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91C" w:rsidRDefault="00F4584C" w:rsidP="002919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8"/>
        <w:gridCol w:w="4392"/>
      </w:tblGrid>
      <w:tr w:rsidR="0029191C" w:rsidTr="0029191C">
        <w:tc>
          <w:tcPr>
            <w:tcW w:w="5353" w:type="dxa"/>
          </w:tcPr>
          <w:p w:rsidR="0029191C" w:rsidRDefault="0029191C" w:rsidP="0029191C">
            <w:pPr>
              <w:rPr>
                <w:rFonts w:ascii="Times New Roman" w:hAnsi="Times New Roman" w:cs="Times New Roman"/>
                <w:sz w:val="24"/>
                <w:szCs w:val="24"/>
              </w:rPr>
            </w:pPr>
            <w:r>
              <w:rPr>
                <w:rFonts w:ascii="Times New Roman" w:hAnsi="Times New Roman" w:cs="Times New Roman"/>
                <w:sz w:val="24"/>
                <w:szCs w:val="24"/>
              </w:rPr>
              <w:t>Согласован</w:t>
            </w:r>
            <w:r w:rsidRPr="00E13BB1">
              <w:rPr>
                <w:rFonts w:ascii="Times New Roman" w:hAnsi="Times New Roman" w:cs="Times New Roman"/>
                <w:sz w:val="24"/>
                <w:szCs w:val="24"/>
              </w:rPr>
              <w:t>о</w:t>
            </w:r>
            <w:r>
              <w:rPr>
                <w:rFonts w:ascii="Times New Roman" w:hAnsi="Times New Roman" w:cs="Times New Roman"/>
                <w:sz w:val="24"/>
                <w:szCs w:val="24"/>
              </w:rPr>
              <w:t xml:space="preserve">  </w:t>
            </w:r>
          </w:p>
          <w:p w:rsidR="0029191C" w:rsidRDefault="0029191C" w:rsidP="0029191C">
            <w:pPr>
              <w:rPr>
                <w:rFonts w:ascii="Times New Roman" w:hAnsi="Times New Roman" w:cs="Times New Roman"/>
                <w:sz w:val="24"/>
                <w:szCs w:val="24"/>
              </w:rPr>
            </w:pPr>
            <w:r w:rsidRPr="00E13BB1">
              <w:rPr>
                <w:rFonts w:ascii="Times New Roman" w:hAnsi="Times New Roman" w:cs="Times New Roman"/>
                <w:sz w:val="24"/>
                <w:szCs w:val="24"/>
              </w:rPr>
              <w:t>На педагогическом совете</w:t>
            </w:r>
          </w:p>
          <w:p w:rsidR="0029191C" w:rsidRDefault="0029191C" w:rsidP="0029191C">
            <w:pPr>
              <w:rPr>
                <w:rFonts w:ascii="Times New Roman" w:hAnsi="Times New Roman" w:cs="Times New Roman"/>
                <w:sz w:val="24"/>
                <w:szCs w:val="24"/>
              </w:rPr>
            </w:pPr>
            <w:r w:rsidRPr="00E13BB1">
              <w:rPr>
                <w:rFonts w:ascii="Times New Roman" w:hAnsi="Times New Roman" w:cs="Times New Roman"/>
                <w:sz w:val="24"/>
                <w:szCs w:val="24"/>
              </w:rPr>
              <w:t xml:space="preserve">МКДОУ </w:t>
            </w:r>
            <w:r w:rsidR="00D536A4">
              <w:rPr>
                <w:rFonts w:ascii="Times New Roman" w:hAnsi="Times New Roman" w:cs="Times New Roman"/>
                <w:sz w:val="24"/>
                <w:szCs w:val="24"/>
              </w:rPr>
              <w:t xml:space="preserve">Юголукский </w:t>
            </w:r>
            <w:r w:rsidRPr="00E13BB1">
              <w:rPr>
                <w:rFonts w:ascii="Times New Roman" w:hAnsi="Times New Roman" w:cs="Times New Roman"/>
                <w:sz w:val="24"/>
                <w:szCs w:val="24"/>
              </w:rPr>
              <w:t>детский сад</w:t>
            </w:r>
          </w:p>
          <w:p w:rsidR="00D536A4" w:rsidRDefault="00D536A4" w:rsidP="0029191C">
            <w:pPr>
              <w:rPr>
                <w:rFonts w:ascii="Times New Roman" w:hAnsi="Times New Roman" w:cs="Times New Roman"/>
                <w:sz w:val="24"/>
                <w:szCs w:val="24"/>
              </w:rPr>
            </w:pPr>
            <w:r>
              <w:rPr>
                <w:rFonts w:ascii="Times New Roman" w:hAnsi="Times New Roman" w:cs="Times New Roman"/>
                <w:sz w:val="24"/>
                <w:szCs w:val="24"/>
              </w:rPr>
              <w:t>«Солнышко»</w:t>
            </w:r>
          </w:p>
          <w:p w:rsidR="0029191C" w:rsidRDefault="0029191C" w:rsidP="0029191C">
            <w:pPr>
              <w:rPr>
                <w:rFonts w:ascii="Times New Roman" w:hAnsi="Times New Roman" w:cs="Times New Roman"/>
                <w:sz w:val="24"/>
                <w:szCs w:val="24"/>
              </w:rPr>
            </w:pPr>
            <w:r w:rsidRPr="00E13BB1">
              <w:rPr>
                <w:rFonts w:ascii="Times New Roman" w:hAnsi="Times New Roman" w:cs="Times New Roman"/>
                <w:sz w:val="24"/>
                <w:szCs w:val="24"/>
              </w:rPr>
              <w:t xml:space="preserve"> Протокол №</w:t>
            </w:r>
            <w:r>
              <w:rPr>
                <w:rFonts w:ascii="Times New Roman" w:hAnsi="Times New Roman" w:cs="Times New Roman"/>
                <w:sz w:val="24"/>
                <w:szCs w:val="24"/>
              </w:rPr>
              <w:t>________</w:t>
            </w:r>
          </w:p>
          <w:p w:rsidR="0029191C" w:rsidRPr="00E13BB1" w:rsidRDefault="0029191C" w:rsidP="0029191C">
            <w:pPr>
              <w:rPr>
                <w:rFonts w:ascii="Times New Roman" w:hAnsi="Times New Roman" w:cs="Times New Roman"/>
                <w:sz w:val="24"/>
                <w:szCs w:val="24"/>
              </w:rPr>
            </w:pPr>
            <w:r w:rsidRPr="00E13BB1">
              <w:rPr>
                <w:rFonts w:ascii="Times New Roman" w:hAnsi="Times New Roman" w:cs="Times New Roman"/>
                <w:sz w:val="24"/>
                <w:szCs w:val="24"/>
              </w:rPr>
              <w:t>От « ____»_______20____г.</w:t>
            </w:r>
          </w:p>
          <w:p w:rsidR="0029191C" w:rsidRDefault="0029191C" w:rsidP="0029191C">
            <w:pPr>
              <w:rPr>
                <w:rFonts w:ascii="Times New Roman" w:hAnsi="Times New Roman" w:cs="Times New Roman"/>
                <w:sz w:val="24"/>
                <w:szCs w:val="24"/>
              </w:rPr>
            </w:pPr>
          </w:p>
        </w:tc>
        <w:tc>
          <w:tcPr>
            <w:tcW w:w="4471" w:type="dxa"/>
          </w:tcPr>
          <w:p w:rsidR="0029191C" w:rsidRPr="00E13BB1" w:rsidRDefault="0029191C" w:rsidP="0029191C">
            <w:pPr>
              <w:rPr>
                <w:rFonts w:ascii="Times New Roman" w:hAnsi="Times New Roman" w:cs="Times New Roman"/>
                <w:sz w:val="24"/>
                <w:szCs w:val="24"/>
              </w:rPr>
            </w:pPr>
            <w:r>
              <w:rPr>
                <w:rFonts w:ascii="Times New Roman" w:hAnsi="Times New Roman" w:cs="Times New Roman"/>
                <w:sz w:val="24"/>
                <w:szCs w:val="24"/>
              </w:rPr>
              <w:t>Утверждено</w:t>
            </w:r>
          </w:p>
          <w:p w:rsidR="0029191C" w:rsidRDefault="0029191C" w:rsidP="0029191C">
            <w:pPr>
              <w:rPr>
                <w:rFonts w:ascii="Times New Roman" w:hAnsi="Times New Roman" w:cs="Times New Roman"/>
                <w:sz w:val="24"/>
                <w:szCs w:val="24"/>
              </w:rPr>
            </w:pPr>
            <w:r>
              <w:rPr>
                <w:rFonts w:ascii="Times New Roman" w:hAnsi="Times New Roman" w:cs="Times New Roman"/>
                <w:sz w:val="24"/>
                <w:szCs w:val="24"/>
              </w:rPr>
              <w:t>Приказом №____от «_____»_________20____г.</w:t>
            </w:r>
          </w:p>
          <w:p w:rsidR="0029191C" w:rsidRDefault="0029191C" w:rsidP="0029191C">
            <w:pPr>
              <w:rPr>
                <w:rFonts w:ascii="Times New Roman" w:hAnsi="Times New Roman" w:cs="Times New Roman"/>
                <w:sz w:val="24"/>
                <w:szCs w:val="24"/>
              </w:rPr>
            </w:pPr>
            <w:r>
              <w:rPr>
                <w:rFonts w:ascii="Times New Roman" w:hAnsi="Times New Roman" w:cs="Times New Roman"/>
                <w:sz w:val="24"/>
                <w:szCs w:val="24"/>
              </w:rPr>
              <w:t xml:space="preserve">Заведующий МКДОУ </w:t>
            </w:r>
            <w:r w:rsidR="00D536A4">
              <w:rPr>
                <w:rFonts w:ascii="Times New Roman" w:hAnsi="Times New Roman" w:cs="Times New Roman"/>
                <w:sz w:val="24"/>
                <w:szCs w:val="24"/>
              </w:rPr>
              <w:t>Юголукский</w:t>
            </w:r>
            <w:r>
              <w:rPr>
                <w:rFonts w:ascii="Times New Roman" w:hAnsi="Times New Roman" w:cs="Times New Roman"/>
                <w:sz w:val="24"/>
                <w:szCs w:val="24"/>
              </w:rPr>
              <w:t xml:space="preserve"> детский сад</w:t>
            </w:r>
            <w:r w:rsidR="00D536A4">
              <w:rPr>
                <w:rFonts w:ascii="Times New Roman" w:hAnsi="Times New Roman" w:cs="Times New Roman"/>
                <w:sz w:val="24"/>
                <w:szCs w:val="24"/>
              </w:rPr>
              <w:t xml:space="preserve"> «Солнышко»</w:t>
            </w:r>
          </w:p>
          <w:p w:rsidR="0029191C" w:rsidRDefault="0029191C" w:rsidP="00D536A4">
            <w:pPr>
              <w:rPr>
                <w:rFonts w:ascii="Times New Roman" w:hAnsi="Times New Roman" w:cs="Times New Roman"/>
                <w:sz w:val="24"/>
                <w:szCs w:val="24"/>
              </w:rPr>
            </w:pPr>
            <w:r>
              <w:rPr>
                <w:rFonts w:ascii="Times New Roman" w:hAnsi="Times New Roman" w:cs="Times New Roman"/>
                <w:sz w:val="24"/>
                <w:szCs w:val="24"/>
              </w:rPr>
              <w:t>_____________</w:t>
            </w:r>
            <w:r w:rsidR="00D536A4">
              <w:rPr>
                <w:rFonts w:ascii="Times New Roman" w:hAnsi="Times New Roman" w:cs="Times New Roman"/>
                <w:sz w:val="24"/>
                <w:szCs w:val="24"/>
              </w:rPr>
              <w:t>Л.В.Кибанова</w:t>
            </w:r>
          </w:p>
        </w:tc>
      </w:tr>
    </w:tbl>
    <w:p w:rsidR="00B12EB6" w:rsidRDefault="00B12EB6" w:rsidP="0029191C">
      <w:pPr>
        <w:spacing w:line="240" w:lineRule="auto"/>
        <w:rPr>
          <w:rFonts w:ascii="Times New Roman" w:hAnsi="Times New Roman" w:cs="Times New Roman"/>
          <w:sz w:val="28"/>
          <w:szCs w:val="28"/>
        </w:rPr>
      </w:pPr>
    </w:p>
    <w:p w:rsidR="001434D4" w:rsidRDefault="001434D4" w:rsidP="0029191C">
      <w:pPr>
        <w:spacing w:line="240" w:lineRule="auto"/>
        <w:rPr>
          <w:rFonts w:ascii="Times New Roman" w:hAnsi="Times New Roman" w:cs="Times New Roman"/>
          <w:sz w:val="28"/>
          <w:szCs w:val="28"/>
        </w:rPr>
      </w:pPr>
    </w:p>
    <w:p w:rsidR="001434D4" w:rsidRDefault="001434D4" w:rsidP="0029191C">
      <w:pPr>
        <w:spacing w:line="240" w:lineRule="auto"/>
        <w:rPr>
          <w:rFonts w:ascii="Times New Roman" w:hAnsi="Times New Roman" w:cs="Times New Roman"/>
          <w:sz w:val="28"/>
          <w:szCs w:val="28"/>
        </w:rPr>
      </w:pPr>
    </w:p>
    <w:p w:rsidR="001434D4" w:rsidRDefault="001434D4" w:rsidP="0029191C">
      <w:pPr>
        <w:spacing w:line="240" w:lineRule="auto"/>
        <w:rPr>
          <w:rFonts w:ascii="Times New Roman" w:hAnsi="Times New Roman" w:cs="Times New Roman"/>
          <w:sz w:val="28"/>
          <w:szCs w:val="28"/>
        </w:rPr>
      </w:pPr>
    </w:p>
    <w:p w:rsidR="004F3847" w:rsidRPr="004F3847" w:rsidRDefault="004F3847" w:rsidP="004F3847">
      <w:pPr>
        <w:widowControl w:val="0"/>
        <w:autoSpaceDE w:val="0"/>
        <w:autoSpaceDN w:val="0"/>
        <w:spacing w:after="0" w:line="240" w:lineRule="auto"/>
        <w:ind w:right="-2" w:hanging="4"/>
        <w:jc w:val="center"/>
        <w:rPr>
          <w:rFonts w:ascii="Times New Roman" w:eastAsia="Times New Roman" w:hAnsi="Times New Roman" w:cs="Times New Roman"/>
          <w:b/>
          <w:spacing w:val="-11"/>
          <w:sz w:val="36"/>
        </w:rPr>
      </w:pPr>
      <w:r w:rsidRPr="004F3847">
        <w:rPr>
          <w:rFonts w:ascii="Times New Roman" w:eastAsia="Times New Roman" w:hAnsi="Times New Roman" w:cs="Times New Roman"/>
          <w:b/>
          <w:sz w:val="36"/>
        </w:rPr>
        <w:t>Основная</w:t>
      </w:r>
      <w:r w:rsidRPr="004F3847">
        <w:rPr>
          <w:rFonts w:ascii="Times New Roman" w:eastAsia="Times New Roman" w:hAnsi="Times New Roman" w:cs="Times New Roman"/>
          <w:b/>
          <w:spacing w:val="3"/>
          <w:sz w:val="36"/>
        </w:rPr>
        <w:t xml:space="preserve"> </w:t>
      </w:r>
      <w:r w:rsidRPr="004F3847">
        <w:rPr>
          <w:rFonts w:ascii="Times New Roman" w:eastAsia="Times New Roman" w:hAnsi="Times New Roman" w:cs="Times New Roman"/>
          <w:b/>
          <w:sz w:val="36"/>
        </w:rPr>
        <w:t>общеобразовательная</w:t>
      </w:r>
      <w:r w:rsidRPr="004F3847">
        <w:rPr>
          <w:rFonts w:ascii="Times New Roman" w:eastAsia="Times New Roman" w:hAnsi="Times New Roman" w:cs="Times New Roman"/>
          <w:b/>
          <w:spacing w:val="1"/>
          <w:sz w:val="36"/>
        </w:rPr>
        <w:t xml:space="preserve"> </w:t>
      </w:r>
      <w:r w:rsidRPr="004F3847">
        <w:rPr>
          <w:rFonts w:ascii="Times New Roman" w:eastAsia="Times New Roman" w:hAnsi="Times New Roman" w:cs="Times New Roman"/>
          <w:b/>
          <w:sz w:val="36"/>
        </w:rPr>
        <w:t>программа</w:t>
      </w:r>
      <w:r w:rsidRPr="004F3847">
        <w:rPr>
          <w:rFonts w:ascii="Times New Roman" w:eastAsia="Times New Roman" w:hAnsi="Times New Roman" w:cs="Times New Roman"/>
          <w:b/>
          <w:spacing w:val="7"/>
          <w:sz w:val="36"/>
        </w:rPr>
        <w:t xml:space="preserve"> </w:t>
      </w:r>
      <w:r w:rsidRPr="004F3847">
        <w:rPr>
          <w:rFonts w:ascii="Times New Roman" w:eastAsia="Times New Roman" w:hAnsi="Times New Roman" w:cs="Times New Roman"/>
          <w:b/>
          <w:sz w:val="36"/>
        </w:rPr>
        <w:t>–</w:t>
      </w:r>
      <w:r w:rsidRPr="004F3847">
        <w:rPr>
          <w:rFonts w:ascii="Times New Roman" w:eastAsia="Times New Roman" w:hAnsi="Times New Roman" w:cs="Times New Roman"/>
          <w:b/>
          <w:spacing w:val="-1"/>
          <w:sz w:val="36"/>
        </w:rPr>
        <w:t xml:space="preserve"> </w:t>
      </w:r>
      <w:r w:rsidRPr="004F3847">
        <w:rPr>
          <w:rFonts w:ascii="Times New Roman" w:eastAsia="Times New Roman" w:hAnsi="Times New Roman" w:cs="Times New Roman"/>
          <w:b/>
          <w:sz w:val="36"/>
        </w:rPr>
        <w:t>образовательная</w:t>
      </w:r>
      <w:r w:rsidRPr="004F3847">
        <w:rPr>
          <w:rFonts w:ascii="Times New Roman" w:eastAsia="Times New Roman" w:hAnsi="Times New Roman" w:cs="Times New Roman"/>
          <w:b/>
          <w:spacing w:val="1"/>
          <w:sz w:val="36"/>
        </w:rPr>
        <w:t xml:space="preserve"> </w:t>
      </w:r>
      <w:r w:rsidRPr="004F3847">
        <w:rPr>
          <w:rFonts w:ascii="Times New Roman" w:eastAsia="Times New Roman" w:hAnsi="Times New Roman" w:cs="Times New Roman"/>
          <w:b/>
          <w:sz w:val="36"/>
        </w:rPr>
        <w:t>программа</w:t>
      </w:r>
      <w:r w:rsidRPr="004F3847">
        <w:rPr>
          <w:rFonts w:ascii="Times New Roman" w:eastAsia="Times New Roman" w:hAnsi="Times New Roman" w:cs="Times New Roman"/>
          <w:b/>
          <w:spacing w:val="-10"/>
          <w:sz w:val="36"/>
        </w:rPr>
        <w:t xml:space="preserve"> </w:t>
      </w:r>
      <w:r w:rsidRPr="004F3847">
        <w:rPr>
          <w:rFonts w:ascii="Times New Roman" w:eastAsia="Times New Roman" w:hAnsi="Times New Roman" w:cs="Times New Roman"/>
          <w:b/>
          <w:sz w:val="36"/>
        </w:rPr>
        <w:t>дошкольного</w:t>
      </w:r>
      <w:r w:rsidRPr="004F3847">
        <w:rPr>
          <w:rFonts w:ascii="Times New Roman" w:eastAsia="Times New Roman" w:hAnsi="Times New Roman" w:cs="Times New Roman"/>
          <w:b/>
          <w:spacing w:val="-9"/>
          <w:sz w:val="36"/>
        </w:rPr>
        <w:t xml:space="preserve"> </w:t>
      </w:r>
      <w:r w:rsidRPr="004F3847">
        <w:rPr>
          <w:rFonts w:ascii="Times New Roman" w:eastAsia="Times New Roman" w:hAnsi="Times New Roman" w:cs="Times New Roman"/>
          <w:b/>
          <w:sz w:val="36"/>
        </w:rPr>
        <w:t>образования</w:t>
      </w:r>
    </w:p>
    <w:p w:rsidR="004F3847" w:rsidRPr="004F3847" w:rsidRDefault="004F3847" w:rsidP="004F3847">
      <w:pPr>
        <w:widowControl w:val="0"/>
        <w:autoSpaceDE w:val="0"/>
        <w:autoSpaceDN w:val="0"/>
        <w:spacing w:after="0" w:line="240" w:lineRule="auto"/>
        <w:ind w:right="-2" w:hanging="4"/>
        <w:jc w:val="center"/>
        <w:rPr>
          <w:rFonts w:ascii="Times New Roman" w:eastAsia="Times New Roman" w:hAnsi="Times New Roman" w:cs="Times New Roman"/>
          <w:sz w:val="36"/>
        </w:rPr>
      </w:pPr>
      <w:r w:rsidRPr="004F3847">
        <w:rPr>
          <w:rFonts w:ascii="Times New Roman" w:eastAsia="Times New Roman" w:hAnsi="Times New Roman" w:cs="Times New Roman"/>
          <w:sz w:val="36"/>
        </w:rPr>
        <w:t>муниципального</w:t>
      </w:r>
      <w:r w:rsidRPr="004F3847">
        <w:rPr>
          <w:rFonts w:ascii="Times New Roman" w:eastAsia="Times New Roman" w:hAnsi="Times New Roman" w:cs="Times New Roman"/>
          <w:spacing w:val="-17"/>
          <w:sz w:val="36"/>
        </w:rPr>
        <w:t xml:space="preserve"> </w:t>
      </w:r>
      <w:r w:rsidRPr="004F3847">
        <w:rPr>
          <w:rFonts w:ascii="Times New Roman" w:eastAsia="Times New Roman" w:hAnsi="Times New Roman" w:cs="Times New Roman"/>
          <w:sz w:val="36"/>
        </w:rPr>
        <w:t xml:space="preserve">казенного </w:t>
      </w:r>
      <w:r w:rsidRPr="004F3847">
        <w:rPr>
          <w:rFonts w:ascii="Times New Roman" w:eastAsia="Times New Roman" w:hAnsi="Times New Roman" w:cs="Times New Roman"/>
          <w:spacing w:val="-67"/>
          <w:sz w:val="36"/>
        </w:rPr>
        <w:t xml:space="preserve"> </w:t>
      </w:r>
      <w:r w:rsidRPr="004F3847">
        <w:rPr>
          <w:rFonts w:ascii="Times New Roman" w:eastAsia="Times New Roman" w:hAnsi="Times New Roman" w:cs="Times New Roman"/>
          <w:sz w:val="36"/>
        </w:rPr>
        <w:t>дошкольного</w:t>
      </w:r>
      <w:r w:rsidRPr="004F3847">
        <w:rPr>
          <w:rFonts w:ascii="Times New Roman" w:eastAsia="Times New Roman" w:hAnsi="Times New Roman" w:cs="Times New Roman"/>
          <w:spacing w:val="-1"/>
          <w:sz w:val="36"/>
        </w:rPr>
        <w:t xml:space="preserve"> </w:t>
      </w:r>
      <w:r w:rsidRPr="004F3847">
        <w:rPr>
          <w:rFonts w:ascii="Times New Roman" w:eastAsia="Times New Roman" w:hAnsi="Times New Roman" w:cs="Times New Roman"/>
          <w:sz w:val="36"/>
        </w:rPr>
        <w:t xml:space="preserve">образовательного учреждения </w:t>
      </w:r>
      <w:r w:rsidR="00D536A4">
        <w:rPr>
          <w:rFonts w:ascii="Times New Roman" w:eastAsia="Times New Roman" w:hAnsi="Times New Roman" w:cs="Times New Roman"/>
          <w:sz w:val="36"/>
        </w:rPr>
        <w:t xml:space="preserve">Юголукский </w:t>
      </w:r>
      <w:r w:rsidRPr="004F3847">
        <w:rPr>
          <w:rFonts w:ascii="Times New Roman" w:eastAsia="Times New Roman" w:hAnsi="Times New Roman" w:cs="Times New Roman"/>
          <w:sz w:val="36"/>
        </w:rPr>
        <w:t xml:space="preserve"> детский сад</w:t>
      </w:r>
    </w:p>
    <w:p w:rsidR="004F3847" w:rsidRPr="004F3847" w:rsidRDefault="004F3847" w:rsidP="004F3847">
      <w:pPr>
        <w:widowControl w:val="0"/>
        <w:autoSpaceDE w:val="0"/>
        <w:autoSpaceDN w:val="0"/>
        <w:spacing w:after="0" w:line="240" w:lineRule="auto"/>
        <w:ind w:right="-2" w:hanging="4"/>
        <w:jc w:val="center"/>
        <w:rPr>
          <w:rFonts w:ascii="Times New Roman" w:eastAsia="Times New Roman" w:hAnsi="Times New Roman" w:cs="Times New Roman"/>
          <w:sz w:val="28"/>
          <w:szCs w:val="28"/>
        </w:rPr>
      </w:pPr>
      <w:r w:rsidRPr="004F3847">
        <w:rPr>
          <w:rFonts w:ascii="Times New Roman" w:eastAsia="Times New Roman" w:hAnsi="Times New Roman" w:cs="Times New Roman"/>
          <w:b/>
          <w:bCs/>
          <w:sz w:val="28"/>
          <w:szCs w:val="28"/>
        </w:rPr>
        <w:t>Разработана в соответствии с федеральным государственным образовательным стандартом дошкольного образования</w:t>
      </w:r>
      <w:r w:rsidRPr="004F3847">
        <w:rPr>
          <w:rFonts w:ascii="Times New Roman" w:eastAsia="Times New Roman" w:hAnsi="Times New Roman" w:cs="Times New Roman"/>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rsidR="004F3847" w:rsidRPr="004F3847" w:rsidRDefault="004F3847" w:rsidP="004F3847">
      <w:pPr>
        <w:widowControl w:val="0"/>
        <w:autoSpaceDE w:val="0"/>
        <w:autoSpaceDN w:val="0"/>
        <w:spacing w:after="0" w:line="240" w:lineRule="auto"/>
        <w:ind w:right="-2" w:hanging="4"/>
        <w:jc w:val="center"/>
        <w:rPr>
          <w:rFonts w:ascii="Times New Roman" w:eastAsia="Times New Roman" w:hAnsi="Times New Roman" w:cs="Times New Roman"/>
          <w:sz w:val="28"/>
          <w:szCs w:val="28"/>
        </w:rPr>
      </w:pPr>
      <w:r w:rsidRPr="004F3847">
        <w:rPr>
          <w:rFonts w:ascii="Times New Roman" w:eastAsia="Times New Roman" w:hAnsi="Times New Roman" w:cs="Times New Roman"/>
          <w:sz w:val="28"/>
          <w:szCs w:val="28"/>
        </w:rPr>
        <w:t xml:space="preserve">и </w:t>
      </w:r>
      <w:r w:rsidRPr="004F3847">
        <w:rPr>
          <w:rFonts w:ascii="Times New Roman" w:eastAsia="Times New Roman" w:hAnsi="Times New Roman" w:cs="Times New Roman"/>
          <w:b/>
          <w:bCs/>
          <w:sz w:val="28"/>
          <w:szCs w:val="28"/>
        </w:rPr>
        <w:t>федеральной образовательной программой дошкольного образования</w:t>
      </w:r>
      <w:r w:rsidRPr="004F3847">
        <w:rPr>
          <w:rFonts w:ascii="Times New Roman" w:eastAsia="Times New Roman" w:hAnsi="Times New Roman" w:cs="Times New Roman"/>
          <w:sz w:val="28"/>
          <w:szCs w:val="28"/>
        </w:rPr>
        <w:t xml:space="preserve"> (утверждена приказом Минпросвещения России от 25 ноября 2022 г. № 1028, зарегистрировано в Минюсте России 28 декабря 2022 г., регистрационный № 71847)</w:t>
      </w:r>
    </w:p>
    <w:p w:rsidR="004F3847" w:rsidRDefault="004F3847" w:rsidP="004F3847">
      <w:pPr>
        <w:widowControl w:val="0"/>
        <w:autoSpaceDE w:val="0"/>
        <w:autoSpaceDN w:val="0"/>
        <w:spacing w:after="0" w:line="240" w:lineRule="auto"/>
        <w:ind w:right="-2"/>
        <w:jc w:val="center"/>
        <w:rPr>
          <w:rFonts w:ascii="Times New Roman" w:eastAsia="Times New Roman" w:hAnsi="Times New Roman" w:cs="Times New Roman"/>
          <w:b/>
          <w:sz w:val="28"/>
        </w:rPr>
      </w:pPr>
    </w:p>
    <w:p w:rsidR="004F3847" w:rsidRDefault="004F3847" w:rsidP="004F3847">
      <w:pPr>
        <w:widowControl w:val="0"/>
        <w:autoSpaceDE w:val="0"/>
        <w:autoSpaceDN w:val="0"/>
        <w:spacing w:after="0" w:line="240" w:lineRule="auto"/>
        <w:ind w:right="-2"/>
        <w:jc w:val="center"/>
        <w:rPr>
          <w:rFonts w:ascii="Times New Roman" w:eastAsia="Times New Roman" w:hAnsi="Times New Roman" w:cs="Times New Roman"/>
          <w:b/>
          <w:sz w:val="28"/>
        </w:rPr>
      </w:pPr>
    </w:p>
    <w:p w:rsidR="004F3847" w:rsidRDefault="004F3847" w:rsidP="004F3847">
      <w:pPr>
        <w:widowControl w:val="0"/>
        <w:autoSpaceDE w:val="0"/>
        <w:autoSpaceDN w:val="0"/>
        <w:spacing w:after="0" w:line="240" w:lineRule="auto"/>
        <w:ind w:right="-2"/>
        <w:jc w:val="center"/>
        <w:rPr>
          <w:rFonts w:ascii="Times New Roman" w:eastAsia="Times New Roman" w:hAnsi="Times New Roman" w:cs="Times New Roman"/>
          <w:b/>
          <w:sz w:val="28"/>
        </w:rPr>
      </w:pPr>
    </w:p>
    <w:p w:rsidR="004F3847" w:rsidRDefault="004F3847" w:rsidP="004F3847">
      <w:pPr>
        <w:widowControl w:val="0"/>
        <w:autoSpaceDE w:val="0"/>
        <w:autoSpaceDN w:val="0"/>
        <w:spacing w:after="0" w:line="240" w:lineRule="auto"/>
        <w:ind w:right="-2"/>
        <w:jc w:val="center"/>
        <w:rPr>
          <w:rFonts w:ascii="Times New Roman" w:eastAsia="Times New Roman" w:hAnsi="Times New Roman" w:cs="Times New Roman"/>
          <w:b/>
          <w:sz w:val="28"/>
        </w:rPr>
      </w:pPr>
    </w:p>
    <w:p w:rsidR="004F3847" w:rsidRDefault="004F3847" w:rsidP="004F3847">
      <w:pPr>
        <w:widowControl w:val="0"/>
        <w:autoSpaceDE w:val="0"/>
        <w:autoSpaceDN w:val="0"/>
        <w:spacing w:after="0" w:line="240" w:lineRule="auto"/>
        <w:ind w:right="-2"/>
        <w:jc w:val="center"/>
        <w:rPr>
          <w:rFonts w:ascii="Times New Roman" w:eastAsia="Times New Roman" w:hAnsi="Times New Roman" w:cs="Times New Roman"/>
          <w:b/>
          <w:sz w:val="28"/>
        </w:rPr>
      </w:pPr>
    </w:p>
    <w:p w:rsidR="004F3847" w:rsidRPr="004F3847" w:rsidRDefault="004F3847" w:rsidP="004F3847">
      <w:pPr>
        <w:widowControl w:val="0"/>
        <w:autoSpaceDE w:val="0"/>
        <w:autoSpaceDN w:val="0"/>
        <w:spacing w:after="0" w:line="240" w:lineRule="auto"/>
        <w:ind w:right="-2"/>
        <w:jc w:val="center"/>
        <w:rPr>
          <w:rFonts w:ascii="Times New Roman" w:eastAsia="Times New Roman" w:hAnsi="Times New Roman" w:cs="Times New Roman"/>
          <w:b/>
          <w:sz w:val="28"/>
        </w:rPr>
      </w:pPr>
    </w:p>
    <w:p w:rsidR="004F3847" w:rsidRPr="004F3847" w:rsidRDefault="004F3847" w:rsidP="004F3847">
      <w:pPr>
        <w:widowControl w:val="0"/>
        <w:autoSpaceDE w:val="0"/>
        <w:autoSpaceDN w:val="0"/>
        <w:spacing w:after="0" w:line="240" w:lineRule="auto"/>
        <w:ind w:right="-2"/>
        <w:jc w:val="center"/>
        <w:rPr>
          <w:rFonts w:ascii="Times New Roman" w:eastAsia="Times New Roman" w:hAnsi="Times New Roman" w:cs="Times New Roman"/>
          <w:b/>
          <w:sz w:val="28"/>
        </w:rPr>
      </w:pPr>
    </w:p>
    <w:p w:rsidR="004F3847" w:rsidRPr="004F3847" w:rsidRDefault="004F3847" w:rsidP="004F3847">
      <w:pPr>
        <w:widowControl w:val="0"/>
        <w:autoSpaceDE w:val="0"/>
        <w:autoSpaceDN w:val="0"/>
        <w:spacing w:after="0"/>
        <w:ind w:right="-2"/>
        <w:rPr>
          <w:rFonts w:ascii="Times New Roman" w:eastAsia="Times New Roman" w:hAnsi="Times New Roman" w:cs="Times New Roman"/>
          <w:b/>
          <w:sz w:val="28"/>
        </w:rPr>
      </w:pPr>
      <w:r w:rsidRPr="004F3847">
        <w:rPr>
          <w:rFonts w:ascii="Times New Roman" w:eastAsia="Times New Roman" w:hAnsi="Times New Roman" w:cs="Times New Roman"/>
          <w:b/>
          <w:sz w:val="28"/>
        </w:rPr>
        <w:t>Срок реализации программы:</w:t>
      </w:r>
      <w:r>
        <w:rPr>
          <w:rFonts w:ascii="Times New Roman" w:eastAsia="Times New Roman" w:hAnsi="Times New Roman" w:cs="Times New Roman"/>
          <w:b/>
          <w:sz w:val="28"/>
        </w:rPr>
        <w:t xml:space="preserve"> </w:t>
      </w:r>
      <w:r w:rsidR="00D536A4">
        <w:rPr>
          <w:rFonts w:ascii="Times New Roman" w:eastAsia="Times New Roman" w:hAnsi="Times New Roman" w:cs="Times New Roman"/>
          <w:b/>
          <w:sz w:val="28"/>
        </w:rPr>
        <w:t xml:space="preserve"> </w:t>
      </w:r>
    </w:p>
    <w:p w:rsidR="0029191C" w:rsidRDefault="0029191C" w:rsidP="004F3847">
      <w:pPr>
        <w:spacing w:line="240" w:lineRule="auto"/>
        <w:ind w:right="-2"/>
        <w:jc w:val="center"/>
        <w:rPr>
          <w:rFonts w:ascii="Times New Roman" w:hAnsi="Times New Roman" w:cs="Times New Roman"/>
          <w:sz w:val="28"/>
          <w:szCs w:val="28"/>
        </w:rPr>
      </w:pPr>
    </w:p>
    <w:p w:rsidR="0029191C" w:rsidRDefault="0029191C" w:rsidP="0029191C">
      <w:pPr>
        <w:spacing w:line="240" w:lineRule="auto"/>
        <w:jc w:val="center"/>
        <w:rPr>
          <w:rFonts w:ascii="Times New Roman" w:hAnsi="Times New Roman" w:cs="Times New Roman"/>
          <w:sz w:val="28"/>
          <w:szCs w:val="28"/>
        </w:rPr>
      </w:pPr>
    </w:p>
    <w:p w:rsidR="0029191C" w:rsidRDefault="0029191C" w:rsidP="0029191C">
      <w:pPr>
        <w:spacing w:line="240" w:lineRule="auto"/>
        <w:jc w:val="center"/>
        <w:rPr>
          <w:rFonts w:ascii="Times New Roman" w:hAnsi="Times New Roman" w:cs="Times New Roman"/>
          <w:sz w:val="28"/>
          <w:szCs w:val="28"/>
        </w:rPr>
      </w:pPr>
    </w:p>
    <w:p w:rsidR="00D536A4" w:rsidRDefault="001434D4" w:rsidP="004F3847">
      <w:pPr>
        <w:spacing w:line="240" w:lineRule="auto"/>
        <w:jc w:val="center"/>
        <w:rPr>
          <w:rFonts w:ascii="Times New Roman" w:hAnsi="Times New Roman" w:cs="Times New Roman"/>
          <w:sz w:val="28"/>
          <w:szCs w:val="28"/>
        </w:rPr>
      </w:pPr>
      <w:r w:rsidRPr="001434D4">
        <w:rPr>
          <w:rFonts w:ascii="Times New Roman" w:hAnsi="Times New Roman" w:cs="Times New Roman"/>
          <w:sz w:val="28"/>
          <w:szCs w:val="28"/>
        </w:rPr>
        <w:t xml:space="preserve">с. </w:t>
      </w:r>
      <w:r w:rsidR="00D536A4">
        <w:rPr>
          <w:rFonts w:ascii="Times New Roman" w:hAnsi="Times New Roman" w:cs="Times New Roman"/>
          <w:sz w:val="28"/>
          <w:szCs w:val="28"/>
        </w:rPr>
        <w:t>Юголок</w:t>
      </w:r>
    </w:p>
    <w:p w:rsidR="001434D4" w:rsidRDefault="001434D4" w:rsidP="004F3847">
      <w:pPr>
        <w:spacing w:line="240" w:lineRule="auto"/>
        <w:jc w:val="center"/>
        <w:rPr>
          <w:rFonts w:ascii="Times New Roman" w:hAnsi="Times New Roman" w:cs="Times New Roman"/>
          <w:sz w:val="28"/>
          <w:szCs w:val="28"/>
        </w:rPr>
      </w:pPr>
      <w:r w:rsidRPr="001434D4">
        <w:rPr>
          <w:rFonts w:ascii="Times New Roman" w:hAnsi="Times New Roman" w:cs="Times New Roman"/>
          <w:sz w:val="28"/>
          <w:szCs w:val="28"/>
        </w:rPr>
        <w:t xml:space="preserve"> 2023г</w:t>
      </w:r>
    </w:p>
    <w:tbl>
      <w:tblPr>
        <w:tblStyle w:val="a3"/>
        <w:tblW w:w="0" w:type="auto"/>
        <w:tblLook w:val="04A0" w:firstRow="1" w:lastRow="0" w:firstColumn="1" w:lastColumn="0" w:noHBand="0" w:noVBand="1"/>
      </w:tblPr>
      <w:tblGrid>
        <w:gridCol w:w="929"/>
        <w:gridCol w:w="7718"/>
        <w:gridCol w:w="923"/>
      </w:tblGrid>
      <w:tr w:rsidR="001434D4" w:rsidTr="004F3847">
        <w:tc>
          <w:tcPr>
            <w:tcW w:w="929" w:type="dxa"/>
          </w:tcPr>
          <w:p w:rsidR="001434D4" w:rsidRDefault="001434D4" w:rsidP="0029191C">
            <w:pPr>
              <w:rPr>
                <w:rFonts w:ascii="Times New Roman" w:hAnsi="Times New Roman" w:cs="Times New Roman"/>
                <w:sz w:val="24"/>
                <w:szCs w:val="24"/>
              </w:rPr>
            </w:pPr>
            <w:r>
              <w:rPr>
                <w:rFonts w:ascii="Times New Roman" w:hAnsi="Times New Roman" w:cs="Times New Roman"/>
                <w:sz w:val="24"/>
                <w:szCs w:val="24"/>
              </w:rPr>
              <w:lastRenderedPageBreak/>
              <w:t>№</w:t>
            </w:r>
          </w:p>
        </w:tc>
        <w:tc>
          <w:tcPr>
            <w:tcW w:w="7718" w:type="dxa"/>
          </w:tcPr>
          <w:p w:rsidR="001434D4" w:rsidRPr="001434D4" w:rsidRDefault="001434D4" w:rsidP="0029191C">
            <w:pPr>
              <w:jc w:val="center"/>
              <w:rPr>
                <w:rFonts w:ascii="Times New Roman" w:hAnsi="Times New Roman" w:cs="Times New Roman"/>
                <w:b/>
                <w:sz w:val="24"/>
                <w:szCs w:val="24"/>
              </w:rPr>
            </w:pPr>
            <w:r w:rsidRPr="001434D4">
              <w:rPr>
                <w:rFonts w:ascii="Times New Roman" w:hAnsi="Times New Roman" w:cs="Times New Roman"/>
                <w:b/>
                <w:sz w:val="24"/>
                <w:szCs w:val="24"/>
              </w:rPr>
              <w:t>Содержание</w:t>
            </w:r>
          </w:p>
        </w:tc>
        <w:tc>
          <w:tcPr>
            <w:tcW w:w="923" w:type="dxa"/>
          </w:tcPr>
          <w:p w:rsidR="001434D4" w:rsidRDefault="001434D4" w:rsidP="0029191C">
            <w:pPr>
              <w:rPr>
                <w:rFonts w:ascii="Times New Roman" w:hAnsi="Times New Roman" w:cs="Times New Roman"/>
                <w:sz w:val="24"/>
                <w:szCs w:val="24"/>
              </w:rPr>
            </w:pPr>
            <w:r>
              <w:rPr>
                <w:rFonts w:ascii="Times New Roman" w:hAnsi="Times New Roman" w:cs="Times New Roman"/>
                <w:sz w:val="24"/>
                <w:szCs w:val="24"/>
              </w:rPr>
              <w:t>№ стр</w:t>
            </w:r>
          </w:p>
        </w:tc>
      </w:tr>
      <w:tr w:rsidR="001434D4" w:rsidTr="004F3847">
        <w:tc>
          <w:tcPr>
            <w:tcW w:w="9570" w:type="dxa"/>
            <w:gridSpan w:val="3"/>
          </w:tcPr>
          <w:p w:rsidR="001434D4" w:rsidRDefault="001434D4" w:rsidP="0029191C">
            <w:pPr>
              <w:jc w:val="center"/>
              <w:rPr>
                <w:rFonts w:ascii="Times New Roman" w:hAnsi="Times New Roman" w:cs="Times New Roman"/>
                <w:sz w:val="24"/>
                <w:szCs w:val="24"/>
              </w:rPr>
            </w:pPr>
            <w:r w:rsidRPr="001434D4">
              <w:rPr>
                <w:rFonts w:ascii="Times New Roman" w:hAnsi="Times New Roman" w:cs="Times New Roman"/>
                <w:b/>
                <w:sz w:val="24"/>
                <w:szCs w:val="24"/>
              </w:rPr>
              <w:t>I. Целевой раздел</w:t>
            </w:r>
          </w:p>
        </w:tc>
      </w:tr>
      <w:tr w:rsidR="001434D4" w:rsidTr="004F3847">
        <w:tc>
          <w:tcPr>
            <w:tcW w:w="929" w:type="dxa"/>
          </w:tcPr>
          <w:p w:rsidR="001434D4" w:rsidRDefault="00ED44AF" w:rsidP="0029191C">
            <w:pPr>
              <w:rPr>
                <w:rFonts w:ascii="Times New Roman" w:hAnsi="Times New Roman" w:cs="Times New Roman"/>
                <w:sz w:val="24"/>
                <w:szCs w:val="24"/>
              </w:rPr>
            </w:pPr>
            <w:r>
              <w:rPr>
                <w:rFonts w:ascii="Times New Roman" w:hAnsi="Times New Roman" w:cs="Times New Roman"/>
                <w:sz w:val="24"/>
                <w:szCs w:val="24"/>
              </w:rPr>
              <w:t>1.1</w:t>
            </w:r>
          </w:p>
        </w:tc>
        <w:tc>
          <w:tcPr>
            <w:tcW w:w="7718" w:type="dxa"/>
          </w:tcPr>
          <w:p w:rsidR="001434D4" w:rsidRDefault="00ED44AF" w:rsidP="0029191C">
            <w:pPr>
              <w:rPr>
                <w:rFonts w:ascii="Times New Roman" w:hAnsi="Times New Roman" w:cs="Times New Roman"/>
                <w:sz w:val="24"/>
                <w:szCs w:val="24"/>
              </w:rPr>
            </w:pPr>
            <w:r w:rsidRPr="00ED44AF">
              <w:rPr>
                <w:rFonts w:ascii="Times New Roman" w:hAnsi="Times New Roman" w:cs="Times New Roman"/>
                <w:sz w:val="24"/>
                <w:szCs w:val="24"/>
              </w:rPr>
              <w:t>Пояснительная записка</w:t>
            </w:r>
          </w:p>
        </w:tc>
        <w:tc>
          <w:tcPr>
            <w:tcW w:w="923" w:type="dxa"/>
          </w:tcPr>
          <w:p w:rsidR="001434D4" w:rsidRDefault="001434D4" w:rsidP="0029191C">
            <w:pPr>
              <w:rPr>
                <w:rFonts w:ascii="Times New Roman" w:hAnsi="Times New Roman" w:cs="Times New Roman"/>
                <w:sz w:val="24"/>
                <w:szCs w:val="24"/>
              </w:rPr>
            </w:pPr>
          </w:p>
        </w:tc>
      </w:tr>
      <w:tr w:rsidR="001434D4" w:rsidTr="004F3847">
        <w:tc>
          <w:tcPr>
            <w:tcW w:w="929" w:type="dxa"/>
          </w:tcPr>
          <w:p w:rsidR="001434D4" w:rsidRDefault="00ED44AF" w:rsidP="0029191C">
            <w:pPr>
              <w:rPr>
                <w:rFonts w:ascii="Times New Roman" w:hAnsi="Times New Roman" w:cs="Times New Roman"/>
                <w:sz w:val="24"/>
                <w:szCs w:val="24"/>
              </w:rPr>
            </w:pPr>
            <w:r>
              <w:rPr>
                <w:rFonts w:ascii="Times New Roman" w:hAnsi="Times New Roman" w:cs="Times New Roman"/>
                <w:sz w:val="24"/>
                <w:szCs w:val="24"/>
              </w:rPr>
              <w:t>1.1.1.</w:t>
            </w:r>
          </w:p>
        </w:tc>
        <w:tc>
          <w:tcPr>
            <w:tcW w:w="7718" w:type="dxa"/>
          </w:tcPr>
          <w:p w:rsidR="001434D4" w:rsidRDefault="00ED44AF" w:rsidP="0029191C">
            <w:pPr>
              <w:rPr>
                <w:rFonts w:ascii="Times New Roman" w:hAnsi="Times New Roman" w:cs="Times New Roman"/>
                <w:sz w:val="24"/>
                <w:szCs w:val="24"/>
              </w:rPr>
            </w:pPr>
            <w:r w:rsidRPr="00ED44AF">
              <w:rPr>
                <w:rFonts w:ascii="Times New Roman" w:hAnsi="Times New Roman" w:cs="Times New Roman"/>
                <w:sz w:val="24"/>
                <w:szCs w:val="24"/>
              </w:rPr>
              <w:t>Цели и задачи реализации Программы</w:t>
            </w:r>
          </w:p>
        </w:tc>
        <w:tc>
          <w:tcPr>
            <w:tcW w:w="923" w:type="dxa"/>
          </w:tcPr>
          <w:p w:rsidR="001434D4" w:rsidRDefault="001434D4" w:rsidP="0029191C">
            <w:pPr>
              <w:rPr>
                <w:rFonts w:ascii="Times New Roman" w:hAnsi="Times New Roman" w:cs="Times New Roman"/>
                <w:sz w:val="24"/>
                <w:szCs w:val="24"/>
              </w:rPr>
            </w:pPr>
          </w:p>
        </w:tc>
      </w:tr>
      <w:tr w:rsidR="001434D4" w:rsidTr="004F3847">
        <w:tc>
          <w:tcPr>
            <w:tcW w:w="929" w:type="dxa"/>
          </w:tcPr>
          <w:p w:rsidR="001434D4" w:rsidRDefault="00ED44AF" w:rsidP="0029191C">
            <w:pPr>
              <w:rPr>
                <w:rFonts w:ascii="Times New Roman" w:hAnsi="Times New Roman" w:cs="Times New Roman"/>
                <w:sz w:val="24"/>
                <w:szCs w:val="24"/>
              </w:rPr>
            </w:pPr>
            <w:r>
              <w:rPr>
                <w:rFonts w:ascii="Times New Roman" w:hAnsi="Times New Roman" w:cs="Times New Roman"/>
                <w:sz w:val="24"/>
                <w:szCs w:val="24"/>
              </w:rPr>
              <w:t>1.1.2.</w:t>
            </w:r>
          </w:p>
        </w:tc>
        <w:tc>
          <w:tcPr>
            <w:tcW w:w="7718" w:type="dxa"/>
          </w:tcPr>
          <w:p w:rsidR="001434D4" w:rsidRDefault="00ED44AF" w:rsidP="0029191C">
            <w:pPr>
              <w:rPr>
                <w:rFonts w:ascii="Times New Roman" w:hAnsi="Times New Roman" w:cs="Times New Roman"/>
                <w:sz w:val="24"/>
                <w:szCs w:val="24"/>
              </w:rPr>
            </w:pPr>
            <w:r w:rsidRPr="00ED44AF">
              <w:rPr>
                <w:rFonts w:ascii="Times New Roman" w:hAnsi="Times New Roman" w:cs="Times New Roman"/>
                <w:sz w:val="24"/>
                <w:szCs w:val="24"/>
              </w:rPr>
              <w:t>Принципы и подходы к формированию Программы</w:t>
            </w:r>
          </w:p>
        </w:tc>
        <w:tc>
          <w:tcPr>
            <w:tcW w:w="923" w:type="dxa"/>
          </w:tcPr>
          <w:p w:rsidR="001434D4" w:rsidRDefault="001434D4" w:rsidP="0029191C">
            <w:pPr>
              <w:rPr>
                <w:rFonts w:ascii="Times New Roman" w:hAnsi="Times New Roman" w:cs="Times New Roman"/>
                <w:sz w:val="24"/>
                <w:szCs w:val="24"/>
              </w:rPr>
            </w:pPr>
          </w:p>
        </w:tc>
      </w:tr>
      <w:tr w:rsidR="00ED44AF" w:rsidTr="004F3847">
        <w:tc>
          <w:tcPr>
            <w:tcW w:w="929" w:type="dxa"/>
          </w:tcPr>
          <w:p w:rsidR="00ED44AF" w:rsidRDefault="00ED44AF" w:rsidP="0029191C">
            <w:pPr>
              <w:rPr>
                <w:rFonts w:ascii="Times New Roman" w:hAnsi="Times New Roman" w:cs="Times New Roman"/>
                <w:sz w:val="24"/>
                <w:szCs w:val="24"/>
              </w:rPr>
            </w:pPr>
            <w:r>
              <w:rPr>
                <w:rFonts w:ascii="Times New Roman" w:hAnsi="Times New Roman" w:cs="Times New Roman"/>
                <w:sz w:val="24"/>
                <w:szCs w:val="24"/>
              </w:rPr>
              <w:t>1.1.3.</w:t>
            </w:r>
          </w:p>
        </w:tc>
        <w:tc>
          <w:tcPr>
            <w:tcW w:w="7718" w:type="dxa"/>
          </w:tcPr>
          <w:p w:rsidR="00ED44AF" w:rsidRPr="00ED44AF" w:rsidRDefault="00ED44AF" w:rsidP="0029191C">
            <w:pPr>
              <w:rPr>
                <w:rFonts w:ascii="Times New Roman" w:hAnsi="Times New Roman" w:cs="Times New Roman"/>
                <w:sz w:val="24"/>
                <w:szCs w:val="24"/>
              </w:rPr>
            </w:pPr>
            <w:r w:rsidRPr="00ED44AF">
              <w:rPr>
                <w:rFonts w:ascii="Times New Roman" w:hAnsi="Times New Roman" w:cs="Times New Roman"/>
                <w:sz w:val="24"/>
                <w:szCs w:val="24"/>
              </w:rPr>
              <w:t>Характеристики особенностей развития детей раннего и дошкольного возраста всех групп, функционирующих в ДОО в соответствии с Уставом</w:t>
            </w:r>
          </w:p>
        </w:tc>
        <w:tc>
          <w:tcPr>
            <w:tcW w:w="923" w:type="dxa"/>
          </w:tcPr>
          <w:p w:rsidR="00ED44AF" w:rsidRDefault="00ED44AF" w:rsidP="0029191C">
            <w:pPr>
              <w:rPr>
                <w:rFonts w:ascii="Times New Roman" w:hAnsi="Times New Roman" w:cs="Times New Roman"/>
                <w:sz w:val="24"/>
                <w:szCs w:val="24"/>
              </w:rPr>
            </w:pPr>
          </w:p>
        </w:tc>
      </w:tr>
      <w:tr w:rsidR="001434D4" w:rsidTr="004F3847">
        <w:tc>
          <w:tcPr>
            <w:tcW w:w="929" w:type="dxa"/>
          </w:tcPr>
          <w:p w:rsidR="001434D4" w:rsidRDefault="00ED44AF" w:rsidP="0029191C">
            <w:pPr>
              <w:rPr>
                <w:rFonts w:ascii="Times New Roman" w:hAnsi="Times New Roman" w:cs="Times New Roman"/>
                <w:sz w:val="24"/>
                <w:szCs w:val="24"/>
              </w:rPr>
            </w:pPr>
            <w:r>
              <w:rPr>
                <w:rFonts w:ascii="Times New Roman" w:hAnsi="Times New Roman" w:cs="Times New Roman"/>
                <w:sz w:val="24"/>
                <w:szCs w:val="24"/>
              </w:rPr>
              <w:t>1.2.</w:t>
            </w:r>
          </w:p>
        </w:tc>
        <w:tc>
          <w:tcPr>
            <w:tcW w:w="7718" w:type="dxa"/>
          </w:tcPr>
          <w:p w:rsidR="001434D4" w:rsidRDefault="00ED44AF" w:rsidP="0029191C">
            <w:pPr>
              <w:rPr>
                <w:rFonts w:ascii="Times New Roman" w:hAnsi="Times New Roman" w:cs="Times New Roman"/>
                <w:sz w:val="24"/>
                <w:szCs w:val="24"/>
              </w:rPr>
            </w:pPr>
            <w:r w:rsidRPr="00ED44AF">
              <w:rPr>
                <w:rFonts w:ascii="Times New Roman" w:hAnsi="Times New Roman" w:cs="Times New Roman"/>
                <w:sz w:val="24"/>
                <w:szCs w:val="24"/>
              </w:rPr>
              <w:t>Планируемые результаты освоения Программы</w:t>
            </w:r>
          </w:p>
        </w:tc>
        <w:tc>
          <w:tcPr>
            <w:tcW w:w="923" w:type="dxa"/>
          </w:tcPr>
          <w:p w:rsidR="001434D4" w:rsidRDefault="001434D4" w:rsidP="0029191C">
            <w:pPr>
              <w:rPr>
                <w:rFonts w:ascii="Times New Roman" w:hAnsi="Times New Roman" w:cs="Times New Roman"/>
                <w:sz w:val="24"/>
                <w:szCs w:val="24"/>
              </w:rPr>
            </w:pPr>
          </w:p>
        </w:tc>
      </w:tr>
      <w:tr w:rsidR="001434D4" w:rsidTr="004F3847">
        <w:tc>
          <w:tcPr>
            <w:tcW w:w="929" w:type="dxa"/>
          </w:tcPr>
          <w:p w:rsidR="001434D4" w:rsidRDefault="00ED44AF" w:rsidP="0029191C">
            <w:pPr>
              <w:rPr>
                <w:rFonts w:ascii="Times New Roman" w:hAnsi="Times New Roman" w:cs="Times New Roman"/>
                <w:sz w:val="24"/>
                <w:szCs w:val="24"/>
              </w:rPr>
            </w:pPr>
            <w:r>
              <w:rPr>
                <w:rFonts w:ascii="Times New Roman" w:hAnsi="Times New Roman" w:cs="Times New Roman"/>
                <w:sz w:val="24"/>
                <w:szCs w:val="24"/>
              </w:rPr>
              <w:t>1.2.1</w:t>
            </w:r>
          </w:p>
        </w:tc>
        <w:tc>
          <w:tcPr>
            <w:tcW w:w="7718" w:type="dxa"/>
          </w:tcPr>
          <w:p w:rsidR="001434D4" w:rsidRDefault="00ED44AF" w:rsidP="0029191C">
            <w:pPr>
              <w:rPr>
                <w:rFonts w:ascii="Times New Roman" w:hAnsi="Times New Roman" w:cs="Times New Roman"/>
                <w:sz w:val="24"/>
                <w:szCs w:val="24"/>
              </w:rPr>
            </w:pPr>
            <w:r w:rsidRPr="00ED44AF">
              <w:rPr>
                <w:rFonts w:ascii="Times New Roman" w:hAnsi="Times New Roman" w:cs="Times New Roman"/>
                <w:sz w:val="24"/>
                <w:szCs w:val="24"/>
              </w:rPr>
              <w:t>Планируемые результаты освоения Программы в каждой возрастной группе, конкретизирующие требования ФГОС к целевым ориентирам по ФОП</w:t>
            </w:r>
          </w:p>
        </w:tc>
        <w:tc>
          <w:tcPr>
            <w:tcW w:w="923" w:type="dxa"/>
          </w:tcPr>
          <w:p w:rsidR="001434D4" w:rsidRDefault="001434D4" w:rsidP="0029191C">
            <w:pPr>
              <w:rPr>
                <w:rFonts w:ascii="Times New Roman" w:hAnsi="Times New Roman" w:cs="Times New Roman"/>
                <w:sz w:val="24"/>
                <w:szCs w:val="24"/>
              </w:rPr>
            </w:pPr>
          </w:p>
        </w:tc>
      </w:tr>
      <w:tr w:rsidR="001434D4" w:rsidTr="004F3847">
        <w:tc>
          <w:tcPr>
            <w:tcW w:w="929" w:type="dxa"/>
          </w:tcPr>
          <w:p w:rsidR="001434D4" w:rsidRDefault="00ED44AF" w:rsidP="0029191C">
            <w:pPr>
              <w:rPr>
                <w:rFonts w:ascii="Times New Roman" w:hAnsi="Times New Roman" w:cs="Times New Roman"/>
                <w:sz w:val="24"/>
                <w:szCs w:val="24"/>
              </w:rPr>
            </w:pPr>
            <w:r>
              <w:rPr>
                <w:rFonts w:ascii="Times New Roman" w:hAnsi="Times New Roman" w:cs="Times New Roman"/>
                <w:sz w:val="24"/>
                <w:szCs w:val="24"/>
              </w:rPr>
              <w:t>1.2.2</w:t>
            </w:r>
          </w:p>
        </w:tc>
        <w:tc>
          <w:tcPr>
            <w:tcW w:w="7718" w:type="dxa"/>
          </w:tcPr>
          <w:p w:rsidR="001434D4" w:rsidRDefault="00ED44AF" w:rsidP="0029191C">
            <w:pPr>
              <w:rPr>
                <w:rFonts w:ascii="Times New Roman" w:hAnsi="Times New Roman" w:cs="Times New Roman"/>
                <w:sz w:val="24"/>
                <w:szCs w:val="24"/>
              </w:rPr>
            </w:pPr>
            <w:r w:rsidRPr="00ED44AF">
              <w:rPr>
                <w:rFonts w:ascii="Times New Roman" w:hAnsi="Times New Roman" w:cs="Times New Roman"/>
                <w:sz w:val="24"/>
                <w:szCs w:val="24"/>
              </w:rPr>
              <w:t>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w:t>
            </w:r>
          </w:p>
        </w:tc>
        <w:tc>
          <w:tcPr>
            <w:tcW w:w="923" w:type="dxa"/>
          </w:tcPr>
          <w:p w:rsidR="001434D4" w:rsidRDefault="001434D4" w:rsidP="0029191C">
            <w:pPr>
              <w:rPr>
                <w:rFonts w:ascii="Times New Roman" w:hAnsi="Times New Roman" w:cs="Times New Roman"/>
                <w:sz w:val="24"/>
                <w:szCs w:val="24"/>
              </w:rPr>
            </w:pPr>
          </w:p>
        </w:tc>
      </w:tr>
      <w:tr w:rsidR="001434D4" w:rsidTr="004F3847">
        <w:tc>
          <w:tcPr>
            <w:tcW w:w="929" w:type="dxa"/>
          </w:tcPr>
          <w:p w:rsidR="001434D4" w:rsidRDefault="00ED44AF" w:rsidP="0029191C">
            <w:pPr>
              <w:rPr>
                <w:rFonts w:ascii="Times New Roman" w:hAnsi="Times New Roman" w:cs="Times New Roman"/>
                <w:sz w:val="24"/>
                <w:szCs w:val="24"/>
              </w:rPr>
            </w:pPr>
            <w:r>
              <w:rPr>
                <w:rFonts w:ascii="Times New Roman" w:hAnsi="Times New Roman" w:cs="Times New Roman"/>
                <w:sz w:val="24"/>
                <w:szCs w:val="24"/>
              </w:rPr>
              <w:t>1.3.</w:t>
            </w:r>
          </w:p>
        </w:tc>
        <w:tc>
          <w:tcPr>
            <w:tcW w:w="7718" w:type="dxa"/>
          </w:tcPr>
          <w:p w:rsidR="001434D4" w:rsidRDefault="00ED44AF" w:rsidP="0029191C">
            <w:pPr>
              <w:rPr>
                <w:rFonts w:ascii="Times New Roman" w:hAnsi="Times New Roman" w:cs="Times New Roman"/>
                <w:sz w:val="24"/>
                <w:szCs w:val="24"/>
              </w:rPr>
            </w:pPr>
            <w:r w:rsidRPr="00ED44AF">
              <w:rPr>
                <w:rFonts w:ascii="Times New Roman" w:hAnsi="Times New Roman" w:cs="Times New Roman"/>
                <w:sz w:val="24"/>
                <w:szCs w:val="24"/>
              </w:rPr>
              <w:t>Часть, формируемая участниками образовательных отношений по выбранному направлению</w:t>
            </w:r>
          </w:p>
        </w:tc>
        <w:tc>
          <w:tcPr>
            <w:tcW w:w="923" w:type="dxa"/>
          </w:tcPr>
          <w:p w:rsidR="001434D4" w:rsidRDefault="001434D4" w:rsidP="0029191C">
            <w:pPr>
              <w:rPr>
                <w:rFonts w:ascii="Times New Roman" w:hAnsi="Times New Roman" w:cs="Times New Roman"/>
                <w:sz w:val="24"/>
                <w:szCs w:val="24"/>
              </w:rPr>
            </w:pPr>
          </w:p>
        </w:tc>
      </w:tr>
      <w:tr w:rsidR="00ED44AF" w:rsidTr="004F3847">
        <w:tc>
          <w:tcPr>
            <w:tcW w:w="9570" w:type="dxa"/>
            <w:gridSpan w:val="3"/>
          </w:tcPr>
          <w:p w:rsidR="00ED44AF" w:rsidRDefault="00ED44AF" w:rsidP="0029191C">
            <w:pPr>
              <w:jc w:val="center"/>
              <w:rPr>
                <w:rFonts w:ascii="Times New Roman" w:hAnsi="Times New Roman" w:cs="Times New Roman"/>
                <w:sz w:val="24"/>
                <w:szCs w:val="24"/>
              </w:rPr>
            </w:pPr>
            <w:r w:rsidRPr="00ED44AF">
              <w:rPr>
                <w:rFonts w:ascii="Times New Roman" w:hAnsi="Times New Roman" w:cs="Times New Roman"/>
                <w:b/>
                <w:sz w:val="24"/>
                <w:szCs w:val="24"/>
              </w:rPr>
              <w:t>I</w:t>
            </w:r>
            <w:r w:rsidR="00190197">
              <w:rPr>
                <w:rFonts w:ascii="Times New Roman" w:hAnsi="Times New Roman" w:cs="Times New Roman"/>
                <w:b/>
                <w:sz w:val="24"/>
                <w:szCs w:val="24"/>
                <w:lang w:val="en-US"/>
              </w:rPr>
              <w:t>I</w:t>
            </w:r>
            <w:r w:rsidRPr="00ED44AF">
              <w:rPr>
                <w:rFonts w:ascii="Times New Roman" w:hAnsi="Times New Roman" w:cs="Times New Roman"/>
                <w:b/>
                <w:sz w:val="24"/>
                <w:szCs w:val="24"/>
              </w:rPr>
              <w:t>.</w:t>
            </w:r>
            <w:r>
              <w:rPr>
                <w:rFonts w:ascii="Times New Roman" w:hAnsi="Times New Roman" w:cs="Times New Roman"/>
                <w:b/>
                <w:sz w:val="24"/>
                <w:szCs w:val="24"/>
              </w:rPr>
              <w:t xml:space="preserve"> </w:t>
            </w:r>
            <w:r w:rsidRPr="00ED44AF">
              <w:rPr>
                <w:rFonts w:ascii="Times New Roman" w:hAnsi="Times New Roman" w:cs="Times New Roman"/>
                <w:b/>
                <w:sz w:val="24"/>
                <w:szCs w:val="24"/>
              </w:rPr>
              <w:t>Содержательный раздел.</w:t>
            </w:r>
          </w:p>
        </w:tc>
      </w:tr>
      <w:tr w:rsidR="001434D4" w:rsidTr="004F3847">
        <w:tc>
          <w:tcPr>
            <w:tcW w:w="929" w:type="dxa"/>
          </w:tcPr>
          <w:p w:rsidR="001434D4" w:rsidRDefault="00ED44AF" w:rsidP="0029191C">
            <w:pPr>
              <w:rPr>
                <w:rFonts w:ascii="Times New Roman" w:hAnsi="Times New Roman" w:cs="Times New Roman"/>
                <w:sz w:val="24"/>
                <w:szCs w:val="24"/>
              </w:rPr>
            </w:pPr>
            <w:r>
              <w:rPr>
                <w:rFonts w:ascii="Times New Roman" w:hAnsi="Times New Roman" w:cs="Times New Roman"/>
                <w:sz w:val="24"/>
                <w:szCs w:val="24"/>
              </w:rPr>
              <w:t>2.</w:t>
            </w:r>
            <w:r w:rsidR="00C779CF">
              <w:rPr>
                <w:rFonts w:ascii="Times New Roman" w:hAnsi="Times New Roman" w:cs="Times New Roman"/>
                <w:sz w:val="24"/>
                <w:szCs w:val="24"/>
              </w:rPr>
              <w:t>1.</w:t>
            </w:r>
          </w:p>
        </w:tc>
        <w:tc>
          <w:tcPr>
            <w:tcW w:w="7718" w:type="dxa"/>
          </w:tcPr>
          <w:p w:rsidR="001434D4" w:rsidRDefault="00300A3A" w:rsidP="0029191C">
            <w:pPr>
              <w:rPr>
                <w:rFonts w:ascii="Times New Roman" w:hAnsi="Times New Roman" w:cs="Times New Roman"/>
                <w:sz w:val="24"/>
                <w:szCs w:val="24"/>
              </w:rPr>
            </w:pPr>
            <w:r w:rsidRPr="00300A3A">
              <w:rPr>
                <w:rFonts w:ascii="Times New Roman" w:hAnsi="Times New Roman" w:cs="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w:t>
            </w:r>
          </w:p>
        </w:tc>
        <w:tc>
          <w:tcPr>
            <w:tcW w:w="923" w:type="dxa"/>
          </w:tcPr>
          <w:p w:rsidR="001434D4" w:rsidRDefault="001434D4" w:rsidP="0029191C">
            <w:pPr>
              <w:rPr>
                <w:rFonts w:ascii="Times New Roman" w:hAnsi="Times New Roman" w:cs="Times New Roman"/>
                <w:sz w:val="24"/>
                <w:szCs w:val="24"/>
              </w:rPr>
            </w:pPr>
          </w:p>
        </w:tc>
      </w:tr>
      <w:tr w:rsidR="001434D4" w:rsidTr="004F3847">
        <w:tc>
          <w:tcPr>
            <w:tcW w:w="929" w:type="dxa"/>
          </w:tcPr>
          <w:p w:rsidR="001434D4" w:rsidRDefault="00ED44AF" w:rsidP="0029191C">
            <w:pPr>
              <w:rPr>
                <w:rFonts w:ascii="Times New Roman" w:hAnsi="Times New Roman" w:cs="Times New Roman"/>
                <w:sz w:val="24"/>
                <w:szCs w:val="24"/>
              </w:rPr>
            </w:pPr>
            <w:r>
              <w:rPr>
                <w:rFonts w:ascii="Times New Roman" w:hAnsi="Times New Roman" w:cs="Times New Roman"/>
                <w:sz w:val="24"/>
                <w:szCs w:val="24"/>
              </w:rPr>
              <w:t>2.</w:t>
            </w:r>
            <w:r w:rsidR="00C779CF">
              <w:rPr>
                <w:rFonts w:ascii="Times New Roman" w:hAnsi="Times New Roman" w:cs="Times New Roman"/>
                <w:sz w:val="24"/>
                <w:szCs w:val="24"/>
              </w:rPr>
              <w:t>1.1.</w:t>
            </w:r>
          </w:p>
        </w:tc>
        <w:tc>
          <w:tcPr>
            <w:tcW w:w="7718" w:type="dxa"/>
          </w:tcPr>
          <w:p w:rsidR="001434D4" w:rsidRDefault="00300A3A" w:rsidP="0029191C">
            <w:pPr>
              <w:rPr>
                <w:rFonts w:ascii="Times New Roman" w:hAnsi="Times New Roman" w:cs="Times New Roman"/>
                <w:sz w:val="24"/>
                <w:szCs w:val="24"/>
              </w:rPr>
            </w:pPr>
            <w:r w:rsidRPr="00300A3A">
              <w:rPr>
                <w:rFonts w:ascii="Times New Roman" w:hAnsi="Times New Roman" w:cs="Times New Roman"/>
                <w:sz w:val="24"/>
                <w:szCs w:val="24"/>
              </w:rPr>
              <w:t>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w:t>
            </w:r>
          </w:p>
        </w:tc>
        <w:tc>
          <w:tcPr>
            <w:tcW w:w="923" w:type="dxa"/>
          </w:tcPr>
          <w:p w:rsidR="001434D4" w:rsidRDefault="001434D4" w:rsidP="0029191C">
            <w:pPr>
              <w:rPr>
                <w:rFonts w:ascii="Times New Roman" w:hAnsi="Times New Roman" w:cs="Times New Roman"/>
                <w:sz w:val="24"/>
                <w:szCs w:val="24"/>
              </w:rPr>
            </w:pPr>
          </w:p>
        </w:tc>
      </w:tr>
      <w:tr w:rsidR="001434D4" w:rsidTr="004F3847">
        <w:tc>
          <w:tcPr>
            <w:tcW w:w="929" w:type="dxa"/>
          </w:tcPr>
          <w:p w:rsidR="001434D4" w:rsidRDefault="00ED44AF" w:rsidP="0029191C">
            <w:pPr>
              <w:rPr>
                <w:rFonts w:ascii="Times New Roman" w:hAnsi="Times New Roman" w:cs="Times New Roman"/>
                <w:sz w:val="24"/>
                <w:szCs w:val="24"/>
              </w:rPr>
            </w:pPr>
            <w:r>
              <w:rPr>
                <w:rFonts w:ascii="Times New Roman" w:hAnsi="Times New Roman" w:cs="Times New Roman"/>
                <w:sz w:val="24"/>
                <w:szCs w:val="24"/>
              </w:rPr>
              <w:t>2.</w:t>
            </w:r>
            <w:r w:rsidR="00C779CF">
              <w:rPr>
                <w:rFonts w:ascii="Times New Roman" w:hAnsi="Times New Roman" w:cs="Times New Roman"/>
                <w:sz w:val="24"/>
                <w:szCs w:val="24"/>
              </w:rPr>
              <w:t>1.2.</w:t>
            </w:r>
          </w:p>
        </w:tc>
        <w:tc>
          <w:tcPr>
            <w:tcW w:w="7718" w:type="dxa"/>
          </w:tcPr>
          <w:p w:rsidR="001434D4" w:rsidRDefault="00300A3A" w:rsidP="0029191C">
            <w:pPr>
              <w:rPr>
                <w:rFonts w:ascii="Times New Roman" w:hAnsi="Times New Roman" w:cs="Times New Roman"/>
                <w:sz w:val="24"/>
                <w:szCs w:val="24"/>
              </w:rPr>
            </w:pPr>
            <w:r w:rsidRPr="00300A3A">
              <w:rPr>
                <w:rFonts w:ascii="Times New Roman" w:hAnsi="Times New Roman" w:cs="Times New Roman"/>
                <w:sz w:val="24"/>
                <w:szCs w:val="24"/>
              </w:rPr>
              <w:t>Способы и направления поддержки детской инициативы в соответствии с ФОП</w:t>
            </w:r>
          </w:p>
        </w:tc>
        <w:tc>
          <w:tcPr>
            <w:tcW w:w="923" w:type="dxa"/>
          </w:tcPr>
          <w:p w:rsidR="001434D4" w:rsidRDefault="001434D4" w:rsidP="0029191C">
            <w:pPr>
              <w:rPr>
                <w:rFonts w:ascii="Times New Roman" w:hAnsi="Times New Roman" w:cs="Times New Roman"/>
                <w:sz w:val="24"/>
                <w:szCs w:val="24"/>
              </w:rPr>
            </w:pPr>
          </w:p>
        </w:tc>
      </w:tr>
      <w:tr w:rsidR="001434D4" w:rsidTr="004F3847">
        <w:tc>
          <w:tcPr>
            <w:tcW w:w="929" w:type="dxa"/>
          </w:tcPr>
          <w:p w:rsidR="001434D4" w:rsidRDefault="00ED44AF" w:rsidP="0029191C">
            <w:pPr>
              <w:rPr>
                <w:rFonts w:ascii="Times New Roman" w:hAnsi="Times New Roman" w:cs="Times New Roman"/>
                <w:sz w:val="24"/>
                <w:szCs w:val="24"/>
              </w:rPr>
            </w:pPr>
            <w:r>
              <w:rPr>
                <w:rFonts w:ascii="Times New Roman" w:hAnsi="Times New Roman" w:cs="Times New Roman"/>
                <w:sz w:val="24"/>
                <w:szCs w:val="24"/>
              </w:rPr>
              <w:t>2.</w:t>
            </w:r>
            <w:r w:rsidR="00C779CF">
              <w:rPr>
                <w:rFonts w:ascii="Times New Roman" w:hAnsi="Times New Roman" w:cs="Times New Roman"/>
                <w:sz w:val="24"/>
                <w:szCs w:val="24"/>
              </w:rPr>
              <w:t>1.3.</w:t>
            </w:r>
          </w:p>
        </w:tc>
        <w:tc>
          <w:tcPr>
            <w:tcW w:w="7718" w:type="dxa"/>
          </w:tcPr>
          <w:p w:rsidR="001434D4" w:rsidRDefault="00300A3A" w:rsidP="0029191C">
            <w:pPr>
              <w:rPr>
                <w:rFonts w:ascii="Times New Roman" w:hAnsi="Times New Roman" w:cs="Times New Roman"/>
                <w:sz w:val="24"/>
                <w:szCs w:val="24"/>
              </w:rPr>
            </w:pPr>
            <w:r w:rsidRPr="00300A3A">
              <w:rPr>
                <w:rFonts w:ascii="Times New Roman" w:hAnsi="Times New Roman" w:cs="Times New Roman"/>
                <w:sz w:val="24"/>
                <w:szCs w:val="24"/>
              </w:rPr>
              <w:t>Особенности взаимодействия педагогического коллектива с семьями обучающихся (отражение направлений в соответствии с ФГОС ДО, с ФОП ДО</w:t>
            </w:r>
            <w:r w:rsidR="006F402C">
              <w:rPr>
                <w:rFonts w:ascii="Times New Roman" w:hAnsi="Times New Roman" w:cs="Times New Roman"/>
                <w:sz w:val="24"/>
                <w:szCs w:val="24"/>
              </w:rPr>
              <w:t xml:space="preserve"> </w:t>
            </w:r>
          </w:p>
        </w:tc>
        <w:tc>
          <w:tcPr>
            <w:tcW w:w="923" w:type="dxa"/>
          </w:tcPr>
          <w:p w:rsidR="001434D4" w:rsidRDefault="001434D4" w:rsidP="0029191C">
            <w:pPr>
              <w:rPr>
                <w:rFonts w:ascii="Times New Roman" w:hAnsi="Times New Roman" w:cs="Times New Roman"/>
                <w:sz w:val="24"/>
                <w:szCs w:val="24"/>
              </w:rPr>
            </w:pPr>
          </w:p>
        </w:tc>
      </w:tr>
      <w:tr w:rsidR="001434D4" w:rsidTr="004F3847">
        <w:tc>
          <w:tcPr>
            <w:tcW w:w="929" w:type="dxa"/>
          </w:tcPr>
          <w:p w:rsidR="001434D4" w:rsidRDefault="00ED44AF" w:rsidP="0029191C">
            <w:pPr>
              <w:rPr>
                <w:rFonts w:ascii="Times New Roman" w:hAnsi="Times New Roman" w:cs="Times New Roman"/>
                <w:sz w:val="24"/>
                <w:szCs w:val="24"/>
              </w:rPr>
            </w:pPr>
            <w:r>
              <w:rPr>
                <w:rFonts w:ascii="Times New Roman" w:hAnsi="Times New Roman" w:cs="Times New Roman"/>
                <w:sz w:val="24"/>
                <w:szCs w:val="24"/>
              </w:rPr>
              <w:t>2.</w:t>
            </w:r>
            <w:r w:rsidR="00C779CF">
              <w:rPr>
                <w:rFonts w:ascii="Times New Roman" w:hAnsi="Times New Roman" w:cs="Times New Roman"/>
                <w:sz w:val="24"/>
                <w:szCs w:val="24"/>
              </w:rPr>
              <w:t>2.</w:t>
            </w:r>
          </w:p>
        </w:tc>
        <w:tc>
          <w:tcPr>
            <w:tcW w:w="7718" w:type="dxa"/>
          </w:tcPr>
          <w:p w:rsidR="001434D4" w:rsidRDefault="006F402C" w:rsidP="0029191C">
            <w:pPr>
              <w:rPr>
                <w:rFonts w:ascii="Times New Roman" w:hAnsi="Times New Roman" w:cs="Times New Roman"/>
                <w:sz w:val="24"/>
                <w:szCs w:val="24"/>
              </w:rPr>
            </w:pPr>
            <w:r w:rsidRPr="006F402C">
              <w:rPr>
                <w:rFonts w:ascii="Times New Roman" w:hAnsi="Times New Roman" w:cs="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w:t>
            </w:r>
          </w:p>
        </w:tc>
        <w:tc>
          <w:tcPr>
            <w:tcW w:w="923" w:type="dxa"/>
          </w:tcPr>
          <w:p w:rsidR="001434D4" w:rsidRDefault="001434D4" w:rsidP="0029191C">
            <w:pPr>
              <w:rPr>
                <w:rFonts w:ascii="Times New Roman" w:hAnsi="Times New Roman" w:cs="Times New Roman"/>
                <w:sz w:val="24"/>
                <w:szCs w:val="24"/>
              </w:rPr>
            </w:pPr>
          </w:p>
        </w:tc>
      </w:tr>
      <w:tr w:rsidR="001434D4" w:rsidTr="004F3847">
        <w:tc>
          <w:tcPr>
            <w:tcW w:w="929" w:type="dxa"/>
          </w:tcPr>
          <w:p w:rsidR="001434D4" w:rsidRDefault="00ED44AF" w:rsidP="0029191C">
            <w:pPr>
              <w:rPr>
                <w:rFonts w:ascii="Times New Roman" w:hAnsi="Times New Roman" w:cs="Times New Roman"/>
                <w:sz w:val="24"/>
                <w:szCs w:val="24"/>
              </w:rPr>
            </w:pPr>
            <w:r>
              <w:rPr>
                <w:rFonts w:ascii="Times New Roman" w:hAnsi="Times New Roman" w:cs="Times New Roman"/>
                <w:sz w:val="24"/>
                <w:szCs w:val="24"/>
              </w:rPr>
              <w:t>2.</w:t>
            </w:r>
            <w:r w:rsidR="00C779CF">
              <w:rPr>
                <w:rFonts w:ascii="Times New Roman" w:hAnsi="Times New Roman" w:cs="Times New Roman"/>
                <w:sz w:val="24"/>
                <w:szCs w:val="24"/>
              </w:rPr>
              <w:t>3.</w:t>
            </w:r>
          </w:p>
        </w:tc>
        <w:tc>
          <w:tcPr>
            <w:tcW w:w="7718" w:type="dxa"/>
          </w:tcPr>
          <w:p w:rsidR="001434D4" w:rsidRDefault="006F402C" w:rsidP="0029191C">
            <w:pPr>
              <w:rPr>
                <w:rFonts w:ascii="Times New Roman" w:hAnsi="Times New Roman" w:cs="Times New Roman"/>
                <w:sz w:val="24"/>
                <w:szCs w:val="24"/>
              </w:rPr>
            </w:pPr>
            <w:r w:rsidRPr="006F402C">
              <w:rPr>
                <w:rFonts w:ascii="Times New Roman" w:hAnsi="Times New Roman" w:cs="Times New Roman"/>
                <w:sz w:val="24"/>
                <w:szCs w:val="24"/>
              </w:rPr>
              <w:t>Рабочая программа воспитания в соответствии с ФОП. Пояснительная записка</w:t>
            </w:r>
          </w:p>
          <w:p w:rsidR="006022A0" w:rsidRDefault="006022A0" w:rsidP="0029191C">
            <w:pPr>
              <w:rPr>
                <w:rFonts w:ascii="Times New Roman" w:hAnsi="Times New Roman" w:cs="Times New Roman"/>
                <w:sz w:val="24"/>
                <w:szCs w:val="24"/>
              </w:rPr>
            </w:pPr>
            <w:r>
              <w:rPr>
                <w:rFonts w:ascii="Times New Roman" w:hAnsi="Times New Roman" w:cs="Times New Roman"/>
                <w:sz w:val="24"/>
                <w:szCs w:val="24"/>
              </w:rPr>
              <w:t xml:space="preserve">1. </w:t>
            </w:r>
            <w:r w:rsidRPr="006022A0">
              <w:rPr>
                <w:rFonts w:ascii="Times New Roman" w:hAnsi="Times New Roman" w:cs="Times New Roman"/>
                <w:sz w:val="24"/>
                <w:szCs w:val="24"/>
              </w:rPr>
              <w:t>Целевой раздел Программы воспитани</w:t>
            </w:r>
            <w:r>
              <w:rPr>
                <w:rFonts w:ascii="Times New Roman" w:hAnsi="Times New Roman" w:cs="Times New Roman"/>
                <w:sz w:val="24"/>
                <w:szCs w:val="24"/>
              </w:rPr>
              <w:t>я</w:t>
            </w:r>
          </w:p>
          <w:p w:rsidR="006022A0" w:rsidRDefault="006022A0" w:rsidP="0029191C">
            <w:pPr>
              <w:rPr>
                <w:rFonts w:ascii="Times New Roman" w:hAnsi="Times New Roman" w:cs="Times New Roman"/>
                <w:sz w:val="24"/>
                <w:szCs w:val="24"/>
              </w:rPr>
            </w:pPr>
            <w:r>
              <w:rPr>
                <w:rFonts w:ascii="Times New Roman" w:hAnsi="Times New Roman" w:cs="Times New Roman"/>
                <w:sz w:val="24"/>
                <w:szCs w:val="24"/>
              </w:rPr>
              <w:t>2.</w:t>
            </w:r>
            <w:r>
              <w:t xml:space="preserve"> </w:t>
            </w:r>
            <w:r w:rsidRPr="006022A0">
              <w:rPr>
                <w:rFonts w:ascii="Times New Roman" w:hAnsi="Times New Roman" w:cs="Times New Roman"/>
                <w:sz w:val="24"/>
                <w:szCs w:val="24"/>
              </w:rPr>
              <w:t>Содержательный раздел Программы воспитания</w:t>
            </w:r>
          </w:p>
          <w:p w:rsidR="006022A0" w:rsidRDefault="006022A0" w:rsidP="0029191C">
            <w:pPr>
              <w:rPr>
                <w:rFonts w:ascii="Times New Roman" w:hAnsi="Times New Roman" w:cs="Times New Roman"/>
                <w:sz w:val="24"/>
                <w:szCs w:val="24"/>
              </w:rPr>
            </w:pPr>
            <w:r>
              <w:rPr>
                <w:rFonts w:ascii="Times New Roman" w:hAnsi="Times New Roman" w:cs="Times New Roman"/>
                <w:sz w:val="24"/>
                <w:szCs w:val="24"/>
              </w:rPr>
              <w:t xml:space="preserve">3. </w:t>
            </w:r>
            <w:r w:rsidRPr="006022A0">
              <w:rPr>
                <w:rFonts w:ascii="Times New Roman" w:hAnsi="Times New Roman" w:cs="Times New Roman"/>
                <w:sz w:val="24"/>
                <w:szCs w:val="24"/>
              </w:rPr>
              <w:t>Организационный раздел Программы воспитания</w:t>
            </w:r>
          </w:p>
        </w:tc>
        <w:tc>
          <w:tcPr>
            <w:tcW w:w="923" w:type="dxa"/>
          </w:tcPr>
          <w:p w:rsidR="001434D4" w:rsidRDefault="001434D4" w:rsidP="0029191C">
            <w:pPr>
              <w:rPr>
                <w:rFonts w:ascii="Times New Roman" w:hAnsi="Times New Roman" w:cs="Times New Roman"/>
                <w:sz w:val="24"/>
                <w:szCs w:val="24"/>
              </w:rPr>
            </w:pPr>
          </w:p>
        </w:tc>
      </w:tr>
      <w:tr w:rsidR="00ED44AF" w:rsidTr="004F3847">
        <w:tc>
          <w:tcPr>
            <w:tcW w:w="929" w:type="dxa"/>
          </w:tcPr>
          <w:p w:rsidR="00ED44AF" w:rsidRDefault="00190197" w:rsidP="0029191C">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4</w:t>
            </w:r>
            <w:r w:rsidR="006022A0">
              <w:rPr>
                <w:rFonts w:ascii="Times New Roman" w:hAnsi="Times New Roman" w:cs="Times New Roman"/>
                <w:sz w:val="24"/>
                <w:szCs w:val="24"/>
              </w:rPr>
              <w:t>.</w:t>
            </w:r>
          </w:p>
        </w:tc>
        <w:tc>
          <w:tcPr>
            <w:tcW w:w="7718" w:type="dxa"/>
          </w:tcPr>
          <w:p w:rsidR="00ED44AF" w:rsidRDefault="006022A0" w:rsidP="0029191C">
            <w:pPr>
              <w:rPr>
                <w:rFonts w:ascii="Times New Roman" w:hAnsi="Times New Roman" w:cs="Times New Roman"/>
                <w:sz w:val="24"/>
                <w:szCs w:val="24"/>
              </w:rPr>
            </w:pPr>
            <w:r w:rsidRPr="006022A0">
              <w:rPr>
                <w:rFonts w:ascii="Times New Roman" w:hAnsi="Times New Roman" w:cs="Times New Roman"/>
                <w:sz w:val="24"/>
                <w:szCs w:val="24"/>
              </w:rPr>
              <w:t>Направления, выбранные участниками образовательных отношений из числа парциальных программ и иных программ и/или  созданных ими самостоятельно</w:t>
            </w:r>
          </w:p>
        </w:tc>
        <w:tc>
          <w:tcPr>
            <w:tcW w:w="923" w:type="dxa"/>
          </w:tcPr>
          <w:p w:rsidR="00ED44AF" w:rsidRDefault="00ED44AF" w:rsidP="0029191C">
            <w:pPr>
              <w:rPr>
                <w:rFonts w:ascii="Times New Roman" w:hAnsi="Times New Roman" w:cs="Times New Roman"/>
                <w:sz w:val="24"/>
                <w:szCs w:val="24"/>
              </w:rPr>
            </w:pPr>
          </w:p>
        </w:tc>
      </w:tr>
      <w:tr w:rsidR="006022A0" w:rsidTr="004F3847">
        <w:tc>
          <w:tcPr>
            <w:tcW w:w="9570" w:type="dxa"/>
            <w:gridSpan w:val="3"/>
          </w:tcPr>
          <w:p w:rsidR="006022A0" w:rsidRPr="006022A0" w:rsidRDefault="006022A0" w:rsidP="0029191C">
            <w:pPr>
              <w:jc w:val="center"/>
              <w:rPr>
                <w:rFonts w:ascii="Times New Roman" w:hAnsi="Times New Roman" w:cs="Times New Roman"/>
                <w:b/>
                <w:sz w:val="24"/>
                <w:szCs w:val="24"/>
              </w:rPr>
            </w:pPr>
            <w:r w:rsidRPr="006022A0">
              <w:rPr>
                <w:rFonts w:ascii="Times New Roman" w:hAnsi="Times New Roman" w:cs="Times New Roman"/>
                <w:b/>
                <w:sz w:val="24"/>
                <w:szCs w:val="24"/>
              </w:rPr>
              <w:t>III.</w:t>
            </w:r>
            <w:r>
              <w:rPr>
                <w:rFonts w:ascii="Times New Roman" w:hAnsi="Times New Roman" w:cs="Times New Roman"/>
                <w:b/>
                <w:sz w:val="24"/>
                <w:szCs w:val="24"/>
              </w:rPr>
              <w:t xml:space="preserve"> </w:t>
            </w:r>
            <w:r w:rsidRPr="006022A0">
              <w:rPr>
                <w:rFonts w:ascii="Times New Roman" w:hAnsi="Times New Roman" w:cs="Times New Roman"/>
                <w:b/>
                <w:sz w:val="24"/>
                <w:szCs w:val="24"/>
              </w:rPr>
              <w:t>Организационный раздел.</w:t>
            </w:r>
          </w:p>
        </w:tc>
      </w:tr>
      <w:tr w:rsidR="00ED44AF" w:rsidTr="004F3847">
        <w:tc>
          <w:tcPr>
            <w:tcW w:w="929" w:type="dxa"/>
          </w:tcPr>
          <w:p w:rsidR="00ED44AF" w:rsidRDefault="006022A0" w:rsidP="0029191C">
            <w:pPr>
              <w:rPr>
                <w:rFonts w:ascii="Times New Roman" w:hAnsi="Times New Roman" w:cs="Times New Roman"/>
                <w:sz w:val="24"/>
                <w:szCs w:val="24"/>
              </w:rPr>
            </w:pPr>
            <w:r>
              <w:rPr>
                <w:rFonts w:ascii="Times New Roman" w:hAnsi="Times New Roman" w:cs="Times New Roman"/>
                <w:sz w:val="24"/>
                <w:szCs w:val="24"/>
              </w:rPr>
              <w:t>3.1</w:t>
            </w:r>
          </w:p>
        </w:tc>
        <w:tc>
          <w:tcPr>
            <w:tcW w:w="7718" w:type="dxa"/>
          </w:tcPr>
          <w:p w:rsidR="00ED44AF" w:rsidRDefault="00190197" w:rsidP="0029191C">
            <w:pPr>
              <w:rPr>
                <w:rFonts w:ascii="Times New Roman" w:hAnsi="Times New Roman" w:cs="Times New Roman"/>
                <w:sz w:val="24"/>
                <w:szCs w:val="24"/>
              </w:rPr>
            </w:pPr>
            <w:r w:rsidRPr="00B9311C">
              <w:rPr>
                <w:rFonts w:ascii="Times New Roman" w:hAnsi="Times New Roman" w:cs="Times New Roman"/>
                <w:sz w:val="24"/>
                <w:szCs w:val="24"/>
              </w:rPr>
              <w:t>Описание психолого-педагогических и кадровых условий в соответствии с ФОП</w:t>
            </w:r>
            <w:r w:rsidRPr="006022A0">
              <w:rPr>
                <w:rFonts w:ascii="Times New Roman" w:hAnsi="Times New Roman" w:cs="Times New Roman"/>
                <w:sz w:val="24"/>
                <w:szCs w:val="24"/>
              </w:rPr>
              <w:t xml:space="preserve"> </w:t>
            </w:r>
          </w:p>
        </w:tc>
        <w:tc>
          <w:tcPr>
            <w:tcW w:w="923" w:type="dxa"/>
          </w:tcPr>
          <w:p w:rsidR="00ED44AF" w:rsidRDefault="00ED44AF" w:rsidP="0029191C">
            <w:pPr>
              <w:rPr>
                <w:rFonts w:ascii="Times New Roman" w:hAnsi="Times New Roman" w:cs="Times New Roman"/>
                <w:sz w:val="24"/>
                <w:szCs w:val="24"/>
              </w:rPr>
            </w:pPr>
          </w:p>
        </w:tc>
      </w:tr>
      <w:tr w:rsidR="00ED44AF" w:rsidTr="004F3847">
        <w:tc>
          <w:tcPr>
            <w:tcW w:w="929" w:type="dxa"/>
          </w:tcPr>
          <w:p w:rsidR="00ED44AF" w:rsidRDefault="006022A0" w:rsidP="0029191C">
            <w:pPr>
              <w:rPr>
                <w:rFonts w:ascii="Times New Roman" w:hAnsi="Times New Roman" w:cs="Times New Roman"/>
                <w:sz w:val="24"/>
                <w:szCs w:val="24"/>
              </w:rPr>
            </w:pPr>
            <w:r>
              <w:rPr>
                <w:rFonts w:ascii="Times New Roman" w:hAnsi="Times New Roman" w:cs="Times New Roman"/>
                <w:sz w:val="24"/>
                <w:szCs w:val="24"/>
              </w:rPr>
              <w:t>3.</w:t>
            </w:r>
            <w:r w:rsidR="00B9311C">
              <w:rPr>
                <w:rFonts w:ascii="Times New Roman" w:hAnsi="Times New Roman" w:cs="Times New Roman"/>
                <w:sz w:val="24"/>
                <w:szCs w:val="24"/>
              </w:rPr>
              <w:t>.</w:t>
            </w:r>
            <w:r>
              <w:rPr>
                <w:rFonts w:ascii="Times New Roman" w:hAnsi="Times New Roman" w:cs="Times New Roman"/>
                <w:sz w:val="24"/>
                <w:szCs w:val="24"/>
              </w:rPr>
              <w:t>2.</w:t>
            </w:r>
          </w:p>
        </w:tc>
        <w:tc>
          <w:tcPr>
            <w:tcW w:w="7718" w:type="dxa"/>
          </w:tcPr>
          <w:p w:rsidR="00ED44AF" w:rsidRDefault="00190197" w:rsidP="0029191C">
            <w:pPr>
              <w:rPr>
                <w:rFonts w:ascii="Times New Roman" w:hAnsi="Times New Roman" w:cs="Times New Roman"/>
                <w:sz w:val="24"/>
                <w:szCs w:val="24"/>
              </w:rPr>
            </w:pPr>
            <w:r w:rsidRPr="00B9311C">
              <w:rPr>
                <w:rFonts w:ascii="Times New Roman" w:hAnsi="Times New Roman" w:cs="Times New Roman"/>
                <w:sz w:val="24"/>
                <w:szCs w:val="24"/>
              </w:rPr>
              <w:t>Особенности организации развивающей предметно-пространственной среды в соответствии с ФОП</w:t>
            </w:r>
            <w:r w:rsidRPr="006022A0">
              <w:rPr>
                <w:rFonts w:ascii="Times New Roman" w:hAnsi="Times New Roman" w:cs="Times New Roman"/>
                <w:sz w:val="24"/>
                <w:szCs w:val="24"/>
              </w:rPr>
              <w:t xml:space="preserve"> </w:t>
            </w:r>
          </w:p>
        </w:tc>
        <w:tc>
          <w:tcPr>
            <w:tcW w:w="923" w:type="dxa"/>
          </w:tcPr>
          <w:p w:rsidR="00ED44AF" w:rsidRDefault="00ED44AF" w:rsidP="0029191C">
            <w:pPr>
              <w:rPr>
                <w:rFonts w:ascii="Times New Roman" w:hAnsi="Times New Roman" w:cs="Times New Roman"/>
                <w:sz w:val="24"/>
                <w:szCs w:val="24"/>
              </w:rPr>
            </w:pPr>
          </w:p>
        </w:tc>
      </w:tr>
      <w:tr w:rsidR="00ED44AF" w:rsidTr="004F3847">
        <w:tc>
          <w:tcPr>
            <w:tcW w:w="929" w:type="dxa"/>
          </w:tcPr>
          <w:p w:rsidR="00ED44AF" w:rsidRDefault="00190197" w:rsidP="0029191C">
            <w:pPr>
              <w:rPr>
                <w:rFonts w:ascii="Times New Roman" w:hAnsi="Times New Roman" w:cs="Times New Roman"/>
                <w:sz w:val="24"/>
                <w:szCs w:val="24"/>
              </w:rPr>
            </w:pPr>
            <w:r>
              <w:rPr>
                <w:rFonts w:ascii="Times New Roman" w:hAnsi="Times New Roman" w:cs="Times New Roman"/>
                <w:sz w:val="24"/>
                <w:szCs w:val="24"/>
              </w:rPr>
              <w:t>3</w:t>
            </w:r>
            <w:r w:rsidR="00B9311C">
              <w:rPr>
                <w:rFonts w:ascii="Times New Roman" w:hAnsi="Times New Roman" w:cs="Times New Roman"/>
                <w:sz w:val="24"/>
                <w:szCs w:val="24"/>
              </w:rPr>
              <w:t>.</w:t>
            </w:r>
            <w:r w:rsidR="006022A0">
              <w:rPr>
                <w:rFonts w:ascii="Times New Roman" w:hAnsi="Times New Roman" w:cs="Times New Roman"/>
                <w:sz w:val="24"/>
                <w:szCs w:val="24"/>
              </w:rPr>
              <w:t>3.</w:t>
            </w:r>
          </w:p>
        </w:tc>
        <w:tc>
          <w:tcPr>
            <w:tcW w:w="7718" w:type="dxa"/>
          </w:tcPr>
          <w:p w:rsidR="00ED44AF" w:rsidRDefault="00190197" w:rsidP="0029191C">
            <w:pPr>
              <w:rPr>
                <w:rFonts w:ascii="Times New Roman" w:hAnsi="Times New Roman" w:cs="Times New Roman"/>
                <w:sz w:val="24"/>
                <w:szCs w:val="24"/>
              </w:rPr>
            </w:pPr>
            <w:r w:rsidRPr="006022A0">
              <w:rPr>
                <w:rFonts w:ascii="Times New Roman" w:hAnsi="Times New Roman" w:cs="Times New Roman"/>
                <w:sz w:val="24"/>
                <w:szCs w:val="24"/>
              </w:rPr>
              <w:t xml:space="preserve">Описание материально-технического обеспечения Программы, обеспеченности методическими материалами и средствами обучения и </w:t>
            </w:r>
            <w:r w:rsidRPr="006022A0">
              <w:rPr>
                <w:rFonts w:ascii="Times New Roman" w:hAnsi="Times New Roman" w:cs="Times New Roman"/>
                <w:sz w:val="24"/>
                <w:szCs w:val="24"/>
              </w:rPr>
              <w:lastRenderedPageBreak/>
              <w:t>воспитания в соответствии с ФОП</w:t>
            </w:r>
          </w:p>
        </w:tc>
        <w:tc>
          <w:tcPr>
            <w:tcW w:w="923" w:type="dxa"/>
          </w:tcPr>
          <w:p w:rsidR="00ED44AF" w:rsidRDefault="00ED44AF" w:rsidP="0029191C">
            <w:pPr>
              <w:rPr>
                <w:rFonts w:ascii="Times New Roman" w:hAnsi="Times New Roman" w:cs="Times New Roman"/>
                <w:sz w:val="24"/>
                <w:szCs w:val="24"/>
              </w:rPr>
            </w:pPr>
          </w:p>
        </w:tc>
      </w:tr>
      <w:tr w:rsidR="00ED44AF" w:rsidTr="004F3847">
        <w:tc>
          <w:tcPr>
            <w:tcW w:w="929" w:type="dxa"/>
          </w:tcPr>
          <w:p w:rsidR="00ED44AF" w:rsidRDefault="00190197" w:rsidP="0029191C">
            <w:pPr>
              <w:rPr>
                <w:rFonts w:ascii="Times New Roman" w:hAnsi="Times New Roman" w:cs="Times New Roman"/>
                <w:sz w:val="24"/>
                <w:szCs w:val="24"/>
              </w:rPr>
            </w:pPr>
            <w:r>
              <w:rPr>
                <w:rFonts w:ascii="Times New Roman" w:hAnsi="Times New Roman" w:cs="Times New Roman"/>
                <w:sz w:val="24"/>
                <w:szCs w:val="24"/>
              </w:rPr>
              <w:lastRenderedPageBreak/>
              <w:t>3</w:t>
            </w:r>
            <w:r w:rsidR="00B9311C">
              <w:rPr>
                <w:rFonts w:ascii="Times New Roman" w:hAnsi="Times New Roman" w:cs="Times New Roman"/>
                <w:sz w:val="24"/>
                <w:szCs w:val="24"/>
              </w:rPr>
              <w:t>.</w:t>
            </w:r>
            <w:r w:rsidR="006022A0">
              <w:rPr>
                <w:rFonts w:ascii="Times New Roman" w:hAnsi="Times New Roman" w:cs="Times New Roman"/>
                <w:sz w:val="24"/>
                <w:szCs w:val="24"/>
              </w:rPr>
              <w:t>4</w:t>
            </w:r>
            <w:r w:rsidR="00B9311C">
              <w:rPr>
                <w:rFonts w:ascii="Times New Roman" w:hAnsi="Times New Roman" w:cs="Times New Roman"/>
                <w:sz w:val="24"/>
                <w:szCs w:val="24"/>
              </w:rPr>
              <w:t>.</w:t>
            </w:r>
          </w:p>
        </w:tc>
        <w:tc>
          <w:tcPr>
            <w:tcW w:w="7718" w:type="dxa"/>
          </w:tcPr>
          <w:p w:rsidR="00ED44AF" w:rsidRDefault="00190197" w:rsidP="0029191C">
            <w:pPr>
              <w:rPr>
                <w:rFonts w:ascii="Times New Roman" w:hAnsi="Times New Roman" w:cs="Times New Roman"/>
                <w:sz w:val="24"/>
                <w:szCs w:val="24"/>
              </w:rPr>
            </w:pPr>
            <w:r w:rsidRPr="006022A0">
              <w:rPr>
                <w:rFonts w:ascii="Times New Roman" w:hAnsi="Times New Roman" w:cs="Times New Roman"/>
                <w:sz w:val="24"/>
                <w:szCs w:val="24"/>
              </w:rPr>
              <w:t xml:space="preserve">Перечень художественной литературы, музыкальных произведений, произведений изобразительного искусства для разных возрастных групп  в  соответствии с ФОП </w:t>
            </w:r>
          </w:p>
        </w:tc>
        <w:tc>
          <w:tcPr>
            <w:tcW w:w="923" w:type="dxa"/>
          </w:tcPr>
          <w:p w:rsidR="00ED44AF" w:rsidRDefault="00ED44AF" w:rsidP="0029191C">
            <w:pPr>
              <w:rPr>
                <w:rFonts w:ascii="Times New Roman" w:hAnsi="Times New Roman" w:cs="Times New Roman"/>
                <w:sz w:val="24"/>
                <w:szCs w:val="24"/>
              </w:rPr>
            </w:pPr>
          </w:p>
        </w:tc>
      </w:tr>
      <w:tr w:rsidR="00190197" w:rsidTr="004F3847">
        <w:tc>
          <w:tcPr>
            <w:tcW w:w="929" w:type="dxa"/>
          </w:tcPr>
          <w:p w:rsidR="00190197" w:rsidRPr="00190197" w:rsidRDefault="00190197" w:rsidP="0029191C">
            <w:pPr>
              <w:rPr>
                <w:rFonts w:ascii="Times New Roman" w:hAnsi="Times New Roman" w:cs="Times New Roman"/>
                <w:sz w:val="24"/>
                <w:szCs w:val="24"/>
                <w:lang w:val="en-US"/>
              </w:rPr>
            </w:pPr>
            <w:r>
              <w:rPr>
                <w:rFonts w:ascii="Times New Roman" w:hAnsi="Times New Roman" w:cs="Times New Roman"/>
                <w:sz w:val="24"/>
                <w:szCs w:val="24"/>
                <w:lang w:val="en-US"/>
              </w:rPr>
              <w:t>3.4.1</w:t>
            </w:r>
          </w:p>
        </w:tc>
        <w:tc>
          <w:tcPr>
            <w:tcW w:w="7718" w:type="dxa"/>
          </w:tcPr>
          <w:p w:rsidR="00190197" w:rsidRPr="00B9311C" w:rsidRDefault="00190197" w:rsidP="0029191C">
            <w:pPr>
              <w:rPr>
                <w:rFonts w:ascii="Times New Roman" w:hAnsi="Times New Roman" w:cs="Times New Roman"/>
                <w:sz w:val="24"/>
                <w:szCs w:val="24"/>
              </w:rPr>
            </w:pPr>
            <w:r w:rsidRPr="006022A0">
              <w:rPr>
                <w:rFonts w:ascii="Times New Roman" w:hAnsi="Times New Roman" w:cs="Times New Roman"/>
                <w:sz w:val="24"/>
                <w:szCs w:val="24"/>
              </w:rPr>
              <w:t>Перечень рекомендованных для семейного просмотра анимационных произведений в  соответствии с ФОП</w:t>
            </w:r>
          </w:p>
        </w:tc>
        <w:tc>
          <w:tcPr>
            <w:tcW w:w="923" w:type="dxa"/>
          </w:tcPr>
          <w:p w:rsidR="00190197" w:rsidRDefault="00190197" w:rsidP="0029191C">
            <w:pPr>
              <w:rPr>
                <w:rFonts w:ascii="Times New Roman" w:hAnsi="Times New Roman" w:cs="Times New Roman"/>
                <w:sz w:val="24"/>
                <w:szCs w:val="24"/>
              </w:rPr>
            </w:pPr>
          </w:p>
        </w:tc>
      </w:tr>
      <w:tr w:rsidR="00190197" w:rsidTr="004F3847">
        <w:tc>
          <w:tcPr>
            <w:tcW w:w="929" w:type="dxa"/>
          </w:tcPr>
          <w:p w:rsidR="00190197" w:rsidRDefault="00190197" w:rsidP="0029191C">
            <w:pPr>
              <w:rPr>
                <w:rFonts w:ascii="Times New Roman" w:hAnsi="Times New Roman" w:cs="Times New Roman"/>
                <w:sz w:val="24"/>
                <w:szCs w:val="24"/>
              </w:rPr>
            </w:pPr>
            <w:r>
              <w:rPr>
                <w:rFonts w:ascii="Times New Roman" w:hAnsi="Times New Roman" w:cs="Times New Roman"/>
                <w:sz w:val="24"/>
                <w:szCs w:val="24"/>
              </w:rPr>
              <w:t>3.5.</w:t>
            </w:r>
          </w:p>
        </w:tc>
        <w:tc>
          <w:tcPr>
            <w:tcW w:w="7718" w:type="dxa"/>
          </w:tcPr>
          <w:p w:rsidR="00190197" w:rsidRPr="006022A0" w:rsidRDefault="00190197" w:rsidP="0029191C">
            <w:pPr>
              <w:rPr>
                <w:rFonts w:ascii="Times New Roman" w:hAnsi="Times New Roman" w:cs="Times New Roman"/>
                <w:sz w:val="24"/>
                <w:szCs w:val="24"/>
              </w:rPr>
            </w:pPr>
            <w:r w:rsidRPr="006022A0">
              <w:rPr>
                <w:rFonts w:ascii="Times New Roman" w:hAnsi="Times New Roman" w:cs="Times New Roman"/>
                <w:sz w:val="24"/>
                <w:szCs w:val="24"/>
              </w:rPr>
              <w:t xml:space="preserve">Режим дня, </w:t>
            </w:r>
            <w:r w:rsidR="001242B5">
              <w:rPr>
                <w:rFonts w:ascii="Times New Roman" w:hAnsi="Times New Roman" w:cs="Times New Roman"/>
                <w:sz w:val="24"/>
                <w:szCs w:val="24"/>
              </w:rPr>
              <w:t>тематический план воспитательной работы</w:t>
            </w:r>
            <w:r w:rsidRPr="006022A0">
              <w:rPr>
                <w:rFonts w:ascii="Times New Roman" w:hAnsi="Times New Roman" w:cs="Times New Roman"/>
                <w:sz w:val="24"/>
                <w:szCs w:val="24"/>
              </w:rPr>
              <w:t xml:space="preserve"> </w:t>
            </w:r>
          </w:p>
        </w:tc>
        <w:tc>
          <w:tcPr>
            <w:tcW w:w="923" w:type="dxa"/>
          </w:tcPr>
          <w:p w:rsidR="00190197" w:rsidRDefault="00190197" w:rsidP="0029191C">
            <w:pPr>
              <w:rPr>
                <w:rFonts w:ascii="Times New Roman" w:hAnsi="Times New Roman" w:cs="Times New Roman"/>
                <w:sz w:val="24"/>
                <w:szCs w:val="24"/>
              </w:rPr>
            </w:pPr>
          </w:p>
        </w:tc>
      </w:tr>
      <w:tr w:rsidR="00190197" w:rsidTr="004F3847">
        <w:tc>
          <w:tcPr>
            <w:tcW w:w="929" w:type="dxa"/>
          </w:tcPr>
          <w:p w:rsidR="00190197" w:rsidRDefault="001242B5" w:rsidP="0029191C">
            <w:pPr>
              <w:rPr>
                <w:rFonts w:ascii="Times New Roman" w:hAnsi="Times New Roman" w:cs="Times New Roman"/>
                <w:sz w:val="24"/>
                <w:szCs w:val="24"/>
              </w:rPr>
            </w:pPr>
            <w:r>
              <w:rPr>
                <w:rFonts w:ascii="Times New Roman" w:hAnsi="Times New Roman" w:cs="Times New Roman"/>
                <w:sz w:val="24"/>
                <w:szCs w:val="24"/>
              </w:rPr>
              <w:t>3.</w:t>
            </w:r>
            <w:r w:rsidR="00190197">
              <w:rPr>
                <w:rFonts w:ascii="Times New Roman" w:hAnsi="Times New Roman" w:cs="Times New Roman"/>
                <w:sz w:val="24"/>
                <w:szCs w:val="24"/>
              </w:rPr>
              <w:t>6.</w:t>
            </w:r>
          </w:p>
        </w:tc>
        <w:tc>
          <w:tcPr>
            <w:tcW w:w="7718" w:type="dxa"/>
          </w:tcPr>
          <w:p w:rsidR="00190197" w:rsidRPr="006022A0" w:rsidRDefault="00190197" w:rsidP="0029191C">
            <w:pPr>
              <w:rPr>
                <w:rFonts w:ascii="Times New Roman" w:hAnsi="Times New Roman" w:cs="Times New Roman"/>
                <w:sz w:val="24"/>
                <w:szCs w:val="24"/>
              </w:rPr>
            </w:pPr>
            <w:r w:rsidRPr="00B9311C">
              <w:rPr>
                <w:rFonts w:ascii="Times New Roman" w:hAnsi="Times New Roman" w:cs="Times New Roman"/>
                <w:sz w:val="24"/>
                <w:szCs w:val="24"/>
              </w:rPr>
              <w:t>Особенности традиционных событий, праздников, мероприятий</w:t>
            </w:r>
          </w:p>
        </w:tc>
        <w:tc>
          <w:tcPr>
            <w:tcW w:w="923" w:type="dxa"/>
          </w:tcPr>
          <w:p w:rsidR="00190197" w:rsidRDefault="00190197" w:rsidP="0029191C">
            <w:pPr>
              <w:rPr>
                <w:rFonts w:ascii="Times New Roman" w:hAnsi="Times New Roman" w:cs="Times New Roman"/>
                <w:sz w:val="24"/>
                <w:szCs w:val="24"/>
              </w:rPr>
            </w:pPr>
          </w:p>
        </w:tc>
      </w:tr>
      <w:tr w:rsidR="00190197" w:rsidTr="004F3847">
        <w:tc>
          <w:tcPr>
            <w:tcW w:w="9570" w:type="dxa"/>
            <w:gridSpan w:val="3"/>
          </w:tcPr>
          <w:p w:rsidR="00190197" w:rsidRPr="002D3CE3" w:rsidRDefault="00190197" w:rsidP="0029191C">
            <w:pPr>
              <w:jc w:val="center"/>
              <w:rPr>
                <w:rFonts w:ascii="Times New Roman" w:hAnsi="Times New Roman" w:cs="Times New Roman"/>
                <w:b/>
                <w:sz w:val="24"/>
                <w:szCs w:val="24"/>
              </w:rPr>
            </w:pPr>
            <w:r w:rsidRPr="002D3CE3">
              <w:rPr>
                <w:rFonts w:ascii="Times New Roman" w:hAnsi="Times New Roman" w:cs="Times New Roman"/>
                <w:b/>
                <w:sz w:val="24"/>
                <w:szCs w:val="24"/>
              </w:rPr>
              <w:t>IV</w:t>
            </w:r>
            <w:r w:rsidR="00D536A4">
              <w:rPr>
                <w:rFonts w:ascii="Times New Roman" w:hAnsi="Times New Roman" w:cs="Times New Roman"/>
                <w:b/>
                <w:sz w:val="24"/>
                <w:szCs w:val="24"/>
              </w:rPr>
              <w:t xml:space="preserve">. </w:t>
            </w:r>
            <w:r w:rsidRPr="002D3CE3">
              <w:rPr>
                <w:rFonts w:ascii="Times New Roman" w:hAnsi="Times New Roman" w:cs="Times New Roman"/>
                <w:b/>
                <w:sz w:val="24"/>
                <w:szCs w:val="24"/>
              </w:rPr>
              <w:t>Дополнительный раздел Программы.</w:t>
            </w:r>
          </w:p>
        </w:tc>
      </w:tr>
      <w:tr w:rsidR="00190197" w:rsidTr="004F3847">
        <w:tc>
          <w:tcPr>
            <w:tcW w:w="929" w:type="dxa"/>
          </w:tcPr>
          <w:p w:rsidR="00190197" w:rsidRDefault="00190197" w:rsidP="0029191C">
            <w:pPr>
              <w:rPr>
                <w:rFonts w:ascii="Times New Roman" w:hAnsi="Times New Roman" w:cs="Times New Roman"/>
                <w:sz w:val="24"/>
                <w:szCs w:val="24"/>
              </w:rPr>
            </w:pPr>
            <w:r>
              <w:rPr>
                <w:rFonts w:ascii="Times New Roman" w:hAnsi="Times New Roman" w:cs="Times New Roman"/>
                <w:sz w:val="24"/>
                <w:szCs w:val="24"/>
              </w:rPr>
              <w:t>4.1.</w:t>
            </w:r>
          </w:p>
        </w:tc>
        <w:tc>
          <w:tcPr>
            <w:tcW w:w="7718" w:type="dxa"/>
          </w:tcPr>
          <w:p w:rsidR="00190197" w:rsidRDefault="00190197" w:rsidP="0029191C">
            <w:pPr>
              <w:rPr>
                <w:rFonts w:ascii="Times New Roman" w:hAnsi="Times New Roman" w:cs="Times New Roman"/>
                <w:sz w:val="24"/>
                <w:szCs w:val="24"/>
              </w:rPr>
            </w:pPr>
            <w:r w:rsidRPr="002D3CE3">
              <w:rPr>
                <w:rFonts w:ascii="Times New Roman" w:hAnsi="Times New Roman" w:cs="Times New Roman"/>
                <w:sz w:val="24"/>
                <w:szCs w:val="24"/>
              </w:rPr>
              <w:t>Краткая презентация Программы</w:t>
            </w:r>
          </w:p>
        </w:tc>
        <w:tc>
          <w:tcPr>
            <w:tcW w:w="923" w:type="dxa"/>
          </w:tcPr>
          <w:p w:rsidR="00190197" w:rsidRDefault="00190197" w:rsidP="0029191C">
            <w:pPr>
              <w:rPr>
                <w:rFonts w:ascii="Times New Roman" w:hAnsi="Times New Roman" w:cs="Times New Roman"/>
                <w:sz w:val="24"/>
                <w:szCs w:val="24"/>
              </w:rPr>
            </w:pPr>
          </w:p>
        </w:tc>
      </w:tr>
    </w:tbl>
    <w:p w:rsidR="00FC5EE4" w:rsidRDefault="00FC5EE4" w:rsidP="0029191C">
      <w:pPr>
        <w:spacing w:line="240" w:lineRule="auto"/>
        <w:rPr>
          <w:rFonts w:ascii="Times New Roman" w:hAnsi="Times New Roman" w:cs="Times New Roman"/>
          <w:sz w:val="24"/>
          <w:szCs w:val="24"/>
        </w:rPr>
      </w:pPr>
    </w:p>
    <w:p w:rsidR="00932718" w:rsidRDefault="00932718" w:rsidP="0029191C">
      <w:pPr>
        <w:spacing w:line="240" w:lineRule="auto"/>
        <w:rPr>
          <w:rFonts w:ascii="Times New Roman" w:hAnsi="Times New Roman" w:cs="Times New Roman"/>
          <w:sz w:val="24"/>
          <w:szCs w:val="24"/>
        </w:rPr>
      </w:pPr>
    </w:p>
    <w:p w:rsidR="00932718" w:rsidRDefault="00932718" w:rsidP="0029191C">
      <w:pPr>
        <w:spacing w:line="240" w:lineRule="auto"/>
        <w:rPr>
          <w:rFonts w:ascii="Times New Roman" w:hAnsi="Times New Roman" w:cs="Times New Roman"/>
          <w:sz w:val="24"/>
          <w:szCs w:val="24"/>
        </w:rPr>
      </w:pPr>
    </w:p>
    <w:p w:rsidR="00932718" w:rsidRDefault="00932718" w:rsidP="0029191C">
      <w:pPr>
        <w:spacing w:line="240" w:lineRule="auto"/>
        <w:rPr>
          <w:rFonts w:ascii="Times New Roman" w:hAnsi="Times New Roman" w:cs="Times New Roman"/>
          <w:sz w:val="24"/>
          <w:szCs w:val="24"/>
        </w:rPr>
      </w:pPr>
    </w:p>
    <w:p w:rsidR="00932718" w:rsidRDefault="00932718" w:rsidP="0029191C">
      <w:pPr>
        <w:spacing w:line="240" w:lineRule="auto"/>
        <w:rPr>
          <w:rFonts w:ascii="Times New Roman" w:hAnsi="Times New Roman" w:cs="Times New Roman"/>
          <w:sz w:val="24"/>
          <w:szCs w:val="24"/>
        </w:rPr>
      </w:pPr>
    </w:p>
    <w:p w:rsidR="00932718" w:rsidRDefault="00932718" w:rsidP="0029191C">
      <w:pPr>
        <w:spacing w:line="240" w:lineRule="auto"/>
        <w:rPr>
          <w:rFonts w:ascii="Times New Roman" w:hAnsi="Times New Roman" w:cs="Times New Roman"/>
          <w:sz w:val="24"/>
          <w:szCs w:val="24"/>
        </w:rPr>
      </w:pPr>
    </w:p>
    <w:p w:rsidR="00932718" w:rsidRDefault="00932718" w:rsidP="0029191C">
      <w:pPr>
        <w:spacing w:line="240" w:lineRule="auto"/>
        <w:rPr>
          <w:rFonts w:ascii="Times New Roman" w:hAnsi="Times New Roman" w:cs="Times New Roman"/>
          <w:sz w:val="24"/>
          <w:szCs w:val="24"/>
        </w:rPr>
      </w:pPr>
    </w:p>
    <w:p w:rsidR="00932718" w:rsidRDefault="00932718" w:rsidP="0029191C">
      <w:pPr>
        <w:spacing w:line="240" w:lineRule="auto"/>
        <w:rPr>
          <w:rFonts w:ascii="Times New Roman" w:hAnsi="Times New Roman" w:cs="Times New Roman"/>
          <w:sz w:val="24"/>
          <w:szCs w:val="24"/>
        </w:rPr>
      </w:pPr>
    </w:p>
    <w:p w:rsidR="00932718" w:rsidRDefault="00932718" w:rsidP="0029191C">
      <w:pPr>
        <w:spacing w:line="240" w:lineRule="auto"/>
        <w:rPr>
          <w:rFonts w:ascii="Times New Roman" w:hAnsi="Times New Roman" w:cs="Times New Roman"/>
          <w:sz w:val="24"/>
          <w:szCs w:val="24"/>
        </w:rPr>
      </w:pPr>
    </w:p>
    <w:p w:rsidR="00932718" w:rsidRDefault="00932718" w:rsidP="0029191C">
      <w:pPr>
        <w:spacing w:line="240" w:lineRule="auto"/>
        <w:rPr>
          <w:rFonts w:ascii="Times New Roman" w:hAnsi="Times New Roman" w:cs="Times New Roman"/>
          <w:sz w:val="24"/>
          <w:szCs w:val="24"/>
        </w:rPr>
      </w:pPr>
    </w:p>
    <w:p w:rsidR="00932718" w:rsidRDefault="00932718" w:rsidP="0029191C">
      <w:pPr>
        <w:spacing w:line="240" w:lineRule="auto"/>
        <w:rPr>
          <w:rFonts w:ascii="Times New Roman" w:hAnsi="Times New Roman" w:cs="Times New Roman"/>
          <w:sz w:val="24"/>
          <w:szCs w:val="24"/>
        </w:rPr>
      </w:pPr>
    </w:p>
    <w:p w:rsidR="00932718" w:rsidRDefault="00932718" w:rsidP="0029191C">
      <w:pPr>
        <w:spacing w:line="240" w:lineRule="auto"/>
        <w:rPr>
          <w:rFonts w:ascii="Times New Roman" w:hAnsi="Times New Roman" w:cs="Times New Roman"/>
          <w:sz w:val="24"/>
          <w:szCs w:val="24"/>
        </w:rPr>
      </w:pPr>
    </w:p>
    <w:p w:rsidR="00932718" w:rsidRDefault="00932718" w:rsidP="0029191C">
      <w:pPr>
        <w:spacing w:line="240" w:lineRule="auto"/>
        <w:rPr>
          <w:rFonts w:ascii="Times New Roman" w:hAnsi="Times New Roman" w:cs="Times New Roman"/>
          <w:sz w:val="24"/>
          <w:szCs w:val="24"/>
        </w:rPr>
      </w:pPr>
    </w:p>
    <w:p w:rsidR="00932718" w:rsidRDefault="00932718" w:rsidP="0029191C">
      <w:pPr>
        <w:spacing w:line="240" w:lineRule="auto"/>
        <w:rPr>
          <w:rFonts w:ascii="Times New Roman" w:hAnsi="Times New Roman" w:cs="Times New Roman"/>
          <w:sz w:val="24"/>
          <w:szCs w:val="24"/>
        </w:rPr>
      </w:pPr>
    </w:p>
    <w:p w:rsidR="00932718" w:rsidRDefault="00932718" w:rsidP="0029191C">
      <w:pPr>
        <w:spacing w:line="240" w:lineRule="auto"/>
        <w:rPr>
          <w:rFonts w:ascii="Times New Roman" w:hAnsi="Times New Roman" w:cs="Times New Roman"/>
          <w:sz w:val="24"/>
          <w:szCs w:val="24"/>
        </w:rPr>
      </w:pPr>
    </w:p>
    <w:p w:rsidR="00932718" w:rsidRDefault="00932718" w:rsidP="0029191C">
      <w:pPr>
        <w:spacing w:line="240" w:lineRule="auto"/>
        <w:rPr>
          <w:rFonts w:ascii="Times New Roman" w:hAnsi="Times New Roman" w:cs="Times New Roman"/>
          <w:sz w:val="24"/>
          <w:szCs w:val="24"/>
        </w:rPr>
      </w:pPr>
    </w:p>
    <w:p w:rsidR="00932718" w:rsidRDefault="00932718" w:rsidP="0029191C">
      <w:pPr>
        <w:spacing w:line="240" w:lineRule="auto"/>
        <w:rPr>
          <w:rFonts w:ascii="Times New Roman" w:hAnsi="Times New Roman" w:cs="Times New Roman"/>
          <w:sz w:val="24"/>
          <w:szCs w:val="24"/>
        </w:rPr>
      </w:pPr>
    </w:p>
    <w:p w:rsidR="00932718" w:rsidRDefault="00932718" w:rsidP="0029191C">
      <w:pPr>
        <w:spacing w:line="240" w:lineRule="auto"/>
        <w:rPr>
          <w:rFonts w:ascii="Times New Roman" w:hAnsi="Times New Roman" w:cs="Times New Roman"/>
          <w:sz w:val="24"/>
          <w:szCs w:val="24"/>
        </w:rPr>
      </w:pPr>
    </w:p>
    <w:p w:rsidR="00932718" w:rsidRDefault="00932718" w:rsidP="0029191C">
      <w:pPr>
        <w:spacing w:line="240" w:lineRule="auto"/>
        <w:rPr>
          <w:rFonts w:ascii="Times New Roman" w:hAnsi="Times New Roman" w:cs="Times New Roman"/>
          <w:sz w:val="24"/>
          <w:szCs w:val="24"/>
        </w:rPr>
      </w:pPr>
    </w:p>
    <w:p w:rsidR="00932718" w:rsidRDefault="00932718" w:rsidP="0029191C">
      <w:pPr>
        <w:spacing w:line="240" w:lineRule="auto"/>
        <w:rPr>
          <w:rFonts w:ascii="Times New Roman" w:hAnsi="Times New Roman" w:cs="Times New Roman"/>
          <w:sz w:val="24"/>
          <w:szCs w:val="24"/>
        </w:rPr>
      </w:pPr>
    </w:p>
    <w:p w:rsidR="00932718" w:rsidRDefault="00932718" w:rsidP="0029191C">
      <w:pPr>
        <w:spacing w:line="240" w:lineRule="auto"/>
        <w:rPr>
          <w:rFonts w:ascii="Times New Roman" w:hAnsi="Times New Roman" w:cs="Times New Roman"/>
          <w:sz w:val="24"/>
          <w:szCs w:val="24"/>
        </w:rPr>
      </w:pPr>
    </w:p>
    <w:p w:rsidR="00932718" w:rsidRDefault="00932718" w:rsidP="0029191C">
      <w:pPr>
        <w:spacing w:line="240" w:lineRule="auto"/>
        <w:rPr>
          <w:rFonts w:ascii="Times New Roman" w:hAnsi="Times New Roman" w:cs="Times New Roman"/>
          <w:sz w:val="24"/>
          <w:szCs w:val="24"/>
        </w:rPr>
      </w:pPr>
    </w:p>
    <w:p w:rsidR="00932718" w:rsidRDefault="00932718" w:rsidP="0029191C">
      <w:pPr>
        <w:spacing w:line="240" w:lineRule="auto"/>
        <w:rPr>
          <w:rFonts w:ascii="Times New Roman" w:hAnsi="Times New Roman" w:cs="Times New Roman"/>
          <w:sz w:val="24"/>
          <w:szCs w:val="24"/>
        </w:rPr>
      </w:pPr>
    </w:p>
    <w:p w:rsidR="00932718" w:rsidRPr="001434D4" w:rsidRDefault="00932718" w:rsidP="0029191C">
      <w:pPr>
        <w:spacing w:line="240" w:lineRule="auto"/>
        <w:rPr>
          <w:rFonts w:ascii="Times New Roman" w:hAnsi="Times New Roman" w:cs="Times New Roman"/>
          <w:sz w:val="24"/>
          <w:szCs w:val="24"/>
        </w:rPr>
      </w:pPr>
    </w:p>
    <w:p w:rsidR="001434D4" w:rsidRPr="00FC5EE4" w:rsidRDefault="00FC5EE4" w:rsidP="00172812">
      <w:pPr>
        <w:pStyle w:val="a4"/>
        <w:numPr>
          <w:ilvl w:val="1"/>
          <w:numId w:val="1"/>
        </w:numPr>
        <w:tabs>
          <w:tab w:val="left" w:pos="3402"/>
        </w:tabs>
        <w:spacing w:line="240" w:lineRule="auto"/>
        <w:jc w:val="center"/>
        <w:rPr>
          <w:rFonts w:ascii="Times New Roman" w:hAnsi="Times New Roman" w:cs="Times New Roman"/>
          <w:b/>
          <w:sz w:val="28"/>
          <w:szCs w:val="28"/>
        </w:rPr>
      </w:pPr>
      <w:r w:rsidRPr="00FC5EE4">
        <w:rPr>
          <w:rFonts w:ascii="Times New Roman" w:hAnsi="Times New Roman" w:cs="Times New Roman"/>
          <w:b/>
          <w:sz w:val="28"/>
          <w:szCs w:val="28"/>
        </w:rPr>
        <w:lastRenderedPageBreak/>
        <w:t>Пояснительная записка</w:t>
      </w:r>
    </w:p>
    <w:p w:rsidR="00FC5EE4" w:rsidRDefault="00FC5EE4" w:rsidP="001F77AF">
      <w:pPr>
        <w:spacing w:after="0" w:line="240" w:lineRule="auto"/>
        <w:ind w:firstLine="567"/>
        <w:jc w:val="both"/>
        <w:rPr>
          <w:rFonts w:ascii="Times New Roman" w:hAnsi="Times New Roman" w:cs="Times New Roman"/>
          <w:sz w:val="28"/>
          <w:szCs w:val="28"/>
        </w:rPr>
      </w:pPr>
      <w:r w:rsidRPr="00FC5EE4">
        <w:rPr>
          <w:rFonts w:ascii="Times New Roman" w:hAnsi="Times New Roman" w:cs="Times New Roman"/>
          <w:sz w:val="28"/>
          <w:szCs w:val="28"/>
        </w:rPr>
        <w:t xml:space="preserve">Основная общеобразовательная программа - программа дошкольного образования муниципального казенного дошкольного образовательного учреждения </w:t>
      </w:r>
      <w:r w:rsidR="00D536A4">
        <w:rPr>
          <w:rFonts w:ascii="Times New Roman" w:hAnsi="Times New Roman" w:cs="Times New Roman"/>
          <w:sz w:val="28"/>
          <w:szCs w:val="28"/>
        </w:rPr>
        <w:t xml:space="preserve">Юголукский </w:t>
      </w:r>
      <w:r w:rsidRPr="00FC5EE4">
        <w:rPr>
          <w:rFonts w:ascii="Times New Roman" w:hAnsi="Times New Roman" w:cs="Times New Roman"/>
          <w:sz w:val="28"/>
          <w:szCs w:val="28"/>
        </w:rPr>
        <w:t>детский сад</w:t>
      </w:r>
      <w:r w:rsidR="00D536A4">
        <w:rPr>
          <w:rFonts w:ascii="Times New Roman" w:hAnsi="Times New Roman" w:cs="Times New Roman"/>
          <w:sz w:val="28"/>
          <w:szCs w:val="28"/>
        </w:rPr>
        <w:t xml:space="preserve"> «Солнышко»</w:t>
      </w:r>
      <w:bookmarkStart w:id="0" w:name="_GoBack"/>
      <w:bookmarkEnd w:id="0"/>
      <w:r w:rsidRPr="00FC5EE4">
        <w:rPr>
          <w:rFonts w:ascii="Times New Roman" w:hAnsi="Times New Roman" w:cs="Times New Roman"/>
          <w:sz w:val="28"/>
          <w:szCs w:val="28"/>
        </w:rPr>
        <w:t xml:space="preserve">  спроектирована (далее Программа) составлена в соответствии 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w:t>
      </w:r>
    </w:p>
    <w:p w:rsidR="000C76E4" w:rsidRPr="000C76E4" w:rsidRDefault="000C76E4" w:rsidP="001F77AF">
      <w:pPr>
        <w:pStyle w:val="a5"/>
        <w:ind w:left="0" w:firstLine="567"/>
        <w:rPr>
          <w:sz w:val="28"/>
          <w:szCs w:val="28"/>
        </w:rPr>
      </w:pPr>
      <w:r w:rsidRPr="000C76E4">
        <w:rPr>
          <w:color w:val="000009"/>
          <w:sz w:val="28"/>
          <w:szCs w:val="28"/>
        </w:rPr>
        <w:t>Нормативно-правовой</w:t>
      </w:r>
      <w:r w:rsidRPr="000C76E4">
        <w:rPr>
          <w:color w:val="000009"/>
          <w:spacing w:val="1"/>
          <w:sz w:val="28"/>
          <w:szCs w:val="28"/>
        </w:rPr>
        <w:t xml:space="preserve"> </w:t>
      </w:r>
      <w:r w:rsidRPr="000C76E4">
        <w:rPr>
          <w:color w:val="000009"/>
          <w:sz w:val="28"/>
          <w:szCs w:val="28"/>
        </w:rPr>
        <w:t>основой</w:t>
      </w:r>
      <w:r w:rsidRPr="000C76E4">
        <w:rPr>
          <w:color w:val="000009"/>
          <w:spacing w:val="1"/>
          <w:sz w:val="28"/>
          <w:szCs w:val="28"/>
        </w:rPr>
        <w:t xml:space="preserve"> </w:t>
      </w:r>
      <w:r w:rsidRPr="000C76E4">
        <w:rPr>
          <w:color w:val="000009"/>
          <w:sz w:val="28"/>
          <w:szCs w:val="28"/>
        </w:rPr>
        <w:t>для</w:t>
      </w:r>
      <w:r w:rsidRPr="000C76E4">
        <w:rPr>
          <w:color w:val="000009"/>
          <w:spacing w:val="1"/>
          <w:sz w:val="28"/>
          <w:szCs w:val="28"/>
        </w:rPr>
        <w:t xml:space="preserve"> </w:t>
      </w:r>
      <w:r w:rsidRPr="000C76E4">
        <w:rPr>
          <w:color w:val="000009"/>
          <w:sz w:val="28"/>
          <w:szCs w:val="28"/>
        </w:rPr>
        <w:t>разработки</w:t>
      </w:r>
      <w:r w:rsidRPr="000C76E4">
        <w:rPr>
          <w:color w:val="000009"/>
          <w:spacing w:val="1"/>
          <w:sz w:val="28"/>
          <w:szCs w:val="28"/>
        </w:rPr>
        <w:t xml:space="preserve"> </w:t>
      </w:r>
      <w:r w:rsidRPr="000C76E4">
        <w:rPr>
          <w:color w:val="000009"/>
          <w:sz w:val="28"/>
          <w:szCs w:val="28"/>
        </w:rPr>
        <w:t>Программы</w:t>
      </w:r>
      <w:r w:rsidRPr="000C76E4">
        <w:rPr>
          <w:color w:val="000009"/>
          <w:spacing w:val="1"/>
          <w:sz w:val="28"/>
          <w:szCs w:val="28"/>
        </w:rPr>
        <w:t xml:space="preserve"> </w:t>
      </w:r>
      <w:r w:rsidRPr="000C76E4">
        <w:rPr>
          <w:color w:val="000009"/>
          <w:sz w:val="28"/>
          <w:szCs w:val="28"/>
        </w:rPr>
        <w:t>являются</w:t>
      </w:r>
      <w:r w:rsidRPr="000C76E4">
        <w:rPr>
          <w:color w:val="000009"/>
          <w:spacing w:val="1"/>
          <w:sz w:val="28"/>
          <w:szCs w:val="28"/>
        </w:rPr>
        <w:t xml:space="preserve"> </w:t>
      </w:r>
      <w:r w:rsidRPr="000C76E4">
        <w:rPr>
          <w:color w:val="000009"/>
          <w:sz w:val="28"/>
          <w:szCs w:val="28"/>
        </w:rPr>
        <w:t>следующие</w:t>
      </w:r>
      <w:r w:rsidRPr="000C76E4">
        <w:rPr>
          <w:color w:val="000009"/>
          <w:spacing w:val="1"/>
          <w:sz w:val="28"/>
          <w:szCs w:val="28"/>
        </w:rPr>
        <w:t xml:space="preserve"> </w:t>
      </w:r>
      <w:r w:rsidRPr="000C76E4">
        <w:rPr>
          <w:color w:val="000009"/>
          <w:sz w:val="28"/>
          <w:szCs w:val="28"/>
        </w:rPr>
        <w:t>нормативно-правовые</w:t>
      </w:r>
      <w:r w:rsidRPr="000C76E4">
        <w:rPr>
          <w:color w:val="000009"/>
          <w:spacing w:val="2"/>
          <w:sz w:val="28"/>
          <w:szCs w:val="28"/>
        </w:rPr>
        <w:t xml:space="preserve"> </w:t>
      </w:r>
      <w:r w:rsidRPr="000C76E4">
        <w:rPr>
          <w:color w:val="000009"/>
          <w:sz w:val="28"/>
          <w:szCs w:val="28"/>
        </w:rPr>
        <w:t>документы:</w:t>
      </w:r>
    </w:p>
    <w:p w:rsidR="000C76E4" w:rsidRPr="0029191C" w:rsidRDefault="000C76E4" w:rsidP="00540471">
      <w:pPr>
        <w:pStyle w:val="a4"/>
        <w:widowControl w:val="0"/>
        <w:numPr>
          <w:ilvl w:val="0"/>
          <w:numId w:val="13"/>
        </w:numPr>
        <w:tabs>
          <w:tab w:val="left" w:pos="851"/>
        </w:tabs>
        <w:autoSpaceDE w:val="0"/>
        <w:autoSpaceDN w:val="0"/>
        <w:spacing w:after="0" w:line="240" w:lineRule="auto"/>
        <w:ind w:left="0" w:firstLine="567"/>
        <w:jc w:val="both"/>
        <w:rPr>
          <w:rFonts w:ascii="Times New Roman" w:hAnsi="Times New Roman" w:cs="Times New Roman"/>
          <w:color w:val="000009"/>
          <w:sz w:val="28"/>
          <w:szCs w:val="28"/>
        </w:rPr>
      </w:pPr>
      <w:r w:rsidRPr="0029191C">
        <w:rPr>
          <w:rFonts w:ascii="Times New Roman" w:hAnsi="Times New Roman" w:cs="Times New Roman"/>
          <w:color w:val="000009"/>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0C76E4" w:rsidRPr="000C76E4" w:rsidRDefault="000C76E4" w:rsidP="00540471">
      <w:pPr>
        <w:pStyle w:val="TableParagraph"/>
        <w:numPr>
          <w:ilvl w:val="0"/>
          <w:numId w:val="13"/>
        </w:numPr>
        <w:tabs>
          <w:tab w:val="left" w:pos="404"/>
          <w:tab w:val="left" w:pos="851"/>
        </w:tabs>
        <w:spacing w:before="0"/>
        <w:ind w:left="0" w:firstLine="567"/>
        <w:jc w:val="both"/>
        <w:rPr>
          <w:color w:val="000009"/>
          <w:sz w:val="28"/>
          <w:szCs w:val="28"/>
        </w:rPr>
      </w:pPr>
      <w:r w:rsidRPr="000C76E4">
        <w:rPr>
          <w:color w:val="000009"/>
          <w:sz w:val="28"/>
          <w:szCs w:val="28"/>
        </w:rPr>
        <w:t>Указ Президента Российской Федерации от 21 июля 2020 г. № 474 «О национальных целях развития Российской Федерации на период до 2030 года»;</w:t>
      </w:r>
    </w:p>
    <w:p w:rsidR="000C76E4" w:rsidRPr="0029191C" w:rsidRDefault="000C76E4" w:rsidP="00540471">
      <w:pPr>
        <w:pStyle w:val="a4"/>
        <w:widowControl w:val="0"/>
        <w:numPr>
          <w:ilvl w:val="0"/>
          <w:numId w:val="13"/>
        </w:numPr>
        <w:tabs>
          <w:tab w:val="left" w:pos="851"/>
        </w:tabs>
        <w:autoSpaceDE w:val="0"/>
        <w:autoSpaceDN w:val="0"/>
        <w:spacing w:after="0" w:line="240" w:lineRule="auto"/>
        <w:ind w:left="0" w:firstLine="567"/>
        <w:jc w:val="both"/>
        <w:rPr>
          <w:rFonts w:ascii="Times New Roman" w:hAnsi="Times New Roman" w:cs="Times New Roman"/>
          <w:color w:val="000009"/>
          <w:sz w:val="28"/>
          <w:szCs w:val="28"/>
        </w:rPr>
      </w:pPr>
      <w:r w:rsidRPr="0029191C">
        <w:rPr>
          <w:rFonts w:ascii="Times New Roman" w:hAnsi="Times New Roman" w:cs="Times New Roman"/>
          <w:color w:val="000009"/>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C76E4" w:rsidRPr="0029191C" w:rsidRDefault="000C76E4" w:rsidP="00540471">
      <w:pPr>
        <w:pStyle w:val="a4"/>
        <w:widowControl w:val="0"/>
        <w:numPr>
          <w:ilvl w:val="0"/>
          <w:numId w:val="13"/>
        </w:numPr>
        <w:tabs>
          <w:tab w:val="left" w:pos="851"/>
        </w:tabs>
        <w:autoSpaceDE w:val="0"/>
        <w:autoSpaceDN w:val="0"/>
        <w:spacing w:after="0" w:line="240" w:lineRule="auto"/>
        <w:ind w:left="0" w:firstLine="567"/>
        <w:jc w:val="both"/>
        <w:rPr>
          <w:rFonts w:ascii="Times New Roman" w:hAnsi="Times New Roman" w:cs="Times New Roman"/>
          <w:color w:val="000009"/>
          <w:sz w:val="28"/>
          <w:szCs w:val="28"/>
        </w:rPr>
      </w:pPr>
      <w:r w:rsidRPr="0029191C">
        <w:rPr>
          <w:rFonts w:ascii="Times New Roman" w:hAnsi="Times New Roman" w:cs="Times New Roman"/>
          <w:color w:val="000009"/>
          <w:sz w:val="28"/>
          <w:szCs w:val="28"/>
        </w:rPr>
        <w:t>Федеральный закон от 29</w:t>
      </w:r>
      <w:r w:rsidRPr="0029191C">
        <w:rPr>
          <w:rFonts w:ascii="Times New Roman" w:hAnsi="Times New Roman" w:cs="Times New Roman"/>
          <w:color w:val="000009"/>
          <w:spacing w:val="1"/>
          <w:sz w:val="28"/>
          <w:szCs w:val="28"/>
        </w:rPr>
        <w:t xml:space="preserve"> </w:t>
      </w:r>
      <w:r w:rsidRPr="0029191C">
        <w:rPr>
          <w:rFonts w:ascii="Times New Roman" w:hAnsi="Times New Roman" w:cs="Times New Roman"/>
          <w:color w:val="000009"/>
          <w:sz w:val="28"/>
          <w:szCs w:val="28"/>
        </w:rPr>
        <w:t>декабря</w:t>
      </w:r>
      <w:r w:rsidRPr="0029191C">
        <w:rPr>
          <w:rFonts w:ascii="Times New Roman" w:hAnsi="Times New Roman" w:cs="Times New Roman"/>
          <w:color w:val="000009"/>
          <w:spacing w:val="2"/>
          <w:sz w:val="28"/>
          <w:szCs w:val="28"/>
        </w:rPr>
        <w:t xml:space="preserve"> </w:t>
      </w:r>
      <w:r w:rsidRPr="0029191C">
        <w:rPr>
          <w:rFonts w:ascii="Times New Roman" w:hAnsi="Times New Roman" w:cs="Times New Roman"/>
          <w:color w:val="000009"/>
          <w:sz w:val="28"/>
          <w:szCs w:val="28"/>
        </w:rPr>
        <w:t>2012</w:t>
      </w:r>
      <w:r w:rsidRPr="0029191C">
        <w:rPr>
          <w:rFonts w:ascii="Times New Roman" w:hAnsi="Times New Roman" w:cs="Times New Roman"/>
          <w:color w:val="000009"/>
          <w:spacing w:val="4"/>
          <w:sz w:val="28"/>
          <w:szCs w:val="28"/>
        </w:rPr>
        <w:t xml:space="preserve"> </w:t>
      </w:r>
      <w:r w:rsidRPr="0029191C">
        <w:rPr>
          <w:rFonts w:ascii="Times New Roman" w:hAnsi="Times New Roman" w:cs="Times New Roman"/>
          <w:color w:val="000009"/>
          <w:sz w:val="28"/>
          <w:szCs w:val="28"/>
        </w:rPr>
        <w:t>г.</w:t>
      </w:r>
      <w:r w:rsidRPr="0029191C">
        <w:rPr>
          <w:rFonts w:ascii="Times New Roman" w:hAnsi="Times New Roman" w:cs="Times New Roman"/>
          <w:color w:val="000009"/>
          <w:spacing w:val="-15"/>
          <w:sz w:val="28"/>
          <w:szCs w:val="28"/>
        </w:rPr>
        <w:t xml:space="preserve"> </w:t>
      </w:r>
      <w:r w:rsidRPr="0029191C">
        <w:rPr>
          <w:rFonts w:ascii="Times New Roman" w:hAnsi="Times New Roman" w:cs="Times New Roman"/>
          <w:color w:val="000009"/>
          <w:sz w:val="28"/>
          <w:szCs w:val="28"/>
        </w:rPr>
        <w:t>№</w:t>
      </w:r>
      <w:r w:rsidRPr="0029191C">
        <w:rPr>
          <w:rFonts w:ascii="Times New Roman" w:hAnsi="Times New Roman" w:cs="Times New Roman"/>
          <w:color w:val="000009"/>
          <w:spacing w:val="-11"/>
          <w:sz w:val="28"/>
          <w:szCs w:val="28"/>
        </w:rPr>
        <w:t xml:space="preserve"> </w:t>
      </w:r>
      <w:r w:rsidRPr="0029191C">
        <w:rPr>
          <w:rFonts w:ascii="Times New Roman" w:hAnsi="Times New Roman" w:cs="Times New Roman"/>
          <w:color w:val="000009"/>
          <w:sz w:val="28"/>
          <w:szCs w:val="28"/>
        </w:rPr>
        <w:t>273-ФЗ «Об образовании в Российской Федерации»;</w:t>
      </w:r>
    </w:p>
    <w:p w:rsidR="000C76E4" w:rsidRPr="0029191C" w:rsidRDefault="000C76E4" w:rsidP="00540471">
      <w:pPr>
        <w:pStyle w:val="a4"/>
        <w:widowControl w:val="0"/>
        <w:numPr>
          <w:ilvl w:val="0"/>
          <w:numId w:val="13"/>
        </w:numPr>
        <w:tabs>
          <w:tab w:val="left" w:pos="851"/>
        </w:tabs>
        <w:autoSpaceDE w:val="0"/>
        <w:autoSpaceDN w:val="0"/>
        <w:spacing w:after="0" w:line="240" w:lineRule="auto"/>
        <w:ind w:left="0" w:firstLine="567"/>
        <w:jc w:val="both"/>
        <w:rPr>
          <w:rFonts w:ascii="Times New Roman" w:hAnsi="Times New Roman" w:cs="Times New Roman"/>
          <w:color w:val="000009"/>
          <w:sz w:val="28"/>
          <w:szCs w:val="28"/>
        </w:rPr>
      </w:pPr>
      <w:r w:rsidRPr="0029191C">
        <w:rPr>
          <w:rFonts w:ascii="Times New Roman" w:hAnsi="Times New Roman" w:cs="Times New Roman"/>
          <w:color w:val="000009"/>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0C76E4" w:rsidRPr="0029191C" w:rsidRDefault="000C76E4" w:rsidP="00540471">
      <w:pPr>
        <w:pStyle w:val="a4"/>
        <w:widowControl w:val="0"/>
        <w:numPr>
          <w:ilvl w:val="0"/>
          <w:numId w:val="13"/>
        </w:numPr>
        <w:tabs>
          <w:tab w:val="left" w:pos="851"/>
        </w:tabs>
        <w:autoSpaceDE w:val="0"/>
        <w:autoSpaceDN w:val="0"/>
        <w:spacing w:after="0" w:line="240" w:lineRule="auto"/>
        <w:ind w:left="0" w:firstLine="567"/>
        <w:jc w:val="both"/>
        <w:rPr>
          <w:rFonts w:ascii="Times New Roman" w:hAnsi="Times New Roman" w:cs="Times New Roman"/>
          <w:color w:val="000009"/>
          <w:sz w:val="28"/>
          <w:szCs w:val="28"/>
        </w:rPr>
      </w:pPr>
      <w:r w:rsidRPr="0029191C">
        <w:rPr>
          <w:rFonts w:ascii="Times New Roman" w:hAnsi="Times New Roman" w:cs="Times New Roman"/>
          <w:color w:val="000009"/>
          <w:sz w:val="28"/>
          <w:szCs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0C76E4" w:rsidRPr="0029191C" w:rsidRDefault="000C76E4" w:rsidP="00540471">
      <w:pPr>
        <w:pStyle w:val="a4"/>
        <w:widowControl w:val="0"/>
        <w:numPr>
          <w:ilvl w:val="0"/>
          <w:numId w:val="13"/>
        </w:numPr>
        <w:tabs>
          <w:tab w:val="left" w:pos="851"/>
          <w:tab w:val="left" w:pos="1364"/>
        </w:tabs>
        <w:autoSpaceDE w:val="0"/>
        <w:autoSpaceDN w:val="0"/>
        <w:spacing w:after="0" w:line="240" w:lineRule="auto"/>
        <w:ind w:left="0" w:firstLine="567"/>
        <w:jc w:val="both"/>
        <w:rPr>
          <w:rFonts w:ascii="Times New Roman" w:hAnsi="Times New Roman" w:cs="Times New Roman"/>
          <w:color w:val="000009"/>
          <w:sz w:val="28"/>
          <w:szCs w:val="28"/>
        </w:rPr>
      </w:pPr>
      <w:r w:rsidRPr="0029191C">
        <w:rPr>
          <w:rFonts w:ascii="Times New Roman" w:hAnsi="Times New Roman" w:cs="Times New Roman"/>
          <w:color w:val="000009"/>
          <w:sz w:val="28"/>
          <w:szCs w:val="28"/>
        </w:rPr>
        <w:t xml:space="preserve">распоряжение Правительства Российской </w:t>
      </w:r>
      <w:r w:rsidR="00265D51">
        <w:rPr>
          <w:rFonts w:ascii="Times New Roman" w:hAnsi="Times New Roman" w:cs="Times New Roman"/>
          <w:color w:val="000009"/>
          <w:sz w:val="28"/>
          <w:szCs w:val="28"/>
        </w:rPr>
        <w:t xml:space="preserve">Федерации от 29 мая 2015 г. № </w:t>
      </w:r>
      <w:r w:rsidRPr="0029191C">
        <w:rPr>
          <w:rFonts w:ascii="Times New Roman" w:hAnsi="Times New Roman" w:cs="Times New Roman"/>
          <w:color w:val="000009"/>
          <w:sz w:val="28"/>
          <w:szCs w:val="28"/>
        </w:rPr>
        <w:t>999-р «Об утверждении Стратегии развития воспитания в Российской Федерации на период до 2025 года»;</w:t>
      </w:r>
    </w:p>
    <w:p w:rsidR="000C76E4" w:rsidRPr="0029191C" w:rsidRDefault="000C76E4" w:rsidP="00540471">
      <w:pPr>
        <w:pStyle w:val="a4"/>
        <w:widowControl w:val="0"/>
        <w:numPr>
          <w:ilvl w:val="0"/>
          <w:numId w:val="13"/>
        </w:numPr>
        <w:tabs>
          <w:tab w:val="left" w:pos="851"/>
        </w:tabs>
        <w:autoSpaceDE w:val="0"/>
        <w:autoSpaceDN w:val="0"/>
        <w:spacing w:after="0" w:line="240" w:lineRule="auto"/>
        <w:ind w:left="0" w:firstLine="567"/>
        <w:jc w:val="both"/>
        <w:rPr>
          <w:rFonts w:ascii="Times New Roman" w:hAnsi="Times New Roman" w:cs="Times New Roman"/>
          <w:color w:val="000009"/>
          <w:sz w:val="28"/>
          <w:szCs w:val="28"/>
        </w:rPr>
      </w:pPr>
      <w:r w:rsidRPr="0029191C">
        <w:rPr>
          <w:rFonts w:ascii="Times New Roman" w:hAnsi="Times New Roman" w:cs="Times New Roman"/>
          <w:color w:val="000009"/>
          <w:sz w:val="28"/>
          <w:szCs w:val="28"/>
        </w:rPr>
        <w:t>федеральный государственный образовательный стандарт дошкольного</w:t>
      </w:r>
      <w:r w:rsidRPr="0029191C">
        <w:rPr>
          <w:rFonts w:ascii="Times New Roman" w:hAnsi="Times New Roman" w:cs="Times New Roman"/>
          <w:color w:val="000009"/>
          <w:spacing w:val="1"/>
          <w:sz w:val="28"/>
          <w:szCs w:val="28"/>
        </w:rPr>
        <w:t xml:space="preserve"> </w:t>
      </w:r>
      <w:r w:rsidRPr="0029191C">
        <w:rPr>
          <w:rFonts w:ascii="Times New Roman" w:hAnsi="Times New Roman" w:cs="Times New Roman"/>
          <w:color w:val="000009"/>
          <w:sz w:val="28"/>
          <w:szCs w:val="28"/>
        </w:rPr>
        <w:t>образования</w:t>
      </w:r>
      <w:r w:rsidRPr="0029191C">
        <w:rPr>
          <w:rFonts w:ascii="Times New Roman" w:hAnsi="Times New Roman" w:cs="Times New Roman"/>
          <w:color w:val="000009"/>
          <w:spacing w:val="1"/>
          <w:sz w:val="28"/>
          <w:szCs w:val="28"/>
        </w:rPr>
        <w:t xml:space="preserve"> </w:t>
      </w:r>
      <w:r w:rsidRPr="0029191C">
        <w:rPr>
          <w:rFonts w:ascii="Times New Roman" w:hAnsi="Times New Roman" w:cs="Times New Roman"/>
          <w:color w:val="000009"/>
          <w:sz w:val="28"/>
          <w:szCs w:val="28"/>
        </w:rPr>
        <w:t>(</w:t>
      </w:r>
      <w:r w:rsidRPr="0029191C">
        <w:rPr>
          <w:rFonts w:ascii="Times New Roman" w:hAnsi="Times New Roman" w:cs="Times New Roman"/>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29191C">
        <w:rPr>
          <w:rFonts w:ascii="Times New Roman" w:hAnsi="Times New Roman" w:cs="Times New Roman"/>
          <w:color w:val="000009"/>
          <w:w w:val="95"/>
          <w:sz w:val="28"/>
          <w:szCs w:val="28"/>
        </w:rPr>
        <w:t>);</w:t>
      </w:r>
    </w:p>
    <w:p w:rsidR="000C76E4" w:rsidRPr="0029191C" w:rsidRDefault="000C76E4" w:rsidP="00540471">
      <w:pPr>
        <w:pStyle w:val="a4"/>
        <w:widowControl w:val="0"/>
        <w:numPr>
          <w:ilvl w:val="0"/>
          <w:numId w:val="13"/>
        </w:numPr>
        <w:tabs>
          <w:tab w:val="left" w:pos="851"/>
        </w:tabs>
        <w:autoSpaceDE w:val="0"/>
        <w:autoSpaceDN w:val="0"/>
        <w:spacing w:after="0" w:line="240" w:lineRule="auto"/>
        <w:ind w:left="0" w:firstLine="567"/>
        <w:jc w:val="both"/>
        <w:rPr>
          <w:rFonts w:ascii="Times New Roman" w:hAnsi="Times New Roman" w:cs="Times New Roman"/>
          <w:color w:val="000009"/>
          <w:sz w:val="28"/>
          <w:szCs w:val="28"/>
        </w:rPr>
      </w:pPr>
      <w:r w:rsidRPr="0029191C">
        <w:rPr>
          <w:rFonts w:ascii="Times New Roman" w:hAnsi="Times New Roman" w:cs="Times New Roman"/>
          <w:color w:val="000009"/>
          <w:sz w:val="28"/>
          <w:szCs w:val="28"/>
        </w:rPr>
        <w:t>федеральная образовательная программа дошкольного образования (</w:t>
      </w:r>
      <w:r w:rsidRPr="0029191C">
        <w:rPr>
          <w:rFonts w:ascii="Times New Roman" w:hAnsi="Times New Roman" w:cs="Times New Roman"/>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Pr="0029191C">
        <w:rPr>
          <w:rFonts w:ascii="Times New Roman" w:hAnsi="Times New Roman" w:cs="Times New Roman"/>
          <w:color w:val="000009"/>
          <w:sz w:val="28"/>
          <w:szCs w:val="28"/>
        </w:rPr>
        <w:t>);</w:t>
      </w:r>
    </w:p>
    <w:p w:rsidR="000C76E4" w:rsidRPr="0029191C" w:rsidRDefault="000C76E4" w:rsidP="00540471">
      <w:pPr>
        <w:pStyle w:val="a4"/>
        <w:widowControl w:val="0"/>
        <w:numPr>
          <w:ilvl w:val="0"/>
          <w:numId w:val="13"/>
        </w:numPr>
        <w:tabs>
          <w:tab w:val="left" w:pos="851"/>
          <w:tab w:val="left" w:pos="1433"/>
        </w:tabs>
        <w:autoSpaceDE w:val="0"/>
        <w:autoSpaceDN w:val="0"/>
        <w:spacing w:after="0" w:line="240" w:lineRule="auto"/>
        <w:ind w:left="0" w:firstLine="567"/>
        <w:jc w:val="both"/>
        <w:rPr>
          <w:rFonts w:ascii="Times New Roman" w:hAnsi="Times New Roman" w:cs="Times New Roman"/>
          <w:color w:val="000009"/>
          <w:sz w:val="28"/>
          <w:szCs w:val="28"/>
        </w:rPr>
      </w:pPr>
      <w:r w:rsidRPr="0029191C">
        <w:rPr>
          <w:rFonts w:ascii="Times New Roman" w:hAnsi="Times New Roman" w:cs="Times New Roman"/>
          <w:color w:val="000009"/>
          <w:sz w:val="28"/>
          <w:szCs w:val="28"/>
        </w:rPr>
        <w:t xml:space="preserve">Порядок организации и осуществления образовательной деятельности </w:t>
      </w:r>
      <w:r w:rsidRPr="0029191C">
        <w:rPr>
          <w:rFonts w:ascii="Times New Roman" w:hAnsi="Times New Roman" w:cs="Times New Roman"/>
          <w:color w:val="000009"/>
          <w:sz w:val="28"/>
          <w:szCs w:val="28"/>
        </w:rPr>
        <w:lastRenderedPageBreak/>
        <w:t>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0C76E4" w:rsidRDefault="000C76E4" w:rsidP="00540471">
      <w:pPr>
        <w:pStyle w:val="TableParagraph"/>
        <w:numPr>
          <w:ilvl w:val="0"/>
          <w:numId w:val="13"/>
        </w:numPr>
        <w:tabs>
          <w:tab w:val="left" w:pos="404"/>
          <w:tab w:val="left" w:pos="851"/>
        </w:tabs>
        <w:spacing w:before="0"/>
        <w:ind w:left="0" w:firstLine="567"/>
        <w:jc w:val="both"/>
        <w:rPr>
          <w:color w:val="000009"/>
          <w:sz w:val="28"/>
          <w:szCs w:val="28"/>
        </w:rPr>
      </w:pPr>
      <w:r w:rsidRPr="000C76E4">
        <w:rPr>
          <w:color w:val="000009"/>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r>
        <w:rPr>
          <w:color w:val="000009"/>
          <w:sz w:val="28"/>
          <w:szCs w:val="28"/>
        </w:rPr>
        <w:t>.</w:t>
      </w:r>
    </w:p>
    <w:p w:rsidR="000C76E4" w:rsidRDefault="001F77AF" w:rsidP="005A5A68">
      <w:pPr>
        <w:pStyle w:val="TableParagraph"/>
        <w:tabs>
          <w:tab w:val="left" w:pos="404"/>
          <w:tab w:val="left" w:pos="993"/>
        </w:tabs>
        <w:spacing w:before="0"/>
        <w:ind w:left="0" w:firstLine="567"/>
        <w:jc w:val="both"/>
        <w:rPr>
          <w:color w:val="000009"/>
          <w:sz w:val="28"/>
          <w:szCs w:val="28"/>
        </w:rPr>
      </w:pPr>
      <w:r>
        <w:rPr>
          <w:color w:val="000009"/>
          <w:sz w:val="28"/>
          <w:szCs w:val="28"/>
        </w:rPr>
        <w:t>Программа</w:t>
      </w:r>
      <w:r w:rsidR="000C76E4" w:rsidRPr="000C76E4">
        <w:rPr>
          <w:color w:val="000009"/>
          <w:sz w:val="28"/>
          <w:szCs w:val="28"/>
        </w:rPr>
        <w:t xml:space="preserve"> позволяе</w:t>
      </w:r>
      <w:r>
        <w:rPr>
          <w:color w:val="000009"/>
          <w:sz w:val="28"/>
          <w:szCs w:val="28"/>
        </w:rPr>
        <w:t xml:space="preserve">т реализовать основополагающие </w:t>
      </w:r>
      <w:r w:rsidR="000C76E4" w:rsidRPr="000C76E4">
        <w:rPr>
          <w:color w:val="000009"/>
          <w:sz w:val="28"/>
          <w:szCs w:val="28"/>
        </w:rPr>
        <w:t>функции дошкольного образования:</w:t>
      </w:r>
    </w:p>
    <w:p w:rsidR="000C76E4" w:rsidRPr="001F77AF" w:rsidRDefault="000C76E4" w:rsidP="00581F50">
      <w:pPr>
        <w:pStyle w:val="TableParagraph"/>
        <w:numPr>
          <w:ilvl w:val="0"/>
          <w:numId w:val="2"/>
        </w:numPr>
        <w:tabs>
          <w:tab w:val="left" w:pos="0"/>
        </w:tabs>
        <w:spacing w:before="0"/>
        <w:ind w:left="0" w:firstLine="567"/>
        <w:jc w:val="both"/>
        <w:rPr>
          <w:color w:val="000009"/>
          <w:sz w:val="28"/>
          <w:szCs w:val="28"/>
        </w:rPr>
      </w:pPr>
      <w:r w:rsidRPr="001F77AF">
        <w:rPr>
          <w:color w:val="000009"/>
          <w:sz w:val="28"/>
          <w:szCs w:val="28"/>
        </w:rPr>
        <w:t>обучение и воспитание ребёнка дошкольного возраста как гражданина</w:t>
      </w:r>
      <w:r w:rsidR="00DF47EB" w:rsidRPr="001F77AF">
        <w:rPr>
          <w:color w:val="000009"/>
          <w:sz w:val="28"/>
          <w:szCs w:val="28"/>
        </w:rPr>
        <w:t xml:space="preserve"> </w:t>
      </w:r>
      <w:r w:rsidRPr="001F77AF">
        <w:rPr>
          <w:color w:val="000009"/>
          <w:sz w:val="28"/>
          <w:szCs w:val="28"/>
        </w:rPr>
        <w:t>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DF47EB" w:rsidRPr="001F77AF" w:rsidRDefault="00DF47EB" w:rsidP="00581F50">
      <w:pPr>
        <w:pStyle w:val="TableParagraph"/>
        <w:numPr>
          <w:ilvl w:val="0"/>
          <w:numId w:val="2"/>
        </w:numPr>
        <w:tabs>
          <w:tab w:val="left" w:pos="0"/>
        </w:tabs>
        <w:spacing w:before="0"/>
        <w:ind w:left="0" w:firstLine="567"/>
        <w:jc w:val="both"/>
        <w:rPr>
          <w:color w:val="000009"/>
          <w:sz w:val="28"/>
          <w:szCs w:val="28"/>
        </w:rPr>
      </w:pPr>
      <w:r w:rsidRPr="001F77AF">
        <w:rPr>
          <w:color w:val="000009"/>
          <w:sz w:val="28"/>
          <w:szCs w:val="28"/>
        </w:rPr>
        <w:t>создание единого ядра содержания дошкольного образования (далее - ДО),</w:t>
      </w:r>
      <w:r w:rsidRPr="00DF47EB">
        <w:t xml:space="preserve"> </w:t>
      </w:r>
      <w:r w:rsidRPr="001F77AF">
        <w:rPr>
          <w:color w:val="000009"/>
          <w:sz w:val="28"/>
          <w:szCs w:val="28"/>
        </w:rPr>
        <w:t>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DF47EB" w:rsidRPr="001F77AF" w:rsidRDefault="00DF47EB" w:rsidP="00581F50">
      <w:pPr>
        <w:pStyle w:val="TableParagraph"/>
        <w:numPr>
          <w:ilvl w:val="0"/>
          <w:numId w:val="2"/>
        </w:numPr>
        <w:tabs>
          <w:tab w:val="left" w:pos="0"/>
        </w:tabs>
        <w:spacing w:before="0"/>
        <w:ind w:left="0" w:firstLine="567"/>
        <w:jc w:val="both"/>
        <w:rPr>
          <w:color w:val="000009"/>
          <w:sz w:val="28"/>
          <w:szCs w:val="28"/>
        </w:rPr>
      </w:pPr>
      <w:r w:rsidRPr="001F77AF">
        <w:rPr>
          <w:color w:val="000009"/>
          <w:sz w:val="28"/>
          <w:szCs w:val="28"/>
        </w:rPr>
        <w:t>создание единого образовательного пространства воспитания и обучения</w:t>
      </w:r>
      <w:r w:rsidRPr="00DF47EB">
        <w:t xml:space="preserve"> </w:t>
      </w:r>
      <w:r w:rsidRPr="001F77AF">
        <w:rPr>
          <w:color w:val="000009"/>
          <w:sz w:val="28"/>
          <w:szCs w:val="28"/>
        </w:rPr>
        <w:t>детей от 2-х лет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DF47EB" w:rsidRPr="006467A4" w:rsidRDefault="00DF47EB" w:rsidP="001F77AF">
      <w:pPr>
        <w:pStyle w:val="TableParagraph"/>
        <w:tabs>
          <w:tab w:val="left" w:pos="404"/>
          <w:tab w:val="left" w:pos="993"/>
        </w:tabs>
        <w:spacing w:before="0"/>
        <w:ind w:left="0" w:firstLine="567"/>
        <w:jc w:val="center"/>
        <w:rPr>
          <w:b/>
          <w:color w:val="000009"/>
          <w:sz w:val="28"/>
          <w:szCs w:val="28"/>
        </w:rPr>
      </w:pPr>
      <w:r w:rsidRPr="00DF47EB">
        <w:rPr>
          <w:b/>
          <w:color w:val="000009"/>
          <w:sz w:val="28"/>
          <w:szCs w:val="28"/>
        </w:rPr>
        <w:t>1.1.1.Цели и задачи реализации Программы</w:t>
      </w:r>
    </w:p>
    <w:p w:rsidR="00DF47EB" w:rsidRPr="00DF47EB" w:rsidRDefault="00DF47EB" w:rsidP="001F77AF">
      <w:pPr>
        <w:spacing w:after="0" w:line="240" w:lineRule="auto"/>
        <w:ind w:firstLine="567"/>
        <w:jc w:val="both"/>
        <w:rPr>
          <w:rFonts w:ascii="Times New Roman" w:hAnsi="Times New Roman" w:cs="Times New Roman"/>
          <w:sz w:val="28"/>
          <w:szCs w:val="28"/>
        </w:rPr>
      </w:pPr>
      <w:r w:rsidRPr="00DF47EB">
        <w:rPr>
          <w:rFonts w:ascii="Times New Roman" w:hAnsi="Times New Roman" w:cs="Times New Roman"/>
          <w:sz w:val="28"/>
          <w:szCs w:val="28"/>
        </w:rP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DF47EB" w:rsidRPr="00DF47EB" w:rsidRDefault="00DF47EB" w:rsidP="001F77AF">
      <w:pPr>
        <w:spacing w:after="0" w:line="240" w:lineRule="auto"/>
        <w:ind w:firstLine="567"/>
        <w:jc w:val="both"/>
        <w:rPr>
          <w:rFonts w:ascii="Times New Roman" w:hAnsi="Times New Roman" w:cs="Times New Roman"/>
          <w:sz w:val="28"/>
          <w:szCs w:val="28"/>
        </w:rPr>
      </w:pPr>
      <w:r w:rsidRPr="00DF47EB">
        <w:rPr>
          <w:rFonts w:ascii="Times New Roman" w:hAnsi="Times New Roman" w:cs="Times New Roman"/>
          <w:sz w:val="28"/>
          <w:szCs w:val="28"/>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w:t>
      </w:r>
      <w:r w:rsidRPr="00DF47EB">
        <w:rPr>
          <w:rFonts w:ascii="Times New Roman" w:hAnsi="Times New Roman" w:cs="Times New Roman"/>
          <w:sz w:val="28"/>
          <w:szCs w:val="28"/>
        </w:rPr>
        <w:lastRenderedPageBreak/>
        <w:t>историческая память и преемственность поколений, единство народов России .</w:t>
      </w:r>
    </w:p>
    <w:p w:rsidR="00DF47EB" w:rsidRPr="00DF47EB" w:rsidRDefault="00DF47EB" w:rsidP="001F77AF">
      <w:pPr>
        <w:spacing w:after="0" w:line="240" w:lineRule="auto"/>
        <w:ind w:firstLine="567"/>
        <w:jc w:val="both"/>
        <w:rPr>
          <w:rFonts w:ascii="Times New Roman" w:hAnsi="Times New Roman" w:cs="Times New Roman"/>
          <w:sz w:val="28"/>
          <w:szCs w:val="28"/>
        </w:rPr>
      </w:pPr>
      <w:r w:rsidRPr="00DF47EB">
        <w:rPr>
          <w:rFonts w:ascii="Times New Roman" w:hAnsi="Times New Roman" w:cs="Times New Roman"/>
          <w:sz w:val="28"/>
          <w:szCs w:val="28"/>
        </w:rPr>
        <w:t>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F47EB" w:rsidRPr="00DF47EB" w:rsidRDefault="00DF47EB" w:rsidP="001F77AF">
      <w:pPr>
        <w:spacing w:after="0" w:line="240" w:lineRule="auto"/>
        <w:ind w:firstLine="567"/>
        <w:jc w:val="both"/>
        <w:rPr>
          <w:rFonts w:ascii="Times New Roman" w:hAnsi="Times New Roman" w:cs="Times New Roman"/>
          <w:sz w:val="28"/>
          <w:szCs w:val="28"/>
        </w:rPr>
      </w:pPr>
      <w:r w:rsidRPr="00DF47EB">
        <w:rPr>
          <w:rFonts w:ascii="Times New Roman" w:hAnsi="Times New Roman" w:cs="Times New Roman"/>
          <w:sz w:val="28"/>
          <w:szCs w:val="28"/>
        </w:rPr>
        <w:t>Цели Программы достигаются через решение следующих задач (п. 1.6. ФГОС ДО, п. 1.1.1 ФОП ДО):</w:t>
      </w:r>
    </w:p>
    <w:p w:rsidR="00DF47EB" w:rsidRPr="00DF47EB" w:rsidRDefault="00172812" w:rsidP="005A5A6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DF47EB" w:rsidRPr="00DF47EB">
        <w:rPr>
          <w:rFonts w:ascii="Times New Roman" w:hAnsi="Times New Roman" w:cs="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DF47EB" w:rsidRPr="00DF47EB" w:rsidRDefault="00172812" w:rsidP="005A5A6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DF47EB" w:rsidRPr="00DF47EB">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DF47EB" w:rsidRPr="00DF47EB" w:rsidRDefault="00172812" w:rsidP="005A5A6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DF47EB" w:rsidRPr="00DF47EB">
        <w:rPr>
          <w:rFonts w:ascii="Times New Roman" w:hAnsi="Times New Roman" w:cs="Times New Roman"/>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F47EB" w:rsidRPr="00DF47EB" w:rsidRDefault="00172812" w:rsidP="005A5A6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DF47EB" w:rsidRPr="00DF47EB">
        <w:rPr>
          <w:rFonts w:ascii="Times New Roman" w:hAnsi="Times New Roman" w:cs="Times New Roman"/>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DF47EB" w:rsidRPr="00DF47EB" w:rsidRDefault="00172812" w:rsidP="005A5A6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DF47EB" w:rsidRPr="00DF47EB">
        <w:rPr>
          <w:rFonts w:ascii="Times New Roman" w:hAnsi="Times New Roman" w:cs="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DF47EB" w:rsidRPr="00DF47EB" w:rsidRDefault="00172812" w:rsidP="005A5A6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DF47EB" w:rsidRPr="00DF47EB">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F47EB" w:rsidRPr="00DF47EB" w:rsidRDefault="00172812" w:rsidP="005A5A6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DF47EB" w:rsidRPr="00DF47EB">
        <w:rPr>
          <w:rFonts w:ascii="Times New Roman" w:hAnsi="Times New Roman" w:cs="Times New Roman"/>
          <w:sz w:val="28"/>
          <w:szCs w:val="28"/>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DF47EB" w:rsidRPr="00DF47EB" w:rsidRDefault="00172812" w:rsidP="005A5A6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DF47EB" w:rsidRPr="00DF47EB">
        <w:rPr>
          <w:rFonts w:ascii="Times New Roman" w:hAnsi="Times New Roman" w:cs="Times New Roman"/>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FC5EE4" w:rsidRDefault="00172812" w:rsidP="005A5A6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9)</w:t>
      </w:r>
      <w:r w:rsidR="00DF47EB" w:rsidRPr="00DF47EB">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DF47EB" w:rsidRDefault="00DF47EB" w:rsidP="005A5A6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Pr="00DF47EB">
        <w:rPr>
          <w:rFonts w:ascii="Times New Roman" w:hAnsi="Times New Roman" w:cs="Times New Roman"/>
          <w:sz w:val="28"/>
          <w:szCs w:val="28"/>
        </w:rPr>
        <w:t>обеспечение преемственности целей, задач и содержания дошкольного общего и начального общего образования;</w:t>
      </w:r>
    </w:p>
    <w:p w:rsidR="00DF47EB" w:rsidRPr="00DF47EB" w:rsidRDefault="00172812" w:rsidP="005A5A6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DF47EB" w:rsidRPr="00DF47EB">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F47EB" w:rsidRPr="00DF47EB" w:rsidRDefault="00172812" w:rsidP="00172812">
      <w:pPr>
        <w:tabs>
          <w:tab w:val="left" w:pos="1560"/>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1.2.</w:t>
      </w:r>
      <w:r w:rsidR="00DF47EB" w:rsidRPr="00DF47EB">
        <w:rPr>
          <w:rFonts w:ascii="Times New Roman" w:hAnsi="Times New Roman" w:cs="Times New Roman"/>
          <w:b/>
          <w:sz w:val="28"/>
          <w:szCs w:val="28"/>
        </w:rPr>
        <w:t>Принципы и подходы к формированию Программы</w:t>
      </w:r>
    </w:p>
    <w:p w:rsidR="00DF47EB" w:rsidRPr="00DF47EB" w:rsidRDefault="00DF47EB" w:rsidP="001F77AF">
      <w:pPr>
        <w:spacing w:after="0" w:line="240" w:lineRule="auto"/>
        <w:ind w:firstLine="567"/>
        <w:jc w:val="both"/>
        <w:rPr>
          <w:rFonts w:ascii="Times New Roman" w:hAnsi="Times New Roman" w:cs="Times New Roman"/>
          <w:sz w:val="28"/>
          <w:szCs w:val="28"/>
        </w:rPr>
      </w:pPr>
      <w:r w:rsidRPr="00DF47EB">
        <w:rPr>
          <w:rFonts w:ascii="Times New Roman" w:hAnsi="Times New Roman" w:cs="Times New Roman"/>
          <w:sz w:val="28"/>
          <w:szCs w:val="28"/>
        </w:rPr>
        <w:t>Федеральная программа построена на следующих принципах, установленных ФГОС ДО:</w:t>
      </w:r>
    </w:p>
    <w:p w:rsidR="00DF47EB" w:rsidRPr="00DF47EB" w:rsidRDefault="00172812" w:rsidP="001F77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DF47EB" w:rsidRPr="00DF47EB">
        <w:rPr>
          <w:rFonts w:ascii="Times New Roman" w:hAnsi="Times New Roman" w:cs="Times New Roman"/>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F47EB" w:rsidRPr="00DF47EB" w:rsidRDefault="00172812" w:rsidP="001F77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DF47EB" w:rsidRPr="00DF47EB">
        <w:rPr>
          <w:rFonts w:ascii="Times New Roman" w:hAnsi="Times New Roman" w:cs="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DF47EB" w:rsidRPr="00DF47EB" w:rsidRDefault="00172812" w:rsidP="001F77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DF47EB" w:rsidRPr="00DF47EB">
        <w:rPr>
          <w:rFonts w:ascii="Times New Roman" w:hAnsi="Times New Roman" w:cs="Times New Roman"/>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w:t>
      </w:r>
      <w:r>
        <w:rPr>
          <w:rFonts w:ascii="Times New Roman" w:hAnsi="Times New Roman" w:cs="Times New Roman"/>
          <w:sz w:val="28"/>
          <w:szCs w:val="28"/>
        </w:rPr>
        <w:t>ков</w:t>
      </w:r>
      <w:r w:rsidR="000B61D9">
        <w:rPr>
          <w:rFonts w:ascii="Times New Roman" w:hAnsi="Times New Roman" w:cs="Times New Roman"/>
          <w:sz w:val="28"/>
          <w:szCs w:val="28"/>
        </w:rPr>
        <w:t xml:space="preserve"> (далее вместе – взрослые);</w:t>
      </w:r>
    </w:p>
    <w:p w:rsidR="00DF47EB" w:rsidRPr="00DF47EB" w:rsidRDefault="00172812" w:rsidP="001F77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DF47EB" w:rsidRPr="00DF47EB">
        <w:rPr>
          <w:rFonts w:ascii="Times New Roman" w:hAnsi="Times New Roman" w:cs="Times New Roman"/>
          <w:sz w:val="28"/>
          <w:szCs w:val="28"/>
        </w:rPr>
        <w:t>признание ребёнка полноценным участником (субъектом) образовательных отношений;</w:t>
      </w:r>
    </w:p>
    <w:p w:rsidR="00DF47EB" w:rsidRPr="00DF47EB" w:rsidRDefault="00172812" w:rsidP="001F77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DF47EB" w:rsidRPr="00DF47EB">
        <w:rPr>
          <w:rFonts w:ascii="Times New Roman" w:hAnsi="Times New Roman" w:cs="Times New Roman"/>
          <w:sz w:val="28"/>
          <w:szCs w:val="28"/>
        </w:rPr>
        <w:t>поддержка инициативы детей в различных видах деятельности;</w:t>
      </w:r>
    </w:p>
    <w:p w:rsidR="00DF47EB" w:rsidRPr="00DF47EB" w:rsidRDefault="00172812" w:rsidP="001F77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DF47EB" w:rsidRPr="00DF47EB">
        <w:rPr>
          <w:rFonts w:ascii="Times New Roman" w:hAnsi="Times New Roman" w:cs="Times New Roman"/>
          <w:sz w:val="28"/>
          <w:szCs w:val="28"/>
        </w:rPr>
        <w:t>сотрудничество ДОО с семьей;</w:t>
      </w:r>
    </w:p>
    <w:p w:rsidR="00DF47EB" w:rsidRPr="00DF47EB" w:rsidRDefault="00172812" w:rsidP="001F77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DF47EB" w:rsidRPr="00DF47EB">
        <w:rPr>
          <w:rFonts w:ascii="Times New Roman" w:hAnsi="Times New Roman" w:cs="Times New Roman"/>
          <w:sz w:val="28"/>
          <w:szCs w:val="28"/>
        </w:rPr>
        <w:t>приобщение детей к социокультурным нормам, традициям семьи, общества и государства;</w:t>
      </w:r>
    </w:p>
    <w:p w:rsidR="00DF47EB" w:rsidRPr="00DF47EB" w:rsidRDefault="00172812" w:rsidP="001F77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DF47EB" w:rsidRPr="00DF47EB">
        <w:rPr>
          <w:rFonts w:ascii="Times New Roman" w:hAnsi="Times New Roman" w:cs="Times New Roman"/>
          <w:sz w:val="28"/>
          <w:szCs w:val="28"/>
        </w:rPr>
        <w:t>формирование познавательных интересов и познавательных действий ребенка в различных видах деятельности;</w:t>
      </w:r>
    </w:p>
    <w:p w:rsidR="00DF47EB" w:rsidRPr="00DF47EB" w:rsidRDefault="00172812" w:rsidP="001F77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DF47EB" w:rsidRPr="00DF47EB">
        <w:rPr>
          <w:rFonts w:ascii="Times New Roman" w:hAnsi="Times New Roman" w:cs="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DF47EB" w:rsidRPr="00DF47EB" w:rsidRDefault="00172812" w:rsidP="001F77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DF47EB" w:rsidRPr="00DF47EB">
        <w:rPr>
          <w:rFonts w:ascii="Times New Roman" w:hAnsi="Times New Roman" w:cs="Times New Roman"/>
          <w:sz w:val="28"/>
          <w:szCs w:val="28"/>
        </w:rPr>
        <w:t>учет этнокультурной ситуации развития детей.</w:t>
      </w:r>
    </w:p>
    <w:p w:rsidR="00DF47EB" w:rsidRPr="002D3CE3" w:rsidRDefault="002D3CE3" w:rsidP="00172812">
      <w:pPr>
        <w:spacing w:after="0" w:line="240" w:lineRule="auto"/>
        <w:jc w:val="center"/>
        <w:rPr>
          <w:rFonts w:ascii="Times New Roman" w:hAnsi="Times New Roman" w:cs="Times New Roman"/>
          <w:b/>
          <w:sz w:val="28"/>
          <w:szCs w:val="28"/>
        </w:rPr>
      </w:pPr>
      <w:r w:rsidRPr="000B61D9">
        <w:rPr>
          <w:rFonts w:ascii="Times New Roman" w:hAnsi="Times New Roman" w:cs="Times New Roman"/>
          <w:b/>
          <w:sz w:val="28"/>
          <w:szCs w:val="28"/>
        </w:rPr>
        <w:t>1.1.2.</w:t>
      </w:r>
      <w:r w:rsidR="00172812">
        <w:rPr>
          <w:rFonts w:ascii="Times New Roman" w:hAnsi="Times New Roman" w:cs="Times New Roman"/>
          <w:b/>
          <w:sz w:val="28"/>
          <w:szCs w:val="28"/>
        </w:rPr>
        <w:t>Принципы и</w:t>
      </w:r>
      <w:r w:rsidR="00DF47EB" w:rsidRPr="002D3CE3">
        <w:rPr>
          <w:rFonts w:ascii="Times New Roman" w:hAnsi="Times New Roman" w:cs="Times New Roman"/>
          <w:b/>
          <w:sz w:val="28"/>
          <w:szCs w:val="28"/>
        </w:rPr>
        <w:t xml:space="preserve"> подходы к формированию Программы.</w:t>
      </w:r>
    </w:p>
    <w:p w:rsidR="00DF47EB" w:rsidRPr="00DF47EB" w:rsidRDefault="00DF47EB" w:rsidP="001F77AF">
      <w:pPr>
        <w:spacing w:after="0" w:line="240" w:lineRule="auto"/>
        <w:ind w:firstLine="567"/>
        <w:jc w:val="both"/>
        <w:rPr>
          <w:rFonts w:ascii="Times New Roman" w:hAnsi="Times New Roman" w:cs="Times New Roman"/>
          <w:sz w:val="28"/>
          <w:szCs w:val="28"/>
        </w:rPr>
      </w:pPr>
      <w:r w:rsidRPr="00DF47EB">
        <w:rPr>
          <w:rFonts w:ascii="Times New Roman" w:hAnsi="Times New Roman" w:cs="Times New Roman"/>
          <w:sz w:val="28"/>
          <w:szCs w:val="28"/>
        </w:rPr>
        <w:t>Программа:</w:t>
      </w:r>
    </w:p>
    <w:p w:rsidR="00DF47EB" w:rsidRPr="00DF47EB" w:rsidRDefault="00DF47EB" w:rsidP="00CD5A0D">
      <w:pPr>
        <w:spacing w:after="0" w:line="240" w:lineRule="auto"/>
        <w:ind w:firstLine="567"/>
        <w:jc w:val="both"/>
        <w:rPr>
          <w:rFonts w:ascii="Times New Roman" w:hAnsi="Times New Roman" w:cs="Times New Roman"/>
          <w:sz w:val="28"/>
          <w:szCs w:val="28"/>
        </w:rPr>
      </w:pPr>
      <w:r w:rsidRPr="00DF47EB">
        <w:rPr>
          <w:rFonts w:ascii="Times New Roman" w:hAnsi="Times New Roman" w:cs="Times New Roman"/>
          <w:sz w:val="28"/>
          <w:szCs w:val="28"/>
        </w:rPr>
        <w:t>‒</w:t>
      </w:r>
      <w:r w:rsidRPr="00DF47EB">
        <w:rPr>
          <w:rFonts w:ascii="Times New Roman" w:hAnsi="Times New Roman" w:cs="Times New Roman"/>
          <w:sz w:val="28"/>
          <w:szCs w:val="28"/>
        </w:rPr>
        <w:tab/>
        <w:t>сформирована на основе требований ФГОС ДО и ФОП ДО, предъявляемых к структуре образовательной программы дошкольного образования;</w:t>
      </w:r>
    </w:p>
    <w:p w:rsidR="00DF47EB" w:rsidRPr="00DF47EB" w:rsidRDefault="00DF47EB" w:rsidP="00CD5A0D">
      <w:pPr>
        <w:spacing w:after="0" w:line="240" w:lineRule="auto"/>
        <w:ind w:firstLine="567"/>
        <w:jc w:val="both"/>
        <w:rPr>
          <w:rFonts w:ascii="Times New Roman" w:hAnsi="Times New Roman" w:cs="Times New Roman"/>
          <w:sz w:val="28"/>
          <w:szCs w:val="28"/>
        </w:rPr>
      </w:pPr>
      <w:r w:rsidRPr="00DF47EB">
        <w:rPr>
          <w:rFonts w:ascii="Times New Roman" w:hAnsi="Times New Roman" w:cs="Times New Roman"/>
          <w:sz w:val="28"/>
          <w:szCs w:val="28"/>
        </w:rPr>
        <w:t>‒</w:t>
      </w:r>
      <w:r w:rsidRPr="00DF47EB">
        <w:rPr>
          <w:rFonts w:ascii="Times New Roman" w:hAnsi="Times New Roman" w:cs="Times New Roman"/>
          <w:sz w:val="28"/>
          <w:szCs w:val="28"/>
        </w:rPr>
        <w:tab/>
        <w:t>определяет содержание и организацию образовательной деятельности на уровне дошкольного образования;</w:t>
      </w:r>
    </w:p>
    <w:p w:rsidR="00DF47EB" w:rsidRPr="00DF47EB" w:rsidRDefault="00DF47EB" w:rsidP="00CD5A0D">
      <w:pPr>
        <w:spacing w:after="0" w:line="240" w:lineRule="auto"/>
        <w:ind w:firstLine="567"/>
        <w:jc w:val="both"/>
        <w:rPr>
          <w:rFonts w:ascii="Times New Roman" w:hAnsi="Times New Roman" w:cs="Times New Roman"/>
          <w:sz w:val="28"/>
          <w:szCs w:val="28"/>
        </w:rPr>
      </w:pPr>
      <w:r w:rsidRPr="00DF47EB">
        <w:rPr>
          <w:rFonts w:ascii="Times New Roman" w:hAnsi="Times New Roman" w:cs="Times New Roman"/>
          <w:sz w:val="28"/>
          <w:szCs w:val="28"/>
        </w:rPr>
        <w:t>‒</w:t>
      </w:r>
      <w:r w:rsidRPr="00DF47EB">
        <w:rPr>
          <w:rFonts w:ascii="Times New Roman" w:hAnsi="Times New Roman" w:cs="Times New Roman"/>
          <w:sz w:val="28"/>
          <w:szCs w:val="28"/>
        </w:rPr>
        <w:tab/>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DF47EB" w:rsidRPr="000C76E4" w:rsidRDefault="00DF47EB" w:rsidP="00CD5A0D">
      <w:pPr>
        <w:spacing w:after="0" w:line="240" w:lineRule="auto"/>
        <w:ind w:firstLine="567"/>
        <w:jc w:val="both"/>
        <w:rPr>
          <w:rFonts w:ascii="Times New Roman" w:hAnsi="Times New Roman" w:cs="Times New Roman"/>
          <w:sz w:val="28"/>
          <w:szCs w:val="28"/>
        </w:rPr>
      </w:pPr>
      <w:r w:rsidRPr="00DF47EB">
        <w:rPr>
          <w:rFonts w:ascii="Times New Roman" w:hAnsi="Times New Roman" w:cs="Times New Roman"/>
          <w:sz w:val="28"/>
          <w:szCs w:val="28"/>
        </w:rPr>
        <w:t>‒</w:t>
      </w:r>
      <w:r w:rsidRPr="00DF47EB">
        <w:rPr>
          <w:rFonts w:ascii="Times New Roman" w:hAnsi="Times New Roman" w:cs="Times New Roman"/>
          <w:sz w:val="28"/>
          <w:szCs w:val="28"/>
        </w:rPr>
        <w:tab/>
        <w:t xml:space="preserve">сформирована как программа психолого-педагогической поддержки позитивной социализации и индивидуализации, развития личности детей </w:t>
      </w:r>
      <w:r w:rsidRPr="00DF47EB">
        <w:rPr>
          <w:rFonts w:ascii="Times New Roman" w:hAnsi="Times New Roman" w:cs="Times New Roman"/>
          <w:sz w:val="28"/>
          <w:szCs w:val="28"/>
        </w:rPr>
        <w:lastRenderedPageBreak/>
        <w:t>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1434D4" w:rsidRPr="005C7FD2" w:rsidRDefault="000B61D9" w:rsidP="005A1A4C">
      <w:pPr>
        <w:spacing w:after="0" w:line="240" w:lineRule="auto"/>
        <w:jc w:val="center"/>
        <w:rPr>
          <w:rFonts w:ascii="Times New Roman" w:hAnsi="Times New Roman" w:cs="Times New Roman"/>
          <w:b/>
          <w:sz w:val="28"/>
          <w:szCs w:val="28"/>
        </w:rPr>
      </w:pPr>
      <w:r w:rsidRPr="005C7FD2">
        <w:rPr>
          <w:rFonts w:ascii="Times New Roman" w:hAnsi="Times New Roman" w:cs="Times New Roman"/>
          <w:b/>
          <w:sz w:val="28"/>
          <w:szCs w:val="28"/>
        </w:rPr>
        <w:t>1.1.3. Характеристики особенностей развития детей раннего и</w:t>
      </w:r>
      <w:r w:rsidRPr="005C7FD2">
        <w:rPr>
          <w:b/>
        </w:rPr>
        <w:t xml:space="preserve"> </w:t>
      </w:r>
      <w:r w:rsidRPr="005C7FD2">
        <w:rPr>
          <w:rFonts w:ascii="Times New Roman" w:hAnsi="Times New Roman" w:cs="Times New Roman"/>
          <w:b/>
          <w:sz w:val="28"/>
          <w:szCs w:val="28"/>
        </w:rPr>
        <w:t>дошкольного возраста всех групп, функционирующих в ДОО в соответствии с Уставом.</w:t>
      </w:r>
    </w:p>
    <w:p w:rsidR="00F4584C" w:rsidRDefault="000B61D9" w:rsidP="005A1A4C">
      <w:pPr>
        <w:spacing w:after="0" w:line="240" w:lineRule="auto"/>
        <w:ind w:firstLine="567"/>
        <w:jc w:val="both"/>
        <w:rPr>
          <w:rFonts w:ascii="Times New Roman" w:hAnsi="Times New Roman" w:cs="Times New Roman"/>
          <w:sz w:val="28"/>
          <w:szCs w:val="28"/>
        </w:rPr>
      </w:pPr>
      <w:r w:rsidRPr="000B61D9">
        <w:rPr>
          <w:rFonts w:ascii="Times New Roman" w:hAnsi="Times New Roman" w:cs="Times New Roman"/>
          <w:sz w:val="28"/>
          <w:szCs w:val="28"/>
        </w:rPr>
        <w:t xml:space="preserve">В соответствии с Уставом ДОО возрастная периодизация контингента обучающихся определяет наличие групп: первая младшая, вторая младшая, средняя, старшая, подготовительная к школе. Все группы в ДОО общеразвивающей направленности.  </w:t>
      </w:r>
    </w:p>
    <w:p w:rsidR="000B61D9" w:rsidRDefault="00FB371F" w:rsidP="005A1A4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4584C" w:rsidRPr="00F4584C">
        <w:rPr>
          <w:rFonts w:ascii="Times New Roman" w:hAnsi="Times New Roman" w:cs="Times New Roman"/>
          <w:sz w:val="28"/>
          <w:szCs w:val="28"/>
        </w:rPr>
        <w:t>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w:t>
      </w:r>
      <w:r w:rsidR="00F4584C">
        <w:rPr>
          <w:rFonts w:ascii="Times New Roman" w:hAnsi="Times New Roman" w:cs="Times New Roman"/>
          <w:sz w:val="28"/>
          <w:szCs w:val="28"/>
        </w:rPr>
        <w:t xml:space="preserve">аправлениями развития ребенка. </w:t>
      </w:r>
    </w:p>
    <w:p w:rsidR="0076613F" w:rsidRDefault="0076613F" w:rsidP="005A1A4C">
      <w:pPr>
        <w:spacing w:after="0" w:line="240" w:lineRule="auto"/>
        <w:ind w:firstLine="567"/>
        <w:jc w:val="both"/>
        <w:rPr>
          <w:rFonts w:ascii="Times New Roman" w:hAnsi="Times New Roman" w:cs="Times New Roman"/>
          <w:b/>
          <w:sz w:val="28"/>
          <w:szCs w:val="28"/>
        </w:rPr>
      </w:pPr>
      <w:r w:rsidRPr="0076613F">
        <w:rPr>
          <w:rFonts w:ascii="Times New Roman" w:hAnsi="Times New Roman" w:cs="Times New Roman"/>
          <w:b/>
          <w:sz w:val="28"/>
          <w:szCs w:val="28"/>
        </w:rPr>
        <w:t>Первая младшая группа (третий год жизни)</w:t>
      </w:r>
    </w:p>
    <w:p w:rsidR="0014742E" w:rsidRDefault="0076613F" w:rsidP="005A1A4C">
      <w:pPr>
        <w:spacing w:after="0" w:line="240" w:lineRule="auto"/>
        <w:ind w:firstLine="567"/>
        <w:jc w:val="both"/>
        <w:rPr>
          <w:rFonts w:ascii="Times New Roman" w:hAnsi="Times New Roman" w:cs="Times New Roman"/>
          <w:sz w:val="28"/>
          <w:szCs w:val="28"/>
        </w:rPr>
      </w:pPr>
      <w:r w:rsidRPr="0076613F">
        <w:rPr>
          <w:rFonts w:ascii="Times New Roman" w:hAnsi="Times New Roman" w:cs="Times New Roman"/>
          <w:sz w:val="28"/>
          <w:szCs w:val="28"/>
        </w:rPr>
        <w:t xml:space="preserve">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w:t>
      </w:r>
    </w:p>
    <w:p w:rsidR="0014742E" w:rsidRDefault="0076613F" w:rsidP="005A1A4C">
      <w:pPr>
        <w:spacing w:after="0" w:line="240" w:lineRule="auto"/>
        <w:ind w:firstLine="567"/>
        <w:jc w:val="both"/>
        <w:rPr>
          <w:rFonts w:ascii="Times New Roman" w:hAnsi="Times New Roman" w:cs="Times New Roman"/>
          <w:sz w:val="28"/>
          <w:szCs w:val="28"/>
        </w:rPr>
      </w:pPr>
      <w:r w:rsidRPr="0076613F">
        <w:rPr>
          <w:rFonts w:ascii="Times New Roman" w:hAnsi="Times New Roman" w:cs="Times New Roman"/>
          <w:sz w:val="28"/>
          <w:szCs w:val="28"/>
        </w:rPr>
        <w:t xml:space="preserve">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w:t>
      </w:r>
    </w:p>
    <w:p w:rsidR="0014742E" w:rsidRDefault="0076613F" w:rsidP="005A1A4C">
      <w:pPr>
        <w:spacing w:after="0" w:line="240" w:lineRule="auto"/>
        <w:ind w:firstLine="567"/>
        <w:jc w:val="both"/>
        <w:rPr>
          <w:rFonts w:ascii="Times New Roman" w:hAnsi="Times New Roman" w:cs="Times New Roman"/>
          <w:sz w:val="28"/>
          <w:szCs w:val="28"/>
        </w:rPr>
      </w:pPr>
      <w:r w:rsidRPr="0076613F">
        <w:rPr>
          <w:rFonts w:ascii="Times New Roman" w:hAnsi="Times New Roman" w:cs="Times New Roman"/>
          <w:sz w:val="28"/>
          <w:szCs w:val="28"/>
        </w:rPr>
        <w:t xml:space="preserve">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w:t>
      </w:r>
    </w:p>
    <w:p w:rsidR="0014742E" w:rsidRDefault="0076613F" w:rsidP="005A1A4C">
      <w:pPr>
        <w:spacing w:after="0" w:line="240" w:lineRule="auto"/>
        <w:ind w:firstLine="567"/>
        <w:jc w:val="both"/>
        <w:rPr>
          <w:rFonts w:ascii="Times New Roman" w:hAnsi="Times New Roman" w:cs="Times New Roman"/>
          <w:sz w:val="28"/>
          <w:szCs w:val="28"/>
        </w:rPr>
      </w:pPr>
      <w:r w:rsidRPr="0076613F">
        <w:rPr>
          <w:rFonts w:ascii="Times New Roman" w:hAnsi="Times New Roman" w:cs="Times New Roman"/>
          <w:sz w:val="28"/>
          <w:szCs w:val="28"/>
        </w:rPr>
        <w:t xml:space="preserve">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w:t>
      </w:r>
    </w:p>
    <w:p w:rsidR="0014742E" w:rsidRDefault="0076613F" w:rsidP="00304820">
      <w:pPr>
        <w:spacing w:after="0" w:line="240" w:lineRule="auto"/>
        <w:ind w:firstLine="567"/>
        <w:jc w:val="both"/>
        <w:rPr>
          <w:rFonts w:ascii="Times New Roman" w:hAnsi="Times New Roman" w:cs="Times New Roman"/>
          <w:sz w:val="28"/>
          <w:szCs w:val="28"/>
        </w:rPr>
      </w:pPr>
      <w:r w:rsidRPr="0076613F">
        <w:rPr>
          <w:rFonts w:ascii="Times New Roman" w:hAnsi="Times New Roman" w:cs="Times New Roman"/>
          <w:sz w:val="28"/>
          <w:szCs w:val="28"/>
        </w:rPr>
        <w:t xml:space="preserve">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w:t>
      </w:r>
    </w:p>
    <w:p w:rsidR="0014742E" w:rsidRDefault="0076613F" w:rsidP="00304820">
      <w:pPr>
        <w:spacing w:after="0" w:line="240" w:lineRule="auto"/>
        <w:ind w:firstLine="567"/>
        <w:jc w:val="both"/>
        <w:rPr>
          <w:rFonts w:ascii="Times New Roman" w:hAnsi="Times New Roman" w:cs="Times New Roman"/>
          <w:sz w:val="28"/>
          <w:szCs w:val="28"/>
        </w:rPr>
      </w:pPr>
      <w:r w:rsidRPr="0076613F">
        <w:rPr>
          <w:rFonts w:ascii="Times New Roman" w:hAnsi="Times New Roman" w:cs="Times New Roman"/>
          <w:sz w:val="28"/>
          <w:szCs w:val="28"/>
        </w:rPr>
        <w:t xml:space="preserve">В данный период закладываются основы успешного общения со сверстниками, инициативность, чувство доверия к сверстнику. </w:t>
      </w:r>
    </w:p>
    <w:p w:rsidR="0076613F" w:rsidRDefault="0076613F" w:rsidP="00304820">
      <w:pPr>
        <w:spacing w:after="0" w:line="240" w:lineRule="auto"/>
        <w:ind w:firstLine="567"/>
        <w:jc w:val="both"/>
        <w:rPr>
          <w:rFonts w:ascii="Times New Roman" w:hAnsi="Times New Roman" w:cs="Times New Roman"/>
          <w:sz w:val="28"/>
          <w:szCs w:val="28"/>
        </w:rPr>
      </w:pPr>
      <w:r w:rsidRPr="0076613F">
        <w:rPr>
          <w:rFonts w:ascii="Times New Roman" w:hAnsi="Times New Roman" w:cs="Times New Roman"/>
          <w:sz w:val="28"/>
          <w:szCs w:val="28"/>
        </w:rPr>
        <w:t xml:space="preserve">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w:t>
      </w:r>
      <w:r w:rsidRPr="0076613F">
        <w:rPr>
          <w:rFonts w:ascii="Times New Roman" w:hAnsi="Times New Roman" w:cs="Times New Roman"/>
          <w:sz w:val="28"/>
          <w:szCs w:val="28"/>
        </w:rPr>
        <w:lastRenderedPageBreak/>
        <w:t>действий («Я сам»). Важна психологическая потребность в самостоятельности.</w:t>
      </w:r>
    </w:p>
    <w:p w:rsidR="0076613F" w:rsidRPr="0076613F" w:rsidRDefault="0076613F" w:rsidP="00304820">
      <w:pPr>
        <w:spacing w:after="0" w:line="240" w:lineRule="auto"/>
        <w:ind w:firstLine="567"/>
        <w:jc w:val="both"/>
        <w:rPr>
          <w:rFonts w:ascii="Times New Roman" w:hAnsi="Times New Roman" w:cs="Times New Roman"/>
          <w:b/>
          <w:sz w:val="28"/>
          <w:szCs w:val="28"/>
        </w:rPr>
      </w:pPr>
      <w:r w:rsidRPr="0076613F">
        <w:rPr>
          <w:rFonts w:ascii="Times New Roman" w:hAnsi="Times New Roman" w:cs="Times New Roman"/>
          <w:b/>
          <w:sz w:val="28"/>
          <w:szCs w:val="28"/>
        </w:rPr>
        <w:t xml:space="preserve">Вторая младшая группа (четвертый год жизни) </w:t>
      </w:r>
    </w:p>
    <w:p w:rsidR="0014742E" w:rsidRDefault="0076613F" w:rsidP="00304820">
      <w:pPr>
        <w:spacing w:after="0" w:line="240" w:lineRule="auto"/>
        <w:ind w:firstLine="567"/>
        <w:jc w:val="both"/>
        <w:rPr>
          <w:rFonts w:ascii="Times New Roman" w:hAnsi="Times New Roman" w:cs="Times New Roman"/>
          <w:sz w:val="28"/>
          <w:szCs w:val="28"/>
        </w:rPr>
      </w:pPr>
      <w:r w:rsidRPr="0076613F">
        <w:rPr>
          <w:rFonts w:ascii="Times New Roman" w:hAnsi="Times New Roman" w:cs="Times New Roman"/>
          <w:sz w:val="28"/>
          <w:szCs w:val="28"/>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14742E" w:rsidRDefault="0076613F" w:rsidP="00304820">
      <w:pPr>
        <w:spacing w:after="0" w:line="240" w:lineRule="auto"/>
        <w:ind w:firstLine="567"/>
        <w:jc w:val="both"/>
        <w:rPr>
          <w:rFonts w:ascii="Times New Roman" w:hAnsi="Times New Roman" w:cs="Times New Roman"/>
          <w:sz w:val="28"/>
          <w:szCs w:val="28"/>
        </w:rPr>
      </w:pPr>
      <w:r w:rsidRPr="0076613F">
        <w:rPr>
          <w:rFonts w:ascii="Times New Roman" w:hAnsi="Times New Roman" w:cs="Times New Roman"/>
          <w:sz w:val="28"/>
          <w:szCs w:val="28"/>
        </w:rPr>
        <w:t xml:space="preserve">Продолжается формирование физиологических систем организма: дыхания, кровообращения терморегуляции, обеспечения обмена веществ. </w:t>
      </w:r>
    </w:p>
    <w:p w:rsidR="0014742E" w:rsidRDefault="0076613F" w:rsidP="00304820">
      <w:pPr>
        <w:spacing w:after="0" w:line="240" w:lineRule="auto"/>
        <w:ind w:firstLine="567"/>
        <w:jc w:val="both"/>
        <w:rPr>
          <w:rFonts w:ascii="Times New Roman" w:hAnsi="Times New Roman" w:cs="Times New Roman"/>
          <w:sz w:val="28"/>
          <w:szCs w:val="28"/>
        </w:rPr>
      </w:pPr>
      <w:r w:rsidRPr="0076613F">
        <w:rPr>
          <w:rFonts w:ascii="Times New Roman" w:hAnsi="Times New Roman" w:cs="Times New Roman"/>
          <w:sz w:val="28"/>
          <w:szCs w:val="28"/>
        </w:rPr>
        <w:t xml:space="preserve">Данный возраст характеризуется интенсивным созреванием нейронного аппарата проекционной и ассоциативной коры больших полушарий. Психические функции. </w:t>
      </w:r>
    </w:p>
    <w:p w:rsidR="0014742E" w:rsidRDefault="0076613F" w:rsidP="00304820">
      <w:pPr>
        <w:spacing w:after="0" w:line="240" w:lineRule="auto"/>
        <w:ind w:firstLine="567"/>
        <w:jc w:val="both"/>
        <w:rPr>
          <w:rFonts w:ascii="Times New Roman" w:hAnsi="Times New Roman" w:cs="Times New Roman"/>
          <w:sz w:val="28"/>
          <w:szCs w:val="28"/>
        </w:rPr>
      </w:pPr>
      <w:r w:rsidRPr="0076613F">
        <w:rPr>
          <w:rFonts w:ascii="Times New Roman" w:hAnsi="Times New Roman" w:cs="Times New Roman"/>
          <w:sz w:val="28"/>
          <w:szCs w:val="28"/>
        </w:rPr>
        <w:t xml:space="preserve">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10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14742E" w:rsidRDefault="0076613F" w:rsidP="00913B0B">
      <w:pPr>
        <w:spacing w:after="0" w:line="240" w:lineRule="auto"/>
        <w:ind w:firstLine="567"/>
        <w:jc w:val="both"/>
        <w:rPr>
          <w:rFonts w:ascii="Times New Roman" w:hAnsi="Times New Roman" w:cs="Times New Roman"/>
          <w:sz w:val="28"/>
          <w:szCs w:val="28"/>
        </w:rPr>
      </w:pPr>
      <w:r w:rsidRPr="0076613F">
        <w:rPr>
          <w:rFonts w:ascii="Times New Roman" w:hAnsi="Times New Roman" w:cs="Times New Roman"/>
          <w:sz w:val="28"/>
          <w:szCs w:val="28"/>
        </w:rPr>
        <w:t>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w:t>
      </w:r>
      <w:r>
        <w:rPr>
          <w:rFonts w:ascii="Times New Roman" w:hAnsi="Times New Roman" w:cs="Times New Roman"/>
          <w:sz w:val="28"/>
          <w:szCs w:val="28"/>
        </w:rPr>
        <w:t xml:space="preserve"> </w:t>
      </w:r>
      <w:r w:rsidRPr="0076613F">
        <w:rPr>
          <w:rFonts w:ascii="Times New Roman" w:hAnsi="Times New Roman" w:cs="Times New Roman"/>
          <w:sz w:val="28"/>
          <w:szCs w:val="28"/>
        </w:rPr>
        <w:t xml:space="preserve">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14742E" w:rsidRDefault="0076613F" w:rsidP="00913B0B">
      <w:pPr>
        <w:spacing w:after="0" w:line="240" w:lineRule="auto"/>
        <w:ind w:firstLine="567"/>
        <w:jc w:val="both"/>
        <w:rPr>
          <w:rFonts w:ascii="Times New Roman" w:hAnsi="Times New Roman" w:cs="Times New Roman"/>
          <w:sz w:val="28"/>
          <w:szCs w:val="28"/>
        </w:rPr>
      </w:pPr>
      <w:r w:rsidRPr="0076613F">
        <w:rPr>
          <w:rFonts w:ascii="Times New Roman" w:hAnsi="Times New Roman" w:cs="Times New Roman"/>
          <w:sz w:val="28"/>
          <w:szCs w:val="28"/>
        </w:rPr>
        <w:lastRenderedPageBreak/>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14742E" w:rsidRDefault="0076613F" w:rsidP="00913B0B">
      <w:pPr>
        <w:spacing w:after="0" w:line="240" w:lineRule="auto"/>
        <w:ind w:firstLine="567"/>
        <w:jc w:val="both"/>
        <w:rPr>
          <w:rFonts w:ascii="Times New Roman" w:hAnsi="Times New Roman" w:cs="Times New Roman"/>
          <w:sz w:val="28"/>
          <w:szCs w:val="28"/>
        </w:rPr>
      </w:pPr>
      <w:r w:rsidRPr="0076613F">
        <w:rPr>
          <w:rFonts w:ascii="Times New Roman" w:hAnsi="Times New Roman" w:cs="Times New Roman"/>
          <w:sz w:val="28"/>
          <w:szCs w:val="28"/>
        </w:rPr>
        <w:t xml:space="preserve">Большое значение для развития мелкой моторики имеет лепка. Дети способны под руководством взрослого вылепить простые предметы. </w:t>
      </w:r>
    </w:p>
    <w:p w:rsidR="0014742E" w:rsidRDefault="0076613F" w:rsidP="00913B0B">
      <w:pPr>
        <w:spacing w:after="0" w:line="240" w:lineRule="auto"/>
        <w:ind w:firstLine="567"/>
        <w:jc w:val="both"/>
        <w:rPr>
          <w:rFonts w:ascii="Times New Roman" w:hAnsi="Times New Roman" w:cs="Times New Roman"/>
          <w:sz w:val="28"/>
          <w:szCs w:val="28"/>
        </w:rPr>
      </w:pPr>
      <w:r w:rsidRPr="0076613F">
        <w:rPr>
          <w:rFonts w:ascii="Times New Roman" w:hAnsi="Times New Roman" w:cs="Times New Roman"/>
          <w:sz w:val="28"/>
          <w:szCs w:val="28"/>
        </w:rPr>
        <w:t xml:space="preserve">Конструктивная деятельность в младшем дошкольном возрасте ограничена возведением несложных построек по образцу и по замыслу. </w:t>
      </w:r>
    </w:p>
    <w:p w:rsidR="00372005" w:rsidRDefault="0076613F" w:rsidP="00913B0B">
      <w:pPr>
        <w:spacing w:after="0" w:line="240" w:lineRule="auto"/>
        <w:ind w:firstLine="567"/>
        <w:jc w:val="both"/>
        <w:rPr>
          <w:rFonts w:ascii="Times New Roman" w:hAnsi="Times New Roman" w:cs="Times New Roman"/>
          <w:sz w:val="28"/>
          <w:szCs w:val="28"/>
        </w:rPr>
      </w:pPr>
      <w:r w:rsidRPr="0076613F">
        <w:rPr>
          <w:rFonts w:ascii="Times New Roman" w:hAnsi="Times New Roman" w:cs="Times New Roman"/>
          <w:sz w:val="28"/>
          <w:szCs w:val="28"/>
        </w:rPr>
        <w:t xml:space="preserve">Коммуникация и социализация.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372005" w:rsidRDefault="00913B0B" w:rsidP="00913B0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Саморегуляция. </w:t>
      </w:r>
      <w:r w:rsidR="0076613F" w:rsidRPr="0076613F">
        <w:rPr>
          <w:rFonts w:ascii="Times New Roman" w:hAnsi="Times New Roman" w:cs="Times New Roman"/>
          <w:sz w:val="28"/>
          <w:szCs w:val="28"/>
        </w:rPr>
        <w:t xml:space="preserve">В три года у ребенка преобладает ситуативное поведение, произвольное поведение, в основном, регулируется взрослым. При 11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76613F" w:rsidRDefault="0076613F" w:rsidP="00913B0B">
      <w:pPr>
        <w:spacing w:after="0" w:line="240" w:lineRule="auto"/>
        <w:ind w:firstLine="567"/>
        <w:jc w:val="both"/>
        <w:rPr>
          <w:rFonts w:ascii="Times New Roman" w:hAnsi="Times New Roman" w:cs="Times New Roman"/>
          <w:sz w:val="28"/>
          <w:szCs w:val="28"/>
        </w:rPr>
      </w:pPr>
      <w:r w:rsidRPr="0076613F">
        <w:rPr>
          <w:rFonts w:ascii="Times New Roman" w:hAnsi="Times New Roman" w:cs="Times New Roman"/>
          <w:sz w:val="28"/>
          <w:szCs w:val="28"/>
        </w:rPr>
        <w:t>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14742E" w:rsidRDefault="0014742E" w:rsidP="00913B0B">
      <w:pPr>
        <w:spacing w:after="0" w:line="240" w:lineRule="auto"/>
        <w:ind w:firstLine="567"/>
        <w:jc w:val="both"/>
        <w:rPr>
          <w:rFonts w:ascii="Times New Roman" w:hAnsi="Times New Roman" w:cs="Times New Roman"/>
          <w:b/>
          <w:sz w:val="28"/>
          <w:szCs w:val="28"/>
        </w:rPr>
      </w:pPr>
      <w:r w:rsidRPr="0014742E">
        <w:rPr>
          <w:rFonts w:ascii="Times New Roman" w:hAnsi="Times New Roman" w:cs="Times New Roman"/>
          <w:b/>
          <w:sz w:val="28"/>
          <w:szCs w:val="28"/>
        </w:rPr>
        <w:t>Средняя группа (пятый год жизни)</w:t>
      </w:r>
    </w:p>
    <w:p w:rsidR="0014742E" w:rsidRDefault="0014742E" w:rsidP="00913B0B">
      <w:pPr>
        <w:spacing w:after="0" w:line="240" w:lineRule="auto"/>
        <w:ind w:firstLine="567"/>
        <w:jc w:val="both"/>
        <w:rPr>
          <w:rFonts w:ascii="Times New Roman" w:hAnsi="Times New Roman" w:cs="Times New Roman"/>
          <w:sz w:val="28"/>
          <w:szCs w:val="28"/>
        </w:rPr>
      </w:pPr>
      <w:r w:rsidRPr="0014742E">
        <w:rPr>
          <w:rFonts w:ascii="Times New Roman" w:hAnsi="Times New Roman" w:cs="Times New Roman"/>
          <w:sz w:val="28"/>
          <w:szCs w:val="28"/>
        </w:rP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w:t>
      </w:r>
      <w:r w:rsidR="00913B0B">
        <w:rPr>
          <w:rFonts w:ascii="Times New Roman" w:hAnsi="Times New Roman" w:cs="Times New Roman"/>
          <w:sz w:val="28"/>
          <w:szCs w:val="28"/>
        </w:rPr>
        <w:t>вое полушарие является ведущим.</w:t>
      </w:r>
    </w:p>
    <w:p w:rsidR="0014742E" w:rsidRDefault="0014742E" w:rsidP="00913B0B">
      <w:pPr>
        <w:spacing w:after="0" w:line="240" w:lineRule="auto"/>
        <w:ind w:firstLine="567"/>
        <w:jc w:val="both"/>
        <w:rPr>
          <w:rFonts w:ascii="Times New Roman" w:hAnsi="Times New Roman" w:cs="Times New Roman"/>
          <w:sz w:val="28"/>
          <w:szCs w:val="28"/>
        </w:rPr>
      </w:pPr>
      <w:r w:rsidRPr="0014742E">
        <w:rPr>
          <w:rFonts w:ascii="Times New Roman" w:hAnsi="Times New Roman" w:cs="Times New Roman"/>
          <w:sz w:val="28"/>
          <w:szCs w:val="28"/>
        </w:rPr>
        <w:t xml:space="preserve">Продолжается развитие скелета, мышц, изменяются пропорции тела. Слабо, но проявляются различия в строении тела мальчиков и девочек. </w:t>
      </w:r>
    </w:p>
    <w:p w:rsidR="0014742E" w:rsidRDefault="0014742E" w:rsidP="00913B0B">
      <w:pPr>
        <w:spacing w:after="0" w:line="240" w:lineRule="auto"/>
        <w:ind w:firstLine="567"/>
        <w:jc w:val="both"/>
        <w:rPr>
          <w:rFonts w:ascii="Times New Roman" w:hAnsi="Times New Roman" w:cs="Times New Roman"/>
          <w:sz w:val="28"/>
          <w:szCs w:val="28"/>
        </w:rPr>
      </w:pPr>
      <w:r w:rsidRPr="0014742E">
        <w:rPr>
          <w:rFonts w:ascii="Times New Roman" w:hAnsi="Times New Roman" w:cs="Times New Roman"/>
          <w:sz w:val="28"/>
          <w:szCs w:val="28"/>
        </w:rPr>
        <w:t xml:space="preserve">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14742E" w:rsidRDefault="0014742E" w:rsidP="00913B0B">
      <w:pPr>
        <w:spacing w:after="0" w:line="240" w:lineRule="auto"/>
        <w:ind w:firstLine="567"/>
        <w:jc w:val="both"/>
        <w:rPr>
          <w:rFonts w:ascii="Times New Roman" w:hAnsi="Times New Roman" w:cs="Times New Roman"/>
          <w:sz w:val="28"/>
          <w:szCs w:val="28"/>
        </w:rPr>
      </w:pPr>
      <w:r w:rsidRPr="0014742E">
        <w:rPr>
          <w:rFonts w:ascii="Times New Roman" w:hAnsi="Times New Roman" w:cs="Times New Roman"/>
          <w:sz w:val="28"/>
          <w:szCs w:val="28"/>
        </w:rPr>
        <w:lastRenderedPageBreak/>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w:t>
      </w:r>
    </w:p>
    <w:p w:rsidR="0073639E" w:rsidRDefault="0014742E" w:rsidP="00913B0B">
      <w:pPr>
        <w:spacing w:after="0" w:line="240" w:lineRule="auto"/>
        <w:ind w:firstLine="567"/>
        <w:jc w:val="both"/>
        <w:rPr>
          <w:rFonts w:ascii="Times New Roman" w:hAnsi="Times New Roman" w:cs="Times New Roman"/>
          <w:sz w:val="28"/>
          <w:szCs w:val="28"/>
        </w:rPr>
      </w:pPr>
      <w:r w:rsidRPr="0014742E">
        <w:rPr>
          <w:rFonts w:ascii="Times New Roman" w:hAnsi="Times New Roman" w:cs="Times New Roman"/>
          <w:sz w:val="28"/>
          <w:szCs w:val="28"/>
        </w:rPr>
        <w:t>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w:t>
      </w:r>
      <w:r w:rsidR="0073639E">
        <w:rPr>
          <w:rFonts w:ascii="Times New Roman" w:hAnsi="Times New Roman" w:cs="Times New Roman"/>
          <w:sz w:val="28"/>
          <w:szCs w:val="28"/>
        </w:rPr>
        <w:t xml:space="preserve">ктивности и любознательности. </w:t>
      </w:r>
    </w:p>
    <w:p w:rsidR="0073639E" w:rsidRDefault="0014742E" w:rsidP="00913B0B">
      <w:pPr>
        <w:spacing w:after="0" w:line="240" w:lineRule="auto"/>
        <w:ind w:firstLine="567"/>
        <w:jc w:val="both"/>
        <w:rPr>
          <w:rFonts w:ascii="Times New Roman" w:hAnsi="Times New Roman" w:cs="Times New Roman"/>
          <w:sz w:val="28"/>
          <w:szCs w:val="28"/>
        </w:rPr>
      </w:pPr>
      <w:r w:rsidRPr="0014742E">
        <w:rPr>
          <w:rFonts w:ascii="Times New Roman" w:hAnsi="Times New Roman" w:cs="Times New Roman"/>
          <w:sz w:val="28"/>
          <w:szCs w:val="28"/>
        </w:rPr>
        <w:t xml:space="preserve">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w:t>
      </w:r>
    </w:p>
    <w:p w:rsidR="0073639E" w:rsidRDefault="0014742E" w:rsidP="00913B0B">
      <w:pPr>
        <w:spacing w:after="0" w:line="240" w:lineRule="auto"/>
        <w:ind w:firstLine="567"/>
        <w:jc w:val="both"/>
        <w:rPr>
          <w:rFonts w:ascii="Times New Roman" w:hAnsi="Times New Roman" w:cs="Times New Roman"/>
          <w:sz w:val="28"/>
          <w:szCs w:val="28"/>
        </w:rPr>
      </w:pPr>
      <w:r w:rsidRPr="0014742E">
        <w:rPr>
          <w:rFonts w:ascii="Times New Roman" w:hAnsi="Times New Roman" w:cs="Times New Roman"/>
          <w:sz w:val="28"/>
          <w:szCs w:val="28"/>
        </w:rPr>
        <w:t xml:space="preserve">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73639E" w:rsidRDefault="0014742E" w:rsidP="00913B0B">
      <w:pPr>
        <w:spacing w:after="0" w:line="240" w:lineRule="auto"/>
        <w:ind w:firstLine="567"/>
        <w:jc w:val="both"/>
        <w:rPr>
          <w:rFonts w:ascii="Times New Roman" w:hAnsi="Times New Roman" w:cs="Times New Roman"/>
          <w:sz w:val="28"/>
          <w:szCs w:val="28"/>
        </w:rPr>
      </w:pPr>
      <w:r w:rsidRPr="0014742E">
        <w:rPr>
          <w:rFonts w:ascii="Times New Roman" w:hAnsi="Times New Roman" w:cs="Times New Roman"/>
          <w:sz w:val="28"/>
          <w:szCs w:val="28"/>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rsidR="0073639E" w:rsidRDefault="0014742E" w:rsidP="00913B0B">
      <w:pPr>
        <w:spacing w:after="0" w:line="240" w:lineRule="auto"/>
        <w:ind w:firstLine="567"/>
        <w:jc w:val="both"/>
        <w:rPr>
          <w:rFonts w:ascii="Times New Roman" w:hAnsi="Times New Roman" w:cs="Times New Roman"/>
          <w:sz w:val="28"/>
          <w:szCs w:val="28"/>
        </w:rPr>
      </w:pPr>
      <w:r w:rsidRPr="0014742E">
        <w:rPr>
          <w:rFonts w:ascii="Times New Roman" w:hAnsi="Times New Roman" w:cs="Times New Roman"/>
          <w:sz w:val="28"/>
          <w:szCs w:val="28"/>
        </w:rPr>
        <w:t xml:space="preserve">Продуктивные виды деятельности способствуют развитию мелкой моторики рук. </w:t>
      </w:r>
    </w:p>
    <w:p w:rsidR="0073639E" w:rsidRDefault="0014742E" w:rsidP="00913B0B">
      <w:pPr>
        <w:spacing w:after="0" w:line="240" w:lineRule="auto"/>
        <w:ind w:firstLine="567"/>
        <w:jc w:val="both"/>
        <w:rPr>
          <w:rFonts w:ascii="Times New Roman" w:hAnsi="Times New Roman" w:cs="Times New Roman"/>
          <w:sz w:val="28"/>
          <w:szCs w:val="28"/>
        </w:rPr>
      </w:pPr>
      <w:r w:rsidRPr="0014742E">
        <w:rPr>
          <w:rFonts w:ascii="Times New Roman" w:hAnsi="Times New Roman" w:cs="Times New Roman"/>
          <w:sz w:val="28"/>
          <w:szCs w:val="28"/>
        </w:rPr>
        <w:t xml:space="preserve">Коммуникация и социализация. В общении со взрослыми интенсивно формируются внеситуативные формы общения, в частности </w:t>
      </w:r>
      <w:r w:rsidR="004113C6">
        <w:rPr>
          <w:rFonts w:ascii="Times New Roman" w:hAnsi="Times New Roman" w:cs="Times New Roman"/>
          <w:sz w:val="28"/>
          <w:szCs w:val="28"/>
        </w:rPr>
        <w:t>–</w:t>
      </w:r>
      <w:r w:rsidRPr="0014742E">
        <w:rPr>
          <w:rFonts w:ascii="Times New Roman" w:hAnsi="Times New Roman" w:cs="Times New Roman"/>
          <w:sz w:val="28"/>
          <w:szCs w:val="28"/>
        </w:rPr>
        <w:t xml:space="preserve"> внеситуативно</w:t>
      </w:r>
      <w:r w:rsidR="004113C6">
        <w:rPr>
          <w:rFonts w:ascii="Times New Roman" w:hAnsi="Times New Roman" w:cs="Times New Roman"/>
          <w:sz w:val="28"/>
          <w:szCs w:val="28"/>
        </w:rPr>
        <w:t>-</w:t>
      </w:r>
      <w:r w:rsidRPr="0014742E">
        <w:rPr>
          <w:rFonts w:ascii="Times New Roman" w:hAnsi="Times New Roman" w:cs="Times New Roman"/>
          <w:sz w:val="28"/>
          <w:szCs w:val="28"/>
        </w:rPr>
        <w:t xml:space="preserve">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w:t>
      </w:r>
      <w:r w:rsidRPr="0014742E">
        <w:rPr>
          <w:rFonts w:ascii="Times New Roman" w:hAnsi="Times New Roman" w:cs="Times New Roman"/>
          <w:sz w:val="28"/>
          <w:szCs w:val="28"/>
        </w:rPr>
        <w:lastRenderedPageBreak/>
        <w:t>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73639E" w:rsidRDefault="0014742E" w:rsidP="00913B0B">
      <w:pPr>
        <w:spacing w:after="0" w:line="240" w:lineRule="auto"/>
        <w:ind w:firstLine="567"/>
        <w:jc w:val="both"/>
        <w:rPr>
          <w:rFonts w:ascii="Times New Roman" w:hAnsi="Times New Roman" w:cs="Times New Roman"/>
          <w:sz w:val="28"/>
          <w:szCs w:val="28"/>
        </w:rPr>
      </w:pPr>
      <w:r w:rsidRPr="0014742E">
        <w:rPr>
          <w:rFonts w:ascii="Times New Roman" w:hAnsi="Times New Roman" w:cs="Times New Roman"/>
          <w:sz w:val="28"/>
          <w:szCs w:val="28"/>
        </w:rPr>
        <w:t>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w:t>
      </w:r>
      <w:r w:rsidR="004113C6">
        <w:rPr>
          <w:rFonts w:ascii="Times New Roman" w:hAnsi="Times New Roman" w:cs="Times New Roman"/>
          <w:sz w:val="28"/>
          <w:szCs w:val="28"/>
        </w:rPr>
        <w:t>ирования и регуляции поведения.</w:t>
      </w:r>
    </w:p>
    <w:p w:rsidR="0073639E" w:rsidRDefault="0014742E" w:rsidP="00913B0B">
      <w:pPr>
        <w:spacing w:after="0" w:line="240" w:lineRule="auto"/>
        <w:ind w:firstLine="567"/>
        <w:jc w:val="both"/>
        <w:rPr>
          <w:rFonts w:ascii="Times New Roman" w:hAnsi="Times New Roman" w:cs="Times New Roman"/>
          <w:sz w:val="28"/>
          <w:szCs w:val="28"/>
        </w:rPr>
      </w:pPr>
      <w:r w:rsidRPr="0014742E">
        <w:rPr>
          <w:rFonts w:ascii="Times New Roman" w:hAnsi="Times New Roman" w:cs="Times New Roman"/>
          <w:sz w:val="28"/>
          <w:szCs w:val="28"/>
        </w:rPr>
        <w:t xml:space="preserve">Интенсивно формируются социальные эмоции (чувство стыда, смущение, гордость, зависть, переживание успеха-неуспеха и др.). </w:t>
      </w:r>
    </w:p>
    <w:p w:rsidR="0014742E" w:rsidRDefault="0014742E" w:rsidP="00913B0B">
      <w:pPr>
        <w:spacing w:after="0" w:line="240" w:lineRule="auto"/>
        <w:ind w:firstLine="567"/>
        <w:jc w:val="both"/>
        <w:rPr>
          <w:rFonts w:ascii="Times New Roman" w:hAnsi="Times New Roman" w:cs="Times New Roman"/>
          <w:sz w:val="28"/>
          <w:szCs w:val="28"/>
        </w:rPr>
      </w:pPr>
      <w:r w:rsidRPr="0014742E">
        <w:rPr>
          <w:rFonts w:ascii="Times New Roman" w:hAnsi="Times New Roman" w:cs="Times New Roman"/>
          <w:sz w:val="28"/>
          <w:szCs w:val="28"/>
        </w:rPr>
        <w:t>Личность и самооценка. У ребенка интенсивно формируется периферия самосознания, продолжает формироваться ди</w:t>
      </w:r>
      <w:r w:rsidR="00CA7BF4">
        <w:rPr>
          <w:rFonts w:ascii="Times New Roman" w:hAnsi="Times New Roman" w:cs="Times New Roman"/>
          <w:sz w:val="28"/>
          <w:szCs w:val="28"/>
        </w:rPr>
        <w:t xml:space="preserve">фференцированная самооценка. </w:t>
      </w:r>
      <w:r w:rsidRPr="0014742E">
        <w:rPr>
          <w:rFonts w:ascii="Times New Roman" w:hAnsi="Times New Roman" w:cs="Times New Roman"/>
          <w:sz w:val="28"/>
          <w:szCs w:val="28"/>
        </w:rPr>
        <w:t>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73639E" w:rsidRPr="0073639E" w:rsidRDefault="0073639E" w:rsidP="00913B0B">
      <w:pPr>
        <w:spacing w:after="0" w:line="240" w:lineRule="auto"/>
        <w:ind w:firstLine="567"/>
        <w:jc w:val="both"/>
        <w:rPr>
          <w:rFonts w:ascii="Times New Roman" w:hAnsi="Times New Roman" w:cs="Times New Roman"/>
          <w:b/>
          <w:sz w:val="28"/>
          <w:szCs w:val="28"/>
        </w:rPr>
      </w:pPr>
      <w:r w:rsidRPr="0073639E">
        <w:rPr>
          <w:rFonts w:ascii="Times New Roman" w:hAnsi="Times New Roman" w:cs="Times New Roman"/>
          <w:b/>
          <w:sz w:val="28"/>
          <w:szCs w:val="28"/>
        </w:rPr>
        <w:t xml:space="preserve">Старшая группа (шестой год жизни) </w:t>
      </w:r>
    </w:p>
    <w:p w:rsidR="0073639E" w:rsidRDefault="0073639E" w:rsidP="00913B0B">
      <w:pPr>
        <w:spacing w:after="0" w:line="240" w:lineRule="auto"/>
        <w:ind w:firstLine="567"/>
        <w:jc w:val="both"/>
        <w:rPr>
          <w:rFonts w:ascii="Times New Roman" w:hAnsi="Times New Roman" w:cs="Times New Roman"/>
          <w:sz w:val="28"/>
          <w:szCs w:val="28"/>
        </w:rPr>
      </w:pPr>
      <w:r w:rsidRPr="0073639E">
        <w:rPr>
          <w:rFonts w:ascii="Times New Roman" w:hAnsi="Times New Roman" w:cs="Times New Roman"/>
          <w:sz w:val="28"/>
          <w:szCs w:val="28"/>
        </w:rPr>
        <w:t>Развитие центральной нервной и опорно-двигательной систем, зрительно</w:t>
      </w:r>
      <w:r w:rsidR="007B76D8">
        <w:rPr>
          <w:rFonts w:ascii="Times New Roman" w:hAnsi="Times New Roman" w:cs="Times New Roman"/>
          <w:sz w:val="28"/>
          <w:szCs w:val="28"/>
        </w:rPr>
        <w:t xml:space="preserve"> </w:t>
      </w:r>
      <w:r w:rsidRPr="0073639E">
        <w:rPr>
          <w:rFonts w:ascii="Times New Roman" w:hAnsi="Times New Roman" w:cs="Times New Roman"/>
          <w:sz w:val="28"/>
          <w:szCs w:val="28"/>
        </w:rPr>
        <w:t xml:space="preserve">моторной координации позволяет ребенку значительно расширить доступный набор двигательных стереотипов. </w:t>
      </w:r>
    </w:p>
    <w:p w:rsidR="0073639E" w:rsidRDefault="0073639E" w:rsidP="00913B0B">
      <w:pPr>
        <w:spacing w:after="0" w:line="240" w:lineRule="auto"/>
        <w:ind w:firstLine="567"/>
        <w:jc w:val="both"/>
        <w:rPr>
          <w:rFonts w:ascii="Times New Roman" w:hAnsi="Times New Roman" w:cs="Times New Roman"/>
          <w:sz w:val="28"/>
          <w:szCs w:val="28"/>
        </w:rPr>
      </w:pPr>
      <w:r w:rsidRPr="0073639E">
        <w:rPr>
          <w:rFonts w:ascii="Times New Roman" w:hAnsi="Times New Roman" w:cs="Times New Roman"/>
          <w:sz w:val="28"/>
          <w:szCs w:val="28"/>
        </w:rPr>
        <w:t xml:space="preserve">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сообразной креативностью, интенсивно развивается и вербальная креативность по параметрам беглости, гибкости, </w:t>
      </w:r>
      <w:r w:rsidRPr="0073639E">
        <w:rPr>
          <w:rFonts w:ascii="Times New Roman" w:hAnsi="Times New Roman" w:cs="Times New Roman"/>
          <w:sz w:val="28"/>
          <w:szCs w:val="28"/>
        </w:rPr>
        <w:lastRenderedPageBreak/>
        <w:t xml:space="preserve">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73639E" w:rsidRDefault="0073639E" w:rsidP="00913B0B">
      <w:pPr>
        <w:spacing w:after="0" w:line="240" w:lineRule="auto"/>
        <w:ind w:firstLine="567"/>
        <w:jc w:val="both"/>
        <w:rPr>
          <w:rFonts w:ascii="Times New Roman" w:hAnsi="Times New Roman" w:cs="Times New Roman"/>
          <w:sz w:val="28"/>
          <w:szCs w:val="28"/>
        </w:rPr>
      </w:pPr>
      <w:r w:rsidRPr="0073639E">
        <w:rPr>
          <w:rFonts w:ascii="Times New Roman" w:hAnsi="Times New Roman" w:cs="Times New Roman"/>
          <w:sz w:val="28"/>
          <w:szCs w:val="28"/>
        </w:rPr>
        <w:t xml:space="preserve">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rsidR="0073639E" w:rsidRDefault="0073639E" w:rsidP="00913B0B">
      <w:pPr>
        <w:spacing w:after="0" w:line="240" w:lineRule="auto"/>
        <w:ind w:firstLine="567"/>
        <w:jc w:val="both"/>
        <w:rPr>
          <w:rFonts w:ascii="Times New Roman" w:hAnsi="Times New Roman" w:cs="Times New Roman"/>
          <w:sz w:val="28"/>
          <w:szCs w:val="28"/>
        </w:rPr>
      </w:pPr>
      <w:r w:rsidRPr="0073639E">
        <w:rPr>
          <w:rFonts w:ascii="Times New Roman" w:hAnsi="Times New Roman" w:cs="Times New Roman"/>
          <w:sz w:val="28"/>
          <w:szCs w:val="28"/>
        </w:rPr>
        <w:t>Интенсивно развиваются продуктивные виды деятельности, которые способствуют развитию творческого вообр</w:t>
      </w:r>
      <w:r w:rsidR="00CA7BF4">
        <w:rPr>
          <w:rFonts w:ascii="Times New Roman" w:hAnsi="Times New Roman" w:cs="Times New Roman"/>
          <w:sz w:val="28"/>
          <w:szCs w:val="28"/>
        </w:rPr>
        <w:t>ажения и самовыражения ребенка.</w:t>
      </w:r>
    </w:p>
    <w:p w:rsidR="0073639E" w:rsidRDefault="0073639E" w:rsidP="00913B0B">
      <w:pPr>
        <w:spacing w:after="0" w:line="240" w:lineRule="auto"/>
        <w:ind w:firstLine="567"/>
        <w:jc w:val="both"/>
        <w:rPr>
          <w:rFonts w:ascii="Times New Roman" w:hAnsi="Times New Roman" w:cs="Times New Roman"/>
          <w:sz w:val="28"/>
          <w:szCs w:val="28"/>
        </w:rPr>
      </w:pPr>
      <w:r w:rsidRPr="0073639E">
        <w:rPr>
          <w:rFonts w:ascii="Times New Roman" w:hAnsi="Times New Roman" w:cs="Times New Roman"/>
          <w:sz w:val="28"/>
          <w:szCs w:val="28"/>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w:t>
      </w:r>
      <w:r w:rsidR="00CA7BF4">
        <w:rPr>
          <w:rFonts w:ascii="Times New Roman" w:hAnsi="Times New Roman" w:cs="Times New Roman"/>
          <w:sz w:val="28"/>
          <w:szCs w:val="28"/>
        </w:rPr>
        <w:t xml:space="preserve">еятельности в пять-шесть лет </w:t>
      </w:r>
      <w:r w:rsidRPr="0073639E">
        <w:rPr>
          <w:rFonts w:ascii="Times New Roman" w:hAnsi="Times New Roman" w:cs="Times New Roman"/>
          <w:sz w:val="28"/>
          <w:szCs w:val="28"/>
        </w:rPr>
        <w:t>приобретают целостные формы поведения, где требуется целеполагание, планирование деятельности, осуществлен</w:t>
      </w:r>
      <w:r w:rsidR="00CA7BF4">
        <w:rPr>
          <w:rFonts w:ascii="Times New Roman" w:hAnsi="Times New Roman" w:cs="Times New Roman"/>
          <w:sz w:val="28"/>
          <w:szCs w:val="28"/>
        </w:rPr>
        <w:t>ие действий, контроль и оценка.</w:t>
      </w:r>
    </w:p>
    <w:p w:rsidR="0073639E" w:rsidRDefault="0073639E" w:rsidP="00913B0B">
      <w:pPr>
        <w:spacing w:after="0" w:line="240" w:lineRule="auto"/>
        <w:ind w:firstLine="567"/>
        <w:jc w:val="both"/>
        <w:rPr>
          <w:rFonts w:ascii="Times New Roman" w:hAnsi="Times New Roman" w:cs="Times New Roman"/>
          <w:sz w:val="28"/>
          <w:szCs w:val="28"/>
        </w:rPr>
      </w:pPr>
      <w:r w:rsidRPr="0073639E">
        <w:rPr>
          <w:rFonts w:ascii="Times New Roman" w:hAnsi="Times New Roman" w:cs="Times New Roman"/>
          <w:sz w:val="28"/>
          <w:szCs w:val="28"/>
        </w:rPr>
        <w:t xml:space="preserve">Продуктивные виды деятельности могут осуществляться в ходе совместной деятельности. </w:t>
      </w:r>
    </w:p>
    <w:p w:rsidR="0073639E" w:rsidRDefault="0073639E" w:rsidP="00913B0B">
      <w:pPr>
        <w:spacing w:after="0" w:line="240" w:lineRule="auto"/>
        <w:ind w:firstLine="567"/>
        <w:jc w:val="both"/>
        <w:rPr>
          <w:rFonts w:ascii="Times New Roman" w:hAnsi="Times New Roman" w:cs="Times New Roman"/>
          <w:sz w:val="28"/>
          <w:szCs w:val="28"/>
        </w:rPr>
      </w:pPr>
      <w:r w:rsidRPr="0073639E">
        <w:rPr>
          <w:rFonts w:ascii="Times New Roman" w:hAnsi="Times New Roman" w:cs="Times New Roman"/>
          <w:sz w:val="28"/>
          <w:szCs w:val="28"/>
        </w:rPr>
        <w:t xml:space="preserve">Коммуникация и социализация.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w:t>
      </w:r>
    </w:p>
    <w:p w:rsidR="0073639E" w:rsidRDefault="0073639E" w:rsidP="00913B0B">
      <w:pPr>
        <w:spacing w:after="0" w:line="240" w:lineRule="auto"/>
        <w:ind w:firstLine="567"/>
        <w:jc w:val="both"/>
        <w:rPr>
          <w:rFonts w:ascii="Times New Roman" w:hAnsi="Times New Roman" w:cs="Times New Roman"/>
          <w:sz w:val="28"/>
          <w:szCs w:val="28"/>
        </w:rPr>
      </w:pPr>
      <w:r w:rsidRPr="0073639E">
        <w:rPr>
          <w:rFonts w:ascii="Times New Roman" w:hAnsi="Times New Roman" w:cs="Times New Roman"/>
          <w:sz w:val="28"/>
          <w:szCs w:val="28"/>
        </w:rPr>
        <w:t xml:space="preserve">Детские группы характеризуются стабильной структурой взаимоотношений между детьми. </w:t>
      </w:r>
    </w:p>
    <w:p w:rsidR="0073639E" w:rsidRDefault="0073639E" w:rsidP="00913B0B">
      <w:pPr>
        <w:spacing w:after="0" w:line="240" w:lineRule="auto"/>
        <w:ind w:firstLine="567"/>
        <w:jc w:val="both"/>
        <w:rPr>
          <w:rFonts w:ascii="Times New Roman" w:hAnsi="Times New Roman" w:cs="Times New Roman"/>
          <w:sz w:val="28"/>
          <w:szCs w:val="28"/>
        </w:rPr>
      </w:pPr>
      <w:r w:rsidRPr="0073639E">
        <w:rPr>
          <w:rFonts w:ascii="Times New Roman" w:hAnsi="Times New Roman" w:cs="Times New Roman"/>
          <w:sz w:val="28"/>
          <w:szCs w:val="28"/>
        </w:rPr>
        <w:t xml:space="preserve">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w:t>
      </w:r>
      <w:r w:rsidRPr="0073639E">
        <w:rPr>
          <w:rFonts w:ascii="Times New Roman" w:hAnsi="Times New Roman" w:cs="Times New Roman"/>
          <w:sz w:val="28"/>
          <w:szCs w:val="28"/>
        </w:rPr>
        <w:lastRenderedPageBreak/>
        <w:t xml:space="preserve">ребенка. Формируется произвольность поведения, социально значимые мотивы начинают управлять личными мотивами. </w:t>
      </w:r>
    </w:p>
    <w:p w:rsidR="0073639E" w:rsidRDefault="0073639E" w:rsidP="00913B0B">
      <w:pPr>
        <w:spacing w:after="0" w:line="240" w:lineRule="auto"/>
        <w:ind w:firstLine="567"/>
        <w:jc w:val="both"/>
        <w:rPr>
          <w:rFonts w:ascii="Times New Roman" w:hAnsi="Times New Roman" w:cs="Times New Roman"/>
          <w:sz w:val="28"/>
          <w:szCs w:val="28"/>
        </w:rPr>
      </w:pPr>
      <w:r w:rsidRPr="0073639E">
        <w:rPr>
          <w:rFonts w:ascii="Times New Roman" w:hAnsi="Times New Roman" w:cs="Times New Roman"/>
          <w:sz w:val="28"/>
          <w:szCs w:val="28"/>
        </w:rPr>
        <w:t>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w:t>
      </w:r>
      <w:r>
        <w:rPr>
          <w:rFonts w:ascii="Times New Roman" w:hAnsi="Times New Roman" w:cs="Times New Roman"/>
          <w:sz w:val="28"/>
          <w:szCs w:val="28"/>
        </w:rPr>
        <w:t xml:space="preserve">ранению позитивной самооценки. </w:t>
      </w:r>
    </w:p>
    <w:p w:rsidR="0073639E" w:rsidRPr="0073639E" w:rsidRDefault="0073639E" w:rsidP="00913B0B">
      <w:pPr>
        <w:spacing w:after="0" w:line="240" w:lineRule="auto"/>
        <w:ind w:firstLine="567"/>
        <w:jc w:val="both"/>
        <w:rPr>
          <w:rFonts w:ascii="Times New Roman" w:hAnsi="Times New Roman" w:cs="Times New Roman"/>
          <w:b/>
          <w:sz w:val="28"/>
          <w:szCs w:val="28"/>
        </w:rPr>
      </w:pPr>
      <w:r w:rsidRPr="0073639E">
        <w:rPr>
          <w:rFonts w:ascii="Times New Roman" w:hAnsi="Times New Roman" w:cs="Times New Roman"/>
          <w:b/>
          <w:sz w:val="28"/>
          <w:szCs w:val="28"/>
        </w:rPr>
        <w:t xml:space="preserve">Подготовительная к школе группа (седьмой год жизни) </w:t>
      </w:r>
    </w:p>
    <w:p w:rsidR="001A3E65" w:rsidRDefault="0073639E" w:rsidP="00913B0B">
      <w:pPr>
        <w:spacing w:after="0" w:line="240" w:lineRule="auto"/>
        <w:ind w:firstLine="567"/>
        <w:jc w:val="both"/>
        <w:rPr>
          <w:rFonts w:ascii="Times New Roman" w:hAnsi="Times New Roman" w:cs="Times New Roman"/>
          <w:sz w:val="28"/>
          <w:szCs w:val="28"/>
        </w:rPr>
      </w:pPr>
      <w:r w:rsidRPr="0073639E">
        <w:rPr>
          <w:rFonts w:ascii="Times New Roman" w:hAnsi="Times New Roman" w:cs="Times New Roman"/>
          <w:sz w:val="28"/>
          <w:szCs w:val="28"/>
        </w:rPr>
        <w:t>В период от пяти до семи лет наблюдается выраженное увеличение скорости роста те</w:t>
      </w:r>
      <w:r w:rsidR="007B76D8">
        <w:rPr>
          <w:rFonts w:ascii="Times New Roman" w:hAnsi="Times New Roman" w:cs="Times New Roman"/>
          <w:sz w:val="28"/>
          <w:szCs w:val="28"/>
        </w:rPr>
        <w:t>ла ребенка в длину («полуростово</w:t>
      </w:r>
      <w:r w:rsidRPr="0073639E">
        <w:rPr>
          <w:rFonts w:ascii="Times New Roman" w:hAnsi="Times New Roman" w:cs="Times New Roman"/>
          <w:sz w:val="28"/>
          <w:szCs w:val="28"/>
        </w:rPr>
        <w:t xml:space="preserve">й скачок роста»), причем конечности в это время растут быстрее, чем туловище. Изменяются кости, формирующие облик лица. </w:t>
      </w:r>
    </w:p>
    <w:p w:rsidR="001A3E65" w:rsidRDefault="0073639E" w:rsidP="00913B0B">
      <w:pPr>
        <w:spacing w:after="0" w:line="240" w:lineRule="auto"/>
        <w:ind w:firstLine="567"/>
        <w:jc w:val="both"/>
        <w:rPr>
          <w:rFonts w:ascii="Times New Roman" w:hAnsi="Times New Roman" w:cs="Times New Roman"/>
          <w:sz w:val="28"/>
          <w:szCs w:val="28"/>
        </w:rPr>
      </w:pPr>
      <w:r w:rsidRPr="0073639E">
        <w:rPr>
          <w:rFonts w:ascii="Times New Roman" w:hAnsi="Times New Roman" w:cs="Times New Roman"/>
          <w:sz w:val="28"/>
          <w:szCs w:val="28"/>
        </w:rPr>
        <w:t xml:space="preserve">Функциональное созревание. </w:t>
      </w:r>
    </w:p>
    <w:p w:rsidR="001A3E65" w:rsidRDefault="0073639E" w:rsidP="00913B0B">
      <w:pPr>
        <w:spacing w:after="0" w:line="240" w:lineRule="auto"/>
        <w:ind w:firstLine="567"/>
        <w:jc w:val="both"/>
        <w:rPr>
          <w:rFonts w:ascii="Times New Roman" w:hAnsi="Times New Roman" w:cs="Times New Roman"/>
          <w:sz w:val="28"/>
          <w:szCs w:val="28"/>
        </w:rPr>
      </w:pPr>
      <w:r w:rsidRPr="0073639E">
        <w:rPr>
          <w:rFonts w:ascii="Times New Roman" w:hAnsi="Times New Roman" w:cs="Times New Roman"/>
          <w:sz w:val="28"/>
          <w:szCs w:val="28"/>
        </w:rP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1A3E65" w:rsidRDefault="0073639E" w:rsidP="00913B0B">
      <w:pPr>
        <w:spacing w:after="0" w:line="240" w:lineRule="auto"/>
        <w:ind w:firstLine="567"/>
        <w:jc w:val="both"/>
        <w:rPr>
          <w:rFonts w:ascii="Times New Roman" w:hAnsi="Times New Roman" w:cs="Times New Roman"/>
          <w:sz w:val="28"/>
          <w:szCs w:val="28"/>
        </w:rPr>
      </w:pPr>
      <w:r w:rsidRPr="0073639E">
        <w:rPr>
          <w:rFonts w:ascii="Times New Roman" w:hAnsi="Times New Roman" w:cs="Times New Roman"/>
          <w:sz w:val="28"/>
          <w:szCs w:val="28"/>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1A3E65" w:rsidRDefault="0073639E" w:rsidP="00913B0B">
      <w:pPr>
        <w:spacing w:after="0" w:line="240" w:lineRule="auto"/>
        <w:ind w:firstLine="567"/>
        <w:jc w:val="both"/>
        <w:rPr>
          <w:rFonts w:ascii="Times New Roman" w:hAnsi="Times New Roman" w:cs="Times New Roman"/>
          <w:sz w:val="28"/>
          <w:szCs w:val="28"/>
        </w:rPr>
      </w:pPr>
      <w:r w:rsidRPr="0073639E">
        <w:rPr>
          <w:rFonts w:ascii="Times New Roman" w:hAnsi="Times New Roman" w:cs="Times New Roman"/>
          <w:sz w:val="28"/>
          <w:szCs w:val="28"/>
        </w:rPr>
        <w:t>Важнейшим признаком морфофункциональной зрелости становится формирование тонкой биомеханики работы кисти ребенка. К этому возрасту</w:t>
      </w:r>
      <w:r w:rsidR="00C21AA9">
        <w:rPr>
          <w:rFonts w:ascii="Times New Roman" w:hAnsi="Times New Roman" w:cs="Times New Roman"/>
          <w:sz w:val="28"/>
          <w:szCs w:val="28"/>
        </w:rPr>
        <w:t xml:space="preserve"> </w:t>
      </w:r>
      <w:r w:rsidRPr="0073639E">
        <w:rPr>
          <w:rFonts w:ascii="Times New Roman" w:hAnsi="Times New Roman" w:cs="Times New Roman"/>
          <w:sz w:val="28"/>
          <w:szCs w:val="28"/>
        </w:rPr>
        <w:t xml:space="preserve">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1A3E65" w:rsidRDefault="0073639E" w:rsidP="00913B0B">
      <w:pPr>
        <w:spacing w:after="0" w:line="240" w:lineRule="auto"/>
        <w:ind w:firstLine="567"/>
        <w:jc w:val="both"/>
        <w:rPr>
          <w:rFonts w:ascii="Times New Roman" w:hAnsi="Times New Roman" w:cs="Times New Roman"/>
          <w:sz w:val="28"/>
          <w:szCs w:val="28"/>
        </w:rPr>
      </w:pPr>
      <w:r w:rsidRPr="0073639E">
        <w:rPr>
          <w:rFonts w:ascii="Times New Roman" w:hAnsi="Times New Roman" w:cs="Times New Roman"/>
          <w:sz w:val="28"/>
          <w:szCs w:val="28"/>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1A3E65" w:rsidRPr="004D6ED3" w:rsidRDefault="0073639E" w:rsidP="004D6ED3">
      <w:pPr>
        <w:spacing w:after="0" w:line="240" w:lineRule="auto"/>
        <w:ind w:firstLine="567"/>
        <w:jc w:val="both"/>
        <w:rPr>
          <w:rFonts w:ascii="Times New Roman" w:hAnsi="Times New Roman" w:cs="Times New Roman"/>
          <w:sz w:val="28"/>
          <w:szCs w:val="28"/>
        </w:rPr>
      </w:pPr>
      <w:r w:rsidRPr="0073639E">
        <w:rPr>
          <w:rFonts w:ascii="Times New Roman" w:hAnsi="Times New Roman" w:cs="Times New Roman"/>
          <w:sz w:val="28"/>
          <w:szCs w:val="28"/>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w:t>
      </w:r>
      <w:r w:rsidRPr="004D6ED3">
        <w:rPr>
          <w:rFonts w:ascii="Times New Roman" w:hAnsi="Times New Roman" w:cs="Times New Roman"/>
          <w:sz w:val="28"/>
          <w:szCs w:val="28"/>
        </w:rPr>
        <w:t xml:space="preserve">же время все эти свойства нервных процессов характеризуются неустойчивостью, высокой истощаемостью нервных центров. </w:t>
      </w:r>
    </w:p>
    <w:p w:rsidR="001A3E65" w:rsidRPr="004D6ED3" w:rsidRDefault="0073639E" w:rsidP="004D6ED3">
      <w:pPr>
        <w:spacing w:after="0" w:line="240" w:lineRule="auto"/>
        <w:ind w:firstLine="567"/>
        <w:jc w:val="both"/>
        <w:rPr>
          <w:rFonts w:ascii="Times New Roman" w:hAnsi="Times New Roman" w:cs="Times New Roman"/>
          <w:sz w:val="28"/>
          <w:szCs w:val="28"/>
        </w:rPr>
      </w:pPr>
      <w:r w:rsidRPr="004D6ED3">
        <w:rPr>
          <w:rFonts w:ascii="Times New Roman" w:hAnsi="Times New Roman" w:cs="Times New Roman"/>
          <w:sz w:val="28"/>
          <w:szCs w:val="28"/>
        </w:rPr>
        <w:t xml:space="preserve">Психические функции. К шести-семи годам особую значимость приобретает процесс формирования «взрослых» механизмов восприятия. </w:t>
      </w:r>
    </w:p>
    <w:p w:rsidR="001A3E65" w:rsidRPr="004D6ED3" w:rsidRDefault="0073639E" w:rsidP="004D6ED3">
      <w:pPr>
        <w:spacing w:after="0" w:line="240" w:lineRule="auto"/>
        <w:ind w:firstLine="567"/>
        <w:jc w:val="both"/>
        <w:rPr>
          <w:rFonts w:ascii="Times New Roman" w:hAnsi="Times New Roman" w:cs="Times New Roman"/>
          <w:sz w:val="28"/>
          <w:szCs w:val="28"/>
        </w:rPr>
      </w:pPr>
      <w:r w:rsidRPr="004D6ED3">
        <w:rPr>
          <w:rFonts w:ascii="Times New Roman" w:hAnsi="Times New Roman" w:cs="Times New Roman"/>
          <w:sz w:val="28"/>
          <w:szCs w:val="28"/>
        </w:rPr>
        <w:t xml:space="preserve">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w:t>
      </w:r>
      <w:r w:rsidRPr="004D6ED3">
        <w:rPr>
          <w:rFonts w:ascii="Times New Roman" w:hAnsi="Times New Roman" w:cs="Times New Roman"/>
          <w:sz w:val="28"/>
          <w:szCs w:val="28"/>
        </w:rPr>
        <w:lastRenderedPageBreak/>
        <w:t xml:space="preserve">внимания и памяти. Время сосредоточенного внимания, работы без отвлечений по инструкции достигает 10-15 минут. </w:t>
      </w:r>
    </w:p>
    <w:p w:rsidR="001A3E65" w:rsidRPr="004D6ED3" w:rsidRDefault="0073639E" w:rsidP="004D6ED3">
      <w:pPr>
        <w:spacing w:after="0" w:line="240" w:lineRule="auto"/>
        <w:ind w:firstLine="567"/>
        <w:jc w:val="both"/>
        <w:rPr>
          <w:rFonts w:ascii="Times New Roman" w:hAnsi="Times New Roman" w:cs="Times New Roman"/>
          <w:sz w:val="28"/>
          <w:szCs w:val="28"/>
        </w:rPr>
      </w:pPr>
      <w:r w:rsidRPr="004D6ED3">
        <w:rPr>
          <w:rFonts w:ascii="Times New Roman" w:hAnsi="Times New Roman" w:cs="Times New Roman"/>
          <w:sz w:val="28"/>
          <w:szCs w:val="28"/>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rsidR="001A3E65" w:rsidRPr="004D6ED3" w:rsidRDefault="0073639E" w:rsidP="004D6ED3">
      <w:pPr>
        <w:spacing w:after="0" w:line="240" w:lineRule="auto"/>
        <w:ind w:firstLine="567"/>
        <w:jc w:val="both"/>
        <w:rPr>
          <w:rFonts w:ascii="Times New Roman" w:hAnsi="Times New Roman" w:cs="Times New Roman"/>
          <w:sz w:val="28"/>
          <w:szCs w:val="28"/>
        </w:rPr>
      </w:pPr>
      <w:r w:rsidRPr="004D6ED3">
        <w:rPr>
          <w:rFonts w:ascii="Times New Roman" w:hAnsi="Times New Roman" w:cs="Times New Roman"/>
          <w:sz w:val="28"/>
          <w:szCs w:val="28"/>
        </w:rPr>
        <w:t xml:space="preserve">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 </w:t>
      </w:r>
    </w:p>
    <w:p w:rsidR="001A3E65" w:rsidRPr="004D6ED3" w:rsidRDefault="0073639E" w:rsidP="004D6ED3">
      <w:pPr>
        <w:spacing w:after="0" w:line="240" w:lineRule="auto"/>
        <w:ind w:firstLine="567"/>
        <w:jc w:val="both"/>
        <w:rPr>
          <w:rFonts w:ascii="Times New Roman" w:hAnsi="Times New Roman" w:cs="Times New Roman"/>
          <w:sz w:val="28"/>
          <w:szCs w:val="28"/>
        </w:rPr>
      </w:pPr>
      <w:r w:rsidRPr="004D6ED3">
        <w:rPr>
          <w:rFonts w:ascii="Times New Roman" w:hAnsi="Times New Roman" w:cs="Times New Roman"/>
          <w:sz w:val="28"/>
          <w:szCs w:val="28"/>
        </w:rPr>
        <w:t xml:space="preserve">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1A3E65" w:rsidRPr="004D6ED3" w:rsidRDefault="0073639E" w:rsidP="004D6ED3">
      <w:pPr>
        <w:spacing w:after="0" w:line="240" w:lineRule="auto"/>
        <w:ind w:firstLine="567"/>
        <w:jc w:val="both"/>
        <w:rPr>
          <w:rFonts w:ascii="Times New Roman" w:hAnsi="Times New Roman" w:cs="Times New Roman"/>
          <w:sz w:val="28"/>
          <w:szCs w:val="28"/>
        </w:rPr>
      </w:pPr>
      <w:r w:rsidRPr="004D6ED3">
        <w:rPr>
          <w:rFonts w:ascii="Times New Roman" w:hAnsi="Times New Roman" w:cs="Times New Roman"/>
          <w:sz w:val="28"/>
          <w:szCs w:val="28"/>
        </w:rPr>
        <w:t xml:space="preserve">Продуктивные виды деятельности выступают как самостоятельные формы целенаправленного поведения. Рисунки приобретают более 16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rsidR="001A3E65" w:rsidRPr="004D6ED3" w:rsidRDefault="0073639E" w:rsidP="004D6ED3">
      <w:pPr>
        <w:spacing w:after="0" w:line="240" w:lineRule="auto"/>
        <w:ind w:firstLine="567"/>
        <w:jc w:val="both"/>
        <w:rPr>
          <w:rFonts w:ascii="Times New Roman" w:hAnsi="Times New Roman" w:cs="Times New Roman"/>
          <w:sz w:val="28"/>
          <w:szCs w:val="28"/>
        </w:rPr>
      </w:pPr>
      <w:r w:rsidRPr="004D6ED3">
        <w:rPr>
          <w:rFonts w:ascii="Times New Roman" w:hAnsi="Times New Roman" w:cs="Times New Roman"/>
          <w:sz w:val="28"/>
          <w:szCs w:val="28"/>
        </w:rPr>
        <w:t xml:space="preserve">Коммуникация и социализация.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rsidR="001A3E65" w:rsidRPr="004D6ED3" w:rsidRDefault="0073639E" w:rsidP="004D6ED3">
      <w:pPr>
        <w:spacing w:after="0" w:line="240" w:lineRule="auto"/>
        <w:ind w:firstLine="567"/>
        <w:jc w:val="both"/>
        <w:rPr>
          <w:rFonts w:ascii="Times New Roman" w:hAnsi="Times New Roman" w:cs="Times New Roman"/>
          <w:sz w:val="28"/>
          <w:szCs w:val="28"/>
        </w:rPr>
      </w:pPr>
      <w:r w:rsidRPr="004D6ED3">
        <w:rPr>
          <w:rFonts w:ascii="Times New Roman" w:hAnsi="Times New Roman" w:cs="Times New Roman"/>
          <w:sz w:val="28"/>
          <w:szCs w:val="28"/>
        </w:rPr>
        <w:t xml:space="preserve">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w:t>
      </w:r>
      <w:r w:rsidRPr="004D6ED3">
        <w:rPr>
          <w:rFonts w:ascii="Times New Roman" w:hAnsi="Times New Roman" w:cs="Times New Roman"/>
          <w:sz w:val="28"/>
          <w:szCs w:val="28"/>
        </w:rPr>
        <w:lastRenderedPageBreak/>
        <w:t xml:space="preserve">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73639E" w:rsidRPr="004D6ED3" w:rsidRDefault="0073639E" w:rsidP="004D6ED3">
      <w:pPr>
        <w:spacing w:after="0" w:line="240" w:lineRule="auto"/>
        <w:ind w:firstLine="567"/>
        <w:jc w:val="both"/>
        <w:rPr>
          <w:rFonts w:ascii="Times New Roman" w:hAnsi="Times New Roman" w:cs="Times New Roman"/>
          <w:sz w:val="28"/>
          <w:szCs w:val="28"/>
        </w:rPr>
      </w:pPr>
      <w:r w:rsidRPr="004D6ED3">
        <w:rPr>
          <w:rFonts w:ascii="Times New Roman" w:hAnsi="Times New Roman" w:cs="Times New Roman"/>
          <w:sz w:val="28"/>
          <w:szCs w:val="28"/>
        </w:rPr>
        <w:t>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1A3E65" w:rsidRPr="004D6ED3" w:rsidRDefault="004D6ED3" w:rsidP="004D6ED3">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1.2.</w:t>
      </w:r>
      <w:r w:rsidR="001A3E65" w:rsidRPr="004D6ED3">
        <w:rPr>
          <w:rFonts w:ascii="Times New Roman" w:hAnsi="Times New Roman" w:cs="Times New Roman"/>
          <w:b/>
          <w:sz w:val="28"/>
          <w:szCs w:val="28"/>
        </w:rPr>
        <w:t>Планируемые результаты освоения Программы.</w:t>
      </w:r>
    </w:p>
    <w:p w:rsidR="004170A5" w:rsidRPr="004D6ED3" w:rsidRDefault="004170A5" w:rsidP="004D6ED3">
      <w:pPr>
        <w:spacing w:after="0" w:line="240" w:lineRule="auto"/>
        <w:ind w:firstLine="567"/>
        <w:jc w:val="both"/>
        <w:rPr>
          <w:rFonts w:ascii="Times New Roman" w:hAnsi="Times New Roman" w:cs="Times New Roman"/>
          <w:sz w:val="28"/>
          <w:szCs w:val="28"/>
        </w:rPr>
      </w:pPr>
      <w:r w:rsidRPr="004D6ED3">
        <w:rPr>
          <w:rFonts w:ascii="Times New Roman" w:hAnsi="Times New Roman" w:cs="Times New Roman"/>
          <w:sz w:val="28"/>
          <w:szCs w:val="28"/>
        </w:rPr>
        <w:t>Планируемые результаты освоения Программы – это целевые ориентиры дошкольного образования (п. 4.1.ФГОС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4170A5" w:rsidRPr="004D6ED3" w:rsidRDefault="004D6ED3" w:rsidP="004D6ED3">
      <w:pPr>
        <w:spacing w:after="0" w:line="240" w:lineRule="auto"/>
        <w:ind w:firstLine="567"/>
        <w:jc w:val="center"/>
        <w:rPr>
          <w:rFonts w:ascii="Times New Roman" w:hAnsi="Times New Roman" w:cs="Times New Roman"/>
          <w:sz w:val="28"/>
          <w:szCs w:val="28"/>
        </w:rPr>
      </w:pPr>
      <w:r>
        <w:rPr>
          <w:rFonts w:ascii="Times New Roman" w:hAnsi="Times New Roman" w:cs="Times New Roman"/>
          <w:b/>
          <w:sz w:val="28"/>
          <w:szCs w:val="28"/>
        </w:rPr>
        <w:t>1.2.1.</w:t>
      </w:r>
      <w:r w:rsidR="004170A5" w:rsidRPr="004D6ED3">
        <w:rPr>
          <w:rFonts w:ascii="Times New Roman" w:hAnsi="Times New Roman" w:cs="Times New Roman"/>
          <w:b/>
          <w:sz w:val="28"/>
          <w:szCs w:val="28"/>
        </w:rPr>
        <w:t>Планируемые результаты освоения Программы в каждой возрастной группе, конкретизирующие требования ФГОС к целевым ориентирам по ФОП</w:t>
      </w:r>
      <w:r w:rsidR="004170A5" w:rsidRPr="004D6ED3">
        <w:rPr>
          <w:rFonts w:ascii="Times New Roman" w:hAnsi="Times New Roman" w:cs="Times New Roman"/>
          <w:sz w:val="28"/>
          <w:szCs w:val="28"/>
        </w:rPr>
        <w:t>.</w:t>
      </w:r>
    </w:p>
    <w:p w:rsidR="00B7466C" w:rsidRPr="004D6ED3" w:rsidRDefault="004170A5" w:rsidP="004D6ED3">
      <w:pPr>
        <w:spacing w:after="0" w:line="240" w:lineRule="auto"/>
        <w:ind w:firstLine="567"/>
        <w:jc w:val="both"/>
        <w:rPr>
          <w:rFonts w:ascii="Times New Roman" w:hAnsi="Times New Roman" w:cs="Times New Roman"/>
          <w:sz w:val="28"/>
          <w:szCs w:val="28"/>
        </w:rPr>
      </w:pPr>
      <w:r w:rsidRPr="004D6ED3">
        <w:rPr>
          <w:rFonts w:ascii="Times New Roman" w:hAnsi="Times New Roman" w:cs="Times New Roman"/>
          <w:sz w:val="28"/>
          <w:szCs w:val="28"/>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ФГОС ДО). Освоение программы не сопровождается проведением промежуточных аттестаций и итоговой аттестации обучающихся. </w:t>
      </w:r>
    </w:p>
    <w:p w:rsidR="004170A5" w:rsidRPr="004D6ED3" w:rsidRDefault="004170A5" w:rsidP="004D6ED3">
      <w:pPr>
        <w:spacing w:after="0" w:line="240" w:lineRule="auto"/>
        <w:ind w:firstLine="567"/>
        <w:jc w:val="both"/>
        <w:rPr>
          <w:rFonts w:ascii="Times New Roman" w:hAnsi="Times New Roman" w:cs="Times New Roman"/>
          <w:sz w:val="28"/>
          <w:szCs w:val="28"/>
        </w:rPr>
      </w:pPr>
      <w:r w:rsidRPr="004D6ED3">
        <w:rPr>
          <w:rFonts w:ascii="Times New Roman" w:hAnsi="Times New Roman" w:cs="Times New Roman"/>
          <w:sz w:val="28"/>
          <w:szCs w:val="28"/>
        </w:rPr>
        <w:t>В соответствии с п. 4.5 ФГОС ДО целевые ориентиры не могут служить непосредственным основанием при решении управленческих задач, включая:</w:t>
      </w:r>
    </w:p>
    <w:p w:rsidR="00B7466C" w:rsidRPr="004D6ED3" w:rsidRDefault="00B7466C" w:rsidP="004D6ED3">
      <w:pPr>
        <w:spacing w:after="0" w:line="240" w:lineRule="auto"/>
        <w:ind w:firstLine="567"/>
        <w:jc w:val="both"/>
        <w:rPr>
          <w:rFonts w:ascii="Times New Roman" w:hAnsi="Times New Roman" w:cs="Times New Roman"/>
          <w:sz w:val="28"/>
          <w:szCs w:val="28"/>
        </w:rPr>
      </w:pPr>
      <w:r w:rsidRPr="004D6ED3">
        <w:rPr>
          <w:rFonts w:ascii="Times New Roman" w:hAnsi="Times New Roman" w:cs="Times New Roman"/>
          <w:sz w:val="28"/>
          <w:szCs w:val="28"/>
        </w:rPr>
        <w:t xml:space="preserve">В соответствии с п. 4.5 ФГОС ДО целевые ориентиры не могут служить непосредственным основанием при решении управленческих задач, включая: </w:t>
      </w:r>
    </w:p>
    <w:p w:rsidR="00B7466C" w:rsidRPr="004D6ED3" w:rsidRDefault="00B7466C" w:rsidP="004D6ED3">
      <w:pPr>
        <w:spacing w:after="0" w:line="240" w:lineRule="auto"/>
        <w:ind w:firstLine="567"/>
        <w:jc w:val="both"/>
        <w:rPr>
          <w:rFonts w:ascii="Times New Roman" w:hAnsi="Times New Roman" w:cs="Times New Roman"/>
          <w:sz w:val="28"/>
          <w:szCs w:val="28"/>
        </w:rPr>
      </w:pPr>
      <w:r w:rsidRPr="004D6ED3">
        <w:rPr>
          <w:rFonts w:ascii="Times New Roman" w:hAnsi="Times New Roman" w:cs="Times New Roman"/>
          <w:sz w:val="28"/>
          <w:szCs w:val="28"/>
        </w:rPr>
        <w:sym w:font="Symbol" w:char="F0B7"/>
      </w:r>
      <w:r w:rsidRPr="004D6ED3">
        <w:rPr>
          <w:rFonts w:ascii="Times New Roman" w:hAnsi="Times New Roman" w:cs="Times New Roman"/>
          <w:sz w:val="28"/>
          <w:szCs w:val="28"/>
        </w:rPr>
        <w:t xml:space="preserve"> аттестацию педагогических кадров; </w:t>
      </w:r>
    </w:p>
    <w:p w:rsidR="00B7466C" w:rsidRPr="004D6ED3" w:rsidRDefault="00B7466C" w:rsidP="004D6ED3">
      <w:pPr>
        <w:spacing w:after="0" w:line="240" w:lineRule="auto"/>
        <w:ind w:firstLine="567"/>
        <w:jc w:val="both"/>
        <w:rPr>
          <w:rFonts w:ascii="Times New Roman" w:hAnsi="Times New Roman" w:cs="Times New Roman"/>
          <w:sz w:val="28"/>
          <w:szCs w:val="28"/>
        </w:rPr>
      </w:pPr>
      <w:r w:rsidRPr="004D6ED3">
        <w:rPr>
          <w:rFonts w:ascii="Times New Roman" w:hAnsi="Times New Roman" w:cs="Times New Roman"/>
          <w:sz w:val="28"/>
          <w:szCs w:val="28"/>
        </w:rPr>
        <w:sym w:font="Symbol" w:char="F0B7"/>
      </w:r>
      <w:r w:rsidRPr="004D6ED3">
        <w:rPr>
          <w:rFonts w:ascii="Times New Roman" w:hAnsi="Times New Roman" w:cs="Times New Roman"/>
          <w:sz w:val="28"/>
          <w:szCs w:val="28"/>
        </w:rPr>
        <w:t xml:space="preserve"> оценку качества образования; </w:t>
      </w:r>
    </w:p>
    <w:p w:rsidR="00B7466C" w:rsidRPr="004D6ED3" w:rsidRDefault="00B7466C" w:rsidP="004D6ED3">
      <w:pPr>
        <w:spacing w:after="0" w:line="240" w:lineRule="auto"/>
        <w:ind w:firstLine="567"/>
        <w:jc w:val="both"/>
        <w:rPr>
          <w:rFonts w:ascii="Times New Roman" w:hAnsi="Times New Roman" w:cs="Times New Roman"/>
          <w:sz w:val="28"/>
          <w:szCs w:val="28"/>
        </w:rPr>
      </w:pPr>
      <w:r w:rsidRPr="004D6ED3">
        <w:rPr>
          <w:rFonts w:ascii="Times New Roman" w:hAnsi="Times New Roman" w:cs="Times New Roman"/>
          <w:sz w:val="28"/>
          <w:szCs w:val="28"/>
        </w:rPr>
        <w:sym w:font="Symbol" w:char="F0B7"/>
      </w:r>
      <w:r w:rsidRPr="004D6ED3">
        <w:rPr>
          <w:rFonts w:ascii="Times New Roman" w:hAnsi="Times New Roman" w:cs="Times New Roman"/>
          <w:sz w:val="28"/>
          <w:szCs w:val="28"/>
        </w:rPr>
        <w:t xml:space="preserve"> оценку как итогового, так и промежуточного уровня развития детей, в том числе в рамках мониторинга (в том числе в форме тестирования, с </w:t>
      </w:r>
      <w:r w:rsidRPr="004D6ED3">
        <w:rPr>
          <w:rFonts w:ascii="Times New Roman" w:hAnsi="Times New Roman" w:cs="Times New Roman"/>
          <w:sz w:val="28"/>
          <w:szCs w:val="28"/>
        </w:rPr>
        <w:lastRenderedPageBreak/>
        <w:t xml:space="preserve">использованием методов, основанных на наблюдении, или иных методов измерения результативности детей); </w:t>
      </w:r>
    </w:p>
    <w:p w:rsidR="004D6ED3" w:rsidRDefault="00B7466C" w:rsidP="004D6ED3">
      <w:pPr>
        <w:spacing w:after="0" w:line="240" w:lineRule="auto"/>
        <w:ind w:firstLine="567"/>
        <w:jc w:val="both"/>
        <w:rPr>
          <w:rFonts w:ascii="Times New Roman" w:hAnsi="Times New Roman" w:cs="Times New Roman"/>
          <w:sz w:val="28"/>
          <w:szCs w:val="28"/>
        </w:rPr>
      </w:pPr>
      <w:r w:rsidRPr="004D6ED3">
        <w:rPr>
          <w:rFonts w:ascii="Times New Roman" w:hAnsi="Times New Roman" w:cs="Times New Roman"/>
          <w:sz w:val="28"/>
          <w:szCs w:val="28"/>
        </w:rPr>
        <w:sym w:font="Symbol" w:char="F0B7"/>
      </w:r>
      <w:r w:rsidRPr="004D6ED3">
        <w:rPr>
          <w:rFonts w:ascii="Times New Roman" w:hAnsi="Times New Roman" w:cs="Times New Roman"/>
          <w:sz w:val="28"/>
          <w:szCs w:val="28"/>
        </w:rPr>
        <w:t xml:space="preserve"> распределение стимулирующего фонда оплаты труда работников СП. </w:t>
      </w:r>
    </w:p>
    <w:p w:rsidR="00B7466C" w:rsidRPr="004D6ED3" w:rsidRDefault="00B7466C" w:rsidP="004D6ED3">
      <w:pPr>
        <w:spacing w:after="0" w:line="240" w:lineRule="auto"/>
        <w:ind w:firstLine="567"/>
        <w:jc w:val="both"/>
        <w:rPr>
          <w:rFonts w:ascii="Times New Roman" w:hAnsi="Times New Roman" w:cs="Times New Roman"/>
          <w:sz w:val="28"/>
          <w:szCs w:val="28"/>
        </w:rPr>
      </w:pPr>
      <w:r w:rsidRPr="004D6ED3">
        <w:rPr>
          <w:rFonts w:ascii="Times New Roman" w:hAnsi="Times New Roman" w:cs="Times New Roman"/>
          <w:sz w:val="28"/>
          <w:szCs w:val="28"/>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B7466C" w:rsidRPr="004D6ED3" w:rsidRDefault="00B7466C" w:rsidP="004D6ED3">
      <w:pPr>
        <w:spacing w:after="0" w:line="240" w:lineRule="auto"/>
        <w:ind w:firstLine="567"/>
        <w:jc w:val="both"/>
        <w:rPr>
          <w:rFonts w:ascii="Times New Roman" w:hAnsi="Times New Roman" w:cs="Times New Roman"/>
          <w:sz w:val="28"/>
          <w:szCs w:val="28"/>
        </w:rPr>
      </w:pPr>
      <w:r w:rsidRPr="004D6ED3">
        <w:rPr>
          <w:rFonts w:ascii="Times New Roman" w:hAnsi="Times New Roman" w:cs="Times New Roman"/>
          <w:sz w:val="28"/>
          <w:szCs w:val="28"/>
        </w:rPr>
        <w:t>В соответствии с периодизацией психического развития ребёнка согласно культурно-исторической психологии, дошкольное детство подразделяется на: ранний (от двух до трех лет) и дошкольный</w:t>
      </w:r>
      <w:r w:rsidR="004D6ED3">
        <w:rPr>
          <w:rFonts w:ascii="Times New Roman" w:hAnsi="Times New Roman" w:cs="Times New Roman"/>
          <w:sz w:val="28"/>
          <w:szCs w:val="28"/>
        </w:rPr>
        <w:t xml:space="preserve"> возраст (от трех до семи лет).</w:t>
      </w:r>
    </w:p>
    <w:p w:rsidR="00B7466C" w:rsidRPr="004D6ED3" w:rsidRDefault="00B7466C" w:rsidP="004D6ED3">
      <w:pPr>
        <w:spacing w:after="0" w:line="240" w:lineRule="auto"/>
        <w:ind w:firstLine="567"/>
        <w:jc w:val="both"/>
        <w:rPr>
          <w:rFonts w:ascii="Times New Roman" w:hAnsi="Times New Roman" w:cs="Times New Roman"/>
          <w:sz w:val="28"/>
          <w:szCs w:val="28"/>
        </w:rPr>
      </w:pPr>
      <w:r w:rsidRPr="004D6ED3">
        <w:rPr>
          <w:rFonts w:ascii="Times New Roman" w:hAnsi="Times New Roman" w:cs="Times New Roman"/>
          <w:sz w:val="28"/>
          <w:szCs w:val="28"/>
        </w:rPr>
        <w:t xml:space="preserve">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B7466C" w:rsidRPr="004D6ED3" w:rsidRDefault="00B7466C" w:rsidP="004D6ED3">
      <w:pPr>
        <w:spacing w:after="0" w:line="240" w:lineRule="auto"/>
        <w:ind w:firstLine="567"/>
        <w:jc w:val="both"/>
        <w:rPr>
          <w:rFonts w:ascii="Times New Roman" w:hAnsi="Times New Roman" w:cs="Times New Roman"/>
          <w:sz w:val="28"/>
          <w:szCs w:val="28"/>
        </w:rPr>
      </w:pPr>
      <w:r w:rsidRPr="004D6ED3">
        <w:rPr>
          <w:rFonts w:ascii="Times New Roman" w:hAnsi="Times New Roman" w:cs="Times New Roman"/>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w:t>
      </w:r>
    </w:p>
    <w:tbl>
      <w:tblPr>
        <w:tblStyle w:val="a3"/>
        <w:tblW w:w="9498" w:type="dxa"/>
        <w:tblInd w:w="108" w:type="dxa"/>
        <w:tblLook w:val="04A0" w:firstRow="1" w:lastRow="0" w:firstColumn="1" w:lastColumn="0" w:noHBand="0" w:noVBand="1"/>
      </w:tblPr>
      <w:tblGrid>
        <w:gridCol w:w="9498"/>
      </w:tblGrid>
      <w:tr w:rsidR="001B725B" w:rsidRPr="004D6ED3" w:rsidTr="004D6ED3">
        <w:tc>
          <w:tcPr>
            <w:tcW w:w="9498" w:type="dxa"/>
          </w:tcPr>
          <w:p w:rsidR="001B725B" w:rsidRPr="004D6ED3" w:rsidRDefault="001B725B" w:rsidP="004D6ED3">
            <w:pPr>
              <w:jc w:val="center"/>
              <w:rPr>
                <w:rFonts w:ascii="Times New Roman" w:hAnsi="Times New Roman" w:cs="Times New Roman"/>
                <w:b/>
                <w:sz w:val="24"/>
                <w:szCs w:val="24"/>
              </w:rPr>
            </w:pPr>
            <w:r w:rsidRPr="004D6ED3">
              <w:rPr>
                <w:rFonts w:ascii="Times New Roman" w:hAnsi="Times New Roman" w:cs="Times New Roman"/>
                <w:b/>
                <w:sz w:val="24"/>
                <w:szCs w:val="24"/>
              </w:rPr>
              <w:t>К трём годам:</w:t>
            </w:r>
          </w:p>
        </w:tc>
      </w:tr>
      <w:tr w:rsidR="001B725B" w:rsidRPr="004D6ED3" w:rsidTr="004D6ED3">
        <w:tc>
          <w:tcPr>
            <w:tcW w:w="9498" w:type="dxa"/>
          </w:tcPr>
          <w:p w:rsidR="005F54D1" w:rsidRPr="004D6ED3" w:rsidRDefault="005F54D1" w:rsidP="004D6ED3">
            <w:pPr>
              <w:jc w:val="both"/>
              <w:rPr>
                <w:rFonts w:ascii="Times New Roman" w:hAnsi="Times New Roman" w:cs="Times New Roman"/>
                <w:sz w:val="24"/>
                <w:szCs w:val="24"/>
              </w:rPr>
            </w:pPr>
            <w:r w:rsidRPr="004D6ED3">
              <w:rPr>
                <w:rFonts w:ascii="Times New Roman" w:hAnsi="Times New Roman" w:cs="Times New Roman"/>
                <w:sz w:val="24"/>
                <w:szCs w:val="24"/>
              </w:rPr>
              <w:t xml:space="preserve">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5F54D1" w:rsidRPr="004D6ED3" w:rsidRDefault="005F54D1" w:rsidP="00540471">
            <w:pPr>
              <w:pStyle w:val="a4"/>
              <w:numPr>
                <w:ilvl w:val="0"/>
                <w:numId w:val="14"/>
              </w:numPr>
              <w:tabs>
                <w:tab w:val="left" w:pos="318"/>
              </w:tabs>
              <w:ind w:left="0" w:firstLine="142"/>
              <w:jc w:val="both"/>
              <w:rPr>
                <w:rFonts w:ascii="Times New Roman" w:hAnsi="Times New Roman" w:cs="Times New Roman"/>
                <w:sz w:val="24"/>
                <w:szCs w:val="24"/>
              </w:rPr>
            </w:pPr>
            <w:r w:rsidRPr="004D6ED3">
              <w:rPr>
                <w:rFonts w:ascii="Times New Roman" w:hAnsi="Times New Roman" w:cs="Times New Roman"/>
                <w:sz w:val="24"/>
                <w:szCs w:val="24"/>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5F54D1" w:rsidRPr="004D6ED3" w:rsidRDefault="005F54D1" w:rsidP="00540471">
            <w:pPr>
              <w:pStyle w:val="a4"/>
              <w:numPr>
                <w:ilvl w:val="0"/>
                <w:numId w:val="14"/>
              </w:numPr>
              <w:tabs>
                <w:tab w:val="left" w:pos="318"/>
              </w:tabs>
              <w:ind w:left="0" w:firstLine="142"/>
              <w:jc w:val="both"/>
              <w:rPr>
                <w:rFonts w:ascii="Times New Roman" w:hAnsi="Times New Roman" w:cs="Times New Roman"/>
                <w:sz w:val="24"/>
                <w:szCs w:val="24"/>
              </w:rPr>
            </w:pPr>
            <w:r w:rsidRPr="004D6ED3">
              <w:rPr>
                <w:rFonts w:ascii="Times New Roman" w:hAnsi="Times New Roman" w:cs="Times New Roman"/>
                <w:sz w:val="24"/>
                <w:szCs w:val="24"/>
              </w:rPr>
              <w:t>ребёнок стремится к общению со взрослыми, реагирует на их</w:t>
            </w:r>
            <w:r w:rsidR="00B3051C" w:rsidRPr="004D6ED3">
              <w:rPr>
                <w:rFonts w:ascii="Times New Roman" w:hAnsi="Times New Roman" w:cs="Times New Roman"/>
                <w:sz w:val="24"/>
                <w:szCs w:val="24"/>
              </w:rPr>
              <w:t xml:space="preserve"> </w:t>
            </w:r>
            <w:r w:rsidRPr="004D6ED3">
              <w:rPr>
                <w:rFonts w:ascii="Times New Roman" w:hAnsi="Times New Roman" w:cs="Times New Roman"/>
                <w:sz w:val="24"/>
                <w:szCs w:val="24"/>
              </w:rPr>
              <w:t xml:space="preserve">настроение; ребёнок проявляет интерес к сверстникам; наблюдает за их действиями и подражает им; играет рядом; </w:t>
            </w:r>
          </w:p>
          <w:p w:rsidR="005F54D1" w:rsidRPr="004D6ED3" w:rsidRDefault="005F54D1" w:rsidP="00540471">
            <w:pPr>
              <w:pStyle w:val="a4"/>
              <w:numPr>
                <w:ilvl w:val="0"/>
                <w:numId w:val="14"/>
              </w:numPr>
              <w:tabs>
                <w:tab w:val="left" w:pos="318"/>
              </w:tabs>
              <w:ind w:left="34" w:firstLine="142"/>
              <w:jc w:val="both"/>
              <w:rPr>
                <w:rFonts w:ascii="Times New Roman" w:hAnsi="Times New Roman" w:cs="Times New Roman"/>
                <w:sz w:val="24"/>
                <w:szCs w:val="24"/>
              </w:rPr>
            </w:pPr>
            <w:r w:rsidRPr="004D6ED3">
              <w:rPr>
                <w:rFonts w:ascii="Times New Roman" w:hAnsi="Times New Roman" w:cs="Times New Roman"/>
                <w:sz w:val="24"/>
                <w:szCs w:val="24"/>
              </w:rPr>
              <w:t xml:space="preserve">ребёнок понимает и выполняет простые поручения взрослого; </w:t>
            </w:r>
          </w:p>
          <w:p w:rsidR="005F54D1" w:rsidRPr="004D6ED3" w:rsidRDefault="005F54D1" w:rsidP="00540471">
            <w:pPr>
              <w:pStyle w:val="a4"/>
              <w:numPr>
                <w:ilvl w:val="0"/>
                <w:numId w:val="14"/>
              </w:numPr>
              <w:tabs>
                <w:tab w:val="left" w:pos="318"/>
              </w:tabs>
              <w:ind w:left="34" w:firstLine="142"/>
              <w:jc w:val="both"/>
              <w:rPr>
                <w:rFonts w:ascii="Times New Roman" w:hAnsi="Times New Roman" w:cs="Times New Roman"/>
                <w:sz w:val="24"/>
                <w:szCs w:val="24"/>
              </w:rPr>
            </w:pPr>
            <w:r w:rsidRPr="004D6ED3">
              <w:rPr>
                <w:rFonts w:ascii="Times New Roman" w:hAnsi="Times New Roman" w:cs="Times New Roman"/>
                <w:sz w:val="24"/>
                <w:szCs w:val="24"/>
              </w:rPr>
              <w:t>ребёнок стремится проявлять самостоятельность в бытовом и игровом поведении;</w:t>
            </w:r>
          </w:p>
          <w:p w:rsidR="005F54D1" w:rsidRPr="004D6ED3" w:rsidRDefault="005F54D1" w:rsidP="00540471">
            <w:pPr>
              <w:pStyle w:val="a4"/>
              <w:numPr>
                <w:ilvl w:val="0"/>
                <w:numId w:val="14"/>
              </w:numPr>
              <w:tabs>
                <w:tab w:val="left" w:pos="318"/>
              </w:tabs>
              <w:ind w:left="34" w:firstLine="142"/>
              <w:jc w:val="both"/>
              <w:rPr>
                <w:rFonts w:ascii="Times New Roman" w:hAnsi="Times New Roman" w:cs="Times New Roman"/>
                <w:sz w:val="24"/>
                <w:szCs w:val="24"/>
              </w:rPr>
            </w:pPr>
            <w:r w:rsidRPr="004D6ED3">
              <w:rPr>
                <w:rFonts w:ascii="Times New Roman" w:hAnsi="Times New Roman" w:cs="Times New Roman"/>
                <w:sz w:val="24"/>
                <w:szCs w:val="24"/>
              </w:rPr>
              <w:t xml:space="preserve">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5F54D1" w:rsidRPr="004D6ED3" w:rsidRDefault="005F54D1" w:rsidP="00540471">
            <w:pPr>
              <w:pStyle w:val="a4"/>
              <w:numPr>
                <w:ilvl w:val="0"/>
                <w:numId w:val="14"/>
              </w:numPr>
              <w:tabs>
                <w:tab w:val="left" w:pos="318"/>
              </w:tabs>
              <w:ind w:left="34" w:firstLine="142"/>
              <w:jc w:val="both"/>
              <w:rPr>
                <w:rFonts w:ascii="Times New Roman" w:hAnsi="Times New Roman" w:cs="Times New Roman"/>
                <w:sz w:val="24"/>
                <w:szCs w:val="24"/>
              </w:rPr>
            </w:pPr>
            <w:r w:rsidRPr="004D6ED3">
              <w:rPr>
                <w:rFonts w:ascii="Times New Roman" w:hAnsi="Times New Roman" w:cs="Times New Roman"/>
                <w:sz w:val="24"/>
                <w:szCs w:val="24"/>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5F54D1" w:rsidRPr="004D6ED3" w:rsidRDefault="005F54D1" w:rsidP="00540471">
            <w:pPr>
              <w:pStyle w:val="a4"/>
              <w:numPr>
                <w:ilvl w:val="0"/>
                <w:numId w:val="14"/>
              </w:numPr>
              <w:tabs>
                <w:tab w:val="left" w:pos="318"/>
              </w:tabs>
              <w:ind w:left="34" w:firstLine="142"/>
              <w:jc w:val="both"/>
              <w:rPr>
                <w:rFonts w:ascii="Times New Roman" w:hAnsi="Times New Roman" w:cs="Times New Roman"/>
                <w:sz w:val="24"/>
                <w:szCs w:val="24"/>
              </w:rPr>
            </w:pPr>
            <w:r w:rsidRPr="004D6ED3">
              <w:rPr>
                <w:rFonts w:ascii="Times New Roman" w:hAnsi="Times New Roman" w:cs="Times New Roman"/>
                <w:sz w:val="24"/>
                <w:szCs w:val="24"/>
              </w:rPr>
              <w:t xml:space="preserve">ребёнок проявляет интерес к стихам, сказкам, повторяет отдельные слова и фразы за взрослым; </w:t>
            </w:r>
          </w:p>
          <w:p w:rsidR="005F54D1" w:rsidRPr="004D6ED3" w:rsidRDefault="005F54D1" w:rsidP="00540471">
            <w:pPr>
              <w:pStyle w:val="a4"/>
              <w:numPr>
                <w:ilvl w:val="0"/>
                <w:numId w:val="14"/>
              </w:numPr>
              <w:tabs>
                <w:tab w:val="left" w:pos="318"/>
              </w:tabs>
              <w:ind w:left="34" w:firstLine="142"/>
              <w:jc w:val="both"/>
              <w:rPr>
                <w:rFonts w:ascii="Times New Roman" w:hAnsi="Times New Roman" w:cs="Times New Roman"/>
                <w:sz w:val="24"/>
                <w:szCs w:val="24"/>
              </w:rPr>
            </w:pPr>
            <w:r w:rsidRPr="004D6ED3">
              <w:rPr>
                <w:rFonts w:ascii="Times New Roman" w:hAnsi="Times New Roman" w:cs="Times New Roman"/>
                <w:sz w:val="24"/>
                <w:szCs w:val="24"/>
              </w:rPr>
              <w:lastRenderedPageBreak/>
              <w:t xml:space="preserve">ребёнок рассматривает картинки, показывает и называет предметы, изображенные на них; </w:t>
            </w:r>
          </w:p>
          <w:p w:rsidR="005F54D1" w:rsidRPr="004D6ED3" w:rsidRDefault="005F54D1" w:rsidP="00540471">
            <w:pPr>
              <w:pStyle w:val="a4"/>
              <w:numPr>
                <w:ilvl w:val="0"/>
                <w:numId w:val="14"/>
              </w:numPr>
              <w:tabs>
                <w:tab w:val="left" w:pos="318"/>
              </w:tabs>
              <w:ind w:left="34" w:firstLine="142"/>
              <w:jc w:val="both"/>
              <w:rPr>
                <w:rFonts w:ascii="Times New Roman" w:hAnsi="Times New Roman" w:cs="Times New Roman"/>
                <w:sz w:val="24"/>
                <w:szCs w:val="24"/>
              </w:rPr>
            </w:pPr>
            <w:r w:rsidRPr="004D6ED3">
              <w:rPr>
                <w:rFonts w:ascii="Times New Roman" w:hAnsi="Times New Roman" w:cs="Times New Roman"/>
                <w:sz w:val="24"/>
                <w:szCs w:val="24"/>
              </w:rPr>
              <w:t xml:space="preserve">ребёнок различает и называет основные цвета, формы предметов, ориентируется в основных пространственных и временных отношениях; </w:t>
            </w:r>
          </w:p>
          <w:p w:rsidR="005F54D1" w:rsidRPr="004D6ED3" w:rsidRDefault="005F54D1" w:rsidP="00540471">
            <w:pPr>
              <w:pStyle w:val="a4"/>
              <w:numPr>
                <w:ilvl w:val="0"/>
                <w:numId w:val="14"/>
              </w:numPr>
              <w:tabs>
                <w:tab w:val="left" w:pos="318"/>
              </w:tabs>
              <w:ind w:left="34" w:firstLine="142"/>
              <w:jc w:val="both"/>
              <w:rPr>
                <w:rFonts w:ascii="Times New Roman" w:hAnsi="Times New Roman" w:cs="Times New Roman"/>
                <w:sz w:val="24"/>
                <w:szCs w:val="24"/>
              </w:rPr>
            </w:pPr>
            <w:r w:rsidRPr="004D6ED3">
              <w:rPr>
                <w:rFonts w:ascii="Times New Roman" w:hAnsi="Times New Roman" w:cs="Times New Roman"/>
                <w:sz w:val="24"/>
                <w:szCs w:val="24"/>
              </w:rPr>
              <w:t xml:space="preserve">ребёнок осуществляет поисковые и обследовательские действия; </w:t>
            </w:r>
          </w:p>
          <w:p w:rsidR="005F54D1" w:rsidRPr="004D6ED3" w:rsidRDefault="005F54D1" w:rsidP="00540471">
            <w:pPr>
              <w:pStyle w:val="a4"/>
              <w:numPr>
                <w:ilvl w:val="0"/>
                <w:numId w:val="14"/>
              </w:numPr>
              <w:tabs>
                <w:tab w:val="left" w:pos="318"/>
              </w:tabs>
              <w:ind w:left="34" w:firstLine="142"/>
              <w:jc w:val="both"/>
              <w:rPr>
                <w:rFonts w:ascii="Times New Roman" w:hAnsi="Times New Roman" w:cs="Times New Roman"/>
                <w:sz w:val="24"/>
                <w:szCs w:val="24"/>
              </w:rPr>
            </w:pPr>
            <w:r w:rsidRPr="004D6ED3">
              <w:rPr>
                <w:rFonts w:ascii="Times New Roman" w:hAnsi="Times New Roman" w:cs="Times New Roman"/>
                <w:sz w:val="24"/>
                <w:szCs w:val="24"/>
              </w:rPr>
              <w:t xml:space="preserve">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rsidR="005F54D1" w:rsidRPr="004D6ED3" w:rsidRDefault="005F54D1" w:rsidP="00540471">
            <w:pPr>
              <w:pStyle w:val="a4"/>
              <w:numPr>
                <w:ilvl w:val="0"/>
                <w:numId w:val="14"/>
              </w:numPr>
              <w:tabs>
                <w:tab w:val="left" w:pos="318"/>
              </w:tabs>
              <w:ind w:left="34" w:firstLine="142"/>
              <w:jc w:val="both"/>
              <w:rPr>
                <w:rFonts w:ascii="Times New Roman" w:hAnsi="Times New Roman" w:cs="Times New Roman"/>
                <w:sz w:val="24"/>
                <w:szCs w:val="24"/>
              </w:rPr>
            </w:pPr>
            <w:r w:rsidRPr="004D6ED3">
              <w:rPr>
                <w:rFonts w:ascii="Times New Roman" w:hAnsi="Times New Roman" w:cs="Times New Roman"/>
                <w:sz w:val="24"/>
                <w:szCs w:val="24"/>
              </w:rPr>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5F54D1" w:rsidRPr="004D6ED3" w:rsidRDefault="005F54D1" w:rsidP="00540471">
            <w:pPr>
              <w:pStyle w:val="a4"/>
              <w:numPr>
                <w:ilvl w:val="0"/>
                <w:numId w:val="14"/>
              </w:numPr>
              <w:tabs>
                <w:tab w:val="left" w:pos="318"/>
              </w:tabs>
              <w:ind w:left="34" w:firstLine="142"/>
              <w:jc w:val="both"/>
              <w:rPr>
                <w:rFonts w:ascii="Times New Roman" w:hAnsi="Times New Roman" w:cs="Times New Roman"/>
                <w:sz w:val="24"/>
                <w:szCs w:val="24"/>
              </w:rPr>
            </w:pPr>
            <w:r w:rsidRPr="004D6ED3">
              <w:rPr>
                <w:rFonts w:ascii="Times New Roman" w:hAnsi="Times New Roman" w:cs="Times New Roman"/>
                <w:sz w:val="24"/>
                <w:szCs w:val="24"/>
              </w:rPr>
              <w:t xml:space="preserve">ребёнок с удовольствием слушает музыку, подпевает, выполняет простые танцевальные движения; </w:t>
            </w:r>
          </w:p>
          <w:p w:rsidR="005F54D1" w:rsidRPr="004D6ED3" w:rsidRDefault="005F54D1" w:rsidP="00540471">
            <w:pPr>
              <w:pStyle w:val="a4"/>
              <w:numPr>
                <w:ilvl w:val="0"/>
                <w:numId w:val="14"/>
              </w:numPr>
              <w:tabs>
                <w:tab w:val="left" w:pos="318"/>
              </w:tabs>
              <w:ind w:left="34" w:firstLine="142"/>
              <w:jc w:val="both"/>
              <w:rPr>
                <w:rFonts w:ascii="Times New Roman" w:hAnsi="Times New Roman" w:cs="Times New Roman"/>
                <w:sz w:val="24"/>
                <w:szCs w:val="24"/>
              </w:rPr>
            </w:pPr>
            <w:r w:rsidRPr="004D6ED3">
              <w:rPr>
                <w:rFonts w:ascii="Times New Roman" w:hAnsi="Times New Roman" w:cs="Times New Roman"/>
                <w:sz w:val="24"/>
                <w:szCs w:val="24"/>
              </w:rPr>
              <w:t xml:space="preserve">ребёнок эмоционально откликается на красоту природы и произведения искусства;    </w:t>
            </w:r>
          </w:p>
          <w:p w:rsidR="005F54D1" w:rsidRPr="004D6ED3" w:rsidRDefault="005F54D1" w:rsidP="00540471">
            <w:pPr>
              <w:pStyle w:val="a4"/>
              <w:numPr>
                <w:ilvl w:val="0"/>
                <w:numId w:val="14"/>
              </w:numPr>
              <w:tabs>
                <w:tab w:val="left" w:pos="318"/>
              </w:tabs>
              <w:ind w:left="34" w:firstLine="142"/>
              <w:jc w:val="both"/>
              <w:rPr>
                <w:rFonts w:ascii="Times New Roman" w:hAnsi="Times New Roman" w:cs="Times New Roman"/>
                <w:sz w:val="24"/>
                <w:szCs w:val="24"/>
              </w:rPr>
            </w:pPr>
            <w:r w:rsidRPr="004D6ED3">
              <w:rPr>
                <w:rFonts w:ascii="Times New Roman" w:hAnsi="Times New Roman" w:cs="Times New Roman"/>
                <w:sz w:val="24"/>
                <w:szCs w:val="24"/>
              </w:rP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5F54D1" w:rsidRPr="004D6ED3" w:rsidRDefault="005F54D1" w:rsidP="00540471">
            <w:pPr>
              <w:pStyle w:val="a4"/>
              <w:numPr>
                <w:ilvl w:val="0"/>
                <w:numId w:val="14"/>
              </w:numPr>
              <w:tabs>
                <w:tab w:val="left" w:pos="318"/>
              </w:tabs>
              <w:ind w:left="34" w:firstLine="142"/>
              <w:jc w:val="both"/>
              <w:rPr>
                <w:rFonts w:ascii="Times New Roman" w:hAnsi="Times New Roman" w:cs="Times New Roman"/>
                <w:sz w:val="24"/>
                <w:szCs w:val="24"/>
              </w:rPr>
            </w:pPr>
            <w:r w:rsidRPr="004D6ED3">
              <w:rPr>
                <w:rFonts w:ascii="Times New Roman" w:hAnsi="Times New Roman" w:cs="Times New Roman"/>
                <w:sz w:val="24"/>
                <w:szCs w:val="24"/>
              </w:rPr>
              <w:t xml:space="preserve">ребёнок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1B725B" w:rsidRPr="004D6ED3" w:rsidRDefault="005F54D1" w:rsidP="00540471">
            <w:pPr>
              <w:pStyle w:val="a4"/>
              <w:numPr>
                <w:ilvl w:val="0"/>
                <w:numId w:val="14"/>
              </w:numPr>
              <w:tabs>
                <w:tab w:val="left" w:pos="318"/>
              </w:tabs>
              <w:ind w:left="34" w:firstLine="142"/>
              <w:jc w:val="both"/>
              <w:rPr>
                <w:rFonts w:ascii="Times New Roman" w:hAnsi="Times New Roman" w:cs="Times New Roman"/>
                <w:sz w:val="24"/>
                <w:szCs w:val="24"/>
              </w:rPr>
            </w:pPr>
            <w:r w:rsidRPr="004D6ED3">
              <w:rPr>
                <w:rFonts w:ascii="Times New Roman" w:hAnsi="Times New Roman" w:cs="Times New Roman"/>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tc>
      </w:tr>
      <w:tr w:rsidR="001B725B" w:rsidRPr="004D6ED3" w:rsidTr="004D6ED3">
        <w:tc>
          <w:tcPr>
            <w:tcW w:w="9498" w:type="dxa"/>
          </w:tcPr>
          <w:p w:rsidR="001B725B" w:rsidRPr="004D6ED3" w:rsidRDefault="005F54D1" w:rsidP="004D6ED3">
            <w:pPr>
              <w:jc w:val="center"/>
              <w:rPr>
                <w:rFonts w:ascii="Times New Roman" w:hAnsi="Times New Roman" w:cs="Times New Roman"/>
                <w:b/>
                <w:sz w:val="24"/>
                <w:szCs w:val="24"/>
              </w:rPr>
            </w:pPr>
            <w:r w:rsidRPr="004D6ED3">
              <w:rPr>
                <w:rFonts w:ascii="Times New Roman" w:hAnsi="Times New Roman" w:cs="Times New Roman"/>
                <w:b/>
                <w:sz w:val="24"/>
                <w:szCs w:val="24"/>
              </w:rPr>
              <w:lastRenderedPageBreak/>
              <w:t>К четырём годам:</w:t>
            </w:r>
          </w:p>
        </w:tc>
      </w:tr>
      <w:tr w:rsidR="001B725B" w:rsidRPr="004D6ED3" w:rsidTr="004D6ED3">
        <w:tc>
          <w:tcPr>
            <w:tcW w:w="9498" w:type="dxa"/>
          </w:tcPr>
          <w:p w:rsidR="00304D7D" w:rsidRPr="00BF6E07" w:rsidRDefault="005F54D1" w:rsidP="00540471">
            <w:pPr>
              <w:pStyle w:val="a4"/>
              <w:numPr>
                <w:ilvl w:val="0"/>
                <w:numId w:val="15"/>
              </w:numPr>
              <w:tabs>
                <w:tab w:val="left" w:pos="318"/>
              </w:tabs>
              <w:ind w:left="34" w:firstLine="142"/>
              <w:jc w:val="both"/>
              <w:rPr>
                <w:rFonts w:ascii="Times New Roman" w:hAnsi="Times New Roman" w:cs="Times New Roman"/>
                <w:sz w:val="24"/>
                <w:szCs w:val="24"/>
              </w:rPr>
            </w:pPr>
            <w:r w:rsidRPr="00BF6E07">
              <w:rPr>
                <w:rFonts w:ascii="Times New Roman" w:hAnsi="Times New Roman" w:cs="Times New Roman"/>
                <w:sz w:val="24"/>
                <w:szCs w:val="24"/>
              </w:rP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304D7D" w:rsidRPr="00BF6E07" w:rsidRDefault="005F54D1" w:rsidP="00540471">
            <w:pPr>
              <w:pStyle w:val="a4"/>
              <w:numPr>
                <w:ilvl w:val="0"/>
                <w:numId w:val="15"/>
              </w:numPr>
              <w:tabs>
                <w:tab w:val="left" w:pos="318"/>
              </w:tabs>
              <w:ind w:left="34" w:firstLine="142"/>
              <w:jc w:val="both"/>
              <w:rPr>
                <w:rFonts w:ascii="Times New Roman" w:hAnsi="Times New Roman" w:cs="Times New Roman"/>
                <w:sz w:val="24"/>
                <w:szCs w:val="24"/>
              </w:rPr>
            </w:pPr>
            <w:r w:rsidRPr="00BF6E07">
              <w:rPr>
                <w:rFonts w:ascii="Times New Roman" w:hAnsi="Times New Roman" w:cs="Times New Roman"/>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304D7D" w:rsidRPr="00BF6E07" w:rsidRDefault="005F54D1" w:rsidP="00540471">
            <w:pPr>
              <w:pStyle w:val="a4"/>
              <w:numPr>
                <w:ilvl w:val="0"/>
                <w:numId w:val="15"/>
              </w:numPr>
              <w:tabs>
                <w:tab w:val="left" w:pos="318"/>
              </w:tabs>
              <w:ind w:left="34" w:firstLine="142"/>
              <w:jc w:val="both"/>
              <w:rPr>
                <w:rFonts w:ascii="Times New Roman" w:hAnsi="Times New Roman" w:cs="Times New Roman"/>
                <w:sz w:val="24"/>
                <w:szCs w:val="24"/>
              </w:rPr>
            </w:pPr>
            <w:r w:rsidRPr="00BF6E07">
              <w:rPr>
                <w:rFonts w:ascii="Times New Roman" w:hAnsi="Times New Roman" w:cs="Times New Roman"/>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304D7D" w:rsidRPr="00BF6E07" w:rsidRDefault="005F54D1" w:rsidP="00540471">
            <w:pPr>
              <w:pStyle w:val="a4"/>
              <w:numPr>
                <w:ilvl w:val="0"/>
                <w:numId w:val="15"/>
              </w:numPr>
              <w:tabs>
                <w:tab w:val="left" w:pos="318"/>
              </w:tabs>
              <w:ind w:left="34" w:firstLine="142"/>
              <w:jc w:val="both"/>
              <w:rPr>
                <w:rFonts w:ascii="Times New Roman" w:hAnsi="Times New Roman" w:cs="Times New Roman"/>
                <w:sz w:val="24"/>
                <w:szCs w:val="24"/>
              </w:rPr>
            </w:pPr>
            <w:r w:rsidRPr="00BF6E07">
              <w:rPr>
                <w:rFonts w:ascii="Times New Roman" w:hAnsi="Times New Roman" w:cs="Times New Roman"/>
                <w:sz w:val="24"/>
                <w:szCs w:val="24"/>
              </w:rPr>
              <w:t xml:space="preserve">ребёнок владеет культурно-гигиеническими навыками: умывание, одевание и тому подобное, соблюдает требования гигиены, </w:t>
            </w:r>
            <w:r w:rsidR="00304D7D" w:rsidRPr="00BF6E07">
              <w:rPr>
                <w:rFonts w:ascii="Times New Roman" w:hAnsi="Times New Roman" w:cs="Times New Roman"/>
                <w:sz w:val="24"/>
                <w:szCs w:val="24"/>
              </w:rPr>
              <w:t xml:space="preserve">имеет первичные представления </w:t>
            </w:r>
            <w:r w:rsidRPr="00BF6E07">
              <w:rPr>
                <w:rFonts w:ascii="Times New Roman" w:hAnsi="Times New Roman" w:cs="Times New Roman"/>
                <w:sz w:val="24"/>
                <w:szCs w:val="24"/>
              </w:rPr>
              <w:t xml:space="preserve"> о факторах, положительно влияющих на здоровье; </w:t>
            </w:r>
          </w:p>
          <w:p w:rsidR="00304D7D" w:rsidRPr="00BF6E07" w:rsidRDefault="005F54D1" w:rsidP="00540471">
            <w:pPr>
              <w:pStyle w:val="a4"/>
              <w:numPr>
                <w:ilvl w:val="0"/>
                <w:numId w:val="15"/>
              </w:numPr>
              <w:tabs>
                <w:tab w:val="left" w:pos="318"/>
              </w:tabs>
              <w:ind w:left="34" w:firstLine="142"/>
              <w:jc w:val="both"/>
              <w:rPr>
                <w:rFonts w:ascii="Times New Roman" w:hAnsi="Times New Roman" w:cs="Times New Roman"/>
                <w:sz w:val="24"/>
                <w:szCs w:val="24"/>
              </w:rPr>
            </w:pPr>
            <w:r w:rsidRPr="00BF6E07">
              <w:rPr>
                <w:rFonts w:ascii="Times New Roman" w:hAnsi="Times New Roman" w:cs="Times New Roman"/>
                <w:sz w:val="24"/>
                <w:szCs w:val="24"/>
              </w:rPr>
              <w:t xml:space="preserve">ребёнок проявляет доверие к миру, положительно оценивает себя, говорит о себе в первом лице; </w:t>
            </w:r>
          </w:p>
          <w:p w:rsidR="00304D7D" w:rsidRPr="00BF6E07" w:rsidRDefault="005F54D1" w:rsidP="00540471">
            <w:pPr>
              <w:pStyle w:val="a4"/>
              <w:numPr>
                <w:ilvl w:val="0"/>
                <w:numId w:val="16"/>
              </w:numPr>
              <w:tabs>
                <w:tab w:val="left" w:pos="318"/>
              </w:tabs>
              <w:ind w:left="34" w:firstLine="142"/>
              <w:jc w:val="both"/>
              <w:rPr>
                <w:rFonts w:ascii="Times New Roman" w:hAnsi="Times New Roman" w:cs="Times New Roman"/>
                <w:sz w:val="24"/>
                <w:szCs w:val="24"/>
              </w:rPr>
            </w:pPr>
            <w:r w:rsidRPr="00BF6E07">
              <w:rPr>
                <w:rFonts w:ascii="Times New Roman" w:hAnsi="Times New Roman" w:cs="Times New Roman"/>
                <w:sz w:val="24"/>
                <w:szCs w:val="24"/>
              </w:rPr>
              <w:t xml:space="preserve">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304D7D" w:rsidRPr="00BF6E07" w:rsidRDefault="005F54D1" w:rsidP="00540471">
            <w:pPr>
              <w:pStyle w:val="a4"/>
              <w:numPr>
                <w:ilvl w:val="0"/>
                <w:numId w:val="16"/>
              </w:numPr>
              <w:tabs>
                <w:tab w:val="left" w:pos="318"/>
              </w:tabs>
              <w:ind w:left="34" w:firstLine="142"/>
              <w:jc w:val="both"/>
              <w:rPr>
                <w:rFonts w:ascii="Times New Roman" w:hAnsi="Times New Roman" w:cs="Times New Roman"/>
                <w:sz w:val="24"/>
                <w:szCs w:val="24"/>
              </w:rPr>
            </w:pPr>
            <w:r w:rsidRPr="00BF6E07">
              <w:rPr>
                <w:rFonts w:ascii="Times New Roman" w:hAnsi="Times New Roman" w:cs="Times New Roman"/>
                <w:sz w:val="24"/>
                <w:szCs w:val="24"/>
              </w:rP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304D7D" w:rsidRPr="00BF6E07" w:rsidRDefault="005F54D1" w:rsidP="00540471">
            <w:pPr>
              <w:pStyle w:val="a4"/>
              <w:numPr>
                <w:ilvl w:val="0"/>
                <w:numId w:val="16"/>
              </w:numPr>
              <w:tabs>
                <w:tab w:val="left" w:pos="318"/>
              </w:tabs>
              <w:ind w:left="34" w:firstLine="142"/>
              <w:jc w:val="both"/>
              <w:rPr>
                <w:rFonts w:ascii="Times New Roman" w:hAnsi="Times New Roman" w:cs="Times New Roman"/>
                <w:sz w:val="24"/>
                <w:szCs w:val="24"/>
              </w:rPr>
            </w:pPr>
            <w:r w:rsidRPr="00BF6E07">
              <w:rPr>
                <w:rFonts w:ascii="Times New Roman" w:hAnsi="Times New Roman" w:cs="Times New Roman"/>
                <w:sz w:val="24"/>
                <w:szCs w:val="24"/>
              </w:rPr>
              <w:t xml:space="preserve">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304D7D" w:rsidRPr="00BF6E07" w:rsidRDefault="005F54D1" w:rsidP="00540471">
            <w:pPr>
              <w:pStyle w:val="a4"/>
              <w:numPr>
                <w:ilvl w:val="0"/>
                <w:numId w:val="16"/>
              </w:numPr>
              <w:tabs>
                <w:tab w:val="left" w:pos="318"/>
              </w:tabs>
              <w:ind w:left="34" w:firstLine="142"/>
              <w:jc w:val="both"/>
              <w:rPr>
                <w:rFonts w:ascii="Times New Roman" w:hAnsi="Times New Roman" w:cs="Times New Roman"/>
                <w:sz w:val="24"/>
                <w:szCs w:val="24"/>
              </w:rPr>
            </w:pPr>
            <w:r w:rsidRPr="00BF6E07">
              <w:rPr>
                <w:rFonts w:ascii="Times New Roman" w:hAnsi="Times New Roman" w:cs="Times New Roman"/>
                <w:sz w:val="24"/>
                <w:szCs w:val="24"/>
              </w:rPr>
              <w:t xml:space="preserve">ребёнок проявляет интерес к правилам безопасного поведения; осваивает безопасные </w:t>
            </w:r>
            <w:r w:rsidRPr="00BF6E07">
              <w:rPr>
                <w:rFonts w:ascii="Times New Roman" w:hAnsi="Times New Roman" w:cs="Times New Roman"/>
                <w:sz w:val="24"/>
                <w:szCs w:val="24"/>
              </w:rPr>
              <w:lastRenderedPageBreak/>
              <w:t xml:space="preserve">способы обращения со знакомыми предметами ближайшего окружения; </w:t>
            </w:r>
          </w:p>
          <w:p w:rsidR="00304D7D" w:rsidRPr="00BF6E07" w:rsidRDefault="005F54D1" w:rsidP="00540471">
            <w:pPr>
              <w:pStyle w:val="a4"/>
              <w:numPr>
                <w:ilvl w:val="0"/>
                <w:numId w:val="16"/>
              </w:numPr>
              <w:tabs>
                <w:tab w:val="left" w:pos="318"/>
              </w:tabs>
              <w:ind w:left="34" w:firstLine="142"/>
              <w:jc w:val="both"/>
              <w:rPr>
                <w:rFonts w:ascii="Times New Roman" w:hAnsi="Times New Roman" w:cs="Times New Roman"/>
                <w:sz w:val="24"/>
                <w:szCs w:val="24"/>
              </w:rPr>
            </w:pPr>
            <w:r w:rsidRPr="00BF6E07">
              <w:rPr>
                <w:rFonts w:ascii="Times New Roman" w:hAnsi="Times New Roman" w:cs="Times New Roman"/>
                <w:sz w:val="24"/>
                <w:szCs w:val="24"/>
              </w:rPr>
              <w:t xml:space="preserve">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304D7D" w:rsidRPr="00BF6E07" w:rsidRDefault="005F54D1" w:rsidP="00540471">
            <w:pPr>
              <w:pStyle w:val="a4"/>
              <w:numPr>
                <w:ilvl w:val="0"/>
                <w:numId w:val="16"/>
              </w:numPr>
              <w:tabs>
                <w:tab w:val="left" w:pos="318"/>
              </w:tabs>
              <w:ind w:left="34" w:firstLine="142"/>
              <w:jc w:val="both"/>
              <w:rPr>
                <w:rFonts w:ascii="Times New Roman" w:hAnsi="Times New Roman" w:cs="Times New Roman"/>
                <w:sz w:val="24"/>
                <w:szCs w:val="24"/>
              </w:rPr>
            </w:pPr>
            <w:r w:rsidRPr="00BF6E07">
              <w:rPr>
                <w:rFonts w:ascii="Times New Roman" w:hAnsi="Times New Roman" w:cs="Times New Roman"/>
                <w:sz w:val="24"/>
                <w:szCs w:val="24"/>
              </w:rP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w:t>
            </w:r>
            <w:r w:rsidR="00304D7D" w:rsidRPr="00BF6E07">
              <w:rPr>
                <w:rFonts w:ascii="Times New Roman" w:hAnsi="Times New Roman" w:cs="Times New Roman"/>
                <w:sz w:val="24"/>
                <w:szCs w:val="24"/>
              </w:rPr>
              <w:t xml:space="preserve">    </w:t>
            </w:r>
          </w:p>
          <w:p w:rsidR="00304D7D" w:rsidRPr="00BF6E07" w:rsidRDefault="005F54D1" w:rsidP="00540471">
            <w:pPr>
              <w:pStyle w:val="a4"/>
              <w:numPr>
                <w:ilvl w:val="0"/>
                <w:numId w:val="16"/>
              </w:numPr>
              <w:tabs>
                <w:tab w:val="left" w:pos="318"/>
              </w:tabs>
              <w:ind w:left="34" w:firstLine="142"/>
              <w:jc w:val="both"/>
              <w:rPr>
                <w:rFonts w:ascii="Times New Roman" w:hAnsi="Times New Roman" w:cs="Times New Roman"/>
                <w:sz w:val="24"/>
                <w:szCs w:val="24"/>
              </w:rPr>
            </w:pPr>
            <w:r w:rsidRPr="00BF6E07">
              <w:rPr>
                <w:rFonts w:ascii="Times New Roman" w:hAnsi="Times New Roman" w:cs="Times New Roman"/>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04D7D" w:rsidRPr="00BF6E07" w:rsidRDefault="005F54D1" w:rsidP="00540471">
            <w:pPr>
              <w:pStyle w:val="a4"/>
              <w:numPr>
                <w:ilvl w:val="0"/>
                <w:numId w:val="16"/>
              </w:numPr>
              <w:tabs>
                <w:tab w:val="left" w:pos="318"/>
              </w:tabs>
              <w:ind w:left="34" w:firstLine="142"/>
              <w:jc w:val="both"/>
              <w:rPr>
                <w:rFonts w:ascii="Times New Roman" w:hAnsi="Times New Roman" w:cs="Times New Roman"/>
                <w:sz w:val="24"/>
                <w:szCs w:val="24"/>
              </w:rPr>
            </w:pPr>
            <w:r w:rsidRPr="00BF6E07">
              <w:rPr>
                <w:rFonts w:ascii="Times New Roman" w:hAnsi="Times New Roman" w:cs="Times New Roman"/>
                <w:sz w:val="24"/>
                <w:szCs w:val="24"/>
              </w:rPr>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304D7D" w:rsidRPr="00BF6E07" w:rsidRDefault="005F54D1" w:rsidP="00540471">
            <w:pPr>
              <w:pStyle w:val="a4"/>
              <w:numPr>
                <w:ilvl w:val="0"/>
                <w:numId w:val="16"/>
              </w:numPr>
              <w:tabs>
                <w:tab w:val="left" w:pos="318"/>
              </w:tabs>
              <w:ind w:left="34" w:firstLine="142"/>
              <w:jc w:val="both"/>
              <w:rPr>
                <w:rFonts w:ascii="Times New Roman" w:hAnsi="Times New Roman" w:cs="Times New Roman"/>
                <w:sz w:val="24"/>
                <w:szCs w:val="24"/>
              </w:rPr>
            </w:pPr>
            <w:r w:rsidRPr="00BF6E07">
              <w:rPr>
                <w:rFonts w:ascii="Times New Roman" w:hAnsi="Times New Roman" w:cs="Times New Roman"/>
                <w:sz w:val="24"/>
                <w:szCs w:val="24"/>
              </w:rPr>
              <w:t xml:space="preserve">ребёнок совместно со взрослым пересказывает знакомые сказки, короткие стихи;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304D7D" w:rsidRPr="00BF6E07" w:rsidRDefault="005F54D1" w:rsidP="00540471">
            <w:pPr>
              <w:pStyle w:val="a4"/>
              <w:numPr>
                <w:ilvl w:val="0"/>
                <w:numId w:val="16"/>
              </w:numPr>
              <w:tabs>
                <w:tab w:val="left" w:pos="318"/>
              </w:tabs>
              <w:ind w:left="34" w:firstLine="142"/>
              <w:jc w:val="both"/>
              <w:rPr>
                <w:rFonts w:ascii="Times New Roman" w:hAnsi="Times New Roman" w:cs="Times New Roman"/>
                <w:sz w:val="24"/>
                <w:szCs w:val="24"/>
              </w:rPr>
            </w:pPr>
            <w:r w:rsidRPr="00BF6E07">
              <w:rPr>
                <w:rFonts w:ascii="Times New Roman" w:hAnsi="Times New Roman" w:cs="Times New Roman"/>
                <w:sz w:val="24"/>
                <w:szCs w:val="24"/>
              </w:rP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304D7D" w:rsidRPr="00BF6E07" w:rsidRDefault="005F54D1" w:rsidP="00540471">
            <w:pPr>
              <w:pStyle w:val="a4"/>
              <w:numPr>
                <w:ilvl w:val="0"/>
                <w:numId w:val="16"/>
              </w:numPr>
              <w:tabs>
                <w:tab w:val="left" w:pos="318"/>
              </w:tabs>
              <w:ind w:left="34" w:firstLine="142"/>
              <w:jc w:val="both"/>
              <w:rPr>
                <w:rFonts w:ascii="Times New Roman" w:hAnsi="Times New Roman" w:cs="Times New Roman"/>
                <w:sz w:val="24"/>
                <w:szCs w:val="24"/>
              </w:rPr>
            </w:pPr>
            <w:r w:rsidRPr="00BF6E07">
              <w:rPr>
                <w:rFonts w:ascii="Times New Roman" w:hAnsi="Times New Roman" w:cs="Times New Roman"/>
                <w:sz w:val="24"/>
                <w:szCs w:val="24"/>
              </w:rPr>
              <w:t xml:space="preserve">ребёнок проявляет интерес к миру, к себе и окружающим людям; </w:t>
            </w:r>
          </w:p>
          <w:p w:rsidR="00304D7D" w:rsidRPr="00BF6E07" w:rsidRDefault="005F54D1" w:rsidP="00540471">
            <w:pPr>
              <w:pStyle w:val="a4"/>
              <w:numPr>
                <w:ilvl w:val="0"/>
                <w:numId w:val="16"/>
              </w:numPr>
              <w:tabs>
                <w:tab w:val="left" w:pos="318"/>
              </w:tabs>
              <w:ind w:left="34" w:firstLine="142"/>
              <w:jc w:val="both"/>
              <w:rPr>
                <w:rFonts w:ascii="Times New Roman" w:hAnsi="Times New Roman" w:cs="Times New Roman"/>
                <w:sz w:val="24"/>
                <w:szCs w:val="24"/>
              </w:rPr>
            </w:pPr>
            <w:r w:rsidRPr="00BF6E07">
              <w:rPr>
                <w:rFonts w:ascii="Times New Roman" w:hAnsi="Times New Roman" w:cs="Times New Roman"/>
                <w:sz w:val="24"/>
                <w:szCs w:val="24"/>
              </w:rPr>
              <w:t xml:space="preserve">ребёнок знает об объектах ближайшего окружения: о родном населенном пункте, его названии, достопримечательностях и традициях; </w:t>
            </w:r>
          </w:p>
          <w:p w:rsidR="00304D7D" w:rsidRPr="00BF6E07" w:rsidRDefault="005F54D1" w:rsidP="00540471">
            <w:pPr>
              <w:pStyle w:val="a4"/>
              <w:numPr>
                <w:ilvl w:val="0"/>
                <w:numId w:val="16"/>
              </w:numPr>
              <w:tabs>
                <w:tab w:val="left" w:pos="318"/>
              </w:tabs>
              <w:ind w:left="34" w:firstLine="142"/>
              <w:jc w:val="both"/>
              <w:rPr>
                <w:rFonts w:ascii="Times New Roman" w:hAnsi="Times New Roman" w:cs="Times New Roman"/>
                <w:sz w:val="24"/>
                <w:szCs w:val="24"/>
              </w:rPr>
            </w:pPr>
            <w:r w:rsidRPr="00BF6E07">
              <w:rPr>
                <w:rFonts w:ascii="Times New Roman" w:hAnsi="Times New Roman" w:cs="Times New Roman"/>
                <w:sz w:val="24"/>
                <w:szCs w:val="24"/>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304D7D" w:rsidRPr="00BF6E07" w:rsidRDefault="005F54D1" w:rsidP="00540471">
            <w:pPr>
              <w:pStyle w:val="a4"/>
              <w:numPr>
                <w:ilvl w:val="0"/>
                <w:numId w:val="16"/>
              </w:numPr>
              <w:tabs>
                <w:tab w:val="left" w:pos="318"/>
              </w:tabs>
              <w:ind w:left="34" w:firstLine="142"/>
              <w:jc w:val="both"/>
              <w:rPr>
                <w:rFonts w:ascii="Times New Roman" w:hAnsi="Times New Roman" w:cs="Times New Roman"/>
                <w:sz w:val="24"/>
                <w:szCs w:val="24"/>
              </w:rPr>
            </w:pPr>
            <w:r w:rsidRPr="00BF6E07">
              <w:rPr>
                <w:rFonts w:ascii="Times New Roman" w:hAnsi="Times New Roman" w:cs="Times New Roman"/>
                <w:sz w:val="24"/>
                <w:szCs w:val="24"/>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w:t>
            </w:r>
          </w:p>
          <w:p w:rsidR="00304D7D" w:rsidRPr="00BF6E07" w:rsidRDefault="005F54D1" w:rsidP="00540471">
            <w:pPr>
              <w:pStyle w:val="a4"/>
              <w:numPr>
                <w:ilvl w:val="0"/>
                <w:numId w:val="16"/>
              </w:numPr>
              <w:tabs>
                <w:tab w:val="left" w:pos="318"/>
              </w:tabs>
              <w:ind w:left="34" w:firstLine="142"/>
              <w:jc w:val="both"/>
              <w:rPr>
                <w:rFonts w:ascii="Times New Roman" w:hAnsi="Times New Roman" w:cs="Times New Roman"/>
                <w:sz w:val="24"/>
                <w:szCs w:val="24"/>
              </w:rPr>
            </w:pPr>
            <w:r w:rsidRPr="00BF6E07">
              <w:rPr>
                <w:rFonts w:ascii="Times New Roman" w:hAnsi="Times New Roman" w:cs="Times New Roman"/>
                <w:sz w:val="24"/>
                <w:szCs w:val="24"/>
              </w:rP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304D7D" w:rsidRPr="004E0986" w:rsidRDefault="005F54D1" w:rsidP="00540471">
            <w:pPr>
              <w:pStyle w:val="a4"/>
              <w:numPr>
                <w:ilvl w:val="0"/>
                <w:numId w:val="17"/>
              </w:numPr>
              <w:tabs>
                <w:tab w:val="left" w:pos="318"/>
              </w:tabs>
              <w:ind w:left="34" w:firstLine="142"/>
              <w:jc w:val="both"/>
              <w:rPr>
                <w:rFonts w:ascii="Times New Roman" w:hAnsi="Times New Roman" w:cs="Times New Roman"/>
                <w:sz w:val="24"/>
                <w:szCs w:val="24"/>
              </w:rPr>
            </w:pPr>
            <w:r w:rsidRPr="004E0986">
              <w:rPr>
                <w:rFonts w:ascii="Times New Roman" w:hAnsi="Times New Roman" w:cs="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w:t>
            </w:r>
            <w:r w:rsidR="00304D7D" w:rsidRPr="004E0986">
              <w:rPr>
                <w:rFonts w:ascii="Times New Roman" w:hAnsi="Times New Roman" w:cs="Times New Roman"/>
                <w:sz w:val="24"/>
                <w:szCs w:val="24"/>
              </w:rPr>
              <w:t xml:space="preserve"> </w:t>
            </w:r>
            <w:r w:rsidRPr="004E0986">
              <w:rPr>
                <w:rFonts w:ascii="Times New Roman" w:hAnsi="Times New Roman" w:cs="Times New Roman"/>
                <w:sz w:val="24"/>
                <w:szCs w:val="24"/>
              </w:rPr>
              <w:t>заместители, разворачивает несложный игрово</w:t>
            </w:r>
            <w:r w:rsidR="004E0986">
              <w:rPr>
                <w:rFonts w:ascii="Times New Roman" w:hAnsi="Times New Roman" w:cs="Times New Roman"/>
                <w:sz w:val="24"/>
                <w:szCs w:val="24"/>
              </w:rPr>
              <w:t>й сюжет из нескольких эпизодов;</w:t>
            </w:r>
          </w:p>
          <w:p w:rsidR="001B725B" w:rsidRPr="004E0986" w:rsidRDefault="005F54D1" w:rsidP="00540471">
            <w:pPr>
              <w:pStyle w:val="a4"/>
              <w:numPr>
                <w:ilvl w:val="0"/>
                <w:numId w:val="17"/>
              </w:numPr>
              <w:tabs>
                <w:tab w:val="left" w:pos="318"/>
              </w:tabs>
              <w:ind w:left="34" w:firstLine="142"/>
              <w:jc w:val="both"/>
              <w:rPr>
                <w:rFonts w:ascii="Times New Roman" w:hAnsi="Times New Roman" w:cs="Times New Roman"/>
                <w:sz w:val="24"/>
                <w:szCs w:val="24"/>
              </w:rPr>
            </w:pPr>
            <w:r w:rsidRPr="004E0986">
              <w:rPr>
                <w:rFonts w:ascii="Times New Roman" w:hAnsi="Times New Roman" w:cs="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tc>
      </w:tr>
      <w:tr w:rsidR="001B725B" w:rsidRPr="004D6ED3" w:rsidTr="004D6ED3">
        <w:tc>
          <w:tcPr>
            <w:tcW w:w="9498" w:type="dxa"/>
          </w:tcPr>
          <w:p w:rsidR="001B725B" w:rsidRPr="004D6ED3" w:rsidRDefault="00304D7D" w:rsidP="004D6ED3">
            <w:pPr>
              <w:jc w:val="center"/>
              <w:rPr>
                <w:rFonts w:ascii="Times New Roman" w:hAnsi="Times New Roman" w:cs="Times New Roman"/>
                <w:b/>
                <w:sz w:val="24"/>
                <w:szCs w:val="24"/>
              </w:rPr>
            </w:pPr>
            <w:r w:rsidRPr="004D6ED3">
              <w:rPr>
                <w:rFonts w:ascii="Times New Roman" w:hAnsi="Times New Roman" w:cs="Times New Roman"/>
                <w:b/>
                <w:sz w:val="24"/>
                <w:szCs w:val="24"/>
              </w:rPr>
              <w:lastRenderedPageBreak/>
              <w:t>К пяти годам:</w:t>
            </w:r>
          </w:p>
        </w:tc>
      </w:tr>
      <w:tr w:rsidR="001B725B" w:rsidRPr="004D6ED3" w:rsidTr="004D6ED3">
        <w:tc>
          <w:tcPr>
            <w:tcW w:w="9498" w:type="dxa"/>
          </w:tcPr>
          <w:p w:rsidR="00304D7D" w:rsidRPr="004E0986" w:rsidRDefault="00304D7D" w:rsidP="00540471">
            <w:pPr>
              <w:pStyle w:val="a4"/>
              <w:numPr>
                <w:ilvl w:val="0"/>
                <w:numId w:val="18"/>
              </w:numPr>
              <w:tabs>
                <w:tab w:val="left" w:pos="318"/>
              </w:tabs>
              <w:ind w:left="34" w:firstLine="142"/>
              <w:jc w:val="both"/>
              <w:rPr>
                <w:rFonts w:ascii="Times New Roman" w:hAnsi="Times New Roman" w:cs="Times New Roman"/>
                <w:sz w:val="24"/>
                <w:szCs w:val="24"/>
              </w:rPr>
            </w:pPr>
            <w:r w:rsidRPr="004E0986">
              <w:rPr>
                <w:rFonts w:ascii="Times New Roman" w:hAnsi="Times New Roman" w:cs="Times New Roman"/>
                <w:sz w:val="24"/>
                <w:szCs w:val="24"/>
              </w:rPr>
              <w:t xml:space="preserve">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304D7D" w:rsidRPr="004E0986" w:rsidRDefault="00304D7D" w:rsidP="00540471">
            <w:pPr>
              <w:pStyle w:val="a4"/>
              <w:numPr>
                <w:ilvl w:val="0"/>
                <w:numId w:val="18"/>
              </w:numPr>
              <w:tabs>
                <w:tab w:val="left" w:pos="318"/>
              </w:tabs>
              <w:ind w:left="34" w:firstLine="142"/>
              <w:jc w:val="both"/>
              <w:rPr>
                <w:rFonts w:ascii="Times New Roman" w:hAnsi="Times New Roman" w:cs="Times New Roman"/>
                <w:sz w:val="24"/>
                <w:szCs w:val="24"/>
              </w:rPr>
            </w:pPr>
            <w:r w:rsidRPr="004E0986">
              <w:rPr>
                <w:rFonts w:ascii="Times New Roman" w:hAnsi="Times New Roman" w:cs="Times New Roman"/>
                <w:sz w:val="24"/>
                <w:szCs w:val="24"/>
              </w:rPr>
              <w:lastRenderedPageBreak/>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304D7D" w:rsidRPr="004E0986" w:rsidRDefault="00304D7D" w:rsidP="00540471">
            <w:pPr>
              <w:pStyle w:val="a4"/>
              <w:numPr>
                <w:ilvl w:val="0"/>
                <w:numId w:val="18"/>
              </w:numPr>
              <w:tabs>
                <w:tab w:val="left" w:pos="318"/>
              </w:tabs>
              <w:ind w:left="34" w:firstLine="142"/>
              <w:jc w:val="both"/>
              <w:rPr>
                <w:rFonts w:ascii="Times New Roman" w:hAnsi="Times New Roman" w:cs="Times New Roman"/>
                <w:sz w:val="24"/>
                <w:szCs w:val="24"/>
              </w:rPr>
            </w:pPr>
            <w:r w:rsidRPr="004E0986">
              <w:rPr>
                <w:rFonts w:ascii="Times New Roman" w:hAnsi="Times New Roman" w:cs="Times New Roman"/>
                <w:sz w:val="24"/>
                <w:szCs w:val="24"/>
              </w:rPr>
              <w:t xml:space="preserve">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304D7D" w:rsidRPr="004E0986" w:rsidRDefault="00304D7D" w:rsidP="00540471">
            <w:pPr>
              <w:pStyle w:val="a4"/>
              <w:numPr>
                <w:ilvl w:val="0"/>
                <w:numId w:val="18"/>
              </w:numPr>
              <w:tabs>
                <w:tab w:val="left" w:pos="318"/>
              </w:tabs>
              <w:ind w:left="34" w:firstLine="142"/>
              <w:jc w:val="both"/>
              <w:rPr>
                <w:rFonts w:ascii="Times New Roman" w:hAnsi="Times New Roman" w:cs="Times New Roman"/>
                <w:sz w:val="24"/>
                <w:szCs w:val="24"/>
              </w:rPr>
            </w:pPr>
            <w:r w:rsidRPr="004E0986">
              <w:rPr>
                <w:rFonts w:ascii="Times New Roman" w:hAnsi="Times New Roman" w:cs="Times New Roman"/>
                <w:sz w:val="24"/>
                <w:szCs w:val="24"/>
              </w:rPr>
              <w:t xml:space="preserve">ребёнок стремится к самостоятельному осуществлению процессов личной гигиены, их правильной организации; </w:t>
            </w:r>
          </w:p>
          <w:p w:rsidR="00304D7D" w:rsidRPr="004E0986" w:rsidRDefault="00304D7D" w:rsidP="00540471">
            <w:pPr>
              <w:pStyle w:val="a4"/>
              <w:numPr>
                <w:ilvl w:val="0"/>
                <w:numId w:val="18"/>
              </w:numPr>
              <w:tabs>
                <w:tab w:val="left" w:pos="318"/>
              </w:tabs>
              <w:ind w:left="34" w:firstLine="142"/>
              <w:jc w:val="both"/>
              <w:rPr>
                <w:rFonts w:ascii="Times New Roman" w:hAnsi="Times New Roman" w:cs="Times New Roman"/>
                <w:sz w:val="24"/>
                <w:szCs w:val="24"/>
              </w:rPr>
            </w:pPr>
            <w:r w:rsidRPr="004E0986">
              <w:rPr>
                <w:rFonts w:ascii="Times New Roman" w:hAnsi="Times New Roman" w:cs="Times New Roman"/>
                <w:sz w:val="24"/>
                <w:szCs w:val="24"/>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304D7D" w:rsidRPr="004E0986" w:rsidRDefault="00304D7D" w:rsidP="00540471">
            <w:pPr>
              <w:pStyle w:val="a4"/>
              <w:numPr>
                <w:ilvl w:val="0"/>
                <w:numId w:val="18"/>
              </w:numPr>
              <w:tabs>
                <w:tab w:val="left" w:pos="318"/>
              </w:tabs>
              <w:ind w:left="34" w:firstLine="142"/>
              <w:jc w:val="both"/>
              <w:rPr>
                <w:rFonts w:ascii="Times New Roman" w:hAnsi="Times New Roman" w:cs="Times New Roman"/>
                <w:sz w:val="24"/>
                <w:szCs w:val="24"/>
              </w:rPr>
            </w:pPr>
            <w:r w:rsidRPr="004E0986">
              <w:rPr>
                <w:rFonts w:ascii="Times New Roman" w:hAnsi="Times New Roman" w:cs="Times New Roman"/>
                <w:sz w:val="24"/>
                <w:szCs w:val="24"/>
              </w:rPr>
              <w:t xml:space="preserve">ребёнок без напоминания взрослого здоровается и прощается, говорит «спасибо» и «пожалуйста»; </w:t>
            </w:r>
          </w:p>
          <w:p w:rsidR="00304D7D" w:rsidRPr="004E0986" w:rsidRDefault="00304D7D" w:rsidP="00540471">
            <w:pPr>
              <w:pStyle w:val="a4"/>
              <w:numPr>
                <w:ilvl w:val="0"/>
                <w:numId w:val="18"/>
              </w:numPr>
              <w:tabs>
                <w:tab w:val="left" w:pos="318"/>
              </w:tabs>
              <w:ind w:left="34" w:firstLine="142"/>
              <w:jc w:val="both"/>
              <w:rPr>
                <w:rFonts w:ascii="Times New Roman" w:hAnsi="Times New Roman" w:cs="Times New Roman"/>
                <w:sz w:val="24"/>
                <w:szCs w:val="24"/>
              </w:rPr>
            </w:pPr>
            <w:r w:rsidRPr="004E0986">
              <w:rPr>
                <w:rFonts w:ascii="Times New Roman" w:hAnsi="Times New Roman" w:cs="Times New Roman"/>
                <w:sz w:val="24"/>
                <w:szCs w:val="24"/>
              </w:rPr>
              <w:t xml:space="preserve">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304D7D" w:rsidRPr="004E0986" w:rsidRDefault="00304D7D" w:rsidP="00540471">
            <w:pPr>
              <w:pStyle w:val="a4"/>
              <w:numPr>
                <w:ilvl w:val="0"/>
                <w:numId w:val="18"/>
              </w:numPr>
              <w:tabs>
                <w:tab w:val="left" w:pos="318"/>
              </w:tabs>
              <w:ind w:left="34" w:firstLine="142"/>
              <w:jc w:val="both"/>
              <w:rPr>
                <w:rFonts w:ascii="Times New Roman" w:hAnsi="Times New Roman" w:cs="Times New Roman"/>
                <w:sz w:val="24"/>
                <w:szCs w:val="24"/>
              </w:rPr>
            </w:pPr>
            <w:r w:rsidRPr="004E0986">
              <w:rPr>
                <w:rFonts w:ascii="Times New Roman" w:hAnsi="Times New Roman" w:cs="Times New Roman"/>
                <w:sz w:val="24"/>
                <w:szCs w:val="24"/>
              </w:rPr>
              <w:t xml:space="preserve">ребёнок познает правила безопасного поведения и стремится их выполнять в повседневной жизни; </w:t>
            </w:r>
          </w:p>
          <w:p w:rsidR="00304D7D" w:rsidRPr="004E0986" w:rsidRDefault="00304D7D" w:rsidP="00540471">
            <w:pPr>
              <w:pStyle w:val="a4"/>
              <w:numPr>
                <w:ilvl w:val="0"/>
                <w:numId w:val="18"/>
              </w:numPr>
              <w:tabs>
                <w:tab w:val="left" w:pos="318"/>
              </w:tabs>
              <w:ind w:left="34" w:firstLine="142"/>
              <w:jc w:val="both"/>
              <w:rPr>
                <w:rFonts w:ascii="Times New Roman" w:hAnsi="Times New Roman" w:cs="Times New Roman"/>
                <w:sz w:val="24"/>
                <w:szCs w:val="24"/>
              </w:rPr>
            </w:pPr>
            <w:r w:rsidRPr="004E0986">
              <w:rPr>
                <w:rFonts w:ascii="Times New Roman" w:hAnsi="Times New Roman" w:cs="Times New Roman"/>
                <w:sz w:val="24"/>
                <w:szCs w:val="24"/>
              </w:rPr>
              <w:t xml:space="preserve">ребёнок самостоятелен в самообслуживании; </w:t>
            </w:r>
          </w:p>
          <w:p w:rsidR="00304D7D" w:rsidRPr="004E0986" w:rsidRDefault="00304D7D" w:rsidP="00540471">
            <w:pPr>
              <w:pStyle w:val="a4"/>
              <w:numPr>
                <w:ilvl w:val="0"/>
                <w:numId w:val="18"/>
              </w:numPr>
              <w:tabs>
                <w:tab w:val="left" w:pos="318"/>
              </w:tabs>
              <w:ind w:left="34" w:firstLine="142"/>
              <w:jc w:val="both"/>
              <w:rPr>
                <w:rFonts w:ascii="Times New Roman" w:hAnsi="Times New Roman" w:cs="Times New Roman"/>
                <w:sz w:val="24"/>
                <w:szCs w:val="24"/>
              </w:rPr>
            </w:pPr>
            <w:r w:rsidRPr="004E0986">
              <w:rPr>
                <w:rFonts w:ascii="Times New Roman" w:hAnsi="Times New Roman" w:cs="Times New Roman"/>
                <w:sz w:val="24"/>
                <w:szCs w:val="24"/>
              </w:rPr>
              <w:t xml:space="preserve">ребёнок проявляет познавательный интерес к труду взрослых, профессиям, технике; отражает эти представления в играх; </w:t>
            </w:r>
          </w:p>
          <w:p w:rsidR="00304D7D" w:rsidRPr="004E0986" w:rsidRDefault="00304D7D" w:rsidP="00540471">
            <w:pPr>
              <w:pStyle w:val="a4"/>
              <w:numPr>
                <w:ilvl w:val="0"/>
                <w:numId w:val="18"/>
              </w:numPr>
              <w:tabs>
                <w:tab w:val="left" w:pos="318"/>
              </w:tabs>
              <w:ind w:left="34" w:firstLine="142"/>
              <w:jc w:val="both"/>
              <w:rPr>
                <w:rFonts w:ascii="Times New Roman" w:hAnsi="Times New Roman" w:cs="Times New Roman"/>
                <w:sz w:val="24"/>
                <w:szCs w:val="24"/>
              </w:rPr>
            </w:pPr>
            <w:r w:rsidRPr="004E0986">
              <w:rPr>
                <w:rFonts w:ascii="Times New Roman" w:hAnsi="Times New Roman" w:cs="Times New Roman"/>
                <w:sz w:val="24"/>
                <w:szCs w:val="24"/>
              </w:rPr>
              <w:t xml:space="preserve">ребёнок стремится к выполнению трудовых обязанностей, охотно включается в совместный труд со взрослыми или сверстниками; </w:t>
            </w:r>
          </w:p>
          <w:p w:rsidR="00304D7D" w:rsidRPr="004E0986" w:rsidRDefault="00304D7D" w:rsidP="00540471">
            <w:pPr>
              <w:pStyle w:val="a4"/>
              <w:numPr>
                <w:ilvl w:val="0"/>
                <w:numId w:val="18"/>
              </w:numPr>
              <w:tabs>
                <w:tab w:val="left" w:pos="318"/>
              </w:tabs>
              <w:ind w:left="34" w:firstLine="142"/>
              <w:jc w:val="both"/>
              <w:rPr>
                <w:rFonts w:ascii="Times New Roman" w:hAnsi="Times New Roman" w:cs="Times New Roman"/>
                <w:sz w:val="24"/>
                <w:szCs w:val="24"/>
              </w:rPr>
            </w:pPr>
            <w:r w:rsidRPr="004E0986">
              <w:rPr>
                <w:rFonts w:ascii="Times New Roman" w:hAnsi="Times New Roman" w:cs="Times New Roman"/>
                <w:sz w:val="24"/>
                <w:szCs w:val="24"/>
              </w:rPr>
              <w:t xml:space="preserve">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304D7D" w:rsidRPr="004E0986" w:rsidRDefault="00304D7D" w:rsidP="00540471">
            <w:pPr>
              <w:pStyle w:val="a4"/>
              <w:numPr>
                <w:ilvl w:val="0"/>
                <w:numId w:val="18"/>
              </w:numPr>
              <w:tabs>
                <w:tab w:val="left" w:pos="318"/>
              </w:tabs>
              <w:ind w:left="34" w:firstLine="142"/>
              <w:jc w:val="both"/>
              <w:rPr>
                <w:rFonts w:ascii="Times New Roman" w:hAnsi="Times New Roman" w:cs="Times New Roman"/>
                <w:sz w:val="24"/>
                <w:szCs w:val="24"/>
              </w:rPr>
            </w:pPr>
            <w:r w:rsidRPr="004E0986">
              <w:rPr>
                <w:rFonts w:ascii="Times New Roman" w:hAnsi="Times New Roman" w:cs="Times New Roman"/>
                <w:sz w:val="24"/>
                <w:szCs w:val="24"/>
              </w:rPr>
              <w:t xml:space="preserve">ребёнок большинство звуков произносит правильно, пользуется средствами эмоциональной и речевой выразительности; </w:t>
            </w:r>
          </w:p>
          <w:p w:rsidR="00304D7D" w:rsidRPr="004E0986" w:rsidRDefault="00304D7D" w:rsidP="00540471">
            <w:pPr>
              <w:pStyle w:val="a4"/>
              <w:numPr>
                <w:ilvl w:val="0"/>
                <w:numId w:val="18"/>
              </w:numPr>
              <w:tabs>
                <w:tab w:val="left" w:pos="318"/>
              </w:tabs>
              <w:ind w:left="34" w:firstLine="142"/>
              <w:jc w:val="both"/>
              <w:rPr>
                <w:rFonts w:ascii="Times New Roman" w:hAnsi="Times New Roman" w:cs="Times New Roman"/>
                <w:sz w:val="24"/>
                <w:szCs w:val="24"/>
              </w:rPr>
            </w:pPr>
            <w:r w:rsidRPr="004E0986">
              <w:rPr>
                <w:rFonts w:ascii="Times New Roman" w:hAnsi="Times New Roman" w:cs="Times New Roman"/>
                <w:sz w:val="24"/>
                <w:szCs w:val="24"/>
              </w:rPr>
              <w:t xml:space="preserve">ребёнок самостоятельно пересказывает знакомые сказки, с небольшой помощью взрослого составляет описательные рассказы и загадки; </w:t>
            </w:r>
          </w:p>
          <w:p w:rsidR="00304D7D" w:rsidRPr="004E0986" w:rsidRDefault="00304D7D" w:rsidP="00540471">
            <w:pPr>
              <w:pStyle w:val="a4"/>
              <w:numPr>
                <w:ilvl w:val="0"/>
                <w:numId w:val="18"/>
              </w:numPr>
              <w:tabs>
                <w:tab w:val="left" w:pos="318"/>
              </w:tabs>
              <w:ind w:left="34" w:firstLine="142"/>
              <w:jc w:val="both"/>
              <w:rPr>
                <w:rFonts w:ascii="Times New Roman" w:hAnsi="Times New Roman" w:cs="Times New Roman"/>
                <w:sz w:val="24"/>
                <w:szCs w:val="24"/>
              </w:rPr>
            </w:pPr>
            <w:r w:rsidRPr="004E0986">
              <w:rPr>
                <w:rFonts w:ascii="Times New Roman" w:hAnsi="Times New Roman" w:cs="Times New Roman"/>
                <w:sz w:val="24"/>
                <w:szCs w:val="24"/>
              </w:rPr>
              <w:t xml:space="preserve">ребёнок проявляет словотворчество, интерес к языку, с интересом слушает литературные тексты, воспроизводит текст; </w:t>
            </w:r>
          </w:p>
          <w:p w:rsidR="00304D7D" w:rsidRPr="004E0986" w:rsidRDefault="00304D7D" w:rsidP="00540471">
            <w:pPr>
              <w:pStyle w:val="a4"/>
              <w:numPr>
                <w:ilvl w:val="0"/>
                <w:numId w:val="18"/>
              </w:numPr>
              <w:tabs>
                <w:tab w:val="left" w:pos="318"/>
              </w:tabs>
              <w:ind w:left="34" w:firstLine="142"/>
              <w:jc w:val="both"/>
              <w:rPr>
                <w:rFonts w:ascii="Times New Roman" w:hAnsi="Times New Roman" w:cs="Times New Roman"/>
                <w:sz w:val="24"/>
                <w:szCs w:val="24"/>
              </w:rPr>
            </w:pPr>
            <w:r w:rsidRPr="004E0986">
              <w:rPr>
                <w:rFonts w:ascii="Times New Roman" w:hAnsi="Times New Roman" w:cs="Times New Roman"/>
                <w:sz w:val="24"/>
                <w:szCs w:val="24"/>
              </w:rPr>
              <w:t xml:space="preserve">ребёнок способен рассказать о предмете, его назначении и особенностях, о том, как он был создан; </w:t>
            </w:r>
          </w:p>
          <w:p w:rsidR="004B55E9" w:rsidRPr="004E0986" w:rsidRDefault="00304D7D" w:rsidP="00540471">
            <w:pPr>
              <w:pStyle w:val="a4"/>
              <w:numPr>
                <w:ilvl w:val="0"/>
                <w:numId w:val="18"/>
              </w:numPr>
              <w:tabs>
                <w:tab w:val="left" w:pos="318"/>
              </w:tabs>
              <w:ind w:left="34" w:firstLine="142"/>
              <w:jc w:val="both"/>
              <w:rPr>
                <w:rFonts w:ascii="Times New Roman" w:hAnsi="Times New Roman" w:cs="Times New Roman"/>
                <w:sz w:val="24"/>
                <w:szCs w:val="24"/>
              </w:rPr>
            </w:pPr>
            <w:r w:rsidRPr="004E0986">
              <w:rPr>
                <w:rFonts w:ascii="Times New Roman" w:hAnsi="Times New Roman" w:cs="Times New Roman"/>
                <w:sz w:val="24"/>
                <w:szCs w:val="24"/>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4B55E9" w:rsidRPr="004E0986" w:rsidRDefault="00304D7D" w:rsidP="00540471">
            <w:pPr>
              <w:pStyle w:val="a4"/>
              <w:numPr>
                <w:ilvl w:val="0"/>
                <w:numId w:val="18"/>
              </w:numPr>
              <w:tabs>
                <w:tab w:val="left" w:pos="318"/>
              </w:tabs>
              <w:ind w:left="34" w:firstLine="142"/>
              <w:jc w:val="both"/>
              <w:rPr>
                <w:rFonts w:ascii="Times New Roman" w:hAnsi="Times New Roman" w:cs="Times New Roman"/>
                <w:sz w:val="24"/>
                <w:szCs w:val="24"/>
              </w:rPr>
            </w:pPr>
            <w:r w:rsidRPr="004E0986">
              <w:rPr>
                <w:rFonts w:ascii="Times New Roman" w:hAnsi="Times New Roman" w:cs="Times New Roman"/>
                <w:sz w:val="24"/>
                <w:szCs w:val="24"/>
              </w:rPr>
              <w:t xml:space="preserve">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4B55E9" w:rsidRPr="006D5524" w:rsidRDefault="00304D7D" w:rsidP="00540471">
            <w:pPr>
              <w:pStyle w:val="a4"/>
              <w:numPr>
                <w:ilvl w:val="0"/>
                <w:numId w:val="18"/>
              </w:numPr>
              <w:tabs>
                <w:tab w:val="left" w:pos="318"/>
              </w:tabs>
              <w:ind w:left="34" w:firstLine="142"/>
              <w:jc w:val="both"/>
              <w:rPr>
                <w:rFonts w:ascii="Times New Roman" w:hAnsi="Times New Roman" w:cs="Times New Roman"/>
                <w:sz w:val="24"/>
                <w:szCs w:val="24"/>
              </w:rPr>
            </w:pPr>
            <w:r w:rsidRPr="006D5524">
              <w:rPr>
                <w:rFonts w:ascii="Times New Roman" w:hAnsi="Times New Roman" w:cs="Times New Roman"/>
                <w:sz w:val="24"/>
                <w:szCs w:val="24"/>
              </w:rPr>
              <w:t xml:space="preserve">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4B55E9" w:rsidRPr="006D5524" w:rsidRDefault="00304D7D" w:rsidP="00540471">
            <w:pPr>
              <w:pStyle w:val="a4"/>
              <w:numPr>
                <w:ilvl w:val="0"/>
                <w:numId w:val="18"/>
              </w:numPr>
              <w:tabs>
                <w:tab w:val="left" w:pos="318"/>
              </w:tabs>
              <w:ind w:left="34" w:firstLine="142"/>
              <w:jc w:val="both"/>
              <w:rPr>
                <w:rFonts w:ascii="Times New Roman" w:hAnsi="Times New Roman" w:cs="Times New Roman"/>
                <w:sz w:val="24"/>
                <w:szCs w:val="24"/>
              </w:rPr>
            </w:pPr>
            <w:r w:rsidRPr="006D5524">
              <w:rPr>
                <w:rFonts w:ascii="Times New Roman" w:hAnsi="Times New Roman" w:cs="Times New Roman"/>
                <w:sz w:val="24"/>
                <w:szCs w:val="24"/>
              </w:rP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4B55E9" w:rsidRPr="006D5524" w:rsidRDefault="00304D7D" w:rsidP="00540471">
            <w:pPr>
              <w:pStyle w:val="a4"/>
              <w:numPr>
                <w:ilvl w:val="0"/>
                <w:numId w:val="18"/>
              </w:numPr>
              <w:tabs>
                <w:tab w:val="left" w:pos="318"/>
              </w:tabs>
              <w:ind w:left="34" w:firstLine="142"/>
              <w:jc w:val="both"/>
              <w:rPr>
                <w:rFonts w:ascii="Times New Roman" w:hAnsi="Times New Roman" w:cs="Times New Roman"/>
                <w:sz w:val="24"/>
                <w:szCs w:val="24"/>
              </w:rPr>
            </w:pPr>
            <w:r w:rsidRPr="006D5524">
              <w:rPr>
                <w:rFonts w:ascii="Times New Roman" w:hAnsi="Times New Roman" w:cs="Times New Roman"/>
                <w:sz w:val="24"/>
                <w:szCs w:val="24"/>
              </w:rPr>
              <w:t xml:space="preserve">ребёнок имеет представление о разнообразных представителях живой природы </w:t>
            </w:r>
            <w:r w:rsidRPr="006D5524">
              <w:rPr>
                <w:rFonts w:ascii="Times New Roman" w:hAnsi="Times New Roman" w:cs="Times New Roman"/>
                <w:sz w:val="24"/>
                <w:szCs w:val="24"/>
              </w:rPr>
              <w:lastRenderedPageBreak/>
              <w:t xml:space="preserve">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4B55E9" w:rsidRPr="006D5524" w:rsidRDefault="00304D7D" w:rsidP="00540471">
            <w:pPr>
              <w:pStyle w:val="a4"/>
              <w:numPr>
                <w:ilvl w:val="0"/>
                <w:numId w:val="18"/>
              </w:numPr>
              <w:tabs>
                <w:tab w:val="left" w:pos="318"/>
              </w:tabs>
              <w:ind w:left="34" w:firstLine="142"/>
              <w:jc w:val="both"/>
              <w:rPr>
                <w:rFonts w:ascii="Times New Roman" w:hAnsi="Times New Roman" w:cs="Times New Roman"/>
                <w:sz w:val="24"/>
                <w:szCs w:val="24"/>
              </w:rPr>
            </w:pPr>
            <w:r w:rsidRPr="006D5524">
              <w:rPr>
                <w:rFonts w:ascii="Times New Roman" w:hAnsi="Times New Roman" w:cs="Times New Roman"/>
                <w:sz w:val="24"/>
                <w:szCs w:val="24"/>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4B55E9" w:rsidRPr="006D5524" w:rsidRDefault="00304D7D" w:rsidP="00540471">
            <w:pPr>
              <w:pStyle w:val="a4"/>
              <w:numPr>
                <w:ilvl w:val="0"/>
                <w:numId w:val="18"/>
              </w:numPr>
              <w:tabs>
                <w:tab w:val="left" w:pos="318"/>
              </w:tabs>
              <w:ind w:left="34" w:firstLine="142"/>
              <w:jc w:val="both"/>
              <w:rPr>
                <w:rFonts w:ascii="Times New Roman" w:hAnsi="Times New Roman" w:cs="Times New Roman"/>
                <w:sz w:val="24"/>
                <w:szCs w:val="24"/>
              </w:rPr>
            </w:pPr>
            <w:r w:rsidRPr="006D5524">
              <w:rPr>
                <w:rFonts w:ascii="Times New Roman" w:hAnsi="Times New Roman" w:cs="Times New Roman"/>
                <w:sz w:val="24"/>
                <w:szCs w:val="24"/>
              </w:rPr>
              <w:t xml:space="preserve">ребёнок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4B55E9" w:rsidRPr="006D5524" w:rsidRDefault="00304D7D" w:rsidP="00540471">
            <w:pPr>
              <w:pStyle w:val="a4"/>
              <w:numPr>
                <w:ilvl w:val="0"/>
                <w:numId w:val="18"/>
              </w:numPr>
              <w:tabs>
                <w:tab w:val="left" w:pos="318"/>
              </w:tabs>
              <w:ind w:left="34" w:firstLine="142"/>
              <w:jc w:val="both"/>
              <w:rPr>
                <w:rFonts w:ascii="Times New Roman" w:hAnsi="Times New Roman" w:cs="Times New Roman"/>
                <w:sz w:val="24"/>
                <w:szCs w:val="24"/>
              </w:rPr>
            </w:pPr>
            <w:r w:rsidRPr="006D5524">
              <w:rPr>
                <w:rFonts w:ascii="Times New Roman" w:hAnsi="Times New Roman" w:cs="Times New Roman"/>
                <w:sz w:val="24"/>
                <w:szCs w:val="24"/>
              </w:rPr>
              <w:t xml:space="preserve">ребёнок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4B55E9" w:rsidRPr="006D5524" w:rsidRDefault="00304D7D" w:rsidP="00540471">
            <w:pPr>
              <w:pStyle w:val="a4"/>
              <w:numPr>
                <w:ilvl w:val="0"/>
                <w:numId w:val="18"/>
              </w:numPr>
              <w:tabs>
                <w:tab w:val="left" w:pos="318"/>
              </w:tabs>
              <w:ind w:left="34" w:firstLine="142"/>
              <w:jc w:val="both"/>
              <w:rPr>
                <w:rFonts w:ascii="Times New Roman" w:hAnsi="Times New Roman" w:cs="Times New Roman"/>
                <w:sz w:val="24"/>
                <w:szCs w:val="24"/>
              </w:rPr>
            </w:pPr>
            <w:r w:rsidRPr="006D5524">
              <w:rPr>
                <w:rFonts w:ascii="Times New Roman" w:hAnsi="Times New Roman" w:cs="Times New Roman"/>
                <w:sz w:val="24"/>
                <w:szCs w:val="24"/>
              </w:rPr>
              <w:t xml:space="preserve">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4B55E9" w:rsidRPr="006D5524" w:rsidRDefault="00304D7D" w:rsidP="00540471">
            <w:pPr>
              <w:pStyle w:val="a4"/>
              <w:numPr>
                <w:ilvl w:val="0"/>
                <w:numId w:val="18"/>
              </w:numPr>
              <w:tabs>
                <w:tab w:val="left" w:pos="318"/>
              </w:tabs>
              <w:ind w:left="34" w:firstLine="142"/>
              <w:jc w:val="both"/>
              <w:rPr>
                <w:rFonts w:ascii="Times New Roman" w:hAnsi="Times New Roman" w:cs="Times New Roman"/>
                <w:sz w:val="24"/>
                <w:szCs w:val="24"/>
              </w:rPr>
            </w:pPr>
            <w:r w:rsidRPr="006D5524">
              <w:rPr>
                <w:rFonts w:ascii="Times New Roman" w:hAnsi="Times New Roman" w:cs="Times New Roman"/>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4B55E9" w:rsidRPr="006D5524" w:rsidRDefault="00304D7D" w:rsidP="00540471">
            <w:pPr>
              <w:pStyle w:val="a4"/>
              <w:numPr>
                <w:ilvl w:val="0"/>
                <w:numId w:val="18"/>
              </w:numPr>
              <w:tabs>
                <w:tab w:val="left" w:pos="318"/>
              </w:tabs>
              <w:ind w:left="34" w:firstLine="142"/>
              <w:jc w:val="both"/>
              <w:rPr>
                <w:rFonts w:ascii="Times New Roman" w:hAnsi="Times New Roman" w:cs="Times New Roman"/>
                <w:sz w:val="24"/>
                <w:szCs w:val="24"/>
              </w:rPr>
            </w:pPr>
            <w:r w:rsidRPr="006D5524">
              <w:rPr>
                <w:rFonts w:ascii="Times New Roman" w:hAnsi="Times New Roman" w:cs="Times New Roman"/>
                <w:sz w:val="24"/>
                <w:szCs w:val="24"/>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1B725B" w:rsidRPr="006D5524" w:rsidRDefault="00304D7D" w:rsidP="00540471">
            <w:pPr>
              <w:pStyle w:val="a4"/>
              <w:numPr>
                <w:ilvl w:val="0"/>
                <w:numId w:val="18"/>
              </w:numPr>
              <w:tabs>
                <w:tab w:val="left" w:pos="318"/>
              </w:tabs>
              <w:ind w:left="34" w:firstLine="142"/>
              <w:jc w:val="both"/>
              <w:rPr>
                <w:rFonts w:ascii="Times New Roman" w:hAnsi="Times New Roman" w:cs="Times New Roman"/>
                <w:b/>
                <w:sz w:val="24"/>
                <w:szCs w:val="24"/>
              </w:rPr>
            </w:pPr>
            <w:r w:rsidRPr="006D5524">
              <w:rPr>
                <w:rFonts w:ascii="Times New Roman" w:hAnsi="Times New Roman" w:cs="Times New Roman"/>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tc>
      </w:tr>
      <w:tr w:rsidR="001B725B" w:rsidRPr="004D6ED3" w:rsidTr="004D6ED3">
        <w:tc>
          <w:tcPr>
            <w:tcW w:w="9498" w:type="dxa"/>
          </w:tcPr>
          <w:p w:rsidR="001B725B" w:rsidRPr="004D6ED3" w:rsidRDefault="004B55E9" w:rsidP="00F36AA8">
            <w:pPr>
              <w:jc w:val="center"/>
              <w:rPr>
                <w:rFonts w:ascii="Times New Roman" w:hAnsi="Times New Roman" w:cs="Times New Roman"/>
                <w:b/>
                <w:sz w:val="24"/>
                <w:szCs w:val="24"/>
              </w:rPr>
            </w:pPr>
            <w:r w:rsidRPr="004D6ED3">
              <w:rPr>
                <w:rFonts w:ascii="Times New Roman" w:hAnsi="Times New Roman" w:cs="Times New Roman"/>
                <w:b/>
                <w:sz w:val="24"/>
                <w:szCs w:val="24"/>
              </w:rPr>
              <w:lastRenderedPageBreak/>
              <w:t>К шести годам:</w:t>
            </w:r>
          </w:p>
        </w:tc>
      </w:tr>
      <w:tr w:rsidR="001B725B" w:rsidRPr="004D6ED3" w:rsidTr="004D6ED3">
        <w:tc>
          <w:tcPr>
            <w:tcW w:w="9498" w:type="dxa"/>
          </w:tcPr>
          <w:p w:rsidR="004B55E9" w:rsidRPr="002B37E0" w:rsidRDefault="004B55E9" w:rsidP="00540471">
            <w:pPr>
              <w:pStyle w:val="a4"/>
              <w:numPr>
                <w:ilvl w:val="0"/>
                <w:numId w:val="19"/>
              </w:numPr>
              <w:tabs>
                <w:tab w:val="left" w:pos="318"/>
              </w:tabs>
              <w:ind w:left="0" w:firstLine="176"/>
              <w:jc w:val="both"/>
              <w:rPr>
                <w:rFonts w:ascii="Times New Roman" w:hAnsi="Times New Roman" w:cs="Times New Roman"/>
                <w:sz w:val="24"/>
                <w:szCs w:val="24"/>
              </w:rPr>
            </w:pPr>
            <w:r w:rsidRPr="002B37E0">
              <w:rPr>
                <w:rFonts w:ascii="Times New Roman" w:hAnsi="Times New Roman" w:cs="Times New Roman"/>
                <w:sz w:val="24"/>
                <w:szCs w:val="24"/>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4B55E9" w:rsidRPr="002B37E0" w:rsidRDefault="004B55E9" w:rsidP="00540471">
            <w:pPr>
              <w:pStyle w:val="a4"/>
              <w:numPr>
                <w:ilvl w:val="0"/>
                <w:numId w:val="19"/>
              </w:numPr>
              <w:tabs>
                <w:tab w:val="left" w:pos="318"/>
              </w:tabs>
              <w:ind w:left="0" w:firstLine="176"/>
              <w:jc w:val="both"/>
              <w:rPr>
                <w:rFonts w:ascii="Times New Roman" w:hAnsi="Times New Roman" w:cs="Times New Roman"/>
                <w:sz w:val="24"/>
                <w:szCs w:val="24"/>
              </w:rPr>
            </w:pPr>
            <w:r w:rsidRPr="002B37E0">
              <w:rPr>
                <w:rFonts w:ascii="Times New Roman" w:hAnsi="Times New Roman" w:cs="Times New Roman"/>
                <w:sz w:val="24"/>
                <w:szCs w:val="24"/>
              </w:rP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4B55E9" w:rsidRPr="002B37E0" w:rsidRDefault="004B55E9" w:rsidP="00540471">
            <w:pPr>
              <w:pStyle w:val="a4"/>
              <w:numPr>
                <w:ilvl w:val="0"/>
                <w:numId w:val="19"/>
              </w:numPr>
              <w:tabs>
                <w:tab w:val="left" w:pos="318"/>
              </w:tabs>
              <w:ind w:left="0" w:firstLine="176"/>
              <w:jc w:val="both"/>
              <w:rPr>
                <w:rFonts w:ascii="Times New Roman" w:hAnsi="Times New Roman" w:cs="Times New Roman"/>
                <w:sz w:val="24"/>
                <w:szCs w:val="24"/>
              </w:rPr>
            </w:pPr>
            <w:r w:rsidRPr="002B37E0">
              <w:rPr>
                <w:rFonts w:ascii="Times New Roman" w:hAnsi="Times New Roman" w:cs="Times New Roman"/>
                <w:sz w:val="24"/>
                <w:szCs w:val="24"/>
              </w:rPr>
              <w:t xml:space="preserve">ребёнок проявляет доступный возрасту самоконтроль, способен привлечь внимание  других детей и организовать знакомую подвижную игру; </w:t>
            </w:r>
          </w:p>
          <w:p w:rsidR="004B55E9" w:rsidRPr="002B37E0" w:rsidRDefault="004B55E9" w:rsidP="00540471">
            <w:pPr>
              <w:pStyle w:val="a4"/>
              <w:numPr>
                <w:ilvl w:val="0"/>
                <w:numId w:val="19"/>
              </w:numPr>
              <w:tabs>
                <w:tab w:val="left" w:pos="318"/>
              </w:tabs>
              <w:ind w:left="0" w:firstLine="176"/>
              <w:jc w:val="both"/>
              <w:rPr>
                <w:rFonts w:ascii="Times New Roman" w:hAnsi="Times New Roman" w:cs="Times New Roman"/>
                <w:sz w:val="24"/>
                <w:szCs w:val="24"/>
              </w:rPr>
            </w:pPr>
            <w:r w:rsidRPr="002B37E0">
              <w:rPr>
                <w:rFonts w:ascii="Times New Roman" w:hAnsi="Times New Roman" w:cs="Times New Roman"/>
                <w:sz w:val="24"/>
                <w:szCs w:val="24"/>
              </w:rPr>
              <w:t xml:space="preserve">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4B55E9" w:rsidRPr="002B37E0" w:rsidRDefault="004B55E9" w:rsidP="00540471">
            <w:pPr>
              <w:pStyle w:val="a4"/>
              <w:numPr>
                <w:ilvl w:val="0"/>
                <w:numId w:val="19"/>
              </w:numPr>
              <w:tabs>
                <w:tab w:val="left" w:pos="318"/>
              </w:tabs>
              <w:ind w:left="0" w:firstLine="176"/>
              <w:jc w:val="both"/>
              <w:rPr>
                <w:rFonts w:ascii="Times New Roman" w:hAnsi="Times New Roman" w:cs="Times New Roman"/>
                <w:sz w:val="24"/>
                <w:szCs w:val="24"/>
              </w:rPr>
            </w:pPr>
            <w:r w:rsidRPr="002B37E0">
              <w:rPr>
                <w:rFonts w:ascii="Times New Roman" w:hAnsi="Times New Roman" w:cs="Times New Roman"/>
                <w:sz w:val="24"/>
                <w:szCs w:val="24"/>
              </w:rPr>
              <w:t xml:space="preserve">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4B55E9" w:rsidRPr="009B617B" w:rsidRDefault="004B55E9" w:rsidP="00540471">
            <w:pPr>
              <w:pStyle w:val="a4"/>
              <w:numPr>
                <w:ilvl w:val="0"/>
                <w:numId w:val="19"/>
              </w:numPr>
              <w:tabs>
                <w:tab w:val="left" w:pos="318"/>
              </w:tabs>
              <w:ind w:left="34" w:firstLine="142"/>
              <w:jc w:val="both"/>
              <w:rPr>
                <w:rFonts w:ascii="Times New Roman" w:hAnsi="Times New Roman" w:cs="Times New Roman"/>
                <w:sz w:val="24"/>
                <w:szCs w:val="24"/>
              </w:rPr>
            </w:pPr>
            <w:r w:rsidRPr="009B617B">
              <w:rPr>
                <w:rFonts w:ascii="Times New Roman" w:hAnsi="Times New Roman" w:cs="Times New Roman"/>
                <w:sz w:val="24"/>
                <w:szCs w:val="24"/>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4B55E9" w:rsidRPr="009B617B" w:rsidRDefault="004B55E9" w:rsidP="00540471">
            <w:pPr>
              <w:pStyle w:val="a4"/>
              <w:numPr>
                <w:ilvl w:val="0"/>
                <w:numId w:val="19"/>
              </w:numPr>
              <w:tabs>
                <w:tab w:val="left" w:pos="318"/>
              </w:tabs>
              <w:ind w:left="34" w:firstLine="142"/>
              <w:jc w:val="both"/>
              <w:rPr>
                <w:rFonts w:ascii="Times New Roman" w:hAnsi="Times New Roman" w:cs="Times New Roman"/>
                <w:sz w:val="24"/>
                <w:szCs w:val="24"/>
              </w:rPr>
            </w:pPr>
            <w:r w:rsidRPr="009B617B">
              <w:rPr>
                <w:rFonts w:ascii="Times New Roman" w:hAnsi="Times New Roman" w:cs="Times New Roman"/>
                <w:sz w:val="24"/>
                <w:szCs w:val="24"/>
              </w:rPr>
              <w:t xml:space="preserve">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4B55E9" w:rsidRPr="009B617B" w:rsidRDefault="004B55E9" w:rsidP="00540471">
            <w:pPr>
              <w:pStyle w:val="a4"/>
              <w:numPr>
                <w:ilvl w:val="0"/>
                <w:numId w:val="19"/>
              </w:numPr>
              <w:tabs>
                <w:tab w:val="left" w:pos="318"/>
              </w:tabs>
              <w:ind w:left="34" w:firstLine="142"/>
              <w:jc w:val="both"/>
              <w:rPr>
                <w:rFonts w:ascii="Times New Roman" w:hAnsi="Times New Roman" w:cs="Times New Roman"/>
                <w:sz w:val="24"/>
                <w:szCs w:val="24"/>
              </w:rPr>
            </w:pPr>
            <w:r w:rsidRPr="009B617B">
              <w:rPr>
                <w:rFonts w:ascii="Times New Roman" w:hAnsi="Times New Roman" w:cs="Times New Roman"/>
                <w:sz w:val="24"/>
                <w:szCs w:val="24"/>
              </w:rPr>
              <w:t xml:space="preserve">ребёнок проявляет активность в стремлении к познанию разных видов труда и </w:t>
            </w:r>
            <w:r w:rsidRPr="009B617B">
              <w:rPr>
                <w:rFonts w:ascii="Times New Roman" w:hAnsi="Times New Roman" w:cs="Times New Roman"/>
                <w:sz w:val="24"/>
                <w:szCs w:val="24"/>
              </w:rPr>
              <w:lastRenderedPageBreak/>
              <w:t xml:space="preserve">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4B55E9" w:rsidRPr="009B617B" w:rsidRDefault="004B55E9" w:rsidP="00540471">
            <w:pPr>
              <w:pStyle w:val="a4"/>
              <w:numPr>
                <w:ilvl w:val="0"/>
                <w:numId w:val="19"/>
              </w:numPr>
              <w:tabs>
                <w:tab w:val="left" w:pos="318"/>
              </w:tabs>
              <w:ind w:left="34" w:firstLine="142"/>
              <w:jc w:val="both"/>
              <w:rPr>
                <w:rFonts w:ascii="Times New Roman" w:hAnsi="Times New Roman" w:cs="Times New Roman"/>
                <w:sz w:val="24"/>
                <w:szCs w:val="24"/>
              </w:rPr>
            </w:pPr>
            <w:r w:rsidRPr="009B617B">
              <w:rPr>
                <w:rFonts w:ascii="Times New Roman" w:hAnsi="Times New Roman" w:cs="Times New Roman"/>
                <w:sz w:val="24"/>
                <w:szCs w:val="24"/>
              </w:rP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4B55E9" w:rsidRPr="009B617B" w:rsidRDefault="004B55E9" w:rsidP="00540471">
            <w:pPr>
              <w:pStyle w:val="a4"/>
              <w:numPr>
                <w:ilvl w:val="0"/>
                <w:numId w:val="19"/>
              </w:numPr>
              <w:tabs>
                <w:tab w:val="left" w:pos="318"/>
              </w:tabs>
              <w:ind w:left="34" w:firstLine="142"/>
              <w:jc w:val="both"/>
              <w:rPr>
                <w:rFonts w:ascii="Times New Roman" w:hAnsi="Times New Roman" w:cs="Times New Roman"/>
                <w:sz w:val="24"/>
                <w:szCs w:val="24"/>
              </w:rPr>
            </w:pPr>
            <w:r w:rsidRPr="009B617B">
              <w:rPr>
                <w:rFonts w:ascii="Times New Roman" w:hAnsi="Times New Roman" w:cs="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4B55E9" w:rsidRPr="009B617B" w:rsidRDefault="004B55E9" w:rsidP="00540471">
            <w:pPr>
              <w:pStyle w:val="a4"/>
              <w:numPr>
                <w:ilvl w:val="0"/>
                <w:numId w:val="19"/>
              </w:numPr>
              <w:tabs>
                <w:tab w:val="left" w:pos="318"/>
              </w:tabs>
              <w:ind w:left="34" w:firstLine="142"/>
              <w:jc w:val="both"/>
              <w:rPr>
                <w:rFonts w:ascii="Times New Roman" w:hAnsi="Times New Roman" w:cs="Times New Roman"/>
                <w:sz w:val="24"/>
                <w:szCs w:val="24"/>
              </w:rPr>
            </w:pPr>
            <w:r w:rsidRPr="009B617B">
              <w:rPr>
                <w:rFonts w:ascii="Times New Roman" w:hAnsi="Times New Roman" w:cs="Times New Roman"/>
                <w:sz w:val="24"/>
                <w:szCs w:val="24"/>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4B55E9" w:rsidRPr="009B617B" w:rsidRDefault="004B55E9" w:rsidP="00540471">
            <w:pPr>
              <w:pStyle w:val="a4"/>
              <w:numPr>
                <w:ilvl w:val="0"/>
                <w:numId w:val="19"/>
              </w:numPr>
              <w:tabs>
                <w:tab w:val="left" w:pos="318"/>
              </w:tabs>
              <w:ind w:left="34" w:firstLine="142"/>
              <w:jc w:val="both"/>
              <w:rPr>
                <w:rFonts w:ascii="Times New Roman" w:hAnsi="Times New Roman" w:cs="Times New Roman"/>
                <w:sz w:val="24"/>
                <w:szCs w:val="24"/>
              </w:rPr>
            </w:pPr>
            <w:r w:rsidRPr="009B617B">
              <w:rPr>
                <w:rFonts w:ascii="Times New Roman" w:hAnsi="Times New Roman" w:cs="Times New Roman"/>
                <w:sz w:val="24"/>
                <w:szCs w:val="24"/>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w:t>
            </w:r>
          </w:p>
          <w:p w:rsidR="004B55E9" w:rsidRPr="009B617B" w:rsidRDefault="004B55E9" w:rsidP="00540471">
            <w:pPr>
              <w:pStyle w:val="a4"/>
              <w:numPr>
                <w:ilvl w:val="0"/>
                <w:numId w:val="19"/>
              </w:numPr>
              <w:tabs>
                <w:tab w:val="left" w:pos="318"/>
              </w:tabs>
              <w:ind w:left="34" w:firstLine="142"/>
              <w:jc w:val="both"/>
              <w:rPr>
                <w:rFonts w:ascii="Times New Roman" w:hAnsi="Times New Roman" w:cs="Times New Roman"/>
                <w:sz w:val="24"/>
                <w:szCs w:val="24"/>
              </w:rPr>
            </w:pPr>
            <w:r w:rsidRPr="009B617B">
              <w:rPr>
                <w:rFonts w:ascii="Times New Roman" w:hAnsi="Times New Roman" w:cs="Times New Roman"/>
                <w:sz w:val="24"/>
                <w:szCs w:val="24"/>
              </w:rPr>
              <w:t xml:space="preserve">ребёнок устанавливает закономерности причинно-следственного характера, приводит логические высказывания; проявляет любознательность; </w:t>
            </w:r>
          </w:p>
          <w:p w:rsidR="004B55E9" w:rsidRPr="009B617B" w:rsidRDefault="004B55E9" w:rsidP="00540471">
            <w:pPr>
              <w:pStyle w:val="a4"/>
              <w:numPr>
                <w:ilvl w:val="0"/>
                <w:numId w:val="19"/>
              </w:numPr>
              <w:tabs>
                <w:tab w:val="left" w:pos="318"/>
              </w:tabs>
              <w:ind w:left="34" w:firstLine="142"/>
              <w:jc w:val="both"/>
              <w:rPr>
                <w:rFonts w:ascii="Times New Roman" w:hAnsi="Times New Roman" w:cs="Times New Roman"/>
                <w:sz w:val="24"/>
                <w:szCs w:val="24"/>
              </w:rPr>
            </w:pPr>
            <w:r w:rsidRPr="009B617B">
              <w:rPr>
                <w:rFonts w:ascii="Times New Roman" w:hAnsi="Times New Roman" w:cs="Times New Roman"/>
                <w:sz w:val="24"/>
                <w:szCs w:val="24"/>
              </w:rP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4B55E9" w:rsidRPr="009B617B" w:rsidRDefault="004B55E9" w:rsidP="00540471">
            <w:pPr>
              <w:pStyle w:val="a4"/>
              <w:numPr>
                <w:ilvl w:val="0"/>
                <w:numId w:val="19"/>
              </w:numPr>
              <w:tabs>
                <w:tab w:val="left" w:pos="318"/>
              </w:tabs>
              <w:ind w:left="34" w:firstLine="142"/>
              <w:jc w:val="both"/>
              <w:rPr>
                <w:rFonts w:ascii="Times New Roman" w:hAnsi="Times New Roman" w:cs="Times New Roman"/>
                <w:sz w:val="24"/>
                <w:szCs w:val="24"/>
              </w:rPr>
            </w:pPr>
            <w:r w:rsidRPr="009B617B">
              <w:rPr>
                <w:rFonts w:ascii="Times New Roman" w:hAnsi="Times New Roman" w:cs="Times New Roman"/>
                <w:sz w:val="24"/>
                <w:szCs w:val="24"/>
              </w:rPr>
              <w:t xml:space="preserve">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4B55E9" w:rsidRPr="009B617B" w:rsidRDefault="004B55E9" w:rsidP="00540471">
            <w:pPr>
              <w:pStyle w:val="a4"/>
              <w:numPr>
                <w:ilvl w:val="0"/>
                <w:numId w:val="19"/>
              </w:numPr>
              <w:tabs>
                <w:tab w:val="left" w:pos="318"/>
              </w:tabs>
              <w:ind w:left="34" w:firstLine="142"/>
              <w:jc w:val="both"/>
              <w:rPr>
                <w:rFonts w:ascii="Times New Roman" w:hAnsi="Times New Roman" w:cs="Times New Roman"/>
                <w:sz w:val="24"/>
                <w:szCs w:val="24"/>
              </w:rPr>
            </w:pPr>
            <w:r w:rsidRPr="009B617B">
              <w:rPr>
                <w:rFonts w:ascii="Times New Roman" w:hAnsi="Times New Roman" w:cs="Times New Roman"/>
                <w:sz w:val="24"/>
                <w:szCs w:val="24"/>
              </w:rPr>
              <w:t xml:space="preserve">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w:t>
            </w:r>
          </w:p>
          <w:p w:rsidR="00E819A9" w:rsidRPr="009B617B" w:rsidRDefault="004B55E9" w:rsidP="00540471">
            <w:pPr>
              <w:pStyle w:val="a4"/>
              <w:numPr>
                <w:ilvl w:val="0"/>
                <w:numId w:val="19"/>
              </w:numPr>
              <w:tabs>
                <w:tab w:val="left" w:pos="318"/>
              </w:tabs>
              <w:ind w:left="34" w:firstLine="142"/>
              <w:jc w:val="both"/>
              <w:rPr>
                <w:rFonts w:ascii="Times New Roman" w:hAnsi="Times New Roman" w:cs="Times New Roman"/>
                <w:sz w:val="24"/>
                <w:szCs w:val="24"/>
              </w:rPr>
            </w:pPr>
            <w:r w:rsidRPr="009B617B">
              <w:rPr>
                <w:rFonts w:ascii="Times New Roman" w:hAnsi="Times New Roman" w:cs="Times New Roman"/>
                <w:sz w:val="24"/>
                <w:szCs w:val="24"/>
              </w:rPr>
              <w:t>ребёнок имеет представление о живой природе разных регионов России, может классифицировать объекты по разным призн</w:t>
            </w:r>
            <w:r w:rsidR="00E819A9" w:rsidRPr="009B617B">
              <w:rPr>
                <w:rFonts w:ascii="Times New Roman" w:hAnsi="Times New Roman" w:cs="Times New Roman"/>
                <w:sz w:val="24"/>
                <w:szCs w:val="24"/>
              </w:rPr>
              <w:t xml:space="preserve">акам; имеет представление об </w:t>
            </w:r>
            <w:r w:rsidRPr="009B617B">
              <w:rPr>
                <w:rFonts w:ascii="Times New Roman" w:hAnsi="Times New Roman" w:cs="Times New Roman"/>
                <w:sz w:val="24"/>
                <w:szCs w:val="24"/>
              </w:rPr>
              <w:t xml:space="preserve">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E819A9" w:rsidRPr="009B617B" w:rsidRDefault="004B55E9" w:rsidP="00540471">
            <w:pPr>
              <w:pStyle w:val="a4"/>
              <w:numPr>
                <w:ilvl w:val="0"/>
                <w:numId w:val="19"/>
              </w:numPr>
              <w:tabs>
                <w:tab w:val="left" w:pos="318"/>
              </w:tabs>
              <w:ind w:left="34" w:firstLine="142"/>
              <w:jc w:val="both"/>
              <w:rPr>
                <w:rFonts w:ascii="Times New Roman" w:hAnsi="Times New Roman" w:cs="Times New Roman"/>
                <w:sz w:val="24"/>
                <w:szCs w:val="24"/>
              </w:rPr>
            </w:pPr>
            <w:r w:rsidRPr="009B617B">
              <w:rPr>
                <w:rFonts w:ascii="Times New Roman" w:hAnsi="Times New Roman" w:cs="Times New Roman"/>
                <w:sz w:val="24"/>
                <w:szCs w:val="24"/>
              </w:rPr>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E819A9" w:rsidRPr="008F48D4" w:rsidRDefault="004B55E9" w:rsidP="00540471">
            <w:pPr>
              <w:pStyle w:val="a4"/>
              <w:numPr>
                <w:ilvl w:val="0"/>
                <w:numId w:val="19"/>
              </w:numPr>
              <w:tabs>
                <w:tab w:val="left" w:pos="318"/>
              </w:tabs>
              <w:ind w:left="0" w:firstLine="176"/>
              <w:jc w:val="both"/>
              <w:rPr>
                <w:rFonts w:ascii="Times New Roman" w:hAnsi="Times New Roman" w:cs="Times New Roman"/>
                <w:sz w:val="24"/>
                <w:szCs w:val="24"/>
              </w:rPr>
            </w:pPr>
            <w:r w:rsidRPr="008F48D4">
              <w:rPr>
                <w:rFonts w:ascii="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E819A9" w:rsidRPr="008F48D4" w:rsidRDefault="004B55E9" w:rsidP="00540471">
            <w:pPr>
              <w:pStyle w:val="a4"/>
              <w:numPr>
                <w:ilvl w:val="0"/>
                <w:numId w:val="19"/>
              </w:numPr>
              <w:tabs>
                <w:tab w:val="left" w:pos="318"/>
              </w:tabs>
              <w:ind w:left="0" w:firstLine="176"/>
              <w:jc w:val="both"/>
              <w:rPr>
                <w:rFonts w:ascii="Times New Roman" w:hAnsi="Times New Roman" w:cs="Times New Roman"/>
                <w:sz w:val="24"/>
                <w:szCs w:val="24"/>
              </w:rPr>
            </w:pPr>
            <w:r w:rsidRPr="008F48D4">
              <w:rPr>
                <w:rFonts w:ascii="Times New Roman" w:hAnsi="Times New Roman" w:cs="Times New Roman"/>
                <w:sz w:val="24"/>
                <w:szCs w:val="24"/>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E819A9" w:rsidRPr="008F48D4" w:rsidRDefault="004B55E9" w:rsidP="00540471">
            <w:pPr>
              <w:pStyle w:val="a4"/>
              <w:numPr>
                <w:ilvl w:val="0"/>
                <w:numId w:val="19"/>
              </w:numPr>
              <w:tabs>
                <w:tab w:val="left" w:pos="318"/>
              </w:tabs>
              <w:ind w:left="0" w:firstLine="176"/>
              <w:jc w:val="both"/>
              <w:rPr>
                <w:rFonts w:ascii="Times New Roman" w:hAnsi="Times New Roman" w:cs="Times New Roman"/>
                <w:sz w:val="24"/>
                <w:szCs w:val="24"/>
              </w:rPr>
            </w:pPr>
            <w:r w:rsidRPr="008F48D4">
              <w:rPr>
                <w:rFonts w:ascii="Times New Roman" w:hAnsi="Times New Roman" w:cs="Times New Roman"/>
                <w:sz w:val="24"/>
                <w:szCs w:val="24"/>
              </w:rP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1B725B" w:rsidRPr="008F48D4" w:rsidRDefault="004B55E9" w:rsidP="00540471">
            <w:pPr>
              <w:pStyle w:val="a4"/>
              <w:numPr>
                <w:ilvl w:val="0"/>
                <w:numId w:val="19"/>
              </w:numPr>
              <w:tabs>
                <w:tab w:val="left" w:pos="318"/>
              </w:tabs>
              <w:ind w:left="0" w:firstLine="176"/>
              <w:jc w:val="both"/>
              <w:rPr>
                <w:rFonts w:ascii="Times New Roman" w:hAnsi="Times New Roman" w:cs="Times New Roman"/>
                <w:b/>
                <w:sz w:val="24"/>
                <w:szCs w:val="24"/>
              </w:rPr>
            </w:pPr>
            <w:r w:rsidRPr="008F48D4">
              <w:rPr>
                <w:rFonts w:ascii="Times New Roman" w:hAnsi="Times New Roman" w:cs="Times New Roman"/>
                <w:sz w:val="24"/>
                <w:szCs w:val="24"/>
              </w:rPr>
              <w:t xml:space="preserve">ребёнок проявляет интерес к игровому экспериментированию, развивающим и </w:t>
            </w:r>
            <w:r w:rsidRPr="008F48D4">
              <w:rPr>
                <w:rFonts w:ascii="Times New Roman" w:hAnsi="Times New Roman" w:cs="Times New Roman"/>
                <w:sz w:val="24"/>
                <w:szCs w:val="24"/>
              </w:rPr>
              <w:lastRenderedPageBreak/>
              <w:t>познавательным играм, в играх с готовым содержанием и правилами действует в точном соответствии с игровой задачей и правилами</w:t>
            </w:r>
          </w:p>
        </w:tc>
      </w:tr>
      <w:tr w:rsidR="00E819A9" w:rsidRPr="004D6ED3" w:rsidTr="004D6ED3">
        <w:tc>
          <w:tcPr>
            <w:tcW w:w="9498" w:type="dxa"/>
          </w:tcPr>
          <w:p w:rsidR="00E819A9" w:rsidRPr="004D6ED3" w:rsidRDefault="00E819A9" w:rsidP="004D6ED3">
            <w:pPr>
              <w:jc w:val="center"/>
              <w:rPr>
                <w:rFonts w:ascii="Times New Roman" w:hAnsi="Times New Roman" w:cs="Times New Roman"/>
                <w:b/>
                <w:sz w:val="24"/>
                <w:szCs w:val="24"/>
              </w:rPr>
            </w:pPr>
            <w:r w:rsidRPr="004D6ED3">
              <w:rPr>
                <w:rFonts w:ascii="Times New Roman" w:hAnsi="Times New Roman" w:cs="Times New Roman"/>
                <w:b/>
                <w:sz w:val="24"/>
                <w:szCs w:val="24"/>
              </w:rPr>
              <w:lastRenderedPageBreak/>
              <w:t xml:space="preserve">На этапе завершения освоения Федеральной программы </w:t>
            </w:r>
          </w:p>
          <w:p w:rsidR="00E819A9" w:rsidRPr="004D6ED3" w:rsidRDefault="00E819A9" w:rsidP="004D6ED3">
            <w:pPr>
              <w:jc w:val="center"/>
              <w:rPr>
                <w:rFonts w:ascii="Times New Roman" w:hAnsi="Times New Roman" w:cs="Times New Roman"/>
                <w:b/>
                <w:sz w:val="24"/>
                <w:szCs w:val="24"/>
              </w:rPr>
            </w:pPr>
            <w:r w:rsidRPr="004D6ED3">
              <w:rPr>
                <w:rFonts w:ascii="Times New Roman" w:hAnsi="Times New Roman" w:cs="Times New Roman"/>
                <w:b/>
                <w:sz w:val="24"/>
                <w:szCs w:val="24"/>
              </w:rPr>
              <w:t>(к концу дошкольного возраста):</w:t>
            </w:r>
          </w:p>
        </w:tc>
      </w:tr>
      <w:tr w:rsidR="00E819A9" w:rsidRPr="004D6ED3" w:rsidTr="004D6ED3">
        <w:tc>
          <w:tcPr>
            <w:tcW w:w="9498" w:type="dxa"/>
          </w:tcPr>
          <w:p w:rsidR="00E819A9" w:rsidRPr="0085035B" w:rsidRDefault="00E819A9" w:rsidP="00540471">
            <w:pPr>
              <w:pStyle w:val="a4"/>
              <w:numPr>
                <w:ilvl w:val="0"/>
                <w:numId w:val="19"/>
              </w:numPr>
              <w:tabs>
                <w:tab w:val="left" w:pos="327"/>
                <w:tab w:val="left" w:pos="507"/>
              </w:tabs>
              <w:ind w:left="0" w:firstLine="176"/>
              <w:jc w:val="both"/>
              <w:rPr>
                <w:rFonts w:ascii="Times New Roman" w:hAnsi="Times New Roman" w:cs="Times New Roman"/>
                <w:sz w:val="24"/>
                <w:szCs w:val="24"/>
              </w:rPr>
            </w:pPr>
            <w:r w:rsidRPr="0085035B">
              <w:rPr>
                <w:rFonts w:ascii="Times New Roman" w:hAnsi="Times New Roman" w:cs="Times New Roman"/>
                <w:sz w:val="24"/>
                <w:szCs w:val="24"/>
              </w:rPr>
              <w:t xml:space="preserve">у ребёнка сформированы основные психофизические и нравственно-волевые качества; ребёнок владеет основными движениями и элементами спортивных игр, может контролировать свои движение и управлять ими; ребёнок соблюдает элементарные правила здорового образа жизни и личной гигиены; </w:t>
            </w:r>
          </w:p>
          <w:p w:rsidR="00E819A9" w:rsidRPr="0085035B" w:rsidRDefault="00E819A9" w:rsidP="00540471">
            <w:pPr>
              <w:pStyle w:val="a4"/>
              <w:numPr>
                <w:ilvl w:val="0"/>
                <w:numId w:val="19"/>
              </w:numPr>
              <w:tabs>
                <w:tab w:val="left" w:pos="327"/>
                <w:tab w:val="left" w:pos="507"/>
              </w:tabs>
              <w:ind w:left="0" w:firstLine="176"/>
              <w:jc w:val="both"/>
              <w:rPr>
                <w:rFonts w:ascii="Times New Roman" w:hAnsi="Times New Roman" w:cs="Times New Roman"/>
                <w:sz w:val="24"/>
                <w:szCs w:val="24"/>
              </w:rPr>
            </w:pPr>
            <w:r w:rsidRPr="0085035B">
              <w:rPr>
                <w:rFonts w:ascii="Times New Roman" w:hAnsi="Times New Roman" w:cs="Times New Roman"/>
                <w:sz w:val="24"/>
                <w:szCs w:val="24"/>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E819A9" w:rsidRPr="0085035B" w:rsidRDefault="00E819A9" w:rsidP="00540471">
            <w:pPr>
              <w:pStyle w:val="a4"/>
              <w:numPr>
                <w:ilvl w:val="0"/>
                <w:numId w:val="19"/>
              </w:numPr>
              <w:tabs>
                <w:tab w:val="left" w:pos="327"/>
                <w:tab w:val="left" w:pos="507"/>
              </w:tabs>
              <w:ind w:left="0" w:firstLine="176"/>
              <w:jc w:val="both"/>
              <w:rPr>
                <w:rFonts w:ascii="Times New Roman" w:hAnsi="Times New Roman" w:cs="Times New Roman"/>
                <w:sz w:val="24"/>
                <w:szCs w:val="24"/>
              </w:rPr>
            </w:pPr>
            <w:r w:rsidRPr="0085035B">
              <w:rPr>
                <w:rFonts w:ascii="Times New Roman" w:hAnsi="Times New Roman" w:cs="Times New Roman"/>
                <w:sz w:val="24"/>
                <w:szCs w:val="24"/>
              </w:rPr>
              <w:t xml:space="preserve">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 </w:t>
            </w:r>
          </w:p>
          <w:p w:rsidR="00E819A9" w:rsidRPr="0085035B" w:rsidRDefault="00E819A9" w:rsidP="00540471">
            <w:pPr>
              <w:pStyle w:val="a4"/>
              <w:numPr>
                <w:ilvl w:val="0"/>
                <w:numId w:val="19"/>
              </w:numPr>
              <w:tabs>
                <w:tab w:val="left" w:pos="327"/>
                <w:tab w:val="left" w:pos="507"/>
              </w:tabs>
              <w:ind w:left="0" w:firstLine="176"/>
              <w:jc w:val="both"/>
              <w:rPr>
                <w:rFonts w:ascii="Times New Roman" w:hAnsi="Times New Roman" w:cs="Times New Roman"/>
                <w:sz w:val="24"/>
                <w:szCs w:val="24"/>
              </w:rPr>
            </w:pPr>
            <w:r w:rsidRPr="0085035B">
              <w:rPr>
                <w:rFonts w:ascii="Times New Roman" w:hAnsi="Times New Roman" w:cs="Times New Roman"/>
                <w:sz w:val="24"/>
                <w:szCs w:val="24"/>
              </w:rPr>
              <w:t xml:space="preserve">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E819A9" w:rsidRPr="0085035B" w:rsidRDefault="00E819A9" w:rsidP="00540471">
            <w:pPr>
              <w:pStyle w:val="a4"/>
              <w:numPr>
                <w:ilvl w:val="0"/>
                <w:numId w:val="19"/>
              </w:numPr>
              <w:tabs>
                <w:tab w:val="left" w:pos="327"/>
                <w:tab w:val="left" w:pos="507"/>
              </w:tabs>
              <w:ind w:left="0" w:firstLine="176"/>
              <w:jc w:val="both"/>
              <w:rPr>
                <w:rFonts w:ascii="Times New Roman" w:hAnsi="Times New Roman" w:cs="Times New Roman"/>
                <w:sz w:val="24"/>
                <w:szCs w:val="24"/>
              </w:rPr>
            </w:pPr>
            <w:r w:rsidRPr="0085035B">
              <w:rPr>
                <w:rFonts w:ascii="Times New Roman" w:hAnsi="Times New Roman" w:cs="Times New Roman"/>
                <w:sz w:val="24"/>
                <w:szCs w:val="24"/>
              </w:rP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E819A9" w:rsidRPr="0085035B" w:rsidRDefault="00E819A9" w:rsidP="00540471">
            <w:pPr>
              <w:pStyle w:val="a4"/>
              <w:numPr>
                <w:ilvl w:val="0"/>
                <w:numId w:val="19"/>
              </w:numPr>
              <w:tabs>
                <w:tab w:val="left" w:pos="327"/>
                <w:tab w:val="left" w:pos="507"/>
              </w:tabs>
              <w:ind w:left="0" w:firstLine="176"/>
              <w:jc w:val="both"/>
              <w:rPr>
                <w:rFonts w:ascii="Times New Roman" w:hAnsi="Times New Roman" w:cs="Times New Roman"/>
                <w:sz w:val="24"/>
                <w:szCs w:val="24"/>
              </w:rPr>
            </w:pPr>
            <w:r w:rsidRPr="0085035B">
              <w:rPr>
                <w:rFonts w:ascii="Times New Roman" w:hAnsi="Times New Roman" w:cs="Times New Roman"/>
                <w:sz w:val="24"/>
                <w:szCs w:val="24"/>
              </w:rPr>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E819A9" w:rsidRPr="0085035B" w:rsidRDefault="00E819A9" w:rsidP="00540471">
            <w:pPr>
              <w:pStyle w:val="a4"/>
              <w:numPr>
                <w:ilvl w:val="0"/>
                <w:numId w:val="19"/>
              </w:numPr>
              <w:tabs>
                <w:tab w:val="left" w:pos="327"/>
                <w:tab w:val="left" w:pos="507"/>
              </w:tabs>
              <w:ind w:left="0" w:firstLine="176"/>
              <w:jc w:val="both"/>
              <w:rPr>
                <w:rFonts w:ascii="Times New Roman" w:hAnsi="Times New Roman" w:cs="Times New Roman"/>
                <w:sz w:val="24"/>
                <w:szCs w:val="24"/>
              </w:rPr>
            </w:pPr>
            <w:r w:rsidRPr="0085035B">
              <w:rPr>
                <w:rFonts w:ascii="Times New Roman" w:hAnsi="Times New Roman" w:cs="Times New Roman"/>
                <w:sz w:val="24"/>
                <w:szCs w:val="24"/>
              </w:rPr>
              <w:t xml:space="preserve">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E819A9" w:rsidRPr="0085035B" w:rsidRDefault="00E819A9" w:rsidP="00540471">
            <w:pPr>
              <w:pStyle w:val="a4"/>
              <w:numPr>
                <w:ilvl w:val="0"/>
                <w:numId w:val="19"/>
              </w:numPr>
              <w:tabs>
                <w:tab w:val="left" w:pos="327"/>
                <w:tab w:val="left" w:pos="507"/>
              </w:tabs>
              <w:ind w:left="0" w:firstLine="176"/>
              <w:jc w:val="both"/>
              <w:rPr>
                <w:rFonts w:ascii="Times New Roman" w:hAnsi="Times New Roman" w:cs="Times New Roman"/>
                <w:sz w:val="24"/>
                <w:szCs w:val="24"/>
              </w:rPr>
            </w:pPr>
            <w:r w:rsidRPr="0085035B">
              <w:rPr>
                <w:rFonts w:ascii="Times New Roman" w:hAnsi="Times New Roman" w:cs="Times New Roman"/>
                <w:sz w:val="24"/>
                <w:szCs w:val="24"/>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E819A9" w:rsidRPr="0085035B" w:rsidRDefault="00E819A9" w:rsidP="00540471">
            <w:pPr>
              <w:pStyle w:val="a4"/>
              <w:numPr>
                <w:ilvl w:val="0"/>
                <w:numId w:val="19"/>
              </w:numPr>
              <w:tabs>
                <w:tab w:val="left" w:pos="327"/>
                <w:tab w:val="left" w:pos="507"/>
              </w:tabs>
              <w:ind w:left="0" w:firstLine="176"/>
              <w:jc w:val="both"/>
              <w:rPr>
                <w:rFonts w:ascii="Times New Roman" w:hAnsi="Times New Roman" w:cs="Times New Roman"/>
                <w:sz w:val="24"/>
                <w:szCs w:val="24"/>
              </w:rPr>
            </w:pPr>
            <w:r w:rsidRPr="0085035B">
              <w:rPr>
                <w:rFonts w:ascii="Times New Roman" w:hAnsi="Times New Roman" w:cs="Times New Roman"/>
                <w:sz w:val="24"/>
                <w:szCs w:val="24"/>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E819A9" w:rsidRPr="0085035B" w:rsidRDefault="00E819A9" w:rsidP="00540471">
            <w:pPr>
              <w:pStyle w:val="a4"/>
              <w:numPr>
                <w:ilvl w:val="0"/>
                <w:numId w:val="19"/>
              </w:numPr>
              <w:tabs>
                <w:tab w:val="left" w:pos="327"/>
                <w:tab w:val="left" w:pos="507"/>
              </w:tabs>
              <w:ind w:left="0" w:firstLine="176"/>
              <w:jc w:val="both"/>
              <w:rPr>
                <w:rFonts w:ascii="Times New Roman" w:hAnsi="Times New Roman" w:cs="Times New Roman"/>
                <w:sz w:val="24"/>
                <w:szCs w:val="24"/>
              </w:rPr>
            </w:pPr>
            <w:r w:rsidRPr="0085035B">
              <w:rPr>
                <w:rFonts w:ascii="Times New Roman" w:hAnsi="Times New Roman" w:cs="Times New Roman"/>
                <w:sz w:val="24"/>
                <w:szCs w:val="24"/>
              </w:rPr>
              <w:t xml:space="preserve">ребёнок стремится сохранять позитивную самооценку; ребёнок проявляет положительное отношение к миру, разным видам труда, другим людям и самому себе;  </w:t>
            </w:r>
          </w:p>
          <w:p w:rsidR="00E819A9" w:rsidRPr="0085035B" w:rsidRDefault="00E819A9" w:rsidP="00540471">
            <w:pPr>
              <w:pStyle w:val="a4"/>
              <w:numPr>
                <w:ilvl w:val="0"/>
                <w:numId w:val="19"/>
              </w:numPr>
              <w:tabs>
                <w:tab w:val="left" w:pos="327"/>
                <w:tab w:val="left" w:pos="507"/>
              </w:tabs>
              <w:ind w:left="0" w:firstLine="176"/>
              <w:jc w:val="both"/>
              <w:rPr>
                <w:rFonts w:ascii="Times New Roman" w:hAnsi="Times New Roman" w:cs="Times New Roman"/>
                <w:sz w:val="24"/>
                <w:szCs w:val="24"/>
              </w:rPr>
            </w:pPr>
            <w:r w:rsidRPr="0085035B">
              <w:rPr>
                <w:rFonts w:ascii="Times New Roman" w:hAnsi="Times New Roman" w:cs="Times New Roman"/>
                <w:sz w:val="24"/>
                <w:szCs w:val="24"/>
              </w:rPr>
              <w:t xml:space="preserve">у ребёнка выражено стремление заниматься социально значимой деятельностью; </w:t>
            </w:r>
          </w:p>
          <w:p w:rsidR="00E819A9" w:rsidRPr="0085035B" w:rsidRDefault="00E819A9" w:rsidP="00540471">
            <w:pPr>
              <w:pStyle w:val="a4"/>
              <w:numPr>
                <w:ilvl w:val="0"/>
                <w:numId w:val="19"/>
              </w:numPr>
              <w:tabs>
                <w:tab w:val="left" w:pos="327"/>
                <w:tab w:val="left" w:pos="507"/>
              </w:tabs>
              <w:ind w:left="0" w:firstLine="176"/>
              <w:jc w:val="both"/>
              <w:rPr>
                <w:rFonts w:ascii="Times New Roman" w:hAnsi="Times New Roman" w:cs="Times New Roman"/>
                <w:sz w:val="24"/>
                <w:szCs w:val="24"/>
              </w:rPr>
            </w:pPr>
            <w:r w:rsidRPr="0085035B">
              <w:rPr>
                <w:rFonts w:ascii="Times New Roman" w:hAnsi="Times New Roman" w:cs="Times New Roman"/>
                <w:sz w:val="24"/>
                <w:szCs w:val="24"/>
              </w:rPr>
              <w:t xml:space="preserve">ребёнок способен откликаться на эмоции близких людей, проявлять эмпатию (сочувствие, сопереживание, содействие); </w:t>
            </w:r>
          </w:p>
          <w:p w:rsidR="00E819A9" w:rsidRPr="0085035B" w:rsidRDefault="00E819A9" w:rsidP="00540471">
            <w:pPr>
              <w:pStyle w:val="a4"/>
              <w:numPr>
                <w:ilvl w:val="0"/>
                <w:numId w:val="19"/>
              </w:numPr>
              <w:tabs>
                <w:tab w:val="left" w:pos="327"/>
                <w:tab w:val="left" w:pos="507"/>
              </w:tabs>
              <w:ind w:left="0" w:firstLine="176"/>
              <w:jc w:val="both"/>
              <w:rPr>
                <w:rFonts w:ascii="Times New Roman" w:hAnsi="Times New Roman" w:cs="Times New Roman"/>
                <w:sz w:val="24"/>
                <w:szCs w:val="24"/>
              </w:rPr>
            </w:pPr>
            <w:r w:rsidRPr="0085035B">
              <w:rPr>
                <w:rFonts w:ascii="Times New Roman" w:hAnsi="Times New Roman" w:cs="Times New Roman"/>
                <w:sz w:val="24"/>
                <w:szCs w:val="24"/>
              </w:rP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E819A9" w:rsidRPr="0085035B" w:rsidRDefault="00E819A9" w:rsidP="00540471">
            <w:pPr>
              <w:pStyle w:val="a4"/>
              <w:numPr>
                <w:ilvl w:val="0"/>
                <w:numId w:val="19"/>
              </w:numPr>
              <w:tabs>
                <w:tab w:val="left" w:pos="327"/>
                <w:tab w:val="left" w:pos="507"/>
              </w:tabs>
              <w:ind w:left="0" w:firstLine="176"/>
              <w:jc w:val="both"/>
              <w:rPr>
                <w:rFonts w:ascii="Times New Roman" w:hAnsi="Times New Roman" w:cs="Times New Roman"/>
                <w:sz w:val="24"/>
                <w:szCs w:val="24"/>
              </w:rPr>
            </w:pPr>
            <w:r w:rsidRPr="0085035B">
              <w:rPr>
                <w:rFonts w:ascii="Times New Roman" w:hAnsi="Times New Roman" w:cs="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E819A9" w:rsidRPr="0085035B" w:rsidRDefault="00E819A9" w:rsidP="00540471">
            <w:pPr>
              <w:pStyle w:val="a4"/>
              <w:numPr>
                <w:ilvl w:val="0"/>
                <w:numId w:val="19"/>
              </w:numPr>
              <w:tabs>
                <w:tab w:val="left" w:pos="327"/>
              </w:tabs>
              <w:ind w:left="0" w:firstLine="176"/>
              <w:jc w:val="both"/>
              <w:rPr>
                <w:rFonts w:ascii="Times New Roman" w:hAnsi="Times New Roman" w:cs="Times New Roman"/>
                <w:sz w:val="24"/>
                <w:szCs w:val="24"/>
              </w:rPr>
            </w:pPr>
            <w:r w:rsidRPr="0085035B">
              <w:rPr>
                <w:rFonts w:ascii="Times New Roman" w:hAnsi="Times New Roman" w:cs="Times New Roman"/>
                <w:sz w:val="24"/>
                <w:szCs w:val="24"/>
              </w:rPr>
              <w:t xml:space="preserve">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E819A9" w:rsidRPr="0085035B" w:rsidRDefault="00E819A9" w:rsidP="00540471">
            <w:pPr>
              <w:pStyle w:val="a4"/>
              <w:numPr>
                <w:ilvl w:val="0"/>
                <w:numId w:val="19"/>
              </w:numPr>
              <w:tabs>
                <w:tab w:val="left" w:pos="327"/>
              </w:tabs>
              <w:ind w:left="0" w:firstLine="176"/>
              <w:jc w:val="both"/>
              <w:rPr>
                <w:rFonts w:ascii="Times New Roman" w:hAnsi="Times New Roman" w:cs="Times New Roman"/>
                <w:sz w:val="24"/>
                <w:szCs w:val="24"/>
              </w:rPr>
            </w:pPr>
            <w:r w:rsidRPr="0085035B">
              <w:rPr>
                <w:rFonts w:ascii="Times New Roman"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E819A9" w:rsidRPr="0085035B" w:rsidRDefault="00E819A9" w:rsidP="00540471">
            <w:pPr>
              <w:pStyle w:val="a4"/>
              <w:numPr>
                <w:ilvl w:val="0"/>
                <w:numId w:val="19"/>
              </w:numPr>
              <w:tabs>
                <w:tab w:val="left" w:pos="327"/>
              </w:tabs>
              <w:ind w:left="0" w:firstLine="176"/>
              <w:jc w:val="both"/>
              <w:rPr>
                <w:rFonts w:ascii="Times New Roman" w:hAnsi="Times New Roman" w:cs="Times New Roman"/>
                <w:sz w:val="24"/>
                <w:szCs w:val="24"/>
              </w:rPr>
            </w:pPr>
            <w:r w:rsidRPr="0085035B">
              <w:rPr>
                <w:rFonts w:ascii="Times New Roman" w:hAnsi="Times New Roman" w:cs="Times New Roman"/>
                <w:sz w:val="24"/>
                <w:szCs w:val="24"/>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w:t>
            </w:r>
          </w:p>
          <w:p w:rsidR="00E819A9" w:rsidRPr="0085035B" w:rsidRDefault="00E819A9" w:rsidP="00540471">
            <w:pPr>
              <w:pStyle w:val="a4"/>
              <w:numPr>
                <w:ilvl w:val="0"/>
                <w:numId w:val="19"/>
              </w:numPr>
              <w:tabs>
                <w:tab w:val="left" w:pos="327"/>
              </w:tabs>
              <w:ind w:left="0" w:firstLine="176"/>
              <w:jc w:val="both"/>
              <w:rPr>
                <w:rFonts w:ascii="Times New Roman" w:hAnsi="Times New Roman" w:cs="Times New Roman"/>
                <w:sz w:val="24"/>
                <w:szCs w:val="24"/>
              </w:rPr>
            </w:pPr>
            <w:r w:rsidRPr="0085035B">
              <w:rPr>
                <w:rFonts w:ascii="Times New Roman" w:hAnsi="Times New Roman" w:cs="Times New Roman"/>
                <w:sz w:val="24"/>
                <w:szCs w:val="24"/>
              </w:rPr>
              <w:t xml:space="preserve">о себе, собственной принадлежности и принадлежности других людей к </w:t>
            </w:r>
            <w:r w:rsidRPr="0085035B">
              <w:rPr>
                <w:rFonts w:ascii="Times New Roman" w:hAnsi="Times New Roman" w:cs="Times New Roman"/>
                <w:sz w:val="24"/>
                <w:szCs w:val="24"/>
              </w:rPr>
              <w:lastRenderedPageBreak/>
              <w:t xml:space="preserve">определенному полу; составе семьи, родственных отношениях и взаимосвязях, семейных традициях; </w:t>
            </w:r>
          </w:p>
          <w:p w:rsidR="00E819A9" w:rsidRPr="0085035B" w:rsidRDefault="00E819A9" w:rsidP="00540471">
            <w:pPr>
              <w:pStyle w:val="a4"/>
              <w:numPr>
                <w:ilvl w:val="0"/>
                <w:numId w:val="19"/>
              </w:numPr>
              <w:tabs>
                <w:tab w:val="left" w:pos="327"/>
              </w:tabs>
              <w:ind w:left="0" w:firstLine="176"/>
              <w:jc w:val="both"/>
              <w:rPr>
                <w:rFonts w:ascii="Times New Roman" w:hAnsi="Times New Roman" w:cs="Times New Roman"/>
                <w:sz w:val="24"/>
                <w:szCs w:val="24"/>
              </w:rPr>
            </w:pPr>
            <w:r w:rsidRPr="0085035B">
              <w:rPr>
                <w:rFonts w:ascii="Times New Roman" w:hAnsi="Times New Roman" w:cs="Times New Roman"/>
                <w:sz w:val="24"/>
                <w:szCs w:val="24"/>
              </w:rPr>
              <w:t xml:space="preserve">об обществе, его национально-культурных ценностях; государстве и принадлежности к нему; </w:t>
            </w:r>
          </w:p>
          <w:p w:rsidR="00E819A9" w:rsidRPr="0085035B" w:rsidRDefault="00E819A9" w:rsidP="00540471">
            <w:pPr>
              <w:pStyle w:val="a4"/>
              <w:numPr>
                <w:ilvl w:val="0"/>
                <w:numId w:val="19"/>
              </w:numPr>
              <w:tabs>
                <w:tab w:val="left" w:pos="327"/>
              </w:tabs>
              <w:ind w:left="0" w:firstLine="176"/>
              <w:jc w:val="both"/>
              <w:rPr>
                <w:rFonts w:ascii="Times New Roman" w:hAnsi="Times New Roman" w:cs="Times New Roman"/>
                <w:sz w:val="24"/>
                <w:szCs w:val="24"/>
              </w:rPr>
            </w:pPr>
            <w:r w:rsidRPr="0085035B">
              <w:rPr>
                <w:rFonts w:ascii="Times New Roman" w:hAnsi="Times New Roman" w:cs="Times New Roman"/>
                <w:sz w:val="24"/>
                <w:szCs w:val="24"/>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w:t>
            </w:r>
          </w:p>
          <w:p w:rsidR="00E819A9" w:rsidRPr="0085035B" w:rsidRDefault="00E819A9" w:rsidP="00540471">
            <w:pPr>
              <w:pStyle w:val="a4"/>
              <w:numPr>
                <w:ilvl w:val="0"/>
                <w:numId w:val="19"/>
              </w:numPr>
              <w:tabs>
                <w:tab w:val="left" w:pos="327"/>
              </w:tabs>
              <w:ind w:left="0" w:firstLine="176"/>
              <w:jc w:val="both"/>
              <w:rPr>
                <w:rFonts w:ascii="Times New Roman" w:hAnsi="Times New Roman" w:cs="Times New Roman"/>
                <w:sz w:val="24"/>
                <w:szCs w:val="24"/>
              </w:rPr>
            </w:pPr>
            <w:r w:rsidRPr="0085035B">
              <w:rPr>
                <w:rFonts w:ascii="Times New Roman" w:hAnsi="Times New Roman" w:cs="Times New Roman"/>
                <w:sz w:val="24"/>
                <w:szCs w:val="24"/>
              </w:rPr>
              <w:t xml:space="preserve">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E819A9" w:rsidRPr="0085035B" w:rsidRDefault="00E819A9" w:rsidP="00540471">
            <w:pPr>
              <w:pStyle w:val="a4"/>
              <w:numPr>
                <w:ilvl w:val="0"/>
                <w:numId w:val="19"/>
              </w:numPr>
              <w:tabs>
                <w:tab w:val="left" w:pos="327"/>
              </w:tabs>
              <w:ind w:left="0" w:firstLine="176"/>
              <w:jc w:val="both"/>
              <w:rPr>
                <w:rFonts w:ascii="Times New Roman" w:hAnsi="Times New Roman" w:cs="Times New Roman"/>
                <w:sz w:val="24"/>
                <w:szCs w:val="24"/>
              </w:rPr>
            </w:pPr>
            <w:r w:rsidRPr="0085035B">
              <w:rPr>
                <w:rFonts w:ascii="Times New Roman" w:hAnsi="Times New Roman" w:cs="Times New Roman"/>
                <w:sz w:val="24"/>
                <w:szCs w:val="24"/>
              </w:rPr>
              <w:t xml:space="preserve">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E819A9" w:rsidRPr="0085035B" w:rsidRDefault="00E819A9" w:rsidP="00540471">
            <w:pPr>
              <w:pStyle w:val="a4"/>
              <w:numPr>
                <w:ilvl w:val="0"/>
                <w:numId w:val="19"/>
              </w:numPr>
              <w:tabs>
                <w:tab w:val="left" w:pos="327"/>
              </w:tabs>
              <w:ind w:left="0" w:firstLine="176"/>
              <w:jc w:val="both"/>
              <w:rPr>
                <w:rFonts w:ascii="Times New Roman" w:hAnsi="Times New Roman" w:cs="Times New Roman"/>
                <w:sz w:val="24"/>
                <w:szCs w:val="24"/>
              </w:rPr>
            </w:pPr>
            <w:r w:rsidRPr="0085035B">
              <w:rPr>
                <w:rFonts w:ascii="Times New Roman" w:hAnsi="Times New Roman" w:cs="Times New Roman"/>
                <w:sz w:val="24"/>
                <w:szCs w:val="24"/>
              </w:rPr>
              <w:t xml:space="preserve">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E819A9" w:rsidRPr="0085035B" w:rsidRDefault="00E819A9" w:rsidP="00540471">
            <w:pPr>
              <w:pStyle w:val="a4"/>
              <w:numPr>
                <w:ilvl w:val="0"/>
                <w:numId w:val="19"/>
              </w:numPr>
              <w:tabs>
                <w:tab w:val="left" w:pos="327"/>
              </w:tabs>
              <w:ind w:left="0" w:firstLine="176"/>
              <w:jc w:val="both"/>
              <w:rPr>
                <w:rFonts w:ascii="Times New Roman" w:hAnsi="Times New Roman" w:cs="Times New Roman"/>
                <w:sz w:val="24"/>
                <w:szCs w:val="24"/>
              </w:rPr>
            </w:pPr>
            <w:r w:rsidRPr="0085035B">
              <w:rPr>
                <w:rFonts w:ascii="Times New Roman" w:hAnsi="Times New Roman" w:cs="Times New Roman"/>
                <w:sz w:val="24"/>
                <w:szCs w:val="24"/>
              </w:rP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E819A9" w:rsidRPr="0085035B" w:rsidRDefault="00E819A9" w:rsidP="00540471">
            <w:pPr>
              <w:pStyle w:val="a4"/>
              <w:numPr>
                <w:ilvl w:val="0"/>
                <w:numId w:val="19"/>
              </w:numPr>
              <w:tabs>
                <w:tab w:val="left" w:pos="327"/>
              </w:tabs>
              <w:ind w:left="0" w:firstLine="176"/>
              <w:jc w:val="both"/>
              <w:rPr>
                <w:rFonts w:ascii="Times New Roman" w:hAnsi="Times New Roman" w:cs="Times New Roman"/>
                <w:sz w:val="24"/>
                <w:szCs w:val="24"/>
              </w:rPr>
            </w:pPr>
            <w:r w:rsidRPr="0085035B">
              <w:rPr>
                <w:rFonts w:ascii="Times New Roman" w:hAnsi="Times New Roman" w:cs="Times New Roman"/>
                <w:sz w:val="24"/>
                <w:szCs w:val="24"/>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E819A9" w:rsidRPr="0085035B" w:rsidRDefault="00E819A9" w:rsidP="00540471">
            <w:pPr>
              <w:pStyle w:val="a4"/>
              <w:numPr>
                <w:ilvl w:val="0"/>
                <w:numId w:val="19"/>
              </w:numPr>
              <w:tabs>
                <w:tab w:val="left" w:pos="327"/>
              </w:tabs>
              <w:ind w:left="0" w:firstLine="176"/>
              <w:jc w:val="both"/>
              <w:rPr>
                <w:rFonts w:ascii="Times New Roman" w:hAnsi="Times New Roman" w:cs="Times New Roman"/>
                <w:sz w:val="24"/>
                <w:szCs w:val="24"/>
              </w:rPr>
            </w:pPr>
            <w:r w:rsidRPr="0085035B">
              <w:rPr>
                <w:rFonts w:ascii="Times New Roman" w:hAnsi="Times New Roman" w:cs="Times New Roman"/>
                <w:sz w:val="24"/>
                <w:szCs w:val="24"/>
              </w:rPr>
              <w:t xml:space="preserve">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E819A9" w:rsidRPr="0085035B" w:rsidRDefault="00E819A9" w:rsidP="00540471">
            <w:pPr>
              <w:pStyle w:val="a4"/>
              <w:numPr>
                <w:ilvl w:val="0"/>
                <w:numId w:val="19"/>
              </w:numPr>
              <w:tabs>
                <w:tab w:val="left" w:pos="327"/>
              </w:tabs>
              <w:ind w:left="0" w:firstLine="176"/>
              <w:jc w:val="both"/>
              <w:rPr>
                <w:rFonts w:ascii="Times New Roman" w:hAnsi="Times New Roman" w:cs="Times New Roman"/>
                <w:sz w:val="24"/>
                <w:szCs w:val="24"/>
              </w:rPr>
            </w:pPr>
            <w:r w:rsidRPr="0085035B">
              <w:rPr>
                <w:rFonts w:ascii="Times New Roman" w:hAnsi="Times New Roman" w:cs="Times New Roman"/>
                <w:sz w:val="24"/>
                <w:szCs w:val="24"/>
              </w:rPr>
              <w:t xml:space="preserve">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E819A9" w:rsidRPr="0085035B" w:rsidRDefault="00E819A9" w:rsidP="00540471">
            <w:pPr>
              <w:pStyle w:val="a4"/>
              <w:numPr>
                <w:ilvl w:val="0"/>
                <w:numId w:val="19"/>
              </w:numPr>
              <w:tabs>
                <w:tab w:val="left" w:pos="327"/>
              </w:tabs>
              <w:ind w:left="0" w:firstLine="176"/>
              <w:jc w:val="both"/>
              <w:rPr>
                <w:rFonts w:ascii="Times New Roman" w:hAnsi="Times New Roman" w:cs="Times New Roman"/>
                <w:sz w:val="24"/>
                <w:szCs w:val="24"/>
              </w:rPr>
            </w:pPr>
            <w:r w:rsidRPr="0085035B">
              <w:rPr>
                <w:rFonts w:ascii="Times New Roman" w:hAnsi="Times New Roman" w:cs="Times New Roman"/>
                <w:sz w:val="24"/>
                <w:szCs w:val="24"/>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E819A9" w:rsidRPr="0085035B" w:rsidRDefault="00E819A9" w:rsidP="00540471">
            <w:pPr>
              <w:pStyle w:val="a4"/>
              <w:numPr>
                <w:ilvl w:val="0"/>
                <w:numId w:val="19"/>
              </w:numPr>
              <w:tabs>
                <w:tab w:val="left" w:pos="327"/>
              </w:tabs>
              <w:ind w:left="0" w:firstLine="176"/>
              <w:jc w:val="both"/>
              <w:rPr>
                <w:rFonts w:ascii="Times New Roman" w:hAnsi="Times New Roman" w:cs="Times New Roman"/>
                <w:sz w:val="24"/>
                <w:szCs w:val="24"/>
              </w:rPr>
            </w:pPr>
            <w:r w:rsidRPr="0085035B">
              <w:rPr>
                <w:rFonts w:ascii="Times New Roman" w:hAnsi="Times New Roman" w:cs="Times New Roman"/>
                <w:sz w:val="24"/>
                <w:szCs w:val="24"/>
              </w:rP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E819A9" w:rsidRPr="0085035B" w:rsidRDefault="00E819A9" w:rsidP="00540471">
            <w:pPr>
              <w:pStyle w:val="a4"/>
              <w:numPr>
                <w:ilvl w:val="0"/>
                <w:numId w:val="19"/>
              </w:numPr>
              <w:tabs>
                <w:tab w:val="left" w:pos="327"/>
              </w:tabs>
              <w:ind w:left="0" w:firstLine="176"/>
              <w:jc w:val="both"/>
              <w:rPr>
                <w:rFonts w:ascii="Times New Roman" w:hAnsi="Times New Roman" w:cs="Times New Roman"/>
                <w:sz w:val="24"/>
                <w:szCs w:val="24"/>
              </w:rPr>
            </w:pPr>
            <w:r w:rsidRPr="0085035B">
              <w:rPr>
                <w:rFonts w:ascii="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E819A9" w:rsidRPr="0085035B" w:rsidRDefault="00E819A9" w:rsidP="00540471">
            <w:pPr>
              <w:pStyle w:val="a4"/>
              <w:numPr>
                <w:ilvl w:val="0"/>
                <w:numId w:val="19"/>
              </w:numPr>
              <w:tabs>
                <w:tab w:val="left" w:pos="327"/>
              </w:tabs>
              <w:ind w:left="34" w:firstLine="142"/>
              <w:jc w:val="both"/>
              <w:rPr>
                <w:rFonts w:ascii="Times New Roman" w:hAnsi="Times New Roman" w:cs="Times New Roman"/>
                <w:sz w:val="24"/>
                <w:szCs w:val="24"/>
              </w:rPr>
            </w:pPr>
            <w:r w:rsidRPr="0085035B">
              <w:rPr>
                <w:rFonts w:ascii="Times New Roman" w:hAnsi="Times New Roman" w:cs="Times New Roman"/>
                <w:sz w:val="24"/>
                <w:szCs w:val="24"/>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A23111" w:rsidRPr="0085035B" w:rsidRDefault="00E819A9" w:rsidP="00540471">
            <w:pPr>
              <w:pStyle w:val="a4"/>
              <w:numPr>
                <w:ilvl w:val="0"/>
                <w:numId w:val="19"/>
              </w:numPr>
              <w:tabs>
                <w:tab w:val="left" w:pos="327"/>
              </w:tabs>
              <w:ind w:left="34" w:firstLine="142"/>
              <w:jc w:val="both"/>
              <w:rPr>
                <w:rFonts w:ascii="Times New Roman" w:hAnsi="Times New Roman" w:cs="Times New Roman"/>
                <w:sz w:val="24"/>
                <w:szCs w:val="24"/>
              </w:rPr>
            </w:pPr>
            <w:r w:rsidRPr="0085035B">
              <w:rPr>
                <w:rFonts w:ascii="Times New Roman" w:hAnsi="Times New Roman" w:cs="Times New Roman"/>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E819A9" w:rsidRPr="0085035B" w:rsidRDefault="00E819A9" w:rsidP="00540471">
            <w:pPr>
              <w:pStyle w:val="a4"/>
              <w:numPr>
                <w:ilvl w:val="0"/>
                <w:numId w:val="19"/>
              </w:numPr>
              <w:tabs>
                <w:tab w:val="left" w:pos="327"/>
              </w:tabs>
              <w:ind w:left="34" w:firstLine="142"/>
              <w:jc w:val="both"/>
              <w:rPr>
                <w:rFonts w:ascii="Times New Roman" w:hAnsi="Times New Roman" w:cs="Times New Roman"/>
                <w:sz w:val="24"/>
                <w:szCs w:val="24"/>
              </w:rPr>
            </w:pPr>
            <w:r w:rsidRPr="0085035B">
              <w:rPr>
                <w:rFonts w:ascii="Times New Roman" w:hAnsi="Times New Roman" w:cs="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rsidR="00B7466C" w:rsidRDefault="00B7466C" w:rsidP="0029191C">
      <w:pPr>
        <w:spacing w:after="0" w:line="240" w:lineRule="auto"/>
        <w:rPr>
          <w:rFonts w:ascii="Times New Roman" w:hAnsi="Times New Roman" w:cs="Times New Roman"/>
          <w:b/>
          <w:sz w:val="24"/>
          <w:szCs w:val="24"/>
        </w:rPr>
      </w:pPr>
    </w:p>
    <w:p w:rsidR="00A23111" w:rsidRPr="00006CC2" w:rsidRDefault="00A23111" w:rsidP="0085035B">
      <w:pPr>
        <w:spacing w:after="0" w:line="240" w:lineRule="auto"/>
        <w:jc w:val="center"/>
        <w:rPr>
          <w:rFonts w:ascii="Times New Roman" w:hAnsi="Times New Roman" w:cs="Times New Roman"/>
          <w:b/>
          <w:sz w:val="28"/>
          <w:szCs w:val="28"/>
        </w:rPr>
      </w:pPr>
      <w:r w:rsidRPr="00006CC2">
        <w:rPr>
          <w:rFonts w:ascii="Times New Roman" w:hAnsi="Times New Roman" w:cs="Times New Roman"/>
          <w:b/>
          <w:sz w:val="28"/>
          <w:szCs w:val="28"/>
        </w:rPr>
        <w:t>1.2.2. 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w:t>
      </w:r>
    </w:p>
    <w:p w:rsidR="00A23111" w:rsidRPr="00006CC2" w:rsidRDefault="00A23111" w:rsidP="0085035B">
      <w:pPr>
        <w:spacing w:after="0" w:line="240" w:lineRule="auto"/>
        <w:ind w:firstLine="567"/>
        <w:jc w:val="both"/>
        <w:rPr>
          <w:rFonts w:ascii="Times New Roman" w:hAnsi="Times New Roman" w:cs="Times New Roman"/>
          <w:sz w:val="28"/>
          <w:szCs w:val="28"/>
        </w:rPr>
      </w:pPr>
      <w:r w:rsidRPr="00006CC2">
        <w:rPr>
          <w:rFonts w:ascii="Times New Roman" w:hAnsi="Times New Roman" w:cs="Times New Roman"/>
          <w:sz w:val="28"/>
          <w:szCs w:val="28"/>
        </w:rPr>
        <w:t>В соответствии с пунктом 3.2.3, а также комментарием МИНОБРНАУКИ России к ФГОС ДО в рамках реализации данной Программы педагоги обязаны анализировать индивидуальное развитие обучающихся в форме педагогической диагностики для:</w:t>
      </w:r>
    </w:p>
    <w:p w:rsidR="00A23111" w:rsidRPr="0085035B" w:rsidRDefault="00A23111" w:rsidP="00540471">
      <w:pPr>
        <w:pStyle w:val="a4"/>
        <w:numPr>
          <w:ilvl w:val="0"/>
          <w:numId w:val="20"/>
        </w:numPr>
        <w:tabs>
          <w:tab w:val="left" w:pos="426"/>
        </w:tabs>
        <w:spacing w:after="0" w:line="240" w:lineRule="auto"/>
        <w:ind w:left="0" w:firstLine="567"/>
        <w:jc w:val="both"/>
        <w:rPr>
          <w:rFonts w:ascii="Times New Roman" w:hAnsi="Times New Roman" w:cs="Times New Roman"/>
          <w:sz w:val="28"/>
          <w:szCs w:val="28"/>
        </w:rPr>
      </w:pPr>
      <w:r w:rsidRPr="0085035B">
        <w:rPr>
          <w:rFonts w:ascii="Times New Roman" w:hAnsi="Times New Roman" w:cs="Times New Roman"/>
          <w:sz w:val="28"/>
          <w:szCs w:val="28"/>
        </w:rPr>
        <w:t>индивидуализации образования, которая предполагает поддержку ребенка, построение его индивидуальной траектории, а также включающая при необходимости коррекцию развития обучающихся в условиях профессиональной компетенции педагогов;</w:t>
      </w:r>
    </w:p>
    <w:p w:rsidR="00A23111" w:rsidRPr="0085035B" w:rsidRDefault="00A23111" w:rsidP="00540471">
      <w:pPr>
        <w:pStyle w:val="a4"/>
        <w:numPr>
          <w:ilvl w:val="0"/>
          <w:numId w:val="20"/>
        </w:numPr>
        <w:tabs>
          <w:tab w:val="left" w:pos="426"/>
        </w:tabs>
        <w:spacing w:after="0" w:line="240" w:lineRule="auto"/>
        <w:ind w:left="0" w:firstLine="567"/>
        <w:jc w:val="both"/>
        <w:rPr>
          <w:rFonts w:ascii="Times New Roman" w:hAnsi="Times New Roman" w:cs="Times New Roman"/>
          <w:sz w:val="28"/>
          <w:szCs w:val="28"/>
        </w:rPr>
      </w:pPr>
      <w:r w:rsidRPr="0085035B">
        <w:rPr>
          <w:rFonts w:ascii="Times New Roman" w:hAnsi="Times New Roman" w:cs="Times New Roman"/>
          <w:sz w:val="28"/>
          <w:szCs w:val="28"/>
        </w:rPr>
        <w:t xml:space="preserve">оптимизация работы с группой детей. </w:t>
      </w:r>
    </w:p>
    <w:p w:rsidR="00A23111" w:rsidRPr="00006CC2" w:rsidRDefault="00A23111" w:rsidP="0085035B">
      <w:pPr>
        <w:spacing w:after="0" w:line="240" w:lineRule="auto"/>
        <w:ind w:firstLine="567"/>
        <w:jc w:val="both"/>
        <w:rPr>
          <w:rFonts w:ascii="Times New Roman" w:hAnsi="Times New Roman" w:cs="Times New Roman"/>
          <w:sz w:val="28"/>
          <w:szCs w:val="28"/>
        </w:rPr>
      </w:pPr>
      <w:r w:rsidRPr="00006CC2">
        <w:rPr>
          <w:rFonts w:ascii="Times New Roman" w:hAnsi="Times New Roman" w:cs="Times New Roman"/>
          <w:sz w:val="28"/>
          <w:szCs w:val="28"/>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A23111" w:rsidRPr="00006CC2" w:rsidRDefault="00A23111" w:rsidP="0085035B">
      <w:pPr>
        <w:spacing w:after="0" w:line="240" w:lineRule="auto"/>
        <w:ind w:firstLine="567"/>
        <w:jc w:val="both"/>
        <w:rPr>
          <w:rFonts w:ascii="Times New Roman" w:hAnsi="Times New Roman" w:cs="Times New Roman"/>
          <w:sz w:val="28"/>
          <w:szCs w:val="28"/>
        </w:rPr>
      </w:pPr>
      <w:r w:rsidRPr="00006CC2">
        <w:rPr>
          <w:rFonts w:ascii="Times New Roman" w:hAnsi="Times New Roman" w:cs="Times New Roman"/>
          <w:sz w:val="28"/>
          <w:szCs w:val="28"/>
        </w:rPr>
        <w:t xml:space="preserve">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 </w:t>
      </w:r>
    </w:p>
    <w:p w:rsidR="00A23111" w:rsidRPr="00006CC2" w:rsidRDefault="00A23111" w:rsidP="0085035B">
      <w:pPr>
        <w:spacing w:after="0" w:line="240" w:lineRule="auto"/>
        <w:ind w:firstLine="567"/>
        <w:jc w:val="both"/>
        <w:rPr>
          <w:rFonts w:ascii="Times New Roman" w:hAnsi="Times New Roman" w:cs="Times New Roman"/>
          <w:sz w:val="28"/>
          <w:szCs w:val="28"/>
        </w:rPr>
      </w:pPr>
      <w:r w:rsidRPr="00006CC2">
        <w:rPr>
          <w:rFonts w:ascii="Times New Roman" w:hAnsi="Times New Roman" w:cs="Times New Roman"/>
          <w:sz w:val="28"/>
          <w:szCs w:val="28"/>
        </w:rPr>
        <w:t xml:space="preserve">Педагогическая диагностика проводится в ходе наблюдений за активностью детей в спонтанной и специально организованной деятельности. </w:t>
      </w:r>
    </w:p>
    <w:p w:rsidR="00A23111" w:rsidRPr="00006CC2" w:rsidRDefault="00A23111" w:rsidP="0085035B">
      <w:pPr>
        <w:spacing w:after="0" w:line="240" w:lineRule="auto"/>
        <w:ind w:firstLine="567"/>
        <w:jc w:val="both"/>
        <w:rPr>
          <w:rFonts w:ascii="Times New Roman" w:hAnsi="Times New Roman" w:cs="Times New Roman"/>
          <w:sz w:val="28"/>
          <w:szCs w:val="28"/>
        </w:rPr>
      </w:pPr>
      <w:r w:rsidRPr="00006CC2">
        <w:rPr>
          <w:rFonts w:ascii="Times New Roman" w:hAnsi="Times New Roman" w:cs="Times New Roman"/>
          <w:sz w:val="28"/>
          <w:szCs w:val="28"/>
        </w:rPr>
        <w:t xml:space="preserve">Инструментарий для педагогической </w:t>
      </w:r>
      <w:r w:rsidR="0085035B">
        <w:rPr>
          <w:rFonts w:ascii="Times New Roman" w:hAnsi="Times New Roman" w:cs="Times New Roman"/>
          <w:sz w:val="28"/>
          <w:szCs w:val="28"/>
        </w:rPr>
        <w:t xml:space="preserve">диагностики — карты наблюдений </w:t>
      </w:r>
      <w:r w:rsidRPr="00006CC2">
        <w:rPr>
          <w:rFonts w:ascii="Times New Roman" w:hAnsi="Times New Roman" w:cs="Times New Roman"/>
          <w:sz w:val="28"/>
          <w:szCs w:val="28"/>
        </w:rPr>
        <w:t xml:space="preserve">детского развития, позволяющие фиксировать индивидуальную динамику и перспективы развития каждого ребенка в ходе: </w:t>
      </w:r>
    </w:p>
    <w:p w:rsidR="00A23111" w:rsidRPr="00006CC2" w:rsidRDefault="00265D51" w:rsidP="00265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23111" w:rsidRPr="00006CC2">
        <w:rPr>
          <w:rFonts w:ascii="Times New Roman" w:hAnsi="Times New Roman" w:cs="Times New Roman"/>
          <w:sz w:val="28"/>
          <w:szCs w:val="28"/>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 </w:t>
      </w:r>
    </w:p>
    <w:p w:rsidR="00A23111" w:rsidRPr="00006CC2" w:rsidRDefault="00265D51" w:rsidP="00265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23111" w:rsidRPr="00006CC2">
        <w:rPr>
          <w:rFonts w:ascii="Times New Roman" w:hAnsi="Times New Roman" w:cs="Times New Roman"/>
          <w:sz w:val="28"/>
          <w:szCs w:val="28"/>
        </w:rPr>
        <w:t xml:space="preserve">игровой деятельности; </w:t>
      </w:r>
    </w:p>
    <w:p w:rsidR="00A23111" w:rsidRPr="00006CC2" w:rsidRDefault="00265D51" w:rsidP="00265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23111" w:rsidRPr="00006CC2">
        <w:rPr>
          <w:rFonts w:ascii="Times New Roman" w:hAnsi="Times New Roman" w:cs="Times New Roman"/>
          <w:sz w:val="28"/>
          <w:szCs w:val="28"/>
        </w:rPr>
        <w:t xml:space="preserve">познавательной деятельности (как идет развитие детских способностей, познавательной активности); </w:t>
      </w:r>
    </w:p>
    <w:p w:rsidR="00A23111" w:rsidRPr="00006CC2" w:rsidRDefault="00265D51" w:rsidP="00265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23111" w:rsidRPr="00006CC2">
        <w:rPr>
          <w:rFonts w:ascii="Times New Roman" w:hAnsi="Times New Roman" w:cs="Times New Roman"/>
          <w:sz w:val="28"/>
          <w:szCs w:val="28"/>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A23111" w:rsidRPr="00006CC2" w:rsidRDefault="00265D51" w:rsidP="00265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23111" w:rsidRPr="00006CC2">
        <w:rPr>
          <w:rFonts w:ascii="Times New Roman" w:hAnsi="Times New Roman" w:cs="Times New Roman"/>
          <w:sz w:val="28"/>
          <w:szCs w:val="28"/>
        </w:rPr>
        <w:t xml:space="preserve">художественной деятельности; </w:t>
      </w:r>
    </w:p>
    <w:p w:rsidR="00A23111" w:rsidRPr="00006CC2" w:rsidRDefault="00265D51" w:rsidP="00265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23111" w:rsidRPr="00006CC2">
        <w:rPr>
          <w:rFonts w:ascii="Times New Roman" w:hAnsi="Times New Roman" w:cs="Times New Roman"/>
          <w:sz w:val="28"/>
          <w:szCs w:val="28"/>
        </w:rPr>
        <w:t xml:space="preserve">физического развития. </w:t>
      </w:r>
    </w:p>
    <w:p w:rsidR="00A23111" w:rsidRPr="00006CC2" w:rsidRDefault="00A23111" w:rsidP="0085035B">
      <w:pPr>
        <w:spacing w:after="0" w:line="240" w:lineRule="auto"/>
        <w:ind w:firstLine="567"/>
        <w:jc w:val="both"/>
        <w:rPr>
          <w:rFonts w:ascii="Times New Roman" w:hAnsi="Times New Roman" w:cs="Times New Roman"/>
          <w:sz w:val="28"/>
          <w:szCs w:val="28"/>
        </w:rPr>
      </w:pPr>
      <w:r w:rsidRPr="00006CC2">
        <w:rPr>
          <w:rFonts w:ascii="Times New Roman" w:hAnsi="Times New Roman" w:cs="Times New Roman"/>
          <w:sz w:val="28"/>
          <w:szCs w:val="28"/>
        </w:rPr>
        <w:t xml:space="preserve">Результаты наблюдения могут быть дополнены беседами с детьми в свободной форме, что позволяет выявить причины поступков, наличие </w:t>
      </w:r>
      <w:r w:rsidRPr="00006CC2">
        <w:rPr>
          <w:rFonts w:ascii="Times New Roman" w:hAnsi="Times New Roman" w:cs="Times New Roman"/>
          <w:sz w:val="28"/>
          <w:szCs w:val="28"/>
        </w:rPr>
        <w:lastRenderedPageBreak/>
        <w:t xml:space="preserve">интереса к определенному виду деятельности, уточнить знания о предметах и явлениях окружающей действительности и другое. </w:t>
      </w:r>
    </w:p>
    <w:p w:rsidR="00A23111" w:rsidRPr="00006CC2" w:rsidRDefault="00A23111" w:rsidP="0085035B">
      <w:pPr>
        <w:spacing w:after="0" w:line="240" w:lineRule="auto"/>
        <w:ind w:firstLine="567"/>
        <w:jc w:val="both"/>
        <w:rPr>
          <w:rFonts w:ascii="Times New Roman" w:hAnsi="Times New Roman" w:cs="Times New Roman"/>
          <w:sz w:val="28"/>
          <w:szCs w:val="28"/>
        </w:rPr>
      </w:pPr>
      <w:r w:rsidRPr="00006CC2">
        <w:rPr>
          <w:rFonts w:ascii="Times New Roman" w:hAnsi="Times New Roman" w:cs="Times New Roman"/>
          <w:sz w:val="28"/>
          <w:szCs w:val="28"/>
        </w:rPr>
        <w:t xml:space="preserve">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 </w:t>
      </w:r>
    </w:p>
    <w:p w:rsidR="00A23111" w:rsidRDefault="00A23111" w:rsidP="0085035B">
      <w:pPr>
        <w:spacing w:after="0" w:line="240" w:lineRule="auto"/>
        <w:ind w:firstLine="567"/>
        <w:jc w:val="both"/>
        <w:rPr>
          <w:rFonts w:ascii="Times New Roman" w:hAnsi="Times New Roman" w:cs="Times New Roman"/>
          <w:sz w:val="28"/>
          <w:szCs w:val="28"/>
        </w:rPr>
      </w:pPr>
      <w:r w:rsidRPr="00B16DF9">
        <w:rPr>
          <w:rFonts w:ascii="Times New Roman" w:hAnsi="Times New Roman" w:cs="Times New Roman"/>
          <w:sz w:val="28"/>
          <w:szCs w:val="28"/>
        </w:rPr>
        <w:t>Пособия, используемые для проведения педагогической диагностики индивидуального развития детей при реализации Программы:</w:t>
      </w:r>
    </w:p>
    <w:p w:rsidR="00B16DF9" w:rsidRPr="00931521" w:rsidRDefault="00B16DF9" w:rsidP="00540471">
      <w:pPr>
        <w:pStyle w:val="a4"/>
        <w:numPr>
          <w:ilvl w:val="0"/>
          <w:numId w:val="12"/>
        </w:numPr>
        <w:spacing w:after="0" w:line="240" w:lineRule="auto"/>
        <w:ind w:left="0" w:firstLine="567"/>
        <w:jc w:val="both"/>
        <w:rPr>
          <w:rFonts w:ascii="Times New Roman" w:hAnsi="Times New Roman" w:cs="Times New Roman"/>
          <w:sz w:val="28"/>
          <w:szCs w:val="28"/>
        </w:rPr>
      </w:pPr>
      <w:r w:rsidRPr="00931521">
        <w:rPr>
          <w:rFonts w:ascii="Times New Roman" w:hAnsi="Times New Roman" w:cs="Times New Roman"/>
          <w:sz w:val="28"/>
          <w:szCs w:val="28"/>
        </w:rPr>
        <w:t>Н.В. Вераксы, Т.С. Комаровой, М.А. Васильевой: «Диагностика педагогического процесса в первой младшей группе (с 2 до 3 лет) дошкольной образовательной организации. Разработано в соответствии с ФГОС.</w:t>
      </w:r>
    </w:p>
    <w:p w:rsidR="00B16DF9" w:rsidRPr="00931521" w:rsidRDefault="00B16DF9" w:rsidP="00540471">
      <w:pPr>
        <w:pStyle w:val="a4"/>
        <w:numPr>
          <w:ilvl w:val="0"/>
          <w:numId w:val="12"/>
        </w:numPr>
        <w:spacing w:after="0" w:line="240" w:lineRule="auto"/>
        <w:ind w:left="0" w:firstLine="567"/>
        <w:jc w:val="both"/>
        <w:rPr>
          <w:rFonts w:ascii="Times New Roman" w:hAnsi="Times New Roman" w:cs="Times New Roman"/>
          <w:sz w:val="28"/>
          <w:szCs w:val="28"/>
        </w:rPr>
      </w:pPr>
      <w:r w:rsidRPr="00931521">
        <w:rPr>
          <w:rFonts w:ascii="Times New Roman" w:hAnsi="Times New Roman" w:cs="Times New Roman"/>
          <w:sz w:val="28"/>
          <w:szCs w:val="28"/>
        </w:rPr>
        <w:t>Н.В. Вераксы, Т.С. Комаровой, М.А. Васильевой: «Диагностика педагогического процесса в первой младшей группе (с 3 до 4 лет) дошкольной образовательной организации. Разработано в соответствии с ФГОС.</w:t>
      </w:r>
    </w:p>
    <w:p w:rsidR="00B16DF9" w:rsidRPr="00931521" w:rsidRDefault="00B16DF9" w:rsidP="00540471">
      <w:pPr>
        <w:pStyle w:val="a4"/>
        <w:numPr>
          <w:ilvl w:val="0"/>
          <w:numId w:val="12"/>
        </w:numPr>
        <w:spacing w:after="0" w:line="240" w:lineRule="auto"/>
        <w:ind w:left="0" w:firstLine="567"/>
        <w:jc w:val="both"/>
        <w:rPr>
          <w:rFonts w:ascii="Times New Roman" w:hAnsi="Times New Roman" w:cs="Times New Roman"/>
          <w:sz w:val="28"/>
          <w:szCs w:val="28"/>
        </w:rPr>
      </w:pPr>
      <w:r w:rsidRPr="00931521">
        <w:rPr>
          <w:rFonts w:ascii="Times New Roman" w:hAnsi="Times New Roman" w:cs="Times New Roman"/>
          <w:sz w:val="28"/>
          <w:szCs w:val="28"/>
        </w:rPr>
        <w:t>Н.В. Вераксы, Т.С. Комаровой, М.А. Васильевой: «Диагностика педагогического процесса в первой младшей группе (с 4 до 5 лет) дошкольной образовательной организации. Разработано в соответствии с ФГОС.</w:t>
      </w:r>
    </w:p>
    <w:p w:rsidR="00B16DF9" w:rsidRPr="00931521" w:rsidRDefault="00B16DF9" w:rsidP="00540471">
      <w:pPr>
        <w:pStyle w:val="a4"/>
        <w:numPr>
          <w:ilvl w:val="0"/>
          <w:numId w:val="12"/>
        </w:numPr>
        <w:spacing w:after="0" w:line="240" w:lineRule="auto"/>
        <w:ind w:left="0" w:firstLine="567"/>
        <w:jc w:val="both"/>
        <w:rPr>
          <w:rFonts w:ascii="Times New Roman" w:hAnsi="Times New Roman" w:cs="Times New Roman"/>
          <w:sz w:val="28"/>
          <w:szCs w:val="28"/>
        </w:rPr>
      </w:pPr>
      <w:r w:rsidRPr="00931521">
        <w:rPr>
          <w:rFonts w:ascii="Times New Roman" w:hAnsi="Times New Roman" w:cs="Times New Roman"/>
          <w:sz w:val="28"/>
          <w:szCs w:val="28"/>
        </w:rPr>
        <w:t>Н.В. Вераксы, Т.С. Комаровой, М.А. Васильевой: «Диагностика педагогического процесса в первой младшей группе (с 5 до 6 лет) дошкольной образовательной организации. Разработано в соответствии с ФГОС.</w:t>
      </w:r>
    </w:p>
    <w:p w:rsidR="00B16DF9" w:rsidRDefault="00B16DF9" w:rsidP="00540471">
      <w:pPr>
        <w:pStyle w:val="a4"/>
        <w:numPr>
          <w:ilvl w:val="0"/>
          <w:numId w:val="12"/>
        </w:numPr>
        <w:spacing w:after="0" w:line="240" w:lineRule="auto"/>
        <w:ind w:left="0" w:firstLine="567"/>
        <w:jc w:val="both"/>
        <w:rPr>
          <w:rFonts w:ascii="Times New Roman" w:hAnsi="Times New Roman" w:cs="Times New Roman"/>
          <w:sz w:val="28"/>
          <w:szCs w:val="28"/>
        </w:rPr>
      </w:pPr>
      <w:r w:rsidRPr="00931521">
        <w:rPr>
          <w:rFonts w:ascii="Times New Roman" w:hAnsi="Times New Roman" w:cs="Times New Roman"/>
          <w:sz w:val="28"/>
          <w:szCs w:val="28"/>
        </w:rPr>
        <w:t>Н.В. Вераксы, Т.С. Комаровой, М.А. Васильевой: «Диагностика педагогического процесса в первой младшей группе (с 6 до 7 лет) дошкольной образовательной организации. Разработано в соответствии с ФГОС.</w:t>
      </w:r>
    </w:p>
    <w:p w:rsidR="00006CC2" w:rsidRPr="00B16DF9" w:rsidRDefault="00B16DF9" w:rsidP="00540471">
      <w:pPr>
        <w:pStyle w:val="a4"/>
        <w:numPr>
          <w:ilvl w:val="0"/>
          <w:numId w:val="1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Н.В. Афонькиной « Педагогический мониторинг в новом контексте образовательной деятельности»</w:t>
      </w:r>
      <w:r w:rsidR="00E6746B">
        <w:rPr>
          <w:rFonts w:ascii="Times New Roman" w:hAnsi="Times New Roman" w:cs="Times New Roman"/>
          <w:sz w:val="28"/>
          <w:szCs w:val="28"/>
        </w:rPr>
        <w:t xml:space="preserve"> </w:t>
      </w:r>
    </w:p>
    <w:p w:rsidR="00006CC2" w:rsidRPr="00006CC2" w:rsidRDefault="00006CC2" w:rsidP="0085035B">
      <w:pPr>
        <w:spacing w:after="0" w:line="240" w:lineRule="auto"/>
        <w:ind w:firstLine="567"/>
        <w:jc w:val="both"/>
        <w:rPr>
          <w:rFonts w:ascii="Times New Roman" w:hAnsi="Times New Roman" w:cs="Times New Roman"/>
          <w:sz w:val="28"/>
          <w:szCs w:val="28"/>
        </w:rPr>
      </w:pPr>
      <w:r w:rsidRPr="00006CC2">
        <w:rPr>
          <w:rFonts w:ascii="Times New Roman" w:hAnsi="Times New Roman" w:cs="Times New Roman"/>
          <w:sz w:val="28"/>
          <w:szCs w:val="28"/>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006CC2" w:rsidRPr="00006CC2" w:rsidRDefault="00265D51" w:rsidP="008503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06CC2" w:rsidRPr="00006CC2">
        <w:rPr>
          <w:rFonts w:ascii="Times New Roman" w:hAnsi="Times New Roman" w:cs="Times New Roman"/>
          <w:sz w:val="28"/>
          <w:szCs w:val="28"/>
        </w:rPr>
        <w:t>индивидуализации образования (в том числе поддержки ребёнка, построения его образовательной траектории или профессиональной коррекци</w:t>
      </w:r>
      <w:r>
        <w:rPr>
          <w:rFonts w:ascii="Times New Roman" w:hAnsi="Times New Roman" w:cs="Times New Roman"/>
          <w:sz w:val="28"/>
          <w:szCs w:val="28"/>
        </w:rPr>
        <w:t>и особенностей его развития);</w:t>
      </w:r>
    </w:p>
    <w:p w:rsidR="00006CC2" w:rsidRPr="00006CC2" w:rsidRDefault="00265D51" w:rsidP="008503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006CC2" w:rsidRPr="00006CC2">
        <w:rPr>
          <w:rFonts w:ascii="Times New Roman" w:hAnsi="Times New Roman" w:cs="Times New Roman"/>
          <w:sz w:val="28"/>
          <w:szCs w:val="28"/>
        </w:rPr>
        <w:t>оптим</w:t>
      </w:r>
      <w:r>
        <w:rPr>
          <w:rFonts w:ascii="Times New Roman" w:hAnsi="Times New Roman" w:cs="Times New Roman"/>
          <w:sz w:val="28"/>
          <w:szCs w:val="28"/>
        </w:rPr>
        <w:t>изации работы с группой детей.</w:t>
      </w:r>
    </w:p>
    <w:p w:rsidR="00006CC2" w:rsidRPr="00006CC2" w:rsidRDefault="00006CC2" w:rsidP="0085035B">
      <w:pPr>
        <w:spacing w:after="0" w:line="240" w:lineRule="auto"/>
        <w:ind w:firstLine="567"/>
        <w:jc w:val="both"/>
        <w:rPr>
          <w:rFonts w:ascii="Times New Roman" w:hAnsi="Times New Roman" w:cs="Times New Roman"/>
          <w:sz w:val="28"/>
          <w:szCs w:val="28"/>
        </w:rPr>
      </w:pPr>
      <w:r w:rsidRPr="00006CC2">
        <w:rPr>
          <w:rFonts w:ascii="Times New Roman" w:hAnsi="Times New Roman" w:cs="Times New Roman"/>
          <w:sz w:val="28"/>
          <w:szCs w:val="28"/>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Анализ продуктов детской деятельности может </w:t>
      </w:r>
      <w:r w:rsidRPr="00006CC2">
        <w:rPr>
          <w:rFonts w:ascii="Times New Roman" w:hAnsi="Times New Roman" w:cs="Times New Roman"/>
          <w:sz w:val="28"/>
          <w:szCs w:val="28"/>
        </w:rPr>
        <w:lastRenderedPageBreak/>
        <w:t xml:space="preserve">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006CC2" w:rsidRPr="00006CC2" w:rsidRDefault="00006CC2" w:rsidP="0085035B">
      <w:pPr>
        <w:spacing w:after="0" w:line="240" w:lineRule="auto"/>
        <w:ind w:firstLine="567"/>
        <w:jc w:val="both"/>
        <w:rPr>
          <w:rFonts w:ascii="Times New Roman" w:hAnsi="Times New Roman" w:cs="Times New Roman"/>
          <w:sz w:val="28"/>
          <w:szCs w:val="28"/>
        </w:rPr>
      </w:pPr>
      <w:r w:rsidRPr="00006CC2">
        <w:rPr>
          <w:rFonts w:ascii="Times New Roman" w:hAnsi="Times New Roman" w:cs="Times New Roman"/>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006CC2" w:rsidRPr="00006CC2" w:rsidRDefault="0018029C" w:rsidP="0018029C">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1.3. Часть </w:t>
      </w:r>
      <w:r w:rsidR="00006CC2" w:rsidRPr="00006CC2">
        <w:rPr>
          <w:rFonts w:ascii="Times New Roman" w:hAnsi="Times New Roman" w:cs="Times New Roman"/>
          <w:b/>
          <w:sz w:val="28"/>
          <w:szCs w:val="28"/>
        </w:rPr>
        <w:t>формируемая участни</w:t>
      </w:r>
      <w:r>
        <w:rPr>
          <w:rFonts w:ascii="Times New Roman" w:hAnsi="Times New Roman" w:cs="Times New Roman"/>
          <w:b/>
          <w:sz w:val="28"/>
          <w:szCs w:val="28"/>
        </w:rPr>
        <w:t xml:space="preserve">ками образовательных отношений </w:t>
      </w:r>
      <w:r w:rsidR="00006CC2" w:rsidRPr="00006CC2">
        <w:rPr>
          <w:rFonts w:ascii="Times New Roman" w:hAnsi="Times New Roman" w:cs="Times New Roman"/>
          <w:b/>
          <w:sz w:val="28"/>
          <w:szCs w:val="28"/>
        </w:rPr>
        <w:t>по выбранному направлению.</w:t>
      </w:r>
    </w:p>
    <w:p w:rsidR="00006CC2" w:rsidRDefault="00006CC2" w:rsidP="0085035B">
      <w:pPr>
        <w:spacing w:after="0" w:line="240" w:lineRule="auto"/>
        <w:ind w:firstLine="567"/>
        <w:jc w:val="both"/>
        <w:rPr>
          <w:rFonts w:ascii="Times New Roman" w:hAnsi="Times New Roman" w:cs="Times New Roman"/>
          <w:sz w:val="28"/>
          <w:szCs w:val="28"/>
        </w:rPr>
      </w:pPr>
      <w:r w:rsidRPr="00006CC2">
        <w:rPr>
          <w:rFonts w:ascii="Times New Roman" w:hAnsi="Times New Roman" w:cs="Times New Roman"/>
          <w:sz w:val="28"/>
          <w:szCs w:val="28"/>
        </w:rPr>
        <w:t>Вариативная часть Программы предполагает углубленную работу в физическом, социально – коммуникативном развитии обучающихся и предусматривает включение обучающихся в процесс ознакомления с региональными</w:t>
      </w:r>
      <w:r w:rsidR="005523E2">
        <w:rPr>
          <w:rFonts w:ascii="Times New Roman" w:hAnsi="Times New Roman" w:cs="Times New Roman"/>
          <w:sz w:val="28"/>
          <w:szCs w:val="28"/>
        </w:rPr>
        <w:t xml:space="preserve"> особенностями  Иркутской области</w:t>
      </w:r>
      <w:r w:rsidRPr="00006CC2">
        <w:rPr>
          <w:rFonts w:ascii="Times New Roman" w:hAnsi="Times New Roman" w:cs="Times New Roman"/>
          <w:sz w:val="28"/>
          <w:szCs w:val="28"/>
        </w:rPr>
        <w:t>, учитывает природно</w:t>
      </w:r>
      <w:r w:rsidR="005523E2">
        <w:rPr>
          <w:rFonts w:ascii="Times New Roman" w:hAnsi="Times New Roman" w:cs="Times New Roman"/>
          <w:sz w:val="28"/>
          <w:szCs w:val="28"/>
        </w:rPr>
        <w:t xml:space="preserve">- </w:t>
      </w:r>
      <w:r w:rsidRPr="00006CC2">
        <w:rPr>
          <w:rFonts w:ascii="Times New Roman" w:hAnsi="Times New Roman" w:cs="Times New Roman"/>
          <w:sz w:val="28"/>
          <w:szCs w:val="28"/>
        </w:rPr>
        <w:t>географическое и культурно-историческое своеобразие региона</w:t>
      </w:r>
      <w:r w:rsidR="005523E2">
        <w:rPr>
          <w:rFonts w:ascii="Times New Roman" w:hAnsi="Times New Roman" w:cs="Times New Roman"/>
          <w:sz w:val="28"/>
          <w:szCs w:val="28"/>
        </w:rPr>
        <w:t>.</w:t>
      </w:r>
    </w:p>
    <w:p w:rsidR="005523E2" w:rsidRDefault="005523E2" w:rsidP="0085035B">
      <w:pPr>
        <w:spacing w:after="0" w:line="240" w:lineRule="auto"/>
        <w:ind w:firstLine="567"/>
        <w:jc w:val="both"/>
        <w:rPr>
          <w:rFonts w:ascii="Times New Roman" w:hAnsi="Times New Roman" w:cs="Times New Roman"/>
          <w:sz w:val="28"/>
          <w:szCs w:val="28"/>
        </w:rPr>
      </w:pPr>
      <w:r w:rsidRPr="005523E2">
        <w:rPr>
          <w:rFonts w:ascii="Times New Roman" w:hAnsi="Times New Roman" w:cs="Times New Roman"/>
          <w:sz w:val="28"/>
          <w:szCs w:val="28"/>
        </w:rPr>
        <w:t xml:space="preserve">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rsidR="005523E2" w:rsidRDefault="005523E2" w:rsidP="0085035B">
      <w:pPr>
        <w:spacing w:after="0" w:line="240" w:lineRule="auto"/>
        <w:ind w:firstLine="567"/>
        <w:jc w:val="both"/>
        <w:rPr>
          <w:rFonts w:ascii="Times New Roman" w:hAnsi="Times New Roman" w:cs="Times New Roman"/>
          <w:sz w:val="28"/>
          <w:szCs w:val="28"/>
        </w:rPr>
      </w:pPr>
      <w:r w:rsidRPr="005523E2">
        <w:rPr>
          <w:rFonts w:ascii="Times New Roman" w:hAnsi="Times New Roman" w:cs="Times New Roman"/>
          <w:sz w:val="28"/>
          <w:szCs w:val="28"/>
        </w:rPr>
        <w:t>Работа по реализации вариативной части Программы строится на основе парциальных программ:</w:t>
      </w:r>
    </w:p>
    <w:p w:rsidR="00B632C0" w:rsidRPr="00151E76" w:rsidRDefault="00B632C0" w:rsidP="00581F50">
      <w:pPr>
        <w:pStyle w:val="a4"/>
        <w:numPr>
          <w:ilvl w:val="0"/>
          <w:numId w:val="3"/>
        </w:numPr>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w:t>
      </w:r>
      <w:r w:rsidRPr="00B632C0">
        <w:rPr>
          <w:rFonts w:ascii="Times New Roman" w:hAnsi="Times New Roman" w:cs="Times New Roman"/>
          <w:bCs/>
          <w:sz w:val="28"/>
          <w:szCs w:val="28"/>
        </w:rPr>
        <w:t>Байкал – жемчужина Сибири</w:t>
      </w:r>
      <w:r>
        <w:rPr>
          <w:rFonts w:ascii="Times New Roman" w:hAnsi="Times New Roman" w:cs="Times New Roman"/>
          <w:bCs/>
          <w:sz w:val="28"/>
          <w:szCs w:val="28"/>
        </w:rPr>
        <w:t>»</w:t>
      </w:r>
      <w:r w:rsidRPr="00B632C0">
        <w:rPr>
          <w:rFonts w:ascii="Times New Roman" w:hAnsi="Times New Roman" w:cs="Times New Roman"/>
          <w:bCs/>
          <w:sz w:val="28"/>
          <w:szCs w:val="28"/>
        </w:rPr>
        <w:t>, О. Ю. Багадаева, Е. В. Галеева, О. Ю. Зайцева, О. В. Удова</w:t>
      </w:r>
    </w:p>
    <w:p w:rsidR="00AA76F3" w:rsidRDefault="00B632C0" w:rsidP="00581F50">
      <w:pPr>
        <w:pStyle w:val="a4"/>
        <w:numPr>
          <w:ilvl w:val="0"/>
          <w:numId w:val="3"/>
        </w:numPr>
        <w:autoSpaceDE w:val="0"/>
        <w:autoSpaceDN w:val="0"/>
        <w:adjustRightInd w:val="0"/>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Pr="00B632C0">
        <w:rPr>
          <w:rFonts w:ascii="Times New Roman" w:hAnsi="Times New Roman" w:cs="Times New Roman"/>
          <w:sz w:val="28"/>
          <w:szCs w:val="28"/>
        </w:rPr>
        <w:t>По родному Прибайкалью</w:t>
      </w:r>
      <w:r>
        <w:rPr>
          <w:rFonts w:ascii="Times New Roman" w:hAnsi="Times New Roman" w:cs="Times New Roman"/>
          <w:sz w:val="28"/>
          <w:szCs w:val="28"/>
        </w:rPr>
        <w:t>»</w:t>
      </w:r>
      <w:r w:rsidRPr="00B632C0">
        <w:rPr>
          <w:rFonts w:ascii="Times New Roman" w:hAnsi="Times New Roman" w:cs="Times New Roman"/>
          <w:sz w:val="28"/>
          <w:szCs w:val="28"/>
        </w:rPr>
        <w:t xml:space="preserve">, </w:t>
      </w:r>
      <w:r w:rsidR="00AA76F3">
        <w:rPr>
          <w:rFonts w:ascii="Times New Roman" w:hAnsi="Times New Roman" w:cs="Times New Roman"/>
          <w:sz w:val="28"/>
          <w:szCs w:val="28"/>
        </w:rPr>
        <w:t xml:space="preserve"> С.А.</w:t>
      </w:r>
      <w:r w:rsidRPr="00B632C0">
        <w:rPr>
          <w:rFonts w:ascii="Times New Roman" w:hAnsi="Times New Roman" w:cs="Times New Roman"/>
          <w:sz w:val="28"/>
          <w:szCs w:val="28"/>
        </w:rPr>
        <w:t>Ка</w:t>
      </w:r>
      <w:r w:rsidR="00AA76F3">
        <w:rPr>
          <w:rFonts w:ascii="Times New Roman" w:hAnsi="Times New Roman" w:cs="Times New Roman"/>
          <w:sz w:val="28"/>
          <w:szCs w:val="28"/>
        </w:rPr>
        <w:t xml:space="preserve">линиченко. А.С.Жидкова </w:t>
      </w:r>
      <w:r w:rsidRPr="00B632C0">
        <w:rPr>
          <w:rFonts w:ascii="Times New Roman" w:hAnsi="Times New Roman" w:cs="Times New Roman"/>
          <w:sz w:val="28"/>
          <w:szCs w:val="28"/>
        </w:rPr>
        <w:t xml:space="preserve">, </w:t>
      </w:r>
      <w:r w:rsidR="00AA76F3">
        <w:rPr>
          <w:rFonts w:ascii="Times New Roman" w:hAnsi="Times New Roman" w:cs="Times New Roman"/>
          <w:sz w:val="28"/>
          <w:szCs w:val="28"/>
        </w:rPr>
        <w:t xml:space="preserve">Ю.Д. Модебадзе  </w:t>
      </w:r>
    </w:p>
    <w:p w:rsidR="00AA76F3" w:rsidRDefault="00B632C0" w:rsidP="00832EDA">
      <w:pPr>
        <w:pStyle w:val="a4"/>
        <w:autoSpaceDE w:val="0"/>
        <w:autoSpaceDN w:val="0"/>
        <w:adjustRightInd w:val="0"/>
        <w:spacing w:line="240" w:lineRule="auto"/>
        <w:ind w:left="0" w:firstLine="567"/>
        <w:jc w:val="both"/>
        <w:rPr>
          <w:rFonts w:ascii="Times New Roman" w:hAnsi="Times New Roman" w:cs="Times New Roman"/>
          <w:sz w:val="28"/>
          <w:szCs w:val="28"/>
        </w:rPr>
      </w:pPr>
      <w:r w:rsidRPr="00AA76F3">
        <w:rPr>
          <w:rFonts w:ascii="Times New Roman" w:hAnsi="Times New Roman" w:cs="Times New Roman"/>
          <w:b/>
          <w:sz w:val="28"/>
          <w:szCs w:val="28"/>
        </w:rPr>
        <w:t>Основная цель программы «По родному Прибайкалью»</w:t>
      </w:r>
      <w:r w:rsidRPr="00AA76F3">
        <w:rPr>
          <w:rFonts w:ascii="Times New Roman" w:hAnsi="Times New Roman" w:cs="Times New Roman"/>
          <w:sz w:val="28"/>
          <w:szCs w:val="28"/>
        </w:rPr>
        <w:t xml:space="preserve"> - воспитание чувства патриотизма, сопричастности к родному краю, родному городу, к природе и культуре Прибайкалья, гражданской идентичности («Я – иркутянин», «Я – житель Прибайкалья») на основе изучения историко-национальных и природных особенностей родного края путем формирования интегративных качеств ребенка-дошкольника.</w:t>
      </w:r>
    </w:p>
    <w:p w:rsidR="00AA76F3" w:rsidRPr="00AA76F3" w:rsidRDefault="00B632C0" w:rsidP="00832EDA">
      <w:pPr>
        <w:pStyle w:val="a4"/>
        <w:autoSpaceDE w:val="0"/>
        <w:autoSpaceDN w:val="0"/>
        <w:adjustRightInd w:val="0"/>
        <w:spacing w:line="240" w:lineRule="auto"/>
        <w:ind w:left="0" w:firstLine="567"/>
        <w:jc w:val="both"/>
        <w:rPr>
          <w:rFonts w:ascii="Times New Roman" w:hAnsi="Times New Roman" w:cs="Times New Roman"/>
          <w:b/>
          <w:sz w:val="28"/>
          <w:szCs w:val="28"/>
        </w:rPr>
      </w:pPr>
      <w:r w:rsidRPr="00AA76F3">
        <w:rPr>
          <w:rFonts w:ascii="Times New Roman" w:hAnsi="Times New Roman" w:cs="Times New Roman"/>
          <w:b/>
          <w:sz w:val="28"/>
          <w:szCs w:val="28"/>
        </w:rPr>
        <w:t xml:space="preserve">Основные задачи программы:  </w:t>
      </w:r>
    </w:p>
    <w:p w:rsidR="00AA76F3" w:rsidRDefault="00B632C0" w:rsidP="00265D51">
      <w:pPr>
        <w:pStyle w:val="a4"/>
        <w:numPr>
          <w:ilvl w:val="0"/>
          <w:numId w:val="5"/>
        </w:numPr>
        <w:autoSpaceDE w:val="0"/>
        <w:autoSpaceDN w:val="0"/>
        <w:adjustRightInd w:val="0"/>
        <w:spacing w:line="240" w:lineRule="auto"/>
        <w:ind w:left="0" w:firstLine="567"/>
        <w:jc w:val="both"/>
        <w:rPr>
          <w:rFonts w:ascii="Times New Roman" w:hAnsi="Times New Roman" w:cs="Times New Roman"/>
          <w:sz w:val="28"/>
          <w:szCs w:val="28"/>
        </w:rPr>
      </w:pPr>
      <w:r w:rsidRPr="00AA76F3">
        <w:rPr>
          <w:rFonts w:ascii="Times New Roman" w:hAnsi="Times New Roman" w:cs="Times New Roman"/>
          <w:sz w:val="28"/>
          <w:szCs w:val="28"/>
        </w:rPr>
        <w:t xml:space="preserve">Формировать интегративные качества ребенка-дошкольника: </w:t>
      </w:r>
    </w:p>
    <w:p w:rsidR="00AA76F3" w:rsidRDefault="00B632C0" w:rsidP="00265D51">
      <w:pPr>
        <w:pStyle w:val="a4"/>
        <w:autoSpaceDE w:val="0"/>
        <w:autoSpaceDN w:val="0"/>
        <w:adjustRightInd w:val="0"/>
        <w:spacing w:line="240" w:lineRule="auto"/>
        <w:ind w:left="0" w:firstLine="567"/>
        <w:jc w:val="both"/>
        <w:rPr>
          <w:rFonts w:ascii="Times New Roman" w:hAnsi="Times New Roman" w:cs="Times New Roman"/>
          <w:sz w:val="28"/>
          <w:szCs w:val="28"/>
        </w:rPr>
      </w:pPr>
      <w:r w:rsidRPr="00474208">
        <w:rPr>
          <w:rFonts w:ascii="Times New Roman" w:hAnsi="Times New Roman" w:cs="Times New Roman"/>
          <w:sz w:val="28"/>
          <w:szCs w:val="28"/>
          <w:u w:val="single"/>
        </w:rPr>
        <w:t>физически развитый</w:t>
      </w:r>
      <w:r w:rsidRPr="00AA76F3">
        <w:rPr>
          <w:rFonts w:ascii="Times New Roman" w:hAnsi="Times New Roman" w:cs="Times New Roman"/>
          <w:sz w:val="28"/>
          <w:szCs w:val="28"/>
        </w:rPr>
        <w:t>, овладевший основными культурно-гигиеническими навыками (имеет представления о правилах здорового образа ж</w:t>
      </w:r>
      <w:r w:rsidR="00AA76F3">
        <w:rPr>
          <w:rFonts w:ascii="Times New Roman" w:hAnsi="Times New Roman" w:cs="Times New Roman"/>
          <w:sz w:val="28"/>
          <w:szCs w:val="28"/>
        </w:rPr>
        <w:t xml:space="preserve">изни, их пользе для организма; </w:t>
      </w:r>
      <w:r w:rsidRPr="00AA76F3">
        <w:rPr>
          <w:rFonts w:ascii="Times New Roman" w:hAnsi="Times New Roman" w:cs="Times New Roman"/>
          <w:sz w:val="28"/>
          <w:szCs w:val="28"/>
        </w:rPr>
        <w:t xml:space="preserve"> хочет подражать известным спортсменам Прибайкалья; играет в подвижные игры народов Прибайкалья); </w:t>
      </w:r>
    </w:p>
    <w:p w:rsidR="00AA76F3" w:rsidRDefault="00B632C0" w:rsidP="00265D51">
      <w:pPr>
        <w:pStyle w:val="a4"/>
        <w:autoSpaceDE w:val="0"/>
        <w:autoSpaceDN w:val="0"/>
        <w:adjustRightInd w:val="0"/>
        <w:spacing w:line="240" w:lineRule="auto"/>
        <w:ind w:left="0" w:firstLine="567"/>
        <w:jc w:val="both"/>
        <w:rPr>
          <w:rFonts w:ascii="Times New Roman" w:hAnsi="Times New Roman" w:cs="Times New Roman"/>
          <w:sz w:val="28"/>
          <w:szCs w:val="28"/>
        </w:rPr>
      </w:pPr>
      <w:r w:rsidRPr="00CD60A9">
        <w:rPr>
          <w:rFonts w:ascii="Times New Roman" w:hAnsi="Times New Roman" w:cs="Times New Roman"/>
          <w:sz w:val="28"/>
          <w:szCs w:val="28"/>
          <w:u w:val="single"/>
        </w:rPr>
        <w:lastRenderedPageBreak/>
        <w:t>любознательный, активный</w:t>
      </w:r>
      <w:r w:rsidRPr="00AA76F3">
        <w:rPr>
          <w:rFonts w:ascii="Times New Roman" w:hAnsi="Times New Roman" w:cs="Times New Roman"/>
          <w:sz w:val="28"/>
          <w:szCs w:val="28"/>
        </w:rPr>
        <w:t xml:space="preserve"> (проявляет интерес к родному краю, городу, его достопримечательностям, событиям прошлого и настоящего, к изучению растительного и животного мира Прибайкалья, к результатам деятельности выдающихся людей Прибайкалья; задает вопросы); </w:t>
      </w:r>
    </w:p>
    <w:p w:rsidR="00AA76F3" w:rsidRDefault="00B632C0" w:rsidP="00265D51">
      <w:pPr>
        <w:pStyle w:val="a4"/>
        <w:autoSpaceDE w:val="0"/>
        <w:autoSpaceDN w:val="0"/>
        <w:adjustRightInd w:val="0"/>
        <w:spacing w:line="240" w:lineRule="auto"/>
        <w:ind w:left="0" w:firstLine="567"/>
        <w:jc w:val="both"/>
        <w:rPr>
          <w:rFonts w:ascii="Times New Roman" w:hAnsi="Times New Roman" w:cs="Times New Roman"/>
          <w:sz w:val="28"/>
          <w:szCs w:val="28"/>
        </w:rPr>
      </w:pPr>
      <w:r w:rsidRPr="00CD60A9">
        <w:rPr>
          <w:rFonts w:ascii="Times New Roman" w:hAnsi="Times New Roman" w:cs="Times New Roman"/>
          <w:sz w:val="28"/>
          <w:szCs w:val="28"/>
          <w:u w:val="single"/>
        </w:rPr>
        <w:t>эмоционально отзывчивый</w:t>
      </w:r>
      <w:r w:rsidRPr="00AA76F3">
        <w:rPr>
          <w:rFonts w:ascii="Times New Roman" w:hAnsi="Times New Roman" w:cs="Times New Roman"/>
          <w:sz w:val="28"/>
          <w:szCs w:val="28"/>
        </w:rPr>
        <w:t xml:space="preserve"> (испытывает чувство гордости за свой край, за жителей Прибайкалья, за достижения л</w:t>
      </w:r>
      <w:r w:rsidR="00832EDA">
        <w:rPr>
          <w:rFonts w:ascii="Times New Roman" w:hAnsi="Times New Roman" w:cs="Times New Roman"/>
          <w:sz w:val="28"/>
          <w:szCs w:val="28"/>
        </w:rPr>
        <w:t>юдей, прославивших Прибайкалье;</w:t>
      </w:r>
    </w:p>
    <w:p w:rsidR="00AA76F3" w:rsidRDefault="00B632C0" w:rsidP="00265D51">
      <w:pPr>
        <w:pStyle w:val="a4"/>
        <w:autoSpaceDE w:val="0"/>
        <w:autoSpaceDN w:val="0"/>
        <w:adjustRightInd w:val="0"/>
        <w:spacing w:line="240" w:lineRule="auto"/>
        <w:ind w:left="0" w:firstLine="567"/>
        <w:jc w:val="both"/>
        <w:rPr>
          <w:rFonts w:ascii="Times New Roman" w:hAnsi="Times New Roman" w:cs="Times New Roman"/>
          <w:sz w:val="28"/>
          <w:szCs w:val="28"/>
        </w:rPr>
      </w:pPr>
      <w:r w:rsidRPr="00AA76F3">
        <w:rPr>
          <w:rFonts w:ascii="Times New Roman" w:hAnsi="Times New Roman" w:cs="Times New Roman"/>
          <w:sz w:val="28"/>
          <w:szCs w:val="28"/>
        </w:rPr>
        <w:t xml:space="preserve">сформировано представление о гражданской идентичности в форме осознания «Я – житель Прибайкалья», «Я – иркутянин»; эмоционально реагирует на произведения изобразительного искусства, музыкальные и художественные произведения сибирских авторов, сопереживает персонажам сказок, историй, рассказов; чувствует красоту природы Прибайкалья и эмоционально откликается на неё); </w:t>
      </w:r>
    </w:p>
    <w:p w:rsidR="00AA76F3" w:rsidRDefault="00B632C0" w:rsidP="00832EDA">
      <w:pPr>
        <w:pStyle w:val="a4"/>
        <w:autoSpaceDE w:val="0"/>
        <w:autoSpaceDN w:val="0"/>
        <w:adjustRightInd w:val="0"/>
        <w:spacing w:line="240" w:lineRule="auto"/>
        <w:ind w:left="0" w:firstLine="426"/>
        <w:jc w:val="both"/>
        <w:rPr>
          <w:rFonts w:ascii="Times New Roman" w:hAnsi="Times New Roman" w:cs="Times New Roman"/>
          <w:sz w:val="28"/>
          <w:szCs w:val="28"/>
        </w:rPr>
      </w:pPr>
      <w:r w:rsidRPr="00CD60A9">
        <w:rPr>
          <w:rFonts w:ascii="Times New Roman" w:hAnsi="Times New Roman" w:cs="Times New Roman"/>
          <w:sz w:val="28"/>
          <w:szCs w:val="28"/>
          <w:u w:val="single"/>
        </w:rPr>
        <w:t>овладевший средствами общения</w:t>
      </w:r>
      <w:r w:rsidRPr="00AA76F3">
        <w:rPr>
          <w:rFonts w:ascii="Times New Roman" w:hAnsi="Times New Roman" w:cs="Times New Roman"/>
          <w:sz w:val="28"/>
          <w:szCs w:val="28"/>
        </w:rPr>
        <w:t xml:space="preserve"> и способами взаимодействия со взрослыми и сверстниками (владеет диалогической речью и конструктивными способами взаимодействия с детьми и взрослыми; участвует в коллективных играх и занятиях; может изменять стиль общения со взрослыми и сверстниками в зависимости от ситуации); </w:t>
      </w:r>
    </w:p>
    <w:p w:rsidR="00AA76F3" w:rsidRDefault="00B632C0" w:rsidP="00832EDA">
      <w:pPr>
        <w:pStyle w:val="a4"/>
        <w:autoSpaceDE w:val="0"/>
        <w:autoSpaceDN w:val="0"/>
        <w:adjustRightInd w:val="0"/>
        <w:spacing w:line="240" w:lineRule="auto"/>
        <w:ind w:left="0" w:firstLine="426"/>
        <w:jc w:val="both"/>
        <w:rPr>
          <w:rFonts w:ascii="Times New Roman" w:hAnsi="Times New Roman" w:cs="Times New Roman"/>
          <w:sz w:val="28"/>
          <w:szCs w:val="28"/>
        </w:rPr>
      </w:pPr>
      <w:r w:rsidRPr="00CD60A9">
        <w:rPr>
          <w:rFonts w:ascii="Times New Roman" w:hAnsi="Times New Roman" w:cs="Times New Roman"/>
          <w:sz w:val="28"/>
          <w:szCs w:val="28"/>
          <w:u w:val="single"/>
        </w:rPr>
        <w:t>способный управлять своим поведением</w:t>
      </w:r>
      <w:r w:rsidRPr="00AA76F3">
        <w:rPr>
          <w:rFonts w:ascii="Times New Roman" w:hAnsi="Times New Roman" w:cs="Times New Roman"/>
          <w:sz w:val="28"/>
          <w:szCs w:val="28"/>
        </w:rPr>
        <w:t xml:space="preserve"> и планировать свои действия на основе первичных ценностных представлений, соблюдающий элементарные общепринятые нормы и правила поведения (имеет широкий диапазон нравственных представлений о моральных нормах и правилах поведения, соблюдает правила поведения в общественных местах, на улице; может самостоятельно совершать нравственно направленные действия; бережно относится к родному </w:t>
      </w:r>
      <w:r w:rsidR="00CD60A9">
        <w:rPr>
          <w:rFonts w:ascii="Times New Roman" w:hAnsi="Times New Roman" w:cs="Times New Roman"/>
          <w:sz w:val="28"/>
          <w:szCs w:val="28"/>
        </w:rPr>
        <w:t>городу и к природе Прибайкалья;</w:t>
      </w:r>
      <w:r w:rsidR="00AA76F3">
        <w:rPr>
          <w:rFonts w:ascii="Times New Roman" w:hAnsi="Times New Roman" w:cs="Times New Roman"/>
          <w:sz w:val="28"/>
          <w:szCs w:val="28"/>
        </w:rPr>
        <w:t xml:space="preserve"> </w:t>
      </w:r>
      <w:r w:rsidRPr="00AA76F3">
        <w:rPr>
          <w:rFonts w:ascii="Times New Roman" w:hAnsi="Times New Roman" w:cs="Times New Roman"/>
          <w:sz w:val="28"/>
          <w:szCs w:val="28"/>
        </w:rPr>
        <w:t xml:space="preserve">с уважением относится к представителям разных народностей, к традициям и обычаям народов Прибайкалья); </w:t>
      </w:r>
    </w:p>
    <w:p w:rsidR="00AA76F3" w:rsidRDefault="00B632C0" w:rsidP="00832EDA">
      <w:pPr>
        <w:pStyle w:val="a4"/>
        <w:autoSpaceDE w:val="0"/>
        <w:autoSpaceDN w:val="0"/>
        <w:adjustRightInd w:val="0"/>
        <w:spacing w:line="240" w:lineRule="auto"/>
        <w:ind w:left="0" w:firstLine="426"/>
        <w:jc w:val="both"/>
        <w:rPr>
          <w:rFonts w:ascii="Times New Roman" w:hAnsi="Times New Roman" w:cs="Times New Roman"/>
          <w:sz w:val="28"/>
          <w:szCs w:val="28"/>
        </w:rPr>
      </w:pPr>
      <w:r w:rsidRPr="00CD60A9">
        <w:rPr>
          <w:rFonts w:ascii="Times New Roman" w:hAnsi="Times New Roman" w:cs="Times New Roman"/>
          <w:sz w:val="28"/>
          <w:szCs w:val="28"/>
          <w:u w:val="single"/>
        </w:rPr>
        <w:t>способный решать</w:t>
      </w:r>
      <w:r w:rsidRPr="00AA76F3">
        <w:rPr>
          <w:rFonts w:ascii="Times New Roman" w:hAnsi="Times New Roman" w:cs="Times New Roman"/>
          <w:sz w:val="28"/>
          <w:szCs w:val="28"/>
        </w:rPr>
        <w:t xml:space="preserve"> интеллектуальные и личностные задачи (проблемы), адекватные возрасту (интеллектуальные задачи решает с использованием как наглядно</w:t>
      </w:r>
      <w:r w:rsidR="00AA76F3">
        <w:rPr>
          <w:rFonts w:ascii="Times New Roman" w:hAnsi="Times New Roman" w:cs="Times New Roman"/>
          <w:sz w:val="28"/>
          <w:szCs w:val="28"/>
        </w:rPr>
        <w:t>-</w:t>
      </w:r>
      <w:r w:rsidRPr="00AA76F3">
        <w:rPr>
          <w:rFonts w:ascii="Times New Roman" w:hAnsi="Times New Roman" w:cs="Times New Roman"/>
          <w:sz w:val="28"/>
          <w:szCs w:val="28"/>
        </w:rPr>
        <w:t>образных, так и элементарн</w:t>
      </w:r>
      <w:r w:rsidR="00265D51">
        <w:rPr>
          <w:rFonts w:ascii="Times New Roman" w:hAnsi="Times New Roman" w:cs="Times New Roman"/>
          <w:sz w:val="28"/>
          <w:szCs w:val="28"/>
        </w:rPr>
        <w:t xml:space="preserve">ых словесно-логических средств; </w:t>
      </w:r>
      <w:r w:rsidRPr="00AA76F3">
        <w:rPr>
          <w:rFonts w:ascii="Times New Roman" w:hAnsi="Times New Roman" w:cs="Times New Roman"/>
          <w:sz w:val="28"/>
          <w:szCs w:val="28"/>
        </w:rPr>
        <w:t xml:space="preserve">способен применить усвоенные знания и способы деятельности для решения новых задач; владеет элементарными формами речи рассуждения; </w:t>
      </w:r>
      <w:r w:rsidR="00AA76F3">
        <w:rPr>
          <w:rFonts w:ascii="Times New Roman" w:hAnsi="Times New Roman" w:cs="Times New Roman"/>
          <w:sz w:val="28"/>
          <w:szCs w:val="28"/>
        </w:rPr>
        <w:t xml:space="preserve"> </w:t>
      </w:r>
      <w:r w:rsidRPr="00AA76F3">
        <w:rPr>
          <w:rFonts w:ascii="Times New Roman" w:hAnsi="Times New Roman" w:cs="Times New Roman"/>
          <w:sz w:val="28"/>
          <w:szCs w:val="28"/>
        </w:rPr>
        <w:t xml:space="preserve">может устанавливать причинные связи, делать выводы, сравнивать и мыслить логически); </w:t>
      </w:r>
    </w:p>
    <w:p w:rsidR="00AA76F3" w:rsidRDefault="00B632C0" w:rsidP="00832EDA">
      <w:pPr>
        <w:pStyle w:val="a4"/>
        <w:autoSpaceDE w:val="0"/>
        <w:autoSpaceDN w:val="0"/>
        <w:adjustRightInd w:val="0"/>
        <w:spacing w:line="240" w:lineRule="auto"/>
        <w:ind w:left="0" w:firstLine="426"/>
        <w:jc w:val="both"/>
        <w:rPr>
          <w:rFonts w:ascii="Times New Roman" w:hAnsi="Times New Roman" w:cs="Times New Roman"/>
          <w:sz w:val="28"/>
          <w:szCs w:val="28"/>
        </w:rPr>
      </w:pPr>
      <w:r w:rsidRPr="00CD60A9">
        <w:rPr>
          <w:rFonts w:ascii="Times New Roman" w:hAnsi="Times New Roman" w:cs="Times New Roman"/>
          <w:sz w:val="28"/>
          <w:szCs w:val="28"/>
          <w:u w:val="single"/>
        </w:rPr>
        <w:t>имеющий первичные представления</w:t>
      </w:r>
      <w:r w:rsidRPr="00AA76F3">
        <w:rPr>
          <w:rFonts w:ascii="Times New Roman" w:hAnsi="Times New Roman" w:cs="Times New Roman"/>
          <w:sz w:val="28"/>
          <w:szCs w:val="28"/>
        </w:rPr>
        <w:t xml:space="preserve"> (о Прибайкалье как многонациональном крае; о народах, живущих в Прибайкалье; об обычаях, традициях и народном творчестве народов Прибайкалья; о людях, прославивших Прибайкалье; о растительном и животном мире Прибайкалья); </w:t>
      </w:r>
    </w:p>
    <w:p w:rsidR="00474208" w:rsidRDefault="00B632C0" w:rsidP="00832EDA">
      <w:pPr>
        <w:pStyle w:val="a4"/>
        <w:autoSpaceDE w:val="0"/>
        <w:autoSpaceDN w:val="0"/>
        <w:adjustRightInd w:val="0"/>
        <w:spacing w:line="240" w:lineRule="auto"/>
        <w:ind w:left="0"/>
        <w:jc w:val="both"/>
        <w:rPr>
          <w:rFonts w:ascii="Times New Roman" w:hAnsi="Times New Roman" w:cs="Times New Roman"/>
          <w:sz w:val="28"/>
          <w:szCs w:val="28"/>
        </w:rPr>
      </w:pPr>
      <w:r w:rsidRPr="00CD60A9">
        <w:rPr>
          <w:rFonts w:ascii="Times New Roman" w:hAnsi="Times New Roman" w:cs="Times New Roman"/>
          <w:sz w:val="28"/>
          <w:szCs w:val="28"/>
          <w:u w:val="single"/>
        </w:rPr>
        <w:t>овладевший универсальными предпосылками учебной деятельности</w:t>
      </w:r>
      <w:r w:rsidRPr="00AA76F3">
        <w:rPr>
          <w:rFonts w:ascii="Times New Roman" w:hAnsi="Times New Roman" w:cs="Times New Roman"/>
          <w:sz w:val="28"/>
          <w:szCs w:val="28"/>
        </w:rPr>
        <w:t xml:space="preserve">: </w:t>
      </w:r>
    </w:p>
    <w:p w:rsidR="00474208" w:rsidRPr="00474208" w:rsidRDefault="00B632C0" w:rsidP="00581F50">
      <w:pPr>
        <w:pStyle w:val="a4"/>
        <w:numPr>
          <w:ilvl w:val="0"/>
          <w:numId w:val="4"/>
        </w:numPr>
        <w:tabs>
          <w:tab w:val="left" w:pos="426"/>
        </w:tabs>
        <w:autoSpaceDE w:val="0"/>
        <w:autoSpaceDN w:val="0"/>
        <w:adjustRightInd w:val="0"/>
        <w:spacing w:line="240" w:lineRule="auto"/>
        <w:ind w:left="0" w:firstLine="567"/>
        <w:jc w:val="both"/>
        <w:rPr>
          <w:rFonts w:ascii="Times New Roman" w:hAnsi="Times New Roman" w:cs="Times New Roman"/>
          <w:sz w:val="28"/>
          <w:szCs w:val="28"/>
        </w:rPr>
      </w:pPr>
      <w:r w:rsidRPr="00AA76F3">
        <w:rPr>
          <w:rFonts w:ascii="Times New Roman" w:hAnsi="Times New Roman" w:cs="Times New Roman"/>
          <w:sz w:val="28"/>
          <w:szCs w:val="28"/>
        </w:rPr>
        <w:t xml:space="preserve">личностными (формирование познавательного интереса, интереса к изучаемому материалу, знание основных моральных норм поведения, формирование адекватной самооценки, формирование внутренней позиции будущего школьника, формирование представления о ценности и уникальности природного мира, природоохране, здоровьесберегающем поведении, </w:t>
      </w:r>
      <w:r w:rsidRPr="00474208">
        <w:rPr>
          <w:rFonts w:ascii="Times New Roman" w:hAnsi="Times New Roman" w:cs="Times New Roman"/>
          <w:sz w:val="28"/>
          <w:szCs w:val="28"/>
        </w:rPr>
        <w:t xml:space="preserve">представления о гражданской идентичности в форме осознания «Я – житель Прибайкалья»); </w:t>
      </w:r>
    </w:p>
    <w:p w:rsidR="00474208" w:rsidRDefault="00B632C0" w:rsidP="00581F50">
      <w:pPr>
        <w:pStyle w:val="a4"/>
        <w:numPr>
          <w:ilvl w:val="0"/>
          <w:numId w:val="4"/>
        </w:numPr>
        <w:tabs>
          <w:tab w:val="left" w:pos="426"/>
        </w:tabs>
        <w:autoSpaceDE w:val="0"/>
        <w:autoSpaceDN w:val="0"/>
        <w:adjustRightInd w:val="0"/>
        <w:spacing w:line="240" w:lineRule="auto"/>
        <w:ind w:left="0" w:firstLine="567"/>
        <w:jc w:val="both"/>
        <w:rPr>
          <w:rFonts w:ascii="Times New Roman" w:hAnsi="Times New Roman" w:cs="Times New Roman"/>
          <w:sz w:val="28"/>
          <w:szCs w:val="28"/>
        </w:rPr>
      </w:pPr>
      <w:r w:rsidRPr="00AA76F3">
        <w:rPr>
          <w:rFonts w:ascii="Times New Roman" w:hAnsi="Times New Roman" w:cs="Times New Roman"/>
          <w:sz w:val="28"/>
          <w:szCs w:val="28"/>
        </w:rPr>
        <w:lastRenderedPageBreak/>
        <w:t xml:space="preserve">регулятивными (слушать, слышать и выполнять инструкцию взрослого; принимать, сохранять поставленную задачу, понимать выделенные педагогом ориентиры в изучаемом материале, действовать по образцу, совместно с педагогом оценивать результат своей деятельности, адекватно воспринимать оценку своей работы педагогом, контролировать свою деятельность по результату); </w:t>
      </w:r>
    </w:p>
    <w:p w:rsidR="00474208" w:rsidRDefault="00B632C0" w:rsidP="00581F50">
      <w:pPr>
        <w:pStyle w:val="a4"/>
        <w:numPr>
          <w:ilvl w:val="0"/>
          <w:numId w:val="4"/>
        </w:numPr>
        <w:tabs>
          <w:tab w:val="left" w:pos="426"/>
        </w:tabs>
        <w:autoSpaceDE w:val="0"/>
        <w:autoSpaceDN w:val="0"/>
        <w:adjustRightInd w:val="0"/>
        <w:spacing w:line="240" w:lineRule="auto"/>
        <w:ind w:left="0" w:firstLine="567"/>
        <w:jc w:val="both"/>
        <w:rPr>
          <w:rFonts w:ascii="Times New Roman" w:hAnsi="Times New Roman" w:cs="Times New Roman"/>
          <w:sz w:val="28"/>
          <w:szCs w:val="28"/>
        </w:rPr>
      </w:pPr>
      <w:r w:rsidRPr="00AA76F3">
        <w:rPr>
          <w:rFonts w:ascii="Times New Roman" w:hAnsi="Times New Roman" w:cs="Times New Roman"/>
          <w:sz w:val="28"/>
          <w:szCs w:val="28"/>
        </w:rPr>
        <w:t>познавательными (понимать знаки, символы, схемы, модели, используемые процессе изучения тем</w:t>
      </w:r>
      <w:r w:rsidR="00474208">
        <w:rPr>
          <w:rFonts w:ascii="Times New Roman" w:hAnsi="Times New Roman" w:cs="Times New Roman"/>
          <w:sz w:val="28"/>
          <w:szCs w:val="28"/>
        </w:rPr>
        <w:t xml:space="preserve">ы; </w:t>
      </w:r>
      <w:r w:rsidR="00474208" w:rsidRPr="00474208">
        <w:rPr>
          <w:rFonts w:ascii="Times New Roman" w:hAnsi="Times New Roman" w:cs="Times New Roman"/>
          <w:sz w:val="28"/>
          <w:szCs w:val="28"/>
        </w:rPr>
        <w:t xml:space="preserve">понимать заданный вопрос, в </w:t>
      </w:r>
      <w:r w:rsidRPr="00474208">
        <w:rPr>
          <w:rFonts w:ascii="Times New Roman" w:hAnsi="Times New Roman" w:cs="Times New Roman"/>
          <w:sz w:val="28"/>
          <w:szCs w:val="28"/>
        </w:rPr>
        <w:t>соответствии с ним строить ответ; устанавливать причинно-следственные связи в изучаемом круге явлений; обобщать (выделять класс объектов по заданному признаку); проводить сравнение и классификацию изученных объектов по заданным основаниям; анализировать изучаемые объекты с выделением их отличительных признаков; осуществлять синтез как составление целого рисунка из его частей);</w:t>
      </w:r>
    </w:p>
    <w:p w:rsidR="00151E76" w:rsidRDefault="00B632C0" w:rsidP="00581F50">
      <w:pPr>
        <w:pStyle w:val="a4"/>
        <w:numPr>
          <w:ilvl w:val="0"/>
          <w:numId w:val="4"/>
        </w:numPr>
        <w:tabs>
          <w:tab w:val="left" w:pos="426"/>
        </w:tabs>
        <w:autoSpaceDE w:val="0"/>
        <w:autoSpaceDN w:val="0"/>
        <w:adjustRightInd w:val="0"/>
        <w:spacing w:line="240" w:lineRule="auto"/>
        <w:ind w:left="0" w:firstLine="567"/>
        <w:jc w:val="both"/>
        <w:rPr>
          <w:rFonts w:ascii="Times New Roman" w:hAnsi="Times New Roman" w:cs="Times New Roman"/>
          <w:sz w:val="28"/>
          <w:szCs w:val="28"/>
        </w:rPr>
      </w:pPr>
      <w:r w:rsidRPr="00474208">
        <w:rPr>
          <w:rFonts w:ascii="Times New Roman" w:hAnsi="Times New Roman" w:cs="Times New Roman"/>
          <w:sz w:val="28"/>
          <w:szCs w:val="28"/>
        </w:rPr>
        <w:t xml:space="preserve"> коммуникативными (принимать участие в работе группы, договариваться, использовать в общении правила вежливости, задавать вопросы и отвечать на вопросы, строить понятные для партнера высказывания, формулировать собственное мнение и позицию, принимать позицию и мнение другого); </w:t>
      </w:r>
    </w:p>
    <w:p w:rsidR="00151E76" w:rsidRDefault="00B632C0" w:rsidP="00832EDA">
      <w:pPr>
        <w:pStyle w:val="a4"/>
        <w:tabs>
          <w:tab w:val="left" w:pos="426"/>
        </w:tabs>
        <w:autoSpaceDE w:val="0"/>
        <w:autoSpaceDN w:val="0"/>
        <w:adjustRightInd w:val="0"/>
        <w:spacing w:line="240" w:lineRule="auto"/>
        <w:ind w:left="0" w:firstLine="567"/>
        <w:jc w:val="both"/>
        <w:rPr>
          <w:rFonts w:ascii="Times New Roman" w:hAnsi="Times New Roman" w:cs="Times New Roman"/>
          <w:sz w:val="28"/>
          <w:szCs w:val="28"/>
        </w:rPr>
      </w:pPr>
      <w:r w:rsidRPr="00151E76">
        <w:rPr>
          <w:rFonts w:ascii="Times New Roman" w:hAnsi="Times New Roman" w:cs="Times New Roman"/>
          <w:sz w:val="28"/>
          <w:szCs w:val="28"/>
        </w:rPr>
        <w:t xml:space="preserve">овладевший необходимыми умениями и навыками (речевыми, изобразительными, музыкальными, конструктивными и т.д., </w:t>
      </w:r>
    </w:p>
    <w:p w:rsidR="00151E76" w:rsidRDefault="00B632C0" w:rsidP="00832EDA">
      <w:pPr>
        <w:pStyle w:val="a4"/>
        <w:tabs>
          <w:tab w:val="left" w:pos="426"/>
        </w:tabs>
        <w:autoSpaceDE w:val="0"/>
        <w:autoSpaceDN w:val="0"/>
        <w:adjustRightInd w:val="0"/>
        <w:spacing w:line="240" w:lineRule="auto"/>
        <w:ind w:left="0" w:firstLine="567"/>
        <w:jc w:val="both"/>
        <w:rPr>
          <w:rFonts w:ascii="Times New Roman" w:hAnsi="Times New Roman" w:cs="Times New Roman"/>
          <w:sz w:val="28"/>
          <w:szCs w:val="28"/>
        </w:rPr>
      </w:pPr>
      <w:r w:rsidRPr="00151E76">
        <w:rPr>
          <w:rFonts w:ascii="Times New Roman" w:hAnsi="Times New Roman" w:cs="Times New Roman"/>
          <w:sz w:val="28"/>
          <w:szCs w:val="28"/>
        </w:rPr>
        <w:t xml:space="preserve">для осуществления разных видов детской деятельности: </w:t>
      </w:r>
    </w:p>
    <w:p w:rsidR="00151E76" w:rsidRDefault="00B632C0" w:rsidP="00832EDA">
      <w:pPr>
        <w:pStyle w:val="a4"/>
        <w:tabs>
          <w:tab w:val="left" w:pos="426"/>
        </w:tabs>
        <w:autoSpaceDE w:val="0"/>
        <w:autoSpaceDN w:val="0"/>
        <w:adjustRightInd w:val="0"/>
        <w:spacing w:line="240" w:lineRule="auto"/>
        <w:ind w:left="0" w:firstLine="567"/>
        <w:jc w:val="both"/>
        <w:rPr>
          <w:rFonts w:ascii="Times New Roman" w:hAnsi="Times New Roman" w:cs="Times New Roman"/>
          <w:sz w:val="28"/>
          <w:szCs w:val="28"/>
        </w:rPr>
      </w:pPr>
      <w:r w:rsidRPr="00151E76">
        <w:rPr>
          <w:rFonts w:ascii="Times New Roman" w:hAnsi="Times New Roman" w:cs="Times New Roman"/>
          <w:sz w:val="28"/>
          <w:szCs w:val="28"/>
        </w:rPr>
        <w:t xml:space="preserve">составляет описательные рассказы о представителях растительного и животного мира Прибайкалья; </w:t>
      </w:r>
    </w:p>
    <w:p w:rsidR="00151E76" w:rsidRDefault="00B632C0" w:rsidP="00832EDA">
      <w:pPr>
        <w:pStyle w:val="a4"/>
        <w:tabs>
          <w:tab w:val="left" w:pos="426"/>
        </w:tabs>
        <w:autoSpaceDE w:val="0"/>
        <w:autoSpaceDN w:val="0"/>
        <w:adjustRightInd w:val="0"/>
        <w:spacing w:line="240" w:lineRule="auto"/>
        <w:ind w:left="0" w:firstLine="567"/>
        <w:jc w:val="both"/>
        <w:rPr>
          <w:rFonts w:ascii="Times New Roman" w:hAnsi="Times New Roman" w:cs="Times New Roman"/>
          <w:sz w:val="28"/>
          <w:szCs w:val="28"/>
        </w:rPr>
      </w:pPr>
      <w:r w:rsidRPr="00151E76">
        <w:rPr>
          <w:rFonts w:ascii="Times New Roman" w:hAnsi="Times New Roman" w:cs="Times New Roman"/>
          <w:sz w:val="28"/>
          <w:szCs w:val="28"/>
        </w:rPr>
        <w:t>пересказывает произведения сибирских автор</w:t>
      </w:r>
      <w:r w:rsidR="00265D51">
        <w:rPr>
          <w:rFonts w:ascii="Times New Roman" w:hAnsi="Times New Roman" w:cs="Times New Roman"/>
          <w:sz w:val="28"/>
          <w:szCs w:val="28"/>
        </w:rPr>
        <w:t>ов, сказки народов Прибайкалья;</w:t>
      </w:r>
      <w:r w:rsidR="00474208" w:rsidRPr="00151E76">
        <w:rPr>
          <w:rFonts w:ascii="Times New Roman" w:hAnsi="Times New Roman" w:cs="Times New Roman"/>
          <w:sz w:val="28"/>
          <w:szCs w:val="28"/>
        </w:rPr>
        <w:t xml:space="preserve"> </w:t>
      </w:r>
      <w:r w:rsidRPr="00151E76">
        <w:rPr>
          <w:rFonts w:ascii="Times New Roman" w:hAnsi="Times New Roman" w:cs="Times New Roman"/>
          <w:sz w:val="28"/>
          <w:szCs w:val="28"/>
        </w:rPr>
        <w:t>может выразительно исполнить произведения (песни об Иркутске, стихотворения сибирских авторов;</w:t>
      </w:r>
    </w:p>
    <w:p w:rsidR="00B632C0" w:rsidRPr="00151E76" w:rsidRDefault="00B632C0" w:rsidP="00832EDA">
      <w:pPr>
        <w:pStyle w:val="a4"/>
        <w:tabs>
          <w:tab w:val="left" w:pos="426"/>
        </w:tabs>
        <w:autoSpaceDE w:val="0"/>
        <w:autoSpaceDN w:val="0"/>
        <w:adjustRightInd w:val="0"/>
        <w:spacing w:line="240" w:lineRule="auto"/>
        <w:ind w:left="0" w:firstLine="567"/>
        <w:jc w:val="both"/>
        <w:rPr>
          <w:rFonts w:ascii="Times New Roman" w:hAnsi="Times New Roman" w:cs="Times New Roman"/>
          <w:sz w:val="28"/>
          <w:szCs w:val="28"/>
        </w:rPr>
      </w:pPr>
      <w:r w:rsidRPr="00151E76">
        <w:rPr>
          <w:rFonts w:ascii="Times New Roman" w:hAnsi="Times New Roman" w:cs="Times New Roman"/>
          <w:sz w:val="28"/>
          <w:szCs w:val="28"/>
        </w:rPr>
        <w:t>может создать собственное произведение (нарисовать, слепить, сделать аппликацию, сделать конструкцию из строительного материала или бумаги).</w:t>
      </w:r>
    </w:p>
    <w:p w:rsidR="00CD60A9" w:rsidRPr="00CD60A9" w:rsidRDefault="00CD60A9" w:rsidP="00832EDA">
      <w:pPr>
        <w:autoSpaceDE w:val="0"/>
        <w:autoSpaceDN w:val="0"/>
        <w:adjustRightInd w:val="0"/>
        <w:spacing w:after="0" w:line="240" w:lineRule="auto"/>
        <w:ind w:firstLine="567"/>
        <w:jc w:val="both"/>
        <w:rPr>
          <w:rFonts w:ascii="Times New Roman" w:hAnsi="Times New Roman" w:cs="Times New Roman"/>
          <w:b/>
          <w:sz w:val="28"/>
          <w:szCs w:val="28"/>
        </w:rPr>
      </w:pPr>
      <w:r w:rsidRPr="00CD60A9">
        <w:rPr>
          <w:rFonts w:ascii="Times New Roman" w:hAnsi="Times New Roman" w:cs="Times New Roman"/>
          <w:b/>
          <w:sz w:val="28"/>
          <w:szCs w:val="28"/>
        </w:rPr>
        <w:t>Логика изучения материала и структуры данной программы обусловлена следующим:</w:t>
      </w:r>
    </w:p>
    <w:p w:rsidR="00CD60A9" w:rsidRDefault="00CD60A9" w:rsidP="00832EDA">
      <w:pPr>
        <w:autoSpaceDE w:val="0"/>
        <w:autoSpaceDN w:val="0"/>
        <w:adjustRightInd w:val="0"/>
        <w:spacing w:after="0" w:line="240" w:lineRule="auto"/>
        <w:ind w:firstLine="567"/>
        <w:jc w:val="both"/>
        <w:rPr>
          <w:rFonts w:ascii="Times New Roman" w:hAnsi="Times New Roman" w:cs="Times New Roman"/>
          <w:sz w:val="28"/>
          <w:szCs w:val="28"/>
        </w:rPr>
      </w:pPr>
      <w:r w:rsidRPr="00CD60A9">
        <w:rPr>
          <w:rFonts w:ascii="Times New Roman" w:hAnsi="Times New Roman" w:cs="Times New Roman"/>
          <w:sz w:val="28"/>
          <w:szCs w:val="28"/>
        </w:rPr>
        <w:t xml:space="preserve">формирование нравственно-патриотических качеств, чувства сопричастности к родному краю, родному городу, к природе и культуре ребенка-дошкольника идет в процессе изучения историко-национальных и природных особенностей родного края – Прибайкалья. Озеро Байкал, в данном случае, является основным образованием, определяющим географическое местоположение региона, разнообразие растительного и животного мира региона, условия быта и </w:t>
      </w:r>
      <w:r w:rsidR="00832EDA">
        <w:rPr>
          <w:rFonts w:ascii="Times New Roman" w:hAnsi="Times New Roman" w:cs="Times New Roman"/>
          <w:sz w:val="28"/>
          <w:szCs w:val="28"/>
        </w:rPr>
        <w:t>хозяйствования жителей региона.</w:t>
      </w:r>
    </w:p>
    <w:p w:rsidR="00CD60A9" w:rsidRDefault="00CD60A9" w:rsidP="00832EDA">
      <w:pPr>
        <w:autoSpaceDE w:val="0"/>
        <w:autoSpaceDN w:val="0"/>
        <w:adjustRightInd w:val="0"/>
        <w:spacing w:after="0" w:line="240" w:lineRule="auto"/>
        <w:ind w:firstLine="567"/>
        <w:jc w:val="both"/>
        <w:rPr>
          <w:rFonts w:ascii="Times New Roman" w:hAnsi="Times New Roman" w:cs="Times New Roman"/>
          <w:sz w:val="28"/>
          <w:szCs w:val="28"/>
        </w:rPr>
      </w:pPr>
      <w:r w:rsidRPr="00CD60A9">
        <w:rPr>
          <w:rFonts w:ascii="Times New Roman" w:hAnsi="Times New Roman" w:cs="Times New Roman"/>
          <w:sz w:val="28"/>
          <w:szCs w:val="28"/>
        </w:rPr>
        <w:t xml:space="preserve">Таким образом, логична следующая последовательность изучения тематических блоков: </w:t>
      </w:r>
    </w:p>
    <w:p w:rsidR="00CD60A9" w:rsidRDefault="00CD60A9" w:rsidP="00832EDA">
      <w:pPr>
        <w:autoSpaceDE w:val="0"/>
        <w:autoSpaceDN w:val="0"/>
        <w:adjustRightInd w:val="0"/>
        <w:spacing w:after="0" w:line="240" w:lineRule="auto"/>
        <w:ind w:firstLine="567"/>
        <w:jc w:val="both"/>
        <w:rPr>
          <w:rFonts w:ascii="Times New Roman" w:hAnsi="Times New Roman" w:cs="Times New Roman"/>
          <w:sz w:val="28"/>
          <w:szCs w:val="28"/>
        </w:rPr>
      </w:pPr>
      <w:r w:rsidRPr="00CD60A9">
        <w:rPr>
          <w:rFonts w:ascii="Times New Roman" w:hAnsi="Times New Roman" w:cs="Times New Roman"/>
          <w:sz w:val="28"/>
          <w:szCs w:val="28"/>
        </w:rPr>
        <w:t xml:space="preserve">1.Батюшка - Байкал; </w:t>
      </w:r>
    </w:p>
    <w:p w:rsidR="00CD60A9" w:rsidRDefault="00CD60A9" w:rsidP="00832EDA">
      <w:pPr>
        <w:autoSpaceDE w:val="0"/>
        <w:autoSpaceDN w:val="0"/>
        <w:adjustRightInd w:val="0"/>
        <w:spacing w:after="0" w:line="240" w:lineRule="auto"/>
        <w:ind w:firstLine="567"/>
        <w:jc w:val="both"/>
        <w:rPr>
          <w:rFonts w:ascii="Times New Roman" w:hAnsi="Times New Roman" w:cs="Times New Roman"/>
          <w:sz w:val="28"/>
          <w:szCs w:val="28"/>
        </w:rPr>
      </w:pPr>
      <w:r w:rsidRPr="00CD60A9">
        <w:rPr>
          <w:rFonts w:ascii="Times New Roman" w:hAnsi="Times New Roman" w:cs="Times New Roman"/>
          <w:sz w:val="28"/>
          <w:szCs w:val="28"/>
        </w:rPr>
        <w:t xml:space="preserve">2.Мир животных Прибайкалья; </w:t>
      </w:r>
    </w:p>
    <w:p w:rsidR="00CD60A9" w:rsidRDefault="00CD60A9" w:rsidP="00832EDA">
      <w:pPr>
        <w:autoSpaceDE w:val="0"/>
        <w:autoSpaceDN w:val="0"/>
        <w:adjustRightInd w:val="0"/>
        <w:spacing w:after="0" w:line="240" w:lineRule="auto"/>
        <w:ind w:firstLine="567"/>
        <w:jc w:val="both"/>
        <w:rPr>
          <w:rFonts w:ascii="Times New Roman" w:hAnsi="Times New Roman" w:cs="Times New Roman"/>
          <w:sz w:val="28"/>
          <w:szCs w:val="28"/>
        </w:rPr>
      </w:pPr>
      <w:r w:rsidRPr="00CD60A9">
        <w:rPr>
          <w:rFonts w:ascii="Times New Roman" w:hAnsi="Times New Roman" w:cs="Times New Roman"/>
          <w:sz w:val="28"/>
          <w:szCs w:val="28"/>
        </w:rPr>
        <w:t xml:space="preserve">3.Царство растений Прибайкалья; </w:t>
      </w:r>
    </w:p>
    <w:p w:rsidR="00CD60A9" w:rsidRDefault="00CD60A9" w:rsidP="00832EDA">
      <w:pPr>
        <w:autoSpaceDE w:val="0"/>
        <w:autoSpaceDN w:val="0"/>
        <w:adjustRightInd w:val="0"/>
        <w:spacing w:after="0" w:line="240" w:lineRule="auto"/>
        <w:ind w:firstLine="567"/>
        <w:jc w:val="both"/>
        <w:rPr>
          <w:rFonts w:ascii="Times New Roman" w:hAnsi="Times New Roman" w:cs="Times New Roman"/>
          <w:sz w:val="28"/>
          <w:szCs w:val="28"/>
        </w:rPr>
      </w:pPr>
      <w:r w:rsidRPr="00CD60A9">
        <w:rPr>
          <w:rFonts w:ascii="Times New Roman" w:hAnsi="Times New Roman" w:cs="Times New Roman"/>
          <w:sz w:val="28"/>
          <w:szCs w:val="28"/>
        </w:rPr>
        <w:t xml:space="preserve">4.Коренные жители Прибайкалья; </w:t>
      </w:r>
    </w:p>
    <w:p w:rsidR="00CD60A9" w:rsidRDefault="00CD60A9" w:rsidP="00832EDA">
      <w:pPr>
        <w:autoSpaceDE w:val="0"/>
        <w:autoSpaceDN w:val="0"/>
        <w:adjustRightInd w:val="0"/>
        <w:spacing w:after="0" w:line="240" w:lineRule="auto"/>
        <w:ind w:firstLine="567"/>
        <w:jc w:val="both"/>
        <w:rPr>
          <w:rFonts w:ascii="Times New Roman" w:hAnsi="Times New Roman" w:cs="Times New Roman"/>
          <w:sz w:val="28"/>
          <w:szCs w:val="28"/>
        </w:rPr>
      </w:pPr>
      <w:r w:rsidRPr="00CD60A9">
        <w:rPr>
          <w:rFonts w:ascii="Times New Roman" w:hAnsi="Times New Roman" w:cs="Times New Roman"/>
          <w:sz w:val="28"/>
          <w:szCs w:val="28"/>
        </w:rPr>
        <w:lastRenderedPageBreak/>
        <w:t>5.Освоение Прибайкалья, история возникновения Иркутска;</w:t>
      </w:r>
    </w:p>
    <w:p w:rsidR="00CD60A9" w:rsidRDefault="00CD60A9" w:rsidP="00832EDA">
      <w:pPr>
        <w:autoSpaceDE w:val="0"/>
        <w:autoSpaceDN w:val="0"/>
        <w:adjustRightInd w:val="0"/>
        <w:spacing w:after="0" w:line="240" w:lineRule="auto"/>
        <w:ind w:firstLine="567"/>
        <w:jc w:val="both"/>
        <w:rPr>
          <w:rFonts w:ascii="Times New Roman" w:hAnsi="Times New Roman" w:cs="Times New Roman"/>
          <w:sz w:val="28"/>
          <w:szCs w:val="28"/>
        </w:rPr>
      </w:pPr>
      <w:r w:rsidRPr="00CD60A9">
        <w:rPr>
          <w:rFonts w:ascii="Times New Roman" w:hAnsi="Times New Roman" w:cs="Times New Roman"/>
          <w:sz w:val="28"/>
          <w:szCs w:val="28"/>
        </w:rPr>
        <w:t>6.Любимый Иркутск – середина земли, города Прибайкалья;</w:t>
      </w:r>
    </w:p>
    <w:p w:rsidR="00CD60A9" w:rsidRDefault="00CD60A9" w:rsidP="00832EDA">
      <w:pPr>
        <w:autoSpaceDE w:val="0"/>
        <w:autoSpaceDN w:val="0"/>
        <w:adjustRightInd w:val="0"/>
        <w:spacing w:after="0" w:line="240" w:lineRule="auto"/>
        <w:ind w:firstLine="567"/>
        <w:jc w:val="both"/>
        <w:rPr>
          <w:rFonts w:ascii="Times New Roman" w:hAnsi="Times New Roman" w:cs="Times New Roman"/>
          <w:sz w:val="28"/>
          <w:szCs w:val="28"/>
        </w:rPr>
      </w:pPr>
      <w:r w:rsidRPr="00CD60A9">
        <w:rPr>
          <w:rFonts w:ascii="Times New Roman" w:hAnsi="Times New Roman" w:cs="Times New Roman"/>
          <w:sz w:val="28"/>
          <w:szCs w:val="28"/>
        </w:rPr>
        <w:t xml:space="preserve">7.Они прославили Прибайкалье. </w:t>
      </w:r>
    </w:p>
    <w:p w:rsidR="00E6746B" w:rsidRPr="00832EDA" w:rsidRDefault="00CD60A9" w:rsidP="00832EDA">
      <w:pPr>
        <w:autoSpaceDE w:val="0"/>
        <w:autoSpaceDN w:val="0"/>
        <w:adjustRightInd w:val="0"/>
        <w:spacing w:after="0" w:line="240" w:lineRule="auto"/>
        <w:ind w:firstLine="567"/>
        <w:jc w:val="both"/>
        <w:rPr>
          <w:rFonts w:ascii="Times New Roman" w:hAnsi="Times New Roman" w:cs="Times New Roman"/>
          <w:sz w:val="28"/>
          <w:szCs w:val="28"/>
        </w:rPr>
      </w:pPr>
      <w:r w:rsidRPr="00832EDA">
        <w:rPr>
          <w:rFonts w:ascii="Times New Roman" w:hAnsi="Times New Roman" w:cs="Times New Roman"/>
          <w:sz w:val="28"/>
          <w:szCs w:val="28"/>
        </w:rPr>
        <w:t xml:space="preserve">В процессе реализации программы используются разнообразные методы (наглядный, словесный, практический) и формы работы (формы проведения: чтение художественных произведений, дидактические, сюжетные, строительные, подвижные игры, занятия, развлечения, викторины, вечера встреч, экскурсии, самостоятельная игровая деятельность и т.д.; </w:t>
      </w:r>
    </w:p>
    <w:p w:rsidR="00CD60A9" w:rsidRPr="00832EDA" w:rsidRDefault="00265D51" w:rsidP="00832ED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w:t>
      </w:r>
      <w:r w:rsidR="00CD60A9" w:rsidRPr="00832EDA">
        <w:rPr>
          <w:rFonts w:ascii="Times New Roman" w:hAnsi="Times New Roman" w:cs="Times New Roman"/>
          <w:sz w:val="28"/>
          <w:szCs w:val="28"/>
        </w:rPr>
        <w:t>ормы организации: коллективная работа, групповая работа, подгрупповая работа, индивидуальная работа).</w:t>
      </w:r>
    </w:p>
    <w:p w:rsidR="00151E76" w:rsidRPr="00832EDA" w:rsidRDefault="00151E76" w:rsidP="00832EDA">
      <w:pPr>
        <w:autoSpaceDE w:val="0"/>
        <w:autoSpaceDN w:val="0"/>
        <w:adjustRightInd w:val="0"/>
        <w:spacing w:after="0" w:line="240" w:lineRule="auto"/>
        <w:ind w:firstLine="567"/>
        <w:jc w:val="both"/>
        <w:rPr>
          <w:rFonts w:ascii="Times New Roman" w:hAnsi="Times New Roman" w:cs="Times New Roman"/>
          <w:sz w:val="28"/>
          <w:szCs w:val="28"/>
        </w:rPr>
      </w:pPr>
      <w:r w:rsidRPr="00832EDA">
        <w:rPr>
          <w:rFonts w:ascii="Times New Roman" w:hAnsi="Times New Roman" w:cs="Times New Roman"/>
          <w:sz w:val="28"/>
          <w:szCs w:val="28"/>
        </w:rPr>
        <w:t>При проведении педагогического мониторинга достижения детьми планируемых результатов реализации программы «По родному Прибайкалью» рекомендуется использовать материалы, разработанные преподавателями кафедры психологии и педагогики дошкольного образования ФГБОУ ВПО «Восточно-Сибирской государственной академии образования Смольниковой Н.Г., Галкиной И.А., Галеевой Е.В. (образовательная область «Коммуникация»), Кананчук Л.А. (образовательная область «Познание»), Зайцевой О.Ю. (образовательная область «Социализация»), Канащенковой В.В. (образовательная область «Художественное творчество»), Шинкаревой Н.А., Середкиной Н.Д. (образовательная область «Труд»), Удовой О.В. (взаимодействие с семьей) и представленные в учебном пособии «Педагогический мониторинг» (Иркутск, ФГБОУ ВПО «ВСГАО», 2012). Карты развития интегративных качеств, используемые для оценки уровня реализации программы «По родному Прибайкалью», составлены с учетом представленных выше материалов.</w:t>
      </w:r>
    </w:p>
    <w:p w:rsidR="00151E76" w:rsidRPr="00832EDA" w:rsidRDefault="00151E76" w:rsidP="00832EDA">
      <w:pPr>
        <w:autoSpaceDE w:val="0"/>
        <w:autoSpaceDN w:val="0"/>
        <w:adjustRightInd w:val="0"/>
        <w:spacing w:after="0" w:line="240" w:lineRule="auto"/>
        <w:ind w:firstLine="567"/>
        <w:jc w:val="center"/>
        <w:rPr>
          <w:rFonts w:ascii="Times New Roman" w:hAnsi="Times New Roman" w:cs="Times New Roman"/>
          <w:b/>
          <w:sz w:val="28"/>
          <w:szCs w:val="28"/>
        </w:rPr>
      </w:pPr>
      <w:r w:rsidRPr="00832EDA">
        <w:rPr>
          <w:rFonts w:ascii="Times New Roman" w:hAnsi="Times New Roman" w:cs="Times New Roman"/>
          <w:b/>
          <w:sz w:val="28"/>
          <w:szCs w:val="28"/>
        </w:rPr>
        <w:t>II. Содержательный раздел.</w:t>
      </w:r>
    </w:p>
    <w:p w:rsidR="00252DA6" w:rsidRPr="00832EDA" w:rsidRDefault="00151E76" w:rsidP="00832EDA">
      <w:pPr>
        <w:autoSpaceDE w:val="0"/>
        <w:autoSpaceDN w:val="0"/>
        <w:adjustRightInd w:val="0"/>
        <w:spacing w:after="0" w:line="240" w:lineRule="auto"/>
        <w:ind w:firstLine="567"/>
        <w:jc w:val="center"/>
        <w:rPr>
          <w:rFonts w:ascii="Times New Roman" w:hAnsi="Times New Roman" w:cs="Times New Roman"/>
          <w:b/>
          <w:sz w:val="28"/>
          <w:szCs w:val="28"/>
        </w:rPr>
      </w:pPr>
      <w:r w:rsidRPr="00832EDA">
        <w:rPr>
          <w:rFonts w:ascii="Times New Roman" w:hAnsi="Times New Roman" w:cs="Times New Roman"/>
          <w:b/>
          <w:sz w:val="28"/>
          <w:szCs w:val="28"/>
        </w:rPr>
        <w:t>2.1. 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w:t>
      </w:r>
    </w:p>
    <w:p w:rsidR="00252DA6" w:rsidRPr="00832EDA" w:rsidRDefault="00252DA6" w:rsidP="00832EDA">
      <w:pPr>
        <w:autoSpaceDE w:val="0"/>
        <w:autoSpaceDN w:val="0"/>
        <w:adjustRightInd w:val="0"/>
        <w:spacing w:after="0" w:line="240" w:lineRule="auto"/>
        <w:ind w:firstLine="567"/>
        <w:jc w:val="center"/>
        <w:rPr>
          <w:rFonts w:ascii="Times New Roman" w:hAnsi="Times New Roman" w:cs="Times New Roman"/>
          <w:b/>
          <w:sz w:val="28"/>
          <w:szCs w:val="28"/>
        </w:rPr>
      </w:pPr>
    </w:p>
    <w:p w:rsidR="00151E76" w:rsidRDefault="00151E76" w:rsidP="00832EDA">
      <w:pPr>
        <w:autoSpaceDE w:val="0"/>
        <w:autoSpaceDN w:val="0"/>
        <w:adjustRightInd w:val="0"/>
        <w:spacing w:line="240" w:lineRule="auto"/>
        <w:ind w:firstLine="567"/>
        <w:jc w:val="center"/>
        <w:rPr>
          <w:rFonts w:ascii="Times New Roman" w:hAnsi="Times New Roman" w:cs="Times New Roman"/>
          <w:b/>
          <w:sz w:val="28"/>
          <w:szCs w:val="28"/>
        </w:rPr>
      </w:pPr>
      <w:r w:rsidRPr="00832EDA">
        <w:rPr>
          <w:rFonts w:ascii="Times New Roman" w:hAnsi="Times New Roman" w:cs="Times New Roman"/>
          <w:b/>
          <w:sz w:val="28"/>
          <w:szCs w:val="28"/>
        </w:rPr>
        <w:t>2.1.1. Содержание и задачи образования (обучения и воспитания) по 5 образовательным областям в ракурсе всех возрастных групп с перечнем</w:t>
      </w:r>
      <w:r w:rsidRPr="00151E76">
        <w:rPr>
          <w:rFonts w:ascii="Times New Roman" w:hAnsi="Times New Roman" w:cs="Times New Roman"/>
          <w:b/>
          <w:sz w:val="28"/>
          <w:szCs w:val="28"/>
        </w:rPr>
        <w:t xml:space="preserve"> необходимых для воспитательно-образовательного процесса методических пособий в соответствии с ФОП.</w:t>
      </w:r>
    </w:p>
    <w:p w:rsidR="00252DA6" w:rsidRDefault="00252DA6" w:rsidP="00832EDA">
      <w:pPr>
        <w:autoSpaceDE w:val="0"/>
        <w:autoSpaceDN w:val="0"/>
        <w:adjustRightInd w:val="0"/>
        <w:spacing w:after="0" w:line="240" w:lineRule="auto"/>
        <w:ind w:firstLine="567"/>
        <w:jc w:val="both"/>
        <w:rPr>
          <w:rFonts w:ascii="Times New Roman" w:hAnsi="Times New Roman" w:cs="Times New Roman"/>
          <w:sz w:val="28"/>
          <w:szCs w:val="28"/>
        </w:rPr>
      </w:pPr>
      <w:r w:rsidRPr="00252DA6">
        <w:rPr>
          <w:rFonts w:ascii="Times New Roman" w:hAnsi="Times New Roman" w:cs="Times New Roman"/>
          <w:sz w:val="28"/>
          <w:szCs w:val="28"/>
        </w:rPr>
        <w:t xml:space="preserve">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252DA6" w:rsidRDefault="00252DA6" w:rsidP="00832EDA">
      <w:pPr>
        <w:autoSpaceDE w:val="0"/>
        <w:autoSpaceDN w:val="0"/>
        <w:adjustRightInd w:val="0"/>
        <w:spacing w:after="0" w:line="240" w:lineRule="auto"/>
        <w:ind w:firstLine="567"/>
        <w:jc w:val="both"/>
        <w:rPr>
          <w:rFonts w:ascii="Times New Roman" w:hAnsi="Times New Roman" w:cs="Times New Roman"/>
          <w:sz w:val="28"/>
          <w:szCs w:val="28"/>
        </w:rPr>
      </w:pPr>
      <w:r w:rsidRPr="00252DA6">
        <w:rPr>
          <w:rFonts w:ascii="Times New Roman" w:hAnsi="Times New Roman" w:cs="Times New Roman"/>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w:t>
      </w:r>
      <w:r w:rsidR="004911B3">
        <w:rPr>
          <w:rFonts w:ascii="Times New Roman" w:hAnsi="Times New Roman" w:cs="Times New Roman"/>
          <w:sz w:val="28"/>
          <w:szCs w:val="28"/>
        </w:rPr>
        <w:t xml:space="preserve"> </w:t>
      </w:r>
      <w:r w:rsidRPr="00252DA6">
        <w:rPr>
          <w:rFonts w:ascii="Times New Roman" w:hAnsi="Times New Roman" w:cs="Times New Roman"/>
          <w:sz w:val="28"/>
          <w:szCs w:val="28"/>
        </w:rPr>
        <w:t xml:space="preserve">восьми лет. Представлены задачи воспитания, направленные на приобщение детей к </w:t>
      </w:r>
      <w:r w:rsidRPr="00252DA6">
        <w:rPr>
          <w:rFonts w:ascii="Times New Roman" w:hAnsi="Times New Roman" w:cs="Times New Roman"/>
          <w:sz w:val="28"/>
          <w:szCs w:val="28"/>
        </w:rPr>
        <w:lastRenderedPageBreak/>
        <w:t>ценностям российского народа, формирование у них ценностного отношения к окружающему миру</w:t>
      </w:r>
      <w:r w:rsidR="004911B3">
        <w:rPr>
          <w:rFonts w:ascii="Times New Roman" w:hAnsi="Times New Roman" w:cs="Times New Roman"/>
          <w:sz w:val="28"/>
          <w:szCs w:val="28"/>
        </w:rPr>
        <w:t>.</w:t>
      </w:r>
    </w:p>
    <w:p w:rsidR="004911B3" w:rsidRDefault="004911B3" w:rsidP="0029191C">
      <w:pPr>
        <w:autoSpaceDE w:val="0"/>
        <w:autoSpaceDN w:val="0"/>
        <w:adjustRightInd w:val="0"/>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3609"/>
        <w:gridCol w:w="5961"/>
      </w:tblGrid>
      <w:tr w:rsidR="004911B3" w:rsidTr="005C7FD2">
        <w:tc>
          <w:tcPr>
            <w:tcW w:w="3609" w:type="dxa"/>
          </w:tcPr>
          <w:p w:rsidR="004911B3" w:rsidRPr="008F0A18" w:rsidRDefault="008F0A18" w:rsidP="0029191C">
            <w:pPr>
              <w:autoSpaceDE w:val="0"/>
              <w:autoSpaceDN w:val="0"/>
              <w:adjustRightInd w:val="0"/>
              <w:jc w:val="center"/>
              <w:rPr>
                <w:rFonts w:ascii="Times New Roman" w:hAnsi="Times New Roman" w:cs="Times New Roman"/>
                <w:b/>
                <w:sz w:val="24"/>
                <w:szCs w:val="24"/>
              </w:rPr>
            </w:pPr>
            <w:r w:rsidRPr="008F0A18">
              <w:rPr>
                <w:rFonts w:ascii="Times New Roman" w:hAnsi="Times New Roman" w:cs="Times New Roman"/>
                <w:b/>
                <w:sz w:val="24"/>
                <w:szCs w:val="24"/>
              </w:rPr>
              <w:t>Основные задачи образовательной деятельности</w:t>
            </w:r>
          </w:p>
        </w:tc>
        <w:tc>
          <w:tcPr>
            <w:tcW w:w="5961" w:type="dxa"/>
          </w:tcPr>
          <w:p w:rsidR="004911B3" w:rsidRPr="008F0A18" w:rsidRDefault="008F0A18" w:rsidP="0029191C">
            <w:pPr>
              <w:autoSpaceDE w:val="0"/>
              <w:autoSpaceDN w:val="0"/>
              <w:adjustRightInd w:val="0"/>
              <w:jc w:val="center"/>
              <w:rPr>
                <w:rFonts w:ascii="Times New Roman" w:hAnsi="Times New Roman" w:cs="Times New Roman"/>
                <w:b/>
                <w:sz w:val="24"/>
                <w:szCs w:val="24"/>
              </w:rPr>
            </w:pPr>
            <w:r w:rsidRPr="008F0A18">
              <w:rPr>
                <w:rFonts w:ascii="Times New Roman" w:hAnsi="Times New Roman" w:cs="Times New Roman"/>
                <w:b/>
                <w:sz w:val="24"/>
                <w:szCs w:val="24"/>
              </w:rPr>
              <w:t>Содержание образовательной деятельности</w:t>
            </w:r>
          </w:p>
        </w:tc>
      </w:tr>
      <w:tr w:rsidR="004911B3" w:rsidTr="005C7FD2">
        <w:tc>
          <w:tcPr>
            <w:tcW w:w="9570" w:type="dxa"/>
            <w:gridSpan w:val="2"/>
          </w:tcPr>
          <w:p w:rsidR="004911B3" w:rsidRPr="008F0A18" w:rsidRDefault="008F0A18" w:rsidP="0029191C">
            <w:pPr>
              <w:autoSpaceDE w:val="0"/>
              <w:autoSpaceDN w:val="0"/>
              <w:adjustRightInd w:val="0"/>
              <w:jc w:val="center"/>
              <w:rPr>
                <w:rFonts w:ascii="Times New Roman" w:hAnsi="Times New Roman" w:cs="Times New Roman"/>
                <w:b/>
                <w:sz w:val="24"/>
                <w:szCs w:val="24"/>
              </w:rPr>
            </w:pPr>
            <w:r w:rsidRPr="008F0A18">
              <w:rPr>
                <w:rFonts w:ascii="Times New Roman" w:hAnsi="Times New Roman" w:cs="Times New Roman"/>
                <w:b/>
                <w:sz w:val="24"/>
                <w:szCs w:val="24"/>
              </w:rPr>
              <w:t>Социально – коммуникативное развитие</w:t>
            </w:r>
          </w:p>
        </w:tc>
      </w:tr>
      <w:tr w:rsidR="005C7FD2" w:rsidTr="005C7FD2">
        <w:tc>
          <w:tcPr>
            <w:tcW w:w="9570" w:type="dxa"/>
            <w:gridSpan w:val="2"/>
          </w:tcPr>
          <w:p w:rsidR="005C7FD2" w:rsidRPr="008F0A18" w:rsidRDefault="005C7FD2" w:rsidP="0029191C">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r w:rsidR="00144252">
              <w:rPr>
                <w:rFonts w:ascii="Times New Roman" w:hAnsi="Times New Roman" w:cs="Times New Roman"/>
                <w:b/>
                <w:sz w:val="24"/>
                <w:szCs w:val="24"/>
              </w:rPr>
              <w:t>.6</w:t>
            </w:r>
            <w:r>
              <w:rPr>
                <w:rFonts w:ascii="Times New Roman" w:hAnsi="Times New Roman" w:cs="Times New Roman"/>
                <w:b/>
                <w:sz w:val="24"/>
                <w:szCs w:val="24"/>
              </w:rPr>
              <w:t xml:space="preserve"> – 2 года</w:t>
            </w:r>
          </w:p>
        </w:tc>
      </w:tr>
      <w:tr w:rsidR="005C7FD2" w:rsidTr="005C7FD2">
        <w:tc>
          <w:tcPr>
            <w:tcW w:w="3609" w:type="dxa"/>
          </w:tcPr>
          <w:p w:rsidR="00C66F59" w:rsidRPr="00C66F59" w:rsidRDefault="00362E44" w:rsidP="00362E4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C66F59" w:rsidRPr="00C66F59">
              <w:rPr>
                <w:rFonts w:ascii="Times New Roman" w:eastAsia="Times New Roman" w:hAnsi="Times New Roman" w:cs="Times New Roman"/>
                <w:sz w:val="24"/>
                <w:szCs w:val="24"/>
                <w:lang w:eastAsia="ru-RU"/>
              </w:rPr>
              <w:t>оздавать условия для благоприятной адаптации ребенка к ДОО;</w:t>
            </w:r>
          </w:p>
          <w:p w:rsidR="00C66F59" w:rsidRPr="00C66F59" w:rsidRDefault="00C66F59" w:rsidP="00362E44">
            <w:pPr>
              <w:jc w:val="both"/>
              <w:rPr>
                <w:rFonts w:ascii="Times New Roman" w:eastAsia="Times New Roman" w:hAnsi="Times New Roman" w:cs="Times New Roman"/>
                <w:sz w:val="24"/>
                <w:szCs w:val="24"/>
                <w:lang w:eastAsia="ru-RU"/>
              </w:rPr>
            </w:pPr>
            <w:r w:rsidRPr="00C66F59">
              <w:rPr>
                <w:rFonts w:ascii="Times New Roman" w:eastAsia="Times New Roman" w:hAnsi="Times New Roman" w:cs="Times New Roman"/>
                <w:sz w:val="24"/>
                <w:szCs w:val="24"/>
                <w:lang w:eastAsia="ru-RU"/>
              </w:rPr>
              <w:t>поддерживать пока еще непродолжительные контакты со сверстниками, интерес к сверстнику;</w:t>
            </w:r>
          </w:p>
          <w:p w:rsidR="00C66F59" w:rsidRPr="00C66F59" w:rsidRDefault="00C66F59" w:rsidP="00362E44">
            <w:pPr>
              <w:jc w:val="both"/>
              <w:rPr>
                <w:rFonts w:ascii="Times New Roman" w:eastAsia="Times New Roman" w:hAnsi="Times New Roman" w:cs="Times New Roman"/>
                <w:sz w:val="24"/>
                <w:szCs w:val="24"/>
                <w:lang w:eastAsia="ru-RU"/>
              </w:rPr>
            </w:pPr>
            <w:r w:rsidRPr="00C66F59">
              <w:rPr>
                <w:rFonts w:ascii="Times New Roman" w:eastAsia="Times New Roman" w:hAnsi="Times New Roman" w:cs="Times New Roman"/>
                <w:sz w:val="24"/>
                <w:szCs w:val="24"/>
                <w:lang w:eastAsia="ru-RU"/>
              </w:rPr>
              <w:t>формировать элементарные представления о себе, близких людях, ближайшем предметном окружении;</w:t>
            </w:r>
          </w:p>
          <w:p w:rsidR="00C66F59" w:rsidRPr="00C66F59" w:rsidRDefault="00C66F59" w:rsidP="00362E44">
            <w:pPr>
              <w:jc w:val="both"/>
              <w:rPr>
                <w:rFonts w:ascii="Times New Roman" w:eastAsia="Times New Roman" w:hAnsi="Times New Roman" w:cs="Times New Roman"/>
                <w:sz w:val="24"/>
                <w:szCs w:val="24"/>
                <w:lang w:eastAsia="ru-RU"/>
              </w:rPr>
            </w:pPr>
            <w:r w:rsidRPr="00C66F59">
              <w:rPr>
                <w:rFonts w:ascii="Times New Roman" w:eastAsia="Times New Roman" w:hAnsi="Times New Roman" w:cs="Times New Roman"/>
                <w:sz w:val="24"/>
                <w:szCs w:val="24"/>
                <w:lang w:eastAsia="ru-RU"/>
              </w:rPr>
              <w:t>создавать условия для получения опыта применения правил социального взаимодействия.</w:t>
            </w:r>
          </w:p>
          <w:p w:rsidR="005C7FD2" w:rsidRPr="008F0A18" w:rsidRDefault="005C7FD2" w:rsidP="0029191C">
            <w:pPr>
              <w:autoSpaceDE w:val="0"/>
              <w:autoSpaceDN w:val="0"/>
              <w:adjustRightInd w:val="0"/>
              <w:jc w:val="center"/>
              <w:rPr>
                <w:rFonts w:ascii="Times New Roman" w:hAnsi="Times New Roman" w:cs="Times New Roman"/>
                <w:b/>
                <w:sz w:val="24"/>
                <w:szCs w:val="24"/>
              </w:rPr>
            </w:pPr>
          </w:p>
        </w:tc>
        <w:tc>
          <w:tcPr>
            <w:tcW w:w="5961" w:type="dxa"/>
          </w:tcPr>
          <w:p w:rsidR="00C66F59" w:rsidRPr="00C66F59" w:rsidRDefault="00C66F59" w:rsidP="00362E44">
            <w:pPr>
              <w:jc w:val="both"/>
              <w:rPr>
                <w:rFonts w:ascii="Times New Roman" w:eastAsia="Times New Roman" w:hAnsi="Times New Roman" w:cs="Times New Roman"/>
                <w:sz w:val="24"/>
                <w:szCs w:val="24"/>
                <w:lang w:eastAsia="ru-RU"/>
              </w:rPr>
            </w:pPr>
            <w:r w:rsidRPr="00C66F59">
              <w:rPr>
                <w:rFonts w:ascii="Times New Roman" w:eastAsia="Times New Roman" w:hAnsi="Times New Roman" w:cs="Times New Roman"/>
                <w:sz w:val="24"/>
                <w:szCs w:val="24"/>
                <w:lang w:eastAsia="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C66F59" w:rsidRPr="00C66F59" w:rsidRDefault="00C66F59" w:rsidP="00362E44">
            <w:pPr>
              <w:jc w:val="both"/>
              <w:rPr>
                <w:rFonts w:ascii="Times New Roman" w:eastAsia="Times New Roman" w:hAnsi="Times New Roman" w:cs="Times New Roman"/>
                <w:sz w:val="24"/>
                <w:szCs w:val="24"/>
                <w:lang w:eastAsia="ru-RU"/>
              </w:rPr>
            </w:pPr>
            <w:r w:rsidRPr="00C66F59">
              <w:rPr>
                <w:rFonts w:ascii="Times New Roman" w:eastAsia="Times New Roman" w:hAnsi="Times New Roman" w:cs="Times New Roman"/>
                <w:sz w:val="24"/>
                <w:szCs w:val="24"/>
                <w:lang w:eastAsia="ru-RU"/>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C66F59" w:rsidRPr="00C66F59" w:rsidRDefault="00C66F59" w:rsidP="00362E44">
            <w:pPr>
              <w:jc w:val="both"/>
              <w:rPr>
                <w:rFonts w:ascii="Times New Roman" w:eastAsia="Times New Roman" w:hAnsi="Times New Roman" w:cs="Times New Roman"/>
                <w:sz w:val="24"/>
                <w:szCs w:val="24"/>
                <w:lang w:eastAsia="ru-RU"/>
              </w:rPr>
            </w:pPr>
            <w:r w:rsidRPr="00C66F59">
              <w:rPr>
                <w:rFonts w:ascii="Times New Roman" w:eastAsia="Times New Roman" w:hAnsi="Times New Roman" w:cs="Times New Roman"/>
                <w:sz w:val="24"/>
                <w:szCs w:val="24"/>
                <w:lang w:eastAsia="ru-RU"/>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C66F59" w:rsidRPr="00C66F59" w:rsidRDefault="00C66F59" w:rsidP="00362E44">
            <w:pPr>
              <w:jc w:val="both"/>
              <w:rPr>
                <w:rFonts w:ascii="Times New Roman" w:eastAsia="Times New Roman" w:hAnsi="Times New Roman" w:cs="Times New Roman"/>
                <w:sz w:val="24"/>
                <w:szCs w:val="24"/>
                <w:lang w:eastAsia="ru-RU"/>
              </w:rPr>
            </w:pPr>
            <w:r w:rsidRPr="00C66F59">
              <w:rPr>
                <w:rFonts w:ascii="Times New Roman" w:eastAsia="Times New Roman" w:hAnsi="Times New Roman" w:cs="Times New Roman"/>
                <w:sz w:val="24"/>
                <w:szCs w:val="24"/>
                <w:lang w:eastAsia="ru-RU"/>
              </w:rPr>
              <w:t xml:space="preserve">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w:t>
            </w:r>
            <w:r w:rsidR="00362E44" w:rsidRPr="00362E44">
              <w:rPr>
                <w:rFonts w:ascii="Times New Roman" w:eastAsia="Times New Roman" w:hAnsi="Times New Roman" w:cs="Times New Roman"/>
                <w:sz w:val="24"/>
                <w:szCs w:val="24"/>
                <w:lang w:eastAsia="ru-RU"/>
              </w:rPr>
              <w:t xml:space="preserve"> </w:t>
            </w:r>
            <w:r w:rsidRPr="00C66F59">
              <w:rPr>
                <w:rFonts w:ascii="Times New Roman" w:eastAsia="Times New Roman" w:hAnsi="Times New Roman" w:cs="Times New Roman"/>
                <w:sz w:val="24"/>
                <w:szCs w:val="24"/>
                <w:lang w:eastAsia="ru-RU"/>
              </w:rPr>
              <w:t>окружении.</w:t>
            </w:r>
          </w:p>
          <w:p w:rsidR="005C7FD2" w:rsidRPr="008F0A18" w:rsidRDefault="00C66F59" w:rsidP="00362E44">
            <w:pPr>
              <w:jc w:val="both"/>
              <w:rPr>
                <w:rFonts w:ascii="Times New Roman" w:hAnsi="Times New Roman" w:cs="Times New Roman"/>
                <w:b/>
                <w:sz w:val="24"/>
                <w:szCs w:val="24"/>
              </w:rPr>
            </w:pPr>
            <w:r w:rsidRPr="00C66F59">
              <w:rPr>
                <w:rFonts w:ascii="Times New Roman" w:eastAsia="Times New Roman" w:hAnsi="Times New Roman" w:cs="Times New Roman"/>
                <w:sz w:val="24"/>
                <w:szCs w:val="24"/>
                <w:lang w:eastAsia="ru-RU"/>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8F0A18" w:rsidTr="005C7FD2">
        <w:tc>
          <w:tcPr>
            <w:tcW w:w="9570" w:type="dxa"/>
            <w:gridSpan w:val="2"/>
          </w:tcPr>
          <w:p w:rsidR="008F0A18" w:rsidRPr="008F0A18" w:rsidRDefault="008F0A18" w:rsidP="0029191C">
            <w:pPr>
              <w:autoSpaceDE w:val="0"/>
              <w:autoSpaceDN w:val="0"/>
              <w:adjustRightInd w:val="0"/>
              <w:jc w:val="center"/>
              <w:rPr>
                <w:rFonts w:ascii="Times New Roman" w:hAnsi="Times New Roman" w:cs="Times New Roman"/>
                <w:b/>
                <w:sz w:val="24"/>
                <w:szCs w:val="24"/>
              </w:rPr>
            </w:pPr>
            <w:r w:rsidRPr="008F0A18">
              <w:rPr>
                <w:rFonts w:ascii="Times New Roman" w:hAnsi="Times New Roman" w:cs="Times New Roman"/>
                <w:b/>
                <w:sz w:val="24"/>
                <w:szCs w:val="24"/>
              </w:rPr>
              <w:t>2-3 года</w:t>
            </w:r>
          </w:p>
        </w:tc>
      </w:tr>
      <w:tr w:rsidR="004911B3" w:rsidTr="005C7FD2">
        <w:tc>
          <w:tcPr>
            <w:tcW w:w="3609" w:type="dxa"/>
          </w:tcPr>
          <w:p w:rsidR="008F0A18" w:rsidRDefault="008F0A18" w:rsidP="00F46B12">
            <w:pPr>
              <w:autoSpaceDE w:val="0"/>
              <w:autoSpaceDN w:val="0"/>
              <w:adjustRightInd w:val="0"/>
              <w:jc w:val="both"/>
              <w:rPr>
                <w:rFonts w:ascii="Times New Roman" w:hAnsi="Times New Roman" w:cs="Times New Roman"/>
                <w:sz w:val="24"/>
                <w:szCs w:val="24"/>
              </w:rPr>
            </w:pPr>
            <w:r w:rsidRPr="008F0A18">
              <w:rPr>
                <w:rFonts w:ascii="Times New Roman" w:hAnsi="Times New Roman" w:cs="Times New Roman"/>
                <w:sz w:val="24"/>
                <w:szCs w:val="24"/>
              </w:rPr>
              <w:t>Поддерживать эмоционально</w:t>
            </w:r>
            <w:r>
              <w:rPr>
                <w:rFonts w:ascii="Times New Roman" w:hAnsi="Times New Roman" w:cs="Times New Roman"/>
                <w:sz w:val="24"/>
                <w:szCs w:val="24"/>
              </w:rPr>
              <w:t xml:space="preserve"> </w:t>
            </w:r>
            <w:r w:rsidRPr="008F0A18">
              <w:rPr>
                <w:rFonts w:ascii="Times New Roman" w:hAnsi="Times New Roman" w:cs="Times New Roman"/>
                <w:sz w:val="24"/>
                <w:szCs w:val="24"/>
              </w:rPr>
              <w:t xml:space="preserve">положительное состояние детей в период адаптации к ДОО; развивать игровой опыт ребёнка, помогая детям отражать в игре представления об окружающей действительности;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rsidR="004911B3" w:rsidRPr="008F0A18" w:rsidRDefault="008F0A18" w:rsidP="00F46B12">
            <w:pPr>
              <w:autoSpaceDE w:val="0"/>
              <w:autoSpaceDN w:val="0"/>
              <w:adjustRightInd w:val="0"/>
              <w:jc w:val="both"/>
              <w:rPr>
                <w:rFonts w:ascii="Times New Roman" w:hAnsi="Times New Roman" w:cs="Times New Roman"/>
                <w:sz w:val="24"/>
                <w:szCs w:val="24"/>
              </w:rPr>
            </w:pPr>
            <w:r w:rsidRPr="008F0A18">
              <w:rPr>
                <w:rFonts w:ascii="Times New Roman" w:hAnsi="Times New Roman" w:cs="Times New Roman"/>
                <w:sz w:val="24"/>
                <w:szCs w:val="24"/>
              </w:rPr>
              <w:lastRenderedPageBreak/>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формировать первичные представления ребёнка о себе, о своем возрасте, поле, о родителях (законных представителях) и близких членах  семьи.</w:t>
            </w:r>
          </w:p>
        </w:tc>
        <w:tc>
          <w:tcPr>
            <w:tcW w:w="5961" w:type="dxa"/>
          </w:tcPr>
          <w:p w:rsidR="008F0A18" w:rsidRDefault="008F0A18" w:rsidP="00F46B12">
            <w:pPr>
              <w:autoSpaceDE w:val="0"/>
              <w:autoSpaceDN w:val="0"/>
              <w:adjustRightInd w:val="0"/>
              <w:jc w:val="both"/>
              <w:rPr>
                <w:rFonts w:ascii="Times New Roman" w:hAnsi="Times New Roman" w:cs="Times New Roman"/>
                <w:sz w:val="24"/>
                <w:szCs w:val="24"/>
              </w:rPr>
            </w:pPr>
            <w:r w:rsidRPr="008F0A18">
              <w:rPr>
                <w:rFonts w:ascii="Times New Roman" w:hAnsi="Times New Roman" w:cs="Times New Roman"/>
                <w:sz w:val="24"/>
                <w:szCs w:val="24"/>
              </w:rPr>
              <w:lastRenderedPageBreak/>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 </w:t>
            </w:r>
          </w:p>
          <w:p w:rsidR="008F0A18" w:rsidRDefault="008F0A18" w:rsidP="00F46B12">
            <w:pPr>
              <w:autoSpaceDE w:val="0"/>
              <w:autoSpaceDN w:val="0"/>
              <w:adjustRightInd w:val="0"/>
              <w:jc w:val="both"/>
              <w:rPr>
                <w:rFonts w:ascii="Times New Roman" w:hAnsi="Times New Roman" w:cs="Times New Roman"/>
                <w:sz w:val="24"/>
                <w:szCs w:val="24"/>
              </w:rPr>
            </w:pPr>
            <w:r w:rsidRPr="008F0A18">
              <w:rPr>
                <w:rFonts w:ascii="Times New Roman" w:hAnsi="Times New Roman" w:cs="Times New Roman"/>
                <w:sz w:val="24"/>
                <w:szCs w:val="24"/>
              </w:rPr>
              <w:t xml:space="preserve">Педагог знакомит детей с основными эмоциями и чувствами человека, обозначает их словом, </w:t>
            </w:r>
            <w:r w:rsidRPr="008F0A18">
              <w:rPr>
                <w:rFonts w:ascii="Times New Roman" w:hAnsi="Times New Roman" w:cs="Times New Roman"/>
                <w:sz w:val="24"/>
                <w:szCs w:val="24"/>
              </w:rPr>
              <w:lastRenderedPageBreak/>
              <w:t xml:space="preserve">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8F0A18" w:rsidRDefault="008F0A18" w:rsidP="00F46B12">
            <w:pPr>
              <w:autoSpaceDE w:val="0"/>
              <w:autoSpaceDN w:val="0"/>
              <w:adjustRightInd w:val="0"/>
              <w:jc w:val="both"/>
              <w:rPr>
                <w:rFonts w:ascii="Times New Roman" w:hAnsi="Times New Roman" w:cs="Times New Roman"/>
                <w:sz w:val="24"/>
                <w:szCs w:val="24"/>
              </w:rPr>
            </w:pPr>
            <w:r w:rsidRPr="008F0A18">
              <w:rPr>
                <w:rFonts w:ascii="Times New Roman" w:hAnsi="Times New Roman" w:cs="Times New Roman"/>
                <w:sz w:val="24"/>
                <w:szCs w:val="24"/>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F05339" w:rsidRDefault="008F0A18" w:rsidP="00F46B12">
            <w:pPr>
              <w:autoSpaceDE w:val="0"/>
              <w:autoSpaceDN w:val="0"/>
              <w:adjustRightInd w:val="0"/>
              <w:jc w:val="both"/>
              <w:rPr>
                <w:rFonts w:ascii="Times New Roman" w:hAnsi="Times New Roman" w:cs="Times New Roman"/>
                <w:sz w:val="24"/>
                <w:szCs w:val="24"/>
              </w:rPr>
            </w:pPr>
            <w:r w:rsidRPr="008F0A18">
              <w:rPr>
                <w:rFonts w:ascii="Times New Roman" w:hAnsi="Times New Roman" w:cs="Times New Roman"/>
                <w:sz w:val="24"/>
                <w:szCs w:val="24"/>
              </w:rPr>
              <w:t>Педагог поддерживает желание детей познавать</w:t>
            </w:r>
            <w:r>
              <w:rPr>
                <w:rFonts w:ascii="Times New Roman" w:hAnsi="Times New Roman" w:cs="Times New Roman"/>
                <w:sz w:val="24"/>
                <w:szCs w:val="24"/>
              </w:rPr>
              <w:t xml:space="preserve"> </w:t>
            </w:r>
            <w:r w:rsidRPr="008F0A18">
              <w:rPr>
                <w:rFonts w:ascii="Times New Roman" w:hAnsi="Times New Roman" w:cs="Times New Roman"/>
                <w:sz w:val="24"/>
                <w:szCs w:val="24"/>
              </w:rPr>
              <w:t xml:space="preserve">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8F0A18" w:rsidRDefault="008F0A18" w:rsidP="00F46B12">
            <w:pPr>
              <w:autoSpaceDE w:val="0"/>
              <w:autoSpaceDN w:val="0"/>
              <w:adjustRightInd w:val="0"/>
              <w:jc w:val="both"/>
              <w:rPr>
                <w:rFonts w:ascii="Times New Roman" w:hAnsi="Times New Roman" w:cs="Times New Roman"/>
                <w:sz w:val="24"/>
                <w:szCs w:val="24"/>
              </w:rPr>
            </w:pPr>
            <w:r w:rsidRPr="008F0A18">
              <w:rPr>
                <w:rFonts w:ascii="Times New Roman" w:hAnsi="Times New Roman" w:cs="Times New Roman"/>
                <w:sz w:val="24"/>
                <w:szCs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 </w:t>
            </w:r>
          </w:p>
          <w:p w:rsidR="008F0A18" w:rsidRDefault="008F0A18" w:rsidP="00F46B12">
            <w:pPr>
              <w:autoSpaceDE w:val="0"/>
              <w:autoSpaceDN w:val="0"/>
              <w:adjustRightInd w:val="0"/>
              <w:jc w:val="both"/>
              <w:rPr>
                <w:rFonts w:ascii="Times New Roman" w:hAnsi="Times New Roman" w:cs="Times New Roman"/>
                <w:sz w:val="24"/>
                <w:szCs w:val="24"/>
              </w:rPr>
            </w:pPr>
            <w:r w:rsidRPr="008F0A18">
              <w:rPr>
                <w:rFonts w:ascii="Times New Roman" w:hAnsi="Times New Roman" w:cs="Times New Roman"/>
                <w:sz w:val="24"/>
                <w:szCs w:val="24"/>
              </w:rPr>
              <w:t xml:space="preserve">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 </w:t>
            </w:r>
          </w:p>
          <w:p w:rsidR="004911B3" w:rsidRPr="008F0A18" w:rsidRDefault="008F0A18" w:rsidP="00F46B12">
            <w:pPr>
              <w:autoSpaceDE w:val="0"/>
              <w:autoSpaceDN w:val="0"/>
              <w:adjustRightInd w:val="0"/>
              <w:jc w:val="both"/>
              <w:rPr>
                <w:rFonts w:ascii="Times New Roman" w:hAnsi="Times New Roman" w:cs="Times New Roman"/>
                <w:sz w:val="24"/>
                <w:szCs w:val="24"/>
              </w:rPr>
            </w:pPr>
            <w:r w:rsidRPr="008F0A18">
              <w:rPr>
                <w:rFonts w:ascii="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BE01E0" w:rsidTr="005C7FD2">
        <w:tc>
          <w:tcPr>
            <w:tcW w:w="9570" w:type="dxa"/>
            <w:gridSpan w:val="2"/>
          </w:tcPr>
          <w:p w:rsidR="00BE01E0" w:rsidRPr="00BE01E0" w:rsidRDefault="00BE01E0" w:rsidP="0029191C">
            <w:pPr>
              <w:autoSpaceDE w:val="0"/>
              <w:autoSpaceDN w:val="0"/>
              <w:adjustRightInd w:val="0"/>
              <w:jc w:val="center"/>
              <w:rPr>
                <w:rFonts w:ascii="Times New Roman" w:hAnsi="Times New Roman" w:cs="Times New Roman"/>
                <w:b/>
                <w:sz w:val="24"/>
                <w:szCs w:val="24"/>
              </w:rPr>
            </w:pPr>
            <w:r w:rsidRPr="00BE01E0">
              <w:rPr>
                <w:rFonts w:ascii="Times New Roman" w:hAnsi="Times New Roman" w:cs="Times New Roman"/>
                <w:b/>
                <w:sz w:val="24"/>
                <w:szCs w:val="24"/>
              </w:rPr>
              <w:lastRenderedPageBreak/>
              <w:t>3-4 года</w:t>
            </w:r>
          </w:p>
        </w:tc>
      </w:tr>
      <w:tr w:rsidR="004911B3" w:rsidTr="005C7FD2">
        <w:tc>
          <w:tcPr>
            <w:tcW w:w="3609" w:type="dxa"/>
          </w:tcPr>
          <w:p w:rsidR="003663C5" w:rsidRDefault="009425CC" w:rsidP="00F46B12">
            <w:pPr>
              <w:autoSpaceDE w:val="0"/>
              <w:autoSpaceDN w:val="0"/>
              <w:adjustRightInd w:val="0"/>
              <w:jc w:val="both"/>
              <w:rPr>
                <w:rFonts w:ascii="Times New Roman" w:hAnsi="Times New Roman" w:cs="Times New Roman"/>
                <w:sz w:val="24"/>
                <w:szCs w:val="24"/>
              </w:rPr>
            </w:pPr>
            <w:r>
              <w:rPr>
                <w:rFonts w:ascii="Times New Roman" w:hAnsi="Times New Roman" w:cs="Times New Roman"/>
                <w:i/>
                <w:sz w:val="24"/>
                <w:szCs w:val="24"/>
              </w:rPr>
              <w:t>1)</w:t>
            </w:r>
            <w:r w:rsidR="00BE01E0" w:rsidRPr="009425CC">
              <w:rPr>
                <w:rFonts w:ascii="Times New Roman" w:hAnsi="Times New Roman" w:cs="Times New Roman"/>
                <w:i/>
                <w:sz w:val="24"/>
                <w:szCs w:val="24"/>
              </w:rPr>
              <w:t>В сфере социальных отношений</w:t>
            </w:r>
            <w:r w:rsidR="00BE01E0" w:rsidRPr="00BE01E0">
              <w:rPr>
                <w:rFonts w:ascii="Times New Roman" w:hAnsi="Times New Roman" w:cs="Times New Roman"/>
                <w:sz w:val="24"/>
                <w:szCs w:val="24"/>
              </w:rPr>
              <w:t xml:space="preserve">: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обогащать представления детей о действиях, в которых </w:t>
            </w:r>
            <w:r w:rsidR="00BE01E0" w:rsidRPr="00BE01E0">
              <w:rPr>
                <w:rFonts w:ascii="Times New Roman" w:hAnsi="Times New Roman" w:cs="Times New Roman"/>
                <w:sz w:val="24"/>
                <w:szCs w:val="24"/>
              </w:rPr>
              <w:lastRenderedPageBreak/>
              <w:t xml:space="preserve">проявляются доброе отношение и забота о членах семьи, близком окружении;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оказывать </w:t>
            </w:r>
          </w:p>
          <w:p w:rsidR="003663C5" w:rsidRDefault="00BE01E0" w:rsidP="00F46B12">
            <w:pPr>
              <w:autoSpaceDE w:val="0"/>
              <w:autoSpaceDN w:val="0"/>
              <w:adjustRightInd w:val="0"/>
              <w:jc w:val="both"/>
              <w:rPr>
                <w:rFonts w:ascii="Times New Roman" w:hAnsi="Times New Roman" w:cs="Times New Roman"/>
                <w:sz w:val="24"/>
                <w:szCs w:val="24"/>
              </w:rPr>
            </w:pPr>
            <w:r w:rsidRPr="00BE01E0">
              <w:rPr>
                <w:rFonts w:ascii="Times New Roman" w:hAnsi="Times New Roman" w:cs="Times New Roman"/>
                <w:sz w:val="24"/>
                <w:szCs w:val="24"/>
              </w:rPr>
              <w:t>В сфере социальных отношений. 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w:t>
            </w:r>
            <w:r w:rsidR="003663C5">
              <w:rPr>
                <w:rFonts w:ascii="Times New Roman" w:hAnsi="Times New Roman" w:cs="Times New Roman"/>
                <w:sz w:val="24"/>
                <w:szCs w:val="24"/>
              </w:rPr>
              <w:t xml:space="preserve">ния, эмоции и чувства героев, </w:t>
            </w:r>
            <w:r w:rsidRPr="00BE01E0">
              <w:rPr>
                <w:rFonts w:ascii="Times New Roman" w:hAnsi="Times New Roman" w:cs="Times New Roman"/>
                <w:sz w:val="24"/>
                <w:szCs w:val="24"/>
              </w:rPr>
              <w:t xml:space="preserve"> помощь в освоении способов взаимодействия со сверстниками в игре, в повседневном общении и бытовой деятельности; приучать детей к выполнению элементарных правил культуры поведения в ДОО; </w:t>
            </w:r>
          </w:p>
          <w:p w:rsidR="009425CC" w:rsidRDefault="00BE01E0" w:rsidP="00F46B12">
            <w:pPr>
              <w:autoSpaceDE w:val="0"/>
              <w:autoSpaceDN w:val="0"/>
              <w:adjustRightInd w:val="0"/>
              <w:jc w:val="both"/>
              <w:rPr>
                <w:rFonts w:ascii="Times New Roman" w:hAnsi="Times New Roman" w:cs="Times New Roman"/>
                <w:sz w:val="24"/>
                <w:szCs w:val="24"/>
              </w:rPr>
            </w:pPr>
            <w:r w:rsidRPr="009425CC">
              <w:rPr>
                <w:rFonts w:ascii="Times New Roman" w:hAnsi="Times New Roman" w:cs="Times New Roman"/>
                <w:i/>
                <w:sz w:val="24"/>
                <w:szCs w:val="24"/>
              </w:rPr>
              <w:t>2)в области формирования основ гражданственности и патриотизма:</w:t>
            </w:r>
          </w:p>
          <w:p w:rsidR="003663C5" w:rsidRDefault="00BE01E0" w:rsidP="00F46B12">
            <w:pPr>
              <w:autoSpaceDE w:val="0"/>
              <w:autoSpaceDN w:val="0"/>
              <w:adjustRightInd w:val="0"/>
              <w:jc w:val="both"/>
              <w:rPr>
                <w:rFonts w:ascii="Times New Roman" w:hAnsi="Times New Roman" w:cs="Times New Roman"/>
                <w:sz w:val="24"/>
                <w:szCs w:val="24"/>
              </w:rPr>
            </w:pPr>
            <w:r w:rsidRPr="00BE01E0">
              <w:rPr>
                <w:rFonts w:ascii="Times New Roman" w:hAnsi="Times New Roman" w:cs="Times New Roman"/>
                <w:sz w:val="24"/>
                <w:szCs w:val="24"/>
              </w:rPr>
              <w:t xml:space="preserve">обогащать представления детей </w:t>
            </w:r>
            <w:r w:rsidRPr="00BE01E0">
              <w:rPr>
                <w:rFonts w:ascii="Times New Roman" w:hAnsi="Times New Roman" w:cs="Times New Roman"/>
                <w:sz w:val="24"/>
                <w:szCs w:val="24"/>
              </w:rPr>
              <w:lastRenderedPageBreak/>
              <w:t xml:space="preserve">о малой родине и поддерживать их отражения в различных видах деятельности; </w:t>
            </w:r>
          </w:p>
          <w:p w:rsidR="003663C5" w:rsidRDefault="009425CC" w:rsidP="00F46B12">
            <w:pPr>
              <w:autoSpaceDE w:val="0"/>
              <w:autoSpaceDN w:val="0"/>
              <w:adjustRightInd w:val="0"/>
              <w:jc w:val="both"/>
              <w:rPr>
                <w:rFonts w:ascii="Times New Roman" w:hAnsi="Times New Roman" w:cs="Times New Roman"/>
                <w:sz w:val="24"/>
                <w:szCs w:val="24"/>
              </w:rPr>
            </w:pPr>
            <w:r>
              <w:rPr>
                <w:rFonts w:ascii="Times New Roman" w:hAnsi="Times New Roman" w:cs="Times New Roman"/>
                <w:i/>
                <w:sz w:val="24"/>
                <w:szCs w:val="24"/>
              </w:rPr>
              <w:t>3)В</w:t>
            </w:r>
            <w:r w:rsidR="00BE01E0" w:rsidRPr="009425CC">
              <w:rPr>
                <w:rFonts w:ascii="Times New Roman" w:hAnsi="Times New Roman" w:cs="Times New Roman"/>
                <w:i/>
                <w:sz w:val="24"/>
                <w:szCs w:val="24"/>
              </w:rPr>
              <w:t xml:space="preserve"> сфере трудового воспитания</w:t>
            </w:r>
            <w:r w:rsidR="00BE01E0" w:rsidRPr="00BE01E0">
              <w:rPr>
                <w:rFonts w:ascii="Times New Roman" w:hAnsi="Times New Roman" w:cs="Times New Roman"/>
                <w:sz w:val="24"/>
                <w:szCs w:val="24"/>
              </w:rPr>
              <w:t>: развивать интерес к труду взрослых в ДОО и в семье, формировать представления о конкретных видах хозяйственно</w:t>
            </w:r>
            <w:r w:rsidR="003663C5">
              <w:rPr>
                <w:rFonts w:ascii="Times New Roman" w:hAnsi="Times New Roman" w:cs="Times New Roman"/>
                <w:sz w:val="24"/>
                <w:szCs w:val="24"/>
              </w:rPr>
              <w:t xml:space="preserve"> </w:t>
            </w:r>
            <w:r w:rsidR="00BE01E0" w:rsidRPr="00BE01E0">
              <w:rPr>
                <w:rFonts w:ascii="Times New Roman" w:hAnsi="Times New Roman" w:cs="Times New Roman"/>
                <w:sz w:val="24"/>
                <w:szCs w:val="24"/>
              </w:rPr>
              <w:t xml:space="preserve">бытового труда, направленных на заботу о детях (мытье посуды, уборка помещений группы и участка и прочее) и трудовые навыки; воспитывать бережное отношение к предметам и игрушкам как результатам труда взрослых; приобщать детей к самообслуживанию (одевание, раздевание, умывание), развивать самостоятельность, уверенность, положительную самооценку; </w:t>
            </w:r>
          </w:p>
          <w:p w:rsidR="004911B3" w:rsidRPr="00BE01E0" w:rsidRDefault="00BE01E0" w:rsidP="00F46B12">
            <w:pPr>
              <w:autoSpaceDE w:val="0"/>
              <w:autoSpaceDN w:val="0"/>
              <w:adjustRightInd w:val="0"/>
              <w:jc w:val="both"/>
              <w:rPr>
                <w:rFonts w:ascii="Times New Roman" w:hAnsi="Times New Roman" w:cs="Times New Roman"/>
                <w:sz w:val="24"/>
                <w:szCs w:val="24"/>
              </w:rPr>
            </w:pPr>
            <w:r w:rsidRPr="009425CC">
              <w:rPr>
                <w:rFonts w:ascii="Times New Roman" w:hAnsi="Times New Roman" w:cs="Times New Roman"/>
                <w:i/>
                <w:sz w:val="24"/>
                <w:szCs w:val="24"/>
              </w:rPr>
              <w:t>4)в области формирования основ безопасного поведения:</w:t>
            </w:r>
            <w:r w:rsidRPr="00BE01E0">
              <w:rPr>
                <w:rFonts w:ascii="Times New Roman" w:hAnsi="Times New Roman" w:cs="Times New Roman"/>
                <w:sz w:val="24"/>
                <w:szCs w:val="24"/>
              </w:rPr>
              <w:t xml:space="preserve"> развивать интерес к правилам безопасного поведения;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5961" w:type="dxa"/>
          </w:tcPr>
          <w:p w:rsidR="00F05339" w:rsidRPr="009425CC" w:rsidRDefault="00BE01E0" w:rsidP="00F46B12">
            <w:pPr>
              <w:autoSpaceDE w:val="0"/>
              <w:autoSpaceDN w:val="0"/>
              <w:adjustRightInd w:val="0"/>
              <w:jc w:val="both"/>
              <w:rPr>
                <w:rFonts w:ascii="Times New Roman" w:hAnsi="Times New Roman" w:cs="Times New Roman"/>
                <w:i/>
                <w:sz w:val="24"/>
                <w:szCs w:val="24"/>
              </w:rPr>
            </w:pPr>
            <w:r w:rsidRPr="009425CC">
              <w:rPr>
                <w:rFonts w:ascii="Times New Roman" w:hAnsi="Times New Roman" w:cs="Times New Roman"/>
                <w:i/>
                <w:sz w:val="24"/>
                <w:szCs w:val="24"/>
              </w:rPr>
              <w:lastRenderedPageBreak/>
              <w:t xml:space="preserve">1)В сфере социальных отношений. </w:t>
            </w:r>
          </w:p>
          <w:p w:rsidR="00F05339" w:rsidRDefault="00BE01E0" w:rsidP="00F46B12">
            <w:pPr>
              <w:autoSpaceDE w:val="0"/>
              <w:autoSpaceDN w:val="0"/>
              <w:adjustRightInd w:val="0"/>
              <w:jc w:val="both"/>
              <w:rPr>
                <w:rFonts w:ascii="Times New Roman" w:hAnsi="Times New Roman" w:cs="Times New Roman"/>
                <w:sz w:val="24"/>
                <w:szCs w:val="24"/>
              </w:rPr>
            </w:pPr>
            <w:r w:rsidRPr="00BE01E0">
              <w:rPr>
                <w:rFonts w:ascii="Times New Roman" w:hAnsi="Times New Roman" w:cs="Times New Roman"/>
                <w:sz w:val="24"/>
                <w:szCs w:val="24"/>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F05339" w:rsidRDefault="00BE01E0" w:rsidP="00F46B12">
            <w:pPr>
              <w:autoSpaceDE w:val="0"/>
              <w:autoSpaceDN w:val="0"/>
              <w:adjustRightInd w:val="0"/>
              <w:jc w:val="both"/>
              <w:rPr>
                <w:rFonts w:ascii="Times New Roman" w:hAnsi="Times New Roman" w:cs="Times New Roman"/>
                <w:sz w:val="24"/>
                <w:szCs w:val="24"/>
              </w:rPr>
            </w:pPr>
            <w:r w:rsidRPr="00BE01E0">
              <w:rPr>
                <w:rFonts w:ascii="Times New Roman" w:hAnsi="Times New Roman" w:cs="Times New Roman"/>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w:t>
            </w:r>
            <w:r w:rsidRPr="00BE01E0">
              <w:rPr>
                <w:rFonts w:ascii="Times New Roman" w:hAnsi="Times New Roman" w:cs="Times New Roman"/>
                <w:sz w:val="24"/>
                <w:szCs w:val="24"/>
              </w:rPr>
              <w:lastRenderedPageBreak/>
              <w:t xml:space="preserve">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F05339" w:rsidRDefault="00BE01E0" w:rsidP="00F46B12">
            <w:pPr>
              <w:autoSpaceDE w:val="0"/>
              <w:autoSpaceDN w:val="0"/>
              <w:adjustRightInd w:val="0"/>
              <w:jc w:val="both"/>
              <w:rPr>
                <w:rFonts w:ascii="Times New Roman" w:hAnsi="Times New Roman" w:cs="Times New Roman"/>
                <w:sz w:val="24"/>
                <w:szCs w:val="24"/>
              </w:rPr>
            </w:pPr>
            <w:r w:rsidRPr="00BE01E0">
              <w:rPr>
                <w:rFonts w:ascii="Times New Roman" w:hAnsi="Times New Roman" w:cs="Times New Roman"/>
                <w:sz w:val="24"/>
                <w:szCs w:val="24"/>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Педагог создает в группе положительный эмоциональный фон для объединения детей, проводит игры и упражнения в кругу, где дети видят и слышат друг друга. </w:t>
            </w:r>
          </w:p>
          <w:p w:rsidR="003663C5" w:rsidRDefault="00BE01E0" w:rsidP="00F46B12">
            <w:pPr>
              <w:autoSpaceDE w:val="0"/>
              <w:autoSpaceDN w:val="0"/>
              <w:adjustRightInd w:val="0"/>
              <w:jc w:val="both"/>
              <w:rPr>
                <w:rFonts w:ascii="Times New Roman" w:hAnsi="Times New Roman" w:cs="Times New Roman"/>
                <w:sz w:val="24"/>
                <w:szCs w:val="24"/>
              </w:rPr>
            </w:pPr>
            <w:r w:rsidRPr="00BE01E0">
              <w:rPr>
                <w:rFonts w:ascii="Times New Roman" w:hAnsi="Times New Roman" w:cs="Times New Roman"/>
                <w:sz w:val="24"/>
                <w:szCs w:val="24"/>
              </w:rPr>
              <w:t xml:space="preserve">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F05339" w:rsidRPr="009425CC" w:rsidRDefault="00BE01E0" w:rsidP="00F46B12">
            <w:pPr>
              <w:autoSpaceDE w:val="0"/>
              <w:autoSpaceDN w:val="0"/>
              <w:adjustRightInd w:val="0"/>
              <w:jc w:val="both"/>
              <w:rPr>
                <w:rFonts w:ascii="Times New Roman" w:hAnsi="Times New Roman" w:cs="Times New Roman"/>
                <w:i/>
                <w:sz w:val="24"/>
                <w:szCs w:val="24"/>
              </w:rPr>
            </w:pPr>
            <w:r w:rsidRPr="009425CC">
              <w:rPr>
                <w:rFonts w:ascii="Times New Roman" w:hAnsi="Times New Roman" w:cs="Times New Roman"/>
                <w:i/>
                <w:sz w:val="24"/>
                <w:szCs w:val="24"/>
              </w:rPr>
              <w:t xml:space="preserve">2)В области формирования основ гражданственности и патриотизма. </w:t>
            </w:r>
          </w:p>
          <w:p w:rsidR="009425CC" w:rsidRDefault="00BE01E0" w:rsidP="00F46B12">
            <w:pPr>
              <w:autoSpaceDE w:val="0"/>
              <w:autoSpaceDN w:val="0"/>
              <w:adjustRightInd w:val="0"/>
              <w:jc w:val="both"/>
              <w:rPr>
                <w:rFonts w:ascii="Times New Roman" w:hAnsi="Times New Roman" w:cs="Times New Roman"/>
                <w:sz w:val="24"/>
                <w:szCs w:val="24"/>
              </w:rPr>
            </w:pPr>
            <w:r w:rsidRPr="00BE01E0">
              <w:rPr>
                <w:rFonts w:ascii="Times New Roman" w:hAnsi="Times New Roman" w:cs="Times New Roman"/>
                <w:sz w:val="24"/>
                <w:szCs w:val="24"/>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w:t>
            </w:r>
            <w:r w:rsidRPr="00BE01E0">
              <w:rPr>
                <w:rFonts w:ascii="Times New Roman" w:hAnsi="Times New Roman" w:cs="Times New Roman"/>
                <w:sz w:val="24"/>
                <w:szCs w:val="24"/>
              </w:rPr>
              <w:lastRenderedPageBreak/>
              <w:t>явлениями</w:t>
            </w:r>
            <w:r w:rsidR="00F46B12">
              <w:rPr>
                <w:rFonts w:ascii="Times New Roman" w:hAnsi="Times New Roman" w:cs="Times New Roman"/>
                <w:sz w:val="24"/>
                <w:szCs w:val="24"/>
              </w:rPr>
              <w:t>.</w:t>
            </w:r>
            <w:r w:rsidRPr="00BE01E0">
              <w:rPr>
                <w:rFonts w:ascii="Times New Roman" w:hAnsi="Times New Roman" w:cs="Times New Roman"/>
                <w:sz w:val="24"/>
                <w:szCs w:val="24"/>
              </w:rPr>
              <w:t xml:space="preserve"> Поддерживает отражение детьми своих впечатлений о малой родине в различных</w:t>
            </w:r>
            <w:r w:rsidR="00F46B12">
              <w:rPr>
                <w:rFonts w:ascii="Times New Roman" w:hAnsi="Times New Roman" w:cs="Times New Roman"/>
                <w:sz w:val="24"/>
                <w:szCs w:val="24"/>
              </w:rPr>
              <w:t xml:space="preserve"> </w:t>
            </w:r>
            <w:r w:rsidRPr="00BE01E0">
              <w:rPr>
                <w:rFonts w:ascii="Times New Roman" w:hAnsi="Times New Roman" w:cs="Times New Roman"/>
                <w:sz w:val="24"/>
                <w:szCs w:val="24"/>
              </w:rPr>
              <w:t xml:space="preserve">видах деятельности (рассказывает, изображает, воплощает образы в играх, разворачивает сюжет и так далее). </w:t>
            </w:r>
          </w:p>
          <w:p w:rsidR="00F05339" w:rsidRPr="009425CC" w:rsidRDefault="00BE01E0" w:rsidP="00F46B12">
            <w:pPr>
              <w:autoSpaceDE w:val="0"/>
              <w:autoSpaceDN w:val="0"/>
              <w:adjustRightInd w:val="0"/>
              <w:jc w:val="both"/>
              <w:rPr>
                <w:rFonts w:ascii="Times New Roman" w:hAnsi="Times New Roman" w:cs="Times New Roman"/>
                <w:i/>
                <w:sz w:val="24"/>
                <w:szCs w:val="24"/>
              </w:rPr>
            </w:pPr>
            <w:r w:rsidRPr="009425CC">
              <w:rPr>
                <w:rFonts w:ascii="Times New Roman" w:hAnsi="Times New Roman" w:cs="Times New Roman"/>
                <w:i/>
                <w:sz w:val="24"/>
                <w:szCs w:val="24"/>
              </w:rPr>
              <w:t xml:space="preserve">3)В сфере трудового воспитания. </w:t>
            </w:r>
          </w:p>
          <w:p w:rsidR="003663C5" w:rsidRDefault="00BE01E0" w:rsidP="00F46B12">
            <w:pPr>
              <w:autoSpaceDE w:val="0"/>
              <w:autoSpaceDN w:val="0"/>
              <w:adjustRightInd w:val="0"/>
              <w:jc w:val="both"/>
              <w:rPr>
                <w:rFonts w:ascii="Times New Roman" w:hAnsi="Times New Roman" w:cs="Times New Roman"/>
                <w:sz w:val="24"/>
                <w:szCs w:val="24"/>
              </w:rPr>
            </w:pPr>
            <w:r w:rsidRPr="00BE01E0">
              <w:rPr>
                <w:rFonts w:ascii="Times New Roman" w:hAnsi="Times New Roman" w:cs="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w:t>
            </w:r>
          </w:p>
          <w:p w:rsidR="009425CC" w:rsidRDefault="00BE01E0" w:rsidP="00F46B12">
            <w:pPr>
              <w:autoSpaceDE w:val="0"/>
              <w:autoSpaceDN w:val="0"/>
              <w:adjustRightInd w:val="0"/>
              <w:jc w:val="both"/>
              <w:rPr>
                <w:rFonts w:ascii="Times New Roman" w:hAnsi="Times New Roman" w:cs="Times New Roman"/>
                <w:sz w:val="24"/>
                <w:szCs w:val="24"/>
              </w:rPr>
            </w:pPr>
            <w:r w:rsidRPr="00BE01E0">
              <w:rPr>
                <w:rFonts w:ascii="Times New Roman" w:hAnsi="Times New Roman" w:cs="Times New Roman"/>
                <w:sz w:val="24"/>
                <w:szCs w:val="24"/>
              </w:rPr>
              <w:t>Знакомит детей с основными свойствами и качествами материалов, из которых изг</w:t>
            </w:r>
            <w:r w:rsidR="00F46B12">
              <w:rPr>
                <w:rFonts w:ascii="Times New Roman" w:hAnsi="Times New Roman" w:cs="Times New Roman"/>
                <w:sz w:val="24"/>
                <w:szCs w:val="24"/>
              </w:rPr>
              <w:t>отовлены предметы, знакомые реб</w:t>
            </w:r>
            <w:r w:rsidRPr="00BE01E0">
              <w:rPr>
                <w:rFonts w:ascii="Times New Roman" w:hAnsi="Times New Roman" w:cs="Times New Roman"/>
                <w:sz w:val="24"/>
                <w:szCs w:val="24"/>
              </w:rPr>
              <w:t xml:space="preserve">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упражнения для развития мелкой моторики рук детей с целью повышения качества выполнения действий по самообслуживанию. </w:t>
            </w:r>
          </w:p>
          <w:p w:rsidR="009425CC" w:rsidRDefault="00BE01E0" w:rsidP="00F46B12">
            <w:pPr>
              <w:autoSpaceDE w:val="0"/>
              <w:autoSpaceDN w:val="0"/>
              <w:adjustRightInd w:val="0"/>
              <w:jc w:val="both"/>
              <w:rPr>
                <w:rFonts w:ascii="Times New Roman" w:hAnsi="Times New Roman" w:cs="Times New Roman"/>
                <w:sz w:val="24"/>
                <w:szCs w:val="24"/>
              </w:rPr>
            </w:pPr>
            <w:r w:rsidRPr="009425CC">
              <w:rPr>
                <w:rFonts w:ascii="Times New Roman" w:hAnsi="Times New Roman" w:cs="Times New Roman"/>
                <w:i/>
                <w:sz w:val="24"/>
                <w:szCs w:val="24"/>
              </w:rPr>
              <w:t>4)В области формирования основ безопасного поведения.</w:t>
            </w:r>
            <w:r w:rsidRPr="009425CC">
              <w:rPr>
                <w:rFonts w:ascii="Times New Roman" w:hAnsi="Times New Roman" w:cs="Times New Roman"/>
                <w:sz w:val="24"/>
                <w:szCs w:val="24"/>
              </w:rPr>
              <w:t xml:space="preserve"> </w:t>
            </w:r>
          </w:p>
          <w:p w:rsidR="003663C5" w:rsidRDefault="00BE01E0" w:rsidP="00F46B12">
            <w:pPr>
              <w:autoSpaceDE w:val="0"/>
              <w:autoSpaceDN w:val="0"/>
              <w:adjustRightInd w:val="0"/>
              <w:jc w:val="both"/>
              <w:rPr>
                <w:rFonts w:ascii="Times New Roman" w:hAnsi="Times New Roman" w:cs="Times New Roman"/>
                <w:sz w:val="24"/>
                <w:szCs w:val="24"/>
              </w:rPr>
            </w:pPr>
            <w:r w:rsidRPr="00BE01E0">
              <w:rPr>
                <w:rFonts w:ascii="Times New Roman" w:hAnsi="Times New Roman" w:cs="Times New Roman"/>
                <w:sz w:val="24"/>
                <w:szCs w:val="24"/>
              </w:rPr>
              <w:t xml:space="preserve">Педагог поддерживает интерес детей к бытовым </w:t>
            </w:r>
            <w:r w:rsidRPr="00BE01E0">
              <w:rPr>
                <w:rFonts w:ascii="Times New Roman" w:hAnsi="Times New Roman" w:cs="Times New Roman"/>
                <w:sz w:val="24"/>
                <w:szCs w:val="24"/>
              </w:rPr>
              <w:lastRenderedPageBreak/>
              <w:t xml:space="preserve">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
          <w:p w:rsidR="009425CC" w:rsidRDefault="00BE01E0" w:rsidP="00F46B12">
            <w:pPr>
              <w:autoSpaceDE w:val="0"/>
              <w:autoSpaceDN w:val="0"/>
              <w:adjustRightInd w:val="0"/>
              <w:jc w:val="both"/>
              <w:rPr>
                <w:rFonts w:ascii="Times New Roman" w:hAnsi="Times New Roman" w:cs="Times New Roman"/>
                <w:sz w:val="24"/>
                <w:szCs w:val="24"/>
              </w:rPr>
            </w:pPr>
            <w:r w:rsidRPr="00BE01E0">
              <w:rPr>
                <w:rFonts w:ascii="Times New Roman" w:hAnsi="Times New Roman" w:cs="Times New Roman"/>
                <w:sz w:val="24"/>
                <w:szCs w:val="24"/>
              </w:rPr>
              <w:t xml:space="preserve">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w:t>
            </w:r>
          </w:p>
          <w:p w:rsidR="004911B3" w:rsidRPr="00BE01E0" w:rsidRDefault="00BE01E0" w:rsidP="00F46B12">
            <w:pPr>
              <w:autoSpaceDE w:val="0"/>
              <w:autoSpaceDN w:val="0"/>
              <w:adjustRightInd w:val="0"/>
              <w:jc w:val="both"/>
              <w:rPr>
                <w:rFonts w:ascii="Times New Roman" w:hAnsi="Times New Roman" w:cs="Times New Roman"/>
                <w:sz w:val="24"/>
                <w:szCs w:val="24"/>
              </w:rPr>
            </w:pPr>
            <w:r w:rsidRPr="00BE01E0">
              <w:rPr>
                <w:rFonts w:ascii="Times New Roman" w:hAnsi="Times New Roman" w:cs="Times New Roman"/>
                <w:sz w:val="24"/>
                <w:szCs w:val="24"/>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Педагог организует специальные </w:t>
            </w:r>
            <w:r w:rsidRPr="003663C5">
              <w:rPr>
                <w:rFonts w:ascii="Times New Roman" w:hAnsi="Times New Roman" w:cs="Times New Roman"/>
                <w:sz w:val="24"/>
                <w:szCs w:val="24"/>
              </w:rPr>
              <w:t>игры и</w:t>
            </w:r>
            <w:r w:rsidR="003663C5" w:rsidRPr="003663C5">
              <w:rPr>
                <w:rFonts w:ascii="Times New Roman" w:hAnsi="Times New Roman" w:cs="Times New Roman"/>
                <w:sz w:val="24"/>
                <w:szCs w:val="24"/>
              </w:rPr>
              <w:t xml:space="preserve"> упражнения для развития мелкой моторики рук детей с целью повышения качества выполнения действий по самообслуживанию. </w:t>
            </w:r>
          </w:p>
        </w:tc>
      </w:tr>
      <w:tr w:rsidR="003663C5" w:rsidTr="005C7FD2">
        <w:tc>
          <w:tcPr>
            <w:tcW w:w="9570" w:type="dxa"/>
            <w:gridSpan w:val="2"/>
          </w:tcPr>
          <w:p w:rsidR="003663C5" w:rsidRPr="003663C5" w:rsidRDefault="003663C5" w:rsidP="0029191C">
            <w:pPr>
              <w:autoSpaceDE w:val="0"/>
              <w:autoSpaceDN w:val="0"/>
              <w:adjustRightInd w:val="0"/>
              <w:jc w:val="center"/>
              <w:rPr>
                <w:rFonts w:ascii="Times New Roman" w:hAnsi="Times New Roman" w:cs="Times New Roman"/>
                <w:b/>
                <w:sz w:val="24"/>
                <w:szCs w:val="24"/>
              </w:rPr>
            </w:pPr>
            <w:r w:rsidRPr="003663C5">
              <w:rPr>
                <w:rFonts w:ascii="Times New Roman" w:hAnsi="Times New Roman" w:cs="Times New Roman"/>
                <w:b/>
                <w:sz w:val="24"/>
                <w:szCs w:val="24"/>
              </w:rPr>
              <w:lastRenderedPageBreak/>
              <w:t>4-5 лет</w:t>
            </w:r>
          </w:p>
        </w:tc>
      </w:tr>
      <w:tr w:rsidR="003663C5" w:rsidTr="005C7FD2">
        <w:tc>
          <w:tcPr>
            <w:tcW w:w="3609" w:type="dxa"/>
          </w:tcPr>
          <w:p w:rsidR="00BC0280" w:rsidRDefault="003663C5" w:rsidP="00763B8B">
            <w:pPr>
              <w:autoSpaceDE w:val="0"/>
              <w:autoSpaceDN w:val="0"/>
              <w:adjustRightInd w:val="0"/>
              <w:jc w:val="both"/>
              <w:rPr>
                <w:rFonts w:ascii="Times New Roman" w:hAnsi="Times New Roman" w:cs="Times New Roman"/>
                <w:sz w:val="24"/>
                <w:szCs w:val="24"/>
              </w:rPr>
            </w:pPr>
            <w:r w:rsidRPr="00BC0280">
              <w:rPr>
                <w:rFonts w:ascii="Times New Roman" w:hAnsi="Times New Roman" w:cs="Times New Roman"/>
                <w:i/>
                <w:sz w:val="24"/>
                <w:szCs w:val="24"/>
              </w:rPr>
              <w:t>1)В сфере социальных отношений:</w:t>
            </w:r>
            <w:r w:rsidRPr="003663C5">
              <w:rPr>
                <w:rFonts w:ascii="Times New Roman" w:hAnsi="Times New Roman" w:cs="Times New Roman"/>
                <w:sz w:val="24"/>
                <w:szCs w:val="24"/>
              </w:rPr>
              <w:t xml:space="preserve"> </w:t>
            </w:r>
          </w:p>
          <w:p w:rsidR="003663C5" w:rsidRDefault="003663C5" w:rsidP="00763B8B">
            <w:pPr>
              <w:autoSpaceDE w:val="0"/>
              <w:autoSpaceDN w:val="0"/>
              <w:adjustRightInd w:val="0"/>
              <w:jc w:val="both"/>
              <w:rPr>
                <w:rFonts w:ascii="Times New Roman" w:hAnsi="Times New Roman" w:cs="Times New Roman"/>
                <w:sz w:val="24"/>
                <w:szCs w:val="24"/>
              </w:rPr>
            </w:pPr>
            <w:r w:rsidRPr="003663C5">
              <w:rPr>
                <w:rFonts w:ascii="Times New Roman" w:hAnsi="Times New Roman" w:cs="Times New Roman"/>
                <w:sz w:val="24"/>
                <w:szCs w:val="24"/>
              </w:rPr>
              <w:t>формировать положительную самооценку, уверенность в</w:t>
            </w:r>
            <w:r>
              <w:rPr>
                <w:rFonts w:ascii="Times New Roman" w:hAnsi="Times New Roman" w:cs="Times New Roman"/>
                <w:sz w:val="24"/>
                <w:szCs w:val="24"/>
              </w:rPr>
              <w:t xml:space="preserve"> </w:t>
            </w:r>
            <w:r w:rsidRPr="003663C5">
              <w:rPr>
                <w:rFonts w:ascii="Times New Roman" w:hAnsi="Times New Roman" w:cs="Times New Roman"/>
                <w:sz w:val="24"/>
                <w:szCs w:val="24"/>
              </w:rPr>
              <w:t xml:space="preserve">своих силах, стремление к самостоятельности; развивать эмоциональную отзывчивость к взрослым и детям, слабым и нуждающимся в помощи, воспитывать – сопереживание </w:t>
            </w:r>
            <w:r w:rsidRPr="003663C5">
              <w:rPr>
                <w:rFonts w:ascii="Times New Roman" w:hAnsi="Times New Roman" w:cs="Times New Roman"/>
                <w:sz w:val="24"/>
                <w:szCs w:val="24"/>
              </w:rPr>
              <w:lastRenderedPageBreak/>
              <w:t xml:space="preserve">героям литературных и анимационных произведений, доброе отношение к животным и растениям; развивать позитивное отношение и чувство принадлежности детей к семье, уважение к родителям (законным представителям), педагогам и окружающим людям; воспитывать доброжелательное отношение ко взрослым и детям; воспитывать культуру общения со взрослыми и сверстниками, желание выполнять правила поведения, быть вежливыми в общении со взрослыми и сверстниками; развивать стремление к совместным играм, взаимодействию в паре или небольшой подгруппе, к взаимодействию в практической деятельности; </w:t>
            </w:r>
          </w:p>
          <w:p w:rsidR="002865E2" w:rsidRDefault="002865E2" w:rsidP="00763B8B">
            <w:pPr>
              <w:autoSpaceDE w:val="0"/>
              <w:autoSpaceDN w:val="0"/>
              <w:adjustRightInd w:val="0"/>
              <w:jc w:val="both"/>
              <w:rPr>
                <w:rFonts w:ascii="Times New Roman" w:hAnsi="Times New Roman" w:cs="Times New Roman"/>
                <w:sz w:val="24"/>
                <w:szCs w:val="24"/>
              </w:rPr>
            </w:pPr>
            <w:r>
              <w:rPr>
                <w:rFonts w:ascii="Times New Roman" w:hAnsi="Times New Roman" w:cs="Times New Roman"/>
                <w:i/>
                <w:sz w:val="24"/>
                <w:szCs w:val="24"/>
              </w:rPr>
              <w:t>2)В</w:t>
            </w:r>
            <w:r w:rsidR="003663C5" w:rsidRPr="002865E2">
              <w:rPr>
                <w:rFonts w:ascii="Times New Roman" w:hAnsi="Times New Roman" w:cs="Times New Roman"/>
                <w:i/>
                <w:sz w:val="24"/>
                <w:szCs w:val="24"/>
              </w:rPr>
              <w:t xml:space="preserve"> области формирования основ гражданственности и патриотизма:</w:t>
            </w:r>
          </w:p>
          <w:p w:rsidR="00AD1B74" w:rsidRDefault="003663C5" w:rsidP="00763B8B">
            <w:pPr>
              <w:autoSpaceDE w:val="0"/>
              <w:autoSpaceDN w:val="0"/>
              <w:adjustRightInd w:val="0"/>
              <w:jc w:val="both"/>
              <w:rPr>
                <w:rFonts w:ascii="Times New Roman" w:hAnsi="Times New Roman" w:cs="Times New Roman"/>
                <w:sz w:val="24"/>
                <w:szCs w:val="24"/>
              </w:rPr>
            </w:pPr>
            <w:r w:rsidRPr="002865E2">
              <w:rPr>
                <w:rFonts w:ascii="Times New Roman" w:hAnsi="Times New Roman" w:cs="Times New Roman"/>
                <w:sz w:val="24"/>
                <w:szCs w:val="24"/>
              </w:rPr>
              <w:t xml:space="preserve"> </w:t>
            </w:r>
            <w:r w:rsidRPr="003663C5">
              <w:rPr>
                <w:rFonts w:ascii="Times New Roman" w:hAnsi="Times New Roman" w:cs="Times New Roman"/>
                <w:sz w:val="24"/>
                <w:szCs w:val="24"/>
              </w:rPr>
              <w:t xml:space="preserve">воспитывать уважительное отношение к Родине, символам страны, памятным датам; воспитывать гордость за достижения страны в области спорта, науки, искусства и других областях; развивать интерес детей к основным достопримечательностями населенного пункта, в котором они живут. </w:t>
            </w:r>
          </w:p>
          <w:p w:rsidR="00AD1B74" w:rsidRDefault="002865E2" w:rsidP="00763B8B">
            <w:pPr>
              <w:autoSpaceDE w:val="0"/>
              <w:autoSpaceDN w:val="0"/>
              <w:adjustRightInd w:val="0"/>
              <w:jc w:val="both"/>
              <w:rPr>
                <w:rFonts w:ascii="Times New Roman" w:hAnsi="Times New Roman" w:cs="Times New Roman"/>
                <w:sz w:val="24"/>
                <w:szCs w:val="24"/>
              </w:rPr>
            </w:pPr>
            <w:r>
              <w:rPr>
                <w:rFonts w:ascii="Times New Roman" w:hAnsi="Times New Roman" w:cs="Times New Roman"/>
                <w:i/>
                <w:sz w:val="24"/>
                <w:szCs w:val="24"/>
              </w:rPr>
              <w:t>3)В</w:t>
            </w:r>
            <w:r w:rsidR="003663C5" w:rsidRPr="002865E2">
              <w:rPr>
                <w:rFonts w:ascii="Times New Roman" w:hAnsi="Times New Roman" w:cs="Times New Roman"/>
                <w:i/>
                <w:sz w:val="24"/>
                <w:szCs w:val="24"/>
              </w:rPr>
              <w:t xml:space="preserve"> сфере трудового воспитания:</w:t>
            </w:r>
            <w:r w:rsidR="003663C5" w:rsidRPr="003663C5">
              <w:rPr>
                <w:rFonts w:ascii="Times New Roman" w:hAnsi="Times New Roman" w:cs="Times New Roman"/>
                <w:sz w:val="24"/>
                <w:szCs w:val="24"/>
              </w:rPr>
              <w:t xml:space="preserve"> формировать представления об отдельных профессиях взрослых на основе ознакомления с конкретными видами труда; воспитывать уважение и благодарность взрослым за их труд, заботу о детях; </w:t>
            </w:r>
          </w:p>
          <w:p w:rsidR="00AD1B74" w:rsidRDefault="003663C5" w:rsidP="00763B8B">
            <w:pPr>
              <w:autoSpaceDE w:val="0"/>
              <w:autoSpaceDN w:val="0"/>
              <w:adjustRightInd w:val="0"/>
              <w:jc w:val="both"/>
              <w:rPr>
                <w:rFonts w:ascii="Times New Roman" w:hAnsi="Times New Roman" w:cs="Times New Roman"/>
                <w:sz w:val="24"/>
                <w:szCs w:val="24"/>
              </w:rPr>
            </w:pPr>
            <w:r w:rsidRPr="003663C5">
              <w:rPr>
                <w:rFonts w:ascii="Times New Roman" w:hAnsi="Times New Roman" w:cs="Times New Roman"/>
                <w:sz w:val="24"/>
                <w:szCs w:val="24"/>
              </w:rPr>
              <w:t xml:space="preserve">вовлекать в простейшие процессы хозяйственно-бытового труда; развивать самостоятельность и уверенность в самообслуживании, желании </w:t>
            </w:r>
            <w:r w:rsidRPr="003663C5">
              <w:rPr>
                <w:rFonts w:ascii="Times New Roman" w:hAnsi="Times New Roman" w:cs="Times New Roman"/>
                <w:sz w:val="24"/>
                <w:szCs w:val="24"/>
              </w:rPr>
              <w:lastRenderedPageBreak/>
              <w:t xml:space="preserve">включаться в повседневные трудовые дела в ДОО и семье; </w:t>
            </w:r>
            <w:r w:rsidR="002865E2">
              <w:rPr>
                <w:rFonts w:ascii="Times New Roman" w:hAnsi="Times New Roman" w:cs="Times New Roman"/>
                <w:i/>
                <w:sz w:val="24"/>
                <w:szCs w:val="24"/>
              </w:rPr>
              <w:t>4)В</w:t>
            </w:r>
            <w:r w:rsidRPr="002865E2">
              <w:rPr>
                <w:rFonts w:ascii="Times New Roman" w:hAnsi="Times New Roman" w:cs="Times New Roman"/>
                <w:i/>
                <w:sz w:val="24"/>
                <w:szCs w:val="24"/>
              </w:rPr>
              <w:t xml:space="preserve"> области формирования основ безопасного поведения:</w:t>
            </w:r>
            <w:r w:rsidRPr="003663C5">
              <w:rPr>
                <w:rFonts w:ascii="Times New Roman" w:hAnsi="Times New Roman" w:cs="Times New Roman"/>
                <w:sz w:val="24"/>
                <w:szCs w:val="24"/>
              </w:rPr>
              <w:t xml:space="preserve"> обогащать представления детей об основных источниках и видах опасности в быту, на улице, в природе, в общении с незнакомыми людьми; знакомить детей с простейшими способами безопасного поведения в опасных ситуациях; формировать представления о правилах безопасного дорожного движения в качестве пешехода и пассажира транспортного средства.</w:t>
            </w:r>
          </w:p>
          <w:p w:rsidR="003663C5" w:rsidRPr="003663C5" w:rsidRDefault="003663C5" w:rsidP="00763B8B">
            <w:pPr>
              <w:autoSpaceDE w:val="0"/>
              <w:autoSpaceDN w:val="0"/>
              <w:adjustRightInd w:val="0"/>
              <w:jc w:val="both"/>
              <w:rPr>
                <w:rFonts w:ascii="Times New Roman" w:hAnsi="Times New Roman" w:cs="Times New Roman"/>
                <w:sz w:val="24"/>
                <w:szCs w:val="24"/>
              </w:rPr>
            </w:pPr>
            <w:r w:rsidRPr="003663C5">
              <w:rPr>
                <w:rFonts w:ascii="Times New Roman" w:hAnsi="Times New Roman" w:cs="Times New Roman"/>
                <w:sz w:val="24"/>
                <w:szCs w:val="24"/>
              </w:rPr>
              <w:t xml:space="preserve">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5961" w:type="dxa"/>
          </w:tcPr>
          <w:p w:rsidR="00BC0280" w:rsidRDefault="00BC0280" w:rsidP="00BC0280">
            <w:pPr>
              <w:autoSpaceDE w:val="0"/>
              <w:autoSpaceDN w:val="0"/>
              <w:adjustRightInd w:val="0"/>
              <w:jc w:val="both"/>
              <w:rPr>
                <w:rFonts w:ascii="Times New Roman" w:hAnsi="Times New Roman" w:cs="Times New Roman"/>
                <w:sz w:val="24"/>
                <w:szCs w:val="24"/>
              </w:rPr>
            </w:pPr>
            <w:r w:rsidRPr="00BC0280">
              <w:rPr>
                <w:rFonts w:ascii="Times New Roman" w:hAnsi="Times New Roman" w:cs="Times New Roman"/>
                <w:i/>
                <w:sz w:val="24"/>
                <w:szCs w:val="24"/>
              </w:rPr>
              <w:lastRenderedPageBreak/>
              <w:t>1)В сфере социальных отношений:</w:t>
            </w:r>
            <w:r w:rsidRPr="003663C5">
              <w:rPr>
                <w:rFonts w:ascii="Times New Roman" w:hAnsi="Times New Roman" w:cs="Times New Roman"/>
                <w:sz w:val="24"/>
                <w:szCs w:val="24"/>
              </w:rPr>
              <w:t xml:space="preserve"> </w:t>
            </w:r>
          </w:p>
          <w:p w:rsidR="00AD1B74" w:rsidRDefault="00AD1B74" w:rsidP="00763B8B">
            <w:pPr>
              <w:autoSpaceDE w:val="0"/>
              <w:autoSpaceDN w:val="0"/>
              <w:adjustRightInd w:val="0"/>
              <w:jc w:val="both"/>
              <w:rPr>
                <w:rFonts w:ascii="Times New Roman" w:hAnsi="Times New Roman" w:cs="Times New Roman"/>
                <w:sz w:val="24"/>
                <w:szCs w:val="24"/>
              </w:rPr>
            </w:pPr>
            <w:r w:rsidRPr="00AD1B74">
              <w:rPr>
                <w:rFonts w:ascii="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w:t>
            </w:r>
            <w:r>
              <w:rPr>
                <w:rFonts w:ascii="Times New Roman" w:hAnsi="Times New Roman" w:cs="Times New Roman"/>
                <w:sz w:val="24"/>
                <w:szCs w:val="24"/>
              </w:rPr>
              <w:t xml:space="preserve"> </w:t>
            </w:r>
            <w:r w:rsidRPr="00AD1B74">
              <w:rPr>
                <w:rFonts w:ascii="Times New Roman" w:hAnsi="Times New Roman" w:cs="Times New Roman"/>
                <w:sz w:val="24"/>
                <w:szCs w:val="24"/>
              </w:rPr>
              <w:t xml:space="preserve">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Формирует положительную самооценку, уверенность в своих силах, отмечает позитивные изменения в развитии и поведении детей, бережно и </w:t>
            </w:r>
            <w:r w:rsidRPr="00AD1B74">
              <w:rPr>
                <w:rFonts w:ascii="Times New Roman" w:hAnsi="Times New Roman" w:cs="Times New Roman"/>
                <w:sz w:val="24"/>
                <w:szCs w:val="24"/>
              </w:rPr>
              <w:lastRenderedPageBreak/>
              <w:t xml:space="preserve">тактично помогает ребёнку обнаружить свои ошибки и найти адекватный способ их устранения.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AD1B74" w:rsidRDefault="00AD1B74" w:rsidP="00763B8B">
            <w:pPr>
              <w:autoSpaceDE w:val="0"/>
              <w:autoSpaceDN w:val="0"/>
              <w:adjustRightInd w:val="0"/>
              <w:jc w:val="both"/>
              <w:rPr>
                <w:rFonts w:ascii="Times New Roman" w:hAnsi="Times New Roman" w:cs="Times New Roman"/>
                <w:sz w:val="24"/>
                <w:szCs w:val="24"/>
              </w:rPr>
            </w:pPr>
            <w:r w:rsidRPr="00AD1B74">
              <w:rPr>
                <w:rFonts w:ascii="Times New Roman" w:hAnsi="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w:t>
            </w:r>
            <w:r>
              <w:rPr>
                <w:rFonts w:ascii="Times New Roman" w:hAnsi="Times New Roman" w:cs="Times New Roman"/>
                <w:sz w:val="24"/>
                <w:szCs w:val="24"/>
              </w:rPr>
              <w:t xml:space="preserve"> </w:t>
            </w:r>
            <w:r w:rsidRPr="00AD1B74">
              <w:rPr>
                <w:rFonts w:ascii="Times New Roman" w:hAnsi="Times New Roman" w:cs="Times New Roman"/>
                <w:sz w:val="24"/>
                <w:szCs w:val="24"/>
              </w:rPr>
              <w:t xml:space="preserve">сверстником.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w:t>
            </w:r>
            <w:r w:rsidRPr="00AD1B74">
              <w:rPr>
                <w:rFonts w:ascii="Times New Roman" w:hAnsi="Times New Roman" w:cs="Times New Roman"/>
                <w:sz w:val="24"/>
                <w:szCs w:val="24"/>
              </w:rPr>
              <w:lastRenderedPageBreak/>
              <w:t>детей и совместно планирует презентацию продуктов деятельности (рисунков, поделок) в пространстве группы и прилегающих к ней помещениях.</w:t>
            </w:r>
          </w:p>
          <w:p w:rsidR="002865E2" w:rsidRDefault="00AD1B74" w:rsidP="00763B8B">
            <w:pPr>
              <w:autoSpaceDE w:val="0"/>
              <w:autoSpaceDN w:val="0"/>
              <w:adjustRightInd w:val="0"/>
              <w:jc w:val="both"/>
              <w:rPr>
                <w:rFonts w:ascii="Times New Roman" w:hAnsi="Times New Roman" w:cs="Times New Roman"/>
                <w:sz w:val="24"/>
                <w:szCs w:val="24"/>
              </w:rPr>
            </w:pPr>
            <w:r w:rsidRPr="00AD1B74">
              <w:rPr>
                <w:rFonts w:ascii="Times New Roman" w:hAnsi="Times New Roman" w:cs="Times New Roman"/>
                <w:sz w:val="24"/>
                <w:szCs w:val="24"/>
              </w:rPr>
              <w:t xml:space="preserve"> </w:t>
            </w:r>
            <w:r w:rsidRPr="002865E2">
              <w:rPr>
                <w:rFonts w:ascii="Times New Roman" w:hAnsi="Times New Roman" w:cs="Times New Roman"/>
                <w:i/>
                <w:sz w:val="24"/>
                <w:szCs w:val="24"/>
              </w:rPr>
              <w:t>2)В области формирования основ гражданственности и патриотизма.</w:t>
            </w:r>
            <w:r w:rsidRPr="00AD1B74">
              <w:rPr>
                <w:rFonts w:ascii="Times New Roman" w:hAnsi="Times New Roman" w:cs="Times New Roman"/>
                <w:sz w:val="24"/>
                <w:szCs w:val="24"/>
              </w:rPr>
              <w:t xml:space="preserve"> </w:t>
            </w:r>
          </w:p>
          <w:p w:rsidR="002865E2" w:rsidRDefault="00AD1B74" w:rsidP="00763B8B">
            <w:pPr>
              <w:autoSpaceDE w:val="0"/>
              <w:autoSpaceDN w:val="0"/>
              <w:adjustRightInd w:val="0"/>
              <w:jc w:val="both"/>
              <w:rPr>
                <w:rFonts w:ascii="Times New Roman" w:hAnsi="Times New Roman" w:cs="Times New Roman"/>
                <w:sz w:val="24"/>
                <w:szCs w:val="24"/>
              </w:rPr>
            </w:pPr>
            <w:r w:rsidRPr="00AD1B74">
              <w:rPr>
                <w:rFonts w:ascii="Times New Roman" w:hAnsi="Times New Roman" w:cs="Times New Roman"/>
                <w:sz w:val="24"/>
                <w:szCs w:val="24"/>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Поддерживает интерес к народной культуре страны (традициям, устному народному творчеству, народной музыке, танцам, играм, игрушкам). </w:t>
            </w:r>
          </w:p>
          <w:p w:rsidR="002865E2" w:rsidRDefault="00AD1B74" w:rsidP="00763B8B">
            <w:pPr>
              <w:autoSpaceDE w:val="0"/>
              <w:autoSpaceDN w:val="0"/>
              <w:adjustRightInd w:val="0"/>
              <w:jc w:val="both"/>
              <w:rPr>
                <w:rFonts w:ascii="Times New Roman" w:hAnsi="Times New Roman" w:cs="Times New Roman"/>
                <w:sz w:val="24"/>
                <w:szCs w:val="24"/>
              </w:rPr>
            </w:pPr>
            <w:r w:rsidRPr="002865E2">
              <w:rPr>
                <w:rFonts w:ascii="Times New Roman" w:hAnsi="Times New Roman" w:cs="Times New Roman"/>
                <w:i/>
                <w:sz w:val="24"/>
                <w:szCs w:val="24"/>
              </w:rPr>
              <w:t>3)В сфере трудового воспитания.</w:t>
            </w:r>
            <w:r w:rsidRPr="00AD1B74">
              <w:rPr>
                <w:rFonts w:ascii="Times New Roman" w:hAnsi="Times New Roman" w:cs="Times New Roman"/>
                <w:sz w:val="24"/>
                <w:szCs w:val="24"/>
              </w:rPr>
              <w:t xml:space="preserve"> </w:t>
            </w:r>
          </w:p>
          <w:p w:rsidR="00AD1B74" w:rsidRDefault="00AD1B74" w:rsidP="00763B8B">
            <w:pPr>
              <w:autoSpaceDE w:val="0"/>
              <w:autoSpaceDN w:val="0"/>
              <w:adjustRightInd w:val="0"/>
              <w:jc w:val="both"/>
              <w:rPr>
                <w:rFonts w:ascii="Times New Roman" w:hAnsi="Times New Roman" w:cs="Times New Roman"/>
                <w:sz w:val="24"/>
                <w:szCs w:val="24"/>
              </w:rPr>
            </w:pPr>
            <w:r w:rsidRPr="00AD1B74">
              <w:rPr>
                <w:rFonts w:ascii="Times New Roman" w:hAnsi="Times New Roman" w:cs="Times New Roman"/>
                <w:sz w:val="24"/>
                <w:szCs w:val="24"/>
              </w:rPr>
              <w:t>Педагог знакомит детей с содержанием и структурой процессов хозяйственно</w:t>
            </w:r>
            <w:r w:rsidRPr="00AD1B74">
              <w:rPr>
                <w:rFonts w:ascii="Times New Roman" w:hAnsi="Times New Roman" w:cs="Times New Roman"/>
                <w:sz w:val="24"/>
                <w:szCs w:val="24"/>
              </w:rPr>
              <w:softHyphen/>
              <w:t xml:space="preserve">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w:t>
            </w:r>
            <w:r w:rsidRPr="00AD1B74">
              <w:rPr>
                <w:rFonts w:ascii="Times New Roman" w:hAnsi="Times New Roman" w:cs="Times New Roman"/>
                <w:sz w:val="24"/>
                <w:szCs w:val="24"/>
              </w:rPr>
              <w:lastRenderedPageBreak/>
              <w:t xml:space="preserve">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rsidR="00AD1B74" w:rsidRDefault="00AD1B74" w:rsidP="00763B8B">
            <w:pPr>
              <w:autoSpaceDE w:val="0"/>
              <w:autoSpaceDN w:val="0"/>
              <w:adjustRightInd w:val="0"/>
              <w:jc w:val="both"/>
              <w:rPr>
                <w:rFonts w:ascii="Times New Roman" w:hAnsi="Times New Roman" w:cs="Times New Roman"/>
                <w:sz w:val="24"/>
                <w:szCs w:val="24"/>
              </w:rPr>
            </w:pPr>
            <w:r w:rsidRPr="00AD1B74">
              <w:rPr>
                <w:rFonts w:ascii="Times New Roman" w:hAnsi="Times New Roman" w:cs="Times New Roman"/>
                <w:sz w:val="24"/>
                <w:szCs w:val="24"/>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 </w:t>
            </w:r>
          </w:p>
          <w:p w:rsidR="00AD1B74" w:rsidRDefault="00AD1B74" w:rsidP="00763B8B">
            <w:pPr>
              <w:autoSpaceDE w:val="0"/>
              <w:autoSpaceDN w:val="0"/>
              <w:adjustRightInd w:val="0"/>
              <w:jc w:val="both"/>
              <w:rPr>
                <w:rFonts w:ascii="Times New Roman" w:hAnsi="Times New Roman" w:cs="Times New Roman"/>
                <w:sz w:val="24"/>
                <w:szCs w:val="24"/>
              </w:rPr>
            </w:pPr>
            <w:r w:rsidRPr="00AD1B74">
              <w:rPr>
                <w:rFonts w:ascii="Times New Roman" w:hAnsi="Times New Roman" w:cs="Times New Roman"/>
                <w:sz w:val="24"/>
                <w:szCs w:val="24"/>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2865E2" w:rsidRDefault="00AD1B74" w:rsidP="00763B8B">
            <w:pPr>
              <w:autoSpaceDE w:val="0"/>
              <w:autoSpaceDN w:val="0"/>
              <w:adjustRightInd w:val="0"/>
              <w:jc w:val="both"/>
              <w:rPr>
                <w:rFonts w:ascii="Times New Roman" w:hAnsi="Times New Roman" w:cs="Times New Roman"/>
                <w:sz w:val="24"/>
                <w:szCs w:val="24"/>
              </w:rPr>
            </w:pPr>
            <w:r w:rsidRPr="002865E2">
              <w:rPr>
                <w:rFonts w:ascii="Times New Roman" w:hAnsi="Times New Roman" w:cs="Times New Roman"/>
                <w:i/>
                <w:sz w:val="24"/>
                <w:szCs w:val="24"/>
              </w:rPr>
              <w:t>4)В области формирования основ безопасности поведения.</w:t>
            </w:r>
            <w:r w:rsidRPr="00AD1B74">
              <w:rPr>
                <w:rFonts w:ascii="Times New Roman" w:hAnsi="Times New Roman" w:cs="Times New Roman"/>
                <w:sz w:val="24"/>
                <w:szCs w:val="24"/>
              </w:rPr>
              <w:t xml:space="preserve"> </w:t>
            </w:r>
          </w:p>
          <w:p w:rsidR="00AD1B74" w:rsidRDefault="00AD1B74" w:rsidP="00763B8B">
            <w:pPr>
              <w:autoSpaceDE w:val="0"/>
              <w:autoSpaceDN w:val="0"/>
              <w:adjustRightInd w:val="0"/>
              <w:jc w:val="both"/>
              <w:rPr>
                <w:rFonts w:ascii="Times New Roman" w:hAnsi="Times New Roman" w:cs="Times New Roman"/>
                <w:sz w:val="24"/>
                <w:szCs w:val="24"/>
              </w:rPr>
            </w:pPr>
            <w:r w:rsidRPr="00AD1B74">
              <w:rPr>
                <w:rFonts w:ascii="Times New Roman" w:hAnsi="Times New Roman" w:cs="Times New Roman"/>
                <w:sz w:val="24"/>
                <w:szCs w:val="24"/>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3663C5" w:rsidRPr="00AD1B74" w:rsidRDefault="00AD1B74" w:rsidP="00763B8B">
            <w:pPr>
              <w:autoSpaceDE w:val="0"/>
              <w:autoSpaceDN w:val="0"/>
              <w:adjustRightInd w:val="0"/>
              <w:jc w:val="both"/>
              <w:rPr>
                <w:rFonts w:ascii="Times New Roman" w:hAnsi="Times New Roman" w:cs="Times New Roman"/>
                <w:sz w:val="24"/>
                <w:szCs w:val="24"/>
              </w:rPr>
            </w:pPr>
            <w:r w:rsidRPr="00AD1B74">
              <w:rPr>
                <w:rFonts w:ascii="Times New Roman" w:hAnsi="Times New Roman" w:cs="Times New Roman"/>
                <w:sz w:val="24"/>
                <w:szCs w:val="24"/>
              </w:rPr>
              <w:t xml:space="preserve">Рассматривает вместе с детьми картинки с правилами и </w:t>
            </w:r>
            <w:r w:rsidRPr="00AD1B74">
              <w:rPr>
                <w:rFonts w:ascii="Times New Roman" w:hAnsi="Times New Roman" w:cs="Times New Roman"/>
                <w:sz w:val="24"/>
                <w:szCs w:val="24"/>
              </w:rPr>
              <w:lastRenderedPageBreak/>
              <w:t>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AD1B74" w:rsidTr="005C7FD2">
        <w:tc>
          <w:tcPr>
            <w:tcW w:w="9570" w:type="dxa"/>
            <w:gridSpan w:val="2"/>
          </w:tcPr>
          <w:p w:rsidR="00AD1B74" w:rsidRPr="00AD1B74" w:rsidRDefault="00AD1B74" w:rsidP="0029191C">
            <w:pPr>
              <w:tabs>
                <w:tab w:val="left" w:pos="1620"/>
              </w:tabs>
              <w:autoSpaceDE w:val="0"/>
              <w:autoSpaceDN w:val="0"/>
              <w:adjustRightInd w:val="0"/>
              <w:jc w:val="center"/>
              <w:rPr>
                <w:rFonts w:ascii="Times New Roman" w:hAnsi="Times New Roman" w:cs="Times New Roman"/>
                <w:b/>
                <w:sz w:val="24"/>
                <w:szCs w:val="24"/>
              </w:rPr>
            </w:pPr>
            <w:r w:rsidRPr="00AD1B74">
              <w:rPr>
                <w:rFonts w:ascii="Times New Roman" w:hAnsi="Times New Roman" w:cs="Times New Roman"/>
                <w:b/>
                <w:sz w:val="24"/>
                <w:szCs w:val="24"/>
              </w:rPr>
              <w:lastRenderedPageBreak/>
              <w:t>5-6 лет</w:t>
            </w:r>
          </w:p>
        </w:tc>
      </w:tr>
      <w:tr w:rsidR="003663C5" w:rsidTr="005C7FD2">
        <w:tc>
          <w:tcPr>
            <w:tcW w:w="3609" w:type="dxa"/>
          </w:tcPr>
          <w:p w:rsidR="007A2FCB" w:rsidRDefault="00AD1B74" w:rsidP="00077DE6">
            <w:pPr>
              <w:autoSpaceDE w:val="0"/>
              <w:autoSpaceDN w:val="0"/>
              <w:adjustRightInd w:val="0"/>
              <w:jc w:val="both"/>
              <w:rPr>
                <w:rFonts w:ascii="Times New Roman" w:hAnsi="Times New Roman" w:cs="Times New Roman"/>
                <w:sz w:val="24"/>
                <w:szCs w:val="24"/>
              </w:rPr>
            </w:pPr>
            <w:r w:rsidRPr="007A2FCB">
              <w:rPr>
                <w:rFonts w:ascii="Times New Roman" w:hAnsi="Times New Roman" w:cs="Times New Roman"/>
                <w:i/>
                <w:sz w:val="24"/>
                <w:szCs w:val="24"/>
              </w:rPr>
              <w:t>1)В сфере социальных отношений:</w:t>
            </w:r>
          </w:p>
          <w:p w:rsidR="000E6710" w:rsidRDefault="00AD1B74" w:rsidP="00077DE6">
            <w:pPr>
              <w:autoSpaceDE w:val="0"/>
              <w:autoSpaceDN w:val="0"/>
              <w:adjustRightInd w:val="0"/>
              <w:jc w:val="both"/>
              <w:rPr>
                <w:rFonts w:ascii="Times New Roman" w:hAnsi="Times New Roman" w:cs="Times New Roman"/>
                <w:sz w:val="24"/>
                <w:szCs w:val="24"/>
              </w:rPr>
            </w:pPr>
            <w:r w:rsidRPr="00AD1B74">
              <w:rPr>
                <w:rFonts w:ascii="Times New Roman" w:hAnsi="Times New Roman" w:cs="Times New Roman"/>
                <w:sz w:val="24"/>
                <w:szCs w:val="24"/>
              </w:rPr>
              <w:t>обогащать представления детей о формах поведения и действиях в различных ситуациях в семье и ДОО;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обеспечивать умение детей вырабатывать и принимать правила взаимодействия в группе, понимание детьми последствий несоблюдения принятых правил; расширять представления о правилах поведения в общественных местах; об обязанностях в группе;</w:t>
            </w:r>
          </w:p>
          <w:p w:rsidR="00384919" w:rsidRDefault="00384919" w:rsidP="00077DE6">
            <w:pPr>
              <w:autoSpaceDE w:val="0"/>
              <w:autoSpaceDN w:val="0"/>
              <w:adjustRightInd w:val="0"/>
              <w:jc w:val="both"/>
              <w:rPr>
                <w:rFonts w:ascii="Times New Roman" w:hAnsi="Times New Roman" w:cs="Times New Roman"/>
                <w:sz w:val="24"/>
                <w:szCs w:val="24"/>
              </w:rPr>
            </w:pPr>
            <w:r>
              <w:rPr>
                <w:rFonts w:ascii="Times New Roman" w:hAnsi="Times New Roman" w:cs="Times New Roman"/>
                <w:i/>
                <w:sz w:val="24"/>
                <w:szCs w:val="24"/>
              </w:rPr>
              <w:t>2)В</w:t>
            </w:r>
            <w:r w:rsidR="00AD1B74" w:rsidRPr="00384919">
              <w:rPr>
                <w:rFonts w:ascii="Times New Roman" w:hAnsi="Times New Roman" w:cs="Times New Roman"/>
                <w:i/>
                <w:sz w:val="24"/>
                <w:szCs w:val="24"/>
              </w:rPr>
              <w:t xml:space="preserve"> области формирования основ гражданственности и патриотизма:</w:t>
            </w:r>
            <w:r w:rsidR="00AD1B74" w:rsidRPr="00AD1B74">
              <w:rPr>
                <w:rFonts w:ascii="Times New Roman" w:hAnsi="Times New Roman" w:cs="Times New Roman"/>
                <w:sz w:val="24"/>
                <w:szCs w:val="24"/>
              </w:rPr>
              <w:t xml:space="preserve"> </w:t>
            </w:r>
          </w:p>
          <w:p w:rsidR="000E6710" w:rsidRDefault="00AD1B74" w:rsidP="00077DE6">
            <w:pPr>
              <w:autoSpaceDE w:val="0"/>
              <w:autoSpaceDN w:val="0"/>
              <w:adjustRightInd w:val="0"/>
              <w:jc w:val="both"/>
              <w:rPr>
                <w:rFonts w:ascii="Times New Roman" w:hAnsi="Times New Roman" w:cs="Times New Roman"/>
                <w:sz w:val="24"/>
                <w:szCs w:val="24"/>
              </w:rPr>
            </w:pPr>
            <w:r w:rsidRPr="00AD1B74">
              <w:rPr>
                <w:rFonts w:ascii="Times New Roman" w:hAnsi="Times New Roman" w:cs="Times New Roman"/>
                <w:sz w:val="24"/>
                <w:szCs w:val="24"/>
              </w:rPr>
              <w:t xml:space="preserve">воспитывать уважительное отношение к Родине, к людям разных национальностей, проживающим на территории </w:t>
            </w:r>
            <w:r w:rsidRPr="00AD1B74">
              <w:rPr>
                <w:rFonts w:ascii="Times New Roman" w:hAnsi="Times New Roman" w:cs="Times New Roman"/>
                <w:sz w:val="24"/>
                <w:szCs w:val="24"/>
              </w:rPr>
              <w:lastRenderedPageBreak/>
              <w:t xml:space="preserve">России, их культурному наследию;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384919" w:rsidRDefault="00384919" w:rsidP="00077DE6">
            <w:pPr>
              <w:autoSpaceDE w:val="0"/>
              <w:autoSpaceDN w:val="0"/>
              <w:adjustRightInd w:val="0"/>
              <w:jc w:val="both"/>
              <w:rPr>
                <w:rFonts w:ascii="Times New Roman" w:hAnsi="Times New Roman" w:cs="Times New Roman"/>
                <w:sz w:val="24"/>
                <w:szCs w:val="24"/>
              </w:rPr>
            </w:pPr>
            <w:r>
              <w:rPr>
                <w:rFonts w:ascii="Times New Roman" w:hAnsi="Times New Roman" w:cs="Times New Roman"/>
                <w:i/>
                <w:sz w:val="24"/>
                <w:szCs w:val="24"/>
              </w:rPr>
              <w:t>3)В</w:t>
            </w:r>
            <w:r w:rsidR="00AD1B74" w:rsidRPr="00384919">
              <w:rPr>
                <w:rFonts w:ascii="Times New Roman" w:hAnsi="Times New Roman" w:cs="Times New Roman"/>
                <w:i/>
                <w:sz w:val="24"/>
                <w:szCs w:val="24"/>
              </w:rPr>
              <w:t xml:space="preserve"> сфере трудового воспитания:</w:t>
            </w:r>
            <w:r w:rsidR="00AD1B74" w:rsidRPr="00AD1B74">
              <w:rPr>
                <w:rFonts w:ascii="Times New Roman" w:hAnsi="Times New Roman" w:cs="Times New Roman"/>
                <w:sz w:val="24"/>
                <w:szCs w:val="24"/>
              </w:rPr>
              <w:t xml:space="preserve"> </w:t>
            </w:r>
          </w:p>
          <w:p w:rsidR="000E6710" w:rsidRDefault="00AD1B74" w:rsidP="00077DE6">
            <w:pPr>
              <w:autoSpaceDE w:val="0"/>
              <w:autoSpaceDN w:val="0"/>
              <w:adjustRightInd w:val="0"/>
              <w:jc w:val="both"/>
              <w:rPr>
                <w:rFonts w:ascii="Times New Roman" w:hAnsi="Times New Roman" w:cs="Times New Roman"/>
                <w:sz w:val="24"/>
                <w:szCs w:val="24"/>
              </w:rPr>
            </w:pPr>
            <w:r w:rsidRPr="00AD1B74">
              <w:rPr>
                <w:rFonts w:ascii="Times New Roman" w:hAnsi="Times New Roman" w:cs="Times New Roman"/>
                <w:sz w:val="24"/>
                <w:szCs w:val="24"/>
              </w:rPr>
              <w:t>формировать представления о профессиях и трудовых процессах;</w:t>
            </w:r>
          </w:p>
          <w:p w:rsidR="000E6710" w:rsidRDefault="00AD1B74" w:rsidP="00077DE6">
            <w:pPr>
              <w:autoSpaceDE w:val="0"/>
              <w:autoSpaceDN w:val="0"/>
              <w:adjustRightInd w:val="0"/>
              <w:jc w:val="both"/>
              <w:rPr>
                <w:rFonts w:ascii="Times New Roman" w:hAnsi="Times New Roman" w:cs="Times New Roman"/>
                <w:sz w:val="24"/>
                <w:szCs w:val="24"/>
              </w:rPr>
            </w:pPr>
            <w:r w:rsidRPr="00AD1B74">
              <w:rPr>
                <w:rFonts w:ascii="Times New Roman" w:hAnsi="Times New Roman" w:cs="Times New Roman"/>
                <w:sz w:val="24"/>
                <w:szCs w:val="24"/>
              </w:rPr>
              <w:t xml:space="preserve">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знакомить детей с элементарными экономическими знаниями, формировать первоначальные представления о финансовой грамотности; </w:t>
            </w:r>
          </w:p>
          <w:p w:rsidR="000E6710" w:rsidRDefault="00384919" w:rsidP="00077DE6">
            <w:pPr>
              <w:autoSpaceDE w:val="0"/>
              <w:autoSpaceDN w:val="0"/>
              <w:adjustRightInd w:val="0"/>
              <w:jc w:val="both"/>
              <w:rPr>
                <w:rFonts w:ascii="Times New Roman" w:hAnsi="Times New Roman" w:cs="Times New Roman"/>
                <w:sz w:val="24"/>
                <w:szCs w:val="24"/>
              </w:rPr>
            </w:pPr>
            <w:r>
              <w:rPr>
                <w:rFonts w:ascii="Times New Roman" w:hAnsi="Times New Roman" w:cs="Times New Roman"/>
                <w:i/>
                <w:sz w:val="24"/>
                <w:szCs w:val="24"/>
              </w:rPr>
              <w:t>4)В</w:t>
            </w:r>
            <w:r w:rsidR="00AD1B74" w:rsidRPr="00384919">
              <w:rPr>
                <w:rFonts w:ascii="Times New Roman" w:hAnsi="Times New Roman" w:cs="Times New Roman"/>
                <w:i/>
                <w:sz w:val="24"/>
                <w:szCs w:val="24"/>
              </w:rPr>
              <w:t xml:space="preserve"> области формирования безопасного поведения:</w:t>
            </w:r>
            <w:r w:rsidR="00AD1B74" w:rsidRPr="00AD1B74">
              <w:rPr>
                <w:rFonts w:ascii="Times New Roman" w:hAnsi="Times New Roman" w:cs="Times New Roman"/>
                <w:sz w:val="24"/>
                <w:szCs w:val="24"/>
              </w:rPr>
              <w:t xml:space="preserve"> формировать представления детей об основных источниках и видах опасности в быту, на улице, в природе, в информационно</w:t>
            </w:r>
            <w:r w:rsidR="000E6710">
              <w:rPr>
                <w:rFonts w:ascii="Times New Roman" w:hAnsi="Times New Roman" w:cs="Times New Roman"/>
                <w:sz w:val="24"/>
                <w:szCs w:val="24"/>
              </w:rPr>
              <w:t xml:space="preserve"> </w:t>
            </w:r>
            <w:r w:rsidR="00AD1B74" w:rsidRPr="00AD1B74">
              <w:rPr>
                <w:rFonts w:ascii="Times New Roman" w:hAnsi="Times New Roman" w:cs="Times New Roman"/>
                <w:sz w:val="24"/>
                <w:szCs w:val="24"/>
              </w:rPr>
              <w:t xml:space="preserve">телекоммуникационной сети «Интернет» (далее – сеть Интернет) и способах безопасного поведения; </w:t>
            </w:r>
          </w:p>
          <w:p w:rsidR="000E6710" w:rsidRDefault="00AD1B74" w:rsidP="00077DE6">
            <w:pPr>
              <w:autoSpaceDE w:val="0"/>
              <w:autoSpaceDN w:val="0"/>
              <w:adjustRightInd w:val="0"/>
              <w:jc w:val="both"/>
              <w:rPr>
                <w:rFonts w:ascii="Times New Roman" w:hAnsi="Times New Roman" w:cs="Times New Roman"/>
                <w:sz w:val="24"/>
                <w:szCs w:val="24"/>
              </w:rPr>
            </w:pPr>
            <w:r w:rsidRPr="00AD1B74">
              <w:rPr>
                <w:rFonts w:ascii="Times New Roman" w:hAnsi="Times New Roman" w:cs="Times New Roman"/>
                <w:sz w:val="24"/>
                <w:szCs w:val="24"/>
              </w:rPr>
              <w:t xml:space="preserve">о правилах безопасности дорожного движения в качестве пешехода и пассажира </w:t>
            </w:r>
            <w:r w:rsidRPr="00AD1B74">
              <w:rPr>
                <w:rFonts w:ascii="Times New Roman" w:hAnsi="Times New Roman" w:cs="Times New Roman"/>
                <w:sz w:val="24"/>
                <w:szCs w:val="24"/>
              </w:rPr>
              <w:lastRenderedPageBreak/>
              <w:t xml:space="preserve">транспортного средства; формировать осмотрительное отношение к потенциально опасным для человека ситуациям; </w:t>
            </w:r>
          </w:p>
          <w:p w:rsidR="003663C5" w:rsidRPr="00AD1B74" w:rsidRDefault="00AD1B74" w:rsidP="00077DE6">
            <w:pPr>
              <w:autoSpaceDE w:val="0"/>
              <w:autoSpaceDN w:val="0"/>
              <w:adjustRightInd w:val="0"/>
              <w:jc w:val="both"/>
              <w:rPr>
                <w:rFonts w:ascii="Times New Roman" w:hAnsi="Times New Roman" w:cs="Times New Roman"/>
                <w:sz w:val="24"/>
                <w:szCs w:val="24"/>
              </w:rPr>
            </w:pPr>
            <w:r w:rsidRPr="00AD1B74">
              <w:rPr>
                <w:rFonts w:ascii="Times New Roman" w:hAnsi="Times New Roman" w:cs="Times New Roman"/>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5961" w:type="dxa"/>
          </w:tcPr>
          <w:p w:rsidR="007A2FCB" w:rsidRDefault="00AD1B74" w:rsidP="00077DE6">
            <w:pPr>
              <w:tabs>
                <w:tab w:val="left" w:pos="1620"/>
              </w:tabs>
              <w:autoSpaceDE w:val="0"/>
              <w:autoSpaceDN w:val="0"/>
              <w:adjustRightInd w:val="0"/>
              <w:jc w:val="both"/>
              <w:rPr>
                <w:rFonts w:ascii="Times New Roman" w:hAnsi="Times New Roman" w:cs="Times New Roman"/>
                <w:sz w:val="24"/>
                <w:szCs w:val="24"/>
              </w:rPr>
            </w:pPr>
            <w:r w:rsidRPr="007A2FCB">
              <w:rPr>
                <w:rFonts w:ascii="Times New Roman" w:hAnsi="Times New Roman" w:cs="Times New Roman"/>
                <w:i/>
                <w:sz w:val="24"/>
                <w:szCs w:val="24"/>
              </w:rPr>
              <w:lastRenderedPageBreak/>
              <w:t>1)В сфере социальных отношений.</w:t>
            </w:r>
            <w:r w:rsidRPr="00AD1B74">
              <w:rPr>
                <w:rFonts w:ascii="Times New Roman" w:hAnsi="Times New Roman" w:cs="Times New Roman"/>
                <w:sz w:val="24"/>
                <w:szCs w:val="24"/>
              </w:rPr>
              <w:t xml:space="preserve"> </w:t>
            </w:r>
          </w:p>
          <w:p w:rsidR="000E6710" w:rsidRDefault="00AD1B74" w:rsidP="00077DE6">
            <w:pPr>
              <w:tabs>
                <w:tab w:val="left" w:pos="1620"/>
              </w:tabs>
              <w:autoSpaceDE w:val="0"/>
              <w:autoSpaceDN w:val="0"/>
              <w:adjustRightInd w:val="0"/>
              <w:jc w:val="both"/>
              <w:rPr>
                <w:rFonts w:ascii="Times New Roman" w:hAnsi="Times New Roman" w:cs="Times New Roman"/>
                <w:sz w:val="24"/>
                <w:szCs w:val="24"/>
              </w:rPr>
            </w:pPr>
            <w:r w:rsidRPr="00AD1B74">
              <w:rPr>
                <w:rFonts w:ascii="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0E6710" w:rsidRDefault="00AD1B74" w:rsidP="00077DE6">
            <w:pPr>
              <w:tabs>
                <w:tab w:val="left" w:pos="1620"/>
              </w:tabs>
              <w:autoSpaceDE w:val="0"/>
              <w:autoSpaceDN w:val="0"/>
              <w:adjustRightInd w:val="0"/>
              <w:jc w:val="both"/>
              <w:rPr>
                <w:rFonts w:ascii="Times New Roman" w:hAnsi="Times New Roman" w:cs="Times New Roman"/>
                <w:sz w:val="24"/>
                <w:szCs w:val="24"/>
              </w:rPr>
            </w:pPr>
            <w:r w:rsidRPr="00AD1B74">
              <w:rPr>
                <w:rFonts w:ascii="Times New Roman" w:hAnsi="Times New Roman" w:cs="Times New Roman"/>
                <w:sz w:val="24"/>
                <w:szCs w:val="24"/>
              </w:rPr>
              <w:t xml:space="preserve">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0E6710" w:rsidRDefault="00AD1B74" w:rsidP="00077DE6">
            <w:pPr>
              <w:tabs>
                <w:tab w:val="left" w:pos="1620"/>
              </w:tabs>
              <w:autoSpaceDE w:val="0"/>
              <w:autoSpaceDN w:val="0"/>
              <w:adjustRightInd w:val="0"/>
              <w:jc w:val="both"/>
              <w:rPr>
                <w:rFonts w:ascii="Times New Roman" w:hAnsi="Times New Roman" w:cs="Times New Roman"/>
                <w:sz w:val="24"/>
                <w:szCs w:val="24"/>
              </w:rPr>
            </w:pPr>
            <w:r w:rsidRPr="00AD1B74">
              <w:rPr>
                <w:rFonts w:ascii="Times New Roman" w:hAnsi="Times New Roman" w:cs="Times New Roman"/>
                <w:sz w:val="24"/>
                <w:szCs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w:t>
            </w:r>
            <w:r w:rsidRPr="00AD1B74">
              <w:rPr>
                <w:rFonts w:ascii="Times New Roman" w:hAnsi="Times New Roman" w:cs="Times New Roman"/>
                <w:sz w:val="24"/>
                <w:szCs w:val="24"/>
              </w:rPr>
              <w:lastRenderedPageBreak/>
              <w:t xml:space="preserve">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4F473C" w:rsidRDefault="00AD1B74" w:rsidP="00077DE6">
            <w:pPr>
              <w:tabs>
                <w:tab w:val="left" w:pos="1620"/>
              </w:tabs>
              <w:autoSpaceDE w:val="0"/>
              <w:autoSpaceDN w:val="0"/>
              <w:adjustRightInd w:val="0"/>
              <w:jc w:val="both"/>
              <w:rPr>
                <w:rFonts w:ascii="Times New Roman" w:hAnsi="Times New Roman" w:cs="Times New Roman"/>
                <w:sz w:val="24"/>
                <w:szCs w:val="24"/>
              </w:rPr>
            </w:pPr>
            <w:r w:rsidRPr="00AD1B74">
              <w:rPr>
                <w:rFonts w:ascii="Times New Roman" w:hAnsi="Times New Roman" w:cs="Times New Roman"/>
                <w:sz w:val="24"/>
                <w:szCs w:val="24"/>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384919" w:rsidRDefault="00AD1B74" w:rsidP="00077DE6">
            <w:pPr>
              <w:tabs>
                <w:tab w:val="left" w:pos="1620"/>
              </w:tabs>
              <w:autoSpaceDE w:val="0"/>
              <w:autoSpaceDN w:val="0"/>
              <w:adjustRightInd w:val="0"/>
              <w:jc w:val="both"/>
              <w:rPr>
                <w:rFonts w:ascii="Times New Roman" w:hAnsi="Times New Roman" w:cs="Times New Roman"/>
                <w:sz w:val="24"/>
                <w:szCs w:val="24"/>
              </w:rPr>
            </w:pPr>
            <w:r w:rsidRPr="00384919">
              <w:rPr>
                <w:rFonts w:ascii="Times New Roman" w:hAnsi="Times New Roman" w:cs="Times New Roman"/>
                <w:i/>
                <w:sz w:val="24"/>
                <w:szCs w:val="24"/>
              </w:rPr>
              <w:t>2)В области формирования основ гражданственности и патриотизма.</w:t>
            </w:r>
            <w:r w:rsidRPr="00AD1B74">
              <w:rPr>
                <w:rFonts w:ascii="Times New Roman" w:hAnsi="Times New Roman" w:cs="Times New Roman"/>
                <w:sz w:val="24"/>
                <w:szCs w:val="24"/>
              </w:rPr>
              <w:t xml:space="preserve"> </w:t>
            </w:r>
          </w:p>
          <w:p w:rsidR="000E6710" w:rsidRDefault="00AD1B74" w:rsidP="00077DE6">
            <w:pPr>
              <w:tabs>
                <w:tab w:val="left" w:pos="1620"/>
              </w:tabs>
              <w:autoSpaceDE w:val="0"/>
              <w:autoSpaceDN w:val="0"/>
              <w:adjustRightInd w:val="0"/>
              <w:jc w:val="both"/>
              <w:rPr>
                <w:rFonts w:ascii="Times New Roman" w:hAnsi="Times New Roman" w:cs="Times New Roman"/>
                <w:sz w:val="24"/>
                <w:szCs w:val="24"/>
              </w:rPr>
            </w:pPr>
            <w:r w:rsidRPr="00AD1B74">
              <w:rPr>
                <w:rFonts w:ascii="Times New Roman" w:hAnsi="Times New Roman" w:cs="Times New Roman"/>
                <w:sz w:val="24"/>
                <w:szCs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w:t>
            </w:r>
            <w:r w:rsidRPr="00AD1B74">
              <w:rPr>
                <w:rFonts w:ascii="Times New Roman" w:hAnsi="Times New Roman" w:cs="Times New Roman"/>
                <w:sz w:val="24"/>
                <w:szCs w:val="24"/>
              </w:rPr>
              <w:lastRenderedPageBreak/>
              <w:t xml:space="preserve">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4F473C" w:rsidRDefault="00AD1B74" w:rsidP="00077DE6">
            <w:pPr>
              <w:tabs>
                <w:tab w:val="left" w:pos="1620"/>
              </w:tabs>
              <w:autoSpaceDE w:val="0"/>
              <w:autoSpaceDN w:val="0"/>
              <w:adjustRightInd w:val="0"/>
              <w:jc w:val="both"/>
              <w:rPr>
                <w:rFonts w:ascii="Times New Roman" w:hAnsi="Times New Roman" w:cs="Times New Roman"/>
                <w:sz w:val="24"/>
                <w:szCs w:val="24"/>
              </w:rPr>
            </w:pPr>
            <w:r w:rsidRPr="00AD1B74">
              <w:rPr>
                <w:rFonts w:ascii="Times New Roman" w:hAnsi="Times New Roman" w:cs="Times New Roman"/>
                <w:sz w:val="24"/>
                <w:szCs w:val="24"/>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384919" w:rsidRDefault="00AD1B74" w:rsidP="00077DE6">
            <w:pPr>
              <w:tabs>
                <w:tab w:val="left" w:pos="1620"/>
              </w:tabs>
              <w:autoSpaceDE w:val="0"/>
              <w:autoSpaceDN w:val="0"/>
              <w:adjustRightInd w:val="0"/>
              <w:jc w:val="both"/>
              <w:rPr>
                <w:rFonts w:ascii="Times New Roman" w:hAnsi="Times New Roman" w:cs="Times New Roman"/>
                <w:sz w:val="24"/>
                <w:szCs w:val="24"/>
              </w:rPr>
            </w:pPr>
            <w:r w:rsidRPr="00384919">
              <w:rPr>
                <w:rFonts w:ascii="Times New Roman" w:hAnsi="Times New Roman" w:cs="Times New Roman"/>
                <w:i/>
                <w:sz w:val="24"/>
                <w:szCs w:val="24"/>
              </w:rPr>
              <w:t>3)В сфере трудового воспитания.</w:t>
            </w:r>
            <w:r w:rsidRPr="00AD1B74">
              <w:rPr>
                <w:rFonts w:ascii="Times New Roman" w:hAnsi="Times New Roman" w:cs="Times New Roman"/>
                <w:sz w:val="24"/>
                <w:szCs w:val="24"/>
              </w:rPr>
              <w:t xml:space="preserve"> </w:t>
            </w:r>
          </w:p>
          <w:p w:rsidR="000E6710" w:rsidRDefault="004F473C" w:rsidP="00077DE6">
            <w:pPr>
              <w:tabs>
                <w:tab w:val="left" w:pos="162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w:t>
            </w:r>
            <w:r w:rsidR="00AD1B74" w:rsidRPr="00AD1B74">
              <w:rPr>
                <w:rFonts w:ascii="Times New Roman" w:hAnsi="Times New Roman" w:cs="Times New Roman"/>
                <w:sz w:val="24"/>
                <w:szCs w:val="24"/>
              </w:rPr>
              <w:t xml:space="preserve">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0E6710" w:rsidRDefault="00AD1B74" w:rsidP="00077DE6">
            <w:pPr>
              <w:tabs>
                <w:tab w:val="left" w:pos="1620"/>
              </w:tabs>
              <w:autoSpaceDE w:val="0"/>
              <w:autoSpaceDN w:val="0"/>
              <w:adjustRightInd w:val="0"/>
              <w:jc w:val="both"/>
              <w:rPr>
                <w:rFonts w:ascii="Times New Roman" w:hAnsi="Times New Roman" w:cs="Times New Roman"/>
                <w:sz w:val="24"/>
                <w:szCs w:val="24"/>
              </w:rPr>
            </w:pPr>
            <w:r w:rsidRPr="00AD1B74">
              <w:rPr>
                <w:rFonts w:ascii="Times New Roman" w:hAnsi="Times New Roman" w:cs="Times New Roman"/>
                <w:sz w:val="24"/>
                <w:szCs w:val="24"/>
              </w:rP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0E6710" w:rsidRDefault="00AD1B74" w:rsidP="00077DE6">
            <w:pPr>
              <w:tabs>
                <w:tab w:val="left" w:pos="1620"/>
              </w:tabs>
              <w:autoSpaceDE w:val="0"/>
              <w:autoSpaceDN w:val="0"/>
              <w:adjustRightInd w:val="0"/>
              <w:jc w:val="both"/>
              <w:rPr>
                <w:rFonts w:ascii="Times New Roman" w:hAnsi="Times New Roman" w:cs="Times New Roman"/>
                <w:sz w:val="24"/>
                <w:szCs w:val="24"/>
              </w:rPr>
            </w:pPr>
            <w:r w:rsidRPr="00AD1B74">
              <w:rPr>
                <w:rFonts w:ascii="Times New Roman" w:hAnsi="Times New Roman" w:cs="Times New Roman"/>
                <w:sz w:val="24"/>
                <w:szCs w:val="24"/>
              </w:rPr>
              <w:t>Педагог создает условия для знакомства детей с экономическими знаниями, рассказывает о</w:t>
            </w:r>
            <w:r w:rsidR="000E6710">
              <w:rPr>
                <w:rFonts w:ascii="Times New Roman" w:hAnsi="Times New Roman" w:cs="Times New Roman"/>
                <w:sz w:val="24"/>
                <w:szCs w:val="24"/>
              </w:rPr>
              <w:t xml:space="preserve"> </w:t>
            </w:r>
            <w:r w:rsidRPr="00AD1B74">
              <w:rPr>
                <w:rFonts w:ascii="Times New Roman" w:hAnsi="Times New Roman" w:cs="Times New Roman"/>
                <w:sz w:val="24"/>
                <w:szCs w:val="24"/>
              </w:rPr>
              <w:t xml:space="preserve">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w:t>
            </w:r>
            <w:r w:rsidRPr="00AD1B74">
              <w:rPr>
                <w:rFonts w:ascii="Times New Roman" w:hAnsi="Times New Roman" w:cs="Times New Roman"/>
                <w:sz w:val="24"/>
                <w:szCs w:val="24"/>
              </w:rPr>
              <w:lastRenderedPageBreak/>
              <w:t xml:space="preserve">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rsidR="000E6710" w:rsidRDefault="00AD1B74" w:rsidP="00077DE6">
            <w:pPr>
              <w:tabs>
                <w:tab w:val="left" w:pos="1620"/>
              </w:tabs>
              <w:autoSpaceDE w:val="0"/>
              <w:autoSpaceDN w:val="0"/>
              <w:adjustRightInd w:val="0"/>
              <w:jc w:val="both"/>
              <w:rPr>
                <w:rFonts w:ascii="Times New Roman" w:hAnsi="Times New Roman" w:cs="Times New Roman"/>
                <w:sz w:val="24"/>
                <w:szCs w:val="24"/>
              </w:rPr>
            </w:pPr>
            <w:r w:rsidRPr="00AD1B74">
              <w:rPr>
                <w:rFonts w:ascii="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000E6710">
              <w:rPr>
                <w:rFonts w:ascii="Times New Roman" w:hAnsi="Times New Roman" w:cs="Times New Roman"/>
                <w:sz w:val="24"/>
                <w:szCs w:val="24"/>
              </w:rPr>
              <w:t xml:space="preserve"> </w:t>
            </w:r>
            <w:r w:rsidRPr="00AD1B74">
              <w:rPr>
                <w:rFonts w:ascii="Times New Roman" w:hAnsi="Times New Roman" w:cs="Times New Roman"/>
                <w:sz w:val="24"/>
                <w:szCs w:val="24"/>
              </w:rPr>
              <w:t xml:space="preserve">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3663C5" w:rsidRPr="00AD1B74" w:rsidRDefault="00AD1B74" w:rsidP="00077DE6">
            <w:pPr>
              <w:tabs>
                <w:tab w:val="left" w:pos="1620"/>
              </w:tabs>
              <w:autoSpaceDE w:val="0"/>
              <w:autoSpaceDN w:val="0"/>
              <w:adjustRightInd w:val="0"/>
              <w:jc w:val="both"/>
              <w:rPr>
                <w:rFonts w:ascii="Times New Roman" w:hAnsi="Times New Roman" w:cs="Times New Roman"/>
                <w:sz w:val="24"/>
                <w:szCs w:val="24"/>
              </w:rPr>
            </w:pPr>
            <w:r w:rsidRPr="00384919">
              <w:rPr>
                <w:rFonts w:ascii="Times New Roman" w:hAnsi="Times New Roman" w:cs="Times New Roman"/>
                <w:i/>
                <w:sz w:val="24"/>
                <w:szCs w:val="24"/>
              </w:rPr>
              <w:t>4)В области формирования безопасного поведения.</w:t>
            </w:r>
            <w:r w:rsidRPr="00AD1B74">
              <w:rPr>
                <w:rFonts w:ascii="Times New Roman" w:hAnsi="Times New Roman" w:cs="Times New Roman"/>
                <w:sz w:val="24"/>
                <w:szCs w:val="24"/>
              </w:rPr>
              <w:t xml:space="preserve">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w:t>
            </w:r>
            <w:r w:rsidRPr="00AD1B74">
              <w:rPr>
                <w:rFonts w:ascii="Times New Roman" w:hAnsi="Times New Roman" w:cs="Times New Roman"/>
                <w:sz w:val="24"/>
                <w:szCs w:val="24"/>
              </w:rPr>
              <w:lastRenderedPageBreak/>
              <w:t>опасную ситуацию, активизирует проблемными вопросами желание детей рассказать, как нужно было себя вести в подобной ситуации, чтобы избежать опасности. Педагог обсуждает с детьми правила пользования сетью Интернет, цифровыми ресурсами.</w:t>
            </w:r>
          </w:p>
        </w:tc>
      </w:tr>
      <w:tr w:rsidR="000E6710" w:rsidTr="005C7FD2">
        <w:tc>
          <w:tcPr>
            <w:tcW w:w="9570" w:type="dxa"/>
            <w:gridSpan w:val="2"/>
          </w:tcPr>
          <w:p w:rsidR="000E6710" w:rsidRPr="000E6710" w:rsidRDefault="000E6710" w:rsidP="0029191C">
            <w:pPr>
              <w:tabs>
                <w:tab w:val="left" w:pos="1620"/>
              </w:tabs>
              <w:autoSpaceDE w:val="0"/>
              <w:autoSpaceDN w:val="0"/>
              <w:adjustRightInd w:val="0"/>
              <w:jc w:val="center"/>
              <w:rPr>
                <w:rFonts w:ascii="Times New Roman" w:hAnsi="Times New Roman" w:cs="Times New Roman"/>
                <w:b/>
                <w:sz w:val="24"/>
                <w:szCs w:val="24"/>
              </w:rPr>
            </w:pPr>
            <w:r w:rsidRPr="000E6710">
              <w:rPr>
                <w:rFonts w:ascii="Times New Roman" w:hAnsi="Times New Roman" w:cs="Times New Roman"/>
                <w:b/>
                <w:sz w:val="24"/>
                <w:szCs w:val="24"/>
              </w:rPr>
              <w:lastRenderedPageBreak/>
              <w:t>6-7 лет</w:t>
            </w:r>
          </w:p>
        </w:tc>
      </w:tr>
      <w:tr w:rsidR="000E6710" w:rsidTr="005C7FD2">
        <w:tc>
          <w:tcPr>
            <w:tcW w:w="3609" w:type="dxa"/>
          </w:tcPr>
          <w:p w:rsidR="007B2437" w:rsidRDefault="000E6710" w:rsidP="005157B3">
            <w:pPr>
              <w:autoSpaceDE w:val="0"/>
              <w:autoSpaceDN w:val="0"/>
              <w:adjustRightInd w:val="0"/>
              <w:jc w:val="both"/>
              <w:rPr>
                <w:rFonts w:ascii="Times New Roman" w:hAnsi="Times New Roman" w:cs="Times New Roman"/>
                <w:sz w:val="24"/>
                <w:szCs w:val="24"/>
              </w:rPr>
            </w:pPr>
            <w:r w:rsidRPr="007B2437">
              <w:rPr>
                <w:rFonts w:ascii="Times New Roman" w:hAnsi="Times New Roman" w:cs="Times New Roman"/>
                <w:i/>
                <w:sz w:val="24"/>
                <w:szCs w:val="24"/>
              </w:rPr>
              <w:t>1)В сфере социальных отношений:</w:t>
            </w:r>
          </w:p>
          <w:p w:rsidR="000E6710" w:rsidRDefault="000E6710" w:rsidP="005157B3">
            <w:pPr>
              <w:autoSpaceDE w:val="0"/>
              <w:autoSpaceDN w:val="0"/>
              <w:adjustRightInd w:val="0"/>
              <w:jc w:val="both"/>
              <w:rPr>
                <w:rFonts w:ascii="Times New Roman" w:hAnsi="Times New Roman" w:cs="Times New Roman"/>
                <w:sz w:val="24"/>
                <w:szCs w:val="24"/>
              </w:rPr>
            </w:pPr>
            <w:r w:rsidRPr="000E6710">
              <w:rPr>
                <w:rFonts w:ascii="Times New Roman" w:hAnsi="Times New Roman" w:cs="Times New Roman"/>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обогащать опыт применения разнообразных способов взаимодействия со взрослыми и сверстниками; развитие начал социально-значимой активности;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w:t>
            </w:r>
            <w:r>
              <w:rPr>
                <w:rFonts w:ascii="Times New Roman" w:hAnsi="Times New Roman" w:cs="Times New Roman"/>
                <w:sz w:val="24"/>
                <w:szCs w:val="24"/>
              </w:rPr>
              <w:t xml:space="preserve"> </w:t>
            </w:r>
            <w:r w:rsidRPr="000E6710">
              <w:rPr>
                <w:rFonts w:ascii="Times New Roman" w:hAnsi="Times New Roman" w:cs="Times New Roman"/>
                <w:sz w:val="24"/>
                <w:szCs w:val="24"/>
              </w:rPr>
              <w:t xml:space="preserve">конструктивными способами; воспитывать привычки культурного поведения и общения с людьми, основ этикета, правил поведения в общественных местах; </w:t>
            </w:r>
          </w:p>
          <w:p w:rsidR="00936E8A" w:rsidRDefault="000E6710" w:rsidP="005157B3">
            <w:pPr>
              <w:autoSpaceDE w:val="0"/>
              <w:autoSpaceDN w:val="0"/>
              <w:adjustRightInd w:val="0"/>
              <w:jc w:val="both"/>
              <w:rPr>
                <w:rFonts w:ascii="Times New Roman" w:hAnsi="Times New Roman" w:cs="Times New Roman"/>
                <w:sz w:val="24"/>
                <w:szCs w:val="24"/>
              </w:rPr>
            </w:pPr>
            <w:r w:rsidRPr="00936E8A">
              <w:rPr>
                <w:rFonts w:ascii="Times New Roman" w:hAnsi="Times New Roman" w:cs="Times New Roman"/>
                <w:i/>
                <w:sz w:val="24"/>
                <w:szCs w:val="24"/>
              </w:rPr>
              <w:t>2)в области формирования основ гражданственности и патриотизма:</w:t>
            </w:r>
          </w:p>
          <w:p w:rsidR="000E6710" w:rsidRDefault="000E6710" w:rsidP="005157B3">
            <w:pPr>
              <w:autoSpaceDE w:val="0"/>
              <w:autoSpaceDN w:val="0"/>
              <w:adjustRightInd w:val="0"/>
              <w:jc w:val="both"/>
              <w:rPr>
                <w:rFonts w:ascii="Times New Roman" w:hAnsi="Times New Roman" w:cs="Times New Roman"/>
                <w:sz w:val="24"/>
                <w:szCs w:val="24"/>
              </w:rPr>
            </w:pPr>
            <w:r w:rsidRPr="000E6710">
              <w:rPr>
                <w:rFonts w:ascii="Times New Roman" w:hAnsi="Times New Roman" w:cs="Times New Roman"/>
                <w:sz w:val="24"/>
                <w:szCs w:val="24"/>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расширять представления детей о </w:t>
            </w:r>
            <w:r w:rsidRPr="000E6710">
              <w:rPr>
                <w:rFonts w:ascii="Times New Roman" w:hAnsi="Times New Roman" w:cs="Times New Roman"/>
                <w:sz w:val="24"/>
                <w:szCs w:val="24"/>
              </w:rPr>
              <w:lastRenderedPageBreak/>
              <w:t>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w:t>
            </w:r>
            <w:r>
              <w:rPr>
                <w:rFonts w:ascii="Times New Roman" w:hAnsi="Times New Roman" w:cs="Times New Roman"/>
                <w:sz w:val="24"/>
                <w:szCs w:val="24"/>
              </w:rPr>
              <w:t>занных с его местом проживания.</w:t>
            </w:r>
          </w:p>
          <w:p w:rsidR="000E6710" w:rsidRDefault="007D7C93" w:rsidP="005157B3">
            <w:pPr>
              <w:autoSpaceDE w:val="0"/>
              <w:autoSpaceDN w:val="0"/>
              <w:adjustRightInd w:val="0"/>
              <w:jc w:val="both"/>
              <w:rPr>
                <w:rFonts w:ascii="Times New Roman" w:hAnsi="Times New Roman" w:cs="Times New Roman"/>
                <w:sz w:val="24"/>
                <w:szCs w:val="24"/>
              </w:rPr>
            </w:pPr>
            <w:r>
              <w:rPr>
                <w:rFonts w:ascii="Times New Roman" w:hAnsi="Times New Roman" w:cs="Times New Roman"/>
                <w:i/>
                <w:sz w:val="24"/>
                <w:szCs w:val="24"/>
              </w:rPr>
              <w:t>3)В</w:t>
            </w:r>
            <w:r w:rsidR="000E6710" w:rsidRPr="00936E8A">
              <w:rPr>
                <w:rFonts w:ascii="Times New Roman" w:hAnsi="Times New Roman" w:cs="Times New Roman"/>
                <w:i/>
                <w:sz w:val="24"/>
                <w:szCs w:val="24"/>
              </w:rPr>
              <w:t xml:space="preserve"> сфере трудового воспитания:</w:t>
            </w:r>
            <w:r w:rsidR="000E6710" w:rsidRPr="000E6710">
              <w:rPr>
                <w:rFonts w:ascii="Times New Roman" w:hAnsi="Times New Roman" w:cs="Times New Roman"/>
                <w:sz w:val="24"/>
                <w:szCs w:val="24"/>
              </w:rPr>
              <w:t xml:space="preserve"> развивать ценностное отношение к труду взрослых; формировать представления о труде как ценности общества, о разнообразии и взаимосвязи видов труда и профессий; формировать элементы финансовой грамотности, осознания материальных возможностей родителей</w:t>
            </w:r>
            <w:r w:rsidR="000E6710">
              <w:rPr>
                <w:rFonts w:ascii="Times New Roman" w:hAnsi="Times New Roman" w:cs="Times New Roman"/>
                <w:sz w:val="24"/>
                <w:szCs w:val="24"/>
              </w:rPr>
              <w:t xml:space="preserve"> </w:t>
            </w:r>
            <w:r w:rsidR="000E6710" w:rsidRPr="000E6710">
              <w:rPr>
                <w:rFonts w:ascii="Times New Roman" w:hAnsi="Times New Roman" w:cs="Times New Roman"/>
                <w:sz w:val="24"/>
                <w:szCs w:val="24"/>
              </w:rPr>
              <w:t>(законных представителей), ограниченности материальных ресурсов;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0E6710" w:rsidRPr="000E6710" w:rsidRDefault="000E6710" w:rsidP="005157B3">
            <w:pPr>
              <w:autoSpaceDE w:val="0"/>
              <w:autoSpaceDN w:val="0"/>
              <w:adjustRightInd w:val="0"/>
              <w:jc w:val="both"/>
              <w:rPr>
                <w:rFonts w:ascii="Times New Roman" w:hAnsi="Times New Roman" w:cs="Times New Roman"/>
                <w:sz w:val="24"/>
                <w:szCs w:val="24"/>
              </w:rPr>
            </w:pPr>
            <w:r w:rsidRPr="000E6710">
              <w:rPr>
                <w:rFonts w:ascii="Times New Roman" w:hAnsi="Times New Roman" w:cs="Times New Roman"/>
                <w:sz w:val="24"/>
                <w:szCs w:val="24"/>
              </w:rPr>
              <w:t xml:space="preserve">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 </w:t>
            </w:r>
            <w:r w:rsidR="007D7C93">
              <w:rPr>
                <w:rFonts w:ascii="Times New Roman" w:hAnsi="Times New Roman" w:cs="Times New Roman"/>
                <w:i/>
                <w:sz w:val="24"/>
                <w:szCs w:val="24"/>
              </w:rPr>
              <w:lastRenderedPageBreak/>
              <w:t>4)В</w:t>
            </w:r>
            <w:r w:rsidRPr="007D7C93">
              <w:rPr>
                <w:rFonts w:ascii="Times New Roman" w:hAnsi="Times New Roman" w:cs="Times New Roman"/>
                <w:i/>
                <w:sz w:val="24"/>
                <w:szCs w:val="24"/>
              </w:rPr>
              <w:t xml:space="preserve"> области формирования безопасного поведения:</w:t>
            </w:r>
            <w:r w:rsidRPr="000E6710">
              <w:rPr>
                <w:rFonts w:ascii="Times New Roman" w:hAnsi="Times New Roman" w:cs="Times New Roman"/>
                <w:sz w:val="24"/>
                <w:szCs w:val="24"/>
              </w:rPr>
              <w:t xml:space="preserve">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5961" w:type="dxa"/>
          </w:tcPr>
          <w:p w:rsidR="007B2437" w:rsidRDefault="000E6710" w:rsidP="005157B3">
            <w:pPr>
              <w:tabs>
                <w:tab w:val="left" w:pos="1620"/>
              </w:tabs>
              <w:autoSpaceDE w:val="0"/>
              <w:autoSpaceDN w:val="0"/>
              <w:adjustRightInd w:val="0"/>
              <w:jc w:val="both"/>
              <w:rPr>
                <w:rFonts w:ascii="Times New Roman" w:hAnsi="Times New Roman" w:cs="Times New Roman"/>
                <w:sz w:val="24"/>
                <w:szCs w:val="24"/>
              </w:rPr>
            </w:pPr>
            <w:r w:rsidRPr="007B2437">
              <w:rPr>
                <w:rFonts w:ascii="Times New Roman" w:hAnsi="Times New Roman" w:cs="Times New Roman"/>
                <w:i/>
                <w:sz w:val="24"/>
                <w:szCs w:val="24"/>
              </w:rPr>
              <w:lastRenderedPageBreak/>
              <w:t>1)В сфере социальных отношений.</w:t>
            </w:r>
            <w:r w:rsidRPr="0038199B">
              <w:rPr>
                <w:rFonts w:ascii="Times New Roman" w:hAnsi="Times New Roman" w:cs="Times New Roman"/>
                <w:sz w:val="24"/>
                <w:szCs w:val="24"/>
              </w:rPr>
              <w:t xml:space="preserve"> </w:t>
            </w:r>
          </w:p>
          <w:p w:rsidR="0038199B" w:rsidRDefault="000E6710" w:rsidP="005157B3">
            <w:pPr>
              <w:tabs>
                <w:tab w:val="left" w:pos="1620"/>
              </w:tabs>
              <w:autoSpaceDE w:val="0"/>
              <w:autoSpaceDN w:val="0"/>
              <w:adjustRightInd w:val="0"/>
              <w:jc w:val="both"/>
              <w:rPr>
                <w:rFonts w:ascii="Times New Roman" w:hAnsi="Times New Roman" w:cs="Times New Roman"/>
                <w:sz w:val="24"/>
                <w:szCs w:val="24"/>
              </w:rPr>
            </w:pPr>
            <w:r w:rsidRPr="0038199B">
              <w:rPr>
                <w:rFonts w:ascii="Times New Roman" w:hAnsi="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w:t>
            </w:r>
            <w:r w:rsidR="0038199B">
              <w:rPr>
                <w:rFonts w:ascii="Times New Roman" w:hAnsi="Times New Roman" w:cs="Times New Roman"/>
                <w:sz w:val="24"/>
                <w:szCs w:val="24"/>
              </w:rPr>
              <w:t xml:space="preserve"> </w:t>
            </w:r>
            <w:r w:rsidRPr="0038199B">
              <w:rPr>
                <w:rFonts w:ascii="Times New Roman" w:hAnsi="Times New Roman" w:cs="Times New Roman"/>
                <w:sz w:val="24"/>
                <w:szCs w:val="24"/>
              </w:rPr>
              <w:t>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Обогащает представления о нравственных качествах людей, их проявлении в поступках и взаимоотношениях.</w:t>
            </w:r>
          </w:p>
          <w:p w:rsidR="0038199B" w:rsidRDefault="000E6710" w:rsidP="005157B3">
            <w:pPr>
              <w:tabs>
                <w:tab w:val="left" w:pos="1620"/>
              </w:tabs>
              <w:autoSpaceDE w:val="0"/>
              <w:autoSpaceDN w:val="0"/>
              <w:adjustRightInd w:val="0"/>
              <w:jc w:val="both"/>
              <w:rPr>
                <w:rFonts w:ascii="Times New Roman" w:hAnsi="Times New Roman" w:cs="Times New Roman"/>
                <w:sz w:val="24"/>
                <w:szCs w:val="24"/>
              </w:rPr>
            </w:pPr>
            <w:r w:rsidRPr="0038199B">
              <w:rPr>
                <w:rFonts w:ascii="Times New Roman" w:hAnsi="Times New Roman" w:cs="Times New Roman"/>
                <w:sz w:val="24"/>
                <w:szCs w:val="24"/>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w:t>
            </w:r>
            <w:r w:rsidRPr="0038199B">
              <w:rPr>
                <w:rFonts w:ascii="Times New Roman" w:hAnsi="Times New Roman" w:cs="Times New Roman"/>
                <w:sz w:val="24"/>
                <w:szCs w:val="24"/>
              </w:rPr>
              <w:lastRenderedPageBreak/>
              <w:t>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Приучает детей самостоятельно соблюдать установленный порядок поведения в группе, регулировать собственную</w:t>
            </w:r>
            <w:r w:rsidR="0038199B">
              <w:rPr>
                <w:rFonts w:ascii="Times New Roman" w:hAnsi="Times New Roman" w:cs="Times New Roman"/>
                <w:sz w:val="24"/>
                <w:szCs w:val="24"/>
              </w:rPr>
              <w:t xml:space="preserve"> </w:t>
            </w:r>
            <w:r w:rsidRPr="0038199B">
              <w:rPr>
                <w:rFonts w:ascii="Times New Roman" w:hAnsi="Times New Roman" w:cs="Times New Roman"/>
                <w:sz w:val="24"/>
                <w:szCs w:val="24"/>
              </w:rPr>
              <w:t xml:space="preserve">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936E8A" w:rsidRDefault="000E6710" w:rsidP="005157B3">
            <w:pPr>
              <w:tabs>
                <w:tab w:val="left" w:pos="1620"/>
              </w:tabs>
              <w:autoSpaceDE w:val="0"/>
              <w:autoSpaceDN w:val="0"/>
              <w:adjustRightInd w:val="0"/>
              <w:jc w:val="both"/>
              <w:rPr>
                <w:rFonts w:ascii="Times New Roman" w:hAnsi="Times New Roman" w:cs="Times New Roman"/>
                <w:sz w:val="24"/>
                <w:szCs w:val="24"/>
              </w:rPr>
            </w:pPr>
            <w:r w:rsidRPr="00936E8A">
              <w:rPr>
                <w:rFonts w:ascii="Times New Roman" w:hAnsi="Times New Roman" w:cs="Times New Roman"/>
                <w:i/>
                <w:sz w:val="24"/>
                <w:szCs w:val="24"/>
              </w:rPr>
              <w:t xml:space="preserve">2)В области формирования основ гражданственности и патриотизма. </w:t>
            </w:r>
          </w:p>
          <w:p w:rsidR="0038199B" w:rsidRDefault="000E6710" w:rsidP="005157B3">
            <w:pPr>
              <w:tabs>
                <w:tab w:val="left" w:pos="1620"/>
              </w:tabs>
              <w:autoSpaceDE w:val="0"/>
              <w:autoSpaceDN w:val="0"/>
              <w:adjustRightInd w:val="0"/>
              <w:jc w:val="both"/>
              <w:rPr>
                <w:rFonts w:ascii="Times New Roman" w:hAnsi="Times New Roman" w:cs="Times New Roman"/>
                <w:sz w:val="24"/>
                <w:szCs w:val="24"/>
              </w:rPr>
            </w:pPr>
            <w:r w:rsidRPr="0038199B">
              <w:rPr>
                <w:rFonts w:ascii="Times New Roman" w:hAnsi="Times New Roman" w:cs="Times New Roman"/>
                <w:sz w:val="24"/>
                <w:szCs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w:t>
            </w:r>
            <w:r w:rsidRPr="0038199B">
              <w:rPr>
                <w:rFonts w:ascii="Times New Roman" w:hAnsi="Times New Roman" w:cs="Times New Roman"/>
                <w:sz w:val="24"/>
                <w:szCs w:val="24"/>
              </w:rPr>
              <w:lastRenderedPageBreak/>
              <w:t>празднование событий, связанных с жизнью населенного пункта,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w:t>
            </w:r>
            <w:r w:rsidR="0038199B">
              <w:rPr>
                <w:rFonts w:ascii="Times New Roman" w:hAnsi="Times New Roman" w:cs="Times New Roman"/>
                <w:sz w:val="24"/>
                <w:szCs w:val="24"/>
              </w:rPr>
              <w:t xml:space="preserve"> </w:t>
            </w:r>
            <w:r w:rsidRPr="0038199B">
              <w:rPr>
                <w:rFonts w:ascii="Times New Roman" w:hAnsi="Times New Roman" w:cs="Times New Roman"/>
                <w:sz w:val="24"/>
                <w:szCs w:val="24"/>
              </w:rPr>
              <w:t xml:space="preserve">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rsidR="007D7C93" w:rsidRDefault="000E6710" w:rsidP="005157B3">
            <w:pPr>
              <w:tabs>
                <w:tab w:val="left" w:pos="1620"/>
              </w:tabs>
              <w:autoSpaceDE w:val="0"/>
              <w:autoSpaceDN w:val="0"/>
              <w:adjustRightInd w:val="0"/>
              <w:jc w:val="both"/>
              <w:rPr>
                <w:rFonts w:ascii="Times New Roman" w:hAnsi="Times New Roman" w:cs="Times New Roman"/>
                <w:sz w:val="24"/>
                <w:szCs w:val="24"/>
              </w:rPr>
            </w:pPr>
            <w:r w:rsidRPr="007D7C93">
              <w:rPr>
                <w:rFonts w:ascii="Times New Roman" w:hAnsi="Times New Roman" w:cs="Times New Roman"/>
                <w:i/>
                <w:sz w:val="24"/>
                <w:szCs w:val="24"/>
              </w:rPr>
              <w:t>3)В сфере трудового воспитания</w:t>
            </w:r>
            <w:r w:rsidRPr="0038199B">
              <w:rPr>
                <w:rFonts w:ascii="Times New Roman" w:hAnsi="Times New Roman" w:cs="Times New Roman"/>
                <w:sz w:val="24"/>
                <w:szCs w:val="24"/>
              </w:rPr>
              <w:t xml:space="preserve">. </w:t>
            </w:r>
          </w:p>
          <w:p w:rsidR="0038199B" w:rsidRDefault="000E6710" w:rsidP="005157B3">
            <w:pPr>
              <w:tabs>
                <w:tab w:val="left" w:pos="1620"/>
              </w:tabs>
              <w:autoSpaceDE w:val="0"/>
              <w:autoSpaceDN w:val="0"/>
              <w:adjustRightInd w:val="0"/>
              <w:jc w:val="both"/>
              <w:rPr>
                <w:rFonts w:ascii="Times New Roman" w:hAnsi="Times New Roman" w:cs="Times New Roman"/>
                <w:sz w:val="24"/>
                <w:szCs w:val="24"/>
              </w:rPr>
            </w:pPr>
            <w:r w:rsidRPr="0038199B">
              <w:rPr>
                <w:rFonts w:ascii="Times New Roman" w:hAnsi="Times New Roman" w:cs="Times New Roman"/>
                <w:sz w:val="24"/>
                <w:szCs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(продажа-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w:t>
            </w:r>
            <w:r w:rsidRPr="0038199B">
              <w:rPr>
                <w:rFonts w:ascii="Times New Roman" w:hAnsi="Times New Roman" w:cs="Times New Roman"/>
                <w:sz w:val="24"/>
                <w:szCs w:val="24"/>
              </w:rPr>
              <w:lastRenderedPageBreak/>
              <w:t xml:space="preserve">бережного отношения к ресурсам потребления: воде, электричеству, продуктам питания, одежде, обуви, жилищу. </w:t>
            </w:r>
          </w:p>
          <w:p w:rsidR="0038199B" w:rsidRDefault="000E6710" w:rsidP="005157B3">
            <w:pPr>
              <w:tabs>
                <w:tab w:val="left" w:pos="1620"/>
              </w:tabs>
              <w:autoSpaceDE w:val="0"/>
              <w:autoSpaceDN w:val="0"/>
              <w:adjustRightInd w:val="0"/>
              <w:jc w:val="both"/>
              <w:rPr>
                <w:rFonts w:ascii="Times New Roman" w:hAnsi="Times New Roman" w:cs="Times New Roman"/>
                <w:sz w:val="24"/>
                <w:szCs w:val="24"/>
              </w:rPr>
            </w:pPr>
            <w:r w:rsidRPr="0038199B">
              <w:rPr>
                <w:rFonts w:ascii="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8199B" w:rsidRDefault="000E6710" w:rsidP="005157B3">
            <w:pPr>
              <w:tabs>
                <w:tab w:val="left" w:pos="1620"/>
              </w:tabs>
              <w:autoSpaceDE w:val="0"/>
              <w:autoSpaceDN w:val="0"/>
              <w:adjustRightInd w:val="0"/>
              <w:jc w:val="both"/>
              <w:rPr>
                <w:rFonts w:ascii="Times New Roman" w:hAnsi="Times New Roman" w:cs="Times New Roman"/>
                <w:sz w:val="24"/>
                <w:szCs w:val="24"/>
              </w:rPr>
            </w:pPr>
            <w:r w:rsidRPr="007D7C93">
              <w:rPr>
                <w:rFonts w:ascii="Times New Roman" w:hAnsi="Times New Roman" w:cs="Times New Roman"/>
                <w:i/>
                <w:sz w:val="24"/>
                <w:szCs w:val="24"/>
              </w:rPr>
              <w:t xml:space="preserve">4)В области формирования безопасного поведения. </w:t>
            </w:r>
            <w:r w:rsidRPr="0038199B">
              <w:rPr>
                <w:rFonts w:ascii="Times New Roman" w:hAnsi="Times New Roman" w:cs="Times New Roman"/>
                <w:sz w:val="24"/>
                <w:szCs w:val="24"/>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38199B" w:rsidRDefault="000E6710" w:rsidP="005157B3">
            <w:pPr>
              <w:tabs>
                <w:tab w:val="left" w:pos="1620"/>
              </w:tabs>
              <w:autoSpaceDE w:val="0"/>
              <w:autoSpaceDN w:val="0"/>
              <w:adjustRightInd w:val="0"/>
              <w:jc w:val="both"/>
              <w:rPr>
                <w:rFonts w:ascii="Times New Roman" w:hAnsi="Times New Roman" w:cs="Times New Roman"/>
                <w:sz w:val="24"/>
                <w:szCs w:val="24"/>
              </w:rPr>
            </w:pPr>
            <w:r w:rsidRPr="0038199B">
              <w:rPr>
                <w:rFonts w:ascii="Times New Roman" w:hAnsi="Times New Roman" w:cs="Times New Roman"/>
                <w:sz w:val="24"/>
                <w:szCs w:val="24"/>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Обсуждает с детьми правила безопасного общения и </w:t>
            </w:r>
            <w:r w:rsidRPr="0038199B">
              <w:rPr>
                <w:rFonts w:ascii="Times New Roman" w:hAnsi="Times New Roman" w:cs="Times New Roman"/>
                <w:sz w:val="24"/>
                <w:szCs w:val="24"/>
              </w:rPr>
              <w:lastRenderedPageBreak/>
              <w:t xml:space="preserve">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0E6710" w:rsidRPr="0038199B" w:rsidRDefault="000E6710" w:rsidP="005157B3">
            <w:pPr>
              <w:tabs>
                <w:tab w:val="left" w:pos="1620"/>
              </w:tabs>
              <w:autoSpaceDE w:val="0"/>
              <w:autoSpaceDN w:val="0"/>
              <w:adjustRightInd w:val="0"/>
              <w:jc w:val="both"/>
              <w:rPr>
                <w:rFonts w:ascii="Times New Roman" w:hAnsi="Times New Roman" w:cs="Times New Roman"/>
                <w:sz w:val="24"/>
                <w:szCs w:val="24"/>
              </w:rPr>
            </w:pPr>
            <w:r w:rsidRPr="0038199B">
              <w:rPr>
                <w:rFonts w:ascii="Times New Roman" w:hAnsi="Times New Roman" w:cs="Times New Roman"/>
                <w:sz w:val="24"/>
                <w:szCs w:val="24"/>
              </w:rPr>
              <w:t>Обсуждает с детьми безопасные правила использования цифровых ресурсов, правила</w:t>
            </w:r>
            <w:r w:rsidR="0038199B">
              <w:rPr>
                <w:rFonts w:ascii="Times New Roman" w:hAnsi="Times New Roman" w:cs="Times New Roman"/>
                <w:sz w:val="24"/>
                <w:szCs w:val="24"/>
              </w:rPr>
              <w:t xml:space="preserve"> </w:t>
            </w:r>
            <w:r w:rsidRPr="0038199B">
              <w:rPr>
                <w:rFonts w:ascii="Times New Roman" w:hAnsi="Times New Roman" w:cs="Times New Roman"/>
                <w:sz w:val="24"/>
                <w:szCs w:val="24"/>
              </w:rPr>
              <w:t>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tc>
      </w:tr>
      <w:tr w:rsidR="0038199B" w:rsidTr="005C7FD2">
        <w:tc>
          <w:tcPr>
            <w:tcW w:w="9570" w:type="dxa"/>
            <w:gridSpan w:val="2"/>
          </w:tcPr>
          <w:p w:rsidR="0038199B" w:rsidRPr="001D4C3B" w:rsidRDefault="0038199B" w:rsidP="0029191C">
            <w:pPr>
              <w:tabs>
                <w:tab w:val="left" w:pos="1620"/>
              </w:tabs>
              <w:autoSpaceDE w:val="0"/>
              <w:autoSpaceDN w:val="0"/>
              <w:adjustRightInd w:val="0"/>
              <w:jc w:val="center"/>
              <w:rPr>
                <w:rFonts w:ascii="Times New Roman" w:hAnsi="Times New Roman" w:cs="Times New Roman"/>
                <w:b/>
                <w:sz w:val="24"/>
                <w:szCs w:val="24"/>
              </w:rPr>
            </w:pPr>
            <w:r w:rsidRPr="001D4C3B">
              <w:rPr>
                <w:rFonts w:ascii="Times New Roman" w:hAnsi="Times New Roman" w:cs="Times New Roman"/>
                <w:b/>
                <w:sz w:val="24"/>
                <w:szCs w:val="24"/>
              </w:rPr>
              <w:lastRenderedPageBreak/>
              <w:t>Познавательное развитие</w:t>
            </w:r>
          </w:p>
        </w:tc>
      </w:tr>
      <w:tr w:rsidR="00C66F59" w:rsidTr="005C7FD2">
        <w:tc>
          <w:tcPr>
            <w:tcW w:w="9570" w:type="dxa"/>
            <w:gridSpan w:val="2"/>
          </w:tcPr>
          <w:p w:rsidR="00C66F59" w:rsidRPr="0038199B" w:rsidRDefault="00C66F59" w:rsidP="0029191C">
            <w:pPr>
              <w:tabs>
                <w:tab w:val="left" w:pos="1620"/>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r w:rsidR="00E0405B">
              <w:rPr>
                <w:rFonts w:ascii="Times New Roman" w:hAnsi="Times New Roman" w:cs="Times New Roman"/>
                <w:b/>
                <w:sz w:val="24"/>
                <w:szCs w:val="24"/>
              </w:rPr>
              <w:t>.6</w:t>
            </w:r>
            <w:r>
              <w:rPr>
                <w:rFonts w:ascii="Times New Roman" w:hAnsi="Times New Roman" w:cs="Times New Roman"/>
                <w:b/>
                <w:sz w:val="24"/>
                <w:szCs w:val="24"/>
              </w:rPr>
              <w:t>-2 года</w:t>
            </w:r>
          </w:p>
        </w:tc>
      </w:tr>
      <w:tr w:rsidR="00C66F59" w:rsidTr="006870FC">
        <w:tc>
          <w:tcPr>
            <w:tcW w:w="3609" w:type="dxa"/>
          </w:tcPr>
          <w:p w:rsidR="00C66F59" w:rsidRPr="00C66F59" w:rsidRDefault="008F7A77" w:rsidP="0098300B">
            <w:pPr>
              <w:tabs>
                <w:tab w:val="left" w:pos="375"/>
              </w:tabs>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C66F59" w:rsidRPr="00C66F59">
              <w:rPr>
                <w:rFonts w:ascii="Times New Roman" w:eastAsia="Times New Roman" w:hAnsi="Times New Roman" w:cs="Times New Roman"/>
                <w:sz w:val="24"/>
                <w:szCs w:val="24"/>
              </w:rPr>
              <w:t>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C66F59" w:rsidRPr="00C66F59" w:rsidRDefault="00C66F59" w:rsidP="0098300B">
            <w:pPr>
              <w:tabs>
                <w:tab w:val="left" w:pos="375"/>
              </w:tabs>
              <w:contextualSpacing/>
              <w:jc w:val="both"/>
              <w:rPr>
                <w:rFonts w:ascii="Times New Roman" w:eastAsia="Times New Roman" w:hAnsi="Times New Roman" w:cs="Times New Roman"/>
                <w:sz w:val="24"/>
                <w:szCs w:val="24"/>
              </w:rPr>
            </w:pPr>
            <w:r w:rsidRPr="00C66F59">
              <w:rPr>
                <w:rFonts w:ascii="Times New Roman" w:eastAsia="Times New Roman" w:hAnsi="Times New Roman" w:cs="Times New Roman"/>
                <w:sz w:val="24"/>
                <w:szCs w:val="24"/>
              </w:rPr>
              <w:t>формировать стремление детей к подражанию действиям взрослых,</w:t>
            </w:r>
            <w:r w:rsidR="008F7A77" w:rsidRPr="008F7A77">
              <w:rPr>
                <w:rFonts w:ascii="Times New Roman" w:eastAsia="Times New Roman" w:hAnsi="Times New Roman" w:cs="Times New Roman"/>
                <w:sz w:val="24"/>
                <w:szCs w:val="24"/>
              </w:rPr>
              <w:t xml:space="preserve"> </w:t>
            </w:r>
            <w:r w:rsidRPr="00C66F59">
              <w:rPr>
                <w:rFonts w:ascii="Times New Roman" w:eastAsia="Times New Roman" w:hAnsi="Times New Roman" w:cs="Times New Roman"/>
                <w:sz w:val="24"/>
                <w:szCs w:val="24"/>
              </w:rPr>
              <w:t>понимать обозначающие их слова;</w:t>
            </w:r>
          </w:p>
          <w:p w:rsidR="00C66F59" w:rsidRPr="00C66F59" w:rsidRDefault="00C66F59" w:rsidP="0098300B">
            <w:pPr>
              <w:tabs>
                <w:tab w:val="left" w:pos="375"/>
              </w:tabs>
              <w:contextualSpacing/>
              <w:jc w:val="both"/>
              <w:rPr>
                <w:rFonts w:ascii="Times New Roman" w:eastAsia="Times New Roman" w:hAnsi="Times New Roman" w:cs="Times New Roman"/>
                <w:sz w:val="24"/>
                <w:szCs w:val="24"/>
              </w:rPr>
            </w:pPr>
            <w:r w:rsidRPr="00C66F59">
              <w:rPr>
                <w:rFonts w:ascii="Times New Roman" w:eastAsia="Times New Roman" w:hAnsi="Times New Roman" w:cs="Times New Roman"/>
                <w:sz w:val="24"/>
                <w:szCs w:val="24"/>
              </w:rPr>
              <w:t>формировать умения ориентироваться в ближайшем окружении;</w:t>
            </w:r>
          </w:p>
          <w:p w:rsidR="00C66F59" w:rsidRPr="00C66F59" w:rsidRDefault="00C66F59" w:rsidP="0098300B">
            <w:pPr>
              <w:tabs>
                <w:tab w:val="left" w:pos="375"/>
              </w:tabs>
              <w:contextualSpacing/>
              <w:jc w:val="both"/>
              <w:rPr>
                <w:rFonts w:ascii="Times New Roman" w:eastAsia="Times New Roman" w:hAnsi="Times New Roman" w:cs="Times New Roman"/>
                <w:sz w:val="24"/>
                <w:szCs w:val="24"/>
              </w:rPr>
            </w:pPr>
            <w:r w:rsidRPr="00C66F59">
              <w:rPr>
                <w:rFonts w:ascii="Times New Roman" w:eastAsia="Times New Roman" w:hAnsi="Times New Roman" w:cs="Times New Roman"/>
                <w:sz w:val="24"/>
                <w:szCs w:val="24"/>
              </w:rPr>
              <w:t>развивать познавательный интерес к близким людям, к предметному окружению, природным объектам;</w:t>
            </w:r>
          </w:p>
          <w:p w:rsidR="00C66F59" w:rsidRPr="00C66F59" w:rsidRDefault="00C66F59" w:rsidP="0098300B">
            <w:pPr>
              <w:tabs>
                <w:tab w:val="left" w:pos="375"/>
              </w:tabs>
              <w:contextualSpacing/>
              <w:jc w:val="both"/>
              <w:rPr>
                <w:rFonts w:ascii="Times New Roman" w:eastAsia="Times New Roman" w:hAnsi="Times New Roman" w:cs="Times New Roman"/>
                <w:sz w:val="24"/>
                <w:szCs w:val="24"/>
              </w:rPr>
            </w:pPr>
            <w:r w:rsidRPr="00C66F59">
              <w:rPr>
                <w:rFonts w:ascii="Times New Roman" w:eastAsia="Times New Roman" w:hAnsi="Times New Roman" w:cs="Times New Roman"/>
                <w:sz w:val="24"/>
                <w:szCs w:val="24"/>
              </w:rPr>
              <w:t xml:space="preserve">развивать умения узнавать объекты живой и неживой природы </w:t>
            </w:r>
            <w:r w:rsidR="0098300B">
              <w:rPr>
                <w:rFonts w:ascii="Times New Roman" w:eastAsia="Times New Roman" w:hAnsi="Times New Roman" w:cs="Times New Roman"/>
                <w:sz w:val="24"/>
                <w:szCs w:val="24"/>
              </w:rPr>
              <w:t>б</w:t>
            </w:r>
            <w:r w:rsidRPr="00C66F59">
              <w:rPr>
                <w:rFonts w:ascii="Times New Roman" w:eastAsia="Times New Roman" w:hAnsi="Times New Roman" w:cs="Times New Roman"/>
                <w:sz w:val="24"/>
                <w:szCs w:val="24"/>
              </w:rPr>
              <w:t xml:space="preserve">лижайшего окружения, отличать их по </w:t>
            </w:r>
            <w:r w:rsidRPr="00C66F59">
              <w:rPr>
                <w:rFonts w:ascii="Times New Roman" w:eastAsia="Times New Roman" w:hAnsi="Times New Roman" w:cs="Times New Roman"/>
                <w:sz w:val="24"/>
                <w:szCs w:val="24"/>
              </w:rPr>
              <w:lastRenderedPageBreak/>
              <w:t>наиболее ярким проявлениям и свойствам, замечать явления природы, поддерживать стремления к взаимодействию с ними.</w:t>
            </w:r>
          </w:p>
          <w:p w:rsidR="00C66F59" w:rsidRPr="0038199B" w:rsidRDefault="00C66F59" w:rsidP="0029191C">
            <w:pPr>
              <w:tabs>
                <w:tab w:val="left" w:pos="1620"/>
              </w:tabs>
              <w:autoSpaceDE w:val="0"/>
              <w:autoSpaceDN w:val="0"/>
              <w:adjustRightInd w:val="0"/>
              <w:jc w:val="center"/>
              <w:rPr>
                <w:rFonts w:ascii="Times New Roman" w:hAnsi="Times New Roman" w:cs="Times New Roman"/>
                <w:b/>
                <w:sz w:val="24"/>
                <w:szCs w:val="24"/>
              </w:rPr>
            </w:pPr>
          </w:p>
        </w:tc>
        <w:tc>
          <w:tcPr>
            <w:tcW w:w="5961" w:type="dxa"/>
          </w:tcPr>
          <w:p w:rsidR="00C66F59" w:rsidRPr="00C66F59" w:rsidRDefault="00C66F59" w:rsidP="006870FC">
            <w:pPr>
              <w:numPr>
                <w:ilvl w:val="0"/>
                <w:numId w:val="45"/>
              </w:numPr>
              <w:tabs>
                <w:tab w:val="left" w:pos="381"/>
              </w:tabs>
              <w:ind w:left="35" w:firstLine="0"/>
              <w:contextualSpacing/>
              <w:jc w:val="both"/>
              <w:rPr>
                <w:rFonts w:ascii="Times New Roman" w:eastAsia="Times New Roman" w:hAnsi="Times New Roman" w:cs="Times New Roman"/>
                <w:i/>
                <w:sz w:val="24"/>
                <w:szCs w:val="24"/>
              </w:rPr>
            </w:pPr>
            <w:r w:rsidRPr="00C66F59">
              <w:rPr>
                <w:rFonts w:ascii="Times New Roman" w:eastAsia="Times New Roman" w:hAnsi="Times New Roman" w:cs="Times New Roman"/>
                <w:i/>
                <w:sz w:val="24"/>
                <w:szCs w:val="24"/>
              </w:rPr>
              <w:lastRenderedPageBreak/>
              <w:t>Сенсорные эталоны и познавательные действия:</w:t>
            </w:r>
          </w:p>
          <w:p w:rsidR="00C66F59" w:rsidRPr="00C66F59" w:rsidRDefault="00C66F59" w:rsidP="006870FC">
            <w:pPr>
              <w:ind w:left="35"/>
              <w:contextualSpacing/>
              <w:jc w:val="both"/>
              <w:rPr>
                <w:rFonts w:ascii="Times New Roman" w:eastAsia="Times New Roman" w:hAnsi="Times New Roman" w:cs="Times New Roman"/>
                <w:sz w:val="24"/>
                <w:szCs w:val="24"/>
              </w:rPr>
            </w:pPr>
            <w:r w:rsidRPr="00C66F59">
              <w:rPr>
                <w:rFonts w:ascii="Times New Roman" w:eastAsia="Times New Roman" w:hAnsi="Times New Roman" w:cs="Times New Roman"/>
                <w:sz w:val="24"/>
                <w:szCs w:val="24"/>
              </w:rPr>
              <w:t>Педагог концентрирует внимание детей на новых объектах, поддерживает</w:t>
            </w:r>
            <w:r w:rsidR="006870FC">
              <w:rPr>
                <w:rFonts w:ascii="Times New Roman" w:eastAsia="Times New Roman" w:hAnsi="Times New Roman" w:cs="Times New Roman"/>
                <w:sz w:val="24"/>
                <w:szCs w:val="24"/>
              </w:rPr>
              <w:t xml:space="preserve"> </w:t>
            </w:r>
            <w:r w:rsidRPr="00C66F59">
              <w:rPr>
                <w:rFonts w:ascii="Times New Roman" w:eastAsia="Times New Roman" w:hAnsi="Times New Roman" w:cs="Times New Roman"/>
                <w:sz w:val="24"/>
                <w:szCs w:val="24"/>
              </w:rPr>
              <w:t xml:space="preserve">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C66F59" w:rsidRPr="00C66F59" w:rsidRDefault="008C30BF" w:rsidP="006870FC">
            <w:pPr>
              <w:ind w:left="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C66F59" w:rsidRPr="00C66F59">
              <w:rPr>
                <w:rFonts w:ascii="Times New Roman" w:eastAsia="Times New Roman" w:hAnsi="Times New Roman" w:cs="Times New Roman"/>
                <w:sz w:val="24"/>
                <w:szCs w:val="24"/>
              </w:rPr>
              <w:t xml:space="preserve">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r w:rsidR="00C66F59" w:rsidRPr="00C66F59">
              <w:rPr>
                <w:rFonts w:ascii="Times New Roman" w:eastAsia="Times New Roman" w:hAnsi="Times New Roman" w:cs="Times New Roman"/>
                <w:sz w:val="24"/>
                <w:szCs w:val="24"/>
              </w:rPr>
              <w:lastRenderedPageBreak/>
              <w:t>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ли неравенства по величине и тождественности по цвету, форме;</w:t>
            </w:r>
          </w:p>
          <w:p w:rsidR="00C66F59" w:rsidRPr="00C66F59" w:rsidRDefault="00C66F59" w:rsidP="006870FC">
            <w:pPr>
              <w:ind w:left="35"/>
              <w:jc w:val="both"/>
              <w:rPr>
                <w:rFonts w:ascii="Times New Roman" w:eastAsia="Times New Roman" w:hAnsi="Times New Roman" w:cs="Times New Roman"/>
                <w:sz w:val="24"/>
                <w:szCs w:val="24"/>
              </w:rPr>
            </w:pPr>
            <w:r w:rsidRPr="00C66F59">
              <w:rPr>
                <w:rFonts w:ascii="Times New Roman" w:eastAsia="Times New Roman" w:hAnsi="Times New Roman" w:cs="Times New Roman"/>
                <w:sz w:val="24"/>
                <w:szCs w:val="24"/>
              </w:rPr>
              <w:t>педагог развивает способности детей обобщать, узнавать и стремиться называть предметы и объекты, изображенные на картинке (в том числе объекты природы); развивает их наблюдательность, способность замечать связи  различия между предметами и действиями с ними.</w:t>
            </w:r>
          </w:p>
          <w:p w:rsidR="00C66F59" w:rsidRPr="00C66F59" w:rsidRDefault="00C66F59" w:rsidP="008C30BF">
            <w:pPr>
              <w:numPr>
                <w:ilvl w:val="0"/>
                <w:numId w:val="45"/>
              </w:numPr>
              <w:tabs>
                <w:tab w:val="left" w:pos="396"/>
              </w:tabs>
              <w:ind w:left="35" w:firstLine="0"/>
              <w:contextualSpacing/>
              <w:jc w:val="both"/>
              <w:rPr>
                <w:rFonts w:ascii="Times New Roman" w:eastAsia="Times New Roman" w:hAnsi="Times New Roman" w:cs="Times New Roman"/>
                <w:i/>
                <w:sz w:val="24"/>
                <w:szCs w:val="24"/>
              </w:rPr>
            </w:pPr>
            <w:r w:rsidRPr="00C66F59">
              <w:rPr>
                <w:rFonts w:ascii="Times New Roman" w:eastAsia="Times New Roman" w:hAnsi="Times New Roman" w:cs="Times New Roman"/>
                <w:i/>
                <w:sz w:val="24"/>
                <w:szCs w:val="24"/>
              </w:rPr>
              <w:t>Окружающий мир:</w:t>
            </w:r>
          </w:p>
          <w:p w:rsidR="00C66F59" w:rsidRPr="00C66F59" w:rsidRDefault="00C66F59" w:rsidP="006870FC">
            <w:pPr>
              <w:ind w:left="35"/>
              <w:jc w:val="both"/>
              <w:rPr>
                <w:rFonts w:ascii="Times New Roman" w:eastAsia="Times New Roman" w:hAnsi="Times New Roman" w:cs="Times New Roman"/>
                <w:sz w:val="24"/>
                <w:szCs w:val="24"/>
              </w:rPr>
            </w:pPr>
            <w:r w:rsidRPr="00C66F59">
              <w:rPr>
                <w:rFonts w:ascii="Times New Roman" w:eastAsia="Times New Roman" w:hAnsi="Times New Roman" w:cs="Times New Roman"/>
                <w:sz w:val="24"/>
                <w:szCs w:val="24"/>
              </w:rPr>
              <w:t>Педагог формирует у детей элементарные представления: о самом себе – о своем имени; о внешнем виде (показать ручки, носик, глазик); о желаниях (гулять, играть, есть и тому подобное); о близких людях (мама, папа, бабушка, дедушка и другие); о пище (хлеб, молоко, яблоко, морковка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C66F59" w:rsidRPr="00C66F59" w:rsidRDefault="00C66F59" w:rsidP="006870FC">
            <w:pPr>
              <w:ind w:left="35"/>
              <w:jc w:val="both"/>
              <w:rPr>
                <w:rFonts w:ascii="Times New Roman" w:eastAsia="Times New Roman" w:hAnsi="Times New Roman" w:cs="Times New Roman"/>
                <w:sz w:val="24"/>
                <w:szCs w:val="24"/>
              </w:rPr>
            </w:pPr>
            <w:r w:rsidRPr="00C66F59">
              <w:rPr>
                <w:rFonts w:ascii="Times New Roman" w:eastAsia="Times New Roman" w:hAnsi="Times New Roman" w:cs="Times New Roman"/>
                <w:sz w:val="24"/>
                <w:szCs w:val="24"/>
              </w:rPr>
              <w:t xml:space="preserve">3) </w:t>
            </w:r>
            <w:r w:rsidRPr="00C66F59">
              <w:rPr>
                <w:rFonts w:ascii="Times New Roman" w:eastAsia="Times New Roman" w:hAnsi="Times New Roman" w:cs="Times New Roman"/>
                <w:i/>
                <w:sz w:val="24"/>
                <w:szCs w:val="24"/>
              </w:rPr>
              <w:t>Природа:</w:t>
            </w:r>
          </w:p>
          <w:p w:rsidR="00C66F59" w:rsidRPr="0038199B" w:rsidRDefault="00C66F59" w:rsidP="008C30BF">
            <w:pPr>
              <w:ind w:left="35"/>
              <w:jc w:val="both"/>
              <w:rPr>
                <w:rFonts w:ascii="Times New Roman" w:hAnsi="Times New Roman" w:cs="Times New Roman"/>
                <w:b/>
                <w:sz w:val="24"/>
                <w:szCs w:val="24"/>
              </w:rPr>
            </w:pPr>
            <w:r w:rsidRPr="00C66F59">
              <w:rPr>
                <w:rFonts w:ascii="Times New Roman" w:eastAsia="Times New Roman" w:hAnsi="Times New Roman" w:cs="Times New Roman"/>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домашних животных, растения ближайшего окружения, объекты неживой природы, замечать</w:t>
            </w:r>
            <w:r w:rsidR="008C30BF">
              <w:rPr>
                <w:rFonts w:ascii="Times New Roman" w:eastAsia="Times New Roman" w:hAnsi="Times New Roman" w:cs="Times New Roman"/>
                <w:sz w:val="24"/>
                <w:szCs w:val="24"/>
              </w:rPr>
              <w:t xml:space="preserve"> </w:t>
            </w:r>
            <w:r w:rsidRPr="00C66F59">
              <w:rPr>
                <w:rFonts w:ascii="Times New Roman" w:eastAsia="Times New Roman" w:hAnsi="Times New Roman" w:cs="Times New Roman"/>
                <w:sz w:val="24"/>
                <w:szCs w:val="24"/>
              </w:rPr>
              <w:t>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х рассматривать, положительно реагировать.</w:t>
            </w:r>
          </w:p>
        </w:tc>
      </w:tr>
      <w:tr w:rsidR="0038199B" w:rsidTr="005C7FD2">
        <w:tc>
          <w:tcPr>
            <w:tcW w:w="9570" w:type="dxa"/>
            <w:gridSpan w:val="2"/>
          </w:tcPr>
          <w:p w:rsidR="0038199B" w:rsidRPr="0038199B" w:rsidRDefault="0038199B" w:rsidP="0029191C">
            <w:pPr>
              <w:tabs>
                <w:tab w:val="left" w:pos="1620"/>
              </w:tabs>
              <w:autoSpaceDE w:val="0"/>
              <w:autoSpaceDN w:val="0"/>
              <w:adjustRightInd w:val="0"/>
              <w:jc w:val="center"/>
              <w:rPr>
                <w:rFonts w:ascii="Times New Roman" w:hAnsi="Times New Roman" w:cs="Times New Roman"/>
                <w:b/>
                <w:sz w:val="24"/>
                <w:szCs w:val="24"/>
              </w:rPr>
            </w:pPr>
            <w:r w:rsidRPr="0038199B">
              <w:rPr>
                <w:rFonts w:ascii="Times New Roman" w:hAnsi="Times New Roman" w:cs="Times New Roman"/>
                <w:b/>
                <w:sz w:val="24"/>
                <w:szCs w:val="24"/>
              </w:rPr>
              <w:lastRenderedPageBreak/>
              <w:t>2-3 года</w:t>
            </w:r>
          </w:p>
        </w:tc>
      </w:tr>
      <w:tr w:rsidR="0038199B" w:rsidTr="005C7FD2">
        <w:tc>
          <w:tcPr>
            <w:tcW w:w="3609" w:type="dxa"/>
          </w:tcPr>
          <w:p w:rsidR="001D4C3B" w:rsidRDefault="001D4C3B" w:rsidP="00A75402">
            <w:pPr>
              <w:autoSpaceDE w:val="0"/>
              <w:autoSpaceDN w:val="0"/>
              <w:adjustRightInd w:val="0"/>
              <w:jc w:val="both"/>
              <w:rPr>
                <w:rFonts w:ascii="Times New Roman" w:hAnsi="Times New Roman" w:cs="Times New Roman"/>
                <w:sz w:val="24"/>
                <w:szCs w:val="24"/>
              </w:rPr>
            </w:pPr>
            <w:r w:rsidRPr="001D4C3B">
              <w:rPr>
                <w:rFonts w:ascii="Times New Roman" w:hAnsi="Times New Roman" w:cs="Times New Roman"/>
                <w:sz w:val="24"/>
                <w:szCs w:val="24"/>
              </w:rPr>
              <w:t>1)Развивать разные виды восприятия: зрительного, слухового, осязательного, вкусового, обонятельного; 2)развивать наглядно</w:t>
            </w:r>
            <w:r>
              <w:rPr>
                <w:rFonts w:ascii="Times New Roman" w:hAnsi="Times New Roman" w:cs="Times New Roman"/>
                <w:sz w:val="24"/>
                <w:szCs w:val="24"/>
              </w:rPr>
              <w:t xml:space="preserve"> </w:t>
            </w:r>
            <w:r w:rsidRPr="001D4C3B">
              <w:rPr>
                <w:rFonts w:ascii="Times New Roman" w:hAnsi="Times New Roman" w:cs="Times New Roman"/>
                <w:sz w:val="24"/>
                <w:szCs w:val="24"/>
              </w:rPr>
              <w:t xml:space="preserve">действенное мышление в процессе решения познавательных практических задач; </w:t>
            </w:r>
          </w:p>
          <w:p w:rsidR="001D4C3B" w:rsidRDefault="001D4C3B" w:rsidP="00A75402">
            <w:pPr>
              <w:autoSpaceDE w:val="0"/>
              <w:autoSpaceDN w:val="0"/>
              <w:adjustRightInd w:val="0"/>
              <w:jc w:val="both"/>
              <w:rPr>
                <w:rFonts w:ascii="Times New Roman" w:hAnsi="Times New Roman" w:cs="Times New Roman"/>
                <w:sz w:val="24"/>
                <w:szCs w:val="24"/>
              </w:rPr>
            </w:pPr>
            <w:r w:rsidRPr="001D4C3B">
              <w:rPr>
                <w:rFonts w:ascii="Times New Roman" w:hAnsi="Times New Roman" w:cs="Times New Roman"/>
                <w:sz w:val="24"/>
                <w:szCs w:val="24"/>
              </w:rPr>
              <w:t xml:space="preserve">3)совершенствовать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w:t>
            </w:r>
            <w:r w:rsidRPr="001D4C3B">
              <w:rPr>
                <w:rFonts w:ascii="Times New Roman" w:hAnsi="Times New Roman" w:cs="Times New Roman"/>
                <w:sz w:val="24"/>
                <w:szCs w:val="24"/>
              </w:rPr>
              <w:lastRenderedPageBreak/>
              <w:t>признакам и количеству, использовать один предмет в качестве образца, подбирая пары, группы;</w:t>
            </w:r>
          </w:p>
          <w:p w:rsidR="001D4C3B" w:rsidRDefault="001D4C3B" w:rsidP="00A75402">
            <w:pPr>
              <w:autoSpaceDE w:val="0"/>
              <w:autoSpaceDN w:val="0"/>
              <w:adjustRightInd w:val="0"/>
              <w:jc w:val="both"/>
              <w:rPr>
                <w:rFonts w:ascii="Times New Roman" w:hAnsi="Times New Roman" w:cs="Times New Roman"/>
                <w:sz w:val="24"/>
                <w:szCs w:val="24"/>
              </w:rPr>
            </w:pPr>
            <w:r w:rsidRPr="001D4C3B">
              <w:rPr>
                <w:rFonts w:ascii="Times New Roman" w:hAnsi="Times New Roman" w:cs="Times New Roman"/>
                <w:sz w:val="24"/>
                <w:szCs w:val="24"/>
              </w:rPr>
              <w:t>4)формировать у детей простейшие представления о геометрических фигурах, величине и количестве предметов на основе чувственного познания; 5)развивать первоначальные представления о себе и близких людях, эмоционально</w:t>
            </w:r>
            <w:r>
              <w:rPr>
                <w:rFonts w:ascii="Times New Roman" w:hAnsi="Times New Roman" w:cs="Times New Roman"/>
                <w:sz w:val="24"/>
                <w:szCs w:val="24"/>
              </w:rPr>
              <w:t xml:space="preserve"> </w:t>
            </w:r>
            <w:r w:rsidRPr="001D4C3B">
              <w:rPr>
                <w:rFonts w:ascii="Times New Roman" w:hAnsi="Times New Roman" w:cs="Times New Roman"/>
                <w:sz w:val="24"/>
                <w:szCs w:val="24"/>
              </w:rPr>
              <w:t xml:space="preserve">положительное отношение к членам семьи и людям ближайшего окружения, о деятельности взрослых; 6)расширять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 </w:t>
            </w:r>
          </w:p>
          <w:p w:rsidR="0038199B" w:rsidRPr="001D4C3B" w:rsidRDefault="001D4C3B" w:rsidP="00A75402">
            <w:pPr>
              <w:autoSpaceDE w:val="0"/>
              <w:autoSpaceDN w:val="0"/>
              <w:adjustRightInd w:val="0"/>
              <w:jc w:val="both"/>
              <w:rPr>
                <w:rFonts w:ascii="Times New Roman" w:hAnsi="Times New Roman" w:cs="Times New Roman"/>
                <w:sz w:val="24"/>
                <w:szCs w:val="24"/>
              </w:rPr>
            </w:pPr>
            <w:r w:rsidRPr="001D4C3B">
              <w:rPr>
                <w:rFonts w:ascii="Times New Roman" w:hAnsi="Times New Roman" w:cs="Times New Roman"/>
                <w:sz w:val="24"/>
                <w:szCs w:val="24"/>
              </w:rPr>
              <w:t>7)организовывать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8)развивать способность наблюдать за явлениями природы, воспитывать бережное отношение к животным и растениям.</w:t>
            </w:r>
          </w:p>
        </w:tc>
        <w:tc>
          <w:tcPr>
            <w:tcW w:w="5961" w:type="dxa"/>
          </w:tcPr>
          <w:p w:rsidR="001D4C3B" w:rsidRDefault="0038199B" w:rsidP="00A75402">
            <w:pPr>
              <w:tabs>
                <w:tab w:val="left" w:pos="1620"/>
              </w:tabs>
              <w:autoSpaceDE w:val="0"/>
              <w:autoSpaceDN w:val="0"/>
              <w:adjustRightInd w:val="0"/>
              <w:jc w:val="both"/>
              <w:rPr>
                <w:rFonts w:ascii="Times New Roman" w:hAnsi="Times New Roman" w:cs="Times New Roman"/>
                <w:sz w:val="24"/>
                <w:szCs w:val="24"/>
              </w:rPr>
            </w:pPr>
            <w:r w:rsidRPr="00957AA1">
              <w:rPr>
                <w:rFonts w:ascii="Times New Roman" w:hAnsi="Times New Roman" w:cs="Times New Roman"/>
                <w:i/>
                <w:sz w:val="24"/>
                <w:szCs w:val="24"/>
              </w:rPr>
              <w:lastRenderedPageBreak/>
              <w:t>1)Сенсорные эталоны и познавательные действия:</w:t>
            </w:r>
            <w:r w:rsidRPr="001D4C3B">
              <w:rPr>
                <w:rFonts w:ascii="Times New Roman" w:hAnsi="Times New Roman" w:cs="Times New Roman"/>
                <w:sz w:val="24"/>
                <w:szCs w:val="24"/>
              </w:rPr>
              <w:t xml:space="preserve">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w:t>
            </w:r>
            <w:r w:rsidR="001D4C3B">
              <w:rPr>
                <w:rFonts w:ascii="Times New Roman" w:hAnsi="Times New Roman" w:cs="Times New Roman"/>
                <w:sz w:val="24"/>
                <w:szCs w:val="24"/>
              </w:rPr>
              <w:t xml:space="preserve"> </w:t>
            </w:r>
            <w:r w:rsidRPr="001D4C3B">
              <w:rPr>
                <w:rFonts w:ascii="Times New Roman" w:hAnsi="Times New Roman" w:cs="Times New Roman"/>
                <w:sz w:val="24"/>
                <w:szCs w:val="24"/>
              </w:rPr>
              <w:t>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w:t>
            </w:r>
          </w:p>
          <w:p w:rsidR="001D4C3B" w:rsidRDefault="0038199B" w:rsidP="00A75402">
            <w:pPr>
              <w:tabs>
                <w:tab w:val="left" w:pos="1620"/>
              </w:tabs>
              <w:autoSpaceDE w:val="0"/>
              <w:autoSpaceDN w:val="0"/>
              <w:adjustRightInd w:val="0"/>
              <w:jc w:val="both"/>
              <w:rPr>
                <w:rFonts w:ascii="Times New Roman" w:hAnsi="Times New Roman" w:cs="Times New Roman"/>
                <w:sz w:val="24"/>
                <w:szCs w:val="24"/>
              </w:rPr>
            </w:pPr>
            <w:r w:rsidRPr="001D4C3B">
              <w:rPr>
                <w:rFonts w:ascii="Times New Roman" w:hAnsi="Times New Roman" w:cs="Times New Roman"/>
                <w:sz w:val="24"/>
                <w:szCs w:val="24"/>
              </w:rPr>
              <w:t xml:space="preserve"> Организует действия с игрушками, имитирующими </w:t>
            </w:r>
            <w:r w:rsidRPr="001D4C3B">
              <w:rPr>
                <w:rFonts w:ascii="Times New Roman" w:hAnsi="Times New Roman" w:cs="Times New Roman"/>
                <w:sz w:val="24"/>
                <w:szCs w:val="24"/>
              </w:rPr>
              <w:lastRenderedPageBreak/>
              <w:t>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ориентации на 2-3 свойства</w:t>
            </w:r>
            <w:r w:rsidR="001D4C3B">
              <w:rPr>
                <w:rFonts w:ascii="Times New Roman" w:hAnsi="Times New Roman" w:cs="Times New Roman"/>
                <w:sz w:val="24"/>
                <w:szCs w:val="24"/>
              </w:rPr>
              <w:t xml:space="preserve"> </w:t>
            </w:r>
            <w:r w:rsidRPr="001D4C3B">
              <w:rPr>
                <w:rFonts w:ascii="Times New Roman" w:hAnsi="Times New Roman" w:cs="Times New Roman"/>
                <w:sz w:val="24"/>
                <w:szCs w:val="24"/>
              </w:rPr>
              <w:t>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w:t>
            </w:r>
          </w:p>
          <w:p w:rsidR="001D4C3B" w:rsidRDefault="0038199B" w:rsidP="00A75402">
            <w:pPr>
              <w:tabs>
                <w:tab w:val="left" w:pos="1620"/>
              </w:tabs>
              <w:autoSpaceDE w:val="0"/>
              <w:autoSpaceDN w:val="0"/>
              <w:adjustRightInd w:val="0"/>
              <w:jc w:val="both"/>
              <w:rPr>
                <w:rFonts w:ascii="Times New Roman" w:hAnsi="Times New Roman" w:cs="Times New Roman"/>
                <w:sz w:val="24"/>
                <w:szCs w:val="24"/>
              </w:rPr>
            </w:pPr>
            <w:r w:rsidRPr="001D4C3B">
              <w:rPr>
                <w:rFonts w:ascii="Times New Roman" w:hAnsi="Times New Roman" w:cs="Times New Roman"/>
                <w:sz w:val="24"/>
                <w:szCs w:val="24"/>
              </w:rPr>
              <w:t xml:space="preserve">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497521" w:rsidRDefault="0038199B" w:rsidP="00A75402">
            <w:pPr>
              <w:tabs>
                <w:tab w:val="left" w:pos="1620"/>
              </w:tabs>
              <w:autoSpaceDE w:val="0"/>
              <w:autoSpaceDN w:val="0"/>
              <w:adjustRightInd w:val="0"/>
              <w:jc w:val="both"/>
              <w:rPr>
                <w:rFonts w:ascii="Times New Roman" w:hAnsi="Times New Roman" w:cs="Times New Roman"/>
                <w:sz w:val="24"/>
                <w:szCs w:val="24"/>
              </w:rPr>
            </w:pPr>
            <w:r w:rsidRPr="00497521">
              <w:rPr>
                <w:rFonts w:ascii="Times New Roman" w:hAnsi="Times New Roman" w:cs="Times New Roman"/>
                <w:i/>
                <w:sz w:val="24"/>
                <w:szCs w:val="24"/>
              </w:rPr>
              <w:t>2)Математические представления:</w:t>
            </w:r>
          </w:p>
          <w:p w:rsidR="00EA0B7B" w:rsidRDefault="0038199B" w:rsidP="00A75402">
            <w:pPr>
              <w:tabs>
                <w:tab w:val="left" w:pos="1620"/>
              </w:tabs>
              <w:autoSpaceDE w:val="0"/>
              <w:autoSpaceDN w:val="0"/>
              <w:adjustRightInd w:val="0"/>
              <w:jc w:val="both"/>
              <w:rPr>
                <w:rFonts w:ascii="Times New Roman" w:hAnsi="Times New Roman" w:cs="Times New Roman"/>
                <w:sz w:val="24"/>
                <w:szCs w:val="24"/>
              </w:rPr>
            </w:pPr>
            <w:r w:rsidRPr="001D4C3B">
              <w:rPr>
                <w:rFonts w:ascii="Times New Roman" w:hAnsi="Times New Roman" w:cs="Times New Roman"/>
                <w:sz w:val="24"/>
                <w:szCs w:val="24"/>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EA0B7B" w:rsidRPr="00EA0B7B" w:rsidRDefault="0038199B" w:rsidP="00A75402">
            <w:pPr>
              <w:tabs>
                <w:tab w:val="left" w:pos="1620"/>
              </w:tabs>
              <w:autoSpaceDE w:val="0"/>
              <w:autoSpaceDN w:val="0"/>
              <w:adjustRightInd w:val="0"/>
              <w:jc w:val="both"/>
              <w:rPr>
                <w:rFonts w:ascii="Times New Roman" w:hAnsi="Times New Roman" w:cs="Times New Roman"/>
                <w:i/>
                <w:sz w:val="24"/>
                <w:szCs w:val="24"/>
              </w:rPr>
            </w:pPr>
            <w:r w:rsidRPr="00EA0B7B">
              <w:rPr>
                <w:rFonts w:ascii="Times New Roman" w:hAnsi="Times New Roman" w:cs="Times New Roman"/>
                <w:i/>
                <w:sz w:val="24"/>
                <w:szCs w:val="24"/>
              </w:rPr>
              <w:t xml:space="preserve">3)Окружающий мир: </w:t>
            </w:r>
          </w:p>
          <w:p w:rsidR="001D4C3B" w:rsidRDefault="0038199B" w:rsidP="00A75402">
            <w:pPr>
              <w:tabs>
                <w:tab w:val="left" w:pos="1620"/>
              </w:tabs>
              <w:autoSpaceDE w:val="0"/>
              <w:autoSpaceDN w:val="0"/>
              <w:adjustRightInd w:val="0"/>
              <w:jc w:val="both"/>
              <w:rPr>
                <w:rFonts w:ascii="Times New Roman" w:hAnsi="Times New Roman" w:cs="Times New Roman"/>
                <w:sz w:val="24"/>
                <w:szCs w:val="24"/>
              </w:rPr>
            </w:pPr>
            <w:r w:rsidRPr="001D4C3B">
              <w:rPr>
                <w:rFonts w:ascii="Times New Roman" w:hAnsi="Times New Roman" w:cs="Times New Roman"/>
                <w:sz w:val="24"/>
                <w:szCs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w:t>
            </w:r>
            <w:r w:rsidRPr="001D4C3B">
              <w:rPr>
                <w:rFonts w:ascii="Times New Roman" w:hAnsi="Times New Roman" w:cs="Times New Roman"/>
                <w:sz w:val="24"/>
                <w:szCs w:val="24"/>
              </w:rPr>
              <w:lastRenderedPageBreak/>
              <w:t xml:space="preserve">одежда), игрушки, орудия труда (веник, метла, лопата, ведро, лейка и так далее). </w:t>
            </w:r>
          </w:p>
          <w:p w:rsidR="00EA0B7B" w:rsidRDefault="0038199B" w:rsidP="00A75402">
            <w:pPr>
              <w:tabs>
                <w:tab w:val="left" w:pos="1620"/>
              </w:tabs>
              <w:autoSpaceDE w:val="0"/>
              <w:autoSpaceDN w:val="0"/>
              <w:adjustRightInd w:val="0"/>
              <w:jc w:val="both"/>
              <w:rPr>
                <w:rFonts w:ascii="Times New Roman" w:hAnsi="Times New Roman" w:cs="Times New Roman"/>
                <w:sz w:val="24"/>
                <w:szCs w:val="24"/>
              </w:rPr>
            </w:pPr>
            <w:r w:rsidRPr="00EA0B7B">
              <w:rPr>
                <w:rFonts w:ascii="Times New Roman" w:hAnsi="Times New Roman" w:cs="Times New Roman"/>
                <w:i/>
                <w:sz w:val="24"/>
                <w:szCs w:val="24"/>
              </w:rPr>
              <w:t>4)Природа:</w:t>
            </w:r>
            <w:r w:rsidRPr="001D4C3B">
              <w:rPr>
                <w:rFonts w:ascii="Times New Roman" w:hAnsi="Times New Roman" w:cs="Times New Roman"/>
                <w:sz w:val="24"/>
                <w:szCs w:val="24"/>
              </w:rPr>
              <w:t xml:space="preserve"> </w:t>
            </w:r>
          </w:p>
          <w:p w:rsidR="0038199B" w:rsidRPr="001D4C3B" w:rsidRDefault="0038199B" w:rsidP="00A75402">
            <w:pPr>
              <w:tabs>
                <w:tab w:val="left" w:pos="1620"/>
              </w:tabs>
              <w:autoSpaceDE w:val="0"/>
              <w:autoSpaceDN w:val="0"/>
              <w:adjustRightInd w:val="0"/>
              <w:jc w:val="both"/>
              <w:rPr>
                <w:rFonts w:ascii="Times New Roman" w:hAnsi="Times New Roman" w:cs="Times New Roman"/>
                <w:sz w:val="24"/>
                <w:szCs w:val="24"/>
              </w:rPr>
            </w:pPr>
            <w:r w:rsidRPr="001D4C3B">
              <w:rPr>
                <w:rFonts w:ascii="Times New Roman" w:hAnsi="Times New Roman" w:cs="Times New Roman"/>
                <w:sz w:val="24"/>
                <w:szCs w:val="24"/>
              </w:rPr>
              <w:t>в процессе ознакомления с природой педагог</w:t>
            </w:r>
            <w:r w:rsidR="001D4C3B">
              <w:rPr>
                <w:rFonts w:ascii="Times New Roman" w:hAnsi="Times New Roman" w:cs="Times New Roman"/>
                <w:sz w:val="24"/>
                <w:szCs w:val="24"/>
              </w:rPr>
              <w:t xml:space="preserve"> </w:t>
            </w:r>
            <w:r w:rsidRPr="001D4C3B">
              <w:rPr>
                <w:rFonts w:ascii="Times New Roman" w:hAnsi="Times New Roman" w:cs="Times New Roman"/>
                <w:sz w:val="24"/>
                <w:szCs w:val="24"/>
              </w:rPr>
              <w:t>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r w:rsidR="001D4C3B" w:rsidRPr="001D4C3B">
              <w:rPr>
                <w:rFonts w:ascii="Times New Roman" w:hAnsi="Times New Roman" w:cs="Times New Roman"/>
                <w:sz w:val="24"/>
                <w:szCs w:val="24"/>
              </w:rPr>
              <w:t>.</w:t>
            </w:r>
          </w:p>
        </w:tc>
      </w:tr>
      <w:tr w:rsidR="001D4C3B" w:rsidTr="005C7FD2">
        <w:tc>
          <w:tcPr>
            <w:tcW w:w="9570" w:type="dxa"/>
            <w:gridSpan w:val="2"/>
          </w:tcPr>
          <w:p w:rsidR="001D4C3B" w:rsidRPr="001D4C3B" w:rsidRDefault="001D4C3B" w:rsidP="0029191C">
            <w:pPr>
              <w:tabs>
                <w:tab w:val="left" w:pos="1620"/>
              </w:tabs>
              <w:autoSpaceDE w:val="0"/>
              <w:autoSpaceDN w:val="0"/>
              <w:adjustRightInd w:val="0"/>
              <w:jc w:val="center"/>
              <w:rPr>
                <w:rFonts w:ascii="Times New Roman" w:hAnsi="Times New Roman" w:cs="Times New Roman"/>
                <w:b/>
                <w:sz w:val="24"/>
                <w:szCs w:val="24"/>
              </w:rPr>
            </w:pPr>
            <w:r w:rsidRPr="001D4C3B">
              <w:rPr>
                <w:rFonts w:ascii="Times New Roman" w:hAnsi="Times New Roman" w:cs="Times New Roman"/>
                <w:b/>
                <w:sz w:val="24"/>
                <w:szCs w:val="24"/>
              </w:rPr>
              <w:lastRenderedPageBreak/>
              <w:t>3-4 года</w:t>
            </w:r>
          </w:p>
        </w:tc>
      </w:tr>
      <w:tr w:rsidR="001D4C3B" w:rsidTr="005C7FD2">
        <w:tc>
          <w:tcPr>
            <w:tcW w:w="3609" w:type="dxa"/>
          </w:tcPr>
          <w:p w:rsidR="001D4C3B" w:rsidRDefault="001D4C3B" w:rsidP="00DD518C">
            <w:pPr>
              <w:autoSpaceDE w:val="0"/>
              <w:autoSpaceDN w:val="0"/>
              <w:adjustRightInd w:val="0"/>
              <w:jc w:val="both"/>
              <w:rPr>
                <w:rFonts w:ascii="Times New Roman" w:hAnsi="Times New Roman" w:cs="Times New Roman"/>
                <w:sz w:val="24"/>
                <w:szCs w:val="24"/>
              </w:rPr>
            </w:pPr>
            <w:r w:rsidRPr="001D4C3B">
              <w:rPr>
                <w:rFonts w:ascii="Times New Roman" w:hAnsi="Times New Roman" w:cs="Times New Roman"/>
                <w:sz w:val="24"/>
                <w:szCs w:val="24"/>
              </w:rPr>
              <w:t>1)Формировать представления детей о сенсорных эталонах цвета и формы, их использовании в самостоятельной деятельности; 2)развивать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3)обогащать представления ребёнка о себе, окружающих людях, эмоционально</w:t>
            </w:r>
            <w:r>
              <w:rPr>
                <w:rFonts w:ascii="Times New Roman" w:hAnsi="Times New Roman" w:cs="Times New Roman"/>
                <w:sz w:val="24"/>
                <w:szCs w:val="24"/>
              </w:rPr>
              <w:t xml:space="preserve"> </w:t>
            </w:r>
            <w:r w:rsidRPr="001D4C3B">
              <w:rPr>
                <w:rFonts w:ascii="Times New Roman" w:hAnsi="Times New Roman" w:cs="Times New Roman"/>
                <w:sz w:val="24"/>
                <w:szCs w:val="24"/>
              </w:rPr>
              <w:t xml:space="preserve">положительного отношения к членам семьи, к другим взрослым и сверстникам; 4)конкретизировать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1D4C3B" w:rsidRPr="001D4C3B" w:rsidRDefault="001D4C3B" w:rsidP="00DD518C">
            <w:pPr>
              <w:autoSpaceDE w:val="0"/>
              <w:autoSpaceDN w:val="0"/>
              <w:adjustRightInd w:val="0"/>
              <w:jc w:val="both"/>
              <w:rPr>
                <w:rFonts w:ascii="Times New Roman" w:hAnsi="Times New Roman" w:cs="Times New Roman"/>
                <w:sz w:val="24"/>
                <w:szCs w:val="24"/>
              </w:rPr>
            </w:pPr>
            <w:r w:rsidRPr="001D4C3B">
              <w:rPr>
                <w:rFonts w:ascii="Times New Roman" w:hAnsi="Times New Roman" w:cs="Times New Roman"/>
                <w:sz w:val="24"/>
                <w:szCs w:val="24"/>
              </w:rPr>
              <w:t xml:space="preserve">5)расширять представления детей о многообразии и </w:t>
            </w:r>
            <w:r w:rsidRPr="001D4C3B">
              <w:rPr>
                <w:rFonts w:ascii="Times New Roman" w:hAnsi="Times New Roman" w:cs="Times New Roman"/>
                <w:sz w:val="24"/>
                <w:szCs w:val="24"/>
              </w:rPr>
              <w:lastRenderedPageBreak/>
              <w:t>особенностях растений, животных ближайшего окружения, их существенных отличительных признаках</w:t>
            </w:r>
            <w:r>
              <w:rPr>
                <w:rFonts w:ascii="Times New Roman" w:hAnsi="Times New Roman" w:cs="Times New Roman"/>
                <w:sz w:val="24"/>
                <w:szCs w:val="24"/>
              </w:rPr>
              <w:t xml:space="preserve"> </w:t>
            </w:r>
            <w:r w:rsidRPr="001D4C3B">
              <w:rPr>
                <w:rFonts w:ascii="Times New Roman" w:hAnsi="Times New Roman" w:cs="Times New Roman"/>
                <w:sz w:val="24"/>
                <w:szCs w:val="24"/>
              </w:rPr>
              <w:t>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5961" w:type="dxa"/>
          </w:tcPr>
          <w:p w:rsidR="001D4C3B" w:rsidRDefault="001D4C3B" w:rsidP="00DD518C">
            <w:pPr>
              <w:tabs>
                <w:tab w:val="left" w:pos="1620"/>
              </w:tabs>
              <w:autoSpaceDE w:val="0"/>
              <w:autoSpaceDN w:val="0"/>
              <w:adjustRightInd w:val="0"/>
              <w:jc w:val="both"/>
              <w:rPr>
                <w:rFonts w:ascii="Times New Roman" w:hAnsi="Times New Roman" w:cs="Times New Roman"/>
                <w:sz w:val="24"/>
                <w:szCs w:val="24"/>
              </w:rPr>
            </w:pPr>
            <w:r w:rsidRPr="00DD518C">
              <w:rPr>
                <w:rFonts w:ascii="Times New Roman" w:hAnsi="Times New Roman" w:cs="Times New Roman"/>
                <w:i/>
                <w:sz w:val="24"/>
                <w:szCs w:val="24"/>
              </w:rPr>
              <w:lastRenderedPageBreak/>
              <w:t>1)Сенсорные эталоны и познавательные действия:</w:t>
            </w:r>
            <w:r w:rsidRPr="001D4C3B">
              <w:rPr>
                <w:rFonts w:ascii="Times New Roman" w:hAnsi="Times New Roman" w:cs="Times New Roman"/>
                <w:sz w:val="24"/>
                <w:szCs w:val="24"/>
              </w:rPr>
              <w:t xml:space="preserve"> педагог развивает у детей осязательно</w:t>
            </w:r>
            <w:r>
              <w:rPr>
                <w:rFonts w:ascii="Times New Roman" w:hAnsi="Times New Roman" w:cs="Times New Roman"/>
                <w:sz w:val="24"/>
                <w:szCs w:val="24"/>
              </w:rPr>
              <w:t xml:space="preserve"> </w:t>
            </w:r>
            <w:r w:rsidRPr="001D4C3B">
              <w:rPr>
                <w:rFonts w:ascii="Times New Roman" w:hAnsi="Times New Roman" w:cs="Times New Roman"/>
                <w:sz w:val="24"/>
                <w:szCs w:val="24"/>
              </w:rPr>
              <w:t>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1D4C3B" w:rsidRDefault="001D4C3B" w:rsidP="00DD518C">
            <w:pPr>
              <w:tabs>
                <w:tab w:val="left" w:pos="1620"/>
              </w:tabs>
              <w:autoSpaceDE w:val="0"/>
              <w:autoSpaceDN w:val="0"/>
              <w:adjustRightInd w:val="0"/>
              <w:jc w:val="both"/>
              <w:rPr>
                <w:rFonts w:ascii="Times New Roman" w:hAnsi="Times New Roman" w:cs="Times New Roman"/>
                <w:sz w:val="24"/>
                <w:szCs w:val="24"/>
              </w:rPr>
            </w:pPr>
            <w:r w:rsidRPr="001D4C3B">
              <w:rPr>
                <w:rFonts w:ascii="Times New Roman" w:hAnsi="Times New Roman" w:cs="Times New Roman"/>
                <w:sz w:val="24"/>
                <w:szCs w:val="24"/>
              </w:rPr>
              <w:t xml:space="preserve">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DD518C" w:rsidRDefault="001D4C3B" w:rsidP="00DD518C">
            <w:pPr>
              <w:tabs>
                <w:tab w:val="left" w:pos="1620"/>
              </w:tabs>
              <w:autoSpaceDE w:val="0"/>
              <w:autoSpaceDN w:val="0"/>
              <w:adjustRightInd w:val="0"/>
              <w:jc w:val="both"/>
              <w:rPr>
                <w:rFonts w:ascii="Times New Roman" w:hAnsi="Times New Roman" w:cs="Times New Roman"/>
                <w:sz w:val="24"/>
                <w:szCs w:val="24"/>
              </w:rPr>
            </w:pPr>
            <w:r w:rsidRPr="00DD518C">
              <w:rPr>
                <w:rFonts w:ascii="Times New Roman" w:hAnsi="Times New Roman" w:cs="Times New Roman"/>
                <w:i/>
                <w:sz w:val="24"/>
                <w:szCs w:val="24"/>
              </w:rPr>
              <w:t xml:space="preserve">2)Математические представления: </w:t>
            </w:r>
          </w:p>
          <w:p w:rsidR="001D4C3B" w:rsidRDefault="001D4C3B" w:rsidP="00DD518C">
            <w:pPr>
              <w:tabs>
                <w:tab w:val="left" w:pos="1620"/>
              </w:tabs>
              <w:autoSpaceDE w:val="0"/>
              <w:autoSpaceDN w:val="0"/>
              <w:adjustRightInd w:val="0"/>
              <w:jc w:val="both"/>
              <w:rPr>
                <w:rFonts w:ascii="Times New Roman" w:hAnsi="Times New Roman" w:cs="Times New Roman"/>
                <w:sz w:val="24"/>
                <w:szCs w:val="24"/>
              </w:rPr>
            </w:pPr>
            <w:r w:rsidRPr="001D4C3B">
              <w:rPr>
                <w:rFonts w:ascii="Times New Roman" w:hAnsi="Times New Roman" w:cs="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w:t>
            </w:r>
            <w:r>
              <w:rPr>
                <w:rFonts w:ascii="Times New Roman" w:hAnsi="Times New Roman" w:cs="Times New Roman"/>
                <w:sz w:val="24"/>
                <w:szCs w:val="24"/>
              </w:rPr>
              <w:t xml:space="preserve"> </w:t>
            </w:r>
            <w:r w:rsidRPr="001D4C3B">
              <w:rPr>
                <w:rFonts w:ascii="Times New Roman" w:hAnsi="Times New Roman" w:cs="Times New Roman"/>
                <w:sz w:val="24"/>
                <w:szCs w:val="24"/>
              </w:rPr>
              <w:t xml:space="preserve">овладение уравниванием неравных групп предметов путем добавления одного </w:t>
            </w:r>
            <w:r w:rsidRPr="001D4C3B">
              <w:rPr>
                <w:rFonts w:ascii="Times New Roman" w:hAnsi="Times New Roman" w:cs="Times New Roman"/>
                <w:sz w:val="24"/>
                <w:szCs w:val="24"/>
              </w:rPr>
              <w:lastRenderedPageBreak/>
              <w:t xml:space="preserve">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DD518C" w:rsidRDefault="001D4C3B" w:rsidP="00DD518C">
            <w:pPr>
              <w:tabs>
                <w:tab w:val="left" w:pos="1620"/>
              </w:tabs>
              <w:autoSpaceDE w:val="0"/>
              <w:autoSpaceDN w:val="0"/>
              <w:adjustRightInd w:val="0"/>
              <w:jc w:val="both"/>
              <w:rPr>
                <w:rFonts w:ascii="Times New Roman" w:hAnsi="Times New Roman" w:cs="Times New Roman"/>
                <w:sz w:val="24"/>
                <w:szCs w:val="24"/>
              </w:rPr>
            </w:pPr>
            <w:r w:rsidRPr="00DD518C">
              <w:rPr>
                <w:rFonts w:ascii="Times New Roman" w:hAnsi="Times New Roman" w:cs="Times New Roman"/>
                <w:i/>
                <w:sz w:val="24"/>
                <w:szCs w:val="24"/>
              </w:rPr>
              <w:t>3)Окружающий мир:</w:t>
            </w:r>
            <w:r w:rsidRPr="001D4C3B">
              <w:rPr>
                <w:rFonts w:ascii="Times New Roman" w:hAnsi="Times New Roman" w:cs="Times New Roman"/>
                <w:sz w:val="24"/>
                <w:szCs w:val="24"/>
              </w:rPr>
              <w:t xml:space="preserve"> </w:t>
            </w:r>
          </w:p>
          <w:p w:rsidR="001D4C3B" w:rsidRDefault="001D4C3B" w:rsidP="00DD518C">
            <w:pPr>
              <w:tabs>
                <w:tab w:val="left" w:pos="1620"/>
              </w:tabs>
              <w:autoSpaceDE w:val="0"/>
              <w:autoSpaceDN w:val="0"/>
              <w:adjustRightInd w:val="0"/>
              <w:jc w:val="both"/>
              <w:rPr>
                <w:rFonts w:ascii="Times New Roman" w:hAnsi="Times New Roman" w:cs="Times New Roman"/>
                <w:sz w:val="24"/>
                <w:szCs w:val="24"/>
              </w:rPr>
            </w:pPr>
            <w:r w:rsidRPr="001D4C3B">
              <w:rPr>
                <w:rFonts w:ascii="Times New Roman" w:hAnsi="Times New Roman" w:cs="Times New Roman"/>
                <w:sz w:val="24"/>
                <w:szCs w:val="24"/>
              </w:rPr>
              <w:t>педагог формирует у детей начальные представления и эмоционально</w:t>
            </w:r>
            <w:r w:rsidRPr="001D4C3B">
              <w:rPr>
                <w:rFonts w:ascii="Times New Roman" w:hAnsi="Times New Roman" w:cs="Times New Roman"/>
                <w:sz w:val="24"/>
                <w:szCs w:val="24"/>
              </w:rPr>
              <w:softHyphen/>
              <w:t xml:space="preserve">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
          <w:p w:rsidR="001D4C3B" w:rsidRDefault="001D4C3B" w:rsidP="00DD518C">
            <w:pPr>
              <w:tabs>
                <w:tab w:val="left" w:pos="1620"/>
              </w:tabs>
              <w:autoSpaceDE w:val="0"/>
              <w:autoSpaceDN w:val="0"/>
              <w:adjustRightInd w:val="0"/>
              <w:jc w:val="both"/>
              <w:rPr>
                <w:rFonts w:ascii="Times New Roman" w:hAnsi="Times New Roman" w:cs="Times New Roman"/>
                <w:sz w:val="24"/>
                <w:szCs w:val="24"/>
              </w:rPr>
            </w:pPr>
            <w:r w:rsidRPr="001D4C3B">
              <w:rPr>
                <w:rFonts w:ascii="Times New Roman" w:hAnsi="Times New Roman" w:cs="Times New Roman"/>
                <w:sz w:val="24"/>
                <w:szCs w:val="24"/>
              </w:rPr>
              <w:t xml:space="preserve">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w:t>
            </w:r>
          </w:p>
          <w:p w:rsidR="001D4C3B" w:rsidRDefault="001D4C3B" w:rsidP="00DD518C">
            <w:pPr>
              <w:tabs>
                <w:tab w:val="left" w:pos="1620"/>
              </w:tabs>
              <w:autoSpaceDE w:val="0"/>
              <w:autoSpaceDN w:val="0"/>
              <w:adjustRightInd w:val="0"/>
              <w:jc w:val="both"/>
              <w:rPr>
                <w:rFonts w:ascii="Times New Roman" w:hAnsi="Times New Roman" w:cs="Times New Roman"/>
                <w:sz w:val="24"/>
                <w:szCs w:val="24"/>
              </w:rPr>
            </w:pPr>
            <w:r w:rsidRPr="001D4C3B">
              <w:rPr>
                <w:rFonts w:ascii="Times New Roman" w:hAnsi="Times New Roman" w:cs="Times New Roman"/>
                <w:sz w:val="24"/>
                <w:szCs w:val="24"/>
              </w:rPr>
              <w:t xml:space="preserve">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DD518C" w:rsidRPr="00DD518C" w:rsidRDefault="001D4C3B" w:rsidP="00DD518C">
            <w:pPr>
              <w:tabs>
                <w:tab w:val="left" w:pos="1620"/>
              </w:tabs>
              <w:autoSpaceDE w:val="0"/>
              <w:autoSpaceDN w:val="0"/>
              <w:adjustRightInd w:val="0"/>
              <w:jc w:val="both"/>
              <w:rPr>
                <w:rFonts w:ascii="Times New Roman" w:hAnsi="Times New Roman" w:cs="Times New Roman"/>
                <w:i/>
                <w:sz w:val="24"/>
                <w:szCs w:val="24"/>
              </w:rPr>
            </w:pPr>
            <w:r w:rsidRPr="00DD518C">
              <w:rPr>
                <w:rFonts w:ascii="Times New Roman" w:hAnsi="Times New Roman" w:cs="Times New Roman"/>
                <w:i/>
                <w:sz w:val="24"/>
                <w:szCs w:val="24"/>
              </w:rPr>
              <w:t xml:space="preserve">4)Природа: </w:t>
            </w:r>
          </w:p>
          <w:p w:rsidR="001D4C3B" w:rsidRPr="001D4C3B" w:rsidRDefault="001D4C3B" w:rsidP="00DD518C">
            <w:pPr>
              <w:tabs>
                <w:tab w:val="left" w:pos="1620"/>
              </w:tabs>
              <w:autoSpaceDE w:val="0"/>
              <w:autoSpaceDN w:val="0"/>
              <w:adjustRightInd w:val="0"/>
              <w:jc w:val="both"/>
              <w:rPr>
                <w:rFonts w:ascii="Times New Roman" w:hAnsi="Times New Roman" w:cs="Times New Roman"/>
                <w:sz w:val="24"/>
                <w:szCs w:val="24"/>
              </w:rPr>
            </w:pPr>
            <w:r w:rsidRPr="001D4C3B">
              <w:rPr>
                <w:rFonts w:ascii="Times New Roman" w:hAnsi="Times New Roman" w:cs="Times New Roman"/>
                <w:sz w:val="24"/>
                <w:szCs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w:t>
            </w:r>
            <w:r w:rsidRPr="001D4C3B">
              <w:rPr>
                <w:rFonts w:ascii="Times New Roman" w:hAnsi="Times New Roman" w:cs="Times New Roman"/>
                <w:sz w:val="24"/>
                <w:szCs w:val="24"/>
              </w:rPr>
              <w:lastRenderedPageBreak/>
              <w:t>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r w:rsidR="00441271">
              <w:rPr>
                <w:rFonts w:ascii="Times New Roman" w:hAnsi="Times New Roman" w:cs="Times New Roman"/>
                <w:sz w:val="24"/>
                <w:szCs w:val="24"/>
              </w:rPr>
              <w:t>.</w:t>
            </w:r>
          </w:p>
        </w:tc>
      </w:tr>
      <w:tr w:rsidR="00441271" w:rsidTr="005C7FD2">
        <w:tc>
          <w:tcPr>
            <w:tcW w:w="9570" w:type="dxa"/>
            <w:gridSpan w:val="2"/>
          </w:tcPr>
          <w:p w:rsidR="00441271" w:rsidRPr="00441271" w:rsidRDefault="00441271" w:rsidP="0029191C">
            <w:pPr>
              <w:tabs>
                <w:tab w:val="left" w:pos="1155"/>
              </w:tabs>
              <w:autoSpaceDE w:val="0"/>
              <w:autoSpaceDN w:val="0"/>
              <w:adjustRightInd w:val="0"/>
              <w:jc w:val="center"/>
              <w:rPr>
                <w:rFonts w:ascii="Times New Roman" w:hAnsi="Times New Roman" w:cs="Times New Roman"/>
                <w:b/>
                <w:sz w:val="24"/>
                <w:szCs w:val="24"/>
              </w:rPr>
            </w:pPr>
            <w:r w:rsidRPr="00441271">
              <w:rPr>
                <w:rFonts w:ascii="Times New Roman" w:hAnsi="Times New Roman" w:cs="Times New Roman"/>
                <w:b/>
                <w:sz w:val="24"/>
                <w:szCs w:val="24"/>
              </w:rPr>
              <w:lastRenderedPageBreak/>
              <w:t>4-5 лет</w:t>
            </w:r>
          </w:p>
        </w:tc>
      </w:tr>
      <w:tr w:rsidR="001D4C3B" w:rsidTr="005C7FD2">
        <w:tc>
          <w:tcPr>
            <w:tcW w:w="3609" w:type="dxa"/>
          </w:tcPr>
          <w:p w:rsidR="00441271" w:rsidRDefault="00441271" w:rsidP="00B67B98">
            <w:pPr>
              <w:autoSpaceDE w:val="0"/>
              <w:autoSpaceDN w:val="0"/>
              <w:adjustRightInd w:val="0"/>
              <w:jc w:val="both"/>
              <w:rPr>
                <w:rFonts w:ascii="Times New Roman" w:hAnsi="Times New Roman" w:cs="Times New Roman"/>
                <w:sz w:val="24"/>
                <w:szCs w:val="24"/>
              </w:rPr>
            </w:pPr>
            <w:r w:rsidRPr="00441271">
              <w:rPr>
                <w:rFonts w:ascii="Times New Roman" w:hAnsi="Times New Roman" w:cs="Times New Roman"/>
                <w:sz w:val="24"/>
                <w:szCs w:val="24"/>
              </w:rPr>
              <w:t xml:space="preserve">1)Обогащать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441271" w:rsidRDefault="00441271" w:rsidP="00B67B98">
            <w:pPr>
              <w:autoSpaceDE w:val="0"/>
              <w:autoSpaceDN w:val="0"/>
              <w:adjustRightInd w:val="0"/>
              <w:jc w:val="both"/>
              <w:rPr>
                <w:rFonts w:ascii="Times New Roman" w:hAnsi="Times New Roman" w:cs="Times New Roman"/>
                <w:sz w:val="24"/>
                <w:szCs w:val="24"/>
              </w:rPr>
            </w:pPr>
            <w:r w:rsidRPr="00441271">
              <w:rPr>
                <w:rFonts w:ascii="Times New Roman" w:hAnsi="Times New Roman" w:cs="Times New Roman"/>
                <w:sz w:val="24"/>
                <w:szCs w:val="24"/>
              </w:rPr>
              <w:t xml:space="preserve">2)развивать способы решения поисковых задач в самостоятельной и совместной со сверстниками и взрослыми деятельности; </w:t>
            </w:r>
          </w:p>
          <w:p w:rsidR="00441271" w:rsidRDefault="00441271" w:rsidP="00B67B98">
            <w:pPr>
              <w:autoSpaceDE w:val="0"/>
              <w:autoSpaceDN w:val="0"/>
              <w:adjustRightInd w:val="0"/>
              <w:jc w:val="both"/>
              <w:rPr>
                <w:rFonts w:ascii="Times New Roman" w:hAnsi="Times New Roman" w:cs="Times New Roman"/>
                <w:sz w:val="24"/>
                <w:szCs w:val="24"/>
              </w:rPr>
            </w:pPr>
            <w:r w:rsidRPr="00441271">
              <w:rPr>
                <w:rFonts w:ascii="Times New Roman" w:hAnsi="Times New Roman" w:cs="Times New Roman"/>
                <w:sz w:val="24"/>
                <w:szCs w:val="24"/>
              </w:rPr>
              <w:t xml:space="preserve">3)обогащать элементарные математические представления о количестве, числе, форме, величине предметов, пространственных и временных отношениях; </w:t>
            </w:r>
          </w:p>
          <w:p w:rsidR="00441271" w:rsidRDefault="00441271" w:rsidP="00B67B98">
            <w:pPr>
              <w:autoSpaceDE w:val="0"/>
              <w:autoSpaceDN w:val="0"/>
              <w:adjustRightInd w:val="0"/>
              <w:jc w:val="both"/>
              <w:rPr>
                <w:rFonts w:ascii="Times New Roman" w:hAnsi="Times New Roman" w:cs="Times New Roman"/>
                <w:sz w:val="24"/>
                <w:szCs w:val="24"/>
              </w:rPr>
            </w:pPr>
            <w:r w:rsidRPr="00441271">
              <w:rPr>
                <w:rFonts w:ascii="Times New Roman" w:hAnsi="Times New Roman" w:cs="Times New Roman"/>
                <w:sz w:val="24"/>
                <w:szCs w:val="24"/>
              </w:rPr>
              <w:t xml:space="preserve">4)расширять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441271" w:rsidRDefault="00441271" w:rsidP="00B67B98">
            <w:pPr>
              <w:autoSpaceDE w:val="0"/>
              <w:autoSpaceDN w:val="0"/>
              <w:adjustRightInd w:val="0"/>
              <w:jc w:val="both"/>
              <w:rPr>
                <w:rFonts w:ascii="Times New Roman" w:hAnsi="Times New Roman" w:cs="Times New Roman"/>
                <w:sz w:val="24"/>
                <w:szCs w:val="24"/>
              </w:rPr>
            </w:pPr>
            <w:r w:rsidRPr="00441271">
              <w:rPr>
                <w:rFonts w:ascii="Times New Roman" w:hAnsi="Times New Roman" w:cs="Times New Roman"/>
                <w:sz w:val="24"/>
                <w:szCs w:val="24"/>
              </w:rPr>
              <w:t xml:space="preserve">5)развивать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441271" w:rsidRDefault="00441271" w:rsidP="00B67B98">
            <w:pPr>
              <w:autoSpaceDE w:val="0"/>
              <w:autoSpaceDN w:val="0"/>
              <w:adjustRightInd w:val="0"/>
              <w:jc w:val="both"/>
              <w:rPr>
                <w:rFonts w:ascii="Times New Roman" w:hAnsi="Times New Roman" w:cs="Times New Roman"/>
                <w:sz w:val="24"/>
                <w:szCs w:val="24"/>
              </w:rPr>
            </w:pPr>
            <w:r w:rsidRPr="00441271">
              <w:rPr>
                <w:rFonts w:ascii="Times New Roman" w:hAnsi="Times New Roman" w:cs="Times New Roman"/>
                <w:sz w:val="24"/>
                <w:szCs w:val="24"/>
              </w:rPr>
              <w:t xml:space="preserve">6)расширять представления о многообразии объектов живой природы, их особенностях, питании, месте обитания, жизненных проявлениях и </w:t>
            </w:r>
            <w:r w:rsidRPr="00441271">
              <w:rPr>
                <w:rFonts w:ascii="Times New Roman" w:hAnsi="Times New Roman" w:cs="Times New Roman"/>
                <w:sz w:val="24"/>
                <w:szCs w:val="24"/>
              </w:rPr>
              <w:lastRenderedPageBreak/>
              <w:t xml:space="preserve">потребностях; </w:t>
            </w:r>
          </w:p>
          <w:p w:rsidR="001D4C3B" w:rsidRPr="00441271" w:rsidRDefault="00441271" w:rsidP="00B67B98">
            <w:pPr>
              <w:autoSpaceDE w:val="0"/>
              <w:autoSpaceDN w:val="0"/>
              <w:adjustRightInd w:val="0"/>
              <w:jc w:val="both"/>
              <w:rPr>
                <w:rFonts w:ascii="Times New Roman" w:hAnsi="Times New Roman" w:cs="Times New Roman"/>
                <w:sz w:val="24"/>
                <w:szCs w:val="24"/>
              </w:rPr>
            </w:pPr>
            <w:r w:rsidRPr="00441271">
              <w:rPr>
                <w:rFonts w:ascii="Times New Roman" w:hAnsi="Times New Roman" w:cs="Times New Roman"/>
                <w:sz w:val="24"/>
                <w:szCs w:val="24"/>
              </w:rPr>
              <w:t>7)обучать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 положительное отношение ко всем живым существам, желание их беречь и заботиться.</w:t>
            </w:r>
          </w:p>
        </w:tc>
        <w:tc>
          <w:tcPr>
            <w:tcW w:w="5961" w:type="dxa"/>
          </w:tcPr>
          <w:p w:rsidR="00DD518C" w:rsidRDefault="00441271" w:rsidP="00B67B98">
            <w:pPr>
              <w:tabs>
                <w:tab w:val="left" w:pos="1155"/>
              </w:tabs>
              <w:autoSpaceDE w:val="0"/>
              <w:autoSpaceDN w:val="0"/>
              <w:adjustRightInd w:val="0"/>
              <w:jc w:val="both"/>
              <w:rPr>
                <w:rFonts w:ascii="Times New Roman" w:hAnsi="Times New Roman" w:cs="Times New Roman"/>
                <w:sz w:val="24"/>
                <w:szCs w:val="24"/>
              </w:rPr>
            </w:pPr>
            <w:r w:rsidRPr="00DD518C">
              <w:rPr>
                <w:rFonts w:ascii="Times New Roman" w:hAnsi="Times New Roman" w:cs="Times New Roman"/>
                <w:i/>
                <w:sz w:val="24"/>
                <w:szCs w:val="24"/>
              </w:rPr>
              <w:lastRenderedPageBreak/>
              <w:t>1)Сенсорные эталоны и познавательные действия:</w:t>
            </w:r>
            <w:r w:rsidRPr="00441271">
              <w:rPr>
                <w:rFonts w:ascii="Times New Roman" w:hAnsi="Times New Roman" w:cs="Times New Roman"/>
                <w:sz w:val="24"/>
                <w:szCs w:val="24"/>
              </w:rPr>
              <w:t xml:space="preserve"> </w:t>
            </w:r>
          </w:p>
          <w:p w:rsidR="00441271" w:rsidRDefault="00441271" w:rsidP="00B67B98">
            <w:pPr>
              <w:tabs>
                <w:tab w:val="left" w:pos="1155"/>
              </w:tabs>
              <w:autoSpaceDE w:val="0"/>
              <w:autoSpaceDN w:val="0"/>
              <w:adjustRightInd w:val="0"/>
              <w:jc w:val="both"/>
              <w:rPr>
                <w:rFonts w:ascii="Times New Roman" w:hAnsi="Times New Roman" w:cs="Times New Roman"/>
                <w:sz w:val="24"/>
                <w:szCs w:val="24"/>
              </w:rPr>
            </w:pPr>
            <w:r w:rsidRPr="00441271">
              <w:rPr>
                <w:rFonts w:ascii="Times New Roman" w:hAnsi="Times New Roman" w:cs="Times New Roman"/>
                <w:sz w:val="24"/>
                <w:szCs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w:t>
            </w:r>
          </w:p>
          <w:p w:rsidR="00DD518C" w:rsidRDefault="00441271" w:rsidP="00B67B98">
            <w:pPr>
              <w:tabs>
                <w:tab w:val="left" w:pos="1155"/>
              </w:tabs>
              <w:autoSpaceDE w:val="0"/>
              <w:autoSpaceDN w:val="0"/>
              <w:adjustRightInd w:val="0"/>
              <w:jc w:val="both"/>
              <w:rPr>
                <w:rFonts w:ascii="Times New Roman" w:hAnsi="Times New Roman" w:cs="Times New Roman"/>
                <w:sz w:val="24"/>
                <w:szCs w:val="24"/>
              </w:rPr>
            </w:pPr>
            <w:r w:rsidRPr="00441271">
              <w:rPr>
                <w:rFonts w:ascii="Times New Roman" w:hAnsi="Times New Roman" w:cs="Times New Roman"/>
                <w:sz w:val="24"/>
                <w:szCs w:val="24"/>
              </w:rPr>
              <w:t>знакомит с новыми цветами и оттенками (коричневый, оранжевый, светло</w:t>
            </w:r>
            <w:r w:rsidR="00B67B98">
              <w:rPr>
                <w:rFonts w:ascii="Times New Roman" w:hAnsi="Times New Roman" w:cs="Times New Roman"/>
                <w:sz w:val="24"/>
                <w:szCs w:val="24"/>
              </w:rPr>
              <w:t>-</w:t>
            </w:r>
            <w:r w:rsidRPr="00441271">
              <w:rPr>
                <w:rFonts w:ascii="Times New Roman" w:hAnsi="Times New Roman" w:cs="Times New Roman"/>
                <w:sz w:val="24"/>
                <w:szCs w:val="24"/>
              </w:rPr>
              <w:t xml:space="preserve">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 </w:t>
            </w:r>
            <w:r w:rsidRPr="00DD518C">
              <w:rPr>
                <w:rFonts w:ascii="Times New Roman" w:hAnsi="Times New Roman" w:cs="Times New Roman"/>
                <w:i/>
                <w:sz w:val="24"/>
                <w:szCs w:val="24"/>
              </w:rPr>
              <w:t>2)Математические представления:</w:t>
            </w:r>
            <w:r w:rsidRPr="00441271">
              <w:rPr>
                <w:rFonts w:ascii="Times New Roman" w:hAnsi="Times New Roman" w:cs="Times New Roman"/>
                <w:sz w:val="24"/>
                <w:szCs w:val="24"/>
              </w:rPr>
              <w:t xml:space="preserve"> </w:t>
            </w:r>
          </w:p>
          <w:p w:rsidR="00441271" w:rsidRDefault="00441271" w:rsidP="00B67B98">
            <w:pPr>
              <w:tabs>
                <w:tab w:val="left" w:pos="1155"/>
              </w:tabs>
              <w:autoSpaceDE w:val="0"/>
              <w:autoSpaceDN w:val="0"/>
              <w:adjustRightInd w:val="0"/>
              <w:jc w:val="both"/>
              <w:rPr>
                <w:rFonts w:ascii="Times New Roman" w:hAnsi="Times New Roman" w:cs="Times New Roman"/>
                <w:sz w:val="24"/>
                <w:szCs w:val="24"/>
              </w:rPr>
            </w:pPr>
            <w:r w:rsidRPr="00441271">
              <w:rPr>
                <w:rFonts w:ascii="Times New Roman" w:hAnsi="Times New Roman" w:cs="Times New Roman"/>
                <w:sz w:val="24"/>
                <w:szCs w:val="24"/>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
          <w:p w:rsidR="00441271" w:rsidRDefault="00441271" w:rsidP="00B67B98">
            <w:pPr>
              <w:tabs>
                <w:tab w:val="left" w:pos="1155"/>
              </w:tabs>
              <w:autoSpaceDE w:val="0"/>
              <w:autoSpaceDN w:val="0"/>
              <w:adjustRightInd w:val="0"/>
              <w:jc w:val="both"/>
              <w:rPr>
                <w:rFonts w:ascii="Times New Roman" w:hAnsi="Times New Roman" w:cs="Times New Roman"/>
                <w:sz w:val="24"/>
                <w:szCs w:val="24"/>
              </w:rPr>
            </w:pPr>
            <w:r w:rsidRPr="00441271">
              <w:rPr>
                <w:rFonts w:ascii="Times New Roman" w:hAnsi="Times New Roman" w:cs="Times New Roman"/>
                <w:sz w:val="24"/>
                <w:szCs w:val="24"/>
              </w:rPr>
              <w:t xml:space="preserve">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DD518C" w:rsidRDefault="00441271" w:rsidP="00B67B98">
            <w:pPr>
              <w:tabs>
                <w:tab w:val="left" w:pos="1155"/>
              </w:tabs>
              <w:autoSpaceDE w:val="0"/>
              <w:autoSpaceDN w:val="0"/>
              <w:adjustRightInd w:val="0"/>
              <w:jc w:val="both"/>
              <w:rPr>
                <w:rFonts w:ascii="Times New Roman" w:hAnsi="Times New Roman" w:cs="Times New Roman"/>
                <w:sz w:val="24"/>
                <w:szCs w:val="24"/>
              </w:rPr>
            </w:pPr>
            <w:r w:rsidRPr="00DD518C">
              <w:rPr>
                <w:rFonts w:ascii="Times New Roman" w:hAnsi="Times New Roman" w:cs="Times New Roman"/>
                <w:i/>
                <w:sz w:val="24"/>
                <w:szCs w:val="24"/>
              </w:rPr>
              <w:t>3)Окружающий мир:</w:t>
            </w:r>
            <w:r w:rsidRPr="00441271">
              <w:rPr>
                <w:rFonts w:ascii="Times New Roman" w:hAnsi="Times New Roman" w:cs="Times New Roman"/>
                <w:sz w:val="24"/>
                <w:szCs w:val="24"/>
              </w:rPr>
              <w:t xml:space="preserve"> </w:t>
            </w:r>
          </w:p>
          <w:p w:rsidR="00441271" w:rsidRDefault="00441271" w:rsidP="00B67B98">
            <w:pPr>
              <w:tabs>
                <w:tab w:val="left" w:pos="1155"/>
              </w:tabs>
              <w:autoSpaceDE w:val="0"/>
              <w:autoSpaceDN w:val="0"/>
              <w:adjustRightInd w:val="0"/>
              <w:jc w:val="both"/>
              <w:rPr>
                <w:rFonts w:ascii="Times New Roman" w:hAnsi="Times New Roman" w:cs="Times New Roman"/>
                <w:sz w:val="24"/>
                <w:szCs w:val="24"/>
              </w:rPr>
            </w:pPr>
            <w:r w:rsidRPr="00441271">
              <w:rPr>
                <w:rFonts w:ascii="Times New Roman" w:hAnsi="Times New Roman" w:cs="Times New Roman"/>
                <w:sz w:val="24"/>
                <w:szCs w:val="24"/>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rsidR="00441271" w:rsidRDefault="00441271" w:rsidP="00B67B98">
            <w:pPr>
              <w:tabs>
                <w:tab w:val="left" w:pos="1155"/>
              </w:tabs>
              <w:autoSpaceDE w:val="0"/>
              <w:autoSpaceDN w:val="0"/>
              <w:adjustRightInd w:val="0"/>
              <w:jc w:val="both"/>
              <w:rPr>
                <w:rFonts w:ascii="Times New Roman" w:hAnsi="Times New Roman" w:cs="Times New Roman"/>
                <w:sz w:val="24"/>
                <w:szCs w:val="24"/>
              </w:rPr>
            </w:pPr>
            <w:r w:rsidRPr="00441271">
              <w:rPr>
                <w:rFonts w:ascii="Times New Roman" w:hAnsi="Times New Roman" w:cs="Times New Roman"/>
                <w:sz w:val="24"/>
                <w:szCs w:val="24"/>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w:t>
            </w:r>
            <w:r w:rsidRPr="00441271">
              <w:rPr>
                <w:rFonts w:ascii="Times New Roman" w:hAnsi="Times New Roman" w:cs="Times New Roman"/>
                <w:sz w:val="24"/>
                <w:szCs w:val="24"/>
              </w:rPr>
              <w:lastRenderedPageBreak/>
              <w:t xml:space="preserve">возможности сделать ложные выводы (большой предмет не всегда оказывается более тяжелым);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
          <w:p w:rsidR="00441271" w:rsidRDefault="00441271" w:rsidP="00B67B98">
            <w:pPr>
              <w:tabs>
                <w:tab w:val="left" w:pos="1155"/>
              </w:tabs>
              <w:autoSpaceDE w:val="0"/>
              <w:autoSpaceDN w:val="0"/>
              <w:adjustRightInd w:val="0"/>
              <w:jc w:val="both"/>
              <w:rPr>
                <w:rFonts w:ascii="Times New Roman" w:hAnsi="Times New Roman" w:cs="Times New Roman"/>
                <w:sz w:val="24"/>
                <w:szCs w:val="24"/>
              </w:rPr>
            </w:pPr>
            <w:r w:rsidRPr="00441271">
              <w:rPr>
                <w:rFonts w:ascii="Times New Roman" w:hAnsi="Times New Roman" w:cs="Times New Roman"/>
                <w:sz w:val="24"/>
                <w:szCs w:val="24"/>
              </w:rPr>
              <w:t xml:space="preserve">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r>
              <w:rPr>
                <w:rFonts w:ascii="Times New Roman" w:hAnsi="Times New Roman" w:cs="Times New Roman"/>
                <w:sz w:val="24"/>
                <w:szCs w:val="24"/>
              </w:rPr>
              <w:t xml:space="preserve"> </w:t>
            </w:r>
            <w:r w:rsidRPr="00441271">
              <w:rPr>
                <w:rFonts w:ascii="Times New Roman" w:hAnsi="Times New Roman" w:cs="Times New Roman"/>
                <w:sz w:val="24"/>
                <w:szCs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
          <w:p w:rsidR="00DD518C" w:rsidRDefault="00441271" w:rsidP="00B67B98">
            <w:pPr>
              <w:tabs>
                <w:tab w:val="left" w:pos="1155"/>
              </w:tabs>
              <w:autoSpaceDE w:val="0"/>
              <w:autoSpaceDN w:val="0"/>
              <w:adjustRightInd w:val="0"/>
              <w:jc w:val="both"/>
              <w:rPr>
                <w:rFonts w:ascii="Times New Roman" w:hAnsi="Times New Roman" w:cs="Times New Roman"/>
                <w:sz w:val="24"/>
                <w:szCs w:val="24"/>
              </w:rPr>
            </w:pPr>
            <w:r w:rsidRPr="00441271">
              <w:rPr>
                <w:rFonts w:ascii="Times New Roman" w:hAnsi="Times New Roman" w:cs="Times New Roman"/>
                <w:sz w:val="24"/>
                <w:szCs w:val="24"/>
              </w:rPr>
              <w:t xml:space="preserve">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r w:rsidRPr="00DD518C">
              <w:rPr>
                <w:rFonts w:ascii="Times New Roman" w:hAnsi="Times New Roman" w:cs="Times New Roman"/>
                <w:i/>
                <w:sz w:val="24"/>
                <w:szCs w:val="24"/>
              </w:rPr>
              <w:t>4)Природа:</w:t>
            </w:r>
            <w:r w:rsidRPr="00441271">
              <w:rPr>
                <w:rFonts w:ascii="Times New Roman" w:hAnsi="Times New Roman" w:cs="Times New Roman"/>
                <w:sz w:val="24"/>
                <w:szCs w:val="24"/>
              </w:rPr>
              <w:t xml:space="preserve"> </w:t>
            </w:r>
          </w:p>
          <w:p w:rsidR="00441271" w:rsidRDefault="00441271" w:rsidP="00B67B98">
            <w:pPr>
              <w:tabs>
                <w:tab w:val="left" w:pos="1155"/>
              </w:tabs>
              <w:autoSpaceDE w:val="0"/>
              <w:autoSpaceDN w:val="0"/>
              <w:adjustRightInd w:val="0"/>
              <w:jc w:val="both"/>
              <w:rPr>
                <w:rFonts w:ascii="Times New Roman" w:hAnsi="Times New Roman" w:cs="Times New Roman"/>
                <w:sz w:val="24"/>
                <w:szCs w:val="24"/>
              </w:rPr>
            </w:pPr>
            <w:r w:rsidRPr="00441271">
              <w:rPr>
                <w:rFonts w:ascii="Times New Roman" w:hAnsi="Times New Roman" w:cs="Times New Roman"/>
                <w:sz w:val="24"/>
                <w:szCs w:val="24"/>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-кустарники, травы - цветковые растения, овощи - фрукты, ягоды, грибы и другое). </w:t>
            </w:r>
          </w:p>
          <w:p w:rsidR="001D4C3B" w:rsidRPr="00441271" w:rsidRDefault="00441271" w:rsidP="00B67B98">
            <w:pPr>
              <w:tabs>
                <w:tab w:val="left" w:pos="1155"/>
              </w:tabs>
              <w:autoSpaceDE w:val="0"/>
              <w:autoSpaceDN w:val="0"/>
              <w:adjustRightInd w:val="0"/>
              <w:jc w:val="both"/>
              <w:rPr>
                <w:rFonts w:ascii="Times New Roman" w:hAnsi="Times New Roman" w:cs="Times New Roman"/>
                <w:sz w:val="24"/>
                <w:szCs w:val="24"/>
              </w:rPr>
            </w:pPr>
            <w:r w:rsidRPr="00441271">
              <w:rPr>
                <w:rFonts w:ascii="Times New Roman" w:hAnsi="Times New Roman" w:cs="Times New Roman"/>
                <w:sz w:val="24"/>
                <w:szCs w:val="24"/>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441271" w:rsidTr="005C7FD2">
        <w:tc>
          <w:tcPr>
            <w:tcW w:w="9570" w:type="dxa"/>
            <w:gridSpan w:val="2"/>
          </w:tcPr>
          <w:p w:rsidR="00441271" w:rsidRPr="00441271" w:rsidRDefault="00441271" w:rsidP="0029191C">
            <w:pPr>
              <w:tabs>
                <w:tab w:val="left" w:pos="1155"/>
              </w:tabs>
              <w:autoSpaceDE w:val="0"/>
              <w:autoSpaceDN w:val="0"/>
              <w:adjustRightInd w:val="0"/>
              <w:jc w:val="center"/>
              <w:rPr>
                <w:rFonts w:ascii="Times New Roman" w:hAnsi="Times New Roman" w:cs="Times New Roman"/>
                <w:b/>
                <w:sz w:val="24"/>
                <w:szCs w:val="24"/>
              </w:rPr>
            </w:pPr>
            <w:r w:rsidRPr="00441271">
              <w:rPr>
                <w:rFonts w:ascii="Times New Roman" w:hAnsi="Times New Roman" w:cs="Times New Roman"/>
                <w:b/>
                <w:sz w:val="24"/>
                <w:szCs w:val="24"/>
              </w:rPr>
              <w:lastRenderedPageBreak/>
              <w:t>5-6 лет</w:t>
            </w:r>
          </w:p>
        </w:tc>
      </w:tr>
      <w:tr w:rsidR="00441271" w:rsidTr="005C7FD2">
        <w:tc>
          <w:tcPr>
            <w:tcW w:w="3609" w:type="dxa"/>
          </w:tcPr>
          <w:p w:rsidR="00441271" w:rsidRDefault="00441271" w:rsidP="00B67B98">
            <w:pPr>
              <w:autoSpaceDE w:val="0"/>
              <w:autoSpaceDN w:val="0"/>
              <w:adjustRightInd w:val="0"/>
              <w:jc w:val="both"/>
              <w:rPr>
                <w:rFonts w:ascii="Times New Roman" w:hAnsi="Times New Roman" w:cs="Times New Roman"/>
                <w:sz w:val="24"/>
                <w:szCs w:val="24"/>
              </w:rPr>
            </w:pPr>
            <w:r w:rsidRPr="00441271">
              <w:rPr>
                <w:rFonts w:ascii="Times New Roman" w:hAnsi="Times New Roman" w:cs="Times New Roman"/>
                <w:sz w:val="24"/>
                <w:szCs w:val="24"/>
              </w:rPr>
              <w:t xml:space="preserve">1)Развивать интерес детей к самостоятельному познанию </w:t>
            </w:r>
            <w:r w:rsidRPr="00441271">
              <w:rPr>
                <w:rFonts w:ascii="Times New Roman" w:hAnsi="Times New Roman" w:cs="Times New Roman"/>
                <w:sz w:val="24"/>
                <w:szCs w:val="24"/>
              </w:rPr>
              <w:lastRenderedPageBreak/>
              <w:t xml:space="preserve">объектов окружающего мира в его разнообразных проявлениях и простейших зависимостях; 2)формировать представления детей о цифровых средствах познания окружающего мира, способах их безопасного использования; </w:t>
            </w:r>
          </w:p>
          <w:p w:rsidR="00DD518C" w:rsidRDefault="00441271" w:rsidP="00B67B98">
            <w:pPr>
              <w:autoSpaceDE w:val="0"/>
              <w:autoSpaceDN w:val="0"/>
              <w:adjustRightInd w:val="0"/>
              <w:jc w:val="both"/>
              <w:rPr>
                <w:rFonts w:ascii="Times New Roman" w:hAnsi="Times New Roman" w:cs="Times New Roman"/>
                <w:sz w:val="24"/>
                <w:szCs w:val="24"/>
              </w:rPr>
            </w:pPr>
            <w:r w:rsidRPr="00441271">
              <w:rPr>
                <w:rFonts w:ascii="Times New Roman" w:hAnsi="Times New Roman" w:cs="Times New Roman"/>
                <w:sz w:val="24"/>
                <w:szCs w:val="24"/>
              </w:rPr>
              <w:t xml:space="preserve">З)развивать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 </w:t>
            </w:r>
          </w:p>
          <w:p w:rsidR="00441271" w:rsidRDefault="00441271" w:rsidP="00B67B98">
            <w:pPr>
              <w:autoSpaceDE w:val="0"/>
              <w:autoSpaceDN w:val="0"/>
              <w:adjustRightInd w:val="0"/>
              <w:jc w:val="both"/>
              <w:rPr>
                <w:rFonts w:ascii="Times New Roman" w:hAnsi="Times New Roman" w:cs="Times New Roman"/>
                <w:sz w:val="24"/>
                <w:szCs w:val="24"/>
              </w:rPr>
            </w:pPr>
            <w:r w:rsidRPr="00441271">
              <w:rPr>
                <w:rFonts w:ascii="Times New Roman" w:hAnsi="Times New Roman" w:cs="Times New Roman"/>
                <w:sz w:val="24"/>
                <w:szCs w:val="24"/>
              </w:rPr>
              <w:t xml:space="preserve">4)развивать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441271" w:rsidRDefault="00441271" w:rsidP="00B67B98">
            <w:pPr>
              <w:autoSpaceDE w:val="0"/>
              <w:autoSpaceDN w:val="0"/>
              <w:adjustRightInd w:val="0"/>
              <w:jc w:val="both"/>
              <w:rPr>
                <w:rFonts w:ascii="Times New Roman" w:hAnsi="Times New Roman" w:cs="Times New Roman"/>
                <w:sz w:val="24"/>
                <w:szCs w:val="24"/>
              </w:rPr>
            </w:pPr>
            <w:r w:rsidRPr="00441271">
              <w:rPr>
                <w:rFonts w:ascii="Times New Roman" w:hAnsi="Times New Roman" w:cs="Times New Roman"/>
                <w:sz w:val="24"/>
                <w:szCs w:val="24"/>
              </w:rPr>
              <w:t xml:space="preserve">5)расширять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441271" w:rsidRDefault="00441271" w:rsidP="00B67B98">
            <w:pPr>
              <w:autoSpaceDE w:val="0"/>
              <w:autoSpaceDN w:val="0"/>
              <w:adjustRightInd w:val="0"/>
              <w:jc w:val="both"/>
              <w:rPr>
                <w:rFonts w:ascii="Times New Roman" w:hAnsi="Times New Roman" w:cs="Times New Roman"/>
                <w:sz w:val="24"/>
                <w:szCs w:val="24"/>
              </w:rPr>
            </w:pPr>
            <w:r w:rsidRPr="00441271">
              <w:rPr>
                <w:rFonts w:ascii="Times New Roman" w:hAnsi="Times New Roman" w:cs="Times New Roman"/>
                <w:sz w:val="24"/>
                <w:szCs w:val="24"/>
              </w:rPr>
              <w:t xml:space="preserve">6)продолжать учить детей использовать приемы экспериментирования для познания объектов живой и неживой природы и их свойств и качеств; </w:t>
            </w:r>
          </w:p>
          <w:p w:rsidR="00441271" w:rsidRPr="00441271" w:rsidRDefault="00441271" w:rsidP="00B67B98">
            <w:pPr>
              <w:autoSpaceDE w:val="0"/>
              <w:autoSpaceDN w:val="0"/>
              <w:adjustRightInd w:val="0"/>
              <w:jc w:val="both"/>
              <w:rPr>
                <w:rFonts w:ascii="Times New Roman" w:hAnsi="Times New Roman" w:cs="Times New Roman"/>
                <w:sz w:val="24"/>
                <w:szCs w:val="24"/>
              </w:rPr>
            </w:pPr>
            <w:r w:rsidRPr="00441271">
              <w:rPr>
                <w:rFonts w:ascii="Times New Roman" w:hAnsi="Times New Roman" w:cs="Times New Roman"/>
                <w:sz w:val="24"/>
                <w:szCs w:val="24"/>
              </w:rPr>
              <w:t xml:space="preserve">7)продолжать знакомить с сезонными изменениями в природе, и деятельностью человека в разные сезоны, </w:t>
            </w:r>
            <w:r w:rsidRPr="00441271">
              <w:rPr>
                <w:rFonts w:ascii="Times New Roman" w:hAnsi="Times New Roman" w:cs="Times New Roman"/>
                <w:sz w:val="24"/>
                <w:szCs w:val="24"/>
              </w:rPr>
              <w:lastRenderedPageBreak/>
              <w:t>воспитывать положительное отношение ко всем живым существам, желание их беречь и заботиться.</w:t>
            </w:r>
          </w:p>
        </w:tc>
        <w:tc>
          <w:tcPr>
            <w:tcW w:w="5961" w:type="dxa"/>
          </w:tcPr>
          <w:p w:rsidR="00441271" w:rsidRDefault="00441271" w:rsidP="00B67B98">
            <w:pPr>
              <w:tabs>
                <w:tab w:val="left" w:pos="1155"/>
              </w:tabs>
              <w:autoSpaceDE w:val="0"/>
              <w:autoSpaceDN w:val="0"/>
              <w:adjustRightInd w:val="0"/>
              <w:jc w:val="both"/>
              <w:rPr>
                <w:rFonts w:ascii="Times New Roman" w:hAnsi="Times New Roman" w:cs="Times New Roman"/>
                <w:sz w:val="24"/>
                <w:szCs w:val="24"/>
              </w:rPr>
            </w:pPr>
            <w:r w:rsidRPr="00DD518C">
              <w:rPr>
                <w:rFonts w:ascii="Times New Roman" w:hAnsi="Times New Roman" w:cs="Times New Roman"/>
                <w:i/>
                <w:sz w:val="24"/>
                <w:szCs w:val="24"/>
              </w:rPr>
              <w:lastRenderedPageBreak/>
              <w:t xml:space="preserve">1)Сенсорные эталоны и познавательные действия: </w:t>
            </w:r>
            <w:r w:rsidRPr="00441271">
              <w:rPr>
                <w:rFonts w:ascii="Times New Roman" w:hAnsi="Times New Roman" w:cs="Times New Roman"/>
                <w:sz w:val="24"/>
                <w:szCs w:val="24"/>
              </w:rPr>
              <w:t xml:space="preserve">педагог закрепляет умения детей различать и называть </w:t>
            </w:r>
            <w:r w:rsidRPr="00441271">
              <w:rPr>
                <w:rFonts w:ascii="Times New Roman" w:hAnsi="Times New Roman" w:cs="Times New Roman"/>
                <w:sz w:val="24"/>
                <w:szCs w:val="24"/>
              </w:rPr>
              <w:lastRenderedPageBreak/>
              <w:t>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w:t>
            </w:r>
          </w:p>
          <w:p w:rsidR="00441271" w:rsidRDefault="00441271" w:rsidP="00B67B98">
            <w:pPr>
              <w:tabs>
                <w:tab w:val="left" w:pos="1155"/>
              </w:tabs>
              <w:autoSpaceDE w:val="0"/>
              <w:autoSpaceDN w:val="0"/>
              <w:adjustRightInd w:val="0"/>
              <w:jc w:val="both"/>
              <w:rPr>
                <w:rFonts w:ascii="Times New Roman" w:hAnsi="Times New Roman" w:cs="Times New Roman"/>
                <w:sz w:val="24"/>
                <w:szCs w:val="24"/>
              </w:rPr>
            </w:pPr>
            <w:r w:rsidRPr="00441271">
              <w:rPr>
                <w:rFonts w:ascii="Times New Roman" w:hAnsi="Times New Roman" w:cs="Times New Roman"/>
                <w:sz w:val="24"/>
                <w:szCs w:val="24"/>
              </w:rPr>
              <w:t xml:space="preserve">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w:t>
            </w:r>
            <w:r>
              <w:rPr>
                <w:rFonts w:ascii="Times New Roman" w:hAnsi="Times New Roman" w:cs="Times New Roman"/>
                <w:sz w:val="24"/>
                <w:szCs w:val="24"/>
              </w:rPr>
              <w:t xml:space="preserve"> </w:t>
            </w:r>
            <w:r w:rsidRPr="00441271">
              <w:rPr>
                <w:rFonts w:ascii="Times New Roman" w:hAnsi="Times New Roman" w:cs="Times New Roman"/>
                <w:sz w:val="24"/>
                <w:szCs w:val="24"/>
              </w:rPr>
              <w:t xml:space="preserve">взаимодействии со сверстниками, поощряет проявление наблюдательности за действиями взрослого и других детей. </w:t>
            </w:r>
          </w:p>
          <w:p w:rsidR="00441271" w:rsidRDefault="00441271" w:rsidP="00B67B98">
            <w:pPr>
              <w:tabs>
                <w:tab w:val="left" w:pos="1155"/>
              </w:tabs>
              <w:autoSpaceDE w:val="0"/>
              <w:autoSpaceDN w:val="0"/>
              <w:adjustRightInd w:val="0"/>
              <w:jc w:val="both"/>
              <w:rPr>
                <w:rFonts w:ascii="Times New Roman" w:hAnsi="Times New Roman" w:cs="Times New Roman"/>
                <w:sz w:val="24"/>
                <w:szCs w:val="24"/>
              </w:rPr>
            </w:pPr>
            <w:r w:rsidRPr="00441271">
              <w:rPr>
                <w:rFonts w:ascii="Times New Roman" w:hAnsi="Times New Roman" w:cs="Times New Roman"/>
                <w:sz w:val="24"/>
                <w:szCs w:val="24"/>
              </w:rPr>
              <w:t xml:space="preserve">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w:t>
            </w:r>
          </w:p>
          <w:p w:rsidR="00DD518C" w:rsidRDefault="00441271" w:rsidP="00B67B98">
            <w:pPr>
              <w:tabs>
                <w:tab w:val="left" w:pos="1155"/>
              </w:tabs>
              <w:autoSpaceDE w:val="0"/>
              <w:autoSpaceDN w:val="0"/>
              <w:adjustRightInd w:val="0"/>
              <w:jc w:val="both"/>
              <w:rPr>
                <w:rFonts w:ascii="Times New Roman" w:hAnsi="Times New Roman" w:cs="Times New Roman"/>
                <w:sz w:val="24"/>
                <w:szCs w:val="24"/>
              </w:rPr>
            </w:pPr>
            <w:r w:rsidRPr="00DD518C">
              <w:rPr>
                <w:rFonts w:ascii="Times New Roman" w:hAnsi="Times New Roman" w:cs="Times New Roman"/>
                <w:i/>
                <w:sz w:val="24"/>
                <w:szCs w:val="24"/>
              </w:rPr>
              <w:t>2)Математические представления:</w:t>
            </w:r>
            <w:r w:rsidRPr="00441271">
              <w:rPr>
                <w:rFonts w:ascii="Times New Roman" w:hAnsi="Times New Roman" w:cs="Times New Roman"/>
                <w:sz w:val="24"/>
                <w:szCs w:val="24"/>
              </w:rPr>
              <w:t xml:space="preserve"> </w:t>
            </w:r>
          </w:p>
          <w:p w:rsidR="00DD518C" w:rsidRDefault="00441271" w:rsidP="00B67B98">
            <w:pPr>
              <w:tabs>
                <w:tab w:val="left" w:pos="1155"/>
              </w:tabs>
              <w:autoSpaceDE w:val="0"/>
              <w:autoSpaceDN w:val="0"/>
              <w:adjustRightInd w:val="0"/>
              <w:jc w:val="both"/>
              <w:rPr>
                <w:rFonts w:ascii="Times New Roman" w:hAnsi="Times New Roman" w:cs="Times New Roman"/>
                <w:sz w:val="24"/>
                <w:szCs w:val="24"/>
              </w:rPr>
            </w:pPr>
            <w:r w:rsidRPr="00441271">
              <w:rPr>
                <w:rFonts w:ascii="Times New Roman" w:hAnsi="Times New Roman" w:cs="Times New Roman"/>
                <w:sz w:val="24"/>
                <w:szCs w:val="24"/>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w:t>
            </w:r>
            <w:r w:rsidRPr="00441271">
              <w:rPr>
                <w:rFonts w:ascii="Times New Roman" w:hAnsi="Times New Roman" w:cs="Times New Roman"/>
                <w:sz w:val="24"/>
                <w:szCs w:val="24"/>
              </w:rPr>
              <w:lastRenderedPageBreak/>
              <w:t xml:space="preserve">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DD518C" w:rsidRPr="00DD518C" w:rsidRDefault="00441271" w:rsidP="00B67B98">
            <w:pPr>
              <w:tabs>
                <w:tab w:val="left" w:pos="1155"/>
              </w:tabs>
              <w:autoSpaceDE w:val="0"/>
              <w:autoSpaceDN w:val="0"/>
              <w:adjustRightInd w:val="0"/>
              <w:jc w:val="both"/>
              <w:rPr>
                <w:rFonts w:ascii="Times New Roman" w:hAnsi="Times New Roman" w:cs="Times New Roman"/>
                <w:i/>
                <w:sz w:val="24"/>
                <w:szCs w:val="24"/>
              </w:rPr>
            </w:pPr>
            <w:r w:rsidRPr="00DD518C">
              <w:rPr>
                <w:rFonts w:ascii="Times New Roman" w:hAnsi="Times New Roman" w:cs="Times New Roman"/>
                <w:i/>
                <w:sz w:val="24"/>
                <w:szCs w:val="24"/>
              </w:rPr>
              <w:t>3)Окружающий мир:</w:t>
            </w:r>
          </w:p>
          <w:p w:rsidR="00DD518C" w:rsidRDefault="00441271" w:rsidP="00B67B98">
            <w:pPr>
              <w:tabs>
                <w:tab w:val="left" w:pos="1155"/>
              </w:tabs>
              <w:autoSpaceDE w:val="0"/>
              <w:autoSpaceDN w:val="0"/>
              <w:adjustRightInd w:val="0"/>
              <w:jc w:val="both"/>
              <w:rPr>
                <w:rFonts w:ascii="Times New Roman" w:hAnsi="Times New Roman" w:cs="Times New Roman"/>
                <w:sz w:val="24"/>
                <w:szCs w:val="24"/>
              </w:rPr>
            </w:pPr>
            <w:r w:rsidRPr="00441271">
              <w:rPr>
                <w:rFonts w:ascii="Times New Roman" w:hAnsi="Times New Roman" w:cs="Times New Roman"/>
                <w:sz w:val="24"/>
                <w:szCs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r w:rsidRPr="00DD518C">
              <w:rPr>
                <w:rFonts w:ascii="Times New Roman" w:hAnsi="Times New Roman" w:cs="Times New Roman"/>
                <w:i/>
                <w:sz w:val="24"/>
                <w:szCs w:val="24"/>
              </w:rPr>
              <w:t>4)Природа:</w:t>
            </w:r>
            <w:r w:rsidRPr="00441271">
              <w:rPr>
                <w:rFonts w:ascii="Times New Roman" w:hAnsi="Times New Roman" w:cs="Times New Roman"/>
                <w:sz w:val="24"/>
                <w:szCs w:val="24"/>
              </w:rPr>
              <w:t xml:space="preserve"> </w:t>
            </w:r>
          </w:p>
          <w:p w:rsidR="004C4796" w:rsidRDefault="00441271" w:rsidP="00B67B98">
            <w:pPr>
              <w:tabs>
                <w:tab w:val="left" w:pos="1155"/>
              </w:tabs>
              <w:autoSpaceDE w:val="0"/>
              <w:autoSpaceDN w:val="0"/>
              <w:adjustRightInd w:val="0"/>
              <w:jc w:val="both"/>
              <w:rPr>
                <w:rFonts w:ascii="Times New Roman" w:hAnsi="Times New Roman" w:cs="Times New Roman"/>
                <w:sz w:val="24"/>
                <w:szCs w:val="24"/>
              </w:rPr>
            </w:pPr>
            <w:r w:rsidRPr="00441271">
              <w:rPr>
                <w:rFonts w:ascii="Times New Roman" w:hAnsi="Times New Roman" w:cs="Times New Roman"/>
                <w:sz w:val="24"/>
                <w:szCs w:val="24"/>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
          <w:p w:rsidR="00441271" w:rsidRPr="00441271" w:rsidRDefault="00441271" w:rsidP="00B67B98">
            <w:pPr>
              <w:tabs>
                <w:tab w:val="left" w:pos="1155"/>
              </w:tabs>
              <w:autoSpaceDE w:val="0"/>
              <w:autoSpaceDN w:val="0"/>
              <w:adjustRightInd w:val="0"/>
              <w:jc w:val="both"/>
              <w:rPr>
                <w:rFonts w:ascii="Times New Roman" w:hAnsi="Times New Roman" w:cs="Times New Roman"/>
                <w:sz w:val="24"/>
                <w:szCs w:val="24"/>
              </w:rPr>
            </w:pPr>
            <w:r w:rsidRPr="00441271">
              <w:rPr>
                <w:rFonts w:ascii="Times New Roman" w:hAnsi="Times New Roman" w:cs="Times New Roman"/>
                <w:sz w:val="24"/>
                <w:szCs w:val="24"/>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4C4796" w:rsidTr="005C7FD2">
        <w:tc>
          <w:tcPr>
            <w:tcW w:w="9570" w:type="dxa"/>
            <w:gridSpan w:val="2"/>
          </w:tcPr>
          <w:p w:rsidR="004C4796" w:rsidRPr="004C4796" w:rsidRDefault="004C4796" w:rsidP="0029191C">
            <w:pPr>
              <w:tabs>
                <w:tab w:val="left" w:pos="1155"/>
              </w:tabs>
              <w:autoSpaceDE w:val="0"/>
              <w:autoSpaceDN w:val="0"/>
              <w:adjustRightInd w:val="0"/>
              <w:jc w:val="center"/>
              <w:rPr>
                <w:rFonts w:ascii="Times New Roman" w:hAnsi="Times New Roman" w:cs="Times New Roman"/>
                <w:b/>
                <w:sz w:val="24"/>
                <w:szCs w:val="24"/>
              </w:rPr>
            </w:pPr>
            <w:r w:rsidRPr="004C4796">
              <w:rPr>
                <w:rFonts w:ascii="Times New Roman" w:hAnsi="Times New Roman" w:cs="Times New Roman"/>
                <w:b/>
                <w:sz w:val="24"/>
                <w:szCs w:val="24"/>
              </w:rPr>
              <w:lastRenderedPageBreak/>
              <w:t>6-7 лет</w:t>
            </w:r>
          </w:p>
        </w:tc>
      </w:tr>
      <w:tr w:rsidR="00441271" w:rsidTr="005C7FD2">
        <w:tc>
          <w:tcPr>
            <w:tcW w:w="3609" w:type="dxa"/>
          </w:tcPr>
          <w:p w:rsidR="004C4796" w:rsidRDefault="004C4796" w:rsidP="00B67B98">
            <w:pPr>
              <w:autoSpaceDE w:val="0"/>
              <w:autoSpaceDN w:val="0"/>
              <w:adjustRightInd w:val="0"/>
              <w:jc w:val="both"/>
              <w:rPr>
                <w:rFonts w:ascii="Times New Roman" w:hAnsi="Times New Roman" w:cs="Times New Roman"/>
                <w:sz w:val="24"/>
                <w:szCs w:val="24"/>
              </w:rPr>
            </w:pPr>
            <w:r w:rsidRPr="004C4796">
              <w:rPr>
                <w:rFonts w:ascii="Times New Roman" w:hAnsi="Times New Roman" w:cs="Times New Roman"/>
                <w:sz w:val="24"/>
                <w:szCs w:val="24"/>
              </w:rPr>
              <w:t>1)Расширять самостоятельность, поощрять творчество детей в познавательно</w:t>
            </w:r>
            <w:r>
              <w:rPr>
                <w:rFonts w:ascii="Times New Roman" w:hAnsi="Times New Roman" w:cs="Times New Roman"/>
                <w:sz w:val="24"/>
                <w:szCs w:val="24"/>
              </w:rPr>
              <w:t xml:space="preserve"> </w:t>
            </w:r>
            <w:r w:rsidRPr="004C4796">
              <w:rPr>
                <w:rFonts w:ascii="Times New Roman" w:hAnsi="Times New Roman" w:cs="Times New Roman"/>
                <w:sz w:val="24"/>
                <w:szCs w:val="24"/>
              </w:rPr>
              <w:t xml:space="preserve">исследовательской деятельности, избирательность познавательных интересов; </w:t>
            </w:r>
          </w:p>
          <w:p w:rsidR="00585749" w:rsidRDefault="004C4796" w:rsidP="00B67B98">
            <w:pPr>
              <w:autoSpaceDE w:val="0"/>
              <w:autoSpaceDN w:val="0"/>
              <w:adjustRightInd w:val="0"/>
              <w:jc w:val="both"/>
              <w:rPr>
                <w:rFonts w:ascii="Times New Roman" w:hAnsi="Times New Roman" w:cs="Times New Roman"/>
                <w:sz w:val="24"/>
                <w:szCs w:val="24"/>
              </w:rPr>
            </w:pPr>
            <w:r w:rsidRPr="004C4796">
              <w:rPr>
                <w:rFonts w:ascii="Times New Roman" w:hAnsi="Times New Roman" w:cs="Times New Roman"/>
                <w:sz w:val="24"/>
                <w:szCs w:val="24"/>
              </w:rPr>
              <w:t>2)развивать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w:t>
            </w:r>
            <w:r>
              <w:rPr>
                <w:rFonts w:ascii="Times New Roman" w:hAnsi="Times New Roman" w:cs="Times New Roman"/>
                <w:sz w:val="24"/>
                <w:szCs w:val="24"/>
              </w:rPr>
              <w:t xml:space="preserve"> </w:t>
            </w:r>
            <w:r w:rsidRPr="004C4796">
              <w:rPr>
                <w:rFonts w:ascii="Times New Roman" w:hAnsi="Times New Roman" w:cs="Times New Roman"/>
                <w:sz w:val="24"/>
                <w:szCs w:val="24"/>
              </w:rPr>
              <w:t xml:space="preserve">совместные результаты познания; </w:t>
            </w:r>
          </w:p>
          <w:p w:rsidR="004C4796" w:rsidRDefault="004C4796" w:rsidP="00B67B98">
            <w:pPr>
              <w:autoSpaceDE w:val="0"/>
              <w:autoSpaceDN w:val="0"/>
              <w:adjustRightInd w:val="0"/>
              <w:jc w:val="both"/>
              <w:rPr>
                <w:rFonts w:ascii="Times New Roman" w:hAnsi="Times New Roman" w:cs="Times New Roman"/>
                <w:sz w:val="24"/>
                <w:szCs w:val="24"/>
              </w:rPr>
            </w:pPr>
            <w:r w:rsidRPr="004C4796">
              <w:rPr>
                <w:rFonts w:ascii="Times New Roman" w:hAnsi="Times New Roman" w:cs="Times New Roman"/>
                <w:sz w:val="24"/>
                <w:szCs w:val="24"/>
              </w:rPr>
              <w:t xml:space="preserve">3)обогащать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4)развивать умения детей применять некоторые цифровые средства для познания окружающего мира, соблюдая правила их безопасного использования; </w:t>
            </w:r>
            <w:r>
              <w:rPr>
                <w:rFonts w:ascii="Times New Roman" w:hAnsi="Times New Roman" w:cs="Times New Roman"/>
                <w:sz w:val="24"/>
                <w:szCs w:val="24"/>
              </w:rPr>
              <w:t xml:space="preserve"> </w:t>
            </w:r>
          </w:p>
          <w:p w:rsidR="004C4796" w:rsidRDefault="004C4796" w:rsidP="00B67B98">
            <w:pPr>
              <w:autoSpaceDE w:val="0"/>
              <w:autoSpaceDN w:val="0"/>
              <w:adjustRightInd w:val="0"/>
              <w:jc w:val="both"/>
              <w:rPr>
                <w:rFonts w:ascii="Times New Roman" w:hAnsi="Times New Roman" w:cs="Times New Roman"/>
                <w:sz w:val="24"/>
                <w:szCs w:val="24"/>
              </w:rPr>
            </w:pPr>
            <w:r w:rsidRPr="004C4796">
              <w:rPr>
                <w:rFonts w:ascii="Times New Roman" w:hAnsi="Times New Roman" w:cs="Times New Roman"/>
                <w:sz w:val="24"/>
                <w:szCs w:val="24"/>
              </w:rPr>
              <w:t xml:space="preserve">5)закреплять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6)расширять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 7)формировать представления детей о многообразии стран и народов мира; </w:t>
            </w:r>
          </w:p>
          <w:p w:rsidR="00441271" w:rsidRPr="004C4796" w:rsidRDefault="004C4796" w:rsidP="00B67B98">
            <w:pPr>
              <w:autoSpaceDE w:val="0"/>
              <w:autoSpaceDN w:val="0"/>
              <w:adjustRightInd w:val="0"/>
              <w:jc w:val="both"/>
              <w:rPr>
                <w:rFonts w:ascii="Times New Roman" w:hAnsi="Times New Roman" w:cs="Times New Roman"/>
                <w:sz w:val="24"/>
                <w:szCs w:val="24"/>
              </w:rPr>
            </w:pPr>
            <w:r w:rsidRPr="004C4796">
              <w:rPr>
                <w:rFonts w:ascii="Times New Roman" w:hAnsi="Times New Roman" w:cs="Times New Roman"/>
                <w:sz w:val="24"/>
                <w:szCs w:val="24"/>
              </w:rPr>
              <w:t xml:space="preserve">8)расширять и уточнять представления детей о богатстве </w:t>
            </w:r>
            <w:r w:rsidRPr="004C4796">
              <w:rPr>
                <w:rFonts w:ascii="Times New Roman" w:hAnsi="Times New Roman" w:cs="Times New Roman"/>
                <w:sz w:val="24"/>
                <w:szCs w:val="24"/>
              </w:rPr>
              <w:lastRenderedPageBreak/>
              <w:t>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9)расширять и углублять представления детей о неживой природе и её свойствах, их использовании человеком, явлениях природы, воспитывать бережное и</w:t>
            </w:r>
            <w:r>
              <w:rPr>
                <w:rFonts w:ascii="Times New Roman" w:hAnsi="Times New Roman" w:cs="Times New Roman"/>
                <w:sz w:val="24"/>
                <w:szCs w:val="24"/>
              </w:rPr>
              <w:t xml:space="preserve"> </w:t>
            </w:r>
            <w:r w:rsidRPr="004C4796">
              <w:rPr>
                <w:rFonts w:ascii="Times New Roman" w:hAnsi="Times New Roman" w:cs="Times New Roman"/>
                <w:sz w:val="24"/>
                <w:szCs w:val="24"/>
              </w:rPr>
              <w:t>заботливое отношения к ней, формировать представления о профессиях, связанных с природой и её защитой.</w:t>
            </w:r>
          </w:p>
        </w:tc>
        <w:tc>
          <w:tcPr>
            <w:tcW w:w="5961" w:type="dxa"/>
          </w:tcPr>
          <w:p w:rsidR="00585749" w:rsidRDefault="004C4796" w:rsidP="00B67B98">
            <w:pPr>
              <w:tabs>
                <w:tab w:val="left" w:pos="1155"/>
              </w:tabs>
              <w:autoSpaceDE w:val="0"/>
              <w:autoSpaceDN w:val="0"/>
              <w:adjustRightInd w:val="0"/>
              <w:jc w:val="both"/>
              <w:rPr>
                <w:rFonts w:ascii="Times New Roman" w:hAnsi="Times New Roman" w:cs="Times New Roman"/>
                <w:sz w:val="24"/>
                <w:szCs w:val="24"/>
              </w:rPr>
            </w:pPr>
            <w:r w:rsidRPr="00585749">
              <w:rPr>
                <w:rFonts w:ascii="Times New Roman" w:hAnsi="Times New Roman" w:cs="Times New Roman"/>
                <w:i/>
                <w:sz w:val="24"/>
                <w:szCs w:val="24"/>
              </w:rPr>
              <w:lastRenderedPageBreak/>
              <w:t>1)Сенсорные эталоны и познавательные действия:</w:t>
            </w:r>
            <w:r w:rsidRPr="004C4796">
              <w:rPr>
                <w:rFonts w:ascii="Times New Roman" w:hAnsi="Times New Roman" w:cs="Times New Roman"/>
                <w:sz w:val="24"/>
                <w:szCs w:val="24"/>
              </w:rPr>
              <w:t xml:space="preserve"> </w:t>
            </w:r>
          </w:p>
          <w:p w:rsidR="004C4796" w:rsidRDefault="004C4796" w:rsidP="00B67B98">
            <w:pPr>
              <w:tabs>
                <w:tab w:val="left" w:pos="1155"/>
              </w:tabs>
              <w:autoSpaceDE w:val="0"/>
              <w:autoSpaceDN w:val="0"/>
              <w:adjustRightInd w:val="0"/>
              <w:jc w:val="both"/>
              <w:rPr>
                <w:rFonts w:ascii="Times New Roman" w:hAnsi="Times New Roman" w:cs="Times New Roman"/>
                <w:sz w:val="24"/>
                <w:szCs w:val="24"/>
              </w:rPr>
            </w:pPr>
            <w:r w:rsidRPr="004C4796">
              <w:rPr>
                <w:rFonts w:ascii="Times New Roman" w:hAnsi="Times New Roman" w:cs="Times New Roman"/>
                <w:sz w:val="24"/>
                <w:szCs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обогащает представления о цифровых средствах познания окружающего мира, закрепляет правила безопасного обращения с ними. </w:t>
            </w:r>
          </w:p>
          <w:p w:rsidR="00585749" w:rsidRPr="00585749" w:rsidRDefault="004C4796" w:rsidP="00B67B98">
            <w:pPr>
              <w:tabs>
                <w:tab w:val="left" w:pos="1155"/>
              </w:tabs>
              <w:autoSpaceDE w:val="0"/>
              <w:autoSpaceDN w:val="0"/>
              <w:adjustRightInd w:val="0"/>
              <w:jc w:val="both"/>
              <w:rPr>
                <w:rFonts w:ascii="Times New Roman" w:hAnsi="Times New Roman" w:cs="Times New Roman"/>
                <w:i/>
                <w:sz w:val="24"/>
                <w:szCs w:val="24"/>
              </w:rPr>
            </w:pPr>
            <w:r w:rsidRPr="00585749">
              <w:rPr>
                <w:rFonts w:ascii="Times New Roman" w:hAnsi="Times New Roman" w:cs="Times New Roman"/>
                <w:i/>
                <w:sz w:val="24"/>
                <w:szCs w:val="24"/>
              </w:rPr>
              <w:t xml:space="preserve">2)Математические представления: </w:t>
            </w:r>
          </w:p>
          <w:p w:rsidR="004C4796" w:rsidRDefault="004C4796" w:rsidP="00B67B98">
            <w:pPr>
              <w:tabs>
                <w:tab w:val="left" w:pos="1155"/>
              </w:tabs>
              <w:autoSpaceDE w:val="0"/>
              <w:autoSpaceDN w:val="0"/>
              <w:adjustRightInd w:val="0"/>
              <w:jc w:val="both"/>
              <w:rPr>
                <w:rFonts w:ascii="Times New Roman" w:hAnsi="Times New Roman" w:cs="Times New Roman"/>
                <w:sz w:val="24"/>
                <w:szCs w:val="24"/>
              </w:rPr>
            </w:pPr>
            <w:r w:rsidRPr="004C4796">
              <w:rPr>
                <w:rFonts w:ascii="Times New Roman" w:hAnsi="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4C4796" w:rsidRDefault="004C4796" w:rsidP="00B67B98">
            <w:pPr>
              <w:tabs>
                <w:tab w:val="left" w:pos="1155"/>
              </w:tabs>
              <w:autoSpaceDE w:val="0"/>
              <w:autoSpaceDN w:val="0"/>
              <w:adjustRightInd w:val="0"/>
              <w:jc w:val="both"/>
              <w:rPr>
                <w:rFonts w:ascii="Times New Roman" w:hAnsi="Times New Roman" w:cs="Times New Roman"/>
                <w:sz w:val="24"/>
                <w:szCs w:val="24"/>
              </w:rPr>
            </w:pPr>
            <w:r w:rsidRPr="004C4796">
              <w:rPr>
                <w:rFonts w:ascii="Times New Roman" w:hAnsi="Times New Roman" w:cs="Times New Roman"/>
                <w:sz w:val="24"/>
                <w:szCs w:val="24"/>
              </w:rPr>
              <w:t xml:space="preserve">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
          <w:p w:rsidR="004C4796" w:rsidRDefault="004C4796" w:rsidP="00B67B98">
            <w:pPr>
              <w:tabs>
                <w:tab w:val="left" w:pos="1155"/>
              </w:tabs>
              <w:autoSpaceDE w:val="0"/>
              <w:autoSpaceDN w:val="0"/>
              <w:adjustRightInd w:val="0"/>
              <w:jc w:val="both"/>
              <w:rPr>
                <w:rFonts w:ascii="Times New Roman" w:hAnsi="Times New Roman" w:cs="Times New Roman"/>
                <w:sz w:val="24"/>
                <w:szCs w:val="24"/>
              </w:rPr>
            </w:pPr>
            <w:r w:rsidRPr="004C4796">
              <w:rPr>
                <w:rFonts w:ascii="Times New Roman" w:hAnsi="Times New Roman" w:cs="Times New Roman"/>
                <w:sz w:val="24"/>
                <w:szCs w:val="24"/>
              </w:rPr>
              <w:t xml:space="preserve">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w:t>
            </w:r>
          </w:p>
          <w:p w:rsidR="004C4796" w:rsidRDefault="004C4796" w:rsidP="00B67B98">
            <w:pPr>
              <w:tabs>
                <w:tab w:val="left" w:pos="1155"/>
              </w:tabs>
              <w:autoSpaceDE w:val="0"/>
              <w:autoSpaceDN w:val="0"/>
              <w:adjustRightInd w:val="0"/>
              <w:jc w:val="both"/>
              <w:rPr>
                <w:rFonts w:ascii="Times New Roman" w:hAnsi="Times New Roman" w:cs="Times New Roman"/>
                <w:sz w:val="24"/>
                <w:szCs w:val="24"/>
              </w:rPr>
            </w:pPr>
            <w:r w:rsidRPr="004C4796">
              <w:rPr>
                <w:rFonts w:ascii="Times New Roman" w:hAnsi="Times New Roman" w:cs="Times New Roman"/>
                <w:sz w:val="24"/>
                <w:szCs w:val="24"/>
              </w:rPr>
              <w:t xml:space="preserve">наложение, соединение, разрезание и другое;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w:t>
            </w:r>
            <w:r w:rsidRPr="004C4796">
              <w:rPr>
                <w:rFonts w:ascii="Times New Roman" w:hAnsi="Times New Roman" w:cs="Times New Roman"/>
                <w:sz w:val="24"/>
                <w:szCs w:val="24"/>
              </w:rPr>
              <w:lastRenderedPageBreak/>
              <w:t xml:space="preserve">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w:t>
            </w:r>
          </w:p>
          <w:p w:rsidR="00585749" w:rsidRDefault="004C4796" w:rsidP="00B67B98">
            <w:pPr>
              <w:tabs>
                <w:tab w:val="left" w:pos="1155"/>
              </w:tabs>
              <w:autoSpaceDE w:val="0"/>
              <w:autoSpaceDN w:val="0"/>
              <w:adjustRightInd w:val="0"/>
              <w:jc w:val="both"/>
              <w:rPr>
                <w:rFonts w:ascii="Times New Roman" w:hAnsi="Times New Roman" w:cs="Times New Roman"/>
                <w:sz w:val="24"/>
                <w:szCs w:val="24"/>
              </w:rPr>
            </w:pPr>
            <w:r w:rsidRPr="004C4796">
              <w:rPr>
                <w:rFonts w:ascii="Times New Roman" w:hAnsi="Times New Roman" w:cs="Times New Roman"/>
                <w:sz w:val="24"/>
                <w:szCs w:val="24"/>
              </w:rPr>
              <w:t xml:space="preserve">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585749" w:rsidRPr="00585749" w:rsidRDefault="004C4796" w:rsidP="00B67B98">
            <w:pPr>
              <w:tabs>
                <w:tab w:val="left" w:pos="1155"/>
              </w:tabs>
              <w:autoSpaceDE w:val="0"/>
              <w:autoSpaceDN w:val="0"/>
              <w:adjustRightInd w:val="0"/>
              <w:jc w:val="both"/>
              <w:rPr>
                <w:rFonts w:ascii="Times New Roman" w:hAnsi="Times New Roman" w:cs="Times New Roman"/>
                <w:i/>
                <w:sz w:val="24"/>
                <w:szCs w:val="24"/>
              </w:rPr>
            </w:pPr>
            <w:r w:rsidRPr="00585749">
              <w:rPr>
                <w:rFonts w:ascii="Times New Roman" w:hAnsi="Times New Roman" w:cs="Times New Roman"/>
                <w:i/>
                <w:sz w:val="24"/>
                <w:szCs w:val="24"/>
              </w:rPr>
              <w:t xml:space="preserve">3)Окружающий мир: </w:t>
            </w:r>
          </w:p>
          <w:p w:rsidR="004C4796" w:rsidRDefault="004C4796" w:rsidP="00B67B98">
            <w:pPr>
              <w:tabs>
                <w:tab w:val="left" w:pos="1155"/>
              </w:tabs>
              <w:autoSpaceDE w:val="0"/>
              <w:autoSpaceDN w:val="0"/>
              <w:adjustRightInd w:val="0"/>
              <w:jc w:val="both"/>
              <w:rPr>
                <w:rFonts w:ascii="Times New Roman" w:hAnsi="Times New Roman" w:cs="Times New Roman"/>
                <w:sz w:val="24"/>
                <w:szCs w:val="24"/>
              </w:rPr>
            </w:pPr>
            <w:r w:rsidRPr="004C4796">
              <w:rPr>
                <w:rFonts w:ascii="Times New Roman" w:hAnsi="Times New Roman" w:cs="Times New Roman"/>
                <w:sz w:val="24"/>
                <w:szCs w:val="24"/>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w:t>
            </w:r>
          </w:p>
          <w:p w:rsidR="004C4796" w:rsidRDefault="004C4796" w:rsidP="00B67B98">
            <w:pPr>
              <w:tabs>
                <w:tab w:val="left" w:pos="1155"/>
              </w:tabs>
              <w:autoSpaceDE w:val="0"/>
              <w:autoSpaceDN w:val="0"/>
              <w:adjustRightInd w:val="0"/>
              <w:jc w:val="both"/>
              <w:rPr>
                <w:rFonts w:ascii="Times New Roman" w:hAnsi="Times New Roman" w:cs="Times New Roman"/>
                <w:sz w:val="24"/>
                <w:szCs w:val="24"/>
              </w:rPr>
            </w:pPr>
            <w:r w:rsidRPr="004C4796">
              <w:rPr>
                <w:rFonts w:ascii="Times New Roman" w:hAnsi="Times New Roman" w:cs="Times New Roman"/>
                <w:sz w:val="24"/>
                <w:szCs w:val="24"/>
              </w:rPr>
              <w:t>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4C4796" w:rsidRDefault="004C4796" w:rsidP="00B67B98">
            <w:pPr>
              <w:tabs>
                <w:tab w:val="left" w:pos="1155"/>
              </w:tabs>
              <w:autoSpaceDE w:val="0"/>
              <w:autoSpaceDN w:val="0"/>
              <w:adjustRightInd w:val="0"/>
              <w:jc w:val="both"/>
              <w:rPr>
                <w:rFonts w:ascii="Times New Roman" w:hAnsi="Times New Roman" w:cs="Times New Roman"/>
                <w:sz w:val="24"/>
                <w:szCs w:val="24"/>
              </w:rPr>
            </w:pPr>
            <w:r w:rsidRPr="004C4796">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rsidR="00585749" w:rsidRPr="00585749" w:rsidRDefault="004C4796" w:rsidP="00B67B98">
            <w:pPr>
              <w:tabs>
                <w:tab w:val="left" w:pos="1155"/>
              </w:tabs>
              <w:autoSpaceDE w:val="0"/>
              <w:autoSpaceDN w:val="0"/>
              <w:adjustRightInd w:val="0"/>
              <w:jc w:val="both"/>
              <w:rPr>
                <w:rFonts w:ascii="Times New Roman" w:hAnsi="Times New Roman" w:cs="Times New Roman"/>
                <w:i/>
                <w:sz w:val="24"/>
                <w:szCs w:val="24"/>
              </w:rPr>
            </w:pPr>
            <w:r w:rsidRPr="00585749">
              <w:rPr>
                <w:rFonts w:ascii="Times New Roman" w:hAnsi="Times New Roman" w:cs="Times New Roman"/>
                <w:i/>
                <w:sz w:val="24"/>
                <w:szCs w:val="24"/>
              </w:rPr>
              <w:t xml:space="preserve">4)Природа: </w:t>
            </w:r>
          </w:p>
          <w:p w:rsidR="004C4796" w:rsidRDefault="004C4796" w:rsidP="00B67B98">
            <w:pPr>
              <w:tabs>
                <w:tab w:val="left" w:pos="1155"/>
              </w:tabs>
              <w:autoSpaceDE w:val="0"/>
              <w:autoSpaceDN w:val="0"/>
              <w:adjustRightInd w:val="0"/>
              <w:jc w:val="both"/>
              <w:rPr>
                <w:rFonts w:ascii="Times New Roman" w:hAnsi="Times New Roman" w:cs="Times New Roman"/>
                <w:sz w:val="24"/>
                <w:szCs w:val="24"/>
              </w:rPr>
            </w:pPr>
            <w:r w:rsidRPr="004C4796">
              <w:rPr>
                <w:rFonts w:ascii="Times New Roman" w:hAnsi="Times New Roman" w:cs="Times New Roman"/>
                <w:sz w:val="24"/>
                <w:szCs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w:t>
            </w:r>
          </w:p>
          <w:p w:rsidR="004C4796" w:rsidRDefault="004C4796" w:rsidP="00B67B98">
            <w:pPr>
              <w:tabs>
                <w:tab w:val="left" w:pos="1155"/>
              </w:tabs>
              <w:autoSpaceDE w:val="0"/>
              <w:autoSpaceDN w:val="0"/>
              <w:adjustRightInd w:val="0"/>
              <w:jc w:val="both"/>
              <w:rPr>
                <w:rFonts w:ascii="Times New Roman" w:hAnsi="Times New Roman" w:cs="Times New Roman"/>
                <w:sz w:val="24"/>
                <w:szCs w:val="24"/>
              </w:rPr>
            </w:pPr>
            <w:r w:rsidRPr="004C4796">
              <w:rPr>
                <w:rFonts w:ascii="Times New Roman" w:hAnsi="Times New Roman" w:cs="Times New Roman"/>
                <w:sz w:val="24"/>
                <w:szCs w:val="24"/>
              </w:rPr>
              <w:t xml:space="preserve">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4C4796" w:rsidRDefault="004C4796" w:rsidP="00B67B98">
            <w:pPr>
              <w:tabs>
                <w:tab w:val="left" w:pos="1155"/>
              </w:tabs>
              <w:autoSpaceDE w:val="0"/>
              <w:autoSpaceDN w:val="0"/>
              <w:adjustRightInd w:val="0"/>
              <w:jc w:val="both"/>
              <w:rPr>
                <w:rFonts w:ascii="Times New Roman" w:hAnsi="Times New Roman" w:cs="Times New Roman"/>
                <w:sz w:val="24"/>
                <w:szCs w:val="24"/>
              </w:rPr>
            </w:pPr>
            <w:r w:rsidRPr="004C4796">
              <w:rPr>
                <w:rFonts w:ascii="Times New Roman" w:hAnsi="Times New Roman" w:cs="Times New Roman"/>
                <w:sz w:val="24"/>
                <w:szCs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w:t>
            </w:r>
            <w:r w:rsidRPr="004C4796">
              <w:rPr>
                <w:rFonts w:ascii="Times New Roman" w:hAnsi="Times New Roman" w:cs="Times New Roman"/>
                <w:sz w:val="24"/>
                <w:szCs w:val="24"/>
              </w:rPr>
              <w:lastRenderedPageBreak/>
              <w:t>и минералов, некоторых</w:t>
            </w:r>
            <w:r>
              <w:rPr>
                <w:rFonts w:ascii="Times New Roman" w:hAnsi="Times New Roman" w:cs="Times New Roman"/>
                <w:sz w:val="24"/>
                <w:szCs w:val="24"/>
              </w:rPr>
              <w:t xml:space="preserve"> </w:t>
            </w:r>
            <w:r w:rsidRPr="004C4796">
              <w:rPr>
                <w:rFonts w:ascii="Times New Roman" w:hAnsi="Times New Roman" w:cs="Times New Roman"/>
                <w:sz w:val="24"/>
                <w:szCs w:val="24"/>
              </w:rPr>
              <w:t xml:space="preserve">полезных ископаемых региона проживания (нефть, уголь, серебро, золото, алмазы и другие); </w:t>
            </w:r>
          </w:p>
          <w:p w:rsidR="00441271" w:rsidRPr="004C4796" w:rsidRDefault="004C4796" w:rsidP="00B67B98">
            <w:pPr>
              <w:tabs>
                <w:tab w:val="left" w:pos="1155"/>
              </w:tabs>
              <w:autoSpaceDE w:val="0"/>
              <w:autoSpaceDN w:val="0"/>
              <w:adjustRightInd w:val="0"/>
              <w:jc w:val="both"/>
              <w:rPr>
                <w:rFonts w:ascii="Times New Roman" w:hAnsi="Times New Roman" w:cs="Times New Roman"/>
                <w:sz w:val="24"/>
                <w:szCs w:val="24"/>
              </w:rPr>
            </w:pPr>
            <w:r w:rsidRPr="004C4796">
              <w:rPr>
                <w:rFonts w:ascii="Times New Roman" w:hAnsi="Times New Roman" w:cs="Times New Roman"/>
                <w:sz w:val="24"/>
                <w:szCs w:val="24"/>
              </w:rPr>
              <w:t>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её ресурсам.</w:t>
            </w:r>
          </w:p>
        </w:tc>
      </w:tr>
      <w:tr w:rsidR="004C4796" w:rsidTr="005C7FD2">
        <w:tc>
          <w:tcPr>
            <w:tcW w:w="9570" w:type="dxa"/>
            <w:gridSpan w:val="2"/>
          </w:tcPr>
          <w:p w:rsidR="004C4796" w:rsidRPr="004C4796" w:rsidRDefault="004C4796" w:rsidP="00B67B98">
            <w:pPr>
              <w:tabs>
                <w:tab w:val="left" w:pos="3285"/>
              </w:tabs>
              <w:autoSpaceDE w:val="0"/>
              <w:autoSpaceDN w:val="0"/>
              <w:adjustRightInd w:val="0"/>
              <w:jc w:val="center"/>
              <w:rPr>
                <w:rFonts w:ascii="Times New Roman" w:hAnsi="Times New Roman" w:cs="Times New Roman"/>
                <w:b/>
                <w:sz w:val="24"/>
                <w:szCs w:val="24"/>
              </w:rPr>
            </w:pPr>
            <w:r w:rsidRPr="004C4796">
              <w:rPr>
                <w:rFonts w:ascii="Times New Roman" w:hAnsi="Times New Roman" w:cs="Times New Roman"/>
                <w:b/>
                <w:sz w:val="24"/>
                <w:szCs w:val="24"/>
              </w:rPr>
              <w:lastRenderedPageBreak/>
              <w:t>Речевое развитие</w:t>
            </w:r>
          </w:p>
        </w:tc>
      </w:tr>
      <w:tr w:rsidR="00C66F59" w:rsidTr="005C7FD2">
        <w:tc>
          <w:tcPr>
            <w:tcW w:w="9570" w:type="dxa"/>
            <w:gridSpan w:val="2"/>
          </w:tcPr>
          <w:p w:rsidR="00C66F59" w:rsidRPr="004C4796" w:rsidRDefault="00C66F59" w:rsidP="0029191C">
            <w:pPr>
              <w:tabs>
                <w:tab w:val="left" w:pos="1155"/>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r w:rsidR="00DB54BF">
              <w:rPr>
                <w:rFonts w:ascii="Times New Roman" w:hAnsi="Times New Roman" w:cs="Times New Roman"/>
                <w:b/>
                <w:sz w:val="24"/>
                <w:szCs w:val="24"/>
              </w:rPr>
              <w:t>.6</w:t>
            </w:r>
            <w:r>
              <w:rPr>
                <w:rFonts w:ascii="Times New Roman" w:hAnsi="Times New Roman" w:cs="Times New Roman"/>
                <w:b/>
                <w:sz w:val="24"/>
                <w:szCs w:val="24"/>
              </w:rPr>
              <w:t>-2 года</w:t>
            </w:r>
          </w:p>
        </w:tc>
      </w:tr>
      <w:tr w:rsidR="00C66F59" w:rsidTr="00681A21">
        <w:tc>
          <w:tcPr>
            <w:tcW w:w="3609" w:type="dxa"/>
          </w:tcPr>
          <w:p w:rsidR="004B1B24" w:rsidRPr="004B1B24" w:rsidRDefault="000A18E4" w:rsidP="000A18E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4B1B24" w:rsidRPr="004B1B24">
              <w:rPr>
                <w:rFonts w:ascii="Times New Roman" w:eastAsia="Times New Roman" w:hAnsi="Times New Roman" w:cs="Times New Roman"/>
                <w:sz w:val="24"/>
                <w:szCs w:val="24"/>
              </w:rPr>
              <w:t>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4B1B24" w:rsidRPr="004B1B24" w:rsidRDefault="004B1B24" w:rsidP="000A18E4">
            <w:pPr>
              <w:jc w:val="both"/>
              <w:rPr>
                <w:rFonts w:ascii="Times New Roman" w:eastAsia="Times New Roman" w:hAnsi="Times New Roman" w:cs="Times New Roman"/>
                <w:sz w:val="24"/>
                <w:szCs w:val="24"/>
              </w:rPr>
            </w:pPr>
            <w:r w:rsidRPr="004B1B24">
              <w:rPr>
                <w:rFonts w:ascii="Times New Roman" w:eastAsia="Times New Roman" w:hAnsi="Times New Roman" w:cs="Times New Roman"/>
                <w:sz w:val="24"/>
                <w:szCs w:val="24"/>
              </w:rPr>
              <w:t>развитие активной речи: побуждать детей использовать накопленный запас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4B1B24" w:rsidRPr="004B1B24" w:rsidRDefault="004B1B24" w:rsidP="000A18E4">
            <w:pPr>
              <w:jc w:val="both"/>
              <w:rPr>
                <w:rFonts w:ascii="Times New Roman" w:eastAsia="Times New Roman" w:hAnsi="Times New Roman" w:cs="Times New Roman"/>
                <w:sz w:val="24"/>
                <w:szCs w:val="24"/>
              </w:rPr>
            </w:pPr>
            <w:r w:rsidRPr="004B1B24">
              <w:rPr>
                <w:rFonts w:ascii="Times New Roman" w:eastAsia="Times New Roman" w:hAnsi="Times New Roman" w:cs="Times New Roman"/>
                <w:sz w:val="24"/>
                <w:szCs w:val="24"/>
              </w:rPr>
              <w:t>развивать у детей умение эмоционально откликаться на ритм и мелодичность пестушек, песенок, потешек, сказок;</w:t>
            </w:r>
          </w:p>
          <w:p w:rsidR="004B1B24" w:rsidRPr="004B1B24" w:rsidRDefault="004B1B24" w:rsidP="000A18E4">
            <w:pPr>
              <w:jc w:val="both"/>
              <w:rPr>
                <w:rFonts w:ascii="Times New Roman" w:eastAsia="Times New Roman" w:hAnsi="Times New Roman" w:cs="Times New Roman"/>
                <w:sz w:val="24"/>
                <w:szCs w:val="24"/>
              </w:rPr>
            </w:pPr>
            <w:r w:rsidRPr="004B1B24">
              <w:rPr>
                <w:rFonts w:ascii="Times New Roman" w:eastAsia="Times New Roman" w:hAnsi="Times New Roman" w:cs="Times New Roman"/>
                <w:sz w:val="24"/>
                <w:szCs w:val="24"/>
              </w:rPr>
              <w:t>поддерживать положительные эмоциональные и изобразительные реакции в процессе чтения произведений фольклора и коротких литературных художественных произведений;</w:t>
            </w:r>
          </w:p>
          <w:p w:rsidR="004B1B24" w:rsidRPr="004B1B24" w:rsidRDefault="004B1B24" w:rsidP="000A18E4">
            <w:pPr>
              <w:jc w:val="both"/>
              <w:rPr>
                <w:rFonts w:ascii="Times New Roman" w:eastAsia="Times New Roman" w:hAnsi="Times New Roman" w:cs="Times New Roman"/>
                <w:sz w:val="24"/>
                <w:szCs w:val="24"/>
              </w:rPr>
            </w:pPr>
            <w:r w:rsidRPr="004B1B24">
              <w:rPr>
                <w:rFonts w:ascii="Times New Roman" w:eastAsia="Times New Roman" w:hAnsi="Times New Roman" w:cs="Times New Roman"/>
                <w:sz w:val="24"/>
                <w:szCs w:val="24"/>
              </w:rPr>
              <w:t xml:space="preserve">формировать умение показывать и называть предметы, объекты, </w:t>
            </w:r>
            <w:r w:rsidRPr="004B1B24">
              <w:rPr>
                <w:rFonts w:ascii="Times New Roman" w:eastAsia="Times New Roman" w:hAnsi="Times New Roman" w:cs="Times New Roman"/>
                <w:sz w:val="24"/>
                <w:szCs w:val="24"/>
              </w:rPr>
              <w:lastRenderedPageBreak/>
              <w:t>изображенные в книжках-картинках; показывая, называть совершаемые персонажами действия;</w:t>
            </w:r>
          </w:p>
          <w:p w:rsidR="004B1B24" w:rsidRPr="004B1B24" w:rsidRDefault="004B1B24" w:rsidP="000A18E4">
            <w:pPr>
              <w:jc w:val="both"/>
              <w:rPr>
                <w:rFonts w:ascii="Times New Roman" w:eastAsia="Times New Roman" w:hAnsi="Times New Roman" w:cs="Times New Roman"/>
                <w:sz w:val="24"/>
                <w:szCs w:val="24"/>
              </w:rPr>
            </w:pPr>
            <w:r w:rsidRPr="004B1B24">
              <w:rPr>
                <w:rFonts w:ascii="Times New Roman" w:eastAsia="Times New Roman" w:hAnsi="Times New Roman" w:cs="Times New Roman"/>
                <w:sz w:val="24"/>
                <w:szCs w:val="24"/>
              </w:rPr>
              <w:t>воспринимать вопросительные и восклицательные интонации поэтических произведений;</w:t>
            </w:r>
          </w:p>
          <w:p w:rsidR="004B1B24" w:rsidRPr="004B1B24" w:rsidRDefault="004B1B24" w:rsidP="000A18E4">
            <w:pPr>
              <w:jc w:val="both"/>
              <w:rPr>
                <w:rFonts w:ascii="Times New Roman" w:eastAsia="Times New Roman" w:hAnsi="Times New Roman" w:cs="Times New Roman"/>
                <w:sz w:val="24"/>
                <w:szCs w:val="24"/>
              </w:rPr>
            </w:pPr>
            <w:r w:rsidRPr="004B1B24">
              <w:rPr>
                <w:rFonts w:ascii="Times New Roman" w:eastAsia="Times New Roman" w:hAnsi="Times New Roman" w:cs="Times New Roman"/>
                <w:sz w:val="24"/>
                <w:szCs w:val="24"/>
              </w:rPr>
              <w:t>побуждать договаривать (заканчивать) слова и строчки знакомых ребенку песенок и стихов.</w:t>
            </w:r>
          </w:p>
          <w:p w:rsidR="00C66F59" w:rsidRPr="00C66F59" w:rsidRDefault="00C66F59" w:rsidP="000A18E4">
            <w:pPr>
              <w:jc w:val="both"/>
              <w:rPr>
                <w:rFonts w:ascii="Times New Roman" w:eastAsia="Times New Roman" w:hAnsi="Times New Roman" w:cs="Times New Roman"/>
                <w:sz w:val="24"/>
                <w:szCs w:val="24"/>
              </w:rPr>
            </w:pPr>
          </w:p>
          <w:p w:rsidR="00C66F59" w:rsidRPr="004C4796" w:rsidRDefault="00C66F59" w:rsidP="0029191C">
            <w:pPr>
              <w:tabs>
                <w:tab w:val="left" w:pos="1155"/>
              </w:tabs>
              <w:autoSpaceDE w:val="0"/>
              <w:autoSpaceDN w:val="0"/>
              <w:adjustRightInd w:val="0"/>
              <w:jc w:val="center"/>
              <w:rPr>
                <w:rFonts w:ascii="Times New Roman" w:hAnsi="Times New Roman" w:cs="Times New Roman"/>
                <w:b/>
                <w:sz w:val="24"/>
                <w:szCs w:val="24"/>
              </w:rPr>
            </w:pPr>
          </w:p>
        </w:tc>
        <w:tc>
          <w:tcPr>
            <w:tcW w:w="5961" w:type="dxa"/>
          </w:tcPr>
          <w:p w:rsidR="004B1B24" w:rsidRPr="004B1B24" w:rsidRDefault="00681A21" w:rsidP="00681A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w:t>
            </w:r>
            <w:r w:rsidR="004B1B24" w:rsidRPr="004B1B24">
              <w:rPr>
                <w:rFonts w:ascii="Times New Roman" w:eastAsia="Times New Roman" w:hAnsi="Times New Roman" w:cs="Times New Roman"/>
                <w:sz w:val="24"/>
                <w:szCs w:val="24"/>
              </w:rPr>
              <w:t>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4B1B24" w:rsidRPr="004B1B24" w:rsidRDefault="004B1B24" w:rsidP="00681A21">
            <w:pPr>
              <w:jc w:val="both"/>
              <w:rPr>
                <w:rFonts w:ascii="Times New Roman" w:eastAsia="Times New Roman" w:hAnsi="Times New Roman" w:cs="Times New Roman"/>
                <w:sz w:val="24"/>
                <w:szCs w:val="24"/>
              </w:rPr>
            </w:pPr>
            <w:r w:rsidRPr="004B1B24">
              <w:rPr>
                <w:rFonts w:ascii="Times New Roman" w:eastAsia="Times New Roman" w:hAnsi="Times New Roman" w:cs="Times New Roman"/>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4B1B24" w:rsidRPr="004B1B24" w:rsidRDefault="004B1B24" w:rsidP="00681A21">
            <w:pPr>
              <w:jc w:val="both"/>
              <w:rPr>
                <w:rFonts w:ascii="Times New Roman" w:eastAsia="Times New Roman" w:hAnsi="Times New Roman" w:cs="Times New Roman"/>
                <w:sz w:val="24"/>
                <w:szCs w:val="24"/>
              </w:rPr>
            </w:pPr>
            <w:r w:rsidRPr="004B1B24">
              <w:rPr>
                <w:rFonts w:ascii="Times New Roman" w:eastAsia="Times New Roman" w:hAnsi="Times New Roman" w:cs="Times New Roman"/>
                <w:sz w:val="24"/>
                <w:szCs w:val="24"/>
              </w:rP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w:t>
            </w:r>
            <w:r w:rsidRPr="004B1B24">
              <w:rPr>
                <w:rFonts w:ascii="Times New Roman" w:eastAsia="Times New Roman" w:hAnsi="Times New Roman" w:cs="Times New Roman"/>
                <w:sz w:val="24"/>
                <w:szCs w:val="24"/>
              </w:rPr>
              <w:lastRenderedPageBreak/>
              <w:t>высказывании.</w:t>
            </w:r>
          </w:p>
          <w:p w:rsidR="004B1B24" w:rsidRPr="004B1B24" w:rsidRDefault="004B1B24" w:rsidP="00681A21">
            <w:pPr>
              <w:jc w:val="both"/>
              <w:rPr>
                <w:rFonts w:ascii="Times New Roman" w:eastAsia="Times New Roman" w:hAnsi="Times New Roman" w:cs="Times New Roman"/>
                <w:sz w:val="24"/>
                <w:szCs w:val="24"/>
              </w:rPr>
            </w:pPr>
            <w:r w:rsidRPr="004B1B24">
              <w:rPr>
                <w:rFonts w:ascii="Times New Roman" w:eastAsia="Times New Roman" w:hAnsi="Times New Roman" w:cs="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 игрушками.</w:t>
            </w:r>
          </w:p>
          <w:p w:rsidR="00C66F59" w:rsidRPr="004C4796" w:rsidRDefault="00C66F59" w:rsidP="0029191C">
            <w:pPr>
              <w:tabs>
                <w:tab w:val="left" w:pos="1155"/>
              </w:tabs>
              <w:autoSpaceDE w:val="0"/>
              <w:autoSpaceDN w:val="0"/>
              <w:adjustRightInd w:val="0"/>
              <w:jc w:val="center"/>
              <w:rPr>
                <w:rFonts w:ascii="Times New Roman" w:hAnsi="Times New Roman" w:cs="Times New Roman"/>
                <w:b/>
                <w:sz w:val="24"/>
                <w:szCs w:val="24"/>
              </w:rPr>
            </w:pPr>
          </w:p>
        </w:tc>
      </w:tr>
      <w:tr w:rsidR="004C4796" w:rsidTr="005C7FD2">
        <w:tc>
          <w:tcPr>
            <w:tcW w:w="9570" w:type="dxa"/>
            <w:gridSpan w:val="2"/>
          </w:tcPr>
          <w:p w:rsidR="004C4796" w:rsidRPr="004C4796" w:rsidRDefault="004C4796" w:rsidP="0029191C">
            <w:pPr>
              <w:tabs>
                <w:tab w:val="left" w:pos="1155"/>
              </w:tabs>
              <w:autoSpaceDE w:val="0"/>
              <w:autoSpaceDN w:val="0"/>
              <w:adjustRightInd w:val="0"/>
              <w:jc w:val="center"/>
              <w:rPr>
                <w:rFonts w:ascii="Times New Roman" w:hAnsi="Times New Roman" w:cs="Times New Roman"/>
                <w:b/>
                <w:sz w:val="24"/>
                <w:szCs w:val="24"/>
              </w:rPr>
            </w:pPr>
            <w:r w:rsidRPr="004C4796">
              <w:rPr>
                <w:rFonts w:ascii="Times New Roman" w:hAnsi="Times New Roman" w:cs="Times New Roman"/>
                <w:b/>
                <w:sz w:val="24"/>
                <w:szCs w:val="24"/>
              </w:rPr>
              <w:lastRenderedPageBreak/>
              <w:t>2-3 года</w:t>
            </w:r>
          </w:p>
        </w:tc>
      </w:tr>
      <w:tr w:rsidR="004C4796" w:rsidTr="005C7FD2">
        <w:tc>
          <w:tcPr>
            <w:tcW w:w="3609" w:type="dxa"/>
          </w:tcPr>
          <w:p w:rsidR="00D52F0B" w:rsidRDefault="00D52F0B" w:rsidP="00B67B98">
            <w:pPr>
              <w:autoSpaceDE w:val="0"/>
              <w:autoSpaceDN w:val="0"/>
              <w:adjustRightInd w:val="0"/>
              <w:jc w:val="both"/>
              <w:rPr>
                <w:rFonts w:ascii="Times New Roman" w:hAnsi="Times New Roman" w:cs="Times New Roman"/>
                <w:sz w:val="24"/>
                <w:szCs w:val="24"/>
              </w:rPr>
            </w:pPr>
            <w:r w:rsidRPr="004C40C2">
              <w:rPr>
                <w:rFonts w:ascii="Times New Roman" w:hAnsi="Times New Roman" w:cs="Times New Roman"/>
                <w:i/>
                <w:sz w:val="24"/>
                <w:szCs w:val="24"/>
              </w:rPr>
              <w:t>1)Формирование словаря:</w:t>
            </w:r>
            <w:r w:rsidRPr="00D52F0B">
              <w:rPr>
                <w:rFonts w:ascii="Times New Roman" w:hAnsi="Times New Roman" w:cs="Times New Roman"/>
                <w:sz w:val="24"/>
                <w:szCs w:val="24"/>
              </w:rPr>
              <w:t xml:space="preserve">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D52F0B" w:rsidRDefault="00D52F0B" w:rsidP="00B67B98">
            <w:pPr>
              <w:autoSpaceDE w:val="0"/>
              <w:autoSpaceDN w:val="0"/>
              <w:adjustRightInd w:val="0"/>
              <w:jc w:val="both"/>
              <w:rPr>
                <w:rFonts w:ascii="Times New Roman" w:hAnsi="Times New Roman" w:cs="Times New Roman"/>
                <w:sz w:val="24"/>
                <w:szCs w:val="24"/>
              </w:rPr>
            </w:pPr>
            <w:r w:rsidRPr="004C40C2">
              <w:rPr>
                <w:rFonts w:ascii="Times New Roman" w:hAnsi="Times New Roman" w:cs="Times New Roman"/>
                <w:i/>
                <w:sz w:val="24"/>
                <w:szCs w:val="24"/>
              </w:rPr>
              <w:t>2)Звуковая культура речи:</w:t>
            </w:r>
            <w:r w:rsidRPr="00D52F0B">
              <w:rPr>
                <w:rFonts w:ascii="Times New Roman" w:hAnsi="Times New Roman" w:cs="Times New Roman"/>
                <w:sz w:val="24"/>
                <w:szCs w:val="24"/>
              </w:rPr>
              <w:t xml:space="preserve">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4C40C2" w:rsidRDefault="00D52F0B" w:rsidP="00B67B98">
            <w:pPr>
              <w:autoSpaceDE w:val="0"/>
              <w:autoSpaceDN w:val="0"/>
              <w:adjustRightInd w:val="0"/>
              <w:jc w:val="both"/>
              <w:rPr>
                <w:rFonts w:ascii="Times New Roman" w:hAnsi="Times New Roman" w:cs="Times New Roman"/>
                <w:sz w:val="24"/>
                <w:szCs w:val="24"/>
              </w:rPr>
            </w:pPr>
            <w:r w:rsidRPr="004C40C2">
              <w:rPr>
                <w:rFonts w:ascii="Times New Roman" w:hAnsi="Times New Roman" w:cs="Times New Roman"/>
                <w:i/>
                <w:sz w:val="24"/>
                <w:szCs w:val="24"/>
              </w:rPr>
              <w:t>3)Грамматический строй речи:</w:t>
            </w:r>
            <w:r w:rsidRPr="00D52F0B">
              <w:rPr>
                <w:rFonts w:ascii="Times New Roman" w:hAnsi="Times New Roman" w:cs="Times New Roman"/>
                <w:sz w:val="24"/>
                <w:szCs w:val="24"/>
              </w:rPr>
              <w:t xml:space="preserve"> формировать у детей умение согласовывать существительные и местоимения с глаголами, составлять фразы из 3-4 слов. </w:t>
            </w:r>
            <w:r w:rsidRPr="004C40C2">
              <w:rPr>
                <w:rFonts w:ascii="Times New Roman" w:hAnsi="Times New Roman" w:cs="Times New Roman"/>
                <w:i/>
                <w:sz w:val="24"/>
                <w:szCs w:val="24"/>
              </w:rPr>
              <w:t>4)Связная речь:</w:t>
            </w:r>
            <w:r w:rsidRPr="00D52F0B">
              <w:rPr>
                <w:rFonts w:ascii="Times New Roman" w:hAnsi="Times New Roman" w:cs="Times New Roman"/>
                <w:sz w:val="24"/>
                <w:szCs w:val="24"/>
              </w:rPr>
              <w:t xml:space="preserve"> </w:t>
            </w:r>
          </w:p>
          <w:p w:rsidR="00D52F0B" w:rsidRDefault="00D52F0B" w:rsidP="00B67B98">
            <w:pPr>
              <w:autoSpaceDE w:val="0"/>
              <w:autoSpaceDN w:val="0"/>
              <w:adjustRightInd w:val="0"/>
              <w:jc w:val="both"/>
              <w:rPr>
                <w:rFonts w:ascii="Times New Roman" w:hAnsi="Times New Roman" w:cs="Times New Roman"/>
                <w:sz w:val="24"/>
                <w:szCs w:val="24"/>
              </w:rPr>
            </w:pPr>
            <w:r w:rsidRPr="00D52F0B">
              <w:rPr>
                <w:rFonts w:ascii="Times New Roman" w:hAnsi="Times New Roman" w:cs="Times New Roman"/>
                <w:sz w:val="24"/>
                <w:szCs w:val="24"/>
              </w:rPr>
              <w:t xml:space="preserve">продолжать развивать у детей умения понимать речь педагога, отвечать на вопросы; рассказывать об окружающем в 2-4 предложениях. </w:t>
            </w:r>
          </w:p>
          <w:p w:rsidR="004C40C2" w:rsidRDefault="00D52F0B" w:rsidP="00B67B98">
            <w:pPr>
              <w:autoSpaceDE w:val="0"/>
              <w:autoSpaceDN w:val="0"/>
              <w:adjustRightInd w:val="0"/>
              <w:jc w:val="both"/>
              <w:rPr>
                <w:rFonts w:ascii="Times New Roman" w:hAnsi="Times New Roman" w:cs="Times New Roman"/>
                <w:sz w:val="24"/>
                <w:szCs w:val="24"/>
              </w:rPr>
            </w:pPr>
            <w:r w:rsidRPr="004C40C2">
              <w:rPr>
                <w:rFonts w:ascii="Times New Roman" w:hAnsi="Times New Roman" w:cs="Times New Roman"/>
                <w:i/>
                <w:sz w:val="24"/>
                <w:szCs w:val="24"/>
              </w:rPr>
              <w:t>5)Интерес к художественной литературе:</w:t>
            </w:r>
            <w:r w:rsidRPr="00D52F0B">
              <w:rPr>
                <w:rFonts w:ascii="Times New Roman" w:hAnsi="Times New Roman" w:cs="Times New Roman"/>
                <w:sz w:val="24"/>
                <w:szCs w:val="24"/>
              </w:rPr>
              <w:t xml:space="preserve"> </w:t>
            </w:r>
          </w:p>
          <w:p w:rsidR="00C21195" w:rsidRDefault="00D52F0B" w:rsidP="00B67B98">
            <w:pPr>
              <w:autoSpaceDE w:val="0"/>
              <w:autoSpaceDN w:val="0"/>
              <w:adjustRightInd w:val="0"/>
              <w:jc w:val="both"/>
              <w:rPr>
                <w:rFonts w:ascii="Times New Roman" w:hAnsi="Times New Roman" w:cs="Times New Roman"/>
                <w:sz w:val="24"/>
                <w:szCs w:val="24"/>
              </w:rPr>
            </w:pPr>
            <w:r w:rsidRPr="00D52F0B">
              <w:rPr>
                <w:rFonts w:ascii="Times New Roman" w:hAnsi="Times New Roman" w:cs="Times New Roman"/>
                <w:sz w:val="24"/>
                <w:szCs w:val="24"/>
              </w:rPr>
              <w:lastRenderedPageBreak/>
              <w:t>формировать у детей умение воспринимать небольшие по объему потешки,</w:t>
            </w:r>
            <w:r w:rsidR="00B67B98">
              <w:rPr>
                <w:rFonts w:ascii="Times New Roman" w:hAnsi="Times New Roman" w:cs="Times New Roman"/>
                <w:sz w:val="24"/>
                <w:szCs w:val="24"/>
              </w:rPr>
              <w:t xml:space="preserve"> </w:t>
            </w:r>
            <w:r w:rsidRPr="00D52F0B">
              <w:rPr>
                <w:rFonts w:ascii="Times New Roman" w:hAnsi="Times New Roman" w:cs="Times New Roman"/>
                <w:sz w:val="24"/>
                <w:szCs w:val="24"/>
              </w:rPr>
              <w:t xml:space="preserve">сказки и рассказы с наглядным сопровождением (и без него); побуждать договаривать и произносить четверостишия уже известных ребёнку стихов и песенок, воспроизводить игровые действия, движения персонажей; поощрять отклик на ритм и мелодичность стихотворений, потешек; формировать умение в процессе чтения произведения повторять звуковые жесты; </w:t>
            </w:r>
          </w:p>
          <w:p w:rsidR="004C4796" w:rsidRPr="00D52F0B" w:rsidRDefault="00D52F0B" w:rsidP="00B67B98">
            <w:pPr>
              <w:autoSpaceDE w:val="0"/>
              <w:autoSpaceDN w:val="0"/>
              <w:adjustRightInd w:val="0"/>
              <w:jc w:val="both"/>
              <w:rPr>
                <w:rFonts w:ascii="Times New Roman" w:hAnsi="Times New Roman" w:cs="Times New Roman"/>
                <w:sz w:val="24"/>
                <w:szCs w:val="24"/>
              </w:rPr>
            </w:pPr>
            <w:r w:rsidRPr="00D52F0B">
              <w:rPr>
                <w:rFonts w:ascii="Times New Roman" w:hAnsi="Times New Roman" w:cs="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произведения</w:t>
            </w:r>
            <w:r>
              <w:rPr>
                <w:rFonts w:ascii="Times New Roman" w:hAnsi="Times New Roman" w:cs="Times New Roman"/>
                <w:sz w:val="24"/>
                <w:szCs w:val="24"/>
              </w:rPr>
              <w:t>.</w:t>
            </w:r>
          </w:p>
        </w:tc>
        <w:tc>
          <w:tcPr>
            <w:tcW w:w="5961" w:type="dxa"/>
          </w:tcPr>
          <w:p w:rsidR="004C40C2" w:rsidRDefault="00D52F0B" w:rsidP="00B67B98">
            <w:pPr>
              <w:tabs>
                <w:tab w:val="left" w:pos="1155"/>
              </w:tabs>
              <w:autoSpaceDE w:val="0"/>
              <w:autoSpaceDN w:val="0"/>
              <w:adjustRightInd w:val="0"/>
              <w:jc w:val="both"/>
              <w:rPr>
                <w:rFonts w:ascii="Times New Roman" w:hAnsi="Times New Roman" w:cs="Times New Roman"/>
                <w:sz w:val="24"/>
                <w:szCs w:val="24"/>
              </w:rPr>
            </w:pPr>
            <w:r w:rsidRPr="004C40C2">
              <w:rPr>
                <w:rFonts w:ascii="Times New Roman" w:hAnsi="Times New Roman" w:cs="Times New Roman"/>
                <w:i/>
                <w:sz w:val="24"/>
                <w:szCs w:val="24"/>
              </w:rPr>
              <w:lastRenderedPageBreak/>
              <w:t>1)Формирование словаря:</w:t>
            </w:r>
            <w:r w:rsidRPr="00D52F0B">
              <w:rPr>
                <w:rFonts w:ascii="Times New Roman" w:hAnsi="Times New Roman" w:cs="Times New Roman"/>
                <w:sz w:val="24"/>
                <w:szCs w:val="24"/>
              </w:rPr>
              <w:t xml:space="preserve"> </w:t>
            </w:r>
          </w:p>
          <w:p w:rsidR="00D52F0B" w:rsidRDefault="00D52F0B" w:rsidP="00B67B98">
            <w:pPr>
              <w:tabs>
                <w:tab w:val="left" w:pos="1155"/>
              </w:tabs>
              <w:autoSpaceDE w:val="0"/>
              <w:autoSpaceDN w:val="0"/>
              <w:adjustRightInd w:val="0"/>
              <w:jc w:val="both"/>
              <w:rPr>
                <w:rFonts w:ascii="Times New Roman" w:hAnsi="Times New Roman" w:cs="Times New Roman"/>
                <w:sz w:val="24"/>
                <w:szCs w:val="24"/>
              </w:rPr>
            </w:pPr>
            <w:r w:rsidRPr="00D52F0B">
              <w:rPr>
                <w:rFonts w:ascii="Times New Roman" w:hAnsi="Times New Roman" w:cs="Times New Roman"/>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w:t>
            </w:r>
          </w:p>
          <w:p w:rsidR="00D52F0B" w:rsidRDefault="00D52F0B" w:rsidP="00B67B98">
            <w:pPr>
              <w:tabs>
                <w:tab w:val="left" w:pos="1155"/>
              </w:tabs>
              <w:autoSpaceDE w:val="0"/>
              <w:autoSpaceDN w:val="0"/>
              <w:adjustRightInd w:val="0"/>
              <w:jc w:val="both"/>
              <w:rPr>
                <w:rFonts w:ascii="Times New Roman" w:hAnsi="Times New Roman" w:cs="Times New Roman"/>
                <w:sz w:val="24"/>
                <w:szCs w:val="24"/>
              </w:rPr>
            </w:pPr>
            <w:r w:rsidRPr="00D52F0B">
              <w:rPr>
                <w:rFonts w:ascii="Times New Roman" w:hAnsi="Times New Roman" w:cs="Times New Roman"/>
                <w:sz w:val="24"/>
                <w:szCs w:val="24"/>
              </w:rPr>
              <w:t xml:space="preserve">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 </w:t>
            </w:r>
          </w:p>
          <w:p w:rsidR="004C40C2" w:rsidRDefault="00D52F0B" w:rsidP="00B67B98">
            <w:pPr>
              <w:tabs>
                <w:tab w:val="left" w:pos="1155"/>
              </w:tabs>
              <w:autoSpaceDE w:val="0"/>
              <w:autoSpaceDN w:val="0"/>
              <w:adjustRightInd w:val="0"/>
              <w:jc w:val="both"/>
              <w:rPr>
                <w:rFonts w:ascii="Times New Roman" w:hAnsi="Times New Roman" w:cs="Times New Roman"/>
                <w:sz w:val="24"/>
                <w:szCs w:val="24"/>
              </w:rPr>
            </w:pPr>
            <w:r w:rsidRPr="004C40C2">
              <w:rPr>
                <w:rFonts w:ascii="Times New Roman" w:hAnsi="Times New Roman" w:cs="Times New Roman"/>
                <w:i/>
                <w:sz w:val="24"/>
                <w:szCs w:val="24"/>
              </w:rPr>
              <w:t>2)Звуковая культура речи:</w:t>
            </w:r>
            <w:r w:rsidRPr="00D52F0B">
              <w:rPr>
                <w:rFonts w:ascii="Times New Roman" w:hAnsi="Times New Roman" w:cs="Times New Roman"/>
                <w:sz w:val="24"/>
                <w:szCs w:val="24"/>
              </w:rPr>
              <w:t xml:space="preserve"> </w:t>
            </w:r>
          </w:p>
          <w:p w:rsidR="00C21195" w:rsidRDefault="00D52F0B" w:rsidP="00B67B98">
            <w:pPr>
              <w:tabs>
                <w:tab w:val="left" w:pos="1155"/>
              </w:tabs>
              <w:autoSpaceDE w:val="0"/>
              <w:autoSpaceDN w:val="0"/>
              <w:adjustRightInd w:val="0"/>
              <w:jc w:val="both"/>
              <w:rPr>
                <w:rFonts w:ascii="Times New Roman" w:hAnsi="Times New Roman" w:cs="Times New Roman"/>
                <w:sz w:val="24"/>
                <w:szCs w:val="24"/>
              </w:rPr>
            </w:pPr>
            <w:r w:rsidRPr="00D52F0B">
              <w:rPr>
                <w:rFonts w:ascii="Times New Roman" w:hAnsi="Times New Roman" w:cs="Times New Roman"/>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w:t>
            </w:r>
          </w:p>
          <w:p w:rsidR="00C21195" w:rsidRDefault="00D52F0B" w:rsidP="00B67B98">
            <w:pPr>
              <w:tabs>
                <w:tab w:val="left" w:pos="1155"/>
              </w:tabs>
              <w:autoSpaceDE w:val="0"/>
              <w:autoSpaceDN w:val="0"/>
              <w:adjustRightInd w:val="0"/>
              <w:jc w:val="both"/>
              <w:rPr>
                <w:rFonts w:ascii="Times New Roman" w:hAnsi="Times New Roman" w:cs="Times New Roman"/>
                <w:sz w:val="24"/>
                <w:szCs w:val="24"/>
              </w:rPr>
            </w:pPr>
            <w:r w:rsidRPr="00D52F0B">
              <w:rPr>
                <w:rFonts w:ascii="Times New Roman" w:hAnsi="Times New Roman" w:cs="Times New Roman"/>
                <w:sz w:val="24"/>
                <w:szCs w:val="24"/>
              </w:rPr>
              <w:t>Педагог поощряет детей использовать разные по сложности слова, воспроизводить ритм слова</w:t>
            </w:r>
            <w:r w:rsidR="00C21195">
              <w:rPr>
                <w:rFonts w:ascii="Times New Roman" w:hAnsi="Times New Roman" w:cs="Times New Roman"/>
                <w:sz w:val="24"/>
                <w:szCs w:val="24"/>
              </w:rPr>
              <w:t xml:space="preserve"> </w:t>
            </w:r>
            <w:r w:rsidRPr="00D52F0B">
              <w:rPr>
                <w:rFonts w:ascii="Times New Roman" w:hAnsi="Times New Roman" w:cs="Times New Roman"/>
                <w:sz w:val="24"/>
                <w:szCs w:val="24"/>
              </w:rPr>
              <w:t xml:space="preserve">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4C40C2" w:rsidRDefault="00D52F0B" w:rsidP="00B67B98">
            <w:pPr>
              <w:tabs>
                <w:tab w:val="left" w:pos="1155"/>
              </w:tabs>
              <w:autoSpaceDE w:val="0"/>
              <w:autoSpaceDN w:val="0"/>
              <w:adjustRightInd w:val="0"/>
              <w:jc w:val="both"/>
              <w:rPr>
                <w:rFonts w:ascii="Times New Roman" w:hAnsi="Times New Roman" w:cs="Times New Roman"/>
                <w:sz w:val="24"/>
                <w:szCs w:val="24"/>
              </w:rPr>
            </w:pPr>
            <w:r w:rsidRPr="004C40C2">
              <w:rPr>
                <w:rFonts w:ascii="Times New Roman" w:hAnsi="Times New Roman" w:cs="Times New Roman"/>
                <w:i/>
                <w:sz w:val="24"/>
                <w:szCs w:val="24"/>
              </w:rPr>
              <w:t>3)Грамматический строй речи:</w:t>
            </w:r>
            <w:r w:rsidRPr="00D52F0B">
              <w:rPr>
                <w:rFonts w:ascii="Times New Roman" w:hAnsi="Times New Roman" w:cs="Times New Roman"/>
                <w:sz w:val="24"/>
                <w:szCs w:val="24"/>
              </w:rPr>
              <w:t xml:space="preserve"> </w:t>
            </w:r>
          </w:p>
          <w:p w:rsidR="00C21195" w:rsidRDefault="00D52F0B" w:rsidP="00B67B98">
            <w:pPr>
              <w:tabs>
                <w:tab w:val="left" w:pos="1155"/>
              </w:tabs>
              <w:autoSpaceDE w:val="0"/>
              <w:autoSpaceDN w:val="0"/>
              <w:adjustRightInd w:val="0"/>
              <w:jc w:val="both"/>
              <w:rPr>
                <w:rFonts w:ascii="Times New Roman" w:hAnsi="Times New Roman" w:cs="Times New Roman"/>
                <w:sz w:val="24"/>
                <w:szCs w:val="24"/>
              </w:rPr>
            </w:pPr>
            <w:r w:rsidRPr="00D52F0B">
              <w:rPr>
                <w:rFonts w:ascii="Times New Roman" w:hAnsi="Times New Roman" w:cs="Times New Roman"/>
                <w:sz w:val="24"/>
                <w:szCs w:val="24"/>
              </w:rPr>
              <w:t xml:space="preserve">педагог помогает детям овладеть умением правильно </w:t>
            </w:r>
            <w:r w:rsidRPr="00D52F0B">
              <w:rPr>
                <w:rFonts w:ascii="Times New Roman" w:hAnsi="Times New Roman" w:cs="Times New Roman"/>
                <w:sz w:val="24"/>
                <w:szCs w:val="24"/>
              </w:rPr>
              <w:lastRenderedPageBreak/>
              <w:t>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4C40C2" w:rsidRDefault="00D52F0B" w:rsidP="00B67B98">
            <w:pPr>
              <w:tabs>
                <w:tab w:val="left" w:pos="1155"/>
              </w:tabs>
              <w:autoSpaceDE w:val="0"/>
              <w:autoSpaceDN w:val="0"/>
              <w:adjustRightInd w:val="0"/>
              <w:jc w:val="both"/>
              <w:rPr>
                <w:rFonts w:ascii="Times New Roman" w:hAnsi="Times New Roman" w:cs="Times New Roman"/>
                <w:sz w:val="24"/>
                <w:szCs w:val="24"/>
              </w:rPr>
            </w:pPr>
            <w:r w:rsidRPr="004C40C2">
              <w:rPr>
                <w:rFonts w:ascii="Times New Roman" w:hAnsi="Times New Roman" w:cs="Times New Roman"/>
                <w:i/>
                <w:sz w:val="24"/>
                <w:szCs w:val="24"/>
              </w:rPr>
              <w:t>4)Связная речь:</w:t>
            </w:r>
            <w:r w:rsidRPr="004C40C2">
              <w:rPr>
                <w:rFonts w:ascii="Times New Roman" w:hAnsi="Times New Roman" w:cs="Times New Roman"/>
                <w:sz w:val="24"/>
                <w:szCs w:val="24"/>
              </w:rPr>
              <w:t xml:space="preserve"> </w:t>
            </w:r>
          </w:p>
          <w:p w:rsidR="004C4796" w:rsidRPr="00D52F0B" w:rsidRDefault="00D52F0B" w:rsidP="00B67B98">
            <w:pPr>
              <w:tabs>
                <w:tab w:val="left" w:pos="1155"/>
              </w:tabs>
              <w:autoSpaceDE w:val="0"/>
              <w:autoSpaceDN w:val="0"/>
              <w:adjustRightInd w:val="0"/>
              <w:jc w:val="both"/>
              <w:rPr>
                <w:rFonts w:ascii="Times New Roman" w:hAnsi="Times New Roman" w:cs="Times New Roman"/>
                <w:sz w:val="24"/>
                <w:szCs w:val="24"/>
              </w:rPr>
            </w:pPr>
            <w:r w:rsidRPr="00D52F0B">
              <w:rPr>
                <w:rFonts w:ascii="Times New Roman" w:hAnsi="Times New Roman" w:cs="Times New Roman"/>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C21195" w:rsidTr="005C7FD2">
        <w:tc>
          <w:tcPr>
            <w:tcW w:w="9570" w:type="dxa"/>
            <w:gridSpan w:val="2"/>
          </w:tcPr>
          <w:p w:rsidR="00C21195" w:rsidRPr="00C21195" w:rsidRDefault="00C21195" w:rsidP="0029191C">
            <w:pPr>
              <w:tabs>
                <w:tab w:val="left" w:pos="1155"/>
              </w:tabs>
              <w:autoSpaceDE w:val="0"/>
              <w:autoSpaceDN w:val="0"/>
              <w:adjustRightInd w:val="0"/>
              <w:jc w:val="center"/>
              <w:rPr>
                <w:rFonts w:ascii="Times New Roman" w:hAnsi="Times New Roman" w:cs="Times New Roman"/>
                <w:b/>
                <w:sz w:val="24"/>
                <w:szCs w:val="24"/>
              </w:rPr>
            </w:pPr>
            <w:r w:rsidRPr="00C21195">
              <w:rPr>
                <w:rFonts w:ascii="Times New Roman" w:hAnsi="Times New Roman" w:cs="Times New Roman"/>
                <w:b/>
                <w:sz w:val="24"/>
                <w:szCs w:val="24"/>
              </w:rPr>
              <w:lastRenderedPageBreak/>
              <w:t>3-4 года</w:t>
            </w:r>
          </w:p>
        </w:tc>
      </w:tr>
      <w:tr w:rsidR="004C4796" w:rsidTr="005C7FD2">
        <w:tc>
          <w:tcPr>
            <w:tcW w:w="3609" w:type="dxa"/>
          </w:tcPr>
          <w:p w:rsidR="00C21195" w:rsidRDefault="00C21195" w:rsidP="00B67B98">
            <w:pPr>
              <w:autoSpaceDE w:val="0"/>
              <w:autoSpaceDN w:val="0"/>
              <w:adjustRightInd w:val="0"/>
              <w:jc w:val="both"/>
              <w:rPr>
                <w:rFonts w:ascii="Times New Roman" w:hAnsi="Times New Roman" w:cs="Times New Roman"/>
                <w:sz w:val="24"/>
                <w:szCs w:val="24"/>
              </w:rPr>
            </w:pPr>
            <w:r w:rsidRPr="004C40C2">
              <w:rPr>
                <w:rFonts w:ascii="Times New Roman" w:hAnsi="Times New Roman" w:cs="Times New Roman"/>
                <w:i/>
                <w:sz w:val="24"/>
                <w:szCs w:val="24"/>
              </w:rPr>
              <w:t>1)Формирование словаря:</w:t>
            </w:r>
            <w:r w:rsidRPr="00C21195">
              <w:rPr>
                <w:rFonts w:ascii="Times New Roman" w:hAnsi="Times New Roman" w:cs="Times New Roman"/>
                <w:sz w:val="24"/>
                <w:szCs w:val="24"/>
              </w:rPr>
              <w:t xml:space="preserve"> обогащение словаря: </w:t>
            </w:r>
          </w:p>
          <w:p w:rsidR="00C21195" w:rsidRDefault="00C21195" w:rsidP="00B67B98">
            <w:pPr>
              <w:autoSpaceDE w:val="0"/>
              <w:autoSpaceDN w:val="0"/>
              <w:adjustRightInd w:val="0"/>
              <w:jc w:val="both"/>
              <w:rPr>
                <w:rFonts w:ascii="Times New Roman" w:hAnsi="Times New Roman" w:cs="Times New Roman"/>
                <w:sz w:val="24"/>
                <w:szCs w:val="24"/>
              </w:rPr>
            </w:pPr>
            <w:r w:rsidRPr="00C21195">
              <w:rPr>
                <w:rFonts w:ascii="Times New Roman" w:hAnsi="Times New Roman" w:cs="Times New Roman"/>
                <w:sz w:val="24"/>
                <w:szCs w:val="24"/>
              </w:rPr>
              <w:t xml:space="preserve">закреплять у детей умение различать и называть части предметов, качества предметов, сходные по назначению предметы, понимать обобщающие слова; активизация словаря: активизировать в речи слова, обозначающие названия предметов ближайшего окружения. </w:t>
            </w:r>
          </w:p>
          <w:p w:rsidR="00C21195" w:rsidRDefault="00C21195" w:rsidP="00B67B98">
            <w:pPr>
              <w:autoSpaceDE w:val="0"/>
              <w:autoSpaceDN w:val="0"/>
              <w:adjustRightInd w:val="0"/>
              <w:jc w:val="both"/>
              <w:rPr>
                <w:rFonts w:ascii="Times New Roman" w:hAnsi="Times New Roman" w:cs="Times New Roman"/>
                <w:sz w:val="24"/>
                <w:szCs w:val="24"/>
              </w:rPr>
            </w:pPr>
            <w:r w:rsidRPr="004C40C2">
              <w:rPr>
                <w:rFonts w:ascii="Times New Roman" w:hAnsi="Times New Roman" w:cs="Times New Roman"/>
                <w:i/>
                <w:sz w:val="24"/>
                <w:szCs w:val="24"/>
              </w:rPr>
              <w:t>2)Звуковая культура речи:</w:t>
            </w:r>
            <w:r w:rsidRPr="00C21195">
              <w:rPr>
                <w:rFonts w:ascii="Times New Roman" w:hAnsi="Times New Roman" w:cs="Times New Roman"/>
                <w:sz w:val="24"/>
                <w:szCs w:val="24"/>
              </w:rPr>
              <w:t xml:space="preserve"> продолжать закреплять у детей умение внятно произносить в словах все гласные и согласные звуки, кроме шипящих и сонорных.</w:t>
            </w:r>
          </w:p>
          <w:p w:rsidR="00C21195" w:rsidRDefault="00C21195" w:rsidP="00B67B98">
            <w:pPr>
              <w:autoSpaceDE w:val="0"/>
              <w:autoSpaceDN w:val="0"/>
              <w:adjustRightInd w:val="0"/>
              <w:jc w:val="both"/>
              <w:rPr>
                <w:rFonts w:ascii="Times New Roman" w:hAnsi="Times New Roman" w:cs="Times New Roman"/>
                <w:sz w:val="24"/>
                <w:szCs w:val="24"/>
              </w:rPr>
            </w:pPr>
            <w:r w:rsidRPr="00C21195">
              <w:rPr>
                <w:rFonts w:ascii="Times New Roman" w:hAnsi="Times New Roman" w:cs="Times New Roman"/>
                <w:sz w:val="24"/>
                <w:szCs w:val="24"/>
              </w:rPr>
              <w:t xml:space="preserve">Вырабатывать правильный темп </w:t>
            </w:r>
            <w:r w:rsidRPr="00C21195">
              <w:rPr>
                <w:rFonts w:ascii="Times New Roman" w:hAnsi="Times New Roman" w:cs="Times New Roman"/>
                <w:sz w:val="24"/>
                <w:szCs w:val="24"/>
              </w:rPr>
              <w:lastRenderedPageBreak/>
              <w:t xml:space="preserve">речи, интонационную выразительность; отчетливо произносить слова и короткие фразы. </w:t>
            </w:r>
          </w:p>
          <w:p w:rsidR="00C21195" w:rsidRDefault="00C21195" w:rsidP="00B67B98">
            <w:pPr>
              <w:autoSpaceDE w:val="0"/>
              <w:autoSpaceDN w:val="0"/>
              <w:adjustRightInd w:val="0"/>
              <w:jc w:val="both"/>
              <w:rPr>
                <w:rFonts w:ascii="Times New Roman" w:hAnsi="Times New Roman" w:cs="Times New Roman"/>
                <w:sz w:val="24"/>
                <w:szCs w:val="24"/>
              </w:rPr>
            </w:pPr>
            <w:r w:rsidRPr="004C40C2">
              <w:rPr>
                <w:rFonts w:ascii="Times New Roman" w:hAnsi="Times New Roman" w:cs="Times New Roman"/>
                <w:i/>
                <w:sz w:val="24"/>
                <w:szCs w:val="24"/>
              </w:rPr>
              <w:t>3)Грамматический строй речи:</w:t>
            </w:r>
            <w:r w:rsidRPr="00C21195">
              <w:rPr>
                <w:rFonts w:ascii="Times New Roman" w:hAnsi="Times New Roman" w:cs="Times New Roman"/>
                <w:sz w:val="24"/>
                <w:szCs w:val="24"/>
              </w:rPr>
              <w:t xml:space="preserve">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w:t>
            </w:r>
          </w:p>
          <w:p w:rsidR="00C21195" w:rsidRDefault="00C21195" w:rsidP="00B67B98">
            <w:pPr>
              <w:autoSpaceDE w:val="0"/>
              <w:autoSpaceDN w:val="0"/>
              <w:adjustRightInd w:val="0"/>
              <w:jc w:val="both"/>
              <w:rPr>
                <w:rFonts w:ascii="Times New Roman" w:hAnsi="Times New Roman" w:cs="Times New Roman"/>
                <w:sz w:val="24"/>
                <w:szCs w:val="24"/>
              </w:rPr>
            </w:pPr>
            <w:r w:rsidRPr="00C21195">
              <w:rPr>
                <w:rFonts w:ascii="Times New Roman" w:hAnsi="Times New Roman" w:cs="Times New Roman"/>
                <w:sz w:val="24"/>
                <w:szCs w:val="24"/>
              </w:rPr>
              <w:t xml:space="preserve">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0157AA" w:rsidRDefault="00C21195" w:rsidP="00B67B98">
            <w:pPr>
              <w:autoSpaceDE w:val="0"/>
              <w:autoSpaceDN w:val="0"/>
              <w:adjustRightInd w:val="0"/>
              <w:jc w:val="both"/>
              <w:rPr>
                <w:rFonts w:ascii="Times New Roman" w:hAnsi="Times New Roman" w:cs="Times New Roman"/>
                <w:sz w:val="24"/>
                <w:szCs w:val="24"/>
              </w:rPr>
            </w:pPr>
            <w:r w:rsidRPr="000157AA">
              <w:rPr>
                <w:rFonts w:ascii="Times New Roman" w:hAnsi="Times New Roman" w:cs="Times New Roman"/>
                <w:i/>
                <w:sz w:val="24"/>
                <w:szCs w:val="24"/>
              </w:rPr>
              <w:t>4)Связная речь:</w:t>
            </w:r>
            <w:r w:rsidRPr="00C21195">
              <w:rPr>
                <w:rFonts w:ascii="Times New Roman" w:hAnsi="Times New Roman" w:cs="Times New Roman"/>
                <w:sz w:val="24"/>
                <w:szCs w:val="24"/>
              </w:rPr>
              <w:t xml:space="preserve"> </w:t>
            </w:r>
          </w:p>
          <w:p w:rsidR="00C21195" w:rsidRDefault="00C21195" w:rsidP="00B67B98">
            <w:pPr>
              <w:autoSpaceDE w:val="0"/>
              <w:autoSpaceDN w:val="0"/>
              <w:adjustRightInd w:val="0"/>
              <w:jc w:val="both"/>
              <w:rPr>
                <w:rFonts w:ascii="Times New Roman" w:hAnsi="Times New Roman" w:cs="Times New Roman"/>
                <w:sz w:val="24"/>
                <w:szCs w:val="24"/>
              </w:rPr>
            </w:pPr>
            <w:r w:rsidRPr="00C21195">
              <w:rPr>
                <w:rFonts w:ascii="Times New Roman" w:hAnsi="Times New Roman" w:cs="Times New Roman"/>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w:t>
            </w:r>
            <w:r>
              <w:rPr>
                <w:rFonts w:ascii="Times New Roman" w:hAnsi="Times New Roman" w:cs="Times New Roman"/>
                <w:sz w:val="24"/>
                <w:szCs w:val="24"/>
              </w:rPr>
              <w:t xml:space="preserve">  </w:t>
            </w:r>
            <w:r w:rsidRPr="00C21195">
              <w:rPr>
                <w:rFonts w:ascii="Times New Roman" w:hAnsi="Times New Roman" w:cs="Times New Roman"/>
                <w:sz w:val="24"/>
                <w:szCs w:val="24"/>
              </w:rPr>
              <w:t xml:space="preserve">литературных произведений, </w:t>
            </w:r>
          </w:p>
          <w:p w:rsidR="000157AA" w:rsidRDefault="00C21195" w:rsidP="00B67B98">
            <w:pPr>
              <w:autoSpaceDE w:val="0"/>
              <w:autoSpaceDN w:val="0"/>
              <w:adjustRightInd w:val="0"/>
              <w:jc w:val="both"/>
              <w:rPr>
                <w:rFonts w:ascii="Times New Roman" w:hAnsi="Times New Roman" w:cs="Times New Roman"/>
                <w:sz w:val="24"/>
                <w:szCs w:val="24"/>
              </w:rPr>
            </w:pPr>
            <w:r w:rsidRPr="00C21195">
              <w:rPr>
                <w:rFonts w:ascii="Times New Roman" w:hAnsi="Times New Roman" w:cs="Times New Roman"/>
                <w:sz w:val="24"/>
                <w:szCs w:val="24"/>
              </w:rPr>
              <w:t xml:space="preserve">формировать умение воспроизводить текст знакомой сказки или короткого рассказа </w:t>
            </w:r>
            <w:r w:rsidRPr="00C21195">
              <w:rPr>
                <w:rFonts w:ascii="Times New Roman" w:hAnsi="Times New Roman" w:cs="Times New Roman"/>
                <w:sz w:val="24"/>
                <w:szCs w:val="24"/>
              </w:rPr>
              <w:lastRenderedPageBreak/>
              <w:t xml:space="preserve">сначала по вопросам педагога, а затем совместно с ним. </w:t>
            </w:r>
            <w:r w:rsidRPr="000157AA">
              <w:rPr>
                <w:rFonts w:ascii="Times New Roman" w:hAnsi="Times New Roman" w:cs="Times New Roman"/>
                <w:i/>
                <w:sz w:val="24"/>
                <w:szCs w:val="24"/>
              </w:rPr>
              <w:t>5)Подготовка детей к обучению грамоте:</w:t>
            </w:r>
            <w:r w:rsidRPr="00C21195">
              <w:rPr>
                <w:rFonts w:ascii="Times New Roman" w:hAnsi="Times New Roman" w:cs="Times New Roman"/>
                <w:sz w:val="24"/>
                <w:szCs w:val="24"/>
              </w:rPr>
              <w:t xml:space="preserve"> </w:t>
            </w:r>
          </w:p>
          <w:p w:rsidR="00C21195" w:rsidRDefault="00C21195" w:rsidP="00B67B98">
            <w:pPr>
              <w:autoSpaceDE w:val="0"/>
              <w:autoSpaceDN w:val="0"/>
              <w:adjustRightInd w:val="0"/>
              <w:jc w:val="both"/>
              <w:rPr>
                <w:rFonts w:ascii="Times New Roman" w:hAnsi="Times New Roman" w:cs="Times New Roman"/>
                <w:sz w:val="24"/>
                <w:szCs w:val="24"/>
              </w:rPr>
            </w:pPr>
            <w:r w:rsidRPr="00C21195">
              <w:rPr>
                <w:rFonts w:ascii="Times New Roman" w:hAnsi="Times New Roman" w:cs="Times New Roman"/>
                <w:sz w:val="24"/>
                <w:szCs w:val="24"/>
              </w:rPr>
              <w:t xml:space="preserve">формировать умение вслушиваться в звучание слова, знакомить детей с терминами «слово», «звук» в практическом плане. </w:t>
            </w:r>
          </w:p>
          <w:p w:rsidR="000157AA" w:rsidRDefault="00C21195" w:rsidP="00B67B98">
            <w:pPr>
              <w:autoSpaceDE w:val="0"/>
              <w:autoSpaceDN w:val="0"/>
              <w:adjustRightInd w:val="0"/>
              <w:jc w:val="both"/>
              <w:rPr>
                <w:rFonts w:ascii="Times New Roman" w:hAnsi="Times New Roman" w:cs="Times New Roman"/>
                <w:sz w:val="24"/>
                <w:szCs w:val="24"/>
              </w:rPr>
            </w:pPr>
            <w:r w:rsidRPr="000157AA">
              <w:rPr>
                <w:rFonts w:ascii="Times New Roman" w:hAnsi="Times New Roman" w:cs="Times New Roman"/>
                <w:i/>
                <w:sz w:val="24"/>
                <w:szCs w:val="24"/>
              </w:rPr>
              <w:t>6)Интерес к художественной литературе:</w:t>
            </w:r>
            <w:r w:rsidRPr="00C21195">
              <w:rPr>
                <w:rFonts w:ascii="Times New Roman" w:hAnsi="Times New Roman" w:cs="Times New Roman"/>
                <w:sz w:val="24"/>
                <w:szCs w:val="24"/>
              </w:rPr>
              <w:t xml:space="preserve"> </w:t>
            </w:r>
          </w:p>
          <w:p w:rsidR="004C4796" w:rsidRPr="00C21195" w:rsidRDefault="00C21195" w:rsidP="00B67B98">
            <w:pPr>
              <w:autoSpaceDE w:val="0"/>
              <w:autoSpaceDN w:val="0"/>
              <w:adjustRightInd w:val="0"/>
              <w:jc w:val="both"/>
              <w:rPr>
                <w:rFonts w:ascii="Times New Roman" w:hAnsi="Times New Roman" w:cs="Times New Roman"/>
                <w:sz w:val="24"/>
                <w:szCs w:val="24"/>
              </w:rPr>
            </w:pPr>
            <w:r w:rsidRPr="00C21195">
              <w:rPr>
                <w:rFonts w:ascii="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рассказывания (с наглядным сопровождением и без него); 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w:t>
            </w:r>
            <w:r>
              <w:rPr>
                <w:rFonts w:ascii="Times New Roman" w:hAnsi="Times New Roman" w:cs="Times New Roman"/>
                <w:sz w:val="24"/>
                <w:szCs w:val="24"/>
              </w:rPr>
              <w:t xml:space="preserve"> </w:t>
            </w:r>
            <w:r w:rsidRPr="00C21195">
              <w:rPr>
                <w:rFonts w:ascii="Times New Roman" w:hAnsi="Times New Roman" w:cs="Times New Roman"/>
                <w:sz w:val="24"/>
                <w:szCs w:val="24"/>
              </w:rPr>
              <w:t>драматизациях, повторять за педагогом знакомые строчки и рифмы из стихов, песенок, пальчиковых игр; поддерживать общение детей друг с другом и с педагогом в процессе совместного рассматривания книжек</w:t>
            </w:r>
            <w:r>
              <w:rPr>
                <w:rFonts w:ascii="Times New Roman" w:hAnsi="Times New Roman" w:cs="Times New Roman"/>
                <w:sz w:val="24"/>
                <w:szCs w:val="24"/>
              </w:rPr>
              <w:t xml:space="preserve"> </w:t>
            </w:r>
            <w:r w:rsidRPr="00C21195">
              <w:rPr>
                <w:rFonts w:ascii="Times New Roman" w:hAnsi="Times New Roman" w:cs="Times New Roman"/>
                <w:sz w:val="24"/>
                <w:szCs w:val="24"/>
              </w:rPr>
              <w:t>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5961" w:type="dxa"/>
          </w:tcPr>
          <w:p w:rsidR="004C40C2" w:rsidRDefault="00C21195" w:rsidP="00B67B98">
            <w:pPr>
              <w:tabs>
                <w:tab w:val="left" w:pos="1155"/>
              </w:tabs>
              <w:autoSpaceDE w:val="0"/>
              <w:autoSpaceDN w:val="0"/>
              <w:adjustRightInd w:val="0"/>
              <w:jc w:val="both"/>
              <w:rPr>
                <w:rFonts w:ascii="Times New Roman" w:hAnsi="Times New Roman" w:cs="Times New Roman"/>
                <w:sz w:val="24"/>
                <w:szCs w:val="24"/>
              </w:rPr>
            </w:pPr>
            <w:r w:rsidRPr="004C40C2">
              <w:rPr>
                <w:rFonts w:ascii="Times New Roman" w:hAnsi="Times New Roman" w:cs="Times New Roman"/>
                <w:i/>
                <w:sz w:val="24"/>
                <w:szCs w:val="24"/>
              </w:rPr>
              <w:lastRenderedPageBreak/>
              <w:t>1)Формирование словаря:</w:t>
            </w:r>
            <w:r w:rsidRPr="00C21195">
              <w:rPr>
                <w:rFonts w:ascii="Times New Roman" w:hAnsi="Times New Roman" w:cs="Times New Roman"/>
                <w:sz w:val="24"/>
                <w:szCs w:val="24"/>
              </w:rPr>
              <w:t xml:space="preserve"> </w:t>
            </w:r>
          </w:p>
          <w:p w:rsidR="00C21195" w:rsidRDefault="00C21195" w:rsidP="00B67B98">
            <w:pPr>
              <w:tabs>
                <w:tab w:val="left" w:pos="1155"/>
              </w:tabs>
              <w:autoSpaceDE w:val="0"/>
              <w:autoSpaceDN w:val="0"/>
              <w:adjustRightInd w:val="0"/>
              <w:jc w:val="both"/>
              <w:rPr>
                <w:rFonts w:ascii="Times New Roman" w:hAnsi="Times New Roman" w:cs="Times New Roman"/>
                <w:sz w:val="24"/>
                <w:szCs w:val="24"/>
              </w:rPr>
            </w:pPr>
            <w:r w:rsidRPr="00C21195">
              <w:rPr>
                <w:rFonts w:ascii="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активизация словаря: педагог формирует у детей умение использовать в речи названия предметов</w:t>
            </w:r>
            <w:r>
              <w:rPr>
                <w:rFonts w:ascii="Times New Roman" w:hAnsi="Times New Roman" w:cs="Times New Roman"/>
                <w:sz w:val="24"/>
                <w:szCs w:val="24"/>
              </w:rPr>
              <w:t xml:space="preserve"> </w:t>
            </w:r>
            <w:r w:rsidRPr="00C21195">
              <w:rPr>
                <w:rFonts w:ascii="Times New Roman" w:hAnsi="Times New Roman" w:cs="Times New Roman"/>
                <w:sz w:val="24"/>
                <w:szCs w:val="24"/>
              </w:rPr>
              <w:t xml:space="preserve">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4C40C2" w:rsidRDefault="00C21195" w:rsidP="00B67B98">
            <w:pPr>
              <w:tabs>
                <w:tab w:val="left" w:pos="1155"/>
              </w:tabs>
              <w:autoSpaceDE w:val="0"/>
              <w:autoSpaceDN w:val="0"/>
              <w:adjustRightInd w:val="0"/>
              <w:jc w:val="both"/>
              <w:rPr>
                <w:rFonts w:ascii="Times New Roman" w:hAnsi="Times New Roman" w:cs="Times New Roman"/>
                <w:sz w:val="24"/>
                <w:szCs w:val="24"/>
              </w:rPr>
            </w:pPr>
            <w:r w:rsidRPr="004C40C2">
              <w:rPr>
                <w:rFonts w:ascii="Times New Roman" w:hAnsi="Times New Roman" w:cs="Times New Roman"/>
                <w:i/>
                <w:sz w:val="24"/>
                <w:szCs w:val="24"/>
              </w:rPr>
              <w:t>2)Звуковая культура речи:</w:t>
            </w:r>
            <w:r w:rsidRPr="00C21195">
              <w:rPr>
                <w:rFonts w:ascii="Times New Roman" w:hAnsi="Times New Roman" w:cs="Times New Roman"/>
                <w:sz w:val="24"/>
                <w:szCs w:val="24"/>
              </w:rPr>
              <w:t xml:space="preserve"> </w:t>
            </w:r>
          </w:p>
          <w:p w:rsidR="004C40C2" w:rsidRDefault="00C21195" w:rsidP="00B67B98">
            <w:pPr>
              <w:tabs>
                <w:tab w:val="left" w:pos="1155"/>
              </w:tabs>
              <w:autoSpaceDE w:val="0"/>
              <w:autoSpaceDN w:val="0"/>
              <w:adjustRightInd w:val="0"/>
              <w:jc w:val="both"/>
              <w:rPr>
                <w:rFonts w:ascii="Times New Roman" w:hAnsi="Times New Roman" w:cs="Times New Roman"/>
                <w:sz w:val="24"/>
                <w:szCs w:val="24"/>
              </w:rPr>
            </w:pPr>
            <w:r w:rsidRPr="00C21195">
              <w:rPr>
                <w:rFonts w:ascii="Times New Roman" w:hAnsi="Times New Roman" w:cs="Times New Roman"/>
                <w:sz w:val="24"/>
                <w:szCs w:val="24"/>
              </w:rPr>
              <w:t xml:space="preserve">педагог продолжает развивать у детей звуковую и </w:t>
            </w:r>
            <w:r w:rsidRPr="00C21195">
              <w:rPr>
                <w:rFonts w:ascii="Times New Roman" w:hAnsi="Times New Roman" w:cs="Times New Roman"/>
                <w:sz w:val="24"/>
                <w:szCs w:val="24"/>
              </w:rPr>
              <w:lastRenderedPageBreak/>
              <w:t xml:space="preserve">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r w:rsidRPr="004C40C2">
              <w:rPr>
                <w:rFonts w:ascii="Times New Roman" w:hAnsi="Times New Roman" w:cs="Times New Roman"/>
                <w:i/>
                <w:sz w:val="24"/>
                <w:szCs w:val="24"/>
              </w:rPr>
              <w:t>3)Грамматический строй речи:</w:t>
            </w:r>
            <w:r w:rsidRPr="00C21195">
              <w:rPr>
                <w:rFonts w:ascii="Times New Roman" w:hAnsi="Times New Roman" w:cs="Times New Roman"/>
                <w:sz w:val="24"/>
                <w:szCs w:val="24"/>
              </w:rPr>
              <w:t xml:space="preserve"> </w:t>
            </w:r>
          </w:p>
          <w:p w:rsidR="00C21195" w:rsidRDefault="00C21195" w:rsidP="00B67B98">
            <w:pPr>
              <w:tabs>
                <w:tab w:val="left" w:pos="1155"/>
              </w:tabs>
              <w:autoSpaceDE w:val="0"/>
              <w:autoSpaceDN w:val="0"/>
              <w:adjustRightInd w:val="0"/>
              <w:jc w:val="both"/>
              <w:rPr>
                <w:rFonts w:ascii="Times New Roman" w:hAnsi="Times New Roman" w:cs="Times New Roman"/>
                <w:sz w:val="24"/>
                <w:szCs w:val="24"/>
              </w:rPr>
            </w:pPr>
            <w:r w:rsidRPr="00C21195">
              <w:rPr>
                <w:rFonts w:ascii="Times New Roman" w:hAnsi="Times New Roman" w:cs="Times New Roman"/>
                <w:sz w:val="24"/>
                <w:szCs w:val="24"/>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w:t>
            </w:r>
          </w:p>
          <w:p w:rsidR="00C21195" w:rsidRDefault="00C21195" w:rsidP="00B67B98">
            <w:pPr>
              <w:tabs>
                <w:tab w:val="left" w:pos="1155"/>
              </w:tabs>
              <w:autoSpaceDE w:val="0"/>
              <w:autoSpaceDN w:val="0"/>
              <w:adjustRightInd w:val="0"/>
              <w:jc w:val="both"/>
              <w:rPr>
                <w:rFonts w:ascii="Times New Roman" w:hAnsi="Times New Roman" w:cs="Times New Roman"/>
                <w:sz w:val="24"/>
                <w:szCs w:val="24"/>
              </w:rPr>
            </w:pPr>
            <w:r w:rsidRPr="00C21195">
              <w:rPr>
                <w:rFonts w:ascii="Times New Roman" w:hAnsi="Times New Roman" w:cs="Times New Roman"/>
                <w:sz w:val="24"/>
                <w:szCs w:val="24"/>
              </w:rPr>
              <w:t xml:space="preserve">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0157AA" w:rsidRPr="000157AA" w:rsidRDefault="00C21195" w:rsidP="00B67B98">
            <w:pPr>
              <w:tabs>
                <w:tab w:val="left" w:pos="1155"/>
              </w:tabs>
              <w:autoSpaceDE w:val="0"/>
              <w:autoSpaceDN w:val="0"/>
              <w:adjustRightInd w:val="0"/>
              <w:jc w:val="both"/>
              <w:rPr>
                <w:rFonts w:ascii="Times New Roman" w:hAnsi="Times New Roman" w:cs="Times New Roman"/>
                <w:i/>
                <w:sz w:val="24"/>
                <w:szCs w:val="24"/>
              </w:rPr>
            </w:pPr>
            <w:r w:rsidRPr="000157AA">
              <w:rPr>
                <w:rFonts w:ascii="Times New Roman" w:hAnsi="Times New Roman" w:cs="Times New Roman"/>
                <w:i/>
                <w:sz w:val="24"/>
                <w:szCs w:val="24"/>
              </w:rPr>
              <w:t xml:space="preserve">4)Связная речь: </w:t>
            </w:r>
          </w:p>
          <w:p w:rsidR="00C21195" w:rsidRDefault="00C21195" w:rsidP="00B67B98">
            <w:pPr>
              <w:tabs>
                <w:tab w:val="left" w:pos="1155"/>
              </w:tabs>
              <w:autoSpaceDE w:val="0"/>
              <w:autoSpaceDN w:val="0"/>
              <w:adjustRightInd w:val="0"/>
              <w:jc w:val="both"/>
              <w:rPr>
                <w:rFonts w:ascii="Times New Roman" w:hAnsi="Times New Roman" w:cs="Times New Roman"/>
                <w:sz w:val="24"/>
                <w:szCs w:val="24"/>
              </w:rPr>
            </w:pPr>
            <w:r w:rsidRPr="00C21195">
              <w:rPr>
                <w:rFonts w:ascii="Times New Roman" w:hAnsi="Times New Roman" w:cs="Times New Roman"/>
                <w:sz w:val="24"/>
                <w:szCs w:val="24"/>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w:t>
            </w:r>
          </w:p>
          <w:p w:rsidR="00C21195" w:rsidRDefault="00C21195" w:rsidP="00B67B98">
            <w:pPr>
              <w:tabs>
                <w:tab w:val="left" w:pos="1155"/>
              </w:tabs>
              <w:autoSpaceDE w:val="0"/>
              <w:autoSpaceDN w:val="0"/>
              <w:adjustRightInd w:val="0"/>
              <w:jc w:val="both"/>
              <w:rPr>
                <w:rFonts w:ascii="Times New Roman" w:hAnsi="Times New Roman" w:cs="Times New Roman"/>
                <w:sz w:val="24"/>
                <w:szCs w:val="24"/>
              </w:rPr>
            </w:pPr>
            <w:r w:rsidRPr="00C21195">
              <w:rPr>
                <w:rFonts w:ascii="Times New Roman" w:hAnsi="Times New Roman" w:cs="Times New Roman"/>
                <w:sz w:val="24"/>
                <w:szCs w:val="24"/>
              </w:rPr>
              <w:t>Педагог закрепляет у детей умения использовать основные формы речевого этикета в разных</w:t>
            </w:r>
            <w:r>
              <w:rPr>
                <w:rFonts w:ascii="Times New Roman" w:hAnsi="Times New Roman" w:cs="Times New Roman"/>
                <w:sz w:val="24"/>
                <w:szCs w:val="24"/>
              </w:rPr>
              <w:t xml:space="preserve"> </w:t>
            </w:r>
            <w:r w:rsidRPr="00C21195">
              <w:rPr>
                <w:rFonts w:ascii="Times New Roman" w:hAnsi="Times New Roman" w:cs="Times New Roman"/>
                <w:sz w:val="24"/>
                <w:szCs w:val="24"/>
              </w:rPr>
              <w:t xml:space="preserve">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w:t>
            </w:r>
          </w:p>
          <w:p w:rsidR="00C21195" w:rsidRDefault="00C21195" w:rsidP="00B67B98">
            <w:pPr>
              <w:tabs>
                <w:tab w:val="left" w:pos="1155"/>
              </w:tabs>
              <w:autoSpaceDE w:val="0"/>
              <w:autoSpaceDN w:val="0"/>
              <w:adjustRightInd w:val="0"/>
              <w:jc w:val="both"/>
              <w:rPr>
                <w:rFonts w:ascii="Times New Roman" w:hAnsi="Times New Roman" w:cs="Times New Roman"/>
                <w:sz w:val="24"/>
                <w:szCs w:val="24"/>
              </w:rPr>
            </w:pPr>
            <w:r w:rsidRPr="00C21195">
              <w:rPr>
                <w:rFonts w:ascii="Times New Roman" w:hAnsi="Times New Roman" w:cs="Times New Roman"/>
                <w:sz w:val="24"/>
                <w:szCs w:val="24"/>
              </w:rPr>
              <w:t xml:space="preserve">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 педагог способствует освоению умений </w:t>
            </w:r>
            <w:r w:rsidRPr="00C21195">
              <w:rPr>
                <w:rFonts w:ascii="Times New Roman" w:hAnsi="Times New Roman" w:cs="Times New Roman"/>
                <w:sz w:val="24"/>
                <w:szCs w:val="24"/>
              </w:rPr>
              <w:lastRenderedPageBreak/>
              <w:t xml:space="preserve">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0157AA" w:rsidRDefault="00C21195" w:rsidP="00B67B98">
            <w:pPr>
              <w:tabs>
                <w:tab w:val="left" w:pos="1155"/>
              </w:tabs>
              <w:autoSpaceDE w:val="0"/>
              <w:autoSpaceDN w:val="0"/>
              <w:adjustRightInd w:val="0"/>
              <w:jc w:val="both"/>
              <w:rPr>
                <w:rFonts w:ascii="Times New Roman" w:hAnsi="Times New Roman" w:cs="Times New Roman"/>
                <w:sz w:val="24"/>
                <w:szCs w:val="24"/>
              </w:rPr>
            </w:pPr>
            <w:r w:rsidRPr="000157AA">
              <w:rPr>
                <w:rFonts w:ascii="Times New Roman" w:hAnsi="Times New Roman" w:cs="Times New Roman"/>
                <w:i/>
                <w:sz w:val="24"/>
                <w:szCs w:val="24"/>
              </w:rPr>
              <w:t>5)Подготовка детей к обучению грамоте:</w:t>
            </w:r>
          </w:p>
          <w:p w:rsidR="004C4796" w:rsidRPr="00C21195" w:rsidRDefault="00C21195" w:rsidP="00B67B98">
            <w:pPr>
              <w:tabs>
                <w:tab w:val="left" w:pos="1155"/>
              </w:tabs>
              <w:autoSpaceDE w:val="0"/>
              <w:autoSpaceDN w:val="0"/>
              <w:adjustRightInd w:val="0"/>
              <w:jc w:val="both"/>
              <w:rPr>
                <w:rFonts w:ascii="Times New Roman" w:hAnsi="Times New Roman" w:cs="Times New Roman"/>
                <w:sz w:val="24"/>
                <w:szCs w:val="24"/>
              </w:rPr>
            </w:pPr>
            <w:r w:rsidRPr="00C21195">
              <w:rPr>
                <w:rFonts w:ascii="Times New Roman" w:hAnsi="Times New Roman" w:cs="Times New Roman"/>
                <w:sz w:val="24"/>
                <w:szCs w:val="24"/>
              </w:rPr>
              <w:t xml:space="preserve"> педагог формирует у детей умение вслушиваться в звучание слова, закрепляет в речи детей термины «слово», «звук» в практическом плане</w:t>
            </w:r>
            <w:r>
              <w:rPr>
                <w:rFonts w:ascii="Times New Roman" w:hAnsi="Times New Roman" w:cs="Times New Roman"/>
                <w:sz w:val="24"/>
                <w:szCs w:val="24"/>
              </w:rPr>
              <w:t>.</w:t>
            </w:r>
          </w:p>
        </w:tc>
      </w:tr>
      <w:tr w:rsidR="00DE0B70" w:rsidTr="005C7FD2">
        <w:tc>
          <w:tcPr>
            <w:tcW w:w="9570" w:type="dxa"/>
            <w:gridSpan w:val="2"/>
          </w:tcPr>
          <w:p w:rsidR="00DE0B70" w:rsidRPr="00DE0B70" w:rsidRDefault="00DE0B70" w:rsidP="0029191C">
            <w:pPr>
              <w:tabs>
                <w:tab w:val="left" w:pos="1155"/>
              </w:tabs>
              <w:autoSpaceDE w:val="0"/>
              <w:autoSpaceDN w:val="0"/>
              <w:adjustRightInd w:val="0"/>
              <w:jc w:val="center"/>
              <w:rPr>
                <w:rFonts w:ascii="Times New Roman" w:hAnsi="Times New Roman" w:cs="Times New Roman"/>
                <w:b/>
                <w:sz w:val="24"/>
                <w:szCs w:val="24"/>
              </w:rPr>
            </w:pPr>
            <w:r w:rsidRPr="00DE0B70">
              <w:rPr>
                <w:rFonts w:ascii="Times New Roman" w:hAnsi="Times New Roman" w:cs="Times New Roman"/>
                <w:b/>
                <w:sz w:val="24"/>
                <w:szCs w:val="24"/>
              </w:rPr>
              <w:lastRenderedPageBreak/>
              <w:t>4-5 лет</w:t>
            </w:r>
          </w:p>
        </w:tc>
      </w:tr>
      <w:tr w:rsidR="00D52F0B" w:rsidTr="005C7FD2">
        <w:tc>
          <w:tcPr>
            <w:tcW w:w="3609" w:type="dxa"/>
          </w:tcPr>
          <w:p w:rsidR="00A4651F" w:rsidRDefault="00DE0B70" w:rsidP="006B4F54">
            <w:pPr>
              <w:autoSpaceDE w:val="0"/>
              <w:autoSpaceDN w:val="0"/>
              <w:adjustRightInd w:val="0"/>
              <w:jc w:val="both"/>
              <w:rPr>
                <w:rFonts w:ascii="Times New Roman" w:hAnsi="Times New Roman" w:cs="Times New Roman"/>
                <w:sz w:val="24"/>
                <w:szCs w:val="24"/>
              </w:rPr>
            </w:pPr>
            <w:r w:rsidRPr="00A4651F">
              <w:rPr>
                <w:rFonts w:ascii="Times New Roman" w:hAnsi="Times New Roman" w:cs="Times New Roman"/>
                <w:i/>
                <w:sz w:val="24"/>
                <w:szCs w:val="24"/>
              </w:rPr>
              <w:t>1)Развитие словаря:</w:t>
            </w:r>
            <w:r w:rsidRPr="00DE0B70">
              <w:rPr>
                <w:rFonts w:ascii="Times New Roman" w:hAnsi="Times New Roman" w:cs="Times New Roman"/>
                <w:sz w:val="24"/>
                <w:szCs w:val="24"/>
              </w:rPr>
              <w:t xml:space="preserve"> </w:t>
            </w:r>
          </w:p>
          <w:p w:rsidR="00DE0B70" w:rsidRDefault="00DE0B70" w:rsidP="006B4F54">
            <w:pPr>
              <w:autoSpaceDE w:val="0"/>
              <w:autoSpaceDN w:val="0"/>
              <w:adjustRightInd w:val="0"/>
              <w:jc w:val="both"/>
              <w:rPr>
                <w:rFonts w:ascii="Times New Roman" w:hAnsi="Times New Roman" w:cs="Times New Roman"/>
                <w:sz w:val="24"/>
                <w:szCs w:val="24"/>
              </w:rPr>
            </w:pPr>
            <w:r w:rsidRPr="00DE0B70">
              <w:rPr>
                <w:rFonts w:ascii="Times New Roman" w:hAnsi="Times New Roman" w:cs="Times New Roman"/>
                <w:sz w:val="24"/>
                <w:szCs w:val="24"/>
              </w:rPr>
              <w:t xml:space="preserve">обогащение словаря: вводить в словарь детей существительные, обозначающие профессии, глаголы, трудовые действия. </w:t>
            </w:r>
            <w:r w:rsidRPr="00DE0B70">
              <w:rPr>
                <w:rFonts w:ascii="Times New Roman" w:hAnsi="Times New Roman" w:cs="Times New Roman"/>
                <w:sz w:val="24"/>
                <w:szCs w:val="24"/>
              </w:rPr>
              <w:lastRenderedPageBreak/>
              <w:t xml:space="preserve">Продолжать учить детей определять и называть местоположение предмета, время суток, характеризовать состояние и настроение людей;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r w:rsidRPr="00A4651F">
              <w:rPr>
                <w:rFonts w:ascii="Times New Roman" w:hAnsi="Times New Roman" w:cs="Times New Roman"/>
                <w:i/>
                <w:sz w:val="24"/>
                <w:szCs w:val="24"/>
              </w:rPr>
              <w:t>2)Звуковая культура речи:</w:t>
            </w:r>
            <w:r w:rsidRPr="00DE0B70">
              <w:rPr>
                <w:rFonts w:ascii="Times New Roman" w:hAnsi="Times New Roman" w:cs="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w:t>
            </w:r>
          </w:p>
          <w:p w:rsidR="00DE0B70" w:rsidRDefault="00DE0B70" w:rsidP="006B4F54">
            <w:pPr>
              <w:autoSpaceDE w:val="0"/>
              <w:autoSpaceDN w:val="0"/>
              <w:adjustRightInd w:val="0"/>
              <w:jc w:val="both"/>
              <w:rPr>
                <w:rFonts w:ascii="Times New Roman" w:hAnsi="Times New Roman" w:cs="Times New Roman"/>
                <w:sz w:val="24"/>
                <w:szCs w:val="24"/>
              </w:rPr>
            </w:pPr>
            <w:r w:rsidRPr="00DE0B70">
              <w:rPr>
                <w:rFonts w:ascii="Times New Roman" w:hAnsi="Times New Roman" w:cs="Times New Roman"/>
                <w:sz w:val="24"/>
                <w:szCs w:val="24"/>
              </w:rPr>
              <w:t xml:space="preserve">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r w:rsidRPr="00A4651F">
              <w:rPr>
                <w:rFonts w:ascii="Times New Roman" w:hAnsi="Times New Roman" w:cs="Times New Roman"/>
                <w:i/>
                <w:sz w:val="24"/>
                <w:szCs w:val="24"/>
              </w:rPr>
              <w:t>3)Грамматический строй речи:</w:t>
            </w:r>
            <w:r w:rsidRPr="00DE0B70">
              <w:rPr>
                <w:rFonts w:ascii="Times New Roman" w:hAnsi="Times New Roman" w:cs="Times New Roman"/>
                <w:sz w:val="24"/>
                <w:szCs w:val="24"/>
              </w:rPr>
              <w:t xml:space="preserve">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w:t>
            </w:r>
            <w:r w:rsidR="006B4F54">
              <w:rPr>
                <w:rFonts w:ascii="Times New Roman" w:hAnsi="Times New Roman" w:cs="Times New Roman"/>
                <w:sz w:val="24"/>
                <w:szCs w:val="24"/>
              </w:rPr>
              <w:t xml:space="preserve">падежах; </w:t>
            </w:r>
            <w:r w:rsidRPr="00DE0B70">
              <w:rPr>
                <w:rFonts w:ascii="Times New Roman" w:hAnsi="Times New Roman" w:cs="Times New Roman"/>
                <w:sz w:val="24"/>
                <w:szCs w:val="24"/>
              </w:rPr>
              <w:t>правильно</w:t>
            </w:r>
            <w:r>
              <w:rPr>
                <w:rFonts w:ascii="Times New Roman" w:hAnsi="Times New Roman" w:cs="Times New Roman"/>
                <w:sz w:val="24"/>
                <w:szCs w:val="24"/>
              </w:rPr>
              <w:t xml:space="preserve"> </w:t>
            </w:r>
            <w:r w:rsidR="006B4F54">
              <w:rPr>
                <w:rFonts w:ascii="Times New Roman" w:hAnsi="Times New Roman" w:cs="Times New Roman"/>
                <w:sz w:val="24"/>
                <w:szCs w:val="24"/>
              </w:rPr>
              <w:t xml:space="preserve">использовать </w:t>
            </w:r>
            <w:r w:rsidRPr="00DE0B70">
              <w:rPr>
                <w:rFonts w:ascii="Times New Roman" w:hAnsi="Times New Roman" w:cs="Times New Roman"/>
                <w:sz w:val="24"/>
                <w:szCs w:val="24"/>
              </w:rPr>
              <w:t xml:space="preserve">форму множественного числа родительного падежа существительных; </w:t>
            </w:r>
          </w:p>
          <w:p w:rsidR="00DE0B70" w:rsidRDefault="00DE0B70" w:rsidP="006B4F54">
            <w:pPr>
              <w:autoSpaceDE w:val="0"/>
              <w:autoSpaceDN w:val="0"/>
              <w:adjustRightInd w:val="0"/>
              <w:jc w:val="both"/>
              <w:rPr>
                <w:rFonts w:ascii="Times New Roman" w:hAnsi="Times New Roman" w:cs="Times New Roman"/>
                <w:sz w:val="24"/>
                <w:szCs w:val="24"/>
              </w:rPr>
            </w:pPr>
            <w:r w:rsidRPr="00DE0B70">
              <w:rPr>
                <w:rFonts w:ascii="Times New Roman" w:hAnsi="Times New Roman" w:cs="Times New Roman"/>
                <w:sz w:val="24"/>
                <w:szCs w:val="24"/>
              </w:rPr>
              <w:lastRenderedPageBreak/>
              <w:t xml:space="preserve">употреблять формы повелительного наклонения глаголов; </w:t>
            </w:r>
          </w:p>
          <w:p w:rsidR="00A4651F" w:rsidRDefault="00DE0B70" w:rsidP="006B4F54">
            <w:pPr>
              <w:autoSpaceDE w:val="0"/>
              <w:autoSpaceDN w:val="0"/>
              <w:adjustRightInd w:val="0"/>
              <w:jc w:val="both"/>
              <w:rPr>
                <w:rFonts w:ascii="Times New Roman" w:hAnsi="Times New Roman" w:cs="Times New Roman"/>
                <w:sz w:val="24"/>
                <w:szCs w:val="24"/>
              </w:rPr>
            </w:pPr>
            <w:r w:rsidRPr="00DE0B70">
              <w:rPr>
                <w:rFonts w:ascii="Times New Roman" w:hAnsi="Times New Roman" w:cs="Times New Roman"/>
                <w:sz w:val="24"/>
                <w:szCs w:val="24"/>
              </w:rPr>
              <w:t xml:space="preserve">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r w:rsidRPr="00A4651F">
              <w:rPr>
                <w:rFonts w:ascii="Times New Roman" w:hAnsi="Times New Roman" w:cs="Times New Roman"/>
                <w:i/>
                <w:sz w:val="24"/>
                <w:szCs w:val="24"/>
              </w:rPr>
              <w:t>4)Связная речь:</w:t>
            </w:r>
            <w:r w:rsidRPr="00DE0B70">
              <w:rPr>
                <w:rFonts w:ascii="Times New Roman" w:hAnsi="Times New Roman" w:cs="Times New Roman"/>
                <w:sz w:val="24"/>
                <w:szCs w:val="24"/>
              </w:rPr>
              <w:t xml:space="preserve"> </w:t>
            </w:r>
          </w:p>
          <w:p w:rsidR="00A4651F" w:rsidRDefault="00DE0B70" w:rsidP="006B4F54">
            <w:pPr>
              <w:autoSpaceDE w:val="0"/>
              <w:autoSpaceDN w:val="0"/>
              <w:adjustRightInd w:val="0"/>
              <w:jc w:val="both"/>
              <w:rPr>
                <w:rFonts w:ascii="Times New Roman" w:hAnsi="Times New Roman" w:cs="Times New Roman"/>
                <w:sz w:val="24"/>
                <w:szCs w:val="24"/>
              </w:rPr>
            </w:pPr>
            <w:r w:rsidRPr="00DE0B70">
              <w:rPr>
                <w:rFonts w:ascii="Times New Roman" w:hAnsi="Times New Roman" w:cs="Times New Roman"/>
                <w:sz w:val="24"/>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r w:rsidRPr="00A4651F">
              <w:rPr>
                <w:rFonts w:ascii="Times New Roman" w:hAnsi="Times New Roman" w:cs="Times New Roman"/>
                <w:i/>
                <w:sz w:val="24"/>
                <w:szCs w:val="24"/>
              </w:rPr>
              <w:t>5)Подготовка детей к обучению грамоте:</w:t>
            </w:r>
            <w:r w:rsidRPr="00DE0B70">
              <w:rPr>
                <w:rFonts w:ascii="Times New Roman" w:hAnsi="Times New Roman" w:cs="Times New Roman"/>
                <w:sz w:val="24"/>
                <w:szCs w:val="24"/>
              </w:rPr>
              <w:t xml:space="preserve"> </w:t>
            </w:r>
          </w:p>
          <w:p w:rsidR="00DE0B70" w:rsidRDefault="00DE0B70" w:rsidP="006B4F54">
            <w:pPr>
              <w:autoSpaceDE w:val="0"/>
              <w:autoSpaceDN w:val="0"/>
              <w:adjustRightInd w:val="0"/>
              <w:jc w:val="both"/>
              <w:rPr>
                <w:rFonts w:ascii="Times New Roman" w:hAnsi="Times New Roman" w:cs="Times New Roman"/>
                <w:sz w:val="24"/>
                <w:szCs w:val="24"/>
              </w:rPr>
            </w:pPr>
            <w:r w:rsidRPr="00DE0B70">
              <w:rPr>
                <w:rFonts w:ascii="Times New Roman" w:hAnsi="Times New Roman" w:cs="Times New Roman"/>
                <w:sz w:val="24"/>
                <w:szCs w:val="24"/>
              </w:rPr>
              <w:t>продолжать знакомить с терминами «слово», «звук» практически, учить понимать и</w:t>
            </w:r>
            <w:r>
              <w:rPr>
                <w:rFonts w:ascii="Times New Roman" w:hAnsi="Times New Roman" w:cs="Times New Roman"/>
                <w:sz w:val="24"/>
                <w:szCs w:val="24"/>
              </w:rPr>
              <w:t xml:space="preserve"> </w:t>
            </w:r>
            <w:r w:rsidRPr="00DE0B70">
              <w:rPr>
                <w:rFonts w:ascii="Times New Roman" w:hAnsi="Times New Roman" w:cs="Times New Roman"/>
                <w:sz w:val="24"/>
                <w:szCs w:val="24"/>
              </w:rPr>
              <w:t xml:space="preserve">употреблять эти слова при выполнении упражнений, в </w:t>
            </w:r>
            <w:r w:rsidRPr="00DE0B70">
              <w:rPr>
                <w:rFonts w:ascii="Times New Roman" w:hAnsi="Times New Roman" w:cs="Times New Roman"/>
                <w:sz w:val="24"/>
                <w:szCs w:val="24"/>
              </w:rPr>
              <w:lastRenderedPageBreak/>
              <w:t xml:space="preserve">речевых играх. </w:t>
            </w:r>
          </w:p>
          <w:p w:rsidR="00DE0B70" w:rsidRDefault="00DE0B70" w:rsidP="006B4F54">
            <w:pPr>
              <w:autoSpaceDE w:val="0"/>
              <w:autoSpaceDN w:val="0"/>
              <w:adjustRightInd w:val="0"/>
              <w:jc w:val="both"/>
              <w:rPr>
                <w:rFonts w:ascii="Times New Roman" w:hAnsi="Times New Roman" w:cs="Times New Roman"/>
                <w:sz w:val="24"/>
                <w:szCs w:val="24"/>
              </w:rPr>
            </w:pPr>
            <w:r w:rsidRPr="00DE0B70">
              <w:rPr>
                <w:rFonts w:ascii="Times New Roman" w:hAnsi="Times New Roman" w:cs="Times New Roman"/>
                <w:sz w:val="24"/>
                <w:szCs w:val="24"/>
              </w:rPr>
              <w:t xml:space="preserve">Знакомить детей с тем, что слова состоят из звуков, звучат по -разному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rsidR="00A4651F" w:rsidRDefault="00DE0B70" w:rsidP="006B4F54">
            <w:pPr>
              <w:autoSpaceDE w:val="0"/>
              <w:autoSpaceDN w:val="0"/>
              <w:adjustRightInd w:val="0"/>
              <w:jc w:val="both"/>
              <w:rPr>
                <w:rFonts w:ascii="Times New Roman" w:hAnsi="Times New Roman" w:cs="Times New Roman"/>
                <w:sz w:val="24"/>
                <w:szCs w:val="24"/>
              </w:rPr>
            </w:pPr>
            <w:r w:rsidRPr="00A4651F">
              <w:rPr>
                <w:rFonts w:ascii="Times New Roman" w:hAnsi="Times New Roman" w:cs="Times New Roman"/>
                <w:i/>
                <w:sz w:val="24"/>
                <w:szCs w:val="24"/>
              </w:rPr>
              <w:t>6)Интерес к художественной литературе:</w:t>
            </w:r>
            <w:r w:rsidRPr="00DE0B70">
              <w:rPr>
                <w:rFonts w:ascii="Times New Roman" w:hAnsi="Times New Roman" w:cs="Times New Roman"/>
                <w:sz w:val="24"/>
                <w:szCs w:val="24"/>
              </w:rPr>
              <w:t xml:space="preserve"> </w:t>
            </w:r>
          </w:p>
          <w:p w:rsidR="00DE0B70" w:rsidRDefault="00DE0B70" w:rsidP="006B4F54">
            <w:pPr>
              <w:autoSpaceDE w:val="0"/>
              <w:autoSpaceDN w:val="0"/>
              <w:adjustRightInd w:val="0"/>
              <w:jc w:val="both"/>
              <w:rPr>
                <w:rFonts w:ascii="Times New Roman" w:hAnsi="Times New Roman" w:cs="Times New Roman"/>
                <w:sz w:val="24"/>
                <w:szCs w:val="24"/>
              </w:rPr>
            </w:pPr>
            <w:r w:rsidRPr="00DE0B70">
              <w:rPr>
                <w:rFonts w:ascii="Times New Roman" w:hAnsi="Times New Roman" w:cs="Times New Roman"/>
                <w:sz w:val="24"/>
                <w:szCs w:val="24"/>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p>
          <w:p w:rsidR="00D52F0B" w:rsidRPr="00DE0B70" w:rsidRDefault="00DE0B70" w:rsidP="006B4F54">
            <w:pPr>
              <w:autoSpaceDE w:val="0"/>
              <w:autoSpaceDN w:val="0"/>
              <w:adjustRightInd w:val="0"/>
              <w:jc w:val="both"/>
              <w:rPr>
                <w:rFonts w:ascii="Times New Roman" w:hAnsi="Times New Roman" w:cs="Times New Roman"/>
                <w:sz w:val="24"/>
                <w:szCs w:val="24"/>
              </w:rPr>
            </w:pPr>
            <w:r w:rsidRPr="00DE0B70">
              <w:rPr>
                <w:rFonts w:ascii="Times New Roman" w:hAnsi="Times New Roman" w:cs="Times New Roman"/>
                <w:sz w:val="24"/>
                <w:szCs w:val="24"/>
              </w:rPr>
              <w:t xml:space="preserve">знать основные особенности жанров литературных произведений; развивать способность воспринимать содержание и форму художественных произведений (устанавливать причинно -следственные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развивать художественно - 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r w:rsidRPr="00DE0B70">
              <w:rPr>
                <w:rFonts w:ascii="Times New Roman" w:hAnsi="Times New Roman" w:cs="Times New Roman"/>
                <w:sz w:val="24"/>
                <w:szCs w:val="24"/>
              </w:rPr>
              <w:lastRenderedPageBreak/>
              <w:t>воспитывать ценностное</w:t>
            </w:r>
            <w:r>
              <w:rPr>
                <w:rFonts w:ascii="Times New Roman" w:hAnsi="Times New Roman" w:cs="Times New Roman"/>
                <w:sz w:val="24"/>
                <w:szCs w:val="24"/>
              </w:rPr>
              <w:t xml:space="preserve"> </w:t>
            </w:r>
            <w:r w:rsidRPr="00DE0B70">
              <w:rPr>
                <w:rFonts w:ascii="Times New Roman" w:hAnsi="Times New Roman" w:cs="Times New Roman"/>
                <w:sz w:val="24"/>
                <w:szCs w:val="24"/>
              </w:rPr>
              <w:t>отношение к книге, уважение к творчеству писателей и иллюстраторов.</w:t>
            </w:r>
          </w:p>
        </w:tc>
        <w:tc>
          <w:tcPr>
            <w:tcW w:w="5961" w:type="dxa"/>
          </w:tcPr>
          <w:p w:rsidR="00A4651F" w:rsidRDefault="00DE0B70" w:rsidP="006B4F54">
            <w:pPr>
              <w:tabs>
                <w:tab w:val="left" w:pos="1155"/>
              </w:tabs>
              <w:autoSpaceDE w:val="0"/>
              <w:autoSpaceDN w:val="0"/>
              <w:adjustRightInd w:val="0"/>
              <w:jc w:val="both"/>
              <w:rPr>
                <w:rFonts w:ascii="Times New Roman" w:hAnsi="Times New Roman" w:cs="Times New Roman"/>
                <w:sz w:val="24"/>
                <w:szCs w:val="24"/>
              </w:rPr>
            </w:pPr>
            <w:r w:rsidRPr="00A4651F">
              <w:rPr>
                <w:rFonts w:ascii="Times New Roman" w:hAnsi="Times New Roman" w:cs="Times New Roman"/>
                <w:i/>
                <w:sz w:val="24"/>
                <w:szCs w:val="24"/>
              </w:rPr>
              <w:lastRenderedPageBreak/>
              <w:t xml:space="preserve">1)Развитие словаря: </w:t>
            </w:r>
          </w:p>
          <w:p w:rsidR="00DE0B70" w:rsidRDefault="00DE0B70" w:rsidP="006B4F54">
            <w:pPr>
              <w:tabs>
                <w:tab w:val="left" w:pos="1155"/>
              </w:tabs>
              <w:autoSpaceDE w:val="0"/>
              <w:autoSpaceDN w:val="0"/>
              <w:adjustRightInd w:val="0"/>
              <w:jc w:val="both"/>
              <w:rPr>
                <w:rFonts w:ascii="Times New Roman" w:hAnsi="Times New Roman" w:cs="Times New Roman"/>
                <w:sz w:val="24"/>
                <w:szCs w:val="24"/>
              </w:rPr>
            </w:pPr>
            <w:r w:rsidRPr="00DE0B70">
              <w:rPr>
                <w:rFonts w:ascii="Times New Roman" w:hAnsi="Times New Roman" w:cs="Times New Roman"/>
                <w:sz w:val="24"/>
                <w:szCs w:val="24"/>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w:t>
            </w:r>
            <w:r w:rsidRPr="00DE0B70">
              <w:rPr>
                <w:rFonts w:ascii="Times New Roman" w:hAnsi="Times New Roman" w:cs="Times New Roman"/>
                <w:sz w:val="24"/>
                <w:szCs w:val="24"/>
              </w:rPr>
              <w:lastRenderedPageBreak/>
              <w:t xml:space="preserve">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A4651F" w:rsidRPr="00A4651F" w:rsidRDefault="00DE0B70" w:rsidP="006B4F54">
            <w:pPr>
              <w:tabs>
                <w:tab w:val="left" w:pos="1155"/>
              </w:tabs>
              <w:autoSpaceDE w:val="0"/>
              <w:autoSpaceDN w:val="0"/>
              <w:adjustRightInd w:val="0"/>
              <w:jc w:val="both"/>
              <w:rPr>
                <w:rFonts w:ascii="Times New Roman" w:hAnsi="Times New Roman" w:cs="Times New Roman"/>
                <w:i/>
                <w:sz w:val="24"/>
                <w:szCs w:val="24"/>
              </w:rPr>
            </w:pPr>
            <w:r w:rsidRPr="00A4651F">
              <w:rPr>
                <w:rFonts w:ascii="Times New Roman" w:hAnsi="Times New Roman" w:cs="Times New Roman"/>
                <w:i/>
                <w:sz w:val="24"/>
                <w:szCs w:val="24"/>
              </w:rPr>
              <w:t xml:space="preserve">2)Звуковая культура речи: </w:t>
            </w:r>
          </w:p>
          <w:p w:rsidR="00DE0B70" w:rsidRDefault="00DE0B70" w:rsidP="006B4F54">
            <w:pPr>
              <w:tabs>
                <w:tab w:val="left" w:pos="1155"/>
              </w:tabs>
              <w:autoSpaceDE w:val="0"/>
              <w:autoSpaceDN w:val="0"/>
              <w:adjustRightInd w:val="0"/>
              <w:jc w:val="both"/>
              <w:rPr>
                <w:rFonts w:ascii="Times New Roman" w:hAnsi="Times New Roman" w:cs="Times New Roman"/>
                <w:sz w:val="24"/>
                <w:szCs w:val="24"/>
              </w:rPr>
            </w:pPr>
            <w:r w:rsidRPr="00DE0B70">
              <w:rPr>
                <w:rFonts w:ascii="Times New Roman" w:hAnsi="Times New Roman" w:cs="Times New Roman"/>
                <w:sz w:val="24"/>
                <w:szCs w:val="24"/>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w:t>
            </w:r>
          </w:p>
          <w:p w:rsidR="00A4651F" w:rsidRDefault="00DE0B70" w:rsidP="006B4F54">
            <w:pPr>
              <w:tabs>
                <w:tab w:val="left" w:pos="1155"/>
              </w:tabs>
              <w:autoSpaceDE w:val="0"/>
              <w:autoSpaceDN w:val="0"/>
              <w:adjustRightInd w:val="0"/>
              <w:jc w:val="both"/>
              <w:rPr>
                <w:rFonts w:ascii="Times New Roman" w:hAnsi="Times New Roman" w:cs="Times New Roman"/>
                <w:sz w:val="24"/>
                <w:szCs w:val="24"/>
              </w:rPr>
            </w:pPr>
            <w:r w:rsidRPr="00DE0B70">
              <w:rPr>
                <w:rFonts w:ascii="Times New Roman" w:hAnsi="Times New Roman" w:cs="Times New Roman"/>
                <w:sz w:val="24"/>
                <w:szCs w:val="24"/>
              </w:rPr>
              <w:t xml:space="preserve">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r w:rsidRPr="00A4651F">
              <w:rPr>
                <w:rFonts w:ascii="Times New Roman" w:hAnsi="Times New Roman" w:cs="Times New Roman"/>
                <w:i/>
                <w:sz w:val="24"/>
                <w:szCs w:val="24"/>
              </w:rPr>
              <w:t>3)Грамматический строй речи:</w:t>
            </w:r>
            <w:r w:rsidRPr="00DE0B70">
              <w:rPr>
                <w:rFonts w:ascii="Times New Roman" w:hAnsi="Times New Roman" w:cs="Times New Roman"/>
                <w:sz w:val="24"/>
                <w:szCs w:val="24"/>
              </w:rPr>
              <w:t xml:space="preserve"> </w:t>
            </w:r>
          </w:p>
          <w:p w:rsidR="00DE0B70" w:rsidRDefault="00DE0B70" w:rsidP="006B4F54">
            <w:pPr>
              <w:tabs>
                <w:tab w:val="left" w:pos="1155"/>
              </w:tabs>
              <w:autoSpaceDE w:val="0"/>
              <w:autoSpaceDN w:val="0"/>
              <w:adjustRightInd w:val="0"/>
              <w:jc w:val="both"/>
              <w:rPr>
                <w:rFonts w:ascii="Times New Roman" w:hAnsi="Times New Roman" w:cs="Times New Roman"/>
                <w:sz w:val="24"/>
                <w:szCs w:val="24"/>
              </w:rPr>
            </w:pPr>
            <w:r w:rsidRPr="00DE0B70">
              <w:rPr>
                <w:rFonts w:ascii="Times New Roman" w:hAnsi="Times New Roman" w:cs="Times New Roman"/>
                <w:sz w:val="24"/>
                <w:szCs w:val="24"/>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A4651F" w:rsidRDefault="00DE0B70" w:rsidP="006B4F54">
            <w:pPr>
              <w:tabs>
                <w:tab w:val="left" w:pos="1155"/>
              </w:tabs>
              <w:autoSpaceDE w:val="0"/>
              <w:autoSpaceDN w:val="0"/>
              <w:adjustRightInd w:val="0"/>
              <w:jc w:val="both"/>
              <w:rPr>
                <w:rFonts w:ascii="Times New Roman" w:hAnsi="Times New Roman" w:cs="Times New Roman"/>
                <w:sz w:val="24"/>
                <w:szCs w:val="24"/>
              </w:rPr>
            </w:pPr>
            <w:r w:rsidRPr="00A4651F">
              <w:rPr>
                <w:rFonts w:ascii="Times New Roman" w:hAnsi="Times New Roman" w:cs="Times New Roman"/>
                <w:i/>
                <w:sz w:val="24"/>
                <w:szCs w:val="24"/>
              </w:rPr>
              <w:t>4)Связная речь:</w:t>
            </w:r>
            <w:r w:rsidRPr="00DE0B70">
              <w:rPr>
                <w:rFonts w:ascii="Times New Roman" w:hAnsi="Times New Roman" w:cs="Times New Roman"/>
                <w:sz w:val="24"/>
                <w:szCs w:val="24"/>
              </w:rPr>
              <w:t xml:space="preserve"> </w:t>
            </w:r>
          </w:p>
          <w:p w:rsidR="00DE0B70" w:rsidRDefault="00DE0B70" w:rsidP="006B4F54">
            <w:pPr>
              <w:tabs>
                <w:tab w:val="left" w:pos="1155"/>
              </w:tabs>
              <w:autoSpaceDE w:val="0"/>
              <w:autoSpaceDN w:val="0"/>
              <w:adjustRightInd w:val="0"/>
              <w:jc w:val="both"/>
              <w:rPr>
                <w:rFonts w:ascii="Times New Roman" w:hAnsi="Times New Roman" w:cs="Times New Roman"/>
                <w:sz w:val="24"/>
                <w:szCs w:val="24"/>
              </w:rPr>
            </w:pPr>
            <w:r w:rsidRPr="00DE0B70">
              <w:rPr>
                <w:rFonts w:ascii="Times New Roman" w:hAnsi="Times New Roman" w:cs="Times New Roman"/>
                <w:sz w:val="24"/>
                <w:szCs w:val="24"/>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w:t>
            </w:r>
          </w:p>
          <w:p w:rsidR="00DE0B70" w:rsidRDefault="00DE0B70" w:rsidP="006B4F54">
            <w:pPr>
              <w:tabs>
                <w:tab w:val="left" w:pos="1155"/>
              </w:tabs>
              <w:autoSpaceDE w:val="0"/>
              <w:autoSpaceDN w:val="0"/>
              <w:adjustRightInd w:val="0"/>
              <w:jc w:val="both"/>
              <w:rPr>
                <w:rFonts w:ascii="Times New Roman" w:hAnsi="Times New Roman" w:cs="Times New Roman"/>
                <w:sz w:val="24"/>
                <w:szCs w:val="24"/>
              </w:rPr>
            </w:pPr>
            <w:r w:rsidRPr="00DE0B70">
              <w:rPr>
                <w:rFonts w:ascii="Times New Roman" w:hAnsi="Times New Roman" w:cs="Times New Roman"/>
                <w:sz w:val="24"/>
                <w:szCs w:val="24"/>
              </w:rPr>
              <w:t xml:space="preserve">использовать элементарные формы объяснительной речи; педагог развивает у детей речевое творчество, умения сочинять повествовательные рассказы по игрушкам, картинам; </w:t>
            </w:r>
          </w:p>
          <w:p w:rsidR="00DE0B70" w:rsidRDefault="00DE0B70" w:rsidP="006B4F54">
            <w:pPr>
              <w:tabs>
                <w:tab w:val="left" w:pos="1155"/>
              </w:tabs>
              <w:autoSpaceDE w:val="0"/>
              <w:autoSpaceDN w:val="0"/>
              <w:adjustRightInd w:val="0"/>
              <w:jc w:val="both"/>
              <w:rPr>
                <w:rFonts w:ascii="Times New Roman" w:hAnsi="Times New Roman" w:cs="Times New Roman"/>
                <w:sz w:val="24"/>
                <w:szCs w:val="24"/>
              </w:rPr>
            </w:pPr>
            <w:r w:rsidRPr="00DE0B70">
              <w:rPr>
                <w:rFonts w:ascii="Times New Roman" w:hAnsi="Times New Roman" w:cs="Times New Roman"/>
                <w:sz w:val="24"/>
                <w:szCs w:val="24"/>
              </w:rPr>
              <w:t xml:space="preserve">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w:t>
            </w:r>
            <w:r w:rsidRPr="00DE0B70">
              <w:rPr>
                <w:rFonts w:ascii="Times New Roman" w:hAnsi="Times New Roman" w:cs="Times New Roman"/>
                <w:sz w:val="24"/>
                <w:szCs w:val="24"/>
              </w:rPr>
              <w:lastRenderedPageBreak/>
              <w:t>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w:t>
            </w:r>
          </w:p>
          <w:p w:rsidR="00A4651F" w:rsidRDefault="00DE0B70" w:rsidP="006B4F54">
            <w:pPr>
              <w:tabs>
                <w:tab w:val="left" w:pos="1155"/>
              </w:tabs>
              <w:autoSpaceDE w:val="0"/>
              <w:autoSpaceDN w:val="0"/>
              <w:adjustRightInd w:val="0"/>
              <w:jc w:val="both"/>
              <w:rPr>
                <w:rFonts w:ascii="Times New Roman" w:hAnsi="Times New Roman" w:cs="Times New Roman"/>
                <w:sz w:val="24"/>
                <w:szCs w:val="24"/>
              </w:rPr>
            </w:pPr>
            <w:r w:rsidRPr="00DE0B70">
              <w:rPr>
                <w:rFonts w:ascii="Times New Roman" w:hAnsi="Times New Roman" w:cs="Times New Roman"/>
                <w:sz w:val="24"/>
                <w:szCs w:val="24"/>
              </w:rPr>
              <w:t xml:space="preserve">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A4651F" w:rsidRPr="00A4651F" w:rsidRDefault="00DE0B70" w:rsidP="006B4F54">
            <w:pPr>
              <w:tabs>
                <w:tab w:val="left" w:pos="1155"/>
              </w:tabs>
              <w:autoSpaceDE w:val="0"/>
              <w:autoSpaceDN w:val="0"/>
              <w:adjustRightInd w:val="0"/>
              <w:jc w:val="both"/>
              <w:rPr>
                <w:rFonts w:ascii="Times New Roman" w:hAnsi="Times New Roman" w:cs="Times New Roman"/>
                <w:i/>
                <w:sz w:val="24"/>
                <w:szCs w:val="24"/>
              </w:rPr>
            </w:pPr>
            <w:r w:rsidRPr="00A4651F">
              <w:rPr>
                <w:rFonts w:ascii="Times New Roman" w:hAnsi="Times New Roman" w:cs="Times New Roman"/>
                <w:i/>
                <w:sz w:val="24"/>
                <w:szCs w:val="24"/>
              </w:rPr>
              <w:t xml:space="preserve">5)Подготовка детей к обучению грамоте: </w:t>
            </w:r>
          </w:p>
          <w:p w:rsidR="00DE0B70" w:rsidRDefault="00DE0B70" w:rsidP="006B4F54">
            <w:pPr>
              <w:tabs>
                <w:tab w:val="left" w:pos="1155"/>
              </w:tabs>
              <w:autoSpaceDE w:val="0"/>
              <w:autoSpaceDN w:val="0"/>
              <w:adjustRightInd w:val="0"/>
              <w:jc w:val="both"/>
              <w:rPr>
                <w:rFonts w:ascii="Times New Roman" w:hAnsi="Times New Roman" w:cs="Times New Roman"/>
                <w:sz w:val="24"/>
                <w:szCs w:val="24"/>
              </w:rPr>
            </w:pPr>
            <w:r w:rsidRPr="00DE0B70">
              <w:rPr>
                <w:rFonts w:ascii="Times New Roman" w:hAnsi="Times New Roman" w:cs="Times New Roman"/>
                <w:sz w:val="24"/>
                <w:szCs w:val="24"/>
              </w:rPr>
              <w:t xml:space="preserve">педагог закрепляет у детей умение понимать термины «слово», «звук», использовать их в речи; </w:t>
            </w:r>
          </w:p>
          <w:p w:rsidR="00D52F0B" w:rsidRPr="00DE0B70" w:rsidRDefault="00DE0B70" w:rsidP="006B4F54">
            <w:pPr>
              <w:tabs>
                <w:tab w:val="left" w:pos="1155"/>
              </w:tabs>
              <w:autoSpaceDE w:val="0"/>
              <w:autoSpaceDN w:val="0"/>
              <w:adjustRightInd w:val="0"/>
              <w:jc w:val="both"/>
              <w:rPr>
                <w:rFonts w:ascii="Times New Roman" w:hAnsi="Times New Roman" w:cs="Times New Roman"/>
                <w:sz w:val="24"/>
                <w:szCs w:val="24"/>
              </w:rPr>
            </w:pPr>
            <w:r w:rsidRPr="00DE0B70">
              <w:rPr>
                <w:rFonts w:ascii="Times New Roman" w:hAnsi="Times New Roman" w:cs="Times New Roman"/>
                <w:sz w:val="24"/>
                <w:szCs w:val="24"/>
              </w:rPr>
              <w:t>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DE0B70" w:rsidTr="005C7FD2">
        <w:tc>
          <w:tcPr>
            <w:tcW w:w="9570" w:type="dxa"/>
            <w:gridSpan w:val="2"/>
          </w:tcPr>
          <w:p w:rsidR="00DE0B70" w:rsidRPr="00DE0B70" w:rsidRDefault="00DE0B70" w:rsidP="0029191C">
            <w:pPr>
              <w:tabs>
                <w:tab w:val="left" w:pos="1155"/>
              </w:tabs>
              <w:autoSpaceDE w:val="0"/>
              <w:autoSpaceDN w:val="0"/>
              <w:adjustRightInd w:val="0"/>
              <w:jc w:val="center"/>
              <w:rPr>
                <w:rFonts w:ascii="Times New Roman" w:hAnsi="Times New Roman" w:cs="Times New Roman"/>
                <w:b/>
                <w:sz w:val="24"/>
                <w:szCs w:val="24"/>
              </w:rPr>
            </w:pPr>
            <w:r w:rsidRPr="00DE0B70">
              <w:rPr>
                <w:rFonts w:ascii="Times New Roman" w:hAnsi="Times New Roman" w:cs="Times New Roman"/>
                <w:b/>
                <w:sz w:val="24"/>
                <w:szCs w:val="24"/>
              </w:rPr>
              <w:lastRenderedPageBreak/>
              <w:t>5-6 лет</w:t>
            </w:r>
          </w:p>
        </w:tc>
      </w:tr>
      <w:tr w:rsidR="00D52F0B" w:rsidTr="005C7FD2">
        <w:tc>
          <w:tcPr>
            <w:tcW w:w="3609" w:type="dxa"/>
          </w:tcPr>
          <w:p w:rsidR="005B5849" w:rsidRDefault="005B5849" w:rsidP="001C5DE7">
            <w:pPr>
              <w:autoSpaceDE w:val="0"/>
              <w:autoSpaceDN w:val="0"/>
              <w:adjustRightInd w:val="0"/>
              <w:jc w:val="both"/>
              <w:rPr>
                <w:rFonts w:ascii="Times New Roman" w:hAnsi="Times New Roman" w:cs="Times New Roman"/>
                <w:sz w:val="24"/>
                <w:szCs w:val="24"/>
              </w:rPr>
            </w:pPr>
            <w:r w:rsidRPr="006475AC">
              <w:rPr>
                <w:rFonts w:ascii="Times New Roman" w:hAnsi="Times New Roman" w:cs="Times New Roman"/>
                <w:i/>
                <w:sz w:val="24"/>
                <w:szCs w:val="24"/>
              </w:rPr>
              <w:t>1)Формирование словаря:</w:t>
            </w:r>
            <w:r w:rsidRPr="005B5849">
              <w:rPr>
                <w:rFonts w:ascii="Times New Roman" w:hAnsi="Times New Roman" w:cs="Times New Roman"/>
                <w:sz w:val="24"/>
                <w:szCs w:val="24"/>
              </w:rPr>
              <w:t xml:space="preserve">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w:t>
            </w:r>
          </w:p>
          <w:p w:rsidR="005B5849" w:rsidRDefault="005B5849" w:rsidP="001C5DE7">
            <w:pPr>
              <w:autoSpaceDE w:val="0"/>
              <w:autoSpaceDN w:val="0"/>
              <w:adjustRightInd w:val="0"/>
              <w:jc w:val="both"/>
              <w:rPr>
                <w:rFonts w:ascii="Times New Roman" w:hAnsi="Times New Roman" w:cs="Times New Roman"/>
                <w:sz w:val="24"/>
                <w:szCs w:val="24"/>
              </w:rPr>
            </w:pPr>
            <w:r w:rsidRPr="005B5849">
              <w:rPr>
                <w:rFonts w:ascii="Times New Roman" w:hAnsi="Times New Roman" w:cs="Times New Roman"/>
                <w:sz w:val="24"/>
                <w:szCs w:val="24"/>
              </w:rPr>
              <w:t xml:space="preserve">Упражнять детей в умении подбирать слова со сходными значениями (синонимы) и противоположными значениями (антонимы);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r w:rsidRPr="006475AC">
              <w:rPr>
                <w:rFonts w:ascii="Times New Roman" w:hAnsi="Times New Roman" w:cs="Times New Roman"/>
                <w:i/>
                <w:sz w:val="24"/>
                <w:szCs w:val="24"/>
              </w:rPr>
              <w:t>2)Звуковая культура речи:</w:t>
            </w:r>
            <w:r w:rsidRPr="005B5849">
              <w:rPr>
                <w:rFonts w:ascii="Times New Roman" w:hAnsi="Times New Roman" w:cs="Times New Roman"/>
                <w:sz w:val="24"/>
                <w:szCs w:val="24"/>
              </w:rPr>
              <w:t xml:space="preserve">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r w:rsidRPr="006475AC">
              <w:rPr>
                <w:rFonts w:ascii="Times New Roman" w:hAnsi="Times New Roman" w:cs="Times New Roman"/>
                <w:i/>
                <w:sz w:val="24"/>
                <w:szCs w:val="24"/>
              </w:rPr>
              <w:t>3)Грамматический строй речи:</w:t>
            </w:r>
            <w:r w:rsidRPr="005B5849">
              <w:rPr>
                <w:rFonts w:ascii="Times New Roman" w:hAnsi="Times New Roman" w:cs="Times New Roman"/>
                <w:sz w:val="24"/>
                <w:szCs w:val="24"/>
              </w:rPr>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w:t>
            </w:r>
            <w:r w:rsidRPr="005B5849">
              <w:rPr>
                <w:rFonts w:ascii="Times New Roman" w:hAnsi="Times New Roman" w:cs="Times New Roman"/>
                <w:sz w:val="24"/>
                <w:szCs w:val="24"/>
              </w:rPr>
              <w:lastRenderedPageBreak/>
              <w:t>существительных, обозначающих детенышей</w:t>
            </w:r>
            <w:r>
              <w:rPr>
                <w:rFonts w:ascii="Times New Roman" w:hAnsi="Times New Roman" w:cs="Times New Roman"/>
                <w:sz w:val="24"/>
                <w:szCs w:val="24"/>
              </w:rPr>
              <w:t xml:space="preserve"> </w:t>
            </w:r>
            <w:r w:rsidRPr="005B5849">
              <w:rPr>
                <w:rFonts w:ascii="Times New Roman" w:hAnsi="Times New Roman" w:cs="Times New Roman"/>
                <w:sz w:val="24"/>
                <w:szCs w:val="24"/>
              </w:rPr>
              <w:t>животных. Развивать умения пользоваться несклоняемыми существительными (метро); образовывать по образцу однокоренные слова (кот</w:t>
            </w:r>
            <w:r>
              <w:rPr>
                <w:rFonts w:ascii="Times New Roman" w:hAnsi="Times New Roman" w:cs="Times New Roman"/>
                <w:sz w:val="24"/>
                <w:szCs w:val="24"/>
              </w:rPr>
              <w:t xml:space="preserve"> </w:t>
            </w:r>
            <w:r w:rsidRPr="005B5849">
              <w:rPr>
                <w:rFonts w:ascii="Times New Roman" w:hAnsi="Times New Roman" w:cs="Times New Roman"/>
                <w:sz w:val="24"/>
                <w:szCs w:val="24"/>
              </w:rPr>
              <w:t xml:space="preserve">котенок-котище), образовывать существительные с увеличительными, уменьшительными, ласкательными суффиксами и улавливать оттенки в значении слов;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r w:rsidRPr="006475AC">
              <w:rPr>
                <w:rFonts w:ascii="Times New Roman" w:hAnsi="Times New Roman" w:cs="Times New Roman"/>
                <w:i/>
                <w:sz w:val="24"/>
                <w:szCs w:val="24"/>
              </w:rPr>
              <w:t>4)Связная речь:</w:t>
            </w:r>
            <w:r w:rsidRPr="005B5849">
              <w:rPr>
                <w:rFonts w:ascii="Times New Roman" w:hAnsi="Times New Roman" w:cs="Times New Roman"/>
                <w:sz w:val="24"/>
                <w:szCs w:val="24"/>
              </w:rP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w:t>
            </w:r>
            <w:r>
              <w:rPr>
                <w:rFonts w:ascii="Times New Roman" w:hAnsi="Times New Roman" w:cs="Times New Roman"/>
                <w:sz w:val="24"/>
                <w:szCs w:val="24"/>
              </w:rPr>
              <w:t xml:space="preserve"> </w:t>
            </w:r>
            <w:r w:rsidRPr="005B5849">
              <w:rPr>
                <w:rFonts w:ascii="Times New Roman" w:hAnsi="Times New Roman" w:cs="Times New Roman"/>
                <w:sz w:val="24"/>
                <w:szCs w:val="24"/>
              </w:rPr>
              <w:t xml:space="preserve">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w:t>
            </w:r>
            <w:r w:rsidRPr="005B5849">
              <w:rPr>
                <w:rFonts w:ascii="Times New Roman" w:hAnsi="Times New Roman" w:cs="Times New Roman"/>
                <w:sz w:val="24"/>
                <w:szCs w:val="24"/>
              </w:rPr>
              <w:lastRenderedPageBreak/>
              <w:t>голову, смотреть в лицо собеседнику, не вмешиваться в</w:t>
            </w:r>
            <w:r>
              <w:rPr>
                <w:rFonts w:ascii="Times New Roman" w:hAnsi="Times New Roman" w:cs="Times New Roman"/>
                <w:sz w:val="24"/>
                <w:szCs w:val="24"/>
              </w:rPr>
              <w:t xml:space="preserve"> </w:t>
            </w:r>
            <w:r w:rsidRPr="005B5849">
              <w:rPr>
                <w:rFonts w:ascii="Times New Roman" w:hAnsi="Times New Roman" w:cs="Times New Roman"/>
                <w:sz w:val="24"/>
                <w:szCs w:val="24"/>
              </w:rPr>
              <w:t xml:space="preserve">разговор взрослых. </w:t>
            </w:r>
          </w:p>
          <w:p w:rsidR="005B5849" w:rsidRDefault="005B5849" w:rsidP="001C5DE7">
            <w:pPr>
              <w:autoSpaceDE w:val="0"/>
              <w:autoSpaceDN w:val="0"/>
              <w:adjustRightInd w:val="0"/>
              <w:jc w:val="both"/>
              <w:rPr>
                <w:rFonts w:ascii="Times New Roman" w:hAnsi="Times New Roman" w:cs="Times New Roman"/>
                <w:sz w:val="24"/>
                <w:szCs w:val="24"/>
              </w:rPr>
            </w:pPr>
            <w:r w:rsidRPr="005B5849">
              <w:rPr>
                <w:rFonts w:ascii="Times New Roman" w:hAnsi="Times New Roman" w:cs="Times New Roman"/>
                <w:sz w:val="24"/>
                <w:szCs w:val="24"/>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p>
          <w:p w:rsidR="00DF0F84" w:rsidRDefault="005B5849" w:rsidP="001C5DE7">
            <w:pPr>
              <w:autoSpaceDE w:val="0"/>
              <w:autoSpaceDN w:val="0"/>
              <w:adjustRightInd w:val="0"/>
              <w:jc w:val="both"/>
              <w:rPr>
                <w:rFonts w:ascii="Times New Roman" w:hAnsi="Times New Roman" w:cs="Times New Roman"/>
                <w:sz w:val="24"/>
                <w:szCs w:val="24"/>
              </w:rPr>
            </w:pPr>
            <w:r w:rsidRPr="005B5849">
              <w:rPr>
                <w:rFonts w:ascii="Times New Roman" w:hAnsi="Times New Roman" w:cs="Times New Roman"/>
                <w:sz w:val="24"/>
                <w:szCs w:val="24"/>
              </w:rPr>
              <w:t xml:space="preserve">Формировать умение составлять небольшие рассказы творческого характера по теме, предложенной педагогом. </w:t>
            </w:r>
            <w:r w:rsidRPr="00DF0F84">
              <w:rPr>
                <w:rFonts w:ascii="Times New Roman" w:hAnsi="Times New Roman" w:cs="Times New Roman"/>
                <w:i/>
                <w:sz w:val="24"/>
                <w:szCs w:val="24"/>
              </w:rPr>
              <w:t>5)Подготовка детей к обучению грамоте;</w:t>
            </w:r>
            <w:r w:rsidRPr="005B5849">
              <w:rPr>
                <w:rFonts w:ascii="Times New Roman" w:hAnsi="Times New Roman" w:cs="Times New Roman"/>
                <w:sz w:val="24"/>
                <w:szCs w:val="24"/>
              </w:rPr>
              <w:t xml:space="preserve"> </w:t>
            </w:r>
          </w:p>
          <w:p w:rsidR="005B5849" w:rsidRDefault="005B5849" w:rsidP="001C5DE7">
            <w:pPr>
              <w:autoSpaceDE w:val="0"/>
              <w:autoSpaceDN w:val="0"/>
              <w:adjustRightInd w:val="0"/>
              <w:jc w:val="both"/>
              <w:rPr>
                <w:rFonts w:ascii="Times New Roman" w:hAnsi="Times New Roman" w:cs="Times New Roman"/>
                <w:sz w:val="24"/>
                <w:szCs w:val="24"/>
              </w:rPr>
            </w:pPr>
            <w:r w:rsidRPr="005B5849">
              <w:rPr>
                <w:rFonts w:ascii="Times New Roman" w:hAnsi="Times New Roman" w:cs="Times New Roman"/>
                <w:sz w:val="24"/>
                <w:szCs w:val="24"/>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w:t>
            </w:r>
          </w:p>
          <w:p w:rsidR="005B5849" w:rsidRDefault="005B5849" w:rsidP="001C5DE7">
            <w:pPr>
              <w:autoSpaceDE w:val="0"/>
              <w:autoSpaceDN w:val="0"/>
              <w:adjustRightInd w:val="0"/>
              <w:jc w:val="both"/>
              <w:rPr>
                <w:rFonts w:ascii="Times New Roman" w:hAnsi="Times New Roman" w:cs="Times New Roman"/>
                <w:sz w:val="24"/>
                <w:szCs w:val="24"/>
              </w:rPr>
            </w:pPr>
            <w:r w:rsidRPr="005B5849">
              <w:rPr>
                <w:rFonts w:ascii="Times New Roman" w:hAnsi="Times New Roman" w:cs="Times New Roman"/>
                <w:sz w:val="24"/>
                <w:szCs w:val="24"/>
              </w:rPr>
              <w:t xml:space="preserve">Познакомить детей со словесным составом предложения и звуковым составом слова. </w:t>
            </w:r>
          </w:p>
          <w:p w:rsidR="00DF0F84" w:rsidRDefault="005B5849" w:rsidP="001C5DE7">
            <w:pPr>
              <w:autoSpaceDE w:val="0"/>
              <w:autoSpaceDN w:val="0"/>
              <w:adjustRightInd w:val="0"/>
              <w:jc w:val="both"/>
              <w:rPr>
                <w:rFonts w:ascii="Times New Roman" w:hAnsi="Times New Roman" w:cs="Times New Roman"/>
                <w:sz w:val="24"/>
                <w:szCs w:val="24"/>
              </w:rPr>
            </w:pPr>
            <w:r w:rsidRPr="00DF0F84">
              <w:rPr>
                <w:rFonts w:ascii="Times New Roman" w:hAnsi="Times New Roman" w:cs="Times New Roman"/>
                <w:i/>
                <w:sz w:val="24"/>
                <w:szCs w:val="24"/>
              </w:rPr>
              <w:t>6)Интерес к художественной литературе:</w:t>
            </w:r>
            <w:r w:rsidRPr="005B5849">
              <w:rPr>
                <w:rFonts w:ascii="Times New Roman" w:hAnsi="Times New Roman" w:cs="Times New Roman"/>
                <w:sz w:val="24"/>
                <w:szCs w:val="24"/>
              </w:rPr>
              <w:t xml:space="preserve"> </w:t>
            </w:r>
          </w:p>
          <w:p w:rsidR="005B5849" w:rsidRDefault="005B5849" w:rsidP="001C5DE7">
            <w:pPr>
              <w:autoSpaceDE w:val="0"/>
              <w:autoSpaceDN w:val="0"/>
              <w:adjustRightInd w:val="0"/>
              <w:jc w:val="both"/>
              <w:rPr>
                <w:rFonts w:ascii="Times New Roman" w:hAnsi="Times New Roman" w:cs="Times New Roman"/>
                <w:sz w:val="24"/>
                <w:szCs w:val="24"/>
              </w:rPr>
            </w:pPr>
            <w:r w:rsidRPr="005B5849">
              <w:rPr>
                <w:rFonts w:ascii="Times New Roman" w:hAnsi="Times New Roman" w:cs="Times New Roman"/>
                <w:sz w:val="24"/>
                <w:szCs w:val="24"/>
              </w:rPr>
              <w:t xml:space="preserve">обогащать опыт восприятия жанров фольклора (потешки, песенки, прибаутки, сказки о животных, волшебные сказки) и художественной литературы </w:t>
            </w:r>
            <w:r w:rsidRPr="005B5849">
              <w:rPr>
                <w:rFonts w:ascii="Times New Roman" w:hAnsi="Times New Roman" w:cs="Times New Roman"/>
                <w:sz w:val="24"/>
                <w:szCs w:val="24"/>
              </w:rPr>
              <w:lastRenderedPageBreak/>
              <w:t xml:space="preserve">(небольшие авторские сказки, рассказы, стихотворения);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w:t>
            </w:r>
          </w:p>
          <w:p w:rsidR="00D52F0B" w:rsidRPr="005B5849" w:rsidRDefault="005B5849" w:rsidP="001C5DE7">
            <w:pPr>
              <w:autoSpaceDE w:val="0"/>
              <w:autoSpaceDN w:val="0"/>
              <w:adjustRightInd w:val="0"/>
              <w:jc w:val="both"/>
              <w:rPr>
                <w:rFonts w:ascii="Times New Roman" w:hAnsi="Times New Roman" w:cs="Times New Roman"/>
                <w:sz w:val="24"/>
                <w:szCs w:val="24"/>
              </w:rPr>
            </w:pPr>
            <w:r w:rsidRPr="005B5849">
              <w:rPr>
                <w:rFonts w:ascii="Times New Roman" w:hAnsi="Times New Roman" w:cs="Times New Roman"/>
                <w:sz w:val="24"/>
                <w:szCs w:val="24"/>
              </w:rPr>
              <w:t>ритм в поэтическом тексте; рассматривание иллюстраций разных художников к одному и тому же произведению);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5961" w:type="dxa"/>
          </w:tcPr>
          <w:p w:rsidR="006475AC" w:rsidRDefault="005B5849" w:rsidP="001C5DE7">
            <w:pPr>
              <w:tabs>
                <w:tab w:val="left" w:pos="1155"/>
              </w:tabs>
              <w:autoSpaceDE w:val="0"/>
              <w:autoSpaceDN w:val="0"/>
              <w:adjustRightInd w:val="0"/>
              <w:jc w:val="both"/>
              <w:rPr>
                <w:rFonts w:ascii="Times New Roman" w:hAnsi="Times New Roman" w:cs="Times New Roman"/>
                <w:sz w:val="24"/>
                <w:szCs w:val="24"/>
              </w:rPr>
            </w:pPr>
            <w:r w:rsidRPr="006475AC">
              <w:rPr>
                <w:rFonts w:ascii="Times New Roman" w:hAnsi="Times New Roman" w:cs="Times New Roman"/>
                <w:i/>
                <w:sz w:val="24"/>
                <w:szCs w:val="24"/>
              </w:rPr>
              <w:lastRenderedPageBreak/>
              <w:t>1)Формирование словаря:</w:t>
            </w:r>
            <w:r w:rsidRPr="005B5849">
              <w:rPr>
                <w:rFonts w:ascii="Times New Roman" w:hAnsi="Times New Roman" w:cs="Times New Roman"/>
                <w:sz w:val="24"/>
                <w:szCs w:val="24"/>
              </w:rPr>
              <w:t xml:space="preserve"> </w:t>
            </w:r>
          </w:p>
          <w:p w:rsidR="005B5849" w:rsidRDefault="005B5849" w:rsidP="001C5DE7">
            <w:pPr>
              <w:tabs>
                <w:tab w:val="left" w:pos="1155"/>
              </w:tabs>
              <w:autoSpaceDE w:val="0"/>
              <w:autoSpaceDN w:val="0"/>
              <w:adjustRightInd w:val="0"/>
              <w:jc w:val="both"/>
              <w:rPr>
                <w:rFonts w:ascii="Times New Roman" w:hAnsi="Times New Roman" w:cs="Times New Roman"/>
                <w:sz w:val="24"/>
                <w:szCs w:val="24"/>
              </w:rPr>
            </w:pPr>
            <w:r w:rsidRPr="005B5849">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w:t>
            </w:r>
            <w:r>
              <w:rPr>
                <w:rFonts w:ascii="Times New Roman" w:hAnsi="Times New Roman" w:cs="Times New Roman"/>
                <w:sz w:val="24"/>
                <w:szCs w:val="24"/>
              </w:rPr>
              <w:t xml:space="preserve"> </w:t>
            </w:r>
            <w:r w:rsidRPr="005B5849">
              <w:rPr>
                <w:rFonts w:ascii="Times New Roman" w:hAnsi="Times New Roman" w:cs="Times New Roman"/>
                <w:sz w:val="24"/>
                <w:szCs w:val="24"/>
              </w:rPr>
              <w:t xml:space="preserve">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w:t>
            </w:r>
            <w:r w:rsidR="001C5DE7">
              <w:rPr>
                <w:rFonts w:ascii="Times New Roman" w:hAnsi="Times New Roman" w:cs="Times New Roman"/>
                <w:sz w:val="24"/>
                <w:szCs w:val="24"/>
              </w:rPr>
              <w:t xml:space="preserve">для выявления качеств и свойств </w:t>
            </w:r>
            <w:r w:rsidRPr="005B5849">
              <w:rPr>
                <w:rFonts w:ascii="Times New Roman" w:hAnsi="Times New Roman" w:cs="Times New Roman"/>
                <w:sz w:val="24"/>
                <w:szCs w:val="24"/>
              </w:rPr>
              <w:t xml:space="preserve">предметов. </w:t>
            </w:r>
          </w:p>
          <w:p w:rsidR="006475AC" w:rsidRDefault="005B5849" w:rsidP="001C5DE7">
            <w:pPr>
              <w:tabs>
                <w:tab w:val="left" w:pos="1155"/>
              </w:tabs>
              <w:autoSpaceDE w:val="0"/>
              <w:autoSpaceDN w:val="0"/>
              <w:adjustRightInd w:val="0"/>
              <w:jc w:val="both"/>
              <w:rPr>
                <w:rFonts w:ascii="Times New Roman" w:hAnsi="Times New Roman" w:cs="Times New Roman"/>
                <w:sz w:val="24"/>
                <w:szCs w:val="24"/>
              </w:rPr>
            </w:pPr>
            <w:r w:rsidRPr="005B5849">
              <w:rPr>
                <w:rFonts w:ascii="Times New Roman" w:hAnsi="Times New Roman" w:cs="Times New Roman"/>
                <w:sz w:val="24"/>
                <w:szCs w:val="24"/>
              </w:rPr>
              <w:t xml:space="preserve">Педагог закрепляет у детей умение обобщать предметы: объединять их в группы по существенным признакам. </w:t>
            </w:r>
          </w:p>
          <w:p w:rsidR="006475AC" w:rsidRPr="006475AC" w:rsidRDefault="005B5849" w:rsidP="001C5DE7">
            <w:pPr>
              <w:tabs>
                <w:tab w:val="left" w:pos="1155"/>
              </w:tabs>
              <w:autoSpaceDE w:val="0"/>
              <w:autoSpaceDN w:val="0"/>
              <w:adjustRightInd w:val="0"/>
              <w:jc w:val="both"/>
              <w:rPr>
                <w:rFonts w:ascii="Times New Roman" w:hAnsi="Times New Roman" w:cs="Times New Roman"/>
                <w:i/>
                <w:sz w:val="24"/>
                <w:szCs w:val="24"/>
              </w:rPr>
            </w:pPr>
            <w:r w:rsidRPr="006475AC">
              <w:rPr>
                <w:rFonts w:ascii="Times New Roman" w:hAnsi="Times New Roman" w:cs="Times New Roman"/>
                <w:i/>
                <w:sz w:val="24"/>
                <w:szCs w:val="24"/>
              </w:rPr>
              <w:t xml:space="preserve">2)Звуковая культура речи: </w:t>
            </w:r>
          </w:p>
          <w:p w:rsidR="005B5849" w:rsidRDefault="005B5849" w:rsidP="001C5DE7">
            <w:pPr>
              <w:tabs>
                <w:tab w:val="left" w:pos="1155"/>
              </w:tabs>
              <w:autoSpaceDE w:val="0"/>
              <w:autoSpaceDN w:val="0"/>
              <w:adjustRightInd w:val="0"/>
              <w:jc w:val="both"/>
              <w:rPr>
                <w:rFonts w:ascii="Times New Roman" w:hAnsi="Times New Roman" w:cs="Times New Roman"/>
                <w:sz w:val="24"/>
                <w:szCs w:val="24"/>
              </w:rPr>
            </w:pPr>
            <w:r w:rsidRPr="005B5849">
              <w:rPr>
                <w:rFonts w:ascii="Times New Roman" w:hAnsi="Times New Roman" w:cs="Times New Roman"/>
                <w:sz w:val="24"/>
                <w:szCs w:val="24"/>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w:t>
            </w:r>
          </w:p>
          <w:p w:rsidR="006475AC" w:rsidRDefault="005B5849" w:rsidP="001C5DE7">
            <w:pPr>
              <w:tabs>
                <w:tab w:val="left" w:pos="1155"/>
              </w:tabs>
              <w:autoSpaceDE w:val="0"/>
              <w:autoSpaceDN w:val="0"/>
              <w:adjustRightInd w:val="0"/>
              <w:jc w:val="both"/>
              <w:rPr>
                <w:rFonts w:ascii="Times New Roman" w:hAnsi="Times New Roman" w:cs="Times New Roman"/>
                <w:sz w:val="24"/>
                <w:szCs w:val="24"/>
              </w:rPr>
            </w:pPr>
            <w:r w:rsidRPr="005B5849">
              <w:rPr>
                <w:rFonts w:ascii="Times New Roman" w:hAnsi="Times New Roman" w:cs="Times New Roman"/>
                <w:sz w:val="24"/>
                <w:szCs w:val="24"/>
              </w:rPr>
              <w:t xml:space="preserve">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5B5849" w:rsidRPr="006475AC" w:rsidRDefault="005B5849" w:rsidP="001C5DE7">
            <w:pPr>
              <w:tabs>
                <w:tab w:val="left" w:pos="1155"/>
              </w:tabs>
              <w:autoSpaceDE w:val="0"/>
              <w:autoSpaceDN w:val="0"/>
              <w:adjustRightInd w:val="0"/>
              <w:jc w:val="both"/>
              <w:rPr>
                <w:rFonts w:ascii="Times New Roman" w:hAnsi="Times New Roman" w:cs="Times New Roman"/>
                <w:i/>
                <w:sz w:val="24"/>
                <w:szCs w:val="24"/>
              </w:rPr>
            </w:pPr>
            <w:r w:rsidRPr="006475AC">
              <w:rPr>
                <w:rFonts w:ascii="Times New Roman" w:hAnsi="Times New Roman" w:cs="Times New Roman"/>
                <w:i/>
                <w:sz w:val="24"/>
                <w:szCs w:val="24"/>
              </w:rPr>
              <w:t xml:space="preserve">3)Грамматический строй речи: </w:t>
            </w:r>
          </w:p>
          <w:p w:rsidR="005B5849" w:rsidRDefault="005B5849" w:rsidP="001C5DE7">
            <w:pPr>
              <w:tabs>
                <w:tab w:val="left" w:pos="1155"/>
              </w:tabs>
              <w:autoSpaceDE w:val="0"/>
              <w:autoSpaceDN w:val="0"/>
              <w:adjustRightInd w:val="0"/>
              <w:jc w:val="both"/>
              <w:rPr>
                <w:rFonts w:ascii="Times New Roman" w:hAnsi="Times New Roman" w:cs="Times New Roman"/>
                <w:sz w:val="24"/>
                <w:szCs w:val="24"/>
              </w:rPr>
            </w:pPr>
            <w:r w:rsidRPr="005B5849">
              <w:rPr>
                <w:rFonts w:ascii="Times New Roman" w:hAnsi="Times New Roman" w:cs="Times New Roman"/>
                <w:sz w:val="24"/>
                <w:szCs w:val="24"/>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6475AC" w:rsidRPr="006475AC" w:rsidRDefault="005B5849" w:rsidP="001C5DE7">
            <w:pPr>
              <w:tabs>
                <w:tab w:val="left" w:pos="1155"/>
              </w:tabs>
              <w:autoSpaceDE w:val="0"/>
              <w:autoSpaceDN w:val="0"/>
              <w:adjustRightInd w:val="0"/>
              <w:jc w:val="both"/>
              <w:rPr>
                <w:rFonts w:ascii="Times New Roman" w:hAnsi="Times New Roman" w:cs="Times New Roman"/>
                <w:i/>
                <w:sz w:val="24"/>
                <w:szCs w:val="24"/>
              </w:rPr>
            </w:pPr>
            <w:r w:rsidRPr="006475AC">
              <w:rPr>
                <w:rFonts w:ascii="Times New Roman" w:hAnsi="Times New Roman" w:cs="Times New Roman"/>
                <w:i/>
                <w:sz w:val="24"/>
                <w:szCs w:val="24"/>
              </w:rPr>
              <w:t xml:space="preserve">4)Связная речь: </w:t>
            </w:r>
          </w:p>
          <w:p w:rsidR="005B5849" w:rsidRDefault="005B5849" w:rsidP="001C5DE7">
            <w:pPr>
              <w:tabs>
                <w:tab w:val="left" w:pos="1155"/>
              </w:tabs>
              <w:autoSpaceDE w:val="0"/>
              <w:autoSpaceDN w:val="0"/>
              <w:adjustRightInd w:val="0"/>
              <w:jc w:val="both"/>
              <w:rPr>
                <w:rFonts w:ascii="Times New Roman" w:hAnsi="Times New Roman" w:cs="Times New Roman"/>
                <w:sz w:val="24"/>
                <w:szCs w:val="24"/>
              </w:rPr>
            </w:pPr>
            <w:r w:rsidRPr="005B5849">
              <w:rPr>
                <w:rFonts w:ascii="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w:t>
            </w:r>
            <w:r>
              <w:rPr>
                <w:rFonts w:ascii="Times New Roman" w:hAnsi="Times New Roman" w:cs="Times New Roman"/>
                <w:sz w:val="24"/>
                <w:szCs w:val="24"/>
              </w:rPr>
              <w:t xml:space="preserve"> </w:t>
            </w:r>
            <w:r w:rsidRPr="005B5849">
              <w:rPr>
                <w:rFonts w:ascii="Times New Roman" w:hAnsi="Times New Roman" w:cs="Times New Roman"/>
                <w:sz w:val="24"/>
                <w:szCs w:val="24"/>
              </w:rPr>
              <w:t xml:space="preserve">интерес детей к </w:t>
            </w:r>
            <w:r w:rsidRPr="005B5849">
              <w:rPr>
                <w:rFonts w:ascii="Times New Roman" w:hAnsi="Times New Roman" w:cs="Times New Roman"/>
                <w:sz w:val="24"/>
                <w:szCs w:val="24"/>
              </w:rPr>
              <w:lastRenderedPageBreak/>
              <w:t xml:space="preserve">рассказыванию по собственной инициативе, поощряет использование в диалоге разных типов реплик;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w:t>
            </w:r>
          </w:p>
          <w:p w:rsidR="005B5849" w:rsidRDefault="005B5849" w:rsidP="001C5DE7">
            <w:pPr>
              <w:tabs>
                <w:tab w:val="left" w:pos="1155"/>
              </w:tabs>
              <w:autoSpaceDE w:val="0"/>
              <w:autoSpaceDN w:val="0"/>
              <w:adjustRightInd w:val="0"/>
              <w:jc w:val="both"/>
              <w:rPr>
                <w:rFonts w:ascii="Times New Roman" w:hAnsi="Times New Roman" w:cs="Times New Roman"/>
                <w:sz w:val="24"/>
                <w:szCs w:val="24"/>
              </w:rPr>
            </w:pPr>
            <w:r w:rsidRPr="005B5849">
              <w:rPr>
                <w:rFonts w:ascii="Times New Roman" w:hAnsi="Times New Roman" w:cs="Times New Roman"/>
                <w:sz w:val="24"/>
                <w:szCs w:val="24"/>
              </w:rPr>
              <w:t xml:space="preserve">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5B5849" w:rsidRDefault="005B5849" w:rsidP="001C5DE7">
            <w:pPr>
              <w:tabs>
                <w:tab w:val="left" w:pos="1155"/>
              </w:tabs>
              <w:autoSpaceDE w:val="0"/>
              <w:autoSpaceDN w:val="0"/>
              <w:adjustRightInd w:val="0"/>
              <w:jc w:val="both"/>
              <w:rPr>
                <w:rFonts w:ascii="Times New Roman" w:hAnsi="Times New Roman" w:cs="Times New Roman"/>
                <w:sz w:val="24"/>
                <w:szCs w:val="24"/>
              </w:rPr>
            </w:pPr>
            <w:r w:rsidRPr="005B5849">
              <w:rPr>
                <w:rFonts w:ascii="Times New Roman" w:hAnsi="Times New Roman" w:cs="Times New Roman"/>
                <w:sz w:val="24"/>
                <w:szCs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w:t>
            </w:r>
          </w:p>
          <w:p w:rsidR="005B5849" w:rsidRDefault="005B5849" w:rsidP="001C5DE7">
            <w:pPr>
              <w:tabs>
                <w:tab w:val="left" w:pos="1155"/>
              </w:tabs>
              <w:autoSpaceDE w:val="0"/>
              <w:autoSpaceDN w:val="0"/>
              <w:adjustRightInd w:val="0"/>
              <w:jc w:val="both"/>
              <w:rPr>
                <w:rFonts w:ascii="Times New Roman" w:hAnsi="Times New Roman" w:cs="Times New Roman"/>
                <w:sz w:val="24"/>
                <w:szCs w:val="24"/>
              </w:rPr>
            </w:pPr>
            <w:r w:rsidRPr="005B5849">
              <w:rPr>
                <w:rFonts w:ascii="Times New Roman" w:hAnsi="Times New Roman" w:cs="Times New Roman"/>
                <w:sz w:val="24"/>
                <w:szCs w:val="24"/>
              </w:rPr>
              <w:t xml:space="preserve">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DF0F84" w:rsidRPr="00DF0F84" w:rsidRDefault="005B5849" w:rsidP="001C5DE7">
            <w:pPr>
              <w:tabs>
                <w:tab w:val="left" w:pos="1155"/>
              </w:tabs>
              <w:autoSpaceDE w:val="0"/>
              <w:autoSpaceDN w:val="0"/>
              <w:adjustRightInd w:val="0"/>
              <w:jc w:val="both"/>
              <w:rPr>
                <w:rFonts w:ascii="Times New Roman" w:hAnsi="Times New Roman" w:cs="Times New Roman"/>
                <w:i/>
                <w:sz w:val="24"/>
                <w:szCs w:val="24"/>
              </w:rPr>
            </w:pPr>
            <w:r w:rsidRPr="00DF0F84">
              <w:rPr>
                <w:rFonts w:ascii="Times New Roman" w:hAnsi="Times New Roman" w:cs="Times New Roman"/>
                <w:i/>
                <w:sz w:val="24"/>
                <w:szCs w:val="24"/>
              </w:rPr>
              <w:t>5)Подготовка детей к обучению грамоте:</w:t>
            </w:r>
          </w:p>
          <w:p w:rsidR="00D52F0B" w:rsidRPr="005B5849" w:rsidRDefault="005B5849" w:rsidP="001C5DE7">
            <w:pPr>
              <w:tabs>
                <w:tab w:val="left" w:pos="1155"/>
              </w:tabs>
              <w:autoSpaceDE w:val="0"/>
              <w:autoSpaceDN w:val="0"/>
              <w:adjustRightInd w:val="0"/>
              <w:jc w:val="both"/>
              <w:rPr>
                <w:rFonts w:ascii="Times New Roman" w:hAnsi="Times New Roman" w:cs="Times New Roman"/>
                <w:sz w:val="24"/>
                <w:szCs w:val="24"/>
              </w:rPr>
            </w:pPr>
            <w:r w:rsidRPr="005B5849">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w:t>
            </w:r>
            <w:r>
              <w:rPr>
                <w:rFonts w:ascii="Times New Roman" w:hAnsi="Times New Roman" w:cs="Times New Roman"/>
                <w:sz w:val="24"/>
                <w:szCs w:val="24"/>
              </w:rPr>
              <w:t xml:space="preserve"> </w:t>
            </w:r>
            <w:r w:rsidRPr="005B5849">
              <w:rPr>
                <w:rFonts w:ascii="Times New Roman" w:hAnsi="Times New Roman" w:cs="Times New Roman"/>
                <w:sz w:val="24"/>
                <w:szCs w:val="24"/>
              </w:rPr>
              <w:t xml:space="preserve">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w:t>
            </w:r>
            <w:r w:rsidRPr="005B5849">
              <w:rPr>
                <w:rFonts w:ascii="Times New Roman" w:hAnsi="Times New Roman" w:cs="Times New Roman"/>
                <w:sz w:val="24"/>
                <w:szCs w:val="24"/>
              </w:rPr>
              <w:lastRenderedPageBreak/>
              <w:t>моторику кистей рук детей с помощью раскрашивания, штриховки, мелких мозаик.</w:t>
            </w:r>
          </w:p>
        </w:tc>
      </w:tr>
      <w:tr w:rsidR="005B5849" w:rsidTr="005C7FD2">
        <w:tc>
          <w:tcPr>
            <w:tcW w:w="9570" w:type="dxa"/>
            <w:gridSpan w:val="2"/>
          </w:tcPr>
          <w:p w:rsidR="005B5849" w:rsidRPr="005B5849" w:rsidRDefault="005B5849" w:rsidP="0029191C">
            <w:pPr>
              <w:tabs>
                <w:tab w:val="left" w:pos="1155"/>
              </w:tabs>
              <w:autoSpaceDE w:val="0"/>
              <w:autoSpaceDN w:val="0"/>
              <w:adjustRightInd w:val="0"/>
              <w:jc w:val="center"/>
              <w:rPr>
                <w:rFonts w:ascii="Times New Roman" w:hAnsi="Times New Roman" w:cs="Times New Roman"/>
                <w:b/>
                <w:sz w:val="24"/>
                <w:szCs w:val="24"/>
              </w:rPr>
            </w:pPr>
            <w:r w:rsidRPr="005B5849">
              <w:rPr>
                <w:rFonts w:ascii="Times New Roman" w:hAnsi="Times New Roman" w:cs="Times New Roman"/>
                <w:b/>
                <w:sz w:val="24"/>
                <w:szCs w:val="24"/>
              </w:rPr>
              <w:lastRenderedPageBreak/>
              <w:t>6-7 лет</w:t>
            </w:r>
          </w:p>
        </w:tc>
      </w:tr>
      <w:tr w:rsidR="00DE0B70" w:rsidTr="005C7FD2">
        <w:tc>
          <w:tcPr>
            <w:tcW w:w="3609" w:type="dxa"/>
          </w:tcPr>
          <w:p w:rsidR="003577C8" w:rsidRDefault="003577C8" w:rsidP="001C5DE7">
            <w:pPr>
              <w:autoSpaceDE w:val="0"/>
              <w:autoSpaceDN w:val="0"/>
              <w:adjustRightInd w:val="0"/>
              <w:jc w:val="both"/>
              <w:rPr>
                <w:rFonts w:ascii="Times New Roman" w:hAnsi="Times New Roman" w:cs="Times New Roman"/>
                <w:sz w:val="24"/>
                <w:szCs w:val="24"/>
              </w:rPr>
            </w:pPr>
            <w:r w:rsidRPr="00E52A0F">
              <w:rPr>
                <w:rFonts w:ascii="Times New Roman" w:hAnsi="Times New Roman" w:cs="Times New Roman"/>
                <w:i/>
                <w:sz w:val="24"/>
                <w:szCs w:val="24"/>
              </w:rPr>
              <w:t xml:space="preserve">1)Формирование словаря: </w:t>
            </w:r>
            <w:r w:rsidRPr="003577C8">
              <w:rPr>
                <w:rFonts w:ascii="Times New Roman" w:hAnsi="Times New Roman" w:cs="Times New Roman"/>
                <w:sz w:val="24"/>
                <w:szCs w:val="24"/>
              </w:rPr>
              <w:lastRenderedPageBreak/>
              <w:t>обогащение словаря: расширять запас слов, обозначающих название предметов, действий, признаков. Закреплять у детей умения использовать в реч</w:t>
            </w:r>
            <w:r w:rsidR="001C5DE7">
              <w:rPr>
                <w:rFonts w:ascii="Times New Roman" w:hAnsi="Times New Roman" w:cs="Times New Roman"/>
                <w:sz w:val="24"/>
                <w:szCs w:val="24"/>
              </w:rPr>
              <w:t xml:space="preserve">и </w:t>
            </w:r>
            <w:r w:rsidRPr="003577C8">
              <w:rPr>
                <w:rFonts w:ascii="Times New Roman" w:hAnsi="Times New Roman" w:cs="Times New Roman"/>
                <w:sz w:val="24"/>
                <w:szCs w:val="24"/>
              </w:rPr>
              <w:t xml:space="preserve">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 </w:t>
            </w:r>
          </w:p>
          <w:p w:rsidR="003577C8" w:rsidRDefault="003577C8" w:rsidP="001C5DE7">
            <w:pPr>
              <w:autoSpaceDE w:val="0"/>
              <w:autoSpaceDN w:val="0"/>
              <w:adjustRightInd w:val="0"/>
              <w:jc w:val="both"/>
              <w:rPr>
                <w:rFonts w:ascii="Times New Roman" w:hAnsi="Times New Roman" w:cs="Times New Roman"/>
                <w:sz w:val="24"/>
                <w:szCs w:val="24"/>
              </w:rPr>
            </w:pPr>
            <w:r w:rsidRPr="00E52A0F">
              <w:rPr>
                <w:rFonts w:ascii="Times New Roman" w:hAnsi="Times New Roman" w:cs="Times New Roman"/>
                <w:i/>
                <w:sz w:val="24"/>
                <w:szCs w:val="24"/>
              </w:rPr>
              <w:t>2)Звуковая культура речи:</w:t>
            </w:r>
            <w:r w:rsidRPr="003577C8">
              <w:rPr>
                <w:rFonts w:ascii="Times New Roman" w:hAnsi="Times New Roman" w:cs="Times New Roman"/>
                <w:sz w:val="24"/>
                <w:szCs w:val="24"/>
              </w:rPr>
              <w:t xml:space="preserve">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3577C8" w:rsidRDefault="003577C8" w:rsidP="001C5DE7">
            <w:pPr>
              <w:autoSpaceDE w:val="0"/>
              <w:autoSpaceDN w:val="0"/>
              <w:adjustRightInd w:val="0"/>
              <w:jc w:val="both"/>
              <w:rPr>
                <w:rFonts w:ascii="Times New Roman" w:hAnsi="Times New Roman" w:cs="Times New Roman"/>
                <w:sz w:val="24"/>
                <w:szCs w:val="24"/>
              </w:rPr>
            </w:pPr>
            <w:r w:rsidRPr="00E52A0F">
              <w:rPr>
                <w:rFonts w:ascii="Times New Roman" w:hAnsi="Times New Roman" w:cs="Times New Roman"/>
                <w:i/>
                <w:sz w:val="24"/>
                <w:szCs w:val="24"/>
              </w:rPr>
              <w:t>3)Грамматический строй речи:</w:t>
            </w:r>
            <w:r w:rsidRPr="003577C8">
              <w:rPr>
                <w:rFonts w:ascii="Times New Roman" w:hAnsi="Times New Roman" w:cs="Times New Roman"/>
                <w:sz w:val="24"/>
                <w:szCs w:val="24"/>
              </w:rPr>
              <w:t xml:space="preserve">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E52A0F" w:rsidRDefault="003577C8" w:rsidP="001C5DE7">
            <w:pPr>
              <w:autoSpaceDE w:val="0"/>
              <w:autoSpaceDN w:val="0"/>
              <w:adjustRightInd w:val="0"/>
              <w:jc w:val="both"/>
              <w:rPr>
                <w:rFonts w:ascii="Times New Roman" w:hAnsi="Times New Roman" w:cs="Times New Roman"/>
                <w:sz w:val="24"/>
                <w:szCs w:val="24"/>
              </w:rPr>
            </w:pPr>
            <w:r w:rsidRPr="00E52A0F">
              <w:rPr>
                <w:rFonts w:ascii="Times New Roman" w:hAnsi="Times New Roman" w:cs="Times New Roman"/>
                <w:i/>
                <w:sz w:val="24"/>
                <w:szCs w:val="24"/>
              </w:rPr>
              <w:t>4)Связная речь:</w:t>
            </w:r>
            <w:r w:rsidRPr="003577C8">
              <w:rPr>
                <w:rFonts w:ascii="Times New Roman" w:hAnsi="Times New Roman" w:cs="Times New Roman"/>
                <w:sz w:val="24"/>
                <w:szCs w:val="24"/>
              </w:rPr>
              <w:t xml:space="preserve"> совершенствовать диалогическую и монологическую формы речи. Закреплять умение отвечать на </w:t>
            </w:r>
            <w:r w:rsidRPr="003577C8">
              <w:rPr>
                <w:rFonts w:ascii="Times New Roman" w:hAnsi="Times New Roman" w:cs="Times New Roman"/>
                <w:sz w:val="24"/>
                <w:szCs w:val="24"/>
              </w:rPr>
              <w:lastRenderedPageBreak/>
              <w:t xml:space="preserve">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r w:rsidRPr="00E52A0F">
              <w:rPr>
                <w:rFonts w:ascii="Times New Roman" w:hAnsi="Times New Roman" w:cs="Times New Roman"/>
                <w:i/>
                <w:sz w:val="24"/>
                <w:szCs w:val="24"/>
              </w:rPr>
              <w:t>5)Подготовка детей к обучению грамоте:</w:t>
            </w:r>
            <w:r w:rsidRPr="003577C8">
              <w:rPr>
                <w:rFonts w:ascii="Times New Roman" w:hAnsi="Times New Roman" w:cs="Times New Roman"/>
                <w:sz w:val="24"/>
                <w:szCs w:val="24"/>
              </w:rPr>
              <w:t xml:space="preserve"> </w:t>
            </w:r>
          </w:p>
          <w:p w:rsidR="00E52A0F" w:rsidRDefault="003577C8" w:rsidP="001C5DE7">
            <w:pPr>
              <w:autoSpaceDE w:val="0"/>
              <w:autoSpaceDN w:val="0"/>
              <w:adjustRightInd w:val="0"/>
              <w:jc w:val="both"/>
              <w:rPr>
                <w:rFonts w:ascii="Times New Roman" w:hAnsi="Times New Roman" w:cs="Times New Roman"/>
                <w:sz w:val="24"/>
                <w:szCs w:val="24"/>
              </w:rPr>
            </w:pPr>
            <w:r w:rsidRPr="003577C8">
              <w:rPr>
                <w:rFonts w:ascii="Times New Roman" w:hAnsi="Times New Roman" w:cs="Times New Roman"/>
                <w:sz w:val="24"/>
                <w:szCs w:val="24"/>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r w:rsidRPr="00E52A0F">
              <w:rPr>
                <w:rFonts w:ascii="Times New Roman" w:hAnsi="Times New Roman" w:cs="Times New Roman"/>
                <w:i/>
                <w:sz w:val="24"/>
                <w:szCs w:val="24"/>
              </w:rPr>
              <w:t>6)Интерес к художественной литературе:</w:t>
            </w:r>
            <w:r w:rsidRPr="003577C8">
              <w:rPr>
                <w:rFonts w:ascii="Times New Roman" w:hAnsi="Times New Roman" w:cs="Times New Roman"/>
                <w:sz w:val="24"/>
                <w:szCs w:val="24"/>
              </w:rPr>
              <w:t xml:space="preserve"> </w:t>
            </w:r>
          </w:p>
          <w:p w:rsidR="003577C8" w:rsidRDefault="003577C8" w:rsidP="001C5DE7">
            <w:pPr>
              <w:autoSpaceDE w:val="0"/>
              <w:autoSpaceDN w:val="0"/>
              <w:adjustRightInd w:val="0"/>
              <w:jc w:val="both"/>
              <w:rPr>
                <w:rFonts w:ascii="Times New Roman" w:hAnsi="Times New Roman" w:cs="Times New Roman"/>
                <w:sz w:val="24"/>
                <w:szCs w:val="24"/>
              </w:rPr>
            </w:pPr>
            <w:r w:rsidRPr="003577C8">
              <w:rPr>
                <w:rFonts w:ascii="Times New Roman" w:hAnsi="Times New Roman" w:cs="Times New Roman"/>
                <w:sz w:val="24"/>
                <w:szCs w:val="24"/>
              </w:rPr>
              <w:t xml:space="preserve">Формировать отношение детей к книге как эстетическому объекту, поддерживать положительные эмоциональные проявления детей (радость, </w:t>
            </w:r>
            <w:r w:rsidRPr="003577C8">
              <w:rPr>
                <w:rFonts w:ascii="Times New Roman" w:hAnsi="Times New Roman" w:cs="Times New Roman"/>
                <w:sz w:val="24"/>
                <w:szCs w:val="24"/>
              </w:rPr>
              <w:lastRenderedPageBreak/>
              <w:t>удовольствие при слушании произведений); развивать интерес к изданиям познавательного и энциклопедического характера; знакомить с разнообразными по жанру и тематике</w:t>
            </w:r>
            <w:r>
              <w:rPr>
                <w:rFonts w:ascii="Times New Roman" w:hAnsi="Times New Roman" w:cs="Times New Roman"/>
                <w:sz w:val="24"/>
                <w:szCs w:val="24"/>
              </w:rPr>
              <w:t xml:space="preserve"> </w:t>
            </w:r>
            <w:r w:rsidRPr="003577C8">
              <w:rPr>
                <w:rFonts w:ascii="Times New Roman" w:hAnsi="Times New Roman" w:cs="Times New Roman"/>
                <w:sz w:val="24"/>
                <w:szCs w:val="24"/>
              </w:rPr>
              <w:t xml:space="preserve">художественными произведениями; формировать положительное эмоциональное отношение к «чтению с продолжением» (сказка-повесть, цикл рассказов со сквозным персонажем); </w:t>
            </w:r>
          </w:p>
          <w:p w:rsidR="00DE0B70" w:rsidRPr="003577C8" w:rsidRDefault="003577C8" w:rsidP="001C5DE7">
            <w:pPr>
              <w:autoSpaceDE w:val="0"/>
              <w:autoSpaceDN w:val="0"/>
              <w:adjustRightInd w:val="0"/>
              <w:jc w:val="both"/>
              <w:rPr>
                <w:rFonts w:ascii="Times New Roman" w:hAnsi="Times New Roman" w:cs="Times New Roman"/>
                <w:sz w:val="24"/>
                <w:szCs w:val="24"/>
              </w:rPr>
            </w:pPr>
            <w:r w:rsidRPr="003577C8">
              <w:rPr>
                <w:rFonts w:ascii="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5961" w:type="dxa"/>
          </w:tcPr>
          <w:p w:rsidR="00E52A0F" w:rsidRDefault="003577C8" w:rsidP="001C5DE7">
            <w:pPr>
              <w:tabs>
                <w:tab w:val="left" w:pos="1155"/>
              </w:tabs>
              <w:autoSpaceDE w:val="0"/>
              <w:autoSpaceDN w:val="0"/>
              <w:adjustRightInd w:val="0"/>
              <w:jc w:val="both"/>
              <w:rPr>
                <w:rFonts w:ascii="Times New Roman" w:hAnsi="Times New Roman" w:cs="Times New Roman"/>
                <w:sz w:val="24"/>
                <w:szCs w:val="24"/>
              </w:rPr>
            </w:pPr>
            <w:r w:rsidRPr="00E52A0F">
              <w:rPr>
                <w:rFonts w:ascii="Times New Roman" w:hAnsi="Times New Roman" w:cs="Times New Roman"/>
                <w:i/>
                <w:sz w:val="24"/>
                <w:szCs w:val="24"/>
              </w:rPr>
              <w:lastRenderedPageBreak/>
              <w:t>1)Формирование словаря:</w:t>
            </w:r>
            <w:r w:rsidRPr="003577C8">
              <w:rPr>
                <w:rFonts w:ascii="Times New Roman" w:hAnsi="Times New Roman" w:cs="Times New Roman"/>
                <w:sz w:val="24"/>
                <w:szCs w:val="24"/>
              </w:rPr>
              <w:t xml:space="preserve"> </w:t>
            </w:r>
          </w:p>
          <w:p w:rsidR="003577C8" w:rsidRDefault="003577C8" w:rsidP="001C5DE7">
            <w:pPr>
              <w:tabs>
                <w:tab w:val="left" w:pos="1155"/>
              </w:tabs>
              <w:autoSpaceDE w:val="0"/>
              <w:autoSpaceDN w:val="0"/>
              <w:adjustRightInd w:val="0"/>
              <w:jc w:val="both"/>
              <w:rPr>
                <w:rFonts w:ascii="Times New Roman" w:hAnsi="Times New Roman" w:cs="Times New Roman"/>
                <w:sz w:val="24"/>
                <w:szCs w:val="24"/>
              </w:rPr>
            </w:pPr>
            <w:r w:rsidRPr="003577C8">
              <w:rPr>
                <w:rFonts w:ascii="Times New Roman" w:hAnsi="Times New Roman" w:cs="Times New Roman"/>
                <w:sz w:val="24"/>
                <w:szCs w:val="24"/>
              </w:rPr>
              <w:lastRenderedPageBreak/>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w:t>
            </w:r>
            <w:r>
              <w:rPr>
                <w:rFonts w:ascii="Times New Roman" w:hAnsi="Times New Roman" w:cs="Times New Roman"/>
                <w:sz w:val="24"/>
                <w:szCs w:val="24"/>
              </w:rPr>
              <w:t xml:space="preserve"> </w:t>
            </w:r>
            <w:r w:rsidRPr="003577C8">
              <w:rPr>
                <w:rFonts w:ascii="Times New Roman" w:hAnsi="Times New Roman" w:cs="Times New Roman"/>
                <w:sz w:val="24"/>
                <w:szCs w:val="24"/>
              </w:rPr>
              <w:t xml:space="preserve">языковой выразительности: антонимы, синонимы, многозначные слова, метафоры, олицетворения. </w:t>
            </w:r>
          </w:p>
          <w:p w:rsidR="00E52A0F" w:rsidRPr="00E52A0F" w:rsidRDefault="003577C8" w:rsidP="001C5DE7">
            <w:pPr>
              <w:tabs>
                <w:tab w:val="left" w:pos="1155"/>
              </w:tabs>
              <w:autoSpaceDE w:val="0"/>
              <w:autoSpaceDN w:val="0"/>
              <w:adjustRightInd w:val="0"/>
              <w:jc w:val="both"/>
              <w:rPr>
                <w:rFonts w:ascii="Times New Roman" w:hAnsi="Times New Roman" w:cs="Times New Roman"/>
                <w:i/>
                <w:sz w:val="24"/>
                <w:szCs w:val="24"/>
              </w:rPr>
            </w:pPr>
            <w:r w:rsidRPr="00E52A0F">
              <w:rPr>
                <w:rFonts w:ascii="Times New Roman" w:hAnsi="Times New Roman" w:cs="Times New Roman"/>
                <w:i/>
                <w:sz w:val="24"/>
                <w:szCs w:val="24"/>
              </w:rPr>
              <w:t xml:space="preserve">2)Звуковая культура речи: </w:t>
            </w:r>
          </w:p>
          <w:p w:rsidR="003577C8" w:rsidRDefault="003577C8" w:rsidP="001C5DE7">
            <w:pPr>
              <w:tabs>
                <w:tab w:val="left" w:pos="1155"/>
              </w:tabs>
              <w:autoSpaceDE w:val="0"/>
              <w:autoSpaceDN w:val="0"/>
              <w:adjustRightInd w:val="0"/>
              <w:jc w:val="both"/>
              <w:rPr>
                <w:rFonts w:ascii="Times New Roman" w:hAnsi="Times New Roman" w:cs="Times New Roman"/>
                <w:sz w:val="24"/>
                <w:szCs w:val="24"/>
              </w:rPr>
            </w:pPr>
            <w:r w:rsidRPr="003577C8">
              <w:rPr>
                <w:rFonts w:ascii="Times New Roman" w:hAnsi="Times New Roman" w:cs="Times New Roman"/>
                <w:sz w:val="24"/>
                <w:szCs w:val="24"/>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3577C8" w:rsidRPr="00E52A0F" w:rsidRDefault="003577C8" w:rsidP="001C5DE7">
            <w:pPr>
              <w:tabs>
                <w:tab w:val="left" w:pos="1155"/>
              </w:tabs>
              <w:autoSpaceDE w:val="0"/>
              <w:autoSpaceDN w:val="0"/>
              <w:adjustRightInd w:val="0"/>
              <w:jc w:val="both"/>
              <w:rPr>
                <w:rFonts w:ascii="Times New Roman" w:hAnsi="Times New Roman" w:cs="Times New Roman"/>
                <w:i/>
                <w:sz w:val="24"/>
                <w:szCs w:val="24"/>
              </w:rPr>
            </w:pPr>
            <w:r w:rsidRPr="00E52A0F">
              <w:rPr>
                <w:rFonts w:ascii="Times New Roman" w:hAnsi="Times New Roman" w:cs="Times New Roman"/>
                <w:i/>
                <w:sz w:val="24"/>
                <w:szCs w:val="24"/>
              </w:rPr>
              <w:t xml:space="preserve">3)Грамматический строй речи: </w:t>
            </w:r>
          </w:p>
          <w:p w:rsidR="003577C8" w:rsidRDefault="003577C8" w:rsidP="001C5DE7">
            <w:pPr>
              <w:tabs>
                <w:tab w:val="left" w:pos="1155"/>
              </w:tabs>
              <w:autoSpaceDE w:val="0"/>
              <w:autoSpaceDN w:val="0"/>
              <w:adjustRightInd w:val="0"/>
              <w:jc w:val="both"/>
              <w:rPr>
                <w:rFonts w:ascii="Times New Roman" w:hAnsi="Times New Roman" w:cs="Times New Roman"/>
                <w:sz w:val="24"/>
                <w:szCs w:val="24"/>
              </w:rPr>
            </w:pPr>
            <w:r w:rsidRPr="003577C8">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577C8" w:rsidRPr="00E52A0F" w:rsidRDefault="003577C8" w:rsidP="001C5DE7">
            <w:pPr>
              <w:tabs>
                <w:tab w:val="left" w:pos="1155"/>
              </w:tabs>
              <w:autoSpaceDE w:val="0"/>
              <w:autoSpaceDN w:val="0"/>
              <w:adjustRightInd w:val="0"/>
              <w:jc w:val="both"/>
              <w:rPr>
                <w:rFonts w:ascii="Times New Roman" w:hAnsi="Times New Roman" w:cs="Times New Roman"/>
                <w:i/>
                <w:sz w:val="24"/>
                <w:szCs w:val="24"/>
              </w:rPr>
            </w:pPr>
            <w:r w:rsidRPr="00E52A0F">
              <w:rPr>
                <w:rFonts w:ascii="Times New Roman" w:hAnsi="Times New Roman" w:cs="Times New Roman"/>
                <w:i/>
                <w:sz w:val="24"/>
                <w:szCs w:val="24"/>
              </w:rPr>
              <w:t xml:space="preserve">4)Связная речь: </w:t>
            </w:r>
          </w:p>
          <w:p w:rsidR="003577C8" w:rsidRDefault="003577C8" w:rsidP="001C5DE7">
            <w:pPr>
              <w:tabs>
                <w:tab w:val="left" w:pos="1155"/>
              </w:tabs>
              <w:autoSpaceDE w:val="0"/>
              <w:autoSpaceDN w:val="0"/>
              <w:adjustRightInd w:val="0"/>
              <w:jc w:val="both"/>
              <w:rPr>
                <w:rFonts w:ascii="Times New Roman" w:hAnsi="Times New Roman" w:cs="Times New Roman"/>
                <w:sz w:val="24"/>
                <w:szCs w:val="24"/>
              </w:rPr>
            </w:pPr>
            <w:r w:rsidRPr="003577C8">
              <w:rPr>
                <w:rFonts w:ascii="Times New Roman" w:hAnsi="Times New Roman" w:cs="Times New Roman"/>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w:t>
            </w:r>
          </w:p>
          <w:p w:rsidR="003577C8" w:rsidRDefault="003577C8" w:rsidP="001C5DE7">
            <w:pPr>
              <w:tabs>
                <w:tab w:val="left" w:pos="1155"/>
              </w:tabs>
              <w:autoSpaceDE w:val="0"/>
              <w:autoSpaceDN w:val="0"/>
              <w:adjustRightInd w:val="0"/>
              <w:jc w:val="both"/>
              <w:rPr>
                <w:rFonts w:ascii="Times New Roman" w:hAnsi="Times New Roman" w:cs="Times New Roman"/>
                <w:sz w:val="24"/>
                <w:szCs w:val="24"/>
              </w:rPr>
            </w:pPr>
            <w:r w:rsidRPr="003577C8">
              <w:rPr>
                <w:rFonts w:ascii="Times New Roman" w:hAnsi="Times New Roman" w:cs="Times New Roman"/>
                <w:sz w:val="24"/>
                <w:szCs w:val="24"/>
              </w:rPr>
              <w:t xml:space="preserve">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w:t>
            </w:r>
            <w:r w:rsidRPr="003577C8">
              <w:rPr>
                <w:rFonts w:ascii="Times New Roman" w:hAnsi="Times New Roman" w:cs="Times New Roman"/>
                <w:sz w:val="24"/>
                <w:szCs w:val="24"/>
              </w:rPr>
              <w:lastRenderedPageBreak/>
              <w:t>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w:t>
            </w:r>
            <w:r>
              <w:rPr>
                <w:rFonts w:ascii="Times New Roman" w:hAnsi="Times New Roman" w:cs="Times New Roman"/>
                <w:sz w:val="24"/>
                <w:szCs w:val="24"/>
              </w:rPr>
              <w:t xml:space="preserve"> </w:t>
            </w:r>
            <w:r w:rsidRPr="003577C8">
              <w:rPr>
                <w:rFonts w:ascii="Times New Roman" w:hAnsi="Times New Roman" w:cs="Times New Roman"/>
                <w:sz w:val="24"/>
                <w:szCs w:val="24"/>
              </w:rPr>
              <w:t>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w:t>
            </w:r>
            <w:r w:rsidRPr="003577C8">
              <w:rPr>
                <w:rFonts w:ascii="Times New Roman" w:hAnsi="Times New Roman" w:cs="Times New Roman"/>
                <w:sz w:val="24"/>
                <w:szCs w:val="24"/>
              </w:rPr>
              <w:softHyphen/>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w:t>
            </w:r>
            <w:r w:rsidR="001C5DE7" w:rsidRPr="003577C8">
              <w:rPr>
                <w:rFonts w:ascii="Times New Roman" w:hAnsi="Times New Roman" w:cs="Times New Roman"/>
                <w:sz w:val="24"/>
                <w:szCs w:val="24"/>
              </w:rPr>
              <w:t>логические</w:t>
            </w:r>
            <w:r w:rsidRPr="003577C8">
              <w:rPr>
                <w:rFonts w:ascii="Times New Roman" w:hAnsi="Times New Roman" w:cs="Times New Roman"/>
                <w:sz w:val="24"/>
                <w:szCs w:val="24"/>
              </w:rPr>
              <w:t xml:space="preserve"> ошибки, доброжелательно и конструктивно исправлять их. </w:t>
            </w:r>
          </w:p>
          <w:p w:rsidR="00E52A0F" w:rsidRDefault="003577C8" w:rsidP="001C5DE7">
            <w:pPr>
              <w:tabs>
                <w:tab w:val="left" w:pos="1155"/>
              </w:tabs>
              <w:autoSpaceDE w:val="0"/>
              <w:autoSpaceDN w:val="0"/>
              <w:adjustRightInd w:val="0"/>
              <w:jc w:val="both"/>
              <w:rPr>
                <w:rFonts w:ascii="Times New Roman" w:hAnsi="Times New Roman" w:cs="Times New Roman"/>
                <w:sz w:val="24"/>
                <w:szCs w:val="24"/>
              </w:rPr>
            </w:pPr>
            <w:r w:rsidRPr="00E52A0F">
              <w:rPr>
                <w:rFonts w:ascii="Times New Roman" w:hAnsi="Times New Roman" w:cs="Times New Roman"/>
                <w:i/>
                <w:sz w:val="24"/>
                <w:szCs w:val="24"/>
              </w:rPr>
              <w:t>5)Подготовка детей к обучению грамоте:</w:t>
            </w:r>
            <w:r w:rsidRPr="003577C8">
              <w:rPr>
                <w:rFonts w:ascii="Times New Roman" w:hAnsi="Times New Roman" w:cs="Times New Roman"/>
                <w:sz w:val="24"/>
                <w:szCs w:val="24"/>
              </w:rPr>
              <w:t xml:space="preserve"> </w:t>
            </w:r>
          </w:p>
          <w:p w:rsidR="003577C8" w:rsidRDefault="003577C8" w:rsidP="001C5DE7">
            <w:pPr>
              <w:tabs>
                <w:tab w:val="left" w:pos="1155"/>
              </w:tabs>
              <w:autoSpaceDE w:val="0"/>
              <w:autoSpaceDN w:val="0"/>
              <w:adjustRightInd w:val="0"/>
              <w:jc w:val="both"/>
              <w:rPr>
                <w:rFonts w:ascii="Times New Roman" w:hAnsi="Times New Roman" w:cs="Times New Roman"/>
                <w:sz w:val="24"/>
                <w:szCs w:val="24"/>
              </w:rPr>
            </w:pPr>
            <w:r w:rsidRPr="003577C8">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w:t>
            </w:r>
            <w:r>
              <w:rPr>
                <w:rFonts w:ascii="Times New Roman" w:hAnsi="Times New Roman" w:cs="Times New Roman"/>
                <w:sz w:val="24"/>
                <w:szCs w:val="24"/>
              </w:rPr>
              <w:t xml:space="preserve"> </w:t>
            </w:r>
            <w:r w:rsidRPr="003577C8">
              <w:rPr>
                <w:rFonts w:ascii="Times New Roman" w:hAnsi="Times New Roman" w:cs="Times New Roman"/>
                <w:sz w:val="24"/>
                <w:szCs w:val="24"/>
              </w:rPr>
              <w:t>звуковых и пяти</w:t>
            </w:r>
            <w:r>
              <w:rPr>
                <w:rFonts w:ascii="Times New Roman" w:hAnsi="Times New Roman" w:cs="Times New Roman"/>
                <w:sz w:val="24"/>
                <w:szCs w:val="24"/>
              </w:rPr>
              <w:t xml:space="preserve"> </w:t>
            </w:r>
            <w:r w:rsidRPr="003577C8">
              <w:rPr>
                <w:rFonts w:ascii="Times New Roman" w:hAnsi="Times New Roman" w:cs="Times New Roman"/>
                <w:sz w:val="24"/>
                <w:szCs w:val="24"/>
              </w:rPr>
              <w:t xml:space="preserve">звуковых слов; </w:t>
            </w:r>
          </w:p>
          <w:p w:rsidR="00DE0B70" w:rsidRPr="003577C8" w:rsidRDefault="003577C8" w:rsidP="001C5DE7">
            <w:pPr>
              <w:tabs>
                <w:tab w:val="left" w:pos="1155"/>
              </w:tabs>
              <w:autoSpaceDE w:val="0"/>
              <w:autoSpaceDN w:val="0"/>
              <w:adjustRightInd w:val="0"/>
              <w:jc w:val="both"/>
              <w:rPr>
                <w:rFonts w:ascii="Times New Roman" w:hAnsi="Times New Roman" w:cs="Times New Roman"/>
                <w:sz w:val="24"/>
                <w:szCs w:val="24"/>
              </w:rPr>
            </w:pPr>
            <w:r w:rsidRPr="003577C8">
              <w:rPr>
                <w:rFonts w:ascii="Times New Roman" w:hAnsi="Times New Roman" w:cs="Times New Roman"/>
                <w:sz w:val="24"/>
                <w:szCs w:val="24"/>
              </w:rPr>
              <w:t>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3577C8" w:rsidTr="005C7FD2">
        <w:tc>
          <w:tcPr>
            <w:tcW w:w="9570" w:type="dxa"/>
            <w:gridSpan w:val="2"/>
          </w:tcPr>
          <w:p w:rsidR="003577C8" w:rsidRPr="003577C8" w:rsidRDefault="003577C8" w:rsidP="0029191C">
            <w:pPr>
              <w:tabs>
                <w:tab w:val="left" w:pos="1155"/>
              </w:tabs>
              <w:autoSpaceDE w:val="0"/>
              <w:autoSpaceDN w:val="0"/>
              <w:adjustRightInd w:val="0"/>
              <w:jc w:val="center"/>
              <w:rPr>
                <w:rFonts w:ascii="Times New Roman" w:hAnsi="Times New Roman" w:cs="Times New Roman"/>
                <w:b/>
                <w:sz w:val="24"/>
                <w:szCs w:val="24"/>
              </w:rPr>
            </w:pPr>
            <w:r w:rsidRPr="003577C8">
              <w:rPr>
                <w:rFonts w:ascii="Times New Roman" w:hAnsi="Times New Roman" w:cs="Times New Roman"/>
                <w:b/>
                <w:sz w:val="24"/>
                <w:szCs w:val="24"/>
              </w:rPr>
              <w:lastRenderedPageBreak/>
              <w:t>Художественно – эстетическое развитие</w:t>
            </w:r>
          </w:p>
        </w:tc>
      </w:tr>
      <w:tr w:rsidR="00B94C38" w:rsidTr="005C7FD2">
        <w:tc>
          <w:tcPr>
            <w:tcW w:w="9570" w:type="dxa"/>
            <w:gridSpan w:val="2"/>
          </w:tcPr>
          <w:p w:rsidR="00B94C38" w:rsidRPr="003577C8" w:rsidRDefault="00B94C38" w:rsidP="0029191C">
            <w:pPr>
              <w:tabs>
                <w:tab w:val="left" w:pos="1155"/>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1,6- 2 года</w:t>
            </w:r>
          </w:p>
        </w:tc>
      </w:tr>
      <w:tr w:rsidR="00B94C38" w:rsidTr="00875B78">
        <w:tc>
          <w:tcPr>
            <w:tcW w:w="3609" w:type="dxa"/>
          </w:tcPr>
          <w:p w:rsidR="00B94C38" w:rsidRPr="00B94C38" w:rsidRDefault="00AC4A5A" w:rsidP="00AC4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B94C38" w:rsidRPr="00B94C38">
              <w:rPr>
                <w:rFonts w:ascii="Times New Roman" w:eastAsia="Times New Roman" w:hAnsi="Times New Roman" w:cs="Times New Roman"/>
                <w:sz w:val="24"/>
                <w:szCs w:val="24"/>
              </w:rPr>
              <w:t>азвивать у детей способность слушать художественный текст и активно (эмоционально) реагировать на его содержание;</w:t>
            </w:r>
          </w:p>
          <w:p w:rsidR="00B94C38" w:rsidRPr="00B94C38" w:rsidRDefault="00B94C38" w:rsidP="00AC4A5A">
            <w:pPr>
              <w:jc w:val="both"/>
              <w:rPr>
                <w:rFonts w:ascii="Times New Roman" w:eastAsia="Times New Roman" w:hAnsi="Times New Roman" w:cs="Times New Roman"/>
                <w:sz w:val="24"/>
                <w:szCs w:val="24"/>
              </w:rPr>
            </w:pPr>
            <w:r w:rsidRPr="00B94C38">
              <w:rPr>
                <w:rFonts w:ascii="Times New Roman" w:eastAsia="Times New Roman" w:hAnsi="Times New Roman" w:cs="Times New Roman"/>
                <w:sz w:val="24"/>
                <w:szCs w:val="24"/>
              </w:rPr>
              <w:t>Обеспечивать возможности наблюдать за процессом рисования, лепки взрослого, вызывать к ним интерес;</w:t>
            </w:r>
          </w:p>
          <w:p w:rsidR="00B94C38" w:rsidRPr="00B94C38" w:rsidRDefault="00B94C38" w:rsidP="00AC4A5A">
            <w:pPr>
              <w:jc w:val="both"/>
              <w:rPr>
                <w:rFonts w:ascii="Times New Roman" w:eastAsia="Times New Roman" w:hAnsi="Times New Roman" w:cs="Times New Roman"/>
                <w:sz w:val="24"/>
                <w:szCs w:val="24"/>
              </w:rPr>
            </w:pPr>
            <w:r w:rsidRPr="00B94C38">
              <w:rPr>
                <w:rFonts w:ascii="Times New Roman" w:eastAsia="Times New Roman" w:hAnsi="Times New Roman" w:cs="Times New Roman"/>
                <w:sz w:val="24"/>
                <w:szCs w:val="24"/>
              </w:rPr>
              <w:t>поощрять у детей желание рисовать кра</w:t>
            </w:r>
            <w:r w:rsidR="00AC4A5A">
              <w:rPr>
                <w:rFonts w:ascii="Times New Roman" w:eastAsia="Times New Roman" w:hAnsi="Times New Roman" w:cs="Times New Roman"/>
                <w:sz w:val="24"/>
                <w:szCs w:val="24"/>
              </w:rPr>
              <w:t>сками, карандашами., ф</w:t>
            </w:r>
            <w:r w:rsidRPr="00B94C38">
              <w:rPr>
                <w:rFonts w:ascii="Times New Roman" w:eastAsia="Times New Roman" w:hAnsi="Times New Roman" w:cs="Times New Roman"/>
                <w:sz w:val="24"/>
                <w:szCs w:val="24"/>
              </w:rPr>
              <w:t xml:space="preserve">ломастерами, </w:t>
            </w:r>
            <w:r w:rsidRPr="00B94C38">
              <w:rPr>
                <w:rFonts w:ascii="Times New Roman" w:eastAsia="Times New Roman" w:hAnsi="Times New Roman" w:cs="Times New Roman"/>
                <w:sz w:val="24"/>
                <w:szCs w:val="24"/>
              </w:rPr>
              <w:lastRenderedPageBreak/>
              <w:t>предоставляя возможность ритмично заполнять лист бумаги яркими пятнами, мазками, линиями;</w:t>
            </w:r>
          </w:p>
          <w:p w:rsidR="00B94C38" w:rsidRPr="00B94C38" w:rsidRDefault="00B94C38" w:rsidP="00AC4A5A">
            <w:pPr>
              <w:jc w:val="both"/>
              <w:rPr>
                <w:rFonts w:ascii="Times New Roman" w:eastAsia="Times New Roman" w:hAnsi="Times New Roman" w:cs="Times New Roman"/>
                <w:sz w:val="24"/>
                <w:szCs w:val="24"/>
              </w:rPr>
            </w:pPr>
            <w:r w:rsidRPr="00B94C38">
              <w:rPr>
                <w:rFonts w:ascii="Times New Roman" w:eastAsia="Times New Roman" w:hAnsi="Times New Roman" w:cs="Times New Roman"/>
                <w:sz w:val="24"/>
                <w:szCs w:val="24"/>
              </w:rPr>
              <w:t>развивать у детей умение прислушиваться к словам песен и воспроизводить звукоподражания и простейшие интонации;</w:t>
            </w:r>
          </w:p>
          <w:p w:rsidR="00B94C38" w:rsidRPr="003577C8" w:rsidRDefault="00B94C38" w:rsidP="00875B78">
            <w:pPr>
              <w:jc w:val="both"/>
              <w:rPr>
                <w:rFonts w:ascii="Times New Roman" w:hAnsi="Times New Roman" w:cs="Times New Roman"/>
                <w:b/>
                <w:sz w:val="24"/>
                <w:szCs w:val="24"/>
              </w:rPr>
            </w:pPr>
            <w:r w:rsidRPr="00B94C38">
              <w:rPr>
                <w:rFonts w:ascii="Times New Roman" w:eastAsia="Times New Roman" w:hAnsi="Times New Roman" w:cs="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tc>
        <w:tc>
          <w:tcPr>
            <w:tcW w:w="5961" w:type="dxa"/>
          </w:tcPr>
          <w:p w:rsidR="00B94C38" w:rsidRPr="00B94C38" w:rsidRDefault="00875B78" w:rsidP="00875B78">
            <w:pPr>
              <w:ind w:left="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00B94C38" w:rsidRPr="00B94C38">
              <w:rPr>
                <w:rFonts w:ascii="Times New Roman" w:eastAsia="Times New Roman" w:hAnsi="Times New Roman" w:cs="Times New Roman"/>
                <w:sz w:val="24"/>
                <w:szCs w:val="24"/>
              </w:rPr>
              <w:t>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B94C38" w:rsidRPr="00B94C38" w:rsidRDefault="00875B78" w:rsidP="00875B78">
            <w:pPr>
              <w:ind w:left="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B94C38" w:rsidRPr="00B94C38">
              <w:rPr>
                <w:rFonts w:ascii="Times New Roman" w:eastAsia="Times New Roman" w:hAnsi="Times New Roman" w:cs="Times New Roman"/>
                <w:sz w:val="24"/>
                <w:szCs w:val="24"/>
              </w:rPr>
              <w:t xml:space="preserve">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w:t>
            </w:r>
            <w:r w:rsidR="00B94C38" w:rsidRPr="00B94C38">
              <w:rPr>
                <w:rFonts w:ascii="Times New Roman" w:eastAsia="Times New Roman" w:hAnsi="Times New Roman" w:cs="Times New Roman"/>
                <w:sz w:val="24"/>
                <w:szCs w:val="24"/>
              </w:rPr>
              <w:lastRenderedPageBreak/>
              <w:t>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B94C38" w:rsidRPr="003577C8" w:rsidRDefault="00875B78" w:rsidP="00875B78">
            <w:pPr>
              <w:ind w:left="35"/>
              <w:jc w:val="both"/>
              <w:rPr>
                <w:rFonts w:ascii="Times New Roman" w:hAnsi="Times New Roman" w:cs="Times New Roman"/>
                <w:b/>
                <w:sz w:val="24"/>
                <w:szCs w:val="24"/>
              </w:rPr>
            </w:pPr>
            <w:r>
              <w:rPr>
                <w:rFonts w:ascii="Times New Roman" w:eastAsia="Times New Roman" w:hAnsi="Times New Roman" w:cs="Times New Roman"/>
                <w:sz w:val="24"/>
                <w:szCs w:val="24"/>
              </w:rPr>
              <w:t>П</w:t>
            </w:r>
            <w:r w:rsidR="00B94C38" w:rsidRPr="00B94C38">
              <w:rPr>
                <w:rFonts w:ascii="Times New Roman" w:eastAsia="Times New Roman" w:hAnsi="Times New Roman" w:cs="Times New Roman"/>
                <w:sz w:val="24"/>
                <w:szCs w:val="24"/>
              </w:rPr>
              <w:t>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tc>
      </w:tr>
      <w:tr w:rsidR="003577C8" w:rsidTr="005C7FD2">
        <w:tc>
          <w:tcPr>
            <w:tcW w:w="9570" w:type="dxa"/>
            <w:gridSpan w:val="2"/>
          </w:tcPr>
          <w:p w:rsidR="003577C8" w:rsidRPr="003577C8" w:rsidRDefault="003577C8" w:rsidP="0029191C">
            <w:pPr>
              <w:tabs>
                <w:tab w:val="left" w:pos="1155"/>
              </w:tabs>
              <w:autoSpaceDE w:val="0"/>
              <w:autoSpaceDN w:val="0"/>
              <w:adjustRightInd w:val="0"/>
              <w:jc w:val="center"/>
              <w:rPr>
                <w:rFonts w:ascii="Times New Roman" w:hAnsi="Times New Roman" w:cs="Times New Roman"/>
                <w:b/>
                <w:sz w:val="24"/>
                <w:szCs w:val="24"/>
              </w:rPr>
            </w:pPr>
            <w:r w:rsidRPr="003577C8">
              <w:rPr>
                <w:rFonts w:ascii="Times New Roman" w:hAnsi="Times New Roman" w:cs="Times New Roman"/>
                <w:b/>
                <w:sz w:val="24"/>
                <w:szCs w:val="24"/>
              </w:rPr>
              <w:lastRenderedPageBreak/>
              <w:t>2-3 года</w:t>
            </w:r>
          </w:p>
        </w:tc>
      </w:tr>
      <w:tr w:rsidR="005B5849" w:rsidTr="005C7FD2">
        <w:tc>
          <w:tcPr>
            <w:tcW w:w="3609" w:type="dxa"/>
          </w:tcPr>
          <w:p w:rsidR="002011F2" w:rsidRDefault="003577C8" w:rsidP="001C5DE7">
            <w:pPr>
              <w:autoSpaceDE w:val="0"/>
              <w:autoSpaceDN w:val="0"/>
              <w:adjustRightInd w:val="0"/>
              <w:jc w:val="both"/>
              <w:rPr>
                <w:rFonts w:ascii="Times New Roman" w:hAnsi="Times New Roman" w:cs="Times New Roman"/>
                <w:i/>
                <w:sz w:val="24"/>
                <w:szCs w:val="24"/>
              </w:rPr>
            </w:pPr>
            <w:r w:rsidRPr="002011F2">
              <w:rPr>
                <w:rFonts w:ascii="Times New Roman" w:hAnsi="Times New Roman" w:cs="Times New Roman"/>
                <w:i/>
                <w:sz w:val="24"/>
                <w:szCs w:val="24"/>
              </w:rPr>
              <w:t>1)Приобщение к искусству:</w:t>
            </w:r>
            <w:r w:rsidRPr="00C51B1A">
              <w:rPr>
                <w:rFonts w:ascii="Times New Roman" w:hAnsi="Times New Roman" w:cs="Times New Roman"/>
                <w:sz w:val="24"/>
                <w:szCs w:val="24"/>
              </w:rPr>
              <w:t xml:space="preserve">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понимание</w:t>
            </w:r>
            <w:r w:rsidR="00C51B1A">
              <w:rPr>
                <w:rFonts w:ascii="Times New Roman" w:hAnsi="Times New Roman" w:cs="Times New Roman"/>
                <w:sz w:val="24"/>
                <w:szCs w:val="24"/>
              </w:rPr>
              <w:t xml:space="preserve"> </w:t>
            </w:r>
            <w:r w:rsidRPr="00C51B1A">
              <w:rPr>
                <w:rFonts w:ascii="Times New Roman" w:hAnsi="Times New Roman" w:cs="Times New Roman"/>
                <w:sz w:val="24"/>
                <w:szCs w:val="24"/>
              </w:rPr>
              <w:t xml:space="preserve">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матрешкой и другими); 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 эмоционально содержательного восприятия доступных для </w:t>
            </w:r>
            <w:r w:rsidRPr="00C51B1A">
              <w:rPr>
                <w:rFonts w:ascii="Times New Roman" w:hAnsi="Times New Roman" w:cs="Times New Roman"/>
                <w:sz w:val="24"/>
                <w:szCs w:val="24"/>
              </w:rPr>
              <w:lastRenderedPageBreak/>
              <w:t xml:space="preserve">понимания произведений искусства или наблюдений за природными явлениями; </w:t>
            </w:r>
            <w:r w:rsidRPr="002011F2">
              <w:rPr>
                <w:rFonts w:ascii="Times New Roman" w:hAnsi="Times New Roman" w:cs="Times New Roman"/>
                <w:i/>
                <w:sz w:val="24"/>
                <w:szCs w:val="24"/>
              </w:rPr>
              <w:t>2)изобразительная деятельность:</w:t>
            </w:r>
          </w:p>
          <w:p w:rsidR="00C51B1A" w:rsidRDefault="003577C8" w:rsidP="001C5DE7">
            <w:pPr>
              <w:autoSpaceDE w:val="0"/>
              <w:autoSpaceDN w:val="0"/>
              <w:adjustRightInd w:val="0"/>
              <w:jc w:val="both"/>
              <w:rPr>
                <w:rFonts w:ascii="Times New Roman" w:hAnsi="Times New Roman" w:cs="Times New Roman"/>
                <w:sz w:val="24"/>
                <w:szCs w:val="24"/>
              </w:rPr>
            </w:pPr>
            <w:r w:rsidRPr="00C51B1A">
              <w:rPr>
                <w:rFonts w:ascii="Times New Roman" w:hAnsi="Times New Roman" w:cs="Times New Roman"/>
                <w:sz w:val="24"/>
                <w:szCs w:val="24"/>
              </w:rPr>
              <w:t xml:space="preserve">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 </w:t>
            </w:r>
          </w:p>
          <w:p w:rsidR="00C51B1A" w:rsidRDefault="003577C8" w:rsidP="001C5DE7">
            <w:pPr>
              <w:autoSpaceDE w:val="0"/>
              <w:autoSpaceDN w:val="0"/>
              <w:adjustRightInd w:val="0"/>
              <w:jc w:val="both"/>
              <w:rPr>
                <w:rFonts w:ascii="Times New Roman" w:hAnsi="Times New Roman" w:cs="Times New Roman"/>
                <w:sz w:val="24"/>
                <w:szCs w:val="24"/>
              </w:rPr>
            </w:pPr>
            <w:r w:rsidRPr="00C51B1A">
              <w:rPr>
                <w:rFonts w:ascii="Times New Roman" w:hAnsi="Times New Roman" w:cs="Times New Roman"/>
                <w:sz w:val="24"/>
                <w:szCs w:val="24"/>
              </w:rPr>
              <w:t xml:space="preserve">научить правильно держать карандаш, кисть; развивать сенсорные основы изобразительной деятельности: восприятие предмета разной формы, цвета (начиная с контрастных цветов);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2011F2" w:rsidRDefault="003577C8" w:rsidP="001C5DE7">
            <w:pPr>
              <w:autoSpaceDE w:val="0"/>
              <w:autoSpaceDN w:val="0"/>
              <w:adjustRightInd w:val="0"/>
              <w:jc w:val="both"/>
              <w:rPr>
                <w:rFonts w:ascii="Times New Roman" w:hAnsi="Times New Roman" w:cs="Times New Roman"/>
                <w:i/>
                <w:sz w:val="24"/>
                <w:szCs w:val="24"/>
              </w:rPr>
            </w:pPr>
            <w:r w:rsidRPr="002011F2">
              <w:rPr>
                <w:rFonts w:ascii="Times New Roman" w:hAnsi="Times New Roman" w:cs="Times New Roman"/>
                <w:i/>
                <w:sz w:val="24"/>
                <w:szCs w:val="24"/>
              </w:rPr>
              <w:t>3)конструктивная деятельность:</w:t>
            </w:r>
          </w:p>
          <w:p w:rsidR="00C51B1A" w:rsidRDefault="003577C8" w:rsidP="001C5DE7">
            <w:pPr>
              <w:autoSpaceDE w:val="0"/>
              <w:autoSpaceDN w:val="0"/>
              <w:adjustRightInd w:val="0"/>
              <w:jc w:val="both"/>
              <w:rPr>
                <w:rFonts w:ascii="Times New Roman" w:hAnsi="Times New Roman" w:cs="Times New Roman"/>
                <w:sz w:val="24"/>
                <w:szCs w:val="24"/>
              </w:rPr>
            </w:pPr>
            <w:r w:rsidRPr="00C51B1A">
              <w:rPr>
                <w:rFonts w:ascii="Times New Roman" w:hAnsi="Times New Roman" w:cs="Times New Roman"/>
                <w:sz w:val="24"/>
                <w:szCs w:val="24"/>
              </w:rPr>
              <w:t xml:space="preserve"> знакомить детей с деталями (кубик, кирпичик, трехгранная призма, пластина, цилиндр), с вариантами расположения строительных форм на плоскости; развивать интерес к конструктивной деятельности, поддерживать желание детей строить самостоятельно; </w:t>
            </w:r>
            <w:r w:rsidRPr="002011F2">
              <w:rPr>
                <w:rFonts w:ascii="Times New Roman" w:hAnsi="Times New Roman" w:cs="Times New Roman"/>
                <w:i/>
                <w:sz w:val="24"/>
                <w:szCs w:val="24"/>
              </w:rPr>
              <w:t>4)музыкальная деятельность</w:t>
            </w:r>
            <w:r w:rsidRPr="00C51B1A">
              <w:rPr>
                <w:rFonts w:ascii="Times New Roman" w:hAnsi="Times New Roman" w:cs="Times New Roman"/>
                <w:sz w:val="24"/>
                <w:szCs w:val="24"/>
              </w:rPr>
              <w:t xml:space="preserve">: воспитывать интерес к музыке, желание слушать музыку, подпевать, выполнять простейшие танцевальные движения; приобщать к восприятию музыки, соблюдая первоначальные правила: не мешать соседу вслушиваться в музыкальное произведение и </w:t>
            </w:r>
            <w:r w:rsidRPr="00C51B1A">
              <w:rPr>
                <w:rFonts w:ascii="Times New Roman" w:hAnsi="Times New Roman" w:cs="Times New Roman"/>
                <w:sz w:val="24"/>
                <w:szCs w:val="24"/>
              </w:rPr>
              <w:lastRenderedPageBreak/>
              <w:t xml:space="preserve">эмоционально на него реагировать; </w:t>
            </w:r>
          </w:p>
          <w:p w:rsidR="002011F2" w:rsidRDefault="003577C8" w:rsidP="001C5DE7">
            <w:pPr>
              <w:autoSpaceDE w:val="0"/>
              <w:autoSpaceDN w:val="0"/>
              <w:adjustRightInd w:val="0"/>
              <w:jc w:val="both"/>
              <w:rPr>
                <w:rFonts w:ascii="Times New Roman" w:hAnsi="Times New Roman" w:cs="Times New Roman"/>
                <w:sz w:val="24"/>
                <w:szCs w:val="24"/>
              </w:rPr>
            </w:pPr>
            <w:r w:rsidRPr="002011F2">
              <w:rPr>
                <w:rFonts w:ascii="Times New Roman" w:hAnsi="Times New Roman" w:cs="Times New Roman"/>
                <w:i/>
                <w:sz w:val="24"/>
                <w:szCs w:val="24"/>
              </w:rPr>
              <w:t>5)театрализованная деятельность:</w:t>
            </w:r>
            <w:r w:rsidRPr="00C51B1A">
              <w:rPr>
                <w:rFonts w:ascii="Times New Roman" w:hAnsi="Times New Roman" w:cs="Times New Roman"/>
                <w:sz w:val="24"/>
                <w:szCs w:val="24"/>
              </w:rPr>
              <w:t xml:space="preserve"> </w:t>
            </w:r>
          </w:p>
          <w:p w:rsidR="00C51B1A" w:rsidRDefault="003577C8" w:rsidP="001C5DE7">
            <w:pPr>
              <w:autoSpaceDE w:val="0"/>
              <w:autoSpaceDN w:val="0"/>
              <w:adjustRightInd w:val="0"/>
              <w:jc w:val="both"/>
              <w:rPr>
                <w:rFonts w:ascii="Times New Roman" w:hAnsi="Times New Roman" w:cs="Times New Roman"/>
                <w:sz w:val="24"/>
                <w:szCs w:val="24"/>
              </w:rPr>
            </w:pPr>
            <w:r w:rsidRPr="00C51B1A">
              <w:rPr>
                <w:rFonts w:ascii="Times New Roman" w:hAnsi="Times New Roman" w:cs="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 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 создавать условия для систематического восприятия</w:t>
            </w:r>
            <w:r w:rsidR="00C51B1A">
              <w:rPr>
                <w:rFonts w:ascii="Times New Roman" w:hAnsi="Times New Roman" w:cs="Times New Roman"/>
                <w:sz w:val="24"/>
                <w:szCs w:val="24"/>
              </w:rPr>
              <w:t xml:space="preserve"> </w:t>
            </w:r>
            <w:r w:rsidRPr="00C51B1A">
              <w:rPr>
                <w:rFonts w:ascii="Times New Roman" w:hAnsi="Times New Roman" w:cs="Times New Roman"/>
                <w:sz w:val="24"/>
                <w:szCs w:val="24"/>
              </w:rPr>
              <w:t xml:space="preserve">театрализованных выступлений педагогического театра (взрослых). </w:t>
            </w:r>
          </w:p>
          <w:p w:rsidR="002011F2" w:rsidRDefault="003577C8" w:rsidP="001C5DE7">
            <w:pPr>
              <w:autoSpaceDE w:val="0"/>
              <w:autoSpaceDN w:val="0"/>
              <w:adjustRightInd w:val="0"/>
              <w:jc w:val="both"/>
              <w:rPr>
                <w:rFonts w:ascii="Times New Roman" w:hAnsi="Times New Roman" w:cs="Times New Roman"/>
                <w:sz w:val="24"/>
                <w:szCs w:val="24"/>
              </w:rPr>
            </w:pPr>
            <w:r w:rsidRPr="002011F2">
              <w:rPr>
                <w:rFonts w:ascii="Times New Roman" w:hAnsi="Times New Roman" w:cs="Times New Roman"/>
                <w:i/>
                <w:sz w:val="24"/>
                <w:szCs w:val="24"/>
              </w:rPr>
              <w:t>6)культурно-досуговая деятельность:</w:t>
            </w:r>
            <w:r w:rsidRPr="00C51B1A">
              <w:rPr>
                <w:rFonts w:ascii="Times New Roman" w:hAnsi="Times New Roman" w:cs="Times New Roman"/>
                <w:sz w:val="24"/>
                <w:szCs w:val="24"/>
              </w:rPr>
              <w:t xml:space="preserve"> </w:t>
            </w:r>
          </w:p>
          <w:p w:rsidR="00C51B1A" w:rsidRDefault="003577C8" w:rsidP="001C5DE7">
            <w:pPr>
              <w:autoSpaceDE w:val="0"/>
              <w:autoSpaceDN w:val="0"/>
              <w:adjustRightInd w:val="0"/>
              <w:jc w:val="both"/>
              <w:rPr>
                <w:rFonts w:ascii="Times New Roman" w:hAnsi="Times New Roman" w:cs="Times New Roman"/>
                <w:sz w:val="24"/>
                <w:szCs w:val="24"/>
              </w:rPr>
            </w:pPr>
            <w:r w:rsidRPr="00C51B1A">
              <w:rPr>
                <w:rFonts w:ascii="Times New Roman" w:hAnsi="Times New Roman" w:cs="Times New Roman"/>
                <w:sz w:val="24"/>
                <w:szCs w:val="24"/>
              </w:rPr>
              <w:t>создавать эмоционально</w:t>
            </w:r>
            <w:r w:rsidR="00C51B1A">
              <w:rPr>
                <w:rFonts w:ascii="Times New Roman" w:hAnsi="Times New Roman" w:cs="Times New Roman"/>
                <w:sz w:val="24"/>
                <w:szCs w:val="24"/>
              </w:rPr>
              <w:t xml:space="preserve"> </w:t>
            </w:r>
            <w:r w:rsidRPr="00C51B1A">
              <w:rPr>
                <w:rFonts w:ascii="Times New Roman" w:hAnsi="Times New Roman" w:cs="Times New Roman"/>
                <w:sz w:val="24"/>
                <w:szCs w:val="24"/>
              </w:rPr>
              <w:t xml:space="preserve">положительный климат в группе и ДОО, обеспечение у детей чувства комфортности, уюта и защищенности; </w:t>
            </w:r>
          </w:p>
          <w:p w:rsidR="005B5849" w:rsidRPr="00C51B1A" w:rsidRDefault="003577C8" w:rsidP="001C5DE7">
            <w:pPr>
              <w:autoSpaceDE w:val="0"/>
              <w:autoSpaceDN w:val="0"/>
              <w:adjustRightInd w:val="0"/>
              <w:jc w:val="both"/>
              <w:rPr>
                <w:rFonts w:ascii="Times New Roman" w:hAnsi="Times New Roman" w:cs="Times New Roman"/>
                <w:sz w:val="24"/>
                <w:szCs w:val="24"/>
              </w:rPr>
            </w:pPr>
            <w:r w:rsidRPr="00C51B1A">
              <w:rPr>
                <w:rFonts w:ascii="Times New Roman" w:hAnsi="Times New Roman" w:cs="Times New Roman"/>
                <w:sz w:val="24"/>
                <w:szCs w:val="24"/>
              </w:rPr>
              <w:t xml:space="preserve">формировать умение самостоятельной работы детей с художественными материалами; привлекать детей к посильному участию в играх, театрализованных представлениях, забавах, развлечениях и праздниках; развивать умение следить за действиями игрушек, сказочных </w:t>
            </w:r>
            <w:r w:rsidRPr="00C51B1A">
              <w:rPr>
                <w:rFonts w:ascii="Times New Roman" w:hAnsi="Times New Roman" w:cs="Times New Roman"/>
                <w:sz w:val="24"/>
                <w:szCs w:val="24"/>
              </w:rPr>
              <w:lastRenderedPageBreak/>
              <w:t>героев, адекватно реагировать на них; формировать навык перевоплощения детей в образы сказочных героев.</w:t>
            </w:r>
          </w:p>
        </w:tc>
        <w:tc>
          <w:tcPr>
            <w:tcW w:w="5961" w:type="dxa"/>
          </w:tcPr>
          <w:p w:rsidR="002011F2" w:rsidRDefault="002011F2" w:rsidP="001C5DE7">
            <w:pPr>
              <w:tabs>
                <w:tab w:val="left" w:pos="1155"/>
              </w:tabs>
              <w:autoSpaceDE w:val="0"/>
              <w:autoSpaceDN w:val="0"/>
              <w:adjustRightInd w:val="0"/>
              <w:jc w:val="both"/>
              <w:rPr>
                <w:rFonts w:ascii="Times New Roman" w:hAnsi="Times New Roman" w:cs="Times New Roman"/>
                <w:sz w:val="24"/>
                <w:szCs w:val="24"/>
              </w:rPr>
            </w:pPr>
            <w:r w:rsidRPr="002011F2">
              <w:rPr>
                <w:rFonts w:ascii="Times New Roman" w:hAnsi="Times New Roman" w:cs="Times New Roman"/>
                <w:i/>
                <w:sz w:val="24"/>
                <w:szCs w:val="24"/>
              </w:rPr>
              <w:lastRenderedPageBreak/>
              <w:t>1.</w:t>
            </w:r>
            <w:r w:rsidR="00C51B1A" w:rsidRPr="002011F2">
              <w:rPr>
                <w:rFonts w:ascii="Times New Roman" w:hAnsi="Times New Roman" w:cs="Times New Roman"/>
                <w:i/>
                <w:sz w:val="24"/>
                <w:szCs w:val="24"/>
              </w:rPr>
              <w:t>Приобщение к искусству.</w:t>
            </w:r>
            <w:r w:rsidR="00C51B1A" w:rsidRPr="00C51B1A">
              <w:rPr>
                <w:rFonts w:ascii="Times New Roman" w:hAnsi="Times New Roman" w:cs="Times New Roman"/>
                <w:sz w:val="24"/>
                <w:szCs w:val="24"/>
              </w:rPr>
              <w:t xml:space="preserve"> </w:t>
            </w:r>
          </w:p>
          <w:p w:rsidR="00C51B1A" w:rsidRDefault="00C51B1A" w:rsidP="001C5DE7">
            <w:pPr>
              <w:tabs>
                <w:tab w:val="left" w:pos="1155"/>
              </w:tabs>
              <w:autoSpaceDE w:val="0"/>
              <w:autoSpaceDN w:val="0"/>
              <w:adjustRightInd w:val="0"/>
              <w:jc w:val="both"/>
              <w:rPr>
                <w:rFonts w:ascii="Times New Roman" w:hAnsi="Times New Roman" w:cs="Times New Roman"/>
                <w:sz w:val="24"/>
                <w:szCs w:val="24"/>
              </w:rPr>
            </w:pPr>
            <w:r w:rsidRPr="00C51B1A">
              <w:rPr>
                <w:rFonts w:ascii="Times New Roman" w:hAnsi="Times New Roman" w:cs="Times New Roman"/>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w:t>
            </w:r>
          </w:p>
          <w:p w:rsidR="00C51B1A" w:rsidRDefault="00C51B1A" w:rsidP="001C5DE7">
            <w:pPr>
              <w:tabs>
                <w:tab w:val="left" w:pos="1155"/>
              </w:tabs>
              <w:autoSpaceDE w:val="0"/>
              <w:autoSpaceDN w:val="0"/>
              <w:adjustRightInd w:val="0"/>
              <w:jc w:val="both"/>
              <w:rPr>
                <w:rFonts w:ascii="Times New Roman" w:hAnsi="Times New Roman" w:cs="Times New Roman"/>
                <w:sz w:val="24"/>
                <w:szCs w:val="24"/>
              </w:rPr>
            </w:pPr>
            <w:r w:rsidRPr="00C51B1A">
              <w:rPr>
                <w:rFonts w:ascii="Times New Roman" w:hAnsi="Times New Roman" w:cs="Times New Roman"/>
                <w:sz w:val="24"/>
                <w:szCs w:val="24"/>
              </w:rPr>
              <w:t xml:space="preserve">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C51B1A" w:rsidRPr="002011F2" w:rsidRDefault="00C51B1A" w:rsidP="001C5DE7">
            <w:pPr>
              <w:tabs>
                <w:tab w:val="left" w:pos="1155"/>
              </w:tabs>
              <w:autoSpaceDE w:val="0"/>
              <w:autoSpaceDN w:val="0"/>
              <w:adjustRightInd w:val="0"/>
              <w:jc w:val="both"/>
              <w:rPr>
                <w:rFonts w:ascii="Times New Roman" w:hAnsi="Times New Roman" w:cs="Times New Roman"/>
                <w:i/>
                <w:sz w:val="24"/>
                <w:szCs w:val="24"/>
              </w:rPr>
            </w:pPr>
            <w:r w:rsidRPr="002011F2">
              <w:rPr>
                <w:rFonts w:ascii="Times New Roman" w:hAnsi="Times New Roman" w:cs="Times New Roman"/>
                <w:i/>
                <w:sz w:val="24"/>
                <w:szCs w:val="24"/>
              </w:rPr>
              <w:t xml:space="preserve">2. Изобразительная деятельность. </w:t>
            </w:r>
          </w:p>
          <w:p w:rsidR="00C51B1A" w:rsidRDefault="00C51B1A" w:rsidP="001C5DE7">
            <w:pPr>
              <w:tabs>
                <w:tab w:val="left" w:pos="1155"/>
              </w:tabs>
              <w:autoSpaceDE w:val="0"/>
              <w:autoSpaceDN w:val="0"/>
              <w:adjustRightInd w:val="0"/>
              <w:jc w:val="both"/>
              <w:rPr>
                <w:rFonts w:ascii="Times New Roman" w:hAnsi="Times New Roman" w:cs="Times New Roman"/>
                <w:sz w:val="24"/>
                <w:szCs w:val="24"/>
              </w:rPr>
            </w:pPr>
            <w:r w:rsidRPr="00C51B1A">
              <w:rPr>
                <w:rFonts w:ascii="Times New Roman" w:hAnsi="Times New Roman" w:cs="Times New Roman"/>
                <w:sz w:val="24"/>
                <w:szCs w:val="24"/>
              </w:rPr>
              <w:t>1) Рисование: педагог продолжает развивать у детей</w:t>
            </w:r>
            <w:r>
              <w:rPr>
                <w:rFonts w:ascii="Times New Roman" w:hAnsi="Times New Roman" w:cs="Times New Roman"/>
                <w:sz w:val="24"/>
                <w:szCs w:val="24"/>
              </w:rPr>
              <w:t xml:space="preserve"> </w:t>
            </w:r>
            <w:r w:rsidRPr="00C51B1A">
              <w:rPr>
                <w:rFonts w:ascii="Times New Roman" w:hAnsi="Times New Roman" w:cs="Times New Roman"/>
                <w:sz w:val="24"/>
                <w:szCs w:val="24"/>
              </w:rPr>
              <w:t xml:space="preserve">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w:t>
            </w:r>
          </w:p>
          <w:p w:rsidR="00C51B1A" w:rsidRDefault="00C51B1A" w:rsidP="001C5DE7">
            <w:pPr>
              <w:tabs>
                <w:tab w:val="left" w:pos="1155"/>
              </w:tabs>
              <w:autoSpaceDE w:val="0"/>
              <w:autoSpaceDN w:val="0"/>
              <w:adjustRightInd w:val="0"/>
              <w:jc w:val="both"/>
              <w:rPr>
                <w:rFonts w:ascii="Times New Roman" w:hAnsi="Times New Roman" w:cs="Times New Roman"/>
                <w:sz w:val="24"/>
                <w:szCs w:val="24"/>
              </w:rPr>
            </w:pPr>
            <w:r w:rsidRPr="00C51B1A">
              <w:rPr>
                <w:rFonts w:ascii="Times New Roman" w:hAnsi="Times New Roman" w:cs="Times New Roman"/>
                <w:sz w:val="24"/>
                <w:szCs w:val="24"/>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окружающих предметов; учит детей различать цвета карандашей, фломастеров, правильно </w:t>
            </w:r>
            <w:r w:rsidRPr="00C51B1A">
              <w:rPr>
                <w:rFonts w:ascii="Times New Roman" w:hAnsi="Times New Roman" w:cs="Times New Roman"/>
                <w:sz w:val="24"/>
                <w:szCs w:val="24"/>
              </w:rPr>
              <w:lastRenderedPageBreak/>
              <w:t xml:space="preserve">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 </w:t>
            </w:r>
          </w:p>
          <w:p w:rsidR="00C51B1A" w:rsidRDefault="00C51B1A" w:rsidP="001C5DE7">
            <w:pPr>
              <w:tabs>
                <w:tab w:val="left" w:pos="1155"/>
              </w:tabs>
              <w:autoSpaceDE w:val="0"/>
              <w:autoSpaceDN w:val="0"/>
              <w:adjustRightInd w:val="0"/>
              <w:jc w:val="both"/>
              <w:rPr>
                <w:rFonts w:ascii="Times New Roman" w:hAnsi="Times New Roman" w:cs="Times New Roman"/>
                <w:sz w:val="24"/>
                <w:szCs w:val="24"/>
              </w:rPr>
            </w:pPr>
            <w:r w:rsidRPr="00C51B1A">
              <w:rPr>
                <w:rFonts w:ascii="Times New Roman" w:hAnsi="Times New Roman" w:cs="Times New Roman"/>
                <w:sz w:val="24"/>
                <w:szCs w:val="24"/>
              </w:rPr>
              <w:t xml:space="preserve">2)Лепка: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w:t>
            </w:r>
          </w:p>
          <w:p w:rsidR="00C51B1A" w:rsidRDefault="00C51B1A" w:rsidP="001C5DE7">
            <w:pPr>
              <w:tabs>
                <w:tab w:val="left" w:pos="1155"/>
              </w:tabs>
              <w:autoSpaceDE w:val="0"/>
              <w:autoSpaceDN w:val="0"/>
              <w:adjustRightInd w:val="0"/>
              <w:jc w:val="both"/>
              <w:rPr>
                <w:rFonts w:ascii="Times New Roman" w:hAnsi="Times New Roman" w:cs="Times New Roman"/>
                <w:sz w:val="24"/>
                <w:szCs w:val="24"/>
              </w:rPr>
            </w:pPr>
            <w:r w:rsidRPr="00C51B1A">
              <w:rPr>
                <w:rFonts w:ascii="Times New Roman" w:hAnsi="Times New Roman" w:cs="Times New Roman"/>
                <w:sz w:val="24"/>
                <w:szCs w:val="24"/>
              </w:rPr>
              <w:t xml:space="preserve">Педагог приучает детей класть глину и вылепленные предметы на дощечку или специальную заранее подготовленную клеенку. </w:t>
            </w:r>
          </w:p>
          <w:p w:rsidR="002011F2" w:rsidRPr="002011F2" w:rsidRDefault="002011F2" w:rsidP="002011F2">
            <w:pPr>
              <w:tabs>
                <w:tab w:val="left" w:pos="1155"/>
              </w:tabs>
              <w:autoSpaceDE w:val="0"/>
              <w:autoSpaceDN w:val="0"/>
              <w:adjustRightInd w:val="0"/>
              <w:jc w:val="both"/>
              <w:rPr>
                <w:rFonts w:ascii="Times New Roman" w:hAnsi="Times New Roman" w:cs="Times New Roman"/>
                <w:sz w:val="24"/>
                <w:szCs w:val="24"/>
              </w:rPr>
            </w:pPr>
            <w:r>
              <w:rPr>
                <w:rFonts w:ascii="Times New Roman" w:hAnsi="Times New Roman" w:cs="Times New Roman"/>
                <w:i/>
                <w:sz w:val="24"/>
                <w:szCs w:val="24"/>
              </w:rPr>
              <w:t>3.</w:t>
            </w:r>
            <w:r w:rsidR="00C51B1A" w:rsidRPr="002011F2">
              <w:rPr>
                <w:rFonts w:ascii="Times New Roman" w:hAnsi="Times New Roman" w:cs="Times New Roman"/>
                <w:i/>
                <w:sz w:val="24"/>
                <w:szCs w:val="24"/>
              </w:rPr>
              <w:t>Конструктивная деятельность.</w:t>
            </w:r>
            <w:r w:rsidR="00C51B1A" w:rsidRPr="002011F2">
              <w:rPr>
                <w:rFonts w:ascii="Times New Roman" w:hAnsi="Times New Roman" w:cs="Times New Roman"/>
                <w:sz w:val="24"/>
                <w:szCs w:val="24"/>
              </w:rPr>
              <w:t xml:space="preserve"> </w:t>
            </w:r>
          </w:p>
          <w:p w:rsidR="00C51B1A" w:rsidRPr="002011F2" w:rsidRDefault="00C51B1A" w:rsidP="002011F2">
            <w:pPr>
              <w:tabs>
                <w:tab w:val="left" w:pos="1155"/>
              </w:tabs>
              <w:autoSpaceDE w:val="0"/>
              <w:autoSpaceDN w:val="0"/>
              <w:adjustRightInd w:val="0"/>
              <w:jc w:val="both"/>
              <w:rPr>
                <w:rFonts w:ascii="Times New Roman" w:hAnsi="Times New Roman" w:cs="Times New Roman"/>
                <w:sz w:val="24"/>
                <w:szCs w:val="24"/>
              </w:rPr>
            </w:pPr>
            <w:r w:rsidRPr="002011F2">
              <w:rPr>
                <w:rFonts w:ascii="Times New Roman" w:hAnsi="Times New Roman" w:cs="Times New Roman"/>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w:t>
            </w:r>
          </w:p>
          <w:p w:rsidR="00C51B1A" w:rsidRDefault="00C51B1A" w:rsidP="001C5DE7">
            <w:pPr>
              <w:tabs>
                <w:tab w:val="left" w:pos="1155"/>
              </w:tabs>
              <w:autoSpaceDE w:val="0"/>
              <w:autoSpaceDN w:val="0"/>
              <w:adjustRightInd w:val="0"/>
              <w:jc w:val="both"/>
              <w:rPr>
                <w:rFonts w:ascii="Times New Roman" w:hAnsi="Times New Roman" w:cs="Times New Roman"/>
                <w:sz w:val="24"/>
                <w:szCs w:val="24"/>
              </w:rPr>
            </w:pPr>
            <w:r w:rsidRPr="00C51B1A">
              <w:rPr>
                <w:rFonts w:ascii="Times New Roman" w:hAnsi="Times New Roman" w:cs="Times New Roman"/>
                <w:sz w:val="24"/>
                <w:szCs w:val="24"/>
              </w:rPr>
              <w:t xml:space="preserve">По окончании игры приучает убирать все на место. Знакомит детей с простейшими пластмассовыми </w:t>
            </w:r>
            <w:r w:rsidRPr="00C51B1A">
              <w:rPr>
                <w:rFonts w:ascii="Times New Roman" w:hAnsi="Times New Roman" w:cs="Times New Roman"/>
                <w:sz w:val="24"/>
                <w:szCs w:val="24"/>
              </w:rPr>
              <w:lastRenderedPageBreak/>
              <w:t xml:space="preserve">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C51B1A" w:rsidRPr="002011F2" w:rsidRDefault="00C51B1A" w:rsidP="001C5DE7">
            <w:pPr>
              <w:tabs>
                <w:tab w:val="left" w:pos="1155"/>
              </w:tabs>
              <w:autoSpaceDE w:val="0"/>
              <w:autoSpaceDN w:val="0"/>
              <w:adjustRightInd w:val="0"/>
              <w:jc w:val="both"/>
              <w:rPr>
                <w:rFonts w:ascii="Times New Roman" w:hAnsi="Times New Roman" w:cs="Times New Roman"/>
                <w:i/>
                <w:sz w:val="24"/>
                <w:szCs w:val="24"/>
              </w:rPr>
            </w:pPr>
            <w:r w:rsidRPr="002011F2">
              <w:rPr>
                <w:rFonts w:ascii="Times New Roman" w:hAnsi="Times New Roman" w:cs="Times New Roman"/>
                <w:i/>
                <w:sz w:val="24"/>
                <w:szCs w:val="24"/>
              </w:rPr>
              <w:t xml:space="preserve">4. Музыкальная деятельность. </w:t>
            </w:r>
          </w:p>
          <w:p w:rsidR="00C51B1A" w:rsidRDefault="00C51B1A" w:rsidP="001C5DE7">
            <w:pPr>
              <w:tabs>
                <w:tab w:val="left" w:pos="1155"/>
              </w:tabs>
              <w:autoSpaceDE w:val="0"/>
              <w:autoSpaceDN w:val="0"/>
              <w:adjustRightInd w:val="0"/>
              <w:jc w:val="both"/>
              <w:rPr>
                <w:rFonts w:ascii="Times New Roman" w:hAnsi="Times New Roman" w:cs="Times New Roman"/>
                <w:sz w:val="24"/>
                <w:szCs w:val="24"/>
              </w:rPr>
            </w:pPr>
            <w:r w:rsidRPr="00C51B1A">
              <w:rPr>
                <w:rFonts w:ascii="Times New Roman" w:hAnsi="Times New Roman" w:cs="Times New Roman"/>
                <w:sz w:val="24"/>
                <w:szCs w:val="24"/>
              </w:rPr>
              <w:t xml:space="preserve">1)Слушание: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C51B1A" w:rsidRDefault="00C51B1A" w:rsidP="001C5DE7">
            <w:pPr>
              <w:tabs>
                <w:tab w:val="left" w:pos="1155"/>
              </w:tabs>
              <w:autoSpaceDE w:val="0"/>
              <w:autoSpaceDN w:val="0"/>
              <w:adjustRightInd w:val="0"/>
              <w:jc w:val="both"/>
              <w:rPr>
                <w:rFonts w:ascii="Times New Roman" w:hAnsi="Times New Roman" w:cs="Times New Roman"/>
                <w:sz w:val="24"/>
                <w:szCs w:val="24"/>
              </w:rPr>
            </w:pPr>
            <w:r w:rsidRPr="00C51B1A">
              <w:rPr>
                <w:rFonts w:ascii="Times New Roman" w:hAnsi="Times New Roman" w:cs="Times New Roman"/>
                <w:sz w:val="24"/>
                <w:szCs w:val="24"/>
              </w:rPr>
              <w:t xml:space="preserve">2)Пение: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C51B1A" w:rsidRDefault="00C51B1A" w:rsidP="001C5DE7">
            <w:pPr>
              <w:tabs>
                <w:tab w:val="left" w:pos="1155"/>
              </w:tabs>
              <w:autoSpaceDE w:val="0"/>
              <w:autoSpaceDN w:val="0"/>
              <w:adjustRightInd w:val="0"/>
              <w:jc w:val="both"/>
              <w:rPr>
                <w:rFonts w:ascii="Times New Roman" w:hAnsi="Times New Roman" w:cs="Times New Roman"/>
                <w:sz w:val="24"/>
                <w:szCs w:val="24"/>
              </w:rPr>
            </w:pPr>
            <w:r w:rsidRPr="00C51B1A">
              <w:rPr>
                <w:rFonts w:ascii="Times New Roman" w:hAnsi="Times New Roman" w:cs="Times New Roman"/>
                <w:sz w:val="24"/>
                <w:szCs w:val="24"/>
              </w:rPr>
              <w:t>3)Музыкально-ритмические движения: педагог развивает у детей эмоциональность и образность</w:t>
            </w:r>
            <w:r>
              <w:rPr>
                <w:rFonts w:ascii="Times New Roman" w:hAnsi="Times New Roman" w:cs="Times New Roman"/>
                <w:sz w:val="24"/>
                <w:szCs w:val="24"/>
              </w:rPr>
              <w:t xml:space="preserve"> </w:t>
            </w:r>
            <w:r w:rsidRPr="00C51B1A">
              <w:rPr>
                <w:rFonts w:ascii="Times New Roman" w:hAnsi="Times New Roman" w:cs="Times New Roman"/>
                <w:sz w:val="24"/>
                <w:szCs w:val="24"/>
              </w:rPr>
              <w:t xml:space="preserve">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w:t>
            </w:r>
          </w:p>
          <w:p w:rsidR="00C51B1A" w:rsidRDefault="00C51B1A" w:rsidP="001C5DE7">
            <w:pPr>
              <w:tabs>
                <w:tab w:val="left" w:pos="1155"/>
              </w:tabs>
              <w:autoSpaceDE w:val="0"/>
              <w:autoSpaceDN w:val="0"/>
              <w:adjustRightInd w:val="0"/>
              <w:jc w:val="both"/>
              <w:rPr>
                <w:rFonts w:ascii="Times New Roman" w:hAnsi="Times New Roman" w:cs="Times New Roman"/>
                <w:sz w:val="24"/>
                <w:szCs w:val="24"/>
              </w:rPr>
            </w:pPr>
            <w:r w:rsidRPr="00C51B1A">
              <w:rPr>
                <w:rFonts w:ascii="Times New Roman" w:hAnsi="Times New Roman" w:cs="Times New Roman"/>
                <w:sz w:val="24"/>
                <w:szCs w:val="24"/>
              </w:rPr>
              <w:t xml:space="preserve">учит детей начинать движение с началом музыки и заканчивать с её окончанием; передавать образы (птичка летает, зайка прыгает, мишка косолапый идет); </w:t>
            </w:r>
          </w:p>
          <w:p w:rsidR="00C51B1A" w:rsidRDefault="00C51B1A" w:rsidP="001C5DE7">
            <w:pPr>
              <w:tabs>
                <w:tab w:val="left" w:pos="1155"/>
              </w:tabs>
              <w:autoSpaceDE w:val="0"/>
              <w:autoSpaceDN w:val="0"/>
              <w:adjustRightInd w:val="0"/>
              <w:jc w:val="both"/>
              <w:rPr>
                <w:rFonts w:ascii="Times New Roman" w:hAnsi="Times New Roman" w:cs="Times New Roman"/>
                <w:sz w:val="24"/>
                <w:szCs w:val="24"/>
              </w:rPr>
            </w:pPr>
            <w:r w:rsidRPr="00C51B1A">
              <w:rPr>
                <w:rFonts w:ascii="Times New Roman" w:hAnsi="Times New Roman" w:cs="Times New Roman"/>
                <w:sz w:val="24"/>
                <w:szCs w:val="24"/>
              </w:rPr>
              <w:t xml:space="preserve">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2011F2" w:rsidRDefault="00C51B1A" w:rsidP="001C5DE7">
            <w:pPr>
              <w:tabs>
                <w:tab w:val="left" w:pos="1155"/>
              </w:tabs>
              <w:autoSpaceDE w:val="0"/>
              <w:autoSpaceDN w:val="0"/>
              <w:adjustRightInd w:val="0"/>
              <w:jc w:val="both"/>
              <w:rPr>
                <w:rFonts w:ascii="Times New Roman" w:hAnsi="Times New Roman" w:cs="Times New Roman"/>
                <w:sz w:val="24"/>
                <w:szCs w:val="24"/>
              </w:rPr>
            </w:pPr>
            <w:r w:rsidRPr="002011F2">
              <w:rPr>
                <w:rFonts w:ascii="Times New Roman" w:hAnsi="Times New Roman" w:cs="Times New Roman"/>
                <w:i/>
                <w:sz w:val="24"/>
                <w:szCs w:val="24"/>
              </w:rPr>
              <w:t>5. Театрализованная деятельность.</w:t>
            </w:r>
            <w:r w:rsidRPr="00C51B1A">
              <w:rPr>
                <w:rFonts w:ascii="Times New Roman" w:hAnsi="Times New Roman" w:cs="Times New Roman"/>
                <w:sz w:val="24"/>
                <w:szCs w:val="24"/>
              </w:rPr>
              <w:t xml:space="preserve"> </w:t>
            </w:r>
          </w:p>
          <w:p w:rsidR="00C51B1A" w:rsidRDefault="00C51B1A" w:rsidP="001C5DE7">
            <w:pPr>
              <w:tabs>
                <w:tab w:val="left" w:pos="1155"/>
              </w:tabs>
              <w:autoSpaceDE w:val="0"/>
              <w:autoSpaceDN w:val="0"/>
              <w:adjustRightInd w:val="0"/>
              <w:jc w:val="both"/>
              <w:rPr>
                <w:rFonts w:ascii="Times New Roman" w:hAnsi="Times New Roman" w:cs="Times New Roman"/>
                <w:sz w:val="24"/>
                <w:szCs w:val="24"/>
              </w:rPr>
            </w:pPr>
            <w:r w:rsidRPr="00C51B1A">
              <w:rPr>
                <w:rFonts w:ascii="Times New Roman" w:hAnsi="Times New Roman" w:cs="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w:t>
            </w:r>
            <w:r w:rsidRPr="00C51B1A">
              <w:rPr>
                <w:rFonts w:ascii="Times New Roman" w:hAnsi="Times New Roman" w:cs="Times New Roman"/>
                <w:sz w:val="24"/>
                <w:szCs w:val="24"/>
              </w:rPr>
              <w:softHyphen/>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2011F2" w:rsidRPr="002011F2" w:rsidRDefault="002011F2" w:rsidP="001C5DE7">
            <w:pPr>
              <w:tabs>
                <w:tab w:val="left" w:pos="1155"/>
              </w:tabs>
              <w:autoSpaceDE w:val="0"/>
              <w:autoSpaceDN w:val="0"/>
              <w:adjustRightInd w:val="0"/>
              <w:jc w:val="both"/>
              <w:rPr>
                <w:rFonts w:ascii="Times New Roman" w:hAnsi="Times New Roman" w:cs="Times New Roman"/>
                <w:i/>
                <w:sz w:val="24"/>
                <w:szCs w:val="24"/>
              </w:rPr>
            </w:pPr>
            <w:r w:rsidRPr="002011F2">
              <w:rPr>
                <w:rFonts w:ascii="Times New Roman" w:hAnsi="Times New Roman" w:cs="Times New Roman"/>
                <w:i/>
                <w:sz w:val="24"/>
                <w:szCs w:val="24"/>
              </w:rPr>
              <w:t>6.</w:t>
            </w:r>
            <w:r w:rsidR="00C51B1A" w:rsidRPr="002011F2">
              <w:rPr>
                <w:rFonts w:ascii="Times New Roman" w:hAnsi="Times New Roman" w:cs="Times New Roman"/>
                <w:i/>
                <w:sz w:val="24"/>
                <w:szCs w:val="24"/>
              </w:rPr>
              <w:t xml:space="preserve">Культурно-досуговая деятельность. </w:t>
            </w:r>
          </w:p>
          <w:p w:rsidR="005B5849" w:rsidRPr="00C51B1A" w:rsidRDefault="00C51B1A" w:rsidP="001C5DE7">
            <w:pPr>
              <w:tabs>
                <w:tab w:val="left" w:pos="1155"/>
              </w:tabs>
              <w:autoSpaceDE w:val="0"/>
              <w:autoSpaceDN w:val="0"/>
              <w:adjustRightInd w:val="0"/>
              <w:jc w:val="both"/>
              <w:rPr>
                <w:rFonts w:ascii="Times New Roman" w:hAnsi="Times New Roman" w:cs="Times New Roman"/>
                <w:sz w:val="24"/>
                <w:szCs w:val="24"/>
              </w:rPr>
            </w:pPr>
            <w:r w:rsidRPr="00C51B1A">
              <w:rPr>
                <w:rFonts w:ascii="Times New Roman" w:hAnsi="Times New Roman" w:cs="Times New Roman"/>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w:t>
            </w:r>
            <w:r w:rsidRPr="00C51B1A">
              <w:rPr>
                <w:rFonts w:ascii="Times New Roman" w:hAnsi="Times New Roman" w:cs="Times New Roman"/>
                <w:sz w:val="24"/>
                <w:szCs w:val="24"/>
              </w:rPr>
              <w:lastRenderedPageBreak/>
              <w:t>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C51B1A" w:rsidTr="005C7FD2">
        <w:tc>
          <w:tcPr>
            <w:tcW w:w="9570" w:type="dxa"/>
            <w:gridSpan w:val="2"/>
          </w:tcPr>
          <w:p w:rsidR="00C51B1A" w:rsidRPr="00C51B1A" w:rsidRDefault="00C51B1A" w:rsidP="0029191C">
            <w:pPr>
              <w:tabs>
                <w:tab w:val="left" w:pos="1155"/>
              </w:tabs>
              <w:autoSpaceDE w:val="0"/>
              <w:autoSpaceDN w:val="0"/>
              <w:adjustRightInd w:val="0"/>
              <w:jc w:val="center"/>
              <w:rPr>
                <w:rFonts w:ascii="Times New Roman" w:hAnsi="Times New Roman" w:cs="Times New Roman"/>
                <w:b/>
                <w:sz w:val="24"/>
                <w:szCs w:val="24"/>
              </w:rPr>
            </w:pPr>
            <w:r w:rsidRPr="00C51B1A">
              <w:rPr>
                <w:rFonts w:ascii="Times New Roman" w:hAnsi="Times New Roman" w:cs="Times New Roman"/>
                <w:b/>
                <w:sz w:val="24"/>
                <w:szCs w:val="24"/>
              </w:rPr>
              <w:lastRenderedPageBreak/>
              <w:t>3-4 года</w:t>
            </w:r>
          </w:p>
        </w:tc>
      </w:tr>
      <w:tr w:rsidR="005B5849" w:rsidTr="005C7FD2">
        <w:tc>
          <w:tcPr>
            <w:tcW w:w="3609" w:type="dxa"/>
          </w:tcPr>
          <w:p w:rsidR="002011F2" w:rsidRDefault="00BE7A70" w:rsidP="001C5DE7">
            <w:pPr>
              <w:autoSpaceDE w:val="0"/>
              <w:autoSpaceDN w:val="0"/>
              <w:adjustRightInd w:val="0"/>
              <w:jc w:val="both"/>
              <w:rPr>
                <w:rFonts w:ascii="Times New Roman" w:hAnsi="Times New Roman" w:cs="Times New Roman"/>
                <w:sz w:val="24"/>
                <w:szCs w:val="24"/>
              </w:rPr>
            </w:pPr>
            <w:r w:rsidRPr="002011F2">
              <w:rPr>
                <w:rFonts w:ascii="Times New Roman" w:hAnsi="Times New Roman" w:cs="Times New Roman"/>
                <w:i/>
                <w:sz w:val="24"/>
                <w:szCs w:val="24"/>
              </w:rPr>
              <w:t>1)Приобщение к искусству:</w:t>
            </w:r>
            <w:r w:rsidRPr="00BE7A70">
              <w:rPr>
                <w:rFonts w:ascii="Times New Roman" w:hAnsi="Times New Roman" w:cs="Times New Roman"/>
                <w:sz w:val="24"/>
                <w:szCs w:val="24"/>
              </w:rPr>
              <w:t xml:space="preserve"> продолжать развивать художественное восприятие, подводить детей к восприятию</w:t>
            </w:r>
            <w:r w:rsidR="001C5DE7">
              <w:rPr>
                <w:rFonts w:ascii="Times New Roman" w:hAnsi="Times New Roman" w:cs="Times New Roman"/>
                <w:sz w:val="24"/>
                <w:szCs w:val="24"/>
              </w:rPr>
              <w:t xml:space="preserve"> </w:t>
            </w:r>
            <w:r w:rsidRPr="00BE7A70">
              <w:rPr>
                <w:rFonts w:ascii="Times New Roman" w:hAnsi="Times New Roman" w:cs="Times New Roman"/>
                <w:sz w:val="24"/>
                <w:szCs w:val="24"/>
              </w:rPr>
              <w:t xml:space="preserve">произведений искусства (разглядывать и чувствовать); воспитывать интерес к искусству; 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 деятельности); готовить детей к посещению кукольного театра, выставки детских работ и так далее; приобщать детей к участию в концертах, праздниках в семье и ДОО: исполнение танца, песни, чтение стихов; </w:t>
            </w:r>
          </w:p>
          <w:p w:rsidR="002011F2" w:rsidRDefault="00BE7A70" w:rsidP="001C5DE7">
            <w:pPr>
              <w:autoSpaceDE w:val="0"/>
              <w:autoSpaceDN w:val="0"/>
              <w:adjustRightInd w:val="0"/>
              <w:jc w:val="both"/>
              <w:rPr>
                <w:rFonts w:ascii="Times New Roman" w:hAnsi="Times New Roman" w:cs="Times New Roman"/>
                <w:sz w:val="24"/>
                <w:szCs w:val="24"/>
              </w:rPr>
            </w:pPr>
            <w:r w:rsidRPr="002011F2">
              <w:rPr>
                <w:rFonts w:ascii="Times New Roman" w:hAnsi="Times New Roman" w:cs="Times New Roman"/>
                <w:i/>
                <w:sz w:val="24"/>
                <w:szCs w:val="24"/>
              </w:rPr>
              <w:lastRenderedPageBreak/>
              <w:t>2)изобразительная деятельность:</w:t>
            </w:r>
            <w:r w:rsidRPr="00BE7A70">
              <w:rPr>
                <w:rFonts w:ascii="Times New Roman" w:hAnsi="Times New Roman" w:cs="Times New Roman"/>
                <w:sz w:val="24"/>
                <w:szCs w:val="24"/>
              </w:rPr>
              <w:t xml:space="preserve"> </w:t>
            </w:r>
          </w:p>
          <w:p w:rsidR="00661587" w:rsidRDefault="00BE7A70" w:rsidP="001C5DE7">
            <w:pPr>
              <w:autoSpaceDE w:val="0"/>
              <w:autoSpaceDN w:val="0"/>
              <w:adjustRightInd w:val="0"/>
              <w:jc w:val="both"/>
              <w:rPr>
                <w:rFonts w:ascii="Times New Roman" w:hAnsi="Times New Roman" w:cs="Times New Roman"/>
                <w:sz w:val="24"/>
                <w:szCs w:val="24"/>
              </w:rPr>
            </w:pPr>
            <w:r w:rsidRPr="00BE7A70">
              <w:rPr>
                <w:rFonts w:ascii="Times New Roman" w:hAnsi="Times New Roman" w:cs="Times New Roman"/>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формировать умение у детей видеть цельный художественный образ в единстве изобразительно</w:t>
            </w:r>
            <w:r w:rsidR="00661587">
              <w:rPr>
                <w:rFonts w:ascii="Times New Roman" w:hAnsi="Times New Roman" w:cs="Times New Roman"/>
                <w:sz w:val="24"/>
                <w:szCs w:val="24"/>
              </w:rPr>
              <w:t>-</w:t>
            </w:r>
            <w:r w:rsidRPr="00BE7A70">
              <w:rPr>
                <w:rFonts w:ascii="Times New Roman" w:hAnsi="Times New Roman" w:cs="Times New Roman"/>
                <w:sz w:val="24"/>
                <w:szCs w:val="24"/>
              </w:rPr>
              <w:t>выразительных средств колористической, композиционной и смысловой</w:t>
            </w:r>
            <w:r w:rsidR="00661587">
              <w:rPr>
                <w:rFonts w:ascii="Times New Roman" w:hAnsi="Times New Roman" w:cs="Times New Roman"/>
                <w:sz w:val="24"/>
                <w:szCs w:val="24"/>
              </w:rPr>
              <w:t xml:space="preserve"> </w:t>
            </w:r>
            <w:r w:rsidRPr="00BE7A70">
              <w:rPr>
                <w:rFonts w:ascii="Times New Roman" w:hAnsi="Times New Roman" w:cs="Times New Roman"/>
                <w:sz w:val="24"/>
                <w:szCs w:val="24"/>
              </w:rPr>
              <w:t xml:space="preserve">трактовки; формировать умение у детей в рисовании, лепке, аппликации изображать простые предметы и явления, передавая их образную выразительность; находить связь между предметами и явлениями окружающего мира и их изображениями (в рисунке, лепке, аппликации);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формировать умение у детей создавать как индивидуальные, так и коллективные композиции в </w:t>
            </w:r>
            <w:r w:rsidRPr="00BE7A70">
              <w:rPr>
                <w:rFonts w:ascii="Times New Roman" w:hAnsi="Times New Roman" w:cs="Times New Roman"/>
                <w:sz w:val="24"/>
                <w:szCs w:val="24"/>
              </w:rPr>
              <w:lastRenderedPageBreak/>
              <w:t>рисунках, лепке, аппликации;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переводить детей от рисования</w:t>
            </w:r>
            <w:r w:rsidR="00661587">
              <w:rPr>
                <w:rFonts w:ascii="Times New Roman" w:hAnsi="Times New Roman" w:cs="Times New Roman"/>
                <w:sz w:val="24"/>
                <w:szCs w:val="24"/>
              </w:rPr>
              <w:t>-</w:t>
            </w:r>
            <w:r w:rsidRPr="00BE7A70">
              <w:rPr>
                <w:rFonts w:ascii="Times New Roman" w:hAnsi="Times New Roman" w:cs="Times New Roman"/>
                <w:sz w:val="24"/>
                <w:szCs w:val="24"/>
              </w:rPr>
              <w:t xml:space="preserve">подражания к самостоятельному творчеству; </w:t>
            </w:r>
            <w:r w:rsidRPr="00D30975">
              <w:rPr>
                <w:rFonts w:ascii="Times New Roman" w:hAnsi="Times New Roman" w:cs="Times New Roman"/>
                <w:i/>
                <w:sz w:val="24"/>
                <w:szCs w:val="24"/>
              </w:rPr>
              <w:t>3)конструктивная деятельность:</w:t>
            </w:r>
            <w:r w:rsidRPr="00BE7A70">
              <w:rPr>
                <w:rFonts w:ascii="Times New Roman" w:hAnsi="Times New Roman" w:cs="Times New Roman"/>
                <w:sz w:val="24"/>
                <w:szCs w:val="24"/>
              </w:rPr>
              <w:t xml:space="preserve"> совершенствовать у детей конструктивные умения;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формировать умение у детей использовать в постройках детали разного цвета; </w:t>
            </w:r>
          </w:p>
          <w:p w:rsidR="00B43775" w:rsidRDefault="00BE7A70" w:rsidP="001C5DE7">
            <w:pPr>
              <w:autoSpaceDE w:val="0"/>
              <w:autoSpaceDN w:val="0"/>
              <w:adjustRightInd w:val="0"/>
              <w:jc w:val="both"/>
              <w:rPr>
                <w:rFonts w:ascii="Times New Roman" w:hAnsi="Times New Roman" w:cs="Times New Roman"/>
                <w:sz w:val="24"/>
                <w:szCs w:val="24"/>
              </w:rPr>
            </w:pPr>
            <w:r w:rsidRPr="00D30975">
              <w:rPr>
                <w:rFonts w:ascii="Times New Roman" w:hAnsi="Times New Roman" w:cs="Times New Roman"/>
                <w:i/>
                <w:sz w:val="24"/>
                <w:szCs w:val="24"/>
              </w:rPr>
              <w:t>4)музыкальная деятельность:</w:t>
            </w:r>
            <w:r w:rsidRPr="00BE7A70">
              <w:rPr>
                <w:rFonts w:ascii="Times New Roman" w:hAnsi="Times New Roman" w:cs="Times New Roman"/>
                <w:sz w:val="24"/>
                <w:szCs w:val="24"/>
              </w:rPr>
              <w:t xml:space="preserve"> развивать у детей эмоциональную отзывчивость на музыку; знакомить детей с тремя жанрами музыкальных произведений: песней, танцем, маршем;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учить детей петь простые народные песни, попевки, прибаутки, передавая их настроение и характер; поддерживать детское экспериментирование с немузыкальными (шумовыми, природными) и музыкальными звуками и исследования качеств </w:t>
            </w:r>
            <w:r w:rsidRPr="00BE7A70">
              <w:rPr>
                <w:rFonts w:ascii="Times New Roman" w:hAnsi="Times New Roman" w:cs="Times New Roman"/>
                <w:sz w:val="24"/>
                <w:szCs w:val="24"/>
              </w:rPr>
              <w:lastRenderedPageBreak/>
              <w:t xml:space="preserve">музыкального звука: высоты, длительности, динамики, тембра; </w:t>
            </w:r>
          </w:p>
          <w:p w:rsidR="00D30975" w:rsidRDefault="00BE7A70" w:rsidP="001C5DE7">
            <w:pPr>
              <w:autoSpaceDE w:val="0"/>
              <w:autoSpaceDN w:val="0"/>
              <w:adjustRightInd w:val="0"/>
              <w:jc w:val="both"/>
              <w:rPr>
                <w:rFonts w:ascii="Times New Roman" w:hAnsi="Times New Roman" w:cs="Times New Roman"/>
                <w:sz w:val="24"/>
                <w:szCs w:val="24"/>
              </w:rPr>
            </w:pPr>
            <w:r w:rsidRPr="00D30975">
              <w:rPr>
                <w:rFonts w:ascii="Times New Roman" w:hAnsi="Times New Roman" w:cs="Times New Roman"/>
                <w:i/>
                <w:sz w:val="24"/>
                <w:szCs w:val="24"/>
              </w:rPr>
              <w:t>5)театрализованная деятельность:</w:t>
            </w:r>
          </w:p>
          <w:p w:rsidR="00D30975" w:rsidRDefault="00BE7A70" w:rsidP="001C5DE7">
            <w:pPr>
              <w:autoSpaceDE w:val="0"/>
              <w:autoSpaceDN w:val="0"/>
              <w:adjustRightInd w:val="0"/>
              <w:jc w:val="both"/>
              <w:rPr>
                <w:rFonts w:ascii="Times New Roman" w:hAnsi="Times New Roman" w:cs="Times New Roman"/>
                <w:sz w:val="24"/>
                <w:szCs w:val="24"/>
              </w:rPr>
            </w:pPr>
            <w:r w:rsidRPr="00BE7A70">
              <w:rPr>
                <w:rFonts w:ascii="Times New Roman" w:hAnsi="Times New Roman" w:cs="Times New Roman"/>
                <w:sz w:val="24"/>
                <w:szCs w:val="24"/>
              </w:rPr>
              <w:t>воспитывать у детей устойчивый интерес детей к театрализованной игре, создавать условия для её проведения; формировать</w:t>
            </w:r>
            <w:r w:rsidR="00B43775">
              <w:rPr>
                <w:rFonts w:ascii="Times New Roman" w:hAnsi="Times New Roman" w:cs="Times New Roman"/>
                <w:sz w:val="24"/>
                <w:szCs w:val="24"/>
              </w:rPr>
              <w:t xml:space="preserve"> </w:t>
            </w:r>
            <w:r w:rsidRPr="00BE7A70">
              <w:rPr>
                <w:rFonts w:ascii="Times New Roman" w:hAnsi="Times New Roman" w:cs="Times New Roman"/>
                <w:sz w:val="24"/>
                <w:szCs w:val="24"/>
              </w:rPr>
              <w:t>положительные, доброжелательные, коллективные взаимоотношения; формировать умение следить за развитием действия в играх</w:t>
            </w:r>
            <w:r w:rsidR="00B43775">
              <w:rPr>
                <w:rFonts w:ascii="Times New Roman" w:hAnsi="Times New Roman" w:cs="Times New Roman"/>
                <w:sz w:val="24"/>
                <w:szCs w:val="24"/>
              </w:rPr>
              <w:t xml:space="preserve"> </w:t>
            </w:r>
            <w:r w:rsidRPr="00BE7A70">
              <w:rPr>
                <w:rFonts w:ascii="Times New Roman" w:hAnsi="Times New Roman" w:cs="Times New Roman"/>
                <w:sz w:val="24"/>
                <w:szCs w:val="24"/>
              </w:rPr>
              <w:t>драматизациях и 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познакомить детей с различными видами театра (кукольным, настольным, пальчиковым, театром теней, театром на фланелеграфе);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 формировать</w:t>
            </w:r>
            <w:r w:rsidR="00B43775">
              <w:rPr>
                <w:rFonts w:ascii="Times New Roman" w:hAnsi="Times New Roman" w:cs="Times New Roman"/>
                <w:sz w:val="24"/>
                <w:szCs w:val="24"/>
              </w:rPr>
              <w:t xml:space="preserve"> </w:t>
            </w:r>
            <w:r w:rsidRPr="00BE7A70">
              <w:rPr>
                <w:rFonts w:ascii="Times New Roman" w:hAnsi="Times New Roman" w:cs="Times New Roman"/>
                <w:sz w:val="24"/>
                <w:szCs w:val="24"/>
              </w:rPr>
              <w:t>у детей интонационную выразительность речи в процессе театрально-игровой деятельности; 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спектаклях; формировать</w:t>
            </w:r>
            <w:r w:rsidR="00B43775">
              <w:rPr>
                <w:rFonts w:ascii="Times New Roman" w:hAnsi="Times New Roman" w:cs="Times New Roman"/>
                <w:sz w:val="24"/>
                <w:szCs w:val="24"/>
              </w:rPr>
              <w:t xml:space="preserve"> </w:t>
            </w:r>
            <w:r w:rsidRPr="00BE7A70">
              <w:rPr>
                <w:rFonts w:ascii="Times New Roman" w:hAnsi="Times New Roman" w:cs="Times New Roman"/>
                <w:sz w:val="24"/>
                <w:szCs w:val="24"/>
              </w:rPr>
              <w:t xml:space="preserve">у </w:t>
            </w:r>
            <w:r w:rsidRPr="00BE7A70">
              <w:rPr>
                <w:rFonts w:ascii="Times New Roman" w:hAnsi="Times New Roman" w:cs="Times New Roman"/>
                <w:sz w:val="24"/>
                <w:szCs w:val="24"/>
              </w:rPr>
              <w:lastRenderedPageBreak/>
              <w:t>детей умение использовать импровизационные</w:t>
            </w:r>
            <w:r w:rsidR="00B43775">
              <w:rPr>
                <w:rFonts w:ascii="Times New Roman" w:hAnsi="Times New Roman" w:cs="Times New Roman"/>
                <w:sz w:val="24"/>
                <w:szCs w:val="24"/>
              </w:rPr>
              <w:t xml:space="preserve"> </w:t>
            </w:r>
            <w:r w:rsidRPr="00BE7A70">
              <w:rPr>
                <w:rFonts w:ascii="Times New Roman" w:hAnsi="Times New Roman" w:cs="Times New Roman"/>
                <w:sz w:val="24"/>
                <w:szCs w:val="24"/>
              </w:rPr>
              <w:t xml:space="preserve">формы диалогов действующих лиц в хорошо знакомых сказках; </w:t>
            </w:r>
            <w:r w:rsidRPr="00D30975">
              <w:rPr>
                <w:rFonts w:ascii="Times New Roman" w:hAnsi="Times New Roman" w:cs="Times New Roman"/>
                <w:i/>
                <w:sz w:val="24"/>
                <w:szCs w:val="24"/>
              </w:rPr>
              <w:t>6)культурно-досуговая деятельность:</w:t>
            </w:r>
            <w:r w:rsidRPr="00BE7A70">
              <w:rPr>
                <w:rFonts w:ascii="Times New Roman" w:hAnsi="Times New Roman" w:cs="Times New Roman"/>
                <w:sz w:val="24"/>
                <w:szCs w:val="24"/>
              </w:rPr>
              <w:t xml:space="preserve"> </w:t>
            </w:r>
          </w:p>
          <w:p w:rsidR="005B5849" w:rsidRPr="00BE7A70" w:rsidRDefault="00BE7A70" w:rsidP="001C5DE7">
            <w:pPr>
              <w:autoSpaceDE w:val="0"/>
              <w:autoSpaceDN w:val="0"/>
              <w:adjustRightInd w:val="0"/>
              <w:jc w:val="both"/>
              <w:rPr>
                <w:rFonts w:ascii="Times New Roman" w:hAnsi="Times New Roman" w:cs="Times New Roman"/>
                <w:sz w:val="24"/>
                <w:szCs w:val="24"/>
              </w:rPr>
            </w:pPr>
            <w:r w:rsidRPr="00BE7A70">
              <w:rPr>
                <w:rFonts w:ascii="Times New Roman" w:hAnsi="Times New Roman" w:cs="Times New Roman"/>
                <w:sz w:val="24"/>
                <w:szCs w:val="24"/>
              </w:rPr>
              <w:t>способствовать организации культурно-досуговой деятельности детей</w:t>
            </w:r>
            <w:r w:rsidR="00B43775">
              <w:rPr>
                <w:rFonts w:ascii="Times New Roman" w:hAnsi="Times New Roman" w:cs="Times New Roman"/>
                <w:sz w:val="24"/>
                <w:szCs w:val="24"/>
              </w:rPr>
              <w:t xml:space="preserve"> </w:t>
            </w:r>
            <w:r w:rsidRPr="00BE7A70">
              <w:rPr>
                <w:rFonts w:ascii="Times New Roman" w:hAnsi="Times New Roman" w:cs="Times New Roman"/>
                <w:sz w:val="24"/>
                <w:szCs w:val="24"/>
              </w:rPr>
              <w:t>по интересам, обеспечивая эмоциональное благополучие и отдых; помогать детям организовывать</w:t>
            </w:r>
            <w:r w:rsidR="00B43775">
              <w:rPr>
                <w:rFonts w:ascii="Times New Roman" w:hAnsi="Times New Roman" w:cs="Times New Roman"/>
                <w:sz w:val="24"/>
                <w:szCs w:val="24"/>
              </w:rPr>
              <w:t xml:space="preserve"> </w:t>
            </w:r>
            <w:r w:rsidRPr="00BE7A70">
              <w:rPr>
                <w:rFonts w:ascii="Times New Roman" w:hAnsi="Times New Roman" w:cs="Times New Roman"/>
                <w:sz w:val="24"/>
                <w:szCs w:val="24"/>
              </w:rPr>
              <w:t>свободное время с интересом; создавать условия для активного и пассивного отдыха; 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 литературных произведений; формировать желание участвовать в праздниках и развлечениях; формировать</w:t>
            </w:r>
            <w:r w:rsidR="00B43775">
              <w:rPr>
                <w:rFonts w:ascii="Times New Roman" w:hAnsi="Times New Roman" w:cs="Times New Roman"/>
                <w:sz w:val="24"/>
                <w:szCs w:val="24"/>
              </w:rPr>
              <w:t xml:space="preserve"> </w:t>
            </w:r>
            <w:r w:rsidRPr="00BE7A70">
              <w:rPr>
                <w:rFonts w:ascii="Times New Roman" w:hAnsi="Times New Roman" w:cs="Times New Roman"/>
                <w:sz w:val="24"/>
                <w:szCs w:val="24"/>
              </w:rPr>
              <w:t>основы праздничной</w:t>
            </w:r>
            <w:r w:rsidR="00B43775">
              <w:rPr>
                <w:rFonts w:ascii="Times New Roman" w:hAnsi="Times New Roman" w:cs="Times New Roman"/>
                <w:sz w:val="24"/>
                <w:szCs w:val="24"/>
              </w:rPr>
              <w:t xml:space="preserve"> </w:t>
            </w:r>
            <w:r w:rsidRPr="00BE7A70">
              <w:rPr>
                <w:rFonts w:ascii="Times New Roman" w:hAnsi="Times New Roman" w:cs="Times New Roman"/>
                <w:sz w:val="24"/>
                <w:szCs w:val="24"/>
              </w:rPr>
              <w:t>культуры и навыки общения в ходе праздника и развлечения.</w:t>
            </w:r>
          </w:p>
        </w:tc>
        <w:tc>
          <w:tcPr>
            <w:tcW w:w="5961" w:type="dxa"/>
          </w:tcPr>
          <w:p w:rsidR="00C318B1" w:rsidRDefault="002011F2" w:rsidP="001C5DE7">
            <w:pPr>
              <w:tabs>
                <w:tab w:val="left" w:pos="1155"/>
              </w:tabs>
              <w:autoSpaceDE w:val="0"/>
              <w:autoSpaceDN w:val="0"/>
              <w:adjustRightInd w:val="0"/>
              <w:jc w:val="both"/>
              <w:rPr>
                <w:rFonts w:ascii="Times New Roman" w:hAnsi="Times New Roman" w:cs="Times New Roman"/>
                <w:sz w:val="24"/>
                <w:szCs w:val="24"/>
              </w:rPr>
            </w:pPr>
            <w:r>
              <w:rPr>
                <w:rFonts w:ascii="Times New Roman" w:hAnsi="Times New Roman" w:cs="Times New Roman"/>
                <w:i/>
                <w:sz w:val="24"/>
                <w:szCs w:val="24"/>
              </w:rPr>
              <w:lastRenderedPageBreak/>
              <w:t>1.</w:t>
            </w:r>
            <w:r w:rsidR="00BE7A70" w:rsidRPr="002011F2">
              <w:rPr>
                <w:rFonts w:ascii="Times New Roman" w:hAnsi="Times New Roman" w:cs="Times New Roman"/>
                <w:i/>
                <w:sz w:val="24"/>
                <w:szCs w:val="24"/>
              </w:rPr>
              <w:t>Приобщение к искусству</w:t>
            </w:r>
            <w:r w:rsidR="00BE7A70" w:rsidRPr="00BE7A70">
              <w:rPr>
                <w:rFonts w:ascii="Times New Roman" w:hAnsi="Times New Roman" w:cs="Times New Roman"/>
                <w:sz w:val="24"/>
                <w:szCs w:val="24"/>
              </w:rPr>
              <w:t xml:space="preserve">. </w:t>
            </w:r>
          </w:p>
          <w:p w:rsidR="00C318B1" w:rsidRDefault="00BE7A70" w:rsidP="001C5DE7">
            <w:pPr>
              <w:tabs>
                <w:tab w:val="left" w:pos="1155"/>
              </w:tabs>
              <w:autoSpaceDE w:val="0"/>
              <w:autoSpaceDN w:val="0"/>
              <w:adjustRightInd w:val="0"/>
              <w:jc w:val="both"/>
              <w:rPr>
                <w:rFonts w:ascii="Times New Roman" w:hAnsi="Times New Roman" w:cs="Times New Roman"/>
                <w:sz w:val="24"/>
                <w:szCs w:val="24"/>
              </w:rPr>
            </w:pPr>
            <w:r w:rsidRPr="00BE7A70">
              <w:rPr>
                <w:rFonts w:ascii="Times New Roman" w:hAnsi="Times New Roman" w:cs="Times New Roman"/>
                <w:sz w:val="24"/>
                <w:szCs w:val="24"/>
              </w:rPr>
              <w:t>Педагог подводит детей к восприятию произведений искусства, содействует возникновению эмоционального отклика на</w:t>
            </w:r>
            <w:r w:rsidR="00C318B1">
              <w:rPr>
                <w:rFonts w:ascii="Times New Roman" w:hAnsi="Times New Roman" w:cs="Times New Roman"/>
                <w:sz w:val="24"/>
                <w:szCs w:val="24"/>
              </w:rPr>
              <w:t xml:space="preserve"> </w:t>
            </w:r>
            <w:r w:rsidRPr="00BE7A70">
              <w:rPr>
                <w:rFonts w:ascii="Times New Roman" w:hAnsi="Times New Roman" w:cs="Times New Roman"/>
                <w:sz w:val="24"/>
                <w:szCs w:val="24"/>
              </w:rPr>
              <w:t xml:space="preserve">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w:t>
            </w:r>
          </w:p>
          <w:p w:rsidR="00C318B1" w:rsidRDefault="00BE7A70" w:rsidP="001C5DE7">
            <w:pPr>
              <w:tabs>
                <w:tab w:val="left" w:pos="1155"/>
              </w:tabs>
              <w:autoSpaceDE w:val="0"/>
              <w:autoSpaceDN w:val="0"/>
              <w:adjustRightInd w:val="0"/>
              <w:jc w:val="both"/>
              <w:rPr>
                <w:rFonts w:ascii="Times New Roman" w:hAnsi="Times New Roman" w:cs="Times New Roman"/>
                <w:sz w:val="24"/>
                <w:szCs w:val="24"/>
              </w:rPr>
            </w:pPr>
            <w:r w:rsidRPr="00BE7A70">
              <w:rPr>
                <w:rFonts w:ascii="Times New Roman" w:hAnsi="Times New Roman" w:cs="Times New Roman"/>
                <w:sz w:val="24"/>
                <w:szCs w:val="24"/>
              </w:rPr>
              <w:t xml:space="preserve">Педагог формирует у детей умение сосредотачивать внимание на эстетическую сторону предметно-пространственной среды, природных явлений. </w:t>
            </w:r>
          </w:p>
          <w:p w:rsidR="00C318B1" w:rsidRDefault="00BE7A70" w:rsidP="001C5DE7">
            <w:pPr>
              <w:tabs>
                <w:tab w:val="left" w:pos="1155"/>
              </w:tabs>
              <w:autoSpaceDE w:val="0"/>
              <w:autoSpaceDN w:val="0"/>
              <w:adjustRightInd w:val="0"/>
              <w:jc w:val="both"/>
              <w:rPr>
                <w:rFonts w:ascii="Times New Roman" w:hAnsi="Times New Roman" w:cs="Times New Roman"/>
                <w:sz w:val="24"/>
                <w:szCs w:val="24"/>
              </w:rPr>
            </w:pPr>
            <w:r w:rsidRPr="00BE7A70">
              <w:rPr>
                <w:rFonts w:ascii="Times New Roman" w:hAnsi="Times New Roman" w:cs="Times New Roman"/>
                <w:sz w:val="24"/>
                <w:szCs w:val="24"/>
              </w:rP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C318B1" w:rsidRDefault="00BE7A70" w:rsidP="001C5DE7">
            <w:pPr>
              <w:tabs>
                <w:tab w:val="left" w:pos="1155"/>
              </w:tabs>
              <w:autoSpaceDE w:val="0"/>
              <w:autoSpaceDN w:val="0"/>
              <w:adjustRightInd w:val="0"/>
              <w:jc w:val="both"/>
              <w:rPr>
                <w:rFonts w:ascii="Times New Roman" w:hAnsi="Times New Roman" w:cs="Times New Roman"/>
                <w:sz w:val="24"/>
                <w:szCs w:val="24"/>
              </w:rPr>
            </w:pPr>
            <w:r w:rsidRPr="00BE7A70">
              <w:rPr>
                <w:rFonts w:ascii="Times New Roman" w:hAnsi="Times New Roman" w:cs="Times New Roman"/>
                <w:sz w:val="24"/>
                <w:szCs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C318B1" w:rsidRDefault="00BE7A70" w:rsidP="001C5DE7">
            <w:pPr>
              <w:tabs>
                <w:tab w:val="left" w:pos="1155"/>
              </w:tabs>
              <w:autoSpaceDE w:val="0"/>
              <w:autoSpaceDN w:val="0"/>
              <w:adjustRightInd w:val="0"/>
              <w:jc w:val="both"/>
              <w:rPr>
                <w:rFonts w:ascii="Times New Roman" w:hAnsi="Times New Roman" w:cs="Times New Roman"/>
                <w:sz w:val="24"/>
                <w:szCs w:val="24"/>
              </w:rPr>
            </w:pPr>
            <w:r w:rsidRPr="00BE7A70">
              <w:rPr>
                <w:rFonts w:ascii="Times New Roman" w:hAnsi="Times New Roman" w:cs="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w:t>
            </w:r>
            <w:r w:rsidR="00C318B1">
              <w:rPr>
                <w:rFonts w:ascii="Times New Roman" w:hAnsi="Times New Roman" w:cs="Times New Roman"/>
                <w:sz w:val="24"/>
                <w:szCs w:val="24"/>
              </w:rPr>
              <w:t>-</w:t>
            </w:r>
            <w:r w:rsidRPr="00BE7A70">
              <w:rPr>
                <w:rFonts w:ascii="Times New Roman" w:hAnsi="Times New Roman" w:cs="Times New Roman"/>
                <w:sz w:val="24"/>
                <w:szCs w:val="24"/>
              </w:rPr>
              <w:t xml:space="preserve">эстетической деятельности. 5)Педагог начинает приобщать детей к посещению кукольного театра, различных детских художественных выставок. </w:t>
            </w:r>
          </w:p>
          <w:p w:rsidR="002011F2" w:rsidRPr="002011F2" w:rsidRDefault="00BE7A70" w:rsidP="00D30975">
            <w:pPr>
              <w:pStyle w:val="a4"/>
              <w:numPr>
                <w:ilvl w:val="0"/>
                <w:numId w:val="1"/>
              </w:numPr>
              <w:tabs>
                <w:tab w:val="left" w:pos="1155"/>
              </w:tabs>
              <w:autoSpaceDE w:val="0"/>
              <w:autoSpaceDN w:val="0"/>
              <w:adjustRightInd w:val="0"/>
              <w:ind w:left="219" w:hanging="219"/>
              <w:jc w:val="both"/>
              <w:rPr>
                <w:rFonts w:ascii="Times New Roman" w:hAnsi="Times New Roman" w:cs="Times New Roman"/>
                <w:sz w:val="24"/>
                <w:szCs w:val="24"/>
              </w:rPr>
            </w:pPr>
            <w:r w:rsidRPr="002011F2">
              <w:rPr>
                <w:rFonts w:ascii="Times New Roman" w:hAnsi="Times New Roman" w:cs="Times New Roman"/>
                <w:i/>
                <w:sz w:val="24"/>
                <w:szCs w:val="24"/>
              </w:rPr>
              <w:t>Изобразительная деятельность.</w:t>
            </w:r>
            <w:r w:rsidRPr="002011F2">
              <w:rPr>
                <w:rFonts w:ascii="Times New Roman" w:hAnsi="Times New Roman" w:cs="Times New Roman"/>
                <w:sz w:val="24"/>
                <w:szCs w:val="24"/>
              </w:rPr>
              <w:t xml:space="preserve"> </w:t>
            </w:r>
          </w:p>
          <w:p w:rsidR="00C318B1" w:rsidRPr="002011F2" w:rsidRDefault="00BE7A70" w:rsidP="002011F2">
            <w:pPr>
              <w:tabs>
                <w:tab w:val="left" w:pos="1155"/>
              </w:tabs>
              <w:autoSpaceDE w:val="0"/>
              <w:autoSpaceDN w:val="0"/>
              <w:adjustRightInd w:val="0"/>
              <w:jc w:val="both"/>
              <w:rPr>
                <w:rFonts w:ascii="Times New Roman" w:hAnsi="Times New Roman" w:cs="Times New Roman"/>
                <w:sz w:val="24"/>
                <w:szCs w:val="24"/>
              </w:rPr>
            </w:pPr>
            <w:r w:rsidRPr="002011F2">
              <w:rPr>
                <w:rFonts w:ascii="Times New Roman" w:hAnsi="Times New Roman" w:cs="Times New Roman"/>
                <w:sz w:val="24"/>
                <w:szCs w:val="24"/>
              </w:rPr>
              <w:t xml:space="preserve">Педагог формирует у детей интерес к занятиям изобразительной деятельностью; воспитывает у детей </w:t>
            </w:r>
            <w:r w:rsidRPr="002011F2">
              <w:rPr>
                <w:rFonts w:ascii="Times New Roman" w:hAnsi="Times New Roman" w:cs="Times New Roman"/>
                <w:sz w:val="24"/>
                <w:szCs w:val="24"/>
              </w:rPr>
              <w:lastRenderedPageBreak/>
              <w:t xml:space="preserve">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w:t>
            </w:r>
          </w:p>
          <w:p w:rsidR="00C318B1" w:rsidRDefault="00BE7A70" w:rsidP="001C5DE7">
            <w:pPr>
              <w:tabs>
                <w:tab w:val="left" w:pos="1155"/>
              </w:tabs>
              <w:autoSpaceDE w:val="0"/>
              <w:autoSpaceDN w:val="0"/>
              <w:adjustRightInd w:val="0"/>
              <w:jc w:val="both"/>
              <w:rPr>
                <w:rFonts w:ascii="Times New Roman" w:hAnsi="Times New Roman" w:cs="Times New Roman"/>
                <w:sz w:val="24"/>
                <w:szCs w:val="24"/>
              </w:rPr>
            </w:pPr>
            <w:r w:rsidRPr="00BE7A70">
              <w:rPr>
                <w:rFonts w:ascii="Times New Roman" w:hAnsi="Times New Roman" w:cs="Times New Roman"/>
                <w:sz w:val="24"/>
                <w:szCs w:val="24"/>
              </w:rPr>
              <w:t xml:space="preserve">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C318B1" w:rsidRDefault="00BE7A70" w:rsidP="001C5DE7">
            <w:pPr>
              <w:tabs>
                <w:tab w:val="left" w:pos="1155"/>
              </w:tabs>
              <w:autoSpaceDE w:val="0"/>
              <w:autoSpaceDN w:val="0"/>
              <w:adjustRightInd w:val="0"/>
              <w:jc w:val="both"/>
              <w:rPr>
                <w:rFonts w:ascii="Times New Roman" w:hAnsi="Times New Roman" w:cs="Times New Roman"/>
                <w:sz w:val="24"/>
                <w:szCs w:val="24"/>
              </w:rPr>
            </w:pPr>
            <w:r w:rsidRPr="00BE7A70">
              <w:rPr>
                <w:rFonts w:ascii="Times New Roman" w:hAnsi="Times New Roman" w:cs="Times New Roman"/>
                <w:sz w:val="24"/>
                <w:szCs w:val="24"/>
              </w:rPr>
              <w:t xml:space="preserve">1)Рисование: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продолжает учить правильно держать карандаш, фломастер, кисть, не напрягая мышц и не сжимая сильно пальцы; </w:t>
            </w:r>
          </w:p>
          <w:p w:rsidR="00C318B1" w:rsidRDefault="00BE7A70" w:rsidP="001C5DE7">
            <w:pPr>
              <w:tabs>
                <w:tab w:val="left" w:pos="1155"/>
              </w:tabs>
              <w:autoSpaceDE w:val="0"/>
              <w:autoSpaceDN w:val="0"/>
              <w:adjustRightInd w:val="0"/>
              <w:jc w:val="both"/>
              <w:rPr>
                <w:rFonts w:ascii="Times New Roman" w:hAnsi="Times New Roman" w:cs="Times New Roman"/>
                <w:sz w:val="24"/>
                <w:szCs w:val="24"/>
              </w:rPr>
            </w:pPr>
            <w:r w:rsidRPr="00BE7A70">
              <w:rPr>
                <w:rFonts w:ascii="Times New Roman" w:hAnsi="Times New Roman" w:cs="Times New Roman"/>
                <w:sz w:val="24"/>
                <w:szCs w:val="24"/>
              </w:rPr>
              <w:t xml:space="preserve">формирует навык свободного движения руки с карандашом и кистью во время рисования; учит детей набирать краску на кисть: </w:t>
            </w:r>
          </w:p>
          <w:p w:rsidR="00C318B1" w:rsidRDefault="00BE7A70" w:rsidP="001C5DE7">
            <w:pPr>
              <w:tabs>
                <w:tab w:val="left" w:pos="1155"/>
              </w:tabs>
              <w:autoSpaceDE w:val="0"/>
              <w:autoSpaceDN w:val="0"/>
              <w:adjustRightInd w:val="0"/>
              <w:jc w:val="both"/>
              <w:rPr>
                <w:rFonts w:ascii="Times New Roman" w:hAnsi="Times New Roman" w:cs="Times New Roman"/>
                <w:sz w:val="24"/>
                <w:szCs w:val="24"/>
              </w:rPr>
            </w:pPr>
            <w:r w:rsidRPr="00BE7A70">
              <w:rPr>
                <w:rFonts w:ascii="Times New Roman" w:hAnsi="Times New Roman" w:cs="Times New Roman"/>
                <w:sz w:val="24"/>
                <w:szCs w:val="24"/>
              </w:rPr>
              <w:t xml:space="preserve">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C318B1" w:rsidRDefault="00BE7A70" w:rsidP="001C5DE7">
            <w:pPr>
              <w:tabs>
                <w:tab w:val="left" w:pos="1155"/>
              </w:tabs>
              <w:autoSpaceDE w:val="0"/>
              <w:autoSpaceDN w:val="0"/>
              <w:adjustRightInd w:val="0"/>
              <w:jc w:val="both"/>
              <w:rPr>
                <w:rFonts w:ascii="Times New Roman" w:hAnsi="Times New Roman" w:cs="Times New Roman"/>
                <w:sz w:val="24"/>
                <w:szCs w:val="24"/>
              </w:rPr>
            </w:pPr>
            <w:r w:rsidRPr="00BE7A70">
              <w:rPr>
                <w:rFonts w:ascii="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w:t>
            </w:r>
          </w:p>
          <w:p w:rsidR="00C318B1" w:rsidRDefault="00BE7A70" w:rsidP="001C5DE7">
            <w:pPr>
              <w:tabs>
                <w:tab w:val="left" w:pos="1155"/>
              </w:tabs>
              <w:autoSpaceDE w:val="0"/>
              <w:autoSpaceDN w:val="0"/>
              <w:adjustRightInd w:val="0"/>
              <w:jc w:val="both"/>
              <w:rPr>
                <w:rFonts w:ascii="Times New Roman" w:hAnsi="Times New Roman" w:cs="Times New Roman"/>
                <w:sz w:val="24"/>
                <w:szCs w:val="24"/>
              </w:rPr>
            </w:pPr>
            <w:r w:rsidRPr="00BE7A70">
              <w:rPr>
                <w:rFonts w:ascii="Times New Roman" w:hAnsi="Times New Roman" w:cs="Times New Roman"/>
                <w:sz w:val="24"/>
                <w:szCs w:val="24"/>
              </w:rPr>
              <w:t xml:space="preserve">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w:t>
            </w:r>
            <w:r w:rsidRPr="00BE7A70">
              <w:rPr>
                <w:rFonts w:ascii="Times New Roman" w:hAnsi="Times New Roman" w:cs="Times New Roman"/>
                <w:sz w:val="24"/>
                <w:szCs w:val="24"/>
              </w:rPr>
              <w:lastRenderedPageBreak/>
              <w:t xml:space="preserve">изображения по всему листу. </w:t>
            </w:r>
          </w:p>
          <w:p w:rsidR="00C318B1" w:rsidRDefault="00BE7A70" w:rsidP="001C5DE7">
            <w:pPr>
              <w:tabs>
                <w:tab w:val="left" w:pos="1155"/>
              </w:tabs>
              <w:autoSpaceDE w:val="0"/>
              <w:autoSpaceDN w:val="0"/>
              <w:adjustRightInd w:val="0"/>
              <w:jc w:val="both"/>
              <w:rPr>
                <w:rFonts w:ascii="Times New Roman" w:hAnsi="Times New Roman" w:cs="Times New Roman"/>
                <w:sz w:val="24"/>
                <w:szCs w:val="24"/>
              </w:rPr>
            </w:pPr>
            <w:r w:rsidRPr="00BE7A70">
              <w:rPr>
                <w:rFonts w:ascii="Times New Roman" w:hAnsi="Times New Roman" w:cs="Times New Roman"/>
                <w:sz w:val="24"/>
                <w:szCs w:val="24"/>
              </w:rPr>
              <w:t>2)Лепка: педагог формирует у детей интерес к лепке; закрепляет представления детей о свойствах</w:t>
            </w:r>
            <w:r w:rsidR="00C318B1">
              <w:rPr>
                <w:rFonts w:ascii="Times New Roman" w:hAnsi="Times New Roman" w:cs="Times New Roman"/>
                <w:sz w:val="24"/>
                <w:szCs w:val="24"/>
              </w:rPr>
              <w:t xml:space="preserve"> </w:t>
            </w:r>
            <w:r w:rsidRPr="00BE7A70">
              <w:rPr>
                <w:rFonts w:ascii="Times New Roman" w:hAnsi="Times New Roman" w:cs="Times New Roman"/>
                <w:sz w:val="24"/>
                <w:szCs w:val="24"/>
              </w:rPr>
              <w:t xml:space="preserve">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C318B1" w:rsidRDefault="00BE7A70" w:rsidP="001C5DE7">
            <w:pPr>
              <w:tabs>
                <w:tab w:val="left" w:pos="1155"/>
              </w:tabs>
              <w:autoSpaceDE w:val="0"/>
              <w:autoSpaceDN w:val="0"/>
              <w:adjustRightInd w:val="0"/>
              <w:jc w:val="both"/>
              <w:rPr>
                <w:rFonts w:ascii="Times New Roman" w:hAnsi="Times New Roman" w:cs="Times New Roman"/>
                <w:sz w:val="24"/>
                <w:szCs w:val="24"/>
              </w:rPr>
            </w:pPr>
            <w:r w:rsidRPr="00BE7A70">
              <w:rPr>
                <w:rFonts w:ascii="Times New Roman" w:hAnsi="Times New Roman" w:cs="Times New Roman"/>
                <w:sz w:val="24"/>
                <w:szCs w:val="24"/>
              </w:rPr>
              <w:t xml:space="preserve">3)Аппликация: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C318B1" w:rsidRDefault="00BE7A70" w:rsidP="001C5DE7">
            <w:pPr>
              <w:tabs>
                <w:tab w:val="left" w:pos="1155"/>
              </w:tabs>
              <w:autoSpaceDE w:val="0"/>
              <w:autoSpaceDN w:val="0"/>
              <w:adjustRightInd w:val="0"/>
              <w:jc w:val="both"/>
              <w:rPr>
                <w:rFonts w:ascii="Times New Roman" w:hAnsi="Times New Roman" w:cs="Times New Roman"/>
                <w:sz w:val="24"/>
                <w:szCs w:val="24"/>
              </w:rPr>
            </w:pPr>
            <w:r w:rsidRPr="00BE7A70">
              <w:rPr>
                <w:rFonts w:ascii="Times New Roman" w:hAnsi="Times New Roman" w:cs="Times New Roman"/>
                <w:sz w:val="24"/>
                <w:szCs w:val="24"/>
              </w:rPr>
              <w:t xml:space="preserve">4)Народное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D30975" w:rsidRDefault="00BE7A70" w:rsidP="001C5DE7">
            <w:pPr>
              <w:tabs>
                <w:tab w:val="left" w:pos="1155"/>
              </w:tabs>
              <w:autoSpaceDE w:val="0"/>
              <w:autoSpaceDN w:val="0"/>
              <w:adjustRightInd w:val="0"/>
              <w:jc w:val="both"/>
              <w:rPr>
                <w:rFonts w:ascii="Times New Roman" w:hAnsi="Times New Roman" w:cs="Times New Roman"/>
                <w:sz w:val="24"/>
                <w:szCs w:val="24"/>
              </w:rPr>
            </w:pPr>
            <w:r w:rsidRPr="00D30975">
              <w:rPr>
                <w:rFonts w:ascii="Times New Roman" w:hAnsi="Times New Roman" w:cs="Times New Roman"/>
                <w:i/>
                <w:sz w:val="24"/>
                <w:szCs w:val="24"/>
              </w:rPr>
              <w:t>3. Конструктивная деятельность.</w:t>
            </w:r>
            <w:r w:rsidRPr="00BE7A70">
              <w:rPr>
                <w:rFonts w:ascii="Times New Roman" w:hAnsi="Times New Roman" w:cs="Times New Roman"/>
                <w:sz w:val="24"/>
                <w:szCs w:val="24"/>
              </w:rPr>
              <w:t xml:space="preserve"> </w:t>
            </w:r>
          </w:p>
          <w:p w:rsidR="00B43775" w:rsidRDefault="00BE7A70" w:rsidP="001C5DE7">
            <w:pPr>
              <w:tabs>
                <w:tab w:val="left" w:pos="1155"/>
              </w:tabs>
              <w:autoSpaceDE w:val="0"/>
              <w:autoSpaceDN w:val="0"/>
              <w:adjustRightInd w:val="0"/>
              <w:jc w:val="both"/>
              <w:rPr>
                <w:rFonts w:ascii="Times New Roman" w:hAnsi="Times New Roman" w:cs="Times New Roman"/>
                <w:sz w:val="24"/>
                <w:szCs w:val="24"/>
              </w:rPr>
            </w:pPr>
            <w:r w:rsidRPr="00BE7A70">
              <w:rPr>
                <w:rFonts w:ascii="Times New Roman" w:hAnsi="Times New Roman" w:cs="Times New Roman"/>
                <w:sz w:val="24"/>
                <w:szCs w:val="24"/>
              </w:rPr>
              <w:t>Педагог учит детей простейшему анализу</w:t>
            </w:r>
            <w:r w:rsidR="00B43775">
              <w:rPr>
                <w:rFonts w:ascii="Times New Roman" w:hAnsi="Times New Roman" w:cs="Times New Roman"/>
                <w:sz w:val="24"/>
                <w:szCs w:val="24"/>
              </w:rPr>
              <w:t xml:space="preserve"> </w:t>
            </w:r>
            <w:r w:rsidRPr="00BE7A70">
              <w:rPr>
                <w:rFonts w:ascii="Times New Roman" w:hAnsi="Times New Roman" w:cs="Times New Roman"/>
                <w:sz w:val="24"/>
                <w:szCs w:val="24"/>
              </w:rPr>
              <w:t xml:space="preserve">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w:t>
            </w:r>
            <w:r w:rsidRPr="00BE7A70">
              <w:rPr>
                <w:rFonts w:ascii="Times New Roman" w:hAnsi="Times New Roman" w:cs="Times New Roman"/>
                <w:sz w:val="24"/>
                <w:szCs w:val="24"/>
              </w:rPr>
              <w:lastRenderedPageBreak/>
              <w:t xml:space="preserve">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C318B1" w:rsidRPr="00D30975" w:rsidRDefault="00BE7A70" w:rsidP="001C5DE7">
            <w:pPr>
              <w:tabs>
                <w:tab w:val="left" w:pos="1155"/>
              </w:tabs>
              <w:autoSpaceDE w:val="0"/>
              <w:autoSpaceDN w:val="0"/>
              <w:adjustRightInd w:val="0"/>
              <w:jc w:val="both"/>
              <w:rPr>
                <w:rFonts w:ascii="Times New Roman" w:hAnsi="Times New Roman" w:cs="Times New Roman"/>
                <w:i/>
                <w:sz w:val="24"/>
                <w:szCs w:val="24"/>
              </w:rPr>
            </w:pPr>
            <w:r w:rsidRPr="00D30975">
              <w:rPr>
                <w:rFonts w:ascii="Times New Roman" w:hAnsi="Times New Roman" w:cs="Times New Roman"/>
                <w:i/>
                <w:sz w:val="24"/>
                <w:szCs w:val="24"/>
              </w:rPr>
              <w:t xml:space="preserve">4. Музыкальная деятельность. </w:t>
            </w:r>
          </w:p>
          <w:p w:rsidR="00C318B1" w:rsidRDefault="00BE7A70" w:rsidP="001C5DE7">
            <w:pPr>
              <w:tabs>
                <w:tab w:val="left" w:pos="1155"/>
              </w:tabs>
              <w:autoSpaceDE w:val="0"/>
              <w:autoSpaceDN w:val="0"/>
              <w:adjustRightInd w:val="0"/>
              <w:jc w:val="both"/>
              <w:rPr>
                <w:rFonts w:ascii="Times New Roman" w:hAnsi="Times New Roman" w:cs="Times New Roman"/>
                <w:sz w:val="24"/>
                <w:szCs w:val="24"/>
              </w:rPr>
            </w:pPr>
            <w:r w:rsidRPr="00BE7A70">
              <w:rPr>
                <w:rFonts w:ascii="Times New Roman" w:hAnsi="Times New Roman" w:cs="Times New Roman"/>
                <w:sz w:val="24"/>
                <w:szCs w:val="24"/>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w:t>
            </w:r>
          </w:p>
          <w:p w:rsidR="00C318B1" w:rsidRDefault="00BE7A70" w:rsidP="001C5DE7">
            <w:pPr>
              <w:tabs>
                <w:tab w:val="left" w:pos="1155"/>
              </w:tabs>
              <w:autoSpaceDE w:val="0"/>
              <w:autoSpaceDN w:val="0"/>
              <w:adjustRightInd w:val="0"/>
              <w:jc w:val="both"/>
              <w:rPr>
                <w:rFonts w:ascii="Times New Roman" w:hAnsi="Times New Roman" w:cs="Times New Roman"/>
                <w:sz w:val="24"/>
                <w:szCs w:val="24"/>
              </w:rPr>
            </w:pPr>
            <w:r w:rsidRPr="00BE7A70">
              <w:rPr>
                <w:rFonts w:ascii="Times New Roman" w:hAnsi="Times New Roman" w:cs="Times New Roman"/>
                <w:sz w:val="24"/>
                <w:szCs w:val="24"/>
              </w:rPr>
              <w:t xml:space="preserve">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2)Пение: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C318B1" w:rsidRDefault="00BE7A70" w:rsidP="001C5DE7">
            <w:pPr>
              <w:tabs>
                <w:tab w:val="left" w:pos="1155"/>
              </w:tabs>
              <w:autoSpaceDE w:val="0"/>
              <w:autoSpaceDN w:val="0"/>
              <w:adjustRightInd w:val="0"/>
              <w:jc w:val="both"/>
              <w:rPr>
                <w:rFonts w:ascii="Times New Roman" w:hAnsi="Times New Roman" w:cs="Times New Roman"/>
                <w:sz w:val="24"/>
                <w:szCs w:val="24"/>
              </w:rPr>
            </w:pPr>
            <w:r w:rsidRPr="00BE7A70">
              <w:rPr>
                <w:rFonts w:ascii="Times New Roman" w:hAnsi="Times New Roman" w:cs="Times New Roman"/>
                <w:sz w:val="24"/>
                <w:szCs w:val="24"/>
              </w:rPr>
              <w:t xml:space="preserve">3)Песенное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C318B1" w:rsidRDefault="00BE7A70" w:rsidP="001C5DE7">
            <w:pPr>
              <w:tabs>
                <w:tab w:val="left" w:pos="1155"/>
              </w:tabs>
              <w:autoSpaceDE w:val="0"/>
              <w:autoSpaceDN w:val="0"/>
              <w:adjustRightInd w:val="0"/>
              <w:jc w:val="both"/>
              <w:rPr>
                <w:rFonts w:ascii="Times New Roman" w:hAnsi="Times New Roman" w:cs="Times New Roman"/>
                <w:sz w:val="24"/>
                <w:szCs w:val="24"/>
              </w:rPr>
            </w:pPr>
            <w:r w:rsidRPr="00BE7A70">
              <w:rPr>
                <w:rFonts w:ascii="Times New Roman" w:hAnsi="Times New Roman" w:cs="Times New Roman"/>
                <w:sz w:val="24"/>
                <w:szCs w:val="24"/>
              </w:rPr>
              <w:t>4)Музыкально-ритмические движения: педагог учит детей двигаться в соответствии с двухчастной формой музыки и силой её</w:t>
            </w:r>
            <w:r w:rsidR="00C318B1">
              <w:rPr>
                <w:rFonts w:ascii="Times New Roman" w:hAnsi="Times New Roman" w:cs="Times New Roman"/>
                <w:sz w:val="24"/>
                <w:szCs w:val="24"/>
              </w:rPr>
              <w:t xml:space="preserve"> </w:t>
            </w:r>
            <w:r w:rsidRPr="00BE7A70">
              <w:rPr>
                <w:rFonts w:ascii="Times New Roman" w:hAnsi="Times New Roman" w:cs="Times New Roman"/>
                <w:sz w:val="24"/>
                <w:szCs w:val="24"/>
              </w:rPr>
              <w:t xml:space="preserve">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C318B1" w:rsidRDefault="00BE7A70" w:rsidP="001C5DE7">
            <w:pPr>
              <w:tabs>
                <w:tab w:val="left" w:pos="1155"/>
              </w:tabs>
              <w:autoSpaceDE w:val="0"/>
              <w:autoSpaceDN w:val="0"/>
              <w:adjustRightInd w:val="0"/>
              <w:jc w:val="both"/>
              <w:rPr>
                <w:rFonts w:ascii="Times New Roman" w:hAnsi="Times New Roman" w:cs="Times New Roman"/>
                <w:sz w:val="24"/>
                <w:szCs w:val="24"/>
              </w:rPr>
            </w:pPr>
            <w:r w:rsidRPr="00BE7A70">
              <w:rPr>
                <w:rFonts w:ascii="Times New Roman" w:hAnsi="Times New Roman" w:cs="Times New Roman"/>
                <w:sz w:val="24"/>
                <w:szCs w:val="24"/>
              </w:rPr>
              <w:lastRenderedPageBreak/>
              <w:t xml:space="preserve">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rsidR="00C318B1" w:rsidRDefault="00BE7A70" w:rsidP="001C5DE7">
            <w:pPr>
              <w:tabs>
                <w:tab w:val="left" w:pos="1155"/>
              </w:tabs>
              <w:autoSpaceDE w:val="0"/>
              <w:autoSpaceDN w:val="0"/>
              <w:adjustRightInd w:val="0"/>
              <w:jc w:val="both"/>
              <w:rPr>
                <w:rFonts w:ascii="Times New Roman" w:hAnsi="Times New Roman" w:cs="Times New Roman"/>
                <w:sz w:val="24"/>
                <w:szCs w:val="24"/>
              </w:rPr>
            </w:pPr>
            <w:r w:rsidRPr="00BE7A70">
              <w:rPr>
                <w:rFonts w:ascii="Times New Roman" w:hAnsi="Times New Roman" w:cs="Times New Roman"/>
                <w:sz w:val="24"/>
                <w:szCs w:val="24"/>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C318B1" w:rsidRDefault="00BE7A70" w:rsidP="001C5DE7">
            <w:pPr>
              <w:tabs>
                <w:tab w:val="left" w:pos="1155"/>
              </w:tabs>
              <w:autoSpaceDE w:val="0"/>
              <w:autoSpaceDN w:val="0"/>
              <w:adjustRightInd w:val="0"/>
              <w:jc w:val="both"/>
              <w:rPr>
                <w:rFonts w:ascii="Times New Roman" w:hAnsi="Times New Roman" w:cs="Times New Roman"/>
                <w:sz w:val="24"/>
                <w:szCs w:val="24"/>
              </w:rPr>
            </w:pPr>
            <w:r w:rsidRPr="00BE7A70">
              <w:rPr>
                <w:rFonts w:ascii="Times New Roman" w:hAnsi="Times New Roman" w:cs="Times New Roman"/>
                <w:sz w:val="24"/>
                <w:szCs w:val="24"/>
              </w:rPr>
              <w:t>5)Игра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w:t>
            </w:r>
            <w:r w:rsidR="00B43775">
              <w:rPr>
                <w:rFonts w:ascii="Times New Roman" w:hAnsi="Times New Roman" w:cs="Times New Roman"/>
                <w:sz w:val="24"/>
                <w:szCs w:val="24"/>
              </w:rPr>
              <w:t>-</w:t>
            </w:r>
            <w:r w:rsidRPr="00BE7A70">
              <w:rPr>
                <w:rFonts w:ascii="Times New Roman" w:hAnsi="Times New Roman" w:cs="Times New Roman"/>
                <w:sz w:val="24"/>
                <w:szCs w:val="24"/>
              </w:rPr>
              <w:t xml:space="preserve">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D30975" w:rsidRDefault="00D30975" w:rsidP="001C5DE7">
            <w:pPr>
              <w:tabs>
                <w:tab w:val="left" w:pos="1155"/>
              </w:tabs>
              <w:autoSpaceDE w:val="0"/>
              <w:autoSpaceDN w:val="0"/>
              <w:adjustRightInd w:val="0"/>
              <w:jc w:val="both"/>
              <w:rPr>
                <w:rFonts w:ascii="Times New Roman" w:hAnsi="Times New Roman" w:cs="Times New Roman"/>
                <w:sz w:val="24"/>
                <w:szCs w:val="24"/>
              </w:rPr>
            </w:pPr>
            <w:r>
              <w:rPr>
                <w:rFonts w:ascii="Times New Roman" w:hAnsi="Times New Roman" w:cs="Times New Roman"/>
                <w:i/>
                <w:sz w:val="24"/>
                <w:szCs w:val="24"/>
              </w:rPr>
              <w:t>5.</w:t>
            </w:r>
            <w:r w:rsidR="00BE7A70" w:rsidRPr="00D30975">
              <w:rPr>
                <w:rFonts w:ascii="Times New Roman" w:hAnsi="Times New Roman" w:cs="Times New Roman"/>
                <w:i/>
                <w:sz w:val="24"/>
                <w:szCs w:val="24"/>
              </w:rPr>
              <w:t>Театрализованная деятельность.</w:t>
            </w:r>
            <w:r w:rsidR="00BE7A70" w:rsidRPr="00BE7A70">
              <w:rPr>
                <w:rFonts w:ascii="Times New Roman" w:hAnsi="Times New Roman" w:cs="Times New Roman"/>
                <w:sz w:val="24"/>
                <w:szCs w:val="24"/>
              </w:rPr>
              <w:t xml:space="preserve"> </w:t>
            </w:r>
          </w:p>
          <w:p w:rsidR="00C318B1" w:rsidRDefault="00BE7A70" w:rsidP="001C5DE7">
            <w:pPr>
              <w:tabs>
                <w:tab w:val="left" w:pos="1155"/>
              </w:tabs>
              <w:autoSpaceDE w:val="0"/>
              <w:autoSpaceDN w:val="0"/>
              <w:adjustRightInd w:val="0"/>
              <w:jc w:val="both"/>
              <w:rPr>
                <w:rFonts w:ascii="Times New Roman" w:hAnsi="Times New Roman" w:cs="Times New Roman"/>
                <w:sz w:val="24"/>
                <w:szCs w:val="24"/>
              </w:rPr>
            </w:pPr>
            <w:r w:rsidRPr="00BE7A70">
              <w:rPr>
                <w:rFonts w:ascii="Times New Roman" w:hAnsi="Times New Roman" w:cs="Times New Roman"/>
                <w:sz w:val="24"/>
                <w:szCs w:val="24"/>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C318B1" w:rsidRPr="00D30975" w:rsidRDefault="00BE7A70" w:rsidP="001C5DE7">
            <w:pPr>
              <w:tabs>
                <w:tab w:val="left" w:pos="1155"/>
              </w:tabs>
              <w:autoSpaceDE w:val="0"/>
              <w:autoSpaceDN w:val="0"/>
              <w:adjustRightInd w:val="0"/>
              <w:jc w:val="both"/>
              <w:rPr>
                <w:rFonts w:ascii="Times New Roman" w:hAnsi="Times New Roman" w:cs="Times New Roman"/>
                <w:i/>
                <w:sz w:val="24"/>
                <w:szCs w:val="24"/>
              </w:rPr>
            </w:pPr>
            <w:r w:rsidRPr="00D30975">
              <w:rPr>
                <w:rFonts w:ascii="Times New Roman" w:hAnsi="Times New Roman" w:cs="Times New Roman"/>
                <w:i/>
                <w:sz w:val="24"/>
                <w:szCs w:val="24"/>
              </w:rPr>
              <w:t xml:space="preserve">6. Культурно-досуговая деятельность. </w:t>
            </w:r>
          </w:p>
          <w:p w:rsidR="00C318B1" w:rsidRDefault="00BE7A70" w:rsidP="001C5DE7">
            <w:pPr>
              <w:tabs>
                <w:tab w:val="left" w:pos="1155"/>
              </w:tabs>
              <w:autoSpaceDE w:val="0"/>
              <w:autoSpaceDN w:val="0"/>
              <w:adjustRightInd w:val="0"/>
              <w:jc w:val="both"/>
              <w:rPr>
                <w:rFonts w:ascii="Times New Roman" w:hAnsi="Times New Roman" w:cs="Times New Roman"/>
                <w:sz w:val="24"/>
                <w:szCs w:val="24"/>
              </w:rPr>
            </w:pPr>
            <w:r w:rsidRPr="00BE7A70">
              <w:rPr>
                <w:rFonts w:ascii="Times New Roman" w:hAnsi="Times New Roman" w:cs="Times New Roman"/>
                <w:sz w:val="24"/>
                <w:szCs w:val="24"/>
              </w:rPr>
              <w:t xml:space="preserve">Педагог организует культурно-досуговую деятельность детей по интересам, обеспечивая эмоциональное благополучие и отдых. </w:t>
            </w:r>
          </w:p>
          <w:p w:rsidR="005B5849" w:rsidRPr="00BE7A70" w:rsidRDefault="00BE7A70" w:rsidP="001C5DE7">
            <w:pPr>
              <w:tabs>
                <w:tab w:val="left" w:pos="1155"/>
              </w:tabs>
              <w:autoSpaceDE w:val="0"/>
              <w:autoSpaceDN w:val="0"/>
              <w:adjustRightInd w:val="0"/>
              <w:jc w:val="both"/>
              <w:rPr>
                <w:rFonts w:ascii="Times New Roman" w:hAnsi="Times New Roman" w:cs="Times New Roman"/>
                <w:sz w:val="24"/>
                <w:szCs w:val="24"/>
              </w:rPr>
            </w:pPr>
            <w:r w:rsidRPr="00BE7A70">
              <w:rPr>
                <w:rFonts w:ascii="Times New Roman" w:hAnsi="Times New Roman" w:cs="Times New Roman"/>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w:t>
            </w:r>
            <w:r w:rsidR="00C318B1">
              <w:rPr>
                <w:rFonts w:ascii="Times New Roman" w:hAnsi="Times New Roman" w:cs="Times New Roman"/>
                <w:sz w:val="24"/>
                <w:szCs w:val="24"/>
              </w:rPr>
              <w:t xml:space="preserve"> </w:t>
            </w:r>
            <w:r w:rsidRPr="00BE7A70">
              <w:rPr>
                <w:rFonts w:ascii="Times New Roman" w:hAnsi="Times New Roman" w:cs="Times New Roman"/>
                <w:sz w:val="24"/>
                <w:szCs w:val="24"/>
              </w:rPr>
              <w:t xml:space="preserve">забавах, музыкальных рассказах, просмотрах </w:t>
            </w:r>
            <w:r w:rsidRPr="00BE7A70">
              <w:rPr>
                <w:rFonts w:ascii="Times New Roman" w:hAnsi="Times New Roman" w:cs="Times New Roman"/>
                <w:sz w:val="24"/>
                <w:szCs w:val="24"/>
              </w:rPr>
              <w:lastRenderedPageBreak/>
              <w:t>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BE7A70" w:rsidTr="005C7FD2">
        <w:tc>
          <w:tcPr>
            <w:tcW w:w="9570" w:type="dxa"/>
            <w:gridSpan w:val="2"/>
          </w:tcPr>
          <w:p w:rsidR="00BE7A70" w:rsidRPr="00BE7A70" w:rsidRDefault="00BE7A70" w:rsidP="0029191C">
            <w:pPr>
              <w:tabs>
                <w:tab w:val="left" w:pos="1155"/>
              </w:tabs>
              <w:autoSpaceDE w:val="0"/>
              <w:autoSpaceDN w:val="0"/>
              <w:adjustRightInd w:val="0"/>
              <w:jc w:val="center"/>
              <w:rPr>
                <w:rFonts w:ascii="Times New Roman" w:hAnsi="Times New Roman" w:cs="Times New Roman"/>
                <w:b/>
                <w:sz w:val="24"/>
                <w:szCs w:val="24"/>
              </w:rPr>
            </w:pPr>
            <w:r w:rsidRPr="00BE7A70">
              <w:rPr>
                <w:rFonts w:ascii="Times New Roman" w:hAnsi="Times New Roman" w:cs="Times New Roman"/>
                <w:b/>
                <w:sz w:val="24"/>
                <w:szCs w:val="24"/>
              </w:rPr>
              <w:lastRenderedPageBreak/>
              <w:t>4-5 лет</w:t>
            </w:r>
          </w:p>
        </w:tc>
      </w:tr>
      <w:tr w:rsidR="00C51B1A" w:rsidTr="005C7FD2">
        <w:tc>
          <w:tcPr>
            <w:tcW w:w="3609" w:type="dxa"/>
          </w:tcPr>
          <w:p w:rsidR="00821F1A" w:rsidRDefault="00BE7A70" w:rsidP="00A84868">
            <w:pPr>
              <w:autoSpaceDE w:val="0"/>
              <w:autoSpaceDN w:val="0"/>
              <w:adjustRightInd w:val="0"/>
              <w:jc w:val="both"/>
              <w:rPr>
                <w:rFonts w:ascii="Times New Roman" w:hAnsi="Times New Roman" w:cs="Times New Roman"/>
                <w:sz w:val="24"/>
                <w:szCs w:val="24"/>
              </w:rPr>
            </w:pPr>
            <w:r w:rsidRPr="001D7C1F">
              <w:rPr>
                <w:rFonts w:ascii="Times New Roman" w:hAnsi="Times New Roman" w:cs="Times New Roman"/>
                <w:i/>
                <w:sz w:val="24"/>
                <w:szCs w:val="24"/>
              </w:rPr>
              <w:t>1)Приобщение к искусству:</w:t>
            </w:r>
            <w:r w:rsidRPr="00821F1A">
              <w:rPr>
                <w:rFonts w:ascii="Times New Roman" w:hAnsi="Times New Roman" w:cs="Times New Roman"/>
                <w:sz w:val="24"/>
                <w:szCs w:val="24"/>
              </w:rPr>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 развивать у детей интерес к искусству как виду творческой деятельности человека; </w:t>
            </w:r>
          </w:p>
          <w:p w:rsidR="001D7C1F" w:rsidRDefault="00BE7A70" w:rsidP="00A84868">
            <w:pPr>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познакомить детей с видами и жанрами искусства, историей его возникновения, средствами выразительности разных видов искусства; формировать понимание красоты произведений искусства, потребность общения с искусством; формировать у детей интерес к детским выставкам, спектаклям; желание посещать театр, музей и тому подобное;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 </w:t>
            </w:r>
            <w:r w:rsidRPr="001D7C1F">
              <w:rPr>
                <w:rFonts w:ascii="Times New Roman" w:hAnsi="Times New Roman" w:cs="Times New Roman"/>
                <w:i/>
                <w:sz w:val="24"/>
                <w:szCs w:val="24"/>
              </w:rPr>
              <w:t>2)изобразительная деятельность:</w:t>
            </w:r>
            <w:r w:rsidRPr="00821F1A">
              <w:rPr>
                <w:rFonts w:ascii="Times New Roman" w:hAnsi="Times New Roman" w:cs="Times New Roman"/>
                <w:sz w:val="24"/>
                <w:szCs w:val="24"/>
              </w:rPr>
              <w:t xml:space="preserve"> </w:t>
            </w:r>
          </w:p>
          <w:p w:rsidR="00821F1A" w:rsidRDefault="00BE7A70" w:rsidP="00A84868">
            <w:pPr>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w:t>
            </w:r>
            <w:r w:rsidRPr="00821F1A">
              <w:rPr>
                <w:rFonts w:ascii="Times New Roman" w:hAnsi="Times New Roman" w:cs="Times New Roman"/>
                <w:sz w:val="24"/>
                <w:szCs w:val="24"/>
              </w:rPr>
              <w:lastRenderedPageBreak/>
              <w:t>воображение, эстетические чувства, художественно</w:t>
            </w:r>
            <w:r w:rsidR="00821F1A">
              <w:rPr>
                <w:rFonts w:ascii="Times New Roman" w:hAnsi="Times New Roman" w:cs="Times New Roman"/>
                <w:sz w:val="24"/>
                <w:szCs w:val="24"/>
              </w:rPr>
              <w:t xml:space="preserve"> </w:t>
            </w:r>
            <w:r w:rsidRPr="00821F1A">
              <w:rPr>
                <w:rFonts w:ascii="Times New Roman" w:hAnsi="Times New Roman" w:cs="Times New Roman"/>
                <w:sz w:val="24"/>
                <w:szCs w:val="24"/>
              </w:rPr>
              <w:t xml:space="preserve">творческие способности;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продолжать формировать у детей умение рассматривать и обследовать предметы, в том числе с помощью рук; </w:t>
            </w:r>
          </w:p>
          <w:p w:rsidR="00821F1A" w:rsidRDefault="00BE7A70" w:rsidP="00A84868">
            <w:pPr>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формировать у детей умение выделять и использовать средства выразительности в рисовании, лепке, аппликации; продолжать формировать у детей умение создавать коллективные произведения в рисовании, лепке, аппликации; закреплять у детей умение сохранять правильную позу </w:t>
            </w:r>
            <w:r w:rsidR="00596501">
              <w:rPr>
                <w:rFonts w:ascii="Times New Roman" w:hAnsi="Times New Roman" w:cs="Times New Roman"/>
                <w:sz w:val="24"/>
                <w:szCs w:val="24"/>
              </w:rPr>
              <w:t>пририсованни</w:t>
            </w:r>
            <w:r w:rsidR="00596501" w:rsidRPr="00821F1A">
              <w:rPr>
                <w:rFonts w:ascii="Times New Roman" w:hAnsi="Times New Roman" w:cs="Times New Roman"/>
                <w:sz w:val="24"/>
                <w:szCs w:val="24"/>
              </w:rPr>
              <w:t>е</w:t>
            </w:r>
            <w:r w:rsidRPr="00821F1A">
              <w:rPr>
                <w:rFonts w:ascii="Times New Roman" w:hAnsi="Times New Roman" w:cs="Times New Roman"/>
                <w:sz w:val="24"/>
                <w:szCs w:val="24"/>
              </w:rPr>
              <w:t>: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развивать художественно</w:t>
            </w:r>
            <w:r w:rsidR="00821F1A">
              <w:rPr>
                <w:rFonts w:ascii="Times New Roman" w:hAnsi="Times New Roman" w:cs="Times New Roman"/>
                <w:sz w:val="24"/>
                <w:szCs w:val="24"/>
              </w:rPr>
              <w:t>-</w:t>
            </w:r>
            <w:r w:rsidRPr="00821F1A">
              <w:rPr>
                <w:rFonts w:ascii="Times New Roman" w:hAnsi="Times New Roman" w:cs="Times New Roman"/>
                <w:sz w:val="24"/>
                <w:szCs w:val="24"/>
              </w:rPr>
              <w:t xml:space="preserve">творческие </w:t>
            </w:r>
            <w:r w:rsidRPr="00821F1A">
              <w:rPr>
                <w:rFonts w:ascii="Times New Roman" w:hAnsi="Times New Roman" w:cs="Times New Roman"/>
                <w:sz w:val="24"/>
                <w:szCs w:val="24"/>
              </w:rPr>
              <w:lastRenderedPageBreak/>
              <w:t xml:space="preserve">способности у детей в различных видах изобразительной деятельности; </w:t>
            </w:r>
          </w:p>
          <w:p w:rsidR="001D7C1F" w:rsidRDefault="00BE7A70" w:rsidP="00A84868">
            <w:pPr>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r w:rsidRPr="001D7C1F">
              <w:rPr>
                <w:rFonts w:ascii="Times New Roman" w:hAnsi="Times New Roman" w:cs="Times New Roman"/>
                <w:i/>
                <w:sz w:val="24"/>
                <w:szCs w:val="24"/>
              </w:rPr>
              <w:t>3)конструктивная деятельность:</w:t>
            </w:r>
            <w:r w:rsidRPr="00821F1A">
              <w:rPr>
                <w:rFonts w:ascii="Times New Roman" w:hAnsi="Times New Roman" w:cs="Times New Roman"/>
                <w:sz w:val="24"/>
                <w:szCs w:val="24"/>
              </w:rPr>
              <w:t xml:space="preserve"> </w:t>
            </w:r>
          </w:p>
          <w:p w:rsidR="00821F1A" w:rsidRDefault="00BE7A70" w:rsidP="00A84868">
            <w:pPr>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 формировать умение у детей сооружать постройки из крупного и мелкого строительного материала; обучать конструированию из бумаги; приобщать детей к изготовлению поделок из природного материала. </w:t>
            </w:r>
            <w:r w:rsidRPr="001D7C1F">
              <w:rPr>
                <w:rFonts w:ascii="Times New Roman" w:hAnsi="Times New Roman" w:cs="Times New Roman"/>
                <w:i/>
                <w:sz w:val="24"/>
                <w:szCs w:val="24"/>
              </w:rPr>
              <w:t>4)музыкальная деятельность:</w:t>
            </w:r>
            <w:r w:rsidRPr="00821F1A">
              <w:rPr>
                <w:rFonts w:ascii="Times New Roman" w:hAnsi="Times New Roman" w:cs="Times New Roman"/>
                <w:sz w:val="24"/>
                <w:szCs w:val="24"/>
              </w:rPr>
              <w:t xml:space="preserve"> продолжать развивать у детей интерес к музыке, желание её слушать, вызывать эмоциональную отзывчивость при восприятии музыкальных произведений; обогащать музыкальные впечатления детей, способствовать дальнейшему развитию основ музыкальной культуры; </w:t>
            </w:r>
          </w:p>
          <w:p w:rsidR="00821F1A" w:rsidRDefault="00BE7A70" w:rsidP="00A84868">
            <w:pPr>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воспитывать слушательскую культуру детей; развивать музыкальность детей;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 поддерживать у детей интерес к пению; способствовать освоению элементов танца и ритмопластики для создания музыкальных двигательных </w:t>
            </w:r>
            <w:r w:rsidRPr="00821F1A">
              <w:rPr>
                <w:rFonts w:ascii="Times New Roman" w:hAnsi="Times New Roman" w:cs="Times New Roman"/>
                <w:sz w:val="24"/>
                <w:szCs w:val="24"/>
              </w:rPr>
              <w:lastRenderedPageBreak/>
              <w:t xml:space="preserve">образов в играх, драматизациях, инсценировании; </w:t>
            </w:r>
          </w:p>
          <w:p w:rsidR="001D7C1F" w:rsidRDefault="00BE7A70" w:rsidP="00A84868">
            <w:pPr>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 </w:t>
            </w:r>
            <w:r w:rsidRPr="001D7C1F">
              <w:rPr>
                <w:rFonts w:ascii="Times New Roman" w:hAnsi="Times New Roman" w:cs="Times New Roman"/>
                <w:i/>
                <w:sz w:val="24"/>
                <w:szCs w:val="24"/>
              </w:rPr>
              <w:t>5)театрализованная деятельность:</w:t>
            </w:r>
            <w:r w:rsidRPr="00821F1A">
              <w:rPr>
                <w:rFonts w:ascii="Times New Roman" w:hAnsi="Times New Roman" w:cs="Times New Roman"/>
                <w:sz w:val="24"/>
                <w:szCs w:val="24"/>
              </w:rPr>
              <w:t xml:space="preserve"> </w:t>
            </w:r>
          </w:p>
          <w:p w:rsidR="00821F1A" w:rsidRDefault="00BE7A70" w:rsidP="00A84868">
            <w:pPr>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821F1A" w:rsidRDefault="00BE7A70" w:rsidP="00A84868">
            <w:pPr>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 учить элементам художественно-образных (интонация, мимика, пантомимика); выразительных средств активизировать словарь детей, совершенствовать звуковую культуру речи, интонационный строй, диалогическую речь; познакомить детей с различными видами театра (кукольный, музыкальный, детский, театр зверей и другое); </w:t>
            </w:r>
          </w:p>
          <w:p w:rsidR="001D7C1F" w:rsidRDefault="00BE7A70" w:rsidP="00A84868">
            <w:pPr>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формировать</w:t>
            </w:r>
            <w:r w:rsidR="00821F1A">
              <w:rPr>
                <w:rFonts w:ascii="Times New Roman" w:hAnsi="Times New Roman" w:cs="Times New Roman"/>
                <w:sz w:val="24"/>
                <w:szCs w:val="24"/>
              </w:rPr>
              <w:t xml:space="preserve"> </w:t>
            </w:r>
            <w:r w:rsidRPr="00821F1A">
              <w:rPr>
                <w:rFonts w:ascii="Times New Roman" w:hAnsi="Times New Roman" w:cs="Times New Roman"/>
                <w:sz w:val="24"/>
                <w:szCs w:val="24"/>
              </w:rPr>
              <w:t>у детей простейшие</w:t>
            </w:r>
            <w:r w:rsidR="00821F1A">
              <w:rPr>
                <w:rFonts w:ascii="Times New Roman" w:hAnsi="Times New Roman" w:cs="Times New Roman"/>
                <w:sz w:val="24"/>
                <w:szCs w:val="24"/>
              </w:rPr>
              <w:t xml:space="preserve"> </w:t>
            </w:r>
            <w:r w:rsidRPr="00821F1A">
              <w:rPr>
                <w:rFonts w:ascii="Times New Roman" w:hAnsi="Times New Roman" w:cs="Times New Roman"/>
                <w:sz w:val="24"/>
                <w:szCs w:val="24"/>
              </w:rPr>
              <w:t xml:space="preserve">образно-выразительные умения, 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 </w:t>
            </w:r>
            <w:r w:rsidRPr="001D7C1F">
              <w:rPr>
                <w:rFonts w:ascii="Times New Roman" w:hAnsi="Times New Roman" w:cs="Times New Roman"/>
                <w:i/>
                <w:sz w:val="24"/>
                <w:szCs w:val="24"/>
              </w:rPr>
              <w:t>6)культурно-досуговая деятельность:</w:t>
            </w:r>
          </w:p>
          <w:p w:rsidR="00034B19" w:rsidRDefault="00BE7A70" w:rsidP="00A84868">
            <w:pPr>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w:t>
            </w:r>
            <w:r w:rsidRPr="00821F1A">
              <w:rPr>
                <w:rFonts w:ascii="Times New Roman" w:hAnsi="Times New Roman" w:cs="Times New Roman"/>
                <w:sz w:val="24"/>
                <w:szCs w:val="24"/>
              </w:rPr>
              <w:lastRenderedPageBreak/>
              <w:t>пение птиц, шелест деревьев и прочее) и передавать это в различных видах деятельности (изобразительной, словесной, музыкальной); 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w:t>
            </w:r>
            <w:r w:rsidR="00821F1A">
              <w:rPr>
                <w:rFonts w:ascii="Times New Roman" w:hAnsi="Times New Roman" w:cs="Times New Roman"/>
                <w:sz w:val="24"/>
                <w:szCs w:val="24"/>
              </w:rPr>
              <w:t xml:space="preserve"> - </w:t>
            </w:r>
            <w:r w:rsidRPr="00821F1A">
              <w:rPr>
                <w:rFonts w:ascii="Times New Roman" w:hAnsi="Times New Roman" w:cs="Times New Roman"/>
                <w:sz w:val="24"/>
                <w:szCs w:val="24"/>
              </w:rPr>
              <w:t xml:space="preserve">эмоциональному творчеству; </w:t>
            </w:r>
          </w:p>
          <w:p w:rsidR="00C51B1A" w:rsidRPr="00821F1A" w:rsidRDefault="00BE7A70" w:rsidP="00A84868">
            <w:pPr>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 формировать чувства причастности к событиям, происходящим в стране развивать индивидуальные творческие способности и художественные наклонности ребёнка; вовлекать детей в процесс подготовки разных видов развлечений; формировать желание участвовать в кукольном спектакле, музыкальных и литературных</w:t>
            </w:r>
            <w:r w:rsidR="00034B19">
              <w:rPr>
                <w:rFonts w:ascii="Times New Roman" w:hAnsi="Times New Roman" w:cs="Times New Roman"/>
                <w:sz w:val="24"/>
                <w:szCs w:val="24"/>
              </w:rPr>
              <w:t xml:space="preserve"> </w:t>
            </w:r>
            <w:r w:rsidRPr="00821F1A">
              <w:rPr>
                <w:rFonts w:ascii="Times New Roman" w:hAnsi="Times New Roman" w:cs="Times New Roman"/>
                <w:sz w:val="24"/>
                <w:szCs w:val="24"/>
              </w:rPr>
              <w:t>композициях, концертах.</w:t>
            </w:r>
          </w:p>
        </w:tc>
        <w:tc>
          <w:tcPr>
            <w:tcW w:w="5961" w:type="dxa"/>
          </w:tcPr>
          <w:p w:rsidR="00034B19" w:rsidRPr="001D7C1F" w:rsidRDefault="001D7C1F" w:rsidP="00A84868">
            <w:pPr>
              <w:tabs>
                <w:tab w:val="left" w:pos="1155"/>
              </w:tabs>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lastRenderedPageBreak/>
              <w:t>1.</w:t>
            </w:r>
            <w:r w:rsidR="00821F1A" w:rsidRPr="001D7C1F">
              <w:rPr>
                <w:rFonts w:ascii="Times New Roman" w:hAnsi="Times New Roman" w:cs="Times New Roman"/>
                <w:i/>
                <w:sz w:val="24"/>
                <w:szCs w:val="24"/>
              </w:rPr>
              <w:t xml:space="preserve">Приобщение к искусству. </w:t>
            </w:r>
          </w:p>
          <w:p w:rsidR="00034B19" w:rsidRDefault="00821F1A" w:rsidP="00A84868">
            <w:pPr>
              <w:tabs>
                <w:tab w:val="left" w:pos="1155"/>
              </w:tabs>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w:t>
            </w:r>
            <w:r w:rsidR="00034B19">
              <w:rPr>
                <w:rFonts w:ascii="Times New Roman" w:hAnsi="Times New Roman" w:cs="Times New Roman"/>
                <w:sz w:val="24"/>
                <w:szCs w:val="24"/>
              </w:rPr>
              <w:t>-</w:t>
            </w:r>
            <w:r w:rsidRPr="00821F1A">
              <w:rPr>
                <w:rFonts w:ascii="Times New Roman" w:hAnsi="Times New Roman" w:cs="Times New Roman"/>
                <w:sz w:val="24"/>
                <w:szCs w:val="24"/>
              </w:rPr>
              <w:t>прикладного искусства, прослушивании произведений музыкального фольклора;</w:t>
            </w:r>
          </w:p>
          <w:p w:rsidR="00034B19" w:rsidRDefault="00821F1A" w:rsidP="00A84868">
            <w:pPr>
              <w:tabs>
                <w:tab w:val="left" w:pos="1155"/>
              </w:tabs>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034B19" w:rsidRDefault="00821F1A" w:rsidP="00A84868">
            <w:pPr>
              <w:tabs>
                <w:tab w:val="left" w:pos="1155"/>
              </w:tabs>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
          <w:p w:rsidR="00034B19" w:rsidRDefault="00821F1A" w:rsidP="00A84868">
            <w:pPr>
              <w:tabs>
                <w:tab w:val="left" w:pos="1155"/>
              </w:tabs>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w:t>
            </w:r>
          </w:p>
          <w:p w:rsidR="00034B19" w:rsidRDefault="00821F1A" w:rsidP="00A84868">
            <w:pPr>
              <w:tabs>
                <w:tab w:val="left" w:pos="1155"/>
              </w:tabs>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034B19" w:rsidRDefault="00821F1A" w:rsidP="00A84868">
            <w:pPr>
              <w:tabs>
                <w:tab w:val="left" w:pos="1155"/>
              </w:tabs>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034B19" w:rsidRDefault="00821F1A" w:rsidP="00A84868">
            <w:pPr>
              <w:tabs>
                <w:tab w:val="left" w:pos="1155"/>
              </w:tabs>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 </w:t>
            </w:r>
          </w:p>
          <w:p w:rsidR="001D7C1F" w:rsidRDefault="00821F1A" w:rsidP="00A84868">
            <w:pPr>
              <w:tabs>
                <w:tab w:val="left" w:pos="1155"/>
              </w:tabs>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w:t>
            </w:r>
            <w:r w:rsidRPr="00821F1A">
              <w:rPr>
                <w:rFonts w:ascii="Times New Roman" w:hAnsi="Times New Roman" w:cs="Times New Roman"/>
                <w:sz w:val="24"/>
                <w:szCs w:val="24"/>
              </w:rPr>
              <w:lastRenderedPageBreak/>
              <w:t xml:space="preserve">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034B19" w:rsidRDefault="00821F1A" w:rsidP="00A84868">
            <w:pPr>
              <w:tabs>
                <w:tab w:val="left" w:pos="1155"/>
              </w:tabs>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1D7C1F" w:rsidRDefault="00821F1A" w:rsidP="00A84868">
            <w:pPr>
              <w:tabs>
                <w:tab w:val="left" w:pos="1155"/>
              </w:tabs>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034B19" w:rsidRDefault="00821F1A" w:rsidP="00A84868">
            <w:pPr>
              <w:tabs>
                <w:tab w:val="left" w:pos="1155"/>
              </w:tabs>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821F1A">
              <w:rPr>
                <w:rFonts w:ascii="Times New Roman" w:hAnsi="Times New Roman" w:cs="Times New Roman"/>
                <w:sz w:val="24"/>
                <w:szCs w:val="24"/>
              </w:rPr>
              <w:softHyphen/>
              <w:t xml:space="preserve"> прикладного искусства). </w:t>
            </w:r>
          </w:p>
          <w:p w:rsidR="00034B19" w:rsidRDefault="00821F1A" w:rsidP="00A84868">
            <w:pPr>
              <w:tabs>
                <w:tab w:val="left" w:pos="1155"/>
              </w:tabs>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w:t>
            </w:r>
            <w:r w:rsidR="00596501">
              <w:rPr>
                <w:rFonts w:ascii="Times New Roman" w:hAnsi="Times New Roman" w:cs="Times New Roman"/>
                <w:sz w:val="24"/>
                <w:szCs w:val="24"/>
              </w:rPr>
              <w:t xml:space="preserve"> </w:t>
            </w:r>
            <w:r w:rsidRPr="00821F1A">
              <w:rPr>
                <w:rFonts w:ascii="Times New Roman" w:hAnsi="Times New Roman" w:cs="Times New Roman"/>
                <w:sz w:val="24"/>
                <w:szCs w:val="24"/>
              </w:rPr>
              <w:t xml:space="preserve">бережное отношение к произведениям искусства. </w:t>
            </w:r>
          </w:p>
          <w:p w:rsidR="00034B19" w:rsidRPr="001D7C1F" w:rsidRDefault="001D7C1F" w:rsidP="00A84868">
            <w:pPr>
              <w:tabs>
                <w:tab w:val="left" w:pos="1155"/>
              </w:tabs>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2.</w:t>
            </w:r>
            <w:r w:rsidR="00821F1A" w:rsidRPr="001D7C1F">
              <w:rPr>
                <w:rFonts w:ascii="Times New Roman" w:hAnsi="Times New Roman" w:cs="Times New Roman"/>
                <w:i/>
                <w:sz w:val="24"/>
                <w:szCs w:val="24"/>
              </w:rPr>
              <w:t xml:space="preserve">Изобразительная деятельность. </w:t>
            </w:r>
          </w:p>
          <w:p w:rsidR="00034B19" w:rsidRDefault="00821F1A" w:rsidP="00A84868">
            <w:pPr>
              <w:tabs>
                <w:tab w:val="left" w:pos="1155"/>
              </w:tabs>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1)Рисование: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w:t>
            </w:r>
          </w:p>
          <w:p w:rsidR="00034B19" w:rsidRDefault="00821F1A" w:rsidP="00A84868">
            <w:pPr>
              <w:tabs>
                <w:tab w:val="left" w:pos="1155"/>
              </w:tabs>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w:t>
            </w:r>
            <w:r w:rsidRPr="00821F1A">
              <w:rPr>
                <w:rFonts w:ascii="Times New Roman" w:hAnsi="Times New Roman" w:cs="Times New Roman"/>
                <w:sz w:val="24"/>
                <w:szCs w:val="24"/>
              </w:rPr>
              <w:lastRenderedPageBreak/>
              <w:t>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w:t>
            </w:r>
            <w:r w:rsidR="00034B19">
              <w:rPr>
                <w:rFonts w:ascii="Times New Roman" w:hAnsi="Times New Roman" w:cs="Times New Roman"/>
                <w:sz w:val="24"/>
                <w:szCs w:val="24"/>
              </w:rPr>
              <w:t xml:space="preserve"> </w:t>
            </w:r>
            <w:r w:rsidRPr="00821F1A">
              <w:rPr>
                <w:rFonts w:ascii="Times New Roman" w:hAnsi="Times New Roman" w:cs="Times New Roman"/>
                <w:sz w:val="24"/>
                <w:szCs w:val="24"/>
              </w:rPr>
              <w:t xml:space="preserve">величине. </w:t>
            </w:r>
          </w:p>
          <w:p w:rsidR="001D7C1F" w:rsidRDefault="00821F1A" w:rsidP="00A84868">
            <w:pPr>
              <w:tabs>
                <w:tab w:val="left" w:pos="1155"/>
              </w:tabs>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2</w:t>
            </w:r>
            <w:r w:rsidRPr="001D7C1F">
              <w:rPr>
                <w:rFonts w:ascii="Times New Roman" w:hAnsi="Times New Roman" w:cs="Times New Roman"/>
                <w:i/>
                <w:sz w:val="24"/>
                <w:szCs w:val="24"/>
              </w:rPr>
              <w:t>)Народное декоративно-прикладное искусство:</w:t>
            </w:r>
            <w:r w:rsidRPr="00821F1A">
              <w:rPr>
                <w:rFonts w:ascii="Times New Roman" w:hAnsi="Times New Roman" w:cs="Times New Roman"/>
                <w:sz w:val="24"/>
                <w:szCs w:val="24"/>
              </w:rPr>
              <w:t xml:space="preserve">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034B19" w:rsidRDefault="00821F1A" w:rsidP="00A84868">
            <w:pPr>
              <w:tabs>
                <w:tab w:val="left" w:pos="1155"/>
              </w:tabs>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3)Лепка: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4)Аппликация: 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w:t>
            </w:r>
            <w:r w:rsidRPr="00821F1A">
              <w:rPr>
                <w:rFonts w:ascii="Times New Roman" w:hAnsi="Times New Roman" w:cs="Times New Roman"/>
                <w:sz w:val="24"/>
                <w:szCs w:val="24"/>
              </w:rPr>
              <w:lastRenderedPageBreak/>
              <w:t>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w:t>
            </w:r>
            <w:r w:rsidR="00034B19">
              <w:rPr>
                <w:rFonts w:ascii="Times New Roman" w:hAnsi="Times New Roman" w:cs="Times New Roman"/>
                <w:sz w:val="24"/>
                <w:szCs w:val="24"/>
              </w:rPr>
              <w:t xml:space="preserve"> </w:t>
            </w:r>
            <w:r w:rsidRPr="00821F1A">
              <w:rPr>
                <w:rFonts w:ascii="Times New Roman" w:hAnsi="Times New Roman" w:cs="Times New Roman"/>
                <w:sz w:val="24"/>
                <w:szCs w:val="24"/>
              </w:rPr>
              <w:t>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596501" w:rsidRPr="001D7C1F" w:rsidRDefault="00821F1A" w:rsidP="00A84868">
            <w:pPr>
              <w:tabs>
                <w:tab w:val="left" w:pos="1155"/>
              </w:tabs>
              <w:autoSpaceDE w:val="0"/>
              <w:autoSpaceDN w:val="0"/>
              <w:adjustRightInd w:val="0"/>
              <w:jc w:val="both"/>
              <w:rPr>
                <w:rFonts w:ascii="Times New Roman" w:hAnsi="Times New Roman" w:cs="Times New Roman"/>
                <w:i/>
                <w:sz w:val="24"/>
                <w:szCs w:val="24"/>
              </w:rPr>
            </w:pPr>
            <w:r w:rsidRPr="001D7C1F">
              <w:rPr>
                <w:rFonts w:ascii="Times New Roman" w:hAnsi="Times New Roman" w:cs="Times New Roman"/>
                <w:i/>
                <w:sz w:val="24"/>
                <w:szCs w:val="24"/>
              </w:rPr>
              <w:t xml:space="preserve">3. Конструктивная деятельность. </w:t>
            </w:r>
          </w:p>
          <w:p w:rsidR="00034B19" w:rsidRDefault="00821F1A" w:rsidP="00A84868">
            <w:pPr>
              <w:tabs>
                <w:tab w:val="left" w:pos="1155"/>
              </w:tabs>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034B19" w:rsidRDefault="00821F1A" w:rsidP="00A84868">
            <w:pPr>
              <w:tabs>
                <w:tab w:val="left" w:pos="1155"/>
              </w:tabs>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034B19" w:rsidRDefault="00821F1A" w:rsidP="00A84868">
            <w:pPr>
              <w:tabs>
                <w:tab w:val="left" w:pos="1155"/>
              </w:tabs>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w:t>
            </w:r>
          </w:p>
          <w:p w:rsidR="00034B19" w:rsidRDefault="00821F1A" w:rsidP="00A84868">
            <w:pPr>
              <w:tabs>
                <w:tab w:val="left" w:pos="1155"/>
              </w:tabs>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Учит детей сооружать постройки из крупного и мелкого строительного материала, использовать детали разного цвета для создания и украшения построек.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034B19" w:rsidRDefault="00821F1A" w:rsidP="00A84868">
            <w:pPr>
              <w:tabs>
                <w:tab w:val="left" w:pos="1155"/>
              </w:tabs>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Педагог обучает детей конструированию из бумаги: </w:t>
            </w:r>
            <w:r w:rsidRPr="00821F1A">
              <w:rPr>
                <w:rFonts w:ascii="Times New Roman" w:hAnsi="Times New Roman" w:cs="Times New Roman"/>
                <w:sz w:val="24"/>
                <w:szCs w:val="24"/>
              </w:rPr>
              <w:lastRenderedPageBreak/>
              <w:t>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034B19" w:rsidRDefault="00821F1A" w:rsidP="00A84868">
            <w:pPr>
              <w:tabs>
                <w:tab w:val="left" w:pos="1155"/>
              </w:tabs>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 Приобщает детей к изготовлению поделок из природного материала: коры, веток, листьев, шишек, каштанов, ореховой скорлупы, соломы (лодочки, ёжики и так далее). </w:t>
            </w:r>
          </w:p>
          <w:p w:rsidR="00034B19" w:rsidRDefault="00821F1A" w:rsidP="00A84868">
            <w:pPr>
              <w:tabs>
                <w:tab w:val="left" w:pos="1155"/>
              </w:tabs>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Учит детей использовать для закрепления частей клей, пластилин; применять в поделках катушки, коробки разной величины и другие предметы.</w:t>
            </w:r>
          </w:p>
          <w:p w:rsidR="00034B19" w:rsidRPr="001D7C1F" w:rsidRDefault="00821F1A" w:rsidP="00A84868">
            <w:pPr>
              <w:tabs>
                <w:tab w:val="left" w:pos="1155"/>
              </w:tabs>
              <w:autoSpaceDE w:val="0"/>
              <w:autoSpaceDN w:val="0"/>
              <w:adjustRightInd w:val="0"/>
              <w:jc w:val="both"/>
              <w:rPr>
                <w:rFonts w:ascii="Times New Roman" w:hAnsi="Times New Roman" w:cs="Times New Roman"/>
                <w:i/>
                <w:sz w:val="24"/>
                <w:szCs w:val="24"/>
              </w:rPr>
            </w:pPr>
            <w:r w:rsidRPr="001D7C1F">
              <w:rPr>
                <w:rFonts w:ascii="Times New Roman" w:hAnsi="Times New Roman" w:cs="Times New Roman"/>
                <w:i/>
                <w:sz w:val="24"/>
                <w:szCs w:val="24"/>
              </w:rPr>
              <w:t xml:space="preserve">4. Музыкальная деятельность. </w:t>
            </w:r>
          </w:p>
          <w:p w:rsidR="00034B19" w:rsidRDefault="00821F1A" w:rsidP="00A84868">
            <w:pPr>
              <w:tabs>
                <w:tab w:val="left" w:pos="1155"/>
              </w:tabs>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1)Слушание: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034B19" w:rsidRDefault="00821F1A" w:rsidP="00A84868">
            <w:pPr>
              <w:tabs>
                <w:tab w:val="left" w:pos="1155"/>
              </w:tabs>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2)Пение: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3)Песенное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w:t>
            </w:r>
          </w:p>
          <w:p w:rsidR="00034B19" w:rsidRDefault="00821F1A" w:rsidP="00A84868">
            <w:pPr>
              <w:tabs>
                <w:tab w:val="left" w:pos="1155"/>
              </w:tabs>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 формирует у детей умение импровизировать мелодии на заданный текст. </w:t>
            </w:r>
          </w:p>
          <w:p w:rsidR="00034B19" w:rsidRDefault="00821F1A" w:rsidP="00A84868">
            <w:pPr>
              <w:tabs>
                <w:tab w:val="left" w:pos="1155"/>
              </w:tabs>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4)Музыкально-ритмические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w:t>
            </w:r>
            <w:r w:rsidRPr="00821F1A">
              <w:rPr>
                <w:rFonts w:ascii="Times New Roman" w:hAnsi="Times New Roman" w:cs="Times New Roman"/>
                <w:sz w:val="24"/>
                <w:szCs w:val="24"/>
              </w:rPr>
              <w:lastRenderedPageBreak/>
              <w:t>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034B19" w:rsidRDefault="00821F1A" w:rsidP="00A84868">
            <w:pPr>
              <w:tabs>
                <w:tab w:val="left" w:pos="1155"/>
              </w:tabs>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5)Развитие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w:t>
            </w:r>
          </w:p>
          <w:p w:rsidR="00034B19" w:rsidRDefault="00821F1A" w:rsidP="00A84868">
            <w:pPr>
              <w:tabs>
                <w:tab w:val="left" w:pos="1155"/>
              </w:tabs>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учит детей инсценированию песен и постановке небольших музыкальных спектаклей. </w:t>
            </w:r>
          </w:p>
          <w:p w:rsidR="00034B19" w:rsidRDefault="00821F1A" w:rsidP="00A84868">
            <w:pPr>
              <w:tabs>
                <w:tab w:val="left" w:pos="1155"/>
              </w:tabs>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6)Игра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 </w:t>
            </w:r>
          </w:p>
          <w:p w:rsidR="00034B19" w:rsidRPr="001D7C1F" w:rsidRDefault="00821F1A" w:rsidP="00A84868">
            <w:pPr>
              <w:tabs>
                <w:tab w:val="left" w:pos="1155"/>
              </w:tabs>
              <w:autoSpaceDE w:val="0"/>
              <w:autoSpaceDN w:val="0"/>
              <w:adjustRightInd w:val="0"/>
              <w:jc w:val="both"/>
              <w:rPr>
                <w:rFonts w:ascii="Times New Roman" w:hAnsi="Times New Roman" w:cs="Times New Roman"/>
                <w:i/>
                <w:sz w:val="24"/>
                <w:szCs w:val="24"/>
              </w:rPr>
            </w:pPr>
            <w:r w:rsidRPr="001D7C1F">
              <w:rPr>
                <w:rFonts w:ascii="Times New Roman" w:hAnsi="Times New Roman" w:cs="Times New Roman"/>
                <w:i/>
                <w:sz w:val="24"/>
                <w:szCs w:val="24"/>
              </w:rPr>
              <w:t xml:space="preserve">5. Театрализованная деятельность. </w:t>
            </w:r>
          </w:p>
          <w:p w:rsidR="00034B19" w:rsidRDefault="00821F1A" w:rsidP="00A84868">
            <w:pPr>
              <w:tabs>
                <w:tab w:val="left" w:pos="1155"/>
              </w:tabs>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w:t>
            </w:r>
            <w:r w:rsidRPr="00821F1A">
              <w:rPr>
                <w:rFonts w:ascii="Times New Roman" w:hAnsi="Times New Roman" w:cs="Times New Roman"/>
                <w:sz w:val="24"/>
                <w:szCs w:val="24"/>
              </w:rPr>
              <w:lastRenderedPageBreak/>
              <w:t>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596501" w:rsidRPr="001D7C1F" w:rsidRDefault="001D7C1F" w:rsidP="00A84868">
            <w:pPr>
              <w:tabs>
                <w:tab w:val="left" w:pos="1155"/>
              </w:tabs>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6.</w:t>
            </w:r>
            <w:r w:rsidR="00821F1A" w:rsidRPr="001D7C1F">
              <w:rPr>
                <w:rFonts w:ascii="Times New Roman" w:hAnsi="Times New Roman" w:cs="Times New Roman"/>
                <w:i/>
                <w:sz w:val="24"/>
                <w:szCs w:val="24"/>
              </w:rPr>
              <w:t xml:space="preserve">Культурно-досуговая деятельность. </w:t>
            </w:r>
          </w:p>
          <w:p w:rsidR="00C51B1A" w:rsidRPr="00821F1A" w:rsidRDefault="00821F1A" w:rsidP="00A84868">
            <w:pPr>
              <w:tabs>
                <w:tab w:val="left" w:pos="1155"/>
              </w:tabs>
              <w:autoSpaceDE w:val="0"/>
              <w:autoSpaceDN w:val="0"/>
              <w:adjustRightInd w:val="0"/>
              <w:jc w:val="both"/>
              <w:rPr>
                <w:rFonts w:ascii="Times New Roman" w:hAnsi="Times New Roman" w:cs="Times New Roman"/>
                <w:sz w:val="24"/>
                <w:szCs w:val="24"/>
              </w:rPr>
            </w:pPr>
            <w:r w:rsidRPr="00821F1A">
              <w:rPr>
                <w:rFonts w:ascii="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3F2559" w:rsidTr="005C7FD2">
        <w:tc>
          <w:tcPr>
            <w:tcW w:w="9570" w:type="dxa"/>
            <w:gridSpan w:val="2"/>
          </w:tcPr>
          <w:p w:rsidR="003F2559" w:rsidRPr="003F2559" w:rsidRDefault="003F2559" w:rsidP="0029191C">
            <w:pPr>
              <w:tabs>
                <w:tab w:val="left" w:pos="1155"/>
              </w:tabs>
              <w:autoSpaceDE w:val="0"/>
              <w:autoSpaceDN w:val="0"/>
              <w:adjustRightInd w:val="0"/>
              <w:jc w:val="center"/>
              <w:rPr>
                <w:rFonts w:ascii="Times New Roman" w:hAnsi="Times New Roman" w:cs="Times New Roman"/>
                <w:b/>
                <w:sz w:val="24"/>
                <w:szCs w:val="24"/>
              </w:rPr>
            </w:pPr>
            <w:r w:rsidRPr="003F2559">
              <w:rPr>
                <w:rFonts w:ascii="Times New Roman" w:hAnsi="Times New Roman" w:cs="Times New Roman"/>
                <w:b/>
                <w:sz w:val="24"/>
                <w:szCs w:val="24"/>
              </w:rPr>
              <w:lastRenderedPageBreak/>
              <w:t>5-6 лет</w:t>
            </w:r>
          </w:p>
        </w:tc>
      </w:tr>
      <w:tr w:rsidR="00C51B1A" w:rsidTr="005C7FD2">
        <w:tc>
          <w:tcPr>
            <w:tcW w:w="3609" w:type="dxa"/>
          </w:tcPr>
          <w:p w:rsidR="003F2559" w:rsidRDefault="003F2559" w:rsidP="00C03E99">
            <w:pPr>
              <w:autoSpaceDE w:val="0"/>
              <w:autoSpaceDN w:val="0"/>
              <w:adjustRightInd w:val="0"/>
              <w:jc w:val="both"/>
              <w:rPr>
                <w:rFonts w:ascii="Times New Roman" w:hAnsi="Times New Roman" w:cs="Times New Roman"/>
                <w:sz w:val="24"/>
                <w:szCs w:val="24"/>
              </w:rPr>
            </w:pPr>
            <w:r w:rsidRPr="00245659">
              <w:rPr>
                <w:rFonts w:ascii="Times New Roman" w:hAnsi="Times New Roman" w:cs="Times New Roman"/>
                <w:i/>
                <w:sz w:val="24"/>
                <w:szCs w:val="24"/>
              </w:rPr>
              <w:t>1)Приобщение к искусству:</w:t>
            </w:r>
            <w:r w:rsidRPr="003F2559">
              <w:rPr>
                <w:rFonts w:ascii="Times New Roman" w:hAnsi="Times New Roman" w:cs="Times New Roman"/>
                <w:sz w:val="24"/>
                <w:szCs w:val="24"/>
              </w:rPr>
              <w:t xml:space="preserve"> продолжать развивать эстетическое восприятие, эстетические чувства, эмоции, эстетический вкус, интерес к искусству; умение наблюдать и</w:t>
            </w:r>
            <w:r>
              <w:rPr>
                <w:rFonts w:ascii="Times New Roman" w:hAnsi="Times New Roman" w:cs="Times New Roman"/>
                <w:sz w:val="24"/>
                <w:szCs w:val="24"/>
              </w:rPr>
              <w:t xml:space="preserve"> </w:t>
            </w:r>
            <w:r w:rsidRPr="003F2559">
              <w:rPr>
                <w:rFonts w:ascii="Times New Roman" w:hAnsi="Times New Roman" w:cs="Times New Roman"/>
                <w:sz w:val="24"/>
                <w:szCs w:val="24"/>
              </w:rPr>
              <w:t>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формировать духовно</w:t>
            </w:r>
            <w:r>
              <w:rPr>
                <w:rFonts w:ascii="Times New Roman" w:hAnsi="Times New Roman" w:cs="Times New Roman"/>
                <w:sz w:val="24"/>
                <w:szCs w:val="24"/>
              </w:rPr>
              <w:t xml:space="preserve"> </w:t>
            </w:r>
            <w:r w:rsidRPr="003F2559">
              <w:rPr>
                <w:rFonts w:ascii="Times New Roman" w:hAnsi="Times New Roman" w:cs="Times New Roman"/>
                <w:sz w:val="24"/>
                <w:szCs w:val="24"/>
              </w:rPr>
              <w:lastRenderedPageBreak/>
              <w:t xml:space="preserve">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развивать эстетические интересы, эстетические предпочтения, желание познавать искусство и осваивать изобразительную и музыкальную деятельность; продолжать развивать у детей стремление к познанию культурных традиций своего народа через творческую деятельность; </w:t>
            </w:r>
            <w:r>
              <w:rPr>
                <w:rFonts w:ascii="Times New Roman" w:hAnsi="Times New Roman" w:cs="Times New Roman"/>
                <w:sz w:val="24"/>
                <w:szCs w:val="24"/>
              </w:rPr>
              <w:t xml:space="preserve"> </w:t>
            </w:r>
          </w:p>
          <w:p w:rsidR="00674EB8" w:rsidRDefault="003F2559" w:rsidP="00C03E99">
            <w:pPr>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w:t>
            </w:r>
            <w:r w:rsidRPr="003F2559">
              <w:rPr>
                <w:rFonts w:ascii="Times New Roman" w:hAnsi="Times New Roman" w:cs="Times New Roman"/>
                <w:sz w:val="24"/>
                <w:szCs w:val="24"/>
              </w:rPr>
              <w:lastRenderedPageBreak/>
              <w:t>людей, которые работают в том или ином виде искусства;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w:t>
            </w:r>
            <w:r w:rsidR="00EA713A">
              <w:rPr>
                <w:rFonts w:ascii="Times New Roman" w:hAnsi="Times New Roman" w:cs="Times New Roman"/>
                <w:sz w:val="24"/>
                <w:szCs w:val="24"/>
              </w:rPr>
              <w:t xml:space="preserve"> </w:t>
            </w:r>
            <w:r w:rsidRPr="003F2559">
              <w:rPr>
                <w:rFonts w:ascii="Times New Roman" w:hAnsi="Times New Roman" w:cs="Times New Roman"/>
                <w:sz w:val="24"/>
                <w:szCs w:val="24"/>
              </w:rPr>
              <w:t xml:space="preserve">творчество. организовать посещение выставки, театра, музея, цирка; </w:t>
            </w:r>
            <w:r w:rsidRPr="00674EB8">
              <w:rPr>
                <w:rFonts w:ascii="Times New Roman" w:hAnsi="Times New Roman" w:cs="Times New Roman"/>
                <w:i/>
                <w:sz w:val="24"/>
                <w:szCs w:val="24"/>
              </w:rPr>
              <w:t>2)изобразительная деятельность:</w:t>
            </w:r>
            <w:r w:rsidRPr="003F2559">
              <w:rPr>
                <w:rFonts w:ascii="Times New Roman" w:hAnsi="Times New Roman" w:cs="Times New Roman"/>
                <w:sz w:val="24"/>
                <w:szCs w:val="24"/>
              </w:rPr>
              <w:t xml:space="preserve"> </w:t>
            </w:r>
          </w:p>
          <w:p w:rsidR="00EA713A" w:rsidRDefault="003F2559" w:rsidP="00C03E99">
            <w:pPr>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продолжать развивать интерес детей к изобразительной деятельности; развивать художественно</w:t>
            </w:r>
            <w:r w:rsidR="00EA713A">
              <w:rPr>
                <w:rFonts w:ascii="Times New Roman" w:hAnsi="Times New Roman" w:cs="Times New Roman"/>
                <w:sz w:val="24"/>
                <w:szCs w:val="24"/>
              </w:rPr>
              <w:t>-</w:t>
            </w:r>
            <w:r w:rsidRPr="003F2559">
              <w:rPr>
                <w:rFonts w:ascii="Times New Roman" w:hAnsi="Times New Roman" w:cs="Times New Roman"/>
                <w:sz w:val="24"/>
                <w:szCs w:val="24"/>
              </w:rPr>
              <w:t xml:space="preserve">творческих способностей в продуктивных видах детской деятельности; обогащать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объектов природы; </w:t>
            </w:r>
          </w:p>
          <w:p w:rsidR="00EA713A" w:rsidRDefault="003F2559" w:rsidP="00C03E99">
            <w:pPr>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 xml:space="preserve">развивать у детей эстетическое восприятие, желание 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совершенствовать у детей изобразительные навыки и умения, формировать художественно-творческие способности; развивать у детей </w:t>
            </w:r>
            <w:r w:rsidRPr="003F2559">
              <w:rPr>
                <w:rFonts w:ascii="Times New Roman" w:hAnsi="Times New Roman" w:cs="Times New Roman"/>
                <w:sz w:val="24"/>
                <w:szCs w:val="24"/>
              </w:rPr>
              <w:lastRenderedPageBreak/>
              <w:t xml:space="preserve">чувство формы, цвета, 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познавательного и социального развития детей;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674EB8" w:rsidRDefault="003F2559" w:rsidP="00C03E99">
            <w:pPr>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продолжать знакомить детей с народным декоративно</w:t>
            </w:r>
            <w:r w:rsidR="00EA713A">
              <w:rPr>
                <w:rFonts w:ascii="Times New Roman" w:hAnsi="Times New Roman" w:cs="Times New Roman"/>
                <w:sz w:val="24"/>
                <w:szCs w:val="24"/>
              </w:rPr>
              <w:t xml:space="preserve"> </w:t>
            </w:r>
            <w:r w:rsidRPr="003F2559">
              <w:rPr>
                <w:rFonts w:ascii="Times New Roman" w:hAnsi="Times New Roman" w:cs="Times New Roman"/>
                <w:sz w:val="24"/>
                <w:szCs w:val="24"/>
              </w:rPr>
              <w:t>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поощрять детей</w:t>
            </w:r>
            <w:r w:rsidR="00EA713A">
              <w:rPr>
                <w:rFonts w:ascii="Times New Roman" w:hAnsi="Times New Roman" w:cs="Times New Roman"/>
                <w:sz w:val="24"/>
                <w:szCs w:val="24"/>
              </w:rPr>
              <w:t xml:space="preserve"> </w:t>
            </w:r>
            <w:r w:rsidRPr="003F2559">
              <w:rPr>
                <w:rFonts w:ascii="Times New Roman" w:hAnsi="Times New Roman" w:cs="Times New Roman"/>
                <w:sz w:val="24"/>
                <w:szCs w:val="24"/>
              </w:rPr>
              <w:t xml:space="preserve">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r w:rsidRPr="00674EB8">
              <w:rPr>
                <w:rFonts w:ascii="Times New Roman" w:hAnsi="Times New Roman" w:cs="Times New Roman"/>
                <w:i/>
                <w:sz w:val="24"/>
                <w:szCs w:val="24"/>
              </w:rPr>
              <w:t xml:space="preserve">3)конструктивная </w:t>
            </w:r>
            <w:r w:rsidRPr="00674EB8">
              <w:rPr>
                <w:rFonts w:ascii="Times New Roman" w:hAnsi="Times New Roman" w:cs="Times New Roman"/>
                <w:i/>
                <w:sz w:val="24"/>
                <w:szCs w:val="24"/>
              </w:rPr>
              <w:lastRenderedPageBreak/>
              <w:t>деятельность:</w:t>
            </w:r>
            <w:r w:rsidRPr="003F2559">
              <w:rPr>
                <w:rFonts w:ascii="Times New Roman" w:hAnsi="Times New Roman" w:cs="Times New Roman"/>
                <w:sz w:val="24"/>
                <w:szCs w:val="24"/>
              </w:rPr>
              <w:t xml:space="preserve"> </w:t>
            </w:r>
          </w:p>
          <w:p w:rsidR="00EA713A" w:rsidRDefault="003F2559" w:rsidP="00C03E99">
            <w:pPr>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w:t>
            </w:r>
          </w:p>
          <w:p w:rsidR="00EA713A" w:rsidRDefault="003F2559" w:rsidP="00C03E99">
            <w:pPr>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 xml:space="preserve">создавать разнообразные постройки и конструкции; поощрять у детей самостоятельность, творчество, инициативу, дружелюбие; </w:t>
            </w:r>
            <w:r w:rsidRPr="00674EB8">
              <w:rPr>
                <w:rFonts w:ascii="Times New Roman" w:hAnsi="Times New Roman" w:cs="Times New Roman"/>
                <w:i/>
                <w:sz w:val="24"/>
                <w:szCs w:val="24"/>
              </w:rPr>
              <w:t>4)музыкальная деятельность</w:t>
            </w:r>
            <w:r w:rsidRPr="003F2559">
              <w:rPr>
                <w:rFonts w:ascii="Times New Roman" w:hAnsi="Times New Roman" w:cs="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 развивать у детей музыкальную память, умение различать на слух звуки по высоте, музыкальные инструменты;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продолжать развивать у детей интерес и любовь к музыке, музыкальную отзывчивость на нее; продолжать развивать у детей музыкальные способности детей: звуковысотный, ритмический, тембровый, динамический слух; развивать у детей умение</w:t>
            </w:r>
            <w:r w:rsidR="00EA713A">
              <w:rPr>
                <w:rFonts w:ascii="Times New Roman" w:hAnsi="Times New Roman" w:cs="Times New Roman"/>
                <w:sz w:val="24"/>
                <w:szCs w:val="24"/>
              </w:rPr>
              <w:t xml:space="preserve"> </w:t>
            </w:r>
            <w:r w:rsidRPr="003F2559">
              <w:rPr>
                <w:rFonts w:ascii="Times New Roman" w:hAnsi="Times New Roman" w:cs="Times New Roman"/>
                <w:sz w:val="24"/>
                <w:szCs w:val="24"/>
              </w:rPr>
              <w:t xml:space="preserve">творческой интерпретации музыки разными средствами художественной выразительности; способствовать дальнейшему развитию у детей навыков пения, движений под музыку, игры и импровизации мелодий на детских музыкальных инструментах; </w:t>
            </w:r>
          </w:p>
          <w:p w:rsidR="00674EB8" w:rsidRDefault="003F2559" w:rsidP="00C03E99">
            <w:pPr>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 xml:space="preserve">творческой активности детей; развивать у детей умение сотрудничества в коллективной музыкальной деятельности; </w:t>
            </w:r>
            <w:r w:rsidRPr="00674EB8">
              <w:rPr>
                <w:rFonts w:ascii="Times New Roman" w:hAnsi="Times New Roman" w:cs="Times New Roman"/>
                <w:i/>
                <w:sz w:val="24"/>
                <w:szCs w:val="24"/>
              </w:rPr>
              <w:t xml:space="preserve">5)театрализованная </w:t>
            </w:r>
            <w:r w:rsidRPr="00674EB8">
              <w:rPr>
                <w:rFonts w:ascii="Times New Roman" w:hAnsi="Times New Roman" w:cs="Times New Roman"/>
                <w:i/>
                <w:sz w:val="24"/>
                <w:szCs w:val="24"/>
              </w:rPr>
              <w:lastRenderedPageBreak/>
              <w:t>деятельность:</w:t>
            </w:r>
            <w:r w:rsidRPr="003F2559">
              <w:rPr>
                <w:rFonts w:ascii="Times New Roman" w:hAnsi="Times New Roman" w:cs="Times New Roman"/>
                <w:sz w:val="24"/>
                <w:szCs w:val="24"/>
              </w:rPr>
              <w:t xml:space="preserve"> </w:t>
            </w:r>
          </w:p>
          <w:p w:rsidR="00EA713A" w:rsidRDefault="003F2559" w:rsidP="00C03E99">
            <w:pPr>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 xml:space="preserve">знакомить детей с различными видами театрального искусства (кукольный театр, балет, опера и прочее); знакомить детей с театральной терминологией (акт, актер, антракт, кулисы и так далее); развивать интерес к сценическому искусству; создавать атмосферу творческого выбора и инициативы для каждого ребёнка; развивать личностные качества (коммуникативные навыки, партнерские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 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674EB8" w:rsidRDefault="003F2559" w:rsidP="00C03E99">
            <w:pPr>
              <w:autoSpaceDE w:val="0"/>
              <w:autoSpaceDN w:val="0"/>
              <w:adjustRightInd w:val="0"/>
              <w:jc w:val="both"/>
              <w:rPr>
                <w:rFonts w:ascii="Times New Roman" w:hAnsi="Times New Roman" w:cs="Times New Roman"/>
                <w:i/>
                <w:sz w:val="24"/>
                <w:szCs w:val="24"/>
              </w:rPr>
            </w:pPr>
            <w:r w:rsidRPr="00674EB8">
              <w:rPr>
                <w:rFonts w:ascii="Times New Roman" w:hAnsi="Times New Roman" w:cs="Times New Roman"/>
                <w:i/>
                <w:sz w:val="24"/>
                <w:szCs w:val="24"/>
              </w:rPr>
              <w:t>6)культурно-досуговая деятельность:</w:t>
            </w:r>
          </w:p>
          <w:p w:rsidR="00EA713A" w:rsidRDefault="003F2559" w:rsidP="00C03E99">
            <w:pPr>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развивать желание организовывать свободное время</w:t>
            </w:r>
            <w:r w:rsidR="00EA713A">
              <w:rPr>
                <w:rFonts w:ascii="Times New Roman" w:hAnsi="Times New Roman" w:cs="Times New Roman"/>
                <w:sz w:val="24"/>
                <w:szCs w:val="24"/>
              </w:rPr>
              <w:t xml:space="preserve"> </w:t>
            </w:r>
            <w:r w:rsidRPr="003F2559">
              <w:rPr>
                <w:rFonts w:ascii="Times New Roman" w:hAnsi="Times New Roman" w:cs="Times New Roman"/>
                <w:sz w:val="24"/>
                <w:szCs w:val="24"/>
              </w:rPr>
              <w:t xml:space="preserve">с интересом и пользой. Формировать основы досуговой культуры во время игр, творчества, прогулки и прочее; 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 </w:t>
            </w:r>
          </w:p>
          <w:p w:rsidR="00C51B1A" w:rsidRPr="003F2559" w:rsidRDefault="003F2559" w:rsidP="00C03E99">
            <w:pPr>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lastRenderedPageBreak/>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формировать внимание и отзывчивость к окружающим людям во время праздничных мероприятий (поздравлять, приглашать на праздник, готовить подарки и прочее);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в ДОО и вне её.</w:t>
            </w:r>
          </w:p>
        </w:tc>
        <w:tc>
          <w:tcPr>
            <w:tcW w:w="5961" w:type="dxa"/>
          </w:tcPr>
          <w:p w:rsidR="00EA713A" w:rsidRPr="00245659" w:rsidRDefault="00245659" w:rsidP="00C03E99">
            <w:pPr>
              <w:tabs>
                <w:tab w:val="left" w:pos="1155"/>
              </w:tabs>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lastRenderedPageBreak/>
              <w:t>1.</w:t>
            </w:r>
            <w:r w:rsidR="003F2559" w:rsidRPr="00245659">
              <w:rPr>
                <w:rFonts w:ascii="Times New Roman" w:hAnsi="Times New Roman" w:cs="Times New Roman"/>
                <w:i/>
                <w:sz w:val="24"/>
                <w:szCs w:val="24"/>
              </w:rPr>
              <w:t xml:space="preserve">Приобщение к искусству. </w:t>
            </w:r>
          </w:p>
          <w:p w:rsidR="00EA713A"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w:t>
            </w:r>
            <w:r w:rsidR="00EA713A">
              <w:rPr>
                <w:rFonts w:ascii="Times New Roman" w:hAnsi="Times New Roman" w:cs="Times New Roman"/>
                <w:sz w:val="24"/>
                <w:szCs w:val="24"/>
              </w:rPr>
              <w:t xml:space="preserve"> </w:t>
            </w:r>
            <w:r w:rsidRPr="003F2559">
              <w:rPr>
                <w:rFonts w:ascii="Times New Roman" w:hAnsi="Times New Roman" w:cs="Times New Roman"/>
                <w:sz w:val="24"/>
                <w:szCs w:val="24"/>
              </w:rPr>
              <w:t>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w:t>
            </w:r>
            <w:r w:rsidR="00245659">
              <w:rPr>
                <w:rFonts w:ascii="Times New Roman" w:hAnsi="Times New Roman" w:cs="Times New Roman"/>
                <w:sz w:val="24"/>
                <w:szCs w:val="24"/>
              </w:rPr>
              <w:t xml:space="preserve">во, архитектура, театр, цирк. </w:t>
            </w:r>
            <w:r w:rsidRPr="003F2559">
              <w:rPr>
                <w:rFonts w:ascii="Times New Roman" w:hAnsi="Times New Roman" w:cs="Times New Roman"/>
                <w:sz w:val="24"/>
                <w:szCs w:val="24"/>
              </w:rPr>
              <w:t xml:space="preserve">Педагог продолжает развивать у детей стремление к познанию культурных традиций через творческую </w:t>
            </w:r>
            <w:r w:rsidRPr="003F2559">
              <w:rPr>
                <w:rFonts w:ascii="Times New Roman" w:hAnsi="Times New Roman" w:cs="Times New Roman"/>
                <w:sz w:val="24"/>
                <w:szCs w:val="24"/>
              </w:rPr>
              <w:lastRenderedPageBreak/>
              <w:t xml:space="preserve">деятельность (изобразительную, музыкальную, театрализованную, культурно-досуговую). </w:t>
            </w:r>
          </w:p>
          <w:p w:rsidR="00EA713A"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 xml:space="preserve">Педагог формирует духовно-нравственные качества в процессе ознакомления с различными видами искусства духовно-нравственного содержания </w:t>
            </w:r>
          </w:p>
          <w:p w:rsidR="00EA713A"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w:t>
            </w:r>
          </w:p>
          <w:p w:rsidR="00EA713A"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EA713A"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w:t>
            </w:r>
            <w:r w:rsidRPr="003F2559">
              <w:rPr>
                <w:rFonts w:ascii="Times New Roman" w:hAnsi="Times New Roman" w:cs="Times New Roman"/>
                <w:sz w:val="24"/>
                <w:szCs w:val="24"/>
              </w:rPr>
              <w:softHyphen/>
              <w:t xml:space="preserve">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EA713A"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w:t>
            </w:r>
            <w:r w:rsidR="00EA713A">
              <w:rPr>
                <w:rFonts w:ascii="Times New Roman" w:hAnsi="Times New Roman" w:cs="Times New Roman"/>
                <w:sz w:val="24"/>
                <w:szCs w:val="24"/>
              </w:rPr>
              <w:t xml:space="preserve"> </w:t>
            </w:r>
            <w:r w:rsidRPr="003F2559">
              <w:rPr>
                <w:rFonts w:ascii="Times New Roman" w:hAnsi="Times New Roman" w:cs="Times New Roman"/>
                <w:sz w:val="24"/>
                <w:szCs w:val="24"/>
              </w:rPr>
              <w:t xml:space="preserve">детей на сходства и различия архитектурных сооружений одинакового назначения: форма, пропорции (высота, длина, украшения - декор и так далее). </w:t>
            </w:r>
          </w:p>
          <w:p w:rsidR="00EA713A"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 xml:space="preserve">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7)Расширяет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w:t>
            </w:r>
            <w:r w:rsidRPr="003F2559">
              <w:rPr>
                <w:rFonts w:ascii="Times New Roman" w:hAnsi="Times New Roman" w:cs="Times New Roman"/>
                <w:sz w:val="24"/>
                <w:szCs w:val="24"/>
              </w:rPr>
              <w:lastRenderedPageBreak/>
              <w:t xml:space="preserve">в фольклорных развлечениях и праздниках. </w:t>
            </w:r>
          </w:p>
          <w:p w:rsidR="00AB1359"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 xml:space="preserve">Педагог поощряет активное участие детей в художественной деятельности как по собственному желанию, так и под руководством взрослых. </w:t>
            </w:r>
          </w:p>
          <w:p w:rsidR="00AB1359"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AB1359" w:rsidRPr="00674EB8" w:rsidRDefault="00674EB8" w:rsidP="00C03E99">
            <w:pPr>
              <w:tabs>
                <w:tab w:val="left" w:pos="1155"/>
              </w:tabs>
              <w:autoSpaceDE w:val="0"/>
              <w:autoSpaceDN w:val="0"/>
              <w:adjustRightInd w:val="0"/>
              <w:jc w:val="both"/>
              <w:rPr>
                <w:rFonts w:ascii="Times New Roman" w:hAnsi="Times New Roman" w:cs="Times New Roman"/>
                <w:i/>
                <w:sz w:val="24"/>
                <w:szCs w:val="24"/>
              </w:rPr>
            </w:pPr>
            <w:r w:rsidRPr="00674EB8">
              <w:rPr>
                <w:rFonts w:ascii="Times New Roman" w:hAnsi="Times New Roman" w:cs="Times New Roman"/>
                <w:i/>
                <w:sz w:val="24"/>
                <w:szCs w:val="24"/>
              </w:rPr>
              <w:t>2.</w:t>
            </w:r>
            <w:r w:rsidR="003F2559" w:rsidRPr="00674EB8">
              <w:rPr>
                <w:rFonts w:ascii="Times New Roman" w:hAnsi="Times New Roman" w:cs="Times New Roman"/>
                <w:i/>
                <w:sz w:val="24"/>
                <w:szCs w:val="24"/>
              </w:rPr>
              <w:t xml:space="preserve">Изобразительная деятельность. </w:t>
            </w:r>
          </w:p>
          <w:p w:rsidR="00C03E99"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1)Педагог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w:t>
            </w:r>
            <w:r w:rsidR="00AB1359">
              <w:rPr>
                <w:rFonts w:ascii="Times New Roman" w:hAnsi="Times New Roman" w:cs="Times New Roman"/>
                <w:sz w:val="24"/>
                <w:szCs w:val="24"/>
              </w:rPr>
              <w:t xml:space="preserve"> </w:t>
            </w:r>
            <w:r w:rsidRPr="003F2559">
              <w:rPr>
                <w:rFonts w:ascii="Times New Roman" w:hAnsi="Times New Roman" w:cs="Times New Roman"/>
                <w:sz w:val="24"/>
                <w:szCs w:val="24"/>
              </w:rPr>
              <w:t xml:space="preserve">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w:t>
            </w:r>
            <w:r w:rsidRPr="003F2559">
              <w:rPr>
                <w:rFonts w:ascii="Times New Roman" w:hAnsi="Times New Roman" w:cs="Times New Roman"/>
                <w:sz w:val="24"/>
                <w:szCs w:val="24"/>
              </w:rPr>
              <w:lastRenderedPageBreak/>
              <w:t xml:space="preserve">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AB1359"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r w:rsidRPr="003F2559">
              <w:rPr>
                <w:rFonts w:ascii="Times New Roman" w:hAnsi="Times New Roman" w:cs="Times New Roman"/>
                <w:sz w:val="24"/>
                <w:szCs w:val="24"/>
              </w:rPr>
              <w:lastRenderedPageBreak/>
              <w:t xml:space="preserve">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
          <w:p w:rsidR="00AB1359"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 xml:space="preserve">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w:t>
            </w:r>
          </w:p>
          <w:p w:rsidR="00337197"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 xml:space="preserve">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AB1359"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 xml:space="preserve">2)Лепка: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w:t>
            </w:r>
            <w:r w:rsidRPr="003F2559">
              <w:rPr>
                <w:rFonts w:ascii="Times New Roman" w:hAnsi="Times New Roman" w:cs="Times New Roman"/>
                <w:sz w:val="24"/>
                <w:szCs w:val="24"/>
              </w:rPr>
              <w:lastRenderedPageBreak/>
              <w:t>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w:t>
            </w:r>
            <w:r w:rsidR="00AB1359">
              <w:rPr>
                <w:rFonts w:ascii="Times New Roman" w:hAnsi="Times New Roman" w:cs="Times New Roman"/>
                <w:sz w:val="24"/>
                <w:szCs w:val="24"/>
              </w:rPr>
              <w:t>,</w:t>
            </w:r>
            <w:r w:rsidRPr="003F2559">
              <w:rPr>
                <w:rFonts w:ascii="Times New Roman" w:hAnsi="Times New Roman" w:cs="Times New Roman"/>
                <w:sz w:val="24"/>
                <w:szCs w:val="24"/>
              </w:rPr>
              <w:t xml:space="preserve"> использовать дополн</w:t>
            </w:r>
            <w:r w:rsidR="00AB1359">
              <w:rPr>
                <w:rFonts w:ascii="Times New Roman" w:hAnsi="Times New Roman" w:cs="Times New Roman"/>
                <w:sz w:val="24"/>
                <w:szCs w:val="24"/>
              </w:rPr>
              <w:t>и</w:t>
            </w:r>
            <w:r w:rsidRPr="003F2559">
              <w:rPr>
                <w:rFonts w:ascii="Times New Roman" w:hAnsi="Times New Roman" w:cs="Times New Roman"/>
                <w:sz w:val="24"/>
                <w:szCs w:val="24"/>
              </w:rPr>
              <w:t xml:space="preserve">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Декоративная лепка: педагог продолжает знакомить детей с особенностями декоративной лепки. </w:t>
            </w:r>
          </w:p>
          <w:p w:rsidR="00AB1359"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Формирует у детей интерес и</w:t>
            </w:r>
            <w:r w:rsidR="00AB1359">
              <w:rPr>
                <w:rFonts w:ascii="Times New Roman" w:hAnsi="Times New Roman" w:cs="Times New Roman"/>
                <w:sz w:val="24"/>
                <w:szCs w:val="24"/>
              </w:rPr>
              <w:t xml:space="preserve"> </w:t>
            </w:r>
            <w:r w:rsidRPr="003F2559">
              <w:rPr>
                <w:rFonts w:ascii="Times New Roman" w:hAnsi="Times New Roman" w:cs="Times New Roman"/>
                <w:sz w:val="24"/>
                <w:szCs w:val="24"/>
              </w:rPr>
              <w:t xml:space="preserve">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w:t>
            </w:r>
          </w:p>
          <w:p w:rsidR="00AB1359"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 xml:space="preserve">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AB1359"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 xml:space="preserve">3)Аппликация: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rsidR="00AB1359"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 xml:space="preserve">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AB1359"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 xml:space="preserve">4)Прикладное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w:t>
            </w:r>
            <w:r w:rsidRPr="003F2559">
              <w:rPr>
                <w:rFonts w:ascii="Times New Roman" w:hAnsi="Times New Roman" w:cs="Times New Roman"/>
                <w:sz w:val="24"/>
                <w:szCs w:val="24"/>
              </w:rPr>
              <w:lastRenderedPageBreak/>
              <w:t>(катушки,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w:t>
            </w:r>
            <w:r w:rsidR="00AB1359">
              <w:rPr>
                <w:rFonts w:ascii="Times New Roman" w:hAnsi="Times New Roman" w:cs="Times New Roman"/>
                <w:sz w:val="24"/>
                <w:szCs w:val="24"/>
              </w:rPr>
              <w:t xml:space="preserve"> </w:t>
            </w:r>
            <w:r w:rsidRPr="003F2559">
              <w:rPr>
                <w:rFonts w:ascii="Times New Roman" w:hAnsi="Times New Roman" w:cs="Times New Roman"/>
                <w:sz w:val="24"/>
                <w:szCs w:val="24"/>
              </w:rPr>
              <w:t xml:space="preserve">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674EB8" w:rsidRDefault="00337197" w:rsidP="00C03E99">
            <w:pPr>
              <w:tabs>
                <w:tab w:val="left" w:pos="1155"/>
              </w:tabs>
              <w:autoSpaceDE w:val="0"/>
              <w:autoSpaceDN w:val="0"/>
              <w:adjustRightInd w:val="0"/>
              <w:jc w:val="both"/>
              <w:rPr>
                <w:rFonts w:ascii="Times New Roman" w:hAnsi="Times New Roman" w:cs="Times New Roman"/>
                <w:sz w:val="24"/>
                <w:szCs w:val="24"/>
              </w:rPr>
            </w:pPr>
            <w:r w:rsidRPr="00674EB8">
              <w:rPr>
                <w:rFonts w:ascii="Times New Roman" w:hAnsi="Times New Roman" w:cs="Times New Roman"/>
                <w:i/>
                <w:sz w:val="24"/>
                <w:szCs w:val="24"/>
              </w:rPr>
              <w:t>3.</w:t>
            </w:r>
            <w:r w:rsidR="003F2559" w:rsidRPr="00674EB8">
              <w:rPr>
                <w:rFonts w:ascii="Times New Roman" w:hAnsi="Times New Roman" w:cs="Times New Roman"/>
                <w:i/>
                <w:sz w:val="24"/>
                <w:szCs w:val="24"/>
              </w:rPr>
              <w:t>Конструктивная деятельность.</w:t>
            </w:r>
            <w:r w:rsidR="003F2559" w:rsidRPr="003F2559">
              <w:rPr>
                <w:rFonts w:ascii="Times New Roman" w:hAnsi="Times New Roman" w:cs="Times New Roman"/>
                <w:sz w:val="24"/>
                <w:szCs w:val="24"/>
              </w:rPr>
              <w:t xml:space="preserve"> </w:t>
            </w:r>
          </w:p>
          <w:p w:rsidR="00AB1359"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AB1359" w:rsidRPr="00674EB8" w:rsidRDefault="00337197" w:rsidP="00C03E99">
            <w:pPr>
              <w:tabs>
                <w:tab w:val="left" w:pos="1155"/>
              </w:tabs>
              <w:autoSpaceDE w:val="0"/>
              <w:autoSpaceDN w:val="0"/>
              <w:adjustRightInd w:val="0"/>
              <w:jc w:val="both"/>
              <w:rPr>
                <w:rFonts w:ascii="Times New Roman" w:hAnsi="Times New Roman" w:cs="Times New Roman"/>
                <w:i/>
                <w:sz w:val="24"/>
                <w:szCs w:val="24"/>
              </w:rPr>
            </w:pPr>
            <w:r w:rsidRPr="00674EB8">
              <w:rPr>
                <w:rFonts w:ascii="Times New Roman" w:hAnsi="Times New Roman" w:cs="Times New Roman"/>
                <w:i/>
                <w:sz w:val="24"/>
                <w:szCs w:val="24"/>
              </w:rPr>
              <w:t>4.</w:t>
            </w:r>
            <w:r w:rsidR="003F2559" w:rsidRPr="00674EB8">
              <w:rPr>
                <w:rFonts w:ascii="Times New Roman" w:hAnsi="Times New Roman" w:cs="Times New Roman"/>
                <w:i/>
                <w:sz w:val="24"/>
                <w:szCs w:val="24"/>
              </w:rPr>
              <w:t xml:space="preserve">Музыкальная деятельность. </w:t>
            </w:r>
          </w:p>
          <w:p w:rsidR="00AB1359"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 xml:space="preserve">1)Слушание: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AB1359"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 xml:space="preserve">Знакомит с творчеством некоторых композиторов. 2)Пение: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337197"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w:t>
            </w:r>
            <w:r w:rsidR="00AB1359">
              <w:rPr>
                <w:rFonts w:ascii="Times New Roman" w:hAnsi="Times New Roman" w:cs="Times New Roman"/>
                <w:sz w:val="24"/>
                <w:szCs w:val="24"/>
              </w:rPr>
              <w:t xml:space="preserve"> </w:t>
            </w:r>
            <w:r w:rsidRPr="003F2559">
              <w:rPr>
                <w:rFonts w:ascii="Times New Roman" w:hAnsi="Times New Roman" w:cs="Times New Roman"/>
                <w:sz w:val="24"/>
                <w:szCs w:val="24"/>
              </w:rPr>
              <w:t xml:space="preserve">песен </w:t>
            </w:r>
            <w:r w:rsidRPr="003F2559">
              <w:rPr>
                <w:rFonts w:ascii="Times New Roman" w:hAnsi="Times New Roman" w:cs="Times New Roman"/>
                <w:sz w:val="24"/>
                <w:szCs w:val="24"/>
              </w:rPr>
              <w:lastRenderedPageBreak/>
              <w:t xml:space="preserve">разного характера. Развивает у детей песенный музыкальный вкус. </w:t>
            </w:r>
          </w:p>
          <w:p w:rsidR="00AB1359"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 xml:space="preserve">3)Песенное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AB1359"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 xml:space="preserve">4)Музыкально-ритмические движения: педагог развивает у детей чувство ритма, умение передавать через движения характер </w:t>
            </w:r>
            <w:r w:rsidR="00AB1359">
              <w:rPr>
                <w:rFonts w:ascii="Times New Roman" w:hAnsi="Times New Roman" w:cs="Times New Roman"/>
                <w:sz w:val="24"/>
                <w:szCs w:val="24"/>
              </w:rPr>
              <w:t>музыки, её эмоцио</w:t>
            </w:r>
            <w:r w:rsidRPr="003F2559">
              <w:rPr>
                <w:rFonts w:ascii="Times New Roman" w:hAnsi="Times New Roman" w:cs="Times New Roman"/>
                <w:sz w:val="24"/>
                <w:szCs w:val="24"/>
              </w:rPr>
              <w:t>нально</w:t>
            </w:r>
            <w:r w:rsidRPr="003F2559">
              <w:rPr>
                <w:rFonts w:ascii="Times New Roman" w:hAnsi="Times New Roman" w:cs="Times New Roman"/>
                <w:sz w:val="24"/>
                <w:szCs w:val="24"/>
              </w:rPr>
              <w:softHyphen/>
              <w:t xml:space="preserve">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p>
          <w:p w:rsidR="00AB1359"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 xml:space="preserve">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AB1359"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 xml:space="preserve">5)Музыкально-игровое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w:t>
            </w:r>
          </w:p>
          <w:p w:rsidR="00AB1359"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 xml:space="preserve">Побуждает детей к инсценированию содержания песен, хороводов. </w:t>
            </w:r>
          </w:p>
          <w:p w:rsidR="00E96A2C"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 xml:space="preserve">6)Игра на детских музыкальных инструментах: </w:t>
            </w:r>
          </w:p>
          <w:p w:rsidR="00AB1359"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 </w:t>
            </w:r>
          </w:p>
          <w:p w:rsidR="00E96A2C" w:rsidRPr="00D54265" w:rsidRDefault="00D54265" w:rsidP="00C03E99">
            <w:pPr>
              <w:tabs>
                <w:tab w:val="left" w:pos="1155"/>
              </w:tabs>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5.</w:t>
            </w:r>
            <w:r w:rsidR="003F2559" w:rsidRPr="00D54265">
              <w:rPr>
                <w:rFonts w:ascii="Times New Roman" w:hAnsi="Times New Roman" w:cs="Times New Roman"/>
                <w:i/>
                <w:sz w:val="24"/>
                <w:szCs w:val="24"/>
              </w:rPr>
              <w:t>Театрализованная деятельность.</w:t>
            </w:r>
          </w:p>
          <w:p w:rsidR="00AB1359"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Педагог продолжает знакомить детей с различными видами театрального искусства</w:t>
            </w:r>
            <w:r w:rsidR="00AB1359">
              <w:rPr>
                <w:rFonts w:ascii="Times New Roman" w:hAnsi="Times New Roman" w:cs="Times New Roman"/>
                <w:sz w:val="24"/>
                <w:szCs w:val="24"/>
              </w:rPr>
              <w:t xml:space="preserve"> </w:t>
            </w:r>
            <w:r w:rsidRPr="003F2559">
              <w:rPr>
                <w:rFonts w:ascii="Times New Roman" w:hAnsi="Times New Roman" w:cs="Times New Roman"/>
                <w:sz w:val="24"/>
                <w:szCs w:val="24"/>
              </w:rPr>
              <w:t xml:space="preserve">(кукольный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w:t>
            </w:r>
            <w:r w:rsidRPr="003F2559">
              <w:rPr>
                <w:rFonts w:ascii="Times New Roman" w:hAnsi="Times New Roman" w:cs="Times New Roman"/>
                <w:sz w:val="24"/>
                <w:szCs w:val="24"/>
              </w:rPr>
              <w:lastRenderedPageBreak/>
              <w:t xml:space="preserve">творческого выбора и инициативы для каждого ребёнка, поддерживает различные творческие группы детей. </w:t>
            </w:r>
          </w:p>
          <w:p w:rsidR="00AB1359"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Развивает личностные качеств (коммуникативные навыки, партнёрские</w:t>
            </w:r>
            <w:r w:rsidR="00AB1359">
              <w:rPr>
                <w:rFonts w:ascii="Times New Roman" w:hAnsi="Times New Roman" w:cs="Times New Roman"/>
                <w:sz w:val="24"/>
                <w:szCs w:val="24"/>
              </w:rPr>
              <w:t xml:space="preserve"> </w:t>
            </w:r>
            <w:r w:rsidRPr="003F2559">
              <w:rPr>
                <w:rFonts w:ascii="Times New Roman" w:hAnsi="Times New Roman" w:cs="Times New Roman"/>
                <w:sz w:val="24"/>
                <w:szCs w:val="24"/>
              </w:rPr>
              <w:t xml:space="preserve">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8D1E49" w:rsidRPr="00D54265" w:rsidRDefault="00E96A2C" w:rsidP="00C03E99">
            <w:pPr>
              <w:tabs>
                <w:tab w:val="left" w:pos="1155"/>
              </w:tabs>
              <w:autoSpaceDE w:val="0"/>
              <w:autoSpaceDN w:val="0"/>
              <w:adjustRightInd w:val="0"/>
              <w:jc w:val="both"/>
              <w:rPr>
                <w:rFonts w:ascii="Times New Roman" w:hAnsi="Times New Roman" w:cs="Times New Roman"/>
                <w:i/>
                <w:sz w:val="24"/>
                <w:szCs w:val="24"/>
              </w:rPr>
            </w:pPr>
            <w:r w:rsidRPr="00D54265">
              <w:rPr>
                <w:rFonts w:ascii="Times New Roman" w:hAnsi="Times New Roman" w:cs="Times New Roman"/>
                <w:i/>
                <w:sz w:val="24"/>
                <w:szCs w:val="24"/>
              </w:rPr>
              <w:t>6.</w:t>
            </w:r>
            <w:r w:rsidR="003F2559" w:rsidRPr="00D54265">
              <w:rPr>
                <w:rFonts w:ascii="Times New Roman" w:hAnsi="Times New Roman" w:cs="Times New Roman"/>
                <w:i/>
                <w:sz w:val="24"/>
                <w:szCs w:val="24"/>
              </w:rPr>
              <w:t xml:space="preserve">Культурно-досуговая деятельность. </w:t>
            </w:r>
          </w:p>
          <w:p w:rsidR="00C51B1A" w:rsidRPr="003F2559" w:rsidRDefault="003F2559" w:rsidP="00C03E99">
            <w:pPr>
              <w:tabs>
                <w:tab w:val="left" w:pos="1155"/>
              </w:tabs>
              <w:autoSpaceDE w:val="0"/>
              <w:autoSpaceDN w:val="0"/>
              <w:adjustRightInd w:val="0"/>
              <w:jc w:val="both"/>
              <w:rPr>
                <w:rFonts w:ascii="Times New Roman" w:hAnsi="Times New Roman" w:cs="Times New Roman"/>
                <w:sz w:val="24"/>
                <w:szCs w:val="24"/>
              </w:rPr>
            </w:pPr>
            <w:r w:rsidRPr="003F2559">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AB1359" w:rsidTr="005C7FD2">
        <w:tc>
          <w:tcPr>
            <w:tcW w:w="9570" w:type="dxa"/>
            <w:gridSpan w:val="2"/>
          </w:tcPr>
          <w:p w:rsidR="00AB1359" w:rsidRPr="00AB1359" w:rsidRDefault="00AB1359" w:rsidP="0029191C">
            <w:pPr>
              <w:tabs>
                <w:tab w:val="left" w:pos="1155"/>
              </w:tabs>
              <w:autoSpaceDE w:val="0"/>
              <w:autoSpaceDN w:val="0"/>
              <w:adjustRightInd w:val="0"/>
              <w:jc w:val="center"/>
              <w:rPr>
                <w:rFonts w:ascii="Times New Roman" w:hAnsi="Times New Roman" w:cs="Times New Roman"/>
                <w:b/>
                <w:sz w:val="24"/>
                <w:szCs w:val="24"/>
              </w:rPr>
            </w:pPr>
            <w:r w:rsidRPr="00AB1359">
              <w:rPr>
                <w:rFonts w:ascii="Times New Roman" w:hAnsi="Times New Roman" w:cs="Times New Roman"/>
                <w:b/>
                <w:sz w:val="24"/>
                <w:szCs w:val="24"/>
              </w:rPr>
              <w:lastRenderedPageBreak/>
              <w:t>6-7 лет</w:t>
            </w:r>
          </w:p>
        </w:tc>
      </w:tr>
      <w:tr w:rsidR="00C51B1A" w:rsidTr="005C7FD2">
        <w:tc>
          <w:tcPr>
            <w:tcW w:w="3609" w:type="dxa"/>
          </w:tcPr>
          <w:p w:rsidR="00EB1958" w:rsidRDefault="007E1C72" w:rsidP="00C86D60">
            <w:pPr>
              <w:autoSpaceDE w:val="0"/>
              <w:autoSpaceDN w:val="0"/>
              <w:adjustRightInd w:val="0"/>
              <w:jc w:val="both"/>
              <w:rPr>
                <w:rFonts w:ascii="Times New Roman" w:hAnsi="Times New Roman" w:cs="Times New Roman"/>
                <w:sz w:val="24"/>
                <w:szCs w:val="24"/>
              </w:rPr>
            </w:pPr>
            <w:r w:rsidRPr="00B00B4E">
              <w:rPr>
                <w:rFonts w:ascii="Times New Roman" w:hAnsi="Times New Roman" w:cs="Times New Roman"/>
                <w:i/>
                <w:sz w:val="24"/>
                <w:szCs w:val="24"/>
              </w:rPr>
              <w:t>1)Приобщение к искусству:</w:t>
            </w:r>
            <w:r w:rsidRPr="007E1C72">
              <w:rPr>
                <w:rFonts w:ascii="Times New Roman" w:hAnsi="Times New Roman" w:cs="Times New Roman"/>
                <w:sz w:val="24"/>
                <w:szCs w:val="24"/>
              </w:rPr>
              <w:t xml:space="preserve"> продолжать развивать у детей интерес к искусству, эстетический вкус; </w:t>
            </w:r>
          </w:p>
          <w:p w:rsidR="00EB1958" w:rsidRDefault="007E1C72" w:rsidP="00C86D60">
            <w:pPr>
              <w:autoSpaceDE w:val="0"/>
              <w:autoSpaceDN w:val="0"/>
              <w:adjustRightInd w:val="0"/>
              <w:jc w:val="both"/>
              <w:rPr>
                <w:rFonts w:ascii="Times New Roman" w:hAnsi="Times New Roman" w:cs="Times New Roman"/>
                <w:sz w:val="24"/>
                <w:szCs w:val="24"/>
              </w:rPr>
            </w:pPr>
            <w:r w:rsidRPr="007E1C72">
              <w:rPr>
                <w:rFonts w:ascii="Times New Roman" w:hAnsi="Times New Roman" w:cs="Times New Roman"/>
                <w:sz w:val="24"/>
                <w:szCs w:val="24"/>
              </w:rPr>
              <w:t>формировать у детей предпочтения в области музыкальной, изобразительной, театрализованной деятельности; воспитывать уважительное отношение и чувство гордости за свою страну, в процессе ознакомления с разными видами искусства; закреплять знания детей о видах искусства (изобразительное, декоративно</w:t>
            </w:r>
            <w:r w:rsidRPr="007E1C72">
              <w:rPr>
                <w:rFonts w:ascii="Times New Roman" w:hAnsi="Times New Roman" w:cs="Times New Roman"/>
                <w:sz w:val="24"/>
                <w:szCs w:val="24"/>
              </w:rPr>
              <w:softHyphen/>
              <w:t xml:space="preserve"> прикладное искусство, музыка, архитектура, театр, танец, кино, цирк); формировать у детей духовно</w:t>
            </w:r>
            <w:r w:rsidR="00EB1958">
              <w:rPr>
                <w:rFonts w:ascii="Times New Roman" w:hAnsi="Times New Roman" w:cs="Times New Roman"/>
                <w:sz w:val="24"/>
                <w:szCs w:val="24"/>
              </w:rPr>
              <w:t xml:space="preserve"> </w:t>
            </w:r>
            <w:r w:rsidRPr="007E1C72">
              <w:rPr>
                <w:rFonts w:ascii="Times New Roman" w:hAnsi="Times New Roman" w:cs="Times New Roman"/>
                <w:sz w:val="24"/>
                <w:szCs w:val="24"/>
              </w:rPr>
              <w:t xml:space="preserve">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формировать чувство патриотизма и </w:t>
            </w:r>
            <w:r w:rsidRPr="007E1C72">
              <w:rPr>
                <w:rFonts w:ascii="Times New Roman" w:hAnsi="Times New Roman" w:cs="Times New Roman"/>
                <w:sz w:val="24"/>
                <w:szCs w:val="24"/>
              </w:rPr>
              <w:lastRenderedPageBreak/>
              <w:t>гражданственности в процессе ознакомления с различными произведениями музыки, изобразительного искусства гражданственно</w:t>
            </w:r>
            <w:r w:rsidR="00EB1958">
              <w:rPr>
                <w:rFonts w:ascii="Times New Roman" w:hAnsi="Times New Roman" w:cs="Times New Roman"/>
                <w:sz w:val="24"/>
                <w:szCs w:val="24"/>
              </w:rPr>
              <w:t xml:space="preserve"> </w:t>
            </w:r>
            <w:r w:rsidRPr="007E1C72">
              <w:rPr>
                <w:rFonts w:ascii="Times New Roman" w:hAnsi="Times New Roman" w:cs="Times New Roman"/>
                <w:sz w:val="24"/>
                <w:szCs w:val="24"/>
              </w:rPr>
              <w:t>патриотического содержания; формировать гуманное отношение к людям и окружающей природе; формировать духовно</w:t>
            </w:r>
            <w:r w:rsidR="00EB1958">
              <w:rPr>
                <w:rFonts w:ascii="Times New Roman" w:hAnsi="Times New Roman" w:cs="Times New Roman"/>
                <w:sz w:val="24"/>
                <w:szCs w:val="24"/>
              </w:rPr>
              <w:t xml:space="preserve">- </w:t>
            </w:r>
            <w:r w:rsidRPr="007E1C72">
              <w:rPr>
                <w:rFonts w:ascii="Times New Roman" w:hAnsi="Times New Roman" w:cs="Times New Roman"/>
                <w:sz w:val="24"/>
                <w:szCs w:val="24"/>
              </w:rPr>
              <w:t xml:space="preserve">нравственное отношение и чувство сопричастности к культурному наследию своего народа; </w:t>
            </w:r>
          </w:p>
          <w:p w:rsidR="00EB1958" w:rsidRDefault="007E1C72" w:rsidP="00C86D60">
            <w:pPr>
              <w:autoSpaceDE w:val="0"/>
              <w:autoSpaceDN w:val="0"/>
              <w:adjustRightInd w:val="0"/>
              <w:jc w:val="both"/>
              <w:rPr>
                <w:rFonts w:ascii="Times New Roman" w:hAnsi="Times New Roman" w:cs="Times New Roman"/>
                <w:sz w:val="24"/>
                <w:szCs w:val="24"/>
              </w:rPr>
            </w:pPr>
            <w:r w:rsidRPr="007E1C72">
              <w:rPr>
                <w:rFonts w:ascii="Times New Roman" w:hAnsi="Times New Roman" w:cs="Times New Roman"/>
                <w:sz w:val="24"/>
                <w:szCs w:val="24"/>
              </w:rPr>
              <w:t xml:space="preserve">закреплять у детей знания об искусстве как виде творческой деятельности людей; </w:t>
            </w:r>
          </w:p>
          <w:p w:rsidR="00EB1958" w:rsidRDefault="007E1C72" w:rsidP="00C86D60">
            <w:pPr>
              <w:autoSpaceDE w:val="0"/>
              <w:autoSpaceDN w:val="0"/>
              <w:adjustRightInd w:val="0"/>
              <w:jc w:val="both"/>
              <w:rPr>
                <w:rFonts w:ascii="Times New Roman" w:hAnsi="Times New Roman" w:cs="Times New Roman"/>
                <w:sz w:val="24"/>
                <w:szCs w:val="24"/>
              </w:rPr>
            </w:pPr>
            <w:r w:rsidRPr="007E1C72">
              <w:rPr>
                <w:rFonts w:ascii="Times New Roman" w:hAnsi="Times New Roman" w:cs="Times New Roman"/>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 организовать посещение выставки, театра, музея,</w:t>
            </w:r>
          </w:p>
          <w:p w:rsidR="00B00B4E" w:rsidRDefault="007E1C72" w:rsidP="00C86D60">
            <w:pPr>
              <w:autoSpaceDE w:val="0"/>
              <w:autoSpaceDN w:val="0"/>
              <w:adjustRightInd w:val="0"/>
              <w:jc w:val="both"/>
              <w:rPr>
                <w:rFonts w:ascii="Times New Roman" w:hAnsi="Times New Roman" w:cs="Times New Roman"/>
                <w:sz w:val="24"/>
                <w:szCs w:val="24"/>
              </w:rPr>
            </w:pPr>
            <w:r w:rsidRPr="007E1C72">
              <w:rPr>
                <w:rFonts w:ascii="Times New Roman" w:hAnsi="Times New Roman" w:cs="Times New Roman"/>
                <w:sz w:val="24"/>
                <w:szCs w:val="24"/>
              </w:rPr>
              <w:t xml:space="preserve">цирка (совместно с родителями (законными представителями)); </w:t>
            </w:r>
            <w:r w:rsidRPr="00B00B4E">
              <w:rPr>
                <w:rFonts w:ascii="Times New Roman" w:hAnsi="Times New Roman" w:cs="Times New Roman"/>
                <w:i/>
                <w:sz w:val="24"/>
                <w:szCs w:val="24"/>
              </w:rPr>
              <w:t>2)изобразительная деятельность:</w:t>
            </w:r>
            <w:r w:rsidRPr="007E1C72">
              <w:rPr>
                <w:rFonts w:ascii="Times New Roman" w:hAnsi="Times New Roman" w:cs="Times New Roman"/>
                <w:sz w:val="24"/>
                <w:szCs w:val="24"/>
              </w:rPr>
              <w:t xml:space="preserve"> </w:t>
            </w:r>
          </w:p>
          <w:p w:rsidR="00EB1958" w:rsidRDefault="007E1C72" w:rsidP="00C86D60">
            <w:pPr>
              <w:autoSpaceDE w:val="0"/>
              <w:autoSpaceDN w:val="0"/>
              <w:adjustRightInd w:val="0"/>
              <w:jc w:val="both"/>
              <w:rPr>
                <w:rFonts w:ascii="Times New Roman" w:hAnsi="Times New Roman" w:cs="Times New Roman"/>
                <w:sz w:val="24"/>
                <w:szCs w:val="24"/>
              </w:rPr>
            </w:pPr>
            <w:r w:rsidRPr="007E1C72">
              <w:rPr>
                <w:rFonts w:ascii="Times New Roman" w:hAnsi="Times New Roman" w:cs="Times New Roman"/>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r w:rsidR="00EB1958">
              <w:rPr>
                <w:rFonts w:ascii="Times New Roman" w:hAnsi="Times New Roman" w:cs="Times New Roman"/>
                <w:sz w:val="24"/>
                <w:szCs w:val="24"/>
              </w:rPr>
              <w:t xml:space="preserve"> </w:t>
            </w:r>
            <w:r w:rsidRPr="007E1C72">
              <w:rPr>
                <w:rFonts w:ascii="Times New Roman" w:hAnsi="Times New Roman" w:cs="Times New Roman"/>
                <w:sz w:val="24"/>
                <w:szCs w:val="24"/>
              </w:rPr>
              <w:t xml:space="preserve">обогащать у детей сенсорный опыт, включать в процесс ознакомления с предметами движения рук по предмету; </w:t>
            </w:r>
          </w:p>
          <w:p w:rsidR="00EB1958" w:rsidRDefault="007E1C72" w:rsidP="00C86D60">
            <w:pPr>
              <w:autoSpaceDE w:val="0"/>
              <w:autoSpaceDN w:val="0"/>
              <w:adjustRightInd w:val="0"/>
              <w:jc w:val="both"/>
              <w:rPr>
                <w:rFonts w:ascii="Times New Roman" w:hAnsi="Times New Roman" w:cs="Times New Roman"/>
                <w:sz w:val="24"/>
                <w:szCs w:val="24"/>
              </w:rPr>
            </w:pPr>
            <w:r w:rsidRPr="007E1C72">
              <w:rPr>
                <w:rFonts w:ascii="Times New Roman" w:hAnsi="Times New Roman" w:cs="Times New Roman"/>
                <w:sz w:val="24"/>
                <w:szCs w:val="24"/>
              </w:rPr>
              <w:t xml:space="preserve">продолжать развивать у детей образное эстетическое восприятие, образные </w:t>
            </w:r>
            <w:r w:rsidRPr="007E1C72">
              <w:rPr>
                <w:rFonts w:ascii="Times New Roman" w:hAnsi="Times New Roman" w:cs="Times New Roman"/>
                <w:sz w:val="24"/>
                <w:szCs w:val="24"/>
              </w:rPr>
              <w:lastRenderedPageBreak/>
              <w:t>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 поощрять стремление детей делать самостоятельный выбор, помогать другому, уважать и</w:t>
            </w:r>
            <w:r w:rsidR="00EB1958">
              <w:rPr>
                <w:rFonts w:ascii="Times New Roman" w:hAnsi="Times New Roman" w:cs="Times New Roman"/>
                <w:sz w:val="24"/>
                <w:szCs w:val="24"/>
              </w:rPr>
              <w:t xml:space="preserve"> </w:t>
            </w:r>
            <w:r w:rsidRPr="007E1C72">
              <w:rPr>
                <w:rFonts w:ascii="Times New Roman" w:hAnsi="Times New Roman" w:cs="Times New Roman"/>
                <w:sz w:val="24"/>
                <w:szCs w:val="24"/>
              </w:rPr>
              <w:t xml:space="preserve">понимать потребности другого человека, бережно относиться к продуктам его труда; продолжать учить детей рисовать с натуры; развивать аналитические способности, умение сравнивать предметы </w:t>
            </w:r>
            <w:r w:rsidRPr="007E1C72">
              <w:rPr>
                <w:rFonts w:ascii="Times New Roman" w:hAnsi="Times New Roman" w:cs="Times New Roman"/>
                <w:sz w:val="24"/>
                <w:szCs w:val="24"/>
              </w:rPr>
              <w:lastRenderedPageBreak/>
              <w:t>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w:t>
            </w:r>
            <w:r w:rsidR="00EB1958">
              <w:rPr>
                <w:rFonts w:ascii="Times New Roman" w:hAnsi="Times New Roman" w:cs="Times New Roman"/>
                <w:sz w:val="24"/>
                <w:szCs w:val="24"/>
              </w:rPr>
              <w:t xml:space="preserve"> </w:t>
            </w:r>
            <w:r w:rsidRPr="007E1C72">
              <w:rPr>
                <w:rFonts w:ascii="Times New Roman" w:hAnsi="Times New Roman" w:cs="Times New Roman"/>
                <w:sz w:val="24"/>
                <w:szCs w:val="24"/>
              </w:rPr>
              <w:t xml:space="preserve">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EB1958" w:rsidRDefault="007E1C72" w:rsidP="00C86D60">
            <w:pPr>
              <w:autoSpaceDE w:val="0"/>
              <w:autoSpaceDN w:val="0"/>
              <w:adjustRightInd w:val="0"/>
              <w:jc w:val="both"/>
              <w:rPr>
                <w:rFonts w:ascii="Times New Roman" w:hAnsi="Times New Roman" w:cs="Times New Roman"/>
                <w:sz w:val="24"/>
                <w:szCs w:val="24"/>
              </w:rPr>
            </w:pPr>
            <w:r w:rsidRPr="007E1C72">
              <w:rPr>
                <w:rFonts w:ascii="Times New Roman" w:hAnsi="Times New Roman" w:cs="Times New Roman"/>
                <w:sz w:val="24"/>
                <w:szCs w:val="24"/>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EB1958" w:rsidRDefault="007E1C72" w:rsidP="00C86D60">
            <w:pPr>
              <w:autoSpaceDE w:val="0"/>
              <w:autoSpaceDN w:val="0"/>
              <w:adjustRightInd w:val="0"/>
              <w:jc w:val="both"/>
              <w:rPr>
                <w:rFonts w:ascii="Times New Roman" w:hAnsi="Times New Roman" w:cs="Times New Roman"/>
                <w:sz w:val="24"/>
                <w:szCs w:val="24"/>
              </w:rPr>
            </w:pPr>
            <w:r w:rsidRPr="007E1C72">
              <w:rPr>
                <w:rFonts w:ascii="Times New Roman" w:hAnsi="Times New Roman" w:cs="Times New Roman"/>
                <w:sz w:val="24"/>
                <w:szCs w:val="24"/>
              </w:rPr>
              <w:t xml:space="preserve">3)конструктивная деятельность: формировать умение у детей видеть конструкцию объекта и анализировать её основные части, их функциональное назначение; </w:t>
            </w:r>
          </w:p>
          <w:p w:rsidR="00EB1958" w:rsidRDefault="007E1C72" w:rsidP="00C86D60">
            <w:pPr>
              <w:autoSpaceDE w:val="0"/>
              <w:autoSpaceDN w:val="0"/>
              <w:adjustRightInd w:val="0"/>
              <w:jc w:val="both"/>
              <w:rPr>
                <w:rFonts w:ascii="Times New Roman" w:hAnsi="Times New Roman" w:cs="Times New Roman"/>
                <w:sz w:val="24"/>
                <w:szCs w:val="24"/>
              </w:rPr>
            </w:pPr>
            <w:r w:rsidRPr="007E1C72">
              <w:rPr>
                <w:rFonts w:ascii="Times New Roman" w:hAnsi="Times New Roman" w:cs="Times New Roman"/>
                <w:sz w:val="24"/>
                <w:szCs w:val="24"/>
              </w:rPr>
              <w:t xml:space="preserve">закреплять у детей навыки коллективной работы: </w:t>
            </w:r>
          </w:p>
          <w:p w:rsidR="00B00B4E" w:rsidRDefault="00C86D60" w:rsidP="00C86D6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умение </w:t>
            </w:r>
            <w:r w:rsidR="007E1C72" w:rsidRPr="007E1C72">
              <w:rPr>
                <w:rFonts w:ascii="Times New Roman" w:hAnsi="Times New Roman" w:cs="Times New Roman"/>
                <w:sz w:val="24"/>
                <w:szCs w:val="24"/>
              </w:rPr>
              <w:t>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w:t>
            </w:r>
            <w:r w:rsidR="00EB1958">
              <w:rPr>
                <w:rFonts w:ascii="Times New Roman" w:hAnsi="Times New Roman" w:cs="Times New Roman"/>
                <w:sz w:val="24"/>
                <w:szCs w:val="24"/>
              </w:rPr>
              <w:t xml:space="preserve"> </w:t>
            </w:r>
            <w:r w:rsidR="007E1C72" w:rsidRPr="007E1C72">
              <w:rPr>
                <w:rFonts w:ascii="Times New Roman" w:hAnsi="Times New Roman" w:cs="Times New Roman"/>
                <w:sz w:val="24"/>
                <w:szCs w:val="24"/>
              </w:rPr>
              <w:t xml:space="preserve">знакомить детей с профессиями дизайнера, конструктора, архитектора, строителя и прочее; развивать у детей художественно-творческие способности и самостоятельную </w:t>
            </w:r>
            <w:r w:rsidR="007E1C72" w:rsidRPr="007E1C72">
              <w:rPr>
                <w:rFonts w:ascii="Times New Roman" w:hAnsi="Times New Roman" w:cs="Times New Roman"/>
                <w:sz w:val="24"/>
                <w:szCs w:val="24"/>
              </w:rPr>
              <w:lastRenderedPageBreak/>
              <w:t xml:space="preserve">творческую конструктивную деятельность детей; </w:t>
            </w:r>
            <w:r w:rsidR="007E1C72" w:rsidRPr="00B00B4E">
              <w:rPr>
                <w:rFonts w:ascii="Times New Roman" w:hAnsi="Times New Roman" w:cs="Times New Roman"/>
                <w:i/>
                <w:sz w:val="24"/>
                <w:szCs w:val="24"/>
              </w:rPr>
              <w:t>4)музыкальная деятельность:</w:t>
            </w:r>
            <w:r w:rsidR="007E1C72" w:rsidRPr="007E1C72">
              <w:rPr>
                <w:rFonts w:ascii="Times New Roman" w:hAnsi="Times New Roman" w:cs="Times New Roman"/>
                <w:sz w:val="24"/>
                <w:szCs w:val="24"/>
              </w:rPr>
              <w:t xml:space="preserve"> воспитывать гражданско</w:t>
            </w:r>
            <w:r w:rsidR="00EB1958">
              <w:rPr>
                <w:rFonts w:ascii="Times New Roman" w:hAnsi="Times New Roman" w:cs="Times New Roman"/>
                <w:sz w:val="24"/>
                <w:szCs w:val="24"/>
              </w:rPr>
              <w:t>-</w:t>
            </w:r>
            <w:r w:rsidR="007E1C72" w:rsidRPr="007E1C72">
              <w:rPr>
                <w:rFonts w:ascii="Times New Roman" w:hAnsi="Times New Roman" w:cs="Times New Roman"/>
                <w:sz w:val="24"/>
                <w:szCs w:val="24"/>
              </w:rPr>
              <w:t>патриотические чувства через изучение Государственного гимна Российской Федерации; продолжать приобщать детей к музыкальной культуре, воспитывать музыкально</w:t>
            </w:r>
            <w:r w:rsidR="00EB1958">
              <w:rPr>
                <w:rFonts w:ascii="Times New Roman" w:hAnsi="Times New Roman" w:cs="Times New Roman"/>
                <w:sz w:val="24"/>
                <w:szCs w:val="24"/>
              </w:rPr>
              <w:t>-</w:t>
            </w:r>
            <w:r w:rsidR="007E1C72" w:rsidRPr="007E1C72">
              <w:rPr>
                <w:rFonts w:ascii="Times New Roman" w:hAnsi="Times New Roman" w:cs="Times New Roman"/>
                <w:sz w:val="24"/>
                <w:szCs w:val="24"/>
              </w:rPr>
              <w:t>эстетический вкус; развивать детское музыкально</w:t>
            </w:r>
            <w:r w:rsidR="00EB1958">
              <w:rPr>
                <w:rFonts w:ascii="Times New Roman" w:hAnsi="Times New Roman" w:cs="Times New Roman"/>
                <w:sz w:val="24"/>
                <w:szCs w:val="24"/>
              </w:rPr>
              <w:t>-</w:t>
            </w:r>
            <w:r w:rsidR="007E1C72" w:rsidRPr="007E1C72">
              <w:rPr>
                <w:rFonts w:ascii="Times New Roman" w:hAnsi="Times New Roman" w:cs="Times New Roman"/>
                <w:sz w:val="24"/>
                <w:szCs w:val="24"/>
              </w:rPr>
              <w:t>художественное творчество, реализация самостоятельной творческой деятельности детей; удовлетворение потребности в самовыражении; развивать у детей музыкальные способности: поэтический и музыкальный слух, чувство ритма, музыкальную память; 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w:t>
            </w:r>
            <w:r w:rsidR="00EB1958">
              <w:rPr>
                <w:rFonts w:ascii="Times New Roman" w:hAnsi="Times New Roman" w:cs="Times New Roman"/>
                <w:sz w:val="24"/>
                <w:szCs w:val="24"/>
              </w:rPr>
              <w:t>-</w:t>
            </w:r>
            <w:r w:rsidR="007E1C72" w:rsidRPr="007E1C72">
              <w:rPr>
                <w:rFonts w:ascii="Times New Roman" w:hAnsi="Times New Roman" w:cs="Times New Roman"/>
                <w:sz w:val="24"/>
                <w:szCs w:val="24"/>
              </w:rPr>
              <w:t>нравственного отношения к отражению окружающей действительности в музыке; совершенствовать у детей звуковысотный, ритмический, тембровый и динамический слух; 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w:t>
            </w:r>
            <w:r w:rsidR="00EB1958">
              <w:rPr>
                <w:rFonts w:ascii="Times New Roman" w:hAnsi="Times New Roman" w:cs="Times New Roman"/>
                <w:sz w:val="24"/>
                <w:szCs w:val="24"/>
              </w:rPr>
              <w:t xml:space="preserve"> </w:t>
            </w:r>
            <w:r w:rsidR="007E1C72" w:rsidRPr="007E1C72">
              <w:rPr>
                <w:rFonts w:ascii="Times New Roman" w:hAnsi="Times New Roman" w:cs="Times New Roman"/>
                <w:sz w:val="24"/>
                <w:szCs w:val="24"/>
              </w:rPr>
              <w:t xml:space="preserve">понятиями; формировать у детей умение использовать полученные знания и навыки в быту и на досуге; </w:t>
            </w:r>
            <w:r w:rsidR="007E1C72" w:rsidRPr="00B00B4E">
              <w:rPr>
                <w:rFonts w:ascii="Times New Roman" w:hAnsi="Times New Roman" w:cs="Times New Roman"/>
                <w:i/>
                <w:sz w:val="24"/>
                <w:szCs w:val="24"/>
              </w:rPr>
              <w:t>5)театрализованная деятельность:</w:t>
            </w:r>
            <w:r w:rsidR="007E1C72" w:rsidRPr="007E1C72">
              <w:rPr>
                <w:rFonts w:ascii="Times New Roman" w:hAnsi="Times New Roman" w:cs="Times New Roman"/>
                <w:sz w:val="24"/>
                <w:szCs w:val="24"/>
              </w:rPr>
              <w:t xml:space="preserve"> </w:t>
            </w:r>
          </w:p>
          <w:p w:rsidR="00EB1958" w:rsidRDefault="007E1C72" w:rsidP="00C86D60">
            <w:pPr>
              <w:autoSpaceDE w:val="0"/>
              <w:autoSpaceDN w:val="0"/>
              <w:adjustRightInd w:val="0"/>
              <w:jc w:val="both"/>
              <w:rPr>
                <w:rFonts w:ascii="Times New Roman" w:hAnsi="Times New Roman" w:cs="Times New Roman"/>
                <w:sz w:val="24"/>
                <w:szCs w:val="24"/>
              </w:rPr>
            </w:pPr>
            <w:r w:rsidRPr="007E1C72">
              <w:rPr>
                <w:rFonts w:ascii="Times New Roman" w:hAnsi="Times New Roman" w:cs="Times New Roman"/>
                <w:sz w:val="24"/>
                <w:szCs w:val="24"/>
              </w:rPr>
              <w:t xml:space="preserve">продолжать приобщение детей к </w:t>
            </w:r>
            <w:r w:rsidRPr="007E1C72">
              <w:rPr>
                <w:rFonts w:ascii="Times New Roman" w:hAnsi="Times New Roman" w:cs="Times New Roman"/>
                <w:sz w:val="24"/>
                <w:szCs w:val="24"/>
              </w:rPr>
              <w:lastRenderedPageBreak/>
              <w:t xml:space="preserve">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w:t>
            </w:r>
          </w:p>
          <w:p w:rsidR="00EB1958" w:rsidRDefault="007E1C72" w:rsidP="00C86D60">
            <w:pPr>
              <w:autoSpaceDE w:val="0"/>
              <w:autoSpaceDN w:val="0"/>
              <w:adjustRightInd w:val="0"/>
              <w:jc w:val="both"/>
              <w:rPr>
                <w:rFonts w:ascii="Times New Roman" w:hAnsi="Times New Roman" w:cs="Times New Roman"/>
                <w:sz w:val="24"/>
                <w:szCs w:val="24"/>
              </w:rPr>
            </w:pPr>
            <w:r w:rsidRPr="007E1C72">
              <w:rPr>
                <w:rFonts w:ascii="Times New Roman" w:hAnsi="Times New Roman" w:cs="Times New Roman"/>
                <w:sz w:val="24"/>
                <w:szCs w:val="24"/>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кукловождения в различных театральных системах (перчаточными, тростевыми, марионеткам и так далее); формировать умение согласовывать свои действия с партнерами, приучать правильно оценивать действия персонажей в спектакле;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 </w:t>
            </w:r>
          </w:p>
          <w:p w:rsidR="00EB1958" w:rsidRPr="00B00B4E" w:rsidRDefault="007E1C72" w:rsidP="00C86D60">
            <w:pPr>
              <w:autoSpaceDE w:val="0"/>
              <w:autoSpaceDN w:val="0"/>
              <w:adjustRightInd w:val="0"/>
              <w:jc w:val="both"/>
              <w:rPr>
                <w:rFonts w:ascii="Times New Roman" w:hAnsi="Times New Roman" w:cs="Times New Roman"/>
                <w:i/>
                <w:sz w:val="24"/>
                <w:szCs w:val="24"/>
              </w:rPr>
            </w:pPr>
            <w:r w:rsidRPr="00B00B4E">
              <w:rPr>
                <w:rFonts w:ascii="Times New Roman" w:hAnsi="Times New Roman" w:cs="Times New Roman"/>
                <w:i/>
                <w:sz w:val="24"/>
                <w:szCs w:val="24"/>
              </w:rPr>
              <w:t xml:space="preserve">6)культурно-досуговая деятельность: </w:t>
            </w:r>
          </w:p>
          <w:p w:rsidR="00EB1958" w:rsidRDefault="007E1C72" w:rsidP="00C86D60">
            <w:pPr>
              <w:autoSpaceDE w:val="0"/>
              <w:autoSpaceDN w:val="0"/>
              <w:adjustRightInd w:val="0"/>
              <w:jc w:val="both"/>
              <w:rPr>
                <w:rFonts w:ascii="Times New Roman" w:hAnsi="Times New Roman" w:cs="Times New Roman"/>
                <w:sz w:val="24"/>
                <w:szCs w:val="24"/>
              </w:rPr>
            </w:pPr>
            <w:r w:rsidRPr="007E1C72">
              <w:rPr>
                <w:rFonts w:ascii="Times New Roman" w:hAnsi="Times New Roman" w:cs="Times New Roman"/>
                <w:sz w:val="24"/>
                <w:szCs w:val="24"/>
              </w:rPr>
              <w:t>продолжать формировать</w:t>
            </w:r>
            <w:r w:rsidR="00EB1958">
              <w:rPr>
                <w:rFonts w:ascii="Times New Roman" w:hAnsi="Times New Roman" w:cs="Times New Roman"/>
                <w:sz w:val="24"/>
                <w:szCs w:val="24"/>
              </w:rPr>
              <w:t xml:space="preserve"> </w:t>
            </w:r>
            <w:r w:rsidRPr="007E1C72">
              <w:rPr>
                <w:rFonts w:ascii="Times New Roman" w:hAnsi="Times New Roman" w:cs="Times New Roman"/>
                <w:sz w:val="24"/>
                <w:szCs w:val="24"/>
              </w:rPr>
              <w:t xml:space="preserve">интерес к полезной деятельности в свободное время </w:t>
            </w:r>
          </w:p>
          <w:p w:rsidR="00C51B1A" w:rsidRPr="007E1C72" w:rsidRDefault="007E1C72" w:rsidP="00C86D60">
            <w:pPr>
              <w:autoSpaceDE w:val="0"/>
              <w:autoSpaceDN w:val="0"/>
              <w:adjustRightInd w:val="0"/>
              <w:jc w:val="both"/>
              <w:rPr>
                <w:rFonts w:ascii="Times New Roman" w:hAnsi="Times New Roman" w:cs="Times New Roman"/>
                <w:sz w:val="24"/>
                <w:szCs w:val="24"/>
              </w:rPr>
            </w:pPr>
            <w:r w:rsidRPr="007E1C72">
              <w:rPr>
                <w:rFonts w:ascii="Times New Roman" w:hAnsi="Times New Roman" w:cs="Times New Roman"/>
                <w:sz w:val="24"/>
                <w:szCs w:val="24"/>
              </w:rPr>
              <w:t xml:space="preserve">(отдых, творчество, самообразование); развивать желание участвовать в подготовке и участию в развлечениях, соблюдай </w:t>
            </w:r>
            <w:r w:rsidRPr="007E1C72">
              <w:rPr>
                <w:rFonts w:ascii="Times New Roman" w:hAnsi="Times New Roman" w:cs="Times New Roman"/>
                <w:sz w:val="24"/>
                <w:szCs w:val="24"/>
              </w:rPr>
              <w:lastRenderedPageBreak/>
              <w:t>культуру 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5961" w:type="dxa"/>
          </w:tcPr>
          <w:p w:rsidR="00EB1958" w:rsidRPr="00B00B4E" w:rsidRDefault="00B00B4E" w:rsidP="00C86D60">
            <w:pPr>
              <w:tabs>
                <w:tab w:val="left" w:pos="1155"/>
              </w:tabs>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lastRenderedPageBreak/>
              <w:t>1.</w:t>
            </w:r>
            <w:r w:rsidR="007E1C72" w:rsidRPr="00B00B4E">
              <w:rPr>
                <w:rFonts w:ascii="Times New Roman" w:hAnsi="Times New Roman" w:cs="Times New Roman"/>
                <w:i/>
                <w:sz w:val="24"/>
                <w:szCs w:val="24"/>
              </w:rPr>
              <w:t xml:space="preserve">Приобщение к искусству. </w:t>
            </w:r>
          </w:p>
          <w:p w:rsidR="00EB1958"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EB1958"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Педагог воспитывает гражданско</w:t>
            </w:r>
            <w:r w:rsidR="00EB1958" w:rsidRPr="00C86D60">
              <w:rPr>
                <w:rFonts w:ascii="Times New Roman" w:hAnsi="Times New Roman" w:cs="Times New Roman"/>
                <w:sz w:val="24"/>
                <w:szCs w:val="24"/>
              </w:rPr>
              <w:t>-</w:t>
            </w:r>
            <w:r w:rsidRPr="00C86D60">
              <w:rPr>
                <w:rFonts w:ascii="Times New Roman" w:hAnsi="Times New Roman" w:cs="Times New Roman"/>
                <w:sz w:val="24"/>
                <w:szCs w:val="24"/>
              </w:rPr>
              <w:t xml:space="preserve">патриотические чувства средствами различных видов и жанров искусства. </w:t>
            </w:r>
          </w:p>
          <w:p w:rsidR="00EB1958"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Педагог продолжает знакомить детей с историей и видами искусства (декоративно</w:t>
            </w:r>
            <w:r w:rsidR="00EB1958" w:rsidRPr="00C86D60">
              <w:rPr>
                <w:rFonts w:ascii="Times New Roman" w:hAnsi="Times New Roman" w:cs="Times New Roman"/>
                <w:sz w:val="24"/>
                <w:szCs w:val="24"/>
              </w:rPr>
              <w:t>-</w:t>
            </w:r>
            <w:r w:rsidRPr="00C86D60">
              <w:rPr>
                <w:rFonts w:ascii="Times New Roman" w:hAnsi="Times New Roman" w:cs="Times New Roman"/>
                <w:sz w:val="24"/>
                <w:szCs w:val="24"/>
              </w:rPr>
              <w:t xml:space="preserve">прикладное, изобразительное искусство, литература, музыка, архитектура, театр, танец, кино, цирк); </w:t>
            </w:r>
          </w:p>
          <w:p w:rsidR="00EB1958"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формирует умение различать народное и профессиональное искусство. </w:t>
            </w:r>
          </w:p>
          <w:p w:rsidR="00EB1958"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EB1958"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Педагог формирует у детей основы художественной </w:t>
            </w:r>
            <w:r w:rsidRPr="00C86D60">
              <w:rPr>
                <w:rFonts w:ascii="Times New Roman" w:hAnsi="Times New Roman" w:cs="Times New Roman"/>
                <w:sz w:val="24"/>
                <w:szCs w:val="24"/>
              </w:rPr>
              <w:lastRenderedPageBreak/>
              <w:t xml:space="preserve">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EB1958"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Продолжает знакомить детей с произведениями живописи: И.И. Шишкин, И.И. Левитан, А.К. Саврасов, А.А. Пластов, В.М. Васнецов и другие.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w:t>
            </w:r>
            <w:r w:rsidR="00495F8A" w:rsidRPr="00C86D60">
              <w:rPr>
                <w:rFonts w:ascii="Times New Roman" w:hAnsi="Times New Roman" w:cs="Times New Roman"/>
                <w:sz w:val="24"/>
                <w:szCs w:val="24"/>
              </w:rPr>
              <w:t xml:space="preserve"> </w:t>
            </w:r>
            <w:r w:rsidRPr="00C86D60">
              <w:rPr>
                <w:rFonts w:ascii="Times New Roman" w:hAnsi="Times New Roman" w:cs="Times New Roman"/>
                <w:sz w:val="24"/>
                <w:szCs w:val="24"/>
              </w:rPr>
              <w:t xml:space="preserve">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Развивает умение выделять сходство и различия архитектурных сооружений одинакового назначения. </w:t>
            </w:r>
            <w:r w:rsidRPr="00C86D60">
              <w:rPr>
                <w:rFonts w:ascii="Times New Roman" w:hAnsi="Times New Roman" w:cs="Times New Roman"/>
                <w:sz w:val="24"/>
                <w:szCs w:val="24"/>
              </w:rPr>
              <w:lastRenderedPageBreak/>
              <w:t xml:space="preserve">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495F8A" w:rsidRPr="00B00B4E" w:rsidRDefault="00C86D60" w:rsidP="00C86D60">
            <w:pPr>
              <w:tabs>
                <w:tab w:val="left" w:pos="1155"/>
              </w:tabs>
              <w:autoSpaceDE w:val="0"/>
              <w:autoSpaceDN w:val="0"/>
              <w:adjustRightInd w:val="0"/>
              <w:jc w:val="both"/>
              <w:rPr>
                <w:rFonts w:ascii="Times New Roman" w:hAnsi="Times New Roman" w:cs="Times New Roman"/>
                <w:i/>
                <w:sz w:val="24"/>
                <w:szCs w:val="24"/>
              </w:rPr>
            </w:pPr>
            <w:r w:rsidRPr="00B00B4E">
              <w:rPr>
                <w:rFonts w:ascii="Times New Roman" w:hAnsi="Times New Roman" w:cs="Times New Roman"/>
                <w:i/>
                <w:sz w:val="24"/>
                <w:szCs w:val="24"/>
              </w:rPr>
              <w:t>2.</w:t>
            </w:r>
            <w:r w:rsidR="007E1C72" w:rsidRPr="00B00B4E">
              <w:rPr>
                <w:rFonts w:ascii="Times New Roman" w:hAnsi="Times New Roman" w:cs="Times New Roman"/>
                <w:i/>
                <w:sz w:val="24"/>
                <w:szCs w:val="24"/>
              </w:rPr>
              <w:t xml:space="preserve">Изобразительная деятельность.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1)Предметное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w:t>
            </w:r>
            <w:r w:rsidR="00495F8A" w:rsidRPr="00C86D60">
              <w:rPr>
                <w:rFonts w:ascii="Times New Roman" w:hAnsi="Times New Roman" w:cs="Times New Roman"/>
                <w:sz w:val="24"/>
                <w:szCs w:val="24"/>
              </w:rPr>
              <w:t xml:space="preserve"> </w:t>
            </w:r>
            <w:r w:rsidRPr="00C86D60">
              <w:rPr>
                <w:rFonts w:ascii="Times New Roman" w:hAnsi="Times New Roman" w:cs="Times New Roman"/>
                <w:sz w:val="24"/>
                <w:szCs w:val="24"/>
              </w:rPr>
              <w:t xml:space="preserve">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учит детей осуществлять движение всей рукой при </w:t>
            </w:r>
            <w:r w:rsidRPr="00C86D60">
              <w:rPr>
                <w:rFonts w:ascii="Times New Roman" w:hAnsi="Times New Roman" w:cs="Times New Roman"/>
                <w:sz w:val="24"/>
                <w:szCs w:val="24"/>
              </w:rPr>
              <w:lastRenderedPageBreak/>
              <w:t xml:space="preserve">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w:t>
            </w:r>
            <w:r w:rsidRPr="00C86D60">
              <w:rPr>
                <w:rFonts w:ascii="Times New Roman" w:hAnsi="Times New Roman" w:cs="Times New Roman"/>
                <w:sz w:val="24"/>
                <w:szCs w:val="24"/>
              </w:rPr>
              <w:softHyphen/>
              <w:t xml:space="preserve">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w:t>
            </w:r>
            <w:r w:rsidR="00495F8A" w:rsidRPr="00C86D60">
              <w:rPr>
                <w:rFonts w:ascii="Times New Roman" w:hAnsi="Times New Roman" w:cs="Times New Roman"/>
                <w:sz w:val="24"/>
                <w:szCs w:val="24"/>
              </w:rPr>
              <w:t xml:space="preserve"> </w:t>
            </w:r>
            <w:r w:rsidRPr="00C86D60">
              <w:rPr>
                <w:rFonts w:ascii="Times New Roman" w:hAnsi="Times New Roman" w:cs="Times New Roman"/>
                <w:sz w:val="24"/>
                <w:szCs w:val="24"/>
              </w:rPr>
              <w:t>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w:t>
            </w:r>
            <w:r w:rsidR="00495F8A" w:rsidRPr="00C86D60">
              <w:rPr>
                <w:rFonts w:ascii="Times New Roman" w:hAnsi="Times New Roman" w:cs="Times New Roman"/>
                <w:sz w:val="24"/>
                <w:szCs w:val="24"/>
              </w:rPr>
              <w:t xml:space="preserve"> </w:t>
            </w:r>
            <w:r w:rsidRPr="00C86D60">
              <w:rPr>
                <w:rFonts w:ascii="Times New Roman" w:hAnsi="Times New Roman" w:cs="Times New Roman"/>
                <w:sz w:val="24"/>
                <w:szCs w:val="24"/>
              </w:rPr>
              <w:t>зеленые, только что появившиеся листочки, бледно-зеленые стебли одуванчиков и их темно</w:t>
            </w:r>
            <w:r w:rsidR="00495F8A" w:rsidRPr="00C86D60">
              <w:rPr>
                <w:rFonts w:ascii="Times New Roman" w:hAnsi="Times New Roman" w:cs="Times New Roman"/>
                <w:sz w:val="24"/>
                <w:szCs w:val="24"/>
              </w:rPr>
              <w:t>-</w:t>
            </w:r>
            <w:r w:rsidRPr="00C86D60">
              <w:rPr>
                <w:rFonts w:ascii="Times New Roman" w:hAnsi="Times New Roman" w:cs="Times New Roman"/>
                <w:sz w:val="24"/>
                <w:szCs w:val="24"/>
              </w:rPr>
              <w:t xml:space="preserve">зеленые листья и тому подобное). Развивает у детей художественно-творческие способности в продуктивных видах детской деятельности.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Декоративное рисование: педагог продолжает развивать декоративное творчество детей; умение </w:t>
            </w:r>
            <w:r w:rsidRPr="00C86D60">
              <w:rPr>
                <w:rFonts w:ascii="Times New Roman" w:hAnsi="Times New Roman" w:cs="Times New Roman"/>
                <w:sz w:val="24"/>
                <w:szCs w:val="24"/>
              </w:rPr>
              <w:lastRenderedPageBreak/>
              <w:t xml:space="preserve">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2)Лепка: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w:t>
            </w:r>
            <w:r w:rsidR="00495F8A" w:rsidRPr="00C86D60">
              <w:rPr>
                <w:rFonts w:ascii="Times New Roman" w:hAnsi="Times New Roman" w:cs="Times New Roman"/>
                <w:sz w:val="24"/>
                <w:szCs w:val="24"/>
              </w:rPr>
              <w:t xml:space="preserve">озу, характерные особенности </w:t>
            </w:r>
            <w:r w:rsidRPr="00C86D60">
              <w:rPr>
                <w:rFonts w:ascii="Times New Roman" w:hAnsi="Times New Roman" w:cs="Times New Roman"/>
                <w:sz w:val="24"/>
                <w:szCs w:val="24"/>
              </w:rPr>
              <w:t xml:space="preserve"> понятиями; формировать у детей умение использовать полученные знания и навыки в быту и на досуге; </w:t>
            </w:r>
          </w:p>
          <w:p w:rsidR="00F05339" w:rsidRPr="00B00B4E" w:rsidRDefault="007E1C72" w:rsidP="00C86D60">
            <w:pPr>
              <w:tabs>
                <w:tab w:val="left" w:pos="1155"/>
              </w:tabs>
              <w:autoSpaceDE w:val="0"/>
              <w:autoSpaceDN w:val="0"/>
              <w:adjustRightInd w:val="0"/>
              <w:jc w:val="both"/>
              <w:rPr>
                <w:rFonts w:ascii="Times New Roman" w:hAnsi="Times New Roman" w:cs="Times New Roman"/>
                <w:i/>
                <w:sz w:val="24"/>
                <w:szCs w:val="24"/>
              </w:rPr>
            </w:pPr>
            <w:r w:rsidRPr="00B00B4E">
              <w:rPr>
                <w:rFonts w:ascii="Times New Roman" w:hAnsi="Times New Roman" w:cs="Times New Roman"/>
                <w:i/>
                <w:sz w:val="24"/>
                <w:szCs w:val="24"/>
              </w:rPr>
              <w:t xml:space="preserve">5)театрализованная деятельность: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продолжать развивать навыки кукловождения в различных театральных системах (перчаточными, тростевыми, марионеткам и так далее); </w:t>
            </w:r>
          </w:p>
          <w:p w:rsid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формировать умение согласовывать свои действия с партнерами, приучать правильно оценивать действия персонажей в спектакле;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 </w:t>
            </w:r>
          </w:p>
          <w:p w:rsidR="00B00B4E" w:rsidRDefault="007E1C72" w:rsidP="00C86D60">
            <w:pPr>
              <w:tabs>
                <w:tab w:val="left" w:pos="1155"/>
              </w:tabs>
              <w:autoSpaceDE w:val="0"/>
              <w:autoSpaceDN w:val="0"/>
              <w:adjustRightInd w:val="0"/>
              <w:jc w:val="both"/>
              <w:rPr>
                <w:rFonts w:ascii="Times New Roman" w:hAnsi="Times New Roman" w:cs="Times New Roman"/>
                <w:sz w:val="24"/>
                <w:szCs w:val="24"/>
              </w:rPr>
            </w:pPr>
            <w:r w:rsidRPr="00B00B4E">
              <w:rPr>
                <w:rFonts w:ascii="Times New Roman" w:hAnsi="Times New Roman" w:cs="Times New Roman"/>
                <w:i/>
                <w:sz w:val="24"/>
                <w:szCs w:val="24"/>
              </w:rPr>
              <w:t>6)культурно-досуговая деятельность:</w:t>
            </w:r>
            <w:r w:rsidRPr="00C86D60">
              <w:rPr>
                <w:rFonts w:ascii="Times New Roman" w:hAnsi="Times New Roman" w:cs="Times New Roman"/>
                <w:sz w:val="24"/>
                <w:szCs w:val="24"/>
              </w:rPr>
              <w:t xml:space="preserve">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продолжать формировать изображаемых объектов; обрабаты</w:t>
            </w:r>
            <w:r w:rsidR="00495F8A" w:rsidRPr="00C86D60">
              <w:rPr>
                <w:rFonts w:ascii="Times New Roman" w:hAnsi="Times New Roman" w:cs="Times New Roman"/>
                <w:sz w:val="24"/>
                <w:szCs w:val="24"/>
              </w:rPr>
              <w:t xml:space="preserve">вание </w:t>
            </w:r>
            <w:r w:rsidRPr="00C86D60">
              <w:rPr>
                <w:rFonts w:ascii="Times New Roman" w:hAnsi="Times New Roman" w:cs="Times New Roman"/>
                <w:sz w:val="24"/>
                <w:szCs w:val="24"/>
              </w:rPr>
              <w:t xml:space="preserve">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w:t>
            </w:r>
            <w:r w:rsidRPr="00C86D60">
              <w:rPr>
                <w:rFonts w:ascii="Times New Roman" w:hAnsi="Times New Roman" w:cs="Times New Roman"/>
                <w:sz w:val="24"/>
                <w:szCs w:val="24"/>
              </w:rPr>
              <w:lastRenderedPageBreak/>
              <w:t xml:space="preserve">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Учит при лепке из глины расписывать пластину, создавать узор стекой;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создавать из глины, разноцветного пластилина предметные и сюжетные, индивидуальные и коллективные композиции.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3)Аппликация: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4)Прикладное творчество: при работе с бумагой и картоном педагог закрепляет у детей умение складывать бумагу прямоугольной, квадратной, круглой формы· в</w:t>
            </w:r>
            <w:r w:rsidR="00495F8A" w:rsidRPr="00C86D60">
              <w:rPr>
                <w:rFonts w:ascii="Times New Roman" w:hAnsi="Times New Roman" w:cs="Times New Roman"/>
                <w:sz w:val="24"/>
                <w:szCs w:val="24"/>
              </w:rPr>
              <w:t xml:space="preserve"> </w:t>
            </w:r>
            <w:r w:rsidRPr="00C86D60">
              <w:rPr>
                <w:rFonts w:ascii="Times New Roman" w:hAnsi="Times New Roman" w:cs="Times New Roman"/>
                <w:sz w:val="24"/>
                <w:szCs w:val="24"/>
              </w:rPr>
              <w:t xml:space="preserve">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w:t>
            </w:r>
            <w:r w:rsidRPr="00C86D60">
              <w:rPr>
                <w:rFonts w:ascii="Times New Roman" w:hAnsi="Times New Roman" w:cs="Times New Roman"/>
                <w:sz w:val="24"/>
                <w:szCs w:val="24"/>
              </w:rPr>
              <w:lastRenderedPageBreak/>
              <w:t xml:space="preserve">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5)Народное декоративно-прикладное искусство: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Учит детей видеть красоту</w:t>
            </w:r>
            <w:r w:rsidR="00495F8A" w:rsidRPr="00C86D60">
              <w:rPr>
                <w:rFonts w:ascii="Times New Roman" w:hAnsi="Times New Roman" w:cs="Times New Roman"/>
                <w:sz w:val="24"/>
                <w:szCs w:val="24"/>
              </w:rPr>
              <w:t xml:space="preserve"> </w:t>
            </w:r>
            <w:r w:rsidRPr="00C86D60">
              <w:rPr>
                <w:rFonts w:ascii="Times New Roman" w:hAnsi="Times New Roman" w:cs="Times New Roman"/>
                <w:sz w:val="24"/>
                <w:szCs w:val="24"/>
              </w:rPr>
              <w:t xml:space="preserve">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r w:rsidRPr="00C86D60">
              <w:rPr>
                <w:rFonts w:ascii="Times New Roman" w:hAnsi="Times New Roman" w:cs="Times New Roman"/>
                <w:sz w:val="24"/>
                <w:szCs w:val="24"/>
              </w:rPr>
              <w:lastRenderedPageBreak/>
              <w:t xml:space="preserve">(налеп, углубленный рельеф), применять стеку. </w:t>
            </w:r>
          </w:p>
          <w:p w:rsidR="00495F8A" w:rsidRPr="00B00B4E" w:rsidRDefault="007E1C72" w:rsidP="00C86D60">
            <w:pPr>
              <w:tabs>
                <w:tab w:val="left" w:pos="1155"/>
              </w:tabs>
              <w:autoSpaceDE w:val="0"/>
              <w:autoSpaceDN w:val="0"/>
              <w:adjustRightInd w:val="0"/>
              <w:jc w:val="both"/>
              <w:rPr>
                <w:rFonts w:ascii="Times New Roman" w:hAnsi="Times New Roman" w:cs="Times New Roman"/>
                <w:i/>
                <w:sz w:val="24"/>
                <w:szCs w:val="24"/>
              </w:rPr>
            </w:pPr>
            <w:r w:rsidRPr="00B00B4E">
              <w:rPr>
                <w:rFonts w:ascii="Times New Roman" w:hAnsi="Times New Roman" w:cs="Times New Roman"/>
                <w:i/>
                <w:sz w:val="24"/>
                <w:szCs w:val="24"/>
              </w:rPr>
              <w:t xml:space="preserve">3. Конструктивная деятельность. </w:t>
            </w:r>
          </w:p>
          <w:p w:rsidR="00642B0E"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1)Педагог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2)Конструирование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w:t>
            </w:r>
          </w:p>
          <w:p w:rsidR="00642B0E"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3)Конструирование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Учит детей разбирать конструкции при помощи скобы и киянки (в пластмассовых конструкторах).</w:t>
            </w:r>
          </w:p>
          <w:p w:rsidR="00495F8A" w:rsidRPr="00642B0E" w:rsidRDefault="00642B0E" w:rsidP="00C86D60">
            <w:pPr>
              <w:tabs>
                <w:tab w:val="left" w:pos="1155"/>
              </w:tabs>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4.</w:t>
            </w:r>
            <w:r w:rsidR="007E1C72" w:rsidRPr="00642B0E">
              <w:rPr>
                <w:rFonts w:ascii="Times New Roman" w:hAnsi="Times New Roman" w:cs="Times New Roman"/>
                <w:i/>
                <w:sz w:val="24"/>
                <w:szCs w:val="24"/>
              </w:rPr>
              <w:t xml:space="preserve">Музыкальная деятельность.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1)Слушание: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 2)Пение: педагог совершенствует у детей певческий голос и вокально</w:t>
            </w:r>
            <w:r w:rsidRPr="00C86D60">
              <w:rPr>
                <w:rFonts w:ascii="Times New Roman" w:hAnsi="Times New Roman" w:cs="Times New Roman"/>
                <w:sz w:val="24"/>
                <w:szCs w:val="24"/>
              </w:rPr>
              <w:softHyphen/>
              <w:t xml:space="preserve"> слуховую координацию;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закрепляет у детей практические навыки </w:t>
            </w:r>
            <w:r w:rsidRPr="00C86D60">
              <w:rPr>
                <w:rFonts w:ascii="Times New Roman" w:hAnsi="Times New Roman" w:cs="Times New Roman"/>
                <w:sz w:val="24"/>
                <w:szCs w:val="24"/>
              </w:rPr>
              <w:lastRenderedPageBreak/>
              <w:t xml:space="preserve">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3)Песенное творчество: педагог учит детей самостоятельно придумывать мелодии, используя в качестве образца русские народные песни; </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4)Музыкально-ритмические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w:t>
            </w:r>
          </w:p>
          <w:p w:rsidR="00495F8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 формирует навыки художественного исполнения различных образов при инсценировании песен, театральных постановок. </w:t>
            </w:r>
          </w:p>
          <w:p w:rsidR="001B420C"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5)Музыкально-игровое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w:t>
            </w:r>
          </w:p>
          <w:p w:rsidR="001B420C"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учит</w:t>
            </w:r>
            <w:r w:rsidR="001B420C" w:rsidRPr="00C86D60">
              <w:rPr>
                <w:rFonts w:ascii="Times New Roman" w:hAnsi="Times New Roman" w:cs="Times New Roman"/>
                <w:sz w:val="24"/>
                <w:szCs w:val="24"/>
              </w:rPr>
              <w:t xml:space="preserve"> </w:t>
            </w:r>
            <w:r w:rsidRPr="00C86D60">
              <w:rPr>
                <w:rFonts w:ascii="Times New Roman" w:hAnsi="Times New Roman" w:cs="Times New Roman"/>
                <w:sz w:val="24"/>
                <w:szCs w:val="24"/>
              </w:rPr>
              <w:t xml:space="preserve">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642B0E"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6)Игра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1B420C"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7)Педагог активизирует использование песен, музыкально-ритмических движений, игру на </w:t>
            </w:r>
            <w:r w:rsidRPr="00C86D60">
              <w:rPr>
                <w:rFonts w:ascii="Times New Roman" w:hAnsi="Times New Roman" w:cs="Times New Roman"/>
                <w:sz w:val="24"/>
                <w:szCs w:val="24"/>
              </w:rPr>
              <w:lastRenderedPageBreak/>
              <w:t>музыкальных инструментах, музыкально</w:t>
            </w:r>
            <w:r w:rsidR="001B420C" w:rsidRPr="00C86D60">
              <w:rPr>
                <w:rFonts w:ascii="Times New Roman" w:hAnsi="Times New Roman" w:cs="Times New Roman"/>
                <w:sz w:val="24"/>
                <w:szCs w:val="24"/>
              </w:rPr>
              <w:t>-</w:t>
            </w:r>
            <w:r w:rsidRPr="00C86D60">
              <w:rPr>
                <w:rFonts w:ascii="Times New Roman" w:hAnsi="Times New Roman" w:cs="Times New Roman"/>
                <w:sz w:val="24"/>
                <w:szCs w:val="24"/>
              </w:rPr>
              <w:t>театрализованную деятельность в повседневной жизни и различных видах досуговой деятельности для реализации музыкально</w:t>
            </w:r>
            <w:r w:rsidR="001B420C" w:rsidRPr="00C86D60">
              <w:rPr>
                <w:rFonts w:ascii="Times New Roman" w:hAnsi="Times New Roman" w:cs="Times New Roman"/>
                <w:sz w:val="24"/>
                <w:szCs w:val="24"/>
              </w:rPr>
              <w:t>-</w:t>
            </w:r>
            <w:r w:rsidRPr="00C86D60">
              <w:rPr>
                <w:rFonts w:ascii="Times New Roman" w:hAnsi="Times New Roman" w:cs="Times New Roman"/>
                <w:sz w:val="24"/>
                <w:szCs w:val="24"/>
              </w:rPr>
              <w:t xml:space="preserve">творческих способностей ребёнка. </w:t>
            </w:r>
          </w:p>
          <w:p w:rsidR="001B420C" w:rsidRPr="00642B0E" w:rsidRDefault="00642B0E" w:rsidP="00C86D60">
            <w:pPr>
              <w:tabs>
                <w:tab w:val="left" w:pos="1155"/>
              </w:tabs>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5.</w:t>
            </w:r>
            <w:r w:rsidR="007E1C72" w:rsidRPr="00642B0E">
              <w:rPr>
                <w:rFonts w:ascii="Times New Roman" w:hAnsi="Times New Roman" w:cs="Times New Roman"/>
                <w:i/>
                <w:sz w:val="24"/>
                <w:szCs w:val="24"/>
              </w:rPr>
              <w:t xml:space="preserve">Театрализованная деятельность. </w:t>
            </w:r>
          </w:p>
          <w:p w:rsidR="001B420C"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w:t>
            </w:r>
          </w:p>
          <w:p w:rsidR="001B420C"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w:t>
            </w:r>
            <w:r w:rsidR="001B420C" w:rsidRPr="00C86D60">
              <w:rPr>
                <w:rFonts w:ascii="Times New Roman" w:hAnsi="Times New Roman" w:cs="Times New Roman"/>
                <w:sz w:val="24"/>
                <w:szCs w:val="24"/>
              </w:rPr>
              <w:t xml:space="preserve"> </w:t>
            </w:r>
            <w:r w:rsidRPr="00C86D60">
              <w:rPr>
                <w:rFonts w:ascii="Times New Roman" w:hAnsi="Times New Roman" w:cs="Times New Roman"/>
                <w:sz w:val="24"/>
                <w:szCs w:val="24"/>
              </w:rPr>
              <w:t xml:space="preserve">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w:t>
            </w:r>
          </w:p>
          <w:p w:rsidR="001B420C"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642B0E" w:rsidRDefault="00642B0E" w:rsidP="00C86D60">
            <w:pPr>
              <w:tabs>
                <w:tab w:val="left" w:pos="1155"/>
              </w:tabs>
              <w:autoSpaceDE w:val="0"/>
              <w:autoSpaceDN w:val="0"/>
              <w:adjustRightInd w:val="0"/>
              <w:jc w:val="both"/>
              <w:rPr>
                <w:rFonts w:ascii="Times New Roman" w:hAnsi="Times New Roman" w:cs="Times New Roman"/>
                <w:sz w:val="24"/>
                <w:szCs w:val="24"/>
              </w:rPr>
            </w:pPr>
            <w:r>
              <w:rPr>
                <w:rFonts w:ascii="Times New Roman" w:hAnsi="Times New Roman" w:cs="Times New Roman"/>
                <w:i/>
                <w:sz w:val="24"/>
                <w:szCs w:val="24"/>
              </w:rPr>
              <w:t>6.</w:t>
            </w:r>
            <w:r w:rsidR="007E1C72" w:rsidRPr="00642B0E">
              <w:rPr>
                <w:rFonts w:ascii="Times New Roman" w:hAnsi="Times New Roman" w:cs="Times New Roman"/>
                <w:i/>
                <w:sz w:val="24"/>
                <w:szCs w:val="24"/>
              </w:rPr>
              <w:t>Культурно-досуговая деятельность.</w:t>
            </w:r>
            <w:r w:rsidR="007E1C72" w:rsidRPr="00C86D60">
              <w:rPr>
                <w:rFonts w:ascii="Times New Roman" w:hAnsi="Times New Roman" w:cs="Times New Roman"/>
                <w:sz w:val="24"/>
                <w:szCs w:val="24"/>
              </w:rPr>
              <w:t xml:space="preserve"> </w:t>
            </w:r>
          </w:p>
          <w:p w:rsidR="00C51B1A" w:rsidRPr="00C86D60" w:rsidRDefault="007E1C72" w:rsidP="00C86D60">
            <w:pPr>
              <w:tabs>
                <w:tab w:val="left" w:pos="1155"/>
              </w:tabs>
              <w:autoSpaceDE w:val="0"/>
              <w:autoSpaceDN w:val="0"/>
              <w:adjustRightInd w:val="0"/>
              <w:jc w:val="both"/>
              <w:rPr>
                <w:rFonts w:ascii="Times New Roman" w:hAnsi="Times New Roman" w:cs="Times New Roman"/>
                <w:sz w:val="24"/>
                <w:szCs w:val="24"/>
              </w:rPr>
            </w:pPr>
            <w:r w:rsidRPr="00C86D60">
              <w:rPr>
                <w:rFonts w:ascii="Times New Roman" w:hAnsi="Times New Roman" w:cs="Times New Roman"/>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w:t>
            </w:r>
            <w:r w:rsidRPr="00C86D60">
              <w:rPr>
                <w:rFonts w:ascii="Times New Roman" w:hAnsi="Times New Roman" w:cs="Times New Roman"/>
                <w:sz w:val="24"/>
                <w:szCs w:val="24"/>
              </w:rPr>
              <w:lastRenderedPageBreak/>
              <w:t>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1B420C" w:rsidTr="005C7FD2">
        <w:tc>
          <w:tcPr>
            <w:tcW w:w="9570" w:type="dxa"/>
            <w:gridSpan w:val="2"/>
          </w:tcPr>
          <w:p w:rsidR="001B420C" w:rsidRPr="001B420C" w:rsidRDefault="001B420C" w:rsidP="0029191C">
            <w:pPr>
              <w:tabs>
                <w:tab w:val="left" w:pos="1155"/>
              </w:tabs>
              <w:autoSpaceDE w:val="0"/>
              <w:autoSpaceDN w:val="0"/>
              <w:adjustRightInd w:val="0"/>
              <w:jc w:val="center"/>
              <w:rPr>
                <w:rFonts w:ascii="Times New Roman" w:hAnsi="Times New Roman" w:cs="Times New Roman"/>
                <w:b/>
                <w:sz w:val="24"/>
                <w:szCs w:val="24"/>
              </w:rPr>
            </w:pPr>
            <w:r w:rsidRPr="001B420C">
              <w:rPr>
                <w:rFonts w:ascii="Times New Roman" w:hAnsi="Times New Roman" w:cs="Times New Roman"/>
                <w:b/>
                <w:sz w:val="24"/>
                <w:szCs w:val="24"/>
              </w:rPr>
              <w:lastRenderedPageBreak/>
              <w:t>Физическое развитие</w:t>
            </w:r>
          </w:p>
        </w:tc>
      </w:tr>
      <w:tr w:rsidR="0026106C" w:rsidTr="005C7FD2">
        <w:tc>
          <w:tcPr>
            <w:tcW w:w="9570" w:type="dxa"/>
            <w:gridSpan w:val="2"/>
          </w:tcPr>
          <w:p w:rsidR="0026106C" w:rsidRPr="001B420C" w:rsidRDefault="0026106C" w:rsidP="0029191C">
            <w:pPr>
              <w:tabs>
                <w:tab w:val="left" w:pos="1155"/>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1.6-2 года</w:t>
            </w:r>
          </w:p>
        </w:tc>
      </w:tr>
      <w:tr w:rsidR="0026106C" w:rsidTr="00A0798E">
        <w:tc>
          <w:tcPr>
            <w:tcW w:w="3609" w:type="dxa"/>
          </w:tcPr>
          <w:p w:rsidR="0026106C" w:rsidRPr="0026106C" w:rsidRDefault="00CA21E9" w:rsidP="00CA21E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26106C" w:rsidRPr="0026106C">
              <w:rPr>
                <w:rFonts w:ascii="Times New Roman" w:eastAsia="Times New Roman" w:hAnsi="Times New Roman" w:cs="Times New Roman"/>
                <w:sz w:val="24"/>
                <w:szCs w:val="24"/>
              </w:rPr>
              <w:t>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26106C" w:rsidRPr="0026106C" w:rsidRDefault="0026106C" w:rsidP="00CA21E9">
            <w:pPr>
              <w:jc w:val="both"/>
              <w:rPr>
                <w:rFonts w:ascii="Times New Roman" w:eastAsia="Times New Roman" w:hAnsi="Times New Roman" w:cs="Times New Roman"/>
                <w:sz w:val="24"/>
                <w:szCs w:val="24"/>
              </w:rPr>
            </w:pPr>
            <w:r w:rsidRPr="0026106C">
              <w:rPr>
                <w:rFonts w:ascii="Times New Roman" w:eastAsia="Times New Roman" w:hAnsi="Times New Roman" w:cs="Times New Roman"/>
                <w:sz w:val="24"/>
                <w:szCs w:val="24"/>
              </w:rPr>
              <w:t>создавать условия для развития и ориентировки в пространстве;</w:t>
            </w:r>
          </w:p>
          <w:p w:rsidR="0026106C" w:rsidRPr="0026106C" w:rsidRDefault="0026106C" w:rsidP="00CA21E9">
            <w:pPr>
              <w:jc w:val="both"/>
              <w:rPr>
                <w:rFonts w:ascii="Times New Roman" w:eastAsia="Times New Roman" w:hAnsi="Times New Roman" w:cs="Times New Roman"/>
                <w:sz w:val="24"/>
                <w:szCs w:val="24"/>
              </w:rPr>
            </w:pPr>
            <w:r w:rsidRPr="0026106C">
              <w:rPr>
                <w:rFonts w:ascii="Times New Roman" w:eastAsia="Times New Roman" w:hAnsi="Times New Roman" w:cs="Times New Roman"/>
                <w:sz w:val="24"/>
                <w:szCs w:val="24"/>
              </w:rPr>
              <w:t>Поддерживать желание выполнить   физические упражнения в паре с педагогом;</w:t>
            </w:r>
          </w:p>
          <w:p w:rsidR="0026106C" w:rsidRPr="0026106C" w:rsidRDefault="0026106C" w:rsidP="00CA21E9">
            <w:pPr>
              <w:jc w:val="both"/>
              <w:rPr>
                <w:rFonts w:ascii="Times New Roman" w:eastAsia="Times New Roman" w:hAnsi="Times New Roman" w:cs="Times New Roman"/>
                <w:sz w:val="24"/>
                <w:szCs w:val="24"/>
              </w:rPr>
            </w:pPr>
            <w:r w:rsidRPr="0026106C">
              <w:rPr>
                <w:rFonts w:ascii="Times New Roman" w:eastAsia="Times New Roman" w:hAnsi="Times New Roman" w:cs="Times New Roman"/>
                <w:sz w:val="24"/>
                <w:szCs w:val="24"/>
              </w:rPr>
              <w:t>привлекать к участию играх-забавах, игровых упражнениях, подвижных играх, побуждать к самостоятельности действиям;</w:t>
            </w:r>
          </w:p>
          <w:p w:rsidR="0026106C" w:rsidRPr="0026106C" w:rsidRDefault="0026106C" w:rsidP="00CA21E9">
            <w:pPr>
              <w:jc w:val="both"/>
              <w:rPr>
                <w:rFonts w:ascii="Times New Roman" w:eastAsia="Times New Roman" w:hAnsi="Times New Roman" w:cs="Times New Roman"/>
                <w:sz w:val="24"/>
                <w:szCs w:val="24"/>
              </w:rPr>
            </w:pPr>
            <w:r w:rsidRPr="0026106C">
              <w:rPr>
                <w:rFonts w:ascii="Times New Roman" w:eastAsia="Times New Roman" w:hAnsi="Times New Roman" w:cs="Times New Roman"/>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26106C" w:rsidRPr="001B420C" w:rsidRDefault="0026106C" w:rsidP="0029191C">
            <w:pPr>
              <w:tabs>
                <w:tab w:val="left" w:pos="1155"/>
              </w:tabs>
              <w:autoSpaceDE w:val="0"/>
              <w:autoSpaceDN w:val="0"/>
              <w:adjustRightInd w:val="0"/>
              <w:jc w:val="center"/>
              <w:rPr>
                <w:rFonts w:ascii="Times New Roman" w:hAnsi="Times New Roman" w:cs="Times New Roman"/>
                <w:b/>
                <w:sz w:val="24"/>
                <w:szCs w:val="24"/>
              </w:rPr>
            </w:pPr>
          </w:p>
        </w:tc>
        <w:tc>
          <w:tcPr>
            <w:tcW w:w="5961" w:type="dxa"/>
          </w:tcPr>
          <w:p w:rsidR="0026106C" w:rsidRPr="0026106C" w:rsidRDefault="00A0798E" w:rsidP="00A079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26106C" w:rsidRPr="0026106C">
              <w:rPr>
                <w:rFonts w:ascii="Times New Roman" w:eastAsia="Times New Roman" w:hAnsi="Times New Roman" w:cs="Times New Roman"/>
                <w:sz w:val="24"/>
                <w:szCs w:val="24"/>
              </w:rPr>
              <w:t>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основным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26106C" w:rsidRPr="0026106C" w:rsidRDefault="0026106C" w:rsidP="00A0798E">
            <w:pPr>
              <w:jc w:val="both"/>
              <w:rPr>
                <w:rFonts w:ascii="Times New Roman" w:eastAsia="Times New Roman" w:hAnsi="Times New Roman" w:cs="Times New Roman"/>
                <w:sz w:val="24"/>
                <w:szCs w:val="24"/>
              </w:rPr>
            </w:pPr>
            <w:r w:rsidRPr="0026106C">
              <w:rPr>
                <w:rFonts w:ascii="Times New Roman" w:eastAsia="Times New Roman" w:hAnsi="Times New Roman" w:cs="Times New Roman"/>
                <w:sz w:val="24"/>
                <w:szCs w:val="24"/>
              </w:rPr>
              <w:t>В процессе воспитания педагог обеспечивает условия для развития основных движений и выполнения общеразвивающих упражнений.</w:t>
            </w:r>
          </w:p>
          <w:p w:rsidR="0026106C" w:rsidRPr="0026106C" w:rsidRDefault="00A0798E" w:rsidP="00A0798E">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6106C" w:rsidRPr="0026106C">
              <w:rPr>
                <w:rFonts w:ascii="Times New Roman" w:eastAsia="Times New Roman" w:hAnsi="Times New Roman" w:cs="Times New Roman"/>
                <w:sz w:val="24"/>
                <w:szCs w:val="24"/>
              </w:rPr>
              <w:t>Основная гимнастика (основные движения, общеразвивающие упражнения).</w:t>
            </w:r>
          </w:p>
          <w:p w:rsidR="0026106C" w:rsidRPr="0026106C" w:rsidRDefault="0026106C" w:rsidP="00A0798E">
            <w:pPr>
              <w:jc w:val="both"/>
              <w:rPr>
                <w:rFonts w:ascii="Times New Roman" w:eastAsia="Times New Roman" w:hAnsi="Times New Roman" w:cs="Times New Roman"/>
                <w:sz w:val="24"/>
                <w:szCs w:val="24"/>
              </w:rPr>
            </w:pPr>
            <w:r w:rsidRPr="0026106C">
              <w:rPr>
                <w:rFonts w:ascii="Times New Roman" w:eastAsia="Times New Roman" w:hAnsi="Times New Roman" w:cs="Times New Roman"/>
                <w:sz w:val="24"/>
                <w:szCs w:val="24"/>
              </w:rPr>
              <w:t>Основные движения:</w:t>
            </w:r>
            <w:r w:rsidR="00A0798E">
              <w:rPr>
                <w:rFonts w:ascii="Times New Roman" w:eastAsia="Times New Roman" w:hAnsi="Times New Roman" w:cs="Times New Roman"/>
                <w:sz w:val="24"/>
                <w:szCs w:val="24"/>
              </w:rPr>
              <w:t xml:space="preserve"> </w:t>
            </w:r>
            <w:r w:rsidRPr="0026106C">
              <w:rPr>
                <w:rFonts w:ascii="Times New Roman" w:eastAsia="Times New Roman" w:hAnsi="Times New Roman" w:cs="Times New Roman"/>
                <w:sz w:val="24"/>
                <w:szCs w:val="24"/>
              </w:rPr>
              <w:t>бросание и касание: бросание мяча (диаметр 6-8 см) вниз, вдаль; катание мяча (диаметр 20-25 см) вперед из исходного положения сидя и стоя;</w:t>
            </w:r>
          </w:p>
          <w:p w:rsidR="0026106C" w:rsidRPr="0026106C" w:rsidRDefault="0026106C" w:rsidP="00A0798E">
            <w:pPr>
              <w:jc w:val="both"/>
              <w:rPr>
                <w:rFonts w:ascii="Times New Roman" w:eastAsia="Times New Roman" w:hAnsi="Times New Roman" w:cs="Times New Roman"/>
                <w:sz w:val="24"/>
                <w:szCs w:val="24"/>
              </w:rPr>
            </w:pPr>
            <w:r w:rsidRPr="0026106C">
              <w:rPr>
                <w:rFonts w:ascii="Times New Roman" w:eastAsia="Times New Roman" w:hAnsi="Times New Roman" w:cs="Times New Roman"/>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26106C" w:rsidRPr="0026106C" w:rsidRDefault="0026106C" w:rsidP="00A0798E">
            <w:pPr>
              <w:jc w:val="both"/>
              <w:rPr>
                <w:rFonts w:ascii="Times New Roman" w:eastAsia="Times New Roman" w:hAnsi="Times New Roman" w:cs="Times New Roman"/>
                <w:sz w:val="24"/>
                <w:szCs w:val="24"/>
              </w:rPr>
            </w:pPr>
            <w:r w:rsidRPr="0026106C">
              <w:rPr>
                <w:rFonts w:ascii="Times New Roman" w:eastAsia="Times New Roman" w:hAnsi="Times New Roman" w:cs="Times New Roman"/>
                <w:sz w:val="24"/>
                <w:szCs w:val="24"/>
              </w:rPr>
              <w:t>ходьба: ходьба за педагогом стайкой в прямом направлении;</w:t>
            </w:r>
          </w:p>
          <w:p w:rsidR="0026106C" w:rsidRPr="0026106C" w:rsidRDefault="0026106C" w:rsidP="00A0798E">
            <w:pPr>
              <w:jc w:val="both"/>
              <w:rPr>
                <w:rFonts w:ascii="Times New Roman" w:eastAsia="Times New Roman" w:hAnsi="Times New Roman" w:cs="Times New Roman"/>
                <w:sz w:val="24"/>
                <w:szCs w:val="24"/>
              </w:rPr>
            </w:pPr>
            <w:r w:rsidRPr="0026106C">
              <w:rPr>
                <w:rFonts w:ascii="Times New Roman" w:eastAsia="Times New Roman" w:hAnsi="Times New Roman" w:cs="Times New Roman"/>
                <w:sz w:val="24"/>
                <w:szCs w:val="24"/>
              </w:rPr>
              <w:t>упражнения в равновесии: ходьба по дорожке (шириной 25020-15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 палку или кубик высотой 5-15-18 см со страховкой.</w:t>
            </w:r>
          </w:p>
          <w:p w:rsidR="0026106C" w:rsidRPr="0026106C" w:rsidRDefault="0026106C" w:rsidP="00A0798E">
            <w:pPr>
              <w:jc w:val="both"/>
              <w:rPr>
                <w:rFonts w:ascii="Times New Roman" w:eastAsia="Times New Roman" w:hAnsi="Times New Roman" w:cs="Times New Roman"/>
                <w:sz w:val="24"/>
                <w:szCs w:val="24"/>
              </w:rPr>
            </w:pPr>
            <w:r w:rsidRPr="0026106C">
              <w:rPr>
                <w:rFonts w:ascii="Times New Roman" w:eastAsia="Times New Roman" w:hAnsi="Times New Roman" w:cs="Times New Roman"/>
                <w:sz w:val="24"/>
                <w:szCs w:val="24"/>
              </w:rPr>
              <w:t>Общеразвивающие упражнения:</w:t>
            </w:r>
          </w:p>
          <w:p w:rsidR="0026106C" w:rsidRPr="0026106C" w:rsidRDefault="0026106C" w:rsidP="00A0798E">
            <w:pPr>
              <w:jc w:val="both"/>
              <w:rPr>
                <w:rFonts w:ascii="Times New Roman" w:eastAsia="Times New Roman" w:hAnsi="Times New Roman" w:cs="Times New Roman"/>
                <w:sz w:val="24"/>
                <w:szCs w:val="24"/>
              </w:rPr>
            </w:pPr>
            <w:r w:rsidRPr="0026106C">
              <w:rPr>
                <w:rFonts w:ascii="Times New Roman" w:eastAsia="Times New Roman" w:hAnsi="Times New Roman" w:cs="Times New Roman"/>
                <w:sz w:val="24"/>
                <w:szCs w:val="24"/>
              </w:rPr>
              <w:t>упражнения из исходного положения стоя, сидя, лежа с использованием предметов (погремушки, кубики, платочки и другое) и без них;</w:t>
            </w:r>
            <w:r w:rsidR="00A0798E">
              <w:rPr>
                <w:rFonts w:ascii="Times New Roman" w:eastAsia="Times New Roman" w:hAnsi="Times New Roman" w:cs="Times New Roman"/>
                <w:sz w:val="24"/>
                <w:szCs w:val="24"/>
              </w:rPr>
              <w:t xml:space="preserve"> в комплекс </w:t>
            </w:r>
            <w:r w:rsidRPr="0026106C">
              <w:rPr>
                <w:rFonts w:ascii="Times New Roman" w:eastAsia="Times New Roman" w:hAnsi="Times New Roman" w:cs="Times New Roman"/>
                <w:sz w:val="24"/>
                <w:szCs w:val="24"/>
              </w:rPr>
              <w:t xml:space="preserve">включаются упражнения: поднимание рук вперед и отпускание, повороты корпуса вправо и влево из положения сидя, наклоны вперед (положить кубик и поднять его, </w:t>
            </w:r>
            <w:r w:rsidRPr="0026106C">
              <w:rPr>
                <w:rFonts w:ascii="Times New Roman" w:eastAsia="Times New Roman" w:hAnsi="Times New Roman" w:cs="Times New Roman"/>
                <w:sz w:val="24"/>
                <w:szCs w:val="24"/>
              </w:rPr>
              <w:lastRenderedPageBreak/>
              <w:t>перегибаясь через веревку, натянутую на высоте 40-45см), сгибание и разгибание ног, приседание с поддержкой педагога или у опоры.</w:t>
            </w:r>
          </w:p>
          <w:p w:rsidR="0026106C" w:rsidRPr="0026106C" w:rsidRDefault="00A0798E" w:rsidP="00A0798E">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6106C" w:rsidRPr="0026106C">
              <w:rPr>
                <w:rFonts w:ascii="Times New Roman" w:eastAsia="Times New Roman" w:hAnsi="Times New Roman" w:cs="Times New Roman"/>
                <w:sz w:val="24"/>
                <w:szCs w:val="24"/>
              </w:rPr>
              <w:t>Подвижные игры и игровые упражнения: педагог  организует и проводит</w:t>
            </w:r>
            <w:r>
              <w:rPr>
                <w:rFonts w:ascii="Times New Roman" w:eastAsia="Times New Roman" w:hAnsi="Times New Roman" w:cs="Times New Roman"/>
                <w:sz w:val="24"/>
                <w:szCs w:val="24"/>
              </w:rPr>
              <w:t xml:space="preserve"> </w:t>
            </w:r>
            <w:r w:rsidR="0026106C" w:rsidRPr="0026106C">
              <w:rPr>
                <w:rFonts w:ascii="Times New Roman" w:eastAsia="Times New Roman" w:hAnsi="Times New Roman" w:cs="Times New Roman"/>
                <w:sz w:val="24"/>
                <w:szCs w:val="24"/>
              </w:rPr>
              <w:t xml:space="preserve"> игры-забавы, игровые упражнения, подвижные игры, побуждения детей к активному участию и вызывая положительные эмоции.</w:t>
            </w:r>
          </w:p>
          <w:p w:rsidR="0026106C" w:rsidRPr="001B420C" w:rsidRDefault="0026106C" w:rsidP="00A0798E">
            <w:pPr>
              <w:contextualSpacing/>
              <w:jc w:val="both"/>
              <w:rPr>
                <w:rFonts w:ascii="Times New Roman" w:hAnsi="Times New Roman" w:cs="Times New Roman"/>
                <w:b/>
                <w:sz w:val="24"/>
                <w:szCs w:val="24"/>
              </w:rPr>
            </w:pPr>
            <w:r w:rsidRPr="0026106C">
              <w:rPr>
                <w:rFonts w:ascii="Times New Roman" w:eastAsia="Times New Roman" w:hAnsi="Times New Roman" w:cs="Times New Roman"/>
                <w:sz w:val="24"/>
                <w:szCs w:val="24"/>
              </w:rPr>
              <w:t>Детям предлагаются разнообразные игровые упражнения для закрепления</w:t>
            </w:r>
            <w:r w:rsidR="00A0798E">
              <w:rPr>
                <w:rFonts w:ascii="Times New Roman" w:eastAsia="Times New Roman" w:hAnsi="Times New Roman" w:cs="Times New Roman"/>
                <w:sz w:val="24"/>
                <w:szCs w:val="24"/>
              </w:rPr>
              <w:t xml:space="preserve"> </w:t>
            </w:r>
            <w:r w:rsidRPr="0026106C">
              <w:rPr>
                <w:rFonts w:ascii="Times New Roman" w:eastAsia="Times New Roman" w:hAnsi="Times New Roman" w:cs="Times New Roman"/>
                <w:sz w:val="24"/>
                <w:szCs w:val="24"/>
              </w:rPr>
              <w:t xml:space="preserve"> двигательных навыков.</w:t>
            </w:r>
            <w:r w:rsidR="00A0798E">
              <w:rPr>
                <w:rFonts w:ascii="Times New Roman" w:eastAsia="Times New Roman" w:hAnsi="Times New Roman" w:cs="Times New Roman"/>
                <w:sz w:val="24"/>
                <w:szCs w:val="24"/>
              </w:rPr>
              <w:t xml:space="preserve"> </w:t>
            </w:r>
            <w:r w:rsidRPr="0026106C">
              <w:rPr>
                <w:rFonts w:ascii="Times New Roman" w:eastAsia="Times New Roman" w:hAnsi="Times New Roman" w:cs="Times New Roman"/>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r>
      <w:tr w:rsidR="001B420C" w:rsidTr="005C7FD2">
        <w:tc>
          <w:tcPr>
            <w:tcW w:w="9570" w:type="dxa"/>
            <w:gridSpan w:val="2"/>
          </w:tcPr>
          <w:p w:rsidR="001B420C" w:rsidRPr="001B420C" w:rsidRDefault="001B420C" w:rsidP="0029191C">
            <w:pPr>
              <w:tabs>
                <w:tab w:val="left" w:pos="1155"/>
              </w:tabs>
              <w:autoSpaceDE w:val="0"/>
              <w:autoSpaceDN w:val="0"/>
              <w:adjustRightInd w:val="0"/>
              <w:jc w:val="center"/>
              <w:rPr>
                <w:rFonts w:ascii="Times New Roman" w:hAnsi="Times New Roman" w:cs="Times New Roman"/>
                <w:b/>
                <w:sz w:val="24"/>
                <w:szCs w:val="24"/>
              </w:rPr>
            </w:pPr>
            <w:r w:rsidRPr="001B420C">
              <w:rPr>
                <w:rFonts w:ascii="Times New Roman" w:hAnsi="Times New Roman" w:cs="Times New Roman"/>
                <w:b/>
                <w:sz w:val="24"/>
                <w:szCs w:val="24"/>
              </w:rPr>
              <w:lastRenderedPageBreak/>
              <w:t>2-3 года</w:t>
            </w:r>
          </w:p>
        </w:tc>
      </w:tr>
      <w:tr w:rsidR="00C51B1A" w:rsidTr="005C7FD2">
        <w:tc>
          <w:tcPr>
            <w:tcW w:w="3609" w:type="dxa"/>
          </w:tcPr>
          <w:p w:rsidR="001B420C" w:rsidRDefault="001B420C" w:rsidP="00642B0E">
            <w:pPr>
              <w:autoSpaceDE w:val="0"/>
              <w:autoSpaceDN w:val="0"/>
              <w:adjustRightInd w:val="0"/>
              <w:jc w:val="both"/>
              <w:rPr>
                <w:rFonts w:ascii="Times New Roman" w:hAnsi="Times New Roman" w:cs="Times New Roman"/>
                <w:sz w:val="24"/>
                <w:szCs w:val="24"/>
              </w:rPr>
            </w:pPr>
            <w:r w:rsidRPr="001B420C">
              <w:rPr>
                <w:rFonts w:ascii="Times New Roman" w:hAnsi="Times New Roman" w:cs="Times New Roman"/>
                <w:sz w:val="24"/>
                <w:szCs w:val="24"/>
              </w:rPr>
              <w:t xml:space="preserve">обогащать двигательный опыт детей, помогая осваивать упражнения основной гимнастики: </w:t>
            </w:r>
          </w:p>
          <w:p w:rsidR="001B420C" w:rsidRDefault="001B420C" w:rsidP="00642B0E">
            <w:pPr>
              <w:autoSpaceDE w:val="0"/>
              <w:autoSpaceDN w:val="0"/>
              <w:adjustRightInd w:val="0"/>
              <w:jc w:val="both"/>
              <w:rPr>
                <w:rFonts w:ascii="Times New Roman" w:hAnsi="Times New Roman" w:cs="Times New Roman"/>
                <w:sz w:val="24"/>
                <w:szCs w:val="24"/>
              </w:rPr>
            </w:pPr>
            <w:r w:rsidRPr="001B420C">
              <w:rPr>
                <w:rFonts w:ascii="Times New Roman" w:hAnsi="Times New Roman" w:cs="Times New Roman"/>
                <w:sz w:val="24"/>
                <w:szCs w:val="24"/>
              </w:rPr>
              <w:t xml:space="preserve">основные движения (бросание, катание, ловля, ползанье, лазанье, ходьба, бег, прыжки), </w:t>
            </w:r>
          </w:p>
          <w:p w:rsidR="001B420C" w:rsidRDefault="001B420C" w:rsidP="00642B0E">
            <w:pPr>
              <w:autoSpaceDE w:val="0"/>
              <w:autoSpaceDN w:val="0"/>
              <w:adjustRightInd w:val="0"/>
              <w:jc w:val="both"/>
              <w:rPr>
                <w:rFonts w:ascii="Times New Roman" w:hAnsi="Times New Roman" w:cs="Times New Roman"/>
                <w:sz w:val="24"/>
                <w:szCs w:val="24"/>
              </w:rPr>
            </w:pPr>
            <w:r w:rsidRPr="001B420C">
              <w:rPr>
                <w:rFonts w:ascii="Times New Roman" w:hAnsi="Times New Roman" w:cs="Times New Roman"/>
                <w:sz w:val="24"/>
                <w:szCs w:val="24"/>
              </w:rPr>
              <w:t xml:space="preserve">общеразвивающие и музыкально-ритмические упражнения; развивать психофизические качества, равновесие и ориентировку в пространстве; </w:t>
            </w:r>
          </w:p>
          <w:p w:rsidR="001B420C" w:rsidRDefault="001B420C" w:rsidP="00642B0E">
            <w:pPr>
              <w:autoSpaceDE w:val="0"/>
              <w:autoSpaceDN w:val="0"/>
              <w:adjustRightInd w:val="0"/>
              <w:jc w:val="both"/>
              <w:rPr>
                <w:rFonts w:ascii="Times New Roman" w:hAnsi="Times New Roman" w:cs="Times New Roman"/>
                <w:sz w:val="24"/>
                <w:szCs w:val="24"/>
              </w:rPr>
            </w:pPr>
            <w:r w:rsidRPr="001B420C">
              <w:rPr>
                <w:rFonts w:ascii="Times New Roman" w:hAnsi="Times New Roman" w:cs="Times New Roman"/>
                <w:sz w:val="24"/>
                <w:szCs w:val="24"/>
              </w:rPr>
              <w:t xml:space="preserve">поддерживать у детей желание играть в подвижные игры вместе с педагогом в небольших подгруппах; </w:t>
            </w:r>
          </w:p>
          <w:p w:rsidR="00C51B1A" w:rsidRPr="001B420C" w:rsidRDefault="001B420C" w:rsidP="00642B0E">
            <w:pPr>
              <w:autoSpaceDE w:val="0"/>
              <w:autoSpaceDN w:val="0"/>
              <w:adjustRightInd w:val="0"/>
              <w:jc w:val="both"/>
              <w:rPr>
                <w:rFonts w:ascii="Times New Roman" w:hAnsi="Times New Roman" w:cs="Times New Roman"/>
                <w:sz w:val="24"/>
                <w:szCs w:val="24"/>
              </w:rPr>
            </w:pPr>
            <w:r w:rsidRPr="001B420C">
              <w:rPr>
                <w:rFonts w:ascii="Times New Roman" w:hAnsi="Times New Roman" w:cs="Times New Roman"/>
                <w:sz w:val="24"/>
                <w:szCs w:val="24"/>
              </w:rPr>
              <w:t>формировать интерес и положительное отношение к выполнению физических упражнений, совместным двигательным действиям;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5961" w:type="dxa"/>
          </w:tcPr>
          <w:p w:rsidR="001B420C" w:rsidRDefault="001B420C" w:rsidP="00642B0E">
            <w:pPr>
              <w:tabs>
                <w:tab w:val="left" w:pos="1155"/>
              </w:tabs>
              <w:autoSpaceDE w:val="0"/>
              <w:autoSpaceDN w:val="0"/>
              <w:adjustRightInd w:val="0"/>
              <w:jc w:val="both"/>
              <w:rPr>
                <w:rFonts w:ascii="Times New Roman" w:hAnsi="Times New Roman" w:cs="Times New Roman"/>
                <w:sz w:val="24"/>
                <w:szCs w:val="24"/>
              </w:rPr>
            </w:pPr>
            <w:r w:rsidRPr="001B420C">
              <w:rPr>
                <w:rFonts w:ascii="Times New Roman" w:hAnsi="Times New Roman" w:cs="Times New Roman"/>
                <w:sz w:val="24"/>
                <w:szCs w:val="24"/>
              </w:rPr>
              <w:t>Педагог формирует умение выполнять основные движения, общеразвивающие и музыкально</w:t>
            </w:r>
            <w:r>
              <w:rPr>
                <w:rFonts w:ascii="Times New Roman" w:hAnsi="Times New Roman" w:cs="Times New Roman"/>
                <w:sz w:val="24"/>
                <w:szCs w:val="24"/>
              </w:rPr>
              <w:t>-</w:t>
            </w:r>
            <w:r w:rsidRPr="001B420C">
              <w:rPr>
                <w:rFonts w:ascii="Times New Roman" w:hAnsi="Times New Roman" w:cs="Times New Roman"/>
                <w:sz w:val="24"/>
                <w:szCs w:val="24"/>
              </w:rPr>
              <w:t>ритмические упражнения в различных формах физкультурно</w:t>
            </w:r>
            <w:r w:rsidRPr="001B420C">
              <w:rPr>
                <w:rFonts w:ascii="Times New Roman" w:hAnsi="Times New Roman" w:cs="Times New Roman"/>
                <w:sz w:val="24"/>
                <w:szCs w:val="24"/>
              </w:rPr>
              <w:softHyphen/>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w:t>
            </w:r>
          </w:p>
          <w:p w:rsidR="001B420C" w:rsidRDefault="001B420C" w:rsidP="00642B0E">
            <w:pPr>
              <w:tabs>
                <w:tab w:val="left" w:pos="1155"/>
              </w:tabs>
              <w:autoSpaceDE w:val="0"/>
              <w:autoSpaceDN w:val="0"/>
              <w:adjustRightInd w:val="0"/>
              <w:jc w:val="both"/>
              <w:rPr>
                <w:rFonts w:ascii="Times New Roman" w:hAnsi="Times New Roman" w:cs="Times New Roman"/>
                <w:sz w:val="24"/>
                <w:szCs w:val="24"/>
              </w:rPr>
            </w:pPr>
            <w:r w:rsidRPr="001B420C">
              <w:rPr>
                <w:rFonts w:ascii="Times New Roman" w:hAnsi="Times New Roman" w:cs="Times New Roman"/>
                <w:sz w:val="24"/>
                <w:szCs w:val="24"/>
              </w:rPr>
              <w:t>Педагог побуждает детей совместно играть в подвижные игры, действовать согласованно, реагировать на сигнал. Оптимизирует</w:t>
            </w:r>
            <w:r>
              <w:rPr>
                <w:rFonts w:ascii="Times New Roman" w:hAnsi="Times New Roman" w:cs="Times New Roman"/>
                <w:sz w:val="24"/>
                <w:szCs w:val="24"/>
              </w:rPr>
              <w:t xml:space="preserve"> </w:t>
            </w:r>
            <w:r w:rsidRPr="001B420C">
              <w:rPr>
                <w:rFonts w:ascii="Times New Roman" w:hAnsi="Times New Roman" w:cs="Times New Roman"/>
                <w:sz w:val="24"/>
                <w:szCs w:val="24"/>
              </w:rPr>
              <w:t>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w:t>
            </w:r>
            <w:r>
              <w:rPr>
                <w:rFonts w:ascii="Times New Roman" w:hAnsi="Times New Roman" w:cs="Times New Roman"/>
                <w:sz w:val="24"/>
                <w:szCs w:val="24"/>
              </w:rPr>
              <w:t>-</w:t>
            </w:r>
            <w:r w:rsidRPr="001B420C">
              <w:rPr>
                <w:rFonts w:ascii="Times New Roman" w:hAnsi="Times New Roman" w:cs="Times New Roman"/>
                <w:sz w:val="24"/>
                <w:szCs w:val="24"/>
              </w:rPr>
              <w:t xml:space="preserve">гигиенические навыки. </w:t>
            </w:r>
          </w:p>
          <w:p w:rsidR="001B420C" w:rsidRDefault="001B420C" w:rsidP="00642B0E">
            <w:pPr>
              <w:tabs>
                <w:tab w:val="left" w:pos="1155"/>
              </w:tabs>
              <w:autoSpaceDE w:val="0"/>
              <w:autoSpaceDN w:val="0"/>
              <w:adjustRightInd w:val="0"/>
              <w:jc w:val="both"/>
              <w:rPr>
                <w:rFonts w:ascii="Times New Roman" w:hAnsi="Times New Roman" w:cs="Times New Roman"/>
                <w:sz w:val="24"/>
                <w:szCs w:val="24"/>
              </w:rPr>
            </w:pPr>
            <w:r w:rsidRPr="001B420C">
              <w:rPr>
                <w:rFonts w:ascii="Times New Roman" w:hAnsi="Times New Roman" w:cs="Times New Roman"/>
                <w:sz w:val="24"/>
                <w:szCs w:val="24"/>
              </w:rPr>
              <w:t xml:space="preserve">1)Основная гимнастика (основные движения, общеразвивающие упражнения). </w:t>
            </w:r>
          </w:p>
          <w:p w:rsidR="00436FEF" w:rsidRDefault="001B420C" w:rsidP="00642B0E">
            <w:pPr>
              <w:tabs>
                <w:tab w:val="left" w:pos="1155"/>
              </w:tabs>
              <w:autoSpaceDE w:val="0"/>
              <w:autoSpaceDN w:val="0"/>
              <w:adjustRightInd w:val="0"/>
              <w:jc w:val="both"/>
              <w:rPr>
                <w:rFonts w:ascii="Times New Roman" w:hAnsi="Times New Roman" w:cs="Times New Roman"/>
                <w:sz w:val="24"/>
                <w:szCs w:val="24"/>
              </w:rPr>
            </w:pPr>
            <w:r w:rsidRPr="001B420C">
              <w:rPr>
                <w:rFonts w:ascii="Times New Roman" w:hAnsi="Times New Roman" w:cs="Times New Roman"/>
                <w:sz w:val="24"/>
                <w:szCs w:val="24"/>
              </w:rPr>
              <w:t xml:space="preserve">Основные движения: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r>
              <w:rPr>
                <w:rFonts w:ascii="Times New Roman" w:hAnsi="Times New Roman" w:cs="Times New Roman"/>
                <w:sz w:val="24"/>
                <w:szCs w:val="24"/>
              </w:rPr>
              <w:t xml:space="preserve"> </w:t>
            </w:r>
            <w:r w:rsidRPr="001B420C">
              <w:rPr>
                <w:rFonts w:ascii="Times New Roman" w:hAnsi="Times New Roman" w:cs="Times New Roman"/>
                <w:sz w:val="24"/>
                <w:szCs w:val="24"/>
              </w:rPr>
              <w:t xml:space="preserve">проползание под дугой (30-40 см); влезание на лесенку-стремянку и спуск с нее произвольным способом; </w:t>
            </w:r>
          </w:p>
          <w:p w:rsidR="00436FEF" w:rsidRDefault="001B420C" w:rsidP="00642B0E">
            <w:pPr>
              <w:tabs>
                <w:tab w:val="left" w:pos="1155"/>
              </w:tabs>
              <w:autoSpaceDE w:val="0"/>
              <w:autoSpaceDN w:val="0"/>
              <w:adjustRightInd w:val="0"/>
              <w:jc w:val="both"/>
              <w:rPr>
                <w:rFonts w:ascii="Times New Roman" w:hAnsi="Times New Roman" w:cs="Times New Roman"/>
                <w:sz w:val="24"/>
                <w:szCs w:val="24"/>
              </w:rPr>
            </w:pPr>
            <w:r w:rsidRPr="001B420C">
              <w:rPr>
                <w:rFonts w:ascii="Times New Roman" w:hAnsi="Times New Roman" w:cs="Times New Roman"/>
                <w:sz w:val="24"/>
                <w:szCs w:val="24"/>
              </w:rPr>
              <w:lastRenderedPageBreak/>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 </w:t>
            </w:r>
          </w:p>
          <w:p w:rsidR="00436FEF" w:rsidRDefault="001B420C" w:rsidP="00642B0E">
            <w:pPr>
              <w:tabs>
                <w:tab w:val="left" w:pos="1155"/>
              </w:tabs>
              <w:autoSpaceDE w:val="0"/>
              <w:autoSpaceDN w:val="0"/>
              <w:adjustRightInd w:val="0"/>
              <w:jc w:val="both"/>
              <w:rPr>
                <w:rFonts w:ascii="Times New Roman" w:hAnsi="Times New Roman" w:cs="Times New Roman"/>
                <w:sz w:val="24"/>
                <w:szCs w:val="24"/>
              </w:rPr>
            </w:pPr>
            <w:r w:rsidRPr="001B420C">
              <w:rPr>
                <w:rFonts w:ascii="Times New Roman" w:hAnsi="Times New Roman" w:cs="Times New Roman"/>
                <w:sz w:val="24"/>
                <w:szCs w:val="24"/>
              </w:rPr>
              <w:t>упражнения в равновесии: ходьба по дорожке (ширина 20 см, длина 2-3 м); по наклонной доске, приподнятой одним концом на 20 см; по</w:t>
            </w:r>
            <w:r w:rsidR="00522B59">
              <w:rPr>
                <w:rFonts w:ascii="Times New Roman" w:hAnsi="Times New Roman" w:cs="Times New Roman"/>
                <w:sz w:val="24"/>
                <w:szCs w:val="24"/>
              </w:rPr>
              <w:t xml:space="preserve"> </w:t>
            </w:r>
            <w:r w:rsidRPr="001B420C">
              <w:rPr>
                <w:rFonts w:ascii="Times New Roman" w:hAnsi="Times New Roman" w:cs="Times New Roman"/>
                <w:sz w:val="24"/>
                <w:szCs w:val="24"/>
              </w:rPr>
              <w:t xml:space="preserve">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 </w:t>
            </w:r>
          </w:p>
          <w:p w:rsidR="00436FEF" w:rsidRDefault="001B420C" w:rsidP="00642B0E">
            <w:pPr>
              <w:tabs>
                <w:tab w:val="left" w:pos="1155"/>
              </w:tabs>
              <w:autoSpaceDE w:val="0"/>
              <w:autoSpaceDN w:val="0"/>
              <w:adjustRightInd w:val="0"/>
              <w:jc w:val="both"/>
              <w:rPr>
                <w:rFonts w:ascii="Times New Roman" w:hAnsi="Times New Roman" w:cs="Times New Roman"/>
                <w:sz w:val="24"/>
                <w:szCs w:val="24"/>
              </w:rPr>
            </w:pPr>
            <w:r w:rsidRPr="001B420C">
              <w:rPr>
                <w:rFonts w:ascii="Times New Roman" w:hAnsi="Times New Roman" w:cs="Times New Roman"/>
                <w:sz w:val="24"/>
                <w:szCs w:val="24"/>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436FEF" w:rsidRDefault="001B420C" w:rsidP="00642B0E">
            <w:pPr>
              <w:tabs>
                <w:tab w:val="left" w:pos="1155"/>
              </w:tabs>
              <w:autoSpaceDE w:val="0"/>
              <w:autoSpaceDN w:val="0"/>
              <w:adjustRightInd w:val="0"/>
              <w:jc w:val="both"/>
              <w:rPr>
                <w:rFonts w:ascii="Times New Roman" w:hAnsi="Times New Roman" w:cs="Times New Roman"/>
                <w:sz w:val="24"/>
                <w:szCs w:val="24"/>
              </w:rPr>
            </w:pPr>
            <w:r w:rsidRPr="001B420C">
              <w:rPr>
                <w:rFonts w:ascii="Times New Roman" w:hAnsi="Times New Roman" w:cs="Times New Roman"/>
                <w:sz w:val="24"/>
                <w:szCs w:val="24"/>
              </w:rPr>
              <w:t xml:space="preserve">Общеразвивающие упражнения: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rsidR="00522B59" w:rsidRDefault="001B420C" w:rsidP="00642B0E">
            <w:pPr>
              <w:tabs>
                <w:tab w:val="left" w:pos="1155"/>
              </w:tabs>
              <w:autoSpaceDE w:val="0"/>
              <w:autoSpaceDN w:val="0"/>
              <w:adjustRightInd w:val="0"/>
              <w:jc w:val="both"/>
              <w:rPr>
                <w:rFonts w:ascii="Times New Roman" w:hAnsi="Times New Roman" w:cs="Times New Roman"/>
                <w:sz w:val="24"/>
                <w:szCs w:val="24"/>
              </w:rPr>
            </w:pPr>
            <w:r w:rsidRPr="001B420C">
              <w:rPr>
                <w:rFonts w:ascii="Times New Roman" w:hAnsi="Times New Roman" w:cs="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музыкально-ритмические</w:t>
            </w:r>
            <w:r w:rsidR="00522B59">
              <w:rPr>
                <w:rFonts w:ascii="Times New Roman" w:hAnsi="Times New Roman" w:cs="Times New Roman"/>
                <w:sz w:val="24"/>
                <w:szCs w:val="24"/>
              </w:rPr>
              <w:t xml:space="preserve"> </w:t>
            </w:r>
            <w:r w:rsidRPr="001B420C">
              <w:rPr>
                <w:rFonts w:ascii="Times New Roman" w:hAnsi="Times New Roman" w:cs="Times New Roman"/>
                <w:sz w:val="24"/>
                <w:szCs w:val="24"/>
              </w:rPr>
              <w:t xml:space="preserve">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w:t>
            </w:r>
            <w:r w:rsidRPr="001B420C">
              <w:rPr>
                <w:rFonts w:ascii="Times New Roman" w:hAnsi="Times New Roman" w:cs="Times New Roman"/>
                <w:sz w:val="24"/>
                <w:szCs w:val="24"/>
              </w:rPr>
              <w:lastRenderedPageBreak/>
              <w:t xml:space="preserve">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522B59" w:rsidRDefault="001B420C" w:rsidP="00642B0E">
            <w:pPr>
              <w:tabs>
                <w:tab w:val="left" w:pos="1155"/>
              </w:tabs>
              <w:autoSpaceDE w:val="0"/>
              <w:autoSpaceDN w:val="0"/>
              <w:adjustRightInd w:val="0"/>
              <w:jc w:val="both"/>
              <w:rPr>
                <w:rFonts w:ascii="Times New Roman" w:hAnsi="Times New Roman" w:cs="Times New Roman"/>
                <w:sz w:val="24"/>
                <w:szCs w:val="24"/>
              </w:rPr>
            </w:pPr>
            <w:r w:rsidRPr="001B420C">
              <w:rPr>
                <w:rFonts w:ascii="Times New Roman" w:hAnsi="Times New Roman" w:cs="Times New Roman"/>
                <w:sz w:val="24"/>
                <w:szCs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522B59" w:rsidRDefault="001B420C" w:rsidP="00642B0E">
            <w:pPr>
              <w:tabs>
                <w:tab w:val="left" w:pos="1155"/>
              </w:tabs>
              <w:autoSpaceDE w:val="0"/>
              <w:autoSpaceDN w:val="0"/>
              <w:adjustRightInd w:val="0"/>
              <w:jc w:val="both"/>
              <w:rPr>
                <w:rFonts w:ascii="Times New Roman" w:hAnsi="Times New Roman" w:cs="Times New Roman"/>
                <w:sz w:val="24"/>
                <w:szCs w:val="24"/>
              </w:rPr>
            </w:pPr>
            <w:r w:rsidRPr="001B420C">
              <w:rPr>
                <w:rFonts w:ascii="Times New Roman" w:hAnsi="Times New Roman" w:cs="Times New Roman"/>
                <w:sz w:val="24"/>
                <w:szCs w:val="24"/>
              </w:rPr>
              <w:t>2)Подвижные игры: педагог развивает и поддерживает у детей желание играть в подвижные игры с простым содержанием, с текстом, с включением музыкально</w:t>
            </w:r>
            <w:r w:rsidR="00522B59">
              <w:rPr>
                <w:rFonts w:ascii="Times New Roman" w:hAnsi="Times New Roman" w:cs="Times New Roman"/>
                <w:sz w:val="24"/>
                <w:szCs w:val="24"/>
              </w:rPr>
              <w:t>-</w:t>
            </w:r>
            <w:r w:rsidRPr="001B420C">
              <w:rPr>
                <w:rFonts w:ascii="Times New Roman" w:hAnsi="Times New Roman" w:cs="Times New Roman"/>
                <w:sz w:val="24"/>
                <w:szCs w:val="24"/>
              </w:rPr>
              <w:t xml:space="preserve">ритмических упражнений. </w:t>
            </w:r>
          </w:p>
          <w:p w:rsidR="00522B59" w:rsidRDefault="001B420C" w:rsidP="00642B0E">
            <w:pPr>
              <w:tabs>
                <w:tab w:val="left" w:pos="1155"/>
              </w:tabs>
              <w:autoSpaceDE w:val="0"/>
              <w:autoSpaceDN w:val="0"/>
              <w:adjustRightInd w:val="0"/>
              <w:jc w:val="both"/>
              <w:rPr>
                <w:rFonts w:ascii="Times New Roman" w:hAnsi="Times New Roman" w:cs="Times New Roman"/>
                <w:sz w:val="24"/>
                <w:szCs w:val="24"/>
              </w:rPr>
            </w:pPr>
            <w:r w:rsidRPr="001B420C">
              <w:rPr>
                <w:rFonts w:ascii="Times New Roman" w:hAnsi="Times New Roman" w:cs="Times New Roman"/>
                <w:sz w:val="24"/>
                <w:szCs w:val="24"/>
              </w:rPr>
              <w:t>Создает условия для развития выразительности движений в</w:t>
            </w:r>
            <w:r w:rsidR="00522B59">
              <w:rPr>
                <w:rFonts w:ascii="Times New Roman" w:hAnsi="Times New Roman" w:cs="Times New Roman"/>
                <w:sz w:val="24"/>
                <w:szCs w:val="24"/>
              </w:rPr>
              <w:t xml:space="preserve"> </w:t>
            </w:r>
            <w:r w:rsidRPr="001B420C">
              <w:rPr>
                <w:rFonts w:ascii="Times New Roman" w:hAnsi="Times New Roman" w:cs="Times New Roman"/>
                <w:sz w:val="24"/>
                <w:szCs w:val="24"/>
              </w:rPr>
              <w:t xml:space="preserve">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522B59" w:rsidRDefault="001B420C" w:rsidP="00642B0E">
            <w:pPr>
              <w:tabs>
                <w:tab w:val="left" w:pos="1155"/>
              </w:tabs>
              <w:autoSpaceDE w:val="0"/>
              <w:autoSpaceDN w:val="0"/>
              <w:adjustRightInd w:val="0"/>
              <w:jc w:val="both"/>
              <w:rPr>
                <w:rFonts w:ascii="Times New Roman" w:hAnsi="Times New Roman" w:cs="Times New Roman"/>
                <w:sz w:val="24"/>
                <w:szCs w:val="24"/>
              </w:rPr>
            </w:pPr>
            <w:r w:rsidRPr="001B420C">
              <w:rPr>
                <w:rFonts w:ascii="Times New Roman" w:hAnsi="Times New Roman" w:cs="Times New Roman"/>
                <w:sz w:val="24"/>
                <w:szCs w:val="24"/>
              </w:rPr>
              <w:t xml:space="preserve">3)Формирование основ здорового образа жизни: </w:t>
            </w:r>
          </w:p>
          <w:p w:rsidR="00522B59" w:rsidRDefault="001B420C" w:rsidP="00642B0E">
            <w:pPr>
              <w:tabs>
                <w:tab w:val="left" w:pos="1155"/>
              </w:tabs>
              <w:autoSpaceDE w:val="0"/>
              <w:autoSpaceDN w:val="0"/>
              <w:adjustRightInd w:val="0"/>
              <w:jc w:val="both"/>
              <w:rPr>
                <w:rFonts w:ascii="Times New Roman" w:hAnsi="Times New Roman" w:cs="Times New Roman"/>
                <w:sz w:val="24"/>
                <w:szCs w:val="24"/>
              </w:rPr>
            </w:pPr>
            <w:r w:rsidRPr="001B420C">
              <w:rPr>
                <w:rFonts w:ascii="Times New Roman" w:hAnsi="Times New Roman" w:cs="Times New Roman"/>
                <w:sz w:val="24"/>
                <w:szCs w:val="24"/>
              </w:rPr>
              <w:t xml:space="preserve">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w:t>
            </w:r>
          </w:p>
          <w:p w:rsidR="00522B59" w:rsidRDefault="001B420C" w:rsidP="00642B0E">
            <w:pPr>
              <w:tabs>
                <w:tab w:val="left" w:pos="1155"/>
              </w:tabs>
              <w:autoSpaceDE w:val="0"/>
              <w:autoSpaceDN w:val="0"/>
              <w:adjustRightInd w:val="0"/>
              <w:jc w:val="both"/>
              <w:rPr>
                <w:rFonts w:ascii="Times New Roman" w:hAnsi="Times New Roman" w:cs="Times New Roman"/>
                <w:sz w:val="24"/>
                <w:szCs w:val="24"/>
              </w:rPr>
            </w:pPr>
            <w:r w:rsidRPr="001B420C">
              <w:rPr>
                <w:rFonts w:ascii="Times New Roman" w:hAnsi="Times New Roman" w:cs="Times New Roman"/>
                <w:sz w:val="24"/>
                <w:szCs w:val="24"/>
              </w:rPr>
              <w:t xml:space="preserve">поощряет умения замечать нарушения правил гигиены, оценивать свой внешний вид, приводить в порядок одежду; </w:t>
            </w:r>
          </w:p>
          <w:p w:rsidR="00C51B1A" w:rsidRPr="001B420C" w:rsidRDefault="001B420C" w:rsidP="00642B0E">
            <w:pPr>
              <w:tabs>
                <w:tab w:val="left" w:pos="1155"/>
              </w:tabs>
              <w:autoSpaceDE w:val="0"/>
              <w:autoSpaceDN w:val="0"/>
              <w:adjustRightInd w:val="0"/>
              <w:jc w:val="both"/>
              <w:rPr>
                <w:rFonts w:ascii="Times New Roman" w:hAnsi="Times New Roman" w:cs="Times New Roman"/>
                <w:sz w:val="24"/>
                <w:szCs w:val="24"/>
              </w:rPr>
            </w:pPr>
            <w:r w:rsidRPr="001B420C">
              <w:rPr>
                <w:rFonts w:ascii="Times New Roman" w:hAnsi="Times New Roman" w:cs="Times New Roman"/>
                <w:sz w:val="24"/>
                <w:szCs w:val="24"/>
              </w:rPr>
              <w:t>способствует формированию положительного отношения к закаливающим и гигиеническим процедурам, выполнению физических упражнений.</w:t>
            </w:r>
          </w:p>
        </w:tc>
      </w:tr>
      <w:tr w:rsidR="00522B59" w:rsidTr="005C7FD2">
        <w:tc>
          <w:tcPr>
            <w:tcW w:w="9570" w:type="dxa"/>
            <w:gridSpan w:val="2"/>
          </w:tcPr>
          <w:p w:rsidR="00522B59" w:rsidRPr="00522B59" w:rsidRDefault="00522B59" w:rsidP="0029191C">
            <w:pPr>
              <w:tabs>
                <w:tab w:val="left" w:pos="1155"/>
              </w:tabs>
              <w:autoSpaceDE w:val="0"/>
              <w:autoSpaceDN w:val="0"/>
              <w:adjustRightInd w:val="0"/>
              <w:jc w:val="center"/>
              <w:rPr>
                <w:rFonts w:ascii="Times New Roman" w:hAnsi="Times New Roman" w:cs="Times New Roman"/>
                <w:b/>
                <w:sz w:val="24"/>
                <w:szCs w:val="24"/>
              </w:rPr>
            </w:pPr>
            <w:r w:rsidRPr="00522B59">
              <w:rPr>
                <w:rFonts w:ascii="Times New Roman" w:hAnsi="Times New Roman" w:cs="Times New Roman"/>
                <w:b/>
                <w:sz w:val="24"/>
                <w:szCs w:val="24"/>
              </w:rPr>
              <w:lastRenderedPageBreak/>
              <w:t>3-4 года</w:t>
            </w:r>
          </w:p>
        </w:tc>
      </w:tr>
      <w:tr w:rsidR="00522B59" w:rsidTr="005C7FD2">
        <w:tc>
          <w:tcPr>
            <w:tcW w:w="3609" w:type="dxa"/>
          </w:tcPr>
          <w:p w:rsidR="00522B59" w:rsidRPr="00DB677E" w:rsidRDefault="00522B59" w:rsidP="00436FEF">
            <w:pPr>
              <w:autoSpaceDE w:val="0"/>
              <w:autoSpaceDN w:val="0"/>
              <w:adjustRightInd w:val="0"/>
              <w:jc w:val="both"/>
              <w:rPr>
                <w:rFonts w:ascii="Times New Roman" w:hAnsi="Times New Roman" w:cs="Times New Roman"/>
                <w:sz w:val="24"/>
                <w:szCs w:val="24"/>
              </w:rPr>
            </w:pPr>
            <w:r w:rsidRPr="00DB677E">
              <w:rPr>
                <w:rFonts w:ascii="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r w:rsidR="00DB677E">
              <w:rPr>
                <w:rFonts w:ascii="Times New Roman" w:hAnsi="Times New Roman" w:cs="Times New Roman"/>
                <w:sz w:val="24"/>
                <w:szCs w:val="24"/>
              </w:rPr>
              <w:t>-</w:t>
            </w:r>
            <w:r w:rsidRPr="00DB677E">
              <w:rPr>
                <w:rFonts w:ascii="Times New Roman" w:hAnsi="Times New Roman" w:cs="Times New Roman"/>
                <w:sz w:val="24"/>
                <w:szCs w:val="24"/>
              </w:rPr>
              <w:t xml:space="preserve">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качества, ориентировку в пространстве, координацию, равновесие, способность быстро реагировать на сигнал; формировать интерес и </w:t>
            </w:r>
            <w:r w:rsidRPr="00DB677E">
              <w:rPr>
                <w:rFonts w:ascii="Times New Roman" w:hAnsi="Times New Roman" w:cs="Times New Roman"/>
                <w:sz w:val="24"/>
                <w:szCs w:val="24"/>
              </w:rPr>
              <w:lastRenderedPageBreak/>
              <w:t>положительное отношение к занятиям физической культурой и активному отдыху, воспитывать самостоятельность;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закреплять культурно-гигиенические навыки и навыки самообслуживания, формируя полезные привычки, приобщая к здоровому образу жизни.</w:t>
            </w:r>
          </w:p>
        </w:tc>
        <w:tc>
          <w:tcPr>
            <w:tcW w:w="5961" w:type="dxa"/>
          </w:tcPr>
          <w:p w:rsidR="00DB677E" w:rsidRDefault="00522B59" w:rsidP="00436FEF">
            <w:pPr>
              <w:tabs>
                <w:tab w:val="left" w:pos="1155"/>
              </w:tabs>
              <w:autoSpaceDE w:val="0"/>
              <w:autoSpaceDN w:val="0"/>
              <w:adjustRightInd w:val="0"/>
              <w:jc w:val="both"/>
              <w:rPr>
                <w:rFonts w:ascii="Times New Roman" w:hAnsi="Times New Roman" w:cs="Times New Roman"/>
                <w:sz w:val="24"/>
                <w:szCs w:val="24"/>
              </w:rPr>
            </w:pPr>
            <w:r w:rsidRPr="00DB677E">
              <w:rPr>
                <w:rFonts w:ascii="Times New Roman" w:hAnsi="Times New Roman" w:cs="Times New Roman"/>
                <w:sz w:val="24"/>
                <w:szCs w:val="24"/>
              </w:rPr>
              <w:lastRenderedPageBreak/>
              <w:t xml:space="preserve">Педагог формирует умение организованно выполнять строевые упражнения, находить свое место при совместных построениях, передвижениях. </w:t>
            </w:r>
          </w:p>
          <w:p w:rsidR="00DB677E" w:rsidRDefault="00522B59" w:rsidP="00436FEF">
            <w:pPr>
              <w:tabs>
                <w:tab w:val="left" w:pos="1155"/>
              </w:tabs>
              <w:autoSpaceDE w:val="0"/>
              <w:autoSpaceDN w:val="0"/>
              <w:adjustRightInd w:val="0"/>
              <w:jc w:val="both"/>
              <w:rPr>
                <w:rFonts w:ascii="Times New Roman" w:hAnsi="Times New Roman" w:cs="Times New Roman"/>
                <w:sz w:val="24"/>
                <w:szCs w:val="24"/>
              </w:rPr>
            </w:pPr>
            <w:r w:rsidRPr="00DB677E">
              <w:rPr>
                <w:rFonts w:ascii="Times New Roman" w:hAnsi="Times New Roman" w:cs="Times New Roman"/>
                <w:sz w:val="24"/>
                <w:szCs w:val="24"/>
              </w:rPr>
              <w:t xml:space="preserve">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w:t>
            </w:r>
          </w:p>
          <w:p w:rsidR="00DB677E" w:rsidRDefault="00522B59" w:rsidP="00436FEF">
            <w:pPr>
              <w:tabs>
                <w:tab w:val="left" w:pos="1155"/>
              </w:tabs>
              <w:autoSpaceDE w:val="0"/>
              <w:autoSpaceDN w:val="0"/>
              <w:adjustRightInd w:val="0"/>
              <w:jc w:val="both"/>
              <w:rPr>
                <w:rFonts w:ascii="Times New Roman" w:hAnsi="Times New Roman" w:cs="Times New Roman"/>
                <w:sz w:val="24"/>
                <w:szCs w:val="24"/>
              </w:rPr>
            </w:pPr>
            <w:r w:rsidRPr="00DB677E">
              <w:rPr>
                <w:rFonts w:ascii="Times New Roman" w:hAnsi="Times New Roman" w:cs="Times New Roman"/>
                <w:sz w:val="24"/>
                <w:szCs w:val="24"/>
              </w:rPr>
              <w:t xml:space="preserve">Педагог воспитывает умение слушать и следить за показом, выполнять предложенные задания сообща, действуя в общем для всех темпе. </w:t>
            </w:r>
          </w:p>
          <w:p w:rsidR="00DB677E" w:rsidRDefault="00522B59" w:rsidP="00436FEF">
            <w:pPr>
              <w:tabs>
                <w:tab w:val="left" w:pos="1155"/>
              </w:tabs>
              <w:autoSpaceDE w:val="0"/>
              <w:autoSpaceDN w:val="0"/>
              <w:adjustRightInd w:val="0"/>
              <w:jc w:val="both"/>
              <w:rPr>
                <w:rFonts w:ascii="Times New Roman" w:hAnsi="Times New Roman" w:cs="Times New Roman"/>
                <w:sz w:val="24"/>
                <w:szCs w:val="24"/>
              </w:rPr>
            </w:pPr>
            <w:r w:rsidRPr="00DB677E">
              <w:rPr>
                <w:rFonts w:ascii="Times New Roman" w:hAnsi="Times New Roman" w:cs="Times New Roman"/>
                <w:sz w:val="24"/>
                <w:szCs w:val="24"/>
              </w:rPr>
              <w:t xml:space="preserve">Организует подвижные игры, помогая детям выполнять движения с эмоциональным отражением замысла, соблюдать правила в подвижной игре. </w:t>
            </w:r>
          </w:p>
          <w:p w:rsidR="00DB677E" w:rsidRDefault="00522B59" w:rsidP="00436FEF">
            <w:pPr>
              <w:tabs>
                <w:tab w:val="left" w:pos="1155"/>
              </w:tabs>
              <w:autoSpaceDE w:val="0"/>
              <w:autoSpaceDN w:val="0"/>
              <w:adjustRightInd w:val="0"/>
              <w:jc w:val="both"/>
              <w:rPr>
                <w:rFonts w:ascii="Times New Roman" w:hAnsi="Times New Roman" w:cs="Times New Roman"/>
                <w:sz w:val="24"/>
                <w:szCs w:val="24"/>
              </w:rPr>
            </w:pPr>
            <w:r w:rsidRPr="00DB677E">
              <w:rPr>
                <w:rFonts w:ascii="Times New Roman" w:hAnsi="Times New Roman" w:cs="Times New Roman"/>
                <w:sz w:val="24"/>
                <w:szCs w:val="24"/>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w:t>
            </w:r>
            <w:r w:rsidRPr="00DB677E">
              <w:rPr>
                <w:rFonts w:ascii="Times New Roman" w:hAnsi="Times New Roman" w:cs="Times New Roman"/>
                <w:sz w:val="24"/>
                <w:szCs w:val="24"/>
              </w:rPr>
              <w:lastRenderedPageBreak/>
              <w:t xml:space="preserve">полезные для здоровья привычки. </w:t>
            </w:r>
          </w:p>
          <w:p w:rsidR="00DB677E" w:rsidRDefault="00522B59" w:rsidP="00436FEF">
            <w:pPr>
              <w:tabs>
                <w:tab w:val="left" w:pos="1155"/>
              </w:tabs>
              <w:autoSpaceDE w:val="0"/>
              <w:autoSpaceDN w:val="0"/>
              <w:adjustRightInd w:val="0"/>
              <w:jc w:val="both"/>
              <w:rPr>
                <w:rFonts w:ascii="Times New Roman" w:hAnsi="Times New Roman" w:cs="Times New Roman"/>
                <w:sz w:val="24"/>
                <w:szCs w:val="24"/>
              </w:rPr>
            </w:pPr>
            <w:r w:rsidRPr="00DB677E">
              <w:rPr>
                <w:rFonts w:ascii="Times New Roman" w:hAnsi="Times New Roman" w:cs="Times New Roman"/>
                <w:sz w:val="24"/>
                <w:szCs w:val="24"/>
              </w:rPr>
              <w:t xml:space="preserve">1)Основная гимнастика (основные движения, общеразвивающие и строевые упражнения). </w:t>
            </w:r>
          </w:p>
          <w:p w:rsidR="001065A5" w:rsidRDefault="00522B59" w:rsidP="00436FEF">
            <w:pPr>
              <w:tabs>
                <w:tab w:val="left" w:pos="1155"/>
              </w:tabs>
              <w:autoSpaceDE w:val="0"/>
              <w:autoSpaceDN w:val="0"/>
              <w:adjustRightInd w:val="0"/>
              <w:jc w:val="both"/>
              <w:rPr>
                <w:rFonts w:ascii="Times New Roman" w:hAnsi="Times New Roman" w:cs="Times New Roman"/>
                <w:sz w:val="24"/>
                <w:szCs w:val="24"/>
              </w:rPr>
            </w:pPr>
            <w:r w:rsidRPr="00DB677E">
              <w:rPr>
                <w:rFonts w:ascii="Times New Roman" w:hAnsi="Times New Roman" w:cs="Times New Roman"/>
                <w:sz w:val="24"/>
                <w:szCs w:val="24"/>
              </w:rPr>
              <w:t xml:space="preserve">Основные движения: </w:t>
            </w:r>
          </w:p>
          <w:p w:rsidR="001065A5" w:rsidRDefault="00522B59" w:rsidP="00436FEF">
            <w:pPr>
              <w:tabs>
                <w:tab w:val="left" w:pos="1155"/>
              </w:tabs>
              <w:autoSpaceDE w:val="0"/>
              <w:autoSpaceDN w:val="0"/>
              <w:adjustRightInd w:val="0"/>
              <w:jc w:val="both"/>
              <w:rPr>
                <w:rFonts w:ascii="Times New Roman" w:hAnsi="Times New Roman" w:cs="Times New Roman"/>
                <w:sz w:val="24"/>
                <w:szCs w:val="24"/>
              </w:rPr>
            </w:pPr>
            <w:r w:rsidRPr="00DB677E">
              <w:rPr>
                <w:rFonts w:ascii="Times New Roman" w:hAnsi="Times New Roman" w:cs="Times New Roman"/>
                <w:sz w:val="24"/>
                <w:szCs w:val="24"/>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 </w:t>
            </w:r>
          </w:p>
          <w:p w:rsidR="001065A5" w:rsidRDefault="00522B59" w:rsidP="00436FEF">
            <w:pPr>
              <w:tabs>
                <w:tab w:val="left" w:pos="1155"/>
              </w:tabs>
              <w:autoSpaceDE w:val="0"/>
              <w:autoSpaceDN w:val="0"/>
              <w:adjustRightInd w:val="0"/>
              <w:jc w:val="both"/>
              <w:rPr>
                <w:rFonts w:ascii="Times New Roman" w:hAnsi="Times New Roman" w:cs="Times New Roman"/>
                <w:sz w:val="24"/>
                <w:szCs w:val="24"/>
              </w:rPr>
            </w:pPr>
            <w:r w:rsidRPr="00DB677E">
              <w:rPr>
                <w:rFonts w:ascii="Times New Roman" w:hAnsi="Times New Roman" w:cs="Times New Roman"/>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1065A5" w:rsidRDefault="00522B59" w:rsidP="00436FEF">
            <w:pPr>
              <w:tabs>
                <w:tab w:val="left" w:pos="1155"/>
              </w:tabs>
              <w:autoSpaceDE w:val="0"/>
              <w:autoSpaceDN w:val="0"/>
              <w:adjustRightInd w:val="0"/>
              <w:jc w:val="both"/>
              <w:rPr>
                <w:rFonts w:ascii="Times New Roman" w:hAnsi="Times New Roman" w:cs="Times New Roman"/>
                <w:sz w:val="24"/>
                <w:szCs w:val="24"/>
              </w:rPr>
            </w:pPr>
            <w:r w:rsidRPr="00DB677E">
              <w:rPr>
                <w:rFonts w:ascii="Times New Roman" w:hAnsi="Times New Roman" w:cs="Times New Roman"/>
                <w:sz w:val="24"/>
                <w:szCs w:val="24"/>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w:t>
            </w:r>
            <w:r w:rsidRPr="00DB677E">
              <w:rPr>
                <w:rFonts w:ascii="Times New Roman" w:hAnsi="Times New Roman" w:cs="Times New Roman"/>
                <w:sz w:val="24"/>
                <w:szCs w:val="24"/>
              </w:rPr>
              <w:lastRenderedPageBreak/>
              <w:t xml:space="preserve">веревку (высота 2-5 см); </w:t>
            </w:r>
          </w:p>
          <w:p w:rsidR="00436FEF" w:rsidRDefault="00522B59" w:rsidP="00436FEF">
            <w:pPr>
              <w:tabs>
                <w:tab w:val="left" w:pos="1155"/>
              </w:tabs>
              <w:autoSpaceDE w:val="0"/>
              <w:autoSpaceDN w:val="0"/>
              <w:adjustRightInd w:val="0"/>
              <w:jc w:val="both"/>
              <w:rPr>
                <w:rFonts w:ascii="Times New Roman" w:hAnsi="Times New Roman" w:cs="Times New Roman"/>
                <w:sz w:val="24"/>
                <w:szCs w:val="24"/>
              </w:rPr>
            </w:pPr>
            <w:r w:rsidRPr="00DB677E">
              <w:rPr>
                <w:rFonts w:ascii="Times New Roman" w:hAnsi="Times New Roman" w:cs="Times New Roman"/>
                <w:sz w:val="24"/>
                <w:szCs w:val="24"/>
              </w:rPr>
              <w:t>упражнения в равновесии: ходьба по прямой и извилистой дорожке (ширина 15-20 см, длина 2- 2,5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w:t>
            </w:r>
            <w:r w:rsidR="00DB677E">
              <w:rPr>
                <w:rFonts w:ascii="Times New Roman" w:hAnsi="Times New Roman" w:cs="Times New Roman"/>
                <w:sz w:val="24"/>
                <w:szCs w:val="24"/>
              </w:rPr>
              <w:t xml:space="preserve"> </w:t>
            </w:r>
            <w:r w:rsidRPr="00DB677E">
              <w:rPr>
                <w:rFonts w:ascii="Times New Roman" w:hAnsi="Times New Roman" w:cs="Times New Roman"/>
                <w:sz w:val="24"/>
                <w:szCs w:val="24"/>
              </w:rPr>
              <w:t>об</w:t>
            </w:r>
            <w:r w:rsidR="00DB677E">
              <w:rPr>
                <w:rFonts w:ascii="Times New Roman" w:hAnsi="Times New Roman" w:cs="Times New Roman"/>
                <w:sz w:val="24"/>
                <w:szCs w:val="24"/>
              </w:rPr>
              <w:t>р</w:t>
            </w:r>
            <w:r w:rsidRPr="00DB677E">
              <w:rPr>
                <w:rFonts w:ascii="Times New Roman" w:hAnsi="Times New Roman" w:cs="Times New Roman"/>
                <w:sz w:val="24"/>
                <w:szCs w:val="24"/>
              </w:rPr>
              <w:t xml:space="preserve">учу, лежащему на полу, приставным шагом; с выполнением заданий (присесть, встать и продолжить движение); на носках, с остановкой. </w:t>
            </w:r>
          </w:p>
          <w:p w:rsidR="00436FEF" w:rsidRDefault="00522B59" w:rsidP="00436FEF">
            <w:pPr>
              <w:tabs>
                <w:tab w:val="left" w:pos="1155"/>
              </w:tabs>
              <w:autoSpaceDE w:val="0"/>
              <w:autoSpaceDN w:val="0"/>
              <w:adjustRightInd w:val="0"/>
              <w:jc w:val="both"/>
              <w:rPr>
                <w:rFonts w:ascii="Times New Roman" w:hAnsi="Times New Roman" w:cs="Times New Roman"/>
                <w:sz w:val="24"/>
                <w:szCs w:val="24"/>
              </w:rPr>
            </w:pPr>
            <w:r w:rsidRPr="00DB677E">
              <w:rPr>
                <w:rFonts w:ascii="Times New Roman" w:hAnsi="Times New Roman" w:cs="Times New Roman"/>
                <w:sz w:val="24"/>
                <w:szCs w:val="24"/>
              </w:rPr>
              <w:t>Общеразвивающие упражнения: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музыкально-ритмические упражнения, разу</w:t>
            </w:r>
            <w:r w:rsidR="00436FEF">
              <w:rPr>
                <w:rFonts w:ascii="Times New Roman" w:hAnsi="Times New Roman" w:cs="Times New Roman"/>
                <w:sz w:val="24"/>
                <w:szCs w:val="24"/>
              </w:rPr>
              <w:t>ченные на музыкальных занятиях.</w:t>
            </w:r>
          </w:p>
          <w:p w:rsidR="00DB677E" w:rsidRDefault="00436FEF" w:rsidP="00436FEF">
            <w:pPr>
              <w:tabs>
                <w:tab w:val="left" w:pos="1155"/>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w:t>
            </w:r>
            <w:r w:rsidR="00522B59" w:rsidRPr="00DB677E">
              <w:rPr>
                <w:rFonts w:ascii="Times New Roman" w:hAnsi="Times New Roman" w:cs="Times New Roman"/>
                <w:sz w:val="24"/>
                <w:szCs w:val="24"/>
              </w:rPr>
              <w:t xml:space="preserve">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DB677E" w:rsidRDefault="00522B59" w:rsidP="00436FEF">
            <w:pPr>
              <w:tabs>
                <w:tab w:val="left" w:pos="1155"/>
              </w:tabs>
              <w:autoSpaceDE w:val="0"/>
              <w:autoSpaceDN w:val="0"/>
              <w:adjustRightInd w:val="0"/>
              <w:jc w:val="both"/>
              <w:rPr>
                <w:rFonts w:ascii="Times New Roman" w:hAnsi="Times New Roman" w:cs="Times New Roman"/>
                <w:sz w:val="24"/>
                <w:szCs w:val="24"/>
              </w:rPr>
            </w:pPr>
            <w:r w:rsidRPr="00DB677E">
              <w:rPr>
                <w:rFonts w:ascii="Times New Roman" w:hAnsi="Times New Roman" w:cs="Times New Roman"/>
                <w:sz w:val="24"/>
                <w:szCs w:val="24"/>
              </w:rPr>
              <w:t xml:space="preserve">Строевые упражнения: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DB677E" w:rsidRDefault="00522B59" w:rsidP="00436FEF">
            <w:pPr>
              <w:tabs>
                <w:tab w:val="left" w:pos="1155"/>
              </w:tabs>
              <w:autoSpaceDE w:val="0"/>
              <w:autoSpaceDN w:val="0"/>
              <w:adjustRightInd w:val="0"/>
              <w:jc w:val="both"/>
              <w:rPr>
                <w:rFonts w:ascii="Times New Roman" w:hAnsi="Times New Roman" w:cs="Times New Roman"/>
                <w:sz w:val="24"/>
                <w:szCs w:val="24"/>
              </w:rPr>
            </w:pPr>
            <w:r w:rsidRPr="00DB677E">
              <w:rPr>
                <w:rFonts w:ascii="Times New Roman" w:hAnsi="Times New Roman" w:cs="Times New Roman"/>
                <w:sz w:val="24"/>
                <w:szCs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rsidR="00DB677E" w:rsidRDefault="00522B59" w:rsidP="00436FEF">
            <w:pPr>
              <w:tabs>
                <w:tab w:val="left" w:pos="1155"/>
              </w:tabs>
              <w:autoSpaceDE w:val="0"/>
              <w:autoSpaceDN w:val="0"/>
              <w:adjustRightInd w:val="0"/>
              <w:jc w:val="both"/>
              <w:rPr>
                <w:rFonts w:ascii="Times New Roman" w:hAnsi="Times New Roman" w:cs="Times New Roman"/>
                <w:sz w:val="24"/>
                <w:szCs w:val="24"/>
              </w:rPr>
            </w:pPr>
            <w:r w:rsidRPr="00DB677E">
              <w:rPr>
                <w:rFonts w:ascii="Times New Roman" w:hAnsi="Times New Roman" w:cs="Times New Roman"/>
                <w:sz w:val="24"/>
                <w:szCs w:val="24"/>
              </w:rPr>
              <w:t xml:space="preserve">2)Подвижные игры: педагог поддерживает активность </w:t>
            </w:r>
            <w:r w:rsidRPr="00DB677E">
              <w:rPr>
                <w:rFonts w:ascii="Times New Roman" w:hAnsi="Times New Roman" w:cs="Times New Roman"/>
                <w:sz w:val="24"/>
                <w:szCs w:val="24"/>
              </w:rPr>
              <w:lastRenderedPageBreak/>
              <w:t xml:space="preserve">детей в процессе двигательной деятельности, организуя сюжетные и несюжетные подвижные игры. </w:t>
            </w:r>
          </w:p>
          <w:p w:rsidR="00DB677E" w:rsidRDefault="00522B59" w:rsidP="00436FEF">
            <w:pPr>
              <w:tabs>
                <w:tab w:val="left" w:pos="1155"/>
              </w:tabs>
              <w:autoSpaceDE w:val="0"/>
              <w:autoSpaceDN w:val="0"/>
              <w:adjustRightInd w:val="0"/>
              <w:jc w:val="both"/>
              <w:rPr>
                <w:rFonts w:ascii="Times New Roman" w:hAnsi="Times New Roman" w:cs="Times New Roman"/>
                <w:sz w:val="24"/>
                <w:szCs w:val="24"/>
              </w:rPr>
            </w:pPr>
            <w:r w:rsidRPr="00DB677E">
              <w:rPr>
                <w:rFonts w:ascii="Times New Roman" w:hAnsi="Times New Roman" w:cs="Times New Roman"/>
                <w:sz w:val="24"/>
                <w:szCs w:val="24"/>
              </w:rPr>
              <w:t xml:space="preserve">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DB677E" w:rsidRDefault="00522B59" w:rsidP="00436FEF">
            <w:pPr>
              <w:tabs>
                <w:tab w:val="left" w:pos="1155"/>
              </w:tabs>
              <w:autoSpaceDE w:val="0"/>
              <w:autoSpaceDN w:val="0"/>
              <w:adjustRightInd w:val="0"/>
              <w:jc w:val="both"/>
              <w:rPr>
                <w:rFonts w:ascii="Times New Roman" w:hAnsi="Times New Roman" w:cs="Times New Roman"/>
                <w:sz w:val="24"/>
                <w:szCs w:val="24"/>
              </w:rPr>
            </w:pPr>
            <w:r w:rsidRPr="00DB677E">
              <w:rPr>
                <w:rFonts w:ascii="Times New Roman" w:hAnsi="Times New Roman" w:cs="Times New Roman"/>
                <w:sz w:val="24"/>
                <w:szCs w:val="24"/>
              </w:rPr>
              <w:t xml:space="preserve">3)Спортивные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Катание на санках: по прямой, перевозя игрушки или друг друга, и самостоятельно с невысокой горки. Ходьба на лыжах: по прямой, ровной лыжне ступающим и скользящим шагом, с поворотами переступанием. Катание на трехколесном велосипеде: по прямой, по кругу, с поворотами направо, налево. </w:t>
            </w:r>
          </w:p>
          <w:p w:rsidR="00DB677E" w:rsidRDefault="00522B59" w:rsidP="00436FEF">
            <w:pPr>
              <w:tabs>
                <w:tab w:val="left" w:pos="1155"/>
              </w:tabs>
              <w:autoSpaceDE w:val="0"/>
              <w:autoSpaceDN w:val="0"/>
              <w:adjustRightInd w:val="0"/>
              <w:jc w:val="both"/>
              <w:rPr>
                <w:rFonts w:ascii="Times New Roman" w:hAnsi="Times New Roman" w:cs="Times New Roman"/>
                <w:sz w:val="24"/>
                <w:szCs w:val="24"/>
              </w:rPr>
            </w:pPr>
            <w:r w:rsidRPr="00DB677E">
              <w:rPr>
                <w:rFonts w:ascii="Times New Roman" w:hAnsi="Times New Roman" w:cs="Times New Roman"/>
                <w:sz w:val="24"/>
                <w:szCs w:val="24"/>
              </w:rPr>
              <w:t xml:space="preserve">4)Формирование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w:t>
            </w:r>
          </w:p>
          <w:p w:rsidR="00DB677E" w:rsidRDefault="00522B59" w:rsidP="00436FEF">
            <w:pPr>
              <w:tabs>
                <w:tab w:val="left" w:pos="1155"/>
              </w:tabs>
              <w:autoSpaceDE w:val="0"/>
              <w:autoSpaceDN w:val="0"/>
              <w:adjustRightInd w:val="0"/>
              <w:jc w:val="both"/>
              <w:rPr>
                <w:rFonts w:ascii="Times New Roman" w:hAnsi="Times New Roman" w:cs="Times New Roman"/>
                <w:sz w:val="24"/>
                <w:szCs w:val="24"/>
              </w:rPr>
            </w:pPr>
            <w:r w:rsidRPr="00DB677E">
              <w:rPr>
                <w:rFonts w:ascii="Times New Roman" w:hAnsi="Times New Roman" w:cs="Times New Roman"/>
                <w:sz w:val="24"/>
                <w:szCs w:val="24"/>
              </w:rPr>
              <w:t xml:space="preserve">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522B59" w:rsidRPr="00DB677E" w:rsidRDefault="00522B59" w:rsidP="00436FEF">
            <w:pPr>
              <w:tabs>
                <w:tab w:val="left" w:pos="1155"/>
              </w:tabs>
              <w:autoSpaceDE w:val="0"/>
              <w:autoSpaceDN w:val="0"/>
              <w:adjustRightInd w:val="0"/>
              <w:jc w:val="both"/>
              <w:rPr>
                <w:rFonts w:ascii="Times New Roman" w:hAnsi="Times New Roman" w:cs="Times New Roman"/>
                <w:sz w:val="24"/>
                <w:szCs w:val="24"/>
              </w:rPr>
            </w:pPr>
            <w:r w:rsidRPr="00DB677E">
              <w:rPr>
                <w:rFonts w:ascii="Times New Roman" w:hAnsi="Times New Roman" w:cs="Times New Roman"/>
                <w:sz w:val="24"/>
                <w:szCs w:val="24"/>
              </w:rPr>
              <w:t>5)Активный отдых. 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DB677E" w:rsidTr="005C7FD2">
        <w:tc>
          <w:tcPr>
            <w:tcW w:w="9570" w:type="dxa"/>
            <w:gridSpan w:val="2"/>
          </w:tcPr>
          <w:p w:rsidR="00DB677E" w:rsidRPr="00DB677E" w:rsidRDefault="00DB677E" w:rsidP="0029191C">
            <w:pPr>
              <w:tabs>
                <w:tab w:val="left" w:pos="1155"/>
              </w:tabs>
              <w:autoSpaceDE w:val="0"/>
              <w:autoSpaceDN w:val="0"/>
              <w:adjustRightInd w:val="0"/>
              <w:jc w:val="center"/>
              <w:rPr>
                <w:rFonts w:ascii="Times New Roman" w:hAnsi="Times New Roman" w:cs="Times New Roman"/>
                <w:b/>
                <w:sz w:val="24"/>
                <w:szCs w:val="24"/>
              </w:rPr>
            </w:pPr>
            <w:r w:rsidRPr="00DB677E">
              <w:rPr>
                <w:rFonts w:ascii="Times New Roman" w:hAnsi="Times New Roman" w:cs="Times New Roman"/>
                <w:b/>
                <w:sz w:val="24"/>
                <w:szCs w:val="24"/>
              </w:rPr>
              <w:lastRenderedPageBreak/>
              <w:t>4-5 лет</w:t>
            </w:r>
          </w:p>
        </w:tc>
      </w:tr>
      <w:tr w:rsidR="00522B59" w:rsidTr="005C7FD2">
        <w:tc>
          <w:tcPr>
            <w:tcW w:w="3609" w:type="dxa"/>
          </w:tcPr>
          <w:p w:rsidR="00522B59" w:rsidRPr="00476949" w:rsidRDefault="00476949" w:rsidP="00945DDA">
            <w:pPr>
              <w:autoSpaceDE w:val="0"/>
              <w:autoSpaceDN w:val="0"/>
              <w:adjustRightInd w:val="0"/>
              <w:jc w:val="both"/>
              <w:rPr>
                <w:rFonts w:ascii="Times New Roman" w:hAnsi="Times New Roman" w:cs="Times New Roman"/>
                <w:sz w:val="24"/>
                <w:szCs w:val="24"/>
              </w:rPr>
            </w:pPr>
            <w:r w:rsidRPr="00476949">
              <w:rPr>
                <w:rFonts w:ascii="Times New Roman" w:hAnsi="Times New Roman" w:cs="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r>
              <w:rPr>
                <w:rFonts w:ascii="Times New Roman" w:hAnsi="Times New Roman" w:cs="Times New Roman"/>
                <w:sz w:val="24"/>
                <w:szCs w:val="24"/>
              </w:rPr>
              <w:t>-</w:t>
            </w:r>
            <w:r w:rsidRPr="00476949">
              <w:rPr>
                <w:rFonts w:ascii="Times New Roman" w:hAnsi="Times New Roman" w:cs="Times New Roman"/>
                <w:sz w:val="24"/>
                <w:szCs w:val="24"/>
              </w:rPr>
              <w:t xml:space="preserve">ритмические упражнения), </w:t>
            </w:r>
            <w:r w:rsidRPr="00476949">
              <w:rPr>
                <w:rFonts w:ascii="Times New Roman" w:hAnsi="Times New Roman" w:cs="Times New Roman"/>
                <w:sz w:val="24"/>
                <w:szCs w:val="24"/>
              </w:rPr>
              <w:lastRenderedPageBreak/>
              <w:t>создавать условия для освоения спортивных упражнений, подвижных игр; формировать психофизические качества (сила, быстрота, выносливость, гибкость, ловкость), развивать координацию, меткость, ориентировку в пространстве;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укреплять здоровье ребёнка, опорно-двигательный аппарат, формировать правильную осанку, повышать иммунитет средствами физического воспитания;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5961" w:type="dxa"/>
          </w:tcPr>
          <w:p w:rsidR="00907CD7" w:rsidRDefault="00476949" w:rsidP="00945DDA">
            <w:pPr>
              <w:tabs>
                <w:tab w:val="left" w:pos="1155"/>
              </w:tabs>
              <w:autoSpaceDE w:val="0"/>
              <w:autoSpaceDN w:val="0"/>
              <w:adjustRightInd w:val="0"/>
              <w:jc w:val="both"/>
              <w:rPr>
                <w:rFonts w:ascii="Times New Roman" w:hAnsi="Times New Roman" w:cs="Times New Roman"/>
                <w:sz w:val="24"/>
                <w:szCs w:val="24"/>
              </w:rPr>
            </w:pPr>
            <w:r w:rsidRPr="00476949">
              <w:rPr>
                <w:rFonts w:ascii="Times New Roman" w:hAnsi="Times New Roman" w:cs="Times New Roman"/>
                <w:sz w:val="24"/>
                <w:szCs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w:t>
            </w:r>
          </w:p>
          <w:p w:rsidR="00907CD7" w:rsidRDefault="00476949" w:rsidP="00945DDA">
            <w:pPr>
              <w:tabs>
                <w:tab w:val="left" w:pos="1155"/>
              </w:tabs>
              <w:autoSpaceDE w:val="0"/>
              <w:autoSpaceDN w:val="0"/>
              <w:adjustRightInd w:val="0"/>
              <w:jc w:val="both"/>
              <w:rPr>
                <w:rFonts w:ascii="Times New Roman" w:hAnsi="Times New Roman" w:cs="Times New Roman"/>
                <w:sz w:val="24"/>
                <w:szCs w:val="24"/>
              </w:rPr>
            </w:pPr>
            <w:r w:rsidRPr="00476949">
              <w:rPr>
                <w:rFonts w:ascii="Times New Roman" w:hAnsi="Times New Roman" w:cs="Times New Roman"/>
                <w:sz w:val="24"/>
                <w:szCs w:val="24"/>
              </w:rPr>
              <w:t xml:space="preserve">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w:t>
            </w:r>
            <w:r w:rsidRPr="00476949">
              <w:rPr>
                <w:rFonts w:ascii="Times New Roman" w:hAnsi="Times New Roman" w:cs="Times New Roman"/>
                <w:sz w:val="24"/>
                <w:szCs w:val="24"/>
              </w:rPr>
              <w:lastRenderedPageBreak/>
              <w:t xml:space="preserve">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476949" w:rsidRDefault="00476949" w:rsidP="00945DDA">
            <w:pPr>
              <w:tabs>
                <w:tab w:val="left" w:pos="1155"/>
              </w:tabs>
              <w:autoSpaceDE w:val="0"/>
              <w:autoSpaceDN w:val="0"/>
              <w:adjustRightInd w:val="0"/>
              <w:jc w:val="both"/>
              <w:rPr>
                <w:rFonts w:ascii="Times New Roman" w:hAnsi="Times New Roman" w:cs="Times New Roman"/>
                <w:sz w:val="24"/>
                <w:szCs w:val="24"/>
              </w:rPr>
            </w:pPr>
            <w:r w:rsidRPr="00476949">
              <w:rPr>
                <w:rFonts w:ascii="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945DDA" w:rsidRDefault="00476949" w:rsidP="00945DDA">
            <w:pPr>
              <w:tabs>
                <w:tab w:val="left" w:pos="1155"/>
              </w:tabs>
              <w:autoSpaceDE w:val="0"/>
              <w:autoSpaceDN w:val="0"/>
              <w:adjustRightInd w:val="0"/>
              <w:jc w:val="both"/>
              <w:rPr>
                <w:rFonts w:ascii="Times New Roman" w:hAnsi="Times New Roman" w:cs="Times New Roman"/>
                <w:sz w:val="24"/>
                <w:szCs w:val="24"/>
              </w:rPr>
            </w:pPr>
            <w:r w:rsidRPr="00476949">
              <w:rPr>
                <w:rFonts w:ascii="Times New Roman" w:hAnsi="Times New Roman" w:cs="Times New Roman"/>
                <w:sz w:val="24"/>
                <w:szCs w:val="24"/>
              </w:rPr>
              <w:t xml:space="preserve">1)Основная гимнастика (основные движения, общеразвивающие упражнения, ритмическая гимнастика и строевые упражнения). </w:t>
            </w:r>
          </w:p>
          <w:p w:rsidR="001065A5" w:rsidRDefault="00476949" w:rsidP="00945DDA">
            <w:pPr>
              <w:tabs>
                <w:tab w:val="left" w:pos="1155"/>
              </w:tabs>
              <w:autoSpaceDE w:val="0"/>
              <w:autoSpaceDN w:val="0"/>
              <w:adjustRightInd w:val="0"/>
              <w:jc w:val="both"/>
              <w:rPr>
                <w:rFonts w:ascii="Times New Roman" w:hAnsi="Times New Roman" w:cs="Times New Roman"/>
                <w:sz w:val="24"/>
                <w:szCs w:val="24"/>
              </w:rPr>
            </w:pPr>
            <w:r w:rsidRPr="00476949">
              <w:rPr>
                <w:rFonts w:ascii="Times New Roman" w:hAnsi="Times New Roman" w:cs="Times New Roman"/>
                <w:sz w:val="24"/>
                <w:szCs w:val="24"/>
              </w:rPr>
              <w:t xml:space="preserve">Основные движения: </w:t>
            </w:r>
          </w:p>
          <w:p w:rsidR="001065A5" w:rsidRDefault="00476949" w:rsidP="00945DDA">
            <w:pPr>
              <w:tabs>
                <w:tab w:val="left" w:pos="1155"/>
              </w:tabs>
              <w:autoSpaceDE w:val="0"/>
              <w:autoSpaceDN w:val="0"/>
              <w:adjustRightInd w:val="0"/>
              <w:jc w:val="both"/>
              <w:rPr>
                <w:rFonts w:ascii="Times New Roman" w:hAnsi="Times New Roman" w:cs="Times New Roman"/>
                <w:sz w:val="24"/>
                <w:szCs w:val="24"/>
              </w:rPr>
            </w:pPr>
            <w:r w:rsidRPr="00476949">
              <w:rPr>
                <w:rFonts w:ascii="Times New Roman" w:hAnsi="Times New Roman" w:cs="Times New Roman"/>
                <w:sz w:val="24"/>
                <w:szCs w:val="24"/>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w:t>
            </w:r>
          </w:p>
          <w:p w:rsidR="00476949" w:rsidRDefault="00476949" w:rsidP="00945DDA">
            <w:pPr>
              <w:tabs>
                <w:tab w:val="left" w:pos="1155"/>
              </w:tabs>
              <w:autoSpaceDE w:val="0"/>
              <w:autoSpaceDN w:val="0"/>
              <w:adjustRightInd w:val="0"/>
              <w:jc w:val="both"/>
              <w:rPr>
                <w:rFonts w:ascii="Times New Roman" w:hAnsi="Times New Roman" w:cs="Times New Roman"/>
                <w:sz w:val="24"/>
                <w:szCs w:val="24"/>
              </w:rPr>
            </w:pPr>
            <w:r w:rsidRPr="00476949">
              <w:rPr>
                <w:rFonts w:ascii="Times New Roman" w:hAnsi="Times New Roman" w:cs="Times New Roman"/>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w:t>
            </w:r>
            <w:r>
              <w:rPr>
                <w:rFonts w:ascii="Times New Roman" w:hAnsi="Times New Roman" w:cs="Times New Roman"/>
                <w:sz w:val="24"/>
                <w:szCs w:val="24"/>
              </w:rPr>
              <w:t xml:space="preserve"> </w:t>
            </w:r>
            <w:r w:rsidRPr="00476949">
              <w:rPr>
                <w:rFonts w:ascii="Times New Roman" w:hAnsi="Times New Roman" w:cs="Times New Roman"/>
                <w:sz w:val="24"/>
                <w:szCs w:val="24"/>
              </w:rPr>
              <w:t xml:space="preserve">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w:t>
            </w:r>
          </w:p>
          <w:p w:rsidR="00953551" w:rsidRDefault="00476949" w:rsidP="00945DDA">
            <w:pPr>
              <w:tabs>
                <w:tab w:val="left" w:pos="1155"/>
              </w:tabs>
              <w:autoSpaceDE w:val="0"/>
              <w:autoSpaceDN w:val="0"/>
              <w:adjustRightInd w:val="0"/>
              <w:jc w:val="both"/>
              <w:rPr>
                <w:rFonts w:ascii="Times New Roman" w:hAnsi="Times New Roman" w:cs="Times New Roman"/>
                <w:sz w:val="24"/>
                <w:szCs w:val="24"/>
              </w:rPr>
            </w:pPr>
            <w:r w:rsidRPr="00476949">
              <w:rPr>
                <w:rFonts w:ascii="Times New Roman" w:hAnsi="Times New Roman" w:cs="Times New Roman"/>
                <w:sz w:val="24"/>
                <w:szCs w:val="24"/>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w:t>
            </w:r>
            <w:r w:rsidRPr="00476949">
              <w:rPr>
                <w:rFonts w:ascii="Times New Roman" w:hAnsi="Times New Roman" w:cs="Times New Roman"/>
                <w:sz w:val="24"/>
                <w:szCs w:val="24"/>
              </w:rPr>
              <w:lastRenderedPageBreak/>
              <w:t xml:space="preserve">на месте; с разным положением рук (на поясе, в стороны (плечи развести), за спиной); </w:t>
            </w:r>
          </w:p>
          <w:p w:rsidR="00953551" w:rsidRDefault="00476949" w:rsidP="00945DDA">
            <w:pPr>
              <w:tabs>
                <w:tab w:val="left" w:pos="1155"/>
              </w:tabs>
              <w:autoSpaceDE w:val="0"/>
              <w:autoSpaceDN w:val="0"/>
              <w:adjustRightInd w:val="0"/>
              <w:jc w:val="both"/>
              <w:rPr>
                <w:rFonts w:ascii="Times New Roman" w:hAnsi="Times New Roman" w:cs="Times New Roman"/>
                <w:sz w:val="24"/>
                <w:szCs w:val="24"/>
              </w:rPr>
            </w:pPr>
            <w:r w:rsidRPr="00476949">
              <w:rPr>
                <w:rFonts w:ascii="Times New Roman" w:hAnsi="Times New Roman" w:cs="Times New Roman"/>
                <w:sz w:val="24"/>
                <w:szCs w:val="24"/>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напояс, руки в стороны. </w:t>
            </w:r>
          </w:p>
          <w:p w:rsidR="00953551" w:rsidRDefault="00476949" w:rsidP="00945DDA">
            <w:pPr>
              <w:tabs>
                <w:tab w:val="left" w:pos="1155"/>
              </w:tabs>
              <w:autoSpaceDE w:val="0"/>
              <w:autoSpaceDN w:val="0"/>
              <w:adjustRightInd w:val="0"/>
              <w:jc w:val="both"/>
              <w:rPr>
                <w:rFonts w:ascii="Times New Roman" w:hAnsi="Times New Roman" w:cs="Times New Roman"/>
                <w:sz w:val="24"/>
                <w:szCs w:val="24"/>
              </w:rPr>
            </w:pPr>
            <w:r w:rsidRPr="00476949">
              <w:rPr>
                <w:rFonts w:ascii="Times New Roman" w:hAnsi="Times New Roman" w:cs="Times New Roman"/>
                <w:sz w:val="24"/>
                <w:szCs w:val="24"/>
              </w:rPr>
              <w:t xml:space="preserve">Педагог обучает разнообразным упражнениям, которые дети могут переносить в самостоятельную двигательную деятельность. </w:t>
            </w:r>
          </w:p>
          <w:p w:rsidR="00953551" w:rsidRDefault="00476949" w:rsidP="00945DDA">
            <w:pPr>
              <w:tabs>
                <w:tab w:val="left" w:pos="1155"/>
              </w:tabs>
              <w:autoSpaceDE w:val="0"/>
              <w:autoSpaceDN w:val="0"/>
              <w:adjustRightInd w:val="0"/>
              <w:jc w:val="both"/>
              <w:rPr>
                <w:rFonts w:ascii="Times New Roman" w:hAnsi="Times New Roman" w:cs="Times New Roman"/>
                <w:sz w:val="24"/>
                <w:szCs w:val="24"/>
              </w:rPr>
            </w:pPr>
            <w:r w:rsidRPr="00476949">
              <w:rPr>
                <w:rFonts w:ascii="Times New Roman" w:hAnsi="Times New Roman" w:cs="Times New Roman"/>
                <w:sz w:val="24"/>
                <w:szCs w:val="24"/>
              </w:rPr>
              <w:t xml:space="preserve">Общеразвивающие упражнения: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rsidR="00D54E16" w:rsidRDefault="00476949" w:rsidP="00945DDA">
            <w:pPr>
              <w:tabs>
                <w:tab w:val="left" w:pos="1155"/>
              </w:tabs>
              <w:autoSpaceDE w:val="0"/>
              <w:autoSpaceDN w:val="0"/>
              <w:adjustRightInd w:val="0"/>
              <w:jc w:val="both"/>
              <w:rPr>
                <w:rFonts w:ascii="Times New Roman" w:hAnsi="Times New Roman" w:cs="Times New Roman"/>
                <w:sz w:val="24"/>
                <w:szCs w:val="24"/>
              </w:rPr>
            </w:pPr>
            <w:r w:rsidRPr="00476949">
              <w:rPr>
                <w:rFonts w:ascii="Times New Roman" w:hAnsi="Times New Roman" w:cs="Times New Roman"/>
                <w:sz w:val="24"/>
                <w:szCs w:val="24"/>
              </w:rPr>
              <w:lastRenderedPageBreak/>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Ритмическая гимнастика: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w:t>
            </w:r>
          </w:p>
          <w:p w:rsidR="00E96063" w:rsidRDefault="00476949" w:rsidP="00945DDA">
            <w:pPr>
              <w:tabs>
                <w:tab w:val="left" w:pos="1155"/>
              </w:tabs>
              <w:autoSpaceDE w:val="0"/>
              <w:autoSpaceDN w:val="0"/>
              <w:adjustRightInd w:val="0"/>
              <w:jc w:val="both"/>
              <w:rPr>
                <w:rFonts w:ascii="Times New Roman" w:hAnsi="Times New Roman" w:cs="Times New Roman"/>
                <w:sz w:val="24"/>
                <w:szCs w:val="24"/>
              </w:rPr>
            </w:pPr>
            <w:r w:rsidRPr="00476949">
              <w:rPr>
                <w:rFonts w:ascii="Times New Roman" w:hAnsi="Times New Roman" w:cs="Times New Roman"/>
                <w:sz w:val="24"/>
                <w:szCs w:val="24"/>
              </w:rPr>
              <w:t xml:space="preserve">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476949" w:rsidRDefault="00476949" w:rsidP="00945DDA">
            <w:pPr>
              <w:tabs>
                <w:tab w:val="left" w:pos="1155"/>
              </w:tabs>
              <w:autoSpaceDE w:val="0"/>
              <w:autoSpaceDN w:val="0"/>
              <w:adjustRightInd w:val="0"/>
              <w:jc w:val="both"/>
              <w:rPr>
                <w:rFonts w:ascii="Times New Roman" w:hAnsi="Times New Roman" w:cs="Times New Roman"/>
                <w:sz w:val="24"/>
                <w:szCs w:val="24"/>
              </w:rPr>
            </w:pPr>
            <w:r w:rsidRPr="00476949">
              <w:rPr>
                <w:rFonts w:ascii="Times New Roman" w:hAnsi="Times New Roman" w:cs="Times New Roman"/>
                <w:sz w:val="24"/>
                <w:szCs w:val="24"/>
              </w:rPr>
              <w:t xml:space="preserve">Строевые упражнения: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476949" w:rsidRDefault="00476949" w:rsidP="00945DDA">
            <w:pPr>
              <w:tabs>
                <w:tab w:val="left" w:pos="1155"/>
              </w:tabs>
              <w:autoSpaceDE w:val="0"/>
              <w:autoSpaceDN w:val="0"/>
              <w:adjustRightInd w:val="0"/>
              <w:jc w:val="both"/>
              <w:rPr>
                <w:rFonts w:ascii="Times New Roman" w:hAnsi="Times New Roman" w:cs="Times New Roman"/>
                <w:sz w:val="24"/>
                <w:szCs w:val="24"/>
              </w:rPr>
            </w:pPr>
            <w:r w:rsidRPr="00476949">
              <w:rPr>
                <w:rFonts w:ascii="Times New Roman" w:hAnsi="Times New Roman" w:cs="Times New Roman"/>
                <w:sz w:val="24"/>
                <w:szCs w:val="24"/>
              </w:rPr>
              <w:t xml:space="preserve">2)Подвижные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w:t>
            </w:r>
          </w:p>
          <w:p w:rsidR="00476949" w:rsidRDefault="00476949" w:rsidP="00945DDA">
            <w:pPr>
              <w:tabs>
                <w:tab w:val="left" w:pos="1155"/>
              </w:tabs>
              <w:autoSpaceDE w:val="0"/>
              <w:autoSpaceDN w:val="0"/>
              <w:adjustRightInd w:val="0"/>
              <w:jc w:val="both"/>
              <w:rPr>
                <w:rFonts w:ascii="Times New Roman" w:hAnsi="Times New Roman" w:cs="Times New Roman"/>
                <w:sz w:val="24"/>
                <w:szCs w:val="24"/>
              </w:rPr>
            </w:pPr>
            <w:r w:rsidRPr="00476949">
              <w:rPr>
                <w:rFonts w:ascii="Times New Roman" w:hAnsi="Times New Roman" w:cs="Times New Roman"/>
                <w:sz w:val="24"/>
                <w:szCs w:val="24"/>
              </w:rPr>
              <w:t xml:space="preserve">приучает к выполнению правил, поощряет проявление целеустремленности, настойчивости, творческих </w:t>
            </w:r>
            <w:r w:rsidRPr="00476949">
              <w:rPr>
                <w:rFonts w:ascii="Times New Roman" w:hAnsi="Times New Roman" w:cs="Times New Roman"/>
                <w:sz w:val="24"/>
                <w:szCs w:val="24"/>
              </w:rPr>
              <w:lastRenderedPageBreak/>
              <w:t xml:space="preserve">(придумывание и комбинирование движений в игре), способностей детей. </w:t>
            </w:r>
          </w:p>
          <w:p w:rsidR="00476949" w:rsidRDefault="00476949" w:rsidP="00945DDA">
            <w:pPr>
              <w:tabs>
                <w:tab w:val="left" w:pos="1155"/>
              </w:tabs>
              <w:autoSpaceDE w:val="0"/>
              <w:autoSpaceDN w:val="0"/>
              <w:adjustRightInd w:val="0"/>
              <w:jc w:val="both"/>
              <w:rPr>
                <w:rFonts w:ascii="Times New Roman" w:hAnsi="Times New Roman" w:cs="Times New Roman"/>
                <w:sz w:val="24"/>
                <w:szCs w:val="24"/>
              </w:rPr>
            </w:pPr>
            <w:r w:rsidRPr="00476949">
              <w:rPr>
                <w:rFonts w:ascii="Times New Roman" w:hAnsi="Times New Roman" w:cs="Times New Roman"/>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Катание на санках: подъем с санками на гору, скатывание с горки, торможение при спуске, катание на санках друг друга. Катание на трехколесном и двухколесном велосипеде, самокате: по прямой, по кругу с поворотами, с разной скоростью. Ходьба на лыжах: скользящим шагом, повороты на месте, подъем на гору «ступающим шагом» и «полуёлочкой»</w:t>
            </w:r>
            <w:r w:rsidR="00D54E16">
              <w:rPr>
                <w:rFonts w:ascii="Times New Roman" w:hAnsi="Times New Roman" w:cs="Times New Roman"/>
                <w:sz w:val="24"/>
                <w:szCs w:val="24"/>
              </w:rPr>
              <w:t>.</w:t>
            </w:r>
          </w:p>
          <w:p w:rsidR="00476949" w:rsidRDefault="00476949" w:rsidP="00945DDA">
            <w:pPr>
              <w:tabs>
                <w:tab w:val="left" w:pos="1155"/>
              </w:tabs>
              <w:autoSpaceDE w:val="0"/>
              <w:autoSpaceDN w:val="0"/>
              <w:adjustRightInd w:val="0"/>
              <w:jc w:val="both"/>
              <w:rPr>
                <w:rFonts w:ascii="Times New Roman" w:hAnsi="Times New Roman" w:cs="Times New Roman"/>
                <w:sz w:val="24"/>
                <w:szCs w:val="24"/>
              </w:rPr>
            </w:pPr>
            <w:r w:rsidRPr="00476949">
              <w:rPr>
                <w:rFonts w:ascii="Times New Roman" w:hAnsi="Times New Roman" w:cs="Times New Roman"/>
                <w:sz w:val="24"/>
                <w:szCs w:val="24"/>
              </w:rPr>
              <w:t>4)Формирование основ здорового образа жизни:</w:t>
            </w:r>
          </w:p>
          <w:p w:rsidR="00476949" w:rsidRDefault="00476949" w:rsidP="00945DDA">
            <w:pPr>
              <w:tabs>
                <w:tab w:val="left" w:pos="1155"/>
              </w:tabs>
              <w:autoSpaceDE w:val="0"/>
              <w:autoSpaceDN w:val="0"/>
              <w:adjustRightInd w:val="0"/>
              <w:jc w:val="both"/>
              <w:rPr>
                <w:rFonts w:ascii="Times New Roman" w:hAnsi="Times New Roman" w:cs="Times New Roman"/>
                <w:sz w:val="24"/>
                <w:szCs w:val="24"/>
              </w:rPr>
            </w:pPr>
            <w:r w:rsidRPr="00476949">
              <w:rPr>
                <w:rFonts w:ascii="Times New Roman" w:hAnsi="Times New Roman" w:cs="Times New Roman"/>
                <w:sz w:val="24"/>
                <w:szCs w:val="24"/>
              </w:rPr>
              <w:t>педагог уточняет представления детей о здоровье, факторах, положительно влияющих на него, правилах безопасного поведения в</w:t>
            </w:r>
            <w:r>
              <w:rPr>
                <w:rFonts w:ascii="Times New Roman" w:hAnsi="Times New Roman" w:cs="Times New Roman"/>
                <w:sz w:val="24"/>
                <w:szCs w:val="24"/>
              </w:rPr>
              <w:t xml:space="preserve"> </w:t>
            </w:r>
            <w:r w:rsidRPr="00476949">
              <w:rPr>
                <w:rFonts w:ascii="Times New Roman" w:hAnsi="Times New Roman" w:cs="Times New Roman"/>
                <w:sz w:val="24"/>
                <w:szCs w:val="24"/>
              </w:rPr>
              <w:t>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
          <w:p w:rsidR="00476949" w:rsidRDefault="00476949" w:rsidP="00945DDA">
            <w:pPr>
              <w:tabs>
                <w:tab w:val="left" w:pos="1155"/>
              </w:tabs>
              <w:autoSpaceDE w:val="0"/>
              <w:autoSpaceDN w:val="0"/>
              <w:adjustRightInd w:val="0"/>
              <w:jc w:val="both"/>
              <w:rPr>
                <w:rFonts w:ascii="Times New Roman" w:hAnsi="Times New Roman" w:cs="Times New Roman"/>
                <w:sz w:val="24"/>
                <w:szCs w:val="24"/>
              </w:rPr>
            </w:pPr>
            <w:r w:rsidRPr="00476949">
              <w:rPr>
                <w:rFonts w:ascii="Times New Roman" w:hAnsi="Times New Roman" w:cs="Times New Roman"/>
                <w:sz w:val="24"/>
                <w:szCs w:val="24"/>
              </w:rPr>
              <w:t xml:space="preserve">Формирует первичные представления об отдельных видах спорта. </w:t>
            </w:r>
          </w:p>
          <w:p w:rsidR="00522B59" w:rsidRPr="00476949" w:rsidRDefault="00476949" w:rsidP="00945DDA">
            <w:pPr>
              <w:tabs>
                <w:tab w:val="left" w:pos="1155"/>
              </w:tabs>
              <w:autoSpaceDE w:val="0"/>
              <w:autoSpaceDN w:val="0"/>
              <w:adjustRightInd w:val="0"/>
              <w:jc w:val="both"/>
              <w:rPr>
                <w:rFonts w:ascii="Times New Roman" w:hAnsi="Times New Roman" w:cs="Times New Roman"/>
                <w:sz w:val="24"/>
                <w:szCs w:val="24"/>
              </w:rPr>
            </w:pPr>
            <w:r w:rsidRPr="00476949">
              <w:rPr>
                <w:rFonts w:ascii="Times New Roman" w:hAnsi="Times New Roman" w:cs="Times New Roman"/>
                <w:sz w:val="24"/>
                <w:szCs w:val="24"/>
              </w:rPr>
              <w:t>5)Активный отдых. 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476949">
              <w:rPr>
                <w:rFonts w:ascii="Times New Roman" w:hAnsi="Times New Roman" w:cs="Times New Roman"/>
                <w:sz w:val="24"/>
                <w:szCs w:val="24"/>
              </w:rPr>
              <w:softHyphen/>
              <w:t xml:space="preserve"> ритмические и танцевальные упражнения.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Дни здоровья проводятся 1 раз в три месяца. В этот день проводятся физкультурно</w:t>
            </w:r>
            <w:r>
              <w:rPr>
                <w:rFonts w:ascii="Times New Roman" w:hAnsi="Times New Roman" w:cs="Times New Roman"/>
                <w:sz w:val="24"/>
                <w:szCs w:val="24"/>
              </w:rPr>
              <w:t>-</w:t>
            </w:r>
            <w:r w:rsidRPr="00476949">
              <w:rPr>
                <w:rFonts w:ascii="Times New Roman" w:hAnsi="Times New Roman" w:cs="Times New Roman"/>
                <w:sz w:val="24"/>
                <w:szCs w:val="24"/>
              </w:rPr>
              <w:t>оздоровительные мероприятия, прогулки, игры на свежем воздухе.</w:t>
            </w:r>
          </w:p>
        </w:tc>
      </w:tr>
      <w:tr w:rsidR="00476949" w:rsidTr="005C7FD2">
        <w:tc>
          <w:tcPr>
            <w:tcW w:w="9570" w:type="dxa"/>
            <w:gridSpan w:val="2"/>
          </w:tcPr>
          <w:p w:rsidR="00476949" w:rsidRPr="00476949" w:rsidRDefault="00476949" w:rsidP="0029191C">
            <w:pPr>
              <w:tabs>
                <w:tab w:val="left" w:pos="1155"/>
              </w:tabs>
              <w:autoSpaceDE w:val="0"/>
              <w:autoSpaceDN w:val="0"/>
              <w:adjustRightInd w:val="0"/>
              <w:jc w:val="center"/>
              <w:rPr>
                <w:rFonts w:ascii="Times New Roman" w:hAnsi="Times New Roman" w:cs="Times New Roman"/>
                <w:b/>
                <w:sz w:val="24"/>
                <w:szCs w:val="24"/>
              </w:rPr>
            </w:pPr>
            <w:r w:rsidRPr="00476949">
              <w:rPr>
                <w:rFonts w:ascii="Times New Roman" w:hAnsi="Times New Roman" w:cs="Times New Roman"/>
                <w:b/>
                <w:sz w:val="24"/>
                <w:szCs w:val="24"/>
              </w:rPr>
              <w:lastRenderedPageBreak/>
              <w:t>5-6 лет</w:t>
            </w:r>
          </w:p>
        </w:tc>
      </w:tr>
      <w:tr w:rsidR="00DB677E" w:rsidTr="005C7FD2">
        <w:tc>
          <w:tcPr>
            <w:tcW w:w="3609" w:type="dxa"/>
          </w:tcPr>
          <w:p w:rsidR="00D541BB" w:rsidRDefault="00476949" w:rsidP="00681480">
            <w:pPr>
              <w:autoSpaceDE w:val="0"/>
              <w:autoSpaceDN w:val="0"/>
              <w:adjustRightInd w:val="0"/>
              <w:jc w:val="both"/>
              <w:rPr>
                <w:rFonts w:ascii="Times New Roman" w:hAnsi="Times New Roman" w:cs="Times New Roman"/>
                <w:sz w:val="24"/>
                <w:szCs w:val="24"/>
              </w:rPr>
            </w:pPr>
            <w:r w:rsidRPr="00D541BB">
              <w:rPr>
                <w:rFonts w:ascii="Times New Roman" w:hAnsi="Times New Roman" w:cs="Times New Roman"/>
                <w:sz w:val="24"/>
                <w:szCs w:val="24"/>
              </w:rPr>
              <w:t xml:space="preserve">обогащать двигательный опыт, создавать условия для оптимальной двигательной </w:t>
            </w:r>
            <w:r w:rsidRPr="00D541BB">
              <w:rPr>
                <w:rFonts w:ascii="Times New Roman" w:hAnsi="Times New Roman" w:cs="Times New Roman"/>
                <w:sz w:val="24"/>
                <w:szCs w:val="24"/>
              </w:rPr>
              <w:lastRenderedPageBreak/>
              <w:t xml:space="preserve">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DB677E" w:rsidRPr="00D541BB" w:rsidRDefault="00476949" w:rsidP="00681480">
            <w:pPr>
              <w:autoSpaceDE w:val="0"/>
              <w:autoSpaceDN w:val="0"/>
              <w:adjustRightInd w:val="0"/>
              <w:jc w:val="both"/>
              <w:rPr>
                <w:rFonts w:ascii="Times New Roman" w:hAnsi="Times New Roman" w:cs="Times New Roman"/>
                <w:sz w:val="24"/>
                <w:szCs w:val="24"/>
              </w:rPr>
            </w:pPr>
            <w:r w:rsidRPr="00D541BB">
              <w:rPr>
                <w:rFonts w:ascii="Times New Roman" w:hAnsi="Times New Roman"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w:t>
            </w:r>
            <w:r w:rsidR="00D541BB">
              <w:rPr>
                <w:rFonts w:ascii="Times New Roman" w:hAnsi="Times New Roman" w:cs="Times New Roman"/>
                <w:sz w:val="24"/>
                <w:szCs w:val="24"/>
              </w:rPr>
              <w:t xml:space="preserve"> </w:t>
            </w:r>
            <w:r w:rsidRPr="00D541BB">
              <w:rPr>
                <w:rFonts w:ascii="Times New Roman" w:hAnsi="Times New Roman" w:cs="Times New Roman"/>
                <w:sz w:val="24"/>
                <w:szCs w:val="24"/>
              </w:rPr>
              <w:t>самостоятельность, проявлять творчество при выполнении движений и в подвижных играх, соблюдать правила в подвижной игре, взаимодействовать в команде; воспитывать патриотические чувства и нравственно-волевые качества в подвижных и спортивных играх, формах активного отдыха; продолжать развивать интерес к физической культуре, формировать представления о разных видах спорта и достижениях российских спортсменов; укреплять здоровье ребёнка, формировать правильную осанку, укреплять опорно</w:t>
            </w:r>
            <w:r w:rsidR="00D541BB">
              <w:rPr>
                <w:rFonts w:ascii="Times New Roman" w:hAnsi="Times New Roman" w:cs="Times New Roman"/>
                <w:sz w:val="24"/>
                <w:szCs w:val="24"/>
              </w:rPr>
              <w:t>-</w:t>
            </w:r>
            <w:r w:rsidRPr="00D541BB">
              <w:rPr>
                <w:rFonts w:ascii="Times New Roman" w:hAnsi="Times New Roman" w:cs="Times New Roman"/>
                <w:sz w:val="24"/>
                <w:szCs w:val="24"/>
              </w:rPr>
              <w:t>двигательный аппарат, повышать иммунитет средствами физического воспитания;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5961" w:type="dxa"/>
          </w:tcPr>
          <w:p w:rsidR="00D541BB" w:rsidRDefault="00476949" w:rsidP="00681480">
            <w:pPr>
              <w:tabs>
                <w:tab w:val="left" w:pos="1155"/>
              </w:tabs>
              <w:autoSpaceDE w:val="0"/>
              <w:autoSpaceDN w:val="0"/>
              <w:adjustRightInd w:val="0"/>
              <w:jc w:val="both"/>
              <w:rPr>
                <w:rFonts w:ascii="Times New Roman" w:hAnsi="Times New Roman" w:cs="Times New Roman"/>
                <w:sz w:val="24"/>
                <w:szCs w:val="24"/>
              </w:rPr>
            </w:pPr>
            <w:r w:rsidRPr="00D541BB">
              <w:rPr>
                <w:rFonts w:ascii="Times New Roman" w:hAnsi="Times New Roman" w:cs="Times New Roman"/>
                <w:sz w:val="24"/>
                <w:szCs w:val="24"/>
              </w:rPr>
              <w:lastRenderedPageBreak/>
              <w:t xml:space="preserve">Педагог совершенствует двигательные умения и навыки, развивает психофизические качества, обогащает двигательный опыт детей разнообразными </w:t>
            </w:r>
            <w:r w:rsidRPr="00D541BB">
              <w:rPr>
                <w:rFonts w:ascii="Times New Roman" w:hAnsi="Times New Roman" w:cs="Times New Roman"/>
                <w:sz w:val="24"/>
                <w:szCs w:val="24"/>
              </w:rPr>
              <w:lastRenderedPageBreak/>
              <w:t>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D541BB" w:rsidRDefault="00476949" w:rsidP="00681480">
            <w:pPr>
              <w:tabs>
                <w:tab w:val="left" w:pos="1155"/>
              </w:tabs>
              <w:autoSpaceDE w:val="0"/>
              <w:autoSpaceDN w:val="0"/>
              <w:adjustRightInd w:val="0"/>
              <w:jc w:val="both"/>
              <w:rPr>
                <w:rFonts w:ascii="Times New Roman" w:hAnsi="Times New Roman" w:cs="Times New Roman"/>
                <w:sz w:val="24"/>
                <w:szCs w:val="24"/>
              </w:rPr>
            </w:pPr>
            <w:r w:rsidRPr="00D541BB">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w:t>
            </w:r>
            <w:r w:rsidR="00D541BB">
              <w:rPr>
                <w:rFonts w:ascii="Times New Roman" w:hAnsi="Times New Roman" w:cs="Times New Roman"/>
                <w:sz w:val="24"/>
                <w:szCs w:val="24"/>
              </w:rPr>
              <w:t xml:space="preserve"> </w:t>
            </w:r>
            <w:r w:rsidRPr="00D541BB">
              <w:rPr>
                <w:rFonts w:ascii="Times New Roman" w:hAnsi="Times New Roman" w:cs="Times New Roman"/>
                <w:sz w:val="24"/>
                <w:szCs w:val="24"/>
              </w:rPr>
              <w:t xml:space="preserve">представления о разных формах активного отдыха, включая туризм, способствует формированию навыков безопасного поведения в двигательной деятельности. </w:t>
            </w:r>
          </w:p>
          <w:p w:rsidR="00D24375" w:rsidRDefault="00476949" w:rsidP="00681480">
            <w:pPr>
              <w:tabs>
                <w:tab w:val="left" w:pos="1155"/>
              </w:tabs>
              <w:autoSpaceDE w:val="0"/>
              <w:autoSpaceDN w:val="0"/>
              <w:adjustRightInd w:val="0"/>
              <w:jc w:val="both"/>
              <w:rPr>
                <w:rFonts w:ascii="Times New Roman" w:hAnsi="Times New Roman" w:cs="Times New Roman"/>
                <w:sz w:val="24"/>
                <w:szCs w:val="24"/>
              </w:rPr>
            </w:pPr>
            <w:r w:rsidRPr="00D541BB">
              <w:rPr>
                <w:rFonts w:ascii="Times New Roman" w:hAnsi="Times New Roman" w:cs="Times New Roman"/>
                <w:sz w:val="24"/>
                <w:szCs w:val="24"/>
              </w:rPr>
              <w:t xml:space="preserve">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D541BB" w:rsidRDefault="00476949" w:rsidP="00681480">
            <w:pPr>
              <w:tabs>
                <w:tab w:val="left" w:pos="1155"/>
              </w:tabs>
              <w:autoSpaceDE w:val="0"/>
              <w:autoSpaceDN w:val="0"/>
              <w:adjustRightInd w:val="0"/>
              <w:jc w:val="both"/>
              <w:rPr>
                <w:rFonts w:ascii="Times New Roman" w:hAnsi="Times New Roman" w:cs="Times New Roman"/>
                <w:sz w:val="24"/>
                <w:szCs w:val="24"/>
              </w:rPr>
            </w:pPr>
            <w:r w:rsidRPr="00D541BB">
              <w:rPr>
                <w:rFonts w:ascii="Times New Roman" w:hAnsi="Times New Roman" w:cs="Times New Roman"/>
                <w:sz w:val="24"/>
                <w:szCs w:val="24"/>
              </w:rPr>
              <w:t>1)Основная гимнастика (основные движения, общеразвивающие упражнения, ритмическая гимнастика и строевые упражнения).</w:t>
            </w:r>
          </w:p>
          <w:p w:rsidR="00D24375" w:rsidRDefault="00476949" w:rsidP="00681480">
            <w:pPr>
              <w:tabs>
                <w:tab w:val="left" w:pos="1155"/>
              </w:tabs>
              <w:autoSpaceDE w:val="0"/>
              <w:autoSpaceDN w:val="0"/>
              <w:adjustRightInd w:val="0"/>
              <w:jc w:val="both"/>
              <w:rPr>
                <w:rFonts w:ascii="Times New Roman" w:hAnsi="Times New Roman" w:cs="Times New Roman"/>
                <w:sz w:val="24"/>
                <w:szCs w:val="24"/>
              </w:rPr>
            </w:pPr>
            <w:r w:rsidRPr="00D541BB">
              <w:rPr>
                <w:rFonts w:ascii="Times New Roman" w:hAnsi="Times New Roman" w:cs="Times New Roman"/>
                <w:sz w:val="24"/>
                <w:szCs w:val="24"/>
              </w:rPr>
              <w:t xml:space="preserve">Основные движения: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1О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w:t>
            </w:r>
            <w:r w:rsidR="00D24375">
              <w:rPr>
                <w:rFonts w:ascii="Times New Roman" w:hAnsi="Times New Roman" w:cs="Times New Roman"/>
                <w:sz w:val="24"/>
                <w:szCs w:val="24"/>
              </w:rPr>
              <w:t>корзину;</w:t>
            </w:r>
          </w:p>
          <w:p w:rsidR="00D24375" w:rsidRDefault="00476949" w:rsidP="00681480">
            <w:pPr>
              <w:tabs>
                <w:tab w:val="left" w:pos="1155"/>
              </w:tabs>
              <w:autoSpaceDE w:val="0"/>
              <w:autoSpaceDN w:val="0"/>
              <w:adjustRightInd w:val="0"/>
              <w:jc w:val="both"/>
              <w:rPr>
                <w:rFonts w:ascii="Times New Roman" w:hAnsi="Times New Roman" w:cs="Times New Roman"/>
                <w:sz w:val="24"/>
                <w:szCs w:val="24"/>
              </w:rPr>
            </w:pPr>
            <w:r w:rsidRPr="00D541BB">
              <w:rPr>
                <w:rFonts w:ascii="Times New Roman" w:hAnsi="Times New Roman" w:cs="Times New Roman"/>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D24375" w:rsidRDefault="00476949" w:rsidP="00681480">
            <w:pPr>
              <w:tabs>
                <w:tab w:val="left" w:pos="1155"/>
              </w:tabs>
              <w:autoSpaceDE w:val="0"/>
              <w:autoSpaceDN w:val="0"/>
              <w:adjustRightInd w:val="0"/>
              <w:jc w:val="both"/>
              <w:rPr>
                <w:rFonts w:ascii="Times New Roman" w:hAnsi="Times New Roman" w:cs="Times New Roman"/>
                <w:sz w:val="24"/>
                <w:szCs w:val="24"/>
              </w:rPr>
            </w:pPr>
            <w:r w:rsidRPr="00D541BB">
              <w:rPr>
                <w:rFonts w:ascii="Times New Roman" w:hAnsi="Times New Roman" w:cs="Times New Roman"/>
                <w:sz w:val="24"/>
                <w:szCs w:val="24"/>
              </w:rPr>
              <w:t xml:space="preserve">ходьба: ходьба обычным шагом, на носках, на пятках, с высоким подниманием колен, приставным шагом в </w:t>
            </w:r>
            <w:r w:rsidRPr="00D541BB">
              <w:rPr>
                <w:rFonts w:ascii="Times New Roman" w:hAnsi="Times New Roman" w:cs="Times New Roman"/>
                <w:sz w:val="24"/>
                <w:szCs w:val="24"/>
              </w:rPr>
              <w:lastRenderedPageBreak/>
              <w:t xml:space="preserve">сторону (направо и налево), в полуприседе, мелким и широким шагом, перекатом с пятки на носок, гимнастическим шагом, с закрытыми глазами 3- 4 м; ходьба «змейкой» без ориентиров; в колонне по одному и по два вдоль границ зала, обозначая повороты; </w:t>
            </w:r>
          </w:p>
          <w:p w:rsidR="00D24375" w:rsidRDefault="00476949" w:rsidP="00681480">
            <w:pPr>
              <w:tabs>
                <w:tab w:val="left" w:pos="1155"/>
              </w:tabs>
              <w:autoSpaceDE w:val="0"/>
              <w:autoSpaceDN w:val="0"/>
              <w:adjustRightInd w:val="0"/>
              <w:jc w:val="both"/>
              <w:rPr>
                <w:rFonts w:ascii="Times New Roman" w:hAnsi="Times New Roman" w:cs="Times New Roman"/>
                <w:sz w:val="24"/>
                <w:szCs w:val="24"/>
              </w:rPr>
            </w:pPr>
            <w:r w:rsidRPr="00D541BB">
              <w:rPr>
                <w:rFonts w:ascii="Times New Roman" w:hAnsi="Times New Roman" w:cs="Times New Roman"/>
                <w:sz w:val="24"/>
                <w:szCs w:val="24"/>
              </w:rPr>
              <w:t>бег: бег в колонне по одному, «змейкой», с перестроением на ходу в пары, звенья, со сменой ведущих; бег с пролезанием в обруч; с ловлей и</w:t>
            </w:r>
            <w:r w:rsidR="00D541BB">
              <w:rPr>
                <w:rFonts w:ascii="Times New Roman" w:hAnsi="Times New Roman" w:cs="Times New Roman"/>
                <w:sz w:val="24"/>
                <w:szCs w:val="24"/>
              </w:rPr>
              <w:t xml:space="preserve"> </w:t>
            </w:r>
            <w:r w:rsidRPr="00D541BB">
              <w:rPr>
                <w:rFonts w:ascii="Times New Roman" w:hAnsi="Times New Roman" w:cs="Times New Roman"/>
                <w:sz w:val="24"/>
                <w:szCs w:val="24"/>
              </w:rPr>
              <w:t>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D24375" w:rsidRDefault="00476949" w:rsidP="00D24375">
            <w:pPr>
              <w:tabs>
                <w:tab w:val="left" w:pos="1155"/>
              </w:tabs>
              <w:autoSpaceDE w:val="0"/>
              <w:autoSpaceDN w:val="0"/>
              <w:adjustRightInd w:val="0"/>
              <w:jc w:val="both"/>
              <w:rPr>
                <w:rFonts w:ascii="Times New Roman" w:hAnsi="Times New Roman" w:cs="Times New Roman"/>
                <w:sz w:val="24"/>
                <w:szCs w:val="24"/>
              </w:rPr>
            </w:pPr>
            <w:r w:rsidRPr="00D541BB">
              <w:rPr>
                <w:rFonts w:ascii="Times New Roman" w:hAnsi="Times New Roman" w:cs="Times New Roman"/>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D24375" w:rsidRDefault="00476949" w:rsidP="00D24375">
            <w:pPr>
              <w:tabs>
                <w:tab w:val="left" w:pos="1155"/>
              </w:tabs>
              <w:autoSpaceDE w:val="0"/>
              <w:autoSpaceDN w:val="0"/>
              <w:adjustRightInd w:val="0"/>
              <w:jc w:val="both"/>
              <w:rPr>
                <w:rFonts w:ascii="Times New Roman" w:hAnsi="Times New Roman" w:cs="Times New Roman"/>
                <w:sz w:val="24"/>
                <w:szCs w:val="24"/>
              </w:rPr>
            </w:pPr>
            <w:r w:rsidRPr="00D541BB">
              <w:rPr>
                <w:rFonts w:ascii="Times New Roman" w:hAnsi="Times New Roman" w:cs="Times New Roman"/>
                <w:sz w:val="24"/>
                <w:szCs w:val="24"/>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D24375" w:rsidRDefault="00476949" w:rsidP="00D24375">
            <w:pPr>
              <w:tabs>
                <w:tab w:val="left" w:pos="1155"/>
              </w:tabs>
              <w:autoSpaceDE w:val="0"/>
              <w:autoSpaceDN w:val="0"/>
              <w:adjustRightInd w:val="0"/>
              <w:jc w:val="both"/>
              <w:rPr>
                <w:rFonts w:ascii="Times New Roman" w:hAnsi="Times New Roman" w:cs="Times New Roman"/>
                <w:sz w:val="24"/>
                <w:szCs w:val="24"/>
              </w:rPr>
            </w:pPr>
            <w:r w:rsidRPr="00D541BB">
              <w:rPr>
                <w:rFonts w:ascii="Times New Roman" w:hAnsi="Times New Roman" w:cs="Times New Roman"/>
                <w:sz w:val="24"/>
                <w:szCs w:val="24"/>
              </w:rPr>
              <w:t xml:space="preserve">Общеразвивающие упражнения: упражнения для кистей рук, развития и укрепления мышц рук и плечевого пояса: поднимание рук вперед, в стороны, </w:t>
            </w:r>
            <w:r w:rsidRPr="00D541BB">
              <w:rPr>
                <w:rFonts w:ascii="Times New Roman" w:hAnsi="Times New Roman" w:cs="Times New Roman"/>
                <w:sz w:val="24"/>
                <w:szCs w:val="24"/>
              </w:rPr>
              <w:lastRenderedPageBreak/>
              <w:t>вверх, через стороны вверх (одновременно, поочередно, последовательно); махи руками вперед-назад с</w:t>
            </w:r>
            <w:r w:rsidR="00D24375">
              <w:rPr>
                <w:rFonts w:ascii="Times New Roman" w:hAnsi="Times New Roman" w:cs="Times New Roman"/>
                <w:sz w:val="24"/>
                <w:szCs w:val="24"/>
              </w:rPr>
              <w:t xml:space="preserve"> </w:t>
            </w:r>
            <w:r w:rsidRPr="00D541BB">
              <w:rPr>
                <w:rFonts w:ascii="Times New Roman" w:hAnsi="Times New Roman" w:cs="Times New Roman"/>
                <w:sz w:val="24"/>
                <w:szCs w:val="24"/>
              </w:rPr>
              <w:t xml:space="preserve">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D541BB" w:rsidRDefault="00476949" w:rsidP="00D24375">
            <w:pPr>
              <w:tabs>
                <w:tab w:val="left" w:pos="1155"/>
              </w:tabs>
              <w:autoSpaceDE w:val="0"/>
              <w:autoSpaceDN w:val="0"/>
              <w:adjustRightInd w:val="0"/>
              <w:jc w:val="both"/>
              <w:rPr>
                <w:rFonts w:ascii="Times New Roman" w:hAnsi="Times New Roman" w:cs="Times New Roman"/>
                <w:sz w:val="24"/>
                <w:szCs w:val="24"/>
              </w:rPr>
            </w:pPr>
            <w:r w:rsidRPr="00D541BB">
              <w:rPr>
                <w:rFonts w:ascii="Times New Roman" w:hAnsi="Times New Roman" w:cs="Times New Roman"/>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
          <w:p w:rsidR="00D541BB" w:rsidRDefault="00476949" w:rsidP="00681480">
            <w:pPr>
              <w:tabs>
                <w:tab w:val="left" w:pos="1155"/>
              </w:tabs>
              <w:autoSpaceDE w:val="0"/>
              <w:autoSpaceDN w:val="0"/>
              <w:adjustRightInd w:val="0"/>
              <w:jc w:val="both"/>
              <w:rPr>
                <w:rFonts w:ascii="Times New Roman" w:hAnsi="Times New Roman" w:cs="Times New Roman"/>
                <w:sz w:val="24"/>
                <w:szCs w:val="24"/>
              </w:rPr>
            </w:pPr>
            <w:r w:rsidRPr="00D541BB">
              <w:rPr>
                <w:rFonts w:ascii="Times New Roman" w:hAnsi="Times New Roman" w:cs="Times New Roman"/>
                <w:sz w:val="24"/>
                <w:szCs w:val="24"/>
              </w:rPr>
              <w:t xml:space="preserve">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w:t>
            </w:r>
          </w:p>
          <w:p w:rsidR="00D541BB" w:rsidRDefault="00476949" w:rsidP="00681480">
            <w:pPr>
              <w:tabs>
                <w:tab w:val="left" w:pos="1155"/>
              </w:tabs>
              <w:autoSpaceDE w:val="0"/>
              <w:autoSpaceDN w:val="0"/>
              <w:adjustRightInd w:val="0"/>
              <w:jc w:val="both"/>
              <w:rPr>
                <w:rFonts w:ascii="Times New Roman" w:hAnsi="Times New Roman" w:cs="Times New Roman"/>
                <w:sz w:val="24"/>
                <w:szCs w:val="24"/>
              </w:rPr>
            </w:pPr>
            <w:r w:rsidRPr="00D541BB">
              <w:rPr>
                <w:rFonts w:ascii="Times New Roman" w:hAnsi="Times New Roman" w:cs="Times New Roman"/>
                <w:sz w:val="24"/>
                <w:szCs w:val="24"/>
              </w:rPr>
              <w:t xml:space="preserve">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w:t>
            </w:r>
          </w:p>
          <w:p w:rsidR="00D24375" w:rsidRDefault="00476949" w:rsidP="00681480">
            <w:pPr>
              <w:tabs>
                <w:tab w:val="left" w:pos="1155"/>
              </w:tabs>
              <w:autoSpaceDE w:val="0"/>
              <w:autoSpaceDN w:val="0"/>
              <w:adjustRightInd w:val="0"/>
              <w:jc w:val="both"/>
              <w:rPr>
                <w:rFonts w:ascii="Times New Roman" w:hAnsi="Times New Roman" w:cs="Times New Roman"/>
                <w:sz w:val="24"/>
                <w:szCs w:val="24"/>
              </w:rPr>
            </w:pPr>
            <w:r w:rsidRPr="00D541BB">
              <w:rPr>
                <w:rFonts w:ascii="Times New Roman" w:hAnsi="Times New Roman" w:cs="Times New Roman"/>
                <w:sz w:val="24"/>
                <w:szCs w:val="24"/>
              </w:rPr>
              <w:t xml:space="preserve">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
          <w:p w:rsidR="00D24375" w:rsidRDefault="00476949" w:rsidP="00681480">
            <w:pPr>
              <w:tabs>
                <w:tab w:val="left" w:pos="1155"/>
              </w:tabs>
              <w:autoSpaceDE w:val="0"/>
              <w:autoSpaceDN w:val="0"/>
              <w:adjustRightInd w:val="0"/>
              <w:jc w:val="both"/>
              <w:rPr>
                <w:rFonts w:ascii="Times New Roman" w:hAnsi="Times New Roman" w:cs="Times New Roman"/>
                <w:sz w:val="24"/>
                <w:szCs w:val="24"/>
              </w:rPr>
            </w:pPr>
            <w:r w:rsidRPr="00D541BB">
              <w:rPr>
                <w:rFonts w:ascii="Times New Roman" w:hAnsi="Times New Roman" w:cs="Times New Roman"/>
                <w:sz w:val="24"/>
                <w:szCs w:val="24"/>
              </w:rPr>
              <w:t xml:space="preserve">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w:t>
            </w:r>
            <w:r w:rsidRPr="00D541BB">
              <w:rPr>
                <w:rFonts w:ascii="Times New Roman" w:hAnsi="Times New Roman" w:cs="Times New Roman"/>
                <w:sz w:val="24"/>
                <w:szCs w:val="24"/>
              </w:rPr>
              <w:lastRenderedPageBreak/>
              <w:t xml:space="preserve">движений. </w:t>
            </w:r>
          </w:p>
          <w:p w:rsidR="00D24375" w:rsidRDefault="00476949" w:rsidP="00681480">
            <w:pPr>
              <w:tabs>
                <w:tab w:val="left" w:pos="1155"/>
              </w:tabs>
              <w:autoSpaceDE w:val="0"/>
              <w:autoSpaceDN w:val="0"/>
              <w:adjustRightInd w:val="0"/>
              <w:jc w:val="both"/>
              <w:rPr>
                <w:rFonts w:ascii="Times New Roman" w:hAnsi="Times New Roman" w:cs="Times New Roman"/>
                <w:sz w:val="24"/>
                <w:szCs w:val="24"/>
              </w:rPr>
            </w:pPr>
            <w:r w:rsidRPr="00D541BB">
              <w:rPr>
                <w:rFonts w:ascii="Times New Roman" w:hAnsi="Times New Roman" w:cs="Times New Roman"/>
                <w:sz w:val="24"/>
                <w:szCs w:val="24"/>
              </w:rPr>
              <w:t xml:space="preserve">Строевые упражнения: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D541BB" w:rsidRDefault="00476949" w:rsidP="00681480">
            <w:pPr>
              <w:tabs>
                <w:tab w:val="left" w:pos="1155"/>
              </w:tabs>
              <w:autoSpaceDE w:val="0"/>
              <w:autoSpaceDN w:val="0"/>
              <w:adjustRightInd w:val="0"/>
              <w:jc w:val="both"/>
              <w:rPr>
                <w:rFonts w:ascii="Times New Roman" w:hAnsi="Times New Roman" w:cs="Times New Roman"/>
                <w:sz w:val="24"/>
                <w:szCs w:val="24"/>
              </w:rPr>
            </w:pPr>
            <w:r w:rsidRPr="00D541BB">
              <w:rPr>
                <w:rFonts w:ascii="Times New Roman" w:hAnsi="Times New Roman" w:cs="Times New Roman"/>
                <w:sz w:val="24"/>
                <w:szCs w:val="24"/>
              </w:rPr>
              <w:t xml:space="preserve">2)Подвижные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D541BB" w:rsidRDefault="00476949" w:rsidP="00681480">
            <w:pPr>
              <w:tabs>
                <w:tab w:val="left" w:pos="1155"/>
              </w:tabs>
              <w:autoSpaceDE w:val="0"/>
              <w:autoSpaceDN w:val="0"/>
              <w:adjustRightInd w:val="0"/>
              <w:jc w:val="both"/>
              <w:rPr>
                <w:rFonts w:ascii="Times New Roman" w:hAnsi="Times New Roman" w:cs="Times New Roman"/>
                <w:sz w:val="24"/>
                <w:szCs w:val="24"/>
              </w:rPr>
            </w:pPr>
            <w:r w:rsidRPr="00D541BB">
              <w:rPr>
                <w:rFonts w:ascii="Times New Roman" w:hAnsi="Times New Roman" w:cs="Times New Roman"/>
                <w:sz w:val="24"/>
                <w:szCs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w:t>
            </w:r>
          </w:p>
          <w:p w:rsidR="00D541BB" w:rsidRDefault="00476949" w:rsidP="00681480">
            <w:pPr>
              <w:tabs>
                <w:tab w:val="left" w:pos="1155"/>
              </w:tabs>
              <w:autoSpaceDE w:val="0"/>
              <w:autoSpaceDN w:val="0"/>
              <w:adjustRightInd w:val="0"/>
              <w:jc w:val="both"/>
              <w:rPr>
                <w:rFonts w:ascii="Times New Roman" w:hAnsi="Times New Roman" w:cs="Times New Roman"/>
                <w:sz w:val="24"/>
                <w:szCs w:val="24"/>
              </w:rPr>
            </w:pPr>
            <w:r w:rsidRPr="00D541BB">
              <w:rPr>
                <w:rFonts w:ascii="Times New Roman" w:hAnsi="Times New Roman" w:cs="Times New Roman"/>
                <w:sz w:val="24"/>
                <w:szCs w:val="24"/>
              </w:rPr>
              <w:t xml:space="preserve">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D24375" w:rsidRDefault="00476949" w:rsidP="00681480">
            <w:pPr>
              <w:tabs>
                <w:tab w:val="left" w:pos="1155"/>
              </w:tabs>
              <w:autoSpaceDE w:val="0"/>
              <w:autoSpaceDN w:val="0"/>
              <w:adjustRightInd w:val="0"/>
              <w:jc w:val="both"/>
              <w:rPr>
                <w:rFonts w:ascii="Times New Roman" w:hAnsi="Times New Roman" w:cs="Times New Roman"/>
                <w:sz w:val="24"/>
                <w:szCs w:val="24"/>
              </w:rPr>
            </w:pPr>
            <w:r w:rsidRPr="00D541BB">
              <w:rPr>
                <w:rFonts w:ascii="Times New Roman" w:hAnsi="Times New Roman" w:cs="Times New Roman"/>
                <w:sz w:val="24"/>
                <w:szCs w:val="24"/>
              </w:rPr>
              <w:t xml:space="preserve">3)Спортивные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Городки: бросание биты сбоку, выбивание городка с кона (5-6 м) и полукона (2-3 м); знание3-4 фигур.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педагогом.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rsidR="00D541BB" w:rsidRDefault="00476949" w:rsidP="00681480">
            <w:pPr>
              <w:tabs>
                <w:tab w:val="left" w:pos="1155"/>
              </w:tabs>
              <w:autoSpaceDE w:val="0"/>
              <w:autoSpaceDN w:val="0"/>
              <w:adjustRightInd w:val="0"/>
              <w:jc w:val="both"/>
              <w:rPr>
                <w:rFonts w:ascii="Times New Roman" w:hAnsi="Times New Roman" w:cs="Times New Roman"/>
                <w:sz w:val="24"/>
                <w:szCs w:val="24"/>
              </w:rPr>
            </w:pPr>
            <w:r w:rsidRPr="00D541BB">
              <w:rPr>
                <w:rFonts w:ascii="Times New Roman" w:hAnsi="Times New Roman" w:cs="Times New Roman"/>
                <w:sz w:val="24"/>
                <w:szCs w:val="24"/>
              </w:rPr>
              <w:t xml:space="preserve">4)Спортивные упражнения: педагог обучает детей </w:t>
            </w:r>
            <w:r w:rsidRPr="00D541BB">
              <w:rPr>
                <w:rFonts w:ascii="Times New Roman" w:hAnsi="Times New Roman" w:cs="Times New Roman"/>
                <w:sz w:val="24"/>
                <w:szCs w:val="24"/>
              </w:rPr>
              <w:lastRenderedPageBreak/>
              <w:t xml:space="preserve">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Катание на санках: по прямой, со скоростью, с горки, подъем с санками в гору, с торможением при спуске с горки.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 </w:t>
            </w:r>
          </w:p>
          <w:p w:rsidR="00D541BB" w:rsidRDefault="00476949" w:rsidP="00681480">
            <w:pPr>
              <w:tabs>
                <w:tab w:val="left" w:pos="1155"/>
              </w:tabs>
              <w:autoSpaceDE w:val="0"/>
              <w:autoSpaceDN w:val="0"/>
              <w:adjustRightInd w:val="0"/>
              <w:jc w:val="both"/>
              <w:rPr>
                <w:rFonts w:ascii="Times New Roman" w:hAnsi="Times New Roman" w:cs="Times New Roman"/>
                <w:sz w:val="24"/>
                <w:szCs w:val="24"/>
              </w:rPr>
            </w:pPr>
            <w:r w:rsidRPr="00D541BB">
              <w:rPr>
                <w:rFonts w:ascii="Times New Roman" w:hAnsi="Times New Roman" w:cs="Times New Roman"/>
                <w:sz w:val="24"/>
                <w:szCs w:val="24"/>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D541BB" w:rsidRDefault="00476949" w:rsidP="00681480">
            <w:pPr>
              <w:tabs>
                <w:tab w:val="left" w:pos="1155"/>
              </w:tabs>
              <w:autoSpaceDE w:val="0"/>
              <w:autoSpaceDN w:val="0"/>
              <w:adjustRightInd w:val="0"/>
              <w:jc w:val="both"/>
              <w:rPr>
                <w:rFonts w:ascii="Times New Roman" w:hAnsi="Times New Roman" w:cs="Times New Roman"/>
                <w:sz w:val="24"/>
                <w:szCs w:val="24"/>
              </w:rPr>
            </w:pPr>
            <w:r w:rsidRPr="00D541BB">
              <w:rPr>
                <w:rFonts w:ascii="Times New Roman" w:hAnsi="Times New Roman" w:cs="Times New Roman"/>
                <w:sz w:val="24"/>
                <w:szCs w:val="24"/>
              </w:rPr>
              <w:t>5)Формирование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w:t>
            </w:r>
            <w:r w:rsidR="00D541BB">
              <w:rPr>
                <w:rFonts w:ascii="Times New Roman" w:hAnsi="Times New Roman" w:cs="Times New Roman"/>
                <w:sz w:val="24"/>
                <w:szCs w:val="24"/>
              </w:rPr>
              <w:t>й и</w:t>
            </w:r>
            <w:r w:rsidRPr="00D541BB">
              <w:rPr>
                <w:rFonts w:ascii="Times New Roman" w:hAnsi="Times New Roman" w:cs="Times New Roman"/>
                <w:sz w:val="24"/>
                <w:szCs w:val="24"/>
              </w:rPr>
              <w:t xml:space="preserve">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6)Активный отдых. 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w:t>
            </w:r>
          </w:p>
          <w:p w:rsidR="00D541BB" w:rsidRDefault="00476949" w:rsidP="00681480">
            <w:pPr>
              <w:tabs>
                <w:tab w:val="left" w:pos="1155"/>
              </w:tabs>
              <w:autoSpaceDE w:val="0"/>
              <w:autoSpaceDN w:val="0"/>
              <w:adjustRightInd w:val="0"/>
              <w:jc w:val="both"/>
              <w:rPr>
                <w:rFonts w:ascii="Times New Roman" w:hAnsi="Times New Roman" w:cs="Times New Roman"/>
                <w:sz w:val="24"/>
                <w:szCs w:val="24"/>
              </w:rPr>
            </w:pPr>
            <w:r w:rsidRPr="00D541BB">
              <w:rPr>
                <w:rFonts w:ascii="Times New Roman" w:hAnsi="Times New Roman" w:cs="Times New Roman"/>
                <w:sz w:val="24"/>
                <w:szCs w:val="24"/>
              </w:rPr>
              <w:t xml:space="preserve">Досуги и праздники могут быть направлены на решение задач приобщения к здоровому образу жизни, </w:t>
            </w:r>
            <w:r w:rsidRPr="00D541BB">
              <w:rPr>
                <w:rFonts w:ascii="Times New Roman" w:hAnsi="Times New Roman" w:cs="Times New Roman"/>
                <w:sz w:val="24"/>
                <w:szCs w:val="24"/>
              </w:rPr>
              <w:lastRenderedPageBreak/>
              <w:t xml:space="preserve">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Дни здоровья: педагог проводит 1 раз в квартал. В этот день проводятся оздоровительные мероприятия и туристские прогулки. 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w:t>
            </w:r>
          </w:p>
          <w:p w:rsidR="00D541BB" w:rsidRDefault="00476949" w:rsidP="00681480">
            <w:pPr>
              <w:tabs>
                <w:tab w:val="left" w:pos="1155"/>
              </w:tabs>
              <w:autoSpaceDE w:val="0"/>
              <w:autoSpaceDN w:val="0"/>
              <w:adjustRightInd w:val="0"/>
              <w:jc w:val="both"/>
              <w:rPr>
                <w:rFonts w:ascii="Times New Roman" w:hAnsi="Times New Roman" w:cs="Times New Roman"/>
                <w:sz w:val="24"/>
                <w:szCs w:val="24"/>
              </w:rPr>
            </w:pPr>
            <w:r w:rsidRPr="00D541BB">
              <w:rPr>
                <w:rFonts w:ascii="Times New Roman" w:hAnsi="Times New Roman" w:cs="Times New Roman"/>
                <w:sz w:val="24"/>
                <w:szCs w:val="24"/>
              </w:rPr>
              <w:t xml:space="preserve">Время непрерывного движения 20 минут, с перерывом между переходами не менее 1О минут. </w:t>
            </w:r>
          </w:p>
          <w:p w:rsidR="00D541BB" w:rsidRDefault="00476949" w:rsidP="00681480">
            <w:pPr>
              <w:tabs>
                <w:tab w:val="left" w:pos="1155"/>
              </w:tabs>
              <w:autoSpaceDE w:val="0"/>
              <w:autoSpaceDN w:val="0"/>
              <w:adjustRightInd w:val="0"/>
              <w:jc w:val="both"/>
              <w:rPr>
                <w:rFonts w:ascii="Times New Roman" w:hAnsi="Times New Roman" w:cs="Times New Roman"/>
                <w:sz w:val="24"/>
                <w:szCs w:val="24"/>
              </w:rPr>
            </w:pPr>
            <w:r w:rsidRPr="00D541BB">
              <w:rPr>
                <w:rFonts w:ascii="Times New Roman" w:hAnsi="Times New Roman" w:cs="Times New Roman"/>
                <w:sz w:val="24"/>
                <w:szCs w:val="24"/>
              </w:rPr>
              <w:t xml:space="preserve">Педагог формирует представления о туризме как виде активного отдыха и способе ознакомления с природой и культурой родного края; </w:t>
            </w:r>
          </w:p>
          <w:p w:rsidR="00DB677E" w:rsidRPr="00D541BB" w:rsidRDefault="00476949" w:rsidP="00681480">
            <w:pPr>
              <w:tabs>
                <w:tab w:val="left" w:pos="1155"/>
              </w:tabs>
              <w:autoSpaceDE w:val="0"/>
              <w:autoSpaceDN w:val="0"/>
              <w:adjustRightInd w:val="0"/>
              <w:jc w:val="both"/>
              <w:rPr>
                <w:rFonts w:ascii="Times New Roman" w:hAnsi="Times New Roman" w:cs="Times New Roman"/>
                <w:sz w:val="24"/>
                <w:szCs w:val="24"/>
              </w:rPr>
            </w:pPr>
            <w:r w:rsidRPr="00D541BB">
              <w:rPr>
                <w:rFonts w:ascii="Times New Roman" w:hAnsi="Times New Roman" w:cs="Times New Roman"/>
                <w:sz w:val="24"/>
                <w:szCs w:val="24"/>
              </w:rPr>
              <w:t>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D541BB" w:rsidTr="005C7FD2">
        <w:tc>
          <w:tcPr>
            <w:tcW w:w="9570" w:type="dxa"/>
            <w:gridSpan w:val="2"/>
          </w:tcPr>
          <w:p w:rsidR="00D541BB" w:rsidRPr="00D541BB" w:rsidRDefault="00D541BB" w:rsidP="0029191C">
            <w:pPr>
              <w:tabs>
                <w:tab w:val="left" w:pos="1155"/>
              </w:tabs>
              <w:autoSpaceDE w:val="0"/>
              <w:autoSpaceDN w:val="0"/>
              <w:adjustRightInd w:val="0"/>
              <w:jc w:val="center"/>
              <w:rPr>
                <w:rFonts w:ascii="Times New Roman" w:hAnsi="Times New Roman" w:cs="Times New Roman"/>
                <w:b/>
                <w:sz w:val="24"/>
                <w:szCs w:val="24"/>
              </w:rPr>
            </w:pPr>
            <w:r w:rsidRPr="00D541BB">
              <w:rPr>
                <w:rFonts w:ascii="Times New Roman" w:hAnsi="Times New Roman" w:cs="Times New Roman"/>
                <w:b/>
                <w:sz w:val="24"/>
                <w:szCs w:val="24"/>
              </w:rPr>
              <w:lastRenderedPageBreak/>
              <w:t>6-7 лет</w:t>
            </w:r>
          </w:p>
        </w:tc>
      </w:tr>
      <w:tr w:rsidR="00D541BB" w:rsidTr="005C7FD2">
        <w:tc>
          <w:tcPr>
            <w:tcW w:w="3609" w:type="dxa"/>
          </w:tcPr>
          <w:p w:rsidR="006F2A6D" w:rsidRDefault="006F2A6D" w:rsidP="00DF19C2">
            <w:pPr>
              <w:autoSpaceDE w:val="0"/>
              <w:autoSpaceDN w:val="0"/>
              <w:adjustRightInd w:val="0"/>
              <w:jc w:val="both"/>
              <w:rPr>
                <w:rFonts w:ascii="Times New Roman" w:hAnsi="Times New Roman" w:cs="Times New Roman"/>
                <w:sz w:val="24"/>
                <w:szCs w:val="24"/>
              </w:rPr>
            </w:pPr>
            <w:r w:rsidRPr="006F2A6D">
              <w:rPr>
                <w:rFonts w:ascii="Times New Roman" w:hAnsi="Times New Roman" w:cs="Times New Roman"/>
                <w:sz w:val="24"/>
                <w:szCs w:val="24"/>
              </w:rPr>
              <w:t>обогащать двигательный опыт</w:t>
            </w:r>
            <w:r>
              <w:rPr>
                <w:rFonts w:ascii="Times New Roman" w:hAnsi="Times New Roman" w:cs="Times New Roman"/>
                <w:sz w:val="24"/>
                <w:szCs w:val="24"/>
              </w:rPr>
              <w:t xml:space="preserve"> </w:t>
            </w:r>
            <w:r w:rsidRPr="006F2A6D">
              <w:rPr>
                <w:rFonts w:ascii="Times New Roman" w:hAnsi="Times New Roman" w:cs="Times New Roman"/>
                <w:sz w:val="24"/>
                <w:szCs w:val="24"/>
              </w:rPr>
              <w:t>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D541BB" w:rsidRPr="006F2A6D" w:rsidRDefault="006F2A6D" w:rsidP="00DF19C2">
            <w:pPr>
              <w:autoSpaceDE w:val="0"/>
              <w:autoSpaceDN w:val="0"/>
              <w:adjustRightInd w:val="0"/>
              <w:jc w:val="both"/>
              <w:rPr>
                <w:rFonts w:ascii="Times New Roman" w:hAnsi="Times New Roman" w:cs="Times New Roman"/>
                <w:sz w:val="24"/>
                <w:szCs w:val="24"/>
              </w:rPr>
            </w:pPr>
            <w:r w:rsidRPr="006F2A6D">
              <w:rPr>
                <w:rFonts w:ascii="Times New Roman" w:hAnsi="Times New Roman" w:cs="Times New Roman"/>
                <w:sz w:val="24"/>
                <w:szCs w:val="24"/>
              </w:rPr>
              <w:t xml:space="preserve">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поощрять соблюдение правил в подвижной игре, проявление инициативы и самостоятельности при её организации, партнерское взаимодействие в команде; воспитывать патриотизм, нравственно-волевые качества и гражданскую идентичность в двигательной деятельности и различных формах активного отдыха; формировать </w:t>
            </w:r>
            <w:r w:rsidRPr="006F2A6D">
              <w:rPr>
                <w:rFonts w:ascii="Times New Roman" w:hAnsi="Times New Roman" w:cs="Times New Roman"/>
                <w:sz w:val="24"/>
                <w:szCs w:val="24"/>
              </w:rPr>
              <w:lastRenderedPageBreak/>
              <w:t>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 и человеческой жизни, развивать стремление к сохранению своего здоровья и</w:t>
            </w:r>
            <w:r>
              <w:rPr>
                <w:rFonts w:ascii="Times New Roman" w:hAnsi="Times New Roman" w:cs="Times New Roman"/>
                <w:sz w:val="24"/>
                <w:szCs w:val="24"/>
              </w:rPr>
              <w:t xml:space="preserve"> </w:t>
            </w:r>
            <w:r w:rsidRPr="006F2A6D">
              <w:rPr>
                <w:rFonts w:ascii="Times New Roman" w:hAnsi="Times New Roman" w:cs="Times New Roman"/>
                <w:sz w:val="24"/>
                <w:szCs w:val="24"/>
              </w:rPr>
              <w:t>здоровья окружающих людей, оказывать помощь и поддержку другим людям.</w:t>
            </w:r>
          </w:p>
        </w:tc>
        <w:tc>
          <w:tcPr>
            <w:tcW w:w="5961" w:type="dxa"/>
          </w:tcPr>
          <w:p w:rsidR="00AA22B9" w:rsidRDefault="006F2A6D" w:rsidP="00DF19C2">
            <w:pPr>
              <w:tabs>
                <w:tab w:val="left" w:pos="1155"/>
              </w:tabs>
              <w:autoSpaceDE w:val="0"/>
              <w:autoSpaceDN w:val="0"/>
              <w:adjustRightInd w:val="0"/>
              <w:jc w:val="both"/>
              <w:rPr>
                <w:rFonts w:ascii="Times New Roman" w:hAnsi="Times New Roman" w:cs="Times New Roman"/>
                <w:sz w:val="24"/>
                <w:szCs w:val="24"/>
              </w:rPr>
            </w:pPr>
            <w:r w:rsidRPr="006F2A6D">
              <w:rPr>
                <w:rFonts w:ascii="Times New Roman" w:hAnsi="Times New Roman" w:cs="Times New Roman"/>
                <w:sz w:val="24"/>
                <w:szCs w:val="24"/>
              </w:rPr>
              <w:lastRenderedPageBreak/>
              <w:t>Педагог создает условия для дальнейшего</w:t>
            </w:r>
            <w:r>
              <w:rPr>
                <w:rFonts w:ascii="Times New Roman" w:hAnsi="Times New Roman" w:cs="Times New Roman"/>
                <w:sz w:val="24"/>
                <w:szCs w:val="24"/>
              </w:rPr>
              <w:t xml:space="preserve"> </w:t>
            </w:r>
            <w:r w:rsidRPr="006F2A6D">
              <w:rPr>
                <w:rFonts w:ascii="Times New Roman" w:hAnsi="Times New Roman" w:cs="Times New Roman"/>
                <w:sz w:val="24"/>
                <w:szCs w:val="24"/>
              </w:rPr>
              <w:t xml:space="preserve">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r w:rsidR="007F7545">
              <w:rPr>
                <w:rFonts w:ascii="Times New Roman" w:hAnsi="Times New Roman" w:cs="Times New Roman"/>
                <w:sz w:val="24"/>
                <w:szCs w:val="24"/>
              </w:rPr>
              <w:t xml:space="preserve"> </w:t>
            </w:r>
          </w:p>
          <w:p w:rsidR="006F2A6D" w:rsidRDefault="006F2A6D" w:rsidP="00DF19C2">
            <w:pPr>
              <w:tabs>
                <w:tab w:val="left" w:pos="1155"/>
              </w:tabs>
              <w:autoSpaceDE w:val="0"/>
              <w:autoSpaceDN w:val="0"/>
              <w:adjustRightInd w:val="0"/>
              <w:jc w:val="both"/>
              <w:rPr>
                <w:rFonts w:ascii="Times New Roman" w:hAnsi="Times New Roman" w:cs="Times New Roman"/>
                <w:sz w:val="24"/>
                <w:szCs w:val="24"/>
              </w:rPr>
            </w:pPr>
            <w:r w:rsidRPr="006F2A6D">
              <w:rPr>
                <w:rFonts w:ascii="Times New Roman" w:hAnsi="Times New Roman" w:cs="Times New Roman"/>
                <w:sz w:val="24"/>
                <w:szCs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6F2A6D" w:rsidRDefault="006F2A6D" w:rsidP="00DF19C2">
            <w:pPr>
              <w:tabs>
                <w:tab w:val="left" w:pos="1155"/>
              </w:tabs>
              <w:autoSpaceDE w:val="0"/>
              <w:autoSpaceDN w:val="0"/>
              <w:adjustRightInd w:val="0"/>
              <w:jc w:val="both"/>
              <w:rPr>
                <w:rFonts w:ascii="Times New Roman" w:hAnsi="Times New Roman" w:cs="Times New Roman"/>
                <w:sz w:val="24"/>
                <w:szCs w:val="24"/>
              </w:rPr>
            </w:pPr>
            <w:r w:rsidRPr="006F2A6D">
              <w:rPr>
                <w:rFonts w:ascii="Times New Roman" w:hAnsi="Times New Roman" w:cs="Times New Roman"/>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w:t>
            </w:r>
            <w:r w:rsidRPr="006F2A6D">
              <w:rPr>
                <w:rFonts w:ascii="Times New Roman" w:hAnsi="Times New Roman" w:cs="Times New Roman"/>
                <w:sz w:val="24"/>
                <w:szCs w:val="24"/>
              </w:rPr>
              <w:lastRenderedPageBreak/>
              <w:t xml:space="preserve">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6F2A6D" w:rsidRDefault="006F2A6D" w:rsidP="00DF19C2">
            <w:pPr>
              <w:tabs>
                <w:tab w:val="left" w:pos="1155"/>
              </w:tabs>
              <w:autoSpaceDE w:val="0"/>
              <w:autoSpaceDN w:val="0"/>
              <w:adjustRightInd w:val="0"/>
              <w:jc w:val="both"/>
              <w:rPr>
                <w:rFonts w:ascii="Times New Roman" w:hAnsi="Times New Roman" w:cs="Times New Roman"/>
                <w:sz w:val="24"/>
                <w:szCs w:val="24"/>
              </w:rPr>
            </w:pPr>
            <w:r w:rsidRPr="006F2A6D">
              <w:rPr>
                <w:rFonts w:ascii="Times New Roman" w:hAnsi="Times New Roman" w:cs="Times New Roman"/>
                <w:sz w:val="24"/>
                <w:szCs w:val="24"/>
              </w:rPr>
              <w:t>1)Основная гимнастика (основные движения, общеразвивающие упражнения, ритмическая гимнастика и строевые упражнения).</w:t>
            </w:r>
          </w:p>
          <w:p w:rsidR="00AA22B9" w:rsidRDefault="006F2A6D" w:rsidP="00DF19C2">
            <w:pPr>
              <w:tabs>
                <w:tab w:val="left" w:pos="1155"/>
              </w:tabs>
              <w:autoSpaceDE w:val="0"/>
              <w:autoSpaceDN w:val="0"/>
              <w:adjustRightInd w:val="0"/>
              <w:jc w:val="both"/>
              <w:rPr>
                <w:rFonts w:ascii="Times New Roman" w:hAnsi="Times New Roman" w:cs="Times New Roman"/>
                <w:sz w:val="24"/>
                <w:szCs w:val="24"/>
              </w:rPr>
            </w:pPr>
            <w:r w:rsidRPr="006F2A6D">
              <w:rPr>
                <w:rFonts w:ascii="Times New Roman" w:hAnsi="Times New Roman" w:cs="Times New Roman"/>
                <w:sz w:val="24"/>
                <w:szCs w:val="24"/>
              </w:rPr>
              <w:t>Основные движения: бросание, катание, ловля, метание: бросание мяча вверх, о землю и ловля его двумя руками не менее 20 раз подряд, одной рукой не менее 1О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w:t>
            </w:r>
            <w:r>
              <w:rPr>
                <w:rFonts w:ascii="Times New Roman" w:hAnsi="Times New Roman" w:cs="Times New Roman"/>
                <w:sz w:val="24"/>
                <w:szCs w:val="24"/>
              </w:rPr>
              <w:t xml:space="preserve"> </w:t>
            </w:r>
            <w:r w:rsidRPr="006F2A6D">
              <w:rPr>
                <w:rFonts w:ascii="Times New Roman" w:hAnsi="Times New Roman" w:cs="Times New Roman"/>
                <w:sz w:val="24"/>
                <w:szCs w:val="24"/>
              </w:rPr>
              <w:t>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AA22B9" w:rsidRDefault="006F2A6D" w:rsidP="00DF19C2">
            <w:pPr>
              <w:tabs>
                <w:tab w:val="left" w:pos="1155"/>
              </w:tabs>
              <w:autoSpaceDE w:val="0"/>
              <w:autoSpaceDN w:val="0"/>
              <w:adjustRightInd w:val="0"/>
              <w:jc w:val="both"/>
              <w:rPr>
                <w:rFonts w:ascii="Times New Roman" w:hAnsi="Times New Roman" w:cs="Times New Roman"/>
                <w:sz w:val="24"/>
                <w:szCs w:val="24"/>
              </w:rPr>
            </w:pPr>
            <w:r w:rsidRPr="006F2A6D">
              <w:rPr>
                <w:rFonts w:ascii="Times New Roman" w:hAnsi="Times New Roman" w:cs="Times New Roman"/>
                <w:sz w:val="24"/>
                <w:szCs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AA22B9" w:rsidRDefault="006F2A6D" w:rsidP="00DF19C2">
            <w:pPr>
              <w:tabs>
                <w:tab w:val="left" w:pos="1155"/>
              </w:tabs>
              <w:autoSpaceDE w:val="0"/>
              <w:autoSpaceDN w:val="0"/>
              <w:adjustRightInd w:val="0"/>
              <w:jc w:val="both"/>
              <w:rPr>
                <w:rFonts w:ascii="Times New Roman" w:hAnsi="Times New Roman" w:cs="Times New Roman"/>
                <w:sz w:val="24"/>
                <w:szCs w:val="24"/>
              </w:rPr>
            </w:pPr>
            <w:r w:rsidRPr="006F2A6D">
              <w:rPr>
                <w:rFonts w:ascii="Times New Roman" w:hAnsi="Times New Roman" w:cs="Times New Roman"/>
                <w:sz w:val="24"/>
                <w:szCs w:val="24"/>
              </w:rP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F46979" w:rsidRDefault="006F2A6D" w:rsidP="00DF19C2">
            <w:pPr>
              <w:tabs>
                <w:tab w:val="left" w:pos="1155"/>
              </w:tabs>
              <w:autoSpaceDE w:val="0"/>
              <w:autoSpaceDN w:val="0"/>
              <w:adjustRightInd w:val="0"/>
              <w:jc w:val="both"/>
              <w:rPr>
                <w:rFonts w:ascii="Times New Roman" w:hAnsi="Times New Roman" w:cs="Times New Roman"/>
                <w:sz w:val="24"/>
                <w:szCs w:val="24"/>
              </w:rPr>
            </w:pPr>
            <w:r w:rsidRPr="006F2A6D">
              <w:rPr>
                <w:rFonts w:ascii="Times New Roman" w:hAnsi="Times New Roman" w:cs="Times New Roman"/>
                <w:sz w:val="24"/>
                <w:szCs w:val="24"/>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1О мс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w:t>
            </w:r>
            <w:r w:rsidRPr="006F2A6D">
              <w:rPr>
                <w:rFonts w:ascii="Times New Roman" w:hAnsi="Times New Roman" w:cs="Times New Roman"/>
                <w:sz w:val="24"/>
                <w:szCs w:val="24"/>
              </w:rPr>
              <w:lastRenderedPageBreak/>
              <w:t xml:space="preserve">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подвращающуюся скакалку - прыжок - выбегание; пробегание под вращающейся скакалкой парами.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F46979" w:rsidRDefault="006F2A6D" w:rsidP="00DF19C2">
            <w:pPr>
              <w:tabs>
                <w:tab w:val="left" w:pos="1155"/>
              </w:tabs>
              <w:autoSpaceDE w:val="0"/>
              <w:autoSpaceDN w:val="0"/>
              <w:adjustRightInd w:val="0"/>
              <w:jc w:val="both"/>
              <w:rPr>
                <w:rFonts w:ascii="Times New Roman" w:hAnsi="Times New Roman" w:cs="Times New Roman"/>
                <w:sz w:val="24"/>
                <w:szCs w:val="24"/>
              </w:rPr>
            </w:pPr>
            <w:r w:rsidRPr="006F2A6D">
              <w:rPr>
                <w:rFonts w:ascii="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F46979" w:rsidRDefault="006F2A6D" w:rsidP="00DF19C2">
            <w:pPr>
              <w:tabs>
                <w:tab w:val="left" w:pos="1155"/>
              </w:tabs>
              <w:autoSpaceDE w:val="0"/>
              <w:autoSpaceDN w:val="0"/>
              <w:adjustRightInd w:val="0"/>
              <w:jc w:val="both"/>
              <w:rPr>
                <w:rFonts w:ascii="Times New Roman" w:hAnsi="Times New Roman" w:cs="Times New Roman"/>
                <w:sz w:val="24"/>
                <w:szCs w:val="24"/>
              </w:rPr>
            </w:pPr>
            <w:r w:rsidRPr="006F2A6D">
              <w:rPr>
                <w:rFonts w:ascii="Times New Roman" w:hAnsi="Times New Roman" w:cs="Times New Roman"/>
                <w:sz w:val="24"/>
                <w:szCs w:val="24"/>
              </w:rPr>
              <w:t xml:space="preserve">Общеразвивающие упражнения: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w:t>
            </w:r>
            <w:r w:rsidRPr="006F2A6D">
              <w:rPr>
                <w:rFonts w:ascii="Times New Roman" w:hAnsi="Times New Roman" w:cs="Times New Roman"/>
                <w:sz w:val="24"/>
                <w:szCs w:val="24"/>
              </w:rPr>
              <w:lastRenderedPageBreak/>
              <w:t>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w:t>
            </w:r>
            <w:r w:rsidR="00F46979">
              <w:rPr>
                <w:rFonts w:ascii="Times New Roman" w:hAnsi="Times New Roman" w:cs="Times New Roman"/>
                <w:sz w:val="24"/>
                <w:szCs w:val="24"/>
              </w:rPr>
              <w:t xml:space="preserve"> </w:t>
            </w:r>
            <w:r w:rsidRPr="006F2A6D">
              <w:rPr>
                <w:rFonts w:ascii="Times New Roman" w:hAnsi="Times New Roman" w:cs="Times New Roman"/>
                <w:sz w:val="24"/>
                <w:szCs w:val="24"/>
              </w:rPr>
              <w:t>предметов ступнями и пальцами ног, перекладывание их с места на место.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w:t>
            </w:r>
          </w:p>
          <w:p w:rsidR="00F46979" w:rsidRDefault="006F2A6D" w:rsidP="00DF19C2">
            <w:pPr>
              <w:tabs>
                <w:tab w:val="left" w:pos="1155"/>
              </w:tabs>
              <w:autoSpaceDE w:val="0"/>
              <w:autoSpaceDN w:val="0"/>
              <w:adjustRightInd w:val="0"/>
              <w:jc w:val="both"/>
              <w:rPr>
                <w:rFonts w:ascii="Times New Roman" w:hAnsi="Times New Roman" w:cs="Times New Roman"/>
                <w:sz w:val="24"/>
                <w:szCs w:val="24"/>
              </w:rPr>
            </w:pPr>
            <w:r w:rsidRPr="006F2A6D">
              <w:rPr>
                <w:rFonts w:ascii="Times New Roman" w:hAnsi="Times New Roman" w:cs="Times New Roman"/>
                <w:sz w:val="24"/>
                <w:szCs w:val="24"/>
              </w:rPr>
              <w:t xml:space="preserve">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F46979" w:rsidRDefault="006F2A6D" w:rsidP="00DF19C2">
            <w:pPr>
              <w:tabs>
                <w:tab w:val="left" w:pos="1155"/>
              </w:tabs>
              <w:autoSpaceDE w:val="0"/>
              <w:autoSpaceDN w:val="0"/>
              <w:adjustRightInd w:val="0"/>
              <w:jc w:val="both"/>
              <w:rPr>
                <w:rFonts w:ascii="Times New Roman" w:hAnsi="Times New Roman" w:cs="Times New Roman"/>
                <w:sz w:val="24"/>
                <w:szCs w:val="24"/>
              </w:rPr>
            </w:pPr>
            <w:r w:rsidRPr="006F2A6D">
              <w:rPr>
                <w:rFonts w:ascii="Times New Roman" w:hAnsi="Times New Roman" w:cs="Times New Roman"/>
                <w:sz w:val="24"/>
                <w:szCs w:val="24"/>
              </w:rPr>
              <w:t xml:space="preserve">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AA22B9" w:rsidRDefault="006F2A6D" w:rsidP="00DF19C2">
            <w:pPr>
              <w:tabs>
                <w:tab w:val="left" w:pos="1155"/>
              </w:tabs>
              <w:autoSpaceDE w:val="0"/>
              <w:autoSpaceDN w:val="0"/>
              <w:adjustRightInd w:val="0"/>
              <w:jc w:val="both"/>
              <w:rPr>
                <w:rFonts w:ascii="Times New Roman" w:hAnsi="Times New Roman" w:cs="Times New Roman"/>
                <w:sz w:val="24"/>
                <w:szCs w:val="24"/>
              </w:rPr>
            </w:pPr>
            <w:r w:rsidRPr="006F2A6D">
              <w:rPr>
                <w:rFonts w:ascii="Times New Roman" w:hAnsi="Times New Roman" w:cs="Times New Roman"/>
                <w:sz w:val="24"/>
                <w:szCs w:val="24"/>
              </w:rPr>
              <w:t xml:space="preserve">Строевые упражнения: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(2- 3); расчет на первый - </w:t>
            </w:r>
            <w:r w:rsidRPr="006F2A6D">
              <w:rPr>
                <w:rFonts w:ascii="Times New Roman" w:hAnsi="Times New Roman" w:cs="Times New Roman"/>
                <w:sz w:val="24"/>
                <w:szCs w:val="24"/>
              </w:rPr>
              <w:lastRenderedPageBreak/>
              <w:t xml:space="preserve">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F46979" w:rsidRDefault="006F2A6D" w:rsidP="00DF19C2">
            <w:pPr>
              <w:tabs>
                <w:tab w:val="left" w:pos="1155"/>
              </w:tabs>
              <w:autoSpaceDE w:val="0"/>
              <w:autoSpaceDN w:val="0"/>
              <w:adjustRightInd w:val="0"/>
              <w:jc w:val="both"/>
              <w:rPr>
                <w:rFonts w:ascii="Times New Roman" w:hAnsi="Times New Roman" w:cs="Times New Roman"/>
                <w:sz w:val="24"/>
                <w:szCs w:val="24"/>
              </w:rPr>
            </w:pPr>
            <w:r w:rsidRPr="006F2A6D">
              <w:rPr>
                <w:rFonts w:ascii="Times New Roman" w:hAnsi="Times New Roman" w:cs="Times New Roman"/>
                <w:sz w:val="24"/>
                <w:szCs w:val="24"/>
              </w:rPr>
              <w:t>2)Подвижные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00F46979">
              <w:rPr>
                <w:rFonts w:ascii="Times New Roman" w:hAnsi="Times New Roman" w:cs="Times New Roman"/>
                <w:sz w:val="24"/>
                <w:szCs w:val="24"/>
              </w:rPr>
              <w:t>-</w:t>
            </w:r>
            <w:r w:rsidRPr="006F2A6D">
              <w:rPr>
                <w:rFonts w:ascii="Times New Roman" w:hAnsi="Times New Roman" w:cs="Times New Roman"/>
                <w:sz w:val="24"/>
                <w:szCs w:val="24"/>
              </w:rPr>
              <w:t>нравственных качеств, основ патриотизма и гражданской идентичности.</w:t>
            </w:r>
          </w:p>
          <w:p w:rsidR="00F46979" w:rsidRDefault="006F2A6D" w:rsidP="00DF19C2">
            <w:pPr>
              <w:tabs>
                <w:tab w:val="left" w:pos="1155"/>
              </w:tabs>
              <w:autoSpaceDE w:val="0"/>
              <w:autoSpaceDN w:val="0"/>
              <w:adjustRightInd w:val="0"/>
              <w:jc w:val="both"/>
              <w:rPr>
                <w:rFonts w:ascii="Times New Roman" w:hAnsi="Times New Roman" w:cs="Times New Roman"/>
                <w:sz w:val="24"/>
                <w:szCs w:val="24"/>
              </w:rPr>
            </w:pPr>
            <w:r w:rsidRPr="006F2A6D">
              <w:rPr>
                <w:rFonts w:ascii="Times New Roman" w:hAnsi="Times New Roman" w:cs="Times New Roman"/>
                <w:sz w:val="24"/>
                <w:szCs w:val="24"/>
              </w:rPr>
              <w:t xml:space="preserve">3)Спортивные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F46979" w:rsidRDefault="006F2A6D" w:rsidP="00DF19C2">
            <w:pPr>
              <w:tabs>
                <w:tab w:val="left" w:pos="1155"/>
              </w:tabs>
              <w:autoSpaceDE w:val="0"/>
              <w:autoSpaceDN w:val="0"/>
              <w:adjustRightInd w:val="0"/>
              <w:jc w:val="both"/>
              <w:rPr>
                <w:rFonts w:ascii="Times New Roman" w:hAnsi="Times New Roman" w:cs="Times New Roman"/>
                <w:sz w:val="24"/>
                <w:szCs w:val="24"/>
              </w:rPr>
            </w:pPr>
            <w:r w:rsidRPr="006F2A6D">
              <w:rPr>
                <w:rFonts w:ascii="Times New Roman" w:hAnsi="Times New Roman" w:cs="Times New Roman"/>
                <w:sz w:val="24"/>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F46979" w:rsidRDefault="006F2A6D" w:rsidP="00DF19C2">
            <w:pPr>
              <w:tabs>
                <w:tab w:val="left" w:pos="1155"/>
              </w:tabs>
              <w:autoSpaceDE w:val="0"/>
              <w:autoSpaceDN w:val="0"/>
              <w:adjustRightInd w:val="0"/>
              <w:jc w:val="both"/>
              <w:rPr>
                <w:rFonts w:ascii="Times New Roman" w:hAnsi="Times New Roman" w:cs="Times New Roman"/>
                <w:sz w:val="24"/>
                <w:szCs w:val="24"/>
              </w:rPr>
            </w:pPr>
            <w:r w:rsidRPr="006F2A6D">
              <w:rPr>
                <w:rFonts w:ascii="Times New Roman" w:hAnsi="Times New Roman" w:cs="Times New Roman"/>
                <w:sz w:val="24"/>
                <w:szCs w:val="24"/>
              </w:rPr>
              <w:lastRenderedPageBreak/>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Бадминтон: перебрасывание волана ракеткой на сторону партнера без сетки, через сетку, правильно удерживая ракетку. </w:t>
            </w:r>
          </w:p>
          <w:p w:rsidR="00AA22B9" w:rsidRDefault="006F2A6D" w:rsidP="00DF19C2">
            <w:pPr>
              <w:tabs>
                <w:tab w:val="left" w:pos="1155"/>
              </w:tabs>
              <w:autoSpaceDE w:val="0"/>
              <w:autoSpaceDN w:val="0"/>
              <w:adjustRightInd w:val="0"/>
              <w:jc w:val="both"/>
              <w:rPr>
                <w:rFonts w:ascii="Times New Roman" w:hAnsi="Times New Roman" w:cs="Times New Roman"/>
                <w:sz w:val="24"/>
                <w:szCs w:val="24"/>
              </w:rPr>
            </w:pPr>
            <w:r w:rsidRPr="006F2A6D">
              <w:rPr>
                <w:rFonts w:ascii="Times New Roman" w:hAnsi="Times New Roman" w:cs="Times New Roman"/>
                <w:sz w:val="24"/>
                <w:szCs w:val="24"/>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F46979" w:rsidRDefault="006F2A6D" w:rsidP="00DF19C2">
            <w:pPr>
              <w:tabs>
                <w:tab w:val="left" w:pos="1155"/>
              </w:tabs>
              <w:autoSpaceDE w:val="0"/>
              <w:autoSpaceDN w:val="0"/>
              <w:adjustRightInd w:val="0"/>
              <w:jc w:val="both"/>
              <w:rPr>
                <w:rFonts w:ascii="Times New Roman" w:hAnsi="Times New Roman" w:cs="Times New Roman"/>
                <w:sz w:val="24"/>
                <w:szCs w:val="24"/>
              </w:rPr>
            </w:pPr>
            <w:r w:rsidRPr="006F2A6D">
              <w:rPr>
                <w:rFonts w:ascii="Times New Roman" w:hAnsi="Times New Roman" w:cs="Times New Roman"/>
                <w:sz w:val="24"/>
                <w:szCs w:val="24"/>
              </w:rPr>
              <w:t xml:space="preserve">4)Спортивные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Катание на санках: игровые задания и соревнования в катании на санях на скорость.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Катание на коньках: удержание равновесия и принятие исходного положения на коньках (на снегу, на льду); </w:t>
            </w:r>
          </w:p>
          <w:p w:rsidR="00F46979" w:rsidRDefault="006F2A6D" w:rsidP="00DF19C2">
            <w:pPr>
              <w:tabs>
                <w:tab w:val="left" w:pos="1155"/>
              </w:tabs>
              <w:autoSpaceDE w:val="0"/>
              <w:autoSpaceDN w:val="0"/>
              <w:adjustRightInd w:val="0"/>
              <w:jc w:val="both"/>
              <w:rPr>
                <w:rFonts w:ascii="Times New Roman" w:hAnsi="Times New Roman" w:cs="Times New Roman"/>
                <w:sz w:val="24"/>
                <w:szCs w:val="24"/>
              </w:rPr>
            </w:pPr>
            <w:r w:rsidRPr="006F2A6D">
              <w:rPr>
                <w:rFonts w:ascii="Times New Roman" w:hAnsi="Times New Roman" w:cs="Times New Roman"/>
                <w:sz w:val="24"/>
                <w:szCs w:val="24"/>
              </w:rPr>
              <w:t xml:space="preserve">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F46979" w:rsidRDefault="006F2A6D" w:rsidP="00DF19C2">
            <w:pPr>
              <w:tabs>
                <w:tab w:val="left" w:pos="1155"/>
              </w:tabs>
              <w:autoSpaceDE w:val="0"/>
              <w:autoSpaceDN w:val="0"/>
              <w:adjustRightInd w:val="0"/>
              <w:jc w:val="both"/>
              <w:rPr>
                <w:rFonts w:ascii="Times New Roman" w:hAnsi="Times New Roman" w:cs="Times New Roman"/>
                <w:sz w:val="24"/>
                <w:szCs w:val="24"/>
              </w:rPr>
            </w:pPr>
            <w:r w:rsidRPr="006F2A6D">
              <w:rPr>
                <w:rFonts w:ascii="Times New Roman" w:hAnsi="Times New Roman" w:cs="Times New Roman"/>
                <w:sz w:val="24"/>
                <w:szCs w:val="24"/>
              </w:rPr>
              <w:t xml:space="preserve">Катание на двухколесном велосипеде, самокате: по прямой, по кругу, змейкой, объезжая препятствие, на скорость. </w:t>
            </w:r>
          </w:p>
          <w:p w:rsidR="005B77A4" w:rsidRDefault="006F2A6D" w:rsidP="00DF19C2">
            <w:pPr>
              <w:tabs>
                <w:tab w:val="left" w:pos="1155"/>
              </w:tabs>
              <w:autoSpaceDE w:val="0"/>
              <w:autoSpaceDN w:val="0"/>
              <w:adjustRightInd w:val="0"/>
              <w:jc w:val="both"/>
              <w:rPr>
                <w:rFonts w:ascii="Times New Roman" w:hAnsi="Times New Roman" w:cs="Times New Roman"/>
                <w:sz w:val="24"/>
                <w:szCs w:val="24"/>
              </w:rPr>
            </w:pPr>
            <w:r w:rsidRPr="006F2A6D">
              <w:rPr>
                <w:rFonts w:ascii="Times New Roman" w:hAnsi="Times New Roman" w:cs="Times New Roman"/>
                <w:sz w:val="24"/>
                <w:szCs w:val="24"/>
              </w:rPr>
              <w:t>5)Формирование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w:t>
            </w:r>
            <w:r w:rsidR="00F46979">
              <w:rPr>
                <w:rFonts w:ascii="Times New Roman" w:hAnsi="Times New Roman" w:cs="Times New Roman"/>
                <w:sz w:val="24"/>
                <w:szCs w:val="24"/>
              </w:rPr>
              <w:t xml:space="preserve"> </w:t>
            </w:r>
            <w:r w:rsidRPr="006F2A6D">
              <w:rPr>
                <w:rFonts w:ascii="Times New Roman" w:hAnsi="Times New Roman" w:cs="Times New Roman"/>
                <w:sz w:val="24"/>
                <w:szCs w:val="24"/>
              </w:rPr>
              <w:t xml:space="preserve">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w:t>
            </w:r>
            <w:r w:rsidRPr="006F2A6D">
              <w:rPr>
                <w:rFonts w:ascii="Times New Roman" w:hAnsi="Times New Roman" w:cs="Times New Roman"/>
                <w:sz w:val="24"/>
                <w:szCs w:val="24"/>
              </w:rPr>
              <w:lastRenderedPageBreak/>
              <w:t xml:space="preserve">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5B77A4" w:rsidRDefault="006F2A6D" w:rsidP="00DF19C2">
            <w:pPr>
              <w:tabs>
                <w:tab w:val="left" w:pos="1155"/>
              </w:tabs>
              <w:autoSpaceDE w:val="0"/>
              <w:autoSpaceDN w:val="0"/>
              <w:adjustRightInd w:val="0"/>
              <w:jc w:val="both"/>
              <w:rPr>
                <w:rFonts w:ascii="Times New Roman" w:hAnsi="Times New Roman" w:cs="Times New Roman"/>
                <w:sz w:val="24"/>
                <w:szCs w:val="24"/>
              </w:rPr>
            </w:pPr>
            <w:r w:rsidRPr="006F2A6D">
              <w:rPr>
                <w:rFonts w:ascii="Times New Roman" w:hAnsi="Times New Roman" w:cs="Times New Roman"/>
                <w:sz w:val="24"/>
                <w:szCs w:val="24"/>
              </w:rPr>
              <w:t xml:space="preserve">6)Активный отдых. Физкультурные праздники и досуги: педагоги организуют праздники (2 раза в год, продолжительностью не более 1,5 часов). </w:t>
            </w:r>
          </w:p>
          <w:p w:rsidR="005B77A4" w:rsidRDefault="006F2A6D" w:rsidP="00DF19C2">
            <w:pPr>
              <w:tabs>
                <w:tab w:val="left" w:pos="1155"/>
              </w:tabs>
              <w:autoSpaceDE w:val="0"/>
              <w:autoSpaceDN w:val="0"/>
              <w:adjustRightInd w:val="0"/>
              <w:jc w:val="both"/>
              <w:rPr>
                <w:rFonts w:ascii="Times New Roman" w:hAnsi="Times New Roman" w:cs="Times New Roman"/>
                <w:sz w:val="24"/>
                <w:szCs w:val="24"/>
              </w:rPr>
            </w:pPr>
            <w:r w:rsidRPr="006F2A6D">
              <w:rPr>
                <w:rFonts w:ascii="Times New Roman" w:hAnsi="Times New Roman" w:cs="Times New Roman"/>
                <w:sz w:val="24"/>
                <w:szCs w:val="24"/>
              </w:rPr>
              <w:t>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w:t>
            </w:r>
            <w:r w:rsidR="005B77A4">
              <w:rPr>
                <w:rFonts w:ascii="Times New Roman" w:hAnsi="Times New Roman" w:cs="Times New Roman"/>
                <w:sz w:val="24"/>
                <w:szCs w:val="24"/>
              </w:rPr>
              <w:t xml:space="preserve"> </w:t>
            </w:r>
            <w:r w:rsidRPr="006F2A6D">
              <w:rPr>
                <w:rFonts w:ascii="Times New Roman" w:hAnsi="Times New Roman" w:cs="Times New Roman"/>
                <w:sz w:val="24"/>
                <w:szCs w:val="24"/>
              </w:rPr>
              <w:t xml:space="preserve">эстафеты, музыкально-ритмические упражнения, импровизацию, танцевальные упражнения, творческие задания. </w:t>
            </w:r>
          </w:p>
          <w:p w:rsidR="005B77A4" w:rsidRDefault="006F2A6D" w:rsidP="00DF19C2">
            <w:pPr>
              <w:tabs>
                <w:tab w:val="left" w:pos="1155"/>
              </w:tabs>
              <w:autoSpaceDE w:val="0"/>
              <w:autoSpaceDN w:val="0"/>
              <w:adjustRightInd w:val="0"/>
              <w:jc w:val="both"/>
              <w:rPr>
                <w:rFonts w:ascii="Times New Roman" w:hAnsi="Times New Roman" w:cs="Times New Roman"/>
                <w:sz w:val="24"/>
                <w:szCs w:val="24"/>
              </w:rPr>
            </w:pPr>
            <w:r w:rsidRPr="006F2A6D">
              <w:rPr>
                <w:rFonts w:ascii="Times New Roman" w:hAnsi="Times New Roman" w:cs="Times New Roman"/>
                <w:sz w:val="24"/>
                <w:szCs w:val="24"/>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5B77A4" w:rsidRDefault="006F2A6D" w:rsidP="00DF19C2">
            <w:pPr>
              <w:tabs>
                <w:tab w:val="left" w:pos="1155"/>
              </w:tabs>
              <w:autoSpaceDE w:val="0"/>
              <w:autoSpaceDN w:val="0"/>
              <w:adjustRightInd w:val="0"/>
              <w:jc w:val="both"/>
              <w:rPr>
                <w:rFonts w:ascii="Times New Roman" w:hAnsi="Times New Roman" w:cs="Times New Roman"/>
                <w:sz w:val="24"/>
                <w:szCs w:val="24"/>
              </w:rPr>
            </w:pPr>
            <w:r w:rsidRPr="006F2A6D">
              <w:rPr>
                <w:rFonts w:ascii="Times New Roman" w:hAnsi="Times New Roman" w:cs="Times New Roman"/>
                <w:sz w:val="24"/>
                <w:szCs w:val="24"/>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Туристские прогулки и экскурсии организуются при наличии возможностей дополнительного сопровождения и организации санитарных стоянок. </w:t>
            </w:r>
          </w:p>
          <w:p w:rsidR="005B77A4" w:rsidRDefault="006F2A6D" w:rsidP="00DF19C2">
            <w:pPr>
              <w:tabs>
                <w:tab w:val="left" w:pos="1155"/>
              </w:tabs>
              <w:autoSpaceDE w:val="0"/>
              <w:autoSpaceDN w:val="0"/>
              <w:adjustRightInd w:val="0"/>
              <w:jc w:val="both"/>
              <w:rPr>
                <w:rFonts w:ascii="Times New Roman" w:hAnsi="Times New Roman" w:cs="Times New Roman"/>
                <w:sz w:val="24"/>
                <w:szCs w:val="24"/>
              </w:rPr>
            </w:pPr>
            <w:r w:rsidRPr="006F2A6D">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w:t>
            </w:r>
            <w:r w:rsidR="005B77A4">
              <w:rPr>
                <w:rFonts w:ascii="Times New Roman" w:hAnsi="Times New Roman" w:cs="Times New Roman"/>
                <w:sz w:val="24"/>
                <w:szCs w:val="24"/>
              </w:rPr>
              <w:t xml:space="preserve"> </w:t>
            </w:r>
            <w:r w:rsidRPr="006F2A6D">
              <w:rPr>
                <w:rFonts w:ascii="Times New Roman" w:hAnsi="Times New Roman" w:cs="Times New Roman"/>
                <w:sz w:val="24"/>
                <w:szCs w:val="24"/>
              </w:rPr>
              <w:t xml:space="preserve">менее 1О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5B77A4" w:rsidRDefault="006F2A6D" w:rsidP="00DF19C2">
            <w:pPr>
              <w:tabs>
                <w:tab w:val="left" w:pos="1155"/>
              </w:tabs>
              <w:autoSpaceDE w:val="0"/>
              <w:autoSpaceDN w:val="0"/>
              <w:adjustRightInd w:val="0"/>
              <w:jc w:val="both"/>
              <w:rPr>
                <w:rFonts w:ascii="Times New Roman" w:hAnsi="Times New Roman" w:cs="Times New Roman"/>
                <w:sz w:val="24"/>
                <w:szCs w:val="24"/>
              </w:rPr>
            </w:pPr>
            <w:r w:rsidRPr="006F2A6D">
              <w:rPr>
                <w:rFonts w:ascii="Times New Roman" w:hAnsi="Times New Roman" w:cs="Times New Roman"/>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w:t>
            </w:r>
          </w:p>
          <w:p w:rsidR="005B77A4" w:rsidRDefault="006F2A6D" w:rsidP="00DF19C2">
            <w:pPr>
              <w:tabs>
                <w:tab w:val="left" w:pos="1155"/>
              </w:tabs>
              <w:autoSpaceDE w:val="0"/>
              <w:autoSpaceDN w:val="0"/>
              <w:adjustRightInd w:val="0"/>
              <w:jc w:val="both"/>
              <w:rPr>
                <w:rFonts w:ascii="Times New Roman" w:hAnsi="Times New Roman" w:cs="Times New Roman"/>
                <w:sz w:val="24"/>
                <w:szCs w:val="24"/>
              </w:rPr>
            </w:pPr>
            <w:r w:rsidRPr="006F2A6D">
              <w:rPr>
                <w:rFonts w:ascii="Times New Roman" w:hAnsi="Times New Roman" w:cs="Times New Roman"/>
                <w:sz w:val="24"/>
                <w:szCs w:val="24"/>
              </w:rPr>
              <w:t xml:space="preserve">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w:t>
            </w:r>
          </w:p>
          <w:p w:rsidR="00D541BB" w:rsidRPr="006F2A6D" w:rsidRDefault="006F2A6D" w:rsidP="00DF19C2">
            <w:pPr>
              <w:tabs>
                <w:tab w:val="left" w:pos="1155"/>
              </w:tabs>
              <w:autoSpaceDE w:val="0"/>
              <w:autoSpaceDN w:val="0"/>
              <w:adjustRightInd w:val="0"/>
              <w:jc w:val="both"/>
              <w:rPr>
                <w:rFonts w:ascii="Times New Roman" w:hAnsi="Times New Roman" w:cs="Times New Roman"/>
                <w:sz w:val="24"/>
                <w:szCs w:val="24"/>
              </w:rPr>
            </w:pPr>
            <w:r w:rsidRPr="006F2A6D">
              <w:rPr>
                <w:rFonts w:ascii="Times New Roman" w:hAnsi="Times New Roman" w:cs="Times New Roman"/>
                <w:sz w:val="24"/>
                <w:szCs w:val="24"/>
              </w:rPr>
              <w:lastRenderedPageBreak/>
              <w:t>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4911B3" w:rsidRDefault="00F24BEC" w:rsidP="0029191C">
      <w:pPr>
        <w:autoSpaceDE w:val="0"/>
        <w:autoSpaceDN w:val="0"/>
        <w:adjustRightInd w:val="0"/>
        <w:spacing w:after="0" w:line="240" w:lineRule="auto"/>
        <w:jc w:val="center"/>
        <w:rPr>
          <w:rFonts w:ascii="Times New Roman" w:hAnsi="Times New Roman" w:cs="Times New Roman"/>
          <w:b/>
          <w:sz w:val="28"/>
          <w:szCs w:val="28"/>
        </w:rPr>
      </w:pPr>
      <w:r w:rsidRPr="00F24BEC">
        <w:rPr>
          <w:rFonts w:ascii="Times New Roman" w:hAnsi="Times New Roman" w:cs="Times New Roman"/>
          <w:b/>
          <w:sz w:val="28"/>
          <w:szCs w:val="28"/>
        </w:rPr>
        <w:lastRenderedPageBreak/>
        <w:t>Перечень программ и методических пособий, необходимых для организации образовательного процесса</w:t>
      </w:r>
    </w:p>
    <w:p w:rsidR="00C12008" w:rsidRPr="00C12008" w:rsidRDefault="00C12008" w:rsidP="0029191C">
      <w:pPr>
        <w:autoSpaceDE w:val="0"/>
        <w:autoSpaceDN w:val="0"/>
        <w:adjustRightInd w:val="0"/>
        <w:spacing w:after="0" w:line="240" w:lineRule="auto"/>
        <w:rPr>
          <w:rFonts w:ascii="Times New Roman" w:hAnsi="Times New Roman" w:cs="Times New Roman"/>
          <w:color w:val="FF0000"/>
          <w:sz w:val="28"/>
          <w:szCs w:val="28"/>
        </w:rPr>
      </w:pPr>
    </w:p>
    <w:tbl>
      <w:tblPr>
        <w:tblStyle w:val="a3"/>
        <w:tblW w:w="0" w:type="auto"/>
        <w:tblLook w:val="04A0" w:firstRow="1" w:lastRow="0" w:firstColumn="1" w:lastColumn="0" w:noHBand="0" w:noVBand="1"/>
      </w:tblPr>
      <w:tblGrid>
        <w:gridCol w:w="2503"/>
        <w:gridCol w:w="7067"/>
      </w:tblGrid>
      <w:tr w:rsidR="00F24BEC" w:rsidTr="00A241C4">
        <w:tc>
          <w:tcPr>
            <w:tcW w:w="2518" w:type="dxa"/>
          </w:tcPr>
          <w:p w:rsidR="00F24BEC" w:rsidRPr="00A241C4" w:rsidRDefault="00A241C4" w:rsidP="0029191C">
            <w:pPr>
              <w:autoSpaceDE w:val="0"/>
              <w:autoSpaceDN w:val="0"/>
              <w:adjustRightInd w:val="0"/>
              <w:jc w:val="center"/>
              <w:rPr>
                <w:rFonts w:ascii="Times New Roman" w:hAnsi="Times New Roman" w:cs="Times New Roman"/>
                <w:b/>
                <w:sz w:val="24"/>
                <w:szCs w:val="24"/>
              </w:rPr>
            </w:pPr>
            <w:r w:rsidRPr="00A241C4">
              <w:rPr>
                <w:rFonts w:ascii="Times New Roman" w:hAnsi="Times New Roman" w:cs="Times New Roman"/>
                <w:b/>
                <w:sz w:val="24"/>
                <w:szCs w:val="24"/>
              </w:rPr>
              <w:t>Области</w:t>
            </w:r>
          </w:p>
        </w:tc>
        <w:tc>
          <w:tcPr>
            <w:tcW w:w="7306" w:type="dxa"/>
          </w:tcPr>
          <w:p w:rsidR="00F24BEC" w:rsidRPr="00A241C4" w:rsidRDefault="00A241C4" w:rsidP="0029191C">
            <w:pPr>
              <w:autoSpaceDE w:val="0"/>
              <w:autoSpaceDN w:val="0"/>
              <w:adjustRightInd w:val="0"/>
              <w:ind w:firstLine="708"/>
              <w:jc w:val="center"/>
              <w:rPr>
                <w:rFonts w:ascii="Times New Roman" w:hAnsi="Times New Roman" w:cs="Times New Roman"/>
                <w:b/>
                <w:sz w:val="24"/>
                <w:szCs w:val="24"/>
              </w:rPr>
            </w:pPr>
            <w:r w:rsidRPr="00A241C4">
              <w:rPr>
                <w:rFonts w:ascii="Times New Roman" w:hAnsi="Times New Roman" w:cs="Times New Roman"/>
                <w:b/>
                <w:sz w:val="24"/>
                <w:szCs w:val="24"/>
              </w:rPr>
              <w:t>Список методических и наглядно - дидактических пособий</w:t>
            </w:r>
          </w:p>
        </w:tc>
      </w:tr>
      <w:tr w:rsidR="00F24BEC" w:rsidTr="00A241C4">
        <w:tc>
          <w:tcPr>
            <w:tcW w:w="2518" w:type="dxa"/>
          </w:tcPr>
          <w:p w:rsidR="00F24BEC" w:rsidRPr="00A241C4" w:rsidRDefault="00A241C4" w:rsidP="0029191C">
            <w:pPr>
              <w:autoSpaceDE w:val="0"/>
              <w:autoSpaceDN w:val="0"/>
              <w:adjustRightInd w:val="0"/>
              <w:rPr>
                <w:rFonts w:ascii="Times New Roman" w:hAnsi="Times New Roman" w:cs="Times New Roman"/>
                <w:b/>
                <w:sz w:val="24"/>
                <w:szCs w:val="24"/>
              </w:rPr>
            </w:pPr>
            <w:r w:rsidRPr="00A241C4">
              <w:rPr>
                <w:rFonts w:ascii="Times New Roman" w:hAnsi="Times New Roman" w:cs="Times New Roman"/>
                <w:b/>
                <w:sz w:val="24"/>
                <w:szCs w:val="24"/>
              </w:rPr>
              <w:t>Социально-коммуникативное развитие</w:t>
            </w:r>
          </w:p>
        </w:tc>
        <w:tc>
          <w:tcPr>
            <w:tcW w:w="7306" w:type="dxa"/>
          </w:tcPr>
          <w:p w:rsidR="00400DFF" w:rsidRPr="00BE4FA6" w:rsidRDefault="00400DFF" w:rsidP="00F8220E">
            <w:pPr>
              <w:tabs>
                <w:tab w:val="left" w:pos="8820"/>
              </w:tabs>
              <w:jc w:val="both"/>
              <w:rPr>
                <w:rFonts w:ascii="Times New Roman" w:eastAsia="Times New Roman" w:hAnsi="Times New Roman" w:cs="Times New Roman"/>
                <w:sz w:val="24"/>
                <w:szCs w:val="24"/>
                <w:lang w:eastAsia="ru-RU"/>
              </w:rPr>
            </w:pPr>
            <w:r w:rsidRPr="00BE4FA6">
              <w:rPr>
                <w:rFonts w:ascii="Times New Roman" w:eastAsia="Times New Roman" w:hAnsi="Times New Roman" w:cs="Times New Roman"/>
                <w:sz w:val="24"/>
                <w:szCs w:val="24"/>
                <w:lang w:eastAsia="ru-RU"/>
              </w:rPr>
              <w:t>В.И. Петроыва, Т.Д. Стульник «Этические беседы» Издательство «Мазайка – синтез», 2016.</w:t>
            </w:r>
          </w:p>
          <w:p w:rsidR="00400DFF" w:rsidRPr="00BE4FA6" w:rsidRDefault="00400DFF" w:rsidP="00F8220E">
            <w:pPr>
              <w:tabs>
                <w:tab w:val="left" w:pos="8820"/>
              </w:tabs>
              <w:jc w:val="both"/>
              <w:rPr>
                <w:rFonts w:ascii="Times New Roman" w:eastAsia="Times New Roman" w:hAnsi="Times New Roman" w:cs="Times New Roman"/>
                <w:sz w:val="24"/>
                <w:szCs w:val="24"/>
                <w:lang w:eastAsia="ru-RU"/>
              </w:rPr>
            </w:pPr>
            <w:r w:rsidRPr="00BE4FA6">
              <w:rPr>
                <w:rFonts w:ascii="Times New Roman" w:eastAsia="Times New Roman" w:hAnsi="Times New Roman" w:cs="Times New Roman"/>
                <w:sz w:val="24"/>
                <w:szCs w:val="24"/>
                <w:lang w:eastAsia="ru-RU"/>
              </w:rPr>
              <w:t>Е.Ф. Прилепко «Пожарная безопасность» ООО Издательство скрипторий 2008г</w:t>
            </w:r>
          </w:p>
          <w:p w:rsidR="00400DFF" w:rsidRPr="00BE4FA6" w:rsidRDefault="00400DFF" w:rsidP="00F8220E">
            <w:pPr>
              <w:tabs>
                <w:tab w:val="left" w:pos="8820"/>
              </w:tabs>
              <w:jc w:val="both"/>
              <w:rPr>
                <w:rFonts w:ascii="Times New Roman" w:eastAsia="Times New Roman" w:hAnsi="Times New Roman" w:cs="Times New Roman"/>
                <w:sz w:val="24"/>
                <w:szCs w:val="24"/>
                <w:lang w:eastAsia="ru-RU"/>
              </w:rPr>
            </w:pPr>
            <w:r w:rsidRPr="00BE4FA6">
              <w:rPr>
                <w:rFonts w:ascii="Times New Roman" w:eastAsia="Times New Roman" w:hAnsi="Times New Roman" w:cs="Times New Roman"/>
                <w:sz w:val="24"/>
                <w:szCs w:val="24"/>
                <w:lang w:eastAsia="ru-RU"/>
              </w:rPr>
              <w:t>Жизненные ситуации «Беседы с ребёнком» ТЦ СФЕРА</w:t>
            </w:r>
          </w:p>
          <w:p w:rsidR="00400DFF" w:rsidRPr="00BE4FA6" w:rsidRDefault="00400DFF" w:rsidP="00F8220E">
            <w:pPr>
              <w:tabs>
                <w:tab w:val="left" w:pos="88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Л.А.Вдовиченко «</w:t>
            </w:r>
            <w:r w:rsidRPr="00BE4FA6">
              <w:rPr>
                <w:rFonts w:ascii="Times New Roman" w:eastAsia="Times New Roman" w:hAnsi="Times New Roman" w:cs="Times New Roman"/>
                <w:sz w:val="24"/>
                <w:szCs w:val="24"/>
                <w:lang w:eastAsia="ru-RU"/>
              </w:rPr>
              <w:t>Ребёнок на улице» Издательство «Детство – пресс»</w:t>
            </w:r>
          </w:p>
          <w:p w:rsidR="00400DFF" w:rsidRPr="00BE4FA6" w:rsidRDefault="00400DFF" w:rsidP="00F8220E">
            <w:pPr>
              <w:tabs>
                <w:tab w:val="left" w:pos="8820"/>
              </w:tabs>
              <w:jc w:val="both"/>
              <w:rPr>
                <w:rFonts w:ascii="Times New Roman" w:eastAsia="Times New Roman" w:hAnsi="Times New Roman" w:cs="Times New Roman"/>
                <w:sz w:val="24"/>
                <w:szCs w:val="24"/>
                <w:lang w:eastAsia="ru-RU"/>
              </w:rPr>
            </w:pPr>
            <w:r w:rsidRPr="00BE4FA6">
              <w:rPr>
                <w:rFonts w:ascii="Times New Roman" w:eastAsia="Times New Roman" w:hAnsi="Times New Roman" w:cs="Times New Roman"/>
                <w:sz w:val="24"/>
                <w:szCs w:val="24"/>
                <w:lang w:eastAsia="ru-RU"/>
              </w:rPr>
              <w:t>Л.В. Абрамова, И.Ф. Слепцова «Социально – коммуникативное развитие дошкольников»  Издательство МАЗАИКА – СИНТЕЗ Москва 2020г</w:t>
            </w:r>
          </w:p>
          <w:p w:rsidR="00400DFF" w:rsidRPr="00BE4FA6" w:rsidRDefault="00400DFF" w:rsidP="00F8220E">
            <w:pPr>
              <w:jc w:val="both"/>
              <w:rPr>
                <w:rFonts w:ascii="Times New Roman" w:hAnsi="Times New Roman" w:cs="Times New Roman"/>
                <w:sz w:val="24"/>
                <w:szCs w:val="24"/>
              </w:rPr>
            </w:pPr>
            <w:r w:rsidRPr="00BE4FA6">
              <w:rPr>
                <w:rFonts w:ascii="Times New Roman" w:hAnsi="Times New Roman" w:cs="Times New Roman"/>
                <w:sz w:val="24"/>
                <w:szCs w:val="24"/>
              </w:rPr>
              <w:t xml:space="preserve">Л.В. Куцакова  </w:t>
            </w:r>
            <w:r>
              <w:rPr>
                <w:rFonts w:ascii="Times New Roman" w:hAnsi="Times New Roman" w:cs="Times New Roman"/>
                <w:sz w:val="24"/>
                <w:szCs w:val="24"/>
              </w:rPr>
              <w:t>«</w:t>
            </w:r>
            <w:r w:rsidRPr="00BE4FA6">
              <w:rPr>
                <w:rFonts w:ascii="Times New Roman" w:hAnsi="Times New Roman" w:cs="Times New Roman"/>
                <w:sz w:val="24"/>
                <w:szCs w:val="24"/>
              </w:rPr>
              <w:t>Трудовое воспитание в детском саду</w:t>
            </w:r>
            <w:r>
              <w:rPr>
                <w:rFonts w:ascii="Times New Roman" w:hAnsi="Times New Roman" w:cs="Times New Roman"/>
                <w:sz w:val="24"/>
                <w:szCs w:val="24"/>
              </w:rPr>
              <w:t>»</w:t>
            </w:r>
            <w:r w:rsidRPr="00BE4FA6">
              <w:rPr>
                <w:rFonts w:ascii="Times New Roman" w:hAnsi="Times New Roman" w:cs="Times New Roman"/>
                <w:sz w:val="24"/>
                <w:szCs w:val="24"/>
              </w:rPr>
              <w:t xml:space="preserve"> 3-7 лет издательство мазаика – синтез Москва 2015г</w:t>
            </w:r>
          </w:p>
          <w:p w:rsidR="00400DFF" w:rsidRPr="00BE4FA6" w:rsidRDefault="00400DFF" w:rsidP="00F8220E">
            <w:pPr>
              <w:tabs>
                <w:tab w:val="left" w:pos="8820"/>
              </w:tabs>
              <w:jc w:val="both"/>
              <w:rPr>
                <w:rFonts w:ascii="Times New Roman" w:eastAsia="Times New Roman" w:hAnsi="Times New Roman" w:cs="Times New Roman"/>
                <w:sz w:val="24"/>
                <w:szCs w:val="24"/>
                <w:lang w:eastAsia="ru-RU"/>
              </w:rPr>
            </w:pPr>
            <w:r w:rsidRPr="00BE4FA6">
              <w:rPr>
                <w:rFonts w:ascii="Times New Roman" w:eastAsia="Times New Roman" w:hAnsi="Times New Roman" w:cs="Times New Roman"/>
                <w:sz w:val="24"/>
                <w:szCs w:val="24"/>
                <w:lang w:eastAsia="ru-RU"/>
              </w:rPr>
              <w:t>Методические рекомендации по организации обучения детей по пожарной безопасности.</w:t>
            </w:r>
          </w:p>
          <w:p w:rsidR="00400DFF" w:rsidRPr="00BE4FA6" w:rsidRDefault="00400DFF" w:rsidP="00F8220E">
            <w:pPr>
              <w:tabs>
                <w:tab w:val="left" w:pos="8820"/>
              </w:tabs>
              <w:jc w:val="both"/>
              <w:rPr>
                <w:rFonts w:ascii="Times New Roman" w:eastAsia="Times New Roman" w:hAnsi="Times New Roman" w:cs="Times New Roman"/>
                <w:sz w:val="24"/>
                <w:szCs w:val="24"/>
                <w:lang w:eastAsia="ru-RU"/>
              </w:rPr>
            </w:pPr>
            <w:r w:rsidRPr="00BE4FA6">
              <w:rPr>
                <w:rFonts w:ascii="Times New Roman" w:eastAsia="Times New Roman" w:hAnsi="Times New Roman" w:cs="Times New Roman"/>
                <w:sz w:val="24"/>
                <w:szCs w:val="24"/>
                <w:lang w:eastAsia="ru-RU"/>
              </w:rPr>
              <w:t>Н.Н. Леонова, Н.В. Неточаева  «Нравственно – патриотическое воспитание старших дошкольников. Издательство учитель 2013г</w:t>
            </w:r>
          </w:p>
          <w:p w:rsidR="00400DFF" w:rsidRPr="00BE4FA6" w:rsidRDefault="00400DFF" w:rsidP="00F8220E">
            <w:pPr>
              <w:tabs>
                <w:tab w:val="left" w:pos="8820"/>
              </w:tabs>
              <w:jc w:val="both"/>
              <w:rPr>
                <w:rFonts w:ascii="Times New Roman" w:eastAsia="Times New Roman" w:hAnsi="Times New Roman" w:cs="Times New Roman"/>
                <w:sz w:val="24"/>
                <w:szCs w:val="24"/>
                <w:lang w:eastAsia="ru-RU"/>
              </w:rPr>
            </w:pPr>
            <w:r w:rsidRPr="00BE4FA6">
              <w:rPr>
                <w:rFonts w:ascii="Times New Roman" w:eastAsia="Times New Roman" w:hAnsi="Times New Roman" w:cs="Times New Roman"/>
                <w:sz w:val="24"/>
                <w:szCs w:val="24"/>
                <w:lang w:eastAsia="ru-RU"/>
              </w:rPr>
              <w:t>О.В. Дыбина «Ознакомление с предметным и социальным окружением» Издательство МАЗАИКА – СИНТЕЗ Москва 2020г</w:t>
            </w:r>
          </w:p>
          <w:p w:rsidR="00F24BEC" w:rsidRPr="00BE4FA6" w:rsidRDefault="00400DFF" w:rsidP="00F8220E">
            <w:pPr>
              <w:tabs>
                <w:tab w:val="left" w:pos="8820"/>
              </w:tabs>
              <w:jc w:val="both"/>
              <w:rPr>
                <w:rFonts w:ascii="Times New Roman" w:hAnsi="Times New Roman" w:cs="Times New Roman"/>
                <w:sz w:val="24"/>
                <w:szCs w:val="24"/>
              </w:rPr>
            </w:pPr>
            <w:r w:rsidRPr="00BE4FA6">
              <w:rPr>
                <w:rFonts w:ascii="Times New Roman" w:eastAsia="Times New Roman" w:hAnsi="Times New Roman" w:cs="Times New Roman"/>
                <w:sz w:val="24"/>
                <w:szCs w:val="24"/>
                <w:lang w:eastAsia="ru-RU"/>
              </w:rPr>
              <w:t>Т.Ф. Саулина «Знакомим дошкольников с правилами дорожного движения» 3-7 лет Издательс тво  мазаика – синтез Москва 2015</w:t>
            </w:r>
          </w:p>
        </w:tc>
      </w:tr>
      <w:tr w:rsidR="00F24BEC" w:rsidTr="00A241C4">
        <w:tc>
          <w:tcPr>
            <w:tcW w:w="2518" w:type="dxa"/>
          </w:tcPr>
          <w:p w:rsidR="00F24BEC" w:rsidRPr="00A241C4" w:rsidRDefault="00A241C4" w:rsidP="0029191C">
            <w:pPr>
              <w:autoSpaceDE w:val="0"/>
              <w:autoSpaceDN w:val="0"/>
              <w:adjustRightInd w:val="0"/>
              <w:rPr>
                <w:rFonts w:ascii="Times New Roman" w:hAnsi="Times New Roman" w:cs="Times New Roman"/>
                <w:b/>
                <w:sz w:val="24"/>
                <w:szCs w:val="24"/>
              </w:rPr>
            </w:pPr>
            <w:r w:rsidRPr="00A241C4">
              <w:rPr>
                <w:rFonts w:ascii="Times New Roman" w:hAnsi="Times New Roman" w:cs="Times New Roman"/>
                <w:b/>
                <w:sz w:val="24"/>
                <w:szCs w:val="24"/>
              </w:rPr>
              <w:t>Познавательное развитие</w:t>
            </w:r>
          </w:p>
        </w:tc>
        <w:tc>
          <w:tcPr>
            <w:tcW w:w="7306" w:type="dxa"/>
          </w:tcPr>
          <w:p w:rsidR="00400DFF" w:rsidRPr="00BE4FA6" w:rsidRDefault="00400DFF" w:rsidP="00F8220E">
            <w:pPr>
              <w:jc w:val="both"/>
              <w:rPr>
                <w:rFonts w:ascii="Times New Roman" w:hAnsi="Times New Roman" w:cs="Times New Roman"/>
                <w:sz w:val="24"/>
                <w:szCs w:val="24"/>
              </w:rPr>
            </w:pPr>
            <w:r w:rsidRPr="00BE4FA6">
              <w:rPr>
                <w:rFonts w:ascii="Times New Roman" w:hAnsi="Times New Roman" w:cs="Times New Roman"/>
                <w:sz w:val="24"/>
                <w:szCs w:val="24"/>
              </w:rPr>
              <w:t>Альбом – игра (палочки кюизенера) «Волшебные дорожки», ООО «Корвет»</w:t>
            </w:r>
          </w:p>
          <w:p w:rsidR="00400DFF" w:rsidRPr="00BE4FA6" w:rsidRDefault="00400DFF" w:rsidP="00F8220E">
            <w:pPr>
              <w:tabs>
                <w:tab w:val="left" w:pos="8820"/>
              </w:tabs>
              <w:jc w:val="both"/>
              <w:rPr>
                <w:rFonts w:ascii="Times New Roman" w:eastAsia="Times New Roman" w:hAnsi="Times New Roman" w:cs="Times New Roman"/>
                <w:sz w:val="24"/>
                <w:szCs w:val="24"/>
                <w:lang w:eastAsia="ru-RU"/>
              </w:rPr>
            </w:pPr>
            <w:r w:rsidRPr="00BE4FA6">
              <w:rPr>
                <w:rFonts w:ascii="Times New Roman" w:eastAsia="Times New Roman" w:hAnsi="Times New Roman" w:cs="Times New Roman"/>
                <w:sz w:val="24"/>
                <w:szCs w:val="24"/>
                <w:lang w:eastAsia="ru-RU"/>
              </w:rPr>
              <w:t>Е.И. Золотова «Знакомим дошкольников с миром животных</w:t>
            </w:r>
          </w:p>
          <w:p w:rsidR="00400DFF" w:rsidRPr="00BE4FA6" w:rsidRDefault="00400DFF" w:rsidP="00F8220E">
            <w:pPr>
              <w:jc w:val="both"/>
              <w:rPr>
                <w:rFonts w:ascii="Times New Roman" w:hAnsi="Times New Roman" w:cs="Times New Roman"/>
                <w:sz w:val="24"/>
                <w:szCs w:val="24"/>
              </w:rPr>
            </w:pPr>
            <w:r w:rsidRPr="00BE4FA6">
              <w:rPr>
                <w:rFonts w:ascii="Times New Roman" w:hAnsi="Times New Roman" w:cs="Times New Roman"/>
                <w:sz w:val="24"/>
                <w:szCs w:val="24"/>
              </w:rPr>
              <w:t>И.А. Помораева, В.А. Позина «Занятия по ФЭМП» в подготовительной  группе. Мозаика – Синтез, Москва.2015г.</w:t>
            </w:r>
          </w:p>
          <w:p w:rsidR="00400DFF" w:rsidRPr="00BE4FA6" w:rsidRDefault="00400DFF" w:rsidP="00F8220E">
            <w:pPr>
              <w:jc w:val="both"/>
              <w:rPr>
                <w:rFonts w:ascii="Times New Roman" w:hAnsi="Times New Roman" w:cs="Times New Roman"/>
                <w:sz w:val="24"/>
                <w:szCs w:val="24"/>
              </w:rPr>
            </w:pPr>
            <w:r w:rsidRPr="00BE4FA6">
              <w:rPr>
                <w:rFonts w:ascii="Times New Roman" w:hAnsi="Times New Roman" w:cs="Times New Roman"/>
                <w:sz w:val="24"/>
                <w:szCs w:val="24"/>
              </w:rPr>
              <w:t>И.А. Помораева, В.А. Позина «Занятия по ФЭМП» в средняя группе. Мозаика – Синтез, Москва.2015г.</w:t>
            </w:r>
          </w:p>
          <w:p w:rsidR="00400DFF" w:rsidRPr="00BE4FA6" w:rsidRDefault="00400DFF" w:rsidP="00F8220E">
            <w:pPr>
              <w:jc w:val="both"/>
              <w:rPr>
                <w:rFonts w:ascii="Times New Roman" w:hAnsi="Times New Roman" w:cs="Times New Roman"/>
                <w:sz w:val="24"/>
                <w:szCs w:val="24"/>
              </w:rPr>
            </w:pPr>
            <w:r w:rsidRPr="00BE4FA6">
              <w:rPr>
                <w:rFonts w:ascii="Times New Roman" w:hAnsi="Times New Roman" w:cs="Times New Roman"/>
                <w:sz w:val="24"/>
                <w:szCs w:val="24"/>
              </w:rPr>
              <w:t>И.А. Помораева, В.А. Позина «Занятия по ФЭМП» в старшей группе. Мозаика – Синтез, Москва.2015г.</w:t>
            </w:r>
          </w:p>
          <w:p w:rsidR="00400DFF" w:rsidRPr="00BE4FA6" w:rsidRDefault="00400DFF" w:rsidP="00F8220E">
            <w:pPr>
              <w:tabs>
                <w:tab w:val="left" w:pos="8820"/>
              </w:tabs>
              <w:jc w:val="both"/>
              <w:rPr>
                <w:rFonts w:ascii="Times New Roman" w:eastAsia="Times New Roman" w:hAnsi="Times New Roman" w:cs="Times New Roman"/>
                <w:sz w:val="24"/>
                <w:szCs w:val="24"/>
                <w:lang w:eastAsia="ru-RU"/>
              </w:rPr>
            </w:pPr>
            <w:r w:rsidRPr="00BE4FA6">
              <w:rPr>
                <w:rFonts w:ascii="Times New Roman" w:eastAsia="Times New Roman" w:hAnsi="Times New Roman" w:cs="Times New Roman"/>
                <w:sz w:val="24"/>
                <w:szCs w:val="24"/>
                <w:lang w:eastAsia="ru-RU"/>
              </w:rPr>
              <w:t>И.С. Батова «Опыты и эксперементы»  ООО Издательство «У читель»</w:t>
            </w:r>
          </w:p>
          <w:p w:rsidR="00400DFF" w:rsidRPr="00BE4FA6" w:rsidRDefault="00400DFF" w:rsidP="00F8220E">
            <w:pPr>
              <w:tabs>
                <w:tab w:val="left" w:pos="8820"/>
              </w:tabs>
              <w:jc w:val="both"/>
              <w:rPr>
                <w:rFonts w:ascii="Times New Roman" w:eastAsia="Times New Roman" w:hAnsi="Times New Roman" w:cs="Times New Roman"/>
                <w:sz w:val="24"/>
                <w:szCs w:val="24"/>
                <w:lang w:eastAsia="ru-RU"/>
              </w:rPr>
            </w:pPr>
            <w:r w:rsidRPr="00BE4FA6">
              <w:rPr>
                <w:rFonts w:ascii="Times New Roman" w:eastAsia="Times New Roman" w:hAnsi="Times New Roman" w:cs="Times New Roman"/>
                <w:sz w:val="24"/>
                <w:szCs w:val="24"/>
                <w:lang w:eastAsia="ru-RU"/>
              </w:rPr>
              <w:t>Л.А. Королёва Познавательно – исследовательская деятельность в доу издательство Санкт – Петербург детство – пресс</w:t>
            </w:r>
          </w:p>
          <w:p w:rsidR="00400DFF" w:rsidRPr="00BE4FA6" w:rsidRDefault="00400DFF" w:rsidP="00F8220E">
            <w:pPr>
              <w:tabs>
                <w:tab w:val="left" w:pos="8820"/>
              </w:tabs>
              <w:jc w:val="both"/>
              <w:rPr>
                <w:rFonts w:ascii="Times New Roman" w:eastAsia="Times New Roman" w:hAnsi="Times New Roman" w:cs="Times New Roman"/>
                <w:sz w:val="24"/>
                <w:szCs w:val="24"/>
                <w:lang w:eastAsia="ru-RU"/>
              </w:rPr>
            </w:pPr>
            <w:r w:rsidRPr="00BE4FA6">
              <w:rPr>
                <w:rFonts w:ascii="Times New Roman" w:eastAsia="Times New Roman" w:hAnsi="Times New Roman" w:cs="Times New Roman"/>
                <w:sz w:val="24"/>
                <w:szCs w:val="24"/>
                <w:lang w:eastAsia="ru-RU"/>
              </w:rPr>
              <w:t>Н.В. Коломина «Воспитание основ экологической культуры» Издательство «Сфера»</w:t>
            </w:r>
          </w:p>
          <w:p w:rsidR="00400DFF" w:rsidRPr="00BE4FA6" w:rsidRDefault="00400DFF" w:rsidP="00F8220E">
            <w:pPr>
              <w:tabs>
                <w:tab w:val="left" w:pos="8820"/>
              </w:tabs>
              <w:jc w:val="both"/>
              <w:rPr>
                <w:rFonts w:ascii="Times New Roman" w:eastAsia="Times New Roman" w:hAnsi="Times New Roman" w:cs="Times New Roman"/>
                <w:sz w:val="24"/>
                <w:szCs w:val="24"/>
                <w:lang w:eastAsia="ru-RU"/>
              </w:rPr>
            </w:pPr>
            <w:r w:rsidRPr="00BE4FA6">
              <w:rPr>
                <w:rFonts w:ascii="Times New Roman" w:eastAsia="Times New Roman" w:hAnsi="Times New Roman" w:cs="Times New Roman"/>
                <w:sz w:val="24"/>
                <w:szCs w:val="24"/>
                <w:lang w:eastAsia="ru-RU"/>
              </w:rPr>
              <w:t>Наталья Рыжова «Экологические сказки» ООО «Чистые пруды»</w:t>
            </w:r>
          </w:p>
          <w:p w:rsidR="00400DFF" w:rsidRPr="00BE4FA6" w:rsidRDefault="00400DFF" w:rsidP="00F8220E">
            <w:pPr>
              <w:tabs>
                <w:tab w:val="left" w:pos="8820"/>
              </w:tabs>
              <w:jc w:val="both"/>
              <w:rPr>
                <w:rFonts w:ascii="Times New Roman" w:eastAsia="Times New Roman" w:hAnsi="Times New Roman" w:cs="Times New Roman"/>
                <w:sz w:val="24"/>
                <w:szCs w:val="24"/>
                <w:lang w:eastAsia="ru-RU"/>
              </w:rPr>
            </w:pPr>
            <w:r w:rsidRPr="00BE4FA6">
              <w:rPr>
                <w:rFonts w:ascii="Times New Roman" w:eastAsia="Times New Roman" w:hAnsi="Times New Roman" w:cs="Times New Roman"/>
                <w:sz w:val="24"/>
                <w:szCs w:val="24"/>
                <w:lang w:eastAsia="ru-RU"/>
              </w:rPr>
              <w:t>О.Р. Меремьянина Комплексное планирование прогулок с детьми 2,5-7 лет прогулочные карты Издательство учитель 2015г</w:t>
            </w:r>
          </w:p>
          <w:p w:rsidR="00400DFF" w:rsidRPr="00BE4FA6" w:rsidRDefault="00400DFF" w:rsidP="00F8220E">
            <w:pPr>
              <w:tabs>
                <w:tab w:val="left" w:pos="8820"/>
              </w:tabs>
              <w:jc w:val="both"/>
              <w:rPr>
                <w:rFonts w:ascii="Times New Roman" w:eastAsia="Times New Roman" w:hAnsi="Times New Roman" w:cs="Times New Roman"/>
                <w:sz w:val="24"/>
                <w:szCs w:val="24"/>
                <w:lang w:eastAsia="ru-RU"/>
              </w:rPr>
            </w:pPr>
            <w:r w:rsidRPr="00BE4FA6">
              <w:rPr>
                <w:rFonts w:ascii="Times New Roman" w:eastAsia="Times New Roman" w:hAnsi="Times New Roman" w:cs="Times New Roman"/>
                <w:sz w:val="24"/>
                <w:szCs w:val="24"/>
                <w:lang w:eastAsia="ru-RU"/>
              </w:rPr>
              <w:t>Опытно – экспериментальная деятельность в ДОУ «конспекты занятий» Издательство «Детство – пресс»</w:t>
            </w:r>
          </w:p>
          <w:p w:rsidR="00400DFF" w:rsidRPr="00BE4FA6" w:rsidRDefault="00400DFF" w:rsidP="00F8220E">
            <w:pPr>
              <w:tabs>
                <w:tab w:val="left" w:pos="8820"/>
              </w:tabs>
              <w:jc w:val="both"/>
              <w:rPr>
                <w:rFonts w:ascii="Times New Roman" w:eastAsia="Times New Roman" w:hAnsi="Times New Roman" w:cs="Times New Roman"/>
                <w:sz w:val="24"/>
                <w:szCs w:val="24"/>
                <w:lang w:eastAsia="ru-RU"/>
              </w:rPr>
            </w:pPr>
            <w:r w:rsidRPr="00BE4FA6">
              <w:rPr>
                <w:rFonts w:ascii="Times New Roman" w:eastAsia="Times New Roman" w:hAnsi="Times New Roman" w:cs="Times New Roman"/>
                <w:sz w:val="24"/>
                <w:szCs w:val="24"/>
                <w:lang w:eastAsia="ru-RU"/>
              </w:rPr>
              <w:lastRenderedPageBreak/>
              <w:t>Т.В.Лисина, Г.В.Морозова «Подвижные тематические игры для дошкольников»ТЦ СФЕРА 2015г</w:t>
            </w:r>
          </w:p>
          <w:p w:rsidR="00400DFF" w:rsidRPr="00BE4FA6" w:rsidRDefault="00400DFF" w:rsidP="00F8220E">
            <w:pPr>
              <w:tabs>
                <w:tab w:val="left" w:pos="8820"/>
              </w:tabs>
              <w:jc w:val="both"/>
              <w:rPr>
                <w:rFonts w:ascii="Times New Roman" w:eastAsia="Times New Roman" w:hAnsi="Times New Roman" w:cs="Times New Roman"/>
                <w:sz w:val="24"/>
                <w:szCs w:val="24"/>
                <w:lang w:eastAsia="ru-RU"/>
              </w:rPr>
            </w:pPr>
            <w:r w:rsidRPr="00BE4FA6">
              <w:rPr>
                <w:rFonts w:ascii="Times New Roman" w:eastAsia="Times New Roman" w:hAnsi="Times New Roman" w:cs="Times New Roman"/>
                <w:sz w:val="24"/>
                <w:szCs w:val="24"/>
                <w:lang w:eastAsia="ru-RU"/>
              </w:rPr>
              <w:t>Т.М. Бондаренко «Экологические занятия» Издательство «ТЦ Учитель»</w:t>
            </w:r>
          </w:p>
          <w:p w:rsidR="00F24BEC" w:rsidRPr="00BE4FA6" w:rsidRDefault="00400DFF" w:rsidP="00F8220E">
            <w:pPr>
              <w:tabs>
                <w:tab w:val="left" w:pos="8820"/>
              </w:tabs>
              <w:jc w:val="both"/>
              <w:rPr>
                <w:rFonts w:ascii="Times New Roman" w:hAnsi="Times New Roman" w:cs="Times New Roman"/>
                <w:sz w:val="24"/>
                <w:szCs w:val="24"/>
              </w:rPr>
            </w:pPr>
            <w:r w:rsidRPr="00BE4FA6">
              <w:rPr>
                <w:rFonts w:ascii="Times New Roman" w:eastAsia="Times New Roman" w:hAnsi="Times New Roman" w:cs="Times New Roman"/>
                <w:sz w:val="24"/>
                <w:szCs w:val="24"/>
                <w:lang w:eastAsia="ru-RU"/>
              </w:rPr>
              <w:t>Т.Н. Зенина «Циклы наблюдений за объектами» Центр педагогического образования</w:t>
            </w:r>
          </w:p>
        </w:tc>
      </w:tr>
      <w:tr w:rsidR="00F24BEC" w:rsidTr="00A241C4">
        <w:tc>
          <w:tcPr>
            <w:tcW w:w="2518" w:type="dxa"/>
          </w:tcPr>
          <w:p w:rsidR="00F24BEC" w:rsidRPr="00A241C4" w:rsidRDefault="00A241C4" w:rsidP="0029191C">
            <w:pPr>
              <w:autoSpaceDE w:val="0"/>
              <w:autoSpaceDN w:val="0"/>
              <w:adjustRightInd w:val="0"/>
              <w:rPr>
                <w:rFonts w:ascii="Times New Roman" w:hAnsi="Times New Roman" w:cs="Times New Roman"/>
                <w:b/>
                <w:sz w:val="24"/>
                <w:szCs w:val="24"/>
              </w:rPr>
            </w:pPr>
            <w:r w:rsidRPr="00A241C4">
              <w:rPr>
                <w:rFonts w:ascii="Times New Roman" w:hAnsi="Times New Roman" w:cs="Times New Roman"/>
                <w:b/>
                <w:sz w:val="24"/>
                <w:szCs w:val="24"/>
              </w:rPr>
              <w:lastRenderedPageBreak/>
              <w:t>Речевое развития</w:t>
            </w:r>
          </w:p>
        </w:tc>
        <w:tc>
          <w:tcPr>
            <w:tcW w:w="7306" w:type="dxa"/>
          </w:tcPr>
          <w:p w:rsidR="00400DFF" w:rsidRPr="00BE4FA6" w:rsidRDefault="00400DFF" w:rsidP="00F8220E">
            <w:pPr>
              <w:jc w:val="both"/>
              <w:rPr>
                <w:rFonts w:ascii="Times New Roman" w:hAnsi="Times New Roman" w:cs="Times New Roman"/>
                <w:sz w:val="24"/>
                <w:szCs w:val="24"/>
              </w:rPr>
            </w:pPr>
            <w:r w:rsidRPr="00BE4FA6">
              <w:rPr>
                <w:rFonts w:ascii="Times New Roman" w:hAnsi="Times New Roman" w:cs="Times New Roman"/>
                <w:sz w:val="24"/>
                <w:szCs w:val="24"/>
              </w:rPr>
              <w:t>«Играем с предлогами» Набор карточек с рисунками «Издательство ООО Сфера образования»</w:t>
            </w:r>
          </w:p>
          <w:p w:rsidR="00400DFF" w:rsidRPr="00BE4FA6" w:rsidRDefault="00400DFF" w:rsidP="00F8220E">
            <w:pPr>
              <w:jc w:val="both"/>
              <w:rPr>
                <w:rFonts w:ascii="Times New Roman" w:hAnsi="Times New Roman" w:cs="Times New Roman"/>
                <w:sz w:val="24"/>
                <w:szCs w:val="24"/>
              </w:rPr>
            </w:pPr>
            <w:r w:rsidRPr="00BE4FA6">
              <w:rPr>
                <w:rFonts w:ascii="Times New Roman" w:hAnsi="Times New Roman" w:cs="Times New Roman"/>
                <w:sz w:val="24"/>
                <w:szCs w:val="24"/>
              </w:rPr>
              <w:t>«Играем со звуками» Набор карточек с рисунками «Издательство ООО Сфера образования»</w:t>
            </w:r>
          </w:p>
          <w:p w:rsidR="00400DFF" w:rsidRPr="00BE4FA6" w:rsidRDefault="00400DFF" w:rsidP="00F8220E">
            <w:pPr>
              <w:tabs>
                <w:tab w:val="left" w:pos="8820"/>
              </w:tabs>
              <w:jc w:val="both"/>
              <w:rPr>
                <w:rFonts w:ascii="Times New Roman" w:eastAsia="Times New Roman" w:hAnsi="Times New Roman" w:cs="Times New Roman"/>
                <w:sz w:val="24"/>
                <w:szCs w:val="24"/>
                <w:lang w:eastAsia="ru-RU"/>
              </w:rPr>
            </w:pPr>
            <w:r w:rsidRPr="00BE4FA6">
              <w:rPr>
                <w:rFonts w:ascii="Times New Roman" w:eastAsia="Times New Roman" w:hAnsi="Times New Roman" w:cs="Times New Roman"/>
                <w:sz w:val="24"/>
                <w:szCs w:val="24"/>
                <w:lang w:eastAsia="ru-RU"/>
              </w:rPr>
              <w:t>1000 упражнений для развития речи  «ООО издательство АСТ»</w:t>
            </w:r>
          </w:p>
          <w:p w:rsidR="00400DFF" w:rsidRPr="00BE4FA6" w:rsidRDefault="00400DFF" w:rsidP="00F8220E">
            <w:pPr>
              <w:tabs>
                <w:tab w:val="left" w:pos="8820"/>
              </w:tabs>
              <w:jc w:val="both"/>
              <w:rPr>
                <w:rFonts w:ascii="Times New Roman" w:eastAsia="Times New Roman" w:hAnsi="Times New Roman" w:cs="Times New Roman"/>
                <w:sz w:val="24"/>
                <w:szCs w:val="24"/>
                <w:lang w:eastAsia="ru-RU"/>
              </w:rPr>
            </w:pPr>
            <w:r w:rsidRPr="00BE4FA6">
              <w:rPr>
                <w:rFonts w:ascii="Times New Roman" w:eastAsia="Times New Roman" w:hAnsi="Times New Roman" w:cs="Times New Roman"/>
                <w:sz w:val="24"/>
                <w:szCs w:val="24"/>
                <w:lang w:eastAsia="ru-RU"/>
              </w:rPr>
              <w:t>А.В.Щеткин  «Театральная деятельность в детском саду» Издательство МАЗАИКА – СИНТЕЗ Москва 2021г</w:t>
            </w:r>
          </w:p>
          <w:p w:rsidR="00400DFF" w:rsidRPr="00BE4FA6" w:rsidRDefault="00400DFF" w:rsidP="00F8220E">
            <w:pPr>
              <w:jc w:val="both"/>
              <w:rPr>
                <w:rFonts w:ascii="Times New Roman" w:hAnsi="Times New Roman" w:cs="Times New Roman"/>
                <w:sz w:val="24"/>
                <w:szCs w:val="24"/>
              </w:rPr>
            </w:pPr>
            <w:r w:rsidRPr="00BE4FA6">
              <w:rPr>
                <w:rFonts w:ascii="Times New Roman" w:hAnsi="Times New Roman" w:cs="Times New Roman"/>
                <w:sz w:val="24"/>
                <w:szCs w:val="24"/>
              </w:rPr>
              <w:t>В.В. Гербова « Развитие речи в детском саду» ср. гр. Мозаика – синтез. Москва 2015г</w:t>
            </w:r>
          </w:p>
          <w:p w:rsidR="00400DFF" w:rsidRPr="00BE4FA6" w:rsidRDefault="00400DFF" w:rsidP="00F8220E">
            <w:pPr>
              <w:jc w:val="both"/>
              <w:rPr>
                <w:rFonts w:ascii="Times New Roman" w:hAnsi="Times New Roman" w:cs="Times New Roman"/>
                <w:sz w:val="24"/>
                <w:szCs w:val="24"/>
              </w:rPr>
            </w:pPr>
            <w:r w:rsidRPr="00BE4FA6">
              <w:rPr>
                <w:rFonts w:ascii="Times New Roman" w:hAnsi="Times New Roman" w:cs="Times New Roman"/>
                <w:sz w:val="24"/>
                <w:szCs w:val="24"/>
              </w:rPr>
              <w:t>В.В. Гербова « Развитие речи в старшей  группе» Мозаика – синтез. Москва 2015г</w:t>
            </w:r>
          </w:p>
          <w:p w:rsidR="00400DFF" w:rsidRPr="00BE4FA6" w:rsidRDefault="00400DFF" w:rsidP="00F8220E">
            <w:pPr>
              <w:jc w:val="both"/>
              <w:rPr>
                <w:rFonts w:ascii="Times New Roman" w:hAnsi="Times New Roman" w:cs="Times New Roman"/>
                <w:sz w:val="24"/>
                <w:szCs w:val="24"/>
              </w:rPr>
            </w:pPr>
            <w:r w:rsidRPr="00BE4FA6">
              <w:rPr>
                <w:rFonts w:ascii="Times New Roman" w:hAnsi="Times New Roman" w:cs="Times New Roman"/>
                <w:sz w:val="24"/>
                <w:szCs w:val="24"/>
              </w:rPr>
              <w:t>В.В. Гербова « Развитие речи вдетском саду» подг. Ср. Мозаика – синтез. Москва 2 И.А. Помораева, В.А. Позина «Занятия по ФЭМП» в средней группе. Мозаика – Синтез, Москва.2015г.</w:t>
            </w:r>
          </w:p>
          <w:p w:rsidR="00400DFF" w:rsidRPr="00BE4FA6" w:rsidRDefault="00400DFF" w:rsidP="00F8220E">
            <w:pPr>
              <w:tabs>
                <w:tab w:val="left" w:pos="8820"/>
              </w:tabs>
              <w:jc w:val="both"/>
              <w:rPr>
                <w:rFonts w:ascii="Times New Roman" w:eastAsia="Times New Roman" w:hAnsi="Times New Roman" w:cs="Times New Roman"/>
                <w:sz w:val="24"/>
                <w:szCs w:val="24"/>
                <w:lang w:eastAsia="ru-RU"/>
              </w:rPr>
            </w:pPr>
            <w:r w:rsidRPr="00BE4FA6">
              <w:rPr>
                <w:rFonts w:ascii="Times New Roman" w:eastAsia="Times New Roman" w:hAnsi="Times New Roman" w:cs="Times New Roman"/>
                <w:sz w:val="24"/>
                <w:szCs w:val="24"/>
                <w:lang w:eastAsia="ru-RU"/>
              </w:rPr>
              <w:t xml:space="preserve">В.С. Володина «Альбом по развитию речи» Говорим правильно </w:t>
            </w:r>
          </w:p>
          <w:p w:rsidR="00400DFF" w:rsidRPr="00BE4FA6" w:rsidRDefault="00400DFF" w:rsidP="00F8220E">
            <w:pPr>
              <w:tabs>
                <w:tab w:val="left" w:pos="8820"/>
              </w:tabs>
              <w:jc w:val="both"/>
              <w:rPr>
                <w:rFonts w:ascii="Times New Roman" w:eastAsia="Times New Roman" w:hAnsi="Times New Roman" w:cs="Times New Roman"/>
                <w:sz w:val="24"/>
                <w:szCs w:val="24"/>
                <w:lang w:eastAsia="ru-RU"/>
              </w:rPr>
            </w:pPr>
            <w:r w:rsidRPr="00BE4FA6">
              <w:rPr>
                <w:rFonts w:ascii="Times New Roman" w:eastAsia="Times New Roman" w:hAnsi="Times New Roman" w:cs="Times New Roman"/>
                <w:sz w:val="24"/>
                <w:szCs w:val="24"/>
                <w:lang w:eastAsia="ru-RU"/>
              </w:rPr>
              <w:t>Игры с картами «Головоломки» - ООО «Издательство АЙРИС – пресс»</w:t>
            </w:r>
          </w:p>
          <w:p w:rsidR="00400DFF" w:rsidRPr="00BE4FA6" w:rsidRDefault="00400DFF" w:rsidP="00F8220E">
            <w:pPr>
              <w:tabs>
                <w:tab w:val="left" w:pos="8820"/>
              </w:tabs>
              <w:jc w:val="both"/>
              <w:rPr>
                <w:rFonts w:ascii="Times New Roman" w:eastAsia="Times New Roman" w:hAnsi="Times New Roman" w:cs="Times New Roman"/>
                <w:sz w:val="24"/>
                <w:szCs w:val="24"/>
                <w:lang w:eastAsia="ru-RU"/>
              </w:rPr>
            </w:pPr>
            <w:r w:rsidRPr="00BE4FA6">
              <w:rPr>
                <w:rFonts w:ascii="Times New Roman" w:eastAsia="Times New Roman" w:hAnsi="Times New Roman" w:cs="Times New Roman"/>
                <w:sz w:val="24"/>
                <w:szCs w:val="24"/>
                <w:lang w:eastAsia="ru-RU"/>
              </w:rPr>
              <w:t>Игры с картами «Читалочка» - ООО «Издательство АЙРИС – пресс»</w:t>
            </w:r>
          </w:p>
          <w:p w:rsidR="00400DFF" w:rsidRPr="00BE4FA6" w:rsidRDefault="00400DFF" w:rsidP="00F8220E">
            <w:pPr>
              <w:tabs>
                <w:tab w:val="left" w:pos="8820"/>
              </w:tabs>
              <w:jc w:val="both"/>
              <w:rPr>
                <w:rFonts w:ascii="Times New Roman" w:eastAsia="Times New Roman" w:hAnsi="Times New Roman" w:cs="Times New Roman"/>
                <w:sz w:val="24"/>
                <w:szCs w:val="24"/>
                <w:lang w:eastAsia="ru-RU"/>
              </w:rPr>
            </w:pPr>
            <w:r w:rsidRPr="00BE4FA6">
              <w:rPr>
                <w:rFonts w:ascii="Times New Roman" w:eastAsia="Times New Roman" w:hAnsi="Times New Roman" w:cs="Times New Roman"/>
                <w:sz w:val="24"/>
                <w:szCs w:val="24"/>
                <w:lang w:eastAsia="ru-RU"/>
              </w:rPr>
              <w:t>Игры с картами «Шипелочка» - ООО «Издательство АЙРИС – пресс»</w:t>
            </w:r>
          </w:p>
          <w:p w:rsidR="00400DFF" w:rsidRPr="00BE4FA6" w:rsidRDefault="00400DFF" w:rsidP="00F8220E">
            <w:pPr>
              <w:tabs>
                <w:tab w:val="left" w:pos="8820"/>
              </w:tabs>
              <w:jc w:val="both"/>
              <w:rPr>
                <w:rFonts w:ascii="Times New Roman" w:eastAsia="Times New Roman" w:hAnsi="Times New Roman" w:cs="Times New Roman"/>
                <w:sz w:val="24"/>
                <w:szCs w:val="24"/>
                <w:lang w:eastAsia="ru-RU"/>
              </w:rPr>
            </w:pPr>
            <w:r w:rsidRPr="00BE4FA6">
              <w:rPr>
                <w:rFonts w:ascii="Times New Roman" w:eastAsia="Times New Roman" w:hAnsi="Times New Roman" w:cs="Times New Roman"/>
                <w:sz w:val="24"/>
                <w:szCs w:val="24"/>
                <w:lang w:eastAsia="ru-RU"/>
              </w:rPr>
              <w:t>Л.Е.Кылысова  Дидактический материал по развитию речи издательство учитель 2013г</w:t>
            </w:r>
          </w:p>
          <w:p w:rsidR="00400DFF" w:rsidRPr="00BE4FA6" w:rsidRDefault="00400DFF" w:rsidP="00F8220E">
            <w:pPr>
              <w:tabs>
                <w:tab w:val="left" w:pos="8820"/>
              </w:tabs>
              <w:jc w:val="both"/>
              <w:rPr>
                <w:rFonts w:ascii="Times New Roman" w:eastAsia="Times New Roman" w:hAnsi="Times New Roman" w:cs="Times New Roman"/>
                <w:sz w:val="24"/>
                <w:szCs w:val="24"/>
                <w:lang w:eastAsia="ru-RU"/>
              </w:rPr>
            </w:pPr>
            <w:r w:rsidRPr="00BE4FA6">
              <w:rPr>
                <w:rFonts w:ascii="Times New Roman" w:eastAsia="Times New Roman" w:hAnsi="Times New Roman" w:cs="Times New Roman"/>
                <w:sz w:val="24"/>
                <w:szCs w:val="24"/>
                <w:lang w:eastAsia="ru-RU"/>
              </w:rPr>
              <w:t>О.В. Крикленко «Речевые путешествия» часть 1. Сценарии праздников и развлечений для детей 5 – 7 лет.  «Издательство ТЦ Сфера»</w:t>
            </w:r>
          </w:p>
          <w:p w:rsidR="00400DFF" w:rsidRPr="00BE4FA6" w:rsidRDefault="00400DFF" w:rsidP="00F8220E">
            <w:pPr>
              <w:tabs>
                <w:tab w:val="left" w:pos="8820"/>
              </w:tabs>
              <w:jc w:val="both"/>
              <w:rPr>
                <w:rFonts w:ascii="Times New Roman" w:eastAsia="Times New Roman" w:hAnsi="Times New Roman" w:cs="Times New Roman"/>
                <w:sz w:val="24"/>
                <w:szCs w:val="24"/>
                <w:lang w:eastAsia="ru-RU"/>
              </w:rPr>
            </w:pPr>
            <w:r w:rsidRPr="00BE4FA6">
              <w:rPr>
                <w:rFonts w:ascii="Times New Roman" w:eastAsia="Times New Roman" w:hAnsi="Times New Roman" w:cs="Times New Roman"/>
                <w:sz w:val="24"/>
                <w:szCs w:val="24"/>
                <w:lang w:eastAsia="ru-RU"/>
              </w:rPr>
              <w:t>О.В. Крикленко «Речевые путешествия» часть 2. Сценарии праздников и развлечений для детей 5 – 7 лет. «Издательство ТЦ Сфера»</w:t>
            </w:r>
          </w:p>
          <w:p w:rsidR="00F24BEC" w:rsidRPr="00BE4FA6" w:rsidRDefault="00400DFF" w:rsidP="00F8220E">
            <w:pPr>
              <w:jc w:val="both"/>
              <w:rPr>
                <w:rFonts w:ascii="Times New Roman" w:hAnsi="Times New Roman" w:cs="Times New Roman"/>
                <w:sz w:val="24"/>
                <w:szCs w:val="24"/>
              </w:rPr>
            </w:pPr>
            <w:r w:rsidRPr="00BE4FA6">
              <w:rPr>
                <w:rFonts w:ascii="Times New Roman" w:hAnsi="Times New Roman" w:cs="Times New Roman"/>
                <w:sz w:val="24"/>
                <w:szCs w:val="24"/>
              </w:rPr>
              <w:t>Развитие речи «Готов ли ребёнок к ш</w:t>
            </w:r>
            <w:r>
              <w:rPr>
                <w:rFonts w:ascii="Times New Roman" w:hAnsi="Times New Roman" w:cs="Times New Roman"/>
                <w:sz w:val="24"/>
                <w:szCs w:val="24"/>
              </w:rPr>
              <w:t>коле» Издательство ОАО «Радуга»</w:t>
            </w:r>
          </w:p>
        </w:tc>
      </w:tr>
      <w:tr w:rsidR="00F24BEC" w:rsidTr="00A241C4">
        <w:tc>
          <w:tcPr>
            <w:tcW w:w="2518" w:type="dxa"/>
          </w:tcPr>
          <w:p w:rsidR="00F24BEC" w:rsidRPr="00A241C4" w:rsidRDefault="00A241C4" w:rsidP="0029191C">
            <w:pPr>
              <w:autoSpaceDE w:val="0"/>
              <w:autoSpaceDN w:val="0"/>
              <w:adjustRightInd w:val="0"/>
              <w:rPr>
                <w:rFonts w:ascii="Times New Roman" w:hAnsi="Times New Roman" w:cs="Times New Roman"/>
                <w:b/>
                <w:sz w:val="24"/>
                <w:szCs w:val="24"/>
              </w:rPr>
            </w:pPr>
            <w:r w:rsidRPr="00A241C4">
              <w:rPr>
                <w:rFonts w:ascii="Times New Roman" w:hAnsi="Times New Roman" w:cs="Times New Roman"/>
                <w:b/>
                <w:sz w:val="24"/>
                <w:szCs w:val="24"/>
              </w:rPr>
              <w:t>Художественно – эстетическое развитие</w:t>
            </w:r>
          </w:p>
        </w:tc>
        <w:tc>
          <w:tcPr>
            <w:tcW w:w="7306" w:type="dxa"/>
          </w:tcPr>
          <w:p w:rsidR="00400DFF" w:rsidRPr="00BE4FA6" w:rsidRDefault="00400DFF" w:rsidP="00F8220E">
            <w:pPr>
              <w:tabs>
                <w:tab w:val="left" w:pos="8820"/>
              </w:tabs>
              <w:jc w:val="both"/>
              <w:rPr>
                <w:rFonts w:ascii="Times New Roman" w:eastAsia="Times New Roman" w:hAnsi="Times New Roman" w:cs="Times New Roman"/>
                <w:sz w:val="24"/>
                <w:szCs w:val="24"/>
                <w:lang w:eastAsia="ru-RU"/>
              </w:rPr>
            </w:pPr>
            <w:r w:rsidRPr="00BE4FA6">
              <w:rPr>
                <w:rFonts w:ascii="Times New Roman" w:eastAsia="Times New Roman" w:hAnsi="Times New Roman" w:cs="Times New Roman"/>
                <w:sz w:val="24"/>
                <w:szCs w:val="24"/>
                <w:lang w:eastAsia="ru-RU"/>
              </w:rPr>
              <w:t>З.Д. Коваленко Аппликация семенами  издательство мазаика – синтез Москва 2015</w:t>
            </w:r>
          </w:p>
          <w:p w:rsidR="00F24BEC" w:rsidRPr="00BE4FA6" w:rsidRDefault="00400DFF" w:rsidP="00F8220E">
            <w:pPr>
              <w:tabs>
                <w:tab w:val="left" w:pos="8820"/>
              </w:tabs>
              <w:jc w:val="both"/>
              <w:rPr>
                <w:rFonts w:ascii="Times New Roman" w:hAnsi="Times New Roman" w:cs="Times New Roman"/>
                <w:sz w:val="24"/>
                <w:szCs w:val="24"/>
              </w:rPr>
            </w:pPr>
            <w:r w:rsidRPr="00BE4FA6">
              <w:rPr>
                <w:rFonts w:ascii="Times New Roman" w:eastAsia="Times New Roman" w:hAnsi="Times New Roman" w:cs="Times New Roman"/>
                <w:sz w:val="24"/>
                <w:szCs w:val="24"/>
                <w:lang w:eastAsia="ru-RU"/>
              </w:rPr>
              <w:t>М.Б. Зацепина  Музыкальное воспитание в детском саду издательство мазаика – синтез Москва 2015</w:t>
            </w:r>
          </w:p>
        </w:tc>
      </w:tr>
      <w:tr w:rsidR="00F24BEC" w:rsidTr="00A241C4">
        <w:tc>
          <w:tcPr>
            <w:tcW w:w="2518" w:type="dxa"/>
          </w:tcPr>
          <w:p w:rsidR="00F24BEC" w:rsidRPr="00A241C4" w:rsidRDefault="00A241C4" w:rsidP="0029191C">
            <w:pPr>
              <w:autoSpaceDE w:val="0"/>
              <w:autoSpaceDN w:val="0"/>
              <w:adjustRightInd w:val="0"/>
              <w:rPr>
                <w:rFonts w:ascii="Times New Roman" w:hAnsi="Times New Roman" w:cs="Times New Roman"/>
                <w:b/>
                <w:sz w:val="24"/>
                <w:szCs w:val="24"/>
              </w:rPr>
            </w:pPr>
            <w:r w:rsidRPr="00A241C4">
              <w:rPr>
                <w:rFonts w:ascii="Times New Roman" w:hAnsi="Times New Roman" w:cs="Times New Roman"/>
                <w:b/>
                <w:sz w:val="24"/>
                <w:szCs w:val="24"/>
              </w:rPr>
              <w:t>Физическое развитие</w:t>
            </w:r>
          </w:p>
        </w:tc>
        <w:tc>
          <w:tcPr>
            <w:tcW w:w="7306" w:type="dxa"/>
          </w:tcPr>
          <w:p w:rsidR="00D02DBE" w:rsidRPr="00D02DBE" w:rsidRDefault="00D02DBE" w:rsidP="00F8220E">
            <w:pPr>
              <w:tabs>
                <w:tab w:val="left" w:pos="8820"/>
              </w:tabs>
              <w:jc w:val="both"/>
              <w:rPr>
                <w:rFonts w:ascii="Times New Roman" w:hAnsi="Times New Roman" w:cs="Times New Roman"/>
                <w:sz w:val="24"/>
                <w:szCs w:val="24"/>
              </w:rPr>
            </w:pPr>
            <w:r w:rsidRPr="00D02DBE">
              <w:rPr>
                <w:rFonts w:ascii="Times New Roman" w:hAnsi="Times New Roman" w:cs="Times New Roman"/>
                <w:sz w:val="24"/>
                <w:szCs w:val="24"/>
              </w:rPr>
              <w:t>Бережнова О.В., Бойко В.В. Парциальная программа физического развития детей 3-7 лет «Малыши-крепыши». — М.: Издательский дом «Цветной мир».</w:t>
            </w:r>
          </w:p>
          <w:p w:rsidR="00D02DBE" w:rsidRPr="00D02DBE" w:rsidRDefault="00D02DBE" w:rsidP="00F8220E">
            <w:pPr>
              <w:tabs>
                <w:tab w:val="left" w:pos="8820"/>
              </w:tabs>
              <w:jc w:val="both"/>
              <w:rPr>
                <w:rFonts w:ascii="Times New Roman" w:hAnsi="Times New Roman" w:cs="Times New Roman"/>
                <w:sz w:val="24"/>
                <w:szCs w:val="24"/>
              </w:rPr>
            </w:pPr>
            <w:r w:rsidRPr="00D02DBE">
              <w:rPr>
                <w:rFonts w:ascii="Times New Roman" w:hAnsi="Times New Roman" w:cs="Times New Roman"/>
                <w:sz w:val="24"/>
                <w:szCs w:val="24"/>
              </w:rPr>
              <w:t>Е.В. Сулим Занятия физкультурой Игровой стретчинг для дошкольников- -М.: ТЦ Сфера.</w:t>
            </w:r>
          </w:p>
          <w:p w:rsidR="00D02DBE" w:rsidRPr="00D02DBE" w:rsidRDefault="00D02DBE" w:rsidP="00F8220E">
            <w:pPr>
              <w:tabs>
                <w:tab w:val="left" w:pos="8820"/>
              </w:tabs>
              <w:jc w:val="both"/>
              <w:rPr>
                <w:rFonts w:ascii="Times New Roman" w:hAnsi="Times New Roman" w:cs="Times New Roman"/>
                <w:sz w:val="24"/>
                <w:szCs w:val="24"/>
              </w:rPr>
            </w:pPr>
            <w:r w:rsidRPr="00D02DBE">
              <w:rPr>
                <w:rFonts w:ascii="Times New Roman" w:hAnsi="Times New Roman" w:cs="Times New Roman"/>
                <w:sz w:val="24"/>
                <w:szCs w:val="24"/>
              </w:rPr>
              <w:t>З.И. Самойлова. Организация деятельности детей на прогулке. Первая младшая группа. – Волгоград: Учитель.</w:t>
            </w:r>
          </w:p>
          <w:p w:rsidR="00D02DBE" w:rsidRPr="00D02DBE" w:rsidRDefault="00D02DBE" w:rsidP="00F8220E">
            <w:pPr>
              <w:tabs>
                <w:tab w:val="left" w:pos="8820"/>
              </w:tabs>
              <w:jc w:val="both"/>
              <w:rPr>
                <w:rFonts w:ascii="Times New Roman" w:hAnsi="Times New Roman" w:cs="Times New Roman"/>
                <w:sz w:val="24"/>
                <w:szCs w:val="24"/>
              </w:rPr>
            </w:pPr>
            <w:r w:rsidRPr="00D02DBE">
              <w:rPr>
                <w:rFonts w:ascii="Times New Roman" w:hAnsi="Times New Roman" w:cs="Times New Roman"/>
                <w:sz w:val="24"/>
                <w:szCs w:val="24"/>
              </w:rPr>
              <w:t>Инновационная программа дошкольного образования «От рождения до школы» под редакцией Н.Е. Вераксы, Т.С. Комаровой, Э.М.Дорофеевой М: Мозаика-Синтез</w:t>
            </w:r>
          </w:p>
          <w:p w:rsidR="00D02DBE" w:rsidRPr="00D02DBE" w:rsidRDefault="00D02DBE" w:rsidP="00F8220E">
            <w:pPr>
              <w:tabs>
                <w:tab w:val="left" w:pos="8820"/>
              </w:tabs>
              <w:jc w:val="both"/>
              <w:rPr>
                <w:rFonts w:ascii="Times New Roman" w:hAnsi="Times New Roman" w:cs="Times New Roman"/>
                <w:sz w:val="24"/>
                <w:szCs w:val="24"/>
              </w:rPr>
            </w:pPr>
            <w:r w:rsidRPr="00D02DBE">
              <w:rPr>
                <w:rFonts w:ascii="Times New Roman" w:hAnsi="Times New Roman" w:cs="Times New Roman"/>
                <w:sz w:val="24"/>
                <w:szCs w:val="24"/>
              </w:rPr>
              <w:t>Л. И. Пензулаева</w:t>
            </w:r>
            <w:r>
              <w:rPr>
                <w:rFonts w:ascii="Times New Roman" w:hAnsi="Times New Roman" w:cs="Times New Roman"/>
                <w:sz w:val="24"/>
                <w:szCs w:val="24"/>
              </w:rPr>
              <w:t xml:space="preserve"> </w:t>
            </w:r>
            <w:r w:rsidRPr="00D02DBE">
              <w:rPr>
                <w:rFonts w:ascii="Times New Roman" w:hAnsi="Times New Roman" w:cs="Times New Roman"/>
                <w:sz w:val="24"/>
                <w:szCs w:val="24"/>
              </w:rPr>
              <w:t xml:space="preserve">Физическая культура в детском саду. Младшая </w:t>
            </w:r>
            <w:r w:rsidRPr="00D02DBE">
              <w:rPr>
                <w:rFonts w:ascii="Times New Roman" w:hAnsi="Times New Roman" w:cs="Times New Roman"/>
                <w:sz w:val="24"/>
                <w:szCs w:val="24"/>
              </w:rPr>
              <w:lastRenderedPageBreak/>
              <w:t>группа. - М: Мозаика-Синтез, 2022г.</w:t>
            </w:r>
          </w:p>
          <w:p w:rsidR="00D02DBE" w:rsidRPr="00D02DBE" w:rsidRDefault="00D02DBE" w:rsidP="00F8220E">
            <w:pPr>
              <w:tabs>
                <w:tab w:val="left" w:pos="8820"/>
              </w:tabs>
              <w:jc w:val="both"/>
              <w:rPr>
                <w:rFonts w:ascii="Times New Roman" w:hAnsi="Times New Roman" w:cs="Times New Roman"/>
                <w:sz w:val="24"/>
                <w:szCs w:val="24"/>
              </w:rPr>
            </w:pPr>
            <w:r w:rsidRPr="00D02DBE">
              <w:rPr>
                <w:rFonts w:ascii="Times New Roman" w:hAnsi="Times New Roman" w:cs="Times New Roman"/>
                <w:sz w:val="24"/>
                <w:szCs w:val="24"/>
              </w:rPr>
              <w:t>Л. И. Пензулаева</w:t>
            </w:r>
            <w:r>
              <w:rPr>
                <w:rFonts w:ascii="Times New Roman" w:hAnsi="Times New Roman" w:cs="Times New Roman"/>
                <w:sz w:val="24"/>
                <w:szCs w:val="24"/>
              </w:rPr>
              <w:t xml:space="preserve"> </w:t>
            </w:r>
            <w:r w:rsidRPr="00D02DBE">
              <w:rPr>
                <w:rFonts w:ascii="Times New Roman" w:hAnsi="Times New Roman" w:cs="Times New Roman"/>
                <w:sz w:val="24"/>
                <w:szCs w:val="24"/>
              </w:rPr>
              <w:t>Физическая культура в детском саду. Подготовительная к школе группа -М: Мозаика-Синтез, 2022г.</w:t>
            </w:r>
          </w:p>
          <w:p w:rsidR="00D02DBE" w:rsidRPr="00D02DBE" w:rsidRDefault="00D02DBE" w:rsidP="00F8220E">
            <w:pPr>
              <w:tabs>
                <w:tab w:val="left" w:pos="8820"/>
              </w:tabs>
              <w:jc w:val="both"/>
              <w:rPr>
                <w:rFonts w:ascii="Times New Roman" w:hAnsi="Times New Roman" w:cs="Times New Roman"/>
                <w:sz w:val="24"/>
                <w:szCs w:val="24"/>
              </w:rPr>
            </w:pPr>
            <w:r w:rsidRPr="00D02DBE">
              <w:rPr>
                <w:rFonts w:ascii="Times New Roman" w:hAnsi="Times New Roman" w:cs="Times New Roman"/>
                <w:sz w:val="24"/>
                <w:szCs w:val="24"/>
              </w:rPr>
              <w:t>Л. И. Пензулаева</w:t>
            </w:r>
            <w:r>
              <w:rPr>
                <w:rFonts w:ascii="Times New Roman" w:hAnsi="Times New Roman" w:cs="Times New Roman"/>
                <w:sz w:val="24"/>
                <w:szCs w:val="24"/>
              </w:rPr>
              <w:t xml:space="preserve"> </w:t>
            </w:r>
            <w:r w:rsidRPr="00D02DBE">
              <w:rPr>
                <w:rFonts w:ascii="Times New Roman" w:hAnsi="Times New Roman" w:cs="Times New Roman"/>
                <w:sz w:val="24"/>
                <w:szCs w:val="24"/>
              </w:rPr>
              <w:t>Физическая культура в детском саду. Старшая группа. - М: Мозаика-Синтез, 2022г.</w:t>
            </w:r>
          </w:p>
          <w:p w:rsidR="00D02DBE" w:rsidRPr="00D02DBE" w:rsidRDefault="00D02DBE" w:rsidP="00F8220E">
            <w:pPr>
              <w:tabs>
                <w:tab w:val="left" w:pos="8820"/>
              </w:tabs>
              <w:jc w:val="both"/>
              <w:rPr>
                <w:rFonts w:ascii="Times New Roman" w:hAnsi="Times New Roman" w:cs="Times New Roman"/>
                <w:sz w:val="24"/>
                <w:szCs w:val="24"/>
              </w:rPr>
            </w:pPr>
            <w:r w:rsidRPr="00D02DBE">
              <w:rPr>
                <w:rFonts w:ascii="Times New Roman" w:hAnsi="Times New Roman" w:cs="Times New Roman"/>
                <w:sz w:val="24"/>
                <w:szCs w:val="24"/>
              </w:rPr>
              <w:t>Л. И. Пензулаева</w:t>
            </w:r>
            <w:r>
              <w:rPr>
                <w:rFonts w:ascii="Times New Roman" w:hAnsi="Times New Roman" w:cs="Times New Roman"/>
                <w:sz w:val="24"/>
                <w:szCs w:val="24"/>
              </w:rPr>
              <w:t xml:space="preserve"> </w:t>
            </w:r>
            <w:r w:rsidRPr="00D02DBE">
              <w:rPr>
                <w:rFonts w:ascii="Times New Roman" w:hAnsi="Times New Roman" w:cs="Times New Roman"/>
                <w:sz w:val="24"/>
                <w:szCs w:val="24"/>
              </w:rPr>
              <w:t>Физическая культу</w:t>
            </w:r>
            <w:r>
              <w:rPr>
                <w:rFonts w:ascii="Times New Roman" w:hAnsi="Times New Roman" w:cs="Times New Roman"/>
                <w:sz w:val="24"/>
                <w:szCs w:val="24"/>
              </w:rPr>
              <w:t>ра</w:t>
            </w:r>
            <w:r w:rsidRPr="00D02DBE">
              <w:rPr>
                <w:rFonts w:ascii="Times New Roman" w:hAnsi="Times New Roman" w:cs="Times New Roman"/>
                <w:sz w:val="24"/>
                <w:szCs w:val="24"/>
              </w:rPr>
              <w:t>в детском саду. Средняя группа - М: Мозаика-Синтез, 2022 г.</w:t>
            </w:r>
          </w:p>
          <w:p w:rsidR="00D02DBE" w:rsidRPr="00D02DBE" w:rsidRDefault="00D02DBE" w:rsidP="00F8220E">
            <w:pPr>
              <w:tabs>
                <w:tab w:val="left" w:pos="8820"/>
              </w:tabs>
              <w:jc w:val="both"/>
              <w:rPr>
                <w:rFonts w:ascii="Times New Roman" w:hAnsi="Times New Roman" w:cs="Times New Roman"/>
                <w:bCs/>
                <w:sz w:val="24"/>
                <w:szCs w:val="24"/>
              </w:rPr>
            </w:pPr>
            <w:r w:rsidRPr="00D02DBE">
              <w:rPr>
                <w:rFonts w:ascii="Times New Roman" w:hAnsi="Times New Roman" w:cs="Times New Roman"/>
                <w:bCs/>
                <w:sz w:val="24"/>
                <w:szCs w:val="24"/>
              </w:rPr>
              <w:t>Н.В. Агафонькина Педагогический мониторинг в новом контексте образовательной деятельности.</w:t>
            </w:r>
          </w:p>
          <w:p w:rsidR="00D02DBE" w:rsidRPr="00D02DBE" w:rsidRDefault="00D02DBE" w:rsidP="00F8220E">
            <w:pPr>
              <w:tabs>
                <w:tab w:val="left" w:pos="8820"/>
              </w:tabs>
              <w:jc w:val="both"/>
              <w:rPr>
                <w:rFonts w:ascii="Times New Roman" w:hAnsi="Times New Roman" w:cs="Times New Roman"/>
                <w:sz w:val="24"/>
                <w:szCs w:val="24"/>
              </w:rPr>
            </w:pPr>
            <w:r w:rsidRPr="00D02DBE">
              <w:rPr>
                <w:rFonts w:ascii="Times New Roman" w:hAnsi="Times New Roman" w:cs="Times New Roman"/>
                <w:sz w:val="24"/>
                <w:szCs w:val="24"/>
              </w:rPr>
              <w:t>Подвижные игры с детьми младшего дошкольного возраста. – М.: Просвещение.</w:t>
            </w:r>
          </w:p>
          <w:p w:rsidR="00D02DBE" w:rsidRPr="00D02DBE" w:rsidRDefault="00D02DBE" w:rsidP="00F8220E">
            <w:pPr>
              <w:tabs>
                <w:tab w:val="left" w:pos="8820"/>
              </w:tabs>
              <w:jc w:val="both"/>
              <w:rPr>
                <w:rFonts w:ascii="Times New Roman" w:hAnsi="Times New Roman" w:cs="Times New Roman"/>
                <w:sz w:val="24"/>
                <w:szCs w:val="24"/>
              </w:rPr>
            </w:pPr>
            <w:r w:rsidRPr="00D02DBE">
              <w:rPr>
                <w:rFonts w:ascii="Times New Roman" w:hAnsi="Times New Roman" w:cs="Times New Roman"/>
                <w:sz w:val="24"/>
                <w:szCs w:val="24"/>
              </w:rPr>
              <w:t>С.Ю. Федорова «Примерные планы физкультурных занятий с детьми 2-3 лет. Москва-Синтез. Москва, 2022.</w:t>
            </w:r>
          </w:p>
          <w:p w:rsidR="00F24BEC" w:rsidRPr="00BE4FA6" w:rsidRDefault="00D02DBE" w:rsidP="00F8220E">
            <w:pPr>
              <w:tabs>
                <w:tab w:val="left" w:pos="8820"/>
              </w:tabs>
              <w:jc w:val="both"/>
              <w:rPr>
                <w:rFonts w:ascii="Times New Roman" w:hAnsi="Times New Roman" w:cs="Times New Roman"/>
                <w:sz w:val="24"/>
                <w:szCs w:val="24"/>
              </w:rPr>
            </w:pPr>
            <w:r w:rsidRPr="00D02DBE">
              <w:rPr>
                <w:rFonts w:ascii="Times New Roman" w:hAnsi="Times New Roman" w:cs="Times New Roman"/>
                <w:sz w:val="24"/>
                <w:szCs w:val="24"/>
              </w:rPr>
              <w:t>Т.И.Осокина Игры и развлечения детей на воздухе. – М.: Просвещение.</w:t>
            </w:r>
          </w:p>
        </w:tc>
      </w:tr>
    </w:tbl>
    <w:p w:rsidR="004911B3" w:rsidRDefault="004911B3" w:rsidP="0029191C">
      <w:pPr>
        <w:autoSpaceDE w:val="0"/>
        <w:autoSpaceDN w:val="0"/>
        <w:adjustRightInd w:val="0"/>
        <w:spacing w:after="0" w:line="240" w:lineRule="auto"/>
        <w:rPr>
          <w:rFonts w:ascii="Times New Roman" w:hAnsi="Times New Roman" w:cs="Times New Roman"/>
          <w:sz w:val="28"/>
          <w:szCs w:val="28"/>
        </w:rPr>
      </w:pPr>
    </w:p>
    <w:p w:rsidR="004911B3" w:rsidRPr="00A241C4" w:rsidRDefault="00A241C4" w:rsidP="00F8220E">
      <w:pPr>
        <w:autoSpaceDE w:val="0"/>
        <w:autoSpaceDN w:val="0"/>
        <w:adjustRightInd w:val="0"/>
        <w:spacing w:after="0" w:line="240" w:lineRule="auto"/>
        <w:jc w:val="center"/>
        <w:rPr>
          <w:rFonts w:ascii="Times New Roman" w:hAnsi="Times New Roman" w:cs="Times New Roman"/>
          <w:b/>
          <w:sz w:val="28"/>
          <w:szCs w:val="28"/>
        </w:rPr>
      </w:pPr>
      <w:r w:rsidRPr="00A241C4">
        <w:rPr>
          <w:rFonts w:ascii="Times New Roman" w:hAnsi="Times New Roman" w:cs="Times New Roman"/>
          <w:b/>
          <w:sz w:val="28"/>
          <w:szCs w:val="28"/>
        </w:rPr>
        <w:t>2.1.2. Способы и направления поддержки детской инициативы в соответствии с ФОП.</w:t>
      </w:r>
    </w:p>
    <w:p w:rsidR="00A241C4" w:rsidRDefault="00A241C4" w:rsidP="00F8220E">
      <w:pPr>
        <w:autoSpaceDE w:val="0"/>
        <w:autoSpaceDN w:val="0"/>
        <w:adjustRightInd w:val="0"/>
        <w:spacing w:after="0" w:line="240" w:lineRule="auto"/>
        <w:ind w:firstLine="567"/>
        <w:jc w:val="both"/>
        <w:rPr>
          <w:rFonts w:ascii="Times New Roman" w:hAnsi="Times New Roman" w:cs="Times New Roman"/>
          <w:sz w:val="24"/>
          <w:szCs w:val="24"/>
        </w:rPr>
      </w:pPr>
      <w:r w:rsidRPr="00A241C4">
        <w:rPr>
          <w:rFonts w:ascii="Times New Roman" w:hAnsi="Times New Roman" w:cs="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
    <w:p w:rsidR="00A241C4" w:rsidRDefault="00A241C4" w:rsidP="00F8220E">
      <w:pPr>
        <w:autoSpaceDE w:val="0"/>
        <w:autoSpaceDN w:val="0"/>
        <w:adjustRightInd w:val="0"/>
        <w:spacing w:after="0" w:line="240" w:lineRule="auto"/>
        <w:ind w:firstLine="567"/>
        <w:jc w:val="both"/>
        <w:rPr>
          <w:rFonts w:ascii="Times New Roman" w:hAnsi="Times New Roman" w:cs="Times New Roman"/>
          <w:sz w:val="24"/>
          <w:szCs w:val="24"/>
        </w:rPr>
      </w:pPr>
      <w:r w:rsidRPr="00A241C4">
        <w:rPr>
          <w:rFonts w:ascii="Times New Roman" w:hAnsi="Times New Roman" w:cs="Times New Roman"/>
          <w:sz w:val="24"/>
          <w:szCs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w:t>
      </w:r>
      <w:r w:rsidR="00BD7F8C">
        <w:rPr>
          <w:rFonts w:ascii="Times New Roman" w:hAnsi="Times New Roman" w:cs="Times New Roman"/>
          <w:sz w:val="24"/>
          <w:szCs w:val="24"/>
        </w:rPr>
        <w:t>О</w:t>
      </w:r>
      <w:r w:rsidRPr="00A241C4">
        <w:rPr>
          <w:rFonts w:ascii="Times New Roman" w:hAnsi="Times New Roman" w:cs="Times New Roman"/>
          <w:sz w:val="24"/>
          <w:szCs w:val="24"/>
        </w:rPr>
        <w:t xml:space="preserve"> как уверенность в себе, чувство защищенности, комфорта, положительного самоощущения. </w:t>
      </w:r>
    </w:p>
    <w:p w:rsidR="00A241C4" w:rsidRDefault="00A241C4" w:rsidP="00F8220E">
      <w:pPr>
        <w:autoSpaceDE w:val="0"/>
        <w:autoSpaceDN w:val="0"/>
        <w:adjustRightInd w:val="0"/>
        <w:spacing w:after="0" w:line="240" w:lineRule="auto"/>
        <w:ind w:firstLine="567"/>
        <w:jc w:val="both"/>
        <w:rPr>
          <w:rFonts w:ascii="Times New Roman" w:hAnsi="Times New Roman" w:cs="Times New Roman"/>
          <w:sz w:val="24"/>
          <w:szCs w:val="24"/>
        </w:rPr>
      </w:pPr>
      <w:r w:rsidRPr="00A241C4">
        <w:rPr>
          <w:rFonts w:ascii="Times New Roman" w:hAnsi="Times New Roman" w:cs="Times New Roman"/>
          <w:sz w:val="24"/>
          <w:szCs w:val="24"/>
        </w:rPr>
        <w:t>Наиболее благоприятными отрез</w:t>
      </w:r>
      <w:r>
        <w:rPr>
          <w:rFonts w:ascii="Times New Roman" w:hAnsi="Times New Roman" w:cs="Times New Roman"/>
          <w:sz w:val="24"/>
          <w:szCs w:val="24"/>
        </w:rPr>
        <w:t xml:space="preserve">ками времени для организации </w:t>
      </w:r>
      <w:r w:rsidRPr="00A241C4">
        <w:rPr>
          <w:rFonts w:ascii="Times New Roman" w:hAnsi="Times New Roman" w:cs="Times New Roman"/>
          <w:sz w:val="24"/>
          <w:szCs w:val="24"/>
        </w:rPr>
        <w:t xml:space="preserve"> свободной самостоятельной деятельности детей является ут</w:t>
      </w:r>
      <w:r w:rsidR="00BD7F8C">
        <w:rPr>
          <w:rFonts w:ascii="Times New Roman" w:hAnsi="Times New Roman" w:cs="Times New Roman"/>
          <w:sz w:val="24"/>
          <w:szCs w:val="24"/>
        </w:rPr>
        <w:t>ро, когда ребёнок приходит в ДОО</w:t>
      </w:r>
      <w:r w:rsidRPr="00A241C4">
        <w:rPr>
          <w:rFonts w:ascii="Times New Roman" w:hAnsi="Times New Roman" w:cs="Times New Roman"/>
          <w:sz w:val="24"/>
          <w:szCs w:val="24"/>
        </w:rPr>
        <w:t xml:space="preserve"> и вторая половина дня. </w:t>
      </w:r>
    </w:p>
    <w:p w:rsidR="00A241C4" w:rsidRDefault="00BD7F8C" w:rsidP="00F8220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Любая деятельность ребёнка в ДОО</w:t>
      </w:r>
      <w:r w:rsidR="00A241C4" w:rsidRPr="00A241C4">
        <w:rPr>
          <w:rFonts w:ascii="Times New Roman" w:hAnsi="Times New Roman" w:cs="Times New Roman"/>
          <w:sz w:val="24"/>
          <w:szCs w:val="24"/>
        </w:rPr>
        <w:t xml:space="preserve"> может протекать в форме самостоятельной инициативной деятельности, например: </w:t>
      </w:r>
    </w:p>
    <w:p w:rsidR="00A241C4" w:rsidRDefault="00A241C4" w:rsidP="00F8220E">
      <w:pPr>
        <w:autoSpaceDE w:val="0"/>
        <w:autoSpaceDN w:val="0"/>
        <w:adjustRightInd w:val="0"/>
        <w:spacing w:after="0" w:line="240" w:lineRule="auto"/>
        <w:ind w:firstLine="567"/>
        <w:jc w:val="both"/>
        <w:rPr>
          <w:rFonts w:ascii="Times New Roman" w:hAnsi="Times New Roman" w:cs="Times New Roman"/>
          <w:sz w:val="24"/>
          <w:szCs w:val="24"/>
        </w:rPr>
      </w:pPr>
      <w:r w:rsidRPr="00A241C4">
        <w:rPr>
          <w:rFonts w:ascii="Times New Roman" w:hAnsi="Times New Roman" w:cs="Times New Roman"/>
          <w:sz w:val="24"/>
          <w:szCs w:val="24"/>
        </w:rPr>
        <w:sym w:font="Symbol" w:char="F0B7"/>
      </w:r>
      <w:r w:rsidRPr="00A241C4">
        <w:rPr>
          <w:rFonts w:ascii="Times New Roman" w:hAnsi="Times New Roman" w:cs="Times New Roman"/>
          <w:sz w:val="24"/>
          <w:szCs w:val="24"/>
        </w:rPr>
        <w:t xml:space="preserve">самостоятельная исследовательская деятельность и экспериментирование; </w:t>
      </w:r>
    </w:p>
    <w:p w:rsidR="00A241C4" w:rsidRDefault="00A241C4" w:rsidP="00F8220E">
      <w:pPr>
        <w:autoSpaceDE w:val="0"/>
        <w:autoSpaceDN w:val="0"/>
        <w:adjustRightInd w:val="0"/>
        <w:spacing w:after="0" w:line="240" w:lineRule="auto"/>
        <w:ind w:firstLine="567"/>
        <w:jc w:val="both"/>
        <w:rPr>
          <w:rFonts w:ascii="Times New Roman" w:hAnsi="Times New Roman" w:cs="Times New Roman"/>
          <w:sz w:val="24"/>
          <w:szCs w:val="24"/>
        </w:rPr>
      </w:pPr>
      <w:r w:rsidRPr="00A241C4">
        <w:rPr>
          <w:rFonts w:ascii="Times New Roman" w:hAnsi="Times New Roman" w:cs="Times New Roman"/>
          <w:sz w:val="24"/>
          <w:szCs w:val="24"/>
        </w:rPr>
        <w:sym w:font="Symbol" w:char="F0B7"/>
      </w:r>
      <w:r w:rsidRPr="00A241C4">
        <w:rPr>
          <w:rFonts w:ascii="Times New Roman" w:hAnsi="Times New Roman" w:cs="Times New Roman"/>
          <w:sz w:val="24"/>
          <w:szCs w:val="24"/>
        </w:rPr>
        <w:t>свободные сюжетно-ролевые, театрализованные, режиссерские игры;</w:t>
      </w:r>
      <w:r w:rsidR="00F8220E">
        <w:rPr>
          <w:rFonts w:ascii="Times New Roman" w:hAnsi="Times New Roman" w:cs="Times New Roman"/>
          <w:sz w:val="24"/>
          <w:szCs w:val="24"/>
        </w:rPr>
        <w:t xml:space="preserve"> </w:t>
      </w:r>
      <w:r w:rsidRPr="00A241C4">
        <w:rPr>
          <w:rFonts w:ascii="Times New Roman" w:hAnsi="Times New Roman" w:cs="Times New Roman"/>
          <w:sz w:val="24"/>
          <w:szCs w:val="24"/>
        </w:rPr>
        <w:t xml:space="preserve">игры импровизации </w:t>
      </w:r>
      <w:r w:rsidR="00EB3652">
        <w:rPr>
          <w:rFonts w:ascii="Times New Roman" w:hAnsi="Times New Roman" w:cs="Times New Roman"/>
          <w:sz w:val="24"/>
          <w:szCs w:val="24"/>
        </w:rPr>
        <w:t xml:space="preserve"> </w:t>
      </w:r>
      <w:r w:rsidRPr="00A241C4">
        <w:rPr>
          <w:rFonts w:ascii="Times New Roman" w:hAnsi="Times New Roman" w:cs="Times New Roman"/>
          <w:sz w:val="24"/>
          <w:szCs w:val="24"/>
        </w:rPr>
        <w:t xml:space="preserve">и музыкальные игры; </w:t>
      </w:r>
    </w:p>
    <w:p w:rsidR="00A241C4" w:rsidRDefault="00A241C4" w:rsidP="00F8220E">
      <w:pPr>
        <w:autoSpaceDE w:val="0"/>
        <w:autoSpaceDN w:val="0"/>
        <w:adjustRightInd w:val="0"/>
        <w:spacing w:after="0" w:line="240" w:lineRule="auto"/>
        <w:ind w:firstLine="567"/>
        <w:jc w:val="both"/>
        <w:rPr>
          <w:rFonts w:ascii="Times New Roman" w:hAnsi="Times New Roman" w:cs="Times New Roman"/>
          <w:sz w:val="24"/>
          <w:szCs w:val="24"/>
        </w:rPr>
      </w:pPr>
      <w:r w:rsidRPr="00A241C4">
        <w:rPr>
          <w:rFonts w:ascii="Times New Roman" w:hAnsi="Times New Roman" w:cs="Times New Roman"/>
          <w:sz w:val="24"/>
          <w:szCs w:val="24"/>
        </w:rPr>
        <w:sym w:font="Symbol" w:char="F0B7"/>
      </w:r>
      <w:r w:rsidRPr="00A241C4">
        <w:rPr>
          <w:rFonts w:ascii="Times New Roman" w:hAnsi="Times New Roman" w:cs="Times New Roman"/>
          <w:sz w:val="24"/>
          <w:szCs w:val="24"/>
        </w:rPr>
        <w:t xml:space="preserve">речевые и словесные игры, игры с буквами, слогами, звуками; </w:t>
      </w:r>
    </w:p>
    <w:p w:rsidR="00A241C4" w:rsidRDefault="00A241C4" w:rsidP="00F8220E">
      <w:pPr>
        <w:autoSpaceDE w:val="0"/>
        <w:autoSpaceDN w:val="0"/>
        <w:adjustRightInd w:val="0"/>
        <w:spacing w:after="0" w:line="240" w:lineRule="auto"/>
        <w:ind w:firstLine="567"/>
        <w:jc w:val="both"/>
        <w:rPr>
          <w:rFonts w:ascii="Times New Roman" w:hAnsi="Times New Roman" w:cs="Times New Roman"/>
          <w:sz w:val="24"/>
          <w:szCs w:val="24"/>
        </w:rPr>
      </w:pPr>
      <w:r w:rsidRPr="00A241C4">
        <w:rPr>
          <w:rFonts w:ascii="Times New Roman" w:hAnsi="Times New Roman" w:cs="Times New Roman"/>
          <w:sz w:val="24"/>
          <w:szCs w:val="24"/>
        </w:rPr>
        <w:sym w:font="Symbol" w:char="F0B7"/>
      </w:r>
      <w:r w:rsidRPr="00A241C4">
        <w:rPr>
          <w:rFonts w:ascii="Times New Roman" w:hAnsi="Times New Roman" w:cs="Times New Roman"/>
          <w:sz w:val="24"/>
          <w:szCs w:val="24"/>
        </w:rPr>
        <w:t>логические игры, развивающие игры математическ</w:t>
      </w:r>
      <w:r w:rsidR="00F8220E">
        <w:rPr>
          <w:rFonts w:ascii="Times New Roman" w:hAnsi="Times New Roman" w:cs="Times New Roman"/>
          <w:sz w:val="24"/>
          <w:szCs w:val="24"/>
        </w:rPr>
        <w:t xml:space="preserve">ого содержания; самостоятельная </w:t>
      </w:r>
      <w:r w:rsidRPr="00A241C4">
        <w:rPr>
          <w:rFonts w:ascii="Times New Roman" w:hAnsi="Times New Roman" w:cs="Times New Roman"/>
          <w:sz w:val="24"/>
          <w:szCs w:val="24"/>
        </w:rPr>
        <w:t xml:space="preserve">деятельность в книжном уголке; </w:t>
      </w:r>
    </w:p>
    <w:p w:rsidR="004911B3" w:rsidRDefault="00A241C4" w:rsidP="00F8220E">
      <w:pPr>
        <w:autoSpaceDE w:val="0"/>
        <w:autoSpaceDN w:val="0"/>
        <w:adjustRightInd w:val="0"/>
        <w:spacing w:after="0" w:line="240" w:lineRule="auto"/>
        <w:ind w:firstLine="567"/>
        <w:jc w:val="both"/>
        <w:rPr>
          <w:rFonts w:ascii="Times New Roman" w:hAnsi="Times New Roman" w:cs="Times New Roman"/>
          <w:sz w:val="28"/>
          <w:szCs w:val="28"/>
        </w:rPr>
      </w:pPr>
      <w:r w:rsidRPr="00A241C4">
        <w:rPr>
          <w:rFonts w:ascii="Times New Roman" w:hAnsi="Times New Roman" w:cs="Times New Roman"/>
          <w:sz w:val="24"/>
          <w:szCs w:val="24"/>
        </w:rPr>
        <w:sym w:font="Symbol" w:char="F0B7"/>
      </w:r>
      <w:r w:rsidRPr="00A241C4">
        <w:rPr>
          <w:rFonts w:ascii="Times New Roman" w:hAnsi="Times New Roman" w:cs="Times New Roman"/>
          <w:sz w:val="24"/>
          <w:szCs w:val="24"/>
        </w:rPr>
        <w:t xml:space="preserve">самостоятельная изобразительная деятельность, конструирование; самостоятельная двигательная деятельность, подвижные игры, </w:t>
      </w:r>
      <w:r w:rsidR="007E13D7">
        <w:rPr>
          <w:rFonts w:ascii="Times New Roman" w:hAnsi="Times New Roman" w:cs="Times New Roman"/>
          <w:sz w:val="24"/>
          <w:szCs w:val="24"/>
        </w:rPr>
        <w:t xml:space="preserve"> </w:t>
      </w:r>
      <w:r w:rsidRPr="00A241C4">
        <w:rPr>
          <w:rFonts w:ascii="Times New Roman" w:hAnsi="Times New Roman" w:cs="Times New Roman"/>
          <w:sz w:val="24"/>
          <w:szCs w:val="24"/>
        </w:rPr>
        <w:t xml:space="preserve">выполнение </w:t>
      </w:r>
      <w:r w:rsidR="007E13D7">
        <w:rPr>
          <w:rFonts w:ascii="Times New Roman" w:hAnsi="Times New Roman" w:cs="Times New Roman"/>
          <w:sz w:val="24"/>
          <w:szCs w:val="24"/>
        </w:rPr>
        <w:t xml:space="preserve"> </w:t>
      </w:r>
      <w:r w:rsidRPr="00A241C4">
        <w:rPr>
          <w:rFonts w:ascii="Times New Roman" w:hAnsi="Times New Roman" w:cs="Times New Roman"/>
          <w:sz w:val="24"/>
          <w:szCs w:val="24"/>
        </w:rPr>
        <w:t>ритмических и танцевальных движений</w:t>
      </w:r>
      <w:r>
        <w:t>.</w:t>
      </w:r>
    </w:p>
    <w:tbl>
      <w:tblPr>
        <w:tblStyle w:val="a3"/>
        <w:tblW w:w="0" w:type="auto"/>
        <w:tblLook w:val="04A0" w:firstRow="1" w:lastRow="0" w:firstColumn="1" w:lastColumn="0" w:noHBand="0" w:noVBand="1"/>
      </w:tblPr>
      <w:tblGrid>
        <w:gridCol w:w="4785"/>
        <w:gridCol w:w="4785"/>
      </w:tblGrid>
      <w:tr w:rsidR="00C12008" w:rsidTr="00755DFF">
        <w:tc>
          <w:tcPr>
            <w:tcW w:w="9824" w:type="dxa"/>
            <w:gridSpan w:val="2"/>
          </w:tcPr>
          <w:p w:rsidR="00C12008" w:rsidRPr="00C12008" w:rsidRDefault="00C12008" w:rsidP="0029191C">
            <w:pPr>
              <w:autoSpaceDE w:val="0"/>
              <w:autoSpaceDN w:val="0"/>
              <w:adjustRightInd w:val="0"/>
              <w:jc w:val="center"/>
              <w:rPr>
                <w:rFonts w:ascii="Times New Roman" w:hAnsi="Times New Roman" w:cs="Times New Roman"/>
                <w:b/>
                <w:sz w:val="24"/>
                <w:szCs w:val="24"/>
              </w:rPr>
            </w:pPr>
            <w:r w:rsidRPr="00C12008">
              <w:rPr>
                <w:rFonts w:ascii="Times New Roman" w:hAnsi="Times New Roman" w:cs="Times New Roman"/>
                <w:b/>
                <w:sz w:val="24"/>
                <w:szCs w:val="24"/>
              </w:rPr>
              <w:t>Поддержка детской инициативы</w:t>
            </w:r>
          </w:p>
        </w:tc>
      </w:tr>
      <w:tr w:rsidR="00C12008" w:rsidTr="00C12008">
        <w:tc>
          <w:tcPr>
            <w:tcW w:w="4912" w:type="dxa"/>
          </w:tcPr>
          <w:p w:rsidR="00C12008" w:rsidRPr="00C12008" w:rsidRDefault="00C12008" w:rsidP="0029191C">
            <w:pPr>
              <w:autoSpaceDE w:val="0"/>
              <w:autoSpaceDN w:val="0"/>
              <w:adjustRightInd w:val="0"/>
              <w:jc w:val="center"/>
              <w:rPr>
                <w:rFonts w:ascii="Times New Roman" w:hAnsi="Times New Roman" w:cs="Times New Roman"/>
                <w:b/>
                <w:sz w:val="24"/>
                <w:szCs w:val="24"/>
              </w:rPr>
            </w:pPr>
            <w:r w:rsidRPr="00C12008">
              <w:rPr>
                <w:rFonts w:ascii="Times New Roman" w:hAnsi="Times New Roman" w:cs="Times New Roman"/>
                <w:b/>
                <w:sz w:val="24"/>
                <w:szCs w:val="24"/>
              </w:rPr>
              <w:t>Направления</w:t>
            </w:r>
          </w:p>
        </w:tc>
        <w:tc>
          <w:tcPr>
            <w:tcW w:w="4912" w:type="dxa"/>
          </w:tcPr>
          <w:p w:rsidR="00C12008" w:rsidRPr="00C12008" w:rsidRDefault="00C12008" w:rsidP="0029191C">
            <w:pPr>
              <w:autoSpaceDE w:val="0"/>
              <w:autoSpaceDN w:val="0"/>
              <w:adjustRightInd w:val="0"/>
              <w:jc w:val="center"/>
              <w:rPr>
                <w:rFonts w:ascii="Times New Roman" w:hAnsi="Times New Roman" w:cs="Times New Roman"/>
                <w:b/>
                <w:sz w:val="24"/>
                <w:szCs w:val="24"/>
              </w:rPr>
            </w:pPr>
            <w:r w:rsidRPr="00C12008">
              <w:rPr>
                <w:rFonts w:ascii="Times New Roman" w:hAnsi="Times New Roman" w:cs="Times New Roman"/>
                <w:b/>
                <w:sz w:val="24"/>
                <w:szCs w:val="24"/>
              </w:rPr>
              <w:t>Способы</w:t>
            </w:r>
          </w:p>
        </w:tc>
      </w:tr>
      <w:tr w:rsidR="00C12008" w:rsidTr="00C12008">
        <w:tc>
          <w:tcPr>
            <w:tcW w:w="4912" w:type="dxa"/>
          </w:tcPr>
          <w:p w:rsidR="00C12008" w:rsidRDefault="001D392B" w:rsidP="00830B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00C12008" w:rsidRPr="00C12008">
              <w:rPr>
                <w:rFonts w:ascii="Times New Roman" w:hAnsi="Times New Roman" w:cs="Times New Roman"/>
                <w:sz w:val="24"/>
                <w:szCs w:val="24"/>
              </w:rPr>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C12008" w:rsidRDefault="001D392B" w:rsidP="00830B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2.Организовывать </w:t>
            </w:r>
            <w:r w:rsidR="00C12008" w:rsidRPr="00C12008">
              <w:rPr>
                <w:rFonts w:ascii="Times New Roman" w:hAnsi="Times New Roman" w:cs="Times New Roman"/>
                <w:sz w:val="24"/>
                <w:szCs w:val="24"/>
              </w:rPr>
              <w:t xml:space="preserve">ситуации, способствующие активизации личного опыта ребёнка в деятельности, побуждающие детей к применению знаний, </w:t>
            </w:r>
            <w:r w:rsidR="00C12008" w:rsidRPr="00C12008">
              <w:rPr>
                <w:rFonts w:ascii="Times New Roman" w:hAnsi="Times New Roman" w:cs="Times New Roman"/>
                <w:sz w:val="24"/>
                <w:szCs w:val="24"/>
              </w:rPr>
              <w:lastRenderedPageBreak/>
              <w:t xml:space="preserve">умений при выборе способов деятельности; </w:t>
            </w:r>
          </w:p>
          <w:p w:rsidR="00C12008" w:rsidRDefault="001D392B" w:rsidP="00830B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3.Р</w:t>
            </w:r>
            <w:r w:rsidR="00C12008" w:rsidRPr="00C12008">
              <w:rPr>
                <w:rFonts w:ascii="Times New Roman" w:hAnsi="Times New Roman" w:cs="Times New Roman"/>
                <w:sz w:val="24"/>
                <w:szCs w:val="24"/>
              </w:rPr>
              <w:t xml:space="preserve">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C12008" w:rsidRDefault="001D392B" w:rsidP="00830B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4.П</w:t>
            </w:r>
            <w:r w:rsidR="00C12008" w:rsidRPr="00C12008">
              <w:rPr>
                <w:rFonts w:ascii="Times New Roman" w:hAnsi="Times New Roman" w:cs="Times New Roman"/>
                <w:sz w:val="24"/>
                <w:szCs w:val="24"/>
              </w:rPr>
              <w:t xml:space="preserve">оощрять проявление детской инициативы в течение всего дня пребывания ребёнка в ДОО, используя приемы поддержки, одобрения, похвалы; </w:t>
            </w:r>
          </w:p>
          <w:p w:rsidR="00C12008" w:rsidRDefault="001D392B" w:rsidP="00830B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5.С</w:t>
            </w:r>
            <w:r w:rsidR="00C12008" w:rsidRPr="00C12008">
              <w:rPr>
                <w:rFonts w:ascii="Times New Roman" w:hAnsi="Times New Roman" w:cs="Times New Roman"/>
                <w:sz w:val="24"/>
                <w:szCs w:val="24"/>
              </w:rPr>
              <w:t xml:space="preserve">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C12008" w:rsidRDefault="001D392B" w:rsidP="00830B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6.П</w:t>
            </w:r>
            <w:r w:rsidR="00C12008" w:rsidRPr="00C12008">
              <w:rPr>
                <w:rFonts w:ascii="Times New Roman" w:hAnsi="Times New Roman" w:cs="Times New Roman"/>
                <w:sz w:val="24"/>
                <w:szCs w:val="24"/>
              </w:rPr>
              <w:t xml:space="preserve">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1D392B" w:rsidRDefault="001D392B" w:rsidP="00830B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7.В</w:t>
            </w:r>
            <w:r w:rsidR="00C12008" w:rsidRPr="00C12008">
              <w:rPr>
                <w:rFonts w:ascii="Times New Roman" w:hAnsi="Times New Roman" w:cs="Times New Roman"/>
                <w:sz w:val="24"/>
                <w:szCs w:val="24"/>
              </w:rPr>
              <w:t xml:space="preserve">нимательно наблюдать за процессом самостоятельной деятельности детей, в случае необходимости оказывать детям помощь, но стремиться к её дозированию. </w:t>
            </w:r>
            <w:r w:rsidR="00C12008">
              <w:rPr>
                <w:rFonts w:ascii="Times New Roman" w:hAnsi="Times New Roman" w:cs="Times New Roman"/>
                <w:sz w:val="24"/>
                <w:szCs w:val="24"/>
              </w:rPr>
              <w:t xml:space="preserve"> </w:t>
            </w:r>
            <w:r w:rsidR="00C12008" w:rsidRPr="00C12008">
              <w:rPr>
                <w:rFonts w:ascii="Times New Roman" w:hAnsi="Times New Roman" w:cs="Times New Roman"/>
                <w:sz w:val="24"/>
                <w:szCs w:val="24"/>
              </w:rPr>
              <w:t xml:space="preserve">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C12008" w:rsidRPr="00C12008" w:rsidRDefault="00C12008" w:rsidP="001D392B">
            <w:pPr>
              <w:autoSpaceDE w:val="0"/>
              <w:autoSpaceDN w:val="0"/>
              <w:adjustRightInd w:val="0"/>
              <w:jc w:val="both"/>
              <w:rPr>
                <w:rFonts w:ascii="Times New Roman" w:hAnsi="Times New Roman" w:cs="Times New Roman"/>
                <w:sz w:val="24"/>
                <w:szCs w:val="24"/>
              </w:rPr>
            </w:pPr>
            <w:r w:rsidRPr="00C12008">
              <w:rPr>
                <w:rFonts w:ascii="Times New Roman" w:hAnsi="Times New Roman" w:cs="Times New Roman"/>
                <w:sz w:val="24"/>
                <w:szCs w:val="24"/>
              </w:rPr>
              <w:t>8.</w:t>
            </w:r>
            <w:r w:rsidR="001D392B">
              <w:rPr>
                <w:rFonts w:ascii="Times New Roman" w:hAnsi="Times New Roman" w:cs="Times New Roman"/>
                <w:sz w:val="24"/>
                <w:szCs w:val="24"/>
              </w:rPr>
              <w:t>П</w:t>
            </w:r>
            <w:r w:rsidRPr="00C12008">
              <w:rPr>
                <w:rFonts w:ascii="Times New Roman" w:hAnsi="Times New Roman" w:cs="Times New Roman"/>
                <w:sz w:val="24"/>
                <w:szCs w:val="24"/>
              </w:rPr>
              <w:t>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c>
          <w:tcPr>
            <w:tcW w:w="4912" w:type="dxa"/>
          </w:tcPr>
          <w:p w:rsidR="00C12008" w:rsidRDefault="00C12008" w:rsidP="00830BCA">
            <w:pPr>
              <w:autoSpaceDE w:val="0"/>
              <w:autoSpaceDN w:val="0"/>
              <w:adjustRightInd w:val="0"/>
              <w:jc w:val="both"/>
              <w:rPr>
                <w:rFonts w:ascii="Times New Roman" w:hAnsi="Times New Roman" w:cs="Times New Roman"/>
                <w:sz w:val="24"/>
                <w:szCs w:val="24"/>
              </w:rPr>
            </w:pPr>
            <w:r w:rsidRPr="00C12008">
              <w:rPr>
                <w:rFonts w:ascii="Times New Roman" w:hAnsi="Times New Roman" w:cs="Times New Roman"/>
                <w:sz w:val="24"/>
                <w:szCs w:val="24"/>
              </w:rPr>
              <w:lastRenderedPageBreak/>
              <w:t xml:space="preserve">1)Не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C12008" w:rsidRDefault="00C12008" w:rsidP="00830BCA">
            <w:pPr>
              <w:autoSpaceDE w:val="0"/>
              <w:autoSpaceDN w:val="0"/>
              <w:adjustRightInd w:val="0"/>
              <w:jc w:val="both"/>
              <w:rPr>
                <w:rFonts w:ascii="Times New Roman" w:hAnsi="Times New Roman" w:cs="Times New Roman"/>
                <w:sz w:val="24"/>
                <w:szCs w:val="24"/>
              </w:rPr>
            </w:pPr>
            <w:r w:rsidRPr="00C12008">
              <w:rPr>
                <w:rFonts w:ascii="Times New Roman" w:hAnsi="Times New Roman" w:cs="Times New Roman"/>
                <w:sz w:val="24"/>
                <w:szCs w:val="24"/>
              </w:rPr>
              <w:t xml:space="preserve">2)У ребёнка всегда должна быть </w:t>
            </w:r>
            <w:r w:rsidRPr="00C12008">
              <w:rPr>
                <w:rFonts w:ascii="Times New Roman" w:hAnsi="Times New Roman" w:cs="Times New Roman"/>
                <w:sz w:val="24"/>
                <w:szCs w:val="24"/>
              </w:rPr>
              <w:lastRenderedPageBreak/>
              <w:t xml:space="preserve">возможность самостоятельного решения поставленных задач. </w:t>
            </w:r>
          </w:p>
          <w:p w:rsidR="001D392B" w:rsidRDefault="00C12008" w:rsidP="00830BCA">
            <w:pPr>
              <w:autoSpaceDE w:val="0"/>
              <w:autoSpaceDN w:val="0"/>
              <w:adjustRightInd w:val="0"/>
              <w:jc w:val="both"/>
              <w:rPr>
                <w:rFonts w:ascii="Times New Roman" w:hAnsi="Times New Roman" w:cs="Times New Roman"/>
                <w:sz w:val="24"/>
                <w:szCs w:val="24"/>
              </w:rPr>
            </w:pPr>
            <w:r w:rsidRPr="00C12008">
              <w:rPr>
                <w:rFonts w:ascii="Times New Roman" w:hAnsi="Times New Roman" w:cs="Times New Roman"/>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w:t>
            </w:r>
            <w:r>
              <w:rPr>
                <w:rFonts w:ascii="Times New Roman" w:hAnsi="Times New Roman" w:cs="Times New Roman"/>
                <w:sz w:val="24"/>
                <w:szCs w:val="24"/>
              </w:rPr>
              <w:t>стве результата, их достижениях. О</w:t>
            </w:r>
            <w:r w:rsidRPr="00C12008">
              <w:rPr>
                <w:rFonts w:ascii="Times New Roman" w:hAnsi="Times New Roman" w:cs="Times New Roman"/>
                <w:sz w:val="24"/>
                <w:szCs w:val="24"/>
              </w:rPr>
              <w:t xml:space="preserve">добряет и хвалит за результат, вызывает у них чувство радости и гордости от успешных самостоятельных, инициативных действий. </w:t>
            </w:r>
          </w:p>
          <w:p w:rsidR="00C12008" w:rsidRDefault="00C12008" w:rsidP="00830BCA">
            <w:pPr>
              <w:autoSpaceDE w:val="0"/>
              <w:autoSpaceDN w:val="0"/>
              <w:adjustRightInd w:val="0"/>
              <w:jc w:val="both"/>
              <w:rPr>
                <w:rFonts w:ascii="Times New Roman" w:hAnsi="Times New Roman" w:cs="Times New Roman"/>
                <w:sz w:val="24"/>
                <w:szCs w:val="24"/>
              </w:rPr>
            </w:pPr>
            <w:r w:rsidRPr="00C12008">
              <w:rPr>
                <w:rFonts w:ascii="Times New Roman" w:hAnsi="Times New Roman" w:cs="Times New Roman"/>
                <w:sz w:val="24"/>
                <w:szCs w:val="24"/>
              </w:rPr>
              <w:t>3)Особое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w:t>
            </w:r>
          </w:p>
          <w:p w:rsidR="00C12008" w:rsidRDefault="00C12008" w:rsidP="00830BCA">
            <w:pPr>
              <w:autoSpaceDE w:val="0"/>
              <w:autoSpaceDN w:val="0"/>
              <w:adjustRightInd w:val="0"/>
              <w:jc w:val="both"/>
              <w:rPr>
                <w:rFonts w:ascii="Times New Roman" w:hAnsi="Times New Roman" w:cs="Times New Roman"/>
                <w:sz w:val="24"/>
                <w:szCs w:val="24"/>
              </w:rPr>
            </w:pPr>
            <w:r w:rsidRPr="00C12008">
              <w:rPr>
                <w:rFonts w:ascii="Times New Roman" w:hAnsi="Times New Roman" w:cs="Times New Roman"/>
                <w:sz w:val="24"/>
                <w:szCs w:val="24"/>
              </w:rPr>
              <w:t xml:space="preserve"> Необходимо поддерживать у них ощущение своего взросления, вселять уверенность в своих силах.</w:t>
            </w:r>
          </w:p>
          <w:p w:rsidR="001D392B" w:rsidRDefault="00C12008" w:rsidP="00830BCA">
            <w:pPr>
              <w:autoSpaceDE w:val="0"/>
              <w:autoSpaceDN w:val="0"/>
              <w:adjustRightInd w:val="0"/>
              <w:jc w:val="both"/>
              <w:rPr>
                <w:rFonts w:ascii="Times New Roman" w:hAnsi="Times New Roman" w:cs="Times New Roman"/>
                <w:sz w:val="24"/>
                <w:szCs w:val="24"/>
              </w:rPr>
            </w:pPr>
            <w:r w:rsidRPr="00C12008">
              <w:rPr>
                <w:rFonts w:ascii="Times New Roman" w:hAnsi="Times New Roman" w:cs="Times New Roman"/>
                <w:sz w:val="24"/>
                <w:szCs w:val="24"/>
              </w:rPr>
              <w:t xml:space="preserve">4)Педагог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w:t>
            </w:r>
          </w:p>
          <w:p w:rsidR="001D392B" w:rsidRDefault="00C12008" w:rsidP="00830BCA">
            <w:pPr>
              <w:autoSpaceDE w:val="0"/>
              <w:autoSpaceDN w:val="0"/>
              <w:adjustRightInd w:val="0"/>
              <w:jc w:val="both"/>
              <w:rPr>
                <w:rFonts w:ascii="Times New Roman" w:hAnsi="Times New Roman" w:cs="Times New Roman"/>
                <w:sz w:val="24"/>
                <w:szCs w:val="24"/>
              </w:rPr>
            </w:pPr>
            <w:r w:rsidRPr="00C12008">
              <w:rPr>
                <w:rFonts w:ascii="Times New Roman" w:hAnsi="Times New Roman" w:cs="Times New Roman"/>
                <w:sz w:val="24"/>
                <w:szCs w:val="24"/>
              </w:rPr>
              <w:t xml:space="preserve">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5D6C1F" w:rsidRDefault="00C12008" w:rsidP="00830BCA">
            <w:pPr>
              <w:autoSpaceDE w:val="0"/>
              <w:autoSpaceDN w:val="0"/>
              <w:adjustRightInd w:val="0"/>
              <w:jc w:val="both"/>
              <w:rPr>
                <w:rFonts w:ascii="Times New Roman" w:hAnsi="Times New Roman" w:cs="Times New Roman"/>
                <w:sz w:val="24"/>
                <w:szCs w:val="24"/>
              </w:rPr>
            </w:pPr>
            <w:r w:rsidRPr="00C12008">
              <w:rPr>
                <w:rFonts w:ascii="Times New Roman" w:hAnsi="Times New Roman" w:cs="Times New Roman"/>
                <w:sz w:val="24"/>
                <w:szCs w:val="24"/>
              </w:rPr>
              <w:t xml:space="preserve">5)Создание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w:t>
            </w:r>
            <w:r w:rsidRPr="00C12008">
              <w:rPr>
                <w:rFonts w:ascii="Times New Roman" w:hAnsi="Times New Roman" w:cs="Times New Roman"/>
                <w:sz w:val="24"/>
                <w:szCs w:val="24"/>
              </w:rPr>
              <w:lastRenderedPageBreak/>
              <w:t xml:space="preserve">привлекает ребёнка, активизирует его желание самостоятельно определить замысел, способы и формы его воплощения. </w:t>
            </w:r>
          </w:p>
          <w:p w:rsidR="00C12008" w:rsidRPr="00C12008" w:rsidRDefault="00C12008" w:rsidP="00830BCA">
            <w:pPr>
              <w:autoSpaceDE w:val="0"/>
              <w:autoSpaceDN w:val="0"/>
              <w:adjustRightInd w:val="0"/>
              <w:jc w:val="both"/>
              <w:rPr>
                <w:rFonts w:ascii="Times New Roman" w:hAnsi="Times New Roman" w:cs="Times New Roman"/>
                <w:sz w:val="24"/>
                <w:szCs w:val="24"/>
              </w:rPr>
            </w:pPr>
            <w:r w:rsidRPr="00C12008">
              <w:rPr>
                <w:rFonts w:ascii="Times New Roman" w:hAnsi="Times New Roman" w:cs="Times New Roman"/>
                <w:sz w:val="24"/>
                <w:szCs w:val="24"/>
              </w:rPr>
              <w:t>6)Педагог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5D6C1F" w:rsidTr="00755DFF">
        <w:tc>
          <w:tcPr>
            <w:tcW w:w="9824" w:type="dxa"/>
            <w:gridSpan w:val="2"/>
          </w:tcPr>
          <w:p w:rsidR="005D6C1F" w:rsidRPr="005D6C1F" w:rsidRDefault="005D6C1F" w:rsidP="0029191C">
            <w:pPr>
              <w:autoSpaceDE w:val="0"/>
              <w:autoSpaceDN w:val="0"/>
              <w:adjustRightInd w:val="0"/>
              <w:jc w:val="center"/>
              <w:rPr>
                <w:rFonts w:ascii="Times New Roman" w:hAnsi="Times New Roman" w:cs="Times New Roman"/>
                <w:b/>
                <w:sz w:val="24"/>
                <w:szCs w:val="24"/>
              </w:rPr>
            </w:pPr>
            <w:r w:rsidRPr="005D6C1F">
              <w:rPr>
                <w:rFonts w:ascii="Times New Roman" w:hAnsi="Times New Roman" w:cs="Times New Roman"/>
                <w:b/>
                <w:sz w:val="24"/>
                <w:szCs w:val="24"/>
              </w:rPr>
              <w:lastRenderedPageBreak/>
              <w:t>Характерные особенности развития инициативы у детей</w:t>
            </w:r>
          </w:p>
        </w:tc>
      </w:tr>
      <w:tr w:rsidR="005D6C1F" w:rsidTr="00755DFF">
        <w:tc>
          <w:tcPr>
            <w:tcW w:w="9824" w:type="dxa"/>
            <w:gridSpan w:val="2"/>
          </w:tcPr>
          <w:p w:rsidR="005D6C1F" w:rsidRPr="005D6C1F" w:rsidRDefault="005D6C1F" w:rsidP="0029191C">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3-4 года</w:t>
            </w:r>
          </w:p>
        </w:tc>
      </w:tr>
      <w:tr w:rsidR="005D6C1F" w:rsidTr="00755DFF">
        <w:tc>
          <w:tcPr>
            <w:tcW w:w="9824" w:type="dxa"/>
            <w:gridSpan w:val="2"/>
          </w:tcPr>
          <w:p w:rsidR="005D6C1F" w:rsidRPr="005D6C1F" w:rsidRDefault="005D6C1F" w:rsidP="00633F9F">
            <w:pPr>
              <w:autoSpaceDE w:val="0"/>
              <w:autoSpaceDN w:val="0"/>
              <w:adjustRightInd w:val="0"/>
              <w:ind w:firstLine="284"/>
              <w:jc w:val="both"/>
              <w:rPr>
                <w:rFonts w:ascii="Times New Roman" w:hAnsi="Times New Roman" w:cs="Times New Roman"/>
                <w:sz w:val="24"/>
                <w:szCs w:val="24"/>
              </w:rPr>
            </w:pPr>
            <w:r w:rsidRPr="005D6C1F">
              <w:rPr>
                <w:rFonts w:ascii="Times New Roman" w:hAnsi="Times New Roman" w:cs="Times New Roman"/>
                <w:sz w:val="24"/>
                <w:szCs w:val="24"/>
              </w:rP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5D6C1F" w:rsidTr="00755DFF">
        <w:tc>
          <w:tcPr>
            <w:tcW w:w="9824" w:type="dxa"/>
            <w:gridSpan w:val="2"/>
          </w:tcPr>
          <w:p w:rsidR="005D6C1F" w:rsidRPr="005D6C1F" w:rsidRDefault="005D6C1F" w:rsidP="0029191C">
            <w:pPr>
              <w:autoSpaceDE w:val="0"/>
              <w:autoSpaceDN w:val="0"/>
              <w:adjustRightInd w:val="0"/>
              <w:jc w:val="center"/>
              <w:rPr>
                <w:rFonts w:ascii="Times New Roman" w:hAnsi="Times New Roman" w:cs="Times New Roman"/>
                <w:b/>
                <w:sz w:val="24"/>
                <w:szCs w:val="24"/>
              </w:rPr>
            </w:pPr>
            <w:r w:rsidRPr="005D6C1F">
              <w:rPr>
                <w:rFonts w:ascii="Times New Roman" w:hAnsi="Times New Roman" w:cs="Times New Roman"/>
                <w:b/>
                <w:sz w:val="24"/>
                <w:szCs w:val="24"/>
              </w:rPr>
              <w:t>4-5 лет</w:t>
            </w:r>
          </w:p>
        </w:tc>
      </w:tr>
      <w:tr w:rsidR="005D6C1F" w:rsidTr="00755DFF">
        <w:tc>
          <w:tcPr>
            <w:tcW w:w="9824" w:type="dxa"/>
            <w:gridSpan w:val="2"/>
          </w:tcPr>
          <w:p w:rsidR="005D6C1F" w:rsidRPr="005D6C1F" w:rsidRDefault="005D6C1F" w:rsidP="00633F9F">
            <w:pPr>
              <w:autoSpaceDE w:val="0"/>
              <w:autoSpaceDN w:val="0"/>
              <w:adjustRightInd w:val="0"/>
              <w:ind w:firstLine="142"/>
              <w:jc w:val="both"/>
              <w:rPr>
                <w:rFonts w:ascii="Times New Roman" w:hAnsi="Times New Roman" w:cs="Times New Roman"/>
                <w:sz w:val="24"/>
                <w:szCs w:val="24"/>
              </w:rPr>
            </w:pPr>
            <w:r w:rsidRPr="005D6C1F">
              <w:rPr>
                <w:rFonts w:ascii="Times New Roman" w:hAnsi="Times New Roman" w:cs="Times New Roman"/>
                <w:sz w:val="24"/>
                <w:szCs w:val="24"/>
              </w:rPr>
              <w:t>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w:t>
            </w:r>
            <w:r>
              <w:rPr>
                <w:rFonts w:ascii="Times New Roman" w:hAnsi="Times New Roman" w:cs="Times New Roman"/>
                <w:sz w:val="24"/>
                <w:szCs w:val="24"/>
              </w:rPr>
              <w:t xml:space="preserve">е на освоение детьми системы </w:t>
            </w:r>
            <w:r w:rsidRPr="005D6C1F">
              <w:rPr>
                <w:rFonts w:ascii="Times New Roman" w:hAnsi="Times New Roman" w:cs="Times New Roman"/>
                <w:sz w:val="24"/>
                <w:szCs w:val="24"/>
              </w:rPr>
              <w:t xml:space="preserve">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w:t>
            </w:r>
            <w:r w:rsidRPr="005D6C1F">
              <w:rPr>
                <w:rFonts w:ascii="Times New Roman" w:hAnsi="Times New Roman" w:cs="Times New Roman"/>
                <w:sz w:val="24"/>
                <w:szCs w:val="24"/>
              </w:rPr>
              <w:lastRenderedPageBreak/>
              <w:t>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rsidR="005D6C1F" w:rsidTr="00755DFF">
        <w:tc>
          <w:tcPr>
            <w:tcW w:w="9824" w:type="dxa"/>
            <w:gridSpan w:val="2"/>
          </w:tcPr>
          <w:p w:rsidR="005D6C1F" w:rsidRPr="00172B8E" w:rsidRDefault="00F84B36" w:rsidP="0029191C">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5-7 лет </w:t>
            </w:r>
          </w:p>
        </w:tc>
      </w:tr>
      <w:tr w:rsidR="00F84B36" w:rsidTr="00755DFF">
        <w:trPr>
          <w:trHeight w:val="358"/>
        </w:trPr>
        <w:tc>
          <w:tcPr>
            <w:tcW w:w="9824" w:type="dxa"/>
            <w:gridSpan w:val="2"/>
          </w:tcPr>
          <w:p w:rsidR="00F84B36" w:rsidRPr="00F84B36" w:rsidRDefault="00F84B36" w:rsidP="004353AA">
            <w:pPr>
              <w:autoSpaceDE w:val="0"/>
              <w:autoSpaceDN w:val="0"/>
              <w:adjustRightInd w:val="0"/>
              <w:ind w:firstLine="142"/>
              <w:jc w:val="both"/>
              <w:rPr>
                <w:rFonts w:ascii="Times New Roman" w:hAnsi="Times New Roman" w:cs="Times New Roman"/>
                <w:sz w:val="24"/>
                <w:szCs w:val="24"/>
              </w:rPr>
            </w:pPr>
            <w:r w:rsidRPr="00F84B36">
              <w:rPr>
                <w:rFonts w:ascii="Times New Roman" w:hAnsi="Times New Roman" w:cs="Times New Roman"/>
                <w:sz w:val="24"/>
                <w:szCs w:val="24"/>
              </w:rPr>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755DFF" w:rsidRDefault="00755DFF" w:rsidP="0029191C">
      <w:pPr>
        <w:autoSpaceDE w:val="0"/>
        <w:autoSpaceDN w:val="0"/>
        <w:adjustRightInd w:val="0"/>
        <w:spacing w:after="0" w:line="240" w:lineRule="auto"/>
        <w:rPr>
          <w:rFonts w:ascii="Times New Roman" w:hAnsi="Times New Roman" w:cs="Times New Roman"/>
          <w:b/>
          <w:sz w:val="28"/>
          <w:szCs w:val="28"/>
        </w:rPr>
      </w:pPr>
    </w:p>
    <w:p w:rsidR="007B76D8" w:rsidRDefault="00755DFF" w:rsidP="004353AA">
      <w:pPr>
        <w:autoSpaceDE w:val="0"/>
        <w:autoSpaceDN w:val="0"/>
        <w:adjustRightInd w:val="0"/>
        <w:spacing w:after="0" w:line="240" w:lineRule="auto"/>
        <w:jc w:val="center"/>
        <w:rPr>
          <w:rFonts w:ascii="Times New Roman" w:hAnsi="Times New Roman" w:cs="Times New Roman"/>
          <w:b/>
          <w:sz w:val="28"/>
          <w:szCs w:val="28"/>
        </w:rPr>
      </w:pPr>
      <w:r w:rsidRPr="00755DFF">
        <w:rPr>
          <w:rFonts w:ascii="Times New Roman" w:hAnsi="Times New Roman" w:cs="Times New Roman"/>
          <w:b/>
          <w:sz w:val="28"/>
          <w:szCs w:val="28"/>
        </w:rPr>
        <w:t>2.1.3. Особенности взаимодействия педагогического коллектива с семьями обучающихся (отражение направлений в соответствии с ФГОС ДО, с ФОП ДО</w:t>
      </w:r>
    </w:p>
    <w:p w:rsidR="00755DFF" w:rsidRDefault="00755DFF" w:rsidP="0029191C">
      <w:pPr>
        <w:autoSpaceDE w:val="0"/>
        <w:autoSpaceDN w:val="0"/>
        <w:adjustRightInd w:val="0"/>
        <w:spacing w:after="0" w:line="240" w:lineRule="auto"/>
        <w:rPr>
          <w:rFonts w:ascii="Times New Roman" w:hAnsi="Times New Roman" w:cs="Times New Roman"/>
          <w:b/>
          <w:sz w:val="28"/>
          <w:szCs w:val="28"/>
        </w:rPr>
      </w:pPr>
    </w:p>
    <w:p w:rsidR="00755DFF" w:rsidRPr="002E136C" w:rsidRDefault="00755DFF" w:rsidP="004353AA">
      <w:pPr>
        <w:autoSpaceDE w:val="0"/>
        <w:autoSpaceDN w:val="0"/>
        <w:adjustRightInd w:val="0"/>
        <w:spacing w:after="0" w:line="240" w:lineRule="auto"/>
        <w:ind w:firstLine="567"/>
        <w:jc w:val="both"/>
        <w:rPr>
          <w:rFonts w:ascii="Times New Roman" w:hAnsi="Times New Roman" w:cs="Times New Roman"/>
          <w:sz w:val="28"/>
          <w:szCs w:val="28"/>
        </w:rPr>
      </w:pPr>
      <w:r w:rsidRPr="002E136C">
        <w:rPr>
          <w:rFonts w:ascii="Times New Roman" w:hAnsi="Times New Roman" w:cs="Times New Roman"/>
          <w:sz w:val="28"/>
          <w:szCs w:val="28"/>
        </w:rPr>
        <w:t xml:space="preserve">Главными целями взаимодействия педагогического коллектива ДОО с семьями обучающихся дошкольного возраста являются: </w:t>
      </w:r>
    </w:p>
    <w:p w:rsidR="00BD7F8C" w:rsidRPr="002E136C" w:rsidRDefault="00755DFF" w:rsidP="004353AA">
      <w:pPr>
        <w:autoSpaceDE w:val="0"/>
        <w:autoSpaceDN w:val="0"/>
        <w:adjustRightInd w:val="0"/>
        <w:spacing w:after="0" w:line="240" w:lineRule="auto"/>
        <w:ind w:firstLine="567"/>
        <w:jc w:val="both"/>
        <w:rPr>
          <w:rFonts w:ascii="Times New Roman" w:hAnsi="Times New Roman" w:cs="Times New Roman"/>
          <w:sz w:val="28"/>
          <w:szCs w:val="28"/>
        </w:rPr>
      </w:pPr>
      <w:r w:rsidRPr="002E136C">
        <w:rPr>
          <w:rFonts w:ascii="Times New Roman" w:hAnsi="Times New Roman" w:cs="Times New Roman"/>
          <w:sz w:val="28"/>
          <w:szCs w:val="28"/>
        </w:rPr>
        <w:sym w:font="Symbol" w:char="F0B7"/>
      </w:r>
      <w:r w:rsidRPr="002E136C">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755DFF" w:rsidRPr="002E136C" w:rsidRDefault="00755DFF" w:rsidP="004353AA">
      <w:pPr>
        <w:autoSpaceDE w:val="0"/>
        <w:autoSpaceDN w:val="0"/>
        <w:adjustRightInd w:val="0"/>
        <w:spacing w:after="0" w:line="240" w:lineRule="auto"/>
        <w:ind w:firstLine="567"/>
        <w:jc w:val="both"/>
        <w:rPr>
          <w:rFonts w:ascii="Times New Roman" w:hAnsi="Times New Roman" w:cs="Times New Roman"/>
          <w:sz w:val="28"/>
          <w:szCs w:val="28"/>
        </w:rPr>
      </w:pPr>
      <w:r w:rsidRPr="002E136C">
        <w:rPr>
          <w:rFonts w:ascii="Times New Roman" w:hAnsi="Times New Roman" w:cs="Times New Roman"/>
          <w:sz w:val="28"/>
          <w:szCs w:val="28"/>
        </w:rPr>
        <w:sym w:font="Symbol" w:char="F0B7"/>
      </w:r>
      <w:r w:rsidRPr="002E136C">
        <w:rPr>
          <w:rFonts w:ascii="Times New Roman" w:hAnsi="Times New Roman" w:cs="Times New Roman"/>
          <w:sz w:val="28"/>
          <w:szCs w:val="28"/>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755DFF" w:rsidRPr="004353AA" w:rsidRDefault="00755DFF" w:rsidP="004353AA">
      <w:pPr>
        <w:autoSpaceDE w:val="0"/>
        <w:autoSpaceDN w:val="0"/>
        <w:adjustRightInd w:val="0"/>
        <w:spacing w:after="0" w:line="240" w:lineRule="auto"/>
        <w:ind w:firstLine="567"/>
        <w:jc w:val="both"/>
        <w:rPr>
          <w:rFonts w:ascii="Times New Roman" w:hAnsi="Times New Roman" w:cs="Times New Roman"/>
          <w:sz w:val="28"/>
          <w:szCs w:val="28"/>
        </w:rPr>
      </w:pPr>
      <w:r w:rsidRPr="002E136C">
        <w:rPr>
          <w:rFonts w:ascii="Times New Roman" w:hAnsi="Times New Roman" w:cs="Times New Roman"/>
          <w:sz w:val="28"/>
          <w:szCs w:val="28"/>
        </w:rPr>
        <w:t>Достижение этих целей должно осущес</w:t>
      </w:r>
      <w:r w:rsidR="004353AA">
        <w:rPr>
          <w:rFonts w:ascii="Times New Roman" w:hAnsi="Times New Roman" w:cs="Times New Roman"/>
          <w:sz w:val="28"/>
          <w:szCs w:val="28"/>
        </w:rPr>
        <w:t xml:space="preserve">твляться через решение основных </w:t>
      </w:r>
      <w:r w:rsidRPr="004353AA">
        <w:rPr>
          <w:rFonts w:ascii="Times New Roman" w:hAnsi="Times New Roman" w:cs="Times New Roman"/>
          <w:sz w:val="28"/>
          <w:szCs w:val="28"/>
        </w:rPr>
        <w:t>задач:</w:t>
      </w:r>
      <w:r w:rsidRPr="002E136C">
        <w:rPr>
          <w:rFonts w:ascii="Times New Roman" w:hAnsi="Times New Roman" w:cs="Times New Roman"/>
          <w:sz w:val="28"/>
          <w:szCs w:val="28"/>
        </w:rPr>
        <w:t xml:space="preserve"> </w:t>
      </w:r>
    </w:p>
    <w:p w:rsidR="00755DFF" w:rsidRPr="002E136C" w:rsidRDefault="004353AA" w:rsidP="004353A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755DFF" w:rsidRPr="002E136C">
        <w:rPr>
          <w:rFonts w:ascii="Times New Roman" w:hAnsi="Times New Roman" w:cs="Times New Roman"/>
          <w:sz w:val="28"/>
          <w:szCs w:val="28"/>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232A0E" w:rsidRPr="002E136C" w:rsidRDefault="004353AA" w:rsidP="004353A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755DFF" w:rsidRPr="002E136C">
        <w:rPr>
          <w:rFonts w:ascii="Times New Roman" w:hAnsi="Times New Roman" w:cs="Times New Roman"/>
          <w:sz w:val="28"/>
          <w:szCs w:val="28"/>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232A0E" w:rsidRPr="002E136C" w:rsidRDefault="00755DFF" w:rsidP="004353AA">
      <w:pPr>
        <w:autoSpaceDE w:val="0"/>
        <w:autoSpaceDN w:val="0"/>
        <w:adjustRightInd w:val="0"/>
        <w:spacing w:after="0" w:line="240" w:lineRule="auto"/>
        <w:ind w:firstLine="567"/>
        <w:jc w:val="both"/>
        <w:rPr>
          <w:rFonts w:ascii="Times New Roman" w:hAnsi="Times New Roman" w:cs="Times New Roman"/>
          <w:sz w:val="28"/>
          <w:szCs w:val="28"/>
        </w:rPr>
      </w:pPr>
      <w:r w:rsidRPr="002E136C">
        <w:rPr>
          <w:rFonts w:ascii="Times New Roman" w:hAnsi="Times New Roman" w:cs="Times New Roman"/>
          <w:sz w:val="28"/>
          <w:szCs w:val="28"/>
        </w:rPr>
        <w:t xml:space="preserve">3)способствование развитию ответственного и осознанного родительства, как базовой основы благополучия семьи; 4)построение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232A0E" w:rsidRPr="002E136C" w:rsidRDefault="00755DFF" w:rsidP="004353AA">
      <w:pPr>
        <w:autoSpaceDE w:val="0"/>
        <w:autoSpaceDN w:val="0"/>
        <w:adjustRightInd w:val="0"/>
        <w:spacing w:after="0" w:line="240" w:lineRule="auto"/>
        <w:ind w:firstLine="567"/>
        <w:jc w:val="both"/>
        <w:rPr>
          <w:rFonts w:ascii="Times New Roman" w:hAnsi="Times New Roman" w:cs="Times New Roman"/>
          <w:sz w:val="28"/>
          <w:szCs w:val="28"/>
        </w:rPr>
      </w:pPr>
      <w:r w:rsidRPr="002E136C">
        <w:rPr>
          <w:rFonts w:ascii="Times New Roman" w:hAnsi="Times New Roman" w:cs="Times New Roman"/>
          <w:sz w:val="28"/>
          <w:szCs w:val="28"/>
        </w:rPr>
        <w:t xml:space="preserve">5)вовлечение родителей (законных представителей) в образовательный процесс. </w:t>
      </w:r>
    </w:p>
    <w:p w:rsidR="00232A0E" w:rsidRPr="002E136C" w:rsidRDefault="00755DFF" w:rsidP="004353AA">
      <w:pPr>
        <w:autoSpaceDE w:val="0"/>
        <w:autoSpaceDN w:val="0"/>
        <w:adjustRightInd w:val="0"/>
        <w:spacing w:after="0" w:line="240" w:lineRule="auto"/>
        <w:ind w:firstLine="567"/>
        <w:jc w:val="both"/>
        <w:rPr>
          <w:rFonts w:ascii="Times New Roman" w:hAnsi="Times New Roman" w:cs="Times New Roman"/>
          <w:sz w:val="28"/>
          <w:szCs w:val="28"/>
        </w:rPr>
      </w:pPr>
      <w:r w:rsidRPr="002E136C">
        <w:rPr>
          <w:rFonts w:ascii="Times New Roman" w:hAnsi="Times New Roman" w:cs="Times New Roman"/>
          <w:sz w:val="28"/>
          <w:szCs w:val="28"/>
        </w:rPr>
        <w:lastRenderedPageBreak/>
        <w:t xml:space="preserve">Построение взаимодействия с родителями (законными представителями) должно придерживаться следующих принципов: </w:t>
      </w:r>
    </w:p>
    <w:p w:rsidR="00232A0E" w:rsidRPr="002E136C" w:rsidRDefault="004353AA" w:rsidP="004353A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755DFF" w:rsidRPr="002E136C">
        <w:rPr>
          <w:rFonts w:ascii="Times New Roman" w:hAnsi="Times New Roman" w:cs="Times New Roman"/>
          <w:sz w:val="28"/>
          <w:szCs w:val="28"/>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BD7F8C" w:rsidRPr="002E136C" w:rsidRDefault="00755DFF" w:rsidP="004353AA">
      <w:pPr>
        <w:autoSpaceDE w:val="0"/>
        <w:autoSpaceDN w:val="0"/>
        <w:adjustRightInd w:val="0"/>
        <w:spacing w:after="0" w:line="240" w:lineRule="auto"/>
        <w:ind w:firstLine="567"/>
        <w:jc w:val="both"/>
        <w:rPr>
          <w:rFonts w:ascii="Times New Roman" w:hAnsi="Times New Roman" w:cs="Times New Roman"/>
          <w:sz w:val="28"/>
          <w:szCs w:val="28"/>
        </w:rPr>
      </w:pPr>
      <w:r w:rsidRPr="002E136C">
        <w:rPr>
          <w:rFonts w:ascii="Times New Roman" w:hAnsi="Times New Roman" w:cs="Times New Roman"/>
          <w:sz w:val="28"/>
          <w:szCs w:val="28"/>
        </w:rPr>
        <w:t xml:space="preserve">2)открытость: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rsidR="00BD7F8C" w:rsidRPr="002E136C" w:rsidRDefault="00755DFF" w:rsidP="004353AA">
      <w:pPr>
        <w:autoSpaceDE w:val="0"/>
        <w:autoSpaceDN w:val="0"/>
        <w:adjustRightInd w:val="0"/>
        <w:spacing w:after="0" w:line="240" w:lineRule="auto"/>
        <w:ind w:firstLine="567"/>
        <w:jc w:val="both"/>
        <w:rPr>
          <w:rFonts w:ascii="Times New Roman" w:hAnsi="Times New Roman" w:cs="Times New Roman"/>
          <w:sz w:val="28"/>
          <w:szCs w:val="28"/>
        </w:rPr>
      </w:pPr>
      <w:r w:rsidRPr="002E136C">
        <w:rPr>
          <w:rFonts w:ascii="Times New Roman" w:hAnsi="Times New Roman" w:cs="Times New Roman"/>
          <w:sz w:val="28"/>
          <w:szCs w:val="28"/>
        </w:rPr>
        <w:t xml:space="preserve">3)взаимное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232A0E" w:rsidRPr="002E136C" w:rsidRDefault="00755DFF" w:rsidP="004353AA">
      <w:pPr>
        <w:autoSpaceDE w:val="0"/>
        <w:autoSpaceDN w:val="0"/>
        <w:adjustRightInd w:val="0"/>
        <w:spacing w:after="0" w:line="240" w:lineRule="auto"/>
        <w:ind w:firstLine="567"/>
        <w:jc w:val="both"/>
        <w:rPr>
          <w:rFonts w:ascii="Times New Roman" w:hAnsi="Times New Roman" w:cs="Times New Roman"/>
          <w:sz w:val="28"/>
          <w:szCs w:val="28"/>
        </w:rPr>
      </w:pPr>
      <w:r w:rsidRPr="002E136C">
        <w:rPr>
          <w:rFonts w:ascii="Times New Roman" w:hAnsi="Times New Roman" w:cs="Times New Roman"/>
          <w:sz w:val="28"/>
          <w:szCs w:val="28"/>
        </w:rPr>
        <w:t>4)индивидуально-дифференцированный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232A0E" w:rsidRPr="002E136C" w:rsidRDefault="00755DFF" w:rsidP="004353AA">
      <w:pPr>
        <w:autoSpaceDE w:val="0"/>
        <w:autoSpaceDN w:val="0"/>
        <w:adjustRightInd w:val="0"/>
        <w:spacing w:after="0" w:line="240" w:lineRule="auto"/>
        <w:ind w:firstLine="567"/>
        <w:jc w:val="both"/>
        <w:rPr>
          <w:rFonts w:ascii="Times New Roman" w:hAnsi="Times New Roman" w:cs="Times New Roman"/>
          <w:sz w:val="28"/>
          <w:szCs w:val="28"/>
        </w:rPr>
      </w:pPr>
      <w:r w:rsidRPr="002E136C">
        <w:rPr>
          <w:rFonts w:ascii="Times New Roman" w:hAnsi="Times New Roman" w:cs="Times New Roman"/>
          <w:sz w:val="28"/>
          <w:szCs w:val="28"/>
        </w:rPr>
        <w:t>5)возрастосообразность: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w:t>
      </w:r>
      <w:r w:rsidR="00414D1A">
        <w:rPr>
          <w:rFonts w:ascii="Times New Roman" w:hAnsi="Times New Roman" w:cs="Times New Roman"/>
          <w:sz w:val="28"/>
          <w:szCs w:val="28"/>
        </w:rPr>
        <w:t>и особенностями развития детей.</w:t>
      </w:r>
    </w:p>
    <w:p w:rsidR="00232A0E" w:rsidRPr="002E136C" w:rsidRDefault="00755DFF" w:rsidP="004353AA">
      <w:pPr>
        <w:autoSpaceDE w:val="0"/>
        <w:autoSpaceDN w:val="0"/>
        <w:adjustRightInd w:val="0"/>
        <w:spacing w:after="0" w:line="240" w:lineRule="auto"/>
        <w:ind w:firstLine="567"/>
        <w:jc w:val="both"/>
        <w:rPr>
          <w:rFonts w:ascii="Times New Roman" w:hAnsi="Times New Roman" w:cs="Times New Roman"/>
          <w:sz w:val="28"/>
          <w:szCs w:val="28"/>
        </w:rPr>
      </w:pPr>
      <w:r w:rsidRPr="002E136C">
        <w:rPr>
          <w:rFonts w:ascii="Times New Roman" w:hAnsi="Times New Roman" w:cs="Times New Roman"/>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w:t>
      </w:r>
      <w:r w:rsidR="00232A0E" w:rsidRPr="002E136C">
        <w:rPr>
          <w:rFonts w:ascii="Times New Roman" w:hAnsi="Times New Roman" w:cs="Times New Roman"/>
          <w:sz w:val="28"/>
          <w:szCs w:val="28"/>
        </w:rPr>
        <w:t xml:space="preserve"> по нескольким направлениям: </w:t>
      </w:r>
    </w:p>
    <w:p w:rsidR="00232A0E" w:rsidRDefault="00755DFF" w:rsidP="004353AA">
      <w:pPr>
        <w:autoSpaceDE w:val="0"/>
        <w:autoSpaceDN w:val="0"/>
        <w:adjustRightInd w:val="0"/>
        <w:spacing w:after="0" w:line="240" w:lineRule="auto"/>
        <w:ind w:firstLine="567"/>
        <w:jc w:val="both"/>
        <w:rPr>
          <w:rFonts w:ascii="Times New Roman" w:hAnsi="Times New Roman" w:cs="Times New Roman"/>
          <w:sz w:val="24"/>
          <w:szCs w:val="24"/>
        </w:rPr>
      </w:pPr>
      <w:r w:rsidRPr="002E136C">
        <w:rPr>
          <w:rFonts w:ascii="Times New Roman" w:hAnsi="Times New Roman" w:cs="Times New Roman"/>
          <w:sz w:val="28"/>
          <w:szCs w:val="28"/>
        </w:rPr>
        <w:t>1)диагностико-аналитическое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r w:rsidRPr="00755DFF">
        <w:rPr>
          <w:rFonts w:ascii="Times New Roman" w:hAnsi="Times New Roman" w:cs="Times New Roman"/>
          <w:sz w:val="24"/>
          <w:szCs w:val="24"/>
        </w:rPr>
        <w:t xml:space="preserve">; </w:t>
      </w:r>
    </w:p>
    <w:p w:rsidR="00232A0E" w:rsidRPr="00B43BDD" w:rsidRDefault="00755DFF" w:rsidP="004353AA">
      <w:pPr>
        <w:autoSpaceDE w:val="0"/>
        <w:autoSpaceDN w:val="0"/>
        <w:adjustRightInd w:val="0"/>
        <w:spacing w:after="0" w:line="240" w:lineRule="auto"/>
        <w:ind w:firstLine="567"/>
        <w:jc w:val="both"/>
        <w:rPr>
          <w:rFonts w:ascii="Times New Roman" w:hAnsi="Times New Roman" w:cs="Times New Roman"/>
          <w:sz w:val="28"/>
          <w:szCs w:val="28"/>
        </w:rPr>
      </w:pPr>
      <w:r w:rsidRPr="00B43BDD">
        <w:rPr>
          <w:rFonts w:ascii="Times New Roman" w:hAnsi="Times New Roman" w:cs="Times New Roman"/>
          <w:sz w:val="28"/>
          <w:szCs w:val="28"/>
        </w:rPr>
        <w:t xml:space="preserve">2)просветительское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w:t>
      </w:r>
      <w:r w:rsidRPr="00B43BDD">
        <w:rPr>
          <w:rFonts w:ascii="Times New Roman" w:hAnsi="Times New Roman" w:cs="Times New Roman"/>
          <w:sz w:val="28"/>
          <w:szCs w:val="28"/>
        </w:rPr>
        <w:lastRenderedPageBreak/>
        <w:t xml:space="preserve">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BD7F8C" w:rsidRPr="00B43BDD" w:rsidRDefault="00755DFF" w:rsidP="004353AA">
      <w:pPr>
        <w:autoSpaceDE w:val="0"/>
        <w:autoSpaceDN w:val="0"/>
        <w:adjustRightInd w:val="0"/>
        <w:spacing w:after="0" w:line="240" w:lineRule="auto"/>
        <w:ind w:firstLine="567"/>
        <w:jc w:val="both"/>
        <w:rPr>
          <w:rFonts w:ascii="Times New Roman" w:hAnsi="Times New Roman" w:cs="Times New Roman"/>
          <w:sz w:val="28"/>
          <w:szCs w:val="28"/>
        </w:rPr>
      </w:pPr>
      <w:r w:rsidRPr="00B43BDD">
        <w:rPr>
          <w:rFonts w:ascii="Times New Roman" w:hAnsi="Times New Roman" w:cs="Times New Roman"/>
          <w:sz w:val="28"/>
          <w:szCs w:val="28"/>
        </w:rPr>
        <w:t xml:space="preserve">3)консультационное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rsidR="00755DFF" w:rsidRPr="00B43BDD" w:rsidRDefault="004353AA" w:rsidP="004353A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755DFF" w:rsidRPr="00B43BDD">
        <w:rPr>
          <w:rFonts w:ascii="Times New Roman" w:hAnsi="Times New Roman" w:cs="Times New Roman"/>
          <w:sz w:val="28"/>
          <w:szCs w:val="28"/>
        </w:rPr>
        <w:t>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bl>
      <w:tblPr>
        <w:tblStyle w:val="a3"/>
        <w:tblW w:w="0" w:type="auto"/>
        <w:tblLook w:val="04A0" w:firstRow="1" w:lastRow="0" w:firstColumn="1" w:lastColumn="0" w:noHBand="0" w:noVBand="1"/>
      </w:tblPr>
      <w:tblGrid>
        <w:gridCol w:w="3446"/>
        <w:gridCol w:w="6124"/>
      </w:tblGrid>
      <w:tr w:rsidR="00232A0E" w:rsidTr="00232A0E">
        <w:tc>
          <w:tcPr>
            <w:tcW w:w="3510" w:type="dxa"/>
          </w:tcPr>
          <w:p w:rsidR="00232A0E" w:rsidRPr="00232A0E" w:rsidRDefault="00232A0E" w:rsidP="0029191C">
            <w:pPr>
              <w:autoSpaceDE w:val="0"/>
              <w:autoSpaceDN w:val="0"/>
              <w:adjustRightInd w:val="0"/>
              <w:jc w:val="center"/>
              <w:rPr>
                <w:rFonts w:ascii="Times New Roman" w:hAnsi="Times New Roman" w:cs="Times New Roman"/>
                <w:b/>
                <w:sz w:val="24"/>
                <w:szCs w:val="24"/>
              </w:rPr>
            </w:pPr>
            <w:r w:rsidRPr="00232A0E">
              <w:rPr>
                <w:rFonts w:ascii="Times New Roman" w:hAnsi="Times New Roman" w:cs="Times New Roman"/>
                <w:b/>
                <w:sz w:val="24"/>
                <w:szCs w:val="24"/>
              </w:rPr>
              <w:t>Направления</w:t>
            </w:r>
          </w:p>
        </w:tc>
        <w:tc>
          <w:tcPr>
            <w:tcW w:w="6314" w:type="dxa"/>
          </w:tcPr>
          <w:p w:rsidR="00232A0E" w:rsidRPr="00232A0E" w:rsidRDefault="00232A0E" w:rsidP="0029191C">
            <w:pPr>
              <w:autoSpaceDE w:val="0"/>
              <w:autoSpaceDN w:val="0"/>
              <w:adjustRightInd w:val="0"/>
              <w:jc w:val="center"/>
              <w:rPr>
                <w:rFonts w:ascii="Times New Roman" w:hAnsi="Times New Roman" w:cs="Times New Roman"/>
                <w:b/>
                <w:sz w:val="24"/>
                <w:szCs w:val="24"/>
              </w:rPr>
            </w:pPr>
            <w:r w:rsidRPr="00232A0E">
              <w:rPr>
                <w:rFonts w:ascii="Times New Roman" w:hAnsi="Times New Roman" w:cs="Times New Roman"/>
                <w:b/>
                <w:sz w:val="24"/>
                <w:szCs w:val="24"/>
              </w:rPr>
              <w:t>Формы взаимодействия с родителями</w:t>
            </w:r>
          </w:p>
        </w:tc>
      </w:tr>
      <w:tr w:rsidR="00232A0E" w:rsidTr="00232A0E">
        <w:tc>
          <w:tcPr>
            <w:tcW w:w="3510" w:type="dxa"/>
          </w:tcPr>
          <w:p w:rsidR="00232A0E" w:rsidRPr="00232A0E" w:rsidRDefault="00232A0E" w:rsidP="0029191C">
            <w:pPr>
              <w:autoSpaceDE w:val="0"/>
              <w:autoSpaceDN w:val="0"/>
              <w:adjustRightInd w:val="0"/>
              <w:rPr>
                <w:rFonts w:ascii="Times New Roman" w:hAnsi="Times New Roman" w:cs="Times New Roman"/>
                <w:sz w:val="24"/>
                <w:szCs w:val="24"/>
              </w:rPr>
            </w:pPr>
            <w:r w:rsidRPr="00232A0E">
              <w:rPr>
                <w:rFonts w:ascii="Times New Roman" w:hAnsi="Times New Roman" w:cs="Times New Roman"/>
                <w:sz w:val="24"/>
                <w:szCs w:val="24"/>
              </w:rPr>
              <w:t>диагностико-аналитическое</w:t>
            </w:r>
          </w:p>
        </w:tc>
        <w:tc>
          <w:tcPr>
            <w:tcW w:w="6314" w:type="dxa"/>
          </w:tcPr>
          <w:p w:rsidR="00232A0E" w:rsidRPr="00232A0E" w:rsidRDefault="00232A0E" w:rsidP="004353AA">
            <w:pPr>
              <w:autoSpaceDE w:val="0"/>
              <w:autoSpaceDN w:val="0"/>
              <w:adjustRightInd w:val="0"/>
              <w:jc w:val="both"/>
              <w:rPr>
                <w:rFonts w:ascii="Times New Roman" w:hAnsi="Times New Roman" w:cs="Times New Roman"/>
                <w:sz w:val="24"/>
                <w:szCs w:val="24"/>
              </w:rPr>
            </w:pPr>
            <w:r w:rsidRPr="00232A0E">
              <w:rPr>
                <w:rFonts w:ascii="Times New Roman" w:hAnsi="Times New Roman" w:cs="Times New Roman"/>
                <w:sz w:val="24"/>
                <w:szCs w:val="24"/>
              </w:rPr>
              <w:t>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tc>
      </w:tr>
      <w:tr w:rsidR="00232A0E" w:rsidTr="00232A0E">
        <w:tc>
          <w:tcPr>
            <w:tcW w:w="3510" w:type="dxa"/>
          </w:tcPr>
          <w:p w:rsidR="00232A0E" w:rsidRPr="00232A0E" w:rsidRDefault="00232A0E" w:rsidP="0029191C">
            <w:pPr>
              <w:autoSpaceDE w:val="0"/>
              <w:autoSpaceDN w:val="0"/>
              <w:adjustRightInd w:val="0"/>
              <w:rPr>
                <w:rFonts w:ascii="Times New Roman" w:hAnsi="Times New Roman" w:cs="Times New Roman"/>
                <w:sz w:val="24"/>
                <w:szCs w:val="24"/>
              </w:rPr>
            </w:pPr>
            <w:r w:rsidRPr="00232A0E">
              <w:rPr>
                <w:rFonts w:ascii="Times New Roman" w:hAnsi="Times New Roman" w:cs="Times New Roman"/>
                <w:sz w:val="24"/>
                <w:szCs w:val="24"/>
              </w:rPr>
              <w:t>просветительское и консультационное</w:t>
            </w:r>
          </w:p>
        </w:tc>
        <w:tc>
          <w:tcPr>
            <w:tcW w:w="6314" w:type="dxa"/>
          </w:tcPr>
          <w:p w:rsidR="00232A0E" w:rsidRDefault="00232A0E" w:rsidP="004353AA">
            <w:pPr>
              <w:autoSpaceDE w:val="0"/>
              <w:autoSpaceDN w:val="0"/>
              <w:adjustRightInd w:val="0"/>
              <w:jc w:val="both"/>
              <w:rPr>
                <w:rFonts w:ascii="Times New Roman" w:hAnsi="Times New Roman" w:cs="Times New Roman"/>
                <w:sz w:val="24"/>
                <w:szCs w:val="24"/>
              </w:rPr>
            </w:pPr>
            <w:r w:rsidRPr="00232A0E">
              <w:rPr>
                <w:rFonts w:ascii="Times New Roman" w:hAnsi="Times New Roman" w:cs="Times New Roman"/>
                <w:sz w:val="24"/>
                <w:szCs w:val="24"/>
              </w:rPr>
              <w:t>реализуются через групповые родительские собрания, конференции, круглые столы, семинары</w:t>
            </w:r>
            <w:r w:rsidR="009C2594">
              <w:rPr>
                <w:rFonts w:ascii="Times New Roman" w:hAnsi="Times New Roman" w:cs="Times New Roman"/>
                <w:sz w:val="24"/>
                <w:szCs w:val="24"/>
              </w:rPr>
              <w:t>-</w:t>
            </w:r>
            <w:r w:rsidRPr="00232A0E">
              <w:rPr>
                <w:rFonts w:ascii="Times New Roman" w:hAnsi="Times New Roman" w:cs="Times New Roman"/>
                <w:sz w:val="24"/>
                <w:szCs w:val="24"/>
              </w:rPr>
              <w:t xml:space="preserve">практикумы, тренинги и ролевые игры, консультации, педагогические гостиные, родительские клубы и другое; </w:t>
            </w:r>
          </w:p>
          <w:p w:rsidR="009C2594" w:rsidRDefault="00232A0E" w:rsidP="004353AA">
            <w:pPr>
              <w:autoSpaceDE w:val="0"/>
              <w:autoSpaceDN w:val="0"/>
              <w:adjustRightInd w:val="0"/>
              <w:jc w:val="both"/>
              <w:rPr>
                <w:rFonts w:ascii="Times New Roman" w:hAnsi="Times New Roman" w:cs="Times New Roman"/>
                <w:sz w:val="24"/>
                <w:szCs w:val="24"/>
              </w:rPr>
            </w:pPr>
            <w:r w:rsidRPr="00232A0E">
              <w:rPr>
                <w:rFonts w:ascii="Times New Roman" w:hAnsi="Times New Roman" w:cs="Times New Roman"/>
                <w:sz w:val="24"/>
                <w:szCs w:val="24"/>
              </w:rPr>
              <w:t>информационные проспекты, стенды, ширмы, папки</w:t>
            </w:r>
            <w:r w:rsidRPr="00232A0E">
              <w:rPr>
                <w:rFonts w:ascii="Times New Roman" w:hAnsi="Times New Roman" w:cs="Times New Roman"/>
                <w:sz w:val="24"/>
                <w:szCs w:val="24"/>
              </w:rPr>
              <w:softHyphen/>
              <w:t xml:space="preserve">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w:t>
            </w:r>
          </w:p>
          <w:p w:rsidR="009C2594" w:rsidRDefault="00232A0E" w:rsidP="004353AA">
            <w:pPr>
              <w:autoSpaceDE w:val="0"/>
              <w:autoSpaceDN w:val="0"/>
              <w:adjustRightInd w:val="0"/>
              <w:jc w:val="both"/>
              <w:rPr>
                <w:rFonts w:ascii="Times New Roman" w:hAnsi="Times New Roman" w:cs="Times New Roman"/>
                <w:sz w:val="24"/>
                <w:szCs w:val="24"/>
              </w:rPr>
            </w:pPr>
            <w:r w:rsidRPr="00232A0E">
              <w:rPr>
                <w:rFonts w:ascii="Times New Roman" w:hAnsi="Times New Roman" w:cs="Times New Roman"/>
                <w:sz w:val="24"/>
                <w:szCs w:val="24"/>
              </w:rPr>
              <w:t xml:space="preserve">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w:t>
            </w:r>
          </w:p>
          <w:p w:rsidR="00232A0E" w:rsidRPr="00232A0E" w:rsidRDefault="00232A0E" w:rsidP="004353AA">
            <w:pPr>
              <w:autoSpaceDE w:val="0"/>
              <w:autoSpaceDN w:val="0"/>
              <w:adjustRightInd w:val="0"/>
              <w:jc w:val="both"/>
              <w:rPr>
                <w:rFonts w:ascii="Times New Roman" w:hAnsi="Times New Roman" w:cs="Times New Roman"/>
                <w:sz w:val="24"/>
                <w:szCs w:val="24"/>
              </w:rPr>
            </w:pPr>
            <w:r w:rsidRPr="00232A0E">
              <w:rPr>
                <w:rFonts w:ascii="Times New Roman" w:hAnsi="Times New Roman" w:cs="Times New Roman"/>
                <w:sz w:val="24"/>
                <w:szCs w:val="24"/>
              </w:rPr>
              <w:t>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bl>
    <w:p w:rsidR="00BD7F8C" w:rsidRDefault="00BD7F8C" w:rsidP="0029191C">
      <w:pPr>
        <w:autoSpaceDE w:val="0"/>
        <w:autoSpaceDN w:val="0"/>
        <w:adjustRightInd w:val="0"/>
        <w:spacing w:after="0" w:line="240" w:lineRule="auto"/>
        <w:rPr>
          <w:rFonts w:ascii="Times New Roman" w:hAnsi="Times New Roman" w:cs="Times New Roman"/>
          <w:sz w:val="24"/>
          <w:szCs w:val="24"/>
        </w:rPr>
      </w:pPr>
    </w:p>
    <w:p w:rsidR="00BD7F8C" w:rsidRDefault="00BD7F8C" w:rsidP="004353AA">
      <w:pPr>
        <w:autoSpaceDE w:val="0"/>
        <w:autoSpaceDN w:val="0"/>
        <w:adjustRightInd w:val="0"/>
        <w:spacing w:after="0" w:line="240" w:lineRule="auto"/>
        <w:jc w:val="center"/>
        <w:rPr>
          <w:rFonts w:ascii="Times New Roman" w:hAnsi="Times New Roman" w:cs="Times New Roman"/>
          <w:b/>
          <w:sz w:val="28"/>
          <w:szCs w:val="28"/>
        </w:rPr>
      </w:pPr>
      <w:r w:rsidRPr="00BD7F8C">
        <w:rPr>
          <w:rFonts w:ascii="Times New Roman" w:hAnsi="Times New Roman" w:cs="Times New Roman"/>
          <w:b/>
          <w:sz w:val="28"/>
          <w:szCs w:val="28"/>
        </w:rPr>
        <w:t>Направления взаимодействия с роди</w:t>
      </w:r>
      <w:r w:rsidR="003076EA">
        <w:rPr>
          <w:rFonts w:ascii="Times New Roman" w:hAnsi="Times New Roman" w:cs="Times New Roman"/>
          <w:b/>
          <w:sz w:val="28"/>
          <w:szCs w:val="28"/>
        </w:rPr>
        <w:t>телями в соответствии с ФГОС ДО</w:t>
      </w:r>
    </w:p>
    <w:tbl>
      <w:tblPr>
        <w:tblStyle w:val="a3"/>
        <w:tblW w:w="0" w:type="auto"/>
        <w:tblLook w:val="04A0" w:firstRow="1" w:lastRow="0" w:firstColumn="1" w:lastColumn="0" w:noHBand="0" w:noVBand="1"/>
      </w:tblPr>
      <w:tblGrid>
        <w:gridCol w:w="2853"/>
        <w:gridCol w:w="6717"/>
      </w:tblGrid>
      <w:tr w:rsidR="00BD7F8C" w:rsidTr="003076EA">
        <w:tc>
          <w:tcPr>
            <w:tcW w:w="2886" w:type="dxa"/>
          </w:tcPr>
          <w:p w:rsidR="00BD7F8C" w:rsidRPr="00994CE2" w:rsidRDefault="00BD7F8C" w:rsidP="0029191C">
            <w:pPr>
              <w:autoSpaceDE w:val="0"/>
              <w:autoSpaceDN w:val="0"/>
              <w:adjustRightInd w:val="0"/>
              <w:jc w:val="center"/>
              <w:rPr>
                <w:rFonts w:ascii="Times New Roman" w:hAnsi="Times New Roman" w:cs="Times New Roman"/>
                <w:b/>
                <w:sz w:val="24"/>
                <w:szCs w:val="24"/>
              </w:rPr>
            </w:pPr>
            <w:r w:rsidRPr="00994CE2">
              <w:rPr>
                <w:rFonts w:ascii="Times New Roman" w:hAnsi="Times New Roman" w:cs="Times New Roman"/>
                <w:b/>
                <w:sz w:val="24"/>
                <w:szCs w:val="24"/>
              </w:rPr>
              <w:t>Направления</w:t>
            </w:r>
          </w:p>
        </w:tc>
        <w:tc>
          <w:tcPr>
            <w:tcW w:w="6938" w:type="dxa"/>
          </w:tcPr>
          <w:p w:rsidR="00BD7F8C" w:rsidRPr="00994CE2" w:rsidRDefault="00BD7F8C" w:rsidP="0029191C">
            <w:pPr>
              <w:autoSpaceDE w:val="0"/>
              <w:autoSpaceDN w:val="0"/>
              <w:adjustRightInd w:val="0"/>
              <w:jc w:val="center"/>
              <w:rPr>
                <w:rFonts w:ascii="Times New Roman" w:hAnsi="Times New Roman" w:cs="Times New Roman"/>
                <w:b/>
                <w:sz w:val="24"/>
                <w:szCs w:val="24"/>
              </w:rPr>
            </w:pPr>
            <w:r w:rsidRPr="00994CE2">
              <w:rPr>
                <w:rFonts w:ascii="Times New Roman" w:hAnsi="Times New Roman" w:cs="Times New Roman"/>
                <w:b/>
                <w:sz w:val="24"/>
                <w:szCs w:val="24"/>
              </w:rPr>
              <w:t>Формы взаимодействия с родителями</w:t>
            </w:r>
          </w:p>
        </w:tc>
      </w:tr>
      <w:tr w:rsidR="00BD7F8C" w:rsidTr="003076EA">
        <w:tc>
          <w:tcPr>
            <w:tcW w:w="2886" w:type="dxa"/>
          </w:tcPr>
          <w:p w:rsidR="00BD7F8C" w:rsidRPr="003076EA" w:rsidRDefault="00BD7F8C" w:rsidP="004353AA">
            <w:pPr>
              <w:autoSpaceDE w:val="0"/>
              <w:autoSpaceDN w:val="0"/>
              <w:adjustRightInd w:val="0"/>
              <w:jc w:val="both"/>
              <w:rPr>
                <w:rFonts w:ascii="Times New Roman" w:hAnsi="Times New Roman" w:cs="Times New Roman"/>
                <w:b/>
                <w:sz w:val="24"/>
                <w:szCs w:val="24"/>
              </w:rPr>
            </w:pPr>
            <w:r w:rsidRPr="003076EA">
              <w:rPr>
                <w:rFonts w:ascii="Times New Roman" w:hAnsi="Times New Roman" w:cs="Times New Roman"/>
                <w:sz w:val="24"/>
                <w:szCs w:val="24"/>
              </w:rPr>
              <w:t>Обеспечение психолого</w:t>
            </w:r>
            <w:r w:rsidR="003076EA">
              <w:rPr>
                <w:rFonts w:ascii="Times New Roman" w:hAnsi="Times New Roman" w:cs="Times New Roman"/>
                <w:sz w:val="24"/>
                <w:szCs w:val="24"/>
              </w:rPr>
              <w:t>-</w:t>
            </w:r>
            <w:r w:rsidRPr="003076EA">
              <w:rPr>
                <w:rFonts w:ascii="Times New Roman" w:hAnsi="Times New Roman" w:cs="Times New Roman"/>
                <w:sz w:val="24"/>
                <w:szCs w:val="24"/>
              </w:rPr>
              <w:t xml:space="preserve">педагогической поддержки семьи и повышения компетентности родителей в вопросах развития и образования, </w:t>
            </w:r>
            <w:r w:rsidRPr="003076EA">
              <w:rPr>
                <w:rFonts w:ascii="Times New Roman" w:hAnsi="Times New Roman" w:cs="Times New Roman"/>
                <w:sz w:val="24"/>
                <w:szCs w:val="24"/>
              </w:rPr>
              <w:lastRenderedPageBreak/>
              <w:t>охраны и укрепления здоровья детей.</w:t>
            </w:r>
          </w:p>
        </w:tc>
        <w:tc>
          <w:tcPr>
            <w:tcW w:w="6938" w:type="dxa"/>
            <w:vMerge w:val="restart"/>
          </w:tcPr>
          <w:p w:rsidR="003076EA" w:rsidRDefault="00BD7F8C" w:rsidP="004353AA">
            <w:pPr>
              <w:autoSpaceDE w:val="0"/>
              <w:autoSpaceDN w:val="0"/>
              <w:adjustRightInd w:val="0"/>
              <w:jc w:val="both"/>
              <w:rPr>
                <w:rFonts w:ascii="Times New Roman" w:hAnsi="Times New Roman" w:cs="Times New Roman"/>
                <w:sz w:val="24"/>
                <w:szCs w:val="24"/>
              </w:rPr>
            </w:pPr>
            <w:r w:rsidRPr="003076EA">
              <w:rPr>
                <w:rFonts w:ascii="Times New Roman" w:hAnsi="Times New Roman" w:cs="Times New Roman"/>
                <w:sz w:val="24"/>
                <w:szCs w:val="24"/>
              </w:rPr>
              <w:lastRenderedPageBreak/>
              <w:sym w:font="Symbol" w:char="F0B7"/>
            </w:r>
            <w:r w:rsidRPr="003076EA">
              <w:rPr>
                <w:rFonts w:ascii="Times New Roman" w:hAnsi="Times New Roman" w:cs="Times New Roman"/>
                <w:sz w:val="24"/>
                <w:szCs w:val="24"/>
              </w:rPr>
              <w:t>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w:t>
            </w:r>
          </w:p>
          <w:p w:rsidR="003076EA" w:rsidRDefault="00BD7F8C" w:rsidP="004353AA">
            <w:pPr>
              <w:autoSpaceDE w:val="0"/>
              <w:autoSpaceDN w:val="0"/>
              <w:adjustRightInd w:val="0"/>
              <w:jc w:val="both"/>
              <w:rPr>
                <w:rFonts w:ascii="Times New Roman" w:hAnsi="Times New Roman" w:cs="Times New Roman"/>
                <w:sz w:val="24"/>
                <w:szCs w:val="24"/>
              </w:rPr>
            </w:pPr>
            <w:r w:rsidRPr="003076EA">
              <w:rPr>
                <w:rFonts w:ascii="Times New Roman" w:hAnsi="Times New Roman" w:cs="Times New Roman"/>
                <w:sz w:val="24"/>
                <w:szCs w:val="24"/>
              </w:rPr>
              <w:sym w:font="Symbol" w:char="F0B7"/>
            </w:r>
            <w:r w:rsidRPr="003076EA">
              <w:rPr>
                <w:rFonts w:ascii="Times New Roman" w:hAnsi="Times New Roman" w:cs="Times New Roman"/>
                <w:sz w:val="24"/>
                <w:szCs w:val="24"/>
              </w:rPr>
              <w:t>Открытые занятия с детьми в ДОУ для родителей. Воспитатель при проведении занятия включает в него элемент</w:t>
            </w:r>
            <w:r w:rsidR="00994CE2">
              <w:rPr>
                <w:rFonts w:ascii="Times New Roman" w:hAnsi="Times New Roman" w:cs="Times New Roman"/>
                <w:sz w:val="24"/>
                <w:szCs w:val="24"/>
              </w:rPr>
              <w:t xml:space="preserve"> </w:t>
            </w:r>
            <w:r w:rsidRPr="003076EA">
              <w:rPr>
                <w:rFonts w:ascii="Times New Roman" w:hAnsi="Times New Roman" w:cs="Times New Roman"/>
                <w:sz w:val="24"/>
                <w:szCs w:val="24"/>
              </w:rPr>
              <w:lastRenderedPageBreak/>
              <w:t xml:space="preserve">беседы с родителями (ссылаясь на его компетентность в каких-то вопросах или, наоборот, стимулируя детей рассказать новое гостю). </w:t>
            </w:r>
          </w:p>
          <w:p w:rsidR="003076EA" w:rsidRDefault="00BD7F8C" w:rsidP="004353AA">
            <w:pPr>
              <w:autoSpaceDE w:val="0"/>
              <w:autoSpaceDN w:val="0"/>
              <w:adjustRightInd w:val="0"/>
              <w:jc w:val="both"/>
              <w:rPr>
                <w:rFonts w:ascii="Times New Roman" w:hAnsi="Times New Roman" w:cs="Times New Roman"/>
                <w:sz w:val="24"/>
                <w:szCs w:val="24"/>
              </w:rPr>
            </w:pPr>
            <w:r w:rsidRPr="003076EA">
              <w:rPr>
                <w:rFonts w:ascii="Times New Roman" w:hAnsi="Times New Roman" w:cs="Times New Roman"/>
                <w:sz w:val="24"/>
                <w:szCs w:val="24"/>
              </w:rPr>
              <w:sym w:font="Symbol" w:char="F0B7"/>
            </w:r>
            <w:r w:rsidRPr="003076EA">
              <w:rPr>
                <w:rFonts w:ascii="Times New Roman" w:hAnsi="Times New Roman" w:cs="Times New Roman"/>
                <w:sz w:val="24"/>
                <w:szCs w:val="24"/>
              </w:rPr>
              <w:t>Педагогический совет с участием родителей. Проведение педсовета в присутствии родителей.</w:t>
            </w:r>
          </w:p>
          <w:p w:rsidR="003076EA" w:rsidRDefault="00BD7F8C" w:rsidP="004353AA">
            <w:pPr>
              <w:autoSpaceDE w:val="0"/>
              <w:autoSpaceDN w:val="0"/>
              <w:adjustRightInd w:val="0"/>
              <w:jc w:val="both"/>
              <w:rPr>
                <w:rFonts w:ascii="Times New Roman" w:hAnsi="Times New Roman" w:cs="Times New Roman"/>
                <w:sz w:val="24"/>
                <w:szCs w:val="24"/>
              </w:rPr>
            </w:pPr>
            <w:r w:rsidRPr="003076EA">
              <w:rPr>
                <w:rFonts w:ascii="Times New Roman" w:hAnsi="Times New Roman" w:cs="Times New Roman"/>
                <w:sz w:val="24"/>
                <w:szCs w:val="24"/>
              </w:rPr>
              <w:sym w:font="Symbol" w:char="F0B7"/>
            </w:r>
            <w:r w:rsidRPr="003076EA">
              <w:rPr>
                <w:rFonts w:ascii="Times New Roman" w:hAnsi="Times New Roman" w:cs="Times New Roman"/>
                <w:sz w:val="24"/>
                <w:szCs w:val="24"/>
              </w:rPr>
              <w:t xml:space="preserve">Педагогические ситуации. Решения типичных для конкретной семьи ситуаций при участии семей воспитанников. </w:t>
            </w:r>
          </w:p>
          <w:p w:rsidR="003076EA" w:rsidRDefault="00BD7F8C" w:rsidP="004353AA">
            <w:pPr>
              <w:autoSpaceDE w:val="0"/>
              <w:autoSpaceDN w:val="0"/>
              <w:adjustRightInd w:val="0"/>
              <w:jc w:val="both"/>
              <w:rPr>
                <w:rFonts w:ascii="Times New Roman" w:hAnsi="Times New Roman" w:cs="Times New Roman"/>
                <w:sz w:val="24"/>
                <w:szCs w:val="24"/>
              </w:rPr>
            </w:pPr>
            <w:r w:rsidRPr="003076EA">
              <w:rPr>
                <w:rFonts w:ascii="Times New Roman" w:hAnsi="Times New Roman" w:cs="Times New Roman"/>
                <w:sz w:val="24"/>
                <w:szCs w:val="24"/>
              </w:rPr>
              <w:sym w:font="Symbol" w:char="F0B7"/>
            </w:r>
            <w:r w:rsidRPr="003076EA">
              <w:rPr>
                <w:rFonts w:ascii="Times New Roman" w:hAnsi="Times New Roman" w:cs="Times New Roman"/>
                <w:sz w:val="24"/>
                <w:szCs w:val="24"/>
              </w:rPr>
              <w:t xml:space="preserve">Педагогические беседы с родителями Целевой характер бесед (по запросам родителей), внесение элементов дискуссии и проблематизации. </w:t>
            </w:r>
          </w:p>
          <w:p w:rsidR="003076EA" w:rsidRDefault="00BD7F8C" w:rsidP="004353AA">
            <w:pPr>
              <w:autoSpaceDE w:val="0"/>
              <w:autoSpaceDN w:val="0"/>
              <w:adjustRightInd w:val="0"/>
              <w:jc w:val="both"/>
              <w:rPr>
                <w:rFonts w:ascii="Times New Roman" w:hAnsi="Times New Roman" w:cs="Times New Roman"/>
                <w:sz w:val="24"/>
                <w:szCs w:val="24"/>
              </w:rPr>
            </w:pPr>
            <w:r w:rsidRPr="003076EA">
              <w:rPr>
                <w:rFonts w:ascii="Times New Roman" w:hAnsi="Times New Roman" w:cs="Times New Roman"/>
                <w:sz w:val="24"/>
                <w:szCs w:val="24"/>
              </w:rPr>
              <w:sym w:font="Symbol" w:char="F0B7"/>
            </w:r>
            <w:r w:rsidRPr="003076EA">
              <w:rPr>
                <w:rFonts w:ascii="Times New Roman" w:hAnsi="Times New Roman" w:cs="Times New Roman"/>
                <w:sz w:val="24"/>
                <w:szCs w:val="24"/>
              </w:rPr>
              <w:t xml:space="preserve">Тематические консультации. Исходя из запросов родителей. </w:t>
            </w:r>
          </w:p>
          <w:p w:rsidR="003076EA" w:rsidRDefault="00BD7F8C" w:rsidP="004353AA">
            <w:pPr>
              <w:autoSpaceDE w:val="0"/>
              <w:autoSpaceDN w:val="0"/>
              <w:adjustRightInd w:val="0"/>
              <w:jc w:val="both"/>
              <w:rPr>
                <w:rFonts w:ascii="Times New Roman" w:hAnsi="Times New Roman" w:cs="Times New Roman"/>
                <w:sz w:val="24"/>
                <w:szCs w:val="24"/>
              </w:rPr>
            </w:pPr>
            <w:r w:rsidRPr="003076EA">
              <w:rPr>
                <w:rFonts w:ascii="Times New Roman" w:hAnsi="Times New Roman" w:cs="Times New Roman"/>
                <w:sz w:val="24"/>
                <w:szCs w:val="24"/>
              </w:rPr>
              <w:sym w:font="Symbol" w:char="F0B7"/>
            </w:r>
            <w:r w:rsidRPr="003076EA">
              <w:rPr>
                <w:rFonts w:ascii="Times New Roman" w:hAnsi="Times New Roman" w:cs="Times New Roman"/>
                <w:sz w:val="24"/>
                <w:szCs w:val="24"/>
              </w:rPr>
              <w:t>Собрание, круглый стол с родителями. Использование активизирующих методик: метод групповой дискуссии, повышающий психолого</w:t>
            </w:r>
            <w:r w:rsidR="003076EA">
              <w:rPr>
                <w:rFonts w:ascii="Times New Roman" w:hAnsi="Times New Roman" w:cs="Times New Roman"/>
                <w:sz w:val="24"/>
                <w:szCs w:val="24"/>
              </w:rPr>
              <w:t>-</w:t>
            </w:r>
            <w:r w:rsidRPr="003076EA">
              <w:rPr>
                <w:rFonts w:ascii="Times New Roman" w:hAnsi="Times New Roman" w:cs="Times New Roman"/>
                <w:sz w:val="24"/>
                <w:szCs w:val="24"/>
              </w:rPr>
              <w:t xml:space="preserve">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rsidR="003076EA" w:rsidRDefault="00BD7F8C" w:rsidP="004353AA">
            <w:pPr>
              <w:autoSpaceDE w:val="0"/>
              <w:autoSpaceDN w:val="0"/>
              <w:adjustRightInd w:val="0"/>
              <w:jc w:val="both"/>
              <w:rPr>
                <w:rFonts w:ascii="Times New Roman" w:hAnsi="Times New Roman" w:cs="Times New Roman"/>
                <w:sz w:val="24"/>
                <w:szCs w:val="24"/>
              </w:rPr>
            </w:pPr>
            <w:r w:rsidRPr="003076EA">
              <w:rPr>
                <w:rFonts w:ascii="Times New Roman" w:hAnsi="Times New Roman" w:cs="Times New Roman"/>
                <w:sz w:val="24"/>
                <w:szCs w:val="24"/>
              </w:rPr>
              <w:sym w:font="Symbol" w:char="F0B7"/>
            </w:r>
            <w:r w:rsidRPr="003076EA">
              <w:rPr>
                <w:rFonts w:ascii="Times New Roman" w:hAnsi="Times New Roman" w:cs="Times New Roman"/>
                <w:sz w:val="24"/>
                <w:szCs w:val="24"/>
              </w:rPr>
              <w:t xml:space="preserve">Конференции с родителями. 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w:t>
            </w:r>
          </w:p>
          <w:p w:rsidR="003076EA" w:rsidRDefault="00BD7F8C" w:rsidP="004353AA">
            <w:pPr>
              <w:autoSpaceDE w:val="0"/>
              <w:autoSpaceDN w:val="0"/>
              <w:adjustRightInd w:val="0"/>
              <w:jc w:val="both"/>
              <w:rPr>
                <w:rFonts w:ascii="Times New Roman" w:hAnsi="Times New Roman" w:cs="Times New Roman"/>
                <w:sz w:val="24"/>
                <w:szCs w:val="24"/>
              </w:rPr>
            </w:pPr>
            <w:r w:rsidRPr="003076EA">
              <w:rPr>
                <w:rFonts w:ascii="Times New Roman" w:hAnsi="Times New Roman" w:cs="Times New Roman"/>
                <w:sz w:val="24"/>
                <w:szCs w:val="24"/>
              </w:rPr>
              <w:sym w:font="Symbol" w:char="F0B7"/>
            </w:r>
            <w:r w:rsidRPr="003076EA">
              <w:rPr>
                <w:rFonts w:ascii="Times New Roman" w:hAnsi="Times New Roman" w:cs="Times New Roman"/>
                <w:sz w:val="24"/>
                <w:szCs w:val="24"/>
              </w:rPr>
              <w:t xml:space="preserve">Общие собрания родителей. Активное собрание родителей включает: элементы тренинга; мастер-классы; семинар-практикум; видеотренинг; видео презентацию; показ занятий на видеозаписи. </w:t>
            </w:r>
          </w:p>
          <w:p w:rsidR="003076EA" w:rsidRDefault="00BD7F8C" w:rsidP="004353AA">
            <w:pPr>
              <w:autoSpaceDE w:val="0"/>
              <w:autoSpaceDN w:val="0"/>
              <w:adjustRightInd w:val="0"/>
              <w:jc w:val="both"/>
              <w:rPr>
                <w:rFonts w:ascii="Times New Roman" w:hAnsi="Times New Roman" w:cs="Times New Roman"/>
                <w:sz w:val="24"/>
                <w:szCs w:val="24"/>
              </w:rPr>
            </w:pPr>
            <w:r w:rsidRPr="003076EA">
              <w:rPr>
                <w:rFonts w:ascii="Times New Roman" w:hAnsi="Times New Roman" w:cs="Times New Roman"/>
                <w:sz w:val="24"/>
                <w:szCs w:val="24"/>
              </w:rPr>
              <w:sym w:font="Symbol" w:char="F0B7"/>
            </w:r>
            <w:r w:rsidRPr="003076EA">
              <w:rPr>
                <w:rFonts w:ascii="Times New Roman" w:hAnsi="Times New Roman" w:cs="Times New Roman"/>
                <w:sz w:val="24"/>
                <w:szCs w:val="24"/>
              </w:rPr>
              <w:t>Школа для родителей. Семья выступает не только в качестве объекта</w:t>
            </w:r>
            <w:r w:rsidR="008871B7">
              <w:rPr>
                <w:rFonts w:ascii="Times New Roman" w:hAnsi="Times New Roman" w:cs="Times New Roman"/>
                <w:sz w:val="24"/>
                <w:szCs w:val="24"/>
              </w:rPr>
              <w:t xml:space="preserve"> </w:t>
            </w:r>
            <w:r w:rsidRPr="003076EA">
              <w:rPr>
                <w:rFonts w:ascii="Times New Roman" w:hAnsi="Times New Roman" w:cs="Times New Roman"/>
                <w:sz w:val="24"/>
                <w:szCs w:val="24"/>
              </w:rPr>
              <w:t xml:space="preserve">учения, но и обучающего (других родителей) субъекта. </w:t>
            </w:r>
          </w:p>
          <w:p w:rsidR="003076EA" w:rsidRDefault="00BD7F8C" w:rsidP="004353AA">
            <w:pPr>
              <w:autoSpaceDE w:val="0"/>
              <w:autoSpaceDN w:val="0"/>
              <w:adjustRightInd w:val="0"/>
              <w:jc w:val="both"/>
              <w:rPr>
                <w:rFonts w:ascii="Times New Roman" w:hAnsi="Times New Roman" w:cs="Times New Roman"/>
                <w:sz w:val="24"/>
                <w:szCs w:val="24"/>
              </w:rPr>
            </w:pPr>
            <w:r w:rsidRPr="003076EA">
              <w:rPr>
                <w:rFonts w:ascii="Times New Roman" w:hAnsi="Times New Roman" w:cs="Times New Roman"/>
                <w:sz w:val="24"/>
                <w:szCs w:val="24"/>
              </w:rPr>
              <w:sym w:font="Symbol" w:char="F0B7"/>
            </w:r>
            <w:r w:rsidRPr="003076EA">
              <w:rPr>
                <w:rFonts w:ascii="Times New Roman" w:hAnsi="Times New Roman" w:cs="Times New Roman"/>
                <w:sz w:val="24"/>
                <w:szCs w:val="24"/>
              </w:rPr>
              <w:t xml:space="preserve">Тематические выставки. Выставки содержат материал о творчестве родителей, детей. Данная форма презентации творческих работ ребенка становится частью его портфолио. </w:t>
            </w:r>
          </w:p>
          <w:p w:rsidR="003076EA" w:rsidRDefault="00BD7F8C" w:rsidP="004353AA">
            <w:pPr>
              <w:autoSpaceDE w:val="0"/>
              <w:autoSpaceDN w:val="0"/>
              <w:adjustRightInd w:val="0"/>
              <w:jc w:val="both"/>
              <w:rPr>
                <w:rFonts w:ascii="Times New Roman" w:hAnsi="Times New Roman" w:cs="Times New Roman"/>
                <w:sz w:val="24"/>
                <w:szCs w:val="24"/>
              </w:rPr>
            </w:pPr>
            <w:r w:rsidRPr="003076EA">
              <w:rPr>
                <w:rFonts w:ascii="Times New Roman" w:hAnsi="Times New Roman" w:cs="Times New Roman"/>
                <w:sz w:val="24"/>
                <w:szCs w:val="24"/>
              </w:rPr>
              <w:sym w:font="Symbol" w:char="F0B7"/>
            </w:r>
            <w:r w:rsidRPr="003076EA">
              <w:rPr>
                <w:rFonts w:ascii="Times New Roman" w:hAnsi="Times New Roman" w:cs="Times New Roman"/>
                <w:sz w:val="24"/>
                <w:szCs w:val="24"/>
              </w:rPr>
              <w:t xml:space="preserve">Тематические листовки. Инициатива выпуска принадлежит родителям. Они выбирают темы листовок. </w:t>
            </w:r>
          </w:p>
          <w:p w:rsidR="003076EA" w:rsidRDefault="00BD7F8C" w:rsidP="004353AA">
            <w:pPr>
              <w:autoSpaceDE w:val="0"/>
              <w:autoSpaceDN w:val="0"/>
              <w:adjustRightInd w:val="0"/>
              <w:jc w:val="both"/>
              <w:rPr>
                <w:rFonts w:ascii="Times New Roman" w:hAnsi="Times New Roman" w:cs="Times New Roman"/>
                <w:sz w:val="24"/>
                <w:szCs w:val="24"/>
              </w:rPr>
            </w:pPr>
            <w:r w:rsidRPr="003076EA">
              <w:rPr>
                <w:rFonts w:ascii="Times New Roman" w:hAnsi="Times New Roman" w:cs="Times New Roman"/>
                <w:sz w:val="24"/>
                <w:szCs w:val="24"/>
              </w:rPr>
              <w:sym w:font="Symbol" w:char="F0B7"/>
            </w:r>
            <w:r w:rsidRPr="003076EA">
              <w:rPr>
                <w:rFonts w:ascii="Times New Roman" w:hAnsi="Times New Roman" w:cs="Times New Roman"/>
                <w:sz w:val="24"/>
                <w:szCs w:val="24"/>
              </w:rPr>
              <w:t xml:space="preserve">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 </w:t>
            </w:r>
          </w:p>
          <w:p w:rsidR="003076EA" w:rsidRDefault="00BD7F8C" w:rsidP="004353AA">
            <w:pPr>
              <w:autoSpaceDE w:val="0"/>
              <w:autoSpaceDN w:val="0"/>
              <w:adjustRightInd w:val="0"/>
              <w:jc w:val="both"/>
              <w:rPr>
                <w:rFonts w:ascii="Times New Roman" w:hAnsi="Times New Roman" w:cs="Times New Roman"/>
                <w:sz w:val="24"/>
                <w:szCs w:val="24"/>
              </w:rPr>
            </w:pPr>
            <w:r w:rsidRPr="003076EA">
              <w:rPr>
                <w:rFonts w:ascii="Times New Roman" w:hAnsi="Times New Roman" w:cs="Times New Roman"/>
                <w:sz w:val="24"/>
                <w:szCs w:val="24"/>
              </w:rPr>
              <w:sym w:font="Symbol" w:char="F0B7"/>
            </w:r>
            <w:r w:rsidRPr="003076EA">
              <w:rPr>
                <w:rFonts w:ascii="Times New Roman" w:hAnsi="Times New Roman" w:cs="Times New Roman"/>
                <w:sz w:val="24"/>
                <w:szCs w:val="24"/>
              </w:rPr>
              <w:t>Анкетирование. Позволяет получать более достоверные данные по тем или иным проблемам воспитания.</w:t>
            </w:r>
          </w:p>
          <w:p w:rsidR="00BD7F8C" w:rsidRPr="003076EA" w:rsidRDefault="00BD7F8C" w:rsidP="004353AA">
            <w:pPr>
              <w:autoSpaceDE w:val="0"/>
              <w:autoSpaceDN w:val="0"/>
              <w:adjustRightInd w:val="0"/>
              <w:jc w:val="both"/>
              <w:rPr>
                <w:rFonts w:ascii="Times New Roman" w:hAnsi="Times New Roman" w:cs="Times New Roman"/>
                <w:b/>
                <w:sz w:val="24"/>
                <w:szCs w:val="24"/>
              </w:rPr>
            </w:pPr>
            <w:r w:rsidRPr="003076EA">
              <w:rPr>
                <w:rFonts w:ascii="Times New Roman" w:hAnsi="Times New Roman" w:cs="Times New Roman"/>
                <w:sz w:val="24"/>
                <w:szCs w:val="24"/>
              </w:rPr>
              <w:sym w:font="Symbol" w:char="F0B7"/>
            </w:r>
            <w:r w:rsidRPr="003076EA">
              <w:rPr>
                <w:rFonts w:ascii="Times New Roman" w:hAnsi="Times New Roman" w:cs="Times New Roman"/>
                <w:sz w:val="24"/>
                <w:szCs w:val="24"/>
              </w:rPr>
              <w:t>Тематические акции. Позволяют организовать совместные мероприятие для детей и родителей. Инициатива может принадлежать детям, родителям или педагогам.</w:t>
            </w:r>
          </w:p>
        </w:tc>
      </w:tr>
      <w:tr w:rsidR="00BD7F8C" w:rsidTr="003076EA">
        <w:tc>
          <w:tcPr>
            <w:tcW w:w="2886" w:type="dxa"/>
          </w:tcPr>
          <w:p w:rsidR="00BD7F8C" w:rsidRPr="003076EA" w:rsidRDefault="00BD7F8C" w:rsidP="004353AA">
            <w:pPr>
              <w:autoSpaceDE w:val="0"/>
              <w:autoSpaceDN w:val="0"/>
              <w:adjustRightInd w:val="0"/>
              <w:jc w:val="both"/>
              <w:rPr>
                <w:rFonts w:ascii="Times New Roman" w:hAnsi="Times New Roman" w:cs="Times New Roman"/>
                <w:b/>
                <w:sz w:val="24"/>
                <w:szCs w:val="24"/>
              </w:rPr>
            </w:pPr>
            <w:r w:rsidRPr="003076EA">
              <w:rPr>
                <w:rFonts w:ascii="Times New Roman" w:hAnsi="Times New Roman" w:cs="Times New Roman"/>
                <w:sz w:val="24"/>
                <w:szCs w:val="24"/>
              </w:rPr>
              <w:lastRenderedPageBreak/>
              <w:t>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tc>
        <w:tc>
          <w:tcPr>
            <w:tcW w:w="6938" w:type="dxa"/>
            <w:vMerge/>
          </w:tcPr>
          <w:p w:rsidR="00BD7F8C" w:rsidRDefault="00BD7F8C" w:rsidP="0029191C">
            <w:pPr>
              <w:autoSpaceDE w:val="0"/>
              <w:autoSpaceDN w:val="0"/>
              <w:adjustRightInd w:val="0"/>
              <w:rPr>
                <w:rFonts w:ascii="Times New Roman" w:hAnsi="Times New Roman" w:cs="Times New Roman"/>
                <w:b/>
                <w:sz w:val="28"/>
                <w:szCs w:val="28"/>
              </w:rPr>
            </w:pPr>
          </w:p>
        </w:tc>
      </w:tr>
      <w:tr w:rsidR="00BD7F8C" w:rsidTr="003076EA">
        <w:tc>
          <w:tcPr>
            <w:tcW w:w="2886" w:type="dxa"/>
          </w:tcPr>
          <w:p w:rsidR="00BD7F8C" w:rsidRPr="003076EA" w:rsidRDefault="00BD7F8C" w:rsidP="004353AA">
            <w:pPr>
              <w:autoSpaceDE w:val="0"/>
              <w:autoSpaceDN w:val="0"/>
              <w:adjustRightInd w:val="0"/>
              <w:jc w:val="both"/>
              <w:rPr>
                <w:rFonts w:ascii="Times New Roman" w:hAnsi="Times New Roman" w:cs="Times New Roman"/>
                <w:b/>
                <w:sz w:val="24"/>
                <w:szCs w:val="24"/>
              </w:rPr>
            </w:pPr>
            <w:r w:rsidRPr="003076EA">
              <w:rPr>
                <w:rFonts w:ascii="Times New Roman" w:hAnsi="Times New Roman" w:cs="Times New Roman"/>
                <w:sz w:val="24"/>
                <w:szCs w:val="24"/>
              </w:rPr>
              <w:t>Создание условий для участия родителей в образовательной деятельности</w:t>
            </w:r>
          </w:p>
        </w:tc>
        <w:tc>
          <w:tcPr>
            <w:tcW w:w="6938" w:type="dxa"/>
            <w:vMerge/>
          </w:tcPr>
          <w:p w:rsidR="00BD7F8C" w:rsidRDefault="00BD7F8C" w:rsidP="0029191C">
            <w:pPr>
              <w:autoSpaceDE w:val="0"/>
              <w:autoSpaceDN w:val="0"/>
              <w:adjustRightInd w:val="0"/>
              <w:rPr>
                <w:rFonts w:ascii="Times New Roman" w:hAnsi="Times New Roman" w:cs="Times New Roman"/>
                <w:b/>
                <w:sz w:val="28"/>
                <w:szCs w:val="28"/>
              </w:rPr>
            </w:pPr>
          </w:p>
        </w:tc>
      </w:tr>
      <w:tr w:rsidR="00BD7F8C" w:rsidTr="003076EA">
        <w:tc>
          <w:tcPr>
            <w:tcW w:w="2886" w:type="dxa"/>
          </w:tcPr>
          <w:p w:rsidR="00BD7F8C" w:rsidRPr="003076EA" w:rsidRDefault="00BD7F8C" w:rsidP="004353AA">
            <w:pPr>
              <w:autoSpaceDE w:val="0"/>
              <w:autoSpaceDN w:val="0"/>
              <w:adjustRightInd w:val="0"/>
              <w:jc w:val="both"/>
              <w:rPr>
                <w:rFonts w:ascii="Times New Roman" w:hAnsi="Times New Roman" w:cs="Times New Roman"/>
                <w:b/>
                <w:sz w:val="24"/>
                <w:szCs w:val="24"/>
              </w:rPr>
            </w:pPr>
            <w:r w:rsidRPr="003076EA">
              <w:rPr>
                <w:rFonts w:ascii="Times New Roman" w:hAnsi="Times New Roman" w:cs="Times New Roman"/>
                <w:sz w:val="24"/>
                <w:szCs w:val="24"/>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tc>
        <w:tc>
          <w:tcPr>
            <w:tcW w:w="6938" w:type="dxa"/>
            <w:vMerge/>
          </w:tcPr>
          <w:p w:rsidR="00BD7F8C" w:rsidRDefault="00BD7F8C" w:rsidP="0029191C">
            <w:pPr>
              <w:autoSpaceDE w:val="0"/>
              <w:autoSpaceDN w:val="0"/>
              <w:adjustRightInd w:val="0"/>
              <w:rPr>
                <w:rFonts w:ascii="Times New Roman" w:hAnsi="Times New Roman" w:cs="Times New Roman"/>
                <w:b/>
                <w:sz w:val="28"/>
                <w:szCs w:val="28"/>
              </w:rPr>
            </w:pPr>
          </w:p>
        </w:tc>
      </w:tr>
      <w:tr w:rsidR="00BD7F8C" w:rsidTr="003076EA">
        <w:tc>
          <w:tcPr>
            <w:tcW w:w="2886" w:type="dxa"/>
          </w:tcPr>
          <w:p w:rsidR="00BD7F8C" w:rsidRPr="003076EA" w:rsidRDefault="00BD7F8C" w:rsidP="008871B7">
            <w:pPr>
              <w:autoSpaceDE w:val="0"/>
              <w:autoSpaceDN w:val="0"/>
              <w:adjustRightInd w:val="0"/>
              <w:jc w:val="both"/>
              <w:rPr>
                <w:rFonts w:ascii="Times New Roman" w:hAnsi="Times New Roman" w:cs="Times New Roman"/>
                <w:b/>
                <w:sz w:val="24"/>
                <w:szCs w:val="24"/>
              </w:rPr>
            </w:pPr>
            <w:r w:rsidRPr="003076EA">
              <w:rPr>
                <w:rFonts w:ascii="Times New Roman" w:hAnsi="Times New Roman" w:cs="Times New Roman"/>
                <w:sz w:val="24"/>
                <w:szCs w:val="24"/>
              </w:rPr>
              <w:t>Создание возможностей для обсуждения с родителями детей вопросов, связанных с реализацией Программы.</w:t>
            </w:r>
          </w:p>
        </w:tc>
        <w:tc>
          <w:tcPr>
            <w:tcW w:w="6938" w:type="dxa"/>
            <w:vMerge/>
          </w:tcPr>
          <w:p w:rsidR="00BD7F8C" w:rsidRDefault="00BD7F8C" w:rsidP="0029191C">
            <w:pPr>
              <w:autoSpaceDE w:val="0"/>
              <w:autoSpaceDN w:val="0"/>
              <w:adjustRightInd w:val="0"/>
              <w:rPr>
                <w:rFonts w:ascii="Times New Roman" w:hAnsi="Times New Roman" w:cs="Times New Roman"/>
                <w:b/>
                <w:sz w:val="28"/>
                <w:szCs w:val="28"/>
              </w:rPr>
            </w:pPr>
          </w:p>
        </w:tc>
      </w:tr>
    </w:tbl>
    <w:p w:rsidR="00BD7F8C" w:rsidRDefault="00BD7F8C" w:rsidP="0029191C">
      <w:pPr>
        <w:autoSpaceDE w:val="0"/>
        <w:autoSpaceDN w:val="0"/>
        <w:adjustRightInd w:val="0"/>
        <w:spacing w:after="0" w:line="240" w:lineRule="auto"/>
        <w:rPr>
          <w:rFonts w:ascii="Times New Roman" w:hAnsi="Times New Roman" w:cs="Times New Roman"/>
          <w:b/>
          <w:sz w:val="28"/>
          <w:szCs w:val="28"/>
        </w:rPr>
      </w:pPr>
    </w:p>
    <w:p w:rsidR="003076EA" w:rsidRDefault="003076EA" w:rsidP="00994CE2">
      <w:pPr>
        <w:autoSpaceDE w:val="0"/>
        <w:autoSpaceDN w:val="0"/>
        <w:adjustRightInd w:val="0"/>
        <w:spacing w:after="0" w:line="240" w:lineRule="auto"/>
        <w:ind w:firstLine="567"/>
        <w:jc w:val="both"/>
        <w:rPr>
          <w:rFonts w:ascii="Times New Roman" w:hAnsi="Times New Roman" w:cs="Times New Roman"/>
          <w:sz w:val="28"/>
          <w:szCs w:val="28"/>
        </w:rPr>
      </w:pPr>
      <w:r w:rsidRPr="003076EA">
        <w:rPr>
          <w:rFonts w:ascii="Times New Roman" w:hAnsi="Times New Roman" w:cs="Times New Roman"/>
          <w:sz w:val="28"/>
          <w:szCs w:val="28"/>
        </w:rPr>
        <w:lastRenderedPageBreak/>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
    <w:p w:rsidR="003076EA" w:rsidRDefault="003076EA" w:rsidP="00994CE2">
      <w:pPr>
        <w:autoSpaceDE w:val="0"/>
        <w:autoSpaceDN w:val="0"/>
        <w:adjustRightInd w:val="0"/>
        <w:spacing w:after="0" w:line="240" w:lineRule="auto"/>
        <w:ind w:firstLine="567"/>
        <w:jc w:val="both"/>
        <w:rPr>
          <w:rFonts w:ascii="Times New Roman" w:hAnsi="Times New Roman" w:cs="Times New Roman"/>
          <w:sz w:val="28"/>
          <w:szCs w:val="28"/>
        </w:rPr>
      </w:pPr>
      <w:r w:rsidRPr="003076EA">
        <w:rPr>
          <w:rFonts w:ascii="Times New Roman" w:hAnsi="Times New Roman" w:cs="Times New Roman"/>
          <w:sz w:val="28"/>
          <w:szCs w:val="28"/>
        </w:rPr>
        <w:t xml:space="preserve">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3076EA" w:rsidRPr="003076EA" w:rsidRDefault="003076EA" w:rsidP="0029191C">
      <w:pPr>
        <w:autoSpaceDE w:val="0"/>
        <w:autoSpaceDN w:val="0"/>
        <w:adjustRightInd w:val="0"/>
        <w:spacing w:after="0" w:line="240" w:lineRule="auto"/>
        <w:jc w:val="center"/>
        <w:rPr>
          <w:rFonts w:ascii="Times New Roman" w:hAnsi="Times New Roman" w:cs="Times New Roman"/>
          <w:b/>
          <w:sz w:val="28"/>
          <w:szCs w:val="28"/>
        </w:rPr>
      </w:pPr>
      <w:r w:rsidRPr="003076EA">
        <w:rPr>
          <w:rFonts w:ascii="Times New Roman" w:hAnsi="Times New Roman" w:cs="Times New Roman"/>
          <w:b/>
          <w:sz w:val="28"/>
          <w:szCs w:val="28"/>
        </w:rPr>
        <w:t>Формы взаимодействия с семьями обучающихся.</w:t>
      </w:r>
    </w:p>
    <w:tbl>
      <w:tblPr>
        <w:tblStyle w:val="a3"/>
        <w:tblW w:w="0" w:type="auto"/>
        <w:tblLook w:val="04A0" w:firstRow="1" w:lastRow="0" w:firstColumn="1" w:lastColumn="0" w:noHBand="0" w:noVBand="1"/>
      </w:tblPr>
      <w:tblGrid>
        <w:gridCol w:w="1677"/>
        <w:gridCol w:w="1480"/>
        <w:gridCol w:w="1940"/>
        <w:gridCol w:w="4473"/>
      </w:tblGrid>
      <w:tr w:rsidR="003076EA" w:rsidTr="00994CE2">
        <w:tc>
          <w:tcPr>
            <w:tcW w:w="4790" w:type="dxa"/>
            <w:gridSpan w:val="3"/>
          </w:tcPr>
          <w:p w:rsidR="003076EA" w:rsidRPr="00C20E18" w:rsidRDefault="00C20E18" w:rsidP="0029191C">
            <w:pPr>
              <w:autoSpaceDE w:val="0"/>
              <w:autoSpaceDN w:val="0"/>
              <w:adjustRightInd w:val="0"/>
              <w:jc w:val="center"/>
              <w:rPr>
                <w:rFonts w:ascii="Times New Roman" w:hAnsi="Times New Roman" w:cs="Times New Roman"/>
                <w:b/>
                <w:sz w:val="24"/>
                <w:szCs w:val="24"/>
              </w:rPr>
            </w:pPr>
            <w:r w:rsidRPr="00C20E18">
              <w:rPr>
                <w:rFonts w:ascii="Times New Roman" w:hAnsi="Times New Roman" w:cs="Times New Roman"/>
                <w:b/>
                <w:sz w:val="24"/>
                <w:szCs w:val="24"/>
              </w:rPr>
              <w:t>Непосредственные формы</w:t>
            </w:r>
          </w:p>
        </w:tc>
        <w:tc>
          <w:tcPr>
            <w:tcW w:w="4780" w:type="dxa"/>
          </w:tcPr>
          <w:p w:rsidR="003076EA" w:rsidRPr="00C20E18" w:rsidRDefault="00C20E18" w:rsidP="0029191C">
            <w:pPr>
              <w:autoSpaceDE w:val="0"/>
              <w:autoSpaceDN w:val="0"/>
              <w:adjustRightInd w:val="0"/>
              <w:jc w:val="center"/>
              <w:rPr>
                <w:rFonts w:ascii="Times New Roman" w:hAnsi="Times New Roman" w:cs="Times New Roman"/>
                <w:b/>
                <w:sz w:val="24"/>
                <w:szCs w:val="24"/>
              </w:rPr>
            </w:pPr>
            <w:r w:rsidRPr="00C20E18">
              <w:rPr>
                <w:rFonts w:ascii="Times New Roman" w:hAnsi="Times New Roman" w:cs="Times New Roman"/>
                <w:b/>
                <w:sz w:val="24"/>
                <w:szCs w:val="24"/>
              </w:rPr>
              <w:t>Опосредованные формы</w:t>
            </w:r>
          </w:p>
        </w:tc>
      </w:tr>
      <w:tr w:rsidR="00C20E18" w:rsidTr="00994CE2">
        <w:tc>
          <w:tcPr>
            <w:tcW w:w="9570" w:type="dxa"/>
            <w:gridSpan w:val="4"/>
          </w:tcPr>
          <w:p w:rsidR="00C20E18" w:rsidRPr="00C20E18" w:rsidRDefault="00C20E18" w:rsidP="0029191C">
            <w:pPr>
              <w:autoSpaceDE w:val="0"/>
              <w:autoSpaceDN w:val="0"/>
              <w:adjustRightInd w:val="0"/>
              <w:rPr>
                <w:rFonts w:ascii="Times New Roman" w:hAnsi="Times New Roman" w:cs="Times New Roman"/>
                <w:b/>
                <w:sz w:val="24"/>
                <w:szCs w:val="24"/>
              </w:rPr>
            </w:pPr>
            <w:r w:rsidRPr="00C20E18">
              <w:rPr>
                <w:rFonts w:ascii="Times New Roman" w:hAnsi="Times New Roman" w:cs="Times New Roman"/>
                <w:sz w:val="24"/>
                <w:szCs w:val="24"/>
              </w:rPr>
              <w:t>Мероприятия, направленные на повышение родительской компетентности</w:t>
            </w:r>
          </w:p>
        </w:tc>
      </w:tr>
      <w:tr w:rsidR="00994CE2" w:rsidTr="00EB24AC">
        <w:tc>
          <w:tcPr>
            <w:tcW w:w="1596" w:type="dxa"/>
            <w:tcBorders>
              <w:left w:val="single" w:sz="4" w:space="0" w:color="auto"/>
              <w:right w:val="nil"/>
            </w:tcBorders>
          </w:tcPr>
          <w:p w:rsidR="00EB24AC" w:rsidRDefault="00994CE2" w:rsidP="00EB24AC">
            <w:pPr>
              <w:autoSpaceDE w:val="0"/>
              <w:autoSpaceDN w:val="0"/>
              <w:adjustRightInd w:val="0"/>
              <w:rPr>
                <w:rFonts w:ascii="Times New Roman" w:hAnsi="Times New Roman" w:cs="Times New Roman"/>
                <w:sz w:val="24"/>
                <w:szCs w:val="24"/>
              </w:rPr>
            </w:pPr>
            <w:r w:rsidRPr="00C20E18">
              <w:rPr>
                <w:rFonts w:ascii="Times New Roman" w:hAnsi="Times New Roman" w:cs="Times New Roman"/>
                <w:sz w:val="24"/>
                <w:szCs w:val="24"/>
              </w:rPr>
              <w:t>Консультации</w:t>
            </w:r>
          </w:p>
          <w:p w:rsidR="00994CE2" w:rsidRDefault="00EB24AC" w:rsidP="00EB24AC">
            <w:pPr>
              <w:autoSpaceDE w:val="0"/>
              <w:autoSpaceDN w:val="0"/>
              <w:adjustRightInd w:val="0"/>
              <w:rPr>
                <w:rFonts w:ascii="Times New Roman" w:hAnsi="Times New Roman" w:cs="Times New Roman"/>
                <w:sz w:val="24"/>
                <w:szCs w:val="24"/>
              </w:rPr>
            </w:pPr>
            <w:r w:rsidRPr="00C20E18">
              <w:rPr>
                <w:rFonts w:ascii="Times New Roman" w:hAnsi="Times New Roman" w:cs="Times New Roman"/>
                <w:sz w:val="24"/>
                <w:szCs w:val="24"/>
              </w:rPr>
              <w:t>Беседы</w:t>
            </w:r>
            <w:r>
              <w:rPr>
                <w:rFonts w:ascii="Times New Roman" w:hAnsi="Times New Roman" w:cs="Times New Roman"/>
                <w:sz w:val="24"/>
                <w:szCs w:val="24"/>
              </w:rPr>
              <w:t xml:space="preserve">  </w:t>
            </w:r>
          </w:p>
        </w:tc>
        <w:tc>
          <w:tcPr>
            <w:tcW w:w="1597" w:type="dxa"/>
            <w:tcBorders>
              <w:left w:val="nil"/>
              <w:right w:val="nil"/>
            </w:tcBorders>
          </w:tcPr>
          <w:p w:rsidR="00994CE2" w:rsidRPr="00EB24AC" w:rsidRDefault="00EB24AC" w:rsidP="00EB24AC">
            <w:pPr>
              <w:autoSpaceDE w:val="0"/>
              <w:autoSpaceDN w:val="0"/>
              <w:adjustRightInd w:val="0"/>
              <w:rPr>
                <w:rFonts w:ascii="Times New Roman" w:hAnsi="Times New Roman" w:cs="Times New Roman"/>
                <w:sz w:val="72"/>
                <w:szCs w:val="72"/>
              </w:rPr>
            </w:pPr>
            <w:r w:rsidRPr="00EB24AC">
              <w:rPr>
                <w:rFonts w:ascii="Times New Roman" w:hAnsi="Times New Roman" w:cs="Times New Roman"/>
                <w:sz w:val="72"/>
                <w:szCs w:val="72"/>
              </w:rPr>
              <w:t>}</w:t>
            </w:r>
          </w:p>
        </w:tc>
        <w:tc>
          <w:tcPr>
            <w:tcW w:w="1597" w:type="dxa"/>
            <w:tcBorders>
              <w:left w:val="nil"/>
            </w:tcBorders>
          </w:tcPr>
          <w:p w:rsidR="00EB24AC" w:rsidRDefault="00EB24AC" w:rsidP="00EB24AC">
            <w:pPr>
              <w:autoSpaceDE w:val="0"/>
              <w:autoSpaceDN w:val="0"/>
              <w:adjustRightInd w:val="0"/>
              <w:rPr>
                <w:rFonts w:ascii="Times New Roman" w:hAnsi="Times New Roman" w:cs="Times New Roman"/>
                <w:sz w:val="24"/>
                <w:szCs w:val="24"/>
              </w:rPr>
            </w:pPr>
            <w:r w:rsidRPr="00C20E18">
              <w:rPr>
                <w:rFonts w:ascii="Times New Roman" w:hAnsi="Times New Roman" w:cs="Times New Roman"/>
                <w:sz w:val="24"/>
                <w:szCs w:val="24"/>
              </w:rPr>
              <w:t>индивидуальные</w:t>
            </w:r>
          </w:p>
          <w:p w:rsidR="00EB24AC" w:rsidRDefault="00EB24AC" w:rsidP="00EB24A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w:t>
            </w:r>
            <w:r w:rsidRPr="00C20E18">
              <w:rPr>
                <w:rFonts w:ascii="Times New Roman" w:hAnsi="Times New Roman" w:cs="Times New Roman"/>
                <w:sz w:val="24"/>
                <w:szCs w:val="24"/>
              </w:rPr>
              <w:t>рупповые</w:t>
            </w:r>
          </w:p>
          <w:p w:rsidR="00994CE2" w:rsidRPr="00C20E18" w:rsidRDefault="00994CE2" w:rsidP="00EB24AC">
            <w:pPr>
              <w:autoSpaceDE w:val="0"/>
              <w:autoSpaceDN w:val="0"/>
              <w:adjustRightInd w:val="0"/>
              <w:rPr>
                <w:rFonts w:ascii="Times New Roman" w:hAnsi="Times New Roman" w:cs="Times New Roman"/>
                <w:b/>
                <w:sz w:val="24"/>
                <w:szCs w:val="24"/>
              </w:rPr>
            </w:pPr>
            <w:r w:rsidRPr="00C20E18">
              <w:rPr>
                <w:rFonts w:ascii="Times New Roman" w:hAnsi="Times New Roman" w:cs="Times New Roman"/>
                <w:sz w:val="24"/>
                <w:szCs w:val="24"/>
              </w:rPr>
              <w:t>коллективные</w:t>
            </w:r>
          </w:p>
        </w:tc>
        <w:tc>
          <w:tcPr>
            <w:tcW w:w="4780" w:type="dxa"/>
          </w:tcPr>
          <w:p w:rsidR="00994CE2" w:rsidRPr="00C20E18" w:rsidRDefault="00994CE2" w:rsidP="0029191C">
            <w:pPr>
              <w:autoSpaceDE w:val="0"/>
              <w:autoSpaceDN w:val="0"/>
              <w:adjustRightInd w:val="0"/>
              <w:rPr>
                <w:rFonts w:ascii="Times New Roman" w:hAnsi="Times New Roman" w:cs="Times New Roman"/>
                <w:b/>
                <w:sz w:val="24"/>
                <w:szCs w:val="24"/>
              </w:rPr>
            </w:pPr>
            <w:r w:rsidRPr="00C20E18">
              <w:rPr>
                <w:rFonts w:ascii="Times New Roman" w:hAnsi="Times New Roman" w:cs="Times New Roman"/>
                <w:sz w:val="24"/>
                <w:szCs w:val="24"/>
              </w:rPr>
              <w:t>Взаимодействие посредством функции «вопрос-ответ» на сайте</w:t>
            </w:r>
          </w:p>
        </w:tc>
      </w:tr>
      <w:tr w:rsidR="00C20E18" w:rsidTr="00994CE2">
        <w:tc>
          <w:tcPr>
            <w:tcW w:w="9570" w:type="dxa"/>
            <w:gridSpan w:val="4"/>
          </w:tcPr>
          <w:p w:rsidR="00C20E18" w:rsidRPr="00C20E18" w:rsidRDefault="00C20E18" w:rsidP="0029191C">
            <w:pPr>
              <w:autoSpaceDE w:val="0"/>
              <w:autoSpaceDN w:val="0"/>
              <w:adjustRightInd w:val="0"/>
              <w:rPr>
                <w:rFonts w:ascii="Times New Roman" w:hAnsi="Times New Roman" w:cs="Times New Roman"/>
                <w:b/>
                <w:sz w:val="24"/>
                <w:szCs w:val="24"/>
              </w:rPr>
            </w:pPr>
            <w:r w:rsidRPr="00C20E18">
              <w:rPr>
                <w:rFonts w:ascii="Times New Roman" w:hAnsi="Times New Roman" w:cs="Times New Roman"/>
                <w:sz w:val="24"/>
                <w:szCs w:val="24"/>
              </w:rPr>
              <w:t>Официальные мероприятия, связанные с управлением образовательных отношений</w:t>
            </w:r>
          </w:p>
        </w:tc>
      </w:tr>
      <w:tr w:rsidR="003076EA" w:rsidTr="00994CE2">
        <w:tc>
          <w:tcPr>
            <w:tcW w:w="4790" w:type="dxa"/>
            <w:gridSpan w:val="3"/>
          </w:tcPr>
          <w:p w:rsidR="003076EA" w:rsidRPr="00C20E18" w:rsidRDefault="00C20E18" w:rsidP="0029191C">
            <w:pPr>
              <w:autoSpaceDE w:val="0"/>
              <w:autoSpaceDN w:val="0"/>
              <w:adjustRightInd w:val="0"/>
              <w:rPr>
                <w:rFonts w:ascii="Times New Roman" w:hAnsi="Times New Roman" w:cs="Times New Roman"/>
                <w:b/>
                <w:sz w:val="24"/>
                <w:szCs w:val="24"/>
              </w:rPr>
            </w:pPr>
            <w:r w:rsidRPr="00C20E18">
              <w:rPr>
                <w:rFonts w:ascii="Times New Roman" w:hAnsi="Times New Roman" w:cs="Times New Roman"/>
                <w:sz w:val="24"/>
                <w:szCs w:val="24"/>
              </w:rPr>
              <w:t>Родительские собрания, заседания совета ДОУ, Дни открытых дверей</w:t>
            </w:r>
          </w:p>
        </w:tc>
        <w:tc>
          <w:tcPr>
            <w:tcW w:w="4780" w:type="dxa"/>
          </w:tcPr>
          <w:p w:rsidR="003076EA" w:rsidRPr="00C20E18" w:rsidRDefault="00C20E18" w:rsidP="0029191C">
            <w:pPr>
              <w:autoSpaceDE w:val="0"/>
              <w:autoSpaceDN w:val="0"/>
              <w:adjustRightInd w:val="0"/>
              <w:rPr>
                <w:rFonts w:ascii="Times New Roman" w:hAnsi="Times New Roman" w:cs="Times New Roman"/>
                <w:b/>
                <w:sz w:val="24"/>
                <w:szCs w:val="24"/>
              </w:rPr>
            </w:pPr>
            <w:r w:rsidRPr="00C20E18">
              <w:rPr>
                <w:rFonts w:ascii="Times New Roman" w:hAnsi="Times New Roman" w:cs="Times New Roman"/>
                <w:sz w:val="24"/>
                <w:szCs w:val="24"/>
              </w:rPr>
              <w:t>Размещение информации на официальном сайте образовательной организации</w:t>
            </w:r>
          </w:p>
        </w:tc>
      </w:tr>
      <w:tr w:rsidR="00C20E18" w:rsidTr="00994CE2">
        <w:tc>
          <w:tcPr>
            <w:tcW w:w="9570" w:type="dxa"/>
            <w:gridSpan w:val="4"/>
          </w:tcPr>
          <w:p w:rsidR="00C20E18" w:rsidRPr="00C20E18" w:rsidRDefault="00C20E18" w:rsidP="0029191C">
            <w:pPr>
              <w:autoSpaceDE w:val="0"/>
              <w:autoSpaceDN w:val="0"/>
              <w:adjustRightInd w:val="0"/>
              <w:rPr>
                <w:rFonts w:ascii="Times New Roman" w:hAnsi="Times New Roman" w:cs="Times New Roman"/>
                <w:b/>
                <w:sz w:val="24"/>
                <w:szCs w:val="24"/>
              </w:rPr>
            </w:pPr>
            <w:r w:rsidRPr="00C20E18">
              <w:rPr>
                <w:rFonts w:ascii="Times New Roman" w:hAnsi="Times New Roman" w:cs="Times New Roman"/>
                <w:sz w:val="24"/>
                <w:szCs w:val="24"/>
              </w:rPr>
              <w:t>Мероприятия, направленные на повышение и поддержку активности и инициативы родителей</w:t>
            </w:r>
          </w:p>
        </w:tc>
      </w:tr>
      <w:tr w:rsidR="003076EA" w:rsidTr="00994CE2">
        <w:tc>
          <w:tcPr>
            <w:tcW w:w="4790" w:type="dxa"/>
            <w:gridSpan w:val="3"/>
          </w:tcPr>
          <w:p w:rsidR="003076EA" w:rsidRPr="00C20E18" w:rsidRDefault="00C20E18" w:rsidP="0029191C">
            <w:pPr>
              <w:autoSpaceDE w:val="0"/>
              <w:autoSpaceDN w:val="0"/>
              <w:adjustRightInd w:val="0"/>
              <w:rPr>
                <w:rFonts w:ascii="Times New Roman" w:hAnsi="Times New Roman" w:cs="Times New Roman"/>
                <w:b/>
                <w:sz w:val="24"/>
                <w:szCs w:val="24"/>
              </w:rPr>
            </w:pPr>
            <w:r w:rsidRPr="00C20E18">
              <w:rPr>
                <w:rFonts w:ascii="Times New Roman" w:hAnsi="Times New Roman" w:cs="Times New Roman"/>
                <w:sz w:val="24"/>
                <w:szCs w:val="24"/>
              </w:rPr>
              <w:t>Тематические встречи, клубы, просмотр открытых занятий</w:t>
            </w:r>
          </w:p>
        </w:tc>
        <w:tc>
          <w:tcPr>
            <w:tcW w:w="4780" w:type="dxa"/>
          </w:tcPr>
          <w:p w:rsidR="003076EA" w:rsidRPr="00C20E18" w:rsidRDefault="00C20E18" w:rsidP="0029191C">
            <w:pPr>
              <w:autoSpaceDE w:val="0"/>
              <w:autoSpaceDN w:val="0"/>
              <w:adjustRightInd w:val="0"/>
              <w:rPr>
                <w:rFonts w:ascii="Times New Roman" w:hAnsi="Times New Roman" w:cs="Times New Roman"/>
                <w:b/>
                <w:sz w:val="24"/>
                <w:szCs w:val="24"/>
              </w:rPr>
            </w:pPr>
            <w:r w:rsidRPr="00C20E18">
              <w:rPr>
                <w:rFonts w:ascii="Times New Roman" w:hAnsi="Times New Roman" w:cs="Times New Roman"/>
                <w:sz w:val="24"/>
                <w:szCs w:val="24"/>
              </w:rPr>
              <w:t>Издание местной периодики (листовка, страничка), оформление стендов, папок-передвижек, альбомов с актуальной для родителей информацией</w:t>
            </w:r>
          </w:p>
        </w:tc>
      </w:tr>
      <w:tr w:rsidR="00C20E18" w:rsidTr="00994CE2">
        <w:tc>
          <w:tcPr>
            <w:tcW w:w="9570" w:type="dxa"/>
            <w:gridSpan w:val="4"/>
          </w:tcPr>
          <w:p w:rsidR="00C20E18" w:rsidRPr="00C20E18" w:rsidRDefault="00C20E18" w:rsidP="0029191C">
            <w:pPr>
              <w:autoSpaceDE w:val="0"/>
              <w:autoSpaceDN w:val="0"/>
              <w:adjustRightInd w:val="0"/>
              <w:rPr>
                <w:rFonts w:ascii="Times New Roman" w:hAnsi="Times New Roman" w:cs="Times New Roman"/>
                <w:b/>
                <w:sz w:val="24"/>
                <w:szCs w:val="24"/>
              </w:rPr>
            </w:pPr>
            <w:r w:rsidRPr="00C20E18">
              <w:rPr>
                <w:rFonts w:ascii="Times New Roman" w:hAnsi="Times New Roman" w:cs="Times New Roman"/>
                <w:sz w:val="24"/>
                <w:szCs w:val="24"/>
              </w:rPr>
              <w:t>Мероприятия, направленные на анализ удовлетворённости родителей качеством дошкольного образования</w:t>
            </w:r>
          </w:p>
        </w:tc>
      </w:tr>
      <w:tr w:rsidR="00C20E18" w:rsidTr="00994CE2">
        <w:tc>
          <w:tcPr>
            <w:tcW w:w="4790" w:type="dxa"/>
            <w:gridSpan w:val="3"/>
          </w:tcPr>
          <w:p w:rsidR="00C20E18" w:rsidRPr="00C20E18" w:rsidRDefault="00C20E18" w:rsidP="0029191C">
            <w:pPr>
              <w:autoSpaceDE w:val="0"/>
              <w:autoSpaceDN w:val="0"/>
              <w:adjustRightInd w:val="0"/>
              <w:rPr>
                <w:rFonts w:ascii="Times New Roman" w:hAnsi="Times New Roman" w:cs="Times New Roman"/>
                <w:b/>
                <w:sz w:val="24"/>
                <w:szCs w:val="24"/>
              </w:rPr>
            </w:pPr>
            <w:r w:rsidRPr="00C20E18">
              <w:rPr>
                <w:rFonts w:ascii="Times New Roman" w:hAnsi="Times New Roman" w:cs="Times New Roman"/>
                <w:sz w:val="24"/>
                <w:szCs w:val="24"/>
              </w:rPr>
              <w:t>Опросы</w:t>
            </w:r>
          </w:p>
        </w:tc>
        <w:tc>
          <w:tcPr>
            <w:tcW w:w="4780" w:type="dxa"/>
          </w:tcPr>
          <w:p w:rsidR="00C20E18" w:rsidRPr="00C20E18" w:rsidRDefault="00C20E18" w:rsidP="0029191C">
            <w:pPr>
              <w:autoSpaceDE w:val="0"/>
              <w:autoSpaceDN w:val="0"/>
              <w:adjustRightInd w:val="0"/>
              <w:rPr>
                <w:rFonts w:ascii="Times New Roman" w:hAnsi="Times New Roman" w:cs="Times New Roman"/>
                <w:b/>
                <w:sz w:val="24"/>
                <w:szCs w:val="24"/>
              </w:rPr>
            </w:pPr>
            <w:r w:rsidRPr="00C20E18">
              <w:rPr>
                <w:rFonts w:ascii="Times New Roman" w:hAnsi="Times New Roman" w:cs="Times New Roman"/>
                <w:sz w:val="24"/>
                <w:szCs w:val="24"/>
              </w:rPr>
              <w:t>Анкетирование, ящик вопросов и предложений, с последующей обработкой, обобщением и ответами в открытом доступе</w:t>
            </w:r>
          </w:p>
        </w:tc>
      </w:tr>
      <w:tr w:rsidR="00C20E18" w:rsidTr="00994CE2">
        <w:tc>
          <w:tcPr>
            <w:tcW w:w="9570" w:type="dxa"/>
            <w:gridSpan w:val="4"/>
          </w:tcPr>
          <w:p w:rsidR="00C20E18" w:rsidRPr="00C20E18" w:rsidRDefault="00C20E18" w:rsidP="0029191C">
            <w:pPr>
              <w:autoSpaceDE w:val="0"/>
              <w:autoSpaceDN w:val="0"/>
              <w:adjustRightInd w:val="0"/>
              <w:rPr>
                <w:rFonts w:ascii="Times New Roman" w:hAnsi="Times New Roman" w:cs="Times New Roman"/>
                <w:b/>
                <w:sz w:val="24"/>
                <w:szCs w:val="24"/>
              </w:rPr>
            </w:pPr>
            <w:r w:rsidRPr="00C20E18">
              <w:rPr>
                <w:rFonts w:ascii="Times New Roman" w:hAnsi="Times New Roman" w:cs="Times New Roman"/>
                <w:sz w:val="24"/>
                <w:szCs w:val="24"/>
              </w:rPr>
              <w:t>Мероприятия, направленные на поддержку непосредственного детско-родительского взаимодействия</w:t>
            </w:r>
          </w:p>
        </w:tc>
      </w:tr>
      <w:tr w:rsidR="00C20E18" w:rsidTr="00994CE2">
        <w:tc>
          <w:tcPr>
            <w:tcW w:w="4790" w:type="dxa"/>
            <w:gridSpan w:val="3"/>
          </w:tcPr>
          <w:p w:rsidR="00C20E18" w:rsidRPr="00C20E18" w:rsidRDefault="00C20E18" w:rsidP="0029191C">
            <w:pPr>
              <w:tabs>
                <w:tab w:val="left" w:pos="3795"/>
              </w:tabs>
              <w:autoSpaceDE w:val="0"/>
              <w:autoSpaceDN w:val="0"/>
              <w:adjustRightInd w:val="0"/>
              <w:rPr>
                <w:rFonts w:ascii="Times New Roman" w:hAnsi="Times New Roman" w:cs="Times New Roman"/>
                <w:b/>
                <w:sz w:val="24"/>
                <w:szCs w:val="24"/>
              </w:rPr>
            </w:pPr>
            <w:r w:rsidRPr="00C20E18">
              <w:rPr>
                <w:rFonts w:ascii="Times New Roman" w:hAnsi="Times New Roman" w:cs="Times New Roman"/>
                <w:sz w:val="24"/>
                <w:szCs w:val="24"/>
              </w:rPr>
              <w:t>Непосредственное участие в праздниках, театрализованных представлениях, досугах, акциях и т.д</w:t>
            </w:r>
          </w:p>
        </w:tc>
        <w:tc>
          <w:tcPr>
            <w:tcW w:w="4780" w:type="dxa"/>
          </w:tcPr>
          <w:p w:rsidR="00C20E18" w:rsidRPr="00C20E18" w:rsidRDefault="00C20E18" w:rsidP="0029191C">
            <w:pPr>
              <w:autoSpaceDE w:val="0"/>
              <w:autoSpaceDN w:val="0"/>
              <w:adjustRightInd w:val="0"/>
              <w:rPr>
                <w:rFonts w:ascii="Times New Roman" w:hAnsi="Times New Roman" w:cs="Times New Roman"/>
                <w:b/>
                <w:sz w:val="24"/>
                <w:szCs w:val="24"/>
              </w:rPr>
            </w:pPr>
            <w:r w:rsidRPr="00C20E18">
              <w:rPr>
                <w:rFonts w:ascii="Times New Roman" w:hAnsi="Times New Roman" w:cs="Times New Roman"/>
                <w:sz w:val="24"/>
                <w:szCs w:val="24"/>
              </w:rPr>
              <w:t>Участие в проектных работах в части оформления выставок, инсталляций, семейных альбомов и др., изготовление пособий, костюмов и пр</w:t>
            </w:r>
          </w:p>
        </w:tc>
      </w:tr>
    </w:tbl>
    <w:p w:rsidR="00C20E18" w:rsidRDefault="00C20E18" w:rsidP="0029191C">
      <w:pPr>
        <w:autoSpaceDE w:val="0"/>
        <w:autoSpaceDN w:val="0"/>
        <w:adjustRightInd w:val="0"/>
        <w:spacing w:after="0" w:line="240" w:lineRule="auto"/>
      </w:pPr>
    </w:p>
    <w:p w:rsidR="00C20E18" w:rsidRDefault="00C20E18" w:rsidP="002F7E2E">
      <w:pPr>
        <w:autoSpaceDE w:val="0"/>
        <w:autoSpaceDN w:val="0"/>
        <w:adjustRightInd w:val="0"/>
        <w:spacing w:after="0" w:line="240" w:lineRule="auto"/>
        <w:ind w:firstLine="567"/>
        <w:jc w:val="both"/>
        <w:rPr>
          <w:rFonts w:ascii="Times New Roman" w:hAnsi="Times New Roman" w:cs="Times New Roman"/>
          <w:sz w:val="28"/>
          <w:szCs w:val="28"/>
        </w:rPr>
      </w:pPr>
      <w:r w:rsidRPr="00C20E18">
        <w:rPr>
          <w:rFonts w:ascii="Times New Roman" w:hAnsi="Times New Roman" w:cs="Times New Roman"/>
          <w:sz w:val="28"/>
          <w:szCs w:val="28"/>
        </w:rPr>
        <w:t>Педагоги детского сада изучают специальную литературу по проблемам общения, проводят тренинги для родителей, используют видео</w:t>
      </w:r>
      <w:r>
        <w:rPr>
          <w:rFonts w:ascii="Times New Roman" w:hAnsi="Times New Roman" w:cs="Times New Roman"/>
          <w:sz w:val="28"/>
          <w:szCs w:val="28"/>
        </w:rPr>
        <w:t xml:space="preserve"> </w:t>
      </w:r>
      <w:r w:rsidRPr="00C20E18">
        <w:rPr>
          <w:rFonts w:ascii="Times New Roman" w:hAnsi="Times New Roman" w:cs="Times New Roman"/>
          <w:sz w:val="28"/>
          <w:szCs w:val="28"/>
        </w:rPr>
        <w:t xml:space="preserve">и фотоматериалы,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w:t>
      </w:r>
      <w:r w:rsidRPr="00C20E18">
        <w:rPr>
          <w:rFonts w:ascii="Times New Roman" w:hAnsi="Times New Roman" w:cs="Times New Roman"/>
          <w:sz w:val="28"/>
          <w:szCs w:val="28"/>
        </w:rPr>
        <w:lastRenderedPageBreak/>
        <w:t xml:space="preserve">повышает спрос на образовательные услуги, обеспечивает доступность качественных образовательных услуг. </w:t>
      </w:r>
    </w:p>
    <w:p w:rsidR="003076EA" w:rsidRDefault="00C20E18" w:rsidP="002F7E2E">
      <w:pPr>
        <w:autoSpaceDE w:val="0"/>
        <w:autoSpaceDN w:val="0"/>
        <w:adjustRightInd w:val="0"/>
        <w:spacing w:after="0" w:line="240" w:lineRule="auto"/>
        <w:ind w:firstLine="567"/>
        <w:jc w:val="both"/>
        <w:rPr>
          <w:rFonts w:ascii="Times New Roman" w:hAnsi="Times New Roman" w:cs="Times New Roman"/>
          <w:sz w:val="28"/>
          <w:szCs w:val="28"/>
        </w:rPr>
      </w:pPr>
      <w:r w:rsidRPr="00FB6BEE">
        <w:rPr>
          <w:rFonts w:ascii="Times New Roman" w:hAnsi="Times New Roman" w:cs="Times New Roman"/>
          <w:sz w:val="28"/>
          <w:szCs w:val="28"/>
        </w:rPr>
        <w:t>Методическое обеспечение взаимодействия с родителями:</w:t>
      </w:r>
    </w:p>
    <w:p w:rsidR="00C20E18" w:rsidRDefault="00827040" w:rsidP="002F7E2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 Чиркова  Родительские собрания в детском саду. – Подготовительная грумма  ВАКО, 2014г</w:t>
      </w:r>
    </w:p>
    <w:p w:rsidR="00827040" w:rsidRDefault="00827040" w:rsidP="002F7E2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Н.В. Додокина  «Планирование взаимодействия с семьями воспитанников на год» - «Учитель»</w:t>
      </w:r>
    </w:p>
    <w:p w:rsidR="00FB6BEE" w:rsidRDefault="00FB6BEE" w:rsidP="002F7E2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 Чиркова  Родительские собрания в детском саду. – Младшая группа  ВАКО, 2014г</w:t>
      </w:r>
    </w:p>
    <w:p w:rsidR="00FB6BEE" w:rsidRDefault="00FB6BEE" w:rsidP="0029191C">
      <w:pPr>
        <w:autoSpaceDE w:val="0"/>
        <w:autoSpaceDN w:val="0"/>
        <w:adjustRightInd w:val="0"/>
        <w:spacing w:after="0" w:line="240" w:lineRule="auto"/>
        <w:rPr>
          <w:rFonts w:ascii="Times New Roman" w:hAnsi="Times New Roman" w:cs="Times New Roman"/>
          <w:b/>
          <w:sz w:val="28"/>
          <w:szCs w:val="28"/>
        </w:rPr>
      </w:pPr>
    </w:p>
    <w:p w:rsidR="00FB6BEE" w:rsidRDefault="00FB6BEE" w:rsidP="002F7E2E">
      <w:pPr>
        <w:autoSpaceDE w:val="0"/>
        <w:autoSpaceDN w:val="0"/>
        <w:adjustRightInd w:val="0"/>
        <w:spacing w:after="0" w:line="240" w:lineRule="auto"/>
        <w:jc w:val="center"/>
        <w:rPr>
          <w:rFonts w:ascii="Times New Roman" w:hAnsi="Times New Roman" w:cs="Times New Roman"/>
          <w:b/>
          <w:sz w:val="28"/>
          <w:szCs w:val="28"/>
        </w:rPr>
      </w:pPr>
      <w:r w:rsidRPr="00FB6BEE">
        <w:rPr>
          <w:rFonts w:ascii="Times New Roman" w:hAnsi="Times New Roman" w:cs="Times New Roman"/>
          <w:b/>
          <w:sz w:val="28"/>
          <w:szCs w:val="28"/>
        </w:rPr>
        <w:t>2.2.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w:t>
      </w:r>
    </w:p>
    <w:p w:rsidR="00FB6BEE" w:rsidRDefault="00FB6BEE" w:rsidP="002F7E2E">
      <w:pPr>
        <w:autoSpaceDE w:val="0"/>
        <w:autoSpaceDN w:val="0"/>
        <w:adjustRightInd w:val="0"/>
        <w:spacing w:after="0" w:line="240" w:lineRule="auto"/>
        <w:ind w:firstLine="567"/>
        <w:jc w:val="both"/>
        <w:rPr>
          <w:rFonts w:ascii="Times New Roman" w:hAnsi="Times New Roman" w:cs="Times New Roman"/>
          <w:sz w:val="28"/>
          <w:szCs w:val="28"/>
        </w:rPr>
      </w:pPr>
      <w:r w:rsidRPr="00FB6BEE">
        <w:rPr>
          <w:rFonts w:ascii="Times New Roman" w:hAnsi="Times New Roman" w:cs="Times New Roman"/>
          <w:sz w:val="28"/>
          <w:szCs w:val="28"/>
        </w:rP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w:t>
      </w:r>
      <w:r>
        <w:rPr>
          <w:rFonts w:ascii="Times New Roman" w:hAnsi="Times New Roman" w:cs="Times New Roman"/>
          <w:sz w:val="28"/>
          <w:szCs w:val="28"/>
        </w:rPr>
        <w:t xml:space="preserve"> </w:t>
      </w:r>
      <w:r w:rsidRPr="00FB6BEE">
        <w:rPr>
          <w:rFonts w:ascii="Times New Roman" w:hAnsi="Times New Roman" w:cs="Times New Roman"/>
          <w:sz w:val="28"/>
          <w:szCs w:val="28"/>
        </w:rPr>
        <w:t xml:space="preserve"> средств образовательной деятельности применительно к конкретной возрастной группе детей. </w:t>
      </w:r>
    </w:p>
    <w:p w:rsidR="00FB6BEE" w:rsidRPr="00FB6BEE" w:rsidRDefault="00FB6BEE" w:rsidP="002F7E2E">
      <w:pPr>
        <w:autoSpaceDE w:val="0"/>
        <w:autoSpaceDN w:val="0"/>
        <w:adjustRightInd w:val="0"/>
        <w:spacing w:after="0" w:line="240" w:lineRule="auto"/>
        <w:ind w:firstLine="567"/>
        <w:jc w:val="both"/>
        <w:rPr>
          <w:rFonts w:ascii="Times New Roman" w:hAnsi="Times New Roman" w:cs="Times New Roman"/>
          <w:sz w:val="28"/>
          <w:szCs w:val="28"/>
        </w:rPr>
      </w:pPr>
      <w:r w:rsidRPr="00FB6BEE">
        <w:rPr>
          <w:rFonts w:ascii="Times New Roman" w:hAnsi="Times New Roman" w:cs="Times New Roman"/>
          <w:sz w:val="28"/>
          <w:szCs w:val="28"/>
        </w:rP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tbl>
      <w:tblPr>
        <w:tblStyle w:val="a3"/>
        <w:tblW w:w="0" w:type="auto"/>
        <w:tblLook w:val="04A0" w:firstRow="1" w:lastRow="0" w:firstColumn="1" w:lastColumn="0" w:noHBand="0" w:noVBand="1"/>
      </w:tblPr>
      <w:tblGrid>
        <w:gridCol w:w="9570"/>
      </w:tblGrid>
      <w:tr w:rsidR="00FB6BEE" w:rsidTr="00431D0D">
        <w:tc>
          <w:tcPr>
            <w:tcW w:w="9824" w:type="dxa"/>
          </w:tcPr>
          <w:p w:rsidR="00FB6BEE" w:rsidRPr="00FB6BEE" w:rsidRDefault="00FB6BEE" w:rsidP="0029191C">
            <w:pPr>
              <w:autoSpaceDE w:val="0"/>
              <w:autoSpaceDN w:val="0"/>
              <w:adjustRightInd w:val="0"/>
              <w:jc w:val="center"/>
              <w:rPr>
                <w:rFonts w:ascii="Times New Roman" w:hAnsi="Times New Roman" w:cs="Times New Roman"/>
                <w:b/>
                <w:sz w:val="24"/>
                <w:szCs w:val="24"/>
              </w:rPr>
            </w:pPr>
            <w:r w:rsidRPr="00FB6BEE">
              <w:rPr>
                <w:rFonts w:ascii="Times New Roman" w:hAnsi="Times New Roman" w:cs="Times New Roman"/>
                <w:b/>
                <w:sz w:val="24"/>
                <w:szCs w:val="24"/>
              </w:rPr>
              <w:t>в раннем возрасте (1 год - 3 года)</w:t>
            </w:r>
          </w:p>
        </w:tc>
      </w:tr>
      <w:tr w:rsidR="00FB6BEE" w:rsidTr="00431D0D">
        <w:tc>
          <w:tcPr>
            <w:tcW w:w="9824" w:type="dxa"/>
          </w:tcPr>
          <w:p w:rsidR="00FB6BEE" w:rsidRDefault="00FB6BEE" w:rsidP="00E220F4">
            <w:pPr>
              <w:autoSpaceDE w:val="0"/>
              <w:autoSpaceDN w:val="0"/>
              <w:adjustRightInd w:val="0"/>
              <w:jc w:val="both"/>
              <w:rPr>
                <w:rFonts w:ascii="Times New Roman" w:hAnsi="Times New Roman" w:cs="Times New Roman"/>
                <w:sz w:val="24"/>
                <w:szCs w:val="24"/>
              </w:rPr>
            </w:pPr>
            <w:r w:rsidRPr="00FB6BEE">
              <w:rPr>
                <w:rFonts w:ascii="Times New Roman" w:hAnsi="Times New Roman" w:cs="Times New Roman"/>
                <w:sz w:val="24"/>
                <w:szCs w:val="24"/>
              </w:rPr>
              <w:t xml:space="preserve">предметная деятельность (орудийно-предметные действия - ест ложкой, пьет из кружки и другое); </w:t>
            </w:r>
          </w:p>
          <w:p w:rsidR="00FB6BEE" w:rsidRDefault="00FB6BEE" w:rsidP="00E220F4">
            <w:pPr>
              <w:autoSpaceDE w:val="0"/>
              <w:autoSpaceDN w:val="0"/>
              <w:adjustRightInd w:val="0"/>
              <w:jc w:val="both"/>
              <w:rPr>
                <w:rFonts w:ascii="Times New Roman" w:hAnsi="Times New Roman" w:cs="Times New Roman"/>
                <w:sz w:val="24"/>
                <w:szCs w:val="24"/>
              </w:rPr>
            </w:pPr>
            <w:r w:rsidRPr="00FB6BEE">
              <w:rPr>
                <w:rFonts w:ascii="Times New Roman" w:hAnsi="Times New Roman" w:cs="Times New Roman"/>
                <w:sz w:val="24"/>
                <w:szCs w:val="24"/>
              </w:rPr>
              <w:t xml:space="preserve">экспериментирование с материалами и веществами (песок, вода, тесто и другие);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w:t>
            </w:r>
          </w:p>
          <w:p w:rsidR="00FB6BEE" w:rsidRDefault="00FB6BEE" w:rsidP="00E220F4">
            <w:pPr>
              <w:autoSpaceDE w:val="0"/>
              <w:autoSpaceDN w:val="0"/>
              <w:adjustRightInd w:val="0"/>
              <w:jc w:val="both"/>
              <w:rPr>
                <w:rFonts w:ascii="Times New Roman" w:hAnsi="Times New Roman" w:cs="Times New Roman"/>
                <w:sz w:val="24"/>
                <w:szCs w:val="24"/>
              </w:rPr>
            </w:pPr>
            <w:r w:rsidRPr="00FB6BEE">
              <w:rPr>
                <w:rFonts w:ascii="Times New Roman" w:hAnsi="Times New Roman" w:cs="Times New Roman"/>
                <w:sz w:val="24"/>
                <w:szCs w:val="24"/>
              </w:rPr>
              <w:t xml:space="preserve">игровая деятельность (отобразительная и сюжетно - отобразительная игра, игры с дидактическими игрушками); </w:t>
            </w:r>
          </w:p>
          <w:p w:rsidR="00FB6BEE" w:rsidRDefault="00FB6BEE" w:rsidP="00E220F4">
            <w:pPr>
              <w:autoSpaceDE w:val="0"/>
              <w:autoSpaceDN w:val="0"/>
              <w:adjustRightInd w:val="0"/>
              <w:jc w:val="both"/>
              <w:rPr>
                <w:rFonts w:ascii="Times New Roman" w:hAnsi="Times New Roman" w:cs="Times New Roman"/>
                <w:sz w:val="24"/>
                <w:szCs w:val="24"/>
              </w:rPr>
            </w:pPr>
            <w:r w:rsidRPr="00FB6BEE">
              <w:rPr>
                <w:rFonts w:ascii="Times New Roman" w:hAnsi="Times New Roman" w:cs="Times New Roman"/>
                <w:sz w:val="24"/>
                <w:szCs w:val="24"/>
              </w:rPr>
              <w:t xml:space="preserve">речевая (понимание речи взрослого, слушание и понимание стихов, активная речь); изобразительная деятельность(рисование, лепка) и конструирование из мелкого и крупного строительного материала; </w:t>
            </w:r>
          </w:p>
          <w:p w:rsidR="00FB6BEE" w:rsidRDefault="00FB6BEE" w:rsidP="00E220F4">
            <w:pPr>
              <w:autoSpaceDE w:val="0"/>
              <w:autoSpaceDN w:val="0"/>
              <w:adjustRightInd w:val="0"/>
              <w:jc w:val="both"/>
              <w:rPr>
                <w:rFonts w:ascii="Times New Roman" w:hAnsi="Times New Roman" w:cs="Times New Roman"/>
                <w:sz w:val="24"/>
                <w:szCs w:val="24"/>
              </w:rPr>
            </w:pPr>
            <w:r w:rsidRPr="00FB6BEE">
              <w:rPr>
                <w:rFonts w:ascii="Times New Roman" w:hAnsi="Times New Roman" w:cs="Times New Roman"/>
                <w:sz w:val="24"/>
                <w:szCs w:val="24"/>
              </w:rPr>
              <w:t xml:space="preserve">самообслуживание и элементарные трудовые действия (убирает игрушки, подметает веником, поливает цветы из лейки и другое); </w:t>
            </w:r>
          </w:p>
          <w:p w:rsidR="00FB6BEE" w:rsidRPr="00FB6BEE" w:rsidRDefault="00FB6BEE" w:rsidP="00E220F4">
            <w:pPr>
              <w:autoSpaceDE w:val="0"/>
              <w:autoSpaceDN w:val="0"/>
              <w:adjustRightInd w:val="0"/>
              <w:jc w:val="both"/>
              <w:rPr>
                <w:rFonts w:ascii="Times New Roman" w:hAnsi="Times New Roman" w:cs="Times New Roman"/>
                <w:sz w:val="24"/>
                <w:szCs w:val="24"/>
              </w:rPr>
            </w:pPr>
            <w:r w:rsidRPr="00FB6BEE">
              <w:rPr>
                <w:rFonts w:ascii="Times New Roman" w:hAnsi="Times New Roman" w:cs="Times New Roman"/>
                <w:sz w:val="24"/>
                <w:szCs w:val="24"/>
              </w:rPr>
              <w:t>музыкальная деятельность (слушание музыки и исполнительство, музыкально</w:t>
            </w:r>
            <w:r>
              <w:rPr>
                <w:rFonts w:ascii="Times New Roman" w:hAnsi="Times New Roman" w:cs="Times New Roman"/>
                <w:sz w:val="24"/>
                <w:szCs w:val="24"/>
              </w:rPr>
              <w:t>-</w:t>
            </w:r>
            <w:r w:rsidRPr="00FB6BEE">
              <w:rPr>
                <w:rFonts w:ascii="Times New Roman" w:hAnsi="Times New Roman" w:cs="Times New Roman"/>
                <w:sz w:val="24"/>
                <w:szCs w:val="24"/>
              </w:rPr>
              <w:t>ритмические движения).</w:t>
            </w:r>
          </w:p>
        </w:tc>
      </w:tr>
      <w:tr w:rsidR="00FB6BEE" w:rsidTr="00431D0D">
        <w:tc>
          <w:tcPr>
            <w:tcW w:w="9824" w:type="dxa"/>
          </w:tcPr>
          <w:p w:rsidR="00FB6BEE" w:rsidRPr="00FB6BEE" w:rsidRDefault="00FB6BEE" w:rsidP="0029191C">
            <w:pPr>
              <w:autoSpaceDE w:val="0"/>
              <w:autoSpaceDN w:val="0"/>
              <w:adjustRightInd w:val="0"/>
              <w:jc w:val="center"/>
              <w:rPr>
                <w:rFonts w:ascii="Times New Roman" w:hAnsi="Times New Roman" w:cs="Times New Roman"/>
                <w:b/>
                <w:sz w:val="24"/>
                <w:szCs w:val="24"/>
              </w:rPr>
            </w:pPr>
            <w:r w:rsidRPr="00FB6BEE">
              <w:rPr>
                <w:rFonts w:ascii="Times New Roman" w:hAnsi="Times New Roman" w:cs="Times New Roman"/>
                <w:b/>
                <w:sz w:val="24"/>
                <w:szCs w:val="24"/>
              </w:rPr>
              <w:t>в дошкольном возрасте (3 года - 8 лет):</w:t>
            </w:r>
          </w:p>
        </w:tc>
      </w:tr>
      <w:tr w:rsidR="00FB6BEE" w:rsidTr="00431D0D">
        <w:tc>
          <w:tcPr>
            <w:tcW w:w="9824" w:type="dxa"/>
          </w:tcPr>
          <w:p w:rsidR="00FB6BEE" w:rsidRDefault="00FB6BEE" w:rsidP="00E220F4">
            <w:pPr>
              <w:autoSpaceDE w:val="0"/>
              <w:autoSpaceDN w:val="0"/>
              <w:adjustRightInd w:val="0"/>
              <w:jc w:val="both"/>
              <w:rPr>
                <w:rFonts w:ascii="Times New Roman" w:hAnsi="Times New Roman" w:cs="Times New Roman"/>
                <w:sz w:val="24"/>
                <w:szCs w:val="24"/>
              </w:rPr>
            </w:pPr>
            <w:r w:rsidRPr="00FB6BEE">
              <w:rPr>
                <w:rFonts w:ascii="Times New Roman" w:hAnsi="Times New Roman" w:cs="Times New Roman"/>
                <w:sz w:val="24"/>
                <w:szCs w:val="24"/>
              </w:rPr>
              <w:t>игровая деятельность (сюжетно-ролевая, театрализованная, режиссерская, строительно</w:t>
            </w:r>
            <w:r w:rsidR="002F79B4">
              <w:rPr>
                <w:rFonts w:ascii="Times New Roman" w:hAnsi="Times New Roman" w:cs="Times New Roman"/>
                <w:sz w:val="24"/>
                <w:szCs w:val="24"/>
              </w:rPr>
              <w:t>-</w:t>
            </w:r>
            <w:r w:rsidRPr="00FB6BEE">
              <w:rPr>
                <w:rFonts w:ascii="Times New Roman" w:hAnsi="Times New Roman" w:cs="Times New Roman"/>
                <w:sz w:val="24"/>
                <w:szCs w:val="24"/>
              </w:rPr>
              <w:t xml:space="preserve">конструктивная, дидактическая, подвижная и другие); </w:t>
            </w:r>
          </w:p>
          <w:p w:rsidR="00FB6BEE" w:rsidRDefault="00FB6BEE" w:rsidP="00E220F4">
            <w:pPr>
              <w:autoSpaceDE w:val="0"/>
              <w:autoSpaceDN w:val="0"/>
              <w:adjustRightInd w:val="0"/>
              <w:jc w:val="both"/>
              <w:rPr>
                <w:rFonts w:ascii="Times New Roman" w:hAnsi="Times New Roman" w:cs="Times New Roman"/>
                <w:sz w:val="24"/>
                <w:szCs w:val="24"/>
              </w:rPr>
            </w:pPr>
            <w:r w:rsidRPr="00FB6BEE">
              <w:rPr>
                <w:rFonts w:ascii="Times New Roman" w:hAnsi="Times New Roman" w:cs="Times New Roman"/>
                <w:sz w:val="24"/>
                <w:szCs w:val="24"/>
              </w:rPr>
              <w:t xml:space="preserve">общение со взрослым (ситуативно-деловое, внеситуативно - познавательное, внеситуативно - личностное) и сверстниками (ситуативно - деловое, внеситуативно </w:t>
            </w:r>
            <w:r w:rsidRPr="00FB6BEE">
              <w:rPr>
                <w:rFonts w:ascii="Times New Roman" w:hAnsi="Times New Roman" w:cs="Times New Roman"/>
                <w:sz w:val="24"/>
                <w:szCs w:val="24"/>
              </w:rPr>
              <w:softHyphen/>
              <w:t xml:space="preserve"> деловое); </w:t>
            </w:r>
          </w:p>
          <w:p w:rsidR="00FB6BEE" w:rsidRDefault="00FB6BEE" w:rsidP="00E220F4">
            <w:pPr>
              <w:autoSpaceDE w:val="0"/>
              <w:autoSpaceDN w:val="0"/>
              <w:adjustRightInd w:val="0"/>
              <w:jc w:val="both"/>
              <w:rPr>
                <w:rFonts w:ascii="Times New Roman" w:hAnsi="Times New Roman" w:cs="Times New Roman"/>
                <w:sz w:val="24"/>
                <w:szCs w:val="24"/>
              </w:rPr>
            </w:pPr>
            <w:r w:rsidRPr="00FB6BEE">
              <w:rPr>
                <w:rFonts w:ascii="Times New Roman" w:hAnsi="Times New Roman" w:cs="Times New Roman"/>
                <w:sz w:val="24"/>
                <w:szCs w:val="24"/>
              </w:rPr>
              <w:t xml:space="preserve">речевая деятельность (слушание речи взрослого и сверстников, активная диалогическая и </w:t>
            </w:r>
            <w:r w:rsidRPr="00FB6BEE">
              <w:rPr>
                <w:rFonts w:ascii="Times New Roman" w:hAnsi="Times New Roman" w:cs="Times New Roman"/>
                <w:sz w:val="24"/>
                <w:szCs w:val="24"/>
              </w:rPr>
              <w:lastRenderedPageBreak/>
              <w:t xml:space="preserve">монологическая речь); </w:t>
            </w:r>
          </w:p>
          <w:p w:rsidR="00FB6BEE" w:rsidRDefault="00FB6BEE" w:rsidP="00E220F4">
            <w:pPr>
              <w:autoSpaceDE w:val="0"/>
              <w:autoSpaceDN w:val="0"/>
              <w:adjustRightInd w:val="0"/>
              <w:jc w:val="both"/>
              <w:rPr>
                <w:rFonts w:ascii="Times New Roman" w:hAnsi="Times New Roman" w:cs="Times New Roman"/>
                <w:sz w:val="24"/>
                <w:szCs w:val="24"/>
              </w:rPr>
            </w:pPr>
            <w:r w:rsidRPr="00FB6BEE">
              <w:rPr>
                <w:rFonts w:ascii="Times New Roman" w:hAnsi="Times New Roman" w:cs="Times New Roman"/>
                <w:sz w:val="24"/>
                <w:szCs w:val="24"/>
              </w:rPr>
              <w:t xml:space="preserve">познавательно-исследовательская деятельность и экспериментирование; </w:t>
            </w:r>
          </w:p>
          <w:p w:rsidR="00FB6BEE" w:rsidRDefault="00FB6BEE" w:rsidP="00E220F4">
            <w:pPr>
              <w:autoSpaceDE w:val="0"/>
              <w:autoSpaceDN w:val="0"/>
              <w:adjustRightInd w:val="0"/>
              <w:jc w:val="both"/>
              <w:rPr>
                <w:rFonts w:ascii="Times New Roman" w:hAnsi="Times New Roman" w:cs="Times New Roman"/>
                <w:sz w:val="24"/>
                <w:szCs w:val="24"/>
              </w:rPr>
            </w:pPr>
            <w:r w:rsidRPr="00FB6BEE">
              <w:rPr>
                <w:rFonts w:ascii="Times New Roman" w:hAnsi="Times New Roman" w:cs="Times New Roman"/>
                <w:sz w:val="24"/>
                <w:szCs w:val="24"/>
              </w:rPr>
              <w:t xml:space="preserve">изобразительная деятельность (рисование, лепка, аппликация) и конструирование из разных материалов по образцу, условию и замыслу ребёнка; </w:t>
            </w:r>
          </w:p>
          <w:p w:rsidR="002F79B4" w:rsidRDefault="00FB6BEE" w:rsidP="00E220F4">
            <w:pPr>
              <w:autoSpaceDE w:val="0"/>
              <w:autoSpaceDN w:val="0"/>
              <w:adjustRightInd w:val="0"/>
              <w:jc w:val="both"/>
              <w:rPr>
                <w:rFonts w:ascii="Times New Roman" w:hAnsi="Times New Roman" w:cs="Times New Roman"/>
                <w:sz w:val="24"/>
                <w:szCs w:val="24"/>
              </w:rPr>
            </w:pPr>
            <w:r w:rsidRPr="00FB6BEE">
              <w:rPr>
                <w:rFonts w:ascii="Times New Roman" w:hAnsi="Times New Roman" w:cs="Times New Roman"/>
                <w:sz w:val="24"/>
                <w:szCs w:val="24"/>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2F79B4" w:rsidRDefault="00FB6BEE" w:rsidP="00E220F4">
            <w:pPr>
              <w:autoSpaceDE w:val="0"/>
              <w:autoSpaceDN w:val="0"/>
              <w:adjustRightInd w:val="0"/>
              <w:jc w:val="both"/>
              <w:rPr>
                <w:rFonts w:ascii="Times New Roman" w:hAnsi="Times New Roman" w:cs="Times New Roman"/>
                <w:sz w:val="24"/>
                <w:szCs w:val="24"/>
              </w:rPr>
            </w:pPr>
            <w:r w:rsidRPr="00FB6BEE">
              <w:rPr>
                <w:rFonts w:ascii="Times New Roman" w:hAnsi="Times New Roman" w:cs="Times New Roman"/>
                <w:sz w:val="24"/>
                <w:szCs w:val="24"/>
              </w:rPr>
              <w:t xml:space="preserve">элементарная трудовая деятельность (самообслуживание, хозяйственно </w:t>
            </w:r>
            <w:r w:rsidRPr="00FB6BEE">
              <w:rPr>
                <w:rFonts w:ascii="Times New Roman" w:hAnsi="Times New Roman" w:cs="Times New Roman"/>
                <w:sz w:val="24"/>
                <w:szCs w:val="24"/>
              </w:rPr>
              <w:softHyphen/>
              <w:t xml:space="preserve"> бытовой труд, труд в природе, ручной труд); </w:t>
            </w:r>
          </w:p>
          <w:p w:rsidR="00FB6BEE" w:rsidRPr="00FB6BEE" w:rsidRDefault="00FB6BEE" w:rsidP="00E220F4">
            <w:pPr>
              <w:autoSpaceDE w:val="0"/>
              <w:autoSpaceDN w:val="0"/>
              <w:adjustRightInd w:val="0"/>
              <w:jc w:val="both"/>
              <w:rPr>
                <w:rFonts w:ascii="Times New Roman" w:hAnsi="Times New Roman" w:cs="Times New Roman"/>
                <w:sz w:val="24"/>
                <w:szCs w:val="24"/>
              </w:rPr>
            </w:pPr>
            <w:r w:rsidRPr="00FB6BEE">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w:t>
            </w:r>
            <w:r w:rsidR="002F79B4">
              <w:rPr>
                <w:rFonts w:ascii="Times New Roman" w:hAnsi="Times New Roman" w:cs="Times New Roman"/>
                <w:sz w:val="24"/>
                <w:szCs w:val="24"/>
              </w:rPr>
              <w:t xml:space="preserve"> </w:t>
            </w:r>
            <w:r w:rsidRPr="00FB6BEE">
              <w:rPr>
                <w:rFonts w:ascii="Times New Roman" w:hAnsi="Times New Roman" w:cs="Times New Roman"/>
                <w:sz w:val="24"/>
                <w:szCs w:val="24"/>
              </w:rPr>
              <w:t>движения, игра на детских музыкальных инструментах).</w:t>
            </w:r>
          </w:p>
        </w:tc>
      </w:tr>
    </w:tbl>
    <w:p w:rsidR="002F79B4" w:rsidRDefault="002F79B4" w:rsidP="0029191C">
      <w:pPr>
        <w:autoSpaceDE w:val="0"/>
        <w:autoSpaceDN w:val="0"/>
        <w:adjustRightInd w:val="0"/>
        <w:spacing w:after="0" w:line="240" w:lineRule="auto"/>
      </w:pPr>
    </w:p>
    <w:p w:rsidR="002F79B4" w:rsidRDefault="002F79B4" w:rsidP="00A8156C">
      <w:pPr>
        <w:autoSpaceDE w:val="0"/>
        <w:autoSpaceDN w:val="0"/>
        <w:adjustRightInd w:val="0"/>
        <w:spacing w:after="0" w:line="240" w:lineRule="auto"/>
        <w:ind w:firstLine="567"/>
        <w:jc w:val="both"/>
        <w:rPr>
          <w:rFonts w:ascii="Times New Roman" w:hAnsi="Times New Roman" w:cs="Times New Roman"/>
          <w:sz w:val="28"/>
          <w:szCs w:val="28"/>
        </w:rPr>
      </w:pPr>
      <w:r w:rsidRPr="002F79B4">
        <w:rPr>
          <w:rFonts w:ascii="Times New Roman" w:hAnsi="Times New Roman" w:cs="Times New Roman"/>
          <w:sz w:val="28"/>
          <w:szCs w:val="28"/>
        </w:rPr>
        <w:t xml:space="preserve">Для достижения задач воспитания в ходе реализации Федеральной программы педагог может использовать следующие методы: </w:t>
      </w:r>
    </w:p>
    <w:p w:rsidR="002F79B4" w:rsidRDefault="002F79B4" w:rsidP="00A8156C">
      <w:pPr>
        <w:autoSpaceDE w:val="0"/>
        <w:autoSpaceDN w:val="0"/>
        <w:adjustRightInd w:val="0"/>
        <w:spacing w:after="0" w:line="240" w:lineRule="auto"/>
        <w:ind w:firstLine="567"/>
        <w:jc w:val="both"/>
        <w:rPr>
          <w:rFonts w:ascii="Times New Roman" w:hAnsi="Times New Roman" w:cs="Times New Roman"/>
          <w:sz w:val="28"/>
          <w:szCs w:val="28"/>
        </w:rPr>
      </w:pPr>
      <w:r w:rsidRPr="002F79B4">
        <w:rPr>
          <w:rFonts w:ascii="Times New Roman" w:hAnsi="Times New Roman" w:cs="Times New Roman"/>
          <w:sz w:val="28"/>
          <w:szCs w:val="28"/>
        </w:rPr>
        <w:sym w:font="Symbol" w:char="F0B7"/>
      </w:r>
      <w:r w:rsidRPr="002F79B4">
        <w:rPr>
          <w:rFonts w:ascii="Times New Roman" w:hAnsi="Times New Roman" w:cs="Times New Roman"/>
          <w:sz w:val="28"/>
          <w:szCs w:val="28"/>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2F79B4" w:rsidRDefault="002F79B4" w:rsidP="00A8156C">
      <w:pPr>
        <w:autoSpaceDE w:val="0"/>
        <w:autoSpaceDN w:val="0"/>
        <w:adjustRightInd w:val="0"/>
        <w:spacing w:after="0" w:line="240" w:lineRule="auto"/>
        <w:ind w:firstLine="567"/>
        <w:jc w:val="both"/>
        <w:rPr>
          <w:rFonts w:ascii="Times New Roman" w:hAnsi="Times New Roman" w:cs="Times New Roman"/>
          <w:sz w:val="28"/>
          <w:szCs w:val="28"/>
        </w:rPr>
      </w:pPr>
      <w:r w:rsidRPr="002F79B4">
        <w:rPr>
          <w:rFonts w:ascii="Times New Roman" w:hAnsi="Times New Roman" w:cs="Times New Roman"/>
          <w:sz w:val="28"/>
          <w:szCs w:val="28"/>
        </w:rPr>
        <w:sym w:font="Symbol" w:char="F0B7"/>
      </w:r>
      <w:r w:rsidRPr="002F79B4">
        <w:rPr>
          <w:rFonts w:ascii="Times New Roman" w:hAnsi="Times New Roman" w:cs="Times New Roman"/>
          <w:sz w:val="28"/>
          <w:szCs w:val="28"/>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w:t>
      </w:r>
      <w:r>
        <w:rPr>
          <w:rFonts w:ascii="Times New Roman" w:hAnsi="Times New Roman" w:cs="Times New Roman"/>
          <w:sz w:val="28"/>
          <w:szCs w:val="28"/>
        </w:rPr>
        <w:t xml:space="preserve">личный пример); </w:t>
      </w:r>
    </w:p>
    <w:p w:rsidR="002F79B4" w:rsidRDefault="002F79B4" w:rsidP="00A8156C">
      <w:pPr>
        <w:autoSpaceDE w:val="0"/>
        <w:autoSpaceDN w:val="0"/>
        <w:adjustRightInd w:val="0"/>
        <w:spacing w:after="0" w:line="240" w:lineRule="auto"/>
        <w:ind w:firstLine="567"/>
        <w:jc w:val="both"/>
        <w:rPr>
          <w:rFonts w:ascii="Times New Roman" w:hAnsi="Times New Roman" w:cs="Times New Roman"/>
          <w:sz w:val="28"/>
          <w:szCs w:val="28"/>
        </w:rPr>
      </w:pPr>
      <w:r w:rsidRPr="002F79B4">
        <w:rPr>
          <w:rFonts w:ascii="Times New Roman" w:hAnsi="Times New Roman" w:cs="Times New Roman"/>
          <w:sz w:val="28"/>
          <w:szCs w:val="28"/>
        </w:rPr>
        <w:sym w:font="Symbol" w:char="F0B7"/>
      </w:r>
      <w:r w:rsidRPr="002F79B4">
        <w:rPr>
          <w:rFonts w:ascii="Times New Roman" w:hAnsi="Times New Roman" w:cs="Times New Roman"/>
          <w:sz w:val="28"/>
          <w:szCs w:val="28"/>
        </w:rPr>
        <w:t xml:space="preserve">мотивации опыта поведения и деятельности (поощрение, методы развития эмоций, игры, соревнования, проектные методы). </w:t>
      </w:r>
    </w:p>
    <w:p w:rsidR="00FB6BEE" w:rsidRDefault="002F79B4" w:rsidP="00A8156C">
      <w:pPr>
        <w:autoSpaceDE w:val="0"/>
        <w:autoSpaceDN w:val="0"/>
        <w:adjustRightInd w:val="0"/>
        <w:spacing w:after="0" w:line="240" w:lineRule="auto"/>
        <w:ind w:firstLine="567"/>
        <w:jc w:val="both"/>
        <w:rPr>
          <w:rFonts w:ascii="Times New Roman" w:hAnsi="Times New Roman" w:cs="Times New Roman"/>
          <w:sz w:val="28"/>
          <w:szCs w:val="28"/>
        </w:rPr>
      </w:pPr>
      <w:r w:rsidRPr="002F79B4">
        <w:rPr>
          <w:rFonts w:ascii="Times New Roman" w:hAnsi="Times New Roman" w:cs="Times New Roman"/>
          <w:sz w:val="28"/>
          <w:szCs w:val="28"/>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tbl>
      <w:tblPr>
        <w:tblStyle w:val="a3"/>
        <w:tblW w:w="0" w:type="auto"/>
        <w:tblLook w:val="04A0" w:firstRow="1" w:lastRow="0" w:firstColumn="1" w:lastColumn="0" w:noHBand="0" w:noVBand="1"/>
      </w:tblPr>
      <w:tblGrid>
        <w:gridCol w:w="2436"/>
        <w:gridCol w:w="3631"/>
        <w:gridCol w:w="3503"/>
      </w:tblGrid>
      <w:tr w:rsidR="002F79B4" w:rsidTr="00026592">
        <w:tc>
          <w:tcPr>
            <w:tcW w:w="2436" w:type="dxa"/>
          </w:tcPr>
          <w:p w:rsidR="002F79B4" w:rsidRPr="002F79B4" w:rsidRDefault="002F79B4" w:rsidP="0029191C">
            <w:pPr>
              <w:autoSpaceDE w:val="0"/>
              <w:autoSpaceDN w:val="0"/>
              <w:adjustRightInd w:val="0"/>
              <w:jc w:val="center"/>
              <w:rPr>
                <w:rFonts w:ascii="Times New Roman" w:hAnsi="Times New Roman" w:cs="Times New Roman"/>
                <w:b/>
                <w:sz w:val="24"/>
                <w:szCs w:val="24"/>
              </w:rPr>
            </w:pPr>
            <w:r w:rsidRPr="002F79B4">
              <w:rPr>
                <w:rFonts w:ascii="Times New Roman" w:hAnsi="Times New Roman" w:cs="Times New Roman"/>
                <w:b/>
                <w:sz w:val="24"/>
                <w:szCs w:val="24"/>
              </w:rPr>
              <w:t>Название метода</w:t>
            </w:r>
          </w:p>
        </w:tc>
        <w:tc>
          <w:tcPr>
            <w:tcW w:w="3747" w:type="dxa"/>
          </w:tcPr>
          <w:p w:rsidR="002F79B4" w:rsidRPr="002F79B4" w:rsidRDefault="002F79B4" w:rsidP="0029191C">
            <w:pPr>
              <w:autoSpaceDE w:val="0"/>
              <w:autoSpaceDN w:val="0"/>
              <w:adjustRightInd w:val="0"/>
              <w:jc w:val="center"/>
              <w:rPr>
                <w:rFonts w:ascii="Times New Roman" w:hAnsi="Times New Roman" w:cs="Times New Roman"/>
                <w:b/>
                <w:sz w:val="24"/>
                <w:szCs w:val="24"/>
              </w:rPr>
            </w:pPr>
            <w:r w:rsidRPr="002F79B4">
              <w:rPr>
                <w:rFonts w:ascii="Times New Roman" w:hAnsi="Times New Roman" w:cs="Times New Roman"/>
                <w:b/>
                <w:sz w:val="24"/>
                <w:szCs w:val="24"/>
              </w:rPr>
              <w:t>Определение метода</w:t>
            </w:r>
          </w:p>
        </w:tc>
        <w:tc>
          <w:tcPr>
            <w:tcW w:w="3641" w:type="dxa"/>
          </w:tcPr>
          <w:p w:rsidR="002F79B4" w:rsidRPr="002F79B4" w:rsidRDefault="002F79B4" w:rsidP="0029191C">
            <w:pPr>
              <w:autoSpaceDE w:val="0"/>
              <w:autoSpaceDN w:val="0"/>
              <w:adjustRightInd w:val="0"/>
              <w:jc w:val="center"/>
              <w:rPr>
                <w:rFonts w:ascii="Times New Roman" w:hAnsi="Times New Roman" w:cs="Times New Roman"/>
                <w:b/>
                <w:sz w:val="24"/>
                <w:szCs w:val="24"/>
              </w:rPr>
            </w:pPr>
            <w:r w:rsidRPr="002F79B4">
              <w:rPr>
                <w:rFonts w:ascii="Times New Roman" w:hAnsi="Times New Roman" w:cs="Times New Roman"/>
                <w:b/>
                <w:sz w:val="24"/>
                <w:szCs w:val="24"/>
              </w:rPr>
              <w:t>Средства</w:t>
            </w:r>
          </w:p>
        </w:tc>
      </w:tr>
      <w:tr w:rsidR="002F79B4" w:rsidTr="00431D0D">
        <w:tc>
          <w:tcPr>
            <w:tcW w:w="9824" w:type="dxa"/>
            <w:gridSpan w:val="3"/>
          </w:tcPr>
          <w:p w:rsidR="002F79B4" w:rsidRPr="002F79B4" w:rsidRDefault="002F79B4" w:rsidP="0029191C">
            <w:pPr>
              <w:autoSpaceDE w:val="0"/>
              <w:autoSpaceDN w:val="0"/>
              <w:adjustRightInd w:val="0"/>
              <w:jc w:val="center"/>
              <w:rPr>
                <w:rFonts w:ascii="Times New Roman" w:hAnsi="Times New Roman" w:cs="Times New Roman"/>
                <w:b/>
                <w:sz w:val="24"/>
                <w:szCs w:val="24"/>
              </w:rPr>
            </w:pPr>
            <w:r w:rsidRPr="002F79B4">
              <w:rPr>
                <w:rFonts w:ascii="Times New Roman" w:hAnsi="Times New Roman" w:cs="Times New Roman"/>
                <w:b/>
                <w:sz w:val="24"/>
                <w:szCs w:val="24"/>
              </w:rPr>
              <w:t>Методы по источнику знаний</w:t>
            </w:r>
          </w:p>
        </w:tc>
      </w:tr>
      <w:tr w:rsidR="002F79B4" w:rsidRPr="00026592" w:rsidTr="00026592">
        <w:tc>
          <w:tcPr>
            <w:tcW w:w="2436" w:type="dxa"/>
          </w:tcPr>
          <w:p w:rsidR="002F79B4" w:rsidRPr="00026592" w:rsidRDefault="002F79B4" w:rsidP="0029191C">
            <w:pPr>
              <w:autoSpaceDE w:val="0"/>
              <w:autoSpaceDN w:val="0"/>
              <w:adjustRightInd w:val="0"/>
              <w:rPr>
                <w:rFonts w:ascii="Times New Roman" w:hAnsi="Times New Roman" w:cs="Times New Roman"/>
                <w:b/>
                <w:sz w:val="24"/>
                <w:szCs w:val="24"/>
              </w:rPr>
            </w:pPr>
            <w:r w:rsidRPr="00026592">
              <w:rPr>
                <w:rFonts w:ascii="Times New Roman" w:hAnsi="Times New Roman" w:cs="Times New Roman"/>
                <w:sz w:val="24"/>
                <w:szCs w:val="24"/>
              </w:rPr>
              <w:t>Наглядные</w:t>
            </w:r>
          </w:p>
        </w:tc>
        <w:tc>
          <w:tcPr>
            <w:tcW w:w="3747" w:type="dxa"/>
          </w:tcPr>
          <w:p w:rsidR="002F79B4" w:rsidRPr="00026592" w:rsidRDefault="002F79B4" w:rsidP="00A8156C">
            <w:pPr>
              <w:autoSpaceDE w:val="0"/>
              <w:autoSpaceDN w:val="0"/>
              <w:adjustRightInd w:val="0"/>
              <w:jc w:val="both"/>
              <w:rPr>
                <w:rFonts w:ascii="Times New Roman" w:hAnsi="Times New Roman" w:cs="Times New Roman"/>
                <w:b/>
                <w:sz w:val="24"/>
                <w:szCs w:val="24"/>
              </w:rPr>
            </w:pPr>
            <w:r w:rsidRPr="00026592">
              <w:rPr>
                <w:rFonts w:ascii="Times New Roman" w:hAnsi="Times New Roman" w:cs="Times New Roman"/>
                <w:sz w:val="24"/>
                <w:szCs w:val="24"/>
              </w:rPr>
              <w:t>Словесные методы подразделяются на следующие виды: рассказ, объяснение, беседа.</w:t>
            </w:r>
          </w:p>
        </w:tc>
        <w:tc>
          <w:tcPr>
            <w:tcW w:w="3641" w:type="dxa"/>
          </w:tcPr>
          <w:p w:rsidR="002F79B4" w:rsidRPr="00026592" w:rsidRDefault="002F79B4" w:rsidP="00A8156C">
            <w:pPr>
              <w:autoSpaceDE w:val="0"/>
              <w:autoSpaceDN w:val="0"/>
              <w:adjustRightInd w:val="0"/>
              <w:jc w:val="both"/>
              <w:rPr>
                <w:rFonts w:ascii="Times New Roman" w:hAnsi="Times New Roman" w:cs="Times New Roman"/>
                <w:b/>
                <w:sz w:val="24"/>
                <w:szCs w:val="24"/>
              </w:rPr>
            </w:pPr>
            <w:r w:rsidRPr="00026592">
              <w:rPr>
                <w:rFonts w:ascii="Times New Roman" w:hAnsi="Times New Roman" w:cs="Times New Roman"/>
                <w:sz w:val="24"/>
                <w:szCs w:val="24"/>
              </w:rPr>
              <w:t>Словесные методы позволяют в кратчайший срок передать информацию детям.</w:t>
            </w:r>
          </w:p>
        </w:tc>
      </w:tr>
      <w:tr w:rsidR="002F79B4" w:rsidRPr="00026592" w:rsidTr="00026592">
        <w:tc>
          <w:tcPr>
            <w:tcW w:w="2436" w:type="dxa"/>
          </w:tcPr>
          <w:p w:rsidR="002F79B4" w:rsidRPr="00026592" w:rsidRDefault="002F79B4" w:rsidP="0029191C">
            <w:pPr>
              <w:autoSpaceDE w:val="0"/>
              <w:autoSpaceDN w:val="0"/>
              <w:adjustRightInd w:val="0"/>
              <w:rPr>
                <w:rFonts w:ascii="Times New Roman" w:hAnsi="Times New Roman" w:cs="Times New Roman"/>
                <w:b/>
                <w:sz w:val="24"/>
                <w:szCs w:val="24"/>
              </w:rPr>
            </w:pPr>
            <w:r w:rsidRPr="00026592">
              <w:rPr>
                <w:rFonts w:ascii="Times New Roman" w:hAnsi="Times New Roman" w:cs="Times New Roman"/>
                <w:sz w:val="24"/>
                <w:szCs w:val="24"/>
              </w:rPr>
              <w:t>Наглядные</w:t>
            </w:r>
          </w:p>
        </w:tc>
        <w:tc>
          <w:tcPr>
            <w:tcW w:w="3747" w:type="dxa"/>
          </w:tcPr>
          <w:p w:rsidR="002F79B4" w:rsidRPr="00026592" w:rsidRDefault="002F79B4" w:rsidP="00A8156C">
            <w:pPr>
              <w:autoSpaceDE w:val="0"/>
              <w:autoSpaceDN w:val="0"/>
              <w:adjustRightInd w:val="0"/>
              <w:jc w:val="both"/>
              <w:rPr>
                <w:rFonts w:ascii="Times New Roman" w:hAnsi="Times New Roman" w:cs="Times New Roman"/>
                <w:b/>
                <w:sz w:val="24"/>
                <w:szCs w:val="24"/>
              </w:rPr>
            </w:pPr>
            <w:r w:rsidRPr="00026592">
              <w:rPr>
                <w:rFonts w:ascii="Times New Roman" w:hAnsi="Times New Roman" w:cs="Times New Roman"/>
                <w:sz w:val="24"/>
                <w:szCs w:val="24"/>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3641" w:type="dxa"/>
          </w:tcPr>
          <w:p w:rsidR="002F79B4" w:rsidRPr="00026592" w:rsidRDefault="002F79B4" w:rsidP="00A8156C">
            <w:pPr>
              <w:autoSpaceDE w:val="0"/>
              <w:autoSpaceDN w:val="0"/>
              <w:adjustRightInd w:val="0"/>
              <w:jc w:val="both"/>
              <w:rPr>
                <w:rFonts w:ascii="Times New Roman" w:hAnsi="Times New Roman" w:cs="Times New Roman"/>
                <w:b/>
                <w:sz w:val="24"/>
                <w:szCs w:val="24"/>
              </w:rPr>
            </w:pPr>
            <w:r w:rsidRPr="00026592">
              <w:rPr>
                <w:rFonts w:ascii="Times New Roman" w:hAnsi="Times New Roman" w:cs="Times New Roman"/>
                <w:sz w:val="24"/>
                <w:szCs w:val="24"/>
              </w:rPr>
              <w:t xml:space="preserve">Метод иллюстраций 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w:t>
            </w:r>
            <w:r w:rsidRPr="00026592">
              <w:rPr>
                <w:rFonts w:ascii="Times New Roman" w:hAnsi="Times New Roman" w:cs="Times New Roman"/>
                <w:sz w:val="24"/>
                <w:szCs w:val="24"/>
              </w:rPr>
              <w:lastRenderedPageBreak/>
              <w:t>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Программы</w:t>
            </w:r>
          </w:p>
        </w:tc>
      </w:tr>
      <w:tr w:rsidR="002F79B4" w:rsidRPr="00026592" w:rsidTr="00026592">
        <w:tc>
          <w:tcPr>
            <w:tcW w:w="2436" w:type="dxa"/>
          </w:tcPr>
          <w:p w:rsidR="002F79B4" w:rsidRPr="00026592" w:rsidRDefault="002F79B4" w:rsidP="0029191C">
            <w:pPr>
              <w:autoSpaceDE w:val="0"/>
              <w:autoSpaceDN w:val="0"/>
              <w:adjustRightInd w:val="0"/>
              <w:rPr>
                <w:rFonts w:ascii="Times New Roman" w:hAnsi="Times New Roman" w:cs="Times New Roman"/>
                <w:b/>
                <w:sz w:val="24"/>
                <w:szCs w:val="24"/>
              </w:rPr>
            </w:pPr>
            <w:r w:rsidRPr="00026592">
              <w:rPr>
                <w:rFonts w:ascii="Times New Roman" w:hAnsi="Times New Roman" w:cs="Times New Roman"/>
                <w:sz w:val="24"/>
                <w:szCs w:val="24"/>
              </w:rPr>
              <w:lastRenderedPageBreak/>
              <w:t>Практические</w:t>
            </w:r>
          </w:p>
        </w:tc>
        <w:tc>
          <w:tcPr>
            <w:tcW w:w="3747" w:type="dxa"/>
          </w:tcPr>
          <w:p w:rsidR="002F79B4" w:rsidRPr="00026592" w:rsidRDefault="002F79B4" w:rsidP="00A8156C">
            <w:pPr>
              <w:autoSpaceDE w:val="0"/>
              <w:autoSpaceDN w:val="0"/>
              <w:adjustRightInd w:val="0"/>
              <w:jc w:val="both"/>
              <w:rPr>
                <w:rFonts w:ascii="Times New Roman" w:hAnsi="Times New Roman" w:cs="Times New Roman"/>
                <w:b/>
                <w:sz w:val="24"/>
                <w:szCs w:val="24"/>
              </w:rPr>
            </w:pPr>
            <w:r w:rsidRPr="00026592">
              <w:rPr>
                <w:rFonts w:ascii="Times New Roman" w:hAnsi="Times New Roman" w:cs="Times New Roman"/>
                <w:sz w:val="24"/>
                <w:szCs w:val="24"/>
              </w:rPr>
              <w:t>Практические методы обучения основаны на практической деятельности детей и формируют практические умения и навыки.</w:t>
            </w:r>
          </w:p>
        </w:tc>
        <w:tc>
          <w:tcPr>
            <w:tcW w:w="3641" w:type="dxa"/>
          </w:tcPr>
          <w:p w:rsidR="002F79B4" w:rsidRPr="00026592" w:rsidRDefault="002F79B4" w:rsidP="00A8156C">
            <w:pPr>
              <w:autoSpaceDE w:val="0"/>
              <w:autoSpaceDN w:val="0"/>
              <w:adjustRightInd w:val="0"/>
              <w:jc w:val="both"/>
              <w:rPr>
                <w:rFonts w:ascii="Times New Roman" w:hAnsi="Times New Roman" w:cs="Times New Roman"/>
                <w:b/>
                <w:sz w:val="24"/>
                <w:szCs w:val="24"/>
              </w:rPr>
            </w:pPr>
            <w:r w:rsidRPr="00026592">
              <w:rPr>
                <w:rFonts w:ascii="Times New Roman" w:hAnsi="Times New Roman" w:cs="Times New Roman"/>
                <w:sz w:val="24"/>
                <w:szCs w:val="24"/>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2F79B4" w:rsidRPr="00026592" w:rsidTr="00431D0D">
        <w:tc>
          <w:tcPr>
            <w:tcW w:w="9824" w:type="dxa"/>
            <w:gridSpan w:val="3"/>
          </w:tcPr>
          <w:p w:rsidR="002F79B4" w:rsidRPr="00026592" w:rsidRDefault="002F79B4" w:rsidP="0029191C">
            <w:pPr>
              <w:autoSpaceDE w:val="0"/>
              <w:autoSpaceDN w:val="0"/>
              <w:adjustRightInd w:val="0"/>
              <w:rPr>
                <w:rFonts w:ascii="Times New Roman" w:hAnsi="Times New Roman" w:cs="Times New Roman"/>
                <w:b/>
                <w:sz w:val="24"/>
                <w:szCs w:val="24"/>
              </w:rPr>
            </w:pPr>
            <w:r w:rsidRPr="00026592">
              <w:rPr>
                <w:rFonts w:ascii="Times New Roman" w:hAnsi="Times New Roman" w:cs="Times New Roman"/>
                <w:sz w:val="24"/>
                <w:szCs w:val="24"/>
              </w:rPr>
              <w:t>Методы по характеру образовательной деятельности детей</w:t>
            </w:r>
          </w:p>
        </w:tc>
      </w:tr>
      <w:tr w:rsidR="002F79B4" w:rsidRPr="00026592" w:rsidTr="00026592">
        <w:tc>
          <w:tcPr>
            <w:tcW w:w="2436" w:type="dxa"/>
          </w:tcPr>
          <w:p w:rsidR="002F79B4" w:rsidRPr="00026592" w:rsidRDefault="002F79B4" w:rsidP="0029191C">
            <w:pPr>
              <w:autoSpaceDE w:val="0"/>
              <w:autoSpaceDN w:val="0"/>
              <w:adjustRightInd w:val="0"/>
              <w:rPr>
                <w:rFonts w:ascii="Times New Roman" w:hAnsi="Times New Roman" w:cs="Times New Roman"/>
                <w:b/>
                <w:sz w:val="24"/>
                <w:szCs w:val="24"/>
              </w:rPr>
            </w:pPr>
            <w:r w:rsidRPr="00026592">
              <w:rPr>
                <w:rFonts w:ascii="Times New Roman" w:hAnsi="Times New Roman" w:cs="Times New Roman"/>
                <w:sz w:val="24"/>
                <w:szCs w:val="24"/>
              </w:rPr>
              <w:t>Информационно-</w:t>
            </w:r>
            <w:r w:rsidR="00026592" w:rsidRPr="00026592">
              <w:rPr>
                <w:rFonts w:ascii="Times New Roman" w:hAnsi="Times New Roman" w:cs="Times New Roman"/>
                <w:sz w:val="24"/>
                <w:szCs w:val="24"/>
              </w:rPr>
              <w:t xml:space="preserve"> рецептивный</w:t>
            </w:r>
          </w:p>
        </w:tc>
        <w:tc>
          <w:tcPr>
            <w:tcW w:w="3747" w:type="dxa"/>
          </w:tcPr>
          <w:p w:rsidR="002F79B4" w:rsidRPr="00026592" w:rsidRDefault="00026592" w:rsidP="00A8156C">
            <w:pPr>
              <w:autoSpaceDE w:val="0"/>
              <w:autoSpaceDN w:val="0"/>
              <w:adjustRightInd w:val="0"/>
              <w:jc w:val="both"/>
              <w:rPr>
                <w:rFonts w:ascii="Times New Roman" w:hAnsi="Times New Roman" w:cs="Times New Roman"/>
                <w:b/>
                <w:sz w:val="24"/>
                <w:szCs w:val="24"/>
              </w:rPr>
            </w:pPr>
            <w:r w:rsidRPr="00026592">
              <w:rPr>
                <w:rFonts w:ascii="Times New Roman" w:hAnsi="Times New Roman" w:cs="Times New Roman"/>
                <w:sz w:val="24"/>
                <w:szCs w:val="24"/>
              </w:rPr>
              <w:t>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c>
          <w:tcPr>
            <w:tcW w:w="3641" w:type="dxa"/>
          </w:tcPr>
          <w:p w:rsidR="002F79B4" w:rsidRPr="00026592" w:rsidRDefault="00026592" w:rsidP="00A8156C">
            <w:pPr>
              <w:autoSpaceDE w:val="0"/>
              <w:autoSpaceDN w:val="0"/>
              <w:adjustRightInd w:val="0"/>
              <w:jc w:val="both"/>
              <w:rPr>
                <w:rFonts w:ascii="Times New Roman" w:hAnsi="Times New Roman" w:cs="Times New Roman"/>
                <w:b/>
                <w:sz w:val="24"/>
                <w:szCs w:val="24"/>
              </w:rPr>
            </w:pPr>
            <w:r w:rsidRPr="00026592">
              <w:rPr>
                <w:rFonts w:ascii="Times New Roman" w:hAnsi="Times New Roman" w:cs="Times New Roman"/>
                <w:sz w:val="24"/>
                <w:szCs w:val="24"/>
              </w:rPr>
              <w:t>Один из способов передачи информации. Однако при использовании этого метода обучения не формируются умения и навыки пользоваться полученными знаниями.  наиболее экономных</w:t>
            </w:r>
          </w:p>
        </w:tc>
      </w:tr>
      <w:tr w:rsidR="002F79B4" w:rsidRPr="00026592" w:rsidTr="00026592">
        <w:tc>
          <w:tcPr>
            <w:tcW w:w="2436" w:type="dxa"/>
          </w:tcPr>
          <w:p w:rsidR="002F79B4" w:rsidRPr="00026592" w:rsidRDefault="00026592" w:rsidP="0029191C">
            <w:pPr>
              <w:autoSpaceDE w:val="0"/>
              <w:autoSpaceDN w:val="0"/>
              <w:adjustRightInd w:val="0"/>
              <w:rPr>
                <w:rFonts w:ascii="Times New Roman" w:hAnsi="Times New Roman" w:cs="Times New Roman"/>
                <w:b/>
                <w:sz w:val="24"/>
                <w:szCs w:val="24"/>
              </w:rPr>
            </w:pPr>
            <w:r w:rsidRPr="00026592">
              <w:rPr>
                <w:rFonts w:ascii="Times New Roman" w:hAnsi="Times New Roman" w:cs="Times New Roman"/>
                <w:sz w:val="24"/>
                <w:szCs w:val="24"/>
              </w:rPr>
              <w:t>Репродуктивный</w:t>
            </w:r>
          </w:p>
        </w:tc>
        <w:tc>
          <w:tcPr>
            <w:tcW w:w="3747" w:type="dxa"/>
          </w:tcPr>
          <w:p w:rsidR="002F79B4" w:rsidRPr="00026592" w:rsidRDefault="00026592" w:rsidP="00A8156C">
            <w:pPr>
              <w:autoSpaceDE w:val="0"/>
              <w:autoSpaceDN w:val="0"/>
              <w:adjustRightInd w:val="0"/>
              <w:jc w:val="both"/>
              <w:rPr>
                <w:rFonts w:ascii="Times New Roman" w:hAnsi="Times New Roman" w:cs="Times New Roman"/>
                <w:b/>
                <w:sz w:val="24"/>
                <w:szCs w:val="24"/>
              </w:rPr>
            </w:pPr>
            <w:r w:rsidRPr="00026592">
              <w:rPr>
                <w:rFonts w:ascii="Times New Roman" w:hAnsi="Times New Roman" w:cs="Times New Roman"/>
                <w:sz w:val="24"/>
                <w:szCs w:val="24"/>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c>
          <w:tcPr>
            <w:tcW w:w="3641" w:type="dxa"/>
          </w:tcPr>
          <w:p w:rsidR="002F79B4" w:rsidRPr="00026592" w:rsidRDefault="00026592" w:rsidP="00A8156C">
            <w:pPr>
              <w:autoSpaceDE w:val="0"/>
              <w:autoSpaceDN w:val="0"/>
              <w:adjustRightInd w:val="0"/>
              <w:jc w:val="both"/>
              <w:rPr>
                <w:rFonts w:ascii="Times New Roman" w:hAnsi="Times New Roman" w:cs="Times New Roman"/>
                <w:b/>
                <w:sz w:val="24"/>
                <w:szCs w:val="24"/>
              </w:rPr>
            </w:pPr>
            <w:r w:rsidRPr="00026592">
              <w:rPr>
                <w:rFonts w:ascii="Times New Roman" w:hAnsi="Times New Roman" w:cs="Times New Roman"/>
                <w:sz w:val="24"/>
                <w:szCs w:val="24"/>
              </w:rPr>
              <w:t>Деятельность воспитателя заключается в разработке и сообщении образца, а деятельность детей – в выполнении действий по образцу.</w:t>
            </w:r>
          </w:p>
        </w:tc>
      </w:tr>
      <w:tr w:rsidR="00026592" w:rsidRPr="00026592" w:rsidTr="00026592">
        <w:tc>
          <w:tcPr>
            <w:tcW w:w="2436" w:type="dxa"/>
          </w:tcPr>
          <w:p w:rsidR="00026592" w:rsidRPr="00026592" w:rsidRDefault="00026592" w:rsidP="0029191C">
            <w:pPr>
              <w:autoSpaceDE w:val="0"/>
              <w:autoSpaceDN w:val="0"/>
              <w:adjustRightInd w:val="0"/>
              <w:rPr>
                <w:rFonts w:ascii="Times New Roman" w:hAnsi="Times New Roman" w:cs="Times New Roman"/>
                <w:b/>
                <w:sz w:val="24"/>
                <w:szCs w:val="24"/>
              </w:rPr>
            </w:pPr>
            <w:r w:rsidRPr="00026592">
              <w:rPr>
                <w:rFonts w:ascii="Times New Roman" w:hAnsi="Times New Roman" w:cs="Times New Roman"/>
                <w:sz w:val="24"/>
                <w:szCs w:val="24"/>
              </w:rPr>
              <w:t>Проблемное изложение</w:t>
            </w:r>
          </w:p>
        </w:tc>
        <w:tc>
          <w:tcPr>
            <w:tcW w:w="3747" w:type="dxa"/>
          </w:tcPr>
          <w:p w:rsidR="00026592" w:rsidRPr="00026592" w:rsidRDefault="00026592" w:rsidP="00A8156C">
            <w:pPr>
              <w:tabs>
                <w:tab w:val="left" w:pos="2580"/>
              </w:tabs>
              <w:autoSpaceDE w:val="0"/>
              <w:autoSpaceDN w:val="0"/>
              <w:adjustRightInd w:val="0"/>
              <w:jc w:val="both"/>
              <w:rPr>
                <w:rFonts w:ascii="Times New Roman" w:hAnsi="Times New Roman" w:cs="Times New Roman"/>
                <w:b/>
                <w:sz w:val="24"/>
                <w:szCs w:val="24"/>
              </w:rPr>
            </w:pPr>
            <w:r w:rsidRPr="00026592">
              <w:rPr>
                <w:rFonts w:ascii="Times New Roman" w:hAnsi="Times New Roman" w:cs="Times New Roman"/>
                <w:sz w:val="24"/>
                <w:szCs w:val="24"/>
              </w:rPr>
              <w:t>Представляет собой постановку проблемы и раскрытие пути её решения в процессе организации опытов, наблюдений.</w:t>
            </w:r>
          </w:p>
        </w:tc>
        <w:tc>
          <w:tcPr>
            <w:tcW w:w="3641" w:type="dxa"/>
          </w:tcPr>
          <w:p w:rsidR="00026592" w:rsidRPr="00026592" w:rsidRDefault="00026592" w:rsidP="00A8156C">
            <w:pPr>
              <w:autoSpaceDE w:val="0"/>
              <w:autoSpaceDN w:val="0"/>
              <w:adjustRightInd w:val="0"/>
              <w:jc w:val="both"/>
              <w:rPr>
                <w:rFonts w:ascii="Times New Roman" w:hAnsi="Times New Roman" w:cs="Times New Roman"/>
                <w:b/>
                <w:sz w:val="24"/>
                <w:szCs w:val="24"/>
              </w:rPr>
            </w:pPr>
            <w:r w:rsidRPr="00026592">
              <w:rPr>
                <w:rFonts w:ascii="Times New Roman" w:hAnsi="Times New Roman" w:cs="Times New Roman"/>
                <w:sz w:val="24"/>
                <w:szCs w:val="24"/>
              </w:rPr>
              <w:t>Дети следят за логикой решения проблемы, получая эталон научного мышления и познания, образец культуры развертывания познавательных действий.</w:t>
            </w:r>
          </w:p>
        </w:tc>
      </w:tr>
      <w:tr w:rsidR="00026592" w:rsidRPr="00026592" w:rsidTr="00026592">
        <w:tc>
          <w:tcPr>
            <w:tcW w:w="2436" w:type="dxa"/>
          </w:tcPr>
          <w:p w:rsidR="00026592" w:rsidRPr="00026592" w:rsidRDefault="00026592" w:rsidP="0029191C">
            <w:pPr>
              <w:autoSpaceDE w:val="0"/>
              <w:autoSpaceDN w:val="0"/>
              <w:adjustRightInd w:val="0"/>
              <w:rPr>
                <w:rFonts w:ascii="Times New Roman" w:hAnsi="Times New Roman" w:cs="Times New Roman"/>
                <w:b/>
                <w:sz w:val="24"/>
                <w:szCs w:val="24"/>
              </w:rPr>
            </w:pPr>
            <w:r w:rsidRPr="00026592">
              <w:rPr>
                <w:rFonts w:ascii="Times New Roman" w:hAnsi="Times New Roman" w:cs="Times New Roman"/>
                <w:sz w:val="24"/>
                <w:szCs w:val="24"/>
              </w:rPr>
              <w:t>Эвристический (частичнопоисковый)</w:t>
            </w:r>
          </w:p>
        </w:tc>
        <w:tc>
          <w:tcPr>
            <w:tcW w:w="3747" w:type="dxa"/>
          </w:tcPr>
          <w:p w:rsidR="00026592" w:rsidRPr="00026592" w:rsidRDefault="00026592" w:rsidP="00A8156C">
            <w:pPr>
              <w:tabs>
                <w:tab w:val="left" w:pos="2580"/>
              </w:tabs>
              <w:autoSpaceDE w:val="0"/>
              <w:autoSpaceDN w:val="0"/>
              <w:adjustRightInd w:val="0"/>
              <w:jc w:val="both"/>
              <w:rPr>
                <w:rFonts w:ascii="Times New Roman" w:hAnsi="Times New Roman" w:cs="Times New Roman"/>
                <w:b/>
                <w:sz w:val="24"/>
                <w:szCs w:val="24"/>
              </w:rPr>
            </w:pPr>
            <w:r w:rsidRPr="00026592">
              <w:rPr>
                <w:rFonts w:ascii="Times New Roman" w:hAnsi="Times New Roman" w:cs="Times New Roman"/>
                <w:sz w:val="24"/>
                <w:szCs w:val="24"/>
              </w:rPr>
              <w:t xml:space="preserve">Проблемная задача делится на части - проблемы, в решении </w:t>
            </w:r>
            <w:r w:rsidRPr="00026592">
              <w:rPr>
                <w:rFonts w:ascii="Times New Roman" w:hAnsi="Times New Roman" w:cs="Times New Roman"/>
                <w:sz w:val="24"/>
                <w:szCs w:val="24"/>
              </w:rPr>
              <w:lastRenderedPageBreak/>
              <w:t>которых принимают участие дети (применение представлений в новых условиях).</w:t>
            </w:r>
          </w:p>
        </w:tc>
        <w:tc>
          <w:tcPr>
            <w:tcW w:w="3641" w:type="dxa"/>
          </w:tcPr>
          <w:p w:rsidR="00026592" w:rsidRPr="00026592" w:rsidRDefault="00026592" w:rsidP="00A8156C">
            <w:pPr>
              <w:autoSpaceDE w:val="0"/>
              <w:autoSpaceDN w:val="0"/>
              <w:adjustRightInd w:val="0"/>
              <w:jc w:val="both"/>
              <w:rPr>
                <w:rFonts w:ascii="Times New Roman" w:hAnsi="Times New Roman" w:cs="Times New Roman"/>
                <w:b/>
                <w:sz w:val="24"/>
                <w:szCs w:val="24"/>
              </w:rPr>
            </w:pPr>
            <w:r w:rsidRPr="00026592">
              <w:rPr>
                <w:rFonts w:ascii="Times New Roman" w:hAnsi="Times New Roman" w:cs="Times New Roman"/>
                <w:sz w:val="24"/>
                <w:szCs w:val="24"/>
              </w:rPr>
              <w:lastRenderedPageBreak/>
              <w:t xml:space="preserve">Каждый шаг предполагает творческую деятельность, но </w:t>
            </w:r>
            <w:r w:rsidRPr="00026592">
              <w:rPr>
                <w:rFonts w:ascii="Times New Roman" w:hAnsi="Times New Roman" w:cs="Times New Roman"/>
                <w:sz w:val="24"/>
                <w:szCs w:val="24"/>
              </w:rPr>
              <w:lastRenderedPageBreak/>
              <w:t>целостное решение проблемы пока отсутствует.</w:t>
            </w:r>
          </w:p>
        </w:tc>
      </w:tr>
      <w:tr w:rsidR="00026592" w:rsidRPr="00026592" w:rsidTr="00026592">
        <w:tc>
          <w:tcPr>
            <w:tcW w:w="2436" w:type="dxa"/>
          </w:tcPr>
          <w:p w:rsidR="00026592" w:rsidRPr="00026592" w:rsidRDefault="00026592" w:rsidP="0029191C">
            <w:pPr>
              <w:autoSpaceDE w:val="0"/>
              <w:autoSpaceDN w:val="0"/>
              <w:adjustRightInd w:val="0"/>
              <w:rPr>
                <w:rFonts w:ascii="Times New Roman" w:hAnsi="Times New Roman" w:cs="Times New Roman"/>
                <w:b/>
                <w:sz w:val="24"/>
                <w:szCs w:val="24"/>
              </w:rPr>
            </w:pPr>
            <w:r w:rsidRPr="00026592">
              <w:rPr>
                <w:rFonts w:ascii="Times New Roman" w:hAnsi="Times New Roman" w:cs="Times New Roman"/>
                <w:sz w:val="24"/>
                <w:szCs w:val="24"/>
              </w:rPr>
              <w:lastRenderedPageBreak/>
              <w:t>Исследовательский</w:t>
            </w:r>
          </w:p>
        </w:tc>
        <w:tc>
          <w:tcPr>
            <w:tcW w:w="3747" w:type="dxa"/>
          </w:tcPr>
          <w:p w:rsidR="00026592" w:rsidRPr="00026592" w:rsidRDefault="00026592" w:rsidP="00A8156C">
            <w:pPr>
              <w:tabs>
                <w:tab w:val="left" w:pos="2580"/>
              </w:tabs>
              <w:autoSpaceDE w:val="0"/>
              <w:autoSpaceDN w:val="0"/>
              <w:adjustRightInd w:val="0"/>
              <w:jc w:val="both"/>
              <w:rPr>
                <w:rFonts w:ascii="Times New Roman" w:hAnsi="Times New Roman" w:cs="Times New Roman"/>
                <w:b/>
                <w:sz w:val="24"/>
                <w:szCs w:val="24"/>
              </w:rPr>
            </w:pPr>
            <w:r w:rsidRPr="00026592">
              <w:rPr>
                <w:rFonts w:ascii="Times New Roman" w:hAnsi="Times New Roman" w:cs="Times New Roman"/>
                <w:sz w:val="24"/>
                <w:szCs w:val="24"/>
              </w:rPr>
              <w:t>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c>
          <w:tcPr>
            <w:tcW w:w="3641" w:type="dxa"/>
          </w:tcPr>
          <w:p w:rsidR="00026592" w:rsidRPr="00026592" w:rsidRDefault="00026592" w:rsidP="00A8156C">
            <w:pPr>
              <w:autoSpaceDE w:val="0"/>
              <w:autoSpaceDN w:val="0"/>
              <w:adjustRightInd w:val="0"/>
              <w:jc w:val="both"/>
              <w:rPr>
                <w:rFonts w:ascii="Times New Roman" w:hAnsi="Times New Roman" w:cs="Times New Roman"/>
                <w:b/>
                <w:sz w:val="24"/>
                <w:szCs w:val="24"/>
              </w:rPr>
            </w:pPr>
            <w:r w:rsidRPr="00026592">
              <w:rPr>
                <w:rFonts w:ascii="Times New Roman" w:hAnsi="Times New Roman" w:cs="Times New Roman"/>
                <w:sz w:val="24"/>
                <w:szCs w:val="24"/>
              </w:rPr>
              <w:t>В процессе образовательной деятельности дети овладевают методами познания, так формируется их опыт поисково - исследовательской деятельности</w:t>
            </w:r>
          </w:p>
        </w:tc>
      </w:tr>
      <w:tr w:rsidR="00026592" w:rsidRPr="00026592" w:rsidTr="00026592">
        <w:tc>
          <w:tcPr>
            <w:tcW w:w="2436" w:type="dxa"/>
          </w:tcPr>
          <w:p w:rsidR="00026592" w:rsidRPr="00026592" w:rsidRDefault="00026592" w:rsidP="0029191C">
            <w:pPr>
              <w:autoSpaceDE w:val="0"/>
              <w:autoSpaceDN w:val="0"/>
              <w:adjustRightInd w:val="0"/>
              <w:rPr>
                <w:rFonts w:ascii="Times New Roman" w:hAnsi="Times New Roman" w:cs="Times New Roman"/>
                <w:sz w:val="24"/>
                <w:szCs w:val="24"/>
              </w:rPr>
            </w:pPr>
            <w:r w:rsidRPr="00026592">
              <w:rPr>
                <w:rFonts w:ascii="Times New Roman" w:hAnsi="Times New Roman" w:cs="Times New Roman"/>
                <w:sz w:val="24"/>
                <w:szCs w:val="24"/>
              </w:rPr>
              <w:t>Активные методы</w:t>
            </w:r>
          </w:p>
        </w:tc>
        <w:tc>
          <w:tcPr>
            <w:tcW w:w="3747" w:type="dxa"/>
          </w:tcPr>
          <w:p w:rsidR="00026592" w:rsidRPr="00026592" w:rsidRDefault="00026592" w:rsidP="00A8156C">
            <w:pPr>
              <w:tabs>
                <w:tab w:val="left" w:pos="2580"/>
              </w:tabs>
              <w:autoSpaceDE w:val="0"/>
              <w:autoSpaceDN w:val="0"/>
              <w:adjustRightInd w:val="0"/>
              <w:jc w:val="both"/>
              <w:rPr>
                <w:rFonts w:ascii="Times New Roman" w:hAnsi="Times New Roman" w:cs="Times New Roman"/>
                <w:sz w:val="24"/>
                <w:szCs w:val="24"/>
              </w:rPr>
            </w:pPr>
            <w:r w:rsidRPr="00026592">
              <w:rPr>
                <w:rFonts w:ascii="Times New Roman" w:hAnsi="Times New Roman" w:cs="Times New Roman"/>
                <w:sz w:val="24"/>
                <w:szCs w:val="24"/>
              </w:rPr>
              <w:t>Активные методы предоставляют дошкольникам возможность обучаться на собственном опыте, приобретать разнообразный субъективный опыт.</w:t>
            </w:r>
          </w:p>
        </w:tc>
        <w:tc>
          <w:tcPr>
            <w:tcW w:w="3641" w:type="dxa"/>
          </w:tcPr>
          <w:p w:rsidR="00026592" w:rsidRPr="00026592" w:rsidRDefault="00026592" w:rsidP="00A8156C">
            <w:pPr>
              <w:autoSpaceDE w:val="0"/>
              <w:autoSpaceDN w:val="0"/>
              <w:adjustRightInd w:val="0"/>
              <w:jc w:val="both"/>
              <w:rPr>
                <w:rFonts w:ascii="Times New Roman" w:hAnsi="Times New Roman" w:cs="Times New Roman"/>
                <w:sz w:val="24"/>
                <w:szCs w:val="24"/>
              </w:rPr>
            </w:pPr>
            <w:r w:rsidRPr="00026592">
              <w:rPr>
                <w:rFonts w:ascii="Times New Roman" w:hAnsi="Times New Roman" w:cs="Times New Roman"/>
                <w:sz w:val="24"/>
                <w:szCs w:val="24"/>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 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bl>
    <w:p w:rsidR="00026592" w:rsidRDefault="00026592" w:rsidP="0029191C">
      <w:pPr>
        <w:autoSpaceDE w:val="0"/>
        <w:autoSpaceDN w:val="0"/>
        <w:adjustRightInd w:val="0"/>
        <w:spacing w:after="0" w:line="240" w:lineRule="auto"/>
      </w:pPr>
    </w:p>
    <w:p w:rsidR="00026592" w:rsidRDefault="00026592" w:rsidP="00A8156C">
      <w:pPr>
        <w:autoSpaceDE w:val="0"/>
        <w:autoSpaceDN w:val="0"/>
        <w:adjustRightInd w:val="0"/>
        <w:spacing w:after="0" w:line="240" w:lineRule="auto"/>
        <w:ind w:firstLine="567"/>
        <w:jc w:val="both"/>
        <w:rPr>
          <w:rFonts w:ascii="Times New Roman" w:hAnsi="Times New Roman" w:cs="Times New Roman"/>
          <w:sz w:val="28"/>
          <w:szCs w:val="28"/>
        </w:rPr>
      </w:pPr>
      <w:r w:rsidRPr="00026592">
        <w:rPr>
          <w:rFonts w:ascii="Times New Roman" w:hAnsi="Times New Roman" w:cs="Times New Roman"/>
          <w:sz w:val="28"/>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026592" w:rsidRDefault="00026592" w:rsidP="00A8156C">
      <w:pPr>
        <w:autoSpaceDE w:val="0"/>
        <w:autoSpaceDN w:val="0"/>
        <w:adjustRightInd w:val="0"/>
        <w:spacing w:after="0" w:line="240" w:lineRule="auto"/>
        <w:ind w:firstLine="567"/>
        <w:jc w:val="both"/>
        <w:rPr>
          <w:rFonts w:ascii="Times New Roman" w:hAnsi="Times New Roman" w:cs="Times New Roman"/>
          <w:sz w:val="28"/>
          <w:szCs w:val="28"/>
        </w:rPr>
      </w:pPr>
      <w:r w:rsidRPr="00026592">
        <w:rPr>
          <w:rFonts w:ascii="Times New Roman" w:hAnsi="Times New Roman" w:cs="Times New Roman"/>
          <w:sz w:val="28"/>
          <w:szCs w:val="28"/>
        </w:rP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026592" w:rsidRDefault="00026592" w:rsidP="00A8156C">
      <w:pPr>
        <w:autoSpaceDE w:val="0"/>
        <w:autoSpaceDN w:val="0"/>
        <w:adjustRightInd w:val="0"/>
        <w:spacing w:after="0" w:line="240" w:lineRule="auto"/>
        <w:ind w:firstLine="567"/>
        <w:jc w:val="both"/>
        <w:rPr>
          <w:rFonts w:ascii="Times New Roman" w:hAnsi="Times New Roman" w:cs="Times New Roman"/>
          <w:sz w:val="28"/>
          <w:szCs w:val="28"/>
        </w:rPr>
      </w:pPr>
      <w:r w:rsidRPr="00026592">
        <w:rPr>
          <w:rFonts w:ascii="Times New Roman" w:hAnsi="Times New Roman" w:cs="Times New Roman"/>
          <w:sz w:val="28"/>
          <w:szCs w:val="28"/>
        </w:rPr>
        <w:sym w:font="Symbol" w:char="F0B7"/>
      </w:r>
      <w:r w:rsidRPr="00026592">
        <w:rPr>
          <w:rFonts w:ascii="Times New Roman" w:hAnsi="Times New Roman" w:cs="Times New Roman"/>
          <w:sz w:val="28"/>
          <w:szCs w:val="28"/>
        </w:rPr>
        <w:t xml:space="preserve">демонстрационные и раздаточные; </w:t>
      </w:r>
    </w:p>
    <w:p w:rsidR="00026592" w:rsidRDefault="00026592" w:rsidP="00A8156C">
      <w:pPr>
        <w:autoSpaceDE w:val="0"/>
        <w:autoSpaceDN w:val="0"/>
        <w:adjustRightInd w:val="0"/>
        <w:spacing w:after="0" w:line="240" w:lineRule="auto"/>
        <w:ind w:firstLine="567"/>
        <w:jc w:val="both"/>
        <w:rPr>
          <w:rFonts w:ascii="Times New Roman" w:hAnsi="Times New Roman" w:cs="Times New Roman"/>
          <w:sz w:val="28"/>
          <w:szCs w:val="28"/>
        </w:rPr>
      </w:pPr>
      <w:r w:rsidRPr="00026592">
        <w:rPr>
          <w:rFonts w:ascii="Times New Roman" w:hAnsi="Times New Roman" w:cs="Times New Roman"/>
          <w:sz w:val="28"/>
          <w:szCs w:val="28"/>
        </w:rPr>
        <w:lastRenderedPageBreak/>
        <w:sym w:font="Symbol" w:char="F0B7"/>
      </w:r>
      <w:r w:rsidRPr="00026592">
        <w:rPr>
          <w:rFonts w:ascii="Times New Roman" w:hAnsi="Times New Roman" w:cs="Times New Roman"/>
          <w:sz w:val="28"/>
          <w:szCs w:val="28"/>
        </w:rPr>
        <w:t xml:space="preserve">визуальные, аудийные, аудиовизуальные; </w:t>
      </w:r>
    </w:p>
    <w:p w:rsidR="00026592" w:rsidRDefault="00026592" w:rsidP="00A8156C">
      <w:pPr>
        <w:autoSpaceDE w:val="0"/>
        <w:autoSpaceDN w:val="0"/>
        <w:adjustRightInd w:val="0"/>
        <w:spacing w:after="0" w:line="240" w:lineRule="auto"/>
        <w:ind w:firstLine="567"/>
        <w:jc w:val="both"/>
        <w:rPr>
          <w:rFonts w:ascii="Times New Roman" w:hAnsi="Times New Roman" w:cs="Times New Roman"/>
          <w:sz w:val="28"/>
          <w:szCs w:val="28"/>
        </w:rPr>
      </w:pPr>
      <w:r w:rsidRPr="00026592">
        <w:rPr>
          <w:rFonts w:ascii="Times New Roman" w:hAnsi="Times New Roman" w:cs="Times New Roman"/>
          <w:sz w:val="28"/>
          <w:szCs w:val="28"/>
        </w:rPr>
        <w:sym w:font="Symbol" w:char="F0B7"/>
      </w:r>
      <w:r w:rsidRPr="00026592">
        <w:rPr>
          <w:rFonts w:ascii="Times New Roman" w:hAnsi="Times New Roman" w:cs="Times New Roman"/>
          <w:sz w:val="28"/>
          <w:szCs w:val="28"/>
        </w:rPr>
        <w:t xml:space="preserve">естественные и искусственные; </w:t>
      </w:r>
    </w:p>
    <w:p w:rsidR="00026592" w:rsidRDefault="00026592" w:rsidP="00A8156C">
      <w:pPr>
        <w:autoSpaceDE w:val="0"/>
        <w:autoSpaceDN w:val="0"/>
        <w:adjustRightInd w:val="0"/>
        <w:spacing w:after="0" w:line="240" w:lineRule="auto"/>
        <w:ind w:firstLine="567"/>
        <w:jc w:val="both"/>
        <w:rPr>
          <w:rFonts w:ascii="Times New Roman" w:hAnsi="Times New Roman" w:cs="Times New Roman"/>
          <w:sz w:val="28"/>
          <w:szCs w:val="28"/>
        </w:rPr>
      </w:pPr>
      <w:r w:rsidRPr="00026592">
        <w:rPr>
          <w:rFonts w:ascii="Times New Roman" w:hAnsi="Times New Roman" w:cs="Times New Roman"/>
          <w:sz w:val="28"/>
          <w:szCs w:val="28"/>
        </w:rPr>
        <w:sym w:font="Symbol" w:char="F0B7"/>
      </w:r>
      <w:r w:rsidRPr="00026592">
        <w:rPr>
          <w:rFonts w:ascii="Times New Roman" w:hAnsi="Times New Roman" w:cs="Times New Roman"/>
          <w:sz w:val="28"/>
          <w:szCs w:val="28"/>
        </w:rPr>
        <w:t xml:space="preserve">реальные и виртуальные. Данные средства Программы, используются для развития следующих видов деятельности детей: </w:t>
      </w:r>
    </w:p>
    <w:p w:rsidR="00026592" w:rsidRDefault="00026592" w:rsidP="00A8156C">
      <w:pPr>
        <w:autoSpaceDE w:val="0"/>
        <w:autoSpaceDN w:val="0"/>
        <w:adjustRightInd w:val="0"/>
        <w:spacing w:after="0" w:line="240" w:lineRule="auto"/>
        <w:ind w:firstLine="567"/>
        <w:jc w:val="both"/>
        <w:rPr>
          <w:rFonts w:ascii="Times New Roman" w:hAnsi="Times New Roman" w:cs="Times New Roman"/>
          <w:sz w:val="28"/>
          <w:szCs w:val="28"/>
        </w:rPr>
      </w:pPr>
      <w:r w:rsidRPr="00026592">
        <w:rPr>
          <w:rFonts w:ascii="Times New Roman" w:hAnsi="Times New Roman" w:cs="Times New Roman"/>
          <w:sz w:val="28"/>
          <w:szCs w:val="28"/>
        </w:rPr>
        <w:sym w:font="Symbol" w:char="F0B7"/>
      </w:r>
      <w:r w:rsidRPr="00026592">
        <w:rPr>
          <w:rFonts w:ascii="Times New Roman" w:hAnsi="Times New Roman" w:cs="Times New Roman"/>
          <w:sz w:val="28"/>
          <w:szCs w:val="28"/>
        </w:rPr>
        <w:t xml:space="preserve">двигательной (оборудование для ходьбы, бега, ползания, лазанья, прыгания, занятий с мячом и другое); </w:t>
      </w:r>
    </w:p>
    <w:p w:rsidR="00026592" w:rsidRDefault="00026592" w:rsidP="00A8156C">
      <w:pPr>
        <w:autoSpaceDE w:val="0"/>
        <w:autoSpaceDN w:val="0"/>
        <w:adjustRightInd w:val="0"/>
        <w:spacing w:after="0" w:line="240" w:lineRule="auto"/>
        <w:ind w:firstLine="567"/>
        <w:jc w:val="both"/>
        <w:rPr>
          <w:rFonts w:ascii="Times New Roman" w:hAnsi="Times New Roman" w:cs="Times New Roman"/>
          <w:sz w:val="28"/>
          <w:szCs w:val="28"/>
        </w:rPr>
      </w:pPr>
      <w:r w:rsidRPr="00026592">
        <w:rPr>
          <w:rFonts w:ascii="Times New Roman" w:hAnsi="Times New Roman" w:cs="Times New Roman"/>
          <w:sz w:val="28"/>
          <w:szCs w:val="28"/>
        </w:rPr>
        <w:sym w:font="Symbol" w:char="F0B7"/>
      </w:r>
      <w:r w:rsidRPr="00026592">
        <w:rPr>
          <w:rFonts w:ascii="Times New Roman" w:hAnsi="Times New Roman" w:cs="Times New Roman"/>
          <w:sz w:val="28"/>
          <w:szCs w:val="28"/>
        </w:rPr>
        <w:t xml:space="preserve">предметной (образные и дидактические игрушки, реальные предметы и другое); </w:t>
      </w:r>
    </w:p>
    <w:p w:rsidR="00026592" w:rsidRDefault="00026592" w:rsidP="00A8156C">
      <w:pPr>
        <w:autoSpaceDE w:val="0"/>
        <w:autoSpaceDN w:val="0"/>
        <w:adjustRightInd w:val="0"/>
        <w:spacing w:after="0" w:line="240" w:lineRule="auto"/>
        <w:ind w:firstLine="567"/>
        <w:jc w:val="both"/>
        <w:rPr>
          <w:rFonts w:ascii="Times New Roman" w:hAnsi="Times New Roman" w:cs="Times New Roman"/>
          <w:sz w:val="28"/>
          <w:szCs w:val="28"/>
        </w:rPr>
      </w:pPr>
      <w:r w:rsidRPr="00026592">
        <w:rPr>
          <w:rFonts w:ascii="Times New Roman" w:hAnsi="Times New Roman" w:cs="Times New Roman"/>
          <w:sz w:val="28"/>
          <w:szCs w:val="28"/>
        </w:rPr>
        <w:sym w:font="Symbol" w:char="F0B7"/>
      </w:r>
      <w:r w:rsidRPr="00026592">
        <w:rPr>
          <w:rFonts w:ascii="Times New Roman" w:hAnsi="Times New Roman" w:cs="Times New Roman"/>
          <w:sz w:val="28"/>
          <w:szCs w:val="28"/>
        </w:rPr>
        <w:t>игровой (игры, игрушки, игровое оборудование и другое);</w:t>
      </w:r>
    </w:p>
    <w:p w:rsidR="00026592" w:rsidRDefault="00026592" w:rsidP="00A8156C">
      <w:pPr>
        <w:autoSpaceDE w:val="0"/>
        <w:autoSpaceDN w:val="0"/>
        <w:adjustRightInd w:val="0"/>
        <w:spacing w:after="0" w:line="240" w:lineRule="auto"/>
        <w:ind w:firstLine="567"/>
        <w:jc w:val="both"/>
        <w:rPr>
          <w:rFonts w:ascii="Times New Roman" w:hAnsi="Times New Roman" w:cs="Times New Roman"/>
          <w:sz w:val="28"/>
          <w:szCs w:val="28"/>
        </w:rPr>
      </w:pPr>
      <w:r w:rsidRPr="00026592">
        <w:rPr>
          <w:rFonts w:ascii="Times New Roman" w:hAnsi="Times New Roman" w:cs="Times New Roman"/>
          <w:sz w:val="28"/>
          <w:szCs w:val="28"/>
        </w:rPr>
        <w:sym w:font="Symbol" w:char="F0B7"/>
      </w:r>
      <w:r w:rsidRPr="00026592">
        <w:rPr>
          <w:rFonts w:ascii="Times New Roman" w:hAnsi="Times New Roman" w:cs="Times New Roman"/>
          <w:sz w:val="28"/>
          <w:szCs w:val="28"/>
        </w:rPr>
        <w:t>коммуник</w:t>
      </w:r>
      <w:r w:rsidR="00FC4889">
        <w:rPr>
          <w:rFonts w:ascii="Times New Roman" w:hAnsi="Times New Roman" w:cs="Times New Roman"/>
          <w:sz w:val="28"/>
          <w:szCs w:val="28"/>
        </w:rPr>
        <w:t>ативной (дидактический материал</w:t>
      </w:r>
      <w:r w:rsidRPr="00026592">
        <w:rPr>
          <w:rFonts w:ascii="Times New Roman" w:hAnsi="Times New Roman" w:cs="Times New Roman"/>
          <w:sz w:val="28"/>
          <w:szCs w:val="28"/>
        </w:rPr>
        <w:t>,</w:t>
      </w:r>
      <w:r w:rsidR="00FC4889">
        <w:rPr>
          <w:rFonts w:ascii="Times New Roman" w:hAnsi="Times New Roman" w:cs="Times New Roman"/>
          <w:sz w:val="28"/>
          <w:szCs w:val="28"/>
        </w:rPr>
        <w:t xml:space="preserve"> </w:t>
      </w:r>
      <w:r w:rsidRPr="00026592">
        <w:rPr>
          <w:rFonts w:ascii="Times New Roman" w:hAnsi="Times New Roman" w:cs="Times New Roman"/>
          <w:sz w:val="28"/>
          <w:szCs w:val="28"/>
        </w:rPr>
        <w:t xml:space="preserve">предметы, игрушки, видеофильмы и другое); </w:t>
      </w:r>
    </w:p>
    <w:p w:rsidR="00026592" w:rsidRDefault="00026592" w:rsidP="00A8156C">
      <w:pPr>
        <w:autoSpaceDE w:val="0"/>
        <w:autoSpaceDN w:val="0"/>
        <w:adjustRightInd w:val="0"/>
        <w:spacing w:after="0" w:line="240" w:lineRule="auto"/>
        <w:ind w:firstLine="567"/>
        <w:jc w:val="both"/>
        <w:rPr>
          <w:rFonts w:ascii="Times New Roman" w:hAnsi="Times New Roman" w:cs="Times New Roman"/>
          <w:sz w:val="28"/>
          <w:szCs w:val="28"/>
        </w:rPr>
      </w:pPr>
      <w:r w:rsidRPr="00026592">
        <w:rPr>
          <w:rFonts w:ascii="Times New Roman" w:hAnsi="Times New Roman" w:cs="Times New Roman"/>
          <w:sz w:val="28"/>
          <w:szCs w:val="28"/>
        </w:rPr>
        <w:sym w:font="Symbol" w:char="F0B7"/>
      </w:r>
      <w:r w:rsidRPr="00026592">
        <w:rPr>
          <w:rFonts w:ascii="Times New Roman" w:hAnsi="Times New Roman" w:cs="Times New Roman"/>
          <w:sz w:val="28"/>
          <w:szCs w:val="28"/>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rsidR="00026592" w:rsidRDefault="00026592" w:rsidP="00A8156C">
      <w:pPr>
        <w:autoSpaceDE w:val="0"/>
        <w:autoSpaceDN w:val="0"/>
        <w:adjustRightInd w:val="0"/>
        <w:spacing w:after="0" w:line="240" w:lineRule="auto"/>
        <w:ind w:firstLine="567"/>
        <w:jc w:val="both"/>
        <w:rPr>
          <w:rFonts w:ascii="Times New Roman" w:hAnsi="Times New Roman" w:cs="Times New Roman"/>
          <w:sz w:val="28"/>
          <w:szCs w:val="28"/>
        </w:rPr>
      </w:pPr>
      <w:r w:rsidRPr="00026592">
        <w:rPr>
          <w:rFonts w:ascii="Times New Roman" w:hAnsi="Times New Roman" w:cs="Times New Roman"/>
          <w:sz w:val="28"/>
          <w:szCs w:val="28"/>
        </w:rPr>
        <w:sym w:font="Symbol" w:char="F0B7"/>
      </w:r>
      <w:r w:rsidRPr="00026592">
        <w:rPr>
          <w:rFonts w:ascii="Times New Roman" w:hAnsi="Times New Roman" w:cs="Times New Roman"/>
          <w:sz w:val="28"/>
          <w:szCs w:val="28"/>
        </w:rPr>
        <w:t xml:space="preserve">чтения художественной литературы (книги для детского чтения, в том числе аудиокниги, иллюстративный материал); </w:t>
      </w:r>
    </w:p>
    <w:p w:rsidR="00026592" w:rsidRDefault="00026592" w:rsidP="00A8156C">
      <w:pPr>
        <w:autoSpaceDE w:val="0"/>
        <w:autoSpaceDN w:val="0"/>
        <w:adjustRightInd w:val="0"/>
        <w:spacing w:after="0" w:line="240" w:lineRule="auto"/>
        <w:ind w:firstLine="567"/>
        <w:jc w:val="both"/>
        <w:rPr>
          <w:rFonts w:ascii="Times New Roman" w:hAnsi="Times New Roman" w:cs="Times New Roman"/>
          <w:sz w:val="28"/>
          <w:szCs w:val="28"/>
        </w:rPr>
      </w:pPr>
      <w:r w:rsidRPr="00026592">
        <w:rPr>
          <w:rFonts w:ascii="Times New Roman" w:hAnsi="Times New Roman" w:cs="Times New Roman"/>
          <w:sz w:val="28"/>
          <w:szCs w:val="28"/>
        </w:rPr>
        <w:sym w:font="Symbol" w:char="F0B7"/>
      </w:r>
      <w:r w:rsidRPr="00026592">
        <w:rPr>
          <w:rFonts w:ascii="Times New Roman" w:hAnsi="Times New Roman" w:cs="Times New Roman"/>
          <w:sz w:val="28"/>
          <w:szCs w:val="28"/>
        </w:rPr>
        <w:t xml:space="preserve">трудовой (оборудование и инвентарь для всех видов труда); </w:t>
      </w:r>
    </w:p>
    <w:p w:rsidR="00026592" w:rsidRDefault="00026592" w:rsidP="00A8156C">
      <w:pPr>
        <w:autoSpaceDE w:val="0"/>
        <w:autoSpaceDN w:val="0"/>
        <w:adjustRightInd w:val="0"/>
        <w:spacing w:after="0" w:line="240" w:lineRule="auto"/>
        <w:ind w:firstLine="567"/>
        <w:jc w:val="both"/>
        <w:rPr>
          <w:rFonts w:ascii="Times New Roman" w:hAnsi="Times New Roman" w:cs="Times New Roman"/>
          <w:sz w:val="28"/>
          <w:szCs w:val="28"/>
        </w:rPr>
      </w:pPr>
      <w:r w:rsidRPr="00026592">
        <w:rPr>
          <w:rFonts w:ascii="Times New Roman" w:hAnsi="Times New Roman" w:cs="Times New Roman"/>
          <w:sz w:val="28"/>
          <w:szCs w:val="28"/>
        </w:rPr>
        <w:sym w:font="Symbol" w:char="F0B7"/>
      </w:r>
      <w:r w:rsidRPr="00026592">
        <w:rPr>
          <w:rFonts w:ascii="Times New Roman" w:hAnsi="Times New Roman" w:cs="Times New Roman"/>
          <w:sz w:val="28"/>
          <w:szCs w:val="28"/>
        </w:rPr>
        <w:t xml:space="preserve">продуктивной (оборудование и материалы для лепки, аппликации, рисования и конструирования); </w:t>
      </w:r>
    </w:p>
    <w:p w:rsidR="002F79B4" w:rsidRDefault="00026592" w:rsidP="00A8156C">
      <w:pPr>
        <w:autoSpaceDE w:val="0"/>
        <w:autoSpaceDN w:val="0"/>
        <w:adjustRightInd w:val="0"/>
        <w:spacing w:after="0" w:line="240" w:lineRule="auto"/>
        <w:ind w:firstLine="567"/>
        <w:jc w:val="both"/>
        <w:rPr>
          <w:rFonts w:ascii="Times New Roman" w:hAnsi="Times New Roman" w:cs="Times New Roman"/>
          <w:sz w:val="28"/>
          <w:szCs w:val="28"/>
        </w:rPr>
      </w:pPr>
      <w:r w:rsidRPr="00026592">
        <w:rPr>
          <w:rFonts w:ascii="Times New Roman" w:hAnsi="Times New Roman" w:cs="Times New Roman"/>
          <w:sz w:val="28"/>
          <w:szCs w:val="28"/>
        </w:rPr>
        <w:sym w:font="Symbol" w:char="F0B7"/>
      </w:r>
      <w:r w:rsidRPr="00026592">
        <w:rPr>
          <w:rFonts w:ascii="Times New Roman" w:hAnsi="Times New Roman" w:cs="Times New Roman"/>
          <w:sz w:val="28"/>
          <w:szCs w:val="28"/>
        </w:rPr>
        <w:t>музыкальной (детские музыкальные инструменты, дидактический материал и другое)</w:t>
      </w:r>
    </w:p>
    <w:p w:rsidR="002435E5" w:rsidRDefault="002435E5" w:rsidP="0029191C">
      <w:pPr>
        <w:autoSpaceDE w:val="0"/>
        <w:autoSpaceDN w:val="0"/>
        <w:adjustRightInd w:val="0"/>
        <w:spacing w:after="0" w:line="240" w:lineRule="auto"/>
      </w:pPr>
    </w:p>
    <w:p w:rsidR="002435E5" w:rsidRDefault="00414D1A" w:rsidP="0029191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w:t>
      </w:r>
      <w:r w:rsidR="00026592" w:rsidRPr="002435E5">
        <w:rPr>
          <w:rFonts w:ascii="Times New Roman" w:hAnsi="Times New Roman" w:cs="Times New Roman"/>
          <w:b/>
          <w:sz w:val="28"/>
          <w:szCs w:val="28"/>
        </w:rPr>
        <w:t xml:space="preserve">Рабочая программа воспитания. </w:t>
      </w:r>
    </w:p>
    <w:p w:rsidR="00026592" w:rsidRDefault="00026592" w:rsidP="0029191C">
      <w:pPr>
        <w:autoSpaceDE w:val="0"/>
        <w:autoSpaceDN w:val="0"/>
        <w:adjustRightInd w:val="0"/>
        <w:spacing w:after="0" w:line="240" w:lineRule="auto"/>
        <w:jc w:val="center"/>
        <w:rPr>
          <w:rFonts w:ascii="Times New Roman" w:hAnsi="Times New Roman" w:cs="Times New Roman"/>
          <w:b/>
          <w:sz w:val="28"/>
          <w:szCs w:val="28"/>
        </w:rPr>
      </w:pPr>
      <w:r w:rsidRPr="002435E5">
        <w:rPr>
          <w:rFonts w:ascii="Times New Roman" w:hAnsi="Times New Roman" w:cs="Times New Roman"/>
          <w:b/>
          <w:sz w:val="28"/>
          <w:szCs w:val="28"/>
        </w:rPr>
        <w:t>Пояснительная записка.</w:t>
      </w:r>
    </w:p>
    <w:p w:rsidR="002A6579" w:rsidRPr="00414D1A" w:rsidRDefault="002A6579" w:rsidP="00414D1A">
      <w:pPr>
        <w:autoSpaceDE w:val="0"/>
        <w:autoSpaceDN w:val="0"/>
        <w:adjustRightInd w:val="0"/>
        <w:spacing w:after="0" w:line="240" w:lineRule="auto"/>
        <w:ind w:firstLine="567"/>
        <w:jc w:val="both"/>
        <w:rPr>
          <w:rFonts w:ascii="Times New Roman" w:hAnsi="Times New Roman" w:cs="Times New Roman"/>
          <w:sz w:val="28"/>
          <w:szCs w:val="28"/>
        </w:rPr>
      </w:pPr>
      <w:r w:rsidRPr="00414D1A">
        <w:rPr>
          <w:rFonts w:ascii="Times New Roman" w:hAnsi="Times New Roman" w:cs="Times New Roman"/>
          <w:bCs/>
          <w:sz w:val="28"/>
          <w:szCs w:val="28"/>
        </w:rPr>
        <w:t xml:space="preserve">Рабочая программа воспитания для МКДОУ Игжейский детский сад </w:t>
      </w:r>
      <w:r w:rsidRPr="00414D1A">
        <w:rPr>
          <w:rFonts w:ascii="Times New Roman" w:hAnsi="Times New Roman" w:cs="Times New Roman"/>
          <w:sz w:val="28"/>
          <w:szCs w:val="28"/>
        </w:rPr>
        <w:t xml:space="preserve">(далее – Программа) </w:t>
      </w:r>
      <w:r w:rsidRPr="00414D1A">
        <w:rPr>
          <w:rFonts w:ascii="Times New Roman" w:hAnsi="Times New Roman" w:cs="Times New Roman"/>
          <w:bCs/>
          <w:sz w:val="28"/>
          <w:szCs w:val="28"/>
        </w:rPr>
        <w:t>разработана:</w:t>
      </w:r>
    </w:p>
    <w:p w:rsidR="002A6579" w:rsidRPr="00414D1A" w:rsidRDefault="00414D1A" w:rsidP="00414D1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2A6579" w:rsidRPr="00414D1A">
        <w:rPr>
          <w:rFonts w:ascii="Times New Roman" w:hAnsi="Times New Roman" w:cs="Times New Roman"/>
          <w:sz w:val="28"/>
          <w:szCs w:val="28"/>
        </w:rPr>
        <w:t>в соответствии с требованиями Федерального закона от 31 июля 2020 г. № 304- ФЗ «О внесении изменений в Федеральный закон «Об образовании в Российской Федерации» по вопросам воспитания обучающихся»;</w:t>
      </w:r>
    </w:p>
    <w:p w:rsidR="002A6579" w:rsidRPr="00414D1A" w:rsidRDefault="00414D1A" w:rsidP="00414D1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w:t>
      </w:r>
      <w:r w:rsidR="002A6579" w:rsidRPr="00414D1A">
        <w:rPr>
          <w:rFonts w:ascii="Times New Roman" w:hAnsi="Times New Roman" w:cs="Times New Roman"/>
          <w:sz w:val="28"/>
          <w:szCs w:val="28"/>
        </w:rPr>
        <w:t xml:space="preserve">с учетом </w:t>
      </w:r>
      <w:r w:rsidR="002A6579" w:rsidRPr="00414D1A">
        <w:rPr>
          <w:rFonts w:ascii="Times New Roman" w:hAnsi="Times New Roman" w:cs="Times New Roman"/>
          <w:bCs/>
          <w:sz w:val="28"/>
          <w:szCs w:val="28"/>
        </w:rPr>
        <w:t xml:space="preserve">«Стратегии развития воспитания в Российской Федерации на период до 2025 года» </w:t>
      </w:r>
      <w:r w:rsidR="002A6579" w:rsidRPr="00414D1A">
        <w:rPr>
          <w:rFonts w:ascii="Times New Roman" w:hAnsi="Times New Roman" w:cs="Times New Roman"/>
          <w:sz w:val="28"/>
          <w:szCs w:val="28"/>
        </w:rPr>
        <w:t>(далее – Стратегии воспитания) и плана мероприятий по ее</w:t>
      </w:r>
      <w:r w:rsidR="002A6579" w:rsidRPr="00414D1A">
        <w:rPr>
          <w:rFonts w:ascii="Times New Roman" w:hAnsi="Times New Roman" w:cs="Times New Roman"/>
          <w:bCs/>
          <w:sz w:val="28"/>
          <w:szCs w:val="28"/>
        </w:rPr>
        <w:t xml:space="preserve"> </w:t>
      </w:r>
      <w:r w:rsidR="002A6579" w:rsidRPr="00414D1A">
        <w:rPr>
          <w:rFonts w:ascii="Times New Roman" w:hAnsi="Times New Roman" w:cs="Times New Roman"/>
          <w:sz w:val="28"/>
          <w:szCs w:val="28"/>
        </w:rPr>
        <w:t>реализации в 2021–2025 годах;</w:t>
      </w:r>
    </w:p>
    <w:p w:rsidR="002A6579" w:rsidRPr="00414D1A" w:rsidRDefault="00DF0843" w:rsidP="00414D1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w:t>
      </w:r>
      <w:r w:rsidR="002A6579" w:rsidRPr="00414D1A">
        <w:rPr>
          <w:rFonts w:ascii="Times New Roman" w:hAnsi="Times New Roman" w:cs="Times New Roman"/>
          <w:sz w:val="28"/>
          <w:szCs w:val="28"/>
        </w:rPr>
        <w:t xml:space="preserve">с учетом </w:t>
      </w:r>
      <w:r w:rsidR="002A6579" w:rsidRPr="00414D1A">
        <w:rPr>
          <w:rFonts w:ascii="Times New Roman" w:hAnsi="Times New Roman" w:cs="Times New Roman"/>
          <w:bCs/>
          <w:sz w:val="28"/>
          <w:szCs w:val="28"/>
        </w:rPr>
        <w:t>«Примерной рабочей программы воспитания для образовательных организаций реализующих образовательные программы дошкольного образования» и Федеральной основной программы дошкольного образования</w:t>
      </w:r>
      <w:r w:rsidR="002A6579" w:rsidRPr="00414D1A">
        <w:rPr>
          <w:rFonts w:ascii="Times New Roman" w:hAnsi="Times New Roman" w:cs="Times New Roman"/>
          <w:sz w:val="28"/>
          <w:szCs w:val="28"/>
        </w:rPr>
        <w:t>;</w:t>
      </w:r>
    </w:p>
    <w:p w:rsidR="002A6579" w:rsidRPr="00BF1F96" w:rsidRDefault="00DF0843" w:rsidP="00414D1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2A6579" w:rsidRPr="00BF1F96">
        <w:rPr>
          <w:rFonts w:ascii="Times New Roman" w:hAnsi="Times New Roman" w:cs="Times New Roman"/>
          <w:sz w:val="28"/>
          <w:szCs w:val="28"/>
        </w:rPr>
        <w:t>с учетом основной образовательной пр</w:t>
      </w:r>
      <w:r w:rsidR="002A6579">
        <w:rPr>
          <w:rFonts w:ascii="Times New Roman" w:hAnsi="Times New Roman" w:cs="Times New Roman"/>
          <w:sz w:val="28"/>
          <w:szCs w:val="28"/>
        </w:rPr>
        <w:t>ограммы дошкольного образования МКДОУ  Игжейский детский сад</w:t>
      </w:r>
      <w:r w:rsidR="002A6579" w:rsidRPr="00BF1F96">
        <w:rPr>
          <w:rFonts w:ascii="Times New Roman" w:hAnsi="Times New Roman" w:cs="Times New Roman"/>
          <w:sz w:val="28"/>
          <w:szCs w:val="28"/>
        </w:rPr>
        <w:t xml:space="preserve"> (далее - ООП ДО) и адаптированной основной</w:t>
      </w:r>
      <w:r w:rsidR="002A6579">
        <w:rPr>
          <w:rFonts w:ascii="Times New Roman" w:hAnsi="Times New Roman" w:cs="Times New Roman"/>
          <w:sz w:val="28"/>
          <w:szCs w:val="28"/>
        </w:rPr>
        <w:t xml:space="preserve"> </w:t>
      </w:r>
      <w:r w:rsidR="002A6579" w:rsidRPr="00BF1F96">
        <w:rPr>
          <w:rFonts w:ascii="Times New Roman" w:hAnsi="Times New Roman" w:cs="Times New Roman"/>
          <w:sz w:val="28"/>
          <w:szCs w:val="28"/>
        </w:rPr>
        <w:t>образовательной программы дошкольного образования (далее - АООП ДО)</w:t>
      </w:r>
    </w:p>
    <w:p w:rsidR="002A6579" w:rsidRDefault="002A6579" w:rsidP="00414D1A">
      <w:pPr>
        <w:autoSpaceDE w:val="0"/>
        <w:autoSpaceDN w:val="0"/>
        <w:adjustRightInd w:val="0"/>
        <w:spacing w:after="0" w:line="240" w:lineRule="auto"/>
        <w:ind w:firstLine="567"/>
        <w:jc w:val="both"/>
        <w:rPr>
          <w:rFonts w:ascii="Times New Roman" w:hAnsi="Times New Roman" w:cs="Times New Roman"/>
          <w:sz w:val="28"/>
          <w:szCs w:val="28"/>
        </w:rPr>
      </w:pPr>
      <w:r w:rsidRPr="002A6579">
        <w:rPr>
          <w:rFonts w:ascii="Times New Roman" w:hAnsi="Times New Roman" w:cs="Times New Roman"/>
          <w:sz w:val="28"/>
          <w:szCs w:val="28"/>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2A6579" w:rsidRDefault="002A6579" w:rsidP="00DF0843">
      <w:pPr>
        <w:autoSpaceDE w:val="0"/>
        <w:autoSpaceDN w:val="0"/>
        <w:adjustRightInd w:val="0"/>
        <w:spacing w:after="0" w:line="240" w:lineRule="auto"/>
        <w:ind w:firstLine="567"/>
        <w:jc w:val="both"/>
        <w:rPr>
          <w:rFonts w:ascii="Times New Roman" w:hAnsi="Times New Roman" w:cs="Times New Roman"/>
          <w:sz w:val="28"/>
          <w:szCs w:val="28"/>
        </w:rPr>
      </w:pPr>
      <w:r w:rsidRPr="002A6579">
        <w:rPr>
          <w:rFonts w:ascii="Times New Roman" w:hAnsi="Times New Roman" w:cs="Times New Roman"/>
          <w:sz w:val="28"/>
          <w:szCs w:val="28"/>
        </w:rPr>
        <w:lastRenderedPageBreak/>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A6579" w:rsidRDefault="002A6579" w:rsidP="00DF0843">
      <w:pPr>
        <w:autoSpaceDE w:val="0"/>
        <w:autoSpaceDN w:val="0"/>
        <w:adjustRightInd w:val="0"/>
        <w:spacing w:after="0" w:line="240" w:lineRule="auto"/>
        <w:ind w:firstLine="567"/>
        <w:jc w:val="both"/>
        <w:rPr>
          <w:rFonts w:ascii="Times New Roman" w:hAnsi="Times New Roman" w:cs="Times New Roman"/>
          <w:sz w:val="28"/>
          <w:szCs w:val="28"/>
        </w:rPr>
      </w:pPr>
      <w:r w:rsidRPr="002A6579">
        <w:rPr>
          <w:rFonts w:ascii="Times New Roman" w:hAnsi="Times New Roman" w:cs="Times New Roman"/>
          <w:sz w:val="28"/>
          <w:szCs w:val="28"/>
        </w:rPr>
        <w:t xml:space="preserve">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2A6579" w:rsidRDefault="002A6579" w:rsidP="00DF0843">
      <w:pPr>
        <w:autoSpaceDE w:val="0"/>
        <w:autoSpaceDN w:val="0"/>
        <w:adjustRightInd w:val="0"/>
        <w:spacing w:after="0" w:line="240" w:lineRule="auto"/>
        <w:ind w:firstLine="567"/>
        <w:jc w:val="both"/>
        <w:rPr>
          <w:rFonts w:ascii="Times New Roman" w:hAnsi="Times New Roman" w:cs="Times New Roman"/>
          <w:sz w:val="28"/>
          <w:szCs w:val="28"/>
        </w:rPr>
      </w:pPr>
      <w:r w:rsidRPr="002A6579">
        <w:rPr>
          <w:rFonts w:ascii="Times New Roman" w:hAnsi="Times New Roman" w:cs="Times New Roman"/>
          <w:sz w:val="28"/>
          <w:szCs w:val="28"/>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2A6579" w:rsidRDefault="002A6579" w:rsidP="00DF0843">
      <w:pPr>
        <w:autoSpaceDE w:val="0"/>
        <w:autoSpaceDN w:val="0"/>
        <w:adjustRightInd w:val="0"/>
        <w:spacing w:after="0" w:line="240" w:lineRule="auto"/>
        <w:ind w:firstLine="567"/>
        <w:jc w:val="both"/>
        <w:rPr>
          <w:rFonts w:ascii="Times New Roman" w:hAnsi="Times New Roman" w:cs="Times New Roman"/>
          <w:sz w:val="28"/>
          <w:szCs w:val="28"/>
        </w:rPr>
      </w:pPr>
      <w:r w:rsidRPr="002A6579">
        <w:rPr>
          <w:rFonts w:ascii="Times New Roman" w:hAnsi="Times New Roman" w:cs="Times New Roman"/>
          <w:sz w:val="28"/>
          <w:szCs w:val="28"/>
        </w:rPr>
        <w:sym w:font="Symbol" w:char="F0B7"/>
      </w:r>
      <w:r w:rsidRPr="002A6579">
        <w:rPr>
          <w:rFonts w:ascii="Times New Roman" w:hAnsi="Times New Roman" w:cs="Times New Roman"/>
          <w:sz w:val="28"/>
          <w:szCs w:val="28"/>
        </w:rPr>
        <w:t>ценности Родина и природа лежат в основе патриотического направления воспитания;</w:t>
      </w:r>
    </w:p>
    <w:p w:rsidR="002A6579" w:rsidRDefault="002A6579" w:rsidP="00DF0843">
      <w:pPr>
        <w:autoSpaceDE w:val="0"/>
        <w:autoSpaceDN w:val="0"/>
        <w:adjustRightInd w:val="0"/>
        <w:spacing w:after="0" w:line="240" w:lineRule="auto"/>
        <w:ind w:firstLine="567"/>
        <w:jc w:val="both"/>
        <w:rPr>
          <w:rFonts w:ascii="Times New Roman" w:hAnsi="Times New Roman" w:cs="Times New Roman"/>
          <w:sz w:val="28"/>
          <w:szCs w:val="28"/>
        </w:rPr>
      </w:pPr>
      <w:r w:rsidRPr="002A6579">
        <w:rPr>
          <w:rFonts w:ascii="Times New Roman" w:hAnsi="Times New Roman" w:cs="Times New Roman"/>
          <w:sz w:val="28"/>
          <w:szCs w:val="28"/>
        </w:rPr>
        <w:sym w:font="Symbol" w:char="F0B7"/>
      </w:r>
      <w:r w:rsidRPr="002A6579">
        <w:rPr>
          <w:rFonts w:ascii="Times New Roman" w:hAnsi="Times New Roman" w:cs="Times New Roman"/>
          <w:sz w:val="28"/>
          <w:szCs w:val="28"/>
        </w:rPr>
        <w:t>ценности милосердие, жизнь, добро лежат в основе духовно-нравственного направления воспитания;</w:t>
      </w:r>
    </w:p>
    <w:p w:rsidR="002A6579" w:rsidRDefault="002A6579" w:rsidP="00DF0843">
      <w:pPr>
        <w:autoSpaceDE w:val="0"/>
        <w:autoSpaceDN w:val="0"/>
        <w:adjustRightInd w:val="0"/>
        <w:spacing w:after="0" w:line="240" w:lineRule="auto"/>
        <w:ind w:firstLine="567"/>
        <w:jc w:val="both"/>
        <w:rPr>
          <w:rFonts w:ascii="Times New Roman" w:hAnsi="Times New Roman" w:cs="Times New Roman"/>
          <w:sz w:val="28"/>
          <w:szCs w:val="28"/>
        </w:rPr>
      </w:pPr>
      <w:r w:rsidRPr="002A6579">
        <w:rPr>
          <w:rFonts w:ascii="Times New Roman" w:hAnsi="Times New Roman" w:cs="Times New Roman"/>
          <w:sz w:val="28"/>
          <w:szCs w:val="28"/>
        </w:rPr>
        <w:sym w:font="Symbol" w:char="F0B7"/>
      </w:r>
      <w:r w:rsidRPr="002A6579">
        <w:rPr>
          <w:rFonts w:ascii="Times New Roman" w:hAnsi="Times New Roman" w:cs="Times New Roman"/>
          <w:sz w:val="28"/>
          <w:szCs w:val="28"/>
        </w:rPr>
        <w:t xml:space="preserve">ценности человек, семья, дружба, сотрудничество лежат в основе социального направления воспитания; </w:t>
      </w:r>
    </w:p>
    <w:p w:rsidR="00DF0843" w:rsidRDefault="002A6579" w:rsidP="00DF0843">
      <w:pPr>
        <w:autoSpaceDE w:val="0"/>
        <w:autoSpaceDN w:val="0"/>
        <w:adjustRightInd w:val="0"/>
        <w:spacing w:after="0" w:line="240" w:lineRule="auto"/>
        <w:ind w:firstLine="567"/>
        <w:jc w:val="both"/>
        <w:rPr>
          <w:rFonts w:ascii="Times New Roman" w:hAnsi="Times New Roman" w:cs="Times New Roman"/>
          <w:sz w:val="28"/>
          <w:szCs w:val="28"/>
        </w:rPr>
      </w:pPr>
      <w:r w:rsidRPr="002A6579">
        <w:rPr>
          <w:rFonts w:ascii="Times New Roman" w:hAnsi="Times New Roman" w:cs="Times New Roman"/>
          <w:sz w:val="28"/>
          <w:szCs w:val="28"/>
        </w:rPr>
        <w:sym w:font="Symbol" w:char="F0B7"/>
      </w:r>
      <w:r w:rsidRPr="002A6579">
        <w:rPr>
          <w:rFonts w:ascii="Times New Roman" w:hAnsi="Times New Roman" w:cs="Times New Roman"/>
          <w:sz w:val="28"/>
          <w:szCs w:val="28"/>
        </w:rPr>
        <w:t xml:space="preserve">ценность познание лежит в основе познавательного направления воспитания; </w:t>
      </w:r>
    </w:p>
    <w:p w:rsidR="002A6579" w:rsidRDefault="002A6579" w:rsidP="00DF0843">
      <w:pPr>
        <w:autoSpaceDE w:val="0"/>
        <w:autoSpaceDN w:val="0"/>
        <w:adjustRightInd w:val="0"/>
        <w:spacing w:after="0" w:line="240" w:lineRule="auto"/>
        <w:ind w:firstLine="567"/>
        <w:jc w:val="both"/>
        <w:rPr>
          <w:rFonts w:ascii="Times New Roman" w:hAnsi="Times New Roman" w:cs="Times New Roman"/>
          <w:sz w:val="28"/>
          <w:szCs w:val="28"/>
        </w:rPr>
      </w:pPr>
      <w:r w:rsidRPr="002A6579">
        <w:rPr>
          <w:rFonts w:ascii="Times New Roman" w:hAnsi="Times New Roman" w:cs="Times New Roman"/>
          <w:sz w:val="28"/>
          <w:szCs w:val="28"/>
        </w:rPr>
        <w:sym w:font="Symbol" w:char="F0B7"/>
      </w:r>
      <w:r w:rsidRPr="002A6579">
        <w:rPr>
          <w:rFonts w:ascii="Times New Roman" w:hAnsi="Times New Roman" w:cs="Times New Roman"/>
          <w:sz w:val="28"/>
          <w:szCs w:val="28"/>
        </w:rPr>
        <w:t xml:space="preserve">ценности жизнь и здоровье лежат в основе физического и оздоровительного направления воспитания; </w:t>
      </w:r>
    </w:p>
    <w:p w:rsidR="002A6579" w:rsidRDefault="002A6579" w:rsidP="00DF0843">
      <w:pPr>
        <w:autoSpaceDE w:val="0"/>
        <w:autoSpaceDN w:val="0"/>
        <w:adjustRightInd w:val="0"/>
        <w:spacing w:after="0" w:line="240" w:lineRule="auto"/>
        <w:ind w:firstLine="567"/>
        <w:jc w:val="both"/>
        <w:rPr>
          <w:rFonts w:ascii="Times New Roman" w:hAnsi="Times New Roman" w:cs="Times New Roman"/>
          <w:sz w:val="28"/>
          <w:szCs w:val="28"/>
        </w:rPr>
      </w:pPr>
      <w:r w:rsidRPr="002A6579">
        <w:rPr>
          <w:rFonts w:ascii="Times New Roman" w:hAnsi="Times New Roman" w:cs="Times New Roman"/>
          <w:sz w:val="28"/>
          <w:szCs w:val="28"/>
        </w:rPr>
        <w:sym w:font="Symbol" w:char="F0B7"/>
      </w:r>
      <w:r w:rsidRPr="002A6579">
        <w:rPr>
          <w:rFonts w:ascii="Times New Roman" w:hAnsi="Times New Roman" w:cs="Times New Roman"/>
          <w:sz w:val="28"/>
          <w:szCs w:val="28"/>
        </w:rPr>
        <w:t>ценность труд лежит в основе трудо</w:t>
      </w:r>
      <w:r>
        <w:rPr>
          <w:rFonts w:ascii="Times New Roman" w:hAnsi="Times New Roman" w:cs="Times New Roman"/>
          <w:sz w:val="28"/>
          <w:szCs w:val="28"/>
        </w:rPr>
        <w:t xml:space="preserve">вого направления воспитания; </w:t>
      </w:r>
    </w:p>
    <w:p w:rsidR="002A6579" w:rsidRDefault="002A6579" w:rsidP="00DF0843">
      <w:pPr>
        <w:autoSpaceDE w:val="0"/>
        <w:autoSpaceDN w:val="0"/>
        <w:adjustRightInd w:val="0"/>
        <w:spacing w:after="0" w:line="240" w:lineRule="auto"/>
        <w:ind w:firstLine="567"/>
        <w:jc w:val="both"/>
        <w:rPr>
          <w:rFonts w:ascii="Times New Roman" w:hAnsi="Times New Roman" w:cs="Times New Roman"/>
          <w:sz w:val="28"/>
          <w:szCs w:val="28"/>
        </w:rPr>
      </w:pPr>
      <w:r w:rsidRPr="002A6579">
        <w:rPr>
          <w:rFonts w:ascii="Times New Roman" w:hAnsi="Times New Roman" w:cs="Times New Roman"/>
          <w:sz w:val="28"/>
          <w:szCs w:val="28"/>
        </w:rPr>
        <w:sym w:font="Symbol" w:char="F0B7"/>
      </w:r>
      <w:r w:rsidRPr="002A6579">
        <w:rPr>
          <w:rFonts w:ascii="Times New Roman" w:hAnsi="Times New Roman" w:cs="Times New Roman"/>
          <w:sz w:val="28"/>
          <w:szCs w:val="28"/>
        </w:rPr>
        <w:t xml:space="preserve">ценности культура и красота лежат в основе эстетического направления воспитания. </w:t>
      </w:r>
    </w:p>
    <w:p w:rsidR="002A6579" w:rsidRDefault="002A6579" w:rsidP="00DF0843">
      <w:pPr>
        <w:autoSpaceDE w:val="0"/>
        <w:autoSpaceDN w:val="0"/>
        <w:adjustRightInd w:val="0"/>
        <w:spacing w:after="0" w:line="240" w:lineRule="auto"/>
        <w:ind w:firstLine="567"/>
        <w:jc w:val="both"/>
        <w:rPr>
          <w:rFonts w:ascii="Times New Roman" w:hAnsi="Times New Roman" w:cs="Times New Roman"/>
          <w:sz w:val="28"/>
          <w:szCs w:val="28"/>
        </w:rPr>
      </w:pPr>
      <w:r w:rsidRPr="002A6579">
        <w:rPr>
          <w:rFonts w:ascii="Times New Roman" w:hAnsi="Times New Roman" w:cs="Times New Roman"/>
          <w:sz w:val="28"/>
          <w:szCs w:val="28"/>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С учётом особенностей социокультурной среды, в которой воспитывается ребёнок, реализация Программы воспитания предполагает социальное партнерство ДОО с другими учреждениями образования и культуры: </w:t>
      </w:r>
    </w:p>
    <w:p w:rsidR="002A6579" w:rsidRDefault="002A6579" w:rsidP="00DF0843">
      <w:pPr>
        <w:autoSpaceDE w:val="0"/>
        <w:autoSpaceDN w:val="0"/>
        <w:adjustRightInd w:val="0"/>
        <w:spacing w:after="0" w:line="240" w:lineRule="auto"/>
        <w:ind w:firstLine="567"/>
        <w:jc w:val="both"/>
        <w:rPr>
          <w:rFonts w:ascii="Times New Roman" w:hAnsi="Times New Roman" w:cs="Times New Roman"/>
          <w:sz w:val="28"/>
          <w:szCs w:val="28"/>
        </w:rPr>
      </w:pPr>
      <w:r w:rsidRPr="002A6579">
        <w:rPr>
          <w:rFonts w:ascii="Times New Roman" w:hAnsi="Times New Roman" w:cs="Times New Roman"/>
          <w:sz w:val="28"/>
          <w:szCs w:val="28"/>
        </w:rPr>
        <w:sym w:font="Symbol" w:char="F0B7"/>
      </w:r>
      <w:r w:rsidRPr="002A6579">
        <w:rPr>
          <w:rFonts w:ascii="Times New Roman" w:hAnsi="Times New Roman" w:cs="Times New Roman"/>
          <w:sz w:val="28"/>
          <w:szCs w:val="28"/>
        </w:rPr>
        <w:t xml:space="preserve">дошкольными образовательными организациями; </w:t>
      </w:r>
    </w:p>
    <w:p w:rsidR="002A6579" w:rsidRDefault="002A6579" w:rsidP="00DF0843">
      <w:pPr>
        <w:autoSpaceDE w:val="0"/>
        <w:autoSpaceDN w:val="0"/>
        <w:adjustRightInd w:val="0"/>
        <w:spacing w:after="0" w:line="240" w:lineRule="auto"/>
        <w:ind w:firstLine="567"/>
        <w:jc w:val="both"/>
        <w:rPr>
          <w:rFonts w:ascii="Times New Roman" w:hAnsi="Times New Roman" w:cs="Times New Roman"/>
          <w:sz w:val="28"/>
          <w:szCs w:val="28"/>
        </w:rPr>
      </w:pPr>
      <w:r w:rsidRPr="002A6579">
        <w:rPr>
          <w:rFonts w:ascii="Times New Roman" w:hAnsi="Times New Roman" w:cs="Times New Roman"/>
          <w:sz w:val="28"/>
          <w:szCs w:val="28"/>
        </w:rPr>
        <w:sym w:font="Symbol" w:char="F0B7"/>
      </w:r>
      <w:r w:rsidRPr="002A6579">
        <w:rPr>
          <w:rFonts w:ascii="Times New Roman" w:hAnsi="Times New Roman" w:cs="Times New Roman"/>
          <w:sz w:val="28"/>
          <w:szCs w:val="28"/>
        </w:rPr>
        <w:t>общеобразовательными организациями;</w:t>
      </w:r>
    </w:p>
    <w:p w:rsidR="002A6579" w:rsidRDefault="002A6579" w:rsidP="00DF0843">
      <w:pPr>
        <w:autoSpaceDE w:val="0"/>
        <w:autoSpaceDN w:val="0"/>
        <w:adjustRightInd w:val="0"/>
        <w:spacing w:after="0" w:line="240" w:lineRule="auto"/>
        <w:ind w:firstLine="567"/>
        <w:jc w:val="both"/>
        <w:rPr>
          <w:rFonts w:ascii="Times New Roman" w:hAnsi="Times New Roman" w:cs="Times New Roman"/>
          <w:sz w:val="28"/>
          <w:szCs w:val="28"/>
        </w:rPr>
      </w:pPr>
      <w:r w:rsidRPr="002A6579">
        <w:rPr>
          <w:rFonts w:ascii="Times New Roman" w:hAnsi="Times New Roman" w:cs="Times New Roman"/>
          <w:sz w:val="28"/>
          <w:szCs w:val="28"/>
        </w:rPr>
        <w:sym w:font="Symbol" w:char="F0B7"/>
      </w:r>
      <w:r w:rsidRPr="002A6579">
        <w:rPr>
          <w:rFonts w:ascii="Times New Roman" w:hAnsi="Times New Roman" w:cs="Times New Roman"/>
          <w:sz w:val="28"/>
          <w:szCs w:val="28"/>
        </w:rPr>
        <w:t xml:space="preserve">высшими образовательными организациями; </w:t>
      </w:r>
    </w:p>
    <w:p w:rsidR="002A6579" w:rsidRDefault="002A6579" w:rsidP="00DF0843">
      <w:pPr>
        <w:autoSpaceDE w:val="0"/>
        <w:autoSpaceDN w:val="0"/>
        <w:adjustRightInd w:val="0"/>
        <w:spacing w:after="0" w:line="240" w:lineRule="auto"/>
        <w:ind w:firstLine="567"/>
        <w:jc w:val="both"/>
        <w:rPr>
          <w:rFonts w:ascii="Times New Roman" w:hAnsi="Times New Roman" w:cs="Times New Roman"/>
          <w:sz w:val="28"/>
          <w:szCs w:val="28"/>
        </w:rPr>
      </w:pPr>
      <w:r w:rsidRPr="002A6579">
        <w:rPr>
          <w:rFonts w:ascii="Times New Roman" w:hAnsi="Times New Roman" w:cs="Times New Roman"/>
          <w:sz w:val="28"/>
          <w:szCs w:val="28"/>
        </w:rPr>
        <w:sym w:font="Symbol" w:char="F0B7"/>
      </w:r>
      <w:r w:rsidRPr="002A6579">
        <w:rPr>
          <w:rFonts w:ascii="Times New Roman" w:hAnsi="Times New Roman" w:cs="Times New Roman"/>
          <w:sz w:val="28"/>
          <w:szCs w:val="28"/>
        </w:rPr>
        <w:t xml:space="preserve">организациями дополнительного образования. </w:t>
      </w:r>
    </w:p>
    <w:p w:rsidR="002A6579" w:rsidRDefault="002A6579" w:rsidP="00DF0843">
      <w:pPr>
        <w:autoSpaceDE w:val="0"/>
        <w:autoSpaceDN w:val="0"/>
        <w:adjustRightInd w:val="0"/>
        <w:spacing w:after="0" w:line="240" w:lineRule="auto"/>
        <w:ind w:firstLine="567"/>
        <w:jc w:val="both"/>
        <w:rPr>
          <w:rFonts w:ascii="Times New Roman" w:hAnsi="Times New Roman" w:cs="Times New Roman"/>
          <w:sz w:val="28"/>
          <w:szCs w:val="28"/>
        </w:rPr>
      </w:pPr>
      <w:r w:rsidRPr="002A6579">
        <w:rPr>
          <w:rFonts w:ascii="Times New Roman" w:hAnsi="Times New Roman" w:cs="Times New Roman"/>
          <w:sz w:val="28"/>
          <w:szCs w:val="28"/>
        </w:rPr>
        <w:lastRenderedPageBreak/>
        <w:t xml:space="preserve">Коллектив ДОО вправе разрабатывать и включать в Программу воспитания направления, которые помогут в наибольшей степени реализовать воспитательный потенциал ДОО с учетом имеющихся социальных, кадровых и материально-технических ресурсов. </w:t>
      </w:r>
    </w:p>
    <w:p w:rsidR="002A6579" w:rsidRDefault="002A6579" w:rsidP="00DF0843">
      <w:pPr>
        <w:autoSpaceDE w:val="0"/>
        <w:autoSpaceDN w:val="0"/>
        <w:adjustRightInd w:val="0"/>
        <w:spacing w:after="0" w:line="240" w:lineRule="auto"/>
        <w:ind w:firstLine="567"/>
        <w:jc w:val="both"/>
        <w:rPr>
          <w:rFonts w:ascii="Times New Roman" w:hAnsi="Times New Roman" w:cs="Times New Roman"/>
          <w:sz w:val="28"/>
          <w:szCs w:val="28"/>
        </w:rPr>
      </w:pPr>
      <w:r w:rsidRPr="002A6579">
        <w:rPr>
          <w:rFonts w:ascii="Times New Roman" w:hAnsi="Times New Roman" w:cs="Times New Roman"/>
          <w:sz w:val="28"/>
          <w:szCs w:val="28"/>
        </w:rPr>
        <w:t xml:space="preserve">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областей. </w:t>
      </w:r>
    </w:p>
    <w:p w:rsidR="002435E5" w:rsidRDefault="002A6579" w:rsidP="00DF0843">
      <w:pPr>
        <w:autoSpaceDE w:val="0"/>
        <w:autoSpaceDN w:val="0"/>
        <w:adjustRightInd w:val="0"/>
        <w:spacing w:after="0" w:line="240" w:lineRule="auto"/>
        <w:ind w:firstLine="567"/>
        <w:jc w:val="both"/>
        <w:rPr>
          <w:rFonts w:ascii="Times New Roman" w:hAnsi="Times New Roman" w:cs="Times New Roman"/>
          <w:sz w:val="28"/>
          <w:szCs w:val="28"/>
        </w:rPr>
      </w:pPr>
      <w:r w:rsidRPr="002A6579">
        <w:rPr>
          <w:rFonts w:ascii="Times New Roman" w:hAnsi="Times New Roman" w:cs="Times New Roman"/>
          <w:sz w:val="28"/>
          <w:szCs w:val="28"/>
        </w:rPr>
        <w:t>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образовательной организации (далее - ДОО) и воспитания в семьях детей от 2 лет до 7 лет.</w:t>
      </w:r>
    </w:p>
    <w:p w:rsidR="00DC2080" w:rsidRPr="00DC2080" w:rsidRDefault="00DC2080" w:rsidP="00DF0843">
      <w:pPr>
        <w:autoSpaceDE w:val="0"/>
        <w:autoSpaceDN w:val="0"/>
        <w:adjustRightInd w:val="0"/>
        <w:spacing w:after="0" w:line="240" w:lineRule="auto"/>
        <w:jc w:val="center"/>
        <w:rPr>
          <w:rFonts w:ascii="Times New Roman" w:hAnsi="Times New Roman" w:cs="Times New Roman"/>
          <w:b/>
          <w:sz w:val="28"/>
          <w:szCs w:val="28"/>
        </w:rPr>
      </w:pPr>
      <w:r w:rsidRPr="00DC2080">
        <w:rPr>
          <w:rFonts w:ascii="Times New Roman" w:hAnsi="Times New Roman" w:cs="Times New Roman"/>
          <w:b/>
          <w:sz w:val="28"/>
          <w:szCs w:val="28"/>
        </w:rPr>
        <w:t>1.Целе</w:t>
      </w:r>
      <w:r w:rsidR="00094917">
        <w:rPr>
          <w:rFonts w:ascii="Times New Roman" w:hAnsi="Times New Roman" w:cs="Times New Roman"/>
          <w:b/>
          <w:sz w:val="28"/>
          <w:szCs w:val="28"/>
        </w:rPr>
        <w:t>вой раздел Программы воспитания</w:t>
      </w:r>
    </w:p>
    <w:p w:rsidR="00431D0D" w:rsidRPr="002237F5" w:rsidRDefault="00431D0D" w:rsidP="00DF0843">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1.1 </w:t>
      </w:r>
      <w:r w:rsidRPr="00754808">
        <w:rPr>
          <w:rFonts w:ascii="Times New Roman" w:hAnsi="Times New Roman" w:cs="Times New Roman"/>
          <w:b/>
          <w:sz w:val="28"/>
          <w:szCs w:val="28"/>
        </w:rPr>
        <w:t>Цели и задачи воспитания</w:t>
      </w:r>
    </w:p>
    <w:tbl>
      <w:tblPr>
        <w:tblStyle w:val="a3"/>
        <w:tblW w:w="0" w:type="auto"/>
        <w:tblLook w:val="04A0" w:firstRow="1" w:lastRow="0" w:firstColumn="1" w:lastColumn="0" w:noHBand="0" w:noVBand="1"/>
      </w:tblPr>
      <w:tblGrid>
        <w:gridCol w:w="4801"/>
        <w:gridCol w:w="4769"/>
      </w:tblGrid>
      <w:tr w:rsidR="00431D0D" w:rsidTr="00431D0D">
        <w:tc>
          <w:tcPr>
            <w:tcW w:w="5211" w:type="dxa"/>
          </w:tcPr>
          <w:p w:rsidR="00431D0D" w:rsidRPr="00DF0843" w:rsidRDefault="00431D0D" w:rsidP="00DF0843">
            <w:pPr>
              <w:jc w:val="center"/>
              <w:rPr>
                <w:rFonts w:ascii="Times New Roman" w:hAnsi="Times New Roman" w:cs="Times New Roman"/>
                <w:b/>
                <w:sz w:val="24"/>
                <w:szCs w:val="24"/>
              </w:rPr>
            </w:pPr>
            <w:r w:rsidRPr="00DF0843">
              <w:rPr>
                <w:rFonts w:ascii="Times New Roman" w:hAnsi="Times New Roman" w:cs="Times New Roman"/>
                <w:b/>
                <w:sz w:val="24"/>
                <w:szCs w:val="24"/>
              </w:rPr>
              <w:t>Цель воспитания</w:t>
            </w:r>
          </w:p>
        </w:tc>
        <w:tc>
          <w:tcPr>
            <w:tcW w:w="5211" w:type="dxa"/>
          </w:tcPr>
          <w:p w:rsidR="00431D0D" w:rsidRPr="00DF0843" w:rsidRDefault="00431D0D" w:rsidP="00DF0843">
            <w:pPr>
              <w:jc w:val="center"/>
              <w:rPr>
                <w:rFonts w:ascii="Times New Roman" w:hAnsi="Times New Roman" w:cs="Times New Roman"/>
                <w:b/>
                <w:sz w:val="24"/>
                <w:szCs w:val="24"/>
              </w:rPr>
            </w:pPr>
            <w:r w:rsidRPr="00DF0843">
              <w:rPr>
                <w:rFonts w:ascii="Times New Roman" w:hAnsi="Times New Roman" w:cs="Times New Roman"/>
                <w:b/>
                <w:sz w:val="24"/>
                <w:szCs w:val="24"/>
              </w:rPr>
              <w:t>Задачи воспитания</w:t>
            </w:r>
          </w:p>
        </w:tc>
      </w:tr>
      <w:tr w:rsidR="00431D0D" w:rsidTr="00431D0D">
        <w:tc>
          <w:tcPr>
            <w:tcW w:w="5211" w:type="dxa"/>
          </w:tcPr>
          <w:p w:rsidR="00431D0D" w:rsidRDefault="00431D0D" w:rsidP="00DF0843">
            <w:pPr>
              <w:jc w:val="both"/>
              <w:rPr>
                <w:rFonts w:ascii="Times New Roman" w:hAnsi="Times New Roman" w:cs="Times New Roman"/>
                <w:sz w:val="24"/>
                <w:szCs w:val="24"/>
              </w:rPr>
            </w:pPr>
            <w:r>
              <w:rPr>
                <w:rFonts w:ascii="Times New Roman" w:hAnsi="Times New Roman" w:cs="Times New Roman"/>
                <w:sz w:val="24"/>
                <w:szCs w:val="24"/>
              </w:rPr>
              <w:t>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31D0D" w:rsidRDefault="00DF0843" w:rsidP="00DF0843">
            <w:pPr>
              <w:jc w:val="both"/>
              <w:rPr>
                <w:rFonts w:ascii="Times New Roman" w:hAnsi="Times New Roman" w:cs="Times New Roman"/>
                <w:sz w:val="24"/>
                <w:szCs w:val="24"/>
              </w:rPr>
            </w:pPr>
            <w:r>
              <w:rPr>
                <w:rFonts w:ascii="Times New Roman" w:hAnsi="Times New Roman" w:cs="Times New Roman"/>
                <w:sz w:val="24"/>
                <w:szCs w:val="24"/>
              </w:rPr>
              <w:t>1).</w:t>
            </w:r>
            <w:r w:rsidR="00431D0D">
              <w:rPr>
                <w:rFonts w:ascii="Times New Roman" w:hAnsi="Times New Roman" w:cs="Times New Roman"/>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431D0D" w:rsidRDefault="00DF0843" w:rsidP="00DF0843">
            <w:pPr>
              <w:jc w:val="both"/>
              <w:rPr>
                <w:rFonts w:ascii="Times New Roman" w:hAnsi="Times New Roman" w:cs="Times New Roman"/>
                <w:sz w:val="24"/>
                <w:szCs w:val="24"/>
              </w:rPr>
            </w:pPr>
            <w:r>
              <w:rPr>
                <w:rFonts w:ascii="Times New Roman" w:hAnsi="Times New Roman" w:cs="Times New Roman"/>
                <w:sz w:val="24"/>
                <w:szCs w:val="24"/>
              </w:rPr>
              <w:t>2).</w:t>
            </w:r>
            <w:r w:rsidR="00431D0D">
              <w:rPr>
                <w:rFonts w:ascii="Times New Roman" w:hAnsi="Times New Roman" w:cs="Times New Roman"/>
                <w:sz w:val="24"/>
                <w:szCs w:val="24"/>
              </w:rPr>
              <w:t>ф</w:t>
            </w:r>
            <w:r w:rsidR="00431D0D" w:rsidRPr="008E2D59">
              <w:rPr>
                <w:rFonts w:ascii="Times New Roman" w:hAnsi="Times New Roman" w:cs="Times New Roman"/>
                <w:sz w:val="24"/>
                <w:szCs w:val="24"/>
              </w:rPr>
              <w:t>ормирование ценностного отношения к окружающему миру</w:t>
            </w:r>
            <w:r w:rsidR="00431D0D">
              <w:rPr>
                <w:rFonts w:ascii="Times New Roman" w:hAnsi="Times New Roman" w:cs="Times New Roman"/>
                <w:sz w:val="24"/>
                <w:szCs w:val="24"/>
              </w:rPr>
              <w:t xml:space="preserve"> (природному и социокультурному), другим людям, самому себе;</w:t>
            </w:r>
          </w:p>
          <w:p w:rsidR="00431D0D" w:rsidRPr="008E2D59" w:rsidRDefault="00DF0843" w:rsidP="00DF0843">
            <w:pPr>
              <w:jc w:val="both"/>
              <w:rPr>
                <w:rFonts w:ascii="Times New Roman" w:hAnsi="Times New Roman" w:cs="Times New Roman"/>
                <w:sz w:val="24"/>
                <w:szCs w:val="24"/>
              </w:rPr>
            </w:pPr>
            <w:r>
              <w:rPr>
                <w:rFonts w:ascii="Times New Roman" w:hAnsi="Times New Roman" w:cs="Times New Roman"/>
                <w:sz w:val="24"/>
                <w:szCs w:val="24"/>
              </w:rPr>
              <w:t>3).</w:t>
            </w:r>
            <w:r w:rsidR="00431D0D">
              <w:rPr>
                <w:rFonts w:ascii="Times New Roman" w:hAnsi="Times New Roman" w:cs="Times New Roman"/>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tc>
        <w:tc>
          <w:tcPr>
            <w:tcW w:w="5211" w:type="dxa"/>
          </w:tcPr>
          <w:p w:rsidR="00431D0D" w:rsidRPr="00DF0843" w:rsidRDefault="00DF0843" w:rsidP="00DF0843">
            <w:pPr>
              <w:jc w:val="both"/>
              <w:rPr>
                <w:rFonts w:ascii="Times New Roman" w:hAnsi="Times New Roman" w:cs="Times New Roman"/>
                <w:sz w:val="24"/>
                <w:szCs w:val="24"/>
              </w:rPr>
            </w:pPr>
            <w:r>
              <w:rPr>
                <w:rFonts w:ascii="Times New Roman" w:hAnsi="Times New Roman" w:cs="Times New Roman"/>
                <w:sz w:val="24"/>
                <w:szCs w:val="24"/>
              </w:rPr>
              <w:t>1).</w:t>
            </w:r>
            <w:r w:rsidR="00431D0D" w:rsidRPr="00DF0843">
              <w:rPr>
                <w:rFonts w:ascii="Times New Roman" w:hAnsi="Times New Roman" w:cs="Times New Roman"/>
                <w:sz w:val="24"/>
                <w:szCs w:val="24"/>
              </w:rPr>
              <w:t>содействовать развитию личности, основанному на принятых в обществе представления о добре и зле, должном и недопустимом;</w:t>
            </w:r>
          </w:p>
          <w:p w:rsidR="00431D0D" w:rsidRPr="00DF0843" w:rsidRDefault="00431D0D" w:rsidP="00DF0843">
            <w:pPr>
              <w:jc w:val="both"/>
              <w:rPr>
                <w:rFonts w:ascii="Times New Roman" w:hAnsi="Times New Roman" w:cs="Times New Roman"/>
                <w:sz w:val="24"/>
                <w:szCs w:val="24"/>
              </w:rPr>
            </w:pPr>
            <w:r w:rsidRPr="00DF0843">
              <w:rPr>
                <w:rFonts w:ascii="Times New Roman" w:hAnsi="Times New Roman" w:cs="Times New Roman"/>
                <w:sz w:val="24"/>
                <w:szCs w:val="24"/>
              </w:rPr>
              <w:t>2).способствовать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31D0D" w:rsidRPr="00DF0843" w:rsidRDefault="00DF0843" w:rsidP="00DF0843">
            <w:pPr>
              <w:jc w:val="both"/>
              <w:rPr>
                <w:rFonts w:ascii="Times New Roman" w:hAnsi="Times New Roman" w:cs="Times New Roman"/>
                <w:sz w:val="24"/>
                <w:szCs w:val="24"/>
              </w:rPr>
            </w:pPr>
            <w:r>
              <w:rPr>
                <w:rFonts w:ascii="Times New Roman" w:hAnsi="Times New Roman" w:cs="Times New Roman"/>
                <w:sz w:val="24"/>
                <w:szCs w:val="24"/>
              </w:rPr>
              <w:t>3).</w:t>
            </w:r>
            <w:r w:rsidR="00431D0D" w:rsidRPr="00DF0843">
              <w:rPr>
                <w:rFonts w:ascii="Times New Roman" w:hAnsi="Times New Roman" w:cs="Times New Roman"/>
                <w:sz w:val="24"/>
                <w:szCs w:val="24"/>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431D0D" w:rsidRDefault="00DF0843" w:rsidP="00DF0843">
            <w:pPr>
              <w:jc w:val="both"/>
              <w:rPr>
                <w:rFonts w:ascii="Times New Roman" w:hAnsi="Times New Roman" w:cs="Times New Roman"/>
                <w:sz w:val="24"/>
                <w:szCs w:val="24"/>
              </w:rPr>
            </w:pPr>
            <w:r>
              <w:rPr>
                <w:rFonts w:ascii="Times New Roman" w:hAnsi="Times New Roman" w:cs="Times New Roman"/>
                <w:sz w:val="24"/>
                <w:szCs w:val="24"/>
              </w:rPr>
              <w:t>4).</w:t>
            </w:r>
            <w:r w:rsidR="00431D0D" w:rsidRPr="00DF0843">
              <w:rPr>
                <w:rFonts w:ascii="Times New Roman" w:hAnsi="Times New Roman" w:cs="Times New Roman"/>
                <w:sz w:val="24"/>
                <w:szCs w:val="24"/>
              </w:rPr>
              <w:t>осуществлять поддержку позитивной социализации ребенка посредством проектирования и принятия уклада, воспитывающей среды, создание воспитывающих общностей.</w:t>
            </w:r>
          </w:p>
        </w:tc>
      </w:tr>
    </w:tbl>
    <w:p w:rsidR="00431D0D" w:rsidRDefault="00431D0D" w:rsidP="0029191C">
      <w:pPr>
        <w:spacing w:after="0" w:line="240" w:lineRule="auto"/>
        <w:rPr>
          <w:rFonts w:ascii="Times New Roman" w:hAnsi="Times New Roman" w:cs="Times New Roman"/>
          <w:b/>
          <w:bCs/>
          <w:sz w:val="28"/>
          <w:szCs w:val="28"/>
        </w:rPr>
      </w:pPr>
    </w:p>
    <w:p w:rsidR="00431D0D" w:rsidRDefault="00431D0D" w:rsidP="00DF0843">
      <w:pPr>
        <w:spacing w:after="0" w:line="240" w:lineRule="auto"/>
        <w:ind w:firstLine="708"/>
        <w:jc w:val="center"/>
        <w:rPr>
          <w:rFonts w:ascii="Times New Roman" w:hAnsi="Times New Roman" w:cs="Times New Roman"/>
          <w:b/>
          <w:bCs/>
          <w:sz w:val="28"/>
          <w:szCs w:val="28"/>
        </w:rPr>
      </w:pPr>
      <w:r w:rsidRPr="00286F4E">
        <w:rPr>
          <w:rFonts w:ascii="Times New Roman" w:hAnsi="Times New Roman" w:cs="Times New Roman"/>
          <w:b/>
          <w:bCs/>
          <w:sz w:val="28"/>
          <w:szCs w:val="28"/>
        </w:rPr>
        <w:t>Цели, формируемые участниками образовательных отношений.</w:t>
      </w:r>
    </w:p>
    <w:tbl>
      <w:tblPr>
        <w:tblStyle w:val="a3"/>
        <w:tblW w:w="0" w:type="auto"/>
        <w:tblLook w:val="04A0" w:firstRow="1" w:lastRow="0" w:firstColumn="1" w:lastColumn="0" w:noHBand="0" w:noVBand="1"/>
      </w:tblPr>
      <w:tblGrid>
        <w:gridCol w:w="2204"/>
        <w:gridCol w:w="7366"/>
      </w:tblGrid>
      <w:tr w:rsidR="00431D0D" w:rsidTr="00431D0D">
        <w:tc>
          <w:tcPr>
            <w:tcW w:w="2235" w:type="dxa"/>
          </w:tcPr>
          <w:p w:rsidR="00431D0D" w:rsidRPr="00773264" w:rsidRDefault="00431D0D" w:rsidP="0029191C">
            <w:pPr>
              <w:autoSpaceDE w:val="0"/>
              <w:autoSpaceDN w:val="0"/>
              <w:adjustRightInd w:val="0"/>
              <w:rPr>
                <w:rFonts w:ascii="Times New Roman" w:hAnsi="Times New Roman" w:cs="Times New Roman"/>
                <w:b/>
                <w:bCs/>
                <w:sz w:val="24"/>
                <w:szCs w:val="24"/>
              </w:rPr>
            </w:pPr>
            <w:r w:rsidRPr="00773264">
              <w:rPr>
                <w:rFonts w:ascii="Times New Roman" w:hAnsi="Times New Roman" w:cs="Times New Roman"/>
                <w:b/>
                <w:bCs/>
                <w:sz w:val="24"/>
                <w:szCs w:val="24"/>
              </w:rPr>
              <w:t>Направленность</w:t>
            </w:r>
          </w:p>
          <w:p w:rsidR="00431D0D" w:rsidRDefault="00431D0D" w:rsidP="0029191C">
            <w:pPr>
              <w:rPr>
                <w:rFonts w:ascii="Times New Roman" w:hAnsi="Times New Roman" w:cs="Times New Roman"/>
                <w:b/>
                <w:bCs/>
                <w:sz w:val="28"/>
                <w:szCs w:val="28"/>
              </w:rPr>
            </w:pPr>
            <w:r w:rsidRPr="00773264">
              <w:rPr>
                <w:rFonts w:ascii="Times New Roman" w:hAnsi="Times New Roman" w:cs="Times New Roman"/>
                <w:b/>
                <w:bCs/>
                <w:sz w:val="24"/>
                <w:szCs w:val="24"/>
              </w:rPr>
              <w:t>воспитания</w:t>
            </w:r>
          </w:p>
        </w:tc>
        <w:tc>
          <w:tcPr>
            <w:tcW w:w="8187" w:type="dxa"/>
          </w:tcPr>
          <w:p w:rsidR="00431D0D" w:rsidRPr="00773264" w:rsidRDefault="00431D0D" w:rsidP="0029191C">
            <w:pPr>
              <w:rPr>
                <w:rFonts w:ascii="Times New Roman" w:hAnsi="Times New Roman" w:cs="Times New Roman"/>
                <w:b/>
                <w:bCs/>
                <w:sz w:val="28"/>
                <w:szCs w:val="28"/>
              </w:rPr>
            </w:pPr>
            <w:r w:rsidRPr="00773264">
              <w:rPr>
                <w:rFonts w:ascii="Times New Roman" w:hAnsi="Times New Roman" w:cs="Times New Roman"/>
                <w:b/>
                <w:bCs/>
                <w:sz w:val="24"/>
                <w:szCs w:val="24"/>
              </w:rPr>
              <w:t>Цели воспита</w:t>
            </w:r>
            <w:r>
              <w:rPr>
                <w:rFonts w:ascii="Times New Roman" w:hAnsi="Times New Roman" w:cs="Times New Roman"/>
                <w:b/>
                <w:bCs/>
                <w:sz w:val="24"/>
                <w:szCs w:val="24"/>
              </w:rPr>
              <w:t xml:space="preserve">ния </w:t>
            </w:r>
          </w:p>
        </w:tc>
      </w:tr>
      <w:tr w:rsidR="00431D0D" w:rsidTr="00431D0D">
        <w:tc>
          <w:tcPr>
            <w:tcW w:w="2235" w:type="dxa"/>
          </w:tcPr>
          <w:p w:rsidR="00431D0D" w:rsidRPr="00773264" w:rsidRDefault="00431D0D" w:rsidP="0029191C">
            <w:pPr>
              <w:autoSpaceDE w:val="0"/>
              <w:autoSpaceDN w:val="0"/>
              <w:adjustRightInd w:val="0"/>
              <w:rPr>
                <w:rFonts w:ascii="Times New Roman" w:hAnsi="Times New Roman" w:cs="Times New Roman"/>
                <w:b/>
                <w:bCs/>
                <w:sz w:val="24"/>
                <w:szCs w:val="24"/>
              </w:rPr>
            </w:pPr>
            <w:r w:rsidRPr="00773264">
              <w:rPr>
                <w:rFonts w:ascii="Times New Roman" w:hAnsi="Times New Roman" w:cs="Times New Roman"/>
                <w:b/>
                <w:bCs/>
                <w:sz w:val="24"/>
                <w:szCs w:val="24"/>
              </w:rPr>
              <w:t>Гражданско-</w:t>
            </w:r>
          </w:p>
          <w:p w:rsidR="00431D0D" w:rsidRPr="00773264" w:rsidRDefault="00431D0D" w:rsidP="0029191C">
            <w:pPr>
              <w:autoSpaceDE w:val="0"/>
              <w:autoSpaceDN w:val="0"/>
              <w:adjustRightInd w:val="0"/>
              <w:rPr>
                <w:rFonts w:ascii="Times New Roman" w:hAnsi="Times New Roman" w:cs="Times New Roman"/>
                <w:b/>
                <w:bCs/>
                <w:sz w:val="24"/>
                <w:szCs w:val="24"/>
              </w:rPr>
            </w:pPr>
            <w:r w:rsidRPr="00773264">
              <w:rPr>
                <w:rFonts w:ascii="Times New Roman" w:hAnsi="Times New Roman" w:cs="Times New Roman"/>
                <w:b/>
                <w:bCs/>
                <w:sz w:val="24"/>
                <w:szCs w:val="24"/>
              </w:rPr>
              <w:t>патриотическое</w:t>
            </w:r>
          </w:p>
          <w:p w:rsidR="00431D0D" w:rsidRPr="00773264" w:rsidRDefault="00431D0D" w:rsidP="0029191C">
            <w:pPr>
              <w:autoSpaceDE w:val="0"/>
              <w:autoSpaceDN w:val="0"/>
              <w:adjustRightInd w:val="0"/>
              <w:rPr>
                <w:rFonts w:ascii="Times New Roman" w:hAnsi="Times New Roman" w:cs="Times New Roman"/>
                <w:b/>
                <w:bCs/>
                <w:sz w:val="24"/>
                <w:szCs w:val="24"/>
              </w:rPr>
            </w:pPr>
            <w:r w:rsidRPr="00773264">
              <w:rPr>
                <w:rFonts w:ascii="Times New Roman" w:hAnsi="Times New Roman" w:cs="Times New Roman"/>
                <w:b/>
                <w:bCs/>
                <w:sz w:val="24"/>
                <w:szCs w:val="24"/>
              </w:rPr>
              <w:t>воспитание,</w:t>
            </w:r>
          </w:p>
          <w:p w:rsidR="00431D0D" w:rsidRPr="00773264" w:rsidRDefault="00431D0D" w:rsidP="0029191C">
            <w:pPr>
              <w:autoSpaceDE w:val="0"/>
              <w:autoSpaceDN w:val="0"/>
              <w:adjustRightInd w:val="0"/>
              <w:rPr>
                <w:rFonts w:ascii="Times New Roman" w:hAnsi="Times New Roman" w:cs="Times New Roman"/>
                <w:b/>
                <w:bCs/>
                <w:sz w:val="24"/>
                <w:szCs w:val="24"/>
              </w:rPr>
            </w:pPr>
            <w:r w:rsidRPr="00773264">
              <w:rPr>
                <w:rFonts w:ascii="Times New Roman" w:hAnsi="Times New Roman" w:cs="Times New Roman"/>
                <w:b/>
                <w:bCs/>
                <w:sz w:val="24"/>
                <w:szCs w:val="24"/>
              </w:rPr>
              <w:t>формирование</w:t>
            </w:r>
          </w:p>
          <w:p w:rsidR="00431D0D" w:rsidRPr="00773264" w:rsidRDefault="00431D0D" w:rsidP="0029191C">
            <w:pPr>
              <w:autoSpaceDE w:val="0"/>
              <w:autoSpaceDN w:val="0"/>
              <w:adjustRightInd w:val="0"/>
              <w:rPr>
                <w:rFonts w:ascii="Times New Roman" w:hAnsi="Times New Roman" w:cs="Times New Roman"/>
                <w:b/>
                <w:bCs/>
                <w:sz w:val="24"/>
                <w:szCs w:val="24"/>
              </w:rPr>
            </w:pPr>
            <w:r w:rsidRPr="00773264">
              <w:rPr>
                <w:rFonts w:ascii="Times New Roman" w:hAnsi="Times New Roman" w:cs="Times New Roman"/>
                <w:b/>
                <w:bCs/>
                <w:sz w:val="24"/>
                <w:szCs w:val="24"/>
              </w:rPr>
              <w:lastRenderedPageBreak/>
              <w:t>российской</w:t>
            </w:r>
          </w:p>
          <w:p w:rsidR="00431D0D" w:rsidRDefault="00431D0D" w:rsidP="0029191C">
            <w:pPr>
              <w:rPr>
                <w:rFonts w:ascii="Times New Roman" w:hAnsi="Times New Roman" w:cs="Times New Roman"/>
                <w:b/>
                <w:bCs/>
                <w:sz w:val="28"/>
                <w:szCs w:val="28"/>
              </w:rPr>
            </w:pPr>
            <w:r w:rsidRPr="00773264">
              <w:rPr>
                <w:rFonts w:ascii="Times New Roman" w:hAnsi="Times New Roman" w:cs="Times New Roman"/>
                <w:b/>
                <w:bCs/>
                <w:sz w:val="24"/>
                <w:szCs w:val="24"/>
              </w:rPr>
              <w:t>идентичности</w:t>
            </w:r>
          </w:p>
        </w:tc>
        <w:tc>
          <w:tcPr>
            <w:tcW w:w="8187" w:type="dxa"/>
          </w:tcPr>
          <w:p w:rsidR="00431D0D" w:rsidRPr="00854B3A" w:rsidRDefault="00431D0D" w:rsidP="00540471">
            <w:pPr>
              <w:pStyle w:val="a4"/>
              <w:numPr>
                <w:ilvl w:val="0"/>
                <w:numId w:val="21"/>
              </w:numPr>
              <w:tabs>
                <w:tab w:val="left" w:pos="425"/>
              </w:tabs>
              <w:autoSpaceDE w:val="0"/>
              <w:autoSpaceDN w:val="0"/>
              <w:adjustRightInd w:val="0"/>
              <w:ind w:left="68" w:firstLine="142"/>
              <w:jc w:val="both"/>
              <w:rPr>
                <w:rFonts w:ascii="Times New Roman" w:hAnsi="Times New Roman" w:cs="Times New Roman"/>
                <w:sz w:val="24"/>
                <w:szCs w:val="24"/>
              </w:rPr>
            </w:pPr>
            <w:r w:rsidRPr="00854B3A">
              <w:rPr>
                <w:rFonts w:ascii="Times New Roman" w:hAnsi="Times New Roman" w:cs="Times New Roman"/>
                <w:sz w:val="24"/>
                <w:szCs w:val="24"/>
              </w:rPr>
              <w:lastRenderedPageBreak/>
              <w:t>создание условий для воспитания у детей активной гражданской</w:t>
            </w:r>
            <w:r w:rsidR="00854B3A" w:rsidRPr="00854B3A">
              <w:rPr>
                <w:rFonts w:ascii="Times New Roman" w:hAnsi="Times New Roman" w:cs="Times New Roman"/>
                <w:sz w:val="24"/>
                <w:szCs w:val="24"/>
              </w:rPr>
              <w:t xml:space="preserve"> </w:t>
            </w:r>
            <w:r w:rsidRPr="00854B3A">
              <w:rPr>
                <w:rFonts w:ascii="Times New Roman" w:hAnsi="Times New Roman" w:cs="Times New Roman"/>
                <w:sz w:val="24"/>
                <w:szCs w:val="24"/>
              </w:rPr>
              <w:t>позиции, гражданской ответственности, основанной на</w:t>
            </w:r>
            <w:r w:rsidR="00854B3A" w:rsidRPr="00854B3A">
              <w:rPr>
                <w:rFonts w:ascii="Times New Roman" w:hAnsi="Times New Roman" w:cs="Times New Roman"/>
                <w:sz w:val="24"/>
                <w:szCs w:val="24"/>
              </w:rPr>
              <w:t xml:space="preserve"> </w:t>
            </w:r>
            <w:r w:rsidRPr="00854B3A">
              <w:rPr>
                <w:rFonts w:ascii="Times New Roman" w:hAnsi="Times New Roman" w:cs="Times New Roman"/>
                <w:sz w:val="24"/>
                <w:szCs w:val="24"/>
              </w:rPr>
              <w:t>традиционных культурных, духовных и нравственных ценностях</w:t>
            </w:r>
            <w:r w:rsidR="00854B3A" w:rsidRPr="00854B3A">
              <w:rPr>
                <w:rFonts w:ascii="Times New Roman" w:hAnsi="Times New Roman" w:cs="Times New Roman"/>
                <w:sz w:val="24"/>
                <w:szCs w:val="24"/>
              </w:rPr>
              <w:t xml:space="preserve"> </w:t>
            </w:r>
            <w:r w:rsidRPr="00854B3A">
              <w:rPr>
                <w:rFonts w:ascii="Times New Roman" w:hAnsi="Times New Roman" w:cs="Times New Roman"/>
                <w:sz w:val="24"/>
                <w:szCs w:val="24"/>
              </w:rPr>
              <w:t>российского общества;</w:t>
            </w:r>
          </w:p>
          <w:p w:rsidR="00431D0D" w:rsidRPr="00854B3A" w:rsidRDefault="00431D0D" w:rsidP="00540471">
            <w:pPr>
              <w:pStyle w:val="a4"/>
              <w:numPr>
                <w:ilvl w:val="0"/>
                <w:numId w:val="21"/>
              </w:numPr>
              <w:tabs>
                <w:tab w:val="left" w:pos="425"/>
              </w:tabs>
              <w:autoSpaceDE w:val="0"/>
              <w:autoSpaceDN w:val="0"/>
              <w:adjustRightInd w:val="0"/>
              <w:ind w:left="68" w:firstLine="142"/>
              <w:jc w:val="both"/>
              <w:rPr>
                <w:rFonts w:ascii="Times New Roman" w:hAnsi="Times New Roman" w:cs="Times New Roman"/>
                <w:sz w:val="24"/>
                <w:szCs w:val="24"/>
              </w:rPr>
            </w:pPr>
            <w:r w:rsidRPr="00854B3A">
              <w:rPr>
                <w:rFonts w:ascii="Times New Roman" w:hAnsi="Times New Roman" w:cs="Times New Roman"/>
                <w:sz w:val="24"/>
                <w:szCs w:val="24"/>
              </w:rPr>
              <w:lastRenderedPageBreak/>
              <w:t>развитие культуры межнационального общения, воспитание</w:t>
            </w:r>
            <w:r w:rsidR="00854B3A" w:rsidRPr="00854B3A">
              <w:rPr>
                <w:rFonts w:ascii="Times New Roman" w:hAnsi="Times New Roman" w:cs="Times New Roman"/>
                <w:sz w:val="24"/>
                <w:szCs w:val="24"/>
              </w:rPr>
              <w:t xml:space="preserve"> </w:t>
            </w:r>
            <w:r w:rsidRPr="00854B3A">
              <w:rPr>
                <w:rFonts w:ascii="Times New Roman" w:hAnsi="Times New Roman" w:cs="Times New Roman"/>
                <w:sz w:val="24"/>
                <w:szCs w:val="24"/>
              </w:rPr>
              <w:t>уважительного отношения к национальному достоинству</w:t>
            </w:r>
            <w:r w:rsidR="00854B3A" w:rsidRPr="00854B3A">
              <w:rPr>
                <w:rFonts w:ascii="Times New Roman" w:hAnsi="Times New Roman" w:cs="Times New Roman"/>
                <w:sz w:val="24"/>
                <w:szCs w:val="24"/>
              </w:rPr>
              <w:t xml:space="preserve"> </w:t>
            </w:r>
            <w:r w:rsidRPr="00854B3A">
              <w:rPr>
                <w:rFonts w:ascii="Times New Roman" w:hAnsi="Times New Roman" w:cs="Times New Roman"/>
                <w:sz w:val="24"/>
                <w:szCs w:val="24"/>
              </w:rPr>
              <w:t>людей, их чувствам, религиозным убеждениям;</w:t>
            </w:r>
          </w:p>
          <w:p w:rsidR="00431D0D" w:rsidRPr="00854B3A" w:rsidRDefault="00431D0D" w:rsidP="00540471">
            <w:pPr>
              <w:pStyle w:val="a4"/>
              <w:numPr>
                <w:ilvl w:val="0"/>
                <w:numId w:val="21"/>
              </w:numPr>
              <w:tabs>
                <w:tab w:val="left" w:pos="425"/>
              </w:tabs>
              <w:autoSpaceDE w:val="0"/>
              <w:autoSpaceDN w:val="0"/>
              <w:adjustRightInd w:val="0"/>
              <w:ind w:left="68" w:firstLine="142"/>
              <w:jc w:val="both"/>
              <w:rPr>
                <w:rFonts w:ascii="Times New Roman" w:hAnsi="Times New Roman" w:cs="Times New Roman"/>
                <w:sz w:val="24"/>
                <w:szCs w:val="24"/>
              </w:rPr>
            </w:pPr>
            <w:r w:rsidRPr="00854B3A">
              <w:rPr>
                <w:rFonts w:ascii="Times New Roman" w:hAnsi="Times New Roman" w:cs="Times New Roman"/>
                <w:sz w:val="24"/>
                <w:szCs w:val="24"/>
              </w:rPr>
              <w:t>развитие в детской среде ответственности, принципов коллективизма</w:t>
            </w:r>
            <w:r w:rsidR="00854B3A" w:rsidRPr="00854B3A">
              <w:rPr>
                <w:rFonts w:ascii="Times New Roman" w:hAnsi="Times New Roman" w:cs="Times New Roman"/>
                <w:sz w:val="24"/>
                <w:szCs w:val="24"/>
              </w:rPr>
              <w:t xml:space="preserve"> </w:t>
            </w:r>
            <w:r w:rsidRPr="00854B3A">
              <w:rPr>
                <w:rFonts w:ascii="Times New Roman" w:hAnsi="Times New Roman" w:cs="Times New Roman"/>
                <w:sz w:val="24"/>
                <w:szCs w:val="24"/>
              </w:rPr>
              <w:t>и социальной солидарности;</w:t>
            </w:r>
          </w:p>
          <w:p w:rsidR="00431D0D" w:rsidRPr="00854B3A" w:rsidRDefault="00431D0D" w:rsidP="00540471">
            <w:pPr>
              <w:pStyle w:val="a4"/>
              <w:numPr>
                <w:ilvl w:val="0"/>
                <w:numId w:val="21"/>
              </w:numPr>
              <w:tabs>
                <w:tab w:val="left" w:pos="425"/>
              </w:tabs>
              <w:autoSpaceDE w:val="0"/>
              <w:autoSpaceDN w:val="0"/>
              <w:adjustRightInd w:val="0"/>
              <w:ind w:left="68" w:firstLine="142"/>
              <w:jc w:val="both"/>
              <w:rPr>
                <w:rFonts w:ascii="Times New Roman" w:hAnsi="Times New Roman" w:cs="Times New Roman"/>
                <w:sz w:val="24"/>
                <w:szCs w:val="24"/>
              </w:rPr>
            </w:pPr>
            <w:r w:rsidRPr="00854B3A">
              <w:rPr>
                <w:rFonts w:ascii="Times New Roman" w:hAnsi="Times New Roman" w:cs="Times New Roman"/>
                <w:sz w:val="24"/>
                <w:szCs w:val="24"/>
              </w:rPr>
              <w:t>формирование у детей патриотизма, чувства гордости за свою</w:t>
            </w:r>
            <w:r w:rsidR="00854B3A" w:rsidRPr="00854B3A">
              <w:rPr>
                <w:rFonts w:ascii="Times New Roman" w:hAnsi="Times New Roman" w:cs="Times New Roman"/>
                <w:sz w:val="24"/>
                <w:szCs w:val="24"/>
              </w:rPr>
              <w:t xml:space="preserve"> </w:t>
            </w:r>
            <w:r w:rsidRPr="00854B3A">
              <w:rPr>
                <w:rFonts w:ascii="Times New Roman" w:hAnsi="Times New Roman" w:cs="Times New Roman"/>
                <w:sz w:val="24"/>
                <w:szCs w:val="24"/>
              </w:rPr>
              <w:t>Родину, готовности к защите интересов Отечества, ответственности</w:t>
            </w:r>
            <w:r w:rsidR="00854B3A">
              <w:rPr>
                <w:rFonts w:ascii="Times New Roman" w:hAnsi="Times New Roman" w:cs="Times New Roman"/>
                <w:sz w:val="24"/>
                <w:szCs w:val="24"/>
              </w:rPr>
              <w:t xml:space="preserve"> </w:t>
            </w:r>
            <w:r w:rsidRPr="00854B3A">
              <w:rPr>
                <w:rFonts w:ascii="Times New Roman" w:hAnsi="Times New Roman" w:cs="Times New Roman"/>
                <w:sz w:val="24"/>
                <w:szCs w:val="24"/>
              </w:rPr>
              <w:t>за будущее России;</w:t>
            </w:r>
          </w:p>
          <w:p w:rsidR="00431D0D" w:rsidRPr="00854B3A" w:rsidRDefault="00431D0D" w:rsidP="00540471">
            <w:pPr>
              <w:pStyle w:val="a4"/>
              <w:numPr>
                <w:ilvl w:val="0"/>
                <w:numId w:val="21"/>
              </w:numPr>
              <w:tabs>
                <w:tab w:val="left" w:pos="425"/>
              </w:tabs>
              <w:autoSpaceDE w:val="0"/>
              <w:autoSpaceDN w:val="0"/>
              <w:adjustRightInd w:val="0"/>
              <w:ind w:left="68" w:firstLine="142"/>
              <w:jc w:val="both"/>
              <w:rPr>
                <w:rFonts w:ascii="Times New Roman" w:hAnsi="Times New Roman" w:cs="Times New Roman"/>
                <w:sz w:val="24"/>
                <w:szCs w:val="24"/>
              </w:rPr>
            </w:pPr>
            <w:r w:rsidRPr="00854B3A">
              <w:rPr>
                <w:rFonts w:ascii="Times New Roman" w:hAnsi="Times New Roman" w:cs="Times New Roman"/>
                <w:sz w:val="24"/>
                <w:szCs w:val="24"/>
              </w:rPr>
              <w:t>развитие у подрастающего поколения уважения к таким символам</w:t>
            </w:r>
            <w:r w:rsidR="00854B3A" w:rsidRPr="00854B3A">
              <w:rPr>
                <w:rFonts w:ascii="Times New Roman" w:hAnsi="Times New Roman" w:cs="Times New Roman"/>
                <w:sz w:val="24"/>
                <w:szCs w:val="24"/>
              </w:rPr>
              <w:t xml:space="preserve"> </w:t>
            </w:r>
            <w:r w:rsidRPr="00854B3A">
              <w:rPr>
                <w:rFonts w:ascii="Times New Roman" w:hAnsi="Times New Roman" w:cs="Times New Roman"/>
                <w:sz w:val="24"/>
                <w:szCs w:val="24"/>
              </w:rPr>
              <w:t>государства, как герб, флаг, гимн Российской Федерации, к</w:t>
            </w:r>
            <w:r w:rsidR="00854B3A" w:rsidRPr="00854B3A">
              <w:rPr>
                <w:rFonts w:ascii="Times New Roman" w:hAnsi="Times New Roman" w:cs="Times New Roman"/>
                <w:sz w:val="24"/>
                <w:szCs w:val="24"/>
              </w:rPr>
              <w:t xml:space="preserve"> </w:t>
            </w:r>
            <w:r w:rsidRPr="00854B3A">
              <w:rPr>
                <w:rFonts w:ascii="Times New Roman" w:hAnsi="Times New Roman" w:cs="Times New Roman"/>
                <w:sz w:val="24"/>
                <w:szCs w:val="24"/>
              </w:rPr>
              <w:t>историческим символам и памятникам Отечества;</w:t>
            </w:r>
          </w:p>
          <w:p w:rsidR="00431D0D" w:rsidRPr="00854B3A" w:rsidRDefault="00431D0D" w:rsidP="00540471">
            <w:pPr>
              <w:pStyle w:val="a4"/>
              <w:numPr>
                <w:ilvl w:val="0"/>
                <w:numId w:val="21"/>
              </w:numPr>
              <w:tabs>
                <w:tab w:val="left" w:pos="425"/>
              </w:tabs>
              <w:autoSpaceDE w:val="0"/>
              <w:autoSpaceDN w:val="0"/>
              <w:adjustRightInd w:val="0"/>
              <w:ind w:left="68" w:firstLine="142"/>
              <w:jc w:val="both"/>
              <w:rPr>
                <w:rFonts w:ascii="Times New Roman" w:hAnsi="Times New Roman" w:cs="Times New Roman"/>
                <w:b/>
                <w:bCs/>
                <w:sz w:val="24"/>
                <w:szCs w:val="24"/>
              </w:rPr>
            </w:pPr>
            <w:r w:rsidRPr="00854B3A">
              <w:rPr>
                <w:rFonts w:ascii="Times New Roman" w:hAnsi="Times New Roman" w:cs="Times New Roman"/>
                <w:sz w:val="24"/>
                <w:szCs w:val="24"/>
              </w:rPr>
              <w:t>развитие поисковой и краеведческой деятельности, детского</w:t>
            </w:r>
            <w:r w:rsidR="00854B3A">
              <w:rPr>
                <w:rFonts w:ascii="Times New Roman" w:hAnsi="Times New Roman" w:cs="Times New Roman"/>
                <w:sz w:val="24"/>
                <w:szCs w:val="24"/>
              </w:rPr>
              <w:t xml:space="preserve"> </w:t>
            </w:r>
            <w:r w:rsidRPr="00854B3A">
              <w:rPr>
                <w:rFonts w:ascii="Times New Roman" w:hAnsi="Times New Roman" w:cs="Times New Roman"/>
                <w:sz w:val="24"/>
                <w:szCs w:val="24"/>
              </w:rPr>
              <w:t>познавательного туризма.</w:t>
            </w:r>
          </w:p>
        </w:tc>
      </w:tr>
      <w:tr w:rsidR="00431D0D" w:rsidTr="00431D0D">
        <w:tc>
          <w:tcPr>
            <w:tcW w:w="2235" w:type="dxa"/>
          </w:tcPr>
          <w:p w:rsidR="00431D0D" w:rsidRPr="00773264" w:rsidRDefault="00431D0D" w:rsidP="0029191C">
            <w:pPr>
              <w:autoSpaceDE w:val="0"/>
              <w:autoSpaceDN w:val="0"/>
              <w:adjustRightInd w:val="0"/>
              <w:rPr>
                <w:rFonts w:ascii="Times New Roman" w:hAnsi="Times New Roman" w:cs="Times New Roman"/>
                <w:b/>
                <w:bCs/>
                <w:sz w:val="24"/>
                <w:szCs w:val="24"/>
              </w:rPr>
            </w:pPr>
            <w:r w:rsidRPr="00773264">
              <w:rPr>
                <w:rFonts w:ascii="Times New Roman" w:hAnsi="Times New Roman" w:cs="Times New Roman"/>
                <w:b/>
                <w:bCs/>
                <w:sz w:val="24"/>
                <w:szCs w:val="24"/>
              </w:rPr>
              <w:lastRenderedPageBreak/>
              <w:t>Духовно-</w:t>
            </w:r>
          </w:p>
          <w:p w:rsidR="00431D0D" w:rsidRPr="00773264" w:rsidRDefault="00431D0D" w:rsidP="0029191C">
            <w:pPr>
              <w:autoSpaceDE w:val="0"/>
              <w:autoSpaceDN w:val="0"/>
              <w:adjustRightInd w:val="0"/>
              <w:rPr>
                <w:rFonts w:ascii="Times New Roman" w:hAnsi="Times New Roman" w:cs="Times New Roman"/>
                <w:b/>
                <w:bCs/>
                <w:sz w:val="24"/>
                <w:szCs w:val="24"/>
              </w:rPr>
            </w:pPr>
            <w:r w:rsidRPr="00773264">
              <w:rPr>
                <w:rFonts w:ascii="Times New Roman" w:hAnsi="Times New Roman" w:cs="Times New Roman"/>
                <w:b/>
                <w:bCs/>
                <w:sz w:val="24"/>
                <w:szCs w:val="24"/>
              </w:rPr>
              <w:t>нравственное</w:t>
            </w:r>
          </w:p>
          <w:p w:rsidR="00431D0D" w:rsidRPr="00773264" w:rsidRDefault="00431D0D" w:rsidP="0029191C">
            <w:pPr>
              <w:autoSpaceDE w:val="0"/>
              <w:autoSpaceDN w:val="0"/>
              <w:adjustRightInd w:val="0"/>
              <w:rPr>
                <w:rFonts w:ascii="Times New Roman" w:hAnsi="Times New Roman" w:cs="Times New Roman"/>
                <w:b/>
                <w:bCs/>
                <w:sz w:val="24"/>
                <w:szCs w:val="24"/>
              </w:rPr>
            </w:pPr>
            <w:r w:rsidRPr="00773264">
              <w:rPr>
                <w:rFonts w:ascii="Times New Roman" w:hAnsi="Times New Roman" w:cs="Times New Roman"/>
                <w:b/>
                <w:bCs/>
                <w:sz w:val="24"/>
                <w:szCs w:val="24"/>
              </w:rPr>
              <w:t>воспитание</w:t>
            </w:r>
          </w:p>
          <w:p w:rsidR="00431D0D" w:rsidRPr="00773264" w:rsidRDefault="00431D0D" w:rsidP="0029191C">
            <w:pPr>
              <w:autoSpaceDE w:val="0"/>
              <w:autoSpaceDN w:val="0"/>
              <w:adjustRightInd w:val="0"/>
              <w:rPr>
                <w:rFonts w:ascii="Times New Roman" w:hAnsi="Times New Roman" w:cs="Times New Roman"/>
                <w:b/>
                <w:bCs/>
                <w:sz w:val="24"/>
                <w:szCs w:val="24"/>
              </w:rPr>
            </w:pPr>
            <w:r w:rsidRPr="00773264">
              <w:rPr>
                <w:rFonts w:ascii="Times New Roman" w:hAnsi="Times New Roman" w:cs="Times New Roman"/>
                <w:b/>
                <w:bCs/>
                <w:sz w:val="24"/>
                <w:szCs w:val="24"/>
              </w:rPr>
              <w:t>детей на основе</w:t>
            </w:r>
          </w:p>
          <w:p w:rsidR="00431D0D" w:rsidRPr="00773264" w:rsidRDefault="00431D0D" w:rsidP="0029191C">
            <w:pPr>
              <w:autoSpaceDE w:val="0"/>
              <w:autoSpaceDN w:val="0"/>
              <w:adjustRightInd w:val="0"/>
              <w:rPr>
                <w:rFonts w:ascii="Times New Roman" w:hAnsi="Times New Roman" w:cs="Times New Roman"/>
                <w:b/>
                <w:bCs/>
                <w:sz w:val="24"/>
                <w:szCs w:val="24"/>
              </w:rPr>
            </w:pPr>
            <w:r w:rsidRPr="00773264">
              <w:rPr>
                <w:rFonts w:ascii="Times New Roman" w:hAnsi="Times New Roman" w:cs="Times New Roman"/>
                <w:b/>
                <w:bCs/>
                <w:sz w:val="24"/>
                <w:szCs w:val="24"/>
              </w:rPr>
              <w:t>российских</w:t>
            </w:r>
          </w:p>
          <w:p w:rsidR="00431D0D" w:rsidRPr="00773264" w:rsidRDefault="00431D0D" w:rsidP="0029191C">
            <w:pPr>
              <w:autoSpaceDE w:val="0"/>
              <w:autoSpaceDN w:val="0"/>
              <w:adjustRightInd w:val="0"/>
              <w:rPr>
                <w:rFonts w:ascii="Times New Roman" w:hAnsi="Times New Roman" w:cs="Times New Roman"/>
                <w:b/>
                <w:bCs/>
                <w:sz w:val="24"/>
                <w:szCs w:val="24"/>
              </w:rPr>
            </w:pPr>
            <w:r w:rsidRPr="00773264">
              <w:rPr>
                <w:rFonts w:ascii="Times New Roman" w:hAnsi="Times New Roman" w:cs="Times New Roman"/>
                <w:b/>
                <w:bCs/>
                <w:sz w:val="24"/>
                <w:szCs w:val="24"/>
              </w:rPr>
              <w:t>традиционных</w:t>
            </w:r>
          </w:p>
          <w:p w:rsidR="00431D0D" w:rsidRDefault="00431D0D" w:rsidP="0029191C">
            <w:pPr>
              <w:rPr>
                <w:rFonts w:ascii="Times New Roman" w:hAnsi="Times New Roman" w:cs="Times New Roman"/>
                <w:b/>
                <w:bCs/>
                <w:sz w:val="28"/>
                <w:szCs w:val="28"/>
              </w:rPr>
            </w:pPr>
            <w:r w:rsidRPr="00773264">
              <w:rPr>
                <w:rFonts w:ascii="Times New Roman" w:hAnsi="Times New Roman" w:cs="Times New Roman"/>
                <w:b/>
                <w:bCs/>
                <w:sz w:val="24"/>
                <w:szCs w:val="24"/>
              </w:rPr>
              <w:t>ценностей</w:t>
            </w:r>
          </w:p>
        </w:tc>
        <w:tc>
          <w:tcPr>
            <w:tcW w:w="8187" w:type="dxa"/>
          </w:tcPr>
          <w:p w:rsidR="00431D0D" w:rsidRPr="0014010C" w:rsidRDefault="00431D0D" w:rsidP="00540471">
            <w:pPr>
              <w:pStyle w:val="a4"/>
              <w:numPr>
                <w:ilvl w:val="0"/>
                <w:numId w:val="21"/>
              </w:numPr>
              <w:tabs>
                <w:tab w:val="left" w:pos="425"/>
              </w:tabs>
              <w:autoSpaceDE w:val="0"/>
              <w:autoSpaceDN w:val="0"/>
              <w:adjustRightInd w:val="0"/>
              <w:ind w:left="68" w:firstLine="142"/>
              <w:jc w:val="both"/>
              <w:rPr>
                <w:rFonts w:ascii="Times New Roman" w:hAnsi="Times New Roman" w:cs="Times New Roman"/>
                <w:sz w:val="24"/>
                <w:szCs w:val="24"/>
              </w:rPr>
            </w:pPr>
            <w:r w:rsidRPr="0014010C">
              <w:rPr>
                <w:rFonts w:ascii="Times New Roman" w:hAnsi="Times New Roman" w:cs="Times New Roman"/>
                <w:sz w:val="24"/>
                <w:szCs w:val="24"/>
              </w:rPr>
              <w:t>развитие у детей нравственных чувств (чести, долга,</w:t>
            </w:r>
            <w:r w:rsidR="0014010C" w:rsidRPr="0014010C">
              <w:rPr>
                <w:rFonts w:ascii="Times New Roman" w:hAnsi="Times New Roman" w:cs="Times New Roman"/>
                <w:sz w:val="24"/>
                <w:szCs w:val="24"/>
              </w:rPr>
              <w:t xml:space="preserve"> </w:t>
            </w:r>
            <w:r w:rsidRPr="0014010C">
              <w:rPr>
                <w:rFonts w:ascii="Times New Roman" w:hAnsi="Times New Roman" w:cs="Times New Roman"/>
                <w:sz w:val="24"/>
                <w:szCs w:val="24"/>
              </w:rPr>
              <w:t>справедливости, милосердия и дружелюбия);</w:t>
            </w:r>
          </w:p>
          <w:p w:rsidR="00431D0D" w:rsidRPr="00854B3A" w:rsidRDefault="00431D0D" w:rsidP="00540471">
            <w:pPr>
              <w:pStyle w:val="a4"/>
              <w:numPr>
                <w:ilvl w:val="0"/>
                <w:numId w:val="21"/>
              </w:numPr>
              <w:tabs>
                <w:tab w:val="left" w:pos="425"/>
              </w:tabs>
              <w:autoSpaceDE w:val="0"/>
              <w:autoSpaceDN w:val="0"/>
              <w:adjustRightInd w:val="0"/>
              <w:ind w:left="68" w:firstLine="142"/>
              <w:jc w:val="both"/>
              <w:rPr>
                <w:rFonts w:ascii="Times New Roman" w:hAnsi="Times New Roman" w:cs="Times New Roman"/>
                <w:sz w:val="24"/>
                <w:szCs w:val="24"/>
              </w:rPr>
            </w:pPr>
            <w:r w:rsidRPr="00854B3A">
              <w:rPr>
                <w:rFonts w:ascii="Times New Roman" w:hAnsi="Times New Roman" w:cs="Times New Roman"/>
                <w:sz w:val="24"/>
                <w:szCs w:val="24"/>
              </w:rPr>
              <w:t>формирование выраженной в поведении нравственной позиции, в</w:t>
            </w:r>
            <w:r w:rsidR="00854B3A" w:rsidRPr="00854B3A">
              <w:rPr>
                <w:rFonts w:ascii="Times New Roman" w:hAnsi="Times New Roman" w:cs="Times New Roman"/>
                <w:sz w:val="24"/>
                <w:szCs w:val="24"/>
              </w:rPr>
              <w:t xml:space="preserve"> </w:t>
            </w:r>
            <w:r w:rsidRPr="00854B3A">
              <w:rPr>
                <w:rFonts w:ascii="Times New Roman" w:hAnsi="Times New Roman" w:cs="Times New Roman"/>
                <w:sz w:val="24"/>
                <w:szCs w:val="24"/>
              </w:rPr>
              <w:t>том числе способности к сознательному выбору добра;</w:t>
            </w:r>
          </w:p>
          <w:p w:rsidR="00431D0D" w:rsidRPr="0014010C" w:rsidRDefault="00431D0D" w:rsidP="00540471">
            <w:pPr>
              <w:pStyle w:val="a4"/>
              <w:numPr>
                <w:ilvl w:val="0"/>
                <w:numId w:val="21"/>
              </w:numPr>
              <w:tabs>
                <w:tab w:val="left" w:pos="425"/>
              </w:tabs>
              <w:autoSpaceDE w:val="0"/>
              <w:autoSpaceDN w:val="0"/>
              <w:adjustRightInd w:val="0"/>
              <w:ind w:left="68" w:firstLine="142"/>
              <w:jc w:val="both"/>
              <w:rPr>
                <w:rFonts w:ascii="Times New Roman" w:hAnsi="Times New Roman" w:cs="Times New Roman"/>
                <w:sz w:val="24"/>
                <w:szCs w:val="24"/>
              </w:rPr>
            </w:pPr>
            <w:r w:rsidRPr="0014010C">
              <w:rPr>
                <w:rFonts w:ascii="Times New Roman" w:hAnsi="Times New Roman" w:cs="Times New Roman"/>
                <w:sz w:val="24"/>
                <w:szCs w:val="24"/>
              </w:rPr>
              <w:t>развитие сопереживания и формирования позитивного отношения к</w:t>
            </w:r>
            <w:r w:rsidR="0014010C" w:rsidRPr="0014010C">
              <w:rPr>
                <w:rFonts w:ascii="Times New Roman" w:hAnsi="Times New Roman" w:cs="Times New Roman"/>
                <w:sz w:val="24"/>
                <w:szCs w:val="24"/>
              </w:rPr>
              <w:t xml:space="preserve"> </w:t>
            </w:r>
            <w:r w:rsidRPr="0014010C">
              <w:rPr>
                <w:rFonts w:ascii="Times New Roman" w:hAnsi="Times New Roman" w:cs="Times New Roman"/>
                <w:sz w:val="24"/>
                <w:szCs w:val="24"/>
              </w:rPr>
              <w:t>людям, в том числе к лицам с ограниченными возможностями</w:t>
            </w:r>
            <w:r w:rsidR="0014010C" w:rsidRPr="0014010C">
              <w:rPr>
                <w:rFonts w:ascii="Times New Roman" w:hAnsi="Times New Roman" w:cs="Times New Roman"/>
                <w:sz w:val="24"/>
                <w:szCs w:val="24"/>
              </w:rPr>
              <w:t xml:space="preserve"> </w:t>
            </w:r>
            <w:r w:rsidRPr="0014010C">
              <w:rPr>
                <w:rFonts w:ascii="Times New Roman" w:hAnsi="Times New Roman" w:cs="Times New Roman"/>
                <w:sz w:val="24"/>
                <w:szCs w:val="24"/>
              </w:rPr>
              <w:t>здоровья и инвалидам;</w:t>
            </w:r>
          </w:p>
          <w:p w:rsidR="00431D0D" w:rsidRPr="0014010C" w:rsidRDefault="00431D0D" w:rsidP="00540471">
            <w:pPr>
              <w:pStyle w:val="a4"/>
              <w:numPr>
                <w:ilvl w:val="0"/>
                <w:numId w:val="21"/>
              </w:numPr>
              <w:tabs>
                <w:tab w:val="left" w:pos="425"/>
              </w:tabs>
              <w:autoSpaceDE w:val="0"/>
              <w:autoSpaceDN w:val="0"/>
              <w:adjustRightInd w:val="0"/>
              <w:ind w:left="68" w:firstLine="142"/>
              <w:jc w:val="both"/>
              <w:rPr>
                <w:rFonts w:ascii="Times New Roman" w:hAnsi="Times New Roman" w:cs="Times New Roman"/>
                <w:sz w:val="24"/>
                <w:szCs w:val="24"/>
              </w:rPr>
            </w:pPr>
            <w:r w:rsidRPr="0014010C">
              <w:rPr>
                <w:rFonts w:ascii="Times New Roman" w:hAnsi="Times New Roman" w:cs="Times New Roman"/>
                <w:sz w:val="24"/>
                <w:szCs w:val="24"/>
              </w:rPr>
              <w:t>содействие формированию у детей позитивных жизненных</w:t>
            </w:r>
            <w:r w:rsidR="0014010C" w:rsidRPr="0014010C">
              <w:rPr>
                <w:rFonts w:ascii="Times New Roman" w:hAnsi="Times New Roman" w:cs="Times New Roman"/>
                <w:sz w:val="24"/>
                <w:szCs w:val="24"/>
              </w:rPr>
              <w:t xml:space="preserve"> </w:t>
            </w:r>
            <w:r w:rsidRPr="0014010C">
              <w:rPr>
                <w:rFonts w:ascii="Times New Roman" w:hAnsi="Times New Roman" w:cs="Times New Roman"/>
                <w:sz w:val="24"/>
                <w:szCs w:val="24"/>
              </w:rPr>
              <w:t>ориентиров и планов;</w:t>
            </w:r>
          </w:p>
          <w:p w:rsidR="00431D0D" w:rsidRPr="00854B3A" w:rsidRDefault="00431D0D" w:rsidP="00540471">
            <w:pPr>
              <w:pStyle w:val="a4"/>
              <w:numPr>
                <w:ilvl w:val="0"/>
                <w:numId w:val="21"/>
              </w:numPr>
              <w:tabs>
                <w:tab w:val="left" w:pos="425"/>
              </w:tabs>
              <w:autoSpaceDE w:val="0"/>
              <w:autoSpaceDN w:val="0"/>
              <w:adjustRightInd w:val="0"/>
              <w:ind w:left="68" w:firstLine="142"/>
              <w:jc w:val="both"/>
              <w:rPr>
                <w:rFonts w:ascii="Times New Roman" w:hAnsi="Times New Roman" w:cs="Times New Roman"/>
                <w:b/>
                <w:bCs/>
                <w:sz w:val="24"/>
                <w:szCs w:val="24"/>
              </w:rPr>
            </w:pPr>
            <w:r w:rsidRPr="0014010C">
              <w:rPr>
                <w:rFonts w:ascii="Times New Roman" w:hAnsi="Times New Roman" w:cs="Times New Roman"/>
                <w:sz w:val="24"/>
                <w:szCs w:val="24"/>
              </w:rPr>
              <w:t>оказание помощи детям в выработке моделей поведения в различных</w:t>
            </w:r>
            <w:r w:rsidR="0014010C" w:rsidRPr="0014010C">
              <w:rPr>
                <w:rFonts w:ascii="Times New Roman" w:hAnsi="Times New Roman" w:cs="Times New Roman"/>
                <w:sz w:val="24"/>
                <w:szCs w:val="24"/>
              </w:rPr>
              <w:t xml:space="preserve"> </w:t>
            </w:r>
            <w:r w:rsidRPr="0014010C">
              <w:rPr>
                <w:rFonts w:ascii="Times New Roman" w:hAnsi="Times New Roman" w:cs="Times New Roman"/>
                <w:sz w:val="24"/>
                <w:szCs w:val="24"/>
              </w:rPr>
              <w:t>трудных жизненных ситуациях, в том числе проблемных, стрессовых</w:t>
            </w:r>
            <w:r w:rsidR="0014010C">
              <w:rPr>
                <w:rFonts w:ascii="Times New Roman" w:hAnsi="Times New Roman" w:cs="Times New Roman"/>
                <w:sz w:val="24"/>
                <w:szCs w:val="24"/>
              </w:rPr>
              <w:t xml:space="preserve"> </w:t>
            </w:r>
            <w:r w:rsidRPr="00854B3A">
              <w:rPr>
                <w:rFonts w:ascii="Times New Roman" w:hAnsi="Times New Roman" w:cs="Times New Roman"/>
                <w:sz w:val="24"/>
                <w:szCs w:val="24"/>
              </w:rPr>
              <w:t>и конфликтных.</w:t>
            </w:r>
          </w:p>
        </w:tc>
      </w:tr>
      <w:tr w:rsidR="00431D0D" w:rsidTr="00431D0D">
        <w:tc>
          <w:tcPr>
            <w:tcW w:w="2235" w:type="dxa"/>
          </w:tcPr>
          <w:p w:rsidR="00431D0D" w:rsidRPr="00773264" w:rsidRDefault="00431D0D" w:rsidP="0029191C">
            <w:pPr>
              <w:autoSpaceDE w:val="0"/>
              <w:autoSpaceDN w:val="0"/>
              <w:adjustRightInd w:val="0"/>
              <w:rPr>
                <w:rFonts w:ascii="Times New Roman" w:hAnsi="Times New Roman" w:cs="Times New Roman"/>
                <w:b/>
                <w:bCs/>
                <w:sz w:val="24"/>
                <w:szCs w:val="24"/>
              </w:rPr>
            </w:pPr>
            <w:r w:rsidRPr="00773264">
              <w:rPr>
                <w:rFonts w:ascii="Times New Roman" w:hAnsi="Times New Roman" w:cs="Times New Roman"/>
                <w:b/>
                <w:bCs/>
                <w:sz w:val="24"/>
                <w:szCs w:val="24"/>
              </w:rPr>
              <w:t>Приобщение</w:t>
            </w:r>
          </w:p>
          <w:p w:rsidR="00431D0D" w:rsidRPr="00773264" w:rsidRDefault="00431D0D" w:rsidP="0029191C">
            <w:pPr>
              <w:autoSpaceDE w:val="0"/>
              <w:autoSpaceDN w:val="0"/>
              <w:adjustRightInd w:val="0"/>
              <w:rPr>
                <w:rFonts w:ascii="Times New Roman" w:hAnsi="Times New Roman" w:cs="Times New Roman"/>
                <w:b/>
                <w:bCs/>
                <w:sz w:val="24"/>
                <w:szCs w:val="24"/>
              </w:rPr>
            </w:pPr>
            <w:r w:rsidRPr="00773264">
              <w:rPr>
                <w:rFonts w:ascii="Times New Roman" w:hAnsi="Times New Roman" w:cs="Times New Roman"/>
                <w:b/>
                <w:bCs/>
                <w:sz w:val="24"/>
                <w:szCs w:val="24"/>
              </w:rPr>
              <w:t>детей к</w:t>
            </w:r>
          </w:p>
          <w:p w:rsidR="00431D0D" w:rsidRPr="00773264" w:rsidRDefault="00431D0D" w:rsidP="0029191C">
            <w:pPr>
              <w:autoSpaceDE w:val="0"/>
              <w:autoSpaceDN w:val="0"/>
              <w:adjustRightInd w:val="0"/>
              <w:rPr>
                <w:rFonts w:ascii="Times New Roman" w:hAnsi="Times New Roman" w:cs="Times New Roman"/>
                <w:b/>
                <w:bCs/>
                <w:sz w:val="24"/>
                <w:szCs w:val="24"/>
              </w:rPr>
            </w:pPr>
            <w:r w:rsidRPr="00773264">
              <w:rPr>
                <w:rFonts w:ascii="Times New Roman" w:hAnsi="Times New Roman" w:cs="Times New Roman"/>
                <w:b/>
                <w:bCs/>
                <w:sz w:val="24"/>
                <w:szCs w:val="24"/>
              </w:rPr>
              <w:t>культурному</w:t>
            </w:r>
          </w:p>
          <w:p w:rsidR="00431D0D" w:rsidRDefault="00431D0D" w:rsidP="0029191C">
            <w:pPr>
              <w:rPr>
                <w:rFonts w:ascii="Times New Roman" w:hAnsi="Times New Roman" w:cs="Times New Roman"/>
                <w:b/>
                <w:bCs/>
                <w:sz w:val="28"/>
                <w:szCs w:val="28"/>
              </w:rPr>
            </w:pPr>
            <w:r w:rsidRPr="00773264">
              <w:rPr>
                <w:rFonts w:ascii="Times New Roman" w:hAnsi="Times New Roman" w:cs="Times New Roman"/>
                <w:b/>
                <w:bCs/>
                <w:sz w:val="24"/>
                <w:szCs w:val="24"/>
              </w:rPr>
              <w:t>наследию</w:t>
            </w:r>
          </w:p>
        </w:tc>
        <w:tc>
          <w:tcPr>
            <w:tcW w:w="8187" w:type="dxa"/>
          </w:tcPr>
          <w:p w:rsidR="00431D0D" w:rsidRPr="0014010C" w:rsidRDefault="00431D0D" w:rsidP="00540471">
            <w:pPr>
              <w:pStyle w:val="a4"/>
              <w:numPr>
                <w:ilvl w:val="0"/>
                <w:numId w:val="21"/>
              </w:numPr>
              <w:tabs>
                <w:tab w:val="left" w:pos="425"/>
              </w:tabs>
              <w:autoSpaceDE w:val="0"/>
              <w:autoSpaceDN w:val="0"/>
              <w:adjustRightInd w:val="0"/>
              <w:ind w:left="68" w:firstLine="142"/>
              <w:jc w:val="both"/>
              <w:rPr>
                <w:rFonts w:ascii="Times New Roman" w:hAnsi="Times New Roman" w:cs="Times New Roman"/>
                <w:sz w:val="24"/>
                <w:szCs w:val="24"/>
              </w:rPr>
            </w:pPr>
            <w:r w:rsidRPr="0014010C">
              <w:rPr>
                <w:rFonts w:ascii="Times New Roman" w:hAnsi="Times New Roman" w:cs="Times New Roman"/>
                <w:sz w:val="24"/>
                <w:szCs w:val="24"/>
              </w:rPr>
              <w:t>воспитание уважения к культуре, языкам, традициям и обычаям</w:t>
            </w:r>
            <w:r w:rsidR="0014010C" w:rsidRPr="0014010C">
              <w:rPr>
                <w:rFonts w:ascii="Times New Roman" w:hAnsi="Times New Roman" w:cs="Times New Roman"/>
                <w:sz w:val="24"/>
                <w:szCs w:val="24"/>
              </w:rPr>
              <w:t xml:space="preserve"> </w:t>
            </w:r>
            <w:r w:rsidRPr="0014010C">
              <w:rPr>
                <w:rFonts w:ascii="Times New Roman" w:hAnsi="Times New Roman" w:cs="Times New Roman"/>
                <w:sz w:val="24"/>
                <w:szCs w:val="24"/>
              </w:rPr>
              <w:t>народов, проживающих в Российской Федерации;</w:t>
            </w:r>
          </w:p>
          <w:p w:rsidR="00431D0D" w:rsidRPr="00854B3A" w:rsidRDefault="00431D0D" w:rsidP="00540471">
            <w:pPr>
              <w:pStyle w:val="a4"/>
              <w:numPr>
                <w:ilvl w:val="0"/>
                <w:numId w:val="21"/>
              </w:numPr>
              <w:tabs>
                <w:tab w:val="left" w:pos="425"/>
              </w:tabs>
              <w:autoSpaceDE w:val="0"/>
              <w:autoSpaceDN w:val="0"/>
              <w:adjustRightInd w:val="0"/>
              <w:ind w:left="68" w:firstLine="142"/>
              <w:jc w:val="both"/>
              <w:rPr>
                <w:rFonts w:ascii="Times New Roman" w:hAnsi="Times New Roman" w:cs="Times New Roman"/>
                <w:b/>
                <w:bCs/>
                <w:sz w:val="24"/>
                <w:szCs w:val="24"/>
              </w:rPr>
            </w:pPr>
            <w:r w:rsidRPr="0014010C">
              <w:rPr>
                <w:rFonts w:ascii="Times New Roman" w:hAnsi="Times New Roman" w:cs="Times New Roman"/>
                <w:sz w:val="24"/>
                <w:szCs w:val="24"/>
              </w:rPr>
              <w:t>приобщение детей к классическим и современным</w:t>
            </w:r>
            <w:r w:rsidR="0014010C" w:rsidRPr="0014010C">
              <w:rPr>
                <w:rFonts w:ascii="Times New Roman" w:hAnsi="Times New Roman" w:cs="Times New Roman"/>
                <w:sz w:val="24"/>
                <w:szCs w:val="24"/>
              </w:rPr>
              <w:t xml:space="preserve"> </w:t>
            </w:r>
            <w:r w:rsidRPr="0014010C">
              <w:rPr>
                <w:rFonts w:ascii="Times New Roman" w:hAnsi="Times New Roman" w:cs="Times New Roman"/>
                <w:sz w:val="24"/>
                <w:szCs w:val="24"/>
              </w:rPr>
              <w:t>высокохудожественным отечественным и мировым произведениям</w:t>
            </w:r>
            <w:r w:rsidR="0014010C">
              <w:rPr>
                <w:rFonts w:ascii="Times New Roman" w:hAnsi="Times New Roman" w:cs="Times New Roman"/>
                <w:sz w:val="24"/>
                <w:szCs w:val="24"/>
              </w:rPr>
              <w:t xml:space="preserve"> </w:t>
            </w:r>
            <w:r w:rsidRPr="00854B3A">
              <w:rPr>
                <w:rFonts w:ascii="Times New Roman" w:hAnsi="Times New Roman" w:cs="Times New Roman"/>
                <w:sz w:val="24"/>
                <w:szCs w:val="24"/>
              </w:rPr>
              <w:t>искусства и литературы.</w:t>
            </w:r>
          </w:p>
        </w:tc>
      </w:tr>
      <w:tr w:rsidR="00431D0D" w:rsidTr="00431D0D">
        <w:tc>
          <w:tcPr>
            <w:tcW w:w="2235" w:type="dxa"/>
          </w:tcPr>
          <w:p w:rsidR="00431D0D" w:rsidRPr="00773264" w:rsidRDefault="00431D0D" w:rsidP="0029191C">
            <w:pPr>
              <w:autoSpaceDE w:val="0"/>
              <w:autoSpaceDN w:val="0"/>
              <w:adjustRightInd w:val="0"/>
              <w:rPr>
                <w:rFonts w:ascii="Times New Roman" w:hAnsi="Times New Roman" w:cs="Times New Roman"/>
                <w:b/>
                <w:bCs/>
                <w:sz w:val="24"/>
                <w:szCs w:val="24"/>
              </w:rPr>
            </w:pPr>
            <w:r w:rsidRPr="00773264">
              <w:rPr>
                <w:rFonts w:ascii="Times New Roman" w:hAnsi="Times New Roman" w:cs="Times New Roman"/>
                <w:b/>
                <w:bCs/>
                <w:sz w:val="24"/>
                <w:szCs w:val="24"/>
              </w:rPr>
              <w:t>Трудовое</w:t>
            </w:r>
          </w:p>
          <w:p w:rsidR="00431D0D" w:rsidRDefault="00431D0D" w:rsidP="0029191C">
            <w:pPr>
              <w:rPr>
                <w:rFonts w:ascii="Times New Roman" w:hAnsi="Times New Roman" w:cs="Times New Roman"/>
                <w:b/>
                <w:bCs/>
                <w:sz w:val="28"/>
                <w:szCs w:val="28"/>
              </w:rPr>
            </w:pPr>
            <w:r w:rsidRPr="00773264">
              <w:rPr>
                <w:rFonts w:ascii="Times New Roman" w:hAnsi="Times New Roman" w:cs="Times New Roman"/>
                <w:b/>
                <w:bCs/>
                <w:sz w:val="24"/>
                <w:szCs w:val="24"/>
              </w:rPr>
              <w:t>воспитание</w:t>
            </w:r>
          </w:p>
        </w:tc>
        <w:tc>
          <w:tcPr>
            <w:tcW w:w="8187" w:type="dxa"/>
          </w:tcPr>
          <w:p w:rsidR="00431D0D" w:rsidRPr="00854B3A" w:rsidRDefault="00431D0D" w:rsidP="00540471">
            <w:pPr>
              <w:pStyle w:val="a4"/>
              <w:numPr>
                <w:ilvl w:val="0"/>
                <w:numId w:val="21"/>
              </w:numPr>
              <w:tabs>
                <w:tab w:val="left" w:pos="425"/>
              </w:tabs>
              <w:autoSpaceDE w:val="0"/>
              <w:autoSpaceDN w:val="0"/>
              <w:adjustRightInd w:val="0"/>
              <w:ind w:left="68" w:firstLine="142"/>
              <w:jc w:val="both"/>
              <w:rPr>
                <w:rFonts w:ascii="Times New Roman" w:hAnsi="Times New Roman" w:cs="Times New Roman"/>
                <w:sz w:val="24"/>
                <w:szCs w:val="24"/>
              </w:rPr>
            </w:pPr>
            <w:r w:rsidRPr="00854B3A">
              <w:rPr>
                <w:rFonts w:ascii="Times New Roman" w:hAnsi="Times New Roman" w:cs="Times New Roman"/>
                <w:sz w:val="24"/>
                <w:szCs w:val="24"/>
              </w:rPr>
              <w:t>воспитание у детей уважения к труду и людям труда, трудовым</w:t>
            </w:r>
          </w:p>
          <w:p w:rsidR="00431D0D" w:rsidRPr="00854B3A" w:rsidRDefault="00431D0D" w:rsidP="00540471">
            <w:pPr>
              <w:pStyle w:val="a4"/>
              <w:numPr>
                <w:ilvl w:val="0"/>
                <w:numId w:val="21"/>
              </w:numPr>
              <w:tabs>
                <w:tab w:val="left" w:pos="425"/>
              </w:tabs>
              <w:autoSpaceDE w:val="0"/>
              <w:autoSpaceDN w:val="0"/>
              <w:adjustRightInd w:val="0"/>
              <w:ind w:left="68" w:firstLine="142"/>
              <w:jc w:val="both"/>
              <w:rPr>
                <w:rFonts w:ascii="Times New Roman" w:hAnsi="Times New Roman" w:cs="Times New Roman"/>
                <w:sz w:val="24"/>
                <w:szCs w:val="24"/>
              </w:rPr>
            </w:pPr>
            <w:r w:rsidRPr="00854B3A">
              <w:rPr>
                <w:rFonts w:ascii="Times New Roman" w:hAnsi="Times New Roman" w:cs="Times New Roman"/>
                <w:sz w:val="24"/>
                <w:szCs w:val="24"/>
              </w:rPr>
              <w:t>достижениям;</w:t>
            </w:r>
          </w:p>
          <w:p w:rsidR="00431D0D" w:rsidRPr="00186611" w:rsidRDefault="00431D0D" w:rsidP="00540471">
            <w:pPr>
              <w:pStyle w:val="a4"/>
              <w:numPr>
                <w:ilvl w:val="0"/>
                <w:numId w:val="21"/>
              </w:numPr>
              <w:tabs>
                <w:tab w:val="left" w:pos="425"/>
              </w:tabs>
              <w:autoSpaceDE w:val="0"/>
              <w:autoSpaceDN w:val="0"/>
              <w:adjustRightInd w:val="0"/>
              <w:ind w:left="68" w:firstLine="142"/>
              <w:jc w:val="both"/>
              <w:rPr>
                <w:rFonts w:ascii="Times New Roman" w:hAnsi="Times New Roman" w:cs="Times New Roman"/>
                <w:sz w:val="24"/>
                <w:szCs w:val="24"/>
              </w:rPr>
            </w:pPr>
            <w:r w:rsidRPr="00186611">
              <w:rPr>
                <w:rFonts w:ascii="Times New Roman" w:hAnsi="Times New Roman" w:cs="Times New Roman"/>
                <w:sz w:val="24"/>
                <w:szCs w:val="24"/>
              </w:rPr>
              <w:t>формирование у детей умений и навыков самообслуживания,</w:t>
            </w:r>
            <w:r w:rsidR="00186611" w:rsidRPr="00186611">
              <w:rPr>
                <w:rFonts w:ascii="Times New Roman" w:hAnsi="Times New Roman" w:cs="Times New Roman"/>
                <w:sz w:val="24"/>
                <w:szCs w:val="24"/>
              </w:rPr>
              <w:t xml:space="preserve"> </w:t>
            </w:r>
            <w:r w:rsidRPr="00186611">
              <w:rPr>
                <w:rFonts w:ascii="Times New Roman" w:hAnsi="Times New Roman" w:cs="Times New Roman"/>
                <w:sz w:val="24"/>
                <w:szCs w:val="24"/>
              </w:rPr>
              <w:t>потребности трудиться, добросовестного, ответственного и</w:t>
            </w:r>
            <w:r w:rsidR="00186611" w:rsidRPr="00186611">
              <w:rPr>
                <w:rFonts w:ascii="Times New Roman" w:hAnsi="Times New Roman" w:cs="Times New Roman"/>
                <w:sz w:val="24"/>
                <w:szCs w:val="24"/>
              </w:rPr>
              <w:t xml:space="preserve"> </w:t>
            </w:r>
            <w:r w:rsidRPr="00186611">
              <w:rPr>
                <w:rFonts w:ascii="Times New Roman" w:hAnsi="Times New Roman" w:cs="Times New Roman"/>
                <w:sz w:val="24"/>
                <w:szCs w:val="24"/>
              </w:rPr>
              <w:t>творческого отношения к разным видам трудовой деятельности,</w:t>
            </w:r>
            <w:r w:rsidR="00186611" w:rsidRPr="00186611">
              <w:rPr>
                <w:rFonts w:ascii="Times New Roman" w:hAnsi="Times New Roman" w:cs="Times New Roman"/>
                <w:sz w:val="24"/>
                <w:szCs w:val="24"/>
              </w:rPr>
              <w:t xml:space="preserve"> </w:t>
            </w:r>
            <w:r w:rsidRPr="00186611">
              <w:rPr>
                <w:rFonts w:ascii="Times New Roman" w:hAnsi="Times New Roman" w:cs="Times New Roman"/>
                <w:sz w:val="24"/>
                <w:szCs w:val="24"/>
              </w:rPr>
              <w:t>включая обучение и выполнение домашних обязанностей;</w:t>
            </w:r>
          </w:p>
          <w:p w:rsidR="00431D0D" w:rsidRPr="00854B3A" w:rsidRDefault="00431D0D" w:rsidP="00540471">
            <w:pPr>
              <w:pStyle w:val="a4"/>
              <w:numPr>
                <w:ilvl w:val="0"/>
                <w:numId w:val="21"/>
              </w:numPr>
              <w:tabs>
                <w:tab w:val="left" w:pos="425"/>
              </w:tabs>
              <w:autoSpaceDE w:val="0"/>
              <w:autoSpaceDN w:val="0"/>
              <w:adjustRightInd w:val="0"/>
              <w:ind w:left="68" w:firstLine="142"/>
              <w:jc w:val="both"/>
              <w:rPr>
                <w:rFonts w:ascii="Times New Roman" w:hAnsi="Times New Roman" w:cs="Times New Roman"/>
                <w:b/>
                <w:bCs/>
                <w:sz w:val="24"/>
                <w:szCs w:val="24"/>
              </w:rPr>
            </w:pPr>
            <w:r w:rsidRPr="00186611">
              <w:rPr>
                <w:rFonts w:ascii="Times New Roman" w:hAnsi="Times New Roman" w:cs="Times New Roman"/>
                <w:sz w:val="24"/>
                <w:szCs w:val="24"/>
              </w:rPr>
              <w:t>развитие навыков совместной работы, умения работать</w:t>
            </w:r>
            <w:r w:rsidR="00186611" w:rsidRPr="00186611">
              <w:rPr>
                <w:rFonts w:ascii="Times New Roman" w:hAnsi="Times New Roman" w:cs="Times New Roman"/>
                <w:sz w:val="24"/>
                <w:szCs w:val="24"/>
              </w:rPr>
              <w:t xml:space="preserve"> </w:t>
            </w:r>
            <w:r w:rsidRPr="00186611">
              <w:rPr>
                <w:rFonts w:ascii="Times New Roman" w:hAnsi="Times New Roman" w:cs="Times New Roman"/>
                <w:sz w:val="24"/>
                <w:szCs w:val="24"/>
              </w:rPr>
              <w:t>самостоятельно, мобилизуя необходимые ресурсы, правильно</w:t>
            </w:r>
            <w:r w:rsidR="00186611">
              <w:rPr>
                <w:rFonts w:ascii="Times New Roman" w:hAnsi="Times New Roman" w:cs="Times New Roman"/>
                <w:sz w:val="24"/>
                <w:szCs w:val="24"/>
              </w:rPr>
              <w:t xml:space="preserve"> </w:t>
            </w:r>
            <w:r w:rsidRPr="00854B3A">
              <w:rPr>
                <w:rFonts w:ascii="Times New Roman" w:hAnsi="Times New Roman" w:cs="Times New Roman"/>
                <w:sz w:val="24"/>
                <w:szCs w:val="24"/>
              </w:rPr>
              <w:t>оценивая смысл и последствия своих действий.</w:t>
            </w:r>
          </w:p>
        </w:tc>
      </w:tr>
      <w:tr w:rsidR="00431D0D" w:rsidTr="00431D0D">
        <w:tc>
          <w:tcPr>
            <w:tcW w:w="2235" w:type="dxa"/>
          </w:tcPr>
          <w:p w:rsidR="00431D0D" w:rsidRPr="00773264" w:rsidRDefault="00431D0D" w:rsidP="0029191C">
            <w:pPr>
              <w:autoSpaceDE w:val="0"/>
              <w:autoSpaceDN w:val="0"/>
              <w:adjustRightInd w:val="0"/>
              <w:rPr>
                <w:rFonts w:ascii="Times New Roman" w:hAnsi="Times New Roman" w:cs="Times New Roman"/>
                <w:b/>
                <w:bCs/>
                <w:sz w:val="24"/>
                <w:szCs w:val="24"/>
              </w:rPr>
            </w:pPr>
            <w:r w:rsidRPr="00773264">
              <w:rPr>
                <w:rFonts w:ascii="Times New Roman" w:hAnsi="Times New Roman" w:cs="Times New Roman"/>
                <w:b/>
                <w:bCs/>
                <w:sz w:val="24"/>
                <w:szCs w:val="24"/>
              </w:rPr>
              <w:t>Экологическое</w:t>
            </w:r>
          </w:p>
          <w:p w:rsidR="00431D0D" w:rsidRDefault="00431D0D" w:rsidP="0029191C">
            <w:pPr>
              <w:rPr>
                <w:rFonts w:ascii="Times New Roman" w:hAnsi="Times New Roman" w:cs="Times New Roman"/>
                <w:b/>
                <w:bCs/>
                <w:sz w:val="28"/>
                <w:szCs w:val="28"/>
              </w:rPr>
            </w:pPr>
            <w:r w:rsidRPr="00773264">
              <w:rPr>
                <w:rFonts w:ascii="Times New Roman" w:hAnsi="Times New Roman" w:cs="Times New Roman"/>
                <w:b/>
                <w:bCs/>
                <w:sz w:val="24"/>
                <w:szCs w:val="24"/>
              </w:rPr>
              <w:t>воспитание</w:t>
            </w:r>
          </w:p>
        </w:tc>
        <w:tc>
          <w:tcPr>
            <w:tcW w:w="8187" w:type="dxa"/>
          </w:tcPr>
          <w:p w:rsidR="00431D0D" w:rsidRPr="00186611" w:rsidRDefault="00431D0D" w:rsidP="00540471">
            <w:pPr>
              <w:pStyle w:val="a4"/>
              <w:numPr>
                <w:ilvl w:val="0"/>
                <w:numId w:val="21"/>
              </w:numPr>
              <w:tabs>
                <w:tab w:val="left" w:pos="425"/>
              </w:tabs>
              <w:autoSpaceDE w:val="0"/>
              <w:autoSpaceDN w:val="0"/>
              <w:adjustRightInd w:val="0"/>
              <w:ind w:left="68" w:firstLine="142"/>
              <w:jc w:val="both"/>
              <w:rPr>
                <w:rFonts w:ascii="Times New Roman" w:hAnsi="Times New Roman" w:cs="Times New Roman"/>
                <w:sz w:val="24"/>
                <w:szCs w:val="24"/>
              </w:rPr>
            </w:pPr>
            <w:r w:rsidRPr="00186611">
              <w:rPr>
                <w:rFonts w:ascii="Times New Roman" w:hAnsi="Times New Roman" w:cs="Times New Roman"/>
                <w:sz w:val="24"/>
                <w:szCs w:val="24"/>
              </w:rPr>
              <w:t>развитие у детей и их родителей экологической культуры, бережного</w:t>
            </w:r>
            <w:r w:rsidR="00186611" w:rsidRPr="00186611">
              <w:rPr>
                <w:rFonts w:ascii="Times New Roman" w:hAnsi="Times New Roman" w:cs="Times New Roman"/>
                <w:sz w:val="24"/>
                <w:szCs w:val="24"/>
              </w:rPr>
              <w:t xml:space="preserve"> </w:t>
            </w:r>
            <w:r w:rsidRPr="00186611">
              <w:rPr>
                <w:rFonts w:ascii="Times New Roman" w:hAnsi="Times New Roman" w:cs="Times New Roman"/>
                <w:sz w:val="24"/>
                <w:szCs w:val="24"/>
              </w:rPr>
              <w:t>отношения к родной земле, природным богатствам России и мира;</w:t>
            </w:r>
          </w:p>
          <w:p w:rsidR="00431D0D" w:rsidRPr="00854B3A" w:rsidRDefault="00431D0D" w:rsidP="00540471">
            <w:pPr>
              <w:pStyle w:val="a4"/>
              <w:numPr>
                <w:ilvl w:val="0"/>
                <w:numId w:val="21"/>
              </w:numPr>
              <w:tabs>
                <w:tab w:val="left" w:pos="425"/>
              </w:tabs>
              <w:autoSpaceDE w:val="0"/>
              <w:autoSpaceDN w:val="0"/>
              <w:adjustRightInd w:val="0"/>
              <w:ind w:left="68" w:firstLine="142"/>
              <w:jc w:val="both"/>
              <w:rPr>
                <w:rFonts w:ascii="Times New Roman" w:hAnsi="Times New Roman" w:cs="Times New Roman"/>
                <w:b/>
                <w:bCs/>
                <w:sz w:val="24"/>
                <w:szCs w:val="24"/>
              </w:rPr>
            </w:pPr>
            <w:r w:rsidRPr="00186611">
              <w:rPr>
                <w:rFonts w:ascii="Times New Roman" w:hAnsi="Times New Roman" w:cs="Times New Roman"/>
                <w:sz w:val="24"/>
                <w:szCs w:val="24"/>
              </w:rPr>
              <w:t>воспитание чувства ответственности за состояние природных</w:t>
            </w:r>
            <w:r w:rsidR="00186611" w:rsidRPr="00186611">
              <w:rPr>
                <w:rFonts w:ascii="Times New Roman" w:hAnsi="Times New Roman" w:cs="Times New Roman"/>
                <w:sz w:val="24"/>
                <w:szCs w:val="24"/>
              </w:rPr>
              <w:t xml:space="preserve"> </w:t>
            </w:r>
            <w:r w:rsidRPr="00186611">
              <w:rPr>
                <w:rFonts w:ascii="Times New Roman" w:hAnsi="Times New Roman" w:cs="Times New Roman"/>
                <w:sz w:val="24"/>
                <w:szCs w:val="24"/>
              </w:rPr>
              <w:t>ресурсов, умений и навыков разумного природопользования,</w:t>
            </w:r>
            <w:r w:rsidR="00186611">
              <w:rPr>
                <w:rFonts w:ascii="Times New Roman" w:hAnsi="Times New Roman" w:cs="Times New Roman"/>
                <w:sz w:val="24"/>
                <w:szCs w:val="24"/>
              </w:rPr>
              <w:t xml:space="preserve"> </w:t>
            </w:r>
            <w:r w:rsidRPr="00854B3A">
              <w:rPr>
                <w:rFonts w:ascii="Times New Roman" w:hAnsi="Times New Roman" w:cs="Times New Roman"/>
                <w:sz w:val="24"/>
                <w:szCs w:val="24"/>
              </w:rPr>
              <w:t>нетерпимого отношения к действиям, приносящим вред экологии</w:t>
            </w:r>
          </w:p>
        </w:tc>
      </w:tr>
      <w:tr w:rsidR="00431D0D" w:rsidTr="00431D0D">
        <w:trPr>
          <w:trHeight w:val="5094"/>
        </w:trPr>
        <w:tc>
          <w:tcPr>
            <w:tcW w:w="2235" w:type="dxa"/>
          </w:tcPr>
          <w:p w:rsidR="00431D0D" w:rsidRPr="00773264" w:rsidRDefault="00431D0D" w:rsidP="0029191C">
            <w:pPr>
              <w:autoSpaceDE w:val="0"/>
              <w:autoSpaceDN w:val="0"/>
              <w:adjustRightInd w:val="0"/>
              <w:rPr>
                <w:rFonts w:ascii="Times New Roman" w:hAnsi="Times New Roman" w:cs="Times New Roman"/>
                <w:b/>
                <w:bCs/>
                <w:sz w:val="24"/>
                <w:szCs w:val="24"/>
              </w:rPr>
            </w:pPr>
            <w:r w:rsidRPr="00773264">
              <w:rPr>
                <w:rFonts w:ascii="Times New Roman" w:hAnsi="Times New Roman" w:cs="Times New Roman"/>
                <w:b/>
                <w:bCs/>
                <w:sz w:val="24"/>
                <w:szCs w:val="24"/>
              </w:rPr>
              <w:lastRenderedPageBreak/>
              <w:t>Физическое</w:t>
            </w:r>
          </w:p>
          <w:p w:rsidR="00431D0D" w:rsidRPr="00773264" w:rsidRDefault="00431D0D" w:rsidP="0029191C">
            <w:pPr>
              <w:autoSpaceDE w:val="0"/>
              <w:autoSpaceDN w:val="0"/>
              <w:adjustRightInd w:val="0"/>
              <w:rPr>
                <w:rFonts w:ascii="Times New Roman" w:hAnsi="Times New Roman" w:cs="Times New Roman"/>
                <w:b/>
                <w:bCs/>
                <w:sz w:val="24"/>
                <w:szCs w:val="24"/>
              </w:rPr>
            </w:pPr>
            <w:r w:rsidRPr="00773264">
              <w:rPr>
                <w:rFonts w:ascii="Times New Roman" w:hAnsi="Times New Roman" w:cs="Times New Roman"/>
                <w:b/>
                <w:bCs/>
                <w:sz w:val="24"/>
                <w:szCs w:val="24"/>
              </w:rPr>
              <w:t>воспитание и</w:t>
            </w:r>
          </w:p>
          <w:p w:rsidR="00431D0D" w:rsidRPr="00773264" w:rsidRDefault="00431D0D" w:rsidP="0029191C">
            <w:pPr>
              <w:autoSpaceDE w:val="0"/>
              <w:autoSpaceDN w:val="0"/>
              <w:adjustRightInd w:val="0"/>
              <w:rPr>
                <w:rFonts w:ascii="Times New Roman" w:hAnsi="Times New Roman" w:cs="Times New Roman"/>
                <w:b/>
                <w:bCs/>
                <w:sz w:val="24"/>
                <w:szCs w:val="24"/>
              </w:rPr>
            </w:pPr>
            <w:r w:rsidRPr="00773264">
              <w:rPr>
                <w:rFonts w:ascii="Times New Roman" w:hAnsi="Times New Roman" w:cs="Times New Roman"/>
                <w:b/>
                <w:bCs/>
                <w:sz w:val="24"/>
                <w:szCs w:val="24"/>
              </w:rPr>
              <w:t>формирование</w:t>
            </w:r>
          </w:p>
          <w:p w:rsidR="00431D0D" w:rsidRPr="00773264" w:rsidRDefault="00431D0D" w:rsidP="0029191C">
            <w:pPr>
              <w:autoSpaceDE w:val="0"/>
              <w:autoSpaceDN w:val="0"/>
              <w:adjustRightInd w:val="0"/>
              <w:rPr>
                <w:rFonts w:ascii="Times New Roman" w:hAnsi="Times New Roman" w:cs="Times New Roman"/>
                <w:b/>
                <w:bCs/>
                <w:sz w:val="24"/>
                <w:szCs w:val="24"/>
              </w:rPr>
            </w:pPr>
            <w:r w:rsidRPr="00773264">
              <w:rPr>
                <w:rFonts w:ascii="Times New Roman" w:hAnsi="Times New Roman" w:cs="Times New Roman"/>
                <w:b/>
                <w:bCs/>
                <w:sz w:val="24"/>
                <w:szCs w:val="24"/>
              </w:rPr>
              <w:t>культуры</w:t>
            </w:r>
          </w:p>
          <w:p w:rsidR="00431D0D" w:rsidRDefault="00431D0D" w:rsidP="0029191C">
            <w:pPr>
              <w:rPr>
                <w:rFonts w:ascii="Times New Roman" w:hAnsi="Times New Roman" w:cs="Times New Roman"/>
                <w:b/>
                <w:bCs/>
                <w:sz w:val="28"/>
                <w:szCs w:val="28"/>
              </w:rPr>
            </w:pPr>
            <w:r w:rsidRPr="00773264">
              <w:rPr>
                <w:rFonts w:ascii="Times New Roman" w:hAnsi="Times New Roman" w:cs="Times New Roman"/>
                <w:b/>
                <w:bCs/>
                <w:sz w:val="24"/>
                <w:szCs w:val="24"/>
              </w:rPr>
              <w:t>здоровья</w:t>
            </w:r>
          </w:p>
        </w:tc>
        <w:tc>
          <w:tcPr>
            <w:tcW w:w="8187" w:type="dxa"/>
          </w:tcPr>
          <w:p w:rsidR="00431D0D" w:rsidRPr="00186611" w:rsidRDefault="00431D0D" w:rsidP="00540471">
            <w:pPr>
              <w:pStyle w:val="a4"/>
              <w:numPr>
                <w:ilvl w:val="0"/>
                <w:numId w:val="21"/>
              </w:numPr>
              <w:tabs>
                <w:tab w:val="left" w:pos="425"/>
              </w:tabs>
              <w:autoSpaceDE w:val="0"/>
              <w:autoSpaceDN w:val="0"/>
              <w:adjustRightInd w:val="0"/>
              <w:ind w:left="68" w:firstLine="142"/>
              <w:jc w:val="both"/>
              <w:rPr>
                <w:rFonts w:ascii="Times New Roman" w:hAnsi="Times New Roman" w:cs="Times New Roman"/>
                <w:sz w:val="24"/>
                <w:szCs w:val="24"/>
              </w:rPr>
            </w:pPr>
            <w:r w:rsidRPr="00186611">
              <w:rPr>
                <w:rFonts w:ascii="Times New Roman" w:hAnsi="Times New Roman" w:cs="Times New Roman"/>
                <w:sz w:val="24"/>
                <w:szCs w:val="24"/>
              </w:rPr>
              <w:t>формирование у подрастающего поколения ответственного</w:t>
            </w:r>
            <w:r w:rsidR="00186611" w:rsidRPr="00186611">
              <w:rPr>
                <w:rFonts w:ascii="Times New Roman" w:hAnsi="Times New Roman" w:cs="Times New Roman"/>
                <w:sz w:val="24"/>
                <w:szCs w:val="24"/>
              </w:rPr>
              <w:t xml:space="preserve"> </w:t>
            </w:r>
            <w:r w:rsidRPr="00186611">
              <w:rPr>
                <w:rFonts w:ascii="Times New Roman" w:hAnsi="Times New Roman" w:cs="Times New Roman"/>
                <w:sz w:val="24"/>
                <w:szCs w:val="24"/>
              </w:rPr>
              <w:t>отношения к своему здоровью и потребности в здоровом образе</w:t>
            </w:r>
            <w:r w:rsidR="00186611" w:rsidRPr="00186611">
              <w:rPr>
                <w:rFonts w:ascii="Times New Roman" w:hAnsi="Times New Roman" w:cs="Times New Roman"/>
                <w:sz w:val="24"/>
                <w:szCs w:val="24"/>
              </w:rPr>
              <w:t xml:space="preserve"> </w:t>
            </w:r>
            <w:r w:rsidRPr="00186611">
              <w:rPr>
                <w:rFonts w:ascii="Times New Roman" w:hAnsi="Times New Roman" w:cs="Times New Roman"/>
                <w:sz w:val="24"/>
                <w:szCs w:val="24"/>
              </w:rPr>
              <w:t>жизни;</w:t>
            </w:r>
          </w:p>
          <w:p w:rsidR="00431D0D" w:rsidRPr="00186611" w:rsidRDefault="00431D0D" w:rsidP="00540471">
            <w:pPr>
              <w:pStyle w:val="a4"/>
              <w:numPr>
                <w:ilvl w:val="0"/>
                <w:numId w:val="21"/>
              </w:numPr>
              <w:tabs>
                <w:tab w:val="left" w:pos="425"/>
              </w:tabs>
              <w:autoSpaceDE w:val="0"/>
              <w:autoSpaceDN w:val="0"/>
              <w:adjustRightInd w:val="0"/>
              <w:ind w:left="68" w:firstLine="142"/>
              <w:jc w:val="both"/>
              <w:rPr>
                <w:rFonts w:ascii="Times New Roman" w:hAnsi="Times New Roman" w:cs="Times New Roman"/>
                <w:sz w:val="24"/>
                <w:szCs w:val="24"/>
              </w:rPr>
            </w:pPr>
            <w:r w:rsidRPr="00186611">
              <w:rPr>
                <w:rFonts w:ascii="Times New Roman" w:hAnsi="Times New Roman" w:cs="Times New Roman"/>
                <w:sz w:val="24"/>
                <w:szCs w:val="24"/>
              </w:rPr>
              <w:t>формирование в детской и семейной среде системы мотивации</w:t>
            </w:r>
            <w:r w:rsidR="00186611" w:rsidRPr="00186611">
              <w:rPr>
                <w:rFonts w:ascii="Times New Roman" w:hAnsi="Times New Roman" w:cs="Times New Roman"/>
                <w:sz w:val="24"/>
                <w:szCs w:val="24"/>
              </w:rPr>
              <w:t xml:space="preserve"> </w:t>
            </w:r>
            <w:r w:rsidRPr="00186611">
              <w:rPr>
                <w:rFonts w:ascii="Times New Roman" w:hAnsi="Times New Roman" w:cs="Times New Roman"/>
                <w:sz w:val="24"/>
                <w:szCs w:val="24"/>
              </w:rPr>
              <w:t>к активному и здоровому образу жизни, занятиям физической</w:t>
            </w:r>
            <w:r w:rsidR="00186611" w:rsidRPr="00186611">
              <w:rPr>
                <w:rFonts w:ascii="Times New Roman" w:hAnsi="Times New Roman" w:cs="Times New Roman"/>
                <w:sz w:val="24"/>
                <w:szCs w:val="24"/>
              </w:rPr>
              <w:t xml:space="preserve"> </w:t>
            </w:r>
            <w:r w:rsidRPr="00186611">
              <w:rPr>
                <w:rFonts w:ascii="Times New Roman" w:hAnsi="Times New Roman" w:cs="Times New Roman"/>
                <w:sz w:val="24"/>
                <w:szCs w:val="24"/>
              </w:rPr>
              <w:t>культурой и спортом, развитие культуры здорового питания;</w:t>
            </w:r>
          </w:p>
          <w:p w:rsidR="00431D0D" w:rsidRPr="006B4F49" w:rsidRDefault="00431D0D" w:rsidP="00540471">
            <w:pPr>
              <w:pStyle w:val="a4"/>
              <w:numPr>
                <w:ilvl w:val="0"/>
                <w:numId w:val="21"/>
              </w:numPr>
              <w:tabs>
                <w:tab w:val="left" w:pos="425"/>
              </w:tabs>
              <w:autoSpaceDE w:val="0"/>
              <w:autoSpaceDN w:val="0"/>
              <w:adjustRightInd w:val="0"/>
              <w:ind w:left="68" w:firstLine="142"/>
              <w:jc w:val="both"/>
              <w:rPr>
                <w:rFonts w:ascii="Times New Roman" w:hAnsi="Times New Roman" w:cs="Times New Roman"/>
                <w:sz w:val="24"/>
                <w:szCs w:val="24"/>
              </w:rPr>
            </w:pPr>
            <w:r w:rsidRPr="006B4F49">
              <w:rPr>
                <w:rFonts w:ascii="Times New Roman" w:hAnsi="Times New Roman" w:cs="Times New Roman"/>
                <w:sz w:val="24"/>
                <w:szCs w:val="24"/>
              </w:rPr>
              <w:t>создание для детей, в том числе детей с ограниченными</w:t>
            </w:r>
            <w:r w:rsidR="006B4F49" w:rsidRPr="006B4F49">
              <w:rPr>
                <w:rFonts w:ascii="Times New Roman" w:hAnsi="Times New Roman" w:cs="Times New Roman"/>
                <w:sz w:val="24"/>
                <w:szCs w:val="24"/>
              </w:rPr>
              <w:t xml:space="preserve"> </w:t>
            </w:r>
            <w:r w:rsidRPr="006B4F49">
              <w:rPr>
                <w:rFonts w:ascii="Times New Roman" w:hAnsi="Times New Roman" w:cs="Times New Roman"/>
                <w:sz w:val="24"/>
                <w:szCs w:val="24"/>
              </w:rPr>
              <w:t>возможностями здоровья, условий для регулярных занятий</w:t>
            </w:r>
            <w:r w:rsidR="006B4F49" w:rsidRPr="006B4F49">
              <w:rPr>
                <w:rFonts w:ascii="Times New Roman" w:hAnsi="Times New Roman" w:cs="Times New Roman"/>
                <w:sz w:val="24"/>
                <w:szCs w:val="24"/>
              </w:rPr>
              <w:t xml:space="preserve"> </w:t>
            </w:r>
            <w:r w:rsidRPr="006B4F49">
              <w:rPr>
                <w:rFonts w:ascii="Times New Roman" w:hAnsi="Times New Roman" w:cs="Times New Roman"/>
                <w:sz w:val="24"/>
                <w:szCs w:val="24"/>
              </w:rPr>
              <w:t>физической культурой и спортом, развивающего отдыха и</w:t>
            </w:r>
            <w:r w:rsidR="006B4F49" w:rsidRPr="006B4F49">
              <w:rPr>
                <w:rFonts w:ascii="Times New Roman" w:hAnsi="Times New Roman" w:cs="Times New Roman"/>
                <w:sz w:val="24"/>
                <w:szCs w:val="24"/>
              </w:rPr>
              <w:t xml:space="preserve"> </w:t>
            </w:r>
            <w:r w:rsidRPr="006B4F49">
              <w:rPr>
                <w:rFonts w:ascii="Times New Roman" w:hAnsi="Times New Roman" w:cs="Times New Roman"/>
                <w:sz w:val="24"/>
                <w:szCs w:val="24"/>
              </w:rPr>
              <w:t>оздоровления, в том числе</w:t>
            </w:r>
            <w:r w:rsidR="006B4F49" w:rsidRPr="006B4F49">
              <w:rPr>
                <w:rFonts w:ascii="Times New Roman" w:hAnsi="Times New Roman" w:cs="Times New Roman"/>
                <w:sz w:val="24"/>
                <w:szCs w:val="24"/>
              </w:rPr>
              <w:t xml:space="preserve"> </w:t>
            </w:r>
            <w:r w:rsidRPr="006B4F49">
              <w:rPr>
                <w:rFonts w:ascii="Times New Roman" w:hAnsi="Times New Roman" w:cs="Times New Roman"/>
                <w:sz w:val="24"/>
                <w:szCs w:val="24"/>
              </w:rPr>
              <w:t>на основе развития спортивной инфраструктуры и повышения</w:t>
            </w:r>
            <w:r w:rsidR="006B4F49" w:rsidRPr="006B4F49">
              <w:rPr>
                <w:rFonts w:ascii="Times New Roman" w:hAnsi="Times New Roman" w:cs="Times New Roman"/>
                <w:sz w:val="24"/>
                <w:szCs w:val="24"/>
              </w:rPr>
              <w:t xml:space="preserve"> </w:t>
            </w:r>
            <w:r w:rsidRPr="006B4F49">
              <w:rPr>
                <w:rFonts w:ascii="Times New Roman" w:hAnsi="Times New Roman" w:cs="Times New Roman"/>
                <w:sz w:val="24"/>
                <w:szCs w:val="24"/>
              </w:rPr>
              <w:t>эффективности ее использования;</w:t>
            </w:r>
          </w:p>
          <w:p w:rsidR="00431D0D" w:rsidRPr="00854B3A" w:rsidRDefault="00431D0D" w:rsidP="00540471">
            <w:pPr>
              <w:pStyle w:val="a4"/>
              <w:numPr>
                <w:ilvl w:val="0"/>
                <w:numId w:val="21"/>
              </w:numPr>
              <w:tabs>
                <w:tab w:val="left" w:pos="425"/>
              </w:tabs>
              <w:autoSpaceDE w:val="0"/>
              <w:autoSpaceDN w:val="0"/>
              <w:adjustRightInd w:val="0"/>
              <w:ind w:left="68" w:firstLine="142"/>
              <w:jc w:val="both"/>
              <w:rPr>
                <w:rFonts w:ascii="Times New Roman" w:hAnsi="Times New Roman" w:cs="Times New Roman"/>
                <w:sz w:val="24"/>
                <w:szCs w:val="24"/>
              </w:rPr>
            </w:pPr>
            <w:r w:rsidRPr="00854B3A">
              <w:rPr>
                <w:rFonts w:ascii="Times New Roman" w:hAnsi="Times New Roman" w:cs="Times New Roman"/>
                <w:sz w:val="24"/>
                <w:szCs w:val="24"/>
              </w:rPr>
              <w:t>развитие культуры безопасной жизнедеятельности;</w:t>
            </w:r>
          </w:p>
          <w:p w:rsidR="00431D0D" w:rsidRPr="006B4F49" w:rsidRDefault="00431D0D" w:rsidP="00540471">
            <w:pPr>
              <w:pStyle w:val="a4"/>
              <w:numPr>
                <w:ilvl w:val="0"/>
                <w:numId w:val="21"/>
              </w:numPr>
              <w:tabs>
                <w:tab w:val="left" w:pos="425"/>
              </w:tabs>
              <w:autoSpaceDE w:val="0"/>
              <w:autoSpaceDN w:val="0"/>
              <w:adjustRightInd w:val="0"/>
              <w:ind w:left="68" w:firstLine="142"/>
              <w:jc w:val="both"/>
              <w:rPr>
                <w:rFonts w:ascii="Times New Roman" w:hAnsi="Times New Roman" w:cs="Times New Roman"/>
                <w:sz w:val="24"/>
                <w:szCs w:val="24"/>
              </w:rPr>
            </w:pPr>
            <w:r w:rsidRPr="006B4F49">
              <w:rPr>
                <w:rFonts w:ascii="Times New Roman" w:hAnsi="Times New Roman" w:cs="Times New Roman"/>
                <w:sz w:val="24"/>
                <w:szCs w:val="24"/>
              </w:rPr>
              <w:t>предоставление обучающимся образовательных организаций,</w:t>
            </w:r>
            <w:r w:rsidR="006B4F49" w:rsidRPr="006B4F49">
              <w:rPr>
                <w:rFonts w:ascii="Times New Roman" w:hAnsi="Times New Roman" w:cs="Times New Roman"/>
                <w:sz w:val="24"/>
                <w:szCs w:val="24"/>
              </w:rPr>
              <w:t xml:space="preserve"> </w:t>
            </w:r>
            <w:r w:rsidRPr="006B4F49">
              <w:rPr>
                <w:rFonts w:ascii="Times New Roman" w:hAnsi="Times New Roman" w:cs="Times New Roman"/>
                <w:sz w:val="24"/>
                <w:szCs w:val="24"/>
              </w:rPr>
              <w:t>а также детям, занимающимся в иных организациях, условий для</w:t>
            </w:r>
            <w:r w:rsidR="006B4F49" w:rsidRPr="006B4F49">
              <w:rPr>
                <w:rFonts w:ascii="Times New Roman" w:hAnsi="Times New Roman" w:cs="Times New Roman"/>
                <w:sz w:val="24"/>
                <w:szCs w:val="24"/>
              </w:rPr>
              <w:t xml:space="preserve"> </w:t>
            </w:r>
            <w:r w:rsidRPr="006B4F49">
              <w:rPr>
                <w:rFonts w:ascii="Times New Roman" w:hAnsi="Times New Roman" w:cs="Times New Roman"/>
                <w:sz w:val="24"/>
                <w:szCs w:val="24"/>
              </w:rPr>
              <w:t>физического совершенствования на основе регулярных занятий</w:t>
            </w:r>
            <w:r w:rsidR="006B4F49" w:rsidRPr="006B4F49">
              <w:rPr>
                <w:rFonts w:ascii="Times New Roman" w:hAnsi="Times New Roman" w:cs="Times New Roman"/>
                <w:sz w:val="24"/>
                <w:szCs w:val="24"/>
              </w:rPr>
              <w:t xml:space="preserve"> </w:t>
            </w:r>
            <w:r w:rsidRPr="006B4F49">
              <w:rPr>
                <w:rFonts w:ascii="Times New Roman" w:hAnsi="Times New Roman" w:cs="Times New Roman"/>
                <w:sz w:val="24"/>
                <w:szCs w:val="24"/>
              </w:rPr>
              <w:t>физкультурой и спортом в соответствии с индивидуальными</w:t>
            </w:r>
            <w:r w:rsidR="006B4F49" w:rsidRPr="006B4F49">
              <w:rPr>
                <w:rFonts w:ascii="Times New Roman" w:hAnsi="Times New Roman" w:cs="Times New Roman"/>
                <w:sz w:val="24"/>
                <w:szCs w:val="24"/>
              </w:rPr>
              <w:t xml:space="preserve"> </w:t>
            </w:r>
            <w:r w:rsidRPr="006B4F49">
              <w:rPr>
                <w:rFonts w:ascii="Times New Roman" w:hAnsi="Times New Roman" w:cs="Times New Roman"/>
                <w:sz w:val="24"/>
                <w:szCs w:val="24"/>
              </w:rPr>
              <w:t>способностями и склонностями детей;</w:t>
            </w:r>
          </w:p>
          <w:p w:rsidR="00431D0D" w:rsidRPr="00854B3A" w:rsidRDefault="00431D0D" w:rsidP="00540471">
            <w:pPr>
              <w:pStyle w:val="a4"/>
              <w:numPr>
                <w:ilvl w:val="0"/>
                <w:numId w:val="21"/>
              </w:numPr>
              <w:tabs>
                <w:tab w:val="left" w:pos="425"/>
              </w:tabs>
              <w:autoSpaceDE w:val="0"/>
              <w:autoSpaceDN w:val="0"/>
              <w:adjustRightInd w:val="0"/>
              <w:ind w:left="68" w:firstLine="142"/>
              <w:jc w:val="both"/>
              <w:rPr>
                <w:rFonts w:ascii="Times New Roman" w:hAnsi="Times New Roman" w:cs="Times New Roman"/>
                <w:b/>
                <w:bCs/>
                <w:sz w:val="24"/>
                <w:szCs w:val="24"/>
              </w:rPr>
            </w:pPr>
            <w:r w:rsidRPr="00854B3A">
              <w:rPr>
                <w:rFonts w:ascii="Times New Roman" w:hAnsi="Times New Roman" w:cs="Times New Roman"/>
                <w:sz w:val="24"/>
                <w:szCs w:val="24"/>
              </w:rPr>
              <w:t>содействие проведению массовых общественно-спортивных</w:t>
            </w:r>
            <w:r w:rsidR="006B4F49">
              <w:rPr>
                <w:rFonts w:ascii="Times New Roman" w:hAnsi="Times New Roman" w:cs="Times New Roman"/>
                <w:sz w:val="24"/>
                <w:szCs w:val="24"/>
              </w:rPr>
              <w:t xml:space="preserve"> </w:t>
            </w:r>
            <w:r w:rsidRPr="00854B3A">
              <w:rPr>
                <w:rFonts w:ascii="Times New Roman" w:hAnsi="Times New Roman" w:cs="Times New Roman"/>
                <w:sz w:val="24"/>
                <w:szCs w:val="24"/>
              </w:rPr>
              <w:t>мероприятий и привлечение к участию в них детей.</w:t>
            </w:r>
          </w:p>
        </w:tc>
      </w:tr>
      <w:tr w:rsidR="00431D0D" w:rsidTr="00431D0D">
        <w:tc>
          <w:tcPr>
            <w:tcW w:w="2235" w:type="dxa"/>
          </w:tcPr>
          <w:p w:rsidR="00431D0D" w:rsidRPr="00773264" w:rsidRDefault="00431D0D" w:rsidP="0029191C">
            <w:pPr>
              <w:autoSpaceDE w:val="0"/>
              <w:autoSpaceDN w:val="0"/>
              <w:adjustRightInd w:val="0"/>
              <w:rPr>
                <w:rFonts w:ascii="Times New Roman" w:hAnsi="Times New Roman" w:cs="Times New Roman"/>
                <w:b/>
                <w:bCs/>
                <w:sz w:val="24"/>
                <w:szCs w:val="24"/>
              </w:rPr>
            </w:pPr>
            <w:r w:rsidRPr="00773264">
              <w:rPr>
                <w:rFonts w:ascii="Times New Roman" w:hAnsi="Times New Roman" w:cs="Times New Roman"/>
                <w:b/>
                <w:bCs/>
                <w:sz w:val="24"/>
                <w:szCs w:val="24"/>
              </w:rPr>
              <w:t>Популяризация</w:t>
            </w:r>
          </w:p>
          <w:p w:rsidR="00431D0D" w:rsidRDefault="00431D0D" w:rsidP="0029191C">
            <w:pPr>
              <w:rPr>
                <w:rFonts w:ascii="Times New Roman" w:hAnsi="Times New Roman" w:cs="Times New Roman"/>
                <w:b/>
                <w:bCs/>
                <w:sz w:val="28"/>
                <w:szCs w:val="28"/>
              </w:rPr>
            </w:pPr>
            <w:r w:rsidRPr="00773264">
              <w:rPr>
                <w:rFonts w:ascii="Times New Roman" w:hAnsi="Times New Roman" w:cs="Times New Roman"/>
                <w:b/>
                <w:bCs/>
                <w:sz w:val="24"/>
                <w:szCs w:val="24"/>
              </w:rPr>
              <w:t>научных знаний</w:t>
            </w:r>
          </w:p>
        </w:tc>
        <w:tc>
          <w:tcPr>
            <w:tcW w:w="8187" w:type="dxa"/>
          </w:tcPr>
          <w:p w:rsidR="00FF4270" w:rsidRPr="00FF4270" w:rsidRDefault="00431D0D" w:rsidP="00540471">
            <w:pPr>
              <w:pStyle w:val="a4"/>
              <w:numPr>
                <w:ilvl w:val="0"/>
                <w:numId w:val="21"/>
              </w:numPr>
              <w:tabs>
                <w:tab w:val="left" w:pos="425"/>
              </w:tabs>
              <w:autoSpaceDE w:val="0"/>
              <w:autoSpaceDN w:val="0"/>
              <w:adjustRightInd w:val="0"/>
              <w:ind w:left="68" w:firstLine="142"/>
              <w:jc w:val="both"/>
              <w:rPr>
                <w:rFonts w:ascii="Times New Roman" w:hAnsi="Times New Roman" w:cs="Times New Roman"/>
                <w:b/>
                <w:bCs/>
                <w:sz w:val="24"/>
                <w:szCs w:val="24"/>
              </w:rPr>
            </w:pPr>
            <w:r w:rsidRPr="00FF4270">
              <w:rPr>
                <w:rFonts w:ascii="Times New Roman" w:hAnsi="Times New Roman" w:cs="Times New Roman"/>
                <w:sz w:val="24"/>
                <w:szCs w:val="24"/>
              </w:rPr>
              <w:t>содействие повышению привлекательности науки для</w:t>
            </w:r>
            <w:r w:rsidR="00FF4270" w:rsidRPr="00FF4270">
              <w:rPr>
                <w:rFonts w:ascii="Times New Roman" w:hAnsi="Times New Roman" w:cs="Times New Roman"/>
                <w:sz w:val="24"/>
                <w:szCs w:val="24"/>
              </w:rPr>
              <w:t xml:space="preserve"> </w:t>
            </w:r>
            <w:r w:rsidRPr="00FF4270">
              <w:rPr>
                <w:rFonts w:ascii="Times New Roman" w:hAnsi="Times New Roman" w:cs="Times New Roman"/>
                <w:sz w:val="24"/>
                <w:szCs w:val="24"/>
              </w:rPr>
              <w:t>подрастающего поколения, поддержку научно-технического</w:t>
            </w:r>
            <w:r w:rsidR="00FF4270" w:rsidRPr="00FF4270">
              <w:rPr>
                <w:rFonts w:ascii="Times New Roman" w:hAnsi="Times New Roman" w:cs="Times New Roman"/>
                <w:sz w:val="24"/>
                <w:szCs w:val="24"/>
              </w:rPr>
              <w:t xml:space="preserve"> </w:t>
            </w:r>
            <w:r w:rsidRPr="00FF4270">
              <w:rPr>
                <w:rFonts w:ascii="Times New Roman" w:hAnsi="Times New Roman" w:cs="Times New Roman"/>
                <w:sz w:val="24"/>
                <w:szCs w:val="24"/>
              </w:rPr>
              <w:t>творчества детей</w:t>
            </w:r>
            <w:r w:rsidR="00FF4270">
              <w:rPr>
                <w:rFonts w:ascii="Times New Roman" w:hAnsi="Times New Roman" w:cs="Times New Roman"/>
                <w:sz w:val="24"/>
                <w:szCs w:val="24"/>
              </w:rPr>
              <w:t>;</w:t>
            </w:r>
            <w:r w:rsidR="00FF4270" w:rsidRPr="00FF4270">
              <w:rPr>
                <w:rFonts w:ascii="Times New Roman" w:hAnsi="Times New Roman" w:cs="Times New Roman"/>
                <w:sz w:val="24"/>
                <w:szCs w:val="24"/>
              </w:rPr>
              <w:t xml:space="preserve"> </w:t>
            </w:r>
          </w:p>
          <w:p w:rsidR="00FF4270" w:rsidRPr="00FF4270" w:rsidRDefault="00431D0D" w:rsidP="00540471">
            <w:pPr>
              <w:pStyle w:val="a4"/>
              <w:numPr>
                <w:ilvl w:val="0"/>
                <w:numId w:val="21"/>
              </w:numPr>
              <w:tabs>
                <w:tab w:val="left" w:pos="425"/>
              </w:tabs>
              <w:autoSpaceDE w:val="0"/>
              <w:autoSpaceDN w:val="0"/>
              <w:adjustRightInd w:val="0"/>
              <w:ind w:left="68" w:firstLine="142"/>
              <w:jc w:val="both"/>
              <w:rPr>
                <w:rFonts w:ascii="Times New Roman" w:hAnsi="Times New Roman" w:cs="Times New Roman"/>
                <w:b/>
                <w:bCs/>
                <w:sz w:val="24"/>
                <w:szCs w:val="24"/>
              </w:rPr>
            </w:pPr>
            <w:r w:rsidRPr="00FF4270">
              <w:rPr>
                <w:rFonts w:ascii="Times New Roman" w:hAnsi="Times New Roman" w:cs="Times New Roman"/>
                <w:sz w:val="24"/>
                <w:szCs w:val="24"/>
              </w:rPr>
              <w:t>создание условий для получения детьми достоверной информации о</w:t>
            </w:r>
            <w:r w:rsidR="00FF4270" w:rsidRPr="00FF4270">
              <w:rPr>
                <w:rFonts w:ascii="Times New Roman" w:hAnsi="Times New Roman" w:cs="Times New Roman"/>
                <w:sz w:val="24"/>
                <w:szCs w:val="24"/>
              </w:rPr>
              <w:t xml:space="preserve"> </w:t>
            </w:r>
            <w:r w:rsidRPr="00FF4270">
              <w:rPr>
                <w:rFonts w:ascii="Times New Roman" w:hAnsi="Times New Roman" w:cs="Times New Roman"/>
                <w:sz w:val="24"/>
                <w:szCs w:val="24"/>
              </w:rPr>
              <w:t>передовых достижениях и открытиях мировой и отечественной</w:t>
            </w:r>
            <w:r w:rsidR="00FF4270" w:rsidRPr="00FF4270">
              <w:rPr>
                <w:rFonts w:ascii="Times New Roman" w:hAnsi="Times New Roman" w:cs="Times New Roman"/>
                <w:sz w:val="24"/>
                <w:szCs w:val="24"/>
              </w:rPr>
              <w:t xml:space="preserve"> </w:t>
            </w:r>
            <w:r w:rsidR="00FF4270">
              <w:rPr>
                <w:rFonts w:ascii="Times New Roman" w:hAnsi="Times New Roman" w:cs="Times New Roman"/>
                <w:sz w:val="24"/>
                <w:szCs w:val="24"/>
              </w:rPr>
              <w:t>науки;</w:t>
            </w:r>
          </w:p>
          <w:p w:rsidR="00431D0D" w:rsidRPr="00854B3A" w:rsidRDefault="00431D0D" w:rsidP="00540471">
            <w:pPr>
              <w:pStyle w:val="a4"/>
              <w:numPr>
                <w:ilvl w:val="0"/>
                <w:numId w:val="21"/>
              </w:numPr>
              <w:tabs>
                <w:tab w:val="left" w:pos="425"/>
              </w:tabs>
              <w:autoSpaceDE w:val="0"/>
              <w:autoSpaceDN w:val="0"/>
              <w:adjustRightInd w:val="0"/>
              <w:ind w:left="68" w:firstLine="142"/>
              <w:jc w:val="both"/>
              <w:rPr>
                <w:rFonts w:ascii="Times New Roman" w:hAnsi="Times New Roman" w:cs="Times New Roman"/>
                <w:b/>
                <w:bCs/>
                <w:sz w:val="24"/>
                <w:szCs w:val="24"/>
              </w:rPr>
            </w:pPr>
            <w:r w:rsidRPr="00FF4270">
              <w:rPr>
                <w:rFonts w:ascii="Times New Roman" w:hAnsi="Times New Roman" w:cs="Times New Roman"/>
                <w:sz w:val="24"/>
                <w:szCs w:val="24"/>
              </w:rPr>
              <w:t xml:space="preserve"> повышения заинтересованности подрастающего поколения в</w:t>
            </w:r>
            <w:r w:rsidR="00FF4270">
              <w:rPr>
                <w:rFonts w:ascii="Times New Roman" w:hAnsi="Times New Roman" w:cs="Times New Roman"/>
                <w:sz w:val="24"/>
                <w:szCs w:val="24"/>
              </w:rPr>
              <w:t xml:space="preserve"> </w:t>
            </w:r>
            <w:r w:rsidRPr="00854B3A">
              <w:rPr>
                <w:rFonts w:ascii="Times New Roman" w:hAnsi="Times New Roman" w:cs="Times New Roman"/>
                <w:sz w:val="24"/>
                <w:szCs w:val="24"/>
              </w:rPr>
              <w:t>научных познаниях об устройстве мира и общества.</w:t>
            </w:r>
          </w:p>
        </w:tc>
      </w:tr>
    </w:tbl>
    <w:p w:rsidR="00431D0D" w:rsidRDefault="00431D0D" w:rsidP="0029191C">
      <w:pPr>
        <w:spacing w:after="0" w:line="240" w:lineRule="auto"/>
        <w:rPr>
          <w:rFonts w:ascii="Times New Roman" w:hAnsi="Times New Roman" w:cs="Times New Roman"/>
          <w:b/>
          <w:bCs/>
          <w:sz w:val="28"/>
          <w:szCs w:val="28"/>
        </w:rPr>
      </w:pPr>
    </w:p>
    <w:p w:rsidR="00431D0D" w:rsidRDefault="00431D0D" w:rsidP="00FF4270">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1.2.</w:t>
      </w:r>
      <w:r w:rsidRPr="00C05B4E">
        <w:rPr>
          <w:rFonts w:ascii="Times New Roman" w:hAnsi="Times New Roman" w:cs="Times New Roman"/>
          <w:b/>
          <w:iCs/>
          <w:sz w:val="28"/>
          <w:szCs w:val="28"/>
        </w:rPr>
        <w:t>Направление воспитания</w:t>
      </w:r>
    </w:p>
    <w:p w:rsidR="00431D0D" w:rsidRDefault="00431D0D" w:rsidP="00FF4270">
      <w:pPr>
        <w:spacing w:after="0" w:line="240" w:lineRule="auto"/>
        <w:ind w:firstLine="360"/>
        <w:jc w:val="center"/>
        <w:rPr>
          <w:rFonts w:ascii="Times New Roman" w:hAnsi="Times New Roman" w:cs="Times New Roman"/>
          <w:b/>
          <w:sz w:val="28"/>
          <w:szCs w:val="28"/>
        </w:rPr>
      </w:pPr>
      <w:r>
        <w:rPr>
          <w:rFonts w:ascii="Times New Roman" w:hAnsi="Times New Roman" w:cs="Times New Roman"/>
          <w:b/>
          <w:sz w:val="28"/>
          <w:szCs w:val="28"/>
        </w:rPr>
        <w:t xml:space="preserve">1.2.1. </w:t>
      </w:r>
      <w:r w:rsidRPr="001307ED">
        <w:rPr>
          <w:rFonts w:ascii="Times New Roman" w:hAnsi="Times New Roman" w:cs="Times New Roman"/>
          <w:b/>
          <w:sz w:val="28"/>
          <w:szCs w:val="28"/>
        </w:rPr>
        <w:t>Патриотическое направление воспитания.</w:t>
      </w:r>
    </w:p>
    <w:p w:rsidR="00FF4270" w:rsidRPr="001307ED" w:rsidRDefault="00FF4270" w:rsidP="00FF4270">
      <w:pPr>
        <w:spacing w:after="0" w:line="240" w:lineRule="auto"/>
        <w:ind w:firstLine="360"/>
        <w:jc w:val="center"/>
        <w:rPr>
          <w:rFonts w:ascii="Times New Roman" w:hAnsi="Times New Roman" w:cs="Times New Roman"/>
          <w:b/>
          <w:sz w:val="28"/>
          <w:szCs w:val="28"/>
        </w:rPr>
      </w:pPr>
    </w:p>
    <w:p w:rsidR="00431D0D" w:rsidRPr="00FF4270" w:rsidRDefault="00431D0D" w:rsidP="00FF4270">
      <w:pPr>
        <w:pStyle w:val="a4"/>
        <w:spacing w:after="0" w:line="240" w:lineRule="auto"/>
        <w:ind w:left="0" w:firstLine="567"/>
        <w:jc w:val="both"/>
        <w:rPr>
          <w:rFonts w:ascii="Times New Roman" w:hAnsi="Times New Roman" w:cs="Times New Roman"/>
          <w:sz w:val="28"/>
          <w:szCs w:val="28"/>
        </w:rPr>
      </w:pPr>
      <w:r w:rsidRPr="00FF4270">
        <w:rPr>
          <w:rFonts w:ascii="Times New Roman" w:hAnsi="Times New Roman" w:cs="Times New Roman"/>
          <w:sz w:val="28"/>
          <w:szCs w:val="28"/>
        </w:rPr>
        <w:t>Цель патриотического направления воспитания</w:t>
      </w:r>
      <w:r w:rsidR="00FF4270">
        <w:rPr>
          <w:rFonts w:ascii="Times New Roman" w:hAnsi="Times New Roman" w:cs="Times New Roman"/>
          <w:sz w:val="28"/>
          <w:szCs w:val="28"/>
        </w:rPr>
        <w:t>:</w:t>
      </w:r>
      <w:r w:rsidRPr="00FF4270">
        <w:rPr>
          <w:rFonts w:ascii="Times New Roman" w:hAnsi="Times New Roman" w:cs="Times New Roman"/>
          <w:sz w:val="28"/>
          <w:szCs w:val="28"/>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431D0D" w:rsidRPr="00FF4270" w:rsidRDefault="00FF4270" w:rsidP="00FF4270">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Ценности: </w:t>
      </w:r>
      <w:r w:rsidR="00431D0D" w:rsidRPr="00FF4270">
        <w:rPr>
          <w:rFonts w:ascii="Times New Roman" w:hAnsi="Times New Roman" w:cs="Times New Roman"/>
          <w:sz w:val="28"/>
          <w:szCs w:val="28"/>
        </w:rPr>
        <w:t>Родина и природа</w:t>
      </w:r>
      <w:r>
        <w:rPr>
          <w:rFonts w:ascii="Times New Roman" w:hAnsi="Times New Roman" w:cs="Times New Roman"/>
          <w:sz w:val="28"/>
          <w:szCs w:val="28"/>
        </w:rPr>
        <w:t xml:space="preserve"> лежат </w:t>
      </w:r>
      <w:r w:rsidR="00431D0D" w:rsidRPr="00FF4270">
        <w:rPr>
          <w:rFonts w:ascii="Times New Roman" w:hAnsi="Times New Roman" w:cs="Times New Roman"/>
          <w:sz w:val="28"/>
          <w:szCs w:val="28"/>
        </w:rPr>
        <w:t xml:space="preserve">в основе патриотического </w:t>
      </w:r>
    </w:p>
    <w:p w:rsidR="00431D0D" w:rsidRPr="00FF4270" w:rsidRDefault="00431D0D" w:rsidP="00FF4270">
      <w:pPr>
        <w:spacing w:after="0" w:line="240" w:lineRule="auto"/>
        <w:ind w:firstLine="567"/>
        <w:jc w:val="both"/>
        <w:rPr>
          <w:rFonts w:ascii="Times New Roman" w:hAnsi="Times New Roman" w:cs="Times New Roman"/>
          <w:sz w:val="28"/>
          <w:szCs w:val="28"/>
        </w:rPr>
      </w:pPr>
      <w:r w:rsidRPr="00FF4270">
        <w:rPr>
          <w:rFonts w:ascii="Times New Roman" w:hAnsi="Times New Roman" w:cs="Times New Roman"/>
          <w:sz w:val="28"/>
          <w:szCs w:val="28"/>
        </w:rPr>
        <w:t>направления воспитания. Чувство патриотизма возникает у ребенка вследствие воспитания у него нравственных качеств, интереса, чувства любви  уважения к своей стране – России, своему краю, малой родине, своему народу и народу Росси в целом (гражданский патриотизм), ответственности, ощущения принадлежности к своему народу.</w:t>
      </w:r>
    </w:p>
    <w:p w:rsidR="00431D0D" w:rsidRPr="00FF4270" w:rsidRDefault="00431D0D" w:rsidP="00FF4270">
      <w:pPr>
        <w:pStyle w:val="a4"/>
        <w:spacing w:after="0" w:line="240" w:lineRule="auto"/>
        <w:ind w:left="0" w:firstLine="567"/>
        <w:jc w:val="both"/>
        <w:rPr>
          <w:rFonts w:ascii="Times New Roman" w:hAnsi="Times New Roman" w:cs="Times New Roman"/>
          <w:sz w:val="28"/>
          <w:szCs w:val="28"/>
        </w:rPr>
      </w:pPr>
      <w:r w:rsidRPr="00FF4270">
        <w:rPr>
          <w:rFonts w:ascii="Times New Roman" w:hAnsi="Times New Roman" w:cs="Times New Roman"/>
          <w:sz w:val="28"/>
          <w:szCs w:val="28"/>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ее уклада, народных и семейных традиций.</w:t>
      </w:r>
    </w:p>
    <w:p w:rsidR="00431D0D" w:rsidRPr="00FF4270" w:rsidRDefault="00431D0D" w:rsidP="00FF4270">
      <w:pPr>
        <w:pStyle w:val="a4"/>
        <w:spacing w:after="0" w:line="240" w:lineRule="auto"/>
        <w:ind w:left="0" w:firstLine="567"/>
        <w:jc w:val="both"/>
        <w:rPr>
          <w:rFonts w:ascii="Times New Roman" w:hAnsi="Times New Roman" w:cs="Times New Roman"/>
          <w:sz w:val="28"/>
          <w:szCs w:val="28"/>
        </w:rPr>
      </w:pPr>
      <w:r w:rsidRPr="00FF4270">
        <w:rPr>
          <w:rFonts w:ascii="Times New Roman" w:hAnsi="Times New Roman" w:cs="Times New Roman"/>
          <w:sz w:val="28"/>
          <w:szCs w:val="28"/>
        </w:rPr>
        <w:t>Работа по патриотическому воспитанию предполагает: формирование</w:t>
      </w:r>
      <w:r w:rsidR="00FF4270">
        <w:rPr>
          <w:rFonts w:ascii="Times New Roman" w:hAnsi="Times New Roman" w:cs="Times New Roman"/>
          <w:sz w:val="28"/>
          <w:szCs w:val="28"/>
        </w:rPr>
        <w:t xml:space="preserve"> </w:t>
      </w:r>
      <w:r w:rsidRPr="00FF4270">
        <w:rPr>
          <w:rFonts w:ascii="Times New Roman" w:hAnsi="Times New Roman" w:cs="Times New Roman"/>
          <w:sz w:val="28"/>
          <w:szCs w:val="28"/>
        </w:rPr>
        <w:t xml:space="preserve">«патриотизма наследника», испытывающего чувство гордости за наследие своих предков (предполагает приобщение детей к истории, культуре и </w:t>
      </w:r>
      <w:r w:rsidRPr="00FF4270">
        <w:rPr>
          <w:rFonts w:ascii="Times New Roman" w:hAnsi="Times New Roman" w:cs="Times New Roman"/>
          <w:sz w:val="28"/>
          <w:szCs w:val="28"/>
        </w:rPr>
        <w:lastRenderedPageBreak/>
        <w:t>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порядка, опрятности и аккуратности, а в дальнейшем – на развитие всего своего населенного пункта, района  края, Отчизны в целом).</w:t>
      </w:r>
    </w:p>
    <w:p w:rsidR="00431D0D" w:rsidRPr="00FF4270" w:rsidRDefault="00431D0D" w:rsidP="00FF4270">
      <w:pPr>
        <w:spacing w:after="0" w:line="240" w:lineRule="auto"/>
        <w:ind w:firstLine="567"/>
        <w:jc w:val="center"/>
        <w:rPr>
          <w:rFonts w:ascii="Times New Roman" w:hAnsi="Times New Roman" w:cs="Times New Roman"/>
          <w:b/>
          <w:sz w:val="28"/>
          <w:szCs w:val="28"/>
        </w:rPr>
      </w:pPr>
      <w:r w:rsidRPr="00FF4270">
        <w:rPr>
          <w:rFonts w:ascii="Times New Roman" w:hAnsi="Times New Roman" w:cs="Times New Roman"/>
          <w:b/>
          <w:sz w:val="28"/>
          <w:szCs w:val="28"/>
        </w:rPr>
        <w:t>1.2.2. Духовно-нравственное направление воспитания.</w:t>
      </w:r>
    </w:p>
    <w:p w:rsidR="00431D0D" w:rsidRPr="00FF4270" w:rsidRDefault="00431D0D" w:rsidP="00DD30E6">
      <w:pPr>
        <w:pStyle w:val="a4"/>
        <w:spacing w:after="0" w:line="240" w:lineRule="auto"/>
        <w:ind w:left="0" w:firstLine="567"/>
        <w:jc w:val="both"/>
        <w:rPr>
          <w:rFonts w:ascii="Times New Roman" w:hAnsi="Times New Roman" w:cs="Times New Roman"/>
          <w:sz w:val="28"/>
          <w:szCs w:val="28"/>
        </w:rPr>
      </w:pPr>
      <w:r w:rsidRPr="00DD30E6">
        <w:rPr>
          <w:rFonts w:ascii="Times New Roman" w:hAnsi="Times New Roman" w:cs="Times New Roman"/>
          <w:sz w:val="28"/>
          <w:szCs w:val="28"/>
        </w:rPr>
        <w:t>Цель духовно-нравственного</w:t>
      </w:r>
      <w:r w:rsidR="00DD30E6">
        <w:rPr>
          <w:rFonts w:ascii="Times New Roman" w:hAnsi="Times New Roman" w:cs="Times New Roman"/>
          <w:sz w:val="28"/>
          <w:szCs w:val="28"/>
        </w:rPr>
        <w:t xml:space="preserve"> направления воспитания: </w:t>
      </w:r>
      <w:r w:rsidRPr="00FF4270">
        <w:rPr>
          <w:rFonts w:ascii="Times New Roman" w:hAnsi="Times New Roman" w:cs="Times New Roman"/>
          <w:sz w:val="28"/>
          <w:szCs w:val="28"/>
        </w:rPr>
        <w:t>формирование способности к духовному развитию, нравственному самосовершенствованию. Индивидуально-ответственному поведению.</w:t>
      </w:r>
    </w:p>
    <w:p w:rsidR="00431D0D" w:rsidRPr="00FF4270" w:rsidRDefault="00431D0D" w:rsidP="002E3330">
      <w:pPr>
        <w:pStyle w:val="a4"/>
        <w:spacing w:after="0" w:line="240" w:lineRule="auto"/>
        <w:ind w:left="0" w:firstLine="567"/>
        <w:jc w:val="both"/>
        <w:rPr>
          <w:rFonts w:ascii="Times New Roman" w:hAnsi="Times New Roman" w:cs="Times New Roman"/>
          <w:sz w:val="28"/>
          <w:szCs w:val="28"/>
        </w:rPr>
      </w:pPr>
      <w:r w:rsidRPr="00DD30E6">
        <w:rPr>
          <w:rFonts w:ascii="Times New Roman" w:hAnsi="Times New Roman" w:cs="Times New Roman"/>
          <w:sz w:val="28"/>
          <w:szCs w:val="28"/>
        </w:rPr>
        <w:t>Ценности</w:t>
      </w:r>
      <w:r w:rsidR="00DD30E6">
        <w:rPr>
          <w:rFonts w:ascii="Times New Roman" w:hAnsi="Times New Roman" w:cs="Times New Roman"/>
          <w:sz w:val="28"/>
          <w:szCs w:val="28"/>
        </w:rPr>
        <w:t>:</w:t>
      </w:r>
      <w:r w:rsidRPr="00FF4270">
        <w:rPr>
          <w:rFonts w:ascii="Times New Roman" w:hAnsi="Times New Roman" w:cs="Times New Roman"/>
          <w:sz w:val="28"/>
          <w:szCs w:val="28"/>
        </w:rPr>
        <w:t xml:space="preserve"> жизнь, милосердие, добро лежат в основе духовно – нравственного направления воспитания.</w:t>
      </w:r>
    </w:p>
    <w:p w:rsidR="00431D0D" w:rsidRPr="00FF4270" w:rsidRDefault="00431D0D" w:rsidP="002E3330">
      <w:pPr>
        <w:pStyle w:val="a4"/>
        <w:spacing w:after="0" w:line="240" w:lineRule="auto"/>
        <w:ind w:left="0" w:firstLine="567"/>
        <w:jc w:val="both"/>
        <w:rPr>
          <w:rFonts w:ascii="Times New Roman" w:hAnsi="Times New Roman" w:cs="Times New Roman"/>
          <w:sz w:val="28"/>
          <w:szCs w:val="28"/>
        </w:rPr>
      </w:pPr>
      <w:r w:rsidRPr="002E3330">
        <w:rPr>
          <w:rFonts w:ascii="Times New Roman" w:hAnsi="Times New Roman" w:cs="Times New Roman"/>
          <w:sz w:val="28"/>
          <w:szCs w:val="28"/>
        </w:rPr>
        <w:t>Духовно-нравственное воспитание направлено</w:t>
      </w:r>
      <w:r w:rsidRPr="00FF4270">
        <w:rPr>
          <w:rFonts w:ascii="Times New Roman" w:hAnsi="Times New Roman" w:cs="Times New Roman"/>
          <w:sz w:val="28"/>
          <w:szCs w:val="28"/>
        </w:rPr>
        <w:t xml:space="preserve"> на развитие ценностно 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431D0D" w:rsidRPr="00FF4270" w:rsidRDefault="002E3330" w:rsidP="002E3330">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1.2.3.</w:t>
      </w:r>
      <w:r w:rsidR="00431D0D" w:rsidRPr="00FF4270">
        <w:rPr>
          <w:rFonts w:ascii="Times New Roman" w:hAnsi="Times New Roman" w:cs="Times New Roman"/>
          <w:b/>
          <w:sz w:val="28"/>
          <w:szCs w:val="28"/>
        </w:rPr>
        <w:t>Социальное направление воспитания</w:t>
      </w:r>
    </w:p>
    <w:p w:rsidR="00431D0D" w:rsidRPr="002E3330" w:rsidRDefault="00431D0D" w:rsidP="002E3330">
      <w:pPr>
        <w:pStyle w:val="a4"/>
        <w:spacing w:after="0" w:line="240" w:lineRule="auto"/>
        <w:ind w:left="0" w:firstLine="567"/>
        <w:jc w:val="both"/>
        <w:rPr>
          <w:rFonts w:ascii="Times New Roman" w:hAnsi="Times New Roman" w:cs="Times New Roman"/>
          <w:sz w:val="28"/>
          <w:szCs w:val="28"/>
        </w:rPr>
      </w:pPr>
      <w:r w:rsidRPr="002E3330">
        <w:rPr>
          <w:rFonts w:ascii="Times New Roman" w:hAnsi="Times New Roman" w:cs="Times New Roman"/>
          <w:sz w:val="28"/>
          <w:szCs w:val="28"/>
        </w:rPr>
        <w:t>Цель социального направления воспитания</w:t>
      </w:r>
      <w:r w:rsidR="002E3330" w:rsidRPr="002E3330">
        <w:rPr>
          <w:rFonts w:ascii="Times New Roman" w:hAnsi="Times New Roman" w:cs="Times New Roman"/>
          <w:sz w:val="28"/>
          <w:szCs w:val="28"/>
        </w:rPr>
        <w:t xml:space="preserve">: </w:t>
      </w:r>
      <w:r w:rsidRPr="002E3330">
        <w:rPr>
          <w:rFonts w:ascii="Times New Roman" w:hAnsi="Times New Roman" w:cs="Times New Roman"/>
          <w:sz w:val="28"/>
          <w:szCs w:val="28"/>
        </w:rPr>
        <w:t>формирование ценностного отношения детей к семье, другому человеку, развитие дружелюбия, умения находить общий язык с другими людьми.</w:t>
      </w:r>
    </w:p>
    <w:p w:rsidR="00431D0D" w:rsidRPr="002E3330" w:rsidRDefault="00431D0D" w:rsidP="002E3330">
      <w:pPr>
        <w:pStyle w:val="a4"/>
        <w:spacing w:after="0" w:line="240" w:lineRule="auto"/>
        <w:ind w:left="0" w:firstLine="567"/>
        <w:jc w:val="both"/>
        <w:rPr>
          <w:rFonts w:ascii="Times New Roman" w:hAnsi="Times New Roman" w:cs="Times New Roman"/>
          <w:sz w:val="28"/>
          <w:szCs w:val="28"/>
        </w:rPr>
      </w:pPr>
      <w:r w:rsidRPr="002E3330">
        <w:rPr>
          <w:rFonts w:ascii="Times New Roman" w:hAnsi="Times New Roman" w:cs="Times New Roman"/>
          <w:sz w:val="28"/>
          <w:szCs w:val="28"/>
        </w:rPr>
        <w:t>Ценности – семья, дружба, человек и сотрудничество лежат в основе социального направления воспитания.</w:t>
      </w:r>
    </w:p>
    <w:p w:rsidR="002E3330" w:rsidRDefault="00431D0D" w:rsidP="002E3330">
      <w:pPr>
        <w:pStyle w:val="a4"/>
        <w:spacing w:after="0" w:line="240" w:lineRule="auto"/>
        <w:ind w:left="0" w:firstLine="567"/>
        <w:jc w:val="both"/>
        <w:rPr>
          <w:rFonts w:ascii="Times New Roman" w:hAnsi="Times New Roman" w:cs="Times New Roman"/>
          <w:sz w:val="28"/>
          <w:szCs w:val="28"/>
        </w:rPr>
      </w:pPr>
      <w:r w:rsidRPr="002E3330">
        <w:rPr>
          <w:rFonts w:ascii="Times New Roman" w:hAnsi="Times New Roman" w:cs="Times New Roman"/>
          <w:sz w:val="28"/>
          <w:szCs w:val="28"/>
        </w:rPr>
        <w:t xml:space="preserve">В дошкольном детстве ребенок начинает осваивать все многообразие социальных отношений и социальных ролей. Он учиться действовать сообща, подчиняться правилам, нести ответственность за свои поступки, действовать в интересах других людей. </w:t>
      </w:r>
    </w:p>
    <w:p w:rsidR="00431D0D" w:rsidRPr="002E3330" w:rsidRDefault="00431D0D" w:rsidP="002E3330">
      <w:pPr>
        <w:pStyle w:val="a4"/>
        <w:spacing w:after="0" w:line="240" w:lineRule="auto"/>
        <w:ind w:left="0" w:firstLine="567"/>
        <w:jc w:val="both"/>
        <w:rPr>
          <w:rFonts w:ascii="Times New Roman" w:hAnsi="Times New Roman" w:cs="Times New Roman"/>
          <w:sz w:val="28"/>
          <w:szCs w:val="28"/>
        </w:rPr>
      </w:pPr>
      <w:r w:rsidRPr="002E3330">
        <w:rPr>
          <w:rFonts w:ascii="Times New Roman" w:hAnsi="Times New Roman" w:cs="Times New Roman"/>
          <w:sz w:val="28"/>
          <w:szCs w:val="28"/>
        </w:rPr>
        <w:t>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431D0D" w:rsidRPr="002E3330" w:rsidRDefault="00431D0D" w:rsidP="002E3330">
      <w:pPr>
        <w:pStyle w:val="a4"/>
        <w:spacing w:after="0" w:line="240" w:lineRule="auto"/>
        <w:ind w:left="0" w:firstLine="567"/>
        <w:jc w:val="both"/>
        <w:rPr>
          <w:rFonts w:ascii="Times New Roman" w:hAnsi="Times New Roman" w:cs="Times New Roman"/>
          <w:sz w:val="28"/>
          <w:szCs w:val="28"/>
        </w:rPr>
      </w:pPr>
      <w:r w:rsidRPr="002E3330">
        <w:rPr>
          <w:rFonts w:ascii="Times New Roman" w:hAnsi="Times New Roman" w:cs="Times New Roman"/>
          <w:sz w:val="28"/>
          <w:szCs w:val="28"/>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431D0D" w:rsidRPr="00FF4270" w:rsidRDefault="00431D0D" w:rsidP="00E93221">
      <w:pPr>
        <w:spacing w:after="0" w:line="240" w:lineRule="auto"/>
        <w:ind w:firstLine="567"/>
        <w:jc w:val="center"/>
        <w:rPr>
          <w:rFonts w:ascii="Times New Roman" w:hAnsi="Times New Roman" w:cs="Times New Roman"/>
          <w:b/>
          <w:sz w:val="28"/>
          <w:szCs w:val="28"/>
        </w:rPr>
      </w:pPr>
      <w:r w:rsidRPr="00FF4270">
        <w:rPr>
          <w:rFonts w:ascii="Times New Roman" w:hAnsi="Times New Roman" w:cs="Times New Roman"/>
          <w:b/>
          <w:sz w:val="28"/>
          <w:szCs w:val="28"/>
        </w:rPr>
        <w:t>1.2.4.Познавательное направление воспитания.</w:t>
      </w:r>
    </w:p>
    <w:p w:rsidR="00431D0D" w:rsidRPr="00E93221" w:rsidRDefault="00431D0D" w:rsidP="00FF4270">
      <w:pPr>
        <w:spacing w:after="0" w:line="240" w:lineRule="auto"/>
        <w:ind w:firstLine="567"/>
        <w:jc w:val="both"/>
        <w:rPr>
          <w:rFonts w:ascii="Times New Roman" w:hAnsi="Times New Roman" w:cs="Times New Roman"/>
          <w:sz w:val="28"/>
          <w:szCs w:val="28"/>
        </w:rPr>
      </w:pPr>
      <w:r w:rsidRPr="00E93221">
        <w:rPr>
          <w:rFonts w:ascii="Times New Roman" w:hAnsi="Times New Roman" w:cs="Times New Roman"/>
          <w:sz w:val="28"/>
          <w:szCs w:val="28"/>
        </w:rPr>
        <w:lastRenderedPageBreak/>
        <w:t>Цель познавательного направления воспитания</w:t>
      </w:r>
      <w:r w:rsidR="00E93221">
        <w:rPr>
          <w:rFonts w:ascii="Times New Roman" w:hAnsi="Times New Roman" w:cs="Times New Roman"/>
          <w:sz w:val="28"/>
          <w:szCs w:val="28"/>
        </w:rPr>
        <w:t>:</w:t>
      </w:r>
      <w:r w:rsidRPr="00E93221">
        <w:rPr>
          <w:rFonts w:ascii="Times New Roman" w:hAnsi="Times New Roman" w:cs="Times New Roman"/>
          <w:sz w:val="28"/>
          <w:szCs w:val="28"/>
        </w:rPr>
        <w:t xml:space="preserve"> формирование ценности познания. </w:t>
      </w:r>
    </w:p>
    <w:p w:rsidR="00431D0D" w:rsidRPr="00E93221" w:rsidRDefault="00431D0D" w:rsidP="00E93221">
      <w:pPr>
        <w:pStyle w:val="a4"/>
        <w:spacing w:after="0" w:line="240" w:lineRule="auto"/>
        <w:ind w:left="0" w:firstLine="567"/>
        <w:jc w:val="both"/>
        <w:rPr>
          <w:rFonts w:ascii="Times New Roman" w:hAnsi="Times New Roman" w:cs="Times New Roman"/>
          <w:sz w:val="28"/>
          <w:szCs w:val="28"/>
        </w:rPr>
      </w:pPr>
      <w:r w:rsidRPr="00E93221">
        <w:rPr>
          <w:rFonts w:ascii="Times New Roman" w:hAnsi="Times New Roman" w:cs="Times New Roman"/>
          <w:sz w:val="28"/>
          <w:szCs w:val="28"/>
        </w:rPr>
        <w:t>Ценность</w:t>
      </w:r>
      <w:r w:rsidR="00E93221">
        <w:rPr>
          <w:rFonts w:ascii="Times New Roman" w:hAnsi="Times New Roman" w:cs="Times New Roman"/>
          <w:sz w:val="28"/>
          <w:szCs w:val="28"/>
        </w:rPr>
        <w:t>:</w:t>
      </w:r>
      <w:r w:rsidRPr="00E93221">
        <w:rPr>
          <w:rFonts w:ascii="Times New Roman" w:hAnsi="Times New Roman" w:cs="Times New Roman"/>
          <w:sz w:val="28"/>
          <w:szCs w:val="28"/>
        </w:rPr>
        <w:t xml:space="preserve"> познание лежит в основе познавательного направления воспитания.</w:t>
      </w:r>
    </w:p>
    <w:p w:rsidR="00431D0D" w:rsidRPr="00E93221" w:rsidRDefault="00431D0D" w:rsidP="00E93221">
      <w:pPr>
        <w:pStyle w:val="a4"/>
        <w:spacing w:after="0" w:line="240" w:lineRule="auto"/>
        <w:ind w:left="0" w:firstLine="567"/>
        <w:jc w:val="both"/>
        <w:rPr>
          <w:rFonts w:ascii="Times New Roman" w:hAnsi="Times New Roman" w:cs="Times New Roman"/>
          <w:sz w:val="28"/>
          <w:szCs w:val="28"/>
        </w:rPr>
      </w:pPr>
      <w:r w:rsidRPr="00E93221">
        <w:rPr>
          <w:rFonts w:ascii="Times New Roman" w:hAnsi="Times New Roman" w:cs="Times New Roman"/>
          <w:sz w:val="28"/>
          <w:szCs w:val="28"/>
        </w:rPr>
        <w:t>В ДОО проблема воспитания у детей познавательной активности 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w:t>
      </w:r>
      <w:r w:rsidR="00E93221">
        <w:rPr>
          <w:rFonts w:ascii="Times New Roman" w:hAnsi="Times New Roman" w:cs="Times New Roman"/>
          <w:sz w:val="28"/>
          <w:szCs w:val="28"/>
        </w:rPr>
        <w:t xml:space="preserve">вности ребенка. познавательное </w:t>
      </w:r>
      <w:r w:rsidRPr="00E93221">
        <w:rPr>
          <w:rFonts w:ascii="Times New Roman" w:hAnsi="Times New Roman" w:cs="Times New Roman"/>
          <w:sz w:val="28"/>
          <w:szCs w:val="28"/>
        </w:rPr>
        <w:t>духовно-нравственное воспитание должны осуществляться в содержательном единстве, так как знания наук и незнание добра ограничивает  деформирует личностное развитие ребенка.</w:t>
      </w:r>
    </w:p>
    <w:p w:rsidR="00431D0D" w:rsidRPr="00E93221" w:rsidRDefault="00431D0D" w:rsidP="00E93221">
      <w:pPr>
        <w:pStyle w:val="a4"/>
        <w:spacing w:after="0" w:line="240" w:lineRule="auto"/>
        <w:ind w:left="0" w:firstLine="567"/>
        <w:jc w:val="both"/>
        <w:rPr>
          <w:rFonts w:ascii="Times New Roman" w:hAnsi="Times New Roman" w:cs="Times New Roman"/>
          <w:sz w:val="28"/>
          <w:szCs w:val="28"/>
        </w:rPr>
      </w:pPr>
      <w:r w:rsidRPr="00E93221">
        <w:rPr>
          <w:rFonts w:ascii="Times New Roman" w:hAnsi="Times New Roman" w:cs="Times New Roman"/>
          <w:sz w:val="28"/>
          <w:szCs w:val="28"/>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31D0D" w:rsidRPr="00FF4270" w:rsidRDefault="00431D0D" w:rsidP="00E93221">
      <w:pPr>
        <w:spacing w:after="0" w:line="240" w:lineRule="auto"/>
        <w:ind w:firstLine="567"/>
        <w:jc w:val="center"/>
        <w:rPr>
          <w:rFonts w:ascii="Times New Roman" w:hAnsi="Times New Roman" w:cs="Times New Roman"/>
          <w:b/>
          <w:sz w:val="28"/>
          <w:szCs w:val="28"/>
        </w:rPr>
      </w:pPr>
      <w:r w:rsidRPr="00FF4270">
        <w:rPr>
          <w:rFonts w:ascii="Times New Roman" w:hAnsi="Times New Roman" w:cs="Times New Roman"/>
          <w:b/>
          <w:sz w:val="28"/>
          <w:szCs w:val="28"/>
        </w:rPr>
        <w:t>1.2.5.Физическое и оздоровительное направление воспитания.</w:t>
      </w:r>
    </w:p>
    <w:p w:rsidR="00431D0D" w:rsidRPr="00E93221" w:rsidRDefault="00431D0D" w:rsidP="00E93221">
      <w:pPr>
        <w:pStyle w:val="a4"/>
        <w:spacing w:after="0" w:line="240" w:lineRule="auto"/>
        <w:ind w:left="0" w:firstLine="567"/>
        <w:jc w:val="both"/>
        <w:rPr>
          <w:rFonts w:ascii="Times New Roman" w:hAnsi="Times New Roman" w:cs="Times New Roman"/>
          <w:sz w:val="28"/>
          <w:szCs w:val="28"/>
        </w:rPr>
      </w:pPr>
      <w:r w:rsidRPr="00E93221">
        <w:rPr>
          <w:rFonts w:ascii="Times New Roman" w:hAnsi="Times New Roman" w:cs="Times New Roman"/>
          <w:sz w:val="28"/>
          <w:szCs w:val="28"/>
        </w:rPr>
        <w:t>Цель физического и оздоровительного воспитания</w:t>
      </w:r>
      <w:r w:rsidR="00E93221">
        <w:rPr>
          <w:rFonts w:ascii="Times New Roman" w:hAnsi="Times New Roman" w:cs="Times New Roman"/>
          <w:sz w:val="28"/>
          <w:szCs w:val="28"/>
        </w:rPr>
        <w:t>:</w:t>
      </w:r>
      <w:r w:rsidRPr="00E93221">
        <w:rPr>
          <w:rFonts w:ascii="Times New Roman" w:hAnsi="Times New Roman" w:cs="Times New Roman"/>
          <w:sz w:val="28"/>
          <w:szCs w:val="28"/>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431D0D" w:rsidRPr="00E93221" w:rsidRDefault="00431D0D" w:rsidP="00E93221">
      <w:pPr>
        <w:spacing w:after="0" w:line="240" w:lineRule="auto"/>
        <w:ind w:firstLine="567"/>
        <w:jc w:val="both"/>
        <w:rPr>
          <w:rFonts w:ascii="Times New Roman" w:hAnsi="Times New Roman" w:cs="Times New Roman"/>
          <w:sz w:val="28"/>
          <w:szCs w:val="28"/>
        </w:rPr>
      </w:pPr>
      <w:r w:rsidRPr="00E93221">
        <w:rPr>
          <w:rFonts w:ascii="Times New Roman" w:hAnsi="Times New Roman" w:cs="Times New Roman"/>
          <w:sz w:val="28"/>
          <w:szCs w:val="28"/>
        </w:rPr>
        <w:t>Ценности – жизнь и здоровье лежит в основе физического и оздоровительного направления воспитания.</w:t>
      </w:r>
    </w:p>
    <w:p w:rsidR="00431D0D" w:rsidRPr="00E93221" w:rsidRDefault="00431D0D" w:rsidP="00E93221">
      <w:pPr>
        <w:spacing w:after="0" w:line="240" w:lineRule="auto"/>
        <w:ind w:firstLine="567"/>
        <w:jc w:val="both"/>
        <w:rPr>
          <w:rFonts w:ascii="Times New Roman" w:hAnsi="Times New Roman" w:cs="Times New Roman"/>
          <w:sz w:val="28"/>
          <w:szCs w:val="28"/>
        </w:rPr>
      </w:pPr>
      <w:r w:rsidRPr="00E93221">
        <w:rPr>
          <w:rFonts w:ascii="Times New Roman" w:hAnsi="Times New Roman" w:cs="Times New Roman"/>
          <w:sz w:val="28"/>
          <w:szCs w:val="28"/>
        </w:rPr>
        <w:t>Физическое и оздоровительное направление воспитания основано на идее охраны и укрепление здоровья детей, становление осознанного отношения к жизни к основоположной ценности и здоровью как совокупности физического, духовного и социального благополучия человека.</w:t>
      </w:r>
    </w:p>
    <w:p w:rsidR="00431D0D" w:rsidRPr="00FF4270" w:rsidRDefault="00431D0D" w:rsidP="00E93221">
      <w:pPr>
        <w:spacing w:after="0" w:line="240" w:lineRule="auto"/>
        <w:ind w:firstLine="567"/>
        <w:jc w:val="center"/>
        <w:rPr>
          <w:rFonts w:ascii="Times New Roman" w:hAnsi="Times New Roman" w:cs="Times New Roman"/>
          <w:b/>
          <w:sz w:val="28"/>
          <w:szCs w:val="28"/>
        </w:rPr>
      </w:pPr>
      <w:r w:rsidRPr="00FF4270">
        <w:rPr>
          <w:rFonts w:ascii="Times New Roman" w:hAnsi="Times New Roman" w:cs="Times New Roman"/>
          <w:b/>
          <w:sz w:val="28"/>
          <w:szCs w:val="28"/>
        </w:rPr>
        <w:t>1.2.6.Трудовое направление воспитания.</w:t>
      </w:r>
    </w:p>
    <w:p w:rsidR="00431D0D" w:rsidRPr="00E93221" w:rsidRDefault="00431D0D" w:rsidP="00FF4270">
      <w:pPr>
        <w:spacing w:after="0" w:line="240" w:lineRule="auto"/>
        <w:ind w:firstLine="567"/>
        <w:jc w:val="both"/>
        <w:rPr>
          <w:rFonts w:ascii="Times New Roman" w:hAnsi="Times New Roman" w:cs="Times New Roman"/>
          <w:sz w:val="28"/>
          <w:szCs w:val="28"/>
        </w:rPr>
      </w:pPr>
      <w:r w:rsidRPr="00E93221">
        <w:rPr>
          <w:rFonts w:ascii="Times New Roman" w:hAnsi="Times New Roman" w:cs="Times New Roman"/>
          <w:sz w:val="28"/>
          <w:szCs w:val="28"/>
        </w:rPr>
        <w:t>Цель трудового воспитания – формирование ценностного отношения детей  к труду, трудолюбию и приобщение ребенка к труду.</w:t>
      </w:r>
    </w:p>
    <w:p w:rsidR="00431D0D" w:rsidRPr="00E93221" w:rsidRDefault="00431D0D" w:rsidP="00FF4270">
      <w:pPr>
        <w:spacing w:after="0" w:line="240" w:lineRule="auto"/>
        <w:ind w:firstLine="567"/>
        <w:jc w:val="both"/>
        <w:rPr>
          <w:rFonts w:ascii="Times New Roman" w:hAnsi="Times New Roman" w:cs="Times New Roman"/>
          <w:sz w:val="28"/>
          <w:szCs w:val="28"/>
        </w:rPr>
      </w:pPr>
      <w:r w:rsidRPr="00E93221">
        <w:rPr>
          <w:rFonts w:ascii="Times New Roman" w:hAnsi="Times New Roman" w:cs="Times New Roman"/>
          <w:sz w:val="28"/>
          <w:szCs w:val="28"/>
        </w:rPr>
        <w:t>Ценность – труд лежит в основе трудового направления воспитания.</w:t>
      </w:r>
    </w:p>
    <w:p w:rsidR="00431D0D" w:rsidRDefault="00431D0D" w:rsidP="00FF4270">
      <w:pPr>
        <w:spacing w:after="0" w:line="240" w:lineRule="auto"/>
        <w:ind w:firstLine="567"/>
        <w:jc w:val="both"/>
        <w:rPr>
          <w:rFonts w:ascii="Times New Roman" w:hAnsi="Times New Roman" w:cs="Times New Roman"/>
          <w:sz w:val="28"/>
          <w:szCs w:val="28"/>
        </w:rPr>
      </w:pPr>
      <w:r w:rsidRPr="00E93221">
        <w:rPr>
          <w:rFonts w:ascii="Times New Roman" w:hAnsi="Times New Roman" w:cs="Times New Roman"/>
          <w:sz w:val="28"/>
          <w:szCs w:val="28"/>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93221" w:rsidRPr="00E93221" w:rsidRDefault="00E93221" w:rsidP="00FF4270">
      <w:pPr>
        <w:spacing w:after="0" w:line="240" w:lineRule="auto"/>
        <w:ind w:firstLine="567"/>
        <w:jc w:val="both"/>
        <w:rPr>
          <w:rFonts w:ascii="Times New Roman" w:hAnsi="Times New Roman" w:cs="Times New Roman"/>
          <w:sz w:val="28"/>
          <w:szCs w:val="28"/>
        </w:rPr>
      </w:pPr>
    </w:p>
    <w:p w:rsidR="00431D0D" w:rsidRPr="00FF4270" w:rsidRDefault="00431D0D" w:rsidP="00E93221">
      <w:pPr>
        <w:spacing w:after="0" w:line="240" w:lineRule="auto"/>
        <w:ind w:firstLine="567"/>
        <w:jc w:val="center"/>
        <w:rPr>
          <w:rFonts w:ascii="Times New Roman" w:hAnsi="Times New Roman" w:cs="Times New Roman"/>
          <w:b/>
          <w:sz w:val="28"/>
          <w:szCs w:val="28"/>
        </w:rPr>
      </w:pPr>
      <w:r w:rsidRPr="00FF4270">
        <w:rPr>
          <w:rFonts w:ascii="Times New Roman" w:hAnsi="Times New Roman" w:cs="Times New Roman"/>
          <w:b/>
          <w:sz w:val="28"/>
          <w:szCs w:val="28"/>
        </w:rPr>
        <w:t>1.2.7.Эстетическое направление воспитания.</w:t>
      </w:r>
    </w:p>
    <w:p w:rsidR="00431D0D" w:rsidRPr="00E93221" w:rsidRDefault="00431D0D" w:rsidP="00E93221">
      <w:pPr>
        <w:pStyle w:val="a4"/>
        <w:spacing w:after="0" w:line="240" w:lineRule="auto"/>
        <w:ind w:left="0" w:firstLine="567"/>
        <w:jc w:val="both"/>
        <w:rPr>
          <w:rFonts w:ascii="Times New Roman" w:hAnsi="Times New Roman" w:cs="Times New Roman"/>
          <w:sz w:val="28"/>
          <w:szCs w:val="28"/>
        </w:rPr>
      </w:pPr>
      <w:r w:rsidRPr="00E93221">
        <w:rPr>
          <w:rFonts w:ascii="Times New Roman" w:hAnsi="Times New Roman" w:cs="Times New Roman"/>
          <w:sz w:val="28"/>
          <w:szCs w:val="28"/>
        </w:rPr>
        <w:t>Цель эстетического направления воспитания</w:t>
      </w:r>
      <w:r w:rsidR="00E93221">
        <w:rPr>
          <w:rFonts w:ascii="Times New Roman" w:hAnsi="Times New Roman" w:cs="Times New Roman"/>
          <w:sz w:val="28"/>
          <w:szCs w:val="28"/>
        </w:rPr>
        <w:t xml:space="preserve">: </w:t>
      </w:r>
      <w:r w:rsidRPr="00E93221">
        <w:rPr>
          <w:rFonts w:ascii="Times New Roman" w:hAnsi="Times New Roman" w:cs="Times New Roman"/>
          <w:sz w:val="28"/>
          <w:szCs w:val="28"/>
        </w:rPr>
        <w:t>способствовать</w:t>
      </w:r>
      <w:r w:rsidR="00E93221">
        <w:rPr>
          <w:rFonts w:ascii="Times New Roman" w:hAnsi="Times New Roman" w:cs="Times New Roman"/>
          <w:sz w:val="28"/>
          <w:szCs w:val="28"/>
        </w:rPr>
        <w:t xml:space="preserve"> </w:t>
      </w:r>
      <w:r w:rsidRPr="00E93221">
        <w:rPr>
          <w:rFonts w:ascii="Times New Roman" w:hAnsi="Times New Roman" w:cs="Times New Roman"/>
          <w:sz w:val="28"/>
          <w:szCs w:val="28"/>
        </w:rPr>
        <w:t>становлению у ребенка ценностного отношения к красоте.</w:t>
      </w:r>
    </w:p>
    <w:p w:rsidR="00431D0D" w:rsidRPr="00E93221" w:rsidRDefault="00431D0D" w:rsidP="00DF785F">
      <w:pPr>
        <w:pStyle w:val="a4"/>
        <w:spacing w:after="0" w:line="240" w:lineRule="auto"/>
        <w:ind w:left="0" w:firstLine="567"/>
        <w:jc w:val="both"/>
        <w:rPr>
          <w:rFonts w:ascii="Times New Roman" w:hAnsi="Times New Roman" w:cs="Times New Roman"/>
          <w:sz w:val="28"/>
          <w:szCs w:val="28"/>
        </w:rPr>
      </w:pPr>
      <w:r w:rsidRPr="00E93221">
        <w:rPr>
          <w:rFonts w:ascii="Times New Roman" w:hAnsi="Times New Roman" w:cs="Times New Roman"/>
          <w:sz w:val="28"/>
          <w:szCs w:val="28"/>
        </w:rPr>
        <w:t>Ценности</w:t>
      </w:r>
      <w:r w:rsidR="00DF785F">
        <w:rPr>
          <w:rFonts w:ascii="Times New Roman" w:hAnsi="Times New Roman" w:cs="Times New Roman"/>
          <w:sz w:val="28"/>
          <w:szCs w:val="28"/>
        </w:rPr>
        <w:t xml:space="preserve">: </w:t>
      </w:r>
      <w:r w:rsidRPr="00E93221">
        <w:rPr>
          <w:rFonts w:ascii="Times New Roman" w:hAnsi="Times New Roman" w:cs="Times New Roman"/>
          <w:sz w:val="28"/>
          <w:szCs w:val="28"/>
        </w:rPr>
        <w:t>культура, красота лежат в основе эстетического направления воспитания.</w:t>
      </w:r>
    </w:p>
    <w:p w:rsidR="00431D0D" w:rsidRPr="00E93221" w:rsidRDefault="00431D0D" w:rsidP="00DF785F">
      <w:pPr>
        <w:pStyle w:val="a4"/>
        <w:spacing w:after="0" w:line="240" w:lineRule="auto"/>
        <w:ind w:left="0" w:firstLine="567"/>
        <w:jc w:val="both"/>
        <w:rPr>
          <w:rFonts w:ascii="Times New Roman" w:hAnsi="Times New Roman" w:cs="Times New Roman"/>
          <w:sz w:val="28"/>
          <w:szCs w:val="28"/>
        </w:rPr>
      </w:pPr>
      <w:r w:rsidRPr="00E93221">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w:t>
      </w:r>
      <w:r w:rsidR="00DF785F">
        <w:rPr>
          <w:rFonts w:ascii="Times New Roman" w:hAnsi="Times New Roman" w:cs="Times New Roman"/>
          <w:sz w:val="28"/>
          <w:szCs w:val="28"/>
        </w:rPr>
        <w:t>ое воспитание через обогащение</w:t>
      </w:r>
      <w:r w:rsidRPr="00E93221">
        <w:rPr>
          <w:rFonts w:ascii="Times New Roman" w:hAnsi="Times New Roman" w:cs="Times New Roman"/>
          <w:sz w:val="28"/>
          <w:szCs w:val="28"/>
        </w:rPr>
        <w:t xml:space="preserve"> чувственного опыта и развитие эмоциональной </w:t>
      </w:r>
      <w:r w:rsidRPr="00E93221">
        <w:rPr>
          <w:rFonts w:ascii="Times New Roman" w:hAnsi="Times New Roman" w:cs="Times New Roman"/>
          <w:sz w:val="28"/>
          <w:szCs w:val="28"/>
        </w:rPr>
        <w:lastRenderedPageBreak/>
        <w:t>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431D0D" w:rsidRPr="00FF4270" w:rsidRDefault="00DF785F" w:rsidP="00DF785F">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1.3.</w:t>
      </w:r>
      <w:r w:rsidR="00431D0D" w:rsidRPr="00FF4270">
        <w:rPr>
          <w:rFonts w:ascii="Times New Roman" w:hAnsi="Times New Roman" w:cs="Times New Roman"/>
          <w:b/>
          <w:sz w:val="28"/>
          <w:szCs w:val="28"/>
        </w:rPr>
        <w:t>Целевые ориентиры воспитания.</w:t>
      </w:r>
    </w:p>
    <w:p w:rsidR="00431D0D" w:rsidRPr="00FF4270" w:rsidRDefault="00431D0D" w:rsidP="00DF785F">
      <w:pPr>
        <w:pStyle w:val="a4"/>
        <w:spacing w:after="0" w:line="240" w:lineRule="auto"/>
        <w:ind w:left="0" w:firstLine="567"/>
        <w:jc w:val="both"/>
        <w:rPr>
          <w:rFonts w:ascii="Times New Roman" w:hAnsi="Times New Roman" w:cs="Times New Roman"/>
          <w:sz w:val="28"/>
          <w:szCs w:val="28"/>
        </w:rPr>
      </w:pPr>
      <w:r w:rsidRPr="00FF4270">
        <w:rPr>
          <w:rFonts w:ascii="Times New Roman" w:hAnsi="Times New Roman" w:cs="Times New Roman"/>
          <w:sz w:val="28"/>
          <w:szCs w:val="28"/>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431D0D" w:rsidRPr="00FF4270" w:rsidRDefault="00431D0D" w:rsidP="00DF785F">
      <w:pPr>
        <w:pStyle w:val="a4"/>
        <w:spacing w:after="0" w:line="240" w:lineRule="auto"/>
        <w:ind w:left="0" w:firstLine="567"/>
        <w:jc w:val="both"/>
        <w:rPr>
          <w:rFonts w:ascii="Times New Roman" w:hAnsi="Times New Roman" w:cs="Times New Roman"/>
          <w:sz w:val="28"/>
          <w:szCs w:val="28"/>
        </w:rPr>
      </w:pPr>
      <w:r w:rsidRPr="00FF4270">
        <w:rPr>
          <w:rFonts w:ascii="Times New Roman" w:hAnsi="Times New Roman" w:cs="Times New Roman"/>
          <w:sz w:val="28"/>
          <w:szCs w:val="28"/>
        </w:rPr>
        <w:t>В соответствии с ФГОС ДО оценка ре</w:t>
      </w:r>
      <w:r w:rsidR="00A97723" w:rsidRPr="00FF4270">
        <w:rPr>
          <w:rFonts w:ascii="Times New Roman" w:hAnsi="Times New Roman" w:cs="Times New Roman"/>
          <w:sz w:val="28"/>
          <w:szCs w:val="28"/>
        </w:rPr>
        <w:t xml:space="preserve">зультатов воспитательной работы </w:t>
      </w:r>
      <w:r w:rsidRPr="00FF4270">
        <w:rPr>
          <w:rFonts w:ascii="Times New Roman" w:hAnsi="Times New Roman" w:cs="Times New Roman"/>
          <w:sz w:val="28"/>
          <w:szCs w:val="28"/>
        </w:rPr>
        <w:t>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431D0D" w:rsidRPr="00824ABF" w:rsidRDefault="00431D0D" w:rsidP="00DF785F">
      <w:pPr>
        <w:spacing w:after="0" w:line="240" w:lineRule="auto"/>
        <w:jc w:val="center"/>
        <w:rPr>
          <w:rFonts w:ascii="Times New Roman" w:hAnsi="Times New Roman" w:cs="Times New Roman"/>
          <w:b/>
          <w:sz w:val="28"/>
          <w:szCs w:val="28"/>
        </w:rPr>
      </w:pPr>
      <w:r w:rsidRPr="00824ABF">
        <w:rPr>
          <w:rFonts w:ascii="Times New Roman" w:hAnsi="Times New Roman" w:cs="Times New Roman"/>
          <w:b/>
          <w:sz w:val="28"/>
          <w:szCs w:val="28"/>
        </w:rPr>
        <w:t>1.3.1.Целевые ориентиры воспитания детей раннего возраста (к трем годам).</w:t>
      </w:r>
    </w:p>
    <w:tbl>
      <w:tblPr>
        <w:tblStyle w:val="a3"/>
        <w:tblW w:w="0" w:type="auto"/>
        <w:tblLook w:val="04A0" w:firstRow="1" w:lastRow="0" w:firstColumn="1" w:lastColumn="0" w:noHBand="0" w:noVBand="1"/>
      </w:tblPr>
      <w:tblGrid>
        <w:gridCol w:w="1951"/>
        <w:gridCol w:w="1957"/>
        <w:gridCol w:w="5662"/>
      </w:tblGrid>
      <w:tr w:rsidR="00431D0D" w:rsidRPr="00DF785F" w:rsidTr="00431D0D">
        <w:tc>
          <w:tcPr>
            <w:tcW w:w="1951" w:type="dxa"/>
          </w:tcPr>
          <w:p w:rsidR="00431D0D" w:rsidRPr="00DF785F" w:rsidRDefault="00431D0D" w:rsidP="00DF785F">
            <w:pPr>
              <w:jc w:val="center"/>
              <w:rPr>
                <w:rFonts w:ascii="Times New Roman" w:hAnsi="Times New Roman" w:cs="Times New Roman"/>
                <w:b/>
                <w:sz w:val="24"/>
                <w:szCs w:val="24"/>
              </w:rPr>
            </w:pPr>
            <w:r w:rsidRPr="00DF785F">
              <w:rPr>
                <w:rFonts w:ascii="Times New Roman" w:hAnsi="Times New Roman" w:cs="Times New Roman"/>
                <w:b/>
                <w:sz w:val="24"/>
                <w:szCs w:val="24"/>
              </w:rPr>
              <w:t>Направление воспитания</w:t>
            </w:r>
          </w:p>
        </w:tc>
        <w:tc>
          <w:tcPr>
            <w:tcW w:w="1985" w:type="dxa"/>
          </w:tcPr>
          <w:p w:rsidR="00431D0D" w:rsidRPr="00DF785F" w:rsidRDefault="00431D0D" w:rsidP="00DF785F">
            <w:pPr>
              <w:jc w:val="center"/>
              <w:rPr>
                <w:rFonts w:ascii="Times New Roman" w:hAnsi="Times New Roman" w:cs="Times New Roman"/>
                <w:b/>
                <w:sz w:val="24"/>
                <w:szCs w:val="24"/>
              </w:rPr>
            </w:pPr>
            <w:r w:rsidRPr="00DF785F">
              <w:rPr>
                <w:rFonts w:ascii="Times New Roman" w:hAnsi="Times New Roman" w:cs="Times New Roman"/>
                <w:b/>
                <w:sz w:val="24"/>
                <w:szCs w:val="24"/>
              </w:rPr>
              <w:t>Ценности</w:t>
            </w:r>
          </w:p>
        </w:tc>
        <w:tc>
          <w:tcPr>
            <w:tcW w:w="6486" w:type="dxa"/>
          </w:tcPr>
          <w:p w:rsidR="00431D0D" w:rsidRPr="00DF785F" w:rsidRDefault="00431D0D" w:rsidP="00DF785F">
            <w:pPr>
              <w:jc w:val="center"/>
              <w:rPr>
                <w:rFonts w:ascii="Times New Roman" w:hAnsi="Times New Roman" w:cs="Times New Roman"/>
                <w:b/>
                <w:sz w:val="24"/>
                <w:szCs w:val="24"/>
              </w:rPr>
            </w:pPr>
            <w:r w:rsidRPr="00DF785F">
              <w:rPr>
                <w:rFonts w:ascii="Times New Roman" w:hAnsi="Times New Roman" w:cs="Times New Roman"/>
                <w:b/>
                <w:sz w:val="24"/>
                <w:szCs w:val="24"/>
              </w:rPr>
              <w:t>Целевые ориентиры</w:t>
            </w:r>
          </w:p>
        </w:tc>
      </w:tr>
      <w:tr w:rsidR="00431D0D" w:rsidRPr="00DF785F" w:rsidTr="00431D0D">
        <w:tc>
          <w:tcPr>
            <w:tcW w:w="1951" w:type="dxa"/>
          </w:tcPr>
          <w:p w:rsidR="00431D0D" w:rsidRPr="00DF785F" w:rsidRDefault="00431D0D" w:rsidP="002A61EE">
            <w:pPr>
              <w:jc w:val="both"/>
              <w:rPr>
                <w:rFonts w:ascii="Times New Roman" w:hAnsi="Times New Roman" w:cs="Times New Roman"/>
                <w:sz w:val="24"/>
                <w:szCs w:val="24"/>
              </w:rPr>
            </w:pPr>
            <w:r w:rsidRPr="00DF785F">
              <w:rPr>
                <w:rFonts w:ascii="Times New Roman" w:hAnsi="Times New Roman" w:cs="Times New Roman"/>
                <w:sz w:val="24"/>
                <w:szCs w:val="24"/>
              </w:rPr>
              <w:t xml:space="preserve">Патриотическое </w:t>
            </w:r>
          </w:p>
        </w:tc>
        <w:tc>
          <w:tcPr>
            <w:tcW w:w="1985" w:type="dxa"/>
          </w:tcPr>
          <w:p w:rsidR="00431D0D" w:rsidRPr="00DF785F" w:rsidRDefault="00431D0D" w:rsidP="002A61EE">
            <w:pPr>
              <w:jc w:val="both"/>
              <w:rPr>
                <w:rFonts w:ascii="Times New Roman" w:hAnsi="Times New Roman" w:cs="Times New Roman"/>
                <w:sz w:val="24"/>
                <w:szCs w:val="24"/>
              </w:rPr>
            </w:pPr>
            <w:r w:rsidRPr="00DF785F">
              <w:rPr>
                <w:rFonts w:ascii="Times New Roman" w:hAnsi="Times New Roman" w:cs="Times New Roman"/>
                <w:sz w:val="24"/>
                <w:szCs w:val="24"/>
              </w:rPr>
              <w:t>Родина, природа</w:t>
            </w:r>
          </w:p>
        </w:tc>
        <w:tc>
          <w:tcPr>
            <w:tcW w:w="6486" w:type="dxa"/>
          </w:tcPr>
          <w:p w:rsidR="00431D0D" w:rsidRPr="00DF785F" w:rsidRDefault="00431D0D" w:rsidP="002A61EE">
            <w:pPr>
              <w:jc w:val="both"/>
              <w:rPr>
                <w:rFonts w:ascii="Times New Roman" w:hAnsi="Times New Roman" w:cs="Times New Roman"/>
                <w:sz w:val="24"/>
                <w:szCs w:val="24"/>
              </w:rPr>
            </w:pPr>
            <w:r w:rsidRPr="00DF785F">
              <w:rPr>
                <w:rFonts w:ascii="Times New Roman" w:hAnsi="Times New Roman" w:cs="Times New Roman"/>
                <w:sz w:val="24"/>
                <w:szCs w:val="24"/>
              </w:rPr>
              <w:t>Проявляющий привязанность к близким людям, бережное отношение к живому.</w:t>
            </w:r>
          </w:p>
        </w:tc>
      </w:tr>
      <w:tr w:rsidR="00431D0D" w:rsidRPr="00DF785F" w:rsidTr="00431D0D">
        <w:tc>
          <w:tcPr>
            <w:tcW w:w="1951" w:type="dxa"/>
          </w:tcPr>
          <w:p w:rsidR="00431D0D" w:rsidRPr="00DF785F" w:rsidRDefault="00431D0D" w:rsidP="002A61EE">
            <w:pPr>
              <w:jc w:val="both"/>
              <w:rPr>
                <w:rFonts w:ascii="Times New Roman" w:hAnsi="Times New Roman" w:cs="Times New Roman"/>
                <w:sz w:val="24"/>
                <w:szCs w:val="24"/>
              </w:rPr>
            </w:pPr>
            <w:r w:rsidRPr="00DF785F">
              <w:rPr>
                <w:rFonts w:ascii="Times New Roman" w:hAnsi="Times New Roman" w:cs="Times New Roman"/>
                <w:sz w:val="24"/>
                <w:szCs w:val="24"/>
              </w:rPr>
              <w:t>Духовно-нравственное</w:t>
            </w:r>
          </w:p>
        </w:tc>
        <w:tc>
          <w:tcPr>
            <w:tcW w:w="1985" w:type="dxa"/>
          </w:tcPr>
          <w:p w:rsidR="00431D0D" w:rsidRPr="00DF785F" w:rsidRDefault="00431D0D" w:rsidP="002A61EE">
            <w:pPr>
              <w:jc w:val="both"/>
              <w:rPr>
                <w:rFonts w:ascii="Times New Roman" w:hAnsi="Times New Roman" w:cs="Times New Roman"/>
                <w:sz w:val="24"/>
                <w:szCs w:val="24"/>
              </w:rPr>
            </w:pPr>
            <w:r w:rsidRPr="00DF785F">
              <w:rPr>
                <w:rFonts w:ascii="Times New Roman" w:hAnsi="Times New Roman" w:cs="Times New Roman"/>
                <w:sz w:val="24"/>
                <w:szCs w:val="24"/>
              </w:rPr>
              <w:t>Жизнь, милосердие, добро</w:t>
            </w:r>
          </w:p>
        </w:tc>
        <w:tc>
          <w:tcPr>
            <w:tcW w:w="6486" w:type="dxa"/>
          </w:tcPr>
          <w:p w:rsidR="00431D0D" w:rsidRPr="00DF785F" w:rsidRDefault="00431D0D" w:rsidP="002A61EE">
            <w:pPr>
              <w:jc w:val="both"/>
              <w:rPr>
                <w:rFonts w:ascii="Times New Roman" w:hAnsi="Times New Roman" w:cs="Times New Roman"/>
                <w:sz w:val="24"/>
                <w:szCs w:val="24"/>
              </w:rPr>
            </w:pPr>
            <w:r w:rsidRPr="00DF785F">
              <w:rPr>
                <w:rFonts w:ascii="Times New Roman" w:hAnsi="Times New Roman" w:cs="Times New Roman"/>
                <w:sz w:val="24"/>
                <w:szCs w:val="24"/>
              </w:rPr>
              <w:t>Способный понять и принять, что такое «хорошо» и «плохо».</w:t>
            </w:r>
          </w:p>
          <w:p w:rsidR="00431D0D" w:rsidRPr="00DF785F" w:rsidRDefault="00431D0D" w:rsidP="002A61EE">
            <w:pPr>
              <w:jc w:val="both"/>
              <w:rPr>
                <w:rFonts w:ascii="Times New Roman" w:hAnsi="Times New Roman" w:cs="Times New Roman"/>
                <w:sz w:val="24"/>
                <w:szCs w:val="24"/>
              </w:rPr>
            </w:pPr>
            <w:r w:rsidRPr="00DF785F">
              <w:rPr>
                <w:rFonts w:ascii="Times New Roman" w:hAnsi="Times New Roman" w:cs="Times New Roman"/>
                <w:sz w:val="24"/>
                <w:szCs w:val="24"/>
              </w:rPr>
              <w:t>Проявляющий сочувствие, доброту.</w:t>
            </w:r>
          </w:p>
        </w:tc>
      </w:tr>
      <w:tr w:rsidR="00431D0D" w:rsidRPr="00DF785F" w:rsidTr="00431D0D">
        <w:tc>
          <w:tcPr>
            <w:tcW w:w="1951" w:type="dxa"/>
          </w:tcPr>
          <w:p w:rsidR="00431D0D" w:rsidRPr="00DF785F" w:rsidRDefault="00431D0D" w:rsidP="002A61EE">
            <w:pPr>
              <w:jc w:val="both"/>
              <w:rPr>
                <w:rFonts w:ascii="Times New Roman" w:hAnsi="Times New Roman" w:cs="Times New Roman"/>
                <w:sz w:val="24"/>
                <w:szCs w:val="24"/>
              </w:rPr>
            </w:pPr>
            <w:r w:rsidRPr="00DF785F">
              <w:rPr>
                <w:rFonts w:ascii="Times New Roman" w:hAnsi="Times New Roman" w:cs="Times New Roman"/>
                <w:sz w:val="24"/>
                <w:szCs w:val="24"/>
              </w:rPr>
              <w:t>Социальное</w:t>
            </w:r>
          </w:p>
        </w:tc>
        <w:tc>
          <w:tcPr>
            <w:tcW w:w="1985" w:type="dxa"/>
          </w:tcPr>
          <w:p w:rsidR="00431D0D" w:rsidRPr="00DF785F" w:rsidRDefault="00431D0D" w:rsidP="002A61EE">
            <w:pPr>
              <w:jc w:val="both"/>
              <w:rPr>
                <w:rFonts w:ascii="Times New Roman" w:hAnsi="Times New Roman" w:cs="Times New Roman"/>
                <w:sz w:val="24"/>
                <w:szCs w:val="24"/>
              </w:rPr>
            </w:pPr>
            <w:r w:rsidRPr="00DF785F">
              <w:rPr>
                <w:rFonts w:ascii="Times New Roman" w:hAnsi="Times New Roman" w:cs="Times New Roman"/>
                <w:sz w:val="24"/>
                <w:szCs w:val="24"/>
              </w:rPr>
              <w:t>Человек, семья, дружба, сотрудничество</w:t>
            </w:r>
          </w:p>
        </w:tc>
        <w:tc>
          <w:tcPr>
            <w:tcW w:w="6486" w:type="dxa"/>
          </w:tcPr>
          <w:p w:rsidR="00431D0D" w:rsidRPr="00DF785F" w:rsidRDefault="00431D0D" w:rsidP="002A61EE">
            <w:pPr>
              <w:jc w:val="both"/>
              <w:rPr>
                <w:rFonts w:ascii="Times New Roman" w:hAnsi="Times New Roman" w:cs="Times New Roman"/>
                <w:sz w:val="24"/>
                <w:szCs w:val="24"/>
              </w:rPr>
            </w:pPr>
            <w:r w:rsidRPr="00DF785F">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w:t>
            </w:r>
          </w:p>
          <w:p w:rsidR="00431D0D" w:rsidRPr="00DF785F" w:rsidRDefault="00431D0D" w:rsidP="002A61EE">
            <w:pPr>
              <w:jc w:val="both"/>
              <w:rPr>
                <w:rFonts w:ascii="Times New Roman" w:hAnsi="Times New Roman" w:cs="Times New Roman"/>
                <w:sz w:val="24"/>
                <w:szCs w:val="24"/>
              </w:rPr>
            </w:pPr>
            <w:r w:rsidRPr="00DF785F">
              <w:rPr>
                <w:rFonts w:ascii="Times New Roman" w:hAnsi="Times New Roman" w:cs="Times New Roman"/>
                <w:sz w:val="24"/>
                <w:szCs w:val="24"/>
              </w:rPr>
              <w:t>Проявляющий интерес к другим детям и способный бесконфликтно играть рядом с ними.</w:t>
            </w:r>
          </w:p>
          <w:p w:rsidR="00431D0D" w:rsidRPr="00DF785F" w:rsidRDefault="00431D0D" w:rsidP="002A61EE">
            <w:pPr>
              <w:jc w:val="both"/>
              <w:rPr>
                <w:rFonts w:ascii="Times New Roman" w:hAnsi="Times New Roman" w:cs="Times New Roman"/>
                <w:sz w:val="24"/>
                <w:szCs w:val="24"/>
              </w:rPr>
            </w:pPr>
            <w:r w:rsidRPr="00DF785F">
              <w:rPr>
                <w:rFonts w:ascii="Times New Roman" w:hAnsi="Times New Roman" w:cs="Times New Roman"/>
                <w:sz w:val="24"/>
                <w:szCs w:val="24"/>
              </w:rPr>
              <w:t>Проявляющий позицию «Я сам!».</w:t>
            </w:r>
          </w:p>
          <w:p w:rsidR="00431D0D" w:rsidRPr="00DF785F" w:rsidRDefault="00431D0D" w:rsidP="002A61EE">
            <w:pPr>
              <w:jc w:val="both"/>
              <w:rPr>
                <w:rFonts w:ascii="Times New Roman" w:hAnsi="Times New Roman" w:cs="Times New Roman"/>
                <w:sz w:val="24"/>
                <w:szCs w:val="24"/>
              </w:rPr>
            </w:pPr>
            <w:r w:rsidRPr="00DF785F">
              <w:rPr>
                <w:rFonts w:ascii="Times New Roman" w:hAnsi="Times New Roman" w:cs="Times New Roman"/>
                <w:sz w:val="24"/>
                <w:szCs w:val="24"/>
              </w:rPr>
              <w:t>Способный к самостоятельным (свободным) активным действиям в общении.</w:t>
            </w:r>
          </w:p>
        </w:tc>
      </w:tr>
      <w:tr w:rsidR="00431D0D" w:rsidRPr="00DF785F" w:rsidTr="00431D0D">
        <w:tc>
          <w:tcPr>
            <w:tcW w:w="1951" w:type="dxa"/>
          </w:tcPr>
          <w:p w:rsidR="00431D0D" w:rsidRPr="00DF785F" w:rsidRDefault="00431D0D" w:rsidP="002A61EE">
            <w:pPr>
              <w:jc w:val="both"/>
              <w:rPr>
                <w:rFonts w:ascii="Times New Roman" w:hAnsi="Times New Roman" w:cs="Times New Roman"/>
                <w:sz w:val="24"/>
                <w:szCs w:val="24"/>
              </w:rPr>
            </w:pPr>
            <w:r w:rsidRPr="00DF785F">
              <w:rPr>
                <w:rFonts w:ascii="Times New Roman" w:hAnsi="Times New Roman" w:cs="Times New Roman"/>
                <w:sz w:val="24"/>
                <w:szCs w:val="24"/>
              </w:rPr>
              <w:t xml:space="preserve">Познавательное </w:t>
            </w:r>
          </w:p>
        </w:tc>
        <w:tc>
          <w:tcPr>
            <w:tcW w:w="1985" w:type="dxa"/>
          </w:tcPr>
          <w:p w:rsidR="00431D0D" w:rsidRPr="00DF785F" w:rsidRDefault="00431D0D" w:rsidP="002A61EE">
            <w:pPr>
              <w:jc w:val="both"/>
              <w:rPr>
                <w:rFonts w:ascii="Times New Roman" w:hAnsi="Times New Roman" w:cs="Times New Roman"/>
                <w:sz w:val="24"/>
                <w:szCs w:val="24"/>
              </w:rPr>
            </w:pPr>
            <w:r w:rsidRPr="00DF785F">
              <w:rPr>
                <w:rFonts w:ascii="Times New Roman" w:hAnsi="Times New Roman" w:cs="Times New Roman"/>
                <w:sz w:val="24"/>
                <w:szCs w:val="24"/>
              </w:rPr>
              <w:t xml:space="preserve">Познание </w:t>
            </w:r>
          </w:p>
        </w:tc>
        <w:tc>
          <w:tcPr>
            <w:tcW w:w="6486" w:type="dxa"/>
          </w:tcPr>
          <w:p w:rsidR="00431D0D" w:rsidRPr="00DF785F" w:rsidRDefault="00431D0D" w:rsidP="002A61EE">
            <w:pPr>
              <w:jc w:val="both"/>
              <w:rPr>
                <w:rFonts w:ascii="Times New Roman" w:hAnsi="Times New Roman" w:cs="Times New Roman"/>
                <w:sz w:val="24"/>
                <w:szCs w:val="24"/>
              </w:rPr>
            </w:pPr>
            <w:r w:rsidRPr="00DF785F">
              <w:rPr>
                <w:rFonts w:ascii="Times New Roman" w:hAnsi="Times New Roman" w:cs="Times New Roman"/>
                <w:sz w:val="24"/>
                <w:szCs w:val="24"/>
              </w:rPr>
              <w:t>Проявляющий интерес к окружающему миру.</w:t>
            </w:r>
          </w:p>
          <w:p w:rsidR="00431D0D" w:rsidRPr="00DF785F" w:rsidRDefault="00431D0D" w:rsidP="002A61EE">
            <w:pPr>
              <w:jc w:val="both"/>
              <w:rPr>
                <w:rFonts w:ascii="Times New Roman" w:hAnsi="Times New Roman" w:cs="Times New Roman"/>
                <w:sz w:val="24"/>
                <w:szCs w:val="24"/>
              </w:rPr>
            </w:pPr>
            <w:r w:rsidRPr="00DF785F">
              <w:rPr>
                <w:rFonts w:ascii="Times New Roman" w:hAnsi="Times New Roman" w:cs="Times New Roman"/>
                <w:sz w:val="24"/>
                <w:szCs w:val="24"/>
              </w:rPr>
              <w:t>Любознательный, активный в поведении и деятельности.</w:t>
            </w:r>
          </w:p>
        </w:tc>
      </w:tr>
      <w:tr w:rsidR="00431D0D" w:rsidRPr="00DF785F" w:rsidTr="00431D0D">
        <w:tc>
          <w:tcPr>
            <w:tcW w:w="1951" w:type="dxa"/>
          </w:tcPr>
          <w:p w:rsidR="00431D0D" w:rsidRPr="00DF785F" w:rsidRDefault="00431D0D" w:rsidP="002A61EE">
            <w:pPr>
              <w:jc w:val="both"/>
              <w:rPr>
                <w:rFonts w:ascii="Times New Roman" w:hAnsi="Times New Roman" w:cs="Times New Roman"/>
                <w:sz w:val="24"/>
                <w:szCs w:val="24"/>
              </w:rPr>
            </w:pPr>
            <w:r w:rsidRPr="00DF785F">
              <w:rPr>
                <w:rFonts w:ascii="Times New Roman" w:hAnsi="Times New Roman" w:cs="Times New Roman"/>
                <w:sz w:val="24"/>
                <w:szCs w:val="24"/>
              </w:rPr>
              <w:t>Физическое и оздоровительное</w:t>
            </w:r>
          </w:p>
        </w:tc>
        <w:tc>
          <w:tcPr>
            <w:tcW w:w="1985" w:type="dxa"/>
          </w:tcPr>
          <w:p w:rsidR="00431D0D" w:rsidRPr="00DF785F" w:rsidRDefault="00431D0D" w:rsidP="002A61EE">
            <w:pPr>
              <w:jc w:val="both"/>
              <w:rPr>
                <w:rFonts w:ascii="Times New Roman" w:hAnsi="Times New Roman" w:cs="Times New Roman"/>
                <w:sz w:val="24"/>
                <w:szCs w:val="24"/>
              </w:rPr>
            </w:pPr>
            <w:r w:rsidRPr="00DF785F">
              <w:rPr>
                <w:rFonts w:ascii="Times New Roman" w:hAnsi="Times New Roman" w:cs="Times New Roman"/>
                <w:sz w:val="24"/>
                <w:szCs w:val="24"/>
              </w:rPr>
              <w:t>Здоровье, жизнь</w:t>
            </w:r>
          </w:p>
        </w:tc>
        <w:tc>
          <w:tcPr>
            <w:tcW w:w="6486" w:type="dxa"/>
          </w:tcPr>
          <w:p w:rsidR="00431D0D" w:rsidRPr="00DF785F" w:rsidRDefault="00431D0D" w:rsidP="002A61EE">
            <w:pPr>
              <w:jc w:val="both"/>
              <w:rPr>
                <w:rFonts w:ascii="Times New Roman" w:hAnsi="Times New Roman" w:cs="Times New Roman"/>
                <w:sz w:val="24"/>
                <w:szCs w:val="24"/>
              </w:rPr>
            </w:pPr>
            <w:r w:rsidRPr="00DF785F">
              <w:rPr>
                <w:rFonts w:ascii="Times New Roman" w:hAnsi="Times New Roman" w:cs="Times New Roman"/>
                <w:sz w:val="24"/>
                <w:szCs w:val="24"/>
              </w:rPr>
              <w:t xml:space="preserve">Понимающий ценность жизни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w:t>
            </w:r>
          </w:p>
          <w:p w:rsidR="00431D0D" w:rsidRPr="00DF785F" w:rsidRDefault="002A61EE" w:rsidP="002A61EE">
            <w:pPr>
              <w:jc w:val="both"/>
              <w:rPr>
                <w:rFonts w:ascii="Times New Roman" w:hAnsi="Times New Roman" w:cs="Times New Roman"/>
                <w:sz w:val="24"/>
                <w:szCs w:val="24"/>
              </w:rPr>
            </w:pPr>
            <w:r>
              <w:rPr>
                <w:rFonts w:ascii="Times New Roman" w:hAnsi="Times New Roman" w:cs="Times New Roman"/>
                <w:sz w:val="24"/>
                <w:szCs w:val="24"/>
              </w:rPr>
              <w:t>С</w:t>
            </w:r>
            <w:r w:rsidR="00431D0D" w:rsidRPr="00DF785F">
              <w:rPr>
                <w:rFonts w:ascii="Times New Roman" w:hAnsi="Times New Roman" w:cs="Times New Roman"/>
                <w:sz w:val="24"/>
                <w:szCs w:val="24"/>
              </w:rPr>
              <w:t>тремящийся к сбережению и укреплению собственного здоровья и здоровья окружающих.</w:t>
            </w:r>
          </w:p>
          <w:p w:rsidR="00431D0D" w:rsidRPr="00DF785F" w:rsidRDefault="00431D0D" w:rsidP="002A61EE">
            <w:pPr>
              <w:jc w:val="both"/>
              <w:rPr>
                <w:rFonts w:ascii="Times New Roman" w:hAnsi="Times New Roman" w:cs="Times New Roman"/>
                <w:sz w:val="24"/>
                <w:szCs w:val="24"/>
              </w:rPr>
            </w:pPr>
            <w:r w:rsidRPr="00DF785F">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31D0D" w:rsidRPr="00DF785F" w:rsidTr="00431D0D">
        <w:tc>
          <w:tcPr>
            <w:tcW w:w="1951" w:type="dxa"/>
          </w:tcPr>
          <w:p w:rsidR="00431D0D" w:rsidRPr="00DF785F" w:rsidRDefault="00431D0D" w:rsidP="002A61EE">
            <w:pPr>
              <w:jc w:val="both"/>
              <w:rPr>
                <w:rFonts w:ascii="Times New Roman" w:hAnsi="Times New Roman" w:cs="Times New Roman"/>
                <w:sz w:val="24"/>
                <w:szCs w:val="24"/>
              </w:rPr>
            </w:pPr>
            <w:r w:rsidRPr="00DF785F">
              <w:rPr>
                <w:rFonts w:ascii="Times New Roman" w:hAnsi="Times New Roman" w:cs="Times New Roman"/>
                <w:sz w:val="24"/>
                <w:szCs w:val="24"/>
              </w:rPr>
              <w:t xml:space="preserve">Трудовое </w:t>
            </w:r>
          </w:p>
        </w:tc>
        <w:tc>
          <w:tcPr>
            <w:tcW w:w="1985" w:type="dxa"/>
          </w:tcPr>
          <w:p w:rsidR="00431D0D" w:rsidRPr="00DF785F" w:rsidRDefault="00431D0D" w:rsidP="002A61EE">
            <w:pPr>
              <w:jc w:val="both"/>
              <w:rPr>
                <w:rFonts w:ascii="Times New Roman" w:hAnsi="Times New Roman" w:cs="Times New Roman"/>
                <w:sz w:val="24"/>
                <w:szCs w:val="24"/>
              </w:rPr>
            </w:pPr>
            <w:r w:rsidRPr="00DF785F">
              <w:rPr>
                <w:rFonts w:ascii="Times New Roman" w:hAnsi="Times New Roman" w:cs="Times New Roman"/>
                <w:sz w:val="24"/>
                <w:szCs w:val="24"/>
              </w:rPr>
              <w:t xml:space="preserve">Труд </w:t>
            </w:r>
          </w:p>
        </w:tc>
        <w:tc>
          <w:tcPr>
            <w:tcW w:w="6486" w:type="dxa"/>
          </w:tcPr>
          <w:p w:rsidR="00431D0D" w:rsidRPr="00DF785F" w:rsidRDefault="00431D0D" w:rsidP="002A61EE">
            <w:pPr>
              <w:jc w:val="both"/>
              <w:rPr>
                <w:rFonts w:ascii="Times New Roman" w:hAnsi="Times New Roman" w:cs="Times New Roman"/>
                <w:sz w:val="24"/>
                <w:szCs w:val="24"/>
              </w:rPr>
            </w:pPr>
            <w:r w:rsidRPr="00DF785F">
              <w:rPr>
                <w:rFonts w:ascii="Times New Roman" w:hAnsi="Times New Roman" w:cs="Times New Roman"/>
                <w:sz w:val="24"/>
                <w:szCs w:val="24"/>
              </w:rPr>
              <w:t xml:space="preserve">Поддерживающий элементарный порядок в </w:t>
            </w:r>
            <w:r w:rsidRPr="00DF785F">
              <w:rPr>
                <w:rFonts w:ascii="Times New Roman" w:hAnsi="Times New Roman" w:cs="Times New Roman"/>
                <w:sz w:val="24"/>
                <w:szCs w:val="24"/>
              </w:rPr>
              <w:lastRenderedPageBreak/>
              <w:t>окружающей обстановке.</w:t>
            </w:r>
          </w:p>
          <w:p w:rsidR="002A61EE" w:rsidRDefault="00431D0D" w:rsidP="002A61EE">
            <w:pPr>
              <w:jc w:val="both"/>
              <w:rPr>
                <w:rFonts w:ascii="Times New Roman" w:hAnsi="Times New Roman" w:cs="Times New Roman"/>
                <w:sz w:val="24"/>
                <w:szCs w:val="24"/>
              </w:rPr>
            </w:pPr>
            <w:r w:rsidRPr="00DF785F">
              <w:rPr>
                <w:rFonts w:ascii="Times New Roman" w:hAnsi="Times New Roman" w:cs="Times New Roman"/>
                <w:sz w:val="24"/>
                <w:szCs w:val="24"/>
              </w:rPr>
              <w:t xml:space="preserve">Стремящийся помогать старшим в доступных трудовых действиях. </w:t>
            </w:r>
          </w:p>
          <w:p w:rsidR="00431D0D" w:rsidRPr="00DF785F" w:rsidRDefault="00431D0D" w:rsidP="002A61EE">
            <w:pPr>
              <w:jc w:val="both"/>
              <w:rPr>
                <w:rFonts w:ascii="Times New Roman" w:hAnsi="Times New Roman" w:cs="Times New Roman"/>
                <w:sz w:val="24"/>
                <w:szCs w:val="24"/>
              </w:rPr>
            </w:pPr>
            <w:r w:rsidRPr="00DF785F">
              <w:rPr>
                <w:rFonts w:ascii="Times New Roman" w:hAnsi="Times New Roman" w:cs="Times New Roman"/>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431D0D" w:rsidRPr="00DF785F" w:rsidTr="00431D0D">
        <w:tc>
          <w:tcPr>
            <w:tcW w:w="1951" w:type="dxa"/>
          </w:tcPr>
          <w:p w:rsidR="00431D0D" w:rsidRPr="00DF785F" w:rsidRDefault="00431D0D" w:rsidP="002A61EE">
            <w:pPr>
              <w:jc w:val="both"/>
              <w:rPr>
                <w:rFonts w:ascii="Times New Roman" w:hAnsi="Times New Roman" w:cs="Times New Roman"/>
                <w:sz w:val="24"/>
                <w:szCs w:val="24"/>
              </w:rPr>
            </w:pPr>
            <w:r w:rsidRPr="00DF785F">
              <w:rPr>
                <w:rFonts w:ascii="Times New Roman" w:hAnsi="Times New Roman" w:cs="Times New Roman"/>
                <w:sz w:val="24"/>
                <w:szCs w:val="24"/>
              </w:rPr>
              <w:lastRenderedPageBreak/>
              <w:t xml:space="preserve">Эстетическое </w:t>
            </w:r>
          </w:p>
        </w:tc>
        <w:tc>
          <w:tcPr>
            <w:tcW w:w="1985" w:type="dxa"/>
          </w:tcPr>
          <w:p w:rsidR="00431D0D" w:rsidRPr="00DF785F" w:rsidRDefault="00431D0D" w:rsidP="002A61EE">
            <w:pPr>
              <w:jc w:val="both"/>
              <w:rPr>
                <w:rFonts w:ascii="Times New Roman" w:hAnsi="Times New Roman" w:cs="Times New Roman"/>
                <w:sz w:val="24"/>
                <w:szCs w:val="24"/>
              </w:rPr>
            </w:pPr>
            <w:r w:rsidRPr="00DF785F">
              <w:rPr>
                <w:rFonts w:ascii="Times New Roman" w:hAnsi="Times New Roman" w:cs="Times New Roman"/>
                <w:sz w:val="24"/>
                <w:szCs w:val="24"/>
              </w:rPr>
              <w:t>Культура и красота</w:t>
            </w:r>
          </w:p>
        </w:tc>
        <w:tc>
          <w:tcPr>
            <w:tcW w:w="6486" w:type="dxa"/>
          </w:tcPr>
          <w:p w:rsidR="00431D0D" w:rsidRPr="00DF785F" w:rsidRDefault="00431D0D" w:rsidP="002A61EE">
            <w:pPr>
              <w:jc w:val="both"/>
              <w:rPr>
                <w:rFonts w:ascii="Times New Roman" w:hAnsi="Times New Roman" w:cs="Times New Roman"/>
                <w:sz w:val="24"/>
                <w:szCs w:val="24"/>
              </w:rPr>
            </w:pPr>
            <w:r w:rsidRPr="00DF785F">
              <w:rPr>
                <w:rFonts w:ascii="Times New Roman" w:hAnsi="Times New Roman" w:cs="Times New Roman"/>
                <w:sz w:val="24"/>
                <w:szCs w:val="24"/>
              </w:rPr>
              <w:t>Проявляющий эмоциональную отзывчивость на красоту в окружающем мире  искусстве.</w:t>
            </w:r>
          </w:p>
          <w:p w:rsidR="00431D0D" w:rsidRPr="00DF785F" w:rsidRDefault="00431D0D" w:rsidP="002A61EE">
            <w:pPr>
              <w:jc w:val="both"/>
              <w:rPr>
                <w:rFonts w:ascii="Times New Roman" w:hAnsi="Times New Roman" w:cs="Times New Roman"/>
                <w:sz w:val="24"/>
                <w:szCs w:val="24"/>
              </w:rPr>
            </w:pPr>
            <w:r w:rsidRPr="00DF785F">
              <w:rPr>
                <w:rFonts w:ascii="Times New Roman" w:hAnsi="Times New Roman" w:cs="Times New Roman"/>
                <w:sz w:val="24"/>
                <w:szCs w:val="24"/>
              </w:rPr>
              <w:t xml:space="preserve">Способный к </w:t>
            </w:r>
            <w:r w:rsidRPr="00DF785F">
              <w:rPr>
                <w:rFonts w:ascii="Times New Roman" w:hAnsi="Times New Roman" w:cs="Times New Roman"/>
                <w:i/>
                <w:sz w:val="24"/>
                <w:szCs w:val="24"/>
              </w:rPr>
              <w:t>творческой деятельности</w:t>
            </w:r>
            <w:r w:rsidRPr="00DF785F">
              <w:rPr>
                <w:rFonts w:ascii="Times New Roman" w:hAnsi="Times New Roman" w:cs="Times New Roman"/>
                <w:sz w:val="24"/>
                <w:szCs w:val="24"/>
              </w:rPr>
              <w:t xml:space="preserve"> (изобразительной, декоративно-оформительской, музыкальной, словесно-речевой, театрализованной и другое).</w:t>
            </w:r>
          </w:p>
        </w:tc>
      </w:tr>
    </w:tbl>
    <w:p w:rsidR="00431D0D" w:rsidRPr="00141A91" w:rsidRDefault="00431D0D" w:rsidP="0029191C">
      <w:pPr>
        <w:spacing w:after="0" w:line="240" w:lineRule="auto"/>
        <w:rPr>
          <w:rFonts w:ascii="Times New Roman" w:hAnsi="Times New Roman" w:cs="Times New Roman"/>
          <w:sz w:val="24"/>
          <w:szCs w:val="24"/>
        </w:rPr>
      </w:pPr>
    </w:p>
    <w:p w:rsidR="00431D0D" w:rsidRPr="00DC6089" w:rsidRDefault="00431D0D" w:rsidP="002A61EE">
      <w:pPr>
        <w:pStyle w:val="a4"/>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r w:rsidRPr="00DC6089">
        <w:rPr>
          <w:rFonts w:ascii="Times New Roman" w:hAnsi="Times New Roman" w:cs="Times New Roman"/>
          <w:b/>
          <w:sz w:val="28"/>
          <w:szCs w:val="28"/>
        </w:rPr>
        <w:t>Целевые ориентиры воспитания дет</w:t>
      </w:r>
      <w:r>
        <w:rPr>
          <w:rFonts w:ascii="Times New Roman" w:hAnsi="Times New Roman" w:cs="Times New Roman"/>
          <w:b/>
          <w:sz w:val="28"/>
          <w:szCs w:val="28"/>
        </w:rPr>
        <w:t xml:space="preserve">ей на этапе завершения освоения </w:t>
      </w:r>
      <w:r w:rsidRPr="00DC6089">
        <w:rPr>
          <w:rFonts w:ascii="Times New Roman" w:hAnsi="Times New Roman" w:cs="Times New Roman"/>
          <w:b/>
          <w:sz w:val="28"/>
          <w:szCs w:val="28"/>
        </w:rPr>
        <w:t>программы.</w:t>
      </w:r>
    </w:p>
    <w:tbl>
      <w:tblPr>
        <w:tblStyle w:val="a3"/>
        <w:tblW w:w="0" w:type="auto"/>
        <w:tblLook w:val="04A0" w:firstRow="1" w:lastRow="0" w:firstColumn="1" w:lastColumn="0" w:noHBand="0" w:noVBand="1"/>
      </w:tblPr>
      <w:tblGrid>
        <w:gridCol w:w="1951"/>
        <w:gridCol w:w="1957"/>
        <w:gridCol w:w="5662"/>
      </w:tblGrid>
      <w:tr w:rsidR="00431D0D" w:rsidRPr="002A61EE" w:rsidTr="00431D0D">
        <w:tc>
          <w:tcPr>
            <w:tcW w:w="1951" w:type="dxa"/>
          </w:tcPr>
          <w:p w:rsidR="00431D0D" w:rsidRPr="002A61EE" w:rsidRDefault="00431D0D" w:rsidP="002A61EE">
            <w:pPr>
              <w:jc w:val="center"/>
              <w:rPr>
                <w:rFonts w:ascii="Times New Roman" w:hAnsi="Times New Roman" w:cs="Times New Roman"/>
                <w:b/>
                <w:sz w:val="24"/>
                <w:szCs w:val="24"/>
              </w:rPr>
            </w:pPr>
            <w:r w:rsidRPr="002A61EE">
              <w:rPr>
                <w:rFonts w:ascii="Times New Roman" w:hAnsi="Times New Roman" w:cs="Times New Roman"/>
                <w:b/>
                <w:sz w:val="24"/>
                <w:szCs w:val="24"/>
              </w:rPr>
              <w:t>Направление воспитания</w:t>
            </w:r>
          </w:p>
        </w:tc>
        <w:tc>
          <w:tcPr>
            <w:tcW w:w="1985" w:type="dxa"/>
          </w:tcPr>
          <w:p w:rsidR="00431D0D" w:rsidRPr="002A61EE" w:rsidRDefault="00431D0D" w:rsidP="002A61EE">
            <w:pPr>
              <w:jc w:val="center"/>
              <w:rPr>
                <w:rFonts w:ascii="Times New Roman" w:hAnsi="Times New Roman" w:cs="Times New Roman"/>
                <w:b/>
                <w:sz w:val="24"/>
                <w:szCs w:val="24"/>
              </w:rPr>
            </w:pPr>
            <w:r w:rsidRPr="002A61EE">
              <w:rPr>
                <w:rFonts w:ascii="Times New Roman" w:hAnsi="Times New Roman" w:cs="Times New Roman"/>
                <w:b/>
                <w:sz w:val="24"/>
                <w:szCs w:val="24"/>
              </w:rPr>
              <w:t>Ценности</w:t>
            </w:r>
          </w:p>
        </w:tc>
        <w:tc>
          <w:tcPr>
            <w:tcW w:w="6486" w:type="dxa"/>
          </w:tcPr>
          <w:p w:rsidR="00431D0D" w:rsidRPr="002A61EE" w:rsidRDefault="00431D0D" w:rsidP="002A61EE">
            <w:pPr>
              <w:jc w:val="center"/>
              <w:rPr>
                <w:rFonts w:ascii="Times New Roman" w:hAnsi="Times New Roman" w:cs="Times New Roman"/>
                <w:b/>
                <w:sz w:val="24"/>
                <w:szCs w:val="24"/>
              </w:rPr>
            </w:pPr>
            <w:r w:rsidRPr="002A61EE">
              <w:rPr>
                <w:rFonts w:ascii="Times New Roman" w:hAnsi="Times New Roman" w:cs="Times New Roman"/>
                <w:b/>
                <w:sz w:val="24"/>
                <w:szCs w:val="24"/>
              </w:rPr>
              <w:t>Целевые ориентиры</w:t>
            </w:r>
          </w:p>
        </w:tc>
      </w:tr>
      <w:tr w:rsidR="00431D0D" w:rsidTr="00431D0D">
        <w:tc>
          <w:tcPr>
            <w:tcW w:w="1951" w:type="dxa"/>
          </w:tcPr>
          <w:p w:rsidR="00431D0D" w:rsidRDefault="00431D0D" w:rsidP="002A61EE">
            <w:pPr>
              <w:jc w:val="both"/>
              <w:rPr>
                <w:rFonts w:ascii="Times New Roman" w:hAnsi="Times New Roman" w:cs="Times New Roman"/>
                <w:sz w:val="24"/>
                <w:szCs w:val="24"/>
              </w:rPr>
            </w:pPr>
            <w:r>
              <w:rPr>
                <w:rFonts w:ascii="Times New Roman" w:hAnsi="Times New Roman" w:cs="Times New Roman"/>
                <w:sz w:val="24"/>
                <w:szCs w:val="24"/>
              </w:rPr>
              <w:t xml:space="preserve">Патриотическое </w:t>
            </w:r>
          </w:p>
        </w:tc>
        <w:tc>
          <w:tcPr>
            <w:tcW w:w="1985" w:type="dxa"/>
          </w:tcPr>
          <w:p w:rsidR="00431D0D" w:rsidRDefault="00431D0D" w:rsidP="002A61EE">
            <w:pPr>
              <w:jc w:val="both"/>
              <w:rPr>
                <w:rFonts w:ascii="Times New Roman" w:hAnsi="Times New Roman" w:cs="Times New Roman"/>
                <w:sz w:val="24"/>
                <w:szCs w:val="24"/>
              </w:rPr>
            </w:pPr>
            <w:r>
              <w:rPr>
                <w:rFonts w:ascii="Times New Roman" w:hAnsi="Times New Roman" w:cs="Times New Roman"/>
                <w:sz w:val="24"/>
                <w:szCs w:val="24"/>
              </w:rPr>
              <w:t>Родина, природа</w:t>
            </w:r>
          </w:p>
        </w:tc>
        <w:tc>
          <w:tcPr>
            <w:tcW w:w="6486" w:type="dxa"/>
          </w:tcPr>
          <w:p w:rsidR="00431D0D" w:rsidRDefault="00431D0D" w:rsidP="002A61EE">
            <w:pPr>
              <w:jc w:val="both"/>
              <w:rPr>
                <w:rFonts w:ascii="Times New Roman" w:hAnsi="Times New Roman" w:cs="Times New Roman"/>
                <w:sz w:val="24"/>
                <w:szCs w:val="24"/>
              </w:rPr>
            </w:pPr>
            <w:r>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31D0D" w:rsidTr="00431D0D">
        <w:tc>
          <w:tcPr>
            <w:tcW w:w="1951" w:type="dxa"/>
          </w:tcPr>
          <w:p w:rsidR="00431D0D" w:rsidRDefault="00431D0D" w:rsidP="002A61EE">
            <w:pPr>
              <w:jc w:val="both"/>
              <w:rPr>
                <w:rFonts w:ascii="Times New Roman" w:hAnsi="Times New Roman" w:cs="Times New Roman"/>
                <w:sz w:val="24"/>
                <w:szCs w:val="24"/>
              </w:rPr>
            </w:pPr>
            <w:r>
              <w:rPr>
                <w:rFonts w:ascii="Times New Roman" w:hAnsi="Times New Roman" w:cs="Times New Roman"/>
                <w:sz w:val="24"/>
                <w:szCs w:val="24"/>
              </w:rPr>
              <w:t>Духовно-нравственное</w:t>
            </w:r>
          </w:p>
        </w:tc>
        <w:tc>
          <w:tcPr>
            <w:tcW w:w="1985" w:type="dxa"/>
          </w:tcPr>
          <w:p w:rsidR="00431D0D" w:rsidRDefault="00431D0D" w:rsidP="002A61EE">
            <w:pPr>
              <w:jc w:val="both"/>
              <w:rPr>
                <w:rFonts w:ascii="Times New Roman" w:hAnsi="Times New Roman" w:cs="Times New Roman"/>
                <w:sz w:val="24"/>
                <w:szCs w:val="24"/>
              </w:rPr>
            </w:pPr>
            <w:r>
              <w:rPr>
                <w:rFonts w:ascii="Times New Roman" w:hAnsi="Times New Roman" w:cs="Times New Roman"/>
                <w:sz w:val="24"/>
                <w:szCs w:val="24"/>
              </w:rPr>
              <w:t>Жизнь, милосердие, добро</w:t>
            </w:r>
          </w:p>
        </w:tc>
        <w:tc>
          <w:tcPr>
            <w:tcW w:w="6486" w:type="dxa"/>
          </w:tcPr>
          <w:p w:rsidR="00431D0D" w:rsidRDefault="00431D0D" w:rsidP="002A61EE">
            <w:pPr>
              <w:jc w:val="both"/>
              <w:rPr>
                <w:rFonts w:ascii="Times New Roman" w:hAnsi="Times New Roman" w:cs="Times New Roman"/>
                <w:sz w:val="24"/>
                <w:szCs w:val="24"/>
              </w:rPr>
            </w:pPr>
            <w:r>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w:t>
            </w:r>
            <w:r w:rsidR="002A61EE">
              <w:rPr>
                <w:rFonts w:ascii="Times New Roman" w:hAnsi="Times New Roman" w:cs="Times New Roman"/>
                <w:sz w:val="24"/>
                <w:szCs w:val="24"/>
              </w:rPr>
              <w:t>аботе, к нравственному поступку;</w:t>
            </w:r>
          </w:p>
          <w:p w:rsidR="00431D0D" w:rsidRDefault="00431D0D" w:rsidP="002A61EE">
            <w:pPr>
              <w:jc w:val="both"/>
              <w:rPr>
                <w:rFonts w:ascii="Times New Roman" w:hAnsi="Times New Roman" w:cs="Times New Roman"/>
                <w:sz w:val="24"/>
                <w:szCs w:val="24"/>
              </w:rPr>
            </w:pPr>
            <w:r>
              <w:rPr>
                <w:rFonts w:ascii="Times New Roman" w:hAnsi="Times New Roman" w:cs="Times New Roman"/>
                <w:sz w:val="24"/>
                <w:szCs w:val="24"/>
              </w:rPr>
              <w:t>Способный не оставаться равнодушным к чужому горю, проявлять заботу;</w:t>
            </w:r>
          </w:p>
          <w:p w:rsidR="00431D0D" w:rsidRDefault="00431D0D" w:rsidP="002A61EE">
            <w:pPr>
              <w:jc w:val="both"/>
              <w:rPr>
                <w:rFonts w:ascii="Times New Roman" w:hAnsi="Times New Roman" w:cs="Times New Roman"/>
                <w:sz w:val="24"/>
                <w:szCs w:val="24"/>
              </w:rPr>
            </w:pPr>
            <w:r>
              <w:rPr>
                <w:rFonts w:ascii="Times New Roman" w:hAnsi="Times New Roman" w:cs="Times New Roman"/>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31D0D" w:rsidTr="00431D0D">
        <w:tc>
          <w:tcPr>
            <w:tcW w:w="1951" w:type="dxa"/>
          </w:tcPr>
          <w:p w:rsidR="00431D0D" w:rsidRDefault="00431D0D" w:rsidP="002A61EE">
            <w:pPr>
              <w:jc w:val="both"/>
              <w:rPr>
                <w:rFonts w:ascii="Times New Roman" w:hAnsi="Times New Roman" w:cs="Times New Roman"/>
                <w:sz w:val="24"/>
                <w:szCs w:val="24"/>
              </w:rPr>
            </w:pPr>
            <w:r>
              <w:rPr>
                <w:rFonts w:ascii="Times New Roman" w:hAnsi="Times New Roman" w:cs="Times New Roman"/>
                <w:sz w:val="24"/>
                <w:szCs w:val="24"/>
              </w:rPr>
              <w:t>Социальное</w:t>
            </w:r>
          </w:p>
        </w:tc>
        <w:tc>
          <w:tcPr>
            <w:tcW w:w="1985" w:type="dxa"/>
          </w:tcPr>
          <w:p w:rsidR="00431D0D" w:rsidRDefault="00431D0D" w:rsidP="002A61EE">
            <w:pPr>
              <w:jc w:val="both"/>
              <w:rPr>
                <w:rFonts w:ascii="Times New Roman" w:hAnsi="Times New Roman" w:cs="Times New Roman"/>
                <w:sz w:val="24"/>
                <w:szCs w:val="24"/>
              </w:rPr>
            </w:pPr>
            <w:r>
              <w:rPr>
                <w:rFonts w:ascii="Times New Roman" w:hAnsi="Times New Roman" w:cs="Times New Roman"/>
                <w:sz w:val="24"/>
                <w:szCs w:val="24"/>
              </w:rPr>
              <w:t>Человек, семья, дружба, сотрудничество</w:t>
            </w:r>
          </w:p>
        </w:tc>
        <w:tc>
          <w:tcPr>
            <w:tcW w:w="6486" w:type="dxa"/>
          </w:tcPr>
          <w:p w:rsidR="00431D0D" w:rsidRDefault="00431D0D" w:rsidP="002A61EE">
            <w:pPr>
              <w:jc w:val="both"/>
              <w:rPr>
                <w:rFonts w:ascii="Times New Roman" w:hAnsi="Times New Roman" w:cs="Times New Roman"/>
                <w:sz w:val="24"/>
                <w:szCs w:val="24"/>
              </w:rPr>
            </w:pPr>
            <w:r>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 Владеющий основами речевой</w:t>
            </w:r>
            <w:r w:rsidR="002A61EE">
              <w:rPr>
                <w:rFonts w:ascii="Times New Roman" w:hAnsi="Times New Roman" w:cs="Times New Roman"/>
                <w:sz w:val="24"/>
                <w:szCs w:val="24"/>
              </w:rPr>
              <w:t xml:space="preserve"> культуры;</w:t>
            </w:r>
          </w:p>
          <w:p w:rsidR="00431D0D" w:rsidRDefault="00431D0D" w:rsidP="002A61EE">
            <w:pPr>
              <w:jc w:val="both"/>
              <w:rPr>
                <w:rFonts w:ascii="Times New Roman" w:hAnsi="Times New Roman" w:cs="Times New Roman"/>
                <w:sz w:val="24"/>
                <w:szCs w:val="24"/>
              </w:rPr>
            </w:pPr>
            <w:r>
              <w:rPr>
                <w:rFonts w:ascii="Times New Roman" w:hAnsi="Times New Roman" w:cs="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31D0D" w:rsidTr="00431D0D">
        <w:tc>
          <w:tcPr>
            <w:tcW w:w="1951" w:type="dxa"/>
          </w:tcPr>
          <w:p w:rsidR="00431D0D" w:rsidRDefault="00431D0D" w:rsidP="002A61EE">
            <w:pPr>
              <w:jc w:val="both"/>
              <w:rPr>
                <w:rFonts w:ascii="Times New Roman" w:hAnsi="Times New Roman" w:cs="Times New Roman"/>
                <w:sz w:val="24"/>
                <w:szCs w:val="24"/>
              </w:rPr>
            </w:pPr>
            <w:r>
              <w:rPr>
                <w:rFonts w:ascii="Times New Roman" w:hAnsi="Times New Roman" w:cs="Times New Roman"/>
                <w:sz w:val="24"/>
                <w:szCs w:val="24"/>
              </w:rPr>
              <w:t xml:space="preserve">Познавательное </w:t>
            </w:r>
          </w:p>
        </w:tc>
        <w:tc>
          <w:tcPr>
            <w:tcW w:w="1985" w:type="dxa"/>
          </w:tcPr>
          <w:p w:rsidR="00431D0D" w:rsidRDefault="00431D0D" w:rsidP="002A61EE">
            <w:pPr>
              <w:jc w:val="both"/>
              <w:rPr>
                <w:rFonts w:ascii="Times New Roman" w:hAnsi="Times New Roman" w:cs="Times New Roman"/>
                <w:sz w:val="24"/>
                <w:szCs w:val="24"/>
              </w:rPr>
            </w:pPr>
            <w:r>
              <w:rPr>
                <w:rFonts w:ascii="Times New Roman" w:hAnsi="Times New Roman" w:cs="Times New Roman"/>
                <w:sz w:val="24"/>
                <w:szCs w:val="24"/>
              </w:rPr>
              <w:t xml:space="preserve">Познание </w:t>
            </w:r>
          </w:p>
        </w:tc>
        <w:tc>
          <w:tcPr>
            <w:tcW w:w="6486" w:type="dxa"/>
          </w:tcPr>
          <w:p w:rsidR="002A61EE" w:rsidRDefault="00431D0D" w:rsidP="002A61EE">
            <w:pPr>
              <w:jc w:val="both"/>
              <w:rPr>
                <w:rFonts w:ascii="Times New Roman" w:hAnsi="Times New Roman" w:cs="Times New Roman"/>
                <w:sz w:val="24"/>
                <w:szCs w:val="24"/>
              </w:rPr>
            </w:pPr>
            <w:r>
              <w:rPr>
                <w:rFonts w:ascii="Times New Roman" w:hAnsi="Times New Roman" w:cs="Times New Roman"/>
                <w:sz w:val="24"/>
                <w:szCs w:val="24"/>
              </w:rPr>
              <w:t>Любознательный, наблюдательный, испытывающий потребность в самовыр</w:t>
            </w:r>
            <w:r w:rsidR="002A61EE">
              <w:rPr>
                <w:rFonts w:ascii="Times New Roman" w:hAnsi="Times New Roman" w:cs="Times New Roman"/>
                <w:sz w:val="24"/>
                <w:szCs w:val="24"/>
              </w:rPr>
              <w:t>ажении, в том числе творческом;</w:t>
            </w:r>
          </w:p>
          <w:p w:rsidR="002A61EE" w:rsidRDefault="00431D0D" w:rsidP="002A61EE">
            <w:pPr>
              <w:jc w:val="both"/>
              <w:rPr>
                <w:rFonts w:ascii="Times New Roman" w:hAnsi="Times New Roman" w:cs="Times New Roman"/>
                <w:sz w:val="24"/>
                <w:szCs w:val="24"/>
              </w:rPr>
            </w:pPr>
            <w:r>
              <w:rPr>
                <w:rFonts w:ascii="Times New Roman" w:hAnsi="Times New Roman" w:cs="Times New Roman"/>
                <w:sz w:val="24"/>
                <w:szCs w:val="24"/>
              </w:rPr>
              <w:t>Проявляющий активность, самостоятельность, инициативу в познавательной, игровой, коммуникативной и продуктивных видах дея</w:t>
            </w:r>
            <w:r w:rsidR="002A61EE">
              <w:rPr>
                <w:rFonts w:ascii="Times New Roman" w:hAnsi="Times New Roman" w:cs="Times New Roman"/>
                <w:sz w:val="24"/>
                <w:szCs w:val="24"/>
              </w:rPr>
              <w:t>тельности и в самообслуживании;</w:t>
            </w:r>
          </w:p>
          <w:p w:rsidR="00431D0D" w:rsidRDefault="00431D0D" w:rsidP="002A61EE">
            <w:pPr>
              <w:jc w:val="both"/>
              <w:rPr>
                <w:rFonts w:ascii="Times New Roman" w:hAnsi="Times New Roman" w:cs="Times New Roman"/>
                <w:sz w:val="24"/>
                <w:szCs w:val="24"/>
              </w:rPr>
            </w:pPr>
            <w:r>
              <w:rPr>
                <w:rFonts w:ascii="Times New Roman" w:hAnsi="Times New Roman" w:cs="Times New Roman"/>
                <w:sz w:val="24"/>
                <w:szCs w:val="24"/>
              </w:rPr>
              <w:t>Обладающий первичной картиной мира на основе традиционных ценностей.</w:t>
            </w:r>
          </w:p>
        </w:tc>
      </w:tr>
      <w:tr w:rsidR="00431D0D" w:rsidTr="00431D0D">
        <w:tc>
          <w:tcPr>
            <w:tcW w:w="1951" w:type="dxa"/>
          </w:tcPr>
          <w:p w:rsidR="00431D0D" w:rsidRDefault="00431D0D" w:rsidP="002A61EE">
            <w:pPr>
              <w:jc w:val="both"/>
              <w:rPr>
                <w:rFonts w:ascii="Times New Roman" w:hAnsi="Times New Roman" w:cs="Times New Roman"/>
                <w:sz w:val="24"/>
                <w:szCs w:val="24"/>
              </w:rPr>
            </w:pPr>
            <w:r>
              <w:rPr>
                <w:rFonts w:ascii="Times New Roman" w:hAnsi="Times New Roman" w:cs="Times New Roman"/>
                <w:sz w:val="24"/>
                <w:szCs w:val="24"/>
              </w:rPr>
              <w:t xml:space="preserve">Физическое и </w:t>
            </w:r>
            <w:r>
              <w:rPr>
                <w:rFonts w:ascii="Times New Roman" w:hAnsi="Times New Roman" w:cs="Times New Roman"/>
                <w:sz w:val="24"/>
                <w:szCs w:val="24"/>
              </w:rPr>
              <w:lastRenderedPageBreak/>
              <w:t>оздоровительное</w:t>
            </w:r>
          </w:p>
        </w:tc>
        <w:tc>
          <w:tcPr>
            <w:tcW w:w="1985" w:type="dxa"/>
          </w:tcPr>
          <w:p w:rsidR="00431D0D" w:rsidRDefault="00431D0D" w:rsidP="002A61EE">
            <w:pPr>
              <w:jc w:val="both"/>
              <w:rPr>
                <w:rFonts w:ascii="Times New Roman" w:hAnsi="Times New Roman" w:cs="Times New Roman"/>
                <w:sz w:val="24"/>
                <w:szCs w:val="24"/>
              </w:rPr>
            </w:pPr>
            <w:r>
              <w:rPr>
                <w:rFonts w:ascii="Times New Roman" w:hAnsi="Times New Roman" w:cs="Times New Roman"/>
                <w:sz w:val="24"/>
                <w:szCs w:val="24"/>
              </w:rPr>
              <w:lastRenderedPageBreak/>
              <w:t>Здоровье, жизнь</w:t>
            </w:r>
          </w:p>
        </w:tc>
        <w:tc>
          <w:tcPr>
            <w:tcW w:w="6486" w:type="dxa"/>
          </w:tcPr>
          <w:p w:rsidR="00431D0D" w:rsidRDefault="00431D0D" w:rsidP="002A61EE">
            <w:pPr>
              <w:jc w:val="both"/>
              <w:rPr>
                <w:rFonts w:ascii="Times New Roman" w:hAnsi="Times New Roman" w:cs="Times New Roman"/>
                <w:sz w:val="24"/>
                <w:szCs w:val="24"/>
              </w:rPr>
            </w:pPr>
            <w:r>
              <w:rPr>
                <w:rFonts w:ascii="Times New Roman" w:hAnsi="Times New Roman" w:cs="Times New Roman"/>
                <w:sz w:val="24"/>
                <w:szCs w:val="24"/>
              </w:rPr>
              <w:t xml:space="preserve">Понимающий ценность жизни, владеющий </w:t>
            </w:r>
            <w:r>
              <w:rPr>
                <w:rFonts w:ascii="Times New Roman" w:hAnsi="Times New Roman" w:cs="Times New Roman"/>
                <w:sz w:val="24"/>
                <w:szCs w:val="24"/>
              </w:rPr>
              <w:lastRenderedPageBreak/>
              <w:t>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w:t>
            </w:r>
            <w:r w:rsidR="002A61EE">
              <w:rPr>
                <w:rFonts w:ascii="Times New Roman" w:hAnsi="Times New Roman" w:cs="Times New Roman"/>
                <w:sz w:val="24"/>
                <w:szCs w:val="24"/>
              </w:rPr>
              <w:t xml:space="preserve"> здоровья и здоровья окружающих;</w:t>
            </w:r>
          </w:p>
          <w:p w:rsidR="00431D0D" w:rsidRDefault="00431D0D" w:rsidP="002A61EE">
            <w:pPr>
              <w:jc w:val="both"/>
              <w:rPr>
                <w:rFonts w:ascii="Times New Roman" w:hAnsi="Times New Roman" w:cs="Times New Roman"/>
                <w:sz w:val="24"/>
                <w:szCs w:val="24"/>
              </w:rPr>
            </w:pPr>
            <w:r>
              <w:rPr>
                <w:rFonts w:ascii="Times New Roman" w:hAnsi="Times New Roman" w:cs="Times New Roman"/>
                <w:sz w:val="24"/>
                <w:szCs w:val="24"/>
              </w:rPr>
              <w:t xml:space="preserve">Проявляющий интерес к физическим упражнениям и подвижным играм, стремление к личной и командной победе, </w:t>
            </w:r>
            <w:r w:rsidR="002A61EE">
              <w:rPr>
                <w:rFonts w:ascii="Times New Roman" w:hAnsi="Times New Roman" w:cs="Times New Roman"/>
                <w:sz w:val="24"/>
                <w:szCs w:val="24"/>
              </w:rPr>
              <w:t>нравственные и волевые качества;</w:t>
            </w:r>
          </w:p>
          <w:p w:rsidR="00431D0D" w:rsidRDefault="00431D0D" w:rsidP="002A61EE">
            <w:pPr>
              <w:jc w:val="both"/>
              <w:rPr>
                <w:rFonts w:ascii="Times New Roman" w:hAnsi="Times New Roman" w:cs="Times New Roman"/>
                <w:sz w:val="24"/>
                <w:szCs w:val="24"/>
              </w:rPr>
            </w:pPr>
            <w:r>
              <w:rPr>
                <w:rFonts w:ascii="Times New Roman" w:hAnsi="Times New Roman" w:cs="Times New Roman"/>
                <w:sz w:val="24"/>
                <w:szCs w:val="24"/>
              </w:rPr>
              <w:t>Демонстрирующий потребность в двигате</w:t>
            </w:r>
            <w:r w:rsidR="002A61EE">
              <w:rPr>
                <w:rFonts w:ascii="Times New Roman" w:hAnsi="Times New Roman" w:cs="Times New Roman"/>
                <w:sz w:val="24"/>
                <w:szCs w:val="24"/>
              </w:rPr>
              <w:t>льной деятельности;</w:t>
            </w:r>
          </w:p>
          <w:p w:rsidR="00431D0D" w:rsidRDefault="00431D0D" w:rsidP="002A61EE">
            <w:pPr>
              <w:jc w:val="both"/>
              <w:rPr>
                <w:rFonts w:ascii="Times New Roman" w:hAnsi="Times New Roman" w:cs="Times New Roman"/>
                <w:sz w:val="24"/>
                <w:szCs w:val="24"/>
              </w:rPr>
            </w:pPr>
            <w:r>
              <w:rPr>
                <w:rFonts w:ascii="Times New Roman" w:hAnsi="Times New Roman" w:cs="Times New Roman"/>
                <w:sz w:val="24"/>
                <w:szCs w:val="24"/>
              </w:rPr>
              <w:t>Имеющий представление о некоторых видах спорта и активного отдыха.</w:t>
            </w:r>
          </w:p>
        </w:tc>
      </w:tr>
      <w:tr w:rsidR="00431D0D" w:rsidTr="00431D0D">
        <w:tc>
          <w:tcPr>
            <w:tcW w:w="1951" w:type="dxa"/>
          </w:tcPr>
          <w:p w:rsidR="00431D0D" w:rsidRDefault="00431D0D" w:rsidP="002A61E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Трудовое </w:t>
            </w:r>
          </w:p>
        </w:tc>
        <w:tc>
          <w:tcPr>
            <w:tcW w:w="1985" w:type="dxa"/>
          </w:tcPr>
          <w:p w:rsidR="00431D0D" w:rsidRDefault="00431D0D" w:rsidP="002A61EE">
            <w:pPr>
              <w:jc w:val="both"/>
              <w:rPr>
                <w:rFonts w:ascii="Times New Roman" w:hAnsi="Times New Roman" w:cs="Times New Roman"/>
                <w:sz w:val="24"/>
                <w:szCs w:val="24"/>
              </w:rPr>
            </w:pPr>
            <w:r>
              <w:rPr>
                <w:rFonts w:ascii="Times New Roman" w:hAnsi="Times New Roman" w:cs="Times New Roman"/>
                <w:sz w:val="24"/>
                <w:szCs w:val="24"/>
              </w:rPr>
              <w:t xml:space="preserve">Труд </w:t>
            </w:r>
          </w:p>
        </w:tc>
        <w:tc>
          <w:tcPr>
            <w:tcW w:w="6486" w:type="dxa"/>
          </w:tcPr>
          <w:p w:rsidR="00431D0D" w:rsidRDefault="00431D0D" w:rsidP="002A61EE">
            <w:pPr>
              <w:jc w:val="both"/>
              <w:rPr>
                <w:rFonts w:ascii="Times New Roman" w:hAnsi="Times New Roman" w:cs="Times New Roman"/>
                <w:sz w:val="24"/>
                <w:szCs w:val="24"/>
              </w:rPr>
            </w:pPr>
            <w:r>
              <w:rPr>
                <w:rFonts w:ascii="Times New Roman" w:hAnsi="Times New Roman" w:cs="Times New Roman"/>
                <w:sz w:val="24"/>
                <w:szCs w:val="24"/>
              </w:rPr>
              <w:t>Понимающий ценность труда в семье и в обществе на основе уважения к людям тру</w:t>
            </w:r>
            <w:r w:rsidR="002A61EE">
              <w:rPr>
                <w:rFonts w:ascii="Times New Roman" w:hAnsi="Times New Roman" w:cs="Times New Roman"/>
                <w:sz w:val="24"/>
                <w:szCs w:val="24"/>
              </w:rPr>
              <w:t>да, результатам их деятельности;</w:t>
            </w:r>
          </w:p>
          <w:p w:rsidR="00431D0D" w:rsidRDefault="00431D0D" w:rsidP="002A61EE">
            <w:pPr>
              <w:jc w:val="both"/>
              <w:rPr>
                <w:rFonts w:ascii="Times New Roman" w:hAnsi="Times New Roman" w:cs="Times New Roman"/>
                <w:sz w:val="24"/>
                <w:szCs w:val="24"/>
              </w:rPr>
            </w:pPr>
            <w:r>
              <w:rPr>
                <w:rFonts w:ascii="Times New Roman" w:hAnsi="Times New Roman" w:cs="Times New Roman"/>
                <w:sz w:val="24"/>
                <w:szCs w:val="24"/>
              </w:rPr>
              <w:t>Проявляющий трудолюбие при выполнении поручений и в самостоятельной деятельности.</w:t>
            </w:r>
          </w:p>
        </w:tc>
      </w:tr>
      <w:tr w:rsidR="00431D0D" w:rsidTr="00431D0D">
        <w:tc>
          <w:tcPr>
            <w:tcW w:w="1951" w:type="dxa"/>
          </w:tcPr>
          <w:p w:rsidR="00431D0D" w:rsidRDefault="00431D0D" w:rsidP="002A61EE">
            <w:pPr>
              <w:jc w:val="both"/>
              <w:rPr>
                <w:rFonts w:ascii="Times New Roman" w:hAnsi="Times New Roman" w:cs="Times New Roman"/>
                <w:sz w:val="24"/>
                <w:szCs w:val="24"/>
              </w:rPr>
            </w:pPr>
            <w:r>
              <w:rPr>
                <w:rFonts w:ascii="Times New Roman" w:hAnsi="Times New Roman" w:cs="Times New Roman"/>
                <w:sz w:val="24"/>
                <w:szCs w:val="24"/>
              </w:rPr>
              <w:t xml:space="preserve">Эстетическое </w:t>
            </w:r>
          </w:p>
        </w:tc>
        <w:tc>
          <w:tcPr>
            <w:tcW w:w="1985" w:type="dxa"/>
          </w:tcPr>
          <w:p w:rsidR="00431D0D" w:rsidRDefault="00431D0D" w:rsidP="002A61EE">
            <w:pPr>
              <w:jc w:val="both"/>
              <w:rPr>
                <w:rFonts w:ascii="Times New Roman" w:hAnsi="Times New Roman" w:cs="Times New Roman"/>
                <w:sz w:val="24"/>
                <w:szCs w:val="24"/>
              </w:rPr>
            </w:pPr>
            <w:r>
              <w:rPr>
                <w:rFonts w:ascii="Times New Roman" w:hAnsi="Times New Roman" w:cs="Times New Roman"/>
                <w:sz w:val="24"/>
                <w:szCs w:val="24"/>
              </w:rPr>
              <w:t>Культура и красота</w:t>
            </w:r>
          </w:p>
        </w:tc>
        <w:tc>
          <w:tcPr>
            <w:tcW w:w="6486" w:type="dxa"/>
          </w:tcPr>
          <w:p w:rsidR="00431D0D" w:rsidRDefault="00431D0D" w:rsidP="002A61EE">
            <w:pPr>
              <w:jc w:val="both"/>
              <w:rPr>
                <w:rFonts w:ascii="Times New Roman" w:hAnsi="Times New Roman" w:cs="Times New Roman"/>
                <w:sz w:val="24"/>
                <w:szCs w:val="24"/>
              </w:rPr>
            </w:pPr>
            <w:r>
              <w:rPr>
                <w:rFonts w:ascii="Times New Roman" w:hAnsi="Times New Roman" w:cs="Times New Roman"/>
                <w:sz w:val="24"/>
                <w:szCs w:val="24"/>
              </w:rPr>
              <w:t>Способный воспринимать и чувствовать прекрасное в быту</w:t>
            </w:r>
            <w:r w:rsidR="002A61EE">
              <w:rPr>
                <w:rFonts w:ascii="Times New Roman" w:hAnsi="Times New Roman" w:cs="Times New Roman"/>
                <w:sz w:val="24"/>
                <w:szCs w:val="24"/>
              </w:rPr>
              <w:t>, природе, поступках, искусстве;</w:t>
            </w:r>
          </w:p>
          <w:p w:rsidR="00431D0D" w:rsidRDefault="00431D0D" w:rsidP="002A61EE">
            <w:pPr>
              <w:jc w:val="both"/>
              <w:rPr>
                <w:rFonts w:ascii="Times New Roman" w:hAnsi="Times New Roman" w:cs="Times New Roman"/>
                <w:sz w:val="24"/>
                <w:szCs w:val="24"/>
              </w:rPr>
            </w:pPr>
            <w:r>
              <w:rPr>
                <w:rFonts w:ascii="Times New Roman" w:hAnsi="Times New Roman" w:cs="Times New Roman"/>
                <w:sz w:val="24"/>
                <w:szCs w:val="24"/>
              </w:rPr>
              <w:t>Стремящийся к отображению прекрасного в продуктивных видах деятельности.</w:t>
            </w:r>
          </w:p>
        </w:tc>
      </w:tr>
    </w:tbl>
    <w:p w:rsidR="00431D0D" w:rsidRDefault="00431D0D" w:rsidP="0029191C">
      <w:pPr>
        <w:spacing w:after="0" w:line="240" w:lineRule="auto"/>
        <w:rPr>
          <w:rFonts w:ascii="Times New Roman" w:hAnsi="Times New Roman" w:cs="Times New Roman"/>
          <w:sz w:val="28"/>
          <w:szCs w:val="28"/>
        </w:rPr>
      </w:pPr>
    </w:p>
    <w:p w:rsidR="00431D0D" w:rsidRDefault="00431D0D" w:rsidP="002A61EE">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Целевые ориентиры в рамках авторских программ (часть формируемая участниками образовательных отношений).</w:t>
      </w:r>
    </w:p>
    <w:p w:rsidR="00431D0D" w:rsidRDefault="00431D0D" w:rsidP="0029191C">
      <w:pPr>
        <w:autoSpaceDE w:val="0"/>
        <w:autoSpaceDN w:val="0"/>
        <w:adjustRightInd w:val="0"/>
        <w:spacing w:after="0" w:line="240" w:lineRule="auto"/>
        <w:ind w:firstLine="708"/>
        <w:rPr>
          <w:rFonts w:ascii="Times New Roman" w:hAnsi="Times New Roman" w:cs="Times New Roman"/>
          <w:iCs/>
          <w:sz w:val="28"/>
          <w:szCs w:val="28"/>
        </w:rPr>
      </w:pPr>
      <w:r w:rsidRPr="00DC6089">
        <w:rPr>
          <w:rFonts w:ascii="Times New Roman" w:hAnsi="Times New Roman" w:cs="Times New Roman"/>
          <w:iCs/>
          <w:sz w:val="28"/>
          <w:szCs w:val="28"/>
        </w:rPr>
        <w:t>В рамках реализаци</w:t>
      </w:r>
      <w:r>
        <w:rPr>
          <w:rFonts w:ascii="Times New Roman" w:hAnsi="Times New Roman" w:cs="Times New Roman"/>
          <w:iCs/>
          <w:sz w:val="28"/>
          <w:szCs w:val="28"/>
        </w:rPr>
        <w:t>и авторской программы «</w:t>
      </w:r>
      <w:r w:rsidRPr="009531B0">
        <w:rPr>
          <w:rFonts w:ascii="Times New Roman" w:hAnsi="Times New Roman" w:cs="Times New Roman"/>
          <w:iCs/>
          <w:color w:val="FF0000"/>
          <w:sz w:val="28"/>
          <w:szCs w:val="28"/>
        </w:rPr>
        <w:t>Здравушка»</w:t>
      </w:r>
      <w:r w:rsidRPr="00DC6089">
        <w:rPr>
          <w:rFonts w:ascii="Times New Roman" w:hAnsi="Times New Roman" w:cs="Times New Roman"/>
          <w:iCs/>
          <w:sz w:val="28"/>
          <w:szCs w:val="28"/>
        </w:rPr>
        <w:t>, как части формируемой</w:t>
      </w:r>
      <w:r>
        <w:rPr>
          <w:rFonts w:ascii="Times New Roman" w:hAnsi="Times New Roman" w:cs="Times New Roman"/>
          <w:iCs/>
          <w:sz w:val="28"/>
          <w:szCs w:val="28"/>
        </w:rPr>
        <w:t xml:space="preserve"> </w:t>
      </w:r>
      <w:r w:rsidRPr="00DC6089">
        <w:rPr>
          <w:rFonts w:ascii="Times New Roman" w:hAnsi="Times New Roman" w:cs="Times New Roman"/>
          <w:iCs/>
          <w:sz w:val="28"/>
          <w:szCs w:val="28"/>
        </w:rPr>
        <w:t>участниками образовательных отношений:</w:t>
      </w:r>
    </w:p>
    <w:tbl>
      <w:tblPr>
        <w:tblStyle w:val="a3"/>
        <w:tblW w:w="0" w:type="auto"/>
        <w:tblLook w:val="04A0" w:firstRow="1" w:lastRow="0" w:firstColumn="1" w:lastColumn="0" w:noHBand="0" w:noVBand="1"/>
      </w:tblPr>
      <w:tblGrid>
        <w:gridCol w:w="3050"/>
        <w:gridCol w:w="3078"/>
        <w:gridCol w:w="3442"/>
      </w:tblGrid>
      <w:tr w:rsidR="00431D0D" w:rsidTr="00431D0D">
        <w:tc>
          <w:tcPr>
            <w:tcW w:w="3227" w:type="dxa"/>
          </w:tcPr>
          <w:p w:rsidR="00431D0D" w:rsidRPr="007D7C64" w:rsidRDefault="00431D0D" w:rsidP="007D7C64">
            <w:pPr>
              <w:autoSpaceDE w:val="0"/>
              <w:autoSpaceDN w:val="0"/>
              <w:adjustRightInd w:val="0"/>
              <w:jc w:val="center"/>
              <w:rPr>
                <w:rFonts w:ascii="Times New Roman" w:hAnsi="Times New Roman" w:cs="Times New Roman"/>
                <w:b/>
                <w:iCs/>
                <w:sz w:val="24"/>
                <w:szCs w:val="24"/>
              </w:rPr>
            </w:pPr>
            <w:r w:rsidRPr="007D7C64">
              <w:rPr>
                <w:rFonts w:ascii="Times New Roman" w:hAnsi="Times New Roman" w:cs="Times New Roman"/>
                <w:b/>
                <w:iCs/>
                <w:sz w:val="24"/>
                <w:szCs w:val="24"/>
              </w:rPr>
              <w:t>Педагоги</w:t>
            </w:r>
          </w:p>
        </w:tc>
        <w:tc>
          <w:tcPr>
            <w:tcW w:w="3260" w:type="dxa"/>
          </w:tcPr>
          <w:p w:rsidR="00431D0D" w:rsidRPr="007D7C64" w:rsidRDefault="00431D0D" w:rsidP="007D7C64">
            <w:pPr>
              <w:autoSpaceDE w:val="0"/>
              <w:autoSpaceDN w:val="0"/>
              <w:adjustRightInd w:val="0"/>
              <w:jc w:val="center"/>
              <w:rPr>
                <w:rFonts w:ascii="Times New Roman" w:hAnsi="Times New Roman" w:cs="Times New Roman"/>
                <w:b/>
                <w:iCs/>
                <w:sz w:val="24"/>
                <w:szCs w:val="24"/>
              </w:rPr>
            </w:pPr>
            <w:r w:rsidRPr="007D7C64">
              <w:rPr>
                <w:rFonts w:ascii="Times New Roman" w:hAnsi="Times New Roman" w:cs="Times New Roman"/>
                <w:b/>
                <w:iCs/>
                <w:sz w:val="24"/>
                <w:szCs w:val="24"/>
              </w:rPr>
              <w:t>Дети</w:t>
            </w:r>
          </w:p>
        </w:tc>
        <w:tc>
          <w:tcPr>
            <w:tcW w:w="3686" w:type="dxa"/>
          </w:tcPr>
          <w:p w:rsidR="00431D0D" w:rsidRPr="007D7C64" w:rsidRDefault="00431D0D" w:rsidP="007D7C64">
            <w:pPr>
              <w:autoSpaceDE w:val="0"/>
              <w:autoSpaceDN w:val="0"/>
              <w:adjustRightInd w:val="0"/>
              <w:jc w:val="center"/>
              <w:rPr>
                <w:rFonts w:ascii="Times New Roman" w:hAnsi="Times New Roman" w:cs="Times New Roman"/>
                <w:b/>
                <w:iCs/>
                <w:sz w:val="24"/>
                <w:szCs w:val="24"/>
              </w:rPr>
            </w:pPr>
            <w:r w:rsidRPr="007D7C64">
              <w:rPr>
                <w:rFonts w:ascii="Times New Roman" w:hAnsi="Times New Roman" w:cs="Times New Roman"/>
                <w:b/>
                <w:iCs/>
                <w:sz w:val="24"/>
                <w:szCs w:val="24"/>
              </w:rPr>
              <w:t>Семьи воспитанников</w:t>
            </w:r>
          </w:p>
        </w:tc>
      </w:tr>
      <w:tr w:rsidR="00431D0D" w:rsidTr="00431D0D">
        <w:tc>
          <w:tcPr>
            <w:tcW w:w="3227" w:type="dxa"/>
          </w:tcPr>
          <w:p w:rsidR="00431D0D" w:rsidRPr="007D7C64" w:rsidRDefault="00431D0D" w:rsidP="007D7C64">
            <w:pPr>
              <w:autoSpaceDE w:val="0"/>
              <w:autoSpaceDN w:val="0"/>
              <w:adjustRightInd w:val="0"/>
              <w:jc w:val="both"/>
              <w:rPr>
                <w:rFonts w:ascii="Times New Roman" w:hAnsi="Times New Roman" w:cs="Times New Roman"/>
                <w:iCs/>
                <w:sz w:val="24"/>
                <w:szCs w:val="24"/>
              </w:rPr>
            </w:pPr>
            <w:r w:rsidRPr="007D7C64">
              <w:rPr>
                <w:rFonts w:ascii="Times New Roman" w:hAnsi="Times New Roman" w:cs="Times New Roman"/>
                <w:sz w:val="24"/>
                <w:szCs w:val="24"/>
              </w:rPr>
              <w:t xml:space="preserve">повысят свой </w:t>
            </w:r>
            <w:r w:rsidRPr="007D7C64">
              <w:rPr>
                <w:rFonts w:ascii="Times New Roman" w:hAnsi="Times New Roman" w:cs="Times New Roman"/>
                <w:bCs/>
                <w:sz w:val="24"/>
                <w:szCs w:val="24"/>
              </w:rPr>
              <w:t>уровень</w:t>
            </w:r>
            <w:r w:rsidR="007D7C64">
              <w:rPr>
                <w:rFonts w:ascii="Times New Roman" w:hAnsi="Times New Roman" w:cs="Times New Roman"/>
                <w:bCs/>
                <w:sz w:val="24"/>
                <w:szCs w:val="24"/>
              </w:rPr>
              <w:t xml:space="preserve"> </w:t>
            </w:r>
            <w:r w:rsidRPr="007D7C64">
              <w:rPr>
                <w:rFonts w:ascii="Times New Roman" w:hAnsi="Times New Roman" w:cs="Times New Roman"/>
                <w:bCs/>
                <w:sz w:val="24"/>
                <w:szCs w:val="24"/>
              </w:rPr>
              <w:t xml:space="preserve">компетентности </w:t>
            </w:r>
            <w:r w:rsidRPr="007D7C64">
              <w:rPr>
                <w:rFonts w:ascii="Times New Roman" w:hAnsi="Times New Roman" w:cs="Times New Roman"/>
                <w:sz w:val="24"/>
                <w:szCs w:val="24"/>
              </w:rPr>
              <w:t>в</w:t>
            </w:r>
            <w:r w:rsidR="007D7C64">
              <w:rPr>
                <w:rFonts w:ascii="Times New Roman" w:hAnsi="Times New Roman" w:cs="Times New Roman"/>
                <w:sz w:val="24"/>
                <w:szCs w:val="24"/>
              </w:rPr>
              <w:t xml:space="preserve"> </w:t>
            </w:r>
            <w:r w:rsidRPr="007D7C64">
              <w:rPr>
                <w:rFonts w:ascii="Times New Roman" w:hAnsi="Times New Roman" w:cs="Times New Roman"/>
                <w:sz w:val="24"/>
                <w:szCs w:val="24"/>
              </w:rPr>
              <w:t>проведении</w:t>
            </w:r>
            <w:r w:rsidR="007D7C64">
              <w:rPr>
                <w:rFonts w:ascii="Times New Roman" w:hAnsi="Times New Roman" w:cs="Times New Roman"/>
                <w:sz w:val="24"/>
                <w:szCs w:val="24"/>
              </w:rPr>
              <w:t xml:space="preserve"> </w:t>
            </w:r>
            <w:r w:rsidRPr="007D7C64">
              <w:rPr>
                <w:rFonts w:ascii="Times New Roman" w:hAnsi="Times New Roman" w:cs="Times New Roman"/>
                <w:bCs/>
                <w:sz w:val="24"/>
                <w:szCs w:val="24"/>
              </w:rPr>
              <w:t>оздоровительных</w:t>
            </w:r>
            <w:r w:rsidR="007D7C64">
              <w:rPr>
                <w:rFonts w:ascii="Times New Roman" w:hAnsi="Times New Roman" w:cs="Times New Roman"/>
                <w:bCs/>
                <w:sz w:val="24"/>
                <w:szCs w:val="24"/>
              </w:rPr>
              <w:t xml:space="preserve"> </w:t>
            </w:r>
            <w:r w:rsidRPr="007D7C64">
              <w:rPr>
                <w:rFonts w:ascii="Times New Roman" w:hAnsi="Times New Roman" w:cs="Times New Roman"/>
                <w:bCs/>
                <w:sz w:val="24"/>
                <w:szCs w:val="24"/>
              </w:rPr>
              <w:t xml:space="preserve">гимнастик </w:t>
            </w:r>
            <w:r w:rsidRPr="007D7C64">
              <w:rPr>
                <w:rFonts w:ascii="Times New Roman" w:hAnsi="Times New Roman" w:cs="Times New Roman"/>
                <w:sz w:val="24"/>
                <w:szCs w:val="24"/>
              </w:rPr>
              <w:t>и других</w:t>
            </w:r>
            <w:r w:rsidR="007D7C64">
              <w:rPr>
                <w:rFonts w:ascii="Times New Roman" w:hAnsi="Times New Roman" w:cs="Times New Roman"/>
                <w:sz w:val="24"/>
                <w:szCs w:val="24"/>
              </w:rPr>
              <w:t xml:space="preserve"> </w:t>
            </w:r>
            <w:r w:rsidRPr="007D7C64">
              <w:rPr>
                <w:rFonts w:ascii="Times New Roman" w:hAnsi="Times New Roman" w:cs="Times New Roman"/>
                <w:bCs/>
                <w:sz w:val="24"/>
                <w:szCs w:val="24"/>
              </w:rPr>
              <w:t>физкультурно –</w:t>
            </w:r>
            <w:r w:rsidR="007D7C64">
              <w:rPr>
                <w:rFonts w:ascii="Times New Roman" w:hAnsi="Times New Roman" w:cs="Times New Roman"/>
                <w:bCs/>
                <w:sz w:val="24"/>
                <w:szCs w:val="24"/>
              </w:rPr>
              <w:t xml:space="preserve"> </w:t>
            </w:r>
            <w:r w:rsidRPr="007D7C64">
              <w:rPr>
                <w:rFonts w:ascii="Times New Roman" w:hAnsi="Times New Roman" w:cs="Times New Roman"/>
                <w:bCs/>
                <w:sz w:val="24"/>
                <w:szCs w:val="24"/>
              </w:rPr>
              <w:t>оздоровительных</w:t>
            </w:r>
            <w:r w:rsidR="007D7C64">
              <w:rPr>
                <w:rFonts w:ascii="Times New Roman" w:hAnsi="Times New Roman" w:cs="Times New Roman"/>
                <w:bCs/>
                <w:sz w:val="24"/>
                <w:szCs w:val="24"/>
              </w:rPr>
              <w:t xml:space="preserve"> </w:t>
            </w:r>
            <w:r w:rsidRPr="007D7C64">
              <w:rPr>
                <w:rFonts w:ascii="Times New Roman" w:hAnsi="Times New Roman" w:cs="Times New Roman"/>
                <w:bCs/>
                <w:sz w:val="24"/>
                <w:szCs w:val="24"/>
              </w:rPr>
              <w:t xml:space="preserve">технологий </w:t>
            </w:r>
            <w:r w:rsidRPr="007D7C64">
              <w:rPr>
                <w:rFonts w:ascii="Times New Roman" w:hAnsi="Times New Roman" w:cs="Times New Roman"/>
                <w:sz w:val="24"/>
                <w:szCs w:val="24"/>
              </w:rPr>
              <w:t>с детьми в</w:t>
            </w:r>
            <w:r w:rsidR="007D7C64">
              <w:rPr>
                <w:rFonts w:ascii="Times New Roman" w:hAnsi="Times New Roman" w:cs="Times New Roman"/>
                <w:sz w:val="24"/>
                <w:szCs w:val="24"/>
              </w:rPr>
              <w:t xml:space="preserve"> </w:t>
            </w:r>
            <w:r w:rsidRPr="007D7C64">
              <w:rPr>
                <w:rFonts w:ascii="Times New Roman" w:hAnsi="Times New Roman" w:cs="Times New Roman"/>
                <w:sz w:val="24"/>
                <w:szCs w:val="24"/>
              </w:rPr>
              <w:t>группе и в летний период на</w:t>
            </w:r>
            <w:r w:rsidR="007D7C64">
              <w:rPr>
                <w:rFonts w:ascii="Times New Roman" w:hAnsi="Times New Roman" w:cs="Times New Roman"/>
                <w:sz w:val="24"/>
                <w:szCs w:val="24"/>
              </w:rPr>
              <w:t xml:space="preserve"> </w:t>
            </w:r>
            <w:r w:rsidRPr="007D7C64">
              <w:rPr>
                <w:rFonts w:ascii="Times New Roman" w:hAnsi="Times New Roman" w:cs="Times New Roman"/>
                <w:sz w:val="24"/>
                <w:szCs w:val="24"/>
              </w:rPr>
              <w:t>улице, сами будут их</w:t>
            </w:r>
            <w:r w:rsidR="007D7C64">
              <w:rPr>
                <w:rFonts w:ascii="Times New Roman" w:hAnsi="Times New Roman" w:cs="Times New Roman"/>
                <w:sz w:val="24"/>
                <w:szCs w:val="24"/>
              </w:rPr>
              <w:t xml:space="preserve"> </w:t>
            </w:r>
            <w:r w:rsidRPr="007D7C64">
              <w:rPr>
                <w:rFonts w:ascii="Times New Roman" w:hAnsi="Times New Roman" w:cs="Times New Roman"/>
                <w:sz w:val="24"/>
                <w:szCs w:val="24"/>
              </w:rPr>
              <w:t>выполнять.</w:t>
            </w:r>
          </w:p>
        </w:tc>
        <w:tc>
          <w:tcPr>
            <w:tcW w:w="3260" w:type="dxa"/>
          </w:tcPr>
          <w:p w:rsidR="00431D0D" w:rsidRPr="007D7C64" w:rsidRDefault="007D7C64" w:rsidP="007D7C64">
            <w:pPr>
              <w:autoSpaceDE w:val="0"/>
              <w:autoSpaceDN w:val="0"/>
              <w:adjustRightInd w:val="0"/>
              <w:jc w:val="both"/>
              <w:rPr>
                <w:rFonts w:ascii="Times New Roman" w:hAnsi="Times New Roman" w:cs="Times New Roman"/>
                <w:iCs/>
                <w:sz w:val="24"/>
                <w:szCs w:val="24"/>
              </w:rPr>
            </w:pPr>
            <w:r>
              <w:rPr>
                <w:rFonts w:ascii="Times New Roman" w:hAnsi="Times New Roman" w:cs="Times New Roman"/>
                <w:bCs/>
                <w:sz w:val="24"/>
                <w:szCs w:val="24"/>
              </w:rPr>
              <w:t xml:space="preserve">Освоят </w:t>
            </w:r>
            <w:r w:rsidR="00431D0D" w:rsidRPr="007D7C64">
              <w:rPr>
                <w:rFonts w:ascii="Times New Roman" w:hAnsi="Times New Roman" w:cs="Times New Roman"/>
                <w:bCs/>
                <w:sz w:val="24"/>
                <w:szCs w:val="24"/>
              </w:rPr>
              <w:t>технику</w:t>
            </w:r>
            <w:r>
              <w:rPr>
                <w:rFonts w:ascii="Times New Roman" w:hAnsi="Times New Roman" w:cs="Times New Roman"/>
                <w:bCs/>
                <w:sz w:val="24"/>
                <w:szCs w:val="24"/>
              </w:rPr>
              <w:t xml:space="preserve"> </w:t>
            </w:r>
            <w:r w:rsidR="00431D0D" w:rsidRPr="007D7C64">
              <w:rPr>
                <w:rFonts w:ascii="Times New Roman" w:hAnsi="Times New Roman" w:cs="Times New Roman"/>
                <w:sz w:val="24"/>
                <w:szCs w:val="24"/>
              </w:rPr>
              <w:t>выполнения упражнений</w:t>
            </w:r>
            <w:r>
              <w:rPr>
                <w:rFonts w:ascii="Times New Roman" w:hAnsi="Times New Roman" w:cs="Times New Roman"/>
                <w:sz w:val="24"/>
                <w:szCs w:val="24"/>
              </w:rPr>
              <w:t xml:space="preserve"> </w:t>
            </w:r>
            <w:r w:rsidR="00431D0D" w:rsidRPr="007D7C64">
              <w:rPr>
                <w:rFonts w:ascii="Times New Roman" w:hAnsi="Times New Roman" w:cs="Times New Roman"/>
                <w:sz w:val="24"/>
                <w:szCs w:val="24"/>
              </w:rPr>
              <w:t xml:space="preserve">различных </w:t>
            </w:r>
            <w:r>
              <w:rPr>
                <w:rFonts w:ascii="Times New Roman" w:hAnsi="Times New Roman" w:cs="Times New Roman"/>
                <w:sz w:val="24"/>
                <w:szCs w:val="24"/>
              </w:rPr>
              <w:t>о</w:t>
            </w:r>
            <w:r w:rsidR="00431D0D" w:rsidRPr="007D7C64">
              <w:rPr>
                <w:rFonts w:ascii="Times New Roman" w:hAnsi="Times New Roman" w:cs="Times New Roman"/>
                <w:sz w:val="24"/>
                <w:szCs w:val="24"/>
              </w:rPr>
              <w:t>здоровительных</w:t>
            </w:r>
            <w:r>
              <w:rPr>
                <w:rFonts w:ascii="Times New Roman" w:hAnsi="Times New Roman" w:cs="Times New Roman"/>
                <w:sz w:val="24"/>
                <w:szCs w:val="24"/>
              </w:rPr>
              <w:t xml:space="preserve"> </w:t>
            </w:r>
            <w:r w:rsidR="00431D0D" w:rsidRPr="007D7C64">
              <w:rPr>
                <w:rFonts w:ascii="Times New Roman" w:hAnsi="Times New Roman" w:cs="Times New Roman"/>
                <w:sz w:val="24"/>
                <w:szCs w:val="24"/>
              </w:rPr>
              <w:t xml:space="preserve">гимнастик, </w:t>
            </w:r>
            <w:r w:rsidR="00431D0D" w:rsidRPr="007D7C64">
              <w:rPr>
                <w:rFonts w:ascii="Times New Roman" w:hAnsi="Times New Roman" w:cs="Times New Roman"/>
                <w:bCs/>
                <w:sz w:val="24"/>
                <w:szCs w:val="24"/>
              </w:rPr>
              <w:t>запомнят</w:t>
            </w:r>
            <w:r>
              <w:rPr>
                <w:rFonts w:ascii="Times New Roman" w:hAnsi="Times New Roman" w:cs="Times New Roman"/>
                <w:bCs/>
                <w:sz w:val="24"/>
                <w:szCs w:val="24"/>
              </w:rPr>
              <w:t xml:space="preserve"> </w:t>
            </w:r>
            <w:r w:rsidR="00431D0D" w:rsidRPr="007D7C64">
              <w:rPr>
                <w:rFonts w:ascii="Times New Roman" w:hAnsi="Times New Roman" w:cs="Times New Roman"/>
                <w:sz w:val="24"/>
                <w:szCs w:val="24"/>
              </w:rPr>
              <w:t xml:space="preserve">комплексы и </w:t>
            </w:r>
            <w:r w:rsidR="00431D0D" w:rsidRPr="007D7C64">
              <w:rPr>
                <w:rFonts w:ascii="Times New Roman" w:hAnsi="Times New Roman" w:cs="Times New Roman"/>
                <w:bCs/>
                <w:sz w:val="24"/>
                <w:szCs w:val="24"/>
              </w:rPr>
              <w:t>смогут</w:t>
            </w:r>
            <w:r>
              <w:rPr>
                <w:rFonts w:ascii="Times New Roman" w:hAnsi="Times New Roman" w:cs="Times New Roman"/>
                <w:bCs/>
                <w:sz w:val="24"/>
                <w:szCs w:val="24"/>
              </w:rPr>
              <w:t xml:space="preserve"> </w:t>
            </w:r>
            <w:r w:rsidR="00431D0D" w:rsidRPr="007D7C64">
              <w:rPr>
                <w:rFonts w:ascii="Times New Roman" w:hAnsi="Times New Roman" w:cs="Times New Roman"/>
                <w:bCs/>
                <w:sz w:val="24"/>
                <w:szCs w:val="24"/>
              </w:rPr>
              <w:t xml:space="preserve">самостоятельно </w:t>
            </w:r>
            <w:r w:rsidR="00431D0D" w:rsidRPr="007D7C64">
              <w:rPr>
                <w:rFonts w:ascii="Times New Roman" w:hAnsi="Times New Roman" w:cs="Times New Roman"/>
                <w:sz w:val="24"/>
                <w:szCs w:val="24"/>
              </w:rPr>
              <w:t>их</w:t>
            </w:r>
            <w:r>
              <w:rPr>
                <w:rFonts w:ascii="Times New Roman" w:hAnsi="Times New Roman" w:cs="Times New Roman"/>
                <w:sz w:val="24"/>
                <w:szCs w:val="24"/>
              </w:rPr>
              <w:t xml:space="preserve"> </w:t>
            </w:r>
            <w:r w:rsidR="00431D0D" w:rsidRPr="007D7C64">
              <w:rPr>
                <w:rFonts w:ascii="Times New Roman" w:hAnsi="Times New Roman" w:cs="Times New Roman"/>
                <w:sz w:val="24"/>
                <w:szCs w:val="24"/>
              </w:rPr>
              <w:t>выполнять внутри и вне</w:t>
            </w:r>
            <w:r>
              <w:rPr>
                <w:rFonts w:ascii="Times New Roman" w:hAnsi="Times New Roman" w:cs="Times New Roman"/>
                <w:sz w:val="24"/>
                <w:szCs w:val="24"/>
              </w:rPr>
              <w:t xml:space="preserve"> </w:t>
            </w:r>
            <w:r w:rsidR="00431D0D" w:rsidRPr="007D7C64">
              <w:rPr>
                <w:rFonts w:ascii="Times New Roman" w:hAnsi="Times New Roman" w:cs="Times New Roman"/>
                <w:sz w:val="24"/>
                <w:szCs w:val="24"/>
              </w:rPr>
              <w:t>детского сада без показа</w:t>
            </w:r>
            <w:r>
              <w:rPr>
                <w:rFonts w:ascii="Times New Roman" w:hAnsi="Times New Roman" w:cs="Times New Roman"/>
                <w:sz w:val="24"/>
                <w:szCs w:val="24"/>
              </w:rPr>
              <w:t xml:space="preserve"> </w:t>
            </w:r>
            <w:r w:rsidR="00431D0D" w:rsidRPr="007D7C64">
              <w:rPr>
                <w:rFonts w:ascii="Times New Roman" w:hAnsi="Times New Roman" w:cs="Times New Roman"/>
                <w:sz w:val="24"/>
                <w:szCs w:val="24"/>
              </w:rPr>
              <w:t>взрослых</w:t>
            </w:r>
            <w:r w:rsidR="00431D0D" w:rsidRPr="007D7C64">
              <w:rPr>
                <w:rFonts w:ascii="Times New Roman" w:hAnsi="Times New Roman" w:cs="Times New Roman"/>
                <w:bCs/>
                <w:sz w:val="24"/>
                <w:szCs w:val="24"/>
              </w:rPr>
              <w:t>, осознают</w:t>
            </w:r>
            <w:r>
              <w:rPr>
                <w:rFonts w:ascii="Times New Roman" w:hAnsi="Times New Roman" w:cs="Times New Roman"/>
                <w:bCs/>
                <w:sz w:val="24"/>
                <w:szCs w:val="24"/>
              </w:rPr>
              <w:t xml:space="preserve"> </w:t>
            </w:r>
            <w:r w:rsidR="00431D0D" w:rsidRPr="007D7C64">
              <w:rPr>
                <w:rFonts w:ascii="Times New Roman" w:hAnsi="Times New Roman" w:cs="Times New Roman"/>
                <w:sz w:val="24"/>
                <w:szCs w:val="24"/>
              </w:rPr>
              <w:t>важность их системного</w:t>
            </w:r>
            <w:r>
              <w:rPr>
                <w:rFonts w:ascii="Times New Roman" w:hAnsi="Times New Roman" w:cs="Times New Roman"/>
                <w:sz w:val="24"/>
                <w:szCs w:val="24"/>
              </w:rPr>
              <w:t xml:space="preserve"> </w:t>
            </w:r>
            <w:r w:rsidR="00431D0D" w:rsidRPr="007D7C64">
              <w:rPr>
                <w:rFonts w:ascii="Times New Roman" w:hAnsi="Times New Roman" w:cs="Times New Roman"/>
                <w:sz w:val="24"/>
                <w:szCs w:val="24"/>
              </w:rPr>
              <w:t xml:space="preserve">проведения, </w:t>
            </w:r>
            <w:r w:rsidR="00431D0D" w:rsidRPr="007D7C64">
              <w:rPr>
                <w:rFonts w:ascii="Times New Roman" w:hAnsi="Times New Roman" w:cs="Times New Roman"/>
                <w:bCs/>
                <w:sz w:val="24"/>
                <w:szCs w:val="24"/>
              </w:rPr>
              <w:t>оздоровятся.</w:t>
            </w:r>
          </w:p>
        </w:tc>
        <w:tc>
          <w:tcPr>
            <w:tcW w:w="3686" w:type="dxa"/>
          </w:tcPr>
          <w:p w:rsidR="00431D0D" w:rsidRPr="007D7C64" w:rsidRDefault="00431D0D" w:rsidP="007D7C64">
            <w:pPr>
              <w:autoSpaceDE w:val="0"/>
              <w:autoSpaceDN w:val="0"/>
              <w:adjustRightInd w:val="0"/>
              <w:jc w:val="both"/>
              <w:rPr>
                <w:rFonts w:ascii="Times New Roman" w:hAnsi="Times New Roman" w:cs="Times New Roman"/>
                <w:iCs/>
                <w:sz w:val="24"/>
                <w:szCs w:val="24"/>
              </w:rPr>
            </w:pPr>
            <w:r w:rsidRPr="007D7C64">
              <w:rPr>
                <w:rFonts w:ascii="Times New Roman" w:hAnsi="Times New Roman" w:cs="Times New Roman"/>
                <w:sz w:val="24"/>
                <w:szCs w:val="24"/>
              </w:rPr>
              <w:t>осознают важность</w:t>
            </w:r>
            <w:r w:rsidR="007D7C64">
              <w:rPr>
                <w:rFonts w:ascii="Times New Roman" w:hAnsi="Times New Roman" w:cs="Times New Roman"/>
                <w:sz w:val="24"/>
                <w:szCs w:val="24"/>
              </w:rPr>
              <w:t xml:space="preserve"> </w:t>
            </w:r>
            <w:r w:rsidRPr="007D7C64">
              <w:rPr>
                <w:rFonts w:ascii="Times New Roman" w:hAnsi="Times New Roman" w:cs="Times New Roman"/>
                <w:bCs/>
                <w:sz w:val="24"/>
                <w:szCs w:val="24"/>
              </w:rPr>
              <w:t>оздоровительных гимнастик и других физкультурно –</w:t>
            </w:r>
            <w:r w:rsidR="007D7C64">
              <w:rPr>
                <w:rFonts w:ascii="Times New Roman" w:hAnsi="Times New Roman" w:cs="Times New Roman"/>
                <w:bCs/>
                <w:sz w:val="24"/>
                <w:szCs w:val="24"/>
              </w:rPr>
              <w:t xml:space="preserve"> </w:t>
            </w:r>
            <w:r w:rsidRPr="007D7C64">
              <w:rPr>
                <w:rFonts w:ascii="Times New Roman" w:hAnsi="Times New Roman" w:cs="Times New Roman"/>
                <w:bCs/>
                <w:sz w:val="24"/>
                <w:szCs w:val="24"/>
              </w:rPr>
              <w:t>оздоровительных</w:t>
            </w:r>
            <w:r w:rsidR="007D7C64">
              <w:rPr>
                <w:rFonts w:ascii="Times New Roman" w:hAnsi="Times New Roman" w:cs="Times New Roman"/>
                <w:bCs/>
                <w:sz w:val="24"/>
                <w:szCs w:val="24"/>
              </w:rPr>
              <w:t xml:space="preserve"> </w:t>
            </w:r>
            <w:r w:rsidRPr="007D7C64">
              <w:rPr>
                <w:rFonts w:ascii="Times New Roman" w:hAnsi="Times New Roman" w:cs="Times New Roman"/>
                <w:bCs/>
                <w:sz w:val="24"/>
                <w:szCs w:val="24"/>
              </w:rPr>
              <w:t xml:space="preserve">технологий </w:t>
            </w:r>
            <w:r w:rsidRPr="007D7C64">
              <w:rPr>
                <w:rFonts w:ascii="Times New Roman" w:hAnsi="Times New Roman" w:cs="Times New Roman"/>
                <w:sz w:val="24"/>
                <w:szCs w:val="24"/>
              </w:rPr>
              <w:t>не только для</w:t>
            </w:r>
            <w:r w:rsidR="007D7C64">
              <w:rPr>
                <w:rFonts w:ascii="Times New Roman" w:hAnsi="Times New Roman" w:cs="Times New Roman"/>
                <w:sz w:val="24"/>
                <w:szCs w:val="24"/>
              </w:rPr>
              <w:t xml:space="preserve"> </w:t>
            </w:r>
            <w:r w:rsidRPr="007D7C64">
              <w:rPr>
                <w:rFonts w:ascii="Times New Roman" w:hAnsi="Times New Roman" w:cs="Times New Roman"/>
                <w:sz w:val="24"/>
                <w:szCs w:val="24"/>
              </w:rPr>
              <w:t>детей, но и для себя,</w:t>
            </w:r>
            <w:r w:rsidR="007D7C64">
              <w:rPr>
                <w:rFonts w:ascii="Times New Roman" w:hAnsi="Times New Roman" w:cs="Times New Roman"/>
                <w:sz w:val="24"/>
                <w:szCs w:val="24"/>
              </w:rPr>
              <w:t xml:space="preserve"> </w:t>
            </w:r>
            <w:r w:rsidRPr="007D7C64">
              <w:rPr>
                <w:rFonts w:ascii="Times New Roman" w:hAnsi="Times New Roman" w:cs="Times New Roman"/>
                <w:bCs/>
                <w:sz w:val="24"/>
                <w:szCs w:val="24"/>
              </w:rPr>
              <w:t xml:space="preserve">будут их делать </w:t>
            </w:r>
            <w:r w:rsidRPr="007D7C64">
              <w:rPr>
                <w:rFonts w:ascii="Times New Roman" w:hAnsi="Times New Roman" w:cs="Times New Roman"/>
                <w:sz w:val="24"/>
                <w:szCs w:val="24"/>
              </w:rPr>
              <w:t>с ребенком</w:t>
            </w:r>
            <w:r w:rsidR="007D7C64">
              <w:rPr>
                <w:rFonts w:ascii="Times New Roman" w:hAnsi="Times New Roman" w:cs="Times New Roman"/>
                <w:sz w:val="24"/>
                <w:szCs w:val="24"/>
              </w:rPr>
              <w:t xml:space="preserve"> </w:t>
            </w:r>
            <w:r w:rsidRPr="007D7C64">
              <w:rPr>
                <w:rFonts w:ascii="Times New Roman" w:hAnsi="Times New Roman" w:cs="Times New Roman"/>
                <w:sz w:val="24"/>
                <w:szCs w:val="24"/>
              </w:rPr>
              <w:t>дома, повышая у него</w:t>
            </w:r>
            <w:r w:rsidR="007D7C64">
              <w:rPr>
                <w:rFonts w:ascii="Times New Roman" w:hAnsi="Times New Roman" w:cs="Times New Roman"/>
                <w:sz w:val="24"/>
                <w:szCs w:val="24"/>
              </w:rPr>
              <w:t xml:space="preserve"> </w:t>
            </w:r>
            <w:r w:rsidRPr="007D7C64">
              <w:rPr>
                <w:rFonts w:ascii="Times New Roman" w:hAnsi="Times New Roman" w:cs="Times New Roman"/>
                <w:sz w:val="24"/>
                <w:szCs w:val="24"/>
              </w:rPr>
              <w:t>мотивацию и закрепляя</w:t>
            </w:r>
            <w:r w:rsidR="007D7C64">
              <w:rPr>
                <w:rFonts w:ascii="Times New Roman" w:hAnsi="Times New Roman" w:cs="Times New Roman"/>
                <w:sz w:val="24"/>
                <w:szCs w:val="24"/>
              </w:rPr>
              <w:t xml:space="preserve"> </w:t>
            </w:r>
            <w:r w:rsidRPr="007D7C64">
              <w:rPr>
                <w:rFonts w:ascii="Times New Roman" w:hAnsi="Times New Roman" w:cs="Times New Roman"/>
                <w:sz w:val="24"/>
                <w:szCs w:val="24"/>
              </w:rPr>
              <w:t>технику выполнения</w:t>
            </w:r>
            <w:r w:rsidR="007D7C64">
              <w:rPr>
                <w:rFonts w:ascii="Times New Roman" w:hAnsi="Times New Roman" w:cs="Times New Roman"/>
                <w:sz w:val="24"/>
                <w:szCs w:val="24"/>
              </w:rPr>
              <w:t xml:space="preserve"> </w:t>
            </w:r>
            <w:r w:rsidRPr="007D7C64">
              <w:rPr>
                <w:rFonts w:ascii="Times New Roman" w:hAnsi="Times New Roman" w:cs="Times New Roman"/>
                <w:sz w:val="24"/>
                <w:szCs w:val="24"/>
              </w:rPr>
              <w:t>упражнений, оздоровляясь.</w:t>
            </w:r>
          </w:p>
        </w:tc>
      </w:tr>
    </w:tbl>
    <w:p w:rsidR="00431D0D" w:rsidRDefault="00431D0D" w:rsidP="0029191C">
      <w:pPr>
        <w:autoSpaceDE w:val="0"/>
        <w:autoSpaceDN w:val="0"/>
        <w:adjustRightInd w:val="0"/>
        <w:spacing w:after="0" w:line="240" w:lineRule="auto"/>
        <w:ind w:firstLine="708"/>
        <w:rPr>
          <w:rFonts w:ascii="Times New Roman" w:hAnsi="Times New Roman" w:cs="Times New Roman"/>
          <w:iCs/>
          <w:sz w:val="24"/>
          <w:szCs w:val="24"/>
        </w:rPr>
      </w:pPr>
    </w:p>
    <w:p w:rsidR="00431D0D" w:rsidRPr="007D7C64" w:rsidRDefault="00431D0D" w:rsidP="007D7C64">
      <w:pPr>
        <w:autoSpaceDE w:val="0"/>
        <w:autoSpaceDN w:val="0"/>
        <w:adjustRightInd w:val="0"/>
        <w:spacing w:after="0" w:line="240" w:lineRule="auto"/>
        <w:ind w:firstLine="567"/>
        <w:jc w:val="both"/>
        <w:rPr>
          <w:rFonts w:ascii="Times New Roman" w:hAnsi="Times New Roman" w:cs="Times New Roman"/>
          <w:bCs/>
          <w:sz w:val="28"/>
          <w:szCs w:val="28"/>
        </w:rPr>
      </w:pPr>
      <w:r w:rsidRPr="007D7C64">
        <w:rPr>
          <w:rFonts w:ascii="Times New Roman" w:hAnsi="Times New Roman" w:cs="Times New Roman"/>
          <w:sz w:val="28"/>
          <w:szCs w:val="28"/>
        </w:rPr>
        <w:t xml:space="preserve">Ну и, конечно же, у каждой физкультурно – оздоровительной технологии может быть свой </w:t>
      </w:r>
      <w:r w:rsidRPr="007D7C64">
        <w:rPr>
          <w:rFonts w:ascii="Times New Roman" w:hAnsi="Times New Roman" w:cs="Times New Roman"/>
          <w:bCs/>
          <w:sz w:val="28"/>
          <w:szCs w:val="28"/>
        </w:rPr>
        <w:t>оздоровительный эффект:</w:t>
      </w:r>
    </w:p>
    <w:tbl>
      <w:tblPr>
        <w:tblStyle w:val="a3"/>
        <w:tblW w:w="0" w:type="auto"/>
        <w:tblLook w:val="04A0" w:firstRow="1" w:lastRow="0" w:firstColumn="1" w:lastColumn="0" w:noHBand="0" w:noVBand="1"/>
      </w:tblPr>
      <w:tblGrid>
        <w:gridCol w:w="2495"/>
        <w:gridCol w:w="7075"/>
      </w:tblGrid>
      <w:tr w:rsidR="00431D0D" w:rsidTr="00431D0D">
        <w:tc>
          <w:tcPr>
            <w:tcW w:w="2518" w:type="dxa"/>
          </w:tcPr>
          <w:p w:rsidR="00431D0D" w:rsidRPr="009531B0" w:rsidRDefault="00431D0D" w:rsidP="0029191C">
            <w:pPr>
              <w:autoSpaceDE w:val="0"/>
              <w:autoSpaceDN w:val="0"/>
              <w:adjustRightInd w:val="0"/>
              <w:rPr>
                <w:rFonts w:ascii="Times New Roman" w:hAnsi="Times New Roman" w:cs="Times New Roman"/>
                <w:b/>
                <w:bCs/>
                <w:sz w:val="24"/>
                <w:szCs w:val="24"/>
              </w:rPr>
            </w:pPr>
            <w:r w:rsidRPr="009531B0">
              <w:rPr>
                <w:rFonts w:ascii="Times New Roman" w:hAnsi="Times New Roman" w:cs="Times New Roman"/>
                <w:b/>
                <w:bCs/>
                <w:sz w:val="24"/>
                <w:szCs w:val="24"/>
              </w:rPr>
              <w:t>Дыхательная и</w:t>
            </w:r>
          </w:p>
          <w:p w:rsidR="00431D0D" w:rsidRPr="009531B0" w:rsidRDefault="00431D0D" w:rsidP="0029191C">
            <w:pPr>
              <w:autoSpaceDE w:val="0"/>
              <w:autoSpaceDN w:val="0"/>
              <w:adjustRightInd w:val="0"/>
              <w:rPr>
                <w:rFonts w:ascii="Times New Roman" w:hAnsi="Times New Roman" w:cs="Times New Roman"/>
                <w:b/>
                <w:bCs/>
                <w:sz w:val="24"/>
                <w:szCs w:val="24"/>
              </w:rPr>
            </w:pPr>
            <w:r w:rsidRPr="009531B0">
              <w:rPr>
                <w:rFonts w:ascii="Times New Roman" w:hAnsi="Times New Roman" w:cs="Times New Roman"/>
                <w:b/>
                <w:bCs/>
                <w:sz w:val="24"/>
                <w:szCs w:val="24"/>
              </w:rPr>
              <w:t>звуко - дыхательная</w:t>
            </w:r>
          </w:p>
          <w:p w:rsidR="00431D0D" w:rsidRPr="009531B0" w:rsidRDefault="00431D0D" w:rsidP="0029191C">
            <w:pPr>
              <w:autoSpaceDE w:val="0"/>
              <w:autoSpaceDN w:val="0"/>
              <w:adjustRightInd w:val="0"/>
              <w:rPr>
                <w:rFonts w:ascii="Times New Roman" w:hAnsi="Times New Roman" w:cs="Times New Roman"/>
                <w:sz w:val="24"/>
                <w:szCs w:val="24"/>
              </w:rPr>
            </w:pPr>
            <w:r w:rsidRPr="009531B0">
              <w:rPr>
                <w:rFonts w:ascii="Times New Roman" w:hAnsi="Times New Roman" w:cs="Times New Roman"/>
                <w:b/>
                <w:bCs/>
                <w:sz w:val="24"/>
                <w:szCs w:val="24"/>
              </w:rPr>
              <w:t>гимнастика</w:t>
            </w:r>
          </w:p>
        </w:tc>
        <w:tc>
          <w:tcPr>
            <w:tcW w:w="7904" w:type="dxa"/>
          </w:tcPr>
          <w:p w:rsidR="00431D0D" w:rsidRDefault="00431D0D" w:rsidP="0026118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Дыхательная гимнастика:</w:t>
            </w:r>
          </w:p>
          <w:p w:rsidR="00431D0D" w:rsidRDefault="007D7C64" w:rsidP="0026118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Pr>
                <w:rFonts w:ascii="Times New Roman" w:hAnsi="Times New Roman" w:cs="Times New Roman"/>
                <w:sz w:val="24"/>
                <w:szCs w:val="24"/>
              </w:rPr>
              <w:t>позволит закрепить умение детей дышать через нос,</w:t>
            </w:r>
          </w:p>
          <w:p w:rsidR="00431D0D" w:rsidRDefault="007D7C64" w:rsidP="0026118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Pr>
                <w:rFonts w:ascii="Times New Roman" w:hAnsi="Times New Roman" w:cs="Times New Roman"/>
                <w:sz w:val="24"/>
                <w:szCs w:val="24"/>
              </w:rPr>
              <w:t>будет способствовать не только профилактике простудных</w:t>
            </w:r>
            <w:r>
              <w:rPr>
                <w:rFonts w:ascii="Times New Roman" w:hAnsi="Times New Roman" w:cs="Times New Roman"/>
                <w:sz w:val="24"/>
                <w:szCs w:val="24"/>
              </w:rPr>
              <w:t xml:space="preserve"> </w:t>
            </w:r>
            <w:r w:rsidR="00431D0D">
              <w:rPr>
                <w:rFonts w:ascii="Times New Roman" w:hAnsi="Times New Roman" w:cs="Times New Roman"/>
                <w:sz w:val="24"/>
                <w:szCs w:val="24"/>
              </w:rPr>
              <w:t>заболеваний у детей , но и значительному повышению их</w:t>
            </w:r>
            <w:r>
              <w:rPr>
                <w:rFonts w:ascii="Times New Roman" w:hAnsi="Times New Roman" w:cs="Times New Roman"/>
                <w:sz w:val="24"/>
                <w:szCs w:val="24"/>
              </w:rPr>
              <w:t xml:space="preserve"> </w:t>
            </w:r>
            <w:r w:rsidR="00431D0D">
              <w:rPr>
                <w:rFonts w:ascii="Times New Roman" w:hAnsi="Times New Roman" w:cs="Times New Roman"/>
                <w:sz w:val="24"/>
                <w:szCs w:val="24"/>
              </w:rPr>
              <w:t>работоспособности,</w:t>
            </w:r>
          </w:p>
          <w:p w:rsidR="00431D0D" w:rsidRDefault="007D7C64" w:rsidP="0026118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Pr>
                <w:rFonts w:ascii="Times New Roman" w:hAnsi="Times New Roman" w:cs="Times New Roman"/>
                <w:sz w:val="24"/>
                <w:szCs w:val="24"/>
              </w:rPr>
              <w:t>значительно укрепит мышцы брюшной полости, носоглотки и</w:t>
            </w:r>
            <w:r>
              <w:rPr>
                <w:rFonts w:ascii="Times New Roman" w:hAnsi="Times New Roman" w:cs="Times New Roman"/>
                <w:sz w:val="24"/>
                <w:szCs w:val="24"/>
              </w:rPr>
              <w:t xml:space="preserve"> </w:t>
            </w:r>
            <w:r w:rsidR="00431D0D">
              <w:rPr>
                <w:rFonts w:ascii="Times New Roman" w:hAnsi="Times New Roman" w:cs="Times New Roman"/>
                <w:sz w:val="24"/>
                <w:szCs w:val="24"/>
              </w:rPr>
              <w:t>верхних дыхательных путей,</w:t>
            </w:r>
          </w:p>
          <w:p w:rsidR="00431D0D" w:rsidRDefault="007D7C64" w:rsidP="0026118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w:t>
            </w:r>
            <w:r w:rsidR="00431D0D">
              <w:rPr>
                <w:rFonts w:ascii="Times New Roman" w:hAnsi="Times New Roman" w:cs="Times New Roman"/>
                <w:sz w:val="24"/>
                <w:szCs w:val="24"/>
              </w:rPr>
              <w:t>насытит кровь кислородом и усилит ее приток к головному</w:t>
            </w:r>
            <w:r>
              <w:rPr>
                <w:rFonts w:ascii="Times New Roman" w:hAnsi="Times New Roman" w:cs="Times New Roman"/>
                <w:sz w:val="24"/>
                <w:szCs w:val="24"/>
              </w:rPr>
              <w:t xml:space="preserve"> </w:t>
            </w:r>
            <w:r w:rsidR="00431D0D">
              <w:rPr>
                <w:rFonts w:ascii="Times New Roman" w:hAnsi="Times New Roman" w:cs="Times New Roman"/>
                <w:sz w:val="24"/>
                <w:szCs w:val="24"/>
              </w:rPr>
              <w:t>мозгу, что улучшит работу мозга, сердца, нервной системы,</w:t>
            </w:r>
          </w:p>
          <w:p w:rsidR="00431D0D" w:rsidRDefault="007D7C64" w:rsidP="0026118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Pr>
                <w:rFonts w:ascii="Times New Roman" w:hAnsi="Times New Roman" w:cs="Times New Roman"/>
                <w:sz w:val="24"/>
                <w:szCs w:val="24"/>
              </w:rPr>
              <w:t>будет стимулировать деятельность желудка и кишечника, так</w:t>
            </w:r>
            <w:r w:rsidR="00FA5ED2">
              <w:rPr>
                <w:rFonts w:ascii="Times New Roman" w:hAnsi="Times New Roman" w:cs="Times New Roman"/>
                <w:sz w:val="24"/>
                <w:szCs w:val="24"/>
              </w:rPr>
              <w:t xml:space="preserve"> </w:t>
            </w:r>
            <w:r w:rsidR="00431D0D">
              <w:rPr>
                <w:rFonts w:ascii="Times New Roman" w:hAnsi="Times New Roman" w:cs="Times New Roman"/>
                <w:sz w:val="24"/>
                <w:szCs w:val="24"/>
              </w:rPr>
              <w:t>как с глубоким выдохом из легких выходят токсичные вещества,</w:t>
            </w:r>
            <w:r w:rsidR="00FA5ED2">
              <w:rPr>
                <w:rFonts w:ascii="Times New Roman" w:hAnsi="Times New Roman" w:cs="Times New Roman"/>
                <w:sz w:val="24"/>
                <w:szCs w:val="24"/>
              </w:rPr>
              <w:t xml:space="preserve"> </w:t>
            </w:r>
            <w:r>
              <w:rPr>
                <w:rFonts w:ascii="Times New Roman" w:hAnsi="Times New Roman" w:cs="Times New Roman"/>
                <w:sz w:val="24"/>
                <w:szCs w:val="24"/>
              </w:rPr>
              <w:t>-</w:t>
            </w:r>
            <w:r w:rsidR="00431D0D">
              <w:rPr>
                <w:rFonts w:ascii="Times New Roman" w:hAnsi="Times New Roman" w:cs="Times New Roman"/>
                <w:sz w:val="24"/>
                <w:szCs w:val="24"/>
              </w:rPr>
              <w:t>ребенок научится прислушиваться к своему дыханию и всему</w:t>
            </w:r>
            <w:r w:rsidR="00FA5ED2">
              <w:rPr>
                <w:rFonts w:ascii="Times New Roman" w:hAnsi="Times New Roman" w:cs="Times New Roman"/>
                <w:sz w:val="24"/>
                <w:szCs w:val="24"/>
              </w:rPr>
              <w:t xml:space="preserve"> </w:t>
            </w:r>
            <w:r w:rsidR="00431D0D">
              <w:rPr>
                <w:rFonts w:ascii="Times New Roman" w:hAnsi="Times New Roman" w:cs="Times New Roman"/>
                <w:sz w:val="24"/>
                <w:szCs w:val="24"/>
              </w:rPr>
              <w:t>организму.</w:t>
            </w:r>
          </w:p>
        </w:tc>
      </w:tr>
      <w:tr w:rsidR="00431D0D" w:rsidTr="00431D0D">
        <w:tc>
          <w:tcPr>
            <w:tcW w:w="2518" w:type="dxa"/>
          </w:tcPr>
          <w:p w:rsidR="00431D0D" w:rsidRPr="009531B0" w:rsidRDefault="00431D0D" w:rsidP="0029191C">
            <w:pPr>
              <w:autoSpaceDE w:val="0"/>
              <w:autoSpaceDN w:val="0"/>
              <w:adjustRightInd w:val="0"/>
              <w:rPr>
                <w:rFonts w:ascii="Times New Roman" w:hAnsi="Times New Roman" w:cs="Times New Roman"/>
                <w:b/>
                <w:bCs/>
                <w:sz w:val="24"/>
                <w:szCs w:val="24"/>
              </w:rPr>
            </w:pPr>
            <w:r w:rsidRPr="009531B0">
              <w:rPr>
                <w:rFonts w:ascii="Times New Roman" w:hAnsi="Times New Roman" w:cs="Times New Roman"/>
                <w:b/>
                <w:bCs/>
                <w:sz w:val="24"/>
                <w:szCs w:val="24"/>
              </w:rPr>
              <w:lastRenderedPageBreak/>
              <w:t>Гимнастика</w:t>
            </w:r>
          </w:p>
          <w:p w:rsidR="00431D0D" w:rsidRPr="009531B0" w:rsidRDefault="00431D0D" w:rsidP="0029191C">
            <w:pPr>
              <w:autoSpaceDE w:val="0"/>
              <w:autoSpaceDN w:val="0"/>
              <w:adjustRightInd w:val="0"/>
              <w:rPr>
                <w:rFonts w:ascii="Times New Roman" w:hAnsi="Times New Roman" w:cs="Times New Roman"/>
                <w:sz w:val="24"/>
                <w:szCs w:val="24"/>
              </w:rPr>
            </w:pPr>
            <w:r w:rsidRPr="009531B0">
              <w:rPr>
                <w:rFonts w:ascii="Times New Roman" w:hAnsi="Times New Roman" w:cs="Times New Roman"/>
                <w:b/>
                <w:bCs/>
                <w:sz w:val="24"/>
                <w:szCs w:val="24"/>
              </w:rPr>
              <w:t>ортопедическая</w:t>
            </w:r>
          </w:p>
        </w:tc>
        <w:tc>
          <w:tcPr>
            <w:tcW w:w="7904" w:type="dxa"/>
          </w:tcPr>
          <w:p w:rsidR="00431D0D" w:rsidRDefault="00431D0D" w:rsidP="0026118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Укрепит мышц свода стопы, будет служить для профилактики</w:t>
            </w:r>
            <w:r w:rsidR="00FA5ED2">
              <w:rPr>
                <w:rFonts w:ascii="Times New Roman" w:hAnsi="Times New Roman" w:cs="Times New Roman"/>
                <w:sz w:val="24"/>
                <w:szCs w:val="24"/>
              </w:rPr>
              <w:t xml:space="preserve"> </w:t>
            </w:r>
            <w:r>
              <w:rPr>
                <w:rFonts w:ascii="Times New Roman" w:hAnsi="Times New Roman" w:cs="Times New Roman"/>
                <w:sz w:val="24"/>
                <w:szCs w:val="24"/>
              </w:rPr>
              <w:t>плоскостопия.</w:t>
            </w:r>
          </w:p>
        </w:tc>
      </w:tr>
      <w:tr w:rsidR="00431D0D" w:rsidTr="00431D0D">
        <w:tc>
          <w:tcPr>
            <w:tcW w:w="2518" w:type="dxa"/>
          </w:tcPr>
          <w:p w:rsidR="00431D0D" w:rsidRPr="009531B0" w:rsidRDefault="00431D0D" w:rsidP="0029191C">
            <w:pPr>
              <w:autoSpaceDE w:val="0"/>
              <w:autoSpaceDN w:val="0"/>
              <w:adjustRightInd w:val="0"/>
              <w:rPr>
                <w:rFonts w:ascii="Times New Roman" w:hAnsi="Times New Roman" w:cs="Times New Roman"/>
                <w:b/>
                <w:bCs/>
                <w:sz w:val="24"/>
                <w:szCs w:val="24"/>
              </w:rPr>
            </w:pPr>
            <w:r w:rsidRPr="009531B0">
              <w:rPr>
                <w:rFonts w:ascii="Times New Roman" w:hAnsi="Times New Roman" w:cs="Times New Roman"/>
                <w:b/>
                <w:bCs/>
                <w:sz w:val="24"/>
                <w:szCs w:val="24"/>
              </w:rPr>
              <w:t>Гимнастика</w:t>
            </w:r>
          </w:p>
          <w:p w:rsidR="00431D0D" w:rsidRPr="009531B0" w:rsidRDefault="00431D0D" w:rsidP="0029191C">
            <w:pPr>
              <w:autoSpaceDE w:val="0"/>
              <w:autoSpaceDN w:val="0"/>
              <w:adjustRightInd w:val="0"/>
              <w:rPr>
                <w:rFonts w:ascii="Times New Roman" w:hAnsi="Times New Roman" w:cs="Times New Roman"/>
                <w:b/>
                <w:bCs/>
                <w:sz w:val="24"/>
                <w:szCs w:val="24"/>
              </w:rPr>
            </w:pPr>
            <w:r w:rsidRPr="009531B0">
              <w:rPr>
                <w:rFonts w:ascii="Times New Roman" w:hAnsi="Times New Roman" w:cs="Times New Roman"/>
                <w:b/>
                <w:bCs/>
                <w:sz w:val="24"/>
                <w:szCs w:val="24"/>
              </w:rPr>
              <w:t>корригирующая или</w:t>
            </w:r>
          </w:p>
          <w:p w:rsidR="00431D0D" w:rsidRPr="009531B0" w:rsidRDefault="00431D0D" w:rsidP="0029191C">
            <w:pPr>
              <w:autoSpaceDE w:val="0"/>
              <w:autoSpaceDN w:val="0"/>
              <w:adjustRightInd w:val="0"/>
              <w:rPr>
                <w:rFonts w:ascii="Times New Roman" w:hAnsi="Times New Roman" w:cs="Times New Roman"/>
                <w:sz w:val="24"/>
                <w:szCs w:val="24"/>
              </w:rPr>
            </w:pPr>
            <w:r w:rsidRPr="009531B0">
              <w:rPr>
                <w:rFonts w:ascii="Times New Roman" w:hAnsi="Times New Roman" w:cs="Times New Roman"/>
                <w:b/>
                <w:bCs/>
                <w:sz w:val="24"/>
                <w:szCs w:val="24"/>
              </w:rPr>
              <w:t>остеопатическая</w:t>
            </w:r>
          </w:p>
        </w:tc>
        <w:tc>
          <w:tcPr>
            <w:tcW w:w="7904" w:type="dxa"/>
          </w:tcPr>
          <w:p w:rsidR="00431D0D" w:rsidRDefault="00431D0D" w:rsidP="0026118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Увеличит силу и статическую выносливость мышц спины и</w:t>
            </w:r>
            <w:r w:rsidR="00FA5ED2">
              <w:rPr>
                <w:rFonts w:ascii="Times New Roman" w:hAnsi="Times New Roman" w:cs="Times New Roman"/>
                <w:sz w:val="24"/>
                <w:szCs w:val="24"/>
              </w:rPr>
              <w:t xml:space="preserve"> </w:t>
            </w:r>
            <w:r>
              <w:rPr>
                <w:rFonts w:ascii="Times New Roman" w:hAnsi="Times New Roman" w:cs="Times New Roman"/>
                <w:sz w:val="24"/>
                <w:szCs w:val="24"/>
              </w:rPr>
              <w:t>живота, чтобы дети могли в течение долгого времени удерживать</w:t>
            </w:r>
            <w:r w:rsidR="00FA5ED2">
              <w:rPr>
                <w:rFonts w:ascii="Times New Roman" w:hAnsi="Times New Roman" w:cs="Times New Roman"/>
                <w:sz w:val="24"/>
                <w:szCs w:val="24"/>
              </w:rPr>
              <w:t xml:space="preserve"> </w:t>
            </w:r>
            <w:r>
              <w:rPr>
                <w:rFonts w:ascii="Times New Roman" w:hAnsi="Times New Roman" w:cs="Times New Roman"/>
                <w:sz w:val="24"/>
                <w:szCs w:val="24"/>
              </w:rPr>
              <w:t>позвоночник в прямом положении.</w:t>
            </w:r>
          </w:p>
        </w:tc>
      </w:tr>
      <w:tr w:rsidR="00431D0D" w:rsidTr="00431D0D">
        <w:tc>
          <w:tcPr>
            <w:tcW w:w="2518" w:type="dxa"/>
          </w:tcPr>
          <w:p w:rsidR="00431D0D" w:rsidRPr="009531B0" w:rsidRDefault="00431D0D" w:rsidP="0029191C">
            <w:pPr>
              <w:autoSpaceDE w:val="0"/>
              <w:autoSpaceDN w:val="0"/>
              <w:adjustRightInd w:val="0"/>
              <w:rPr>
                <w:rFonts w:ascii="Times New Roman" w:hAnsi="Times New Roman" w:cs="Times New Roman"/>
                <w:b/>
                <w:bCs/>
                <w:sz w:val="24"/>
                <w:szCs w:val="24"/>
              </w:rPr>
            </w:pPr>
            <w:r w:rsidRPr="009531B0">
              <w:rPr>
                <w:rFonts w:ascii="Times New Roman" w:hAnsi="Times New Roman" w:cs="Times New Roman"/>
                <w:b/>
                <w:bCs/>
                <w:sz w:val="24"/>
                <w:szCs w:val="24"/>
              </w:rPr>
              <w:t>Зрительная</w:t>
            </w:r>
          </w:p>
          <w:p w:rsidR="00431D0D" w:rsidRPr="009531B0" w:rsidRDefault="00431D0D" w:rsidP="0029191C">
            <w:pPr>
              <w:autoSpaceDE w:val="0"/>
              <w:autoSpaceDN w:val="0"/>
              <w:adjustRightInd w:val="0"/>
              <w:rPr>
                <w:rFonts w:ascii="Times New Roman" w:hAnsi="Times New Roman" w:cs="Times New Roman"/>
                <w:b/>
                <w:bCs/>
                <w:sz w:val="24"/>
                <w:szCs w:val="24"/>
              </w:rPr>
            </w:pPr>
            <w:r w:rsidRPr="009531B0">
              <w:rPr>
                <w:rFonts w:ascii="Times New Roman" w:hAnsi="Times New Roman" w:cs="Times New Roman"/>
                <w:b/>
                <w:bCs/>
                <w:sz w:val="24"/>
                <w:szCs w:val="24"/>
              </w:rPr>
              <w:t>(глазная)</w:t>
            </w:r>
          </w:p>
          <w:p w:rsidR="00431D0D" w:rsidRPr="009531B0" w:rsidRDefault="00431D0D" w:rsidP="0029191C">
            <w:pPr>
              <w:autoSpaceDE w:val="0"/>
              <w:autoSpaceDN w:val="0"/>
              <w:adjustRightInd w:val="0"/>
              <w:rPr>
                <w:rFonts w:ascii="Times New Roman" w:hAnsi="Times New Roman" w:cs="Times New Roman"/>
                <w:sz w:val="24"/>
                <w:szCs w:val="24"/>
              </w:rPr>
            </w:pPr>
            <w:r w:rsidRPr="009531B0">
              <w:rPr>
                <w:rFonts w:ascii="Times New Roman" w:hAnsi="Times New Roman" w:cs="Times New Roman"/>
                <w:b/>
                <w:bCs/>
                <w:sz w:val="24"/>
                <w:szCs w:val="24"/>
              </w:rPr>
              <w:t>гимнастика</w:t>
            </w:r>
          </w:p>
        </w:tc>
        <w:tc>
          <w:tcPr>
            <w:tcW w:w="7904" w:type="dxa"/>
          </w:tcPr>
          <w:p w:rsidR="00431D0D" w:rsidRDefault="00431D0D" w:rsidP="0026118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Поспособствует снятию усталости и напряжения с глаз,</w:t>
            </w:r>
            <w:r w:rsidR="00FA5ED2">
              <w:rPr>
                <w:rFonts w:ascii="Times New Roman" w:hAnsi="Times New Roman" w:cs="Times New Roman"/>
                <w:sz w:val="24"/>
                <w:szCs w:val="24"/>
              </w:rPr>
              <w:t xml:space="preserve"> </w:t>
            </w:r>
            <w:r>
              <w:rPr>
                <w:rFonts w:ascii="Times New Roman" w:hAnsi="Times New Roman" w:cs="Times New Roman"/>
                <w:sz w:val="24"/>
                <w:szCs w:val="24"/>
              </w:rPr>
              <w:t>укреплению глазных мышц, улучшению их кровоснабжения.</w:t>
            </w:r>
          </w:p>
        </w:tc>
      </w:tr>
      <w:tr w:rsidR="00431D0D" w:rsidTr="00431D0D">
        <w:tc>
          <w:tcPr>
            <w:tcW w:w="2518" w:type="dxa"/>
          </w:tcPr>
          <w:p w:rsidR="00431D0D" w:rsidRPr="009531B0" w:rsidRDefault="00431D0D" w:rsidP="0029191C">
            <w:pPr>
              <w:autoSpaceDE w:val="0"/>
              <w:autoSpaceDN w:val="0"/>
              <w:adjustRightInd w:val="0"/>
              <w:rPr>
                <w:rFonts w:ascii="Times New Roman" w:hAnsi="Times New Roman" w:cs="Times New Roman"/>
                <w:sz w:val="24"/>
                <w:szCs w:val="24"/>
              </w:rPr>
            </w:pPr>
            <w:r w:rsidRPr="009531B0">
              <w:rPr>
                <w:rFonts w:ascii="Times New Roman" w:hAnsi="Times New Roman" w:cs="Times New Roman"/>
                <w:b/>
                <w:bCs/>
                <w:sz w:val="24"/>
                <w:szCs w:val="24"/>
              </w:rPr>
              <w:t>Самомассаж</w:t>
            </w:r>
          </w:p>
        </w:tc>
        <w:tc>
          <w:tcPr>
            <w:tcW w:w="7904" w:type="dxa"/>
          </w:tcPr>
          <w:p w:rsidR="00431D0D" w:rsidRDefault="00431D0D" w:rsidP="0026118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Будет влиять на нервную систему ребенка, снимет напряжение,</w:t>
            </w:r>
            <w:r w:rsidR="00FA5ED2">
              <w:rPr>
                <w:rFonts w:ascii="Times New Roman" w:hAnsi="Times New Roman" w:cs="Times New Roman"/>
                <w:sz w:val="24"/>
                <w:szCs w:val="24"/>
              </w:rPr>
              <w:t xml:space="preserve"> </w:t>
            </w:r>
            <w:r>
              <w:rPr>
                <w:rFonts w:ascii="Times New Roman" w:hAnsi="Times New Roman" w:cs="Times New Roman"/>
                <w:sz w:val="24"/>
                <w:szCs w:val="24"/>
              </w:rPr>
              <w:t>улучшит кровообращение, будет тонизировать весь организм.</w:t>
            </w:r>
          </w:p>
        </w:tc>
      </w:tr>
      <w:tr w:rsidR="00431D0D" w:rsidTr="00431D0D">
        <w:tc>
          <w:tcPr>
            <w:tcW w:w="2518" w:type="dxa"/>
          </w:tcPr>
          <w:p w:rsidR="00431D0D" w:rsidRPr="009531B0" w:rsidRDefault="00431D0D" w:rsidP="0029191C">
            <w:pPr>
              <w:autoSpaceDE w:val="0"/>
              <w:autoSpaceDN w:val="0"/>
              <w:adjustRightInd w:val="0"/>
              <w:rPr>
                <w:rFonts w:ascii="Times New Roman" w:hAnsi="Times New Roman" w:cs="Times New Roman"/>
                <w:sz w:val="24"/>
                <w:szCs w:val="24"/>
              </w:rPr>
            </w:pPr>
            <w:r w:rsidRPr="009531B0">
              <w:rPr>
                <w:rFonts w:ascii="Times New Roman" w:hAnsi="Times New Roman" w:cs="Times New Roman"/>
                <w:b/>
                <w:bCs/>
                <w:sz w:val="24"/>
                <w:szCs w:val="24"/>
              </w:rPr>
              <w:t>Психогимнастика</w:t>
            </w:r>
          </w:p>
        </w:tc>
        <w:tc>
          <w:tcPr>
            <w:tcW w:w="7904" w:type="dxa"/>
          </w:tcPr>
          <w:p w:rsidR="00431D0D" w:rsidRDefault="00431D0D" w:rsidP="0026118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Поможет в преодоление барьеров в общении, развитие лучшего</w:t>
            </w:r>
            <w:r w:rsidR="00FA5ED2">
              <w:rPr>
                <w:rFonts w:ascii="Times New Roman" w:hAnsi="Times New Roman" w:cs="Times New Roman"/>
                <w:sz w:val="24"/>
                <w:szCs w:val="24"/>
              </w:rPr>
              <w:t xml:space="preserve"> </w:t>
            </w:r>
            <w:r>
              <w:rPr>
                <w:rFonts w:ascii="Times New Roman" w:hAnsi="Times New Roman" w:cs="Times New Roman"/>
                <w:sz w:val="24"/>
                <w:szCs w:val="24"/>
              </w:rPr>
              <w:t>понимания себя и других, снятие психического напряжения (что и</w:t>
            </w:r>
            <w:r w:rsidR="00FA5ED2">
              <w:rPr>
                <w:rFonts w:ascii="Times New Roman" w:hAnsi="Times New Roman" w:cs="Times New Roman"/>
                <w:sz w:val="24"/>
                <w:szCs w:val="24"/>
              </w:rPr>
              <w:t xml:space="preserve"> </w:t>
            </w:r>
            <w:r>
              <w:rPr>
                <w:rFonts w:ascii="Times New Roman" w:hAnsi="Times New Roman" w:cs="Times New Roman"/>
                <w:sz w:val="24"/>
                <w:szCs w:val="24"/>
              </w:rPr>
              <w:t>будет способствовать психоэмоциональной устойчивости, создаст</w:t>
            </w:r>
            <w:r w:rsidR="00FA5ED2">
              <w:rPr>
                <w:rFonts w:ascii="Times New Roman" w:hAnsi="Times New Roman" w:cs="Times New Roman"/>
                <w:sz w:val="24"/>
                <w:szCs w:val="24"/>
              </w:rPr>
              <w:t xml:space="preserve"> </w:t>
            </w:r>
            <w:r>
              <w:rPr>
                <w:rFonts w:ascii="Times New Roman" w:hAnsi="Times New Roman" w:cs="Times New Roman"/>
                <w:sz w:val="24"/>
                <w:szCs w:val="24"/>
              </w:rPr>
              <w:t>возможности для самовыражения.</w:t>
            </w:r>
          </w:p>
        </w:tc>
      </w:tr>
      <w:tr w:rsidR="00431D0D" w:rsidTr="00431D0D">
        <w:tc>
          <w:tcPr>
            <w:tcW w:w="2518" w:type="dxa"/>
          </w:tcPr>
          <w:p w:rsidR="00431D0D" w:rsidRPr="009531B0" w:rsidRDefault="00431D0D" w:rsidP="0029191C">
            <w:pPr>
              <w:autoSpaceDE w:val="0"/>
              <w:autoSpaceDN w:val="0"/>
              <w:adjustRightInd w:val="0"/>
              <w:rPr>
                <w:rFonts w:ascii="Times New Roman" w:hAnsi="Times New Roman" w:cs="Times New Roman"/>
                <w:b/>
                <w:bCs/>
                <w:sz w:val="24"/>
                <w:szCs w:val="24"/>
              </w:rPr>
            </w:pPr>
            <w:r w:rsidRPr="009531B0">
              <w:rPr>
                <w:rFonts w:ascii="Times New Roman" w:hAnsi="Times New Roman" w:cs="Times New Roman"/>
                <w:b/>
                <w:bCs/>
                <w:sz w:val="24"/>
                <w:szCs w:val="24"/>
              </w:rPr>
              <w:t>Кинезиологическая</w:t>
            </w:r>
          </w:p>
          <w:p w:rsidR="00431D0D" w:rsidRPr="009531B0" w:rsidRDefault="00431D0D" w:rsidP="0029191C">
            <w:pPr>
              <w:autoSpaceDE w:val="0"/>
              <w:autoSpaceDN w:val="0"/>
              <w:adjustRightInd w:val="0"/>
              <w:rPr>
                <w:rFonts w:ascii="Times New Roman" w:hAnsi="Times New Roman" w:cs="Times New Roman"/>
                <w:sz w:val="24"/>
                <w:szCs w:val="24"/>
              </w:rPr>
            </w:pPr>
            <w:r w:rsidRPr="009531B0">
              <w:rPr>
                <w:rFonts w:ascii="Times New Roman" w:hAnsi="Times New Roman" w:cs="Times New Roman"/>
                <w:b/>
                <w:bCs/>
                <w:sz w:val="24"/>
                <w:szCs w:val="24"/>
              </w:rPr>
              <w:t>гимнастика</w:t>
            </w:r>
          </w:p>
        </w:tc>
        <w:tc>
          <w:tcPr>
            <w:tcW w:w="7904" w:type="dxa"/>
          </w:tcPr>
          <w:p w:rsidR="00431D0D" w:rsidRDefault="00431D0D" w:rsidP="0026118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Будет способствовать развитию умственных способностей через</w:t>
            </w:r>
            <w:r w:rsidR="00FA5ED2">
              <w:rPr>
                <w:rFonts w:ascii="Times New Roman" w:hAnsi="Times New Roman" w:cs="Times New Roman"/>
                <w:sz w:val="24"/>
                <w:szCs w:val="24"/>
              </w:rPr>
              <w:t xml:space="preserve"> </w:t>
            </w:r>
            <w:r>
              <w:rPr>
                <w:rFonts w:ascii="Times New Roman" w:hAnsi="Times New Roman" w:cs="Times New Roman"/>
                <w:sz w:val="24"/>
                <w:szCs w:val="24"/>
              </w:rPr>
              <w:t>двигательные упражнения, которые позволяют</w:t>
            </w:r>
            <w:r w:rsidR="00FA5ED2">
              <w:rPr>
                <w:rFonts w:ascii="Times New Roman" w:hAnsi="Times New Roman" w:cs="Times New Roman"/>
                <w:sz w:val="24"/>
                <w:szCs w:val="24"/>
              </w:rPr>
              <w:t xml:space="preserve"> </w:t>
            </w:r>
            <w:r>
              <w:rPr>
                <w:rFonts w:ascii="Times New Roman" w:hAnsi="Times New Roman" w:cs="Times New Roman"/>
                <w:sz w:val="24"/>
                <w:szCs w:val="24"/>
              </w:rPr>
              <w:t>взаимодействовать полушариям головного мозга. От этого</w:t>
            </w:r>
            <w:r w:rsidR="00FA5ED2">
              <w:rPr>
                <w:rFonts w:ascii="Times New Roman" w:hAnsi="Times New Roman" w:cs="Times New Roman"/>
                <w:sz w:val="24"/>
                <w:szCs w:val="24"/>
              </w:rPr>
              <w:t xml:space="preserve"> </w:t>
            </w:r>
            <w:r>
              <w:rPr>
                <w:rFonts w:ascii="Times New Roman" w:hAnsi="Times New Roman" w:cs="Times New Roman"/>
                <w:sz w:val="24"/>
                <w:szCs w:val="24"/>
              </w:rPr>
              <w:t>взаимодействия зависит развитие интеллекта.</w:t>
            </w:r>
          </w:p>
          <w:p w:rsidR="00431D0D" w:rsidRDefault="00431D0D" w:rsidP="0026118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Позволит улучшить у ребенка память, внимание, речь,</w:t>
            </w:r>
            <w:r w:rsidR="00FA5ED2">
              <w:rPr>
                <w:rFonts w:ascii="Times New Roman" w:hAnsi="Times New Roman" w:cs="Times New Roman"/>
                <w:sz w:val="24"/>
                <w:szCs w:val="24"/>
              </w:rPr>
              <w:t xml:space="preserve"> </w:t>
            </w:r>
            <w:r>
              <w:rPr>
                <w:rFonts w:ascii="Times New Roman" w:hAnsi="Times New Roman" w:cs="Times New Roman"/>
                <w:sz w:val="24"/>
                <w:szCs w:val="24"/>
              </w:rPr>
              <w:t>пространственные представления, мелкую и крупную моторику.</w:t>
            </w:r>
            <w:r w:rsidR="00FA5ED2">
              <w:rPr>
                <w:rFonts w:ascii="Times New Roman" w:hAnsi="Times New Roman" w:cs="Times New Roman"/>
                <w:sz w:val="24"/>
                <w:szCs w:val="24"/>
              </w:rPr>
              <w:t xml:space="preserve"> </w:t>
            </w:r>
            <w:r>
              <w:rPr>
                <w:rFonts w:ascii="Times New Roman" w:hAnsi="Times New Roman" w:cs="Times New Roman"/>
                <w:sz w:val="24"/>
                <w:szCs w:val="24"/>
              </w:rPr>
              <w:t>Снизит утомляемость, повысит способность к произвольному</w:t>
            </w:r>
            <w:r w:rsidR="00FA5ED2">
              <w:rPr>
                <w:rFonts w:ascii="Times New Roman" w:hAnsi="Times New Roman" w:cs="Times New Roman"/>
                <w:sz w:val="24"/>
                <w:szCs w:val="24"/>
              </w:rPr>
              <w:t xml:space="preserve"> </w:t>
            </w:r>
            <w:r>
              <w:rPr>
                <w:rFonts w:ascii="Times New Roman" w:hAnsi="Times New Roman" w:cs="Times New Roman"/>
                <w:sz w:val="24"/>
                <w:szCs w:val="24"/>
              </w:rPr>
              <w:t>контролю. Синхронизирует работу полушарий головного мозга.</w:t>
            </w:r>
          </w:p>
        </w:tc>
      </w:tr>
      <w:tr w:rsidR="00431D0D" w:rsidTr="00431D0D">
        <w:tc>
          <w:tcPr>
            <w:tcW w:w="2518" w:type="dxa"/>
          </w:tcPr>
          <w:p w:rsidR="00431D0D" w:rsidRPr="009531B0" w:rsidRDefault="00431D0D" w:rsidP="0029191C">
            <w:pPr>
              <w:autoSpaceDE w:val="0"/>
              <w:autoSpaceDN w:val="0"/>
              <w:adjustRightInd w:val="0"/>
              <w:rPr>
                <w:rFonts w:ascii="Times New Roman" w:hAnsi="Times New Roman" w:cs="Times New Roman"/>
                <w:sz w:val="24"/>
                <w:szCs w:val="24"/>
              </w:rPr>
            </w:pPr>
            <w:r w:rsidRPr="009531B0">
              <w:rPr>
                <w:rFonts w:ascii="Times New Roman" w:hAnsi="Times New Roman" w:cs="Times New Roman"/>
                <w:b/>
                <w:bCs/>
                <w:sz w:val="24"/>
                <w:szCs w:val="24"/>
              </w:rPr>
              <w:t>Релаксация</w:t>
            </w:r>
          </w:p>
        </w:tc>
        <w:tc>
          <w:tcPr>
            <w:tcW w:w="7904" w:type="dxa"/>
          </w:tcPr>
          <w:p w:rsidR="00431D0D" w:rsidRDefault="00431D0D" w:rsidP="0026118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Снимет внутреннее мышечное напряжение, тем самым приведёт</w:t>
            </w:r>
            <w:r w:rsidR="00FA5ED2">
              <w:rPr>
                <w:rFonts w:ascii="Times New Roman" w:hAnsi="Times New Roman" w:cs="Times New Roman"/>
                <w:sz w:val="24"/>
                <w:szCs w:val="24"/>
              </w:rPr>
              <w:t xml:space="preserve"> </w:t>
            </w:r>
            <w:r>
              <w:rPr>
                <w:rFonts w:ascii="Times New Roman" w:hAnsi="Times New Roman" w:cs="Times New Roman"/>
                <w:sz w:val="24"/>
                <w:szCs w:val="24"/>
              </w:rPr>
              <w:t>нервную систему и психику в состояние покоя.</w:t>
            </w:r>
          </w:p>
        </w:tc>
      </w:tr>
      <w:tr w:rsidR="00431D0D" w:rsidTr="00431D0D">
        <w:tc>
          <w:tcPr>
            <w:tcW w:w="2518" w:type="dxa"/>
          </w:tcPr>
          <w:p w:rsidR="00431D0D" w:rsidRPr="009531B0" w:rsidRDefault="00431D0D" w:rsidP="0029191C">
            <w:pPr>
              <w:autoSpaceDE w:val="0"/>
              <w:autoSpaceDN w:val="0"/>
              <w:adjustRightInd w:val="0"/>
              <w:rPr>
                <w:rFonts w:ascii="Times New Roman" w:hAnsi="Times New Roman" w:cs="Times New Roman"/>
                <w:sz w:val="24"/>
                <w:szCs w:val="24"/>
              </w:rPr>
            </w:pPr>
            <w:r w:rsidRPr="009531B0">
              <w:rPr>
                <w:rFonts w:ascii="Times New Roman" w:hAnsi="Times New Roman" w:cs="Times New Roman"/>
                <w:b/>
                <w:bCs/>
                <w:sz w:val="24"/>
                <w:szCs w:val="24"/>
              </w:rPr>
              <w:t>Ритуалы</w:t>
            </w:r>
          </w:p>
        </w:tc>
        <w:tc>
          <w:tcPr>
            <w:tcW w:w="7904" w:type="dxa"/>
          </w:tcPr>
          <w:p w:rsidR="00431D0D" w:rsidRDefault="00431D0D" w:rsidP="0026118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Улучшит психо – эмоциональное состояние и сплотит детский</w:t>
            </w:r>
          </w:p>
          <w:p w:rsidR="00431D0D" w:rsidRDefault="00431D0D" w:rsidP="0026118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коллектива</w:t>
            </w:r>
          </w:p>
        </w:tc>
      </w:tr>
    </w:tbl>
    <w:p w:rsidR="00431D0D" w:rsidRDefault="00431D0D" w:rsidP="0029191C">
      <w:pPr>
        <w:autoSpaceDE w:val="0"/>
        <w:autoSpaceDN w:val="0"/>
        <w:adjustRightInd w:val="0"/>
        <w:spacing w:after="0" w:line="240" w:lineRule="auto"/>
        <w:rPr>
          <w:rFonts w:ascii="Times New Roman" w:hAnsi="Times New Roman" w:cs="Times New Roman"/>
          <w:color w:val="FF0000"/>
          <w:sz w:val="24"/>
          <w:szCs w:val="24"/>
        </w:rPr>
      </w:pPr>
    </w:p>
    <w:p w:rsidR="00431D0D" w:rsidRPr="00261189" w:rsidRDefault="00431D0D" w:rsidP="00261189">
      <w:pPr>
        <w:autoSpaceDE w:val="0"/>
        <w:autoSpaceDN w:val="0"/>
        <w:adjustRightInd w:val="0"/>
        <w:spacing w:after="0" w:line="240" w:lineRule="auto"/>
        <w:ind w:firstLine="567"/>
        <w:jc w:val="center"/>
        <w:rPr>
          <w:rFonts w:ascii="Times New Roman" w:hAnsi="Times New Roman" w:cs="Times New Roman"/>
          <w:b/>
          <w:bCs/>
          <w:color w:val="FF0000"/>
          <w:sz w:val="28"/>
          <w:szCs w:val="28"/>
        </w:rPr>
      </w:pPr>
      <w:r w:rsidRPr="00261189">
        <w:rPr>
          <w:rFonts w:ascii="Times New Roman" w:hAnsi="Times New Roman" w:cs="Times New Roman"/>
          <w:b/>
          <w:bCs/>
          <w:color w:val="FF0000"/>
          <w:sz w:val="28"/>
          <w:szCs w:val="28"/>
        </w:rPr>
        <w:t>Подходы к психолого - педагогической диагностике в рамках</w:t>
      </w:r>
      <w:r w:rsidR="00261189">
        <w:rPr>
          <w:rFonts w:ascii="Times New Roman" w:hAnsi="Times New Roman" w:cs="Times New Roman"/>
          <w:b/>
          <w:bCs/>
          <w:color w:val="FF0000"/>
          <w:sz w:val="28"/>
          <w:szCs w:val="28"/>
        </w:rPr>
        <w:t xml:space="preserve"> </w:t>
      </w:r>
      <w:r w:rsidRPr="00261189">
        <w:rPr>
          <w:rFonts w:ascii="Times New Roman" w:hAnsi="Times New Roman" w:cs="Times New Roman"/>
          <w:b/>
          <w:bCs/>
          <w:color w:val="FF0000"/>
          <w:sz w:val="28"/>
          <w:szCs w:val="28"/>
        </w:rPr>
        <w:t>реализации Программы</w:t>
      </w:r>
    </w:p>
    <w:p w:rsidR="00431D0D" w:rsidRPr="00261189" w:rsidRDefault="00431D0D" w:rsidP="00261189">
      <w:pPr>
        <w:autoSpaceDE w:val="0"/>
        <w:autoSpaceDN w:val="0"/>
        <w:adjustRightInd w:val="0"/>
        <w:spacing w:after="0" w:line="240" w:lineRule="auto"/>
        <w:ind w:firstLine="567"/>
        <w:jc w:val="both"/>
        <w:rPr>
          <w:rFonts w:ascii="Times New Roman" w:hAnsi="Times New Roman" w:cs="Times New Roman"/>
          <w:bCs/>
          <w:color w:val="FF0000"/>
          <w:sz w:val="28"/>
          <w:szCs w:val="28"/>
        </w:rPr>
      </w:pPr>
      <w:r w:rsidRPr="00261189">
        <w:rPr>
          <w:rFonts w:ascii="Times New Roman" w:hAnsi="Times New Roman" w:cs="Times New Roman"/>
          <w:color w:val="FF0000"/>
          <w:sz w:val="28"/>
          <w:szCs w:val="28"/>
        </w:rPr>
        <w:t xml:space="preserve">Основы личности закладываются в дошкольном детстве, и, если какие-либо </w:t>
      </w:r>
      <w:r w:rsidRPr="00261189">
        <w:rPr>
          <w:rFonts w:ascii="Times New Roman" w:hAnsi="Times New Roman" w:cs="Times New Roman"/>
          <w:bCs/>
          <w:color w:val="FF0000"/>
          <w:sz w:val="28"/>
          <w:szCs w:val="28"/>
        </w:rPr>
        <w:t>линии развития не получат своего становления в детстве</w:t>
      </w:r>
      <w:r w:rsidRPr="00261189">
        <w:rPr>
          <w:rFonts w:ascii="Times New Roman" w:hAnsi="Times New Roman" w:cs="Times New Roman"/>
          <w:color w:val="FF0000"/>
          <w:sz w:val="28"/>
          <w:szCs w:val="28"/>
        </w:rPr>
        <w:t>, это может отрицательно сказаться</w:t>
      </w:r>
      <w:r w:rsidRPr="00261189">
        <w:rPr>
          <w:rFonts w:ascii="Times New Roman" w:hAnsi="Times New Roman" w:cs="Times New Roman"/>
          <w:bCs/>
          <w:color w:val="FF0000"/>
          <w:sz w:val="28"/>
          <w:szCs w:val="28"/>
        </w:rPr>
        <w:t xml:space="preserve"> </w:t>
      </w:r>
      <w:r w:rsidRPr="00261189">
        <w:rPr>
          <w:rFonts w:ascii="Times New Roman" w:hAnsi="Times New Roman" w:cs="Times New Roman"/>
          <w:color w:val="FF0000"/>
          <w:sz w:val="28"/>
          <w:szCs w:val="28"/>
        </w:rPr>
        <w:t xml:space="preserve">на гармоничном развитии человека в будущем, поэтому </w:t>
      </w:r>
      <w:r w:rsidRPr="00261189">
        <w:rPr>
          <w:rFonts w:ascii="Times New Roman" w:hAnsi="Times New Roman" w:cs="Times New Roman"/>
          <w:bCs/>
          <w:color w:val="FF0000"/>
          <w:sz w:val="28"/>
          <w:szCs w:val="28"/>
        </w:rPr>
        <w:t xml:space="preserve">важно проводить педагогическую и психологическую диагностику, анкетирование родителей для организации своевременной </w:t>
      </w:r>
      <w:r w:rsidRPr="00261189">
        <w:rPr>
          <w:rFonts w:ascii="Times New Roman" w:hAnsi="Times New Roman" w:cs="Times New Roman"/>
          <w:iCs/>
          <w:color w:val="FF0000"/>
          <w:sz w:val="28"/>
          <w:szCs w:val="28"/>
        </w:rPr>
        <w:t>коррекционно – развивающей воспитательной работы.</w:t>
      </w:r>
    </w:p>
    <w:p w:rsidR="00431D0D" w:rsidRPr="00261189" w:rsidRDefault="00431D0D" w:rsidP="00261189">
      <w:pPr>
        <w:autoSpaceDE w:val="0"/>
        <w:autoSpaceDN w:val="0"/>
        <w:adjustRightInd w:val="0"/>
        <w:spacing w:after="0" w:line="240" w:lineRule="auto"/>
        <w:ind w:firstLine="567"/>
        <w:jc w:val="both"/>
        <w:rPr>
          <w:rFonts w:ascii="Times New Roman" w:hAnsi="Times New Roman" w:cs="Times New Roman"/>
          <w:b/>
          <w:iCs/>
          <w:color w:val="FF0000"/>
          <w:sz w:val="28"/>
          <w:szCs w:val="28"/>
        </w:rPr>
      </w:pPr>
      <w:r w:rsidRPr="00261189">
        <w:rPr>
          <w:rFonts w:ascii="Times New Roman" w:hAnsi="Times New Roman" w:cs="Times New Roman"/>
          <w:color w:val="FF0000"/>
          <w:sz w:val="28"/>
          <w:szCs w:val="28"/>
        </w:rPr>
        <w:t xml:space="preserve">Дошкольное учреждение </w:t>
      </w:r>
      <w:r w:rsidRPr="00261189">
        <w:rPr>
          <w:rFonts w:ascii="Times New Roman" w:hAnsi="Times New Roman" w:cs="Times New Roman"/>
          <w:bCs/>
          <w:color w:val="FF0000"/>
          <w:sz w:val="28"/>
          <w:szCs w:val="28"/>
        </w:rPr>
        <w:t xml:space="preserve">может разработать </w:t>
      </w:r>
      <w:r w:rsidRPr="00261189">
        <w:rPr>
          <w:rFonts w:ascii="Times New Roman" w:hAnsi="Times New Roman" w:cs="Times New Roman"/>
          <w:iCs/>
          <w:color w:val="FF0000"/>
          <w:sz w:val="28"/>
          <w:szCs w:val="28"/>
        </w:rPr>
        <w:t xml:space="preserve">в соответствие с общей целью, задачами и содержанием воспитания и другими целями, </w:t>
      </w:r>
      <w:r w:rsidRPr="00261189">
        <w:rPr>
          <w:rFonts w:ascii="Times New Roman" w:hAnsi="Times New Roman" w:cs="Times New Roman"/>
          <w:color w:val="FF0000"/>
          <w:sz w:val="28"/>
          <w:szCs w:val="28"/>
        </w:rPr>
        <w:t xml:space="preserve">прописанными в Программе, </w:t>
      </w:r>
      <w:r w:rsidRPr="00261189">
        <w:rPr>
          <w:rFonts w:ascii="Times New Roman" w:hAnsi="Times New Roman" w:cs="Times New Roman"/>
          <w:bCs/>
          <w:color w:val="FF0000"/>
          <w:sz w:val="28"/>
          <w:szCs w:val="28"/>
        </w:rPr>
        <w:t>педагогический мониторинг динамики личностного развития дошкольников,</w:t>
      </w:r>
      <w:r w:rsidRPr="00261189">
        <w:rPr>
          <w:rFonts w:ascii="Times New Roman" w:hAnsi="Times New Roman" w:cs="Times New Roman"/>
          <w:iCs/>
          <w:color w:val="FF0000"/>
          <w:sz w:val="28"/>
          <w:szCs w:val="28"/>
        </w:rPr>
        <w:t xml:space="preserve"> </w:t>
      </w:r>
      <w:r w:rsidRPr="00261189">
        <w:rPr>
          <w:rFonts w:ascii="Times New Roman" w:hAnsi="Times New Roman" w:cs="Times New Roman"/>
          <w:bCs/>
          <w:color w:val="FF0000"/>
          <w:sz w:val="28"/>
          <w:szCs w:val="28"/>
        </w:rPr>
        <w:t xml:space="preserve">использовать психологическое исследование социально – личностного развития детей, привлекать к мониторингу и семьи воспитанников. </w:t>
      </w:r>
      <w:r w:rsidRPr="00261189">
        <w:rPr>
          <w:rFonts w:ascii="Times New Roman" w:hAnsi="Times New Roman" w:cs="Times New Roman"/>
          <w:b/>
          <w:iCs/>
          <w:color w:val="FF0000"/>
          <w:sz w:val="28"/>
          <w:szCs w:val="28"/>
        </w:rPr>
        <w:t>Данный мониторинг уже</w:t>
      </w:r>
      <w:r w:rsidRPr="00261189">
        <w:rPr>
          <w:rFonts w:ascii="Times New Roman" w:hAnsi="Times New Roman" w:cs="Times New Roman"/>
          <w:b/>
          <w:bCs/>
          <w:color w:val="FF0000"/>
          <w:sz w:val="28"/>
          <w:szCs w:val="28"/>
        </w:rPr>
        <w:t xml:space="preserve"> </w:t>
      </w:r>
      <w:r w:rsidRPr="00261189">
        <w:rPr>
          <w:rFonts w:ascii="Times New Roman" w:hAnsi="Times New Roman" w:cs="Times New Roman"/>
          <w:b/>
          <w:iCs/>
          <w:color w:val="FF0000"/>
          <w:sz w:val="28"/>
          <w:szCs w:val="28"/>
        </w:rPr>
        <w:t>разработан и апробирован в нашей ДОО и является авторским.</w:t>
      </w:r>
    </w:p>
    <w:p w:rsidR="00431D0D" w:rsidRPr="00261189" w:rsidRDefault="00431D0D" w:rsidP="00261189">
      <w:pPr>
        <w:autoSpaceDE w:val="0"/>
        <w:autoSpaceDN w:val="0"/>
        <w:adjustRightInd w:val="0"/>
        <w:spacing w:after="0" w:line="240" w:lineRule="auto"/>
        <w:ind w:firstLine="567"/>
        <w:jc w:val="both"/>
        <w:rPr>
          <w:rFonts w:ascii="Times New Roman" w:hAnsi="Times New Roman" w:cs="Times New Roman"/>
          <w:iCs/>
          <w:color w:val="FF0000"/>
          <w:sz w:val="24"/>
          <w:szCs w:val="24"/>
        </w:rPr>
      </w:pPr>
      <w:r w:rsidRPr="00261189">
        <w:rPr>
          <w:rFonts w:ascii="Times New Roman" w:hAnsi="Times New Roman" w:cs="Times New Roman"/>
          <w:iCs/>
          <w:color w:val="FF0000"/>
          <w:sz w:val="28"/>
          <w:szCs w:val="28"/>
        </w:rPr>
        <w:lastRenderedPageBreak/>
        <w:t>Так как в ходе воспитания мы стремимся к некоторому «воспитательному</w:t>
      </w:r>
      <w:r w:rsidR="00261189">
        <w:rPr>
          <w:rFonts w:ascii="Times New Roman" w:hAnsi="Times New Roman" w:cs="Times New Roman"/>
          <w:iCs/>
          <w:color w:val="FF0000"/>
          <w:sz w:val="28"/>
          <w:szCs w:val="28"/>
        </w:rPr>
        <w:t xml:space="preserve"> </w:t>
      </w:r>
      <w:r w:rsidRPr="00261189">
        <w:rPr>
          <w:rFonts w:ascii="Times New Roman" w:hAnsi="Times New Roman" w:cs="Times New Roman"/>
          <w:iCs/>
          <w:color w:val="FF0000"/>
          <w:sz w:val="28"/>
          <w:szCs w:val="28"/>
        </w:rPr>
        <w:t>идеалу», то есть необходимость создать этот «образ воспитанника», выраженный в его личностных качества для разработки данного мониторинга. Например:</w:t>
      </w:r>
      <w:r w:rsidR="000E469E" w:rsidRPr="00261189">
        <w:rPr>
          <w:rFonts w:ascii="Times New Roman" w:hAnsi="Times New Roman" w:cs="Times New Roman"/>
          <w:iCs/>
          <w:color w:val="FF0000"/>
          <w:sz w:val="28"/>
          <w:szCs w:val="28"/>
        </w:rPr>
        <w:t xml:space="preserve"> </w:t>
      </w:r>
    </w:p>
    <w:p w:rsidR="00431D0D" w:rsidRPr="00824ABF" w:rsidRDefault="00431D0D" w:rsidP="0029191C">
      <w:pPr>
        <w:autoSpaceDE w:val="0"/>
        <w:autoSpaceDN w:val="0"/>
        <w:adjustRightInd w:val="0"/>
        <w:spacing w:after="0" w:line="240" w:lineRule="auto"/>
        <w:rPr>
          <w:rFonts w:ascii="Times New Roman" w:hAnsi="Times New Roman" w:cs="Times New Roman"/>
          <w:iCs/>
          <w:color w:val="FF0000"/>
          <w:sz w:val="24"/>
          <w:szCs w:val="24"/>
        </w:rPr>
      </w:pPr>
    </w:p>
    <w:tbl>
      <w:tblPr>
        <w:tblStyle w:val="a3"/>
        <w:tblW w:w="0" w:type="auto"/>
        <w:tblLook w:val="04A0" w:firstRow="1" w:lastRow="0" w:firstColumn="1" w:lastColumn="0" w:noHBand="0" w:noVBand="1"/>
      </w:tblPr>
      <w:tblGrid>
        <w:gridCol w:w="1951"/>
        <w:gridCol w:w="7371"/>
      </w:tblGrid>
      <w:tr w:rsidR="00431D0D" w:rsidTr="00431D0D">
        <w:tc>
          <w:tcPr>
            <w:tcW w:w="1951" w:type="dxa"/>
          </w:tcPr>
          <w:p w:rsidR="00431D0D" w:rsidRPr="00261189" w:rsidRDefault="00431D0D" w:rsidP="00261189">
            <w:pPr>
              <w:autoSpaceDE w:val="0"/>
              <w:autoSpaceDN w:val="0"/>
              <w:adjustRightInd w:val="0"/>
              <w:jc w:val="center"/>
              <w:rPr>
                <w:rFonts w:ascii="Times New Roman" w:hAnsi="Times New Roman" w:cs="Times New Roman"/>
                <w:b/>
                <w:sz w:val="24"/>
                <w:szCs w:val="24"/>
              </w:rPr>
            </w:pPr>
            <w:r w:rsidRPr="00261189">
              <w:rPr>
                <w:rFonts w:ascii="Times New Roman" w:hAnsi="Times New Roman" w:cs="Times New Roman"/>
                <w:b/>
                <w:sz w:val="24"/>
                <w:szCs w:val="24"/>
              </w:rPr>
              <w:t>Направление</w:t>
            </w:r>
          </w:p>
          <w:p w:rsidR="00431D0D" w:rsidRPr="00261189" w:rsidRDefault="00431D0D" w:rsidP="00261189">
            <w:pPr>
              <w:autoSpaceDE w:val="0"/>
              <w:autoSpaceDN w:val="0"/>
              <w:adjustRightInd w:val="0"/>
              <w:jc w:val="center"/>
              <w:rPr>
                <w:rFonts w:ascii="Times New Roman" w:hAnsi="Times New Roman" w:cs="Times New Roman"/>
                <w:b/>
                <w:sz w:val="24"/>
                <w:szCs w:val="24"/>
              </w:rPr>
            </w:pPr>
            <w:r w:rsidRPr="00261189">
              <w:rPr>
                <w:rFonts w:ascii="Times New Roman" w:hAnsi="Times New Roman" w:cs="Times New Roman"/>
                <w:b/>
                <w:sz w:val="24"/>
                <w:szCs w:val="24"/>
              </w:rPr>
              <w:t>воспитания</w:t>
            </w:r>
          </w:p>
        </w:tc>
        <w:tc>
          <w:tcPr>
            <w:tcW w:w="7371" w:type="dxa"/>
          </w:tcPr>
          <w:p w:rsidR="00431D0D" w:rsidRPr="00261189" w:rsidRDefault="00431D0D" w:rsidP="00261189">
            <w:pPr>
              <w:autoSpaceDE w:val="0"/>
              <w:autoSpaceDN w:val="0"/>
              <w:adjustRightInd w:val="0"/>
              <w:jc w:val="center"/>
              <w:rPr>
                <w:rFonts w:ascii="Times New Roman" w:hAnsi="Times New Roman" w:cs="Times New Roman"/>
                <w:b/>
                <w:iCs/>
                <w:sz w:val="24"/>
                <w:szCs w:val="24"/>
              </w:rPr>
            </w:pPr>
            <w:r w:rsidRPr="00261189">
              <w:rPr>
                <w:rFonts w:ascii="Times New Roman" w:hAnsi="Times New Roman" w:cs="Times New Roman"/>
                <w:b/>
                <w:sz w:val="24"/>
                <w:szCs w:val="24"/>
              </w:rPr>
              <w:t>Формируемые личностные качества (воспитательный идеал)</w:t>
            </w:r>
          </w:p>
        </w:tc>
      </w:tr>
      <w:tr w:rsidR="00431D0D" w:rsidTr="00431D0D">
        <w:tc>
          <w:tcPr>
            <w:tcW w:w="1951" w:type="dxa"/>
            <w:vMerge w:val="restart"/>
          </w:tcPr>
          <w:p w:rsidR="00431D0D" w:rsidRPr="00261189" w:rsidRDefault="00431D0D" w:rsidP="00261189">
            <w:pPr>
              <w:autoSpaceDE w:val="0"/>
              <w:autoSpaceDN w:val="0"/>
              <w:adjustRightInd w:val="0"/>
              <w:jc w:val="both"/>
              <w:rPr>
                <w:rFonts w:ascii="Times New Roman" w:hAnsi="Times New Roman" w:cs="Times New Roman"/>
                <w:iCs/>
                <w:sz w:val="24"/>
                <w:szCs w:val="24"/>
              </w:rPr>
            </w:pPr>
            <w:r w:rsidRPr="00261189">
              <w:rPr>
                <w:rFonts w:ascii="Times New Roman" w:hAnsi="Times New Roman" w:cs="Times New Roman"/>
                <w:sz w:val="24"/>
                <w:szCs w:val="24"/>
              </w:rPr>
              <w:t>Физическое и</w:t>
            </w:r>
            <w:r w:rsidR="00261189">
              <w:rPr>
                <w:rFonts w:ascii="Times New Roman" w:hAnsi="Times New Roman" w:cs="Times New Roman"/>
                <w:sz w:val="24"/>
                <w:szCs w:val="24"/>
              </w:rPr>
              <w:t xml:space="preserve"> </w:t>
            </w:r>
            <w:r w:rsidRPr="00261189">
              <w:rPr>
                <w:rFonts w:ascii="Times New Roman" w:hAnsi="Times New Roman" w:cs="Times New Roman"/>
                <w:sz w:val="24"/>
                <w:szCs w:val="24"/>
              </w:rPr>
              <w:t>оздоровительное</w:t>
            </w:r>
          </w:p>
        </w:tc>
        <w:tc>
          <w:tcPr>
            <w:tcW w:w="7371" w:type="dxa"/>
          </w:tcPr>
          <w:p w:rsidR="00431D0D" w:rsidRPr="00261189" w:rsidRDefault="00431D0D" w:rsidP="00261189">
            <w:pPr>
              <w:autoSpaceDE w:val="0"/>
              <w:autoSpaceDN w:val="0"/>
              <w:adjustRightInd w:val="0"/>
              <w:jc w:val="both"/>
              <w:rPr>
                <w:rFonts w:ascii="Times New Roman" w:hAnsi="Times New Roman" w:cs="Times New Roman"/>
                <w:iCs/>
                <w:sz w:val="24"/>
                <w:szCs w:val="24"/>
              </w:rPr>
            </w:pPr>
            <w:r w:rsidRPr="00261189">
              <w:rPr>
                <w:rFonts w:ascii="Times New Roman" w:hAnsi="Times New Roman" w:cs="Times New Roman"/>
                <w:sz w:val="24"/>
                <w:szCs w:val="24"/>
              </w:rPr>
              <w:t>Подвижный, физически активный</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iCs/>
                <w:sz w:val="24"/>
                <w:szCs w:val="24"/>
              </w:rPr>
            </w:pPr>
            <w:r w:rsidRPr="00261189">
              <w:rPr>
                <w:rFonts w:ascii="Times New Roman" w:hAnsi="Times New Roman" w:cs="Times New Roman"/>
                <w:sz w:val="24"/>
                <w:szCs w:val="24"/>
              </w:rPr>
              <w:t>Спортивный</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iCs/>
                <w:sz w:val="24"/>
                <w:szCs w:val="24"/>
              </w:rPr>
            </w:pPr>
            <w:r w:rsidRPr="00261189">
              <w:rPr>
                <w:rFonts w:ascii="Times New Roman" w:hAnsi="Times New Roman" w:cs="Times New Roman"/>
                <w:sz w:val="24"/>
                <w:szCs w:val="24"/>
              </w:rPr>
              <w:t>Стремящийся к здоровому образу жизни, знающий «азбуку» здоровья</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iCs/>
                <w:sz w:val="24"/>
                <w:szCs w:val="24"/>
              </w:rPr>
            </w:pPr>
            <w:r w:rsidRPr="00261189">
              <w:rPr>
                <w:rFonts w:ascii="Times New Roman" w:hAnsi="Times New Roman" w:cs="Times New Roman"/>
                <w:sz w:val="24"/>
                <w:szCs w:val="24"/>
              </w:rPr>
              <w:t>Ценящий и оберегающий свое здоровье и здоровье окружающих, не</w:t>
            </w:r>
            <w:r w:rsidR="00261189">
              <w:rPr>
                <w:rFonts w:ascii="Times New Roman" w:hAnsi="Times New Roman" w:cs="Times New Roman"/>
                <w:sz w:val="24"/>
                <w:szCs w:val="24"/>
              </w:rPr>
              <w:t xml:space="preserve"> </w:t>
            </w:r>
            <w:r w:rsidRPr="00261189">
              <w:rPr>
                <w:rFonts w:ascii="Times New Roman" w:hAnsi="Times New Roman" w:cs="Times New Roman"/>
                <w:sz w:val="24"/>
                <w:szCs w:val="24"/>
              </w:rPr>
              <w:t>подвергающий его опасности</w:t>
            </w:r>
          </w:p>
        </w:tc>
      </w:tr>
      <w:tr w:rsidR="00431D0D" w:rsidTr="00431D0D">
        <w:tc>
          <w:tcPr>
            <w:tcW w:w="1951" w:type="dxa"/>
            <w:vMerge w:val="restart"/>
          </w:tcPr>
          <w:p w:rsidR="00431D0D" w:rsidRPr="00261189" w:rsidRDefault="00431D0D" w:rsidP="00261189">
            <w:pPr>
              <w:autoSpaceDE w:val="0"/>
              <w:autoSpaceDN w:val="0"/>
              <w:adjustRightInd w:val="0"/>
              <w:jc w:val="both"/>
              <w:rPr>
                <w:rFonts w:ascii="Times New Roman" w:hAnsi="Times New Roman" w:cs="Times New Roman"/>
                <w:iCs/>
                <w:sz w:val="24"/>
                <w:szCs w:val="24"/>
              </w:rPr>
            </w:pPr>
            <w:r w:rsidRPr="00261189">
              <w:rPr>
                <w:rFonts w:ascii="Times New Roman" w:hAnsi="Times New Roman" w:cs="Times New Roman"/>
                <w:sz w:val="24"/>
                <w:szCs w:val="24"/>
              </w:rPr>
              <w:t>Социальное и</w:t>
            </w:r>
            <w:r w:rsidR="00261189">
              <w:rPr>
                <w:rFonts w:ascii="Times New Roman" w:hAnsi="Times New Roman" w:cs="Times New Roman"/>
                <w:sz w:val="24"/>
                <w:szCs w:val="24"/>
              </w:rPr>
              <w:t xml:space="preserve">  </w:t>
            </w:r>
            <w:r w:rsidRPr="00261189">
              <w:rPr>
                <w:rFonts w:ascii="Times New Roman" w:hAnsi="Times New Roman" w:cs="Times New Roman"/>
                <w:sz w:val="24"/>
                <w:szCs w:val="24"/>
              </w:rPr>
              <w:t>духовно -</w:t>
            </w:r>
            <w:r w:rsidR="00261189">
              <w:rPr>
                <w:rFonts w:ascii="Times New Roman" w:hAnsi="Times New Roman" w:cs="Times New Roman"/>
                <w:sz w:val="24"/>
                <w:szCs w:val="24"/>
              </w:rPr>
              <w:t xml:space="preserve"> </w:t>
            </w:r>
            <w:r w:rsidRPr="00261189">
              <w:rPr>
                <w:rFonts w:ascii="Times New Roman" w:hAnsi="Times New Roman" w:cs="Times New Roman"/>
                <w:sz w:val="24"/>
                <w:szCs w:val="24"/>
              </w:rPr>
              <w:t>нравственное</w:t>
            </w:r>
          </w:p>
        </w:tc>
        <w:tc>
          <w:tcPr>
            <w:tcW w:w="7371" w:type="dxa"/>
          </w:tcPr>
          <w:p w:rsidR="00431D0D" w:rsidRPr="00261189" w:rsidRDefault="00431D0D" w:rsidP="00712164">
            <w:pPr>
              <w:autoSpaceDE w:val="0"/>
              <w:autoSpaceDN w:val="0"/>
              <w:adjustRightInd w:val="0"/>
              <w:jc w:val="both"/>
              <w:rPr>
                <w:rFonts w:ascii="Times New Roman" w:hAnsi="Times New Roman" w:cs="Times New Roman"/>
                <w:iCs/>
                <w:sz w:val="24"/>
                <w:szCs w:val="24"/>
              </w:rPr>
            </w:pPr>
            <w:r w:rsidRPr="00261189">
              <w:rPr>
                <w:rFonts w:ascii="Times New Roman" w:hAnsi="Times New Roman" w:cs="Times New Roman"/>
                <w:sz w:val="24"/>
                <w:szCs w:val="24"/>
              </w:rPr>
              <w:t>Дружелюбный и доброжелательный, добрый, отличающий добро от зла,</w:t>
            </w:r>
            <w:r w:rsidR="00712164">
              <w:rPr>
                <w:rFonts w:ascii="Times New Roman" w:hAnsi="Times New Roman" w:cs="Times New Roman"/>
                <w:sz w:val="24"/>
                <w:szCs w:val="24"/>
              </w:rPr>
              <w:t xml:space="preserve"> </w:t>
            </w:r>
            <w:r w:rsidRPr="00261189">
              <w:rPr>
                <w:rFonts w:ascii="Times New Roman" w:hAnsi="Times New Roman" w:cs="Times New Roman"/>
                <w:sz w:val="24"/>
                <w:szCs w:val="24"/>
              </w:rPr>
              <w:t>высказывающий свои этические суждения и отношение к ним</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712164">
            <w:pPr>
              <w:autoSpaceDE w:val="0"/>
              <w:autoSpaceDN w:val="0"/>
              <w:adjustRightInd w:val="0"/>
              <w:jc w:val="both"/>
              <w:rPr>
                <w:rFonts w:ascii="Times New Roman" w:hAnsi="Times New Roman" w:cs="Times New Roman"/>
                <w:iCs/>
                <w:sz w:val="24"/>
                <w:szCs w:val="24"/>
              </w:rPr>
            </w:pPr>
            <w:r w:rsidRPr="00261189">
              <w:rPr>
                <w:rFonts w:ascii="Times New Roman" w:hAnsi="Times New Roman" w:cs="Times New Roman"/>
                <w:sz w:val="24"/>
                <w:szCs w:val="24"/>
              </w:rPr>
              <w:t>Вежливый, воспитанный, этичный, тактичный, отличающий плохое</w:t>
            </w:r>
            <w:r w:rsidR="00712164">
              <w:rPr>
                <w:rFonts w:ascii="Times New Roman" w:hAnsi="Times New Roman" w:cs="Times New Roman"/>
                <w:sz w:val="24"/>
                <w:szCs w:val="24"/>
              </w:rPr>
              <w:t xml:space="preserve"> </w:t>
            </w:r>
            <w:r w:rsidRPr="00261189">
              <w:rPr>
                <w:rFonts w:ascii="Times New Roman" w:hAnsi="Times New Roman" w:cs="Times New Roman"/>
                <w:sz w:val="24"/>
                <w:szCs w:val="24"/>
              </w:rPr>
              <w:t>поведение от хорошего, высказывающий свои этические суждения и</w:t>
            </w:r>
            <w:r w:rsidR="00712164">
              <w:rPr>
                <w:rFonts w:ascii="Times New Roman" w:hAnsi="Times New Roman" w:cs="Times New Roman"/>
                <w:sz w:val="24"/>
                <w:szCs w:val="24"/>
              </w:rPr>
              <w:t xml:space="preserve"> </w:t>
            </w:r>
            <w:r w:rsidRPr="00261189">
              <w:rPr>
                <w:rFonts w:ascii="Times New Roman" w:hAnsi="Times New Roman" w:cs="Times New Roman"/>
                <w:sz w:val="24"/>
                <w:szCs w:val="24"/>
              </w:rPr>
              <w:t>отношение к нему</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iCs/>
                <w:sz w:val="24"/>
                <w:szCs w:val="24"/>
              </w:rPr>
            </w:pPr>
            <w:r w:rsidRPr="00261189">
              <w:rPr>
                <w:rFonts w:ascii="Times New Roman" w:hAnsi="Times New Roman" w:cs="Times New Roman"/>
                <w:sz w:val="24"/>
                <w:szCs w:val="24"/>
              </w:rPr>
              <w:t>Открытый к общению, коммуникабельный</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iCs/>
                <w:sz w:val="24"/>
                <w:szCs w:val="24"/>
              </w:rPr>
            </w:pPr>
            <w:r w:rsidRPr="00261189">
              <w:rPr>
                <w:rFonts w:ascii="Times New Roman" w:hAnsi="Times New Roman" w:cs="Times New Roman"/>
                <w:sz w:val="24"/>
                <w:szCs w:val="24"/>
              </w:rPr>
              <w:t>Готовый к сотрудничеству и умеющий договариваться, неконфликтный</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iCs/>
                <w:sz w:val="24"/>
                <w:szCs w:val="24"/>
              </w:rPr>
            </w:pPr>
            <w:r w:rsidRPr="00261189">
              <w:rPr>
                <w:rFonts w:ascii="Times New Roman" w:hAnsi="Times New Roman" w:cs="Times New Roman"/>
                <w:sz w:val="24"/>
                <w:szCs w:val="24"/>
              </w:rPr>
              <w:t>Скромный, нехвастливый</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iCs/>
                <w:sz w:val="24"/>
                <w:szCs w:val="24"/>
              </w:rPr>
            </w:pPr>
            <w:r w:rsidRPr="00261189">
              <w:rPr>
                <w:rFonts w:ascii="Times New Roman" w:hAnsi="Times New Roman" w:cs="Times New Roman"/>
                <w:sz w:val="24"/>
                <w:szCs w:val="24"/>
              </w:rPr>
              <w:t>Щедрый, отзывчивый, оказывающий взаимопомощь</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712164">
            <w:pPr>
              <w:autoSpaceDE w:val="0"/>
              <w:autoSpaceDN w:val="0"/>
              <w:adjustRightInd w:val="0"/>
              <w:jc w:val="both"/>
              <w:rPr>
                <w:rFonts w:ascii="Times New Roman" w:hAnsi="Times New Roman" w:cs="Times New Roman"/>
                <w:iCs/>
                <w:sz w:val="24"/>
                <w:szCs w:val="24"/>
              </w:rPr>
            </w:pPr>
            <w:r w:rsidRPr="00261189">
              <w:rPr>
                <w:rFonts w:ascii="Times New Roman" w:hAnsi="Times New Roman" w:cs="Times New Roman"/>
                <w:sz w:val="24"/>
                <w:szCs w:val="24"/>
              </w:rPr>
              <w:t>Сочувствующий, сострадающий, эмпатичный, милосердный,</w:t>
            </w:r>
            <w:r w:rsidR="00712164">
              <w:rPr>
                <w:rFonts w:ascii="Times New Roman" w:hAnsi="Times New Roman" w:cs="Times New Roman"/>
                <w:sz w:val="24"/>
                <w:szCs w:val="24"/>
              </w:rPr>
              <w:t xml:space="preserve"> </w:t>
            </w:r>
            <w:r w:rsidRPr="00261189">
              <w:rPr>
                <w:rFonts w:ascii="Times New Roman" w:hAnsi="Times New Roman" w:cs="Times New Roman"/>
                <w:sz w:val="24"/>
                <w:szCs w:val="24"/>
              </w:rPr>
              <w:t>заботливый</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iCs/>
                <w:sz w:val="24"/>
                <w:szCs w:val="24"/>
              </w:rPr>
            </w:pPr>
            <w:r w:rsidRPr="00261189">
              <w:rPr>
                <w:rFonts w:ascii="Times New Roman" w:hAnsi="Times New Roman" w:cs="Times New Roman"/>
                <w:sz w:val="24"/>
                <w:szCs w:val="24"/>
              </w:rPr>
              <w:t>Доверчивый и острожный одновременно</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iCs/>
                <w:sz w:val="24"/>
                <w:szCs w:val="24"/>
              </w:rPr>
            </w:pPr>
            <w:r w:rsidRPr="00261189">
              <w:rPr>
                <w:rFonts w:ascii="Times New Roman" w:hAnsi="Times New Roman" w:cs="Times New Roman"/>
                <w:sz w:val="24"/>
                <w:szCs w:val="24"/>
              </w:rPr>
              <w:t>Умеющий быть благодарным</w:t>
            </w:r>
          </w:p>
        </w:tc>
      </w:tr>
      <w:tr w:rsidR="00431D0D" w:rsidTr="00431D0D">
        <w:tc>
          <w:tcPr>
            <w:tcW w:w="1951" w:type="dxa"/>
            <w:vMerge w:val="restart"/>
          </w:tcPr>
          <w:p w:rsidR="00431D0D" w:rsidRPr="00261189" w:rsidRDefault="00431D0D" w:rsidP="00261189">
            <w:pPr>
              <w:autoSpaceDE w:val="0"/>
              <w:autoSpaceDN w:val="0"/>
              <w:adjustRightInd w:val="0"/>
              <w:jc w:val="both"/>
              <w:rPr>
                <w:rFonts w:ascii="Times New Roman" w:hAnsi="Times New Roman" w:cs="Times New Roman"/>
                <w:iCs/>
                <w:sz w:val="24"/>
                <w:szCs w:val="24"/>
              </w:rPr>
            </w:pPr>
            <w:r w:rsidRPr="00261189">
              <w:rPr>
                <w:rFonts w:ascii="Times New Roman" w:hAnsi="Times New Roman" w:cs="Times New Roman"/>
                <w:sz w:val="24"/>
                <w:szCs w:val="24"/>
              </w:rPr>
              <w:t>Патриотическое</w:t>
            </w:r>
          </w:p>
        </w:tc>
        <w:tc>
          <w:tcPr>
            <w:tcW w:w="7371" w:type="dxa"/>
          </w:tcPr>
          <w:p w:rsidR="00431D0D" w:rsidRPr="00261189" w:rsidRDefault="00431D0D" w:rsidP="00261189">
            <w:pPr>
              <w:autoSpaceDE w:val="0"/>
              <w:autoSpaceDN w:val="0"/>
              <w:adjustRightInd w:val="0"/>
              <w:jc w:val="both"/>
              <w:rPr>
                <w:rFonts w:ascii="Times New Roman" w:hAnsi="Times New Roman" w:cs="Times New Roman"/>
                <w:sz w:val="24"/>
                <w:szCs w:val="24"/>
              </w:rPr>
            </w:pPr>
            <w:r w:rsidRPr="00261189">
              <w:rPr>
                <w:rFonts w:ascii="Times New Roman" w:hAnsi="Times New Roman" w:cs="Times New Roman"/>
                <w:sz w:val="24"/>
                <w:szCs w:val="24"/>
              </w:rPr>
              <w:t>Честный, правдивый</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sz w:val="24"/>
                <w:szCs w:val="24"/>
              </w:rPr>
            </w:pPr>
            <w:r w:rsidRPr="00261189">
              <w:rPr>
                <w:rFonts w:ascii="Times New Roman" w:hAnsi="Times New Roman" w:cs="Times New Roman"/>
                <w:sz w:val="24"/>
                <w:szCs w:val="24"/>
              </w:rPr>
              <w:t>Решительный, смелый</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sz w:val="24"/>
                <w:szCs w:val="24"/>
              </w:rPr>
            </w:pPr>
            <w:r w:rsidRPr="00261189">
              <w:rPr>
                <w:rFonts w:ascii="Times New Roman" w:hAnsi="Times New Roman" w:cs="Times New Roman"/>
                <w:sz w:val="24"/>
                <w:szCs w:val="24"/>
              </w:rPr>
              <w:t>Нравственно стойкий</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sz w:val="24"/>
                <w:szCs w:val="24"/>
              </w:rPr>
            </w:pPr>
            <w:r w:rsidRPr="00261189">
              <w:rPr>
                <w:rFonts w:ascii="Times New Roman" w:hAnsi="Times New Roman" w:cs="Times New Roman"/>
                <w:sz w:val="24"/>
                <w:szCs w:val="24"/>
              </w:rPr>
              <w:t>Готовый на самопожертвование, бескорыстный</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sz w:val="24"/>
                <w:szCs w:val="24"/>
              </w:rPr>
            </w:pPr>
            <w:r w:rsidRPr="00261189">
              <w:rPr>
                <w:rFonts w:ascii="Times New Roman" w:hAnsi="Times New Roman" w:cs="Times New Roman"/>
                <w:sz w:val="24"/>
                <w:szCs w:val="24"/>
              </w:rPr>
              <w:t>Имеющий чувство долга</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sz w:val="24"/>
                <w:szCs w:val="24"/>
              </w:rPr>
            </w:pPr>
            <w:r w:rsidRPr="00261189">
              <w:rPr>
                <w:rFonts w:ascii="Times New Roman" w:hAnsi="Times New Roman" w:cs="Times New Roman"/>
                <w:sz w:val="24"/>
                <w:szCs w:val="24"/>
              </w:rPr>
              <w:t>Терпимо и с интересом относящийся к языку, традициям, культуре и</w:t>
            </w:r>
            <w:r w:rsidR="00261189">
              <w:rPr>
                <w:rFonts w:ascii="Times New Roman" w:hAnsi="Times New Roman" w:cs="Times New Roman"/>
                <w:sz w:val="24"/>
                <w:szCs w:val="24"/>
              </w:rPr>
              <w:t xml:space="preserve"> </w:t>
            </w:r>
            <w:r w:rsidRPr="00261189">
              <w:rPr>
                <w:rFonts w:ascii="Times New Roman" w:hAnsi="Times New Roman" w:cs="Times New Roman"/>
                <w:sz w:val="24"/>
                <w:szCs w:val="24"/>
              </w:rPr>
              <w:t>религии народов России</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sz w:val="24"/>
                <w:szCs w:val="24"/>
              </w:rPr>
            </w:pPr>
            <w:r w:rsidRPr="00261189">
              <w:rPr>
                <w:rFonts w:ascii="Times New Roman" w:hAnsi="Times New Roman" w:cs="Times New Roman"/>
                <w:sz w:val="24"/>
                <w:szCs w:val="24"/>
              </w:rPr>
              <w:t>Гордящийся своей семьей, малой и большой Родиной, любящий их</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sz w:val="24"/>
                <w:szCs w:val="24"/>
              </w:rPr>
            </w:pPr>
            <w:r w:rsidRPr="00261189">
              <w:rPr>
                <w:rFonts w:ascii="Times New Roman" w:hAnsi="Times New Roman" w:cs="Times New Roman"/>
                <w:sz w:val="24"/>
                <w:szCs w:val="24"/>
              </w:rPr>
              <w:t>Интересующийся историей, символикой, достопримечательностями</w:t>
            </w:r>
            <w:r w:rsidR="00261189">
              <w:rPr>
                <w:rFonts w:ascii="Times New Roman" w:hAnsi="Times New Roman" w:cs="Times New Roman"/>
                <w:sz w:val="24"/>
                <w:szCs w:val="24"/>
              </w:rPr>
              <w:t xml:space="preserve"> </w:t>
            </w:r>
            <w:r w:rsidRPr="00261189">
              <w:rPr>
                <w:rFonts w:ascii="Times New Roman" w:hAnsi="Times New Roman" w:cs="Times New Roman"/>
                <w:sz w:val="24"/>
                <w:szCs w:val="24"/>
              </w:rPr>
              <w:t>России, ее городов и своей малой Родины</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sz w:val="24"/>
                <w:szCs w:val="24"/>
              </w:rPr>
            </w:pPr>
            <w:r w:rsidRPr="00261189">
              <w:rPr>
                <w:rFonts w:ascii="Times New Roman" w:hAnsi="Times New Roman" w:cs="Times New Roman"/>
                <w:sz w:val="24"/>
                <w:szCs w:val="24"/>
              </w:rPr>
              <w:t>Бережно относящийся к природе</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sz w:val="24"/>
                <w:szCs w:val="24"/>
              </w:rPr>
            </w:pPr>
            <w:r w:rsidRPr="00261189">
              <w:rPr>
                <w:rFonts w:ascii="Times New Roman" w:hAnsi="Times New Roman" w:cs="Times New Roman"/>
                <w:sz w:val="24"/>
                <w:szCs w:val="24"/>
              </w:rPr>
              <w:t>Активный участник социальных акций</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sz w:val="24"/>
                <w:szCs w:val="24"/>
              </w:rPr>
            </w:pPr>
            <w:r w:rsidRPr="00261189">
              <w:rPr>
                <w:rFonts w:ascii="Times New Roman" w:hAnsi="Times New Roman" w:cs="Times New Roman"/>
                <w:sz w:val="24"/>
                <w:szCs w:val="24"/>
              </w:rPr>
              <w:t>Позитивный</w:t>
            </w:r>
          </w:p>
        </w:tc>
      </w:tr>
      <w:tr w:rsidR="00431D0D" w:rsidTr="00431D0D">
        <w:tc>
          <w:tcPr>
            <w:tcW w:w="1951" w:type="dxa"/>
            <w:vMerge w:val="restart"/>
          </w:tcPr>
          <w:p w:rsidR="00431D0D" w:rsidRPr="00261189" w:rsidRDefault="00431D0D" w:rsidP="00261189">
            <w:pPr>
              <w:autoSpaceDE w:val="0"/>
              <w:autoSpaceDN w:val="0"/>
              <w:adjustRightInd w:val="0"/>
              <w:jc w:val="both"/>
              <w:rPr>
                <w:rFonts w:ascii="Times New Roman" w:hAnsi="Times New Roman" w:cs="Times New Roman"/>
                <w:iCs/>
                <w:sz w:val="24"/>
                <w:szCs w:val="24"/>
              </w:rPr>
            </w:pPr>
            <w:r w:rsidRPr="00261189">
              <w:rPr>
                <w:rFonts w:ascii="Times New Roman" w:hAnsi="Times New Roman" w:cs="Times New Roman"/>
                <w:sz w:val="24"/>
                <w:szCs w:val="24"/>
              </w:rPr>
              <w:t>Эстетическое</w:t>
            </w:r>
          </w:p>
        </w:tc>
        <w:tc>
          <w:tcPr>
            <w:tcW w:w="7371" w:type="dxa"/>
          </w:tcPr>
          <w:p w:rsidR="00431D0D" w:rsidRPr="00261189" w:rsidRDefault="00431D0D" w:rsidP="00261189">
            <w:pPr>
              <w:autoSpaceDE w:val="0"/>
              <w:autoSpaceDN w:val="0"/>
              <w:adjustRightInd w:val="0"/>
              <w:jc w:val="both"/>
              <w:rPr>
                <w:rFonts w:ascii="Times New Roman" w:hAnsi="Times New Roman" w:cs="Times New Roman"/>
                <w:sz w:val="24"/>
                <w:szCs w:val="24"/>
              </w:rPr>
            </w:pPr>
            <w:r w:rsidRPr="00261189">
              <w:rPr>
                <w:rFonts w:ascii="Times New Roman" w:hAnsi="Times New Roman" w:cs="Times New Roman"/>
                <w:sz w:val="24"/>
                <w:szCs w:val="24"/>
              </w:rPr>
              <w:t>Эмоциональный</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sz w:val="24"/>
                <w:szCs w:val="24"/>
              </w:rPr>
            </w:pPr>
            <w:r w:rsidRPr="00261189">
              <w:rPr>
                <w:rFonts w:ascii="Times New Roman" w:hAnsi="Times New Roman" w:cs="Times New Roman"/>
                <w:sz w:val="24"/>
                <w:szCs w:val="24"/>
              </w:rPr>
              <w:t>Тонко чувствующий и ценящий красоту</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sz w:val="24"/>
                <w:szCs w:val="24"/>
              </w:rPr>
            </w:pPr>
            <w:r w:rsidRPr="00261189">
              <w:rPr>
                <w:rFonts w:ascii="Times New Roman" w:hAnsi="Times New Roman" w:cs="Times New Roman"/>
                <w:sz w:val="24"/>
                <w:szCs w:val="24"/>
              </w:rPr>
              <w:t>Адекватно - эмоционально и рационально реагирующий на</w:t>
            </w:r>
            <w:r w:rsidR="00261189">
              <w:rPr>
                <w:rFonts w:ascii="Times New Roman" w:hAnsi="Times New Roman" w:cs="Times New Roman"/>
                <w:sz w:val="24"/>
                <w:szCs w:val="24"/>
              </w:rPr>
              <w:t xml:space="preserve"> </w:t>
            </w:r>
            <w:r w:rsidRPr="00261189">
              <w:rPr>
                <w:rFonts w:ascii="Times New Roman" w:hAnsi="Times New Roman" w:cs="Times New Roman"/>
                <w:sz w:val="24"/>
                <w:szCs w:val="24"/>
              </w:rPr>
              <w:t>нетерпимое, безобразное, пошлость и ложную красивость</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sz w:val="24"/>
                <w:szCs w:val="24"/>
              </w:rPr>
            </w:pPr>
            <w:r w:rsidRPr="00261189">
              <w:rPr>
                <w:rFonts w:ascii="Times New Roman" w:hAnsi="Times New Roman" w:cs="Times New Roman"/>
                <w:sz w:val="24"/>
                <w:szCs w:val="24"/>
              </w:rPr>
              <w:t>Творческий и созидающий вокруг себя красоту</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sz w:val="24"/>
                <w:szCs w:val="24"/>
              </w:rPr>
            </w:pPr>
            <w:r w:rsidRPr="00261189">
              <w:rPr>
                <w:rFonts w:ascii="Times New Roman" w:hAnsi="Times New Roman" w:cs="Times New Roman"/>
                <w:sz w:val="24"/>
                <w:szCs w:val="24"/>
              </w:rPr>
              <w:t>Высказывающий свои эстетические суждения и отношение к</w:t>
            </w:r>
            <w:r w:rsidR="00261189">
              <w:rPr>
                <w:rFonts w:ascii="Times New Roman" w:hAnsi="Times New Roman" w:cs="Times New Roman"/>
                <w:sz w:val="24"/>
                <w:szCs w:val="24"/>
              </w:rPr>
              <w:t xml:space="preserve"> </w:t>
            </w:r>
            <w:r w:rsidRPr="00261189">
              <w:rPr>
                <w:rFonts w:ascii="Times New Roman" w:hAnsi="Times New Roman" w:cs="Times New Roman"/>
                <w:sz w:val="24"/>
                <w:szCs w:val="24"/>
              </w:rPr>
              <w:t>прекрасному и безобразному, нетерпимому</w:t>
            </w:r>
          </w:p>
        </w:tc>
      </w:tr>
      <w:tr w:rsidR="00431D0D" w:rsidTr="00431D0D">
        <w:tc>
          <w:tcPr>
            <w:tcW w:w="1951" w:type="dxa"/>
            <w:vMerge w:val="restart"/>
          </w:tcPr>
          <w:p w:rsidR="00431D0D" w:rsidRPr="00261189" w:rsidRDefault="00431D0D" w:rsidP="00261189">
            <w:pPr>
              <w:autoSpaceDE w:val="0"/>
              <w:autoSpaceDN w:val="0"/>
              <w:adjustRightInd w:val="0"/>
              <w:jc w:val="both"/>
              <w:rPr>
                <w:rFonts w:ascii="Times New Roman" w:hAnsi="Times New Roman" w:cs="Times New Roman"/>
                <w:iCs/>
                <w:sz w:val="24"/>
                <w:szCs w:val="24"/>
              </w:rPr>
            </w:pPr>
            <w:r w:rsidRPr="00261189">
              <w:rPr>
                <w:rFonts w:ascii="Times New Roman" w:hAnsi="Times New Roman" w:cs="Times New Roman"/>
                <w:sz w:val="24"/>
                <w:szCs w:val="24"/>
              </w:rPr>
              <w:t>Познавательное</w:t>
            </w:r>
          </w:p>
        </w:tc>
        <w:tc>
          <w:tcPr>
            <w:tcW w:w="7371" w:type="dxa"/>
          </w:tcPr>
          <w:p w:rsidR="00431D0D" w:rsidRPr="00261189" w:rsidRDefault="00431D0D" w:rsidP="00261189">
            <w:pPr>
              <w:autoSpaceDE w:val="0"/>
              <w:autoSpaceDN w:val="0"/>
              <w:adjustRightInd w:val="0"/>
              <w:jc w:val="both"/>
              <w:rPr>
                <w:rFonts w:ascii="Times New Roman" w:hAnsi="Times New Roman" w:cs="Times New Roman"/>
                <w:sz w:val="24"/>
                <w:szCs w:val="24"/>
              </w:rPr>
            </w:pPr>
            <w:r w:rsidRPr="00261189">
              <w:rPr>
                <w:rFonts w:ascii="Times New Roman" w:hAnsi="Times New Roman" w:cs="Times New Roman"/>
                <w:sz w:val="24"/>
                <w:szCs w:val="24"/>
              </w:rPr>
              <w:t>Любознательный, желающий познавать мир</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sz w:val="24"/>
                <w:szCs w:val="24"/>
              </w:rPr>
            </w:pPr>
            <w:r w:rsidRPr="00261189">
              <w:rPr>
                <w:rFonts w:ascii="Times New Roman" w:hAnsi="Times New Roman" w:cs="Times New Roman"/>
                <w:sz w:val="24"/>
                <w:szCs w:val="24"/>
              </w:rPr>
              <w:t>Наблюдательный, внимательный</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sz w:val="24"/>
                <w:szCs w:val="24"/>
              </w:rPr>
            </w:pPr>
            <w:r w:rsidRPr="00261189">
              <w:rPr>
                <w:rFonts w:ascii="Times New Roman" w:hAnsi="Times New Roman" w:cs="Times New Roman"/>
                <w:sz w:val="24"/>
                <w:szCs w:val="24"/>
              </w:rPr>
              <w:t>Сообразительный, смекалистый, вдумчивый</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sz w:val="24"/>
                <w:szCs w:val="24"/>
              </w:rPr>
            </w:pPr>
            <w:r w:rsidRPr="00261189">
              <w:rPr>
                <w:rFonts w:ascii="Times New Roman" w:hAnsi="Times New Roman" w:cs="Times New Roman"/>
                <w:sz w:val="24"/>
                <w:szCs w:val="24"/>
              </w:rPr>
              <w:t>Умеющий слушать и слышать</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sz w:val="24"/>
                <w:szCs w:val="24"/>
              </w:rPr>
            </w:pPr>
            <w:r w:rsidRPr="00261189">
              <w:rPr>
                <w:rFonts w:ascii="Times New Roman" w:hAnsi="Times New Roman" w:cs="Times New Roman"/>
                <w:sz w:val="24"/>
                <w:szCs w:val="24"/>
              </w:rPr>
              <w:t>Усидчивый</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sz w:val="24"/>
                <w:szCs w:val="24"/>
              </w:rPr>
            </w:pPr>
            <w:r w:rsidRPr="00261189">
              <w:rPr>
                <w:rFonts w:ascii="Times New Roman" w:hAnsi="Times New Roman" w:cs="Times New Roman"/>
                <w:sz w:val="24"/>
                <w:szCs w:val="24"/>
              </w:rPr>
              <w:t>Эрудированный</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sz w:val="24"/>
                <w:szCs w:val="24"/>
              </w:rPr>
            </w:pPr>
            <w:r w:rsidRPr="00261189">
              <w:rPr>
                <w:rFonts w:ascii="Times New Roman" w:hAnsi="Times New Roman" w:cs="Times New Roman"/>
                <w:sz w:val="24"/>
                <w:szCs w:val="24"/>
              </w:rPr>
              <w:t>Верящий в себя, в свои способности</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sz w:val="24"/>
                <w:szCs w:val="24"/>
              </w:rPr>
            </w:pPr>
            <w:r w:rsidRPr="00261189">
              <w:rPr>
                <w:rFonts w:ascii="Times New Roman" w:hAnsi="Times New Roman" w:cs="Times New Roman"/>
                <w:sz w:val="24"/>
                <w:szCs w:val="24"/>
              </w:rPr>
              <w:t>Высказывающий свои мысли «вслух»</w:t>
            </w:r>
          </w:p>
        </w:tc>
      </w:tr>
      <w:tr w:rsidR="00431D0D" w:rsidTr="00431D0D">
        <w:tc>
          <w:tcPr>
            <w:tcW w:w="1951" w:type="dxa"/>
            <w:vMerge w:val="restart"/>
          </w:tcPr>
          <w:p w:rsidR="00431D0D" w:rsidRPr="00261189" w:rsidRDefault="00431D0D" w:rsidP="00261189">
            <w:pPr>
              <w:autoSpaceDE w:val="0"/>
              <w:autoSpaceDN w:val="0"/>
              <w:adjustRightInd w:val="0"/>
              <w:jc w:val="both"/>
              <w:rPr>
                <w:rFonts w:ascii="Times New Roman" w:hAnsi="Times New Roman" w:cs="Times New Roman"/>
                <w:iCs/>
                <w:sz w:val="24"/>
                <w:szCs w:val="24"/>
              </w:rPr>
            </w:pPr>
            <w:r w:rsidRPr="00261189">
              <w:rPr>
                <w:rFonts w:ascii="Times New Roman" w:hAnsi="Times New Roman" w:cs="Times New Roman"/>
                <w:sz w:val="24"/>
                <w:szCs w:val="24"/>
              </w:rPr>
              <w:t>Трудовое</w:t>
            </w:r>
          </w:p>
        </w:tc>
        <w:tc>
          <w:tcPr>
            <w:tcW w:w="7371" w:type="dxa"/>
          </w:tcPr>
          <w:p w:rsidR="00431D0D" w:rsidRPr="00261189" w:rsidRDefault="00431D0D" w:rsidP="00261189">
            <w:pPr>
              <w:autoSpaceDE w:val="0"/>
              <w:autoSpaceDN w:val="0"/>
              <w:adjustRightInd w:val="0"/>
              <w:jc w:val="both"/>
              <w:rPr>
                <w:rFonts w:ascii="Times New Roman" w:hAnsi="Times New Roman" w:cs="Times New Roman"/>
                <w:sz w:val="24"/>
                <w:szCs w:val="24"/>
              </w:rPr>
            </w:pPr>
            <w:r w:rsidRPr="00261189">
              <w:rPr>
                <w:rFonts w:ascii="Times New Roman" w:hAnsi="Times New Roman" w:cs="Times New Roman"/>
                <w:sz w:val="24"/>
                <w:szCs w:val="24"/>
              </w:rPr>
              <w:t>Трудолюбивый</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sz w:val="24"/>
                <w:szCs w:val="24"/>
              </w:rPr>
            </w:pPr>
            <w:r w:rsidRPr="00261189">
              <w:rPr>
                <w:rFonts w:ascii="Times New Roman" w:hAnsi="Times New Roman" w:cs="Times New Roman"/>
                <w:sz w:val="24"/>
                <w:szCs w:val="24"/>
              </w:rPr>
              <w:t>Активный, инициативный</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sz w:val="24"/>
                <w:szCs w:val="24"/>
              </w:rPr>
            </w:pPr>
            <w:r w:rsidRPr="00261189">
              <w:rPr>
                <w:rFonts w:ascii="Times New Roman" w:hAnsi="Times New Roman" w:cs="Times New Roman"/>
                <w:sz w:val="24"/>
                <w:szCs w:val="24"/>
              </w:rPr>
              <w:t>Ответственный, обязательный</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sz w:val="24"/>
                <w:szCs w:val="24"/>
              </w:rPr>
            </w:pPr>
            <w:r w:rsidRPr="00261189">
              <w:rPr>
                <w:rFonts w:ascii="Times New Roman" w:hAnsi="Times New Roman" w:cs="Times New Roman"/>
                <w:sz w:val="24"/>
                <w:szCs w:val="24"/>
              </w:rPr>
              <w:t>Организованный</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sz w:val="24"/>
                <w:szCs w:val="24"/>
              </w:rPr>
            </w:pPr>
            <w:r w:rsidRPr="00261189">
              <w:rPr>
                <w:rFonts w:ascii="Times New Roman" w:hAnsi="Times New Roman" w:cs="Times New Roman"/>
                <w:sz w:val="24"/>
                <w:szCs w:val="24"/>
              </w:rPr>
              <w:t>Аккуратный</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sz w:val="24"/>
                <w:szCs w:val="24"/>
              </w:rPr>
            </w:pPr>
            <w:r w:rsidRPr="00261189">
              <w:rPr>
                <w:rFonts w:ascii="Times New Roman" w:hAnsi="Times New Roman" w:cs="Times New Roman"/>
                <w:sz w:val="24"/>
                <w:szCs w:val="24"/>
              </w:rPr>
              <w:t>Настойчивый, упорный, целеустремленный, волевой</w:t>
            </w:r>
          </w:p>
        </w:tc>
      </w:tr>
      <w:tr w:rsidR="00431D0D" w:rsidTr="00431D0D">
        <w:tc>
          <w:tcPr>
            <w:tcW w:w="1951" w:type="dxa"/>
            <w:vMerge/>
          </w:tcPr>
          <w:p w:rsidR="00431D0D" w:rsidRPr="00261189" w:rsidRDefault="00431D0D" w:rsidP="00261189">
            <w:pPr>
              <w:autoSpaceDE w:val="0"/>
              <w:autoSpaceDN w:val="0"/>
              <w:adjustRightInd w:val="0"/>
              <w:jc w:val="both"/>
              <w:rPr>
                <w:rFonts w:ascii="Times New Roman" w:hAnsi="Times New Roman" w:cs="Times New Roman"/>
                <w:iCs/>
                <w:sz w:val="24"/>
                <w:szCs w:val="24"/>
              </w:rPr>
            </w:pPr>
          </w:p>
        </w:tc>
        <w:tc>
          <w:tcPr>
            <w:tcW w:w="7371" w:type="dxa"/>
          </w:tcPr>
          <w:p w:rsidR="00431D0D" w:rsidRPr="00261189" w:rsidRDefault="00431D0D" w:rsidP="00261189">
            <w:pPr>
              <w:autoSpaceDE w:val="0"/>
              <w:autoSpaceDN w:val="0"/>
              <w:adjustRightInd w:val="0"/>
              <w:jc w:val="both"/>
              <w:rPr>
                <w:rFonts w:ascii="Times New Roman" w:hAnsi="Times New Roman" w:cs="Times New Roman"/>
                <w:sz w:val="24"/>
                <w:szCs w:val="24"/>
              </w:rPr>
            </w:pPr>
            <w:r w:rsidRPr="00261189">
              <w:rPr>
                <w:rFonts w:ascii="Times New Roman" w:hAnsi="Times New Roman" w:cs="Times New Roman"/>
                <w:sz w:val="24"/>
                <w:szCs w:val="24"/>
              </w:rPr>
              <w:t>Терпеливый</w:t>
            </w:r>
          </w:p>
        </w:tc>
      </w:tr>
    </w:tbl>
    <w:p w:rsidR="00431D0D" w:rsidRDefault="00431D0D" w:rsidP="0029191C">
      <w:pPr>
        <w:autoSpaceDE w:val="0"/>
        <w:autoSpaceDN w:val="0"/>
        <w:adjustRightInd w:val="0"/>
        <w:spacing w:after="0" w:line="240" w:lineRule="auto"/>
        <w:rPr>
          <w:rFonts w:ascii="Times New Roman" w:hAnsi="Times New Roman" w:cs="Times New Roman"/>
          <w:iCs/>
          <w:sz w:val="24"/>
          <w:szCs w:val="24"/>
        </w:rPr>
      </w:pPr>
    </w:p>
    <w:p w:rsidR="00431D0D" w:rsidRPr="00A97723" w:rsidRDefault="00431D0D" w:rsidP="00776F05">
      <w:pPr>
        <w:autoSpaceDE w:val="0"/>
        <w:autoSpaceDN w:val="0"/>
        <w:adjustRightInd w:val="0"/>
        <w:spacing w:after="0" w:line="240" w:lineRule="auto"/>
        <w:ind w:firstLine="567"/>
        <w:jc w:val="both"/>
        <w:rPr>
          <w:rFonts w:ascii="Times New Roman" w:hAnsi="Times New Roman" w:cs="Times New Roman"/>
          <w:sz w:val="28"/>
          <w:szCs w:val="28"/>
        </w:rPr>
      </w:pPr>
      <w:r w:rsidRPr="00A97723">
        <w:rPr>
          <w:rFonts w:ascii="Times New Roman" w:hAnsi="Times New Roman" w:cs="Times New Roman"/>
          <w:bCs/>
          <w:sz w:val="28"/>
          <w:szCs w:val="28"/>
        </w:rPr>
        <w:t xml:space="preserve">Проявления личностных качеств в поступках и поведение ребенка -дошкольника </w:t>
      </w:r>
      <w:r w:rsidRPr="00A97723">
        <w:rPr>
          <w:rFonts w:ascii="Times New Roman" w:hAnsi="Times New Roman" w:cs="Times New Roman"/>
          <w:sz w:val="28"/>
          <w:szCs w:val="28"/>
        </w:rPr>
        <w:t xml:space="preserve">могут быть заложены </w:t>
      </w:r>
      <w:r w:rsidRPr="00A97723">
        <w:rPr>
          <w:rFonts w:ascii="Times New Roman" w:hAnsi="Times New Roman" w:cs="Times New Roman"/>
          <w:bCs/>
          <w:sz w:val="28"/>
          <w:szCs w:val="28"/>
        </w:rPr>
        <w:t>в мониторинг динамики формирования</w:t>
      </w:r>
      <w:r w:rsidR="00776F05">
        <w:rPr>
          <w:rFonts w:ascii="Times New Roman" w:hAnsi="Times New Roman" w:cs="Times New Roman"/>
          <w:bCs/>
          <w:sz w:val="28"/>
          <w:szCs w:val="28"/>
        </w:rPr>
        <w:t xml:space="preserve"> </w:t>
      </w:r>
      <w:r w:rsidRPr="00A97723">
        <w:rPr>
          <w:rFonts w:ascii="Times New Roman" w:hAnsi="Times New Roman" w:cs="Times New Roman"/>
          <w:bCs/>
          <w:sz w:val="28"/>
          <w:szCs w:val="28"/>
        </w:rPr>
        <w:t>положительных личностных качеств ребенка – дошкольника</w:t>
      </w:r>
      <w:r w:rsidRPr="00A97723">
        <w:rPr>
          <w:rFonts w:ascii="Times New Roman" w:hAnsi="Times New Roman" w:cs="Times New Roman"/>
          <w:sz w:val="28"/>
          <w:szCs w:val="28"/>
        </w:rPr>
        <w:t xml:space="preserve">, в котором будет так же фиксироваться степень их проявления (всегда, почти всегда, редко, часто), например, выраженная в баллах. В этом мониторинге мы можем заложить и </w:t>
      </w:r>
      <w:r w:rsidRPr="00A97723">
        <w:rPr>
          <w:rFonts w:ascii="Times New Roman" w:hAnsi="Times New Roman" w:cs="Times New Roman"/>
          <w:bCs/>
          <w:sz w:val="28"/>
          <w:szCs w:val="28"/>
        </w:rPr>
        <w:t>динамику</w:t>
      </w:r>
      <w:r w:rsidRPr="00A97723">
        <w:rPr>
          <w:rFonts w:ascii="Times New Roman" w:hAnsi="Times New Roman" w:cs="Times New Roman"/>
          <w:sz w:val="28"/>
          <w:szCs w:val="28"/>
        </w:rPr>
        <w:t xml:space="preserve"> </w:t>
      </w:r>
      <w:r w:rsidRPr="00A97723">
        <w:rPr>
          <w:rFonts w:ascii="Times New Roman" w:hAnsi="Times New Roman" w:cs="Times New Roman"/>
          <w:bCs/>
          <w:sz w:val="28"/>
          <w:szCs w:val="28"/>
        </w:rPr>
        <w:t xml:space="preserve">изменения степени контроля со стороны взрослого для их проявления </w:t>
      </w:r>
      <w:r w:rsidRPr="00A97723">
        <w:rPr>
          <w:rFonts w:ascii="Times New Roman" w:hAnsi="Times New Roman" w:cs="Times New Roman"/>
          <w:sz w:val="28"/>
          <w:szCs w:val="28"/>
        </w:rPr>
        <w:t>(самостоятелен  в их проявление (С), требуется небольшая стимуляция со стороны взрослого (НС), требуется значительная стимуляция (ЗС).</w:t>
      </w:r>
    </w:p>
    <w:p w:rsidR="00431D0D" w:rsidRPr="00A97723" w:rsidRDefault="00431D0D" w:rsidP="00776F05">
      <w:pPr>
        <w:autoSpaceDE w:val="0"/>
        <w:autoSpaceDN w:val="0"/>
        <w:adjustRightInd w:val="0"/>
        <w:spacing w:after="0" w:line="240" w:lineRule="auto"/>
        <w:ind w:firstLine="567"/>
        <w:jc w:val="both"/>
        <w:rPr>
          <w:rFonts w:ascii="Times New Roman" w:hAnsi="Times New Roman" w:cs="Times New Roman"/>
          <w:sz w:val="28"/>
          <w:szCs w:val="28"/>
        </w:rPr>
      </w:pPr>
      <w:r w:rsidRPr="00A97723">
        <w:rPr>
          <w:rFonts w:ascii="Times New Roman" w:hAnsi="Times New Roman" w:cs="Times New Roman"/>
          <w:sz w:val="28"/>
          <w:szCs w:val="28"/>
        </w:rPr>
        <w:t xml:space="preserve">Конечно, мы понимаем, что многие из этих </w:t>
      </w:r>
      <w:r w:rsidRPr="00A97723">
        <w:rPr>
          <w:rFonts w:ascii="Times New Roman" w:hAnsi="Times New Roman" w:cs="Times New Roman"/>
          <w:bCs/>
          <w:sz w:val="28"/>
          <w:szCs w:val="28"/>
        </w:rPr>
        <w:t>личностных качеств только</w:t>
      </w:r>
      <w:r w:rsidR="00914625">
        <w:rPr>
          <w:rFonts w:ascii="Times New Roman" w:hAnsi="Times New Roman" w:cs="Times New Roman"/>
          <w:bCs/>
          <w:sz w:val="28"/>
          <w:szCs w:val="28"/>
        </w:rPr>
        <w:t xml:space="preserve"> </w:t>
      </w:r>
      <w:r w:rsidRPr="00A97723">
        <w:rPr>
          <w:rFonts w:ascii="Times New Roman" w:hAnsi="Times New Roman" w:cs="Times New Roman"/>
          <w:bCs/>
          <w:sz w:val="28"/>
          <w:szCs w:val="28"/>
        </w:rPr>
        <w:t xml:space="preserve">закладываются, «засеваются, как семена» </w:t>
      </w:r>
      <w:r w:rsidRPr="00A97723">
        <w:rPr>
          <w:rFonts w:ascii="Times New Roman" w:hAnsi="Times New Roman" w:cs="Times New Roman"/>
          <w:sz w:val="28"/>
          <w:szCs w:val="28"/>
        </w:rPr>
        <w:t xml:space="preserve">в период дошкольного детства, но уже можно </w:t>
      </w:r>
      <w:r w:rsidRPr="00A97723">
        <w:rPr>
          <w:rFonts w:ascii="Times New Roman" w:hAnsi="Times New Roman" w:cs="Times New Roman"/>
          <w:bCs/>
          <w:sz w:val="28"/>
          <w:szCs w:val="28"/>
        </w:rPr>
        <w:t>отследить к моменту перехода ребенка в школу эти «первые ростки»</w:t>
      </w:r>
      <w:r w:rsidRPr="00A97723">
        <w:rPr>
          <w:rFonts w:ascii="Times New Roman" w:hAnsi="Times New Roman" w:cs="Times New Roman"/>
          <w:sz w:val="28"/>
          <w:szCs w:val="28"/>
        </w:rPr>
        <w:t xml:space="preserve"> </w:t>
      </w:r>
      <w:r w:rsidRPr="00A97723">
        <w:rPr>
          <w:rFonts w:ascii="Times New Roman" w:hAnsi="Times New Roman" w:cs="Times New Roman"/>
          <w:bCs/>
          <w:sz w:val="28"/>
          <w:szCs w:val="28"/>
        </w:rPr>
        <w:t xml:space="preserve">становления гражданина России. </w:t>
      </w:r>
      <w:r w:rsidRPr="00A97723">
        <w:rPr>
          <w:rFonts w:ascii="Times New Roman" w:hAnsi="Times New Roman" w:cs="Times New Roman"/>
          <w:sz w:val="28"/>
          <w:szCs w:val="28"/>
        </w:rPr>
        <w:t xml:space="preserve">Вот, например, как они могут быть видны </w:t>
      </w:r>
      <w:r w:rsidRPr="00A97723">
        <w:rPr>
          <w:rFonts w:ascii="Times New Roman" w:hAnsi="Times New Roman" w:cs="Times New Roman"/>
          <w:bCs/>
          <w:sz w:val="28"/>
          <w:szCs w:val="28"/>
        </w:rPr>
        <w:t>по</w:t>
      </w:r>
      <w:r w:rsidRPr="00A97723">
        <w:rPr>
          <w:rFonts w:ascii="Times New Roman" w:hAnsi="Times New Roman" w:cs="Times New Roman"/>
          <w:sz w:val="28"/>
          <w:szCs w:val="28"/>
        </w:rPr>
        <w:t xml:space="preserve"> </w:t>
      </w:r>
      <w:r w:rsidRPr="00A97723">
        <w:rPr>
          <w:rFonts w:ascii="Times New Roman" w:hAnsi="Times New Roman" w:cs="Times New Roman"/>
          <w:bCs/>
          <w:sz w:val="28"/>
          <w:szCs w:val="28"/>
        </w:rPr>
        <w:t>социальному духовно – нравственному направлению воспитания</w:t>
      </w:r>
      <w:r w:rsidRPr="00A97723">
        <w:rPr>
          <w:rFonts w:ascii="Times New Roman" w:hAnsi="Times New Roman" w:cs="Times New Roman"/>
          <w:sz w:val="28"/>
          <w:szCs w:val="28"/>
        </w:rPr>
        <w:t>:</w:t>
      </w:r>
    </w:p>
    <w:tbl>
      <w:tblPr>
        <w:tblStyle w:val="a3"/>
        <w:tblW w:w="0" w:type="auto"/>
        <w:tblLook w:val="04A0" w:firstRow="1" w:lastRow="0" w:firstColumn="1" w:lastColumn="0" w:noHBand="0" w:noVBand="1"/>
      </w:tblPr>
      <w:tblGrid>
        <w:gridCol w:w="2616"/>
        <w:gridCol w:w="6954"/>
      </w:tblGrid>
      <w:tr w:rsidR="00431D0D" w:rsidTr="00431D0D">
        <w:tc>
          <w:tcPr>
            <w:tcW w:w="2660" w:type="dxa"/>
          </w:tcPr>
          <w:p w:rsidR="00431D0D" w:rsidRPr="00824ABF" w:rsidRDefault="00431D0D" w:rsidP="00914625">
            <w:pPr>
              <w:autoSpaceDE w:val="0"/>
              <w:autoSpaceDN w:val="0"/>
              <w:adjustRightInd w:val="0"/>
              <w:jc w:val="center"/>
              <w:rPr>
                <w:rFonts w:ascii="Times New Roman" w:hAnsi="Times New Roman" w:cs="Times New Roman"/>
                <w:sz w:val="24"/>
                <w:szCs w:val="24"/>
              </w:rPr>
            </w:pPr>
            <w:r w:rsidRPr="00824ABF">
              <w:rPr>
                <w:rFonts w:ascii="Times New Roman" w:hAnsi="Times New Roman" w:cs="Times New Roman"/>
                <w:b/>
                <w:bCs/>
                <w:sz w:val="24"/>
                <w:szCs w:val="24"/>
              </w:rPr>
              <w:t>Формируемые</w:t>
            </w:r>
            <w:r w:rsidR="00914625">
              <w:rPr>
                <w:rFonts w:ascii="Times New Roman" w:hAnsi="Times New Roman" w:cs="Times New Roman"/>
                <w:b/>
                <w:bCs/>
                <w:sz w:val="24"/>
                <w:szCs w:val="24"/>
              </w:rPr>
              <w:t xml:space="preserve"> </w:t>
            </w:r>
            <w:r w:rsidRPr="00824ABF">
              <w:rPr>
                <w:rFonts w:ascii="Times New Roman" w:hAnsi="Times New Roman" w:cs="Times New Roman"/>
                <w:b/>
                <w:bCs/>
                <w:sz w:val="24"/>
                <w:szCs w:val="24"/>
              </w:rPr>
              <w:t>личностные качества</w:t>
            </w:r>
            <w:r w:rsidR="00914625">
              <w:rPr>
                <w:rFonts w:ascii="Times New Roman" w:hAnsi="Times New Roman" w:cs="Times New Roman"/>
                <w:b/>
                <w:bCs/>
                <w:sz w:val="24"/>
                <w:szCs w:val="24"/>
              </w:rPr>
              <w:t xml:space="preserve"> </w:t>
            </w:r>
            <w:r w:rsidRPr="00824ABF">
              <w:rPr>
                <w:rFonts w:ascii="Times New Roman" w:hAnsi="Times New Roman" w:cs="Times New Roman"/>
                <w:b/>
                <w:bCs/>
                <w:sz w:val="24"/>
                <w:szCs w:val="24"/>
              </w:rPr>
              <w:t>(воспитательный идеал</w:t>
            </w:r>
            <w:r w:rsidR="00914625">
              <w:rPr>
                <w:rFonts w:ascii="Times New Roman" w:hAnsi="Times New Roman" w:cs="Times New Roman"/>
                <w:b/>
                <w:bCs/>
                <w:sz w:val="24"/>
                <w:szCs w:val="24"/>
              </w:rPr>
              <w:t xml:space="preserve"> </w:t>
            </w:r>
            <w:r w:rsidRPr="00824ABF">
              <w:rPr>
                <w:rFonts w:ascii="Times New Roman" w:hAnsi="Times New Roman" w:cs="Times New Roman"/>
                <w:b/>
                <w:bCs/>
                <w:sz w:val="24"/>
                <w:szCs w:val="24"/>
              </w:rPr>
              <w:t>и целевые ориентиры)</w:t>
            </w:r>
          </w:p>
        </w:tc>
        <w:tc>
          <w:tcPr>
            <w:tcW w:w="7513" w:type="dxa"/>
          </w:tcPr>
          <w:p w:rsidR="00431D0D" w:rsidRPr="00824ABF" w:rsidRDefault="00431D0D" w:rsidP="00914625">
            <w:pPr>
              <w:autoSpaceDE w:val="0"/>
              <w:autoSpaceDN w:val="0"/>
              <w:adjustRightInd w:val="0"/>
              <w:jc w:val="center"/>
              <w:rPr>
                <w:rFonts w:ascii="Times New Roman" w:hAnsi="Times New Roman" w:cs="Times New Roman"/>
                <w:sz w:val="24"/>
                <w:szCs w:val="24"/>
              </w:rPr>
            </w:pPr>
            <w:r w:rsidRPr="00824ABF">
              <w:rPr>
                <w:rFonts w:ascii="Times New Roman" w:hAnsi="Times New Roman" w:cs="Times New Roman"/>
                <w:b/>
                <w:bCs/>
                <w:sz w:val="24"/>
                <w:szCs w:val="24"/>
              </w:rPr>
              <w:t>Их проявления в поступках и поведение ребенка -дошкольника</w:t>
            </w:r>
          </w:p>
        </w:tc>
      </w:tr>
      <w:tr w:rsidR="00431D0D" w:rsidTr="00431D0D">
        <w:tc>
          <w:tcPr>
            <w:tcW w:w="2660" w:type="dxa"/>
          </w:tcPr>
          <w:p w:rsidR="00431D0D" w:rsidRDefault="00431D0D" w:rsidP="009146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Дружелюбный и</w:t>
            </w:r>
            <w:r w:rsidR="00914625">
              <w:rPr>
                <w:rFonts w:ascii="Times New Roman" w:hAnsi="Times New Roman" w:cs="Times New Roman"/>
                <w:sz w:val="24"/>
                <w:szCs w:val="24"/>
              </w:rPr>
              <w:t xml:space="preserve"> </w:t>
            </w:r>
            <w:r>
              <w:rPr>
                <w:rFonts w:ascii="Times New Roman" w:hAnsi="Times New Roman" w:cs="Times New Roman"/>
                <w:sz w:val="24"/>
                <w:szCs w:val="24"/>
              </w:rPr>
              <w:t>доброжелательный,</w:t>
            </w:r>
            <w:r w:rsidR="00914625">
              <w:rPr>
                <w:rFonts w:ascii="Times New Roman" w:hAnsi="Times New Roman" w:cs="Times New Roman"/>
                <w:sz w:val="24"/>
                <w:szCs w:val="24"/>
              </w:rPr>
              <w:t xml:space="preserve"> </w:t>
            </w:r>
            <w:r>
              <w:rPr>
                <w:rFonts w:ascii="Times New Roman" w:hAnsi="Times New Roman" w:cs="Times New Roman"/>
                <w:sz w:val="24"/>
                <w:szCs w:val="24"/>
              </w:rPr>
              <w:t>добрый, отличающий</w:t>
            </w:r>
            <w:r w:rsidR="00914625">
              <w:rPr>
                <w:rFonts w:ascii="Times New Roman" w:hAnsi="Times New Roman" w:cs="Times New Roman"/>
                <w:sz w:val="24"/>
                <w:szCs w:val="24"/>
              </w:rPr>
              <w:t xml:space="preserve"> </w:t>
            </w:r>
            <w:r>
              <w:rPr>
                <w:rFonts w:ascii="Times New Roman" w:hAnsi="Times New Roman" w:cs="Times New Roman"/>
                <w:sz w:val="24"/>
                <w:szCs w:val="24"/>
              </w:rPr>
              <w:t>добро от зла,</w:t>
            </w:r>
            <w:r w:rsidR="00914625">
              <w:rPr>
                <w:rFonts w:ascii="Times New Roman" w:hAnsi="Times New Roman" w:cs="Times New Roman"/>
                <w:sz w:val="24"/>
                <w:szCs w:val="24"/>
              </w:rPr>
              <w:t xml:space="preserve"> </w:t>
            </w:r>
            <w:r>
              <w:rPr>
                <w:rFonts w:ascii="Times New Roman" w:hAnsi="Times New Roman" w:cs="Times New Roman"/>
                <w:sz w:val="24"/>
                <w:szCs w:val="24"/>
              </w:rPr>
              <w:t>высказывающий свои</w:t>
            </w:r>
            <w:r w:rsidR="00914625">
              <w:rPr>
                <w:rFonts w:ascii="Times New Roman" w:hAnsi="Times New Roman" w:cs="Times New Roman"/>
                <w:sz w:val="24"/>
                <w:szCs w:val="24"/>
              </w:rPr>
              <w:t xml:space="preserve"> </w:t>
            </w:r>
            <w:r>
              <w:rPr>
                <w:rFonts w:ascii="Times New Roman" w:hAnsi="Times New Roman" w:cs="Times New Roman"/>
                <w:sz w:val="24"/>
                <w:szCs w:val="24"/>
              </w:rPr>
              <w:t>этические суждения и</w:t>
            </w:r>
            <w:r w:rsidR="00914625">
              <w:rPr>
                <w:rFonts w:ascii="Times New Roman" w:hAnsi="Times New Roman" w:cs="Times New Roman"/>
                <w:sz w:val="24"/>
                <w:szCs w:val="24"/>
              </w:rPr>
              <w:t xml:space="preserve"> </w:t>
            </w:r>
            <w:r>
              <w:rPr>
                <w:rFonts w:ascii="Times New Roman" w:hAnsi="Times New Roman" w:cs="Times New Roman"/>
                <w:sz w:val="24"/>
                <w:szCs w:val="24"/>
              </w:rPr>
              <w:t>отношение к нему</w:t>
            </w:r>
          </w:p>
        </w:tc>
        <w:tc>
          <w:tcPr>
            <w:tcW w:w="7513" w:type="dxa"/>
          </w:tcPr>
          <w:p w:rsidR="00431D0D" w:rsidRDefault="00914625"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431D0D">
              <w:rPr>
                <w:rFonts w:ascii="Times New Roman" w:hAnsi="Times New Roman" w:cs="Times New Roman"/>
                <w:sz w:val="24"/>
                <w:szCs w:val="24"/>
              </w:rPr>
              <w:t>У него много друзей, он умеет дружить с ними.</w:t>
            </w:r>
          </w:p>
          <w:p w:rsidR="00431D0D" w:rsidRDefault="00914625"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431D0D">
              <w:rPr>
                <w:rFonts w:ascii="Times New Roman" w:hAnsi="Times New Roman" w:cs="Times New Roman"/>
                <w:sz w:val="24"/>
                <w:szCs w:val="24"/>
              </w:rPr>
              <w:t>Он отталкивает других детей и общается с ними.</w:t>
            </w:r>
          </w:p>
          <w:p w:rsidR="00431D0D" w:rsidRDefault="00914625"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431D0D">
              <w:rPr>
                <w:rFonts w:ascii="Times New Roman" w:hAnsi="Times New Roman" w:cs="Times New Roman"/>
                <w:sz w:val="24"/>
                <w:szCs w:val="24"/>
              </w:rPr>
              <w:t>Он всегда говорит только добрые слова другим людям.</w:t>
            </w:r>
          </w:p>
          <w:p w:rsidR="00431D0D" w:rsidRDefault="00914625"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431D0D">
              <w:rPr>
                <w:rFonts w:ascii="Times New Roman" w:hAnsi="Times New Roman" w:cs="Times New Roman"/>
                <w:sz w:val="24"/>
                <w:szCs w:val="24"/>
              </w:rPr>
              <w:t>Отличает добро от зла в их различных проявлениях.</w:t>
            </w:r>
          </w:p>
          <w:p w:rsidR="00431D0D" w:rsidRDefault="00914625" w:rsidP="009146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431D0D">
              <w:rPr>
                <w:rFonts w:ascii="Times New Roman" w:hAnsi="Times New Roman" w:cs="Times New Roman"/>
                <w:sz w:val="24"/>
                <w:szCs w:val="24"/>
              </w:rPr>
              <w:t>Может найти его проявления в жизни или произведениях</w:t>
            </w:r>
            <w:r>
              <w:rPr>
                <w:rFonts w:ascii="Times New Roman" w:hAnsi="Times New Roman" w:cs="Times New Roman"/>
                <w:sz w:val="24"/>
                <w:szCs w:val="24"/>
              </w:rPr>
              <w:t xml:space="preserve"> </w:t>
            </w:r>
            <w:r w:rsidR="00431D0D">
              <w:rPr>
                <w:rFonts w:ascii="Times New Roman" w:hAnsi="Times New Roman" w:cs="Times New Roman"/>
                <w:sz w:val="24"/>
                <w:szCs w:val="24"/>
              </w:rPr>
              <w:t>искусства, проанализировать, высказав свои этические</w:t>
            </w:r>
            <w:r>
              <w:rPr>
                <w:rFonts w:ascii="Times New Roman" w:hAnsi="Times New Roman" w:cs="Times New Roman"/>
                <w:sz w:val="24"/>
                <w:szCs w:val="24"/>
              </w:rPr>
              <w:t xml:space="preserve"> </w:t>
            </w:r>
            <w:r w:rsidR="00431D0D">
              <w:rPr>
                <w:rFonts w:ascii="Times New Roman" w:hAnsi="Times New Roman" w:cs="Times New Roman"/>
                <w:sz w:val="24"/>
                <w:szCs w:val="24"/>
              </w:rPr>
              <w:t>суждения и отношения к ним.</w:t>
            </w:r>
          </w:p>
        </w:tc>
      </w:tr>
      <w:tr w:rsidR="00431D0D" w:rsidTr="00431D0D">
        <w:tc>
          <w:tcPr>
            <w:tcW w:w="2660" w:type="dxa"/>
          </w:tcPr>
          <w:p w:rsidR="00431D0D" w:rsidRDefault="00431D0D" w:rsidP="009146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Вежливый,</w:t>
            </w:r>
            <w:r w:rsidR="00914625">
              <w:rPr>
                <w:rFonts w:ascii="Times New Roman" w:hAnsi="Times New Roman" w:cs="Times New Roman"/>
                <w:sz w:val="24"/>
                <w:szCs w:val="24"/>
              </w:rPr>
              <w:t xml:space="preserve"> </w:t>
            </w:r>
            <w:r>
              <w:rPr>
                <w:rFonts w:ascii="Times New Roman" w:hAnsi="Times New Roman" w:cs="Times New Roman"/>
                <w:sz w:val="24"/>
                <w:szCs w:val="24"/>
              </w:rPr>
              <w:t>воспитанный, этичный,</w:t>
            </w:r>
            <w:r w:rsidR="00914625">
              <w:rPr>
                <w:rFonts w:ascii="Times New Roman" w:hAnsi="Times New Roman" w:cs="Times New Roman"/>
                <w:sz w:val="24"/>
                <w:szCs w:val="24"/>
              </w:rPr>
              <w:t xml:space="preserve"> </w:t>
            </w:r>
            <w:r>
              <w:rPr>
                <w:rFonts w:ascii="Times New Roman" w:hAnsi="Times New Roman" w:cs="Times New Roman"/>
                <w:sz w:val="24"/>
                <w:szCs w:val="24"/>
              </w:rPr>
              <w:t>тактичный, отличающий</w:t>
            </w:r>
            <w:r w:rsidR="00914625">
              <w:rPr>
                <w:rFonts w:ascii="Times New Roman" w:hAnsi="Times New Roman" w:cs="Times New Roman"/>
                <w:sz w:val="24"/>
                <w:szCs w:val="24"/>
              </w:rPr>
              <w:t xml:space="preserve"> </w:t>
            </w:r>
            <w:r>
              <w:rPr>
                <w:rFonts w:ascii="Times New Roman" w:hAnsi="Times New Roman" w:cs="Times New Roman"/>
                <w:sz w:val="24"/>
                <w:szCs w:val="24"/>
              </w:rPr>
              <w:t>плохое поведение от</w:t>
            </w:r>
            <w:r w:rsidR="00914625">
              <w:rPr>
                <w:rFonts w:ascii="Times New Roman" w:hAnsi="Times New Roman" w:cs="Times New Roman"/>
                <w:sz w:val="24"/>
                <w:szCs w:val="24"/>
              </w:rPr>
              <w:t xml:space="preserve"> </w:t>
            </w:r>
            <w:r>
              <w:rPr>
                <w:rFonts w:ascii="Times New Roman" w:hAnsi="Times New Roman" w:cs="Times New Roman"/>
                <w:sz w:val="24"/>
                <w:szCs w:val="24"/>
              </w:rPr>
              <w:t>хорошего,</w:t>
            </w:r>
            <w:r w:rsidR="00914625">
              <w:rPr>
                <w:rFonts w:ascii="Times New Roman" w:hAnsi="Times New Roman" w:cs="Times New Roman"/>
                <w:sz w:val="24"/>
                <w:szCs w:val="24"/>
              </w:rPr>
              <w:t xml:space="preserve"> </w:t>
            </w:r>
            <w:r>
              <w:rPr>
                <w:rFonts w:ascii="Times New Roman" w:hAnsi="Times New Roman" w:cs="Times New Roman"/>
                <w:sz w:val="24"/>
                <w:szCs w:val="24"/>
              </w:rPr>
              <w:t>высказывающий свои</w:t>
            </w:r>
            <w:r w:rsidR="00914625">
              <w:rPr>
                <w:rFonts w:ascii="Times New Roman" w:hAnsi="Times New Roman" w:cs="Times New Roman"/>
                <w:sz w:val="24"/>
                <w:szCs w:val="24"/>
              </w:rPr>
              <w:t xml:space="preserve"> </w:t>
            </w:r>
            <w:r>
              <w:rPr>
                <w:rFonts w:ascii="Times New Roman" w:hAnsi="Times New Roman" w:cs="Times New Roman"/>
                <w:sz w:val="24"/>
                <w:szCs w:val="24"/>
              </w:rPr>
              <w:t>этические суждения и</w:t>
            </w:r>
            <w:r w:rsidR="00914625">
              <w:rPr>
                <w:rFonts w:ascii="Times New Roman" w:hAnsi="Times New Roman" w:cs="Times New Roman"/>
                <w:sz w:val="24"/>
                <w:szCs w:val="24"/>
              </w:rPr>
              <w:t xml:space="preserve"> </w:t>
            </w:r>
            <w:r>
              <w:rPr>
                <w:rFonts w:ascii="Times New Roman" w:hAnsi="Times New Roman" w:cs="Times New Roman"/>
                <w:sz w:val="24"/>
                <w:szCs w:val="24"/>
              </w:rPr>
              <w:t>отношение к нему</w:t>
            </w:r>
          </w:p>
        </w:tc>
        <w:tc>
          <w:tcPr>
            <w:tcW w:w="7513" w:type="dxa"/>
          </w:tcPr>
          <w:p w:rsidR="00431D0D" w:rsidRDefault="00914625"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431D0D">
              <w:rPr>
                <w:rFonts w:ascii="Times New Roman" w:hAnsi="Times New Roman" w:cs="Times New Roman"/>
                <w:sz w:val="24"/>
                <w:szCs w:val="24"/>
              </w:rPr>
              <w:t>Не нарушает правила поведения в группе и на участке.</w:t>
            </w:r>
          </w:p>
          <w:p w:rsidR="00431D0D" w:rsidRDefault="00914625"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431D0D">
              <w:rPr>
                <w:rFonts w:ascii="Times New Roman" w:hAnsi="Times New Roman" w:cs="Times New Roman"/>
                <w:sz w:val="24"/>
                <w:szCs w:val="24"/>
              </w:rPr>
              <w:t>Со слов родителей умеет себя вести в гостях и дома.</w:t>
            </w:r>
          </w:p>
          <w:p w:rsidR="00431D0D" w:rsidRDefault="00914625"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431D0D">
              <w:rPr>
                <w:rFonts w:ascii="Times New Roman" w:hAnsi="Times New Roman" w:cs="Times New Roman"/>
                <w:sz w:val="24"/>
                <w:szCs w:val="24"/>
              </w:rPr>
              <w:t>Видит хорошие и плохие поступки свои и других людей.</w:t>
            </w:r>
          </w:p>
          <w:p w:rsidR="00431D0D" w:rsidRDefault="00914625"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431D0D">
              <w:rPr>
                <w:rFonts w:ascii="Times New Roman" w:hAnsi="Times New Roman" w:cs="Times New Roman"/>
                <w:sz w:val="24"/>
                <w:szCs w:val="24"/>
              </w:rPr>
              <w:t>Может их проанализировать, высказав свои этические</w:t>
            </w:r>
            <w:r>
              <w:rPr>
                <w:rFonts w:ascii="Times New Roman" w:hAnsi="Times New Roman" w:cs="Times New Roman"/>
                <w:sz w:val="24"/>
                <w:szCs w:val="24"/>
              </w:rPr>
              <w:t xml:space="preserve"> </w:t>
            </w:r>
            <w:r w:rsidR="00431D0D">
              <w:rPr>
                <w:rFonts w:ascii="Times New Roman" w:hAnsi="Times New Roman" w:cs="Times New Roman"/>
                <w:sz w:val="24"/>
                <w:szCs w:val="24"/>
              </w:rPr>
              <w:t>суждения и отношения к ним.</w:t>
            </w:r>
          </w:p>
          <w:p w:rsidR="00431D0D" w:rsidRDefault="00914625"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431D0D">
              <w:rPr>
                <w:rFonts w:ascii="Times New Roman" w:hAnsi="Times New Roman" w:cs="Times New Roman"/>
                <w:sz w:val="24"/>
                <w:szCs w:val="24"/>
              </w:rPr>
              <w:t>Знает и использует вежливые слова.</w:t>
            </w:r>
          </w:p>
          <w:p w:rsidR="00431D0D" w:rsidRDefault="00914625"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431D0D">
              <w:rPr>
                <w:rFonts w:ascii="Times New Roman" w:hAnsi="Times New Roman" w:cs="Times New Roman"/>
                <w:sz w:val="24"/>
                <w:szCs w:val="24"/>
              </w:rPr>
              <w:t>Не перебивает взрослых и детей.</w:t>
            </w:r>
          </w:p>
          <w:p w:rsidR="00431D0D" w:rsidRDefault="00914625" w:rsidP="0029191C">
            <w:pPr>
              <w:rPr>
                <w:rFonts w:ascii="Times New Roman" w:hAnsi="Times New Roman" w:cs="Times New Roman"/>
                <w:sz w:val="24"/>
                <w:szCs w:val="24"/>
              </w:rPr>
            </w:pPr>
            <w:r>
              <w:rPr>
                <w:rFonts w:ascii="Times New Roman" w:hAnsi="Times New Roman" w:cs="Times New Roman"/>
                <w:sz w:val="24"/>
                <w:szCs w:val="24"/>
              </w:rPr>
              <w:t>-</w:t>
            </w:r>
            <w:r w:rsidR="00431D0D">
              <w:rPr>
                <w:rFonts w:ascii="Times New Roman" w:hAnsi="Times New Roman" w:cs="Times New Roman"/>
                <w:sz w:val="24"/>
                <w:szCs w:val="24"/>
              </w:rPr>
              <w:t>Не дразнит и не высмеивает детей.</w:t>
            </w:r>
          </w:p>
        </w:tc>
      </w:tr>
      <w:tr w:rsidR="00431D0D" w:rsidTr="00431D0D">
        <w:tc>
          <w:tcPr>
            <w:tcW w:w="2660" w:type="dxa"/>
          </w:tcPr>
          <w:p w:rsidR="00431D0D" w:rsidRDefault="00431D0D" w:rsidP="009146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Открытый к общению,</w:t>
            </w:r>
            <w:r w:rsidR="00914625">
              <w:rPr>
                <w:rFonts w:ascii="Times New Roman" w:hAnsi="Times New Roman" w:cs="Times New Roman"/>
                <w:sz w:val="24"/>
                <w:szCs w:val="24"/>
              </w:rPr>
              <w:t xml:space="preserve"> </w:t>
            </w:r>
            <w:r>
              <w:rPr>
                <w:rFonts w:ascii="Times New Roman" w:hAnsi="Times New Roman" w:cs="Times New Roman"/>
                <w:sz w:val="24"/>
                <w:szCs w:val="24"/>
              </w:rPr>
              <w:lastRenderedPageBreak/>
              <w:t>коммуникабельный</w:t>
            </w:r>
          </w:p>
        </w:tc>
        <w:tc>
          <w:tcPr>
            <w:tcW w:w="7513" w:type="dxa"/>
          </w:tcPr>
          <w:p w:rsidR="00431D0D" w:rsidRDefault="00914625"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w:t>
            </w:r>
            <w:r w:rsidR="00431D0D">
              <w:rPr>
                <w:rFonts w:ascii="Times New Roman" w:hAnsi="Times New Roman" w:cs="Times New Roman"/>
                <w:sz w:val="24"/>
                <w:szCs w:val="24"/>
              </w:rPr>
              <w:t>Первый идет на контакт с детьми и взрослыми.</w:t>
            </w:r>
          </w:p>
          <w:p w:rsidR="00431D0D" w:rsidRDefault="00914625" w:rsidP="0029191C">
            <w:pPr>
              <w:rPr>
                <w:rFonts w:ascii="Times New Roman" w:hAnsi="Times New Roman" w:cs="Times New Roman"/>
                <w:sz w:val="24"/>
                <w:szCs w:val="24"/>
              </w:rPr>
            </w:pPr>
            <w:r>
              <w:rPr>
                <w:rFonts w:ascii="Times New Roman" w:hAnsi="Times New Roman" w:cs="Times New Roman"/>
                <w:sz w:val="24"/>
                <w:szCs w:val="24"/>
              </w:rPr>
              <w:lastRenderedPageBreak/>
              <w:t>-</w:t>
            </w:r>
            <w:r w:rsidR="00431D0D">
              <w:rPr>
                <w:rFonts w:ascii="Times New Roman" w:hAnsi="Times New Roman" w:cs="Times New Roman"/>
                <w:sz w:val="24"/>
                <w:szCs w:val="24"/>
              </w:rPr>
              <w:t>Умеет выстраивать позитивное общение</w:t>
            </w:r>
          </w:p>
        </w:tc>
      </w:tr>
      <w:tr w:rsidR="00431D0D" w:rsidTr="00431D0D">
        <w:tc>
          <w:tcPr>
            <w:tcW w:w="2660" w:type="dxa"/>
          </w:tcPr>
          <w:p w:rsidR="00431D0D" w:rsidRDefault="00431D0D" w:rsidP="009146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Готовый к</w:t>
            </w:r>
            <w:r w:rsidR="00914625">
              <w:rPr>
                <w:rFonts w:ascii="Times New Roman" w:hAnsi="Times New Roman" w:cs="Times New Roman"/>
                <w:sz w:val="24"/>
                <w:szCs w:val="24"/>
              </w:rPr>
              <w:t xml:space="preserve"> </w:t>
            </w:r>
            <w:r>
              <w:rPr>
                <w:rFonts w:ascii="Times New Roman" w:hAnsi="Times New Roman" w:cs="Times New Roman"/>
                <w:sz w:val="24"/>
                <w:szCs w:val="24"/>
              </w:rPr>
              <w:t>сотрудничеству и</w:t>
            </w:r>
            <w:r w:rsidR="00914625">
              <w:rPr>
                <w:rFonts w:ascii="Times New Roman" w:hAnsi="Times New Roman" w:cs="Times New Roman"/>
                <w:sz w:val="24"/>
                <w:szCs w:val="24"/>
              </w:rPr>
              <w:t xml:space="preserve"> </w:t>
            </w:r>
            <w:r>
              <w:rPr>
                <w:rFonts w:ascii="Times New Roman" w:hAnsi="Times New Roman" w:cs="Times New Roman"/>
                <w:sz w:val="24"/>
                <w:szCs w:val="24"/>
              </w:rPr>
              <w:t>умеющий</w:t>
            </w:r>
            <w:r w:rsidR="00914625">
              <w:rPr>
                <w:rFonts w:ascii="Times New Roman" w:hAnsi="Times New Roman" w:cs="Times New Roman"/>
                <w:sz w:val="24"/>
                <w:szCs w:val="24"/>
              </w:rPr>
              <w:t xml:space="preserve"> </w:t>
            </w:r>
            <w:r>
              <w:rPr>
                <w:rFonts w:ascii="Times New Roman" w:hAnsi="Times New Roman" w:cs="Times New Roman"/>
                <w:sz w:val="24"/>
                <w:szCs w:val="24"/>
              </w:rPr>
              <w:t>договариваться,</w:t>
            </w:r>
            <w:r w:rsidR="00914625">
              <w:rPr>
                <w:rFonts w:ascii="Times New Roman" w:hAnsi="Times New Roman" w:cs="Times New Roman"/>
                <w:sz w:val="24"/>
                <w:szCs w:val="24"/>
              </w:rPr>
              <w:t xml:space="preserve"> </w:t>
            </w:r>
            <w:r>
              <w:rPr>
                <w:rFonts w:ascii="Times New Roman" w:hAnsi="Times New Roman" w:cs="Times New Roman"/>
                <w:sz w:val="24"/>
                <w:szCs w:val="24"/>
              </w:rPr>
              <w:t>неконфликтный</w:t>
            </w:r>
          </w:p>
        </w:tc>
        <w:tc>
          <w:tcPr>
            <w:tcW w:w="7513" w:type="dxa"/>
          </w:tcPr>
          <w:p w:rsidR="00431D0D" w:rsidRDefault="00914625"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431D0D">
              <w:rPr>
                <w:rFonts w:ascii="Times New Roman" w:hAnsi="Times New Roman" w:cs="Times New Roman"/>
                <w:sz w:val="24"/>
                <w:szCs w:val="24"/>
              </w:rPr>
              <w:t>Любит работать в парах и командах.</w:t>
            </w:r>
          </w:p>
          <w:p w:rsidR="00431D0D" w:rsidRDefault="00914625"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431D0D">
              <w:rPr>
                <w:rFonts w:ascii="Times New Roman" w:hAnsi="Times New Roman" w:cs="Times New Roman"/>
                <w:sz w:val="24"/>
                <w:szCs w:val="24"/>
              </w:rPr>
              <w:t>Умеет договариваться, не конфликтует при этом.</w:t>
            </w:r>
          </w:p>
          <w:p w:rsidR="00431D0D" w:rsidRDefault="00914625" w:rsidP="009146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431D0D">
              <w:rPr>
                <w:rFonts w:ascii="Times New Roman" w:hAnsi="Times New Roman" w:cs="Times New Roman"/>
                <w:sz w:val="24"/>
                <w:szCs w:val="24"/>
              </w:rPr>
              <w:t>Умеет принимать цели и задачи работы группы, действовать в</w:t>
            </w:r>
            <w:r>
              <w:rPr>
                <w:rFonts w:ascii="Times New Roman" w:hAnsi="Times New Roman" w:cs="Times New Roman"/>
                <w:sz w:val="24"/>
                <w:szCs w:val="24"/>
              </w:rPr>
              <w:t xml:space="preserve"> </w:t>
            </w:r>
            <w:r w:rsidR="00431D0D">
              <w:rPr>
                <w:rFonts w:ascii="Times New Roman" w:hAnsi="Times New Roman" w:cs="Times New Roman"/>
                <w:sz w:val="24"/>
                <w:szCs w:val="24"/>
              </w:rPr>
              <w:t>соответствии с ними.</w:t>
            </w:r>
          </w:p>
        </w:tc>
      </w:tr>
      <w:tr w:rsidR="00431D0D" w:rsidTr="00431D0D">
        <w:tc>
          <w:tcPr>
            <w:tcW w:w="2660" w:type="dxa"/>
          </w:tcPr>
          <w:p w:rsidR="00431D0D" w:rsidRDefault="00431D0D" w:rsidP="009146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Скромный,</w:t>
            </w:r>
            <w:r w:rsidR="00914625">
              <w:rPr>
                <w:rFonts w:ascii="Times New Roman" w:hAnsi="Times New Roman" w:cs="Times New Roman"/>
                <w:sz w:val="24"/>
                <w:szCs w:val="24"/>
              </w:rPr>
              <w:t xml:space="preserve"> </w:t>
            </w:r>
            <w:r>
              <w:rPr>
                <w:rFonts w:ascii="Times New Roman" w:hAnsi="Times New Roman" w:cs="Times New Roman"/>
                <w:sz w:val="24"/>
                <w:szCs w:val="24"/>
              </w:rPr>
              <w:t>нехвастливый</w:t>
            </w:r>
          </w:p>
        </w:tc>
        <w:tc>
          <w:tcPr>
            <w:tcW w:w="7513" w:type="dxa"/>
          </w:tcPr>
          <w:p w:rsidR="00431D0D" w:rsidRDefault="00914625"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431D0D">
              <w:rPr>
                <w:rFonts w:ascii="Times New Roman" w:hAnsi="Times New Roman" w:cs="Times New Roman"/>
                <w:sz w:val="24"/>
                <w:szCs w:val="24"/>
              </w:rPr>
              <w:t>Не хвастается перед детьми игрушками, путешествиями и т.д.</w:t>
            </w:r>
          </w:p>
          <w:p w:rsidR="00431D0D" w:rsidRDefault="00914625"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431D0D">
              <w:rPr>
                <w:rFonts w:ascii="Times New Roman" w:hAnsi="Times New Roman" w:cs="Times New Roman"/>
                <w:sz w:val="24"/>
                <w:szCs w:val="24"/>
              </w:rPr>
              <w:t>Скромно ждет своей очереди, не отталкивает других детей и не</w:t>
            </w:r>
          </w:p>
          <w:p w:rsidR="00431D0D" w:rsidRDefault="00431D0D" w:rsidP="0029191C">
            <w:pPr>
              <w:rPr>
                <w:rFonts w:ascii="Times New Roman" w:hAnsi="Times New Roman" w:cs="Times New Roman"/>
                <w:sz w:val="24"/>
                <w:szCs w:val="24"/>
              </w:rPr>
            </w:pPr>
            <w:r>
              <w:rPr>
                <w:rFonts w:ascii="Times New Roman" w:hAnsi="Times New Roman" w:cs="Times New Roman"/>
                <w:sz w:val="24"/>
                <w:szCs w:val="24"/>
              </w:rPr>
              <w:t>выкрикивает без личного обращения к нему педагога, детей.</w:t>
            </w:r>
          </w:p>
        </w:tc>
      </w:tr>
      <w:tr w:rsidR="00431D0D" w:rsidTr="00431D0D">
        <w:tc>
          <w:tcPr>
            <w:tcW w:w="2660" w:type="dxa"/>
          </w:tcPr>
          <w:p w:rsidR="00431D0D" w:rsidRDefault="00431D0D" w:rsidP="000274A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Щедрый, отзывчивый,</w:t>
            </w:r>
            <w:r w:rsidR="000274A1">
              <w:rPr>
                <w:rFonts w:ascii="Times New Roman" w:hAnsi="Times New Roman" w:cs="Times New Roman"/>
                <w:sz w:val="24"/>
                <w:szCs w:val="24"/>
              </w:rPr>
              <w:t xml:space="preserve"> </w:t>
            </w:r>
            <w:r>
              <w:rPr>
                <w:rFonts w:ascii="Times New Roman" w:hAnsi="Times New Roman" w:cs="Times New Roman"/>
                <w:sz w:val="24"/>
                <w:szCs w:val="24"/>
              </w:rPr>
              <w:t>оказывающий</w:t>
            </w:r>
            <w:r w:rsidR="000274A1">
              <w:rPr>
                <w:rFonts w:ascii="Times New Roman" w:hAnsi="Times New Roman" w:cs="Times New Roman"/>
                <w:sz w:val="24"/>
                <w:szCs w:val="24"/>
              </w:rPr>
              <w:t xml:space="preserve"> </w:t>
            </w:r>
            <w:r>
              <w:rPr>
                <w:rFonts w:ascii="Times New Roman" w:hAnsi="Times New Roman" w:cs="Times New Roman"/>
                <w:sz w:val="24"/>
                <w:szCs w:val="24"/>
              </w:rPr>
              <w:t>взаимопомощь</w:t>
            </w:r>
          </w:p>
        </w:tc>
        <w:tc>
          <w:tcPr>
            <w:tcW w:w="7513" w:type="dxa"/>
          </w:tcPr>
          <w:p w:rsidR="00431D0D" w:rsidRDefault="000274A1"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431D0D">
              <w:rPr>
                <w:rFonts w:ascii="Times New Roman" w:hAnsi="Times New Roman" w:cs="Times New Roman"/>
                <w:sz w:val="24"/>
                <w:szCs w:val="24"/>
              </w:rPr>
              <w:t>Делится с детьми игрушками и сладостями.</w:t>
            </w:r>
          </w:p>
          <w:p w:rsidR="00431D0D" w:rsidRDefault="000274A1"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431D0D">
              <w:rPr>
                <w:rFonts w:ascii="Times New Roman" w:hAnsi="Times New Roman" w:cs="Times New Roman"/>
                <w:sz w:val="24"/>
                <w:szCs w:val="24"/>
              </w:rPr>
              <w:t>Всегда готов прийти на помощь другим.</w:t>
            </w:r>
          </w:p>
          <w:p w:rsidR="00431D0D" w:rsidRDefault="000274A1" w:rsidP="000274A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431D0D">
              <w:rPr>
                <w:rFonts w:ascii="Times New Roman" w:hAnsi="Times New Roman" w:cs="Times New Roman"/>
                <w:sz w:val="24"/>
                <w:szCs w:val="24"/>
              </w:rPr>
              <w:t>Эмоционально переживает за всех (героев рассказов, фильмов</w:t>
            </w:r>
            <w:r>
              <w:rPr>
                <w:rFonts w:ascii="Times New Roman" w:hAnsi="Times New Roman" w:cs="Times New Roman"/>
                <w:sz w:val="24"/>
                <w:szCs w:val="24"/>
              </w:rPr>
              <w:t xml:space="preserve"> </w:t>
            </w:r>
            <w:r w:rsidR="00431D0D">
              <w:rPr>
                <w:rFonts w:ascii="Times New Roman" w:hAnsi="Times New Roman" w:cs="Times New Roman"/>
                <w:sz w:val="24"/>
                <w:szCs w:val="24"/>
              </w:rPr>
              <w:t>и «живых» людей).</w:t>
            </w:r>
          </w:p>
        </w:tc>
      </w:tr>
      <w:tr w:rsidR="00431D0D" w:rsidTr="00431D0D">
        <w:tc>
          <w:tcPr>
            <w:tcW w:w="2660" w:type="dxa"/>
          </w:tcPr>
          <w:p w:rsidR="00431D0D" w:rsidRDefault="00431D0D" w:rsidP="000274A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Сочувствующий,</w:t>
            </w:r>
            <w:r w:rsidR="000274A1">
              <w:rPr>
                <w:rFonts w:ascii="Times New Roman" w:hAnsi="Times New Roman" w:cs="Times New Roman"/>
                <w:sz w:val="24"/>
                <w:szCs w:val="24"/>
              </w:rPr>
              <w:t xml:space="preserve"> </w:t>
            </w:r>
            <w:r>
              <w:rPr>
                <w:rFonts w:ascii="Times New Roman" w:hAnsi="Times New Roman" w:cs="Times New Roman"/>
                <w:sz w:val="24"/>
                <w:szCs w:val="24"/>
              </w:rPr>
              <w:t>сострадающий,</w:t>
            </w:r>
            <w:r w:rsidR="000274A1">
              <w:rPr>
                <w:rFonts w:ascii="Times New Roman" w:hAnsi="Times New Roman" w:cs="Times New Roman"/>
                <w:sz w:val="24"/>
                <w:szCs w:val="24"/>
              </w:rPr>
              <w:t xml:space="preserve"> </w:t>
            </w:r>
            <w:r>
              <w:rPr>
                <w:rFonts w:ascii="Times New Roman" w:hAnsi="Times New Roman" w:cs="Times New Roman"/>
                <w:sz w:val="24"/>
                <w:szCs w:val="24"/>
              </w:rPr>
              <w:t>эмпатичный,</w:t>
            </w:r>
            <w:r w:rsidR="000274A1">
              <w:rPr>
                <w:rFonts w:ascii="Times New Roman" w:hAnsi="Times New Roman" w:cs="Times New Roman"/>
                <w:sz w:val="24"/>
                <w:szCs w:val="24"/>
              </w:rPr>
              <w:t xml:space="preserve"> </w:t>
            </w:r>
            <w:r>
              <w:rPr>
                <w:rFonts w:ascii="Times New Roman" w:hAnsi="Times New Roman" w:cs="Times New Roman"/>
                <w:sz w:val="24"/>
                <w:szCs w:val="24"/>
              </w:rPr>
              <w:t>милосердный,</w:t>
            </w:r>
            <w:r w:rsidR="000274A1">
              <w:rPr>
                <w:rFonts w:ascii="Times New Roman" w:hAnsi="Times New Roman" w:cs="Times New Roman"/>
                <w:sz w:val="24"/>
                <w:szCs w:val="24"/>
              </w:rPr>
              <w:t xml:space="preserve"> </w:t>
            </w:r>
            <w:r>
              <w:rPr>
                <w:rFonts w:ascii="Times New Roman" w:hAnsi="Times New Roman" w:cs="Times New Roman"/>
                <w:sz w:val="24"/>
                <w:szCs w:val="24"/>
              </w:rPr>
              <w:t>заботливый</w:t>
            </w:r>
          </w:p>
        </w:tc>
        <w:tc>
          <w:tcPr>
            <w:tcW w:w="7513" w:type="dxa"/>
          </w:tcPr>
          <w:p w:rsidR="00431D0D" w:rsidRDefault="000274A1"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431D0D">
              <w:rPr>
                <w:rFonts w:ascii="Times New Roman" w:hAnsi="Times New Roman" w:cs="Times New Roman"/>
                <w:sz w:val="24"/>
                <w:szCs w:val="24"/>
              </w:rPr>
              <w:t>У ребенка дома есть животное или растение, за которым он</w:t>
            </w:r>
            <w:r>
              <w:rPr>
                <w:rFonts w:ascii="Times New Roman" w:hAnsi="Times New Roman" w:cs="Times New Roman"/>
                <w:sz w:val="24"/>
                <w:szCs w:val="24"/>
              </w:rPr>
              <w:t xml:space="preserve"> </w:t>
            </w:r>
            <w:r w:rsidR="00431D0D">
              <w:rPr>
                <w:rFonts w:ascii="Times New Roman" w:hAnsi="Times New Roman" w:cs="Times New Roman"/>
                <w:sz w:val="24"/>
                <w:szCs w:val="24"/>
              </w:rPr>
              <w:t>постоянно и хорошо ухаживает, не обижает (со слов родителей).</w:t>
            </w:r>
          </w:p>
          <w:p w:rsidR="00431D0D" w:rsidRDefault="000274A1"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431D0D">
              <w:rPr>
                <w:rFonts w:ascii="Times New Roman" w:hAnsi="Times New Roman" w:cs="Times New Roman"/>
                <w:sz w:val="24"/>
                <w:szCs w:val="24"/>
              </w:rPr>
              <w:t>В группе он всегда предлагает свою помощь взрослым и детям.</w:t>
            </w:r>
          </w:p>
          <w:p w:rsidR="00431D0D" w:rsidRDefault="000274A1" w:rsidP="0029191C">
            <w:pPr>
              <w:rPr>
                <w:rFonts w:ascii="Times New Roman" w:hAnsi="Times New Roman" w:cs="Times New Roman"/>
                <w:sz w:val="24"/>
                <w:szCs w:val="24"/>
              </w:rPr>
            </w:pPr>
            <w:r>
              <w:rPr>
                <w:rFonts w:ascii="Times New Roman" w:hAnsi="Times New Roman" w:cs="Times New Roman"/>
                <w:sz w:val="24"/>
                <w:szCs w:val="24"/>
              </w:rPr>
              <w:t>-</w:t>
            </w:r>
            <w:r w:rsidR="00431D0D">
              <w:rPr>
                <w:rFonts w:ascii="Times New Roman" w:hAnsi="Times New Roman" w:cs="Times New Roman"/>
                <w:sz w:val="24"/>
                <w:szCs w:val="24"/>
              </w:rPr>
              <w:t>В случае травмы другого ребенка он проявляет сочувствие.</w:t>
            </w:r>
          </w:p>
        </w:tc>
      </w:tr>
      <w:tr w:rsidR="00431D0D" w:rsidTr="00431D0D">
        <w:tc>
          <w:tcPr>
            <w:tcW w:w="2660" w:type="dxa"/>
          </w:tcPr>
          <w:p w:rsidR="00431D0D" w:rsidRDefault="00431D0D" w:rsidP="000274A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Доверчивый и</w:t>
            </w:r>
            <w:r w:rsidR="000274A1">
              <w:rPr>
                <w:rFonts w:ascii="Times New Roman" w:hAnsi="Times New Roman" w:cs="Times New Roman"/>
                <w:sz w:val="24"/>
                <w:szCs w:val="24"/>
              </w:rPr>
              <w:t xml:space="preserve"> </w:t>
            </w:r>
            <w:r>
              <w:rPr>
                <w:rFonts w:ascii="Times New Roman" w:hAnsi="Times New Roman" w:cs="Times New Roman"/>
                <w:sz w:val="24"/>
                <w:szCs w:val="24"/>
              </w:rPr>
              <w:t>острожный</w:t>
            </w:r>
            <w:r w:rsidR="000274A1">
              <w:rPr>
                <w:rFonts w:ascii="Times New Roman" w:hAnsi="Times New Roman" w:cs="Times New Roman"/>
                <w:sz w:val="24"/>
                <w:szCs w:val="24"/>
              </w:rPr>
              <w:t xml:space="preserve"> </w:t>
            </w:r>
            <w:r>
              <w:rPr>
                <w:rFonts w:ascii="Times New Roman" w:hAnsi="Times New Roman" w:cs="Times New Roman"/>
                <w:sz w:val="24"/>
                <w:szCs w:val="24"/>
              </w:rPr>
              <w:t>одновременно</w:t>
            </w:r>
          </w:p>
        </w:tc>
        <w:tc>
          <w:tcPr>
            <w:tcW w:w="7513" w:type="dxa"/>
          </w:tcPr>
          <w:p w:rsidR="00431D0D" w:rsidRDefault="000274A1"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431D0D">
              <w:rPr>
                <w:rFonts w:ascii="Times New Roman" w:hAnsi="Times New Roman" w:cs="Times New Roman"/>
                <w:sz w:val="24"/>
                <w:szCs w:val="24"/>
              </w:rPr>
              <w:t>У ребенка нет страха перед знакомыми людьми и недоверия к</w:t>
            </w:r>
            <w:r>
              <w:rPr>
                <w:rFonts w:ascii="Times New Roman" w:hAnsi="Times New Roman" w:cs="Times New Roman"/>
                <w:sz w:val="24"/>
                <w:szCs w:val="24"/>
              </w:rPr>
              <w:t xml:space="preserve"> </w:t>
            </w:r>
            <w:r w:rsidR="00431D0D">
              <w:rPr>
                <w:rFonts w:ascii="Times New Roman" w:hAnsi="Times New Roman" w:cs="Times New Roman"/>
                <w:sz w:val="24"/>
                <w:szCs w:val="24"/>
              </w:rPr>
              <w:t>ним.</w:t>
            </w:r>
          </w:p>
          <w:p w:rsidR="00431D0D" w:rsidRDefault="000274A1" w:rsidP="000274A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431D0D">
              <w:rPr>
                <w:rFonts w:ascii="Times New Roman" w:hAnsi="Times New Roman" w:cs="Times New Roman"/>
                <w:sz w:val="24"/>
                <w:szCs w:val="24"/>
              </w:rPr>
              <w:t>Ребенок осторожно относится к незнакомым людям, не сразу идет на контакт с ними, сначала присматривается, ориентируется</w:t>
            </w:r>
            <w:r>
              <w:rPr>
                <w:rFonts w:ascii="Times New Roman" w:hAnsi="Times New Roman" w:cs="Times New Roman"/>
                <w:sz w:val="24"/>
                <w:szCs w:val="24"/>
              </w:rPr>
              <w:t xml:space="preserve"> </w:t>
            </w:r>
            <w:r w:rsidR="00431D0D">
              <w:rPr>
                <w:rFonts w:ascii="Times New Roman" w:hAnsi="Times New Roman" w:cs="Times New Roman"/>
                <w:sz w:val="24"/>
                <w:szCs w:val="24"/>
              </w:rPr>
              <w:t>на отношение с ними родителей, педагогов.</w:t>
            </w:r>
          </w:p>
        </w:tc>
      </w:tr>
      <w:tr w:rsidR="00431D0D" w:rsidTr="00431D0D">
        <w:tc>
          <w:tcPr>
            <w:tcW w:w="2660" w:type="dxa"/>
          </w:tcPr>
          <w:p w:rsidR="00431D0D" w:rsidRDefault="00431D0D" w:rsidP="000274A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Умеющий быть</w:t>
            </w:r>
            <w:r w:rsidR="000274A1">
              <w:rPr>
                <w:rFonts w:ascii="Times New Roman" w:hAnsi="Times New Roman" w:cs="Times New Roman"/>
                <w:sz w:val="24"/>
                <w:szCs w:val="24"/>
              </w:rPr>
              <w:t xml:space="preserve"> </w:t>
            </w:r>
            <w:r>
              <w:rPr>
                <w:rFonts w:ascii="Times New Roman" w:hAnsi="Times New Roman" w:cs="Times New Roman"/>
                <w:sz w:val="24"/>
                <w:szCs w:val="24"/>
              </w:rPr>
              <w:t>благодарным</w:t>
            </w:r>
          </w:p>
        </w:tc>
        <w:tc>
          <w:tcPr>
            <w:tcW w:w="7513" w:type="dxa"/>
          </w:tcPr>
          <w:p w:rsidR="00431D0D" w:rsidRDefault="000274A1"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431D0D">
              <w:rPr>
                <w:rFonts w:ascii="Times New Roman" w:hAnsi="Times New Roman" w:cs="Times New Roman"/>
                <w:sz w:val="24"/>
                <w:szCs w:val="24"/>
              </w:rPr>
              <w:t>Ребенок не забывает говорить «спасибо».</w:t>
            </w:r>
          </w:p>
          <w:p w:rsidR="00431D0D" w:rsidRDefault="000274A1"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431D0D">
              <w:rPr>
                <w:rFonts w:ascii="Times New Roman" w:hAnsi="Times New Roman" w:cs="Times New Roman"/>
                <w:sz w:val="24"/>
                <w:szCs w:val="24"/>
              </w:rPr>
              <w:t>Ребенок может отблагодарить ответным хорошим поступком</w:t>
            </w:r>
          </w:p>
        </w:tc>
      </w:tr>
    </w:tbl>
    <w:p w:rsidR="00431D0D" w:rsidRDefault="00431D0D" w:rsidP="0029191C">
      <w:pPr>
        <w:spacing w:after="0" w:line="240" w:lineRule="auto"/>
        <w:rPr>
          <w:rFonts w:ascii="Times New Roman" w:hAnsi="Times New Roman" w:cs="Times New Roman"/>
          <w:sz w:val="24"/>
          <w:szCs w:val="24"/>
        </w:rPr>
      </w:pPr>
    </w:p>
    <w:p w:rsidR="00431D0D" w:rsidRPr="00A97723" w:rsidRDefault="00431D0D" w:rsidP="007C48AB">
      <w:pPr>
        <w:autoSpaceDE w:val="0"/>
        <w:autoSpaceDN w:val="0"/>
        <w:adjustRightInd w:val="0"/>
        <w:spacing w:after="0" w:line="240" w:lineRule="auto"/>
        <w:ind w:firstLine="567"/>
        <w:jc w:val="both"/>
        <w:rPr>
          <w:rFonts w:ascii="Times New Roman" w:hAnsi="Times New Roman" w:cs="Times New Roman"/>
          <w:sz w:val="28"/>
          <w:szCs w:val="28"/>
        </w:rPr>
      </w:pPr>
      <w:r w:rsidRPr="00A97723">
        <w:rPr>
          <w:rFonts w:ascii="Times New Roman" w:hAnsi="Times New Roman" w:cs="Times New Roman"/>
          <w:sz w:val="28"/>
          <w:szCs w:val="28"/>
        </w:rPr>
        <w:t xml:space="preserve">Кроме достижений в формирование положительных личностных качеств каждого ребенка, нам надо во время выявить </w:t>
      </w:r>
      <w:r w:rsidRPr="00A97723">
        <w:rPr>
          <w:rFonts w:ascii="Times New Roman" w:hAnsi="Times New Roman" w:cs="Times New Roman"/>
          <w:bCs/>
          <w:sz w:val="28"/>
          <w:szCs w:val="28"/>
        </w:rPr>
        <w:t xml:space="preserve">проблемные качества (отрицательные), </w:t>
      </w:r>
      <w:r w:rsidRPr="00A97723">
        <w:rPr>
          <w:rFonts w:ascii="Times New Roman" w:hAnsi="Times New Roman" w:cs="Times New Roman"/>
          <w:sz w:val="28"/>
          <w:szCs w:val="28"/>
        </w:rPr>
        <w:t xml:space="preserve">которые так же могут проявляться у ребенка. Для их выявления можно использовать индивидуальную диагностику наличия нарушений поведения (Романов А.А. Коррекция расстройств поведения и эмоций у детей М.: ПЛЭЙТ, 2004), другие психологические диагностики или разработать свой </w:t>
      </w:r>
      <w:r w:rsidRPr="00A97723">
        <w:rPr>
          <w:rFonts w:ascii="Times New Roman" w:hAnsi="Times New Roman" w:cs="Times New Roman"/>
          <w:bCs/>
          <w:sz w:val="28"/>
          <w:szCs w:val="28"/>
        </w:rPr>
        <w:t>мониторинг формирования отрицательных</w:t>
      </w:r>
      <w:r w:rsidRPr="00A97723">
        <w:rPr>
          <w:rFonts w:ascii="Times New Roman" w:hAnsi="Times New Roman" w:cs="Times New Roman"/>
          <w:sz w:val="28"/>
          <w:szCs w:val="28"/>
        </w:rPr>
        <w:t xml:space="preserve"> </w:t>
      </w:r>
      <w:r w:rsidRPr="00A97723">
        <w:rPr>
          <w:rFonts w:ascii="Times New Roman" w:hAnsi="Times New Roman" w:cs="Times New Roman"/>
          <w:bCs/>
          <w:sz w:val="28"/>
          <w:szCs w:val="28"/>
        </w:rPr>
        <w:t>качеств (карту риска)</w:t>
      </w:r>
      <w:r w:rsidRPr="00A97723">
        <w:rPr>
          <w:rFonts w:ascii="Times New Roman" w:hAnsi="Times New Roman" w:cs="Times New Roman"/>
          <w:sz w:val="28"/>
          <w:szCs w:val="28"/>
        </w:rPr>
        <w:t>.</w:t>
      </w:r>
    </w:p>
    <w:p w:rsidR="00431D0D" w:rsidRDefault="00431D0D" w:rsidP="007C48AB">
      <w:pPr>
        <w:autoSpaceDE w:val="0"/>
        <w:autoSpaceDN w:val="0"/>
        <w:adjustRightInd w:val="0"/>
        <w:spacing w:after="0" w:line="240" w:lineRule="auto"/>
        <w:ind w:firstLine="567"/>
        <w:jc w:val="both"/>
        <w:rPr>
          <w:rFonts w:ascii="Times New Roman" w:hAnsi="Times New Roman" w:cs="Times New Roman"/>
          <w:b/>
          <w:bCs/>
          <w:sz w:val="28"/>
          <w:szCs w:val="28"/>
        </w:rPr>
      </w:pPr>
      <w:r w:rsidRPr="00A97723">
        <w:rPr>
          <w:rFonts w:ascii="Times New Roman" w:hAnsi="Times New Roman" w:cs="Times New Roman"/>
          <w:sz w:val="28"/>
          <w:szCs w:val="28"/>
        </w:rPr>
        <w:t xml:space="preserve">Так же разработаны </w:t>
      </w:r>
      <w:r w:rsidRPr="00A97723">
        <w:rPr>
          <w:rFonts w:ascii="Times New Roman" w:hAnsi="Times New Roman" w:cs="Times New Roman"/>
          <w:bCs/>
          <w:sz w:val="28"/>
          <w:szCs w:val="28"/>
        </w:rPr>
        <w:t>карты мониторинга развития ребенка по всем</w:t>
      </w:r>
      <w:r w:rsidR="007C48AB">
        <w:rPr>
          <w:rFonts w:ascii="Times New Roman" w:hAnsi="Times New Roman" w:cs="Times New Roman"/>
          <w:bCs/>
          <w:sz w:val="28"/>
          <w:szCs w:val="28"/>
        </w:rPr>
        <w:t xml:space="preserve"> </w:t>
      </w:r>
      <w:r w:rsidRPr="00A97723">
        <w:rPr>
          <w:rFonts w:ascii="Times New Roman" w:hAnsi="Times New Roman" w:cs="Times New Roman"/>
          <w:bCs/>
          <w:sz w:val="28"/>
          <w:szCs w:val="28"/>
        </w:rPr>
        <w:t>направлениям воспитания.</w:t>
      </w:r>
    </w:p>
    <w:p w:rsidR="00431D0D" w:rsidRPr="00B22DDD" w:rsidRDefault="00431D0D" w:rsidP="0029191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СОДЕРЖАТЕЛЬНЫЙ РАЗДЕЛ</w:t>
      </w:r>
      <w:r w:rsidR="00094917">
        <w:rPr>
          <w:rFonts w:ascii="Times New Roman" w:hAnsi="Times New Roman" w:cs="Times New Roman"/>
          <w:b/>
          <w:sz w:val="32"/>
          <w:szCs w:val="32"/>
        </w:rPr>
        <w:t xml:space="preserve"> Программы воспитания</w:t>
      </w:r>
    </w:p>
    <w:p w:rsidR="00431D0D" w:rsidRPr="00022732" w:rsidRDefault="00431D0D" w:rsidP="007C48AB">
      <w:pPr>
        <w:spacing w:after="0" w:line="240" w:lineRule="auto"/>
        <w:ind w:firstLine="360"/>
        <w:jc w:val="center"/>
        <w:rPr>
          <w:rFonts w:ascii="Times New Roman" w:hAnsi="Times New Roman" w:cs="Times New Roman"/>
          <w:b/>
          <w:sz w:val="28"/>
          <w:szCs w:val="28"/>
        </w:rPr>
      </w:pPr>
      <w:r>
        <w:rPr>
          <w:rFonts w:ascii="Times New Roman" w:hAnsi="Times New Roman" w:cs="Times New Roman"/>
          <w:b/>
          <w:sz w:val="28"/>
          <w:szCs w:val="28"/>
        </w:rPr>
        <w:t>2.1.</w:t>
      </w:r>
      <w:r w:rsidRPr="00022732">
        <w:rPr>
          <w:rFonts w:ascii="Times New Roman" w:hAnsi="Times New Roman" w:cs="Times New Roman"/>
          <w:b/>
          <w:sz w:val="28"/>
          <w:szCs w:val="28"/>
        </w:rPr>
        <w:t>Уклад образовательной организации.</w:t>
      </w:r>
    </w:p>
    <w:p w:rsidR="00431D0D" w:rsidRPr="002B7F41" w:rsidRDefault="00431D0D" w:rsidP="007C48AB">
      <w:pPr>
        <w:spacing w:after="0" w:line="240" w:lineRule="auto"/>
        <w:ind w:firstLine="567"/>
        <w:jc w:val="both"/>
        <w:rPr>
          <w:rFonts w:ascii="Times New Roman" w:hAnsi="Times New Roman" w:cs="Times New Roman"/>
          <w:sz w:val="28"/>
          <w:szCs w:val="28"/>
        </w:rPr>
      </w:pPr>
      <w:r w:rsidRPr="002B7F41">
        <w:rPr>
          <w:rFonts w:ascii="Times New Roman" w:hAnsi="Times New Roman" w:cs="Times New Roman"/>
          <w:sz w:val="28"/>
          <w:szCs w:val="28"/>
        </w:rPr>
        <w:t>Уклад ДОО – это ее необходимый фундамент, основа и инструмент воспитания.</w:t>
      </w:r>
    </w:p>
    <w:p w:rsidR="00431D0D" w:rsidRPr="00EE7AFF" w:rsidRDefault="00431D0D" w:rsidP="007C48AB">
      <w:pPr>
        <w:spacing w:after="0" w:line="240" w:lineRule="auto"/>
        <w:ind w:firstLine="567"/>
        <w:jc w:val="both"/>
        <w:rPr>
          <w:rFonts w:ascii="Times New Roman" w:hAnsi="Times New Roman" w:cs="Times New Roman"/>
          <w:sz w:val="28"/>
          <w:szCs w:val="28"/>
        </w:rPr>
      </w:pPr>
      <w:r w:rsidRPr="002B7F41">
        <w:rPr>
          <w:rFonts w:ascii="Times New Roman" w:hAnsi="Times New Roman" w:cs="Times New Roman"/>
          <w:sz w:val="28"/>
          <w:szCs w:val="28"/>
        </w:rPr>
        <w:t>Уклад задает и удерживает ценности воспитания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r>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2518"/>
        <w:gridCol w:w="7052"/>
      </w:tblGrid>
      <w:tr w:rsidR="00431D0D" w:rsidTr="00431D0D">
        <w:tc>
          <w:tcPr>
            <w:tcW w:w="2518" w:type="dxa"/>
          </w:tcPr>
          <w:p w:rsidR="00431D0D" w:rsidRPr="007C48AB" w:rsidRDefault="00431D0D" w:rsidP="0029191C">
            <w:pPr>
              <w:jc w:val="center"/>
              <w:rPr>
                <w:rFonts w:ascii="Times New Roman" w:hAnsi="Times New Roman" w:cs="Times New Roman"/>
                <w:b/>
                <w:sz w:val="24"/>
                <w:szCs w:val="24"/>
              </w:rPr>
            </w:pPr>
            <w:r w:rsidRPr="007C48AB">
              <w:rPr>
                <w:rFonts w:ascii="Times New Roman" w:hAnsi="Times New Roman" w:cs="Times New Roman"/>
                <w:b/>
                <w:sz w:val="24"/>
                <w:szCs w:val="24"/>
              </w:rPr>
              <w:t>Характеристики</w:t>
            </w:r>
          </w:p>
        </w:tc>
        <w:tc>
          <w:tcPr>
            <w:tcW w:w="7053" w:type="dxa"/>
          </w:tcPr>
          <w:p w:rsidR="00431D0D" w:rsidRPr="007C48AB" w:rsidRDefault="00431D0D" w:rsidP="0029191C">
            <w:pPr>
              <w:jc w:val="center"/>
              <w:rPr>
                <w:rFonts w:ascii="Times New Roman" w:hAnsi="Times New Roman" w:cs="Times New Roman"/>
                <w:b/>
                <w:sz w:val="24"/>
                <w:szCs w:val="24"/>
              </w:rPr>
            </w:pPr>
            <w:r w:rsidRPr="007C48AB">
              <w:rPr>
                <w:rFonts w:ascii="Times New Roman" w:hAnsi="Times New Roman" w:cs="Times New Roman"/>
                <w:b/>
                <w:sz w:val="24"/>
                <w:szCs w:val="24"/>
              </w:rPr>
              <w:t>Описание</w:t>
            </w:r>
          </w:p>
        </w:tc>
      </w:tr>
      <w:tr w:rsidR="00431D0D" w:rsidTr="00431D0D">
        <w:tc>
          <w:tcPr>
            <w:tcW w:w="2518" w:type="dxa"/>
          </w:tcPr>
          <w:p w:rsidR="00431D0D" w:rsidRPr="001F28A9" w:rsidRDefault="00431D0D" w:rsidP="0029191C">
            <w:pPr>
              <w:jc w:val="both"/>
              <w:rPr>
                <w:rFonts w:ascii="Times New Roman" w:hAnsi="Times New Roman" w:cs="Times New Roman"/>
              </w:rPr>
            </w:pPr>
            <w:r w:rsidRPr="001F28A9">
              <w:rPr>
                <w:rFonts w:ascii="Times New Roman" w:hAnsi="Times New Roman" w:cs="Times New Roman"/>
              </w:rPr>
              <w:t>Цель, смысл деятельности и миссия ДОО</w:t>
            </w:r>
          </w:p>
        </w:tc>
        <w:tc>
          <w:tcPr>
            <w:tcW w:w="7053" w:type="dxa"/>
          </w:tcPr>
          <w:p w:rsidR="00431D0D" w:rsidRPr="001F28A9" w:rsidRDefault="00431D0D" w:rsidP="0029191C">
            <w:pPr>
              <w:jc w:val="both"/>
              <w:rPr>
                <w:rFonts w:ascii="Times New Roman" w:hAnsi="Times New Roman" w:cs="Times New Roman"/>
              </w:rPr>
            </w:pPr>
            <w:r>
              <w:rPr>
                <w:rFonts w:ascii="Times New Roman" w:hAnsi="Times New Roman" w:cs="Times New Roman"/>
                <w:b/>
              </w:rPr>
              <w:t>Цель</w:t>
            </w:r>
            <w:r w:rsidRPr="00481A0C">
              <w:rPr>
                <w:rFonts w:ascii="Times New Roman" w:hAnsi="Times New Roman" w:cs="Times New Roman"/>
                <w:b/>
              </w:rPr>
              <w:t>:</w:t>
            </w:r>
            <w:r w:rsidRPr="001F28A9">
              <w:rPr>
                <w:rFonts w:ascii="Times New Roman" w:hAnsi="Times New Roman" w:cs="Times New Roman"/>
              </w:rPr>
              <w:t xml:space="preserve"> развивать личность каждого воспитанника с учетом его индивидуальности, </w:t>
            </w:r>
            <w:r>
              <w:rPr>
                <w:rFonts w:ascii="Times New Roman" w:hAnsi="Times New Roman" w:cs="Times New Roman"/>
              </w:rPr>
              <w:t xml:space="preserve">создать условия для позитивной </w:t>
            </w:r>
            <w:r w:rsidRPr="001F28A9">
              <w:rPr>
                <w:rFonts w:ascii="Times New Roman" w:hAnsi="Times New Roman" w:cs="Times New Roman"/>
              </w:rPr>
              <w:t>социализации детей на основе традиционных ценностей российского общества.</w:t>
            </w:r>
          </w:p>
          <w:p w:rsidR="00431D0D" w:rsidRDefault="00431D0D" w:rsidP="0029191C">
            <w:pPr>
              <w:jc w:val="both"/>
              <w:rPr>
                <w:rFonts w:ascii="Times New Roman" w:hAnsi="Times New Roman" w:cs="Times New Roman"/>
              </w:rPr>
            </w:pPr>
            <w:r w:rsidRPr="00481A0C">
              <w:rPr>
                <w:rFonts w:ascii="Times New Roman" w:hAnsi="Times New Roman" w:cs="Times New Roman"/>
                <w:b/>
              </w:rPr>
              <w:t>Смысл деятельности:</w:t>
            </w:r>
            <w:r>
              <w:rPr>
                <w:rFonts w:ascii="Times New Roman" w:hAnsi="Times New Roman" w:cs="Times New Roman"/>
              </w:rPr>
              <w:t xml:space="preserve"> создать такие условия в ДОО, чтобы воспитать </w:t>
            </w:r>
            <w:r>
              <w:rPr>
                <w:rFonts w:ascii="Times New Roman" w:hAnsi="Times New Roman" w:cs="Times New Roman"/>
              </w:rPr>
              <w:lastRenderedPageBreak/>
              <w:t>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w:t>
            </w:r>
          </w:p>
          <w:p w:rsidR="00431D0D" w:rsidRPr="001F28A9" w:rsidRDefault="00431D0D" w:rsidP="0029191C">
            <w:pPr>
              <w:jc w:val="both"/>
              <w:rPr>
                <w:rFonts w:ascii="Times New Roman" w:hAnsi="Times New Roman" w:cs="Times New Roman"/>
              </w:rPr>
            </w:pPr>
            <w:r w:rsidRPr="00481A0C">
              <w:rPr>
                <w:rFonts w:ascii="Times New Roman" w:hAnsi="Times New Roman" w:cs="Times New Roman"/>
                <w:b/>
              </w:rPr>
              <w:t>Миссия:</w:t>
            </w:r>
            <w:r>
              <w:rPr>
                <w:rFonts w:ascii="Times New Roman" w:hAnsi="Times New Roman" w:cs="Times New Roman"/>
              </w:rPr>
              <w:t xml:space="preserve"> совместными усилиями ДОО,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w:t>
            </w:r>
          </w:p>
        </w:tc>
      </w:tr>
      <w:tr w:rsidR="00431D0D" w:rsidTr="00431D0D">
        <w:tc>
          <w:tcPr>
            <w:tcW w:w="2518" w:type="dxa"/>
          </w:tcPr>
          <w:p w:rsidR="00431D0D" w:rsidRPr="001F28A9" w:rsidRDefault="00431D0D" w:rsidP="0029191C">
            <w:pPr>
              <w:jc w:val="both"/>
              <w:rPr>
                <w:rFonts w:ascii="Times New Roman" w:hAnsi="Times New Roman" w:cs="Times New Roman"/>
              </w:rPr>
            </w:pPr>
            <w:r>
              <w:rPr>
                <w:rFonts w:ascii="Times New Roman" w:hAnsi="Times New Roman" w:cs="Times New Roman"/>
              </w:rPr>
              <w:lastRenderedPageBreak/>
              <w:t>Принципы жизни и воспитания в ДОО</w:t>
            </w:r>
          </w:p>
        </w:tc>
        <w:tc>
          <w:tcPr>
            <w:tcW w:w="7053" w:type="dxa"/>
          </w:tcPr>
          <w:p w:rsidR="00431D0D" w:rsidRDefault="00431D0D" w:rsidP="0029191C">
            <w:pPr>
              <w:jc w:val="both"/>
              <w:rPr>
                <w:rFonts w:ascii="Times New Roman" w:hAnsi="Times New Roman" w:cs="Times New Roman"/>
              </w:rPr>
            </w:pPr>
            <w:r>
              <w:rPr>
                <w:rFonts w:ascii="Times New Roman" w:hAnsi="Times New Roman" w:cs="Times New Roman"/>
              </w:rPr>
              <w:t>Воспитательная работа педагогов в 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семь принципов.</w:t>
            </w:r>
          </w:p>
          <w:p w:rsidR="00431D0D" w:rsidRDefault="00431D0D" w:rsidP="0029191C">
            <w:pPr>
              <w:jc w:val="both"/>
              <w:rPr>
                <w:rFonts w:ascii="Times New Roman" w:hAnsi="Times New Roman" w:cs="Times New Roman"/>
              </w:rPr>
            </w:pPr>
            <w:r w:rsidRPr="00AF32FE">
              <w:rPr>
                <w:rFonts w:ascii="Times New Roman" w:hAnsi="Times New Roman" w:cs="Times New Roman"/>
                <w:b/>
              </w:rPr>
              <w:t>Принцип гуманизма.</w:t>
            </w:r>
            <w:r>
              <w:rPr>
                <w:rFonts w:ascii="Times New Roman" w:hAnsi="Times New Roman" w:cs="Times New Roman"/>
              </w:rPr>
              <w:t xml:space="preserve"> Приоритет жизни и здоровья человека, прав и свобод личности, ее свободного развития;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31D0D" w:rsidRDefault="00431D0D" w:rsidP="0029191C">
            <w:pPr>
              <w:jc w:val="both"/>
              <w:rPr>
                <w:rFonts w:ascii="Times New Roman" w:hAnsi="Times New Roman" w:cs="Times New Roman"/>
              </w:rPr>
            </w:pPr>
            <w:r w:rsidRPr="00AF32FE">
              <w:rPr>
                <w:rFonts w:ascii="Times New Roman" w:hAnsi="Times New Roman" w:cs="Times New Roman"/>
                <w:b/>
              </w:rPr>
              <w:t>Принцип ценностного единства и совместности.</w:t>
            </w:r>
            <w:r>
              <w:rPr>
                <w:rFonts w:ascii="Times New Roman" w:hAnsi="Times New Roman" w:cs="Times New Roman"/>
              </w:rPr>
              <w:t xml:space="preserve"> Единство ценностей и смыслов воспитания, которые разделяют все участники образовательных отношений, содействие, сотворчество и сопереживание, взаимопонимание и взаимное уважение.</w:t>
            </w:r>
          </w:p>
          <w:p w:rsidR="00431D0D" w:rsidRDefault="00431D0D" w:rsidP="0029191C">
            <w:pPr>
              <w:jc w:val="both"/>
              <w:rPr>
                <w:rFonts w:ascii="Times New Roman" w:hAnsi="Times New Roman" w:cs="Times New Roman"/>
              </w:rPr>
            </w:pPr>
            <w:r w:rsidRPr="00AF32FE">
              <w:rPr>
                <w:rFonts w:ascii="Times New Roman" w:hAnsi="Times New Roman" w:cs="Times New Roman"/>
                <w:b/>
              </w:rPr>
              <w:t>Принцип общего культурного образования.</w:t>
            </w:r>
            <w:r>
              <w:rPr>
                <w:rFonts w:ascii="Times New Roman" w:hAnsi="Times New Roman" w:cs="Times New Roman"/>
              </w:rPr>
              <w:t xml:space="preserve"> Воспитание на основе культуры и традиций России, в том числе культурных особенностей региона.</w:t>
            </w:r>
          </w:p>
          <w:p w:rsidR="00431D0D" w:rsidRDefault="00431D0D" w:rsidP="0029191C">
            <w:pPr>
              <w:jc w:val="both"/>
              <w:rPr>
                <w:rFonts w:ascii="Times New Roman" w:hAnsi="Times New Roman" w:cs="Times New Roman"/>
              </w:rPr>
            </w:pPr>
            <w:r w:rsidRPr="00AF32FE">
              <w:rPr>
                <w:rFonts w:ascii="Times New Roman" w:hAnsi="Times New Roman" w:cs="Times New Roman"/>
                <w:b/>
              </w:rPr>
              <w:t xml:space="preserve">Принцип следования нравственному примеру. </w:t>
            </w:r>
            <w:r>
              <w:rPr>
                <w:rFonts w:ascii="Times New Roman" w:hAnsi="Times New Roman" w:cs="Times New Roman"/>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431D0D" w:rsidRDefault="00431D0D" w:rsidP="0029191C">
            <w:pPr>
              <w:jc w:val="both"/>
              <w:rPr>
                <w:rFonts w:ascii="Times New Roman" w:hAnsi="Times New Roman" w:cs="Times New Roman"/>
              </w:rPr>
            </w:pPr>
            <w:r w:rsidRPr="00AF32FE">
              <w:rPr>
                <w:rFonts w:ascii="Times New Roman" w:hAnsi="Times New Roman" w:cs="Times New Roman"/>
                <w:b/>
              </w:rPr>
              <w:t>Принцип безопасной жизнедеятельности.</w:t>
            </w:r>
            <w:r>
              <w:rPr>
                <w:rFonts w:ascii="Times New Roman" w:hAnsi="Times New Roman" w:cs="Times New Roman"/>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431D0D" w:rsidRDefault="00431D0D" w:rsidP="0029191C">
            <w:pPr>
              <w:jc w:val="both"/>
              <w:rPr>
                <w:rFonts w:ascii="Times New Roman" w:hAnsi="Times New Roman" w:cs="Times New Roman"/>
              </w:rPr>
            </w:pPr>
            <w:r w:rsidRPr="00AF32FE">
              <w:rPr>
                <w:rFonts w:ascii="Times New Roman" w:hAnsi="Times New Roman" w:cs="Times New Roman"/>
                <w:b/>
              </w:rPr>
              <w:t>Принцип совместной деятельности ребенка и взрослого.</w:t>
            </w:r>
            <w:r>
              <w:rPr>
                <w:rFonts w:ascii="Times New Roman" w:hAnsi="Times New Roman" w:cs="Times New Roman"/>
              </w:rPr>
              <w:t xml:space="preserve"> Значимость совместной деятельности взрослого и ребенка на основе приобщения к культурным ценностям и их освоения.</w:t>
            </w:r>
          </w:p>
          <w:p w:rsidR="00431D0D" w:rsidRPr="00AF32FE" w:rsidRDefault="00431D0D" w:rsidP="0029191C">
            <w:pPr>
              <w:jc w:val="both"/>
              <w:rPr>
                <w:rFonts w:ascii="Times New Roman" w:hAnsi="Times New Roman" w:cs="Times New Roman"/>
              </w:rPr>
            </w:pPr>
            <w:r w:rsidRPr="00AF32FE">
              <w:rPr>
                <w:rFonts w:ascii="Times New Roman" w:hAnsi="Times New Roman" w:cs="Times New Roman"/>
                <w:b/>
              </w:rPr>
              <w:t xml:space="preserve">Принцип инклюзивности.  </w:t>
            </w:r>
            <w:r>
              <w:rPr>
                <w:rFonts w:ascii="Times New Roman" w:hAnsi="Times New Roman" w:cs="Times New Roman"/>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r w:rsidR="00431D0D" w:rsidTr="00431D0D">
        <w:tc>
          <w:tcPr>
            <w:tcW w:w="2518" w:type="dxa"/>
          </w:tcPr>
          <w:p w:rsidR="00431D0D" w:rsidRPr="001F28A9" w:rsidRDefault="00431D0D" w:rsidP="0029191C">
            <w:pPr>
              <w:jc w:val="both"/>
              <w:rPr>
                <w:rFonts w:ascii="Times New Roman" w:hAnsi="Times New Roman" w:cs="Times New Roman"/>
              </w:rPr>
            </w:pPr>
            <w:r>
              <w:rPr>
                <w:rFonts w:ascii="Times New Roman" w:hAnsi="Times New Roman" w:cs="Times New Roman"/>
              </w:rPr>
              <w:t>Образ ДОО, символика, внешний имидж</w:t>
            </w:r>
          </w:p>
        </w:tc>
        <w:tc>
          <w:tcPr>
            <w:tcW w:w="7053" w:type="dxa"/>
          </w:tcPr>
          <w:p w:rsidR="00431D0D" w:rsidRDefault="00431D0D" w:rsidP="0029191C">
            <w:pPr>
              <w:jc w:val="both"/>
              <w:rPr>
                <w:rFonts w:ascii="Times New Roman" w:hAnsi="Times New Roman" w:cs="Times New Roman"/>
              </w:rPr>
            </w:pPr>
            <w:r>
              <w:rPr>
                <w:rFonts w:ascii="Times New Roman" w:hAnsi="Times New Roman" w:cs="Times New Roman"/>
              </w:rPr>
              <w:t>Образ ассоциируется у родителей, проверяющих органов и социальных партнеров с сильной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w:t>
            </w:r>
          </w:p>
          <w:p w:rsidR="00431D0D" w:rsidRPr="001F28A9" w:rsidRDefault="00431D0D" w:rsidP="0029191C">
            <w:pPr>
              <w:jc w:val="both"/>
              <w:rPr>
                <w:rFonts w:ascii="Times New Roman" w:hAnsi="Times New Roman" w:cs="Times New Roman"/>
              </w:rPr>
            </w:pPr>
            <w:r>
              <w:rPr>
                <w:rFonts w:ascii="Times New Roman" w:hAnsi="Times New Roman" w:cs="Times New Roman"/>
              </w:rPr>
              <w:t>Внутрикорпоративная этика, которой придерживаются все работники детского сада, уважительное отношение к бывшим сотрудникам- педагогам-пенсионерам, организация дней открытых дверей, презентация успешного опыта на методических мероприятиях, профессиональных конкурсах разного уровня, в официальных госпабликах  в социальной сети, на сайте позволяют формировать и поддерживать положительный внешний имидж.</w:t>
            </w:r>
          </w:p>
        </w:tc>
      </w:tr>
      <w:tr w:rsidR="00431D0D" w:rsidTr="00431D0D">
        <w:tc>
          <w:tcPr>
            <w:tcW w:w="2518" w:type="dxa"/>
          </w:tcPr>
          <w:p w:rsidR="00431D0D" w:rsidRPr="001F28A9" w:rsidRDefault="00431D0D" w:rsidP="0029191C">
            <w:pPr>
              <w:jc w:val="both"/>
              <w:rPr>
                <w:rFonts w:ascii="Times New Roman" w:hAnsi="Times New Roman" w:cs="Times New Roman"/>
              </w:rPr>
            </w:pPr>
            <w:r>
              <w:rPr>
                <w:rFonts w:ascii="Times New Roman" w:hAnsi="Times New Roman" w:cs="Times New Roman"/>
              </w:rPr>
              <w:t>Отношения к воспитанникам, родителям, сотрудникам и партнерам ДОО</w:t>
            </w:r>
          </w:p>
        </w:tc>
        <w:tc>
          <w:tcPr>
            <w:tcW w:w="7053" w:type="dxa"/>
          </w:tcPr>
          <w:p w:rsidR="00431D0D" w:rsidRDefault="00431D0D" w:rsidP="0029191C">
            <w:pPr>
              <w:jc w:val="both"/>
              <w:rPr>
                <w:rFonts w:ascii="Times New Roman" w:hAnsi="Times New Roman" w:cs="Times New Roman"/>
              </w:rPr>
            </w:pPr>
            <w:r>
              <w:rPr>
                <w:rFonts w:ascii="Times New Roman" w:hAnsi="Times New Roman" w:cs="Times New Roman"/>
              </w:rPr>
              <w:t xml:space="preserve">Уклад, в качестве установившегося порядка жизни детского сада, 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общностей и на основе уклада ДОО, который задает и удерживает ценности воспитания для всех участников образовательных отношений, строится отношение к воспитанникам, </w:t>
            </w:r>
            <w:r>
              <w:rPr>
                <w:rFonts w:ascii="Times New Roman" w:hAnsi="Times New Roman" w:cs="Times New Roman"/>
              </w:rPr>
              <w:lastRenderedPageBreak/>
              <w:t>родителям, сотрудникам и партнерам ДОО.</w:t>
            </w:r>
          </w:p>
          <w:p w:rsidR="00431D0D" w:rsidRDefault="00431D0D" w:rsidP="0029191C">
            <w:pPr>
              <w:jc w:val="both"/>
              <w:rPr>
                <w:rFonts w:ascii="Times New Roman" w:hAnsi="Times New Roman" w:cs="Times New Roman"/>
              </w:rPr>
            </w:pPr>
            <w:r>
              <w:rPr>
                <w:rFonts w:ascii="Times New Roman" w:hAnsi="Times New Roman" w:cs="Times New Roman"/>
              </w:rPr>
              <w:t>Отношение к воспитанникам в рамках детско-взрослой общности педагоги выстраивают на основе важного принципа дошкольного образования- признание ребенка полноценным участником (субъектом) образовательных отношений. Представляют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rsidR="00431D0D" w:rsidRDefault="00431D0D" w:rsidP="0029191C">
            <w:pPr>
              <w:jc w:val="both"/>
              <w:rPr>
                <w:rFonts w:ascii="Times New Roman" w:hAnsi="Times New Roman" w:cs="Times New Roman"/>
              </w:rPr>
            </w:pPr>
            <w:r>
              <w:rPr>
                <w:rFonts w:ascii="Times New Roman" w:hAnsi="Times New Roman" w:cs="Times New Roman"/>
              </w:rPr>
              <w:t>В рамках детских общностей педагоги учат детей относится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относится к результатам своего труда и труда других людей. Воспитывают в детях уважительное отношение к родителям, педагогам и другим взрослым людям.</w:t>
            </w:r>
          </w:p>
          <w:p w:rsidR="00431D0D" w:rsidRDefault="00431D0D" w:rsidP="0029191C">
            <w:pPr>
              <w:jc w:val="both"/>
              <w:rPr>
                <w:rFonts w:ascii="Times New Roman" w:hAnsi="Times New Roman" w:cs="Times New Roman"/>
              </w:rPr>
            </w:pPr>
            <w:r>
              <w:rPr>
                <w:rFonts w:ascii="Times New Roman" w:hAnsi="Times New Roman" w:cs="Times New Roman"/>
              </w:rPr>
              <w:t>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ДОО и приоритета семьи в воспитании, обучении и развитии ребенка. В процессе воспитательной работы педколлектив реализует различные виды и формы сотрудничества.</w:t>
            </w:r>
          </w:p>
          <w:p w:rsidR="00431D0D" w:rsidRPr="001F28A9" w:rsidRDefault="00431D0D" w:rsidP="0029191C">
            <w:pPr>
              <w:jc w:val="both"/>
              <w:rPr>
                <w:rFonts w:ascii="Times New Roman" w:hAnsi="Times New Roman" w:cs="Times New Roman"/>
              </w:rPr>
            </w:pPr>
            <w:r>
              <w:rPr>
                <w:rFonts w:ascii="Times New Roman" w:hAnsi="Times New Roman" w:cs="Times New Roman"/>
              </w:rPr>
              <w:t>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детский сад организует работу по повышению профессионально-личностных компетенций сотрудников ДОО, организует форму сетевого взаимодействия с социальными партнерами.</w:t>
            </w:r>
          </w:p>
        </w:tc>
      </w:tr>
      <w:tr w:rsidR="00431D0D" w:rsidTr="00431D0D">
        <w:tc>
          <w:tcPr>
            <w:tcW w:w="2518" w:type="dxa"/>
          </w:tcPr>
          <w:p w:rsidR="00431D0D" w:rsidRPr="001F28A9" w:rsidRDefault="00431D0D" w:rsidP="0029191C">
            <w:pPr>
              <w:jc w:val="both"/>
              <w:rPr>
                <w:rFonts w:ascii="Times New Roman" w:hAnsi="Times New Roman" w:cs="Times New Roman"/>
              </w:rPr>
            </w:pPr>
            <w:r>
              <w:rPr>
                <w:rFonts w:ascii="Times New Roman" w:hAnsi="Times New Roman" w:cs="Times New Roman"/>
              </w:rPr>
              <w:lastRenderedPageBreak/>
              <w:t>Ключевые правила ДОО</w:t>
            </w:r>
          </w:p>
        </w:tc>
        <w:tc>
          <w:tcPr>
            <w:tcW w:w="7053" w:type="dxa"/>
          </w:tcPr>
          <w:p w:rsidR="00431D0D" w:rsidRDefault="00431D0D" w:rsidP="0029191C">
            <w:pPr>
              <w:jc w:val="both"/>
              <w:rPr>
                <w:rFonts w:ascii="Times New Roman" w:hAnsi="Times New Roman" w:cs="Times New Roman"/>
              </w:rPr>
            </w:pPr>
            <w:r>
              <w:rPr>
                <w:rFonts w:ascii="Times New Roman" w:hAnsi="Times New Roman" w:cs="Times New Roman"/>
              </w:rPr>
              <w:t>Воспитание- целенаправленное взаимодействие взрослых и детей на основе ключевых правил:</w:t>
            </w:r>
          </w:p>
          <w:p w:rsidR="00431D0D" w:rsidRPr="001D2FA4" w:rsidRDefault="00431D0D" w:rsidP="00540471">
            <w:pPr>
              <w:pStyle w:val="a4"/>
              <w:numPr>
                <w:ilvl w:val="0"/>
                <w:numId w:val="9"/>
              </w:numPr>
              <w:ind w:left="176" w:hanging="219"/>
              <w:jc w:val="both"/>
              <w:rPr>
                <w:rFonts w:ascii="Times New Roman" w:hAnsi="Times New Roman" w:cs="Times New Roman"/>
              </w:rPr>
            </w:pPr>
            <w:r w:rsidRPr="001D2FA4">
              <w:rPr>
                <w:rFonts w:ascii="Times New Roman" w:hAnsi="Times New Roman" w:cs="Times New Roman"/>
              </w:rPr>
              <w:t>на личном примере формировать у детей ценностные ориентиры, нормы общения и поведения;</w:t>
            </w:r>
          </w:p>
          <w:p w:rsidR="00431D0D" w:rsidRPr="001D2FA4" w:rsidRDefault="00431D0D" w:rsidP="00540471">
            <w:pPr>
              <w:pStyle w:val="a4"/>
              <w:numPr>
                <w:ilvl w:val="0"/>
                <w:numId w:val="9"/>
              </w:numPr>
              <w:ind w:left="176" w:hanging="219"/>
              <w:jc w:val="both"/>
              <w:rPr>
                <w:rFonts w:ascii="Times New Roman" w:hAnsi="Times New Roman" w:cs="Times New Roman"/>
              </w:rPr>
            </w:pPr>
            <w:r w:rsidRPr="001D2FA4">
              <w:rPr>
                <w:rFonts w:ascii="Times New Roman" w:hAnsi="Times New Roman" w:cs="Times New Roman"/>
              </w:rPr>
              <w:t>мотивировать детей общаться друг с другом и поощрять стремление к взаимодействию;</w:t>
            </w:r>
          </w:p>
          <w:p w:rsidR="00431D0D" w:rsidRPr="001D2FA4" w:rsidRDefault="00431D0D" w:rsidP="00540471">
            <w:pPr>
              <w:pStyle w:val="a4"/>
              <w:numPr>
                <w:ilvl w:val="0"/>
                <w:numId w:val="9"/>
              </w:numPr>
              <w:ind w:left="176" w:hanging="219"/>
              <w:jc w:val="both"/>
              <w:rPr>
                <w:rFonts w:ascii="Times New Roman" w:hAnsi="Times New Roman" w:cs="Times New Roman"/>
              </w:rPr>
            </w:pPr>
            <w:r w:rsidRPr="001D2FA4">
              <w:rPr>
                <w:rFonts w:ascii="Times New Roman" w:hAnsi="Times New Roman" w:cs="Times New Roman"/>
              </w:rPr>
              <w:t>поощрять детскую дружбу, чтобы она принимала общественную направленность;</w:t>
            </w:r>
          </w:p>
          <w:p w:rsidR="00431D0D" w:rsidRPr="001D2FA4" w:rsidRDefault="00431D0D" w:rsidP="00540471">
            <w:pPr>
              <w:pStyle w:val="a4"/>
              <w:numPr>
                <w:ilvl w:val="0"/>
                <w:numId w:val="9"/>
              </w:numPr>
              <w:ind w:left="176" w:hanging="219"/>
              <w:jc w:val="both"/>
              <w:rPr>
                <w:rFonts w:ascii="Times New Roman" w:hAnsi="Times New Roman" w:cs="Times New Roman"/>
              </w:rPr>
            </w:pPr>
            <w:r w:rsidRPr="001D2FA4">
              <w:rPr>
                <w:rFonts w:ascii="Times New Roman" w:hAnsi="Times New Roman" w:cs="Times New Roman"/>
              </w:rPr>
              <w:t>содействовать проявлению детьми заботы об окружающих, учить проявлять чуткость к сверстникам;</w:t>
            </w:r>
          </w:p>
          <w:p w:rsidR="00431D0D" w:rsidRPr="001D2FA4" w:rsidRDefault="00431D0D" w:rsidP="00540471">
            <w:pPr>
              <w:pStyle w:val="a4"/>
              <w:numPr>
                <w:ilvl w:val="0"/>
                <w:numId w:val="9"/>
              </w:numPr>
              <w:ind w:left="176" w:hanging="219"/>
              <w:jc w:val="both"/>
              <w:rPr>
                <w:rFonts w:ascii="Times New Roman" w:hAnsi="Times New Roman" w:cs="Times New Roman"/>
              </w:rPr>
            </w:pPr>
            <w:r w:rsidRPr="001D2FA4">
              <w:rPr>
                <w:rFonts w:ascii="Times New Roman" w:hAnsi="Times New Roman" w:cs="Times New Roman"/>
              </w:rPr>
              <w:t>насыщать жизнь детей событиями, которые сплачивают и объединяют;</w:t>
            </w:r>
          </w:p>
          <w:p w:rsidR="00431D0D" w:rsidRPr="000033B3" w:rsidRDefault="00431D0D" w:rsidP="00540471">
            <w:pPr>
              <w:pStyle w:val="a4"/>
              <w:numPr>
                <w:ilvl w:val="0"/>
                <w:numId w:val="9"/>
              </w:numPr>
              <w:ind w:left="176" w:hanging="219"/>
              <w:jc w:val="both"/>
              <w:rPr>
                <w:rFonts w:ascii="Times New Roman" w:hAnsi="Times New Roman" w:cs="Times New Roman"/>
              </w:rPr>
            </w:pPr>
            <w:r w:rsidRPr="001D2FA4">
              <w:rPr>
                <w:rFonts w:ascii="Times New Roman" w:hAnsi="Times New Roman" w:cs="Times New Roman"/>
              </w:rPr>
              <w:t>следовать общим для всех правилам, нормам поведения и традициям.</w:t>
            </w:r>
          </w:p>
        </w:tc>
      </w:tr>
      <w:tr w:rsidR="00431D0D" w:rsidTr="00431D0D">
        <w:tc>
          <w:tcPr>
            <w:tcW w:w="2518" w:type="dxa"/>
          </w:tcPr>
          <w:p w:rsidR="00431D0D" w:rsidRPr="001F28A9" w:rsidRDefault="00431D0D" w:rsidP="0029191C">
            <w:pPr>
              <w:jc w:val="both"/>
              <w:rPr>
                <w:rFonts w:ascii="Times New Roman" w:hAnsi="Times New Roman" w:cs="Times New Roman"/>
              </w:rPr>
            </w:pPr>
            <w:r>
              <w:rPr>
                <w:rFonts w:ascii="Times New Roman" w:hAnsi="Times New Roman" w:cs="Times New Roman"/>
              </w:rPr>
              <w:t>Традиции и ритуалы, особые нормы этикета в ДОО</w:t>
            </w:r>
          </w:p>
        </w:tc>
        <w:tc>
          <w:tcPr>
            <w:tcW w:w="7053" w:type="dxa"/>
          </w:tcPr>
          <w:p w:rsidR="00431D0D" w:rsidRDefault="00431D0D" w:rsidP="0029191C">
            <w:pPr>
              <w:jc w:val="both"/>
              <w:rPr>
                <w:rFonts w:ascii="Times New Roman" w:hAnsi="Times New Roman" w:cs="Times New Roman"/>
              </w:rPr>
            </w:pPr>
            <w:r>
              <w:rPr>
                <w:rFonts w:ascii="Times New Roman" w:hAnsi="Times New Roman" w:cs="Times New Roman"/>
              </w:rPr>
              <w:t>Традиции и ритуалы формируют и развивают творческое мышление у детей, помогают реализовать идеи воспитанников. Кроме традиции утренней встречи детей, педагоги сформировали другие традиции и ритуалы в группах. С помощью «Календаря дел» педагоги предлагают старшим дошкольникам планировать собственную деятельность в группе по интересующей теме. Традиционное мероприятие «Фотопоиск» учит воспитанников искать ответ на вопрос воспитателя через фотографии.</w:t>
            </w:r>
          </w:p>
          <w:p w:rsidR="00431D0D" w:rsidRPr="001F28A9" w:rsidRDefault="00431D0D" w:rsidP="0029191C">
            <w:pPr>
              <w:jc w:val="both"/>
              <w:rPr>
                <w:rFonts w:ascii="Times New Roman" w:hAnsi="Times New Roman" w:cs="Times New Roman"/>
              </w:rPr>
            </w:pPr>
            <w:r>
              <w:rPr>
                <w:rFonts w:ascii="Times New Roman" w:hAnsi="Times New Roman" w:cs="Times New Roman"/>
              </w:rPr>
              <w:t>В детском саду есть особые нормы этикета, которых придерживается педколлектив: всегда приветствовать детей и родителей с улыбкой; информировать родителей о событиях без оценивания и не перекладывать не них ответственность за поведение ребенка в ДОО; не повышать голос в общении с детьми, родителями, коллегами; уважительно относится к детям, родителям, коллегам; проявлять самообладание, выдержку в отношениях с детьми; сочетать требовательность с чутким отношением к воспитанникам</w:t>
            </w:r>
          </w:p>
        </w:tc>
      </w:tr>
      <w:tr w:rsidR="00431D0D" w:rsidTr="00431D0D">
        <w:tc>
          <w:tcPr>
            <w:tcW w:w="2518" w:type="dxa"/>
          </w:tcPr>
          <w:p w:rsidR="00431D0D" w:rsidRPr="001F28A9" w:rsidRDefault="00431D0D" w:rsidP="0029191C">
            <w:pPr>
              <w:jc w:val="both"/>
              <w:rPr>
                <w:rFonts w:ascii="Times New Roman" w:hAnsi="Times New Roman" w:cs="Times New Roman"/>
              </w:rPr>
            </w:pPr>
            <w:r>
              <w:rPr>
                <w:rFonts w:ascii="Times New Roman" w:hAnsi="Times New Roman" w:cs="Times New Roman"/>
              </w:rPr>
              <w:lastRenderedPageBreak/>
              <w:t>Особенности РППС</w:t>
            </w:r>
          </w:p>
        </w:tc>
        <w:tc>
          <w:tcPr>
            <w:tcW w:w="7053" w:type="dxa"/>
          </w:tcPr>
          <w:p w:rsidR="00431D0D" w:rsidRDefault="00431D0D" w:rsidP="0029191C">
            <w:pPr>
              <w:jc w:val="both"/>
              <w:rPr>
                <w:rFonts w:ascii="Times New Roman" w:hAnsi="Times New Roman" w:cs="Times New Roman"/>
              </w:rPr>
            </w:pPr>
            <w:r>
              <w:rPr>
                <w:rFonts w:ascii="Times New Roman" w:hAnsi="Times New Roman" w:cs="Times New Roman"/>
              </w:rPr>
              <w:t>Воспитывающая среда раскрывает ценности и смыслы, заложенные в укладе, и включает совокупность различных условий с возможностью встречи и взаимодействия детей и взрослых в процессе приобщения к традиционным ценностям российского общества. Среда детского сада разработана по трем линиям:</w:t>
            </w:r>
          </w:p>
          <w:p w:rsidR="00431D0D" w:rsidRDefault="00431D0D" w:rsidP="00540471">
            <w:pPr>
              <w:pStyle w:val="a4"/>
              <w:numPr>
                <w:ilvl w:val="0"/>
                <w:numId w:val="10"/>
              </w:numPr>
              <w:tabs>
                <w:tab w:val="left" w:pos="257"/>
                <w:tab w:val="left" w:pos="407"/>
              </w:tabs>
              <w:ind w:left="0" w:firstLine="34"/>
              <w:jc w:val="both"/>
              <w:rPr>
                <w:rFonts w:ascii="Times New Roman" w:hAnsi="Times New Roman" w:cs="Times New Roman"/>
              </w:rPr>
            </w:pPr>
            <w:r>
              <w:rPr>
                <w:rFonts w:ascii="Times New Roman" w:hAnsi="Times New Roman" w:cs="Times New Roman"/>
              </w:rPr>
              <w:t>среда «от взрослого»- в группе старших дошкольников есть «Мастерская нужного материала» на основе реджио-педагогики, которая побуждает детей искать нетривиальные решения для своих замыслов;</w:t>
            </w:r>
          </w:p>
          <w:p w:rsidR="00431D0D" w:rsidRDefault="00431D0D" w:rsidP="00540471">
            <w:pPr>
              <w:pStyle w:val="a4"/>
              <w:numPr>
                <w:ilvl w:val="0"/>
                <w:numId w:val="10"/>
              </w:numPr>
              <w:tabs>
                <w:tab w:val="left" w:pos="257"/>
                <w:tab w:val="left" w:pos="407"/>
              </w:tabs>
              <w:ind w:left="0" w:firstLine="34"/>
              <w:jc w:val="both"/>
              <w:rPr>
                <w:rFonts w:ascii="Times New Roman" w:hAnsi="Times New Roman" w:cs="Times New Roman"/>
              </w:rPr>
            </w:pPr>
            <w:r>
              <w:rPr>
                <w:rFonts w:ascii="Times New Roman" w:hAnsi="Times New Roman" w:cs="Times New Roman"/>
              </w:rPr>
              <w:t>среда «от совместной деятельности ребенка и взрослого»- педагоги используют технологию «Говорящие стены». Это поверхности с разной фактурой: магнитной, графитовой, меловой;</w:t>
            </w:r>
          </w:p>
          <w:p w:rsidR="00431D0D" w:rsidRPr="007F313A" w:rsidRDefault="00431D0D" w:rsidP="00540471">
            <w:pPr>
              <w:pStyle w:val="a4"/>
              <w:numPr>
                <w:ilvl w:val="0"/>
                <w:numId w:val="10"/>
              </w:numPr>
              <w:tabs>
                <w:tab w:val="left" w:pos="257"/>
                <w:tab w:val="left" w:pos="407"/>
              </w:tabs>
              <w:ind w:left="0" w:firstLine="34"/>
              <w:jc w:val="both"/>
              <w:rPr>
                <w:rFonts w:ascii="Times New Roman" w:hAnsi="Times New Roman" w:cs="Times New Roman"/>
              </w:rPr>
            </w:pPr>
            <w:r>
              <w:rPr>
                <w:rFonts w:ascii="Times New Roman" w:hAnsi="Times New Roman" w:cs="Times New Roman"/>
              </w:rPr>
              <w:t>среда «от ребенка»- детское творчество как результат продуктивной, исследовательской, игровой деятельности украшает пространство ДОО. Воспитанник в праве преобразовать любой объект мебели.</w:t>
            </w:r>
          </w:p>
        </w:tc>
      </w:tr>
      <w:tr w:rsidR="00431D0D" w:rsidTr="00431D0D">
        <w:tc>
          <w:tcPr>
            <w:tcW w:w="2518" w:type="dxa"/>
          </w:tcPr>
          <w:p w:rsidR="00431D0D" w:rsidRPr="001F28A9" w:rsidRDefault="00431D0D" w:rsidP="0029191C">
            <w:pPr>
              <w:jc w:val="both"/>
              <w:rPr>
                <w:rFonts w:ascii="Times New Roman" w:hAnsi="Times New Roman" w:cs="Times New Roman"/>
              </w:rPr>
            </w:pPr>
            <w:r>
              <w:rPr>
                <w:rFonts w:ascii="Times New Roman" w:hAnsi="Times New Roman" w:cs="Times New Roman"/>
              </w:rPr>
              <w:t>Социокультурный контекст, внешняя социальная и культурная среда ДОО</w:t>
            </w:r>
          </w:p>
        </w:tc>
        <w:tc>
          <w:tcPr>
            <w:tcW w:w="7053" w:type="dxa"/>
          </w:tcPr>
          <w:p w:rsidR="00431D0D" w:rsidRPr="001F28A9" w:rsidRDefault="00431D0D" w:rsidP="0029191C">
            <w:pPr>
              <w:jc w:val="both"/>
              <w:rPr>
                <w:rFonts w:ascii="Times New Roman" w:hAnsi="Times New Roman" w:cs="Times New Roman"/>
              </w:rPr>
            </w:pPr>
            <w:r>
              <w:rPr>
                <w:rFonts w:ascii="Times New Roman" w:hAnsi="Times New Roman" w:cs="Times New Roman"/>
              </w:rPr>
              <w:t>Иркутская область- один из самых крупных по площади субъектов Российской Федерации. Область граничит со всеми субъектами РФ, входящими в состав Восточно-Сибирского экономического района. На территории области находится самый большой резервуар чистой пресной воды- озеро Байкал. Социально-исторические условия региона обусловили многонациональный состав населения .ДОО учитывает эти факторы. Детский сад расположен рядом с другой образовательной организацией. Это позволяет привлечь ее в рамках социального партнерства по разным направлениям воспитания и социализации воспитанников</w:t>
            </w:r>
          </w:p>
        </w:tc>
      </w:tr>
    </w:tbl>
    <w:p w:rsidR="00431D0D" w:rsidRPr="001A5FDA" w:rsidRDefault="00431D0D" w:rsidP="0029191C">
      <w:pPr>
        <w:spacing w:line="240" w:lineRule="auto"/>
        <w:jc w:val="center"/>
        <w:rPr>
          <w:rFonts w:ascii="Times New Roman" w:hAnsi="Times New Roman" w:cs="Times New Roman"/>
          <w:b/>
          <w:sz w:val="28"/>
          <w:szCs w:val="28"/>
        </w:rPr>
      </w:pPr>
    </w:p>
    <w:p w:rsidR="00431D0D" w:rsidRDefault="00431D0D" w:rsidP="001A51E8">
      <w:pPr>
        <w:spacing w:after="0" w:line="240" w:lineRule="auto"/>
        <w:ind w:firstLine="567"/>
        <w:jc w:val="both"/>
        <w:rPr>
          <w:rFonts w:ascii="Times New Roman" w:eastAsia="Times New Roman" w:hAnsi="Times New Roman" w:cs="Times New Roman"/>
          <w:color w:val="000000"/>
          <w:sz w:val="28"/>
          <w:szCs w:val="28"/>
          <w:lang w:eastAsia="ru-RU"/>
        </w:rPr>
      </w:pPr>
      <w:r w:rsidRPr="003F33D7">
        <w:rPr>
          <w:rFonts w:ascii="Times New Roman" w:hAnsi="Times New Roman" w:cs="Times New Roman"/>
          <w:sz w:val="28"/>
          <w:szCs w:val="28"/>
        </w:rPr>
        <w:t>Уклад – это договор субъектов воспитания, опирающийся на базовы</w:t>
      </w:r>
      <w:r>
        <w:rPr>
          <w:rFonts w:ascii="Times New Roman" w:hAnsi="Times New Roman" w:cs="Times New Roman"/>
          <w:sz w:val="28"/>
          <w:szCs w:val="28"/>
        </w:rPr>
        <w:t xml:space="preserve">е национальные ценности, </w:t>
      </w:r>
      <w:r w:rsidRPr="00A3126A">
        <w:rPr>
          <w:rFonts w:ascii="Times New Roman" w:eastAsia="Times New Roman" w:hAnsi="Times New Roman" w:cs="Times New Roman"/>
          <w:color w:val="000000"/>
          <w:sz w:val="28"/>
          <w:szCs w:val="28"/>
          <w:lang w:eastAsia="ru-RU"/>
        </w:rPr>
        <w:t>культуру поведения сообществ, описывающий предметно-пространственную среду, деятельности и социокультурный контекст.</w:t>
      </w:r>
    </w:p>
    <w:p w:rsidR="00431D0D" w:rsidRPr="00A63307" w:rsidRDefault="00431D0D" w:rsidP="001A51E8">
      <w:pPr>
        <w:spacing w:after="0" w:line="240" w:lineRule="auto"/>
        <w:ind w:firstLine="567"/>
        <w:jc w:val="both"/>
        <w:rPr>
          <w:rFonts w:ascii="Times New Roman" w:eastAsia="Times New Roman" w:hAnsi="Times New Roman" w:cs="Times New Roman"/>
          <w:color w:val="000000"/>
          <w:sz w:val="28"/>
          <w:szCs w:val="28"/>
          <w:lang w:eastAsia="ru-RU"/>
        </w:rPr>
      </w:pPr>
      <w:r w:rsidRPr="00A3126A">
        <w:rPr>
          <w:rFonts w:ascii="Times New Roman" w:eastAsia="Calibri" w:hAnsi="Times New Roman" w:cs="Times New Roman"/>
          <w:color w:val="000000"/>
          <w:sz w:val="28"/>
          <w:szCs w:val="28"/>
        </w:rPr>
        <w:t xml:space="preserve">Уклад определяет специфику и конкретные формы организации </w:t>
      </w:r>
      <w:r w:rsidRPr="00A63307">
        <w:rPr>
          <w:rFonts w:ascii="Times New Roman" w:eastAsia="Calibri" w:hAnsi="Times New Roman" w:cs="Times New Roman"/>
          <w:bCs/>
          <w:color w:val="000000"/>
          <w:sz w:val="28"/>
          <w:szCs w:val="28"/>
        </w:rPr>
        <w:t>распорядка дневного, недельного, месячного, годового циклов жизни ДОО.</w:t>
      </w:r>
    </w:p>
    <w:p w:rsidR="00431D0D" w:rsidRPr="00022732" w:rsidRDefault="00431D0D" w:rsidP="00A63307">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Ценности воспитания, заданные укладом, разделяются всеми субъектами </w:t>
      </w:r>
      <w:r w:rsidRPr="00022732">
        <w:rPr>
          <w:rFonts w:ascii="Times New Roman" w:hAnsi="Times New Roman" w:cs="Times New Roman"/>
          <w:sz w:val="28"/>
          <w:szCs w:val="28"/>
        </w:rPr>
        <w:t>воспитания (воспитанниками, родителями, педагогами и другими сотрудниками ДОО).</w:t>
      </w:r>
    </w:p>
    <w:p w:rsidR="00431D0D" w:rsidRDefault="00431D0D" w:rsidP="001A51E8">
      <w:pPr>
        <w:spacing w:after="0" w:line="240" w:lineRule="auto"/>
        <w:ind w:firstLine="567"/>
        <w:jc w:val="both"/>
        <w:rPr>
          <w:rFonts w:ascii="Times New Roman" w:hAnsi="Times New Roman" w:cs="Times New Roman"/>
          <w:sz w:val="28"/>
          <w:szCs w:val="28"/>
        </w:rPr>
      </w:pPr>
      <w:r w:rsidRPr="00B43BAC">
        <w:rPr>
          <w:rFonts w:ascii="Times New Roman" w:hAnsi="Times New Roman" w:cs="Times New Roman"/>
          <w:sz w:val="28"/>
          <w:szCs w:val="28"/>
        </w:rPr>
        <w:t>1.</w:t>
      </w:r>
      <w:r>
        <w:rPr>
          <w:rFonts w:ascii="Times New Roman" w:hAnsi="Times New Roman" w:cs="Times New Roman"/>
          <w:sz w:val="28"/>
          <w:szCs w:val="28"/>
        </w:rPr>
        <w:t>Взаимодействие между взрослым и детьми: взрослый передает детям системы базовых ценностей и образцы поведения;</w:t>
      </w:r>
    </w:p>
    <w:p w:rsidR="00431D0D" w:rsidRDefault="00431D0D" w:rsidP="001A51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2.Профессиональное развитие педагогов (новые формы работы с детьми, поддержка детской инициативы);</w:t>
      </w:r>
    </w:p>
    <w:p w:rsidR="00431D0D" w:rsidRDefault="00A63307" w:rsidP="001A51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431D0D">
        <w:rPr>
          <w:rFonts w:ascii="Times New Roman" w:hAnsi="Times New Roman" w:cs="Times New Roman"/>
          <w:sz w:val="28"/>
          <w:szCs w:val="28"/>
        </w:rPr>
        <w:t>Психолого - педагогическая поддержка семьи;</w:t>
      </w:r>
    </w:p>
    <w:p w:rsidR="00431D0D" w:rsidRDefault="00A63307" w:rsidP="001A51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431D0D">
        <w:rPr>
          <w:rFonts w:ascii="Times New Roman" w:hAnsi="Times New Roman" w:cs="Times New Roman"/>
          <w:sz w:val="28"/>
          <w:szCs w:val="28"/>
        </w:rPr>
        <w:t>Своевременное изменение РППС с учетом обогащения жизненного опыта детей, а также ЗБР и воспитательных задач;</w:t>
      </w:r>
    </w:p>
    <w:p w:rsidR="00431D0D" w:rsidRDefault="00A63307" w:rsidP="001A51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431D0D">
        <w:rPr>
          <w:rFonts w:ascii="Times New Roman" w:hAnsi="Times New Roman" w:cs="Times New Roman"/>
          <w:sz w:val="28"/>
          <w:szCs w:val="28"/>
        </w:rPr>
        <w:t>Реализация единство подходов в решении воспитательных задач в детском саду и семье;</w:t>
      </w:r>
    </w:p>
    <w:p w:rsidR="00431D0D" w:rsidRDefault="00A63307" w:rsidP="001A51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431D0D">
        <w:rPr>
          <w:rFonts w:ascii="Times New Roman" w:hAnsi="Times New Roman" w:cs="Times New Roman"/>
          <w:sz w:val="28"/>
          <w:szCs w:val="28"/>
        </w:rPr>
        <w:t>Использование комплексно-тематического подхода в организации образовательного процесса;</w:t>
      </w:r>
    </w:p>
    <w:p w:rsidR="00431D0D" w:rsidRDefault="00A63307" w:rsidP="001A51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431D0D">
        <w:rPr>
          <w:rFonts w:ascii="Times New Roman" w:hAnsi="Times New Roman" w:cs="Times New Roman"/>
          <w:sz w:val="28"/>
          <w:szCs w:val="28"/>
        </w:rPr>
        <w:t>Использование принципа развивающего образования;</w:t>
      </w:r>
    </w:p>
    <w:p w:rsidR="00431D0D" w:rsidRDefault="00A63307" w:rsidP="001A51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431D0D">
        <w:rPr>
          <w:rFonts w:ascii="Times New Roman" w:hAnsi="Times New Roman" w:cs="Times New Roman"/>
          <w:sz w:val="28"/>
          <w:szCs w:val="28"/>
        </w:rPr>
        <w:t>Содержательно насыщенная, трансформируемая, вариативная, полифункциональная РППС;</w:t>
      </w:r>
    </w:p>
    <w:p w:rsidR="00431D0D" w:rsidRDefault="00A63307" w:rsidP="001A51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9.</w:t>
      </w:r>
      <w:r w:rsidR="00431D0D">
        <w:rPr>
          <w:rFonts w:ascii="Times New Roman" w:hAnsi="Times New Roman" w:cs="Times New Roman"/>
          <w:sz w:val="28"/>
          <w:szCs w:val="28"/>
        </w:rPr>
        <w:t>Учет принципа интеграции образовательных областей.</w:t>
      </w:r>
    </w:p>
    <w:p w:rsidR="00431D0D" w:rsidRDefault="00431D0D" w:rsidP="0029191C">
      <w:pPr>
        <w:spacing w:after="0" w:line="240" w:lineRule="auto"/>
        <w:ind w:firstLine="708"/>
        <w:rPr>
          <w:rFonts w:ascii="Times New Roman" w:hAnsi="Times New Roman" w:cs="Times New Roman"/>
          <w:b/>
          <w:sz w:val="28"/>
          <w:szCs w:val="28"/>
        </w:rPr>
      </w:pPr>
    </w:p>
    <w:p w:rsidR="00431D0D" w:rsidRPr="00AD3621" w:rsidRDefault="00431D0D" w:rsidP="00AD3621">
      <w:pPr>
        <w:spacing w:after="0" w:line="240" w:lineRule="auto"/>
        <w:ind w:firstLine="567"/>
        <w:jc w:val="both"/>
        <w:rPr>
          <w:rFonts w:ascii="Times New Roman" w:hAnsi="Times New Roman" w:cs="Times New Roman"/>
          <w:b/>
          <w:sz w:val="28"/>
          <w:szCs w:val="28"/>
        </w:rPr>
      </w:pPr>
      <w:r w:rsidRPr="00AD3621">
        <w:rPr>
          <w:rFonts w:ascii="Times New Roman" w:hAnsi="Times New Roman" w:cs="Times New Roman"/>
          <w:b/>
          <w:sz w:val="28"/>
          <w:szCs w:val="28"/>
        </w:rPr>
        <w:t>Основные традиции воспитания в образовательной организации, следующие:</w:t>
      </w:r>
    </w:p>
    <w:p w:rsidR="00431D0D" w:rsidRPr="00AD3621" w:rsidRDefault="00431D0D" w:rsidP="00540471">
      <w:pPr>
        <w:pStyle w:val="a4"/>
        <w:numPr>
          <w:ilvl w:val="0"/>
          <w:numId w:val="6"/>
        </w:numPr>
        <w:tabs>
          <w:tab w:val="left" w:pos="851"/>
        </w:tabs>
        <w:spacing w:after="0" w:line="240" w:lineRule="auto"/>
        <w:ind w:left="0" w:firstLine="567"/>
        <w:jc w:val="both"/>
        <w:rPr>
          <w:rFonts w:ascii="Times New Roman" w:hAnsi="Times New Roman" w:cs="Times New Roman"/>
          <w:sz w:val="28"/>
          <w:szCs w:val="28"/>
        </w:rPr>
      </w:pPr>
      <w:r w:rsidRPr="00AD3621">
        <w:rPr>
          <w:rFonts w:ascii="Times New Roman" w:hAnsi="Times New Roman" w:cs="Times New Roman"/>
          <w:sz w:val="28"/>
          <w:szCs w:val="28"/>
        </w:rPr>
        <w:t>Все воспитательные проекты проходят через обсуждение, планирование, совместное проведение и создание творческого продукта всем педагогическим составом;</w:t>
      </w:r>
    </w:p>
    <w:p w:rsidR="00431D0D" w:rsidRPr="00AD3621" w:rsidRDefault="00431D0D" w:rsidP="00540471">
      <w:pPr>
        <w:pStyle w:val="a4"/>
        <w:numPr>
          <w:ilvl w:val="0"/>
          <w:numId w:val="6"/>
        </w:numPr>
        <w:tabs>
          <w:tab w:val="left" w:pos="851"/>
        </w:tabs>
        <w:spacing w:after="0" w:line="240" w:lineRule="auto"/>
        <w:ind w:left="0" w:firstLine="567"/>
        <w:jc w:val="both"/>
        <w:rPr>
          <w:rFonts w:ascii="Times New Roman" w:hAnsi="Times New Roman" w:cs="Times New Roman"/>
          <w:sz w:val="28"/>
          <w:szCs w:val="28"/>
        </w:rPr>
      </w:pPr>
      <w:r w:rsidRPr="00AD3621">
        <w:rPr>
          <w:rFonts w:ascii="Times New Roman" w:hAnsi="Times New Roman" w:cs="Times New Roman"/>
          <w:sz w:val="28"/>
          <w:szCs w:val="28"/>
        </w:rPr>
        <w:t>Педагогические работники ДОО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w:t>
      </w:r>
    </w:p>
    <w:p w:rsidR="00431D0D" w:rsidRPr="00AD3621" w:rsidRDefault="00431D0D" w:rsidP="00540471">
      <w:pPr>
        <w:pStyle w:val="a4"/>
        <w:numPr>
          <w:ilvl w:val="0"/>
          <w:numId w:val="6"/>
        </w:numPr>
        <w:tabs>
          <w:tab w:val="left" w:pos="851"/>
        </w:tabs>
        <w:spacing w:after="0" w:line="240" w:lineRule="auto"/>
        <w:ind w:left="0" w:firstLine="567"/>
        <w:jc w:val="both"/>
        <w:rPr>
          <w:rFonts w:ascii="Times New Roman" w:hAnsi="Times New Roman" w:cs="Times New Roman"/>
          <w:sz w:val="28"/>
          <w:szCs w:val="28"/>
        </w:rPr>
      </w:pPr>
      <w:r w:rsidRPr="00AD3621">
        <w:rPr>
          <w:rFonts w:ascii="Times New Roman" w:hAnsi="Times New Roman" w:cs="Times New Roman"/>
          <w:sz w:val="28"/>
          <w:szCs w:val="28"/>
        </w:rPr>
        <w:t>Ключевой фигурой воспитания в ДОО является воспитатель группы: он – фиксатор, защитник, организатор, убежище, поддерживающий человек;</w:t>
      </w:r>
    </w:p>
    <w:p w:rsidR="00431D0D" w:rsidRPr="00AD3621" w:rsidRDefault="00431D0D" w:rsidP="00540471">
      <w:pPr>
        <w:pStyle w:val="a4"/>
        <w:numPr>
          <w:ilvl w:val="0"/>
          <w:numId w:val="6"/>
        </w:numPr>
        <w:tabs>
          <w:tab w:val="left" w:pos="851"/>
        </w:tabs>
        <w:spacing w:after="0" w:line="240" w:lineRule="auto"/>
        <w:ind w:left="0" w:firstLine="567"/>
        <w:jc w:val="both"/>
        <w:rPr>
          <w:rFonts w:ascii="Times New Roman" w:hAnsi="Times New Roman" w:cs="Times New Roman"/>
          <w:sz w:val="28"/>
          <w:szCs w:val="28"/>
        </w:rPr>
      </w:pPr>
      <w:r w:rsidRPr="00AD3621">
        <w:rPr>
          <w:rFonts w:ascii="Times New Roman" w:hAnsi="Times New Roman" w:cs="Times New Roman"/>
          <w:sz w:val="28"/>
          <w:szCs w:val="28"/>
        </w:rPr>
        <w:t>Процесс образования (воспитания + обучения) детей в ДОО проходит во взаимодействии с родителями, так дошкольная организация участвует во всероссийском проекте «Культурный код России»;</w:t>
      </w:r>
    </w:p>
    <w:p w:rsidR="00431D0D" w:rsidRPr="00AD3621" w:rsidRDefault="00431D0D" w:rsidP="00540471">
      <w:pPr>
        <w:pStyle w:val="a4"/>
        <w:numPr>
          <w:ilvl w:val="0"/>
          <w:numId w:val="6"/>
        </w:numPr>
        <w:tabs>
          <w:tab w:val="left" w:pos="851"/>
        </w:tabs>
        <w:spacing w:after="0" w:line="240" w:lineRule="auto"/>
        <w:ind w:left="0" w:firstLine="567"/>
        <w:jc w:val="both"/>
        <w:rPr>
          <w:rFonts w:ascii="Times New Roman" w:hAnsi="Times New Roman" w:cs="Times New Roman"/>
          <w:sz w:val="28"/>
          <w:szCs w:val="28"/>
        </w:rPr>
      </w:pPr>
      <w:r w:rsidRPr="00AD3621">
        <w:rPr>
          <w:rFonts w:ascii="Times New Roman" w:hAnsi="Times New Roman" w:cs="Times New Roman"/>
          <w:sz w:val="28"/>
          <w:szCs w:val="28"/>
        </w:rPr>
        <w:t>Процесс образования в ДОО строится на содружестве с институтами культуры и социальными организациями;</w:t>
      </w:r>
    </w:p>
    <w:p w:rsidR="00431D0D" w:rsidRPr="00AD3621" w:rsidRDefault="00431D0D" w:rsidP="00540471">
      <w:pPr>
        <w:pStyle w:val="a4"/>
        <w:numPr>
          <w:ilvl w:val="0"/>
          <w:numId w:val="6"/>
        </w:numPr>
        <w:tabs>
          <w:tab w:val="left" w:pos="851"/>
        </w:tabs>
        <w:spacing w:after="0" w:line="240" w:lineRule="auto"/>
        <w:ind w:left="0" w:firstLine="567"/>
        <w:jc w:val="both"/>
        <w:rPr>
          <w:rFonts w:ascii="Times New Roman" w:hAnsi="Times New Roman" w:cs="Times New Roman"/>
          <w:sz w:val="28"/>
          <w:szCs w:val="28"/>
        </w:rPr>
      </w:pPr>
      <w:r w:rsidRPr="00AD3621">
        <w:rPr>
          <w:rFonts w:ascii="Times New Roman" w:hAnsi="Times New Roman" w:cs="Times New Roman"/>
          <w:sz w:val="28"/>
          <w:szCs w:val="28"/>
        </w:rPr>
        <w:t xml:space="preserve">У воспитывающих взрослых и детей ДОО есть традиционные дела, мероприятия, события: </w:t>
      </w:r>
      <w:r w:rsidR="00A97723" w:rsidRPr="00AD3621">
        <w:rPr>
          <w:rFonts w:ascii="Times New Roman" w:hAnsi="Times New Roman" w:cs="Times New Roman"/>
          <w:sz w:val="28"/>
          <w:szCs w:val="28"/>
        </w:rPr>
        <w:t xml:space="preserve">поздравление пожилых людей, календарные и народные праздники, утро радостных встреч </w:t>
      </w:r>
    </w:p>
    <w:p w:rsidR="00431D0D" w:rsidRPr="00AD3621" w:rsidRDefault="00431D0D" w:rsidP="00AD3621">
      <w:pPr>
        <w:pStyle w:val="a4"/>
        <w:spacing w:after="0" w:line="240" w:lineRule="auto"/>
        <w:ind w:left="1068" w:firstLine="567"/>
        <w:jc w:val="both"/>
        <w:rPr>
          <w:rFonts w:ascii="Times New Roman" w:hAnsi="Times New Roman" w:cs="Times New Roman"/>
          <w:sz w:val="28"/>
          <w:szCs w:val="28"/>
        </w:rPr>
      </w:pPr>
    </w:p>
    <w:p w:rsidR="00431D0D" w:rsidRPr="00AD3621" w:rsidRDefault="00431D0D" w:rsidP="00AD3621">
      <w:pPr>
        <w:pStyle w:val="a4"/>
        <w:spacing w:after="0" w:line="240" w:lineRule="auto"/>
        <w:ind w:left="1068" w:firstLine="567"/>
        <w:jc w:val="both"/>
        <w:rPr>
          <w:rFonts w:ascii="Times New Roman" w:hAnsi="Times New Roman" w:cs="Times New Roman"/>
          <w:b/>
          <w:sz w:val="28"/>
          <w:szCs w:val="28"/>
        </w:rPr>
      </w:pPr>
      <w:r w:rsidRPr="00AD3621">
        <w:rPr>
          <w:rFonts w:ascii="Times New Roman" w:hAnsi="Times New Roman" w:cs="Times New Roman"/>
          <w:b/>
          <w:sz w:val="28"/>
          <w:szCs w:val="28"/>
        </w:rPr>
        <w:t>2.2.Воспитывающая среда образовательной организации</w:t>
      </w:r>
    </w:p>
    <w:p w:rsidR="00431D0D" w:rsidRPr="00AD3621" w:rsidRDefault="00431D0D" w:rsidP="00AD3621">
      <w:pPr>
        <w:autoSpaceDE w:val="0"/>
        <w:autoSpaceDN w:val="0"/>
        <w:adjustRightInd w:val="0"/>
        <w:spacing w:after="0" w:line="240" w:lineRule="auto"/>
        <w:ind w:firstLine="567"/>
        <w:jc w:val="both"/>
        <w:rPr>
          <w:rFonts w:ascii="Times New Roman" w:hAnsi="Times New Roman" w:cs="Times New Roman"/>
          <w:sz w:val="28"/>
          <w:szCs w:val="28"/>
        </w:rPr>
      </w:pPr>
      <w:r w:rsidRPr="00AD3621">
        <w:rPr>
          <w:rFonts w:ascii="Times New Roman" w:hAnsi="Times New Roman" w:cs="Times New Roman"/>
          <w:bCs/>
          <w:sz w:val="28"/>
          <w:szCs w:val="28"/>
        </w:rPr>
        <w:t xml:space="preserve">Воспитывающая среда </w:t>
      </w:r>
      <w:r w:rsidRPr="00AD3621">
        <w:rPr>
          <w:rFonts w:ascii="Times New Roman" w:hAnsi="Times New Roman" w:cs="Times New Roman"/>
          <w:sz w:val="28"/>
          <w:szCs w:val="28"/>
        </w:rPr>
        <w:t xml:space="preserve">– это </w:t>
      </w:r>
      <w:r w:rsidRPr="00AD3621">
        <w:rPr>
          <w:rFonts w:ascii="Times New Roman" w:hAnsi="Times New Roman" w:cs="Times New Roman"/>
          <w:bCs/>
          <w:sz w:val="28"/>
          <w:szCs w:val="28"/>
        </w:rPr>
        <w:t xml:space="preserve">особая форма организации </w:t>
      </w:r>
      <w:r w:rsidRPr="00AD3621">
        <w:rPr>
          <w:rFonts w:ascii="Times New Roman" w:hAnsi="Times New Roman" w:cs="Times New Roman"/>
          <w:iCs/>
          <w:sz w:val="28"/>
          <w:szCs w:val="28"/>
        </w:rPr>
        <w:t>образовательного</w:t>
      </w:r>
      <w:r w:rsidR="00AD3621">
        <w:rPr>
          <w:rFonts w:ascii="Times New Roman" w:hAnsi="Times New Roman" w:cs="Times New Roman"/>
          <w:iCs/>
          <w:sz w:val="28"/>
          <w:szCs w:val="28"/>
        </w:rPr>
        <w:t xml:space="preserve"> </w:t>
      </w:r>
      <w:r w:rsidRPr="00AD3621">
        <w:rPr>
          <w:rFonts w:ascii="Times New Roman" w:hAnsi="Times New Roman" w:cs="Times New Roman"/>
          <w:iCs/>
          <w:sz w:val="28"/>
          <w:szCs w:val="28"/>
        </w:rPr>
        <w:t xml:space="preserve">процесса, </w:t>
      </w:r>
      <w:r w:rsidRPr="00AD3621">
        <w:rPr>
          <w:rFonts w:ascii="Times New Roman" w:hAnsi="Times New Roman" w:cs="Times New Roman"/>
          <w:sz w:val="28"/>
          <w:szCs w:val="28"/>
        </w:rPr>
        <w:t xml:space="preserve">реализующего цель и задачи воспитания, т.е. пространство, в рамках которого происходит процесс воспитания. Основными характеристиками воспитывающей среды являются ее </w:t>
      </w:r>
      <w:r w:rsidRPr="00AD3621">
        <w:rPr>
          <w:rFonts w:ascii="Times New Roman" w:hAnsi="Times New Roman" w:cs="Times New Roman"/>
          <w:bCs/>
          <w:sz w:val="28"/>
          <w:szCs w:val="28"/>
        </w:rPr>
        <w:t>насыщенность и структурированность.</w:t>
      </w:r>
    </w:p>
    <w:p w:rsidR="00431D0D" w:rsidRPr="00AD3621" w:rsidRDefault="00431D0D" w:rsidP="00AD3621">
      <w:pPr>
        <w:autoSpaceDE w:val="0"/>
        <w:autoSpaceDN w:val="0"/>
        <w:adjustRightInd w:val="0"/>
        <w:spacing w:after="0" w:line="240" w:lineRule="auto"/>
        <w:ind w:firstLine="567"/>
        <w:jc w:val="both"/>
        <w:rPr>
          <w:rFonts w:ascii="Times New Roman" w:hAnsi="Times New Roman" w:cs="Times New Roman"/>
          <w:bCs/>
          <w:sz w:val="28"/>
          <w:szCs w:val="28"/>
        </w:rPr>
      </w:pPr>
      <w:r w:rsidRPr="00AD3621">
        <w:rPr>
          <w:rFonts w:ascii="Times New Roman" w:hAnsi="Times New Roman" w:cs="Times New Roman"/>
          <w:bCs/>
          <w:sz w:val="28"/>
          <w:szCs w:val="28"/>
        </w:rPr>
        <w:t>Воспитывающая среда ДОО:</w:t>
      </w:r>
    </w:p>
    <w:p w:rsidR="00431D0D" w:rsidRPr="00AD3621" w:rsidRDefault="00AD3621" w:rsidP="00AD36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AD3621">
        <w:rPr>
          <w:rFonts w:ascii="Times New Roman" w:hAnsi="Times New Roman" w:cs="Times New Roman"/>
          <w:sz w:val="28"/>
          <w:szCs w:val="28"/>
        </w:rPr>
        <w:t>раскрывает ценности и смыслы, заложенные в укладе;</w:t>
      </w:r>
    </w:p>
    <w:p w:rsidR="00431D0D" w:rsidRPr="00AD3621" w:rsidRDefault="00AD3621" w:rsidP="00AD36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AD3621">
        <w:rPr>
          <w:rFonts w:ascii="Times New Roman" w:hAnsi="Times New Roman" w:cs="Times New Roman"/>
          <w:sz w:val="28"/>
          <w:szCs w:val="28"/>
        </w:rPr>
        <w:t>включает совокупность различных условий, предполагающих возможность</w:t>
      </w:r>
      <w:r>
        <w:rPr>
          <w:rFonts w:ascii="Times New Roman" w:hAnsi="Times New Roman" w:cs="Times New Roman"/>
          <w:sz w:val="28"/>
          <w:szCs w:val="28"/>
        </w:rPr>
        <w:t xml:space="preserve"> </w:t>
      </w:r>
      <w:r w:rsidR="00431D0D" w:rsidRPr="00AD3621">
        <w:rPr>
          <w:rFonts w:ascii="Times New Roman" w:hAnsi="Times New Roman" w:cs="Times New Roman"/>
          <w:sz w:val="28"/>
          <w:szCs w:val="28"/>
        </w:rPr>
        <w:t>встречи и взаимодействия детей и взрослых в процессе приобщения к традиционным ценностям российского общества.</w:t>
      </w:r>
    </w:p>
    <w:p w:rsidR="00431D0D" w:rsidRPr="00AD3621" w:rsidRDefault="00431D0D" w:rsidP="00AD3621">
      <w:pPr>
        <w:autoSpaceDE w:val="0"/>
        <w:autoSpaceDN w:val="0"/>
        <w:adjustRightInd w:val="0"/>
        <w:spacing w:after="0" w:line="240" w:lineRule="auto"/>
        <w:ind w:firstLine="567"/>
        <w:jc w:val="both"/>
        <w:rPr>
          <w:rFonts w:ascii="Times New Roman" w:hAnsi="Times New Roman" w:cs="Times New Roman"/>
          <w:bCs/>
          <w:sz w:val="28"/>
          <w:szCs w:val="28"/>
        </w:rPr>
      </w:pPr>
      <w:r w:rsidRPr="00AD3621">
        <w:rPr>
          <w:rFonts w:ascii="Times New Roman" w:hAnsi="Times New Roman" w:cs="Times New Roman"/>
          <w:sz w:val="28"/>
          <w:szCs w:val="28"/>
        </w:rPr>
        <w:t xml:space="preserve">Главным </w:t>
      </w:r>
      <w:r w:rsidRPr="00AD3621">
        <w:rPr>
          <w:rFonts w:ascii="Times New Roman" w:hAnsi="Times New Roman" w:cs="Times New Roman"/>
          <w:bCs/>
          <w:sz w:val="28"/>
          <w:szCs w:val="28"/>
        </w:rPr>
        <w:t xml:space="preserve">условием </w:t>
      </w:r>
      <w:r w:rsidRPr="00AD3621">
        <w:rPr>
          <w:rFonts w:ascii="Times New Roman" w:hAnsi="Times New Roman" w:cs="Times New Roman"/>
          <w:sz w:val="28"/>
          <w:szCs w:val="28"/>
        </w:rPr>
        <w:t xml:space="preserve">для формирования </w:t>
      </w:r>
      <w:r w:rsidRPr="00AD3621">
        <w:rPr>
          <w:rFonts w:ascii="Times New Roman" w:hAnsi="Times New Roman" w:cs="Times New Roman"/>
          <w:bCs/>
          <w:sz w:val="28"/>
          <w:szCs w:val="28"/>
        </w:rPr>
        <w:t xml:space="preserve">эмоционально-ценностного отношения </w:t>
      </w:r>
      <w:r w:rsidRPr="00AD3621">
        <w:rPr>
          <w:rFonts w:ascii="Times New Roman" w:hAnsi="Times New Roman" w:cs="Times New Roman"/>
          <w:sz w:val="28"/>
          <w:szCs w:val="28"/>
        </w:rPr>
        <w:t xml:space="preserve">ребёнка к окружающему миру, другим людям, себе является </w:t>
      </w:r>
      <w:r w:rsidRPr="00AD3621">
        <w:rPr>
          <w:rFonts w:ascii="Times New Roman" w:hAnsi="Times New Roman" w:cs="Times New Roman"/>
          <w:bCs/>
          <w:sz w:val="28"/>
          <w:szCs w:val="28"/>
        </w:rPr>
        <w:t>его наличие у педагогов и</w:t>
      </w:r>
      <w:r w:rsidR="00AD3621">
        <w:rPr>
          <w:rFonts w:ascii="Times New Roman" w:hAnsi="Times New Roman" w:cs="Times New Roman"/>
          <w:bCs/>
          <w:sz w:val="28"/>
          <w:szCs w:val="28"/>
        </w:rPr>
        <w:t xml:space="preserve"> </w:t>
      </w:r>
      <w:r w:rsidRPr="00AD3621">
        <w:rPr>
          <w:rFonts w:ascii="Times New Roman" w:hAnsi="Times New Roman" w:cs="Times New Roman"/>
          <w:bCs/>
          <w:sz w:val="28"/>
          <w:szCs w:val="28"/>
        </w:rPr>
        <w:t>родителей и соответствие его традиционным ценностям РФ и современному</w:t>
      </w:r>
      <w:r w:rsidR="00AD3621">
        <w:rPr>
          <w:rFonts w:ascii="Times New Roman" w:hAnsi="Times New Roman" w:cs="Times New Roman"/>
          <w:bCs/>
          <w:sz w:val="28"/>
          <w:szCs w:val="28"/>
        </w:rPr>
        <w:t xml:space="preserve"> </w:t>
      </w:r>
      <w:r w:rsidRPr="00AD3621">
        <w:rPr>
          <w:rFonts w:ascii="Times New Roman" w:hAnsi="Times New Roman" w:cs="Times New Roman"/>
          <w:bCs/>
          <w:sz w:val="28"/>
          <w:szCs w:val="28"/>
        </w:rPr>
        <w:t>национальному воспитательному идеалу, идеалу ДОО, заложенному в Программе.</w:t>
      </w:r>
    </w:p>
    <w:p w:rsidR="00431D0D" w:rsidRPr="00AD3621" w:rsidRDefault="00431D0D" w:rsidP="00AD3621">
      <w:pPr>
        <w:autoSpaceDE w:val="0"/>
        <w:autoSpaceDN w:val="0"/>
        <w:adjustRightInd w:val="0"/>
        <w:spacing w:after="0" w:line="240" w:lineRule="auto"/>
        <w:ind w:firstLine="567"/>
        <w:jc w:val="both"/>
        <w:rPr>
          <w:rFonts w:ascii="Times New Roman" w:hAnsi="Times New Roman" w:cs="Times New Roman"/>
          <w:bCs/>
          <w:sz w:val="28"/>
          <w:szCs w:val="28"/>
        </w:rPr>
      </w:pPr>
      <w:r w:rsidRPr="00AD3621">
        <w:rPr>
          <w:rFonts w:ascii="Times New Roman" w:hAnsi="Times New Roman" w:cs="Times New Roman"/>
          <w:bCs/>
          <w:sz w:val="28"/>
          <w:szCs w:val="28"/>
        </w:rPr>
        <w:t>Воспитывающая среда строится по четырем линиям:</w:t>
      </w:r>
    </w:p>
    <w:p w:rsidR="00431D0D" w:rsidRPr="00AD3621" w:rsidRDefault="00AD3621" w:rsidP="00AD36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AD3621">
        <w:rPr>
          <w:rFonts w:ascii="Times New Roman" w:hAnsi="Times New Roman" w:cs="Times New Roman"/>
          <w:bCs/>
          <w:sz w:val="28"/>
          <w:szCs w:val="28"/>
        </w:rPr>
        <w:t>«от взрослого»</w:t>
      </w:r>
      <w:r w:rsidR="00431D0D" w:rsidRPr="00AD3621">
        <w:rPr>
          <w:rFonts w:ascii="Times New Roman" w:hAnsi="Times New Roman" w:cs="Times New Roman"/>
          <w:sz w:val="28"/>
          <w:szCs w:val="28"/>
        </w:rPr>
        <w:t xml:space="preserve">, который </w:t>
      </w:r>
      <w:r w:rsidR="00431D0D" w:rsidRPr="00AD3621">
        <w:rPr>
          <w:rFonts w:ascii="Times New Roman" w:hAnsi="Times New Roman" w:cs="Times New Roman"/>
          <w:bCs/>
          <w:sz w:val="28"/>
          <w:szCs w:val="28"/>
        </w:rPr>
        <w:t>создает воспитательную предметно-</w:t>
      </w:r>
      <w:r>
        <w:rPr>
          <w:rFonts w:ascii="Times New Roman" w:hAnsi="Times New Roman" w:cs="Times New Roman"/>
          <w:bCs/>
          <w:sz w:val="28"/>
          <w:szCs w:val="28"/>
        </w:rPr>
        <w:t xml:space="preserve"> </w:t>
      </w:r>
      <w:r w:rsidR="00431D0D" w:rsidRPr="00AD3621">
        <w:rPr>
          <w:rFonts w:ascii="Times New Roman" w:hAnsi="Times New Roman" w:cs="Times New Roman"/>
          <w:bCs/>
          <w:sz w:val="28"/>
          <w:szCs w:val="28"/>
        </w:rPr>
        <w:t>пространственную среду</w:t>
      </w:r>
      <w:r w:rsidR="00431D0D" w:rsidRPr="00AD3621">
        <w:rPr>
          <w:rFonts w:ascii="Times New Roman" w:hAnsi="Times New Roman" w:cs="Times New Roman"/>
          <w:sz w:val="28"/>
          <w:szCs w:val="28"/>
        </w:rPr>
        <w:t>, насыщая ее ценностями и смыслами (патриотический уголок, живой уголок, полочка красоты др.);</w:t>
      </w:r>
    </w:p>
    <w:p w:rsidR="00431D0D" w:rsidRPr="00AD3621" w:rsidRDefault="00AD3621" w:rsidP="00AD36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AD3621">
        <w:rPr>
          <w:rFonts w:ascii="Times New Roman" w:hAnsi="Times New Roman" w:cs="Times New Roman"/>
          <w:bCs/>
          <w:sz w:val="28"/>
          <w:szCs w:val="28"/>
        </w:rPr>
        <w:t>«от взрослого»</w:t>
      </w:r>
      <w:r w:rsidR="00431D0D" w:rsidRPr="00AD3621">
        <w:rPr>
          <w:rFonts w:ascii="Times New Roman" w:hAnsi="Times New Roman" w:cs="Times New Roman"/>
          <w:sz w:val="28"/>
          <w:szCs w:val="28"/>
        </w:rPr>
        <w:t xml:space="preserve">, который </w:t>
      </w:r>
      <w:r w:rsidR="00431D0D" w:rsidRPr="00AD3621">
        <w:rPr>
          <w:rFonts w:ascii="Times New Roman" w:hAnsi="Times New Roman" w:cs="Times New Roman"/>
          <w:iCs/>
          <w:sz w:val="28"/>
          <w:szCs w:val="28"/>
        </w:rPr>
        <w:t xml:space="preserve">сам является образцом для окружающих </w:t>
      </w:r>
      <w:r w:rsidR="00431D0D" w:rsidRPr="00AD3621">
        <w:rPr>
          <w:rFonts w:ascii="Times New Roman" w:hAnsi="Times New Roman" w:cs="Times New Roman"/>
          <w:sz w:val="28"/>
          <w:szCs w:val="28"/>
        </w:rPr>
        <w:t>(внешний вид, поведение, культура общения, речь и др.)</w:t>
      </w:r>
    </w:p>
    <w:p w:rsidR="00431D0D" w:rsidRPr="00AD3621" w:rsidRDefault="00AD3621" w:rsidP="00AD36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431D0D" w:rsidRPr="00AD3621">
        <w:rPr>
          <w:rFonts w:ascii="Times New Roman" w:hAnsi="Times New Roman" w:cs="Times New Roman"/>
          <w:bCs/>
          <w:sz w:val="28"/>
          <w:szCs w:val="28"/>
        </w:rPr>
        <w:t xml:space="preserve">«от взаимодействия ребенка и взрослого»: </w:t>
      </w:r>
      <w:r w:rsidR="00431D0D" w:rsidRPr="00AD3621">
        <w:rPr>
          <w:rFonts w:ascii="Times New Roman" w:hAnsi="Times New Roman" w:cs="Times New Roman"/>
          <w:sz w:val="28"/>
          <w:szCs w:val="28"/>
        </w:rPr>
        <w:t>воспитывающая среда, направленная на взаимодействие ребенка и взрослого, раскрывающего смыслы и ценности воспитания (сигнальные знаки, схемы, картинки, музыкальные сигналы и др.);</w:t>
      </w:r>
    </w:p>
    <w:p w:rsidR="00431D0D" w:rsidRPr="00AD3621" w:rsidRDefault="00AD3621" w:rsidP="00AD36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AD3621">
        <w:rPr>
          <w:rFonts w:ascii="Times New Roman" w:hAnsi="Times New Roman" w:cs="Times New Roman"/>
          <w:bCs/>
          <w:sz w:val="28"/>
          <w:szCs w:val="28"/>
        </w:rPr>
        <w:t>«от ребенка»</w:t>
      </w:r>
      <w:r w:rsidR="00431D0D" w:rsidRPr="00AD3621">
        <w:rPr>
          <w:rFonts w:ascii="Times New Roman" w:hAnsi="Times New Roman" w:cs="Times New Roman"/>
          <w:sz w:val="28"/>
          <w:szCs w:val="28"/>
        </w:rPr>
        <w:t>: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(«Наше творчество», «Детская мастерская», «Лаборатория» и др.)</w:t>
      </w:r>
    </w:p>
    <w:p w:rsidR="00431D0D" w:rsidRPr="00AD3621" w:rsidRDefault="00431D0D" w:rsidP="00AD3621">
      <w:pPr>
        <w:autoSpaceDE w:val="0"/>
        <w:autoSpaceDN w:val="0"/>
        <w:adjustRightInd w:val="0"/>
        <w:spacing w:after="0" w:line="240" w:lineRule="auto"/>
        <w:ind w:firstLine="567"/>
        <w:jc w:val="both"/>
        <w:rPr>
          <w:rFonts w:ascii="Times New Roman" w:hAnsi="Times New Roman" w:cs="Times New Roman"/>
          <w:sz w:val="28"/>
          <w:szCs w:val="28"/>
        </w:rPr>
      </w:pPr>
      <w:r w:rsidRPr="00AD3621">
        <w:rPr>
          <w:rFonts w:ascii="Times New Roman" w:hAnsi="Times New Roman" w:cs="Times New Roman"/>
          <w:bCs/>
          <w:sz w:val="28"/>
          <w:szCs w:val="28"/>
        </w:rPr>
        <w:t>Коллектив ДОО прилагает усилия</w:t>
      </w:r>
      <w:r w:rsidRPr="00AD3621">
        <w:rPr>
          <w:rFonts w:ascii="Times New Roman" w:hAnsi="Times New Roman" w:cs="Times New Roman"/>
          <w:sz w:val="28"/>
          <w:szCs w:val="28"/>
        </w:rPr>
        <w:t xml:space="preserve">, чтобы детский сад представлял для детей среду, в которой будет возможным </w:t>
      </w:r>
      <w:r w:rsidRPr="00AD3621">
        <w:rPr>
          <w:rFonts w:ascii="Times New Roman" w:hAnsi="Times New Roman" w:cs="Times New Roman"/>
          <w:iCs/>
          <w:sz w:val="28"/>
          <w:szCs w:val="28"/>
        </w:rPr>
        <w:t>приблизить учебно-воспитательные ситуации к</w:t>
      </w:r>
      <w:r w:rsidRPr="00AD3621">
        <w:rPr>
          <w:rFonts w:ascii="Times New Roman" w:hAnsi="Times New Roman" w:cs="Times New Roman"/>
          <w:sz w:val="28"/>
          <w:szCs w:val="28"/>
        </w:rPr>
        <w:t xml:space="preserve"> </w:t>
      </w:r>
      <w:r w:rsidRPr="00AD3621">
        <w:rPr>
          <w:rFonts w:ascii="Times New Roman" w:hAnsi="Times New Roman" w:cs="Times New Roman"/>
          <w:iCs/>
          <w:sz w:val="28"/>
          <w:szCs w:val="28"/>
        </w:rPr>
        <w:t>реалиям детской жизни, научит ребенка действовать и общаться в ситуациях,</w:t>
      </w:r>
      <w:r w:rsidRPr="00AD3621">
        <w:rPr>
          <w:rFonts w:ascii="Times New Roman" w:hAnsi="Times New Roman" w:cs="Times New Roman"/>
          <w:sz w:val="28"/>
          <w:szCs w:val="28"/>
        </w:rPr>
        <w:t xml:space="preserve"> </w:t>
      </w:r>
      <w:r w:rsidRPr="00AD3621">
        <w:rPr>
          <w:rFonts w:ascii="Times New Roman" w:hAnsi="Times New Roman" w:cs="Times New Roman"/>
          <w:iCs/>
          <w:sz w:val="28"/>
          <w:szCs w:val="28"/>
        </w:rPr>
        <w:t xml:space="preserve">приближенных к жизни. </w:t>
      </w:r>
      <w:r w:rsidRPr="00AD3621">
        <w:rPr>
          <w:rFonts w:ascii="Times New Roman" w:hAnsi="Times New Roman" w:cs="Times New Roman"/>
          <w:sz w:val="28"/>
          <w:szCs w:val="28"/>
        </w:rPr>
        <w:t>Педагогическое приобщение детей к ценностям окружающего мира не должно протекать стихийно, в том числе и на уровне ВРППС.</w:t>
      </w:r>
    </w:p>
    <w:p w:rsidR="00431D0D" w:rsidRPr="00AD3621" w:rsidRDefault="00431D0D" w:rsidP="00AD3621">
      <w:pPr>
        <w:autoSpaceDE w:val="0"/>
        <w:autoSpaceDN w:val="0"/>
        <w:adjustRightInd w:val="0"/>
        <w:spacing w:after="0" w:line="240" w:lineRule="auto"/>
        <w:ind w:firstLine="567"/>
        <w:jc w:val="both"/>
        <w:rPr>
          <w:rFonts w:ascii="Times New Roman" w:hAnsi="Times New Roman" w:cs="Times New Roman"/>
          <w:sz w:val="28"/>
          <w:szCs w:val="28"/>
        </w:rPr>
      </w:pPr>
      <w:r w:rsidRPr="00AD3621">
        <w:rPr>
          <w:rFonts w:ascii="Times New Roman" w:hAnsi="Times New Roman" w:cs="Times New Roman"/>
          <w:sz w:val="28"/>
          <w:szCs w:val="28"/>
        </w:rPr>
        <w:t>Особое внимание надо обратить, что:</w:t>
      </w:r>
    </w:p>
    <w:p w:rsidR="00431D0D" w:rsidRPr="00AD3621" w:rsidRDefault="00AD3621" w:rsidP="00AD36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431D0D" w:rsidRPr="00AD3621">
        <w:rPr>
          <w:rFonts w:ascii="Times New Roman" w:hAnsi="Times New Roman" w:cs="Times New Roman"/>
          <w:sz w:val="28"/>
          <w:szCs w:val="28"/>
        </w:rPr>
        <w:t>ВРППС ДОО отражает федеральную, региональную специфику, а также</w:t>
      </w:r>
      <w:r>
        <w:rPr>
          <w:rFonts w:ascii="Times New Roman" w:hAnsi="Times New Roman" w:cs="Times New Roman"/>
          <w:sz w:val="28"/>
          <w:szCs w:val="28"/>
        </w:rPr>
        <w:t xml:space="preserve"> </w:t>
      </w:r>
      <w:r w:rsidR="00431D0D" w:rsidRPr="00AD3621">
        <w:rPr>
          <w:rFonts w:ascii="Times New Roman" w:hAnsi="Times New Roman" w:cs="Times New Roman"/>
          <w:sz w:val="28"/>
          <w:szCs w:val="28"/>
        </w:rPr>
        <w:t>специфику ДОУ и включает: оформление помещений; оборудование; игрушки.</w:t>
      </w:r>
    </w:p>
    <w:p w:rsidR="00431D0D" w:rsidRPr="00AD3621" w:rsidRDefault="00AD3621" w:rsidP="00AD36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31D0D" w:rsidRPr="00AD3621">
        <w:rPr>
          <w:rFonts w:ascii="Times New Roman" w:hAnsi="Times New Roman" w:cs="Times New Roman"/>
          <w:sz w:val="28"/>
          <w:szCs w:val="28"/>
        </w:rPr>
        <w:t>ВРППС отражает ценности, на которых строится Программа,</w:t>
      </w:r>
      <w:r>
        <w:rPr>
          <w:rFonts w:ascii="Times New Roman" w:hAnsi="Times New Roman" w:cs="Times New Roman"/>
          <w:sz w:val="28"/>
          <w:szCs w:val="28"/>
        </w:rPr>
        <w:t xml:space="preserve"> </w:t>
      </w:r>
      <w:r w:rsidR="00431D0D" w:rsidRPr="00AD3621">
        <w:rPr>
          <w:rFonts w:ascii="Times New Roman" w:hAnsi="Times New Roman" w:cs="Times New Roman"/>
          <w:sz w:val="28"/>
          <w:szCs w:val="28"/>
        </w:rPr>
        <w:t>и будет способствовать их принятию и раскрытию ребенком.</w:t>
      </w:r>
    </w:p>
    <w:p w:rsidR="00431D0D" w:rsidRPr="00AD3621" w:rsidRDefault="00AD3621" w:rsidP="00AD36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431D0D" w:rsidRPr="00AD3621">
        <w:rPr>
          <w:rFonts w:ascii="Times New Roman" w:hAnsi="Times New Roman" w:cs="Times New Roman"/>
          <w:sz w:val="28"/>
          <w:szCs w:val="28"/>
        </w:rPr>
        <w:t>Среда включает знаки и символы государства, региона, города и ДОО.</w:t>
      </w:r>
    </w:p>
    <w:p w:rsidR="00431D0D" w:rsidRPr="00AD3621" w:rsidRDefault="00AD3621" w:rsidP="00AD36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431D0D" w:rsidRPr="00AD3621">
        <w:rPr>
          <w:rFonts w:ascii="Times New Roman" w:hAnsi="Times New Roman" w:cs="Times New Roman"/>
          <w:sz w:val="28"/>
          <w:szCs w:val="28"/>
        </w:rPr>
        <w:t>Среда должна быть экологичной, природосообразной и безопасной.</w:t>
      </w:r>
    </w:p>
    <w:p w:rsidR="00AD3621" w:rsidRDefault="00AD3621" w:rsidP="00AD36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431D0D" w:rsidRPr="00AD3621">
        <w:rPr>
          <w:rFonts w:ascii="Times New Roman" w:hAnsi="Times New Roman" w:cs="Times New Roman"/>
          <w:sz w:val="28"/>
          <w:szCs w:val="28"/>
        </w:rPr>
        <w:t>Среда обеспечивает ребенку возможность общения, игры и совместной</w:t>
      </w:r>
      <w:r>
        <w:rPr>
          <w:rFonts w:ascii="Times New Roman" w:hAnsi="Times New Roman" w:cs="Times New Roman"/>
          <w:sz w:val="28"/>
          <w:szCs w:val="28"/>
        </w:rPr>
        <w:t xml:space="preserve"> </w:t>
      </w:r>
      <w:r w:rsidR="00431D0D" w:rsidRPr="00AD3621">
        <w:rPr>
          <w:rFonts w:ascii="Times New Roman" w:hAnsi="Times New Roman" w:cs="Times New Roman"/>
          <w:sz w:val="28"/>
          <w:szCs w:val="28"/>
        </w:rPr>
        <w:t xml:space="preserve">деятельности, отражает ценность семьи, людей разных поколений, радость общения с семьей, социального и духовно – нравственного воспитания, социально –коммуникативного развития. </w:t>
      </w:r>
    </w:p>
    <w:p w:rsidR="00431D0D" w:rsidRPr="00AD3621" w:rsidRDefault="00AD3621" w:rsidP="00AD36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431D0D" w:rsidRPr="00AD3621">
        <w:rPr>
          <w:rFonts w:ascii="Times New Roman" w:hAnsi="Times New Roman" w:cs="Times New Roman"/>
          <w:sz w:val="28"/>
          <w:szCs w:val="28"/>
        </w:rPr>
        <w:t>Среда обеспечивает ребенку возможность познавательного развития и воспитания,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431D0D" w:rsidRPr="00AD3621" w:rsidRDefault="00AD3621" w:rsidP="00AD36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431D0D" w:rsidRPr="00AD3621">
        <w:rPr>
          <w:rFonts w:ascii="Times New Roman" w:hAnsi="Times New Roman" w:cs="Times New Roman"/>
          <w:sz w:val="28"/>
          <w:szCs w:val="28"/>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а результаты труда ребенка могут быть отражены и сохранены в среде.</w:t>
      </w:r>
    </w:p>
    <w:p w:rsidR="00431D0D" w:rsidRPr="00AD3621" w:rsidRDefault="00AD3621" w:rsidP="00AD36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431D0D" w:rsidRPr="00AD3621">
        <w:rPr>
          <w:rFonts w:ascii="Times New Roman" w:hAnsi="Times New Roman" w:cs="Times New Roman"/>
          <w:sz w:val="28"/>
          <w:szCs w:val="28"/>
        </w:rPr>
        <w:t>Среда обеспечивает ребенку физическое воспитание и оздоровление, создает возможности для укрепления здоровья, раскрывает смысл здорового образа жизни, физической культуры и спорта.</w:t>
      </w:r>
    </w:p>
    <w:p w:rsidR="00431D0D" w:rsidRPr="00AD3621" w:rsidRDefault="00AD3621" w:rsidP="00AD36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431D0D" w:rsidRPr="00AD3621">
        <w:rPr>
          <w:rFonts w:ascii="Times New Roman" w:hAnsi="Times New Roman" w:cs="Times New Roman"/>
          <w:sz w:val="28"/>
          <w:szCs w:val="28"/>
        </w:rPr>
        <w:t>Среда предоставляет ребенку возможность погружения в культуру России, знакомства с особенностями региональной культурной традиции.</w:t>
      </w:r>
    </w:p>
    <w:p w:rsidR="00431D0D" w:rsidRPr="00AD3621" w:rsidRDefault="00431D0D" w:rsidP="00AD3621">
      <w:pPr>
        <w:autoSpaceDE w:val="0"/>
        <w:autoSpaceDN w:val="0"/>
        <w:adjustRightInd w:val="0"/>
        <w:spacing w:after="0" w:line="240" w:lineRule="auto"/>
        <w:ind w:firstLine="567"/>
        <w:jc w:val="both"/>
        <w:rPr>
          <w:rFonts w:ascii="Times New Roman" w:hAnsi="Times New Roman" w:cs="Times New Roman"/>
          <w:sz w:val="28"/>
          <w:szCs w:val="28"/>
        </w:rPr>
      </w:pPr>
      <w:r w:rsidRPr="00AD3621">
        <w:rPr>
          <w:rFonts w:ascii="Times New Roman" w:hAnsi="Times New Roman" w:cs="Times New Roman"/>
          <w:sz w:val="28"/>
          <w:szCs w:val="28"/>
        </w:rPr>
        <w:t>1</w:t>
      </w:r>
      <w:r w:rsidR="00AD3621">
        <w:rPr>
          <w:rFonts w:ascii="Times New Roman" w:hAnsi="Times New Roman" w:cs="Times New Roman"/>
          <w:sz w:val="28"/>
          <w:szCs w:val="28"/>
        </w:rPr>
        <w:t>0.</w:t>
      </w:r>
      <w:r w:rsidRPr="00AD3621">
        <w:rPr>
          <w:rFonts w:ascii="Times New Roman" w:hAnsi="Times New Roman" w:cs="Times New Roman"/>
          <w:sz w:val="28"/>
          <w:szCs w:val="28"/>
        </w:rPr>
        <w:t>Вся среда дошкольной организации должна быть гармоничной и эстетически привлекательной.</w:t>
      </w:r>
    </w:p>
    <w:p w:rsidR="00AD3621" w:rsidRDefault="00431D0D" w:rsidP="00AD3621">
      <w:pPr>
        <w:autoSpaceDE w:val="0"/>
        <w:autoSpaceDN w:val="0"/>
        <w:adjustRightInd w:val="0"/>
        <w:spacing w:after="0" w:line="240" w:lineRule="auto"/>
        <w:ind w:firstLine="567"/>
        <w:jc w:val="both"/>
        <w:rPr>
          <w:rFonts w:ascii="Times New Roman" w:hAnsi="Times New Roman" w:cs="Times New Roman"/>
          <w:sz w:val="28"/>
          <w:szCs w:val="28"/>
        </w:rPr>
      </w:pPr>
      <w:r w:rsidRPr="00AD3621">
        <w:rPr>
          <w:rFonts w:ascii="Times New Roman" w:hAnsi="Times New Roman" w:cs="Times New Roman"/>
          <w:sz w:val="28"/>
          <w:szCs w:val="28"/>
        </w:rPr>
        <w:t xml:space="preserve">Игрушки, материалы и оборудование должны соответствовать возрастным задачам воспитания детей дошкольного возраста. Более подробный перечень дан в приложение, но хотелось бы отдельно </w:t>
      </w:r>
      <w:r w:rsidRPr="00AD3621">
        <w:rPr>
          <w:rFonts w:ascii="Times New Roman" w:hAnsi="Times New Roman" w:cs="Times New Roman"/>
          <w:sz w:val="28"/>
          <w:szCs w:val="28"/>
        </w:rPr>
        <w:lastRenderedPageBreak/>
        <w:t xml:space="preserve">остановиться на самом слабом направление ВРППС в нашей ДОО - трудовом воспитании. </w:t>
      </w:r>
    </w:p>
    <w:p w:rsidR="00431D0D" w:rsidRPr="00AD3621" w:rsidRDefault="00431D0D" w:rsidP="00AD3621">
      <w:pPr>
        <w:autoSpaceDE w:val="0"/>
        <w:autoSpaceDN w:val="0"/>
        <w:adjustRightInd w:val="0"/>
        <w:spacing w:after="0" w:line="240" w:lineRule="auto"/>
        <w:ind w:firstLine="567"/>
        <w:jc w:val="center"/>
        <w:rPr>
          <w:rFonts w:ascii="Times New Roman" w:hAnsi="Times New Roman" w:cs="Times New Roman"/>
          <w:sz w:val="28"/>
          <w:szCs w:val="28"/>
        </w:rPr>
      </w:pPr>
      <w:r w:rsidRPr="00AD3621">
        <w:rPr>
          <w:rFonts w:ascii="Times New Roman" w:hAnsi="Times New Roman" w:cs="Times New Roman"/>
          <w:b/>
          <w:bCs/>
          <w:sz w:val="28"/>
          <w:szCs w:val="28"/>
        </w:rPr>
        <w:t>РППС. Трудовое воспитание.</w:t>
      </w:r>
    </w:p>
    <w:p w:rsidR="00431D0D" w:rsidRPr="00AD3621" w:rsidRDefault="00431D0D" w:rsidP="00AD3621">
      <w:pPr>
        <w:autoSpaceDE w:val="0"/>
        <w:autoSpaceDN w:val="0"/>
        <w:adjustRightInd w:val="0"/>
        <w:spacing w:after="0" w:line="240" w:lineRule="auto"/>
        <w:ind w:firstLine="567"/>
        <w:jc w:val="both"/>
        <w:rPr>
          <w:rFonts w:ascii="Times New Roman" w:hAnsi="Times New Roman" w:cs="Times New Roman"/>
          <w:b/>
          <w:bCs/>
          <w:sz w:val="28"/>
          <w:szCs w:val="28"/>
        </w:rPr>
      </w:pPr>
      <w:r w:rsidRPr="00AD3621">
        <w:rPr>
          <w:rFonts w:ascii="Times New Roman" w:hAnsi="Times New Roman" w:cs="Times New Roman"/>
          <w:b/>
          <w:bCs/>
          <w:sz w:val="28"/>
          <w:szCs w:val="28"/>
        </w:rPr>
        <w:t>Общие требования к РППС по трудовому воспитанию.</w:t>
      </w:r>
    </w:p>
    <w:p w:rsidR="00431D0D" w:rsidRPr="00AD3621" w:rsidRDefault="00AD3621" w:rsidP="00AD36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431D0D" w:rsidRPr="00AD3621">
        <w:rPr>
          <w:rFonts w:ascii="Times New Roman" w:hAnsi="Times New Roman" w:cs="Times New Roman"/>
          <w:sz w:val="28"/>
          <w:szCs w:val="28"/>
        </w:rPr>
        <w:t>Разнообразие и доступность материалов для художественного ручного труда (бросовый, природный, художественный и др.), их соответствие педагогическим и гигиеническим требованиям.</w:t>
      </w:r>
    </w:p>
    <w:p w:rsidR="00431D0D" w:rsidRPr="00AD3621" w:rsidRDefault="00AD3621" w:rsidP="00AD36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31D0D" w:rsidRPr="00AD3621">
        <w:rPr>
          <w:rFonts w:ascii="Times New Roman" w:hAnsi="Times New Roman" w:cs="Times New Roman"/>
          <w:sz w:val="28"/>
          <w:szCs w:val="28"/>
        </w:rPr>
        <w:t>Разнообразие трудового инвентаря (для хозяйственно-бытового труда, труда в природе и на участке). Соответствие его возрастным особенностям детей.</w:t>
      </w:r>
    </w:p>
    <w:p w:rsidR="00431D0D" w:rsidRPr="00AD3621" w:rsidRDefault="00AD3621" w:rsidP="00AD36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431D0D" w:rsidRPr="00AD3621">
        <w:rPr>
          <w:rFonts w:ascii="Times New Roman" w:hAnsi="Times New Roman" w:cs="Times New Roman"/>
          <w:sz w:val="28"/>
          <w:szCs w:val="28"/>
        </w:rPr>
        <w:t>Эстетизация и привлекательность трудового оборудования, наличие формы для труда, эстетически оформленного рабочего места для трудовой деятельности и т.д.</w:t>
      </w:r>
    </w:p>
    <w:p w:rsidR="00431D0D" w:rsidRPr="00AD3621" w:rsidRDefault="00AD3621" w:rsidP="00AD36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431D0D" w:rsidRPr="00AD3621">
        <w:rPr>
          <w:rFonts w:ascii="Times New Roman" w:hAnsi="Times New Roman" w:cs="Times New Roman"/>
          <w:sz w:val="28"/>
          <w:szCs w:val="28"/>
        </w:rPr>
        <w:t>Гигиенические условия для организации труда детей (приспособление орудий труда к физическим возможностям детей, регуляция освещения, проветривания, безопасность орудий труда)</w:t>
      </w:r>
    </w:p>
    <w:p w:rsidR="00431D0D" w:rsidRPr="00AD3621" w:rsidRDefault="00AD3621" w:rsidP="00AD36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431D0D" w:rsidRPr="00AD3621">
        <w:rPr>
          <w:rFonts w:ascii="Times New Roman" w:hAnsi="Times New Roman" w:cs="Times New Roman"/>
          <w:sz w:val="28"/>
          <w:szCs w:val="28"/>
        </w:rPr>
        <w:t>Наличие пособий, стимулирующих детскую трудовую активность (модели обучения трудовым процессам, алгоритмы сервировки стола, технологические и пооперационные карты, памятки техники безопасности, выставки детских работ и др.)</w:t>
      </w:r>
    </w:p>
    <w:p w:rsidR="00431D0D" w:rsidRPr="00AD3621" w:rsidRDefault="00AD3621" w:rsidP="00AD36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431D0D" w:rsidRPr="00AD3621">
        <w:rPr>
          <w:rFonts w:ascii="Times New Roman" w:hAnsi="Times New Roman" w:cs="Times New Roman"/>
          <w:sz w:val="28"/>
          <w:szCs w:val="28"/>
        </w:rPr>
        <w:t>Наличие условий для самостоятельной трудовой деятельности детей, дежурств (уголки дежурных, памятки для дежурных).</w:t>
      </w:r>
    </w:p>
    <w:p w:rsidR="00431D0D" w:rsidRPr="00AD3621" w:rsidRDefault="00AD3621" w:rsidP="00AD36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431D0D" w:rsidRPr="00AD3621">
        <w:rPr>
          <w:rFonts w:ascii="Times New Roman" w:hAnsi="Times New Roman" w:cs="Times New Roman"/>
          <w:sz w:val="28"/>
          <w:szCs w:val="28"/>
        </w:rPr>
        <w:t>Наличие центров для различных видов труда (уголки ручного труда, столярная мастерская, кукольное ателье, уголок труда в природе и др.) с учётом по</w:t>
      </w:r>
      <w:r>
        <w:rPr>
          <w:rFonts w:ascii="Times New Roman" w:hAnsi="Times New Roman" w:cs="Times New Roman"/>
          <w:sz w:val="28"/>
          <w:szCs w:val="28"/>
        </w:rPr>
        <w:t xml:space="preserve"> </w:t>
      </w:r>
      <w:r w:rsidR="00431D0D" w:rsidRPr="00AD3621">
        <w:rPr>
          <w:rFonts w:ascii="Times New Roman" w:hAnsi="Times New Roman" w:cs="Times New Roman"/>
          <w:sz w:val="28"/>
          <w:szCs w:val="28"/>
        </w:rPr>
        <w:t>ролевой дифферентации и интересов детей.</w:t>
      </w:r>
    </w:p>
    <w:p w:rsidR="00431D0D" w:rsidRPr="00AD3621" w:rsidRDefault="00AD3621" w:rsidP="00AD36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431D0D" w:rsidRPr="00AD3621">
        <w:rPr>
          <w:rFonts w:ascii="Times New Roman" w:hAnsi="Times New Roman" w:cs="Times New Roman"/>
          <w:sz w:val="28"/>
          <w:szCs w:val="28"/>
        </w:rPr>
        <w:t>Создание условий для организации труда детей за пределами группы (цветник, огород, зимний сад).</w:t>
      </w:r>
    </w:p>
    <w:p w:rsidR="00431D0D" w:rsidRPr="00AD3621" w:rsidRDefault="00AD3621" w:rsidP="00AD36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431D0D" w:rsidRPr="00AD3621">
        <w:rPr>
          <w:rFonts w:ascii="Times New Roman" w:hAnsi="Times New Roman" w:cs="Times New Roman"/>
          <w:sz w:val="28"/>
          <w:szCs w:val="28"/>
        </w:rPr>
        <w:t>Постоянно обновляющаяся по мере ознакомления с трудовыми процессами игровая материальная среда (игрушки, предметы заместители, детская бытовая техника, игровые уголки и др.).</w:t>
      </w:r>
    </w:p>
    <w:p w:rsidR="00431D0D" w:rsidRPr="00AD3621" w:rsidRDefault="00431D0D" w:rsidP="00AD3621">
      <w:pPr>
        <w:autoSpaceDE w:val="0"/>
        <w:autoSpaceDN w:val="0"/>
        <w:adjustRightInd w:val="0"/>
        <w:spacing w:after="0" w:line="240" w:lineRule="auto"/>
        <w:ind w:firstLine="567"/>
        <w:jc w:val="both"/>
        <w:rPr>
          <w:rFonts w:ascii="Times New Roman" w:hAnsi="Times New Roman" w:cs="Times New Roman"/>
          <w:sz w:val="28"/>
          <w:szCs w:val="28"/>
        </w:rPr>
      </w:pPr>
      <w:r w:rsidRPr="00AD3621">
        <w:rPr>
          <w:rFonts w:ascii="Times New Roman" w:hAnsi="Times New Roman" w:cs="Times New Roman"/>
          <w:sz w:val="28"/>
          <w:szCs w:val="28"/>
        </w:rPr>
        <w:t>10.Привлечение детей к изготовлению моделей трудового процесса, моделей техники работы с различными орудиями труда, альбомов выкроек, чертежей и т.д.</w:t>
      </w:r>
    </w:p>
    <w:p w:rsidR="00431D0D" w:rsidRPr="00AD3621" w:rsidRDefault="00431D0D" w:rsidP="00AD3621">
      <w:pPr>
        <w:autoSpaceDE w:val="0"/>
        <w:autoSpaceDN w:val="0"/>
        <w:adjustRightInd w:val="0"/>
        <w:spacing w:after="0" w:line="240" w:lineRule="auto"/>
        <w:ind w:firstLine="567"/>
        <w:jc w:val="both"/>
        <w:rPr>
          <w:rFonts w:ascii="Times New Roman" w:hAnsi="Times New Roman" w:cs="Times New Roman"/>
          <w:sz w:val="28"/>
          <w:szCs w:val="28"/>
        </w:rPr>
      </w:pPr>
      <w:r w:rsidRPr="00AD3621">
        <w:rPr>
          <w:rFonts w:ascii="Times New Roman" w:hAnsi="Times New Roman" w:cs="Times New Roman"/>
          <w:sz w:val="28"/>
          <w:szCs w:val="28"/>
        </w:rPr>
        <w:t>11.Привлечение детей к изготовлению пособий для группы, атрибутов для</w:t>
      </w:r>
      <w:r w:rsidR="00AD3621">
        <w:rPr>
          <w:rFonts w:ascii="Times New Roman" w:hAnsi="Times New Roman" w:cs="Times New Roman"/>
          <w:sz w:val="28"/>
          <w:szCs w:val="28"/>
        </w:rPr>
        <w:t xml:space="preserve"> </w:t>
      </w:r>
      <w:r w:rsidRPr="00AD3621">
        <w:rPr>
          <w:rFonts w:ascii="Times New Roman" w:hAnsi="Times New Roman" w:cs="Times New Roman"/>
          <w:sz w:val="28"/>
          <w:szCs w:val="28"/>
        </w:rPr>
        <w:t>сюжетно-ролевых игр, элементов украшения к празднику; к выполнению «заданий» сотрудников детского сада (пришивание пуговиц, выжигание рисунка на досках и т.д.)</w:t>
      </w:r>
    </w:p>
    <w:p w:rsidR="00431D0D" w:rsidRPr="00C43F98" w:rsidRDefault="00431D0D" w:rsidP="00AD3621">
      <w:pPr>
        <w:autoSpaceDE w:val="0"/>
        <w:autoSpaceDN w:val="0"/>
        <w:adjustRightInd w:val="0"/>
        <w:spacing w:after="0" w:line="240" w:lineRule="auto"/>
        <w:ind w:firstLine="567"/>
        <w:jc w:val="both"/>
        <w:rPr>
          <w:rFonts w:ascii="Times New Roman" w:hAnsi="Times New Roman" w:cs="Times New Roman"/>
          <w:bCs/>
          <w:sz w:val="28"/>
          <w:szCs w:val="28"/>
        </w:rPr>
      </w:pPr>
      <w:r w:rsidRPr="00C43F98">
        <w:rPr>
          <w:rFonts w:ascii="Times New Roman" w:hAnsi="Times New Roman" w:cs="Times New Roman"/>
          <w:bCs/>
          <w:sz w:val="28"/>
          <w:szCs w:val="28"/>
        </w:rPr>
        <w:t>Уголок дежурства по столовой:</w:t>
      </w:r>
    </w:p>
    <w:p w:rsidR="00431D0D" w:rsidRPr="00C43F98" w:rsidRDefault="00C43F98" w:rsidP="00AD36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C43F98">
        <w:rPr>
          <w:rFonts w:ascii="Times New Roman" w:hAnsi="Times New Roman" w:cs="Times New Roman"/>
          <w:sz w:val="28"/>
          <w:szCs w:val="28"/>
        </w:rPr>
        <w:t>фартучки, косынки, пилотки.</w:t>
      </w:r>
    </w:p>
    <w:p w:rsidR="00431D0D" w:rsidRPr="00C43F98" w:rsidRDefault="00C43F98" w:rsidP="00AD36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C43F98">
        <w:rPr>
          <w:rFonts w:ascii="Times New Roman" w:hAnsi="Times New Roman" w:cs="Times New Roman"/>
          <w:sz w:val="28"/>
          <w:szCs w:val="28"/>
        </w:rPr>
        <w:t>стенд для фотографий или картинок детей;</w:t>
      </w:r>
    </w:p>
    <w:p w:rsidR="00431D0D" w:rsidRPr="00C43F98" w:rsidRDefault="00C43F98" w:rsidP="00AD36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C43F98">
        <w:rPr>
          <w:rFonts w:ascii="Times New Roman" w:hAnsi="Times New Roman" w:cs="Times New Roman"/>
          <w:sz w:val="28"/>
          <w:szCs w:val="28"/>
        </w:rPr>
        <w:t>стенд для оценки дежурств детей (старший возраст).</w:t>
      </w:r>
    </w:p>
    <w:p w:rsidR="00431D0D" w:rsidRPr="00C43F98" w:rsidRDefault="00431D0D" w:rsidP="00AD3621">
      <w:pPr>
        <w:autoSpaceDE w:val="0"/>
        <w:autoSpaceDN w:val="0"/>
        <w:adjustRightInd w:val="0"/>
        <w:spacing w:after="0" w:line="240" w:lineRule="auto"/>
        <w:ind w:firstLine="567"/>
        <w:jc w:val="both"/>
        <w:rPr>
          <w:rFonts w:ascii="Times New Roman" w:hAnsi="Times New Roman" w:cs="Times New Roman"/>
          <w:bCs/>
          <w:sz w:val="28"/>
          <w:szCs w:val="28"/>
        </w:rPr>
      </w:pPr>
      <w:r w:rsidRPr="00C43F98">
        <w:rPr>
          <w:rFonts w:ascii="Times New Roman" w:hAnsi="Times New Roman" w:cs="Times New Roman"/>
          <w:bCs/>
          <w:sz w:val="28"/>
          <w:szCs w:val="28"/>
        </w:rPr>
        <w:t>Уголок дежурств по уголку природы:</w:t>
      </w:r>
    </w:p>
    <w:p w:rsidR="00431D0D" w:rsidRPr="00AD3621" w:rsidRDefault="00C43F98" w:rsidP="00AD36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AD3621">
        <w:rPr>
          <w:rFonts w:ascii="Times New Roman" w:hAnsi="Times New Roman" w:cs="Times New Roman"/>
          <w:sz w:val="28"/>
          <w:szCs w:val="28"/>
        </w:rPr>
        <w:t>стенд для картинок или фотографий;</w:t>
      </w:r>
    </w:p>
    <w:p w:rsidR="00431D0D" w:rsidRPr="00AD3621" w:rsidRDefault="00C43F98" w:rsidP="00AD36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AD3621">
        <w:rPr>
          <w:rFonts w:ascii="Times New Roman" w:hAnsi="Times New Roman" w:cs="Times New Roman"/>
          <w:sz w:val="28"/>
          <w:szCs w:val="28"/>
        </w:rPr>
        <w:t>фартуки клеенчатые, тканевые,</w:t>
      </w:r>
    </w:p>
    <w:p w:rsidR="00431D0D" w:rsidRPr="00AD3621" w:rsidRDefault="00C43F98" w:rsidP="00C43F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AD3621">
        <w:rPr>
          <w:rFonts w:ascii="Times New Roman" w:hAnsi="Times New Roman" w:cs="Times New Roman"/>
          <w:sz w:val="28"/>
          <w:szCs w:val="28"/>
        </w:rPr>
        <w:t>палочки-рыхлители,</w:t>
      </w:r>
    </w:p>
    <w:p w:rsidR="00431D0D" w:rsidRPr="00AD3621" w:rsidRDefault="00C43F98" w:rsidP="00C43F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431D0D" w:rsidRPr="00AD3621">
        <w:rPr>
          <w:rFonts w:ascii="Times New Roman" w:hAnsi="Times New Roman" w:cs="Times New Roman"/>
          <w:sz w:val="28"/>
          <w:szCs w:val="28"/>
        </w:rPr>
        <w:t>пульверизаторы мелкие и крупные;</w:t>
      </w:r>
    </w:p>
    <w:p w:rsidR="00431D0D" w:rsidRPr="00AD3621" w:rsidRDefault="00C43F98" w:rsidP="00C43F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AD3621">
        <w:rPr>
          <w:rFonts w:ascii="Times New Roman" w:hAnsi="Times New Roman" w:cs="Times New Roman"/>
          <w:sz w:val="28"/>
          <w:szCs w:val="28"/>
        </w:rPr>
        <w:t>тряпочки для протирания крупных листьев; - большая клеенка на стол для работы с цветами;</w:t>
      </w:r>
    </w:p>
    <w:p w:rsidR="00431D0D" w:rsidRPr="00AD3621" w:rsidRDefault="00C43F98" w:rsidP="00C43F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AD3621">
        <w:rPr>
          <w:rFonts w:ascii="Times New Roman" w:hAnsi="Times New Roman" w:cs="Times New Roman"/>
          <w:sz w:val="28"/>
          <w:szCs w:val="28"/>
        </w:rPr>
        <w:t>перчатки тканевые на 2 младшую группу для протирания растений;</w:t>
      </w:r>
    </w:p>
    <w:p w:rsidR="00431D0D" w:rsidRPr="00AD3621" w:rsidRDefault="00431D0D" w:rsidP="00C43F98">
      <w:pPr>
        <w:autoSpaceDE w:val="0"/>
        <w:autoSpaceDN w:val="0"/>
        <w:adjustRightInd w:val="0"/>
        <w:spacing w:after="0" w:line="240" w:lineRule="auto"/>
        <w:ind w:firstLine="567"/>
        <w:jc w:val="both"/>
        <w:rPr>
          <w:rFonts w:ascii="Times New Roman" w:hAnsi="Times New Roman" w:cs="Times New Roman"/>
          <w:sz w:val="28"/>
          <w:szCs w:val="28"/>
        </w:rPr>
      </w:pPr>
      <w:r w:rsidRPr="00AD3621">
        <w:rPr>
          <w:rFonts w:ascii="Times New Roman" w:hAnsi="Times New Roman" w:cs="Times New Roman"/>
          <w:sz w:val="28"/>
          <w:szCs w:val="28"/>
        </w:rPr>
        <w:t>лейки на 2-3 ребенка;</w:t>
      </w:r>
    </w:p>
    <w:p w:rsidR="00431D0D" w:rsidRPr="00AD3621" w:rsidRDefault="00C43F98" w:rsidP="00C43F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AD3621">
        <w:rPr>
          <w:rFonts w:ascii="Times New Roman" w:hAnsi="Times New Roman" w:cs="Times New Roman"/>
          <w:sz w:val="28"/>
          <w:szCs w:val="28"/>
        </w:rPr>
        <w:t>модели: в старшей и подготовительной группе каждого комнатного растения;</w:t>
      </w:r>
    </w:p>
    <w:p w:rsidR="00431D0D" w:rsidRPr="00AD3621" w:rsidRDefault="00C43F98" w:rsidP="00C43F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AD3621">
        <w:rPr>
          <w:rFonts w:ascii="Times New Roman" w:hAnsi="Times New Roman" w:cs="Times New Roman"/>
          <w:sz w:val="28"/>
          <w:szCs w:val="28"/>
        </w:rPr>
        <w:t>последовательности ухода за растением, особенности ухода за светолюбивыми,</w:t>
      </w:r>
      <w:r>
        <w:rPr>
          <w:rFonts w:ascii="Times New Roman" w:hAnsi="Times New Roman" w:cs="Times New Roman"/>
          <w:sz w:val="28"/>
          <w:szCs w:val="28"/>
        </w:rPr>
        <w:t xml:space="preserve"> </w:t>
      </w:r>
      <w:r w:rsidR="00431D0D" w:rsidRPr="00AD3621">
        <w:rPr>
          <w:rFonts w:ascii="Times New Roman" w:hAnsi="Times New Roman" w:cs="Times New Roman"/>
          <w:sz w:val="28"/>
          <w:szCs w:val="28"/>
        </w:rPr>
        <w:t>влаголюбивыми, теневыносливыми растениями; модель посадки огорода на окне;</w:t>
      </w:r>
    </w:p>
    <w:p w:rsidR="00431D0D" w:rsidRPr="00AD3621" w:rsidRDefault="00C43F98" w:rsidP="00C43F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AD3621">
        <w:rPr>
          <w:rFonts w:ascii="Times New Roman" w:hAnsi="Times New Roman" w:cs="Times New Roman"/>
          <w:sz w:val="28"/>
          <w:szCs w:val="28"/>
        </w:rPr>
        <w:t>дневники наблюдений на каждого ребенка в старшей и подготовительной группе; на группу в средней и 2 младшей;</w:t>
      </w:r>
    </w:p>
    <w:p w:rsidR="00431D0D" w:rsidRPr="00AD3621" w:rsidRDefault="00C43F98" w:rsidP="00C43F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AD3621">
        <w:rPr>
          <w:rFonts w:ascii="Times New Roman" w:hAnsi="Times New Roman" w:cs="Times New Roman"/>
          <w:sz w:val="28"/>
          <w:szCs w:val="28"/>
        </w:rPr>
        <w:t>модель последовательности перевалки и пересадки растения;</w:t>
      </w:r>
    </w:p>
    <w:p w:rsidR="00431D0D" w:rsidRPr="00AD3621" w:rsidRDefault="00431D0D" w:rsidP="00C43F98">
      <w:pPr>
        <w:autoSpaceDE w:val="0"/>
        <w:autoSpaceDN w:val="0"/>
        <w:adjustRightInd w:val="0"/>
        <w:spacing w:after="0" w:line="240" w:lineRule="auto"/>
        <w:ind w:firstLine="567"/>
        <w:jc w:val="both"/>
        <w:rPr>
          <w:rFonts w:ascii="Times New Roman" w:hAnsi="Times New Roman" w:cs="Times New Roman"/>
          <w:sz w:val="28"/>
          <w:szCs w:val="28"/>
        </w:rPr>
      </w:pPr>
      <w:r w:rsidRPr="00AD3621">
        <w:rPr>
          <w:rFonts w:ascii="Times New Roman" w:hAnsi="Times New Roman" w:cs="Times New Roman"/>
          <w:sz w:val="28"/>
          <w:szCs w:val="28"/>
        </w:rPr>
        <w:t>-модель черенкования растения.</w:t>
      </w:r>
    </w:p>
    <w:p w:rsidR="00431D0D" w:rsidRPr="00C43F98" w:rsidRDefault="00431D0D" w:rsidP="00C43F98">
      <w:pPr>
        <w:autoSpaceDE w:val="0"/>
        <w:autoSpaceDN w:val="0"/>
        <w:adjustRightInd w:val="0"/>
        <w:spacing w:after="0" w:line="240" w:lineRule="auto"/>
        <w:ind w:firstLine="567"/>
        <w:jc w:val="both"/>
        <w:rPr>
          <w:rFonts w:ascii="Times New Roman" w:hAnsi="Times New Roman" w:cs="Times New Roman"/>
          <w:bCs/>
          <w:sz w:val="28"/>
          <w:szCs w:val="28"/>
        </w:rPr>
      </w:pPr>
      <w:r w:rsidRPr="00C43F98">
        <w:rPr>
          <w:rFonts w:ascii="Times New Roman" w:hAnsi="Times New Roman" w:cs="Times New Roman"/>
          <w:bCs/>
          <w:sz w:val="28"/>
          <w:szCs w:val="28"/>
        </w:rPr>
        <w:t>Уголок хозяйственно-бытового труда:</w:t>
      </w:r>
    </w:p>
    <w:p w:rsidR="00431D0D" w:rsidRPr="00C43F98" w:rsidRDefault="00C43F98" w:rsidP="00C43F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C43F98">
        <w:rPr>
          <w:rFonts w:ascii="Times New Roman" w:hAnsi="Times New Roman" w:cs="Times New Roman"/>
          <w:sz w:val="28"/>
          <w:szCs w:val="28"/>
        </w:rPr>
        <w:t>фартуки на подгруппу детей тканевые и клеенчатые;</w:t>
      </w:r>
    </w:p>
    <w:p w:rsidR="00431D0D" w:rsidRPr="00C43F98" w:rsidRDefault="00C43F98" w:rsidP="00C43F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C43F98">
        <w:rPr>
          <w:rFonts w:ascii="Times New Roman" w:hAnsi="Times New Roman" w:cs="Times New Roman"/>
          <w:sz w:val="28"/>
          <w:szCs w:val="28"/>
        </w:rPr>
        <w:t>клеенка большая на стол;</w:t>
      </w:r>
    </w:p>
    <w:p w:rsidR="00431D0D" w:rsidRPr="00C43F98" w:rsidRDefault="00C43F98" w:rsidP="00C43F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C43F98">
        <w:rPr>
          <w:rFonts w:ascii="Times New Roman" w:hAnsi="Times New Roman" w:cs="Times New Roman"/>
          <w:sz w:val="28"/>
          <w:szCs w:val="28"/>
        </w:rPr>
        <w:t>тазик для протирания пыли и мытья игрушек;</w:t>
      </w:r>
    </w:p>
    <w:p w:rsidR="00431D0D" w:rsidRPr="00C43F98" w:rsidRDefault="00C43F98" w:rsidP="00C43F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C43F98">
        <w:rPr>
          <w:rFonts w:ascii="Times New Roman" w:hAnsi="Times New Roman" w:cs="Times New Roman"/>
          <w:sz w:val="28"/>
          <w:szCs w:val="28"/>
        </w:rPr>
        <w:t>тряпочки для протирания пыли на подгруппу;</w:t>
      </w:r>
    </w:p>
    <w:p w:rsidR="00431D0D" w:rsidRPr="00C43F98" w:rsidRDefault="00C43F98" w:rsidP="00C43F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C43F98">
        <w:rPr>
          <w:rFonts w:ascii="Times New Roman" w:hAnsi="Times New Roman" w:cs="Times New Roman"/>
          <w:sz w:val="28"/>
          <w:szCs w:val="28"/>
        </w:rPr>
        <w:t>веревка и прицепки для развешивания кукольного белья;</w:t>
      </w:r>
    </w:p>
    <w:p w:rsidR="00431D0D" w:rsidRPr="00C43F98" w:rsidRDefault="00C43F98" w:rsidP="00C43F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C43F98">
        <w:rPr>
          <w:rFonts w:ascii="Times New Roman" w:hAnsi="Times New Roman" w:cs="Times New Roman"/>
          <w:sz w:val="28"/>
          <w:szCs w:val="28"/>
        </w:rPr>
        <w:t>модель последовательности стирки белья;</w:t>
      </w:r>
    </w:p>
    <w:p w:rsidR="00431D0D" w:rsidRPr="00C43F98" w:rsidRDefault="00C43F98" w:rsidP="00C43F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C43F98">
        <w:rPr>
          <w:rFonts w:ascii="Times New Roman" w:hAnsi="Times New Roman" w:cs="Times New Roman"/>
          <w:sz w:val="28"/>
          <w:szCs w:val="28"/>
        </w:rPr>
        <w:t>модель последовательности работы в группе (хозяйственно-бытовой труд);</w:t>
      </w:r>
    </w:p>
    <w:p w:rsidR="00431D0D" w:rsidRPr="00C43F98" w:rsidRDefault="00C43F98" w:rsidP="00C43F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C43F98">
        <w:rPr>
          <w:rFonts w:ascii="Times New Roman" w:hAnsi="Times New Roman" w:cs="Times New Roman"/>
          <w:sz w:val="28"/>
          <w:szCs w:val="28"/>
        </w:rPr>
        <w:t>модель трудового процесса: 5 этапов: планирование (что), последовательность (с чего начинаем и чем заканчиваем), способы (как), методы и средства (чем), результат (что получится).</w:t>
      </w:r>
    </w:p>
    <w:p w:rsidR="00431D0D" w:rsidRPr="00C43F98" w:rsidRDefault="00431D0D" w:rsidP="00C43F98">
      <w:pPr>
        <w:autoSpaceDE w:val="0"/>
        <w:autoSpaceDN w:val="0"/>
        <w:adjustRightInd w:val="0"/>
        <w:spacing w:after="0" w:line="240" w:lineRule="auto"/>
        <w:ind w:firstLine="567"/>
        <w:jc w:val="both"/>
        <w:rPr>
          <w:rFonts w:ascii="Times New Roman" w:hAnsi="Times New Roman" w:cs="Times New Roman"/>
          <w:bCs/>
          <w:sz w:val="28"/>
          <w:szCs w:val="28"/>
        </w:rPr>
      </w:pPr>
      <w:r w:rsidRPr="00C43F98">
        <w:rPr>
          <w:rFonts w:ascii="Times New Roman" w:hAnsi="Times New Roman" w:cs="Times New Roman"/>
          <w:bCs/>
          <w:sz w:val="28"/>
          <w:szCs w:val="28"/>
        </w:rPr>
        <w:t>Уголок дежурств по занятиям (старшая и подготовительная группа):</w:t>
      </w:r>
    </w:p>
    <w:p w:rsidR="00431D0D" w:rsidRPr="00AD3621" w:rsidRDefault="00C43F98" w:rsidP="00C43F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AD3621">
        <w:rPr>
          <w:rFonts w:ascii="Times New Roman" w:hAnsi="Times New Roman" w:cs="Times New Roman"/>
          <w:sz w:val="28"/>
          <w:szCs w:val="28"/>
        </w:rPr>
        <w:t>стенд с фотографиями или картинками детей,</w:t>
      </w:r>
    </w:p>
    <w:p w:rsidR="00431D0D" w:rsidRPr="00AD3621" w:rsidRDefault="00C43F98" w:rsidP="00C43F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AD3621">
        <w:rPr>
          <w:rFonts w:ascii="Times New Roman" w:hAnsi="Times New Roman" w:cs="Times New Roman"/>
          <w:sz w:val="28"/>
          <w:szCs w:val="28"/>
        </w:rPr>
        <w:t>модель оценивания качества работы дежурных (самооценка и оценка сверстников),</w:t>
      </w:r>
    </w:p>
    <w:p w:rsidR="00431D0D" w:rsidRPr="00AD3621" w:rsidRDefault="00C43F98" w:rsidP="00C43F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AD3621">
        <w:rPr>
          <w:rFonts w:ascii="Times New Roman" w:hAnsi="Times New Roman" w:cs="Times New Roman"/>
          <w:sz w:val="28"/>
          <w:szCs w:val="28"/>
        </w:rPr>
        <w:t>модель или алгоритм последовательности подготовки столов к разным видам занятий,</w:t>
      </w:r>
    </w:p>
    <w:p w:rsidR="00C43F98" w:rsidRDefault="00C43F98" w:rsidP="00C43F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AD3621">
        <w:rPr>
          <w:rFonts w:ascii="Times New Roman" w:hAnsi="Times New Roman" w:cs="Times New Roman"/>
          <w:sz w:val="28"/>
          <w:szCs w:val="28"/>
        </w:rPr>
        <w:t>модели на дверцы шкафов с обозначением находящихся там предметов и дидактических наборов для занятий (эмблемы материала по экологии, изодеятельност</w:t>
      </w:r>
      <w:r>
        <w:rPr>
          <w:rFonts w:ascii="Times New Roman" w:hAnsi="Times New Roman" w:cs="Times New Roman"/>
          <w:sz w:val="28"/>
          <w:szCs w:val="28"/>
        </w:rPr>
        <w:t>и, математике, грамоте и т.д.),</w:t>
      </w:r>
    </w:p>
    <w:p w:rsidR="00431D0D" w:rsidRPr="00AD3621" w:rsidRDefault="00431D0D" w:rsidP="00C43F98">
      <w:pPr>
        <w:autoSpaceDE w:val="0"/>
        <w:autoSpaceDN w:val="0"/>
        <w:adjustRightInd w:val="0"/>
        <w:spacing w:after="0" w:line="240" w:lineRule="auto"/>
        <w:ind w:firstLine="567"/>
        <w:jc w:val="both"/>
        <w:rPr>
          <w:rFonts w:ascii="Times New Roman" w:hAnsi="Times New Roman" w:cs="Times New Roman"/>
          <w:sz w:val="28"/>
          <w:szCs w:val="28"/>
        </w:rPr>
      </w:pPr>
      <w:r w:rsidRPr="00AD3621">
        <w:rPr>
          <w:rFonts w:ascii="Times New Roman" w:hAnsi="Times New Roman" w:cs="Times New Roman"/>
          <w:sz w:val="28"/>
          <w:szCs w:val="28"/>
        </w:rPr>
        <w:t>-алгоритм действий дежурного по уборке материалов после занятия по лепке, рисованию, математике.</w:t>
      </w:r>
    </w:p>
    <w:p w:rsidR="00431D0D" w:rsidRPr="002C1D0A" w:rsidRDefault="00431D0D" w:rsidP="00C43F98">
      <w:pPr>
        <w:autoSpaceDE w:val="0"/>
        <w:autoSpaceDN w:val="0"/>
        <w:adjustRightInd w:val="0"/>
        <w:spacing w:after="0" w:line="240" w:lineRule="auto"/>
        <w:ind w:firstLine="708"/>
        <w:jc w:val="both"/>
        <w:rPr>
          <w:rFonts w:ascii="Times New Roman" w:hAnsi="Times New Roman" w:cs="Times New Roman"/>
          <w:sz w:val="28"/>
          <w:szCs w:val="28"/>
        </w:rPr>
      </w:pPr>
      <w:r w:rsidRPr="002C1D0A">
        <w:rPr>
          <w:rFonts w:ascii="Times New Roman" w:hAnsi="Times New Roman" w:cs="Times New Roman"/>
          <w:sz w:val="28"/>
          <w:szCs w:val="28"/>
        </w:rPr>
        <w:t>Реализация воспитательного потенциала предметно-пространственной среды</w:t>
      </w:r>
      <w:r>
        <w:rPr>
          <w:rFonts w:ascii="Times New Roman" w:hAnsi="Times New Roman" w:cs="Times New Roman"/>
          <w:sz w:val="28"/>
          <w:szCs w:val="28"/>
        </w:rPr>
        <w:t xml:space="preserve"> </w:t>
      </w:r>
      <w:r w:rsidRPr="002C1D0A">
        <w:rPr>
          <w:rFonts w:ascii="Times New Roman" w:hAnsi="Times New Roman" w:cs="Times New Roman"/>
          <w:sz w:val="28"/>
          <w:szCs w:val="28"/>
        </w:rPr>
        <w:t xml:space="preserve">может предусматривать совместную деятельность </w:t>
      </w:r>
      <w:r>
        <w:rPr>
          <w:rFonts w:ascii="Times New Roman" w:hAnsi="Times New Roman" w:cs="Times New Roman"/>
          <w:sz w:val="28"/>
          <w:szCs w:val="28"/>
        </w:rPr>
        <w:t xml:space="preserve">педагогов, обучающихся, других </w:t>
      </w:r>
      <w:r w:rsidRPr="002C1D0A">
        <w:rPr>
          <w:rFonts w:ascii="Times New Roman" w:hAnsi="Times New Roman" w:cs="Times New Roman"/>
          <w:sz w:val="28"/>
          <w:szCs w:val="28"/>
        </w:rPr>
        <w:t>участников образовательных отношений по её создани</w:t>
      </w:r>
      <w:r>
        <w:rPr>
          <w:rFonts w:ascii="Times New Roman" w:hAnsi="Times New Roman" w:cs="Times New Roman"/>
          <w:sz w:val="28"/>
          <w:szCs w:val="28"/>
        </w:rPr>
        <w:t xml:space="preserve">ю, поддержанию, использованию в </w:t>
      </w:r>
      <w:r w:rsidRPr="002C1D0A">
        <w:rPr>
          <w:rFonts w:ascii="Times New Roman" w:hAnsi="Times New Roman" w:cs="Times New Roman"/>
          <w:sz w:val="28"/>
          <w:szCs w:val="28"/>
        </w:rPr>
        <w:t>воспитательном процессе (указываются конкретн</w:t>
      </w:r>
      <w:r>
        <w:rPr>
          <w:rFonts w:ascii="Times New Roman" w:hAnsi="Times New Roman" w:cs="Times New Roman"/>
          <w:sz w:val="28"/>
          <w:szCs w:val="28"/>
        </w:rPr>
        <w:t xml:space="preserve">ые позиции, имеющиеся в ДОО или </w:t>
      </w:r>
      <w:r w:rsidR="00C43F98">
        <w:rPr>
          <w:rFonts w:ascii="Times New Roman" w:hAnsi="Times New Roman" w:cs="Times New Roman"/>
          <w:sz w:val="28"/>
          <w:szCs w:val="28"/>
        </w:rPr>
        <w:t>з</w:t>
      </w:r>
      <w:r w:rsidRPr="002C1D0A">
        <w:rPr>
          <w:rFonts w:ascii="Times New Roman" w:hAnsi="Times New Roman" w:cs="Times New Roman"/>
          <w:sz w:val="28"/>
          <w:szCs w:val="28"/>
        </w:rPr>
        <w:t>апланированные):</w:t>
      </w:r>
    </w:p>
    <w:p w:rsidR="00431D0D" w:rsidRPr="002C1D0A" w:rsidRDefault="00C43F98" w:rsidP="00C43F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2C1D0A">
        <w:rPr>
          <w:rFonts w:ascii="Times New Roman" w:hAnsi="Times New Roman" w:cs="Times New Roman"/>
          <w:sz w:val="28"/>
          <w:szCs w:val="28"/>
        </w:rPr>
        <w:t>знаки и символы государства, региона, населенного пункта и ДОО;</w:t>
      </w:r>
    </w:p>
    <w:p w:rsidR="00431D0D" w:rsidRPr="002C1D0A" w:rsidRDefault="00C43F98" w:rsidP="00C43F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431D0D" w:rsidRPr="002C1D0A">
        <w:rPr>
          <w:rFonts w:ascii="Times New Roman" w:hAnsi="Times New Roman" w:cs="Times New Roman"/>
          <w:sz w:val="28"/>
          <w:szCs w:val="28"/>
        </w:rPr>
        <w:t>компоненты среды, отражающие региональные, этнографические и другие</w:t>
      </w:r>
      <w:r>
        <w:rPr>
          <w:rFonts w:ascii="Times New Roman" w:hAnsi="Times New Roman" w:cs="Times New Roman"/>
          <w:sz w:val="28"/>
          <w:szCs w:val="28"/>
        </w:rPr>
        <w:t xml:space="preserve"> </w:t>
      </w:r>
      <w:r w:rsidR="00431D0D" w:rsidRPr="002C1D0A">
        <w:rPr>
          <w:rFonts w:ascii="Times New Roman" w:hAnsi="Times New Roman" w:cs="Times New Roman"/>
          <w:sz w:val="28"/>
          <w:szCs w:val="28"/>
        </w:rPr>
        <w:t>особенности социокультурных условий, в которых находится ДОО;</w:t>
      </w:r>
    </w:p>
    <w:p w:rsidR="00431D0D" w:rsidRPr="002C1D0A" w:rsidRDefault="00C43F98" w:rsidP="00C43F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2C1D0A">
        <w:rPr>
          <w:rFonts w:ascii="Times New Roman" w:hAnsi="Times New Roman" w:cs="Times New Roman"/>
          <w:sz w:val="28"/>
          <w:szCs w:val="28"/>
        </w:rPr>
        <w:t xml:space="preserve">компоненты среды, отражающие экологичность, </w:t>
      </w:r>
      <w:r>
        <w:rPr>
          <w:rFonts w:ascii="Times New Roman" w:hAnsi="Times New Roman" w:cs="Times New Roman"/>
          <w:sz w:val="28"/>
          <w:szCs w:val="28"/>
        </w:rPr>
        <w:t xml:space="preserve"> </w:t>
      </w:r>
      <w:r w:rsidR="00431D0D" w:rsidRPr="002C1D0A">
        <w:rPr>
          <w:rFonts w:ascii="Times New Roman" w:hAnsi="Times New Roman" w:cs="Times New Roman"/>
          <w:sz w:val="28"/>
          <w:szCs w:val="28"/>
        </w:rPr>
        <w:t>природосообразность и</w:t>
      </w:r>
      <w:r>
        <w:rPr>
          <w:rFonts w:ascii="Times New Roman" w:hAnsi="Times New Roman" w:cs="Times New Roman"/>
          <w:sz w:val="28"/>
          <w:szCs w:val="28"/>
        </w:rPr>
        <w:t xml:space="preserve"> </w:t>
      </w:r>
      <w:r w:rsidR="00431D0D" w:rsidRPr="002C1D0A">
        <w:rPr>
          <w:rFonts w:ascii="Times New Roman" w:hAnsi="Times New Roman" w:cs="Times New Roman"/>
          <w:sz w:val="28"/>
          <w:szCs w:val="28"/>
        </w:rPr>
        <w:t>безопасность;</w:t>
      </w:r>
    </w:p>
    <w:p w:rsidR="00431D0D" w:rsidRPr="002C1D0A" w:rsidRDefault="00C43F98" w:rsidP="00C43F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2C1D0A">
        <w:rPr>
          <w:rFonts w:ascii="Times New Roman" w:hAnsi="Times New Roman" w:cs="Times New Roman"/>
          <w:sz w:val="28"/>
          <w:szCs w:val="28"/>
        </w:rPr>
        <w:t>компоненты среды, обеспечивающие детям возможность общения, игры и</w:t>
      </w:r>
      <w:r>
        <w:rPr>
          <w:rFonts w:ascii="Times New Roman" w:hAnsi="Times New Roman" w:cs="Times New Roman"/>
          <w:sz w:val="28"/>
          <w:szCs w:val="28"/>
        </w:rPr>
        <w:t xml:space="preserve"> </w:t>
      </w:r>
      <w:r w:rsidR="00431D0D" w:rsidRPr="002C1D0A">
        <w:rPr>
          <w:rFonts w:ascii="Times New Roman" w:hAnsi="Times New Roman" w:cs="Times New Roman"/>
          <w:sz w:val="28"/>
          <w:szCs w:val="28"/>
        </w:rPr>
        <w:t>совместной деятельности;</w:t>
      </w:r>
    </w:p>
    <w:p w:rsidR="00431D0D" w:rsidRPr="002C1D0A" w:rsidRDefault="00C43F98" w:rsidP="00C43F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2C1D0A">
        <w:rPr>
          <w:rFonts w:ascii="Times New Roman" w:hAnsi="Times New Roman" w:cs="Times New Roman"/>
          <w:sz w:val="28"/>
          <w:szCs w:val="28"/>
        </w:rPr>
        <w:t>компоненты среды, отражающие ценность семьи, людей разных поколений,</w:t>
      </w:r>
      <w:r>
        <w:rPr>
          <w:rFonts w:ascii="Times New Roman" w:hAnsi="Times New Roman" w:cs="Times New Roman"/>
          <w:sz w:val="28"/>
          <w:szCs w:val="28"/>
        </w:rPr>
        <w:t xml:space="preserve"> </w:t>
      </w:r>
      <w:r w:rsidR="00431D0D" w:rsidRPr="002C1D0A">
        <w:rPr>
          <w:rFonts w:ascii="Times New Roman" w:hAnsi="Times New Roman" w:cs="Times New Roman"/>
          <w:sz w:val="28"/>
          <w:szCs w:val="28"/>
        </w:rPr>
        <w:t>радость общения с семьей;</w:t>
      </w:r>
    </w:p>
    <w:p w:rsidR="00431D0D" w:rsidRPr="002C1D0A" w:rsidRDefault="00C43F98" w:rsidP="00C43F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2C1D0A">
        <w:rPr>
          <w:rFonts w:ascii="Times New Roman" w:hAnsi="Times New Roman" w:cs="Times New Roman"/>
          <w:sz w:val="28"/>
          <w:szCs w:val="28"/>
        </w:rPr>
        <w:t>компоненты среды, обеспечивающие ребёнку возможность познавательного</w:t>
      </w:r>
      <w:r>
        <w:rPr>
          <w:rFonts w:ascii="Times New Roman" w:hAnsi="Times New Roman" w:cs="Times New Roman"/>
          <w:sz w:val="28"/>
          <w:szCs w:val="28"/>
        </w:rPr>
        <w:t xml:space="preserve"> </w:t>
      </w:r>
      <w:r w:rsidR="00431D0D" w:rsidRPr="002C1D0A">
        <w:rPr>
          <w:rFonts w:ascii="Times New Roman" w:hAnsi="Times New Roman" w:cs="Times New Roman"/>
          <w:sz w:val="28"/>
          <w:szCs w:val="28"/>
        </w:rPr>
        <w:t>развития, экспериментирования, освоения новых т</w:t>
      </w:r>
      <w:r w:rsidR="00431D0D">
        <w:rPr>
          <w:rFonts w:ascii="Times New Roman" w:hAnsi="Times New Roman" w:cs="Times New Roman"/>
          <w:sz w:val="28"/>
          <w:szCs w:val="28"/>
        </w:rPr>
        <w:t xml:space="preserve">ехнологий, раскрывающие красоту </w:t>
      </w:r>
      <w:r w:rsidR="00431D0D" w:rsidRPr="002C1D0A">
        <w:rPr>
          <w:rFonts w:ascii="Times New Roman" w:hAnsi="Times New Roman" w:cs="Times New Roman"/>
          <w:sz w:val="28"/>
          <w:szCs w:val="28"/>
        </w:rPr>
        <w:t>знаний, необходимость научного познания, формирующие научную картину мира;</w:t>
      </w:r>
    </w:p>
    <w:p w:rsidR="00431D0D" w:rsidRPr="002C1D0A" w:rsidRDefault="00C43F98" w:rsidP="00C43F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2C1D0A">
        <w:rPr>
          <w:rFonts w:ascii="Times New Roman" w:hAnsi="Times New Roman" w:cs="Times New Roman"/>
          <w:sz w:val="28"/>
          <w:szCs w:val="28"/>
        </w:rPr>
        <w:t>компоненты среды, обеспечивающие ребёнку возможность посильного труда, а</w:t>
      </w:r>
      <w:r>
        <w:rPr>
          <w:rFonts w:ascii="Times New Roman" w:hAnsi="Times New Roman" w:cs="Times New Roman"/>
          <w:sz w:val="28"/>
          <w:szCs w:val="28"/>
        </w:rPr>
        <w:t xml:space="preserve"> </w:t>
      </w:r>
      <w:r w:rsidR="00431D0D" w:rsidRPr="002C1D0A">
        <w:rPr>
          <w:rFonts w:ascii="Times New Roman" w:hAnsi="Times New Roman" w:cs="Times New Roman"/>
          <w:sz w:val="28"/>
          <w:szCs w:val="28"/>
        </w:rPr>
        <w:t>также отражающие ценности труда в жизни человека и государства;</w:t>
      </w:r>
    </w:p>
    <w:p w:rsidR="00431D0D" w:rsidRPr="002C1D0A" w:rsidRDefault="00C43F98" w:rsidP="00C43F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2C1D0A">
        <w:rPr>
          <w:rFonts w:ascii="Times New Roman" w:hAnsi="Times New Roman" w:cs="Times New Roman"/>
          <w:sz w:val="28"/>
          <w:szCs w:val="28"/>
        </w:rPr>
        <w:t>компоненты среды, обеспечивающие ребёнку возможности для укрепления</w:t>
      </w:r>
      <w:r>
        <w:rPr>
          <w:rFonts w:ascii="Times New Roman" w:hAnsi="Times New Roman" w:cs="Times New Roman"/>
          <w:sz w:val="28"/>
          <w:szCs w:val="28"/>
        </w:rPr>
        <w:t xml:space="preserve"> </w:t>
      </w:r>
      <w:r w:rsidR="00431D0D" w:rsidRPr="002C1D0A">
        <w:rPr>
          <w:rFonts w:ascii="Times New Roman" w:hAnsi="Times New Roman" w:cs="Times New Roman"/>
          <w:sz w:val="28"/>
          <w:szCs w:val="28"/>
        </w:rPr>
        <w:t>здоровья, раскрывающие смысл здорового образа жизни, физической культуры и спорта;</w:t>
      </w:r>
    </w:p>
    <w:p w:rsidR="00431D0D" w:rsidRPr="002C1D0A" w:rsidRDefault="00C43F98" w:rsidP="00C43F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2C1D0A">
        <w:rPr>
          <w:rFonts w:ascii="Times New Roman" w:hAnsi="Times New Roman" w:cs="Times New Roman"/>
          <w:sz w:val="28"/>
          <w:szCs w:val="28"/>
        </w:rPr>
        <w:t>компоненты среды, предоставляющие ребёнку возможность погружения в</w:t>
      </w:r>
      <w:r>
        <w:rPr>
          <w:rFonts w:ascii="Times New Roman" w:hAnsi="Times New Roman" w:cs="Times New Roman"/>
          <w:sz w:val="28"/>
          <w:szCs w:val="28"/>
        </w:rPr>
        <w:t xml:space="preserve"> </w:t>
      </w:r>
      <w:r w:rsidR="00431D0D" w:rsidRPr="002C1D0A">
        <w:rPr>
          <w:rFonts w:ascii="Times New Roman" w:hAnsi="Times New Roman" w:cs="Times New Roman"/>
          <w:sz w:val="28"/>
          <w:szCs w:val="28"/>
        </w:rPr>
        <w:t>культуру России, знакомства с особенностями традиций</w:t>
      </w:r>
      <w:r w:rsidR="00431D0D">
        <w:rPr>
          <w:rFonts w:ascii="Times New Roman" w:hAnsi="Times New Roman" w:cs="Times New Roman"/>
          <w:sz w:val="28"/>
          <w:szCs w:val="28"/>
        </w:rPr>
        <w:t xml:space="preserve"> многонационального российского </w:t>
      </w:r>
      <w:r w:rsidR="00431D0D" w:rsidRPr="002C1D0A">
        <w:rPr>
          <w:rFonts w:ascii="Times New Roman" w:hAnsi="Times New Roman" w:cs="Times New Roman"/>
          <w:sz w:val="28"/>
          <w:szCs w:val="28"/>
        </w:rPr>
        <w:t>народа.</w:t>
      </w:r>
    </w:p>
    <w:p w:rsidR="00431D0D" w:rsidRDefault="00431D0D" w:rsidP="00C43F98">
      <w:pPr>
        <w:tabs>
          <w:tab w:val="left" w:pos="3090"/>
        </w:tabs>
        <w:spacing w:after="0" w:line="240" w:lineRule="auto"/>
        <w:ind w:firstLine="567"/>
        <w:jc w:val="both"/>
        <w:rPr>
          <w:rFonts w:ascii="Times New Roman" w:hAnsi="Times New Roman" w:cs="Times New Roman"/>
          <w:sz w:val="28"/>
          <w:szCs w:val="28"/>
        </w:rPr>
      </w:pPr>
      <w:r w:rsidRPr="000D4CDF">
        <w:rPr>
          <w:rFonts w:ascii="Times New Roman" w:hAnsi="Times New Roman" w:cs="Times New Roman"/>
          <w:sz w:val="28"/>
          <w:szCs w:val="28"/>
        </w:rPr>
        <w:t>Вся среда ДОО должна быть гармоничной и эстетически привлекательной.</w:t>
      </w:r>
    </w:p>
    <w:p w:rsidR="00431D0D" w:rsidRPr="009377DF" w:rsidRDefault="00431D0D" w:rsidP="00C43F98">
      <w:pPr>
        <w:tabs>
          <w:tab w:val="left" w:pos="3090"/>
        </w:tabs>
        <w:spacing w:after="0" w:line="240" w:lineRule="auto"/>
        <w:jc w:val="both"/>
        <w:rPr>
          <w:rFonts w:ascii="Times New Roman" w:hAnsi="Times New Roman" w:cs="Times New Roman"/>
          <w:b/>
          <w:sz w:val="36"/>
          <w:szCs w:val="36"/>
        </w:rPr>
      </w:pPr>
      <w:r w:rsidRPr="009377DF">
        <w:rPr>
          <w:rFonts w:ascii="Times New Roman" w:hAnsi="Times New Roman" w:cs="Times New Roman"/>
          <w:b/>
          <w:sz w:val="36"/>
          <w:szCs w:val="36"/>
        </w:rPr>
        <w:t xml:space="preserve"> </w:t>
      </w:r>
    </w:p>
    <w:p w:rsidR="00431D0D" w:rsidRDefault="00431D0D" w:rsidP="00C43F98">
      <w:pPr>
        <w:spacing w:after="0" w:line="240" w:lineRule="auto"/>
        <w:ind w:firstLine="708"/>
        <w:jc w:val="center"/>
        <w:rPr>
          <w:rFonts w:ascii="Times New Roman" w:hAnsi="Times New Roman" w:cs="Times New Roman"/>
          <w:sz w:val="24"/>
          <w:szCs w:val="24"/>
        </w:rPr>
      </w:pPr>
      <w:r>
        <w:rPr>
          <w:rFonts w:ascii="Times New Roman" w:hAnsi="Times New Roman" w:cs="Times New Roman"/>
          <w:b/>
          <w:sz w:val="28"/>
          <w:szCs w:val="28"/>
        </w:rPr>
        <w:t>2.3.</w:t>
      </w:r>
      <w:r w:rsidRPr="00022732">
        <w:rPr>
          <w:rFonts w:ascii="Times New Roman" w:hAnsi="Times New Roman" w:cs="Times New Roman"/>
          <w:b/>
          <w:sz w:val="28"/>
          <w:szCs w:val="28"/>
        </w:rPr>
        <w:t>Общности образовательной организации:</w:t>
      </w:r>
      <w:r>
        <w:rPr>
          <w:rFonts w:ascii="Times New Roman" w:hAnsi="Times New Roman" w:cs="Times New Roman"/>
          <w:sz w:val="24"/>
          <w:szCs w:val="24"/>
        </w:rPr>
        <w:t xml:space="preserve"> </w:t>
      </w:r>
      <w:r w:rsidRPr="009377DF">
        <w:rPr>
          <w:rFonts w:ascii="Times New Roman" w:hAnsi="Times New Roman" w:cs="Times New Roman"/>
          <w:b/>
          <w:sz w:val="28"/>
          <w:szCs w:val="28"/>
        </w:rPr>
        <w:t>педагог – дети, родители (законные представители) – ребенок (дети), педагог – родители (законные представители).</w:t>
      </w:r>
    </w:p>
    <w:p w:rsidR="00431D0D" w:rsidRPr="00131E6D" w:rsidRDefault="00431D0D" w:rsidP="00131E6D">
      <w:pPr>
        <w:spacing w:after="0" w:line="240" w:lineRule="auto"/>
        <w:ind w:firstLine="567"/>
        <w:jc w:val="both"/>
        <w:rPr>
          <w:rFonts w:ascii="Times New Roman" w:hAnsi="Times New Roman" w:cs="Times New Roman"/>
          <w:sz w:val="28"/>
          <w:szCs w:val="28"/>
        </w:rPr>
      </w:pPr>
      <w:r w:rsidRPr="00131E6D">
        <w:rPr>
          <w:rFonts w:ascii="Times New Roman" w:hAnsi="Times New Roman" w:cs="Times New Roman"/>
          <w:sz w:val="28"/>
          <w:szCs w:val="28"/>
        </w:rPr>
        <w:t>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431D0D" w:rsidRPr="00131E6D" w:rsidRDefault="00431D0D" w:rsidP="00131E6D">
      <w:pPr>
        <w:spacing w:after="0" w:line="240" w:lineRule="auto"/>
        <w:ind w:firstLine="567"/>
        <w:jc w:val="both"/>
        <w:rPr>
          <w:rFonts w:ascii="Times New Roman" w:hAnsi="Times New Roman" w:cs="Times New Roman"/>
          <w:sz w:val="28"/>
          <w:szCs w:val="28"/>
        </w:rPr>
      </w:pPr>
      <w:r w:rsidRPr="00131E6D">
        <w:rPr>
          <w:rFonts w:ascii="Times New Roman" w:hAnsi="Times New Roman" w:cs="Times New Roman"/>
          <w:sz w:val="28"/>
          <w:szCs w:val="28"/>
        </w:rPr>
        <w:t xml:space="preserve">Субъектом воспитания и развития детей дошкольного возраста является детско-взрослая общность. </w:t>
      </w:r>
    </w:p>
    <w:p w:rsidR="00431D0D" w:rsidRPr="00131E6D" w:rsidRDefault="00431D0D" w:rsidP="00131E6D">
      <w:pPr>
        <w:spacing w:after="0" w:line="240" w:lineRule="auto"/>
        <w:ind w:firstLine="567"/>
        <w:jc w:val="both"/>
        <w:rPr>
          <w:rFonts w:ascii="Times New Roman" w:hAnsi="Times New Roman" w:cs="Times New Roman"/>
          <w:sz w:val="28"/>
          <w:szCs w:val="28"/>
        </w:rPr>
      </w:pPr>
      <w:r w:rsidRPr="00131E6D">
        <w:rPr>
          <w:rFonts w:ascii="Times New Roman" w:hAnsi="Times New Roman" w:cs="Times New Roman"/>
          <w:sz w:val="28"/>
          <w:szCs w:val="28"/>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431D0D" w:rsidRPr="00022732" w:rsidRDefault="00431D0D" w:rsidP="00131E6D">
      <w:pPr>
        <w:spacing w:after="0" w:line="240" w:lineRule="auto"/>
        <w:ind w:firstLine="567"/>
        <w:jc w:val="both"/>
        <w:rPr>
          <w:rFonts w:ascii="Times New Roman" w:hAnsi="Times New Roman" w:cs="Times New Roman"/>
          <w:sz w:val="28"/>
          <w:szCs w:val="28"/>
        </w:rPr>
      </w:pPr>
      <w:r w:rsidRPr="00131E6D">
        <w:rPr>
          <w:rFonts w:ascii="Times New Roman" w:hAnsi="Times New Roman" w:cs="Times New Roman"/>
          <w:sz w:val="28"/>
          <w:szCs w:val="28"/>
        </w:rPr>
        <w:t xml:space="preserve">Детско-взрослая общность является источником и механизмом воспитания ребенка. Находясь в общности, ребенок сначала приобщается к </w:t>
      </w:r>
      <w:r w:rsidRPr="00022732">
        <w:rPr>
          <w:rFonts w:ascii="Times New Roman" w:hAnsi="Times New Roman" w:cs="Times New Roman"/>
          <w:sz w:val="28"/>
          <w:szCs w:val="28"/>
        </w:rPr>
        <w:lastRenderedPageBreak/>
        <w:t xml:space="preserve">тем правилам и нормам, которые вносят взрослые в общность, а затем </w:t>
      </w:r>
      <w:r w:rsidR="00131E6D">
        <w:rPr>
          <w:rFonts w:ascii="Times New Roman" w:hAnsi="Times New Roman" w:cs="Times New Roman"/>
          <w:sz w:val="28"/>
          <w:szCs w:val="28"/>
        </w:rPr>
        <w:t>эти нормы усваиваются ребенком</w:t>
      </w:r>
      <w:r>
        <w:rPr>
          <w:rFonts w:ascii="Times New Roman" w:hAnsi="Times New Roman" w:cs="Times New Roman"/>
          <w:sz w:val="28"/>
          <w:szCs w:val="28"/>
        </w:rPr>
        <w:t xml:space="preserve"> </w:t>
      </w:r>
      <w:r w:rsidRPr="00022732">
        <w:rPr>
          <w:rFonts w:ascii="Times New Roman" w:hAnsi="Times New Roman" w:cs="Times New Roman"/>
          <w:sz w:val="28"/>
          <w:szCs w:val="28"/>
        </w:rPr>
        <w:t>и становятся его собственными.</w:t>
      </w:r>
    </w:p>
    <w:p w:rsidR="00431D0D" w:rsidRPr="00022732" w:rsidRDefault="00431D0D" w:rsidP="0029191C">
      <w:pPr>
        <w:spacing w:after="0" w:line="240" w:lineRule="auto"/>
        <w:ind w:firstLine="708"/>
        <w:rPr>
          <w:rFonts w:ascii="Times New Roman" w:hAnsi="Times New Roman" w:cs="Times New Roman"/>
          <w:sz w:val="28"/>
          <w:szCs w:val="28"/>
        </w:rPr>
      </w:pPr>
      <w:r w:rsidRPr="00022732">
        <w:rPr>
          <w:rFonts w:ascii="Times New Roman" w:hAnsi="Times New Roman" w:cs="Times New Roman"/>
          <w:sz w:val="28"/>
          <w:szCs w:val="28"/>
        </w:rPr>
        <w:t xml:space="preserve">Общность строится и задается системой связей и отношений ее участников. </w:t>
      </w:r>
    </w:p>
    <w:p w:rsidR="00431D0D" w:rsidRDefault="00431D0D" w:rsidP="0029191C">
      <w:pPr>
        <w:spacing w:after="0" w:line="240" w:lineRule="auto"/>
        <w:ind w:firstLine="709"/>
        <w:jc w:val="both"/>
        <w:rPr>
          <w:rFonts w:ascii="Times New Roman" w:eastAsia="Calibri" w:hAnsi="Times New Roman" w:cs="Times New Roman"/>
          <w:b/>
          <w:bCs/>
          <w:color w:val="000000"/>
          <w:sz w:val="24"/>
          <w:szCs w:val="24"/>
        </w:rPr>
      </w:pPr>
      <w:r w:rsidRPr="00022732">
        <w:rPr>
          <w:rFonts w:ascii="Times New Roman" w:hAnsi="Times New Roman" w:cs="Times New Roman"/>
          <w:sz w:val="28"/>
          <w:szCs w:val="28"/>
        </w:rPr>
        <w:t>В каждом возрасте и каждом случае она будет обладать своей спецификой в зависимости от решаемых воспитательных задач.</w:t>
      </w:r>
      <w:r w:rsidRPr="00D91588">
        <w:rPr>
          <w:rFonts w:ascii="Times New Roman" w:eastAsia="Calibri" w:hAnsi="Times New Roman" w:cs="Times New Roman"/>
          <w:b/>
          <w:bCs/>
          <w:color w:val="000000"/>
          <w:sz w:val="24"/>
          <w:szCs w:val="24"/>
        </w:rPr>
        <w:t xml:space="preserve"> </w:t>
      </w:r>
    </w:p>
    <w:p w:rsidR="00431D0D" w:rsidRPr="00D91588" w:rsidRDefault="00431D0D" w:rsidP="0029191C">
      <w:pPr>
        <w:spacing w:after="0" w:line="240" w:lineRule="auto"/>
        <w:ind w:firstLine="709"/>
        <w:jc w:val="both"/>
        <w:rPr>
          <w:rFonts w:ascii="Times New Roman" w:eastAsia="Calibri" w:hAnsi="Times New Roman" w:cs="Times New Roman"/>
          <w:b/>
          <w:bCs/>
          <w:color w:val="000000"/>
          <w:sz w:val="28"/>
          <w:szCs w:val="28"/>
        </w:rPr>
      </w:pPr>
      <w:r w:rsidRPr="00131E6D">
        <w:rPr>
          <w:rFonts w:ascii="Times New Roman" w:eastAsia="Calibri" w:hAnsi="Times New Roman" w:cs="Times New Roman"/>
          <w:bCs/>
          <w:color w:val="000000"/>
          <w:sz w:val="28"/>
          <w:szCs w:val="28"/>
        </w:rPr>
        <w:t>Детская общность.</w:t>
      </w:r>
      <w:r w:rsidRPr="00D91588">
        <w:rPr>
          <w:rFonts w:ascii="Times New Roman" w:eastAsia="Calibri" w:hAnsi="Times New Roman" w:cs="Times New Roman"/>
          <w:b/>
          <w:bCs/>
          <w:color w:val="000000"/>
          <w:sz w:val="28"/>
          <w:szCs w:val="28"/>
        </w:rPr>
        <w:t xml:space="preserve"> </w:t>
      </w:r>
      <w:r w:rsidRPr="00D91588">
        <w:rPr>
          <w:rFonts w:ascii="Times New Roman" w:eastAsia="Calibri" w:hAnsi="Times New Roman" w:cs="Times New Roman"/>
          <w:color w:val="000000"/>
          <w:sz w:val="28"/>
          <w:szCs w:val="28"/>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431D0D" w:rsidRPr="00D91588" w:rsidRDefault="00431D0D" w:rsidP="0029191C">
      <w:pPr>
        <w:spacing w:after="0" w:line="240" w:lineRule="auto"/>
        <w:ind w:firstLine="709"/>
        <w:jc w:val="both"/>
        <w:rPr>
          <w:rFonts w:ascii="Times New Roman" w:eastAsia="Calibri" w:hAnsi="Times New Roman" w:cs="Times New Roman"/>
          <w:color w:val="000000"/>
          <w:sz w:val="28"/>
          <w:szCs w:val="28"/>
        </w:rPr>
      </w:pPr>
      <w:r w:rsidRPr="00D91588">
        <w:rPr>
          <w:rFonts w:ascii="Times New Roman" w:eastAsia="Calibri" w:hAnsi="Times New Roman" w:cs="Times New Roman"/>
          <w:color w:val="000000"/>
          <w:sz w:val="28"/>
          <w:szCs w:val="28"/>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131E6D" w:rsidRDefault="00431D0D" w:rsidP="00131E6D">
      <w:pPr>
        <w:spacing w:after="0" w:line="240" w:lineRule="auto"/>
        <w:ind w:firstLine="708"/>
        <w:jc w:val="center"/>
        <w:rPr>
          <w:rFonts w:ascii="Times New Roman" w:hAnsi="Times New Roman" w:cs="Times New Roman"/>
          <w:b/>
          <w:sz w:val="28"/>
          <w:szCs w:val="28"/>
        </w:rPr>
      </w:pPr>
      <w:r w:rsidRPr="00022732">
        <w:rPr>
          <w:rFonts w:ascii="Times New Roman" w:hAnsi="Times New Roman" w:cs="Times New Roman"/>
          <w:b/>
          <w:sz w:val="28"/>
          <w:szCs w:val="28"/>
        </w:rPr>
        <w:t>Культура поведения воспитателя в общностях как значимая составляющая уклада.</w:t>
      </w:r>
    </w:p>
    <w:p w:rsidR="00431D0D" w:rsidRPr="00022732" w:rsidRDefault="00431D0D" w:rsidP="00131E6D">
      <w:pPr>
        <w:spacing w:after="0" w:line="240" w:lineRule="auto"/>
        <w:ind w:firstLine="567"/>
        <w:jc w:val="both"/>
        <w:rPr>
          <w:rFonts w:ascii="Times New Roman" w:hAnsi="Times New Roman" w:cs="Times New Roman"/>
          <w:sz w:val="28"/>
          <w:szCs w:val="28"/>
        </w:rPr>
      </w:pPr>
      <w:r w:rsidRPr="00022732">
        <w:rPr>
          <w:rFonts w:ascii="Times New Roman" w:hAnsi="Times New Roman" w:cs="Times New Roman"/>
          <w:sz w:val="28"/>
          <w:szCs w:val="28"/>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431D0D" w:rsidRPr="00022732" w:rsidRDefault="00431D0D" w:rsidP="00131E6D">
      <w:pPr>
        <w:spacing w:after="0" w:line="240" w:lineRule="auto"/>
        <w:ind w:firstLine="567"/>
        <w:jc w:val="both"/>
        <w:rPr>
          <w:rFonts w:ascii="Times New Roman" w:hAnsi="Times New Roman" w:cs="Times New Roman"/>
          <w:sz w:val="28"/>
          <w:szCs w:val="28"/>
        </w:rPr>
      </w:pPr>
      <w:r w:rsidRPr="00022732">
        <w:rPr>
          <w:rFonts w:ascii="Times New Roman" w:hAnsi="Times New Roman" w:cs="Times New Roman"/>
          <w:sz w:val="28"/>
          <w:szCs w:val="28"/>
        </w:rPr>
        <w:t>Воспитатель должен соблюдать нормы профессиональной этики и поведения:</w:t>
      </w:r>
    </w:p>
    <w:p w:rsidR="00431D0D" w:rsidRPr="00022732" w:rsidRDefault="00131E6D" w:rsidP="00131E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022732">
        <w:rPr>
          <w:rFonts w:ascii="Times New Roman" w:hAnsi="Times New Roman" w:cs="Times New Roman"/>
          <w:sz w:val="28"/>
          <w:szCs w:val="28"/>
        </w:rPr>
        <w:t>педагог всегда выходит навстречу родителям и приветствует родителей и детей первым;</w:t>
      </w:r>
    </w:p>
    <w:p w:rsidR="00431D0D" w:rsidRPr="00022732" w:rsidRDefault="00131E6D" w:rsidP="00131E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022732">
        <w:rPr>
          <w:rFonts w:ascii="Times New Roman" w:hAnsi="Times New Roman" w:cs="Times New Roman"/>
          <w:sz w:val="28"/>
          <w:szCs w:val="28"/>
        </w:rPr>
        <w:t>улыбка – всегда обязательная часть приветствия;</w:t>
      </w:r>
    </w:p>
    <w:p w:rsidR="00431D0D" w:rsidRPr="00022732" w:rsidRDefault="00131E6D" w:rsidP="00131E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022732">
        <w:rPr>
          <w:rFonts w:ascii="Times New Roman" w:hAnsi="Times New Roman" w:cs="Times New Roman"/>
          <w:sz w:val="28"/>
          <w:szCs w:val="28"/>
        </w:rPr>
        <w:t>педагог описывает события и ситуации, но не дает им оценки;</w:t>
      </w:r>
    </w:p>
    <w:p w:rsidR="00431D0D" w:rsidRPr="00022732" w:rsidRDefault="00131E6D" w:rsidP="00131E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022732">
        <w:rPr>
          <w:rFonts w:ascii="Times New Roman" w:hAnsi="Times New Roman" w:cs="Times New Roman"/>
          <w:sz w:val="28"/>
          <w:szCs w:val="28"/>
        </w:rPr>
        <w:t>педагог не обвиняет родителей и не возлагает на них ответственность за поведение детей в детском саду;</w:t>
      </w:r>
    </w:p>
    <w:p w:rsidR="00431D0D" w:rsidRPr="00022732" w:rsidRDefault="00131E6D" w:rsidP="00131E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022732">
        <w:rPr>
          <w:rFonts w:ascii="Times New Roman" w:hAnsi="Times New Roman" w:cs="Times New Roman"/>
          <w:sz w:val="28"/>
          <w:szCs w:val="28"/>
        </w:rPr>
        <w:t>тон общения ровный и дружелюбный, исключается повышение голоса;</w:t>
      </w:r>
    </w:p>
    <w:p w:rsidR="00431D0D" w:rsidRPr="00022732" w:rsidRDefault="00131E6D" w:rsidP="00131E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022732">
        <w:rPr>
          <w:rFonts w:ascii="Times New Roman" w:hAnsi="Times New Roman" w:cs="Times New Roman"/>
          <w:sz w:val="28"/>
          <w:szCs w:val="28"/>
        </w:rPr>
        <w:t>уважительное отношение к личности воспитанника;</w:t>
      </w:r>
    </w:p>
    <w:p w:rsidR="00431D0D" w:rsidRPr="00022732" w:rsidRDefault="00131E6D" w:rsidP="00131E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022732">
        <w:rPr>
          <w:rFonts w:ascii="Times New Roman" w:hAnsi="Times New Roman" w:cs="Times New Roman"/>
          <w:sz w:val="28"/>
          <w:szCs w:val="28"/>
        </w:rPr>
        <w:t>умение заинтересованно слушать собеседника и сопереживать ему;</w:t>
      </w:r>
    </w:p>
    <w:p w:rsidR="00431D0D" w:rsidRPr="00022732" w:rsidRDefault="00131E6D" w:rsidP="00131E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022732">
        <w:rPr>
          <w:rFonts w:ascii="Times New Roman" w:hAnsi="Times New Roman" w:cs="Times New Roman"/>
          <w:sz w:val="28"/>
          <w:szCs w:val="28"/>
        </w:rPr>
        <w:t>умение видеть и слышать воспитанника, сопереживать ему;</w:t>
      </w:r>
    </w:p>
    <w:p w:rsidR="00431D0D" w:rsidRPr="00022732" w:rsidRDefault="00131E6D" w:rsidP="00131E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022732">
        <w:rPr>
          <w:rFonts w:ascii="Times New Roman" w:hAnsi="Times New Roman" w:cs="Times New Roman"/>
          <w:sz w:val="28"/>
          <w:szCs w:val="28"/>
        </w:rPr>
        <w:t>уравновешенность и самообладание, выдержка в отношениях с детьми;</w:t>
      </w:r>
    </w:p>
    <w:p w:rsidR="00431D0D" w:rsidRPr="00022732" w:rsidRDefault="00131E6D" w:rsidP="00131E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022732">
        <w:rPr>
          <w:rFonts w:ascii="Times New Roman" w:hAnsi="Times New Roman" w:cs="Times New Roman"/>
          <w:sz w:val="28"/>
          <w:szCs w:val="28"/>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431D0D" w:rsidRPr="00022732" w:rsidRDefault="00131E6D" w:rsidP="00131E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431D0D" w:rsidRPr="00022732">
        <w:rPr>
          <w:rFonts w:ascii="Times New Roman" w:hAnsi="Times New Roman" w:cs="Times New Roman"/>
          <w:sz w:val="28"/>
          <w:szCs w:val="28"/>
        </w:rPr>
        <w:t>умение сочетать мягкий эмоциональный и деловой тон в отношениях с детьми;</w:t>
      </w:r>
    </w:p>
    <w:p w:rsidR="00431D0D" w:rsidRPr="00022732" w:rsidRDefault="00131E6D" w:rsidP="00131E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022732">
        <w:rPr>
          <w:rFonts w:ascii="Times New Roman" w:hAnsi="Times New Roman" w:cs="Times New Roman"/>
          <w:sz w:val="28"/>
          <w:szCs w:val="28"/>
        </w:rPr>
        <w:t>умение сочетать требовательность с чутким отношением к воспитанникам;</w:t>
      </w:r>
    </w:p>
    <w:p w:rsidR="00431D0D" w:rsidRPr="00022732" w:rsidRDefault="00131E6D" w:rsidP="00131E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022732">
        <w:rPr>
          <w:rFonts w:ascii="Times New Roman" w:hAnsi="Times New Roman" w:cs="Times New Roman"/>
          <w:sz w:val="28"/>
          <w:szCs w:val="28"/>
        </w:rPr>
        <w:t>соответствие внешнего вида статусу воспитателя детского сада;</w:t>
      </w:r>
    </w:p>
    <w:p w:rsidR="00431D0D" w:rsidRPr="00022732" w:rsidRDefault="00131E6D" w:rsidP="00131E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022732">
        <w:rPr>
          <w:rFonts w:ascii="Times New Roman" w:hAnsi="Times New Roman" w:cs="Times New Roman"/>
          <w:sz w:val="28"/>
          <w:szCs w:val="28"/>
        </w:rPr>
        <w:t>знание возрастных и индивидуальных особенностей воспитанников.</w:t>
      </w:r>
    </w:p>
    <w:p w:rsidR="00431D0D" w:rsidRPr="00022732" w:rsidRDefault="00431D0D" w:rsidP="00131E6D">
      <w:pPr>
        <w:spacing w:after="0" w:line="240" w:lineRule="auto"/>
        <w:ind w:firstLine="567"/>
        <w:jc w:val="both"/>
        <w:rPr>
          <w:rFonts w:ascii="Times New Roman" w:hAnsi="Times New Roman" w:cs="Times New Roman"/>
          <w:sz w:val="28"/>
          <w:szCs w:val="28"/>
        </w:rPr>
      </w:pPr>
      <w:r w:rsidRPr="00022732">
        <w:rPr>
          <w:rFonts w:ascii="Times New Roman" w:hAnsi="Times New Roman" w:cs="Times New Roman"/>
          <w:sz w:val="28"/>
          <w:szCs w:val="28"/>
        </w:rPr>
        <w:t>Педагог имеет право следовать за пожеланиями родителей только с точки зрения возрастной психологии и педагогики.</w:t>
      </w:r>
    </w:p>
    <w:p w:rsidR="00431D0D" w:rsidRPr="00022732" w:rsidRDefault="00431D0D" w:rsidP="0029191C">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2356"/>
        <w:gridCol w:w="7214"/>
      </w:tblGrid>
      <w:tr w:rsidR="00431D0D" w:rsidTr="00431D0D">
        <w:tc>
          <w:tcPr>
            <w:tcW w:w="2376" w:type="dxa"/>
          </w:tcPr>
          <w:p w:rsidR="00431D0D" w:rsidRPr="00DB11E1" w:rsidRDefault="00431D0D" w:rsidP="0029191C">
            <w:pPr>
              <w:rPr>
                <w:rFonts w:ascii="Times New Roman" w:hAnsi="Times New Roman" w:cs="Times New Roman"/>
                <w:b/>
                <w:sz w:val="24"/>
                <w:szCs w:val="24"/>
              </w:rPr>
            </w:pPr>
            <w:r w:rsidRPr="00DB11E1">
              <w:rPr>
                <w:rFonts w:ascii="Times New Roman" w:hAnsi="Times New Roman" w:cs="Times New Roman"/>
                <w:b/>
                <w:sz w:val="24"/>
                <w:szCs w:val="24"/>
              </w:rPr>
              <w:t xml:space="preserve">Направление </w:t>
            </w:r>
          </w:p>
        </w:tc>
        <w:tc>
          <w:tcPr>
            <w:tcW w:w="8046" w:type="dxa"/>
          </w:tcPr>
          <w:p w:rsidR="00431D0D" w:rsidRPr="00DB11E1" w:rsidRDefault="00431D0D" w:rsidP="0029191C">
            <w:pPr>
              <w:rPr>
                <w:rFonts w:ascii="Times New Roman" w:hAnsi="Times New Roman" w:cs="Times New Roman"/>
                <w:b/>
                <w:sz w:val="24"/>
                <w:szCs w:val="24"/>
              </w:rPr>
            </w:pPr>
            <w:r w:rsidRPr="00DB11E1">
              <w:rPr>
                <w:rFonts w:ascii="Times New Roman" w:hAnsi="Times New Roman" w:cs="Times New Roman"/>
                <w:b/>
                <w:sz w:val="24"/>
                <w:szCs w:val="24"/>
              </w:rPr>
              <w:t xml:space="preserve">Содержание </w:t>
            </w:r>
          </w:p>
        </w:tc>
      </w:tr>
      <w:tr w:rsidR="00431D0D" w:rsidTr="00431D0D">
        <w:tc>
          <w:tcPr>
            <w:tcW w:w="2376" w:type="dxa"/>
          </w:tcPr>
          <w:p w:rsidR="00431D0D" w:rsidRDefault="00351BB8" w:rsidP="00351BB8">
            <w:pPr>
              <w:jc w:val="both"/>
              <w:rPr>
                <w:rFonts w:ascii="Times New Roman" w:hAnsi="Times New Roman" w:cs="Times New Roman"/>
                <w:sz w:val="24"/>
                <w:szCs w:val="24"/>
              </w:rPr>
            </w:pPr>
            <w:r>
              <w:rPr>
                <w:rFonts w:ascii="Times New Roman" w:hAnsi="Times New Roman" w:cs="Times New Roman"/>
                <w:sz w:val="24"/>
                <w:szCs w:val="24"/>
              </w:rPr>
              <w:t xml:space="preserve">Ценности </w:t>
            </w:r>
            <w:r w:rsidR="00431D0D">
              <w:rPr>
                <w:rFonts w:ascii="Times New Roman" w:hAnsi="Times New Roman" w:cs="Times New Roman"/>
                <w:sz w:val="24"/>
                <w:szCs w:val="24"/>
              </w:rPr>
              <w:t>цели: профессионального сообщества, профессион</w:t>
            </w:r>
            <w:r>
              <w:rPr>
                <w:rFonts w:ascii="Times New Roman" w:hAnsi="Times New Roman" w:cs="Times New Roman"/>
                <w:sz w:val="24"/>
                <w:szCs w:val="24"/>
              </w:rPr>
              <w:t xml:space="preserve">ально-родительского сообщества </w:t>
            </w:r>
            <w:r w:rsidR="00431D0D">
              <w:rPr>
                <w:rFonts w:ascii="Times New Roman" w:hAnsi="Times New Roman" w:cs="Times New Roman"/>
                <w:sz w:val="24"/>
                <w:szCs w:val="24"/>
              </w:rPr>
              <w:t>и детско-взрослой общности.</w:t>
            </w:r>
          </w:p>
        </w:tc>
        <w:tc>
          <w:tcPr>
            <w:tcW w:w="8046" w:type="dxa"/>
          </w:tcPr>
          <w:p w:rsidR="00431D0D" w:rsidRPr="00D81419" w:rsidRDefault="00431D0D" w:rsidP="00351BB8">
            <w:pPr>
              <w:jc w:val="both"/>
              <w:rPr>
                <w:rFonts w:ascii="Times New Roman" w:hAnsi="Times New Roman" w:cs="Times New Roman"/>
                <w:sz w:val="24"/>
                <w:szCs w:val="24"/>
              </w:rPr>
            </w:pPr>
            <w:r w:rsidRPr="00D81419">
              <w:rPr>
                <w:rFonts w:ascii="Times New Roman" w:hAnsi="Times New Roman" w:cs="Times New Roman"/>
                <w:sz w:val="24"/>
                <w:szCs w:val="24"/>
              </w:rPr>
              <w:t>Детско-взрослая общность является источником и механизмом воспитания</w:t>
            </w:r>
          </w:p>
          <w:p w:rsidR="00431D0D" w:rsidRPr="00D81419" w:rsidRDefault="00431D0D" w:rsidP="00351BB8">
            <w:pPr>
              <w:jc w:val="both"/>
              <w:rPr>
                <w:rFonts w:ascii="Times New Roman" w:hAnsi="Times New Roman" w:cs="Times New Roman"/>
                <w:sz w:val="24"/>
                <w:szCs w:val="24"/>
              </w:rPr>
            </w:pPr>
            <w:r w:rsidRPr="00D81419">
              <w:rPr>
                <w:rFonts w:ascii="Times New Roman" w:hAnsi="Times New Roman" w:cs="Times New Roman"/>
                <w:sz w:val="24"/>
                <w:szCs w:val="24"/>
              </w:rPr>
              <w:t>ребенка. Находясь в общности, ребенок сначала приобща</w:t>
            </w:r>
            <w:r>
              <w:rPr>
                <w:rFonts w:ascii="Times New Roman" w:hAnsi="Times New Roman" w:cs="Times New Roman"/>
                <w:sz w:val="24"/>
                <w:szCs w:val="24"/>
              </w:rPr>
              <w:t xml:space="preserve">ется к тем правилам и нормам, </w:t>
            </w:r>
            <w:r w:rsidRPr="00D81419">
              <w:rPr>
                <w:rFonts w:ascii="Times New Roman" w:hAnsi="Times New Roman" w:cs="Times New Roman"/>
                <w:sz w:val="24"/>
                <w:szCs w:val="24"/>
              </w:rPr>
              <w:t>которые вносят взрослые в общность, а затем</w:t>
            </w:r>
            <w:r>
              <w:rPr>
                <w:rFonts w:ascii="Times New Roman" w:hAnsi="Times New Roman" w:cs="Times New Roman"/>
                <w:sz w:val="24"/>
                <w:szCs w:val="24"/>
              </w:rPr>
              <w:t xml:space="preserve"> эти нормы усваиваются ребенком </w:t>
            </w:r>
            <w:r w:rsidRPr="00D81419">
              <w:rPr>
                <w:rFonts w:ascii="Times New Roman" w:hAnsi="Times New Roman" w:cs="Times New Roman"/>
                <w:sz w:val="24"/>
                <w:szCs w:val="24"/>
              </w:rPr>
              <w:t>и становятся его собственными.</w:t>
            </w:r>
          </w:p>
          <w:p w:rsidR="00431D0D" w:rsidRPr="00D81419" w:rsidRDefault="00431D0D" w:rsidP="00351BB8">
            <w:pPr>
              <w:jc w:val="both"/>
              <w:rPr>
                <w:rFonts w:ascii="Times New Roman" w:hAnsi="Times New Roman" w:cs="Times New Roman"/>
                <w:sz w:val="24"/>
                <w:szCs w:val="24"/>
              </w:rPr>
            </w:pPr>
            <w:r w:rsidRPr="00D81419">
              <w:rPr>
                <w:rFonts w:ascii="Times New Roman" w:hAnsi="Times New Roman" w:cs="Times New Roman"/>
                <w:sz w:val="24"/>
                <w:szCs w:val="24"/>
              </w:rPr>
              <w:t>Общность строится и задается системой связей и отношений ее участников.</w:t>
            </w:r>
          </w:p>
          <w:p w:rsidR="00431D0D" w:rsidRDefault="00431D0D" w:rsidP="00351BB8">
            <w:pPr>
              <w:jc w:val="both"/>
              <w:rPr>
                <w:rFonts w:ascii="Times New Roman" w:hAnsi="Times New Roman" w:cs="Times New Roman"/>
                <w:sz w:val="24"/>
                <w:szCs w:val="24"/>
              </w:rPr>
            </w:pPr>
            <w:r w:rsidRPr="00D81419">
              <w:rPr>
                <w:rFonts w:ascii="Times New Roman" w:hAnsi="Times New Roman" w:cs="Times New Roman"/>
                <w:sz w:val="24"/>
                <w:szCs w:val="24"/>
              </w:rPr>
              <w:t>В каждом возрасте и каждом случае она будет обладать</w:t>
            </w:r>
            <w:r>
              <w:rPr>
                <w:rFonts w:ascii="Times New Roman" w:hAnsi="Times New Roman" w:cs="Times New Roman"/>
                <w:sz w:val="24"/>
                <w:szCs w:val="24"/>
              </w:rPr>
              <w:t xml:space="preserve"> своей спецификой в зависимости </w:t>
            </w:r>
            <w:r w:rsidRPr="00D81419">
              <w:rPr>
                <w:rFonts w:ascii="Times New Roman" w:hAnsi="Times New Roman" w:cs="Times New Roman"/>
                <w:sz w:val="24"/>
                <w:szCs w:val="24"/>
              </w:rPr>
              <w:t>от решаемых воспитательных задач</w:t>
            </w:r>
          </w:p>
        </w:tc>
      </w:tr>
      <w:tr w:rsidR="00431D0D" w:rsidTr="00431D0D">
        <w:tc>
          <w:tcPr>
            <w:tcW w:w="2376" w:type="dxa"/>
          </w:tcPr>
          <w:p w:rsidR="00431D0D" w:rsidRDefault="00431D0D" w:rsidP="00351BB8">
            <w:pPr>
              <w:jc w:val="both"/>
              <w:rPr>
                <w:rFonts w:ascii="Times New Roman" w:hAnsi="Times New Roman" w:cs="Times New Roman"/>
                <w:sz w:val="24"/>
                <w:szCs w:val="24"/>
              </w:rPr>
            </w:pPr>
            <w:r>
              <w:rPr>
                <w:rFonts w:ascii="Times New Roman" w:hAnsi="Times New Roman" w:cs="Times New Roman"/>
                <w:sz w:val="24"/>
                <w:szCs w:val="24"/>
              </w:rPr>
              <w:t>Особенности организации всех общностей и их роль в процессе воспитания детей.</w:t>
            </w:r>
          </w:p>
        </w:tc>
        <w:tc>
          <w:tcPr>
            <w:tcW w:w="8046" w:type="dxa"/>
          </w:tcPr>
          <w:p w:rsidR="00431D0D" w:rsidRPr="00D81419" w:rsidRDefault="00431D0D" w:rsidP="00351BB8">
            <w:pPr>
              <w:jc w:val="both"/>
              <w:rPr>
                <w:rFonts w:ascii="Times New Roman" w:hAnsi="Times New Roman" w:cs="Times New Roman"/>
                <w:sz w:val="24"/>
                <w:szCs w:val="24"/>
              </w:rPr>
            </w:pPr>
            <w:r w:rsidRPr="00D81419">
              <w:rPr>
                <w:rFonts w:ascii="Times New Roman" w:hAnsi="Times New Roman" w:cs="Times New Roman"/>
                <w:sz w:val="24"/>
                <w:szCs w:val="24"/>
              </w:rPr>
              <w:t>Детская общность. Общество сверстников – н</w:t>
            </w:r>
            <w:r>
              <w:rPr>
                <w:rFonts w:ascii="Times New Roman" w:hAnsi="Times New Roman" w:cs="Times New Roman"/>
                <w:sz w:val="24"/>
                <w:szCs w:val="24"/>
              </w:rPr>
              <w:t xml:space="preserve">еобходимое условие полноценного </w:t>
            </w:r>
            <w:r w:rsidRPr="00D81419">
              <w:rPr>
                <w:rFonts w:ascii="Times New Roman" w:hAnsi="Times New Roman" w:cs="Times New Roman"/>
                <w:sz w:val="24"/>
                <w:szCs w:val="24"/>
              </w:rPr>
              <w:t>развития личности ребенка. Здесь он непрерывно пр</w:t>
            </w:r>
            <w:r>
              <w:rPr>
                <w:rFonts w:ascii="Times New Roman" w:hAnsi="Times New Roman" w:cs="Times New Roman"/>
                <w:sz w:val="24"/>
                <w:szCs w:val="24"/>
              </w:rPr>
              <w:t xml:space="preserve">иобретает способы общественного </w:t>
            </w:r>
            <w:r w:rsidRPr="00D81419">
              <w:rPr>
                <w:rFonts w:ascii="Times New Roman" w:hAnsi="Times New Roman" w:cs="Times New Roman"/>
                <w:sz w:val="24"/>
                <w:szCs w:val="24"/>
              </w:rPr>
              <w:t>поведения, под руководством воспитателя учится уме</w:t>
            </w:r>
            <w:r>
              <w:rPr>
                <w:rFonts w:ascii="Times New Roman" w:hAnsi="Times New Roman" w:cs="Times New Roman"/>
                <w:sz w:val="24"/>
                <w:szCs w:val="24"/>
              </w:rPr>
              <w:t xml:space="preserve">нию дружно жить, сообща играть, </w:t>
            </w:r>
            <w:r w:rsidRPr="00D81419">
              <w:rPr>
                <w:rFonts w:ascii="Times New Roman" w:hAnsi="Times New Roman" w:cs="Times New Roman"/>
                <w:sz w:val="24"/>
                <w:szCs w:val="24"/>
              </w:rPr>
              <w:t>трудиться, заниматься, достигать поставленной цели.</w:t>
            </w:r>
          </w:p>
          <w:p w:rsidR="00431D0D" w:rsidRPr="00D81419" w:rsidRDefault="00431D0D" w:rsidP="00351BB8">
            <w:pPr>
              <w:jc w:val="both"/>
              <w:rPr>
                <w:rFonts w:ascii="Times New Roman" w:hAnsi="Times New Roman" w:cs="Times New Roman"/>
                <w:sz w:val="24"/>
                <w:szCs w:val="24"/>
              </w:rPr>
            </w:pPr>
            <w:r w:rsidRPr="00D81419">
              <w:rPr>
                <w:rFonts w:ascii="Times New Roman" w:hAnsi="Times New Roman" w:cs="Times New Roman"/>
                <w:sz w:val="24"/>
                <w:szCs w:val="24"/>
              </w:rPr>
              <w:t>Чувство приверженности к группе сверстников</w:t>
            </w:r>
            <w:r>
              <w:rPr>
                <w:rFonts w:ascii="Times New Roman" w:hAnsi="Times New Roman" w:cs="Times New Roman"/>
                <w:sz w:val="24"/>
                <w:szCs w:val="24"/>
              </w:rPr>
              <w:t xml:space="preserve"> рождается тогда, когда ребенок </w:t>
            </w:r>
            <w:r w:rsidRPr="00D81419">
              <w:rPr>
                <w:rFonts w:ascii="Times New Roman" w:hAnsi="Times New Roman" w:cs="Times New Roman"/>
                <w:sz w:val="24"/>
                <w:szCs w:val="24"/>
              </w:rPr>
              <w:t>впервые начинает понимать, что рядом с ним такие ж</w:t>
            </w:r>
            <w:r>
              <w:rPr>
                <w:rFonts w:ascii="Times New Roman" w:hAnsi="Times New Roman" w:cs="Times New Roman"/>
                <w:sz w:val="24"/>
                <w:szCs w:val="24"/>
              </w:rPr>
              <w:t xml:space="preserve">е, как он сам, что свои желания </w:t>
            </w:r>
            <w:r w:rsidRPr="00D81419">
              <w:rPr>
                <w:rFonts w:ascii="Times New Roman" w:hAnsi="Times New Roman" w:cs="Times New Roman"/>
                <w:sz w:val="24"/>
                <w:szCs w:val="24"/>
              </w:rPr>
              <w:t>необходимо соотносить с желаниями других.</w:t>
            </w:r>
          </w:p>
          <w:p w:rsidR="00431D0D" w:rsidRDefault="00431D0D" w:rsidP="00351BB8">
            <w:pPr>
              <w:jc w:val="both"/>
              <w:rPr>
                <w:rFonts w:ascii="Times New Roman" w:hAnsi="Times New Roman" w:cs="Times New Roman"/>
                <w:sz w:val="24"/>
                <w:szCs w:val="24"/>
              </w:rPr>
            </w:pPr>
            <w:r w:rsidRPr="00D81419">
              <w:rPr>
                <w:rFonts w:ascii="Times New Roman" w:hAnsi="Times New Roman" w:cs="Times New Roman"/>
                <w:sz w:val="24"/>
                <w:szCs w:val="24"/>
              </w:rPr>
              <w:t>Воспитатель воспитывает у детей навыки и привычки поведения, качества,</w:t>
            </w:r>
            <w:r w:rsidR="00351BB8">
              <w:rPr>
                <w:rFonts w:ascii="Times New Roman" w:hAnsi="Times New Roman" w:cs="Times New Roman"/>
                <w:sz w:val="24"/>
                <w:szCs w:val="24"/>
              </w:rPr>
              <w:t xml:space="preserve"> </w:t>
            </w:r>
            <w:r w:rsidRPr="00D81419">
              <w:rPr>
                <w:rFonts w:ascii="Times New Roman" w:hAnsi="Times New Roman" w:cs="Times New Roman"/>
                <w:sz w:val="24"/>
                <w:szCs w:val="24"/>
              </w:rPr>
              <w:t>определяющие характер взаимоотношений ребенка с другими людьм</w:t>
            </w:r>
            <w:r>
              <w:rPr>
                <w:rFonts w:ascii="Times New Roman" w:hAnsi="Times New Roman" w:cs="Times New Roman"/>
                <w:sz w:val="24"/>
                <w:szCs w:val="24"/>
              </w:rPr>
              <w:t xml:space="preserve">и и его успешность в </w:t>
            </w:r>
            <w:r w:rsidRPr="00D81419">
              <w:rPr>
                <w:rFonts w:ascii="Times New Roman" w:hAnsi="Times New Roman" w:cs="Times New Roman"/>
                <w:sz w:val="24"/>
                <w:szCs w:val="24"/>
              </w:rPr>
              <w:t>том или ином сообществе. Поэтому так важно создавать</w:t>
            </w:r>
            <w:r>
              <w:rPr>
                <w:rFonts w:ascii="Times New Roman" w:hAnsi="Times New Roman" w:cs="Times New Roman"/>
                <w:sz w:val="24"/>
                <w:szCs w:val="24"/>
              </w:rPr>
              <w:t xml:space="preserve"> в детских взаимоотношениях дух </w:t>
            </w:r>
            <w:r w:rsidRPr="00D81419">
              <w:rPr>
                <w:rFonts w:ascii="Times New Roman" w:hAnsi="Times New Roman" w:cs="Times New Roman"/>
                <w:sz w:val="24"/>
                <w:szCs w:val="24"/>
              </w:rPr>
              <w:t>доброжелательности, развивать у детей стремление и уме</w:t>
            </w:r>
            <w:r>
              <w:rPr>
                <w:rFonts w:ascii="Times New Roman" w:hAnsi="Times New Roman" w:cs="Times New Roman"/>
                <w:sz w:val="24"/>
                <w:szCs w:val="24"/>
              </w:rPr>
              <w:t xml:space="preserve">ние помогать как старшим, так и </w:t>
            </w:r>
            <w:r w:rsidRPr="00D81419">
              <w:rPr>
                <w:rFonts w:ascii="Times New Roman" w:hAnsi="Times New Roman" w:cs="Times New Roman"/>
                <w:sz w:val="24"/>
                <w:szCs w:val="24"/>
              </w:rPr>
              <w:t>друг другу, оказывать сопротивление плохим поступкам, общими усилиями достигать</w:t>
            </w:r>
            <w:r w:rsidR="00351BB8">
              <w:rPr>
                <w:rFonts w:ascii="Times New Roman" w:hAnsi="Times New Roman" w:cs="Times New Roman"/>
                <w:sz w:val="24"/>
                <w:szCs w:val="24"/>
              </w:rPr>
              <w:t xml:space="preserve"> </w:t>
            </w:r>
            <w:r w:rsidRPr="00D81419">
              <w:rPr>
                <w:rFonts w:ascii="Times New Roman" w:hAnsi="Times New Roman" w:cs="Times New Roman"/>
                <w:sz w:val="24"/>
                <w:szCs w:val="24"/>
              </w:rPr>
              <w:t>поставленной цели.</w:t>
            </w:r>
          </w:p>
        </w:tc>
      </w:tr>
      <w:tr w:rsidR="00431D0D" w:rsidTr="00431D0D">
        <w:tc>
          <w:tcPr>
            <w:tcW w:w="2376" w:type="dxa"/>
          </w:tcPr>
          <w:p w:rsidR="00431D0D" w:rsidRDefault="00431D0D" w:rsidP="00351BB8">
            <w:pPr>
              <w:jc w:val="both"/>
              <w:rPr>
                <w:rFonts w:ascii="Times New Roman" w:hAnsi="Times New Roman" w:cs="Times New Roman"/>
                <w:sz w:val="24"/>
                <w:szCs w:val="24"/>
              </w:rPr>
            </w:pPr>
            <w:r>
              <w:rPr>
                <w:rFonts w:ascii="Times New Roman" w:hAnsi="Times New Roman" w:cs="Times New Roman"/>
                <w:sz w:val="24"/>
                <w:szCs w:val="24"/>
              </w:rPr>
              <w:t>Особенности обеспечения возможности разновозрастного взаимодействия детей.</w:t>
            </w:r>
          </w:p>
        </w:tc>
        <w:tc>
          <w:tcPr>
            <w:tcW w:w="8046" w:type="dxa"/>
          </w:tcPr>
          <w:p w:rsidR="00431D0D" w:rsidRPr="00D81419" w:rsidRDefault="00431D0D" w:rsidP="00351BB8">
            <w:pPr>
              <w:jc w:val="both"/>
              <w:rPr>
                <w:rFonts w:ascii="Times New Roman" w:hAnsi="Times New Roman" w:cs="Times New Roman"/>
                <w:sz w:val="24"/>
                <w:szCs w:val="24"/>
              </w:rPr>
            </w:pPr>
            <w:r w:rsidRPr="00D81419">
              <w:rPr>
                <w:rFonts w:ascii="Times New Roman" w:hAnsi="Times New Roman" w:cs="Times New Roman"/>
                <w:sz w:val="24"/>
                <w:szCs w:val="24"/>
              </w:rPr>
              <w:t>Одним из видов детских общностей являются разновозрастные детские общности.</w:t>
            </w:r>
          </w:p>
          <w:p w:rsidR="00431D0D" w:rsidRDefault="00431D0D" w:rsidP="00351BB8">
            <w:pPr>
              <w:jc w:val="both"/>
              <w:rPr>
                <w:rFonts w:ascii="Times New Roman" w:hAnsi="Times New Roman" w:cs="Times New Roman"/>
                <w:sz w:val="24"/>
                <w:szCs w:val="24"/>
              </w:rPr>
            </w:pPr>
            <w:r w:rsidRPr="00D81419">
              <w:rPr>
                <w:rFonts w:ascii="Times New Roman" w:hAnsi="Times New Roman" w:cs="Times New Roman"/>
                <w:sz w:val="24"/>
                <w:szCs w:val="24"/>
              </w:rPr>
              <w:t>В детском саду обеспечена возможность взаимодействия ребенка, как со с</w:t>
            </w:r>
            <w:r>
              <w:rPr>
                <w:rFonts w:ascii="Times New Roman" w:hAnsi="Times New Roman" w:cs="Times New Roman"/>
                <w:sz w:val="24"/>
                <w:szCs w:val="24"/>
              </w:rPr>
              <w:t xml:space="preserve">таршими, так и </w:t>
            </w:r>
            <w:r w:rsidRPr="00D81419">
              <w:rPr>
                <w:rFonts w:ascii="Times New Roman" w:hAnsi="Times New Roman" w:cs="Times New Roman"/>
                <w:sz w:val="24"/>
                <w:szCs w:val="24"/>
              </w:rPr>
              <w:t xml:space="preserve">с младшими детьми. Включенность ребенка </w:t>
            </w:r>
            <w:r>
              <w:rPr>
                <w:rFonts w:ascii="Times New Roman" w:hAnsi="Times New Roman" w:cs="Times New Roman"/>
                <w:sz w:val="24"/>
                <w:szCs w:val="24"/>
              </w:rPr>
              <w:t xml:space="preserve">в отношения со старшими, помимо </w:t>
            </w:r>
            <w:r w:rsidRPr="00D81419">
              <w:rPr>
                <w:rFonts w:ascii="Times New Roman" w:hAnsi="Times New Roman" w:cs="Times New Roman"/>
                <w:sz w:val="24"/>
                <w:szCs w:val="24"/>
              </w:rPr>
              <w:t>подражания и приобретения нового, рождает опыт п</w:t>
            </w:r>
            <w:r>
              <w:rPr>
                <w:rFonts w:ascii="Times New Roman" w:hAnsi="Times New Roman" w:cs="Times New Roman"/>
                <w:sz w:val="24"/>
                <w:szCs w:val="24"/>
              </w:rPr>
              <w:t xml:space="preserve">ослушания, следования общим для </w:t>
            </w:r>
            <w:r w:rsidRPr="00D81419">
              <w:rPr>
                <w:rFonts w:ascii="Times New Roman" w:hAnsi="Times New Roman" w:cs="Times New Roman"/>
                <w:sz w:val="24"/>
                <w:szCs w:val="24"/>
              </w:rPr>
              <w:t>всех правилам, нормам поведения и традиц</w:t>
            </w:r>
            <w:r>
              <w:rPr>
                <w:rFonts w:ascii="Times New Roman" w:hAnsi="Times New Roman" w:cs="Times New Roman"/>
                <w:sz w:val="24"/>
                <w:szCs w:val="24"/>
              </w:rPr>
              <w:t xml:space="preserve">иям. Отношения с младшими – это </w:t>
            </w:r>
            <w:r w:rsidRPr="00D81419">
              <w:rPr>
                <w:rFonts w:ascii="Times New Roman" w:hAnsi="Times New Roman" w:cs="Times New Roman"/>
                <w:sz w:val="24"/>
                <w:szCs w:val="24"/>
              </w:rPr>
              <w:t>возможность для ребенка стать авторитетом и о</w:t>
            </w:r>
            <w:r>
              <w:rPr>
                <w:rFonts w:ascii="Times New Roman" w:hAnsi="Times New Roman" w:cs="Times New Roman"/>
                <w:sz w:val="24"/>
                <w:szCs w:val="24"/>
              </w:rPr>
              <w:t xml:space="preserve">бразцом для подражания, а также </w:t>
            </w:r>
            <w:r w:rsidRPr="00D81419">
              <w:rPr>
                <w:rFonts w:ascii="Times New Roman" w:hAnsi="Times New Roman" w:cs="Times New Roman"/>
                <w:sz w:val="24"/>
                <w:szCs w:val="24"/>
              </w:rPr>
              <w:t>пространство для воспитания заботы и ответственности.</w:t>
            </w:r>
          </w:p>
        </w:tc>
      </w:tr>
    </w:tbl>
    <w:p w:rsidR="00431D0D" w:rsidRDefault="00431D0D" w:rsidP="0029191C">
      <w:pPr>
        <w:spacing w:after="0" w:line="240" w:lineRule="auto"/>
        <w:ind w:firstLine="708"/>
        <w:rPr>
          <w:rFonts w:ascii="Times New Roman" w:hAnsi="Times New Roman" w:cs="Times New Roman"/>
          <w:sz w:val="24"/>
          <w:szCs w:val="24"/>
        </w:rPr>
      </w:pPr>
    </w:p>
    <w:p w:rsidR="00431D0D" w:rsidRPr="00022732" w:rsidRDefault="00431D0D" w:rsidP="00846F9E">
      <w:pPr>
        <w:spacing w:after="0" w:line="240" w:lineRule="auto"/>
        <w:ind w:firstLine="708"/>
        <w:jc w:val="center"/>
        <w:rPr>
          <w:rFonts w:ascii="Times New Roman" w:eastAsia="Calibri" w:hAnsi="Times New Roman" w:cs="Times New Roman"/>
          <w:bCs/>
          <w:color w:val="000000"/>
          <w:sz w:val="28"/>
          <w:szCs w:val="28"/>
        </w:rPr>
      </w:pPr>
      <w:r w:rsidRPr="00022732">
        <w:rPr>
          <w:rFonts w:ascii="Times New Roman" w:eastAsia="Times New Roman" w:hAnsi="Times New Roman" w:cs="Times New Roman"/>
          <w:b/>
          <w:color w:val="000000"/>
          <w:sz w:val="28"/>
          <w:szCs w:val="28"/>
          <w:lang w:eastAsia="ru-RU"/>
        </w:rPr>
        <w:t>Деятельности и культурные практики в ДОО</w:t>
      </w:r>
    </w:p>
    <w:p w:rsidR="00431D0D" w:rsidRPr="00846F9E" w:rsidRDefault="00431D0D" w:rsidP="00846F9E">
      <w:pPr>
        <w:spacing w:after="0" w:line="240" w:lineRule="auto"/>
        <w:ind w:firstLine="567"/>
        <w:jc w:val="both"/>
        <w:rPr>
          <w:rFonts w:ascii="Times New Roman" w:eastAsia="Times New Roman" w:hAnsi="Times New Roman" w:cs="Times New Roman"/>
          <w:color w:val="000000"/>
          <w:sz w:val="28"/>
          <w:szCs w:val="28"/>
          <w:lang w:eastAsia="ru-RU"/>
        </w:rPr>
      </w:pPr>
      <w:r w:rsidRPr="00846F9E">
        <w:rPr>
          <w:rFonts w:ascii="Times New Roman" w:eastAsia="Times New Roman" w:hAnsi="Times New Roman" w:cs="Times New Roman"/>
          <w:color w:val="000000"/>
          <w:sz w:val="28"/>
          <w:szCs w:val="28"/>
          <w:lang w:eastAsia="ru-RU"/>
        </w:rPr>
        <w:t xml:space="preserve">Цели и задачи воспитания реализуются </w:t>
      </w:r>
      <w:r w:rsidRPr="00846F9E">
        <w:rPr>
          <w:rFonts w:ascii="Times New Roman" w:eastAsia="Times New Roman" w:hAnsi="Times New Roman" w:cs="Times New Roman"/>
          <w:iCs/>
          <w:color w:val="000000"/>
          <w:sz w:val="28"/>
          <w:szCs w:val="28"/>
          <w:lang w:eastAsia="ru-RU"/>
        </w:rPr>
        <w:t>во всех видах деятельности</w:t>
      </w:r>
      <w:r w:rsidRPr="00846F9E">
        <w:rPr>
          <w:rFonts w:ascii="Times New Roman" w:eastAsia="Times New Roman" w:hAnsi="Times New Roman" w:cs="Times New Roman"/>
          <w:color w:val="000000"/>
          <w:sz w:val="28"/>
          <w:szCs w:val="28"/>
          <w:lang w:eastAsia="ru-RU"/>
        </w:rPr>
        <w:t xml:space="preserve"> дошкольника, обозначенных во ФГОС ДО. В соответствии с принципами </w:t>
      </w:r>
      <w:r w:rsidRPr="00846F9E">
        <w:rPr>
          <w:rFonts w:ascii="Times New Roman" w:eastAsia="Times New Roman" w:hAnsi="Times New Roman" w:cs="Times New Roman"/>
          <w:color w:val="000000"/>
          <w:sz w:val="28"/>
          <w:szCs w:val="28"/>
          <w:lang w:eastAsia="ru-RU"/>
        </w:rPr>
        <w:lastRenderedPageBreak/>
        <w:t>ДО, сформулированными во ФГОС ДО (п.3 раздела 1.4 «содействие и сотрудничество детей и взрослых, признание ребенка полноценным участником (субъектом) образовательных отношений»), и моделью образовательного процесса. В качестве средств реализации цели воспитания могут выступать следующие основные деятельности и культурные практики:</w:t>
      </w:r>
    </w:p>
    <w:p w:rsidR="00431D0D" w:rsidRPr="00846F9E" w:rsidRDefault="00431D0D" w:rsidP="00540471">
      <w:pPr>
        <w:numPr>
          <w:ilvl w:val="0"/>
          <w:numId w:val="7"/>
        </w:numPr>
        <w:tabs>
          <w:tab w:val="left" w:pos="993"/>
          <w:tab w:val="right" w:pos="1134"/>
        </w:tab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846F9E">
        <w:rPr>
          <w:rFonts w:ascii="Times New Roman" w:eastAsia="Times New Roman" w:hAnsi="Times New Roman" w:cs="Times New Roman"/>
          <w:bCs/>
          <w:color w:val="000000"/>
          <w:sz w:val="28"/>
          <w:szCs w:val="28"/>
          <w:lang w:eastAsia="ru-RU"/>
        </w:rPr>
        <w:t>предметно-целевая деятельность</w:t>
      </w:r>
      <w:r w:rsidRPr="00846F9E">
        <w:rPr>
          <w:rFonts w:ascii="Times New Roman" w:eastAsia="Times New Roman" w:hAnsi="Times New Roman" w:cs="Times New Roman"/>
          <w:color w:val="000000"/>
          <w:sz w:val="28"/>
          <w:szCs w:val="28"/>
          <w:lang w:eastAsia="ru-RU"/>
        </w:rPr>
        <w:t xml:space="preserve">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431D0D" w:rsidRPr="00846F9E" w:rsidRDefault="00431D0D" w:rsidP="00540471">
      <w:pPr>
        <w:numPr>
          <w:ilvl w:val="0"/>
          <w:numId w:val="7"/>
        </w:numPr>
        <w:tabs>
          <w:tab w:val="left" w:pos="993"/>
          <w:tab w:val="right" w:pos="1134"/>
        </w:tab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846F9E">
        <w:rPr>
          <w:rFonts w:ascii="Times New Roman" w:eastAsia="Times New Roman" w:hAnsi="Times New Roman" w:cs="Times New Roman"/>
          <w:bCs/>
          <w:color w:val="000000"/>
          <w:sz w:val="28"/>
          <w:szCs w:val="28"/>
          <w:lang w:eastAsia="ru-RU"/>
        </w:rPr>
        <w:t>культурные практики</w:t>
      </w:r>
      <w:r w:rsidRPr="00846F9E">
        <w:rPr>
          <w:rFonts w:ascii="Times New Roman" w:eastAsia="Times New Roman" w:hAnsi="Times New Roman" w:cs="Times New Roman"/>
          <w:color w:val="000000"/>
          <w:sz w:val="28"/>
          <w:szCs w:val="28"/>
          <w:lang w:eastAsia="ru-RU"/>
        </w:rPr>
        <w:t xml:space="preserve">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431D0D" w:rsidRPr="00846F9E" w:rsidRDefault="00431D0D" w:rsidP="00540471">
      <w:pPr>
        <w:numPr>
          <w:ilvl w:val="0"/>
          <w:numId w:val="7"/>
        </w:numPr>
        <w:tabs>
          <w:tab w:val="left" w:pos="993"/>
          <w:tab w:val="right" w:pos="1134"/>
        </w:tab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846F9E">
        <w:rPr>
          <w:rFonts w:ascii="Times New Roman" w:eastAsia="Times New Roman" w:hAnsi="Times New Roman" w:cs="Times New Roman"/>
          <w:bCs/>
          <w:color w:val="000000"/>
          <w:sz w:val="28"/>
          <w:szCs w:val="28"/>
          <w:lang w:eastAsia="ru-RU"/>
        </w:rPr>
        <w:t>свободная инициативная</w:t>
      </w:r>
      <w:r w:rsidRPr="00846F9E">
        <w:rPr>
          <w:rFonts w:ascii="Times New Roman" w:eastAsia="Times New Roman" w:hAnsi="Times New Roman" w:cs="Times New Roman"/>
          <w:color w:val="000000"/>
          <w:sz w:val="28"/>
          <w:szCs w:val="28"/>
          <w:lang w:eastAsia="ru-RU"/>
        </w:rPr>
        <w:t xml:space="preserve">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431D0D" w:rsidRDefault="00431D0D" w:rsidP="0029191C">
      <w:pPr>
        <w:spacing w:after="0" w:line="240" w:lineRule="auto"/>
        <w:ind w:firstLine="708"/>
        <w:rPr>
          <w:rFonts w:ascii="Times New Roman" w:hAnsi="Times New Roman" w:cs="Times New Roman"/>
          <w:sz w:val="24"/>
          <w:szCs w:val="24"/>
        </w:rPr>
      </w:pPr>
    </w:p>
    <w:p w:rsidR="00431D0D" w:rsidRPr="00022732" w:rsidRDefault="00431D0D" w:rsidP="00846F9E">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2.4</w:t>
      </w:r>
      <w:r w:rsidRPr="00022732">
        <w:rPr>
          <w:rFonts w:ascii="Times New Roman" w:hAnsi="Times New Roman" w:cs="Times New Roman"/>
          <w:b/>
          <w:sz w:val="28"/>
          <w:szCs w:val="28"/>
        </w:rPr>
        <w:t>Задачи воспитания в образовательных областях.</w:t>
      </w:r>
    </w:p>
    <w:tbl>
      <w:tblPr>
        <w:tblStyle w:val="a3"/>
        <w:tblW w:w="0" w:type="auto"/>
        <w:tblLook w:val="04A0" w:firstRow="1" w:lastRow="0" w:firstColumn="1" w:lastColumn="0" w:noHBand="0" w:noVBand="1"/>
      </w:tblPr>
      <w:tblGrid>
        <w:gridCol w:w="4179"/>
        <w:gridCol w:w="5391"/>
      </w:tblGrid>
      <w:tr w:rsidR="00431D0D" w:rsidTr="00431D0D">
        <w:tc>
          <w:tcPr>
            <w:tcW w:w="4503" w:type="dxa"/>
          </w:tcPr>
          <w:p w:rsidR="00431D0D" w:rsidRPr="00846F9E" w:rsidRDefault="00431D0D" w:rsidP="00846F9E">
            <w:pPr>
              <w:jc w:val="center"/>
              <w:rPr>
                <w:rFonts w:ascii="Times New Roman" w:hAnsi="Times New Roman" w:cs="Times New Roman"/>
                <w:b/>
                <w:sz w:val="24"/>
                <w:szCs w:val="24"/>
              </w:rPr>
            </w:pPr>
            <w:r w:rsidRPr="00846F9E">
              <w:rPr>
                <w:rFonts w:ascii="Times New Roman" w:hAnsi="Times New Roman" w:cs="Times New Roman"/>
                <w:b/>
                <w:sz w:val="24"/>
                <w:szCs w:val="24"/>
              </w:rPr>
              <w:t>Образовательная область</w:t>
            </w:r>
          </w:p>
        </w:tc>
        <w:tc>
          <w:tcPr>
            <w:tcW w:w="5919" w:type="dxa"/>
          </w:tcPr>
          <w:p w:rsidR="00431D0D" w:rsidRPr="00846F9E" w:rsidRDefault="00431D0D" w:rsidP="00846F9E">
            <w:pPr>
              <w:jc w:val="center"/>
              <w:rPr>
                <w:rFonts w:ascii="Times New Roman" w:hAnsi="Times New Roman" w:cs="Times New Roman"/>
                <w:b/>
                <w:sz w:val="24"/>
                <w:szCs w:val="24"/>
              </w:rPr>
            </w:pPr>
            <w:r w:rsidRPr="00846F9E">
              <w:rPr>
                <w:rFonts w:ascii="Times New Roman" w:hAnsi="Times New Roman" w:cs="Times New Roman"/>
                <w:b/>
                <w:sz w:val="24"/>
                <w:szCs w:val="24"/>
              </w:rPr>
              <w:t>Направления воспитания</w:t>
            </w:r>
          </w:p>
        </w:tc>
      </w:tr>
      <w:tr w:rsidR="00431D0D" w:rsidTr="00431D0D">
        <w:tc>
          <w:tcPr>
            <w:tcW w:w="4503" w:type="dxa"/>
          </w:tcPr>
          <w:p w:rsidR="00431D0D" w:rsidRDefault="00431D0D" w:rsidP="00846F9E">
            <w:pPr>
              <w:jc w:val="both"/>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tc>
        <w:tc>
          <w:tcPr>
            <w:tcW w:w="5919" w:type="dxa"/>
          </w:tcPr>
          <w:p w:rsidR="00431D0D" w:rsidRDefault="00431D0D" w:rsidP="00846F9E">
            <w:pPr>
              <w:jc w:val="both"/>
              <w:rPr>
                <w:rFonts w:ascii="Times New Roman" w:hAnsi="Times New Roman" w:cs="Times New Roman"/>
                <w:sz w:val="24"/>
                <w:szCs w:val="24"/>
              </w:rPr>
            </w:pPr>
            <w:r>
              <w:rPr>
                <w:rFonts w:ascii="Times New Roman" w:hAnsi="Times New Roman" w:cs="Times New Roman"/>
                <w:sz w:val="24"/>
                <w:szCs w:val="24"/>
              </w:rPr>
              <w:t>Соотносится с патриотическим, духовно-нравственным, социальным и трудовым направлениями воспитания.</w:t>
            </w:r>
          </w:p>
        </w:tc>
      </w:tr>
      <w:tr w:rsidR="00431D0D" w:rsidTr="00431D0D">
        <w:tc>
          <w:tcPr>
            <w:tcW w:w="4503" w:type="dxa"/>
          </w:tcPr>
          <w:p w:rsidR="00431D0D" w:rsidRDefault="00431D0D" w:rsidP="00846F9E">
            <w:pPr>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5919" w:type="dxa"/>
          </w:tcPr>
          <w:p w:rsidR="00431D0D" w:rsidRDefault="00431D0D" w:rsidP="00846F9E">
            <w:pPr>
              <w:jc w:val="both"/>
              <w:rPr>
                <w:rFonts w:ascii="Times New Roman" w:hAnsi="Times New Roman" w:cs="Times New Roman"/>
                <w:sz w:val="24"/>
                <w:szCs w:val="24"/>
              </w:rPr>
            </w:pPr>
            <w:r>
              <w:rPr>
                <w:rFonts w:ascii="Times New Roman" w:hAnsi="Times New Roman" w:cs="Times New Roman"/>
                <w:sz w:val="24"/>
                <w:szCs w:val="24"/>
              </w:rPr>
              <w:t>Соотносится с познавательным и патриотическим направлениями воспитания.</w:t>
            </w:r>
          </w:p>
        </w:tc>
      </w:tr>
      <w:tr w:rsidR="00431D0D" w:rsidTr="00431D0D">
        <w:tc>
          <w:tcPr>
            <w:tcW w:w="4503" w:type="dxa"/>
          </w:tcPr>
          <w:p w:rsidR="00431D0D" w:rsidRDefault="00431D0D" w:rsidP="00846F9E">
            <w:pPr>
              <w:jc w:val="both"/>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5919" w:type="dxa"/>
          </w:tcPr>
          <w:p w:rsidR="00431D0D" w:rsidRDefault="00431D0D" w:rsidP="00846F9E">
            <w:pPr>
              <w:jc w:val="both"/>
              <w:rPr>
                <w:rFonts w:ascii="Times New Roman" w:hAnsi="Times New Roman" w:cs="Times New Roman"/>
                <w:sz w:val="24"/>
                <w:szCs w:val="24"/>
              </w:rPr>
            </w:pPr>
            <w:r>
              <w:rPr>
                <w:rFonts w:ascii="Times New Roman" w:hAnsi="Times New Roman" w:cs="Times New Roman"/>
                <w:sz w:val="24"/>
                <w:szCs w:val="24"/>
              </w:rPr>
              <w:t>Соотносится с социальным и эстетическим направлениями воспитания.</w:t>
            </w:r>
          </w:p>
        </w:tc>
      </w:tr>
      <w:tr w:rsidR="00431D0D" w:rsidTr="00431D0D">
        <w:tc>
          <w:tcPr>
            <w:tcW w:w="4503" w:type="dxa"/>
          </w:tcPr>
          <w:p w:rsidR="00431D0D" w:rsidRDefault="00431D0D" w:rsidP="00846F9E">
            <w:pPr>
              <w:jc w:val="both"/>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5919" w:type="dxa"/>
          </w:tcPr>
          <w:p w:rsidR="00431D0D" w:rsidRDefault="00431D0D" w:rsidP="00846F9E">
            <w:pPr>
              <w:jc w:val="both"/>
              <w:rPr>
                <w:rFonts w:ascii="Times New Roman" w:hAnsi="Times New Roman" w:cs="Times New Roman"/>
                <w:sz w:val="24"/>
                <w:szCs w:val="24"/>
              </w:rPr>
            </w:pPr>
            <w:r>
              <w:rPr>
                <w:rFonts w:ascii="Times New Roman" w:hAnsi="Times New Roman" w:cs="Times New Roman"/>
                <w:sz w:val="24"/>
                <w:szCs w:val="24"/>
              </w:rPr>
              <w:t>Соотносится с эстетическим направлением воспитания.</w:t>
            </w:r>
          </w:p>
        </w:tc>
      </w:tr>
      <w:tr w:rsidR="00431D0D" w:rsidTr="00431D0D">
        <w:tc>
          <w:tcPr>
            <w:tcW w:w="4503" w:type="dxa"/>
          </w:tcPr>
          <w:p w:rsidR="00431D0D" w:rsidRDefault="00431D0D" w:rsidP="00846F9E">
            <w:pPr>
              <w:jc w:val="both"/>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5919" w:type="dxa"/>
          </w:tcPr>
          <w:p w:rsidR="00431D0D" w:rsidRDefault="00431D0D" w:rsidP="00846F9E">
            <w:pPr>
              <w:jc w:val="both"/>
              <w:rPr>
                <w:rFonts w:ascii="Times New Roman" w:hAnsi="Times New Roman" w:cs="Times New Roman"/>
                <w:sz w:val="24"/>
                <w:szCs w:val="24"/>
              </w:rPr>
            </w:pPr>
            <w:r>
              <w:rPr>
                <w:rFonts w:ascii="Times New Roman" w:hAnsi="Times New Roman" w:cs="Times New Roman"/>
                <w:sz w:val="24"/>
                <w:szCs w:val="24"/>
              </w:rPr>
              <w:t>Соотносится с физическим и оздоровительным направлениями воспитания.</w:t>
            </w:r>
          </w:p>
        </w:tc>
      </w:tr>
    </w:tbl>
    <w:p w:rsidR="00431D0D" w:rsidRDefault="00431D0D" w:rsidP="0029191C">
      <w:pPr>
        <w:spacing w:after="0" w:line="240" w:lineRule="auto"/>
        <w:ind w:firstLine="708"/>
        <w:rPr>
          <w:rFonts w:ascii="Times New Roman" w:hAnsi="Times New Roman" w:cs="Times New Roman"/>
          <w:sz w:val="24"/>
          <w:szCs w:val="24"/>
        </w:rPr>
      </w:pPr>
    </w:p>
    <w:tbl>
      <w:tblPr>
        <w:tblStyle w:val="a3"/>
        <w:tblW w:w="0" w:type="auto"/>
        <w:tblLook w:val="04A0" w:firstRow="1" w:lastRow="0" w:firstColumn="1" w:lastColumn="0" w:noHBand="0" w:noVBand="1"/>
      </w:tblPr>
      <w:tblGrid>
        <w:gridCol w:w="2837"/>
        <w:gridCol w:w="6733"/>
      </w:tblGrid>
      <w:tr w:rsidR="00431D0D" w:rsidTr="00846F9E">
        <w:tc>
          <w:tcPr>
            <w:tcW w:w="2943" w:type="dxa"/>
          </w:tcPr>
          <w:p w:rsidR="00431D0D" w:rsidRDefault="00431D0D" w:rsidP="00820FCF">
            <w:pPr>
              <w:jc w:val="both"/>
              <w:rPr>
                <w:rFonts w:ascii="Times New Roman" w:hAnsi="Times New Roman" w:cs="Times New Roman"/>
                <w:sz w:val="24"/>
                <w:szCs w:val="24"/>
              </w:rPr>
            </w:pPr>
            <w:r w:rsidRPr="00820FCF">
              <w:rPr>
                <w:rFonts w:ascii="Times New Roman" w:hAnsi="Times New Roman" w:cs="Times New Roman"/>
                <w:b/>
                <w:sz w:val="24"/>
                <w:szCs w:val="24"/>
              </w:rPr>
              <w:t>Решение задач воспитания в рамках образовательной области «Социально-коммуникативное развитие»</w:t>
            </w:r>
            <w:r>
              <w:rPr>
                <w:rFonts w:ascii="Times New Roman" w:hAnsi="Times New Roman" w:cs="Times New Roman"/>
                <w:sz w:val="24"/>
                <w:szCs w:val="24"/>
              </w:rPr>
              <w:t xml:space="preserve"> Направлено на приобщение детей к ценностям</w:t>
            </w:r>
          </w:p>
        </w:tc>
        <w:tc>
          <w:tcPr>
            <w:tcW w:w="7479" w:type="dxa"/>
          </w:tcPr>
          <w:p w:rsidR="00431D0D" w:rsidRDefault="00431D0D" w:rsidP="00820FCF">
            <w:pPr>
              <w:jc w:val="both"/>
              <w:rPr>
                <w:rFonts w:ascii="Times New Roman" w:hAnsi="Times New Roman" w:cs="Times New Roman"/>
                <w:sz w:val="24"/>
                <w:szCs w:val="24"/>
              </w:rPr>
            </w:pPr>
            <w:r>
              <w:rPr>
                <w:rFonts w:ascii="Times New Roman" w:hAnsi="Times New Roman" w:cs="Times New Roman"/>
                <w:sz w:val="24"/>
                <w:szCs w:val="24"/>
              </w:rPr>
              <w:t>Это предполагает решение задач нескольких направлений воспитания</w:t>
            </w:r>
          </w:p>
        </w:tc>
      </w:tr>
      <w:tr w:rsidR="00431D0D" w:rsidTr="00846F9E">
        <w:tc>
          <w:tcPr>
            <w:tcW w:w="2943" w:type="dxa"/>
          </w:tcPr>
          <w:p w:rsidR="00431D0D" w:rsidRDefault="00431D0D" w:rsidP="00820FCF">
            <w:pPr>
              <w:jc w:val="both"/>
              <w:rPr>
                <w:rFonts w:ascii="Times New Roman" w:hAnsi="Times New Roman" w:cs="Times New Roman"/>
                <w:sz w:val="24"/>
                <w:szCs w:val="24"/>
              </w:rPr>
            </w:pPr>
            <w:r>
              <w:rPr>
                <w:rFonts w:ascii="Times New Roman" w:hAnsi="Times New Roman" w:cs="Times New Roman"/>
                <w:sz w:val="24"/>
                <w:szCs w:val="24"/>
              </w:rPr>
              <w:t xml:space="preserve"> «Родина», «Природа», «Семья», «Человек», «Жизнь», «Милосердие», «Добро», «Дружба», «Сотрудничество», «Труд»</w:t>
            </w:r>
          </w:p>
        </w:tc>
        <w:tc>
          <w:tcPr>
            <w:tcW w:w="7479" w:type="dxa"/>
          </w:tcPr>
          <w:p w:rsidR="00431D0D" w:rsidRPr="00820FCF" w:rsidRDefault="00431D0D" w:rsidP="00540471">
            <w:pPr>
              <w:pStyle w:val="a4"/>
              <w:numPr>
                <w:ilvl w:val="0"/>
                <w:numId w:val="22"/>
              </w:numPr>
              <w:tabs>
                <w:tab w:val="left" w:pos="545"/>
              </w:tabs>
              <w:ind w:left="12" w:firstLine="277"/>
              <w:jc w:val="both"/>
              <w:rPr>
                <w:rFonts w:ascii="Times New Roman" w:hAnsi="Times New Roman" w:cs="Times New Roman"/>
                <w:sz w:val="24"/>
                <w:szCs w:val="24"/>
              </w:rPr>
            </w:pPr>
            <w:r w:rsidRPr="00820FCF">
              <w:rPr>
                <w:rFonts w:ascii="Times New Roman" w:hAnsi="Times New Roman" w:cs="Times New Roman"/>
                <w:sz w:val="24"/>
                <w:szCs w:val="24"/>
              </w:rPr>
              <w:t>воспитание любви к своей семье, своему населенному пункту, родному краю, своей стране;</w:t>
            </w:r>
          </w:p>
          <w:p w:rsidR="00431D0D" w:rsidRPr="00820FCF" w:rsidRDefault="00431D0D" w:rsidP="00540471">
            <w:pPr>
              <w:pStyle w:val="a4"/>
              <w:numPr>
                <w:ilvl w:val="0"/>
                <w:numId w:val="22"/>
              </w:numPr>
              <w:tabs>
                <w:tab w:val="left" w:pos="545"/>
              </w:tabs>
              <w:ind w:left="12" w:firstLine="277"/>
              <w:jc w:val="both"/>
              <w:rPr>
                <w:rFonts w:ascii="Times New Roman" w:hAnsi="Times New Roman" w:cs="Times New Roman"/>
                <w:sz w:val="24"/>
                <w:szCs w:val="24"/>
              </w:rPr>
            </w:pPr>
            <w:r w:rsidRPr="00820FCF">
              <w:rPr>
                <w:rFonts w:ascii="Times New Roman" w:hAnsi="Times New Roman" w:cs="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431D0D" w:rsidRPr="00820FCF" w:rsidRDefault="00431D0D" w:rsidP="00540471">
            <w:pPr>
              <w:pStyle w:val="a4"/>
              <w:numPr>
                <w:ilvl w:val="0"/>
                <w:numId w:val="22"/>
              </w:numPr>
              <w:tabs>
                <w:tab w:val="left" w:pos="545"/>
              </w:tabs>
              <w:ind w:left="12" w:firstLine="277"/>
              <w:jc w:val="both"/>
              <w:rPr>
                <w:rFonts w:ascii="Times New Roman" w:hAnsi="Times New Roman" w:cs="Times New Roman"/>
                <w:sz w:val="24"/>
                <w:szCs w:val="24"/>
              </w:rPr>
            </w:pPr>
            <w:r w:rsidRPr="00820FCF">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431D0D" w:rsidRPr="00820FCF" w:rsidRDefault="00431D0D" w:rsidP="00540471">
            <w:pPr>
              <w:pStyle w:val="a4"/>
              <w:numPr>
                <w:ilvl w:val="0"/>
                <w:numId w:val="22"/>
              </w:numPr>
              <w:tabs>
                <w:tab w:val="left" w:pos="545"/>
              </w:tabs>
              <w:ind w:left="12" w:firstLine="277"/>
              <w:jc w:val="both"/>
              <w:rPr>
                <w:rFonts w:ascii="Times New Roman" w:hAnsi="Times New Roman" w:cs="Times New Roman"/>
                <w:sz w:val="24"/>
                <w:szCs w:val="24"/>
              </w:rPr>
            </w:pPr>
            <w:r w:rsidRPr="00820FCF">
              <w:rPr>
                <w:rFonts w:ascii="Times New Roman" w:hAnsi="Times New Roman" w:cs="Times New Roman"/>
                <w:sz w:val="24"/>
                <w:szCs w:val="24"/>
              </w:rPr>
              <w:lastRenderedPageBreak/>
              <w:t>содействие становлению целостной картины мира, основанной на представлениях о добре и зле, прекрасном и безобразном, правдивом и ложном;</w:t>
            </w:r>
          </w:p>
          <w:p w:rsidR="00431D0D" w:rsidRPr="00820FCF" w:rsidRDefault="00431D0D" w:rsidP="00540471">
            <w:pPr>
              <w:pStyle w:val="a4"/>
              <w:numPr>
                <w:ilvl w:val="0"/>
                <w:numId w:val="22"/>
              </w:numPr>
              <w:tabs>
                <w:tab w:val="left" w:pos="545"/>
              </w:tabs>
              <w:ind w:left="12" w:firstLine="277"/>
              <w:jc w:val="both"/>
              <w:rPr>
                <w:rFonts w:ascii="Times New Roman" w:hAnsi="Times New Roman" w:cs="Times New Roman"/>
                <w:sz w:val="24"/>
                <w:szCs w:val="24"/>
              </w:rPr>
            </w:pPr>
            <w:r w:rsidRPr="00820FCF">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31D0D" w:rsidRPr="00820FCF" w:rsidRDefault="00431D0D" w:rsidP="00540471">
            <w:pPr>
              <w:pStyle w:val="a4"/>
              <w:numPr>
                <w:ilvl w:val="0"/>
                <w:numId w:val="22"/>
              </w:numPr>
              <w:tabs>
                <w:tab w:val="left" w:pos="545"/>
              </w:tabs>
              <w:ind w:left="12" w:firstLine="277"/>
              <w:jc w:val="both"/>
              <w:rPr>
                <w:rFonts w:ascii="Times New Roman" w:hAnsi="Times New Roman" w:cs="Times New Roman"/>
                <w:sz w:val="24"/>
                <w:szCs w:val="24"/>
              </w:rPr>
            </w:pPr>
            <w:r w:rsidRPr="00820FCF">
              <w:rPr>
                <w:rFonts w:ascii="Times New Roman" w:hAnsi="Times New Roman" w:cs="Times New Roman"/>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431D0D" w:rsidRPr="00820FCF" w:rsidRDefault="00431D0D" w:rsidP="00540471">
            <w:pPr>
              <w:pStyle w:val="a4"/>
              <w:numPr>
                <w:ilvl w:val="0"/>
                <w:numId w:val="22"/>
              </w:numPr>
              <w:tabs>
                <w:tab w:val="left" w:pos="545"/>
              </w:tabs>
              <w:ind w:left="12" w:firstLine="277"/>
              <w:jc w:val="both"/>
              <w:rPr>
                <w:rFonts w:ascii="Times New Roman" w:hAnsi="Times New Roman" w:cs="Times New Roman"/>
                <w:sz w:val="24"/>
                <w:szCs w:val="24"/>
              </w:rPr>
            </w:pPr>
            <w:r w:rsidRPr="00820FCF">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31D0D" w:rsidRPr="00820FCF" w:rsidRDefault="00431D0D" w:rsidP="00540471">
            <w:pPr>
              <w:pStyle w:val="a4"/>
              <w:numPr>
                <w:ilvl w:val="0"/>
                <w:numId w:val="22"/>
              </w:numPr>
              <w:tabs>
                <w:tab w:val="left" w:pos="545"/>
              </w:tabs>
              <w:ind w:left="12" w:firstLine="277"/>
              <w:jc w:val="both"/>
              <w:rPr>
                <w:rFonts w:ascii="Times New Roman" w:hAnsi="Times New Roman" w:cs="Times New Roman"/>
                <w:sz w:val="24"/>
                <w:szCs w:val="24"/>
              </w:rPr>
            </w:pPr>
            <w:r w:rsidRPr="00820FCF">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tc>
      </w:tr>
    </w:tbl>
    <w:p w:rsidR="00431D0D" w:rsidRDefault="00431D0D" w:rsidP="0029191C">
      <w:pPr>
        <w:spacing w:after="0" w:line="240" w:lineRule="auto"/>
        <w:ind w:firstLine="708"/>
        <w:rPr>
          <w:rFonts w:ascii="Times New Roman" w:hAnsi="Times New Roman" w:cs="Times New Roman"/>
          <w:sz w:val="24"/>
          <w:szCs w:val="24"/>
        </w:rPr>
      </w:pPr>
    </w:p>
    <w:tbl>
      <w:tblPr>
        <w:tblStyle w:val="a3"/>
        <w:tblW w:w="0" w:type="auto"/>
        <w:tblLook w:val="04A0" w:firstRow="1" w:lastRow="0" w:firstColumn="1" w:lastColumn="0" w:noHBand="0" w:noVBand="1"/>
      </w:tblPr>
      <w:tblGrid>
        <w:gridCol w:w="2829"/>
        <w:gridCol w:w="6741"/>
      </w:tblGrid>
      <w:tr w:rsidR="00431D0D" w:rsidTr="00820FCF">
        <w:tc>
          <w:tcPr>
            <w:tcW w:w="2943" w:type="dxa"/>
          </w:tcPr>
          <w:p w:rsidR="00431D0D" w:rsidRDefault="00431D0D" w:rsidP="00820FCF">
            <w:pPr>
              <w:jc w:val="both"/>
              <w:rPr>
                <w:rFonts w:ascii="Times New Roman" w:hAnsi="Times New Roman" w:cs="Times New Roman"/>
                <w:sz w:val="24"/>
                <w:szCs w:val="24"/>
              </w:rPr>
            </w:pPr>
            <w:r w:rsidRPr="00820FCF">
              <w:rPr>
                <w:rFonts w:ascii="Times New Roman" w:hAnsi="Times New Roman" w:cs="Times New Roman"/>
                <w:b/>
                <w:sz w:val="24"/>
                <w:szCs w:val="24"/>
              </w:rPr>
              <w:t>Решение задач воспитания в рамках образовательной области «Познавательное развитие»</w:t>
            </w:r>
            <w:r>
              <w:rPr>
                <w:rFonts w:ascii="Times New Roman" w:hAnsi="Times New Roman" w:cs="Times New Roman"/>
                <w:sz w:val="24"/>
                <w:szCs w:val="24"/>
              </w:rPr>
              <w:t xml:space="preserve"> направлено на приобщение детей к ценностям</w:t>
            </w:r>
          </w:p>
        </w:tc>
        <w:tc>
          <w:tcPr>
            <w:tcW w:w="7479" w:type="dxa"/>
          </w:tcPr>
          <w:p w:rsidR="00431D0D" w:rsidRDefault="00431D0D" w:rsidP="00820FCF">
            <w:pPr>
              <w:jc w:val="both"/>
              <w:rPr>
                <w:rFonts w:ascii="Times New Roman" w:hAnsi="Times New Roman" w:cs="Times New Roman"/>
                <w:sz w:val="24"/>
                <w:szCs w:val="24"/>
              </w:rPr>
            </w:pPr>
            <w:r>
              <w:rPr>
                <w:rFonts w:ascii="Times New Roman" w:hAnsi="Times New Roman" w:cs="Times New Roman"/>
                <w:sz w:val="24"/>
                <w:szCs w:val="24"/>
              </w:rPr>
              <w:t>Это предполагает решение задач нескольких направлений воспитания:</w:t>
            </w:r>
          </w:p>
        </w:tc>
      </w:tr>
      <w:tr w:rsidR="00431D0D" w:rsidTr="00820FCF">
        <w:tc>
          <w:tcPr>
            <w:tcW w:w="2943" w:type="dxa"/>
          </w:tcPr>
          <w:p w:rsidR="00431D0D" w:rsidRDefault="00431D0D" w:rsidP="00820FCF">
            <w:pPr>
              <w:jc w:val="both"/>
              <w:rPr>
                <w:rFonts w:ascii="Times New Roman" w:hAnsi="Times New Roman" w:cs="Times New Roman"/>
                <w:sz w:val="24"/>
                <w:szCs w:val="24"/>
              </w:rPr>
            </w:pPr>
            <w:r>
              <w:rPr>
                <w:rFonts w:ascii="Times New Roman" w:hAnsi="Times New Roman" w:cs="Times New Roman"/>
                <w:sz w:val="24"/>
                <w:szCs w:val="24"/>
              </w:rPr>
              <w:t xml:space="preserve"> «Человек», «Семья», «Познание», «Родина» и «Природа».</w:t>
            </w:r>
          </w:p>
        </w:tc>
        <w:tc>
          <w:tcPr>
            <w:tcW w:w="7479" w:type="dxa"/>
          </w:tcPr>
          <w:p w:rsidR="00431D0D" w:rsidRPr="00820FCF" w:rsidRDefault="00431D0D" w:rsidP="00540471">
            <w:pPr>
              <w:pStyle w:val="a4"/>
              <w:numPr>
                <w:ilvl w:val="0"/>
                <w:numId w:val="23"/>
              </w:numPr>
              <w:tabs>
                <w:tab w:val="left" w:pos="447"/>
              </w:tabs>
              <w:ind w:left="0" w:firstLine="296"/>
              <w:jc w:val="both"/>
              <w:rPr>
                <w:rFonts w:ascii="Times New Roman" w:hAnsi="Times New Roman" w:cs="Times New Roman"/>
                <w:sz w:val="24"/>
                <w:szCs w:val="24"/>
              </w:rPr>
            </w:pPr>
            <w:r w:rsidRPr="00820FCF">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431D0D" w:rsidRPr="00820FCF" w:rsidRDefault="00431D0D" w:rsidP="00540471">
            <w:pPr>
              <w:pStyle w:val="a4"/>
              <w:numPr>
                <w:ilvl w:val="0"/>
                <w:numId w:val="23"/>
              </w:numPr>
              <w:tabs>
                <w:tab w:val="left" w:pos="447"/>
              </w:tabs>
              <w:ind w:left="0" w:firstLine="296"/>
              <w:jc w:val="both"/>
              <w:rPr>
                <w:rFonts w:ascii="Times New Roman" w:hAnsi="Times New Roman" w:cs="Times New Roman"/>
                <w:sz w:val="24"/>
                <w:szCs w:val="24"/>
              </w:rPr>
            </w:pPr>
            <w:r w:rsidRPr="00820FCF">
              <w:rPr>
                <w:rFonts w:ascii="Times New Roman" w:hAnsi="Times New Roman" w:cs="Times New Roman"/>
                <w:sz w:val="24"/>
                <w:szCs w:val="24"/>
              </w:rPr>
              <w:t>приобщение к отечественным традициям и праздникам, к истории и достижениями родной страны, к культурному наследию народов России;</w:t>
            </w:r>
          </w:p>
          <w:p w:rsidR="00431D0D" w:rsidRPr="00820FCF" w:rsidRDefault="00431D0D" w:rsidP="00540471">
            <w:pPr>
              <w:pStyle w:val="a4"/>
              <w:numPr>
                <w:ilvl w:val="0"/>
                <w:numId w:val="23"/>
              </w:numPr>
              <w:tabs>
                <w:tab w:val="left" w:pos="447"/>
              </w:tabs>
              <w:ind w:left="0" w:firstLine="296"/>
              <w:jc w:val="both"/>
              <w:rPr>
                <w:rFonts w:ascii="Times New Roman" w:hAnsi="Times New Roman" w:cs="Times New Roman"/>
                <w:sz w:val="24"/>
                <w:szCs w:val="24"/>
              </w:rPr>
            </w:pPr>
            <w:r w:rsidRPr="00820FCF">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431D0D" w:rsidRPr="00820FCF" w:rsidRDefault="00431D0D" w:rsidP="00540471">
            <w:pPr>
              <w:pStyle w:val="a4"/>
              <w:numPr>
                <w:ilvl w:val="0"/>
                <w:numId w:val="23"/>
              </w:numPr>
              <w:tabs>
                <w:tab w:val="left" w:pos="447"/>
              </w:tabs>
              <w:ind w:left="0" w:firstLine="296"/>
              <w:jc w:val="both"/>
              <w:rPr>
                <w:rFonts w:ascii="Times New Roman" w:hAnsi="Times New Roman" w:cs="Times New Roman"/>
                <w:sz w:val="24"/>
                <w:szCs w:val="24"/>
              </w:rPr>
            </w:pPr>
            <w:r w:rsidRPr="00820FCF">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431D0D" w:rsidRPr="00820FCF" w:rsidRDefault="00431D0D" w:rsidP="00540471">
            <w:pPr>
              <w:pStyle w:val="a4"/>
              <w:numPr>
                <w:ilvl w:val="0"/>
                <w:numId w:val="23"/>
              </w:numPr>
              <w:tabs>
                <w:tab w:val="left" w:pos="447"/>
              </w:tabs>
              <w:ind w:left="0" w:firstLine="296"/>
              <w:jc w:val="both"/>
              <w:rPr>
                <w:rFonts w:ascii="Times New Roman" w:hAnsi="Times New Roman" w:cs="Times New Roman"/>
                <w:sz w:val="24"/>
                <w:szCs w:val="24"/>
              </w:rPr>
            </w:pPr>
            <w:r w:rsidRPr="00820FCF">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431D0D" w:rsidRDefault="00431D0D" w:rsidP="0029191C">
      <w:pPr>
        <w:spacing w:after="0" w:line="240" w:lineRule="auto"/>
        <w:ind w:firstLine="708"/>
        <w:rPr>
          <w:rFonts w:ascii="Times New Roman" w:hAnsi="Times New Roman" w:cs="Times New Roman"/>
          <w:sz w:val="24"/>
          <w:szCs w:val="24"/>
        </w:rPr>
      </w:pPr>
    </w:p>
    <w:tbl>
      <w:tblPr>
        <w:tblStyle w:val="a3"/>
        <w:tblW w:w="0" w:type="auto"/>
        <w:tblLook w:val="04A0" w:firstRow="1" w:lastRow="0" w:firstColumn="1" w:lastColumn="0" w:noHBand="0" w:noVBand="1"/>
      </w:tblPr>
      <w:tblGrid>
        <w:gridCol w:w="2828"/>
        <w:gridCol w:w="6742"/>
      </w:tblGrid>
      <w:tr w:rsidR="00431D0D" w:rsidTr="00431D0D">
        <w:tc>
          <w:tcPr>
            <w:tcW w:w="2943" w:type="dxa"/>
          </w:tcPr>
          <w:p w:rsidR="00431D0D" w:rsidRDefault="00431D0D" w:rsidP="00820FCF">
            <w:pPr>
              <w:jc w:val="both"/>
              <w:rPr>
                <w:rFonts w:ascii="Times New Roman" w:hAnsi="Times New Roman" w:cs="Times New Roman"/>
                <w:sz w:val="24"/>
                <w:szCs w:val="24"/>
              </w:rPr>
            </w:pPr>
            <w:r w:rsidRPr="00820FCF">
              <w:rPr>
                <w:rFonts w:ascii="Times New Roman" w:hAnsi="Times New Roman" w:cs="Times New Roman"/>
                <w:b/>
                <w:sz w:val="24"/>
                <w:szCs w:val="24"/>
              </w:rPr>
              <w:t>Решение задач воспитания в рамках образовательной области «Речевое развитие»</w:t>
            </w:r>
            <w:r>
              <w:rPr>
                <w:rFonts w:ascii="Times New Roman" w:hAnsi="Times New Roman" w:cs="Times New Roman"/>
                <w:sz w:val="24"/>
                <w:szCs w:val="24"/>
              </w:rPr>
              <w:t xml:space="preserve"> направлено на приобщение детей к ценностям</w:t>
            </w:r>
          </w:p>
        </w:tc>
        <w:tc>
          <w:tcPr>
            <w:tcW w:w="7479" w:type="dxa"/>
          </w:tcPr>
          <w:p w:rsidR="00431D0D" w:rsidRDefault="00431D0D" w:rsidP="00820FCF">
            <w:pPr>
              <w:jc w:val="both"/>
              <w:rPr>
                <w:rFonts w:ascii="Times New Roman" w:hAnsi="Times New Roman" w:cs="Times New Roman"/>
                <w:sz w:val="24"/>
                <w:szCs w:val="24"/>
              </w:rPr>
            </w:pPr>
            <w:r>
              <w:rPr>
                <w:rFonts w:ascii="Times New Roman" w:hAnsi="Times New Roman" w:cs="Times New Roman"/>
                <w:sz w:val="24"/>
                <w:szCs w:val="24"/>
              </w:rPr>
              <w:t>Это предполагает решение задач нескольких направлений воспитания:</w:t>
            </w:r>
          </w:p>
        </w:tc>
      </w:tr>
      <w:tr w:rsidR="00431D0D" w:rsidTr="00431D0D">
        <w:tc>
          <w:tcPr>
            <w:tcW w:w="2943" w:type="dxa"/>
          </w:tcPr>
          <w:p w:rsidR="00431D0D" w:rsidRDefault="00431D0D" w:rsidP="00820FCF">
            <w:pPr>
              <w:jc w:val="both"/>
              <w:rPr>
                <w:rFonts w:ascii="Times New Roman" w:hAnsi="Times New Roman" w:cs="Times New Roman"/>
                <w:sz w:val="24"/>
                <w:szCs w:val="24"/>
              </w:rPr>
            </w:pPr>
            <w:r>
              <w:rPr>
                <w:rFonts w:ascii="Times New Roman" w:hAnsi="Times New Roman" w:cs="Times New Roman"/>
                <w:sz w:val="24"/>
                <w:szCs w:val="24"/>
              </w:rPr>
              <w:t>«Культура», «Красота»</w:t>
            </w:r>
          </w:p>
        </w:tc>
        <w:tc>
          <w:tcPr>
            <w:tcW w:w="7479" w:type="dxa"/>
          </w:tcPr>
          <w:p w:rsidR="00431D0D" w:rsidRPr="00820FCF" w:rsidRDefault="00431D0D" w:rsidP="00540471">
            <w:pPr>
              <w:pStyle w:val="a4"/>
              <w:numPr>
                <w:ilvl w:val="0"/>
                <w:numId w:val="24"/>
              </w:numPr>
              <w:tabs>
                <w:tab w:val="left" w:pos="405"/>
              </w:tabs>
              <w:ind w:left="22" w:firstLine="270"/>
              <w:jc w:val="both"/>
              <w:rPr>
                <w:rFonts w:ascii="Times New Roman" w:hAnsi="Times New Roman" w:cs="Times New Roman"/>
                <w:sz w:val="24"/>
                <w:szCs w:val="24"/>
              </w:rPr>
            </w:pPr>
            <w:r w:rsidRPr="00820FCF">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431D0D" w:rsidRPr="00820FCF" w:rsidRDefault="00431D0D" w:rsidP="00540471">
            <w:pPr>
              <w:pStyle w:val="a4"/>
              <w:numPr>
                <w:ilvl w:val="0"/>
                <w:numId w:val="24"/>
              </w:numPr>
              <w:tabs>
                <w:tab w:val="left" w:pos="405"/>
              </w:tabs>
              <w:ind w:left="22" w:firstLine="270"/>
              <w:jc w:val="both"/>
              <w:rPr>
                <w:rFonts w:ascii="Times New Roman" w:hAnsi="Times New Roman" w:cs="Times New Roman"/>
                <w:sz w:val="24"/>
                <w:szCs w:val="24"/>
              </w:rPr>
            </w:pPr>
            <w:r w:rsidRPr="00820FCF">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стремление говорить красиво (на правильном, богатом, образном языке).</w:t>
            </w:r>
          </w:p>
        </w:tc>
      </w:tr>
    </w:tbl>
    <w:p w:rsidR="00431D0D" w:rsidRDefault="00431D0D" w:rsidP="0029191C">
      <w:pPr>
        <w:spacing w:after="0" w:line="240" w:lineRule="auto"/>
        <w:ind w:firstLine="708"/>
        <w:rPr>
          <w:rFonts w:ascii="Times New Roman" w:hAnsi="Times New Roman" w:cs="Times New Roman"/>
          <w:sz w:val="24"/>
          <w:szCs w:val="24"/>
        </w:rPr>
      </w:pPr>
    </w:p>
    <w:tbl>
      <w:tblPr>
        <w:tblStyle w:val="a3"/>
        <w:tblW w:w="0" w:type="auto"/>
        <w:tblLook w:val="04A0" w:firstRow="1" w:lastRow="0" w:firstColumn="1" w:lastColumn="0" w:noHBand="0" w:noVBand="1"/>
      </w:tblPr>
      <w:tblGrid>
        <w:gridCol w:w="2823"/>
        <w:gridCol w:w="6747"/>
      </w:tblGrid>
      <w:tr w:rsidR="00431D0D" w:rsidTr="00431D0D">
        <w:tc>
          <w:tcPr>
            <w:tcW w:w="2943" w:type="dxa"/>
          </w:tcPr>
          <w:p w:rsidR="00431D0D" w:rsidRDefault="00431D0D" w:rsidP="00820FCF">
            <w:pPr>
              <w:jc w:val="both"/>
              <w:rPr>
                <w:rFonts w:ascii="Times New Roman" w:hAnsi="Times New Roman" w:cs="Times New Roman"/>
                <w:sz w:val="24"/>
                <w:szCs w:val="24"/>
              </w:rPr>
            </w:pPr>
            <w:r w:rsidRPr="00820FCF">
              <w:rPr>
                <w:rFonts w:ascii="Times New Roman" w:hAnsi="Times New Roman" w:cs="Times New Roman"/>
                <w:b/>
                <w:sz w:val="24"/>
                <w:szCs w:val="24"/>
              </w:rPr>
              <w:lastRenderedPageBreak/>
              <w:t>Решение задач воспитания в рамках образовательной области «Художественно-эстетическое развитие»</w:t>
            </w:r>
            <w:r>
              <w:rPr>
                <w:rFonts w:ascii="Times New Roman" w:hAnsi="Times New Roman" w:cs="Times New Roman"/>
                <w:sz w:val="24"/>
                <w:szCs w:val="24"/>
              </w:rPr>
              <w:t xml:space="preserve"> направлено на приобщение детей к ценностям</w:t>
            </w:r>
          </w:p>
        </w:tc>
        <w:tc>
          <w:tcPr>
            <w:tcW w:w="7479" w:type="dxa"/>
          </w:tcPr>
          <w:p w:rsidR="00431D0D" w:rsidRDefault="00431D0D" w:rsidP="00820FCF">
            <w:pPr>
              <w:jc w:val="both"/>
              <w:rPr>
                <w:rFonts w:ascii="Times New Roman" w:hAnsi="Times New Roman" w:cs="Times New Roman"/>
                <w:sz w:val="24"/>
                <w:szCs w:val="24"/>
              </w:rPr>
            </w:pPr>
            <w:r>
              <w:rPr>
                <w:rFonts w:ascii="Times New Roman" w:hAnsi="Times New Roman" w:cs="Times New Roman"/>
                <w:sz w:val="24"/>
                <w:szCs w:val="24"/>
              </w:rPr>
              <w:t>Это предполагает решение нескольких задач</w:t>
            </w:r>
          </w:p>
        </w:tc>
      </w:tr>
      <w:tr w:rsidR="00431D0D" w:rsidTr="00431D0D">
        <w:tc>
          <w:tcPr>
            <w:tcW w:w="2943" w:type="dxa"/>
          </w:tcPr>
          <w:p w:rsidR="00431D0D" w:rsidRDefault="00431D0D" w:rsidP="00820FCF">
            <w:pPr>
              <w:jc w:val="both"/>
              <w:rPr>
                <w:rFonts w:ascii="Times New Roman" w:hAnsi="Times New Roman" w:cs="Times New Roman"/>
                <w:sz w:val="24"/>
                <w:szCs w:val="24"/>
              </w:rPr>
            </w:pPr>
            <w:r>
              <w:rPr>
                <w:rFonts w:ascii="Times New Roman" w:hAnsi="Times New Roman" w:cs="Times New Roman"/>
                <w:sz w:val="24"/>
                <w:szCs w:val="24"/>
              </w:rPr>
              <w:t>«Красота», «Культура», «Человек», «Природа»</w:t>
            </w:r>
          </w:p>
        </w:tc>
        <w:tc>
          <w:tcPr>
            <w:tcW w:w="7479" w:type="dxa"/>
          </w:tcPr>
          <w:p w:rsidR="00431D0D" w:rsidRPr="004E5A4A" w:rsidRDefault="00431D0D" w:rsidP="00540471">
            <w:pPr>
              <w:pStyle w:val="a4"/>
              <w:numPr>
                <w:ilvl w:val="0"/>
                <w:numId w:val="25"/>
              </w:numPr>
              <w:tabs>
                <w:tab w:val="left" w:pos="513"/>
              </w:tabs>
              <w:ind w:left="26" w:firstLine="334"/>
              <w:jc w:val="both"/>
              <w:rPr>
                <w:rFonts w:ascii="Times New Roman" w:hAnsi="Times New Roman" w:cs="Times New Roman"/>
                <w:sz w:val="24"/>
                <w:szCs w:val="24"/>
              </w:rPr>
            </w:pPr>
            <w:r w:rsidRPr="004E5A4A">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31D0D" w:rsidRPr="004E5A4A" w:rsidRDefault="00431D0D" w:rsidP="00540471">
            <w:pPr>
              <w:pStyle w:val="a4"/>
              <w:numPr>
                <w:ilvl w:val="0"/>
                <w:numId w:val="25"/>
              </w:numPr>
              <w:tabs>
                <w:tab w:val="left" w:pos="513"/>
              </w:tabs>
              <w:ind w:left="26" w:firstLine="334"/>
              <w:jc w:val="both"/>
              <w:rPr>
                <w:rFonts w:ascii="Times New Roman" w:hAnsi="Times New Roman" w:cs="Times New Roman"/>
                <w:sz w:val="24"/>
                <w:szCs w:val="24"/>
              </w:rPr>
            </w:pPr>
            <w:r w:rsidRPr="004E5A4A">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31D0D" w:rsidRPr="004E5A4A" w:rsidRDefault="00431D0D" w:rsidP="00540471">
            <w:pPr>
              <w:pStyle w:val="a4"/>
              <w:numPr>
                <w:ilvl w:val="0"/>
                <w:numId w:val="25"/>
              </w:numPr>
              <w:tabs>
                <w:tab w:val="left" w:pos="513"/>
              </w:tabs>
              <w:ind w:left="26" w:firstLine="334"/>
              <w:jc w:val="both"/>
              <w:rPr>
                <w:rFonts w:ascii="Times New Roman" w:hAnsi="Times New Roman" w:cs="Times New Roman"/>
                <w:sz w:val="24"/>
                <w:szCs w:val="24"/>
              </w:rPr>
            </w:pPr>
            <w:r w:rsidRPr="004E5A4A">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431D0D" w:rsidRPr="004E5A4A" w:rsidRDefault="00431D0D" w:rsidP="00540471">
            <w:pPr>
              <w:pStyle w:val="a4"/>
              <w:numPr>
                <w:ilvl w:val="0"/>
                <w:numId w:val="25"/>
              </w:numPr>
              <w:tabs>
                <w:tab w:val="left" w:pos="513"/>
              </w:tabs>
              <w:ind w:left="26" w:firstLine="334"/>
              <w:jc w:val="both"/>
              <w:rPr>
                <w:rFonts w:ascii="Times New Roman" w:hAnsi="Times New Roman" w:cs="Times New Roman"/>
                <w:sz w:val="24"/>
                <w:szCs w:val="24"/>
              </w:rPr>
            </w:pPr>
            <w:r w:rsidRPr="004E5A4A">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431D0D" w:rsidRPr="004E5A4A" w:rsidRDefault="00431D0D" w:rsidP="00540471">
            <w:pPr>
              <w:pStyle w:val="a4"/>
              <w:numPr>
                <w:ilvl w:val="0"/>
                <w:numId w:val="25"/>
              </w:numPr>
              <w:tabs>
                <w:tab w:val="left" w:pos="513"/>
              </w:tabs>
              <w:ind w:left="26" w:firstLine="334"/>
              <w:jc w:val="both"/>
              <w:rPr>
                <w:rFonts w:ascii="Times New Roman" w:hAnsi="Times New Roman" w:cs="Times New Roman"/>
                <w:sz w:val="24"/>
                <w:szCs w:val="24"/>
              </w:rPr>
            </w:pPr>
            <w:r w:rsidRPr="004E5A4A">
              <w:rPr>
                <w:rFonts w:ascii="Times New Roman" w:hAnsi="Times New Roman" w:cs="Times New Roman"/>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tc>
      </w:tr>
    </w:tbl>
    <w:p w:rsidR="00431D0D" w:rsidRDefault="00431D0D" w:rsidP="0029191C">
      <w:pPr>
        <w:spacing w:after="0" w:line="240" w:lineRule="auto"/>
        <w:ind w:firstLine="708"/>
        <w:rPr>
          <w:rFonts w:ascii="Times New Roman" w:hAnsi="Times New Roman" w:cs="Times New Roman"/>
          <w:sz w:val="24"/>
          <w:szCs w:val="24"/>
        </w:rPr>
      </w:pPr>
    </w:p>
    <w:tbl>
      <w:tblPr>
        <w:tblStyle w:val="a3"/>
        <w:tblW w:w="0" w:type="auto"/>
        <w:tblLook w:val="04A0" w:firstRow="1" w:lastRow="0" w:firstColumn="1" w:lastColumn="0" w:noHBand="0" w:noVBand="1"/>
      </w:tblPr>
      <w:tblGrid>
        <w:gridCol w:w="2802"/>
        <w:gridCol w:w="6768"/>
      </w:tblGrid>
      <w:tr w:rsidR="00431D0D" w:rsidTr="004E5A4A">
        <w:tc>
          <w:tcPr>
            <w:tcW w:w="2802" w:type="dxa"/>
          </w:tcPr>
          <w:p w:rsidR="00431D0D" w:rsidRDefault="00431D0D" w:rsidP="004E5A4A">
            <w:pPr>
              <w:jc w:val="both"/>
              <w:rPr>
                <w:rFonts w:ascii="Times New Roman" w:hAnsi="Times New Roman" w:cs="Times New Roman"/>
                <w:sz w:val="24"/>
                <w:szCs w:val="24"/>
              </w:rPr>
            </w:pPr>
            <w:r w:rsidRPr="004E5A4A">
              <w:rPr>
                <w:rFonts w:ascii="Times New Roman" w:hAnsi="Times New Roman" w:cs="Times New Roman"/>
                <w:b/>
                <w:sz w:val="24"/>
                <w:szCs w:val="24"/>
              </w:rPr>
              <w:t>Решение задач воспитания в рамках образовательной области «Речевое развитие»</w:t>
            </w:r>
            <w:r w:rsidRPr="00AF094D">
              <w:rPr>
                <w:rFonts w:ascii="Times New Roman" w:hAnsi="Times New Roman" w:cs="Times New Roman"/>
                <w:sz w:val="24"/>
                <w:szCs w:val="24"/>
              </w:rPr>
              <w:t xml:space="preserve"> направлено на приобщение детей к ценностям</w:t>
            </w:r>
          </w:p>
        </w:tc>
        <w:tc>
          <w:tcPr>
            <w:tcW w:w="6768" w:type="dxa"/>
          </w:tcPr>
          <w:p w:rsidR="00431D0D" w:rsidRDefault="00431D0D" w:rsidP="004E5A4A">
            <w:pPr>
              <w:jc w:val="both"/>
              <w:rPr>
                <w:rFonts w:ascii="Times New Roman" w:hAnsi="Times New Roman" w:cs="Times New Roman"/>
                <w:sz w:val="24"/>
                <w:szCs w:val="24"/>
              </w:rPr>
            </w:pPr>
            <w:r w:rsidRPr="00AF094D">
              <w:rPr>
                <w:rFonts w:ascii="Times New Roman" w:hAnsi="Times New Roman" w:cs="Times New Roman"/>
                <w:sz w:val="24"/>
                <w:szCs w:val="24"/>
              </w:rPr>
              <w:t>Это предполагает решение нескольких задач</w:t>
            </w:r>
          </w:p>
        </w:tc>
      </w:tr>
      <w:tr w:rsidR="00431D0D" w:rsidTr="004E5A4A">
        <w:tc>
          <w:tcPr>
            <w:tcW w:w="2802" w:type="dxa"/>
          </w:tcPr>
          <w:p w:rsidR="00431D0D" w:rsidRDefault="00431D0D" w:rsidP="004E5A4A">
            <w:pPr>
              <w:jc w:val="both"/>
              <w:rPr>
                <w:rFonts w:ascii="Times New Roman" w:hAnsi="Times New Roman" w:cs="Times New Roman"/>
                <w:sz w:val="24"/>
                <w:szCs w:val="24"/>
              </w:rPr>
            </w:pPr>
            <w:r>
              <w:rPr>
                <w:rFonts w:ascii="Times New Roman" w:hAnsi="Times New Roman" w:cs="Times New Roman"/>
                <w:sz w:val="24"/>
                <w:szCs w:val="24"/>
              </w:rPr>
              <w:t>«Жизнь», «Здоровье»</w:t>
            </w:r>
          </w:p>
        </w:tc>
        <w:tc>
          <w:tcPr>
            <w:tcW w:w="6768" w:type="dxa"/>
          </w:tcPr>
          <w:p w:rsidR="00431D0D" w:rsidRPr="004E5A4A" w:rsidRDefault="00431D0D" w:rsidP="00540471">
            <w:pPr>
              <w:pStyle w:val="a4"/>
              <w:numPr>
                <w:ilvl w:val="0"/>
                <w:numId w:val="26"/>
              </w:numPr>
              <w:tabs>
                <w:tab w:val="left" w:pos="339"/>
              </w:tabs>
              <w:ind w:left="0" w:firstLine="213"/>
              <w:jc w:val="both"/>
              <w:rPr>
                <w:rFonts w:ascii="Times New Roman" w:hAnsi="Times New Roman" w:cs="Times New Roman"/>
                <w:sz w:val="24"/>
                <w:szCs w:val="24"/>
              </w:rPr>
            </w:pPr>
            <w:r w:rsidRPr="004E5A4A">
              <w:rPr>
                <w:rFonts w:ascii="Times New Roman" w:hAnsi="Times New Roman" w:cs="Times New Roman"/>
                <w:sz w:val="24"/>
                <w:szCs w:val="24"/>
              </w:rPr>
              <w:t>формирование у ребенка возрастосообразных представлений о жизни, здоровье и физической культуре;</w:t>
            </w:r>
          </w:p>
          <w:p w:rsidR="00431D0D" w:rsidRPr="004E5A4A" w:rsidRDefault="00431D0D" w:rsidP="00540471">
            <w:pPr>
              <w:pStyle w:val="a4"/>
              <w:numPr>
                <w:ilvl w:val="0"/>
                <w:numId w:val="26"/>
              </w:numPr>
              <w:tabs>
                <w:tab w:val="left" w:pos="339"/>
              </w:tabs>
              <w:ind w:left="0" w:firstLine="213"/>
              <w:jc w:val="both"/>
              <w:rPr>
                <w:rFonts w:ascii="Times New Roman" w:hAnsi="Times New Roman" w:cs="Times New Roman"/>
                <w:sz w:val="24"/>
                <w:szCs w:val="24"/>
              </w:rPr>
            </w:pPr>
            <w:r w:rsidRPr="004E5A4A">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w:t>
            </w:r>
          </w:p>
          <w:p w:rsidR="00431D0D" w:rsidRPr="004E5A4A" w:rsidRDefault="00431D0D" w:rsidP="00540471">
            <w:pPr>
              <w:pStyle w:val="a4"/>
              <w:numPr>
                <w:ilvl w:val="0"/>
                <w:numId w:val="26"/>
              </w:numPr>
              <w:tabs>
                <w:tab w:val="left" w:pos="339"/>
              </w:tabs>
              <w:ind w:left="0" w:firstLine="213"/>
              <w:jc w:val="both"/>
              <w:rPr>
                <w:rFonts w:ascii="Times New Roman" w:hAnsi="Times New Roman" w:cs="Times New Roman"/>
                <w:sz w:val="24"/>
                <w:szCs w:val="24"/>
              </w:rPr>
            </w:pPr>
            <w:r w:rsidRPr="004E5A4A">
              <w:rPr>
                <w:rFonts w:ascii="Times New Roman" w:hAnsi="Times New Roman" w:cs="Times New Roman"/>
                <w:sz w:val="24"/>
                <w:szCs w:val="24"/>
              </w:rPr>
              <w:t>воспитание активности, самостоятельности, уверенности, нравственных и волевых качеств.</w:t>
            </w:r>
          </w:p>
        </w:tc>
      </w:tr>
    </w:tbl>
    <w:p w:rsidR="00431D0D" w:rsidRDefault="00431D0D" w:rsidP="0029191C">
      <w:pPr>
        <w:spacing w:after="0" w:line="240" w:lineRule="auto"/>
        <w:rPr>
          <w:rFonts w:ascii="Times New Roman" w:hAnsi="Times New Roman" w:cs="Times New Roman"/>
          <w:b/>
          <w:sz w:val="36"/>
          <w:szCs w:val="36"/>
        </w:rPr>
      </w:pPr>
    </w:p>
    <w:p w:rsidR="00431D0D" w:rsidRDefault="00431D0D" w:rsidP="004E5A4A">
      <w:pPr>
        <w:spacing w:after="0" w:line="240" w:lineRule="auto"/>
        <w:ind w:left="708"/>
        <w:jc w:val="center"/>
        <w:rPr>
          <w:rFonts w:ascii="Times New Roman" w:hAnsi="Times New Roman" w:cs="Times New Roman"/>
          <w:b/>
          <w:sz w:val="28"/>
          <w:szCs w:val="28"/>
        </w:rPr>
      </w:pPr>
      <w:r>
        <w:rPr>
          <w:rFonts w:ascii="Times New Roman" w:hAnsi="Times New Roman" w:cs="Times New Roman"/>
          <w:b/>
          <w:sz w:val="28"/>
          <w:szCs w:val="28"/>
        </w:rPr>
        <w:t>2.5.</w:t>
      </w:r>
      <w:r w:rsidRPr="00022732">
        <w:rPr>
          <w:rFonts w:ascii="Times New Roman" w:hAnsi="Times New Roman" w:cs="Times New Roman"/>
          <w:b/>
          <w:sz w:val="28"/>
          <w:szCs w:val="28"/>
        </w:rPr>
        <w:t>Формы совместной</w:t>
      </w:r>
      <w:r>
        <w:rPr>
          <w:rFonts w:ascii="Times New Roman" w:hAnsi="Times New Roman" w:cs="Times New Roman"/>
          <w:b/>
          <w:sz w:val="28"/>
          <w:szCs w:val="28"/>
        </w:rPr>
        <w:t xml:space="preserve"> деятельности в образовательной </w:t>
      </w:r>
      <w:r w:rsidRPr="00022732">
        <w:rPr>
          <w:rFonts w:ascii="Times New Roman" w:hAnsi="Times New Roman" w:cs="Times New Roman"/>
          <w:b/>
          <w:sz w:val="28"/>
          <w:szCs w:val="28"/>
        </w:rPr>
        <w:t>организации.</w:t>
      </w:r>
      <w:r>
        <w:rPr>
          <w:rFonts w:ascii="Times New Roman" w:hAnsi="Times New Roman" w:cs="Times New Roman"/>
          <w:b/>
          <w:sz w:val="28"/>
          <w:szCs w:val="28"/>
        </w:rPr>
        <w:t xml:space="preserve"> </w:t>
      </w:r>
      <w:r w:rsidRPr="00022732">
        <w:rPr>
          <w:rFonts w:ascii="Times New Roman" w:hAnsi="Times New Roman" w:cs="Times New Roman"/>
          <w:b/>
          <w:sz w:val="28"/>
          <w:szCs w:val="28"/>
        </w:rPr>
        <w:t>Взаимодействие с семьей</w:t>
      </w:r>
    </w:p>
    <w:p w:rsidR="00431D0D" w:rsidRPr="004E5A4A" w:rsidRDefault="00431D0D" w:rsidP="004E5A4A">
      <w:pPr>
        <w:spacing w:after="0" w:line="240" w:lineRule="auto"/>
        <w:ind w:firstLine="567"/>
        <w:jc w:val="both"/>
        <w:rPr>
          <w:rFonts w:ascii="Times New Roman" w:eastAsia="Times New Roman" w:hAnsi="Times New Roman" w:cs="Times New Roman"/>
          <w:sz w:val="28"/>
          <w:szCs w:val="28"/>
          <w:lang w:eastAsia="ru-RU"/>
        </w:rPr>
      </w:pPr>
      <w:r w:rsidRPr="004E5A4A">
        <w:rPr>
          <w:rFonts w:ascii="Times New Roman" w:eastAsia="Times New Roman" w:hAnsi="Times New Roman" w:cs="Times New Roman"/>
          <w:sz w:val="28"/>
          <w:szCs w:val="28"/>
          <w:lang w:eastAsia="ru-RU"/>
        </w:rPr>
        <w:lastRenderedPageBreak/>
        <w:t>Существенным признаком качества современного дошкольного образования является налаживание взаимодействия с семьями воспитанников, включение родителей в учебно-воспитательный процесс как равноправных и равноответственных партнеров, формирование у них чувства понимания важности и необходимости их ро</w:t>
      </w:r>
      <w:r w:rsidR="004E5A4A">
        <w:rPr>
          <w:rFonts w:ascii="Times New Roman" w:eastAsia="Times New Roman" w:hAnsi="Times New Roman" w:cs="Times New Roman"/>
          <w:sz w:val="28"/>
          <w:szCs w:val="28"/>
          <w:lang w:eastAsia="ru-RU"/>
        </w:rPr>
        <w:t xml:space="preserve">ли в жизни ребенка и изменение </w:t>
      </w:r>
      <w:r w:rsidRPr="004E5A4A">
        <w:rPr>
          <w:rFonts w:ascii="Times New Roman" w:eastAsia="Times New Roman" w:hAnsi="Times New Roman" w:cs="Times New Roman"/>
          <w:sz w:val="28"/>
          <w:szCs w:val="28"/>
          <w:lang w:eastAsia="ru-RU"/>
        </w:rPr>
        <w:t>их завышенных ожиданий от детей и детского сада.</w:t>
      </w:r>
    </w:p>
    <w:p w:rsidR="00431D0D" w:rsidRPr="004E5A4A" w:rsidRDefault="00431D0D" w:rsidP="004E5A4A">
      <w:pPr>
        <w:spacing w:after="0" w:line="240" w:lineRule="auto"/>
        <w:ind w:firstLine="567"/>
        <w:jc w:val="both"/>
        <w:rPr>
          <w:rFonts w:ascii="Times New Roman" w:eastAsia="Times New Roman" w:hAnsi="Times New Roman" w:cs="Times New Roman"/>
          <w:sz w:val="28"/>
          <w:szCs w:val="28"/>
          <w:lang w:eastAsia="ru-RU"/>
        </w:rPr>
      </w:pPr>
      <w:r w:rsidRPr="004E5A4A">
        <w:rPr>
          <w:rFonts w:ascii="Times New Roman" w:eastAsia="Times New Roman" w:hAnsi="Times New Roman" w:cs="Times New Roman"/>
          <w:sz w:val="28"/>
          <w:szCs w:val="28"/>
          <w:lang w:eastAsia="ru-RU"/>
        </w:rPr>
        <w:t>Объединение усилий детского сада и родителей в процессе воспитания детей составляет непростую задачу, решение которой заключается в создании особой формы общения «доверительный деловой контакт». Эта работа предполагает несколько этапов:</w:t>
      </w:r>
    </w:p>
    <w:p w:rsidR="00431D0D" w:rsidRPr="004E5A4A" w:rsidRDefault="00431D0D" w:rsidP="00540471">
      <w:pPr>
        <w:pStyle w:val="a4"/>
        <w:numPr>
          <w:ilvl w:val="0"/>
          <w:numId w:val="8"/>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4E5A4A">
        <w:rPr>
          <w:rFonts w:ascii="Times New Roman" w:eastAsia="Times New Roman" w:hAnsi="Times New Roman" w:cs="Times New Roman"/>
          <w:sz w:val="28"/>
          <w:szCs w:val="28"/>
          <w:lang w:eastAsia="ru-RU"/>
        </w:rPr>
        <w:t>Трансляция родителям положительного образа ребенка способствует возникновению доброжелательных отношений с установкой на будущее сотрудничество.</w:t>
      </w:r>
    </w:p>
    <w:p w:rsidR="00431D0D" w:rsidRPr="004E5A4A" w:rsidRDefault="00431D0D" w:rsidP="004E5A4A">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4E5A4A">
        <w:rPr>
          <w:rFonts w:ascii="Times New Roman" w:eastAsia="Times New Roman" w:hAnsi="Times New Roman" w:cs="Times New Roman"/>
          <w:i/>
          <w:sz w:val="28"/>
          <w:szCs w:val="28"/>
          <w:lang w:eastAsia="ru-RU"/>
        </w:rPr>
        <w:t>Цель</w:t>
      </w:r>
      <w:r w:rsidRPr="004E5A4A">
        <w:rPr>
          <w:rFonts w:ascii="Times New Roman" w:eastAsia="Times New Roman" w:hAnsi="Times New Roman" w:cs="Times New Roman"/>
          <w:sz w:val="28"/>
          <w:szCs w:val="28"/>
          <w:lang w:eastAsia="ru-RU"/>
        </w:rPr>
        <w:t>: установление доверительных отношений с родителями.</w:t>
      </w:r>
    </w:p>
    <w:p w:rsidR="00431D0D" w:rsidRPr="004E5A4A" w:rsidRDefault="00431D0D" w:rsidP="00540471">
      <w:pPr>
        <w:pStyle w:val="a4"/>
        <w:numPr>
          <w:ilvl w:val="0"/>
          <w:numId w:val="8"/>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4E5A4A">
        <w:rPr>
          <w:rFonts w:ascii="Times New Roman" w:eastAsia="Times New Roman" w:hAnsi="Times New Roman" w:cs="Times New Roman"/>
          <w:sz w:val="28"/>
          <w:szCs w:val="28"/>
          <w:lang w:eastAsia="ru-RU"/>
        </w:rPr>
        <w:t>Трансляция родителям знаний, которые могли бы быть полезными в семье.</w:t>
      </w:r>
    </w:p>
    <w:p w:rsidR="00431D0D" w:rsidRPr="004E5A4A" w:rsidRDefault="00431D0D" w:rsidP="004E5A4A">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4E5A4A">
        <w:rPr>
          <w:rFonts w:ascii="Times New Roman" w:eastAsia="Times New Roman" w:hAnsi="Times New Roman" w:cs="Times New Roman"/>
          <w:i/>
          <w:sz w:val="28"/>
          <w:szCs w:val="28"/>
          <w:lang w:eastAsia="ru-RU"/>
        </w:rPr>
        <w:t>Цель:</w:t>
      </w:r>
      <w:r w:rsidRPr="004E5A4A">
        <w:rPr>
          <w:rFonts w:ascii="Times New Roman" w:eastAsia="Times New Roman" w:hAnsi="Times New Roman" w:cs="Times New Roman"/>
          <w:sz w:val="28"/>
          <w:szCs w:val="28"/>
          <w:lang w:eastAsia="ru-RU"/>
        </w:rPr>
        <w:t xml:space="preserve"> формирование и подкрепление установки к сотрудничеству.</w:t>
      </w:r>
    </w:p>
    <w:p w:rsidR="00431D0D" w:rsidRPr="00697729" w:rsidRDefault="00431D0D" w:rsidP="00540471">
      <w:pPr>
        <w:pStyle w:val="a4"/>
        <w:numPr>
          <w:ilvl w:val="0"/>
          <w:numId w:val="8"/>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697729">
        <w:rPr>
          <w:rFonts w:ascii="Times New Roman" w:eastAsia="Times New Roman" w:hAnsi="Times New Roman" w:cs="Times New Roman"/>
          <w:sz w:val="28"/>
          <w:szCs w:val="28"/>
          <w:lang w:eastAsia="ru-RU"/>
        </w:rPr>
        <w:t>Ознакомление воспитателем родителей с проблемами семьи в воспитании ребенка.</w:t>
      </w:r>
    </w:p>
    <w:p w:rsidR="00431D0D" w:rsidRPr="004E5A4A" w:rsidRDefault="00431D0D" w:rsidP="004E5A4A">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4E5A4A">
        <w:rPr>
          <w:rFonts w:ascii="Times New Roman" w:eastAsia="Times New Roman" w:hAnsi="Times New Roman" w:cs="Times New Roman"/>
          <w:i/>
          <w:sz w:val="28"/>
          <w:szCs w:val="28"/>
          <w:lang w:eastAsia="ru-RU"/>
        </w:rPr>
        <w:t>Цель</w:t>
      </w:r>
      <w:r w:rsidRPr="004E5A4A">
        <w:rPr>
          <w:rFonts w:ascii="Times New Roman" w:eastAsia="Times New Roman" w:hAnsi="Times New Roman" w:cs="Times New Roman"/>
          <w:sz w:val="28"/>
          <w:szCs w:val="28"/>
          <w:lang w:eastAsia="ru-RU"/>
        </w:rPr>
        <w:t>: ознакомление воспитателя с проблемами семьи.</w:t>
      </w:r>
    </w:p>
    <w:p w:rsidR="00431D0D" w:rsidRPr="004C38F8" w:rsidRDefault="00431D0D" w:rsidP="00540471">
      <w:pPr>
        <w:pStyle w:val="a4"/>
        <w:numPr>
          <w:ilvl w:val="0"/>
          <w:numId w:val="8"/>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4C38F8">
        <w:rPr>
          <w:rFonts w:ascii="Times New Roman" w:eastAsia="Times New Roman" w:hAnsi="Times New Roman" w:cs="Times New Roman"/>
          <w:sz w:val="28"/>
          <w:szCs w:val="28"/>
          <w:lang w:eastAsia="ru-RU"/>
        </w:rPr>
        <w:t xml:space="preserve">Совместные исследования и формирование личности ребенка под </w:t>
      </w:r>
      <w:r w:rsidR="004C38F8">
        <w:rPr>
          <w:rFonts w:ascii="Times New Roman" w:eastAsia="Times New Roman" w:hAnsi="Times New Roman" w:cs="Times New Roman"/>
          <w:sz w:val="28"/>
          <w:szCs w:val="28"/>
          <w:lang w:eastAsia="ru-RU"/>
        </w:rPr>
        <w:t>девизом:</w:t>
      </w:r>
      <w:r w:rsidRPr="004C38F8">
        <w:rPr>
          <w:rFonts w:ascii="Times New Roman" w:eastAsia="Times New Roman" w:hAnsi="Times New Roman" w:cs="Times New Roman"/>
          <w:sz w:val="28"/>
          <w:szCs w:val="28"/>
          <w:lang w:eastAsia="ru-RU"/>
        </w:rPr>
        <w:t>«Давайте узнавать вместе»</w:t>
      </w:r>
    </w:p>
    <w:p w:rsidR="00431D0D" w:rsidRPr="004E5A4A" w:rsidRDefault="00431D0D" w:rsidP="004E5A4A">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4E5A4A">
        <w:rPr>
          <w:rFonts w:ascii="Times New Roman" w:eastAsia="Times New Roman" w:hAnsi="Times New Roman" w:cs="Times New Roman"/>
          <w:i/>
          <w:sz w:val="28"/>
          <w:szCs w:val="28"/>
          <w:lang w:eastAsia="ru-RU"/>
        </w:rPr>
        <w:t>Цель:</w:t>
      </w:r>
      <w:r w:rsidRPr="004E5A4A">
        <w:rPr>
          <w:rFonts w:ascii="Times New Roman" w:eastAsia="Times New Roman" w:hAnsi="Times New Roman" w:cs="Times New Roman"/>
          <w:sz w:val="28"/>
          <w:szCs w:val="28"/>
          <w:lang w:eastAsia="ru-RU"/>
        </w:rPr>
        <w:t xml:space="preserve"> перестройка собственных стереотипов общения с ребенком.</w:t>
      </w:r>
    </w:p>
    <w:p w:rsidR="00431D0D" w:rsidRPr="004C38F8" w:rsidRDefault="00431D0D" w:rsidP="004E5A4A">
      <w:pPr>
        <w:spacing w:after="0" w:line="240" w:lineRule="auto"/>
        <w:ind w:firstLine="567"/>
        <w:jc w:val="both"/>
        <w:rPr>
          <w:rFonts w:ascii="Times New Roman" w:eastAsia="Times New Roman" w:hAnsi="Times New Roman" w:cs="Times New Roman"/>
          <w:sz w:val="28"/>
          <w:szCs w:val="28"/>
          <w:lang w:eastAsia="ru-RU"/>
        </w:rPr>
      </w:pPr>
      <w:r w:rsidRPr="004C38F8">
        <w:rPr>
          <w:rFonts w:ascii="Times New Roman" w:eastAsia="Times New Roman" w:hAnsi="Times New Roman" w:cs="Times New Roman"/>
          <w:sz w:val="28"/>
          <w:szCs w:val="28"/>
          <w:lang w:eastAsia="ru-RU"/>
        </w:rPr>
        <w:t>Система сотрудничества педагогов и родителей:</w:t>
      </w:r>
    </w:p>
    <w:p w:rsidR="00431D0D" w:rsidRPr="004C38F8" w:rsidRDefault="00431D0D" w:rsidP="00540471">
      <w:pPr>
        <w:numPr>
          <w:ilvl w:val="0"/>
          <w:numId w:val="27"/>
        </w:numPr>
        <w:spacing w:after="0" w:line="240" w:lineRule="auto"/>
        <w:ind w:left="0" w:firstLine="567"/>
        <w:jc w:val="both"/>
        <w:rPr>
          <w:rFonts w:ascii="Times New Roman" w:eastAsia="Times New Roman" w:hAnsi="Times New Roman" w:cs="Times New Roman"/>
          <w:sz w:val="28"/>
          <w:szCs w:val="28"/>
          <w:lang w:eastAsia="ru-RU"/>
        </w:rPr>
      </w:pPr>
      <w:r w:rsidRPr="004C38F8">
        <w:rPr>
          <w:rFonts w:ascii="Times New Roman" w:eastAsia="Times New Roman" w:hAnsi="Times New Roman" w:cs="Times New Roman"/>
          <w:sz w:val="28"/>
          <w:szCs w:val="28"/>
          <w:lang w:eastAsia="ru-RU"/>
        </w:rPr>
        <w:t>Организация системного обучения родителей воспитанию детей и навыкам жизни в семье</w:t>
      </w:r>
    </w:p>
    <w:p w:rsidR="00431D0D" w:rsidRPr="004C38F8" w:rsidRDefault="00431D0D" w:rsidP="00540471">
      <w:pPr>
        <w:numPr>
          <w:ilvl w:val="0"/>
          <w:numId w:val="27"/>
        </w:numPr>
        <w:spacing w:after="0" w:line="240" w:lineRule="auto"/>
        <w:ind w:left="0" w:firstLine="567"/>
        <w:jc w:val="both"/>
        <w:rPr>
          <w:rFonts w:ascii="Times New Roman" w:eastAsia="Times New Roman" w:hAnsi="Times New Roman" w:cs="Times New Roman"/>
          <w:sz w:val="28"/>
          <w:szCs w:val="28"/>
          <w:lang w:eastAsia="ru-RU"/>
        </w:rPr>
      </w:pPr>
      <w:r w:rsidRPr="004C38F8">
        <w:rPr>
          <w:rFonts w:ascii="Times New Roman" w:eastAsia="Times New Roman" w:hAnsi="Times New Roman" w:cs="Times New Roman"/>
          <w:sz w:val="28"/>
          <w:szCs w:val="28"/>
          <w:lang w:eastAsia="ru-RU"/>
        </w:rPr>
        <w:t>Сочетание спонтанных, неформальных и организованных официальных консультаций</w:t>
      </w:r>
    </w:p>
    <w:p w:rsidR="00431D0D" w:rsidRPr="004C38F8" w:rsidRDefault="00431D0D" w:rsidP="00540471">
      <w:pPr>
        <w:numPr>
          <w:ilvl w:val="0"/>
          <w:numId w:val="27"/>
        </w:numPr>
        <w:spacing w:after="0" w:line="240" w:lineRule="auto"/>
        <w:ind w:left="0" w:firstLine="567"/>
        <w:jc w:val="both"/>
        <w:rPr>
          <w:rFonts w:ascii="Times New Roman" w:eastAsia="Times New Roman" w:hAnsi="Times New Roman" w:cs="Times New Roman"/>
          <w:sz w:val="28"/>
          <w:szCs w:val="28"/>
          <w:lang w:eastAsia="ru-RU"/>
        </w:rPr>
      </w:pPr>
      <w:r w:rsidRPr="004C38F8">
        <w:rPr>
          <w:rFonts w:ascii="Times New Roman" w:eastAsia="Times New Roman" w:hAnsi="Times New Roman" w:cs="Times New Roman"/>
          <w:sz w:val="28"/>
          <w:szCs w:val="28"/>
          <w:lang w:eastAsia="ru-RU"/>
        </w:rPr>
        <w:t>Разработка инструктажей и рекомендаций по вопросам воспитания детей через оформление специальных стендов для родителей</w:t>
      </w:r>
    </w:p>
    <w:p w:rsidR="00431D0D" w:rsidRPr="004C38F8" w:rsidRDefault="004C38F8" w:rsidP="00540471">
      <w:pPr>
        <w:numPr>
          <w:ilvl w:val="0"/>
          <w:numId w:val="27"/>
        </w:numPr>
        <w:spacing w:after="0" w:line="240" w:lineRule="auto"/>
        <w:ind w:left="0" w:firstLine="567"/>
        <w:jc w:val="both"/>
        <w:rPr>
          <w:rFonts w:ascii="Times New Roman" w:eastAsia="Times New Roman" w:hAnsi="Times New Roman" w:cs="Times New Roman"/>
          <w:sz w:val="28"/>
          <w:szCs w:val="28"/>
          <w:lang w:eastAsia="ru-RU"/>
        </w:rPr>
      </w:pPr>
      <w:r w:rsidRPr="004C38F8">
        <w:rPr>
          <w:rFonts w:ascii="Times New Roman" w:eastAsia="Times New Roman" w:hAnsi="Times New Roman" w:cs="Times New Roman"/>
          <w:sz w:val="28"/>
          <w:szCs w:val="28"/>
          <w:lang w:eastAsia="ru-RU"/>
        </w:rPr>
        <w:t>Оказание</w:t>
      </w:r>
      <w:r w:rsidR="00431D0D" w:rsidRPr="004C38F8">
        <w:rPr>
          <w:rFonts w:ascii="Times New Roman" w:eastAsia="Times New Roman" w:hAnsi="Times New Roman" w:cs="Times New Roman"/>
          <w:sz w:val="28"/>
          <w:szCs w:val="28"/>
          <w:lang w:eastAsia="ru-RU"/>
        </w:rPr>
        <w:t xml:space="preserve"> педагогической помощи, поддержки родителям через разнообразные формы и методы взаимодействия</w:t>
      </w:r>
    </w:p>
    <w:p w:rsidR="00431D0D" w:rsidRPr="004C38F8" w:rsidRDefault="00431D0D" w:rsidP="00540471">
      <w:pPr>
        <w:numPr>
          <w:ilvl w:val="0"/>
          <w:numId w:val="27"/>
        </w:numPr>
        <w:spacing w:after="0" w:line="240" w:lineRule="auto"/>
        <w:ind w:left="0" w:firstLine="567"/>
        <w:jc w:val="both"/>
        <w:rPr>
          <w:rFonts w:ascii="Times New Roman" w:eastAsia="Times New Roman" w:hAnsi="Times New Roman" w:cs="Times New Roman"/>
          <w:sz w:val="28"/>
          <w:szCs w:val="28"/>
          <w:lang w:eastAsia="ru-RU"/>
        </w:rPr>
      </w:pPr>
      <w:r w:rsidRPr="004C38F8">
        <w:rPr>
          <w:rFonts w:ascii="Times New Roman" w:eastAsia="Times New Roman" w:hAnsi="Times New Roman" w:cs="Times New Roman"/>
          <w:sz w:val="28"/>
          <w:szCs w:val="28"/>
          <w:lang w:eastAsia="ru-RU"/>
        </w:rPr>
        <w:t>Накопление знаний и навыков по выполнению родительских функций по воспитанию детей</w:t>
      </w:r>
    </w:p>
    <w:p w:rsidR="00431D0D" w:rsidRPr="004C38F8" w:rsidRDefault="00431D0D" w:rsidP="00540471">
      <w:pPr>
        <w:numPr>
          <w:ilvl w:val="0"/>
          <w:numId w:val="27"/>
        </w:numPr>
        <w:spacing w:after="0" w:line="240" w:lineRule="auto"/>
        <w:ind w:left="0" w:firstLine="567"/>
        <w:jc w:val="both"/>
        <w:rPr>
          <w:rFonts w:ascii="Times New Roman" w:eastAsia="Times New Roman" w:hAnsi="Times New Roman" w:cs="Times New Roman"/>
          <w:sz w:val="28"/>
          <w:szCs w:val="28"/>
          <w:lang w:eastAsia="ru-RU"/>
        </w:rPr>
      </w:pPr>
      <w:r w:rsidRPr="004C38F8">
        <w:rPr>
          <w:rFonts w:ascii="Times New Roman" w:eastAsia="Times New Roman" w:hAnsi="Times New Roman" w:cs="Times New Roman"/>
          <w:sz w:val="28"/>
          <w:szCs w:val="28"/>
          <w:lang w:eastAsia="ru-RU"/>
        </w:rPr>
        <w:t>Развитие умения правильного поведения в определенных ситуациях с пользой для всей семьи</w:t>
      </w:r>
    </w:p>
    <w:p w:rsidR="00431D0D" w:rsidRPr="004C38F8" w:rsidRDefault="00431D0D" w:rsidP="00540471">
      <w:pPr>
        <w:numPr>
          <w:ilvl w:val="0"/>
          <w:numId w:val="27"/>
        </w:numPr>
        <w:spacing w:after="0" w:line="240" w:lineRule="auto"/>
        <w:ind w:left="0" w:firstLine="567"/>
        <w:jc w:val="both"/>
        <w:rPr>
          <w:rFonts w:ascii="Times New Roman" w:eastAsia="Times New Roman" w:hAnsi="Times New Roman" w:cs="Times New Roman"/>
          <w:sz w:val="28"/>
          <w:szCs w:val="28"/>
          <w:lang w:eastAsia="ru-RU"/>
        </w:rPr>
      </w:pPr>
      <w:r w:rsidRPr="004C38F8">
        <w:rPr>
          <w:rFonts w:ascii="Times New Roman" w:eastAsia="Times New Roman" w:hAnsi="Times New Roman" w:cs="Times New Roman"/>
          <w:sz w:val="28"/>
          <w:szCs w:val="28"/>
          <w:lang w:eastAsia="ru-RU"/>
        </w:rPr>
        <w:t>Эмоциональная поддержка родителей, обмен опытом в воспитании детей.</w:t>
      </w:r>
    </w:p>
    <w:p w:rsidR="00431D0D" w:rsidRPr="004C38F8" w:rsidRDefault="00431D0D" w:rsidP="004E5A4A">
      <w:pPr>
        <w:spacing w:after="0" w:line="240" w:lineRule="auto"/>
        <w:ind w:firstLine="567"/>
        <w:jc w:val="both"/>
        <w:rPr>
          <w:rFonts w:ascii="Times New Roman" w:eastAsia="Times New Roman" w:hAnsi="Times New Roman" w:cs="Times New Roman"/>
          <w:sz w:val="28"/>
          <w:szCs w:val="28"/>
          <w:lang w:eastAsia="ru-RU"/>
        </w:rPr>
      </w:pPr>
      <w:r w:rsidRPr="004E5A4A">
        <w:rPr>
          <w:rFonts w:ascii="Times New Roman" w:eastAsia="Times New Roman" w:hAnsi="Times New Roman" w:cs="Times New Roman"/>
          <w:sz w:val="28"/>
          <w:szCs w:val="28"/>
          <w:lang w:eastAsia="ru-RU"/>
        </w:rPr>
        <w:t xml:space="preserve">Педагогический коллектив активно изучает формы взаимодействия с семьями воспитанников, которые позволяют достигнуть реального сотрудничества. В планировании работы мы учитываем не только уровень знаний и умений семейного воспитания самих педагогов, но и уровень педагогической культуры семей, а также социальный запрос родителей </w:t>
      </w:r>
      <w:r w:rsidRPr="004C38F8">
        <w:rPr>
          <w:rFonts w:ascii="Times New Roman" w:eastAsia="Times New Roman" w:hAnsi="Times New Roman" w:cs="Times New Roman"/>
          <w:sz w:val="28"/>
          <w:szCs w:val="28"/>
          <w:lang w:eastAsia="ru-RU"/>
        </w:rPr>
        <w:t>(интересы, нужды, потребности).</w:t>
      </w:r>
    </w:p>
    <w:p w:rsidR="00431D0D" w:rsidRPr="004E5A4A" w:rsidRDefault="00431D0D" w:rsidP="004E5A4A">
      <w:pPr>
        <w:spacing w:after="0" w:line="240" w:lineRule="auto"/>
        <w:ind w:firstLine="567"/>
        <w:jc w:val="both"/>
        <w:rPr>
          <w:rFonts w:ascii="Times New Roman" w:eastAsia="Times New Roman" w:hAnsi="Times New Roman" w:cs="Times New Roman"/>
          <w:sz w:val="28"/>
          <w:szCs w:val="28"/>
          <w:lang w:eastAsia="ru-RU"/>
        </w:rPr>
      </w:pPr>
      <w:r w:rsidRPr="004E5A4A">
        <w:rPr>
          <w:rFonts w:ascii="Times New Roman" w:eastAsia="Times New Roman" w:hAnsi="Times New Roman" w:cs="Times New Roman"/>
          <w:sz w:val="28"/>
          <w:szCs w:val="28"/>
          <w:lang w:eastAsia="ru-RU"/>
        </w:rPr>
        <w:lastRenderedPageBreak/>
        <w:t>Педагоги регулярно проводят социологический анализ контингента семей воспитанников и их родителей, что помогает установлению согласованности действий, единства требований к детям, организации разных видов детской деятельности.</w:t>
      </w:r>
    </w:p>
    <w:p w:rsidR="00431D0D" w:rsidRPr="004E5A4A" w:rsidRDefault="00431D0D" w:rsidP="004E5A4A">
      <w:pPr>
        <w:spacing w:after="0" w:line="240" w:lineRule="auto"/>
        <w:ind w:firstLine="567"/>
        <w:jc w:val="both"/>
        <w:rPr>
          <w:rFonts w:ascii="Times New Roman" w:eastAsia="Times New Roman" w:hAnsi="Times New Roman" w:cs="Times New Roman"/>
          <w:sz w:val="28"/>
          <w:szCs w:val="28"/>
          <w:lang w:eastAsia="ru-RU"/>
        </w:rPr>
      </w:pPr>
      <w:r w:rsidRPr="004E5A4A">
        <w:rPr>
          <w:rFonts w:ascii="Times New Roman" w:eastAsia="Times New Roman" w:hAnsi="Times New Roman" w:cs="Times New Roman"/>
          <w:sz w:val="28"/>
          <w:szCs w:val="28"/>
          <w:lang w:eastAsia="ru-RU"/>
        </w:rPr>
        <w:t>Повышению активности участия родителей в жизни детского сада, осознанию ими доминирующей роли семейного воспитания и роли ДОУ как «помощника» семьи в развитии и воспитании детей способствует открытость учреждения для родителей, стремление педагогического коллектива к диалогу. Благодаря такой форме общения  родители  с каждым годом активнее принимают участие в воспитании детей и жизни дошкольного учреждения, в укреплении и расширении материально-технической базы.</w:t>
      </w:r>
    </w:p>
    <w:p w:rsidR="00431D0D" w:rsidRPr="004E5A4A" w:rsidRDefault="00431D0D" w:rsidP="0037080D">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4E5A4A">
        <w:rPr>
          <w:rFonts w:ascii="Times New Roman" w:eastAsia="Times New Roman" w:hAnsi="Times New Roman" w:cs="Times New Roman"/>
          <w:b/>
          <w:bCs/>
          <w:color w:val="000000"/>
          <w:sz w:val="28"/>
          <w:szCs w:val="28"/>
          <w:lang w:eastAsia="ru-RU"/>
        </w:rPr>
        <w:t>Структурно - функциональная модель взаимодействия МКДОУ и семьи</w:t>
      </w:r>
    </w:p>
    <w:p w:rsidR="00431D0D" w:rsidRPr="004E5A4A" w:rsidRDefault="0037080D" w:rsidP="004E5A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Основная задача педагога </w:t>
      </w:r>
      <w:r w:rsidR="00431D0D" w:rsidRPr="004E5A4A">
        <w:rPr>
          <w:rFonts w:ascii="Times New Roman" w:eastAsia="Times New Roman" w:hAnsi="Times New Roman" w:cs="Times New Roman"/>
          <w:color w:val="000000"/>
          <w:sz w:val="28"/>
          <w:szCs w:val="28"/>
          <w:lang w:eastAsia="ru-RU"/>
        </w:rPr>
        <w:t>- создание условий для ситуативно-делового, личностно-ориентированного общения с родителями на основе общего дела.</w:t>
      </w:r>
    </w:p>
    <w:p w:rsidR="00431D0D" w:rsidRPr="004E5A4A" w:rsidRDefault="00431D0D" w:rsidP="004E5A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E5A4A">
        <w:rPr>
          <w:rFonts w:ascii="Times New Roman" w:eastAsia="Times New Roman" w:hAnsi="Times New Roman" w:cs="Times New Roman"/>
          <w:color w:val="000000"/>
          <w:sz w:val="28"/>
          <w:szCs w:val="28"/>
          <w:u w:val="single"/>
          <w:lang w:eastAsia="ru-RU"/>
        </w:rPr>
        <w:t>Методы:</w:t>
      </w:r>
    </w:p>
    <w:p w:rsidR="00431D0D" w:rsidRPr="004E5A4A" w:rsidRDefault="009A4D98" w:rsidP="004E5A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-опрос;</w:t>
      </w:r>
    </w:p>
    <w:p w:rsidR="00431D0D" w:rsidRPr="004E5A4A" w:rsidRDefault="009A4D98" w:rsidP="004E5A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-анкетирование;</w:t>
      </w:r>
    </w:p>
    <w:p w:rsidR="00431D0D" w:rsidRPr="004E5A4A" w:rsidRDefault="009A4D98" w:rsidP="004E5A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31D0D" w:rsidRPr="004E5A4A">
        <w:rPr>
          <w:rFonts w:ascii="Times New Roman" w:eastAsia="Times New Roman" w:hAnsi="Times New Roman" w:cs="Times New Roman"/>
          <w:color w:val="000000"/>
          <w:sz w:val="28"/>
          <w:szCs w:val="28"/>
          <w:lang w:eastAsia="ru-RU"/>
        </w:rPr>
        <w:t>интервьюирование</w:t>
      </w:r>
      <w:r>
        <w:rPr>
          <w:rFonts w:ascii="Times New Roman" w:eastAsia="Times New Roman" w:hAnsi="Times New Roman" w:cs="Times New Roman"/>
          <w:color w:val="000000"/>
          <w:sz w:val="28"/>
          <w:szCs w:val="28"/>
          <w:lang w:eastAsia="ru-RU"/>
        </w:rPr>
        <w:t>;</w:t>
      </w:r>
    </w:p>
    <w:p w:rsidR="00431D0D" w:rsidRPr="004E5A4A" w:rsidRDefault="009A4D98" w:rsidP="004E5A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-наблюдение;</w:t>
      </w:r>
    </w:p>
    <w:p w:rsidR="00431D0D" w:rsidRPr="004E5A4A" w:rsidRDefault="009A4D98" w:rsidP="004E5A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31D0D" w:rsidRPr="004E5A4A">
        <w:rPr>
          <w:rFonts w:ascii="Times New Roman" w:eastAsia="Times New Roman" w:hAnsi="Times New Roman" w:cs="Times New Roman"/>
          <w:color w:val="000000"/>
          <w:sz w:val="28"/>
          <w:szCs w:val="28"/>
          <w:lang w:eastAsia="ru-RU"/>
        </w:rPr>
        <w:t>изучение медицинских карт.</w:t>
      </w:r>
    </w:p>
    <w:p w:rsidR="00431D0D" w:rsidRPr="004E5A4A" w:rsidRDefault="009A4D98" w:rsidP="004E5A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Основная задача родителя </w:t>
      </w:r>
      <w:r w:rsidR="00431D0D" w:rsidRPr="004E5A4A">
        <w:rPr>
          <w:rFonts w:ascii="Times New Roman" w:eastAsia="Times New Roman" w:hAnsi="Times New Roman" w:cs="Times New Roman"/>
          <w:color w:val="000000"/>
          <w:sz w:val="28"/>
          <w:szCs w:val="28"/>
          <w:lang w:eastAsia="ru-RU"/>
        </w:rPr>
        <w:t>- решение конкретных задач, которые связаны со здоровьем детей и их развитием.</w:t>
      </w:r>
    </w:p>
    <w:p w:rsidR="00431D0D" w:rsidRPr="004E5A4A" w:rsidRDefault="00431D0D" w:rsidP="004E5A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E5A4A">
        <w:rPr>
          <w:rFonts w:ascii="Times New Roman" w:eastAsia="Times New Roman" w:hAnsi="Times New Roman" w:cs="Times New Roman"/>
          <w:color w:val="000000"/>
          <w:sz w:val="28"/>
          <w:szCs w:val="28"/>
          <w:u w:val="single"/>
          <w:lang w:eastAsia="ru-RU"/>
        </w:rPr>
        <w:t>Формы взаимодействия:</w:t>
      </w:r>
    </w:p>
    <w:p w:rsidR="00431D0D" w:rsidRPr="004E5A4A" w:rsidRDefault="009A4D98" w:rsidP="004E5A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31D0D" w:rsidRPr="004E5A4A">
        <w:rPr>
          <w:rFonts w:ascii="Times New Roman" w:eastAsia="Times New Roman" w:hAnsi="Times New Roman" w:cs="Times New Roman"/>
          <w:color w:val="000000"/>
          <w:sz w:val="28"/>
          <w:szCs w:val="28"/>
          <w:lang w:eastAsia="ru-RU"/>
        </w:rPr>
        <w:t>практические занятия (взрослый-взрослый, взрослы</w:t>
      </w:r>
      <w:r>
        <w:rPr>
          <w:rFonts w:ascii="Times New Roman" w:eastAsia="Times New Roman" w:hAnsi="Times New Roman" w:cs="Times New Roman"/>
          <w:color w:val="000000"/>
          <w:sz w:val="28"/>
          <w:szCs w:val="28"/>
          <w:lang w:eastAsia="ru-RU"/>
        </w:rPr>
        <w:t>й – ребенок, ребенок – ребенок);</w:t>
      </w:r>
    </w:p>
    <w:p w:rsidR="00431D0D" w:rsidRPr="004E5A4A" w:rsidRDefault="009A4D98" w:rsidP="004E5A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-игровые тренинги;</w:t>
      </w:r>
    </w:p>
    <w:p w:rsidR="00431D0D" w:rsidRPr="004E5A4A" w:rsidRDefault="009A4D98" w:rsidP="004E5A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31D0D" w:rsidRPr="004E5A4A">
        <w:rPr>
          <w:rFonts w:ascii="Times New Roman" w:eastAsia="Times New Roman" w:hAnsi="Times New Roman" w:cs="Times New Roman"/>
          <w:color w:val="000000"/>
          <w:sz w:val="28"/>
          <w:szCs w:val="28"/>
          <w:lang w:eastAsia="ru-RU"/>
        </w:rPr>
        <w:t>семинары – практикумы</w:t>
      </w:r>
      <w:r>
        <w:rPr>
          <w:rFonts w:ascii="Times New Roman" w:eastAsia="Times New Roman" w:hAnsi="Times New Roman" w:cs="Times New Roman"/>
          <w:color w:val="000000"/>
          <w:sz w:val="28"/>
          <w:szCs w:val="28"/>
          <w:lang w:eastAsia="ru-RU"/>
        </w:rPr>
        <w:t>;</w:t>
      </w:r>
    </w:p>
    <w:p w:rsidR="00431D0D" w:rsidRPr="004E5A4A" w:rsidRDefault="00431D0D" w:rsidP="004E5A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E5A4A">
        <w:rPr>
          <w:rFonts w:ascii="Times New Roman" w:eastAsia="Times New Roman" w:hAnsi="Times New Roman" w:cs="Times New Roman"/>
          <w:color w:val="000000"/>
          <w:sz w:val="28"/>
          <w:szCs w:val="28"/>
          <w:lang w:eastAsia="ru-RU"/>
        </w:rPr>
        <w:t>-мастер-классы.</w:t>
      </w:r>
    </w:p>
    <w:p w:rsidR="00431D0D" w:rsidRPr="004E5A4A" w:rsidRDefault="00431D0D" w:rsidP="004E5A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E5A4A">
        <w:rPr>
          <w:rFonts w:ascii="Times New Roman" w:eastAsia="Times New Roman" w:hAnsi="Times New Roman" w:cs="Times New Roman"/>
          <w:color w:val="000000"/>
          <w:sz w:val="28"/>
          <w:szCs w:val="28"/>
          <w:u w:val="single"/>
          <w:lang w:eastAsia="ru-RU"/>
        </w:rPr>
        <w:t>Методы:</w:t>
      </w:r>
    </w:p>
    <w:p w:rsidR="00431D0D" w:rsidRPr="004E5A4A" w:rsidRDefault="009A4D98" w:rsidP="004E5A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31D0D" w:rsidRPr="004E5A4A">
        <w:rPr>
          <w:rFonts w:ascii="Times New Roman" w:eastAsia="Times New Roman" w:hAnsi="Times New Roman" w:cs="Times New Roman"/>
          <w:color w:val="000000"/>
          <w:sz w:val="28"/>
          <w:szCs w:val="28"/>
          <w:lang w:eastAsia="ru-RU"/>
        </w:rPr>
        <w:t>проиг</w:t>
      </w:r>
      <w:r>
        <w:rPr>
          <w:rFonts w:ascii="Times New Roman" w:eastAsia="Times New Roman" w:hAnsi="Times New Roman" w:cs="Times New Roman"/>
          <w:color w:val="000000"/>
          <w:sz w:val="28"/>
          <w:szCs w:val="28"/>
          <w:lang w:eastAsia="ru-RU"/>
        </w:rPr>
        <w:t>рывание моделированных ситуаций;</w:t>
      </w:r>
    </w:p>
    <w:p w:rsidR="00431D0D" w:rsidRPr="004E5A4A" w:rsidRDefault="009A4D98" w:rsidP="004E5A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-взаимодействие;</w:t>
      </w:r>
    </w:p>
    <w:p w:rsidR="00431D0D" w:rsidRPr="004E5A4A" w:rsidRDefault="009A4D98" w:rsidP="004E5A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31D0D" w:rsidRPr="004E5A4A">
        <w:rPr>
          <w:rFonts w:ascii="Times New Roman" w:eastAsia="Times New Roman" w:hAnsi="Times New Roman" w:cs="Times New Roman"/>
          <w:color w:val="000000"/>
          <w:sz w:val="28"/>
          <w:szCs w:val="28"/>
          <w:lang w:eastAsia="ru-RU"/>
        </w:rPr>
        <w:t>сотрудничество.</w:t>
      </w:r>
    </w:p>
    <w:p w:rsidR="00431D0D" w:rsidRPr="004E5A4A" w:rsidRDefault="009A4D98" w:rsidP="004E5A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Основная задача </w:t>
      </w:r>
      <w:r w:rsidR="00431D0D" w:rsidRPr="004E5A4A">
        <w:rPr>
          <w:rFonts w:ascii="Times New Roman" w:eastAsia="Times New Roman" w:hAnsi="Times New Roman" w:cs="Times New Roman"/>
          <w:color w:val="000000"/>
          <w:sz w:val="28"/>
          <w:szCs w:val="28"/>
          <w:lang w:eastAsia="ru-RU"/>
        </w:rPr>
        <w:t>- количественный и качественный анализ эффективности мероприятий, которой проводится педагогами дошкольного учреждения.</w:t>
      </w:r>
    </w:p>
    <w:p w:rsidR="00431D0D" w:rsidRPr="004E5A4A" w:rsidRDefault="00431D0D" w:rsidP="004E5A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E5A4A">
        <w:rPr>
          <w:rFonts w:ascii="Times New Roman" w:eastAsia="Times New Roman" w:hAnsi="Times New Roman" w:cs="Times New Roman"/>
          <w:color w:val="000000"/>
          <w:sz w:val="28"/>
          <w:szCs w:val="28"/>
          <w:u w:val="single"/>
          <w:lang w:eastAsia="ru-RU"/>
        </w:rPr>
        <w:t>Формы взаимодействия:</w:t>
      </w:r>
    </w:p>
    <w:p w:rsidR="00431D0D" w:rsidRPr="004E5A4A" w:rsidRDefault="009A4D98" w:rsidP="004E5A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31D0D" w:rsidRPr="004E5A4A">
        <w:rPr>
          <w:rFonts w:ascii="Times New Roman" w:eastAsia="Times New Roman" w:hAnsi="Times New Roman" w:cs="Times New Roman"/>
          <w:color w:val="000000"/>
          <w:sz w:val="28"/>
          <w:szCs w:val="28"/>
          <w:lang w:eastAsia="ru-RU"/>
        </w:rPr>
        <w:t>родительские собрания</w:t>
      </w:r>
      <w:r>
        <w:rPr>
          <w:rFonts w:ascii="Times New Roman" w:eastAsia="Times New Roman" w:hAnsi="Times New Roman" w:cs="Times New Roman"/>
          <w:color w:val="000000"/>
          <w:sz w:val="28"/>
          <w:szCs w:val="28"/>
          <w:lang w:eastAsia="ru-RU"/>
        </w:rPr>
        <w:t>;</w:t>
      </w:r>
    </w:p>
    <w:p w:rsidR="00431D0D" w:rsidRPr="004E5A4A" w:rsidRDefault="009A4D98" w:rsidP="004E5A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31D0D" w:rsidRPr="004E5A4A">
        <w:rPr>
          <w:rFonts w:ascii="Times New Roman" w:eastAsia="Times New Roman" w:hAnsi="Times New Roman" w:cs="Times New Roman"/>
          <w:color w:val="000000"/>
          <w:sz w:val="28"/>
          <w:szCs w:val="28"/>
          <w:lang w:eastAsia="ru-RU"/>
        </w:rPr>
        <w:t>родительская конференция</w:t>
      </w:r>
      <w:r>
        <w:rPr>
          <w:rFonts w:ascii="Times New Roman" w:eastAsia="Times New Roman" w:hAnsi="Times New Roman" w:cs="Times New Roman"/>
          <w:color w:val="000000"/>
          <w:sz w:val="28"/>
          <w:szCs w:val="28"/>
          <w:lang w:eastAsia="ru-RU"/>
        </w:rPr>
        <w:t>.</w:t>
      </w:r>
    </w:p>
    <w:p w:rsidR="00431D0D" w:rsidRPr="004E5A4A" w:rsidRDefault="00431D0D" w:rsidP="004E5A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E5A4A">
        <w:rPr>
          <w:rFonts w:ascii="Times New Roman" w:eastAsia="Times New Roman" w:hAnsi="Times New Roman" w:cs="Times New Roman"/>
          <w:color w:val="000000"/>
          <w:sz w:val="28"/>
          <w:szCs w:val="28"/>
          <w:u w:val="single"/>
          <w:lang w:eastAsia="ru-RU"/>
        </w:rPr>
        <w:t>Методы:</w:t>
      </w:r>
    </w:p>
    <w:p w:rsidR="00431D0D" w:rsidRPr="004E5A4A" w:rsidRDefault="009A4D98" w:rsidP="004E5A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31D0D" w:rsidRPr="004E5A4A">
        <w:rPr>
          <w:rFonts w:ascii="Times New Roman" w:eastAsia="Times New Roman" w:hAnsi="Times New Roman" w:cs="Times New Roman"/>
          <w:color w:val="000000"/>
          <w:sz w:val="28"/>
          <w:szCs w:val="28"/>
          <w:lang w:eastAsia="ru-RU"/>
        </w:rPr>
        <w:t>повторная</w:t>
      </w:r>
      <w:r>
        <w:rPr>
          <w:rFonts w:ascii="Times New Roman" w:eastAsia="Times New Roman" w:hAnsi="Times New Roman" w:cs="Times New Roman"/>
          <w:color w:val="000000"/>
          <w:sz w:val="28"/>
          <w:szCs w:val="28"/>
          <w:lang w:eastAsia="ru-RU"/>
        </w:rPr>
        <w:t xml:space="preserve"> диагностика, опрос, наблюдения;</w:t>
      </w:r>
    </w:p>
    <w:p w:rsidR="00431D0D" w:rsidRPr="004E5A4A" w:rsidRDefault="009A4D98" w:rsidP="004E5A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-книги отзывов;</w:t>
      </w:r>
    </w:p>
    <w:p w:rsidR="00431D0D" w:rsidRPr="004E5A4A" w:rsidRDefault="009A4D98" w:rsidP="004E5A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-оценочные листы;</w:t>
      </w:r>
    </w:p>
    <w:p w:rsidR="00431D0D" w:rsidRPr="004E5A4A" w:rsidRDefault="009A4D98" w:rsidP="004E5A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31D0D" w:rsidRPr="004E5A4A">
        <w:rPr>
          <w:rFonts w:ascii="Times New Roman" w:eastAsia="Times New Roman" w:hAnsi="Times New Roman" w:cs="Times New Roman"/>
          <w:color w:val="000000"/>
          <w:sz w:val="28"/>
          <w:szCs w:val="28"/>
          <w:lang w:eastAsia="ru-RU"/>
        </w:rPr>
        <w:t>самоанализ педагогов, учет активности родителей и т.п.</w:t>
      </w:r>
    </w:p>
    <w:p w:rsidR="00431D0D" w:rsidRPr="004E5A4A" w:rsidRDefault="00431D0D" w:rsidP="004E5A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E5A4A">
        <w:rPr>
          <w:rFonts w:ascii="Times New Roman" w:eastAsia="Times New Roman" w:hAnsi="Times New Roman" w:cs="Times New Roman"/>
          <w:color w:val="000000"/>
          <w:sz w:val="28"/>
          <w:szCs w:val="28"/>
          <w:u w:val="single"/>
          <w:lang w:eastAsia="ru-RU"/>
        </w:rPr>
        <w:t>Методы рефлексии воспитательных приемов:</w:t>
      </w:r>
    </w:p>
    <w:p w:rsidR="00431D0D" w:rsidRPr="004E5A4A" w:rsidRDefault="00431D0D" w:rsidP="004E5A4A">
      <w:pPr>
        <w:spacing w:after="0" w:line="240" w:lineRule="auto"/>
        <w:ind w:firstLine="567"/>
        <w:jc w:val="both"/>
        <w:rPr>
          <w:rFonts w:ascii="Times New Roman" w:hAnsi="Times New Roman" w:cs="Times New Roman"/>
          <w:b/>
          <w:sz w:val="28"/>
          <w:szCs w:val="28"/>
        </w:rPr>
      </w:pPr>
      <w:r w:rsidRPr="004E5A4A">
        <w:rPr>
          <w:rFonts w:ascii="Times New Roman" w:eastAsia="Times New Roman" w:hAnsi="Times New Roman" w:cs="Times New Roman"/>
          <w:color w:val="000000"/>
          <w:sz w:val="28"/>
          <w:szCs w:val="28"/>
          <w:lang w:eastAsia="ru-RU"/>
        </w:rPr>
        <w:lastRenderedPageBreak/>
        <w:t>Использование структурно-функциональной модели взаимодействия МКДОУ и семьи по вопросам развития ребенка позволяет наиболее эффективно использовать нетрадиционные формы социального п</w:t>
      </w:r>
      <w:r w:rsidR="009A4D98">
        <w:rPr>
          <w:rFonts w:ascii="Times New Roman" w:eastAsia="Times New Roman" w:hAnsi="Times New Roman" w:cs="Times New Roman"/>
          <w:color w:val="000000"/>
          <w:sz w:val="28"/>
          <w:szCs w:val="28"/>
          <w:lang w:eastAsia="ru-RU"/>
        </w:rPr>
        <w:t>артнерства МКДОУ.</w:t>
      </w:r>
    </w:p>
    <w:tbl>
      <w:tblPr>
        <w:tblStyle w:val="a3"/>
        <w:tblW w:w="0" w:type="auto"/>
        <w:tblLook w:val="04A0" w:firstRow="1" w:lastRow="0" w:firstColumn="1" w:lastColumn="0" w:noHBand="0" w:noVBand="1"/>
      </w:tblPr>
      <w:tblGrid>
        <w:gridCol w:w="4783"/>
        <w:gridCol w:w="4787"/>
      </w:tblGrid>
      <w:tr w:rsidR="00431D0D" w:rsidTr="00431D0D">
        <w:tc>
          <w:tcPr>
            <w:tcW w:w="5211" w:type="dxa"/>
          </w:tcPr>
          <w:p w:rsidR="00431D0D" w:rsidRPr="002B496C" w:rsidRDefault="00431D0D" w:rsidP="009A4D98">
            <w:pPr>
              <w:jc w:val="center"/>
              <w:rPr>
                <w:rFonts w:ascii="Times New Roman" w:hAnsi="Times New Roman" w:cs="Times New Roman"/>
                <w:b/>
                <w:sz w:val="24"/>
                <w:szCs w:val="24"/>
              </w:rPr>
            </w:pPr>
            <w:r w:rsidRPr="002B496C">
              <w:rPr>
                <w:rFonts w:ascii="Times New Roman" w:hAnsi="Times New Roman" w:cs="Times New Roman"/>
                <w:b/>
                <w:sz w:val="24"/>
                <w:szCs w:val="24"/>
              </w:rPr>
              <w:t>Задачи взаимодействия</w:t>
            </w:r>
          </w:p>
        </w:tc>
        <w:tc>
          <w:tcPr>
            <w:tcW w:w="5211" w:type="dxa"/>
          </w:tcPr>
          <w:p w:rsidR="00431D0D" w:rsidRPr="002B496C" w:rsidRDefault="00431D0D" w:rsidP="009A4D98">
            <w:pPr>
              <w:jc w:val="center"/>
              <w:rPr>
                <w:rFonts w:ascii="Times New Roman" w:hAnsi="Times New Roman" w:cs="Times New Roman"/>
                <w:b/>
                <w:sz w:val="24"/>
                <w:szCs w:val="24"/>
              </w:rPr>
            </w:pPr>
            <w:r w:rsidRPr="002B496C">
              <w:rPr>
                <w:rFonts w:ascii="Times New Roman" w:hAnsi="Times New Roman" w:cs="Times New Roman"/>
                <w:b/>
                <w:sz w:val="24"/>
                <w:szCs w:val="24"/>
              </w:rPr>
              <w:t>Формы и виды взаимодействия</w:t>
            </w:r>
          </w:p>
        </w:tc>
      </w:tr>
      <w:tr w:rsidR="00431D0D" w:rsidTr="00431D0D">
        <w:tc>
          <w:tcPr>
            <w:tcW w:w="5211" w:type="dxa"/>
          </w:tcPr>
          <w:p w:rsidR="00431D0D" w:rsidRDefault="00431D0D" w:rsidP="009A4D98">
            <w:pPr>
              <w:jc w:val="both"/>
              <w:rPr>
                <w:rFonts w:ascii="Times New Roman" w:hAnsi="Times New Roman" w:cs="Times New Roman"/>
                <w:sz w:val="24"/>
                <w:szCs w:val="24"/>
              </w:rPr>
            </w:pPr>
            <w:r w:rsidRPr="002B496C">
              <w:rPr>
                <w:rFonts w:ascii="Times New Roman" w:hAnsi="Times New Roman" w:cs="Times New Roman"/>
                <w:sz w:val="24"/>
                <w:szCs w:val="24"/>
              </w:rPr>
              <w:t>Приобщение родителей к участию в жизни детского сада</w:t>
            </w:r>
            <w:r w:rsidR="009A4D98">
              <w:rPr>
                <w:rFonts w:ascii="Times New Roman" w:hAnsi="Times New Roman" w:cs="Times New Roman"/>
                <w:sz w:val="24"/>
                <w:szCs w:val="24"/>
              </w:rPr>
              <w:t xml:space="preserve"> </w:t>
            </w:r>
            <w:r>
              <w:rPr>
                <w:rFonts w:ascii="Times New Roman" w:hAnsi="Times New Roman" w:cs="Times New Roman"/>
                <w:sz w:val="24"/>
                <w:szCs w:val="24"/>
              </w:rPr>
              <w:t>изучение и обобщение лучшего опыта семейного воспитания</w:t>
            </w:r>
          </w:p>
          <w:p w:rsidR="00431D0D" w:rsidRPr="002B496C" w:rsidRDefault="00431D0D" w:rsidP="009A4D98">
            <w:pPr>
              <w:jc w:val="both"/>
              <w:rPr>
                <w:rFonts w:ascii="Times New Roman" w:hAnsi="Times New Roman" w:cs="Times New Roman"/>
                <w:sz w:val="24"/>
                <w:szCs w:val="24"/>
              </w:rPr>
            </w:pPr>
            <w:r>
              <w:rPr>
                <w:rFonts w:ascii="Times New Roman" w:hAnsi="Times New Roman" w:cs="Times New Roman"/>
                <w:sz w:val="24"/>
                <w:szCs w:val="24"/>
              </w:rPr>
              <w:t>Повышение педагогической культуры родителей</w:t>
            </w:r>
          </w:p>
        </w:tc>
        <w:tc>
          <w:tcPr>
            <w:tcW w:w="5211" w:type="dxa"/>
          </w:tcPr>
          <w:p w:rsidR="00431D0D" w:rsidRDefault="009A4D98" w:rsidP="009A4D98">
            <w:pPr>
              <w:jc w:val="both"/>
              <w:rPr>
                <w:rFonts w:ascii="Times New Roman" w:hAnsi="Times New Roman" w:cs="Times New Roman"/>
                <w:sz w:val="24"/>
                <w:szCs w:val="24"/>
              </w:rPr>
            </w:pPr>
            <w:r>
              <w:rPr>
                <w:rFonts w:ascii="Times New Roman" w:hAnsi="Times New Roman" w:cs="Times New Roman"/>
                <w:sz w:val="24"/>
                <w:szCs w:val="24"/>
              </w:rPr>
              <w:t>И</w:t>
            </w:r>
            <w:r w:rsidR="00431D0D">
              <w:rPr>
                <w:rFonts w:ascii="Times New Roman" w:hAnsi="Times New Roman" w:cs="Times New Roman"/>
                <w:sz w:val="24"/>
                <w:szCs w:val="24"/>
              </w:rPr>
              <w:t>зучение воспитательных возможностей субъектов</w:t>
            </w:r>
          </w:p>
          <w:p w:rsidR="009A4D98" w:rsidRDefault="00431D0D" w:rsidP="009A4D98">
            <w:pPr>
              <w:jc w:val="both"/>
              <w:rPr>
                <w:rFonts w:ascii="Times New Roman" w:hAnsi="Times New Roman" w:cs="Times New Roman"/>
                <w:sz w:val="24"/>
                <w:szCs w:val="24"/>
              </w:rPr>
            </w:pPr>
            <w:r>
              <w:rPr>
                <w:rFonts w:ascii="Times New Roman" w:hAnsi="Times New Roman" w:cs="Times New Roman"/>
                <w:sz w:val="24"/>
                <w:szCs w:val="24"/>
              </w:rPr>
              <w:t>Информационно-просвещенче</w:t>
            </w:r>
            <w:r w:rsidR="009A4D98">
              <w:rPr>
                <w:rFonts w:ascii="Times New Roman" w:hAnsi="Times New Roman" w:cs="Times New Roman"/>
                <w:sz w:val="24"/>
                <w:szCs w:val="24"/>
              </w:rPr>
              <w:t xml:space="preserve">ское обеспечение взаимодействия </w:t>
            </w:r>
          </w:p>
          <w:p w:rsidR="00431D0D" w:rsidRDefault="009A4D98" w:rsidP="009A4D98">
            <w:pPr>
              <w:jc w:val="both"/>
              <w:rPr>
                <w:rFonts w:ascii="Times New Roman" w:hAnsi="Times New Roman" w:cs="Times New Roman"/>
                <w:sz w:val="24"/>
                <w:szCs w:val="24"/>
              </w:rPr>
            </w:pPr>
            <w:r>
              <w:rPr>
                <w:rFonts w:ascii="Times New Roman" w:hAnsi="Times New Roman" w:cs="Times New Roman"/>
                <w:sz w:val="24"/>
                <w:szCs w:val="24"/>
              </w:rPr>
              <w:t>О</w:t>
            </w:r>
            <w:r w:rsidR="00431D0D">
              <w:rPr>
                <w:rFonts w:ascii="Times New Roman" w:hAnsi="Times New Roman" w:cs="Times New Roman"/>
                <w:sz w:val="24"/>
                <w:szCs w:val="24"/>
              </w:rPr>
              <w:t>бразование воспитывающих взрослых</w:t>
            </w:r>
          </w:p>
          <w:p w:rsidR="00431D0D" w:rsidRDefault="00431D0D" w:rsidP="009A4D98">
            <w:pPr>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воспитывающих взрослых</w:t>
            </w:r>
          </w:p>
        </w:tc>
      </w:tr>
    </w:tbl>
    <w:p w:rsidR="00431D0D" w:rsidRDefault="00431D0D" w:rsidP="0029191C">
      <w:pPr>
        <w:spacing w:after="0" w:line="240" w:lineRule="auto"/>
        <w:ind w:firstLine="708"/>
        <w:rPr>
          <w:rFonts w:ascii="Times New Roman" w:hAnsi="Times New Roman" w:cs="Times New Roman"/>
          <w:sz w:val="24"/>
          <w:szCs w:val="24"/>
        </w:rPr>
      </w:pPr>
    </w:p>
    <w:p w:rsidR="00431D0D" w:rsidRPr="00022732" w:rsidRDefault="00431D0D" w:rsidP="009A4D98">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2.6.</w:t>
      </w:r>
      <w:r w:rsidRPr="00022732">
        <w:rPr>
          <w:rFonts w:ascii="Times New Roman" w:hAnsi="Times New Roman" w:cs="Times New Roman"/>
          <w:b/>
          <w:sz w:val="28"/>
          <w:szCs w:val="28"/>
        </w:rPr>
        <w:t>События образовательной организации.</w:t>
      </w:r>
    </w:p>
    <w:p w:rsidR="00431D0D" w:rsidRPr="009A4D98" w:rsidRDefault="00431D0D" w:rsidP="009A4D98">
      <w:pPr>
        <w:spacing w:after="0" w:line="240" w:lineRule="auto"/>
        <w:ind w:firstLine="567"/>
        <w:jc w:val="both"/>
        <w:rPr>
          <w:rFonts w:ascii="Times New Roman" w:hAnsi="Times New Roman" w:cs="Times New Roman"/>
          <w:sz w:val="28"/>
          <w:szCs w:val="28"/>
        </w:rPr>
      </w:pPr>
      <w:r w:rsidRPr="00570BEE">
        <w:rPr>
          <w:rFonts w:ascii="Times New Roman" w:hAnsi="Times New Roman" w:cs="Times New Roman"/>
          <w:sz w:val="28"/>
          <w:szCs w:val="28"/>
        </w:rPr>
        <w:t>Событие</w:t>
      </w:r>
      <w:r w:rsidRPr="009A4D98">
        <w:rPr>
          <w:rFonts w:ascii="Times New Roman" w:hAnsi="Times New Roman" w:cs="Times New Roman"/>
          <w:sz w:val="28"/>
          <w:szCs w:val="28"/>
        </w:rPr>
        <w:t xml:space="preserve">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431D0D" w:rsidRPr="009A4D98" w:rsidRDefault="00431D0D" w:rsidP="009A4D98">
      <w:pPr>
        <w:spacing w:after="0" w:line="240" w:lineRule="auto"/>
        <w:ind w:firstLine="567"/>
        <w:jc w:val="both"/>
        <w:rPr>
          <w:rFonts w:ascii="Times New Roman" w:hAnsi="Times New Roman" w:cs="Times New Roman"/>
          <w:sz w:val="28"/>
          <w:szCs w:val="28"/>
        </w:rPr>
      </w:pPr>
      <w:r w:rsidRPr="009A4D98">
        <w:rPr>
          <w:rFonts w:ascii="Times New Roman" w:hAnsi="Times New Roman" w:cs="Times New Roman"/>
          <w:sz w:val="28"/>
          <w:szCs w:val="28"/>
        </w:rPr>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431D0D" w:rsidRPr="009A4D98" w:rsidRDefault="00431D0D" w:rsidP="009A4D98">
      <w:pPr>
        <w:spacing w:after="0" w:line="240" w:lineRule="auto"/>
        <w:ind w:firstLine="567"/>
        <w:jc w:val="both"/>
        <w:rPr>
          <w:rFonts w:ascii="Times New Roman" w:hAnsi="Times New Roman" w:cs="Times New Roman"/>
          <w:sz w:val="28"/>
          <w:szCs w:val="28"/>
        </w:rPr>
      </w:pPr>
      <w:r w:rsidRPr="009A4D98">
        <w:rPr>
          <w:rFonts w:ascii="Times New Roman" w:hAnsi="Times New Roman" w:cs="Times New Roman"/>
          <w:sz w:val="28"/>
          <w:szCs w:val="28"/>
        </w:rPr>
        <w:t>Проектирование событий в ДОО возможно в следующих формах:</w:t>
      </w:r>
    </w:p>
    <w:p w:rsidR="00431D0D" w:rsidRPr="009A4D98" w:rsidRDefault="00570BEE" w:rsidP="009A4D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9A4D98">
        <w:rPr>
          <w:rFonts w:ascii="Times New Roman" w:hAnsi="Times New Roman" w:cs="Times New Roman"/>
          <w:sz w:val="28"/>
          <w:szCs w:val="28"/>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431D0D" w:rsidRPr="009A4D98" w:rsidRDefault="00570BEE" w:rsidP="009A4D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9A4D98">
        <w:rPr>
          <w:rFonts w:ascii="Times New Roman" w:hAnsi="Times New Roman" w:cs="Times New Roman"/>
          <w:sz w:val="28"/>
          <w:szCs w:val="28"/>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431D0D" w:rsidRPr="009A4D98" w:rsidRDefault="00570BEE" w:rsidP="009A4D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9A4D98">
        <w:rPr>
          <w:rFonts w:ascii="Times New Roman" w:hAnsi="Times New Roman" w:cs="Times New Roman"/>
          <w:sz w:val="28"/>
          <w:szCs w:val="28"/>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431D0D" w:rsidRPr="009A4D98" w:rsidRDefault="00431D0D" w:rsidP="009A4D98">
      <w:pPr>
        <w:spacing w:after="0" w:line="240" w:lineRule="auto"/>
        <w:ind w:firstLine="567"/>
        <w:jc w:val="both"/>
        <w:rPr>
          <w:rFonts w:ascii="Times New Roman" w:hAnsi="Times New Roman" w:cs="Times New Roman"/>
          <w:sz w:val="28"/>
          <w:szCs w:val="28"/>
        </w:rPr>
      </w:pPr>
      <w:r w:rsidRPr="009A4D98">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w:t>
      </w:r>
      <w:r w:rsidRPr="009A4D98">
        <w:rPr>
          <w:rFonts w:ascii="Times New Roman" w:hAnsi="Times New Roman" w:cs="Times New Roman"/>
          <w:sz w:val="28"/>
          <w:szCs w:val="28"/>
        </w:rPr>
        <w:lastRenderedPageBreak/>
        <w:t>проект в своей группе и спроектировать работу с группой в целом, с подгруппами детей, с каждым ребенком.</w:t>
      </w:r>
    </w:p>
    <w:p w:rsidR="00431D0D" w:rsidRPr="00570BEE" w:rsidRDefault="00431D0D" w:rsidP="009A4D98">
      <w:pPr>
        <w:spacing w:after="0" w:line="240" w:lineRule="auto"/>
        <w:ind w:firstLine="567"/>
        <w:jc w:val="both"/>
        <w:rPr>
          <w:rFonts w:ascii="Times New Roman" w:hAnsi="Times New Roman" w:cs="Times New Roman"/>
          <w:sz w:val="28"/>
          <w:szCs w:val="28"/>
        </w:rPr>
      </w:pPr>
      <w:r w:rsidRPr="00570BEE">
        <w:rPr>
          <w:rFonts w:ascii="Times New Roman" w:hAnsi="Times New Roman" w:cs="Times New Roman"/>
          <w:sz w:val="28"/>
          <w:szCs w:val="28"/>
        </w:rPr>
        <w:t>Очень важно, чтобы в режиме дня и циклограмме образовательной</w:t>
      </w:r>
      <w:r w:rsidR="00570BEE">
        <w:rPr>
          <w:rFonts w:ascii="Times New Roman" w:hAnsi="Times New Roman" w:cs="Times New Roman"/>
          <w:sz w:val="28"/>
          <w:szCs w:val="28"/>
        </w:rPr>
        <w:t xml:space="preserve"> </w:t>
      </w:r>
      <w:r w:rsidRPr="00570BEE">
        <w:rPr>
          <w:rFonts w:ascii="Times New Roman" w:hAnsi="Times New Roman" w:cs="Times New Roman"/>
          <w:sz w:val="28"/>
          <w:szCs w:val="28"/>
        </w:rPr>
        <w:t>деятельности были четко видны традиции группы, некоторые из них проходят ежедневно в форме ритуалов (например, ритуал в форме слушания спокойной музыки - медитации «Приходи к нам сон…» или ритуал чтения перед обедом или перед сном «Минутка приятного чтения» или «Минутка встречи с любимой книгой» (дети приносят их из дома).</w:t>
      </w:r>
    </w:p>
    <w:p w:rsidR="00570BEE" w:rsidRDefault="00431D0D" w:rsidP="009A4D98">
      <w:pPr>
        <w:spacing w:after="0" w:line="240" w:lineRule="auto"/>
        <w:ind w:firstLine="567"/>
        <w:jc w:val="both"/>
        <w:rPr>
          <w:rFonts w:ascii="Times New Roman" w:hAnsi="Times New Roman" w:cs="Times New Roman"/>
          <w:sz w:val="28"/>
          <w:szCs w:val="28"/>
        </w:rPr>
      </w:pPr>
      <w:r w:rsidRPr="00570BEE">
        <w:rPr>
          <w:rFonts w:ascii="Times New Roman" w:hAnsi="Times New Roman" w:cs="Times New Roman"/>
          <w:sz w:val="28"/>
          <w:szCs w:val="28"/>
        </w:rPr>
        <w:t>Другие могут быть традициями группы или всего детского сада, привязанными к дню недели (вторник – вечер экспериментов), месяцу (октябрь – поиск на прогулке самых ярких листьев и подбрасывание их вверх), конкретной дате (1 апреля – вечер Смеха), теме (Птицы – традиция изготовления птиц оригами и украшение ими группы, музыкального зала), проекту (9 мая – традиция проведения «Минуты молчания»), тематическому дню (День спорта – спортивные традиции моей семьи»</w:t>
      </w:r>
      <w:r w:rsidRPr="00570BEE">
        <w:rPr>
          <w:rFonts w:ascii="Times New Roman" w:hAnsi="Times New Roman" w:cs="Times New Roman"/>
          <w:color w:val="FF0000"/>
          <w:sz w:val="28"/>
          <w:szCs w:val="28"/>
        </w:rPr>
        <w:t xml:space="preserve"> </w:t>
      </w:r>
      <w:r w:rsidRPr="00570BEE">
        <w:rPr>
          <w:rFonts w:ascii="Times New Roman" w:hAnsi="Times New Roman" w:cs="Times New Roman"/>
          <w:sz w:val="28"/>
          <w:szCs w:val="28"/>
        </w:rPr>
        <w:t xml:space="preserve"> или событию (день рождения группы), направлению развития детей (физическое развитие – туристический мини - поход), которые отражаются в образовательной программе и календарном планирование.</w:t>
      </w:r>
    </w:p>
    <w:p w:rsidR="00431D0D" w:rsidRPr="00570BEE" w:rsidRDefault="00431D0D" w:rsidP="009A4D98">
      <w:pPr>
        <w:spacing w:after="0" w:line="240" w:lineRule="auto"/>
        <w:ind w:firstLine="567"/>
        <w:jc w:val="both"/>
        <w:rPr>
          <w:rFonts w:ascii="Times New Roman" w:hAnsi="Times New Roman" w:cs="Times New Roman"/>
          <w:sz w:val="28"/>
          <w:szCs w:val="28"/>
        </w:rPr>
      </w:pPr>
      <w:r w:rsidRPr="00570BEE">
        <w:rPr>
          <w:rFonts w:ascii="Times New Roman" w:hAnsi="Times New Roman" w:cs="Times New Roman"/>
          <w:sz w:val="28"/>
          <w:szCs w:val="28"/>
        </w:rPr>
        <w:t>Надо помнить, что традиции могут терять свое значение и «уходить», на их</w:t>
      </w:r>
      <w:r w:rsidR="00570BEE">
        <w:rPr>
          <w:rFonts w:ascii="Times New Roman" w:hAnsi="Times New Roman" w:cs="Times New Roman"/>
          <w:sz w:val="28"/>
          <w:szCs w:val="28"/>
        </w:rPr>
        <w:t xml:space="preserve"> </w:t>
      </w:r>
      <w:r w:rsidRPr="00570BEE">
        <w:rPr>
          <w:rFonts w:ascii="Times New Roman" w:hAnsi="Times New Roman" w:cs="Times New Roman"/>
          <w:sz w:val="28"/>
          <w:szCs w:val="28"/>
        </w:rPr>
        <w:t>смену могут появляться новые, например, весна долго не приходит – решили каждый день после выхода на прогулку произносить заклички на ее призыв.</w:t>
      </w:r>
    </w:p>
    <w:p w:rsidR="00431D0D" w:rsidRPr="00570BEE" w:rsidRDefault="00431D0D" w:rsidP="009A4D98">
      <w:pPr>
        <w:spacing w:after="0" w:line="240" w:lineRule="auto"/>
        <w:ind w:firstLine="567"/>
        <w:jc w:val="both"/>
        <w:rPr>
          <w:rFonts w:ascii="Times New Roman" w:hAnsi="Times New Roman" w:cs="Times New Roman"/>
          <w:sz w:val="28"/>
          <w:szCs w:val="28"/>
        </w:rPr>
      </w:pPr>
      <w:r w:rsidRPr="00570BEE">
        <w:rPr>
          <w:rFonts w:ascii="Times New Roman" w:hAnsi="Times New Roman" w:cs="Times New Roman"/>
          <w:sz w:val="28"/>
          <w:szCs w:val="28"/>
        </w:rPr>
        <w:t>Традициями могут стать и формы работы с детьми, которые способствуют их социализации, такие как «Сам научился – научи другого» (показ самими детьми другим детям гимнастик, техники выполнения основных движений, помощь в освоение и совершенствование техники рисования, оригами, лепки, аппликации, конструирования, помощь другим детям в обучение их трудовым действиям, разучивание с ними движений танца, слов песни, стихотворения к празднику), детского тьютерства на постоянной основе (для тех, кто пропустил детский сад, детей других групп), клубный час, традиция «Узнал сам – познакомь другого» (презентация докладов, сообщений на различные темы).</w:t>
      </w:r>
    </w:p>
    <w:p w:rsidR="00431D0D" w:rsidRPr="00570BEE" w:rsidRDefault="00431D0D" w:rsidP="009A4D98">
      <w:pPr>
        <w:spacing w:after="0" w:line="240" w:lineRule="auto"/>
        <w:ind w:firstLine="567"/>
        <w:jc w:val="both"/>
        <w:rPr>
          <w:rFonts w:ascii="Times New Roman" w:hAnsi="Times New Roman" w:cs="Times New Roman"/>
          <w:sz w:val="28"/>
          <w:szCs w:val="28"/>
        </w:rPr>
      </w:pPr>
      <w:r w:rsidRPr="00570BEE">
        <w:rPr>
          <w:rFonts w:ascii="Times New Roman" w:hAnsi="Times New Roman" w:cs="Times New Roman"/>
          <w:sz w:val="28"/>
          <w:szCs w:val="28"/>
        </w:rPr>
        <w:t>Ежедневные ритуалы так же могут с течением времени меняться в связи с образовательной необходимостью, интересами детей и их возрастными потребностями, поэтому дополнительно можно так же прописать возможный их перечень в образовательной программе или приложению в режиме дня.</w:t>
      </w:r>
    </w:p>
    <w:p w:rsidR="00431D0D" w:rsidRPr="009A4D98" w:rsidRDefault="00431D0D" w:rsidP="009A4D98">
      <w:pPr>
        <w:spacing w:after="0" w:line="240" w:lineRule="auto"/>
        <w:ind w:firstLine="567"/>
        <w:jc w:val="both"/>
        <w:rPr>
          <w:rFonts w:ascii="Times New Roman" w:hAnsi="Times New Roman" w:cs="Times New Roman"/>
          <w:sz w:val="28"/>
          <w:szCs w:val="28"/>
        </w:rPr>
      </w:pPr>
      <w:r w:rsidRPr="00570BEE">
        <w:rPr>
          <w:rFonts w:ascii="Times New Roman" w:hAnsi="Times New Roman" w:cs="Times New Roman"/>
          <w:sz w:val="28"/>
          <w:szCs w:val="28"/>
        </w:rPr>
        <w:t xml:space="preserve">Традиции и ритуалы могут иметь сезонную принадлежность, меняться с достаточно длинным периодом их использования, а может иметь привязку к дню недели, неделе, месяцу, например, летом – минутка поиска новой травинки или цветка на участке, минутка сбора семян, зимой – традиция подкормки птиц, замера глубины снега или поиска новых следов, минутка рисунков на снегу (ногами, руками, палочками, красками </w:t>
      </w:r>
      <w:r w:rsidRPr="009A4D98">
        <w:rPr>
          <w:rFonts w:ascii="Times New Roman" w:hAnsi="Times New Roman" w:cs="Times New Roman"/>
          <w:sz w:val="28"/>
          <w:szCs w:val="28"/>
        </w:rPr>
        <w:t>и т.д.), весной - традиция ежедневного поиска новой раскрывшейся почки, пускания корабликов или прыгания по замершей лужице.</w:t>
      </w:r>
    </w:p>
    <w:p w:rsidR="00431D0D" w:rsidRPr="00570BEE" w:rsidRDefault="00431D0D" w:rsidP="009A4D98">
      <w:pPr>
        <w:spacing w:after="0" w:line="240" w:lineRule="auto"/>
        <w:ind w:firstLine="567"/>
        <w:jc w:val="both"/>
        <w:rPr>
          <w:rFonts w:ascii="Times New Roman" w:hAnsi="Times New Roman" w:cs="Times New Roman"/>
          <w:sz w:val="28"/>
          <w:szCs w:val="28"/>
        </w:rPr>
      </w:pPr>
      <w:r w:rsidRPr="009A4D98">
        <w:rPr>
          <w:rFonts w:ascii="Times New Roman" w:hAnsi="Times New Roman" w:cs="Times New Roman"/>
          <w:sz w:val="28"/>
          <w:szCs w:val="28"/>
        </w:rPr>
        <w:lastRenderedPageBreak/>
        <w:t xml:space="preserve">Важно помнить, что ритуал – это то, что выполняется </w:t>
      </w:r>
      <w:r w:rsidRPr="00570BEE">
        <w:rPr>
          <w:rFonts w:ascii="Times New Roman" w:hAnsi="Times New Roman" w:cs="Times New Roman"/>
          <w:sz w:val="28"/>
          <w:szCs w:val="28"/>
        </w:rPr>
        <w:t>ежедневно</w:t>
      </w:r>
      <w:r w:rsidRPr="009A4D98">
        <w:rPr>
          <w:rFonts w:ascii="Times New Roman" w:hAnsi="Times New Roman" w:cs="Times New Roman"/>
          <w:sz w:val="28"/>
          <w:szCs w:val="28"/>
        </w:rPr>
        <w:t xml:space="preserve"> в</w:t>
      </w:r>
      <w:r w:rsidR="00570BEE">
        <w:rPr>
          <w:rFonts w:ascii="Times New Roman" w:hAnsi="Times New Roman" w:cs="Times New Roman"/>
          <w:sz w:val="28"/>
          <w:szCs w:val="28"/>
        </w:rPr>
        <w:t xml:space="preserve"> </w:t>
      </w:r>
      <w:r w:rsidRPr="009A4D98">
        <w:rPr>
          <w:rFonts w:ascii="Times New Roman" w:hAnsi="Times New Roman" w:cs="Times New Roman"/>
          <w:sz w:val="28"/>
          <w:szCs w:val="28"/>
        </w:rPr>
        <w:t>определенное время, а традиция имеет не ежедневный цикл, может быть вообще</w:t>
      </w:r>
      <w:r w:rsidR="00570BEE">
        <w:rPr>
          <w:rFonts w:ascii="Times New Roman" w:hAnsi="Times New Roman" w:cs="Times New Roman"/>
          <w:sz w:val="28"/>
          <w:szCs w:val="28"/>
        </w:rPr>
        <w:t xml:space="preserve"> </w:t>
      </w:r>
      <w:r w:rsidRPr="009A4D98">
        <w:rPr>
          <w:rFonts w:ascii="Times New Roman" w:hAnsi="Times New Roman" w:cs="Times New Roman"/>
          <w:sz w:val="28"/>
          <w:szCs w:val="28"/>
        </w:rPr>
        <w:t xml:space="preserve">разовым мероприятием для детей, но традиционным для детского сада </w:t>
      </w:r>
      <w:r w:rsidRPr="00570BEE">
        <w:rPr>
          <w:rFonts w:ascii="Times New Roman" w:hAnsi="Times New Roman" w:cs="Times New Roman"/>
          <w:sz w:val="28"/>
          <w:szCs w:val="28"/>
        </w:rPr>
        <w:t>(например,</w:t>
      </w:r>
      <w:r w:rsidR="00570BEE">
        <w:rPr>
          <w:rFonts w:ascii="Times New Roman" w:hAnsi="Times New Roman" w:cs="Times New Roman"/>
          <w:sz w:val="28"/>
          <w:szCs w:val="28"/>
        </w:rPr>
        <w:t xml:space="preserve"> </w:t>
      </w:r>
      <w:r w:rsidRPr="00570BEE">
        <w:rPr>
          <w:rFonts w:ascii="Times New Roman" w:hAnsi="Times New Roman" w:cs="Times New Roman"/>
          <w:sz w:val="28"/>
          <w:szCs w:val="28"/>
        </w:rPr>
        <w:t>экскурсия в школу в подготовительной группе).</w:t>
      </w:r>
    </w:p>
    <w:p w:rsidR="00431D0D" w:rsidRPr="00570BEE" w:rsidRDefault="00431D0D" w:rsidP="009A4D98">
      <w:pPr>
        <w:spacing w:after="0" w:line="240" w:lineRule="auto"/>
        <w:ind w:firstLine="567"/>
        <w:jc w:val="both"/>
        <w:rPr>
          <w:rFonts w:ascii="Times New Roman" w:hAnsi="Times New Roman" w:cs="Times New Roman"/>
          <w:sz w:val="28"/>
          <w:szCs w:val="28"/>
        </w:rPr>
      </w:pPr>
      <w:r w:rsidRPr="00570BEE">
        <w:rPr>
          <w:rFonts w:ascii="Times New Roman" w:hAnsi="Times New Roman" w:cs="Times New Roman"/>
          <w:sz w:val="28"/>
          <w:szCs w:val="28"/>
        </w:rPr>
        <w:t>Ритуалы, хоть и не продолжительны по времени, но за счет своей ежедневности проведения играют очень большую роль в реализации образовательной программы, многие образовательные задачи можно решить с помощью ритуалов.</w:t>
      </w:r>
    </w:p>
    <w:p w:rsidR="00431D0D" w:rsidRPr="00570BEE" w:rsidRDefault="00431D0D" w:rsidP="009A4D98">
      <w:pPr>
        <w:spacing w:after="0" w:line="240" w:lineRule="auto"/>
        <w:ind w:firstLine="567"/>
        <w:jc w:val="both"/>
        <w:rPr>
          <w:rFonts w:ascii="Times New Roman" w:hAnsi="Times New Roman" w:cs="Times New Roman"/>
          <w:sz w:val="28"/>
          <w:szCs w:val="28"/>
        </w:rPr>
      </w:pPr>
      <w:r w:rsidRPr="00570BEE">
        <w:rPr>
          <w:rFonts w:ascii="Times New Roman" w:hAnsi="Times New Roman" w:cs="Times New Roman"/>
          <w:sz w:val="28"/>
          <w:szCs w:val="28"/>
        </w:rPr>
        <w:t>Так системное проведение ритуалов «Минутка новых слов», «Минутка самых длинных слов», «Минутка «Веселый язычок», «Минутка забытых слов и предметов», «Минутка пословиц и поговорок», «Минутка чистоговорок», «Минутка загадок», «Минутка азбуки», «Минутка приятного чтения», «Минутка разучивания четверостишия», «Минутка речевых игр», «Минутка словотворчества» и др. будет способствовать речевому развитию детей.</w:t>
      </w:r>
    </w:p>
    <w:p w:rsidR="00431D0D" w:rsidRPr="00570BEE" w:rsidRDefault="00431D0D" w:rsidP="009A4D98">
      <w:pPr>
        <w:spacing w:after="0" w:line="240" w:lineRule="auto"/>
        <w:ind w:firstLine="567"/>
        <w:jc w:val="both"/>
        <w:rPr>
          <w:rFonts w:ascii="Times New Roman" w:hAnsi="Times New Roman" w:cs="Times New Roman"/>
          <w:sz w:val="28"/>
          <w:szCs w:val="28"/>
        </w:rPr>
      </w:pPr>
      <w:r w:rsidRPr="00570BEE">
        <w:rPr>
          <w:rFonts w:ascii="Times New Roman" w:hAnsi="Times New Roman" w:cs="Times New Roman"/>
          <w:sz w:val="28"/>
          <w:szCs w:val="28"/>
        </w:rPr>
        <w:t>Познавательному развитию будет способствовать:</w:t>
      </w:r>
      <w:r w:rsidR="00570BEE">
        <w:rPr>
          <w:rFonts w:ascii="Times New Roman" w:hAnsi="Times New Roman" w:cs="Times New Roman"/>
          <w:sz w:val="28"/>
          <w:szCs w:val="28"/>
        </w:rPr>
        <w:t xml:space="preserve"> </w:t>
      </w:r>
      <w:r w:rsidRPr="00570BEE">
        <w:rPr>
          <w:rFonts w:ascii="Times New Roman" w:hAnsi="Times New Roman" w:cs="Times New Roman"/>
          <w:sz w:val="28"/>
          <w:szCs w:val="28"/>
        </w:rPr>
        <w:t>«Минутка «Это интересно знать?», «Минутка наблюдательности (Что изменилось?)», «Минутка юных фокусников (экспериментаторов, изобретателей)», «Минутка развивающих игр (или настольно печатных)»,</w:t>
      </w:r>
      <w:r w:rsidR="00570BEE">
        <w:rPr>
          <w:rFonts w:ascii="Times New Roman" w:hAnsi="Times New Roman" w:cs="Times New Roman"/>
          <w:sz w:val="28"/>
          <w:szCs w:val="28"/>
        </w:rPr>
        <w:t xml:space="preserve"> </w:t>
      </w:r>
      <w:r w:rsidRPr="00570BEE">
        <w:rPr>
          <w:rFonts w:ascii="Times New Roman" w:hAnsi="Times New Roman" w:cs="Times New Roman"/>
          <w:sz w:val="28"/>
          <w:szCs w:val="28"/>
        </w:rPr>
        <w:t>«Минутка юных следопытов», «Минутка Мнемоника», «Минутка докладчиков», ритуал «Новый день» (работа с календарем), «Минутка почемучек», «Минутка историй предметов», «Экскурсия в музей» (виртуальный или созданные детьми) и др.</w:t>
      </w:r>
    </w:p>
    <w:p w:rsidR="00431D0D" w:rsidRPr="00570BEE" w:rsidRDefault="00431D0D" w:rsidP="009A4D98">
      <w:pPr>
        <w:spacing w:after="0" w:line="240" w:lineRule="auto"/>
        <w:ind w:firstLine="567"/>
        <w:jc w:val="both"/>
        <w:rPr>
          <w:rFonts w:ascii="Times New Roman" w:hAnsi="Times New Roman" w:cs="Times New Roman"/>
          <w:sz w:val="28"/>
          <w:szCs w:val="28"/>
        </w:rPr>
      </w:pPr>
      <w:r w:rsidRPr="00570BEE">
        <w:rPr>
          <w:rFonts w:ascii="Times New Roman" w:hAnsi="Times New Roman" w:cs="Times New Roman"/>
          <w:sz w:val="28"/>
          <w:szCs w:val="28"/>
        </w:rPr>
        <w:t>Художественно - эстетическому развитию и эстетическому воспитанию будут способствовать ритуалы:</w:t>
      </w:r>
      <w:r w:rsidR="00570BEE">
        <w:rPr>
          <w:rFonts w:ascii="Times New Roman" w:hAnsi="Times New Roman" w:cs="Times New Roman"/>
          <w:sz w:val="28"/>
          <w:szCs w:val="28"/>
        </w:rPr>
        <w:t xml:space="preserve"> </w:t>
      </w:r>
      <w:r w:rsidRPr="00570BEE">
        <w:rPr>
          <w:rFonts w:ascii="Times New Roman" w:hAnsi="Times New Roman" w:cs="Times New Roman"/>
          <w:sz w:val="28"/>
          <w:szCs w:val="28"/>
        </w:rPr>
        <w:t>«Минутка красоты (сделай вокруг что-то красивым – прическу, одежду, уголок и др.)», «Полочка красоты (рассматривание картины или предмета, фотографии, появившейся на полочке и обсуждение: почему они туда попали?)»,</w:t>
      </w:r>
      <w:r w:rsidR="00570BEE">
        <w:rPr>
          <w:rFonts w:ascii="Times New Roman" w:hAnsi="Times New Roman" w:cs="Times New Roman"/>
          <w:sz w:val="28"/>
          <w:szCs w:val="28"/>
        </w:rPr>
        <w:t xml:space="preserve"> </w:t>
      </w:r>
      <w:r w:rsidRPr="00570BEE">
        <w:rPr>
          <w:rFonts w:ascii="Times New Roman" w:hAnsi="Times New Roman" w:cs="Times New Roman"/>
          <w:sz w:val="28"/>
          <w:szCs w:val="28"/>
        </w:rPr>
        <w:t>«Найди что - либо красивое вокруг»», «Минутка созерцания» (просмотр картин великих художников под музыку) , «Минутка слушания музыки» ( можно совместно с рисованием цветовыми</w:t>
      </w:r>
      <w:r w:rsidR="00570BEE">
        <w:rPr>
          <w:rFonts w:ascii="Times New Roman" w:hAnsi="Times New Roman" w:cs="Times New Roman"/>
          <w:sz w:val="28"/>
          <w:szCs w:val="28"/>
        </w:rPr>
        <w:t xml:space="preserve"> </w:t>
      </w:r>
      <w:r w:rsidRPr="00570BEE">
        <w:rPr>
          <w:rFonts w:ascii="Times New Roman" w:hAnsi="Times New Roman" w:cs="Times New Roman"/>
          <w:sz w:val="28"/>
          <w:szCs w:val="28"/>
        </w:rPr>
        <w:t>пятнами), «Театральная минутка» (разыгрывание этюда или обыгрывание четверостишия,</w:t>
      </w:r>
      <w:r w:rsidR="00570BEE">
        <w:rPr>
          <w:rFonts w:ascii="Times New Roman" w:hAnsi="Times New Roman" w:cs="Times New Roman"/>
          <w:sz w:val="28"/>
          <w:szCs w:val="28"/>
        </w:rPr>
        <w:t xml:space="preserve"> </w:t>
      </w:r>
      <w:r w:rsidRPr="00570BEE">
        <w:rPr>
          <w:rFonts w:ascii="Times New Roman" w:hAnsi="Times New Roman" w:cs="Times New Roman"/>
          <w:sz w:val="28"/>
          <w:szCs w:val="28"/>
        </w:rPr>
        <w:t>маленького рассказа, сценки), «Минутка Карандаша» (работа с трафаретами или раскрасками) и др.</w:t>
      </w:r>
    </w:p>
    <w:p w:rsidR="00431D0D" w:rsidRPr="00570BEE" w:rsidRDefault="00431D0D" w:rsidP="009A4D98">
      <w:pPr>
        <w:spacing w:after="0" w:line="240" w:lineRule="auto"/>
        <w:ind w:firstLine="567"/>
        <w:jc w:val="both"/>
        <w:rPr>
          <w:rFonts w:ascii="Times New Roman" w:hAnsi="Times New Roman" w:cs="Times New Roman"/>
          <w:sz w:val="28"/>
          <w:szCs w:val="28"/>
        </w:rPr>
      </w:pPr>
      <w:r w:rsidRPr="00570BEE">
        <w:rPr>
          <w:rFonts w:ascii="Times New Roman" w:hAnsi="Times New Roman" w:cs="Times New Roman"/>
          <w:sz w:val="28"/>
          <w:szCs w:val="28"/>
        </w:rPr>
        <w:t>Физическое развитие – «Минутка чистоты» (наведение порядка в личном шкафчике и ящике стола), «Минутка здоровья» (прохождение по массажным коврикам, выполнение самомассажа), «Минутка подвижной игры» (игры могут быть различной направленности) и др.</w:t>
      </w:r>
    </w:p>
    <w:p w:rsidR="00431D0D" w:rsidRPr="009A4D98" w:rsidRDefault="00431D0D" w:rsidP="009A4D98">
      <w:pPr>
        <w:spacing w:after="0" w:line="240" w:lineRule="auto"/>
        <w:ind w:firstLine="567"/>
        <w:jc w:val="both"/>
        <w:rPr>
          <w:rFonts w:ascii="Times New Roman" w:hAnsi="Times New Roman" w:cs="Times New Roman"/>
          <w:b/>
          <w:sz w:val="28"/>
          <w:szCs w:val="28"/>
        </w:rPr>
      </w:pPr>
      <w:r w:rsidRPr="00570BEE">
        <w:rPr>
          <w:rFonts w:ascii="Times New Roman" w:hAnsi="Times New Roman" w:cs="Times New Roman"/>
          <w:sz w:val="28"/>
          <w:szCs w:val="28"/>
        </w:rPr>
        <w:t xml:space="preserve">Социально – личностное развитие и нравственное воспитание – ритуал « Волшебный стул» (садясь на стул превращаешься в любого героя сказки, мультфильма, в представителя любой профессии, взрослого, в любого животного, растение, ребенка своей группы и отвечаешь на вопросы от его имени), «Минутка вежливости и доброты» (чтение книги «Азбука вежливости»), «Экран добрых дел», «Комплименты», разговор с героем </w:t>
      </w:r>
      <w:r w:rsidRPr="009A4D98">
        <w:rPr>
          <w:rFonts w:ascii="Times New Roman" w:hAnsi="Times New Roman" w:cs="Times New Roman"/>
          <w:sz w:val="28"/>
          <w:szCs w:val="28"/>
        </w:rPr>
        <w:t>группы, который рассказывает, предлагает что - то детям или ненавязчиво дает оценку их деятельности.</w:t>
      </w:r>
    </w:p>
    <w:p w:rsidR="00431D0D" w:rsidRPr="00570BEE" w:rsidRDefault="00431D0D" w:rsidP="009A4D98">
      <w:pPr>
        <w:spacing w:after="0" w:line="240" w:lineRule="auto"/>
        <w:ind w:firstLine="567"/>
        <w:jc w:val="both"/>
        <w:rPr>
          <w:rFonts w:ascii="Times New Roman" w:hAnsi="Times New Roman" w:cs="Times New Roman"/>
          <w:sz w:val="28"/>
          <w:szCs w:val="28"/>
        </w:rPr>
      </w:pPr>
      <w:r w:rsidRPr="00570BEE">
        <w:rPr>
          <w:rFonts w:ascii="Times New Roman" w:hAnsi="Times New Roman" w:cs="Times New Roman"/>
          <w:sz w:val="28"/>
          <w:szCs w:val="28"/>
        </w:rPr>
        <w:lastRenderedPageBreak/>
        <w:t>Традиции и ритуалы могут отражать глубинную направленность работы педагога, например, на речевое развитие или на социально – коммуникативное, очень интересны традиции в рамках проектов или реализации парциальных программ.</w:t>
      </w:r>
    </w:p>
    <w:p w:rsidR="00431D0D" w:rsidRPr="00570BEE" w:rsidRDefault="00431D0D" w:rsidP="009A4D98">
      <w:pPr>
        <w:spacing w:after="0" w:line="240" w:lineRule="auto"/>
        <w:ind w:firstLine="567"/>
        <w:jc w:val="both"/>
        <w:rPr>
          <w:rFonts w:ascii="Times New Roman" w:hAnsi="Times New Roman" w:cs="Times New Roman"/>
          <w:sz w:val="28"/>
          <w:szCs w:val="28"/>
        </w:rPr>
      </w:pPr>
      <w:r w:rsidRPr="00570BEE">
        <w:rPr>
          <w:rFonts w:ascii="Times New Roman" w:hAnsi="Times New Roman" w:cs="Times New Roman"/>
          <w:sz w:val="28"/>
          <w:szCs w:val="28"/>
        </w:rPr>
        <w:t>Важно иметь так же ритуалы, которые носят рефлексивную направленность. Рефлексия может быть на личностном уровне или на уровне группы, направленная на определение эмоциональных состояний, оценку поступков или достижений, поиск причин неудач («Мое настроение и настроение моих друзей», «Мои (наши) достижения», «Мое (наше) портфолио», «Минутка потерянного времени», «Дневник группы», «Оцени поступок», «Зона комфорта» (Где и с кем мне было комфортно? Кому со мной сегодня было хорошо?)» и др.) В их основе лежит рефлексивная техника, дети учатся определять и выра</w:t>
      </w:r>
      <w:r w:rsidR="003A29D8">
        <w:rPr>
          <w:rFonts w:ascii="Times New Roman" w:hAnsi="Times New Roman" w:cs="Times New Roman"/>
          <w:sz w:val="28"/>
          <w:szCs w:val="28"/>
        </w:rPr>
        <w:t>жать</w:t>
      </w:r>
      <w:r w:rsidRPr="00570BEE">
        <w:rPr>
          <w:rFonts w:ascii="Times New Roman" w:hAnsi="Times New Roman" w:cs="Times New Roman"/>
          <w:sz w:val="28"/>
          <w:szCs w:val="28"/>
        </w:rPr>
        <w:t xml:space="preserve"> свое настроение, свое отношение к чему либо, получают при этом рефлексивный ответ от другого на свое поведение, свои высказывания о ком – либо и чем – либо, учатся анализировать свою деятельность, учатся оценивать свои достижения и достижения других.</w:t>
      </w:r>
    </w:p>
    <w:p w:rsidR="00431D0D" w:rsidRPr="00570BEE" w:rsidRDefault="00431D0D" w:rsidP="009A4D98">
      <w:pPr>
        <w:spacing w:after="0" w:line="240" w:lineRule="auto"/>
        <w:ind w:firstLine="567"/>
        <w:jc w:val="both"/>
        <w:rPr>
          <w:rFonts w:ascii="Times New Roman" w:hAnsi="Times New Roman" w:cs="Times New Roman"/>
          <w:sz w:val="28"/>
          <w:szCs w:val="28"/>
        </w:rPr>
      </w:pPr>
      <w:r w:rsidRPr="00570BEE">
        <w:rPr>
          <w:rFonts w:ascii="Times New Roman" w:hAnsi="Times New Roman" w:cs="Times New Roman"/>
          <w:sz w:val="28"/>
          <w:szCs w:val="28"/>
        </w:rPr>
        <w:t>Техники, которые входят в данные ритуалы бывают вербальными и</w:t>
      </w:r>
      <w:r w:rsidR="003A29D8">
        <w:rPr>
          <w:rFonts w:ascii="Times New Roman" w:hAnsi="Times New Roman" w:cs="Times New Roman"/>
          <w:sz w:val="28"/>
          <w:szCs w:val="28"/>
        </w:rPr>
        <w:t xml:space="preserve"> </w:t>
      </w:r>
      <w:r w:rsidRPr="00570BEE">
        <w:rPr>
          <w:rFonts w:ascii="Times New Roman" w:hAnsi="Times New Roman" w:cs="Times New Roman"/>
          <w:sz w:val="28"/>
          <w:szCs w:val="28"/>
        </w:rPr>
        <w:t>невербальными, что подходит даже для детей с отсутствием речи:</w:t>
      </w:r>
    </w:p>
    <w:p w:rsidR="00431D0D" w:rsidRPr="00570BEE" w:rsidRDefault="003A29D8" w:rsidP="009A4D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570BEE">
        <w:rPr>
          <w:rFonts w:ascii="Times New Roman" w:hAnsi="Times New Roman" w:cs="Times New Roman"/>
          <w:sz w:val="28"/>
          <w:szCs w:val="28"/>
        </w:rPr>
        <w:t>вербаль</w:t>
      </w:r>
      <w:r>
        <w:rPr>
          <w:rFonts w:ascii="Times New Roman" w:hAnsi="Times New Roman" w:cs="Times New Roman"/>
          <w:sz w:val="28"/>
          <w:szCs w:val="28"/>
        </w:rPr>
        <w:t xml:space="preserve">ные техники: </w:t>
      </w:r>
      <w:r w:rsidR="00431D0D" w:rsidRPr="00570BEE">
        <w:rPr>
          <w:rFonts w:ascii="Times New Roman" w:hAnsi="Times New Roman" w:cs="Times New Roman"/>
          <w:sz w:val="28"/>
          <w:szCs w:val="28"/>
        </w:rPr>
        <w:t>эмоционального состояния (на выбор): « Если бы я был…», «Ассоциации», «Свободный микрофон», «Ниточка», «Фотосъемка», «Волшебный клубочек»;</w:t>
      </w:r>
    </w:p>
    <w:p w:rsidR="00431D0D" w:rsidRPr="00570BEE" w:rsidRDefault="003A29D8" w:rsidP="009A4D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-невербальны</w:t>
      </w:r>
      <w:r w:rsidR="00540AA9">
        <w:rPr>
          <w:rFonts w:ascii="Times New Roman" w:hAnsi="Times New Roman" w:cs="Times New Roman"/>
          <w:sz w:val="28"/>
          <w:szCs w:val="28"/>
        </w:rPr>
        <w:t>е техники</w:t>
      </w:r>
      <w:r>
        <w:rPr>
          <w:rFonts w:ascii="Times New Roman" w:hAnsi="Times New Roman" w:cs="Times New Roman"/>
          <w:sz w:val="28"/>
          <w:szCs w:val="28"/>
        </w:rPr>
        <w:t xml:space="preserve"> </w:t>
      </w:r>
      <w:r w:rsidR="00431D0D" w:rsidRPr="00570BEE">
        <w:rPr>
          <w:rFonts w:ascii="Times New Roman" w:hAnsi="Times New Roman" w:cs="Times New Roman"/>
          <w:sz w:val="28"/>
          <w:szCs w:val="28"/>
        </w:rPr>
        <w:t>эмоционального состояния (на выбор, п</w:t>
      </w:r>
      <w:r w:rsidR="00540AA9">
        <w:rPr>
          <w:rFonts w:ascii="Times New Roman" w:hAnsi="Times New Roman" w:cs="Times New Roman"/>
          <w:sz w:val="28"/>
          <w:szCs w:val="28"/>
        </w:rPr>
        <w:t>остоянно менять в течение года):</w:t>
      </w:r>
      <w:r w:rsidR="00431D0D" w:rsidRPr="00570BEE">
        <w:rPr>
          <w:rFonts w:ascii="Times New Roman" w:hAnsi="Times New Roman" w:cs="Times New Roman"/>
          <w:sz w:val="28"/>
          <w:szCs w:val="28"/>
        </w:rPr>
        <w:t xml:space="preserve"> индивидуальная карта настроения, лента настроения, роза настроения, мишень настроения, облако настроения, ваза настроения, паровозик настроения, гусеница настроения, настроение в лучах солнца, поляна настроения, звездопад настроения, домик настроения, мелодия настроения, корзина настроения, настроение в шарах, цветок настроения, аквариум настроения, погодное настроение, кораблик настроения).</w:t>
      </w:r>
    </w:p>
    <w:p w:rsidR="00431D0D" w:rsidRPr="00570BEE" w:rsidRDefault="00431D0D" w:rsidP="009A4D98">
      <w:pPr>
        <w:spacing w:after="0" w:line="240" w:lineRule="auto"/>
        <w:ind w:firstLine="567"/>
        <w:jc w:val="both"/>
        <w:rPr>
          <w:rFonts w:ascii="Times New Roman" w:hAnsi="Times New Roman" w:cs="Times New Roman"/>
          <w:sz w:val="28"/>
          <w:szCs w:val="28"/>
        </w:rPr>
      </w:pPr>
      <w:r w:rsidRPr="00570BEE">
        <w:rPr>
          <w:rFonts w:ascii="Times New Roman" w:hAnsi="Times New Roman" w:cs="Times New Roman"/>
          <w:sz w:val="28"/>
          <w:szCs w:val="28"/>
        </w:rPr>
        <w:t>Очень полезны ритуалы, снимающие эмоциональное напряжение, такие как</w:t>
      </w:r>
      <w:r w:rsidR="00540AA9">
        <w:rPr>
          <w:rFonts w:ascii="Times New Roman" w:hAnsi="Times New Roman" w:cs="Times New Roman"/>
          <w:sz w:val="28"/>
          <w:szCs w:val="28"/>
        </w:rPr>
        <w:t xml:space="preserve"> </w:t>
      </w:r>
      <w:r w:rsidRPr="00570BEE">
        <w:rPr>
          <w:rFonts w:ascii="Times New Roman" w:hAnsi="Times New Roman" w:cs="Times New Roman"/>
          <w:sz w:val="28"/>
          <w:szCs w:val="28"/>
        </w:rPr>
        <w:t>«Минутка смеха. Рассмеши нас!», «Минутка шалости», «Минутка сюрпризов. Удиви нас!», «Минутка релаксации», «Минутка хорового пения», «Общая танцевальная пауза», « Минутка игры на музыкальных и шумовых инструментах», «Минутка громких звуков» и др.</w:t>
      </w:r>
    </w:p>
    <w:p w:rsidR="00431D0D" w:rsidRPr="00570BEE" w:rsidRDefault="00431D0D" w:rsidP="009A4D98">
      <w:pPr>
        <w:spacing w:after="0" w:line="240" w:lineRule="auto"/>
        <w:ind w:firstLine="567"/>
        <w:jc w:val="both"/>
        <w:rPr>
          <w:rFonts w:ascii="Times New Roman" w:hAnsi="Times New Roman" w:cs="Times New Roman"/>
          <w:sz w:val="28"/>
          <w:szCs w:val="28"/>
        </w:rPr>
      </w:pPr>
      <w:r w:rsidRPr="00570BEE">
        <w:rPr>
          <w:rFonts w:ascii="Times New Roman" w:hAnsi="Times New Roman" w:cs="Times New Roman"/>
          <w:sz w:val="28"/>
          <w:szCs w:val="28"/>
        </w:rPr>
        <w:t>Ритуалы могут иметь и направленность на начало и завершение</w:t>
      </w:r>
      <w:r w:rsidR="00540AA9">
        <w:rPr>
          <w:rFonts w:ascii="Times New Roman" w:hAnsi="Times New Roman" w:cs="Times New Roman"/>
          <w:sz w:val="28"/>
          <w:szCs w:val="28"/>
        </w:rPr>
        <w:t xml:space="preserve"> </w:t>
      </w:r>
      <w:r w:rsidRPr="00570BEE">
        <w:rPr>
          <w:rFonts w:ascii="Times New Roman" w:hAnsi="Times New Roman" w:cs="Times New Roman"/>
          <w:sz w:val="28"/>
          <w:szCs w:val="28"/>
        </w:rPr>
        <w:t>деятельности, дня (ритуал приветствия "Утро радостных встреч" и прощания « Как жалко расставаться!» и др., на развитие доверия (ритуал «Гусеница», «Слепой и поводырь», «Прогулка с компасом», «Телефон доверия») и общения (ритуал «Разговор по кругу», «По секрету всему свету») , сплочения группы (ритуал «Скульптурная композиция» , «Мы одно доброе животное», «Дружба начинается с улыбки»).</w:t>
      </w:r>
    </w:p>
    <w:p w:rsidR="00431D0D" w:rsidRPr="009A4D98" w:rsidRDefault="00431D0D" w:rsidP="009A4D98">
      <w:pPr>
        <w:spacing w:after="0" w:line="240" w:lineRule="auto"/>
        <w:ind w:firstLine="567"/>
        <w:jc w:val="both"/>
        <w:rPr>
          <w:rFonts w:ascii="Times New Roman" w:hAnsi="Times New Roman" w:cs="Times New Roman"/>
          <w:sz w:val="28"/>
          <w:szCs w:val="28"/>
        </w:rPr>
      </w:pPr>
      <w:r w:rsidRPr="009A4D98">
        <w:rPr>
          <w:rFonts w:ascii="Times New Roman" w:hAnsi="Times New Roman" w:cs="Times New Roman"/>
          <w:sz w:val="28"/>
          <w:szCs w:val="28"/>
        </w:rPr>
        <w:t>Ритуалы могут иметь возрастную градацию, например: для младших групп - минутка «Веселый язычок», минутка «Развивающей игры», минутка настольно – печатных игр различной направленности</w:t>
      </w:r>
      <w:r w:rsidRPr="009A4D98">
        <w:rPr>
          <w:rFonts w:ascii="Times New Roman" w:hAnsi="Times New Roman" w:cs="Times New Roman"/>
          <w:i/>
          <w:sz w:val="28"/>
          <w:szCs w:val="28"/>
        </w:rPr>
        <w:t xml:space="preserve"> </w:t>
      </w:r>
      <w:r w:rsidRPr="00540AA9">
        <w:rPr>
          <w:rFonts w:ascii="Times New Roman" w:hAnsi="Times New Roman" w:cs="Times New Roman"/>
          <w:sz w:val="28"/>
          <w:szCs w:val="28"/>
        </w:rPr>
        <w:t>(знакомство с новыми играми или</w:t>
      </w:r>
      <w:r w:rsidR="00540AA9">
        <w:rPr>
          <w:rFonts w:ascii="Times New Roman" w:hAnsi="Times New Roman" w:cs="Times New Roman"/>
          <w:sz w:val="28"/>
          <w:szCs w:val="28"/>
        </w:rPr>
        <w:t xml:space="preserve"> </w:t>
      </w:r>
      <w:r w:rsidRPr="00540AA9">
        <w:rPr>
          <w:rFonts w:ascii="Times New Roman" w:hAnsi="Times New Roman" w:cs="Times New Roman"/>
          <w:sz w:val="28"/>
          <w:szCs w:val="28"/>
        </w:rPr>
        <w:t>сопровождение знакомых игр),</w:t>
      </w:r>
      <w:r w:rsidRPr="009A4D98">
        <w:rPr>
          <w:rFonts w:ascii="Times New Roman" w:hAnsi="Times New Roman" w:cs="Times New Roman"/>
          <w:i/>
          <w:sz w:val="28"/>
          <w:szCs w:val="28"/>
        </w:rPr>
        <w:t xml:space="preserve"> </w:t>
      </w:r>
      <w:r w:rsidRPr="009A4D98">
        <w:rPr>
          <w:rFonts w:ascii="Times New Roman" w:hAnsi="Times New Roman" w:cs="Times New Roman"/>
          <w:sz w:val="28"/>
          <w:szCs w:val="28"/>
        </w:rPr>
        <w:t xml:space="preserve">минутка сопровождения развития </w:t>
      </w:r>
      <w:r w:rsidRPr="009A4D98">
        <w:rPr>
          <w:rFonts w:ascii="Times New Roman" w:hAnsi="Times New Roman" w:cs="Times New Roman"/>
          <w:sz w:val="28"/>
          <w:szCs w:val="28"/>
        </w:rPr>
        <w:lastRenderedPageBreak/>
        <w:t>сюжетно – ролевой игры, минутка сопровождения развития конструирования из строителя.</w:t>
      </w:r>
    </w:p>
    <w:p w:rsidR="00431D0D" w:rsidRPr="00540AA9" w:rsidRDefault="00431D0D" w:rsidP="009A4D98">
      <w:pPr>
        <w:spacing w:after="0" w:line="240" w:lineRule="auto"/>
        <w:ind w:firstLine="567"/>
        <w:jc w:val="both"/>
        <w:rPr>
          <w:rFonts w:ascii="Times New Roman" w:hAnsi="Times New Roman" w:cs="Times New Roman"/>
          <w:sz w:val="28"/>
          <w:szCs w:val="28"/>
        </w:rPr>
      </w:pPr>
      <w:r w:rsidRPr="00540AA9">
        <w:rPr>
          <w:rFonts w:ascii="Times New Roman" w:hAnsi="Times New Roman" w:cs="Times New Roman"/>
          <w:sz w:val="28"/>
          <w:szCs w:val="28"/>
        </w:rPr>
        <w:t>Всегда есть дети – разрушители ритуалов, этого не надо бояться, просто</w:t>
      </w:r>
      <w:r w:rsidR="00091D88">
        <w:rPr>
          <w:rFonts w:ascii="Times New Roman" w:hAnsi="Times New Roman" w:cs="Times New Roman"/>
          <w:sz w:val="28"/>
          <w:szCs w:val="28"/>
        </w:rPr>
        <w:t xml:space="preserve"> </w:t>
      </w:r>
      <w:r w:rsidRPr="00540AA9">
        <w:rPr>
          <w:rFonts w:ascii="Times New Roman" w:hAnsi="Times New Roman" w:cs="Times New Roman"/>
          <w:sz w:val="28"/>
          <w:szCs w:val="28"/>
        </w:rPr>
        <w:t>обсудите и придумайте все вместе с ними, иногда в ритуалы надо вносить разнообразие. Например, ритуал укладывания на дневной сон можно обсудить с детьми, внести в него их предложения, ведь желательно, чтобы ритуал был признан детьми, чтобы у них было желание его не нарушать, ритуал – это правило выполнения тех или иных режимных моментов. Есть, конечно, ритуалы, которые нельзя менять, дополнять, а надо четко выполнять, например, мыть руки после туалета, а не перед ним.</w:t>
      </w:r>
    </w:p>
    <w:p w:rsidR="00431D0D" w:rsidRPr="00540AA9" w:rsidRDefault="00431D0D" w:rsidP="009A4D98">
      <w:pPr>
        <w:spacing w:after="0" w:line="240" w:lineRule="auto"/>
        <w:ind w:firstLine="567"/>
        <w:jc w:val="both"/>
        <w:rPr>
          <w:rFonts w:ascii="Times New Roman" w:hAnsi="Times New Roman" w:cs="Times New Roman"/>
          <w:sz w:val="28"/>
          <w:szCs w:val="28"/>
        </w:rPr>
      </w:pPr>
      <w:r w:rsidRPr="00540AA9">
        <w:rPr>
          <w:rFonts w:ascii="Times New Roman" w:hAnsi="Times New Roman" w:cs="Times New Roman"/>
          <w:sz w:val="28"/>
          <w:szCs w:val="28"/>
        </w:rPr>
        <w:t>Внутри любых традиций важны ритуалы, т.е. алгоритмы упорядоченных действий, с помощью ритуалов образуются полезные навыки, а задача педагога создать целый ряд ритуалов, которые ребенок выполняет в течение дня. Ритуал формирует дисциплину, создает привычное течение жизни, сохраняет психическое здоровье детей, воспитывает детей.</w:t>
      </w:r>
    </w:p>
    <w:p w:rsidR="00431D0D" w:rsidRPr="00540AA9" w:rsidRDefault="00431D0D" w:rsidP="009A4D98">
      <w:pPr>
        <w:spacing w:after="0" w:line="240" w:lineRule="auto"/>
        <w:ind w:firstLine="567"/>
        <w:jc w:val="both"/>
        <w:rPr>
          <w:rFonts w:ascii="Times New Roman" w:hAnsi="Times New Roman" w:cs="Times New Roman"/>
          <w:sz w:val="28"/>
          <w:szCs w:val="28"/>
        </w:rPr>
      </w:pPr>
      <w:r w:rsidRPr="00540AA9">
        <w:rPr>
          <w:rFonts w:ascii="Times New Roman" w:hAnsi="Times New Roman" w:cs="Times New Roman"/>
          <w:sz w:val="28"/>
          <w:szCs w:val="28"/>
        </w:rPr>
        <w:t>Например, традиция возложения цветов к памятнику 9 мая – принести ветки березы в группу и поставить их в воду, изготовление с педагогом бумажных цветов и укрепление их на ветках березы с листьями, оформление букетов или композиций из украшенных веток, возложение их на памятник, минута молчания, торжественное чтение стихов.</w:t>
      </w:r>
    </w:p>
    <w:p w:rsidR="00431D0D" w:rsidRPr="00540AA9" w:rsidRDefault="00431D0D" w:rsidP="009A4D98">
      <w:pPr>
        <w:spacing w:after="0" w:line="240" w:lineRule="auto"/>
        <w:ind w:firstLine="567"/>
        <w:jc w:val="both"/>
        <w:rPr>
          <w:rFonts w:ascii="Times New Roman" w:hAnsi="Times New Roman" w:cs="Times New Roman"/>
          <w:sz w:val="28"/>
          <w:szCs w:val="28"/>
        </w:rPr>
      </w:pPr>
      <w:r w:rsidRPr="00540AA9">
        <w:rPr>
          <w:rFonts w:ascii="Times New Roman" w:hAnsi="Times New Roman" w:cs="Times New Roman"/>
          <w:sz w:val="28"/>
          <w:szCs w:val="28"/>
        </w:rPr>
        <w:t>Когда у воспитателя спрашивают, а есть у вас в группе ритуалы, практически все теряются, хотя все моменты ими организованы в определенной последовательности, т.е. становятся ритуалами. В разных группах у разных педагогов они похожи, но и отличаются друг от друга, поэтому дети переживают, когда приходит новый педагог и нарушается их привычное течение жизни.</w:t>
      </w:r>
    </w:p>
    <w:p w:rsidR="00431D0D" w:rsidRPr="00540AA9" w:rsidRDefault="00431D0D" w:rsidP="009A4D98">
      <w:pPr>
        <w:spacing w:after="0" w:line="240" w:lineRule="auto"/>
        <w:ind w:firstLine="567"/>
        <w:jc w:val="both"/>
        <w:rPr>
          <w:rFonts w:ascii="Times New Roman" w:hAnsi="Times New Roman" w:cs="Times New Roman"/>
          <w:sz w:val="28"/>
          <w:szCs w:val="28"/>
        </w:rPr>
      </w:pPr>
      <w:r w:rsidRPr="00540AA9">
        <w:rPr>
          <w:rFonts w:ascii="Times New Roman" w:hAnsi="Times New Roman" w:cs="Times New Roman"/>
          <w:sz w:val="28"/>
          <w:szCs w:val="28"/>
        </w:rPr>
        <w:t>Содержание Программы реализуется в ходе освоения детьми дошкольного возраста всех образовательных областей, обозначенных в ФГОС ДО, которые реализуют цели и задачи различных направлений воспитания:</w:t>
      </w:r>
    </w:p>
    <w:p w:rsidR="00431D0D" w:rsidRPr="00540AA9" w:rsidRDefault="00431D0D" w:rsidP="009A4D98">
      <w:pPr>
        <w:spacing w:after="0" w:line="240" w:lineRule="auto"/>
        <w:ind w:firstLine="567"/>
        <w:jc w:val="both"/>
        <w:rPr>
          <w:rFonts w:ascii="Times New Roman" w:hAnsi="Times New Roman" w:cs="Times New Roman"/>
          <w:sz w:val="28"/>
          <w:szCs w:val="28"/>
        </w:rPr>
      </w:pPr>
      <w:r w:rsidRPr="00540AA9">
        <w:rPr>
          <w:rFonts w:ascii="Times New Roman" w:hAnsi="Times New Roman" w:cs="Times New Roman"/>
          <w:sz w:val="28"/>
          <w:szCs w:val="28"/>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431D0D" w:rsidRPr="00540AA9" w:rsidRDefault="00431D0D" w:rsidP="009A4D98">
      <w:pPr>
        <w:spacing w:after="0" w:line="240" w:lineRule="auto"/>
        <w:ind w:firstLine="567"/>
        <w:jc w:val="both"/>
        <w:rPr>
          <w:rFonts w:ascii="Times New Roman" w:hAnsi="Times New Roman" w:cs="Times New Roman"/>
          <w:sz w:val="28"/>
          <w:szCs w:val="28"/>
        </w:rPr>
      </w:pPr>
      <w:r w:rsidRPr="00540AA9">
        <w:rPr>
          <w:rFonts w:ascii="Times New Roman" w:hAnsi="Times New Roman" w:cs="Times New Roman"/>
          <w:sz w:val="28"/>
          <w:szCs w:val="28"/>
        </w:rPr>
        <w:t>Образовательная область "Познавательное развитие" соотносится с</w:t>
      </w:r>
      <w:r w:rsidR="00540AA9">
        <w:rPr>
          <w:rFonts w:ascii="Times New Roman" w:hAnsi="Times New Roman" w:cs="Times New Roman"/>
          <w:sz w:val="28"/>
          <w:szCs w:val="28"/>
        </w:rPr>
        <w:t xml:space="preserve"> </w:t>
      </w:r>
      <w:r w:rsidRPr="00540AA9">
        <w:rPr>
          <w:rFonts w:ascii="Times New Roman" w:hAnsi="Times New Roman" w:cs="Times New Roman"/>
          <w:sz w:val="28"/>
          <w:szCs w:val="28"/>
        </w:rPr>
        <w:t>познавательным и патриотическим направлениями воспитания;</w:t>
      </w:r>
    </w:p>
    <w:p w:rsidR="00431D0D" w:rsidRPr="00540AA9" w:rsidRDefault="00431D0D" w:rsidP="009A4D98">
      <w:pPr>
        <w:spacing w:after="0" w:line="240" w:lineRule="auto"/>
        <w:ind w:firstLine="567"/>
        <w:jc w:val="both"/>
        <w:rPr>
          <w:rFonts w:ascii="Times New Roman" w:hAnsi="Times New Roman" w:cs="Times New Roman"/>
          <w:sz w:val="28"/>
          <w:szCs w:val="28"/>
        </w:rPr>
      </w:pPr>
      <w:r w:rsidRPr="00540AA9">
        <w:rPr>
          <w:rFonts w:ascii="Times New Roman" w:hAnsi="Times New Roman" w:cs="Times New Roman"/>
          <w:sz w:val="28"/>
          <w:szCs w:val="28"/>
        </w:rPr>
        <w:t>Образовательная область "Речевое развитие" соотносится с социальным и</w:t>
      </w:r>
      <w:r w:rsidR="00540AA9">
        <w:rPr>
          <w:rFonts w:ascii="Times New Roman" w:hAnsi="Times New Roman" w:cs="Times New Roman"/>
          <w:sz w:val="28"/>
          <w:szCs w:val="28"/>
        </w:rPr>
        <w:t xml:space="preserve"> </w:t>
      </w:r>
      <w:r w:rsidRPr="00540AA9">
        <w:rPr>
          <w:rFonts w:ascii="Times New Roman" w:hAnsi="Times New Roman" w:cs="Times New Roman"/>
          <w:sz w:val="28"/>
          <w:szCs w:val="28"/>
        </w:rPr>
        <w:t>эстетическим направлениями воспитания;</w:t>
      </w:r>
    </w:p>
    <w:p w:rsidR="00431D0D" w:rsidRPr="00540AA9" w:rsidRDefault="00431D0D" w:rsidP="009A4D98">
      <w:pPr>
        <w:spacing w:after="0" w:line="240" w:lineRule="auto"/>
        <w:ind w:firstLine="567"/>
        <w:jc w:val="both"/>
        <w:rPr>
          <w:rFonts w:ascii="Times New Roman" w:hAnsi="Times New Roman" w:cs="Times New Roman"/>
          <w:sz w:val="28"/>
          <w:szCs w:val="28"/>
        </w:rPr>
      </w:pPr>
      <w:r w:rsidRPr="00540AA9">
        <w:rPr>
          <w:rFonts w:ascii="Times New Roman" w:hAnsi="Times New Roman" w:cs="Times New Roman"/>
          <w:sz w:val="28"/>
          <w:szCs w:val="28"/>
        </w:rPr>
        <w:t>Образовательная область "Художественно-эстетическое развитие" соотносится с эстетическим направлением воспитания;</w:t>
      </w:r>
    </w:p>
    <w:p w:rsidR="00431D0D" w:rsidRPr="00540AA9" w:rsidRDefault="00431D0D" w:rsidP="009A4D98">
      <w:pPr>
        <w:spacing w:after="0" w:line="240" w:lineRule="auto"/>
        <w:ind w:firstLine="567"/>
        <w:jc w:val="both"/>
        <w:rPr>
          <w:rFonts w:ascii="Times New Roman" w:hAnsi="Times New Roman" w:cs="Times New Roman"/>
          <w:sz w:val="28"/>
          <w:szCs w:val="28"/>
        </w:rPr>
      </w:pPr>
      <w:r w:rsidRPr="00540AA9">
        <w:rPr>
          <w:rFonts w:ascii="Times New Roman" w:hAnsi="Times New Roman" w:cs="Times New Roman"/>
          <w:sz w:val="28"/>
          <w:szCs w:val="28"/>
        </w:rPr>
        <w:t>Образовательная область "Физическое развитие" соотносится с физическим и оздоровительным направлениями воспитания.</w:t>
      </w:r>
    </w:p>
    <w:p w:rsidR="00431D0D" w:rsidRDefault="00431D0D" w:rsidP="009A4D98">
      <w:pPr>
        <w:spacing w:after="0" w:line="240" w:lineRule="auto"/>
        <w:ind w:firstLine="567"/>
        <w:jc w:val="both"/>
        <w:rPr>
          <w:rFonts w:ascii="Times New Roman" w:hAnsi="Times New Roman" w:cs="Times New Roman"/>
          <w:sz w:val="28"/>
          <w:szCs w:val="28"/>
        </w:rPr>
      </w:pPr>
      <w:r w:rsidRPr="00540AA9">
        <w:rPr>
          <w:rFonts w:ascii="Times New Roman" w:hAnsi="Times New Roman" w:cs="Times New Roman"/>
          <w:sz w:val="28"/>
          <w:szCs w:val="28"/>
        </w:rPr>
        <w:t>Возможные ежедневные</w:t>
      </w:r>
      <w:r w:rsidR="00540AA9">
        <w:rPr>
          <w:rFonts w:ascii="Times New Roman" w:hAnsi="Times New Roman" w:cs="Times New Roman"/>
          <w:sz w:val="28"/>
          <w:szCs w:val="28"/>
        </w:rPr>
        <w:t xml:space="preserve"> групповые традиции и ритуалы</w:t>
      </w:r>
      <w:r w:rsidRPr="00540AA9">
        <w:rPr>
          <w:rFonts w:ascii="Times New Roman" w:hAnsi="Times New Roman" w:cs="Times New Roman"/>
          <w:sz w:val="28"/>
          <w:szCs w:val="28"/>
        </w:rPr>
        <w:t xml:space="preserve"> в рамках</w:t>
      </w:r>
      <w:r w:rsidR="00540AA9">
        <w:rPr>
          <w:rFonts w:ascii="Times New Roman" w:hAnsi="Times New Roman" w:cs="Times New Roman"/>
          <w:sz w:val="28"/>
          <w:szCs w:val="28"/>
        </w:rPr>
        <w:t xml:space="preserve"> </w:t>
      </w:r>
      <w:r w:rsidRPr="009A4D98">
        <w:rPr>
          <w:rFonts w:ascii="Times New Roman" w:hAnsi="Times New Roman" w:cs="Times New Roman"/>
          <w:sz w:val="28"/>
          <w:szCs w:val="28"/>
        </w:rPr>
        <w:t>реализации ООП ДО по образовательным областям, а значит и по направлениям</w:t>
      </w:r>
      <w:r w:rsidR="00540AA9">
        <w:rPr>
          <w:rFonts w:ascii="Times New Roman" w:hAnsi="Times New Roman" w:cs="Times New Roman"/>
          <w:sz w:val="28"/>
          <w:szCs w:val="28"/>
        </w:rPr>
        <w:t xml:space="preserve"> </w:t>
      </w:r>
      <w:r w:rsidRPr="009A4D98">
        <w:rPr>
          <w:rFonts w:ascii="Times New Roman" w:hAnsi="Times New Roman" w:cs="Times New Roman"/>
          <w:sz w:val="28"/>
          <w:szCs w:val="28"/>
        </w:rPr>
        <w:t>воспитания:</w:t>
      </w:r>
    </w:p>
    <w:p w:rsidR="00540AA9" w:rsidRPr="009A4D98" w:rsidRDefault="00540AA9" w:rsidP="009A4D98">
      <w:pPr>
        <w:spacing w:after="0" w:line="240" w:lineRule="auto"/>
        <w:ind w:firstLine="567"/>
        <w:jc w:val="both"/>
        <w:rPr>
          <w:rFonts w:ascii="Times New Roman" w:hAnsi="Times New Roman" w:cs="Times New Roman"/>
          <w:sz w:val="28"/>
          <w:szCs w:val="28"/>
        </w:rPr>
      </w:pPr>
    </w:p>
    <w:p w:rsidR="00431D0D" w:rsidRPr="00091D88" w:rsidRDefault="00431D0D" w:rsidP="00091D88">
      <w:pPr>
        <w:spacing w:after="0" w:line="240" w:lineRule="auto"/>
        <w:ind w:firstLine="567"/>
        <w:jc w:val="both"/>
        <w:rPr>
          <w:rFonts w:ascii="Times New Roman" w:hAnsi="Times New Roman" w:cs="Times New Roman"/>
          <w:sz w:val="28"/>
          <w:szCs w:val="28"/>
        </w:rPr>
      </w:pPr>
      <w:r w:rsidRPr="00091D88">
        <w:rPr>
          <w:rFonts w:ascii="Times New Roman" w:hAnsi="Times New Roman" w:cs="Times New Roman"/>
          <w:sz w:val="28"/>
          <w:szCs w:val="28"/>
        </w:rPr>
        <w:lastRenderedPageBreak/>
        <w:t>Традиции так же имеют свою цикличность и возрастную адресацию:</w:t>
      </w:r>
    </w:p>
    <w:tbl>
      <w:tblPr>
        <w:tblStyle w:val="a3"/>
        <w:tblW w:w="0" w:type="auto"/>
        <w:tblLook w:val="04A0" w:firstRow="1" w:lastRow="0" w:firstColumn="1" w:lastColumn="0" w:noHBand="0" w:noVBand="1"/>
      </w:tblPr>
      <w:tblGrid>
        <w:gridCol w:w="4785"/>
        <w:gridCol w:w="4785"/>
      </w:tblGrid>
      <w:tr w:rsidR="00431D0D" w:rsidTr="00431D0D">
        <w:tc>
          <w:tcPr>
            <w:tcW w:w="5211" w:type="dxa"/>
          </w:tcPr>
          <w:p w:rsidR="00431D0D" w:rsidRPr="008C7E60" w:rsidRDefault="00431D0D" w:rsidP="008C7E60">
            <w:pPr>
              <w:jc w:val="center"/>
              <w:rPr>
                <w:rFonts w:ascii="Times New Roman" w:hAnsi="Times New Roman" w:cs="Times New Roman"/>
                <w:b/>
                <w:sz w:val="24"/>
                <w:szCs w:val="24"/>
              </w:rPr>
            </w:pPr>
            <w:r w:rsidRPr="008C7E60">
              <w:rPr>
                <w:rFonts w:ascii="Times New Roman" w:hAnsi="Times New Roman" w:cs="Times New Roman"/>
                <w:b/>
                <w:sz w:val="24"/>
                <w:szCs w:val="24"/>
              </w:rPr>
              <w:t>Разновозрастная младшего возраста</w:t>
            </w:r>
          </w:p>
        </w:tc>
        <w:tc>
          <w:tcPr>
            <w:tcW w:w="5211" w:type="dxa"/>
          </w:tcPr>
          <w:p w:rsidR="00431D0D" w:rsidRPr="008C7E60" w:rsidRDefault="00431D0D" w:rsidP="008C7E60">
            <w:pPr>
              <w:jc w:val="center"/>
              <w:rPr>
                <w:rFonts w:ascii="Times New Roman" w:hAnsi="Times New Roman" w:cs="Times New Roman"/>
                <w:b/>
                <w:sz w:val="24"/>
                <w:szCs w:val="24"/>
              </w:rPr>
            </w:pPr>
            <w:r w:rsidRPr="008C7E60">
              <w:rPr>
                <w:rFonts w:ascii="Times New Roman" w:hAnsi="Times New Roman" w:cs="Times New Roman"/>
                <w:b/>
                <w:sz w:val="24"/>
                <w:szCs w:val="24"/>
              </w:rPr>
              <w:t>Разновозрастная старшего возраста</w:t>
            </w:r>
          </w:p>
        </w:tc>
      </w:tr>
      <w:tr w:rsidR="00431D0D" w:rsidTr="00431D0D">
        <w:tc>
          <w:tcPr>
            <w:tcW w:w="5211" w:type="dxa"/>
          </w:tcPr>
          <w:p w:rsidR="00431D0D" w:rsidRPr="000111D4" w:rsidRDefault="00431D0D" w:rsidP="008C7E60">
            <w:pPr>
              <w:jc w:val="both"/>
              <w:rPr>
                <w:rFonts w:ascii="Times New Roman" w:hAnsi="Times New Roman" w:cs="Times New Roman"/>
                <w:b/>
                <w:bCs/>
                <w:sz w:val="24"/>
                <w:szCs w:val="24"/>
              </w:rPr>
            </w:pPr>
            <w:r>
              <w:rPr>
                <w:rFonts w:ascii="Times New Roman" w:hAnsi="Times New Roman" w:cs="Times New Roman"/>
                <w:b/>
                <w:bCs/>
                <w:sz w:val="24"/>
                <w:szCs w:val="24"/>
              </w:rPr>
              <w:t>Общесад</w:t>
            </w:r>
            <w:r w:rsidR="008C7E60">
              <w:rPr>
                <w:rFonts w:ascii="Times New Roman" w:hAnsi="Times New Roman" w:cs="Times New Roman"/>
                <w:b/>
                <w:bCs/>
                <w:sz w:val="24"/>
                <w:szCs w:val="24"/>
              </w:rPr>
              <w:t>о</w:t>
            </w:r>
            <w:r w:rsidRPr="000111D4">
              <w:rPr>
                <w:rFonts w:ascii="Times New Roman" w:hAnsi="Times New Roman" w:cs="Times New Roman"/>
                <w:b/>
                <w:bCs/>
                <w:sz w:val="24"/>
                <w:szCs w:val="24"/>
              </w:rPr>
              <w:t>вские (обязательные).</w:t>
            </w:r>
          </w:p>
          <w:p w:rsidR="00431D0D" w:rsidRPr="000111D4" w:rsidRDefault="00431D0D" w:rsidP="008C7E60">
            <w:pPr>
              <w:jc w:val="both"/>
              <w:rPr>
                <w:rFonts w:ascii="Times New Roman" w:hAnsi="Times New Roman" w:cs="Times New Roman"/>
                <w:sz w:val="24"/>
                <w:szCs w:val="24"/>
              </w:rPr>
            </w:pPr>
            <w:r w:rsidRPr="000111D4">
              <w:rPr>
                <w:rFonts w:ascii="Times New Roman" w:hAnsi="Times New Roman" w:cs="Times New Roman"/>
                <w:sz w:val="24"/>
                <w:szCs w:val="24"/>
              </w:rPr>
              <w:t>Экскурсии в другие группы,</w:t>
            </w:r>
            <w:r>
              <w:rPr>
                <w:rFonts w:ascii="Times New Roman" w:hAnsi="Times New Roman" w:cs="Times New Roman"/>
                <w:sz w:val="24"/>
                <w:szCs w:val="24"/>
              </w:rPr>
              <w:t xml:space="preserve"> </w:t>
            </w:r>
            <w:r w:rsidRPr="000111D4">
              <w:rPr>
                <w:rFonts w:ascii="Times New Roman" w:hAnsi="Times New Roman" w:cs="Times New Roman"/>
                <w:sz w:val="24"/>
                <w:szCs w:val="24"/>
              </w:rPr>
              <w:t>кухню, прачечную, медицинский</w:t>
            </w:r>
            <w:r>
              <w:rPr>
                <w:rFonts w:ascii="Times New Roman" w:hAnsi="Times New Roman" w:cs="Times New Roman"/>
                <w:sz w:val="24"/>
                <w:szCs w:val="24"/>
              </w:rPr>
              <w:t xml:space="preserve"> </w:t>
            </w:r>
            <w:r w:rsidRPr="000111D4">
              <w:rPr>
                <w:rFonts w:ascii="Times New Roman" w:hAnsi="Times New Roman" w:cs="Times New Roman"/>
                <w:sz w:val="24"/>
                <w:szCs w:val="24"/>
              </w:rPr>
              <w:t>кабинет, по территории детского сада.</w:t>
            </w:r>
          </w:p>
          <w:p w:rsidR="00431D0D" w:rsidRPr="000111D4" w:rsidRDefault="00431D0D" w:rsidP="008C7E60">
            <w:pPr>
              <w:jc w:val="both"/>
              <w:rPr>
                <w:rFonts w:ascii="Times New Roman" w:hAnsi="Times New Roman" w:cs="Times New Roman"/>
                <w:sz w:val="24"/>
                <w:szCs w:val="24"/>
              </w:rPr>
            </w:pPr>
            <w:r w:rsidRPr="000111D4">
              <w:rPr>
                <w:rFonts w:ascii="Times New Roman" w:hAnsi="Times New Roman" w:cs="Times New Roman"/>
                <w:sz w:val="24"/>
                <w:szCs w:val="24"/>
              </w:rPr>
              <w:t>Экологические маршруты на территории</w:t>
            </w:r>
            <w:r w:rsidR="008C7E60">
              <w:rPr>
                <w:rFonts w:ascii="Times New Roman" w:hAnsi="Times New Roman" w:cs="Times New Roman"/>
                <w:sz w:val="24"/>
                <w:szCs w:val="24"/>
              </w:rPr>
              <w:t xml:space="preserve"> </w:t>
            </w:r>
            <w:r w:rsidRPr="000111D4">
              <w:rPr>
                <w:rFonts w:ascii="Times New Roman" w:hAnsi="Times New Roman" w:cs="Times New Roman"/>
                <w:sz w:val="24"/>
                <w:szCs w:val="24"/>
              </w:rPr>
              <w:t xml:space="preserve">детского сада: «Клумбы </w:t>
            </w:r>
            <w:r w:rsidRPr="00542159">
              <w:rPr>
                <w:rFonts w:ascii="Times New Roman" w:hAnsi="Times New Roman" w:cs="Times New Roman"/>
                <w:i/>
                <w:sz w:val="24"/>
                <w:szCs w:val="24"/>
              </w:rPr>
              <w:t>(весна, лето)»,</w:t>
            </w:r>
            <w:r w:rsidR="008C7E60">
              <w:rPr>
                <w:rFonts w:ascii="Times New Roman" w:hAnsi="Times New Roman" w:cs="Times New Roman"/>
                <w:i/>
                <w:sz w:val="24"/>
                <w:szCs w:val="24"/>
              </w:rPr>
              <w:t xml:space="preserve"> </w:t>
            </w:r>
            <w:r w:rsidRPr="000111D4">
              <w:rPr>
                <w:rFonts w:ascii="Times New Roman" w:hAnsi="Times New Roman" w:cs="Times New Roman"/>
                <w:sz w:val="24"/>
                <w:szCs w:val="24"/>
              </w:rPr>
              <w:t>«Де</w:t>
            </w:r>
            <w:r w:rsidR="008C7E60">
              <w:rPr>
                <w:rFonts w:ascii="Times New Roman" w:hAnsi="Times New Roman" w:cs="Times New Roman"/>
                <w:sz w:val="24"/>
                <w:szCs w:val="24"/>
              </w:rPr>
              <w:t xml:space="preserve">ревья» </w:t>
            </w:r>
          </w:p>
          <w:p w:rsidR="00431D0D" w:rsidRPr="000111D4" w:rsidRDefault="00431D0D" w:rsidP="008C7E60">
            <w:pPr>
              <w:jc w:val="both"/>
              <w:rPr>
                <w:rFonts w:ascii="Times New Roman" w:hAnsi="Times New Roman" w:cs="Times New Roman"/>
                <w:sz w:val="24"/>
                <w:szCs w:val="24"/>
              </w:rPr>
            </w:pPr>
            <w:r w:rsidRPr="000111D4">
              <w:rPr>
                <w:rFonts w:ascii="Times New Roman" w:hAnsi="Times New Roman" w:cs="Times New Roman"/>
                <w:sz w:val="24"/>
                <w:szCs w:val="24"/>
              </w:rPr>
              <w:t>Экологическая акция « Не ходите по</w:t>
            </w:r>
            <w:r w:rsidR="008C7E60">
              <w:rPr>
                <w:rFonts w:ascii="Times New Roman" w:hAnsi="Times New Roman" w:cs="Times New Roman"/>
                <w:sz w:val="24"/>
                <w:szCs w:val="24"/>
              </w:rPr>
              <w:t xml:space="preserve"> </w:t>
            </w:r>
            <w:r w:rsidRPr="000111D4">
              <w:rPr>
                <w:rFonts w:ascii="Times New Roman" w:hAnsi="Times New Roman" w:cs="Times New Roman"/>
                <w:sz w:val="24"/>
                <w:szCs w:val="24"/>
              </w:rPr>
              <w:t>газонам!»</w:t>
            </w:r>
          </w:p>
          <w:p w:rsidR="00431D0D" w:rsidRPr="000111D4" w:rsidRDefault="00431D0D" w:rsidP="008C7E60">
            <w:pPr>
              <w:jc w:val="both"/>
              <w:rPr>
                <w:rFonts w:ascii="Times New Roman" w:hAnsi="Times New Roman" w:cs="Times New Roman"/>
                <w:sz w:val="24"/>
                <w:szCs w:val="24"/>
              </w:rPr>
            </w:pPr>
            <w:r w:rsidRPr="000111D4">
              <w:rPr>
                <w:rFonts w:ascii="Times New Roman" w:hAnsi="Times New Roman" w:cs="Times New Roman"/>
                <w:sz w:val="24"/>
                <w:szCs w:val="24"/>
              </w:rPr>
              <w:t>Трудовая акция «Огород на окне».</w:t>
            </w:r>
          </w:p>
          <w:p w:rsidR="00431D0D" w:rsidRPr="000111D4" w:rsidRDefault="00431D0D" w:rsidP="008C7E60">
            <w:pPr>
              <w:jc w:val="both"/>
              <w:rPr>
                <w:rFonts w:ascii="Times New Roman" w:hAnsi="Times New Roman" w:cs="Times New Roman"/>
                <w:sz w:val="24"/>
                <w:szCs w:val="24"/>
              </w:rPr>
            </w:pPr>
            <w:r w:rsidRPr="000111D4">
              <w:rPr>
                <w:rFonts w:ascii="Times New Roman" w:hAnsi="Times New Roman" w:cs="Times New Roman"/>
                <w:sz w:val="24"/>
                <w:szCs w:val="24"/>
              </w:rPr>
              <w:t>Трудовая акция «Чистый участок»,</w:t>
            </w:r>
            <w:r w:rsidR="008C7E60">
              <w:rPr>
                <w:rFonts w:ascii="Times New Roman" w:hAnsi="Times New Roman" w:cs="Times New Roman"/>
                <w:sz w:val="24"/>
                <w:szCs w:val="24"/>
              </w:rPr>
              <w:t xml:space="preserve"> «</w:t>
            </w:r>
            <w:r w:rsidRPr="000111D4">
              <w:rPr>
                <w:rFonts w:ascii="Times New Roman" w:hAnsi="Times New Roman" w:cs="Times New Roman"/>
                <w:sz w:val="24"/>
                <w:szCs w:val="24"/>
              </w:rPr>
              <w:t>Красивый участок», « Цветущий</w:t>
            </w:r>
            <w:r w:rsidR="008C7E60">
              <w:rPr>
                <w:rFonts w:ascii="Times New Roman" w:hAnsi="Times New Roman" w:cs="Times New Roman"/>
                <w:sz w:val="24"/>
                <w:szCs w:val="24"/>
              </w:rPr>
              <w:t xml:space="preserve"> </w:t>
            </w:r>
            <w:r w:rsidRPr="000111D4">
              <w:rPr>
                <w:rFonts w:ascii="Times New Roman" w:hAnsi="Times New Roman" w:cs="Times New Roman"/>
                <w:sz w:val="24"/>
                <w:szCs w:val="24"/>
              </w:rPr>
              <w:t xml:space="preserve">участок» </w:t>
            </w:r>
            <w:r w:rsidRPr="00542159">
              <w:rPr>
                <w:rFonts w:ascii="Times New Roman" w:hAnsi="Times New Roman" w:cs="Times New Roman"/>
                <w:i/>
                <w:sz w:val="24"/>
                <w:szCs w:val="24"/>
              </w:rPr>
              <w:t>(совместно с родителями).</w:t>
            </w:r>
          </w:p>
          <w:p w:rsidR="00431D0D" w:rsidRPr="00542159" w:rsidRDefault="00431D0D" w:rsidP="008C7E60">
            <w:pPr>
              <w:jc w:val="both"/>
              <w:rPr>
                <w:rFonts w:ascii="Times New Roman" w:hAnsi="Times New Roman" w:cs="Times New Roman"/>
                <w:i/>
                <w:sz w:val="24"/>
                <w:szCs w:val="24"/>
              </w:rPr>
            </w:pPr>
            <w:r w:rsidRPr="000111D4">
              <w:rPr>
                <w:rFonts w:ascii="Times New Roman" w:hAnsi="Times New Roman" w:cs="Times New Roman"/>
                <w:sz w:val="24"/>
                <w:szCs w:val="24"/>
              </w:rPr>
              <w:t>Трудовая акция «Снежная сказка»</w:t>
            </w:r>
            <w:r w:rsidR="008C7E60">
              <w:rPr>
                <w:rFonts w:ascii="Times New Roman" w:hAnsi="Times New Roman" w:cs="Times New Roman"/>
                <w:sz w:val="24"/>
                <w:szCs w:val="24"/>
              </w:rPr>
              <w:t xml:space="preserve"> </w:t>
            </w:r>
            <w:r w:rsidRPr="00542159">
              <w:rPr>
                <w:rFonts w:ascii="Times New Roman" w:hAnsi="Times New Roman" w:cs="Times New Roman"/>
                <w:i/>
                <w:sz w:val="24"/>
                <w:szCs w:val="24"/>
              </w:rPr>
              <w:t>(совместно с родителями).</w:t>
            </w:r>
          </w:p>
          <w:p w:rsidR="00431D0D" w:rsidRPr="000111D4" w:rsidRDefault="00431D0D" w:rsidP="008C7E60">
            <w:pPr>
              <w:jc w:val="both"/>
              <w:rPr>
                <w:rFonts w:ascii="Times New Roman" w:hAnsi="Times New Roman" w:cs="Times New Roman"/>
                <w:sz w:val="24"/>
                <w:szCs w:val="24"/>
              </w:rPr>
            </w:pPr>
            <w:r w:rsidRPr="000111D4">
              <w:rPr>
                <w:rFonts w:ascii="Times New Roman" w:hAnsi="Times New Roman" w:cs="Times New Roman"/>
                <w:sz w:val="24"/>
                <w:szCs w:val="24"/>
              </w:rPr>
              <w:t>Проект «Олимпийский резервы». Физкультурные развлечения для</w:t>
            </w:r>
            <w:r w:rsidR="008C7E60">
              <w:rPr>
                <w:rFonts w:ascii="Times New Roman" w:hAnsi="Times New Roman" w:cs="Times New Roman"/>
                <w:sz w:val="24"/>
                <w:szCs w:val="24"/>
              </w:rPr>
              <w:t xml:space="preserve"> </w:t>
            </w:r>
            <w:r w:rsidRPr="000111D4">
              <w:rPr>
                <w:rFonts w:ascii="Times New Roman" w:hAnsi="Times New Roman" w:cs="Times New Roman"/>
                <w:sz w:val="24"/>
                <w:szCs w:val="24"/>
              </w:rPr>
              <w:t>родителей по плану.</w:t>
            </w:r>
          </w:p>
          <w:p w:rsidR="00431D0D" w:rsidRPr="00542159" w:rsidRDefault="00431D0D" w:rsidP="008C7E60">
            <w:pPr>
              <w:jc w:val="both"/>
              <w:rPr>
                <w:rFonts w:ascii="Times New Roman" w:hAnsi="Times New Roman" w:cs="Times New Roman"/>
                <w:i/>
                <w:sz w:val="24"/>
                <w:szCs w:val="24"/>
              </w:rPr>
            </w:pPr>
            <w:r w:rsidRPr="000111D4">
              <w:rPr>
                <w:rFonts w:ascii="Times New Roman" w:hAnsi="Times New Roman" w:cs="Times New Roman"/>
                <w:sz w:val="24"/>
                <w:szCs w:val="24"/>
              </w:rPr>
              <w:t xml:space="preserve">Неделя театра </w:t>
            </w:r>
            <w:r w:rsidRPr="00542159">
              <w:rPr>
                <w:rFonts w:ascii="Times New Roman" w:hAnsi="Times New Roman" w:cs="Times New Roman"/>
                <w:i/>
                <w:sz w:val="24"/>
                <w:szCs w:val="24"/>
              </w:rPr>
              <w:t>(драматизация стихов,</w:t>
            </w:r>
            <w:r w:rsidR="008C7E60">
              <w:rPr>
                <w:rFonts w:ascii="Times New Roman" w:hAnsi="Times New Roman" w:cs="Times New Roman"/>
                <w:i/>
                <w:sz w:val="24"/>
                <w:szCs w:val="24"/>
              </w:rPr>
              <w:t xml:space="preserve"> </w:t>
            </w:r>
            <w:r w:rsidRPr="00542159">
              <w:rPr>
                <w:rFonts w:ascii="Times New Roman" w:hAnsi="Times New Roman" w:cs="Times New Roman"/>
                <w:i/>
                <w:sz w:val="24"/>
                <w:szCs w:val="24"/>
              </w:rPr>
              <w:t>сценок)</w:t>
            </w:r>
          </w:p>
          <w:p w:rsidR="00431D0D" w:rsidRPr="000111D4" w:rsidRDefault="00431D0D" w:rsidP="008C7E60">
            <w:pPr>
              <w:jc w:val="both"/>
              <w:rPr>
                <w:rFonts w:ascii="Times New Roman" w:hAnsi="Times New Roman" w:cs="Times New Roman"/>
                <w:sz w:val="24"/>
                <w:szCs w:val="24"/>
              </w:rPr>
            </w:pPr>
            <w:r w:rsidRPr="000111D4">
              <w:rPr>
                <w:rFonts w:ascii="Times New Roman" w:hAnsi="Times New Roman" w:cs="Times New Roman"/>
                <w:sz w:val="24"/>
                <w:szCs w:val="24"/>
              </w:rPr>
              <w:t>Масл</w:t>
            </w:r>
            <w:r>
              <w:rPr>
                <w:rFonts w:ascii="Times New Roman" w:hAnsi="Times New Roman" w:cs="Times New Roman"/>
                <w:sz w:val="24"/>
                <w:szCs w:val="24"/>
              </w:rPr>
              <w:t>еница (блины</w:t>
            </w:r>
            <w:r w:rsidRPr="000111D4">
              <w:rPr>
                <w:rFonts w:ascii="Times New Roman" w:hAnsi="Times New Roman" w:cs="Times New Roman"/>
                <w:sz w:val="24"/>
                <w:szCs w:val="24"/>
              </w:rPr>
              <w:t>).</w:t>
            </w:r>
          </w:p>
          <w:p w:rsidR="00431D0D" w:rsidRPr="000111D4" w:rsidRDefault="00431D0D" w:rsidP="008C7E60">
            <w:pPr>
              <w:jc w:val="both"/>
              <w:rPr>
                <w:rFonts w:ascii="Times New Roman" w:hAnsi="Times New Roman" w:cs="Times New Roman"/>
                <w:sz w:val="24"/>
                <w:szCs w:val="24"/>
              </w:rPr>
            </w:pPr>
            <w:r w:rsidRPr="000111D4">
              <w:rPr>
                <w:rFonts w:ascii="Times New Roman" w:hAnsi="Times New Roman" w:cs="Times New Roman"/>
                <w:sz w:val="24"/>
                <w:szCs w:val="24"/>
              </w:rPr>
              <w:t>Выставки семейного творчества:</w:t>
            </w:r>
          </w:p>
          <w:p w:rsidR="00431D0D" w:rsidRPr="000111D4" w:rsidRDefault="00431D0D" w:rsidP="008C7E60">
            <w:pPr>
              <w:jc w:val="both"/>
              <w:rPr>
                <w:rFonts w:ascii="Times New Roman" w:hAnsi="Times New Roman" w:cs="Times New Roman"/>
                <w:sz w:val="24"/>
                <w:szCs w:val="24"/>
              </w:rPr>
            </w:pPr>
            <w:r w:rsidRPr="000111D4">
              <w:rPr>
                <w:rFonts w:ascii="Times New Roman" w:hAnsi="Times New Roman" w:cs="Times New Roman"/>
                <w:sz w:val="24"/>
                <w:szCs w:val="24"/>
              </w:rPr>
              <w:t>«Осенние фантазии»</w:t>
            </w:r>
          </w:p>
          <w:p w:rsidR="00431D0D" w:rsidRPr="000111D4" w:rsidRDefault="00431D0D" w:rsidP="008C7E60">
            <w:pPr>
              <w:jc w:val="both"/>
              <w:rPr>
                <w:rFonts w:ascii="Times New Roman" w:hAnsi="Times New Roman" w:cs="Times New Roman"/>
                <w:sz w:val="24"/>
                <w:szCs w:val="24"/>
              </w:rPr>
            </w:pPr>
            <w:r w:rsidRPr="000111D4">
              <w:rPr>
                <w:rFonts w:ascii="Times New Roman" w:hAnsi="Times New Roman" w:cs="Times New Roman"/>
                <w:sz w:val="24"/>
                <w:szCs w:val="24"/>
              </w:rPr>
              <w:t>«Мастерская Деда Мороза»</w:t>
            </w:r>
          </w:p>
          <w:p w:rsidR="00431D0D" w:rsidRPr="000111D4" w:rsidRDefault="00431D0D" w:rsidP="008C7E60">
            <w:pPr>
              <w:jc w:val="both"/>
              <w:rPr>
                <w:rFonts w:ascii="Times New Roman" w:hAnsi="Times New Roman" w:cs="Times New Roman"/>
                <w:sz w:val="24"/>
                <w:szCs w:val="24"/>
              </w:rPr>
            </w:pPr>
            <w:r w:rsidRPr="000111D4">
              <w:rPr>
                <w:rFonts w:ascii="Times New Roman" w:hAnsi="Times New Roman" w:cs="Times New Roman"/>
                <w:sz w:val="24"/>
                <w:szCs w:val="24"/>
              </w:rPr>
              <w:t>«Вместе с мамой, вместе с папой»</w:t>
            </w:r>
          </w:p>
          <w:p w:rsidR="00431D0D" w:rsidRDefault="00431D0D" w:rsidP="008C7E60">
            <w:pPr>
              <w:jc w:val="both"/>
              <w:rPr>
                <w:rFonts w:ascii="Times New Roman" w:hAnsi="Times New Roman" w:cs="Times New Roman"/>
                <w:sz w:val="24"/>
                <w:szCs w:val="24"/>
              </w:rPr>
            </w:pPr>
            <w:r w:rsidRPr="000111D4">
              <w:rPr>
                <w:rFonts w:ascii="Times New Roman" w:hAnsi="Times New Roman" w:cs="Times New Roman"/>
                <w:sz w:val="24"/>
                <w:szCs w:val="24"/>
              </w:rPr>
              <w:t>Выставки детского творчества и</w:t>
            </w:r>
            <w:r w:rsidR="008C7E60">
              <w:rPr>
                <w:rFonts w:ascii="Times New Roman" w:hAnsi="Times New Roman" w:cs="Times New Roman"/>
                <w:sz w:val="24"/>
                <w:szCs w:val="24"/>
              </w:rPr>
              <w:t xml:space="preserve"> </w:t>
            </w:r>
            <w:r w:rsidRPr="000111D4">
              <w:rPr>
                <w:rFonts w:ascii="Times New Roman" w:hAnsi="Times New Roman" w:cs="Times New Roman"/>
                <w:sz w:val="24"/>
                <w:szCs w:val="24"/>
              </w:rPr>
              <w:t>творчества педагогов.</w:t>
            </w:r>
          </w:p>
        </w:tc>
        <w:tc>
          <w:tcPr>
            <w:tcW w:w="5211" w:type="dxa"/>
          </w:tcPr>
          <w:p w:rsidR="00431D0D" w:rsidRPr="000111D4" w:rsidRDefault="00431D0D" w:rsidP="008C7E60">
            <w:pPr>
              <w:jc w:val="both"/>
              <w:rPr>
                <w:rFonts w:ascii="Times New Roman" w:hAnsi="Times New Roman" w:cs="Times New Roman"/>
                <w:b/>
                <w:bCs/>
                <w:sz w:val="24"/>
                <w:szCs w:val="24"/>
              </w:rPr>
            </w:pPr>
            <w:r>
              <w:rPr>
                <w:rFonts w:ascii="Times New Roman" w:hAnsi="Times New Roman" w:cs="Times New Roman"/>
                <w:b/>
                <w:bCs/>
                <w:sz w:val="24"/>
                <w:szCs w:val="24"/>
              </w:rPr>
              <w:t>Общесадо</w:t>
            </w:r>
            <w:r w:rsidRPr="000111D4">
              <w:rPr>
                <w:rFonts w:ascii="Times New Roman" w:hAnsi="Times New Roman" w:cs="Times New Roman"/>
                <w:b/>
                <w:bCs/>
                <w:sz w:val="24"/>
                <w:szCs w:val="24"/>
              </w:rPr>
              <w:t>вские (обязательные).</w:t>
            </w:r>
          </w:p>
          <w:p w:rsidR="00431D0D" w:rsidRPr="000111D4" w:rsidRDefault="00431D0D" w:rsidP="008C7E60">
            <w:pPr>
              <w:jc w:val="both"/>
              <w:rPr>
                <w:rFonts w:ascii="Times New Roman" w:hAnsi="Times New Roman" w:cs="Times New Roman"/>
                <w:sz w:val="24"/>
                <w:szCs w:val="24"/>
              </w:rPr>
            </w:pPr>
            <w:r w:rsidRPr="000111D4">
              <w:rPr>
                <w:rFonts w:ascii="Times New Roman" w:hAnsi="Times New Roman" w:cs="Times New Roman"/>
                <w:sz w:val="24"/>
                <w:szCs w:val="24"/>
              </w:rPr>
              <w:t>Экскурсия в детскую библиотеку.</w:t>
            </w:r>
          </w:p>
          <w:p w:rsidR="00431D0D" w:rsidRPr="000111D4" w:rsidRDefault="00431D0D" w:rsidP="008C7E60">
            <w:pPr>
              <w:jc w:val="both"/>
              <w:rPr>
                <w:rFonts w:ascii="Times New Roman" w:hAnsi="Times New Roman" w:cs="Times New Roman"/>
                <w:sz w:val="24"/>
                <w:szCs w:val="24"/>
              </w:rPr>
            </w:pPr>
            <w:r w:rsidRPr="000111D4">
              <w:rPr>
                <w:rFonts w:ascii="Times New Roman" w:hAnsi="Times New Roman" w:cs="Times New Roman"/>
                <w:sz w:val="24"/>
                <w:szCs w:val="24"/>
              </w:rPr>
              <w:t>Трудовая акция «Книжкина больница».</w:t>
            </w:r>
          </w:p>
          <w:p w:rsidR="008C7E60" w:rsidRDefault="00431D0D" w:rsidP="008C7E60">
            <w:pPr>
              <w:jc w:val="both"/>
              <w:rPr>
                <w:rFonts w:ascii="Times New Roman" w:hAnsi="Times New Roman" w:cs="Times New Roman"/>
                <w:sz w:val="24"/>
                <w:szCs w:val="24"/>
              </w:rPr>
            </w:pPr>
            <w:r w:rsidRPr="000111D4">
              <w:rPr>
                <w:rFonts w:ascii="Times New Roman" w:hAnsi="Times New Roman" w:cs="Times New Roman"/>
                <w:sz w:val="24"/>
                <w:szCs w:val="24"/>
              </w:rPr>
              <w:t>Неделя детской книги. Литературная</w:t>
            </w:r>
            <w:r w:rsidR="008C7E60">
              <w:rPr>
                <w:rFonts w:ascii="Times New Roman" w:hAnsi="Times New Roman" w:cs="Times New Roman"/>
                <w:sz w:val="24"/>
                <w:szCs w:val="24"/>
              </w:rPr>
              <w:t xml:space="preserve"> </w:t>
            </w:r>
            <w:r w:rsidRPr="000111D4">
              <w:rPr>
                <w:rFonts w:ascii="Times New Roman" w:hAnsi="Times New Roman" w:cs="Times New Roman"/>
                <w:sz w:val="24"/>
                <w:szCs w:val="24"/>
              </w:rPr>
              <w:t>викторина.</w:t>
            </w:r>
          </w:p>
          <w:p w:rsidR="00431D0D" w:rsidRPr="000111D4" w:rsidRDefault="00431D0D" w:rsidP="008C7E60">
            <w:pPr>
              <w:jc w:val="both"/>
              <w:rPr>
                <w:rFonts w:ascii="Times New Roman" w:hAnsi="Times New Roman" w:cs="Times New Roman"/>
                <w:sz w:val="24"/>
                <w:szCs w:val="24"/>
              </w:rPr>
            </w:pPr>
            <w:r w:rsidRPr="000111D4">
              <w:rPr>
                <w:rFonts w:ascii="Times New Roman" w:hAnsi="Times New Roman" w:cs="Times New Roman"/>
                <w:sz w:val="24"/>
                <w:szCs w:val="24"/>
              </w:rPr>
              <w:t>Выставка детского и</w:t>
            </w:r>
            <w:r w:rsidR="008C7E60">
              <w:rPr>
                <w:rFonts w:ascii="Times New Roman" w:hAnsi="Times New Roman" w:cs="Times New Roman"/>
                <w:sz w:val="24"/>
                <w:szCs w:val="24"/>
              </w:rPr>
              <w:t xml:space="preserve"> </w:t>
            </w:r>
            <w:r w:rsidRPr="000111D4">
              <w:rPr>
                <w:rFonts w:ascii="Times New Roman" w:hAnsi="Times New Roman" w:cs="Times New Roman"/>
                <w:sz w:val="24"/>
                <w:szCs w:val="24"/>
              </w:rPr>
              <w:t>семейного творчества «Сказки живут</w:t>
            </w:r>
            <w:r w:rsidR="008C7E60">
              <w:rPr>
                <w:rFonts w:ascii="Times New Roman" w:hAnsi="Times New Roman" w:cs="Times New Roman"/>
                <w:sz w:val="24"/>
                <w:szCs w:val="24"/>
              </w:rPr>
              <w:t xml:space="preserve"> </w:t>
            </w:r>
            <w:r w:rsidRPr="000111D4">
              <w:rPr>
                <w:rFonts w:ascii="Times New Roman" w:hAnsi="Times New Roman" w:cs="Times New Roman"/>
                <w:sz w:val="24"/>
                <w:szCs w:val="24"/>
              </w:rPr>
              <w:t>рядом с нами».</w:t>
            </w:r>
          </w:p>
          <w:p w:rsidR="00431D0D" w:rsidRPr="000111D4" w:rsidRDefault="00431D0D" w:rsidP="008C7E60">
            <w:pPr>
              <w:jc w:val="both"/>
              <w:rPr>
                <w:rFonts w:ascii="Times New Roman" w:hAnsi="Times New Roman" w:cs="Times New Roman"/>
                <w:sz w:val="24"/>
                <w:szCs w:val="24"/>
              </w:rPr>
            </w:pPr>
            <w:r w:rsidRPr="000111D4">
              <w:rPr>
                <w:rFonts w:ascii="Times New Roman" w:hAnsi="Times New Roman" w:cs="Times New Roman"/>
                <w:sz w:val="24"/>
                <w:szCs w:val="24"/>
              </w:rPr>
              <w:t>Экскурсия на почту.</w:t>
            </w:r>
          </w:p>
          <w:p w:rsidR="00431D0D" w:rsidRPr="000111D4" w:rsidRDefault="00431D0D" w:rsidP="008C7E60">
            <w:pPr>
              <w:jc w:val="both"/>
              <w:rPr>
                <w:rFonts w:ascii="Times New Roman" w:hAnsi="Times New Roman" w:cs="Times New Roman"/>
                <w:sz w:val="24"/>
                <w:szCs w:val="24"/>
              </w:rPr>
            </w:pPr>
            <w:r w:rsidRPr="000111D4">
              <w:rPr>
                <w:rFonts w:ascii="Times New Roman" w:hAnsi="Times New Roman" w:cs="Times New Roman"/>
                <w:sz w:val="24"/>
                <w:szCs w:val="24"/>
              </w:rPr>
              <w:t>Экологические маршруты на территории</w:t>
            </w:r>
            <w:r w:rsidR="008C7E60">
              <w:rPr>
                <w:rFonts w:ascii="Times New Roman" w:hAnsi="Times New Roman" w:cs="Times New Roman"/>
                <w:sz w:val="24"/>
                <w:szCs w:val="24"/>
              </w:rPr>
              <w:t xml:space="preserve"> </w:t>
            </w:r>
            <w:r w:rsidRPr="000111D4">
              <w:rPr>
                <w:rFonts w:ascii="Times New Roman" w:hAnsi="Times New Roman" w:cs="Times New Roman"/>
                <w:sz w:val="24"/>
                <w:szCs w:val="24"/>
              </w:rPr>
              <w:t>детского сада: «Травы», « Насекомые»,</w:t>
            </w:r>
            <w:r w:rsidR="008C7E60">
              <w:rPr>
                <w:rFonts w:ascii="Times New Roman" w:hAnsi="Times New Roman" w:cs="Times New Roman"/>
                <w:sz w:val="24"/>
                <w:szCs w:val="24"/>
              </w:rPr>
              <w:t xml:space="preserve"> </w:t>
            </w:r>
            <w:r w:rsidRPr="000111D4">
              <w:rPr>
                <w:rFonts w:ascii="Times New Roman" w:hAnsi="Times New Roman" w:cs="Times New Roman"/>
                <w:sz w:val="24"/>
                <w:szCs w:val="24"/>
              </w:rPr>
              <w:t>«Кустарники», « Плоды и семена».</w:t>
            </w:r>
          </w:p>
          <w:p w:rsidR="00431D0D" w:rsidRPr="000111D4" w:rsidRDefault="00431D0D" w:rsidP="008C7E60">
            <w:pPr>
              <w:jc w:val="both"/>
              <w:rPr>
                <w:rFonts w:ascii="Times New Roman" w:hAnsi="Times New Roman" w:cs="Times New Roman"/>
                <w:sz w:val="24"/>
                <w:szCs w:val="24"/>
              </w:rPr>
            </w:pPr>
            <w:r w:rsidRPr="000111D4">
              <w:rPr>
                <w:rFonts w:ascii="Times New Roman" w:hAnsi="Times New Roman" w:cs="Times New Roman"/>
                <w:sz w:val="24"/>
                <w:szCs w:val="24"/>
              </w:rPr>
              <w:t>Эколого – поисковая тропа</w:t>
            </w:r>
            <w:r w:rsidR="008C7E60">
              <w:rPr>
                <w:rFonts w:ascii="Times New Roman" w:hAnsi="Times New Roman" w:cs="Times New Roman"/>
                <w:sz w:val="24"/>
                <w:szCs w:val="24"/>
              </w:rPr>
              <w:t xml:space="preserve"> </w:t>
            </w:r>
            <w:r w:rsidRPr="000111D4">
              <w:rPr>
                <w:rFonts w:ascii="Times New Roman" w:hAnsi="Times New Roman" w:cs="Times New Roman"/>
                <w:sz w:val="24"/>
                <w:szCs w:val="24"/>
              </w:rPr>
              <w:t xml:space="preserve">«Ищем приметы осени </w:t>
            </w:r>
            <w:r w:rsidRPr="00542159">
              <w:rPr>
                <w:rFonts w:ascii="Times New Roman" w:hAnsi="Times New Roman" w:cs="Times New Roman"/>
                <w:i/>
                <w:sz w:val="24"/>
                <w:szCs w:val="24"/>
              </w:rPr>
              <w:t>(сезона)»…</w:t>
            </w:r>
          </w:p>
          <w:p w:rsidR="00431D0D" w:rsidRPr="000111D4" w:rsidRDefault="00431D0D" w:rsidP="008C7E60">
            <w:pPr>
              <w:jc w:val="both"/>
              <w:rPr>
                <w:rFonts w:ascii="Times New Roman" w:hAnsi="Times New Roman" w:cs="Times New Roman"/>
                <w:sz w:val="24"/>
                <w:szCs w:val="24"/>
              </w:rPr>
            </w:pPr>
            <w:r w:rsidRPr="000111D4">
              <w:rPr>
                <w:rFonts w:ascii="Times New Roman" w:hAnsi="Times New Roman" w:cs="Times New Roman"/>
                <w:sz w:val="24"/>
                <w:szCs w:val="24"/>
              </w:rPr>
              <w:t xml:space="preserve">Проект «Добрая зима» </w:t>
            </w:r>
            <w:r w:rsidRPr="00542159">
              <w:rPr>
                <w:rFonts w:ascii="Times New Roman" w:hAnsi="Times New Roman" w:cs="Times New Roman"/>
                <w:i/>
                <w:sz w:val="24"/>
                <w:szCs w:val="24"/>
              </w:rPr>
              <w:t>(подкормка птиц).</w:t>
            </w:r>
          </w:p>
          <w:p w:rsidR="00431D0D" w:rsidRPr="000111D4" w:rsidRDefault="00431D0D" w:rsidP="008C7E60">
            <w:pPr>
              <w:jc w:val="both"/>
              <w:rPr>
                <w:rFonts w:ascii="Times New Roman" w:hAnsi="Times New Roman" w:cs="Times New Roman"/>
                <w:sz w:val="24"/>
                <w:szCs w:val="24"/>
              </w:rPr>
            </w:pPr>
            <w:r w:rsidRPr="000111D4">
              <w:rPr>
                <w:rFonts w:ascii="Times New Roman" w:hAnsi="Times New Roman" w:cs="Times New Roman"/>
                <w:sz w:val="24"/>
                <w:szCs w:val="24"/>
              </w:rPr>
              <w:t>Конкурс «Кормушек».</w:t>
            </w:r>
          </w:p>
          <w:p w:rsidR="00431D0D" w:rsidRPr="000111D4" w:rsidRDefault="00431D0D" w:rsidP="008C7E60">
            <w:pPr>
              <w:jc w:val="both"/>
              <w:rPr>
                <w:rFonts w:ascii="Times New Roman" w:hAnsi="Times New Roman" w:cs="Times New Roman"/>
                <w:sz w:val="24"/>
                <w:szCs w:val="24"/>
              </w:rPr>
            </w:pPr>
            <w:r w:rsidRPr="000111D4">
              <w:rPr>
                <w:rFonts w:ascii="Times New Roman" w:hAnsi="Times New Roman" w:cs="Times New Roman"/>
                <w:sz w:val="24"/>
                <w:szCs w:val="24"/>
              </w:rPr>
              <w:t xml:space="preserve">Экологическая акция </w:t>
            </w:r>
            <w:r>
              <w:rPr>
                <w:rFonts w:ascii="Times New Roman" w:hAnsi="Times New Roman" w:cs="Times New Roman"/>
                <w:sz w:val="24"/>
                <w:szCs w:val="24"/>
              </w:rPr>
              <w:t xml:space="preserve"> «</w:t>
            </w:r>
            <w:r w:rsidRPr="000111D4">
              <w:rPr>
                <w:rFonts w:ascii="Times New Roman" w:hAnsi="Times New Roman" w:cs="Times New Roman"/>
                <w:sz w:val="24"/>
                <w:szCs w:val="24"/>
              </w:rPr>
              <w:t>Лечим деревья!».</w:t>
            </w:r>
          </w:p>
          <w:p w:rsidR="00431D0D" w:rsidRPr="00542159" w:rsidRDefault="00431D0D" w:rsidP="008C7E60">
            <w:pPr>
              <w:jc w:val="both"/>
              <w:rPr>
                <w:rFonts w:ascii="Times New Roman" w:hAnsi="Times New Roman" w:cs="Times New Roman"/>
                <w:i/>
                <w:sz w:val="24"/>
                <w:szCs w:val="24"/>
              </w:rPr>
            </w:pPr>
            <w:r w:rsidRPr="000111D4">
              <w:rPr>
                <w:rFonts w:ascii="Times New Roman" w:hAnsi="Times New Roman" w:cs="Times New Roman"/>
                <w:sz w:val="24"/>
                <w:szCs w:val="24"/>
              </w:rPr>
              <w:t>Экологическая акция « Сохраним елочку!»</w:t>
            </w:r>
            <w:r w:rsidR="008C7E60">
              <w:rPr>
                <w:rFonts w:ascii="Times New Roman" w:hAnsi="Times New Roman" w:cs="Times New Roman"/>
                <w:sz w:val="24"/>
                <w:szCs w:val="24"/>
              </w:rPr>
              <w:t xml:space="preserve"> </w:t>
            </w:r>
            <w:r w:rsidRPr="00542159">
              <w:rPr>
                <w:rFonts w:ascii="Times New Roman" w:hAnsi="Times New Roman" w:cs="Times New Roman"/>
                <w:i/>
                <w:sz w:val="24"/>
                <w:szCs w:val="24"/>
              </w:rPr>
              <w:t>(декабрь)</w:t>
            </w:r>
          </w:p>
          <w:p w:rsidR="00431D0D" w:rsidRPr="000111D4" w:rsidRDefault="00431D0D" w:rsidP="008C7E60">
            <w:pPr>
              <w:jc w:val="both"/>
              <w:rPr>
                <w:rFonts w:ascii="Times New Roman" w:hAnsi="Times New Roman" w:cs="Times New Roman"/>
                <w:sz w:val="24"/>
                <w:szCs w:val="24"/>
              </w:rPr>
            </w:pPr>
            <w:r w:rsidRPr="000111D4">
              <w:rPr>
                <w:rFonts w:ascii="Times New Roman" w:hAnsi="Times New Roman" w:cs="Times New Roman"/>
                <w:sz w:val="24"/>
                <w:szCs w:val="24"/>
              </w:rPr>
              <w:t>Трудовая акция «Огород на окне».</w:t>
            </w:r>
          </w:p>
          <w:p w:rsidR="00431D0D" w:rsidRPr="000111D4" w:rsidRDefault="00431D0D" w:rsidP="008C7E60">
            <w:pPr>
              <w:jc w:val="both"/>
              <w:rPr>
                <w:rFonts w:ascii="Times New Roman" w:hAnsi="Times New Roman" w:cs="Times New Roman"/>
                <w:sz w:val="24"/>
                <w:szCs w:val="24"/>
              </w:rPr>
            </w:pPr>
            <w:r w:rsidRPr="000111D4">
              <w:rPr>
                <w:rFonts w:ascii="Times New Roman" w:hAnsi="Times New Roman" w:cs="Times New Roman"/>
                <w:sz w:val="24"/>
                <w:szCs w:val="24"/>
              </w:rPr>
              <w:t>Трудовая акция «Сбор семян цветов и</w:t>
            </w:r>
            <w:r w:rsidR="008C7E60">
              <w:rPr>
                <w:rFonts w:ascii="Times New Roman" w:hAnsi="Times New Roman" w:cs="Times New Roman"/>
                <w:sz w:val="24"/>
                <w:szCs w:val="24"/>
              </w:rPr>
              <w:t xml:space="preserve"> </w:t>
            </w:r>
            <w:r w:rsidRPr="000111D4">
              <w:rPr>
                <w:rFonts w:ascii="Times New Roman" w:hAnsi="Times New Roman" w:cs="Times New Roman"/>
                <w:sz w:val="24"/>
                <w:szCs w:val="24"/>
              </w:rPr>
              <w:t>деревьев для зимней подкормки птиц.»</w:t>
            </w:r>
          </w:p>
          <w:p w:rsidR="00431D0D" w:rsidRPr="00542159" w:rsidRDefault="00431D0D" w:rsidP="008C7E60">
            <w:pPr>
              <w:jc w:val="both"/>
              <w:rPr>
                <w:rFonts w:ascii="Times New Roman" w:hAnsi="Times New Roman" w:cs="Times New Roman"/>
                <w:i/>
                <w:sz w:val="24"/>
                <w:szCs w:val="24"/>
              </w:rPr>
            </w:pPr>
            <w:r w:rsidRPr="000111D4">
              <w:rPr>
                <w:rFonts w:ascii="Times New Roman" w:hAnsi="Times New Roman" w:cs="Times New Roman"/>
                <w:sz w:val="24"/>
                <w:szCs w:val="24"/>
              </w:rPr>
              <w:t>Трудовая акция «Чистый участок»,</w:t>
            </w:r>
            <w:r w:rsidR="008C7E60">
              <w:rPr>
                <w:rFonts w:ascii="Times New Roman" w:hAnsi="Times New Roman" w:cs="Times New Roman"/>
                <w:sz w:val="24"/>
                <w:szCs w:val="24"/>
              </w:rPr>
              <w:t xml:space="preserve"> </w:t>
            </w:r>
            <w:r w:rsidRPr="000111D4">
              <w:rPr>
                <w:rFonts w:ascii="Times New Roman" w:hAnsi="Times New Roman" w:cs="Times New Roman"/>
                <w:sz w:val="24"/>
                <w:szCs w:val="24"/>
              </w:rPr>
              <w:t>«Цветущий участок», « Красивый</w:t>
            </w:r>
            <w:r w:rsidR="008C7E60">
              <w:rPr>
                <w:rFonts w:ascii="Times New Roman" w:hAnsi="Times New Roman" w:cs="Times New Roman"/>
                <w:sz w:val="24"/>
                <w:szCs w:val="24"/>
              </w:rPr>
              <w:t xml:space="preserve"> </w:t>
            </w:r>
            <w:r w:rsidRPr="000111D4">
              <w:rPr>
                <w:rFonts w:ascii="Times New Roman" w:hAnsi="Times New Roman" w:cs="Times New Roman"/>
                <w:sz w:val="24"/>
                <w:szCs w:val="24"/>
              </w:rPr>
              <w:t>участок</w:t>
            </w:r>
            <w:r w:rsidRPr="00542159">
              <w:rPr>
                <w:rFonts w:ascii="Times New Roman" w:hAnsi="Times New Roman" w:cs="Times New Roman"/>
                <w:i/>
                <w:sz w:val="24"/>
                <w:szCs w:val="24"/>
              </w:rPr>
              <w:t>» (совместно с родителями).</w:t>
            </w:r>
          </w:p>
          <w:p w:rsidR="00431D0D" w:rsidRPr="00542159" w:rsidRDefault="00431D0D" w:rsidP="008C7E60">
            <w:pPr>
              <w:jc w:val="both"/>
              <w:rPr>
                <w:rFonts w:ascii="Times New Roman" w:hAnsi="Times New Roman" w:cs="Times New Roman"/>
                <w:i/>
                <w:sz w:val="24"/>
                <w:szCs w:val="24"/>
              </w:rPr>
            </w:pPr>
            <w:r w:rsidRPr="000111D4">
              <w:rPr>
                <w:rFonts w:ascii="Times New Roman" w:hAnsi="Times New Roman" w:cs="Times New Roman"/>
                <w:sz w:val="24"/>
                <w:szCs w:val="24"/>
              </w:rPr>
              <w:t>Трудовая акция « Снежная сказка»</w:t>
            </w:r>
            <w:r w:rsidR="008C7E60">
              <w:rPr>
                <w:rFonts w:ascii="Times New Roman" w:hAnsi="Times New Roman" w:cs="Times New Roman"/>
                <w:sz w:val="24"/>
                <w:szCs w:val="24"/>
              </w:rPr>
              <w:t xml:space="preserve"> </w:t>
            </w:r>
            <w:r w:rsidRPr="00542159">
              <w:rPr>
                <w:rFonts w:ascii="Times New Roman" w:hAnsi="Times New Roman" w:cs="Times New Roman"/>
                <w:i/>
                <w:sz w:val="24"/>
                <w:szCs w:val="24"/>
              </w:rPr>
              <w:t>(совместно с родителями).</w:t>
            </w:r>
          </w:p>
          <w:p w:rsidR="00431D0D" w:rsidRPr="000111D4" w:rsidRDefault="00431D0D" w:rsidP="008C7E60">
            <w:pPr>
              <w:jc w:val="both"/>
              <w:rPr>
                <w:rFonts w:ascii="Times New Roman" w:hAnsi="Times New Roman" w:cs="Times New Roman"/>
                <w:sz w:val="24"/>
                <w:szCs w:val="24"/>
              </w:rPr>
            </w:pPr>
            <w:r w:rsidRPr="000111D4">
              <w:rPr>
                <w:rFonts w:ascii="Times New Roman" w:hAnsi="Times New Roman" w:cs="Times New Roman"/>
                <w:sz w:val="24"/>
                <w:szCs w:val="24"/>
              </w:rPr>
              <w:t>Социальная акция «Подарок ветерану!»,</w:t>
            </w:r>
            <w:r w:rsidR="008C7E60">
              <w:rPr>
                <w:rFonts w:ascii="Times New Roman" w:hAnsi="Times New Roman" w:cs="Times New Roman"/>
                <w:sz w:val="24"/>
                <w:szCs w:val="24"/>
              </w:rPr>
              <w:t xml:space="preserve"> </w:t>
            </w:r>
            <w:r w:rsidRPr="000111D4">
              <w:rPr>
                <w:rFonts w:ascii="Times New Roman" w:hAnsi="Times New Roman" w:cs="Times New Roman"/>
                <w:sz w:val="24"/>
                <w:szCs w:val="24"/>
              </w:rPr>
              <w:t>«Цветы к памятнику воинам!».</w:t>
            </w:r>
          </w:p>
          <w:p w:rsidR="00431D0D" w:rsidRPr="000111D4" w:rsidRDefault="00431D0D" w:rsidP="008C7E60">
            <w:pPr>
              <w:jc w:val="both"/>
              <w:rPr>
                <w:rFonts w:ascii="Times New Roman" w:hAnsi="Times New Roman" w:cs="Times New Roman"/>
                <w:sz w:val="24"/>
                <w:szCs w:val="24"/>
              </w:rPr>
            </w:pPr>
            <w:r w:rsidRPr="000111D4">
              <w:rPr>
                <w:rFonts w:ascii="Times New Roman" w:hAnsi="Times New Roman" w:cs="Times New Roman"/>
                <w:sz w:val="24"/>
                <w:szCs w:val="24"/>
              </w:rPr>
              <w:t>Проект «Олимпийский резервы».</w:t>
            </w:r>
          </w:p>
          <w:p w:rsidR="00431D0D" w:rsidRPr="000111D4" w:rsidRDefault="00431D0D" w:rsidP="008C7E60">
            <w:pPr>
              <w:jc w:val="both"/>
              <w:rPr>
                <w:rFonts w:ascii="Times New Roman" w:hAnsi="Times New Roman" w:cs="Times New Roman"/>
                <w:sz w:val="24"/>
                <w:szCs w:val="24"/>
              </w:rPr>
            </w:pPr>
            <w:r w:rsidRPr="000111D4">
              <w:rPr>
                <w:rFonts w:ascii="Times New Roman" w:hAnsi="Times New Roman" w:cs="Times New Roman"/>
                <w:sz w:val="24"/>
                <w:szCs w:val="24"/>
              </w:rPr>
              <w:t>Проект «Дорожная азбука».</w:t>
            </w:r>
          </w:p>
          <w:p w:rsidR="00431D0D" w:rsidRPr="000111D4" w:rsidRDefault="00431D0D" w:rsidP="008C7E60">
            <w:pPr>
              <w:jc w:val="both"/>
              <w:rPr>
                <w:rFonts w:ascii="Times New Roman" w:hAnsi="Times New Roman" w:cs="Times New Roman"/>
                <w:sz w:val="24"/>
                <w:szCs w:val="24"/>
              </w:rPr>
            </w:pPr>
            <w:r w:rsidRPr="000111D4">
              <w:rPr>
                <w:rFonts w:ascii="Times New Roman" w:hAnsi="Times New Roman" w:cs="Times New Roman"/>
                <w:sz w:val="24"/>
                <w:szCs w:val="24"/>
              </w:rPr>
              <w:t>Проект «Наши добрые дела».</w:t>
            </w:r>
          </w:p>
          <w:p w:rsidR="00431D0D" w:rsidRPr="000111D4" w:rsidRDefault="00431D0D" w:rsidP="008C7E60">
            <w:pPr>
              <w:jc w:val="both"/>
              <w:rPr>
                <w:rFonts w:ascii="Times New Roman" w:hAnsi="Times New Roman" w:cs="Times New Roman"/>
                <w:sz w:val="24"/>
                <w:szCs w:val="24"/>
              </w:rPr>
            </w:pPr>
            <w:r w:rsidRPr="000111D4">
              <w:rPr>
                <w:rFonts w:ascii="Times New Roman" w:hAnsi="Times New Roman" w:cs="Times New Roman"/>
                <w:sz w:val="24"/>
                <w:szCs w:val="24"/>
              </w:rPr>
              <w:t>Проект «Неделя здоровья».</w:t>
            </w:r>
          </w:p>
          <w:p w:rsidR="00431D0D" w:rsidRPr="000111D4" w:rsidRDefault="00431D0D" w:rsidP="008C7E60">
            <w:pPr>
              <w:jc w:val="both"/>
              <w:rPr>
                <w:rFonts w:ascii="Times New Roman" w:hAnsi="Times New Roman" w:cs="Times New Roman"/>
                <w:sz w:val="24"/>
                <w:szCs w:val="24"/>
              </w:rPr>
            </w:pPr>
            <w:r w:rsidRPr="000111D4">
              <w:rPr>
                <w:rFonts w:ascii="Times New Roman" w:hAnsi="Times New Roman" w:cs="Times New Roman"/>
                <w:sz w:val="24"/>
                <w:szCs w:val="24"/>
              </w:rPr>
              <w:t>Физкультурные развлечения для</w:t>
            </w:r>
            <w:r w:rsidR="008C7E60">
              <w:rPr>
                <w:rFonts w:ascii="Times New Roman" w:hAnsi="Times New Roman" w:cs="Times New Roman"/>
                <w:sz w:val="24"/>
                <w:szCs w:val="24"/>
              </w:rPr>
              <w:t xml:space="preserve"> </w:t>
            </w:r>
            <w:r w:rsidRPr="000111D4">
              <w:rPr>
                <w:rFonts w:ascii="Times New Roman" w:hAnsi="Times New Roman" w:cs="Times New Roman"/>
                <w:sz w:val="24"/>
                <w:szCs w:val="24"/>
              </w:rPr>
              <w:t>родителей по плану.</w:t>
            </w:r>
          </w:p>
          <w:p w:rsidR="008C7E60" w:rsidRDefault="00A519B6" w:rsidP="008C7E60">
            <w:pPr>
              <w:jc w:val="both"/>
              <w:rPr>
                <w:rFonts w:ascii="Times New Roman" w:hAnsi="Times New Roman" w:cs="Times New Roman"/>
                <w:sz w:val="24"/>
                <w:szCs w:val="24"/>
              </w:rPr>
            </w:pPr>
            <w:r>
              <w:rPr>
                <w:rFonts w:ascii="Times New Roman" w:hAnsi="Times New Roman" w:cs="Times New Roman"/>
                <w:sz w:val="24"/>
                <w:szCs w:val="24"/>
              </w:rPr>
              <w:t>Проекты «</w:t>
            </w:r>
            <w:r w:rsidR="00431D0D" w:rsidRPr="000111D4">
              <w:rPr>
                <w:rFonts w:ascii="Times New Roman" w:hAnsi="Times New Roman" w:cs="Times New Roman"/>
                <w:sz w:val="24"/>
                <w:szCs w:val="24"/>
              </w:rPr>
              <w:t>В мире искусства…»,</w:t>
            </w:r>
            <w:r w:rsidR="008C7E60">
              <w:rPr>
                <w:rFonts w:ascii="Times New Roman" w:hAnsi="Times New Roman" w:cs="Times New Roman"/>
                <w:sz w:val="24"/>
                <w:szCs w:val="24"/>
              </w:rPr>
              <w:t xml:space="preserve"> </w:t>
            </w:r>
            <w:r w:rsidR="00431D0D" w:rsidRPr="000111D4">
              <w:rPr>
                <w:rFonts w:ascii="Times New Roman" w:hAnsi="Times New Roman" w:cs="Times New Roman"/>
                <w:sz w:val="24"/>
                <w:szCs w:val="24"/>
              </w:rPr>
              <w:t>«Музыкальная гостиная», « Россия –</w:t>
            </w:r>
            <w:r w:rsidR="008C7E60">
              <w:rPr>
                <w:rFonts w:ascii="Times New Roman" w:hAnsi="Times New Roman" w:cs="Times New Roman"/>
                <w:sz w:val="24"/>
                <w:szCs w:val="24"/>
              </w:rPr>
              <w:t xml:space="preserve"> </w:t>
            </w:r>
            <w:r w:rsidR="00431D0D" w:rsidRPr="000111D4">
              <w:rPr>
                <w:rFonts w:ascii="Times New Roman" w:hAnsi="Times New Roman" w:cs="Times New Roman"/>
                <w:sz w:val="24"/>
                <w:szCs w:val="24"/>
              </w:rPr>
              <w:t>родина</w:t>
            </w:r>
            <w:r w:rsidR="00431D0D">
              <w:rPr>
                <w:rFonts w:ascii="Times New Roman" w:hAnsi="Times New Roman" w:cs="Times New Roman"/>
                <w:sz w:val="24"/>
                <w:szCs w:val="24"/>
              </w:rPr>
              <w:t xml:space="preserve"> моя». </w:t>
            </w:r>
          </w:p>
          <w:p w:rsidR="00431D0D" w:rsidRPr="000111D4" w:rsidRDefault="00431D0D" w:rsidP="008C7E60">
            <w:pPr>
              <w:jc w:val="both"/>
              <w:rPr>
                <w:rFonts w:ascii="Times New Roman" w:hAnsi="Times New Roman" w:cs="Times New Roman"/>
                <w:sz w:val="24"/>
                <w:szCs w:val="24"/>
              </w:rPr>
            </w:pPr>
            <w:r>
              <w:rPr>
                <w:rFonts w:ascii="Times New Roman" w:hAnsi="Times New Roman" w:cs="Times New Roman"/>
                <w:sz w:val="24"/>
                <w:szCs w:val="24"/>
              </w:rPr>
              <w:t>Масленица (блины</w:t>
            </w:r>
            <w:r w:rsidRPr="000111D4">
              <w:rPr>
                <w:rFonts w:ascii="Times New Roman" w:hAnsi="Times New Roman" w:cs="Times New Roman"/>
                <w:sz w:val="24"/>
                <w:szCs w:val="24"/>
              </w:rPr>
              <w:t>).</w:t>
            </w:r>
          </w:p>
          <w:p w:rsidR="00431D0D" w:rsidRPr="000111D4" w:rsidRDefault="00431D0D" w:rsidP="008C7E60">
            <w:pPr>
              <w:jc w:val="both"/>
              <w:rPr>
                <w:rFonts w:ascii="Times New Roman" w:hAnsi="Times New Roman" w:cs="Times New Roman"/>
                <w:sz w:val="24"/>
                <w:szCs w:val="24"/>
              </w:rPr>
            </w:pPr>
            <w:r w:rsidRPr="000111D4">
              <w:rPr>
                <w:rFonts w:ascii="Times New Roman" w:hAnsi="Times New Roman" w:cs="Times New Roman"/>
                <w:sz w:val="24"/>
                <w:szCs w:val="24"/>
              </w:rPr>
              <w:t>Неделя театра (театр перчаток, кукол –</w:t>
            </w:r>
            <w:r w:rsidR="00A519B6">
              <w:rPr>
                <w:rFonts w:ascii="Times New Roman" w:hAnsi="Times New Roman" w:cs="Times New Roman"/>
                <w:sz w:val="24"/>
                <w:szCs w:val="24"/>
              </w:rPr>
              <w:t xml:space="preserve"> </w:t>
            </w:r>
            <w:r w:rsidRPr="000111D4">
              <w:rPr>
                <w:rFonts w:ascii="Times New Roman" w:hAnsi="Times New Roman" w:cs="Times New Roman"/>
                <w:sz w:val="24"/>
                <w:szCs w:val="24"/>
              </w:rPr>
              <w:t>марионеток, пальчиковый театр…).</w:t>
            </w:r>
          </w:p>
          <w:p w:rsidR="00431D0D" w:rsidRPr="000111D4" w:rsidRDefault="00431D0D" w:rsidP="008C7E60">
            <w:pPr>
              <w:jc w:val="both"/>
              <w:rPr>
                <w:rFonts w:ascii="Times New Roman" w:hAnsi="Times New Roman" w:cs="Times New Roman"/>
                <w:sz w:val="24"/>
                <w:szCs w:val="24"/>
              </w:rPr>
            </w:pPr>
            <w:r w:rsidRPr="000111D4">
              <w:rPr>
                <w:rFonts w:ascii="Times New Roman" w:hAnsi="Times New Roman" w:cs="Times New Roman"/>
                <w:sz w:val="24"/>
                <w:szCs w:val="24"/>
              </w:rPr>
              <w:t>Творческий проект « Покажем малышам</w:t>
            </w:r>
            <w:r w:rsidR="00A519B6">
              <w:rPr>
                <w:rFonts w:ascii="Times New Roman" w:hAnsi="Times New Roman" w:cs="Times New Roman"/>
                <w:sz w:val="24"/>
                <w:szCs w:val="24"/>
              </w:rPr>
              <w:t xml:space="preserve"> </w:t>
            </w:r>
            <w:r w:rsidRPr="000111D4">
              <w:rPr>
                <w:rFonts w:ascii="Times New Roman" w:hAnsi="Times New Roman" w:cs="Times New Roman"/>
                <w:sz w:val="24"/>
                <w:szCs w:val="24"/>
              </w:rPr>
              <w:t>сказку!»</w:t>
            </w:r>
          </w:p>
          <w:p w:rsidR="00A519B6" w:rsidRDefault="00431D0D" w:rsidP="00A519B6">
            <w:pPr>
              <w:jc w:val="both"/>
              <w:rPr>
                <w:rFonts w:ascii="Times New Roman" w:hAnsi="Times New Roman" w:cs="Times New Roman"/>
                <w:sz w:val="24"/>
                <w:szCs w:val="24"/>
              </w:rPr>
            </w:pPr>
            <w:r w:rsidRPr="000111D4">
              <w:rPr>
                <w:rFonts w:ascii="Times New Roman" w:hAnsi="Times New Roman" w:cs="Times New Roman"/>
                <w:sz w:val="24"/>
                <w:szCs w:val="24"/>
              </w:rPr>
              <w:t>Выставки семейного творчества:</w:t>
            </w:r>
            <w:r w:rsidR="00A519B6">
              <w:rPr>
                <w:rFonts w:ascii="Times New Roman" w:hAnsi="Times New Roman" w:cs="Times New Roman"/>
                <w:sz w:val="24"/>
                <w:szCs w:val="24"/>
              </w:rPr>
              <w:t xml:space="preserve"> </w:t>
            </w:r>
            <w:r w:rsidRPr="000111D4">
              <w:rPr>
                <w:rFonts w:ascii="Times New Roman" w:hAnsi="Times New Roman" w:cs="Times New Roman"/>
                <w:sz w:val="24"/>
                <w:szCs w:val="24"/>
              </w:rPr>
              <w:t>«Осенние фантазии»</w:t>
            </w:r>
            <w:r w:rsidR="00A519B6">
              <w:rPr>
                <w:rFonts w:ascii="Times New Roman" w:hAnsi="Times New Roman" w:cs="Times New Roman"/>
                <w:sz w:val="24"/>
                <w:szCs w:val="24"/>
              </w:rPr>
              <w:t xml:space="preserve">, </w:t>
            </w:r>
            <w:r w:rsidRPr="000111D4">
              <w:rPr>
                <w:rFonts w:ascii="Times New Roman" w:hAnsi="Times New Roman" w:cs="Times New Roman"/>
                <w:sz w:val="24"/>
                <w:szCs w:val="24"/>
              </w:rPr>
              <w:t>«Мастерская Деда Мороза»</w:t>
            </w:r>
            <w:r w:rsidR="00A519B6">
              <w:rPr>
                <w:rFonts w:ascii="Times New Roman" w:hAnsi="Times New Roman" w:cs="Times New Roman"/>
                <w:sz w:val="24"/>
                <w:szCs w:val="24"/>
              </w:rPr>
              <w:t xml:space="preserve">, </w:t>
            </w:r>
            <w:r w:rsidRPr="000111D4">
              <w:rPr>
                <w:rFonts w:ascii="Times New Roman" w:hAnsi="Times New Roman" w:cs="Times New Roman"/>
                <w:sz w:val="24"/>
                <w:szCs w:val="24"/>
              </w:rPr>
              <w:t>«Вместе с мамой, вместе с папой»</w:t>
            </w:r>
          </w:p>
          <w:p w:rsidR="00431D0D" w:rsidRDefault="00431D0D" w:rsidP="00A519B6">
            <w:pPr>
              <w:jc w:val="both"/>
              <w:rPr>
                <w:rFonts w:ascii="Times New Roman" w:hAnsi="Times New Roman" w:cs="Times New Roman"/>
                <w:sz w:val="24"/>
                <w:szCs w:val="24"/>
              </w:rPr>
            </w:pPr>
            <w:r w:rsidRPr="000111D4">
              <w:rPr>
                <w:rFonts w:ascii="Times New Roman" w:hAnsi="Times New Roman" w:cs="Times New Roman"/>
                <w:sz w:val="24"/>
                <w:szCs w:val="24"/>
              </w:rPr>
              <w:t>Выст</w:t>
            </w:r>
            <w:r>
              <w:rPr>
                <w:rFonts w:ascii="Times New Roman" w:hAnsi="Times New Roman" w:cs="Times New Roman"/>
                <w:sz w:val="24"/>
                <w:szCs w:val="24"/>
              </w:rPr>
              <w:t xml:space="preserve">авки детского творчества и </w:t>
            </w:r>
            <w:r w:rsidRPr="000111D4">
              <w:rPr>
                <w:rFonts w:ascii="Times New Roman" w:hAnsi="Times New Roman" w:cs="Times New Roman"/>
                <w:sz w:val="24"/>
                <w:szCs w:val="24"/>
              </w:rPr>
              <w:t>творчества педагогов.</w:t>
            </w:r>
          </w:p>
        </w:tc>
      </w:tr>
      <w:tr w:rsidR="00431D0D" w:rsidTr="00431D0D">
        <w:tc>
          <w:tcPr>
            <w:tcW w:w="5211" w:type="dxa"/>
          </w:tcPr>
          <w:p w:rsidR="00431D0D" w:rsidRPr="000111D4" w:rsidRDefault="00431D0D" w:rsidP="0029191C">
            <w:pPr>
              <w:rPr>
                <w:rFonts w:ascii="Times New Roman" w:hAnsi="Times New Roman" w:cs="Times New Roman"/>
                <w:b/>
                <w:bCs/>
                <w:sz w:val="24"/>
                <w:szCs w:val="24"/>
              </w:rPr>
            </w:pPr>
            <w:r w:rsidRPr="000111D4">
              <w:rPr>
                <w:rFonts w:ascii="Times New Roman" w:hAnsi="Times New Roman" w:cs="Times New Roman"/>
                <w:b/>
                <w:bCs/>
                <w:sz w:val="24"/>
                <w:szCs w:val="24"/>
              </w:rPr>
              <w:t>Внутригрупповые.</w:t>
            </w:r>
          </w:p>
          <w:p w:rsidR="00431D0D" w:rsidRPr="000111D4" w:rsidRDefault="00431D0D" w:rsidP="0029191C">
            <w:pPr>
              <w:rPr>
                <w:rFonts w:ascii="Times New Roman" w:hAnsi="Times New Roman" w:cs="Times New Roman"/>
                <w:sz w:val="24"/>
                <w:szCs w:val="24"/>
              </w:rPr>
            </w:pPr>
            <w:r w:rsidRPr="000111D4">
              <w:rPr>
                <w:rFonts w:ascii="Times New Roman" w:hAnsi="Times New Roman" w:cs="Times New Roman"/>
                <w:sz w:val="24"/>
                <w:szCs w:val="24"/>
              </w:rPr>
              <w:t>День рождения.</w:t>
            </w:r>
          </w:p>
          <w:p w:rsidR="00431D0D" w:rsidRPr="000111D4" w:rsidRDefault="00431D0D" w:rsidP="0029191C">
            <w:pPr>
              <w:rPr>
                <w:rFonts w:ascii="Times New Roman" w:hAnsi="Times New Roman" w:cs="Times New Roman"/>
                <w:sz w:val="24"/>
                <w:szCs w:val="24"/>
              </w:rPr>
            </w:pPr>
            <w:r w:rsidRPr="000111D4">
              <w:rPr>
                <w:rFonts w:ascii="Times New Roman" w:hAnsi="Times New Roman" w:cs="Times New Roman"/>
                <w:sz w:val="24"/>
                <w:szCs w:val="24"/>
              </w:rPr>
              <w:t>День сладкоежки.</w:t>
            </w:r>
          </w:p>
          <w:p w:rsidR="00431D0D" w:rsidRPr="006777AC" w:rsidRDefault="006777AC" w:rsidP="006777AC">
            <w:pPr>
              <w:jc w:val="both"/>
              <w:rPr>
                <w:rFonts w:ascii="Times New Roman" w:hAnsi="Times New Roman" w:cs="Times New Roman"/>
                <w:sz w:val="24"/>
                <w:szCs w:val="24"/>
              </w:rPr>
            </w:pPr>
            <w:r w:rsidRPr="006777AC">
              <w:rPr>
                <w:rFonts w:ascii="Times New Roman" w:hAnsi="Times New Roman" w:cs="Times New Roman"/>
                <w:sz w:val="24"/>
                <w:szCs w:val="24"/>
              </w:rPr>
              <w:lastRenderedPageBreak/>
              <w:t>Семейные поездки выходного дня.</w:t>
            </w:r>
          </w:p>
          <w:p w:rsidR="00431D0D" w:rsidRPr="006777AC" w:rsidRDefault="00431D0D" w:rsidP="006777AC">
            <w:pPr>
              <w:jc w:val="both"/>
              <w:rPr>
                <w:rFonts w:ascii="Times New Roman" w:hAnsi="Times New Roman" w:cs="Times New Roman"/>
                <w:sz w:val="24"/>
                <w:szCs w:val="24"/>
              </w:rPr>
            </w:pPr>
            <w:r w:rsidRPr="006777AC">
              <w:rPr>
                <w:rFonts w:ascii="Times New Roman" w:hAnsi="Times New Roman" w:cs="Times New Roman"/>
                <w:sz w:val="24"/>
                <w:szCs w:val="24"/>
              </w:rPr>
              <w:t>Тематические развлечения с родителями:</w:t>
            </w:r>
          </w:p>
          <w:p w:rsidR="00431D0D" w:rsidRPr="006777AC" w:rsidRDefault="00431D0D" w:rsidP="006777AC">
            <w:pPr>
              <w:jc w:val="both"/>
              <w:rPr>
                <w:rFonts w:ascii="Times New Roman" w:hAnsi="Times New Roman" w:cs="Times New Roman"/>
                <w:sz w:val="24"/>
                <w:szCs w:val="24"/>
              </w:rPr>
            </w:pPr>
            <w:r w:rsidRPr="006777AC">
              <w:rPr>
                <w:rFonts w:ascii="Times New Roman" w:hAnsi="Times New Roman" w:cs="Times New Roman"/>
                <w:sz w:val="24"/>
                <w:szCs w:val="24"/>
              </w:rPr>
              <w:t>День матери.</w:t>
            </w:r>
          </w:p>
          <w:p w:rsidR="00431D0D" w:rsidRPr="006777AC" w:rsidRDefault="00431D0D" w:rsidP="006777AC">
            <w:pPr>
              <w:jc w:val="both"/>
              <w:rPr>
                <w:rFonts w:ascii="Times New Roman" w:hAnsi="Times New Roman" w:cs="Times New Roman"/>
                <w:sz w:val="24"/>
                <w:szCs w:val="24"/>
              </w:rPr>
            </w:pPr>
            <w:r w:rsidRPr="006777AC">
              <w:rPr>
                <w:rFonts w:ascii="Times New Roman" w:hAnsi="Times New Roman" w:cs="Times New Roman"/>
                <w:sz w:val="24"/>
                <w:szCs w:val="24"/>
              </w:rPr>
              <w:t xml:space="preserve">Играем всей семьей </w:t>
            </w:r>
            <w:r w:rsidR="006777AC" w:rsidRPr="006777AC">
              <w:rPr>
                <w:rFonts w:ascii="Times New Roman" w:hAnsi="Times New Roman" w:cs="Times New Roman"/>
                <w:sz w:val="24"/>
                <w:szCs w:val="24"/>
              </w:rPr>
              <w:t>(подвижные игры)</w:t>
            </w:r>
          </w:p>
          <w:p w:rsidR="00431D0D" w:rsidRPr="006777AC" w:rsidRDefault="00431D0D" w:rsidP="006777AC">
            <w:pPr>
              <w:jc w:val="both"/>
              <w:rPr>
                <w:rFonts w:ascii="Times New Roman" w:hAnsi="Times New Roman" w:cs="Times New Roman"/>
                <w:sz w:val="24"/>
                <w:szCs w:val="24"/>
              </w:rPr>
            </w:pPr>
            <w:r w:rsidRPr="006777AC">
              <w:rPr>
                <w:rFonts w:ascii="Times New Roman" w:hAnsi="Times New Roman" w:cs="Times New Roman"/>
                <w:sz w:val="24"/>
                <w:szCs w:val="24"/>
              </w:rPr>
              <w:t>День игрушки.</w:t>
            </w:r>
          </w:p>
          <w:p w:rsidR="00431D0D" w:rsidRPr="006777AC" w:rsidRDefault="00431D0D" w:rsidP="006777AC">
            <w:pPr>
              <w:jc w:val="both"/>
              <w:rPr>
                <w:rFonts w:ascii="Times New Roman" w:hAnsi="Times New Roman" w:cs="Times New Roman"/>
                <w:sz w:val="24"/>
                <w:szCs w:val="24"/>
              </w:rPr>
            </w:pPr>
            <w:r w:rsidRPr="006777AC">
              <w:rPr>
                <w:rFonts w:ascii="Times New Roman" w:hAnsi="Times New Roman" w:cs="Times New Roman"/>
                <w:sz w:val="24"/>
                <w:szCs w:val="24"/>
              </w:rPr>
              <w:t>Встречи с интересными людьми (профессии, увлечения и хобби…): Повар.</w:t>
            </w:r>
          </w:p>
          <w:p w:rsidR="00431D0D" w:rsidRPr="006777AC" w:rsidRDefault="00431D0D" w:rsidP="006777AC">
            <w:pPr>
              <w:jc w:val="both"/>
              <w:rPr>
                <w:rFonts w:ascii="Times New Roman" w:hAnsi="Times New Roman" w:cs="Times New Roman"/>
                <w:sz w:val="24"/>
                <w:szCs w:val="24"/>
              </w:rPr>
            </w:pPr>
            <w:r w:rsidRPr="006777AC">
              <w:rPr>
                <w:rFonts w:ascii="Times New Roman" w:hAnsi="Times New Roman" w:cs="Times New Roman"/>
                <w:sz w:val="24"/>
                <w:szCs w:val="24"/>
              </w:rPr>
              <w:t xml:space="preserve">Создание коллекций временные </w:t>
            </w:r>
            <w:r w:rsidR="006777AC">
              <w:rPr>
                <w:rFonts w:ascii="Times New Roman" w:hAnsi="Times New Roman" w:cs="Times New Roman"/>
                <w:sz w:val="24"/>
                <w:szCs w:val="24"/>
              </w:rPr>
              <w:t>экспозиции: Игрушек. Фантиков. Бантиков</w:t>
            </w:r>
          </w:p>
          <w:p w:rsidR="00431D0D" w:rsidRPr="006777AC" w:rsidRDefault="006777AC" w:rsidP="006777AC">
            <w:pPr>
              <w:jc w:val="both"/>
              <w:rPr>
                <w:rFonts w:ascii="Times New Roman" w:hAnsi="Times New Roman" w:cs="Times New Roman"/>
                <w:sz w:val="24"/>
                <w:szCs w:val="24"/>
              </w:rPr>
            </w:pPr>
            <w:r>
              <w:rPr>
                <w:rFonts w:ascii="Times New Roman" w:hAnsi="Times New Roman" w:cs="Times New Roman"/>
                <w:sz w:val="24"/>
                <w:szCs w:val="24"/>
              </w:rPr>
              <w:t>Фотовыставки «</w:t>
            </w:r>
            <w:r w:rsidR="00431D0D" w:rsidRPr="006777AC">
              <w:rPr>
                <w:rFonts w:ascii="Times New Roman" w:hAnsi="Times New Roman" w:cs="Times New Roman"/>
                <w:sz w:val="24"/>
                <w:szCs w:val="24"/>
              </w:rPr>
              <w:t>Моя семья»,</w:t>
            </w:r>
            <w:r>
              <w:rPr>
                <w:rFonts w:ascii="Times New Roman" w:hAnsi="Times New Roman" w:cs="Times New Roman"/>
                <w:sz w:val="24"/>
                <w:szCs w:val="24"/>
              </w:rPr>
              <w:t xml:space="preserve"> «</w:t>
            </w:r>
            <w:r w:rsidR="00431D0D" w:rsidRPr="006777AC">
              <w:rPr>
                <w:rFonts w:ascii="Times New Roman" w:hAnsi="Times New Roman" w:cs="Times New Roman"/>
                <w:sz w:val="24"/>
                <w:szCs w:val="24"/>
              </w:rPr>
              <w:t>Это я!», «Жизнь группы…»</w:t>
            </w:r>
          </w:p>
          <w:p w:rsidR="00431D0D" w:rsidRPr="006777AC" w:rsidRDefault="00431D0D" w:rsidP="006777AC">
            <w:pPr>
              <w:jc w:val="both"/>
              <w:rPr>
                <w:rFonts w:ascii="Times New Roman" w:hAnsi="Times New Roman" w:cs="Times New Roman"/>
                <w:sz w:val="24"/>
                <w:szCs w:val="24"/>
              </w:rPr>
            </w:pPr>
            <w:r w:rsidRPr="006777AC">
              <w:rPr>
                <w:rFonts w:ascii="Times New Roman" w:hAnsi="Times New Roman" w:cs="Times New Roman"/>
                <w:sz w:val="24"/>
                <w:szCs w:val="24"/>
              </w:rPr>
              <w:t>Газеты к праздникам о семейном опыте.</w:t>
            </w:r>
          </w:p>
          <w:p w:rsidR="00431D0D" w:rsidRPr="006777AC" w:rsidRDefault="00431D0D" w:rsidP="006777AC">
            <w:pPr>
              <w:jc w:val="both"/>
              <w:rPr>
                <w:rFonts w:ascii="Times New Roman" w:hAnsi="Times New Roman" w:cs="Times New Roman"/>
                <w:sz w:val="24"/>
                <w:szCs w:val="24"/>
              </w:rPr>
            </w:pPr>
            <w:r w:rsidRPr="006777AC">
              <w:rPr>
                <w:rFonts w:ascii="Times New Roman" w:hAnsi="Times New Roman" w:cs="Times New Roman"/>
                <w:sz w:val="24"/>
                <w:szCs w:val="24"/>
              </w:rPr>
              <w:t>Подарки к праздникам сотрудникам и</w:t>
            </w:r>
            <w:r w:rsidR="006777AC">
              <w:rPr>
                <w:rFonts w:ascii="Times New Roman" w:hAnsi="Times New Roman" w:cs="Times New Roman"/>
                <w:sz w:val="24"/>
                <w:szCs w:val="24"/>
              </w:rPr>
              <w:t xml:space="preserve"> </w:t>
            </w:r>
            <w:r w:rsidRPr="006777AC">
              <w:rPr>
                <w:rFonts w:ascii="Times New Roman" w:hAnsi="Times New Roman" w:cs="Times New Roman"/>
                <w:sz w:val="24"/>
                <w:szCs w:val="24"/>
              </w:rPr>
              <w:t>родителям.</w:t>
            </w:r>
          </w:p>
          <w:p w:rsidR="00431D0D" w:rsidRPr="006777AC" w:rsidRDefault="00431D0D" w:rsidP="006777AC">
            <w:pPr>
              <w:jc w:val="both"/>
              <w:rPr>
                <w:rFonts w:ascii="Times New Roman" w:hAnsi="Times New Roman" w:cs="Times New Roman"/>
                <w:sz w:val="24"/>
                <w:szCs w:val="24"/>
              </w:rPr>
            </w:pPr>
            <w:r w:rsidRPr="006777AC">
              <w:rPr>
                <w:rFonts w:ascii="Times New Roman" w:hAnsi="Times New Roman" w:cs="Times New Roman"/>
                <w:sz w:val="24"/>
                <w:szCs w:val="24"/>
              </w:rPr>
              <w:t>Семейная мастерская.</w:t>
            </w:r>
          </w:p>
          <w:p w:rsidR="00431D0D" w:rsidRPr="006777AC" w:rsidRDefault="00431D0D" w:rsidP="006777AC">
            <w:pPr>
              <w:jc w:val="both"/>
              <w:rPr>
                <w:rFonts w:ascii="Times New Roman" w:hAnsi="Times New Roman" w:cs="Times New Roman"/>
                <w:sz w:val="24"/>
                <w:szCs w:val="24"/>
              </w:rPr>
            </w:pPr>
            <w:r w:rsidRPr="006777AC">
              <w:rPr>
                <w:rFonts w:ascii="Times New Roman" w:hAnsi="Times New Roman" w:cs="Times New Roman"/>
                <w:sz w:val="24"/>
                <w:szCs w:val="24"/>
              </w:rPr>
              <w:t>Масленица (блины).</w:t>
            </w:r>
          </w:p>
          <w:p w:rsidR="00431D0D" w:rsidRDefault="00431D0D" w:rsidP="006777AC">
            <w:pPr>
              <w:jc w:val="both"/>
              <w:rPr>
                <w:rFonts w:ascii="Times New Roman" w:hAnsi="Times New Roman" w:cs="Times New Roman"/>
                <w:sz w:val="24"/>
                <w:szCs w:val="24"/>
              </w:rPr>
            </w:pPr>
            <w:r w:rsidRPr="006777AC">
              <w:rPr>
                <w:rFonts w:ascii="Times New Roman" w:hAnsi="Times New Roman" w:cs="Times New Roman"/>
                <w:sz w:val="24"/>
                <w:szCs w:val="24"/>
              </w:rPr>
              <w:t>День СПАСИБО.</w:t>
            </w:r>
          </w:p>
        </w:tc>
        <w:tc>
          <w:tcPr>
            <w:tcW w:w="5211" w:type="dxa"/>
          </w:tcPr>
          <w:p w:rsidR="00431D0D" w:rsidRPr="000111D4" w:rsidRDefault="00431D0D" w:rsidP="0029191C">
            <w:pPr>
              <w:rPr>
                <w:rFonts w:ascii="Times New Roman" w:hAnsi="Times New Roman" w:cs="Times New Roman"/>
                <w:b/>
                <w:bCs/>
                <w:sz w:val="24"/>
                <w:szCs w:val="24"/>
              </w:rPr>
            </w:pPr>
            <w:r w:rsidRPr="000111D4">
              <w:rPr>
                <w:rFonts w:ascii="Times New Roman" w:hAnsi="Times New Roman" w:cs="Times New Roman"/>
                <w:b/>
                <w:bCs/>
                <w:sz w:val="24"/>
                <w:szCs w:val="24"/>
              </w:rPr>
              <w:lastRenderedPageBreak/>
              <w:t>Внутригрупповые.</w:t>
            </w:r>
          </w:p>
          <w:p w:rsidR="00431D0D" w:rsidRPr="000111D4" w:rsidRDefault="00431D0D" w:rsidP="0029191C">
            <w:pPr>
              <w:rPr>
                <w:rFonts w:ascii="Times New Roman" w:hAnsi="Times New Roman" w:cs="Times New Roman"/>
                <w:sz w:val="24"/>
                <w:szCs w:val="24"/>
              </w:rPr>
            </w:pPr>
            <w:r w:rsidRPr="000111D4">
              <w:rPr>
                <w:rFonts w:ascii="Times New Roman" w:hAnsi="Times New Roman" w:cs="Times New Roman"/>
                <w:sz w:val="24"/>
                <w:szCs w:val="24"/>
              </w:rPr>
              <w:t>День рождения.</w:t>
            </w:r>
          </w:p>
          <w:p w:rsidR="00431D0D" w:rsidRPr="000111D4" w:rsidRDefault="00431D0D" w:rsidP="0029191C">
            <w:pPr>
              <w:rPr>
                <w:rFonts w:ascii="Times New Roman" w:hAnsi="Times New Roman" w:cs="Times New Roman"/>
                <w:sz w:val="24"/>
                <w:szCs w:val="24"/>
              </w:rPr>
            </w:pPr>
            <w:r w:rsidRPr="000111D4">
              <w:rPr>
                <w:rFonts w:ascii="Times New Roman" w:hAnsi="Times New Roman" w:cs="Times New Roman"/>
                <w:sz w:val="24"/>
                <w:szCs w:val="24"/>
              </w:rPr>
              <w:t>День сладкоежки.</w:t>
            </w:r>
          </w:p>
          <w:p w:rsidR="00431D0D" w:rsidRPr="006777AC" w:rsidRDefault="00431D0D" w:rsidP="006777AC">
            <w:pPr>
              <w:jc w:val="both"/>
              <w:rPr>
                <w:rFonts w:ascii="Times New Roman" w:hAnsi="Times New Roman" w:cs="Times New Roman"/>
                <w:sz w:val="24"/>
                <w:szCs w:val="24"/>
              </w:rPr>
            </w:pPr>
            <w:r w:rsidRPr="006777AC">
              <w:rPr>
                <w:rFonts w:ascii="Times New Roman" w:hAnsi="Times New Roman" w:cs="Times New Roman"/>
                <w:sz w:val="24"/>
                <w:szCs w:val="24"/>
              </w:rPr>
              <w:lastRenderedPageBreak/>
              <w:t>День волшебства (фокусы, опыты).</w:t>
            </w:r>
          </w:p>
          <w:p w:rsidR="00431D0D" w:rsidRPr="006777AC" w:rsidRDefault="00431D0D" w:rsidP="006777AC">
            <w:pPr>
              <w:jc w:val="both"/>
              <w:rPr>
                <w:rFonts w:ascii="Times New Roman" w:hAnsi="Times New Roman" w:cs="Times New Roman"/>
                <w:sz w:val="24"/>
                <w:szCs w:val="24"/>
              </w:rPr>
            </w:pPr>
            <w:r w:rsidRPr="006777AC">
              <w:rPr>
                <w:rFonts w:ascii="Times New Roman" w:hAnsi="Times New Roman" w:cs="Times New Roman"/>
                <w:sz w:val="24"/>
                <w:szCs w:val="24"/>
              </w:rPr>
              <w:t>День Почемучки.</w:t>
            </w:r>
          </w:p>
          <w:p w:rsidR="00431D0D" w:rsidRPr="006777AC" w:rsidRDefault="00431D0D" w:rsidP="006777AC">
            <w:pPr>
              <w:jc w:val="both"/>
              <w:rPr>
                <w:rFonts w:ascii="Times New Roman" w:hAnsi="Times New Roman" w:cs="Times New Roman"/>
                <w:sz w:val="24"/>
                <w:szCs w:val="24"/>
              </w:rPr>
            </w:pPr>
            <w:r w:rsidRPr="006777AC">
              <w:rPr>
                <w:rFonts w:ascii="Times New Roman" w:hAnsi="Times New Roman" w:cs="Times New Roman"/>
                <w:sz w:val="24"/>
                <w:szCs w:val="24"/>
              </w:rPr>
              <w:t>Семейные поездки выходного дня.</w:t>
            </w:r>
          </w:p>
          <w:p w:rsidR="00431D0D" w:rsidRPr="006777AC" w:rsidRDefault="00431D0D" w:rsidP="006777AC">
            <w:pPr>
              <w:jc w:val="both"/>
              <w:rPr>
                <w:rFonts w:ascii="Times New Roman" w:hAnsi="Times New Roman" w:cs="Times New Roman"/>
                <w:sz w:val="24"/>
                <w:szCs w:val="24"/>
              </w:rPr>
            </w:pPr>
            <w:r w:rsidRPr="006777AC">
              <w:rPr>
                <w:rFonts w:ascii="Times New Roman" w:hAnsi="Times New Roman" w:cs="Times New Roman"/>
                <w:sz w:val="24"/>
                <w:szCs w:val="24"/>
              </w:rPr>
              <w:t>Тематические развлечения с родителями:</w:t>
            </w:r>
            <w:r w:rsidR="006777AC" w:rsidRPr="006777AC">
              <w:rPr>
                <w:rFonts w:ascii="Times New Roman" w:hAnsi="Times New Roman" w:cs="Times New Roman"/>
                <w:sz w:val="24"/>
                <w:szCs w:val="24"/>
              </w:rPr>
              <w:t xml:space="preserve"> </w:t>
            </w:r>
            <w:r w:rsidRPr="006777AC">
              <w:rPr>
                <w:rFonts w:ascii="Times New Roman" w:hAnsi="Times New Roman" w:cs="Times New Roman"/>
                <w:sz w:val="24"/>
                <w:szCs w:val="24"/>
              </w:rPr>
              <w:t>День бабушек и дедушек. Играем всей</w:t>
            </w:r>
            <w:r w:rsidR="006777AC">
              <w:rPr>
                <w:rFonts w:ascii="Times New Roman" w:hAnsi="Times New Roman" w:cs="Times New Roman"/>
                <w:sz w:val="24"/>
                <w:szCs w:val="24"/>
              </w:rPr>
              <w:t xml:space="preserve"> </w:t>
            </w:r>
            <w:r w:rsidRPr="006777AC">
              <w:rPr>
                <w:rFonts w:ascii="Times New Roman" w:hAnsi="Times New Roman" w:cs="Times New Roman"/>
                <w:sz w:val="24"/>
                <w:szCs w:val="24"/>
              </w:rPr>
              <w:t>Семьей (речевые игры</w:t>
            </w:r>
            <w:r w:rsidR="006777AC">
              <w:rPr>
                <w:rFonts w:ascii="Times New Roman" w:hAnsi="Times New Roman" w:cs="Times New Roman"/>
                <w:sz w:val="24"/>
                <w:szCs w:val="24"/>
              </w:rPr>
              <w:t>).</w:t>
            </w:r>
            <w:r w:rsidRPr="006777AC">
              <w:rPr>
                <w:rFonts w:ascii="Times New Roman" w:hAnsi="Times New Roman" w:cs="Times New Roman"/>
                <w:sz w:val="24"/>
                <w:szCs w:val="24"/>
              </w:rPr>
              <w:t>Профессии наших</w:t>
            </w:r>
          </w:p>
          <w:p w:rsidR="00917473" w:rsidRDefault="00431D0D" w:rsidP="006777AC">
            <w:pPr>
              <w:jc w:val="both"/>
              <w:rPr>
                <w:rFonts w:ascii="Times New Roman" w:hAnsi="Times New Roman" w:cs="Times New Roman"/>
                <w:sz w:val="24"/>
                <w:szCs w:val="24"/>
              </w:rPr>
            </w:pPr>
            <w:r w:rsidRPr="006777AC">
              <w:rPr>
                <w:rFonts w:ascii="Times New Roman" w:hAnsi="Times New Roman" w:cs="Times New Roman"/>
                <w:sz w:val="24"/>
                <w:szCs w:val="24"/>
              </w:rPr>
              <w:t>родителей. Конкурс чтецов.</w:t>
            </w:r>
            <w:r w:rsidR="00917473">
              <w:rPr>
                <w:rFonts w:ascii="Times New Roman" w:hAnsi="Times New Roman" w:cs="Times New Roman"/>
                <w:sz w:val="24"/>
                <w:szCs w:val="24"/>
              </w:rPr>
              <w:t xml:space="preserve"> </w:t>
            </w:r>
            <w:r w:rsidRPr="006777AC">
              <w:rPr>
                <w:rFonts w:ascii="Times New Roman" w:hAnsi="Times New Roman" w:cs="Times New Roman"/>
                <w:sz w:val="24"/>
                <w:szCs w:val="24"/>
              </w:rPr>
              <w:t>Семейный творческий КВН.</w:t>
            </w:r>
            <w:r w:rsidR="00917473">
              <w:rPr>
                <w:rFonts w:ascii="Times New Roman" w:hAnsi="Times New Roman" w:cs="Times New Roman"/>
                <w:sz w:val="24"/>
                <w:szCs w:val="24"/>
              </w:rPr>
              <w:t xml:space="preserve"> </w:t>
            </w:r>
          </w:p>
          <w:p w:rsidR="00431D0D" w:rsidRPr="006777AC" w:rsidRDefault="00431D0D" w:rsidP="006777AC">
            <w:pPr>
              <w:jc w:val="both"/>
              <w:rPr>
                <w:rFonts w:ascii="Times New Roman" w:hAnsi="Times New Roman" w:cs="Times New Roman"/>
                <w:sz w:val="24"/>
                <w:szCs w:val="24"/>
              </w:rPr>
            </w:pPr>
            <w:r w:rsidRPr="006777AC">
              <w:rPr>
                <w:rFonts w:ascii="Times New Roman" w:hAnsi="Times New Roman" w:cs="Times New Roman"/>
                <w:sz w:val="24"/>
                <w:szCs w:val="24"/>
              </w:rPr>
              <w:t>Встречи с интересными людьми</w:t>
            </w:r>
            <w:r w:rsidR="00917473">
              <w:rPr>
                <w:rFonts w:ascii="Times New Roman" w:hAnsi="Times New Roman" w:cs="Times New Roman"/>
                <w:sz w:val="24"/>
                <w:szCs w:val="24"/>
              </w:rPr>
              <w:t xml:space="preserve"> </w:t>
            </w:r>
            <w:r w:rsidRPr="006777AC">
              <w:rPr>
                <w:rFonts w:ascii="Times New Roman" w:hAnsi="Times New Roman" w:cs="Times New Roman"/>
                <w:sz w:val="24"/>
                <w:szCs w:val="24"/>
              </w:rPr>
              <w:t>(профессии, увлечения и хобби…):</w:t>
            </w:r>
            <w:r w:rsidR="00917473">
              <w:rPr>
                <w:rFonts w:ascii="Times New Roman" w:hAnsi="Times New Roman" w:cs="Times New Roman"/>
                <w:sz w:val="24"/>
                <w:szCs w:val="24"/>
              </w:rPr>
              <w:t xml:space="preserve"> </w:t>
            </w:r>
            <w:r w:rsidRPr="006777AC">
              <w:rPr>
                <w:rFonts w:ascii="Times New Roman" w:hAnsi="Times New Roman" w:cs="Times New Roman"/>
                <w:sz w:val="24"/>
                <w:szCs w:val="24"/>
              </w:rPr>
              <w:t>Пожарник. Строитель. Военный.</w:t>
            </w:r>
            <w:r w:rsidR="00917473">
              <w:rPr>
                <w:rFonts w:ascii="Times New Roman" w:hAnsi="Times New Roman" w:cs="Times New Roman"/>
                <w:sz w:val="24"/>
                <w:szCs w:val="24"/>
              </w:rPr>
              <w:t xml:space="preserve"> Спортсмены.</w:t>
            </w:r>
            <w:r w:rsidRPr="006777AC">
              <w:rPr>
                <w:rFonts w:ascii="Times New Roman" w:hAnsi="Times New Roman" w:cs="Times New Roman"/>
                <w:sz w:val="24"/>
                <w:szCs w:val="24"/>
              </w:rPr>
              <w:t xml:space="preserve"> Швеи.</w:t>
            </w:r>
          </w:p>
          <w:p w:rsidR="00431D0D" w:rsidRPr="006777AC" w:rsidRDefault="00431D0D" w:rsidP="006777AC">
            <w:pPr>
              <w:jc w:val="both"/>
              <w:rPr>
                <w:rFonts w:ascii="Times New Roman" w:hAnsi="Times New Roman" w:cs="Times New Roman"/>
                <w:sz w:val="24"/>
                <w:szCs w:val="24"/>
              </w:rPr>
            </w:pPr>
            <w:r w:rsidRPr="006777AC">
              <w:rPr>
                <w:rFonts w:ascii="Times New Roman" w:hAnsi="Times New Roman" w:cs="Times New Roman"/>
                <w:sz w:val="24"/>
                <w:szCs w:val="24"/>
              </w:rPr>
              <w:t>Создание коллекций, временные</w:t>
            </w:r>
            <w:r w:rsidR="00917473">
              <w:rPr>
                <w:rFonts w:ascii="Times New Roman" w:hAnsi="Times New Roman" w:cs="Times New Roman"/>
                <w:sz w:val="24"/>
                <w:szCs w:val="24"/>
              </w:rPr>
              <w:t xml:space="preserve"> экспозиции</w:t>
            </w:r>
            <w:r w:rsidRPr="006777AC">
              <w:rPr>
                <w:rFonts w:ascii="Times New Roman" w:hAnsi="Times New Roman" w:cs="Times New Roman"/>
                <w:sz w:val="24"/>
                <w:szCs w:val="24"/>
              </w:rPr>
              <w:t>: Разных тканей.</w:t>
            </w:r>
            <w:r w:rsidR="00917473">
              <w:rPr>
                <w:rFonts w:ascii="Times New Roman" w:hAnsi="Times New Roman" w:cs="Times New Roman"/>
                <w:sz w:val="24"/>
                <w:szCs w:val="24"/>
              </w:rPr>
              <w:t xml:space="preserve"> </w:t>
            </w:r>
            <w:r w:rsidRPr="006777AC">
              <w:rPr>
                <w:rFonts w:ascii="Times New Roman" w:hAnsi="Times New Roman" w:cs="Times New Roman"/>
                <w:sz w:val="24"/>
                <w:szCs w:val="24"/>
              </w:rPr>
              <w:t>Разных материалов. Камней.</w:t>
            </w:r>
            <w:r w:rsidR="00917473">
              <w:rPr>
                <w:rFonts w:ascii="Times New Roman" w:hAnsi="Times New Roman" w:cs="Times New Roman"/>
                <w:sz w:val="24"/>
                <w:szCs w:val="24"/>
              </w:rPr>
              <w:t xml:space="preserve"> </w:t>
            </w:r>
            <w:r w:rsidRPr="006777AC">
              <w:rPr>
                <w:rFonts w:ascii="Times New Roman" w:hAnsi="Times New Roman" w:cs="Times New Roman"/>
                <w:sz w:val="24"/>
                <w:szCs w:val="24"/>
              </w:rPr>
              <w:t>Птичьих перьев. Русских народных</w:t>
            </w:r>
            <w:r w:rsidR="00917473">
              <w:rPr>
                <w:rFonts w:ascii="Times New Roman" w:hAnsi="Times New Roman" w:cs="Times New Roman"/>
                <w:sz w:val="24"/>
                <w:szCs w:val="24"/>
              </w:rPr>
              <w:t xml:space="preserve"> </w:t>
            </w:r>
            <w:r w:rsidRPr="006777AC">
              <w:rPr>
                <w:rFonts w:ascii="Times New Roman" w:hAnsi="Times New Roman" w:cs="Times New Roman"/>
                <w:sz w:val="24"/>
                <w:szCs w:val="24"/>
              </w:rPr>
              <w:t>игрушек и предметов народно –</w:t>
            </w:r>
            <w:r w:rsidR="00917473">
              <w:rPr>
                <w:rFonts w:ascii="Times New Roman" w:hAnsi="Times New Roman" w:cs="Times New Roman"/>
                <w:sz w:val="24"/>
                <w:szCs w:val="24"/>
              </w:rPr>
              <w:t xml:space="preserve"> </w:t>
            </w:r>
            <w:r w:rsidRPr="006777AC">
              <w:rPr>
                <w:rFonts w:ascii="Times New Roman" w:hAnsi="Times New Roman" w:cs="Times New Roman"/>
                <w:sz w:val="24"/>
                <w:szCs w:val="24"/>
              </w:rPr>
              <w:t>прикладного искусства. Машин</w:t>
            </w:r>
          </w:p>
          <w:p w:rsidR="00431D0D" w:rsidRPr="006777AC" w:rsidRDefault="00431D0D" w:rsidP="006777AC">
            <w:pPr>
              <w:jc w:val="both"/>
              <w:rPr>
                <w:rFonts w:ascii="Times New Roman" w:hAnsi="Times New Roman" w:cs="Times New Roman"/>
                <w:sz w:val="24"/>
                <w:szCs w:val="24"/>
              </w:rPr>
            </w:pPr>
            <w:r w:rsidRPr="006777AC">
              <w:rPr>
                <w:rFonts w:ascii="Times New Roman" w:hAnsi="Times New Roman" w:cs="Times New Roman"/>
                <w:sz w:val="24"/>
                <w:szCs w:val="24"/>
              </w:rPr>
              <w:t>специального назначения.</w:t>
            </w:r>
          </w:p>
          <w:p w:rsidR="00431D0D" w:rsidRPr="006777AC" w:rsidRDefault="00431D0D" w:rsidP="006777AC">
            <w:pPr>
              <w:jc w:val="both"/>
              <w:rPr>
                <w:rFonts w:ascii="Times New Roman" w:hAnsi="Times New Roman" w:cs="Times New Roman"/>
                <w:sz w:val="24"/>
                <w:szCs w:val="24"/>
              </w:rPr>
            </w:pPr>
            <w:r w:rsidRPr="006777AC">
              <w:rPr>
                <w:rFonts w:ascii="Times New Roman" w:hAnsi="Times New Roman" w:cs="Times New Roman"/>
                <w:sz w:val="24"/>
                <w:szCs w:val="24"/>
              </w:rPr>
              <w:t xml:space="preserve"> Киндер –мир…</w:t>
            </w:r>
          </w:p>
          <w:p w:rsidR="00431D0D" w:rsidRPr="006777AC" w:rsidRDefault="00431D0D" w:rsidP="006777AC">
            <w:pPr>
              <w:jc w:val="both"/>
              <w:rPr>
                <w:rFonts w:ascii="Times New Roman" w:hAnsi="Times New Roman" w:cs="Times New Roman"/>
                <w:sz w:val="24"/>
                <w:szCs w:val="24"/>
              </w:rPr>
            </w:pPr>
            <w:r w:rsidRPr="006777AC">
              <w:rPr>
                <w:rFonts w:ascii="Times New Roman" w:hAnsi="Times New Roman" w:cs="Times New Roman"/>
                <w:sz w:val="24"/>
                <w:szCs w:val="24"/>
              </w:rPr>
              <w:t>Фотовыставки « Мой папа ….»,</w:t>
            </w:r>
            <w:r w:rsidR="00917473">
              <w:rPr>
                <w:rFonts w:ascii="Times New Roman" w:hAnsi="Times New Roman" w:cs="Times New Roman"/>
                <w:sz w:val="24"/>
                <w:szCs w:val="24"/>
              </w:rPr>
              <w:t xml:space="preserve"> </w:t>
            </w:r>
            <w:r w:rsidRPr="006777AC">
              <w:rPr>
                <w:rFonts w:ascii="Times New Roman" w:hAnsi="Times New Roman" w:cs="Times New Roman"/>
                <w:sz w:val="24"/>
                <w:szCs w:val="24"/>
              </w:rPr>
              <w:t>« Жизнь группы…»</w:t>
            </w:r>
          </w:p>
          <w:p w:rsidR="00431D0D" w:rsidRPr="006777AC" w:rsidRDefault="00431D0D" w:rsidP="006777AC">
            <w:pPr>
              <w:jc w:val="both"/>
              <w:rPr>
                <w:rFonts w:ascii="Times New Roman" w:hAnsi="Times New Roman" w:cs="Times New Roman"/>
                <w:sz w:val="24"/>
                <w:szCs w:val="24"/>
              </w:rPr>
            </w:pPr>
            <w:r w:rsidRPr="006777AC">
              <w:rPr>
                <w:rFonts w:ascii="Times New Roman" w:hAnsi="Times New Roman" w:cs="Times New Roman"/>
                <w:sz w:val="24"/>
                <w:szCs w:val="24"/>
              </w:rPr>
              <w:t>Газеты к праздникам, о семейном опыте.</w:t>
            </w:r>
          </w:p>
          <w:p w:rsidR="00431D0D" w:rsidRPr="006777AC" w:rsidRDefault="00431D0D" w:rsidP="006777AC">
            <w:pPr>
              <w:jc w:val="both"/>
              <w:rPr>
                <w:rFonts w:ascii="Times New Roman" w:hAnsi="Times New Roman" w:cs="Times New Roman"/>
                <w:sz w:val="24"/>
                <w:szCs w:val="24"/>
              </w:rPr>
            </w:pPr>
            <w:r w:rsidRPr="006777AC">
              <w:rPr>
                <w:rFonts w:ascii="Times New Roman" w:hAnsi="Times New Roman" w:cs="Times New Roman"/>
                <w:sz w:val="24"/>
                <w:szCs w:val="24"/>
              </w:rPr>
              <w:t>Подарки к праздникам сотрудникам и</w:t>
            </w:r>
            <w:r w:rsidR="00917473">
              <w:rPr>
                <w:rFonts w:ascii="Times New Roman" w:hAnsi="Times New Roman" w:cs="Times New Roman"/>
                <w:sz w:val="24"/>
                <w:szCs w:val="24"/>
              </w:rPr>
              <w:t xml:space="preserve"> </w:t>
            </w:r>
            <w:r w:rsidRPr="006777AC">
              <w:rPr>
                <w:rFonts w:ascii="Times New Roman" w:hAnsi="Times New Roman" w:cs="Times New Roman"/>
                <w:sz w:val="24"/>
                <w:szCs w:val="24"/>
              </w:rPr>
              <w:t>родителям.</w:t>
            </w:r>
          </w:p>
          <w:p w:rsidR="00917473" w:rsidRDefault="00431D0D" w:rsidP="006777AC">
            <w:pPr>
              <w:jc w:val="both"/>
              <w:rPr>
                <w:rFonts w:ascii="Times New Roman" w:hAnsi="Times New Roman" w:cs="Times New Roman"/>
                <w:sz w:val="24"/>
                <w:szCs w:val="24"/>
              </w:rPr>
            </w:pPr>
            <w:r w:rsidRPr="006777AC">
              <w:rPr>
                <w:rFonts w:ascii="Times New Roman" w:hAnsi="Times New Roman" w:cs="Times New Roman"/>
                <w:sz w:val="24"/>
                <w:szCs w:val="24"/>
              </w:rPr>
              <w:t>Семейная мастерская.</w:t>
            </w:r>
          </w:p>
          <w:p w:rsidR="00431D0D" w:rsidRPr="006777AC" w:rsidRDefault="00431D0D" w:rsidP="006777AC">
            <w:pPr>
              <w:jc w:val="both"/>
              <w:rPr>
                <w:rFonts w:ascii="Times New Roman" w:hAnsi="Times New Roman" w:cs="Times New Roman"/>
                <w:sz w:val="24"/>
                <w:szCs w:val="24"/>
              </w:rPr>
            </w:pPr>
            <w:r w:rsidRPr="006777AC">
              <w:rPr>
                <w:rFonts w:ascii="Times New Roman" w:hAnsi="Times New Roman" w:cs="Times New Roman"/>
                <w:sz w:val="24"/>
                <w:szCs w:val="24"/>
              </w:rPr>
              <w:t>День ДРУЖБЫ.</w:t>
            </w:r>
          </w:p>
          <w:p w:rsidR="00431D0D" w:rsidRPr="006777AC" w:rsidRDefault="00431D0D" w:rsidP="006777AC">
            <w:pPr>
              <w:jc w:val="both"/>
              <w:rPr>
                <w:rFonts w:ascii="Times New Roman" w:hAnsi="Times New Roman" w:cs="Times New Roman"/>
                <w:sz w:val="24"/>
                <w:szCs w:val="24"/>
              </w:rPr>
            </w:pPr>
            <w:r w:rsidRPr="006777AC">
              <w:rPr>
                <w:rFonts w:ascii="Times New Roman" w:hAnsi="Times New Roman" w:cs="Times New Roman"/>
                <w:sz w:val="24"/>
                <w:szCs w:val="24"/>
              </w:rPr>
              <w:t>Неделя театра(театр перчаток, кукол –</w:t>
            </w:r>
            <w:r w:rsidR="00917473">
              <w:rPr>
                <w:rFonts w:ascii="Times New Roman" w:hAnsi="Times New Roman" w:cs="Times New Roman"/>
                <w:sz w:val="24"/>
                <w:szCs w:val="24"/>
              </w:rPr>
              <w:t xml:space="preserve"> </w:t>
            </w:r>
            <w:r w:rsidRPr="006777AC">
              <w:rPr>
                <w:rFonts w:ascii="Times New Roman" w:hAnsi="Times New Roman" w:cs="Times New Roman"/>
                <w:sz w:val="24"/>
                <w:szCs w:val="24"/>
              </w:rPr>
              <w:t>марионеток, пальчиковый театр).</w:t>
            </w:r>
          </w:p>
          <w:p w:rsidR="00431D0D" w:rsidRPr="006777AC" w:rsidRDefault="00431D0D" w:rsidP="006777AC">
            <w:pPr>
              <w:jc w:val="both"/>
              <w:rPr>
                <w:rFonts w:ascii="Times New Roman" w:hAnsi="Times New Roman" w:cs="Times New Roman"/>
                <w:sz w:val="24"/>
                <w:szCs w:val="24"/>
              </w:rPr>
            </w:pPr>
            <w:r w:rsidRPr="006777AC">
              <w:rPr>
                <w:rFonts w:ascii="Times New Roman" w:hAnsi="Times New Roman" w:cs="Times New Roman"/>
                <w:sz w:val="24"/>
                <w:szCs w:val="24"/>
              </w:rPr>
              <w:t>Конкурс чтецов.</w:t>
            </w:r>
          </w:p>
          <w:p w:rsidR="00431D0D" w:rsidRPr="006777AC" w:rsidRDefault="00431D0D" w:rsidP="006777AC">
            <w:pPr>
              <w:jc w:val="both"/>
              <w:rPr>
                <w:rFonts w:ascii="Times New Roman" w:hAnsi="Times New Roman" w:cs="Times New Roman"/>
                <w:sz w:val="24"/>
                <w:szCs w:val="24"/>
              </w:rPr>
            </w:pPr>
            <w:r w:rsidRPr="006777AC">
              <w:rPr>
                <w:rFonts w:ascii="Times New Roman" w:hAnsi="Times New Roman" w:cs="Times New Roman"/>
                <w:sz w:val="24"/>
                <w:szCs w:val="24"/>
              </w:rPr>
              <w:t>Письмо Деду Морозу.</w:t>
            </w:r>
          </w:p>
          <w:p w:rsidR="00431D0D" w:rsidRPr="006777AC" w:rsidRDefault="00431D0D" w:rsidP="006777AC">
            <w:pPr>
              <w:jc w:val="both"/>
              <w:rPr>
                <w:rFonts w:ascii="Times New Roman" w:hAnsi="Times New Roman" w:cs="Times New Roman"/>
                <w:sz w:val="24"/>
                <w:szCs w:val="24"/>
              </w:rPr>
            </w:pPr>
            <w:r w:rsidRPr="006777AC">
              <w:rPr>
                <w:rFonts w:ascii="Times New Roman" w:hAnsi="Times New Roman" w:cs="Times New Roman"/>
                <w:sz w:val="24"/>
                <w:szCs w:val="24"/>
              </w:rPr>
              <w:t>Лети мой самолет…</w:t>
            </w:r>
          </w:p>
          <w:p w:rsidR="00431D0D" w:rsidRDefault="00431D0D" w:rsidP="006777AC">
            <w:pPr>
              <w:jc w:val="both"/>
              <w:rPr>
                <w:rFonts w:ascii="Times New Roman" w:hAnsi="Times New Roman" w:cs="Times New Roman"/>
                <w:sz w:val="24"/>
                <w:szCs w:val="24"/>
              </w:rPr>
            </w:pPr>
            <w:r w:rsidRPr="006777AC">
              <w:rPr>
                <w:rFonts w:ascii="Times New Roman" w:hAnsi="Times New Roman" w:cs="Times New Roman"/>
                <w:sz w:val="24"/>
                <w:szCs w:val="24"/>
              </w:rPr>
              <w:t>Показ детской моды…</w:t>
            </w:r>
          </w:p>
        </w:tc>
      </w:tr>
    </w:tbl>
    <w:p w:rsidR="00431D0D" w:rsidRDefault="00431D0D" w:rsidP="0029191C">
      <w:pPr>
        <w:spacing w:after="0" w:line="240" w:lineRule="auto"/>
        <w:ind w:firstLine="708"/>
        <w:rPr>
          <w:rFonts w:ascii="Times New Roman" w:hAnsi="Times New Roman" w:cs="Times New Roman"/>
          <w:sz w:val="24"/>
          <w:szCs w:val="24"/>
        </w:rPr>
      </w:pPr>
    </w:p>
    <w:p w:rsidR="00431D0D" w:rsidRPr="00DE4C2C" w:rsidRDefault="00431D0D" w:rsidP="00DE4C2C">
      <w:pPr>
        <w:spacing w:after="0" w:line="240" w:lineRule="auto"/>
        <w:ind w:firstLine="567"/>
        <w:jc w:val="both"/>
        <w:rPr>
          <w:rFonts w:ascii="Times New Roman" w:hAnsi="Times New Roman" w:cs="Times New Roman"/>
          <w:iCs/>
          <w:sz w:val="28"/>
          <w:szCs w:val="28"/>
        </w:rPr>
      </w:pPr>
      <w:r w:rsidRPr="00DE4C2C">
        <w:rPr>
          <w:rFonts w:ascii="Times New Roman" w:hAnsi="Times New Roman" w:cs="Times New Roman"/>
          <w:bCs/>
          <w:sz w:val="28"/>
          <w:szCs w:val="28"/>
        </w:rPr>
        <w:t xml:space="preserve">Событие предполагает </w:t>
      </w:r>
      <w:r w:rsidRPr="00DE4C2C">
        <w:rPr>
          <w:rFonts w:ascii="Times New Roman" w:hAnsi="Times New Roman" w:cs="Times New Roman"/>
          <w:sz w:val="28"/>
          <w:szCs w:val="28"/>
        </w:rPr>
        <w:t>взаимодействие ребёнка и взрослого, в котором</w:t>
      </w:r>
      <w:r w:rsidR="00DE4C2C">
        <w:rPr>
          <w:rFonts w:ascii="Times New Roman" w:hAnsi="Times New Roman" w:cs="Times New Roman"/>
          <w:sz w:val="28"/>
          <w:szCs w:val="28"/>
        </w:rPr>
        <w:t xml:space="preserve"> </w:t>
      </w:r>
      <w:r w:rsidRPr="00DE4C2C">
        <w:rPr>
          <w:rFonts w:ascii="Times New Roman" w:hAnsi="Times New Roman" w:cs="Times New Roman"/>
          <w:iCs/>
          <w:sz w:val="28"/>
          <w:szCs w:val="28"/>
        </w:rPr>
        <w:t>активность взрослого приводит к приобретению ребёнком собственного опыта переживания той или иной ценности.</w:t>
      </w:r>
    </w:p>
    <w:p w:rsidR="00431D0D" w:rsidRPr="00DE4C2C" w:rsidRDefault="00431D0D" w:rsidP="00DE4C2C">
      <w:pPr>
        <w:spacing w:after="0" w:line="240" w:lineRule="auto"/>
        <w:ind w:firstLine="567"/>
        <w:jc w:val="both"/>
        <w:rPr>
          <w:rFonts w:ascii="Times New Roman" w:hAnsi="Times New Roman" w:cs="Times New Roman"/>
          <w:sz w:val="28"/>
          <w:szCs w:val="28"/>
        </w:rPr>
      </w:pPr>
      <w:r w:rsidRPr="00DE4C2C">
        <w:rPr>
          <w:rFonts w:ascii="Times New Roman" w:hAnsi="Times New Roman" w:cs="Times New Roman"/>
          <w:bCs/>
          <w:sz w:val="28"/>
          <w:szCs w:val="28"/>
        </w:rPr>
        <w:t>Событийным может быть не только организованное мероприятие,</w:t>
      </w:r>
      <w:r w:rsidRPr="00DE4C2C">
        <w:rPr>
          <w:rFonts w:ascii="Times New Roman" w:hAnsi="Times New Roman" w:cs="Times New Roman"/>
          <w:sz w:val="28"/>
          <w:szCs w:val="28"/>
        </w:rPr>
        <w:t xml:space="preserve"> но и </w:t>
      </w:r>
      <w:r w:rsidRPr="00DE4C2C">
        <w:rPr>
          <w:rFonts w:ascii="Times New Roman" w:hAnsi="Times New Roman" w:cs="Times New Roman"/>
          <w:iCs/>
          <w:sz w:val="28"/>
          <w:szCs w:val="28"/>
        </w:rPr>
        <w:t>спонтанно возникшая ситуация, и любой режимный момент, традиции утренней</w:t>
      </w:r>
      <w:r w:rsidRPr="00DE4C2C">
        <w:rPr>
          <w:rFonts w:ascii="Times New Roman" w:hAnsi="Times New Roman" w:cs="Times New Roman"/>
          <w:sz w:val="28"/>
          <w:szCs w:val="28"/>
        </w:rPr>
        <w:t xml:space="preserve"> </w:t>
      </w:r>
      <w:r w:rsidRPr="00DE4C2C">
        <w:rPr>
          <w:rFonts w:ascii="Times New Roman" w:hAnsi="Times New Roman" w:cs="Times New Roman"/>
          <w:iCs/>
          <w:sz w:val="28"/>
          <w:szCs w:val="28"/>
        </w:rPr>
        <w:t>встречи детей, индивидуальная беседа, общие дела, совместно реализуемые проекты и прочее</w:t>
      </w:r>
      <w:r w:rsidRPr="00DE4C2C">
        <w:rPr>
          <w:rFonts w:ascii="Times New Roman" w:hAnsi="Times New Roman" w:cs="Times New Roman"/>
          <w:sz w:val="28"/>
          <w:szCs w:val="28"/>
        </w:rPr>
        <w:t>.</w:t>
      </w:r>
    </w:p>
    <w:p w:rsidR="00431D0D" w:rsidRPr="00DE4C2C" w:rsidRDefault="00431D0D" w:rsidP="00DE4C2C">
      <w:pPr>
        <w:spacing w:after="0" w:line="240" w:lineRule="auto"/>
        <w:ind w:firstLine="567"/>
        <w:jc w:val="both"/>
        <w:rPr>
          <w:rFonts w:ascii="Times New Roman" w:hAnsi="Times New Roman" w:cs="Times New Roman"/>
          <w:bCs/>
          <w:sz w:val="28"/>
          <w:szCs w:val="28"/>
        </w:rPr>
      </w:pPr>
      <w:r w:rsidRPr="00DE4C2C">
        <w:rPr>
          <w:rFonts w:ascii="Times New Roman" w:hAnsi="Times New Roman" w:cs="Times New Roman"/>
          <w:bCs/>
          <w:sz w:val="28"/>
          <w:szCs w:val="28"/>
        </w:rPr>
        <w:t>Проектирование событий позволяет построить целостный годовой цикл педагогической работы на основе традиционных ценностей российского общества</w:t>
      </w:r>
      <w:r w:rsidRPr="00DE4C2C">
        <w:rPr>
          <w:rFonts w:ascii="Times New Roman" w:hAnsi="Times New Roman" w:cs="Times New Roman"/>
          <w:sz w:val="28"/>
          <w:szCs w:val="28"/>
        </w:rPr>
        <w:t>, в которые войдут:</w:t>
      </w:r>
    </w:p>
    <w:p w:rsidR="00431D0D" w:rsidRPr="00DE4C2C" w:rsidRDefault="00431D0D" w:rsidP="00540471">
      <w:pPr>
        <w:pStyle w:val="a4"/>
        <w:numPr>
          <w:ilvl w:val="0"/>
          <w:numId w:val="28"/>
        </w:numPr>
        <w:tabs>
          <w:tab w:val="left" w:pos="567"/>
        </w:tabs>
        <w:spacing w:after="0" w:line="240" w:lineRule="auto"/>
        <w:ind w:left="0" w:firstLine="284"/>
        <w:jc w:val="both"/>
        <w:rPr>
          <w:rFonts w:ascii="Times New Roman" w:hAnsi="Times New Roman" w:cs="Times New Roman"/>
          <w:iCs/>
          <w:sz w:val="28"/>
          <w:szCs w:val="28"/>
        </w:rPr>
      </w:pPr>
      <w:r w:rsidRPr="00DE4C2C">
        <w:rPr>
          <w:rFonts w:ascii="Times New Roman" w:hAnsi="Times New Roman" w:cs="Times New Roman"/>
          <w:iCs/>
          <w:sz w:val="28"/>
          <w:szCs w:val="28"/>
        </w:rPr>
        <w:t>проекты воспитательной направленности;</w:t>
      </w:r>
    </w:p>
    <w:p w:rsidR="00431D0D" w:rsidRPr="00DE4C2C" w:rsidRDefault="00431D0D" w:rsidP="00540471">
      <w:pPr>
        <w:pStyle w:val="a4"/>
        <w:numPr>
          <w:ilvl w:val="0"/>
          <w:numId w:val="28"/>
        </w:numPr>
        <w:tabs>
          <w:tab w:val="left" w:pos="567"/>
        </w:tabs>
        <w:spacing w:after="0" w:line="240" w:lineRule="auto"/>
        <w:ind w:left="0" w:firstLine="284"/>
        <w:jc w:val="both"/>
        <w:rPr>
          <w:rFonts w:ascii="Times New Roman" w:hAnsi="Times New Roman" w:cs="Times New Roman"/>
          <w:iCs/>
          <w:sz w:val="28"/>
          <w:szCs w:val="28"/>
        </w:rPr>
      </w:pPr>
      <w:r w:rsidRPr="00DE4C2C">
        <w:rPr>
          <w:rFonts w:ascii="Times New Roman" w:hAnsi="Times New Roman" w:cs="Times New Roman"/>
          <w:iCs/>
          <w:sz w:val="28"/>
          <w:szCs w:val="28"/>
        </w:rPr>
        <w:t>праздники;</w:t>
      </w:r>
    </w:p>
    <w:p w:rsidR="00431D0D" w:rsidRPr="00DE4C2C" w:rsidRDefault="00431D0D" w:rsidP="00540471">
      <w:pPr>
        <w:pStyle w:val="a4"/>
        <w:numPr>
          <w:ilvl w:val="0"/>
          <w:numId w:val="28"/>
        </w:numPr>
        <w:tabs>
          <w:tab w:val="left" w:pos="567"/>
        </w:tabs>
        <w:spacing w:after="0" w:line="240" w:lineRule="auto"/>
        <w:ind w:left="0" w:firstLine="284"/>
        <w:jc w:val="both"/>
        <w:rPr>
          <w:rFonts w:ascii="Times New Roman" w:hAnsi="Times New Roman" w:cs="Times New Roman"/>
          <w:iCs/>
          <w:sz w:val="28"/>
          <w:szCs w:val="28"/>
        </w:rPr>
      </w:pPr>
      <w:r w:rsidRPr="00DE4C2C">
        <w:rPr>
          <w:rFonts w:ascii="Times New Roman" w:hAnsi="Times New Roman" w:cs="Times New Roman"/>
          <w:iCs/>
          <w:sz w:val="28"/>
          <w:szCs w:val="28"/>
        </w:rPr>
        <w:t>общие дела;</w:t>
      </w:r>
    </w:p>
    <w:p w:rsidR="00431D0D" w:rsidRPr="00DE4C2C" w:rsidRDefault="00431D0D" w:rsidP="00540471">
      <w:pPr>
        <w:pStyle w:val="a4"/>
        <w:numPr>
          <w:ilvl w:val="0"/>
          <w:numId w:val="28"/>
        </w:numPr>
        <w:tabs>
          <w:tab w:val="left" w:pos="567"/>
        </w:tabs>
        <w:spacing w:after="0" w:line="240" w:lineRule="auto"/>
        <w:ind w:left="0" w:firstLine="284"/>
        <w:jc w:val="both"/>
        <w:rPr>
          <w:rFonts w:ascii="Times New Roman" w:hAnsi="Times New Roman" w:cs="Times New Roman"/>
          <w:iCs/>
          <w:sz w:val="28"/>
          <w:szCs w:val="28"/>
        </w:rPr>
      </w:pPr>
      <w:r w:rsidRPr="00DE4C2C">
        <w:rPr>
          <w:rFonts w:ascii="Times New Roman" w:hAnsi="Times New Roman" w:cs="Times New Roman"/>
          <w:iCs/>
          <w:sz w:val="28"/>
          <w:szCs w:val="28"/>
        </w:rPr>
        <w:t>ритмы жизни (утренний и вечерний круг, прогулка);</w:t>
      </w:r>
    </w:p>
    <w:p w:rsidR="00431D0D" w:rsidRPr="00DE4C2C" w:rsidRDefault="00431D0D" w:rsidP="00540471">
      <w:pPr>
        <w:pStyle w:val="a4"/>
        <w:numPr>
          <w:ilvl w:val="0"/>
          <w:numId w:val="28"/>
        </w:numPr>
        <w:tabs>
          <w:tab w:val="left" w:pos="567"/>
        </w:tabs>
        <w:spacing w:after="0" w:line="240" w:lineRule="auto"/>
        <w:ind w:left="0" w:firstLine="284"/>
        <w:jc w:val="both"/>
        <w:rPr>
          <w:rFonts w:ascii="Times New Roman" w:hAnsi="Times New Roman" w:cs="Times New Roman"/>
          <w:iCs/>
          <w:sz w:val="28"/>
          <w:szCs w:val="28"/>
        </w:rPr>
      </w:pPr>
      <w:r w:rsidRPr="00DE4C2C">
        <w:rPr>
          <w:rFonts w:ascii="Times New Roman" w:hAnsi="Times New Roman" w:cs="Times New Roman"/>
          <w:iCs/>
          <w:sz w:val="28"/>
          <w:szCs w:val="28"/>
        </w:rPr>
        <w:t>режимные моменты (прием пищи, подготовка ко сну и прочее);</w:t>
      </w:r>
    </w:p>
    <w:p w:rsidR="00431D0D" w:rsidRPr="00DE4C2C" w:rsidRDefault="00431D0D" w:rsidP="00540471">
      <w:pPr>
        <w:pStyle w:val="a4"/>
        <w:numPr>
          <w:ilvl w:val="0"/>
          <w:numId w:val="28"/>
        </w:numPr>
        <w:tabs>
          <w:tab w:val="left" w:pos="567"/>
        </w:tabs>
        <w:spacing w:after="0" w:line="240" w:lineRule="auto"/>
        <w:ind w:left="0" w:firstLine="284"/>
        <w:jc w:val="both"/>
        <w:rPr>
          <w:rFonts w:ascii="Times New Roman" w:hAnsi="Times New Roman" w:cs="Times New Roman"/>
          <w:iCs/>
          <w:sz w:val="28"/>
          <w:szCs w:val="28"/>
        </w:rPr>
      </w:pPr>
      <w:r w:rsidRPr="00DE4C2C">
        <w:rPr>
          <w:rFonts w:ascii="Times New Roman" w:hAnsi="Times New Roman" w:cs="Times New Roman"/>
          <w:iCs/>
          <w:sz w:val="28"/>
          <w:szCs w:val="28"/>
        </w:rPr>
        <w:t>свободная игра;</w:t>
      </w:r>
    </w:p>
    <w:p w:rsidR="00431D0D" w:rsidRPr="00DE4C2C" w:rsidRDefault="00431D0D" w:rsidP="00540471">
      <w:pPr>
        <w:pStyle w:val="a4"/>
        <w:numPr>
          <w:ilvl w:val="0"/>
          <w:numId w:val="28"/>
        </w:numPr>
        <w:tabs>
          <w:tab w:val="left" w:pos="567"/>
        </w:tabs>
        <w:spacing w:after="0" w:line="240" w:lineRule="auto"/>
        <w:ind w:left="0" w:firstLine="284"/>
        <w:jc w:val="both"/>
        <w:rPr>
          <w:rFonts w:ascii="Times New Roman" w:hAnsi="Times New Roman" w:cs="Times New Roman"/>
          <w:iCs/>
          <w:sz w:val="28"/>
          <w:szCs w:val="28"/>
        </w:rPr>
      </w:pPr>
      <w:r w:rsidRPr="00DE4C2C">
        <w:rPr>
          <w:rFonts w:ascii="Times New Roman" w:hAnsi="Times New Roman" w:cs="Times New Roman"/>
          <w:iCs/>
          <w:sz w:val="28"/>
          <w:szCs w:val="28"/>
        </w:rPr>
        <w:lastRenderedPageBreak/>
        <w:t>свободная деятельность детей.</w:t>
      </w:r>
    </w:p>
    <w:p w:rsidR="00431D0D" w:rsidRPr="00DE4C2C" w:rsidRDefault="00431D0D" w:rsidP="00DE4C2C">
      <w:pPr>
        <w:spacing w:after="0" w:line="240" w:lineRule="auto"/>
        <w:ind w:firstLine="567"/>
        <w:jc w:val="both"/>
        <w:rPr>
          <w:rFonts w:ascii="Times New Roman" w:hAnsi="Times New Roman" w:cs="Times New Roman"/>
          <w:bCs/>
          <w:sz w:val="28"/>
          <w:szCs w:val="28"/>
        </w:rPr>
      </w:pPr>
      <w:r w:rsidRPr="00DE4C2C">
        <w:rPr>
          <w:rFonts w:ascii="Times New Roman" w:hAnsi="Times New Roman" w:cs="Times New Roman"/>
          <w:bCs/>
          <w:sz w:val="28"/>
          <w:szCs w:val="28"/>
        </w:rPr>
        <w:t>Они часто становятся традиционными и превращаются в традиции ДОО, группы или традиции в работе отдельного педагога.</w:t>
      </w:r>
    </w:p>
    <w:p w:rsidR="00431D0D" w:rsidRPr="0093576D" w:rsidRDefault="00431D0D" w:rsidP="0029191C">
      <w:pPr>
        <w:spacing w:after="0" w:line="240" w:lineRule="auto"/>
        <w:ind w:firstLine="708"/>
        <w:rPr>
          <w:rFonts w:ascii="Times New Roman" w:hAnsi="Times New Roman" w:cs="Times New Roman"/>
          <w:b/>
          <w:bCs/>
          <w:sz w:val="28"/>
          <w:szCs w:val="28"/>
        </w:rPr>
      </w:pPr>
    </w:p>
    <w:p w:rsidR="00431D0D" w:rsidRPr="00022732" w:rsidRDefault="00431D0D" w:rsidP="006B373C">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2.7.</w:t>
      </w:r>
      <w:r w:rsidRPr="00022732">
        <w:rPr>
          <w:rFonts w:ascii="Times New Roman" w:hAnsi="Times New Roman" w:cs="Times New Roman"/>
          <w:b/>
          <w:sz w:val="28"/>
          <w:szCs w:val="28"/>
        </w:rPr>
        <w:t>Совместная деятельность в образовательных ситуациях.</w:t>
      </w:r>
    </w:p>
    <w:p w:rsidR="00431D0D" w:rsidRPr="006B373C" w:rsidRDefault="00431D0D" w:rsidP="006B373C">
      <w:pPr>
        <w:spacing w:after="0" w:line="240" w:lineRule="auto"/>
        <w:ind w:firstLine="567"/>
        <w:jc w:val="both"/>
        <w:rPr>
          <w:rFonts w:ascii="Times New Roman" w:hAnsi="Times New Roman" w:cs="Times New Roman"/>
          <w:sz w:val="28"/>
          <w:szCs w:val="28"/>
        </w:rPr>
      </w:pPr>
      <w:r w:rsidRPr="006B373C">
        <w:rPr>
          <w:rFonts w:ascii="Times New Roman" w:hAnsi="Times New Roman" w:cs="Times New Roman"/>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431D0D" w:rsidRPr="006B373C" w:rsidRDefault="00431D0D" w:rsidP="006B373C">
      <w:pPr>
        <w:spacing w:after="0" w:line="240" w:lineRule="auto"/>
        <w:ind w:firstLine="567"/>
        <w:jc w:val="both"/>
        <w:rPr>
          <w:rFonts w:ascii="Times New Roman" w:hAnsi="Times New Roman" w:cs="Times New Roman"/>
          <w:sz w:val="28"/>
          <w:szCs w:val="28"/>
        </w:rPr>
      </w:pPr>
      <w:r w:rsidRPr="006B373C">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431D0D" w:rsidRPr="006B373C" w:rsidRDefault="00431D0D" w:rsidP="006B373C">
      <w:pPr>
        <w:spacing w:after="0" w:line="240" w:lineRule="auto"/>
        <w:ind w:firstLine="567"/>
        <w:jc w:val="both"/>
        <w:rPr>
          <w:rFonts w:ascii="Times New Roman" w:hAnsi="Times New Roman" w:cs="Times New Roman"/>
          <w:sz w:val="28"/>
          <w:szCs w:val="28"/>
        </w:rPr>
      </w:pPr>
      <w:r w:rsidRPr="006B373C">
        <w:rPr>
          <w:rFonts w:ascii="Times New Roman" w:hAnsi="Times New Roman" w:cs="Times New Roman"/>
          <w:sz w:val="28"/>
          <w:szCs w:val="28"/>
        </w:rPr>
        <w:t>К основным видам организации совместной деятельности в образовательных ситуациях в ДОО можно отнести:</w:t>
      </w:r>
    </w:p>
    <w:p w:rsidR="00431D0D" w:rsidRPr="006B373C" w:rsidRDefault="00431D0D" w:rsidP="00540471">
      <w:pPr>
        <w:pStyle w:val="a4"/>
        <w:numPr>
          <w:ilvl w:val="0"/>
          <w:numId w:val="29"/>
        </w:numPr>
        <w:tabs>
          <w:tab w:val="left" w:pos="567"/>
        </w:tabs>
        <w:spacing w:after="0" w:line="240" w:lineRule="auto"/>
        <w:ind w:left="0" w:firstLine="284"/>
        <w:jc w:val="both"/>
        <w:rPr>
          <w:rFonts w:ascii="Times New Roman" w:hAnsi="Times New Roman" w:cs="Times New Roman"/>
          <w:sz w:val="28"/>
          <w:szCs w:val="28"/>
        </w:rPr>
      </w:pPr>
      <w:r w:rsidRPr="006B373C">
        <w:rPr>
          <w:rFonts w:ascii="Times New Roman" w:hAnsi="Times New Roman" w:cs="Times New Roman"/>
          <w:sz w:val="28"/>
          <w:szCs w:val="28"/>
        </w:rPr>
        <w:t>ситуативная беседа, рассказ, советы, вопросы;</w:t>
      </w:r>
    </w:p>
    <w:p w:rsidR="00431D0D" w:rsidRPr="006B373C" w:rsidRDefault="00431D0D" w:rsidP="00540471">
      <w:pPr>
        <w:pStyle w:val="a4"/>
        <w:numPr>
          <w:ilvl w:val="0"/>
          <w:numId w:val="29"/>
        </w:numPr>
        <w:tabs>
          <w:tab w:val="left" w:pos="567"/>
        </w:tabs>
        <w:spacing w:after="0" w:line="240" w:lineRule="auto"/>
        <w:ind w:left="0" w:firstLine="284"/>
        <w:jc w:val="both"/>
        <w:rPr>
          <w:rFonts w:ascii="Times New Roman" w:hAnsi="Times New Roman" w:cs="Times New Roman"/>
          <w:sz w:val="28"/>
          <w:szCs w:val="28"/>
        </w:rPr>
      </w:pPr>
      <w:r w:rsidRPr="006B373C">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431D0D" w:rsidRPr="006B373C" w:rsidRDefault="00431D0D" w:rsidP="00540471">
      <w:pPr>
        <w:pStyle w:val="a4"/>
        <w:numPr>
          <w:ilvl w:val="0"/>
          <w:numId w:val="29"/>
        </w:numPr>
        <w:tabs>
          <w:tab w:val="left" w:pos="567"/>
        </w:tabs>
        <w:spacing w:after="0" w:line="240" w:lineRule="auto"/>
        <w:ind w:left="0" w:firstLine="284"/>
        <w:jc w:val="both"/>
        <w:rPr>
          <w:rFonts w:ascii="Times New Roman" w:hAnsi="Times New Roman" w:cs="Times New Roman"/>
          <w:sz w:val="28"/>
          <w:szCs w:val="28"/>
        </w:rPr>
      </w:pPr>
      <w:r w:rsidRPr="006B373C">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431D0D" w:rsidRPr="006B373C" w:rsidRDefault="00431D0D" w:rsidP="00540471">
      <w:pPr>
        <w:pStyle w:val="a4"/>
        <w:numPr>
          <w:ilvl w:val="0"/>
          <w:numId w:val="29"/>
        </w:numPr>
        <w:tabs>
          <w:tab w:val="left" w:pos="567"/>
        </w:tabs>
        <w:spacing w:after="0" w:line="240" w:lineRule="auto"/>
        <w:ind w:left="0" w:firstLine="284"/>
        <w:jc w:val="both"/>
        <w:rPr>
          <w:rFonts w:ascii="Times New Roman" w:hAnsi="Times New Roman" w:cs="Times New Roman"/>
          <w:sz w:val="28"/>
          <w:szCs w:val="28"/>
        </w:rPr>
      </w:pPr>
      <w:r w:rsidRPr="006B373C">
        <w:rPr>
          <w:rFonts w:ascii="Times New Roman" w:hAnsi="Times New Roman" w:cs="Times New Roman"/>
          <w:sz w:val="28"/>
          <w:szCs w:val="28"/>
        </w:rPr>
        <w:t>разучивание и исполнение песен, театрализация, драматизация, этюды-инсценировки;</w:t>
      </w:r>
    </w:p>
    <w:p w:rsidR="00431D0D" w:rsidRPr="006B373C" w:rsidRDefault="00431D0D" w:rsidP="00540471">
      <w:pPr>
        <w:pStyle w:val="a4"/>
        <w:numPr>
          <w:ilvl w:val="0"/>
          <w:numId w:val="29"/>
        </w:numPr>
        <w:tabs>
          <w:tab w:val="left" w:pos="567"/>
        </w:tabs>
        <w:spacing w:after="0" w:line="240" w:lineRule="auto"/>
        <w:ind w:left="0" w:firstLine="284"/>
        <w:jc w:val="both"/>
        <w:rPr>
          <w:rFonts w:ascii="Times New Roman" w:hAnsi="Times New Roman" w:cs="Times New Roman"/>
          <w:sz w:val="28"/>
          <w:szCs w:val="28"/>
        </w:rPr>
      </w:pPr>
      <w:r w:rsidRPr="006B373C">
        <w:rPr>
          <w:rFonts w:ascii="Times New Roman" w:hAnsi="Times New Roman" w:cs="Times New Roman"/>
          <w:sz w:val="28"/>
          <w:szCs w:val="28"/>
        </w:rPr>
        <w:t>рассматривание и обсуждение картин и книжных иллюстраций, просмотр видеороликов, презентаций, мультфильмов;</w:t>
      </w:r>
    </w:p>
    <w:p w:rsidR="00431D0D" w:rsidRPr="006B373C" w:rsidRDefault="00431D0D" w:rsidP="00540471">
      <w:pPr>
        <w:pStyle w:val="a4"/>
        <w:numPr>
          <w:ilvl w:val="0"/>
          <w:numId w:val="29"/>
        </w:numPr>
        <w:tabs>
          <w:tab w:val="left" w:pos="567"/>
        </w:tabs>
        <w:spacing w:after="0" w:line="240" w:lineRule="auto"/>
        <w:ind w:left="0" w:firstLine="284"/>
        <w:jc w:val="both"/>
        <w:rPr>
          <w:rFonts w:ascii="Times New Roman" w:hAnsi="Times New Roman" w:cs="Times New Roman"/>
          <w:sz w:val="28"/>
          <w:szCs w:val="28"/>
        </w:rPr>
      </w:pPr>
      <w:r w:rsidRPr="006B373C">
        <w:rPr>
          <w:rFonts w:ascii="Times New Roman" w:hAnsi="Times New Roman" w:cs="Times New Roman"/>
          <w:sz w:val="28"/>
          <w:szCs w:val="28"/>
        </w:rPr>
        <w:t>организация выставок (книг, репродукций картин, тематических или авторских, детских поделок и тому подобное);</w:t>
      </w:r>
    </w:p>
    <w:p w:rsidR="00431D0D" w:rsidRPr="006B373C" w:rsidRDefault="00431D0D" w:rsidP="00540471">
      <w:pPr>
        <w:pStyle w:val="a4"/>
        <w:numPr>
          <w:ilvl w:val="0"/>
          <w:numId w:val="29"/>
        </w:numPr>
        <w:tabs>
          <w:tab w:val="left" w:pos="567"/>
        </w:tabs>
        <w:spacing w:after="0" w:line="240" w:lineRule="auto"/>
        <w:ind w:left="0" w:firstLine="284"/>
        <w:jc w:val="both"/>
        <w:rPr>
          <w:rFonts w:ascii="Times New Roman" w:hAnsi="Times New Roman" w:cs="Times New Roman"/>
          <w:sz w:val="28"/>
          <w:szCs w:val="28"/>
        </w:rPr>
      </w:pPr>
      <w:r w:rsidRPr="006B373C">
        <w:rPr>
          <w:rFonts w:ascii="Times New Roman" w:hAnsi="Times New Roman" w:cs="Times New Roman"/>
          <w:sz w:val="28"/>
          <w:szCs w:val="28"/>
        </w:rPr>
        <w:t>экскурсии (в  общеобразовательную организацию и тому подобное);</w:t>
      </w:r>
    </w:p>
    <w:p w:rsidR="00431D0D" w:rsidRPr="006B373C" w:rsidRDefault="00431D0D" w:rsidP="00540471">
      <w:pPr>
        <w:pStyle w:val="a4"/>
        <w:numPr>
          <w:ilvl w:val="0"/>
          <w:numId w:val="29"/>
        </w:numPr>
        <w:tabs>
          <w:tab w:val="left" w:pos="567"/>
        </w:tabs>
        <w:spacing w:after="0" w:line="240" w:lineRule="auto"/>
        <w:ind w:left="0" w:firstLine="284"/>
        <w:jc w:val="both"/>
        <w:rPr>
          <w:rFonts w:ascii="Times New Roman" w:hAnsi="Times New Roman" w:cs="Times New Roman"/>
          <w:sz w:val="28"/>
          <w:szCs w:val="28"/>
        </w:rPr>
      </w:pPr>
      <w:r w:rsidRPr="006B373C">
        <w:rPr>
          <w:rFonts w:ascii="Times New Roman" w:hAnsi="Times New Roman" w:cs="Times New Roman"/>
          <w:sz w:val="28"/>
          <w:szCs w:val="28"/>
        </w:rPr>
        <w:t>игровые методы (игровая роль, игровая ситуация, игровое действие и другие);</w:t>
      </w:r>
    </w:p>
    <w:p w:rsidR="00431D0D" w:rsidRPr="006B373C" w:rsidRDefault="00431D0D" w:rsidP="00540471">
      <w:pPr>
        <w:pStyle w:val="a4"/>
        <w:numPr>
          <w:ilvl w:val="0"/>
          <w:numId w:val="29"/>
        </w:numPr>
        <w:tabs>
          <w:tab w:val="left" w:pos="567"/>
        </w:tabs>
        <w:spacing w:after="0" w:line="240" w:lineRule="auto"/>
        <w:ind w:left="0" w:firstLine="284"/>
        <w:jc w:val="both"/>
        <w:rPr>
          <w:rFonts w:ascii="Times New Roman" w:hAnsi="Times New Roman" w:cs="Times New Roman"/>
          <w:sz w:val="28"/>
          <w:szCs w:val="28"/>
        </w:rPr>
      </w:pPr>
      <w:r w:rsidRPr="006B373C">
        <w:rPr>
          <w:rFonts w:ascii="Times New Roman" w:hAnsi="Times New Roman" w:cs="Times New Roman"/>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431D0D" w:rsidRPr="006B373C" w:rsidRDefault="00431D0D" w:rsidP="006B373C">
      <w:pPr>
        <w:spacing w:after="0" w:line="240" w:lineRule="auto"/>
        <w:ind w:firstLine="567"/>
        <w:jc w:val="both"/>
        <w:rPr>
          <w:rFonts w:ascii="Times New Roman" w:hAnsi="Times New Roman" w:cs="Times New Roman"/>
          <w:b/>
          <w:bCs/>
          <w:sz w:val="28"/>
          <w:szCs w:val="28"/>
        </w:rPr>
      </w:pPr>
      <w:r w:rsidRPr="006B373C">
        <w:rPr>
          <w:rFonts w:ascii="Times New Roman" w:hAnsi="Times New Roman" w:cs="Times New Roman"/>
          <w:b/>
          <w:bCs/>
          <w:sz w:val="28"/>
          <w:szCs w:val="28"/>
        </w:rPr>
        <w:t>Деятельности и культурные практики в ДОО.</w:t>
      </w:r>
    </w:p>
    <w:p w:rsidR="00431D0D" w:rsidRPr="006B373C" w:rsidRDefault="00431D0D" w:rsidP="006B373C">
      <w:pPr>
        <w:spacing w:after="0" w:line="240" w:lineRule="auto"/>
        <w:ind w:firstLine="567"/>
        <w:jc w:val="both"/>
        <w:rPr>
          <w:rFonts w:ascii="Times New Roman" w:hAnsi="Times New Roman" w:cs="Times New Roman"/>
          <w:sz w:val="28"/>
          <w:szCs w:val="28"/>
        </w:rPr>
      </w:pPr>
      <w:r w:rsidRPr="006B373C">
        <w:rPr>
          <w:rFonts w:ascii="Times New Roman" w:hAnsi="Times New Roman" w:cs="Times New Roman"/>
          <w:bCs/>
          <w:sz w:val="28"/>
          <w:szCs w:val="28"/>
        </w:rPr>
        <w:t xml:space="preserve">Культурные практики на основе инициатив самих детей. </w:t>
      </w:r>
      <w:r w:rsidRPr="006B373C">
        <w:rPr>
          <w:rFonts w:ascii="Times New Roman" w:hAnsi="Times New Roman" w:cs="Times New Roman"/>
          <w:sz w:val="28"/>
          <w:szCs w:val="28"/>
        </w:rPr>
        <w:t>Это</w:t>
      </w:r>
      <w:r w:rsidR="006B373C">
        <w:rPr>
          <w:rFonts w:ascii="Times New Roman" w:hAnsi="Times New Roman" w:cs="Times New Roman"/>
          <w:sz w:val="28"/>
          <w:szCs w:val="28"/>
        </w:rPr>
        <w:t xml:space="preserve"> </w:t>
      </w:r>
      <w:r w:rsidRPr="006B373C">
        <w:rPr>
          <w:rFonts w:ascii="Times New Roman" w:hAnsi="Times New Roman" w:cs="Times New Roman"/>
          <w:sz w:val="28"/>
          <w:szCs w:val="28"/>
        </w:rPr>
        <w:t>самостоятельная детская деятельность, которая протекает как индивидуально, так и в процессе сотрудничества со сверстниками.</w:t>
      </w:r>
    </w:p>
    <w:p w:rsidR="00431D0D" w:rsidRPr="006B373C" w:rsidRDefault="00431D0D" w:rsidP="006B373C">
      <w:pPr>
        <w:spacing w:after="0" w:line="240" w:lineRule="auto"/>
        <w:ind w:firstLine="567"/>
        <w:jc w:val="both"/>
        <w:rPr>
          <w:rFonts w:ascii="Times New Roman" w:hAnsi="Times New Roman" w:cs="Times New Roman"/>
          <w:sz w:val="28"/>
          <w:szCs w:val="28"/>
        </w:rPr>
      </w:pPr>
      <w:r w:rsidRPr="006B373C">
        <w:rPr>
          <w:rFonts w:ascii="Times New Roman" w:hAnsi="Times New Roman" w:cs="Times New Roman"/>
          <w:sz w:val="28"/>
          <w:szCs w:val="28"/>
        </w:rPr>
        <w:t>В детском саду атмосфера свободы выбора, творческого обмена и</w:t>
      </w:r>
      <w:r w:rsidR="006B373C">
        <w:rPr>
          <w:rFonts w:ascii="Times New Roman" w:hAnsi="Times New Roman" w:cs="Times New Roman"/>
          <w:sz w:val="28"/>
          <w:szCs w:val="28"/>
        </w:rPr>
        <w:t xml:space="preserve"> </w:t>
      </w:r>
      <w:r w:rsidRPr="006B373C">
        <w:rPr>
          <w:rFonts w:ascii="Times New Roman" w:hAnsi="Times New Roman" w:cs="Times New Roman"/>
          <w:sz w:val="28"/>
          <w:szCs w:val="28"/>
        </w:rPr>
        <w:t>самовыражения создается воспитателем. Его цель возбудить интерес детей к</w:t>
      </w:r>
      <w:r w:rsidR="006B373C">
        <w:rPr>
          <w:rFonts w:ascii="Times New Roman" w:hAnsi="Times New Roman" w:cs="Times New Roman"/>
          <w:sz w:val="28"/>
          <w:szCs w:val="28"/>
        </w:rPr>
        <w:t xml:space="preserve"> </w:t>
      </w:r>
      <w:r w:rsidRPr="006B373C">
        <w:rPr>
          <w:rFonts w:ascii="Times New Roman" w:hAnsi="Times New Roman" w:cs="Times New Roman"/>
          <w:sz w:val="28"/>
          <w:szCs w:val="28"/>
        </w:rPr>
        <w:t>участию в ситуациях выбора, желание делать и самостоятельно осуществлять</w:t>
      </w:r>
      <w:r w:rsidR="006B373C">
        <w:rPr>
          <w:rFonts w:ascii="Times New Roman" w:hAnsi="Times New Roman" w:cs="Times New Roman"/>
          <w:sz w:val="28"/>
          <w:szCs w:val="28"/>
        </w:rPr>
        <w:t xml:space="preserve"> </w:t>
      </w:r>
      <w:r w:rsidRPr="006B373C">
        <w:rPr>
          <w:rFonts w:ascii="Times New Roman" w:hAnsi="Times New Roman" w:cs="Times New Roman"/>
          <w:sz w:val="28"/>
          <w:szCs w:val="28"/>
        </w:rPr>
        <w:t>индивидуальный или коллективный выбор деятельности с учетом интересов</w:t>
      </w:r>
      <w:r w:rsidR="006B373C">
        <w:rPr>
          <w:rFonts w:ascii="Times New Roman" w:hAnsi="Times New Roman" w:cs="Times New Roman"/>
          <w:sz w:val="28"/>
          <w:szCs w:val="28"/>
        </w:rPr>
        <w:t xml:space="preserve"> </w:t>
      </w:r>
      <w:r w:rsidRPr="006B373C">
        <w:rPr>
          <w:rFonts w:ascii="Times New Roman" w:hAnsi="Times New Roman" w:cs="Times New Roman"/>
          <w:sz w:val="28"/>
          <w:szCs w:val="28"/>
        </w:rPr>
        <w:t>и склонностей.</w:t>
      </w:r>
    </w:p>
    <w:p w:rsidR="00431D0D" w:rsidRPr="006B373C" w:rsidRDefault="00431D0D" w:rsidP="006B373C">
      <w:pPr>
        <w:spacing w:after="0" w:line="240" w:lineRule="auto"/>
        <w:ind w:firstLine="567"/>
        <w:jc w:val="both"/>
        <w:rPr>
          <w:rFonts w:ascii="Times New Roman" w:hAnsi="Times New Roman" w:cs="Times New Roman"/>
          <w:bCs/>
          <w:sz w:val="28"/>
          <w:szCs w:val="28"/>
        </w:rPr>
      </w:pPr>
      <w:r w:rsidRPr="006B373C">
        <w:rPr>
          <w:rFonts w:ascii="Times New Roman" w:hAnsi="Times New Roman" w:cs="Times New Roman"/>
          <w:bCs/>
          <w:sz w:val="28"/>
          <w:szCs w:val="28"/>
        </w:rPr>
        <w:t xml:space="preserve">Культурные практики, инициируемые, организуемые и направляемые взрослыми. </w:t>
      </w:r>
      <w:r w:rsidRPr="006B373C">
        <w:rPr>
          <w:rFonts w:ascii="Times New Roman" w:hAnsi="Times New Roman" w:cs="Times New Roman"/>
          <w:sz w:val="28"/>
          <w:szCs w:val="28"/>
        </w:rPr>
        <w:t>Эти культурные практики направляются</w:t>
      </w:r>
      <w:r w:rsidRPr="006B373C">
        <w:rPr>
          <w:rFonts w:ascii="Times New Roman" w:hAnsi="Times New Roman" w:cs="Times New Roman"/>
          <w:bCs/>
          <w:sz w:val="28"/>
          <w:szCs w:val="28"/>
        </w:rPr>
        <w:t xml:space="preserve"> </w:t>
      </w:r>
      <w:r w:rsidRPr="006B373C">
        <w:rPr>
          <w:rFonts w:ascii="Times New Roman" w:hAnsi="Times New Roman" w:cs="Times New Roman"/>
          <w:sz w:val="28"/>
          <w:szCs w:val="28"/>
        </w:rPr>
        <w:t>воспитателем на развитие самостоятельной коммуникативной,</w:t>
      </w:r>
      <w:r w:rsidRPr="006B373C">
        <w:rPr>
          <w:rFonts w:ascii="Times New Roman" w:hAnsi="Times New Roman" w:cs="Times New Roman"/>
          <w:bCs/>
          <w:sz w:val="28"/>
          <w:szCs w:val="28"/>
        </w:rPr>
        <w:t xml:space="preserve"> </w:t>
      </w:r>
      <w:r w:rsidRPr="006B373C">
        <w:rPr>
          <w:rFonts w:ascii="Times New Roman" w:hAnsi="Times New Roman" w:cs="Times New Roman"/>
          <w:sz w:val="28"/>
          <w:szCs w:val="28"/>
        </w:rPr>
        <w:t>исследовательской, творческой и социальной активности дошкольников и</w:t>
      </w:r>
      <w:r w:rsidRPr="006B373C">
        <w:rPr>
          <w:rFonts w:ascii="Times New Roman" w:hAnsi="Times New Roman" w:cs="Times New Roman"/>
          <w:bCs/>
          <w:sz w:val="28"/>
          <w:szCs w:val="28"/>
        </w:rPr>
        <w:t xml:space="preserve"> </w:t>
      </w:r>
      <w:r w:rsidRPr="006B373C">
        <w:rPr>
          <w:rFonts w:ascii="Times New Roman" w:hAnsi="Times New Roman" w:cs="Times New Roman"/>
          <w:sz w:val="28"/>
          <w:szCs w:val="28"/>
        </w:rPr>
        <w:t>основываются на поддержке детских инициатив и интересов. Культурные</w:t>
      </w:r>
      <w:r w:rsidRPr="006B373C">
        <w:rPr>
          <w:rFonts w:ascii="Times New Roman" w:hAnsi="Times New Roman" w:cs="Times New Roman"/>
          <w:bCs/>
          <w:sz w:val="28"/>
          <w:szCs w:val="28"/>
        </w:rPr>
        <w:t xml:space="preserve"> </w:t>
      </w:r>
      <w:r w:rsidRPr="006B373C">
        <w:rPr>
          <w:rFonts w:ascii="Times New Roman" w:hAnsi="Times New Roman" w:cs="Times New Roman"/>
          <w:sz w:val="28"/>
          <w:szCs w:val="28"/>
        </w:rPr>
        <w:t xml:space="preserve">практики проектируются </w:t>
      </w:r>
      <w:r w:rsidRPr="006B373C">
        <w:rPr>
          <w:rFonts w:ascii="Times New Roman" w:hAnsi="Times New Roman" w:cs="Times New Roman"/>
          <w:sz w:val="28"/>
          <w:szCs w:val="28"/>
        </w:rPr>
        <w:lastRenderedPageBreak/>
        <w:t>воспитателем в соответствии с решаемыми</w:t>
      </w:r>
      <w:r w:rsidRPr="006B373C">
        <w:rPr>
          <w:rFonts w:ascii="Times New Roman" w:hAnsi="Times New Roman" w:cs="Times New Roman"/>
          <w:bCs/>
          <w:sz w:val="28"/>
          <w:szCs w:val="28"/>
        </w:rPr>
        <w:t xml:space="preserve"> </w:t>
      </w:r>
      <w:r w:rsidRPr="006B373C">
        <w:rPr>
          <w:rFonts w:ascii="Times New Roman" w:hAnsi="Times New Roman" w:cs="Times New Roman"/>
          <w:sz w:val="28"/>
          <w:szCs w:val="28"/>
        </w:rPr>
        <w:t>образовательными задачами. Выбор культурных практик связан</w:t>
      </w:r>
      <w:r w:rsidRPr="006B373C">
        <w:rPr>
          <w:rFonts w:ascii="Times New Roman" w:hAnsi="Times New Roman" w:cs="Times New Roman"/>
          <w:bCs/>
          <w:sz w:val="28"/>
          <w:szCs w:val="28"/>
        </w:rPr>
        <w:t xml:space="preserve"> </w:t>
      </w:r>
      <w:r w:rsidRPr="006B373C">
        <w:rPr>
          <w:rFonts w:ascii="Times New Roman" w:hAnsi="Times New Roman" w:cs="Times New Roman"/>
          <w:sz w:val="28"/>
          <w:szCs w:val="28"/>
        </w:rPr>
        <w:t>непосредственно с содержанием комплексно-тематического планирования</w:t>
      </w:r>
      <w:r w:rsidRPr="006B373C">
        <w:rPr>
          <w:rFonts w:ascii="Times New Roman" w:hAnsi="Times New Roman" w:cs="Times New Roman"/>
          <w:bCs/>
          <w:sz w:val="28"/>
          <w:szCs w:val="28"/>
        </w:rPr>
        <w:t xml:space="preserve"> </w:t>
      </w:r>
      <w:r w:rsidRPr="006B373C">
        <w:rPr>
          <w:rFonts w:ascii="Times New Roman" w:hAnsi="Times New Roman" w:cs="Times New Roman"/>
          <w:sz w:val="28"/>
          <w:szCs w:val="28"/>
        </w:rPr>
        <w:t>образовательного процесса и направлен на обогащение культурного опыта,</w:t>
      </w:r>
      <w:r w:rsidRPr="006B373C">
        <w:rPr>
          <w:rFonts w:ascii="Times New Roman" w:hAnsi="Times New Roman" w:cs="Times New Roman"/>
          <w:bCs/>
          <w:sz w:val="28"/>
          <w:szCs w:val="28"/>
        </w:rPr>
        <w:t xml:space="preserve"> </w:t>
      </w:r>
      <w:r w:rsidRPr="006B373C">
        <w:rPr>
          <w:rFonts w:ascii="Times New Roman" w:hAnsi="Times New Roman" w:cs="Times New Roman"/>
          <w:sz w:val="28"/>
          <w:szCs w:val="28"/>
        </w:rPr>
        <w:t>самостоятельности поведения и деятельности, чувств и позитивной социализации и индивидуализации дошкольников.</w:t>
      </w:r>
    </w:p>
    <w:p w:rsidR="00431D0D" w:rsidRPr="006B373C" w:rsidRDefault="00431D0D" w:rsidP="006B373C">
      <w:pPr>
        <w:spacing w:after="0" w:line="240" w:lineRule="auto"/>
        <w:ind w:firstLine="567"/>
        <w:jc w:val="both"/>
        <w:rPr>
          <w:rFonts w:ascii="Times New Roman" w:hAnsi="Times New Roman" w:cs="Times New Roman"/>
          <w:sz w:val="28"/>
          <w:szCs w:val="28"/>
        </w:rPr>
      </w:pPr>
      <w:r w:rsidRPr="006B373C">
        <w:rPr>
          <w:rFonts w:ascii="Times New Roman" w:hAnsi="Times New Roman" w:cs="Times New Roman"/>
          <w:sz w:val="28"/>
          <w:szCs w:val="28"/>
        </w:rPr>
        <w:t xml:space="preserve">Цели и задачи </w:t>
      </w:r>
      <w:r w:rsidRPr="006B373C">
        <w:rPr>
          <w:rFonts w:ascii="Times New Roman" w:hAnsi="Times New Roman" w:cs="Times New Roman"/>
          <w:bCs/>
          <w:sz w:val="28"/>
          <w:szCs w:val="28"/>
        </w:rPr>
        <w:t xml:space="preserve">воспитания реализуются </w:t>
      </w:r>
      <w:r w:rsidRPr="006B373C">
        <w:rPr>
          <w:rFonts w:ascii="Times New Roman" w:hAnsi="Times New Roman" w:cs="Times New Roman"/>
          <w:bCs/>
          <w:iCs/>
          <w:sz w:val="28"/>
          <w:szCs w:val="28"/>
        </w:rPr>
        <w:t>во всех видах деятельности</w:t>
      </w:r>
      <w:r w:rsidR="006B373C">
        <w:rPr>
          <w:rFonts w:ascii="Times New Roman" w:hAnsi="Times New Roman" w:cs="Times New Roman"/>
          <w:bCs/>
          <w:iCs/>
          <w:sz w:val="28"/>
          <w:szCs w:val="28"/>
        </w:rPr>
        <w:t xml:space="preserve"> </w:t>
      </w:r>
      <w:r w:rsidRPr="006B373C">
        <w:rPr>
          <w:rFonts w:ascii="Times New Roman" w:hAnsi="Times New Roman" w:cs="Times New Roman"/>
          <w:sz w:val="28"/>
          <w:szCs w:val="28"/>
        </w:rPr>
        <w:t xml:space="preserve">дошкольника, обозначенных во ФГОС ДО, в соответствии </w:t>
      </w:r>
      <w:r w:rsidRPr="006B373C">
        <w:rPr>
          <w:rFonts w:ascii="Times New Roman" w:hAnsi="Times New Roman" w:cs="Times New Roman"/>
          <w:bCs/>
          <w:sz w:val="28"/>
          <w:szCs w:val="28"/>
        </w:rPr>
        <w:t>с принципами ДО,</w:t>
      </w:r>
      <w:r w:rsidR="006B373C">
        <w:rPr>
          <w:rFonts w:ascii="Times New Roman" w:hAnsi="Times New Roman" w:cs="Times New Roman"/>
          <w:bCs/>
          <w:sz w:val="28"/>
          <w:szCs w:val="28"/>
        </w:rPr>
        <w:t xml:space="preserve"> </w:t>
      </w:r>
      <w:r w:rsidRPr="006B373C">
        <w:rPr>
          <w:rFonts w:ascii="Times New Roman" w:hAnsi="Times New Roman" w:cs="Times New Roman"/>
          <w:sz w:val="28"/>
          <w:szCs w:val="28"/>
        </w:rPr>
        <w:t>сформулированными во ФГОС ДО (п.3 раздела 1.4 «содействие и сотрудничество детей и взрослых, признание ребенка полноценным участником (субъектом) образовательных отношений»), и моделью образовательного процесса.</w:t>
      </w:r>
    </w:p>
    <w:p w:rsidR="00431D0D" w:rsidRPr="006B373C" w:rsidRDefault="00431D0D" w:rsidP="006B373C">
      <w:pPr>
        <w:spacing w:after="0" w:line="240" w:lineRule="auto"/>
        <w:ind w:firstLine="567"/>
        <w:jc w:val="both"/>
        <w:rPr>
          <w:rFonts w:ascii="Times New Roman" w:hAnsi="Times New Roman" w:cs="Times New Roman"/>
          <w:sz w:val="28"/>
          <w:szCs w:val="28"/>
        </w:rPr>
      </w:pPr>
      <w:r w:rsidRPr="006B373C">
        <w:rPr>
          <w:rFonts w:ascii="Times New Roman" w:hAnsi="Times New Roman" w:cs="Times New Roman"/>
          <w:sz w:val="28"/>
          <w:szCs w:val="28"/>
        </w:rPr>
        <w:t>В качестве средств реализации цели воспитания выступают следующие</w:t>
      </w:r>
      <w:r w:rsidR="006B373C">
        <w:rPr>
          <w:rFonts w:ascii="Times New Roman" w:hAnsi="Times New Roman" w:cs="Times New Roman"/>
          <w:sz w:val="28"/>
          <w:szCs w:val="28"/>
        </w:rPr>
        <w:t xml:space="preserve"> </w:t>
      </w:r>
      <w:r w:rsidRPr="006B373C">
        <w:rPr>
          <w:rFonts w:ascii="Times New Roman" w:hAnsi="Times New Roman" w:cs="Times New Roman"/>
          <w:sz w:val="28"/>
          <w:szCs w:val="28"/>
        </w:rPr>
        <w:t>основные деятельности и культурные практики:</w:t>
      </w:r>
    </w:p>
    <w:p w:rsidR="00431D0D" w:rsidRPr="006B373C" w:rsidRDefault="006B373C" w:rsidP="006B37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6B373C">
        <w:rPr>
          <w:rFonts w:ascii="Times New Roman" w:hAnsi="Times New Roman" w:cs="Times New Roman"/>
          <w:sz w:val="28"/>
          <w:szCs w:val="28"/>
        </w:rPr>
        <w:t>предметно-целевая деятельность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431D0D" w:rsidRPr="006B373C" w:rsidRDefault="006B373C" w:rsidP="006B37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6B373C">
        <w:rPr>
          <w:rFonts w:ascii="Times New Roman" w:hAnsi="Times New Roman" w:cs="Times New Roman"/>
          <w:sz w:val="28"/>
          <w:szCs w:val="28"/>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431D0D" w:rsidRPr="006B373C" w:rsidRDefault="006B373C" w:rsidP="006B37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6B373C">
        <w:rPr>
          <w:rFonts w:ascii="Times New Roman" w:hAnsi="Times New Roman" w:cs="Times New Roman"/>
          <w:sz w:val="28"/>
          <w:szCs w:val="28"/>
        </w:rPr>
        <w:t>свободная инициативная деятельность ребенка (его спонтанная</w:t>
      </w:r>
      <w:r>
        <w:rPr>
          <w:rFonts w:ascii="Times New Roman" w:hAnsi="Times New Roman" w:cs="Times New Roman"/>
          <w:sz w:val="28"/>
          <w:szCs w:val="28"/>
        </w:rPr>
        <w:t xml:space="preserve"> </w:t>
      </w:r>
      <w:r w:rsidR="00431D0D" w:rsidRPr="006B373C">
        <w:rPr>
          <w:rFonts w:ascii="Times New Roman" w:hAnsi="Times New Roman" w:cs="Times New Roman"/>
          <w:sz w:val="28"/>
          <w:szCs w:val="28"/>
        </w:rPr>
        <w:t>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tbl>
      <w:tblPr>
        <w:tblStyle w:val="a3"/>
        <w:tblW w:w="0" w:type="auto"/>
        <w:tblLook w:val="04A0" w:firstRow="1" w:lastRow="0" w:firstColumn="1" w:lastColumn="0" w:noHBand="0" w:noVBand="1"/>
      </w:tblPr>
      <w:tblGrid>
        <w:gridCol w:w="2375"/>
        <w:gridCol w:w="2423"/>
        <w:gridCol w:w="2355"/>
        <w:gridCol w:w="2417"/>
      </w:tblGrid>
      <w:tr w:rsidR="00431D0D" w:rsidTr="00431D0D">
        <w:tc>
          <w:tcPr>
            <w:tcW w:w="10422" w:type="dxa"/>
            <w:gridSpan w:val="4"/>
          </w:tcPr>
          <w:p w:rsidR="00431D0D" w:rsidRPr="000B7413" w:rsidRDefault="00431D0D" w:rsidP="000B7413">
            <w:pPr>
              <w:jc w:val="center"/>
              <w:rPr>
                <w:rFonts w:ascii="Times New Roman" w:hAnsi="Times New Roman" w:cs="Times New Roman"/>
                <w:b/>
                <w:sz w:val="24"/>
                <w:szCs w:val="24"/>
              </w:rPr>
            </w:pPr>
            <w:r w:rsidRPr="000B7413">
              <w:rPr>
                <w:rFonts w:ascii="Times New Roman" w:hAnsi="Times New Roman" w:cs="Times New Roman"/>
                <w:b/>
                <w:sz w:val="24"/>
                <w:szCs w:val="24"/>
              </w:rPr>
              <w:t>Главные линии развития ребенка</w:t>
            </w:r>
          </w:p>
        </w:tc>
      </w:tr>
      <w:tr w:rsidR="00431D0D" w:rsidTr="00431D0D">
        <w:tc>
          <w:tcPr>
            <w:tcW w:w="2605" w:type="dxa"/>
          </w:tcPr>
          <w:p w:rsidR="00431D0D" w:rsidRDefault="00431D0D" w:rsidP="000B7413">
            <w:pPr>
              <w:jc w:val="both"/>
              <w:rPr>
                <w:rFonts w:ascii="Times New Roman" w:hAnsi="Times New Roman" w:cs="Times New Roman"/>
                <w:sz w:val="24"/>
                <w:szCs w:val="24"/>
              </w:rPr>
            </w:pPr>
            <w:r>
              <w:rPr>
                <w:rFonts w:ascii="Times New Roman" w:hAnsi="Times New Roman" w:cs="Times New Roman"/>
                <w:sz w:val="24"/>
                <w:szCs w:val="24"/>
              </w:rPr>
              <w:t>Ребенок в общностях</w:t>
            </w:r>
          </w:p>
        </w:tc>
        <w:tc>
          <w:tcPr>
            <w:tcW w:w="2605" w:type="dxa"/>
          </w:tcPr>
          <w:p w:rsidR="00431D0D" w:rsidRDefault="00431D0D" w:rsidP="000B7413">
            <w:pPr>
              <w:jc w:val="both"/>
              <w:rPr>
                <w:rFonts w:ascii="Times New Roman" w:hAnsi="Times New Roman" w:cs="Times New Roman"/>
                <w:sz w:val="24"/>
                <w:szCs w:val="24"/>
              </w:rPr>
            </w:pPr>
            <w:r>
              <w:rPr>
                <w:rFonts w:ascii="Times New Roman" w:hAnsi="Times New Roman" w:cs="Times New Roman"/>
                <w:sz w:val="24"/>
                <w:szCs w:val="24"/>
              </w:rPr>
              <w:t>Детско-взрослые</w:t>
            </w:r>
          </w:p>
        </w:tc>
        <w:tc>
          <w:tcPr>
            <w:tcW w:w="2606" w:type="dxa"/>
          </w:tcPr>
          <w:p w:rsidR="00431D0D" w:rsidRDefault="00431D0D" w:rsidP="000B7413">
            <w:pPr>
              <w:jc w:val="both"/>
              <w:rPr>
                <w:rFonts w:ascii="Times New Roman" w:hAnsi="Times New Roman" w:cs="Times New Roman"/>
                <w:sz w:val="24"/>
                <w:szCs w:val="24"/>
              </w:rPr>
            </w:pPr>
            <w:r>
              <w:rPr>
                <w:rFonts w:ascii="Times New Roman" w:hAnsi="Times New Roman" w:cs="Times New Roman"/>
                <w:sz w:val="24"/>
                <w:szCs w:val="24"/>
              </w:rPr>
              <w:t>Детско-родительские</w:t>
            </w:r>
          </w:p>
        </w:tc>
        <w:tc>
          <w:tcPr>
            <w:tcW w:w="2606" w:type="dxa"/>
          </w:tcPr>
          <w:p w:rsidR="00431D0D" w:rsidRDefault="00431D0D" w:rsidP="000B7413">
            <w:pPr>
              <w:jc w:val="both"/>
              <w:rPr>
                <w:rFonts w:ascii="Times New Roman" w:hAnsi="Times New Roman" w:cs="Times New Roman"/>
                <w:sz w:val="24"/>
                <w:szCs w:val="24"/>
              </w:rPr>
            </w:pPr>
            <w:r>
              <w:rPr>
                <w:rFonts w:ascii="Times New Roman" w:hAnsi="Times New Roman" w:cs="Times New Roman"/>
                <w:sz w:val="24"/>
                <w:szCs w:val="24"/>
              </w:rPr>
              <w:t>Сверстническая</w:t>
            </w:r>
          </w:p>
        </w:tc>
      </w:tr>
      <w:tr w:rsidR="00431D0D" w:rsidTr="00431D0D">
        <w:tc>
          <w:tcPr>
            <w:tcW w:w="2605" w:type="dxa"/>
          </w:tcPr>
          <w:p w:rsidR="00431D0D" w:rsidRDefault="00431D0D" w:rsidP="000B7413">
            <w:pPr>
              <w:jc w:val="both"/>
              <w:rPr>
                <w:rFonts w:ascii="Times New Roman" w:hAnsi="Times New Roman" w:cs="Times New Roman"/>
                <w:sz w:val="24"/>
                <w:szCs w:val="24"/>
              </w:rPr>
            </w:pPr>
            <w:r w:rsidRPr="00A45CA8">
              <w:rPr>
                <w:rFonts w:ascii="Times New Roman" w:hAnsi="Times New Roman" w:cs="Times New Roman"/>
                <w:sz w:val="24"/>
                <w:szCs w:val="24"/>
              </w:rPr>
              <w:t>Ребенок</w:t>
            </w:r>
            <w:r>
              <w:rPr>
                <w:rFonts w:ascii="Times New Roman" w:hAnsi="Times New Roman" w:cs="Times New Roman"/>
                <w:sz w:val="24"/>
                <w:szCs w:val="24"/>
              </w:rPr>
              <w:t xml:space="preserve"> в деятельностях</w:t>
            </w:r>
          </w:p>
        </w:tc>
        <w:tc>
          <w:tcPr>
            <w:tcW w:w="2605" w:type="dxa"/>
          </w:tcPr>
          <w:p w:rsidR="00431D0D" w:rsidRDefault="00431D0D" w:rsidP="000B7413">
            <w:pPr>
              <w:jc w:val="both"/>
              <w:rPr>
                <w:rFonts w:ascii="Times New Roman" w:hAnsi="Times New Roman" w:cs="Times New Roman"/>
                <w:sz w:val="24"/>
                <w:szCs w:val="24"/>
              </w:rPr>
            </w:pPr>
            <w:r>
              <w:rPr>
                <w:rFonts w:ascii="Times New Roman" w:hAnsi="Times New Roman" w:cs="Times New Roman"/>
                <w:sz w:val="24"/>
                <w:szCs w:val="24"/>
              </w:rPr>
              <w:t>Свободная инициативность ребенка</w:t>
            </w:r>
          </w:p>
        </w:tc>
        <w:tc>
          <w:tcPr>
            <w:tcW w:w="2606" w:type="dxa"/>
          </w:tcPr>
          <w:p w:rsidR="00431D0D" w:rsidRDefault="00431D0D" w:rsidP="000B7413">
            <w:pPr>
              <w:jc w:val="both"/>
              <w:rPr>
                <w:rFonts w:ascii="Times New Roman" w:hAnsi="Times New Roman" w:cs="Times New Roman"/>
                <w:sz w:val="24"/>
                <w:szCs w:val="24"/>
              </w:rPr>
            </w:pPr>
            <w:r>
              <w:rPr>
                <w:rFonts w:ascii="Times New Roman" w:hAnsi="Times New Roman" w:cs="Times New Roman"/>
                <w:sz w:val="24"/>
                <w:szCs w:val="24"/>
              </w:rPr>
              <w:t>Культурные практики ребенка</w:t>
            </w:r>
          </w:p>
        </w:tc>
        <w:tc>
          <w:tcPr>
            <w:tcW w:w="2606" w:type="dxa"/>
          </w:tcPr>
          <w:p w:rsidR="00431D0D" w:rsidRDefault="00431D0D" w:rsidP="000B7413">
            <w:pPr>
              <w:jc w:val="both"/>
              <w:rPr>
                <w:rFonts w:ascii="Times New Roman" w:hAnsi="Times New Roman" w:cs="Times New Roman"/>
                <w:sz w:val="24"/>
                <w:szCs w:val="24"/>
              </w:rPr>
            </w:pPr>
            <w:r>
              <w:rPr>
                <w:rFonts w:ascii="Times New Roman" w:hAnsi="Times New Roman" w:cs="Times New Roman"/>
                <w:sz w:val="24"/>
                <w:szCs w:val="24"/>
              </w:rPr>
              <w:t>Предметно-целевая деятельность</w:t>
            </w:r>
          </w:p>
        </w:tc>
      </w:tr>
      <w:tr w:rsidR="00431D0D" w:rsidTr="00431D0D">
        <w:tc>
          <w:tcPr>
            <w:tcW w:w="2605" w:type="dxa"/>
          </w:tcPr>
          <w:p w:rsidR="00431D0D" w:rsidRDefault="00431D0D" w:rsidP="000B7413">
            <w:pPr>
              <w:jc w:val="both"/>
              <w:rPr>
                <w:rFonts w:ascii="Times New Roman" w:hAnsi="Times New Roman" w:cs="Times New Roman"/>
                <w:sz w:val="24"/>
                <w:szCs w:val="24"/>
              </w:rPr>
            </w:pPr>
            <w:r w:rsidRPr="00A45CA8">
              <w:rPr>
                <w:rFonts w:ascii="Times New Roman" w:hAnsi="Times New Roman" w:cs="Times New Roman"/>
                <w:sz w:val="24"/>
                <w:szCs w:val="24"/>
              </w:rPr>
              <w:t>Ребенок</w:t>
            </w:r>
            <w:r>
              <w:rPr>
                <w:rFonts w:ascii="Times New Roman" w:hAnsi="Times New Roman" w:cs="Times New Roman"/>
                <w:sz w:val="24"/>
                <w:szCs w:val="24"/>
              </w:rPr>
              <w:t xml:space="preserve"> в событиях</w:t>
            </w:r>
          </w:p>
        </w:tc>
        <w:tc>
          <w:tcPr>
            <w:tcW w:w="2605" w:type="dxa"/>
          </w:tcPr>
          <w:p w:rsidR="00431D0D" w:rsidRDefault="00431D0D" w:rsidP="000B7413">
            <w:pPr>
              <w:jc w:val="both"/>
              <w:rPr>
                <w:rFonts w:ascii="Times New Roman" w:hAnsi="Times New Roman" w:cs="Times New Roman"/>
                <w:sz w:val="24"/>
                <w:szCs w:val="24"/>
              </w:rPr>
            </w:pPr>
            <w:r>
              <w:rPr>
                <w:rFonts w:ascii="Times New Roman" w:hAnsi="Times New Roman" w:cs="Times New Roman"/>
                <w:sz w:val="24"/>
                <w:szCs w:val="24"/>
              </w:rPr>
              <w:t xml:space="preserve">Праздники </w:t>
            </w:r>
          </w:p>
        </w:tc>
        <w:tc>
          <w:tcPr>
            <w:tcW w:w="2606" w:type="dxa"/>
          </w:tcPr>
          <w:p w:rsidR="00431D0D" w:rsidRDefault="00431D0D" w:rsidP="000B7413">
            <w:pPr>
              <w:jc w:val="both"/>
              <w:rPr>
                <w:rFonts w:ascii="Times New Roman" w:hAnsi="Times New Roman" w:cs="Times New Roman"/>
                <w:sz w:val="24"/>
                <w:szCs w:val="24"/>
              </w:rPr>
            </w:pPr>
            <w:r>
              <w:rPr>
                <w:rFonts w:ascii="Times New Roman" w:hAnsi="Times New Roman" w:cs="Times New Roman"/>
                <w:sz w:val="24"/>
                <w:szCs w:val="24"/>
              </w:rPr>
              <w:t>Общие дела</w:t>
            </w:r>
          </w:p>
        </w:tc>
        <w:tc>
          <w:tcPr>
            <w:tcW w:w="2606" w:type="dxa"/>
          </w:tcPr>
          <w:p w:rsidR="00431D0D" w:rsidRDefault="00431D0D" w:rsidP="000B7413">
            <w:pPr>
              <w:jc w:val="both"/>
              <w:rPr>
                <w:rFonts w:ascii="Times New Roman" w:hAnsi="Times New Roman" w:cs="Times New Roman"/>
                <w:sz w:val="24"/>
                <w:szCs w:val="24"/>
              </w:rPr>
            </w:pPr>
            <w:r>
              <w:rPr>
                <w:rFonts w:ascii="Times New Roman" w:hAnsi="Times New Roman" w:cs="Times New Roman"/>
                <w:sz w:val="24"/>
                <w:szCs w:val="24"/>
              </w:rPr>
              <w:t>Ритмы жизни</w:t>
            </w:r>
          </w:p>
        </w:tc>
      </w:tr>
    </w:tbl>
    <w:p w:rsidR="00431D0D" w:rsidRPr="00792994" w:rsidRDefault="00431D0D" w:rsidP="0029191C">
      <w:pPr>
        <w:spacing w:after="0" w:line="240" w:lineRule="auto"/>
        <w:rPr>
          <w:rFonts w:ascii="Times New Roman" w:hAnsi="Times New Roman" w:cs="Times New Roman"/>
          <w:sz w:val="24"/>
          <w:szCs w:val="24"/>
        </w:rPr>
      </w:pPr>
    </w:p>
    <w:p w:rsidR="00431D0D" w:rsidRDefault="00431D0D" w:rsidP="000B7413">
      <w:pPr>
        <w:spacing w:after="0" w:line="240" w:lineRule="auto"/>
        <w:ind w:firstLine="567"/>
        <w:jc w:val="both"/>
        <w:rPr>
          <w:rFonts w:ascii="Times New Roman" w:hAnsi="Times New Roman" w:cs="Times New Roman"/>
          <w:sz w:val="28"/>
          <w:szCs w:val="28"/>
        </w:rPr>
      </w:pPr>
      <w:r w:rsidRPr="00A45CA8">
        <w:rPr>
          <w:rFonts w:ascii="Times New Roman" w:hAnsi="Times New Roman" w:cs="Times New Roman"/>
          <w:sz w:val="28"/>
          <w:szCs w:val="28"/>
        </w:rPr>
        <w:t>В воспитании детей в сфере их личностного развития используются следующие</w:t>
      </w:r>
      <w:r>
        <w:rPr>
          <w:rFonts w:ascii="Times New Roman" w:hAnsi="Times New Roman" w:cs="Times New Roman"/>
          <w:sz w:val="28"/>
          <w:szCs w:val="28"/>
        </w:rPr>
        <w:t xml:space="preserve"> </w:t>
      </w:r>
      <w:r w:rsidRPr="00A45CA8">
        <w:rPr>
          <w:rFonts w:ascii="Times New Roman" w:hAnsi="Times New Roman" w:cs="Times New Roman"/>
          <w:sz w:val="28"/>
          <w:szCs w:val="28"/>
        </w:rPr>
        <w:t>вариативные формы взаимодействия:</w:t>
      </w:r>
    </w:p>
    <w:tbl>
      <w:tblPr>
        <w:tblStyle w:val="a3"/>
        <w:tblW w:w="0" w:type="auto"/>
        <w:tblLook w:val="04A0" w:firstRow="1" w:lastRow="0" w:firstColumn="1" w:lastColumn="0" w:noHBand="0" w:noVBand="1"/>
      </w:tblPr>
      <w:tblGrid>
        <w:gridCol w:w="3385"/>
        <w:gridCol w:w="2702"/>
        <w:gridCol w:w="3483"/>
      </w:tblGrid>
      <w:tr w:rsidR="00F528AD" w:rsidRPr="00F51D72" w:rsidTr="00F51D72">
        <w:tc>
          <w:tcPr>
            <w:tcW w:w="3794" w:type="dxa"/>
          </w:tcPr>
          <w:p w:rsidR="00431D0D" w:rsidRPr="00F51D72" w:rsidRDefault="00431D0D" w:rsidP="000B7413">
            <w:pPr>
              <w:jc w:val="center"/>
              <w:rPr>
                <w:rFonts w:ascii="Times New Roman" w:hAnsi="Times New Roman" w:cs="Times New Roman"/>
                <w:sz w:val="24"/>
                <w:szCs w:val="24"/>
              </w:rPr>
            </w:pPr>
            <w:r w:rsidRPr="00F51D72">
              <w:rPr>
                <w:rFonts w:ascii="Times New Roman" w:hAnsi="Times New Roman" w:cs="Times New Roman"/>
                <w:b/>
                <w:bCs/>
                <w:sz w:val="24"/>
                <w:szCs w:val="24"/>
              </w:rPr>
              <w:t>Патриотическое</w:t>
            </w:r>
            <w:r w:rsidR="000B7413" w:rsidRPr="00F51D72">
              <w:rPr>
                <w:rFonts w:ascii="Times New Roman" w:hAnsi="Times New Roman" w:cs="Times New Roman"/>
                <w:b/>
                <w:bCs/>
                <w:sz w:val="24"/>
                <w:szCs w:val="24"/>
              </w:rPr>
              <w:t xml:space="preserve"> </w:t>
            </w:r>
            <w:r w:rsidRPr="00F51D72">
              <w:rPr>
                <w:rFonts w:ascii="Times New Roman" w:hAnsi="Times New Roman" w:cs="Times New Roman"/>
                <w:b/>
                <w:bCs/>
                <w:sz w:val="24"/>
                <w:szCs w:val="24"/>
              </w:rPr>
              <w:t>направление воспитания</w:t>
            </w:r>
          </w:p>
        </w:tc>
        <w:tc>
          <w:tcPr>
            <w:tcW w:w="2835" w:type="dxa"/>
          </w:tcPr>
          <w:p w:rsidR="00431D0D" w:rsidRPr="00F51D72" w:rsidRDefault="00431D0D" w:rsidP="000B7413">
            <w:pPr>
              <w:jc w:val="center"/>
              <w:rPr>
                <w:rFonts w:ascii="Times New Roman" w:hAnsi="Times New Roman" w:cs="Times New Roman"/>
                <w:sz w:val="24"/>
                <w:szCs w:val="24"/>
              </w:rPr>
            </w:pPr>
            <w:r w:rsidRPr="00F51D72">
              <w:rPr>
                <w:rFonts w:ascii="Times New Roman" w:hAnsi="Times New Roman" w:cs="Times New Roman"/>
                <w:b/>
                <w:bCs/>
                <w:sz w:val="24"/>
                <w:szCs w:val="24"/>
              </w:rPr>
              <w:t>Социальное направление</w:t>
            </w:r>
            <w:r w:rsidR="000B7413" w:rsidRPr="00F51D72">
              <w:rPr>
                <w:rFonts w:ascii="Times New Roman" w:hAnsi="Times New Roman" w:cs="Times New Roman"/>
                <w:b/>
                <w:bCs/>
                <w:sz w:val="24"/>
                <w:szCs w:val="24"/>
              </w:rPr>
              <w:t xml:space="preserve"> </w:t>
            </w:r>
            <w:r w:rsidRPr="00F51D72">
              <w:rPr>
                <w:rFonts w:ascii="Times New Roman" w:hAnsi="Times New Roman" w:cs="Times New Roman"/>
                <w:b/>
                <w:bCs/>
                <w:sz w:val="24"/>
                <w:szCs w:val="24"/>
              </w:rPr>
              <w:t>воспитания</w:t>
            </w:r>
          </w:p>
        </w:tc>
        <w:tc>
          <w:tcPr>
            <w:tcW w:w="3793" w:type="dxa"/>
          </w:tcPr>
          <w:p w:rsidR="00431D0D" w:rsidRPr="00F51D72" w:rsidRDefault="00431D0D" w:rsidP="000B7413">
            <w:pPr>
              <w:jc w:val="center"/>
              <w:rPr>
                <w:rFonts w:ascii="Times New Roman" w:hAnsi="Times New Roman" w:cs="Times New Roman"/>
                <w:sz w:val="24"/>
                <w:szCs w:val="24"/>
              </w:rPr>
            </w:pPr>
            <w:r w:rsidRPr="00F51D72">
              <w:rPr>
                <w:rFonts w:ascii="Times New Roman" w:hAnsi="Times New Roman" w:cs="Times New Roman"/>
                <w:b/>
                <w:bCs/>
                <w:sz w:val="24"/>
                <w:szCs w:val="24"/>
              </w:rPr>
              <w:t>Познавательное</w:t>
            </w:r>
            <w:r w:rsidR="000B7413" w:rsidRPr="00F51D72">
              <w:rPr>
                <w:rFonts w:ascii="Times New Roman" w:hAnsi="Times New Roman" w:cs="Times New Roman"/>
                <w:b/>
                <w:bCs/>
                <w:sz w:val="24"/>
                <w:szCs w:val="24"/>
              </w:rPr>
              <w:t xml:space="preserve"> </w:t>
            </w:r>
            <w:r w:rsidRPr="00F51D72">
              <w:rPr>
                <w:rFonts w:ascii="Times New Roman" w:hAnsi="Times New Roman" w:cs="Times New Roman"/>
                <w:b/>
                <w:bCs/>
                <w:sz w:val="24"/>
                <w:szCs w:val="24"/>
              </w:rPr>
              <w:t>направление воспитания</w:t>
            </w:r>
            <w:r w:rsidR="000B7413" w:rsidRPr="00F51D72">
              <w:rPr>
                <w:rFonts w:ascii="Times New Roman" w:hAnsi="Times New Roman" w:cs="Times New Roman"/>
                <w:b/>
                <w:bCs/>
                <w:sz w:val="24"/>
                <w:szCs w:val="24"/>
              </w:rPr>
              <w:t xml:space="preserve">. </w:t>
            </w:r>
            <w:r w:rsidRPr="00F51D72">
              <w:rPr>
                <w:rFonts w:ascii="Times New Roman" w:hAnsi="Times New Roman" w:cs="Times New Roman"/>
                <w:b/>
                <w:bCs/>
                <w:sz w:val="24"/>
                <w:szCs w:val="24"/>
              </w:rPr>
              <w:t>Формирование основ</w:t>
            </w:r>
            <w:r w:rsidR="000B7413" w:rsidRPr="00F51D72">
              <w:rPr>
                <w:rFonts w:ascii="Times New Roman" w:hAnsi="Times New Roman" w:cs="Times New Roman"/>
                <w:b/>
                <w:bCs/>
                <w:sz w:val="24"/>
                <w:szCs w:val="24"/>
              </w:rPr>
              <w:t xml:space="preserve"> </w:t>
            </w:r>
            <w:r w:rsidRPr="00F51D72">
              <w:rPr>
                <w:rFonts w:ascii="Times New Roman" w:hAnsi="Times New Roman" w:cs="Times New Roman"/>
                <w:b/>
                <w:bCs/>
                <w:sz w:val="24"/>
                <w:szCs w:val="24"/>
              </w:rPr>
              <w:t>экологического сознания</w:t>
            </w:r>
          </w:p>
        </w:tc>
      </w:tr>
      <w:tr w:rsidR="00F528AD" w:rsidRPr="00F51D72" w:rsidTr="00F51D72">
        <w:tc>
          <w:tcPr>
            <w:tcW w:w="3794" w:type="dxa"/>
          </w:tcPr>
          <w:p w:rsidR="00431D0D" w:rsidRPr="00F51D72" w:rsidRDefault="00431D0D" w:rsidP="00F51D72">
            <w:pPr>
              <w:autoSpaceDE w:val="0"/>
              <w:autoSpaceDN w:val="0"/>
              <w:adjustRightInd w:val="0"/>
              <w:jc w:val="both"/>
              <w:rPr>
                <w:rFonts w:ascii="Times New Roman" w:hAnsi="Times New Roman" w:cs="Times New Roman"/>
                <w:b/>
                <w:bCs/>
                <w:sz w:val="24"/>
                <w:szCs w:val="24"/>
              </w:rPr>
            </w:pPr>
            <w:r w:rsidRPr="00F51D72">
              <w:rPr>
                <w:rFonts w:ascii="Times New Roman" w:hAnsi="Times New Roman" w:cs="Times New Roman"/>
                <w:b/>
                <w:bCs/>
                <w:sz w:val="24"/>
                <w:szCs w:val="24"/>
              </w:rPr>
              <w:t>Совместная деятельность:</w:t>
            </w:r>
          </w:p>
          <w:p w:rsidR="00431D0D" w:rsidRPr="00F51D72" w:rsidRDefault="00431D0D" w:rsidP="00540471">
            <w:pPr>
              <w:pStyle w:val="a4"/>
              <w:numPr>
                <w:ilvl w:val="0"/>
                <w:numId w:val="30"/>
              </w:numPr>
              <w:tabs>
                <w:tab w:val="left" w:pos="210"/>
              </w:tabs>
              <w:autoSpaceDE w:val="0"/>
              <w:autoSpaceDN w:val="0"/>
              <w:adjustRightInd w:val="0"/>
              <w:ind w:left="0" w:firstLine="0"/>
              <w:jc w:val="both"/>
              <w:rPr>
                <w:rFonts w:ascii="Times New Roman" w:hAnsi="Times New Roman" w:cs="Times New Roman"/>
                <w:sz w:val="24"/>
                <w:szCs w:val="24"/>
              </w:rPr>
            </w:pPr>
            <w:r w:rsidRPr="00F51D72">
              <w:rPr>
                <w:rFonts w:ascii="Times New Roman" w:hAnsi="Times New Roman" w:cs="Times New Roman"/>
                <w:sz w:val="24"/>
                <w:szCs w:val="24"/>
              </w:rPr>
              <w:t>Дидактические, сюжетно-</w:t>
            </w:r>
            <w:r w:rsidR="000B7413" w:rsidRPr="00F51D72">
              <w:rPr>
                <w:rFonts w:ascii="Times New Roman" w:hAnsi="Times New Roman" w:cs="Times New Roman"/>
                <w:sz w:val="24"/>
                <w:szCs w:val="24"/>
              </w:rPr>
              <w:t xml:space="preserve"> </w:t>
            </w:r>
            <w:r w:rsidRPr="00F51D72">
              <w:rPr>
                <w:rFonts w:ascii="Times New Roman" w:hAnsi="Times New Roman" w:cs="Times New Roman"/>
                <w:sz w:val="24"/>
                <w:szCs w:val="24"/>
              </w:rPr>
              <w:t>ролевые,</w:t>
            </w:r>
            <w:r w:rsidR="000B7413" w:rsidRPr="00F51D72">
              <w:rPr>
                <w:rFonts w:ascii="Times New Roman" w:hAnsi="Times New Roman" w:cs="Times New Roman"/>
                <w:sz w:val="24"/>
                <w:szCs w:val="24"/>
              </w:rPr>
              <w:t xml:space="preserve"> </w:t>
            </w:r>
            <w:r w:rsidRPr="00F51D72">
              <w:rPr>
                <w:rFonts w:ascii="Times New Roman" w:hAnsi="Times New Roman" w:cs="Times New Roman"/>
                <w:sz w:val="24"/>
                <w:szCs w:val="24"/>
              </w:rPr>
              <w:t>подвижные,</w:t>
            </w:r>
            <w:r w:rsidR="000B7413" w:rsidRPr="00F51D72">
              <w:rPr>
                <w:rFonts w:ascii="Times New Roman" w:hAnsi="Times New Roman" w:cs="Times New Roman"/>
                <w:sz w:val="24"/>
                <w:szCs w:val="24"/>
              </w:rPr>
              <w:t xml:space="preserve"> </w:t>
            </w:r>
            <w:r w:rsidRPr="00F51D72">
              <w:rPr>
                <w:rFonts w:ascii="Times New Roman" w:hAnsi="Times New Roman" w:cs="Times New Roman"/>
                <w:sz w:val="24"/>
                <w:szCs w:val="24"/>
              </w:rPr>
              <w:t>совместные с</w:t>
            </w:r>
            <w:r w:rsidR="000B7413" w:rsidRPr="00F51D72">
              <w:rPr>
                <w:rFonts w:ascii="Times New Roman" w:hAnsi="Times New Roman" w:cs="Times New Roman"/>
                <w:sz w:val="24"/>
                <w:szCs w:val="24"/>
              </w:rPr>
              <w:t xml:space="preserve"> </w:t>
            </w:r>
            <w:r w:rsidRPr="00F51D72">
              <w:rPr>
                <w:rFonts w:ascii="Times New Roman" w:hAnsi="Times New Roman" w:cs="Times New Roman"/>
                <w:sz w:val="24"/>
                <w:szCs w:val="24"/>
              </w:rPr>
              <w:t>воспитателем игры,</w:t>
            </w:r>
          </w:p>
          <w:p w:rsidR="00431D0D" w:rsidRPr="00F51D72" w:rsidRDefault="00431D0D" w:rsidP="00540471">
            <w:pPr>
              <w:pStyle w:val="a4"/>
              <w:numPr>
                <w:ilvl w:val="0"/>
                <w:numId w:val="30"/>
              </w:numPr>
              <w:tabs>
                <w:tab w:val="left" w:pos="210"/>
              </w:tabs>
              <w:autoSpaceDE w:val="0"/>
              <w:autoSpaceDN w:val="0"/>
              <w:adjustRightInd w:val="0"/>
              <w:ind w:left="0" w:firstLine="0"/>
              <w:jc w:val="both"/>
              <w:rPr>
                <w:rFonts w:ascii="Times New Roman" w:hAnsi="Times New Roman" w:cs="Times New Roman"/>
                <w:sz w:val="24"/>
                <w:szCs w:val="24"/>
              </w:rPr>
            </w:pPr>
            <w:r w:rsidRPr="00F51D72">
              <w:rPr>
                <w:rFonts w:ascii="Times New Roman" w:hAnsi="Times New Roman" w:cs="Times New Roman"/>
                <w:sz w:val="24"/>
                <w:szCs w:val="24"/>
              </w:rPr>
              <w:t>игры - драматизации,</w:t>
            </w:r>
          </w:p>
          <w:p w:rsidR="00431D0D" w:rsidRPr="00F51D72" w:rsidRDefault="00431D0D" w:rsidP="00540471">
            <w:pPr>
              <w:pStyle w:val="a4"/>
              <w:numPr>
                <w:ilvl w:val="0"/>
                <w:numId w:val="30"/>
              </w:numPr>
              <w:tabs>
                <w:tab w:val="left" w:pos="210"/>
              </w:tabs>
              <w:autoSpaceDE w:val="0"/>
              <w:autoSpaceDN w:val="0"/>
              <w:adjustRightInd w:val="0"/>
              <w:ind w:left="0" w:firstLine="0"/>
              <w:jc w:val="both"/>
              <w:rPr>
                <w:rFonts w:ascii="Times New Roman" w:hAnsi="Times New Roman" w:cs="Times New Roman"/>
                <w:sz w:val="24"/>
                <w:szCs w:val="24"/>
              </w:rPr>
            </w:pPr>
            <w:r w:rsidRPr="00F51D72">
              <w:rPr>
                <w:rFonts w:ascii="Times New Roman" w:hAnsi="Times New Roman" w:cs="Times New Roman"/>
                <w:sz w:val="24"/>
                <w:szCs w:val="24"/>
              </w:rPr>
              <w:t>игровые задания,</w:t>
            </w:r>
          </w:p>
          <w:p w:rsidR="00431D0D" w:rsidRPr="00F51D72" w:rsidRDefault="00431D0D" w:rsidP="00540471">
            <w:pPr>
              <w:pStyle w:val="a4"/>
              <w:numPr>
                <w:ilvl w:val="0"/>
                <w:numId w:val="30"/>
              </w:numPr>
              <w:tabs>
                <w:tab w:val="left" w:pos="210"/>
              </w:tabs>
              <w:autoSpaceDE w:val="0"/>
              <w:autoSpaceDN w:val="0"/>
              <w:adjustRightInd w:val="0"/>
              <w:ind w:left="0" w:firstLine="0"/>
              <w:jc w:val="both"/>
              <w:rPr>
                <w:rFonts w:ascii="Times New Roman" w:hAnsi="Times New Roman" w:cs="Times New Roman"/>
                <w:sz w:val="24"/>
                <w:szCs w:val="24"/>
              </w:rPr>
            </w:pPr>
            <w:r w:rsidRPr="00F51D72">
              <w:rPr>
                <w:rFonts w:ascii="Times New Roman" w:hAnsi="Times New Roman" w:cs="Times New Roman"/>
                <w:sz w:val="24"/>
                <w:szCs w:val="24"/>
              </w:rPr>
              <w:lastRenderedPageBreak/>
              <w:t>игры - импровизации,</w:t>
            </w:r>
          </w:p>
          <w:p w:rsidR="00431D0D" w:rsidRPr="00F51D72" w:rsidRDefault="00431D0D" w:rsidP="00540471">
            <w:pPr>
              <w:pStyle w:val="a4"/>
              <w:numPr>
                <w:ilvl w:val="0"/>
                <w:numId w:val="30"/>
              </w:numPr>
              <w:tabs>
                <w:tab w:val="left" w:pos="210"/>
              </w:tabs>
              <w:autoSpaceDE w:val="0"/>
              <w:autoSpaceDN w:val="0"/>
              <w:adjustRightInd w:val="0"/>
              <w:ind w:left="0" w:firstLine="0"/>
              <w:jc w:val="both"/>
              <w:rPr>
                <w:rFonts w:ascii="Times New Roman" w:hAnsi="Times New Roman" w:cs="Times New Roman"/>
                <w:sz w:val="24"/>
                <w:szCs w:val="24"/>
              </w:rPr>
            </w:pPr>
            <w:r w:rsidRPr="00F51D72">
              <w:rPr>
                <w:rFonts w:ascii="Times New Roman" w:hAnsi="Times New Roman" w:cs="Times New Roman"/>
                <w:sz w:val="24"/>
                <w:szCs w:val="24"/>
              </w:rPr>
              <w:t>чтение художественной</w:t>
            </w:r>
            <w:r w:rsidR="000B7413" w:rsidRPr="00F51D72">
              <w:rPr>
                <w:rFonts w:ascii="Times New Roman" w:hAnsi="Times New Roman" w:cs="Times New Roman"/>
                <w:sz w:val="24"/>
                <w:szCs w:val="24"/>
              </w:rPr>
              <w:t xml:space="preserve"> </w:t>
            </w:r>
            <w:r w:rsidRPr="00F51D72">
              <w:rPr>
                <w:rFonts w:ascii="Times New Roman" w:hAnsi="Times New Roman" w:cs="Times New Roman"/>
                <w:sz w:val="24"/>
                <w:szCs w:val="24"/>
              </w:rPr>
              <w:t>литературы,</w:t>
            </w:r>
          </w:p>
          <w:p w:rsidR="00431D0D" w:rsidRPr="00F51D72" w:rsidRDefault="00431D0D" w:rsidP="00540471">
            <w:pPr>
              <w:pStyle w:val="a4"/>
              <w:numPr>
                <w:ilvl w:val="0"/>
                <w:numId w:val="30"/>
              </w:numPr>
              <w:tabs>
                <w:tab w:val="left" w:pos="210"/>
              </w:tabs>
              <w:autoSpaceDE w:val="0"/>
              <w:autoSpaceDN w:val="0"/>
              <w:adjustRightInd w:val="0"/>
              <w:ind w:left="0" w:firstLine="0"/>
              <w:jc w:val="both"/>
              <w:rPr>
                <w:rFonts w:ascii="Times New Roman" w:hAnsi="Times New Roman" w:cs="Times New Roman"/>
                <w:sz w:val="24"/>
                <w:szCs w:val="24"/>
              </w:rPr>
            </w:pPr>
            <w:r w:rsidRPr="00F51D72">
              <w:rPr>
                <w:rFonts w:ascii="Times New Roman" w:hAnsi="Times New Roman" w:cs="Times New Roman"/>
                <w:sz w:val="24"/>
                <w:szCs w:val="24"/>
              </w:rPr>
              <w:t>беседы,</w:t>
            </w:r>
          </w:p>
          <w:p w:rsidR="00431D0D" w:rsidRPr="00F51D72" w:rsidRDefault="00431D0D" w:rsidP="00540471">
            <w:pPr>
              <w:pStyle w:val="a4"/>
              <w:numPr>
                <w:ilvl w:val="0"/>
                <w:numId w:val="30"/>
              </w:numPr>
              <w:tabs>
                <w:tab w:val="left" w:pos="210"/>
              </w:tabs>
              <w:autoSpaceDE w:val="0"/>
              <w:autoSpaceDN w:val="0"/>
              <w:adjustRightInd w:val="0"/>
              <w:ind w:left="0" w:firstLine="0"/>
              <w:jc w:val="both"/>
              <w:rPr>
                <w:rFonts w:ascii="Times New Roman" w:hAnsi="Times New Roman" w:cs="Times New Roman"/>
                <w:sz w:val="24"/>
                <w:szCs w:val="24"/>
              </w:rPr>
            </w:pPr>
            <w:r w:rsidRPr="00F51D72">
              <w:rPr>
                <w:rFonts w:ascii="Times New Roman" w:hAnsi="Times New Roman" w:cs="Times New Roman"/>
                <w:sz w:val="24"/>
                <w:szCs w:val="24"/>
              </w:rPr>
              <w:t>рисование</w:t>
            </w:r>
          </w:p>
          <w:p w:rsidR="00431D0D" w:rsidRPr="00F51D72" w:rsidRDefault="00431D0D" w:rsidP="00F51D72">
            <w:pPr>
              <w:autoSpaceDE w:val="0"/>
              <w:autoSpaceDN w:val="0"/>
              <w:adjustRightInd w:val="0"/>
              <w:jc w:val="both"/>
              <w:rPr>
                <w:rFonts w:ascii="Times New Roman" w:hAnsi="Times New Roman" w:cs="Times New Roman"/>
                <w:b/>
                <w:bCs/>
                <w:sz w:val="24"/>
                <w:szCs w:val="24"/>
              </w:rPr>
            </w:pPr>
            <w:r w:rsidRPr="00F51D72">
              <w:rPr>
                <w:rFonts w:ascii="Times New Roman" w:hAnsi="Times New Roman" w:cs="Times New Roman"/>
                <w:b/>
                <w:bCs/>
                <w:sz w:val="24"/>
                <w:szCs w:val="24"/>
              </w:rPr>
              <w:t>Режимные моменты:</w:t>
            </w:r>
          </w:p>
          <w:p w:rsidR="00431D0D" w:rsidRPr="00F51D72" w:rsidRDefault="00431D0D" w:rsidP="00540471">
            <w:pPr>
              <w:pStyle w:val="a4"/>
              <w:numPr>
                <w:ilvl w:val="0"/>
                <w:numId w:val="30"/>
              </w:numPr>
              <w:tabs>
                <w:tab w:val="left" w:pos="285"/>
              </w:tabs>
              <w:autoSpaceDE w:val="0"/>
              <w:autoSpaceDN w:val="0"/>
              <w:adjustRightInd w:val="0"/>
              <w:ind w:left="0" w:firstLine="0"/>
              <w:jc w:val="both"/>
              <w:rPr>
                <w:rFonts w:ascii="Times New Roman" w:hAnsi="Times New Roman" w:cs="Times New Roman"/>
                <w:sz w:val="24"/>
                <w:szCs w:val="24"/>
              </w:rPr>
            </w:pPr>
            <w:r w:rsidRPr="00F51D72">
              <w:rPr>
                <w:rFonts w:ascii="Times New Roman" w:hAnsi="Times New Roman" w:cs="Times New Roman"/>
                <w:sz w:val="24"/>
                <w:szCs w:val="24"/>
              </w:rPr>
              <w:t>Рассказ и показ</w:t>
            </w:r>
            <w:r w:rsidR="00F51D72" w:rsidRPr="00F51D72">
              <w:rPr>
                <w:rFonts w:ascii="Times New Roman" w:hAnsi="Times New Roman" w:cs="Times New Roman"/>
                <w:sz w:val="24"/>
                <w:szCs w:val="24"/>
              </w:rPr>
              <w:t xml:space="preserve"> </w:t>
            </w:r>
            <w:r w:rsidRPr="00F51D72">
              <w:rPr>
                <w:rFonts w:ascii="Times New Roman" w:hAnsi="Times New Roman" w:cs="Times New Roman"/>
                <w:sz w:val="24"/>
                <w:szCs w:val="24"/>
              </w:rPr>
              <w:t>воспитателя,</w:t>
            </w:r>
          </w:p>
          <w:p w:rsidR="00431D0D" w:rsidRPr="00F51D72" w:rsidRDefault="00431D0D" w:rsidP="00540471">
            <w:pPr>
              <w:pStyle w:val="a4"/>
              <w:numPr>
                <w:ilvl w:val="0"/>
                <w:numId w:val="30"/>
              </w:numPr>
              <w:tabs>
                <w:tab w:val="left" w:pos="285"/>
              </w:tabs>
              <w:autoSpaceDE w:val="0"/>
              <w:autoSpaceDN w:val="0"/>
              <w:adjustRightInd w:val="0"/>
              <w:ind w:left="0" w:firstLine="0"/>
              <w:jc w:val="both"/>
              <w:rPr>
                <w:rFonts w:ascii="Times New Roman" w:hAnsi="Times New Roman" w:cs="Times New Roman"/>
                <w:sz w:val="24"/>
                <w:szCs w:val="24"/>
              </w:rPr>
            </w:pPr>
            <w:r w:rsidRPr="00F51D72">
              <w:rPr>
                <w:rFonts w:ascii="Times New Roman" w:hAnsi="Times New Roman" w:cs="Times New Roman"/>
                <w:sz w:val="24"/>
                <w:szCs w:val="24"/>
              </w:rPr>
              <w:t>беседы,</w:t>
            </w:r>
          </w:p>
          <w:p w:rsidR="00431D0D" w:rsidRPr="00F51D72" w:rsidRDefault="00431D0D" w:rsidP="00540471">
            <w:pPr>
              <w:pStyle w:val="a4"/>
              <w:numPr>
                <w:ilvl w:val="0"/>
                <w:numId w:val="30"/>
              </w:numPr>
              <w:tabs>
                <w:tab w:val="left" w:pos="285"/>
              </w:tabs>
              <w:autoSpaceDE w:val="0"/>
              <w:autoSpaceDN w:val="0"/>
              <w:adjustRightInd w:val="0"/>
              <w:ind w:left="0" w:firstLine="0"/>
              <w:jc w:val="both"/>
              <w:rPr>
                <w:rFonts w:ascii="Times New Roman" w:hAnsi="Times New Roman" w:cs="Times New Roman"/>
                <w:sz w:val="24"/>
                <w:szCs w:val="24"/>
              </w:rPr>
            </w:pPr>
            <w:r w:rsidRPr="00F51D72">
              <w:rPr>
                <w:rFonts w:ascii="Times New Roman" w:hAnsi="Times New Roman" w:cs="Times New Roman"/>
                <w:sz w:val="24"/>
                <w:szCs w:val="24"/>
              </w:rPr>
              <w:t>поручения,</w:t>
            </w:r>
          </w:p>
          <w:p w:rsidR="00431D0D" w:rsidRPr="00F51D72" w:rsidRDefault="00431D0D" w:rsidP="00540471">
            <w:pPr>
              <w:pStyle w:val="a4"/>
              <w:numPr>
                <w:ilvl w:val="0"/>
                <w:numId w:val="30"/>
              </w:numPr>
              <w:tabs>
                <w:tab w:val="left" w:pos="285"/>
              </w:tabs>
              <w:autoSpaceDE w:val="0"/>
              <w:autoSpaceDN w:val="0"/>
              <w:adjustRightInd w:val="0"/>
              <w:ind w:left="0" w:firstLine="0"/>
              <w:jc w:val="both"/>
              <w:rPr>
                <w:rFonts w:ascii="Times New Roman" w:hAnsi="Times New Roman" w:cs="Times New Roman"/>
                <w:sz w:val="24"/>
                <w:szCs w:val="24"/>
              </w:rPr>
            </w:pPr>
            <w:r w:rsidRPr="00F51D72">
              <w:rPr>
                <w:rFonts w:ascii="Times New Roman" w:hAnsi="Times New Roman" w:cs="Times New Roman"/>
                <w:sz w:val="24"/>
                <w:szCs w:val="24"/>
              </w:rPr>
              <w:t>использование</w:t>
            </w:r>
          </w:p>
          <w:p w:rsidR="00431D0D" w:rsidRPr="00F51D72" w:rsidRDefault="00431D0D" w:rsidP="00540471">
            <w:pPr>
              <w:pStyle w:val="a4"/>
              <w:numPr>
                <w:ilvl w:val="0"/>
                <w:numId w:val="30"/>
              </w:numPr>
              <w:tabs>
                <w:tab w:val="left" w:pos="285"/>
              </w:tabs>
              <w:autoSpaceDE w:val="0"/>
              <w:autoSpaceDN w:val="0"/>
              <w:adjustRightInd w:val="0"/>
              <w:ind w:left="0" w:firstLine="0"/>
              <w:jc w:val="both"/>
              <w:rPr>
                <w:rFonts w:ascii="Times New Roman" w:hAnsi="Times New Roman" w:cs="Times New Roman"/>
                <w:sz w:val="24"/>
                <w:szCs w:val="24"/>
              </w:rPr>
            </w:pPr>
            <w:r w:rsidRPr="00F51D72">
              <w:rPr>
                <w:rFonts w:ascii="Times New Roman" w:hAnsi="Times New Roman" w:cs="Times New Roman"/>
                <w:sz w:val="24"/>
                <w:szCs w:val="24"/>
              </w:rPr>
              <w:t>естественно</w:t>
            </w:r>
            <w:r w:rsidR="00F51D72" w:rsidRPr="00F51D72">
              <w:rPr>
                <w:rFonts w:ascii="Times New Roman" w:hAnsi="Times New Roman" w:cs="Times New Roman"/>
                <w:sz w:val="24"/>
                <w:szCs w:val="24"/>
              </w:rPr>
              <w:t xml:space="preserve"> </w:t>
            </w:r>
            <w:r w:rsidRPr="00F51D72">
              <w:rPr>
                <w:rFonts w:ascii="Times New Roman" w:hAnsi="Times New Roman" w:cs="Times New Roman"/>
                <w:sz w:val="24"/>
                <w:szCs w:val="24"/>
              </w:rPr>
              <w:t>возникающих ситуаций.</w:t>
            </w:r>
          </w:p>
          <w:p w:rsidR="00431D0D" w:rsidRPr="00F51D72" w:rsidRDefault="00431D0D" w:rsidP="00F51D72">
            <w:pPr>
              <w:autoSpaceDE w:val="0"/>
              <w:autoSpaceDN w:val="0"/>
              <w:adjustRightInd w:val="0"/>
              <w:jc w:val="both"/>
              <w:rPr>
                <w:rFonts w:ascii="Times New Roman" w:hAnsi="Times New Roman" w:cs="Times New Roman"/>
                <w:b/>
                <w:bCs/>
                <w:sz w:val="24"/>
                <w:szCs w:val="24"/>
              </w:rPr>
            </w:pPr>
            <w:r w:rsidRPr="00F51D72">
              <w:rPr>
                <w:rFonts w:ascii="Times New Roman" w:hAnsi="Times New Roman" w:cs="Times New Roman"/>
                <w:b/>
                <w:bCs/>
                <w:sz w:val="24"/>
                <w:szCs w:val="24"/>
              </w:rPr>
              <w:t>Самостоятельная</w:t>
            </w:r>
            <w:r w:rsidR="00F51D72">
              <w:rPr>
                <w:rFonts w:ascii="Times New Roman" w:hAnsi="Times New Roman" w:cs="Times New Roman"/>
                <w:b/>
                <w:bCs/>
                <w:sz w:val="24"/>
                <w:szCs w:val="24"/>
              </w:rPr>
              <w:t xml:space="preserve"> </w:t>
            </w:r>
            <w:r w:rsidRPr="00F51D72">
              <w:rPr>
                <w:rFonts w:ascii="Times New Roman" w:hAnsi="Times New Roman" w:cs="Times New Roman"/>
                <w:b/>
                <w:bCs/>
                <w:sz w:val="24"/>
                <w:szCs w:val="24"/>
              </w:rPr>
              <w:t>деятельность детей:</w:t>
            </w:r>
          </w:p>
          <w:p w:rsidR="00F51D72" w:rsidRDefault="00431D0D" w:rsidP="00540471">
            <w:pPr>
              <w:pStyle w:val="a4"/>
              <w:numPr>
                <w:ilvl w:val="0"/>
                <w:numId w:val="30"/>
              </w:numPr>
              <w:tabs>
                <w:tab w:val="left" w:pos="330"/>
              </w:tabs>
              <w:autoSpaceDE w:val="0"/>
              <w:autoSpaceDN w:val="0"/>
              <w:adjustRightInd w:val="0"/>
              <w:ind w:left="0" w:firstLine="0"/>
              <w:jc w:val="both"/>
              <w:rPr>
                <w:rFonts w:ascii="Times New Roman" w:hAnsi="Times New Roman" w:cs="Times New Roman"/>
                <w:sz w:val="24"/>
                <w:szCs w:val="24"/>
              </w:rPr>
            </w:pPr>
            <w:r w:rsidRPr="00F51D72">
              <w:rPr>
                <w:rFonts w:ascii="Times New Roman" w:hAnsi="Times New Roman" w:cs="Times New Roman"/>
                <w:sz w:val="24"/>
                <w:szCs w:val="24"/>
              </w:rPr>
              <w:t>Сюжетно-ролевые,</w:t>
            </w:r>
            <w:r w:rsidR="00F51D72" w:rsidRPr="00F51D72">
              <w:rPr>
                <w:rFonts w:ascii="Times New Roman" w:hAnsi="Times New Roman" w:cs="Times New Roman"/>
                <w:sz w:val="24"/>
                <w:szCs w:val="24"/>
              </w:rPr>
              <w:t xml:space="preserve"> </w:t>
            </w:r>
            <w:r w:rsidRPr="00F51D72">
              <w:rPr>
                <w:rFonts w:ascii="Times New Roman" w:hAnsi="Times New Roman" w:cs="Times New Roman"/>
                <w:sz w:val="24"/>
                <w:szCs w:val="24"/>
              </w:rPr>
              <w:t>подвижные и народные</w:t>
            </w:r>
            <w:r w:rsidR="00F51D72" w:rsidRPr="00F51D72">
              <w:rPr>
                <w:rFonts w:ascii="Times New Roman" w:hAnsi="Times New Roman" w:cs="Times New Roman"/>
                <w:sz w:val="24"/>
                <w:szCs w:val="24"/>
              </w:rPr>
              <w:t xml:space="preserve"> </w:t>
            </w:r>
            <w:r w:rsidRPr="00F51D72">
              <w:rPr>
                <w:rFonts w:ascii="Times New Roman" w:hAnsi="Times New Roman" w:cs="Times New Roman"/>
                <w:sz w:val="24"/>
                <w:szCs w:val="24"/>
              </w:rPr>
              <w:t>игры,</w:t>
            </w:r>
          </w:p>
          <w:p w:rsidR="00431D0D" w:rsidRPr="00F51D72" w:rsidRDefault="00431D0D" w:rsidP="00540471">
            <w:pPr>
              <w:pStyle w:val="a4"/>
              <w:numPr>
                <w:ilvl w:val="0"/>
                <w:numId w:val="30"/>
              </w:numPr>
              <w:tabs>
                <w:tab w:val="left" w:pos="330"/>
              </w:tabs>
              <w:autoSpaceDE w:val="0"/>
              <w:autoSpaceDN w:val="0"/>
              <w:adjustRightInd w:val="0"/>
              <w:ind w:left="0" w:firstLine="0"/>
              <w:jc w:val="both"/>
              <w:rPr>
                <w:rFonts w:ascii="Times New Roman" w:hAnsi="Times New Roman" w:cs="Times New Roman"/>
                <w:sz w:val="24"/>
                <w:szCs w:val="24"/>
              </w:rPr>
            </w:pPr>
            <w:r w:rsidRPr="00F51D72">
              <w:rPr>
                <w:rFonts w:ascii="Times New Roman" w:hAnsi="Times New Roman" w:cs="Times New Roman"/>
                <w:sz w:val="24"/>
                <w:szCs w:val="24"/>
              </w:rPr>
              <w:t>инсценировки,</w:t>
            </w:r>
          </w:p>
          <w:p w:rsidR="00431D0D" w:rsidRPr="00F51D72" w:rsidRDefault="00431D0D" w:rsidP="00540471">
            <w:pPr>
              <w:pStyle w:val="a4"/>
              <w:numPr>
                <w:ilvl w:val="0"/>
                <w:numId w:val="30"/>
              </w:numPr>
              <w:tabs>
                <w:tab w:val="left" w:pos="330"/>
              </w:tabs>
              <w:autoSpaceDE w:val="0"/>
              <w:autoSpaceDN w:val="0"/>
              <w:adjustRightInd w:val="0"/>
              <w:ind w:left="0" w:firstLine="0"/>
              <w:jc w:val="both"/>
              <w:rPr>
                <w:rFonts w:ascii="Times New Roman" w:hAnsi="Times New Roman" w:cs="Times New Roman"/>
                <w:sz w:val="24"/>
                <w:szCs w:val="24"/>
              </w:rPr>
            </w:pPr>
            <w:r w:rsidRPr="00F51D72">
              <w:rPr>
                <w:rFonts w:ascii="Times New Roman" w:hAnsi="Times New Roman" w:cs="Times New Roman"/>
                <w:sz w:val="24"/>
                <w:szCs w:val="24"/>
              </w:rPr>
              <w:t>рассматривание</w:t>
            </w:r>
          </w:p>
          <w:p w:rsidR="00431D0D" w:rsidRPr="00F51D72" w:rsidRDefault="00431D0D" w:rsidP="00540471">
            <w:pPr>
              <w:pStyle w:val="a4"/>
              <w:numPr>
                <w:ilvl w:val="0"/>
                <w:numId w:val="30"/>
              </w:numPr>
              <w:tabs>
                <w:tab w:val="left" w:pos="330"/>
              </w:tabs>
              <w:autoSpaceDE w:val="0"/>
              <w:autoSpaceDN w:val="0"/>
              <w:adjustRightInd w:val="0"/>
              <w:ind w:left="0" w:firstLine="0"/>
              <w:jc w:val="both"/>
              <w:rPr>
                <w:rFonts w:ascii="Times New Roman" w:hAnsi="Times New Roman" w:cs="Times New Roman"/>
                <w:sz w:val="24"/>
                <w:szCs w:val="24"/>
              </w:rPr>
            </w:pPr>
            <w:r w:rsidRPr="00F51D72">
              <w:rPr>
                <w:rFonts w:ascii="Times New Roman" w:hAnsi="Times New Roman" w:cs="Times New Roman"/>
                <w:sz w:val="24"/>
                <w:szCs w:val="24"/>
              </w:rPr>
              <w:t>иллюстраций,</w:t>
            </w:r>
          </w:p>
          <w:p w:rsidR="00431D0D" w:rsidRPr="00F51D72" w:rsidRDefault="00431D0D" w:rsidP="00540471">
            <w:pPr>
              <w:pStyle w:val="a4"/>
              <w:numPr>
                <w:ilvl w:val="0"/>
                <w:numId w:val="30"/>
              </w:numPr>
              <w:tabs>
                <w:tab w:val="left" w:pos="330"/>
              </w:tabs>
              <w:autoSpaceDE w:val="0"/>
              <w:autoSpaceDN w:val="0"/>
              <w:adjustRightInd w:val="0"/>
              <w:ind w:left="0" w:firstLine="0"/>
              <w:jc w:val="both"/>
              <w:rPr>
                <w:rFonts w:ascii="Times New Roman" w:hAnsi="Times New Roman" w:cs="Times New Roman"/>
                <w:sz w:val="24"/>
                <w:szCs w:val="24"/>
              </w:rPr>
            </w:pPr>
            <w:r w:rsidRPr="00F51D72">
              <w:rPr>
                <w:rFonts w:ascii="Times New Roman" w:hAnsi="Times New Roman" w:cs="Times New Roman"/>
                <w:sz w:val="24"/>
                <w:szCs w:val="24"/>
              </w:rPr>
              <w:t>фотографий,</w:t>
            </w:r>
          </w:p>
          <w:p w:rsidR="00431D0D" w:rsidRPr="00F51D72" w:rsidRDefault="00431D0D" w:rsidP="00540471">
            <w:pPr>
              <w:pStyle w:val="a4"/>
              <w:numPr>
                <w:ilvl w:val="0"/>
                <w:numId w:val="30"/>
              </w:numPr>
              <w:tabs>
                <w:tab w:val="left" w:pos="330"/>
              </w:tabs>
              <w:autoSpaceDE w:val="0"/>
              <w:autoSpaceDN w:val="0"/>
              <w:adjustRightInd w:val="0"/>
              <w:ind w:left="0" w:firstLine="0"/>
              <w:jc w:val="both"/>
              <w:rPr>
                <w:rFonts w:ascii="Times New Roman" w:hAnsi="Times New Roman" w:cs="Times New Roman"/>
                <w:sz w:val="24"/>
                <w:szCs w:val="24"/>
              </w:rPr>
            </w:pPr>
            <w:r w:rsidRPr="00F51D72">
              <w:rPr>
                <w:rFonts w:ascii="Times New Roman" w:hAnsi="Times New Roman" w:cs="Times New Roman"/>
                <w:sz w:val="24"/>
                <w:szCs w:val="24"/>
              </w:rPr>
              <w:t>рисование,</w:t>
            </w:r>
          </w:p>
          <w:p w:rsidR="00431D0D" w:rsidRPr="00F51D72" w:rsidRDefault="00431D0D" w:rsidP="00540471">
            <w:pPr>
              <w:pStyle w:val="a4"/>
              <w:numPr>
                <w:ilvl w:val="0"/>
                <w:numId w:val="30"/>
              </w:numPr>
              <w:tabs>
                <w:tab w:val="left" w:pos="330"/>
              </w:tabs>
              <w:ind w:left="0" w:firstLine="0"/>
              <w:jc w:val="both"/>
              <w:rPr>
                <w:rFonts w:ascii="Times New Roman" w:hAnsi="Times New Roman" w:cs="Times New Roman"/>
                <w:sz w:val="24"/>
                <w:szCs w:val="24"/>
              </w:rPr>
            </w:pPr>
            <w:r w:rsidRPr="00F51D72">
              <w:rPr>
                <w:rFonts w:ascii="Times New Roman" w:hAnsi="Times New Roman" w:cs="Times New Roman"/>
                <w:sz w:val="24"/>
                <w:szCs w:val="24"/>
              </w:rPr>
              <w:t>лепка.</w:t>
            </w:r>
          </w:p>
        </w:tc>
        <w:tc>
          <w:tcPr>
            <w:tcW w:w="2835" w:type="dxa"/>
          </w:tcPr>
          <w:p w:rsidR="00431D0D" w:rsidRPr="00F51D72" w:rsidRDefault="00431D0D" w:rsidP="000B7413">
            <w:pPr>
              <w:autoSpaceDE w:val="0"/>
              <w:autoSpaceDN w:val="0"/>
              <w:adjustRightInd w:val="0"/>
              <w:jc w:val="both"/>
              <w:rPr>
                <w:rFonts w:ascii="Times New Roman" w:hAnsi="Times New Roman" w:cs="Times New Roman"/>
                <w:b/>
                <w:bCs/>
                <w:sz w:val="24"/>
                <w:szCs w:val="24"/>
              </w:rPr>
            </w:pPr>
            <w:r w:rsidRPr="00F51D72">
              <w:rPr>
                <w:rFonts w:ascii="Times New Roman" w:hAnsi="Times New Roman" w:cs="Times New Roman"/>
                <w:b/>
                <w:bCs/>
                <w:sz w:val="24"/>
                <w:szCs w:val="24"/>
              </w:rPr>
              <w:lastRenderedPageBreak/>
              <w:t>Совместная деятельность:</w:t>
            </w:r>
          </w:p>
          <w:p w:rsidR="00431D0D" w:rsidRPr="00F51D72" w:rsidRDefault="00431D0D" w:rsidP="00540471">
            <w:pPr>
              <w:pStyle w:val="a4"/>
              <w:numPr>
                <w:ilvl w:val="0"/>
                <w:numId w:val="31"/>
              </w:numPr>
              <w:tabs>
                <w:tab w:val="left" w:pos="233"/>
              </w:tabs>
              <w:autoSpaceDE w:val="0"/>
              <w:autoSpaceDN w:val="0"/>
              <w:adjustRightInd w:val="0"/>
              <w:ind w:left="0" w:firstLine="0"/>
              <w:jc w:val="both"/>
              <w:rPr>
                <w:rFonts w:ascii="Times New Roman" w:hAnsi="Times New Roman" w:cs="Times New Roman"/>
                <w:sz w:val="24"/>
                <w:szCs w:val="24"/>
              </w:rPr>
            </w:pPr>
            <w:r w:rsidRPr="00F51D72">
              <w:rPr>
                <w:rFonts w:ascii="Times New Roman" w:hAnsi="Times New Roman" w:cs="Times New Roman"/>
                <w:sz w:val="24"/>
                <w:szCs w:val="24"/>
              </w:rPr>
              <w:t>Игры-занятия, сюжетно-</w:t>
            </w:r>
            <w:r w:rsidR="000B7413" w:rsidRPr="00F51D72">
              <w:rPr>
                <w:rFonts w:ascii="Times New Roman" w:hAnsi="Times New Roman" w:cs="Times New Roman"/>
                <w:sz w:val="24"/>
                <w:szCs w:val="24"/>
              </w:rPr>
              <w:t xml:space="preserve"> </w:t>
            </w:r>
            <w:r w:rsidRPr="00F51D72">
              <w:rPr>
                <w:rFonts w:ascii="Times New Roman" w:hAnsi="Times New Roman" w:cs="Times New Roman"/>
                <w:sz w:val="24"/>
                <w:szCs w:val="24"/>
              </w:rPr>
              <w:t>ролевые игры,</w:t>
            </w:r>
          </w:p>
          <w:p w:rsidR="00431D0D" w:rsidRPr="00F51D72" w:rsidRDefault="00431D0D" w:rsidP="00540471">
            <w:pPr>
              <w:pStyle w:val="a4"/>
              <w:numPr>
                <w:ilvl w:val="0"/>
                <w:numId w:val="31"/>
              </w:numPr>
              <w:tabs>
                <w:tab w:val="left" w:pos="233"/>
              </w:tabs>
              <w:autoSpaceDE w:val="0"/>
              <w:autoSpaceDN w:val="0"/>
              <w:adjustRightInd w:val="0"/>
              <w:ind w:left="0" w:firstLine="0"/>
              <w:jc w:val="both"/>
              <w:rPr>
                <w:rFonts w:ascii="Times New Roman" w:hAnsi="Times New Roman" w:cs="Times New Roman"/>
                <w:sz w:val="24"/>
                <w:szCs w:val="24"/>
              </w:rPr>
            </w:pPr>
            <w:r w:rsidRPr="00F51D72">
              <w:rPr>
                <w:rFonts w:ascii="Times New Roman" w:hAnsi="Times New Roman" w:cs="Times New Roman"/>
                <w:sz w:val="24"/>
                <w:szCs w:val="24"/>
              </w:rPr>
              <w:t>театрализованные игры,</w:t>
            </w:r>
          </w:p>
          <w:p w:rsidR="00431D0D" w:rsidRPr="00F51D72" w:rsidRDefault="00431D0D" w:rsidP="00540471">
            <w:pPr>
              <w:pStyle w:val="a4"/>
              <w:numPr>
                <w:ilvl w:val="0"/>
                <w:numId w:val="31"/>
              </w:numPr>
              <w:tabs>
                <w:tab w:val="left" w:pos="233"/>
              </w:tabs>
              <w:autoSpaceDE w:val="0"/>
              <w:autoSpaceDN w:val="0"/>
              <w:adjustRightInd w:val="0"/>
              <w:ind w:left="0" w:firstLine="0"/>
              <w:jc w:val="both"/>
              <w:rPr>
                <w:rFonts w:ascii="Times New Roman" w:hAnsi="Times New Roman" w:cs="Times New Roman"/>
                <w:sz w:val="24"/>
                <w:szCs w:val="24"/>
              </w:rPr>
            </w:pPr>
            <w:r w:rsidRPr="00F51D72">
              <w:rPr>
                <w:rFonts w:ascii="Times New Roman" w:hAnsi="Times New Roman" w:cs="Times New Roman"/>
                <w:sz w:val="24"/>
                <w:szCs w:val="24"/>
              </w:rPr>
              <w:lastRenderedPageBreak/>
              <w:t>подвижные игры,</w:t>
            </w:r>
          </w:p>
          <w:p w:rsidR="00431D0D" w:rsidRPr="00F51D72" w:rsidRDefault="00431D0D" w:rsidP="00540471">
            <w:pPr>
              <w:pStyle w:val="a4"/>
              <w:numPr>
                <w:ilvl w:val="0"/>
                <w:numId w:val="31"/>
              </w:numPr>
              <w:tabs>
                <w:tab w:val="left" w:pos="233"/>
              </w:tabs>
              <w:autoSpaceDE w:val="0"/>
              <w:autoSpaceDN w:val="0"/>
              <w:adjustRightInd w:val="0"/>
              <w:ind w:left="0" w:firstLine="0"/>
              <w:jc w:val="both"/>
              <w:rPr>
                <w:rFonts w:ascii="Times New Roman" w:hAnsi="Times New Roman" w:cs="Times New Roman"/>
                <w:sz w:val="24"/>
                <w:szCs w:val="24"/>
              </w:rPr>
            </w:pPr>
            <w:r w:rsidRPr="00F51D72">
              <w:rPr>
                <w:rFonts w:ascii="Times New Roman" w:hAnsi="Times New Roman" w:cs="Times New Roman"/>
                <w:sz w:val="24"/>
                <w:szCs w:val="24"/>
              </w:rPr>
              <w:t>народные игры,</w:t>
            </w:r>
          </w:p>
          <w:p w:rsidR="00431D0D" w:rsidRPr="00F51D72" w:rsidRDefault="00431D0D" w:rsidP="00540471">
            <w:pPr>
              <w:pStyle w:val="a4"/>
              <w:numPr>
                <w:ilvl w:val="0"/>
                <w:numId w:val="31"/>
              </w:numPr>
              <w:tabs>
                <w:tab w:val="left" w:pos="233"/>
              </w:tabs>
              <w:autoSpaceDE w:val="0"/>
              <w:autoSpaceDN w:val="0"/>
              <w:adjustRightInd w:val="0"/>
              <w:ind w:left="0" w:firstLine="0"/>
              <w:jc w:val="both"/>
              <w:rPr>
                <w:rFonts w:ascii="Times New Roman" w:hAnsi="Times New Roman" w:cs="Times New Roman"/>
                <w:sz w:val="24"/>
                <w:szCs w:val="24"/>
              </w:rPr>
            </w:pPr>
            <w:r w:rsidRPr="00F51D72">
              <w:rPr>
                <w:rFonts w:ascii="Times New Roman" w:hAnsi="Times New Roman" w:cs="Times New Roman"/>
                <w:sz w:val="24"/>
                <w:szCs w:val="24"/>
              </w:rPr>
              <w:t>дидактические игры,</w:t>
            </w:r>
          </w:p>
          <w:p w:rsidR="00431D0D" w:rsidRPr="00F51D72" w:rsidRDefault="00431D0D" w:rsidP="00540471">
            <w:pPr>
              <w:pStyle w:val="a4"/>
              <w:numPr>
                <w:ilvl w:val="0"/>
                <w:numId w:val="31"/>
              </w:numPr>
              <w:tabs>
                <w:tab w:val="left" w:pos="233"/>
              </w:tabs>
              <w:autoSpaceDE w:val="0"/>
              <w:autoSpaceDN w:val="0"/>
              <w:adjustRightInd w:val="0"/>
              <w:ind w:left="0" w:firstLine="0"/>
              <w:jc w:val="both"/>
              <w:rPr>
                <w:rFonts w:ascii="Times New Roman" w:hAnsi="Times New Roman" w:cs="Times New Roman"/>
                <w:sz w:val="24"/>
                <w:szCs w:val="24"/>
              </w:rPr>
            </w:pPr>
            <w:r w:rsidRPr="00F51D72">
              <w:rPr>
                <w:rFonts w:ascii="Times New Roman" w:hAnsi="Times New Roman" w:cs="Times New Roman"/>
                <w:sz w:val="24"/>
                <w:szCs w:val="24"/>
              </w:rPr>
              <w:t>настольно-печатные игры,</w:t>
            </w:r>
          </w:p>
          <w:p w:rsidR="00431D0D" w:rsidRPr="00F51D72" w:rsidRDefault="00431D0D" w:rsidP="00540471">
            <w:pPr>
              <w:pStyle w:val="a4"/>
              <w:numPr>
                <w:ilvl w:val="0"/>
                <w:numId w:val="31"/>
              </w:numPr>
              <w:tabs>
                <w:tab w:val="left" w:pos="233"/>
              </w:tabs>
              <w:autoSpaceDE w:val="0"/>
              <w:autoSpaceDN w:val="0"/>
              <w:adjustRightInd w:val="0"/>
              <w:ind w:left="0" w:firstLine="0"/>
              <w:jc w:val="both"/>
              <w:rPr>
                <w:rFonts w:ascii="Times New Roman" w:hAnsi="Times New Roman" w:cs="Times New Roman"/>
                <w:sz w:val="24"/>
                <w:szCs w:val="24"/>
              </w:rPr>
            </w:pPr>
            <w:r w:rsidRPr="00F51D72">
              <w:rPr>
                <w:rFonts w:ascii="Times New Roman" w:hAnsi="Times New Roman" w:cs="Times New Roman"/>
                <w:sz w:val="24"/>
                <w:szCs w:val="24"/>
              </w:rPr>
              <w:t>чтение художественной</w:t>
            </w:r>
            <w:r w:rsidR="00F51D72">
              <w:rPr>
                <w:rFonts w:ascii="Times New Roman" w:hAnsi="Times New Roman" w:cs="Times New Roman"/>
                <w:sz w:val="24"/>
                <w:szCs w:val="24"/>
              </w:rPr>
              <w:t xml:space="preserve"> </w:t>
            </w:r>
            <w:r w:rsidRPr="00F51D72">
              <w:rPr>
                <w:rFonts w:ascii="Times New Roman" w:hAnsi="Times New Roman" w:cs="Times New Roman"/>
                <w:sz w:val="24"/>
                <w:szCs w:val="24"/>
              </w:rPr>
              <w:t>литературы,</w:t>
            </w:r>
          </w:p>
          <w:p w:rsidR="00431D0D" w:rsidRPr="00F51D72" w:rsidRDefault="00431D0D" w:rsidP="00540471">
            <w:pPr>
              <w:pStyle w:val="a4"/>
              <w:numPr>
                <w:ilvl w:val="0"/>
                <w:numId w:val="31"/>
              </w:numPr>
              <w:tabs>
                <w:tab w:val="left" w:pos="233"/>
              </w:tabs>
              <w:autoSpaceDE w:val="0"/>
              <w:autoSpaceDN w:val="0"/>
              <w:adjustRightInd w:val="0"/>
              <w:ind w:left="0" w:firstLine="0"/>
              <w:jc w:val="both"/>
              <w:rPr>
                <w:rFonts w:ascii="Times New Roman" w:hAnsi="Times New Roman" w:cs="Times New Roman"/>
                <w:sz w:val="24"/>
                <w:szCs w:val="24"/>
              </w:rPr>
            </w:pPr>
            <w:r w:rsidRPr="00F51D72">
              <w:rPr>
                <w:rFonts w:ascii="Times New Roman" w:hAnsi="Times New Roman" w:cs="Times New Roman"/>
                <w:sz w:val="24"/>
                <w:szCs w:val="24"/>
              </w:rPr>
              <w:t>досуги,</w:t>
            </w:r>
          </w:p>
          <w:p w:rsidR="00431D0D" w:rsidRPr="00F51D72" w:rsidRDefault="00431D0D" w:rsidP="00540471">
            <w:pPr>
              <w:pStyle w:val="a4"/>
              <w:numPr>
                <w:ilvl w:val="0"/>
                <w:numId w:val="31"/>
              </w:numPr>
              <w:tabs>
                <w:tab w:val="left" w:pos="233"/>
              </w:tabs>
              <w:autoSpaceDE w:val="0"/>
              <w:autoSpaceDN w:val="0"/>
              <w:adjustRightInd w:val="0"/>
              <w:ind w:left="0" w:firstLine="0"/>
              <w:jc w:val="both"/>
              <w:rPr>
                <w:rFonts w:ascii="Times New Roman" w:hAnsi="Times New Roman" w:cs="Times New Roman"/>
                <w:sz w:val="24"/>
                <w:szCs w:val="24"/>
              </w:rPr>
            </w:pPr>
            <w:r w:rsidRPr="00F51D72">
              <w:rPr>
                <w:rFonts w:ascii="Times New Roman" w:hAnsi="Times New Roman" w:cs="Times New Roman"/>
                <w:sz w:val="24"/>
                <w:szCs w:val="24"/>
              </w:rPr>
              <w:t>праздники,</w:t>
            </w:r>
          </w:p>
          <w:p w:rsidR="00431D0D" w:rsidRPr="00F51D72" w:rsidRDefault="00431D0D" w:rsidP="00540471">
            <w:pPr>
              <w:pStyle w:val="a4"/>
              <w:numPr>
                <w:ilvl w:val="0"/>
                <w:numId w:val="31"/>
              </w:numPr>
              <w:tabs>
                <w:tab w:val="left" w:pos="233"/>
              </w:tabs>
              <w:autoSpaceDE w:val="0"/>
              <w:autoSpaceDN w:val="0"/>
              <w:adjustRightInd w:val="0"/>
              <w:ind w:left="0" w:firstLine="0"/>
              <w:jc w:val="both"/>
              <w:rPr>
                <w:rFonts w:ascii="Times New Roman" w:hAnsi="Times New Roman" w:cs="Times New Roman"/>
                <w:sz w:val="24"/>
                <w:szCs w:val="24"/>
              </w:rPr>
            </w:pPr>
            <w:r w:rsidRPr="00F51D72">
              <w:rPr>
                <w:rFonts w:ascii="Times New Roman" w:hAnsi="Times New Roman" w:cs="Times New Roman"/>
                <w:sz w:val="24"/>
                <w:szCs w:val="24"/>
              </w:rPr>
              <w:t>активизирующее игру</w:t>
            </w:r>
          </w:p>
          <w:p w:rsidR="00431D0D" w:rsidRPr="00F51D72" w:rsidRDefault="00431D0D" w:rsidP="00540471">
            <w:pPr>
              <w:pStyle w:val="a4"/>
              <w:numPr>
                <w:ilvl w:val="0"/>
                <w:numId w:val="31"/>
              </w:numPr>
              <w:tabs>
                <w:tab w:val="left" w:pos="233"/>
              </w:tabs>
              <w:autoSpaceDE w:val="0"/>
              <w:autoSpaceDN w:val="0"/>
              <w:adjustRightInd w:val="0"/>
              <w:ind w:left="0" w:firstLine="0"/>
              <w:jc w:val="both"/>
              <w:rPr>
                <w:rFonts w:ascii="Times New Roman" w:hAnsi="Times New Roman" w:cs="Times New Roman"/>
                <w:sz w:val="24"/>
                <w:szCs w:val="24"/>
              </w:rPr>
            </w:pPr>
            <w:r w:rsidRPr="00F51D72">
              <w:rPr>
                <w:rFonts w:ascii="Times New Roman" w:hAnsi="Times New Roman" w:cs="Times New Roman"/>
                <w:sz w:val="24"/>
                <w:szCs w:val="24"/>
              </w:rPr>
              <w:t>проблемное</w:t>
            </w:r>
            <w:r w:rsidR="00F51D72" w:rsidRPr="00F51D72">
              <w:rPr>
                <w:rFonts w:ascii="Times New Roman" w:hAnsi="Times New Roman" w:cs="Times New Roman"/>
                <w:sz w:val="24"/>
                <w:szCs w:val="24"/>
              </w:rPr>
              <w:t xml:space="preserve"> </w:t>
            </w:r>
            <w:r w:rsidRPr="00F51D72">
              <w:rPr>
                <w:rFonts w:ascii="Times New Roman" w:hAnsi="Times New Roman" w:cs="Times New Roman"/>
                <w:sz w:val="24"/>
                <w:szCs w:val="24"/>
              </w:rPr>
              <w:t>общение воспитателей с</w:t>
            </w:r>
            <w:r w:rsidR="00F51D72" w:rsidRPr="00F51D72">
              <w:rPr>
                <w:rFonts w:ascii="Times New Roman" w:hAnsi="Times New Roman" w:cs="Times New Roman"/>
                <w:sz w:val="24"/>
                <w:szCs w:val="24"/>
              </w:rPr>
              <w:t xml:space="preserve"> </w:t>
            </w:r>
            <w:r w:rsidRPr="00F51D72">
              <w:rPr>
                <w:rFonts w:ascii="Times New Roman" w:hAnsi="Times New Roman" w:cs="Times New Roman"/>
                <w:sz w:val="24"/>
                <w:szCs w:val="24"/>
              </w:rPr>
              <w:t>детьми</w:t>
            </w:r>
          </w:p>
          <w:p w:rsidR="00431D0D" w:rsidRPr="00F51D72" w:rsidRDefault="00431D0D" w:rsidP="000B7413">
            <w:pPr>
              <w:autoSpaceDE w:val="0"/>
              <w:autoSpaceDN w:val="0"/>
              <w:adjustRightInd w:val="0"/>
              <w:jc w:val="both"/>
              <w:rPr>
                <w:rFonts w:ascii="Times New Roman" w:hAnsi="Times New Roman" w:cs="Times New Roman"/>
                <w:b/>
                <w:bCs/>
                <w:sz w:val="24"/>
                <w:szCs w:val="24"/>
              </w:rPr>
            </w:pPr>
            <w:r w:rsidRPr="00F51D72">
              <w:rPr>
                <w:rFonts w:ascii="Times New Roman" w:hAnsi="Times New Roman" w:cs="Times New Roman"/>
                <w:b/>
                <w:bCs/>
                <w:sz w:val="24"/>
                <w:szCs w:val="24"/>
              </w:rPr>
              <w:t>Режимные моменты:</w:t>
            </w:r>
          </w:p>
          <w:p w:rsidR="00431D0D" w:rsidRPr="00F51D72" w:rsidRDefault="00431D0D" w:rsidP="00540471">
            <w:pPr>
              <w:pStyle w:val="a4"/>
              <w:numPr>
                <w:ilvl w:val="0"/>
                <w:numId w:val="31"/>
              </w:numPr>
              <w:tabs>
                <w:tab w:val="left" w:pos="280"/>
              </w:tabs>
              <w:autoSpaceDE w:val="0"/>
              <w:autoSpaceDN w:val="0"/>
              <w:adjustRightInd w:val="0"/>
              <w:ind w:left="0" w:firstLine="16"/>
              <w:jc w:val="both"/>
              <w:rPr>
                <w:rFonts w:ascii="Times New Roman" w:hAnsi="Times New Roman" w:cs="Times New Roman"/>
                <w:sz w:val="24"/>
                <w:szCs w:val="24"/>
              </w:rPr>
            </w:pPr>
            <w:r w:rsidRPr="00F51D72">
              <w:rPr>
                <w:rFonts w:ascii="Times New Roman" w:hAnsi="Times New Roman" w:cs="Times New Roman"/>
                <w:sz w:val="24"/>
                <w:szCs w:val="24"/>
              </w:rPr>
              <w:t>Рассказ и показ</w:t>
            </w:r>
            <w:r w:rsidR="00F51D72" w:rsidRPr="00F51D72">
              <w:rPr>
                <w:rFonts w:ascii="Times New Roman" w:hAnsi="Times New Roman" w:cs="Times New Roman"/>
                <w:sz w:val="24"/>
                <w:szCs w:val="24"/>
              </w:rPr>
              <w:t xml:space="preserve"> </w:t>
            </w:r>
            <w:r w:rsidRPr="00F51D72">
              <w:rPr>
                <w:rFonts w:ascii="Times New Roman" w:hAnsi="Times New Roman" w:cs="Times New Roman"/>
                <w:sz w:val="24"/>
                <w:szCs w:val="24"/>
              </w:rPr>
              <w:t>воспитателя,</w:t>
            </w:r>
          </w:p>
          <w:p w:rsidR="00431D0D" w:rsidRPr="00F51D72" w:rsidRDefault="00431D0D" w:rsidP="00540471">
            <w:pPr>
              <w:pStyle w:val="a4"/>
              <w:numPr>
                <w:ilvl w:val="0"/>
                <w:numId w:val="31"/>
              </w:numPr>
              <w:tabs>
                <w:tab w:val="left" w:pos="280"/>
              </w:tabs>
              <w:autoSpaceDE w:val="0"/>
              <w:autoSpaceDN w:val="0"/>
              <w:adjustRightInd w:val="0"/>
              <w:ind w:left="0" w:firstLine="16"/>
              <w:jc w:val="both"/>
              <w:rPr>
                <w:rFonts w:ascii="Times New Roman" w:hAnsi="Times New Roman" w:cs="Times New Roman"/>
                <w:sz w:val="24"/>
                <w:szCs w:val="24"/>
              </w:rPr>
            </w:pPr>
            <w:r w:rsidRPr="00F51D72">
              <w:rPr>
                <w:rFonts w:ascii="Times New Roman" w:hAnsi="Times New Roman" w:cs="Times New Roman"/>
                <w:sz w:val="24"/>
                <w:szCs w:val="24"/>
              </w:rPr>
              <w:t>беседы,</w:t>
            </w:r>
          </w:p>
          <w:p w:rsidR="00431D0D" w:rsidRPr="00F51D72" w:rsidRDefault="00431D0D" w:rsidP="00540471">
            <w:pPr>
              <w:pStyle w:val="a4"/>
              <w:numPr>
                <w:ilvl w:val="0"/>
                <w:numId w:val="31"/>
              </w:numPr>
              <w:tabs>
                <w:tab w:val="left" w:pos="280"/>
              </w:tabs>
              <w:autoSpaceDE w:val="0"/>
              <w:autoSpaceDN w:val="0"/>
              <w:adjustRightInd w:val="0"/>
              <w:ind w:left="0" w:firstLine="16"/>
              <w:jc w:val="both"/>
              <w:rPr>
                <w:rFonts w:ascii="Times New Roman" w:hAnsi="Times New Roman" w:cs="Times New Roman"/>
                <w:sz w:val="24"/>
                <w:szCs w:val="24"/>
              </w:rPr>
            </w:pPr>
            <w:r w:rsidRPr="00F51D72">
              <w:rPr>
                <w:rFonts w:ascii="Times New Roman" w:hAnsi="Times New Roman" w:cs="Times New Roman"/>
                <w:sz w:val="24"/>
                <w:szCs w:val="24"/>
              </w:rPr>
              <w:t>поручения,</w:t>
            </w:r>
          </w:p>
          <w:p w:rsidR="00431D0D" w:rsidRPr="00F51D72" w:rsidRDefault="00431D0D" w:rsidP="00540471">
            <w:pPr>
              <w:pStyle w:val="a4"/>
              <w:numPr>
                <w:ilvl w:val="0"/>
                <w:numId w:val="31"/>
              </w:numPr>
              <w:tabs>
                <w:tab w:val="left" w:pos="280"/>
              </w:tabs>
              <w:autoSpaceDE w:val="0"/>
              <w:autoSpaceDN w:val="0"/>
              <w:adjustRightInd w:val="0"/>
              <w:ind w:left="0" w:firstLine="16"/>
              <w:jc w:val="both"/>
              <w:rPr>
                <w:rFonts w:ascii="Times New Roman" w:hAnsi="Times New Roman" w:cs="Times New Roman"/>
                <w:sz w:val="24"/>
                <w:szCs w:val="24"/>
              </w:rPr>
            </w:pPr>
            <w:r w:rsidRPr="00F51D72">
              <w:rPr>
                <w:rFonts w:ascii="Times New Roman" w:hAnsi="Times New Roman" w:cs="Times New Roman"/>
                <w:sz w:val="24"/>
                <w:szCs w:val="24"/>
              </w:rPr>
              <w:t>использование</w:t>
            </w:r>
          </w:p>
          <w:p w:rsidR="00431D0D" w:rsidRPr="00F51D72" w:rsidRDefault="00431D0D" w:rsidP="00540471">
            <w:pPr>
              <w:pStyle w:val="a4"/>
              <w:numPr>
                <w:ilvl w:val="0"/>
                <w:numId w:val="31"/>
              </w:numPr>
              <w:tabs>
                <w:tab w:val="left" w:pos="280"/>
              </w:tabs>
              <w:autoSpaceDE w:val="0"/>
              <w:autoSpaceDN w:val="0"/>
              <w:adjustRightInd w:val="0"/>
              <w:ind w:left="0" w:firstLine="16"/>
              <w:jc w:val="both"/>
              <w:rPr>
                <w:rFonts w:ascii="Times New Roman" w:hAnsi="Times New Roman" w:cs="Times New Roman"/>
                <w:sz w:val="24"/>
                <w:szCs w:val="24"/>
              </w:rPr>
            </w:pPr>
            <w:r w:rsidRPr="00F51D72">
              <w:rPr>
                <w:rFonts w:ascii="Times New Roman" w:hAnsi="Times New Roman" w:cs="Times New Roman"/>
                <w:sz w:val="24"/>
                <w:szCs w:val="24"/>
              </w:rPr>
              <w:t>естественно</w:t>
            </w:r>
          </w:p>
          <w:p w:rsidR="00431D0D" w:rsidRPr="00F51D72" w:rsidRDefault="00431D0D" w:rsidP="00540471">
            <w:pPr>
              <w:pStyle w:val="a4"/>
              <w:numPr>
                <w:ilvl w:val="0"/>
                <w:numId w:val="31"/>
              </w:numPr>
              <w:tabs>
                <w:tab w:val="left" w:pos="280"/>
              </w:tabs>
              <w:autoSpaceDE w:val="0"/>
              <w:autoSpaceDN w:val="0"/>
              <w:adjustRightInd w:val="0"/>
              <w:ind w:left="0" w:firstLine="16"/>
              <w:jc w:val="both"/>
              <w:rPr>
                <w:rFonts w:ascii="Times New Roman" w:hAnsi="Times New Roman" w:cs="Times New Roman"/>
                <w:b/>
                <w:bCs/>
                <w:sz w:val="24"/>
                <w:szCs w:val="24"/>
              </w:rPr>
            </w:pPr>
            <w:r w:rsidRPr="00F51D72">
              <w:rPr>
                <w:rFonts w:ascii="Times New Roman" w:hAnsi="Times New Roman" w:cs="Times New Roman"/>
                <w:sz w:val="24"/>
                <w:szCs w:val="24"/>
              </w:rPr>
              <w:t>возникающих ситуаций.</w:t>
            </w:r>
            <w:r w:rsidRPr="00F51D72">
              <w:rPr>
                <w:rFonts w:ascii="Times New Roman" w:hAnsi="Times New Roman" w:cs="Times New Roman"/>
                <w:b/>
                <w:bCs/>
                <w:sz w:val="24"/>
                <w:szCs w:val="24"/>
              </w:rPr>
              <w:t xml:space="preserve"> Самостоятельная</w:t>
            </w:r>
            <w:r w:rsidR="00F51D72" w:rsidRPr="00F51D72">
              <w:rPr>
                <w:rFonts w:ascii="Times New Roman" w:hAnsi="Times New Roman" w:cs="Times New Roman"/>
                <w:b/>
                <w:bCs/>
                <w:sz w:val="24"/>
                <w:szCs w:val="24"/>
              </w:rPr>
              <w:t xml:space="preserve"> </w:t>
            </w:r>
            <w:r w:rsidRPr="00F51D72">
              <w:rPr>
                <w:rFonts w:ascii="Times New Roman" w:hAnsi="Times New Roman" w:cs="Times New Roman"/>
                <w:b/>
                <w:bCs/>
                <w:sz w:val="24"/>
                <w:szCs w:val="24"/>
              </w:rPr>
              <w:t>деятельность детей:</w:t>
            </w:r>
          </w:p>
          <w:p w:rsidR="00431D0D" w:rsidRPr="00F51D72" w:rsidRDefault="00431D0D" w:rsidP="00540471">
            <w:pPr>
              <w:pStyle w:val="a4"/>
              <w:numPr>
                <w:ilvl w:val="0"/>
                <w:numId w:val="31"/>
              </w:numPr>
              <w:tabs>
                <w:tab w:val="left" w:pos="274"/>
              </w:tabs>
              <w:autoSpaceDE w:val="0"/>
              <w:autoSpaceDN w:val="0"/>
              <w:adjustRightInd w:val="0"/>
              <w:ind w:left="21" w:hanging="21"/>
              <w:jc w:val="both"/>
              <w:rPr>
                <w:rFonts w:ascii="Times New Roman" w:hAnsi="Times New Roman" w:cs="Times New Roman"/>
                <w:sz w:val="24"/>
                <w:szCs w:val="24"/>
              </w:rPr>
            </w:pPr>
            <w:r w:rsidRPr="00F51D72">
              <w:rPr>
                <w:rFonts w:ascii="Times New Roman" w:hAnsi="Times New Roman" w:cs="Times New Roman"/>
                <w:sz w:val="24"/>
                <w:szCs w:val="24"/>
              </w:rPr>
              <w:t>Самостоятельные игры</w:t>
            </w:r>
            <w:r w:rsidR="00F51D72">
              <w:rPr>
                <w:rFonts w:ascii="Times New Roman" w:hAnsi="Times New Roman" w:cs="Times New Roman"/>
                <w:sz w:val="24"/>
                <w:szCs w:val="24"/>
              </w:rPr>
              <w:t xml:space="preserve"> </w:t>
            </w:r>
            <w:r w:rsidRPr="00F51D72">
              <w:rPr>
                <w:rFonts w:ascii="Times New Roman" w:hAnsi="Times New Roman" w:cs="Times New Roman"/>
                <w:sz w:val="24"/>
                <w:szCs w:val="24"/>
              </w:rPr>
              <w:t>различного вида,</w:t>
            </w:r>
          </w:p>
          <w:p w:rsidR="00431D0D" w:rsidRPr="00F51D72" w:rsidRDefault="00F51D72" w:rsidP="00540471">
            <w:pPr>
              <w:pStyle w:val="a4"/>
              <w:numPr>
                <w:ilvl w:val="0"/>
                <w:numId w:val="31"/>
              </w:numPr>
              <w:tabs>
                <w:tab w:val="left" w:pos="274"/>
              </w:tabs>
              <w:autoSpaceDE w:val="0"/>
              <w:autoSpaceDN w:val="0"/>
              <w:adjustRightInd w:val="0"/>
              <w:ind w:left="21" w:hanging="21"/>
              <w:jc w:val="both"/>
              <w:rPr>
                <w:rFonts w:ascii="Times New Roman" w:hAnsi="Times New Roman" w:cs="Times New Roman"/>
                <w:sz w:val="24"/>
                <w:szCs w:val="24"/>
              </w:rPr>
            </w:pPr>
            <w:r w:rsidRPr="00F51D72">
              <w:rPr>
                <w:rFonts w:ascii="Times New Roman" w:hAnsi="Times New Roman" w:cs="Times New Roman"/>
                <w:sz w:val="24"/>
                <w:szCs w:val="24"/>
              </w:rPr>
              <w:t>И</w:t>
            </w:r>
            <w:r w:rsidR="00431D0D" w:rsidRPr="00F51D72">
              <w:rPr>
                <w:rFonts w:ascii="Times New Roman" w:hAnsi="Times New Roman" w:cs="Times New Roman"/>
                <w:sz w:val="24"/>
                <w:szCs w:val="24"/>
              </w:rPr>
              <w:t>нсценировка</w:t>
            </w:r>
            <w:r w:rsidRPr="00F51D72">
              <w:rPr>
                <w:rFonts w:ascii="Times New Roman" w:hAnsi="Times New Roman" w:cs="Times New Roman"/>
                <w:sz w:val="24"/>
                <w:szCs w:val="24"/>
              </w:rPr>
              <w:t xml:space="preserve"> </w:t>
            </w:r>
            <w:r w:rsidR="00431D0D" w:rsidRPr="00F51D72">
              <w:rPr>
                <w:rFonts w:ascii="Times New Roman" w:hAnsi="Times New Roman" w:cs="Times New Roman"/>
                <w:sz w:val="24"/>
                <w:szCs w:val="24"/>
              </w:rPr>
              <w:t>знакомых литературных</w:t>
            </w:r>
            <w:r w:rsidRPr="00F51D72">
              <w:rPr>
                <w:rFonts w:ascii="Times New Roman" w:hAnsi="Times New Roman" w:cs="Times New Roman"/>
                <w:sz w:val="24"/>
                <w:szCs w:val="24"/>
              </w:rPr>
              <w:t xml:space="preserve"> </w:t>
            </w:r>
            <w:r w:rsidR="00431D0D" w:rsidRPr="00F51D72">
              <w:rPr>
                <w:rFonts w:ascii="Times New Roman" w:hAnsi="Times New Roman" w:cs="Times New Roman"/>
                <w:sz w:val="24"/>
                <w:szCs w:val="24"/>
              </w:rPr>
              <w:t>произведений,</w:t>
            </w:r>
          </w:p>
          <w:p w:rsidR="00431D0D" w:rsidRPr="00F51D72" w:rsidRDefault="00431D0D" w:rsidP="00540471">
            <w:pPr>
              <w:pStyle w:val="a4"/>
              <w:numPr>
                <w:ilvl w:val="0"/>
                <w:numId w:val="31"/>
              </w:numPr>
              <w:tabs>
                <w:tab w:val="left" w:pos="274"/>
              </w:tabs>
              <w:autoSpaceDE w:val="0"/>
              <w:autoSpaceDN w:val="0"/>
              <w:adjustRightInd w:val="0"/>
              <w:ind w:left="21" w:hanging="21"/>
              <w:jc w:val="both"/>
              <w:rPr>
                <w:rFonts w:ascii="Times New Roman" w:hAnsi="Times New Roman" w:cs="Times New Roman"/>
                <w:sz w:val="24"/>
                <w:szCs w:val="24"/>
              </w:rPr>
            </w:pPr>
            <w:r w:rsidRPr="00F51D72">
              <w:rPr>
                <w:rFonts w:ascii="Times New Roman" w:hAnsi="Times New Roman" w:cs="Times New Roman"/>
                <w:sz w:val="24"/>
                <w:szCs w:val="24"/>
              </w:rPr>
              <w:t>кукольный театр,</w:t>
            </w:r>
          </w:p>
          <w:p w:rsidR="00431D0D" w:rsidRPr="00F51D72" w:rsidRDefault="00431D0D" w:rsidP="00540471">
            <w:pPr>
              <w:pStyle w:val="a4"/>
              <w:numPr>
                <w:ilvl w:val="0"/>
                <w:numId w:val="31"/>
              </w:numPr>
              <w:tabs>
                <w:tab w:val="left" w:pos="274"/>
              </w:tabs>
              <w:autoSpaceDE w:val="0"/>
              <w:autoSpaceDN w:val="0"/>
              <w:adjustRightInd w:val="0"/>
              <w:ind w:left="21" w:hanging="21"/>
              <w:jc w:val="both"/>
              <w:rPr>
                <w:rFonts w:ascii="Times New Roman" w:hAnsi="Times New Roman" w:cs="Times New Roman"/>
                <w:sz w:val="24"/>
                <w:szCs w:val="24"/>
              </w:rPr>
            </w:pPr>
            <w:r w:rsidRPr="00F51D72">
              <w:rPr>
                <w:rFonts w:ascii="Times New Roman" w:hAnsi="Times New Roman" w:cs="Times New Roman"/>
                <w:sz w:val="24"/>
                <w:szCs w:val="24"/>
              </w:rPr>
              <w:t>рассматривание</w:t>
            </w:r>
            <w:r w:rsidR="00F51D72" w:rsidRPr="00F51D72">
              <w:rPr>
                <w:rFonts w:ascii="Times New Roman" w:hAnsi="Times New Roman" w:cs="Times New Roman"/>
                <w:sz w:val="24"/>
                <w:szCs w:val="24"/>
              </w:rPr>
              <w:t xml:space="preserve"> </w:t>
            </w:r>
            <w:r w:rsidRPr="00F51D72">
              <w:rPr>
                <w:rFonts w:ascii="Times New Roman" w:hAnsi="Times New Roman" w:cs="Times New Roman"/>
                <w:sz w:val="24"/>
                <w:szCs w:val="24"/>
              </w:rPr>
              <w:t>иллюстраций, сюжетных</w:t>
            </w:r>
            <w:r w:rsidR="00F51D72">
              <w:rPr>
                <w:rFonts w:ascii="Times New Roman" w:hAnsi="Times New Roman" w:cs="Times New Roman"/>
                <w:sz w:val="24"/>
                <w:szCs w:val="24"/>
              </w:rPr>
              <w:t xml:space="preserve"> </w:t>
            </w:r>
            <w:r w:rsidRPr="00F51D72">
              <w:rPr>
                <w:rFonts w:ascii="Times New Roman" w:hAnsi="Times New Roman" w:cs="Times New Roman"/>
                <w:sz w:val="24"/>
                <w:szCs w:val="24"/>
              </w:rPr>
              <w:t>картинок.</w:t>
            </w:r>
          </w:p>
        </w:tc>
        <w:tc>
          <w:tcPr>
            <w:tcW w:w="3793" w:type="dxa"/>
          </w:tcPr>
          <w:p w:rsidR="00431D0D" w:rsidRPr="00F51D72" w:rsidRDefault="00431D0D" w:rsidP="00F51D72">
            <w:pPr>
              <w:autoSpaceDE w:val="0"/>
              <w:autoSpaceDN w:val="0"/>
              <w:adjustRightInd w:val="0"/>
              <w:jc w:val="both"/>
              <w:rPr>
                <w:rFonts w:ascii="Times New Roman" w:hAnsi="Times New Roman" w:cs="Times New Roman"/>
                <w:b/>
                <w:bCs/>
                <w:sz w:val="24"/>
                <w:szCs w:val="24"/>
              </w:rPr>
            </w:pPr>
            <w:r w:rsidRPr="00F51D72">
              <w:rPr>
                <w:rFonts w:ascii="Times New Roman" w:hAnsi="Times New Roman" w:cs="Times New Roman"/>
                <w:b/>
                <w:bCs/>
                <w:sz w:val="24"/>
                <w:szCs w:val="24"/>
              </w:rPr>
              <w:lastRenderedPageBreak/>
              <w:t>Совместная деятельность:</w:t>
            </w:r>
          </w:p>
          <w:p w:rsidR="00431D0D" w:rsidRPr="00A113B3" w:rsidRDefault="00431D0D" w:rsidP="00540471">
            <w:pPr>
              <w:pStyle w:val="a4"/>
              <w:numPr>
                <w:ilvl w:val="0"/>
                <w:numId w:val="32"/>
              </w:numPr>
              <w:tabs>
                <w:tab w:val="left" w:pos="187"/>
              </w:tabs>
              <w:autoSpaceDE w:val="0"/>
              <w:autoSpaceDN w:val="0"/>
              <w:adjustRightInd w:val="0"/>
              <w:ind w:left="0" w:hanging="19"/>
              <w:jc w:val="both"/>
              <w:rPr>
                <w:rFonts w:ascii="Times New Roman" w:hAnsi="Times New Roman" w:cs="Times New Roman"/>
                <w:sz w:val="24"/>
                <w:szCs w:val="24"/>
              </w:rPr>
            </w:pPr>
            <w:r w:rsidRPr="00A113B3">
              <w:rPr>
                <w:rFonts w:ascii="Times New Roman" w:hAnsi="Times New Roman" w:cs="Times New Roman"/>
                <w:sz w:val="24"/>
                <w:szCs w:val="24"/>
              </w:rPr>
              <w:t>Занятия.</w:t>
            </w:r>
          </w:p>
          <w:p w:rsidR="00431D0D" w:rsidRPr="00A113B3" w:rsidRDefault="00431D0D" w:rsidP="00540471">
            <w:pPr>
              <w:pStyle w:val="a4"/>
              <w:numPr>
                <w:ilvl w:val="0"/>
                <w:numId w:val="32"/>
              </w:numPr>
              <w:tabs>
                <w:tab w:val="left" w:pos="187"/>
              </w:tabs>
              <w:autoSpaceDE w:val="0"/>
              <w:autoSpaceDN w:val="0"/>
              <w:adjustRightInd w:val="0"/>
              <w:ind w:left="0" w:hanging="19"/>
              <w:jc w:val="both"/>
              <w:rPr>
                <w:rFonts w:ascii="Times New Roman" w:hAnsi="Times New Roman" w:cs="Times New Roman"/>
                <w:sz w:val="24"/>
                <w:szCs w:val="24"/>
              </w:rPr>
            </w:pPr>
            <w:r w:rsidRPr="00A113B3">
              <w:rPr>
                <w:rFonts w:ascii="Times New Roman" w:hAnsi="Times New Roman" w:cs="Times New Roman"/>
                <w:sz w:val="24"/>
                <w:szCs w:val="24"/>
              </w:rPr>
              <w:t>Интегрированные</w:t>
            </w:r>
            <w:r w:rsidR="000B7413" w:rsidRPr="00A113B3">
              <w:rPr>
                <w:rFonts w:ascii="Times New Roman" w:hAnsi="Times New Roman" w:cs="Times New Roman"/>
                <w:sz w:val="24"/>
                <w:szCs w:val="24"/>
              </w:rPr>
              <w:t xml:space="preserve"> </w:t>
            </w:r>
            <w:r w:rsidRPr="00A113B3">
              <w:rPr>
                <w:rFonts w:ascii="Times New Roman" w:hAnsi="Times New Roman" w:cs="Times New Roman"/>
                <w:sz w:val="24"/>
                <w:szCs w:val="24"/>
              </w:rPr>
              <w:t>занятия.</w:t>
            </w:r>
          </w:p>
          <w:p w:rsidR="000B7413" w:rsidRPr="00A113B3" w:rsidRDefault="000B7413" w:rsidP="00540471">
            <w:pPr>
              <w:pStyle w:val="a4"/>
              <w:numPr>
                <w:ilvl w:val="0"/>
                <w:numId w:val="32"/>
              </w:numPr>
              <w:tabs>
                <w:tab w:val="left" w:pos="187"/>
              </w:tabs>
              <w:autoSpaceDE w:val="0"/>
              <w:autoSpaceDN w:val="0"/>
              <w:adjustRightInd w:val="0"/>
              <w:ind w:left="0" w:hanging="19"/>
              <w:jc w:val="both"/>
              <w:rPr>
                <w:rFonts w:ascii="Times New Roman" w:hAnsi="Times New Roman" w:cs="Times New Roman"/>
                <w:sz w:val="24"/>
                <w:szCs w:val="24"/>
              </w:rPr>
            </w:pPr>
            <w:r w:rsidRPr="00A113B3">
              <w:rPr>
                <w:rFonts w:ascii="Times New Roman" w:hAnsi="Times New Roman" w:cs="Times New Roman"/>
                <w:sz w:val="24"/>
                <w:szCs w:val="24"/>
              </w:rPr>
              <w:t>Беседа.</w:t>
            </w:r>
          </w:p>
          <w:p w:rsidR="00431D0D" w:rsidRPr="00A113B3" w:rsidRDefault="000B7413" w:rsidP="00540471">
            <w:pPr>
              <w:pStyle w:val="a4"/>
              <w:numPr>
                <w:ilvl w:val="0"/>
                <w:numId w:val="32"/>
              </w:numPr>
              <w:tabs>
                <w:tab w:val="left" w:pos="187"/>
              </w:tabs>
              <w:autoSpaceDE w:val="0"/>
              <w:autoSpaceDN w:val="0"/>
              <w:adjustRightInd w:val="0"/>
              <w:ind w:left="0" w:hanging="19"/>
              <w:jc w:val="both"/>
              <w:rPr>
                <w:rFonts w:ascii="Times New Roman" w:hAnsi="Times New Roman" w:cs="Times New Roman"/>
                <w:sz w:val="24"/>
                <w:szCs w:val="24"/>
              </w:rPr>
            </w:pPr>
            <w:r w:rsidRPr="00A113B3">
              <w:rPr>
                <w:rFonts w:ascii="Times New Roman" w:hAnsi="Times New Roman" w:cs="Times New Roman"/>
                <w:sz w:val="24"/>
                <w:szCs w:val="24"/>
              </w:rPr>
              <w:t>-</w:t>
            </w:r>
            <w:r w:rsidR="00431D0D" w:rsidRPr="00A113B3">
              <w:rPr>
                <w:rFonts w:ascii="Times New Roman" w:hAnsi="Times New Roman" w:cs="Times New Roman"/>
                <w:sz w:val="24"/>
                <w:szCs w:val="24"/>
              </w:rPr>
              <w:t>Экспериментирование.</w:t>
            </w:r>
          </w:p>
          <w:p w:rsidR="00431D0D" w:rsidRPr="00A113B3" w:rsidRDefault="00431D0D" w:rsidP="00540471">
            <w:pPr>
              <w:pStyle w:val="a4"/>
              <w:numPr>
                <w:ilvl w:val="0"/>
                <w:numId w:val="32"/>
              </w:numPr>
              <w:tabs>
                <w:tab w:val="left" w:pos="187"/>
              </w:tabs>
              <w:autoSpaceDE w:val="0"/>
              <w:autoSpaceDN w:val="0"/>
              <w:adjustRightInd w:val="0"/>
              <w:ind w:left="0" w:hanging="19"/>
              <w:jc w:val="both"/>
              <w:rPr>
                <w:rFonts w:ascii="Times New Roman" w:hAnsi="Times New Roman" w:cs="Times New Roman"/>
                <w:sz w:val="24"/>
                <w:szCs w:val="24"/>
              </w:rPr>
            </w:pPr>
            <w:r w:rsidRPr="00A113B3">
              <w:rPr>
                <w:rFonts w:ascii="Times New Roman" w:hAnsi="Times New Roman" w:cs="Times New Roman"/>
                <w:sz w:val="24"/>
                <w:szCs w:val="24"/>
              </w:rPr>
              <w:t>Проектная деятельность.</w:t>
            </w:r>
          </w:p>
          <w:p w:rsidR="00431D0D" w:rsidRPr="000D6B63" w:rsidRDefault="00431D0D" w:rsidP="00540471">
            <w:pPr>
              <w:pStyle w:val="a4"/>
              <w:numPr>
                <w:ilvl w:val="0"/>
                <w:numId w:val="32"/>
              </w:numPr>
              <w:tabs>
                <w:tab w:val="left" w:pos="187"/>
              </w:tabs>
              <w:autoSpaceDE w:val="0"/>
              <w:autoSpaceDN w:val="0"/>
              <w:adjustRightInd w:val="0"/>
              <w:ind w:left="0" w:hanging="19"/>
              <w:jc w:val="both"/>
              <w:rPr>
                <w:rFonts w:ascii="Times New Roman" w:hAnsi="Times New Roman" w:cs="Times New Roman"/>
                <w:sz w:val="24"/>
                <w:szCs w:val="24"/>
              </w:rPr>
            </w:pPr>
            <w:r w:rsidRPr="000D6B63">
              <w:rPr>
                <w:rFonts w:ascii="Times New Roman" w:hAnsi="Times New Roman" w:cs="Times New Roman"/>
                <w:sz w:val="24"/>
                <w:szCs w:val="24"/>
              </w:rPr>
              <w:t>Проблемно-поисковые</w:t>
            </w:r>
            <w:r w:rsidR="000D6B63" w:rsidRPr="000D6B63">
              <w:rPr>
                <w:rFonts w:ascii="Times New Roman" w:hAnsi="Times New Roman" w:cs="Times New Roman"/>
                <w:sz w:val="24"/>
                <w:szCs w:val="24"/>
              </w:rPr>
              <w:t xml:space="preserve"> </w:t>
            </w:r>
            <w:r w:rsidRPr="000D6B63">
              <w:rPr>
                <w:rFonts w:ascii="Times New Roman" w:hAnsi="Times New Roman" w:cs="Times New Roman"/>
                <w:sz w:val="24"/>
                <w:szCs w:val="24"/>
              </w:rPr>
              <w:lastRenderedPageBreak/>
              <w:t>ситуации.</w:t>
            </w:r>
          </w:p>
          <w:p w:rsidR="00431D0D" w:rsidRPr="00A113B3" w:rsidRDefault="00431D0D" w:rsidP="00540471">
            <w:pPr>
              <w:pStyle w:val="a4"/>
              <w:numPr>
                <w:ilvl w:val="0"/>
                <w:numId w:val="32"/>
              </w:numPr>
              <w:tabs>
                <w:tab w:val="left" w:pos="187"/>
              </w:tabs>
              <w:autoSpaceDE w:val="0"/>
              <w:autoSpaceDN w:val="0"/>
              <w:adjustRightInd w:val="0"/>
              <w:ind w:left="0" w:hanging="19"/>
              <w:jc w:val="both"/>
              <w:rPr>
                <w:rFonts w:ascii="Times New Roman" w:hAnsi="Times New Roman" w:cs="Times New Roman"/>
                <w:sz w:val="24"/>
                <w:szCs w:val="24"/>
              </w:rPr>
            </w:pPr>
            <w:r w:rsidRPr="00A113B3">
              <w:rPr>
                <w:rFonts w:ascii="Times New Roman" w:hAnsi="Times New Roman" w:cs="Times New Roman"/>
                <w:sz w:val="24"/>
                <w:szCs w:val="24"/>
              </w:rPr>
              <w:t>Конкурсы. Викторины</w:t>
            </w:r>
          </w:p>
          <w:p w:rsidR="00431D0D" w:rsidRPr="00A113B3" w:rsidRDefault="00431D0D" w:rsidP="00540471">
            <w:pPr>
              <w:pStyle w:val="a4"/>
              <w:numPr>
                <w:ilvl w:val="0"/>
                <w:numId w:val="32"/>
              </w:numPr>
              <w:tabs>
                <w:tab w:val="left" w:pos="187"/>
              </w:tabs>
              <w:autoSpaceDE w:val="0"/>
              <w:autoSpaceDN w:val="0"/>
              <w:adjustRightInd w:val="0"/>
              <w:ind w:left="0" w:hanging="19"/>
              <w:jc w:val="both"/>
              <w:rPr>
                <w:rFonts w:ascii="Times New Roman" w:hAnsi="Times New Roman" w:cs="Times New Roman"/>
                <w:sz w:val="24"/>
                <w:szCs w:val="24"/>
              </w:rPr>
            </w:pPr>
            <w:r w:rsidRPr="00A113B3">
              <w:rPr>
                <w:rFonts w:ascii="Times New Roman" w:hAnsi="Times New Roman" w:cs="Times New Roman"/>
                <w:sz w:val="24"/>
                <w:szCs w:val="24"/>
              </w:rPr>
              <w:t>Труд.</w:t>
            </w:r>
          </w:p>
          <w:p w:rsidR="00431D0D" w:rsidRPr="00A113B3" w:rsidRDefault="00431D0D" w:rsidP="00540471">
            <w:pPr>
              <w:pStyle w:val="a4"/>
              <w:numPr>
                <w:ilvl w:val="0"/>
                <w:numId w:val="32"/>
              </w:numPr>
              <w:tabs>
                <w:tab w:val="left" w:pos="187"/>
              </w:tabs>
              <w:autoSpaceDE w:val="0"/>
              <w:autoSpaceDN w:val="0"/>
              <w:adjustRightInd w:val="0"/>
              <w:ind w:left="0" w:hanging="19"/>
              <w:jc w:val="both"/>
              <w:rPr>
                <w:rFonts w:ascii="Times New Roman" w:hAnsi="Times New Roman" w:cs="Times New Roman"/>
                <w:sz w:val="24"/>
                <w:szCs w:val="24"/>
              </w:rPr>
            </w:pPr>
            <w:r w:rsidRPr="00A113B3">
              <w:rPr>
                <w:rFonts w:ascii="Times New Roman" w:hAnsi="Times New Roman" w:cs="Times New Roman"/>
                <w:sz w:val="24"/>
                <w:szCs w:val="24"/>
              </w:rPr>
              <w:t>Дидактические игры.</w:t>
            </w:r>
          </w:p>
          <w:p w:rsidR="00431D0D" w:rsidRPr="000D6B63" w:rsidRDefault="00431D0D" w:rsidP="00540471">
            <w:pPr>
              <w:pStyle w:val="a4"/>
              <w:numPr>
                <w:ilvl w:val="0"/>
                <w:numId w:val="32"/>
              </w:numPr>
              <w:tabs>
                <w:tab w:val="left" w:pos="187"/>
              </w:tabs>
              <w:autoSpaceDE w:val="0"/>
              <w:autoSpaceDN w:val="0"/>
              <w:adjustRightInd w:val="0"/>
              <w:ind w:left="0" w:hanging="19"/>
              <w:jc w:val="both"/>
              <w:rPr>
                <w:rFonts w:ascii="Times New Roman" w:hAnsi="Times New Roman" w:cs="Times New Roman"/>
                <w:sz w:val="24"/>
                <w:szCs w:val="24"/>
              </w:rPr>
            </w:pPr>
            <w:r w:rsidRPr="000D6B63">
              <w:rPr>
                <w:rFonts w:ascii="Times New Roman" w:hAnsi="Times New Roman" w:cs="Times New Roman"/>
                <w:sz w:val="24"/>
                <w:szCs w:val="24"/>
              </w:rPr>
              <w:t>Игры-экспериментирования</w:t>
            </w:r>
          </w:p>
          <w:p w:rsidR="00431D0D" w:rsidRPr="00A113B3" w:rsidRDefault="00431D0D" w:rsidP="00540471">
            <w:pPr>
              <w:pStyle w:val="a4"/>
              <w:numPr>
                <w:ilvl w:val="0"/>
                <w:numId w:val="32"/>
              </w:numPr>
              <w:tabs>
                <w:tab w:val="left" w:pos="187"/>
              </w:tabs>
              <w:autoSpaceDE w:val="0"/>
              <w:autoSpaceDN w:val="0"/>
              <w:adjustRightInd w:val="0"/>
              <w:ind w:left="0" w:hanging="19"/>
              <w:jc w:val="both"/>
              <w:rPr>
                <w:rFonts w:ascii="Times New Roman" w:hAnsi="Times New Roman" w:cs="Times New Roman"/>
                <w:sz w:val="24"/>
                <w:szCs w:val="24"/>
              </w:rPr>
            </w:pPr>
            <w:r w:rsidRPr="00A113B3">
              <w:rPr>
                <w:rFonts w:ascii="Times New Roman" w:hAnsi="Times New Roman" w:cs="Times New Roman"/>
                <w:sz w:val="24"/>
                <w:szCs w:val="24"/>
              </w:rPr>
              <w:t>Театрализованные игры.</w:t>
            </w:r>
          </w:p>
          <w:p w:rsidR="00431D0D" w:rsidRPr="00A113B3" w:rsidRDefault="00431D0D" w:rsidP="00540471">
            <w:pPr>
              <w:pStyle w:val="a4"/>
              <w:numPr>
                <w:ilvl w:val="0"/>
                <w:numId w:val="32"/>
              </w:numPr>
              <w:tabs>
                <w:tab w:val="left" w:pos="187"/>
              </w:tabs>
              <w:autoSpaceDE w:val="0"/>
              <w:autoSpaceDN w:val="0"/>
              <w:adjustRightInd w:val="0"/>
              <w:ind w:left="0" w:hanging="19"/>
              <w:jc w:val="both"/>
              <w:rPr>
                <w:rFonts w:ascii="Times New Roman" w:hAnsi="Times New Roman" w:cs="Times New Roman"/>
                <w:sz w:val="24"/>
                <w:szCs w:val="24"/>
              </w:rPr>
            </w:pPr>
            <w:r w:rsidRPr="00A113B3">
              <w:rPr>
                <w:rFonts w:ascii="Times New Roman" w:hAnsi="Times New Roman" w:cs="Times New Roman"/>
                <w:sz w:val="24"/>
                <w:szCs w:val="24"/>
              </w:rPr>
              <w:t>Подвижные игры.</w:t>
            </w:r>
          </w:p>
          <w:p w:rsidR="00431D0D" w:rsidRPr="00A113B3" w:rsidRDefault="00431D0D" w:rsidP="00540471">
            <w:pPr>
              <w:pStyle w:val="a4"/>
              <w:numPr>
                <w:ilvl w:val="0"/>
                <w:numId w:val="32"/>
              </w:numPr>
              <w:tabs>
                <w:tab w:val="left" w:pos="187"/>
              </w:tabs>
              <w:autoSpaceDE w:val="0"/>
              <w:autoSpaceDN w:val="0"/>
              <w:adjustRightInd w:val="0"/>
              <w:ind w:left="0" w:hanging="19"/>
              <w:jc w:val="both"/>
              <w:rPr>
                <w:rFonts w:ascii="Times New Roman" w:hAnsi="Times New Roman" w:cs="Times New Roman"/>
                <w:sz w:val="24"/>
                <w:szCs w:val="24"/>
              </w:rPr>
            </w:pPr>
            <w:r w:rsidRPr="00A113B3">
              <w:rPr>
                <w:rFonts w:ascii="Times New Roman" w:hAnsi="Times New Roman" w:cs="Times New Roman"/>
                <w:sz w:val="24"/>
                <w:szCs w:val="24"/>
              </w:rPr>
              <w:t>Развивающие игры.</w:t>
            </w:r>
          </w:p>
          <w:p w:rsidR="00431D0D" w:rsidRPr="00A113B3" w:rsidRDefault="00431D0D" w:rsidP="00540471">
            <w:pPr>
              <w:pStyle w:val="a4"/>
              <w:numPr>
                <w:ilvl w:val="0"/>
                <w:numId w:val="32"/>
              </w:numPr>
              <w:tabs>
                <w:tab w:val="left" w:pos="187"/>
              </w:tabs>
              <w:autoSpaceDE w:val="0"/>
              <w:autoSpaceDN w:val="0"/>
              <w:adjustRightInd w:val="0"/>
              <w:ind w:left="0" w:hanging="19"/>
              <w:jc w:val="both"/>
              <w:rPr>
                <w:rFonts w:ascii="Times New Roman" w:hAnsi="Times New Roman" w:cs="Times New Roman"/>
                <w:sz w:val="24"/>
                <w:szCs w:val="24"/>
              </w:rPr>
            </w:pPr>
            <w:r w:rsidRPr="00A113B3">
              <w:rPr>
                <w:rFonts w:ascii="Times New Roman" w:hAnsi="Times New Roman" w:cs="Times New Roman"/>
                <w:sz w:val="24"/>
                <w:szCs w:val="24"/>
              </w:rPr>
              <w:t>Сюжетно-ролевые игры.</w:t>
            </w:r>
          </w:p>
          <w:p w:rsidR="00431D0D" w:rsidRPr="00A113B3" w:rsidRDefault="00431D0D" w:rsidP="00540471">
            <w:pPr>
              <w:pStyle w:val="a4"/>
              <w:numPr>
                <w:ilvl w:val="0"/>
                <w:numId w:val="32"/>
              </w:numPr>
              <w:tabs>
                <w:tab w:val="left" w:pos="187"/>
              </w:tabs>
              <w:autoSpaceDE w:val="0"/>
              <w:autoSpaceDN w:val="0"/>
              <w:adjustRightInd w:val="0"/>
              <w:ind w:left="0" w:hanging="19"/>
              <w:jc w:val="both"/>
              <w:rPr>
                <w:rFonts w:ascii="Times New Roman" w:hAnsi="Times New Roman" w:cs="Times New Roman"/>
                <w:sz w:val="24"/>
                <w:szCs w:val="24"/>
              </w:rPr>
            </w:pPr>
            <w:r w:rsidRPr="00A113B3">
              <w:rPr>
                <w:rFonts w:ascii="Times New Roman" w:hAnsi="Times New Roman" w:cs="Times New Roman"/>
                <w:sz w:val="24"/>
                <w:szCs w:val="24"/>
              </w:rPr>
              <w:t>Чтение.</w:t>
            </w:r>
          </w:p>
          <w:p w:rsidR="00431D0D" w:rsidRPr="00A113B3" w:rsidRDefault="00431D0D" w:rsidP="00540471">
            <w:pPr>
              <w:pStyle w:val="a4"/>
              <w:numPr>
                <w:ilvl w:val="0"/>
                <w:numId w:val="32"/>
              </w:numPr>
              <w:tabs>
                <w:tab w:val="left" w:pos="187"/>
              </w:tabs>
              <w:autoSpaceDE w:val="0"/>
              <w:autoSpaceDN w:val="0"/>
              <w:adjustRightInd w:val="0"/>
              <w:ind w:left="0" w:hanging="19"/>
              <w:jc w:val="both"/>
              <w:rPr>
                <w:rFonts w:ascii="Times New Roman" w:hAnsi="Times New Roman" w:cs="Times New Roman"/>
                <w:sz w:val="24"/>
                <w:szCs w:val="24"/>
              </w:rPr>
            </w:pPr>
            <w:r w:rsidRPr="00A113B3">
              <w:rPr>
                <w:rFonts w:ascii="Times New Roman" w:hAnsi="Times New Roman" w:cs="Times New Roman"/>
                <w:sz w:val="24"/>
                <w:szCs w:val="24"/>
              </w:rPr>
              <w:t>Целевые прогулки.</w:t>
            </w:r>
          </w:p>
          <w:p w:rsidR="00431D0D" w:rsidRPr="00A113B3" w:rsidRDefault="00431D0D" w:rsidP="00540471">
            <w:pPr>
              <w:pStyle w:val="a4"/>
              <w:numPr>
                <w:ilvl w:val="0"/>
                <w:numId w:val="32"/>
              </w:numPr>
              <w:tabs>
                <w:tab w:val="left" w:pos="187"/>
              </w:tabs>
              <w:autoSpaceDE w:val="0"/>
              <w:autoSpaceDN w:val="0"/>
              <w:adjustRightInd w:val="0"/>
              <w:ind w:left="0" w:hanging="19"/>
              <w:jc w:val="both"/>
              <w:rPr>
                <w:rFonts w:ascii="Times New Roman" w:hAnsi="Times New Roman" w:cs="Times New Roman"/>
                <w:sz w:val="24"/>
                <w:szCs w:val="24"/>
              </w:rPr>
            </w:pPr>
            <w:r w:rsidRPr="00A113B3">
              <w:rPr>
                <w:rFonts w:ascii="Times New Roman" w:hAnsi="Times New Roman" w:cs="Times New Roman"/>
                <w:sz w:val="24"/>
                <w:szCs w:val="24"/>
              </w:rPr>
              <w:t>Экскурсии</w:t>
            </w:r>
          </w:p>
          <w:p w:rsidR="00431D0D" w:rsidRPr="000D6B63" w:rsidRDefault="00431D0D" w:rsidP="00540471">
            <w:pPr>
              <w:pStyle w:val="a4"/>
              <w:numPr>
                <w:ilvl w:val="0"/>
                <w:numId w:val="32"/>
              </w:numPr>
              <w:tabs>
                <w:tab w:val="left" w:pos="187"/>
              </w:tabs>
              <w:autoSpaceDE w:val="0"/>
              <w:autoSpaceDN w:val="0"/>
              <w:adjustRightInd w:val="0"/>
              <w:ind w:left="0" w:hanging="19"/>
              <w:jc w:val="both"/>
              <w:rPr>
                <w:rFonts w:ascii="Times New Roman" w:hAnsi="Times New Roman" w:cs="Times New Roman"/>
                <w:sz w:val="24"/>
                <w:szCs w:val="24"/>
              </w:rPr>
            </w:pPr>
            <w:r w:rsidRPr="000D6B63">
              <w:rPr>
                <w:rFonts w:ascii="Times New Roman" w:hAnsi="Times New Roman" w:cs="Times New Roman"/>
                <w:sz w:val="24"/>
                <w:szCs w:val="24"/>
              </w:rPr>
              <w:t>Продуктивная</w:t>
            </w:r>
            <w:r w:rsidR="000D6B63" w:rsidRPr="000D6B63">
              <w:rPr>
                <w:rFonts w:ascii="Times New Roman" w:hAnsi="Times New Roman" w:cs="Times New Roman"/>
                <w:sz w:val="24"/>
                <w:szCs w:val="24"/>
              </w:rPr>
              <w:t xml:space="preserve"> </w:t>
            </w:r>
            <w:r w:rsidRPr="000D6B63">
              <w:rPr>
                <w:rFonts w:ascii="Times New Roman" w:hAnsi="Times New Roman" w:cs="Times New Roman"/>
                <w:sz w:val="24"/>
                <w:szCs w:val="24"/>
              </w:rPr>
              <w:t>деятельность.</w:t>
            </w:r>
          </w:p>
          <w:p w:rsidR="00431D0D" w:rsidRPr="00A113B3" w:rsidRDefault="00431D0D" w:rsidP="00540471">
            <w:pPr>
              <w:pStyle w:val="a4"/>
              <w:numPr>
                <w:ilvl w:val="0"/>
                <w:numId w:val="32"/>
              </w:numPr>
              <w:tabs>
                <w:tab w:val="left" w:pos="187"/>
              </w:tabs>
              <w:autoSpaceDE w:val="0"/>
              <w:autoSpaceDN w:val="0"/>
              <w:adjustRightInd w:val="0"/>
              <w:ind w:left="0" w:hanging="19"/>
              <w:jc w:val="both"/>
              <w:rPr>
                <w:rFonts w:ascii="Times New Roman" w:hAnsi="Times New Roman" w:cs="Times New Roman"/>
                <w:sz w:val="24"/>
                <w:szCs w:val="24"/>
              </w:rPr>
            </w:pPr>
            <w:r w:rsidRPr="00A113B3">
              <w:rPr>
                <w:rFonts w:ascii="Times New Roman" w:hAnsi="Times New Roman" w:cs="Times New Roman"/>
                <w:sz w:val="24"/>
                <w:szCs w:val="24"/>
              </w:rPr>
              <w:t>Народные игры.</w:t>
            </w:r>
          </w:p>
          <w:p w:rsidR="000D6B63" w:rsidRDefault="00431D0D" w:rsidP="00540471">
            <w:pPr>
              <w:pStyle w:val="a4"/>
              <w:numPr>
                <w:ilvl w:val="0"/>
                <w:numId w:val="32"/>
              </w:numPr>
              <w:tabs>
                <w:tab w:val="left" w:pos="187"/>
              </w:tabs>
              <w:autoSpaceDE w:val="0"/>
              <w:autoSpaceDN w:val="0"/>
              <w:adjustRightInd w:val="0"/>
              <w:ind w:left="0" w:hanging="19"/>
              <w:jc w:val="both"/>
              <w:rPr>
                <w:rFonts w:ascii="Times New Roman" w:hAnsi="Times New Roman" w:cs="Times New Roman"/>
                <w:sz w:val="24"/>
                <w:szCs w:val="24"/>
              </w:rPr>
            </w:pPr>
            <w:r w:rsidRPr="000D6B63">
              <w:rPr>
                <w:rFonts w:ascii="Times New Roman" w:hAnsi="Times New Roman" w:cs="Times New Roman"/>
                <w:sz w:val="24"/>
                <w:szCs w:val="24"/>
              </w:rPr>
              <w:t>Праздники, развлечения (в</w:t>
            </w:r>
            <w:r w:rsidR="000D6B63" w:rsidRPr="000D6B63">
              <w:rPr>
                <w:rFonts w:ascii="Times New Roman" w:hAnsi="Times New Roman" w:cs="Times New Roman"/>
                <w:sz w:val="24"/>
                <w:szCs w:val="24"/>
              </w:rPr>
              <w:t xml:space="preserve"> </w:t>
            </w:r>
            <w:r w:rsidRPr="000D6B63">
              <w:rPr>
                <w:rFonts w:ascii="Times New Roman" w:hAnsi="Times New Roman" w:cs="Times New Roman"/>
                <w:sz w:val="24"/>
                <w:szCs w:val="24"/>
              </w:rPr>
              <w:t>т.ч. фольклорные).</w:t>
            </w:r>
          </w:p>
          <w:p w:rsidR="00431D0D" w:rsidRPr="000D6B63" w:rsidRDefault="00431D0D" w:rsidP="00540471">
            <w:pPr>
              <w:pStyle w:val="a4"/>
              <w:numPr>
                <w:ilvl w:val="0"/>
                <w:numId w:val="32"/>
              </w:numPr>
              <w:tabs>
                <w:tab w:val="left" w:pos="187"/>
              </w:tabs>
              <w:autoSpaceDE w:val="0"/>
              <w:autoSpaceDN w:val="0"/>
              <w:adjustRightInd w:val="0"/>
              <w:ind w:left="0" w:hanging="19"/>
              <w:jc w:val="both"/>
              <w:rPr>
                <w:rFonts w:ascii="Times New Roman" w:hAnsi="Times New Roman" w:cs="Times New Roman"/>
                <w:sz w:val="24"/>
                <w:szCs w:val="24"/>
              </w:rPr>
            </w:pPr>
            <w:r w:rsidRPr="000D6B63">
              <w:rPr>
                <w:rFonts w:ascii="Times New Roman" w:hAnsi="Times New Roman" w:cs="Times New Roman"/>
                <w:sz w:val="24"/>
                <w:szCs w:val="24"/>
              </w:rPr>
              <w:t>Видео просмотры</w:t>
            </w:r>
          </w:p>
          <w:p w:rsidR="00431D0D" w:rsidRPr="000D6B63" w:rsidRDefault="00431D0D" w:rsidP="00540471">
            <w:pPr>
              <w:pStyle w:val="a4"/>
              <w:numPr>
                <w:ilvl w:val="0"/>
                <w:numId w:val="32"/>
              </w:numPr>
              <w:tabs>
                <w:tab w:val="left" w:pos="187"/>
              </w:tabs>
              <w:autoSpaceDE w:val="0"/>
              <w:autoSpaceDN w:val="0"/>
              <w:adjustRightInd w:val="0"/>
              <w:ind w:left="0" w:hanging="19"/>
              <w:jc w:val="both"/>
              <w:rPr>
                <w:rFonts w:ascii="Times New Roman" w:hAnsi="Times New Roman" w:cs="Times New Roman"/>
                <w:sz w:val="24"/>
                <w:szCs w:val="24"/>
              </w:rPr>
            </w:pPr>
            <w:r w:rsidRPr="000D6B63">
              <w:rPr>
                <w:rFonts w:ascii="Times New Roman" w:hAnsi="Times New Roman" w:cs="Times New Roman"/>
                <w:sz w:val="24"/>
                <w:szCs w:val="24"/>
              </w:rPr>
              <w:t>Организация</w:t>
            </w:r>
            <w:r w:rsidR="000D6B63" w:rsidRPr="000D6B63">
              <w:rPr>
                <w:rFonts w:ascii="Times New Roman" w:hAnsi="Times New Roman" w:cs="Times New Roman"/>
                <w:sz w:val="24"/>
                <w:szCs w:val="24"/>
              </w:rPr>
              <w:t xml:space="preserve"> </w:t>
            </w:r>
            <w:r w:rsidRPr="000D6B63">
              <w:rPr>
                <w:rFonts w:ascii="Times New Roman" w:hAnsi="Times New Roman" w:cs="Times New Roman"/>
                <w:sz w:val="24"/>
                <w:szCs w:val="24"/>
              </w:rPr>
              <w:t>тематических выставок.</w:t>
            </w:r>
          </w:p>
          <w:p w:rsidR="00431D0D" w:rsidRPr="000D6B63" w:rsidRDefault="00431D0D" w:rsidP="00540471">
            <w:pPr>
              <w:pStyle w:val="a4"/>
              <w:numPr>
                <w:ilvl w:val="0"/>
                <w:numId w:val="32"/>
              </w:numPr>
              <w:tabs>
                <w:tab w:val="left" w:pos="187"/>
              </w:tabs>
              <w:autoSpaceDE w:val="0"/>
              <w:autoSpaceDN w:val="0"/>
              <w:adjustRightInd w:val="0"/>
              <w:ind w:left="0" w:hanging="19"/>
              <w:jc w:val="both"/>
              <w:rPr>
                <w:rFonts w:ascii="Times New Roman" w:hAnsi="Times New Roman" w:cs="Times New Roman"/>
                <w:sz w:val="24"/>
                <w:szCs w:val="24"/>
              </w:rPr>
            </w:pPr>
            <w:r w:rsidRPr="000D6B63">
              <w:rPr>
                <w:rFonts w:ascii="Times New Roman" w:hAnsi="Times New Roman" w:cs="Times New Roman"/>
                <w:sz w:val="24"/>
                <w:szCs w:val="24"/>
              </w:rPr>
              <w:t>Создание музейных</w:t>
            </w:r>
            <w:r w:rsidR="000D6B63" w:rsidRPr="000D6B63">
              <w:rPr>
                <w:rFonts w:ascii="Times New Roman" w:hAnsi="Times New Roman" w:cs="Times New Roman"/>
                <w:sz w:val="24"/>
                <w:szCs w:val="24"/>
              </w:rPr>
              <w:t xml:space="preserve"> </w:t>
            </w:r>
            <w:r w:rsidRPr="000D6B63">
              <w:rPr>
                <w:rFonts w:ascii="Times New Roman" w:hAnsi="Times New Roman" w:cs="Times New Roman"/>
                <w:sz w:val="24"/>
                <w:szCs w:val="24"/>
              </w:rPr>
              <w:t>уголков.</w:t>
            </w:r>
          </w:p>
          <w:p w:rsidR="00431D0D" w:rsidRPr="00A113B3" w:rsidRDefault="00431D0D" w:rsidP="00540471">
            <w:pPr>
              <w:pStyle w:val="a4"/>
              <w:numPr>
                <w:ilvl w:val="0"/>
                <w:numId w:val="32"/>
              </w:numPr>
              <w:tabs>
                <w:tab w:val="left" w:pos="187"/>
              </w:tabs>
              <w:autoSpaceDE w:val="0"/>
              <w:autoSpaceDN w:val="0"/>
              <w:adjustRightInd w:val="0"/>
              <w:ind w:left="0" w:hanging="19"/>
              <w:jc w:val="both"/>
              <w:rPr>
                <w:rFonts w:ascii="Times New Roman" w:hAnsi="Times New Roman" w:cs="Times New Roman"/>
                <w:sz w:val="24"/>
                <w:szCs w:val="24"/>
              </w:rPr>
            </w:pPr>
            <w:r w:rsidRPr="00A113B3">
              <w:rPr>
                <w:rFonts w:ascii="Times New Roman" w:hAnsi="Times New Roman" w:cs="Times New Roman"/>
                <w:sz w:val="24"/>
                <w:szCs w:val="24"/>
              </w:rPr>
              <w:t>Календарь природы.</w:t>
            </w:r>
          </w:p>
          <w:p w:rsidR="00431D0D" w:rsidRPr="00F51D72" w:rsidRDefault="00431D0D" w:rsidP="00F51D72">
            <w:pPr>
              <w:autoSpaceDE w:val="0"/>
              <w:autoSpaceDN w:val="0"/>
              <w:adjustRightInd w:val="0"/>
              <w:jc w:val="both"/>
              <w:rPr>
                <w:rFonts w:ascii="Times New Roman" w:hAnsi="Times New Roman" w:cs="Times New Roman"/>
                <w:b/>
                <w:bCs/>
                <w:sz w:val="24"/>
                <w:szCs w:val="24"/>
              </w:rPr>
            </w:pPr>
            <w:r w:rsidRPr="00F51D72">
              <w:rPr>
                <w:rFonts w:ascii="Times New Roman" w:hAnsi="Times New Roman" w:cs="Times New Roman"/>
                <w:b/>
                <w:bCs/>
                <w:sz w:val="24"/>
                <w:szCs w:val="24"/>
              </w:rPr>
              <w:t>Режимные моменты:</w:t>
            </w:r>
          </w:p>
          <w:p w:rsidR="00431D0D" w:rsidRPr="000D6B63" w:rsidRDefault="00431D0D" w:rsidP="00540471">
            <w:pPr>
              <w:pStyle w:val="a4"/>
              <w:numPr>
                <w:ilvl w:val="0"/>
                <w:numId w:val="32"/>
              </w:numPr>
              <w:tabs>
                <w:tab w:val="left" w:pos="203"/>
              </w:tabs>
              <w:autoSpaceDE w:val="0"/>
              <w:autoSpaceDN w:val="0"/>
              <w:adjustRightInd w:val="0"/>
              <w:ind w:left="0" w:firstLine="0"/>
              <w:jc w:val="both"/>
              <w:rPr>
                <w:rFonts w:ascii="Times New Roman" w:hAnsi="Times New Roman" w:cs="Times New Roman"/>
                <w:sz w:val="24"/>
                <w:szCs w:val="24"/>
              </w:rPr>
            </w:pPr>
            <w:r w:rsidRPr="000D6B63">
              <w:rPr>
                <w:rFonts w:ascii="Times New Roman" w:hAnsi="Times New Roman" w:cs="Times New Roman"/>
                <w:sz w:val="24"/>
                <w:szCs w:val="24"/>
              </w:rPr>
              <w:t>Беседа.</w:t>
            </w:r>
          </w:p>
          <w:p w:rsidR="00431D0D" w:rsidRPr="000D6B63" w:rsidRDefault="00431D0D" w:rsidP="00540471">
            <w:pPr>
              <w:pStyle w:val="a4"/>
              <w:numPr>
                <w:ilvl w:val="0"/>
                <w:numId w:val="32"/>
              </w:numPr>
              <w:tabs>
                <w:tab w:val="left" w:pos="203"/>
              </w:tabs>
              <w:autoSpaceDE w:val="0"/>
              <w:autoSpaceDN w:val="0"/>
              <w:adjustRightInd w:val="0"/>
              <w:ind w:left="0" w:firstLine="0"/>
              <w:jc w:val="both"/>
              <w:rPr>
                <w:rFonts w:ascii="Times New Roman" w:hAnsi="Times New Roman" w:cs="Times New Roman"/>
                <w:sz w:val="24"/>
                <w:szCs w:val="24"/>
              </w:rPr>
            </w:pPr>
            <w:r w:rsidRPr="000D6B63">
              <w:rPr>
                <w:rFonts w:ascii="Times New Roman" w:hAnsi="Times New Roman" w:cs="Times New Roman"/>
                <w:sz w:val="24"/>
                <w:szCs w:val="24"/>
              </w:rPr>
              <w:t>Развивающие</w:t>
            </w:r>
            <w:r w:rsidR="000D6B63" w:rsidRPr="000D6B63">
              <w:rPr>
                <w:rFonts w:ascii="Times New Roman" w:hAnsi="Times New Roman" w:cs="Times New Roman"/>
                <w:sz w:val="24"/>
                <w:szCs w:val="24"/>
              </w:rPr>
              <w:t xml:space="preserve"> </w:t>
            </w:r>
            <w:r w:rsidRPr="000D6B63">
              <w:rPr>
                <w:rFonts w:ascii="Times New Roman" w:hAnsi="Times New Roman" w:cs="Times New Roman"/>
                <w:sz w:val="24"/>
                <w:szCs w:val="24"/>
              </w:rPr>
              <w:t>игры.</w:t>
            </w:r>
          </w:p>
          <w:p w:rsidR="00431D0D" w:rsidRPr="000D6B63" w:rsidRDefault="00431D0D" w:rsidP="00540471">
            <w:pPr>
              <w:pStyle w:val="a4"/>
              <w:numPr>
                <w:ilvl w:val="0"/>
                <w:numId w:val="32"/>
              </w:numPr>
              <w:tabs>
                <w:tab w:val="left" w:pos="203"/>
              </w:tabs>
              <w:autoSpaceDE w:val="0"/>
              <w:autoSpaceDN w:val="0"/>
              <w:adjustRightInd w:val="0"/>
              <w:ind w:left="0" w:firstLine="0"/>
              <w:jc w:val="both"/>
              <w:rPr>
                <w:rFonts w:ascii="Times New Roman" w:hAnsi="Times New Roman" w:cs="Times New Roman"/>
                <w:sz w:val="24"/>
                <w:szCs w:val="24"/>
              </w:rPr>
            </w:pPr>
            <w:r w:rsidRPr="000D6B63">
              <w:rPr>
                <w:rFonts w:ascii="Times New Roman" w:hAnsi="Times New Roman" w:cs="Times New Roman"/>
                <w:sz w:val="24"/>
                <w:szCs w:val="24"/>
              </w:rPr>
              <w:t>Игровые задания.</w:t>
            </w:r>
          </w:p>
          <w:p w:rsidR="00431D0D" w:rsidRPr="000D6B63" w:rsidRDefault="00431D0D" w:rsidP="00540471">
            <w:pPr>
              <w:pStyle w:val="a4"/>
              <w:numPr>
                <w:ilvl w:val="0"/>
                <w:numId w:val="32"/>
              </w:numPr>
              <w:tabs>
                <w:tab w:val="left" w:pos="203"/>
              </w:tabs>
              <w:autoSpaceDE w:val="0"/>
              <w:autoSpaceDN w:val="0"/>
              <w:adjustRightInd w:val="0"/>
              <w:ind w:left="0" w:firstLine="0"/>
              <w:jc w:val="both"/>
              <w:rPr>
                <w:rFonts w:ascii="Times New Roman" w:hAnsi="Times New Roman" w:cs="Times New Roman"/>
                <w:sz w:val="24"/>
                <w:szCs w:val="24"/>
              </w:rPr>
            </w:pPr>
            <w:r w:rsidRPr="000D6B63">
              <w:rPr>
                <w:rFonts w:ascii="Times New Roman" w:hAnsi="Times New Roman" w:cs="Times New Roman"/>
                <w:sz w:val="24"/>
                <w:szCs w:val="24"/>
              </w:rPr>
              <w:t>Дидактические</w:t>
            </w:r>
            <w:r w:rsidR="000D6B63" w:rsidRPr="000D6B63">
              <w:rPr>
                <w:rFonts w:ascii="Times New Roman" w:hAnsi="Times New Roman" w:cs="Times New Roman"/>
                <w:sz w:val="24"/>
                <w:szCs w:val="24"/>
              </w:rPr>
              <w:t xml:space="preserve"> </w:t>
            </w:r>
            <w:r w:rsidRPr="000D6B63">
              <w:rPr>
                <w:rFonts w:ascii="Times New Roman" w:hAnsi="Times New Roman" w:cs="Times New Roman"/>
                <w:sz w:val="24"/>
                <w:szCs w:val="24"/>
              </w:rPr>
              <w:t>игры.</w:t>
            </w:r>
          </w:p>
          <w:p w:rsidR="00431D0D" w:rsidRPr="000D6B63" w:rsidRDefault="00431D0D" w:rsidP="00540471">
            <w:pPr>
              <w:pStyle w:val="a4"/>
              <w:numPr>
                <w:ilvl w:val="0"/>
                <w:numId w:val="32"/>
              </w:numPr>
              <w:tabs>
                <w:tab w:val="left" w:pos="203"/>
              </w:tabs>
              <w:autoSpaceDE w:val="0"/>
              <w:autoSpaceDN w:val="0"/>
              <w:adjustRightInd w:val="0"/>
              <w:ind w:left="0" w:firstLine="0"/>
              <w:jc w:val="both"/>
              <w:rPr>
                <w:rFonts w:ascii="Times New Roman" w:hAnsi="Times New Roman" w:cs="Times New Roman"/>
                <w:sz w:val="24"/>
                <w:szCs w:val="24"/>
              </w:rPr>
            </w:pPr>
            <w:r w:rsidRPr="000D6B63">
              <w:rPr>
                <w:rFonts w:ascii="Times New Roman" w:hAnsi="Times New Roman" w:cs="Times New Roman"/>
                <w:sz w:val="24"/>
                <w:szCs w:val="24"/>
              </w:rPr>
              <w:t>Подвижные игры.</w:t>
            </w:r>
          </w:p>
          <w:p w:rsidR="00431D0D" w:rsidRPr="000D6B63" w:rsidRDefault="00431D0D" w:rsidP="00540471">
            <w:pPr>
              <w:pStyle w:val="a4"/>
              <w:numPr>
                <w:ilvl w:val="0"/>
                <w:numId w:val="32"/>
              </w:numPr>
              <w:tabs>
                <w:tab w:val="left" w:pos="203"/>
              </w:tabs>
              <w:autoSpaceDE w:val="0"/>
              <w:autoSpaceDN w:val="0"/>
              <w:adjustRightInd w:val="0"/>
              <w:ind w:left="0" w:firstLine="0"/>
              <w:jc w:val="both"/>
              <w:rPr>
                <w:rFonts w:ascii="Times New Roman" w:hAnsi="Times New Roman" w:cs="Times New Roman"/>
                <w:sz w:val="24"/>
                <w:szCs w:val="24"/>
              </w:rPr>
            </w:pPr>
            <w:r w:rsidRPr="000D6B63">
              <w:rPr>
                <w:rFonts w:ascii="Times New Roman" w:hAnsi="Times New Roman" w:cs="Times New Roman"/>
                <w:sz w:val="24"/>
                <w:szCs w:val="24"/>
              </w:rPr>
              <w:t>Игры- экспериментирования.</w:t>
            </w:r>
          </w:p>
          <w:p w:rsidR="00431D0D" w:rsidRPr="000D6B63" w:rsidRDefault="00431D0D" w:rsidP="00540471">
            <w:pPr>
              <w:pStyle w:val="a4"/>
              <w:numPr>
                <w:ilvl w:val="0"/>
                <w:numId w:val="32"/>
              </w:numPr>
              <w:tabs>
                <w:tab w:val="left" w:pos="203"/>
              </w:tabs>
              <w:autoSpaceDE w:val="0"/>
              <w:autoSpaceDN w:val="0"/>
              <w:adjustRightInd w:val="0"/>
              <w:ind w:left="0" w:firstLine="0"/>
              <w:jc w:val="both"/>
              <w:rPr>
                <w:rFonts w:ascii="Times New Roman" w:hAnsi="Times New Roman" w:cs="Times New Roman"/>
                <w:sz w:val="24"/>
                <w:szCs w:val="24"/>
              </w:rPr>
            </w:pPr>
            <w:r w:rsidRPr="000D6B63">
              <w:rPr>
                <w:rFonts w:ascii="Times New Roman" w:hAnsi="Times New Roman" w:cs="Times New Roman"/>
                <w:sz w:val="24"/>
                <w:szCs w:val="24"/>
              </w:rPr>
              <w:t>На прогулке</w:t>
            </w:r>
            <w:r w:rsidR="000D6B63" w:rsidRPr="000D6B63">
              <w:rPr>
                <w:rFonts w:ascii="Times New Roman" w:hAnsi="Times New Roman" w:cs="Times New Roman"/>
                <w:sz w:val="24"/>
                <w:szCs w:val="24"/>
              </w:rPr>
              <w:t xml:space="preserve"> </w:t>
            </w:r>
            <w:r w:rsidRPr="000D6B63">
              <w:rPr>
                <w:rFonts w:ascii="Times New Roman" w:hAnsi="Times New Roman" w:cs="Times New Roman"/>
                <w:sz w:val="24"/>
                <w:szCs w:val="24"/>
              </w:rPr>
              <w:t>наблюдение за природными</w:t>
            </w:r>
            <w:r w:rsidR="000D6B63" w:rsidRPr="000D6B63">
              <w:rPr>
                <w:rFonts w:ascii="Times New Roman" w:hAnsi="Times New Roman" w:cs="Times New Roman"/>
                <w:sz w:val="24"/>
                <w:szCs w:val="24"/>
              </w:rPr>
              <w:t xml:space="preserve"> </w:t>
            </w:r>
            <w:r w:rsidRPr="000D6B63">
              <w:rPr>
                <w:rFonts w:ascii="Times New Roman" w:hAnsi="Times New Roman" w:cs="Times New Roman"/>
                <w:sz w:val="24"/>
                <w:szCs w:val="24"/>
              </w:rPr>
              <w:t>явлениями.</w:t>
            </w:r>
          </w:p>
          <w:p w:rsidR="00431D0D" w:rsidRPr="00F51D72" w:rsidRDefault="00431D0D" w:rsidP="00F51D72">
            <w:pPr>
              <w:autoSpaceDE w:val="0"/>
              <w:autoSpaceDN w:val="0"/>
              <w:adjustRightInd w:val="0"/>
              <w:jc w:val="both"/>
              <w:rPr>
                <w:rFonts w:ascii="Times New Roman" w:hAnsi="Times New Roman" w:cs="Times New Roman"/>
                <w:b/>
                <w:bCs/>
                <w:sz w:val="24"/>
                <w:szCs w:val="24"/>
              </w:rPr>
            </w:pPr>
            <w:r w:rsidRPr="00F51D72">
              <w:rPr>
                <w:rFonts w:ascii="Times New Roman" w:hAnsi="Times New Roman" w:cs="Times New Roman"/>
                <w:b/>
                <w:bCs/>
                <w:sz w:val="24"/>
                <w:szCs w:val="24"/>
              </w:rPr>
              <w:t>Самостоятельная</w:t>
            </w:r>
            <w:r w:rsidR="000D6B63">
              <w:rPr>
                <w:rFonts w:ascii="Times New Roman" w:hAnsi="Times New Roman" w:cs="Times New Roman"/>
                <w:b/>
                <w:bCs/>
                <w:sz w:val="24"/>
                <w:szCs w:val="24"/>
              </w:rPr>
              <w:t xml:space="preserve"> </w:t>
            </w:r>
            <w:r w:rsidRPr="00F51D72">
              <w:rPr>
                <w:rFonts w:ascii="Times New Roman" w:hAnsi="Times New Roman" w:cs="Times New Roman"/>
                <w:b/>
                <w:bCs/>
                <w:sz w:val="24"/>
                <w:szCs w:val="24"/>
              </w:rPr>
              <w:t>деятельность детей:</w:t>
            </w:r>
          </w:p>
          <w:p w:rsidR="00431D0D" w:rsidRPr="000D6B63" w:rsidRDefault="00431D0D" w:rsidP="00540471">
            <w:pPr>
              <w:pStyle w:val="a4"/>
              <w:numPr>
                <w:ilvl w:val="0"/>
                <w:numId w:val="32"/>
              </w:numPr>
              <w:tabs>
                <w:tab w:val="left" w:pos="247"/>
              </w:tabs>
              <w:autoSpaceDE w:val="0"/>
              <w:autoSpaceDN w:val="0"/>
              <w:adjustRightInd w:val="0"/>
              <w:ind w:left="0" w:hanging="7"/>
              <w:jc w:val="both"/>
              <w:rPr>
                <w:rFonts w:ascii="Times New Roman" w:hAnsi="Times New Roman" w:cs="Times New Roman"/>
                <w:sz w:val="24"/>
                <w:szCs w:val="24"/>
              </w:rPr>
            </w:pPr>
            <w:r w:rsidRPr="000D6B63">
              <w:rPr>
                <w:rFonts w:ascii="Times New Roman" w:hAnsi="Times New Roman" w:cs="Times New Roman"/>
                <w:sz w:val="24"/>
                <w:szCs w:val="24"/>
              </w:rPr>
              <w:t>Дидактические игры.</w:t>
            </w:r>
          </w:p>
          <w:p w:rsidR="00431D0D" w:rsidRPr="004759D8" w:rsidRDefault="00431D0D" w:rsidP="00540471">
            <w:pPr>
              <w:pStyle w:val="a4"/>
              <w:numPr>
                <w:ilvl w:val="0"/>
                <w:numId w:val="32"/>
              </w:numPr>
              <w:tabs>
                <w:tab w:val="left" w:pos="247"/>
              </w:tabs>
              <w:autoSpaceDE w:val="0"/>
              <w:autoSpaceDN w:val="0"/>
              <w:adjustRightInd w:val="0"/>
              <w:ind w:left="0" w:hanging="7"/>
              <w:jc w:val="both"/>
              <w:rPr>
                <w:rFonts w:ascii="Times New Roman" w:hAnsi="Times New Roman" w:cs="Times New Roman"/>
                <w:sz w:val="24"/>
                <w:szCs w:val="24"/>
              </w:rPr>
            </w:pPr>
            <w:r w:rsidRPr="004759D8">
              <w:rPr>
                <w:rFonts w:ascii="Times New Roman" w:hAnsi="Times New Roman" w:cs="Times New Roman"/>
                <w:sz w:val="24"/>
                <w:szCs w:val="24"/>
              </w:rPr>
              <w:t>Театрализованные</w:t>
            </w:r>
            <w:r w:rsidR="004759D8" w:rsidRPr="004759D8">
              <w:rPr>
                <w:rFonts w:ascii="Times New Roman" w:hAnsi="Times New Roman" w:cs="Times New Roman"/>
                <w:sz w:val="24"/>
                <w:szCs w:val="24"/>
              </w:rPr>
              <w:t xml:space="preserve"> </w:t>
            </w:r>
            <w:r w:rsidRPr="004759D8">
              <w:rPr>
                <w:rFonts w:ascii="Times New Roman" w:hAnsi="Times New Roman" w:cs="Times New Roman"/>
                <w:sz w:val="24"/>
                <w:szCs w:val="24"/>
              </w:rPr>
              <w:t>игры.</w:t>
            </w:r>
          </w:p>
          <w:p w:rsidR="00431D0D" w:rsidRPr="004759D8" w:rsidRDefault="00431D0D" w:rsidP="00540471">
            <w:pPr>
              <w:pStyle w:val="a4"/>
              <w:numPr>
                <w:ilvl w:val="0"/>
                <w:numId w:val="32"/>
              </w:numPr>
              <w:tabs>
                <w:tab w:val="left" w:pos="247"/>
              </w:tabs>
              <w:autoSpaceDE w:val="0"/>
              <w:autoSpaceDN w:val="0"/>
              <w:adjustRightInd w:val="0"/>
              <w:ind w:left="0" w:hanging="7"/>
              <w:jc w:val="both"/>
              <w:rPr>
                <w:rFonts w:ascii="Times New Roman" w:hAnsi="Times New Roman" w:cs="Times New Roman"/>
                <w:sz w:val="24"/>
                <w:szCs w:val="24"/>
              </w:rPr>
            </w:pPr>
            <w:r w:rsidRPr="004759D8">
              <w:rPr>
                <w:rFonts w:ascii="Times New Roman" w:hAnsi="Times New Roman" w:cs="Times New Roman"/>
                <w:sz w:val="24"/>
                <w:szCs w:val="24"/>
              </w:rPr>
              <w:t>Сюжетно-ролевые</w:t>
            </w:r>
            <w:r w:rsidR="004759D8" w:rsidRPr="004759D8">
              <w:rPr>
                <w:rFonts w:ascii="Times New Roman" w:hAnsi="Times New Roman" w:cs="Times New Roman"/>
                <w:sz w:val="24"/>
                <w:szCs w:val="24"/>
              </w:rPr>
              <w:t xml:space="preserve"> </w:t>
            </w:r>
            <w:r w:rsidRPr="004759D8">
              <w:rPr>
                <w:rFonts w:ascii="Times New Roman" w:hAnsi="Times New Roman" w:cs="Times New Roman"/>
                <w:sz w:val="24"/>
                <w:szCs w:val="24"/>
              </w:rPr>
              <w:t>игры.</w:t>
            </w:r>
          </w:p>
          <w:p w:rsidR="00431D0D" w:rsidRPr="000D6B63" w:rsidRDefault="00431D0D" w:rsidP="00540471">
            <w:pPr>
              <w:pStyle w:val="a4"/>
              <w:numPr>
                <w:ilvl w:val="0"/>
                <w:numId w:val="32"/>
              </w:numPr>
              <w:tabs>
                <w:tab w:val="left" w:pos="247"/>
              </w:tabs>
              <w:autoSpaceDE w:val="0"/>
              <w:autoSpaceDN w:val="0"/>
              <w:adjustRightInd w:val="0"/>
              <w:ind w:left="0" w:hanging="7"/>
              <w:jc w:val="both"/>
              <w:rPr>
                <w:rFonts w:ascii="Times New Roman" w:hAnsi="Times New Roman" w:cs="Times New Roman"/>
                <w:sz w:val="24"/>
                <w:szCs w:val="24"/>
              </w:rPr>
            </w:pPr>
            <w:r w:rsidRPr="000D6B63">
              <w:rPr>
                <w:rFonts w:ascii="Times New Roman" w:hAnsi="Times New Roman" w:cs="Times New Roman"/>
                <w:sz w:val="24"/>
                <w:szCs w:val="24"/>
              </w:rPr>
              <w:t>Развивающие игры.</w:t>
            </w:r>
          </w:p>
          <w:p w:rsidR="00431D0D" w:rsidRPr="004759D8" w:rsidRDefault="00431D0D" w:rsidP="00540471">
            <w:pPr>
              <w:pStyle w:val="a4"/>
              <w:numPr>
                <w:ilvl w:val="0"/>
                <w:numId w:val="32"/>
              </w:numPr>
              <w:tabs>
                <w:tab w:val="left" w:pos="247"/>
              </w:tabs>
              <w:autoSpaceDE w:val="0"/>
              <w:autoSpaceDN w:val="0"/>
              <w:adjustRightInd w:val="0"/>
              <w:ind w:left="0" w:hanging="7"/>
              <w:jc w:val="both"/>
              <w:rPr>
                <w:rFonts w:ascii="Times New Roman" w:hAnsi="Times New Roman" w:cs="Times New Roman"/>
                <w:sz w:val="24"/>
                <w:szCs w:val="24"/>
              </w:rPr>
            </w:pPr>
            <w:r w:rsidRPr="004759D8">
              <w:rPr>
                <w:rFonts w:ascii="Times New Roman" w:hAnsi="Times New Roman" w:cs="Times New Roman"/>
                <w:sz w:val="24"/>
                <w:szCs w:val="24"/>
              </w:rPr>
              <w:t>Игры -</w:t>
            </w:r>
            <w:r w:rsidR="004759D8" w:rsidRPr="004759D8">
              <w:rPr>
                <w:rFonts w:ascii="Times New Roman" w:hAnsi="Times New Roman" w:cs="Times New Roman"/>
                <w:sz w:val="24"/>
                <w:szCs w:val="24"/>
              </w:rPr>
              <w:t xml:space="preserve"> </w:t>
            </w:r>
            <w:r w:rsidRPr="004759D8">
              <w:rPr>
                <w:rFonts w:ascii="Times New Roman" w:hAnsi="Times New Roman" w:cs="Times New Roman"/>
                <w:sz w:val="24"/>
                <w:szCs w:val="24"/>
              </w:rPr>
              <w:t>экспериментирования.</w:t>
            </w:r>
          </w:p>
          <w:p w:rsidR="00431D0D" w:rsidRPr="004759D8" w:rsidRDefault="00431D0D" w:rsidP="00540471">
            <w:pPr>
              <w:pStyle w:val="a4"/>
              <w:numPr>
                <w:ilvl w:val="0"/>
                <w:numId w:val="32"/>
              </w:numPr>
              <w:tabs>
                <w:tab w:val="left" w:pos="247"/>
              </w:tabs>
              <w:autoSpaceDE w:val="0"/>
              <w:autoSpaceDN w:val="0"/>
              <w:adjustRightInd w:val="0"/>
              <w:ind w:left="0" w:hanging="7"/>
              <w:jc w:val="both"/>
              <w:rPr>
                <w:rFonts w:ascii="Times New Roman" w:hAnsi="Times New Roman" w:cs="Times New Roman"/>
                <w:sz w:val="24"/>
                <w:szCs w:val="24"/>
              </w:rPr>
            </w:pPr>
            <w:r w:rsidRPr="004759D8">
              <w:rPr>
                <w:rFonts w:ascii="Times New Roman" w:hAnsi="Times New Roman" w:cs="Times New Roman"/>
                <w:sz w:val="24"/>
                <w:szCs w:val="24"/>
              </w:rPr>
              <w:t>Игры с природным</w:t>
            </w:r>
            <w:r w:rsidR="004759D8" w:rsidRPr="004759D8">
              <w:rPr>
                <w:rFonts w:ascii="Times New Roman" w:hAnsi="Times New Roman" w:cs="Times New Roman"/>
                <w:sz w:val="24"/>
                <w:szCs w:val="24"/>
              </w:rPr>
              <w:t xml:space="preserve"> </w:t>
            </w:r>
            <w:r w:rsidRPr="004759D8">
              <w:rPr>
                <w:rFonts w:ascii="Times New Roman" w:hAnsi="Times New Roman" w:cs="Times New Roman"/>
                <w:sz w:val="24"/>
                <w:szCs w:val="24"/>
              </w:rPr>
              <w:t>материалом.</w:t>
            </w:r>
          </w:p>
          <w:p w:rsidR="00431D0D" w:rsidRPr="004759D8" w:rsidRDefault="00431D0D" w:rsidP="00540471">
            <w:pPr>
              <w:pStyle w:val="a4"/>
              <w:numPr>
                <w:ilvl w:val="0"/>
                <w:numId w:val="32"/>
              </w:numPr>
              <w:tabs>
                <w:tab w:val="left" w:pos="247"/>
              </w:tabs>
              <w:autoSpaceDE w:val="0"/>
              <w:autoSpaceDN w:val="0"/>
              <w:adjustRightInd w:val="0"/>
              <w:ind w:left="0" w:hanging="7"/>
              <w:jc w:val="both"/>
              <w:rPr>
                <w:rFonts w:ascii="Times New Roman" w:hAnsi="Times New Roman" w:cs="Times New Roman"/>
                <w:sz w:val="24"/>
                <w:szCs w:val="24"/>
              </w:rPr>
            </w:pPr>
            <w:r w:rsidRPr="004759D8">
              <w:rPr>
                <w:rFonts w:ascii="Times New Roman" w:hAnsi="Times New Roman" w:cs="Times New Roman"/>
                <w:sz w:val="24"/>
                <w:szCs w:val="24"/>
              </w:rPr>
              <w:t>Наблюдение в уголке</w:t>
            </w:r>
            <w:r w:rsidR="004759D8" w:rsidRPr="004759D8">
              <w:rPr>
                <w:rFonts w:ascii="Times New Roman" w:hAnsi="Times New Roman" w:cs="Times New Roman"/>
                <w:sz w:val="24"/>
                <w:szCs w:val="24"/>
              </w:rPr>
              <w:t xml:space="preserve"> </w:t>
            </w:r>
            <w:r w:rsidRPr="004759D8">
              <w:rPr>
                <w:rFonts w:ascii="Times New Roman" w:hAnsi="Times New Roman" w:cs="Times New Roman"/>
                <w:sz w:val="24"/>
                <w:szCs w:val="24"/>
              </w:rPr>
              <w:t>природы. Труд в уголке</w:t>
            </w:r>
            <w:r w:rsidR="004759D8" w:rsidRPr="004759D8">
              <w:rPr>
                <w:rFonts w:ascii="Times New Roman" w:hAnsi="Times New Roman" w:cs="Times New Roman"/>
                <w:sz w:val="24"/>
                <w:szCs w:val="24"/>
              </w:rPr>
              <w:t xml:space="preserve"> </w:t>
            </w:r>
            <w:r w:rsidRPr="004759D8">
              <w:rPr>
                <w:rFonts w:ascii="Times New Roman" w:hAnsi="Times New Roman" w:cs="Times New Roman"/>
                <w:sz w:val="24"/>
                <w:szCs w:val="24"/>
              </w:rPr>
              <w:t>природы, огороде.</w:t>
            </w:r>
          </w:p>
          <w:p w:rsidR="00431D0D" w:rsidRPr="004759D8" w:rsidRDefault="00431D0D" w:rsidP="00540471">
            <w:pPr>
              <w:pStyle w:val="a4"/>
              <w:numPr>
                <w:ilvl w:val="0"/>
                <w:numId w:val="32"/>
              </w:numPr>
              <w:tabs>
                <w:tab w:val="left" w:pos="247"/>
              </w:tabs>
              <w:autoSpaceDE w:val="0"/>
              <w:autoSpaceDN w:val="0"/>
              <w:adjustRightInd w:val="0"/>
              <w:ind w:left="0" w:hanging="7"/>
              <w:jc w:val="both"/>
              <w:rPr>
                <w:rFonts w:ascii="Times New Roman" w:hAnsi="Times New Roman" w:cs="Times New Roman"/>
                <w:sz w:val="24"/>
                <w:szCs w:val="24"/>
              </w:rPr>
            </w:pPr>
            <w:r w:rsidRPr="004759D8">
              <w:rPr>
                <w:rFonts w:ascii="Times New Roman" w:hAnsi="Times New Roman" w:cs="Times New Roman"/>
                <w:sz w:val="24"/>
                <w:szCs w:val="24"/>
              </w:rPr>
              <w:t>Продуктивная</w:t>
            </w:r>
            <w:r w:rsidR="004759D8" w:rsidRPr="004759D8">
              <w:rPr>
                <w:rFonts w:ascii="Times New Roman" w:hAnsi="Times New Roman" w:cs="Times New Roman"/>
                <w:sz w:val="24"/>
                <w:szCs w:val="24"/>
              </w:rPr>
              <w:t xml:space="preserve"> </w:t>
            </w:r>
            <w:r w:rsidRPr="004759D8">
              <w:rPr>
                <w:rFonts w:ascii="Times New Roman" w:hAnsi="Times New Roman" w:cs="Times New Roman"/>
                <w:sz w:val="24"/>
                <w:szCs w:val="24"/>
              </w:rPr>
              <w:t>деятельность.</w:t>
            </w:r>
          </w:p>
          <w:p w:rsidR="00431D0D" w:rsidRPr="000D6B63" w:rsidRDefault="00431D0D" w:rsidP="00540471">
            <w:pPr>
              <w:pStyle w:val="a4"/>
              <w:numPr>
                <w:ilvl w:val="0"/>
                <w:numId w:val="32"/>
              </w:numPr>
              <w:tabs>
                <w:tab w:val="left" w:pos="247"/>
              </w:tabs>
              <w:ind w:left="0" w:hanging="7"/>
              <w:jc w:val="both"/>
              <w:rPr>
                <w:rFonts w:ascii="Times New Roman" w:hAnsi="Times New Roman" w:cs="Times New Roman"/>
                <w:sz w:val="24"/>
                <w:szCs w:val="24"/>
              </w:rPr>
            </w:pPr>
            <w:r w:rsidRPr="000D6B63">
              <w:rPr>
                <w:rFonts w:ascii="Times New Roman" w:hAnsi="Times New Roman" w:cs="Times New Roman"/>
                <w:sz w:val="24"/>
                <w:szCs w:val="24"/>
              </w:rPr>
              <w:t>Календарь природы.</w:t>
            </w:r>
          </w:p>
        </w:tc>
      </w:tr>
      <w:tr w:rsidR="00F528AD" w:rsidRPr="00F51D72" w:rsidTr="00F51D72">
        <w:tc>
          <w:tcPr>
            <w:tcW w:w="3794" w:type="dxa"/>
          </w:tcPr>
          <w:p w:rsidR="00431D0D" w:rsidRPr="00F51D72" w:rsidRDefault="00431D0D" w:rsidP="004759D8">
            <w:pPr>
              <w:rPr>
                <w:rFonts w:ascii="Times New Roman" w:hAnsi="Times New Roman" w:cs="Times New Roman"/>
                <w:sz w:val="24"/>
                <w:szCs w:val="24"/>
              </w:rPr>
            </w:pPr>
            <w:r w:rsidRPr="00F51D72">
              <w:rPr>
                <w:rFonts w:ascii="Times New Roman" w:hAnsi="Times New Roman" w:cs="Times New Roman"/>
                <w:b/>
                <w:bCs/>
                <w:sz w:val="24"/>
                <w:szCs w:val="24"/>
              </w:rPr>
              <w:lastRenderedPageBreak/>
              <w:t>Физическое и</w:t>
            </w:r>
            <w:r w:rsidR="004759D8">
              <w:rPr>
                <w:rFonts w:ascii="Times New Roman" w:hAnsi="Times New Roman" w:cs="Times New Roman"/>
                <w:b/>
                <w:bCs/>
                <w:sz w:val="24"/>
                <w:szCs w:val="24"/>
              </w:rPr>
              <w:t xml:space="preserve"> </w:t>
            </w:r>
            <w:r w:rsidRPr="00F51D72">
              <w:rPr>
                <w:rFonts w:ascii="Times New Roman" w:hAnsi="Times New Roman" w:cs="Times New Roman"/>
                <w:b/>
                <w:bCs/>
                <w:sz w:val="24"/>
                <w:szCs w:val="24"/>
              </w:rPr>
              <w:t>оздоровительное</w:t>
            </w:r>
            <w:r w:rsidR="004759D8">
              <w:rPr>
                <w:rFonts w:ascii="Times New Roman" w:hAnsi="Times New Roman" w:cs="Times New Roman"/>
                <w:b/>
                <w:bCs/>
                <w:sz w:val="24"/>
                <w:szCs w:val="24"/>
              </w:rPr>
              <w:t xml:space="preserve"> </w:t>
            </w:r>
            <w:r w:rsidRPr="00F51D72">
              <w:rPr>
                <w:rFonts w:ascii="Times New Roman" w:hAnsi="Times New Roman" w:cs="Times New Roman"/>
                <w:b/>
                <w:bCs/>
                <w:sz w:val="24"/>
                <w:szCs w:val="24"/>
              </w:rPr>
              <w:t>направление</w:t>
            </w:r>
            <w:r w:rsidR="004759D8">
              <w:rPr>
                <w:rFonts w:ascii="Times New Roman" w:hAnsi="Times New Roman" w:cs="Times New Roman"/>
                <w:b/>
                <w:bCs/>
                <w:sz w:val="24"/>
                <w:szCs w:val="24"/>
              </w:rPr>
              <w:t xml:space="preserve"> </w:t>
            </w:r>
            <w:r w:rsidRPr="00F51D72">
              <w:rPr>
                <w:rFonts w:ascii="Times New Roman" w:hAnsi="Times New Roman" w:cs="Times New Roman"/>
                <w:b/>
                <w:bCs/>
                <w:sz w:val="24"/>
                <w:szCs w:val="24"/>
              </w:rPr>
              <w:t>воспитания.</w:t>
            </w:r>
            <w:r w:rsidR="004759D8">
              <w:rPr>
                <w:rFonts w:ascii="Times New Roman" w:hAnsi="Times New Roman" w:cs="Times New Roman"/>
                <w:b/>
                <w:bCs/>
                <w:sz w:val="24"/>
                <w:szCs w:val="24"/>
              </w:rPr>
              <w:t xml:space="preserve"> </w:t>
            </w:r>
            <w:r w:rsidRPr="00F51D72">
              <w:rPr>
                <w:rFonts w:ascii="Times New Roman" w:hAnsi="Times New Roman" w:cs="Times New Roman"/>
                <w:b/>
                <w:bCs/>
                <w:sz w:val="24"/>
                <w:szCs w:val="24"/>
              </w:rPr>
              <w:t>Формирование основ</w:t>
            </w:r>
            <w:r w:rsidR="004759D8">
              <w:rPr>
                <w:rFonts w:ascii="Times New Roman" w:hAnsi="Times New Roman" w:cs="Times New Roman"/>
                <w:b/>
                <w:bCs/>
                <w:sz w:val="24"/>
                <w:szCs w:val="24"/>
              </w:rPr>
              <w:t xml:space="preserve"> </w:t>
            </w:r>
            <w:r w:rsidRPr="00F51D72">
              <w:rPr>
                <w:rFonts w:ascii="Times New Roman" w:hAnsi="Times New Roman" w:cs="Times New Roman"/>
                <w:b/>
                <w:bCs/>
                <w:sz w:val="24"/>
                <w:szCs w:val="24"/>
              </w:rPr>
              <w:t>безопасности</w:t>
            </w:r>
          </w:p>
        </w:tc>
        <w:tc>
          <w:tcPr>
            <w:tcW w:w="2835" w:type="dxa"/>
          </w:tcPr>
          <w:p w:rsidR="00431D0D" w:rsidRPr="00F51D72" w:rsidRDefault="00431D0D" w:rsidP="004759D8">
            <w:pPr>
              <w:rPr>
                <w:rFonts w:ascii="Times New Roman" w:hAnsi="Times New Roman" w:cs="Times New Roman"/>
                <w:sz w:val="24"/>
                <w:szCs w:val="24"/>
              </w:rPr>
            </w:pPr>
            <w:r w:rsidRPr="00F51D72">
              <w:rPr>
                <w:rFonts w:ascii="Times New Roman" w:hAnsi="Times New Roman" w:cs="Times New Roman"/>
                <w:b/>
                <w:bCs/>
                <w:sz w:val="24"/>
                <w:szCs w:val="24"/>
              </w:rPr>
              <w:t>Эстетическое направление</w:t>
            </w:r>
            <w:r w:rsidR="004759D8">
              <w:rPr>
                <w:rFonts w:ascii="Times New Roman" w:hAnsi="Times New Roman" w:cs="Times New Roman"/>
                <w:b/>
                <w:bCs/>
                <w:sz w:val="24"/>
                <w:szCs w:val="24"/>
              </w:rPr>
              <w:t xml:space="preserve"> </w:t>
            </w:r>
            <w:r w:rsidRPr="00F51D72">
              <w:rPr>
                <w:rFonts w:ascii="Times New Roman" w:hAnsi="Times New Roman" w:cs="Times New Roman"/>
                <w:b/>
                <w:bCs/>
                <w:sz w:val="24"/>
                <w:szCs w:val="24"/>
              </w:rPr>
              <w:t>воспитания</w:t>
            </w:r>
          </w:p>
        </w:tc>
        <w:tc>
          <w:tcPr>
            <w:tcW w:w="3793" w:type="dxa"/>
          </w:tcPr>
          <w:p w:rsidR="00431D0D" w:rsidRPr="00F51D72" w:rsidRDefault="00431D0D" w:rsidP="004759D8">
            <w:pPr>
              <w:rPr>
                <w:rFonts w:ascii="Times New Roman" w:hAnsi="Times New Roman" w:cs="Times New Roman"/>
                <w:sz w:val="24"/>
                <w:szCs w:val="24"/>
              </w:rPr>
            </w:pPr>
            <w:r w:rsidRPr="00F51D72">
              <w:rPr>
                <w:rFonts w:ascii="Times New Roman" w:hAnsi="Times New Roman" w:cs="Times New Roman"/>
                <w:b/>
                <w:bCs/>
                <w:sz w:val="24"/>
                <w:szCs w:val="24"/>
              </w:rPr>
              <w:t>Трудовое направление</w:t>
            </w:r>
            <w:r w:rsidR="004759D8">
              <w:rPr>
                <w:rFonts w:ascii="Times New Roman" w:hAnsi="Times New Roman" w:cs="Times New Roman"/>
                <w:b/>
                <w:bCs/>
                <w:sz w:val="24"/>
                <w:szCs w:val="24"/>
              </w:rPr>
              <w:t xml:space="preserve"> </w:t>
            </w:r>
            <w:r w:rsidRPr="00F51D72">
              <w:rPr>
                <w:rFonts w:ascii="Times New Roman" w:hAnsi="Times New Roman" w:cs="Times New Roman"/>
                <w:b/>
                <w:bCs/>
                <w:sz w:val="24"/>
                <w:szCs w:val="24"/>
              </w:rPr>
              <w:t>воспитания</w:t>
            </w:r>
          </w:p>
        </w:tc>
      </w:tr>
      <w:tr w:rsidR="00F528AD" w:rsidRPr="00F51D72" w:rsidTr="00F51D72">
        <w:tc>
          <w:tcPr>
            <w:tcW w:w="3794" w:type="dxa"/>
          </w:tcPr>
          <w:p w:rsidR="00431D0D" w:rsidRPr="00F528AD" w:rsidRDefault="00431D0D" w:rsidP="00F528AD">
            <w:pPr>
              <w:autoSpaceDE w:val="0"/>
              <w:autoSpaceDN w:val="0"/>
              <w:adjustRightInd w:val="0"/>
              <w:jc w:val="both"/>
              <w:rPr>
                <w:rFonts w:ascii="Times New Roman" w:hAnsi="Times New Roman" w:cs="Times New Roman"/>
                <w:b/>
                <w:bCs/>
                <w:sz w:val="24"/>
                <w:szCs w:val="24"/>
              </w:rPr>
            </w:pPr>
            <w:r w:rsidRPr="00F528AD">
              <w:rPr>
                <w:rFonts w:ascii="Times New Roman" w:hAnsi="Times New Roman" w:cs="Times New Roman"/>
                <w:b/>
                <w:bCs/>
                <w:sz w:val="24"/>
                <w:szCs w:val="24"/>
              </w:rPr>
              <w:t>Совместная деятельность:</w:t>
            </w:r>
          </w:p>
          <w:p w:rsidR="00431D0D" w:rsidRPr="00F528AD" w:rsidRDefault="00431D0D" w:rsidP="00F528AD">
            <w:pPr>
              <w:autoSpaceDE w:val="0"/>
              <w:autoSpaceDN w:val="0"/>
              <w:adjustRightInd w:val="0"/>
              <w:jc w:val="both"/>
              <w:rPr>
                <w:rFonts w:ascii="Times New Roman" w:hAnsi="Times New Roman" w:cs="Times New Roman"/>
                <w:sz w:val="24"/>
                <w:szCs w:val="24"/>
              </w:rPr>
            </w:pPr>
            <w:r w:rsidRPr="00F528AD">
              <w:rPr>
                <w:rFonts w:ascii="Times New Roman" w:hAnsi="Times New Roman" w:cs="Times New Roman"/>
                <w:sz w:val="24"/>
                <w:szCs w:val="24"/>
              </w:rPr>
              <w:t>- занятия</w:t>
            </w:r>
          </w:p>
          <w:p w:rsidR="00431D0D" w:rsidRPr="00F528AD" w:rsidRDefault="00BA34AB"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w:t>
            </w:r>
            <w:r w:rsidR="00431D0D" w:rsidRPr="00F528AD">
              <w:rPr>
                <w:rFonts w:ascii="Times New Roman" w:hAnsi="Times New Roman" w:cs="Times New Roman"/>
                <w:sz w:val="24"/>
                <w:szCs w:val="24"/>
              </w:rPr>
              <w:t>игровые упражнения</w:t>
            </w:r>
          </w:p>
          <w:p w:rsidR="00431D0D" w:rsidRPr="00F528AD" w:rsidRDefault="00BA34AB"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индивидуальная работа</w:t>
            </w:r>
          </w:p>
          <w:p w:rsidR="00431D0D" w:rsidRPr="00F528AD" w:rsidRDefault="00BA34AB"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игры-забавы</w:t>
            </w:r>
          </w:p>
          <w:p w:rsidR="00431D0D" w:rsidRPr="00F528AD" w:rsidRDefault="00BA34AB"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игры-драматизации</w:t>
            </w:r>
          </w:p>
          <w:p w:rsidR="00431D0D" w:rsidRPr="00F528AD" w:rsidRDefault="00BA34AB"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досуги</w:t>
            </w:r>
          </w:p>
          <w:p w:rsidR="00431D0D" w:rsidRPr="00F528AD" w:rsidRDefault="00BA34AB"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театрализации</w:t>
            </w:r>
          </w:p>
          <w:p w:rsidR="00431D0D" w:rsidRPr="00F528AD" w:rsidRDefault="00BA34AB"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беседы</w:t>
            </w:r>
          </w:p>
          <w:p w:rsidR="00431D0D" w:rsidRPr="00F528AD" w:rsidRDefault="00BA34AB"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разыгрывание сюжета</w:t>
            </w:r>
          </w:p>
          <w:p w:rsidR="00431D0D" w:rsidRPr="00F528AD" w:rsidRDefault="00BA34AB"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упражнения</w:t>
            </w:r>
            <w:r>
              <w:rPr>
                <w:rFonts w:ascii="Times New Roman" w:hAnsi="Times New Roman" w:cs="Times New Roman"/>
                <w:sz w:val="24"/>
                <w:szCs w:val="24"/>
              </w:rPr>
              <w:t xml:space="preserve"> </w:t>
            </w:r>
            <w:r w:rsidR="00431D0D" w:rsidRPr="00F528AD">
              <w:rPr>
                <w:rFonts w:ascii="Times New Roman" w:hAnsi="Times New Roman" w:cs="Times New Roman"/>
                <w:sz w:val="24"/>
                <w:szCs w:val="24"/>
              </w:rPr>
              <w:t>подражательного и</w:t>
            </w:r>
            <w:r>
              <w:rPr>
                <w:rFonts w:ascii="Times New Roman" w:hAnsi="Times New Roman" w:cs="Times New Roman"/>
                <w:sz w:val="24"/>
                <w:szCs w:val="24"/>
              </w:rPr>
              <w:t xml:space="preserve"> </w:t>
            </w:r>
            <w:r w:rsidR="00431D0D" w:rsidRPr="00F528AD">
              <w:rPr>
                <w:rFonts w:ascii="Times New Roman" w:hAnsi="Times New Roman" w:cs="Times New Roman"/>
                <w:sz w:val="24"/>
                <w:szCs w:val="24"/>
              </w:rPr>
              <w:t>имитационного</w:t>
            </w:r>
            <w:r>
              <w:rPr>
                <w:rFonts w:ascii="Times New Roman" w:hAnsi="Times New Roman" w:cs="Times New Roman"/>
                <w:sz w:val="24"/>
                <w:szCs w:val="24"/>
              </w:rPr>
              <w:t xml:space="preserve"> </w:t>
            </w:r>
            <w:r w:rsidR="00431D0D" w:rsidRPr="00F528AD">
              <w:rPr>
                <w:rFonts w:ascii="Times New Roman" w:hAnsi="Times New Roman" w:cs="Times New Roman"/>
                <w:sz w:val="24"/>
                <w:szCs w:val="24"/>
              </w:rPr>
              <w:t>характера</w:t>
            </w:r>
          </w:p>
          <w:p w:rsidR="00431D0D" w:rsidRPr="00F528AD" w:rsidRDefault="00BA34AB"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активизирующее общение</w:t>
            </w:r>
            <w:r>
              <w:rPr>
                <w:rFonts w:ascii="Times New Roman" w:hAnsi="Times New Roman" w:cs="Times New Roman"/>
                <w:sz w:val="24"/>
                <w:szCs w:val="24"/>
              </w:rPr>
              <w:t xml:space="preserve"> </w:t>
            </w:r>
            <w:r w:rsidR="00431D0D" w:rsidRPr="00F528AD">
              <w:rPr>
                <w:rFonts w:ascii="Times New Roman" w:hAnsi="Times New Roman" w:cs="Times New Roman"/>
                <w:sz w:val="24"/>
                <w:szCs w:val="24"/>
              </w:rPr>
              <w:t>педагога с детьми</w:t>
            </w:r>
          </w:p>
          <w:p w:rsidR="00431D0D" w:rsidRPr="00F528AD" w:rsidRDefault="00BA34AB"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работа в книжном уголке</w:t>
            </w:r>
          </w:p>
          <w:p w:rsidR="00431D0D" w:rsidRPr="00F528AD" w:rsidRDefault="00BA34AB"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чтение литературы с</w:t>
            </w:r>
            <w:r>
              <w:rPr>
                <w:rFonts w:ascii="Times New Roman" w:hAnsi="Times New Roman" w:cs="Times New Roman"/>
                <w:sz w:val="24"/>
                <w:szCs w:val="24"/>
              </w:rPr>
              <w:t xml:space="preserve"> </w:t>
            </w:r>
            <w:r w:rsidR="00431D0D" w:rsidRPr="00F528AD">
              <w:rPr>
                <w:rFonts w:ascii="Times New Roman" w:hAnsi="Times New Roman" w:cs="Times New Roman"/>
                <w:sz w:val="24"/>
                <w:szCs w:val="24"/>
              </w:rPr>
              <w:t>рассматриванием</w:t>
            </w:r>
            <w:r>
              <w:rPr>
                <w:rFonts w:ascii="Times New Roman" w:hAnsi="Times New Roman" w:cs="Times New Roman"/>
                <w:sz w:val="24"/>
                <w:szCs w:val="24"/>
              </w:rPr>
              <w:t xml:space="preserve"> </w:t>
            </w:r>
            <w:r w:rsidR="00431D0D" w:rsidRPr="00F528AD">
              <w:rPr>
                <w:rFonts w:ascii="Times New Roman" w:hAnsi="Times New Roman" w:cs="Times New Roman"/>
                <w:sz w:val="24"/>
                <w:szCs w:val="24"/>
              </w:rPr>
              <w:t>иллюстраций и</w:t>
            </w:r>
            <w:r>
              <w:rPr>
                <w:rFonts w:ascii="Times New Roman" w:hAnsi="Times New Roman" w:cs="Times New Roman"/>
                <w:sz w:val="24"/>
                <w:szCs w:val="24"/>
              </w:rPr>
              <w:t xml:space="preserve"> </w:t>
            </w:r>
            <w:r w:rsidR="00431D0D" w:rsidRPr="00F528AD">
              <w:rPr>
                <w:rFonts w:ascii="Times New Roman" w:hAnsi="Times New Roman" w:cs="Times New Roman"/>
                <w:sz w:val="24"/>
                <w:szCs w:val="24"/>
              </w:rPr>
              <w:t>тематических картинок</w:t>
            </w:r>
          </w:p>
          <w:p w:rsidR="00431D0D" w:rsidRPr="00F528AD" w:rsidRDefault="00BA34AB"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использование</w:t>
            </w:r>
            <w:r>
              <w:rPr>
                <w:rFonts w:ascii="Times New Roman" w:hAnsi="Times New Roman" w:cs="Times New Roman"/>
                <w:sz w:val="24"/>
                <w:szCs w:val="24"/>
              </w:rPr>
              <w:t xml:space="preserve"> </w:t>
            </w:r>
            <w:r w:rsidR="00431D0D" w:rsidRPr="00F528AD">
              <w:rPr>
                <w:rFonts w:ascii="Times New Roman" w:hAnsi="Times New Roman" w:cs="Times New Roman"/>
                <w:sz w:val="24"/>
                <w:szCs w:val="24"/>
              </w:rPr>
              <w:t>информационно-</w:t>
            </w:r>
            <w:r>
              <w:rPr>
                <w:rFonts w:ascii="Times New Roman" w:hAnsi="Times New Roman" w:cs="Times New Roman"/>
                <w:sz w:val="24"/>
                <w:szCs w:val="24"/>
              </w:rPr>
              <w:t xml:space="preserve"> </w:t>
            </w:r>
            <w:r w:rsidR="00431D0D" w:rsidRPr="00F528AD">
              <w:rPr>
                <w:rFonts w:ascii="Times New Roman" w:hAnsi="Times New Roman" w:cs="Times New Roman"/>
                <w:sz w:val="24"/>
                <w:szCs w:val="24"/>
              </w:rPr>
              <w:t>компьютерных</w:t>
            </w:r>
            <w:r>
              <w:rPr>
                <w:rFonts w:ascii="Times New Roman" w:hAnsi="Times New Roman" w:cs="Times New Roman"/>
                <w:sz w:val="24"/>
                <w:szCs w:val="24"/>
              </w:rPr>
              <w:t xml:space="preserve"> </w:t>
            </w:r>
            <w:r w:rsidR="00431D0D" w:rsidRPr="00F528AD">
              <w:rPr>
                <w:rFonts w:ascii="Times New Roman" w:hAnsi="Times New Roman" w:cs="Times New Roman"/>
                <w:sz w:val="24"/>
                <w:szCs w:val="24"/>
              </w:rPr>
              <w:t>технологий и технических</w:t>
            </w:r>
            <w:r>
              <w:rPr>
                <w:rFonts w:ascii="Times New Roman" w:hAnsi="Times New Roman" w:cs="Times New Roman"/>
                <w:sz w:val="24"/>
                <w:szCs w:val="24"/>
              </w:rPr>
              <w:t xml:space="preserve"> </w:t>
            </w:r>
            <w:r w:rsidR="00431D0D" w:rsidRPr="00F528AD">
              <w:rPr>
                <w:rFonts w:ascii="Times New Roman" w:hAnsi="Times New Roman" w:cs="Times New Roman"/>
                <w:sz w:val="24"/>
                <w:szCs w:val="24"/>
              </w:rPr>
              <w:t>средств обучения</w:t>
            </w:r>
            <w:r>
              <w:rPr>
                <w:rFonts w:ascii="Times New Roman" w:hAnsi="Times New Roman" w:cs="Times New Roman"/>
                <w:sz w:val="24"/>
                <w:szCs w:val="24"/>
              </w:rPr>
              <w:t xml:space="preserve"> </w:t>
            </w:r>
            <w:r w:rsidR="00431D0D" w:rsidRPr="00F528AD">
              <w:rPr>
                <w:rFonts w:ascii="Times New Roman" w:hAnsi="Times New Roman" w:cs="Times New Roman"/>
                <w:sz w:val="24"/>
                <w:szCs w:val="24"/>
              </w:rPr>
              <w:t>(презентации, видеофильмы,</w:t>
            </w:r>
            <w:r>
              <w:rPr>
                <w:rFonts w:ascii="Times New Roman" w:hAnsi="Times New Roman" w:cs="Times New Roman"/>
                <w:sz w:val="24"/>
                <w:szCs w:val="24"/>
              </w:rPr>
              <w:t xml:space="preserve"> </w:t>
            </w:r>
            <w:r w:rsidR="00431D0D" w:rsidRPr="00F528AD">
              <w:rPr>
                <w:rFonts w:ascii="Times New Roman" w:hAnsi="Times New Roman" w:cs="Times New Roman"/>
                <w:sz w:val="24"/>
                <w:szCs w:val="24"/>
              </w:rPr>
              <w:t>мультфильмы)</w:t>
            </w:r>
          </w:p>
          <w:p w:rsidR="00431D0D" w:rsidRPr="00F528AD" w:rsidRDefault="00BA34AB"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трудовая деятельность</w:t>
            </w:r>
          </w:p>
          <w:p w:rsidR="00431D0D" w:rsidRPr="00F528AD" w:rsidRDefault="00BA34AB"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игровые тренинги</w:t>
            </w:r>
          </w:p>
          <w:p w:rsidR="00431D0D" w:rsidRPr="00F528AD" w:rsidRDefault="00BA34AB"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составление историй,</w:t>
            </w:r>
            <w:r>
              <w:rPr>
                <w:rFonts w:ascii="Times New Roman" w:hAnsi="Times New Roman" w:cs="Times New Roman"/>
                <w:sz w:val="24"/>
                <w:szCs w:val="24"/>
              </w:rPr>
              <w:t xml:space="preserve"> </w:t>
            </w:r>
            <w:r w:rsidR="00431D0D" w:rsidRPr="00F528AD">
              <w:rPr>
                <w:rFonts w:ascii="Times New Roman" w:hAnsi="Times New Roman" w:cs="Times New Roman"/>
                <w:sz w:val="24"/>
                <w:szCs w:val="24"/>
              </w:rPr>
              <w:t>рассказов</w:t>
            </w:r>
          </w:p>
          <w:p w:rsidR="00431D0D" w:rsidRPr="00F528AD" w:rsidRDefault="00BA34AB"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творческое задание</w:t>
            </w:r>
          </w:p>
          <w:p w:rsidR="00431D0D" w:rsidRPr="00F528AD" w:rsidRDefault="00BA34AB"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обсуждение</w:t>
            </w:r>
          </w:p>
          <w:p w:rsidR="00431D0D" w:rsidRPr="00F528AD" w:rsidRDefault="00BA34AB"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игровые ситуации</w:t>
            </w:r>
          </w:p>
          <w:p w:rsidR="00431D0D" w:rsidRPr="00F528AD" w:rsidRDefault="00BA34AB"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пространственное</w:t>
            </w:r>
            <w:r>
              <w:rPr>
                <w:rFonts w:ascii="Times New Roman" w:hAnsi="Times New Roman" w:cs="Times New Roman"/>
                <w:sz w:val="24"/>
                <w:szCs w:val="24"/>
              </w:rPr>
              <w:t xml:space="preserve"> </w:t>
            </w:r>
            <w:r w:rsidR="00431D0D" w:rsidRPr="00F528AD">
              <w:rPr>
                <w:rFonts w:ascii="Times New Roman" w:hAnsi="Times New Roman" w:cs="Times New Roman"/>
                <w:sz w:val="24"/>
                <w:szCs w:val="24"/>
              </w:rPr>
              <w:t>моделирование</w:t>
            </w:r>
          </w:p>
          <w:p w:rsidR="00431D0D" w:rsidRPr="00F528AD" w:rsidRDefault="00BA34AB"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работа в тематических</w:t>
            </w:r>
            <w:r>
              <w:rPr>
                <w:rFonts w:ascii="Times New Roman" w:hAnsi="Times New Roman" w:cs="Times New Roman"/>
                <w:sz w:val="24"/>
                <w:szCs w:val="24"/>
              </w:rPr>
              <w:t xml:space="preserve"> </w:t>
            </w:r>
            <w:r w:rsidR="00431D0D" w:rsidRPr="00F528AD">
              <w:rPr>
                <w:rFonts w:ascii="Times New Roman" w:hAnsi="Times New Roman" w:cs="Times New Roman"/>
                <w:sz w:val="24"/>
                <w:szCs w:val="24"/>
              </w:rPr>
              <w:t>уголках</w:t>
            </w:r>
          </w:p>
          <w:p w:rsidR="00431D0D" w:rsidRPr="00F528AD" w:rsidRDefault="00BA34AB"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целевые прогулки</w:t>
            </w:r>
          </w:p>
          <w:p w:rsidR="00431D0D" w:rsidRPr="00F528AD" w:rsidRDefault="00BA34AB" w:rsidP="00BA34A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встречи с представителями</w:t>
            </w:r>
            <w:r>
              <w:rPr>
                <w:rFonts w:ascii="Times New Roman" w:hAnsi="Times New Roman" w:cs="Times New Roman"/>
                <w:sz w:val="24"/>
                <w:szCs w:val="24"/>
              </w:rPr>
              <w:t xml:space="preserve"> </w:t>
            </w:r>
            <w:r w:rsidR="00431D0D" w:rsidRPr="00F528AD">
              <w:rPr>
                <w:rFonts w:ascii="Times New Roman" w:hAnsi="Times New Roman" w:cs="Times New Roman"/>
                <w:sz w:val="24"/>
                <w:szCs w:val="24"/>
              </w:rPr>
              <w:t>ГИБДД</w:t>
            </w:r>
          </w:p>
          <w:p w:rsidR="00431D0D" w:rsidRPr="00F528AD" w:rsidRDefault="00431D0D" w:rsidP="00F528AD">
            <w:pPr>
              <w:autoSpaceDE w:val="0"/>
              <w:autoSpaceDN w:val="0"/>
              <w:adjustRightInd w:val="0"/>
              <w:jc w:val="both"/>
              <w:rPr>
                <w:rFonts w:ascii="Times New Roman" w:hAnsi="Times New Roman" w:cs="Times New Roman"/>
                <w:b/>
                <w:bCs/>
                <w:sz w:val="24"/>
                <w:szCs w:val="24"/>
              </w:rPr>
            </w:pPr>
            <w:r w:rsidRPr="00F528AD">
              <w:rPr>
                <w:rFonts w:ascii="Times New Roman" w:hAnsi="Times New Roman" w:cs="Times New Roman"/>
                <w:b/>
                <w:bCs/>
                <w:sz w:val="24"/>
                <w:szCs w:val="24"/>
              </w:rPr>
              <w:t>Во всех режимных</w:t>
            </w:r>
            <w:r w:rsidR="00BA34AB">
              <w:rPr>
                <w:rFonts w:ascii="Times New Roman" w:hAnsi="Times New Roman" w:cs="Times New Roman"/>
                <w:b/>
                <w:bCs/>
                <w:sz w:val="24"/>
                <w:szCs w:val="24"/>
              </w:rPr>
              <w:t xml:space="preserve"> </w:t>
            </w:r>
            <w:r w:rsidRPr="00F528AD">
              <w:rPr>
                <w:rFonts w:ascii="Times New Roman" w:hAnsi="Times New Roman" w:cs="Times New Roman"/>
                <w:b/>
                <w:bCs/>
                <w:sz w:val="24"/>
                <w:szCs w:val="24"/>
              </w:rPr>
              <w:t>моментах:</w:t>
            </w:r>
          </w:p>
          <w:p w:rsidR="00431D0D" w:rsidRPr="00F528AD" w:rsidRDefault="00BA34AB"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утренний прием,</w:t>
            </w:r>
          </w:p>
          <w:p w:rsidR="00431D0D" w:rsidRPr="00F528AD" w:rsidRDefault="00BA34AB"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утренняя гимнастика,</w:t>
            </w:r>
          </w:p>
          <w:p w:rsidR="00431D0D" w:rsidRPr="00F528AD" w:rsidRDefault="00BA34AB"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приемы пищи,</w:t>
            </w:r>
            <w:r>
              <w:rPr>
                <w:rFonts w:ascii="Times New Roman" w:hAnsi="Times New Roman" w:cs="Times New Roman"/>
                <w:sz w:val="24"/>
                <w:szCs w:val="24"/>
              </w:rPr>
              <w:t xml:space="preserve"> -</w:t>
            </w:r>
            <w:r w:rsidR="00431D0D" w:rsidRPr="00F528AD">
              <w:rPr>
                <w:rFonts w:ascii="Times New Roman" w:hAnsi="Times New Roman" w:cs="Times New Roman"/>
                <w:sz w:val="24"/>
                <w:szCs w:val="24"/>
              </w:rPr>
              <w:t>занятия,</w:t>
            </w:r>
          </w:p>
          <w:p w:rsidR="00431D0D" w:rsidRPr="00F528AD" w:rsidRDefault="00BA34AB"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самостоятельная</w:t>
            </w:r>
            <w:r>
              <w:rPr>
                <w:rFonts w:ascii="Times New Roman" w:hAnsi="Times New Roman" w:cs="Times New Roman"/>
                <w:sz w:val="24"/>
                <w:szCs w:val="24"/>
              </w:rPr>
              <w:t xml:space="preserve"> </w:t>
            </w:r>
            <w:r w:rsidR="00431D0D" w:rsidRPr="00F528AD">
              <w:rPr>
                <w:rFonts w:ascii="Times New Roman" w:hAnsi="Times New Roman" w:cs="Times New Roman"/>
                <w:sz w:val="24"/>
                <w:szCs w:val="24"/>
              </w:rPr>
              <w:t>деятельность,</w:t>
            </w:r>
          </w:p>
          <w:p w:rsidR="00431D0D" w:rsidRPr="00F528AD" w:rsidRDefault="00BA34AB"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прогулка,</w:t>
            </w:r>
          </w:p>
          <w:p w:rsidR="00431D0D" w:rsidRPr="00F528AD" w:rsidRDefault="00BA34AB"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подготовка ко сну,</w:t>
            </w:r>
          </w:p>
          <w:p w:rsidR="00431D0D" w:rsidRPr="00F528AD" w:rsidRDefault="00BA34AB"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дневной сон</w:t>
            </w:r>
          </w:p>
          <w:p w:rsidR="00431D0D" w:rsidRPr="00F528AD" w:rsidRDefault="00431D0D" w:rsidP="00F528AD">
            <w:pPr>
              <w:autoSpaceDE w:val="0"/>
              <w:autoSpaceDN w:val="0"/>
              <w:adjustRightInd w:val="0"/>
              <w:jc w:val="both"/>
              <w:rPr>
                <w:rFonts w:ascii="Times New Roman" w:hAnsi="Times New Roman" w:cs="Times New Roman"/>
                <w:b/>
                <w:bCs/>
                <w:sz w:val="24"/>
                <w:szCs w:val="24"/>
              </w:rPr>
            </w:pPr>
            <w:r w:rsidRPr="00F528AD">
              <w:rPr>
                <w:rFonts w:ascii="Times New Roman" w:hAnsi="Times New Roman" w:cs="Times New Roman"/>
                <w:b/>
                <w:bCs/>
                <w:sz w:val="24"/>
                <w:szCs w:val="24"/>
              </w:rPr>
              <w:t>Самостоятельная</w:t>
            </w:r>
            <w:r w:rsidR="00BA34AB">
              <w:rPr>
                <w:rFonts w:ascii="Times New Roman" w:hAnsi="Times New Roman" w:cs="Times New Roman"/>
                <w:b/>
                <w:bCs/>
                <w:sz w:val="24"/>
                <w:szCs w:val="24"/>
              </w:rPr>
              <w:t xml:space="preserve"> </w:t>
            </w:r>
            <w:r w:rsidRPr="00F528AD">
              <w:rPr>
                <w:rFonts w:ascii="Times New Roman" w:hAnsi="Times New Roman" w:cs="Times New Roman"/>
                <w:b/>
                <w:bCs/>
                <w:sz w:val="24"/>
                <w:szCs w:val="24"/>
              </w:rPr>
              <w:t>деятельность детей:</w:t>
            </w:r>
          </w:p>
          <w:p w:rsidR="00431D0D" w:rsidRPr="00F528AD" w:rsidRDefault="00BA34AB"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игры-забавы</w:t>
            </w:r>
          </w:p>
          <w:p w:rsidR="00431D0D" w:rsidRPr="00F528AD" w:rsidRDefault="00BA34AB"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дидактические игры</w:t>
            </w:r>
          </w:p>
          <w:p w:rsidR="00431D0D" w:rsidRPr="00F528AD" w:rsidRDefault="005D4FED"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подвижные игры</w:t>
            </w:r>
          </w:p>
          <w:p w:rsidR="00431D0D" w:rsidRPr="00F528AD" w:rsidRDefault="005D4FED"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w:t>
            </w:r>
            <w:r w:rsidR="00431D0D" w:rsidRPr="00F528AD">
              <w:rPr>
                <w:rFonts w:ascii="Times New Roman" w:hAnsi="Times New Roman" w:cs="Times New Roman"/>
                <w:sz w:val="24"/>
                <w:szCs w:val="24"/>
              </w:rPr>
              <w:t>сюжетно-ролевые игры</w:t>
            </w:r>
          </w:p>
          <w:p w:rsidR="00431D0D" w:rsidRPr="00F528AD" w:rsidRDefault="005D4FED"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рассматривание</w:t>
            </w:r>
            <w:r>
              <w:rPr>
                <w:rFonts w:ascii="Times New Roman" w:hAnsi="Times New Roman" w:cs="Times New Roman"/>
                <w:sz w:val="24"/>
                <w:szCs w:val="24"/>
              </w:rPr>
              <w:t xml:space="preserve"> </w:t>
            </w:r>
            <w:r w:rsidR="00431D0D" w:rsidRPr="00F528AD">
              <w:rPr>
                <w:rFonts w:ascii="Times New Roman" w:hAnsi="Times New Roman" w:cs="Times New Roman"/>
                <w:sz w:val="24"/>
                <w:szCs w:val="24"/>
              </w:rPr>
              <w:t>иллюстраций и</w:t>
            </w:r>
            <w:r>
              <w:rPr>
                <w:rFonts w:ascii="Times New Roman" w:hAnsi="Times New Roman" w:cs="Times New Roman"/>
                <w:sz w:val="24"/>
                <w:szCs w:val="24"/>
              </w:rPr>
              <w:t xml:space="preserve"> </w:t>
            </w:r>
            <w:r w:rsidR="00431D0D" w:rsidRPr="00F528AD">
              <w:rPr>
                <w:rFonts w:ascii="Times New Roman" w:hAnsi="Times New Roman" w:cs="Times New Roman"/>
                <w:sz w:val="24"/>
                <w:szCs w:val="24"/>
              </w:rPr>
              <w:t>тематических картинок</w:t>
            </w:r>
          </w:p>
          <w:p w:rsidR="00431D0D" w:rsidRPr="00F528AD" w:rsidRDefault="005D4FED"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настольно-печатные игры</w:t>
            </w:r>
          </w:p>
          <w:p w:rsidR="00431D0D" w:rsidRPr="00F528AD" w:rsidRDefault="005D4FED" w:rsidP="00F52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1D0D" w:rsidRPr="00F528AD">
              <w:rPr>
                <w:rFonts w:ascii="Times New Roman" w:hAnsi="Times New Roman" w:cs="Times New Roman"/>
                <w:sz w:val="24"/>
                <w:szCs w:val="24"/>
              </w:rPr>
              <w:t>творческая деятельность</w:t>
            </w:r>
            <w:r w:rsidR="00FC7401">
              <w:rPr>
                <w:rFonts w:ascii="Times New Roman" w:hAnsi="Times New Roman" w:cs="Times New Roman"/>
                <w:sz w:val="24"/>
                <w:szCs w:val="24"/>
              </w:rPr>
              <w:t>.</w:t>
            </w:r>
          </w:p>
        </w:tc>
        <w:tc>
          <w:tcPr>
            <w:tcW w:w="2835" w:type="dxa"/>
          </w:tcPr>
          <w:p w:rsidR="00431D0D" w:rsidRPr="00F528AD" w:rsidRDefault="00431D0D" w:rsidP="00F528AD">
            <w:pPr>
              <w:autoSpaceDE w:val="0"/>
              <w:autoSpaceDN w:val="0"/>
              <w:adjustRightInd w:val="0"/>
              <w:jc w:val="both"/>
              <w:rPr>
                <w:rFonts w:ascii="Times New Roman" w:hAnsi="Times New Roman" w:cs="Times New Roman"/>
                <w:b/>
                <w:bCs/>
                <w:sz w:val="24"/>
                <w:szCs w:val="24"/>
              </w:rPr>
            </w:pPr>
            <w:r w:rsidRPr="00F528AD">
              <w:rPr>
                <w:rFonts w:ascii="Times New Roman" w:hAnsi="Times New Roman" w:cs="Times New Roman"/>
                <w:b/>
                <w:bCs/>
                <w:sz w:val="24"/>
                <w:szCs w:val="24"/>
              </w:rPr>
              <w:lastRenderedPageBreak/>
              <w:t>Совместная деятельность:</w:t>
            </w:r>
          </w:p>
          <w:p w:rsidR="00431D0D" w:rsidRPr="00F528AD" w:rsidRDefault="00431D0D" w:rsidP="00540471">
            <w:pPr>
              <w:pStyle w:val="a4"/>
              <w:numPr>
                <w:ilvl w:val="0"/>
                <w:numId w:val="32"/>
              </w:numPr>
              <w:tabs>
                <w:tab w:val="left" w:pos="184"/>
              </w:tabs>
              <w:autoSpaceDE w:val="0"/>
              <w:autoSpaceDN w:val="0"/>
              <w:adjustRightInd w:val="0"/>
              <w:ind w:left="0" w:hanging="8"/>
              <w:jc w:val="both"/>
              <w:rPr>
                <w:rFonts w:ascii="Times New Roman" w:hAnsi="Times New Roman" w:cs="Times New Roman"/>
                <w:sz w:val="24"/>
                <w:szCs w:val="24"/>
              </w:rPr>
            </w:pPr>
            <w:r w:rsidRPr="00F528AD">
              <w:rPr>
                <w:rFonts w:ascii="Times New Roman" w:hAnsi="Times New Roman" w:cs="Times New Roman"/>
                <w:sz w:val="24"/>
                <w:szCs w:val="24"/>
              </w:rPr>
              <w:lastRenderedPageBreak/>
              <w:t>Игры-занятия,</w:t>
            </w:r>
          </w:p>
          <w:p w:rsidR="00431D0D" w:rsidRPr="00F528AD" w:rsidRDefault="00431D0D" w:rsidP="00540471">
            <w:pPr>
              <w:pStyle w:val="a4"/>
              <w:numPr>
                <w:ilvl w:val="0"/>
                <w:numId w:val="32"/>
              </w:numPr>
              <w:tabs>
                <w:tab w:val="left" w:pos="184"/>
              </w:tabs>
              <w:autoSpaceDE w:val="0"/>
              <w:autoSpaceDN w:val="0"/>
              <w:adjustRightInd w:val="0"/>
              <w:ind w:left="0" w:hanging="8"/>
              <w:jc w:val="both"/>
              <w:rPr>
                <w:rFonts w:ascii="Times New Roman" w:hAnsi="Times New Roman" w:cs="Times New Roman"/>
                <w:sz w:val="24"/>
                <w:szCs w:val="24"/>
              </w:rPr>
            </w:pPr>
            <w:r w:rsidRPr="00F528AD">
              <w:rPr>
                <w:rFonts w:ascii="Times New Roman" w:hAnsi="Times New Roman" w:cs="Times New Roman"/>
                <w:sz w:val="24"/>
                <w:szCs w:val="24"/>
              </w:rPr>
              <w:t>сюжетно-ролевые игры,</w:t>
            </w:r>
          </w:p>
          <w:p w:rsidR="00431D0D" w:rsidRPr="00F528AD" w:rsidRDefault="00431D0D" w:rsidP="00540471">
            <w:pPr>
              <w:pStyle w:val="a4"/>
              <w:numPr>
                <w:ilvl w:val="0"/>
                <w:numId w:val="32"/>
              </w:numPr>
              <w:tabs>
                <w:tab w:val="left" w:pos="184"/>
              </w:tabs>
              <w:autoSpaceDE w:val="0"/>
              <w:autoSpaceDN w:val="0"/>
              <w:adjustRightInd w:val="0"/>
              <w:ind w:left="0" w:hanging="8"/>
              <w:jc w:val="both"/>
              <w:rPr>
                <w:rFonts w:ascii="Times New Roman" w:hAnsi="Times New Roman" w:cs="Times New Roman"/>
                <w:sz w:val="24"/>
                <w:szCs w:val="24"/>
              </w:rPr>
            </w:pPr>
            <w:r w:rsidRPr="00F528AD">
              <w:rPr>
                <w:rFonts w:ascii="Times New Roman" w:hAnsi="Times New Roman" w:cs="Times New Roman"/>
                <w:sz w:val="24"/>
                <w:szCs w:val="24"/>
              </w:rPr>
              <w:t>театрализованные игры,</w:t>
            </w:r>
          </w:p>
          <w:p w:rsidR="00431D0D" w:rsidRPr="00F528AD" w:rsidRDefault="00431D0D" w:rsidP="00540471">
            <w:pPr>
              <w:pStyle w:val="a4"/>
              <w:numPr>
                <w:ilvl w:val="0"/>
                <w:numId w:val="32"/>
              </w:numPr>
              <w:tabs>
                <w:tab w:val="left" w:pos="184"/>
              </w:tabs>
              <w:autoSpaceDE w:val="0"/>
              <w:autoSpaceDN w:val="0"/>
              <w:adjustRightInd w:val="0"/>
              <w:ind w:left="0" w:hanging="8"/>
              <w:jc w:val="both"/>
              <w:rPr>
                <w:rFonts w:ascii="Times New Roman" w:hAnsi="Times New Roman" w:cs="Times New Roman"/>
                <w:sz w:val="24"/>
                <w:szCs w:val="24"/>
              </w:rPr>
            </w:pPr>
            <w:r w:rsidRPr="00F528AD">
              <w:rPr>
                <w:rFonts w:ascii="Times New Roman" w:hAnsi="Times New Roman" w:cs="Times New Roman"/>
                <w:sz w:val="24"/>
                <w:szCs w:val="24"/>
              </w:rPr>
              <w:t>подвижные игры,</w:t>
            </w:r>
          </w:p>
          <w:p w:rsidR="00431D0D" w:rsidRPr="00F528AD" w:rsidRDefault="00431D0D" w:rsidP="00540471">
            <w:pPr>
              <w:pStyle w:val="a4"/>
              <w:numPr>
                <w:ilvl w:val="0"/>
                <w:numId w:val="32"/>
              </w:numPr>
              <w:tabs>
                <w:tab w:val="left" w:pos="184"/>
              </w:tabs>
              <w:autoSpaceDE w:val="0"/>
              <w:autoSpaceDN w:val="0"/>
              <w:adjustRightInd w:val="0"/>
              <w:ind w:left="0" w:hanging="8"/>
              <w:jc w:val="both"/>
              <w:rPr>
                <w:rFonts w:ascii="Times New Roman" w:hAnsi="Times New Roman" w:cs="Times New Roman"/>
                <w:sz w:val="24"/>
                <w:szCs w:val="24"/>
              </w:rPr>
            </w:pPr>
            <w:r w:rsidRPr="00F528AD">
              <w:rPr>
                <w:rFonts w:ascii="Times New Roman" w:hAnsi="Times New Roman" w:cs="Times New Roman"/>
                <w:sz w:val="24"/>
                <w:szCs w:val="24"/>
              </w:rPr>
              <w:t>народные игры,</w:t>
            </w:r>
          </w:p>
          <w:p w:rsidR="00431D0D" w:rsidRPr="00F528AD" w:rsidRDefault="00431D0D" w:rsidP="00540471">
            <w:pPr>
              <w:pStyle w:val="a4"/>
              <w:numPr>
                <w:ilvl w:val="0"/>
                <w:numId w:val="32"/>
              </w:numPr>
              <w:tabs>
                <w:tab w:val="left" w:pos="184"/>
              </w:tabs>
              <w:autoSpaceDE w:val="0"/>
              <w:autoSpaceDN w:val="0"/>
              <w:adjustRightInd w:val="0"/>
              <w:ind w:left="0" w:hanging="8"/>
              <w:jc w:val="both"/>
              <w:rPr>
                <w:rFonts w:ascii="Times New Roman" w:hAnsi="Times New Roman" w:cs="Times New Roman"/>
                <w:sz w:val="24"/>
                <w:szCs w:val="24"/>
              </w:rPr>
            </w:pPr>
            <w:r w:rsidRPr="00F528AD">
              <w:rPr>
                <w:rFonts w:ascii="Times New Roman" w:hAnsi="Times New Roman" w:cs="Times New Roman"/>
                <w:sz w:val="24"/>
                <w:szCs w:val="24"/>
              </w:rPr>
              <w:t>дидактические игры,</w:t>
            </w:r>
          </w:p>
          <w:p w:rsidR="00431D0D" w:rsidRPr="00F528AD" w:rsidRDefault="00431D0D" w:rsidP="00540471">
            <w:pPr>
              <w:pStyle w:val="a4"/>
              <w:numPr>
                <w:ilvl w:val="0"/>
                <w:numId w:val="32"/>
              </w:numPr>
              <w:tabs>
                <w:tab w:val="left" w:pos="184"/>
              </w:tabs>
              <w:autoSpaceDE w:val="0"/>
              <w:autoSpaceDN w:val="0"/>
              <w:adjustRightInd w:val="0"/>
              <w:ind w:left="0" w:hanging="8"/>
              <w:jc w:val="both"/>
              <w:rPr>
                <w:rFonts w:ascii="Times New Roman" w:hAnsi="Times New Roman" w:cs="Times New Roman"/>
                <w:sz w:val="24"/>
                <w:szCs w:val="24"/>
              </w:rPr>
            </w:pPr>
            <w:r w:rsidRPr="00F528AD">
              <w:rPr>
                <w:rFonts w:ascii="Times New Roman" w:hAnsi="Times New Roman" w:cs="Times New Roman"/>
                <w:sz w:val="24"/>
                <w:szCs w:val="24"/>
              </w:rPr>
              <w:t>настольно-печатные игры,</w:t>
            </w:r>
          </w:p>
          <w:p w:rsidR="00431D0D" w:rsidRPr="00EF053F" w:rsidRDefault="00431D0D" w:rsidP="00540471">
            <w:pPr>
              <w:pStyle w:val="a4"/>
              <w:numPr>
                <w:ilvl w:val="0"/>
                <w:numId w:val="32"/>
              </w:numPr>
              <w:tabs>
                <w:tab w:val="left" w:pos="184"/>
              </w:tabs>
              <w:autoSpaceDE w:val="0"/>
              <w:autoSpaceDN w:val="0"/>
              <w:adjustRightInd w:val="0"/>
              <w:ind w:left="0" w:hanging="8"/>
              <w:jc w:val="both"/>
              <w:rPr>
                <w:rFonts w:ascii="Times New Roman" w:hAnsi="Times New Roman" w:cs="Times New Roman"/>
                <w:sz w:val="24"/>
                <w:szCs w:val="24"/>
              </w:rPr>
            </w:pPr>
            <w:r w:rsidRPr="00EF053F">
              <w:rPr>
                <w:rFonts w:ascii="Times New Roman" w:hAnsi="Times New Roman" w:cs="Times New Roman"/>
                <w:sz w:val="24"/>
                <w:szCs w:val="24"/>
              </w:rPr>
              <w:t>чтение художественной</w:t>
            </w:r>
            <w:r w:rsidR="00EF053F" w:rsidRPr="00EF053F">
              <w:rPr>
                <w:rFonts w:ascii="Times New Roman" w:hAnsi="Times New Roman" w:cs="Times New Roman"/>
                <w:sz w:val="24"/>
                <w:szCs w:val="24"/>
              </w:rPr>
              <w:t xml:space="preserve"> </w:t>
            </w:r>
            <w:r w:rsidRPr="00EF053F">
              <w:rPr>
                <w:rFonts w:ascii="Times New Roman" w:hAnsi="Times New Roman" w:cs="Times New Roman"/>
                <w:sz w:val="24"/>
                <w:szCs w:val="24"/>
              </w:rPr>
              <w:t>литературы,</w:t>
            </w:r>
          </w:p>
          <w:p w:rsidR="00431D0D" w:rsidRPr="00F528AD" w:rsidRDefault="00431D0D" w:rsidP="00540471">
            <w:pPr>
              <w:pStyle w:val="a4"/>
              <w:numPr>
                <w:ilvl w:val="0"/>
                <w:numId w:val="32"/>
              </w:numPr>
              <w:tabs>
                <w:tab w:val="left" w:pos="184"/>
              </w:tabs>
              <w:autoSpaceDE w:val="0"/>
              <w:autoSpaceDN w:val="0"/>
              <w:adjustRightInd w:val="0"/>
              <w:ind w:left="0" w:hanging="8"/>
              <w:jc w:val="both"/>
              <w:rPr>
                <w:rFonts w:ascii="Times New Roman" w:hAnsi="Times New Roman" w:cs="Times New Roman"/>
                <w:sz w:val="24"/>
                <w:szCs w:val="24"/>
              </w:rPr>
            </w:pPr>
            <w:r w:rsidRPr="00F528AD">
              <w:rPr>
                <w:rFonts w:ascii="Times New Roman" w:hAnsi="Times New Roman" w:cs="Times New Roman"/>
                <w:sz w:val="24"/>
                <w:szCs w:val="24"/>
              </w:rPr>
              <w:t>досуги,</w:t>
            </w:r>
          </w:p>
          <w:p w:rsidR="00431D0D" w:rsidRPr="00F528AD" w:rsidRDefault="00431D0D" w:rsidP="00540471">
            <w:pPr>
              <w:pStyle w:val="a4"/>
              <w:numPr>
                <w:ilvl w:val="0"/>
                <w:numId w:val="32"/>
              </w:numPr>
              <w:tabs>
                <w:tab w:val="left" w:pos="184"/>
              </w:tabs>
              <w:autoSpaceDE w:val="0"/>
              <w:autoSpaceDN w:val="0"/>
              <w:adjustRightInd w:val="0"/>
              <w:ind w:left="0" w:hanging="8"/>
              <w:jc w:val="both"/>
              <w:rPr>
                <w:rFonts w:ascii="Times New Roman" w:hAnsi="Times New Roman" w:cs="Times New Roman"/>
                <w:sz w:val="24"/>
                <w:szCs w:val="24"/>
              </w:rPr>
            </w:pPr>
            <w:r w:rsidRPr="00F528AD">
              <w:rPr>
                <w:rFonts w:ascii="Times New Roman" w:hAnsi="Times New Roman" w:cs="Times New Roman"/>
                <w:sz w:val="24"/>
                <w:szCs w:val="24"/>
              </w:rPr>
              <w:t>праздники,</w:t>
            </w:r>
          </w:p>
          <w:p w:rsidR="00431D0D" w:rsidRPr="00EF053F" w:rsidRDefault="00431D0D" w:rsidP="00540471">
            <w:pPr>
              <w:pStyle w:val="a4"/>
              <w:numPr>
                <w:ilvl w:val="0"/>
                <w:numId w:val="32"/>
              </w:numPr>
              <w:tabs>
                <w:tab w:val="left" w:pos="184"/>
              </w:tabs>
              <w:autoSpaceDE w:val="0"/>
              <w:autoSpaceDN w:val="0"/>
              <w:adjustRightInd w:val="0"/>
              <w:ind w:left="0" w:hanging="8"/>
              <w:jc w:val="both"/>
              <w:rPr>
                <w:rFonts w:ascii="Times New Roman" w:hAnsi="Times New Roman" w:cs="Times New Roman"/>
                <w:sz w:val="24"/>
                <w:szCs w:val="24"/>
              </w:rPr>
            </w:pPr>
            <w:r w:rsidRPr="00EF053F">
              <w:rPr>
                <w:rFonts w:ascii="Times New Roman" w:hAnsi="Times New Roman" w:cs="Times New Roman"/>
                <w:sz w:val="24"/>
                <w:szCs w:val="24"/>
              </w:rPr>
              <w:t>общение воспитателей с</w:t>
            </w:r>
            <w:r w:rsidR="00EF053F" w:rsidRPr="00EF053F">
              <w:rPr>
                <w:rFonts w:ascii="Times New Roman" w:hAnsi="Times New Roman" w:cs="Times New Roman"/>
                <w:sz w:val="24"/>
                <w:szCs w:val="24"/>
              </w:rPr>
              <w:t xml:space="preserve"> </w:t>
            </w:r>
            <w:r w:rsidRPr="00EF053F">
              <w:rPr>
                <w:rFonts w:ascii="Times New Roman" w:hAnsi="Times New Roman" w:cs="Times New Roman"/>
                <w:sz w:val="24"/>
                <w:szCs w:val="24"/>
              </w:rPr>
              <w:t>детьми</w:t>
            </w:r>
          </w:p>
          <w:p w:rsidR="00431D0D" w:rsidRPr="00F528AD" w:rsidRDefault="00431D0D" w:rsidP="00F528AD">
            <w:pPr>
              <w:autoSpaceDE w:val="0"/>
              <w:autoSpaceDN w:val="0"/>
              <w:adjustRightInd w:val="0"/>
              <w:jc w:val="both"/>
              <w:rPr>
                <w:rFonts w:ascii="Times New Roman" w:hAnsi="Times New Roman" w:cs="Times New Roman"/>
                <w:b/>
                <w:bCs/>
                <w:sz w:val="24"/>
                <w:szCs w:val="24"/>
              </w:rPr>
            </w:pPr>
            <w:r w:rsidRPr="00F528AD">
              <w:rPr>
                <w:rFonts w:ascii="Times New Roman" w:hAnsi="Times New Roman" w:cs="Times New Roman"/>
                <w:b/>
                <w:bCs/>
                <w:sz w:val="24"/>
                <w:szCs w:val="24"/>
              </w:rPr>
              <w:t>Во всех режимных</w:t>
            </w:r>
            <w:r w:rsidR="001E221A">
              <w:rPr>
                <w:rFonts w:ascii="Times New Roman" w:hAnsi="Times New Roman" w:cs="Times New Roman"/>
                <w:b/>
                <w:bCs/>
                <w:sz w:val="24"/>
                <w:szCs w:val="24"/>
              </w:rPr>
              <w:t xml:space="preserve"> </w:t>
            </w:r>
            <w:r w:rsidRPr="00F528AD">
              <w:rPr>
                <w:rFonts w:ascii="Times New Roman" w:hAnsi="Times New Roman" w:cs="Times New Roman"/>
                <w:b/>
                <w:bCs/>
                <w:sz w:val="24"/>
                <w:szCs w:val="24"/>
              </w:rPr>
              <w:t>моментах:</w:t>
            </w:r>
          </w:p>
          <w:p w:rsidR="00431D0D" w:rsidRPr="001E221A" w:rsidRDefault="00431D0D" w:rsidP="00540471">
            <w:pPr>
              <w:pStyle w:val="a4"/>
              <w:numPr>
                <w:ilvl w:val="0"/>
                <w:numId w:val="32"/>
              </w:numPr>
              <w:tabs>
                <w:tab w:val="left" w:pos="196"/>
              </w:tabs>
              <w:autoSpaceDE w:val="0"/>
              <w:autoSpaceDN w:val="0"/>
              <w:adjustRightInd w:val="0"/>
              <w:ind w:left="0" w:firstLine="0"/>
              <w:jc w:val="both"/>
              <w:rPr>
                <w:rFonts w:ascii="Times New Roman" w:hAnsi="Times New Roman" w:cs="Times New Roman"/>
                <w:sz w:val="24"/>
                <w:szCs w:val="24"/>
              </w:rPr>
            </w:pPr>
            <w:r w:rsidRPr="001E221A">
              <w:rPr>
                <w:rFonts w:ascii="Times New Roman" w:hAnsi="Times New Roman" w:cs="Times New Roman"/>
                <w:sz w:val="24"/>
                <w:szCs w:val="24"/>
              </w:rPr>
              <w:t>Рассказ и показ</w:t>
            </w:r>
            <w:r w:rsidR="001E221A" w:rsidRPr="001E221A">
              <w:rPr>
                <w:rFonts w:ascii="Times New Roman" w:hAnsi="Times New Roman" w:cs="Times New Roman"/>
                <w:sz w:val="24"/>
                <w:szCs w:val="24"/>
              </w:rPr>
              <w:t xml:space="preserve"> </w:t>
            </w:r>
            <w:r w:rsidRPr="001E221A">
              <w:rPr>
                <w:rFonts w:ascii="Times New Roman" w:hAnsi="Times New Roman" w:cs="Times New Roman"/>
                <w:sz w:val="24"/>
                <w:szCs w:val="24"/>
              </w:rPr>
              <w:t>воспитателя,</w:t>
            </w:r>
          </w:p>
          <w:p w:rsidR="00431D0D" w:rsidRPr="00F528AD" w:rsidRDefault="00431D0D" w:rsidP="00540471">
            <w:pPr>
              <w:pStyle w:val="a4"/>
              <w:numPr>
                <w:ilvl w:val="0"/>
                <w:numId w:val="32"/>
              </w:numPr>
              <w:tabs>
                <w:tab w:val="left" w:pos="196"/>
              </w:tabs>
              <w:autoSpaceDE w:val="0"/>
              <w:autoSpaceDN w:val="0"/>
              <w:adjustRightInd w:val="0"/>
              <w:ind w:left="0" w:firstLine="0"/>
              <w:jc w:val="both"/>
              <w:rPr>
                <w:rFonts w:ascii="Times New Roman" w:hAnsi="Times New Roman" w:cs="Times New Roman"/>
                <w:sz w:val="24"/>
                <w:szCs w:val="24"/>
              </w:rPr>
            </w:pPr>
            <w:r w:rsidRPr="00F528AD">
              <w:rPr>
                <w:rFonts w:ascii="Times New Roman" w:hAnsi="Times New Roman" w:cs="Times New Roman"/>
                <w:sz w:val="24"/>
                <w:szCs w:val="24"/>
              </w:rPr>
              <w:t>беседы,</w:t>
            </w:r>
          </w:p>
          <w:p w:rsidR="00431D0D" w:rsidRPr="00F528AD" w:rsidRDefault="00431D0D" w:rsidP="00540471">
            <w:pPr>
              <w:pStyle w:val="a4"/>
              <w:numPr>
                <w:ilvl w:val="0"/>
                <w:numId w:val="32"/>
              </w:numPr>
              <w:tabs>
                <w:tab w:val="left" w:pos="196"/>
              </w:tabs>
              <w:autoSpaceDE w:val="0"/>
              <w:autoSpaceDN w:val="0"/>
              <w:adjustRightInd w:val="0"/>
              <w:ind w:left="0" w:firstLine="0"/>
              <w:jc w:val="both"/>
              <w:rPr>
                <w:rFonts w:ascii="Times New Roman" w:hAnsi="Times New Roman" w:cs="Times New Roman"/>
                <w:sz w:val="24"/>
                <w:szCs w:val="24"/>
              </w:rPr>
            </w:pPr>
            <w:r w:rsidRPr="00F528AD">
              <w:rPr>
                <w:rFonts w:ascii="Times New Roman" w:hAnsi="Times New Roman" w:cs="Times New Roman"/>
                <w:sz w:val="24"/>
                <w:szCs w:val="24"/>
              </w:rPr>
              <w:t>поручения,</w:t>
            </w:r>
          </w:p>
          <w:p w:rsidR="00431D0D" w:rsidRPr="001E221A" w:rsidRDefault="00431D0D" w:rsidP="00540471">
            <w:pPr>
              <w:pStyle w:val="a4"/>
              <w:numPr>
                <w:ilvl w:val="0"/>
                <w:numId w:val="32"/>
              </w:numPr>
              <w:tabs>
                <w:tab w:val="left" w:pos="196"/>
              </w:tabs>
              <w:autoSpaceDE w:val="0"/>
              <w:autoSpaceDN w:val="0"/>
              <w:adjustRightInd w:val="0"/>
              <w:ind w:left="0" w:firstLine="0"/>
              <w:jc w:val="both"/>
              <w:rPr>
                <w:rFonts w:ascii="Times New Roman" w:hAnsi="Times New Roman" w:cs="Times New Roman"/>
                <w:sz w:val="24"/>
                <w:szCs w:val="24"/>
              </w:rPr>
            </w:pPr>
            <w:r w:rsidRPr="001E221A">
              <w:rPr>
                <w:rFonts w:ascii="Times New Roman" w:hAnsi="Times New Roman" w:cs="Times New Roman"/>
                <w:sz w:val="24"/>
                <w:szCs w:val="24"/>
              </w:rPr>
              <w:t>использование</w:t>
            </w:r>
            <w:r w:rsidR="001E221A" w:rsidRPr="001E221A">
              <w:rPr>
                <w:rFonts w:ascii="Times New Roman" w:hAnsi="Times New Roman" w:cs="Times New Roman"/>
                <w:sz w:val="24"/>
                <w:szCs w:val="24"/>
              </w:rPr>
              <w:t xml:space="preserve"> </w:t>
            </w:r>
            <w:r w:rsidRPr="001E221A">
              <w:rPr>
                <w:rFonts w:ascii="Times New Roman" w:hAnsi="Times New Roman" w:cs="Times New Roman"/>
                <w:sz w:val="24"/>
                <w:szCs w:val="24"/>
              </w:rPr>
              <w:t>естественно возникающих ситуаций.</w:t>
            </w:r>
          </w:p>
          <w:p w:rsidR="00431D0D" w:rsidRPr="00F528AD" w:rsidRDefault="00431D0D" w:rsidP="00F528AD">
            <w:pPr>
              <w:autoSpaceDE w:val="0"/>
              <w:autoSpaceDN w:val="0"/>
              <w:adjustRightInd w:val="0"/>
              <w:jc w:val="both"/>
              <w:rPr>
                <w:rFonts w:ascii="Times New Roman" w:hAnsi="Times New Roman" w:cs="Times New Roman"/>
                <w:b/>
                <w:bCs/>
                <w:sz w:val="24"/>
                <w:szCs w:val="24"/>
              </w:rPr>
            </w:pPr>
            <w:r w:rsidRPr="00F528AD">
              <w:rPr>
                <w:rFonts w:ascii="Times New Roman" w:hAnsi="Times New Roman" w:cs="Times New Roman"/>
                <w:b/>
                <w:bCs/>
                <w:sz w:val="24"/>
                <w:szCs w:val="24"/>
              </w:rPr>
              <w:t>Самостоятельная</w:t>
            </w:r>
            <w:r w:rsidR="003B0B67">
              <w:rPr>
                <w:rFonts w:ascii="Times New Roman" w:hAnsi="Times New Roman" w:cs="Times New Roman"/>
                <w:b/>
                <w:bCs/>
                <w:sz w:val="24"/>
                <w:szCs w:val="24"/>
              </w:rPr>
              <w:t xml:space="preserve"> </w:t>
            </w:r>
            <w:r w:rsidRPr="00F528AD">
              <w:rPr>
                <w:rFonts w:ascii="Times New Roman" w:hAnsi="Times New Roman" w:cs="Times New Roman"/>
                <w:b/>
                <w:bCs/>
                <w:sz w:val="24"/>
                <w:szCs w:val="24"/>
              </w:rPr>
              <w:t>деятельность детей:</w:t>
            </w:r>
          </w:p>
          <w:p w:rsidR="00431D0D" w:rsidRPr="00F528AD" w:rsidRDefault="00431D0D" w:rsidP="00540471">
            <w:pPr>
              <w:pStyle w:val="a4"/>
              <w:numPr>
                <w:ilvl w:val="0"/>
                <w:numId w:val="32"/>
              </w:numPr>
              <w:tabs>
                <w:tab w:val="left" w:pos="238"/>
              </w:tabs>
              <w:autoSpaceDE w:val="0"/>
              <w:autoSpaceDN w:val="0"/>
              <w:adjustRightInd w:val="0"/>
              <w:ind w:left="-31" w:firstLine="31"/>
              <w:jc w:val="both"/>
              <w:rPr>
                <w:rFonts w:ascii="Times New Roman" w:hAnsi="Times New Roman" w:cs="Times New Roman"/>
                <w:sz w:val="24"/>
                <w:szCs w:val="24"/>
              </w:rPr>
            </w:pPr>
            <w:r w:rsidRPr="00F528AD">
              <w:rPr>
                <w:rFonts w:ascii="Times New Roman" w:hAnsi="Times New Roman" w:cs="Times New Roman"/>
                <w:sz w:val="24"/>
                <w:szCs w:val="24"/>
              </w:rPr>
              <w:t>Самостоятельные</w:t>
            </w:r>
          </w:p>
          <w:p w:rsidR="00431D0D" w:rsidRPr="00F528AD" w:rsidRDefault="00431D0D" w:rsidP="00540471">
            <w:pPr>
              <w:pStyle w:val="a4"/>
              <w:numPr>
                <w:ilvl w:val="0"/>
                <w:numId w:val="32"/>
              </w:numPr>
              <w:tabs>
                <w:tab w:val="left" w:pos="238"/>
              </w:tabs>
              <w:autoSpaceDE w:val="0"/>
              <w:autoSpaceDN w:val="0"/>
              <w:adjustRightInd w:val="0"/>
              <w:ind w:left="-31" w:firstLine="31"/>
              <w:jc w:val="both"/>
              <w:rPr>
                <w:rFonts w:ascii="Times New Roman" w:hAnsi="Times New Roman" w:cs="Times New Roman"/>
                <w:sz w:val="24"/>
                <w:szCs w:val="24"/>
              </w:rPr>
            </w:pPr>
            <w:r w:rsidRPr="00F528AD">
              <w:rPr>
                <w:rFonts w:ascii="Times New Roman" w:hAnsi="Times New Roman" w:cs="Times New Roman"/>
                <w:sz w:val="24"/>
                <w:szCs w:val="24"/>
              </w:rPr>
              <w:t>игры различного вида,</w:t>
            </w:r>
          </w:p>
          <w:p w:rsidR="00431D0D" w:rsidRPr="00F528AD" w:rsidRDefault="00431D0D" w:rsidP="00540471">
            <w:pPr>
              <w:pStyle w:val="a4"/>
              <w:numPr>
                <w:ilvl w:val="0"/>
                <w:numId w:val="32"/>
              </w:numPr>
              <w:tabs>
                <w:tab w:val="left" w:pos="238"/>
              </w:tabs>
              <w:autoSpaceDE w:val="0"/>
              <w:autoSpaceDN w:val="0"/>
              <w:adjustRightInd w:val="0"/>
              <w:ind w:left="-31" w:firstLine="31"/>
              <w:jc w:val="both"/>
              <w:rPr>
                <w:rFonts w:ascii="Times New Roman" w:hAnsi="Times New Roman" w:cs="Times New Roman"/>
                <w:sz w:val="24"/>
                <w:szCs w:val="24"/>
              </w:rPr>
            </w:pPr>
            <w:r w:rsidRPr="00F528AD">
              <w:rPr>
                <w:rFonts w:ascii="Times New Roman" w:hAnsi="Times New Roman" w:cs="Times New Roman"/>
                <w:sz w:val="24"/>
                <w:szCs w:val="24"/>
              </w:rPr>
              <w:t>инсценировка</w:t>
            </w:r>
          </w:p>
          <w:p w:rsidR="00431D0D" w:rsidRPr="001E221A" w:rsidRDefault="00431D0D" w:rsidP="00540471">
            <w:pPr>
              <w:pStyle w:val="a4"/>
              <w:numPr>
                <w:ilvl w:val="0"/>
                <w:numId w:val="32"/>
              </w:numPr>
              <w:tabs>
                <w:tab w:val="left" w:pos="238"/>
              </w:tabs>
              <w:autoSpaceDE w:val="0"/>
              <w:autoSpaceDN w:val="0"/>
              <w:adjustRightInd w:val="0"/>
              <w:ind w:left="-31" w:firstLine="31"/>
              <w:jc w:val="both"/>
              <w:rPr>
                <w:rFonts w:ascii="Times New Roman" w:hAnsi="Times New Roman" w:cs="Times New Roman"/>
                <w:sz w:val="24"/>
                <w:szCs w:val="24"/>
              </w:rPr>
            </w:pPr>
            <w:r w:rsidRPr="001E221A">
              <w:rPr>
                <w:rFonts w:ascii="Times New Roman" w:hAnsi="Times New Roman" w:cs="Times New Roman"/>
                <w:sz w:val="24"/>
                <w:szCs w:val="24"/>
              </w:rPr>
              <w:t>знакомых литературных</w:t>
            </w:r>
            <w:r w:rsidR="001E221A" w:rsidRPr="001E221A">
              <w:rPr>
                <w:rFonts w:ascii="Times New Roman" w:hAnsi="Times New Roman" w:cs="Times New Roman"/>
                <w:sz w:val="24"/>
                <w:szCs w:val="24"/>
              </w:rPr>
              <w:t xml:space="preserve"> </w:t>
            </w:r>
            <w:r w:rsidRPr="001E221A">
              <w:rPr>
                <w:rFonts w:ascii="Times New Roman" w:hAnsi="Times New Roman" w:cs="Times New Roman"/>
                <w:sz w:val="24"/>
                <w:szCs w:val="24"/>
              </w:rPr>
              <w:t>произведений,</w:t>
            </w:r>
          </w:p>
          <w:p w:rsidR="00431D0D" w:rsidRPr="00F528AD" w:rsidRDefault="00431D0D" w:rsidP="00540471">
            <w:pPr>
              <w:pStyle w:val="a4"/>
              <w:numPr>
                <w:ilvl w:val="0"/>
                <w:numId w:val="32"/>
              </w:numPr>
              <w:tabs>
                <w:tab w:val="left" w:pos="238"/>
              </w:tabs>
              <w:autoSpaceDE w:val="0"/>
              <w:autoSpaceDN w:val="0"/>
              <w:adjustRightInd w:val="0"/>
              <w:ind w:left="-31" w:firstLine="31"/>
              <w:jc w:val="both"/>
              <w:rPr>
                <w:rFonts w:ascii="Times New Roman" w:hAnsi="Times New Roman" w:cs="Times New Roman"/>
                <w:sz w:val="24"/>
                <w:szCs w:val="24"/>
              </w:rPr>
            </w:pPr>
            <w:r w:rsidRPr="00F528AD">
              <w:rPr>
                <w:rFonts w:ascii="Times New Roman" w:hAnsi="Times New Roman" w:cs="Times New Roman"/>
                <w:sz w:val="24"/>
                <w:szCs w:val="24"/>
              </w:rPr>
              <w:t>кукольный театр,</w:t>
            </w:r>
          </w:p>
          <w:p w:rsidR="00431D0D" w:rsidRPr="00F528AD" w:rsidRDefault="00431D0D" w:rsidP="00540471">
            <w:pPr>
              <w:pStyle w:val="a4"/>
              <w:numPr>
                <w:ilvl w:val="0"/>
                <w:numId w:val="32"/>
              </w:numPr>
              <w:tabs>
                <w:tab w:val="left" w:pos="238"/>
              </w:tabs>
              <w:autoSpaceDE w:val="0"/>
              <w:autoSpaceDN w:val="0"/>
              <w:adjustRightInd w:val="0"/>
              <w:ind w:left="-31" w:firstLine="31"/>
              <w:jc w:val="both"/>
              <w:rPr>
                <w:rFonts w:ascii="Times New Roman" w:hAnsi="Times New Roman" w:cs="Times New Roman"/>
                <w:sz w:val="24"/>
                <w:szCs w:val="24"/>
              </w:rPr>
            </w:pPr>
            <w:r w:rsidRPr="00F528AD">
              <w:rPr>
                <w:rFonts w:ascii="Times New Roman" w:hAnsi="Times New Roman" w:cs="Times New Roman"/>
                <w:sz w:val="24"/>
                <w:szCs w:val="24"/>
              </w:rPr>
              <w:t>рассматривание</w:t>
            </w:r>
          </w:p>
          <w:p w:rsidR="00431D0D" w:rsidRPr="00F528AD" w:rsidRDefault="00431D0D" w:rsidP="00540471">
            <w:pPr>
              <w:pStyle w:val="a4"/>
              <w:numPr>
                <w:ilvl w:val="0"/>
                <w:numId w:val="32"/>
              </w:numPr>
              <w:tabs>
                <w:tab w:val="left" w:pos="238"/>
              </w:tabs>
              <w:ind w:left="-31" w:firstLine="31"/>
              <w:jc w:val="both"/>
              <w:rPr>
                <w:rFonts w:ascii="Times New Roman" w:hAnsi="Times New Roman" w:cs="Times New Roman"/>
                <w:sz w:val="24"/>
                <w:szCs w:val="24"/>
              </w:rPr>
            </w:pPr>
            <w:r w:rsidRPr="00F528AD">
              <w:rPr>
                <w:rFonts w:ascii="Times New Roman" w:hAnsi="Times New Roman" w:cs="Times New Roman"/>
                <w:sz w:val="24"/>
                <w:szCs w:val="24"/>
              </w:rPr>
              <w:t>иллюстраций, сюжетных картинок</w:t>
            </w:r>
          </w:p>
        </w:tc>
        <w:tc>
          <w:tcPr>
            <w:tcW w:w="3793" w:type="dxa"/>
          </w:tcPr>
          <w:p w:rsidR="00431D0D" w:rsidRPr="00F528AD" w:rsidRDefault="00431D0D" w:rsidP="00F528AD">
            <w:pPr>
              <w:autoSpaceDE w:val="0"/>
              <w:autoSpaceDN w:val="0"/>
              <w:adjustRightInd w:val="0"/>
              <w:jc w:val="both"/>
              <w:rPr>
                <w:rFonts w:ascii="Times New Roman" w:hAnsi="Times New Roman" w:cs="Times New Roman"/>
                <w:b/>
                <w:bCs/>
                <w:sz w:val="24"/>
                <w:szCs w:val="24"/>
              </w:rPr>
            </w:pPr>
            <w:r w:rsidRPr="00F528AD">
              <w:rPr>
                <w:rFonts w:ascii="Times New Roman" w:hAnsi="Times New Roman" w:cs="Times New Roman"/>
                <w:b/>
                <w:bCs/>
                <w:sz w:val="24"/>
                <w:szCs w:val="24"/>
              </w:rPr>
              <w:lastRenderedPageBreak/>
              <w:t>Совместная деятельность:</w:t>
            </w:r>
          </w:p>
          <w:p w:rsidR="00431D0D" w:rsidRPr="00176D4E" w:rsidRDefault="00431D0D" w:rsidP="00540471">
            <w:pPr>
              <w:pStyle w:val="a4"/>
              <w:numPr>
                <w:ilvl w:val="0"/>
                <w:numId w:val="34"/>
              </w:numPr>
              <w:tabs>
                <w:tab w:val="left" w:pos="238"/>
              </w:tabs>
              <w:autoSpaceDE w:val="0"/>
              <w:autoSpaceDN w:val="0"/>
              <w:adjustRightInd w:val="0"/>
              <w:ind w:left="0" w:firstLine="0"/>
              <w:jc w:val="both"/>
              <w:rPr>
                <w:rFonts w:ascii="Times New Roman" w:hAnsi="Times New Roman" w:cs="Times New Roman"/>
                <w:sz w:val="24"/>
                <w:szCs w:val="24"/>
              </w:rPr>
            </w:pPr>
            <w:r w:rsidRPr="00176D4E">
              <w:rPr>
                <w:rFonts w:ascii="Times New Roman" w:hAnsi="Times New Roman" w:cs="Times New Roman"/>
                <w:sz w:val="24"/>
                <w:szCs w:val="24"/>
              </w:rPr>
              <w:t>Разыгрывание игровых</w:t>
            </w:r>
            <w:r w:rsidR="00176D4E" w:rsidRPr="00176D4E">
              <w:rPr>
                <w:rFonts w:ascii="Times New Roman" w:hAnsi="Times New Roman" w:cs="Times New Roman"/>
                <w:sz w:val="24"/>
                <w:szCs w:val="24"/>
              </w:rPr>
              <w:t xml:space="preserve"> </w:t>
            </w:r>
            <w:r w:rsidRPr="00176D4E">
              <w:rPr>
                <w:rFonts w:ascii="Times New Roman" w:hAnsi="Times New Roman" w:cs="Times New Roman"/>
                <w:sz w:val="24"/>
                <w:szCs w:val="24"/>
              </w:rPr>
              <w:lastRenderedPageBreak/>
              <w:t>ситуаций,</w:t>
            </w:r>
          </w:p>
          <w:p w:rsidR="00431D0D" w:rsidRPr="00176D4E" w:rsidRDefault="00431D0D" w:rsidP="00540471">
            <w:pPr>
              <w:pStyle w:val="a4"/>
              <w:numPr>
                <w:ilvl w:val="0"/>
                <w:numId w:val="34"/>
              </w:numPr>
              <w:tabs>
                <w:tab w:val="left" w:pos="238"/>
              </w:tabs>
              <w:autoSpaceDE w:val="0"/>
              <w:autoSpaceDN w:val="0"/>
              <w:adjustRightInd w:val="0"/>
              <w:ind w:left="0" w:firstLine="0"/>
              <w:jc w:val="both"/>
              <w:rPr>
                <w:rFonts w:ascii="Times New Roman" w:hAnsi="Times New Roman" w:cs="Times New Roman"/>
                <w:sz w:val="24"/>
                <w:szCs w:val="24"/>
              </w:rPr>
            </w:pPr>
            <w:r w:rsidRPr="00176D4E">
              <w:rPr>
                <w:rFonts w:ascii="Times New Roman" w:hAnsi="Times New Roman" w:cs="Times New Roman"/>
                <w:sz w:val="24"/>
                <w:szCs w:val="24"/>
              </w:rPr>
              <w:t>Игры-занятия, игры-</w:t>
            </w:r>
            <w:r w:rsidR="00176D4E" w:rsidRPr="00176D4E">
              <w:rPr>
                <w:rFonts w:ascii="Times New Roman" w:hAnsi="Times New Roman" w:cs="Times New Roman"/>
                <w:sz w:val="24"/>
                <w:szCs w:val="24"/>
              </w:rPr>
              <w:t xml:space="preserve"> </w:t>
            </w:r>
            <w:r w:rsidRPr="00176D4E">
              <w:rPr>
                <w:rFonts w:ascii="Times New Roman" w:hAnsi="Times New Roman" w:cs="Times New Roman"/>
                <w:sz w:val="24"/>
                <w:szCs w:val="24"/>
              </w:rPr>
              <w:t>упражнения,</w:t>
            </w:r>
          </w:p>
          <w:p w:rsidR="00431D0D" w:rsidRPr="00176D4E" w:rsidRDefault="00431D0D" w:rsidP="00540471">
            <w:pPr>
              <w:pStyle w:val="a4"/>
              <w:numPr>
                <w:ilvl w:val="0"/>
                <w:numId w:val="34"/>
              </w:numPr>
              <w:tabs>
                <w:tab w:val="left" w:pos="238"/>
              </w:tabs>
              <w:autoSpaceDE w:val="0"/>
              <w:autoSpaceDN w:val="0"/>
              <w:adjustRightInd w:val="0"/>
              <w:ind w:left="0" w:firstLine="0"/>
              <w:jc w:val="both"/>
              <w:rPr>
                <w:rFonts w:ascii="Times New Roman" w:hAnsi="Times New Roman" w:cs="Times New Roman"/>
                <w:sz w:val="24"/>
                <w:szCs w:val="24"/>
              </w:rPr>
            </w:pPr>
            <w:r w:rsidRPr="00176D4E">
              <w:rPr>
                <w:rFonts w:ascii="Times New Roman" w:hAnsi="Times New Roman" w:cs="Times New Roman"/>
                <w:sz w:val="24"/>
                <w:szCs w:val="24"/>
              </w:rPr>
              <w:t>занятия по ручному труду,</w:t>
            </w:r>
          </w:p>
          <w:p w:rsidR="00431D0D" w:rsidRPr="00176D4E" w:rsidRDefault="00431D0D" w:rsidP="00540471">
            <w:pPr>
              <w:pStyle w:val="a4"/>
              <w:numPr>
                <w:ilvl w:val="0"/>
                <w:numId w:val="34"/>
              </w:numPr>
              <w:tabs>
                <w:tab w:val="left" w:pos="238"/>
              </w:tabs>
              <w:autoSpaceDE w:val="0"/>
              <w:autoSpaceDN w:val="0"/>
              <w:adjustRightInd w:val="0"/>
              <w:ind w:left="0" w:firstLine="0"/>
              <w:jc w:val="both"/>
              <w:rPr>
                <w:rFonts w:ascii="Times New Roman" w:hAnsi="Times New Roman" w:cs="Times New Roman"/>
                <w:sz w:val="24"/>
                <w:szCs w:val="24"/>
              </w:rPr>
            </w:pPr>
            <w:r w:rsidRPr="00176D4E">
              <w:rPr>
                <w:rFonts w:ascii="Times New Roman" w:hAnsi="Times New Roman" w:cs="Times New Roman"/>
                <w:sz w:val="24"/>
                <w:szCs w:val="24"/>
              </w:rPr>
              <w:t>дежурства,</w:t>
            </w:r>
          </w:p>
          <w:p w:rsidR="00431D0D" w:rsidRPr="00176D4E" w:rsidRDefault="00431D0D" w:rsidP="00540471">
            <w:pPr>
              <w:pStyle w:val="a4"/>
              <w:numPr>
                <w:ilvl w:val="0"/>
                <w:numId w:val="34"/>
              </w:numPr>
              <w:tabs>
                <w:tab w:val="left" w:pos="238"/>
              </w:tabs>
              <w:autoSpaceDE w:val="0"/>
              <w:autoSpaceDN w:val="0"/>
              <w:adjustRightInd w:val="0"/>
              <w:ind w:left="0" w:firstLine="0"/>
              <w:jc w:val="both"/>
              <w:rPr>
                <w:rFonts w:ascii="Times New Roman" w:hAnsi="Times New Roman" w:cs="Times New Roman"/>
                <w:sz w:val="24"/>
                <w:szCs w:val="24"/>
              </w:rPr>
            </w:pPr>
            <w:r w:rsidRPr="00176D4E">
              <w:rPr>
                <w:rFonts w:ascii="Times New Roman" w:hAnsi="Times New Roman" w:cs="Times New Roman"/>
                <w:sz w:val="24"/>
                <w:szCs w:val="24"/>
              </w:rPr>
              <w:t>экскурсии,</w:t>
            </w:r>
          </w:p>
          <w:p w:rsidR="00431D0D" w:rsidRPr="00176D4E" w:rsidRDefault="00431D0D" w:rsidP="00540471">
            <w:pPr>
              <w:pStyle w:val="a4"/>
              <w:numPr>
                <w:ilvl w:val="0"/>
                <w:numId w:val="34"/>
              </w:numPr>
              <w:tabs>
                <w:tab w:val="left" w:pos="238"/>
              </w:tabs>
              <w:autoSpaceDE w:val="0"/>
              <w:autoSpaceDN w:val="0"/>
              <w:adjustRightInd w:val="0"/>
              <w:ind w:left="0" w:firstLine="0"/>
              <w:jc w:val="both"/>
              <w:rPr>
                <w:rFonts w:ascii="Times New Roman" w:hAnsi="Times New Roman" w:cs="Times New Roman"/>
                <w:sz w:val="24"/>
                <w:szCs w:val="24"/>
              </w:rPr>
            </w:pPr>
            <w:r w:rsidRPr="00176D4E">
              <w:rPr>
                <w:rFonts w:ascii="Times New Roman" w:hAnsi="Times New Roman" w:cs="Times New Roman"/>
                <w:sz w:val="24"/>
                <w:szCs w:val="24"/>
              </w:rPr>
              <w:t>поручения,</w:t>
            </w:r>
          </w:p>
          <w:p w:rsidR="00431D0D" w:rsidRPr="00176D4E" w:rsidRDefault="00431D0D" w:rsidP="00540471">
            <w:pPr>
              <w:pStyle w:val="a4"/>
              <w:numPr>
                <w:ilvl w:val="0"/>
                <w:numId w:val="34"/>
              </w:numPr>
              <w:tabs>
                <w:tab w:val="left" w:pos="238"/>
              </w:tabs>
              <w:autoSpaceDE w:val="0"/>
              <w:autoSpaceDN w:val="0"/>
              <w:adjustRightInd w:val="0"/>
              <w:ind w:left="0" w:firstLine="0"/>
              <w:jc w:val="both"/>
              <w:rPr>
                <w:rFonts w:ascii="Times New Roman" w:hAnsi="Times New Roman" w:cs="Times New Roman"/>
                <w:sz w:val="24"/>
                <w:szCs w:val="24"/>
              </w:rPr>
            </w:pPr>
            <w:r w:rsidRPr="00176D4E">
              <w:rPr>
                <w:rFonts w:ascii="Times New Roman" w:hAnsi="Times New Roman" w:cs="Times New Roman"/>
                <w:sz w:val="24"/>
                <w:szCs w:val="24"/>
              </w:rPr>
              <w:t>показ,</w:t>
            </w:r>
          </w:p>
          <w:p w:rsidR="00431D0D" w:rsidRPr="00176D4E" w:rsidRDefault="00431D0D" w:rsidP="00540471">
            <w:pPr>
              <w:pStyle w:val="a4"/>
              <w:numPr>
                <w:ilvl w:val="0"/>
                <w:numId w:val="34"/>
              </w:numPr>
              <w:tabs>
                <w:tab w:val="left" w:pos="238"/>
              </w:tabs>
              <w:autoSpaceDE w:val="0"/>
              <w:autoSpaceDN w:val="0"/>
              <w:adjustRightInd w:val="0"/>
              <w:ind w:left="0" w:firstLine="0"/>
              <w:jc w:val="both"/>
              <w:rPr>
                <w:rFonts w:ascii="Times New Roman" w:hAnsi="Times New Roman" w:cs="Times New Roman"/>
                <w:sz w:val="24"/>
                <w:szCs w:val="24"/>
              </w:rPr>
            </w:pPr>
            <w:r w:rsidRPr="00176D4E">
              <w:rPr>
                <w:rFonts w:ascii="Times New Roman" w:hAnsi="Times New Roman" w:cs="Times New Roman"/>
                <w:sz w:val="24"/>
                <w:szCs w:val="24"/>
              </w:rPr>
              <w:t>объяснение,</w:t>
            </w:r>
          </w:p>
          <w:p w:rsidR="00431D0D" w:rsidRPr="00176D4E" w:rsidRDefault="00431D0D" w:rsidP="00540471">
            <w:pPr>
              <w:pStyle w:val="a4"/>
              <w:numPr>
                <w:ilvl w:val="0"/>
                <w:numId w:val="34"/>
              </w:numPr>
              <w:tabs>
                <w:tab w:val="left" w:pos="238"/>
              </w:tabs>
              <w:autoSpaceDE w:val="0"/>
              <w:autoSpaceDN w:val="0"/>
              <w:adjustRightInd w:val="0"/>
              <w:ind w:left="0" w:firstLine="0"/>
              <w:jc w:val="both"/>
              <w:rPr>
                <w:rFonts w:ascii="Times New Roman" w:hAnsi="Times New Roman" w:cs="Times New Roman"/>
                <w:sz w:val="24"/>
                <w:szCs w:val="24"/>
              </w:rPr>
            </w:pPr>
            <w:r w:rsidRPr="00176D4E">
              <w:rPr>
                <w:rFonts w:ascii="Times New Roman" w:hAnsi="Times New Roman" w:cs="Times New Roman"/>
                <w:sz w:val="24"/>
                <w:szCs w:val="24"/>
              </w:rPr>
              <w:t>личный пример педагога,</w:t>
            </w:r>
          </w:p>
          <w:p w:rsidR="00431D0D" w:rsidRPr="00181B36" w:rsidRDefault="00431D0D" w:rsidP="00540471">
            <w:pPr>
              <w:pStyle w:val="a4"/>
              <w:numPr>
                <w:ilvl w:val="0"/>
                <w:numId w:val="34"/>
              </w:numPr>
              <w:tabs>
                <w:tab w:val="left" w:pos="238"/>
              </w:tabs>
              <w:autoSpaceDE w:val="0"/>
              <w:autoSpaceDN w:val="0"/>
              <w:adjustRightInd w:val="0"/>
              <w:ind w:left="0" w:firstLine="0"/>
              <w:jc w:val="both"/>
              <w:rPr>
                <w:rFonts w:ascii="Times New Roman" w:hAnsi="Times New Roman" w:cs="Times New Roman"/>
                <w:sz w:val="24"/>
                <w:szCs w:val="24"/>
              </w:rPr>
            </w:pPr>
            <w:r w:rsidRPr="00181B36">
              <w:rPr>
                <w:rFonts w:ascii="Times New Roman" w:hAnsi="Times New Roman" w:cs="Times New Roman"/>
                <w:sz w:val="24"/>
                <w:szCs w:val="24"/>
              </w:rPr>
              <w:t>коллективный труд: труд рядом, общий труд, огород на окне, труд в</w:t>
            </w:r>
            <w:r w:rsidR="00181B36" w:rsidRPr="00181B36">
              <w:rPr>
                <w:rFonts w:ascii="Times New Roman" w:hAnsi="Times New Roman" w:cs="Times New Roman"/>
                <w:sz w:val="24"/>
                <w:szCs w:val="24"/>
              </w:rPr>
              <w:t xml:space="preserve"> </w:t>
            </w:r>
            <w:r w:rsidRPr="00181B36">
              <w:rPr>
                <w:rFonts w:ascii="Times New Roman" w:hAnsi="Times New Roman" w:cs="Times New Roman"/>
                <w:sz w:val="24"/>
                <w:szCs w:val="24"/>
              </w:rPr>
              <w:t>природе, работа в тематических</w:t>
            </w:r>
            <w:r w:rsidR="00181B36" w:rsidRPr="00181B36">
              <w:rPr>
                <w:rFonts w:ascii="Times New Roman" w:hAnsi="Times New Roman" w:cs="Times New Roman"/>
                <w:sz w:val="24"/>
                <w:szCs w:val="24"/>
              </w:rPr>
              <w:t xml:space="preserve"> </w:t>
            </w:r>
            <w:r w:rsidRPr="00181B36">
              <w:rPr>
                <w:rFonts w:ascii="Times New Roman" w:hAnsi="Times New Roman" w:cs="Times New Roman"/>
                <w:sz w:val="24"/>
                <w:szCs w:val="24"/>
              </w:rPr>
              <w:t>уголках,</w:t>
            </w:r>
          </w:p>
          <w:p w:rsidR="00431D0D" w:rsidRPr="00176D4E" w:rsidRDefault="00431D0D" w:rsidP="00540471">
            <w:pPr>
              <w:pStyle w:val="a4"/>
              <w:numPr>
                <w:ilvl w:val="0"/>
                <w:numId w:val="34"/>
              </w:numPr>
              <w:tabs>
                <w:tab w:val="left" w:pos="238"/>
              </w:tabs>
              <w:autoSpaceDE w:val="0"/>
              <w:autoSpaceDN w:val="0"/>
              <w:adjustRightInd w:val="0"/>
              <w:ind w:left="0" w:firstLine="0"/>
              <w:jc w:val="both"/>
              <w:rPr>
                <w:rFonts w:ascii="Times New Roman" w:hAnsi="Times New Roman" w:cs="Times New Roman"/>
                <w:sz w:val="24"/>
                <w:szCs w:val="24"/>
              </w:rPr>
            </w:pPr>
            <w:r w:rsidRPr="00176D4E">
              <w:rPr>
                <w:rFonts w:ascii="Times New Roman" w:hAnsi="Times New Roman" w:cs="Times New Roman"/>
                <w:sz w:val="24"/>
                <w:szCs w:val="24"/>
              </w:rPr>
              <w:t>праздники,</w:t>
            </w:r>
            <w:r w:rsidRPr="00176D4E">
              <w:rPr>
                <w:rFonts w:ascii="Times New Roman" w:hAnsi="Times New Roman" w:cs="Times New Roman"/>
                <w:sz w:val="24"/>
                <w:szCs w:val="24"/>
              </w:rPr>
              <w:t></w:t>
            </w:r>
          </w:p>
          <w:p w:rsidR="00431D0D" w:rsidRPr="00176D4E" w:rsidRDefault="00431D0D" w:rsidP="00540471">
            <w:pPr>
              <w:pStyle w:val="a4"/>
              <w:numPr>
                <w:ilvl w:val="0"/>
                <w:numId w:val="34"/>
              </w:numPr>
              <w:tabs>
                <w:tab w:val="left" w:pos="238"/>
              </w:tabs>
              <w:autoSpaceDE w:val="0"/>
              <w:autoSpaceDN w:val="0"/>
              <w:adjustRightInd w:val="0"/>
              <w:ind w:left="0" w:firstLine="0"/>
              <w:jc w:val="both"/>
              <w:rPr>
                <w:rFonts w:ascii="Times New Roman" w:hAnsi="Times New Roman" w:cs="Times New Roman"/>
                <w:sz w:val="24"/>
                <w:szCs w:val="24"/>
              </w:rPr>
            </w:pPr>
            <w:r w:rsidRPr="00176D4E">
              <w:rPr>
                <w:rFonts w:ascii="Times New Roman" w:hAnsi="Times New Roman" w:cs="Times New Roman"/>
                <w:sz w:val="24"/>
                <w:szCs w:val="24"/>
              </w:rPr>
              <w:t>досуги,</w:t>
            </w:r>
          </w:p>
          <w:p w:rsidR="00431D0D" w:rsidRPr="00181B36" w:rsidRDefault="00431D0D" w:rsidP="00540471">
            <w:pPr>
              <w:pStyle w:val="a4"/>
              <w:numPr>
                <w:ilvl w:val="0"/>
                <w:numId w:val="34"/>
              </w:numPr>
              <w:tabs>
                <w:tab w:val="left" w:pos="238"/>
              </w:tabs>
              <w:autoSpaceDE w:val="0"/>
              <w:autoSpaceDN w:val="0"/>
              <w:adjustRightInd w:val="0"/>
              <w:ind w:left="0" w:firstLine="0"/>
              <w:jc w:val="both"/>
              <w:rPr>
                <w:rFonts w:ascii="Times New Roman" w:hAnsi="Times New Roman" w:cs="Times New Roman"/>
                <w:sz w:val="24"/>
                <w:szCs w:val="24"/>
              </w:rPr>
            </w:pPr>
            <w:r w:rsidRPr="00181B36">
              <w:rPr>
                <w:rFonts w:ascii="Times New Roman" w:hAnsi="Times New Roman" w:cs="Times New Roman"/>
                <w:sz w:val="24"/>
                <w:szCs w:val="24"/>
              </w:rPr>
              <w:t>экспериментальная</w:t>
            </w:r>
            <w:r w:rsidR="00181B36" w:rsidRPr="00181B36">
              <w:rPr>
                <w:rFonts w:ascii="Times New Roman" w:hAnsi="Times New Roman" w:cs="Times New Roman"/>
                <w:sz w:val="24"/>
                <w:szCs w:val="24"/>
              </w:rPr>
              <w:t xml:space="preserve"> </w:t>
            </w:r>
            <w:r w:rsidRPr="00181B36">
              <w:rPr>
                <w:rFonts w:ascii="Times New Roman" w:hAnsi="Times New Roman" w:cs="Times New Roman"/>
                <w:sz w:val="24"/>
                <w:szCs w:val="24"/>
              </w:rPr>
              <w:t>деятельность,</w:t>
            </w:r>
          </w:p>
          <w:p w:rsidR="00431D0D" w:rsidRPr="00176D4E" w:rsidRDefault="00431D0D" w:rsidP="00540471">
            <w:pPr>
              <w:pStyle w:val="a4"/>
              <w:numPr>
                <w:ilvl w:val="0"/>
                <w:numId w:val="34"/>
              </w:numPr>
              <w:tabs>
                <w:tab w:val="left" w:pos="238"/>
              </w:tabs>
              <w:autoSpaceDE w:val="0"/>
              <w:autoSpaceDN w:val="0"/>
              <w:adjustRightInd w:val="0"/>
              <w:ind w:left="0" w:firstLine="0"/>
              <w:jc w:val="both"/>
              <w:rPr>
                <w:rFonts w:ascii="Times New Roman" w:hAnsi="Times New Roman" w:cs="Times New Roman"/>
                <w:sz w:val="24"/>
                <w:szCs w:val="24"/>
              </w:rPr>
            </w:pPr>
            <w:r w:rsidRPr="00176D4E">
              <w:rPr>
                <w:rFonts w:ascii="Times New Roman" w:hAnsi="Times New Roman" w:cs="Times New Roman"/>
                <w:sz w:val="24"/>
                <w:szCs w:val="24"/>
              </w:rPr>
              <w:t>трудовая мастерская</w:t>
            </w:r>
          </w:p>
          <w:p w:rsidR="00431D0D" w:rsidRPr="00F528AD" w:rsidRDefault="00431D0D" w:rsidP="00F528AD">
            <w:pPr>
              <w:autoSpaceDE w:val="0"/>
              <w:autoSpaceDN w:val="0"/>
              <w:adjustRightInd w:val="0"/>
              <w:jc w:val="both"/>
              <w:rPr>
                <w:rFonts w:ascii="Times New Roman" w:hAnsi="Times New Roman" w:cs="Times New Roman"/>
                <w:b/>
                <w:bCs/>
                <w:sz w:val="24"/>
                <w:szCs w:val="24"/>
              </w:rPr>
            </w:pPr>
            <w:r w:rsidRPr="00F528AD">
              <w:rPr>
                <w:rFonts w:ascii="Times New Roman" w:hAnsi="Times New Roman" w:cs="Times New Roman"/>
                <w:b/>
                <w:bCs/>
                <w:sz w:val="24"/>
                <w:szCs w:val="24"/>
              </w:rPr>
              <w:t>Режимные моменты:</w:t>
            </w:r>
          </w:p>
          <w:p w:rsidR="00431D0D" w:rsidRPr="00F528AD" w:rsidRDefault="00431D0D" w:rsidP="00540471">
            <w:pPr>
              <w:pStyle w:val="a4"/>
              <w:numPr>
                <w:ilvl w:val="0"/>
                <w:numId w:val="33"/>
              </w:numPr>
              <w:tabs>
                <w:tab w:val="left" w:pos="220"/>
              </w:tabs>
              <w:autoSpaceDE w:val="0"/>
              <w:autoSpaceDN w:val="0"/>
              <w:adjustRightInd w:val="0"/>
              <w:ind w:left="0" w:firstLine="0"/>
              <w:jc w:val="both"/>
              <w:rPr>
                <w:rFonts w:ascii="Times New Roman" w:hAnsi="Times New Roman" w:cs="Times New Roman"/>
                <w:sz w:val="24"/>
                <w:szCs w:val="24"/>
              </w:rPr>
            </w:pPr>
            <w:r w:rsidRPr="00F528AD">
              <w:rPr>
                <w:rFonts w:ascii="Times New Roman" w:hAnsi="Times New Roman" w:cs="Times New Roman"/>
                <w:sz w:val="24"/>
                <w:szCs w:val="24"/>
              </w:rPr>
              <w:t>Утренний приём,</w:t>
            </w:r>
          </w:p>
          <w:p w:rsidR="00431D0D" w:rsidRPr="00F528AD" w:rsidRDefault="00431D0D" w:rsidP="00540471">
            <w:pPr>
              <w:pStyle w:val="a4"/>
              <w:numPr>
                <w:ilvl w:val="0"/>
                <w:numId w:val="33"/>
              </w:numPr>
              <w:tabs>
                <w:tab w:val="left" w:pos="220"/>
              </w:tabs>
              <w:autoSpaceDE w:val="0"/>
              <w:autoSpaceDN w:val="0"/>
              <w:adjustRightInd w:val="0"/>
              <w:ind w:left="0" w:firstLine="0"/>
              <w:jc w:val="both"/>
              <w:rPr>
                <w:rFonts w:ascii="Times New Roman" w:hAnsi="Times New Roman" w:cs="Times New Roman"/>
                <w:sz w:val="24"/>
                <w:szCs w:val="24"/>
              </w:rPr>
            </w:pPr>
            <w:r w:rsidRPr="00F528AD">
              <w:rPr>
                <w:rFonts w:ascii="Times New Roman" w:hAnsi="Times New Roman" w:cs="Times New Roman"/>
                <w:sz w:val="24"/>
                <w:szCs w:val="24"/>
              </w:rPr>
              <w:t>завтрак,</w:t>
            </w:r>
          </w:p>
          <w:p w:rsidR="00431D0D" w:rsidRPr="00F528AD" w:rsidRDefault="00431D0D" w:rsidP="00540471">
            <w:pPr>
              <w:pStyle w:val="a4"/>
              <w:numPr>
                <w:ilvl w:val="0"/>
                <w:numId w:val="33"/>
              </w:numPr>
              <w:tabs>
                <w:tab w:val="left" w:pos="220"/>
              </w:tabs>
              <w:autoSpaceDE w:val="0"/>
              <w:autoSpaceDN w:val="0"/>
              <w:adjustRightInd w:val="0"/>
              <w:ind w:left="0" w:firstLine="0"/>
              <w:jc w:val="both"/>
              <w:rPr>
                <w:rFonts w:ascii="Times New Roman" w:hAnsi="Times New Roman" w:cs="Times New Roman"/>
                <w:sz w:val="24"/>
                <w:szCs w:val="24"/>
              </w:rPr>
            </w:pPr>
            <w:r w:rsidRPr="00F528AD">
              <w:rPr>
                <w:rFonts w:ascii="Times New Roman" w:hAnsi="Times New Roman" w:cs="Times New Roman"/>
                <w:sz w:val="24"/>
                <w:szCs w:val="24"/>
              </w:rPr>
              <w:t>занятия,</w:t>
            </w:r>
          </w:p>
          <w:p w:rsidR="00431D0D" w:rsidRPr="00F528AD" w:rsidRDefault="00431D0D" w:rsidP="00540471">
            <w:pPr>
              <w:pStyle w:val="a4"/>
              <w:numPr>
                <w:ilvl w:val="0"/>
                <w:numId w:val="33"/>
              </w:numPr>
              <w:tabs>
                <w:tab w:val="left" w:pos="220"/>
              </w:tabs>
              <w:autoSpaceDE w:val="0"/>
              <w:autoSpaceDN w:val="0"/>
              <w:adjustRightInd w:val="0"/>
              <w:ind w:left="0" w:firstLine="0"/>
              <w:jc w:val="both"/>
              <w:rPr>
                <w:rFonts w:ascii="Times New Roman" w:hAnsi="Times New Roman" w:cs="Times New Roman"/>
                <w:sz w:val="24"/>
                <w:szCs w:val="24"/>
              </w:rPr>
            </w:pPr>
            <w:r w:rsidRPr="00F528AD">
              <w:rPr>
                <w:rFonts w:ascii="Times New Roman" w:hAnsi="Times New Roman" w:cs="Times New Roman"/>
                <w:sz w:val="24"/>
                <w:szCs w:val="24"/>
              </w:rPr>
              <w:t>игра,</w:t>
            </w:r>
          </w:p>
          <w:p w:rsidR="00431D0D" w:rsidRPr="00F528AD" w:rsidRDefault="00431D0D" w:rsidP="00540471">
            <w:pPr>
              <w:pStyle w:val="a4"/>
              <w:numPr>
                <w:ilvl w:val="0"/>
                <w:numId w:val="33"/>
              </w:numPr>
              <w:tabs>
                <w:tab w:val="left" w:pos="220"/>
              </w:tabs>
              <w:autoSpaceDE w:val="0"/>
              <w:autoSpaceDN w:val="0"/>
              <w:adjustRightInd w:val="0"/>
              <w:ind w:left="0" w:firstLine="0"/>
              <w:jc w:val="both"/>
              <w:rPr>
                <w:rFonts w:ascii="Times New Roman" w:hAnsi="Times New Roman" w:cs="Times New Roman"/>
                <w:sz w:val="24"/>
                <w:szCs w:val="24"/>
              </w:rPr>
            </w:pPr>
            <w:r w:rsidRPr="00F528AD">
              <w:rPr>
                <w:rFonts w:ascii="Times New Roman" w:hAnsi="Times New Roman" w:cs="Times New Roman"/>
                <w:sz w:val="24"/>
                <w:szCs w:val="24"/>
              </w:rPr>
              <w:t>одевание на прогулку,</w:t>
            </w:r>
          </w:p>
          <w:p w:rsidR="00431D0D" w:rsidRPr="00F528AD" w:rsidRDefault="00431D0D" w:rsidP="00540471">
            <w:pPr>
              <w:pStyle w:val="a4"/>
              <w:numPr>
                <w:ilvl w:val="0"/>
                <w:numId w:val="33"/>
              </w:numPr>
              <w:tabs>
                <w:tab w:val="left" w:pos="220"/>
              </w:tabs>
              <w:autoSpaceDE w:val="0"/>
              <w:autoSpaceDN w:val="0"/>
              <w:adjustRightInd w:val="0"/>
              <w:ind w:left="0" w:firstLine="0"/>
              <w:jc w:val="both"/>
              <w:rPr>
                <w:rFonts w:ascii="Times New Roman" w:hAnsi="Times New Roman" w:cs="Times New Roman"/>
                <w:sz w:val="24"/>
                <w:szCs w:val="24"/>
              </w:rPr>
            </w:pPr>
            <w:r w:rsidRPr="00F528AD">
              <w:rPr>
                <w:rFonts w:ascii="Times New Roman" w:hAnsi="Times New Roman" w:cs="Times New Roman"/>
                <w:sz w:val="24"/>
                <w:szCs w:val="24"/>
              </w:rPr>
              <w:t>прогулка,</w:t>
            </w:r>
          </w:p>
          <w:p w:rsidR="00431D0D" w:rsidRPr="00F528AD" w:rsidRDefault="00431D0D" w:rsidP="00540471">
            <w:pPr>
              <w:pStyle w:val="a4"/>
              <w:numPr>
                <w:ilvl w:val="0"/>
                <w:numId w:val="33"/>
              </w:numPr>
              <w:tabs>
                <w:tab w:val="left" w:pos="220"/>
              </w:tabs>
              <w:autoSpaceDE w:val="0"/>
              <w:autoSpaceDN w:val="0"/>
              <w:adjustRightInd w:val="0"/>
              <w:ind w:left="0" w:firstLine="0"/>
              <w:jc w:val="both"/>
              <w:rPr>
                <w:rFonts w:ascii="Times New Roman" w:hAnsi="Times New Roman" w:cs="Times New Roman"/>
                <w:sz w:val="24"/>
                <w:szCs w:val="24"/>
              </w:rPr>
            </w:pPr>
            <w:r w:rsidRPr="00F528AD">
              <w:rPr>
                <w:rFonts w:ascii="Times New Roman" w:hAnsi="Times New Roman" w:cs="Times New Roman"/>
                <w:sz w:val="24"/>
                <w:szCs w:val="24"/>
              </w:rPr>
              <w:t>возвращение с прогулки,</w:t>
            </w:r>
          </w:p>
          <w:p w:rsidR="00431D0D" w:rsidRPr="00F528AD" w:rsidRDefault="00431D0D" w:rsidP="00540471">
            <w:pPr>
              <w:pStyle w:val="a4"/>
              <w:numPr>
                <w:ilvl w:val="0"/>
                <w:numId w:val="33"/>
              </w:numPr>
              <w:tabs>
                <w:tab w:val="left" w:pos="220"/>
              </w:tabs>
              <w:autoSpaceDE w:val="0"/>
              <w:autoSpaceDN w:val="0"/>
              <w:adjustRightInd w:val="0"/>
              <w:ind w:left="0" w:firstLine="0"/>
              <w:jc w:val="both"/>
              <w:rPr>
                <w:rFonts w:ascii="Times New Roman" w:hAnsi="Times New Roman" w:cs="Times New Roman"/>
                <w:sz w:val="24"/>
                <w:szCs w:val="24"/>
              </w:rPr>
            </w:pPr>
            <w:r w:rsidRPr="00F528AD">
              <w:rPr>
                <w:rFonts w:ascii="Times New Roman" w:hAnsi="Times New Roman" w:cs="Times New Roman"/>
                <w:sz w:val="24"/>
                <w:szCs w:val="24"/>
              </w:rPr>
              <w:t>обед,</w:t>
            </w:r>
          </w:p>
          <w:p w:rsidR="00431D0D" w:rsidRPr="00F528AD" w:rsidRDefault="00431D0D" w:rsidP="00540471">
            <w:pPr>
              <w:pStyle w:val="a4"/>
              <w:numPr>
                <w:ilvl w:val="0"/>
                <w:numId w:val="33"/>
              </w:numPr>
              <w:tabs>
                <w:tab w:val="left" w:pos="220"/>
              </w:tabs>
              <w:autoSpaceDE w:val="0"/>
              <w:autoSpaceDN w:val="0"/>
              <w:adjustRightInd w:val="0"/>
              <w:ind w:left="0" w:firstLine="0"/>
              <w:jc w:val="both"/>
              <w:rPr>
                <w:rFonts w:ascii="Times New Roman" w:hAnsi="Times New Roman" w:cs="Times New Roman"/>
                <w:sz w:val="24"/>
                <w:szCs w:val="24"/>
              </w:rPr>
            </w:pPr>
            <w:r w:rsidRPr="00F528AD">
              <w:rPr>
                <w:rFonts w:ascii="Times New Roman" w:hAnsi="Times New Roman" w:cs="Times New Roman"/>
                <w:sz w:val="24"/>
                <w:szCs w:val="24"/>
              </w:rPr>
              <w:t>подготовка ко сну,</w:t>
            </w:r>
          </w:p>
          <w:p w:rsidR="00431D0D" w:rsidRPr="00F528AD" w:rsidRDefault="00431D0D" w:rsidP="00540471">
            <w:pPr>
              <w:pStyle w:val="a4"/>
              <w:numPr>
                <w:ilvl w:val="0"/>
                <w:numId w:val="33"/>
              </w:numPr>
              <w:tabs>
                <w:tab w:val="left" w:pos="220"/>
              </w:tabs>
              <w:autoSpaceDE w:val="0"/>
              <w:autoSpaceDN w:val="0"/>
              <w:adjustRightInd w:val="0"/>
              <w:ind w:left="0" w:firstLine="0"/>
              <w:jc w:val="both"/>
              <w:rPr>
                <w:rFonts w:ascii="Times New Roman" w:hAnsi="Times New Roman" w:cs="Times New Roman"/>
                <w:sz w:val="24"/>
                <w:szCs w:val="24"/>
              </w:rPr>
            </w:pPr>
            <w:r w:rsidRPr="00F528AD">
              <w:rPr>
                <w:rFonts w:ascii="Times New Roman" w:hAnsi="Times New Roman" w:cs="Times New Roman"/>
                <w:sz w:val="24"/>
                <w:szCs w:val="24"/>
              </w:rPr>
              <w:t>подъём после сна,</w:t>
            </w:r>
          </w:p>
          <w:p w:rsidR="00431D0D" w:rsidRPr="00F528AD" w:rsidRDefault="00431D0D" w:rsidP="00540471">
            <w:pPr>
              <w:pStyle w:val="a4"/>
              <w:numPr>
                <w:ilvl w:val="0"/>
                <w:numId w:val="33"/>
              </w:numPr>
              <w:tabs>
                <w:tab w:val="left" w:pos="220"/>
              </w:tabs>
              <w:autoSpaceDE w:val="0"/>
              <w:autoSpaceDN w:val="0"/>
              <w:adjustRightInd w:val="0"/>
              <w:ind w:left="0" w:firstLine="0"/>
              <w:jc w:val="both"/>
              <w:rPr>
                <w:rFonts w:ascii="Times New Roman" w:hAnsi="Times New Roman" w:cs="Times New Roman"/>
                <w:sz w:val="24"/>
                <w:szCs w:val="24"/>
              </w:rPr>
            </w:pPr>
            <w:r w:rsidRPr="00F528AD">
              <w:rPr>
                <w:rFonts w:ascii="Times New Roman" w:hAnsi="Times New Roman" w:cs="Times New Roman"/>
                <w:sz w:val="24"/>
                <w:szCs w:val="24"/>
              </w:rPr>
              <w:t>полдник,</w:t>
            </w:r>
          </w:p>
          <w:p w:rsidR="00431D0D" w:rsidRPr="00F528AD" w:rsidRDefault="00431D0D" w:rsidP="00540471">
            <w:pPr>
              <w:pStyle w:val="a4"/>
              <w:numPr>
                <w:ilvl w:val="0"/>
                <w:numId w:val="33"/>
              </w:numPr>
              <w:tabs>
                <w:tab w:val="left" w:pos="220"/>
              </w:tabs>
              <w:autoSpaceDE w:val="0"/>
              <w:autoSpaceDN w:val="0"/>
              <w:adjustRightInd w:val="0"/>
              <w:ind w:left="0" w:firstLine="0"/>
              <w:jc w:val="both"/>
              <w:rPr>
                <w:rFonts w:ascii="Times New Roman" w:hAnsi="Times New Roman" w:cs="Times New Roman"/>
                <w:sz w:val="24"/>
                <w:szCs w:val="24"/>
              </w:rPr>
            </w:pPr>
            <w:r w:rsidRPr="00F528AD">
              <w:rPr>
                <w:rFonts w:ascii="Times New Roman" w:hAnsi="Times New Roman" w:cs="Times New Roman"/>
                <w:sz w:val="24"/>
                <w:szCs w:val="24"/>
              </w:rPr>
              <w:t>игры,</w:t>
            </w:r>
          </w:p>
          <w:p w:rsidR="00431D0D" w:rsidRPr="00F528AD" w:rsidRDefault="00431D0D" w:rsidP="00540471">
            <w:pPr>
              <w:pStyle w:val="a4"/>
              <w:numPr>
                <w:ilvl w:val="0"/>
                <w:numId w:val="33"/>
              </w:numPr>
              <w:tabs>
                <w:tab w:val="left" w:pos="220"/>
              </w:tabs>
              <w:autoSpaceDE w:val="0"/>
              <w:autoSpaceDN w:val="0"/>
              <w:adjustRightInd w:val="0"/>
              <w:ind w:left="0" w:firstLine="0"/>
              <w:jc w:val="both"/>
              <w:rPr>
                <w:rFonts w:ascii="Times New Roman" w:hAnsi="Times New Roman" w:cs="Times New Roman"/>
                <w:sz w:val="24"/>
                <w:szCs w:val="24"/>
              </w:rPr>
            </w:pPr>
            <w:r w:rsidRPr="00F528AD">
              <w:rPr>
                <w:rFonts w:ascii="Times New Roman" w:hAnsi="Times New Roman" w:cs="Times New Roman"/>
                <w:sz w:val="24"/>
                <w:szCs w:val="24"/>
              </w:rPr>
              <w:t>подготовка к вечерней прогулке,</w:t>
            </w:r>
          </w:p>
          <w:p w:rsidR="00431D0D" w:rsidRPr="00F528AD" w:rsidRDefault="00431D0D" w:rsidP="00540471">
            <w:pPr>
              <w:pStyle w:val="a4"/>
              <w:numPr>
                <w:ilvl w:val="0"/>
                <w:numId w:val="33"/>
              </w:numPr>
              <w:tabs>
                <w:tab w:val="left" w:pos="220"/>
              </w:tabs>
              <w:autoSpaceDE w:val="0"/>
              <w:autoSpaceDN w:val="0"/>
              <w:adjustRightInd w:val="0"/>
              <w:ind w:left="0" w:firstLine="0"/>
              <w:jc w:val="both"/>
              <w:rPr>
                <w:rFonts w:ascii="Times New Roman" w:hAnsi="Times New Roman" w:cs="Times New Roman"/>
                <w:sz w:val="24"/>
                <w:szCs w:val="24"/>
              </w:rPr>
            </w:pPr>
            <w:r w:rsidRPr="00F528AD">
              <w:rPr>
                <w:rFonts w:ascii="Times New Roman" w:hAnsi="Times New Roman" w:cs="Times New Roman"/>
                <w:sz w:val="24"/>
                <w:szCs w:val="24"/>
              </w:rPr>
              <w:t>вечерняя прогулка</w:t>
            </w:r>
          </w:p>
          <w:p w:rsidR="00431D0D" w:rsidRPr="00F528AD" w:rsidRDefault="00431D0D" w:rsidP="00F528AD">
            <w:pPr>
              <w:autoSpaceDE w:val="0"/>
              <w:autoSpaceDN w:val="0"/>
              <w:adjustRightInd w:val="0"/>
              <w:jc w:val="both"/>
              <w:rPr>
                <w:rFonts w:ascii="Times New Roman" w:hAnsi="Times New Roman" w:cs="Times New Roman"/>
                <w:b/>
                <w:bCs/>
                <w:sz w:val="24"/>
                <w:szCs w:val="24"/>
              </w:rPr>
            </w:pPr>
            <w:r w:rsidRPr="00F528AD">
              <w:rPr>
                <w:rFonts w:ascii="Times New Roman" w:hAnsi="Times New Roman" w:cs="Times New Roman"/>
                <w:b/>
                <w:bCs/>
                <w:sz w:val="24"/>
                <w:szCs w:val="24"/>
              </w:rPr>
              <w:t>Самостоятельная</w:t>
            </w:r>
            <w:r w:rsidR="003B0B67">
              <w:rPr>
                <w:rFonts w:ascii="Times New Roman" w:hAnsi="Times New Roman" w:cs="Times New Roman"/>
                <w:b/>
                <w:bCs/>
                <w:sz w:val="24"/>
                <w:szCs w:val="24"/>
              </w:rPr>
              <w:t xml:space="preserve"> </w:t>
            </w:r>
            <w:r w:rsidRPr="00F528AD">
              <w:rPr>
                <w:rFonts w:ascii="Times New Roman" w:hAnsi="Times New Roman" w:cs="Times New Roman"/>
                <w:b/>
                <w:bCs/>
                <w:sz w:val="24"/>
                <w:szCs w:val="24"/>
              </w:rPr>
              <w:t>деятельность детей:</w:t>
            </w:r>
          </w:p>
          <w:p w:rsidR="00431D0D" w:rsidRPr="003B0B67" w:rsidRDefault="00431D0D" w:rsidP="00540471">
            <w:pPr>
              <w:pStyle w:val="a4"/>
              <w:numPr>
                <w:ilvl w:val="0"/>
                <w:numId w:val="33"/>
              </w:numPr>
              <w:tabs>
                <w:tab w:val="left" w:pos="231"/>
              </w:tabs>
              <w:autoSpaceDE w:val="0"/>
              <w:autoSpaceDN w:val="0"/>
              <w:adjustRightInd w:val="0"/>
              <w:ind w:left="0" w:firstLine="0"/>
              <w:jc w:val="both"/>
              <w:rPr>
                <w:rFonts w:ascii="Times New Roman" w:hAnsi="Times New Roman" w:cs="Times New Roman"/>
                <w:sz w:val="24"/>
                <w:szCs w:val="24"/>
              </w:rPr>
            </w:pPr>
            <w:r w:rsidRPr="003B0B67">
              <w:rPr>
                <w:rFonts w:ascii="Times New Roman" w:hAnsi="Times New Roman" w:cs="Times New Roman"/>
                <w:sz w:val="24"/>
                <w:szCs w:val="24"/>
              </w:rPr>
              <w:t>Дидактические игры,</w:t>
            </w:r>
          </w:p>
          <w:p w:rsidR="00431D0D" w:rsidRPr="003B0B67" w:rsidRDefault="00431D0D" w:rsidP="00540471">
            <w:pPr>
              <w:pStyle w:val="a4"/>
              <w:numPr>
                <w:ilvl w:val="0"/>
                <w:numId w:val="33"/>
              </w:numPr>
              <w:tabs>
                <w:tab w:val="left" w:pos="231"/>
              </w:tabs>
              <w:autoSpaceDE w:val="0"/>
              <w:autoSpaceDN w:val="0"/>
              <w:adjustRightInd w:val="0"/>
              <w:ind w:left="0" w:firstLine="0"/>
              <w:jc w:val="both"/>
              <w:rPr>
                <w:rFonts w:ascii="Times New Roman" w:hAnsi="Times New Roman" w:cs="Times New Roman"/>
                <w:sz w:val="24"/>
                <w:szCs w:val="24"/>
              </w:rPr>
            </w:pPr>
            <w:r w:rsidRPr="003B0B67">
              <w:rPr>
                <w:rFonts w:ascii="Times New Roman" w:hAnsi="Times New Roman" w:cs="Times New Roman"/>
                <w:sz w:val="24"/>
                <w:szCs w:val="24"/>
              </w:rPr>
              <w:t>настольные игры,</w:t>
            </w:r>
          </w:p>
          <w:p w:rsidR="00431D0D" w:rsidRPr="003B0B67" w:rsidRDefault="00431D0D" w:rsidP="00540471">
            <w:pPr>
              <w:pStyle w:val="a4"/>
              <w:numPr>
                <w:ilvl w:val="0"/>
                <w:numId w:val="33"/>
              </w:numPr>
              <w:tabs>
                <w:tab w:val="left" w:pos="231"/>
              </w:tabs>
              <w:autoSpaceDE w:val="0"/>
              <w:autoSpaceDN w:val="0"/>
              <w:adjustRightInd w:val="0"/>
              <w:ind w:left="0" w:firstLine="0"/>
              <w:jc w:val="both"/>
              <w:rPr>
                <w:rFonts w:ascii="Times New Roman" w:hAnsi="Times New Roman" w:cs="Times New Roman"/>
                <w:sz w:val="24"/>
                <w:szCs w:val="24"/>
              </w:rPr>
            </w:pPr>
            <w:r w:rsidRPr="003B0B67">
              <w:rPr>
                <w:rFonts w:ascii="Times New Roman" w:hAnsi="Times New Roman" w:cs="Times New Roman"/>
                <w:sz w:val="24"/>
                <w:szCs w:val="24"/>
              </w:rPr>
              <w:t>сюжетно-ролевые игры,</w:t>
            </w:r>
          </w:p>
          <w:p w:rsidR="00431D0D" w:rsidRPr="003B0B67" w:rsidRDefault="003B0B67" w:rsidP="00540471">
            <w:pPr>
              <w:pStyle w:val="a4"/>
              <w:numPr>
                <w:ilvl w:val="0"/>
                <w:numId w:val="33"/>
              </w:numPr>
              <w:tabs>
                <w:tab w:val="left" w:pos="231"/>
              </w:tabs>
              <w:autoSpaceDE w:val="0"/>
              <w:autoSpaceDN w:val="0"/>
              <w:adjustRightInd w:val="0"/>
              <w:ind w:left="0" w:firstLine="0"/>
              <w:jc w:val="both"/>
              <w:rPr>
                <w:rFonts w:ascii="Times New Roman" w:hAnsi="Times New Roman" w:cs="Times New Roman"/>
                <w:sz w:val="24"/>
                <w:szCs w:val="24"/>
              </w:rPr>
            </w:pPr>
            <w:r>
              <w:rPr>
                <w:rFonts w:ascii="Times New Roman" w:hAnsi="Times New Roman" w:cs="Times New Roman"/>
                <w:sz w:val="24"/>
                <w:szCs w:val="24"/>
              </w:rPr>
              <w:t>игры бытового характера,</w:t>
            </w:r>
          </w:p>
          <w:p w:rsidR="00431D0D" w:rsidRPr="003B0B67" w:rsidRDefault="00431D0D" w:rsidP="00540471">
            <w:pPr>
              <w:pStyle w:val="a4"/>
              <w:numPr>
                <w:ilvl w:val="0"/>
                <w:numId w:val="33"/>
              </w:numPr>
              <w:tabs>
                <w:tab w:val="left" w:pos="231"/>
              </w:tabs>
              <w:autoSpaceDE w:val="0"/>
              <w:autoSpaceDN w:val="0"/>
              <w:adjustRightInd w:val="0"/>
              <w:ind w:left="0" w:firstLine="0"/>
              <w:jc w:val="both"/>
              <w:rPr>
                <w:rFonts w:ascii="Times New Roman" w:hAnsi="Times New Roman" w:cs="Times New Roman"/>
                <w:sz w:val="24"/>
                <w:szCs w:val="24"/>
              </w:rPr>
            </w:pPr>
            <w:r w:rsidRPr="003B0B67">
              <w:rPr>
                <w:rFonts w:ascii="Times New Roman" w:hAnsi="Times New Roman" w:cs="Times New Roman"/>
                <w:sz w:val="24"/>
                <w:szCs w:val="24"/>
              </w:rPr>
              <w:t>народные игры,</w:t>
            </w:r>
          </w:p>
          <w:p w:rsidR="00431D0D" w:rsidRPr="003B0B67" w:rsidRDefault="00431D0D" w:rsidP="00540471">
            <w:pPr>
              <w:pStyle w:val="a4"/>
              <w:numPr>
                <w:ilvl w:val="0"/>
                <w:numId w:val="33"/>
              </w:numPr>
              <w:tabs>
                <w:tab w:val="left" w:pos="231"/>
              </w:tabs>
              <w:autoSpaceDE w:val="0"/>
              <w:autoSpaceDN w:val="0"/>
              <w:adjustRightInd w:val="0"/>
              <w:ind w:left="0" w:firstLine="0"/>
              <w:jc w:val="both"/>
              <w:rPr>
                <w:rFonts w:ascii="Times New Roman" w:hAnsi="Times New Roman" w:cs="Times New Roman"/>
                <w:sz w:val="24"/>
                <w:szCs w:val="24"/>
              </w:rPr>
            </w:pPr>
            <w:r w:rsidRPr="003B0B67">
              <w:rPr>
                <w:rFonts w:ascii="Times New Roman" w:hAnsi="Times New Roman" w:cs="Times New Roman"/>
                <w:sz w:val="24"/>
                <w:szCs w:val="24"/>
              </w:rPr>
              <w:t>изготовление игрушек из</w:t>
            </w:r>
            <w:r w:rsidR="003B0B67" w:rsidRPr="003B0B67">
              <w:rPr>
                <w:rFonts w:ascii="Times New Roman" w:hAnsi="Times New Roman" w:cs="Times New Roman"/>
                <w:sz w:val="24"/>
                <w:szCs w:val="24"/>
              </w:rPr>
              <w:t xml:space="preserve"> </w:t>
            </w:r>
            <w:r w:rsidRPr="003B0B67">
              <w:rPr>
                <w:rFonts w:ascii="Times New Roman" w:hAnsi="Times New Roman" w:cs="Times New Roman"/>
                <w:sz w:val="24"/>
                <w:szCs w:val="24"/>
              </w:rPr>
              <w:t>бумаги,</w:t>
            </w:r>
          </w:p>
          <w:p w:rsidR="00431D0D" w:rsidRPr="003B0B67" w:rsidRDefault="00431D0D" w:rsidP="00540471">
            <w:pPr>
              <w:pStyle w:val="a4"/>
              <w:numPr>
                <w:ilvl w:val="0"/>
                <w:numId w:val="33"/>
              </w:numPr>
              <w:tabs>
                <w:tab w:val="left" w:pos="231"/>
              </w:tabs>
              <w:autoSpaceDE w:val="0"/>
              <w:autoSpaceDN w:val="0"/>
              <w:adjustRightInd w:val="0"/>
              <w:ind w:left="0" w:firstLine="0"/>
              <w:jc w:val="both"/>
              <w:rPr>
                <w:rFonts w:ascii="Times New Roman" w:hAnsi="Times New Roman" w:cs="Times New Roman"/>
                <w:sz w:val="24"/>
                <w:szCs w:val="24"/>
              </w:rPr>
            </w:pPr>
            <w:r w:rsidRPr="003B0B67">
              <w:rPr>
                <w:rFonts w:ascii="Times New Roman" w:hAnsi="Times New Roman" w:cs="Times New Roman"/>
                <w:sz w:val="24"/>
                <w:szCs w:val="24"/>
              </w:rPr>
              <w:t>изготовление игрушек из</w:t>
            </w:r>
            <w:r w:rsidR="003B0B67" w:rsidRPr="003B0B67">
              <w:rPr>
                <w:rFonts w:ascii="Times New Roman" w:hAnsi="Times New Roman" w:cs="Times New Roman"/>
                <w:sz w:val="24"/>
                <w:szCs w:val="24"/>
              </w:rPr>
              <w:t xml:space="preserve"> </w:t>
            </w:r>
            <w:r w:rsidRPr="003B0B67">
              <w:rPr>
                <w:rFonts w:ascii="Times New Roman" w:hAnsi="Times New Roman" w:cs="Times New Roman"/>
                <w:sz w:val="24"/>
                <w:szCs w:val="24"/>
              </w:rPr>
              <w:t>природного материала,</w:t>
            </w:r>
          </w:p>
          <w:p w:rsidR="00431D0D" w:rsidRPr="003B0B67" w:rsidRDefault="00431D0D" w:rsidP="00540471">
            <w:pPr>
              <w:pStyle w:val="a4"/>
              <w:numPr>
                <w:ilvl w:val="0"/>
                <w:numId w:val="33"/>
              </w:numPr>
              <w:tabs>
                <w:tab w:val="left" w:pos="231"/>
              </w:tabs>
              <w:autoSpaceDE w:val="0"/>
              <w:autoSpaceDN w:val="0"/>
              <w:adjustRightInd w:val="0"/>
              <w:ind w:left="0" w:firstLine="0"/>
              <w:jc w:val="both"/>
              <w:rPr>
                <w:rFonts w:ascii="Times New Roman" w:hAnsi="Times New Roman" w:cs="Times New Roman"/>
                <w:sz w:val="24"/>
                <w:szCs w:val="24"/>
              </w:rPr>
            </w:pPr>
            <w:r w:rsidRPr="003B0B67">
              <w:rPr>
                <w:rFonts w:ascii="Times New Roman" w:hAnsi="Times New Roman" w:cs="Times New Roman"/>
                <w:sz w:val="24"/>
                <w:szCs w:val="24"/>
              </w:rPr>
              <w:t>рассматривание</w:t>
            </w:r>
            <w:r w:rsidR="003B0B67" w:rsidRPr="003B0B67">
              <w:rPr>
                <w:rFonts w:ascii="Times New Roman" w:hAnsi="Times New Roman" w:cs="Times New Roman"/>
                <w:sz w:val="24"/>
                <w:szCs w:val="24"/>
              </w:rPr>
              <w:t xml:space="preserve"> </w:t>
            </w:r>
            <w:r w:rsidRPr="003B0B67">
              <w:rPr>
                <w:rFonts w:ascii="Times New Roman" w:hAnsi="Times New Roman" w:cs="Times New Roman"/>
                <w:sz w:val="24"/>
                <w:szCs w:val="24"/>
              </w:rPr>
              <w:t>иллюстраций, фотографий,</w:t>
            </w:r>
            <w:r w:rsidR="003B0B67" w:rsidRPr="003B0B67">
              <w:rPr>
                <w:rFonts w:ascii="Times New Roman" w:hAnsi="Times New Roman" w:cs="Times New Roman"/>
                <w:sz w:val="24"/>
                <w:szCs w:val="24"/>
              </w:rPr>
              <w:t xml:space="preserve"> </w:t>
            </w:r>
            <w:r w:rsidRPr="003B0B67">
              <w:rPr>
                <w:rFonts w:ascii="Times New Roman" w:hAnsi="Times New Roman" w:cs="Times New Roman"/>
                <w:sz w:val="24"/>
                <w:szCs w:val="24"/>
              </w:rPr>
              <w:t>картинок,</w:t>
            </w:r>
          </w:p>
          <w:p w:rsidR="00431D0D" w:rsidRPr="003B0B67" w:rsidRDefault="00431D0D" w:rsidP="00540471">
            <w:pPr>
              <w:pStyle w:val="a4"/>
              <w:numPr>
                <w:ilvl w:val="0"/>
                <w:numId w:val="33"/>
              </w:numPr>
              <w:tabs>
                <w:tab w:val="left" w:pos="231"/>
              </w:tabs>
              <w:autoSpaceDE w:val="0"/>
              <w:autoSpaceDN w:val="0"/>
              <w:adjustRightInd w:val="0"/>
              <w:ind w:left="0" w:firstLine="0"/>
              <w:jc w:val="both"/>
              <w:rPr>
                <w:rFonts w:ascii="Times New Roman" w:hAnsi="Times New Roman" w:cs="Times New Roman"/>
                <w:sz w:val="24"/>
                <w:szCs w:val="24"/>
              </w:rPr>
            </w:pPr>
            <w:r w:rsidRPr="003B0B67">
              <w:rPr>
                <w:rFonts w:ascii="Times New Roman" w:hAnsi="Times New Roman" w:cs="Times New Roman"/>
                <w:sz w:val="24"/>
                <w:szCs w:val="24"/>
              </w:rPr>
              <w:t>самостоятельные игры,</w:t>
            </w:r>
          </w:p>
          <w:p w:rsidR="00431D0D" w:rsidRPr="003B0B67" w:rsidRDefault="00431D0D" w:rsidP="00540471">
            <w:pPr>
              <w:pStyle w:val="a4"/>
              <w:numPr>
                <w:ilvl w:val="0"/>
                <w:numId w:val="33"/>
              </w:numPr>
              <w:tabs>
                <w:tab w:val="left" w:pos="231"/>
              </w:tabs>
              <w:autoSpaceDE w:val="0"/>
              <w:autoSpaceDN w:val="0"/>
              <w:adjustRightInd w:val="0"/>
              <w:ind w:left="0" w:firstLine="0"/>
              <w:jc w:val="both"/>
              <w:rPr>
                <w:rFonts w:ascii="Times New Roman" w:hAnsi="Times New Roman" w:cs="Times New Roman"/>
                <w:sz w:val="24"/>
                <w:szCs w:val="24"/>
              </w:rPr>
            </w:pPr>
            <w:r w:rsidRPr="003B0B67">
              <w:rPr>
                <w:rFonts w:ascii="Times New Roman" w:hAnsi="Times New Roman" w:cs="Times New Roman"/>
                <w:sz w:val="24"/>
                <w:szCs w:val="24"/>
              </w:rPr>
              <w:t>игры инсценировки,</w:t>
            </w:r>
          </w:p>
          <w:p w:rsidR="00431D0D" w:rsidRPr="00FC7401" w:rsidRDefault="00431D0D" w:rsidP="00540471">
            <w:pPr>
              <w:pStyle w:val="a4"/>
              <w:numPr>
                <w:ilvl w:val="0"/>
                <w:numId w:val="33"/>
              </w:numPr>
              <w:tabs>
                <w:tab w:val="left" w:pos="231"/>
              </w:tabs>
              <w:autoSpaceDE w:val="0"/>
              <w:autoSpaceDN w:val="0"/>
              <w:adjustRightInd w:val="0"/>
              <w:ind w:left="0" w:firstLine="0"/>
              <w:jc w:val="both"/>
              <w:rPr>
                <w:rFonts w:ascii="Times New Roman" w:hAnsi="Times New Roman" w:cs="Times New Roman"/>
                <w:sz w:val="24"/>
                <w:szCs w:val="24"/>
              </w:rPr>
            </w:pPr>
            <w:r w:rsidRPr="00FC7401">
              <w:rPr>
                <w:rFonts w:ascii="Times New Roman" w:hAnsi="Times New Roman" w:cs="Times New Roman"/>
                <w:sz w:val="24"/>
                <w:szCs w:val="24"/>
              </w:rPr>
              <w:t>продуктивная</w:t>
            </w:r>
            <w:r w:rsidR="00FC7401" w:rsidRPr="00FC7401">
              <w:rPr>
                <w:rFonts w:ascii="Times New Roman" w:hAnsi="Times New Roman" w:cs="Times New Roman"/>
                <w:sz w:val="24"/>
                <w:szCs w:val="24"/>
              </w:rPr>
              <w:t xml:space="preserve"> </w:t>
            </w:r>
            <w:r w:rsidRPr="00FC7401">
              <w:rPr>
                <w:rFonts w:ascii="Times New Roman" w:hAnsi="Times New Roman" w:cs="Times New Roman"/>
                <w:sz w:val="24"/>
                <w:szCs w:val="24"/>
              </w:rPr>
              <w:t>деятельность,</w:t>
            </w:r>
          </w:p>
          <w:p w:rsidR="00431D0D" w:rsidRPr="003B0B67" w:rsidRDefault="00431D0D" w:rsidP="00540471">
            <w:pPr>
              <w:pStyle w:val="a4"/>
              <w:numPr>
                <w:ilvl w:val="0"/>
                <w:numId w:val="33"/>
              </w:numPr>
              <w:tabs>
                <w:tab w:val="left" w:pos="231"/>
              </w:tabs>
              <w:ind w:left="0" w:firstLine="0"/>
              <w:jc w:val="both"/>
              <w:rPr>
                <w:rFonts w:ascii="Times New Roman" w:hAnsi="Times New Roman" w:cs="Times New Roman"/>
                <w:sz w:val="24"/>
                <w:szCs w:val="24"/>
              </w:rPr>
            </w:pPr>
            <w:r w:rsidRPr="003B0B67">
              <w:rPr>
                <w:rFonts w:ascii="Times New Roman" w:hAnsi="Times New Roman" w:cs="Times New Roman"/>
                <w:sz w:val="24"/>
                <w:szCs w:val="24"/>
              </w:rPr>
              <w:lastRenderedPageBreak/>
              <w:t>ремонт книг</w:t>
            </w:r>
            <w:r w:rsidR="00FC7401">
              <w:rPr>
                <w:rFonts w:ascii="Times New Roman" w:hAnsi="Times New Roman" w:cs="Times New Roman"/>
                <w:sz w:val="24"/>
                <w:szCs w:val="24"/>
              </w:rPr>
              <w:t>.</w:t>
            </w:r>
          </w:p>
        </w:tc>
      </w:tr>
    </w:tbl>
    <w:p w:rsidR="00431D0D" w:rsidRPr="00A45CA8" w:rsidRDefault="00431D0D" w:rsidP="0029191C">
      <w:pPr>
        <w:spacing w:after="0" w:line="240" w:lineRule="auto"/>
        <w:ind w:firstLine="708"/>
        <w:rPr>
          <w:rFonts w:ascii="Times New Roman" w:hAnsi="Times New Roman" w:cs="Times New Roman"/>
          <w:sz w:val="24"/>
          <w:szCs w:val="24"/>
        </w:rPr>
      </w:pPr>
    </w:p>
    <w:p w:rsidR="00431D0D" w:rsidRPr="00474F0F" w:rsidRDefault="00431D0D" w:rsidP="00474F0F">
      <w:pPr>
        <w:spacing w:after="0" w:line="240" w:lineRule="auto"/>
        <w:ind w:firstLine="567"/>
        <w:jc w:val="center"/>
        <w:rPr>
          <w:rFonts w:ascii="Times New Roman" w:hAnsi="Times New Roman" w:cs="Times New Roman"/>
          <w:b/>
          <w:sz w:val="28"/>
          <w:szCs w:val="28"/>
        </w:rPr>
      </w:pPr>
      <w:r w:rsidRPr="00474F0F">
        <w:rPr>
          <w:rFonts w:ascii="Times New Roman" w:hAnsi="Times New Roman" w:cs="Times New Roman"/>
          <w:b/>
          <w:sz w:val="28"/>
          <w:szCs w:val="28"/>
        </w:rPr>
        <w:t>2.8.Организация предметно-пространственной среды.</w:t>
      </w:r>
    </w:p>
    <w:p w:rsidR="00431D0D" w:rsidRPr="00474F0F" w:rsidRDefault="00431D0D" w:rsidP="00474F0F">
      <w:pPr>
        <w:autoSpaceDE w:val="0"/>
        <w:autoSpaceDN w:val="0"/>
        <w:adjustRightInd w:val="0"/>
        <w:spacing w:after="0" w:line="240" w:lineRule="auto"/>
        <w:ind w:firstLine="567"/>
        <w:jc w:val="both"/>
        <w:rPr>
          <w:rFonts w:ascii="Times New Roman" w:hAnsi="Times New Roman" w:cs="Times New Roman"/>
          <w:iCs/>
          <w:sz w:val="28"/>
          <w:szCs w:val="28"/>
        </w:rPr>
      </w:pPr>
      <w:r w:rsidRPr="00474F0F">
        <w:rPr>
          <w:rFonts w:ascii="Times New Roman" w:hAnsi="Times New Roman" w:cs="Times New Roman"/>
          <w:bCs/>
          <w:sz w:val="28"/>
          <w:szCs w:val="28"/>
        </w:rPr>
        <w:t xml:space="preserve">Воспитывающая среда </w:t>
      </w:r>
      <w:r w:rsidRPr="00474F0F">
        <w:rPr>
          <w:rFonts w:ascii="Times New Roman" w:hAnsi="Times New Roman" w:cs="Times New Roman"/>
          <w:sz w:val="28"/>
          <w:szCs w:val="28"/>
        </w:rPr>
        <w:t xml:space="preserve">– это </w:t>
      </w:r>
      <w:r w:rsidRPr="00474F0F">
        <w:rPr>
          <w:rFonts w:ascii="Times New Roman" w:hAnsi="Times New Roman" w:cs="Times New Roman"/>
          <w:bCs/>
          <w:sz w:val="28"/>
          <w:szCs w:val="28"/>
        </w:rPr>
        <w:t xml:space="preserve">особая форма организации </w:t>
      </w:r>
      <w:r w:rsidRPr="00474F0F">
        <w:rPr>
          <w:rFonts w:ascii="Times New Roman" w:hAnsi="Times New Roman" w:cs="Times New Roman"/>
          <w:iCs/>
          <w:sz w:val="28"/>
          <w:szCs w:val="28"/>
        </w:rPr>
        <w:t xml:space="preserve">образовательного процесса, </w:t>
      </w:r>
      <w:r w:rsidRPr="00474F0F">
        <w:rPr>
          <w:rFonts w:ascii="Times New Roman" w:hAnsi="Times New Roman" w:cs="Times New Roman"/>
          <w:sz w:val="28"/>
          <w:szCs w:val="28"/>
        </w:rPr>
        <w:t xml:space="preserve">реализующего цель и задачи воспитания, т.е. пространство, в рамках которого происходит процесс воспитания. Основными характеристиками воспитывающей среды являются ее </w:t>
      </w:r>
      <w:r w:rsidRPr="00474F0F">
        <w:rPr>
          <w:rFonts w:ascii="Times New Roman" w:hAnsi="Times New Roman" w:cs="Times New Roman"/>
          <w:bCs/>
          <w:sz w:val="28"/>
          <w:szCs w:val="28"/>
        </w:rPr>
        <w:t>насыщенность и структурированность.</w:t>
      </w:r>
    </w:p>
    <w:p w:rsidR="00431D0D" w:rsidRPr="00474F0F" w:rsidRDefault="00431D0D" w:rsidP="00474F0F">
      <w:pPr>
        <w:autoSpaceDE w:val="0"/>
        <w:autoSpaceDN w:val="0"/>
        <w:adjustRightInd w:val="0"/>
        <w:spacing w:after="0" w:line="240" w:lineRule="auto"/>
        <w:ind w:firstLine="567"/>
        <w:jc w:val="both"/>
        <w:rPr>
          <w:rFonts w:ascii="Times New Roman" w:hAnsi="Times New Roman" w:cs="Times New Roman"/>
          <w:bCs/>
          <w:sz w:val="28"/>
          <w:szCs w:val="28"/>
        </w:rPr>
      </w:pPr>
      <w:r w:rsidRPr="00474F0F">
        <w:rPr>
          <w:rFonts w:ascii="Times New Roman" w:hAnsi="Times New Roman" w:cs="Times New Roman"/>
          <w:bCs/>
          <w:sz w:val="28"/>
          <w:szCs w:val="28"/>
        </w:rPr>
        <w:t>Воспитывающая среда ДОО:</w:t>
      </w:r>
    </w:p>
    <w:p w:rsidR="00431D0D" w:rsidRPr="00474F0F" w:rsidRDefault="00474F0F"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474F0F">
        <w:rPr>
          <w:rFonts w:ascii="Times New Roman" w:hAnsi="Times New Roman" w:cs="Times New Roman"/>
          <w:sz w:val="28"/>
          <w:szCs w:val="28"/>
        </w:rPr>
        <w:t>раскрывает ценности и смыслы, заложенные в укладе;</w:t>
      </w:r>
    </w:p>
    <w:p w:rsidR="00431D0D" w:rsidRPr="00474F0F" w:rsidRDefault="00474F0F"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474F0F">
        <w:rPr>
          <w:rFonts w:ascii="Times New Roman" w:hAnsi="Times New Roman" w:cs="Times New Roman"/>
          <w:sz w:val="28"/>
          <w:szCs w:val="28"/>
        </w:rPr>
        <w:t>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w:t>
      </w:r>
    </w:p>
    <w:p w:rsidR="00431D0D" w:rsidRPr="00474F0F" w:rsidRDefault="00431D0D" w:rsidP="00474F0F">
      <w:pPr>
        <w:autoSpaceDE w:val="0"/>
        <w:autoSpaceDN w:val="0"/>
        <w:adjustRightInd w:val="0"/>
        <w:spacing w:after="0" w:line="240" w:lineRule="auto"/>
        <w:ind w:firstLine="567"/>
        <w:jc w:val="both"/>
        <w:rPr>
          <w:rFonts w:ascii="Times New Roman" w:hAnsi="Times New Roman" w:cs="Times New Roman"/>
          <w:bCs/>
          <w:sz w:val="28"/>
          <w:szCs w:val="28"/>
        </w:rPr>
      </w:pPr>
      <w:r w:rsidRPr="00474F0F">
        <w:rPr>
          <w:rFonts w:ascii="Times New Roman" w:hAnsi="Times New Roman" w:cs="Times New Roman"/>
          <w:sz w:val="28"/>
          <w:szCs w:val="28"/>
        </w:rPr>
        <w:t xml:space="preserve">Главным </w:t>
      </w:r>
      <w:r w:rsidRPr="00474F0F">
        <w:rPr>
          <w:rFonts w:ascii="Times New Roman" w:hAnsi="Times New Roman" w:cs="Times New Roman"/>
          <w:bCs/>
          <w:sz w:val="28"/>
          <w:szCs w:val="28"/>
        </w:rPr>
        <w:t xml:space="preserve">условием </w:t>
      </w:r>
      <w:r w:rsidRPr="00474F0F">
        <w:rPr>
          <w:rFonts w:ascii="Times New Roman" w:hAnsi="Times New Roman" w:cs="Times New Roman"/>
          <w:sz w:val="28"/>
          <w:szCs w:val="28"/>
        </w:rPr>
        <w:t xml:space="preserve">для формирования </w:t>
      </w:r>
      <w:r w:rsidRPr="00474F0F">
        <w:rPr>
          <w:rFonts w:ascii="Times New Roman" w:hAnsi="Times New Roman" w:cs="Times New Roman"/>
          <w:bCs/>
          <w:sz w:val="28"/>
          <w:szCs w:val="28"/>
        </w:rPr>
        <w:t xml:space="preserve">эмоционально-ценностного отношения </w:t>
      </w:r>
      <w:r w:rsidRPr="00474F0F">
        <w:rPr>
          <w:rFonts w:ascii="Times New Roman" w:hAnsi="Times New Roman" w:cs="Times New Roman"/>
          <w:sz w:val="28"/>
          <w:szCs w:val="28"/>
        </w:rPr>
        <w:t xml:space="preserve">ребёнка к окружающему миру, другим людям, себе является </w:t>
      </w:r>
      <w:r w:rsidRPr="00474F0F">
        <w:rPr>
          <w:rFonts w:ascii="Times New Roman" w:hAnsi="Times New Roman" w:cs="Times New Roman"/>
          <w:bCs/>
          <w:sz w:val="28"/>
          <w:szCs w:val="28"/>
        </w:rPr>
        <w:t>его наличие у педагогов и родителей и соответствие его традиционным ценностям РФ и современному национальному воспитательному идеалу, идеалу ДОО, заложенному в Программе.</w:t>
      </w:r>
    </w:p>
    <w:p w:rsidR="00431D0D" w:rsidRPr="00474F0F" w:rsidRDefault="00431D0D" w:rsidP="00474F0F">
      <w:pPr>
        <w:autoSpaceDE w:val="0"/>
        <w:autoSpaceDN w:val="0"/>
        <w:adjustRightInd w:val="0"/>
        <w:spacing w:after="0" w:line="240" w:lineRule="auto"/>
        <w:ind w:firstLine="567"/>
        <w:jc w:val="both"/>
        <w:rPr>
          <w:rFonts w:ascii="Times New Roman" w:hAnsi="Times New Roman" w:cs="Times New Roman"/>
          <w:bCs/>
          <w:sz w:val="28"/>
          <w:szCs w:val="28"/>
        </w:rPr>
      </w:pPr>
      <w:r w:rsidRPr="00474F0F">
        <w:rPr>
          <w:rFonts w:ascii="Times New Roman" w:hAnsi="Times New Roman" w:cs="Times New Roman"/>
          <w:bCs/>
          <w:sz w:val="28"/>
          <w:szCs w:val="28"/>
        </w:rPr>
        <w:t>Воспитывающая среда строится по четырем линиям:</w:t>
      </w:r>
    </w:p>
    <w:p w:rsidR="00431D0D" w:rsidRPr="00474F0F" w:rsidRDefault="00474F0F"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474F0F">
        <w:rPr>
          <w:rFonts w:ascii="Times New Roman" w:hAnsi="Times New Roman" w:cs="Times New Roman"/>
          <w:bCs/>
          <w:sz w:val="28"/>
          <w:szCs w:val="28"/>
        </w:rPr>
        <w:t>«от взрослого»</w:t>
      </w:r>
      <w:r w:rsidR="00431D0D" w:rsidRPr="00474F0F">
        <w:rPr>
          <w:rFonts w:ascii="Times New Roman" w:hAnsi="Times New Roman" w:cs="Times New Roman"/>
          <w:sz w:val="28"/>
          <w:szCs w:val="28"/>
        </w:rPr>
        <w:t xml:space="preserve">, который </w:t>
      </w:r>
      <w:r w:rsidR="00431D0D" w:rsidRPr="00474F0F">
        <w:rPr>
          <w:rFonts w:ascii="Times New Roman" w:hAnsi="Times New Roman" w:cs="Times New Roman"/>
          <w:bCs/>
          <w:sz w:val="28"/>
          <w:szCs w:val="28"/>
        </w:rPr>
        <w:t>создает воспитательную предметно-</w:t>
      </w:r>
      <w:r>
        <w:rPr>
          <w:rFonts w:ascii="Times New Roman" w:hAnsi="Times New Roman" w:cs="Times New Roman"/>
          <w:bCs/>
          <w:sz w:val="28"/>
          <w:szCs w:val="28"/>
        </w:rPr>
        <w:t xml:space="preserve"> </w:t>
      </w:r>
      <w:r w:rsidR="00431D0D" w:rsidRPr="00474F0F">
        <w:rPr>
          <w:rFonts w:ascii="Times New Roman" w:hAnsi="Times New Roman" w:cs="Times New Roman"/>
          <w:bCs/>
          <w:sz w:val="28"/>
          <w:szCs w:val="28"/>
        </w:rPr>
        <w:t>пространственную среду</w:t>
      </w:r>
      <w:r w:rsidR="00431D0D" w:rsidRPr="00474F0F">
        <w:rPr>
          <w:rFonts w:ascii="Times New Roman" w:hAnsi="Times New Roman" w:cs="Times New Roman"/>
          <w:sz w:val="28"/>
          <w:szCs w:val="28"/>
        </w:rPr>
        <w:t>, насыщая ее ценностями и смыслами (патриотический уголок, живой уголок, полочка красоты др.);</w:t>
      </w:r>
    </w:p>
    <w:p w:rsidR="00431D0D" w:rsidRPr="00474F0F" w:rsidRDefault="00474F0F"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474F0F">
        <w:rPr>
          <w:rFonts w:ascii="Times New Roman" w:hAnsi="Times New Roman" w:cs="Times New Roman"/>
          <w:bCs/>
          <w:sz w:val="28"/>
          <w:szCs w:val="28"/>
        </w:rPr>
        <w:t>«от взрослого»</w:t>
      </w:r>
      <w:r w:rsidR="00431D0D" w:rsidRPr="00474F0F">
        <w:rPr>
          <w:rFonts w:ascii="Times New Roman" w:hAnsi="Times New Roman" w:cs="Times New Roman"/>
          <w:sz w:val="28"/>
          <w:szCs w:val="28"/>
        </w:rPr>
        <w:t xml:space="preserve">, который </w:t>
      </w:r>
      <w:r w:rsidR="00431D0D" w:rsidRPr="00474F0F">
        <w:rPr>
          <w:rFonts w:ascii="Times New Roman" w:hAnsi="Times New Roman" w:cs="Times New Roman"/>
          <w:iCs/>
          <w:sz w:val="28"/>
          <w:szCs w:val="28"/>
        </w:rPr>
        <w:t xml:space="preserve">сам является образцом для окружающих </w:t>
      </w:r>
      <w:r w:rsidR="00431D0D" w:rsidRPr="00474F0F">
        <w:rPr>
          <w:rFonts w:ascii="Times New Roman" w:hAnsi="Times New Roman" w:cs="Times New Roman"/>
          <w:sz w:val="28"/>
          <w:szCs w:val="28"/>
        </w:rPr>
        <w:t>(внешний вид, поведение, культура общения, речь и др.)</w:t>
      </w:r>
    </w:p>
    <w:p w:rsidR="00431D0D" w:rsidRPr="00474F0F" w:rsidRDefault="00474F0F"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474F0F">
        <w:rPr>
          <w:rFonts w:ascii="Times New Roman" w:hAnsi="Times New Roman" w:cs="Times New Roman"/>
          <w:bCs/>
          <w:sz w:val="28"/>
          <w:szCs w:val="28"/>
        </w:rPr>
        <w:t xml:space="preserve">«от взаимодействия ребенка и взрослого»: </w:t>
      </w:r>
      <w:r w:rsidR="00431D0D" w:rsidRPr="00474F0F">
        <w:rPr>
          <w:rFonts w:ascii="Times New Roman" w:hAnsi="Times New Roman" w:cs="Times New Roman"/>
          <w:sz w:val="28"/>
          <w:szCs w:val="28"/>
        </w:rPr>
        <w:t>воспитывающая среда, направленная на взаимодействие ребенка и взрослого, раскрывающего смыслы и ценности воспитания (сигнальные знаки, схемы, картинки, музыкальные сигналы и др.);</w:t>
      </w:r>
    </w:p>
    <w:p w:rsidR="00431D0D" w:rsidRPr="00474F0F" w:rsidRDefault="00474F0F"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474F0F">
        <w:rPr>
          <w:rFonts w:ascii="Times New Roman" w:hAnsi="Times New Roman" w:cs="Times New Roman"/>
          <w:bCs/>
          <w:sz w:val="28"/>
          <w:szCs w:val="28"/>
        </w:rPr>
        <w:t>«от ребенка»</w:t>
      </w:r>
      <w:r w:rsidR="00431D0D" w:rsidRPr="00474F0F">
        <w:rPr>
          <w:rFonts w:ascii="Times New Roman" w:hAnsi="Times New Roman" w:cs="Times New Roman"/>
          <w:sz w:val="28"/>
          <w:szCs w:val="28"/>
        </w:rPr>
        <w:t>: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(«Наше творчество», «Детская мастерская», «Лаборатория» и др.)</w:t>
      </w:r>
    </w:p>
    <w:p w:rsidR="00431D0D" w:rsidRPr="00474F0F" w:rsidRDefault="00431D0D" w:rsidP="00474F0F">
      <w:pPr>
        <w:autoSpaceDE w:val="0"/>
        <w:autoSpaceDN w:val="0"/>
        <w:adjustRightInd w:val="0"/>
        <w:spacing w:after="0" w:line="240" w:lineRule="auto"/>
        <w:ind w:firstLine="567"/>
        <w:jc w:val="both"/>
        <w:rPr>
          <w:rFonts w:ascii="Times New Roman" w:hAnsi="Times New Roman" w:cs="Times New Roman"/>
          <w:sz w:val="28"/>
          <w:szCs w:val="28"/>
        </w:rPr>
      </w:pPr>
      <w:r w:rsidRPr="00474F0F">
        <w:rPr>
          <w:rFonts w:ascii="Times New Roman" w:hAnsi="Times New Roman" w:cs="Times New Roman"/>
          <w:bCs/>
          <w:sz w:val="28"/>
          <w:szCs w:val="28"/>
        </w:rPr>
        <w:t>Коллектив ДОО прилагает усилия</w:t>
      </w:r>
      <w:r w:rsidRPr="00474F0F">
        <w:rPr>
          <w:rFonts w:ascii="Times New Roman" w:hAnsi="Times New Roman" w:cs="Times New Roman"/>
          <w:sz w:val="28"/>
          <w:szCs w:val="28"/>
        </w:rPr>
        <w:t xml:space="preserve">, чтобы детский сад представлял для детей среду, в которой будет возможным </w:t>
      </w:r>
      <w:r w:rsidRPr="00474F0F">
        <w:rPr>
          <w:rFonts w:ascii="Times New Roman" w:hAnsi="Times New Roman" w:cs="Times New Roman"/>
          <w:iCs/>
          <w:sz w:val="28"/>
          <w:szCs w:val="28"/>
        </w:rPr>
        <w:t>приблизить учебно-воспитательные ситуации к</w:t>
      </w:r>
      <w:r w:rsidRPr="00474F0F">
        <w:rPr>
          <w:rFonts w:ascii="Times New Roman" w:hAnsi="Times New Roman" w:cs="Times New Roman"/>
          <w:sz w:val="28"/>
          <w:szCs w:val="28"/>
        </w:rPr>
        <w:t xml:space="preserve"> </w:t>
      </w:r>
      <w:r w:rsidRPr="00474F0F">
        <w:rPr>
          <w:rFonts w:ascii="Times New Roman" w:hAnsi="Times New Roman" w:cs="Times New Roman"/>
          <w:iCs/>
          <w:sz w:val="28"/>
          <w:szCs w:val="28"/>
        </w:rPr>
        <w:t>реалиям детской жизни, научит ребенка действовать и общаться в ситуациях,</w:t>
      </w:r>
      <w:r w:rsidRPr="00474F0F">
        <w:rPr>
          <w:rFonts w:ascii="Times New Roman" w:hAnsi="Times New Roman" w:cs="Times New Roman"/>
          <w:sz w:val="28"/>
          <w:szCs w:val="28"/>
        </w:rPr>
        <w:t xml:space="preserve"> </w:t>
      </w:r>
      <w:r w:rsidRPr="00474F0F">
        <w:rPr>
          <w:rFonts w:ascii="Times New Roman" w:hAnsi="Times New Roman" w:cs="Times New Roman"/>
          <w:iCs/>
          <w:sz w:val="28"/>
          <w:szCs w:val="28"/>
        </w:rPr>
        <w:t xml:space="preserve">приближенных к жизни. </w:t>
      </w:r>
      <w:r w:rsidRPr="00474F0F">
        <w:rPr>
          <w:rFonts w:ascii="Times New Roman" w:hAnsi="Times New Roman" w:cs="Times New Roman"/>
          <w:sz w:val="28"/>
          <w:szCs w:val="28"/>
        </w:rPr>
        <w:t>Педагогическое приобщение детей к ценностям окружающего мира не должно протекать стихийно, в том числе и на уровне ВРППС.</w:t>
      </w:r>
    </w:p>
    <w:p w:rsidR="00431D0D" w:rsidRPr="00474F0F" w:rsidRDefault="00431D0D" w:rsidP="00474F0F">
      <w:pPr>
        <w:autoSpaceDE w:val="0"/>
        <w:autoSpaceDN w:val="0"/>
        <w:adjustRightInd w:val="0"/>
        <w:spacing w:after="0" w:line="240" w:lineRule="auto"/>
        <w:ind w:firstLine="567"/>
        <w:jc w:val="both"/>
        <w:rPr>
          <w:rFonts w:ascii="Times New Roman" w:hAnsi="Times New Roman" w:cs="Times New Roman"/>
          <w:sz w:val="28"/>
          <w:szCs w:val="28"/>
        </w:rPr>
      </w:pPr>
      <w:r w:rsidRPr="00474F0F">
        <w:rPr>
          <w:rFonts w:ascii="Times New Roman" w:hAnsi="Times New Roman" w:cs="Times New Roman"/>
          <w:sz w:val="28"/>
          <w:szCs w:val="28"/>
        </w:rPr>
        <w:t>Особое внимание надо обратить, что:</w:t>
      </w:r>
    </w:p>
    <w:p w:rsidR="00431D0D" w:rsidRPr="00474F0F" w:rsidRDefault="00474F0F"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431D0D" w:rsidRPr="00474F0F">
        <w:rPr>
          <w:rFonts w:ascii="Times New Roman" w:hAnsi="Times New Roman" w:cs="Times New Roman"/>
          <w:sz w:val="28"/>
          <w:szCs w:val="28"/>
        </w:rPr>
        <w:t>РППС ДОО отражает федеральную, региональную специфику, а также</w:t>
      </w:r>
      <w:r>
        <w:rPr>
          <w:rFonts w:ascii="Times New Roman" w:hAnsi="Times New Roman" w:cs="Times New Roman"/>
          <w:sz w:val="28"/>
          <w:szCs w:val="28"/>
        </w:rPr>
        <w:t xml:space="preserve"> </w:t>
      </w:r>
      <w:r w:rsidR="00431D0D" w:rsidRPr="00474F0F">
        <w:rPr>
          <w:rFonts w:ascii="Times New Roman" w:hAnsi="Times New Roman" w:cs="Times New Roman"/>
          <w:sz w:val="28"/>
          <w:szCs w:val="28"/>
        </w:rPr>
        <w:t>специфику ДОУ и включает: оформление помещений; оборудование; игрушки.</w:t>
      </w:r>
    </w:p>
    <w:p w:rsidR="00431D0D" w:rsidRPr="00474F0F" w:rsidRDefault="00474F0F"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w:t>
      </w:r>
      <w:r w:rsidR="00431D0D" w:rsidRPr="00474F0F">
        <w:rPr>
          <w:rFonts w:ascii="Times New Roman" w:hAnsi="Times New Roman" w:cs="Times New Roman"/>
          <w:sz w:val="28"/>
          <w:szCs w:val="28"/>
        </w:rPr>
        <w:t>РППС отражает ценности, на которых строится Программа,</w:t>
      </w:r>
      <w:r>
        <w:rPr>
          <w:rFonts w:ascii="Times New Roman" w:hAnsi="Times New Roman" w:cs="Times New Roman"/>
          <w:sz w:val="28"/>
          <w:szCs w:val="28"/>
        </w:rPr>
        <w:t xml:space="preserve"> </w:t>
      </w:r>
      <w:r w:rsidR="00431D0D" w:rsidRPr="00474F0F">
        <w:rPr>
          <w:rFonts w:ascii="Times New Roman" w:hAnsi="Times New Roman" w:cs="Times New Roman"/>
          <w:sz w:val="28"/>
          <w:szCs w:val="28"/>
        </w:rPr>
        <w:t>и будет способствовать их принятию и раскрытию ребенком.</w:t>
      </w:r>
    </w:p>
    <w:p w:rsidR="00431D0D" w:rsidRPr="00474F0F" w:rsidRDefault="00474F0F"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431D0D" w:rsidRPr="00474F0F">
        <w:rPr>
          <w:rFonts w:ascii="Times New Roman" w:hAnsi="Times New Roman" w:cs="Times New Roman"/>
          <w:sz w:val="28"/>
          <w:szCs w:val="28"/>
        </w:rPr>
        <w:t>Среда включает знаки и символы государства, региона, города и ДОО.</w:t>
      </w:r>
    </w:p>
    <w:p w:rsidR="00431D0D" w:rsidRPr="00474F0F" w:rsidRDefault="00474F0F"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431D0D" w:rsidRPr="00474F0F">
        <w:rPr>
          <w:rFonts w:ascii="Times New Roman" w:hAnsi="Times New Roman" w:cs="Times New Roman"/>
          <w:sz w:val="28"/>
          <w:szCs w:val="28"/>
        </w:rPr>
        <w:t>Среда должна быть экологичной, природосообразной и безопасной.</w:t>
      </w:r>
    </w:p>
    <w:p w:rsidR="00431D0D" w:rsidRPr="00474F0F" w:rsidRDefault="00474F0F"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431D0D" w:rsidRPr="00474F0F">
        <w:rPr>
          <w:rFonts w:ascii="Times New Roman" w:hAnsi="Times New Roman" w:cs="Times New Roman"/>
          <w:sz w:val="28"/>
          <w:szCs w:val="28"/>
        </w:rPr>
        <w:t>Среда обеспечивает ребенку возможность общения, игры и совместной</w:t>
      </w:r>
      <w:r>
        <w:rPr>
          <w:rFonts w:ascii="Times New Roman" w:hAnsi="Times New Roman" w:cs="Times New Roman"/>
          <w:sz w:val="28"/>
          <w:szCs w:val="28"/>
        </w:rPr>
        <w:t xml:space="preserve"> </w:t>
      </w:r>
      <w:r w:rsidR="00431D0D" w:rsidRPr="00474F0F">
        <w:rPr>
          <w:rFonts w:ascii="Times New Roman" w:hAnsi="Times New Roman" w:cs="Times New Roman"/>
          <w:sz w:val="28"/>
          <w:szCs w:val="28"/>
        </w:rPr>
        <w:t>деятельности, отражает ценность семьи, людей разных поколений, радость общения с семьей, социального и духовно – нравственного воспитания, социально – коммуникативного развития.</w:t>
      </w:r>
    </w:p>
    <w:p w:rsidR="00431D0D" w:rsidRPr="00474F0F" w:rsidRDefault="00474F0F"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431D0D" w:rsidRPr="00474F0F">
        <w:rPr>
          <w:rFonts w:ascii="Times New Roman" w:hAnsi="Times New Roman" w:cs="Times New Roman"/>
          <w:sz w:val="28"/>
          <w:szCs w:val="28"/>
        </w:rPr>
        <w:t>Среда обеспечивает ребенку возможность познавательного развития и</w:t>
      </w:r>
    </w:p>
    <w:p w:rsidR="00431D0D" w:rsidRPr="00474F0F" w:rsidRDefault="00431D0D" w:rsidP="00474F0F">
      <w:pPr>
        <w:autoSpaceDE w:val="0"/>
        <w:autoSpaceDN w:val="0"/>
        <w:adjustRightInd w:val="0"/>
        <w:spacing w:after="0" w:line="240" w:lineRule="auto"/>
        <w:ind w:firstLine="567"/>
        <w:jc w:val="both"/>
        <w:rPr>
          <w:rFonts w:ascii="Times New Roman" w:hAnsi="Times New Roman" w:cs="Times New Roman"/>
          <w:sz w:val="28"/>
          <w:szCs w:val="28"/>
        </w:rPr>
      </w:pPr>
      <w:r w:rsidRPr="00474F0F">
        <w:rPr>
          <w:rFonts w:ascii="Times New Roman" w:hAnsi="Times New Roman" w:cs="Times New Roman"/>
          <w:sz w:val="28"/>
          <w:szCs w:val="28"/>
        </w:rPr>
        <w:t>воспитания,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431D0D" w:rsidRPr="00474F0F" w:rsidRDefault="00474F0F"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431D0D" w:rsidRPr="00474F0F">
        <w:rPr>
          <w:rFonts w:ascii="Times New Roman" w:hAnsi="Times New Roman" w:cs="Times New Roman"/>
          <w:sz w:val="28"/>
          <w:szCs w:val="28"/>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а результаты труда ребенка могут быть отражены и сохранены в среде.</w:t>
      </w:r>
    </w:p>
    <w:p w:rsidR="00431D0D" w:rsidRPr="00474F0F" w:rsidRDefault="00474F0F"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431D0D" w:rsidRPr="00474F0F">
        <w:rPr>
          <w:rFonts w:ascii="Times New Roman" w:hAnsi="Times New Roman" w:cs="Times New Roman"/>
          <w:sz w:val="28"/>
          <w:szCs w:val="28"/>
        </w:rPr>
        <w:t>Среда обеспечивает ребенку физическое воспитание и оздоровление, создает возможности для укрепления здоровья, раскрывает смысл здорового образа жизни, физической культуры и спорта.</w:t>
      </w:r>
    </w:p>
    <w:p w:rsidR="00431D0D" w:rsidRPr="00474F0F" w:rsidRDefault="00474F0F"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431D0D" w:rsidRPr="00474F0F">
        <w:rPr>
          <w:rFonts w:ascii="Times New Roman" w:hAnsi="Times New Roman" w:cs="Times New Roman"/>
          <w:sz w:val="28"/>
          <w:szCs w:val="28"/>
        </w:rPr>
        <w:t>Среда предоставляет ребенку возможность погружения в культуру России, знакомства с особенностями региональной культурной традиции.</w:t>
      </w:r>
    </w:p>
    <w:p w:rsidR="00431D0D" w:rsidRPr="00474F0F" w:rsidRDefault="00474F0F"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431D0D" w:rsidRPr="00474F0F">
        <w:rPr>
          <w:rFonts w:ascii="Times New Roman" w:hAnsi="Times New Roman" w:cs="Times New Roman"/>
          <w:sz w:val="28"/>
          <w:szCs w:val="28"/>
        </w:rPr>
        <w:t>Вся среда дошкольной организации должна быть гармоничной и эстетически привлекательной.</w:t>
      </w:r>
    </w:p>
    <w:p w:rsidR="00054F57" w:rsidRDefault="00431D0D" w:rsidP="00474F0F">
      <w:pPr>
        <w:autoSpaceDE w:val="0"/>
        <w:autoSpaceDN w:val="0"/>
        <w:adjustRightInd w:val="0"/>
        <w:spacing w:after="0" w:line="240" w:lineRule="auto"/>
        <w:ind w:firstLine="567"/>
        <w:jc w:val="both"/>
        <w:rPr>
          <w:rFonts w:ascii="Times New Roman" w:hAnsi="Times New Roman" w:cs="Times New Roman"/>
          <w:sz w:val="28"/>
          <w:szCs w:val="28"/>
        </w:rPr>
      </w:pPr>
      <w:r w:rsidRPr="00474F0F">
        <w:rPr>
          <w:rFonts w:ascii="Times New Roman" w:hAnsi="Times New Roman" w:cs="Times New Roman"/>
          <w:sz w:val="28"/>
          <w:szCs w:val="28"/>
        </w:rPr>
        <w:t xml:space="preserve">Игрушки, материалы и оборудование должны соответствовать возрастным задачам воспитания детей дошкольного возраста. Более подробный перечень дан в приложение, но хотелось бы отдельно остановиться на самом слабом направление ВРППС в нашей ДОО - трудовом воспитании. </w:t>
      </w:r>
    </w:p>
    <w:p w:rsidR="00431D0D" w:rsidRPr="00474F0F" w:rsidRDefault="00431D0D" w:rsidP="00054F57">
      <w:pPr>
        <w:autoSpaceDE w:val="0"/>
        <w:autoSpaceDN w:val="0"/>
        <w:adjustRightInd w:val="0"/>
        <w:spacing w:after="0" w:line="240" w:lineRule="auto"/>
        <w:ind w:firstLine="567"/>
        <w:jc w:val="center"/>
        <w:rPr>
          <w:rFonts w:ascii="Times New Roman" w:hAnsi="Times New Roman" w:cs="Times New Roman"/>
          <w:sz w:val="28"/>
          <w:szCs w:val="28"/>
        </w:rPr>
      </w:pPr>
      <w:r w:rsidRPr="00474F0F">
        <w:rPr>
          <w:rFonts w:ascii="Times New Roman" w:hAnsi="Times New Roman" w:cs="Times New Roman"/>
          <w:b/>
          <w:bCs/>
          <w:sz w:val="28"/>
          <w:szCs w:val="28"/>
        </w:rPr>
        <w:t>РППС. Трудовое воспитание.</w:t>
      </w:r>
    </w:p>
    <w:p w:rsidR="00431D0D" w:rsidRPr="00474F0F" w:rsidRDefault="00431D0D" w:rsidP="00054F57">
      <w:pPr>
        <w:autoSpaceDE w:val="0"/>
        <w:autoSpaceDN w:val="0"/>
        <w:adjustRightInd w:val="0"/>
        <w:spacing w:after="0" w:line="240" w:lineRule="auto"/>
        <w:ind w:firstLine="567"/>
        <w:jc w:val="center"/>
        <w:rPr>
          <w:rFonts w:ascii="Times New Roman" w:hAnsi="Times New Roman" w:cs="Times New Roman"/>
          <w:b/>
          <w:bCs/>
          <w:sz w:val="28"/>
          <w:szCs w:val="28"/>
        </w:rPr>
      </w:pPr>
      <w:r w:rsidRPr="00474F0F">
        <w:rPr>
          <w:rFonts w:ascii="Times New Roman" w:hAnsi="Times New Roman" w:cs="Times New Roman"/>
          <w:b/>
          <w:bCs/>
          <w:sz w:val="28"/>
          <w:szCs w:val="28"/>
        </w:rPr>
        <w:t>Общие требования к РППС по трудовому воспитанию.</w:t>
      </w:r>
    </w:p>
    <w:p w:rsidR="00431D0D" w:rsidRPr="00474F0F" w:rsidRDefault="00054F57"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431D0D" w:rsidRPr="00474F0F">
        <w:rPr>
          <w:rFonts w:ascii="Times New Roman" w:hAnsi="Times New Roman" w:cs="Times New Roman"/>
          <w:sz w:val="28"/>
          <w:szCs w:val="28"/>
        </w:rPr>
        <w:t>Разнообразие и доступность материалов для художественного ручного труда (бросовый, природный, художественный и др.), их соответствие педагогическим и гигиеническим требованиям.</w:t>
      </w:r>
    </w:p>
    <w:p w:rsidR="00431D0D" w:rsidRPr="00474F0F" w:rsidRDefault="00054F57"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31D0D" w:rsidRPr="00474F0F">
        <w:rPr>
          <w:rFonts w:ascii="Times New Roman" w:hAnsi="Times New Roman" w:cs="Times New Roman"/>
          <w:sz w:val="28"/>
          <w:szCs w:val="28"/>
        </w:rPr>
        <w:t>Разнообразие трудового инвентаря (для хозяйственно-бытового труда, труда в природе и на участке). Соответствие его возрастным особенностям детей.</w:t>
      </w:r>
    </w:p>
    <w:p w:rsidR="00431D0D" w:rsidRPr="00474F0F" w:rsidRDefault="00054F57"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431D0D" w:rsidRPr="00474F0F">
        <w:rPr>
          <w:rFonts w:ascii="Times New Roman" w:hAnsi="Times New Roman" w:cs="Times New Roman"/>
          <w:sz w:val="28"/>
          <w:szCs w:val="28"/>
        </w:rPr>
        <w:t>Эстетизация и привлекательность трудового оборудования, наличие формы для труда, эстетически оформленного рабочего места для трудовой деятельности и т.д.</w:t>
      </w:r>
    </w:p>
    <w:p w:rsidR="00431D0D" w:rsidRPr="00474F0F" w:rsidRDefault="00054F57"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431D0D" w:rsidRPr="00474F0F">
        <w:rPr>
          <w:rFonts w:ascii="Times New Roman" w:hAnsi="Times New Roman" w:cs="Times New Roman"/>
          <w:sz w:val="28"/>
          <w:szCs w:val="28"/>
        </w:rPr>
        <w:t>Гигиенические условия для организации труда детей (приспособление орудий труда к физическим возможностям детей, регуляция освещения, проветривания, безопасность орудий труда)</w:t>
      </w:r>
    </w:p>
    <w:p w:rsidR="00431D0D" w:rsidRPr="00474F0F" w:rsidRDefault="00054F57"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431D0D" w:rsidRPr="00474F0F">
        <w:rPr>
          <w:rFonts w:ascii="Times New Roman" w:hAnsi="Times New Roman" w:cs="Times New Roman"/>
          <w:sz w:val="28"/>
          <w:szCs w:val="28"/>
        </w:rPr>
        <w:t xml:space="preserve">Наличие пособий, стимулирующих детскую трудовую активность (модели обучения трудовым процессам, алгоритмы сервировки стола, </w:t>
      </w:r>
      <w:r w:rsidR="00431D0D" w:rsidRPr="00474F0F">
        <w:rPr>
          <w:rFonts w:ascii="Times New Roman" w:hAnsi="Times New Roman" w:cs="Times New Roman"/>
          <w:sz w:val="28"/>
          <w:szCs w:val="28"/>
        </w:rPr>
        <w:lastRenderedPageBreak/>
        <w:t>технологические и пооперационные карты, памятки техники безопасности, выставки детских работ и др.)</w:t>
      </w:r>
    </w:p>
    <w:p w:rsidR="00431D0D" w:rsidRPr="00474F0F" w:rsidRDefault="00054F57"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431D0D" w:rsidRPr="00474F0F">
        <w:rPr>
          <w:rFonts w:ascii="Times New Roman" w:hAnsi="Times New Roman" w:cs="Times New Roman"/>
          <w:sz w:val="28"/>
          <w:szCs w:val="28"/>
        </w:rPr>
        <w:t>Наличие условий для самостоятельной трудовой деятельности детей, дежурств (уголки дежурных, памятки для дежурных).</w:t>
      </w:r>
    </w:p>
    <w:p w:rsidR="00431D0D" w:rsidRPr="00474F0F" w:rsidRDefault="00054F57"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431D0D" w:rsidRPr="00474F0F">
        <w:rPr>
          <w:rFonts w:ascii="Times New Roman" w:hAnsi="Times New Roman" w:cs="Times New Roman"/>
          <w:sz w:val="28"/>
          <w:szCs w:val="28"/>
        </w:rPr>
        <w:t>Наличие центров для различных видов труда (уголки ручного труда, столярная мастерская, кукольное ателье, уголок труда в природе и др.) с учётом поролевой дифферентации и интересов детей.</w:t>
      </w:r>
    </w:p>
    <w:p w:rsidR="00431D0D" w:rsidRPr="00474F0F" w:rsidRDefault="00431D0D" w:rsidP="00474F0F">
      <w:pPr>
        <w:autoSpaceDE w:val="0"/>
        <w:autoSpaceDN w:val="0"/>
        <w:adjustRightInd w:val="0"/>
        <w:spacing w:after="0" w:line="240" w:lineRule="auto"/>
        <w:ind w:firstLine="567"/>
        <w:jc w:val="both"/>
        <w:rPr>
          <w:rFonts w:ascii="Times New Roman" w:hAnsi="Times New Roman" w:cs="Times New Roman"/>
          <w:sz w:val="28"/>
          <w:szCs w:val="28"/>
        </w:rPr>
      </w:pPr>
      <w:r w:rsidRPr="00474F0F">
        <w:rPr>
          <w:rFonts w:ascii="Times New Roman" w:hAnsi="Times New Roman" w:cs="Times New Roman"/>
          <w:sz w:val="28"/>
          <w:szCs w:val="28"/>
        </w:rPr>
        <w:t>8</w:t>
      </w:r>
      <w:r w:rsidR="00054F57">
        <w:rPr>
          <w:rFonts w:ascii="Times New Roman" w:hAnsi="Times New Roman" w:cs="Times New Roman"/>
          <w:sz w:val="28"/>
          <w:szCs w:val="28"/>
        </w:rPr>
        <w:t>.</w:t>
      </w:r>
      <w:r w:rsidRPr="00474F0F">
        <w:rPr>
          <w:rFonts w:ascii="Times New Roman" w:hAnsi="Times New Roman" w:cs="Times New Roman"/>
          <w:sz w:val="28"/>
          <w:szCs w:val="28"/>
        </w:rPr>
        <w:t>Постоянно обновляющаяся по мере ознакомления с трудовыми процессами игровая материальная среда (игрушки, предметы заместители, детская бытовая техника, игровые уголки и др.).</w:t>
      </w:r>
    </w:p>
    <w:p w:rsidR="00431D0D" w:rsidRPr="00474F0F" w:rsidRDefault="00431D0D" w:rsidP="00474F0F">
      <w:pPr>
        <w:autoSpaceDE w:val="0"/>
        <w:autoSpaceDN w:val="0"/>
        <w:adjustRightInd w:val="0"/>
        <w:spacing w:after="0" w:line="240" w:lineRule="auto"/>
        <w:ind w:firstLine="567"/>
        <w:jc w:val="both"/>
        <w:rPr>
          <w:rFonts w:ascii="Times New Roman" w:hAnsi="Times New Roman" w:cs="Times New Roman"/>
          <w:sz w:val="28"/>
          <w:szCs w:val="28"/>
        </w:rPr>
      </w:pPr>
      <w:r w:rsidRPr="00474F0F">
        <w:rPr>
          <w:rFonts w:ascii="Times New Roman" w:hAnsi="Times New Roman" w:cs="Times New Roman"/>
          <w:sz w:val="28"/>
          <w:szCs w:val="28"/>
        </w:rPr>
        <w:t>9.Привлечение детей к изготовлению моделей трудового процесса, моделей техники работы с различными орудиями труда, альбомов выкроек, чертежей и т.д.</w:t>
      </w:r>
    </w:p>
    <w:p w:rsidR="00431D0D" w:rsidRPr="00474F0F" w:rsidRDefault="00431D0D" w:rsidP="00474F0F">
      <w:pPr>
        <w:autoSpaceDE w:val="0"/>
        <w:autoSpaceDN w:val="0"/>
        <w:adjustRightInd w:val="0"/>
        <w:spacing w:after="0" w:line="240" w:lineRule="auto"/>
        <w:ind w:firstLine="567"/>
        <w:jc w:val="both"/>
        <w:rPr>
          <w:rFonts w:ascii="Times New Roman" w:hAnsi="Times New Roman" w:cs="Times New Roman"/>
          <w:sz w:val="28"/>
          <w:szCs w:val="28"/>
        </w:rPr>
      </w:pPr>
      <w:r w:rsidRPr="00474F0F">
        <w:rPr>
          <w:rFonts w:ascii="Times New Roman" w:hAnsi="Times New Roman" w:cs="Times New Roman"/>
          <w:sz w:val="28"/>
          <w:szCs w:val="28"/>
        </w:rPr>
        <w:t>10.Привлечение детей к изготовлению пособий для группы, атрибутов для</w:t>
      </w:r>
      <w:r w:rsidR="00054F57">
        <w:rPr>
          <w:rFonts w:ascii="Times New Roman" w:hAnsi="Times New Roman" w:cs="Times New Roman"/>
          <w:sz w:val="28"/>
          <w:szCs w:val="28"/>
        </w:rPr>
        <w:t xml:space="preserve"> </w:t>
      </w:r>
      <w:r w:rsidRPr="00474F0F">
        <w:rPr>
          <w:rFonts w:ascii="Times New Roman" w:hAnsi="Times New Roman" w:cs="Times New Roman"/>
          <w:sz w:val="28"/>
          <w:szCs w:val="28"/>
        </w:rPr>
        <w:t>сюжетно-ролевых игр, элементов украшения к празднику; к выполнению «заданий» сотрудников детского сада (пришивание пуговиц, выжигание рисунка на досках и т.д.)</w:t>
      </w:r>
    </w:p>
    <w:p w:rsidR="00431D0D" w:rsidRPr="00054F57" w:rsidRDefault="00431D0D" w:rsidP="00474F0F">
      <w:pPr>
        <w:autoSpaceDE w:val="0"/>
        <w:autoSpaceDN w:val="0"/>
        <w:adjustRightInd w:val="0"/>
        <w:spacing w:after="0" w:line="240" w:lineRule="auto"/>
        <w:ind w:firstLine="567"/>
        <w:jc w:val="both"/>
        <w:rPr>
          <w:rFonts w:ascii="Times New Roman" w:hAnsi="Times New Roman" w:cs="Times New Roman"/>
          <w:bCs/>
          <w:sz w:val="28"/>
          <w:szCs w:val="28"/>
          <w:u w:val="single"/>
        </w:rPr>
      </w:pPr>
      <w:r w:rsidRPr="00054F57">
        <w:rPr>
          <w:rFonts w:ascii="Times New Roman" w:hAnsi="Times New Roman" w:cs="Times New Roman"/>
          <w:bCs/>
          <w:sz w:val="28"/>
          <w:szCs w:val="28"/>
          <w:u w:val="single"/>
        </w:rPr>
        <w:t>Уголок дежурства по столовой:</w:t>
      </w:r>
    </w:p>
    <w:p w:rsidR="00431D0D" w:rsidRPr="00474F0F" w:rsidRDefault="00054F57"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474F0F">
        <w:rPr>
          <w:rFonts w:ascii="Times New Roman" w:hAnsi="Times New Roman" w:cs="Times New Roman"/>
          <w:sz w:val="28"/>
          <w:szCs w:val="28"/>
        </w:rPr>
        <w:t>фартучки, косынки, пилотки.</w:t>
      </w:r>
    </w:p>
    <w:p w:rsidR="00431D0D" w:rsidRPr="00474F0F" w:rsidRDefault="00054F57"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474F0F">
        <w:rPr>
          <w:rFonts w:ascii="Times New Roman" w:hAnsi="Times New Roman" w:cs="Times New Roman"/>
          <w:sz w:val="28"/>
          <w:szCs w:val="28"/>
        </w:rPr>
        <w:t>стенд для фотографий или картинок детей;</w:t>
      </w:r>
    </w:p>
    <w:p w:rsidR="00431D0D" w:rsidRPr="00474F0F" w:rsidRDefault="00054F57"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474F0F">
        <w:rPr>
          <w:rFonts w:ascii="Times New Roman" w:hAnsi="Times New Roman" w:cs="Times New Roman"/>
          <w:sz w:val="28"/>
          <w:szCs w:val="28"/>
        </w:rPr>
        <w:t>стенд для оценки дежурств детей (старший возраст).</w:t>
      </w:r>
    </w:p>
    <w:p w:rsidR="00431D0D" w:rsidRPr="00054F57" w:rsidRDefault="00431D0D" w:rsidP="00474F0F">
      <w:pPr>
        <w:autoSpaceDE w:val="0"/>
        <w:autoSpaceDN w:val="0"/>
        <w:adjustRightInd w:val="0"/>
        <w:spacing w:after="0" w:line="240" w:lineRule="auto"/>
        <w:ind w:firstLine="567"/>
        <w:jc w:val="both"/>
        <w:rPr>
          <w:rFonts w:ascii="Times New Roman" w:hAnsi="Times New Roman" w:cs="Times New Roman"/>
          <w:bCs/>
          <w:sz w:val="28"/>
          <w:szCs w:val="28"/>
          <w:u w:val="single"/>
        </w:rPr>
      </w:pPr>
      <w:r w:rsidRPr="00054F57">
        <w:rPr>
          <w:rFonts w:ascii="Times New Roman" w:hAnsi="Times New Roman" w:cs="Times New Roman"/>
          <w:bCs/>
          <w:sz w:val="28"/>
          <w:szCs w:val="28"/>
          <w:u w:val="single"/>
        </w:rPr>
        <w:t>Уголок дежурств по уголку природы:</w:t>
      </w:r>
    </w:p>
    <w:p w:rsidR="00431D0D" w:rsidRPr="00474F0F" w:rsidRDefault="00431D0D" w:rsidP="00474F0F">
      <w:pPr>
        <w:autoSpaceDE w:val="0"/>
        <w:autoSpaceDN w:val="0"/>
        <w:adjustRightInd w:val="0"/>
        <w:spacing w:after="0" w:line="240" w:lineRule="auto"/>
        <w:ind w:firstLine="567"/>
        <w:jc w:val="both"/>
        <w:rPr>
          <w:rFonts w:ascii="Times New Roman" w:hAnsi="Times New Roman" w:cs="Times New Roman"/>
          <w:sz w:val="28"/>
          <w:szCs w:val="28"/>
        </w:rPr>
      </w:pPr>
      <w:r w:rsidRPr="00474F0F">
        <w:rPr>
          <w:rFonts w:ascii="Times New Roman" w:hAnsi="Times New Roman" w:cs="Times New Roman"/>
          <w:sz w:val="28"/>
          <w:szCs w:val="28"/>
        </w:rPr>
        <w:t>-стенд для картинок или фотографий;</w:t>
      </w:r>
    </w:p>
    <w:p w:rsidR="00431D0D" w:rsidRPr="00474F0F" w:rsidRDefault="00054F57"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474F0F">
        <w:rPr>
          <w:rFonts w:ascii="Times New Roman" w:hAnsi="Times New Roman" w:cs="Times New Roman"/>
          <w:sz w:val="28"/>
          <w:szCs w:val="28"/>
        </w:rPr>
        <w:t>фартуки клеенчатые, тканевые,</w:t>
      </w:r>
    </w:p>
    <w:p w:rsidR="00431D0D" w:rsidRPr="00474F0F" w:rsidRDefault="00054F57"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474F0F">
        <w:rPr>
          <w:rFonts w:ascii="Times New Roman" w:hAnsi="Times New Roman" w:cs="Times New Roman"/>
          <w:sz w:val="28"/>
          <w:szCs w:val="28"/>
        </w:rPr>
        <w:t>палочки-рыхлители,</w:t>
      </w:r>
    </w:p>
    <w:p w:rsidR="00431D0D" w:rsidRPr="00474F0F" w:rsidRDefault="00054F57"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474F0F">
        <w:rPr>
          <w:rFonts w:ascii="Times New Roman" w:hAnsi="Times New Roman" w:cs="Times New Roman"/>
          <w:sz w:val="28"/>
          <w:szCs w:val="28"/>
        </w:rPr>
        <w:t>пульверизаторы мелкие и крупные;</w:t>
      </w:r>
    </w:p>
    <w:p w:rsidR="00431D0D" w:rsidRPr="00474F0F" w:rsidRDefault="00054F57"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474F0F">
        <w:rPr>
          <w:rFonts w:ascii="Times New Roman" w:hAnsi="Times New Roman" w:cs="Times New Roman"/>
          <w:sz w:val="28"/>
          <w:szCs w:val="28"/>
        </w:rPr>
        <w:t>тряпочки для протирания крупных листьев;</w:t>
      </w:r>
    </w:p>
    <w:p w:rsidR="00431D0D" w:rsidRPr="00474F0F" w:rsidRDefault="00054F57"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474F0F">
        <w:rPr>
          <w:rFonts w:ascii="Times New Roman" w:hAnsi="Times New Roman" w:cs="Times New Roman"/>
          <w:sz w:val="28"/>
          <w:szCs w:val="28"/>
        </w:rPr>
        <w:t>большая клеенка на стол для работы с цветами;</w:t>
      </w:r>
    </w:p>
    <w:p w:rsidR="00431D0D" w:rsidRPr="00474F0F" w:rsidRDefault="00054F57"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474F0F">
        <w:rPr>
          <w:rFonts w:ascii="Times New Roman" w:hAnsi="Times New Roman" w:cs="Times New Roman"/>
          <w:sz w:val="28"/>
          <w:szCs w:val="28"/>
        </w:rPr>
        <w:t>перчатки тканевые на разновозрастную группу младшего возраста для протирания растений; лейки на 2-3 ребенка;</w:t>
      </w:r>
    </w:p>
    <w:p w:rsidR="00431D0D" w:rsidRPr="00474F0F" w:rsidRDefault="00054F57"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474F0F">
        <w:rPr>
          <w:rFonts w:ascii="Times New Roman" w:hAnsi="Times New Roman" w:cs="Times New Roman"/>
          <w:sz w:val="28"/>
          <w:szCs w:val="28"/>
        </w:rPr>
        <w:t>модели: в разновозрастной группе старшего возраста  каждого комнатного растения; последовательности ухода за растением, особенности ухода за светолюбивыми, влаголюбивыми, теневыносливыми растениями; модель посадки огорода на окне;</w:t>
      </w:r>
    </w:p>
    <w:p w:rsidR="00431D0D" w:rsidRPr="00474F0F" w:rsidRDefault="00054F57"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474F0F">
        <w:rPr>
          <w:rFonts w:ascii="Times New Roman" w:hAnsi="Times New Roman" w:cs="Times New Roman"/>
          <w:sz w:val="28"/>
          <w:szCs w:val="28"/>
        </w:rPr>
        <w:t>дневники наблюдений на каждого ребенка;</w:t>
      </w:r>
    </w:p>
    <w:p w:rsidR="00431D0D" w:rsidRPr="00474F0F" w:rsidRDefault="00054F57"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474F0F">
        <w:rPr>
          <w:rFonts w:ascii="Times New Roman" w:hAnsi="Times New Roman" w:cs="Times New Roman"/>
          <w:sz w:val="28"/>
          <w:szCs w:val="28"/>
        </w:rPr>
        <w:t>модель последовательности перевалки и пересадки растения;</w:t>
      </w:r>
    </w:p>
    <w:p w:rsidR="00431D0D" w:rsidRPr="00474F0F" w:rsidRDefault="00431D0D" w:rsidP="00474F0F">
      <w:pPr>
        <w:autoSpaceDE w:val="0"/>
        <w:autoSpaceDN w:val="0"/>
        <w:adjustRightInd w:val="0"/>
        <w:spacing w:after="0" w:line="240" w:lineRule="auto"/>
        <w:ind w:firstLine="567"/>
        <w:jc w:val="both"/>
        <w:rPr>
          <w:rFonts w:ascii="Times New Roman" w:hAnsi="Times New Roman" w:cs="Times New Roman"/>
          <w:sz w:val="28"/>
          <w:szCs w:val="28"/>
        </w:rPr>
      </w:pPr>
      <w:r w:rsidRPr="00474F0F">
        <w:rPr>
          <w:rFonts w:ascii="Times New Roman" w:hAnsi="Times New Roman" w:cs="Times New Roman"/>
          <w:sz w:val="28"/>
          <w:szCs w:val="28"/>
        </w:rPr>
        <w:t>-модель черенкования растения.</w:t>
      </w:r>
    </w:p>
    <w:p w:rsidR="00431D0D" w:rsidRPr="00054F57" w:rsidRDefault="00431D0D" w:rsidP="00474F0F">
      <w:pPr>
        <w:autoSpaceDE w:val="0"/>
        <w:autoSpaceDN w:val="0"/>
        <w:adjustRightInd w:val="0"/>
        <w:spacing w:after="0" w:line="240" w:lineRule="auto"/>
        <w:ind w:firstLine="567"/>
        <w:jc w:val="both"/>
        <w:rPr>
          <w:rFonts w:ascii="Times New Roman" w:hAnsi="Times New Roman" w:cs="Times New Roman"/>
          <w:bCs/>
          <w:sz w:val="28"/>
          <w:szCs w:val="28"/>
          <w:u w:val="single"/>
        </w:rPr>
      </w:pPr>
      <w:r w:rsidRPr="00054F57">
        <w:rPr>
          <w:rFonts w:ascii="Times New Roman" w:hAnsi="Times New Roman" w:cs="Times New Roman"/>
          <w:bCs/>
          <w:sz w:val="28"/>
          <w:szCs w:val="28"/>
          <w:u w:val="single"/>
        </w:rPr>
        <w:t>Уголок хозяйственно-бытового труда:</w:t>
      </w:r>
    </w:p>
    <w:p w:rsidR="00431D0D" w:rsidRPr="00474F0F" w:rsidRDefault="00054F57"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474F0F">
        <w:rPr>
          <w:rFonts w:ascii="Times New Roman" w:hAnsi="Times New Roman" w:cs="Times New Roman"/>
          <w:sz w:val="28"/>
          <w:szCs w:val="28"/>
        </w:rPr>
        <w:t>фартуки на подгруппу детей тканевые и клеенчатые;</w:t>
      </w:r>
    </w:p>
    <w:p w:rsidR="00431D0D" w:rsidRPr="00474F0F" w:rsidRDefault="00054F57"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474F0F">
        <w:rPr>
          <w:rFonts w:ascii="Times New Roman" w:hAnsi="Times New Roman" w:cs="Times New Roman"/>
          <w:sz w:val="28"/>
          <w:szCs w:val="28"/>
        </w:rPr>
        <w:t>клеенка большая на стол;</w:t>
      </w:r>
    </w:p>
    <w:p w:rsidR="00431D0D" w:rsidRPr="00474F0F" w:rsidRDefault="00054F57"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474F0F">
        <w:rPr>
          <w:rFonts w:ascii="Times New Roman" w:hAnsi="Times New Roman" w:cs="Times New Roman"/>
          <w:sz w:val="28"/>
          <w:szCs w:val="28"/>
        </w:rPr>
        <w:t>тазик для протирания пыли и мытья игрушек;</w:t>
      </w:r>
    </w:p>
    <w:p w:rsidR="00431D0D" w:rsidRPr="00474F0F" w:rsidRDefault="00054F57"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474F0F">
        <w:rPr>
          <w:rFonts w:ascii="Times New Roman" w:hAnsi="Times New Roman" w:cs="Times New Roman"/>
          <w:sz w:val="28"/>
          <w:szCs w:val="28"/>
        </w:rPr>
        <w:t>тряпочки для протирания пыли на подгруппу;</w:t>
      </w:r>
    </w:p>
    <w:p w:rsidR="00431D0D" w:rsidRPr="00474F0F" w:rsidRDefault="00431D0D" w:rsidP="00474F0F">
      <w:pPr>
        <w:autoSpaceDE w:val="0"/>
        <w:autoSpaceDN w:val="0"/>
        <w:adjustRightInd w:val="0"/>
        <w:spacing w:after="0" w:line="240" w:lineRule="auto"/>
        <w:ind w:firstLine="567"/>
        <w:jc w:val="both"/>
        <w:rPr>
          <w:rFonts w:ascii="Times New Roman" w:hAnsi="Times New Roman" w:cs="Times New Roman"/>
          <w:sz w:val="28"/>
          <w:szCs w:val="28"/>
        </w:rPr>
      </w:pPr>
      <w:r w:rsidRPr="00474F0F">
        <w:rPr>
          <w:rFonts w:ascii="Times New Roman" w:hAnsi="Times New Roman" w:cs="Times New Roman"/>
          <w:sz w:val="28"/>
          <w:szCs w:val="28"/>
        </w:rPr>
        <w:t>-веревка и прицепки для развешивания кукольного белья;</w:t>
      </w:r>
    </w:p>
    <w:p w:rsidR="00431D0D" w:rsidRPr="00474F0F" w:rsidRDefault="00431D0D" w:rsidP="00474F0F">
      <w:pPr>
        <w:autoSpaceDE w:val="0"/>
        <w:autoSpaceDN w:val="0"/>
        <w:adjustRightInd w:val="0"/>
        <w:spacing w:after="0" w:line="240" w:lineRule="auto"/>
        <w:ind w:firstLine="567"/>
        <w:jc w:val="both"/>
        <w:rPr>
          <w:rFonts w:ascii="Times New Roman" w:hAnsi="Times New Roman" w:cs="Times New Roman"/>
          <w:sz w:val="28"/>
          <w:szCs w:val="28"/>
        </w:rPr>
      </w:pPr>
      <w:r w:rsidRPr="00474F0F">
        <w:rPr>
          <w:rFonts w:ascii="Times New Roman" w:hAnsi="Times New Roman" w:cs="Times New Roman"/>
          <w:sz w:val="28"/>
          <w:szCs w:val="28"/>
        </w:rPr>
        <w:t>-модель последовательности стирки белья;</w:t>
      </w:r>
    </w:p>
    <w:p w:rsidR="00431D0D" w:rsidRPr="00474F0F" w:rsidRDefault="00054F57"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431D0D" w:rsidRPr="00474F0F">
        <w:rPr>
          <w:rFonts w:ascii="Times New Roman" w:hAnsi="Times New Roman" w:cs="Times New Roman"/>
          <w:sz w:val="28"/>
          <w:szCs w:val="28"/>
        </w:rPr>
        <w:t>модель последовательности работы в группе (хозяйственно-бытовой труд);</w:t>
      </w:r>
    </w:p>
    <w:p w:rsidR="00431D0D" w:rsidRPr="00474F0F" w:rsidRDefault="00054F57"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474F0F">
        <w:rPr>
          <w:rFonts w:ascii="Times New Roman" w:hAnsi="Times New Roman" w:cs="Times New Roman"/>
          <w:sz w:val="28"/>
          <w:szCs w:val="28"/>
        </w:rPr>
        <w:t>модель трудового процесса: 5 этапов: планирование (что), последовательность (с чего начинаем и чем заканчиваем), способы (как), методы и средства (чем), результат (что получится).</w:t>
      </w:r>
    </w:p>
    <w:p w:rsidR="00431D0D" w:rsidRPr="00054F57" w:rsidRDefault="00431D0D" w:rsidP="00474F0F">
      <w:pPr>
        <w:autoSpaceDE w:val="0"/>
        <w:autoSpaceDN w:val="0"/>
        <w:adjustRightInd w:val="0"/>
        <w:spacing w:after="0" w:line="240" w:lineRule="auto"/>
        <w:ind w:firstLine="567"/>
        <w:jc w:val="both"/>
        <w:rPr>
          <w:rFonts w:ascii="Times New Roman" w:hAnsi="Times New Roman" w:cs="Times New Roman"/>
          <w:bCs/>
          <w:sz w:val="28"/>
          <w:szCs w:val="28"/>
          <w:u w:val="single"/>
        </w:rPr>
      </w:pPr>
      <w:r w:rsidRPr="00054F57">
        <w:rPr>
          <w:rFonts w:ascii="Times New Roman" w:hAnsi="Times New Roman" w:cs="Times New Roman"/>
          <w:bCs/>
          <w:sz w:val="28"/>
          <w:szCs w:val="28"/>
          <w:u w:val="single"/>
        </w:rPr>
        <w:t>Уголок дежурств по занятиям (разновозрастная группа старшего возраста):</w:t>
      </w:r>
    </w:p>
    <w:p w:rsidR="00431D0D" w:rsidRPr="00474F0F" w:rsidRDefault="00054F57"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474F0F">
        <w:rPr>
          <w:rFonts w:ascii="Times New Roman" w:hAnsi="Times New Roman" w:cs="Times New Roman"/>
          <w:sz w:val="28"/>
          <w:szCs w:val="28"/>
        </w:rPr>
        <w:t>стенд с фотографиями или картинками детей,</w:t>
      </w:r>
    </w:p>
    <w:p w:rsidR="00431D0D" w:rsidRPr="00474F0F" w:rsidRDefault="00054F57"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474F0F">
        <w:rPr>
          <w:rFonts w:ascii="Times New Roman" w:hAnsi="Times New Roman" w:cs="Times New Roman"/>
          <w:sz w:val="28"/>
          <w:szCs w:val="28"/>
        </w:rPr>
        <w:t>модель оценивания качества работы дежурных (самооценка и оценка сверстников),</w:t>
      </w:r>
    </w:p>
    <w:p w:rsidR="00431D0D" w:rsidRPr="00474F0F" w:rsidRDefault="00054F57"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474F0F">
        <w:rPr>
          <w:rFonts w:ascii="Times New Roman" w:hAnsi="Times New Roman" w:cs="Times New Roman"/>
          <w:sz w:val="28"/>
          <w:szCs w:val="28"/>
        </w:rPr>
        <w:t>модель или алгоритм последовательности подготовки столов к разным видам занятий,</w:t>
      </w:r>
    </w:p>
    <w:p w:rsidR="00431D0D" w:rsidRPr="00474F0F" w:rsidRDefault="00054F57"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474F0F">
        <w:rPr>
          <w:rFonts w:ascii="Times New Roman" w:hAnsi="Times New Roman" w:cs="Times New Roman"/>
          <w:sz w:val="28"/>
          <w:szCs w:val="28"/>
        </w:rPr>
        <w:t>модели на дверцы шкафов с обозначением находящихся там предметов и дидактических наборов для занятий (эмблемы материала по экологии, изодеятельности, математике, грамоте и т.д.),</w:t>
      </w:r>
    </w:p>
    <w:p w:rsidR="00431D0D" w:rsidRPr="00474F0F" w:rsidRDefault="00054F57" w:rsidP="00474F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1D0D" w:rsidRPr="00474F0F">
        <w:rPr>
          <w:rFonts w:ascii="Times New Roman" w:hAnsi="Times New Roman" w:cs="Times New Roman"/>
          <w:sz w:val="28"/>
          <w:szCs w:val="28"/>
        </w:rPr>
        <w:t>алгоритм действий дежурного по уборке материалов после занятия по лепке, рисованию, математике.</w:t>
      </w:r>
    </w:p>
    <w:p w:rsidR="00431D0D" w:rsidRPr="00474F0F" w:rsidRDefault="00431D0D" w:rsidP="00474F0F">
      <w:pPr>
        <w:autoSpaceDE w:val="0"/>
        <w:autoSpaceDN w:val="0"/>
        <w:adjustRightInd w:val="0"/>
        <w:spacing w:after="0" w:line="240" w:lineRule="auto"/>
        <w:ind w:firstLine="567"/>
        <w:jc w:val="both"/>
        <w:rPr>
          <w:rFonts w:ascii="Times New Roman" w:hAnsi="Times New Roman" w:cs="Times New Roman"/>
          <w:sz w:val="28"/>
          <w:szCs w:val="28"/>
        </w:rPr>
      </w:pPr>
      <w:r w:rsidRPr="00474F0F">
        <w:rPr>
          <w:rFonts w:ascii="Times New Roman" w:hAnsi="Times New Roman" w:cs="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431D0D" w:rsidRPr="00736D28" w:rsidRDefault="00431D0D" w:rsidP="00540471">
      <w:pPr>
        <w:pStyle w:val="a4"/>
        <w:numPr>
          <w:ilvl w:val="0"/>
          <w:numId w:val="33"/>
        </w:numPr>
        <w:tabs>
          <w:tab w:val="left" w:pos="284"/>
          <w:tab w:val="left" w:pos="567"/>
        </w:tabs>
        <w:autoSpaceDE w:val="0"/>
        <w:autoSpaceDN w:val="0"/>
        <w:adjustRightInd w:val="0"/>
        <w:spacing w:after="0" w:line="240" w:lineRule="auto"/>
        <w:ind w:left="0" w:firstLine="284"/>
        <w:jc w:val="both"/>
        <w:rPr>
          <w:rFonts w:ascii="Times New Roman" w:hAnsi="Times New Roman" w:cs="Times New Roman"/>
          <w:sz w:val="28"/>
          <w:szCs w:val="28"/>
        </w:rPr>
      </w:pPr>
      <w:r w:rsidRPr="00736D28">
        <w:rPr>
          <w:rFonts w:ascii="Times New Roman" w:hAnsi="Times New Roman" w:cs="Times New Roman"/>
          <w:sz w:val="28"/>
          <w:szCs w:val="28"/>
        </w:rPr>
        <w:t>знаки и символы государства, региона, населенного пункта и ДОО;</w:t>
      </w:r>
    </w:p>
    <w:p w:rsidR="00431D0D" w:rsidRPr="00736D28" w:rsidRDefault="00431D0D" w:rsidP="00540471">
      <w:pPr>
        <w:pStyle w:val="a4"/>
        <w:numPr>
          <w:ilvl w:val="0"/>
          <w:numId w:val="33"/>
        </w:numPr>
        <w:tabs>
          <w:tab w:val="left" w:pos="284"/>
          <w:tab w:val="left" w:pos="567"/>
        </w:tabs>
        <w:autoSpaceDE w:val="0"/>
        <w:autoSpaceDN w:val="0"/>
        <w:adjustRightInd w:val="0"/>
        <w:spacing w:after="0" w:line="240" w:lineRule="auto"/>
        <w:ind w:left="0" w:firstLine="284"/>
        <w:jc w:val="both"/>
        <w:rPr>
          <w:rFonts w:ascii="Times New Roman" w:hAnsi="Times New Roman" w:cs="Times New Roman"/>
          <w:sz w:val="28"/>
          <w:szCs w:val="28"/>
        </w:rPr>
      </w:pPr>
      <w:r w:rsidRPr="00736D28">
        <w:rPr>
          <w:rFonts w:ascii="Times New Roman" w:hAnsi="Times New Roman" w:cs="Times New Roman"/>
          <w:sz w:val="28"/>
          <w:szCs w:val="28"/>
        </w:rPr>
        <w:t>компоненты среды, отражающие региональные, этнографические и другие</w:t>
      </w:r>
      <w:r w:rsidR="00736D28" w:rsidRPr="00736D28">
        <w:rPr>
          <w:rFonts w:ascii="Times New Roman" w:hAnsi="Times New Roman" w:cs="Times New Roman"/>
          <w:sz w:val="28"/>
          <w:szCs w:val="28"/>
        </w:rPr>
        <w:t xml:space="preserve"> </w:t>
      </w:r>
      <w:r w:rsidRPr="00736D28">
        <w:rPr>
          <w:rFonts w:ascii="Times New Roman" w:hAnsi="Times New Roman" w:cs="Times New Roman"/>
          <w:sz w:val="28"/>
          <w:szCs w:val="28"/>
        </w:rPr>
        <w:t>особенности социокультурных условий, в которых находится ДОО;</w:t>
      </w:r>
    </w:p>
    <w:p w:rsidR="00431D0D" w:rsidRPr="00736D28" w:rsidRDefault="00431D0D" w:rsidP="00540471">
      <w:pPr>
        <w:pStyle w:val="a4"/>
        <w:numPr>
          <w:ilvl w:val="0"/>
          <w:numId w:val="33"/>
        </w:numPr>
        <w:tabs>
          <w:tab w:val="left" w:pos="284"/>
          <w:tab w:val="left" w:pos="567"/>
        </w:tabs>
        <w:autoSpaceDE w:val="0"/>
        <w:autoSpaceDN w:val="0"/>
        <w:adjustRightInd w:val="0"/>
        <w:spacing w:after="0" w:line="240" w:lineRule="auto"/>
        <w:ind w:left="0" w:firstLine="284"/>
        <w:jc w:val="both"/>
        <w:rPr>
          <w:rFonts w:ascii="Times New Roman" w:hAnsi="Times New Roman" w:cs="Times New Roman"/>
          <w:sz w:val="28"/>
          <w:szCs w:val="28"/>
        </w:rPr>
      </w:pPr>
      <w:r w:rsidRPr="00736D28">
        <w:rPr>
          <w:rFonts w:ascii="Times New Roman" w:hAnsi="Times New Roman" w:cs="Times New Roman"/>
          <w:sz w:val="28"/>
          <w:szCs w:val="28"/>
        </w:rPr>
        <w:t>компоненты среды, отражающие экологичность, природосообразность и</w:t>
      </w:r>
      <w:r w:rsidR="00736D28" w:rsidRPr="00736D28">
        <w:rPr>
          <w:rFonts w:ascii="Times New Roman" w:hAnsi="Times New Roman" w:cs="Times New Roman"/>
          <w:sz w:val="28"/>
          <w:szCs w:val="28"/>
        </w:rPr>
        <w:t xml:space="preserve"> </w:t>
      </w:r>
      <w:r w:rsidRPr="00736D28">
        <w:rPr>
          <w:rFonts w:ascii="Times New Roman" w:hAnsi="Times New Roman" w:cs="Times New Roman"/>
          <w:sz w:val="28"/>
          <w:szCs w:val="28"/>
        </w:rPr>
        <w:t>безопасность;</w:t>
      </w:r>
    </w:p>
    <w:p w:rsidR="00431D0D" w:rsidRPr="00736D28" w:rsidRDefault="00431D0D" w:rsidP="00540471">
      <w:pPr>
        <w:pStyle w:val="a4"/>
        <w:numPr>
          <w:ilvl w:val="0"/>
          <w:numId w:val="33"/>
        </w:numPr>
        <w:tabs>
          <w:tab w:val="left" w:pos="284"/>
          <w:tab w:val="left" w:pos="567"/>
        </w:tabs>
        <w:autoSpaceDE w:val="0"/>
        <w:autoSpaceDN w:val="0"/>
        <w:adjustRightInd w:val="0"/>
        <w:spacing w:after="0" w:line="240" w:lineRule="auto"/>
        <w:ind w:left="0" w:firstLine="284"/>
        <w:jc w:val="both"/>
        <w:rPr>
          <w:rFonts w:ascii="Times New Roman" w:hAnsi="Times New Roman" w:cs="Times New Roman"/>
          <w:sz w:val="28"/>
          <w:szCs w:val="28"/>
        </w:rPr>
      </w:pPr>
      <w:r w:rsidRPr="00736D28">
        <w:rPr>
          <w:rFonts w:ascii="Times New Roman" w:hAnsi="Times New Roman" w:cs="Times New Roman"/>
          <w:sz w:val="28"/>
          <w:szCs w:val="28"/>
        </w:rPr>
        <w:t>компоненты среды, обеспечивающие детям возможность общения, игры и</w:t>
      </w:r>
      <w:r w:rsidR="00736D28" w:rsidRPr="00736D28">
        <w:rPr>
          <w:rFonts w:ascii="Times New Roman" w:hAnsi="Times New Roman" w:cs="Times New Roman"/>
          <w:sz w:val="28"/>
          <w:szCs w:val="28"/>
        </w:rPr>
        <w:t xml:space="preserve"> </w:t>
      </w:r>
      <w:r w:rsidRPr="00736D28">
        <w:rPr>
          <w:rFonts w:ascii="Times New Roman" w:hAnsi="Times New Roman" w:cs="Times New Roman"/>
          <w:sz w:val="28"/>
          <w:szCs w:val="28"/>
        </w:rPr>
        <w:t>совместной деятельности;</w:t>
      </w:r>
    </w:p>
    <w:p w:rsidR="00431D0D" w:rsidRPr="00736D28" w:rsidRDefault="00431D0D" w:rsidP="00540471">
      <w:pPr>
        <w:pStyle w:val="a4"/>
        <w:numPr>
          <w:ilvl w:val="0"/>
          <w:numId w:val="33"/>
        </w:numPr>
        <w:tabs>
          <w:tab w:val="left" w:pos="284"/>
          <w:tab w:val="left" w:pos="567"/>
        </w:tabs>
        <w:autoSpaceDE w:val="0"/>
        <w:autoSpaceDN w:val="0"/>
        <w:adjustRightInd w:val="0"/>
        <w:spacing w:after="0" w:line="240" w:lineRule="auto"/>
        <w:ind w:left="0" w:firstLine="284"/>
        <w:jc w:val="both"/>
        <w:rPr>
          <w:rFonts w:ascii="Times New Roman" w:hAnsi="Times New Roman" w:cs="Times New Roman"/>
          <w:sz w:val="28"/>
          <w:szCs w:val="28"/>
        </w:rPr>
      </w:pPr>
      <w:r w:rsidRPr="00736D28">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431D0D" w:rsidRPr="00736D28" w:rsidRDefault="00431D0D" w:rsidP="00540471">
      <w:pPr>
        <w:pStyle w:val="a4"/>
        <w:numPr>
          <w:ilvl w:val="0"/>
          <w:numId w:val="33"/>
        </w:numPr>
        <w:tabs>
          <w:tab w:val="left" w:pos="284"/>
          <w:tab w:val="left" w:pos="567"/>
        </w:tabs>
        <w:autoSpaceDE w:val="0"/>
        <w:autoSpaceDN w:val="0"/>
        <w:adjustRightInd w:val="0"/>
        <w:spacing w:after="0" w:line="240" w:lineRule="auto"/>
        <w:ind w:left="0" w:firstLine="284"/>
        <w:jc w:val="both"/>
        <w:rPr>
          <w:rFonts w:ascii="Times New Roman" w:hAnsi="Times New Roman" w:cs="Times New Roman"/>
          <w:sz w:val="28"/>
          <w:szCs w:val="28"/>
        </w:rPr>
      </w:pPr>
      <w:r w:rsidRPr="00736D28">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431D0D" w:rsidRPr="00736D28" w:rsidRDefault="00431D0D" w:rsidP="00540471">
      <w:pPr>
        <w:pStyle w:val="a4"/>
        <w:numPr>
          <w:ilvl w:val="0"/>
          <w:numId w:val="33"/>
        </w:numPr>
        <w:tabs>
          <w:tab w:val="left" w:pos="284"/>
          <w:tab w:val="left" w:pos="567"/>
        </w:tabs>
        <w:autoSpaceDE w:val="0"/>
        <w:autoSpaceDN w:val="0"/>
        <w:adjustRightInd w:val="0"/>
        <w:spacing w:after="0" w:line="240" w:lineRule="auto"/>
        <w:ind w:left="0" w:firstLine="284"/>
        <w:jc w:val="both"/>
        <w:rPr>
          <w:rFonts w:ascii="Times New Roman" w:hAnsi="Times New Roman" w:cs="Times New Roman"/>
          <w:sz w:val="28"/>
          <w:szCs w:val="28"/>
        </w:rPr>
      </w:pPr>
      <w:r w:rsidRPr="00736D28">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431D0D" w:rsidRPr="00736D28" w:rsidRDefault="00431D0D" w:rsidP="00540471">
      <w:pPr>
        <w:pStyle w:val="a4"/>
        <w:numPr>
          <w:ilvl w:val="0"/>
          <w:numId w:val="33"/>
        </w:numPr>
        <w:tabs>
          <w:tab w:val="left" w:pos="284"/>
          <w:tab w:val="left" w:pos="567"/>
        </w:tabs>
        <w:autoSpaceDE w:val="0"/>
        <w:autoSpaceDN w:val="0"/>
        <w:adjustRightInd w:val="0"/>
        <w:spacing w:after="0" w:line="240" w:lineRule="auto"/>
        <w:ind w:left="0" w:firstLine="284"/>
        <w:jc w:val="both"/>
        <w:rPr>
          <w:rFonts w:ascii="Times New Roman" w:hAnsi="Times New Roman" w:cs="Times New Roman"/>
          <w:sz w:val="28"/>
          <w:szCs w:val="28"/>
        </w:rPr>
      </w:pPr>
      <w:r w:rsidRPr="00736D28">
        <w:rPr>
          <w:rFonts w:ascii="Times New Roman" w:hAnsi="Times New Roman" w:cs="Times New Roman"/>
          <w:sz w:val="28"/>
          <w:szCs w:val="28"/>
        </w:rPr>
        <w:t>компоненты среды, обеспечивающие ребёнку возможности для укрепления</w:t>
      </w:r>
      <w:r w:rsidR="00736D28" w:rsidRPr="00736D28">
        <w:rPr>
          <w:rFonts w:ascii="Times New Roman" w:hAnsi="Times New Roman" w:cs="Times New Roman"/>
          <w:sz w:val="28"/>
          <w:szCs w:val="28"/>
        </w:rPr>
        <w:t xml:space="preserve"> </w:t>
      </w:r>
      <w:r w:rsidRPr="00736D28">
        <w:rPr>
          <w:rFonts w:ascii="Times New Roman" w:hAnsi="Times New Roman" w:cs="Times New Roman"/>
          <w:sz w:val="28"/>
          <w:szCs w:val="28"/>
        </w:rPr>
        <w:t>здоровья, раскрывающие смысл здорового образа жизни, физической культуры и спорта;</w:t>
      </w:r>
    </w:p>
    <w:p w:rsidR="00431D0D" w:rsidRPr="00736D28" w:rsidRDefault="00431D0D" w:rsidP="00540471">
      <w:pPr>
        <w:pStyle w:val="a4"/>
        <w:numPr>
          <w:ilvl w:val="0"/>
          <w:numId w:val="33"/>
        </w:numPr>
        <w:tabs>
          <w:tab w:val="left" w:pos="284"/>
          <w:tab w:val="left" w:pos="567"/>
        </w:tabs>
        <w:autoSpaceDE w:val="0"/>
        <w:autoSpaceDN w:val="0"/>
        <w:adjustRightInd w:val="0"/>
        <w:spacing w:after="0" w:line="240" w:lineRule="auto"/>
        <w:ind w:left="0" w:firstLine="284"/>
        <w:jc w:val="both"/>
        <w:rPr>
          <w:rFonts w:ascii="Times New Roman" w:hAnsi="Times New Roman" w:cs="Times New Roman"/>
          <w:sz w:val="28"/>
          <w:szCs w:val="28"/>
        </w:rPr>
      </w:pPr>
      <w:r w:rsidRPr="00736D28">
        <w:rPr>
          <w:rFonts w:ascii="Times New Roman" w:hAnsi="Times New Roman" w:cs="Times New Roman"/>
          <w:sz w:val="28"/>
          <w:szCs w:val="28"/>
        </w:rPr>
        <w:t>компоненты среды, предоставляющие ребёнку возможность погружения в</w:t>
      </w:r>
      <w:r w:rsidR="00736D28" w:rsidRPr="00736D28">
        <w:rPr>
          <w:rFonts w:ascii="Times New Roman" w:hAnsi="Times New Roman" w:cs="Times New Roman"/>
          <w:sz w:val="28"/>
          <w:szCs w:val="28"/>
        </w:rPr>
        <w:t xml:space="preserve"> </w:t>
      </w:r>
      <w:r w:rsidRPr="00736D28">
        <w:rPr>
          <w:rFonts w:ascii="Times New Roman" w:hAnsi="Times New Roman" w:cs="Times New Roman"/>
          <w:sz w:val="28"/>
          <w:szCs w:val="28"/>
        </w:rPr>
        <w:t>культуру России, знакомства с особенностями традиций многонационального российского народа.</w:t>
      </w:r>
    </w:p>
    <w:p w:rsidR="00431D0D" w:rsidRPr="00474F0F" w:rsidRDefault="00431D0D" w:rsidP="00474F0F">
      <w:pPr>
        <w:autoSpaceDE w:val="0"/>
        <w:autoSpaceDN w:val="0"/>
        <w:adjustRightInd w:val="0"/>
        <w:spacing w:after="0" w:line="240" w:lineRule="auto"/>
        <w:ind w:firstLine="567"/>
        <w:jc w:val="both"/>
        <w:rPr>
          <w:rFonts w:ascii="Times New Roman" w:hAnsi="Times New Roman" w:cs="Times New Roman"/>
          <w:sz w:val="28"/>
          <w:szCs w:val="28"/>
        </w:rPr>
      </w:pPr>
      <w:r w:rsidRPr="00474F0F">
        <w:rPr>
          <w:rFonts w:ascii="Times New Roman" w:hAnsi="Times New Roman" w:cs="Times New Roman"/>
          <w:sz w:val="28"/>
          <w:szCs w:val="28"/>
        </w:rPr>
        <w:t>Вся среда ДОО должна быть гармоничной и эстетически привлекательной.</w:t>
      </w:r>
    </w:p>
    <w:p w:rsidR="00431D0D" w:rsidRPr="00474F0F" w:rsidRDefault="00431D0D" w:rsidP="00474F0F">
      <w:pPr>
        <w:autoSpaceDE w:val="0"/>
        <w:autoSpaceDN w:val="0"/>
        <w:adjustRightInd w:val="0"/>
        <w:spacing w:after="0" w:line="240" w:lineRule="auto"/>
        <w:ind w:firstLine="567"/>
        <w:jc w:val="both"/>
        <w:rPr>
          <w:rFonts w:ascii="Times New Roman" w:hAnsi="Times New Roman" w:cs="Times New Roman"/>
          <w:sz w:val="28"/>
          <w:szCs w:val="28"/>
        </w:rPr>
      </w:pPr>
      <w:r w:rsidRPr="00474F0F">
        <w:rPr>
          <w:rFonts w:ascii="Times New Roman" w:hAnsi="Times New Roman" w:cs="Times New Roman"/>
          <w:sz w:val="28"/>
          <w:szCs w:val="28"/>
        </w:rPr>
        <w:lastRenderedPageBreak/>
        <w:t>При выборе материалов и игрушек для ППС необходимо ориентироваться на</w:t>
      </w:r>
      <w:r w:rsidR="00736D28">
        <w:rPr>
          <w:rFonts w:ascii="Times New Roman" w:hAnsi="Times New Roman" w:cs="Times New Roman"/>
          <w:sz w:val="28"/>
          <w:szCs w:val="28"/>
        </w:rPr>
        <w:t xml:space="preserve"> </w:t>
      </w:r>
      <w:r w:rsidRPr="00474F0F">
        <w:rPr>
          <w:rFonts w:ascii="Times New Roman" w:hAnsi="Times New Roman" w:cs="Times New Roman"/>
          <w:sz w:val="28"/>
          <w:szCs w:val="28"/>
        </w:rPr>
        <w:t>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431D0D" w:rsidRPr="00474F0F" w:rsidRDefault="00431D0D" w:rsidP="00474F0F">
      <w:pPr>
        <w:autoSpaceDE w:val="0"/>
        <w:autoSpaceDN w:val="0"/>
        <w:adjustRightInd w:val="0"/>
        <w:spacing w:after="0" w:line="240" w:lineRule="auto"/>
        <w:ind w:firstLine="567"/>
        <w:jc w:val="both"/>
        <w:rPr>
          <w:rFonts w:ascii="Times New Roman" w:hAnsi="Times New Roman" w:cs="Times New Roman"/>
          <w:b/>
          <w:sz w:val="28"/>
          <w:szCs w:val="28"/>
        </w:rPr>
      </w:pPr>
    </w:p>
    <w:p w:rsidR="00431D0D" w:rsidRPr="00A90A5D" w:rsidRDefault="00431D0D" w:rsidP="00736D28">
      <w:pPr>
        <w:autoSpaceDE w:val="0"/>
        <w:autoSpaceDN w:val="0"/>
        <w:adjustRightInd w:val="0"/>
        <w:spacing w:after="0" w:line="240" w:lineRule="auto"/>
        <w:ind w:firstLine="708"/>
        <w:jc w:val="center"/>
        <w:rPr>
          <w:rFonts w:ascii="Times New Roman" w:hAnsi="Times New Roman" w:cs="Times New Roman"/>
          <w:b/>
          <w:bCs/>
          <w:sz w:val="28"/>
          <w:szCs w:val="28"/>
        </w:rPr>
      </w:pPr>
      <w:r w:rsidRPr="00A90A5D">
        <w:rPr>
          <w:rFonts w:ascii="Times New Roman" w:hAnsi="Times New Roman" w:cs="Times New Roman"/>
          <w:b/>
          <w:bCs/>
          <w:sz w:val="28"/>
          <w:szCs w:val="28"/>
        </w:rPr>
        <w:t>2.9.Социальное партнерство.</w:t>
      </w:r>
    </w:p>
    <w:p w:rsidR="00431D0D" w:rsidRPr="00736D28" w:rsidRDefault="00431D0D" w:rsidP="00736D28">
      <w:pPr>
        <w:autoSpaceDE w:val="0"/>
        <w:autoSpaceDN w:val="0"/>
        <w:adjustRightInd w:val="0"/>
        <w:spacing w:after="0" w:line="240" w:lineRule="auto"/>
        <w:ind w:firstLine="708"/>
        <w:jc w:val="both"/>
        <w:rPr>
          <w:rFonts w:ascii="Times New Roman" w:hAnsi="Times New Roman" w:cs="Times New Roman"/>
          <w:sz w:val="28"/>
          <w:szCs w:val="28"/>
        </w:rPr>
      </w:pPr>
      <w:r w:rsidRPr="00736D28">
        <w:rPr>
          <w:rFonts w:ascii="Times New Roman" w:hAnsi="Times New Roman" w:cs="Times New Roman"/>
          <w:bCs/>
          <w:sz w:val="28"/>
          <w:szCs w:val="28"/>
        </w:rPr>
        <w:t xml:space="preserve">Социокультурный контекст </w:t>
      </w:r>
      <w:r w:rsidRPr="00736D28">
        <w:rPr>
          <w:rFonts w:ascii="Times New Roman" w:hAnsi="Times New Roman" w:cs="Times New Roman"/>
          <w:sz w:val="28"/>
          <w:szCs w:val="28"/>
        </w:rPr>
        <w:t xml:space="preserve">– это </w:t>
      </w:r>
      <w:r w:rsidRPr="00736D28">
        <w:rPr>
          <w:rFonts w:ascii="Times New Roman" w:hAnsi="Times New Roman" w:cs="Times New Roman"/>
          <w:bCs/>
          <w:sz w:val="28"/>
          <w:szCs w:val="28"/>
        </w:rPr>
        <w:t xml:space="preserve">социальная и культурная среда, </w:t>
      </w:r>
      <w:r w:rsidRPr="00736D28">
        <w:rPr>
          <w:rFonts w:ascii="Times New Roman" w:hAnsi="Times New Roman" w:cs="Times New Roman"/>
          <w:sz w:val="28"/>
          <w:szCs w:val="28"/>
        </w:rPr>
        <w:t>в которой человек растет и живет. Он также включает в себя влияние, которое среда оказывает на идеи и поведение человека.</w:t>
      </w:r>
    </w:p>
    <w:p w:rsidR="00431D0D" w:rsidRPr="00736D28" w:rsidRDefault="00431D0D" w:rsidP="00736D28">
      <w:pPr>
        <w:autoSpaceDE w:val="0"/>
        <w:autoSpaceDN w:val="0"/>
        <w:adjustRightInd w:val="0"/>
        <w:spacing w:after="0" w:line="240" w:lineRule="auto"/>
        <w:ind w:firstLine="708"/>
        <w:jc w:val="both"/>
        <w:rPr>
          <w:rFonts w:ascii="Times New Roman" w:hAnsi="Times New Roman" w:cs="Times New Roman"/>
          <w:sz w:val="28"/>
          <w:szCs w:val="28"/>
        </w:rPr>
      </w:pPr>
      <w:r w:rsidRPr="00736D28">
        <w:rPr>
          <w:rFonts w:ascii="Times New Roman" w:hAnsi="Times New Roman" w:cs="Times New Roman"/>
          <w:sz w:val="28"/>
          <w:szCs w:val="28"/>
        </w:rPr>
        <w:t>Социокультурные ценности являются определяющими в структурно-</w:t>
      </w:r>
      <w:r w:rsidR="00736D28">
        <w:rPr>
          <w:rFonts w:ascii="Times New Roman" w:hAnsi="Times New Roman" w:cs="Times New Roman"/>
          <w:sz w:val="28"/>
          <w:szCs w:val="28"/>
        </w:rPr>
        <w:t xml:space="preserve"> </w:t>
      </w:r>
      <w:r w:rsidRPr="00736D28">
        <w:rPr>
          <w:rFonts w:ascii="Times New Roman" w:hAnsi="Times New Roman" w:cs="Times New Roman"/>
          <w:sz w:val="28"/>
          <w:szCs w:val="28"/>
        </w:rPr>
        <w:t>содержательной основе Программы.</w:t>
      </w:r>
    </w:p>
    <w:p w:rsidR="00431D0D" w:rsidRPr="00736D28" w:rsidRDefault="00431D0D" w:rsidP="00736D28">
      <w:pPr>
        <w:autoSpaceDE w:val="0"/>
        <w:autoSpaceDN w:val="0"/>
        <w:adjustRightInd w:val="0"/>
        <w:spacing w:after="0" w:line="240" w:lineRule="auto"/>
        <w:ind w:firstLine="708"/>
        <w:jc w:val="both"/>
        <w:rPr>
          <w:rFonts w:ascii="Times New Roman" w:hAnsi="Times New Roman" w:cs="Times New Roman"/>
          <w:sz w:val="28"/>
          <w:szCs w:val="28"/>
        </w:rPr>
      </w:pPr>
      <w:r w:rsidRPr="00736D28">
        <w:rPr>
          <w:rFonts w:ascii="Times New Roman" w:hAnsi="Times New Roman" w:cs="Times New Roman"/>
          <w:bCs/>
          <w:sz w:val="28"/>
          <w:szCs w:val="28"/>
        </w:rPr>
        <w:t xml:space="preserve">Социокультурный контекст </w:t>
      </w:r>
      <w:r w:rsidRPr="00736D28">
        <w:rPr>
          <w:rFonts w:ascii="Times New Roman" w:hAnsi="Times New Roman" w:cs="Times New Roman"/>
          <w:sz w:val="28"/>
          <w:szCs w:val="28"/>
        </w:rPr>
        <w:t xml:space="preserve">воспитания </w:t>
      </w:r>
      <w:r w:rsidRPr="00736D28">
        <w:rPr>
          <w:rFonts w:ascii="Times New Roman" w:hAnsi="Times New Roman" w:cs="Times New Roman"/>
          <w:bCs/>
          <w:sz w:val="28"/>
          <w:szCs w:val="28"/>
        </w:rPr>
        <w:t>является вариативной</w:t>
      </w:r>
      <w:r w:rsidR="00736D28">
        <w:rPr>
          <w:rFonts w:ascii="Times New Roman" w:hAnsi="Times New Roman" w:cs="Times New Roman"/>
          <w:bCs/>
          <w:sz w:val="28"/>
          <w:szCs w:val="28"/>
        </w:rPr>
        <w:t xml:space="preserve"> </w:t>
      </w:r>
      <w:r w:rsidRPr="00736D28">
        <w:rPr>
          <w:rFonts w:ascii="Times New Roman" w:hAnsi="Times New Roman" w:cs="Times New Roman"/>
          <w:bCs/>
          <w:sz w:val="28"/>
          <w:szCs w:val="28"/>
        </w:rPr>
        <w:t xml:space="preserve">воспитательной составляющей Программы. </w:t>
      </w:r>
      <w:r w:rsidRPr="00736D28">
        <w:rPr>
          <w:rFonts w:ascii="Times New Roman" w:hAnsi="Times New Roman" w:cs="Times New Roman"/>
          <w:sz w:val="28"/>
          <w:szCs w:val="28"/>
        </w:rPr>
        <w:t>Он учитывает этнокультурные,</w:t>
      </w:r>
      <w:r w:rsidR="00736D28">
        <w:rPr>
          <w:rFonts w:ascii="Times New Roman" w:hAnsi="Times New Roman" w:cs="Times New Roman"/>
          <w:sz w:val="28"/>
          <w:szCs w:val="28"/>
        </w:rPr>
        <w:t xml:space="preserve"> </w:t>
      </w:r>
      <w:r w:rsidRPr="00736D28">
        <w:rPr>
          <w:rFonts w:ascii="Times New Roman" w:hAnsi="Times New Roman" w:cs="Times New Roman"/>
          <w:sz w:val="28"/>
          <w:szCs w:val="28"/>
        </w:rPr>
        <w:t xml:space="preserve">конфессиональные и региональные особенности и направлен на формирование ресурсов воспитательной программы. Реализация социокультурного контекста опирается </w:t>
      </w:r>
      <w:r w:rsidRPr="00736D28">
        <w:rPr>
          <w:rFonts w:ascii="Times New Roman" w:hAnsi="Times New Roman" w:cs="Times New Roman"/>
          <w:bCs/>
          <w:sz w:val="28"/>
          <w:szCs w:val="28"/>
        </w:rPr>
        <w:t>на</w:t>
      </w:r>
      <w:r w:rsidRPr="00736D28">
        <w:rPr>
          <w:rFonts w:ascii="Times New Roman" w:hAnsi="Times New Roman" w:cs="Times New Roman"/>
          <w:sz w:val="28"/>
          <w:szCs w:val="28"/>
        </w:rPr>
        <w:t xml:space="preserve"> </w:t>
      </w:r>
      <w:r w:rsidRPr="00736D28">
        <w:rPr>
          <w:rFonts w:ascii="Times New Roman" w:hAnsi="Times New Roman" w:cs="Times New Roman"/>
          <w:bCs/>
          <w:sz w:val="28"/>
          <w:szCs w:val="28"/>
        </w:rPr>
        <w:t>построение социального партнерства образовательной организации.</w:t>
      </w:r>
    </w:p>
    <w:p w:rsidR="00431D0D" w:rsidRPr="00736D28" w:rsidRDefault="00431D0D" w:rsidP="00736D28">
      <w:pPr>
        <w:autoSpaceDE w:val="0"/>
        <w:autoSpaceDN w:val="0"/>
        <w:adjustRightInd w:val="0"/>
        <w:spacing w:after="0" w:line="240" w:lineRule="auto"/>
        <w:ind w:firstLine="708"/>
        <w:jc w:val="both"/>
        <w:rPr>
          <w:rFonts w:ascii="Times New Roman" w:hAnsi="Times New Roman" w:cs="Times New Roman"/>
          <w:bCs/>
          <w:sz w:val="28"/>
          <w:szCs w:val="28"/>
        </w:rPr>
      </w:pPr>
      <w:r w:rsidRPr="00736D28">
        <w:rPr>
          <w:rFonts w:ascii="Times New Roman" w:hAnsi="Times New Roman" w:cs="Times New Roman"/>
          <w:sz w:val="28"/>
          <w:szCs w:val="28"/>
        </w:rPr>
        <w:t xml:space="preserve">Реализация Программы основана </w:t>
      </w:r>
      <w:r w:rsidRPr="00736D28">
        <w:rPr>
          <w:rFonts w:ascii="Times New Roman" w:hAnsi="Times New Roman" w:cs="Times New Roman"/>
          <w:bCs/>
          <w:sz w:val="28"/>
          <w:szCs w:val="28"/>
        </w:rPr>
        <w:t>на взаимодействии с разными социальными партнерами (</w:t>
      </w:r>
      <w:r w:rsidRPr="00736D28">
        <w:rPr>
          <w:rFonts w:ascii="Times New Roman" w:hAnsi="Times New Roman" w:cs="Times New Roman"/>
          <w:bCs/>
          <w:iCs/>
          <w:sz w:val="28"/>
          <w:szCs w:val="28"/>
        </w:rPr>
        <w:t>библиотека, культурно - досуговый центр Ангара», школа.</w:t>
      </w:r>
      <w:r w:rsidRPr="00736D28">
        <w:rPr>
          <w:rFonts w:ascii="Times New Roman" w:hAnsi="Times New Roman" w:cs="Times New Roman"/>
          <w:bCs/>
          <w:sz w:val="28"/>
          <w:szCs w:val="28"/>
        </w:rPr>
        <w:t xml:space="preserve"> </w:t>
      </w:r>
    </w:p>
    <w:p w:rsidR="00431D0D" w:rsidRPr="00736D28" w:rsidRDefault="00431D0D" w:rsidP="00736D28">
      <w:pPr>
        <w:autoSpaceDE w:val="0"/>
        <w:autoSpaceDN w:val="0"/>
        <w:adjustRightInd w:val="0"/>
        <w:spacing w:after="0" w:line="240" w:lineRule="auto"/>
        <w:ind w:firstLine="708"/>
        <w:jc w:val="both"/>
        <w:rPr>
          <w:rFonts w:ascii="Times New Roman" w:hAnsi="Times New Roman" w:cs="Times New Roman"/>
          <w:bCs/>
          <w:sz w:val="28"/>
          <w:szCs w:val="28"/>
        </w:rPr>
      </w:pPr>
      <w:r w:rsidRPr="00736D28">
        <w:rPr>
          <w:rFonts w:ascii="Times New Roman" w:hAnsi="Times New Roman" w:cs="Times New Roman"/>
          <w:sz w:val="28"/>
          <w:szCs w:val="28"/>
        </w:rPr>
        <w:t xml:space="preserve">Реализация воспитательного потенциала социального партнерства </w:t>
      </w:r>
      <w:r w:rsidRPr="00736D28">
        <w:rPr>
          <w:rFonts w:ascii="Times New Roman" w:hAnsi="Times New Roman" w:cs="Times New Roman"/>
          <w:bCs/>
          <w:sz w:val="28"/>
          <w:szCs w:val="28"/>
        </w:rPr>
        <w:t>ежегодно уточняется и дополняется новыми мероприятиями на уровне планирования в годовом плане работы ДОО</w:t>
      </w:r>
      <w:r w:rsidRPr="00736D28">
        <w:rPr>
          <w:rFonts w:ascii="Times New Roman" w:hAnsi="Times New Roman" w:cs="Times New Roman"/>
          <w:sz w:val="28"/>
          <w:szCs w:val="28"/>
        </w:rPr>
        <w:t xml:space="preserve">, </w:t>
      </w:r>
      <w:r w:rsidRPr="00736D28">
        <w:rPr>
          <w:rFonts w:ascii="Times New Roman" w:hAnsi="Times New Roman" w:cs="Times New Roman"/>
          <w:iCs/>
          <w:sz w:val="28"/>
          <w:szCs w:val="28"/>
        </w:rPr>
        <w:t>среди них есть традиционные и новые.</w:t>
      </w:r>
    </w:p>
    <w:p w:rsidR="00431D0D" w:rsidRPr="00736D28" w:rsidRDefault="00431D0D" w:rsidP="00736D28">
      <w:pPr>
        <w:autoSpaceDE w:val="0"/>
        <w:autoSpaceDN w:val="0"/>
        <w:adjustRightInd w:val="0"/>
        <w:spacing w:after="0" w:line="240" w:lineRule="auto"/>
        <w:ind w:firstLine="567"/>
        <w:jc w:val="both"/>
        <w:rPr>
          <w:rFonts w:ascii="Times New Roman" w:hAnsi="Times New Roman" w:cs="Times New Roman"/>
          <w:iCs/>
          <w:sz w:val="28"/>
          <w:szCs w:val="28"/>
        </w:rPr>
      </w:pPr>
      <w:r w:rsidRPr="00736D28">
        <w:rPr>
          <w:rFonts w:ascii="Times New Roman" w:hAnsi="Times New Roman" w:cs="Times New Roman"/>
          <w:iCs/>
          <w:sz w:val="28"/>
          <w:szCs w:val="28"/>
        </w:rPr>
        <w:t>Постепенно расширяется:</w:t>
      </w:r>
    </w:p>
    <w:p w:rsidR="00431D0D" w:rsidRPr="00736D28" w:rsidRDefault="00736D28" w:rsidP="00736D2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31D0D" w:rsidRPr="00736D28">
        <w:rPr>
          <w:rFonts w:ascii="Times New Roman" w:hAnsi="Times New Roman" w:cs="Times New Roman"/>
          <w:sz w:val="28"/>
          <w:szCs w:val="28"/>
        </w:rPr>
        <w:t>участие представителей организаций-партнеров в проведении отдельных</w:t>
      </w:r>
    </w:p>
    <w:p w:rsidR="00431D0D" w:rsidRPr="00736D28" w:rsidRDefault="00431D0D" w:rsidP="00736D28">
      <w:pPr>
        <w:autoSpaceDE w:val="0"/>
        <w:autoSpaceDN w:val="0"/>
        <w:adjustRightInd w:val="0"/>
        <w:spacing w:after="0" w:line="240" w:lineRule="auto"/>
        <w:jc w:val="both"/>
        <w:rPr>
          <w:rFonts w:ascii="Times New Roman" w:hAnsi="Times New Roman" w:cs="Times New Roman"/>
          <w:sz w:val="28"/>
          <w:szCs w:val="28"/>
        </w:rPr>
      </w:pPr>
      <w:r w:rsidRPr="00736D28">
        <w:rPr>
          <w:rFonts w:ascii="Times New Roman" w:hAnsi="Times New Roman" w:cs="Times New Roman"/>
          <w:sz w:val="28"/>
          <w:szCs w:val="28"/>
        </w:rPr>
        <w:t>мероприятий (дни открытых дверей, государственные и региональные праздники, торжественные мероприятия и тому подобное);</w:t>
      </w:r>
    </w:p>
    <w:p w:rsidR="00431D0D" w:rsidRPr="00736D28" w:rsidRDefault="00736D28" w:rsidP="00736D2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31D0D" w:rsidRPr="00736D28">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431D0D" w:rsidRPr="00736D28" w:rsidRDefault="00736D28" w:rsidP="00736D2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31D0D" w:rsidRPr="00736D28">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431D0D" w:rsidRPr="00736D28" w:rsidRDefault="00431D0D" w:rsidP="00736D28">
      <w:pPr>
        <w:autoSpaceDE w:val="0"/>
        <w:autoSpaceDN w:val="0"/>
        <w:adjustRightInd w:val="0"/>
        <w:spacing w:after="0" w:line="240" w:lineRule="auto"/>
        <w:ind w:firstLine="708"/>
        <w:jc w:val="both"/>
        <w:rPr>
          <w:rFonts w:ascii="Times New Roman" w:hAnsi="Times New Roman" w:cs="Times New Roman"/>
          <w:sz w:val="28"/>
          <w:szCs w:val="28"/>
        </w:rPr>
      </w:pPr>
      <w:r w:rsidRPr="00736D28">
        <w:rPr>
          <w:rFonts w:ascii="Times New Roman" w:hAnsi="Times New Roman" w:cs="Times New Roman"/>
          <w:bCs/>
          <w:sz w:val="28"/>
          <w:szCs w:val="28"/>
        </w:rPr>
        <w:t xml:space="preserve">Работа по воспитанию, формированию и развитию личности </w:t>
      </w:r>
      <w:r w:rsidRPr="00736D28">
        <w:rPr>
          <w:rFonts w:ascii="Times New Roman" w:hAnsi="Times New Roman" w:cs="Times New Roman"/>
          <w:sz w:val="28"/>
          <w:szCs w:val="28"/>
        </w:rPr>
        <w:t xml:space="preserve">детей в ДОО предполагает </w:t>
      </w:r>
      <w:r w:rsidRPr="00736D28">
        <w:rPr>
          <w:rFonts w:ascii="Times New Roman" w:hAnsi="Times New Roman" w:cs="Times New Roman"/>
          <w:bCs/>
          <w:sz w:val="28"/>
          <w:szCs w:val="28"/>
        </w:rPr>
        <w:t xml:space="preserve">преемственность, </w:t>
      </w:r>
      <w:r w:rsidRPr="00736D28">
        <w:rPr>
          <w:rFonts w:ascii="Times New Roman" w:hAnsi="Times New Roman" w:cs="Times New Roman"/>
          <w:sz w:val="28"/>
          <w:szCs w:val="28"/>
        </w:rPr>
        <w:t xml:space="preserve">т.е. продолжение этой работы в начальной школе. В рамках плана преемственности так же </w:t>
      </w:r>
      <w:r w:rsidRPr="00736D28">
        <w:rPr>
          <w:rFonts w:ascii="Times New Roman" w:hAnsi="Times New Roman" w:cs="Times New Roman"/>
          <w:iCs/>
          <w:sz w:val="28"/>
          <w:szCs w:val="28"/>
        </w:rPr>
        <w:t>планируется много традиционных и новых</w:t>
      </w:r>
      <w:r w:rsidRPr="00736D28">
        <w:rPr>
          <w:rFonts w:ascii="Times New Roman" w:hAnsi="Times New Roman" w:cs="Times New Roman"/>
          <w:sz w:val="28"/>
          <w:szCs w:val="28"/>
        </w:rPr>
        <w:t xml:space="preserve"> </w:t>
      </w:r>
      <w:r w:rsidRPr="00736D28">
        <w:rPr>
          <w:rFonts w:ascii="Times New Roman" w:hAnsi="Times New Roman" w:cs="Times New Roman"/>
          <w:iCs/>
          <w:sz w:val="28"/>
          <w:szCs w:val="28"/>
        </w:rPr>
        <w:t>совместных проектов воспитательной направленности.</w:t>
      </w:r>
    </w:p>
    <w:p w:rsidR="00431D0D" w:rsidRPr="00736D28" w:rsidRDefault="00431D0D" w:rsidP="00736D28">
      <w:pPr>
        <w:autoSpaceDE w:val="0"/>
        <w:autoSpaceDN w:val="0"/>
        <w:adjustRightInd w:val="0"/>
        <w:spacing w:after="0" w:line="240" w:lineRule="auto"/>
        <w:ind w:firstLine="708"/>
        <w:jc w:val="both"/>
        <w:rPr>
          <w:rFonts w:ascii="Times New Roman" w:hAnsi="Times New Roman" w:cs="Times New Roman"/>
          <w:bCs/>
          <w:sz w:val="28"/>
          <w:szCs w:val="28"/>
        </w:rPr>
      </w:pPr>
      <w:r w:rsidRPr="00736D28">
        <w:rPr>
          <w:rFonts w:ascii="Times New Roman" w:hAnsi="Times New Roman" w:cs="Times New Roman"/>
          <w:bCs/>
          <w:sz w:val="28"/>
          <w:szCs w:val="28"/>
        </w:rPr>
        <w:t>В части Программы, формируемой участниками образовательных</w:t>
      </w:r>
      <w:r w:rsidR="00736D28">
        <w:rPr>
          <w:rFonts w:ascii="Times New Roman" w:hAnsi="Times New Roman" w:cs="Times New Roman"/>
          <w:bCs/>
          <w:sz w:val="28"/>
          <w:szCs w:val="28"/>
        </w:rPr>
        <w:t xml:space="preserve"> </w:t>
      </w:r>
      <w:r w:rsidRPr="00736D28">
        <w:rPr>
          <w:rFonts w:ascii="Times New Roman" w:hAnsi="Times New Roman" w:cs="Times New Roman"/>
          <w:bCs/>
          <w:sz w:val="28"/>
          <w:szCs w:val="28"/>
        </w:rPr>
        <w:t xml:space="preserve">отношений, </w:t>
      </w:r>
      <w:r w:rsidRPr="00736D28">
        <w:rPr>
          <w:rFonts w:ascii="Times New Roman" w:hAnsi="Times New Roman" w:cs="Times New Roman"/>
          <w:sz w:val="28"/>
          <w:szCs w:val="28"/>
        </w:rPr>
        <w:t xml:space="preserve">отражен </w:t>
      </w:r>
      <w:r w:rsidRPr="00736D28">
        <w:rPr>
          <w:rFonts w:ascii="Times New Roman" w:hAnsi="Times New Roman" w:cs="Times New Roman"/>
          <w:bCs/>
          <w:sz w:val="28"/>
          <w:szCs w:val="28"/>
        </w:rPr>
        <w:t xml:space="preserve">региональный воспитательный компонент, </w:t>
      </w:r>
      <w:r w:rsidRPr="00736D28">
        <w:rPr>
          <w:rFonts w:ascii="Times New Roman" w:hAnsi="Times New Roman" w:cs="Times New Roman"/>
          <w:sz w:val="28"/>
          <w:szCs w:val="28"/>
        </w:rPr>
        <w:t>а так же</w:t>
      </w:r>
      <w:r w:rsidR="00736D28">
        <w:rPr>
          <w:rFonts w:ascii="Times New Roman" w:hAnsi="Times New Roman" w:cs="Times New Roman"/>
          <w:sz w:val="28"/>
          <w:szCs w:val="28"/>
        </w:rPr>
        <w:t xml:space="preserve"> </w:t>
      </w:r>
      <w:r w:rsidRPr="00736D28">
        <w:rPr>
          <w:rFonts w:ascii="Times New Roman" w:hAnsi="Times New Roman" w:cs="Times New Roman"/>
          <w:bCs/>
          <w:sz w:val="28"/>
          <w:szCs w:val="28"/>
        </w:rPr>
        <w:t xml:space="preserve">воспитательные практики, отражающие специфику уклада ДОО. </w:t>
      </w:r>
      <w:r w:rsidRPr="00736D28">
        <w:rPr>
          <w:rFonts w:ascii="Times New Roman" w:hAnsi="Times New Roman" w:cs="Times New Roman"/>
          <w:sz w:val="28"/>
          <w:szCs w:val="28"/>
        </w:rPr>
        <w:t>В рамках</w:t>
      </w:r>
      <w:r w:rsidR="00736D28">
        <w:rPr>
          <w:rFonts w:ascii="Times New Roman" w:hAnsi="Times New Roman" w:cs="Times New Roman"/>
          <w:sz w:val="28"/>
          <w:szCs w:val="28"/>
        </w:rPr>
        <w:t xml:space="preserve"> </w:t>
      </w:r>
      <w:r w:rsidRPr="00736D28">
        <w:rPr>
          <w:rFonts w:ascii="Times New Roman" w:hAnsi="Times New Roman" w:cs="Times New Roman"/>
          <w:sz w:val="28"/>
          <w:szCs w:val="28"/>
        </w:rPr>
        <w:lastRenderedPageBreak/>
        <w:t xml:space="preserve">социокультурного контекста повышается роль </w:t>
      </w:r>
      <w:r w:rsidRPr="00736D28">
        <w:rPr>
          <w:rFonts w:ascii="Times New Roman" w:hAnsi="Times New Roman" w:cs="Times New Roman"/>
          <w:bCs/>
          <w:sz w:val="28"/>
          <w:szCs w:val="28"/>
        </w:rPr>
        <w:t xml:space="preserve">родительской общественности как субъекта образовательных отношений </w:t>
      </w:r>
      <w:r w:rsidRPr="00736D28">
        <w:rPr>
          <w:rFonts w:ascii="Times New Roman" w:hAnsi="Times New Roman" w:cs="Times New Roman"/>
          <w:sz w:val="28"/>
          <w:szCs w:val="28"/>
        </w:rPr>
        <w:t>в Программе.</w:t>
      </w:r>
    </w:p>
    <w:p w:rsidR="00431D0D" w:rsidRPr="00A27A38" w:rsidRDefault="00431D0D" w:rsidP="00736D28">
      <w:pPr>
        <w:autoSpaceDE w:val="0"/>
        <w:autoSpaceDN w:val="0"/>
        <w:adjustRightInd w:val="0"/>
        <w:spacing w:after="0" w:line="240" w:lineRule="auto"/>
        <w:ind w:firstLine="708"/>
        <w:jc w:val="center"/>
        <w:rPr>
          <w:rFonts w:ascii="Times New Roman" w:hAnsi="Times New Roman" w:cs="Times New Roman"/>
          <w:b/>
          <w:sz w:val="32"/>
          <w:szCs w:val="32"/>
        </w:rPr>
      </w:pPr>
      <w:r>
        <w:rPr>
          <w:rFonts w:ascii="Times New Roman" w:hAnsi="Times New Roman" w:cs="Times New Roman"/>
          <w:b/>
          <w:sz w:val="32"/>
          <w:szCs w:val="32"/>
        </w:rPr>
        <w:t>III ОРГАНИЗАЦИОННЫЙ РАЗДЕЛ</w:t>
      </w:r>
      <w:r w:rsidR="006E4881">
        <w:rPr>
          <w:rFonts w:ascii="Times New Roman" w:hAnsi="Times New Roman" w:cs="Times New Roman"/>
          <w:b/>
          <w:sz w:val="32"/>
          <w:szCs w:val="32"/>
        </w:rPr>
        <w:t xml:space="preserve"> Программы воспитания</w:t>
      </w:r>
    </w:p>
    <w:p w:rsidR="002E136C" w:rsidRPr="00B22DDD" w:rsidRDefault="002E136C" w:rsidP="00736D28">
      <w:pPr>
        <w:autoSpaceDE w:val="0"/>
        <w:autoSpaceDN w:val="0"/>
        <w:adjustRightInd w:val="0"/>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3.1</w:t>
      </w:r>
      <w:r w:rsidRPr="00B22DDD">
        <w:rPr>
          <w:rFonts w:ascii="Times New Roman" w:hAnsi="Times New Roman" w:cs="Times New Roman"/>
          <w:b/>
          <w:sz w:val="28"/>
          <w:szCs w:val="28"/>
        </w:rPr>
        <w:t>Кадровое обеспечение</w:t>
      </w:r>
    </w:p>
    <w:p w:rsidR="002E136C" w:rsidRPr="00763719" w:rsidRDefault="002E136C" w:rsidP="00736D28">
      <w:pPr>
        <w:autoSpaceDE w:val="0"/>
        <w:autoSpaceDN w:val="0"/>
        <w:adjustRightInd w:val="0"/>
        <w:spacing w:after="0" w:line="240" w:lineRule="auto"/>
        <w:ind w:firstLine="708"/>
        <w:jc w:val="both"/>
        <w:rPr>
          <w:rFonts w:ascii="Times New Roman" w:hAnsi="Times New Roman" w:cs="Times New Roman"/>
          <w:sz w:val="28"/>
          <w:szCs w:val="28"/>
        </w:rPr>
      </w:pPr>
      <w:r w:rsidRPr="00763719">
        <w:rPr>
          <w:rFonts w:ascii="Times New Roman" w:hAnsi="Times New Roman" w:cs="Times New Roman"/>
          <w:sz w:val="28"/>
          <w:szCs w:val="28"/>
        </w:rPr>
        <w:t xml:space="preserve">Качество реализации Программы зависит от </w:t>
      </w:r>
      <w:r>
        <w:rPr>
          <w:rFonts w:ascii="Times New Roman" w:hAnsi="Times New Roman" w:cs="Times New Roman"/>
          <w:sz w:val="28"/>
          <w:szCs w:val="28"/>
        </w:rPr>
        <w:t xml:space="preserve">профессионализма педагогов и их </w:t>
      </w:r>
      <w:r w:rsidRPr="00763719">
        <w:rPr>
          <w:rFonts w:ascii="Times New Roman" w:hAnsi="Times New Roman" w:cs="Times New Roman"/>
          <w:sz w:val="28"/>
          <w:szCs w:val="28"/>
        </w:rPr>
        <w:t>взаимодействии.</w:t>
      </w:r>
    </w:p>
    <w:p w:rsidR="002E136C" w:rsidRPr="00763719" w:rsidRDefault="002E136C" w:rsidP="00736D28">
      <w:pPr>
        <w:autoSpaceDE w:val="0"/>
        <w:autoSpaceDN w:val="0"/>
        <w:adjustRightInd w:val="0"/>
        <w:spacing w:after="0" w:line="240" w:lineRule="auto"/>
        <w:ind w:firstLine="708"/>
        <w:jc w:val="both"/>
        <w:rPr>
          <w:rFonts w:ascii="Times New Roman" w:hAnsi="Times New Roman" w:cs="Times New Roman"/>
          <w:sz w:val="28"/>
          <w:szCs w:val="28"/>
        </w:rPr>
      </w:pPr>
      <w:r w:rsidRPr="00763719">
        <w:rPr>
          <w:rFonts w:ascii="Times New Roman" w:hAnsi="Times New Roman" w:cs="Times New Roman"/>
          <w:sz w:val="28"/>
          <w:szCs w:val="28"/>
        </w:rPr>
        <w:t>В годовое планирование методической ра</w:t>
      </w:r>
      <w:r>
        <w:rPr>
          <w:rFonts w:ascii="Times New Roman" w:hAnsi="Times New Roman" w:cs="Times New Roman"/>
          <w:sz w:val="28"/>
          <w:szCs w:val="28"/>
        </w:rPr>
        <w:t xml:space="preserve">боты необходимо внести изучение </w:t>
      </w:r>
      <w:r w:rsidRPr="00763719">
        <w:rPr>
          <w:rFonts w:ascii="Times New Roman" w:hAnsi="Times New Roman" w:cs="Times New Roman"/>
          <w:sz w:val="28"/>
          <w:szCs w:val="28"/>
        </w:rPr>
        <w:t>Программы с педагогами, проанализироват</w:t>
      </w:r>
      <w:r>
        <w:rPr>
          <w:rFonts w:ascii="Times New Roman" w:hAnsi="Times New Roman" w:cs="Times New Roman"/>
          <w:sz w:val="28"/>
          <w:szCs w:val="28"/>
        </w:rPr>
        <w:t xml:space="preserve">ь на педагогическом совете опыт </w:t>
      </w:r>
      <w:r w:rsidRPr="00763719">
        <w:rPr>
          <w:rFonts w:ascii="Times New Roman" w:hAnsi="Times New Roman" w:cs="Times New Roman"/>
          <w:sz w:val="28"/>
          <w:szCs w:val="28"/>
        </w:rPr>
        <w:t>воспитательной работы педагогов МКДОУ Игжейский детский сад и определить «точки</w:t>
      </w:r>
      <w:r>
        <w:rPr>
          <w:rFonts w:ascii="Times New Roman" w:hAnsi="Times New Roman" w:cs="Times New Roman"/>
          <w:sz w:val="28"/>
          <w:szCs w:val="28"/>
        </w:rPr>
        <w:t xml:space="preserve"> </w:t>
      </w:r>
      <w:r w:rsidRPr="00763719">
        <w:rPr>
          <w:rFonts w:ascii="Times New Roman" w:hAnsi="Times New Roman" w:cs="Times New Roman"/>
          <w:sz w:val="28"/>
          <w:szCs w:val="28"/>
        </w:rPr>
        <w:t>профессионального роста» и повышения качества воспитания.</w:t>
      </w:r>
    </w:p>
    <w:p w:rsidR="002E136C" w:rsidRPr="00763719" w:rsidRDefault="002E136C" w:rsidP="00736D28">
      <w:pPr>
        <w:autoSpaceDE w:val="0"/>
        <w:autoSpaceDN w:val="0"/>
        <w:adjustRightInd w:val="0"/>
        <w:spacing w:after="0" w:line="240" w:lineRule="auto"/>
        <w:ind w:firstLine="708"/>
        <w:jc w:val="both"/>
        <w:rPr>
          <w:rFonts w:ascii="Times New Roman" w:hAnsi="Times New Roman" w:cs="Times New Roman"/>
          <w:sz w:val="28"/>
          <w:szCs w:val="28"/>
        </w:rPr>
      </w:pPr>
      <w:r w:rsidRPr="00763719">
        <w:rPr>
          <w:rFonts w:ascii="Times New Roman" w:hAnsi="Times New Roman" w:cs="Times New Roman"/>
          <w:sz w:val="28"/>
          <w:szCs w:val="28"/>
        </w:rPr>
        <w:t>В рамках совершенствования кадрового воспитательного потенциала необходимо</w:t>
      </w:r>
      <w:r>
        <w:rPr>
          <w:rFonts w:ascii="Times New Roman" w:hAnsi="Times New Roman" w:cs="Times New Roman"/>
          <w:sz w:val="28"/>
          <w:szCs w:val="28"/>
        </w:rPr>
        <w:t xml:space="preserve"> </w:t>
      </w:r>
      <w:r w:rsidRPr="00763719">
        <w:rPr>
          <w:rFonts w:ascii="Times New Roman" w:hAnsi="Times New Roman" w:cs="Times New Roman"/>
          <w:sz w:val="28"/>
          <w:szCs w:val="28"/>
        </w:rPr>
        <w:t>создать систему методического сопровождения внедрения Программы, в том числе и</w:t>
      </w:r>
      <w:r>
        <w:rPr>
          <w:rFonts w:ascii="Times New Roman" w:hAnsi="Times New Roman" w:cs="Times New Roman"/>
          <w:sz w:val="28"/>
          <w:szCs w:val="28"/>
        </w:rPr>
        <w:t xml:space="preserve"> </w:t>
      </w:r>
      <w:r w:rsidRPr="00763719">
        <w:rPr>
          <w:rFonts w:ascii="Times New Roman" w:hAnsi="Times New Roman" w:cs="Times New Roman"/>
          <w:sz w:val="28"/>
          <w:szCs w:val="28"/>
        </w:rPr>
        <w:t>через наставничество, и накопления передового педагогического опыта ее реализации</w:t>
      </w:r>
      <w:r>
        <w:rPr>
          <w:rFonts w:ascii="Times New Roman" w:hAnsi="Times New Roman" w:cs="Times New Roman"/>
          <w:sz w:val="28"/>
          <w:szCs w:val="28"/>
        </w:rPr>
        <w:t xml:space="preserve">, </w:t>
      </w:r>
      <w:r w:rsidRPr="00763719">
        <w:rPr>
          <w:rFonts w:ascii="Times New Roman" w:hAnsi="Times New Roman" w:cs="Times New Roman"/>
          <w:sz w:val="28"/>
          <w:szCs w:val="28"/>
        </w:rPr>
        <w:t>презентовать лучшие воспитательные практики внутри ДОО и вне ее. Кроме того</w:t>
      </w:r>
      <w:r>
        <w:rPr>
          <w:rFonts w:ascii="Times New Roman" w:hAnsi="Times New Roman" w:cs="Times New Roman"/>
          <w:sz w:val="28"/>
          <w:szCs w:val="28"/>
        </w:rPr>
        <w:t xml:space="preserve"> </w:t>
      </w:r>
      <w:r w:rsidRPr="00763719">
        <w:rPr>
          <w:rFonts w:ascii="Times New Roman" w:hAnsi="Times New Roman" w:cs="Times New Roman"/>
          <w:sz w:val="28"/>
          <w:szCs w:val="28"/>
        </w:rPr>
        <w:t>предусмотреть обучение педагогов по вопросам обучения в рамках КПК и просмотра</w:t>
      </w:r>
      <w:r>
        <w:rPr>
          <w:rFonts w:ascii="Times New Roman" w:hAnsi="Times New Roman" w:cs="Times New Roman"/>
          <w:sz w:val="28"/>
          <w:szCs w:val="28"/>
        </w:rPr>
        <w:t xml:space="preserve"> </w:t>
      </w:r>
      <w:r w:rsidRPr="00763719">
        <w:rPr>
          <w:rFonts w:ascii="Times New Roman" w:hAnsi="Times New Roman" w:cs="Times New Roman"/>
          <w:sz w:val="28"/>
          <w:szCs w:val="28"/>
        </w:rPr>
        <w:t>вебинаров, участия в работе МО и творческих групп по воспитанию.</w:t>
      </w:r>
    </w:p>
    <w:p w:rsidR="002E136C" w:rsidRDefault="002E136C" w:rsidP="00736D28">
      <w:pPr>
        <w:autoSpaceDE w:val="0"/>
        <w:autoSpaceDN w:val="0"/>
        <w:adjustRightInd w:val="0"/>
        <w:spacing w:after="0" w:line="240" w:lineRule="auto"/>
        <w:ind w:firstLine="708"/>
        <w:jc w:val="both"/>
        <w:rPr>
          <w:rFonts w:ascii="Times New Roman" w:hAnsi="Times New Roman" w:cs="Times New Roman"/>
          <w:sz w:val="28"/>
          <w:szCs w:val="28"/>
        </w:rPr>
      </w:pPr>
      <w:r w:rsidRPr="00763719">
        <w:rPr>
          <w:rFonts w:ascii="Times New Roman" w:hAnsi="Times New Roman" w:cs="Times New Roman"/>
          <w:sz w:val="28"/>
          <w:szCs w:val="28"/>
        </w:rPr>
        <w:t>Для более эффективного взаимодействия воспитателя с администрацией и</w:t>
      </w:r>
      <w:r w:rsidR="00736D28">
        <w:rPr>
          <w:rFonts w:ascii="Times New Roman" w:hAnsi="Times New Roman" w:cs="Times New Roman"/>
          <w:sz w:val="28"/>
          <w:szCs w:val="28"/>
        </w:rPr>
        <w:t xml:space="preserve"> </w:t>
      </w:r>
      <w:r w:rsidRPr="00763719">
        <w:rPr>
          <w:rFonts w:ascii="Times New Roman" w:hAnsi="Times New Roman" w:cs="Times New Roman"/>
          <w:sz w:val="28"/>
          <w:szCs w:val="28"/>
        </w:rPr>
        <w:t>специалистами ДОО необходимо четко прописать его и отладить на уровне практического</w:t>
      </w:r>
      <w:r>
        <w:rPr>
          <w:rFonts w:ascii="Times New Roman" w:hAnsi="Times New Roman" w:cs="Times New Roman"/>
          <w:sz w:val="28"/>
          <w:szCs w:val="28"/>
        </w:rPr>
        <w:t xml:space="preserve"> </w:t>
      </w:r>
      <w:r w:rsidRPr="00763719">
        <w:rPr>
          <w:rFonts w:ascii="Times New Roman" w:hAnsi="Times New Roman" w:cs="Times New Roman"/>
          <w:sz w:val="28"/>
          <w:szCs w:val="28"/>
        </w:rPr>
        <w:t>применения:</w:t>
      </w:r>
    </w:p>
    <w:tbl>
      <w:tblPr>
        <w:tblStyle w:val="a3"/>
        <w:tblW w:w="0" w:type="auto"/>
        <w:tblLook w:val="04A0" w:firstRow="1" w:lastRow="0" w:firstColumn="1" w:lastColumn="0" w:noHBand="0" w:noVBand="1"/>
      </w:tblPr>
      <w:tblGrid>
        <w:gridCol w:w="524"/>
        <w:gridCol w:w="2167"/>
        <w:gridCol w:w="6879"/>
      </w:tblGrid>
      <w:tr w:rsidR="002E136C" w:rsidTr="00A97723">
        <w:tc>
          <w:tcPr>
            <w:tcW w:w="534" w:type="dxa"/>
          </w:tcPr>
          <w:p w:rsidR="002E136C" w:rsidRPr="00763719" w:rsidRDefault="002E136C" w:rsidP="00736D28">
            <w:pPr>
              <w:autoSpaceDE w:val="0"/>
              <w:autoSpaceDN w:val="0"/>
              <w:adjustRightInd w:val="0"/>
              <w:jc w:val="center"/>
              <w:rPr>
                <w:rFonts w:ascii="Times New Roman" w:hAnsi="Times New Roman" w:cs="Times New Roman"/>
                <w:b/>
                <w:sz w:val="24"/>
                <w:szCs w:val="24"/>
              </w:rPr>
            </w:pPr>
            <w:r w:rsidRPr="00763719">
              <w:rPr>
                <w:rFonts w:ascii="Times New Roman" w:hAnsi="Times New Roman" w:cs="Times New Roman"/>
                <w:b/>
                <w:sz w:val="24"/>
                <w:szCs w:val="24"/>
              </w:rPr>
              <w:t>№</w:t>
            </w:r>
          </w:p>
        </w:tc>
        <w:tc>
          <w:tcPr>
            <w:tcW w:w="2268" w:type="dxa"/>
          </w:tcPr>
          <w:p w:rsidR="002E136C" w:rsidRPr="00763719" w:rsidRDefault="002E136C" w:rsidP="00736D28">
            <w:pPr>
              <w:autoSpaceDE w:val="0"/>
              <w:autoSpaceDN w:val="0"/>
              <w:adjustRightInd w:val="0"/>
              <w:jc w:val="center"/>
              <w:rPr>
                <w:rFonts w:ascii="Times New Roman" w:hAnsi="Times New Roman" w:cs="Times New Roman"/>
                <w:sz w:val="24"/>
                <w:szCs w:val="24"/>
              </w:rPr>
            </w:pPr>
            <w:r w:rsidRPr="00763719">
              <w:rPr>
                <w:rFonts w:ascii="Times New Roman" w:hAnsi="Times New Roman" w:cs="Times New Roman"/>
                <w:b/>
                <w:bCs/>
                <w:sz w:val="24"/>
                <w:szCs w:val="24"/>
              </w:rPr>
              <w:t>Должность</w:t>
            </w:r>
          </w:p>
        </w:tc>
        <w:tc>
          <w:tcPr>
            <w:tcW w:w="7620" w:type="dxa"/>
          </w:tcPr>
          <w:p w:rsidR="002E136C" w:rsidRDefault="002E136C" w:rsidP="00736D28">
            <w:pPr>
              <w:autoSpaceDE w:val="0"/>
              <w:autoSpaceDN w:val="0"/>
              <w:adjustRightInd w:val="0"/>
              <w:jc w:val="center"/>
              <w:rPr>
                <w:rFonts w:ascii="Times New Roman" w:hAnsi="Times New Roman" w:cs="Times New Roman"/>
                <w:sz w:val="24"/>
                <w:szCs w:val="24"/>
              </w:rPr>
            </w:pPr>
            <w:r w:rsidRPr="00763719">
              <w:rPr>
                <w:rFonts w:ascii="Times New Roman" w:hAnsi="Times New Roman" w:cs="Times New Roman"/>
                <w:b/>
                <w:bCs/>
                <w:sz w:val="24"/>
                <w:szCs w:val="24"/>
              </w:rPr>
              <w:t>Функционал, связанный с организацией и реализацией</w:t>
            </w:r>
            <w:r w:rsidR="00736D28">
              <w:rPr>
                <w:rFonts w:ascii="Times New Roman" w:hAnsi="Times New Roman" w:cs="Times New Roman"/>
                <w:b/>
                <w:bCs/>
                <w:sz w:val="24"/>
                <w:szCs w:val="24"/>
              </w:rPr>
              <w:t xml:space="preserve"> </w:t>
            </w:r>
            <w:r w:rsidRPr="00763719">
              <w:rPr>
                <w:rFonts w:ascii="Times New Roman" w:hAnsi="Times New Roman" w:cs="Times New Roman"/>
                <w:b/>
                <w:bCs/>
                <w:sz w:val="24"/>
                <w:szCs w:val="24"/>
              </w:rPr>
              <w:t>воспитательного процесса в рамках реализации Программы</w:t>
            </w:r>
          </w:p>
        </w:tc>
      </w:tr>
      <w:tr w:rsidR="002E136C" w:rsidTr="00A97723">
        <w:tc>
          <w:tcPr>
            <w:tcW w:w="534" w:type="dxa"/>
          </w:tcPr>
          <w:p w:rsidR="002E136C" w:rsidRDefault="002E136C"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2E136C" w:rsidRDefault="002E136C"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Заведующий </w:t>
            </w:r>
          </w:p>
        </w:tc>
        <w:tc>
          <w:tcPr>
            <w:tcW w:w="7620" w:type="dxa"/>
          </w:tcPr>
          <w:p w:rsidR="002E136C" w:rsidRDefault="00736D28"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2E136C">
              <w:rPr>
                <w:rFonts w:ascii="Times New Roman" w:hAnsi="Times New Roman" w:cs="Times New Roman"/>
                <w:sz w:val="24"/>
                <w:szCs w:val="24"/>
              </w:rPr>
              <w:t>назначает ответственного за методическое сопровождение</w:t>
            </w:r>
            <w:r>
              <w:rPr>
                <w:rFonts w:ascii="Times New Roman" w:hAnsi="Times New Roman" w:cs="Times New Roman"/>
                <w:sz w:val="24"/>
                <w:szCs w:val="24"/>
              </w:rPr>
              <w:t xml:space="preserve"> </w:t>
            </w:r>
            <w:r w:rsidR="002E136C">
              <w:rPr>
                <w:rFonts w:ascii="Times New Roman" w:hAnsi="Times New Roman" w:cs="Times New Roman"/>
                <w:sz w:val="24"/>
                <w:szCs w:val="24"/>
              </w:rPr>
              <w:t>реализации Программы;</w:t>
            </w:r>
          </w:p>
          <w:p w:rsidR="002E136C" w:rsidRDefault="00736D28"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2E136C">
              <w:rPr>
                <w:rFonts w:ascii="Times New Roman" w:hAnsi="Times New Roman" w:cs="Times New Roman"/>
                <w:sz w:val="24"/>
                <w:szCs w:val="24"/>
              </w:rPr>
              <w:t>осуществляет административный контроль реализации</w:t>
            </w:r>
            <w:r>
              <w:rPr>
                <w:rFonts w:ascii="Times New Roman" w:hAnsi="Times New Roman" w:cs="Times New Roman"/>
                <w:sz w:val="24"/>
                <w:szCs w:val="24"/>
              </w:rPr>
              <w:t xml:space="preserve"> </w:t>
            </w:r>
            <w:r w:rsidR="002E136C">
              <w:rPr>
                <w:rFonts w:ascii="Times New Roman" w:hAnsi="Times New Roman" w:cs="Times New Roman"/>
                <w:sz w:val="24"/>
                <w:szCs w:val="24"/>
              </w:rPr>
              <w:t>Программы на уровне ДОО;</w:t>
            </w:r>
          </w:p>
          <w:p w:rsidR="002E136C" w:rsidRDefault="00736D28"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2E136C">
              <w:rPr>
                <w:rFonts w:ascii="Times New Roman" w:hAnsi="Times New Roman" w:cs="Times New Roman"/>
                <w:sz w:val="24"/>
                <w:szCs w:val="24"/>
              </w:rPr>
              <w:t>создает условия на уровне мотивации, воспитательной среды,</w:t>
            </w:r>
            <w:r>
              <w:rPr>
                <w:rFonts w:ascii="Times New Roman" w:hAnsi="Times New Roman" w:cs="Times New Roman"/>
                <w:sz w:val="24"/>
                <w:szCs w:val="24"/>
              </w:rPr>
              <w:t xml:space="preserve"> </w:t>
            </w:r>
            <w:r w:rsidR="002E136C">
              <w:rPr>
                <w:rFonts w:ascii="Times New Roman" w:hAnsi="Times New Roman" w:cs="Times New Roman"/>
                <w:sz w:val="24"/>
                <w:szCs w:val="24"/>
              </w:rPr>
              <w:t>позволяющие педагогическому составу реализовать Программу;</w:t>
            </w:r>
          </w:p>
          <w:p w:rsidR="002E136C" w:rsidRDefault="00736D28"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2E136C">
              <w:rPr>
                <w:rFonts w:ascii="Times New Roman" w:hAnsi="Times New Roman" w:cs="Times New Roman"/>
                <w:sz w:val="24"/>
                <w:szCs w:val="24"/>
              </w:rPr>
              <w:t>при заключении договоров с родителями обсуждает их</w:t>
            </w:r>
            <w:r>
              <w:rPr>
                <w:rFonts w:ascii="Times New Roman" w:hAnsi="Times New Roman" w:cs="Times New Roman"/>
                <w:sz w:val="24"/>
                <w:szCs w:val="24"/>
              </w:rPr>
              <w:t xml:space="preserve"> </w:t>
            </w:r>
            <w:r w:rsidR="002E136C">
              <w:rPr>
                <w:rFonts w:ascii="Times New Roman" w:hAnsi="Times New Roman" w:cs="Times New Roman"/>
                <w:sz w:val="24"/>
                <w:szCs w:val="24"/>
              </w:rPr>
              <w:t>включение в реализацию Программы;</w:t>
            </w:r>
          </w:p>
          <w:p w:rsidR="002E136C" w:rsidRDefault="00736D28"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2E136C">
              <w:rPr>
                <w:rFonts w:ascii="Times New Roman" w:hAnsi="Times New Roman" w:cs="Times New Roman"/>
                <w:sz w:val="24"/>
                <w:szCs w:val="24"/>
              </w:rPr>
              <w:t>создает и участвует в работе комиссий по этике, соблюдению</w:t>
            </w:r>
            <w:r>
              <w:rPr>
                <w:rFonts w:ascii="Times New Roman" w:hAnsi="Times New Roman" w:cs="Times New Roman"/>
                <w:sz w:val="24"/>
                <w:szCs w:val="24"/>
              </w:rPr>
              <w:t xml:space="preserve"> </w:t>
            </w:r>
            <w:r w:rsidR="002E136C">
              <w:rPr>
                <w:rFonts w:ascii="Times New Roman" w:hAnsi="Times New Roman" w:cs="Times New Roman"/>
                <w:sz w:val="24"/>
                <w:szCs w:val="24"/>
              </w:rPr>
              <w:t>прав участников образовательных отношений, особенно при</w:t>
            </w:r>
            <w:r>
              <w:rPr>
                <w:rFonts w:ascii="Times New Roman" w:hAnsi="Times New Roman" w:cs="Times New Roman"/>
                <w:sz w:val="24"/>
                <w:szCs w:val="24"/>
              </w:rPr>
              <w:t xml:space="preserve"> </w:t>
            </w:r>
            <w:r w:rsidR="002E136C">
              <w:rPr>
                <w:rFonts w:ascii="Times New Roman" w:hAnsi="Times New Roman" w:cs="Times New Roman"/>
                <w:sz w:val="24"/>
                <w:szCs w:val="24"/>
              </w:rPr>
              <w:t>решение конфликтных ситуаций;</w:t>
            </w:r>
          </w:p>
          <w:p w:rsidR="002E136C" w:rsidRDefault="00736D28"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2E136C">
              <w:rPr>
                <w:rFonts w:ascii="Times New Roman" w:hAnsi="Times New Roman" w:cs="Times New Roman"/>
                <w:sz w:val="24"/>
                <w:szCs w:val="24"/>
              </w:rPr>
              <w:t>участвует в работе ПП</w:t>
            </w:r>
            <w:r>
              <w:rPr>
                <w:rFonts w:ascii="Times New Roman" w:hAnsi="Times New Roman" w:cs="Times New Roman"/>
                <w:sz w:val="24"/>
                <w:szCs w:val="24"/>
              </w:rPr>
              <w:t xml:space="preserve"> </w:t>
            </w:r>
            <w:r w:rsidR="002E136C">
              <w:rPr>
                <w:rFonts w:ascii="Times New Roman" w:hAnsi="Times New Roman" w:cs="Times New Roman"/>
                <w:sz w:val="24"/>
                <w:szCs w:val="24"/>
              </w:rPr>
              <w:t>к по вопросам воспитания;</w:t>
            </w:r>
          </w:p>
          <w:p w:rsidR="002E136C" w:rsidRDefault="00736D28" w:rsidP="00736D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2E136C">
              <w:rPr>
                <w:rFonts w:ascii="Times New Roman" w:hAnsi="Times New Roman" w:cs="Times New Roman"/>
                <w:sz w:val="24"/>
                <w:szCs w:val="24"/>
              </w:rPr>
              <w:t>учитывает важные аспекты Программы при разработке</w:t>
            </w:r>
            <w:r>
              <w:rPr>
                <w:rFonts w:ascii="Times New Roman" w:hAnsi="Times New Roman" w:cs="Times New Roman"/>
                <w:sz w:val="24"/>
                <w:szCs w:val="24"/>
              </w:rPr>
              <w:t xml:space="preserve"> </w:t>
            </w:r>
            <w:r w:rsidR="002E136C">
              <w:rPr>
                <w:rFonts w:ascii="Times New Roman" w:hAnsi="Times New Roman" w:cs="Times New Roman"/>
                <w:sz w:val="24"/>
                <w:szCs w:val="24"/>
              </w:rPr>
              <w:t>нормативно – правовой базы.</w:t>
            </w:r>
          </w:p>
        </w:tc>
      </w:tr>
      <w:tr w:rsidR="002E136C" w:rsidTr="00A97723">
        <w:tc>
          <w:tcPr>
            <w:tcW w:w="534" w:type="dxa"/>
          </w:tcPr>
          <w:p w:rsidR="002E136C" w:rsidRDefault="002E136C"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2E136C" w:rsidRDefault="002E136C" w:rsidP="00736D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Инструктор по</w:t>
            </w:r>
            <w:r w:rsidR="00736D28">
              <w:rPr>
                <w:rFonts w:ascii="Times New Roman" w:hAnsi="Times New Roman" w:cs="Times New Roman"/>
                <w:sz w:val="24"/>
                <w:szCs w:val="24"/>
              </w:rPr>
              <w:t xml:space="preserve"> </w:t>
            </w:r>
            <w:r>
              <w:rPr>
                <w:rFonts w:ascii="Times New Roman" w:hAnsi="Times New Roman" w:cs="Times New Roman"/>
                <w:sz w:val="24"/>
                <w:szCs w:val="24"/>
              </w:rPr>
              <w:t>физической</w:t>
            </w:r>
            <w:r w:rsidR="00736D28">
              <w:rPr>
                <w:rFonts w:ascii="Times New Roman" w:hAnsi="Times New Roman" w:cs="Times New Roman"/>
                <w:sz w:val="24"/>
                <w:szCs w:val="24"/>
              </w:rPr>
              <w:t xml:space="preserve"> </w:t>
            </w:r>
            <w:r>
              <w:rPr>
                <w:rFonts w:ascii="Times New Roman" w:hAnsi="Times New Roman" w:cs="Times New Roman"/>
                <w:sz w:val="24"/>
                <w:szCs w:val="24"/>
              </w:rPr>
              <w:t>культуре</w:t>
            </w:r>
          </w:p>
        </w:tc>
        <w:tc>
          <w:tcPr>
            <w:tcW w:w="7620" w:type="dxa"/>
          </w:tcPr>
          <w:p w:rsidR="002E136C" w:rsidRDefault="00736D28"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2E136C">
              <w:rPr>
                <w:rFonts w:ascii="Times New Roman" w:hAnsi="Times New Roman" w:cs="Times New Roman"/>
                <w:sz w:val="24"/>
                <w:szCs w:val="24"/>
              </w:rPr>
              <w:t>обеспечивает занятие физической культурой;</w:t>
            </w:r>
          </w:p>
          <w:p w:rsidR="002E136C" w:rsidRDefault="00736D28"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2E136C">
              <w:rPr>
                <w:rFonts w:ascii="Times New Roman" w:hAnsi="Times New Roman" w:cs="Times New Roman"/>
                <w:sz w:val="24"/>
                <w:szCs w:val="24"/>
              </w:rPr>
              <w:t>формирует представления о здоровом образе жизни, видах спорта и т.д.;</w:t>
            </w:r>
          </w:p>
          <w:p w:rsidR="002E136C" w:rsidRDefault="00736D28"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2E136C">
              <w:rPr>
                <w:rFonts w:ascii="Times New Roman" w:hAnsi="Times New Roman" w:cs="Times New Roman"/>
                <w:sz w:val="24"/>
                <w:szCs w:val="24"/>
              </w:rPr>
              <w:t>организует проекты физкультурной и оздоровительной</w:t>
            </w:r>
            <w:r>
              <w:rPr>
                <w:rFonts w:ascii="Times New Roman" w:hAnsi="Times New Roman" w:cs="Times New Roman"/>
                <w:sz w:val="24"/>
                <w:szCs w:val="24"/>
              </w:rPr>
              <w:t xml:space="preserve"> </w:t>
            </w:r>
            <w:r w:rsidR="002E136C">
              <w:rPr>
                <w:rFonts w:ascii="Times New Roman" w:hAnsi="Times New Roman" w:cs="Times New Roman"/>
                <w:sz w:val="24"/>
                <w:szCs w:val="24"/>
              </w:rPr>
              <w:t>направленности, включает в их реализацию семьи воспитанников;</w:t>
            </w:r>
          </w:p>
          <w:p w:rsidR="002E136C" w:rsidRDefault="00736D28"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2E136C">
              <w:rPr>
                <w:rFonts w:ascii="Times New Roman" w:hAnsi="Times New Roman" w:cs="Times New Roman"/>
                <w:sz w:val="24"/>
                <w:szCs w:val="24"/>
              </w:rPr>
              <w:t>организует участие детей в районных и областных мероприятиях данной направленности;</w:t>
            </w:r>
          </w:p>
          <w:p w:rsidR="002E136C" w:rsidRDefault="00736D28"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2E136C">
              <w:rPr>
                <w:rFonts w:ascii="Times New Roman" w:hAnsi="Times New Roman" w:cs="Times New Roman"/>
                <w:sz w:val="24"/>
                <w:szCs w:val="24"/>
              </w:rPr>
              <w:t>проводит мониторинг физического развития детей и формирования представлений о ЗОЖ.</w:t>
            </w:r>
          </w:p>
        </w:tc>
      </w:tr>
      <w:tr w:rsidR="002E136C" w:rsidTr="00A97723">
        <w:tc>
          <w:tcPr>
            <w:tcW w:w="534" w:type="dxa"/>
          </w:tcPr>
          <w:p w:rsidR="002E136C" w:rsidRDefault="002E136C"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3</w:t>
            </w:r>
          </w:p>
        </w:tc>
        <w:tc>
          <w:tcPr>
            <w:tcW w:w="2268" w:type="dxa"/>
          </w:tcPr>
          <w:p w:rsidR="002E136C" w:rsidRDefault="002E136C" w:rsidP="006465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Младший</w:t>
            </w:r>
            <w:r w:rsidR="0064653B">
              <w:rPr>
                <w:rFonts w:ascii="Times New Roman" w:hAnsi="Times New Roman" w:cs="Times New Roman"/>
                <w:sz w:val="24"/>
                <w:szCs w:val="24"/>
              </w:rPr>
              <w:t xml:space="preserve"> </w:t>
            </w:r>
            <w:r>
              <w:rPr>
                <w:rFonts w:ascii="Times New Roman" w:hAnsi="Times New Roman" w:cs="Times New Roman"/>
                <w:sz w:val="24"/>
                <w:szCs w:val="24"/>
              </w:rPr>
              <w:t>воспитатель</w:t>
            </w:r>
          </w:p>
        </w:tc>
        <w:tc>
          <w:tcPr>
            <w:tcW w:w="7620" w:type="dxa"/>
          </w:tcPr>
          <w:p w:rsidR="002E136C" w:rsidRDefault="00736D28"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2E136C">
              <w:rPr>
                <w:rFonts w:ascii="Times New Roman" w:hAnsi="Times New Roman" w:cs="Times New Roman"/>
                <w:sz w:val="24"/>
                <w:szCs w:val="24"/>
              </w:rPr>
              <w:t>совместно с воспитателем обеспечивает занятия детей</w:t>
            </w:r>
            <w:r>
              <w:rPr>
                <w:rFonts w:ascii="Times New Roman" w:hAnsi="Times New Roman" w:cs="Times New Roman"/>
                <w:sz w:val="24"/>
                <w:szCs w:val="24"/>
              </w:rPr>
              <w:t xml:space="preserve"> </w:t>
            </w:r>
            <w:r w:rsidR="002E136C">
              <w:rPr>
                <w:rFonts w:ascii="Times New Roman" w:hAnsi="Times New Roman" w:cs="Times New Roman"/>
                <w:sz w:val="24"/>
                <w:szCs w:val="24"/>
              </w:rPr>
              <w:t>творчеством, трудовой деятельностью;</w:t>
            </w:r>
          </w:p>
          <w:p w:rsidR="002E136C" w:rsidRDefault="00736D28" w:rsidP="002919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2E136C">
              <w:rPr>
                <w:rFonts w:ascii="Times New Roman" w:hAnsi="Times New Roman" w:cs="Times New Roman"/>
                <w:sz w:val="24"/>
                <w:szCs w:val="24"/>
              </w:rPr>
              <w:t>участвует в организации работы по формированию общей культуры дошкольника.</w:t>
            </w:r>
          </w:p>
        </w:tc>
      </w:tr>
    </w:tbl>
    <w:p w:rsidR="002F474F" w:rsidRDefault="002F474F" w:rsidP="00736D2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32"/>
          <w:szCs w:val="32"/>
        </w:rPr>
        <w:t xml:space="preserve"> </w:t>
      </w:r>
    </w:p>
    <w:p w:rsidR="002E136C" w:rsidRPr="00B22DDD" w:rsidRDefault="00736D28" w:rsidP="00736D28">
      <w:pPr>
        <w:autoSpaceDE w:val="0"/>
        <w:autoSpaceDN w:val="0"/>
        <w:adjustRightInd w:val="0"/>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3.2.</w:t>
      </w:r>
      <w:r w:rsidR="002E136C" w:rsidRPr="00B22DDD">
        <w:rPr>
          <w:rFonts w:ascii="Times New Roman" w:hAnsi="Times New Roman" w:cs="Times New Roman"/>
          <w:b/>
          <w:bCs/>
          <w:sz w:val="28"/>
          <w:szCs w:val="28"/>
        </w:rPr>
        <w:t>Нормативно-методическое обеспечение.</w:t>
      </w:r>
    </w:p>
    <w:p w:rsidR="002E136C" w:rsidRPr="003E2FD5" w:rsidRDefault="002E136C" w:rsidP="00E874B2">
      <w:pPr>
        <w:autoSpaceDE w:val="0"/>
        <w:autoSpaceDN w:val="0"/>
        <w:adjustRightInd w:val="0"/>
        <w:spacing w:after="0" w:line="240" w:lineRule="auto"/>
        <w:ind w:firstLine="567"/>
        <w:jc w:val="both"/>
        <w:rPr>
          <w:rFonts w:ascii="Times New Roman" w:hAnsi="Times New Roman" w:cs="Times New Roman"/>
          <w:sz w:val="28"/>
          <w:szCs w:val="28"/>
        </w:rPr>
      </w:pPr>
      <w:r w:rsidRPr="003E2FD5">
        <w:rPr>
          <w:rFonts w:ascii="Times New Roman" w:hAnsi="Times New Roman" w:cs="Times New Roman"/>
          <w:sz w:val="28"/>
          <w:szCs w:val="28"/>
        </w:rPr>
        <w:t>В связи с разработкой Программы внести воспитательную деятельность в</w:t>
      </w:r>
      <w:r w:rsidR="00E874B2">
        <w:rPr>
          <w:rFonts w:ascii="Times New Roman" w:hAnsi="Times New Roman" w:cs="Times New Roman"/>
          <w:sz w:val="28"/>
          <w:szCs w:val="28"/>
        </w:rPr>
        <w:t xml:space="preserve"> </w:t>
      </w:r>
      <w:r w:rsidRPr="003E2FD5">
        <w:rPr>
          <w:rFonts w:ascii="Times New Roman" w:hAnsi="Times New Roman" w:cs="Times New Roman"/>
          <w:sz w:val="28"/>
          <w:szCs w:val="28"/>
        </w:rPr>
        <w:t>должностные инструкции всех педагогов ДОО. Предусмотреть при разработке систем стимулирования педагогических работников воспитательный аспект их работы.</w:t>
      </w:r>
    </w:p>
    <w:p w:rsidR="002E136C" w:rsidRPr="003E2FD5" w:rsidRDefault="002E136C" w:rsidP="00E874B2">
      <w:pPr>
        <w:autoSpaceDE w:val="0"/>
        <w:autoSpaceDN w:val="0"/>
        <w:adjustRightInd w:val="0"/>
        <w:spacing w:after="0" w:line="240" w:lineRule="auto"/>
        <w:ind w:firstLine="567"/>
        <w:jc w:val="both"/>
        <w:rPr>
          <w:rFonts w:ascii="Times New Roman" w:hAnsi="Times New Roman" w:cs="Times New Roman"/>
          <w:sz w:val="28"/>
          <w:szCs w:val="28"/>
        </w:rPr>
      </w:pPr>
      <w:r w:rsidRPr="003E2FD5">
        <w:rPr>
          <w:rFonts w:ascii="Times New Roman" w:hAnsi="Times New Roman" w:cs="Times New Roman"/>
          <w:sz w:val="28"/>
          <w:szCs w:val="28"/>
        </w:rPr>
        <w:t>Предусмотреть в рамках реализации Программы заключение договором сетевого взаимодействия, их пролангацию.</w:t>
      </w:r>
    </w:p>
    <w:p w:rsidR="002E136C" w:rsidRPr="003E2FD5" w:rsidRDefault="002E136C" w:rsidP="00E874B2">
      <w:pPr>
        <w:autoSpaceDE w:val="0"/>
        <w:autoSpaceDN w:val="0"/>
        <w:adjustRightInd w:val="0"/>
        <w:spacing w:after="0" w:line="240" w:lineRule="auto"/>
        <w:ind w:firstLine="567"/>
        <w:jc w:val="both"/>
        <w:rPr>
          <w:rFonts w:ascii="Times New Roman" w:hAnsi="Times New Roman" w:cs="Times New Roman"/>
          <w:sz w:val="28"/>
          <w:szCs w:val="28"/>
        </w:rPr>
      </w:pPr>
      <w:r w:rsidRPr="003E2FD5">
        <w:rPr>
          <w:rFonts w:ascii="Times New Roman" w:hAnsi="Times New Roman" w:cs="Times New Roman"/>
          <w:sz w:val="28"/>
          <w:szCs w:val="28"/>
        </w:rPr>
        <w:t>При разработке положений по организации образовательной деятельности,</w:t>
      </w:r>
      <w:r w:rsidR="00E874B2">
        <w:rPr>
          <w:rFonts w:ascii="Times New Roman" w:hAnsi="Times New Roman" w:cs="Times New Roman"/>
          <w:sz w:val="28"/>
          <w:szCs w:val="28"/>
        </w:rPr>
        <w:t xml:space="preserve"> </w:t>
      </w:r>
      <w:r w:rsidRPr="003E2FD5">
        <w:rPr>
          <w:rFonts w:ascii="Times New Roman" w:hAnsi="Times New Roman" w:cs="Times New Roman"/>
          <w:sz w:val="28"/>
          <w:szCs w:val="28"/>
        </w:rPr>
        <w:t>предусмотреть работу в рамках Программы, а так же разработать новые правила</w:t>
      </w:r>
      <w:r w:rsidR="00E874B2">
        <w:rPr>
          <w:rFonts w:ascii="Times New Roman" w:hAnsi="Times New Roman" w:cs="Times New Roman"/>
          <w:sz w:val="28"/>
          <w:szCs w:val="28"/>
        </w:rPr>
        <w:t xml:space="preserve"> </w:t>
      </w:r>
      <w:r w:rsidRPr="003E2FD5">
        <w:rPr>
          <w:rFonts w:ascii="Times New Roman" w:hAnsi="Times New Roman" w:cs="Times New Roman"/>
          <w:sz w:val="28"/>
          <w:szCs w:val="28"/>
        </w:rPr>
        <w:t>внутреннего распорядка для воспитанников с акцентом на формирование у них ценностей, заложенных в Программе.</w:t>
      </w:r>
    </w:p>
    <w:p w:rsidR="00E874B2" w:rsidRDefault="002E136C" w:rsidP="00E874B2">
      <w:pPr>
        <w:autoSpaceDE w:val="0"/>
        <w:autoSpaceDN w:val="0"/>
        <w:adjustRightInd w:val="0"/>
        <w:spacing w:after="0" w:line="240" w:lineRule="auto"/>
        <w:ind w:firstLine="567"/>
        <w:jc w:val="center"/>
        <w:rPr>
          <w:rFonts w:ascii="Times New Roman" w:hAnsi="Times New Roman" w:cs="Times New Roman"/>
          <w:b/>
          <w:bCs/>
          <w:sz w:val="28"/>
          <w:szCs w:val="28"/>
        </w:rPr>
      </w:pPr>
      <w:r w:rsidRPr="003E2FD5">
        <w:rPr>
          <w:rFonts w:ascii="Times New Roman" w:hAnsi="Times New Roman" w:cs="Times New Roman"/>
          <w:b/>
          <w:bCs/>
          <w:sz w:val="28"/>
          <w:szCs w:val="28"/>
        </w:rPr>
        <w:t>Методическое обеспечение</w:t>
      </w:r>
      <w:r w:rsidR="00E874B2">
        <w:rPr>
          <w:rFonts w:ascii="Times New Roman" w:hAnsi="Times New Roman" w:cs="Times New Roman"/>
          <w:b/>
          <w:bCs/>
          <w:sz w:val="28"/>
          <w:szCs w:val="28"/>
        </w:rPr>
        <w:t>.</w:t>
      </w:r>
    </w:p>
    <w:p w:rsidR="002E136C" w:rsidRPr="003E2FD5" w:rsidRDefault="002E136C" w:rsidP="00E874B2">
      <w:pPr>
        <w:autoSpaceDE w:val="0"/>
        <w:autoSpaceDN w:val="0"/>
        <w:adjustRightInd w:val="0"/>
        <w:spacing w:after="0" w:line="240" w:lineRule="auto"/>
        <w:ind w:firstLine="567"/>
        <w:jc w:val="both"/>
        <w:rPr>
          <w:rFonts w:ascii="Times New Roman" w:hAnsi="Times New Roman" w:cs="Times New Roman"/>
          <w:sz w:val="28"/>
          <w:szCs w:val="28"/>
        </w:rPr>
      </w:pPr>
      <w:r w:rsidRPr="003E2FD5">
        <w:rPr>
          <w:rFonts w:ascii="Times New Roman" w:hAnsi="Times New Roman" w:cs="Times New Roman"/>
          <w:sz w:val="28"/>
          <w:szCs w:val="28"/>
        </w:rPr>
        <w:t>Программы должно быть сформировано по</w:t>
      </w:r>
      <w:r w:rsidR="00E874B2">
        <w:rPr>
          <w:rFonts w:ascii="Times New Roman" w:hAnsi="Times New Roman" w:cs="Times New Roman"/>
          <w:sz w:val="28"/>
          <w:szCs w:val="28"/>
        </w:rPr>
        <w:t xml:space="preserve"> </w:t>
      </w:r>
      <w:r w:rsidRPr="003E2FD5">
        <w:rPr>
          <w:rFonts w:ascii="Times New Roman" w:hAnsi="Times New Roman" w:cs="Times New Roman"/>
          <w:sz w:val="28"/>
          <w:szCs w:val="28"/>
        </w:rPr>
        <w:t>направлениям воспитания, так же учитывается воспитательный эффект любого</w:t>
      </w:r>
      <w:r w:rsidR="00E874B2">
        <w:rPr>
          <w:rFonts w:ascii="Times New Roman" w:hAnsi="Times New Roman" w:cs="Times New Roman"/>
          <w:sz w:val="28"/>
          <w:szCs w:val="28"/>
        </w:rPr>
        <w:t xml:space="preserve"> </w:t>
      </w:r>
      <w:r w:rsidRPr="003E2FD5">
        <w:rPr>
          <w:rFonts w:ascii="Times New Roman" w:hAnsi="Times New Roman" w:cs="Times New Roman"/>
          <w:sz w:val="28"/>
          <w:szCs w:val="28"/>
        </w:rPr>
        <w:t>мероприятия в рамках реализации ООП ДО/ АООП ДО по всем 5 образовательным</w:t>
      </w:r>
      <w:r w:rsidR="00E874B2">
        <w:rPr>
          <w:rFonts w:ascii="Times New Roman" w:hAnsi="Times New Roman" w:cs="Times New Roman"/>
          <w:sz w:val="28"/>
          <w:szCs w:val="28"/>
        </w:rPr>
        <w:t xml:space="preserve"> </w:t>
      </w:r>
      <w:r w:rsidRPr="003E2FD5">
        <w:rPr>
          <w:rFonts w:ascii="Times New Roman" w:hAnsi="Times New Roman" w:cs="Times New Roman"/>
          <w:sz w:val="28"/>
          <w:szCs w:val="28"/>
        </w:rPr>
        <w:t>областям.</w:t>
      </w:r>
    </w:p>
    <w:p w:rsidR="002E136C" w:rsidRPr="003E2FD5" w:rsidRDefault="002E136C" w:rsidP="00E874B2">
      <w:pPr>
        <w:autoSpaceDE w:val="0"/>
        <w:autoSpaceDN w:val="0"/>
        <w:adjustRightInd w:val="0"/>
        <w:spacing w:after="0" w:line="240" w:lineRule="auto"/>
        <w:ind w:firstLine="567"/>
        <w:jc w:val="both"/>
        <w:rPr>
          <w:rFonts w:ascii="Times New Roman" w:hAnsi="Times New Roman" w:cs="Times New Roman"/>
          <w:sz w:val="28"/>
          <w:szCs w:val="28"/>
        </w:rPr>
      </w:pPr>
      <w:r w:rsidRPr="003E2FD5">
        <w:rPr>
          <w:rFonts w:ascii="Times New Roman" w:hAnsi="Times New Roman" w:cs="Times New Roman"/>
          <w:sz w:val="28"/>
          <w:szCs w:val="28"/>
        </w:rPr>
        <w:t>Есть необходимость проведения мониторинга наличия методической литературы и пособий на предмет реализации всех целей и задач Программы и формирования</w:t>
      </w:r>
      <w:r w:rsidR="00E874B2">
        <w:rPr>
          <w:rFonts w:ascii="Times New Roman" w:hAnsi="Times New Roman" w:cs="Times New Roman"/>
          <w:sz w:val="28"/>
          <w:szCs w:val="28"/>
        </w:rPr>
        <w:t xml:space="preserve"> </w:t>
      </w:r>
      <w:r w:rsidRPr="003E2FD5">
        <w:rPr>
          <w:rFonts w:ascii="Times New Roman" w:hAnsi="Times New Roman" w:cs="Times New Roman"/>
          <w:sz w:val="28"/>
          <w:szCs w:val="28"/>
        </w:rPr>
        <w:t>целостного комплекта для каждой группы. Особый акцент сделать на формирование базы ЭОР.</w:t>
      </w:r>
    </w:p>
    <w:p w:rsidR="002E136C" w:rsidRPr="00E874B2" w:rsidRDefault="002E136C" w:rsidP="00E874B2">
      <w:pPr>
        <w:autoSpaceDE w:val="0"/>
        <w:autoSpaceDN w:val="0"/>
        <w:adjustRightInd w:val="0"/>
        <w:spacing w:after="0" w:line="240" w:lineRule="auto"/>
        <w:ind w:firstLine="567"/>
        <w:jc w:val="both"/>
        <w:rPr>
          <w:rFonts w:ascii="Times New Roman" w:hAnsi="Times New Roman" w:cs="Times New Roman"/>
          <w:sz w:val="28"/>
          <w:szCs w:val="28"/>
        </w:rPr>
      </w:pPr>
      <w:r w:rsidRPr="003E2FD5">
        <w:rPr>
          <w:rFonts w:ascii="Times New Roman" w:hAnsi="Times New Roman" w:cs="Times New Roman"/>
          <w:sz w:val="28"/>
          <w:szCs w:val="28"/>
        </w:rPr>
        <w:t xml:space="preserve">Для реализации Программы педагогам МКДОУ Игжейский детский сад, рекомендуется использовать практическое руководство </w:t>
      </w:r>
      <w:r w:rsidRPr="00E874B2">
        <w:rPr>
          <w:rFonts w:ascii="Times New Roman" w:hAnsi="Times New Roman" w:cs="Times New Roman"/>
          <w:bCs/>
          <w:sz w:val="28"/>
          <w:szCs w:val="28"/>
        </w:rPr>
        <w:t>"Воспитателю о воспитании", представленное</w:t>
      </w:r>
      <w:r w:rsidRPr="00E874B2">
        <w:rPr>
          <w:rFonts w:ascii="Times New Roman" w:hAnsi="Times New Roman" w:cs="Times New Roman"/>
          <w:sz w:val="28"/>
          <w:szCs w:val="28"/>
        </w:rPr>
        <w:t xml:space="preserve"> </w:t>
      </w:r>
      <w:r w:rsidRPr="00E874B2">
        <w:rPr>
          <w:rFonts w:ascii="Times New Roman" w:hAnsi="Times New Roman" w:cs="Times New Roman"/>
          <w:bCs/>
          <w:sz w:val="28"/>
          <w:szCs w:val="28"/>
        </w:rPr>
        <w:t>в открытом доступе в электронной форме на платформе институт воспитания РФ.</w:t>
      </w:r>
    </w:p>
    <w:p w:rsidR="002E136C" w:rsidRPr="003E2FD5" w:rsidRDefault="002E136C" w:rsidP="00E874B2">
      <w:pPr>
        <w:autoSpaceDE w:val="0"/>
        <w:autoSpaceDN w:val="0"/>
        <w:adjustRightInd w:val="0"/>
        <w:spacing w:after="0" w:line="240" w:lineRule="auto"/>
        <w:ind w:firstLine="567"/>
        <w:jc w:val="both"/>
        <w:rPr>
          <w:rFonts w:ascii="Times New Roman" w:hAnsi="Times New Roman" w:cs="Times New Roman"/>
          <w:sz w:val="28"/>
          <w:szCs w:val="28"/>
        </w:rPr>
      </w:pPr>
    </w:p>
    <w:p w:rsidR="002E136C" w:rsidRPr="003E2FD5" w:rsidRDefault="002E136C" w:rsidP="00E874B2">
      <w:pPr>
        <w:autoSpaceDE w:val="0"/>
        <w:autoSpaceDN w:val="0"/>
        <w:adjustRightInd w:val="0"/>
        <w:spacing w:after="0" w:line="240" w:lineRule="auto"/>
        <w:ind w:firstLine="567"/>
        <w:jc w:val="center"/>
        <w:rPr>
          <w:rFonts w:ascii="Times New Roman" w:hAnsi="Times New Roman" w:cs="Times New Roman"/>
          <w:b/>
          <w:bCs/>
          <w:sz w:val="28"/>
          <w:szCs w:val="28"/>
        </w:rPr>
      </w:pPr>
      <w:r w:rsidRPr="003E2FD5">
        <w:rPr>
          <w:rFonts w:ascii="Times New Roman" w:hAnsi="Times New Roman" w:cs="Times New Roman"/>
          <w:b/>
          <w:bCs/>
          <w:sz w:val="28"/>
          <w:szCs w:val="28"/>
        </w:rPr>
        <w:t>3.3 Требования к условиям работы с особыми категориями детей.</w:t>
      </w:r>
    </w:p>
    <w:p w:rsidR="002E136C" w:rsidRPr="003E2FD5" w:rsidRDefault="002E136C" w:rsidP="00E874B2">
      <w:pPr>
        <w:autoSpaceDE w:val="0"/>
        <w:autoSpaceDN w:val="0"/>
        <w:adjustRightInd w:val="0"/>
        <w:spacing w:after="0" w:line="240" w:lineRule="auto"/>
        <w:ind w:firstLine="567"/>
        <w:jc w:val="both"/>
        <w:rPr>
          <w:rFonts w:ascii="Times New Roman" w:hAnsi="Times New Roman" w:cs="Times New Roman"/>
          <w:sz w:val="28"/>
          <w:szCs w:val="28"/>
        </w:rPr>
      </w:pPr>
      <w:r w:rsidRPr="003E2FD5">
        <w:rPr>
          <w:rFonts w:ascii="Times New Roman" w:hAnsi="Times New Roman" w:cs="Times New Roman"/>
          <w:sz w:val="28"/>
          <w:szCs w:val="28"/>
        </w:rPr>
        <w:t>В основе процесса воспитания детей в ДОО лежат традиционные ценности</w:t>
      </w:r>
      <w:r w:rsidR="00E874B2">
        <w:rPr>
          <w:rFonts w:ascii="Times New Roman" w:hAnsi="Times New Roman" w:cs="Times New Roman"/>
          <w:sz w:val="28"/>
          <w:szCs w:val="28"/>
        </w:rPr>
        <w:t xml:space="preserve"> </w:t>
      </w:r>
      <w:r w:rsidRPr="003E2FD5">
        <w:rPr>
          <w:rFonts w:ascii="Times New Roman" w:hAnsi="Times New Roman" w:cs="Times New Roman"/>
          <w:sz w:val="28"/>
          <w:szCs w:val="28"/>
        </w:rPr>
        <w:t>российского общества единые для всех категорий детей. По своим основным задачам воспитательная работа в ДОО не зависит от наличия (отсутствия) у ребёнка особых образовательных потребностей (ОВП).</w:t>
      </w:r>
    </w:p>
    <w:p w:rsidR="002E136C" w:rsidRPr="003E2FD5" w:rsidRDefault="002E136C" w:rsidP="00E874B2">
      <w:pPr>
        <w:autoSpaceDE w:val="0"/>
        <w:autoSpaceDN w:val="0"/>
        <w:adjustRightInd w:val="0"/>
        <w:spacing w:after="0" w:line="240" w:lineRule="auto"/>
        <w:ind w:firstLine="567"/>
        <w:jc w:val="both"/>
        <w:rPr>
          <w:rFonts w:ascii="Times New Roman" w:hAnsi="Times New Roman" w:cs="Times New Roman"/>
          <w:sz w:val="28"/>
          <w:szCs w:val="28"/>
        </w:rPr>
      </w:pPr>
      <w:r w:rsidRPr="003E2FD5">
        <w:rPr>
          <w:rFonts w:ascii="Times New Roman" w:hAnsi="Times New Roman" w:cs="Times New Roman"/>
          <w:sz w:val="28"/>
          <w:szCs w:val="28"/>
        </w:rPr>
        <w:t>Однако необходимо создавать особые условия воспитания для отдельных</w:t>
      </w:r>
      <w:r w:rsidR="00E874B2">
        <w:rPr>
          <w:rFonts w:ascii="Times New Roman" w:hAnsi="Times New Roman" w:cs="Times New Roman"/>
          <w:sz w:val="28"/>
          <w:szCs w:val="28"/>
        </w:rPr>
        <w:t xml:space="preserve"> </w:t>
      </w:r>
      <w:r w:rsidRPr="003E2FD5">
        <w:rPr>
          <w:rFonts w:ascii="Times New Roman" w:hAnsi="Times New Roman" w:cs="Times New Roman"/>
          <w:sz w:val="28"/>
          <w:szCs w:val="28"/>
        </w:rPr>
        <w:t>категорий обучающихся, имеющих особые образовательные потребности: дети с</w:t>
      </w:r>
      <w:r w:rsidR="00E874B2">
        <w:rPr>
          <w:rFonts w:ascii="Times New Roman" w:hAnsi="Times New Roman" w:cs="Times New Roman"/>
          <w:sz w:val="28"/>
          <w:szCs w:val="28"/>
        </w:rPr>
        <w:t xml:space="preserve"> </w:t>
      </w:r>
      <w:r w:rsidRPr="003E2FD5">
        <w:rPr>
          <w:rFonts w:ascii="Times New Roman" w:hAnsi="Times New Roman" w:cs="Times New Roman"/>
          <w:sz w:val="28"/>
          <w:szCs w:val="28"/>
        </w:rPr>
        <w:t>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2E136C" w:rsidRPr="009E256E" w:rsidRDefault="002E136C" w:rsidP="009E256E">
      <w:pPr>
        <w:autoSpaceDE w:val="0"/>
        <w:autoSpaceDN w:val="0"/>
        <w:adjustRightInd w:val="0"/>
        <w:spacing w:after="0" w:line="240" w:lineRule="auto"/>
        <w:ind w:firstLine="567"/>
        <w:jc w:val="both"/>
        <w:rPr>
          <w:rFonts w:ascii="Times New Roman" w:hAnsi="Times New Roman" w:cs="Times New Roman"/>
          <w:sz w:val="28"/>
          <w:szCs w:val="28"/>
        </w:rPr>
      </w:pPr>
      <w:r w:rsidRPr="003E2FD5">
        <w:rPr>
          <w:rFonts w:ascii="Times New Roman" w:hAnsi="Times New Roman" w:cs="Times New Roman"/>
          <w:sz w:val="28"/>
          <w:szCs w:val="28"/>
        </w:rPr>
        <w:t xml:space="preserve">Инклюзия подразумевает готовность педагога МКДОУ  Игжейский детский сад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r w:rsidRPr="009E256E">
        <w:rPr>
          <w:rFonts w:ascii="Times New Roman" w:hAnsi="Times New Roman" w:cs="Times New Roman"/>
          <w:bCs/>
          <w:sz w:val="28"/>
          <w:szCs w:val="28"/>
        </w:rPr>
        <w:t>Для этого у него должны быть</w:t>
      </w:r>
      <w:r w:rsidRPr="009E256E">
        <w:rPr>
          <w:rFonts w:ascii="Times New Roman" w:hAnsi="Times New Roman" w:cs="Times New Roman"/>
          <w:sz w:val="28"/>
          <w:szCs w:val="28"/>
        </w:rPr>
        <w:t xml:space="preserve"> </w:t>
      </w:r>
      <w:r w:rsidRPr="009E256E">
        <w:rPr>
          <w:rFonts w:ascii="Times New Roman" w:hAnsi="Times New Roman" w:cs="Times New Roman"/>
          <w:bCs/>
          <w:sz w:val="28"/>
          <w:szCs w:val="28"/>
        </w:rPr>
        <w:t>определенные компетентности при работе с детьми ОВЗ:</w:t>
      </w:r>
    </w:p>
    <w:p w:rsidR="002E136C" w:rsidRPr="003E2FD5" w:rsidRDefault="002E136C" w:rsidP="009E256E">
      <w:pPr>
        <w:autoSpaceDE w:val="0"/>
        <w:autoSpaceDN w:val="0"/>
        <w:adjustRightInd w:val="0"/>
        <w:spacing w:after="0" w:line="240" w:lineRule="auto"/>
        <w:ind w:firstLine="567"/>
        <w:jc w:val="both"/>
        <w:rPr>
          <w:rFonts w:ascii="Times New Roman" w:hAnsi="Times New Roman" w:cs="Times New Roman"/>
          <w:sz w:val="28"/>
          <w:szCs w:val="28"/>
        </w:rPr>
      </w:pPr>
      <w:r w:rsidRPr="003E2FD5">
        <w:rPr>
          <w:rFonts w:ascii="Times New Roman" w:hAnsi="Times New Roman" w:cs="Times New Roman"/>
          <w:sz w:val="28"/>
          <w:szCs w:val="28"/>
        </w:rPr>
        <w:lastRenderedPageBreak/>
        <w:t>1.Готовность принять разных детей, вне зависимости от их реальных учебных возможностей, особенностей в поведении, состояния психического и физического здоровья.</w:t>
      </w:r>
    </w:p>
    <w:p w:rsidR="002E136C" w:rsidRPr="003E2FD5" w:rsidRDefault="009E256E" w:rsidP="009E256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2E136C" w:rsidRPr="003E2FD5">
        <w:rPr>
          <w:rFonts w:ascii="Times New Roman" w:hAnsi="Times New Roman" w:cs="Times New Roman"/>
          <w:sz w:val="28"/>
          <w:szCs w:val="28"/>
        </w:rPr>
        <w:t>Профессиональная установка на оказание помощи любому ребенку.</w:t>
      </w:r>
    </w:p>
    <w:p w:rsidR="002E136C" w:rsidRPr="003E2FD5" w:rsidRDefault="009E256E" w:rsidP="009E256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2E136C" w:rsidRPr="003E2FD5">
        <w:rPr>
          <w:rFonts w:ascii="Times New Roman" w:hAnsi="Times New Roman" w:cs="Times New Roman"/>
          <w:sz w:val="28"/>
          <w:szCs w:val="28"/>
        </w:rPr>
        <w:t>Способность в ходе наблюдения выявлять разнообразные проблемы детей, связанные с особенностями их развития.</w:t>
      </w:r>
    </w:p>
    <w:p w:rsidR="002E136C" w:rsidRPr="003E2FD5" w:rsidRDefault="009E256E" w:rsidP="009E256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2E136C" w:rsidRPr="003E2FD5">
        <w:rPr>
          <w:rFonts w:ascii="Times New Roman" w:hAnsi="Times New Roman" w:cs="Times New Roman"/>
          <w:sz w:val="28"/>
          <w:szCs w:val="28"/>
        </w:rPr>
        <w:t>Способность оказать адресную помощь ребенку своими педагогическими приемами.</w:t>
      </w:r>
    </w:p>
    <w:p w:rsidR="002E136C" w:rsidRPr="003E2FD5" w:rsidRDefault="009E256E" w:rsidP="009E256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2E136C" w:rsidRPr="003E2FD5">
        <w:rPr>
          <w:rFonts w:ascii="Times New Roman" w:hAnsi="Times New Roman" w:cs="Times New Roman"/>
          <w:sz w:val="28"/>
          <w:szCs w:val="28"/>
        </w:rPr>
        <w:t>Готовность к взаимодействию с другими специалистами в рамках психолого - медико - педагогического консилиума.</w:t>
      </w:r>
    </w:p>
    <w:p w:rsidR="002E136C" w:rsidRPr="003E2FD5" w:rsidRDefault="009E256E" w:rsidP="009E256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2E136C" w:rsidRPr="003E2FD5">
        <w:rPr>
          <w:rFonts w:ascii="Times New Roman" w:hAnsi="Times New Roman" w:cs="Times New Roman"/>
          <w:sz w:val="28"/>
          <w:szCs w:val="28"/>
        </w:rPr>
        <w:t>Умение читать документацию специалистов (психологов, дефектологов, логопедов и т.д.).</w:t>
      </w:r>
    </w:p>
    <w:p w:rsidR="002E136C" w:rsidRPr="003E2FD5" w:rsidRDefault="009E256E" w:rsidP="009E256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2E136C" w:rsidRPr="003E2FD5">
        <w:rPr>
          <w:rFonts w:ascii="Times New Roman" w:hAnsi="Times New Roman" w:cs="Times New Roman"/>
          <w:sz w:val="28"/>
          <w:szCs w:val="28"/>
        </w:rPr>
        <w:t>Умение составлять совместно с другими специалистами программу индивидуального развития ребенка.</w:t>
      </w:r>
    </w:p>
    <w:p w:rsidR="002E136C" w:rsidRPr="003E2FD5" w:rsidRDefault="009E256E" w:rsidP="009E256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2E136C" w:rsidRPr="003E2FD5">
        <w:rPr>
          <w:rFonts w:ascii="Times New Roman" w:hAnsi="Times New Roman" w:cs="Times New Roman"/>
          <w:sz w:val="28"/>
          <w:szCs w:val="28"/>
        </w:rPr>
        <w:t>Владение специальными методиками, позволяющими проводить коррекционно-развивающую работу.</w:t>
      </w:r>
    </w:p>
    <w:p w:rsidR="002E136C" w:rsidRPr="003E2FD5" w:rsidRDefault="009E256E" w:rsidP="009E256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2E136C" w:rsidRPr="003E2FD5">
        <w:rPr>
          <w:rFonts w:ascii="Times New Roman" w:hAnsi="Times New Roman" w:cs="Times New Roman"/>
          <w:sz w:val="28"/>
          <w:szCs w:val="28"/>
        </w:rPr>
        <w:t>Умение отслеживать динамику развития ребенка.</w:t>
      </w:r>
    </w:p>
    <w:p w:rsidR="002E136C" w:rsidRPr="003E2FD5" w:rsidRDefault="009E256E" w:rsidP="009E256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2E136C" w:rsidRPr="003E2FD5">
        <w:rPr>
          <w:rFonts w:ascii="Times New Roman" w:hAnsi="Times New Roman" w:cs="Times New Roman"/>
          <w:sz w:val="28"/>
          <w:szCs w:val="28"/>
        </w:rPr>
        <w:t>Умение защитить тех, кого в детском коллективе не принимают.</w:t>
      </w:r>
    </w:p>
    <w:p w:rsidR="002E136C" w:rsidRPr="003E2FD5" w:rsidRDefault="009E256E" w:rsidP="009E256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2E136C" w:rsidRPr="003E2FD5">
        <w:rPr>
          <w:rFonts w:ascii="Times New Roman" w:hAnsi="Times New Roman" w:cs="Times New Roman"/>
          <w:sz w:val="28"/>
          <w:szCs w:val="28"/>
        </w:rPr>
        <w:t>Знание общих закономерностей развития личности и проявления личностных свойств, психологических законов периодизации и кризисов развития, возрастных особенностей учащихся.</w:t>
      </w:r>
    </w:p>
    <w:p w:rsidR="002E136C" w:rsidRPr="003E2FD5" w:rsidRDefault="009E256E" w:rsidP="009E256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2E136C" w:rsidRPr="003E2FD5">
        <w:rPr>
          <w:rFonts w:ascii="Times New Roman" w:hAnsi="Times New Roman" w:cs="Times New Roman"/>
          <w:sz w:val="28"/>
          <w:szCs w:val="28"/>
        </w:rPr>
        <w:t>Умение использовать в практике своей работы психологические подходы: культурно-исторический, деятельностный и развивающий.</w:t>
      </w:r>
    </w:p>
    <w:p w:rsidR="002E136C" w:rsidRPr="003E2FD5" w:rsidRDefault="002E136C" w:rsidP="009E256E">
      <w:pPr>
        <w:autoSpaceDE w:val="0"/>
        <w:autoSpaceDN w:val="0"/>
        <w:adjustRightInd w:val="0"/>
        <w:spacing w:after="0" w:line="240" w:lineRule="auto"/>
        <w:ind w:firstLine="567"/>
        <w:jc w:val="both"/>
        <w:rPr>
          <w:rFonts w:ascii="Times New Roman" w:hAnsi="Times New Roman" w:cs="Times New Roman"/>
          <w:sz w:val="28"/>
          <w:szCs w:val="28"/>
        </w:rPr>
      </w:pPr>
      <w:r w:rsidRPr="003E2FD5">
        <w:rPr>
          <w:rFonts w:ascii="Times New Roman" w:hAnsi="Times New Roman" w:cs="Times New Roman"/>
          <w:sz w:val="28"/>
          <w:szCs w:val="28"/>
        </w:rPr>
        <w:t>13.Умение проектировать психологически безопасную и комфортную образовательную среду, знать и уметь проводить профилактику различных форм насилия.</w:t>
      </w:r>
    </w:p>
    <w:p w:rsidR="002E136C" w:rsidRPr="003E2FD5" w:rsidRDefault="009E256E" w:rsidP="009E256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002E136C" w:rsidRPr="003E2FD5">
        <w:rPr>
          <w:rFonts w:ascii="Times New Roman" w:hAnsi="Times New Roman" w:cs="Times New Roman"/>
          <w:sz w:val="28"/>
          <w:szCs w:val="28"/>
        </w:rPr>
        <w:t>Умение (совместно с психологом и другими специалистами) осуществлять психолого-педагогическое сопровождение образовательных программ дошкольного образования, в том числе программ дополнительного образования.</w:t>
      </w:r>
    </w:p>
    <w:p w:rsidR="002E136C" w:rsidRPr="003E2FD5" w:rsidRDefault="009E256E" w:rsidP="009E256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sidR="002E136C" w:rsidRPr="003E2FD5">
        <w:rPr>
          <w:rFonts w:ascii="Times New Roman" w:hAnsi="Times New Roman" w:cs="Times New Roman"/>
          <w:sz w:val="28"/>
          <w:szCs w:val="28"/>
        </w:rPr>
        <w:t>Владение элементарными приемами психодиагностики личностных характеристик и возрастных особенностей воспитанников, осуществление совместно с психологом мониторинга личностных характеристик ребенка.</w:t>
      </w:r>
    </w:p>
    <w:p w:rsidR="002E136C" w:rsidRPr="003E2FD5" w:rsidRDefault="009E256E" w:rsidP="009E256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w:t>
      </w:r>
      <w:r w:rsidR="002E136C" w:rsidRPr="003E2FD5">
        <w:rPr>
          <w:rFonts w:ascii="Times New Roman" w:hAnsi="Times New Roman" w:cs="Times New Roman"/>
          <w:sz w:val="28"/>
          <w:szCs w:val="28"/>
        </w:rPr>
        <w:t>Умение (совместно с психологом и другими специалистами) составить психолого-педагогическую характеристику (портрет) личности воспитанника.</w:t>
      </w:r>
    </w:p>
    <w:p w:rsidR="002E136C" w:rsidRPr="003E2FD5" w:rsidRDefault="009E256E" w:rsidP="009E256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w:t>
      </w:r>
      <w:r w:rsidR="002E136C" w:rsidRPr="003E2FD5">
        <w:rPr>
          <w:rFonts w:ascii="Times New Roman" w:hAnsi="Times New Roman" w:cs="Times New Roman"/>
          <w:sz w:val="28"/>
          <w:szCs w:val="28"/>
        </w:rPr>
        <w:t>Умение разрабатывать и реализовывать индивидуальные программы развития с учетом личностных и возрастных особенностей воспитанников.</w:t>
      </w:r>
    </w:p>
    <w:p w:rsidR="002E136C" w:rsidRPr="003E2FD5" w:rsidRDefault="009E256E" w:rsidP="009E256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w:t>
      </w:r>
      <w:r w:rsidR="002E136C" w:rsidRPr="003E2FD5">
        <w:rPr>
          <w:rFonts w:ascii="Times New Roman" w:hAnsi="Times New Roman" w:cs="Times New Roman"/>
          <w:sz w:val="28"/>
          <w:szCs w:val="28"/>
        </w:rPr>
        <w:t>Умение формировать и развивать универсальные учебные действия, образцы и ценности социального поведения, навыки поведения в мире виртуальной реальности и социальных сетях, навыки поликультурного общения и толерантность, ключевые компетенции (по международным нормам) и т.д.</w:t>
      </w:r>
    </w:p>
    <w:p w:rsidR="002E136C" w:rsidRPr="003E2FD5" w:rsidRDefault="009E256E" w:rsidP="009E256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E136C" w:rsidRPr="003E2FD5">
        <w:rPr>
          <w:rFonts w:ascii="Times New Roman" w:hAnsi="Times New Roman" w:cs="Times New Roman"/>
          <w:sz w:val="28"/>
          <w:szCs w:val="28"/>
        </w:rPr>
        <w:t xml:space="preserve">Владение психолого-педагогическими технологиями (в том числе инклюзивными), необходимыми для работы с различными воспитанниками: </w:t>
      </w:r>
      <w:r w:rsidR="002E136C" w:rsidRPr="003E2FD5">
        <w:rPr>
          <w:rFonts w:ascii="Times New Roman" w:hAnsi="Times New Roman" w:cs="Times New Roman"/>
          <w:sz w:val="28"/>
          <w:szCs w:val="28"/>
        </w:rPr>
        <w:lastRenderedPageBreak/>
        <w:t>одаренные дети, социально уязвимые дети, попавшие в трудные жизненные ситуации, дети-мигранты, дети-сироты, дети с особыми образовательными потребностями (аутисты, СДВГ и др.), дети с ОВЗ, дети с девиациями поведения, дети с зависимостью.</w:t>
      </w:r>
    </w:p>
    <w:p w:rsidR="002E136C" w:rsidRPr="003E2FD5" w:rsidRDefault="009E256E" w:rsidP="009E256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E136C" w:rsidRPr="003E2FD5">
        <w:rPr>
          <w:rFonts w:ascii="Times New Roman" w:hAnsi="Times New Roman" w:cs="Times New Roman"/>
          <w:sz w:val="28"/>
          <w:szCs w:val="28"/>
        </w:rPr>
        <w:t>Умение формировать детско-взрослые сообщества, знание их социально- психологических особенностей и закономерностей развития.</w:t>
      </w:r>
    </w:p>
    <w:p w:rsidR="002E136C" w:rsidRPr="003E2FD5" w:rsidRDefault="009E256E" w:rsidP="009E256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2E136C" w:rsidRPr="003E2FD5">
        <w:rPr>
          <w:rFonts w:ascii="Times New Roman" w:hAnsi="Times New Roman" w:cs="Times New Roman"/>
          <w:sz w:val="28"/>
          <w:szCs w:val="28"/>
        </w:rPr>
        <w:t>Знание основных закономерностей семейных отношений, позволяющих эффективно работать с родительской общественностью.</w:t>
      </w:r>
    </w:p>
    <w:p w:rsidR="002E136C" w:rsidRPr="009E256E" w:rsidRDefault="002E136C" w:rsidP="009E256E">
      <w:pPr>
        <w:autoSpaceDE w:val="0"/>
        <w:autoSpaceDN w:val="0"/>
        <w:adjustRightInd w:val="0"/>
        <w:spacing w:after="0" w:line="240" w:lineRule="auto"/>
        <w:ind w:firstLine="567"/>
        <w:jc w:val="both"/>
        <w:rPr>
          <w:rFonts w:ascii="Times New Roman" w:hAnsi="Times New Roman" w:cs="Times New Roman"/>
          <w:bCs/>
          <w:sz w:val="28"/>
          <w:szCs w:val="28"/>
        </w:rPr>
      </w:pPr>
      <w:r w:rsidRPr="009E256E">
        <w:rPr>
          <w:rFonts w:ascii="Times New Roman" w:hAnsi="Times New Roman" w:cs="Times New Roman"/>
          <w:bCs/>
          <w:sz w:val="28"/>
          <w:szCs w:val="28"/>
        </w:rPr>
        <w:t>Программа предполагает создание следующих условий, обеспечивающих</w:t>
      </w:r>
      <w:r w:rsidR="009E256E">
        <w:rPr>
          <w:rFonts w:ascii="Times New Roman" w:hAnsi="Times New Roman" w:cs="Times New Roman"/>
          <w:bCs/>
          <w:sz w:val="28"/>
          <w:szCs w:val="28"/>
        </w:rPr>
        <w:t xml:space="preserve"> </w:t>
      </w:r>
      <w:r w:rsidRPr="009E256E">
        <w:rPr>
          <w:rFonts w:ascii="Times New Roman" w:hAnsi="Times New Roman" w:cs="Times New Roman"/>
          <w:bCs/>
          <w:sz w:val="28"/>
          <w:szCs w:val="28"/>
        </w:rPr>
        <w:t>достижение целевых ориентиров в работе с особыми категориями детей:</w:t>
      </w:r>
    </w:p>
    <w:p w:rsidR="002E136C" w:rsidRPr="003E2FD5" w:rsidRDefault="009E256E" w:rsidP="009E256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2E136C" w:rsidRPr="003E2FD5">
        <w:rPr>
          <w:rFonts w:ascii="Times New Roman" w:hAnsi="Times New Roman" w:cs="Times New Roman"/>
          <w:sz w:val="28"/>
          <w:szCs w:val="28"/>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2E136C" w:rsidRPr="003E2FD5" w:rsidRDefault="009E256E" w:rsidP="009E256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2E136C" w:rsidRPr="003E2FD5">
        <w:rPr>
          <w:rFonts w:ascii="Times New Roman" w:hAnsi="Times New Roman" w:cs="Times New Roman"/>
          <w:sz w:val="28"/>
          <w:szCs w:val="28"/>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2E136C" w:rsidRPr="003E2FD5" w:rsidRDefault="009E256E" w:rsidP="009E256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2E136C" w:rsidRPr="003E2FD5">
        <w:rPr>
          <w:rFonts w:ascii="Times New Roman" w:hAnsi="Times New Roman" w:cs="Times New Roman"/>
          <w:sz w:val="28"/>
          <w:szCs w:val="28"/>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2E136C" w:rsidRPr="003E2FD5" w:rsidRDefault="009E256E" w:rsidP="009E256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2E136C" w:rsidRPr="003E2FD5">
        <w:rPr>
          <w:rFonts w:ascii="Times New Roman" w:hAnsi="Times New Roman" w:cs="Times New Roman"/>
          <w:sz w:val="28"/>
          <w:szCs w:val="28"/>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2E136C" w:rsidRPr="003E2FD5" w:rsidRDefault="009E256E" w:rsidP="009E256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2E136C" w:rsidRPr="003E2FD5">
        <w:rPr>
          <w:rFonts w:ascii="Times New Roman" w:hAnsi="Times New Roman" w:cs="Times New Roman"/>
          <w:sz w:val="28"/>
          <w:szCs w:val="28"/>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2E136C" w:rsidRPr="008D4B9D" w:rsidRDefault="002E136C" w:rsidP="009E256E">
      <w:pPr>
        <w:autoSpaceDE w:val="0"/>
        <w:autoSpaceDN w:val="0"/>
        <w:adjustRightInd w:val="0"/>
        <w:spacing w:after="0" w:line="240" w:lineRule="auto"/>
        <w:ind w:firstLine="567"/>
        <w:jc w:val="both"/>
        <w:rPr>
          <w:rFonts w:ascii="Times New Roman" w:hAnsi="Times New Roman" w:cs="Times New Roman"/>
          <w:sz w:val="28"/>
          <w:szCs w:val="28"/>
        </w:rPr>
      </w:pPr>
      <w:r w:rsidRPr="008D4B9D">
        <w:rPr>
          <w:rFonts w:ascii="Times New Roman" w:hAnsi="Times New Roman" w:cs="Times New Roman"/>
          <w:bCs/>
          <w:sz w:val="28"/>
          <w:szCs w:val="28"/>
        </w:rPr>
        <w:t xml:space="preserve">На уровне уклада ДОО инклюзивное образование </w:t>
      </w:r>
      <w:r w:rsidRPr="008D4B9D">
        <w:rPr>
          <w:rFonts w:ascii="Times New Roman" w:hAnsi="Times New Roman" w:cs="Times New Roman"/>
          <w:sz w:val="28"/>
          <w:szCs w:val="28"/>
        </w:rPr>
        <w:t>–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2E136C" w:rsidRPr="008D4B9D" w:rsidRDefault="002E136C" w:rsidP="009E256E">
      <w:pPr>
        <w:autoSpaceDE w:val="0"/>
        <w:autoSpaceDN w:val="0"/>
        <w:adjustRightInd w:val="0"/>
        <w:spacing w:after="0" w:line="240" w:lineRule="auto"/>
        <w:ind w:firstLine="567"/>
        <w:jc w:val="both"/>
        <w:rPr>
          <w:rFonts w:ascii="Times New Roman" w:hAnsi="Times New Roman" w:cs="Times New Roman"/>
          <w:bCs/>
          <w:sz w:val="28"/>
          <w:szCs w:val="28"/>
        </w:rPr>
      </w:pPr>
      <w:r w:rsidRPr="008D4B9D">
        <w:rPr>
          <w:rFonts w:ascii="Times New Roman" w:hAnsi="Times New Roman" w:cs="Times New Roman"/>
          <w:bCs/>
          <w:sz w:val="28"/>
          <w:szCs w:val="28"/>
        </w:rPr>
        <w:t>На уровне воспитывающих сред:</w:t>
      </w:r>
    </w:p>
    <w:p w:rsidR="002E136C" w:rsidRPr="003E2FD5" w:rsidRDefault="008D4B9D" w:rsidP="009E256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2E136C" w:rsidRPr="003E2FD5">
        <w:rPr>
          <w:rFonts w:ascii="Times New Roman" w:hAnsi="Times New Roman" w:cs="Times New Roman"/>
          <w:sz w:val="28"/>
          <w:szCs w:val="28"/>
        </w:rPr>
        <w:t>предметно-пространственная среда строится как максимально доступная для детей с ОВЗ;</w:t>
      </w:r>
    </w:p>
    <w:p w:rsidR="002E136C" w:rsidRPr="003E2FD5" w:rsidRDefault="008D4B9D" w:rsidP="008D4B9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2E136C" w:rsidRPr="003E2FD5">
        <w:rPr>
          <w:rFonts w:ascii="Times New Roman" w:hAnsi="Times New Roman" w:cs="Times New Roman"/>
          <w:sz w:val="28"/>
          <w:szCs w:val="28"/>
        </w:rPr>
        <w:t>событийная среда ДОО обеспечивает возможность включения каждого ребенка в различные формы жизни детского сообщества;</w:t>
      </w:r>
    </w:p>
    <w:p w:rsidR="002E136C" w:rsidRPr="003E2FD5" w:rsidRDefault="00C74B12" w:rsidP="003E2FD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2E136C" w:rsidRPr="003E2FD5">
        <w:rPr>
          <w:rFonts w:ascii="Times New Roman" w:hAnsi="Times New Roman" w:cs="Times New Roman"/>
          <w:sz w:val="28"/>
          <w:szCs w:val="28"/>
        </w:rPr>
        <w:t>рукотворная среда обеспечивает возможность демонстрации уникальности достижений каждого ребенка, несмотря на его особенности.</w:t>
      </w:r>
    </w:p>
    <w:p w:rsidR="002E136C" w:rsidRPr="00C74B12" w:rsidRDefault="002E136C" w:rsidP="00C74B12">
      <w:pPr>
        <w:autoSpaceDE w:val="0"/>
        <w:autoSpaceDN w:val="0"/>
        <w:adjustRightInd w:val="0"/>
        <w:spacing w:after="0" w:line="240" w:lineRule="auto"/>
        <w:ind w:firstLine="567"/>
        <w:jc w:val="both"/>
        <w:rPr>
          <w:rFonts w:ascii="Times New Roman" w:hAnsi="Times New Roman" w:cs="Times New Roman"/>
          <w:bCs/>
          <w:sz w:val="28"/>
          <w:szCs w:val="28"/>
        </w:rPr>
      </w:pPr>
      <w:r w:rsidRPr="00C74B12">
        <w:rPr>
          <w:rFonts w:ascii="Times New Roman" w:hAnsi="Times New Roman" w:cs="Times New Roman"/>
          <w:bCs/>
          <w:sz w:val="28"/>
          <w:szCs w:val="28"/>
        </w:rPr>
        <w:t>На уровне общности:</w:t>
      </w:r>
    </w:p>
    <w:p w:rsidR="002E136C" w:rsidRPr="00C74B12" w:rsidRDefault="002E136C" w:rsidP="00540471">
      <w:pPr>
        <w:pStyle w:val="a4"/>
        <w:numPr>
          <w:ilvl w:val="0"/>
          <w:numId w:val="33"/>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C74B12">
        <w:rPr>
          <w:rFonts w:ascii="Times New Roman" w:hAnsi="Times New Roman" w:cs="Times New Roman"/>
          <w:sz w:val="28"/>
          <w:szCs w:val="28"/>
        </w:rPr>
        <w:t>формируются условия освоения социальных ролей, ответственности и</w:t>
      </w:r>
      <w:r w:rsidR="00C74B12" w:rsidRPr="00C74B12">
        <w:rPr>
          <w:rFonts w:ascii="Times New Roman" w:hAnsi="Times New Roman" w:cs="Times New Roman"/>
          <w:sz w:val="28"/>
          <w:szCs w:val="28"/>
        </w:rPr>
        <w:t xml:space="preserve"> </w:t>
      </w:r>
      <w:r w:rsidRPr="00C74B12">
        <w:rPr>
          <w:rFonts w:ascii="Times New Roman" w:hAnsi="Times New Roman" w:cs="Times New Roman"/>
          <w:sz w:val="28"/>
          <w:szCs w:val="28"/>
        </w:rPr>
        <w:t>самостоятельности, сопричастности к реализации целей и смыслов сообщества,</w:t>
      </w:r>
    </w:p>
    <w:p w:rsidR="002E136C" w:rsidRPr="00C74B12" w:rsidRDefault="002E136C" w:rsidP="00540471">
      <w:pPr>
        <w:pStyle w:val="a4"/>
        <w:numPr>
          <w:ilvl w:val="0"/>
          <w:numId w:val="33"/>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C74B12">
        <w:rPr>
          <w:rFonts w:ascii="Times New Roman" w:hAnsi="Times New Roman" w:cs="Times New Roman"/>
          <w:sz w:val="28"/>
          <w:szCs w:val="28"/>
        </w:rPr>
        <w:t>приобретается опыт развития отношений между детьми, родителями,</w:t>
      </w:r>
      <w:r w:rsidR="00C74B12" w:rsidRPr="00C74B12">
        <w:rPr>
          <w:rFonts w:ascii="Times New Roman" w:hAnsi="Times New Roman" w:cs="Times New Roman"/>
          <w:sz w:val="28"/>
          <w:szCs w:val="28"/>
        </w:rPr>
        <w:t xml:space="preserve"> </w:t>
      </w:r>
      <w:r w:rsidRPr="00C74B12">
        <w:rPr>
          <w:rFonts w:ascii="Times New Roman" w:hAnsi="Times New Roman" w:cs="Times New Roman"/>
          <w:sz w:val="28"/>
          <w:szCs w:val="28"/>
        </w:rPr>
        <w:t>воспитателями.</w:t>
      </w:r>
    </w:p>
    <w:p w:rsidR="002E136C" w:rsidRPr="00C74B12" w:rsidRDefault="002E136C" w:rsidP="00C74B12">
      <w:pPr>
        <w:autoSpaceDE w:val="0"/>
        <w:autoSpaceDN w:val="0"/>
        <w:adjustRightInd w:val="0"/>
        <w:spacing w:after="0" w:line="240" w:lineRule="auto"/>
        <w:ind w:firstLine="567"/>
        <w:jc w:val="both"/>
        <w:rPr>
          <w:rFonts w:ascii="Times New Roman" w:hAnsi="Times New Roman" w:cs="Times New Roman"/>
          <w:sz w:val="28"/>
          <w:szCs w:val="28"/>
        </w:rPr>
      </w:pPr>
      <w:r w:rsidRPr="00C74B12">
        <w:rPr>
          <w:rFonts w:ascii="Times New Roman" w:hAnsi="Times New Roman" w:cs="Times New Roman"/>
          <w:bCs/>
          <w:sz w:val="28"/>
          <w:szCs w:val="28"/>
        </w:rPr>
        <w:t xml:space="preserve">Детская и детско-взрослая общность </w:t>
      </w:r>
      <w:r w:rsidRPr="00C74B12">
        <w:rPr>
          <w:rFonts w:ascii="Times New Roman" w:hAnsi="Times New Roman" w:cs="Times New Roman"/>
          <w:sz w:val="28"/>
          <w:szCs w:val="28"/>
        </w:rPr>
        <w:t>в инклюзивном образовании развивается на принципах заботы, взаимоуважения и сотрудничества в совместной деятельности.</w:t>
      </w:r>
    </w:p>
    <w:p w:rsidR="00662182" w:rsidRDefault="002E136C" w:rsidP="00C74B12">
      <w:pPr>
        <w:autoSpaceDE w:val="0"/>
        <w:autoSpaceDN w:val="0"/>
        <w:adjustRightInd w:val="0"/>
        <w:spacing w:after="0" w:line="240" w:lineRule="auto"/>
        <w:ind w:firstLine="567"/>
        <w:jc w:val="both"/>
        <w:rPr>
          <w:rFonts w:ascii="Times New Roman" w:hAnsi="Times New Roman" w:cs="Times New Roman"/>
          <w:bCs/>
          <w:sz w:val="28"/>
          <w:szCs w:val="28"/>
        </w:rPr>
      </w:pPr>
      <w:r w:rsidRPr="00C74B12">
        <w:rPr>
          <w:rFonts w:ascii="Times New Roman" w:hAnsi="Times New Roman" w:cs="Times New Roman"/>
          <w:bCs/>
          <w:sz w:val="28"/>
          <w:szCs w:val="28"/>
        </w:rPr>
        <w:t xml:space="preserve">На уровне деятельностей: </w:t>
      </w:r>
    </w:p>
    <w:p w:rsidR="00662182" w:rsidRPr="00662182" w:rsidRDefault="002E136C" w:rsidP="00540471">
      <w:pPr>
        <w:pStyle w:val="a4"/>
        <w:numPr>
          <w:ilvl w:val="0"/>
          <w:numId w:val="33"/>
        </w:numPr>
        <w:autoSpaceDE w:val="0"/>
        <w:autoSpaceDN w:val="0"/>
        <w:adjustRightInd w:val="0"/>
        <w:spacing w:after="0" w:line="240" w:lineRule="auto"/>
        <w:ind w:left="0" w:firstLine="567"/>
        <w:jc w:val="both"/>
        <w:rPr>
          <w:rFonts w:ascii="Times New Roman" w:hAnsi="Times New Roman" w:cs="Times New Roman"/>
          <w:sz w:val="28"/>
          <w:szCs w:val="28"/>
        </w:rPr>
      </w:pPr>
      <w:r w:rsidRPr="00662182">
        <w:rPr>
          <w:rFonts w:ascii="Times New Roman" w:hAnsi="Times New Roman" w:cs="Times New Roman"/>
          <w:sz w:val="28"/>
          <w:szCs w:val="28"/>
        </w:rPr>
        <w:t>педагогическое проектирование совместной</w:t>
      </w:r>
      <w:r w:rsidR="00C74B12" w:rsidRPr="00662182">
        <w:rPr>
          <w:rFonts w:ascii="Times New Roman" w:hAnsi="Times New Roman" w:cs="Times New Roman"/>
          <w:sz w:val="28"/>
          <w:szCs w:val="28"/>
        </w:rPr>
        <w:t xml:space="preserve"> </w:t>
      </w:r>
      <w:r w:rsidRPr="00662182">
        <w:rPr>
          <w:rFonts w:ascii="Times New Roman" w:hAnsi="Times New Roman" w:cs="Times New Roman"/>
          <w:sz w:val="28"/>
          <w:szCs w:val="28"/>
        </w:rPr>
        <w:t>деятельности в разновозрастных группах, в малых группах детей, в детско-родительских группах обеспечивает условия освоения доступных навыков,</w:t>
      </w:r>
    </w:p>
    <w:p w:rsidR="00662182" w:rsidRPr="00662182" w:rsidRDefault="002E136C" w:rsidP="00540471">
      <w:pPr>
        <w:pStyle w:val="a4"/>
        <w:numPr>
          <w:ilvl w:val="0"/>
          <w:numId w:val="33"/>
        </w:numPr>
        <w:autoSpaceDE w:val="0"/>
        <w:autoSpaceDN w:val="0"/>
        <w:adjustRightInd w:val="0"/>
        <w:spacing w:after="0" w:line="240" w:lineRule="auto"/>
        <w:ind w:left="0" w:firstLine="567"/>
        <w:jc w:val="both"/>
        <w:rPr>
          <w:rFonts w:ascii="Times New Roman" w:hAnsi="Times New Roman" w:cs="Times New Roman"/>
          <w:sz w:val="28"/>
          <w:szCs w:val="28"/>
        </w:rPr>
      </w:pPr>
      <w:r w:rsidRPr="00662182">
        <w:rPr>
          <w:rFonts w:ascii="Times New Roman" w:hAnsi="Times New Roman" w:cs="Times New Roman"/>
          <w:sz w:val="28"/>
          <w:szCs w:val="28"/>
        </w:rPr>
        <w:t xml:space="preserve">формирует опыт работы в команде, </w:t>
      </w:r>
    </w:p>
    <w:p w:rsidR="002E136C" w:rsidRPr="00662182" w:rsidRDefault="002E136C" w:rsidP="00540471">
      <w:pPr>
        <w:pStyle w:val="a4"/>
        <w:numPr>
          <w:ilvl w:val="0"/>
          <w:numId w:val="33"/>
        </w:numPr>
        <w:autoSpaceDE w:val="0"/>
        <w:autoSpaceDN w:val="0"/>
        <w:adjustRightInd w:val="0"/>
        <w:spacing w:after="0" w:line="240" w:lineRule="auto"/>
        <w:ind w:left="0" w:firstLine="567"/>
        <w:jc w:val="both"/>
        <w:rPr>
          <w:rFonts w:ascii="Times New Roman" w:hAnsi="Times New Roman" w:cs="Times New Roman"/>
          <w:sz w:val="28"/>
          <w:szCs w:val="28"/>
        </w:rPr>
      </w:pPr>
      <w:r w:rsidRPr="00662182">
        <w:rPr>
          <w:rFonts w:ascii="Times New Roman" w:hAnsi="Times New Roman" w:cs="Times New Roman"/>
          <w:sz w:val="28"/>
          <w:szCs w:val="28"/>
        </w:rPr>
        <w:t>развивает активность и ответственность каждого ребенка в социальной ситуации его развития.</w:t>
      </w:r>
    </w:p>
    <w:p w:rsidR="002E136C" w:rsidRPr="00C74B12" w:rsidRDefault="002E136C" w:rsidP="00C74B12">
      <w:pPr>
        <w:autoSpaceDE w:val="0"/>
        <w:autoSpaceDN w:val="0"/>
        <w:adjustRightInd w:val="0"/>
        <w:spacing w:after="0" w:line="240" w:lineRule="auto"/>
        <w:ind w:firstLine="567"/>
        <w:jc w:val="both"/>
        <w:rPr>
          <w:rFonts w:ascii="Times New Roman" w:hAnsi="Times New Roman" w:cs="Times New Roman"/>
          <w:iCs/>
          <w:sz w:val="28"/>
          <w:szCs w:val="28"/>
        </w:rPr>
      </w:pPr>
      <w:r w:rsidRPr="00C74B12">
        <w:rPr>
          <w:rFonts w:ascii="Times New Roman" w:hAnsi="Times New Roman" w:cs="Times New Roman"/>
          <w:iCs/>
          <w:sz w:val="28"/>
          <w:szCs w:val="28"/>
        </w:rPr>
        <w:t xml:space="preserve">Приветствуется межгрупповое общение на уровне общеразвивающих групп и групп комбинированной направленности. </w:t>
      </w:r>
      <w:r w:rsidRPr="00C74B12">
        <w:rPr>
          <w:rFonts w:ascii="Times New Roman" w:hAnsi="Times New Roman" w:cs="Times New Roman"/>
          <w:sz w:val="28"/>
          <w:szCs w:val="28"/>
        </w:rPr>
        <w:t>При планировании таких мероприятий с</w:t>
      </w:r>
      <w:r w:rsidRPr="00C74B12">
        <w:rPr>
          <w:rFonts w:ascii="Times New Roman" w:hAnsi="Times New Roman" w:cs="Times New Roman"/>
          <w:iCs/>
          <w:sz w:val="28"/>
          <w:szCs w:val="28"/>
        </w:rPr>
        <w:t xml:space="preserve"> </w:t>
      </w:r>
      <w:r w:rsidRPr="00C74B12">
        <w:rPr>
          <w:rFonts w:ascii="Times New Roman" w:hAnsi="Times New Roman" w:cs="Times New Roman"/>
          <w:sz w:val="28"/>
          <w:szCs w:val="28"/>
        </w:rPr>
        <w:t>активным включенным участием детей с ОВЗ необходимо создать предусмотреть их</w:t>
      </w:r>
      <w:r w:rsidRPr="00C74B12">
        <w:rPr>
          <w:rFonts w:ascii="Times New Roman" w:hAnsi="Times New Roman" w:cs="Times New Roman"/>
          <w:iCs/>
          <w:sz w:val="28"/>
          <w:szCs w:val="28"/>
        </w:rPr>
        <w:t xml:space="preserve"> </w:t>
      </w:r>
      <w:r w:rsidRPr="00C74B12">
        <w:rPr>
          <w:rFonts w:ascii="Times New Roman" w:hAnsi="Times New Roman" w:cs="Times New Roman"/>
          <w:sz w:val="28"/>
          <w:szCs w:val="28"/>
        </w:rPr>
        <w:t>«успешность» и комфортное пребывание вместе с детьми нормы, а так же учесть их</w:t>
      </w:r>
      <w:r w:rsidRPr="00C74B12">
        <w:rPr>
          <w:rFonts w:ascii="Times New Roman" w:hAnsi="Times New Roman" w:cs="Times New Roman"/>
          <w:iCs/>
          <w:sz w:val="28"/>
          <w:szCs w:val="28"/>
        </w:rPr>
        <w:t xml:space="preserve"> </w:t>
      </w:r>
      <w:r w:rsidRPr="00C74B12">
        <w:rPr>
          <w:rFonts w:ascii="Times New Roman" w:hAnsi="Times New Roman" w:cs="Times New Roman"/>
          <w:sz w:val="28"/>
          <w:szCs w:val="28"/>
        </w:rPr>
        <w:t>поведенческие особенности.</w:t>
      </w:r>
    </w:p>
    <w:p w:rsidR="002E136C" w:rsidRPr="00C74B12" w:rsidRDefault="002E136C" w:rsidP="00C74B12">
      <w:pPr>
        <w:autoSpaceDE w:val="0"/>
        <w:autoSpaceDN w:val="0"/>
        <w:adjustRightInd w:val="0"/>
        <w:spacing w:after="0" w:line="240" w:lineRule="auto"/>
        <w:ind w:firstLine="567"/>
        <w:jc w:val="both"/>
        <w:rPr>
          <w:rFonts w:ascii="Times New Roman" w:hAnsi="Times New Roman" w:cs="Times New Roman"/>
          <w:sz w:val="28"/>
          <w:szCs w:val="28"/>
        </w:rPr>
      </w:pPr>
      <w:r w:rsidRPr="00C74B12">
        <w:rPr>
          <w:rFonts w:ascii="Times New Roman" w:hAnsi="Times New Roman" w:cs="Times New Roman"/>
          <w:bCs/>
          <w:sz w:val="28"/>
          <w:szCs w:val="28"/>
        </w:rPr>
        <w:t xml:space="preserve">На уровне событий: </w:t>
      </w:r>
      <w:r w:rsidRPr="00C74B12">
        <w:rPr>
          <w:rFonts w:ascii="Times New Roman" w:hAnsi="Times New Roman" w:cs="Times New Roman"/>
          <w:sz w:val="28"/>
          <w:szCs w:val="28"/>
        </w:rPr>
        <w:t>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2E136C" w:rsidRPr="00C74B12" w:rsidRDefault="002E136C" w:rsidP="00C74B12">
      <w:pPr>
        <w:autoSpaceDE w:val="0"/>
        <w:autoSpaceDN w:val="0"/>
        <w:adjustRightInd w:val="0"/>
        <w:spacing w:after="0" w:line="240" w:lineRule="auto"/>
        <w:ind w:firstLine="567"/>
        <w:jc w:val="both"/>
        <w:rPr>
          <w:rFonts w:ascii="Times New Roman" w:hAnsi="Times New Roman" w:cs="Times New Roman"/>
          <w:sz w:val="28"/>
          <w:szCs w:val="28"/>
        </w:rPr>
      </w:pPr>
      <w:r w:rsidRPr="00C74B12">
        <w:rPr>
          <w:rFonts w:ascii="Times New Roman" w:hAnsi="Times New Roman" w:cs="Times New Roman"/>
          <w:sz w:val="28"/>
          <w:szCs w:val="28"/>
        </w:rPr>
        <w:t>Однако специфика комбинированных групп предусматривает наличие</w:t>
      </w:r>
      <w:r w:rsidR="00662182">
        <w:rPr>
          <w:rFonts w:ascii="Times New Roman" w:hAnsi="Times New Roman" w:cs="Times New Roman"/>
          <w:sz w:val="28"/>
          <w:szCs w:val="28"/>
        </w:rPr>
        <w:t xml:space="preserve"> </w:t>
      </w:r>
      <w:r w:rsidRPr="00C74B12">
        <w:rPr>
          <w:rFonts w:ascii="Times New Roman" w:hAnsi="Times New Roman" w:cs="Times New Roman"/>
          <w:sz w:val="28"/>
          <w:szCs w:val="28"/>
        </w:rPr>
        <w:t>коррекционно – развивающей работы специалистов (КРР), поэтому имеет свои ритмы с включением коррекционно – развивающих занятий.</w:t>
      </w:r>
    </w:p>
    <w:p w:rsidR="002E136C" w:rsidRPr="00662182" w:rsidRDefault="002E136C" w:rsidP="00662182">
      <w:pPr>
        <w:autoSpaceDE w:val="0"/>
        <w:autoSpaceDN w:val="0"/>
        <w:adjustRightInd w:val="0"/>
        <w:spacing w:after="0" w:line="240" w:lineRule="auto"/>
        <w:ind w:firstLine="567"/>
        <w:jc w:val="center"/>
        <w:rPr>
          <w:rFonts w:ascii="Times New Roman" w:hAnsi="Times New Roman" w:cs="Times New Roman"/>
          <w:b/>
          <w:bCs/>
          <w:sz w:val="28"/>
          <w:szCs w:val="28"/>
        </w:rPr>
      </w:pPr>
      <w:r w:rsidRPr="00662182">
        <w:rPr>
          <w:rFonts w:ascii="Times New Roman" w:hAnsi="Times New Roman" w:cs="Times New Roman"/>
          <w:b/>
          <w:bCs/>
          <w:sz w:val="28"/>
          <w:szCs w:val="28"/>
        </w:rPr>
        <w:t>Подходы к написанию календарного плана воспитательной работы Педагогами</w:t>
      </w:r>
    </w:p>
    <w:p w:rsidR="002E136C" w:rsidRPr="00C74B12" w:rsidRDefault="002E136C" w:rsidP="00C74B12">
      <w:pPr>
        <w:autoSpaceDE w:val="0"/>
        <w:autoSpaceDN w:val="0"/>
        <w:adjustRightInd w:val="0"/>
        <w:spacing w:after="0" w:line="240" w:lineRule="auto"/>
        <w:ind w:firstLine="567"/>
        <w:jc w:val="both"/>
        <w:rPr>
          <w:rFonts w:ascii="Times New Roman" w:hAnsi="Times New Roman" w:cs="Times New Roman"/>
          <w:sz w:val="28"/>
          <w:szCs w:val="28"/>
        </w:rPr>
      </w:pPr>
      <w:r w:rsidRPr="00C74B12">
        <w:rPr>
          <w:rFonts w:ascii="Times New Roman" w:hAnsi="Times New Roman" w:cs="Times New Roman"/>
          <w:sz w:val="28"/>
          <w:szCs w:val="28"/>
        </w:rPr>
        <w:t>План воспитательной работы может строится на основе базовых ценностей по</w:t>
      </w:r>
      <w:r w:rsidR="00662182">
        <w:rPr>
          <w:rFonts w:ascii="Times New Roman" w:hAnsi="Times New Roman" w:cs="Times New Roman"/>
          <w:sz w:val="28"/>
          <w:szCs w:val="28"/>
        </w:rPr>
        <w:t xml:space="preserve"> </w:t>
      </w:r>
      <w:r w:rsidRPr="00C74B12">
        <w:rPr>
          <w:rFonts w:ascii="Times New Roman" w:hAnsi="Times New Roman" w:cs="Times New Roman"/>
          <w:sz w:val="28"/>
          <w:szCs w:val="28"/>
        </w:rPr>
        <w:t>следующим этапам:</w:t>
      </w:r>
    </w:p>
    <w:p w:rsidR="002E136C" w:rsidRPr="00C74B12" w:rsidRDefault="001F738F" w:rsidP="00C74B1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2E136C" w:rsidRPr="00C74B12">
        <w:rPr>
          <w:rFonts w:ascii="Times New Roman" w:hAnsi="Times New Roman" w:cs="Times New Roman"/>
          <w:sz w:val="28"/>
          <w:szCs w:val="28"/>
        </w:rPr>
        <w:t>погружение-знакомство, которое реализуется в различных формах (чтение, просмотр, экскурсии и пр.);</w:t>
      </w:r>
    </w:p>
    <w:p w:rsidR="002E136C" w:rsidRPr="00C74B12" w:rsidRDefault="001F738F" w:rsidP="00C74B1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2E136C" w:rsidRPr="00C74B12">
        <w:rPr>
          <w:rFonts w:ascii="Times New Roman" w:hAnsi="Times New Roman" w:cs="Times New Roman"/>
          <w:sz w:val="28"/>
          <w:szCs w:val="28"/>
        </w:rPr>
        <w:t>разработка коллективного проекта, в рамках которого создаются творческие продукты;</w:t>
      </w:r>
    </w:p>
    <w:p w:rsidR="002E136C" w:rsidRPr="00C74B12" w:rsidRDefault="001F738F" w:rsidP="00C74B1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2E136C" w:rsidRPr="00C74B12">
        <w:rPr>
          <w:rFonts w:ascii="Times New Roman" w:hAnsi="Times New Roman" w:cs="Times New Roman"/>
          <w:sz w:val="28"/>
          <w:szCs w:val="28"/>
        </w:rPr>
        <w:t>организация события, в котором воплощается смысл ценности.</w:t>
      </w:r>
    </w:p>
    <w:p w:rsidR="002E136C" w:rsidRPr="00C74B12" w:rsidRDefault="002E136C" w:rsidP="00C74B12">
      <w:pPr>
        <w:autoSpaceDE w:val="0"/>
        <w:autoSpaceDN w:val="0"/>
        <w:adjustRightInd w:val="0"/>
        <w:spacing w:after="0" w:line="240" w:lineRule="auto"/>
        <w:ind w:firstLine="567"/>
        <w:jc w:val="both"/>
        <w:rPr>
          <w:rFonts w:ascii="Times New Roman" w:hAnsi="Times New Roman" w:cs="Times New Roman"/>
          <w:sz w:val="28"/>
          <w:szCs w:val="28"/>
        </w:rPr>
      </w:pPr>
      <w:r w:rsidRPr="00C74B12">
        <w:rPr>
          <w:rFonts w:ascii="Times New Roman" w:hAnsi="Times New Roman" w:cs="Times New Roman"/>
          <w:sz w:val="28"/>
          <w:szCs w:val="28"/>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2E136C" w:rsidRPr="00934EE7" w:rsidRDefault="002E136C" w:rsidP="001F738F">
      <w:pPr>
        <w:autoSpaceDE w:val="0"/>
        <w:autoSpaceDN w:val="0"/>
        <w:adjustRightInd w:val="0"/>
        <w:spacing w:after="0" w:line="240" w:lineRule="auto"/>
        <w:ind w:firstLine="567"/>
        <w:rPr>
          <w:rFonts w:ascii="Times New Roman" w:hAnsi="Times New Roman" w:cs="Times New Roman"/>
          <w:sz w:val="28"/>
          <w:szCs w:val="28"/>
        </w:rPr>
      </w:pPr>
      <w:r w:rsidRPr="00281C3F">
        <w:rPr>
          <w:rFonts w:ascii="Times New Roman" w:hAnsi="Times New Roman" w:cs="Times New Roman"/>
          <w:sz w:val="28"/>
          <w:szCs w:val="28"/>
        </w:rPr>
        <w:lastRenderedPageBreak/>
        <w:t>На практике цикл может начинаться с ярког</w:t>
      </w:r>
      <w:r>
        <w:rPr>
          <w:rFonts w:ascii="Times New Roman" w:hAnsi="Times New Roman" w:cs="Times New Roman"/>
          <w:sz w:val="28"/>
          <w:szCs w:val="28"/>
        </w:rPr>
        <w:t xml:space="preserve">о события, после которого будет </w:t>
      </w:r>
      <w:r w:rsidRPr="00281C3F">
        <w:rPr>
          <w:rFonts w:ascii="Times New Roman" w:hAnsi="Times New Roman" w:cs="Times New Roman"/>
          <w:sz w:val="28"/>
          <w:szCs w:val="28"/>
        </w:rPr>
        <w:t>развертываться погружение и приобщение к к</w:t>
      </w:r>
      <w:r>
        <w:rPr>
          <w:rFonts w:ascii="Times New Roman" w:hAnsi="Times New Roman" w:cs="Times New Roman"/>
          <w:sz w:val="28"/>
          <w:szCs w:val="28"/>
        </w:rPr>
        <w:t xml:space="preserve">ультурному содержанию на основе </w:t>
      </w:r>
      <w:r w:rsidRPr="00281C3F">
        <w:rPr>
          <w:rFonts w:ascii="Times New Roman" w:hAnsi="Times New Roman" w:cs="Times New Roman"/>
          <w:sz w:val="28"/>
          <w:szCs w:val="28"/>
        </w:rPr>
        <w:t xml:space="preserve">ценности. </w:t>
      </w:r>
    </w:p>
    <w:p w:rsidR="002E136C" w:rsidRDefault="002E136C" w:rsidP="0029191C">
      <w:pPr>
        <w:spacing w:after="0" w:line="240" w:lineRule="auto"/>
        <w:ind w:left="708"/>
        <w:rPr>
          <w:rFonts w:ascii="Times New Roman" w:hAnsi="Times New Roman" w:cs="Times New Roman"/>
          <w:b/>
          <w:bCs/>
          <w:sz w:val="28"/>
          <w:szCs w:val="28"/>
        </w:rPr>
      </w:pPr>
    </w:p>
    <w:p w:rsidR="002E136C" w:rsidRDefault="002E136C" w:rsidP="001F738F">
      <w:pPr>
        <w:spacing w:after="0" w:line="240" w:lineRule="auto"/>
        <w:ind w:left="708"/>
        <w:jc w:val="center"/>
        <w:rPr>
          <w:rFonts w:ascii="Times New Roman" w:hAnsi="Times New Roman" w:cs="Times New Roman"/>
          <w:b/>
          <w:bCs/>
          <w:sz w:val="28"/>
          <w:szCs w:val="28"/>
        </w:rPr>
      </w:pPr>
      <w:r>
        <w:rPr>
          <w:rFonts w:ascii="Times New Roman" w:hAnsi="Times New Roman" w:cs="Times New Roman"/>
          <w:b/>
          <w:bCs/>
          <w:sz w:val="28"/>
          <w:szCs w:val="28"/>
        </w:rPr>
        <w:t>3.4. Федеральный календарный план воспитательной работы.</w:t>
      </w:r>
    </w:p>
    <w:p w:rsidR="002E136C" w:rsidRDefault="002E136C" w:rsidP="0029191C">
      <w:pPr>
        <w:spacing w:after="0" w:line="240" w:lineRule="auto"/>
        <w:ind w:left="708"/>
        <w:rPr>
          <w:rFonts w:ascii="Times New Roman" w:hAnsi="Times New Roman" w:cs="Times New Roman"/>
          <w:b/>
          <w:bCs/>
          <w:sz w:val="28"/>
          <w:szCs w:val="28"/>
        </w:rPr>
      </w:pPr>
    </w:p>
    <w:p w:rsidR="002E136C" w:rsidRPr="0093576D" w:rsidRDefault="002E136C" w:rsidP="001F738F">
      <w:pPr>
        <w:spacing w:after="0" w:line="240" w:lineRule="auto"/>
        <w:ind w:firstLine="567"/>
        <w:jc w:val="both"/>
        <w:rPr>
          <w:rFonts w:ascii="Times New Roman" w:hAnsi="Times New Roman" w:cs="Times New Roman"/>
          <w:b/>
          <w:bCs/>
          <w:sz w:val="28"/>
          <w:szCs w:val="28"/>
        </w:rPr>
      </w:pPr>
      <w:r w:rsidRPr="0093576D">
        <w:rPr>
          <w:rFonts w:ascii="Times New Roman" w:hAnsi="Times New Roman" w:cs="Times New Roman"/>
          <w:b/>
          <w:bCs/>
          <w:sz w:val="28"/>
          <w:szCs w:val="28"/>
        </w:rPr>
        <w:t>Примерный перечень осно</w:t>
      </w:r>
      <w:r>
        <w:rPr>
          <w:rFonts w:ascii="Times New Roman" w:hAnsi="Times New Roman" w:cs="Times New Roman"/>
          <w:b/>
          <w:bCs/>
          <w:sz w:val="28"/>
          <w:szCs w:val="28"/>
        </w:rPr>
        <w:t xml:space="preserve">вных государственных и народных </w:t>
      </w:r>
      <w:r w:rsidRPr="0093576D">
        <w:rPr>
          <w:rFonts w:ascii="Times New Roman" w:hAnsi="Times New Roman" w:cs="Times New Roman"/>
          <w:b/>
          <w:bCs/>
          <w:sz w:val="28"/>
          <w:szCs w:val="28"/>
        </w:rPr>
        <w:t>праздников,</w:t>
      </w:r>
      <w:r>
        <w:rPr>
          <w:rFonts w:ascii="Times New Roman" w:hAnsi="Times New Roman" w:cs="Times New Roman"/>
          <w:b/>
          <w:bCs/>
          <w:sz w:val="28"/>
          <w:szCs w:val="28"/>
        </w:rPr>
        <w:t xml:space="preserve"> </w:t>
      </w:r>
      <w:r w:rsidRPr="0093576D">
        <w:rPr>
          <w:rFonts w:ascii="Times New Roman" w:hAnsi="Times New Roman" w:cs="Times New Roman"/>
          <w:b/>
          <w:bCs/>
          <w:sz w:val="28"/>
          <w:szCs w:val="28"/>
        </w:rPr>
        <w:t>памятных дат в календарном плане воспитательной работы в ДОО.</w:t>
      </w:r>
    </w:p>
    <w:tbl>
      <w:tblPr>
        <w:tblStyle w:val="a3"/>
        <w:tblW w:w="0" w:type="auto"/>
        <w:tblLook w:val="04A0" w:firstRow="1" w:lastRow="0" w:firstColumn="1" w:lastColumn="0" w:noHBand="0" w:noVBand="1"/>
      </w:tblPr>
      <w:tblGrid>
        <w:gridCol w:w="4785"/>
        <w:gridCol w:w="4785"/>
      </w:tblGrid>
      <w:tr w:rsidR="002E136C" w:rsidTr="00A97723">
        <w:tc>
          <w:tcPr>
            <w:tcW w:w="5211" w:type="dxa"/>
          </w:tcPr>
          <w:p w:rsidR="002E136C" w:rsidRPr="0093576D" w:rsidRDefault="002E136C" w:rsidP="001F738F">
            <w:pPr>
              <w:jc w:val="both"/>
              <w:rPr>
                <w:rFonts w:ascii="Times New Roman" w:hAnsi="Times New Roman" w:cs="Times New Roman"/>
                <w:b/>
                <w:bCs/>
                <w:sz w:val="24"/>
                <w:szCs w:val="24"/>
              </w:rPr>
            </w:pPr>
            <w:r w:rsidRPr="0093576D">
              <w:rPr>
                <w:rFonts w:ascii="Times New Roman" w:hAnsi="Times New Roman" w:cs="Times New Roman"/>
                <w:b/>
                <w:bCs/>
                <w:sz w:val="24"/>
                <w:szCs w:val="24"/>
              </w:rPr>
              <w:t>Январь:</w:t>
            </w:r>
          </w:p>
          <w:p w:rsidR="002E136C" w:rsidRDefault="002E136C" w:rsidP="001F738F">
            <w:pPr>
              <w:jc w:val="both"/>
              <w:rPr>
                <w:rFonts w:ascii="Times New Roman" w:hAnsi="Times New Roman" w:cs="Times New Roman"/>
                <w:sz w:val="24"/>
                <w:szCs w:val="24"/>
              </w:rPr>
            </w:pPr>
            <w:r w:rsidRPr="0093576D">
              <w:rPr>
                <w:rFonts w:ascii="Times New Roman" w:hAnsi="Times New Roman" w:cs="Times New Roman"/>
                <w:sz w:val="24"/>
                <w:szCs w:val="24"/>
              </w:rPr>
              <w:t>27 января: День снятия блокады</w:t>
            </w:r>
            <w:r w:rsidR="001F738F">
              <w:rPr>
                <w:rFonts w:ascii="Times New Roman" w:hAnsi="Times New Roman" w:cs="Times New Roman"/>
                <w:sz w:val="24"/>
                <w:szCs w:val="24"/>
              </w:rPr>
              <w:t xml:space="preserve"> </w:t>
            </w:r>
            <w:r w:rsidRPr="0093576D">
              <w:rPr>
                <w:rFonts w:ascii="Times New Roman" w:hAnsi="Times New Roman" w:cs="Times New Roman"/>
                <w:sz w:val="24"/>
                <w:szCs w:val="24"/>
              </w:rPr>
              <w:t>Ленинграда; День освобождения Красной</w:t>
            </w:r>
            <w:r w:rsidR="001F738F">
              <w:rPr>
                <w:rFonts w:ascii="Times New Roman" w:hAnsi="Times New Roman" w:cs="Times New Roman"/>
                <w:sz w:val="24"/>
                <w:szCs w:val="24"/>
              </w:rPr>
              <w:t xml:space="preserve"> </w:t>
            </w:r>
            <w:r w:rsidRPr="0093576D">
              <w:rPr>
                <w:rFonts w:ascii="Times New Roman" w:hAnsi="Times New Roman" w:cs="Times New Roman"/>
                <w:sz w:val="24"/>
                <w:szCs w:val="24"/>
              </w:rPr>
              <w:t>армией крупнейшего "лагеря смерти"</w:t>
            </w:r>
            <w:r w:rsidR="001F738F">
              <w:rPr>
                <w:rFonts w:ascii="Times New Roman" w:hAnsi="Times New Roman" w:cs="Times New Roman"/>
                <w:sz w:val="24"/>
                <w:szCs w:val="24"/>
              </w:rPr>
              <w:t xml:space="preserve"> </w:t>
            </w:r>
            <w:r w:rsidRPr="0093576D">
              <w:rPr>
                <w:rFonts w:ascii="Times New Roman" w:hAnsi="Times New Roman" w:cs="Times New Roman"/>
                <w:sz w:val="24"/>
                <w:szCs w:val="24"/>
              </w:rPr>
              <w:t xml:space="preserve">Аушвиц-Биркенау (Освенцима) </w:t>
            </w:r>
            <w:r w:rsidR="001F738F">
              <w:rPr>
                <w:rFonts w:ascii="Times New Roman" w:hAnsi="Times New Roman" w:cs="Times New Roman"/>
                <w:sz w:val="24"/>
                <w:szCs w:val="24"/>
              </w:rPr>
              <w:t>–</w:t>
            </w:r>
            <w:r w:rsidRPr="0093576D">
              <w:rPr>
                <w:rFonts w:ascii="Times New Roman" w:hAnsi="Times New Roman" w:cs="Times New Roman"/>
                <w:sz w:val="24"/>
                <w:szCs w:val="24"/>
              </w:rPr>
              <w:t xml:space="preserve"> День</w:t>
            </w:r>
            <w:r w:rsidR="001F738F">
              <w:rPr>
                <w:rFonts w:ascii="Times New Roman" w:hAnsi="Times New Roman" w:cs="Times New Roman"/>
                <w:sz w:val="24"/>
                <w:szCs w:val="24"/>
              </w:rPr>
              <w:t xml:space="preserve"> </w:t>
            </w:r>
            <w:r w:rsidRPr="0093576D">
              <w:rPr>
                <w:rFonts w:ascii="Times New Roman" w:hAnsi="Times New Roman" w:cs="Times New Roman"/>
                <w:sz w:val="24"/>
                <w:szCs w:val="24"/>
              </w:rPr>
              <w:t>памяти жертв Холокоста (рекомендуется</w:t>
            </w:r>
            <w:r w:rsidR="001F738F">
              <w:rPr>
                <w:rFonts w:ascii="Times New Roman" w:hAnsi="Times New Roman" w:cs="Times New Roman"/>
                <w:sz w:val="24"/>
                <w:szCs w:val="24"/>
              </w:rPr>
              <w:t xml:space="preserve"> </w:t>
            </w:r>
            <w:r w:rsidRPr="0093576D">
              <w:rPr>
                <w:rFonts w:ascii="Times New Roman" w:hAnsi="Times New Roman" w:cs="Times New Roman"/>
                <w:sz w:val="24"/>
                <w:szCs w:val="24"/>
              </w:rPr>
              <w:t>включать в план воспитательной работы с</w:t>
            </w:r>
            <w:r w:rsidR="001F738F">
              <w:rPr>
                <w:rFonts w:ascii="Times New Roman" w:hAnsi="Times New Roman" w:cs="Times New Roman"/>
                <w:sz w:val="24"/>
                <w:szCs w:val="24"/>
              </w:rPr>
              <w:t xml:space="preserve"> </w:t>
            </w:r>
            <w:r w:rsidRPr="0093576D">
              <w:rPr>
                <w:rFonts w:ascii="Times New Roman" w:hAnsi="Times New Roman" w:cs="Times New Roman"/>
                <w:sz w:val="24"/>
                <w:szCs w:val="24"/>
              </w:rPr>
              <w:t>дошкольниками регионально и/или</w:t>
            </w:r>
            <w:r w:rsidR="001F738F">
              <w:rPr>
                <w:rFonts w:ascii="Times New Roman" w:hAnsi="Times New Roman" w:cs="Times New Roman"/>
                <w:sz w:val="24"/>
                <w:szCs w:val="24"/>
              </w:rPr>
              <w:t xml:space="preserve"> </w:t>
            </w:r>
            <w:r w:rsidRPr="0093576D">
              <w:rPr>
                <w:rFonts w:ascii="Times New Roman" w:hAnsi="Times New Roman" w:cs="Times New Roman"/>
                <w:sz w:val="24"/>
                <w:szCs w:val="24"/>
              </w:rPr>
              <w:t>ситуативно).</w:t>
            </w:r>
          </w:p>
        </w:tc>
        <w:tc>
          <w:tcPr>
            <w:tcW w:w="5211" w:type="dxa"/>
          </w:tcPr>
          <w:p w:rsidR="002E136C" w:rsidRPr="0093576D" w:rsidRDefault="002E136C" w:rsidP="001F738F">
            <w:pPr>
              <w:jc w:val="both"/>
              <w:rPr>
                <w:rFonts w:ascii="Times New Roman" w:hAnsi="Times New Roman" w:cs="Times New Roman"/>
                <w:b/>
                <w:bCs/>
                <w:sz w:val="24"/>
                <w:szCs w:val="24"/>
              </w:rPr>
            </w:pPr>
            <w:r w:rsidRPr="0093576D">
              <w:rPr>
                <w:rFonts w:ascii="Times New Roman" w:hAnsi="Times New Roman" w:cs="Times New Roman"/>
                <w:b/>
                <w:bCs/>
                <w:sz w:val="24"/>
                <w:szCs w:val="24"/>
              </w:rPr>
              <w:t>Февраль:</w:t>
            </w:r>
          </w:p>
          <w:p w:rsidR="002E136C" w:rsidRPr="0093576D" w:rsidRDefault="002E136C" w:rsidP="001F738F">
            <w:pPr>
              <w:jc w:val="both"/>
              <w:rPr>
                <w:rFonts w:ascii="Times New Roman" w:hAnsi="Times New Roman" w:cs="Times New Roman"/>
                <w:sz w:val="24"/>
                <w:szCs w:val="24"/>
              </w:rPr>
            </w:pPr>
            <w:r w:rsidRPr="0093576D">
              <w:rPr>
                <w:rFonts w:ascii="Times New Roman" w:hAnsi="Times New Roman" w:cs="Times New Roman"/>
                <w:sz w:val="24"/>
                <w:szCs w:val="24"/>
              </w:rPr>
              <w:t>2 февраля: День разгрома советскими</w:t>
            </w:r>
            <w:r w:rsidR="001F738F">
              <w:rPr>
                <w:rFonts w:ascii="Times New Roman" w:hAnsi="Times New Roman" w:cs="Times New Roman"/>
                <w:sz w:val="24"/>
                <w:szCs w:val="24"/>
              </w:rPr>
              <w:t xml:space="preserve"> </w:t>
            </w:r>
            <w:r w:rsidRPr="0093576D">
              <w:rPr>
                <w:rFonts w:ascii="Times New Roman" w:hAnsi="Times New Roman" w:cs="Times New Roman"/>
                <w:sz w:val="24"/>
                <w:szCs w:val="24"/>
              </w:rPr>
              <w:t>войсками немецко-фашистских войск в</w:t>
            </w:r>
            <w:r w:rsidR="001F738F">
              <w:rPr>
                <w:rFonts w:ascii="Times New Roman" w:hAnsi="Times New Roman" w:cs="Times New Roman"/>
                <w:sz w:val="24"/>
                <w:szCs w:val="24"/>
              </w:rPr>
              <w:t xml:space="preserve"> </w:t>
            </w:r>
            <w:r w:rsidRPr="0093576D">
              <w:rPr>
                <w:rFonts w:ascii="Times New Roman" w:hAnsi="Times New Roman" w:cs="Times New Roman"/>
                <w:sz w:val="24"/>
                <w:szCs w:val="24"/>
              </w:rPr>
              <w:t>Сталинградской битве (рекомендуется</w:t>
            </w:r>
            <w:r w:rsidR="001F738F">
              <w:rPr>
                <w:rFonts w:ascii="Times New Roman" w:hAnsi="Times New Roman" w:cs="Times New Roman"/>
                <w:sz w:val="24"/>
                <w:szCs w:val="24"/>
              </w:rPr>
              <w:t xml:space="preserve"> </w:t>
            </w:r>
            <w:r w:rsidRPr="0093576D">
              <w:rPr>
                <w:rFonts w:ascii="Times New Roman" w:hAnsi="Times New Roman" w:cs="Times New Roman"/>
                <w:sz w:val="24"/>
                <w:szCs w:val="24"/>
              </w:rPr>
              <w:t>включать в план воспитательной работы с</w:t>
            </w:r>
            <w:r w:rsidR="001F738F">
              <w:rPr>
                <w:rFonts w:ascii="Times New Roman" w:hAnsi="Times New Roman" w:cs="Times New Roman"/>
                <w:sz w:val="24"/>
                <w:szCs w:val="24"/>
              </w:rPr>
              <w:t xml:space="preserve"> </w:t>
            </w:r>
            <w:r w:rsidRPr="0093576D">
              <w:rPr>
                <w:rFonts w:ascii="Times New Roman" w:hAnsi="Times New Roman" w:cs="Times New Roman"/>
                <w:sz w:val="24"/>
                <w:szCs w:val="24"/>
              </w:rPr>
              <w:t>дошкольниками регионально и/или</w:t>
            </w:r>
            <w:r w:rsidR="001F738F">
              <w:rPr>
                <w:rFonts w:ascii="Times New Roman" w:hAnsi="Times New Roman" w:cs="Times New Roman"/>
                <w:sz w:val="24"/>
                <w:szCs w:val="24"/>
              </w:rPr>
              <w:t xml:space="preserve"> </w:t>
            </w:r>
            <w:r w:rsidRPr="0093576D">
              <w:rPr>
                <w:rFonts w:ascii="Times New Roman" w:hAnsi="Times New Roman" w:cs="Times New Roman"/>
                <w:sz w:val="24"/>
                <w:szCs w:val="24"/>
              </w:rPr>
              <w:t>ситуативно);</w:t>
            </w:r>
          </w:p>
          <w:p w:rsidR="002E136C" w:rsidRPr="0093576D" w:rsidRDefault="002E136C" w:rsidP="001F738F">
            <w:pPr>
              <w:jc w:val="both"/>
              <w:rPr>
                <w:rFonts w:ascii="Times New Roman" w:hAnsi="Times New Roman" w:cs="Times New Roman"/>
                <w:sz w:val="24"/>
                <w:szCs w:val="24"/>
              </w:rPr>
            </w:pPr>
            <w:r w:rsidRPr="0093576D">
              <w:rPr>
                <w:rFonts w:ascii="Times New Roman" w:hAnsi="Times New Roman" w:cs="Times New Roman"/>
                <w:sz w:val="24"/>
                <w:szCs w:val="24"/>
              </w:rPr>
              <w:t>8 февраля: День российской науки;</w:t>
            </w:r>
          </w:p>
          <w:p w:rsidR="002E136C" w:rsidRPr="0093576D" w:rsidRDefault="002E136C" w:rsidP="001F738F">
            <w:pPr>
              <w:jc w:val="both"/>
              <w:rPr>
                <w:rFonts w:ascii="Times New Roman" w:hAnsi="Times New Roman" w:cs="Times New Roman"/>
                <w:sz w:val="24"/>
                <w:szCs w:val="24"/>
              </w:rPr>
            </w:pPr>
            <w:r w:rsidRPr="0093576D">
              <w:rPr>
                <w:rFonts w:ascii="Times New Roman" w:hAnsi="Times New Roman" w:cs="Times New Roman"/>
                <w:sz w:val="24"/>
                <w:szCs w:val="24"/>
              </w:rPr>
              <w:t>15 февраля: День памяти о россиянах,</w:t>
            </w:r>
            <w:r w:rsidR="001F738F">
              <w:rPr>
                <w:rFonts w:ascii="Times New Roman" w:hAnsi="Times New Roman" w:cs="Times New Roman"/>
                <w:sz w:val="24"/>
                <w:szCs w:val="24"/>
              </w:rPr>
              <w:t xml:space="preserve"> </w:t>
            </w:r>
            <w:r w:rsidRPr="0093576D">
              <w:rPr>
                <w:rFonts w:ascii="Times New Roman" w:hAnsi="Times New Roman" w:cs="Times New Roman"/>
                <w:sz w:val="24"/>
                <w:szCs w:val="24"/>
              </w:rPr>
              <w:t>исполнявших служебный долг за пределами</w:t>
            </w:r>
            <w:r w:rsidR="001F738F">
              <w:rPr>
                <w:rFonts w:ascii="Times New Roman" w:hAnsi="Times New Roman" w:cs="Times New Roman"/>
                <w:sz w:val="24"/>
                <w:szCs w:val="24"/>
              </w:rPr>
              <w:t xml:space="preserve"> </w:t>
            </w:r>
            <w:r w:rsidRPr="0093576D">
              <w:rPr>
                <w:rFonts w:ascii="Times New Roman" w:hAnsi="Times New Roman" w:cs="Times New Roman"/>
                <w:sz w:val="24"/>
                <w:szCs w:val="24"/>
              </w:rPr>
              <w:t>Отечества;</w:t>
            </w:r>
          </w:p>
          <w:p w:rsidR="002E136C" w:rsidRPr="0093576D" w:rsidRDefault="002E136C" w:rsidP="001F738F">
            <w:pPr>
              <w:jc w:val="both"/>
              <w:rPr>
                <w:rFonts w:ascii="Times New Roman" w:hAnsi="Times New Roman" w:cs="Times New Roman"/>
                <w:sz w:val="24"/>
                <w:szCs w:val="24"/>
              </w:rPr>
            </w:pPr>
            <w:r w:rsidRPr="0093576D">
              <w:rPr>
                <w:rFonts w:ascii="Times New Roman" w:hAnsi="Times New Roman" w:cs="Times New Roman"/>
                <w:sz w:val="24"/>
                <w:szCs w:val="24"/>
              </w:rPr>
              <w:t>21 февраля: Международный день родного</w:t>
            </w:r>
            <w:r w:rsidR="001F738F">
              <w:rPr>
                <w:rFonts w:ascii="Times New Roman" w:hAnsi="Times New Roman" w:cs="Times New Roman"/>
                <w:sz w:val="24"/>
                <w:szCs w:val="24"/>
              </w:rPr>
              <w:t xml:space="preserve"> </w:t>
            </w:r>
            <w:r w:rsidRPr="0093576D">
              <w:rPr>
                <w:rFonts w:ascii="Times New Roman" w:hAnsi="Times New Roman" w:cs="Times New Roman"/>
                <w:sz w:val="24"/>
                <w:szCs w:val="24"/>
              </w:rPr>
              <w:t>языка;</w:t>
            </w:r>
          </w:p>
          <w:p w:rsidR="002E136C" w:rsidRDefault="002E136C" w:rsidP="001F738F">
            <w:pPr>
              <w:jc w:val="both"/>
              <w:rPr>
                <w:rFonts w:ascii="Times New Roman" w:hAnsi="Times New Roman" w:cs="Times New Roman"/>
                <w:sz w:val="24"/>
                <w:szCs w:val="24"/>
              </w:rPr>
            </w:pPr>
            <w:r w:rsidRPr="0093576D">
              <w:rPr>
                <w:rFonts w:ascii="Times New Roman" w:hAnsi="Times New Roman" w:cs="Times New Roman"/>
                <w:sz w:val="24"/>
                <w:szCs w:val="24"/>
              </w:rPr>
              <w:t>23 февраля: День защитника Отечества.</w:t>
            </w:r>
          </w:p>
        </w:tc>
      </w:tr>
      <w:tr w:rsidR="002E136C" w:rsidTr="00A97723">
        <w:tc>
          <w:tcPr>
            <w:tcW w:w="5211" w:type="dxa"/>
          </w:tcPr>
          <w:p w:rsidR="002E136C" w:rsidRPr="0093576D" w:rsidRDefault="002E136C" w:rsidP="001F738F">
            <w:pPr>
              <w:jc w:val="both"/>
              <w:rPr>
                <w:rFonts w:ascii="Times New Roman" w:hAnsi="Times New Roman" w:cs="Times New Roman"/>
                <w:b/>
                <w:bCs/>
                <w:sz w:val="24"/>
                <w:szCs w:val="24"/>
              </w:rPr>
            </w:pPr>
            <w:r w:rsidRPr="0093576D">
              <w:rPr>
                <w:rFonts w:ascii="Times New Roman" w:hAnsi="Times New Roman" w:cs="Times New Roman"/>
                <w:b/>
                <w:bCs/>
                <w:sz w:val="24"/>
                <w:szCs w:val="24"/>
              </w:rPr>
              <w:t>Март:</w:t>
            </w:r>
          </w:p>
          <w:p w:rsidR="002E136C" w:rsidRPr="0093576D" w:rsidRDefault="002E136C" w:rsidP="001F738F">
            <w:pPr>
              <w:jc w:val="both"/>
              <w:rPr>
                <w:rFonts w:ascii="Times New Roman" w:hAnsi="Times New Roman" w:cs="Times New Roman"/>
                <w:sz w:val="24"/>
                <w:szCs w:val="24"/>
              </w:rPr>
            </w:pPr>
            <w:r w:rsidRPr="0093576D">
              <w:rPr>
                <w:rFonts w:ascii="Times New Roman" w:hAnsi="Times New Roman" w:cs="Times New Roman"/>
                <w:sz w:val="24"/>
                <w:szCs w:val="24"/>
              </w:rPr>
              <w:t>8 марта: Международный женский день;</w:t>
            </w:r>
          </w:p>
          <w:p w:rsidR="002E136C" w:rsidRPr="0093576D" w:rsidRDefault="002E136C" w:rsidP="001F738F">
            <w:pPr>
              <w:jc w:val="both"/>
              <w:rPr>
                <w:rFonts w:ascii="Times New Roman" w:hAnsi="Times New Roman" w:cs="Times New Roman"/>
                <w:sz w:val="24"/>
                <w:szCs w:val="24"/>
              </w:rPr>
            </w:pPr>
            <w:r w:rsidRPr="0093576D">
              <w:rPr>
                <w:rFonts w:ascii="Times New Roman" w:hAnsi="Times New Roman" w:cs="Times New Roman"/>
                <w:sz w:val="24"/>
                <w:szCs w:val="24"/>
              </w:rPr>
              <w:t>18 марта: День воссоединения Крыма с</w:t>
            </w:r>
            <w:r w:rsidR="001F738F">
              <w:rPr>
                <w:rFonts w:ascii="Times New Roman" w:hAnsi="Times New Roman" w:cs="Times New Roman"/>
                <w:sz w:val="24"/>
                <w:szCs w:val="24"/>
              </w:rPr>
              <w:t xml:space="preserve"> </w:t>
            </w:r>
            <w:r w:rsidRPr="0093576D">
              <w:rPr>
                <w:rFonts w:ascii="Times New Roman" w:hAnsi="Times New Roman" w:cs="Times New Roman"/>
                <w:sz w:val="24"/>
                <w:szCs w:val="24"/>
              </w:rPr>
              <w:t>Россией (рекомендуется включать в план</w:t>
            </w:r>
            <w:r w:rsidR="001F738F">
              <w:rPr>
                <w:rFonts w:ascii="Times New Roman" w:hAnsi="Times New Roman" w:cs="Times New Roman"/>
                <w:sz w:val="24"/>
                <w:szCs w:val="24"/>
              </w:rPr>
              <w:t xml:space="preserve"> </w:t>
            </w:r>
            <w:r w:rsidRPr="0093576D">
              <w:rPr>
                <w:rFonts w:ascii="Times New Roman" w:hAnsi="Times New Roman" w:cs="Times New Roman"/>
                <w:sz w:val="24"/>
                <w:szCs w:val="24"/>
              </w:rPr>
              <w:t>воспитательной работы с дошкольниками</w:t>
            </w:r>
            <w:r w:rsidR="001F738F">
              <w:rPr>
                <w:rFonts w:ascii="Times New Roman" w:hAnsi="Times New Roman" w:cs="Times New Roman"/>
                <w:sz w:val="24"/>
                <w:szCs w:val="24"/>
              </w:rPr>
              <w:t xml:space="preserve"> </w:t>
            </w:r>
            <w:r w:rsidRPr="0093576D">
              <w:rPr>
                <w:rFonts w:ascii="Times New Roman" w:hAnsi="Times New Roman" w:cs="Times New Roman"/>
                <w:sz w:val="24"/>
                <w:szCs w:val="24"/>
              </w:rPr>
              <w:t>регионально и/или ситуативно);</w:t>
            </w:r>
          </w:p>
          <w:p w:rsidR="002E136C" w:rsidRDefault="002E136C" w:rsidP="001F738F">
            <w:pPr>
              <w:jc w:val="both"/>
              <w:rPr>
                <w:rFonts w:ascii="Times New Roman" w:hAnsi="Times New Roman" w:cs="Times New Roman"/>
                <w:sz w:val="24"/>
                <w:szCs w:val="24"/>
              </w:rPr>
            </w:pPr>
            <w:r w:rsidRPr="0093576D">
              <w:rPr>
                <w:rFonts w:ascii="Times New Roman" w:hAnsi="Times New Roman" w:cs="Times New Roman"/>
                <w:sz w:val="24"/>
                <w:szCs w:val="24"/>
              </w:rPr>
              <w:t>27 марта: Всемирный день театра.</w:t>
            </w:r>
          </w:p>
        </w:tc>
        <w:tc>
          <w:tcPr>
            <w:tcW w:w="5211" w:type="dxa"/>
          </w:tcPr>
          <w:p w:rsidR="002E136C" w:rsidRPr="0093576D" w:rsidRDefault="002E136C" w:rsidP="001F738F">
            <w:pPr>
              <w:jc w:val="both"/>
              <w:rPr>
                <w:rFonts w:ascii="Times New Roman" w:hAnsi="Times New Roman" w:cs="Times New Roman"/>
                <w:b/>
                <w:bCs/>
                <w:sz w:val="24"/>
                <w:szCs w:val="24"/>
              </w:rPr>
            </w:pPr>
            <w:r w:rsidRPr="0093576D">
              <w:rPr>
                <w:rFonts w:ascii="Times New Roman" w:hAnsi="Times New Roman" w:cs="Times New Roman"/>
                <w:b/>
                <w:bCs/>
                <w:sz w:val="24"/>
                <w:szCs w:val="24"/>
              </w:rPr>
              <w:t>Апрель:</w:t>
            </w:r>
          </w:p>
          <w:p w:rsidR="002E136C" w:rsidRPr="0093576D" w:rsidRDefault="002E136C" w:rsidP="001F738F">
            <w:pPr>
              <w:jc w:val="both"/>
              <w:rPr>
                <w:rFonts w:ascii="Times New Roman" w:hAnsi="Times New Roman" w:cs="Times New Roman"/>
                <w:sz w:val="24"/>
                <w:szCs w:val="24"/>
              </w:rPr>
            </w:pPr>
            <w:r w:rsidRPr="0093576D">
              <w:rPr>
                <w:rFonts w:ascii="Times New Roman" w:hAnsi="Times New Roman" w:cs="Times New Roman"/>
                <w:sz w:val="24"/>
                <w:szCs w:val="24"/>
              </w:rPr>
              <w:t>12 апреля: День космонавтики;</w:t>
            </w:r>
          </w:p>
          <w:p w:rsidR="002E136C" w:rsidRDefault="002E136C" w:rsidP="001F738F">
            <w:pPr>
              <w:jc w:val="both"/>
              <w:rPr>
                <w:rFonts w:ascii="Times New Roman" w:hAnsi="Times New Roman" w:cs="Times New Roman"/>
                <w:sz w:val="24"/>
                <w:szCs w:val="24"/>
              </w:rPr>
            </w:pPr>
            <w:r w:rsidRPr="0093576D">
              <w:rPr>
                <w:rFonts w:ascii="Times New Roman" w:hAnsi="Times New Roman" w:cs="Times New Roman"/>
                <w:sz w:val="24"/>
                <w:szCs w:val="24"/>
              </w:rPr>
              <w:t>.</w:t>
            </w:r>
          </w:p>
        </w:tc>
      </w:tr>
      <w:tr w:rsidR="002E136C" w:rsidTr="00A97723">
        <w:tc>
          <w:tcPr>
            <w:tcW w:w="5211" w:type="dxa"/>
          </w:tcPr>
          <w:p w:rsidR="002E136C" w:rsidRPr="0093576D" w:rsidRDefault="002E136C" w:rsidP="001F738F">
            <w:pPr>
              <w:jc w:val="both"/>
              <w:rPr>
                <w:rFonts w:ascii="Times New Roman" w:hAnsi="Times New Roman" w:cs="Times New Roman"/>
                <w:b/>
                <w:bCs/>
                <w:sz w:val="24"/>
                <w:szCs w:val="24"/>
              </w:rPr>
            </w:pPr>
            <w:r w:rsidRPr="0093576D">
              <w:rPr>
                <w:rFonts w:ascii="Times New Roman" w:hAnsi="Times New Roman" w:cs="Times New Roman"/>
                <w:b/>
                <w:bCs/>
                <w:sz w:val="24"/>
                <w:szCs w:val="24"/>
              </w:rPr>
              <w:t>Май:</w:t>
            </w:r>
          </w:p>
          <w:p w:rsidR="002E136C" w:rsidRPr="0093576D" w:rsidRDefault="002E136C" w:rsidP="001F738F">
            <w:pPr>
              <w:jc w:val="both"/>
              <w:rPr>
                <w:rFonts w:ascii="Times New Roman" w:hAnsi="Times New Roman" w:cs="Times New Roman"/>
                <w:sz w:val="24"/>
                <w:szCs w:val="24"/>
              </w:rPr>
            </w:pPr>
            <w:r w:rsidRPr="0093576D">
              <w:rPr>
                <w:rFonts w:ascii="Times New Roman" w:hAnsi="Times New Roman" w:cs="Times New Roman"/>
                <w:sz w:val="24"/>
                <w:szCs w:val="24"/>
              </w:rPr>
              <w:t>1 мая: Праздник Весны и Труда;</w:t>
            </w:r>
          </w:p>
          <w:p w:rsidR="002E136C" w:rsidRPr="0093576D" w:rsidRDefault="002E136C" w:rsidP="001F738F">
            <w:pPr>
              <w:jc w:val="both"/>
              <w:rPr>
                <w:rFonts w:ascii="Times New Roman" w:hAnsi="Times New Roman" w:cs="Times New Roman"/>
                <w:sz w:val="24"/>
                <w:szCs w:val="24"/>
              </w:rPr>
            </w:pPr>
            <w:r w:rsidRPr="0093576D">
              <w:rPr>
                <w:rFonts w:ascii="Times New Roman" w:hAnsi="Times New Roman" w:cs="Times New Roman"/>
                <w:sz w:val="24"/>
                <w:szCs w:val="24"/>
              </w:rPr>
              <w:t>9 мая: День Победы;</w:t>
            </w:r>
          </w:p>
          <w:p w:rsidR="002E136C" w:rsidRPr="0093576D" w:rsidRDefault="002E136C" w:rsidP="001F738F">
            <w:pPr>
              <w:jc w:val="both"/>
              <w:rPr>
                <w:rFonts w:ascii="Times New Roman" w:hAnsi="Times New Roman" w:cs="Times New Roman"/>
                <w:sz w:val="24"/>
                <w:szCs w:val="24"/>
              </w:rPr>
            </w:pPr>
            <w:r w:rsidRPr="0093576D">
              <w:rPr>
                <w:rFonts w:ascii="Times New Roman" w:hAnsi="Times New Roman" w:cs="Times New Roman"/>
                <w:sz w:val="24"/>
                <w:szCs w:val="24"/>
              </w:rPr>
              <w:t>19 мая: День детских общественных</w:t>
            </w:r>
            <w:r w:rsidR="004B04AF">
              <w:rPr>
                <w:rFonts w:ascii="Times New Roman" w:hAnsi="Times New Roman" w:cs="Times New Roman"/>
                <w:sz w:val="24"/>
                <w:szCs w:val="24"/>
              </w:rPr>
              <w:t xml:space="preserve"> </w:t>
            </w:r>
            <w:r w:rsidRPr="0093576D">
              <w:rPr>
                <w:rFonts w:ascii="Times New Roman" w:hAnsi="Times New Roman" w:cs="Times New Roman"/>
                <w:sz w:val="24"/>
                <w:szCs w:val="24"/>
              </w:rPr>
              <w:t>организаций России;</w:t>
            </w:r>
          </w:p>
          <w:p w:rsidR="002E136C" w:rsidRDefault="002E136C" w:rsidP="004B04AF">
            <w:pPr>
              <w:jc w:val="both"/>
              <w:rPr>
                <w:rFonts w:ascii="Times New Roman" w:hAnsi="Times New Roman" w:cs="Times New Roman"/>
                <w:sz w:val="24"/>
                <w:szCs w:val="24"/>
              </w:rPr>
            </w:pPr>
            <w:r w:rsidRPr="0093576D">
              <w:rPr>
                <w:rFonts w:ascii="Times New Roman" w:hAnsi="Times New Roman" w:cs="Times New Roman"/>
                <w:sz w:val="24"/>
                <w:szCs w:val="24"/>
              </w:rPr>
              <w:t>24 мая: День славянской письменности и</w:t>
            </w:r>
            <w:r w:rsidR="004B04AF">
              <w:rPr>
                <w:rFonts w:ascii="Times New Roman" w:hAnsi="Times New Roman" w:cs="Times New Roman"/>
                <w:sz w:val="24"/>
                <w:szCs w:val="24"/>
              </w:rPr>
              <w:t xml:space="preserve"> </w:t>
            </w:r>
            <w:r w:rsidRPr="0093576D">
              <w:rPr>
                <w:rFonts w:ascii="Times New Roman" w:hAnsi="Times New Roman" w:cs="Times New Roman"/>
                <w:sz w:val="24"/>
                <w:szCs w:val="24"/>
              </w:rPr>
              <w:t>культуры</w:t>
            </w:r>
          </w:p>
        </w:tc>
        <w:tc>
          <w:tcPr>
            <w:tcW w:w="5211" w:type="dxa"/>
          </w:tcPr>
          <w:p w:rsidR="002E136C" w:rsidRPr="0093576D" w:rsidRDefault="002E136C" w:rsidP="001F738F">
            <w:pPr>
              <w:jc w:val="both"/>
              <w:rPr>
                <w:rFonts w:ascii="Times New Roman" w:hAnsi="Times New Roman" w:cs="Times New Roman"/>
                <w:b/>
                <w:sz w:val="24"/>
                <w:szCs w:val="24"/>
              </w:rPr>
            </w:pPr>
            <w:r w:rsidRPr="0093576D">
              <w:rPr>
                <w:rFonts w:ascii="Times New Roman" w:hAnsi="Times New Roman" w:cs="Times New Roman"/>
                <w:b/>
                <w:sz w:val="24"/>
                <w:szCs w:val="24"/>
              </w:rPr>
              <w:t>Июнь:</w:t>
            </w:r>
          </w:p>
          <w:p w:rsidR="002E136C" w:rsidRPr="0093576D" w:rsidRDefault="002E136C" w:rsidP="001F738F">
            <w:pPr>
              <w:jc w:val="both"/>
              <w:rPr>
                <w:rFonts w:ascii="Times New Roman" w:hAnsi="Times New Roman" w:cs="Times New Roman"/>
                <w:sz w:val="24"/>
                <w:szCs w:val="24"/>
              </w:rPr>
            </w:pPr>
            <w:r w:rsidRPr="0093576D">
              <w:rPr>
                <w:rFonts w:ascii="Times New Roman" w:hAnsi="Times New Roman" w:cs="Times New Roman"/>
                <w:sz w:val="24"/>
                <w:szCs w:val="24"/>
              </w:rPr>
              <w:t>1 июня: День защиты детей;</w:t>
            </w:r>
          </w:p>
          <w:p w:rsidR="002E136C" w:rsidRPr="0093576D" w:rsidRDefault="002E136C" w:rsidP="001F738F">
            <w:pPr>
              <w:jc w:val="both"/>
              <w:rPr>
                <w:rFonts w:ascii="Times New Roman" w:hAnsi="Times New Roman" w:cs="Times New Roman"/>
                <w:sz w:val="24"/>
                <w:szCs w:val="24"/>
              </w:rPr>
            </w:pPr>
            <w:r w:rsidRPr="0093576D">
              <w:rPr>
                <w:rFonts w:ascii="Times New Roman" w:hAnsi="Times New Roman" w:cs="Times New Roman"/>
                <w:sz w:val="24"/>
                <w:szCs w:val="24"/>
              </w:rPr>
              <w:t>6 июня: День русского языка;</w:t>
            </w:r>
          </w:p>
          <w:p w:rsidR="002E136C" w:rsidRPr="0093576D" w:rsidRDefault="002E136C" w:rsidP="001F738F">
            <w:pPr>
              <w:jc w:val="both"/>
              <w:rPr>
                <w:rFonts w:ascii="Times New Roman" w:hAnsi="Times New Roman" w:cs="Times New Roman"/>
                <w:sz w:val="24"/>
                <w:szCs w:val="24"/>
              </w:rPr>
            </w:pPr>
            <w:r w:rsidRPr="0093576D">
              <w:rPr>
                <w:rFonts w:ascii="Times New Roman" w:hAnsi="Times New Roman" w:cs="Times New Roman"/>
                <w:sz w:val="24"/>
                <w:szCs w:val="24"/>
              </w:rPr>
              <w:t>12 июня: День России;</w:t>
            </w:r>
          </w:p>
          <w:p w:rsidR="002E136C" w:rsidRDefault="002E136C" w:rsidP="001F738F">
            <w:pPr>
              <w:jc w:val="both"/>
              <w:rPr>
                <w:rFonts w:ascii="Times New Roman" w:hAnsi="Times New Roman" w:cs="Times New Roman"/>
                <w:sz w:val="24"/>
                <w:szCs w:val="24"/>
              </w:rPr>
            </w:pPr>
            <w:r w:rsidRPr="0093576D">
              <w:rPr>
                <w:rFonts w:ascii="Times New Roman" w:hAnsi="Times New Roman" w:cs="Times New Roman"/>
                <w:sz w:val="24"/>
                <w:szCs w:val="24"/>
              </w:rPr>
              <w:t>22 июня: День памяти и скорби</w:t>
            </w:r>
          </w:p>
        </w:tc>
      </w:tr>
      <w:tr w:rsidR="002E136C" w:rsidTr="00A97723">
        <w:tc>
          <w:tcPr>
            <w:tcW w:w="5211" w:type="dxa"/>
          </w:tcPr>
          <w:p w:rsidR="002E136C" w:rsidRPr="0093576D" w:rsidRDefault="002E136C" w:rsidP="001F738F">
            <w:pPr>
              <w:jc w:val="both"/>
              <w:rPr>
                <w:rFonts w:ascii="Times New Roman" w:hAnsi="Times New Roman" w:cs="Times New Roman"/>
                <w:b/>
                <w:bCs/>
                <w:sz w:val="24"/>
                <w:szCs w:val="24"/>
              </w:rPr>
            </w:pPr>
            <w:r w:rsidRPr="0093576D">
              <w:rPr>
                <w:rFonts w:ascii="Times New Roman" w:hAnsi="Times New Roman" w:cs="Times New Roman"/>
                <w:b/>
                <w:bCs/>
                <w:sz w:val="24"/>
                <w:szCs w:val="24"/>
              </w:rPr>
              <w:t>Июль:</w:t>
            </w:r>
          </w:p>
          <w:p w:rsidR="002E136C" w:rsidRPr="0093576D" w:rsidRDefault="002E136C" w:rsidP="001F738F">
            <w:pPr>
              <w:jc w:val="both"/>
              <w:rPr>
                <w:rFonts w:ascii="Times New Roman" w:hAnsi="Times New Roman" w:cs="Times New Roman"/>
                <w:sz w:val="24"/>
                <w:szCs w:val="24"/>
              </w:rPr>
            </w:pPr>
            <w:r w:rsidRPr="0093576D">
              <w:rPr>
                <w:rFonts w:ascii="Times New Roman" w:hAnsi="Times New Roman" w:cs="Times New Roman"/>
                <w:sz w:val="24"/>
                <w:szCs w:val="24"/>
              </w:rPr>
              <w:t>8 июля: День семьи, любви и верности.</w:t>
            </w:r>
          </w:p>
          <w:p w:rsidR="002E136C" w:rsidRDefault="002E136C" w:rsidP="001F738F">
            <w:pPr>
              <w:jc w:val="both"/>
              <w:rPr>
                <w:rFonts w:ascii="Times New Roman" w:hAnsi="Times New Roman" w:cs="Times New Roman"/>
                <w:sz w:val="24"/>
                <w:szCs w:val="24"/>
              </w:rPr>
            </w:pPr>
          </w:p>
        </w:tc>
        <w:tc>
          <w:tcPr>
            <w:tcW w:w="5211" w:type="dxa"/>
          </w:tcPr>
          <w:p w:rsidR="002E136C" w:rsidRPr="0093576D" w:rsidRDefault="002E136C" w:rsidP="001F738F">
            <w:pPr>
              <w:jc w:val="both"/>
              <w:rPr>
                <w:rFonts w:ascii="Times New Roman" w:hAnsi="Times New Roman" w:cs="Times New Roman"/>
                <w:b/>
                <w:bCs/>
                <w:sz w:val="24"/>
                <w:szCs w:val="24"/>
              </w:rPr>
            </w:pPr>
            <w:r w:rsidRPr="0093576D">
              <w:rPr>
                <w:rFonts w:ascii="Times New Roman" w:hAnsi="Times New Roman" w:cs="Times New Roman"/>
                <w:b/>
                <w:bCs/>
                <w:sz w:val="24"/>
                <w:szCs w:val="24"/>
              </w:rPr>
              <w:t>Август:</w:t>
            </w:r>
          </w:p>
          <w:p w:rsidR="002E136C" w:rsidRPr="0093576D" w:rsidRDefault="002E136C" w:rsidP="001F738F">
            <w:pPr>
              <w:jc w:val="both"/>
              <w:rPr>
                <w:rFonts w:ascii="Times New Roman" w:hAnsi="Times New Roman" w:cs="Times New Roman"/>
                <w:sz w:val="24"/>
                <w:szCs w:val="24"/>
              </w:rPr>
            </w:pPr>
            <w:r w:rsidRPr="0093576D">
              <w:rPr>
                <w:rFonts w:ascii="Times New Roman" w:hAnsi="Times New Roman" w:cs="Times New Roman"/>
                <w:sz w:val="24"/>
                <w:szCs w:val="24"/>
              </w:rPr>
              <w:t>12 августа: День физкультурника;</w:t>
            </w:r>
          </w:p>
          <w:p w:rsidR="002E136C" w:rsidRPr="0093576D" w:rsidRDefault="002E136C" w:rsidP="001F738F">
            <w:pPr>
              <w:jc w:val="both"/>
              <w:rPr>
                <w:rFonts w:ascii="Times New Roman" w:hAnsi="Times New Roman" w:cs="Times New Roman"/>
                <w:sz w:val="24"/>
                <w:szCs w:val="24"/>
              </w:rPr>
            </w:pPr>
            <w:r w:rsidRPr="0093576D">
              <w:rPr>
                <w:rFonts w:ascii="Times New Roman" w:hAnsi="Times New Roman" w:cs="Times New Roman"/>
                <w:sz w:val="24"/>
                <w:szCs w:val="24"/>
              </w:rPr>
              <w:t>22 августа: День Государственного флага</w:t>
            </w:r>
            <w:r w:rsidR="004B04AF">
              <w:rPr>
                <w:rFonts w:ascii="Times New Roman" w:hAnsi="Times New Roman" w:cs="Times New Roman"/>
                <w:sz w:val="24"/>
                <w:szCs w:val="24"/>
              </w:rPr>
              <w:t xml:space="preserve"> </w:t>
            </w:r>
            <w:r w:rsidRPr="0093576D">
              <w:rPr>
                <w:rFonts w:ascii="Times New Roman" w:hAnsi="Times New Roman" w:cs="Times New Roman"/>
                <w:sz w:val="24"/>
                <w:szCs w:val="24"/>
              </w:rPr>
              <w:t>Российской Федерации;</w:t>
            </w:r>
          </w:p>
          <w:p w:rsidR="002E136C" w:rsidRDefault="002E136C" w:rsidP="001F738F">
            <w:pPr>
              <w:jc w:val="both"/>
              <w:rPr>
                <w:rFonts w:ascii="Times New Roman" w:hAnsi="Times New Roman" w:cs="Times New Roman"/>
                <w:sz w:val="24"/>
                <w:szCs w:val="24"/>
              </w:rPr>
            </w:pPr>
            <w:r w:rsidRPr="0093576D">
              <w:rPr>
                <w:rFonts w:ascii="Times New Roman" w:hAnsi="Times New Roman" w:cs="Times New Roman"/>
                <w:sz w:val="24"/>
                <w:szCs w:val="24"/>
              </w:rPr>
              <w:t>27 августа: День российского кино</w:t>
            </w:r>
          </w:p>
        </w:tc>
      </w:tr>
      <w:tr w:rsidR="002E136C" w:rsidTr="00A97723">
        <w:tc>
          <w:tcPr>
            <w:tcW w:w="5211" w:type="dxa"/>
          </w:tcPr>
          <w:p w:rsidR="002E136C" w:rsidRPr="002D74F7" w:rsidRDefault="002E136C" w:rsidP="001F738F">
            <w:pPr>
              <w:jc w:val="both"/>
              <w:rPr>
                <w:rFonts w:ascii="Times New Roman" w:hAnsi="Times New Roman" w:cs="Times New Roman"/>
                <w:b/>
                <w:bCs/>
                <w:sz w:val="24"/>
                <w:szCs w:val="24"/>
              </w:rPr>
            </w:pPr>
            <w:r w:rsidRPr="002D74F7">
              <w:rPr>
                <w:rFonts w:ascii="Times New Roman" w:hAnsi="Times New Roman" w:cs="Times New Roman"/>
                <w:b/>
                <w:bCs/>
                <w:sz w:val="24"/>
                <w:szCs w:val="24"/>
              </w:rPr>
              <w:t>Сентябрь:</w:t>
            </w:r>
          </w:p>
          <w:p w:rsidR="002E136C" w:rsidRPr="002D74F7" w:rsidRDefault="002E136C" w:rsidP="001F738F">
            <w:pPr>
              <w:jc w:val="both"/>
              <w:rPr>
                <w:rFonts w:ascii="Times New Roman" w:hAnsi="Times New Roman" w:cs="Times New Roman"/>
                <w:bCs/>
                <w:sz w:val="24"/>
                <w:szCs w:val="24"/>
              </w:rPr>
            </w:pPr>
            <w:r w:rsidRPr="002D74F7">
              <w:rPr>
                <w:rFonts w:ascii="Times New Roman" w:hAnsi="Times New Roman" w:cs="Times New Roman"/>
                <w:bCs/>
                <w:sz w:val="24"/>
                <w:szCs w:val="24"/>
              </w:rPr>
              <w:t>1 сентября: День знаний;</w:t>
            </w:r>
          </w:p>
          <w:p w:rsidR="002E136C" w:rsidRPr="002D74F7" w:rsidRDefault="002E136C" w:rsidP="001F738F">
            <w:pPr>
              <w:jc w:val="both"/>
              <w:rPr>
                <w:rFonts w:ascii="Times New Roman" w:hAnsi="Times New Roman" w:cs="Times New Roman"/>
                <w:bCs/>
                <w:sz w:val="24"/>
                <w:szCs w:val="24"/>
              </w:rPr>
            </w:pPr>
            <w:r w:rsidRPr="002D74F7">
              <w:rPr>
                <w:rFonts w:ascii="Times New Roman" w:hAnsi="Times New Roman" w:cs="Times New Roman"/>
                <w:bCs/>
                <w:sz w:val="24"/>
                <w:szCs w:val="24"/>
              </w:rPr>
              <w:t>3 сентября: День окончания Второй</w:t>
            </w:r>
            <w:r w:rsidR="004B04AF">
              <w:rPr>
                <w:rFonts w:ascii="Times New Roman" w:hAnsi="Times New Roman" w:cs="Times New Roman"/>
                <w:bCs/>
                <w:sz w:val="24"/>
                <w:szCs w:val="24"/>
              </w:rPr>
              <w:t xml:space="preserve"> </w:t>
            </w:r>
            <w:r w:rsidRPr="002D74F7">
              <w:rPr>
                <w:rFonts w:ascii="Times New Roman" w:hAnsi="Times New Roman" w:cs="Times New Roman"/>
                <w:bCs/>
                <w:sz w:val="24"/>
                <w:szCs w:val="24"/>
              </w:rPr>
              <w:t>мировой войны, День солидарности в</w:t>
            </w:r>
            <w:r w:rsidR="004B04AF">
              <w:rPr>
                <w:rFonts w:ascii="Times New Roman" w:hAnsi="Times New Roman" w:cs="Times New Roman"/>
                <w:bCs/>
                <w:sz w:val="24"/>
                <w:szCs w:val="24"/>
              </w:rPr>
              <w:t xml:space="preserve"> </w:t>
            </w:r>
            <w:r w:rsidRPr="002D74F7">
              <w:rPr>
                <w:rFonts w:ascii="Times New Roman" w:hAnsi="Times New Roman" w:cs="Times New Roman"/>
                <w:bCs/>
                <w:sz w:val="24"/>
                <w:szCs w:val="24"/>
              </w:rPr>
              <w:t>борьбе с терроризмом;</w:t>
            </w:r>
          </w:p>
          <w:p w:rsidR="002E136C" w:rsidRPr="002D74F7" w:rsidRDefault="002E136C" w:rsidP="001F738F">
            <w:pPr>
              <w:jc w:val="both"/>
              <w:rPr>
                <w:rFonts w:ascii="Times New Roman" w:hAnsi="Times New Roman" w:cs="Times New Roman"/>
                <w:bCs/>
                <w:sz w:val="24"/>
                <w:szCs w:val="24"/>
              </w:rPr>
            </w:pPr>
            <w:r w:rsidRPr="002D74F7">
              <w:rPr>
                <w:rFonts w:ascii="Times New Roman" w:hAnsi="Times New Roman" w:cs="Times New Roman"/>
                <w:bCs/>
                <w:sz w:val="24"/>
                <w:szCs w:val="24"/>
              </w:rPr>
              <w:t>8 сентября: Международный день</w:t>
            </w:r>
            <w:r w:rsidR="004B04AF">
              <w:rPr>
                <w:rFonts w:ascii="Times New Roman" w:hAnsi="Times New Roman" w:cs="Times New Roman"/>
                <w:bCs/>
                <w:sz w:val="24"/>
                <w:szCs w:val="24"/>
              </w:rPr>
              <w:t xml:space="preserve"> </w:t>
            </w:r>
            <w:r w:rsidRPr="002D74F7">
              <w:rPr>
                <w:rFonts w:ascii="Times New Roman" w:hAnsi="Times New Roman" w:cs="Times New Roman"/>
                <w:bCs/>
                <w:sz w:val="24"/>
                <w:szCs w:val="24"/>
              </w:rPr>
              <w:t>распространения грамотности;</w:t>
            </w:r>
          </w:p>
          <w:p w:rsidR="002E136C" w:rsidRPr="0093576D" w:rsidRDefault="002E136C" w:rsidP="004B04AF">
            <w:pPr>
              <w:jc w:val="both"/>
              <w:rPr>
                <w:rFonts w:ascii="Times New Roman" w:hAnsi="Times New Roman" w:cs="Times New Roman"/>
                <w:b/>
                <w:bCs/>
                <w:sz w:val="24"/>
                <w:szCs w:val="24"/>
              </w:rPr>
            </w:pPr>
            <w:r w:rsidRPr="002D74F7">
              <w:rPr>
                <w:rFonts w:ascii="Times New Roman" w:hAnsi="Times New Roman" w:cs="Times New Roman"/>
                <w:bCs/>
                <w:sz w:val="24"/>
                <w:szCs w:val="24"/>
              </w:rPr>
              <w:t>27 сентября: День воспитателя и всех</w:t>
            </w:r>
            <w:r w:rsidR="004B04AF">
              <w:rPr>
                <w:rFonts w:ascii="Times New Roman" w:hAnsi="Times New Roman" w:cs="Times New Roman"/>
                <w:bCs/>
                <w:sz w:val="24"/>
                <w:szCs w:val="24"/>
              </w:rPr>
              <w:t xml:space="preserve"> </w:t>
            </w:r>
            <w:r w:rsidRPr="002D74F7">
              <w:rPr>
                <w:rFonts w:ascii="Times New Roman" w:hAnsi="Times New Roman" w:cs="Times New Roman"/>
                <w:bCs/>
                <w:sz w:val="24"/>
                <w:szCs w:val="24"/>
              </w:rPr>
              <w:t>дошкольных работников.</w:t>
            </w:r>
          </w:p>
        </w:tc>
        <w:tc>
          <w:tcPr>
            <w:tcW w:w="5211" w:type="dxa"/>
          </w:tcPr>
          <w:p w:rsidR="002E136C" w:rsidRPr="002D74F7" w:rsidRDefault="002E136C" w:rsidP="001F738F">
            <w:pPr>
              <w:jc w:val="both"/>
              <w:rPr>
                <w:rFonts w:ascii="Times New Roman" w:hAnsi="Times New Roman" w:cs="Times New Roman"/>
                <w:b/>
                <w:bCs/>
                <w:sz w:val="24"/>
                <w:szCs w:val="24"/>
              </w:rPr>
            </w:pPr>
            <w:r w:rsidRPr="002D74F7">
              <w:rPr>
                <w:rFonts w:ascii="Times New Roman" w:hAnsi="Times New Roman" w:cs="Times New Roman"/>
                <w:b/>
                <w:bCs/>
                <w:sz w:val="24"/>
                <w:szCs w:val="24"/>
              </w:rPr>
              <w:t>Октябрь:</w:t>
            </w:r>
          </w:p>
          <w:p w:rsidR="002E136C" w:rsidRPr="002D74F7" w:rsidRDefault="002E136C" w:rsidP="001F738F">
            <w:pPr>
              <w:jc w:val="both"/>
              <w:rPr>
                <w:rFonts w:ascii="Times New Roman" w:hAnsi="Times New Roman" w:cs="Times New Roman"/>
                <w:bCs/>
                <w:sz w:val="24"/>
                <w:szCs w:val="24"/>
              </w:rPr>
            </w:pPr>
            <w:r w:rsidRPr="002D74F7">
              <w:rPr>
                <w:rFonts w:ascii="Times New Roman" w:hAnsi="Times New Roman" w:cs="Times New Roman"/>
                <w:bCs/>
                <w:sz w:val="24"/>
                <w:szCs w:val="24"/>
              </w:rPr>
              <w:t>1 октября: Международный день пожилых</w:t>
            </w:r>
            <w:r w:rsidR="004B04AF">
              <w:rPr>
                <w:rFonts w:ascii="Times New Roman" w:hAnsi="Times New Roman" w:cs="Times New Roman"/>
                <w:bCs/>
                <w:sz w:val="24"/>
                <w:szCs w:val="24"/>
              </w:rPr>
              <w:t xml:space="preserve"> </w:t>
            </w:r>
            <w:r w:rsidRPr="002D74F7">
              <w:rPr>
                <w:rFonts w:ascii="Times New Roman" w:hAnsi="Times New Roman" w:cs="Times New Roman"/>
                <w:bCs/>
                <w:sz w:val="24"/>
                <w:szCs w:val="24"/>
              </w:rPr>
              <w:t>людей; Международный день музыки;</w:t>
            </w:r>
          </w:p>
          <w:p w:rsidR="002E136C" w:rsidRPr="002D74F7" w:rsidRDefault="002E136C" w:rsidP="001F738F">
            <w:pPr>
              <w:jc w:val="both"/>
              <w:rPr>
                <w:rFonts w:ascii="Times New Roman" w:hAnsi="Times New Roman" w:cs="Times New Roman"/>
                <w:bCs/>
                <w:sz w:val="24"/>
                <w:szCs w:val="24"/>
              </w:rPr>
            </w:pPr>
            <w:r w:rsidRPr="002D74F7">
              <w:rPr>
                <w:rFonts w:ascii="Times New Roman" w:hAnsi="Times New Roman" w:cs="Times New Roman"/>
                <w:bCs/>
                <w:sz w:val="24"/>
                <w:szCs w:val="24"/>
              </w:rPr>
              <w:t>4 октября: День защиты животных;</w:t>
            </w:r>
          </w:p>
          <w:p w:rsidR="002E136C" w:rsidRPr="002D74F7" w:rsidRDefault="002E136C" w:rsidP="001F738F">
            <w:pPr>
              <w:jc w:val="both"/>
              <w:rPr>
                <w:rFonts w:ascii="Times New Roman" w:hAnsi="Times New Roman" w:cs="Times New Roman"/>
                <w:bCs/>
                <w:sz w:val="24"/>
                <w:szCs w:val="24"/>
              </w:rPr>
            </w:pPr>
            <w:r w:rsidRPr="002D74F7">
              <w:rPr>
                <w:rFonts w:ascii="Times New Roman" w:hAnsi="Times New Roman" w:cs="Times New Roman"/>
                <w:bCs/>
                <w:sz w:val="24"/>
                <w:szCs w:val="24"/>
              </w:rPr>
              <w:t>5 октября: День учителя;</w:t>
            </w:r>
          </w:p>
          <w:p w:rsidR="002E136C" w:rsidRPr="0093576D" w:rsidRDefault="002E136C" w:rsidP="004B04AF">
            <w:pPr>
              <w:jc w:val="both"/>
              <w:rPr>
                <w:rFonts w:ascii="Times New Roman" w:hAnsi="Times New Roman" w:cs="Times New Roman"/>
                <w:b/>
                <w:bCs/>
                <w:sz w:val="24"/>
                <w:szCs w:val="24"/>
              </w:rPr>
            </w:pPr>
            <w:r w:rsidRPr="002D74F7">
              <w:rPr>
                <w:rFonts w:ascii="Times New Roman" w:hAnsi="Times New Roman" w:cs="Times New Roman"/>
                <w:bCs/>
                <w:sz w:val="24"/>
                <w:szCs w:val="24"/>
              </w:rPr>
              <w:t>Третье воскресенье октября: День отца в</w:t>
            </w:r>
            <w:r w:rsidR="004B04AF">
              <w:rPr>
                <w:rFonts w:ascii="Times New Roman" w:hAnsi="Times New Roman" w:cs="Times New Roman"/>
                <w:bCs/>
                <w:sz w:val="24"/>
                <w:szCs w:val="24"/>
              </w:rPr>
              <w:t xml:space="preserve"> </w:t>
            </w:r>
            <w:r w:rsidRPr="002D74F7">
              <w:rPr>
                <w:rFonts w:ascii="Times New Roman" w:hAnsi="Times New Roman" w:cs="Times New Roman"/>
                <w:bCs/>
                <w:sz w:val="24"/>
                <w:szCs w:val="24"/>
              </w:rPr>
              <w:t>России.</w:t>
            </w:r>
          </w:p>
        </w:tc>
      </w:tr>
      <w:tr w:rsidR="002E136C" w:rsidTr="00A97723">
        <w:tc>
          <w:tcPr>
            <w:tcW w:w="5211" w:type="dxa"/>
          </w:tcPr>
          <w:p w:rsidR="002E136C" w:rsidRPr="002D74F7" w:rsidRDefault="002E136C" w:rsidP="001F738F">
            <w:pPr>
              <w:jc w:val="both"/>
              <w:rPr>
                <w:rFonts w:ascii="Times New Roman" w:hAnsi="Times New Roman" w:cs="Times New Roman"/>
                <w:b/>
                <w:bCs/>
                <w:sz w:val="24"/>
                <w:szCs w:val="24"/>
              </w:rPr>
            </w:pPr>
            <w:r w:rsidRPr="002D74F7">
              <w:rPr>
                <w:rFonts w:ascii="Times New Roman" w:hAnsi="Times New Roman" w:cs="Times New Roman"/>
                <w:b/>
                <w:bCs/>
                <w:sz w:val="24"/>
                <w:szCs w:val="24"/>
              </w:rPr>
              <w:lastRenderedPageBreak/>
              <w:t>Ноябрь:</w:t>
            </w:r>
          </w:p>
          <w:p w:rsidR="00EA5D0A" w:rsidRDefault="002E136C" w:rsidP="001F738F">
            <w:pPr>
              <w:jc w:val="both"/>
              <w:rPr>
                <w:rFonts w:ascii="Times New Roman" w:hAnsi="Times New Roman" w:cs="Times New Roman"/>
                <w:bCs/>
                <w:sz w:val="24"/>
                <w:szCs w:val="24"/>
              </w:rPr>
            </w:pPr>
            <w:r w:rsidRPr="002D74F7">
              <w:rPr>
                <w:rFonts w:ascii="Times New Roman" w:hAnsi="Times New Roman" w:cs="Times New Roman"/>
                <w:bCs/>
                <w:sz w:val="24"/>
                <w:szCs w:val="24"/>
              </w:rPr>
              <w:t>4 ноября: День народного единства;</w:t>
            </w:r>
          </w:p>
          <w:p w:rsidR="002E136C" w:rsidRPr="002D74F7" w:rsidRDefault="002E136C" w:rsidP="001F738F">
            <w:pPr>
              <w:jc w:val="both"/>
              <w:rPr>
                <w:rFonts w:ascii="Times New Roman" w:hAnsi="Times New Roman" w:cs="Times New Roman"/>
                <w:bCs/>
                <w:sz w:val="24"/>
                <w:szCs w:val="24"/>
              </w:rPr>
            </w:pPr>
            <w:r w:rsidRPr="002D74F7">
              <w:rPr>
                <w:rFonts w:ascii="Times New Roman" w:hAnsi="Times New Roman" w:cs="Times New Roman"/>
                <w:bCs/>
                <w:sz w:val="24"/>
                <w:szCs w:val="24"/>
              </w:rPr>
              <w:t>8 ноября: День памяти погибших при</w:t>
            </w:r>
            <w:r w:rsidR="00EA5D0A">
              <w:rPr>
                <w:rFonts w:ascii="Times New Roman" w:hAnsi="Times New Roman" w:cs="Times New Roman"/>
                <w:bCs/>
                <w:sz w:val="24"/>
                <w:szCs w:val="24"/>
              </w:rPr>
              <w:t xml:space="preserve"> </w:t>
            </w:r>
            <w:r w:rsidRPr="002D74F7">
              <w:rPr>
                <w:rFonts w:ascii="Times New Roman" w:hAnsi="Times New Roman" w:cs="Times New Roman"/>
                <w:bCs/>
                <w:sz w:val="24"/>
                <w:szCs w:val="24"/>
              </w:rPr>
              <w:t>исполнении служебных обязанностей</w:t>
            </w:r>
            <w:r w:rsidR="00EA5D0A">
              <w:rPr>
                <w:rFonts w:ascii="Times New Roman" w:hAnsi="Times New Roman" w:cs="Times New Roman"/>
                <w:bCs/>
                <w:sz w:val="24"/>
                <w:szCs w:val="24"/>
              </w:rPr>
              <w:t xml:space="preserve"> </w:t>
            </w:r>
            <w:r w:rsidRPr="002D74F7">
              <w:rPr>
                <w:rFonts w:ascii="Times New Roman" w:hAnsi="Times New Roman" w:cs="Times New Roman"/>
                <w:bCs/>
                <w:sz w:val="24"/>
                <w:szCs w:val="24"/>
              </w:rPr>
              <w:t>сотрудников органов внутренних дел</w:t>
            </w:r>
            <w:r w:rsidR="00EA5D0A">
              <w:rPr>
                <w:rFonts w:ascii="Times New Roman" w:hAnsi="Times New Roman" w:cs="Times New Roman"/>
                <w:bCs/>
                <w:sz w:val="24"/>
                <w:szCs w:val="24"/>
              </w:rPr>
              <w:t xml:space="preserve"> </w:t>
            </w:r>
            <w:r w:rsidRPr="002D74F7">
              <w:rPr>
                <w:rFonts w:ascii="Times New Roman" w:hAnsi="Times New Roman" w:cs="Times New Roman"/>
                <w:bCs/>
                <w:sz w:val="24"/>
                <w:szCs w:val="24"/>
              </w:rPr>
              <w:t>России;</w:t>
            </w:r>
          </w:p>
          <w:p w:rsidR="002E136C" w:rsidRPr="002D74F7" w:rsidRDefault="002E136C" w:rsidP="001F738F">
            <w:pPr>
              <w:jc w:val="both"/>
              <w:rPr>
                <w:rFonts w:ascii="Times New Roman" w:hAnsi="Times New Roman" w:cs="Times New Roman"/>
                <w:bCs/>
                <w:sz w:val="24"/>
                <w:szCs w:val="24"/>
              </w:rPr>
            </w:pPr>
            <w:r w:rsidRPr="002D74F7">
              <w:rPr>
                <w:rFonts w:ascii="Times New Roman" w:hAnsi="Times New Roman" w:cs="Times New Roman"/>
                <w:bCs/>
                <w:sz w:val="24"/>
                <w:szCs w:val="24"/>
              </w:rPr>
              <w:t>Последнее воскресенье ноября: День</w:t>
            </w:r>
            <w:r w:rsidR="00EA5D0A">
              <w:rPr>
                <w:rFonts w:ascii="Times New Roman" w:hAnsi="Times New Roman" w:cs="Times New Roman"/>
                <w:bCs/>
                <w:sz w:val="24"/>
                <w:szCs w:val="24"/>
              </w:rPr>
              <w:t xml:space="preserve"> </w:t>
            </w:r>
            <w:r w:rsidRPr="002D74F7">
              <w:rPr>
                <w:rFonts w:ascii="Times New Roman" w:hAnsi="Times New Roman" w:cs="Times New Roman"/>
                <w:bCs/>
                <w:sz w:val="24"/>
                <w:szCs w:val="24"/>
              </w:rPr>
              <w:t>матери в России;</w:t>
            </w:r>
          </w:p>
          <w:p w:rsidR="002E136C" w:rsidRPr="002D74F7" w:rsidRDefault="002E136C" w:rsidP="001F738F">
            <w:pPr>
              <w:jc w:val="both"/>
              <w:rPr>
                <w:rFonts w:ascii="Times New Roman" w:hAnsi="Times New Roman" w:cs="Times New Roman"/>
                <w:bCs/>
                <w:sz w:val="24"/>
                <w:szCs w:val="24"/>
              </w:rPr>
            </w:pPr>
            <w:r w:rsidRPr="002D74F7">
              <w:rPr>
                <w:rFonts w:ascii="Times New Roman" w:hAnsi="Times New Roman" w:cs="Times New Roman"/>
                <w:bCs/>
                <w:sz w:val="24"/>
                <w:szCs w:val="24"/>
              </w:rPr>
              <w:t>30 ноября: День Государственного герба</w:t>
            </w:r>
            <w:r w:rsidR="00EA5D0A">
              <w:rPr>
                <w:rFonts w:ascii="Times New Roman" w:hAnsi="Times New Roman" w:cs="Times New Roman"/>
                <w:bCs/>
                <w:sz w:val="24"/>
                <w:szCs w:val="24"/>
              </w:rPr>
              <w:t xml:space="preserve"> </w:t>
            </w:r>
            <w:r w:rsidRPr="002D74F7">
              <w:rPr>
                <w:rFonts w:ascii="Times New Roman" w:hAnsi="Times New Roman" w:cs="Times New Roman"/>
                <w:bCs/>
                <w:sz w:val="24"/>
                <w:szCs w:val="24"/>
              </w:rPr>
              <w:t>Российской Федерации.</w:t>
            </w:r>
          </w:p>
          <w:p w:rsidR="002E136C" w:rsidRPr="002D74F7" w:rsidRDefault="002E136C" w:rsidP="001F738F">
            <w:pPr>
              <w:jc w:val="both"/>
              <w:rPr>
                <w:rFonts w:ascii="Times New Roman" w:hAnsi="Times New Roman" w:cs="Times New Roman"/>
                <w:b/>
                <w:bCs/>
                <w:sz w:val="24"/>
                <w:szCs w:val="24"/>
              </w:rPr>
            </w:pPr>
          </w:p>
        </w:tc>
        <w:tc>
          <w:tcPr>
            <w:tcW w:w="5211" w:type="dxa"/>
          </w:tcPr>
          <w:p w:rsidR="002E136C" w:rsidRPr="002D74F7" w:rsidRDefault="002E136C" w:rsidP="001F738F">
            <w:pPr>
              <w:jc w:val="both"/>
              <w:rPr>
                <w:rFonts w:ascii="Times New Roman" w:hAnsi="Times New Roman" w:cs="Times New Roman"/>
                <w:b/>
                <w:bCs/>
                <w:sz w:val="24"/>
                <w:szCs w:val="24"/>
              </w:rPr>
            </w:pPr>
            <w:r w:rsidRPr="002D74F7">
              <w:rPr>
                <w:rFonts w:ascii="Times New Roman" w:hAnsi="Times New Roman" w:cs="Times New Roman"/>
                <w:b/>
                <w:bCs/>
                <w:sz w:val="24"/>
                <w:szCs w:val="24"/>
              </w:rPr>
              <w:t>Декабрь:</w:t>
            </w:r>
          </w:p>
          <w:p w:rsidR="002E136C" w:rsidRPr="002D74F7" w:rsidRDefault="002E136C" w:rsidP="001F738F">
            <w:pPr>
              <w:jc w:val="both"/>
              <w:rPr>
                <w:rFonts w:ascii="Times New Roman" w:hAnsi="Times New Roman" w:cs="Times New Roman"/>
                <w:bCs/>
                <w:sz w:val="24"/>
                <w:szCs w:val="24"/>
              </w:rPr>
            </w:pPr>
            <w:r w:rsidRPr="002D74F7">
              <w:rPr>
                <w:rFonts w:ascii="Times New Roman" w:hAnsi="Times New Roman" w:cs="Times New Roman"/>
                <w:bCs/>
                <w:sz w:val="24"/>
                <w:szCs w:val="24"/>
              </w:rPr>
              <w:t>3 декабря: День неизвестного солдата;</w:t>
            </w:r>
          </w:p>
          <w:p w:rsidR="002E136C" w:rsidRPr="002D74F7" w:rsidRDefault="002E136C" w:rsidP="001F738F">
            <w:pPr>
              <w:jc w:val="both"/>
              <w:rPr>
                <w:rFonts w:ascii="Times New Roman" w:hAnsi="Times New Roman" w:cs="Times New Roman"/>
                <w:bCs/>
                <w:sz w:val="24"/>
                <w:szCs w:val="24"/>
              </w:rPr>
            </w:pPr>
            <w:r w:rsidRPr="002D74F7">
              <w:rPr>
                <w:rFonts w:ascii="Times New Roman" w:hAnsi="Times New Roman" w:cs="Times New Roman"/>
                <w:bCs/>
                <w:sz w:val="24"/>
                <w:szCs w:val="24"/>
              </w:rPr>
              <w:t>Международный день инвалидов</w:t>
            </w:r>
            <w:r w:rsidR="00EA5D0A">
              <w:rPr>
                <w:rFonts w:ascii="Times New Roman" w:hAnsi="Times New Roman" w:cs="Times New Roman"/>
                <w:bCs/>
                <w:sz w:val="24"/>
                <w:szCs w:val="24"/>
              </w:rPr>
              <w:t xml:space="preserve"> </w:t>
            </w:r>
            <w:r w:rsidRPr="002D74F7">
              <w:rPr>
                <w:rFonts w:ascii="Times New Roman" w:hAnsi="Times New Roman" w:cs="Times New Roman"/>
                <w:bCs/>
                <w:sz w:val="24"/>
                <w:szCs w:val="24"/>
              </w:rPr>
              <w:t>(рекомендуется включать в план</w:t>
            </w:r>
            <w:r w:rsidR="00EA5D0A">
              <w:rPr>
                <w:rFonts w:ascii="Times New Roman" w:hAnsi="Times New Roman" w:cs="Times New Roman"/>
                <w:bCs/>
                <w:sz w:val="24"/>
                <w:szCs w:val="24"/>
              </w:rPr>
              <w:t xml:space="preserve"> </w:t>
            </w:r>
            <w:r w:rsidRPr="002D74F7">
              <w:rPr>
                <w:rFonts w:ascii="Times New Roman" w:hAnsi="Times New Roman" w:cs="Times New Roman"/>
                <w:bCs/>
                <w:sz w:val="24"/>
                <w:szCs w:val="24"/>
              </w:rPr>
              <w:t>воспитательной работы с дошкольниками</w:t>
            </w:r>
            <w:r w:rsidR="00EA5D0A">
              <w:rPr>
                <w:rFonts w:ascii="Times New Roman" w:hAnsi="Times New Roman" w:cs="Times New Roman"/>
                <w:bCs/>
                <w:sz w:val="24"/>
                <w:szCs w:val="24"/>
              </w:rPr>
              <w:t xml:space="preserve"> </w:t>
            </w:r>
            <w:r w:rsidRPr="002D74F7">
              <w:rPr>
                <w:rFonts w:ascii="Times New Roman" w:hAnsi="Times New Roman" w:cs="Times New Roman"/>
                <w:bCs/>
                <w:sz w:val="24"/>
                <w:szCs w:val="24"/>
              </w:rPr>
              <w:t>регионально и/или ситуативно);</w:t>
            </w:r>
          </w:p>
          <w:p w:rsidR="002E136C" w:rsidRPr="002D74F7" w:rsidRDefault="002E136C" w:rsidP="001F738F">
            <w:pPr>
              <w:jc w:val="both"/>
              <w:rPr>
                <w:rFonts w:ascii="Times New Roman" w:hAnsi="Times New Roman" w:cs="Times New Roman"/>
                <w:bCs/>
                <w:sz w:val="24"/>
                <w:szCs w:val="24"/>
              </w:rPr>
            </w:pPr>
            <w:r w:rsidRPr="002D74F7">
              <w:rPr>
                <w:rFonts w:ascii="Times New Roman" w:hAnsi="Times New Roman" w:cs="Times New Roman"/>
                <w:bCs/>
                <w:sz w:val="24"/>
                <w:szCs w:val="24"/>
              </w:rPr>
              <w:t>5 декабря: День добровольца (волонтера) в</w:t>
            </w:r>
            <w:r w:rsidR="00EA5D0A">
              <w:rPr>
                <w:rFonts w:ascii="Times New Roman" w:hAnsi="Times New Roman" w:cs="Times New Roman"/>
                <w:bCs/>
                <w:sz w:val="24"/>
                <w:szCs w:val="24"/>
              </w:rPr>
              <w:t xml:space="preserve"> </w:t>
            </w:r>
            <w:r w:rsidRPr="002D74F7">
              <w:rPr>
                <w:rFonts w:ascii="Times New Roman" w:hAnsi="Times New Roman" w:cs="Times New Roman"/>
                <w:bCs/>
                <w:sz w:val="24"/>
                <w:szCs w:val="24"/>
              </w:rPr>
              <w:t>России;</w:t>
            </w:r>
          </w:p>
          <w:p w:rsidR="002E136C" w:rsidRPr="002D74F7" w:rsidRDefault="002E136C" w:rsidP="001F738F">
            <w:pPr>
              <w:jc w:val="both"/>
              <w:rPr>
                <w:rFonts w:ascii="Times New Roman" w:hAnsi="Times New Roman" w:cs="Times New Roman"/>
                <w:bCs/>
                <w:sz w:val="24"/>
                <w:szCs w:val="24"/>
              </w:rPr>
            </w:pPr>
            <w:r w:rsidRPr="002D74F7">
              <w:rPr>
                <w:rFonts w:ascii="Times New Roman" w:hAnsi="Times New Roman" w:cs="Times New Roman"/>
                <w:bCs/>
                <w:sz w:val="24"/>
                <w:szCs w:val="24"/>
              </w:rPr>
              <w:t>8 декабря: Международный день</w:t>
            </w:r>
            <w:r w:rsidR="00EA5D0A">
              <w:rPr>
                <w:rFonts w:ascii="Times New Roman" w:hAnsi="Times New Roman" w:cs="Times New Roman"/>
                <w:bCs/>
                <w:sz w:val="24"/>
                <w:szCs w:val="24"/>
              </w:rPr>
              <w:t xml:space="preserve"> </w:t>
            </w:r>
            <w:r w:rsidRPr="002D74F7">
              <w:rPr>
                <w:rFonts w:ascii="Times New Roman" w:hAnsi="Times New Roman" w:cs="Times New Roman"/>
                <w:bCs/>
                <w:sz w:val="24"/>
                <w:szCs w:val="24"/>
              </w:rPr>
              <w:t>художника;</w:t>
            </w:r>
          </w:p>
          <w:p w:rsidR="002E136C" w:rsidRPr="002D74F7" w:rsidRDefault="002E136C" w:rsidP="001F738F">
            <w:pPr>
              <w:jc w:val="both"/>
              <w:rPr>
                <w:rFonts w:ascii="Times New Roman" w:hAnsi="Times New Roman" w:cs="Times New Roman"/>
                <w:bCs/>
                <w:sz w:val="24"/>
                <w:szCs w:val="24"/>
              </w:rPr>
            </w:pPr>
            <w:r w:rsidRPr="002D74F7">
              <w:rPr>
                <w:rFonts w:ascii="Times New Roman" w:hAnsi="Times New Roman" w:cs="Times New Roman"/>
                <w:bCs/>
                <w:sz w:val="24"/>
                <w:szCs w:val="24"/>
              </w:rPr>
              <w:t>9 декабря: День Героев Отечества;</w:t>
            </w:r>
          </w:p>
          <w:p w:rsidR="002E136C" w:rsidRPr="002D74F7" w:rsidRDefault="002E136C" w:rsidP="001F738F">
            <w:pPr>
              <w:jc w:val="both"/>
              <w:rPr>
                <w:rFonts w:ascii="Times New Roman" w:hAnsi="Times New Roman" w:cs="Times New Roman"/>
                <w:bCs/>
                <w:sz w:val="24"/>
                <w:szCs w:val="24"/>
              </w:rPr>
            </w:pPr>
            <w:r w:rsidRPr="002D74F7">
              <w:rPr>
                <w:rFonts w:ascii="Times New Roman" w:hAnsi="Times New Roman" w:cs="Times New Roman"/>
                <w:bCs/>
                <w:sz w:val="24"/>
                <w:szCs w:val="24"/>
              </w:rPr>
              <w:t>12 декабря: День Конституции Российской</w:t>
            </w:r>
            <w:r w:rsidR="00EA5D0A">
              <w:rPr>
                <w:rFonts w:ascii="Times New Roman" w:hAnsi="Times New Roman" w:cs="Times New Roman"/>
                <w:bCs/>
                <w:sz w:val="24"/>
                <w:szCs w:val="24"/>
              </w:rPr>
              <w:t xml:space="preserve"> </w:t>
            </w:r>
            <w:r w:rsidRPr="002D74F7">
              <w:rPr>
                <w:rFonts w:ascii="Times New Roman" w:hAnsi="Times New Roman" w:cs="Times New Roman"/>
                <w:bCs/>
                <w:sz w:val="24"/>
                <w:szCs w:val="24"/>
              </w:rPr>
              <w:t>Федерации;</w:t>
            </w:r>
          </w:p>
          <w:p w:rsidR="002E136C" w:rsidRPr="002D74F7" w:rsidRDefault="002E136C" w:rsidP="001F738F">
            <w:pPr>
              <w:jc w:val="both"/>
              <w:rPr>
                <w:rFonts w:ascii="Times New Roman" w:hAnsi="Times New Roman" w:cs="Times New Roman"/>
                <w:b/>
                <w:bCs/>
                <w:sz w:val="24"/>
                <w:szCs w:val="24"/>
              </w:rPr>
            </w:pPr>
            <w:r w:rsidRPr="002D74F7">
              <w:rPr>
                <w:rFonts w:ascii="Times New Roman" w:hAnsi="Times New Roman" w:cs="Times New Roman"/>
                <w:bCs/>
                <w:sz w:val="24"/>
                <w:szCs w:val="24"/>
              </w:rPr>
              <w:t>31 декабря: Новый год.</w:t>
            </w:r>
          </w:p>
        </w:tc>
      </w:tr>
    </w:tbl>
    <w:p w:rsidR="002E136C" w:rsidRDefault="002E136C" w:rsidP="0029191C">
      <w:pPr>
        <w:autoSpaceDE w:val="0"/>
        <w:autoSpaceDN w:val="0"/>
        <w:adjustRightInd w:val="0"/>
        <w:spacing w:after="0" w:line="240" w:lineRule="auto"/>
        <w:rPr>
          <w:rFonts w:ascii="Times New Roman" w:hAnsi="Times New Roman" w:cs="Times New Roman"/>
          <w:sz w:val="28"/>
          <w:szCs w:val="28"/>
        </w:rPr>
      </w:pPr>
    </w:p>
    <w:p w:rsidR="00944250" w:rsidRDefault="00944250" w:rsidP="0029191C">
      <w:pPr>
        <w:autoSpaceDE w:val="0"/>
        <w:autoSpaceDN w:val="0"/>
        <w:adjustRightInd w:val="0"/>
        <w:spacing w:after="0" w:line="240" w:lineRule="auto"/>
        <w:rPr>
          <w:rFonts w:ascii="Times New Roman" w:hAnsi="Times New Roman" w:cs="Times New Roman"/>
          <w:sz w:val="28"/>
          <w:szCs w:val="28"/>
        </w:rPr>
        <w:sectPr w:rsidR="00944250" w:rsidSect="00582A23">
          <w:footerReference w:type="default" r:id="rId8"/>
          <w:pgSz w:w="11906" w:h="16838"/>
          <w:pgMar w:top="1134" w:right="851" w:bottom="1134" w:left="1701" w:header="0" w:footer="0" w:gutter="0"/>
          <w:cols w:space="708"/>
          <w:titlePg/>
          <w:docGrid w:linePitch="299"/>
        </w:sectPr>
      </w:pPr>
    </w:p>
    <w:p w:rsidR="002F474F" w:rsidRDefault="002F474F" w:rsidP="00690BB5">
      <w:pPr>
        <w:autoSpaceDE w:val="0"/>
        <w:autoSpaceDN w:val="0"/>
        <w:adjustRightInd w:val="0"/>
        <w:spacing w:after="0" w:line="240" w:lineRule="auto"/>
        <w:jc w:val="center"/>
        <w:rPr>
          <w:rFonts w:ascii="Times New Roman" w:hAnsi="Times New Roman" w:cs="Times New Roman"/>
          <w:b/>
          <w:sz w:val="28"/>
          <w:szCs w:val="28"/>
        </w:rPr>
      </w:pPr>
      <w:r w:rsidRPr="00F1612C">
        <w:rPr>
          <w:rFonts w:ascii="Times New Roman" w:hAnsi="Times New Roman" w:cs="Times New Roman"/>
          <w:b/>
          <w:sz w:val="28"/>
          <w:szCs w:val="28"/>
        </w:rPr>
        <w:lastRenderedPageBreak/>
        <w:t>2.4 Направления, выбранные участниками образовательных отношений</w:t>
      </w:r>
      <w:r w:rsidR="00F1612C" w:rsidRPr="00F1612C">
        <w:rPr>
          <w:rFonts w:ascii="Times New Roman" w:hAnsi="Times New Roman" w:cs="Times New Roman"/>
          <w:b/>
          <w:sz w:val="28"/>
          <w:szCs w:val="28"/>
        </w:rPr>
        <w:t xml:space="preserve"> из числа парциальных программ и иных программ и/или созданных ими самостоятельно</w:t>
      </w:r>
    </w:p>
    <w:p w:rsidR="00F1612C" w:rsidRDefault="00F1612C" w:rsidP="0029191C">
      <w:pPr>
        <w:autoSpaceDE w:val="0"/>
        <w:autoSpaceDN w:val="0"/>
        <w:adjustRightInd w:val="0"/>
        <w:spacing w:after="0" w:line="240" w:lineRule="auto"/>
        <w:rPr>
          <w:rFonts w:ascii="Times New Roman" w:hAnsi="Times New Roman" w:cs="Times New Roman"/>
          <w:b/>
          <w:sz w:val="28"/>
          <w:szCs w:val="28"/>
        </w:rPr>
      </w:pPr>
    </w:p>
    <w:p w:rsidR="00F1612C" w:rsidRDefault="00F1612C" w:rsidP="00690BB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Данная</w:t>
      </w:r>
      <w:r>
        <w:rPr>
          <w:rFonts w:ascii="Times New Roman" w:eastAsia="Times New Roman" w:hAnsi="Times New Roman" w:cs="Times New Roman"/>
          <w:color w:val="000000"/>
          <w:spacing w:val="179"/>
          <w:sz w:val="28"/>
          <w:szCs w:val="28"/>
        </w:rPr>
        <w:t xml:space="preserve"> </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асть</w:t>
      </w:r>
      <w:r>
        <w:rPr>
          <w:rFonts w:ascii="Times New Roman" w:eastAsia="Times New Roman" w:hAnsi="Times New Roman" w:cs="Times New Roman"/>
          <w:color w:val="000000"/>
          <w:spacing w:val="179"/>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ам</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80"/>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читывает</w:t>
      </w:r>
      <w:r>
        <w:rPr>
          <w:rFonts w:ascii="Times New Roman" w:eastAsia="Times New Roman" w:hAnsi="Times New Roman" w:cs="Times New Roman"/>
          <w:color w:val="000000"/>
          <w:spacing w:val="176"/>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овательные</w:t>
      </w:r>
      <w:r>
        <w:rPr>
          <w:rFonts w:ascii="Times New Roman" w:eastAsia="Times New Roman" w:hAnsi="Times New Roman" w:cs="Times New Roman"/>
          <w:color w:val="000000"/>
          <w:spacing w:val="177"/>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бнос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и, 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68"/>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67"/>
          <w:sz w:val="28"/>
          <w:szCs w:val="28"/>
        </w:rPr>
        <w:t xml:space="preserve">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тивы</w:t>
      </w:r>
      <w:r>
        <w:rPr>
          <w:rFonts w:ascii="Times New Roman" w:eastAsia="Times New Roman" w:hAnsi="Times New Roman" w:cs="Times New Roman"/>
          <w:color w:val="000000"/>
          <w:spacing w:val="168"/>
          <w:sz w:val="28"/>
          <w:szCs w:val="28"/>
        </w:rPr>
        <w:t xml:space="preserve"> </w:t>
      </w:r>
      <w:r>
        <w:rPr>
          <w:rFonts w:ascii="Times New Roman" w:eastAsia="Times New Roman" w:hAnsi="Times New Roman" w:cs="Times New Roman"/>
          <w:color w:val="000000"/>
          <w:sz w:val="28"/>
          <w:szCs w:val="28"/>
        </w:rPr>
        <w:t>воспит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нни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64"/>
          <w:sz w:val="28"/>
          <w:szCs w:val="28"/>
        </w:rPr>
        <w:t xml:space="preserve"> </w:t>
      </w:r>
      <w:r>
        <w:rPr>
          <w:rFonts w:ascii="Times New Roman" w:eastAsia="Times New Roman" w:hAnsi="Times New Roman" w:cs="Times New Roman"/>
          <w:color w:val="000000"/>
          <w:sz w:val="28"/>
          <w:szCs w:val="28"/>
        </w:rPr>
        <w:t>чл</w:t>
      </w:r>
      <w:r>
        <w:rPr>
          <w:rFonts w:ascii="Times New Roman" w:eastAsia="Times New Roman" w:hAnsi="Times New Roman" w:cs="Times New Roman"/>
          <w:color w:val="000000"/>
          <w:spacing w:val="6"/>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67"/>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68"/>
          <w:sz w:val="28"/>
          <w:szCs w:val="28"/>
        </w:rPr>
        <w:t xml:space="preserve"> </w:t>
      </w:r>
      <w:r>
        <w:rPr>
          <w:rFonts w:ascii="Times New Roman" w:eastAsia="Times New Roman" w:hAnsi="Times New Roman" w:cs="Times New Roman"/>
          <w:color w:val="000000"/>
          <w:sz w:val="28"/>
          <w:szCs w:val="28"/>
        </w:rPr>
        <w:t>сем</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67"/>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68"/>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еда</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65"/>
          <w:sz w:val="28"/>
          <w:szCs w:val="28"/>
        </w:rPr>
        <w:t xml:space="preserve"> </w:t>
      </w:r>
      <w:r>
        <w:rPr>
          <w:rFonts w:ascii="Times New Roman" w:eastAsia="Times New Roman" w:hAnsi="Times New Roman" w:cs="Times New Roman"/>
          <w:color w:val="000000"/>
          <w:sz w:val="28"/>
          <w:szCs w:val="28"/>
        </w:rPr>
        <w:t>и ориенти</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ована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w:t>
      </w:r>
    </w:p>
    <w:p w:rsidR="00F1612C" w:rsidRPr="00F1612C" w:rsidRDefault="00F1612C" w:rsidP="00540471">
      <w:pPr>
        <w:pStyle w:val="a4"/>
        <w:widowControl w:val="0"/>
        <w:numPr>
          <w:ilvl w:val="0"/>
          <w:numId w:val="11"/>
        </w:numPr>
        <w:spacing w:after="0" w:line="240" w:lineRule="auto"/>
        <w:ind w:left="0" w:right="-58" w:firstLine="567"/>
        <w:jc w:val="both"/>
        <w:rPr>
          <w:rFonts w:ascii="Times New Roman" w:eastAsia="Times New Roman" w:hAnsi="Times New Roman" w:cs="Times New Roman"/>
          <w:color w:val="000000"/>
          <w:sz w:val="28"/>
          <w:szCs w:val="28"/>
          <w:lang w:eastAsia="ru-RU"/>
        </w:rPr>
      </w:pPr>
      <w:r w:rsidRPr="00F1612C">
        <w:rPr>
          <w:rFonts w:ascii="Times New Roman" w:eastAsia="Times New Roman" w:hAnsi="Times New Roman" w:cs="Times New Roman"/>
          <w:color w:val="000000"/>
          <w:sz w:val="28"/>
          <w:szCs w:val="28"/>
          <w:lang w:eastAsia="ru-RU"/>
        </w:rPr>
        <w:t>специфику</w:t>
      </w:r>
      <w:r w:rsidRPr="00F1612C">
        <w:rPr>
          <w:rFonts w:ascii="Times New Roman" w:eastAsia="Times New Roman" w:hAnsi="Times New Roman" w:cs="Times New Roman"/>
          <w:color w:val="000000"/>
          <w:spacing w:val="61"/>
          <w:sz w:val="28"/>
          <w:szCs w:val="28"/>
          <w:lang w:eastAsia="ru-RU"/>
        </w:rPr>
        <w:t xml:space="preserve"> </w:t>
      </w:r>
      <w:r w:rsidRPr="00F1612C">
        <w:rPr>
          <w:rFonts w:ascii="Times New Roman" w:eastAsia="Times New Roman" w:hAnsi="Times New Roman" w:cs="Times New Roman"/>
          <w:color w:val="000000"/>
          <w:sz w:val="28"/>
          <w:szCs w:val="28"/>
          <w:lang w:eastAsia="ru-RU"/>
        </w:rPr>
        <w:t>национальны</w:t>
      </w:r>
      <w:r w:rsidRPr="00F1612C">
        <w:rPr>
          <w:rFonts w:ascii="Times New Roman" w:eastAsia="Times New Roman" w:hAnsi="Times New Roman" w:cs="Times New Roman"/>
          <w:color w:val="000000"/>
          <w:spacing w:val="1"/>
          <w:sz w:val="28"/>
          <w:szCs w:val="28"/>
          <w:lang w:eastAsia="ru-RU"/>
        </w:rPr>
        <w:t>х</w:t>
      </w:r>
      <w:r w:rsidRPr="00F1612C">
        <w:rPr>
          <w:rFonts w:ascii="Times New Roman" w:eastAsia="Times New Roman" w:hAnsi="Times New Roman" w:cs="Times New Roman"/>
          <w:color w:val="000000"/>
          <w:sz w:val="28"/>
          <w:szCs w:val="28"/>
          <w:lang w:eastAsia="ru-RU"/>
        </w:rPr>
        <w:t>,</w:t>
      </w:r>
      <w:r w:rsidRPr="00F1612C">
        <w:rPr>
          <w:rFonts w:ascii="Times New Roman" w:eastAsia="Times New Roman" w:hAnsi="Times New Roman" w:cs="Times New Roman"/>
          <w:color w:val="000000"/>
          <w:spacing w:val="62"/>
          <w:sz w:val="28"/>
          <w:szCs w:val="28"/>
          <w:lang w:eastAsia="ru-RU"/>
        </w:rPr>
        <w:t xml:space="preserve"> </w:t>
      </w:r>
      <w:r w:rsidRPr="00F1612C">
        <w:rPr>
          <w:rFonts w:ascii="Times New Roman" w:eastAsia="Times New Roman" w:hAnsi="Times New Roman" w:cs="Times New Roman"/>
          <w:color w:val="000000"/>
          <w:sz w:val="28"/>
          <w:szCs w:val="28"/>
          <w:lang w:eastAsia="ru-RU"/>
        </w:rPr>
        <w:t>социок</w:t>
      </w:r>
      <w:r w:rsidRPr="00F1612C">
        <w:rPr>
          <w:rFonts w:ascii="Times New Roman" w:eastAsia="Times New Roman" w:hAnsi="Times New Roman" w:cs="Times New Roman"/>
          <w:color w:val="000000"/>
          <w:spacing w:val="-2"/>
          <w:sz w:val="28"/>
          <w:szCs w:val="28"/>
          <w:lang w:eastAsia="ru-RU"/>
        </w:rPr>
        <w:t>у</w:t>
      </w:r>
      <w:r w:rsidRPr="00F1612C">
        <w:rPr>
          <w:rFonts w:ascii="Times New Roman" w:eastAsia="Times New Roman" w:hAnsi="Times New Roman" w:cs="Times New Roman"/>
          <w:color w:val="000000"/>
          <w:spacing w:val="-1"/>
          <w:sz w:val="28"/>
          <w:szCs w:val="28"/>
          <w:lang w:eastAsia="ru-RU"/>
        </w:rPr>
        <w:t>л</w:t>
      </w:r>
      <w:r w:rsidRPr="00F1612C">
        <w:rPr>
          <w:rFonts w:ascii="Times New Roman" w:eastAsia="Times New Roman" w:hAnsi="Times New Roman" w:cs="Times New Roman"/>
          <w:color w:val="000000"/>
          <w:sz w:val="28"/>
          <w:szCs w:val="28"/>
          <w:lang w:eastAsia="ru-RU"/>
        </w:rPr>
        <w:t>ьт</w:t>
      </w:r>
      <w:r w:rsidRPr="00F1612C">
        <w:rPr>
          <w:rFonts w:ascii="Times New Roman" w:eastAsia="Times New Roman" w:hAnsi="Times New Roman" w:cs="Times New Roman"/>
          <w:color w:val="000000"/>
          <w:spacing w:val="-3"/>
          <w:sz w:val="28"/>
          <w:szCs w:val="28"/>
          <w:lang w:eastAsia="ru-RU"/>
        </w:rPr>
        <w:t>у</w:t>
      </w:r>
      <w:r w:rsidRPr="00F1612C">
        <w:rPr>
          <w:rFonts w:ascii="Times New Roman" w:eastAsia="Times New Roman" w:hAnsi="Times New Roman" w:cs="Times New Roman"/>
          <w:color w:val="000000"/>
          <w:sz w:val="28"/>
          <w:szCs w:val="28"/>
          <w:lang w:eastAsia="ru-RU"/>
        </w:rPr>
        <w:t>р</w:t>
      </w:r>
      <w:r w:rsidRPr="00F1612C">
        <w:rPr>
          <w:rFonts w:ascii="Times New Roman" w:eastAsia="Times New Roman" w:hAnsi="Times New Roman" w:cs="Times New Roman"/>
          <w:color w:val="000000"/>
          <w:spacing w:val="1"/>
          <w:sz w:val="28"/>
          <w:szCs w:val="28"/>
          <w:lang w:eastAsia="ru-RU"/>
        </w:rPr>
        <w:t>ны</w:t>
      </w:r>
      <w:r w:rsidRPr="00F1612C">
        <w:rPr>
          <w:rFonts w:ascii="Times New Roman" w:eastAsia="Times New Roman" w:hAnsi="Times New Roman" w:cs="Times New Roman"/>
          <w:color w:val="000000"/>
          <w:sz w:val="28"/>
          <w:szCs w:val="28"/>
          <w:lang w:eastAsia="ru-RU"/>
        </w:rPr>
        <w:t>х</w:t>
      </w:r>
      <w:r w:rsidRPr="00F1612C">
        <w:rPr>
          <w:rFonts w:ascii="Times New Roman" w:eastAsia="Times New Roman" w:hAnsi="Times New Roman" w:cs="Times New Roman"/>
          <w:color w:val="000000"/>
          <w:spacing w:val="63"/>
          <w:sz w:val="28"/>
          <w:szCs w:val="28"/>
          <w:lang w:eastAsia="ru-RU"/>
        </w:rPr>
        <w:t xml:space="preserve"> </w:t>
      </w:r>
      <w:r w:rsidRPr="00F1612C">
        <w:rPr>
          <w:rFonts w:ascii="Times New Roman" w:eastAsia="Times New Roman" w:hAnsi="Times New Roman" w:cs="Times New Roman"/>
          <w:color w:val="000000"/>
          <w:sz w:val="28"/>
          <w:szCs w:val="28"/>
          <w:lang w:eastAsia="ru-RU"/>
        </w:rPr>
        <w:t>и</w:t>
      </w:r>
      <w:r w:rsidRPr="00F1612C">
        <w:rPr>
          <w:rFonts w:ascii="Times New Roman" w:eastAsia="Times New Roman" w:hAnsi="Times New Roman" w:cs="Times New Roman"/>
          <w:color w:val="000000"/>
          <w:spacing w:val="65"/>
          <w:sz w:val="28"/>
          <w:szCs w:val="28"/>
          <w:lang w:eastAsia="ru-RU"/>
        </w:rPr>
        <w:t xml:space="preserve"> </w:t>
      </w:r>
      <w:r w:rsidRPr="00F1612C">
        <w:rPr>
          <w:rFonts w:ascii="Times New Roman" w:eastAsia="Times New Roman" w:hAnsi="Times New Roman" w:cs="Times New Roman"/>
          <w:color w:val="000000"/>
          <w:sz w:val="28"/>
          <w:szCs w:val="28"/>
          <w:lang w:eastAsia="ru-RU"/>
        </w:rPr>
        <w:t>иных</w:t>
      </w:r>
      <w:r w:rsidRPr="00F1612C">
        <w:rPr>
          <w:rFonts w:ascii="Times New Roman" w:eastAsia="Times New Roman" w:hAnsi="Times New Roman" w:cs="Times New Roman"/>
          <w:color w:val="000000"/>
          <w:spacing w:val="65"/>
          <w:sz w:val="28"/>
          <w:szCs w:val="28"/>
          <w:lang w:eastAsia="ru-RU"/>
        </w:rPr>
        <w:t xml:space="preserve"> </w:t>
      </w:r>
      <w:r w:rsidRPr="00F1612C">
        <w:rPr>
          <w:rFonts w:ascii="Times New Roman" w:eastAsia="Times New Roman" w:hAnsi="Times New Roman" w:cs="Times New Roman"/>
          <w:color w:val="000000"/>
          <w:spacing w:val="-2"/>
          <w:sz w:val="28"/>
          <w:szCs w:val="28"/>
          <w:lang w:eastAsia="ru-RU"/>
        </w:rPr>
        <w:t>у</w:t>
      </w:r>
      <w:r w:rsidRPr="00F1612C">
        <w:rPr>
          <w:rFonts w:ascii="Times New Roman" w:eastAsia="Times New Roman" w:hAnsi="Times New Roman" w:cs="Times New Roman"/>
          <w:color w:val="000000"/>
          <w:sz w:val="28"/>
          <w:szCs w:val="28"/>
          <w:lang w:eastAsia="ru-RU"/>
        </w:rPr>
        <w:t>слов</w:t>
      </w:r>
      <w:r w:rsidRPr="00F1612C">
        <w:rPr>
          <w:rFonts w:ascii="Times New Roman" w:eastAsia="Times New Roman" w:hAnsi="Times New Roman" w:cs="Times New Roman"/>
          <w:color w:val="000000"/>
          <w:spacing w:val="-1"/>
          <w:sz w:val="28"/>
          <w:szCs w:val="28"/>
          <w:lang w:eastAsia="ru-RU"/>
        </w:rPr>
        <w:t>и</w:t>
      </w:r>
      <w:r w:rsidRPr="00F1612C">
        <w:rPr>
          <w:rFonts w:ascii="Times New Roman" w:eastAsia="Times New Roman" w:hAnsi="Times New Roman" w:cs="Times New Roman"/>
          <w:color w:val="000000"/>
          <w:sz w:val="28"/>
          <w:szCs w:val="28"/>
          <w:lang w:eastAsia="ru-RU"/>
        </w:rPr>
        <w:t>й,</w:t>
      </w:r>
      <w:r w:rsidRPr="00F1612C">
        <w:rPr>
          <w:rFonts w:ascii="Times New Roman" w:eastAsia="Times New Roman" w:hAnsi="Times New Roman" w:cs="Times New Roman"/>
          <w:color w:val="000000"/>
          <w:spacing w:val="63"/>
          <w:sz w:val="28"/>
          <w:szCs w:val="28"/>
          <w:lang w:eastAsia="ru-RU"/>
        </w:rPr>
        <w:t xml:space="preserve"> </w:t>
      </w:r>
      <w:r w:rsidRPr="00F1612C">
        <w:rPr>
          <w:rFonts w:ascii="Times New Roman" w:eastAsia="Times New Roman" w:hAnsi="Times New Roman" w:cs="Times New Roman"/>
          <w:color w:val="000000"/>
          <w:spacing w:val="1"/>
          <w:sz w:val="28"/>
          <w:szCs w:val="28"/>
          <w:lang w:eastAsia="ru-RU"/>
        </w:rPr>
        <w:t>в</w:t>
      </w:r>
      <w:r w:rsidRPr="00F1612C">
        <w:rPr>
          <w:rFonts w:ascii="Times New Roman" w:eastAsia="Times New Roman" w:hAnsi="Times New Roman" w:cs="Times New Roman"/>
          <w:color w:val="000000"/>
          <w:spacing w:val="63"/>
          <w:sz w:val="28"/>
          <w:szCs w:val="28"/>
          <w:lang w:eastAsia="ru-RU"/>
        </w:rPr>
        <w:t xml:space="preserve"> </w:t>
      </w:r>
      <w:r w:rsidRPr="00F1612C">
        <w:rPr>
          <w:rFonts w:ascii="Times New Roman" w:eastAsia="Times New Roman" w:hAnsi="Times New Roman" w:cs="Times New Roman"/>
          <w:color w:val="000000"/>
          <w:sz w:val="28"/>
          <w:szCs w:val="28"/>
          <w:lang w:eastAsia="ru-RU"/>
        </w:rPr>
        <w:t>котор</w:t>
      </w:r>
      <w:r w:rsidRPr="00F1612C">
        <w:rPr>
          <w:rFonts w:ascii="Times New Roman" w:eastAsia="Times New Roman" w:hAnsi="Times New Roman" w:cs="Times New Roman"/>
          <w:color w:val="000000"/>
          <w:spacing w:val="-1"/>
          <w:sz w:val="28"/>
          <w:szCs w:val="28"/>
          <w:lang w:eastAsia="ru-RU"/>
        </w:rPr>
        <w:t>ы</w:t>
      </w:r>
      <w:r w:rsidRPr="00F1612C">
        <w:rPr>
          <w:rFonts w:ascii="Times New Roman" w:eastAsia="Times New Roman" w:hAnsi="Times New Roman" w:cs="Times New Roman"/>
          <w:color w:val="000000"/>
          <w:sz w:val="28"/>
          <w:szCs w:val="28"/>
          <w:lang w:eastAsia="ru-RU"/>
        </w:rPr>
        <w:t>х ос</w:t>
      </w:r>
      <w:r w:rsidRPr="00F1612C">
        <w:rPr>
          <w:rFonts w:ascii="Times New Roman" w:eastAsia="Times New Roman" w:hAnsi="Times New Roman" w:cs="Times New Roman"/>
          <w:color w:val="000000"/>
          <w:spacing w:val="-3"/>
          <w:sz w:val="28"/>
          <w:szCs w:val="28"/>
          <w:lang w:eastAsia="ru-RU"/>
        </w:rPr>
        <w:t>у</w:t>
      </w:r>
      <w:r w:rsidRPr="00F1612C">
        <w:rPr>
          <w:rFonts w:ascii="Times New Roman" w:eastAsia="Times New Roman" w:hAnsi="Times New Roman" w:cs="Times New Roman"/>
          <w:color w:val="000000"/>
          <w:sz w:val="28"/>
          <w:szCs w:val="28"/>
          <w:lang w:eastAsia="ru-RU"/>
        </w:rPr>
        <w:t>ществ</w:t>
      </w:r>
      <w:r w:rsidRPr="00F1612C">
        <w:rPr>
          <w:rFonts w:ascii="Times New Roman" w:eastAsia="Times New Roman" w:hAnsi="Times New Roman" w:cs="Times New Roman"/>
          <w:color w:val="000000"/>
          <w:spacing w:val="-1"/>
          <w:sz w:val="28"/>
          <w:szCs w:val="28"/>
          <w:lang w:eastAsia="ru-RU"/>
        </w:rPr>
        <w:t>л</w:t>
      </w:r>
      <w:r w:rsidRPr="00F1612C">
        <w:rPr>
          <w:rFonts w:ascii="Times New Roman" w:eastAsia="Times New Roman" w:hAnsi="Times New Roman" w:cs="Times New Roman"/>
          <w:color w:val="000000"/>
          <w:sz w:val="28"/>
          <w:szCs w:val="28"/>
          <w:lang w:eastAsia="ru-RU"/>
        </w:rPr>
        <w:t xml:space="preserve">яется </w:t>
      </w:r>
      <w:r w:rsidRPr="00F1612C">
        <w:rPr>
          <w:rFonts w:ascii="Times New Roman" w:eastAsia="Times New Roman" w:hAnsi="Times New Roman" w:cs="Times New Roman"/>
          <w:color w:val="000000"/>
          <w:spacing w:val="-1"/>
          <w:sz w:val="28"/>
          <w:szCs w:val="28"/>
          <w:lang w:eastAsia="ru-RU"/>
        </w:rPr>
        <w:t>об</w:t>
      </w:r>
      <w:r w:rsidRPr="00F1612C">
        <w:rPr>
          <w:rFonts w:ascii="Times New Roman" w:eastAsia="Times New Roman" w:hAnsi="Times New Roman" w:cs="Times New Roman"/>
          <w:color w:val="000000"/>
          <w:sz w:val="28"/>
          <w:szCs w:val="28"/>
          <w:lang w:eastAsia="ru-RU"/>
        </w:rPr>
        <w:t>разовател</w:t>
      </w:r>
      <w:r w:rsidRPr="00F1612C">
        <w:rPr>
          <w:rFonts w:ascii="Times New Roman" w:eastAsia="Times New Roman" w:hAnsi="Times New Roman" w:cs="Times New Roman"/>
          <w:color w:val="000000"/>
          <w:spacing w:val="-1"/>
          <w:sz w:val="28"/>
          <w:szCs w:val="28"/>
          <w:lang w:eastAsia="ru-RU"/>
        </w:rPr>
        <w:t>ь</w:t>
      </w:r>
      <w:r w:rsidRPr="00F1612C">
        <w:rPr>
          <w:rFonts w:ascii="Times New Roman" w:eastAsia="Times New Roman" w:hAnsi="Times New Roman" w:cs="Times New Roman"/>
          <w:color w:val="000000"/>
          <w:sz w:val="28"/>
          <w:szCs w:val="28"/>
          <w:lang w:eastAsia="ru-RU"/>
        </w:rPr>
        <w:t>н</w:t>
      </w:r>
      <w:r w:rsidRPr="00F1612C">
        <w:rPr>
          <w:rFonts w:ascii="Times New Roman" w:eastAsia="Times New Roman" w:hAnsi="Times New Roman" w:cs="Times New Roman"/>
          <w:color w:val="000000"/>
          <w:spacing w:val="-2"/>
          <w:sz w:val="28"/>
          <w:szCs w:val="28"/>
          <w:lang w:eastAsia="ru-RU"/>
        </w:rPr>
        <w:t>а</w:t>
      </w:r>
      <w:r w:rsidRPr="00F1612C">
        <w:rPr>
          <w:rFonts w:ascii="Times New Roman" w:eastAsia="Times New Roman" w:hAnsi="Times New Roman" w:cs="Times New Roman"/>
          <w:color w:val="000000"/>
          <w:sz w:val="28"/>
          <w:szCs w:val="28"/>
          <w:lang w:eastAsia="ru-RU"/>
        </w:rPr>
        <w:t>я д</w:t>
      </w:r>
      <w:r w:rsidRPr="00F1612C">
        <w:rPr>
          <w:rFonts w:ascii="Times New Roman" w:eastAsia="Times New Roman" w:hAnsi="Times New Roman" w:cs="Times New Roman"/>
          <w:color w:val="000000"/>
          <w:spacing w:val="-1"/>
          <w:sz w:val="28"/>
          <w:szCs w:val="28"/>
          <w:lang w:eastAsia="ru-RU"/>
        </w:rPr>
        <w:t>е</w:t>
      </w:r>
      <w:r w:rsidRPr="00F1612C">
        <w:rPr>
          <w:rFonts w:ascii="Times New Roman" w:eastAsia="Times New Roman" w:hAnsi="Times New Roman" w:cs="Times New Roman"/>
          <w:color w:val="000000"/>
          <w:sz w:val="28"/>
          <w:szCs w:val="28"/>
          <w:lang w:eastAsia="ru-RU"/>
        </w:rPr>
        <w:t>яте</w:t>
      </w:r>
      <w:r w:rsidRPr="00F1612C">
        <w:rPr>
          <w:rFonts w:ascii="Times New Roman" w:eastAsia="Times New Roman" w:hAnsi="Times New Roman" w:cs="Times New Roman"/>
          <w:color w:val="000000"/>
          <w:spacing w:val="-3"/>
          <w:sz w:val="28"/>
          <w:szCs w:val="28"/>
          <w:lang w:eastAsia="ru-RU"/>
        </w:rPr>
        <w:t>л</w:t>
      </w:r>
      <w:r w:rsidRPr="00F1612C">
        <w:rPr>
          <w:rFonts w:ascii="Times New Roman" w:eastAsia="Times New Roman" w:hAnsi="Times New Roman" w:cs="Times New Roman"/>
          <w:color w:val="000000"/>
          <w:spacing w:val="-1"/>
          <w:sz w:val="28"/>
          <w:szCs w:val="28"/>
          <w:lang w:eastAsia="ru-RU"/>
        </w:rPr>
        <w:t>ь</w:t>
      </w:r>
      <w:r w:rsidRPr="00F1612C">
        <w:rPr>
          <w:rFonts w:ascii="Times New Roman" w:eastAsia="Times New Roman" w:hAnsi="Times New Roman" w:cs="Times New Roman"/>
          <w:color w:val="000000"/>
          <w:sz w:val="28"/>
          <w:szCs w:val="28"/>
          <w:lang w:eastAsia="ru-RU"/>
        </w:rPr>
        <w:t>ност</w:t>
      </w:r>
      <w:r w:rsidRPr="00F1612C">
        <w:rPr>
          <w:rFonts w:ascii="Times New Roman" w:eastAsia="Times New Roman" w:hAnsi="Times New Roman" w:cs="Times New Roman"/>
          <w:color w:val="000000"/>
          <w:spacing w:val="-2"/>
          <w:sz w:val="28"/>
          <w:szCs w:val="28"/>
          <w:lang w:eastAsia="ru-RU"/>
        </w:rPr>
        <w:t>ь</w:t>
      </w:r>
      <w:r w:rsidRPr="00F1612C">
        <w:rPr>
          <w:rFonts w:ascii="Times New Roman" w:eastAsia="Times New Roman" w:hAnsi="Times New Roman" w:cs="Times New Roman"/>
          <w:color w:val="000000"/>
          <w:sz w:val="28"/>
          <w:szCs w:val="28"/>
          <w:lang w:eastAsia="ru-RU"/>
        </w:rPr>
        <w:t>;</w:t>
      </w:r>
    </w:p>
    <w:p w:rsidR="00F1612C" w:rsidRPr="00F1612C" w:rsidRDefault="00F1612C" w:rsidP="00690BB5">
      <w:pPr>
        <w:widowControl w:val="0"/>
        <w:spacing w:after="0" w:line="240" w:lineRule="auto"/>
        <w:ind w:left="1" w:right="-17" w:firstLine="567"/>
        <w:jc w:val="both"/>
        <w:rPr>
          <w:rFonts w:ascii="Times New Roman" w:eastAsia="Times New Roman" w:hAnsi="Times New Roman" w:cs="Times New Roman"/>
          <w:color w:val="000000"/>
          <w:sz w:val="28"/>
          <w:szCs w:val="28"/>
          <w:lang w:eastAsia="ru-RU"/>
        </w:rPr>
      </w:pPr>
      <w:r w:rsidRPr="00F1612C">
        <w:rPr>
          <w:rFonts w:ascii="Symbol" w:eastAsia="Symbol" w:hAnsi="Symbol" w:cs="Symbol"/>
          <w:color w:val="000000"/>
          <w:sz w:val="28"/>
          <w:szCs w:val="28"/>
          <w:lang w:eastAsia="ru-RU"/>
        </w:rPr>
        <w:t></w:t>
      </w:r>
      <w:r w:rsidRPr="00F1612C">
        <w:rPr>
          <w:rFonts w:ascii="Times New Roman" w:eastAsia="Times New Roman" w:hAnsi="Times New Roman" w:cs="Times New Roman"/>
          <w:color w:val="000000"/>
          <w:sz w:val="28"/>
          <w:szCs w:val="28"/>
          <w:lang w:eastAsia="ru-RU"/>
        </w:rPr>
        <w:t>выбор</w:t>
      </w:r>
      <w:r w:rsidRPr="00F1612C">
        <w:rPr>
          <w:rFonts w:ascii="Times New Roman" w:eastAsia="Times New Roman" w:hAnsi="Times New Roman" w:cs="Times New Roman"/>
          <w:color w:val="000000"/>
          <w:spacing w:val="111"/>
          <w:sz w:val="28"/>
          <w:szCs w:val="28"/>
          <w:lang w:eastAsia="ru-RU"/>
        </w:rPr>
        <w:t xml:space="preserve"> </w:t>
      </w:r>
      <w:r w:rsidRPr="00F1612C">
        <w:rPr>
          <w:rFonts w:ascii="Times New Roman" w:eastAsia="Times New Roman" w:hAnsi="Times New Roman" w:cs="Times New Roman"/>
          <w:color w:val="000000"/>
          <w:sz w:val="28"/>
          <w:szCs w:val="28"/>
          <w:lang w:eastAsia="ru-RU"/>
        </w:rPr>
        <w:t>парциал</w:t>
      </w:r>
      <w:r w:rsidRPr="00F1612C">
        <w:rPr>
          <w:rFonts w:ascii="Times New Roman" w:eastAsia="Times New Roman" w:hAnsi="Times New Roman" w:cs="Times New Roman"/>
          <w:color w:val="000000"/>
          <w:spacing w:val="-1"/>
          <w:sz w:val="28"/>
          <w:szCs w:val="28"/>
          <w:lang w:eastAsia="ru-RU"/>
        </w:rPr>
        <w:t>ьны</w:t>
      </w:r>
      <w:r w:rsidRPr="00F1612C">
        <w:rPr>
          <w:rFonts w:ascii="Times New Roman" w:eastAsia="Times New Roman" w:hAnsi="Times New Roman" w:cs="Times New Roman"/>
          <w:color w:val="000000"/>
          <w:sz w:val="28"/>
          <w:szCs w:val="28"/>
          <w:lang w:eastAsia="ru-RU"/>
        </w:rPr>
        <w:t>х</w:t>
      </w:r>
      <w:r w:rsidRPr="00F1612C">
        <w:rPr>
          <w:rFonts w:ascii="Times New Roman" w:eastAsia="Times New Roman" w:hAnsi="Times New Roman" w:cs="Times New Roman"/>
          <w:color w:val="000000"/>
          <w:spacing w:val="113"/>
          <w:sz w:val="28"/>
          <w:szCs w:val="28"/>
          <w:lang w:eastAsia="ru-RU"/>
        </w:rPr>
        <w:t xml:space="preserve"> </w:t>
      </w:r>
      <w:r w:rsidRPr="00F1612C">
        <w:rPr>
          <w:rFonts w:ascii="Times New Roman" w:eastAsia="Times New Roman" w:hAnsi="Times New Roman" w:cs="Times New Roman"/>
          <w:color w:val="000000"/>
          <w:spacing w:val="-1"/>
          <w:sz w:val="28"/>
          <w:szCs w:val="28"/>
          <w:lang w:eastAsia="ru-RU"/>
        </w:rPr>
        <w:t>п</w:t>
      </w:r>
      <w:r w:rsidRPr="00F1612C">
        <w:rPr>
          <w:rFonts w:ascii="Times New Roman" w:eastAsia="Times New Roman" w:hAnsi="Times New Roman" w:cs="Times New Roman"/>
          <w:color w:val="000000"/>
          <w:spacing w:val="1"/>
          <w:sz w:val="28"/>
          <w:szCs w:val="28"/>
          <w:lang w:eastAsia="ru-RU"/>
        </w:rPr>
        <w:t>р</w:t>
      </w:r>
      <w:r w:rsidRPr="00F1612C">
        <w:rPr>
          <w:rFonts w:ascii="Times New Roman" w:eastAsia="Times New Roman" w:hAnsi="Times New Roman" w:cs="Times New Roman"/>
          <w:color w:val="000000"/>
          <w:sz w:val="28"/>
          <w:szCs w:val="28"/>
          <w:lang w:eastAsia="ru-RU"/>
        </w:rPr>
        <w:t>ог</w:t>
      </w:r>
      <w:r w:rsidRPr="00F1612C">
        <w:rPr>
          <w:rFonts w:ascii="Times New Roman" w:eastAsia="Times New Roman" w:hAnsi="Times New Roman" w:cs="Times New Roman"/>
          <w:color w:val="000000"/>
          <w:spacing w:val="1"/>
          <w:sz w:val="28"/>
          <w:szCs w:val="28"/>
          <w:lang w:eastAsia="ru-RU"/>
        </w:rPr>
        <w:t>р</w:t>
      </w:r>
      <w:r w:rsidRPr="00F1612C">
        <w:rPr>
          <w:rFonts w:ascii="Times New Roman" w:eastAsia="Times New Roman" w:hAnsi="Times New Roman" w:cs="Times New Roman"/>
          <w:color w:val="000000"/>
          <w:spacing w:val="-1"/>
          <w:sz w:val="28"/>
          <w:szCs w:val="28"/>
          <w:lang w:eastAsia="ru-RU"/>
        </w:rPr>
        <w:t>а</w:t>
      </w:r>
      <w:r w:rsidRPr="00F1612C">
        <w:rPr>
          <w:rFonts w:ascii="Times New Roman" w:eastAsia="Times New Roman" w:hAnsi="Times New Roman" w:cs="Times New Roman"/>
          <w:color w:val="000000"/>
          <w:sz w:val="28"/>
          <w:szCs w:val="28"/>
          <w:lang w:eastAsia="ru-RU"/>
        </w:rPr>
        <w:t>мм</w:t>
      </w:r>
      <w:r w:rsidRPr="00F1612C">
        <w:rPr>
          <w:rFonts w:ascii="Times New Roman" w:eastAsia="Times New Roman" w:hAnsi="Times New Roman" w:cs="Times New Roman"/>
          <w:color w:val="000000"/>
          <w:spacing w:val="112"/>
          <w:sz w:val="28"/>
          <w:szCs w:val="28"/>
          <w:lang w:eastAsia="ru-RU"/>
        </w:rPr>
        <w:t xml:space="preserve"> </w:t>
      </w:r>
      <w:r w:rsidRPr="00F1612C">
        <w:rPr>
          <w:rFonts w:ascii="Times New Roman" w:eastAsia="Times New Roman" w:hAnsi="Times New Roman" w:cs="Times New Roman"/>
          <w:color w:val="000000"/>
          <w:sz w:val="28"/>
          <w:szCs w:val="28"/>
          <w:lang w:eastAsia="ru-RU"/>
        </w:rPr>
        <w:t>и</w:t>
      </w:r>
      <w:r w:rsidRPr="00F1612C">
        <w:rPr>
          <w:rFonts w:ascii="Times New Roman" w:eastAsia="Times New Roman" w:hAnsi="Times New Roman" w:cs="Times New Roman"/>
          <w:color w:val="000000"/>
          <w:spacing w:val="110"/>
          <w:sz w:val="28"/>
          <w:szCs w:val="28"/>
          <w:lang w:eastAsia="ru-RU"/>
        </w:rPr>
        <w:t xml:space="preserve"> </w:t>
      </w:r>
      <w:r w:rsidRPr="00F1612C">
        <w:rPr>
          <w:rFonts w:ascii="Times New Roman" w:eastAsia="Times New Roman" w:hAnsi="Times New Roman" w:cs="Times New Roman"/>
          <w:color w:val="000000"/>
          <w:sz w:val="28"/>
          <w:szCs w:val="28"/>
          <w:lang w:eastAsia="ru-RU"/>
        </w:rPr>
        <w:t>форм</w:t>
      </w:r>
      <w:r w:rsidRPr="00F1612C">
        <w:rPr>
          <w:rFonts w:ascii="Times New Roman" w:eastAsia="Times New Roman" w:hAnsi="Times New Roman" w:cs="Times New Roman"/>
          <w:color w:val="000000"/>
          <w:spacing w:val="112"/>
          <w:sz w:val="28"/>
          <w:szCs w:val="28"/>
          <w:lang w:eastAsia="ru-RU"/>
        </w:rPr>
        <w:t xml:space="preserve"> </w:t>
      </w:r>
      <w:r w:rsidRPr="00F1612C">
        <w:rPr>
          <w:rFonts w:ascii="Times New Roman" w:eastAsia="Times New Roman" w:hAnsi="Times New Roman" w:cs="Times New Roman"/>
          <w:color w:val="000000"/>
          <w:sz w:val="28"/>
          <w:szCs w:val="28"/>
          <w:lang w:eastAsia="ru-RU"/>
        </w:rPr>
        <w:t>организа</w:t>
      </w:r>
      <w:r w:rsidRPr="00F1612C">
        <w:rPr>
          <w:rFonts w:ascii="Times New Roman" w:eastAsia="Times New Roman" w:hAnsi="Times New Roman" w:cs="Times New Roman"/>
          <w:color w:val="000000"/>
          <w:spacing w:val="-2"/>
          <w:sz w:val="28"/>
          <w:szCs w:val="28"/>
          <w:lang w:eastAsia="ru-RU"/>
        </w:rPr>
        <w:t>ц</w:t>
      </w:r>
      <w:r w:rsidRPr="00F1612C">
        <w:rPr>
          <w:rFonts w:ascii="Times New Roman" w:eastAsia="Times New Roman" w:hAnsi="Times New Roman" w:cs="Times New Roman"/>
          <w:color w:val="000000"/>
          <w:sz w:val="28"/>
          <w:szCs w:val="28"/>
          <w:lang w:eastAsia="ru-RU"/>
        </w:rPr>
        <w:t>ии</w:t>
      </w:r>
      <w:r w:rsidRPr="00F1612C">
        <w:rPr>
          <w:rFonts w:ascii="Times New Roman" w:eastAsia="Times New Roman" w:hAnsi="Times New Roman" w:cs="Times New Roman"/>
          <w:color w:val="000000"/>
          <w:spacing w:val="110"/>
          <w:sz w:val="28"/>
          <w:szCs w:val="28"/>
          <w:lang w:eastAsia="ru-RU"/>
        </w:rPr>
        <w:t xml:space="preserve"> </w:t>
      </w:r>
      <w:r w:rsidRPr="00F1612C">
        <w:rPr>
          <w:rFonts w:ascii="Times New Roman" w:eastAsia="Times New Roman" w:hAnsi="Times New Roman" w:cs="Times New Roman"/>
          <w:color w:val="000000"/>
          <w:spacing w:val="1"/>
          <w:sz w:val="28"/>
          <w:szCs w:val="28"/>
          <w:lang w:eastAsia="ru-RU"/>
        </w:rPr>
        <w:t>р</w:t>
      </w:r>
      <w:r w:rsidRPr="00F1612C">
        <w:rPr>
          <w:rFonts w:ascii="Times New Roman" w:eastAsia="Times New Roman" w:hAnsi="Times New Roman" w:cs="Times New Roman"/>
          <w:color w:val="000000"/>
          <w:spacing w:val="-1"/>
          <w:sz w:val="28"/>
          <w:szCs w:val="28"/>
          <w:lang w:eastAsia="ru-RU"/>
        </w:rPr>
        <w:t>а</w:t>
      </w:r>
      <w:r w:rsidRPr="00F1612C">
        <w:rPr>
          <w:rFonts w:ascii="Times New Roman" w:eastAsia="Times New Roman" w:hAnsi="Times New Roman" w:cs="Times New Roman"/>
          <w:color w:val="000000"/>
          <w:sz w:val="28"/>
          <w:szCs w:val="28"/>
          <w:lang w:eastAsia="ru-RU"/>
        </w:rPr>
        <w:t>б</w:t>
      </w:r>
      <w:r w:rsidRPr="00F1612C">
        <w:rPr>
          <w:rFonts w:ascii="Times New Roman" w:eastAsia="Times New Roman" w:hAnsi="Times New Roman" w:cs="Times New Roman"/>
          <w:color w:val="000000"/>
          <w:spacing w:val="1"/>
          <w:sz w:val="28"/>
          <w:szCs w:val="28"/>
          <w:lang w:eastAsia="ru-RU"/>
        </w:rPr>
        <w:t>о</w:t>
      </w:r>
      <w:r w:rsidRPr="00F1612C">
        <w:rPr>
          <w:rFonts w:ascii="Times New Roman" w:eastAsia="Times New Roman" w:hAnsi="Times New Roman" w:cs="Times New Roman"/>
          <w:color w:val="000000"/>
          <w:spacing w:val="-1"/>
          <w:sz w:val="28"/>
          <w:szCs w:val="28"/>
          <w:lang w:eastAsia="ru-RU"/>
        </w:rPr>
        <w:t>т</w:t>
      </w:r>
      <w:r w:rsidRPr="00F1612C">
        <w:rPr>
          <w:rFonts w:ascii="Times New Roman" w:eastAsia="Times New Roman" w:hAnsi="Times New Roman" w:cs="Times New Roman"/>
          <w:color w:val="000000"/>
          <w:sz w:val="28"/>
          <w:szCs w:val="28"/>
          <w:lang w:eastAsia="ru-RU"/>
        </w:rPr>
        <w:t>ы</w:t>
      </w:r>
      <w:r w:rsidRPr="00F1612C">
        <w:rPr>
          <w:rFonts w:ascii="Times New Roman" w:eastAsia="Times New Roman" w:hAnsi="Times New Roman" w:cs="Times New Roman"/>
          <w:color w:val="000000"/>
          <w:spacing w:val="113"/>
          <w:sz w:val="28"/>
          <w:szCs w:val="28"/>
          <w:lang w:eastAsia="ru-RU"/>
        </w:rPr>
        <w:t xml:space="preserve"> </w:t>
      </w:r>
      <w:r w:rsidRPr="00F1612C">
        <w:rPr>
          <w:rFonts w:ascii="Times New Roman" w:eastAsia="Times New Roman" w:hAnsi="Times New Roman" w:cs="Times New Roman"/>
          <w:color w:val="000000"/>
          <w:sz w:val="28"/>
          <w:szCs w:val="28"/>
          <w:lang w:eastAsia="ru-RU"/>
        </w:rPr>
        <w:t>с</w:t>
      </w:r>
      <w:r w:rsidRPr="00F1612C">
        <w:rPr>
          <w:rFonts w:ascii="Times New Roman" w:eastAsia="Times New Roman" w:hAnsi="Times New Roman" w:cs="Times New Roman"/>
          <w:color w:val="000000"/>
          <w:spacing w:val="109"/>
          <w:sz w:val="28"/>
          <w:szCs w:val="28"/>
          <w:lang w:eastAsia="ru-RU"/>
        </w:rPr>
        <w:t xml:space="preserve"> </w:t>
      </w:r>
      <w:r w:rsidRPr="00F1612C">
        <w:rPr>
          <w:rFonts w:ascii="Times New Roman" w:eastAsia="Times New Roman" w:hAnsi="Times New Roman" w:cs="Times New Roman"/>
          <w:color w:val="000000"/>
          <w:spacing w:val="1"/>
          <w:sz w:val="28"/>
          <w:szCs w:val="28"/>
          <w:lang w:eastAsia="ru-RU"/>
        </w:rPr>
        <w:t>д</w:t>
      </w:r>
      <w:r w:rsidRPr="00F1612C">
        <w:rPr>
          <w:rFonts w:ascii="Times New Roman" w:eastAsia="Times New Roman" w:hAnsi="Times New Roman" w:cs="Times New Roman"/>
          <w:color w:val="000000"/>
          <w:sz w:val="28"/>
          <w:szCs w:val="28"/>
          <w:lang w:eastAsia="ru-RU"/>
        </w:rPr>
        <w:t>етьми, к</w:t>
      </w:r>
      <w:r w:rsidRPr="00F1612C">
        <w:rPr>
          <w:rFonts w:ascii="Times New Roman" w:eastAsia="Times New Roman" w:hAnsi="Times New Roman" w:cs="Times New Roman"/>
          <w:color w:val="000000"/>
          <w:spacing w:val="1"/>
          <w:sz w:val="28"/>
          <w:szCs w:val="28"/>
          <w:lang w:eastAsia="ru-RU"/>
        </w:rPr>
        <w:t>о</w:t>
      </w:r>
      <w:r w:rsidRPr="00F1612C">
        <w:rPr>
          <w:rFonts w:ascii="Times New Roman" w:eastAsia="Times New Roman" w:hAnsi="Times New Roman" w:cs="Times New Roman"/>
          <w:color w:val="000000"/>
          <w:spacing w:val="-1"/>
          <w:sz w:val="28"/>
          <w:szCs w:val="28"/>
          <w:lang w:eastAsia="ru-RU"/>
        </w:rPr>
        <w:t>т</w:t>
      </w:r>
      <w:r w:rsidRPr="00F1612C">
        <w:rPr>
          <w:rFonts w:ascii="Times New Roman" w:eastAsia="Times New Roman" w:hAnsi="Times New Roman" w:cs="Times New Roman"/>
          <w:color w:val="000000"/>
          <w:sz w:val="28"/>
          <w:szCs w:val="28"/>
          <w:lang w:eastAsia="ru-RU"/>
        </w:rPr>
        <w:t>орые</w:t>
      </w:r>
      <w:r w:rsidRPr="00F1612C">
        <w:rPr>
          <w:rFonts w:ascii="Times New Roman" w:eastAsia="Times New Roman" w:hAnsi="Times New Roman" w:cs="Times New Roman"/>
          <w:color w:val="000000"/>
          <w:spacing w:val="95"/>
          <w:sz w:val="28"/>
          <w:szCs w:val="28"/>
          <w:lang w:eastAsia="ru-RU"/>
        </w:rPr>
        <w:t xml:space="preserve"> </w:t>
      </w:r>
      <w:r w:rsidRPr="00F1612C">
        <w:rPr>
          <w:rFonts w:ascii="Times New Roman" w:eastAsia="Times New Roman" w:hAnsi="Times New Roman" w:cs="Times New Roman"/>
          <w:color w:val="000000"/>
          <w:sz w:val="28"/>
          <w:szCs w:val="28"/>
          <w:lang w:eastAsia="ru-RU"/>
        </w:rPr>
        <w:t>в</w:t>
      </w:r>
      <w:r w:rsidRPr="00F1612C">
        <w:rPr>
          <w:rFonts w:ascii="Times New Roman" w:eastAsia="Times New Roman" w:hAnsi="Times New Roman" w:cs="Times New Roman"/>
          <w:color w:val="000000"/>
          <w:spacing w:val="95"/>
          <w:sz w:val="28"/>
          <w:szCs w:val="28"/>
          <w:lang w:eastAsia="ru-RU"/>
        </w:rPr>
        <w:t xml:space="preserve"> </w:t>
      </w:r>
      <w:r w:rsidRPr="00F1612C">
        <w:rPr>
          <w:rFonts w:ascii="Times New Roman" w:eastAsia="Times New Roman" w:hAnsi="Times New Roman" w:cs="Times New Roman"/>
          <w:color w:val="000000"/>
          <w:spacing w:val="1"/>
          <w:sz w:val="28"/>
          <w:szCs w:val="28"/>
          <w:lang w:eastAsia="ru-RU"/>
        </w:rPr>
        <w:t>н</w:t>
      </w:r>
      <w:r w:rsidRPr="00F1612C">
        <w:rPr>
          <w:rFonts w:ascii="Times New Roman" w:eastAsia="Times New Roman" w:hAnsi="Times New Roman" w:cs="Times New Roman"/>
          <w:color w:val="000000"/>
          <w:spacing w:val="-1"/>
          <w:sz w:val="28"/>
          <w:szCs w:val="28"/>
          <w:lang w:eastAsia="ru-RU"/>
        </w:rPr>
        <w:t>аи</w:t>
      </w:r>
      <w:r w:rsidRPr="00F1612C">
        <w:rPr>
          <w:rFonts w:ascii="Times New Roman" w:eastAsia="Times New Roman" w:hAnsi="Times New Roman" w:cs="Times New Roman"/>
          <w:color w:val="000000"/>
          <w:sz w:val="28"/>
          <w:szCs w:val="28"/>
          <w:lang w:eastAsia="ru-RU"/>
        </w:rPr>
        <w:t>б</w:t>
      </w:r>
      <w:r w:rsidRPr="00F1612C">
        <w:rPr>
          <w:rFonts w:ascii="Times New Roman" w:eastAsia="Times New Roman" w:hAnsi="Times New Roman" w:cs="Times New Roman"/>
          <w:color w:val="000000"/>
          <w:spacing w:val="1"/>
          <w:sz w:val="28"/>
          <w:szCs w:val="28"/>
          <w:lang w:eastAsia="ru-RU"/>
        </w:rPr>
        <w:t>о</w:t>
      </w:r>
      <w:r w:rsidRPr="00F1612C">
        <w:rPr>
          <w:rFonts w:ascii="Times New Roman" w:eastAsia="Times New Roman" w:hAnsi="Times New Roman" w:cs="Times New Roman"/>
          <w:color w:val="000000"/>
          <w:sz w:val="28"/>
          <w:szCs w:val="28"/>
          <w:lang w:eastAsia="ru-RU"/>
        </w:rPr>
        <w:t>л</w:t>
      </w:r>
      <w:r w:rsidRPr="00F1612C">
        <w:rPr>
          <w:rFonts w:ascii="Times New Roman" w:eastAsia="Times New Roman" w:hAnsi="Times New Roman" w:cs="Times New Roman"/>
          <w:color w:val="000000"/>
          <w:spacing w:val="-3"/>
          <w:sz w:val="28"/>
          <w:szCs w:val="28"/>
          <w:lang w:eastAsia="ru-RU"/>
        </w:rPr>
        <w:t>ь</w:t>
      </w:r>
      <w:r w:rsidRPr="00F1612C">
        <w:rPr>
          <w:rFonts w:ascii="Times New Roman" w:eastAsia="Times New Roman" w:hAnsi="Times New Roman" w:cs="Times New Roman"/>
          <w:color w:val="000000"/>
          <w:sz w:val="28"/>
          <w:szCs w:val="28"/>
          <w:lang w:eastAsia="ru-RU"/>
        </w:rPr>
        <w:t>шей</w:t>
      </w:r>
      <w:r w:rsidRPr="00F1612C">
        <w:rPr>
          <w:rFonts w:ascii="Times New Roman" w:eastAsia="Times New Roman" w:hAnsi="Times New Roman" w:cs="Times New Roman"/>
          <w:color w:val="000000"/>
          <w:spacing w:val="96"/>
          <w:sz w:val="28"/>
          <w:szCs w:val="28"/>
          <w:lang w:eastAsia="ru-RU"/>
        </w:rPr>
        <w:t xml:space="preserve"> </w:t>
      </w:r>
      <w:r w:rsidRPr="00F1612C">
        <w:rPr>
          <w:rFonts w:ascii="Times New Roman" w:eastAsia="Times New Roman" w:hAnsi="Times New Roman" w:cs="Times New Roman"/>
          <w:color w:val="000000"/>
          <w:sz w:val="28"/>
          <w:szCs w:val="28"/>
          <w:lang w:eastAsia="ru-RU"/>
        </w:rPr>
        <w:t>ст</w:t>
      </w:r>
      <w:r w:rsidRPr="00F1612C">
        <w:rPr>
          <w:rFonts w:ascii="Times New Roman" w:eastAsia="Times New Roman" w:hAnsi="Times New Roman" w:cs="Times New Roman"/>
          <w:color w:val="000000"/>
          <w:spacing w:val="-2"/>
          <w:sz w:val="28"/>
          <w:szCs w:val="28"/>
          <w:lang w:eastAsia="ru-RU"/>
        </w:rPr>
        <w:t>е</w:t>
      </w:r>
      <w:r w:rsidRPr="00F1612C">
        <w:rPr>
          <w:rFonts w:ascii="Times New Roman" w:eastAsia="Times New Roman" w:hAnsi="Times New Roman" w:cs="Times New Roman"/>
          <w:color w:val="000000"/>
          <w:sz w:val="28"/>
          <w:szCs w:val="28"/>
          <w:lang w:eastAsia="ru-RU"/>
        </w:rPr>
        <w:t>пе</w:t>
      </w:r>
      <w:r w:rsidRPr="00F1612C">
        <w:rPr>
          <w:rFonts w:ascii="Times New Roman" w:eastAsia="Times New Roman" w:hAnsi="Times New Roman" w:cs="Times New Roman"/>
          <w:color w:val="000000"/>
          <w:spacing w:val="-1"/>
          <w:sz w:val="28"/>
          <w:szCs w:val="28"/>
          <w:lang w:eastAsia="ru-RU"/>
        </w:rPr>
        <w:t>н</w:t>
      </w:r>
      <w:r w:rsidRPr="00F1612C">
        <w:rPr>
          <w:rFonts w:ascii="Times New Roman" w:eastAsia="Times New Roman" w:hAnsi="Times New Roman" w:cs="Times New Roman"/>
          <w:color w:val="000000"/>
          <w:sz w:val="28"/>
          <w:szCs w:val="28"/>
          <w:lang w:eastAsia="ru-RU"/>
        </w:rPr>
        <w:t>и</w:t>
      </w:r>
      <w:r w:rsidRPr="00F1612C">
        <w:rPr>
          <w:rFonts w:ascii="Times New Roman" w:eastAsia="Times New Roman" w:hAnsi="Times New Roman" w:cs="Times New Roman"/>
          <w:color w:val="000000"/>
          <w:spacing w:val="95"/>
          <w:sz w:val="28"/>
          <w:szCs w:val="28"/>
          <w:lang w:eastAsia="ru-RU"/>
        </w:rPr>
        <w:t xml:space="preserve"> </w:t>
      </w:r>
      <w:r w:rsidRPr="00F1612C">
        <w:rPr>
          <w:rFonts w:ascii="Times New Roman" w:eastAsia="Times New Roman" w:hAnsi="Times New Roman" w:cs="Times New Roman"/>
          <w:color w:val="000000"/>
          <w:spacing w:val="-1"/>
          <w:sz w:val="28"/>
          <w:szCs w:val="28"/>
          <w:lang w:eastAsia="ru-RU"/>
        </w:rPr>
        <w:t>с</w:t>
      </w:r>
      <w:r w:rsidRPr="00F1612C">
        <w:rPr>
          <w:rFonts w:ascii="Times New Roman" w:eastAsia="Times New Roman" w:hAnsi="Times New Roman" w:cs="Times New Roman"/>
          <w:color w:val="000000"/>
          <w:sz w:val="28"/>
          <w:szCs w:val="28"/>
          <w:lang w:eastAsia="ru-RU"/>
        </w:rPr>
        <w:t>о</w:t>
      </w:r>
      <w:r w:rsidRPr="00F1612C">
        <w:rPr>
          <w:rFonts w:ascii="Times New Roman" w:eastAsia="Times New Roman" w:hAnsi="Times New Roman" w:cs="Times New Roman"/>
          <w:color w:val="000000"/>
          <w:spacing w:val="1"/>
          <w:sz w:val="28"/>
          <w:szCs w:val="28"/>
          <w:lang w:eastAsia="ru-RU"/>
        </w:rPr>
        <w:t>о</w:t>
      </w:r>
      <w:r w:rsidRPr="00F1612C">
        <w:rPr>
          <w:rFonts w:ascii="Times New Roman" w:eastAsia="Times New Roman" w:hAnsi="Times New Roman" w:cs="Times New Roman"/>
          <w:color w:val="000000"/>
          <w:sz w:val="28"/>
          <w:szCs w:val="28"/>
          <w:lang w:eastAsia="ru-RU"/>
        </w:rPr>
        <w:t>т</w:t>
      </w:r>
      <w:r w:rsidRPr="00F1612C">
        <w:rPr>
          <w:rFonts w:ascii="Times New Roman" w:eastAsia="Times New Roman" w:hAnsi="Times New Roman" w:cs="Times New Roman"/>
          <w:color w:val="000000"/>
          <w:spacing w:val="-2"/>
          <w:sz w:val="28"/>
          <w:szCs w:val="28"/>
          <w:lang w:eastAsia="ru-RU"/>
        </w:rPr>
        <w:t>в</w:t>
      </w:r>
      <w:r w:rsidRPr="00F1612C">
        <w:rPr>
          <w:rFonts w:ascii="Times New Roman" w:eastAsia="Times New Roman" w:hAnsi="Times New Roman" w:cs="Times New Roman"/>
          <w:color w:val="000000"/>
          <w:sz w:val="28"/>
          <w:szCs w:val="28"/>
          <w:lang w:eastAsia="ru-RU"/>
        </w:rPr>
        <w:t>ет</w:t>
      </w:r>
      <w:r w:rsidRPr="00F1612C">
        <w:rPr>
          <w:rFonts w:ascii="Times New Roman" w:eastAsia="Times New Roman" w:hAnsi="Times New Roman" w:cs="Times New Roman"/>
          <w:color w:val="000000"/>
          <w:spacing w:val="5"/>
          <w:sz w:val="28"/>
          <w:szCs w:val="28"/>
          <w:lang w:eastAsia="ru-RU"/>
        </w:rPr>
        <w:t>с</w:t>
      </w:r>
      <w:r w:rsidRPr="00F1612C">
        <w:rPr>
          <w:rFonts w:ascii="Times New Roman" w:eastAsia="Times New Roman" w:hAnsi="Times New Roman" w:cs="Times New Roman"/>
          <w:color w:val="000000"/>
          <w:sz w:val="28"/>
          <w:szCs w:val="28"/>
          <w:lang w:eastAsia="ru-RU"/>
        </w:rPr>
        <w:t>тв</w:t>
      </w:r>
      <w:r w:rsidRPr="00F1612C">
        <w:rPr>
          <w:rFonts w:ascii="Times New Roman" w:eastAsia="Times New Roman" w:hAnsi="Times New Roman" w:cs="Times New Roman"/>
          <w:color w:val="000000"/>
          <w:spacing w:val="-3"/>
          <w:sz w:val="28"/>
          <w:szCs w:val="28"/>
          <w:lang w:eastAsia="ru-RU"/>
        </w:rPr>
        <w:t>у</w:t>
      </w:r>
      <w:r w:rsidRPr="00F1612C">
        <w:rPr>
          <w:rFonts w:ascii="Times New Roman" w:eastAsia="Times New Roman" w:hAnsi="Times New Roman" w:cs="Times New Roman"/>
          <w:color w:val="000000"/>
          <w:spacing w:val="-1"/>
          <w:sz w:val="28"/>
          <w:szCs w:val="28"/>
          <w:lang w:eastAsia="ru-RU"/>
        </w:rPr>
        <w:t>ю</w:t>
      </w:r>
      <w:r w:rsidRPr="00F1612C">
        <w:rPr>
          <w:rFonts w:ascii="Times New Roman" w:eastAsia="Times New Roman" w:hAnsi="Times New Roman" w:cs="Times New Roman"/>
          <w:color w:val="000000"/>
          <w:sz w:val="28"/>
          <w:szCs w:val="28"/>
          <w:lang w:eastAsia="ru-RU"/>
        </w:rPr>
        <w:t>т</w:t>
      </w:r>
      <w:r w:rsidRPr="00F1612C">
        <w:rPr>
          <w:rFonts w:ascii="Times New Roman" w:eastAsia="Times New Roman" w:hAnsi="Times New Roman" w:cs="Times New Roman"/>
          <w:color w:val="000000"/>
          <w:spacing w:val="95"/>
          <w:sz w:val="28"/>
          <w:szCs w:val="28"/>
          <w:lang w:eastAsia="ru-RU"/>
        </w:rPr>
        <w:t xml:space="preserve"> </w:t>
      </w:r>
      <w:r w:rsidRPr="00F1612C">
        <w:rPr>
          <w:rFonts w:ascii="Times New Roman" w:eastAsia="Times New Roman" w:hAnsi="Times New Roman" w:cs="Times New Roman"/>
          <w:color w:val="000000"/>
          <w:spacing w:val="1"/>
          <w:sz w:val="28"/>
          <w:szCs w:val="28"/>
          <w:lang w:eastAsia="ru-RU"/>
        </w:rPr>
        <w:t>по</w:t>
      </w:r>
      <w:r w:rsidRPr="00F1612C">
        <w:rPr>
          <w:rFonts w:ascii="Times New Roman" w:eastAsia="Times New Roman" w:hAnsi="Times New Roman" w:cs="Times New Roman"/>
          <w:color w:val="000000"/>
          <w:sz w:val="28"/>
          <w:szCs w:val="28"/>
          <w:lang w:eastAsia="ru-RU"/>
        </w:rPr>
        <w:t>т</w:t>
      </w:r>
      <w:r w:rsidRPr="00F1612C">
        <w:rPr>
          <w:rFonts w:ascii="Times New Roman" w:eastAsia="Times New Roman" w:hAnsi="Times New Roman" w:cs="Times New Roman"/>
          <w:color w:val="000000"/>
          <w:spacing w:val="1"/>
          <w:sz w:val="28"/>
          <w:szCs w:val="28"/>
          <w:lang w:eastAsia="ru-RU"/>
        </w:rPr>
        <w:t>р</w:t>
      </w:r>
      <w:r w:rsidRPr="00F1612C">
        <w:rPr>
          <w:rFonts w:ascii="Times New Roman" w:eastAsia="Times New Roman" w:hAnsi="Times New Roman" w:cs="Times New Roman"/>
          <w:color w:val="000000"/>
          <w:sz w:val="28"/>
          <w:szCs w:val="28"/>
          <w:lang w:eastAsia="ru-RU"/>
        </w:rPr>
        <w:t>е</w:t>
      </w:r>
      <w:r w:rsidRPr="00F1612C">
        <w:rPr>
          <w:rFonts w:ascii="Times New Roman" w:eastAsia="Times New Roman" w:hAnsi="Times New Roman" w:cs="Times New Roman"/>
          <w:color w:val="000000"/>
          <w:spacing w:val="-1"/>
          <w:sz w:val="28"/>
          <w:szCs w:val="28"/>
          <w:lang w:eastAsia="ru-RU"/>
        </w:rPr>
        <w:t>б</w:t>
      </w:r>
      <w:r w:rsidRPr="00F1612C">
        <w:rPr>
          <w:rFonts w:ascii="Times New Roman" w:eastAsia="Times New Roman" w:hAnsi="Times New Roman" w:cs="Times New Roman"/>
          <w:color w:val="000000"/>
          <w:sz w:val="28"/>
          <w:szCs w:val="28"/>
          <w:lang w:eastAsia="ru-RU"/>
        </w:rPr>
        <w:t>н</w:t>
      </w:r>
      <w:r w:rsidRPr="00F1612C">
        <w:rPr>
          <w:rFonts w:ascii="Times New Roman" w:eastAsia="Times New Roman" w:hAnsi="Times New Roman" w:cs="Times New Roman"/>
          <w:color w:val="000000"/>
          <w:spacing w:val="-1"/>
          <w:sz w:val="28"/>
          <w:szCs w:val="28"/>
          <w:lang w:eastAsia="ru-RU"/>
        </w:rPr>
        <w:t>о</w:t>
      </w:r>
      <w:r w:rsidRPr="00F1612C">
        <w:rPr>
          <w:rFonts w:ascii="Times New Roman" w:eastAsia="Times New Roman" w:hAnsi="Times New Roman" w:cs="Times New Roman"/>
          <w:color w:val="000000"/>
          <w:sz w:val="28"/>
          <w:szCs w:val="28"/>
          <w:lang w:eastAsia="ru-RU"/>
        </w:rPr>
        <w:t>стям</w:t>
      </w:r>
      <w:r w:rsidRPr="00F1612C">
        <w:rPr>
          <w:rFonts w:ascii="Times New Roman" w:eastAsia="Times New Roman" w:hAnsi="Times New Roman" w:cs="Times New Roman"/>
          <w:color w:val="000000"/>
          <w:spacing w:val="96"/>
          <w:sz w:val="28"/>
          <w:szCs w:val="28"/>
          <w:lang w:eastAsia="ru-RU"/>
        </w:rPr>
        <w:t xml:space="preserve"> </w:t>
      </w:r>
      <w:r w:rsidRPr="00F1612C">
        <w:rPr>
          <w:rFonts w:ascii="Times New Roman" w:eastAsia="Times New Roman" w:hAnsi="Times New Roman" w:cs="Times New Roman"/>
          <w:color w:val="000000"/>
          <w:sz w:val="28"/>
          <w:szCs w:val="28"/>
          <w:lang w:eastAsia="ru-RU"/>
        </w:rPr>
        <w:t>и</w:t>
      </w:r>
      <w:r w:rsidRPr="00F1612C">
        <w:rPr>
          <w:rFonts w:ascii="Times New Roman" w:eastAsia="Times New Roman" w:hAnsi="Times New Roman" w:cs="Times New Roman"/>
          <w:color w:val="000000"/>
          <w:spacing w:val="96"/>
          <w:sz w:val="28"/>
          <w:szCs w:val="28"/>
          <w:lang w:eastAsia="ru-RU"/>
        </w:rPr>
        <w:t xml:space="preserve"> </w:t>
      </w:r>
      <w:r w:rsidRPr="00F1612C">
        <w:rPr>
          <w:rFonts w:ascii="Times New Roman" w:eastAsia="Times New Roman" w:hAnsi="Times New Roman" w:cs="Times New Roman"/>
          <w:color w:val="000000"/>
          <w:sz w:val="28"/>
          <w:szCs w:val="28"/>
          <w:lang w:eastAsia="ru-RU"/>
        </w:rPr>
        <w:t>инт</w:t>
      </w:r>
      <w:r w:rsidRPr="00F1612C">
        <w:rPr>
          <w:rFonts w:ascii="Times New Roman" w:eastAsia="Times New Roman" w:hAnsi="Times New Roman" w:cs="Times New Roman"/>
          <w:color w:val="000000"/>
          <w:spacing w:val="-1"/>
          <w:sz w:val="28"/>
          <w:szCs w:val="28"/>
          <w:lang w:eastAsia="ru-RU"/>
        </w:rPr>
        <w:t>е</w:t>
      </w:r>
      <w:r w:rsidRPr="00F1612C">
        <w:rPr>
          <w:rFonts w:ascii="Times New Roman" w:eastAsia="Times New Roman" w:hAnsi="Times New Roman" w:cs="Times New Roman"/>
          <w:color w:val="000000"/>
          <w:sz w:val="28"/>
          <w:szCs w:val="28"/>
          <w:lang w:eastAsia="ru-RU"/>
        </w:rPr>
        <w:t>рес</w:t>
      </w:r>
      <w:r w:rsidRPr="00F1612C">
        <w:rPr>
          <w:rFonts w:ascii="Times New Roman" w:eastAsia="Times New Roman" w:hAnsi="Times New Roman" w:cs="Times New Roman"/>
          <w:color w:val="000000"/>
          <w:spacing w:val="-2"/>
          <w:sz w:val="28"/>
          <w:szCs w:val="28"/>
          <w:lang w:eastAsia="ru-RU"/>
        </w:rPr>
        <w:t>а</w:t>
      </w:r>
      <w:r w:rsidRPr="00F1612C">
        <w:rPr>
          <w:rFonts w:ascii="Times New Roman" w:eastAsia="Times New Roman" w:hAnsi="Times New Roman" w:cs="Times New Roman"/>
          <w:color w:val="000000"/>
          <w:sz w:val="28"/>
          <w:szCs w:val="28"/>
          <w:lang w:eastAsia="ru-RU"/>
        </w:rPr>
        <w:t>м воспитанни</w:t>
      </w:r>
      <w:r w:rsidRPr="00F1612C">
        <w:rPr>
          <w:rFonts w:ascii="Times New Roman" w:eastAsia="Times New Roman" w:hAnsi="Times New Roman" w:cs="Times New Roman"/>
          <w:color w:val="000000"/>
          <w:spacing w:val="-1"/>
          <w:sz w:val="28"/>
          <w:szCs w:val="28"/>
          <w:lang w:eastAsia="ru-RU"/>
        </w:rPr>
        <w:t>к</w:t>
      </w:r>
      <w:r w:rsidRPr="00F1612C">
        <w:rPr>
          <w:rFonts w:ascii="Times New Roman" w:eastAsia="Times New Roman" w:hAnsi="Times New Roman" w:cs="Times New Roman"/>
          <w:color w:val="000000"/>
          <w:sz w:val="28"/>
          <w:szCs w:val="28"/>
          <w:lang w:eastAsia="ru-RU"/>
        </w:rPr>
        <w:t>ов, во</w:t>
      </w:r>
      <w:r w:rsidRPr="00F1612C">
        <w:rPr>
          <w:rFonts w:ascii="Times New Roman" w:eastAsia="Times New Roman" w:hAnsi="Times New Roman" w:cs="Times New Roman"/>
          <w:color w:val="000000"/>
          <w:spacing w:val="-2"/>
          <w:sz w:val="28"/>
          <w:szCs w:val="28"/>
          <w:lang w:eastAsia="ru-RU"/>
        </w:rPr>
        <w:t>з</w:t>
      </w:r>
      <w:r w:rsidRPr="00F1612C">
        <w:rPr>
          <w:rFonts w:ascii="Times New Roman" w:eastAsia="Times New Roman" w:hAnsi="Times New Roman" w:cs="Times New Roman"/>
          <w:color w:val="000000"/>
          <w:sz w:val="28"/>
          <w:szCs w:val="28"/>
          <w:lang w:eastAsia="ru-RU"/>
        </w:rPr>
        <w:t>можностям</w:t>
      </w:r>
      <w:r w:rsidRPr="00F1612C">
        <w:rPr>
          <w:rFonts w:ascii="Times New Roman" w:eastAsia="Times New Roman" w:hAnsi="Times New Roman" w:cs="Times New Roman"/>
          <w:color w:val="000000"/>
          <w:spacing w:val="-2"/>
          <w:sz w:val="28"/>
          <w:szCs w:val="28"/>
          <w:lang w:eastAsia="ru-RU"/>
        </w:rPr>
        <w:t xml:space="preserve"> </w:t>
      </w:r>
      <w:r w:rsidRPr="00F1612C">
        <w:rPr>
          <w:rFonts w:ascii="Times New Roman" w:eastAsia="Times New Roman" w:hAnsi="Times New Roman" w:cs="Times New Roman"/>
          <w:color w:val="000000"/>
          <w:sz w:val="28"/>
          <w:szCs w:val="28"/>
          <w:lang w:eastAsia="ru-RU"/>
        </w:rPr>
        <w:t>педаго</w:t>
      </w:r>
      <w:r w:rsidRPr="00F1612C">
        <w:rPr>
          <w:rFonts w:ascii="Times New Roman" w:eastAsia="Times New Roman" w:hAnsi="Times New Roman" w:cs="Times New Roman"/>
          <w:color w:val="000000"/>
          <w:spacing w:val="-2"/>
          <w:sz w:val="28"/>
          <w:szCs w:val="28"/>
          <w:lang w:eastAsia="ru-RU"/>
        </w:rPr>
        <w:t>г</w:t>
      </w:r>
      <w:r w:rsidRPr="00F1612C">
        <w:rPr>
          <w:rFonts w:ascii="Times New Roman" w:eastAsia="Times New Roman" w:hAnsi="Times New Roman" w:cs="Times New Roman"/>
          <w:color w:val="000000"/>
          <w:sz w:val="28"/>
          <w:szCs w:val="28"/>
          <w:lang w:eastAsia="ru-RU"/>
        </w:rPr>
        <w:t>иче</w:t>
      </w:r>
      <w:r w:rsidRPr="00F1612C">
        <w:rPr>
          <w:rFonts w:ascii="Times New Roman" w:eastAsia="Times New Roman" w:hAnsi="Times New Roman" w:cs="Times New Roman"/>
          <w:color w:val="000000"/>
          <w:spacing w:val="-2"/>
          <w:sz w:val="28"/>
          <w:szCs w:val="28"/>
          <w:lang w:eastAsia="ru-RU"/>
        </w:rPr>
        <w:t>с</w:t>
      </w:r>
      <w:r w:rsidRPr="00F1612C">
        <w:rPr>
          <w:rFonts w:ascii="Times New Roman" w:eastAsia="Times New Roman" w:hAnsi="Times New Roman" w:cs="Times New Roman"/>
          <w:color w:val="000000"/>
          <w:sz w:val="28"/>
          <w:szCs w:val="28"/>
          <w:lang w:eastAsia="ru-RU"/>
        </w:rPr>
        <w:t>кого</w:t>
      </w:r>
      <w:r w:rsidRPr="00F1612C">
        <w:rPr>
          <w:rFonts w:ascii="Times New Roman" w:eastAsia="Times New Roman" w:hAnsi="Times New Roman" w:cs="Times New Roman"/>
          <w:color w:val="000000"/>
          <w:spacing w:val="1"/>
          <w:sz w:val="28"/>
          <w:szCs w:val="28"/>
          <w:lang w:eastAsia="ru-RU"/>
        </w:rPr>
        <w:t xml:space="preserve"> </w:t>
      </w:r>
      <w:r w:rsidRPr="00F1612C">
        <w:rPr>
          <w:rFonts w:ascii="Times New Roman" w:eastAsia="Times New Roman" w:hAnsi="Times New Roman" w:cs="Times New Roman"/>
          <w:color w:val="000000"/>
          <w:spacing w:val="-1"/>
          <w:sz w:val="28"/>
          <w:szCs w:val="28"/>
          <w:lang w:eastAsia="ru-RU"/>
        </w:rPr>
        <w:t>к</w:t>
      </w:r>
      <w:r w:rsidRPr="00F1612C">
        <w:rPr>
          <w:rFonts w:ascii="Times New Roman" w:eastAsia="Times New Roman" w:hAnsi="Times New Roman" w:cs="Times New Roman"/>
          <w:color w:val="000000"/>
          <w:sz w:val="28"/>
          <w:szCs w:val="28"/>
          <w:lang w:eastAsia="ru-RU"/>
        </w:rPr>
        <w:t>ол</w:t>
      </w:r>
      <w:r w:rsidRPr="00F1612C">
        <w:rPr>
          <w:rFonts w:ascii="Times New Roman" w:eastAsia="Times New Roman" w:hAnsi="Times New Roman" w:cs="Times New Roman"/>
          <w:color w:val="000000"/>
          <w:spacing w:val="-1"/>
          <w:sz w:val="28"/>
          <w:szCs w:val="28"/>
          <w:lang w:eastAsia="ru-RU"/>
        </w:rPr>
        <w:t>л</w:t>
      </w:r>
      <w:r w:rsidRPr="00F1612C">
        <w:rPr>
          <w:rFonts w:ascii="Times New Roman" w:eastAsia="Times New Roman" w:hAnsi="Times New Roman" w:cs="Times New Roman"/>
          <w:color w:val="000000"/>
          <w:sz w:val="28"/>
          <w:szCs w:val="28"/>
          <w:lang w:eastAsia="ru-RU"/>
        </w:rPr>
        <w:t>ек</w:t>
      </w:r>
      <w:r w:rsidRPr="00F1612C">
        <w:rPr>
          <w:rFonts w:ascii="Times New Roman" w:eastAsia="Times New Roman" w:hAnsi="Times New Roman" w:cs="Times New Roman"/>
          <w:color w:val="000000"/>
          <w:spacing w:val="-1"/>
          <w:sz w:val="28"/>
          <w:szCs w:val="28"/>
          <w:lang w:eastAsia="ru-RU"/>
        </w:rPr>
        <w:t>т</w:t>
      </w:r>
      <w:r w:rsidRPr="00F1612C">
        <w:rPr>
          <w:rFonts w:ascii="Times New Roman" w:eastAsia="Times New Roman" w:hAnsi="Times New Roman" w:cs="Times New Roman"/>
          <w:color w:val="000000"/>
          <w:sz w:val="28"/>
          <w:szCs w:val="28"/>
          <w:lang w:eastAsia="ru-RU"/>
        </w:rPr>
        <w:t>ива;</w:t>
      </w:r>
    </w:p>
    <w:p w:rsidR="00F1612C" w:rsidRPr="00F1612C" w:rsidRDefault="00F1612C" w:rsidP="00690BB5">
      <w:pPr>
        <w:widowControl w:val="0"/>
        <w:spacing w:after="0" w:line="240" w:lineRule="auto"/>
        <w:ind w:left="1" w:right="-20" w:firstLine="567"/>
        <w:jc w:val="both"/>
        <w:rPr>
          <w:rFonts w:ascii="Times New Roman" w:eastAsia="Times New Roman" w:hAnsi="Times New Roman" w:cs="Times New Roman"/>
          <w:color w:val="000000"/>
          <w:sz w:val="28"/>
          <w:szCs w:val="28"/>
          <w:lang w:eastAsia="ru-RU"/>
        </w:rPr>
      </w:pPr>
      <w:r w:rsidRPr="00F1612C">
        <w:rPr>
          <w:rFonts w:ascii="Symbol" w:eastAsia="Symbol" w:hAnsi="Symbol" w:cs="Symbol"/>
          <w:color w:val="000000"/>
          <w:sz w:val="28"/>
          <w:szCs w:val="28"/>
          <w:lang w:eastAsia="ru-RU"/>
        </w:rPr>
        <w:t></w:t>
      </w:r>
      <w:r w:rsidRPr="00F1612C">
        <w:rPr>
          <w:rFonts w:ascii="Times New Roman" w:eastAsia="Times New Roman" w:hAnsi="Times New Roman" w:cs="Times New Roman"/>
          <w:color w:val="000000"/>
          <w:sz w:val="28"/>
          <w:szCs w:val="28"/>
          <w:lang w:eastAsia="ru-RU"/>
        </w:rPr>
        <w:t>сло</w:t>
      </w:r>
      <w:r w:rsidRPr="00F1612C">
        <w:rPr>
          <w:rFonts w:ascii="Times New Roman" w:eastAsia="Times New Roman" w:hAnsi="Times New Roman" w:cs="Times New Roman"/>
          <w:color w:val="000000"/>
          <w:spacing w:val="-1"/>
          <w:sz w:val="28"/>
          <w:szCs w:val="28"/>
          <w:lang w:eastAsia="ru-RU"/>
        </w:rPr>
        <w:t>ж</w:t>
      </w:r>
      <w:r w:rsidRPr="00F1612C">
        <w:rPr>
          <w:rFonts w:ascii="Times New Roman" w:eastAsia="Times New Roman" w:hAnsi="Times New Roman" w:cs="Times New Roman"/>
          <w:color w:val="000000"/>
          <w:spacing w:val="1"/>
          <w:sz w:val="28"/>
          <w:szCs w:val="28"/>
          <w:lang w:eastAsia="ru-RU"/>
        </w:rPr>
        <w:t>и</w:t>
      </w:r>
      <w:r w:rsidRPr="00F1612C">
        <w:rPr>
          <w:rFonts w:ascii="Times New Roman" w:eastAsia="Times New Roman" w:hAnsi="Times New Roman" w:cs="Times New Roman"/>
          <w:color w:val="000000"/>
          <w:sz w:val="28"/>
          <w:szCs w:val="28"/>
          <w:lang w:eastAsia="ru-RU"/>
        </w:rPr>
        <w:t>вши</w:t>
      </w:r>
      <w:r w:rsidRPr="00F1612C">
        <w:rPr>
          <w:rFonts w:ascii="Times New Roman" w:eastAsia="Times New Roman" w:hAnsi="Times New Roman" w:cs="Times New Roman"/>
          <w:color w:val="000000"/>
          <w:spacing w:val="-1"/>
          <w:sz w:val="28"/>
          <w:szCs w:val="28"/>
          <w:lang w:eastAsia="ru-RU"/>
        </w:rPr>
        <w:t>е</w:t>
      </w:r>
      <w:r w:rsidRPr="00F1612C">
        <w:rPr>
          <w:rFonts w:ascii="Times New Roman" w:eastAsia="Times New Roman" w:hAnsi="Times New Roman" w:cs="Times New Roman"/>
          <w:color w:val="000000"/>
          <w:sz w:val="28"/>
          <w:szCs w:val="28"/>
          <w:lang w:eastAsia="ru-RU"/>
        </w:rPr>
        <w:t>ся т</w:t>
      </w:r>
      <w:r w:rsidRPr="00F1612C">
        <w:rPr>
          <w:rFonts w:ascii="Times New Roman" w:eastAsia="Times New Roman" w:hAnsi="Times New Roman" w:cs="Times New Roman"/>
          <w:color w:val="000000"/>
          <w:spacing w:val="-1"/>
          <w:sz w:val="28"/>
          <w:szCs w:val="28"/>
          <w:lang w:eastAsia="ru-RU"/>
        </w:rPr>
        <w:t>р</w:t>
      </w:r>
      <w:r w:rsidRPr="00F1612C">
        <w:rPr>
          <w:rFonts w:ascii="Times New Roman" w:eastAsia="Times New Roman" w:hAnsi="Times New Roman" w:cs="Times New Roman"/>
          <w:color w:val="000000"/>
          <w:sz w:val="28"/>
          <w:szCs w:val="28"/>
          <w:lang w:eastAsia="ru-RU"/>
        </w:rPr>
        <w:t>а</w:t>
      </w:r>
      <w:r w:rsidRPr="00F1612C">
        <w:rPr>
          <w:rFonts w:ascii="Times New Roman" w:eastAsia="Times New Roman" w:hAnsi="Times New Roman" w:cs="Times New Roman"/>
          <w:color w:val="000000"/>
          <w:spacing w:val="-1"/>
          <w:sz w:val="28"/>
          <w:szCs w:val="28"/>
          <w:lang w:eastAsia="ru-RU"/>
        </w:rPr>
        <w:t>ди</w:t>
      </w:r>
      <w:r w:rsidRPr="00F1612C">
        <w:rPr>
          <w:rFonts w:ascii="Times New Roman" w:eastAsia="Times New Roman" w:hAnsi="Times New Roman" w:cs="Times New Roman"/>
          <w:color w:val="000000"/>
          <w:sz w:val="28"/>
          <w:szCs w:val="28"/>
          <w:lang w:eastAsia="ru-RU"/>
        </w:rPr>
        <w:t>ц</w:t>
      </w:r>
      <w:r w:rsidRPr="00F1612C">
        <w:rPr>
          <w:rFonts w:ascii="Times New Roman" w:eastAsia="Times New Roman" w:hAnsi="Times New Roman" w:cs="Times New Roman"/>
          <w:color w:val="000000"/>
          <w:spacing w:val="-1"/>
          <w:sz w:val="28"/>
          <w:szCs w:val="28"/>
          <w:lang w:eastAsia="ru-RU"/>
        </w:rPr>
        <w:t>и</w:t>
      </w:r>
      <w:r w:rsidRPr="00F1612C">
        <w:rPr>
          <w:rFonts w:ascii="Times New Roman" w:eastAsia="Times New Roman" w:hAnsi="Times New Roman" w:cs="Times New Roman"/>
          <w:color w:val="000000"/>
          <w:sz w:val="28"/>
          <w:szCs w:val="28"/>
          <w:lang w:eastAsia="ru-RU"/>
        </w:rPr>
        <w:t>и</w:t>
      </w:r>
      <w:r w:rsidRPr="00F1612C">
        <w:rPr>
          <w:rFonts w:ascii="Times New Roman" w:eastAsia="Times New Roman" w:hAnsi="Times New Roman" w:cs="Times New Roman"/>
          <w:color w:val="000000"/>
          <w:spacing w:val="1"/>
          <w:sz w:val="28"/>
          <w:szCs w:val="28"/>
          <w:lang w:eastAsia="ru-RU"/>
        </w:rPr>
        <w:t xml:space="preserve"> </w:t>
      </w:r>
      <w:r w:rsidRPr="00F1612C">
        <w:rPr>
          <w:rFonts w:ascii="Times New Roman" w:eastAsia="Times New Roman" w:hAnsi="Times New Roman" w:cs="Times New Roman"/>
          <w:color w:val="000000"/>
          <w:sz w:val="28"/>
          <w:szCs w:val="28"/>
          <w:lang w:eastAsia="ru-RU"/>
        </w:rPr>
        <w:t>в орга</w:t>
      </w:r>
      <w:r w:rsidRPr="00F1612C">
        <w:rPr>
          <w:rFonts w:ascii="Times New Roman" w:eastAsia="Times New Roman" w:hAnsi="Times New Roman" w:cs="Times New Roman"/>
          <w:color w:val="000000"/>
          <w:spacing w:val="-1"/>
          <w:sz w:val="28"/>
          <w:szCs w:val="28"/>
          <w:lang w:eastAsia="ru-RU"/>
        </w:rPr>
        <w:t>н</w:t>
      </w:r>
      <w:r w:rsidRPr="00F1612C">
        <w:rPr>
          <w:rFonts w:ascii="Times New Roman" w:eastAsia="Times New Roman" w:hAnsi="Times New Roman" w:cs="Times New Roman"/>
          <w:color w:val="000000"/>
          <w:sz w:val="28"/>
          <w:szCs w:val="28"/>
          <w:lang w:eastAsia="ru-RU"/>
        </w:rPr>
        <w:t>из</w:t>
      </w:r>
      <w:r w:rsidRPr="00F1612C">
        <w:rPr>
          <w:rFonts w:ascii="Times New Roman" w:eastAsia="Times New Roman" w:hAnsi="Times New Roman" w:cs="Times New Roman"/>
          <w:color w:val="000000"/>
          <w:spacing w:val="-2"/>
          <w:sz w:val="28"/>
          <w:szCs w:val="28"/>
          <w:lang w:eastAsia="ru-RU"/>
        </w:rPr>
        <w:t>а</w:t>
      </w:r>
      <w:r w:rsidRPr="00F1612C">
        <w:rPr>
          <w:rFonts w:ascii="Times New Roman" w:eastAsia="Times New Roman" w:hAnsi="Times New Roman" w:cs="Times New Roman"/>
          <w:color w:val="000000"/>
          <w:sz w:val="28"/>
          <w:szCs w:val="28"/>
          <w:lang w:eastAsia="ru-RU"/>
        </w:rPr>
        <w:t>ции.</w:t>
      </w:r>
    </w:p>
    <w:p w:rsidR="00F1612C" w:rsidRPr="00F1612C" w:rsidRDefault="00F1612C" w:rsidP="00690BB5">
      <w:pPr>
        <w:widowControl w:val="0"/>
        <w:spacing w:after="0" w:line="240" w:lineRule="auto"/>
        <w:ind w:left="1" w:right="-19" w:firstLine="567"/>
        <w:jc w:val="both"/>
        <w:rPr>
          <w:rFonts w:ascii="Times New Roman" w:eastAsia="Times New Roman" w:hAnsi="Times New Roman" w:cs="Times New Roman"/>
          <w:color w:val="000000"/>
          <w:sz w:val="28"/>
          <w:szCs w:val="28"/>
          <w:lang w:eastAsia="ru-RU"/>
        </w:rPr>
      </w:pPr>
      <w:r w:rsidRPr="00F1612C">
        <w:rPr>
          <w:rFonts w:ascii="Times New Roman" w:eastAsia="Times New Roman" w:hAnsi="Times New Roman" w:cs="Times New Roman"/>
          <w:color w:val="000000"/>
          <w:spacing w:val="-1"/>
          <w:sz w:val="28"/>
          <w:szCs w:val="28"/>
          <w:lang w:eastAsia="ru-RU"/>
        </w:rPr>
        <w:t>Н</w:t>
      </w:r>
      <w:r w:rsidRPr="00F1612C">
        <w:rPr>
          <w:rFonts w:ascii="Times New Roman" w:eastAsia="Times New Roman" w:hAnsi="Times New Roman" w:cs="Times New Roman"/>
          <w:color w:val="000000"/>
          <w:sz w:val="28"/>
          <w:szCs w:val="28"/>
          <w:lang w:eastAsia="ru-RU"/>
        </w:rPr>
        <w:t>а</w:t>
      </w:r>
      <w:r w:rsidRPr="00F1612C">
        <w:rPr>
          <w:rFonts w:ascii="Times New Roman" w:eastAsia="Times New Roman" w:hAnsi="Times New Roman" w:cs="Times New Roman"/>
          <w:color w:val="000000"/>
          <w:spacing w:val="167"/>
          <w:sz w:val="28"/>
          <w:szCs w:val="28"/>
          <w:lang w:eastAsia="ru-RU"/>
        </w:rPr>
        <w:t xml:space="preserve"> </w:t>
      </w:r>
      <w:r w:rsidRPr="00F1612C">
        <w:rPr>
          <w:rFonts w:ascii="Times New Roman" w:eastAsia="Times New Roman" w:hAnsi="Times New Roman" w:cs="Times New Roman"/>
          <w:color w:val="000000"/>
          <w:spacing w:val="1"/>
          <w:sz w:val="28"/>
          <w:szCs w:val="28"/>
          <w:lang w:eastAsia="ru-RU"/>
        </w:rPr>
        <w:t>о</w:t>
      </w:r>
      <w:r w:rsidRPr="00F1612C">
        <w:rPr>
          <w:rFonts w:ascii="Times New Roman" w:eastAsia="Times New Roman" w:hAnsi="Times New Roman" w:cs="Times New Roman"/>
          <w:color w:val="000000"/>
          <w:sz w:val="28"/>
          <w:szCs w:val="28"/>
          <w:lang w:eastAsia="ru-RU"/>
        </w:rPr>
        <w:t>снов</w:t>
      </w:r>
      <w:r w:rsidRPr="00F1612C">
        <w:rPr>
          <w:rFonts w:ascii="Times New Roman" w:eastAsia="Times New Roman" w:hAnsi="Times New Roman" w:cs="Times New Roman"/>
          <w:color w:val="000000"/>
          <w:spacing w:val="-2"/>
          <w:sz w:val="28"/>
          <w:szCs w:val="28"/>
          <w:lang w:eastAsia="ru-RU"/>
        </w:rPr>
        <w:t>а</w:t>
      </w:r>
      <w:r w:rsidRPr="00F1612C">
        <w:rPr>
          <w:rFonts w:ascii="Times New Roman" w:eastAsia="Times New Roman" w:hAnsi="Times New Roman" w:cs="Times New Roman"/>
          <w:color w:val="000000"/>
          <w:sz w:val="28"/>
          <w:szCs w:val="28"/>
          <w:lang w:eastAsia="ru-RU"/>
        </w:rPr>
        <w:t>н</w:t>
      </w:r>
      <w:r w:rsidRPr="00F1612C">
        <w:rPr>
          <w:rFonts w:ascii="Times New Roman" w:eastAsia="Times New Roman" w:hAnsi="Times New Roman" w:cs="Times New Roman"/>
          <w:color w:val="000000"/>
          <w:spacing w:val="-1"/>
          <w:sz w:val="28"/>
          <w:szCs w:val="28"/>
          <w:lang w:eastAsia="ru-RU"/>
        </w:rPr>
        <w:t>и</w:t>
      </w:r>
      <w:r w:rsidRPr="00F1612C">
        <w:rPr>
          <w:rFonts w:ascii="Times New Roman" w:eastAsia="Times New Roman" w:hAnsi="Times New Roman" w:cs="Times New Roman"/>
          <w:color w:val="000000"/>
          <w:sz w:val="28"/>
          <w:szCs w:val="28"/>
          <w:lang w:eastAsia="ru-RU"/>
        </w:rPr>
        <w:t>и</w:t>
      </w:r>
      <w:r w:rsidRPr="00F1612C">
        <w:rPr>
          <w:rFonts w:ascii="Times New Roman" w:eastAsia="Times New Roman" w:hAnsi="Times New Roman" w:cs="Times New Roman"/>
          <w:color w:val="000000"/>
          <w:spacing w:val="166"/>
          <w:sz w:val="28"/>
          <w:szCs w:val="28"/>
          <w:lang w:eastAsia="ru-RU"/>
        </w:rPr>
        <w:t xml:space="preserve"> </w:t>
      </w:r>
      <w:r w:rsidRPr="00F1612C">
        <w:rPr>
          <w:rFonts w:ascii="Times New Roman" w:eastAsia="Times New Roman" w:hAnsi="Times New Roman" w:cs="Times New Roman"/>
          <w:color w:val="000000"/>
          <w:sz w:val="28"/>
          <w:szCs w:val="28"/>
          <w:lang w:eastAsia="ru-RU"/>
        </w:rPr>
        <w:t>и</w:t>
      </w:r>
      <w:r w:rsidRPr="00F1612C">
        <w:rPr>
          <w:rFonts w:ascii="Times New Roman" w:eastAsia="Times New Roman" w:hAnsi="Times New Roman" w:cs="Times New Roman"/>
          <w:color w:val="000000"/>
          <w:spacing w:val="-1"/>
          <w:sz w:val="28"/>
          <w:szCs w:val="28"/>
          <w:lang w:eastAsia="ru-RU"/>
        </w:rPr>
        <w:t>с</w:t>
      </w:r>
      <w:r w:rsidRPr="00F1612C">
        <w:rPr>
          <w:rFonts w:ascii="Times New Roman" w:eastAsia="Times New Roman" w:hAnsi="Times New Roman" w:cs="Times New Roman"/>
          <w:color w:val="000000"/>
          <w:sz w:val="28"/>
          <w:szCs w:val="28"/>
          <w:lang w:eastAsia="ru-RU"/>
        </w:rPr>
        <w:t>сле</w:t>
      </w:r>
      <w:r w:rsidRPr="00F1612C">
        <w:rPr>
          <w:rFonts w:ascii="Times New Roman" w:eastAsia="Times New Roman" w:hAnsi="Times New Roman" w:cs="Times New Roman"/>
          <w:color w:val="000000"/>
          <w:spacing w:val="-2"/>
          <w:sz w:val="28"/>
          <w:szCs w:val="28"/>
          <w:lang w:eastAsia="ru-RU"/>
        </w:rPr>
        <w:t>д</w:t>
      </w:r>
      <w:r w:rsidRPr="00F1612C">
        <w:rPr>
          <w:rFonts w:ascii="Times New Roman" w:eastAsia="Times New Roman" w:hAnsi="Times New Roman" w:cs="Times New Roman"/>
          <w:color w:val="000000"/>
          <w:spacing w:val="1"/>
          <w:sz w:val="28"/>
          <w:szCs w:val="28"/>
          <w:lang w:eastAsia="ru-RU"/>
        </w:rPr>
        <w:t>о</w:t>
      </w:r>
      <w:r w:rsidRPr="00F1612C">
        <w:rPr>
          <w:rFonts w:ascii="Times New Roman" w:eastAsia="Times New Roman" w:hAnsi="Times New Roman" w:cs="Times New Roman"/>
          <w:color w:val="000000"/>
          <w:sz w:val="28"/>
          <w:szCs w:val="28"/>
          <w:lang w:eastAsia="ru-RU"/>
        </w:rPr>
        <w:t>ва</w:t>
      </w:r>
      <w:r w:rsidRPr="00F1612C">
        <w:rPr>
          <w:rFonts w:ascii="Times New Roman" w:eastAsia="Times New Roman" w:hAnsi="Times New Roman" w:cs="Times New Roman"/>
          <w:color w:val="000000"/>
          <w:spacing w:val="-1"/>
          <w:sz w:val="28"/>
          <w:szCs w:val="28"/>
          <w:lang w:eastAsia="ru-RU"/>
        </w:rPr>
        <w:t>н</w:t>
      </w:r>
      <w:r w:rsidRPr="00F1612C">
        <w:rPr>
          <w:rFonts w:ascii="Times New Roman" w:eastAsia="Times New Roman" w:hAnsi="Times New Roman" w:cs="Times New Roman"/>
          <w:color w:val="000000"/>
          <w:sz w:val="28"/>
          <w:szCs w:val="28"/>
          <w:lang w:eastAsia="ru-RU"/>
        </w:rPr>
        <w:t>ий</w:t>
      </w:r>
      <w:r w:rsidRPr="00F1612C">
        <w:rPr>
          <w:rFonts w:ascii="Times New Roman" w:eastAsia="Times New Roman" w:hAnsi="Times New Roman" w:cs="Times New Roman"/>
          <w:color w:val="000000"/>
          <w:spacing w:val="168"/>
          <w:sz w:val="28"/>
          <w:szCs w:val="28"/>
          <w:lang w:eastAsia="ru-RU"/>
        </w:rPr>
        <w:t xml:space="preserve"> </w:t>
      </w:r>
      <w:r w:rsidRPr="00F1612C">
        <w:rPr>
          <w:rFonts w:ascii="Times New Roman" w:eastAsia="Times New Roman" w:hAnsi="Times New Roman" w:cs="Times New Roman"/>
          <w:color w:val="000000"/>
          <w:spacing w:val="-2"/>
          <w:sz w:val="28"/>
          <w:szCs w:val="28"/>
          <w:lang w:eastAsia="ru-RU"/>
        </w:rPr>
        <w:t>з</w:t>
      </w:r>
      <w:r w:rsidRPr="00F1612C">
        <w:rPr>
          <w:rFonts w:ascii="Times New Roman" w:eastAsia="Times New Roman" w:hAnsi="Times New Roman" w:cs="Times New Roman"/>
          <w:color w:val="000000"/>
          <w:sz w:val="28"/>
          <w:szCs w:val="28"/>
          <w:lang w:eastAsia="ru-RU"/>
        </w:rPr>
        <w:t>а</w:t>
      </w:r>
      <w:r w:rsidRPr="00F1612C">
        <w:rPr>
          <w:rFonts w:ascii="Times New Roman" w:eastAsia="Times New Roman" w:hAnsi="Times New Roman" w:cs="Times New Roman"/>
          <w:color w:val="000000"/>
          <w:spacing w:val="-1"/>
          <w:sz w:val="28"/>
          <w:szCs w:val="28"/>
          <w:lang w:eastAsia="ru-RU"/>
        </w:rPr>
        <w:t>п</w:t>
      </w:r>
      <w:r w:rsidRPr="00F1612C">
        <w:rPr>
          <w:rFonts w:ascii="Times New Roman" w:eastAsia="Times New Roman" w:hAnsi="Times New Roman" w:cs="Times New Roman"/>
          <w:color w:val="000000"/>
          <w:sz w:val="28"/>
          <w:szCs w:val="28"/>
          <w:lang w:eastAsia="ru-RU"/>
        </w:rPr>
        <w:t>ро</w:t>
      </w:r>
      <w:r w:rsidRPr="00F1612C">
        <w:rPr>
          <w:rFonts w:ascii="Times New Roman" w:eastAsia="Times New Roman" w:hAnsi="Times New Roman" w:cs="Times New Roman"/>
          <w:color w:val="000000"/>
          <w:spacing w:val="-2"/>
          <w:sz w:val="28"/>
          <w:szCs w:val="28"/>
          <w:lang w:eastAsia="ru-RU"/>
        </w:rPr>
        <w:t>с</w:t>
      </w:r>
      <w:r w:rsidRPr="00F1612C">
        <w:rPr>
          <w:rFonts w:ascii="Times New Roman" w:eastAsia="Times New Roman" w:hAnsi="Times New Roman" w:cs="Times New Roman"/>
          <w:color w:val="000000"/>
          <w:sz w:val="28"/>
          <w:szCs w:val="28"/>
          <w:lang w:eastAsia="ru-RU"/>
        </w:rPr>
        <w:t>ов</w:t>
      </w:r>
      <w:r w:rsidRPr="00F1612C">
        <w:rPr>
          <w:rFonts w:ascii="Times New Roman" w:eastAsia="Times New Roman" w:hAnsi="Times New Roman" w:cs="Times New Roman"/>
          <w:color w:val="000000"/>
          <w:spacing w:val="167"/>
          <w:sz w:val="28"/>
          <w:szCs w:val="28"/>
          <w:lang w:eastAsia="ru-RU"/>
        </w:rPr>
        <w:t xml:space="preserve"> </w:t>
      </w:r>
      <w:r w:rsidRPr="00F1612C">
        <w:rPr>
          <w:rFonts w:ascii="Times New Roman" w:eastAsia="Times New Roman" w:hAnsi="Times New Roman" w:cs="Times New Roman"/>
          <w:color w:val="000000"/>
          <w:spacing w:val="-2"/>
          <w:sz w:val="28"/>
          <w:szCs w:val="28"/>
          <w:lang w:eastAsia="ru-RU"/>
        </w:rPr>
        <w:t>у</w:t>
      </w:r>
      <w:r w:rsidRPr="00F1612C">
        <w:rPr>
          <w:rFonts w:ascii="Times New Roman" w:eastAsia="Times New Roman" w:hAnsi="Times New Roman" w:cs="Times New Roman"/>
          <w:color w:val="000000"/>
          <w:sz w:val="28"/>
          <w:szCs w:val="28"/>
          <w:lang w:eastAsia="ru-RU"/>
        </w:rPr>
        <w:t>частн</w:t>
      </w:r>
      <w:r w:rsidRPr="00F1612C">
        <w:rPr>
          <w:rFonts w:ascii="Times New Roman" w:eastAsia="Times New Roman" w:hAnsi="Times New Roman" w:cs="Times New Roman"/>
          <w:color w:val="000000"/>
          <w:spacing w:val="-1"/>
          <w:sz w:val="28"/>
          <w:szCs w:val="28"/>
          <w:lang w:eastAsia="ru-RU"/>
        </w:rPr>
        <w:t>и</w:t>
      </w:r>
      <w:r w:rsidRPr="00F1612C">
        <w:rPr>
          <w:rFonts w:ascii="Times New Roman" w:eastAsia="Times New Roman" w:hAnsi="Times New Roman" w:cs="Times New Roman"/>
          <w:color w:val="000000"/>
          <w:sz w:val="28"/>
          <w:szCs w:val="28"/>
          <w:lang w:eastAsia="ru-RU"/>
        </w:rPr>
        <w:t>к</w:t>
      </w:r>
      <w:r w:rsidRPr="00F1612C">
        <w:rPr>
          <w:rFonts w:ascii="Times New Roman" w:eastAsia="Times New Roman" w:hAnsi="Times New Roman" w:cs="Times New Roman"/>
          <w:color w:val="000000"/>
          <w:spacing w:val="1"/>
          <w:sz w:val="28"/>
          <w:szCs w:val="28"/>
          <w:lang w:eastAsia="ru-RU"/>
        </w:rPr>
        <w:t>о</w:t>
      </w:r>
      <w:r w:rsidRPr="00F1612C">
        <w:rPr>
          <w:rFonts w:ascii="Times New Roman" w:eastAsia="Times New Roman" w:hAnsi="Times New Roman" w:cs="Times New Roman"/>
          <w:color w:val="000000"/>
          <w:sz w:val="28"/>
          <w:szCs w:val="28"/>
          <w:lang w:eastAsia="ru-RU"/>
        </w:rPr>
        <w:t>в</w:t>
      </w:r>
      <w:r w:rsidRPr="00F1612C">
        <w:rPr>
          <w:rFonts w:ascii="Times New Roman" w:eastAsia="Times New Roman" w:hAnsi="Times New Roman" w:cs="Times New Roman"/>
          <w:color w:val="000000"/>
          <w:spacing w:val="165"/>
          <w:sz w:val="28"/>
          <w:szCs w:val="28"/>
          <w:lang w:eastAsia="ru-RU"/>
        </w:rPr>
        <w:t xml:space="preserve"> </w:t>
      </w:r>
      <w:r w:rsidRPr="00F1612C">
        <w:rPr>
          <w:rFonts w:ascii="Times New Roman" w:eastAsia="Times New Roman" w:hAnsi="Times New Roman" w:cs="Times New Roman"/>
          <w:color w:val="000000"/>
          <w:spacing w:val="1"/>
          <w:sz w:val="28"/>
          <w:szCs w:val="28"/>
          <w:lang w:eastAsia="ru-RU"/>
        </w:rPr>
        <w:t>о</w:t>
      </w:r>
      <w:r w:rsidRPr="00F1612C">
        <w:rPr>
          <w:rFonts w:ascii="Times New Roman" w:eastAsia="Times New Roman" w:hAnsi="Times New Roman" w:cs="Times New Roman"/>
          <w:color w:val="000000"/>
          <w:sz w:val="28"/>
          <w:szCs w:val="28"/>
          <w:lang w:eastAsia="ru-RU"/>
        </w:rPr>
        <w:t>бразо</w:t>
      </w:r>
      <w:r w:rsidRPr="00F1612C">
        <w:rPr>
          <w:rFonts w:ascii="Times New Roman" w:eastAsia="Times New Roman" w:hAnsi="Times New Roman" w:cs="Times New Roman"/>
          <w:color w:val="000000"/>
          <w:spacing w:val="-1"/>
          <w:sz w:val="28"/>
          <w:szCs w:val="28"/>
          <w:lang w:eastAsia="ru-RU"/>
        </w:rPr>
        <w:t>в</w:t>
      </w:r>
      <w:r w:rsidRPr="00F1612C">
        <w:rPr>
          <w:rFonts w:ascii="Times New Roman" w:eastAsia="Times New Roman" w:hAnsi="Times New Roman" w:cs="Times New Roman"/>
          <w:color w:val="000000"/>
          <w:sz w:val="28"/>
          <w:szCs w:val="28"/>
          <w:lang w:eastAsia="ru-RU"/>
        </w:rPr>
        <w:t>ате</w:t>
      </w:r>
      <w:r w:rsidRPr="00F1612C">
        <w:rPr>
          <w:rFonts w:ascii="Times New Roman" w:eastAsia="Times New Roman" w:hAnsi="Times New Roman" w:cs="Times New Roman"/>
          <w:color w:val="000000"/>
          <w:spacing w:val="-1"/>
          <w:sz w:val="28"/>
          <w:szCs w:val="28"/>
          <w:lang w:eastAsia="ru-RU"/>
        </w:rPr>
        <w:t>л</w:t>
      </w:r>
      <w:r w:rsidRPr="00F1612C">
        <w:rPr>
          <w:rFonts w:ascii="Times New Roman" w:eastAsia="Times New Roman" w:hAnsi="Times New Roman" w:cs="Times New Roman"/>
          <w:color w:val="000000"/>
          <w:sz w:val="28"/>
          <w:szCs w:val="28"/>
          <w:lang w:eastAsia="ru-RU"/>
        </w:rPr>
        <w:t>ь</w:t>
      </w:r>
      <w:r w:rsidRPr="00F1612C">
        <w:rPr>
          <w:rFonts w:ascii="Times New Roman" w:eastAsia="Times New Roman" w:hAnsi="Times New Roman" w:cs="Times New Roman"/>
          <w:color w:val="000000"/>
          <w:spacing w:val="-1"/>
          <w:sz w:val="28"/>
          <w:szCs w:val="28"/>
          <w:lang w:eastAsia="ru-RU"/>
        </w:rPr>
        <w:t>н</w:t>
      </w:r>
      <w:r w:rsidRPr="00F1612C">
        <w:rPr>
          <w:rFonts w:ascii="Times New Roman" w:eastAsia="Times New Roman" w:hAnsi="Times New Roman" w:cs="Times New Roman"/>
          <w:color w:val="000000"/>
          <w:sz w:val="28"/>
          <w:szCs w:val="28"/>
          <w:lang w:eastAsia="ru-RU"/>
        </w:rPr>
        <w:t>о</w:t>
      </w:r>
      <w:r w:rsidRPr="00F1612C">
        <w:rPr>
          <w:rFonts w:ascii="Times New Roman" w:eastAsia="Times New Roman" w:hAnsi="Times New Roman" w:cs="Times New Roman"/>
          <w:color w:val="000000"/>
          <w:spacing w:val="-1"/>
          <w:sz w:val="28"/>
          <w:szCs w:val="28"/>
          <w:lang w:eastAsia="ru-RU"/>
        </w:rPr>
        <w:t>г</w:t>
      </w:r>
      <w:r w:rsidRPr="00F1612C">
        <w:rPr>
          <w:rFonts w:ascii="Times New Roman" w:eastAsia="Times New Roman" w:hAnsi="Times New Roman" w:cs="Times New Roman"/>
          <w:color w:val="000000"/>
          <w:sz w:val="28"/>
          <w:szCs w:val="28"/>
          <w:lang w:eastAsia="ru-RU"/>
        </w:rPr>
        <w:t>о процесса</w:t>
      </w:r>
      <w:r w:rsidRPr="00F1612C">
        <w:rPr>
          <w:rFonts w:ascii="Times New Roman" w:eastAsia="Times New Roman" w:hAnsi="Times New Roman" w:cs="Times New Roman"/>
          <w:color w:val="000000"/>
          <w:spacing w:val="41"/>
          <w:sz w:val="28"/>
          <w:szCs w:val="28"/>
          <w:lang w:eastAsia="ru-RU"/>
        </w:rPr>
        <w:t xml:space="preserve"> </w:t>
      </w:r>
      <w:r w:rsidRPr="00F1612C">
        <w:rPr>
          <w:rFonts w:ascii="Times New Roman" w:eastAsia="Times New Roman" w:hAnsi="Times New Roman" w:cs="Times New Roman"/>
          <w:color w:val="000000"/>
          <w:spacing w:val="-1"/>
          <w:sz w:val="28"/>
          <w:szCs w:val="28"/>
          <w:lang w:eastAsia="ru-RU"/>
        </w:rPr>
        <w:t>(</w:t>
      </w:r>
      <w:r w:rsidRPr="00F1612C">
        <w:rPr>
          <w:rFonts w:ascii="Times New Roman" w:eastAsia="Times New Roman" w:hAnsi="Times New Roman" w:cs="Times New Roman"/>
          <w:color w:val="000000"/>
          <w:sz w:val="28"/>
          <w:szCs w:val="28"/>
          <w:lang w:eastAsia="ru-RU"/>
        </w:rPr>
        <w:t>с</w:t>
      </w:r>
      <w:r w:rsidRPr="00F1612C">
        <w:rPr>
          <w:rFonts w:ascii="Times New Roman" w:eastAsia="Times New Roman" w:hAnsi="Times New Roman" w:cs="Times New Roman"/>
          <w:color w:val="000000"/>
          <w:spacing w:val="42"/>
          <w:sz w:val="28"/>
          <w:szCs w:val="28"/>
          <w:lang w:eastAsia="ru-RU"/>
        </w:rPr>
        <w:t xml:space="preserve"> </w:t>
      </w:r>
      <w:r w:rsidRPr="00F1612C">
        <w:rPr>
          <w:rFonts w:ascii="Times New Roman" w:eastAsia="Times New Roman" w:hAnsi="Times New Roman" w:cs="Times New Roman"/>
          <w:color w:val="000000"/>
          <w:spacing w:val="-2"/>
          <w:sz w:val="28"/>
          <w:szCs w:val="28"/>
          <w:lang w:eastAsia="ru-RU"/>
        </w:rPr>
        <w:t>у</w:t>
      </w:r>
      <w:r w:rsidRPr="00F1612C">
        <w:rPr>
          <w:rFonts w:ascii="Times New Roman" w:eastAsia="Times New Roman" w:hAnsi="Times New Roman" w:cs="Times New Roman"/>
          <w:color w:val="000000"/>
          <w:sz w:val="28"/>
          <w:szCs w:val="28"/>
          <w:lang w:eastAsia="ru-RU"/>
        </w:rPr>
        <w:t>четом</w:t>
      </w:r>
      <w:r w:rsidRPr="00F1612C">
        <w:rPr>
          <w:rFonts w:ascii="Times New Roman" w:eastAsia="Times New Roman" w:hAnsi="Times New Roman" w:cs="Times New Roman"/>
          <w:color w:val="000000"/>
          <w:spacing w:val="40"/>
          <w:sz w:val="28"/>
          <w:szCs w:val="28"/>
          <w:lang w:eastAsia="ru-RU"/>
        </w:rPr>
        <w:t xml:space="preserve"> </w:t>
      </w:r>
      <w:r w:rsidRPr="00F1612C">
        <w:rPr>
          <w:rFonts w:ascii="Times New Roman" w:eastAsia="Times New Roman" w:hAnsi="Times New Roman" w:cs="Times New Roman"/>
          <w:color w:val="000000"/>
          <w:spacing w:val="1"/>
          <w:sz w:val="28"/>
          <w:szCs w:val="28"/>
          <w:lang w:eastAsia="ru-RU"/>
        </w:rPr>
        <w:t>р</w:t>
      </w:r>
      <w:r w:rsidRPr="00F1612C">
        <w:rPr>
          <w:rFonts w:ascii="Times New Roman" w:eastAsia="Times New Roman" w:hAnsi="Times New Roman" w:cs="Times New Roman"/>
          <w:color w:val="000000"/>
          <w:sz w:val="28"/>
          <w:szCs w:val="28"/>
          <w:lang w:eastAsia="ru-RU"/>
        </w:rPr>
        <w:t>ез</w:t>
      </w:r>
      <w:r w:rsidRPr="00F1612C">
        <w:rPr>
          <w:rFonts w:ascii="Times New Roman" w:eastAsia="Times New Roman" w:hAnsi="Times New Roman" w:cs="Times New Roman"/>
          <w:color w:val="000000"/>
          <w:spacing w:val="-3"/>
          <w:sz w:val="28"/>
          <w:szCs w:val="28"/>
          <w:lang w:eastAsia="ru-RU"/>
        </w:rPr>
        <w:t>у</w:t>
      </w:r>
      <w:r w:rsidRPr="00F1612C">
        <w:rPr>
          <w:rFonts w:ascii="Times New Roman" w:eastAsia="Times New Roman" w:hAnsi="Times New Roman" w:cs="Times New Roman"/>
          <w:color w:val="000000"/>
          <w:sz w:val="28"/>
          <w:szCs w:val="28"/>
          <w:lang w:eastAsia="ru-RU"/>
        </w:rPr>
        <w:t>л</w:t>
      </w:r>
      <w:r w:rsidRPr="00F1612C">
        <w:rPr>
          <w:rFonts w:ascii="Times New Roman" w:eastAsia="Times New Roman" w:hAnsi="Times New Roman" w:cs="Times New Roman"/>
          <w:color w:val="000000"/>
          <w:spacing w:val="-1"/>
          <w:sz w:val="28"/>
          <w:szCs w:val="28"/>
          <w:lang w:eastAsia="ru-RU"/>
        </w:rPr>
        <w:t>ь</w:t>
      </w:r>
      <w:r w:rsidRPr="00F1612C">
        <w:rPr>
          <w:rFonts w:ascii="Times New Roman" w:eastAsia="Times New Roman" w:hAnsi="Times New Roman" w:cs="Times New Roman"/>
          <w:color w:val="000000"/>
          <w:sz w:val="28"/>
          <w:szCs w:val="28"/>
          <w:lang w:eastAsia="ru-RU"/>
        </w:rPr>
        <w:t>татов</w:t>
      </w:r>
      <w:r w:rsidRPr="00F1612C">
        <w:rPr>
          <w:rFonts w:ascii="Times New Roman" w:eastAsia="Times New Roman" w:hAnsi="Times New Roman" w:cs="Times New Roman"/>
          <w:color w:val="000000"/>
          <w:spacing w:val="43"/>
          <w:sz w:val="28"/>
          <w:szCs w:val="28"/>
          <w:lang w:eastAsia="ru-RU"/>
        </w:rPr>
        <w:t xml:space="preserve"> </w:t>
      </w:r>
      <w:r w:rsidRPr="00F1612C">
        <w:rPr>
          <w:rFonts w:ascii="Times New Roman" w:eastAsia="Times New Roman" w:hAnsi="Times New Roman" w:cs="Times New Roman"/>
          <w:color w:val="000000"/>
          <w:sz w:val="28"/>
          <w:szCs w:val="28"/>
          <w:lang w:eastAsia="ru-RU"/>
        </w:rPr>
        <w:t>м</w:t>
      </w:r>
      <w:r w:rsidRPr="00F1612C">
        <w:rPr>
          <w:rFonts w:ascii="Times New Roman" w:eastAsia="Times New Roman" w:hAnsi="Times New Roman" w:cs="Times New Roman"/>
          <w:color w:val="000000"/>
          <w:spacing w:val="1"/>
          <w:sz w:val="28"/>
          <w:szCs w:val="28"/>
          <w:lang w:eastAsia="ru-RU"/>
        </w:rPr>
        <w:t>о</w:t>
      </w:r>
      <w:r w:rsidRPr="00F1612C">
        <w:rPr>
          <w:rFonts w:ascii="Times New Roman" w:eastAsia="Times New Roman" w:hAnsi="Times New Roman" w:cs="Times New Roman"/>
          <w:color w:val="000000"/>
          <w:sz w:val="28"/>
          <w:szCs w:val="28"/>
          <w:lang w:eastAsia="ru-RU"/>
        </w:rPr>
        <w:t>ни</w:t>
      </w:r>
      <w:r w:rsidRPr="00F1612C">
        <w:rPr>
          <w:rFonts w:ascii="Times New Roman" w:eastAsia="Times New Roman" w:hAnsi="Times New Roman" w:cs="Times New Roman"/>
          <w:color w:val="000000"/>
          <w:spacing w:val="-1"/>
          <w:sz w:val="28"/>
          <w:szCs w:val="28"/>
          <w:lang w:eastAsia="ru-RU"/>
        </w:rPr>
        <w:t>т</w:t>
      </w:r>
      <w:r w:rsidRPr="00F1612C">
        <w:rPr>
          <w:rFonts w:ascii="Times New Roman" w:eastAsia="Times New Roman" w:hAnsi="Times New Roman" w:cs="Times New Roman"/>
          <w:color w:val="000000"/>
          <w:sz w:val="28"/>
          <w:szCs w:val="28"/>
          <w:lang w:eastAsia="ru-RU"/>
        </w:rPr>
        <w:t>оринга</w:t>
      </w:r>
      <w:r w:rsidRPr="00F1612C">
        <w:rPr>
          <w:rFonts w:ascii="Times New Roman" w:eastAsia="Times New Roman" w:hAnsi="Times New Roman" w:cs="Times New Roman"/>
          <w:color w:val="000000"/>
          <w:spacing w:val="39"/>
          <w:sz w:val="28"/>
          <w:szCs w:val="28"/>
          <w:lang w:eastAsia="ru-RU"/>
        </w:rPr>
        <w:t xml:space="preserve"> </w:t>
      </w:r>
      <w:r w:rsidRPr="00F1612C">
        <w:rPr>
          <w:rFonts w:ascii="Times New Roman" w:eastAsia="Times New Roman" w:hAnsi="Times New Roman" w:cs="Times New Roman"/>
          <w:color w:val="000000"/>
          <w:spacing w:val="1"/>
          <w:sz w:val="28"/>
          <w:szCs w:val="28"/>
          <w:lang w:eastAsia="ru-RU"/>
        </w:rPr>
        <w:t>об</w:t>
      </w:r>
      <w:r w:rsidRPr="00F1612C">
        <w:rPr>
          <w:rFonts w:ascii="Times New Roman" w:eastAsia="Times New Roman" w:hAnsi="Times New Roman" w:cs="Times New Roman"/>
          <w:color w:val="000000"/>
          <w:sz w:val="28"/>
          <w:szCs w:val="28"/>
          <w:lang w:eastAsia="ru-RU"/>
        </w:rPr>
        <w:t>сл</w:t>
      </w:r>
      <w:r w:rsidRPr="00F1612C">
        <w:rPr>
          <w:rFonts w:ascii="Times New Roman" w:eastAsia="Times New Roman" w:hAnsi="Times New Roman" w:cs="Times New Roman"/>
          <w:color w:val="000000"/>
          <w:spacing w:val="-1"/>
          <w:sz w:val="28"/>
          <w:szCs w:val="28"/>
          <w:lang w:eastAsia="ru-RU"/>
        </w:rPr>
        <w:t>ед</w:t>
      </w:r>
      <w:r w:rsidRPr="00F1612C">
        <w:rPr>
          <w:rFonts w:ascii="Times New Roman" w:eastAsia="Times New Roman" w:hAnsi="Times New Roman" w:cs="Times New Roman"/>
          <w:color w:val="000000"/>
          <w:sz w:val="28"/>
          <w:szCs w:val="28"/>
          <w:lang w:eastAsia="ru-RU"/>
        </w:rPr>
        <w:t>ова</w:t>
      </w:r>
      <w:r w:rsidRPr="00F1612C">
        <w:rPr>
          <w:rFonts w:ascii="Times New Roman" w:eastAsia="Times New Roman" w:hAnsi="Times New Roman" w:cs="Times New Roman"/>
          <w:color w:val="000000"/>
          <w:spacing w:val="-2"/>
          <w:sz w:val="28"/>
          <w:szCs w:val="28"/>
          <w:lang w:eastAsia="ru-RU"/>
        </w:rPr>
        <w:t>н</w:t>
      </w:r>
      <w:r w:rsidRPr="00F1612C">
        <w:rPr>
          <w:rFonts w:ascii="Times New Roman" w:eastAsia="Times New Roman" w:hAnsi="Times New Roman" w:cs="Times New Roman"/>
          <w:color w:val="000000"/>
          <w:spacing w:val="-1"/>
          <w:sz w:val="28"/>
          <w:szCs w:val="28"/>
          <w:lang w:eastAsia="ru-RU"/>
        </w:rPr>
        <w:t>и</w:t>
      </w:r>
      <w:r w:rsidRPr="00F1612C">
        <w:rPr>
          <w:rFonts w:ascii="Times New Roman" w:eastAsia="Times New Roman" w:hAnsi="Times New Roman" w:cs="Times New Roman"/>
          <w:color w:val="000000"/>
          <w:sz w:val="28"/>
          <w:szCs w:val="28"/>
          <w:lang w:eastAsia="ru-RU"/>
        </w:rPr>
        <w:t>я</w:t>
      </w:r>
      <w:r w:rsidRPr="00F1612C">
        <w:rPr>
          <w:rFonts w:ascii="Times New Roman" w:eastAsia="Times New Roman" w:hAnsi="Times New Roman" w:cs="Times New Roman"/>
          <w:color w:val="000000"/>
          <w:spacing w:val="42"/>
          <w:sz w:val="28"/>
          <w:szCs w:val="28"/>
          <w:lang w:eastAsia="ru-RU"/>
        </w:rPr>
        <w:t xml:space="preserve"> </w:t>
      </w:r>
      <w:r w:rsidRPr="00F1612C">
        <w:rPr>
          <w:rFonts w:ascii="Times New Roman" w:eastAsia="Times New Roman" w:hAnsi="Times New Roman" w:cs="Times New Roman"/>
          <w:color w:val="000000"/>
          <w:sz w:val="28"/>
          <w:szCs w:val="28"/>
          <w:lang w:eastAsia="ru-RU"/>
        </w:rPr>
        <w:t>воспи</w:t>
      </w:r>
      <w:r w:rsidRPr="00F1612C">
        <w:rPr>
          <w:rFonts w:ascii="Times New Roman" w:eastAsia="Times New Roman" w:hAnsi="Times New Roman" w:cs="Times New Roman"/>
          <w:color w:val="000000"/>
          <w:spacing w:val="-1"/>
          <w:sz w:val="28"/>
          <w:szCs w:val="28"/>
          <w:lang w:eastAsia="ru-RU"/>
        </w:rPr>
        <w:t>т</w:t>
      </w:r>
      <w:r w:rsidRPr="00F1612C">
        <w:rPr>
          <w:rFonts w:ascii="Times New Roman" w:eastAsia="Times New Roman" w:hAnsi="Times New Roman" w:cs="Times New Roman"/>
          <w:color w:val="000000"/>
          <w:sz w:val="28"/>
          <w:szCs w:val="28"/>
          <w:lang w:eastAsia="ru-RU"/>
        </w:rPr>
        <w:t>а</w:t>
      </w:r>
      <w:r w:rsidRPr="00F1612C">
        <w:rPr>
          <w:rFonts w:ascii="Times New Roman" w:eastAsia="Times New Roman" w:hAnsi="Times New Roman" w:cs="Times New Roman"/>
          <w:color w:val="000000"/>
          <w:spacing w:val="-1"/>
          <w:sz w:val="28"/>
          <w:szCs w:val="28"/>
          <w:lang w:eastAsia="ru-RU"/>
        </w:rPr>
        <w:t>н</w:t>
      </w:r>
      <w:r w:rsidRPr="00F1612C">
        <w:rPr>
          <w:rFonts w:ascii="Times New Roman" w:eastAsia="Times New Roman" w:hAnsi="Times New Roman" w:cs="Times New Roman"/>
          <w:color w:val="000000"/>
          <w:sz w:val="28"/>
          <w:szCs w:val="28"/>
          <w:lang w:eastAsia="ru-RU"/>
        </w:rPr>
        <w:t>ников</w:t>
      </w:r>
      <w:r w:rsidRPr="00F1612C">
        <w:rPr>
          <w:rFonts w:ascii="Times New Roman" w:eastAsia="Times New Roman" w:hAnsi="Times New Roman" w:cs="Times New Roman"/>
          <w:color w:val="000000"/>
          <w:spacing w:val="49"/>
          <w:sz w:val="28"/>
          <w:szCs w:val="28"/>
          <w:lang w:eastAsia="ru-RU"/>
        </w:rPr>
        <w:t xml:space="preserve"> </w:t>
      </w:r>
      <w:r w:rsidRPr="00F1612C">
        <w:rPr>
          <w:rFonts w:ascii="Times New Roman" w:eastAsia="Times New Roman" w:hAnsi="Times New Roman" w:cs="Times New Roman"/>
          <w:color w:val="000000"/>
          <w:sz w:val="28"/>
          <w:szCs w:val="28"/>
          <w:lang w:eastAsia="ru-RU"/>
        </w:rPr>
        <w:t>и анке</w:t>
      </w:r>
      <w:r w:rsidRPr="00F1612C">
        <w:rPr>
          <w:rFonts w:ascii="Times New Roman" w:eastAsia="Times New Roman" w:hAnsi="Times New Roman" w:cs="Times New Roman"/>
          <w:color w:val="000000"/>
          <w:spacing w:val="-1"/>
          <w:sz w:val="28"/>
          <w:szCs w:val="28"/>
          <w:lang w:eastAsia="ru-RU"/>
        </w:rPr>
        <w:t>ти</w:t>
      </w:r>
      <w:r w:rsidRPr="00F1612C">
        <w:rPr>
          <w:rFonts w:ascii="Times New Roman" w:eastAsia="Times New Roman" w:hAnsi="Times New Roman" w:cs="Times New Roman"/>
          <w:color w:val="000000"/>
          <w:sz w:val="28"/>
          <w:szCs w:val="28"/>
          <w:lang w:eastAsia="ru-RU"/>
        </w:rPr>
        <w:t>ров</w:t>
      </w:r>
      <w:r w:rsidRPr="00F1612C">
        <w:rPr>
          <w:rFonts w:ascii="Times New Roman" w:eastAsia="Times New Roman" w:hAnsi="Times New Roman" w:cs="Times New Roman"/>
          <w:color w:val="000000"/>
          <w:spacing w:val="-1"/>
          <w:sz w:val="28"/>
          <w:szCs w:val="28"/>
          <w:lang w:eastAsia="ru-RU"/>
        </w:rPr>
        <w:t>а</w:t>
      </w:r>
      <w:r w:rsidRPr="00F1612C">
        <w:rPr>
          <w:rFonts w:ascii="Times New Roman" w:eastAsia="Times New Roman" w:hAnsi="Times New Roman" w:cs="Times New Roman"/>
          <w:color w:val="000000"/>
          <w:sz w:val="28"/>
          <w:szCs w:val="28"/>
          <w:lang w:eastAsia="ru-RU"/>
        </w:rPr>
        <w:t>н</w:t>
      </w:r>
      <w:r w:rsidRPr="00F1612C">
        <w:rPr>
          <w:rFonts w:ascii="Times New Roman" w:eastAsia="Times New Roman" w:hAnsi="Times New Roman" w:cs="Times New Roman"/>
          <w:color w:val="000000"/>
          <w:spacing w:val="-1"/>
          <w:sz w:val="28"/>
          <w:szCs w:val="28"/>
          <w:lang w:eastAsia="ru-RU"/>
        </w:rPr>
        <w:t>и</w:t>
      </w:r>
      <w:r w:rsidRPr="00F1612C">
        <w:rPr>
          <w:rFonts w:ascii="Times New Roman" w:eastAsia="Times New Roman" w:hAnsi="Times New Roman" w:cs="Times New Roman"/>
          <w:color w:val="000000"/>
          <w:sz w:val="28"/>
          <w:szCs w:val="28"/>
          <w:lang w:eastAsia="ru-RU"/>
        </w:rPr>
        <w:t>я</w:t>
      </w:r>
      <w:r w:rsidRPr="00F1612C">
        <w:rPr>
          <w:rFonts w:ascii="Times New Roman" w:eastAsia="Times New Roman" w:hAnsi="Times New Roman" w:cs="Times New Roman"/>
          <w:color w:val="000000"/>
          <w:spacing w:val="160"/>
          <w:sz w:val="28"/>
          <w:szCs w:val="28"/>
          <w:lang w:eastAsia="ru-RU"/>
        </w:rPr>
        <w:t xml:space="preserve"> </w:t>
      </w:r>
      <w:r w:rsidRPr="00F1612C">
        <w:rPr>
          <w:rFonts w:ascii="Times New Roman" w:eastAsia="Times New Roman" w:hAnsi="Times New Roman" w:cs="Times New Roman"/>
          <w:color w:val="000000"/>
          <w:sz w:val="28"/>
          <w:szCs w:val="28"/>
          <w:lang w:eastAsia="ru-RU"/>
        </w:rPr>
        <w:t>чл</w:t>
      </w:r>
      <w:r w:rsidRPr="00F1612C">
        <w:rPr>
          <w:rFonts w:ascii="Times New Roman" w:eastAsia="Times New Roman" w:hAnsi="Times New Roman" w:cs="Times New Roman"/>
          <w:color w:val="000000"/>
          <w:spacing w:val="-1"/>
          <w:sz w:val="28"/>
          <w:szCs w:val="28"/>
          <w:lang w:eastAsia="ru-RU"/>
        </w:rPr>
        <w:t>е</w:t>
      </w:r>
      <w:r w:rsidRPr="00F1612C">
        <w:rPr>
          <w:rFonts w:ascii="Times New Roman" w:eastAsia="Times New Roman" w:hAnsi="Times New Roman" w:cs="Times New Roman"/>
          <w:color w:val="000000"/>
          <w:sz w:val="28"/>
          <w:szCs w:val="28"/>
          <w:lang w:eastAsia="ru-RU"/>
        </w:rPr>
        <w:t>нов</w:t>
      </w:r>
      <w:r w:rsidRPr="00F1612C">
        <w:rPr>
          <w:rFonts w:ascii="Times New Roman" w:eastAsia="Times New Roman" w:hAnsi="Times New Roman" w:cs="Times New Roman"/>
          <w:color w:val="000000"/>
          <w:spacing w:val="157"/>
          <w:sz w:val="28"/>
          <w:szCs w:val="28"/>
          <w:lang w:eastAsia="ru-RU"/>
        </w:rPr>
        <w:t xml:space="preserve"> </w:t>
      </w:r>
      <w:r w:rsidRPr="00F1612C">
        <w:rPr>
          <w:rFonts w:ascii="Times New Roman" w:eastAsia="Times New Roman" w:hAnsi="Times New Roman" w:cs="Times New Roman"/>
          <w:color w:val="000000"/>
          <w:spacing w:val="1"/>
          <w:sz w:val="28"/>
          <w:szCs w:val="28"/>
          <w:lang w:eastAsia="ru-RU"/>
        </w:rPr>
        <w:t>их</w:t>
      </w:r>
      <w:r w:rsidRPr="00F1612C">
        <w:rPr>
          <w:rFonts w:ascii="Times New Roman" w:eastAsia="Times New Roman" w:hAnsi="Times New Roman" w:cs="Times New Roman"/>
          <w:color w:val="000000"/>
          <w:spacing w:val="159"/>
          <w:sz w:val="28"/>
          <w:szCs w:val="28"/>
          <w:lang w:eastAsia="ru-RU"/>
        </w:rPr>
        <w:t xml:space="preserve"> </w:t>
      </w:r>
      <w:r w:rsidRPr="00F1612C">
        <w:rPr>
          <w:rFonts w:ascii="Times New Roman" w:eastAsia="Times New Roman" w:hAnsi="Times New Roman" w:cs="Times New Roman"/>
          <w:color w:val="000000"/>
          <w:sz w:val="28"/>
          <w:szCs w:val="28"/>
          <w:lang w:eastAsia="ru-RU"/>
        </w:rPr>
        <w:t>сем</w:t>
      </w:r>
      <w:r w:rsidRPr="00F1612C">
        <w:rPr>
          <w:rFonts w:ascii="Times New Roman" w:eastAsia="Times New Roman" w:hAnsi="Times New Roman" w:cs="Times New Roman"/>
          <w:color w:val="000000"/>
          <w:spacing w:val="-1"/>
          <w:sz w:val="28"/>
          <w:szCs w:val="28"/>
          <w:lang w:eastAsia="ru-RU"/>
        </w:rPr>
        <w:t>е</w:t>
      </w:r>
      <w:r w:rsidRPr="00F1612C">
        <w:rPr>
          <w:rFonts w:ascii="Times New Roman" w:eastAsia="Times New Roman" w:hAnsi="Times New Roman" w:cs="Times New Roman"/>
          <w:color w:val="000000"/>
          <w:sz w:val="28"/>
          <w:szCs w:val="28"/>
          <w:lang w:eastAsia="ru-RU"/>
        </w:rPr>
        <w:t>й,</w:t>
      </w:r>
      <w:r w:rsidRPr="00F1612C">
        <w:rPr>
          <w:rFonts w:ascii="Times New Roman" w:eastAsia="Times New Roman" w:hAnsi="Times New Roman" w:cs="Times New Roman"/>
          <w:color w:val="000000"/>
          <w:spacing w:val="159"/>
          <w:sz w:val="28"/>
          <w:szCs w:val="28"/>
          <w:lang w:eastAsia="ru-RU"/>
        </w:rPr>
        <w:t xml:space="preserve"> </w:t>
      </w:r>
      <w:r w:rsidRPr="00F1612C">
        <w:rPr>
          <w:rFonts w:ascii="Times New Roman" w:eastAsia="Times New Roman" w:hAnsi="Times New Roman" w:cs="Times New Roman"/>
          <w:color w:val="000000"/>
          <w:sz w:val="28"/>
          <w:szCs w:val="28"/>
          <w:lang w:eastAsia="ru-RU"/>
        </w:rPr>
        <w:t>а</w:t>
      </w:r>
      <w:r w:rsidRPr="00F1612C">
        <w:rPr>
          <w:rFonts w:ascii="Times New Roman" w:eastAsia="Times New Roman" w:hAnsi="Times New Roman" w:cs="Times New Roman"/>
          <w:color w:val="000000"/>
          <w:spacing w:val="157"/>
          <w:sz w:val="28"/>
          <w:szCs w:val="28"/>
          <w:lang w:eastAsia="ru-RU"/>
        </w:rPr>
        <w:t xml:space="preserve"> </w:t>
      </w:r>
      <w:r w:rsidRPr="00F1612C">
        <w:rPr>
          <w:rFonts w:ascii="Times New Roman" w:eastAsia="Times New Roman" w:hAnsi="Times New Roman" w:cs="Times New Roman"/>
          <w:color w:val="000000"/>
          <w:sz w:val="28"/>
          <w:szCs w:val="28"/>
          <w:lang w:eastAsia="ru-RU"/>
        </w:rPr>
        <w:t>также</w:t>
      </w:r>
      <w:r w:rsidRPr="00F1612C">
        <w:rPr>
          <w:rFonts w:ascii="Times New Roman" w:eastAsia="Times New Roman" w:hAnsi="Times New Roman" w:cs="Times New Roman"/>
          <w:color w:val="000000"/>
          <w:spacing w:val="157"/>
          <w:sz w:val="28"/>
          <w:szCs w:val="28"/>
          <w:lang w:eastAsia="ru-RU"/>
        </w:rPr>
        <w:t xml:space="preserve"> </w:t>
      </w:r>
      <w:r w:rsidRPr="00F1612C">
        <w:rPr>
          <w:rFonts w:ascii="Times New Roman" w:eastAsia="Times New Roman" w:hAnsi="Times New Roman" w:cs="Times New Roman"/>
          <w:color w:val="000000"/>
          <w:spacing w:val="1"/>
          <w:sz w:val="28"/>
          <w:szCs w:val="28"/>
          <w:lang w:eastAsia="ru-RU"/>
        </w:rPr>
        <w:t>п</w:t>
      </w:r>
      <w:r w:rsidRPr="00F1612C">
        <w:rPr>
          <w:rFonts w:ascii="Times New Roman" w:eastAsia="Times New Roman" w:hAnsi="Times New Roman" w:cs="Times New Roman"/>
          <w:color w:val="000000"/>
          <w:sz w:val="28"/>
          <w:szCs w:val="28"/>
          <w:lang w:eastAsia="ru-RU"/>
        </w:rPr>
        <w:t>еда</w:t>
      </w:r>
      <w:r w:rsidRPr="00F1612C">
        <w:rPr>
          <w:rFonts w:ascii="Times New Roman" w:eastAsia="Times New Roman" w:hAnsi="Times New Roman" w:cs="Times New Roman"/>
          <w:color w:val="000000"/>
          <w:spacing w:val="-2"/>
          <w:sz w:val="28"/>
          <w:szCs w:val="28"/>
          <w:lang w:eastAsia="ru-RU"/>
        </w:rPr>
        <w:t>г</w:t>
      </w:r>
      <w:r w:rsidRPr="00F1612C">
        <w:rPr>
          <w:rFonts w:ascii="Times New Roman" w:eastAsia="Times New Roman" w:hAnsi="Times New Roman" w:cs="Times New Roman"/>
          <w:color w:val="000000"/>
          <w:sz w:val="28"/>
          <w:szCs w:val="28"/>
          <w:lang w:eastAsia="ru-RU"/>
        </w:rPr>
        <w:t>о</w:t>
      </w:r>
      <w:r w:rsidRPr="00F1612C">
        <w:rPr>
          <w:rFonts w:ascii="Times New Roman" w:eastAsia="Times New Roman" w:hAnsi="Times New Roman" w:cs="Times New Roman"/>
          <w:color w:val="000000"/>
          <w:spacing w:val="-2"/>
          <w:sz w:val="28"/>
          <w:szCs w:val="28"/>
          <w:lang w:eastAsia="ru-RU"/>
        </w:rPr>
        <w:t>г</w:t>
      </w:r>
      <w:r w:rsidRPr="00F1612C">
        <w:rPr>
          <w:rFonts w:ascii="Times New Roman" w:eastAsia="Times New Roman" w:hAnsi="Times New Roman" w:cs="Times New Roman"/>
          <w:color w:val="000000"/>
          <w:sz w:val="28"/>
          <w:szCs w:val="28"/>
          <w:lang w:eastAsia="ru-RU"/>
        </w:rPr>
        <w:t>ов</w:t>
      </w:r>
      <w:r w:rsidRPr="00F1612C">
        <w:rPr>
          <w:rFonts w:ascii="Times New Roman" w:eastAsia="Times New Roman" w:hAnsi="Times New Roman" w:cs="Times New Roman"/>
          <w:color w:val="000000"/>
          <w:spacing w:val="158"/>
          <w:sz w:val="28"/>
          <w:szCs w:val="28"/>
          <w:lang w:eastAsia="ru-RU"/>
        </w:rPr>
        <w:t xml:space="preserve"> </w:t>
      </w:r>
      <w:r w:rsidRPr="00F1612C">
        <w:rPr>
          <w:rFonts w:ascii="Times New Roman" w:eastAsia="Times New Roman" w:hAnsi="Times New Roman" w:cs="Times New Roman"/>
          <w:color w:val="000000"/>
          <w:sz w:val="28"/>
          <w:szCs w:val="28"/>
          <w:lang w:eastAsia="ru-RU"/>
        </w:rPr>
        <w:t>и</w:t>
      </w:r>
      <w:r w:rsidRPr="00F1612C">
        <w:rPr>
          <w:rFonts w:ascii="Times New Roman" w:eastAsia="Times New Roman" w:hAnsi="Times New Roman" w:cs="Times New Roman"/>
          <w:color w:val="000000"/>
          <w:spacing w:val="161"/>
          <w:sz w:val="28"/>
          <w:szCs w:val="28"/>
          <w:lang w:eastAsia="ru-RU"/>
        </w:rPr>
        <w:t xml:space="preserve"> </w:t>
      </w:r>
      <w:r w:rsidRPr="00F1612C">
        <w:rPr>
          <w:rFonts w:ascii="Times New Roman" w:eastAsia="Times New Roman" w:hAnsi="Times New Roman" w:cs="Times New Roman"/>
          <w:color w:val="000000"/>
          <w:sz w:val="28"/>
          <w:szCs w:val="28"/>
          <w:lang w:eastAsia="ru-RU"/>
        </w:rPr>
        <w:t>микро</w:t>
      </w:r>
      <w:r w:rsidRPr="00F1612C">
        <w:rPr>
          <w:rFonts w:ascii="Times New Roman" w:eastAsia="Times New Roman" w:hAnsi="Times New Roman" w:cs="Times New Roman"/>
          <w:color w:val="000000"/>
          <w:spacing w:val="-1"/>
          <w:sz w:val="28"/>
          <w:szCs w:val="28"/>
          <w:lang w:eastAsia="ru-RU"/>
        </w:rPr>
        <w:t>со</w:t>
      </w:r>
      <w:r w:rsidRPr="00F1612C">
        <w:rPr>
          <w:rFonts w:ascii="Times New Roman" w:eastAsia="Times New Roman" w:hAnsi="Times New Roman" w:cs="Times New Roman"/>
          <w:color w:val="000000"/>
          <w:sz w:val="28"/>
          <w:szCs w:val="28"/>
          <w:lang w:eastAsia="ru-RU"/>
        </w:rPr>
        <w:t>ци</w:t>
      </w:r>
      <w:r w:rsidRPr="00F1612C">
        <w:rPr>
          <w:rFonts w:ascii="Times New Roman" w:eastAsia="Times New Roman" w:hAnsi="Times New Roman" w:cs="Times New Roman"/>
          <w:color w:val="000000"/>
          <w:spacing w:val="-1"/>
          <w:sz w:val="28"/>
          <w:szCs w:val="28"/>
          <w:lang w:eastAsia="ru-RU"/>
        </w:rPr>
        <w:t>у</w:t>
      </w:r>
      <w:r w:rsidRPr="00F1612C">
        <w:rPr>
          <w:rFonts w:ascii="Times New Roman" w:eastAsia="Times New Roman" w:hAnsi="Times New Roman" w:cs="Times New Roman"/>
          <w:color w:val="000000"/>
          <w:sz w:val="28"/>
          <w:szCs w:val="28"/>
          <w:lang w:eastAsia="ru-RU"/>
        </w:rPr>
        <w:t>ма) ос</w:t>
      </w:r>
      <w:r w:rsidRPr="00F1612C">
        <w:rPr>
          <w:rFonts w:ascii="Times New Roman" w:eastAsia="Times New Roman" w:hAnsi="Times New Roman" w:cs="Times New Roman"/>
          <w:color w:val="000000"/>
          <w:spacing w:val="-3"/>
          <w:sz w:val="28"/>
          <w:szCs w:val="28"/>
          <w:lang w:eastAsia="ru-RU"/>
        </w:rPr>
        <w:t>у</w:t>
      </w:r>
      <w:r w:rsidRPr="00F1612C">
        <w:rPr>
          <w:rFonts w:ascii="Times New Roman" w:eastAsia="Times New Roman" w:hAnsi="Times New Roman" w:cs="Times New Roman"/>
          <w:color w:val="000000"/>
          <w:sz w:val="28"/>
          <w:szCs w:val="28"/>
          <w:lang w:eastAsia="ru-RU"/>
        </w:rPr>
        <w:t>ществ</w:t>
      </w:r>
      <w:r w:rsidRPr="00F1612C">
        <w:rPr>
          <w:rFonts w:ascii="Times New Roman" w:eastAsia="Times New Roman" w:hAnsi="Times New Roman" w:cs="Times New Roman"/>
          <w:color w:val="000000"/>
          <w:spacing w:val="-1"/>
          <w:sz w:val="28"/>
          <w:szCs w:val="28"/>
          <w:lang w:eastAsia="ru-RU"/>
        </w:rPr>
        <w:t>л</w:t>
      </w:r>
      <w:r w:rsidRPr="00F1612C">
        <w:rPr>
          <w:rFonts w:ascii="Times New Roman" w:eastAsia="Times New Roman" w:hAnsi="Times New Roman" w:cs="Times New Roman"/>
          <w:color w:val="000000"/>
          <w:sz w:val="28"/>
          <w:szCs w:val="28"/>
          <w:lang w:eastAsia="ru-RU"/>
        </w:rPr>
        <w:t>ен</w:t>
      </w:r>
      <w:r w:rsidRPr="00F1612C">
        <w:rPr>
          <w:rFonts w:ascii="Times New Roman" w:eastAsia="Times New Roman" w:hAnsi="Times New Roman" w:cs="Times New Roman"/>
          <w:color w:val="000000"/>
          <w:spacing w:val="187"/>
          <w:sz w:val="28"/>
          <w:szCs w:val="28"/>
          <w:lang w:eastAsia="ru-RU"/>
        </w:rPr>
        <w:t xml:space="preserve"> </w:t>
      </w:r>
      <w:r w:rsidRPr="00F1612C">
        <w:rPr>
          <w:rFonts w:ascii="Times New Roman" w:eastAsia="Times New Roman" w:hAnsi="Times New Roman" w:cs="Times New Roman"/>
          <w:color w:val="000000"/>
          <w:sz w:val="28"/>
          <w:szCs w:val="28"/>
          <w:lang w:eastAsia="ru-RU"/>
        </w:rPr>
        <w:t>подбо</w:t>
      </w:r>
      <w:r w:rsidRPr="00F1612C">
        <w:rPr>
          <w:rFonts w:ascii="Times New Roman" w:eastAsia="Times New Roman" w:hAnsi="Times New Roman" w:cs="Times New Roman"/>
          <w:color w:val="000000"/>
          <w:spacing w:val="1"/>
          <w:sz w:val="28"/>
          <w:szCs w:val="28"/>
          <w:lang w:eastAsia="ru-RU"/>
        </w:rPr>
        <w:t>р</w:t>
      </w:r>
      <w:r w:rsidRPr="00F1612C">
        <w:rPr>
          <w:rFonts w:ascii="Times New Roman" w:eastAsia="Times New Roman" w:hAnsi="Times New Roman" w:cs="Times New Roman"/>
          <w:color w:val="000000"/>
          <w:spacing w:val="185"/>
          <w:sz w:val="28"/>
          <w:szCs w:val="28"/>
          <w:lang w:eastAsia="ru-RU"/>
        </w:rPr>
        <w:t xml:space="preserve"> </w:t>
      </w:r>
      <w:r w:rsidRPr="00F1612C">
        <w:rPr>
          <w:rFonts w:ascii="Times New Roman" w:eastAsia="Times New Roman" w:hAnsi="Times New Roman" w:cs="Times New Roman"/>
          <w:color w:val="000000"/>
          <w:sz w:val="28"/>
          <w:szCs w:val="28"/>
          <w:lang w:eastAsia="ru-RU"/>
        </w:rPr>
        <w:t>не</w:t>
      </w:r>
      <w:r w:rsidRPr="00F1612C">
        <w:rPr>
          <w:rFonts w:ascii="Times New Roman" w:eastAsia="Times New Roman" w:hAnsi="Times New Roman" w:cs="Times New Roman"/>
          <w:color w:val="000000"/>
          <w:spacing w:val="-1"/>
          <w:sz w:val="28"/>
          <w:szCs w:val="28"/>
          <w:lang w:eastAsia="ru-RU"/>
        </w:rPr>
        <w:t>с</w:t>
      </w:r>
      <w:r w:rsidRPr="00F1612C">
        <w:rPr>
          <w:rFonts w:ascii="Times New Roman" w:eastAsia="Times New Roman" w:hAnsi="Times New Roman" w:cs="Times New Roman"/>
          <w:color w:val="000000"/>
          <w:sz w:val="28"/>
          <w:szCs w:val="28"/>
          <w:lang w:eastAsia="ru-RU"/>
        </w:rPr>
        <w:t>кольких</w:t>
      </w:r>
      <w:r w:rsidRPr="00F1612C">
        <w:rPr>
          <w:rFonts w:ascii="Times New Roman" w:eastAsia="Times New Roman" w:hAnsi="Times New Roman" w:cs="Times New Roman"/>
          <w:color w:val="000000"/>
          <w:spacing w:val="185"/>
          <w:sz w:val="28"/>
          <w:szCs w:val="28"/>
          <w:lang w:eastAsia="ru-RU"/>
        </w:rPr>
        <w:t xml:space="preserve"> </w:t>
      </w:r>
      <w:r w:rsidRPr="00F1612C">
        <w:rPr>
          <w:rFonts w:ascii="Times New Roman" w:eastAsia="Times New Roman" w:hAnsi="Times New Roman" w:cs="Times New Roman"/>
          <w:color w:val="000000"/>
          <w:sz w:val="28"/>
          <w:szCs w:val="28"/>
          <w:lang w:eastAsia="ru-RU"/>
        </w:rPr>
        <w:t>образо</w:t>
      </w:r>
      <w:r w:rsidRPr="00F1612C">
        <w:rPr>
          <w:rFonts w:ascii="Times New Roman" w:eastAsia="Times New Roman" w:hAnsi="Times New Roman" w:cs="Times New Roman"/>
          <w:color w:val="000000"/>
          <w:spacing w:val="-2"/>
          <w:sz w:val="28"/>
          <w:szCs w:val="28"/>
          <w:lang w:eastAsia="ru-RU"/>
        </w:rPr>
        <w:t>в</w:t>
      </w:r>
      <w:r w:rsidRPr="00F1612C">
        <w:rPr>
          <w:rFonts w:ascii="Times New Roman" w:eastAsia="Times New Roman" w:hAnsi="Times New Roman" w:cs="Times New Roman"/>
          <w:color w:val="000000"/>
          <w:sz w:val="28"/>
          <w:szCs w:val="28"/>
          <w:lang w:eastAsia="ru-RU"/>
        </w:rPr>
        <w:t>атель</w:t>
      </w:r>
      <w:r w:rsidRPr="00F1612C">
        <w:rPr>
          <w:rFonts w:ascii="Times New Roman" w:eastAsia="Times New Roman" w:hAnsi="Times New Roman" w:cs="Times New Roman"/>
          <w:color w:val="000000"/>
          <w:spacing w:val="-2"/>
          <w:sz w:val="28"/>
          <w:szCs w:val="28"/>
          <w:lang w:eastAsia="ru-RU"/>
        </w:rPr>
        <w:t>н</w:t>
      </w:r>
      <w:r w:rsidRPr="00F1612C">
        <w:rPr>
          <w:rFonts w:ascii="Times New Roman" w:eastAsia="Times New Roman" w:hAnsi="Times New Roman" w:cs="Times New Roman"/>
          <w:color w:val="000000"/>
          <w:sz w:val="28"/>
          <w:szCs w:val="28"/>
          <w:lang w:eastAsia="ru-RU"/>
        </w:rPr>
        <w:t>ых</w:t>
      </w:r>
      <w:r w:rsidRPr="00F1612C">
        <w:rPr>
          <w:rFonts w:ascii="Times New Roman" w:eastAsia="Times New Roman" w:hAnsi="Times New Roman" w:cs="Times New Roman"/>
          <w:color w:val="000000"/>
          <w:spacing w:val="185"/>
          <w:sz w:val="28"/>
          <w:szCs w:val="28"/>
          <w:lang w:eastAsia="ru-RU"/>
        </w:rPr>
        <w:t xml:space="preserve"> </w:t>
      </w:r>
      <w:r w:rsidRPr="00F1612C">
        <w:rPr>
          <w:rFonts w:ascii="Times New Roman" w:eastAsia="Times New Roman" w:hAnsi="Times New Roman" w:cs="Times New Roman"/>
          <w:color w:val="000000"/>
          <w:sz w:val="28"/>
          <w:szCs w:val="28"/>
          <w:lang w:eastAsia="ru-RU"/>
        </w:rPr>
        <w:t>прогр</w:t>
      </w:r>
      <w:r w:rsidRPr="00F1612C">
        <w:rPr>
          <w:rFonts w:ascii="Times New Roman" w:eastAsia="Times New Roman" w:hAnsi="Times New Roman" w:cs="Times New Roman"/>
          <w:color w:val="000000"/>
          <w:spacing w:val="1"/>
          <w:sz w:val="28"/>
          <w:szCs w:val="28"/>
          <w:lang w:eastAsia="ru-RU"/>
        </w:rPr>
        <w:t>амм</w:t>
      </w:r>
      <w:r w:rsidRPr="00F1612C">
        <w:rPr>
          <w:rFonts w:ascii="Times New Roman" w:eastAsia="Times New Roman" w:hAnsi="Times New Roman" w:cs="Times New Roman"/>
          <w:color w:val="000000"/>
          <w:spacing w:val="184"/>
          <w:sz w:val="28"/>
          <w:szCs w:val="28"/>
          <w:lang w:eastAsia="ru-RU"/>
        </w:rPr>
        <w:t xml:space="preserve"> </w:t>
      </w:r>
      <w:r w:rsidRPr="00F1612C">
        <w:rPr>
          <w:rFonts w:ascii="Times New Roman" w:eastAsia="Times New Roman" w:hAnsi="Times New Roman" w:cs="Times New Roman"/>
          <w:color w:val="000000"/>
          <w:spacing w:val="1"/>
          <w:sz w:val="28"/>
          <w:szCs w:val="28"/>
          <w:lang w:eastAsia="ru-RU"/>
        </w:rPr>
        <w:t>р</w:t>
      </w:r>
      <w:r w:rsidRPr="00F1612C">
        <w:rPr>
          <w:rFonts w:ascii="Times New Roman" w:eastAsia="Times New Roman" w:hAnsi="Times New Roman" w:cs="Times New Roman"/>
          <w:color w:val="000000"/>
          <w:sz w:val="28"/>
          <w:szCs w:val="28"/>
          <w:lang w:eastAsia="ru-RU"/>
        </w:rPr>
        <w:t>азлич</w:t>
      </w:r>
      <w:r w:rsidRPr="00F1612C">
        <w:rPr>
          <w:rFonts w:ascii="Times New Roman" w:eastAsia="Times New Roman" w:hAnsi="Times New Roman" w:cs="Times New Roman"/>
          <w:color w:val="000000"/>
          <w:spacing w:val="-1"/>
          <w:sz w:val="28"/>
          <w:szCs w:val="28"/>
          <w:lang w:eastAsia="ru-RU"/>
        </w:rPr>
        <w:t>н</w:t>
      </w:r>
      <w:r w:rsidRPr="00F1612C">
        <w:rPr>
          <w:rFonts w:ascii="Times New Roman" w:eastAsia="Times New Roman" w:hAnsi="Times New Roman" w:cs="Times New Roman"/>
          <w:color w:val="000000"/>
          <w:sz w:val="28"/>
          <w:szCs w:val="28"/>
          <w:lang w:eastAsia="ru-RU"/>
        </w:rPr>
        <w:t>ой на</w:t>
      </w:r>
      <w:r w:rsidRPr="00F1612C">
        <w:rPr>
          <w:rFonts w:ascii="Times New Roman" w:eastAsia="Times New Roman" w:hAnsi="Times New Roman" w:cs="Times New Roman"/>
          <w:color w:val="000000"/>
          <w:spacing w:val="-1"/>
          <w:sz w:val="28"/>
          <w:szCs w:val="28"/>
          <w:lang w:eastAsia="ru-RU"/>
        </w:rPr>
        <w:t>п</w:t>
      </w:r>
      <w:r w:rsidRPr="00F1612C">
        <w:rPr>
          <w:rFonts w:ascii="Times New Roman" w:eastAsia="Times New Roman" w:hAnsi="Times New Roman" w:cs="Times New Roman"/>
          <w:color w:val="000000"/>
          <w:sz w:val="28"/>
          <w:szCs w:val="28"/>
          <w:lang w:eastAsia="ru-RU"/>
        </w:rPr>
        <w:t>равл</w:t>
      </w:r>
      <w:r w:rsidRPr="00F1612C">
        <w:rPr>
          <w:rFonts w:ascii="Times New Roman" w:eastAsia="Times New Roman" w:hAnsi="Times New Roman" w:cs="Times New Roman"/>
          <w:color w:val="000000"/>
          <w:spacing w:val="-1"/>
          <w:sz w:val="28"/>
          <w:szCs w:val="28"/>
          <w:lang w:eastAsia="ru-RU"/>
        </w:rPr>
        <w:t>е</w:t>
      </w:r>
      <w:r w:rsidRPr="00F1612C">
        <w:rPr>
          <w:rFonts w:ascii="Times New Roman" w:eastAsia="Times New Roman" w:hAnsi="Times New Roman" w:cs="Times New Roman"/>
          <w:color w:val="000000"/>
          <w:sz w:val="28"/>
          <w:szCs w:val="28"/>
          <w:lang w:eastAsia="ru-RU"/>
        </w:rPr>
        <w:t>ннос</w:t>
      </w:r>
      <w:r w:rsidRPr="00F1612C">
        <w:rPr>
          <w:rFonts w:ascii="Times New Roman" w:eastAsia="Times New Roman" w:hAnsi="Times New Roman" w:cs="Times New Roman"/>
          <w:color w:val="000000"/>
          <w:spacing w:val="-2"/>
          <w:sz w:val="28"/>
          <w:szCs w:val="28"/>
          <w:lang w:eastAsia="ru-RU"/>
        </w:rPr>
        <w:t>т</w:t>
      </w:r>
      <w:r w:rsidRPr="00F1612C">
        <w:rPr>
          <w:rFonts w:ascii="Times New Roman" w:eastAsia="Times New Roman" w:hAnsi="Times New Roman" w:cs="Times New Roman"/>
          <w:color w:val="000000"/>
          <w:sz w:val="28"/>
          <w:szCs w:val="28"/>
          <w:lang w:eastAsia="ru-RU"/>
        </w:rPr>
        <w:t>и</w:t>
      </w:r>
      <w:r w:rsidRPr="00F1612C">
        <w:rPr>
          <w:rFonts w:ascii="Times New Roman" w:eastAsia="Times New Roman" w:hAnsi="Times New Roman" w:cs="Times New Roman"/>
          <w:color w:val="000000"/>
          <w:spacing w:val="22"/>
          <w:sz w:val="28"/>
          <w:szCs w:val="28"/>
          <w:lang w:eastAsia="ru-RU"/>
        </w:rPr>
        <w:t xml:space="preserve"> </w:t>
      </w:r>
      <w:r w:rsidRPr="00F1612C">
        <w:rPr>
          <w:rFonts w:ascii="Times New Roman" w:eastAsia="Times New Roman" w:hAnsi="Times New Roman" w:cs="Times New Roman"/>
          <w:color w:val="000000"/>
          <w:sz w:val="28"/>
          <w:szCs w:val="28"/>
          <w:lang w:eastAsia="ru-RU"/>
        </w:rPr>
        <w:t>из</w:t>
      </w:r>
      <w:r w:rsidRPr="00F1612C">
        <w:rPr>
          <w:rFonts w:ascii="Times New Roman" w:eastAsia="Times New Roman" w:hAnsi="Times New Roman" w:cs="Times New Roman"/>
          <w:color w:val="000000"/>
          <w:spacing w:val="18"/>
          <w:sz w:val="28"/>
          <w:szCs w:val="28"/>
          <w:lang w:eastAsia="ru-RU"/>
        </w:rPr>
        <w:t xml:space="preserve"> </w:t>
      </w:r>
      <w:r w:rsidRPr="00F1612C">
        <w:rPr>
          <w:rFonts w:ascii="Times New Roman" w:eastAsia="Times New Roman" w:hAnsi="Times New Roman" w:cs="Times New Roman"/>
          <w:color w:val="000000"/>
          <w:sz w:val="28"/>
          <w:szCs w:val="28"/>
          <w:lang w:eastAsia="ru-RU"/>
        </w:rPr>
        <w:t>ч</w:t>
      </w:r>
      <w:r w:rsidRPr="00F1612C">
        <w:rPr>
          <w:rFonts w:ascii="Times New Roman" w:eastAsia="Times New Roman" w:hAnsi="Times New Roman" w:cs="Times New Roman"/>
          <w:color w:val="000000"/>
          <w:spacing w:val="2"/>
          <w:sz w:val="28"/>
          <w:szCs w:val="28"/>
          <w:lang w:eastAsia="ru-RU"/>
        </w:rPr>
        <w:t>и</w:t>
      </w:r>
      <w:r w:rsidRPr="00F1612C">
        <w:rPr>
          <w:rFonts w:ascii="Times New Roman" w:eastAsia="Times New Roman" w:hAnsi="Times New Roman" w:cs="Times New Roman"/>
          <w:color w:val="000000"/>
          <w:sz w:val="28"/>
          <w:szCs w:val="28"/>
          <w:lang w:eastAsia="ru-RU"/>
        </w:rPr>
        <w:t>сла</w:t>
      </w:r>
      <w:r w:rsidRPr="00F1612C">
        <w:rPr>
          <w:rFonts w:ascii="Times New Roman" w:eastAsia="Times New Roman" w:hAnsi="Times New Roman" w:cs="Times New Roman"/>
          <w:color w:val="000000"/>
          <w:spacing w:val="19"/>
          <w:sz w:val="28"/>
          <w:szCs w:val="28"/>
          <w:lang w:eastAsia="ru-RU"/>
        </w:rPr>
        <w:t xml:space="preserve"> </w:t>
      </w:r>
      <w:r w:rsidRPr="00F1612C">
        <w:rPr>
          <w:rFonts w:ascii="Times New Roman" w:eastAsia="Times New Roman" w:hAnsi="Times New Roman" w:cs="Times New Roman"/>
          <w:color w:val="000000"/>
          <w:sz w:val="28"/>
          <w:szCs w:val="28"/>
          <w:lang w:eastAsia="ru-RU"/>
        </w:rPr>
        <w:t>па</w:t>
      </w:r>
      <w:r w:rsidRPr="00F1612C">
        <w:rPr>
          <w:rFonts w:ascii="Times New Roman" w:eastAsia="Times New Roman" w:hAnsi="Times New Roman" w:cs="Times New Roman"/>
          <w:color w:val="000000"/>
          <w:spacing w:val="-1"/>
          <w:sz w:val="28"/>
          <w:szCs w:val="28"/>
          <w:lang w:eastAsia="ru-RU"/>
        </w:rPr>
        <w:t>р</w:t>
      </w:r>
      <w:r w:rsidRPr="00F1612C">
        <w:rPr>
          <w:rFonts w:ascii="Times New Roman" w:eastAsia="Times New Roman" w:hAnsi="Times New Roman" w:cs="Times New Roman"/>
          <w:color w:val="000000"/>
          <w:sz w:val="28"/>
          <w:szCs w:val="28"/>
          <w:lang w:eastAsia="ru-RU"/>
        </w:rPr>
        <w:t>циал</w:t>
      </w:r>
      <w:r w:rsidRPr="00F1612C">
        <w:rPr>
          <w:rFonts w:ascii="Times New Roman" w:eastAsia="Times New Roman" w:hAnsi="Times New Roman" w:cs="Times New Roman"/>
          <w:color w:val="000000"/>
          <w:spacing w:val="-1"/>
          <w:sz w:val="28"/>
          <w:szCs w:val="28"/>
          <w:lang w:eastAsia="ru-RU"/>
        </w:rPr>
        <w:t>ь</w:t>
      </w:r>
      <w:r w:rsidRPr="00F1612C">
        <w:rPr>
          <w:rFonts w:ascii="Times New Roman" w:eastAsia="Times New Roman" w:hAnsi="Times New Roman" w:cs="Times New Roman"/>
          <w:color w:val="000000"/>
          <w:sz w:val="28"/>
          <w:szCs w:val="28"/>
          <w:lang w:eastAsia="ru-RU"/>
        </w:rPr>
        <w:t>ных</w:t>
      </w:r>
      <w:r w:rsidRPr="00F1612C">
        <w:rPr>
          <w:rFonts w:ascii="Times New Roman" w:eastAsia="Times New Roman" w:hAnsi="Times New Roman" w:cs="Times New Roman"/>
          <w:color w:val="000000"/>
          <w:spacing w:val="20"/>
          <w:sz w:val="28"/>
          <w:szCs w:val="28"/>
          <w:lang w:eastAsia="ru-RU"/>
        </w:rPr>
        <w:t xml:space="preserve"> </w:t>
      </w:r>
      <w:r w:rsidRPr="00F1612C">
        <w:rPr>
          <w:rFonts w:ascii="Times New Roman" w:eastAsia="Times New Roman" w:hAnsi="Times New Roman" w:cs="Times New Roman"/>
          <w:color w:val="000000"/>
          <w:sz w:val="28"/>
          <w:szCs w:val="28"/>
          <w:lang w:eastAsia="ru-RU"/>
        </w:rPr>
        <w:t>и</w:t>
      </w:r>
      <w:r w:rsidRPr="00F1612C">
        <w:rPr>
          <w:rFonts w:ascii="Times New Roman" w:eastAsia="Times New Roman" w:hAnsi="Times New Roman" w:cs="Times New Roman"/>
          <w:color w:val="000000"/>
          <w:spacing w:val="22"/>
          <w:sz w:val="28"/>
          <w:szCs w:val="28"/>
          <w:lang w:eastAsia="ru-RU"/>
        </w:rPr>
        <w:t xml:space="preserve"> </w:t>
      </w:r>
      <w:r w:rsidRPr="00F1612C">
        <w:rPr>
          <w:rFonts w:ascii="Times New Roman" w:eastAsia="Times New Roman" w:hAnsi="Times New Roman" w:cs="Times New Roman"/>
          <w:color w:val="000000"/>
          <w:sz w:val="28"/>
          <w:szCs w:val="28"/>
          <w:lang w:eastAsia="ru-RU"/>
        </w:rPr>
        <w:t>програ</w:t>
      </w:r>
      <w:r w:rsidRPr="00F1612C">
        <w:rPr>
          <w:rFonts w:ascii="Times New Roman" w:eastAsia="Times New Roman" w:hAnsi="Times New Roman" w:cs="Times New Roman"/>
          <w:color w:val="000000"/>
          <w:spacing w:val="-1"/>
          <w:sz w:val="28"/>
          <w:szCs w:val="28"/>
          <w:lang w:eastAsia="ru-RU"/>
        </w:rPr>
        <w:t>м</w:t>
      </w:r>
      <w:r w:rsidRPr="00F1612C">
        <w:rPr>
          <w:rFonts w:ascii="Times New Roman" w:eastAsia="Times New Roman" w:hAnsi="Times New Roman" w:cs="Times New Roman"/>
          <w:color w:val="000000"/>
          <w:sz w:val="28"/>
          <w:szCs w:val="28"/>
          <w:lang w:eastAsia="ru-RU"/>
        </w:rPr>
        <w:t>м,</w:t>
      </w:r>
      <w:r w:rsidRPr="00F1612C">
        <w:rPr>
          <w:rFonts w:ascii="Times New Roman" w:eastAsia="Times New Roman" w:hAnsi="Times New Roman" w:cs="Times New Roman"/>
          <w:color w:val="000000"/>
          <w:spacing w:val="20"/>
          <w:sz w:val="28"/>
          <w:szCs w:val="28"/>
          <w:lang w:eastAsia="ru-RU"/>
        </w:rPr>
        <w:t xml:space="preserve"> </w:t>
      </w:r>
      <w:r w:rsidRPr="00F1612C">
        <w:rPr>
          <w:rFonts w:ascii="Times New Roman" w:eastAsia="Times New Roman" w:hAnsi="Times New Roman" w:cs="Times New Roman"/>
          <w:color w:val="000000"/>
          <w:spacing w:val="1"/>
          <w:sz w:val="28"/>
          <w:szCs w:val="28"/>
          <w:lang w:eastAsia="ru-RU"/>
        </w:rPr>
        <w:t>о</w:t>
      </w:r>
      <w:r w:rsidRPr="00F1612C">
        <w:rPr>
          <w:rFonts w:ascii="Times New Roman" w:eastAsia="Times New Roman" w:hAnsi="Times New Roman" w:cs="Times New Roman"/>
          <w:color w:val="000000"/>
          <w:sz w:val="28"/>
          <w:szCs w:val="28"/>
          <w:lang w:eastAsia="ru-RU"/>
        </w:rPr>
        <w:t>тве</w:t>
      </w:r>
      <w:r w:rsidRPr="00F1612C">
        <w:rPr>
          <w:rFonts w:ascii="Times New Roman" w:eastAsia="Times New Roman" w:hAnsi="Times New Roman" w:cs="Times New Roman"/>
          <w:color w:val="000000"/>
          <w:spacing w:val="-1"/>
          <w:sz w:val="28"/>
          <w:szCs w:val="28"/>
          <w:lang w:eastAsia="ru-RU"/>
        </w:rPr>
        <w:t>чаю</w:t>
      </w:r>
      <w:r w:rsidRPr="00F1612C">
        <w:rPr>
          <w:rFonts w:ascii="Times New Roman" w:eastAsia="Times New Roman" w:hAnsi="Times New Roman" w:cs="Times New Roman"/>
          <w:color w:val="000000"/>
          <w:sz w:val="28"/>
          <w:szCs w:val="28"/>
          <w:lang w:eastAsia="ru-RU"/>
        </w:rPr>
        <w:t>щих</w:t>
      </w:r>
      <w:r w:rsidRPr="00F1612C">
        <w:rPr>
          <w:rFonts w:ascii="Times New Roman" w:eastAsia="Times New Roman" w:hAnsi="Times New Roman" w:cs="Times New Roman"/>
          <w:color w:val="000000"/>
          <w:spacing w:val="22"/>
          <w:sz w:val="28"/>
          <w:szCs w:val="28"/>
          <w:lang w:eastAsia="ru-RU"/>
        </w:rPr>
        <w:t xml:space="preserve"> </w:t>
      </w:r>
      <w:r w:rsidRPr="00F1612C">
        <w:rPr>
          <w:rFonts w:ascii="Times New Roman" w:eastAsia="Times New Roman" w:hAnsi="Times New Roman" w:cs="Times New Roman"/>
          <w:color w:val="000000"/>
          <w:spacing w:val="-1"/>
          <w:sz w:val="28"/>
          <w:szCs w:val="28"/>
          <w:lang w:eastAsia="ru-RU"/>
        </w:rPr>
        <w:t>т</w:t>
      </w:r>
      <w:r w:rsidRPr="00F1612C">
        <w:rPr>
          <w:rFonts w:ascii="Times New Roman" w:eastAsia="Times New Roman" w:hAnsi="Times New Roman" w:cs="Times New Roman"/>
          <w:color w:val="000000"/>
          <w:sz w:val="28"/>
          <w:szCs w:val="28"/>
          <w:lang w:eastAsia="ru-RU"/>
        </w:rPr>
        <w:t>р</w:t>
      </w:r>
      <w:r w:rsidRPr="00F1612C">
        <w:rPr>
          <w:rFonts w:ascii="Times New Roman" w:eastAsia="Times New Roman" w:hAnsi="Times New Roman" w:cs="Times New Roman"/>
          <w:color w:val="000000"/>
          <w:spacing w:val="-1"/>
          <w:sz w:val="28"/>
          <w:szCs w:val="28"/>
          <w:lang w:eastAsia="ru-RU"/>
        </w:rPr>
        <w:t>е</w:t>
      </w:r>
      <w:r w:rsidRPr="00F1612C">
        <w:rPr>
          <w:rFonts w:ascii="Times New Roman" w:eastAsia="Times New Roman" w:hAnsi="Times New Roman" w:cs="Times New Roman"/>
          <w:color w:val="000000"/>
          <w:sz w:val="28"/>
          <w:szCs w:val="28"/>
          <w:lang w:eastAsia="ru-RU"/>
        </w:rPr>
        <w:t>бов</w:t>
      </w:r>
      <w:r w:rsidRPr="00F1612C">
        <w:rPr>
          <w:rFonts w:ascii="Times New Roman" w:eastAsia="Times New Roman" w:hAnsi="Times New Roman" w:cs="Times New Roman"/>
          <w:color w:val="000000"/>
          <w:spacing w:val="-1"/>
          <w:sz w:val="28"/>
          <w:szCs w:val="28"/>
          <w:lang w:eastAsia="ru-RU"/>
        </w:rPr>
        <w:t>а</w:t>
      </w:r>
      <w:r w:rsidRPr="00F1612C">
        <w:rPr>
          <w:rFonts w:ascii="Times New Roman" w:eastAsia="Times New Roman" w:hAnsi="Times New Roman" w:cs="Times New Roman"/>
          <w:color w:val="000000"/>
          <w:sz w:val="28"/>
          <w:szCs w:val="28"/>
          <w:lang w:eastAsia="ru-RU"/>
        </w:rPr>
        <w:t xml:space="preserve">ниям всех </w:t>
      </w:r>
      <w:r w:rsidRPr="00F1612C">
        <w:rPr>
          <w:rFonts w:ascii="Times New Roman" w:eastAsia="Times New Roman" w:hAnsi="Times New Roman" w:cs="Times New Roman"/>
          <w:color w:val="000000"/>
          <w:spacing w:val="-3"/>
          <w:sz w:val="28"/>
          <w:szCs w:val="28"/>
          <w:lang w:eastAsia="ru-RU"/>
        </w:rPr>
        <w:t>у</w:t>
      </w:r>
      <w:r w:rsidRPr="00F1612C">
        <w:rPr>
          <w:rFonts w:ascii="Times New Roman" w:eastAsia="Times New Roman" w:hAnsi="Times New Roman" w:cs="Times New Roman"/>
          <w:color w:val="000000"/>
          <w:sz w:val="28"/>
          <w:szCs w:val="28"/>
          <w:lang w:eastAsia="ru-RU"/>
        </w:rPr>
        <w:t>част</w:t>
      </w:r>
      <w:r w:rsidRPr="00F1612C">
        <w:rPr>
          <w:rFonts w:ascii="Times New Roman" w:eastAsia="Times New Roman" w:hAnsi="Times New Roman" w:cs="Times New Roman"/>
          <w:color w:val="000000"/>
          <w:spacing w:val="1"/>
          <w:sz w:val="28"/>
          <w:szCs w:val="28"/>
          <w:lang w:eastAsia="ru-RU"/>
        </w:rPr>
        <w:t>н</w:t>
      </w:r>
      <w:r w:rsidRPr="00F1612C">
        <w:rPr>
          <w:rFonts w:ascii="Times New Roman" w:eastAsia="Times New Roman" w:hAnsi="Times New Roman" w:cs="Times New Roman"/>
          <w:color w:val="000000"/>
          <w:sz w:val="28"/>
          <w:szCs w:val="28"/>
          <w:lang w:eastAsia="ru-RU"/>
        </w:rPr>
        <w:t>ик</w:t>
      </w:r>
      <w:r w:rsidRPr="00F1612C">
        <w:rPr>
          <w:rFonts w:ascii="Times New Roman" w:eastAsia="Times New Roman" w:hAnsi="Times New Roman" w:cs="Times New Roman"/>
          <w:color w:val="000000"/>
          <w:spacing w:val="1"/>
          <w:sz w:val="28"/>
          <w:szCs w:val="28"/>
          <w:lang w:eastAsia="ru-RU"/>
        </w:rPr>
        <w:t>о</w:t>
      </w:r>
      <w:r w:rsidRPr="00F1612C">
        <w:rPr>
          <w:rFonts w:ascii="Times New Roman" w:eastAsia="Times New Roman" w:hAnsi="Times New Roman" w:cs="Times New Roman"/>
          <w:color w:val="000000"/>
          <w:sz w:val="28"/>
          <w:szCs w:val="28"/>
          <w:lang w:eastAsia="ru-RU"/>
        </w:rPr>
        <w:t>в</w:t>
      </w:r>
      <w:r w:rsidRPr="00F1612C">
        <w:rPr>
          <w:rFonts w:ascii="Times New Roman" w:eastAsia="Times New Roman" w:hAnsi="Times New Roman" w:cs="Times New Roman"/>
          <w:color w:val="000000"/>
          <w:spacing w:val="-2"/>
          <w:sz w:val="28"/>
          <w:szCs w:val="28"/>
          <w:lang w:eastAsia="ru-RU"/>
        </w:rPr>
        <w:t xml:space="preserve"> </w:t>
      </w:r>
      <w:r w:rsidRPr="00F1612C">
        <w:rPr>
          <w:rFonts w:ascii="Times New Roman" w:eastAsia="Times New Roman" w:hAnsi="Times New Roman" w:cs="Times New Roman"/>
          <w:color w:val="000000"/>
          <w:sz w:val="28"/>
          <w:szCs w:val="28"/>
          <w:lang w:eastAsia="ru-RU"/>
        </w:rPr>
        <w:t>о</w:t>
      </w:r>
      <w:r w:rsidRPr="00F1612C">
        <w:rPr>
          <w:rFonts w:ascii="Times New Roman" w:eastAsia="Times New Roman" w:hAnsi="Times New Roman" w:cs="Times New Roman"/>
          <w:color w:val="000000"/>
          <w:spacing w:val="-1"/>
          <w:sz w:val="28"/>
          <w:szCs w:val="28"/>
          <w:lang w:eastAsia="ru-RU"/>
        </w:rPr>
        <w:t>б</w:t>
      </w:r>
      <w:r w:rsidRPr="00F1612C">
        <w:rPr>
          <w:rFonts w:ascii="Times New Roman" w:eastAsia="Times New Roman" w:hAnsi="Times New Roman" w:cs="Times New Roman"/>
          <w:color w:val="000000"/>
          <w:sz w:val="28"/>
          <w:szCs w:val="28"/>
          <w:lang w:eastAsia="ru-RU"/>
        </w:rPr>
        <w:t>разовател</w:t>
      </w:r>
      <w:r w:rsidRPr="00F1612C">
        <w:rPr>
          <w:rFonts w:ascii="Times New Roman" w:eastAsia="Times New Roman" w:hAnsi="Times New Roman" w:cs="Times New Roman"/>
          <w:color w:val="000000"/>
          <w:spacing w:val="-1"/>
          <w:sz w:val="28"/>
          <w:szCs w:val="28"/>
          <w:lang w:eastAsia="ru-RU"/>
        </w:rPr>
        <w:t>ьны</w:t>
      </w:r>
      <w:r w:rsidRPr="00F1612C">
        <w:rPr>
          <w:rFonts w:ascii="Times New Roman" w:eastAsia="Times New Roman" w:hAnsi="Times New Roman" w:cs="Times New Roman"/>
          <w:color w:val="000000"/>
          <w:sz w:val="28"/>
          <w:szCs w:val="28"/>
          <w:lang w:eastAsia="ru-RU"/>
        </w:rPr>
        <w:t>х</w:t>
      </w:r>
      <w:r w:rsidRPr="00F1612C">
        <w:rPr>
          <w:rFonts w:ascii="Times New Roman" w:eastAsia="Times New Roman" w:hAnsi="Times New Roman" w:cs="Times New Roman"/>
          <w:color w:val="000000"/>
          <w:spacing w:val="1"/>
          <w:sz w:val="28"/>
          <w:szCs w:val="28"/>
          <w:lang w:eastAsia="ru-RU"/>
        </w:rPr>
        <w:t xml:space="preserve"> </w:t>
      </w:r>
      <w:r w:rsidRPr="00F1612C">
        <w:rPr>
          <w:rFonts w:ascii="Times New Roman" w:eastAsia="Times New Roman" w:hAnsi="Times New Roman" w:cs="Times New Roman"/>
          <w:color w:val="000000"/>
          <w:sz w:val="28"/>
          <w:szCs w:val="28"/>
          <w:lang w:eastAsia="ru-RU"/>
        </w:rPr>
        <w:t>отношен</w:t>
      </w:r>
      <w:r w:rsidRPr="00F1612C">
        <w:rPr>
          <w:rFonts w:ascii="Times New Roman" w:eastAsia="Times New Roman" w:hAnsi="Times New Roman" w:cs="Times New Roman"/>
          <w:color w:val="000000"/>
          <w:spacing w:val="-1"/>
          <w:sz w:val="28"/>
          <w:szCs w:val="28"/>
          <w:lang w:eastAsia="ru-RU"/>
        </w:rPr>
        <w:t>и</w:t>
      </w:r>
      <w:r w:rsidRPr="00F1612C">
        <w:rPr>
          <w:rFonts w:ascii="Times New Roman" w:eastAsia="Times New Roman" w:hAnsi="Times New Roman" w:cs="Times New Roman"/>
          <w:color w:val="000000"/>
          <w:sz w:val="28"/>
          <w:szCs w:val="28"/>
          <w:lang w:eastAsia="ru-RU"/>
        </w:rPr>
        <w:t>й.</w:t>
      </w:r>
    </w:p>
    <w:p w:rsidR="00944250" w:rsidRDefault="00944250" w:rsidP="00690BB5">
      <w:pPr>
        <w:autoSpaceDE w:val="0"/>
        <w:autoSpaceDN w:val="0"/>
        <w:adjustRightInd w:val="0"/>
        <w:spacing w:after="0" w:line="240" w:lineRule="auto"/>
        <w:ind w:firstLine="567"/>
        <w:jc w:val="both"/>
        <w:rPr>
          <w:rFonts w:ascii="Times New Roman" w:hAnsi="Times New Roman" w:cs="Times New Roman"/>
          <w:b/>
          <w:sz w:val="28"/>
          <w:szCs w:val="28"/>
        </w:rPr>
      </w:pPr>
    </w:p>
    <w:p w:rsidR="00944250" w:rsidRDefault="00944250" w:rsidP="0029191C">
      <w:pPr>
        <w:spacing w:after="0" w:line="240" w:lineRule="auto"/>
        <w:rPr>
          <w:rFonts w:ascii="Times New Roman" w:hAnsi="Times New Roman" w:cs="Times New Roman"/>
          <w:sz w:val="24"/>
          <w:szCs w:val="24"/>
        </w:rPr>
      </w:pPr>
    </w:p>
    <w:tbl>
      <w:tblPr>
        <w:tblStyle w:val="a3"/>
        <w:tblW w:w="14567" w:type="dxa"/>
        <w:tblLayout w:type="fixed"/>
        <w:tblLook w:val="04A0" w:firstRow="1" w:lastRow="0" w:firstColumn="1" w:lastColumn="0" w:noHBand="0" w:noVBand="1"/>
      </w:tblPr>
      <w:tblGrid>
        <w:gridCol w:w="2518"/>
        <w:gridCol w:w="1843"/>
        <w:gridCol w:w="2693"/>
        <w:gridCol w:w="7513"/>
      </w:tblGrid>
      <w:tr w:rsidR="00944250" w:rsidTr="00362DF4">
        <w:tc>
          <w:tcPr>
            <w:tcW w:w="2518" w:type="dxa"/>
          </w:tcPr>
          <w:p w:rsidR="00944250" w:rsidRPr="00C81A58" w:rsidRDefault="00944250" w:rsidP="00362DF4">
            <w:pPr>
              <w:jc w:val="center"/>
              <w:rPr>
                <w:rFonts w:ascii="Times New Roman" w:hAnsi="Times New Roman" w:cs="Times New Roman"/>
                <w:b/>
                <w:sz w:val="24"/>
                <w:szCs w:val="24"/>
              </w:rPr>
            </w:pPr>
            <w:r w:rsidRPr="00C81A58">
              <w:rPr>
                <w:rFonts w:ascii="Times New Roman" w:hAnsi="Times New Roman" w:cs="Times New Roman"/>
                <w:b/>
                <w:sz w:val="24"/>
                <w:szCs w:val="24"/>
              </w:rPr>
              <w:t>Название парциальных программ</w:t>
            </w:r>
          </w:p>
        </w:tc>
        <w:tc>
          <w:tcPr>
            <w:tcW w:w="1843" w:type="dxa"/>
          </w:tcPr>
          <w:p w:rsidR="00944250" w:rsidRPr="00C81A58" w:rsidRDefault="00944250" w:rsidP="00362DF4">
            <w:pPr>
              <w:jc w:val="center"/>
              <w:rPr>
                <w:rFonts w:ascii="Times New Roman" w:hAnsi="Times New Roman" w:cs="Times New Roman"/>
                <w:b/>
                <w:sz w:val="24"/>
                <w:szCs w:val="24"/>
              </w:rPr>
            </w:pPr>
            <w:r w:rsidRPr="00C81A58">
              <w:rPr>
                <w:rFonts w:ascii="Times New Roman" w:hAnsi="Times New Roman" w:cs="Times New Roman"/>
                <w:b/>
                <w:sz w:val="24"/>
                <w:szCs w:val="24"/>
              </w:rPr>
              <w:t>Авторы</w:t>
            </w:r>
          </w:p>
        </w:tc>
        <w:tc>
          <w:tcPr>
            <w:tcW w:w="2693" w:type="dxa"/>
          </w:tcPr>
          <w:p w:rsidR="00944250" w:rsidRPr="00C81A58" w:rsidRDefault="00944250" w:rsidP="00362DF4">
            <w:pPr>
              <w:jc w:val="center"/>
              <w:rPr>
                <w:rFonts w:ascii="Times New Roman" w:hAnsi="Times New Roman" w:cs="Times New Roman"/>
                <w:b/>
                <w:sz w:val="24"/>
                <w:szCs w:val="24"/>
              </w:rPr>
            </w:pPr>
            <w:r w:rsidRPr="00C81A58">
              <w:rPr>
                <w:rFonts w:ascii="Times New Roman" w:hAnsi="Times New Roman" w:cs="Times New Roman"/>
                <w:b/>
                <w:sz w:val="24"/>
                <w:szCs w:val="24"/>
              </w:rPr>
              <w:t>Издательство</w:t>
            </w:r>
          </w:p>
        </w:tc>
        <w:tc>
          <w:tcPr>
            <w:tcW w:w="7513" w:type="dxa"/>
          </w:tcPr>
          <w:p w:rsidR="00944250" w:rsidRPr="00C81A58" w:rsidRDefault="00944250" w:rsidP="00362DF4">
            <w:pPr>
              <w:jc w:val="center"/>
              <w:rPr>
                <w:rFonts w:ascii="Times New Roman" w:hAnsi="Times New Roman" w:cs="Times New Roman"/>
                <w:b/>
                <w:sz w:val="24"/>
                <w:szCs w:val="24"/>
              </w:rPr>
            </w:pPr>
            <w:r w:rsidRPr="00C81A58">
              <w:rPr>
                <w:rFonts w:ascii="Times New Roman" w:hAnsi="Times New Roman" w:cs="Times New Roman"/>
                <w:b/>
                <w:sz w:val="24"/>
                <w:szCs w:val="24"/>
              </w:rPr>
              <w:t>Краткая характеристика программы</w:t>
            </w:r>
          </w:p>
        </w:tc>
      </w:tr>
      <w:tr w:rsidR="00944250" w:rsidTr="00362DF4">
        <w:tc>
          <w:tcPr>
            <w:tcW w:w="2518" w:type="dxa"/>
          </w:tcPr>
          <w:p w:rsidR="00944250" w:rsidRPr="00076C71" w:rsidRDefault="00944250" w:rsidP="00362DF4">
            <w:pPr>
              <w:jc w:val="both"/>
              <w:rPr>
                <w:rFonts w:ascii="Times New Roman" w:hAnsi="Times New Roman" w:cs="Times New Roman"/>
                <w:sz w:val="24"/>
                <w:szCs w:val="24"/>
              </w:rPr>
            </w:pPr>
            <w:r>
              <w:rPr>
                <w:rFonts w:ascii="Times New Roman" w:hAnsi="Times New Roman" w:cs="Times New Roman"/>
                <w:sz w:val="24"/>
                <w:szCs w:val="24"/>
              </w:rPr>
              <w:t>Я люблю Россию</w:t>
            </w:r>
            <w:r w:rsidRPr="00076C71">
              <w:rPr>
                <w:rFonts w:ascii="Times New Roman" w:hAnsi="Times New Roman" w:cs="Times New Roman"/>
                <w:sz w:val="24"/>
                <w:szCs w:val="24"/>
              </w:rPr>
              <w:t>!</w:t>
            </w:r>
          </w:p>
        </w:tc>
        <w:tc>
          <w:tcPr>
            <w:tcW w:w="1843" w:type="dxa"/>
          </w:tcPr>
          <w:p w:rsidR="00944250" w:rsidRPr="00076C71" w:rsidRDefault="00944250" w:rsidP="00362DF4">
            <w:pPr>
              <w:jc w:val="both"/>
              <w:rPr>
                <w:rFonts w:ascii="Times New Roman" w:hAnsi="Times New Roman" w:cs="Times New Roman"/>
                <w:sz w:val="24"/>
                <w:szCs w:val="24"/>
              </w:rPr>
            </w:pPr>
            <w:r w:rsidRPr="00076C71">
              <w:rPr>
                <w:rFonts w:ascii="Times New Roman" w:hAnsi="Times New Roman" w:cs="Times New Roman"/>
                <w:sz w:val="24"/>
                <w:szCs w:val="24"/>
              </w:rPr>
              <w:t>Н. В. Нищева</w:t>
            </w:r>
            <w:r w:rsidR="00362DF4">
              <w:rPr>
                <w:rFonts w:ascii="Times New Roman" w:hAnsi="Times New Roman" w:cs="Times New Roman"/>
                <w:sz w:val="24"/>
                <w:szCs w:val="24"/>
              </w:rPr>
              <w:t xml:space="preserve">, Ю. </w:t>
            </w:r>
            <w:r w:rsidRPr="00076C71">
              <w:rPr>
                <w:rFonts w:ascii="Times New Roman" w:hAnsi="Times New Roman" w:cs="Times New Roman"/>
                <w:sz w:val="24"/>
                <w:szCs w:val="24"/>
              </w:rPr>
              <w:t>А. Кириллова</w:t>
            </w:r>
          </w:p>
        </w:tc>
        <w:tc>
          <w:tcPr>
            <w:tcW w:w="2693" w:type="dxa"/>
          </w:tcPr>
          <w:p w:rsidR="00944250" w:rsidRPr="00076C71" w:rsidRDefault="00944250" w:rsidP="00362DF4">
            <w:pPr>
              <w:jc w:val="both"/>
              <w:rPr>
                <w:rFonts w:ascii="Times New Roman" w:hAnsi="Times New Roman" w:cs="Times New Roman"/>
                <w:sz w:val="24"/>
                <w:szCs w:val="24"/>
              </w:rPr>
            </w:pPr>
            <w:r w:rsidRPr="00076C71">
              <w:rPr>
                <w:rFonts w:ascii="Times New Roman" w:hAnsi="Times New Roman" w:cs="Times New Roman"/>
                <w:sz w:val="24"/>
                <w:szCs w:val="24"/>
              </w:rPr>
              <w:t>Санкт-Петербург ДЕТСТВО-ПРЕСС 2023</w:t>
            </w:r>
          </w:p>
        </w:tc>
        <w:tc>
          <w:tcPr>
            <w:tcW w:w="7513" w:type="dxa"/>
          </w:tcPr>
          <w:p w:rsidR="00944250" w:rsidRPr="00076C71" w:rsidRDefault="00944250" w:rsidP="00362DF4">
            <w:pPr>
              <w:jc w:val="both"/>
              <w:rPr>
                <w:rFonts w:ascii="Times New Roman" w:hAnsi="Times New Roman" w:cs="Times New Roman"/>
                <w:sz w:val="24"/>
                <w:szCs w:val="24"/>
              </w:rPr>
            </w:pPr>
            <w:r w:rsidRPr="00076C71">
              <w:rPr>
                <w:rFonts w:ascii="Times New Roman" w:hAnsi="Times New Roman" w:cs="Times New Roman"/>
                <w:sz w:val="24"/>
                <w:szCs w:val="24"/>
              </w:rPr>
              <w:t xml:space="preserve">В программе изложены задачи и содержание работы по социально-нравственному и патриотическому воспитанию старших дошкольников с 5 до 7 лет в дошкольном образовательном учреждении в соответствии с требованиями Федерального образовательного стандарта и с Федеральной образовательной программой дошкольного образования. Образовательная и воспитательная работа, построенная на основе программы, будет способствовать приобщению старших дошкольников к моральным ценностям человечества, помогать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 Программа поможет воспитать детей в духе патриотизма, сформировать у дошкольников </w:t>
            </w:r>
            <w:r w:rsidRPr="00076C71">
              <w:rPr>
                <w:rFonts w:ascii="Times New Roman" w:hAnsi="Times New Roman" w:cs="Times New Roman"/>
                <w:sz w:val="24"/>
                <w:szCs w:val="24"/>
              </w:rPr>
              <w:lastRenderedPageBreak/>
              <w:t>начальные представления об истории своей страны, о судьбах ее многонационального народа, его победах и достижениях.</w:t>
            </w:r>
          </w:p>
        </w:tc>
      </w:tr>
      <w:tr w:rsidR="00944250" w:rsidTr="00362DF4">
        <w:tc>
          <w:tcPr>
            <w:tcW w:w="2518" w:type="dxa"/>
          </w:tcPr>
          <w:p w:rsidR="00944250" w:rsidRPr="00076C71" w:rsidRDefault="00944250" w:rsidP="00362DF4">
            <w:pPr>
              <w:autoSpaceDE w:val="0"/>
              <w:autoSpaceDN w:val="0"/>
              <w:adjustRightInd w:val="0"/>
              <w:jc w:val="both"/>
              <w:rPr>
                <w:rFonts w:ascii="Times New Roman" w:hAnsi="Times New Roman" w:cs="Times New Roman"/>
                <w:sz w:val="24"/>
                <w:szCs w:val="24"/>
              </w:rPr>
            </w:pPr>
            <w:r w:rsidRPr="00076C71">
              <w:rPr>
                <w:rFonts w:ascii="Times New Roman" w:hAnsi="Times New Roman" w:cs="Times New Roman"/>
                <w:bCs/>
                <w:sz w:val="24"/>
                <w:szCs w:val="24"/>
              </w:rPr>
              <w:lastRenderedPageBreak/>
              <w:t>Приобщение к истокам русской</w:t>
            </w:r>
            <w:r w:rsidR="00362DF4">
              <w:rPr>
                <w:rFonts w:ascii="Times New Roman" w:hAnsi="Times New Roman" w:cs="Times New Roman"/>
                <w:bCs/>
                <w:sz w:val="24"/>
                <w:szCs w:val="24"/>
              </w:rPr>
              <w:t xml:space="preserve"> </w:t>
            </w:r>
            <w:r w:rsidRPr="00076C71">
              <w:rPr>
                <w:rFonts w:ascii="Times New Roman" w:hAnsi="Times New Roman" w:cs="Times New Roman"/>
                <w:bCs/>
                <w:sz w:val="24"/>
                <w:szCs w:val="24"/>
              </w:rPr>
              <w:t>народной культуры</w:t>
            </w:r>
          </w:p>
        </w:tc>
        <w:tc>
          <w:tcPr>
            <w:tcW w:w="1843" w:type="dxa"/>
          </w:tcPr>
          <w:p w:rsidR="00944250" w:rsidRPr="00076C71" w:rsidRDefault="00944250" w:rsidP="00362DF4">
            <w:pPr>
              <w:jc w:val="both"/>
              <w:rPr>
                <w:rFonts w:ascii="Times New Roman" w:hAnsi="Times New Roman" w:cs="Times New Roman"/>
                <w:sz w:val="24"/>
                <w:szCs w:val="24"/>
              </w:rPr>
            </w:pPr>
            <w:r w:rsidRPr="00076C71">
              <w:rPr>
                <w:rFonts w:ascii="Times New Roman" w:hAnsi="Times New Roman" w:cs="Times New Roman"/>
                <w:bCs/>
                <w:sz w:val="24"/>
                <w:szCs w:val="24"/>
              </w:rPr>
              <w:t>Князева О.Л., Маханева М.Д.</w:t>
            </w:r>
          </w:p>
        </w:tc>
        <w:tc>
          <w:tcPr>
            <w:tcW w:w="2693" w:type="dxa"/>
          </w:tcPr>
          <w:p w:rsidR="00944250" w:rsidRPr="00076C71" w:rsidRDefault="00944250" w:rsidP="00362DF4">
            <w:pPr>
              <w:jc w:val="both"/>
              <w:rPr>
                <w:rFonts w:ascii="Times New Roman" w:hAnsi="Times New Roman" w:cs="Times New Roman"/>
                <w:sz w:val="24"/>
                <w:szCs w:val="24"/>
              </w:rPr>
            </w:pPr>
          </w:p>
        </w:tc>
        <w:tc>
          <w:tcPr>
            <w:tcW w:w="7513" w:type="dxa"/>
          </w:tcPr>
          <w:p w:rsidR="00944250" w:rsidRPr="00076C71" w:rsidRDefault="00944250" w:rsidP="00362DF4">
            <w:pPr>
              <w:autoSpaceDE w:val="0"/>
              <w:autoSpaceDN w:val="0"/>
              <w:adjustRightInd w:val="0"/>
              <w:jc w:val="both"/>
              <w:rPr>
                <w:rFonts w:ascii="Times New Roman" w:hAnsi="Times New Roman" w:cs="Times New Roman"/>
                <w:sz w:val="24"/>
                <w:szCs w:val="24"/>
              </w:rPr>
            </w:pPr>
            <w:r w:rsidRPr="00076C71">
              <w:rPr>
                <w:rFonts w:ascii="Times New Roman" w:hAnsi="Times New Roman" w:cs="Times New Roman"/>
                <w:sz w:val="24"/>
                <w:szCs w:val="24"/>
              </w:rPr>
              <w:t>Программа, представленная в издании, определяет новые ориентиры в</w:t>
            </w:r>
            <w:r w:rsidR="00362DF4">
              <w:rPr>
                <w:rFonts w:ascii="Times New Roman" w:hAnsi="Times New Roman" w:cs="Times New Roman"/>
                <w:sz w:val="24"/>
                <w:szCs w:val="24"/>
              </w:rPr>
              <w:t xml:space="preserve"> н</w:t>
            </w:r>
            <w:r w:rsidRPr="00076C71">
              <w:rPr>
                <w:rFonts w:ascii="Times New Roman" w:hAnsi="Times New Roman" w:cs="Times New Roman"/>
                <w:sz w:val="24"/>
                <w:szCs w:val="24"/>
              </w:rPr>
              <w:t>равственно</w:t>
            </w:r>
            <w:r w:rsidR="00362DF4">
              <w:rPr>
                <w:rFonts w:ascii="Times New Roman" w:hAnsi="Times New Roman" w:cs="Times New Roman"/>
                <w:sz w:val="24"/>
                <w:szCs w:val="24"/>
              </w:rPr>
              <w:t>-</w:t>
            </w:r>
            <w:r w:rsidRPr="00076C71">
              <w:rPr>
                <w:rFonts w:ascii="Times New Roman" w:hAnsi="Times New Roman" w:cs="Times New Roman"/>
                <w:sz w:val="24"/>
                <w:szCs w:val="24"/>
              </w:rPr>
              <w:t>патриотическом воспитании детей, основанные на их приобщении к</w:t>
            </w:r>
            <w:r w:rsidR="00362DF4">
              <w:rPr>
                <w:rFonts w:ascii="Times New Roman" w:hAnsi="Times New Roman" w:cs="Times New Roman"/>
                <w:sz w:val="24"/>
                <w:szCs w:val="24"/>
              </w:rPr>
              <w:t xml:space="preserve"> </w:t>
            </w:r>
            <w:r w:rsidRPr="00076C71">
              <w:rPr>
                <w:rFonts w:ascii="Times New Roman" w:hAnsi="Times New Roman" w:cs="Times New Roman"/>
                <w:sz w:val="24"/>
                <w:szCs w:val="24"/>
              </w:rPr>
              <w:t>истокам русской народной культуры. Учебно-методическое пособие содержит</w:t>
            </w:r>
            <w:r w:rsidR="00362DF4">
              <w:rPr>
                <w:rFonts w:ascii="Times New Roman" w:hAnsi="Times New Roman" w:cs="Times New Roman"/>
                <w:sz w:val="24"/>
                <w:szCs w:val="24"/>
              </w:rPr>
              <w:t xml:space="preserve"> </w:t>
            </w:r>
            <w:r w:rsidRPr="00076C71">
              <w:rPr>
                <w:rFonts w:ascii="Times New Roman" w:hAnsi="Times New Roman" w:cs="Times New Roman"/>
                <w:sz w:val="24"/>
                <w:szCs w:val="24"/>
              </w:rPr>
              <w:t>тематический годовой план работы в данном направлении, освещает приемы и</w:t>
            </w:r>
            <w:r w:rsidR="00362DF4">
              <w:rPr>
                <w:rFonts w:ascii="Times New Roman" w:hAnsi="Times New Roman" w:cs="Times New Roman"/>
                <w:sz w:val="24"/>
                <w:szCs w:val="24"/>
              </w:rPr>
              <w:t xml:space="preserve"> </w:t>
            </w:r>
            <w:r w:rsidRPr="00076C71">
              <w:rPr>
                <w:rFonts w:ascii="Times New Roman" w:hAnsi="Times New Roman" w:cs="Times New Roman"/>
                <w:sz w:val="24"/>
                <w:szCs w:val="24"/>
              </w:rPr>
              <w:t>способы деятельности педагогов, обеспечивающие эффективную реализацию</w:t>
            </w:r>
            <w:r w:rsidR="00362DF4">
              <w:rPr>
                <w:rFonts w:ascii="Times New Roman" w:hAnsi="Times New Roman" w:cs="Times New Roman"/>
                <w:sz w:val="24"/>
                <w:szCs w:val="24"/>
              </w:rPr>
              <w:t xml:space="preserve"> </w:t>
            </w:r>
            <w:r w:rsidRPr="00076C71">
              <w:rPr>
                <w:rFonts w:ascii="Times New Roman" w:hAnsi="Times New Roman" w:cs="Times New Roman"/>
                <w:sz w:val="24"/>
                <w:szCs w:val="24"/>
              </w:rPr>
              <w:t>программы в условиях ДОУ. Книга является частью учебно-методического</w:t>
            </w:r>
            <w:r w:rsidR="00362DF4">
              <w:rPr>
                <w:rFonts w:ascii="Times New Roman" w:hAnsi="Times New Roman" w:cs="Times New Roman"/>
                <w:sz w:val="24"/>
                <w:szCs w:val="24"/>
              </w:rPr>
              <w:t xml:space="preserve"> </w:t>
            </w:r>
            <w:r w:rsidRPr="00076C71">
              <w:rPr>
                <w:rFonts w:ascii="Times New Roman" w:hAnsi="Times New Roman" w:cs="Times New Roman"/>
                <w:sz w:val="24"/>
                <w:szCs w:val="24"/>
              </w:rPr>
              <w:t>комплекта, который включает в себя помимо публикуемых материалов рабочие</w:t>
            </w:r>
            <w:r w:rsidR="00362DF4">
              <w:rPr>
                <w:rFonts w:ascii="Times New Roman" w:hAnsi="Times New Roman" w:cs="Times New Roman"/>
                <w:sz w:val="24"/>
                <w:szCs w:val="24"/>
              </w:rPr>
              <w:t xml:space="preserve"> </w:t>
            </w:r>
            <w:r w:rsidRPr="00076C71">
              <w:rPr>
                <w:rFonts w:ascii="Times New Roman" w:hAnsi="Times New Roman" w:cs="Times New Roman"/>
                <w:sz w:val="24"/>
                <w:szCs w:val="24"/>
              </w:rPr>
              <w:t>тетради для самостоятельной деятельности детей в условиях дошкольного</w:t>
            </w:r>
            <w:r w:rsidR="00362DF4">
              <w:rPr>
                <w:rFonts w:ascii="Times New Roman" w:hAnsi="Times New Roman" w:cs="Times New Roman"/>
                <w:sz w:val="24"/>
                <w:szCs w:val="24"/>
              </w:rPr>
              <w:t xml:space="preserve"> </w:t>
            </w:r>
            <w:r w:rsidRPr="00076C71">
              <w:rPr>
                <w:rFonts w:ascii="Times New Roman" w:hAnsi="Times New Roman" w:cs="Times New Roman"/>
                <w:sz w:val="24"/>
                <w:szCs w:val="24"/>
              </w:rPr>
              <w:t>учреждения и в семье. Содержание комплекта соответствует государственным</w:t>
            </w:r>
            <w:r w:rsidR="00362DF4">
              <w:rPr>
                <w:rFonts w:ascii="Times New Roman" w:hAnsi="Times New Roman" w:cs="Times New Roman"/>
                <w:sz w:val="24"/>
                <w:szCs w:val="24"/>
              </w:rPr>
              <w:t xml:space="preserve"> </w:t>
            </w:r>
            <w:r w:rsidRPr="00076C71">
              <w:rPr>
                <w:rFonts w:ascii="Times New Roman" w:hAnsi="Times New Roman" w:cs="Times New Roman"/>
                <w:sz w:val="24"/>
                <w:szCs w:val="24"/>
              </w:rPr>
              <w:t>образовательным стандартам по направлению развития у дошкольников</w:t>
            </w:r>
            <w:r w:rsidR="00362DF4">
              <w:rPr>
                <w:rFonts w:ascii="Times New Roman" w:hAnsi="Times New Roman" w:cs="Times New Roman"/>
                <w:sz w:val="24"/>
                <w:szCs w:val="24"/>
              </w:rPr>
              <w:t xml:space="preserve"> </w:t>
            </w:r>
            <w:r w:rsidRPr="00076C71">
              <w:rPr>
                <w:rFonts w:ascii="Times New Roman" w:hAnsi="Times New Roman" w:cs="Times New Roman"/>
                <w:sz w:val="24"/>
                <w:szCs w:val="24"/>
              </w:rPr>
              <w:t>представлений о человеке в истории и культуре. Издание адресовано воспитателям</w:t>
            </w:r>
            <w:r w:rsidR="00362DF4">
              <w:rPr>
                <w:rFonts w:ascii="Times New Roman" w:hAnsi="Times New Roman" w:cs="Times New Roman"/>
                <w:sz w:val="24"/>
                <w:szCs w:val="24"/>
              </w:rPr>
              <w:t xml:space="preserve"> </w:t>
            </w:r>
            <w:r w:rsidRPr="00076C71">
              <w:rPr>
                <w:rFonts w:ascii="Times New Roman" w:hAnsi="Times New Roman" w:cs="Times New Roman"/>
                <w:sz w:val="24"/>
                <w:szCs w:val="24"/>
              </w:rPr>
              <w:t>дошкольных образовательных учреждений.</w:t>
            </w:r>
          </w:p>
          <w:p w:rsidR="00944250" w:rsidRPr="00076C71" w:rsidRDefault="00944250" w:rsidP="00362DF4">
            <w:pPr>
              <w:autoSpaceDE w:val="0"/>
              <w:autoSpaceDN w:val="0"/>
              <w:adjustRightInd w:val="0"/>
              <w:jc w:val="both"/>
              <w:rPr>
                <w:rFonts w:ascii="Times New Roman" w:hAnsi="Times New Roman" w:cs="Times New Roman"/>
                <w:sz w:val="24"/>
                <w:szCs w:val="24"/>
              </w:rPr>
            </w:pPr>
            <w:r w:rsidRPr="00076C71">
              <w:rPr>
                <w:rFonts w:ascii="Times New Roman" w:hAnsi="Times New Roman" w:cs="Times New Roman"/>
                <w:sz w:val="24"/>
                <w:szCs w:val="24"/>
              </w:rPr>
              <w:t>Содержание парциальной программы интегрировано в содержание раздела</w:t>
            </w:r>
            <w:r w:rsidR="00362DF4">
              <w:rPr>
                <w:rFonts w:ascii="Times New Roman" w:hAnsi="Times New Roman" w:cs="Times New Roman"/>
                <w:sz w:val="24"/>
                <w:szCs w:val="24"/>
              </w:rPr>
              <w:t xml:space="preserve"> </w:t>
            </w:r>
            <w:r w:rsidRPr="00076C71">
              <w:rPr>
                <w:rFonts w:ascii="Times New Roman" w:hAnsi="Times New Roman" w:cs="Times New Roman"/>
                <w:sz w:val="24"/>
                <w:szCs w:val="24"/>
              </w:rPr>
              <w:t>«Познавательное развитие», «Речевое развитие», Художественно-эстетическ</w:t>
            </w:r>
            <w:r>
              <w:rPr>
                <w:rFonts w:ascii="Times New Roman" w:hAnsi="Times New Roman" w:cs="Times New Roman"/>
                <w:sz w:val="24"/>
                <w:szCs w:val="24"/>
              </w:rPr>
              <w:t xml:space="preserve">их </w:t>
            </w:r>
            <w:r w:rsidRPr="00076C71">
              <w:rPr>
                <w:rFonts w:ascii="Times New Roman" w:hAnsi="Times New Roman" w:cs="Times New Roman"/>
                <w:sz w:val="24"/>
                <w:szCs w:val="24"/>
              </w:rPr>
              <w:t xml:space="preserve"> развитие» ООП ДО для детей дошкольного возраста от 3 до 8 лет.</w:t>
            </w:r>
          </w:p>
        </w:tc>
      </w:tr>
      <w:tr w:rsidR="00944250" w:rsidTr="00362DF4">
        <w:tc>
          <w:tcPr>
            <w:tcW w:w="2518" w:type="dxa"/>
          </w:tcPr>
          <w:p w:rsidR="00944250" w:rsidRPr="00076C71" w:rsidRDefault="00944250" w:rsidP="00362DF4">
            <w:pPr>
              <w:autoSpaceDE w:val="0"/>
              <w:autoSpaceDN w:val="0"/>
              <w:adjustRightInd w:val="0"/>
              <w:jc w:val="both"/>
              <w:rPr>
                <w:rFonts w:ascii="Times New Roman" w:hAnsi="Times New Roman" w:cs="Times New Roman"/>
                <w:sz w:val="24"/>
                <w:szCs w:val="24"/>
              </w:rPr>
            </w:pPr>
            <w:r w:rsidRPr="00076C71">
              <w:rPr>
                <w:rFonts w:ascii="Times New Roman" w:hAnsi="Times New Roman" w:cs="Times New Roman"/>
                <w:bCs/>
                <w:sz w:val="24"/>
                <w:szCs w:val="24"/>
              </w:rPr>
              <w:t>Конструирование и ручной труд в</w:t>
            </w:r>
            <w:r w:rsidR="00362DF4">
              <w:rPr>
                <w:rFonts w:ascii="Times New Roman" w:hAnsi="Times New Roman" w:cs="Times New Roman"/>
                <w:bCs/>
                <w:sz w:val="24"/>
                <w:szCs w:val="24"/>
              </w:rPr>
              <w:t xml:space="preserve"> </w:t>
            </w:r>
            <w:r w:rsidRPr="00076C71">
              <w:rPr>
                <w:rFonts w:ascii="Times New Roman" w:hAnsi="Times New Roman" w:cs="Times New Roman"/>
                <w:bCs/>
                <w:sz w:val="24"/>
                <w:szCs w:val="24"/>
              </w:rPr>
              <w:t>детском саду.</w:t>
            </w:r>
          </w:p>
        </w:tc>
        <w:tc>
          <w:tcPr>
            <w:tcW w:w="1843" w:type="dxa"/>
          </w:tcPr>
          <w:p w:rsidR="00944250" w:rsidRPr="00076C71" w:rsidRDefault="00944250" w:rsidP="00362DF4">
            <w:p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 xml:space="preserve">В.К. </w:t>
            </w:r>
            <w:r w:rsidRPr="00E2603F">
              <w:rPr>
                <w:rFonts w:ascii="Times New Roman" w:hAnsi="Times New Roman" w:cs="Times New Roman"/>
                <w:bCs/>
                <w:sz w:val="24"/>
                <w:szCs w:val="24"/>
              </w:rPr>
              <w:t xml:space="preserve">Людмила </w:t>
            </w:r>
          </w:p>
        </w:tc>
        <w:tc>
          <w:tcPr>
            <w:tcW w:w="2693" w:type="dxa"/>
          </w:tcPr>
          <w:p w:rsidR="00944250" w:rsidRPr="009E6B46" w:rsidRDefault="00944250" w:rsidP="00362DF4">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мозайка-синтез</w:t>
            </w:r>
            <w:r w:rsidRPr="009E6B46">
              <w:rPr>
                <w:rFonts w:ascii="Times New Roman" w:hAnsi="Times New Roman" w:cs="Times New Roman"/>
                <w:iCs/>
                <w:sz w:val="24"/>
                <w:szCs w:val="24"/>
              </w:rPr>
              <w:t>; Москва; 2010</w:t>
            </w:r>
          </w:p>
          <w:p w:rsidR="00944250" w:rsidRPr="00076C71" w:rsidRDefault="00944250" w:rsidP="00362DF4">
            <w:pPr>
              <w:jc w:val="both"/>
              <w:rPr>
                <w:rFonts w:ascii="Times New Roman" w:hAnsi="Times New Roman" w:cs="Times New Roman"/>
                <w:sz w:val="24"/>
                <w:szCs w:val="24"/>
              </w:rPr>
            </w:pPr>
          </w:p>
        </w:tc>
        <w:tc>
          <w:tcPr>
            <w:tcW w:w="7513" w:type="dxa"/>
          </w:tcPr>
          <w:p w:rsidR="00944250" w:rsidRPr="00076C71" w:rsidRDefault="00944250" w:rsidP="00362DF4">
            <w:pPr>
              <w:autoSpaceDE w:val="0"/>
              <w:autoSpaceDN w:val="0"/>
              <w:adjustRightInd w:val="0"/>
              <w:jc w:val="both"/>
              <w:rPr>
                <w:rFonts w:ascii="Times New Roman" w:hAnsi="Times New Roman" w:cs="Times New Roman"/>
                <w:sz w:val="24"/>
                <w:szCs w:val="24"/>
              </w:rPr>
            </w:pPr>
            <w:r w:rsidRPr="00076C71">
              <w:rPr>
                <w:rFonts w:ascii="Times New Roman" w:hAnsi="Times New Roman" w:cs="Times New Roman"/>
                <w:sz w:val="24"/>
                <w:szCs w:val="24"/>
              </w:rPr>
              <w:t>В пособии представлены программа и методическ</w:t>
            </w:r>
            <w:r>
              <w:rPr>
                <w:rFonts w:ascii="Times New Roman" w:hAnsi="Times New Roman" w:cs="Times New Roman"/>
                <w:sz w:val="24"/>
                <w:szCs w:val="24"/>
              </w:rPr>
              <w:t xml:space="preserve">ие рекомендации для организации  </w:t>
            </w:r>
            <w:r w:rsidRPr="00076C71">
              <w:rPr>
                <w:rFonts w:ascii="Times New Roman" w:hAnsi="Times New Roman" w:cs="Times New Roman"/>
                <w:sz w:val="24"/>
                <w:szCs w:val="24"/>
              </w:rPr>
              <w:t>работы по конструированию и ручному труду с деть</w:t>
            </w:r>
            <w:r>
              <w:rPr>
                <w:rFonts w:ascii="Times New Roman" w:hAnsi="Times New Roman" w:cs="Times New Roman"/>
                <w:sz w:val="24"/>
                <w:szCs w:val="24"/>
              </w:rPr>
              <w:t xml:space="preserve">ми 2–7 лет. В каждой возрастной </w:t>
            </w:r>
            <w:r w:rsidRPr="00076C71">
              <w:rPr>
                <w:rFonts w:ascii="Times New Roman" w:hAnsi="Times New Roman" w:cs="Times New Roman"/>
                <w:sz w:val="24"/>
                <w:szCs w:val="24"/>
              </w:rPr>
              <w:t>группе выделены задачи и содержание воспитательно-о</w:t>
            </w:r>
            <w:r>
              <w:rPr>
                <w:rFonts w:ascii="Times New Roman" w:hAnsi="Times New Roman" w:cs="Times New Roman"/>
                <w:sz w:val="24"/>
                <w:szCs w:val="24"/>
              </w:rPr>
              <w:t xml:space="preserve">бразовательной работы, раскрыта </w:t>
            </w:r>
            <w:r w:rsidRPr="00076C71">
              <w:rPr>
                <w:rFonts w:ascii="Times New Roman" w:hAnsi="Times New Roman" w:cs="Times New Roman"/>
                <w:sz w:val="24"/>
                <w:szCs w:val="24"/>
              </w:rPr>
              <w:t>методика с учетом возрастных особенностей детей.</w:t>
            </w:r>
          </w:p>
          <w:p w:rsidR="00944250" w:rsidRPr="00076C71" w:rsidRDefault="00944250" w:rsidP="00362DF4">
            <w:pPr>
              <w:autoSpaceDE w:val="0"/>
              <w:autoSpaceDN w:val="0"/>
              <w:adjustRightInd w:val="0"/>
              <w:jc w:val="both"/>
              <w:rPr>
                <w:rFonts w:ascii="Times New Roman" w:hAnsi="Times New Roman" w:cs="Times New Roman"/>
                <w:sz w:val="24"/>
                <w:szCs w:val="24"/>
              </w:rPr>
            </w:pPr>
            <w:r w:rsidRPr="00076C71">
              <w:rPr>
                <w:rFonts w:ascii="Times New Roman" w:hAnsi="Times New Roman" w:cs="Times New Roman"/>
                <w:sz w:val="24"/>
                <w:szCs w:val="24"/>
              </w:rPr>
              <w:t>Конструирование и ручной труд являются обязател</w:t>
            </w:r>
            <w:r>
              <w:rPr>
                <w:rFonts w:ascii="Times New Roman" w:hAnsi="Times New Roman" w:cs="Times New Roman"/>
                <w:sz w:val="24"/>
                <w:szCs w:val="24"/>
              </w:rPr>
              <w:t>ьным компонентом развития базо</w:t>
            </w:r>
            <w:r w:rsidRPr="00076C71">
              <w:rPr>
                <w:rFonts w:ascii="Times New Roman" w:hAnsi="Times New Roman" w:cs="Times New Roman"/>
                <w:sz w:val="24"/>
                <w:szCs w:val="24"/>
              </w:rPr>
              <w:t>вых и творческих способностей ребенка, важнейшим средств</w:t>
            </w:r>
            <w:r>
              <w:rPr>
                <w:rFonts w:ascii="Times New Roman" w:hAnsi="Times New Roman" w:cs="Times New Roman"/>
                <w:sz w:val="24"/>
                <w:szCs w:val="24"/>
              </w:rPr>
              <w:t>ом умственного, художес</w:t>
            </w:r>
            <w:r w:rsidRPr="00076C71">
              <w:rPr>
                <w:rFonts w:ascii="Times New Roman" w:hAnsi="Times New Roman" w:cs="Times New Roman"/>
                <w:sz w:val="24"/>
                <w:szCs w:val="24"/>
              </w:rPr>
              <w:t>твенно-эстетического развития и нравственного воспитания.</w:t>
            </w:r>
          </w:p>
          <w:p w:rsidR="00944250" w:rsidRPr="00076C71" w:rsidRDefault="00944250" w:rsidP="00362DF4">
            <w:pPr>
              <w:autoSpaceDE w:val="0"/>
              <w:autoSpaceDN w:val="0"/>
              <w:adjustRightInd w:val="0"/>
              <w:jc w:val="both"/>
              <w:rPr>
                <w:rFonts w:ascii="Times New Roman" w:hAnsi="Times New Roman" w:cs="Times New Roman"/>
                <w:sz w:val="24"/>
                <w:szCs w:val="24"/>
              </w:rPr>
            </w:pPr>
            <w:r w:rsidRPr="00076C71">
              <w:rPr>
                <w:rFonts w:ascii="Times New Roman" w:hAnsi="Times New Roman" w:cs="Times New Roman"/>
                <w:sz w:val="24"/>
                <w:szCs w:val="24"/>
              </w:rPr>
              <w:t>В «Программе воспитания и обучения в детском сад</w:t>
            </w:r>
            <w:r>
              <w:rPr>
                <w:rFonts w:ascii="Times New Roman" w:hAnsi="Times New Roman" w:cs="Times New Roman"/>
                <w:sz w:val="24"/>
                <w:szCs w:val="24"/>
              </w:rPr>
              <w:t>у» ставятся задачи постепенного ф</w:t>
            </w:r>
            <w:r w:rsidRPr="00076C71">
              <w:rPr>
                <w:rFonts w:ascii="Times New Roman" w:hAnsi="Times New Roman" w:cs="Times New Roman"/>
                <w:sz w:val="24"/>
                <w:szCs w:val="24"/>
              </w:rPr>
              <w:t>ормирования у детей с учетом их возрастных возмож</w:t>
            </w:r>
            <w:r>
              <w:rPr>
                <w:rFonts w:ascii="Times New Roman" w:hAnsi="Times New Roman" w:cs="Times New Roman"/>
                <w:sz w:val="24"/>
                <w:szCs w:val="24"/>
              </w:rPr>
              <w:t xml:space="preserve">ностей конструктивных навыков и </w:t>
            </w:r>
            <w:r w:rsidRPr="00076C71">
              <w:rPr>
                <w:rFonts w:ascii="Times New Roman" w:hAnsi="Times New Roman" w:cs="Times New Roman"/>
                <w:sz w:val="24"/>
                <w:szCs w:val="24"/>
              </w:rPr>
              <w:t>умений; развития фантазии и воображения, творческого</w:t>
            </w:r>
            <w:r>
              <w:rPr>
                <w:rFonts w:ascii="Times New Roman" w:hAnsi="Times New Roman" w:cs="Times New Roman"/>
                <w:sz w:val="24"/>
                <w:szCs w:val="24"/>
              </w:rPr>
              <w:t xml:space="preserve"> мышления; воспитания самостоя</w:t>
            </w:r>
            <w:r w:rsidRPr="00076C71">
              <w:rPr>
                <w:rFonts w:ascii="Times New Roman" w:hAnsi="Times New Roman" w:cs="Times New Roman"/>
                <w:sz w:val="24"/>
                <w:szCs w:val="24"/>
              </w:rPr>
              <w:t xml:space="preserve">тельности, активности, дружелюбия, любознательности, </w:t>
            </w:r>
            <w:r>
              <w:rPr>
                <w:rFonts w:ascii="Times New Roman" w:hAnsi="Times New Roman" w:cs="Times New Roman"/>
                <w:sz w:val="24"/>
                <w:szCs w:val="24"/>
              </w:rPr>
              <w:lastRenderedPageBreak/>
              <w:t>аккуратности, трудолюбия и дру</w:t>
            </w:r>
            <w:r w:rsidRPr="00076C71">
              <w:rPr>
                <w:rFonts w:ascii="Times New Roman" w:hAnsi="Times New Roman" w:cs="Times New Roman"/>
                <w:sz w:val="24"/>
                <w:szCs w:val="24"/>
              </w:rPr>
              <w:t>гих важных личностных качеств. Эти задачи решаются как н</w:t>
            </w:r>
            <w:r>
              <w:rPr>
                <w:rFonts w:ascii="Times New Roman" w:hAnsi="Times New Roman" w:cs="Times New Roman"/>
                <w:sz w:val="24"/>
                <w:szCs w:val="24"/>
              </w:rPr>
              <w:t>а занятиях, так и при организа</w:t>
            </w:r>
            <w:r w:rsidRPr="00076C71">
              <w:rPr>
                <w:rFonts w:ascii="Times New Roman" w:hAnsi="Times New Roman" w:cs="Times New Roman"/>
                <w:sz w:val="24"/>
                <w:szCs w:val="24"/>
              </w:rPr>
              <w:t>ции конструктивной деятельности в свободное время и в процессе игр. В каждой возрастной</w:t>
            </w:r>
            <w:r w:rsidR="00362DF4">
              <w:rPr>
                <w:rFonts w:ascii="Times New Roman" w:hAnsi="Times New Roman" w:cs="Times New Roman"/>
                <w:sz w:val="24"/>
                <w:szCs w:val="24"/>
              </w:rPr>
              <w:t xml:space="preserve"> </w:t>
            </w:r>
            <w:r w:rsidRPr="00076C71">
              <w:rPr>
                <w:rFonts w:ascii="Times New Roman" w:hAnsi="Times New Roman" w:cs="Times New Roman"/>
                <w:sz w:val="24"/>
                <w:szCs w:val="24"/>
              </w:rPr>
              <w:t>группе раскрываются психологические особенности дете</w:t>
            </w:r>
            <w:r>
              <w:rPr>
                <w:rFonts w:ascii="Times New Roman" w:hAnsi="Times New Roman" w:cs="Times New Roman"/>
                <w:sz w:val="24"/>
                <w:szCs w:val="24"/>
              </w:rPr>
              <w:t xml:space="preserve">й, которые необходимо учитывать </w:t>
            </w:r>
            <w:r w:rsidRPr="00076C71">
              <w:rPr>
                <w:rFonts w:ascii="Times New Roman" w:hAnsi="Times New Roman" w:cs="Times New Roman"/>
                <w:sz w:val="24"/>
                <w:szCs w:val="24"/>
              </w:rPr>
              <w:t>при организации методической работы; определяются вид</w:t>
            </w:r>
            <w:r>
              <w:rPr>
                <w:rFonts w:ascii="Times New Roman" w:hAnsi="Times New Roman" w:cs="Times New Roman"/>
                <w:sz w:val="24"/>
                <w:szCs w:val="24"/>
              </w:rPr>
              <w:t xml:space="preserve">ы конструирования в зависимости </w:t>
            </w:r>
            <w:r w:rsidRPr="00076C71">
              <w:rPr>
                <w:rFonts w:ascii="Times New Roman" w:hAnsi="Times New Roman" w:cs="Times New Roman"/>
                <w:sz w:val="24"/>
                <w:szCs w:val="24"/>
              </w:rPr>
              <w:t>от используемого материала, дается содержание работ</w:t>
            </w:r>
            <w:r w:rsidR="00362DF4">
              <w:rPr>
                <w:rFonts w:ascii="Times New Roman" w:hAnsi="Times New Roman" w:cs="Times New Roman"/>
                <w:sz w:val="24"/>
                <w:szCs w:val="24"/>
              </w:rPr>
              <w:t>ы и подробные методические реко</w:t>
            </w:r>
            <w:r w:rsidRPr="00076C71">
              <w:rPr>
                <w:rFonts w:ascii="Times New Roman" w:hAnsi="Times New Roman" w:cs="Times New Roman"/>
                <w:sz w:val="24"/>
                <w:szCs w:val="24"/>
              </w:rPr>
              <w:t>мендации по ее осуществлению.</w:t>
            </w:r>
          </w:p>
          <w:p w:rsidR="00944250" w:rsidRPr="00076C71" w:rsidRDefault="00944250" w:rsidP="00362DF4">
            <w:pPr>
              <w:autoSpaceDE w:val="0"/>
              <w:autoSpaceDN w:val="0"/>
              <w:adjustRightInd w:val="0"/>
              <w:jc w:val="both"/>
              <w:rPr>
                <w:rFonts w:ascii="Times New Roman" w:hAnsi="Times New Roman" w:cs="Times New Roman"/>
                <w:sz w:val="24"/>
                <w:szCs w:val="24"/>
              </w:rPr>
            </w:pPr>
            <w:r w:rsidRPr="00076C71">
              <w:rPr>
                <w:rFonts w:ascii="Times New Roman" w:hAnsi="Times New Roman" w:cs="Times New Roman"/>
                <w:sz w:val="24"/>
                <w:szCs w:val="24"/>
              </w:rPr>
              <w:t>Обеспечивая в процессе конструктивной деятельнос</w:t>
            </w:r>
            <w:r>
              <w:rPr>
                <w:rFonts w:ascii="Times New Roman" w:hAnsi="Times New Roman" w:cs="Times New Roman"/>
                <w:sz w:val="24"/>
                <w:szCs w:val="24"/>
              </w:rPr>
              <w:t>ти всестороннее развитие детей,</w:t>
            </w:r>
            <w:r w:rsidR="00362DF4">
              <w:rPr>
                <w:rFonts w:ascii="Times New Roman" w:hAnsi="Times New Roman" w:cs="Times New Roman"/>
                <w:sz w:val="24"/>
                <w:szCs w:val="24"/>
              </w:rPr>
              <w:t xml:space="preserve"> </w:t>
            </w:r>
            <w:r w:rsidRPr="00076C71">
              <w:rPr>
                <w:rFonts w:ascii="Times New Roman" w:hAnsi="Times New Roman" w:cs="Times New Roman"/>
                <w:sz w:val="24"/>
                <w:szCs w:val="24"/>
              </w:rPr>
              <w:t>педагог формирует у них жизненно необходимые навыки и умения, раскрывае</w:t>
            </w:r>
            <w:r>
              <w:rPr>
                <w:rFonts w:ascii="Times New Roman" w:hAnsi="Times New Roman" w:cs="Times New Roman"/>
                <w:sz w:val="24"/>
                <w:szCs w:val="24"/>
              </w:rPr>
              <w:t xml:space="preserve">т и развивает </w:t>
            </w:r>
            <w:r w:rsidRPr="00076C71">
              <w:rPr>
                <w:rFonts w:ascii="Times New Roman" w:hAnsi="Times New Roman" w:cs="Times New Roman"/>
                <w:sz w:val="24"/>
                <w:szCs w:val="24"/>
              </w:rPr>
              <w:t>потенциальные возможности, организует работу так, чтоб</w:t>
            </w:r>
            <w:r>
              <w:rPr>
                <w:rFonts w:ascii="Times New Roman" w:hAnsi="Times New Roman" w:cs="Times New Roman"/>
                <w:sz w:val="24"/>
                <w:szCs w:val="24"/>
              </w:rPr>
              <w:t xml:space="preserve">ы ребята обретали уверенность в </w:t>
            </w:r>
            <w:r w:rsidRPr="00076C71">
              <w:rPr>
                <w:rFonts w:ascii="Times New Roman" w:hAnsi="Times New Roman" w:cs="Times New Roman"/>
                <w:sz w:val="24"/>
                <w:szCs w:val="24"/>
              </w:rPr>
              <w:t>своих силах, стремились создавать красивое, глядя на окружающий мир глазами художника;</w:t>
            </w:r>
            <w:r w:rsidR="00362DF4">
              <w:rPr>
                <w:rFonts w:ascii="Times New Roman" w:hAnsi="Times New Roman" w:cs="Times New Roman"/>
                <w:sz w:val="24"/>
                <w:szCs w:val="24"/>
              </w:rPr>
              <w:t xml:space="preserve"> </w:t>
            </w:r>
            <w:r w:rsidRPr="00076C71">
              <w:rPr>
                <w:rFonts w:ascii="Times New Roman" w:hAnsi="Times New Roman" w:cs="Times New Roman"/>
                <w:sz w:val="24"/>
                <w:szCs w:val="24"/>
              </w:rPr>
              <w:t>ощущали себя значимыми, умелыми, способными и талантливыми.</w:t>
            </w:r>
          </w:p>
        </w:tc>
      </w:tr>
      <w:tr w:rsidR="00944250" w:rsidTr="00362DF4">
        <w:tc>
          <w:tcPr>
            <w:tcW w:w="2518" w:type="dxa"/>
          </w:tcPr>
          <w:p w:rsidR="00944250" w:rsidRDefault="00944250" w:rsidP="00362DF4">
            <w:pPr>
              <w:jc w:val="both"/>
              <w:rPr>
                <w:rFonts w:ascii="Times New Roman" w:hAnsi="Times New Roman" w:cs="Times New Roman"/>
                <w:sz w:val="24"/>
                <w:szCs w:val="24"/>
              </w:rPr>
            </w:pPr>
            <w:r>
              <w:rPr>
                <w:rFonts w:ascii="Times New Roman" w:hAnsi="Times New Roman" w:cs="Times New Roman"/>
                <w:sz w:val="24"/>
                <w:szCs w:val="24"/>
              </w:rPr>
              <w:lastRenderedPageBreak/>
              <w:t>По родному Прибайкалью</w:t>
            </w:r>
          </w:p>
        </w:tc>
        <w:tc>
          <w:tcPr>
            <w:tcW w:w="1843" w:type="dxa"/>
          </w:tcPr>
          <w:p w:rsidR="00944250" w:rsidRPr="00E2603F" w:rsidRDefault="00944250" w:rsidP="00362DF4">
            <w:pPr>
              <w:autoSpaceDE w:val="0"/>
              <w:autoSpaceDN w:val="0"/>
              <w:adjustRightInd w:val="0"/>
              <w:jc w:val="both"/>
              <w:rPr>
                <w:rFonts w:ascii="Times New Roman" w:hAnsi="Times New Roman" w:cs="Times New Roman"/>
                <w:sz w:val="24"/>
                <w:szCs w:val="24"/>
              </w:rPr>
            </w:pPr>
            <w:r w:rsidRPr="00E2603F">
              <w:rPr>
                <w:rFonts w:ascii="Times New Roman" w:hAnsi="Times New Roman" w:cs="Times New Roman"/>
                <w:sz w:val="24"/>
                <w:szCs w:val="24"/>
              </w:rPr>
              <w:t>Ка</w:t>
            </w:r>
            <w:r>
              <w:rPr>
                <w:rFonts w:ascii="Times New Roman" w:hAnsi="Times New Roman" w:cs="Times New Roman"/>
                <w:sz w:val="24"/>
                <w:szCs w:val="24"/>
              </w:rPr>
              <w:t>линиченко Светлана Анатольевна,</w:t>
            </w:r>
          </w:p>
          <w:p w:rsidR="00944250" w:rsidRPr="00E2603F" w:rsidRDefault="00944250" w:rsidP="00362DF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Жидкова Анастасия Сергеевна,</w:t>
            </w:r>
          </w:p>
          <w:p w:rsidR="00944250" w:rsidRPr="00E2603F" w:rsidRDefault="00944250" w:rsidP="00362DF4">
            <w:pPr>
              <w:autoSpaceDE w:val="0"/>
              <w:autoSpaceDN w:val="0"/>
              <w:adjustRightInd w:val="0"/>
              <w:jc w:val="both"/>
              <w:rPr>
                <w:rFonts w:ascii="Times New Roman" w:hAnsi="Times New Roman" w:cs="Times New Roman"/>
                <w:sz w:val="24"/>
                <w:szCs w:val="24"/>
              </w:rPr>
            </w:pPr>
            <w:r w:rsidRPr="00E2603F">
              <w:rPr>
                <w:rFonts w:ascii="Times New Roman" w:hAnsi="Times New Roman" w:cs="Times New Roman"/>
                <w:sz w:val="24"/>
                <w:szCs w:val="24"/>
              </w:rPr>
              <w:t>Модебадзе Юлия Джемаловна,</w:t>
            </w:r>
          </w:p>
          <w:p w:rsidR="00944250" w:rsidRDefault="00944250" w:rsidP="00362DF4">
            <w:pPr>
              <w:jc w:val="both"/>
              <w:rPr>
                <w:rFonts w:ascii="Times New Roman" w:hAnsi="Times New Roman" w:cs="Times New Roman"/>
                <w:sz w:val="24"/>
                <w:szCs w:val="24"/>
              </w:rPr>
            </w:pPr>
          </w:p>
        </w:tc>
        <w:tc>
          <w:tcPr>
            <w:tcW w:w="2693" w:type="dxa"/>
          </w:tcPr>
          <w:p w:rsidR="00944250" w:rsidRDefault="00944250" w:rsidP="00362DF4">
            <w:pPr>
              <w:jc w:val="both"/>
              <w:rPr>
                <w:rFonts w:ascii="Times New Roman" w:hAnsi="Times New Roman" w:cs="Times New Roman"/>
                <w:sz w:val="24"/>
                <w:szCs w:val="24"/>
              </w:rPr>
            </w:pPr>
          </w:p>
        </w:tc>
        <w:tc>
          <w:tcPr>
            <w:tcW w:w="7513" w:type="dxa"/>
          </w:tcPr>
          <w:p w:rsidR="00944250" w:rsidRPr="00E2603F" w:rsidRDefault="00944250" w:rsidP="00362DF4">
            <w:pPr>
              <w:jc w:val="both"/>
              <w:rPr>
                <w:rFonts w:ascii="Times New Roman" w:hAnsi="Times New Roman" w:cs="Times New Roman"/>
                <w:sz w:val="24"/>
                <w:szCs w:val="24"/>
              </w:rPr>
            </w:pPr>
            <w:r w:rsidRPr="00E2603F">
              <w:rPr>
                <w:rFonts w:ascii="Times New Roman" w:hAnsi="Times New Roman" w:cs="Times New Roman"/>
                <w:sz w:val="24"/>
                <w:szCs w:val="24"/>
              </w:rPr>
              <w:t>Об</w:t>
            </w:r>
            <w:r>
              <w:rPr>
                <w:rFonts w:ascii="Times New Roman" w:hAnsi="Times New Roman" w:cs="Times New Roman"/>
                <w:sz w:val="24"/>
                <w:szCs w:val="24"/>
              </w:rPr>
              <w:t>учение в программе</w:t>
            </w:r>
            <w:r w:rsidRPr="00E2603F">
              <w:rPr>
                <w:rFonts w:ascii="Times New Roman" w:hAnsi="Times New Roman" w:cs="Times New Roman"/>
                <w:sz w:val="24"/>
                <w:szCs w:val="24"/>
              </w:rPr>
              <w:t xml:space="preserve"> строится на основе преемственности поколений, уникальности природной и культурно-исторической среды и региональной системы образования как важнейшего фактора развития территории. </w:t>
            </w:r>
          </w:p>
          <w:p w:rsidR="00944250" w:rsidRPr="00E2603F" w:rsidRDefault="00944250" w:rsidP="00362DF4">
            <w:pPr>
              <w:ind w:firstLine="34"/>
              <w:jc w:val="both"/>
              <w:rPr>
                <w:rFonts w:ascii="Times New Roman" w:hAnsi="Times New Roman" w:cs="Times New Roman"/>
                <w:sz w:val="24"/>
                <w:szCs w:val="24"/>
              </w:rPr>
            </w:pPr>
            <w:r w:rsidRPr="00E2603F">
              <w:rPr>
                <w:rFonts w:ascii="Times New Roman" w:hAnsi="Times New Roman" w:cs="Times New Roman"/>
                <w:sz w:val="24"/>
                <w:szCs w:val="24"/>
              </w:rPr>
              <w:t xml:space="preserve">Природное, культурно-историческое, социально-экономическое своеобразие местности предопределяет отбор содержания регионального компонента образования, усвоение которого позволяет выпускникам ДОУ адаптироваться к условиям жизни в ближайшем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 </w:t>
            </w:r>
          </w:p>
          <w:p w:rsidR="00944250" w:rsidRPr="00E2603F" w:rsidRDefault="00944250" w:rsidP="00362DF4">
            <w:pPr>
              <w:jc w:val="both"/>
              <w:rPr>
                <w:rFonts w:ascii="Times New Roman" w:hAnsi="Times New Roman" w:cs="Times New Roman"/>
                <w:sz w:val="24"/>
                <w:szCs w:val="24"/>
              </w:rPr>
            </w:pPr>
            <w:r w:rsidRPr="00E2603F">
              <w:rPr>
                <w:rFonts w:ascii="Times New Roman" w:hAnsi="Times New Roman" w:cs="Times New Roman"/>
                <w:sz w:val="24"/>
                <w:szCs w:val="24"/>
              </w:rPr>
              <w:t>Сод</w:t>
            </w:r>
            <w:r>
              <w:rPr>
                <w:rFonts w:ascii="Times New Roman" w:hAnsi="Times New Roman" w:cs="Times New Roman"/>
                <w:sz w:val="24"/>
                <w:szCs w:val="24"/>
              </w:rPr>
              <w:t>ержание программы</w:t>
            </w:r>
            <w:r w:rsidRPr="00E2603F">
              <w:rPr>
                <w:rFonts w:ascii="Times New Roman" w:hAnsi="Times New Roman" w:cs="Times New Roman"/>
                <w:sz w:val="24"/>
                <w:szCs w:val="24"/>
              </w:rPr>
              <w:t xml:space="preserve"> образования призвано способствовать формированию у дошкольников духовно-нравственных ориентаций, развитию их творческого потенциала, толерантность в условиях современного мира. Любой край, село, поселок неповторимы в своей природе, людях, их труде и замечательном народном творчестве. </w:t>
            </w:r>
          </w:p>
          <w:p w:rsidR="00944250" w:rsidRPr="00E2603F" w:rsidRDefault="00944250" w:rsidP="00362DF4">
            <w:pPr>
              <w:jc w:val="both"/>
              <w:rPr>
                <w:rFonts w:ascii="Times New Roman" w:hAnsi="Times New Roman" w:cs="Times New Roman"/>
                <w:sz w:val="24"/>
                <w:szCs w:val="24"/>
              </w:rPr>
            </w:pPr>
            <w:r w:rsidRPr="00E2603F">
              <w:rPr>
                <w:rFonts w:ascii="Times New Roman" w:hAnsi="Times New Roman" w:cs="Times New Roman"/>
                <w:sz w:val="24"/>
                <w:szCs w:val="24"/>
              </w:rPr>
              <w:t xml:space="preserve">Очень важно привить детям чувство любви и привязанности к природным и культурным ценностям родного края, поселка, так как именно на этой основе воспитывается патриотизм. </w:t>
            </w:r>
          </w:p>
          <w:p w:rsidR="00944250" w:rsidRPr="00E8403D" w:rsidRDefault="00944250" w:rsidP="00E8403D">
            <w:pPr>
              <w:jc w:val="both"/>
              <w:rPr>
                <w:rFonts w:ascii="Times New Roman" w:hAnsi="Times New Roman" w:cs="Times New Roman"/>
                <w:sz w:val="24"/>
                <w:szCs w:val="24"/>
              </w:rPr>
            </w:pPr>
            <w:r w:rsidRPr="00E8403D">
              <w:rPr>
                <w:rFonts w:ascii="Times New Roman" w:hAnsi="Times New Roman" w:cs="Times New Roman"/>
                <w:sz w:val="24"/>
                <w:szCs w:val="24"/>
              </w:rPr>
              <w:lastRenderedPageBreak/>
              <w:t xml:space="preserve">Воспитание на традициях русской культуры  позволяет привить детям любовь к быту и традициям родного края. Жизнь людей удивительна,  интересна. </w:t>
            </w:r>
          </w:p>
          <w:p w:rsidR="00944250" w:rsidRPr="00E8403D" w:rsidRDefault="00944250" w:rsidP="00E8403D">
            <w:pPr>
              <w:jc w:val="both"/>
              <w:rPr>
                <w:rFonts w:ascii="Times New Roman" w:hAnsi="Times New Roman" w:cs="Times New Roman"/>
                <w:sz w:val="24"/>
                <w:szCs w:val="24"/>
              </w:rPr>
            </w:pPr>
            <w:r w:rsidRPr="00E8403D">
              <w:rPr>
                <w:rFonts w:ascii="Times New Roman" w:hAnsi="Times New Roman" w:cs="Times New Roman"/>
                <w:sz w:val="24"/>
                <w:szCs w:val="24"/>
              </w:rPr>
              <w:t xml:space="preserve">Раздел программы "По родному Прибайкалью" знакомит дошкольников с историей, традициями, культурой, бытом людей; охватывает литературный, фольклорный, исторический материал; помогает формировать личность, способную к успешной социализации; создаёт обогащённую духовную среду; способствует самореализации индивидуальности ребенка. </w:t>
            </w:r>
          </w:p>
          <w:p w:rsidR="00944250" w:rsidRDefault="00944250" w:rsidP="00E8403D">
            <w:pPr>
              <w:jc w:val="both"/>
              <w:rPr>
                <w:rFonts w:ascii="Times New Roman" w:hAnsi="Times New Roman" w:cs="Times New Roman"/>
                <w:sz w:val="24"/>
                <w:szCs w:val="24"/>
              </w:rPr>
            </w:pPr>
            <w:r w:rsidRPr="00E8403D">
              <w:rPr>
                <w:rFonts w:ascii="Times New Roman" w:hAnsi="Times New Roman" w:cs="Times New Roman"/>
                <w:sz w:val="24"/>
                <w:szCs w:val="24"/>
              </w:rPr>
              <w:t xml:space="preserve">Через региональный компонент педагог имеет возможность раскрыть детям дух родной культуры через знакомство с историей, народными традициями, старинными обычаями Прибайкалья и свершениями знаменитых соотечественников, возродить традиции семейного воспитания. </w:t>
            </w:r>
          </w:p>
        </w:tc>
      </w:tr>
      <w:tr w:rsidR="00944250" w:rsidTr="00362DF4">
        <w:tc>
          <w:tcPr>
            <w:tcW w:w="2518" w:type="dxa"/>
          </w:tcPr>
          <w:p w:rsidR="00944250" w:rsidRPr="00556167" w:rsidRDefault="00944250" w:rsidP="00362DF4">
            <w:pPr>
              <w:autoSpaceDE w:val="0"/>
              <w:autoSpaceDN w:val="0"/>
              <w:adjustRightInd w:val="0"/>
              <w:jc w:val="both"/>
              <w:rPr>
                <w:rFonts w:ascii="Times New Roman" w:hAnsi="Times New Roman" w:cs="Times New Roman"/>
                <w:bCs/>
                <w:sz w:val="24"/>
                <w:szCs w:val="24"/>
              </w:rPr>
            </w:pPr>
            <w:r w:rsidRPr="00556167">
              <w:rPr>
                <w:rFonts w:ascii="Times New Roman" w:hAnsi="Times New Roman" w:cs="Times New Roman"/>
                <w:bCs/>
                <w:sz w:val="24"/>
                <w:szCs w:val="24"/>
              </w:rPr>
              <w:lastRenderedPageBreak/>
              <w:t xml:space="preserve">Байкал – жемчужина Сибири О. Ю. </w:t>
            </w:r>
          </w:p>
          <w:p w:rsidR="00944250" w:rsidRPr="00556167" w:rsidRDefault="00944250" w:rsidP="00362DF4">
            <w:pPr>
              <w:jc w:val="both"/>
              <w:rPr>
                <w:rFonts w:ascii="Times New Roman" w:hAnsi="Times New Roman" w:cs="Times New Roman"/>
                <w:sz w:val="24"/>
                <w:szCs w:val="24"/>
              </w:rPr>
            </w:pPr>
          </w:p>
        </w:tc>
        <w:tc>
          <w:tcPr>
            <w:tcW w:w="1843" w:type="dxa"/>
          </w:tcPr>
          <w:p w:rsidR="00944250" w:rsidRPr="00556167" w:rsidRDefault="00944250" w:rsidP="00362DF4">
            <w:pPr>
              <w:jc w:val="both"/>
              <w:rPr>
                <w:rFonts w:ascii="Times New Roman" w:hAnsi="Times New Roman" w:cs="Times New Roman"/>
                <w:sz w:val="24"/>
                <w:szCs w:val="24"/>
              </w:rPr>
            </w:pPr>
            <w:r w:rsidRPr="00556167">
              <w:rPr>
                <w:rFonts w:ascii="Times New Roman" w:hAnsi="Times New Roman" w:cs="Times New Roman"/>
                <w:bCs/>
                <w:sz w:val="24"/>
                <w:szCs w:val="24"/>
              </w:rPr>
              <w:t>Багадаева, Е. В. Галеева, О. Ю. Зайцева, О. В. Удова</w:t>
            </w:r>
          </w:p>
        </w:tc>
        <w:tc>
          <w:tcPr>
            <w:tcW w:w="2693" w:type="dxa"/>
          </w:tcPr>
          <w:p w:rsidR="00944250" w:rsidRDefault="00944250" w:rsidP="00362DF4">
            <w:pPr>
              <w:jc w:val="both"/>
              <w:rPr>
                <w:rFonts w:ascii="Times New Roman" w:hAnsi="Times New Roman" w:cs="Times New Roman"/>
                <w:sz w:val="24"/>
                <w:szCs w:val="24"/>
              </w:rPr>
            </w:pPr>
          </w:p>
        </w:tc>
        <w:tc>
          <w:tcPr>
            <w:tcW w:w="7513" w:type="dxa"/>
          </w:tcPr>
          <w:p w:rsidR="00944250" w:rsidRPr="00E2603F" w:rsidRDefault="00944250" w:rsidP="00E8403D">
            <w:pPr>
              <w:jc w:val="both"/>
              <w:rPr>
                <w:rFonts w:ascii="Times New Roman" w:hAnsi="Times New Roman" w:cs="Times New Roman"/>
                <w:sz w:val="24"/>
                <w:szCs w:val="24"/>
              </w:rPr>
            </w:pPr>
            <w:r w:rsidRPr="00E2603F">
              <w:rPr>
                <w:rFonts w:ascii="Times New Roman" w:hAnsi="Times New Roman" w:cs="Times New Roman"/>
                <w:sz w:val="24"/>
                <w:szCs w:val="24"/>
              </w:rPr>
              <w:t>Сод</w:t>
            </w:r>
            <w:r>
              <w:rPr>
                <w:rFonts w:ascii="Times New Roman" w:hAnsi="Times New Roman" w:cs="Times New Roman"/>
                <w:sz w:val="24"/>
                <w:szCs w:val="24"/>
              </w:rPr>
              <w:t>ержание программы</w:t>
            </w:r>
            <w:r w:rsidRPr="00E2603F">
              <w:rPr>
                <w:rFonts w:ascii="Times New Roman" w:hAnsi="Times New Roman" w:cs="Times New Roman"/>
                <w:sz w:val="24"/>
                <w:szCs w:val="24"/>
              </w:rPr>
              <w:t xml:space="preserve"> образования призвано способствовать формированию у дошкольников духовно-нравственных ориентаций, развитию их творческого потенциала, толерантность в условиях современного мира. Любой край, село, поселок неповторимы в своей природе, людях, их труде и замечательном народном творчестве. </w:t>
            </w:r>
          </w:p>
          <w:p w:rsidR="00944250" w:rsidRDefault="00944250" w:rsidP="00E8403D">
            <w:pPr>
              <w:jc w:val="both"/>
              <w:rPr>
                <w:rFonts w:ascii="Times New Roman" w:hAnsi="Times New Roman" w:cs="Times New Roman"/>
                <w:sz w:val="24"/>
                <w:szCs w:val="24"/>
              </w:rPr>
            </w:pPr>
            <w:r w:rsidRPr="00E2603F">
              <w:rPr>
                <w:rFonts w:ascii="Times New Roman" w:hAnsi="Times New Roman" w:cs="Times New Roman"/>
                <w:sz w:val="24"/>
                <w:szCs w:val="24"/>
              </w:rPr>
              <w:t>Очень важно привить детям чувство любви и привязанности к природным и культурным ценностям родного края, поселка, так как именно на этой ос</w:t>
            </w:r>
            <w:r>
              <w:rPr>
                <w:rFonts w:ascii="Times New Roman" w:hAnsi="Times New Roman" w:cs="Times New Roman"/>
                <w:sz w:val="24"/>
                <w:szCs w:val="24"/>
              </w:rPr>
              <w:t xml:space="preserve">нове воспитывается патриотизм. </w:t>
            </w:r>
          </w:p>
        </w:tc>
      </w:tr>
      <w:tr w:rsidR="00944250" w:rsidTr="00362DF4">
        <w:tc>
          <w:tcPr>
            <w:tcW w:w="2518" w:type="dxa"/>
          </w:tcPr>
          <w:p w:rsidR="00944250" w:rsidRPr="00556167" w:rsidRDefault="00944250" w:rsidP="00362DF4">
            <w:pPr>
              <w:autoSpaceDE w:val="0"/>
              <w:autoSpaceDN w:val="0"/>
              <w:adjustRightInd w:val="0"/>
              <w:jc w:val="both"/>
              <w:rPr>
                <w:rFonts w:ascii="Times New Roman" w:hAnsi="Times New Roman" w:cs="Times New Roman"/>
                <w:bCs/>
                <w:sz w:val="24"/>
                <w:szCs w:val="24"/>
              </w:rPr>
            </w:pPr>
            <w:r w:rsidRPr="00556167">
              <w:rPr>
                <w:rFonts w:ascii="Times New Roman" w:hAnsi="Times New Roman" w:cs="Times New Roman"/>
                <w:bCs/>
                <w:sz w:val="24"/>
                <w:szCs w:val="24"/>
              </w:rPr>
              <w:t xml:space="preserve">Юный эколог. </w:t>
            </w:r>
          </w:p>
          <w:p w:rsidR="00944250" w:rsidRPr="00556167" w:rsidRDefault="00944250" w:rsidP="00362DF4">
            <w:pPr>
              <w:autoSpaceDE w:val="0"/>
              <w:autoSpaceDN w:val="0"/>
              <w:adjustRightInd w:val="0"/>
              <w:jc w:val="both"/>
              <w:rPr>
                <w:rFonts w:ascii="Times New Roman" w:hAnsi="Times New Roman" w:cs="Times New Roman"/>
                <w:bCs/>
                <w:sz w:val="24"/>
                <w:szCs w:val="24"/>
              </w:rPr>
            </w:pPr>
          </w:p>
        </w:tc>
        <w:tc>
          <w:tcPr>
            <w:tcW w:w="1843" w:type="dxa"/>
          </w:tcPr>
          <w:p w:rsidR="00944250" w:rsidRPr="00556167" w:rsidRDefault="00944250" w:rsidP="00362DF4">
            <w:pPr>
              <w:jc w:val="both"/>
              <w:rPr>
                <w:rFonts w:ascii="Times New Roman" w:hAnsi="Times New Roman" w:cs="Times New Roman"/>
                <w:bCs/>
                <w:sz w:val="24"/>
                <w:szCs w:val="24"/>
              </w:rPr>
            </w:pPr>
            <w:r w:rsidRPr="00556167">
              <w:rPr>
                <w:rFonts w:ascii="Times New Roman" w:hAnsi="Times New Roman" w:cs="Times New Roman"/>
                <w:bCs/>
                <w:sz w:val="24"/>
                <w:szCs w:val="24"/>
              </w:rPr>
              <w:t>Светлана Николаевна Николаева</w:t>
            </w:r>
          </w:p>
        </w:tc>
        <w:tc>
          <w:tcPr>
            <w:tcW w:w="2693" w:type="dxa"/>
          </w:tcPr>
          <w:p w:rsidR="00944250" w:rsidRPr="00BB735A" w:rsidRDefault="00944250" w:rsidP="00362DF4">
            <w:pPr>
              <w:autoSpaceDE w:val="0"/>
              <w:autoSpaceDN w:val="0"/>
              <w:adjustRightInd w:val="0"/>
              <w:jc w:val="both"/>
              <w:rPr>
                <w:rFonts w:ascii="Times New Roman" w:hAnsi="Times New Roman" w:cs="Times New Roman"/>
                <w:iCs/>
                <w:sz w:val="24"/>
                <w:szCs w:val="24"/>
              </w:rPr>
            </w:pPr>
            <w:r w:rsidRPr="00BB735A">
              <w:rPr>
                <w:rFonts w:ascii="Times New Roman" w:hAnsi="Times New Roman" w:cs="Times New Roman"/>
                <w:iCs/>
                <w:sz w:val="24"/>
                <w:szCs w:val="24"/>
              </w:rPr>
              <w:t>мозайка-синтез; Москва; 2010</w:t>
            </w:r>
          </w:p>
          <w:p w:rsidR="00944250" w:rsidRDefault="00944250" w:rsidP="00362DF4">
            <w:pPr>
              <w:jc w:val="both"/>
              <w:rPr>
                <w:rFonts w:ascii="Times New Roman" w:hAnsi="Times New Roman" w:cs="Times New Roman"/>
                <w:sz w:val="24"/>
                <w:szCs w:val="24"/>
              </w:rPr>
            </w:pPr>
          </w:p>
        </w:tc>
        <w:tc>
          <w:tcPr>
            <w:tcW w:w="7513" w:type="dxa"/>
          </w:tcPr>
          <w:p w:rsidR="00944250" w:rsidRPr="00E2603F" w:rsidRDefault="00944250" w:rsidP="00E8403D">
            <w:pPr>
              <w:autoSpaceDE w:val="0"/>
              <w:autoSpaceDN w:val="0"/>
              <w:adjustRightInd w:val="0"/>
              <w:jc w:val="both"/>
              <w:rPr>
                <w:rFonts w:ascii="Times New Roman" w:hAnsi="Times New Roman" w:cs="Times New Roman"/>
                <w:sz w:val="24"/>
                <w:szCs w:val="24"/>
              </w:rPr>
            </w:pPr>
            <w:r w:rsidRPr="00556167">
              <w:rPr>
                <w:rFonts w:ascii="Times New Roman" w:hAnsi="Times New Roman" w:cs="Times New Roman"/>
                <w:sz w:val="24"/>
                <w:szCs w:val="24"/>
              </w:rPr>
              <w:t>Данное пособие посвящено экологическому воспитанию детей дошкольного</w:t>
            </w:r>
            <w:r w:rsidR="00E8403D">
              <w:rPr>
                <w:rFonts w:ascii="Times New Roman" w:hAnsi="Times New Roman" w:cs="Times New Roman"/>
                <w:sz w:val="24"/>
                <w:szCs w:val="24"/>
              </w:rPr>
              <w:t xml:space="preserve"> </w:t>
            </w:r>
            <w:r w:rsidRPr="00556167">
              <w:rPr>
                <w:rFonts w:ascii="Times New Roman" w:hAnsi="Times New Roman" w:cs="Times New Roman"/>
                <w:sz w:val="24"/>
                <w:szCs w:val="24"/>
              </w:rPr>
              <w:t>возраста. Оно включает в себя программу «Юный эколог» и подробные методические</w:t>
            </w:r>
            <w:r w:rsidR="00E8403D">
              <w:rPr>
                <w:rFonts w:ascii="Times New Roman" w:hAnsi="Times New Roman" w:cs="Times New Roman"/>
                <w:sz w:val="24"/>
                <w:szCs w:val="24"/>
              </w:rPr>
              <w:t xml:space="preserve"> </w:t>
            </w:r>
            <w:r w:rsidRPr="00556167">
              <w:rPr>
                <w:rFonts w:ascii="Times New Roman" w:hAnsi="Times New Roman" w:cs="Times New Roman"/>
                <w:sz w:val="24"/>
                <w:szCs w:val="24"/>
              </w:rPr>
              <w:t>разработки по ее реализации в работе ДОУ. В основе книги лежат теоретические</w:t>
            </w:r>
            <w:r w:rsidR="00E8403D">
              <w:rPr>
                <w:rFonts w:ascii="Times New Roman" w:hAnsi="Times New Roman" w:cs="Times New Roman"/>
                <w:sz w:val="24"/>
                <w:szCs w:val="24"/>
              </w:rPr>
              <w:t xml:space="preserve"> </w:t>
            </w:r>
            <w:r w:rsidRPr="00556167">
              <w:rPr>
                <w:rFonts w:ascii="Times New Roman" w:hAnsi="Times New Roman" w:cs="Times New Roman"/>
                <w:sz w:val="24"/>
                <w:szCs w:val="24"/>
              </w:rPr>
              <w:t>и практические исследования в области экологического воспитания дошкольников,</w:t>
            </w:r>
            <w:r w:rsidR="00E8403D">
              <w:rPr>
                <w:rFonts w:ascii="Times New Roman" w:hAnsi="Times New Roman" w:cs="Times New Roman"/>
                <w:sz w:val="24"/>
                <w:szCs w:val="24"/>
              </w:rPr>
              <w:t xml:space="preserve"> </w:t>
            </w:r>
            <w:r w:rsidRPr="00556167">
              <w:rPr>
                <w:rFonts w:ascii="Times New Roman" w:hAnsi="Times New Roman" w:cs="Times New Roman"/>
                <w:sz w:val="24"/>
                <w:szCs w:val="24"/>
              </w:rPr>
              <w:t>проводимые автором на протяжении многих лет.</w:t>
            </w:r>
          </w:p>
        </w:tc>
      </w:tr>
      <w:tr w:rsidR="00944250" w:rsidTr="00362DF4">
        <w:tc>
          <w:tcPr>
            <w:tcW w:w="2518" w:type="dxa"/>
          </w:tcPr>
          <w:p w:rsidR="00944250" w:rsidRPr="00556167" w:rsidRDefault="00944250" w:rsidP="00362DF4">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Мир без опасности</w:t>
            </w:r>
          </w:p>
        </w:tc>
        <w:tc>
          <w:tcPr>
            <w:tcW w:w="1843" w:type="dxa"/>
          </w:tcPr>
          <w:p w:rsidR="00944250" w:rsidRPr="00556167" w:rsidRDefault="00944250" w:rsidP="00362DF4">
            <w:pPr>
              <w:jc w:val="both"/>
              <w:rPr>
                <w:rFonts w:ascii="Times New Roman" w:hAnsi="Times New Roman" w:cs="Times New Roman"/>
                <w:bCs/>
                <w:sz w:val="24"/>
                <w:szCs w:val="24"/>
              </w:rPr>
            </w:pPr>
            <w:r>
              <w:rPr>
                <w:rFonts w:ascii="Times New Roman" w:hAnsi="Times New Roman" w:cs="Times New Roman"/>
                <w:bCs/>
                <w:sz w:val="24"/>
                <w:szCs w:val="24"/>
              </w:rPr>
              <w:t>И.А. Лыкова</w:t>
            </w:r>
          </w:p>
        </w:tc>
        <w:tc>
          <w:tcPr>
            <w:tcW w:w="2693" w:type="dxa"/>
          </w:tcPr>
          <w:p w:rsidR="00944250" w:rsidRPr="00616EFD" w:rsidRDefault="00944250" w:rsidP="00362DF4">
            <w:pPr>
              <w:autoSpaceDE w:val="0"/>
              <w:autoSpaceDN w:val="0"/>
              <w:adjustRightInd w:val="0"/>
              <w:jc w:val="both"/>
              <w:rPr>
                <w:rFonts w:ascii="Times New Roman" w:hAnsi="Times New Roman" w:cs="Times New Roman"/>
                <w:iCs/>
                <w:sz w:val="24"/>
                <w:szCs w:val="24"/>
              </w:rPr>
            </w:pPr>
            <w:r w:rsidRPr="00616EFD">
              <w:rPr>
                <w:rFonts w:ascii="Times New Roman" w:hAnsi="Times New Roman" w:cs="Times New Roman"/>
                <w:iCs/>
                <w:sz w:val="24"/>
                <w:szCs w:val="24"/>
              </w:rPr>
              <w:t>ИД «Цветной мир»</w:t>
            </w:r>
          </w:p>
        </w:tc>
        <w:tc>
          <w:tcPr>
            <w:tcW w:w="7513" w:type="dxa"/>
          </w:tcPr>
          <w:p w:rsidR="00944250" w:rsidRPr="00616EFD" w:rsidRDefault="00944250" w:rsidP="00616EFD">
            <w:pPr>
              <w:autoSpaceDE w:val="0"/>
              <w:autoSpaceDN w:val="0"/>
              <w:adjustRightInd w:val="0"/>
              <w:jc w:val="both"/>
              <w:rPr>
                <w:rFonts w:ascii="Times New Roman" w:hAnsi="Times New Roman" w:cs="Times New Roman"/>
                <w:sz w:val="24"/>
                <w:szCs w:val="24"/>
              </w:rPr>
            </w:pPr>
            <w:r w:rsidRPr="00616EFD">
              <w:rPr>
                <w:rFonts w:ascii="Times New Roman" w:hAnsi="Times New Roman" w:cs="Times New Roman"/>
                <w:sz w:val="24"/>
                <w:szCs w:val="24"/>
                <w:shd w:val="clear" w:color="auto" w:fill="FFFFFF"/>
              </w:rPr>
              <w:t>"Мир Без Опасности" - авторская программа нового поколения, разра</w:t>
            </w:r>
            <w:r w:rsidRPr="00616EFD">
              <w:rPr>
                <w:rFonts w:ascii="Times New Roman" w:hAnsi="Times New Roman" w:cs="Times New Roman"/>
                <w:sz w:val="24"/>
                <w:szCs w:val="24"/>
                <w:shd w:val="clear" w:color="auto" w:fill="FFFFFF"/>
              </w:rPr>
              <w:softHyphen/>
              <w:t xml:space="preserve">ботанная в соответствии с ФГОС ДО и направленная на формирование культуры безопасности личности в условиях развивающего дошкольного образования. Охватывает следующие виды детской безопасности: витальная (жизнь и здоровье), социальная, экологическая, дорожная, пожарная, информационная и </w:t>
            </w:r>
            <w:r w:rsidRPr="00616EFD">
              <w:rPr>
                <w:rFonts w:ascii="Times New Roman" w:hAnsi="Times New Roman" w:cs="Times New Roman"/>
                <w:sz w:val="24"/>
                <w:szCs w:val="24"/>
                <w:shd w:val="clear" w:color="auto" w:fill="FFFFFF"/>
              </w:rPr>
              <w:lastRenderedPageBreak/>
              <w:t>др. Определяет стратегию, целевые ориентиры, ключевые задачи, базисное содержание, модель взаимодействия педагога с детьми, психолого-педагогические условия, критерии педагогической диагностики (мониторинга). Раскрывает принципы организации развивающей предметно-пространственной среды. Предлагает варианты адаптации программного содержания к запросу особого ребенка. Особенностью авторского подхода является моделирование образовательных ситуаций, отражающих путь развития человеческой культуры и общества (взаимосвязь культура-творчества и нормотворчества).</w:t>
            </w:r>
          </w:p>
        </w:tc>
      </w:tr>
      <w:tr w:rsidR="00944250" w:rsidTr="00362DF4">
        <w:tc>
          <w:tcPr>
            <w:tcW w:w="2518" w:type="dxa"/>
          </w:tcPr>
          <w:p w:rsidR="00944250" w:rsidRDefault="00944250" w:rsidP="00362DF4">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Трудовые ступеньки</w:t>
            </w:r>
          </w:p>
        </w:tc>
        <w:tc>
          <w:tcPr>
            <w:tcW w:w="1843" w:type="dxa"/>
          </w:tcPr>
          <w:p w:rsidR="00944250" w:rsidRPr="004F08D9" w:rsidRDefault="00944250" w:rsidP="00362DF4">
            <w:pPr>
              <w:jc w:val="both"/>
              <w:rPr>
                <w:rFonts w:ascii="Times New Roman" w:hAnsi="Times New Roman" w:cs="Times New Roman"/>
                <w:bCs/>
                <w:sz w:val="24"/>
                <w:szCs w:val="24"/>
              </w:rPr>
            </w:pPr>
            <w:r w:rsidRPr="004F08D9">
              <w:rPr>
                <w:rFonts w:ascii="Times New Roman" w:eastAsia="Times New Roman" w:hAnsi="Times New Roman" w:cs="Times New Roman"/>
                <w:bCs/>
                <w:color w:val="000000"/>
                <w:sz w:val="24"/>
                <w:szCs w:val="24"/>
                <w:lang w:eastAsia="ru-RU"/>
              </w:rPr>
              <w:t>М. Пилюгина</w:t>
            </w:r>
          </w:p>
        </w:tc>
        <w:tc>
          <w:tcPr>
            <w:tcW w:w="2693" w:type="dxa"/>
          </w:tcPr>
          <w:p w:rsidR="00944250" w:rsidRDefault="00944250" w:rsidP="00362DF4">
            <w:pPr>
              <w:autoSpaceDE w:val="0"/>
              <w:autoSpaceDN w:val="0"/>
              <w:adjustRightInd w:val="0"/>
              <w:jc w:val="both"/>
              <w:rPr>
                <w:rFonts w:ascii="Tahoma" w:hAnsi="Tahoma" w:cs="Tahoma"/>
                <w:color w:val="000000"/>
                <w:sz w:val="17"/>
                <w:szCs w:val="17"/>
                <w:shd w:val="clear" w:color="auto" w:fill="F0EDED"/>
              </w:rPr>
            </w:pPr>
          </w:p>
        </w:tc>
        <w:tc>
          <w:tcPr>
            <w:tcW w:w="7513" w:type="dxa"/>
          </w:tcPr>
          <w:p w:rsidR="00944250" w:rsidRPr="00203A4C" w:rsidRDefault="00944250" w:rsidP="00616EFD">
            <w:pPr>
              <w:shd w:val="clear" w:color="auto" w:fill="FFFFFF"/>
              <w:ind w:right="-284"/>
              <w:jc w:val="both"/>
              <w:rPr>
                <w:rFonts w:ascii="Times New Roman" w:eastAsia="Times New Roman" w:hAnsi="Times New Roman" w:cs="Times New Roman"/>
                <w:color w:val="181818"/>
                <w:sz w:val="24"/>
                <w:szCs w:val="24"/>
                <w:lang w:eastAsia="ru-RU"/>
              </w:rPr>
            </w:pPr>
            <w:r w:rsidRPr="00203A4C">
              <w:rPr>
                <w:rFonts w:ascii="Times New Roman" w:eastAsia="Times New Roman" w:hAnsi="Times New Roman" w:cs="Times New Roman"/>
                <w:color w:val="000000"/>
                <w:sz w:val="24"/>
                <w:szCs w:val="24"/>
                <w:lang w:eastAsia="ru-RU"/>
              </w:rPr>
              <w:t>В Программе комплексно представлены все основные содержательные линии трудового воспитания и образования ребенка от 2 до 7 лет. Образование рассматривается как процесс приобщения ребенка к основным компонентам человеческой культуры (знание, мораль, искусство, труд).</w:t>
            </w:r>
          </w:p>
          <w:p w:rsidR="00944250" w:rsidRDefault="00944250" w:rsidP="00616EFD">
            <w:pPr>
              <w:shd w:val="clear" w:color="auto" w:fill="FFFFFF"/>
              <w:ind w:right="-284"/>
              <w:jc w:val="both"/>
              <w:rPr>
                <w:rFonts w:ascii="Arial" w:hAnsi="Arial" w:cs="Arial"/>
                <w:color w:val="333333"/>
                <w:sz w:val="23"/>
                <w:szCs w:val="23"/>
                <w:shd w:val="clear" w:color="auto" w:fill="FFFFFF"/>
              </w:rPr>
            </w:pPr>
            <w:r w:rsidRPr="00203A4C">
              <w:rPr>
                <w:rFonts w:ascii="Times New Roman" w:eastAsia="Times New Roman" w:hAnsi="Times New Roman" w:cs="Times New Roman"/>
                <w:color w:val="000000"/>
                <w:sz w:val="24"/>
                <w:szCs w:val="24"/>
                <w:lang w:eastAsia="ru-RU"/>
              </w:rPr>
              <w:t>Главный критерий отбора программного материала — его воспитательная ценность, высокий художественный уровень используемых произведений культуры, возможность воспитания качеств личности ребенка на каждом этапе дошкольного детства.</w:t>
            </w:r>
          </w:p>
        </w:tc>
      </w:tr>
    </w:tbl>
    <w:p w:rsidR="00944250" w:rsidRPr="003E76A0" w:rsidRDefault="00944250" w:rsidP="0029191C">
      <w:pPr>
        <w:spacing w:after="0" w:line="240" w:lineRule="auto"/>
        <w:rPr>
          <w:rFonts w:ascii="Times New Roman" w:hAnsi="Times New Roman" w:cs="Times New Roman"/>
          <w:sz w:val="24"/>
          <w:szCs w:val="24"/>
        </w:rPr>
      </w:pPr>
    </w:p>
    <w:p w:rsidR="00944250" w:rsidRDefault="00944250" w:rsidP="0029191C">
      <w:pPr>
        <w:autoSpaceDE w:val="0"/>
        <w:autoSpaceDN w:val="0"/>
        <w:adjustRightInd w:val="0"/>
        <w:spacing w:after="0" w:line="240" w:lineRule="auto"/>
        <w:rPr>
          <w:rFonts w:ascii="Times New Roman" w:hAnsi="Times New Roman" w:cs="Times New Roman"/>
          <w:b/>
          <w:sz w:val="28"/>
          <w:szCs w:val="28"/>
        </w:rPr>
        <w:sectPr w:rsidR="00944250" w:rsidSect="001F77AF">
          <w:pgSz w:w="16838" w:h="11906" w:orient="landscape"/>
          <w:pgMar w:top="1134" w:right="851" w:bottom="1134" w:left="1701" w:header="0" w:footer="0" w:gutter="0"/>
          <w:cols w:space="708"/>
        </w:sectPr>
      </w:pPr>
    </w:p>
    <w:p w:rsidR="00F1612C" w:rsidRDefault="003F5157" w:rsidP="0029191C">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3F5157">
        <w:rPr>
          <w:rFonts w:ascii="Times New Roman" w:eastAsia="Times New Roman" w:hAnsi="Times New Roman" w:cs="Times New Roman"/>
          <w:b/>
          <w:bCs/>
          <w:color w:val="000000"/>
          <w:sz w:val="28"/>
          <w:szCs w:val="28"/>
        </w:rPr>
        <w:lastRenderedPageBreak/>
        <w:t>III.</w:t>
      </w:r>
      <w:r>
        <w:rPr>
          <w:rFonts w:ascii="Times New Roman" w:eastAsia="Times New Roman" w:hAnsi="Times New Roman" w:cs="Times New Roman"/>
          <w:b/>
          <w:bCs/>
          <w:color w:val="000000"/>
          <w:sz w:val="28"/>
          <w:szCs w:val="28"/>
        </w:rPr>
        <w:t xml:space="preserve"> </w:t>
      </w:r>
      <w:r w:rsidRPr="003F5157">
        <w:rPr>
          <w:rFonts w:ascii="Times New Roman" w:eastAsia="Times New Roman" w:hAnsi="Times New Roman" w:cs="Times New Roman"/>
          <w:b/>
          <w:bCs/>
          <w:color w:val="000000"/>
          <w:sz w:val="28"/>
          <w:szCs w:val="28"/>
        </w:rPr>
        <w:t>Ор</w:t>
      </w:r>
      <w:r w:rsidRPr="003F5157">
        <w:rPr>
          <w:rFonts w:ascii="Times New Roman" w:eastAsia="Times New Roman" w:hAnsi="Times New Roman" w:cs="Times New Roman"/>
          <w:b/>
          <w:bCs/>
          <w:color w:val="000000"/>
          <w:spacing w:val="-1"/>
          <w:sz w:val="28"/>
          <w:szCs w:val="28"/>
        </w:rPr>
        <w:t>г</w:t>
      </w:r>
      <w:r w:rsidRPr="003F5157">
        <w:rPr>
          <w:rFonts w:ascii="Times New Roman" w:eastAsia="Times New Roman" w:hAnsi="Times New Roman" w:cs="Times New Roman"/>
          <w:b/>
          <w:bCs/>
          <w:color w:val="000000"/>
          <w:sz w:val="28"/>
          <w:szCs w:val="28"/>
        </w:rPr>
        <w:t>анизацион</w:t>
      </w:r>
      <w:r w:rsidRPr="003F5157">
        <w:rPr>
          <w:rFonts w:ascii="Times New Roman" w:eastAsia="Times New Roman" w:hAnsi="Times New Roman" w:cs="Times New Roman"/>
          <w:b/>
          <w:bCs/>
          <w:color w:val="000000"/>
          <w:spacing w:val="-3"/>
          <w:sz w:val="28"/>
          <w:szCs w:val="28"/>
        </w:rPr>
        <w:t>н</w:t>
      </w:r>
      <w:r w:rsidRPr="003F5157">
        <w:rPr>
          <w:rFonts w:ascii="Times New Roman" w:eastAsia="Times New Roman" w:hAnsi="Times New Roman" w:cs="Times New Roman"/>
          <w:b/>
          <w:bCs/>
          <w:color w:val="000000"/>
          <w:sz w:val="28"/>
          <w:szCs w:val="28"/>
        </w:rPr>
        <w:t>ый разде</w:t>
      </w:r>
      <w:r w:rsidRPr="003F5157">
        <w:rPr>
          <w:rFonts w:ascii="Times New Roman" w:eastAsia="Times New Roman" w:hAnsi="Times New Roman" w:cs="Times New Roman"/>
          <w:b/>
          <w:bCs/>
          <w:color w:val="000000"/>
          <w:spacing w:val="1"/>
          <w:sz w:val="28"/>
          <w:szCs w:val="28"/>
        </w:rPr>
        <w:t>л</w:t>
      </w:r>
      <w:r w:rsidRPr="003F5157">
        <w:rPr>
          <w:rFonts w:ascii="Times New Roman" w:eastAsia="Times New Roman" w:hAnsi="Times New Roman" w:cs="Times New Roman"/>
          <w:b/>
          <w:bCs/>
          <w:color w:val="000000"/>
          <w:sz w:val="28"/>
          <w:szCs w:val="28"/>
        </w:rPr>
        <w:t>.</w:t>
      </w:r>
    </w:p>
    <w:p w:rsidR="003F5157" w:rsidRDefault="003F5157" w:rsidP="0029191C">
      <w:pPr>
        <w:autoSpaceDE w:val="0"/>
        <w:autoSpaceDN w:val="0"/>
        <w:adjustRightInd w:val="0"/>
        <w:spacing w:after="0" w:line="240" w:lineRule="auto"/>
        <w:jc w:val="center"/>
        <w:rPr>
          <w:rFonts w:ascii="Times New Roman" w:eastAsia="Times New Roman" w:hAnsi="Times New Roman" w:cs="Times New Roman"/>
          <w:b/>
          <w:bCs/>
          <w:sz w:val="28"/>
          <w:szCs w:val="28"/>
        </w:rPr>
      </w:pPr>
      <w:r w:rsidRPr="00A22D44">
        <w:rPr>
          <w:rFonts w:ascii="Times New Roman" w:eastAsia="Times New Roman" w:hAnsi="Times New Roman" w:cs="Times New Roman"/>
          <w:b/>
          <w:bCs/>
          <w:sz w:val="28"/>
          <w:szCs w:val="28"/>
        </w:rPr>
        <w:t xml:space="preserve">3.1 </w:t>
      </w:r>
      <w:r w:rsidR="00060D10" w:rsidRPr="00060D10">
        <w:rPr>
          <w:rFonts w:ascii="Times New Roman" w:eastAsia="Times New Roman" w:hAnsi="Times New Roman" w:cs="Times New Roman"/>
          <w:b/>
          <w:bCs/>
          <w:sz w:val="28"/>
          <w:szCs w:val="28"/>
        </w:rPr>
        <w:t>Описание психолого-педагогических и кадро</w:t>
      </w:r>
      <w:r w:rsidR="008B27ED">
        <w:rPr>
          <w:rFonts w:ascii="Times New Roman" w:eastAsia="Times New Roman" w:hAnsi="Times New Roman" w:cs="Times New Roman"/>
          <w:b/>
          <w:bCs/>
          <w:sz w:val="28"/>
          <w:szCs w:val="28"/>
        </w:rPr>
        <w:t>вых условий в соответствии с ФОП</w:t>
      </w:r>
      <w:r w:rsidR="00060D10" w:rsidRPr="00060D10">
        <w:rPr>
          <w:rFonts w:ascii="Times New Roman" w:eastAsia="Times New Roman" w:hAnsi="Times New Roman" w:cs="Times New Roman"/>
          <w:b/>
          <w:bCs/>
          <w:sz w:val="28"/>
          <w:szCs w:val="28"/>
        </w:rPr>
        <w:t>.</w:t>
      </w:r>
    </w:p>
    <w:p w:rsidR="00A22D44" w:rsidRPr="00A22D44" w:rsidRDefault="00A22D44" w:rsidP="00537FB3">
      <w:pPr>
        <w:widowControl w:val="0"/>
        <w:tabs>
          <w:tab w:val="left" w:pos="7609"/>
        </w:tabs>
        <w:spacing w:after="0" w:line="240" w:lineRule="auto"/>
        <w:ind w:right="213" w:firstLine="567"/>
        <w:jc w:val="both"/>
        <w:rPr>
          <w:rFonts w:ascii="Times New Roman" w:eastAsia="Times New Roman" w:hAnsi="Times New Roman" w:cs="Times New Roman"/>
          <w:color w:val="000000"/>
          <w:sz w:val="28"/>
          <w:szCs w:val="28"/>
          <w:lang w:eastAsia="ru-RU"/>
        </w:rPr>
      </w:pPr>
      <w:r w:rsidRPr="00A22D44">
        <w:rPr>
          <w:rFonts w:ascii="Times New Roman" w:eastAsia="Times New Roman" w:hAnsi="Times New Roman" w:cs="Times New Roman"/>
          <w:color w:val="000000"/>
          <w:sz w:val="28"/>
          <w:szCs w:val="28"/>
          <w:lang w:eastAsia="ru-RU"/>
        </w:rPr>
        <w:t>Успешная</w:t>
      </w:r>
      <w:r w:rsidRPr="00A22D44">
        <w:rPr>
          <w:rFonts w:ascii="Times New Roman" w:eastAsia="Times New Roman" w:hAnsi="Times New Roman" w:cs="Times New Roman"/>
          <w:color w:val="000000"/>
          <w:spacing w:val="207"/>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еали</w:t>
      </w:r>
      <w:r w:rsidRPr="00A22D44">
        <w:rPr>
          <w:rFonts w:ascii="Times New Roman" w:eastAsia="Times New Roman" w:hAnsi="Times New Roman" w:cs="Times New Roman"/>
          <w:color w:val="000000"/>
          <w:spacing w:val="-2"/>
          <w:sz w:val="28"/>
          <w:szCs w:val="28"/>
          <w:lang w:eastAsia="ru-RU"/>
        </w:rPr>
        <w:t>з</w:t>
      </w:r>
      <w:r w:rsidRPr="00A22D44">
        <w:rPr>
          <w:rFonts w:ascii="Times New Roman" w:eastAsia="Times New Roman" w:hAnsi="Times New Roman" w:cs="Times New Roman"/>
          <w:color w:val="000000"/>
          <w:spacing w:val="-1"/>
          <w:sz w:val="28"/>
          <w:szCs w:val="28"/>
          <w:lang w:eastAsia="ru-RU"/>
        </w:rPr>
        <w:t>а</w:t>
      </w:r>
      <w:r w:rsidRPr="00A22D44">
        <w:rPr>
          <w:rFonts w:ascii="Times New Roman" w:eastAsia="Times New Roman" w:hAnsi="Times New Roman" w:cs="Times New Roman"/>
          <w:color w:val="000000"/>
          <w:sz w:val="28"/>
          <w:szCs w:val="28"/>
          <w:lang w:eastAsia="ru-RU"/>
        </w:rPr>
        <w:t>ция</w:t>
      </w:r>
      <w:r w:rsidRPr="00A22D44">
        <w:rPr>
          <w:rFonts w:ascii="Times New Roman" w:eastAsia="Times New Roman" w:hAnsi="Times New Roman" w:cs="Times New Roman"/>
          <w:color w:val="000000"/>
          <w:spacing w:val="208"/>
          <w:sz w:val="28"/>
          <w:szCs w:val="28"/>
          <w:lang w:eastAsia="ru-RU"/>
        </w:rPr>
        <w:t xml:space="preserve"> </w:t>
      </w:r>
      <w:r w:rsidRPr="00A22D44">
        <w:rPr>
          <w:rFonts w:ascii="Times New Roman" w:eastAsia="Times New Roman" w:hAnsi="Times New Roman" w:cs="Times New Roman"/>
          <w:color w:val="000000"/>
          <w:sz w:val="28"/>
          <w:szCs w:val="28"/>
          <w:lang w:eastAsia="ru-RU"/>
        </w:rPr>
        <w:t>Про</w:t>
      </w:r>
      <w:r w:rsidRPr="00A22D44">
        <w:rPr>
          <w:rFonts w:ascii="Times New Roman" w:eastAsia="Times New Roman" w:hAnsi="Times New Roman" w:cs="Times New Roman"/>
          <w:color w:val="000000"/>
          <w:spacing w:val="-1"/>
          <w:sz w:val="28"/>
          <w:szCs w:val="28"/>
          <w:lang w:eastAsia="ru-RU"/>
        </w:rPr>
        <w:t>г</w:t>
      </w:r>
      <w:r w:rsidRPr="00A22D44">
        <w:rPr>
          <w:rFonts w:ascii="Times New Roman" w:eastAsia="Times New Roman" w:hAnsi="Times New Roman" w:cs="Times New Roman"/>
          <w:color w:val="000000"/>
          <w:sz w:val="28"/>
          <w:szCs w:val="28"/>
          <w:lang w:eastAsia="ru-RU"/>
        </w:rPr>
        <w:t>рам</w:t>
      </w:r>
      <w:r w:rsidRPr="00A22D44">
        <w:rPr>
          <w:rFonts w:ascii="Times New Roman" w:eastAsia="Times New Roman" w:hAnsi="Times New Roman" w:cs="Times New Roman"/>
          <w:color w:val="000000"/>
          <w:spacing w:val="-1"/>
          <w:sz w:val="28"/>
          <w:szCs w:val="28"/>
          <w:lang w:eastAsia="ru-RU"/>
        </w:rPr>
        <w:t>м</w:t>
      </w:r>
      <w:r w:rsidRPr="00A22D44">
        <w:rPr>
          <w:rFonts w:ascii="Times New Roman" w:eastAsia="Times New Roman" w:hAnsi="Times New Roman" w:cs="Times New Roman"/>
          <w:color w:val="000000"/>
          <w:sz w:val="28"/>
          <w:szCs w:val="28"/>
          <w:lang w:eastAsia="ru-RU"/>
        </w:rPr>
        <w:t>ы</w:t>
      </w:r>
      <w:r w:rsidRPr="00A22D44">
        <w:rPr>
          <w:rFonts w:ascii="Times New Roman" w:eastAsia="Times New Roman" w:hAnsi="Times New Roman" w:cs="Times New Roman"/>
          <w:color w:val="000000"/>
          <w:spacing w:val="209"/>
          <w:sz w:val="28"/>
          <w:szCs w:val="28"/>
          <w:lang w:eastAsia="ru-RU"/>
        </w:rPr>
        <w:t xml:space="preserve"> </w:t>
      </w:r>
      <w:r w:rsidRPr="00A22D44">
        <w:rPr>
          <w:rFonts w:ascii="Times New Roman" w:eastAsia="Times New Roman" w:hAnsi="Times New Roman" w:cs="Times New Roman"/>
          <w:color w:val="000000"/>
          <w:sz w:val="28"/>
          <w:szCs w:val="28"/>
          <w:lang w:eastAsia="ru-RU"/>
        </w:rPr>
        <w:t>обеспечи</w:t>
      </w:r>
      <w:r w:rsidRPr="00A22D44">
        <w:rPr>
          <w:rFonts w:ascii="Times New Roman" w:eastAsia="Times New Roman" w:hAnsi="Times New Roman" w:cs="Times New Roman"/>
          <w:color w:val="000000"/>
          <w:spacing w:val="-1"/>
          <w:sz w:val="28"/>
          <w:szCs w:val="28"/>
          <w:lang w:eastAsia="ru-RU"/>
        </w:rPr>
        <w:t>вается</w:t>
      </w:r>
      <w:r w:rsidR="00537FB3">
        <w:rPr>
          <w:rFonts w:ascii="Times New Roman" w:eastAsia="Times New Roman" w:hAnsi="Times New Roman" w:cs="Times New Roman"/>
          <w:color w:val="000000"/>
          <w:sz w:val="28"/>
          <w:szCs w:val="28"/>
          <w:lang w:eastAsia="ru-RU"/>
        </w:rPr>
        <w:t xml:space="preserve"> </w:t>
      </w:r>
      <w:r w:rsidRPr="00A22D44">
        <w:rPr>
          <w:rFonts w:ascii="Times New Roman" w:eastAsia="Times New Roman" w:hAnsi="Times New Roman" w:cs="Times New Roman"/>
          <w:color w:val="000000"/>
          <w:sz w:val="28"/>
          <w:szCs w:val="28"/>
          <w:lang w:eastAsia="ru-RU"/>
        </w:rPr>
        <w:t>с</w:t>
      </w:r>
      <w:r w:rsidRPr="00A22D44">
        <w:rPr>
          <w:rFonts w:ascii="Times New Roman" w:eastAsia="Times New Roman" w:hAnsi="Times New Roman" w:cs="Times New Roman"/>
          <w:color w:val="000000"/>
          <w:spacing w:val="-2"/>
          <w:sz w:val="28"/>
          <w:szCs w:val="28"/>
          <w:lang w:eastAsia="ru-RU"/>
        </w:rPr>
        <w:t>л</w:t>
      </w:r>
      <w:r w:rsidRPr="00A22D44">
        <w:rPr>
          <w:rFonts w:ascii="Times New Roman" w:eastAsia="Times New Roman" w:hAnsi="Times New Roman" w:cs="Times New Roman"/>
          <w:color w:val="000000"/>
          <w:sz w:val="28"/>
          <w:szCs w:val="28"/>
          <w:lang w:eastAsia="ru-RU"/>
        </w:rPr>
        <w:t>ед</w:t>
      </w:r>
      <w:r w:rsidRPr="00A22D44">
        <w:rPr>
          <w:rFonts w:ascii="Times New Roman" w:eastAsia="Times New Roman" w:hAnsi="Times New Roman" w:cs="Times New Roman"/>
          <w:color w:val="000000"/>
          <w:spacing w:val="-3"/>
          <w:sz w:val="28"/>
          <w:szCs w:val="28"/>
          <w:lang w:eastAsia="ru-RU"/>
        </w:rPr>
        <w:t>у</w:t>
      </w:r>
      <w:r w:rsidRPr="00A22D44">
        <w:rPr>
          <w:rFonts w:ascii="Times New Roman" w:eastAsia="Times New Roman" w:hAnsi="Times New Roman" w:cs="Times New Roman"/>
          <w:color w:val="000000"/>
          <w:sz w:val="28"/>
          <w:szCs w:val="28"/>
          <w:lang w:eastAsia="ru-RU"/>
        </w:rPr>
        <w:t>ющими психолого-педаг</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гичес</w:t>
      </w:r>
      <w:r w:rsidRPr="00A22D44">
        <w:rPr>
          <w:rFonts w:ascii="Times New Roman" w:eastAsia="Times New Roman" w:hAnsi="Times New Roman" w:cs="Times New Roman"/>
          <w:color w:val="000000"/>
          <w:spacing w:val="-2"/>
          <w:sz w:val="28"/>
          <w:szCs w:val="28"/>
          <w:lang w:eastAsia="ru-RU"/>
        </w:rPr>
        <w:t>к</w:t>
      </w:r>
      <w:r w:rsidRPr="00A22D44">
        <w:rPr>
          <w:rFonts w:ascii="Times New Roman" w:eastAsia="Times New Roman" w:hAnsi="Times New Roman" w:cs="Times New Roman"/>
          <w:color w:val="000000"/>
          <w:sz w:val="28"/>
          <w:szCs w:val="28"/>
          <w:lang w:eastAsia="ru-RU"/>
        </w:rPr>
        <w:t xml:space="preserve">ими </w:t>
      </w:r>
      <w:r w:rsidRPr="00A22D44">
        <w:rPr>
          <w:rFonts w:ascii="Times New Roman" w:eastAsia="Times New Roman" w:hAnsi="Times New Roman" w:cs="Times New Roman"/>
          <w:color w:val="000000"/>
          <w:spacing w:val="-2"/>
          <w:sz w:val="28"/>
          <w:szCs w:val="28"/>
          <w:lang w:eastAsia="ru-RU"/>
        </w:rPr>
        <w:t>у</w:t>
      </w:r>
      <w:r w:rsidRPr="00A22D44">
        <w:rPr>
          <w:rFonts w:ascii="Times New Roman" w:eastAsia="Times New Roman" w:hAnsi="Times New Roman" w:cs="Times New Roman"/>
          <w:color w:val="000000"/>
          <w:sz w:val="28"/>
          <w:szCs w:val="28"/>
          <w:lang w:eastAsia="ru-RU"/>
        </w:rPr>
        <w:t>слови</w:t>
      </w:r>
      <w:r w:rsidRPr="00A22D44">
        <w:rPr>
          <w:rFonts w:ascii="Times New Roman" w:eastAsia="Times New Roman" w:hAnsi="Times New Roman" w:cs="Times New Roman"/>
          <w:color w:val="000000"/>
          <w:spacing w:val="1"/>
          <w:sz w:val="28"/>
          <w:szCs w:val="28"/>
          <w:lang w:eastAsia="ru-RU"/>
        </w:rPr>
        <w:t>я</w:t>
      </w:r>
      <w:r w:rsidRPr="00A22D44">
        <w:rPr>
          <w:rFonts w:ascii="Times New Roman" w:eastAsia="Times New Roman" w:hAnsi="Times New Roman" w:cs="Times New Roman"/>
          <w:color w:val="000000"/>
          <w:spacing w:val="-2"/>
          <w:sz w:val="28"/>
          <w:szCs w:val="28"/>
          <w:lang w:eastAsia="ru-RU"/>
        </w:rPr>
        <w:t>м</w:t>
      </w:r>
      <w:r w:rsidRPr="00A22D44">
        <w:rPr>
          <w:rFonts w:ascii="Times New Roman" w:eastAsia="Times New Roman" w:hAnsi="Times New Roman" w:cs="Times New Roman"/>
          <w:color w:val="000000"/>
          <w:sz w:val="28"/>
          <w:szCs w:val="28"/>
          <w:lang w:eastAsia="ru-RU"/>
        </w:rPr>
        <w:t>и:</w:t>
      </w:r>
    </w:p>
    <w:p w:rsidR="00A22D44" w:rsidRPr="00A22D44" w:rsidRDefault="00A22D44" w:rsidP="00537FB3">
      <w:pPr>
        <w:widowControl w:val="0"/>
        <w:tabs>
          <w:tab w:val="left" w:pos="1733"/>
          <w:tab w:val="left" w:pos="4009"/>
          <w:tab w:val="left" w:pos="5433"/>
          <w:tab w:val="left" w:pos="6735"/>
          <w:tab w:val="left" w:pos="8057"/>
        </w:tabs>
        <w:spacing w:after="0" w:line="240" w:lineRule="auto"/>
        <w:ind w:right="265" w:firstLine="567"/>
        <w:jc w:val="both"/>
        <w:rPr>
          <w:rFonts w:ascii="Times New Roman" w:eastAsia="Times New Roman" w:hAnsi="Times New Roman" w:cs="Times New Roman"/>
          <w:color w:val="000000"/>
          <w:sz w:val="28"/>
          <w:szCs w:val="28"/>
          <w:lang w:eastAsia="ru-RU"/>
        </w:rPr>
      </w:pPr>
      <w:r w:rsidRPr="00A22D44">
        <w:rPr>
          <w:rFonts w:ascii="Times New Roman" w:eastAsia="Times New Roman" w:hAnsi="Times New Roman" w:cs="Times New Roman"/>
          <w:color w:val="000000"/>
          <w:spacing w:val="1"/>
          <w:sz w:val="28"/>
          <w:szCs w:val="28"/>
          <w:lang w:eastAsia="ru-RU"/>
        </w:rPr>
        <w:t>1</w:t>
      </w:r>
      <w:r w:rsidRPr="00A22D44">
        <w:rPr>
          <w:rFonts w:ascii="Times New Roman" w:eastAsia="Times New Roman" w:hAnsi="Times New Roman" w:cs="Times New Roman"/>
          <w:color w:val="000000"/>
          <w:spacing w:val="48"/>
          <w:sz w:val="28"/>
          <w:szCs w:val="28"/>
          <w:lang w:eastAsia="ru-RU"/>
        </w:rPr>
        <w:t>)</w:t>
      </w:r>
      <w:r w:rsidRPr="00A22D44">
        <w:rPr>
          <w:rFonts w:ascii="Times New Roman" w:eastAsia="Times New Roman" w:hAnsi="Times New Roman" w:cs="Times New Roman"/>
          <w:color w:val="000000"/>
          <w:spacing w:val="1"/>
          <w:sz w:val="28"/>
          <w:szCs w:val="28"/>
          <w:lang w:eastAsia="ru-RU"/>
        </w:rPr>
        <w:t>п</w:t>
      </w:r>
      <w:r w:rsidRPr="00A22D44">
        <w:rPr>
          <w:rFonts w:ascii="Times New Roman" w:eastAsia="Times New Roman" w:hAnsi="Times New Roman" w:cs="Times New Roman"/>
          <w:color w:val="000000"/>
          <w:sz w:val="28"/>
          <w:szCs w:val="28"/>
          <w:lang w:eastAsia="ru-RU"/>
        </w:rPr>
        <w:t>ризна</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ие</w:t>
      </w:r>
      <w:r w:rsidRPr="00A22D44">
        <w:rPr>
          <w:rFonts w:ascii="Times New Roman" w:eastAsia="Times New Roman" w:hAnsi="Times New Roman" w:cs="Times New Roman"/>
          <w:color w:val="000000"/>
          <w:spacing w:val="71"/>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д</w:t>
      </w:r>
      <w:r w:rsidRPr="00A22D44">
        <w:rPr>
          <w:rFonts w:ascii="Times New Roman" w:eastAsia="Times New Roman" w:hAnsi="Times New Roman" w:cs="Times New Roman"/>
          <w:color w:val="000000"/>
          <w:sz w:val="28"/>
          <w:szCs w:val="28"/>
          <w:lang w:eastAsia="ru-RU"/>
        </w:rPr>
        <w:t>е</w:t>
      </w:r>
      <w:r w:rsidRPr="00A22D44">
        <w:rPr>
          <w:rFonts w:ascii="Times New Roman" w:eastAsia="Times New Roman" w:hAnsi="Times New Roman" w:cs="Times New Roman"/>
          <w:color w:val="000000"/>
          <w:spacing w:val="-2"/>
          <w:sz w:val="28"/>
          <w:szCs w:val="28"/>
          <w:lang w:eastAsia="ru-RU"/>
        </w:rPr>
        <w:t>т</w:t>
      </w:r>
      <w:r w:rsidRPr="00A22D44">
        <w:rPr>
          <w:rFonts w:ascii="Times New Roman" w:eastAsia="Times New Roman" w:hAnsi="Times New Roman" w:cs="Times New Roman"/>
          <w:color w:val="000000"/>
          <w:sz w:val="28"/>
          <w:szCs w:val="28"/>
          <w:lang w:eastAsia="ru-RU"/>
        </w:rPr>
        <w:t>ства</w:t>
      </w:r>
      <w:r w:rsidRPr="00A22D44">
        <w:rPr>
          <w:rFonts w:ascii="Times New Roman" w:eastAsia="Times New Roman" w:hAnsi="Times New Roman" w:cs="Times New Roman"/>
          <w:color w:val="000000"/>
          <w:spacing w:val="70"/>
          <w:sz w:val="28"/>
          <w:szCs w:val="28"/>
          <w:lang w:eastAsia="ru-RU"/>
        </w:rPr>
        <w:t xml:space="preserve"> </w:t>
      </w:r>
      <w:r w:rsidRPr="00A22D44">
        <w:rPr>
          <w:rFonts w:ascii="Times New Roman" w:eastAsia="Times New Roman" w:hAnsi="Times New Roman" w:cs="Times New Roman"/>
          <w:color w:val="000000"/>
          <w:sz w:val="28"/>
          <w:szCs w:val="28"/>
          <w:lang w:eastAsia="ru-RU"/>
        </w:rPr>
        <w:t>как</w:t>
      </w:r>
      <w:r w:rsidRPr="00A22D44">
        <w:rPr>
          <w:rFonts w:ascii="Times New Roman" w:eastAsia="Times New Roman" w:hAnsi="Times New Roman" w:cs="Times New Roman"/>
          <w:color w:val="000000"/>
          <w:spacing w:val="72"/>
          <w:sz w:val="28"/>
          <w:szCs w:val="28"/>
          <w:lang w:eastAsia="ru-RU"/>
        </w:rPr>
        <w:t xml:space="preserve"> </w:t>
      </w:r>
      <w:r w:rsidRPr="00A22D44">
        <w:rPr>
          <w:rFonts w:ascii="Times New Roman" w:eastAsia="Times New Roman" w:hAnsi="Times New Roman" w:cs="Times New Roman"/>
          <w:color w:val="000000"/>
          <w:spacing w:val="-2"/>
          <w:sz w:val="28"/>
          <w:szCs w:val="28"/>
          <w:lang w:eastAsia="ru-RU"/>
        </w:rPr>
        <w:t>у</w:t>
      </w:r>
      <w:r w:rsidRPr="00A22D44">
        <w:rPr>
          <w:rFonts w:ascii="Times New Roman" w:eastAsia="Times New Roman" w:hAnsi="Times New Roman" w:cs="Times New Roman"/>
          <w:color w:val="000000"/>
          <w:sz w:val="28"/>
          <w:szCs w:val="28"/>
          <w:lang w:eastAsia="ru-RU"/>
        </w:rPr>
        <w:t>никаль</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ого</w:t>
      </w:r>
      <w:r w:rsidRPr="00A22D44">
        <w:rPr>
          <w:rFonts w:ascii="Times New Roman" w:eastAsia="Times New Roman" w:hAnsi="Times New Roman" w:cs="Times New Roman"/>
          <w:color w:val="000000"/>
          <w:spacing w:val="70"/>
          <w:sz w:val="28"/>
          <w:szCs w:val="28"/>
          <w:lang w:eastAsia="ru-RU"/>
        </w:rPr>
        <w:t xml:space="preserve"> </w:t>
      </w:r>
      <w:r w:rsidRPr="00A22D44">
        <w:rPr>
          <w:rFonts w:ascii="Times New Roman" w:eastAsia="Times New Roman" w:hAnsi="Times New Roman" w:cs="Times New Roman"/>
          <w:color w:val="000000"/>
          <w:sz w:val="28"/>
          <w:szCs w:val="28"/>
          <w:lang w:eastAsia="ru-RU"/>
        </w:rPr>
        <w:t>периода</w:t>
      </w:r>
      <w:r w:rsidRPr="00A22D44">
        <w:rPr>
          <w:rFonts w:ascii="Times New Roman" w:eastAsia="Times New Roman" w:hAnsi="Times New Roman" w:cs="Times New Roman"/>
          <w:color w:val="000000"/>
          <w:spacing w:val="71"/>
          <w:sz w:val="28"/>
          <w:szCs w:val="28"/>
          <w:lang w:eastAsia="ru-RU"/>
        </w:rPr>
        <w:t xml:space="preserve"> </w:t>
      </w:r>
      <w:r w:rsidRPr="00A22D44">
        <w:rPr>
          <w:rFonts w:ascii="Times New Roman" w:eastAsia="Times New Roman" w:hAnsi="Times New Roman" w:cs="Times New Roman"/>
          <w:color w:val="000000"/>
          <w:sz w:val="28"/>
          <w:szCs w:val="28"/>
          <w:lang w:eastAsia="ru-RU"/>
        </w:rPr>
        <w:t>в</w:t>
      </w:r>
      <w:r w:rsidRPr="00A22D44">
        <w:rPr>
          <w:rFonts w:ascii="Times New Roman" w:eastAsia="Times New Roman" w:hAnsi="Times New Roman" w:cs="Times New Roman"/>
          <w:color w:val="000000"/>
          <w:spacing w:val="71"/>
          <w:sz w:val="28"/>
          <w:szCs w:val="28"/>
          <w:lang w:eastAsia="ru-RU"/>
        </w:rPr>
        <w:t xml:space="preserve"> </w:t>
      </w:r>
      <w:r w:rsidRPr="00A22D44">
        <w:rPr>
          <w:rFonts w:ascii="Times New Roman" w:eastAsia="Times New Roman" w:hAnsi="Times New Roman" w:cs="Times New Roman"/>
          <w:color w:val="000000"/>
          <w:sz w:val="28"/>
          <w:szCs w:val="28"/>
          <w:lang w:eastAsia="ru-RU"/>
        </w:rPr>
        <w:t>станов</w:t>
      </w:r>
      <w:r w:rsidRPr="00A22D44">
        <w:rPr>
          <w:rFonts w:ascii="Times New Roman" w:eastAsia="Times New Roman" w:hAnsi="Times New Roman" w:cs="Times New Roman"/>
          <w:color w:val="000000"/>
          <w:spacing w:val="-1"/>
          <w:sz w:val="28"/>
          <w:szCs w:val="28"/>
          <w:lang w:eastAsia="ru-RU"/>
        </w:rPr>
        <w:t>л</w:t>
      </w:r>
      <w:r w:rsidRPr="00A22D44">
        <w:rPr>
          <w:rFonts w:ascii="Times New Roman" w:eastAsia="Times New Roman" w:hAnsi="Times New Roman" w:cs="Times New Roman"/>
          <w:color w:val="000000"/>
          <w:sz w:val="28"/>
          <w:szCs w:val="28"/>
          <w:lang w:eastAsia="ru-RU"/>
        </w:rPr>
        <w:t>е</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ии</w:t>
      </w:r>
      <w:r w:rsidRPr="00A22D44">
        <w:rPr>
          <w:rFonts w:ascii="Times New Roman" w:eastAsia="Times New Roman" w:hAnsi="Times New Roman" w:cs="Times New Roman"/>
          <w:color w:val="000000"/>
          <w:spacing w:val="72"/>
          <w:sz w:val="28"/>
          <w:szCs w:val="28"/>
          <w:lang w:eastAsia="ru-RU"/>
        </w:rPr>
        <w:t xml:space="preserve"> </w:t>
      </w:r>
      <w:r w:rsidRPr="00A22D44">
        <w:rPr>
          <w:rFonts w:ascii="Times New Roman" w:eastAsia="Times New Roman" w:hAnsi="Times New Roman" w:cs="Times New Roman"/>
          <w:color w:val="000000"/>
          <w:sz w:val="28"/>
          <w:szCs w:val="28"/>
          <w:lang w:eastAsia="ru-RU"/>
        </w:rPr>
        <w:t>че</w:t>
      </w:r>
      <w:r w:rsidRPr="00A22D44">
        <w:rPr>
          <w:rFonts w:ascii="Times New Roman" w:eastAsia="Times New Roman" w:hAnsi="Times New Roman" w:cs="Times New Roman"/>
          <w:color w:val="000000"/>
          <w:spacing w:val="-1"/>
          <w:sz w:val="28"/>
          <w:szCs w:val="28"/>
          <w:lang w:eastAsia="ru-RU"/>
        </w:rPr>
        <w:t>л</w:t>
      </w:r>
      <w:r w:rsidRPr="00A22D44">
        <w:rPr>
          <w:rFonts w:ascii="Times New Roman" w:eastAsia="Times New Roman" w:hAnsi="Times New Roman" w:cs="Times New Roman"/>
          <w:color w:val="000000"/>
          <w:sz w:val="28"/>
          <w:szCs w:val="28"/>
          <w:lang w:eastAsia="ru-RU"/>
        </w:rPr>
        <w:t>овека, понима</w:t>
      </w:r>
      <w:r w:rsidRPr="00A22D44">
        <w:rPr>
          <w:rFonts w:ascii="Times New Roman" w:eastAsia="Times New Roman" w:hAnsi="Times New Roman" w:cs="Times New Roman"/>
          <w:color w:val="000000"/>
          <w:spacing w:val="-1"/>
          <w:sz w:val="28"/>
          <w:szCs w:val="28"/>
          <w:lang w:eastAsia="ru-RU"/>
        </w:rPr>
        <w:t>н</w:t>
      </w:r>
      <w:r w:rsidR="00537FB3">
        <w:rPr>
          <w:rFonts w:ascii="Times New Roman" w:eastAsia="Times New Roman" w:hAnsi="Times New Roman" w:cs="Times New Roman"/>
          <w:color w:val="000000"/>
          <w:sz w:val="28"/>
          <w:szCs w:val="28"/>
          <w:lang w:eastAsia="ru-RU"/>
        </w:rPr>
        <w:t xml:space="preserve">ие </w:t>
      </w:r>
      <w:r w:rsidRPr="00A22D44">
        <w:rPr>
          <w:rFonts w:ascii="Times New Roman" w:eastAsia="Times New Roman" w:hAnsi="Times New Roman" w:cs="Times New Roman"/>
          <w:color w:val="000000"/>
          <w:sz w:val="28"/>
          <w:szCs w:val="28"/>
          <w:lang w:eastAsia="ru-RU"/>
        </w:rPr>
        <w:t>непов</w:t>
      </w:r>
      <w:r w:rsidRPr="00A22D44">
        <w:rPr>
          <w:rFonts w:ascii="Times New Roman" w:eastAsia="Times New Roman" w:hAnsi="Times New Roman" w:cs="Times New Roman"/>
          <w:color w:val="000000"/>
          <w:spacing w:val="-1"/>
          <w:sz w:val="28"/>
          <w:szCs w:val="28"/>
          <w:lang w:eastAsia="ru-RU"/>
        </w:rPr>
        <w:t>т</w:t>
      </w:r>
      <w:r w:rsidRPr="00A22D44">
        <w:rPr>
          <w:rFonts w:ascii="Times New Roman" w:eastAsia="Times New Roman" w:hAnsi="Times New Roman" w:cs="Times New Roman"/>
          <w:color w:val="000000"/>
          <w:sz w:val="28"/>
          <w:szCs w:val="28"/>
          <w:lang w:eastAsia="ru-RU"/>
        </w:rPr>
        <w:t>ори</w:t>
      </w:r>
      <w:r w:rsidRPr="00A22D44">
        <w:rPr>
          <w:rFonts w:ascii="Times New Roman" w:eastAsia="Times New Roman" w:hAnsi="Times New Roman" w:cs="Times New Roman"/>
          <w:color w:val="000000"/>
          <w:spacing w:val="-2"/>
          <w:sz w:val="28"/>
          <w:szCs w:val="28"/>
          <w:lang w:eastAsia="ru-RU"/>
        </w:rPr>
        <w:t>м</w:t>
      </w:r>
      <w:r w:rsidR="00537FB3">
        <w:rPr>
          <w:rFonts w:ascii="Times New Roman" w:eastAsia="Times New Roman" w:hAnsi="Times New Roman" w:cs="Times New Roman"/>
          <w:color w:val="000000"/>
          <w:sz w:val="28"/>
          <w:szCs w:val="28"/>
          <w:lang w:eastAsia="ru-RU"/>
        </w:rPr>
        <w:t xml:space="preserve">ости </w:t>
      </w:r>
      <w:r w:rsidRPr="00A22D44">
        <w:rPr>
          <w:rFonts w:ascii="Times New Roman" w:eastAsia="Times New Roman" w:hAnsi="Times New Roman" w:cs="Times New Roman"/>
          <w:color w:val="000000"/>
          <w:spacing w:val="-2"/>
          <w:sz w:val="28"/>
          <w:szCs w:val="28"/>
          <w:lang w:eastAsia="ru-RU"/>
        </w:rPr>
        <w:t>л</w:t>
      </w:r>
      <w:r w:rsidRPr="00A22D44">
        <w:rPr>
          <w:rFonts w:ascii="Times New Roman" w:eastAsia="Times New Roman" w:hAnsi="Times New Roman" w:cs="Times New Roman"/>
          <w:color w:val="000000"/>
          <w:sz w:val="28"/>
          <w:szCs w:val="28"/>
          <w:lang w:eastAsia="ru-RU"/>
        </w:rPr>
        <w:t>и</w:t>
      </w:r>
      <w:r w:rsidRPr="00A22D44">
        <w:rPr>
          <w:rFonts w:ascii="Times New Roman" w:eastAsia="Times New Roman" w:hAnsi="Times New Roman" w:cs="Times New Roman"/>
          <w:color w:val="000000"/>
          <w:spacing w:val="-1"/>
          <w:sz w:val="28"/>
          <w:szCs w:val="28"/>
          <w:lang w:eastAsia="ru-RU"/>
        </w:rPr>
        <w:t>ч</w:t>
      </w:r>
      <w:r w:rsidRPr="00A22D44">
        <w:rPr>
          <w:rFonts w:ascii="Times New Roman" w:eastAsia="Times New Roman" w:hAnsi="Times New Roman" w:cs="Times New Roman"/>
          <w:color w:val="000000"/>
          <w:sz w:val="28"/>
          <w:szCs w:val="28"/>
          <w:lang w:eastAsia="ru-RU"/>
        </w:rPr>
        <w:t>нос</w:t>
      </w:r>
      <w:r w:rsidRPr="00A22D44">
        <w:rPr>
          <w:rFonts w:ascii="Times New Roman" w:eastAsia="Times New Roman" w:hAnsi="Times New Roman" w:cs="Times New Roman"/>
          <w:color w:val="000000"/>
          <w:spacing w:val="-3"/>
          <w:sz w:val="28"/>
          <w:szCs w:val="28"/>
          <w:lang w:eastAsia="ru-RU"/>
        </w:rPr>
        <w:t>т</w:t>
      </w:r>
      <w:r w:rsidR="00537FB3">
        <w:rPr>
          <w:rFonts w:ascii="Times New Roman" w:eastAsia="Times New Roman" w:hAnsi="Times New Roman" w:cs="Times New Roman"/>
          <w:color w:val="000000"/>
          <w:sz w:val="28"/>
          <w:szCs w:val="28"/>
          <w:lang w:eastAsia="ru-RU"/>
        </w:rPr>
        <w:t xml:space="preserve">и </w:t>
      </w:r>
      <w:r w:rsidRPr="00A22D44">
        <w:rPr>
          <w:rFonts w:ascii="Times New Roman" w:eastAsia="Times New Roman" w:hAnsi="Times New Roman" w:cs="Times New Roman"/>
          <w:color w:val="000000"/>
          <w:sz w:val="28"/>
          <w:szCs w:val="28"/>
          <w:lang w:eastAsia="ru-RU"/>
        </w:rPr>
        <w:t>ка</w:t>
      </w:r>
      <w:r w:rsidRPr="00A22D44">
        <w:rPr>
          <w:rFonts w:ascii="Times New Roman" w:eastAsia="Times New Roman" w:hAnsi="Times New Roman" w:cs="Times New Roman"/>
          <w:color w:val="000000"/>
          <w:spacing w:val="-1"/>
          <w:sz w:val="28"/>
          <w:szCs w:val="28"/>
          <w:lang w:eastAsia="ru-RU"/>
        </w:rPr>
        <w:t>жд</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pacing w:val="-1"/>
          <w:sz w:val="28"/>
          <w:szCs w:val="28"/>
          <w:lang w:eastAsia="ru-RU"/>
        </w:rPr>
        <w:t>г</w:t>
      </w:r>
      <w:r w:rsidR="00537FB3">
        <w:rPr>
          <w:rFonts w:ascii="Times New Roman" w:eastAsia="Times New Roman" w:hAnsi="Times New Roman" w:cs="Times New Roman"/>
          <w:color w:val="000000"/>
          <w:sz w:val="28"/>
          <w:szCs w:val="28"/>
          <w:lang w:eastAsia="ru-RU"/>
        </w:rPr>
        <w:t xml:space="preserve">о </w:t>
      </w:r>
      <w:r w:rsidRPr="00A22D44">
        <w:rPr>
          <w:rFonts w:ascii="Times New Roman" w:eastAsia="Times New Roman" w:hAnsi="Times New Roman" w:cs="Times New Roman"/>
          <w:color w:val="000000"/>
          <w:sz w:val="28"/>
          <w:szCs w:val="28"/>
          <w:lang w:eastAsia="ru-RU"/>
        </w:rPr>
        <w:t>р</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б</w:t>
      </w:r>
      <w:r w:rsidRPr="00A22D44">
        <w:rPr>
          <w:rFonts w:ascii="Times New Roman" w:eastAsia="Times New Roman" w:hAnsi="Times New Roman" w:cs="Times New Roman"/>
          <w:color w:val="000000"/>
          <w:spacing w:val="-1"/>
          <w:sz w:val="28"/>
          <w:szCs w:val="28"/>
          <w:lang w:eastAsia="ru-RU"/>
        </w:rPr>
        <w:t>ё</w:t>
      </w:r>
      <w:r w:rsidRPr="00A22D44">
        <w:rPr>
          <w:rFonts w:ascii="Times New Roman" w:eastAsia="Times New Roman" w:hAnsi="Times New Roman" w:cs="Times New Roman"/>
          <w:color w:val="000000"/>
          <w:spacing w:val="-2"/>
          <w:sz w:val="28"/>
          <w:szCs w:val="28"/>
          <w:lang w:eastAsia="ru-RU"/>
        </w:rPr>
        <w:t>н</w:t>
      </w:r>
      <w:r w:rsidR="00537FB3">
        <w:rPr>
          <w:rFonts w:ascii="Times New Roman" w:eastAsia="Times New Roman" w:hAnsi="Times New Roman" w:cs="Times New Roman"/>
          <w:color w:val="000000"/>
          <w:sz w:val="28"/>
          <w:szCs w:val="28"/>
          <w:lang w:eastAsia="ru-RU"/>
        </w:rPr>
        <w:t xml:space="preserve">ка, </w:t>
      </w:r>
      <w:r w:rsidRPr="00A22D44">
        <w:rPr>
          <w:rFonts w:ascii="Times New Roman" w:eastAsia="Times New Roman" w:hAnsi="Times New Roman" w:cs="Times New Roman"/>
          <w:color w:val="000000"/>
          <w:sz w:val="28"/>
          <w:szCs w:val="28"/>
          <w:lang w:eastAsia="ru-RU"/>
        </w:rPr>
        <w:t>пр</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z w:val="28"/>
          <w:szCs w:val="28"/>
          <w:lang w:eastAsia="ru-RU"/>
        </w:rPr>
        <w:t>ня</w:t>
      </w:r>
      <w:r w:rsidRPr="00A22D44">
        <w:rPr>
          <w:rFonts w:ascii="Times New Roman" w:eastAsia="Times New Roman" w:hAnsi="Times New Roman" w:cs="Times New Roman"/>
          <w:color w:val="000000"/>
          <w:spacing w:val="-1"/>
          <w:sz w:val="28"/>
          <w:szCs w:val="28"/>
          <w:lang w:eastAsia="ru-RU"/>
        </w:rPr>
        <w:t>т</w:t>
      </w:r>
      <w:r w:rsidRPr="00A22D44">
        <w:rPr>
          <w:rFonts w:ascii="Times New Roman" w:eastAsia="Times New Roman" w:hAnsi="Times New Roman" w:cs="Times New Roman"/>
          <w:color w:val="000000"/>
          <w:sz w:val="28"/>
          <w:szCs w:val="28"/>
          <w:lang w:eastAsia="ru-RU"/>
        </w:rPr>
        <w:t>ие о</w:t>
      </w:r>
      <w:r w:rsidRPr="00A22D44">
        <w:rPr>
          <w:rFonts w:ascii="Times New Roman" w:eastAsia="Times New Roman" w:hAnsi="Times New Roman" w:cs="Times New Roman"/>
          <w:color w:val="000000"/>
          <w:spacing w:val="1"/>
          <w:sz w:val="28"/>
          <w:szCs w:val="28"/>
          <w:lang w:eastAsia="ru-RU"/>
        </w:rPr>
        <w:t>б</w:t>
      </w:r>
      <w:r w:rsidRPr="00A22D44">
        <w:rPr>
          <w:rFonts w:ascii="Times New Roman" w:eastAsia="Times New Roman" w:hAnsi="Times New Roman" w:cs="Times New Roman"/>
          <w:color w:val="000000"/>
          <w:spacing w:val="-1"/>
          <w:sz w:val="28"/>
          <w:szCs w:val="28"/>
          <w:lang w:eastAsia="ru-RU"/>
        </w:rPr>
        <w:t>у</w:t>
      </w:r>
      <w:r w:rsidRPr="00A22D44">
        <w:rPr>
          <w:rFonts w:ascii="Times New Roman" w:eastAsia="Times New Roman" w:hAnsi="Times New Roman" w:cs="Times New Roman"/>
          <w:color w:val="000000"/>
          <w:sz w:val="28"/>
          <w:szCs w:val="28"/>
          <w:lang w:eastAsia="ru-RU"/>
        </w:rPr>
        <w:t>чающе</w:t>
      </w:r>
      <w:r w:rsidRPr="00A22D44">
        <w:rPr>
          <w:rFonts w:ascii="Times New Roman" w:eastAsia="Times New Roman" w:hAnsi="Times New Roman" w:cs="Times New Roman"/>
          <w:color w:val="000000"/>
          <w:spacing w:val="-2"/>
          <w:sz w:val="28"/>
          <w:szCs w:val="28"/>
          <w:lang w:eastAsia="ru-RU"/>
        </w:rPr>
        <w:t>г</w:t>
      </w:r>
      <w:r w:rsidRPr="00A22D44">
        <w:rPr>
          <w:rFonts w:ascii="Times New Roman" w:eastAsia="Times New Roman" w:hAnsi="Times New Roman" w:cs="Times New Roman"/>
          <w:color w:val="000000"/>
          <w:sz w:val="28"/>
          <w:szCs w:val="28"/>
          <w:lang w:eastAsia="ru-RU"/>
        </w:rPr>
        <w:t>ося</w:t>
      </w:r>
      <w:r w:rsidRPr="00A22D44">
        <w:rPr>
          <w:rFonts w:ascii="Times New Roman" w:eastAsia="Times New Roman" w:hAnsi="Times New Roman" w:cs="Times New Roman"/>
          <w:color w:val="000000"/>
          <w:spacing w:val="111"/>
          <w:sz w:val="28"/>
          <w:szCs w:val="28"/>
          <w:lang w:eastAsia="ru-RU"/>
        </w:rPr>
        <w:t xml:space="preserve"> </w:t>
      </w:r>
      <w:r w:rsidRPr="00A22D44">
        <w:rPr>
          <w:rFonts w:ascii="Times New Roman" w:eastAsia="Times New Roman" w:hAnsi="Times New Roman" w:cs="Times New Roman"/>
          <w:color w:val="000000"/>
          <w:sz w:val="28"/>
          <w:szCs w:val="28"/>
          <w:lang w:eastAsia="ru-RU"/>
        </w:rPr>
        <w:t>т</w:t>
      </w:r>
      <w:r w:rsidRPr="00A22D44">
        <w:rPr>
          <w:rFonts w:ascii="Times New Roman" w:eastAsia="Times New Roman" w:hAnsi="Times New Roman" w:cs="Times New Roman"/>
          <w:color w:val="000000"/>
          <w:spacing w:val="-1"/>
          <w:sz w:val="28"/>
          <w:szCs w:val="28"/>
          <w:lang w:eastAsia="ru-RU"/>
        </w:rPr>
        <w:t>ак</w:t>
      </w:r>
      <w:r w:rsidRPr="00A22D44">
        <w:rPr>
          <w:rFonts w:ascii="Times New Roman" w:eastAsia="Times New Roman" w:hAnsi="Times New Roman" w:cs="Times New Roman"/>
          <w:color w:val="000000"/>
          <w:sz w:val="28"/>
          <w:szCs w:val="28"/>
          <w:lang w:eastAsia="ru-RU"/>
        </w:rPr>
        <w:t>им,</w:t>
      </w:r>
      <w:r w:rsidRPr="00A22D44">
        <w:rPr>
          <w:rFonts w:ascii="Times New Roman" w:eastAsia="Times New Roman" w:hAnsi="Times New Roman" w:cs="Times New Roman"/>
          <w:color w:val="000000"/>
          <w:spacing w:val="108"/>
          <w:sz w:val="28"/>
          <w:szCs w:val="28"/>
          <w:lang w:eastAsia="ru-RU"/>
        </w:rPr>
        <w:t xml:space="preserve"> </w:t>
      </w:r>
      <w:r w:rsidRPr="00A22D44">
        <w:rPr>
          <w:rFonts w:ascii="Times New Roman" w:eastAsia="Times New Roman" w:hAnsi="Times New Roman" w:cs="Times New Roman"/>
          <w:color w:val="000000"/>
          <w:sz w:val="28"/>
          <w:szCs w:val="28"/>
          <w:lang w:eastAsia="ru-RU"/>
        </w:rPr>
        <w:t>к</w:t>
      </w:r>
      <w:r w:rsidRPr="00A22D44">
        <w:rPr>
          <w:rFonts w:ascii="Times New Roman" w:eastAsia="Times New Roman" w:hAnsi="Times New Roman" w:cs="Times New Roman"/>
          <w:color w:val="000000"/>
          <w:spacing w:val="-1"/>
          <w:sz w:val="28"/>
          <w:szCs w:val="28"/>
          <w:lang w:eastAsia="ru-RU"/>
        </w:rPr>
        <w:t>а</w:t>
      </w:r>
      <w:r w:rsidRPr="00A22D44">
        <w:rPr>
          <w:rFonts w:ascii="Times New Roman" w:eastAsia="Times New Roman" w:hAnsi="Times New Roman" w:cs="Times New Roman"/>
          <w:color w:val="000000"/>
          <w:sz w:val="28"/>
          <w:szCs w:val="28"/>
          <w:lang w:eastAsia="ru-RU"/>
        </w:rPr>
        <w:t>кой</w:t>
      </w:r>
      <w:r w:rsidRPr="00A22D44">
        <w:rPr>
          <w:rFonts w:ascii="Times New Roman" w:eastAsia="Times New Roman" w:hAnsi="Times New Roman" w:cs="Times New Roman"/>
          <w:color w:val="000000"/>
          <w:spacing w:val="108"/>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он</w:t>
      </w:r>
      <w:r w:rsidRPr="00A22D44">
        <w:rPr>
          <w:rFonts w:ascii="Times New Roman" w:eastAsia="Times New Roman" w:hAnsi="Times New Roman" w:cs="Times New Roman"/>
          <w:color w:val="000000"/>
          <w:spacing w:val="110"/>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сть,</w:t>
      </w:r>
      <w:r w:rsidRPr="00A22D44">
        <w:rPr>
          <w:rFonts w:ascii="Times New Roman" w:eastAsia="Times New Roman" w:hAnsi="Times New Roman" w:cs="Times New Roman"/>
          <w:color w:val="000000"/>
          <w:spacing w:val="108"/>
          <w:sz w:val="28"/>
          <w:szCs w:val="28"/>
          <w:lang w:eastAsia="ru-RU"/>
        </w:rPr>
        <w:t xml:space="preserve"> </w:t>
      </w:r>
      <w:r w:rsidRPr="00A22D44">
        <w:rPr>
          <w:rFonts w:ascii="Times New Roman" w:eastAsia="Times New Roman" w:hAnsi="Times New Roman" w:cs="Times New Roman"/>
          <w:color w:val="000000"/>
          <w:sz w:val="28"/>
          <w:szCs w:val="28"/>
          <w:lang w:eastAsia="ru-RU"/>
        </w:rPr>
        <w:t>со</w:t>
      </w:r>
      <w:r w:rsidRPr="00A22D44">
        <w:rPr>
          <w:rFonts w:ascii="Times New Roman" w:eastAsia="Times New Roman" w:hAnsi="Times New Roman" w:cs="Times New Roman"/>
          <w:color w:val="000000"/>
          <w:spacing w:val="111"/>
          <w:sz w:val="28"/>
          <w:szCs w:val="28"/>
          <w:lang w:eastAsia="ru-RU"/>
        </w:rPr>
        <w:t xml:space="preserve"> </w:t>
      </w:r>
      <w:r w:rsidRPr="00A22D44">
        <w:rPr>
          <w:rFonts w:ascii="Times New Roman" w:eastAsia="Times New Roman" w:hAnsi="Times New Roman" w:cs="Times New Roman"/>
          <w:color w:val="000000"/>
          <w:sz w:val="28"/>
          <w:szCs w:val="28"/>
          <w:lang w:eastAsia="ru-RU"/>
        </w:rPr>
        <w:t>все</w:t>
      </w:r>
      <w:r w:rsidRPr="00A22D44">
        <w:rPr>
          <w:rFonts w:ascii="Times New Roman" w:eastAsia="Times New Roman" w:hAnsi="Times New Roman" w:cs="Times New Roman"/>
          <w:color w:val="000000"/>
          <w:spacing w:val="-2"/>
          <w:sz w:val="28"/>
          <w:szCs w:val="28"/>
          <w:lang w:eastAsia="ru-RU"/>
        </w:rPr>
        <w:t>м</w:t>
      </w:r>
      <w:r w:rsidRPr="00A22D44">
        <w:rPr>
          <w:rFonts w:ascii="Times New Roman" w:eastAsia="Times New Roman" w:hAnsi="Times New Roman" w:cs="Times New Roman"/>
          <w:color w:val="000000"/>
          <w:sz w:val="28"/>
          <w:szCs w:val="28"/>
          <w:lang w:eastAsia="ru-RU"/>
        </w:rPr>
        <w:t>и</w:t>
      </w:r>
      <w:r w:rsidRPr="00A22D44">
        <w:rPr>
          <w:rFonts w:ascii="Times New Roman" w:eastAsia="Times New Roman" w:hAnsi="Times New Roman" w:cs="Times New Roman"/>
          <w:color w:val="000000"/>
          <w:spacing w:val="110"/>
          <w:sz w:val="28"/>
          <w:szCs w:val="28"/>
          <w:lang w:eastAsia="ru-RU"/>
        </w:rPr>
        <w:t xml:space="preserve"> </w:t>
      </w:r>
      <w:r w:rsidRPr="00A22D44">
        <w:rPr>
          <w:rFonts w:ascii="Times New Roman" w:eastAsia="Times New Roman" w:hAnsi="Times New Roman" w:cs="Times New Roman"/>
          <w:color w:val="000000"/>
          <w:sz w:val="28"/>
          <w:szCs w:val="28"/>
          <w:lang w:eastAsia="ru-RU"/>
        </w:rPr>
        <w:t>е</w:t>
      </w:r>
      <w:r w:rsidRPr="00A22D44">
        <w:rPr>
          <w:rFonts w:ascii="Times New Roman" w:eastAsia="Times New Roman" w:hAnsi="Times New Roman" w:cs="Times New Roman"/>
          <w:color w:val="000000"/>
          <w:spacing w:val="-2"/>
          <w:sz w:val="28"/>
          <w:szCs w:val="28"/>
          <w:lang w:eastAsia="ru-RU"/>
        </w:rPr>
        <w:t>г</w:t>
      </w:r>
      <w:r w:rsidRPr="00A22D44">
        <w:rPr>
          <w:rFonts w:ascii="Times New Roman" w:eastAsia="Times New Roman" w:hAnsi="Times New Roman" w:cs="Times New Roman"/>
          <w:color w:val="000000"/>
          <w:sz w:val="28"/>
          <w:szCs w:val="28"/>
          <w:lang w:eastAsia="ru-RU"/>
        </w:rPr>
        <w:t>о</w:t>
      </w:r>
      <w:r w:rsidRPr="00A22D44">
        <w:rPr>
          <w:rFonts w:ascii="Times New Roman" w:eastAsia="Times New Roman" w:hAnsi="Times New Roman" w:cs="Times New Roman"/>
          <w:color w:val="000000"/>
          <w:spacing w:val="108"/>
          <w:sz w:val="28"/>
          <w:szCs w:val="28"/>
          <w:lang w:eastAsia="ru-RU"/>
        </w:rPr>
        <w:t xml:space="preserve"> </w:t>
      </w:r>
      <w:r w:rsidRPr="00A22D44">
        <w:rPr>
          <w:rFonts w:ascii="Times New Roman" w:eastAsia="Times New Roman" w:hAnsi="Times New Roman" w:cs="Times New Roman"/>
          <w:color w:val="000000"/>
          <w:sz w:val="28"/>
          <w:szCs w:val="28"/>
          <w:lang w:eastAsia="ru-RU"/>
        </w:rPr>
        <w:t>индивид</w:t>
      </w:r>
      <w:r w:rsidRPr="00A22D44">
        <w:rPr>
          <w:rFonts w:ascii="Times New Roman" w:eastAsia="Times New Roman" w:hAnsi="Times New Roman" w:cs="Times New Roman"/>
          <w:color w:val="000000"/>
          <w:spacing w:val="-1"/>
          <w:sz w:val="28"/>
          <w:szCs w:val="28"/>
          <w:lang w:eastAsia="ru-RU"/>
        </w:rPr>
        <w:t>у</w:t>
      </w:r>
      <w:r w:rsidRPr="00A22D44">
        <w:rPr>
          <w:rFonts w:ascii="Times New Roman" w:eastAsia="Times New Roman" w:hAnsi="Times New Roman" w:cs="Times New Roman"/>
          <w:color w:val="000000"/>
          <w:sz w:val="28"/>
          <w:szCs w:val="28"/>
          <w:lang w:eastAsia="ru-RU"/>
        </w:rPr>
        <w:t>альны</w:t>
      </w:r>
      <w:r w:rsidRPr="00A22D44">
        <w:rPr>
          <w:rFonts w:ascii="Times New Roman" w:eastAsia="Times New Roman" w:hAnsi="Times New Roman" w:cs="Times New Roman"/>
          <w:color w:val="000000"/>
          <w:spacing w:val="-2"/>
          <w:sz w:val="28"/>
          <w:szCs w:val="28"/>
          <w:lang w:eastAsia="ru-RU"/>
        </w:rPr>
        <w:t>м</w:t>
      </w:r>
      <w:r w:rsidRPr="00A22D44">
        <w:rPr>
          <w:rFonts w:ascii="Times New Roman" w:eastAsia="Times New Roman" w:hAnsi="Times New Roman" w:cs="Times New Roman"/>
          <w:color w:val="000000"/>
          <w:sz w:val="28"/>
          <w:szCs w:val="28"/>
          <w:lang w:eastAsia="ru-RU"/>
        </w:rPr>
        <w:t>и проявл</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ниям</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z w:val="28"/>
          <w:szCs w:val="28"/>
          <w:lang w:eastAsia="ru-RU"/>
        </w:rPr>
        <w:t>;</w:t>
      </w:r>
      <w:r w:rsidRPr="00A22D44">
        <w:rPr>
          <w:rFonts w:ascii="Times New Roman" w:eastAsia="Times New Roman" w:hAnsi="Times New Roman" w:cs="Times New Roman"/>
          <w:color w:val="000000"/>
          <w:spacing w:val="124"/>
          <w:sz w:val="28"/>
          <w:szCs w:val="28"/>
          <w:lang w:eastAsia="ru-RU"/>
        </w:rPr>
        <w:t xml:space="preserve"> </w:t>
      </w:r>
      <w:r w:rsidRPr="00A22D44">
        <w:rPr>
          <w:rFonts w:ascii="Times New Roman" w:eastAsia="Times New Roman" w:hAnsi="Times New Roman" w:cs="Times New Roman"/>
          <w:color w:val="000000"/>
          <w:spacing w:val="2"/>
          <w:sz w:val="28"/>
          <w:szCs w:val="28"/>
          <w:lang w:eastAsia="ru-RU"/>
        </w:rPr>
        <w:t>п</w:t>
      </w:r>
      <w:r w:rsidRPr="00A22D44">
        <w:rPr>
          <w:rFonts w:ascii="Times New Roman" w:eastAsia="Times New Roman" w:hAnsi="Times New Roman" w:cs="Times New Roman"/>
          <w:color w:val="000000"/>
          <w:sz w:val="28"/>
          <w:szCs w:val="28"/>
          <w:lang w:eastAsia="ru-RU"/>
        </w:rPr>
        <w:t>роявление</w:t>
      </w:r>
      <w:r w:rsidRPr="00A22D44">
        <w:rPr>
          <w:rFonts w:ascii="Times New Roman" w:eastAsia="Times New Roman" w:hAnsi="Times New Roman" w:cs="Times New Roman"/>
          <w:color w:val="000000"/>
          <w:spacing w:val="126"/>
          <w:sz w:val="28"/>
          <w:szCs w:val="28"/>
          <w:lang w:eastAsia="ru-RU"/>
        </w:rPr>
        <w:t xml:space="preserve"> </w:t>
      </w:r>
      <w:r w:rsidRPr="00A22D44">
        <w:rPr>
          <w:rFonts w:ascii="Times New Roman" w:eastAsia="Times New Roman" w:hAnsi="Times New Roman" w:cs="Times New Roman"/>
          <w:color w:val="000000"/>
          <w:spacing w:val="-2"/>
          <w:sz w:val="28"/>
          <w:szCs w:val="28"/>
          <w:lang w:eastAsia="ru-RU"/>
        </w:rPr>
        <w:t>у</w:t>
      </w:r>
      <w:r w:rsidRPr="00A22D44">
        <w:rPr>
          <w:rFonts w:ascii="Times New Roman" w:eastAsia="Times New Roman" w:hAnsi="Times New Roman" w:cs="Times New Roman"/>
          <w:color w:val="000000"/>
          <w:sz w:val="28"/>
          <w:szCs w:val="28"/>
          <w:lang w:eastAsia="ru-RU"/>
        </w:rPr>
        <w:t>важен</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z w:val="28"/>
          <w:szCs w:val="28"/>
          <w:lang w:eastAsia="ru-RU"/>
        </w:rPr>
        <w:t>я</w:t>
      </w:r>
      <w:r w:rsidRPr="00A22D44">
        <w:rPr>
          <w:rFonts w:ascii="Times New Roman" w:eastAsia="Times New Roman" w:hAnsi="Times New Roman" w:cs="Times New Roman"/>
          <w:color w:val="000000"/>
          <w:spacing w:val="124"/>
          <w:sz w:val="28"/>
          <w:szCs w:val="28"/>
          <w:lang w:eastAsia="ru-RU"/>
        </w:rPr>
        <w:t xml:space="preserve"> </w:t>
      </w:r>
      <w:r w:rsidRPr="00A22D44">
        <w:rPr>
          <w:rFonts w:ascii="Times New Roman" w:eastAsia="Times New Roman" w:hAnsi="Times New Roman" w:cs="Times New Roman"/>
          <w:color w:val="000000"/>
          <w:sz w:val="28"/>
          <w:szCs w:val="28"/>
          <w:lang w:eastAsia="ru-RU"/>
        </w:rPr>
        <w:t>к</w:t>
      </w:r>
      <w:r w:rsidRPr="00A22D44">
        <w:rPr>
          <w:rFonts w:ascii="Times New Roman" w:eastAsia="Times New Roman" w:hAnsi="Times New Roman" w:cs="Times New Roman"/>
          <w:color w:val="000000"/>
          <w:spacing w:val="125"/>
          <w:sz w:val="28"/>
          <w:szCs w:val="28"/>
          <w:lang w:eastAsia="ru-RU"/>
        </w:rPr>
        <w:t xml:space="preserve"> </w:t>
      </w:r>
      <w:r w:rsidRPr="00A22D44">
        <w:rPr>
          <w:rFonts w:ascii="Times New Roman" w:eastAsia="Times New Roman" w:hAnsi="Times New Roman" w:cs="Times New Roman"/>
          <w:color w:val="000000"/>
          <w:sz w:val="28"/>
          <w:szCs w:val="28"/>
          <w:lang w:eastAsia="ru-RU"/>
        </w:rPr>
        <w:t>развива</w:t>
      </w:r>
      <w:r w:rsidRPr="00A22D44">
        <w:rPr>
          <w:rFonts w:ascii="Times New Roman" w:eastAsia="Times New Roman" w:hAnsi="Times New Roman" w:cs="Times New Roman"/>
          <w:color w:val="000000"/>
          <w:spacing w:val="-1"/>
          <w:sz w:val="28"/>
          <w:szCs w:val="28"/>
          <w:lang w:eastAsia="ru-RU"/>
        </w:rPr>
        <w:t>ю</w:t>
      </w:r>
      <w:r w:rsidRPr="00A22D44">
        <w:rPr>
          <w:rFonts w:ascii="Times New Roman" w:eastAsia="Times New Roman" w:hAnsi="Times New Roman" w:cs="Times New Roman"/>
          <w:color w:val="000000"/>
          <w:sz w:val="28"/>
          <w:szCs w:val="28"/>
          <w:lang w:eastAsia="ru-RU"/>
        </w:rPr>
        <w:t>щ</w:t>
      </w:r>
      <w:r w:rsidRPr="00A22D44">
        <w:rPr>
          <w:rFonts w:ascii="Times New Roman" w:eastAsia="Times New Roman" w:hAnsi="Times New Roman" w:cs="Times New Roman"/>
          <w:color w:val="000000"/>
          <w:spacing w:val="-2"/>
          <w:sz w:val="28"/>
          <w:szCs w:val="28"/>
          <w:lang w:eastAsia="ru-RU"/>
        </w:rPr>
        <w:t>е</w:t>
      </w:r>
      <w:r w:rsidRPr="00A22D44">
        <w:rPr>
          <w:rFonts w:ascii="Times New Roman" w:eastAsia="Times New Roman" w:hAnsi="Times New Roman" w:cs="Times New Roman"/>
          <w:color w:val="000000"/>
          <w:sz w:val="28"/>
          <w:szCs w:val="28"/>
          <w:lang w:eastAsia="ru-RU"/>
        </w:rPr>
        <w:t>й</w:t>
      </w:r>
      <w:r w:rsidRPr="00A22D44">
        <w:rPr>
          <w:rFonts w:ascii="Times New Roman" w:eastAsia="Times New Roman" w:hAnsi="Times New Roman" w:cs="Times New Roman"/>
          <w:color w:val="000000"/>
          <w:spacing w:val="-1"/>
          <w:sz w:val="28"/>
          <w:szCs w:val="28"/>
          <w:lang w:eastAsia="ru-RU"/>
        </w:rPr>
        <w:t>с</w:t>
      </w:r>
      <w:r w:rsidRPr="00A22D44">
        <w:rPr>
          <w:rFonts w:ascii="Times New Roman" w:eastAsia="Times New Roman" w:hAnsi="Times New Roman" w:cs="Times New Roman"/>
          <w:color w:val="000000"/>
          <w:sz w:val="28"/>
          <w:szCs w:val="28"/>
          <w:lang w:eastAsia="ru-RU"/>
        </w:rPr>
        <w:t>я</w:t>
      </w:r>
      <w:r w:rsidRPr="00A22D44">
        <w:rPr>
          <w:rFonts w:ascii="Times New Roman" w:eastAsia="Times New Roman" w:hAnsi="Times New Roman" w:cs="Times New Roman"/>
          <w:color w:val="000000"/>
          <w:spacing w:val="124"/>
          <w:sz w:val="28"/>
          <w:szCs w:val="28"/>
          <w:lang w:eastAsia="ru-RU"/>
        </w:rPr>
        <w:t xml:space="preserve"> </w:t>
      </w:r>
      <w:r w:rsidRPr="00A22D44">
        <w:rPr>
          <w:rFonts w:ascii="Times New Roman" w:eastAsia="Times New Roman" w:hAnsi="Times New Roman" w:cs="Times New Roman"/>
          <w:color w:val="000000"/>
          <w:sz w:val="28"/>
          <w:szCs w:val="28"/>
          <w:lang w:eastAsia="ru-RU"/>
        </w:rPr>
        <w:t>личнос</w:t>
      </w:r>
      <w:r w:rsidRPr="00A22D44">
        <w:rPr>
          <w:rFonts w:ascii="Times New Roman" w:eastAsia="Times New Roman" w:hAnsi="Times New Roman" w:cs="Times New Roman"/>
          <w:color w:val="000000"/>
          <w:spacing w:val="-1"/>
          <w:sz w:val="28"/>
          <w:szCs w:val="28"/>
          <w:lang w:eastAsia="ru-RU"/>
        </w:rPr>
        <w:t>т</w:t>
      </w:r>
      <w:r w:rsidRPr="00A22D44">
        <w:rPr>
          <w:rFonts w:ascii="Times New Roman" w:eastAsia="Times New Roman" w:hAnsi="Times New Roman" w:cs="Times New Roman"/>
          <w:color w:val="000000"/>
          <w:sz w:val="28"/>
          <w:szCs w:val="28"/>
          <w:lang w:eastAsia="ru-RU"/>
        </w:rPr>
        <w:t>и,</w:t>
      </w:r>
      <w:r w:rsidRPr="00A22D44">
        <w:rPr>
          <w:rFonts w:ascii="Times New Roman" w:eastAsia="Times New Roman" w:hAnsi="Times New Roman" w:cs="Times New Roman"/>
          <w:color w:val="000000"/>
          <w:spacing w:val="126"/>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к</w:t>
      </w:r>
      <w:r w:rsidRPr="00A22D44">
        <w:rPr>
          <w:rFonts w:ascii="Times New Roman" w:eastAsia="Times New Roman" w:hAnsi="Times New Roman" w:cs="Times New Roman"/>
          <w:color w:val="000000"/>
          <w:sz w:val="28"/>
          <w:szCs w:val="28"/>
          <w:lang w:eastAsia="ru-RU"/>
        </w:rPr>
        <w:t>ак высш</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й</w:t>
      </w:r>
      <w:r w:rsidRPr="00A22D44">
        <w:rPr>
          <w:rFonts w:ascii="Times New Roman" w:eastAsia="Times New Roman" w:hAnsi="Times New Roman" w:cs="Times New Roman"/>
          <w:color w:val="000000"/>
          <w:spacing w:val="21"/>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ц</w:t>
      </w:r>
      <w:r w:rsidRPr="00A22D44">
        <w:rPr>
          <w:rFonts w:ascii="Times New Roman" w:eastAsia="Times New Roman" w:hAnsi="Times New Roman" w:cs="Times New Roman"/>
          <w:color w:val="000000"/>
          <w:sz w:val="28"/>
          <w:szCs w:val="28"/>
          <w:lang w:eastAsia="ru-RU"/>
        </w:rPr>
        <w:t>енности,</w:t>
      </w:r>
      <w:r w:rsidRPr="00A22D44">
        <w:rPr>
          <w:rFonts w:ascii="Times New Roman" w:eastAsia="Times New Roman" w:hAnsi="Times New Roman" w:cs="Times New Roman"/>
          <w:color w:val="000000"/>
          <w:spacing w:val="21"/>
          <w:sz w:val="28"/>
          <w:szCs w:val="28"/>
          <w:lang w:eastAsia="ru-RU"/>
        </w:rPr>
        <w:t xml:space="preserve"> </w:t>
      </w:r>
      <w:r w:rsidRPr="00A22D44">
        <w:rPr>
          <w:rFonts w:ascii="Times New Roman" w:eastAsia="Times New Roman" w:hAnsi="Times New Roman" w:cs="Times New Roman"/>
          <w:color w:val="000000"/>
          <w:sz w:val="28"/>
          <w:szCs w:val="28"/>
          <w:lang w:eastAsia="ru-RU"/>
        </w:rPr>
        <w:t>под</w:t>
      </w:r>
      <w:r w:rsidRPr="00A22D44">
        <w:rPr>
          <w:rFonts w:ascii="Times New Roman" w:eastAsia="Times New Roman" w:hAnsi="Times New Roman" w:cs="Times New Roman"/>
          <w:color w:val="000000"/>
          <w:spacing w:val="1"/>
          <w:sz w:val="28"/>
          <w:szCs w:val="28"/>
          <w:lang w:eastAsia="ru-RU"/>
        </w:rPr>
        <w:t>д</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р</w:t>
      </w:r>
      <w:r w:rsidRPr="00A22D44">
        <w:rPr>
          <w:rFonts w:ascii="Times New Roman" w:eastAsia="Times New Roman" w:hAnsi="Times New Roman" w:cs="Times New Roman"/>
          <w:color w:val="000000"/>
          <w:spacing w:val="-1"/>
          <w:sz w:val="28"/>
          <w:szCs w:val="28"/>
          <w:lang w:eastAsia="ru-RU"/>
        </w:rPr>
        <w:t>ж</w:t>
      </w:r>
      <w:r w:rsidRPr="00A22D44">
        <w:rPr>
          <w:rFonts w:ascii="Times New Roman" w:eastAsia="Times New Roman" w:hAnsi="Times New Roman" w:cs="Times New Roman"/>
          <w:color w:val="000000"/>
          <w:sz w:val="28"/>
          <w:szCs w:val="28"/>
          <w:lang w:eastAsia="ru-RU"/>
        </w:rPr>
        <w:t>ка</w:t>
      </w:r>
      <w:r w:rsidRPr="00A22D44">
        <w:rPr>
          <w:rFonts w:ascii="Times New Roman" w:eastAsia="Times New Roman" w:hAnsi="Times New Roman" w:cs="Times New Roman"/>
          <w:color w:val="000000"/>
          <w:spacing w:val="23"/>
          <w:sz w:val="28"/>
          <w:szCs w:val="28"/>
          <w:lang w:eastAsia="ru-RU"/>
        </w:rPr>
        <w:t xml:space="preserve"> </w:t>
      </w:r>
      <w:r w:rsidRPr="00A22D44">
        <w:rPr>
          <w:rFonts w:ascii="Times New Roman" w:eastAsia="Times New Roman" w:hAnsi="Times New Roman" w:cs="Times New Roman"/>
          <w:color w:val="000000"/>
          <w:spacing w:val="-2"/>
          <w:sz w:val="28"/>
          <w:szCs w:val="28"/>
          <w:lang w:eastAsia="ru-RU"/>
        </w:rPr>
        <w:t>у</w:t>
      </w:r>
      <w:r w:rsidRPr="00A22D44">
        <w:rPr>
          <w:rFonts w:ascii="Times New Roman" w:eastAsia="Times New Roman" w:hAnsi="Times New Roman" w:cs="Times New Roman"/>
          <w:color w:val="000000"/>
          <w:sz w:val="28"/>
          <w:szCs w:val="28"/>
          <w:lang w:eastAsia="ru-RU"/>
        </w:rPr>
        <w:t>вере</w:t>
      </w:r>
      <w:r w:rsidRPr="00A22D44">
        <w:rPr>
          <w:rFonts w:ascii="Times New Roman" w:eastAsia="Times New Roman" w:hAnsi="Times New Roman" w:cs="Times New Roman"/>
          <w:color w:val="000000"/>
          <w:spacing w:val="-1"/>
          <w:sz w:val="28"/>
          <w:szCs w:val="28"/>
          <w:lang w:eastAsia="ru-RU"/>
        </w:rPr>
        <w:t>нно</w:t>
      </w:r>
      <w:r w:rsidRPr="00A22D44">
        <w:rPr>
          <w:rFonts w:ascii="Times New Roman" w:eastAsia="Times New Roman" w:hAnsi="Times New Roman" w:cs="Times New Roman"/>
          <w:color w:val="000000"/>
          <w:sz w:val="28"/>
          <w:szCs w:val="28"/>
          <w:lang w:eastAsia="ru-RU"/>
        </w:rPr>
        <w:t>сти</w:t>
      </w:r>
      <w:r w:rsidRPr="00A22D44">
        <w:rPr>
          <w:rFonts w:ascii="Times New Roman" w:eastAsia="Times New Roman" w:hAnsi="Times New Roman" w:cs="Times New Roman"/>
          <w:color w:val="000000"/>
          <w:spacing w:val="24"/>
          <w:sz w:val="28"/>
          <w:szCs w:val="28"/>
          <w:lang w:eastAsia="ru-RU"/>
        </w:rPr>
        <w:t xml:space="preserve"> </w:t>
      </w:r>
      <w:r w:rsidRPr="00A22D44">
        <w:rPr>
          <w:rFonts w:ascii="Times New Roman" w:eastAsia="Times New Roman" w:hAnsi="Times New Roman" w:cs="Times New Roman"/>
          <w:color w:val="000000"/>
          <w:sz w:val="28"/>
          <w:szCs w:val="28"/>
          <w:lang w:eastAsia="ru-RU"/>
        </w:rPr>
        <w:t>в</w:t>
      </w:r>
      <w:r w:rsidRPr="00A22D44">
        <w:rPr>
          <w:rFonts w:ascii="Times New Roman" w:eastAsia="Times New Roman" w:hAnsi="Times New Roman" w:cs="Times New Roman"/>
          <w:color w:val="000000"/>
          <w:spacing w:val="21"/>
          <w:sz w:val="28"/>
          <w:szCs w:val="28"/>
          <w:lang w:eastAsia="ru-RU"/>
        </w:rPr>
        <w:t xml:space="preserve"> </w:t>
      </w:r>
      <w:r w:rsidRPr="00A22D44">
        <w:rPr>
          <w:rFonts w:ascii="Times New Roman" w:eastAsia="Times New Roman" w:hAnsi="Times New Roman" w:cs="Times New Roman"/>
          <w:color w:val="000000"/>
          <w:sz w:val="28"/>
          <w:szCs w:val="28"/>
          <w:lang w:eastAsia="ru-RU"/>
        </w:rPr>
        <w:t>с</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бств</w:t>
      </w:r>
      <w:r w:rsidRPr="00A22D44">
        <w:rPr>
          <w:rFonts w:ascii="Times New Roman" w:eastAsia="Times New Roman" w:hAnsi="Times New Roman" w:cs="Times New Roman"/>
          <w:color w:val="000000"/>
          <w:spacing w:val="-2"/>
          <w:sz w:val="28"/>
          <w:szCs w:val="28"/>
          <w:lang w:eastAsia="ru-RU"/>
        </w:rPr>
        <w:t>е</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ных</w:t>
      </w:r>
      <w:r w:rsidRPr="00A22D44">
        <w:rPr>
          <w:rFonts w:ascii="Times New Roman" w:eastAsia="Times New Roman" w:hAnsi="Times New Roman" w:cs="Times New Roman"/>
          <w:color w:val="000000"/>
          <w:spacing w:val="22"/>
          <w:sz w:val="28"/>
          <w:szCs w:val="28"/>
          <w:lang w:eastAsia="ru-RU"/>
        </w:rPr>
        <w:t xml:space="preserve"> </w:t>
      </w:r>
      <w:r w:rsidRPr="00A22D44">
        <w:rPr>
          <w:rFonts w:ascii="Times New Roman" w:eastAsia="Times New Roman" w:hAnsi="Times New Roman" w:cs="Times New Roman"/>
          <w:color w:val="000000"/>
          <w:sz w:val="28"/>
          <w:szCs w:val="28"/>
          <w:lang w:eastAsia="ru-RU"/>
        </w:rPr>
        <w:t>возможностях</w:t>
      </w:r>
      <w:r w:rsidRPr="00A22D44">
        <w:rPr>
          <w:rFonts w:ascii="Times New Roman" w:eastAsia="Times New Roman" w:hAnsi="Times New Roman" w:cs="Times New Roman"/>
          <w:color w:val="000000"/>
          <w:spacing w:val="22"/>
          <w:sz w:val="28"/>
          <w:szCs w:val="28"/>
          <w:lang w:eastAsia="ru-RU"/>
        </w:rPr>
        <w:t xml:space="preserve"> </w:t>
      </w:r>
      <w:r w:rsidRPr="00A22D44">
        <w:rPr>
          <w:rFonts w:ascii="Times New Roman" w:eastAsia="Times New Roman" w:hAnsi="Times New Roman" w:cs="Times New Roman"/>
          <w:color w:val="000000"/>
          <w:sz w:val="28"/>
          <w:szCs w:val="28"/>
          <w:lang w:eastAsia="ru-RU"/>
        </w:rPr>
        <w:t>и способнос</w:t>
      </w:r>
      <w:r w:rsidRPr="00A22D44">
        <w:rPr>
          <w:rFonts w:ascii="Times New Roman" w:eastAsia="Times New Roman" w:hAnsi="Times New Roman" w:cs="Times New Roman"/>
          <w:color w:val="000000"/>
          <w:spacing w:val="-2"/>
          <w:sz w:val="28"/>
          <w:szCs w:val="28"/>
          <w:lang w:eastAsia="ru-RU"/>
        </w:rPr>
        <w:t>т</w:t>
      </w:r>
      <w:r w:rsidRPr="00A22D44">
        <w:rPr>
          <w:rFonts w:ascii="Times New Roman" w:eastAsia="Times New Roman" w:hAnsi="Times New Roman" w:cs="Times New Roman"/>
          <w:color w:val="000000"/>
          <w:sz w:val="28"/>
          <w:szCs w:val="28"/>
          <w:lang w:eastAsia="ru-RU"/>
        </w:rPr>
        <w:t>ях</w:t>
      </w:r>
      <w:r w:rsidRPr="00A22D44">
        <w:rPr>
          <w:rFonts w:ascii="Times New Roman" w:eastAsia="Times New Roman" w:hAnsi="Times New Roman" w:cs="Times New Roman"/>
          <w:color w:val="000000"/>
          <w:spacing w:val="1"/>
          <w:sz w:val="28"/>
          <w:szCs w:val="28"/>
          <w:lang w:eastAsia="ru-RU"/>
        </w:rPr>
        <w:t xml:space="preserve"> у</w:t>
      </w:r>
      <w:r w:rsidRPr="00A22D44">
        <w:rPr>
          <w:rFonts w:ascii="Times New Roman" w:eastAsia="Times New Roman" w:hAnsi="Times New Roman" w:cs="Times New Roman"/>
          <w:color w:val="000000"/>
          <w:spacing w:val="-3"/>
          <w:sz w:val="28"/>
          <w:szCs w:val="28"/>
          <w:lang w:eastAsia="ru-RU"/>
        </w:rPr>
        <w:t xml:space="preserve"> </w:t>
      </w:r>
      <w:r w:rsidRPr="00A22D44">
        <w:rPr>
          <w:rFonts w:ascii="Times New Roman" w:eastAsia="Times New Roman" w:hAnsi="Times New Roman" w:cs="Times New Roman"/>
          <w:color w:val="000000"/>
          <w:sz w:val="28"/>
          <w:szCs w:val="28"/>
          <w:lang w:eastAsia="ru-RU"/>
        </w:rPr>
        <w:t>ка</w:t>
      </w:r>
      <w:r w:rsidRPr="00A22D44">
        <w:rPr>
          <w:rFonts w:ascii="Times New Roman" w:eastAsia="Times New Roman" w:hAnsi="Times New Roman" w:cs="Times New Roman"/>
          <w:color w:val="000000"/>
          <w:spacing w:val="-2"/>
          <w:sz w:val="28"/>
          <w:szCs w:val="28"/>
          <w:lang w:eastAsia="ru-RU"/>
        </w:rPr>
        <w:t>ж</w:t>
      </w:r>
      <w:r w:rsidRPr="00A22D44">
        <w:rPr>
          <w:rFonts w:ascii="Times New Roman" w:eastAsia="Times New Roman" w:hAnsi="Times New Roman" w:cs="Times New Roman"/>
          <w:color w:val="000000"/>
          <w:sz w:val="28"/>
          <w:szCs w:val="28"/>
          <w:lang w:eastAsia="ru-RU"/>
        </w:rPr>
        <w:t xml:space="preserve">дого </w:t>
      </w:r>
      <w:r w:rsidRPr="00A22D44">
        <w:rPr>
          <w:rFonts w:ascii="Times New Roman" w:eastAsia="Times New Roman" w:hAnsi="Times New Roman" w:cs="Times New Roman"/>
          <w:color w:val="000000"/>
          <w:spacing w:val="1"/>
          <w:sz w:val="28"/>
          <w:szCs w:val="28"/>
          <w:lang w:eastAsia="ru-RU"/>
        </w:rPr>
        <w:t>об</w:t>
      </w:r>
      <w:r w:rsidRPr="00A22D44">
        <w:rPr>
          <w:rFonts w:ascii="Times New Roman" w:eastAsia="Times New Roman" w:hAnsi="Times New Roman" w:cs="Times New Roman"/>
          <w:color w:val="000000"/>
          <w:spacing w:val="-2"/>
          <w:sz w:val="28"/>
          <w:szCs w:val="28"/>
          <w:lang w:eastAsia="ru-RU"/>
        </w:rPr>
        <w:t>у</w:t>
      </w:r>
      <w:r w:rsidRPr="00A22D44">
        <w:rPr>
          <w:rFonts w:ascii="Times New Roman" w:eastAsia="Times New Roman" w:hAnsi="Times New Roman" w:cs="Times New Roman"/>
          <w:color w:val="000000"/>
          <w:sz w:val="28"/>
          <w:szCs w:val="28"/>
          <w:lang w:eastAsia="ru-RU"/>
        </w:rPr>
        <w:t>чающег</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с</w:t>
      </w:r>
      <w:r w:rsidRPr="00A22D44">
        <w:rPr>
          <w:rFonts w:ascii="Times New Roman" w:eastAsia="Times New Roman" w:hAnsi="Times New Roman" w:cs="Times New Roman"/>
          <w:color w:val="000000"/>
          <w:spacing w:val="-1"/>
          <w:sz w:val="28"/>
          <w:szCs w:val="28"/>
          <w:lang w:eastAsia="ru-RU"/>
        </w:rPr>
        <w:t>я</w:t>
      </w:r>
      <w:r w:rsidRPr="00A22D44">
        <w:rPr>
          <w:rFonts w:ascii="Times New Roman" w:eastAsia="Times New Roman" w:hAnsi="Times New Roman" w:cs="Times New Roman"/>
          <w:color w:val="000000"/>
          <w:sz w:val="28"/>
          <w:szCs w:val="28"/>
          <w:lang w:eastAsia="ru-RU"/>
        </w:rPr>
        <w:t>;</w:t>
      </w:r>
    </w:p>
    <w:p w:rsidR="00A22D44" w:rsidRPr="00A22D44" w:rsidRDefault="00A22D44" w:rsidP="00537FB3">
      <w:pPr>
        <w:widowControl w:val="0"/>
        <w:tabs>
          <w:tab w:val="left" w:pos="2124"/>
          <w:tab w:val="left" w:pos="3169"/>
          <w:tab w:val="left" w:pos="3714"/>
          <w:tab w:val="left" w:pos="4126"/>
          <w:tab w:val="left" w:pos="5710"/>
          <w:tab w:val="left" w:pos="6230"/>
          <w:tab w:val="left" w:pos="6721"/>
          <w:tab w:val="left" w:pos="7536"/>
          <w:tab w:val="left" w:pos="8409"/>
        </w:tabs>
        <w:spacing w:after="0" w:line="240" w:lineRule="auto"/>
        <w:ind w:right="259" w:firstLine="567"/>
        <w:jc w:val="both"/>
        <w:rPr>
          <w:rFonts w:ascii="Times New Roman" w:eastAsia="Times New Roman" w:hAnsi="Times New Roman" w:cs="Times New Roman"/>
          <w:color w:val="000000"/>
          <w:sz w:val="28"/>
          <w:szCs w:val="28"/>
          <w:lang w:eastAsia="ru-RU"/>
        </w:rPr>
      </w:pPr>
      <w:r w:rsidRPr="00A22D44">
        <w:rPr>
          <w:rFonts w:ascii="Times New Roman" w:eastAsia="Times New Roman" w:hAnsi="Times New Roman" w:cs="Times New Roman"/>
          <w:color w:val="000000"/>
          <w:spacing w:val="1"/>
          <w:sz w:val="28"/>
          <w:szCs w:val="28"/>
          <w:lang w:eastAsia="ru-RU"/>
        </w:rPr>
        <w:t>2</w:t>
      </w:r>
      <w:r w:rsidRPr="00A22D44">
        <w:rPr>
          <w:rFonts w:ascii="Times New Roman" w:eastAsia="Times New Roman" w:hAnsi="Times New Roman" w:cs="Times New Roman"/>
          <w:color w:val="000000"/>
          <w:spacing w:val="48"/>
          <w:sz w:val="28"/>
          <w:szCs w:val="28"/>
          <w:lang w:eastAsia="ru-RU"/>
        </w:rPr>
        <w:t>)</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еш</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н</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z w:val="28"/>
          <w:szCs w:val="28"/>
          <w:lang w:eastAsia="ru-RU"/>
        </w:rPr>
        <w:t>е</w:t>
      </w:r>
      <w:r w:rsidRPr="00A22D44">
        <w:rPr>
          <w:rFonts w:ascii="Times New Roman" w:eastAsia="Times New Roman" w:hAnsi="Times New Roman" w:cs="Times New Roman"/>
          <w:color w:val="000000"/>
          <w:spacing w:val="102"/>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бра</w:t>
      </w:r>
      <w:r w:rsidRPr="00A22D44">
        <w:rPr>
          <w:rFonts w:ascii="Times New Roman" w:eastAsia="Times New Roman" w:hAnsi="Times New Roman" w:cs="Times New Roman"/>
          <w:color w:val="000000"/>
          <w:spacing w:val="-2"/>
          <w:sz w:val="28"/>
          <w:szCs w:val="28"/>
          <w:lang w:eastAsia="ru-RU"/>
        </w:rPr>
        <w:t>з</w:t>
      </w:r>
      <w:r w:rsidRPr="00A22D44">
        <w:rPr>
          <w:rFonts w:ascii="Times New Roman" w:eastAsia="Times New Roman" w:hAnsi="Times New Roman" w:cs="Times New Roman"/>
          <w:color w:val="000000"/>
          <w:sz w:val="28"/>
          <w:szCs w:val="28"/>
          <w:lang w:eastAsia="ru-RU"/>
        </w:rPr>
        <w:t>ова</w:t>
      </w:r>
      <w:r w:rsidRPr="00A22D44">
        <w:rPr>
          <w:rFonts w:ascii="Times New Roman" w:eastAsia="Times New Roman" w:hAnsi="Times New Roman" w:cs="Times New Roman"/>
          <w:color w:val="000000"/>
          <w:spacing w:val="-2"/>
          <w:sz w:val="28"/>
          <w:szCs w:val="28"/>
          <w:lang w:eastAsia="ru-RU"/>
        </w:rPr>
        <w:t>т</w:t>
      </w:r>
      <w:r w:rsidRPr="00A22D44">
        <w:rPr>
          <w:rFonts w:ascii="Times New Roman" w:eastAsia="Times New Roman" w:hAnsi="Times New Roman" w:cs="Times New Roman"/>
          <w:color w:val="000000"/>
          <w:sz w:val="28"/>
          <w:szCs w:val="28"/>
          <w:lang w:eastAsia="ru-RU"/>
        </w:rPr>
        <w:t>ел</w:t>
      </w:r>
      <w:r w:rsidRPr="00A22D44">
        <w:rPr>
          <w:rFonts w:ascii="Times New Roman" w:eastAsia="Times New Roman" w:hAnsi="Times New Roman" w:cs="Times New Roman"/>
          <w:color w:val="000000"/>
          <w:spacing w:val="-1"/>
          <w:sz w:val="28"/>
          <w:szCs w:val="28"/>
          <w:lang w:eastAsia="ru-RU"/>
        </w:rPr>
        <w:t>ь</w:t>
      </w:r>
      <w:r w:rsidRPr="00A22D44">
        <w:rPr>
          <w:rFonts w:ascii="Times New Roman" w:eastAsia="Times New Roman" w:hAnsi="Times New Roman" w:cs="Times New Roman"/>
          <w:color w:val="000000"/>
          <w:sz w:val="28"/>
          <w:szCs w:val="28"/>
          <w:lang w:eastAsia="ru-RU"/>
        </w:rPr>
        <w:t>ных</w:t>
      </w:r>
      <w:r w:rsidRPr="00A22D44">
        <w:rPr>
          <w:rFonts w:ascii="Times New Roman" w:eastAsia="Times New Roman" w:hAnsi="Times New Roman" w:cs="Times New Roman"/>
          <w:color w:val="000000"/>
          <w:spacing w:val="106"/>
          <w:sz w:val="28"/>
          <w:szCs w:val="28"/>
          <w:lang w:eastAsia="ru-RU"/>
        </w:rPr>
        <w:t xml:space="preserve"> </w:t>
      </w:r>
      <w:r w:rsidRPr="00A22D44">
        <w:rPr>
          <w:rFonts w:ascii="Times New Roman" w:eastAsia="Times New Roman" w:hAnsi="Times New Roman" w:cs="Times New Roman"/>
          <w:color w:val="000000"/>
          <w:sz w:val="28"/>
          <w:szCs w:val="28"/>
          <w:lang w:eastAsia="ru-RU"/>
        </w:rPr>
        <w:t>з</w:t>
      </w:r>
      <w:r w:rsidRPr="00A22D44">
        <w:rPr>
          <w:rFonts w:ascii="Times New Roman" w:eastAsia="Times New Roman" w:hAnsi="Times New Roman" w:cs="Times New Roman"/>
          <w:color w:val="000000"/>
          <w:spacing w:val="-2"/>
          <w:sz w:val="28"/>
          <w:szCs w:val="28"/>
          <w:lang w:eastAsia="ru-RU"/>
        </w:rPr>
        <w:t>а</w:t>
      </w:r>
      <w:r w:rsidRPr="00A22D44">
        <w:rPr>
          <w:rFonts w:ascii="Times New Roman" w:eastAsia="Times New Roman" w:hAnsi="Times New Roman" w:cs="Times New Roman"/>
          <w:color w:val="000000"/>
          <w:sz w:val="28"/>
          <w:szCs w:val="28"/>
          <w:lang w:eastAsia="ru-RU"/>
        </w:rPr>
        <w:t>дач</w:t>
      </w:r>
      <w:r w:rsidRPr="00A22D44">
        <w:rPr>
          <w:rFonts w:ascii="Times New Roman" w:eastAsia="Times New Roman" w:hAnsi="Times New Roman" w:cs="Times New Roman"/>
          <w:color w:val="000000"/>
          <w:spacing w:val="103"/>
          <w:sz w:val="28"/>
          <w:szCs w:val="28"/>
          <w:lang w:eastAsia="ru-RU"/>
        </w:rPr>
        <w:t xml:space="preserve"> </w:t>
      </w:r>
      <w:r w:rsidRPr="00A22D44">
        <w:rPr>
          <w:rFonts w:ascii="Times New Roman" w:eastAsia="Times New Roman" w:hAnsi="Times New Roman" w:cs="Times New Roman"/>
          <w:color w:val="000000"/>
          <w:sz w:val="28"/>
          <w:szCs w:val="28"/>
          <w:lang w:eastAsia="ru-RU"/>
        </w:rPr>
        <w:t>с</w:t>
      </w:r>
      <w:r w:rsidRPr="00A22D44">
        <w:rPr>
          <w:rFonts w:ascii="Times New Roman" w:eastAsia="Times New Roman" w:hAnsi="Times New Roman" w:cs="Times New Roman"/>
          <w:color w:val="000000"/>
          <w:spacing w:val="103"/>
          <w:sz w:val="28"/>
          <w:szCs w:val="28"/>
          <w:lang w:eastAsia="ru-RU"/>
        </w:rPr>
        <w:t xml:space="preserve"> </w:t>
      </w:r>
      <w:r w:rsidRPr="00A22D44">
        <w:rPr>
          <w:rFonts w:ascii="Times New Roman" w:eastAsia="Times New Roman" w:hAnsi="Times New Roman" w:cs="Times New Roman"/>
          <w:color w:val="000000"/>
          <w:sz w:val="28"/>
          <w:szCs w:val="28"/>
          <w:lang w:eastAsia="ru-RU"/>
        </w:rPr>
        <w:t>и</w:t>
      </w:r>
      <w:r w:rsidRPr="00A22D44">
        <w:rPr>
          <w:rFonts w:ascii="Times New Roman" w:eastAsia="Times New Roman" w:hAnsi="Times New Roman" w:cs="Times New Roman"/>
          <w:color w:val="000000"/>
          <w:spacing w:val="-2"/>
          <w:sz w:val="28"/>
          <w:szCs w:val="28"/>
          <w:lang w:eastAsia="ru-RU"/>
        </w:rPr>
        <w:t>с</w:t>
      </w:r>
      <w:r w:rsidRPr="00A22D44">
        <w:rPr>
          <w:rFonts w:ascii="Times New Roman" w:eastAsia="Times New Roman" w:hAnsi="Times New Roman" w:cs="Times New Roman"/>
          <w:color w:val="000000"/>
          <w:sz w:val="28"/>
          <w:szCs w:val="28"/>
          <w:lang w:eastAsia="ru-RU"/>
        </w:rPr>
        <w:t>п</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льзов</w:t>
      </w:r>
      <w:r w:rsidRPr="00A22D44">
        <w:rPr>
          <w:rFonts w:ascii="Times New Roman" w:eastAsia="Times New Roman" w:hAnsi="Times New Roman" w:cs="Times New Roman"/>
          <w:color w:val="000000"/>
          <w:spacing w:val="-1"/>
          <w:sz w:val="28"/>
          <w:szCs w:val="28"/>
          <w:lang w:eastAsia="ru-RU"/>
        </w:rPr>
        <w:t>ан</w:t>
      </w:r>
      <w:r w:rsidRPr="00A22D44">
        <w:rPr>
          <w:rFonts w:ascii="Times New Roman" w:eastAsia="Times New Roman" w:hAnsi="Times New Roman" w:cs="Times New Roman"/>
          <w:color w:val="000000"/>
          <w:sz w:val="28"/>
          <w:szCs w:val="28"/>
          <w:lang w:eastAsia="ru-RU"/>
        </w:rPr>
        <w:t>ием</w:t>
      </w:r>
      <w:r w:rsidRPr="00A22D44">
        <w:rPr>
          <w:rFonts w:ascii="Times New Roman" w:eastAsia="Times New Roman" w:hAnsi="Times New Roman" w:cs="Times New Roman"/>
          <w:color w:val="000000"/>
          <w:spacing w:val="103"/>
          <w:sz w:val="28"/>
          <w:szCs w:val="28"/>
          <w:lang w:eastAsia="ru-RU"/>
        </w:rPr>
        <w:t xml:space="preserve"> </w:t>
      </w:r>
      <w:r w:rsidRPr="00A22D44">
        <w:rPr>
          <w:rFonts w:ascii="Times New Roman" w:eastAsia="Times New Roman" w:hAnsi="Times New Roman" w:cs="Times New Roman"/>
          <w:color w:val="000000"/>
          <w:sz w:val="28"/>
          <w:szCs w:val="28"/>
          <w:lang w:eastAsia="ru-RU"/>
        </w:rPr>
        <w:t>как</w:t>
      </w:r>
      <w:r w:rsidRPr="00A22D44">
        <w:rPr>
          <w:rFonts w:ascii="Times New Roman" w:eastAsia="Times New Roman" w:hAnsi="Times New Roman" w:cs="Times New Roman"/>
          <w:color w:val="000000"/>
          <w:spacing w:val="103"/>
          <w:sz w:val="28"/>
          <w:szCs w:val="28"/>
          <w:lang w:eastAsia="ru-RU"/>
        </w:rPr>
        <w:t xml:space="preserve"> </w:t>
      </w:r>
      <w:r w:rsidRPr="00A22D44">
        <w:rPr>
          <w:rFonts w:ascii="Times New Roman" w:eastAsia="Times New Roman" w:hAnsi="Times New Roman" w:cs="Times New Roman"/>
          <w:color w:val="000000"/>
          <w:sz w:val="28"/>
          <w:szCs w:val="28"/>
          <w:lang w:eastAsia="ru-RU"/>
        </w:rPr>
        <w:t>н</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вых</w:t>
      </w:r>
      <w:r w:rsidRPr="00A22D44">
        <w:rPr>
          <w:rFonts w:ascii="Times New Roman" w:eastAsia="Times New Roman" w:hAnsi="Times New Roman" w:cs="Times New Roman"/>
          <w:color w:val="000000"/>
          <w:spacing w:val="104"/>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ф</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рм о</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га</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иза</w:t>
      </w:r>
      <w:r w:rsidRPr="00A22D44">
        <w:rPr>
          <w:rFonts w:ascii="Times New Roman" w:eastAsia="Times New Roman" w:hAnsi="Times New Roman" w:cs="Times New Roman"/>
          <w:color w:val="000000"/>
          <w:spacing w:val="-1"/>
          <w:sz w:val="28"/>
          <w:szCs w:val="28"/>
          <w:lang w:eastAsia="ru-RU"/>
        </w:rPr>
        <w:t>ци</w:t>
      </w:r>
      <w:r w:rsidR="00537FB3">
        <w:rPr>
          <w:rFonts w:ascii="Times New Roman" w:eastAsia="Times New Roman" w:hAnsi="Times New Roman" w:cs="Times New Roman"/>
          <w:color w:val="000000"/>
          <w:sz w:val="28"/>
          <w:szCs w:val="28"/>
          <w:lang w:eastAsia="ru-RU"/>
        </w:rPr>
        <w:t xml:space="preserve">и </w:t>
      </w:r>
      <w:r w:rsidRPr="00A22D44">
        <w:rPr>
          <w:rFonts w:ascii="Times New Roman" w:eastAsia="Times New Roman" w:hAnsi="Times New Roman" w:cs="Times New Roman"/>
          <w:color w:val="000000"/>
          <w:spacing w:val="-1"/>
          <w:sz w:val="28"/>
          <w:szCs w:val="28"/>
          <w:lang w:eastAsia="ru-RU"/>
        </w:rPr>
        <w:t>п</w:t>
      </w:r>
      <w:r w:rsidR="00537FB3">
        <w:rPr>
          <w:rFonts w:ascii="Times New Roman" w:eastAsia="Times New Roman" w:hAnsi="Times New Roman" w:cs="Times New Roman"/>
          <w:color w:val="000000"/>
          <w:sz w:val="28"/>
          <w:szCs w:val="28"/>
          <w:lang w:eastAsia="ru-RU"/>
        </w:rPr>
        <w:t xml:space="preserve">роцесса </w:t>
      </w:r>
      <w:r w:rsidRPr="00A22D44">
        <w:rPr>
          <w:rFonts w:ascii="Times New Roman" w:eastAsia="Times New Roman" w:hAnsi="Times New Roman" w:cs="Times New Roman"/>
          <w:color w:val="000000"/>
          <w:sz w:val="28"/>
          <w:szCs w:val="28"/>
          <w:lang w:eastAsia="ru-RU"/>
        </w:rPr>
        <w:t>обра</w:t>
      </w:r>
      <w:r w:rsidRPr="00A22D44">
        <w:rPr>
          <w:rFonts w:ascii="Times New Roman" w:eastAsia="Times New Roman" w:hAnsi="Times New Roman" w:cs="Times New Roman"/>
          <w:color w:val="000000"/>
          <w:spacing w:val="-1"/>
          <w:sz w:val="28"/>
          <w:szCs w:val="28"/>
          <w:lang w:eastAsia="ru-RU"/>
        </w:rPr>
        <w:t>з</w:t>
      </w:r>
      <w:r w:rsidRPr="00A22D44">
        <w:rPr>
          <w:rFonts w:ascii="Times New Roman" w:eastAsia="Times New Roman" w:hAnsi="Times New Roman" w:cs="Times New Roman"/>
          <w:color w:val="000000"/>
          <w:sz w:val="28"/>
          <w:szCs w:val="28"/>
          <w:lang w:eastAsia="ru-RU"/>
        </w:rPr>
        <w:t>ов</w:t>
      </w:r>
      <w:r w:rsidRPr="00A22D44">
        <w:rPr>
          <w:rFonts w:ascii="Times New Roman" w:eastAsia="Times New Roman" w:hAnsi="Times New Roman" w:cs="Times New Roman"/>
          <w:color w:val="000000"/>
          <w:spacing w:val="-2"/>
          <w:sz w:val="28"/>
          <w:szCs w:val="28"/>
          <w:lang w:eastAsia="ru-RU"/>
        </w:rPr>
        <w:t>ан</w:t>
      </w:r>
      <w:r w:rsidR="00537FB3">
        <w:rPr>
          <w:rFonts w:ascii="Times New Roman" w:eastAsia="Times New Roman" w:hAnsi="Times New Roman" w:cs="Times New Roman"/>
          <w:color w:val="000000"/>
          <w:sz w:val="28"/>
          <w:szCs w:val="28"/>
          <w:lang w:eastAsia="ru-RU"/>
        </w:rPr>
        <w:t xml:space="preserve">ия </w:t>
      </w:r>
      <w:r w:rsidRPr="00A22D44">
        <w:rPr>
          <w:rFonts w:ascii="Times New Roman" w:eastAsia="Times New Roman" w:hAnsi="Times New Roman" w:cs="Times New Roman"/>
          <w:color w:val="000000"/>
          <w:sz w:val="28"/>
          <w:szCs w:val="28"/>
          <w:lang w:eastAsia="ru-RU"/>
        </w:rPr>
        <w:t>(пр</w:t>
      </w:r>
      <w:r w:rsidRPr="00A22D44">
        <w:rPr>
          <w:rFonts w:ascii="Times New Roman" w:eastAsia="Times New Roman" w:hAnsi="Times New Roman" w:cs="Times New Roman"/>
          <w:color w:val="000000"/>
          <w:spacing w:val="4"/>
          <w:sz w:val="28"/>
          <w:szCs w:val="28"/>
          <w:lang w:eastAsia="ru-RU"/>
        </w:rPr>
        <w:t>о</w:t>
      </w:r>
      <w:r w:rsidR="00537FB3">
        <w:rPr>
          <w:rFonts w:ascii="Times New Roman" w:eastAsia="Times New Roman" w:hAnsi="Times New Roman" w:cs="Times New Roman"/>
          <w:color w:val="000000"/>
          <w:sz w:val="28"/>
          <w:szCs w:val="28"/>
          <w:lang w:eastAsia="ru-RU"/>
        </w:rPr>
        <w:t xml:space="preserve">ектная </w:t>
      </w:r>
      <w:r w:rsidRPr="00A22D44">
        <w:rPr>
          <w:rFonts w:ascii="Times New Roman" w:eastAsia="Times New Roman" w:hAnsi="Times New Roman" w:cs="Times New Roman"/>
          <w:color w:val="000000"/>
          <w:sz w:val="28"/>
          <w:szCs w:val="28"/>
          <w:lang w:eastAsia="ru-RU"/>
        </w:rPr>
        <w:t>деятель</w:t>
      </w:r>
      <w:r w:rsidRPr="00A22D44">
        <w:rPr>
          <w:rFonts w:ascii="Times New Roman" w:eastAsia="Times New Roman" w:hAnsi="Times New Roman" w:cs="Times New Roman"/>
          <w:color w:val="000000"/>
          <w:spacing w:val="-2"/>
          <w:sz w:val="28"/>
          <w:szCs w:val="28"/>
          <w:lang w:eastAsia="ru-RU"/>
        </w:rPr>
        <w:t>н</w:t>
      </w:r>
      <w:r w:rsidRPr="00A22D44">
        <w:rPr>
          <w:rFonts w:ascii="Times New Roman" w:eastAsia="Times New Roman" w:hAnsi="Times New Roman" w:cs="Times New Roman"/>
          <w:color w:val="000000"/>
          <w:sz w:val="28"/>
          <w:szCs w:val="28"/>
          <w:lang w:eastAsia="ru-RU"/>
        </w:rPr>
        <w:t>ость, обра</w:t>
      </w:r>
      <w:r w:rsidRPr="00A22D44">
        <w:rPr>
          <w:rFonts w:ascii="Times New Roman" w:eastAsia="Times New Roman" w:hAnsi="Times New Roman" w:cs="Times New Roman"/>
          <w:color w:val="000000"/>
          <w:spacing w:val="-1"/>
          <w:sz w:val="28"/>
          <w:szCs w:val="28"/>
          <w:lang w:eastAsia="ru-RU"/>
        </w:rPr>
        <w:t>з</w:t>
      </w:r>
      <w:r w:rsidRPr="00A22D44">
        <w:rPr>
          <w:rFonts w:ascii="Times New Roman" w:eastAsia="Times New Roman" w:hAnsi="Times New Roman" w:cs="Times New Roman"/>
          <w:color w:val="000000"/>
          <w:sz w:val="28"/>
          <w:szCs w:val="28"/>
          <w:lang w:eastAsia="ru-RU"/>
        </w:rPr>
        <w:t>овате</w:t>
      </w:r>
      <w:r w:rsidRPr="00A22D44">
        <w:rPr>
          <w:rFonts w:ascii="Times New Roman" w:eastAsia="Times New Roman" w:hAnsi="Times New Roman" w:cs="Times New Roman"/>
          <w:color w:val="000000"/>
          <w:spacing w:val="-1"/>
          <w:sz w:val="28"/>
          <w:szCs w:val="28"/>
          <w:lang w:eastAsia="ru-RU"/>
        </w:rPr>
        <w:t>ль</w:t>
      </w:r>
      <w:r w:rsidRPr="00A22D44">
        <w:rPr>
          <w:rFonts w:ascii="Times New Roman" w:eastAsia="Times New Roman" w:hAnsi="Times New Roman" w:cs="Times New Roman"/>
          <w:color w:val="000000"/>
          <w:sz w:val="28"/>
          <w:szCs w:val="28"/>
          <w:lang w:eastAsia="ru-RU"/>
        </w:rPr>
        <w:t>н</w:t>
      </w:r>
      <w:r w:rsidRPr="00A22D44">
        <w:rPr>
          <w:rFonts w:ascii="Times New Roman" w:eastAsia="Times New Roman" w:hAnsi="Times New Roman" w:cs="Times New Roman"/>
          <w:color w:val="000000"/>
          <w:spacing w:val="-1"/>
          <w:sz w:val="28"/>
          <w:szCs w:val="28"/>
          <w:lang w:eastAsia="ru-RU"/>
        </w:rPr>
        <w:t>а</w:t>
      </w:r>
      <w:r w:rsidRPr="00A22D44">
        <w:rPr>
          <w:rFonts w:ascii="Times New Roman" w:eastAsia="Times New Roman" w:hAnsi="Times New Roman" w:cs="Times New Roman"/>
          <w:color w:val="000000"/>
          <w:sz w:val="28"/>
          <w:szCs w:val="28"/>
          <w:lang w:eastAsia="ru-RU"/>
        </w:rPr>
        <w:t>я</w:t>
      </w:r>
      <w:r w:rsidRPr="00A22D44">
        <w:rPr>
          <w:rFonts w:ascii="Times New Roman" w:eastAsia="Times New Roman" w:hAnsi="Times New Roman" w:cs="Times New Roman"/>
          <w:color w:val="000000"/>
          <w:spacing w:val="68"/>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си</w:t>
      </w:r>
      <w:r w:rsidRPr="00A22D44">
        <w:rPr>
          <w:rFonts w:ascii="Times New Roman" w:eastAsia="Times New Roman" w:hAnsi="Times New Roman" w:cs="Times New Roman"/>
          <w:color w:val="000000"/>
          <w:sz w:val="28"/>
          <w:szCs w:val="28"/>
          <w:lang w:eastAsia="ru-RU"/>
        </w:rPr>
        <w:t>т</w:t>
      </w:r>
      <w:r w:rsidRPr="00A22D44">
        <w:rPr>
          <w:rFonts w:ascii="Times New Roman" w:eastAsia="Times New Roman" w:hAnsi="Times New Roman" w:cs="Times New Roman"/>
          <w:color w:val="000000"/>
          <w:spacing w:val="-3"/>
          <w:sz w:val="28"/>
          <w:szCs w:val="28"/>
          <w:lang w:eastAsia="ru-RU"/>
        </w:rPr>
        <w:t>у</w:t>
      </w:r>
      <w:r w:rsidRPr="00A22D44">
        <w:rPr>
          <w:rFonts w:ascii="Times New Roman" w:eastAsia="Times New Roman" w:hAnsi="Times New Roman" w:cs="Times New Roman"/>
          <w:color w:val="000000"/>
          <w:sz w:val="28"/>
          <w:szCs w:val="28"/>
          <w:lang w:eastAsia="ru-RU"/>
        </w:rPr>
        <w:t>ация,</w:t>
      </w:r>
      <w:r w:rsidRPr="00A22D44">
        <w:rPr>
          <w:rFonts w:ascii="Times New Roman" w:eastAsia="Times New Roman" w:hAnsi="Times New Roman" w:cs="Times New Roman"/>
          <w:color w:val="000000"/>
          <w:spacing w:val="68"/>
          <w:sz w:val="28"/>
          <w:szCs w:val="28"/>
          <w:lang w:eastAsia="ru-RU"/>
        </w:rPr>
        <w:t xml:space="preserve"> </w:t>
      </w:r>
      <w:r w:rsidRPr="00A22D44">
        <w:rPr>
          <w:rFonts w:ascii="Times New Roman" w:eastAsia="Times New Roman" w:hAnsi="Times New Roman" w:cs="Times New Roman"/>
          <w:color w:val="000000"/>
          <w:sz w:val="28"/>
          <w:szCs w:val="28"/>
          <w:lang w:eastAsia="ru-RU"/>
        </w:rPr>
        <w:t>о</w:t>
      </w:r>
      <w:r w:rsidRPr="00A22D44">
        <w:rPr>
          <w:rFonts w:ascii="Times New Roman" w:eastAsia="Times New Roman" w:hAnsi="Times New Roman" w:cs="Times New Roman"/>
          <w:color w:val="000000"/>
          <w:spacing w:val="-1"/>
          <w:sz w:val="28"/>
          <w:szCs w:val="28"/>
          <w:lang w:eastAsia="ru-RU"/>
        </w:rPr>
        <w:t>б</w:t>
      </w:r>
      <w:r w:rsidRPr="00A22D44">
        <w:rPr>
          <w:rFonts w:ascii="Times New Roman" w:eastAsia="Times New Roman" w:hAnsi="Times New Roman" w:cs="Times New Roman"/>
          <w:color w:val="000000"/>
          <w:sz w:val="28"/>
          <w:szCs w:val="28"/>
          <w:lang w:eastAsia="ru-RU"/>
        </w:rPr>
        <w:t>разоват</w:t>
      </w:r>
      <w:r w:rsidRPr="00A22D44">
        <w:rPr>
          <w:rFonts w:ascii="Times New Roman" w:eastAsia="Times New Roman" w:hAnsi="Times New Roman" w:cs="Times New Roman"/>
          <w:color w:val="000000"/>
          <w:spacing w:val="-2"/>
          <w:sz w:val="28"/>
          <w:szCs w:val="28"/>
          <w:lang w:eastAsia="ru-RU"/>
        </w:rPr>
        <w:t>е</w:t>
      </w:r>
      <w:r w:rsidRPr="00A22D44">
        <w:rPr>
          <w:rFonts w:ascii="Times New Roman" w:eastAsia="Times New Roman" w:hAnsi="Times New Roman" w:cs="Times New Roman"/>
          <w:color w:val="000000"/>
          <w:spacing w:val="-1"/>
          <w:sz w:val="28"/>
          <w:szCs w:val="28"/>
          <w:lang w:eastAsia="ru-RU"/>
        </w:rPr>
        <w:t>л</w:t>
      </w:r>
      <w:r w:rsidRPr="00A22D44">
        <w:rPr>
          <w:rFonts w:ascii="Times New Roman" w:eastAsia="Times New Roman" w:hAnsi="Times New Roman" w:cs="Times New Roman"/>
          <w:color w:val="000000"/>
          <w:sz w:val="28"/>
          <w:szCs w:val="28"/>
          <w:lang w:eastAsia="ru-RU"/>
        </w:rPr>
        <w:t>ьное</w:t>
      </w:r>
      <w:r w:rsidRPr="00A22D44">
        <w:rPr>
          <w:rFonts w:ascii="Times New Roman" w:eastAsia="Times New Roman" w:hAnsi="Times New Roman" w:cs="Times New Roman"/>
          <w:color w:val="000000"/>
          <w:spacing w:val="67"/>
          <w:sz w:val="28"/>
          <w:szCs w:val="28"/>
          <w:lang w:eastAsia="ru-RU"/>
        </w:rPr>
        <w:t xml:space="preserve"> </w:t>
      </w:r>
      <w:r w:rsidRPr="00A22D44">
        <w:rPr>
          <w:rFonts w:ascii="Times New Roman" w:eastAsia="Times New Roman" w:hAnsi="Times New Roman" w:cs="Times New Roman"/>
          <w:color w:val="000000"/>
          <w:sz w:val="28"/>
          <w:szCs w:val="28"/>
          <w:lang w:eastAsia="ru-RU"/>
        </w:rPr>
        <w:t>событие,</w:t>
      </w:r>
      <w:r w:rsidRPr="00A22D44">
        <w:rPr>
          <w:rFonts w:ascii="Times New Roman" w:eastAsia="Times New Roman" w:hAnsi="Times New Roman" w:cs="Times New Roman"/>
          <w:color w:val="000000"/>
          <w:spacing w:val="66"/>
          <w:sz w:val="28"/>
          <w:szCs w:val="28"/>
          <w:lang w:eastAsia="ru-RU"/>
        </w:rPr>
        <w:t xml:space="preserve"> </w:t>
      </w:r>
      <w:r w:rsidRPr="00A22D44">
        <w:rPr>
          <w:rFonts w:ascii="Times New Roman" w:eastAsia="Times New Roman" w:hAnsi="Times New Roman" w:cs="Times New Roman"/>
          <w:color w:val="000000"/>
          <w:sz w:val="28"/>
          <w:szCs w:val="28"/>
          <w:lang w:eastAsia="ru-RU"/>
        </w:rPr>
        <w:t>обогаще</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н</w:t>
      </w:r>
      <w:r w:rsidRPr="00A22D44">
        <w:rPr>
          <w:rFonts w:ascii="Times New Roman" w:eastAsia="Times New Roman" w:hAnsi="Times New Roman" w:cs="Times New Roman"/>
          <w:color w:val="000000"/>
          <w:spacing w:val="-1"/>
          <w:sz w:val="28"/>
          <w:szCs w:val="28"/>
          <w:lang w:eastAsia="ru-RU"/>
        </w:rPr>
        <w:t>ы</w:t>
      </w:r>
      <w:r w:rsidRPr="00A22D44">
        <w:rPr>
          <w:rFonts w:ascii="Times New Roman" w:eastAsia="Times New Roman" w:hAnsi="Times New Roman" w:cs="Times New Roman"/>
          <w:color w:val="000000"/>
          <w:sz w:val="28"/>
          <w:szCs w:val="28"/>
          <w:lang w:eastAsia="ru-RU"/>
        </w:rPr>
        <w:t>е</w:t>
      </w:r>
      <w:r w:rsidRPr="00A22D44">
        <w:rPr>
          <w:rFonts w:ascii="Times New Roman" w:eastAsia="Times New Roman" w:hAnsi="Times New Roman" w:cs="Times New Roman"/>
          <w:color w:val="000000"/>
          <w:spacing w:val="66"/>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z w:val="28"/>
          <w:szCs w:val="28"/>
          <w:lang w:eastAsia="ru-RU"/>
        </w:rPr>
        <w:t>гры дет</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й</w:t>
      </w:r>
      <w:r w:rsidRPr="00A22D44">
        <w:rPr>
          <w:rFonts w:ascii="Times New Roman" w:eastAsia="Times New Roman" w:hAnsi="Times New Roman" w:cs="Times New Roman"/>
          <w:color w:val="000000"/>
          <w:spacing w:val="78"/>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в</w:t>
      </w:r>
      <w:r w:rsidRPr="00A22D44">
        <w:rPr>
          <w:rFonts w:ascii="Times New Roman" w:eastAsia="Times New Roman" w:hAnsi="Times New Roman" w:cs="Times New Roman"/>
          <w:color w:val="000000"/>
          <w:spacing w:val="75"/>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ц</w:t>
      </w:r>
      <w:r w:rsidRPr="00A22D44">
        <w:rPr>
          <w:rFonts w:ascii="Times New Roman" w:eastAsia="Times New Roman" w:hAnsi="Times New Roman" w:cs="Times New Roman"/>
          <w:color w:val="000000"/>
          <w:sz w:val="28"/>
          <w:szCs w:val="28"/>
          <w:lang w:eastAsia="ru-RU"/>
        </w:rPr>
        <w:t>ен</w:t>
      </w:r>
      <w:r w:rsidRPr="00A22D44">
        <w:rPr>
          <w:rFonts w:ascii="Times New Roman" w:eastAsia="Times New Roman" w:hAnsi="Times New Roman" w:cs="Times New Roman"/>
          <w:color w:val="000000"/>
          <w:spacing w:val="-1"/>
          <w:sz w:val="28"/>
          <w:szCs w:val="28"/>
          <w:lang w:eastAsia="ru-RU"/>
        </w:rPr>
        <w:t>т</w:t>
      </w:r>
      <w:r w:rsidRPr="00A22D44">
        <w:rPr>
          <w:rFonts w:ascii="Times New Roman" w:eastAsia="Times New Roman" w:hAnsi="Times New Roman" w:cs="Times New Roman"/>
          <w:color w:val="000000"/>
          <w:sz w:val="28"/>
          <w:szCs w:val="28"/>
          <w:lang w:eastAsia="ru-RU"/>
        </w:rPr>
        <w:t>р</w:t>
      </w:r>
      <w:r w:rsidRPr="00A22D44">
        <w:rPr>
          <w:rFonts w:ascii="Times New Roman" w:eastAsia="Times New Roman" w:hAnsi="Times New Roman" w:cs="Times New Roman"/>
          <w:color w:val="000000"/>
          <w:spacing w:val="-1"/>
          <w:sz w:val="28"/>
          <w:szCs w:val="28"/>
          <w:lang w:eastAsia="ru-RU"/>
        </w:rPr>
        <w:t>а</w:t>
      </w:r>
      <w:r w:rsidRPr="00A22D44">
        <w:rPr>
          <w:rFonts w:ascii="Times New Roman" w:eastAsia="Times New Roman" w:hAnsi="Times New Roman" w:cs="Times New Roman"/>
          <w:color w:val="000000"/>
          <w:sz w:val="28"/>
          <w:szCs w:val="28"/>
          <w:lang w:eastAsia="ru-RU"/>
        </w:rPr>
        <w:t>х</w:t>
      </w:r>
      <w:r w:rsidRPr="00A22D44">
        <w:rPr>
          <w:rFonts w:ascii="Times New Roman" w:eastAsia="Times New Roman" w:hAnsi="Times New Roman" w:cs="Times New Roman"/>
          <w:color w:val="000000"/>
          <w:spacing w:val="76"/>
          <w:sz w:val="28"/>
          <w:szCs w:val="28"/>
          <w:lang w:eastAsia="ru-RU"/>
        </w:rPr>
        <w:t xml:space="preserve"> </w:t>
      </w:r>
      <w:r w:rsidRPr="00A22D44">
        <w:rPr>
          <w:rFonts w:ascii="Times New Roman" w:eastAsia="Times New Roman" w:hAnsi="Times New Roman" w:cs="Times New Roman"/>
          <w:color w:val="000000"/>
          <w:sz w:val="28"/>
          <w:szCs w:val="28"/>
          <w:lang w:eastAsia="ru-RU"/>
        </w:rPr>
        <w:t>а</w:t>
      </w:r>
      <w:r w:rsidRPr="00A22D44">
        <w:rPr>
          <w:rFonts w:ascii="Times New Roman" w:eastAsia="Times New Roman" w:hAnsi="Times New Roman" w:cs="Times New Roman"/>
          <w:color w:val="000000"/>
          <w:spacing w:val="-1"/>
          <w:sz w:val="28"/>
          <w:szCs w:val="28"/>
          <w:lang w:eastAsia="ru-RU"/>
        </w:rPr>
        <w:t>к</w:t>
      </w:r>
      <w:r w:rsidRPr="00A22D44">
        <w:rPr>
          <w:rFonts w:ascii="Times New Roman" w:eastAsia="Times New Roman" w:hAnsi="Times New Roman" w:cs="Times New Roman"/>
          <w:color w:val="000000"/>
          <w:sz w:val="28"/>
          <w:szCs w:val="28"/>
          <w:lang w:eastAsia="ru-RU"/>
        </w:rPr>
        <w:t>тивности,</w:t>
      </w:r>
      <w:r w:rsidRPr="00A22D44">
        <w:rPr>
          <w:rFonts w:ascii="Times New Roman" w:eastAsia="Times New Roman" w:hAnsi="Times New Roman" w:cs="Times New Roman"/>
          <w:color w:val="000000"/>
          <w:spacing w:val="76"/>
          <w:sz w:val="28"/>
          <w:szCs w:val="28"/>
          <w:lang w:eastAsia="ru-RU"/>
        </w:rPr>
        <w:t xml:space="preserve"> </w:t>
      </w:r>
      <w:r w:rsidRPr="00A22D44">
        <w:rPr>
          <w:rFonts w:ascii="Times New Roman" w:eastAsia="Times New Roman" w:hAnsi="Times New Roman" w:cs="Times New Roman"/>
          <w:color w:val="000000"/>
          <w:sz w:val="28"/>
          <w:szCs w:val="28"/>
          <w:lang w:eastAsia="ru-RU"/>
        </w:rPr>
        <w:t>пробле</w:t>
      </w:r>
      <w:r w:rsidRPr="00A22D44">
        <w:rPr>
          <w:rFonts w:ascii="Times New Roman" w:eastAsia="Times New Roman" w:hAnsi="Times New Roman" w:cs="Times New Roman"/>
          <w:color w:val="000000"/>
          <w:spacing w:val="-1"/>
          <w:sz w:val="28"/>
          <w:szCs w:val="28"/>
          <w:lang w:eastAsia="ru-RU"/>
        </w:rPr>
        <w:t>м</w:t>
      </w:r>
      <w:r w:rsidRPr="00A22D44">
        <w:rPr>
          <w:rFonts w:ascii="Times New Roman" w:eastAsia="Times New Roman" w:hAnsi="Times New Roman" w:cs="Times New Roman"/>
          <w:color w:val="000000"/>
          <w:sz w:val="28"/>
          <w:szCs w:val="28"/>
          <w:lang w:eastAsia="ru-RU"/>
        </w:rPr>
        <w:t>н</w:t>
      </w:r>
      <w:r w:rsidRPr="00A22D44">
        <w:rPr>
          <w:rFonts w:ascii="Times New Roman" w:eastAsia="Times New Roman" w:hAnsi="Times New Roman" w:cs="Times New Roman"/>
          <w:color w:val="000000"/>
          <w:spacing w:val="6"/>
          <w:sz w:val="28"/>
          <w:szCs w:val="28"/>
          <w:lang w:eastAsia="ru-RU"/>
        </w:rPr>
        <w:t>о</w:t>
      </w:r>
      <w:r w:rsidRPr="00A22D44">
        <w:rPr>
          <w:rFonts w:ascii="Times New Roman" w:eastAsia="Times New Roman" w:hAnsi="Times New Roman" w:cs="Times New Roman"/>
          <w:color w:val="000000"/>
          <w:sz w:val="28"/>
          <w:szCs w:val="28"/>
          <w:lang w:eastAsia="ru-RU"/>
        </w:rPr>
        <w:t>-об</w:t>
      </w:r>
      <w:r w:rsidRPr="00A22D44">
        <w:rPr>
          <w:rFonts w:ascii="Times New Roman" w:eastAsia="Times New Roman" w:hAnsi="Times New Roman" w:cs="Times New Roman"/>
          <w:color w:val="000000"/>
          <w:spacing w:val="-3"/>
          <w:sz w:val="28"/>
          <w:szCs w:val="28"/>
          <w:lang w:eastAsia="ru-RU"/>
        </w:rPr>
        <w:t>у</w:t>
      </w:r>
      <w:r w:rsidRPr="00A22D44">
        <w:rPr>
          <w:rFonts w:ascii="Times New Roman" w:eastAsia="Times New Roman" w:hAnsi="Times New Roman" w:cs="Times New Roman"/>
          <w:color w:val="000000"/>
          <w:sz w:val="28"/>
          <w:szCs w:val="28"/>
          <w:lang w:eastAsia="ru-RU"/>
        </w:rPr>
        <w:t>чающие</w:t>
      </w:r>
      <w:r w:rsidRPr="00A22D44">
        <w:rPr>
          <w:rFonts w:ascii="Times New Roman" w:eastAsia="Times New Roman" w:hAnsi="Times New Roman" w:cs="Times New Roman"/>
          <w:color w:val="000000"/>
          <w:spacing w:val="78"/>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с</w:t>
      </w:r>
      <w:r w:rsidRPr="00A22D44">
        <w:rPr>
          <w:rFonts w:ascii="Times New Roman" w:eastAsia="Times New Roman" w:hAnsi="Times New Roman" w:cs="Times New Roman"/>
          <w:color w:val="000000"/>
          <w:sz w:val="28"/>
          <w:szCs w:val="28"/>
          <w:lang w:eastAsia="ru-RU"/>
        </w:rPr>
        <w:t>ит</w:t>
      </w:r>
      <w:r w:rsidRPr="00A22D44">
        <w:rPr>
          <w:rFonts w:ascii="Times New Roman" w:eastAsia="Times New Roman" w:hAnsi="Times New Roman" w:cs="Times New Roman"/>
          <w:color w:val="000000"/>
          <w:spacing w:val="-1"/>
          <w:sz w:val="28"/>
          <w:szCs w:val="28"/>
          <w:lang w:eastAsia="ru-RU"/>
        </w:rPr>
        <w:t>у</w:t>
      </w:r>
      <w:r w:rsidRPr="00A22D44">
        <w:rPr>
          <w:rFonts w:ascii="Times New Roman" w:eastAsia="Times New Roman" w:hAnsi="Times New Roman" w:cs="Times New Roman"/>
          <w:color w:val="000000"/>
          <w:sz w:val="28"/>
          <w:szCs w:val="28"/>
          <w:lang w:eastAsia="ru-RU"/>
        </w:rPr>
        <w:t>ации</w:t>
      </w:r>
      <w:r w:rsidRPr="00A22D44">
        <w:rPr>
          <w:rFonts w:ascii="Times New Roman" w:eastAsia="Times New Roman" w:hAnsi="Times New Roman" w:cs="Times New Roman"/>
          <w:color w:val="000000"/>
          <w:spacing w:val="79"/>
          <w:sz w:val="28"/>
          <w:szCs w:val="28"/>
          <w:lang w:eastAsia="ru-RU"/>
        </w:rPr>
        <w:t xml:space="preserve"> </w:t>
      </w:r>
      <w:r w:rsidRPr="00A22D44">
        <w:rPr>
          <w:rFonts w:ascii="Times New Roman" w:eastAsia="Times New Roman" w:hAnsi="Times New Roman" w:cs="Times New Roman"/>
          <w:color w:val="000000"/>
          <w:sz w:val="28"/>
          <w:szCs w:val="28"/>
          <w:lang w:eastAsia="ru-RU"/>
        </w:rPr>
        <w:t>в</w:t>
      </w:r>
      <w:r w:rsidRPr="00A22D44">
        <w:rPr>
          <w:rFonts w:ascii="Times New Roman" w:eastAsia="Times New Roman" w:hAnsi="Times New Roman" w:cs="Times New Roman"/>
          <w:color w:val="000000"/>
          <w:spacing w:val="76"/>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а</w:t>
      </w:r>
      <w:r w:rsidRPr="00A22D44">
        <w:rPr>
          <w:rFonts w:ascii="Times New Roman" w:eastAsia="Times New Roman" w:hAnsi="Times New Roman" w:cs="Times New Roman"/>
          <w:color w:val="000000"/>
          <w:spacing w:val="-2"/>
          <w:sz w:val="28"/>
          <w:szCs w:val="28"/>
          <w:lang w:eastAsia="ru-RU"/>
        </w:rPr>
        <w:t>м</w:t>
      </w:r>
      <w:r w:rsidRPr="00A22D44">
        <w:rPr>
          <w:rFonts w:ascii="Times New Roman" w:eastAsia="Times New Roman" w:hAnsi="Times New Roman" w:cs="Times New Roman"/>
          <w:color w:val="000000"/>
          <w:sz w:val="28"/>
          <w:szCs w:val="28"/>
          <w:lang w:eastAsia="ru-RU"/>
        </w:rPr>
        <w:t>к</w:t>
      </w:r>
      <w:r w:rsidRPr="00A22D44">
        <w:rPr>
          <w:rFonts w:ascii="Times New Roman" w:eastAsia="Times New Roman" w:hAnsi="Times New Roman" w:cs="Times New Roman"/>
          <w:color w:val="000000"/>
          <w:spacing w:val="-1"/>
          <w:sz w:val="28"/>
          <w:szCs w:val="28"/>
          <w:lang w:eastAsia="ru-RU"/>
        </w:rPr>
        <w:t>а</w:t>
      </w:r>
      <w:r w:rsidRPr="00A22D44">
        <w:rPr>
          <w:rFonts w:ascii="Times New Roman" w:eastAsia="Times New Roman" w:hAnsi="Times New Roman" w:cs="Times New Roman"/>
          <w:color w:val="000000"/>
          <w:sz w:val="28"/>
          <w:szCs w:val="28"/>
          <w:lang w:eastAsia="ru-RU"/>
        </w:rPr>
        <w:t>х и</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те</w:t>
      </w:r>
      <w:r w:rsidRPr="00A22D44">
        <w:rPr>
          <w:rFonts w:ascii="Times New Roman" w:eastAsia="Times New Roman" w:hAnsi="Times New Roman" w:cs="Times New Roman"/>
          <w:color w:val="000000"/>
          <w:spacing w:val="-2"/>
          <w:sz w:val="28"/>
          <w:szCs w:val="28"/>
          <w:lang w:eastAsia="ru-RU"/>
        </w:rPr>
        <w:t>г</w:t>
      </w:r>
      <w:r w:rsidRPr="00A22D44">
        <w:rPr>
          <w:rFonts w:ascii="Times New Roman" w:eastAsia="Times New Roman" w:hAnsi="Times New Roman" w:cs="Times New Roman"/>
          <w:color w:val="000000"/>
          <w:sz w:val="28"/>
          <w:szCs w:val="28"/>
          <w:lang w:eastAsia="ru-RU"/>
        </w:rPr>
        <w:t>р</w:t>
      </w:r>
      <w:r w:rsidRPr="00A22D44">
        <w:rPr>
          <w:rFonts w:ascii="Times New Roman" w:eastAsia="Times New Roman" w:hAnsi="Times New Roman" w:cs="Times New Roman"/>
          <w:color w:val="000000"/>
          <w:spacing w:val="-1"/>
          <w:sz w:val="28"/>
          <w:szCs w:val="28"/>
          <w:lang w:eastAsia="ru-RU"/>
        </w:rPr>
        <w:t>а</w:t>
      </w:r>
      <w:r w:rsidRPr="00A22D44">
        <w:rPr>
          <w:rFonts w:ascii="Times New Roman" w:eastAsia="Times New Roman" w:hAnsi="Times New Roman" w:cs="Times New Roman"/>
          <w:color w:val="000000"/>
          <w:sz w:val="28"/>
          <w:szCs w:val="28"/>
          <w:lang w:eastAsia="ru-RU"/>
        </w:rPr>
        <w:t>ции</w:t>
      </w:r>
      <w:r w:rsidRPr="00A22D44">
        <w:rPr>
          <w:rFonts w:ascii="Times New Roman" w:eastAsia="Times New Roman" w:hAnsi="Times New Roman" w:cs="Times New Roman"/>
          <w:color w:val="000000"/>
          <w:spacing w:val="98"/>
          <w:sz w:val="28"/>
          <w:szCs w:val="28"/>
          <w:lang w:eastAsia="ru-RU"/>
        </w:rPr>
        <w:t xml:space="preserve"> </w:t>
      </w:r>
      <w:r w:rsidRPr="00A22D44">
        <w:rPr>
          <w:rFonts w:ascii="Times New Roman" w:eastAsia="Times New Roman" w:hAnsi="Times New Roman" w:cs="Times New Roman"/>
          <w:color w:val="000000"/>
          <w:sz w:val="28"/>
          <w:szCs w:val="28"/>
          <w:lang w:eastAsia="ru-RU"/>
        </w:rPr>
        <w:t>об</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а</w:t>
      </w:r>
      <w:r w:rsidRPr="00A22D44">
        <w:rPr>
          <w:rFonts w:ascii="Times New Roman" w:eastAsia="Times New Roman" w:hAnsi="Times New Roman" w:cs="Times New Roman"/>
          <w:color w:val="000000"/>
          <w:spacing w:val="-1"/>
          <w:sz w:val="28"/>
          <w:szCs w:val="28"/>
          <w:lang w:eastAsia="ru-RU"/>
        </w:rPr>
        <w:t>зо</w:t>
      </w:r>
      <w:r w:rsidRPr="00A22D44">
        <w:rPr>
          <w:rFonts w:ascii="Times New Roman" w:eastAsia="Times New Roman" w:hAnsi="Times New Roman" w:cs="Times New Roman"/>
          <w:color w:val="000000"/>
          <w:sz w:val="28"/>
          <w:szCs w:val="28"/>
          <w:lang w:eastAsia="ru-RU"/>
        </w:rPr>
        <w:t>вате</w:t>
      </w:r>
      <w:r w:rsidRPr="00A22D44">
        <w:rPr>
          <w:rFonts w:ascii="Times New Roman" w:eastAsia="Times New Roman" w:hAnsi="Times New Roman" w:cs="Times New Roman"/>
          <w:color w:val="000000"/>
          <w:spacing w:val="-2"/>
          <w:sz w:val="28"/>
          <w:szCs w:val="28"/>
          <w:lang w:eastAsia="ru-RU"/>
        </w:rPr>
        <w:t>л</w:t>
      </w:r>
      <w:r w:rsidRPr="00A22D44">
        <w:rPr>
          <w:rFonts w:ascii="Times New Roman" w:eastAsia="Times New Roman" w:hAnsi="Times New Roman" w:cs="Times New Roman"/>
          <w:color w:val="000000"/>
          <w:sz w:val="28"/>
          <w:szCs w:val="28"/>
          <w:lang w:eastAsia="ru-RU"/>
        </w:rPr>
        <w:t>ьных</w:t>
      </w:r>
      <w:r w:rsidRPr="00A22D44">
        <w:rPr>
          <w:rFonts w:ascii="Times New Roman" w:eastAsia="Times New Roman" w:hAnsi="Times New Roman" w:cs="Times New Roman"/>
          <w:color w:val="000000"/>
          <w:spacing w:val="99"/>
          <w:sz w:val="28"/>
          <w:szCs w:val="28"/>
          <w:lang w:eastAsia="ru-RU"/>
        </w:rPr>
        <w:t xml:space="preserve"> </w:t>
      </w:r>
      <w:r w:rsidRPr="00A22D44">
        <w:rPr>
          <w:rFonts w:ascii="Times New Roman" w:eastAsia="Times New Roman" w:hAnsi="Times New Roman" w:cs="Times New Roman"/>
          <w:color w:val="000000"/>
          <w:sz w:val="28"/>
          <w:szCs w:val="28"/>
          <w:lang w:eastAsia="ru-RU"/>
        </w:rPr>
        <w:t>о</w:t>
      </w:r>
      <w:r w:rsidRPr="00A22D44">
        <w:rPr>
          <w:rFonts w:ascii="Times New Roman" w:eastAsia="Times New Roman" w:hAnsi="Times New Roman" w:cs="Times New Roman"/>
          <w:color w:val="000000"/>
          <w:spacing w:val="1"/>
          <w:sz w:val="28"/>
          <w:szCs w:val="28"/>
          <w:lang w:eastAsia="ru-RU"/>
        </w:rPr>
        <w:t>б</w:t>
      </w:r>
      <w:r w:rsidRPr="00A22D44">
        <w:rPr>
          <w:rFonts w:ascii="Times New Roman" w:eastAsia="Times New Roman" w:hAnsi="Times New Roman" w:cs="Times New Roman"/>
          <w:color w:val="000000"/>
          <w:sz w:val="28"/>
          <w:szCs w:val="28"/>
          <w:lang w:eastAsia="ru-RU"/>
        </w:rPr>
        <w:t>лас</w:t>
      </w:r>
      <w:r w:rsidRPr="00A22D44">
        <w:rPr>
          <w:rFonts w:ascii="Times New Roman" w:eastAsia="Times New Roman" w:hAnsi="Times New Roman" w:cs="Times New Roman"/>
          <w:color w:val="000000"/>
          <w:spacing w:val="-2"/>
          <w:sz w:val="28"/>
          <w:szCs w:val="28"/>
          <w:lang w:eastAsia="ru-RU"/>
        </w:rPr>
        <w:t>те</w:t>
      </w:r>
      <w:r w:rsidRPr="00A22D44">
        <w:rPr>
          <w:rFonts w:ascii="Times New Roman" w:eastAsia="Times New Roman" w:hAnsi="Times New Roman" w:cs="Times New Roman"/>
          <w:color w:val="000000"/>
          <w:sz w:val="28"/>
          <w:szCs w:val="28"/>
          <w:lang w:eastAsia="ru-RU"/>
        </w:rPr>
        <w:t>й</w:t>
      </w:r>
      <w:r w:rsidRPr="00A22D44">
        <w:rPr>
          <w:rFonts w:ascii="Times New Roman" w:eastAsia="Times New Roman" w:hAnsi="Times New Roman" w:cs="Times New Roman"/>
          <w:color w:val="000000"/>
          <w:spacing w:val="100"/>
          <w:sz w:val="28"/>
          <w:szCs w:val="28"/>
          <w:lang w:eastAsia="ru-RU"/>
        </w:rPr>
        <w:t xml:space="preserve"> </w:t>
      </w:r>
      <w:r w:rsidRPr="00A22D44">
        <w:rPr>
          <w:rFonts w:ascii="Times New Roman" w:eastAsia="Times New Roman" w:hAnsi="Times New Roman" w:cs="Times New Roman"/>
          <w:color w:val="000000"/>
          <w:sz w:val="28"/>
          <w:szCs w:val="28"/>
          <w:lang w:eastAsia="ru-RU"/>
        </w:rPr>
        <w:t>и</w:t>
      </w:r>
      <w:r w:rsidRPr="00A22D44">
        <w:rPr>
          <w:rFonts w:ascii="Times New Roman" w:eastAsia="Times New Roman" w:hAnsi="Times New Roman" w:cs="Times New Roman"/>
          <w:color w:val="000000"/>
          <w:spacing w:val="99"/>
          <w:sz w:val="28"/>
          <w:szCs w:val="28"/>
          <w:lang w:eastAsia="ru-RU"/>
        </w:rPr>
        <w:t xml:space="preserve"> </w:t>
      </w:r>
      <w:r w:rsidRPr="00A22D44">
        <w:rPr>
          <w:rFonts w:ascii="Times New Roman" w:eastAsia="Times New Roman" w:hAnsi="Times New Roman" w:cs="Times New Roman"/>
          <w:color w:val="000000"/>
          <w:sz w:val="28"/>
          <w:szCs w:val="28"/>
          <w:lang w:eastAsia="ru-RU"/>
        </w:rPr>
        <w:t>др</w:t>
      </w:r>
      <w:r w:rsidRPr="00A22D44">
        <w:rPr>
          <w:rFonts w:ascii="Times New Roman" w:eastAsia="Times New Roman" w:hAnsi="Times New Roman" w:cs="Times New Roman"/>
          <w:color w:val="000000"/>
          <w:spacing w:val="-2"/>
          <w:sz w:val="28"/>
          <w:szCs w:val="28"/>
          <w:lang w:eastAsia="ru-RU"/>
        </w:rPr>
        <w:t>у</w:t>
      </w:r>
      <w:r w:rsidRPr="00A22D44">
        <w:rPr>
          <w:rFonts w:ascii="Times New Roman" w:eastAsia="Times New Roman" w:hAnsi="Times New Roman" w:cs="Times New Roman"/>
          <w:color w:val="000000"/>
          <w:sz w:val="28"/>
          <w:szCs w:val="28"/>
          <w:lang w:eastAsia="ru-RU"/>
        </w:rPr>
        <w:t>гое),</w:t>
      </w:r>
      <w:r w:rsidRPr="00A22D44">
        <w:rPr>
          <w:rFonts w:ascii="Times New Roman" w:eastAsia="Times New Roman" w:hAnsi="Times New Roman" w:cs="Times New Roman"/>
          <w:color w:val="000000"/>
          <w:spacing w:val="100"/>
          <w:sz w:val="28"/>
          <w:szCs w:val="28"/>
          <w:lang w:eastAsia="ru-RU"/>
        </w:rPr>
        <w:t xml:space="preserve"> </w:t>
      </w:r>
      <w:r w:rsidRPr="00A22D44">
        <w:rPr>
          <w:rFonts w:ascii="Times New Roman" w:eastAsia="Times New Roman" w:hAnsi="Times New Roman" w:cs="Times New Roman"/>
          <w:color w:val="000000"/>
          <w:sz w:val="28"/>
          <w:szCs w:val="28"/>
          <w:lang w:eastAsia="ru-RU"/>
        </w:rPr>
        <w:t>так</w:t>
      </w:r>
      <w:r w:rsidRPr="00A22D44">
        <w:rPr>
          <w:rFonts w:ascii="Times New Roman" w:eastAsia="Times New Roman" w:hAnsi="Times New Roman" w:cs="Times New Roman"/>
          <w:color w:val="000000"/>
          <w:spacing w:val="98"/>
          <w:sz w:val="28"/>
          <w:szCs w:val="28"/>
          <w:lang w:eastAsia="ru-RU"/>
        </w:rPr>
        <w:t xml:space="preserve"> </w:t>
      </w:r>
      <w:r w:rsidRPr="00A22D44">
        <w:rPr>
          <w:rFonts w:ascii="Times New Roman" w:eastAsia="Times New Roman" w:hAnsi="Times New Roman" w:cs="Times New Roman"/>
          <w:color w:val="000000"/>
          <w:sz w:val="28"/>
          <w:szCs w:val="28"/>
          <w:lang w:eastAsia="ru-RU"/>
        </w:rPr>
        <w:t>и</w:t>
      </w:r>
      <w:r w:rsidRPr="00A22D44">
        <w:rPr>
          <w:rFonts w:ascii="Times New Roman" w:eastAsia="Times New Roman" w:hAnsi="Times New Roman" w:cs="Times New Roman"/>
          <w:color w:val="000000"/>
          <w:spacing w:val="101"/>
          <w:sz w:val="28"/>
          <w:szCs w:val="28"/>
          <w:lang w:eastAsia="ru-RU"/>
        </w:rPr>
        <w:t xml:space="preserve"> </w:t>
      </w:r>
      <w:r w:rsidRPr="00A22D44">
        <w:rPr>
          <w:rFonts w:ascii="Times New Roman" w:eastAsia="Times New Roman" w:hAnsi="Times New Roman" w:cs="Times New Roman"/>
          <w:color w:val="000000"/>
          <w:sz w:val="28"/>
          <w:szCs w:val="28"/>
          <w:lang w:eastAsia="ru-RU"/>
        </w:rPr>
        <w:t>традицио</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ных (фро</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pacing w:val="-1"/>
          <w:sz w:val="28"/>
          <w:szCs w:val="28"/>
          <w:lang w:eastAsia="ru-RU"/>
        </w:rPr>
        <w:t>т</w:t>
      </w:r>
      <w:r w:rsidRPr="00A22D44">
        <w:rPr>
          <w:rFonts w:ascii="Times New Roman" w:eastAsia="Times New Roman" w:hAnsi="Times New Roman" w:cs="Times New Roman"/>
          <w:color w:val="000000"/>
          <w:sz w:val="28"/>
          <w:szCs w:val="28"/>
          <w:lang w:eastAsia="ru-RU"/>
        </w:rPr>
        <w:t>ал</w:t>
      </w:r>
      <w:r w:rsidRPr="00A22D44">
        <w:rPr>
          <w:rFonts w:ascii="Times New Roman" w:eastAsia="Times New Roman" w:hAnsi="Times New Roman" w:cs="Times New Roman"/>
          <w:color w:val="000000"/>
          <w:spacing w:val="-1"/>
          <w:sz w:val="28"/>
          <w:szCs w:val="28"/>
          <w:lang w:eastAsia="ru-RU"/>
        </w:rPr>
        <w:t>ь</w:t>
      </w:r>
      <w:r w:rsidRPr="00A22D44">
        <w:rPr>
          <w:rFonts w:ascii="Times New Roman" w:eastAsia="Times New Roman" w:hAnsi="Times New Roman" w:cs="Times New Roman"/>
          <w:color w:val="000000"/>
          <w:sz w:val="28"/>
          <w:szCs w:val="28"/>
          <w:lang w:eastAsia="ru-RU"/>
        </w:rPr>
        <w:t>ные,</w:t>
      </w:r>
      <w:r w:rsidRPr="00A22D44">
        <w:rPr>
          <w:rFonts w:ascii="Times New Roman" w:eastAsia="Times New Roman" w:hAnsi="Times New Roman" w:cs="Times New Roman"/>
          <w:color w:val="000000"/>
          <w:spacing w:val="22"/>
          <w:sz w:val="28"/>
          <w:szCs w:val="28"/>
          <w:lang w:eastAsia="ru-RU"/>
        </w:rPr>
        <w:t xml:space="preserve"> </w:t>
      </w:r>
      <w:r w:rsidRPr="00A22D44">
        <w:rPr>
          <w:rFonts w:ascii="Times New Roman" w:eastAsia="Times New Roman" w:hAnsi="Times New Roman" w:cs="Times New Roman"/>
          <w:color w:val="000000"/>
          <w:sz w:val="28"/>
          <w:szCs w:val="28"/>
          <w:lang w:eastAsia="ru-RU"/>
        </w:rPr>
        <w:t>под</w:t>
      </w:r>
      <w:r w:rsidRPr="00A22D44">
        <w:rPr>
          <w:rFonts w:ascii="Times New Roman" w:eastAsia="Times New Roman" w:hAnsi="Times New Roman" w:cs="Times New Roman"/>
          <w:color w:val="000000"/>
          <w:spacing w:val="-1"/>
          <w:sz w:val="28"/>
          <w:szCs w:val="28"/>
          <w:lang w:eastAsia="ru-RU"/>
        </w:rPr>
        <w:t>г</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pacing w:val="-2"/>
          <w:sz w:val="28"/>
          <w:szCs w:val="28"/>
          <w:lang w:eastAsia="ru-RU"/>
        </w:rPr>
        <w:t>у</w:t>
      </w:r>
      <w:r w:rsidRPr="00A22D44">
        <w:rPr>
          <w:rFonts w:ascii="Times New Roman" w:eastAsia="Times New Roman" w:hAnsi="Times New Roman" w:cs="Times New Roman"/>
          <w:color w:val="000000"/>
          <w:sz w:val="28"/>
          <w:szCs w:val="28"/>
          <w:lang w:eastAsia="ru-RU"/>
        </w:rPr>
        <w:t>пп</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pacing w:val="-1"/>
          <w:sz w:val="28"/>
          <w:szCs w:val="28"/>
          <w:lang w:eastAsia="ru-RU"/>
        </w:rPr>
        <w:t>в</w:t>
      </w:r>
      <w:r w:rsidRPr="00A22D44">
        <w:rPr>
          <w:rFonts w:ascii="Times New Roman" w:eastAsia="Times New Roman" w:hAnsi="Times New Roman" w:cs="Times New Roman"/>
          <w:color w:val="000000"/>
          <w:sz w:val="28"/>
          <w:szCs w:val="28"/>
          <w:lang w:eastAsia="ru-RU"/>
        </w:rPr>
        <w:t>ые,</w:t>
      </w:r>
      <w:r w:rsidRPr="00A22D44">
        <w:rPr>
          <w:rFonts w:ascii="Times New Roman" w:eastAsia="Times New Roman" w:hAnsi="Times New Roman" w:cs="Times New Roman"/>
          <w:color w:val="000000"/>
          <w:spacing w:val="22"/>
          <w:sz w:val="28"/>
          <w:szCs w:val="28"/>
          <w:lang w:eastAsia="ru-RU"/>
        </w:rPr>
        <w:t xml:space="preserve"> </w:t>
      </w:r>
      <w:r w:rsidRPr="00A22D44">
        <w:rPr>
          <w:rFonts w:ascii="Times New Roman" w:eastAsia="Times New Roman" w:hAnsi="Times New Roman" w:cs="Times New Roman"/>
          <w:color w:val="000000"/>
          <w:sz w:val="28"/>
          <w:szCs w:val="28"/>
          <w:lang w:eastAsia="ru-RU"/>
        </w:rPr>
        <w:t>индиви</w:t>
      </w:r>
      <w:r w:rsidRPr="00A22D44">
        <w:rPr>
          <w:rFonts w:ascii="Times New Roman" w:eastAsia="Times New Roman" w:hAnsi="Times New Roman" w:cs="Times New Roman"/>
          <w:color w:val="000000"/>
          <w:spacing w:val="2"/>
          <w:sz w:val="28"/>
          <w:szCs w:val="28"/>
          <w:lang w:eastAsia="ru-RU"/>
        </w:rPr>
        <w:t>д</w:t>
      </w:r>
      <w:r w:rsidRPr="00A22D44">
        <w:rPr>
          <w:rFonts w:ascii="Times New Roman" w:eastAsia="Times New Roman" w:hAnsi="Times New Roman" w:cs="Times New Roman"/>
          <w:color w:val="000000"/>
          <w:spacing w:val="-1"/>
          <w:sz w:val="28"/>
          <w:szCs w:val="28"/>
          <w:lang w:eastAsia="ru-RU"/>
        </w:rPr>
        <w:t>у</w:t>
      </w:r>
      <w:r w:rsidRPr="00A22D44">
        <w:rPr>
          <w:rFonts w:ascii="Times New Roman" w:eastAsia="Times New Roman" w:hAnsi="Times New Roman" w:cs="Times New Roman"/>
          <w:color w:val="000000"/>
          <w:sz w:val="28"/>
          <w:szCs w:val="28"/>
          <w:lang w:eastAsia="ru-RU"/>
        </w:rPr>
        <w:t>альны</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pacing w:val="23"/>
          <w:sz w:val="28"/>
          <w:szCs w:val="28"/>
          <w:lang w:eastAsia="ru-RU"/>
        </w:rPr>
        <w:t xml:space="preserve"> </w:t>
      </w:r>
      <w:r w:rsidRPr="00A22D44">
        <w:rPr>
          <w:rFonts w:ascii="Times New Roman" w:eastAsia="Times New Roman" w:hAnsi="Times New Roman" w:cs="Times New Roman"/>
          <w:color w:val="000000"/>
          <w:sz w:val="28"/>
          <w:szCs w:val="28"/>
          <w:lang w:eastAsia="ru-RU"/>
        </w:rPr>
        <w:t>з</w:t>
      </w:r>
      <w:r w:rsidRPr="00A22D44">
        <w:rPr>
          <w:rFonts w:ascii="Times New Roman" w:eastAsia="Times New Roman" w:hAnsi="Times New Roman" w:cs="Times New Roman"/>
          <w:color w:val="000000"/>
          <w:spacing w:val="-2"/>
          <w:sz w:val="28"/>
          <w:szCs w:val="28"/>
          <w:lang w:eastAsia="ru-RU"/>
        </w:rPr>
        <w:t>а</w:t>
      </w:r>
      <w:r w:rsidRPr="00A22D44">
        <w:rPr>
          <w:rFonts w:ascii="Times New Roman" w:eastAsia="Times New Roman" w:hAnsi="Times New Roman" w:cs="Times New Roman"/>
          <w:color w:val="000000"/>
          <w:sz w:val="28"/>
          <w:szCs w:val="28"/>
          <w:lang w:eastAsia="ru-RU"/>
        </w:rPr>
        <w:t>нятий.</w:t>
      </w:r>
      <w:r w:rsidRPr="00A22D44">
        <w:rPr>
          <w:rFonts w:ascii="Times New Roman" w:eastAsia="Times New Roman" w:hAnsi="Times New Roman" w:cs="Times New Roman"/>
          <w:color w:val="000000"/>
          <w:spacing w:val="23"/>
          <w:sz w:val="28"/>
          <w:szCs w:val="28"/>
          <w:lang w:eastAsia="ru-RU"/>
        </w:rPr>
        <w:t xml:space="preserve"> </w:t>
      </w:r>
      <w:r w:rsidRPr="00A22D44">
        <w:rPr>
          <w:rFonts w:ascii="Times New Roman" w:eastAsia="Times New Roman" w:hAnsi="Times New Roman" w:cs="Times New Roman"/>
          <w:color w:val="000000"/>
          <w:spacing w:val="-2"/>
          <w:sz w:val="28"/>
          <w:szCs w:val="28"/>
          <w:lang w:eastAsia="ru-RU"/>
        </w:rPr>
        <w:t>П</w:t>
      </w:r>
      <w:r w:rsidRPr="00A22D44">
        <w:rPr>
          <w:rFonts w:ascii="Times New Roman" w:eastAsia="Times New Roman" w:hAnsi="Times New Roman" w:cs="Times New Roman"/>
          <w:color w:val="000000"/>
          <w:sz w:val="28"/>
          <w:szCs w:val="28"/>
          <w:lang w:eastAsia="ru-RU"/>
        </w:rPr>
        <w:t>р</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pacing w:val="23"/>
          <w:sz w:val="28"/>
          <w:szCs w:val="28"/>
          <w:lang w:eastAsia="ru-RU"/>
        </w:rPr>
        <w:t xml:space="preserve"> </w:t>
      </w:r>
      <w:r w:rsidRPr="00A22D44">
        <w:rPr>
          <w:rFonts w:ascii="Times New Roman" w:eastAsia="Times New Roman" w:hAnsi="Times New Roman" w:cs="Times New Roman"/>
          <w:color w:val="000000"/>
          <w:sz w:val="28"/>
          <w:szCs w:val="28"/>
          <w:lang w:eastAsia="ru-RU"/>
        </w:rPr>
        <w:t>э</w:t>
      </w:r>
      <w:r w:rsidRPr="00A22D44">
        <w:rPr>
          <w:rFonts w:ascii="Times New Roman" w:eastAsia="Times New Roman" w:hAnsi="Times New Roman" w:cs="Times New Roman"/>
          <w:color w:val="000000"/>
          <w:spacing w:val="-1"/>
          <w:sz w:val="28"/>
          <w:szCs w:val="28"/>
          <w:lang w:eastAsia="ru-RU"/>
        </w:rPr>
        <w:t>т</w:t>
      </w:r>
      <w:r w:rsidRPr="00A22D44">
        <w:rPr>
          <w:rFonts w:ascii="Times New Roman" w:eastAsia="Times New Roman" w:hAnsi="Times New Roman" w:cs="Times New Roman"/>
          <w:color w:val="000000"/>
          <w:sz w:val="28"/>
          <w:szCs w:val="28"/>
          <w:lang w:eastAsia="ru-RU"/>
        </w:rPr>
        <w:t>ом</w:t>
      </w:r>
      <w:r w:rsidRPr="00A22D44">
        <w:rPr>
          <w:rFonts w:ascii="Times New Roman" w:eastAsia="Times New Roman" w:hAnsi="Times New Roman" w:cs="Times New Roman"/>
          <w:color w:val="000000"/>
          <w:spacing w:val="23"/>
          <w:sz w:val="28"/>
          <w:szCs w:val="28"/>
          <w:lang w:eastAsia="ru-RU"/>
        </w:rPr>
        <w:t xml:space="preserve"> </w:t>
      </w:r>
      <w:r w:rsidRPr="00A22D44">
        <w:rPr>
          <w:rFonts w:ascii="Times New Roman" w:eastAsia="Times New Roman" w:hAnsi="Times New Roman" w:cs="Times New Roman"/>
          <w:color w:val="000000"/>
          <w:sz w:val="28"/>
          <w:szCs w:val="28"/>
          <w:lang w:eastAsia="ru-RU"/>
        </w:rPr>
        <w:t>з</w:t>
      </w:r>
      <w:r w:rsidRPr="00A22D44">
        <w:rPr>
          <w:rFonts w:ascii="Times New Roman" w:eastAsia="Times New Roman" w:hAnsi="Times New Roman" w:cs="Times New Roman"/>
          <w:color w:val="000000"/>
          <w:spacing w:val="-1"/>
          <w:sz w:val="28"/>
          <w:szCs w:val="28"/>
          <w:lang w:eastAsia="ru-RU"/>
        </w:rPr>
        <w:t>а</w:t>
      </w:r>
      <w:r w:rsidRPr="00A22D44">
        <w:rPr>
          <w:rFonts w:ascii="Times New Roman" w:eastAsia="Times New Roman" w:hAnsi="Times New Roman" w:cs="Times New Roman"/>
          <w:color w:val="000000"/>
          <w:sz w:val="28"/>
          <w:szCs w:val="28"/>
          <w:lang w:eastAsia="ru-RU"/>
        </w:rPr>
        <w:t>ня</w:t>
      </w:r>
      <w:r w:rsidRPr="00A22D44">
        <w:rPr>
          <w:rFonts w:ascii="Times New Roman" w:eastAsia="Times New Roman" w:hAnsi="Times New Roman" w:cs="Times New Roman"/>
          <w:color w:val="000000"/>
          <w:spacing w:val="-2"/>
          <w:sz w:val="28"/>
          <w:szCs w:val="28"/>
          <w:lang w:eastAsia="ru-RU"/>
        </w:rPr>
        <w:t>т</w:t>
      </w:r>
      <w:r w:rsidRPr="00A22D44">
        <w:rPr>
          <w:rFonts w:ascii="Times New Roman" w:eastAsia="Times New Roman" w:hAnsi="Times New Roman" w:cs="Times New Roman"/>
          <w:color w:val="000000"/>
          <w:sz w:val="28"/>
          <w:szCs w:val="28"/>
          <w:lang w:eastAsia="ru-RU"/>
        </w:rPr>
        <w:t>ие расс</w:t>
      </w:r>
      <w:r w:rsidRPr="00A22D44">
        <w:rPr>
          <w:rFonts w:ascii="Times New Roman" w:eastAsia="Times New Roman" w:hAnsi="Times New Roman" w:cs="Times New Roman"/>
          <w:color w:val="000000"/>
          <w:spacing w:val="-2"/>
          <w:sz w:val="28"/>
          <w:szCs w:val="28"/>
          <w:lang w:eastAsia="ru-RU"/>
        </w:rPr>
        <w:t>м</w:t>
      </w:r>
      <w:r w:rsidRPr="00A22D44">
        <w:rPr>
          <w:rFonts w:ascii="Times New Roman" w:eastAsia="Times New Roman" w:hAnsi="Times New Roman" w:cs="Times New Roman"/>
          <w:color w:val="000000"/>
          <w:sz w:val="28"/>
          <w:szCs w:val="28"/>
          <w:lang w:eastAsia="ru-RU"/>
        </w:rPr>
        <w:t>ат</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ивает</w:t>
      </w:r>
      <w:r w:rsidRPr="00A22D44">
        <w:rPr>
          <w:rFonts w:ascii="Times New Roman" w:eastAsia="Times New Roman" w:hAnsi="Times New Roman" w:cs="Times New Roman"/>
          <w:color w:val="000000"/>
          <w:spacing w:val="-2"/>
          <w:sz w:val="28"/>
          <w:szCs w:val="28"/>
          <w:lang w:eastAsia="ru-RU"/>
        </w:rPr>
        <w:t>с</w:t>
      </w:r>
      <w:r w:rsidR="00537FB3">
        <w:rPr>
          <w:rFonts w:ascii="Times New Roman" w:eastAsia="Times New Roman" w:hAnsi="Times New Roman" w:cs="Times New Roman"/>
          <w:color w:val="000000"/>
          <w:sz w:val="28"/>
          <w:szCs w:val="28"/>
          <w:lang w:eastAsia="ru-RU"/>
        </w:rPr>
        <w:t xml:space="preserve">я как </w:t>
      </w:r>
      <w:r w:rsidRPr="00A22D44">
        <w:rPr>
          <w:rFonts w:ascii="Times New Roman" w:eastAsia="Times New Roman" w:hAnsi="Times New Roman" w:cs="Times New Roman"/>
          <w:color w:val="000000"/>
          <w:spacing w:val="-1"/>
          <w:sz w:val="28"/>
          <w:szCs w:val="28"/>
          <w:lang w:eastAsia="ru-RU"/>
        </w:rPr>
        <w:t>д</w:t>
      </w:r>
      <w:r w:rsidRPr="00A22D44">
        <w:rPr>
          <w:rFonts w:ascii="Times New Roman" w:eastAsia="Times New Roman" w:hAnsi="Times New Roman" w:cs="Times New Roman"/>
          <w:color w:val="000000"/>
          <w:sz w:val="28"/>
          <w:szCs w:val="28"/>
          <w:lang w:eastAsia="ru-RU"/>
        </w:rPr>
        <w:t>ело,</w:t>
      </w:r>
      <w:r w:rsidRPr="00A22D44">
        <w:rPr>
          <w:rFonts w:ascii="Times New Roman" w:eastAsia="Times New Roman" w:hAnsi="Times New Roman" w:cs="Times New Roman"/>
          <w:color w:val="000000"/>
          <w:sz w:val="28"/>
          <w:szCs w:val="28"/>
          <w:lang w:eastAsia="ru-RU"/>
        </w:rPr>
        <w:tab/>
        <w:t>зани</w:t>
      </w:r>
      <w:r w:rsidRPr="00A22D44">
        <w:rPr>
          <w:rFonts w:ascii="Times New Roman" w:eastAsia="Times New Roman" w:hAnsi="Times New Roman" w:cs="Times New Roman"/>
          <w:color w:val="000000"/>
          <w:spacing w:val="-2"/>
          <w:sz w:val="28"/>
          <w:szCs w:val="28"/>
          <w:lang w:eastAsia="ru-RU"/>
        </w:rPr>
        <w:t>м</w:t>
      </w:r>
      <w:r w:rsidRPr="00A22D44">
        <w:rPr>
          <w:rFonts w:ascii="Times New Roman" w:eastAsia="Times New Roman" w:hAnsi="Times New Roman" w:cs="Times New Roman"/>
          <w:color w:val="000000"/>
          <w:sz w:val="28"/>
          <w:szCs w:val="28"/>
          <w:lang w:eastAsia="ru-RU"/>
        </w:rPr>
        <w:t>ател</w:t>
      </w:r>
      <w:r w:rsidRPr="00A22D44">
        <w:rPr>
          <w:rFonts w:ascii="Times New Roman" w:eastAsia="Times New Roman" w:hAnsi="Times New Roman" w:cs="Times New Roman"/>
          <w:color w:val="000000"/>
          <w:spacing w:val="-1"/>
          <w:sz w:val="28"/>
          <w:szCs w:val="28"/>
          <w:lang w:eastAsia="ru-RU"/>
        </w:rPr>
        <w:t>ь</w:t>
      </w:r>
      <w:r w:rsidR="00537FB3">
        <w:rPr>
          <w:rFonts w:ascii="Times New Roman" w:eastAsia="Times New Roman" w:hAnsi="Times New Roman" w:cs="Times New Roman"/>
          <w:color w:val="000000"/>
          <w:sz w:val="28"/>
          <w:szCs w:val="28"/>
          <w:lang w:eastAsia="ru-RU"/>
        </w:rPr>
        <w:t xml:space="preserve">ное и </w:t>
      </w:r>
      <w:r w:rsidRPr="00A22D44">
        <w:rPr>
          <w:rFonts w:ascii="Times New Roman" w:eastAsia="Times New Roman" w:hAnsi="Times New Roman" w:cs="Times New Roman"/>
          <w:color w:val="000000"/>
          <w:sz w:val="28"/>
          <w:szCs w:val="28"/>
          <w:lang w:eastAsia="ru-RU"/>
        </w:rPr>
        <w:t>инт</w:t>
      </w:r>
      <w:r w:rsidRPr="00A22D44">
        <w:rPr>
          <w:rFonts w:ascii="Times New Roman" w:eastAsia="Times New Roman" w:hAnsi="Times New Roman" w:cs="Times New Roman"/>
          <w:color w:val="000000"/>
          <w:spacing w:val="-2"/>
          <w:sz w:val="28"/>
          <w:szCs w:val="28"/>
          <w:lang w:eastAsia="ru-RU"/>
        </w:rPr>
        <w:t>е</w:t>
      </w:r>
      <w:r w:rsidRPr="00A22D44">
        <w:rPr>
          <w:rFonts w:ascii="Times New Roman" w:eastAsia="Times New Roman" w:hAnsi="Times New Roman" w:cs="Times New Roman"/>
          <w:color w:val="000000"/>
          <w:sz w:val="28"/>
          <w:szCs w:val="28"/>
          <w:lang w:eastAsia="ru-RU"/>
        </w:rPr>
        <w:t>ре</w:t>
      </w:r>
      <w:r w:rsidRPr="00A22D44">
        <w:rPr>
          <w:rFonts w:ascii="Times New Roman" w:eastAsia="Times New Roman" w:hAnsi="Times New Roman" w:cs="Times New Roman"/>
          <w:color w:val="000000"/>
          <w:spacing w:val="-2"/>
          <w:sz w:val="28"/>
          <w:szCs w:val="28"/>
          <w:lang w:eastAsia="ru-RU"/>
        </w:rPr>
        <w:t>с</w:t>
      </w:r>
      <w:r w:rsidRPr="00A22D44">
        <w:rPr>
          <w:rFonts w:ascii="Times New Roman" w:eastAsia="Times New Roman" w:hAnsi="Times New Roman" w:cs="Times New Roman"/>
          <w:color w:val="000000"/>
          <w:sz w:val="28"/>
          <w:szCs w:val="28"/>
          <w:lang w:eastAsia="ru-RU"/>
        </w:rPr>
        <w:t>н</w:t>
      </w:r>
      <w:r w:rsidRPr="00A22D44">
        <w:rPr>
          <w:rFonts w:ascii="Times New Roman" w:eastAsia="Times New Roman" w:hAnsi="Times New Roman" w:cs="Times New Roman"/>
          <w:color w:val="000000"/>
          <w:spacing w:val="-1"/>
          <w:sz w:val="28"/>
          <w:szCs w:val="28"/>
          <w:lang w:eastAsia="ru-RU"/>
        </w:rPr>
        <w:t>о</w:t>
      </w:r>
      <w:r w:rsidR="00537FB3">
        <w:rPr>
          <w:rFonts w:ascii="Times New Roman" w:eastAsia="Times New Roman" w:hAnsi="Times New Roman" w:cs="Times New Roman"/>
          <w:color w:val="000000"/>
          <w:sz w:val="28"/>
          <w:szCs w:val="28"/>
          <w:lang w:eastAsia="ru-RU"/>
        </w:rPr>
        <w:t xml:space="preserve">е </w:t>
      </w:r>
      <w:r w:rsidRPr="00A22D44">
        <w:rPr>
          <w:rFonts w:ascii="Times New Roman" w:eastAsia="Times New Roman" w:hAnsi="Times New Roman" w:cs="Times New Roman"/>
          <w:color w:val="000000"/>
          <w:sz w:val="28"/>
          <w:szCs w:val="28"/>
          <w:lang w:eastAsia="ru-RU"/>
        </w:rPr>
        <w:t>де</w:t>
      </w:r>
      <w:r w:rsidRPr="00A22D44">
        <w:rPr>
          <w:rFonts w:ascii="Times New Roman" w:eastAsia="Times New Roman" w:hAnsi="Times New Roman" w:cs="Times New Roman"/>
          <w:color w:val="000000"/>
          <w:spacing w:val="-1"/>
          <w:sz w:val="28"/>
          <w:szCs w:val="28"/>
          <w:lang w:eastAsia="ru-RU"/>
        </w:rPr>
        <w:t>т</w:t>
      </w:r>
      <w:r w:rsidRPr="00A22D44">
        <w:rPr>
          <w:rFonts w:ascii="Times New Roman" w:eastAsia="Times New Roman" w:hAnsi="Times New Roman" w:cs="Times New Roman"/>
          <w:color w:val="000000"/>
          <w:sz w:val="28"/>
          <w:szCs w:val="28"/>
          <w:lang w:eastAsia="ru-RU"/>
        </w:rPr>
        <w:t>ям, развиваю</w:t>
      </w:r>
      <w:r w:rsidRPr="00A22D44">
        <w:rPr>
          <w:rFonts w:ascii="Times New Roman" w:eastAsia="Times New Roman" w:hAnsi="Times New Roman" w:cs="Times New Roman"/>
          <w:color w:val="000000"/>
          <w:spacing w:val="-2"/>
          <w:sz w:val="28"/>
          <w:szCs w:val="28"/>
          <w:lang w:eastAsia="ru-RU"/>
        </w:rPr>
        <w:t>щ</w:t>
      </w:r>
      <w:r w:rsidRPr="00A22D44">
        <w:rPr>
          <w:rFonts w:ascii="Times New Roman" w:eastAsia="Times New Roman" w:hAnsi="Times New Roman" w:cs="Times New Roman"/>
          <w:color w:val="000000"/>
          <w:sz w:val="28"/>
          <w:szCs w:val="28"/>
          <w:lang w:eastAsia="ru-RU"/>
        </w:rPr>
        <w:t>ее</w:t>
      </w:r>
      <w:r w:rsidRPr="00A22D44">
        <w:rPr>
          <w:rFonts w:ascii="Times New Roman" w:eastAsia="Times New Roman" w:hAnsi="Times New Roman" w:cs="Times New Roman"/>
          <w:color w:val="000000"/>
          <w:spacing w:val="58"/>
          <w:sz w:val="28"/>
          <w:szCs w:val="28"/>
          <w:lang w:eastAsia="ru-RU"/>
        </w:rPr>
        <w:t xml:space="preserve"> </w:t>
      </w:r>
      <w:r w:rsidRPr="00A22D44">
        <w:rPr>
          <w:rFonts w:ascii="Times New Roman" w:eastAsia="Times New Roman" w:hAnsi="Times New Roman" w:cs="Times New Roman"/>
          <w:color w:val="000000"/>
          <w:sz w:val="28"/>
          <w:szCs w:val="28"/>
          <w:lang w:eastAsia="ru-RU"/>
        </w:rPr>
        <w:t>их;</w:t>
      </w:r>
      <w:r w:rsidRPr="00A22D44">
        <w:rPr>
          <w:rFonts w:ascii="Times New Roman" w:eastAsia="Times New Roman" w:hAnsi="Times New Roman" w:cs="Times New Roman"/>
          <w:color w:val="000000"/>
          <w:spacing w:val="57"/>
          <w:sz w:val="28"/>
          <w:szCs w:val="28"/>
          <w:lang w:eastAsia="ru-RU"/>
        </w:rPr>
        <w:t xml:space="preserve"> </w:t>
      </w:r>
      <w:r w:rsidRPr="00A22D44">
        <w:rPr>
          <w:rFonts w:ascii="Times New Roman" w:eastAsia="Times New Roman" w:hAnsi="Times New Roman" w:cs="Times New Roman"/>
          <w:color w:val="000000"/>
          <w:sz w:val="28"/>
          <w:szCs w:val="28"/>
          <w:lang w:eastAsia="ru-RU"/>
        </w:rPr>
        <w:t>деятел</w:t>
      </w:r>
      <w:r w:rsidRPr="00A22D44">
        <w:rPr>
          <w:rFonts w:ascii="Times New Roman" w:eastAsia="Times New Roman" w:hAnsi="Times New Roman" w:cs="Times New Roman"/>
          <w:color w:val="000000"/>
          <w:spacing w:val="-1"/>
          <w:sz w:val="28"/>
          <w:szCs w:val="28"/>
          <w:lang w:eastAsia="ru-RU"/>
        </w:rPr>
        <w:t>ьн</w:t>
      </w:r>
      <w:r w:rsidRPr="00A22D44">
        <w:rPr>
          <w:rFonts w:ascii="Times New Roman" w:eastAsia="Times New Roman" w:hAnsi="Times New Roman" w:cs="Times New Roman"/>
          <w:color w:val="000000"/>
          <w:sz w:val="28"/>
          <w:szCs w:val="28"/>
          <w:lang w:eastAsia="ru-RU"/>
        </w:rPr>
        <w:t>ость,</w:t>
      </w:r>
      <w:r w:rsidRPr="00A22D44">
        <w:rPr>
          <w:rFonts w:ascii="Times New Roman" w:eastAsia="Times New Roman" w:hAnsi="Times New Roman" w:cs="Times New Roman"/>
          <w:color w:val="000000"/>
          <w:spacing w:val="58"/>
          <w:sz w:val="28"/>
          <w:szCs w:val="28"/>
          <w:lang w:eastAsia="ru-RU"/>
        </w:rPr>
        <w:t xml:space="preserve"> </w:t>
      </w:r>
      <w:r w:rsidRPr="00A22D44">
        <w:rPr>
          <w:rFonts w:ascii="Times New Roman" w:eastAsia="Times New Roman" w:hAnsi="Times New Roman" w:cs="Times New Roman"/>
          <w:color w:val="000000"/>
          <w:sz w:val="28"/>
          <w:szCs w:val="28"/>
          <w:lang w:eastAsia="ru-RU"/>
        </w:rPr>
        <w:t>напра</w:t>
      </w:r>
      <w:r w:rsidRPr="00A22D44">
        <w:rPr>
          <w:rFonts w:ascii="Times New Roman" w:eastAsia="Times New Roman" w:hAnsi="Times New Roman" w:cs="Times New Roman"/>
          <w:color w:val="000000"/>
          <w:spacing w:val="-2"/>
          <w:sz w:val="28"/>
          <w:szCs w:val="28"/>
          <w:lang w:eastAsia="ru-RU"/>
        </w:rPr>
        <w:t>в</w:t>
      </w:r>
      <w:r w:rsidRPr="00A22D44">
        <w:rPr>
          <w:rFonts w:ascii="Times New Roman" w:eastAsia="Times New Roman" w:hAnsi="Times New Roman" w:cs="Times New Roman"/>
          <w:color w:val="000000"/>
          <w:sz w:val="28"/>
          <w:szCs w:val="28"/>
          <w:lang w:eastAsia="ru-RU"/>
        </w:rPr>
        <w:t>ленн</w:t>
      </w:r>
      <w:r w:rsidRPr="00A22D44">
        <w:rPr>
          <w:rFonts w:ascii="Times New Roman" w:eastAsia="Times New Roman" w:hAnsi="Times New Roman" w:cs="Times New Roman"/>
          <w:color w:val="000000"/>
          <w:spacing w:val="-1"/>
          <w:sz w:val="28"/>
          <w:szCs w:val="28"/>
          <w:lang w:eastAsia="ru-RU"/>
        </w:rPr>
        <w:t>а</w:t>
      </w:r>
      <w:r w:rsidRPr="00A22D44">
        <w:rPr>
          <w:rFonts w:ascii="Times New Roman" w:eastAsia="Times New Roman" w:hAnsi="Times New Roman" w:cs="Times New Roman"/>
          <w:color w:val="000000"/>
          <w:sz w:val="28"/>
          <w:szCs w:val="28"/>
          <w:lang w:eastAsia="ru-RU"/>
        </w:rPr>
        <w:t>я</w:t>
      </w:r>
      <w:r w:rsidRPr="00A22D44">
        <w:rPr>
          <w:rFonts w:ascii="Times New Roman" w:eastAsia="Times New Roman" w:hAnsi="Times New Roman" w:cs="Times New Roman"/>
          <w:color w:val="000000"/>
          <w:spacing w:val="59"/>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а</w:t>
      </w:r>
      <w:r w:rsidRPr="00A22D44">
        <w:rPr>
          <w:rFonts w:ascii="Times New Roman" w:eastAsia="Times New Roman" w:hAnsi="Times New Roman" w:cs="Times New Roman"/>
          <w:color w:val="000000"/>
          <w:spacing w:val="56"/>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св</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е</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ие</w:t>
      </w:r>
      <w:r w:rsidRPr="00A22D44">
        <w:rPr>
          <w:rFonts w:ascii="Times New Roman" w:eastAsia="Times New Roman" w:hAnsi="Times New Roman" w:cs="Times New Roman"/>
          <w:color w:val="000000"/>
          <w:spacing w:val="57"/>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д</w:t>
      </w:r>
      <w:r w:rsidRPr="00A22D44">
        <w:rPr>
          <w:rFonts w:ascii="Times New Roman" w:eastAsia="Times New Roman" w:hAnsi="Times New Roman" w:cs="Times New Roman"/>
          <w:color w:val="000000"/>
          <w:sz w:val="28"/>
          <w:szCs w:val="28"/>
          <w:lang w:eastAsia="ru-RU"/>
        </w:rPr>
        <w:t>етьми</w:t>
      </w:r>
      <w:r w:rsidRPr="00A22D44">
        <w:rPr>
          <w:rFonts w:ascii="Times New Roman" w:eastAsia="Times New Roman" w:hAnsi="Times New Roman" w:cs="Times New Roman"/>
          <w:color w:val="000000"/>
          <w:spacing w:val="58"/>
          <w:sz w:val="28"/>
          <w:szCs w:val="28"/>
          <w:lang w:eastAsia="ru-RU"/>
        </w:rPr>
        <w:t xml:space="preserve"> </w:t>
      </w:r>
      <w:r w:rsidRPr="00A22D44">
        <w:rPr>
          <w:rFonts w:ascii="Times New Roman" w:eastAsia="Times New Roman" w:hAnsi="Times New Roman" w:cs="Times New Roman"/>
          <w:color w:val="000000"/>
          <w:sz w:val="28"/>
          <w:szCs w:val="28"/>
          <w:lang w:eastAsia="ru-RU"/>
        </w:rPr>
        <w:t>одной или</w:t>
      </w:r>
      <w:r w:rsidRPr="00A22D44">
        <w:rPr>
          <w:rFonts w:ascii="Times New Roman" w:eastAsia="Times New Roman" w:hAnsi="Times New Roman" w:cs="Times New Roman"/>
          <w:color w:val="000000"/>
          <w:spacing w:val="185"/>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ес</w:t>
      </w:r>
      <w:r w:rsidRPr="00A22D44">
        <w:rPr>
          <w:rFonts w:ascii="Times New Roman" w:eastAsia="Times New Roman" w:hAnsi="Times New Roman" w:cs="Times New Roman"/>
          <w:color w:val="000000"/>
          <w:spacing w:val="-2"/>
          <w:sz w:val="28"/>
          <w:szCs w:val="28"/>
          <w:lang w:eastAsia="ru-RU"/>
        </w:rPr>
        <w:t>к</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ль</w:t>
      </w:r>
      <w:r w:rsidRPr="00A22D44">
        <w:rPr>
          <w:rFonts w:ascii="Times New Roman" w:eastAsia="Times New Roman" w:hAnsi="Times New Roman" w:cs="Times New Roman"/>
          <w:color w:val="000000"/>
          <w:spacing w:val="-2"/>
          <w:sz w:val="28"/>
          <w:szCs w:val="28"/>
          <w:lang w:eastAsia="ru-RU"/>
        </w:rPr>
        <w:t>к</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z w:val="28"/>
          <w:szCs w:val="28"/>
          <w:lang w:eastAsia="ru-RU"/>
        </w:rPr>
        <w:t>х</w:t>
      </w:r>
      <w:r w:rsidRPr="00A22D44">
        <w:rPr>
          <w:rFonts w:ascii="Times New Roman" w:eastAsia="Times New Roman" w:hAnsi="Times New Roman" w:cs="Times New Roman"/>
          <w:color w:val="000000"/>
          <w:spacing w:val="183"/>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бразовате</w:t>
      </w:r>
      <w:r w:rsidRPr="00A22D44">
        <w:rPr>
          <w:rFonts w:ascii="Times New Roman" w:eastAsia="Times New Roman" w:hAnsi="Times New Roman" w:cs="Times New Roman"/>
          <w:color w:val="000000"/>
          <w:spacing w:val="-2"/>
          <w:sz w:val="28"/>
          <w:szCs w:val="28"/>
          <w:lang w:eastAsia="ru-RU"/>
        </w:rPr>
        <w:t>л</w:t>
      </w:r>
      <w:r w:rsidRPr="00A22D44">
        <w:rPr>
          <w:rFonts w:ascii="Times New Roman" w:eastAsia="Times New Roman" w:hAnsi="Times New Roman" w:cs="Times New Roman"/>
          <w:color w:val="000000"/>
          <w:sz w:val="28"/>
          <w:szCs w:val="28"/>
          <w:lang w:eastAsia="ru-RU"/>
        </w:rPr>
        <w:t>ь</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ых</w:t>
      </w:r>
      <w:r w:rsidRPr="00A22D44">
        <w:rPr>
          <w:rFonts w:ascii="Times New Roman" w:eastAsia="Times New Roman" w:hAnsi="Times New Roman" w:cs="Times New Roman"/>
          <w:color w:val="000000"/>
          <w:spacing w:val="186"/>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бласт</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й,</w:t>
      </w:r>
      <w:r w:rsidRPr="00A22D44">
        <w:rPr>
          <w:rFonts w:ascii="Times New Roman" w:eastAsia="Times New Roman" w:hAnsi="Times New Roman" w:cs="Times New Roman"/>
          <w:color w:val="000000"/>
          <w:spacing w:val="186"/>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pacing w:val="-2"/>
          <w:sz w:val="28"/>
          <w:szCs w:val="28"/>
          <w:lang w:eastAsia="ru-RU"/>
        </w:rPr>
        <w:t>л</w:t>
      </w:r>
      <w:r w:rsidRPr="00A22D44">
        <w:rPr>
          <w:rFonts w:ascii="Times New Roman" w:eastAsia="Times New Roman" w:hAnsi="Times New Roman" w:cs="Times New Roman"/>
          <w:color w:val="000000"/>
          <w:sz w:val="28"/>
          <w:szCs w:val="28"/>
          <w:lang w:eastAsia="ru-RU"/>
        </w:rPr>
        <w:t>и</w:t>
      </w:r>
      <w:r w:rsidRPr="00A22D44">
        <w:rPr>
          <w:rFonts w:ascii="Times New Roman" w:eastAsia="Times New Roman" w:hAnsi="Times New Roman" w:cs="Times New Roman"/>
          <w:color w:val="000000"/>
          <w:spacing w:val="187"/>
          <w:sz w:val="28"/>
          <w:szCs w:val="28"/>
          <w:lang w:eastAsia="ru-RU"/>
        </w:rPr>
        <w:t xml:space="preserve"> </w:t>
      </w:r>
      <w:r w:rsidRPr="00A22D44">
        <w:rPr>
          <w:rFonts w:ascii="Times New Roman" w:eastAsia="Times New Roman" w:hAnsi="Times New Roman" w:cs="Times New Roman"/>
          <w:color w:val="000000"/>
          <w:sz w:val="28"/>
          <w:szCs w:val="28"/>
          <w:lang w:eastAsia="ru-RU"/>
        </w:rPr>
        <w:t>их</w:t>
      </w:r>
      <w:r w:rsidRPr="00A22D44">
        <w:rPr>
          <w:rFonts w:ascii="Times New Roman" w:eastAsia="Times New Roman" w:hAnsi="Times New Roman" w:cs="Times New Roman"/>
          <w:color w:val="000000"/>
          <w:spacing w:val="185"/>
          <w:sz w:val="28"/>
          <w:szCs w:val="28"/>
          <w:lang w:eastAsia="ru-RU"/>
        </w:rPr>
        <w:t xml:space="preserve"> </w:t>
      </w:r>
      <w:r w:rsidRPr="00A22D44">
        <w:rPr>
          <w:rFonts w:ascii="Times New Roman" w:eastAsia="Times New Roman" w:hAnsi="Times New Roman" w:cs="Times New Roman"/>
          <w:color w:val="000000"/>
          <w:sz w:val="28"/>
          <w:szCs w:val="28"/>
          <w:lang w:eastAsia="ru-RU"/>
        </w:rPr>
        <w:t>ин</w:t>
      </w:r>
      <w:r w:rsidRPr="00A22D44">
        <w:rPr>
          <w:rFonts w:ascii="Times New Roman" w:eastAsia="Times New Roman" w:hAnsi="Times New Roman" w:cs="Times New Roman"/>
          <w:color w:val="000000"/>
          <w:spacing w:val="-1"/>
          <w:sz w:val="28"/>
          <w:szCs w:val="28"/>
          <w:lang w:eastAsia="ru-RU"/>
        </w:rPr>
        <w:t>т</w:t>
      </w:r>
      <w:r w:rsidRPr="00A22D44">
        <w:rPr>
          <w:rFonts w:ascii="Times New Roman" w:eastAsia="Times New Roman" w:hAnsi="Times New Roman" w:cs="Times New Roman"/>
          <w:color w:val="000000"/>
          <w:sz w:val="28"/>
          <w:szCs w:val="28"/>
          <w:lang w:eastAsia="ru-RU"/>
        </w:rPr>
        <w:t>егра</w:t>
      </w:r>
      <w:r w:rsidRPr="00A22D44">
        <w:rPr>
          <w:rFonts w:ascii="Times New Roman" w:eastAsia="Times New Roman" w:hAnsi="Times New Roman" w:cs="Times New Roman"/>
          <w:color w:val="000000"/>
          <w:spacing w:val="-2"/>
          <w:sz w:val="28"/>
          <w:szCs w:val="28"/>
          <w:lang w:eastAsia="ru-RU"/>
        </w:rPr>
        <w:t>ц</w:t>
      </w:r>
      <w:r w:rsidRPr="00A22D44">
        <w:rPr>
          <w:rFonts w:ascii="Times New Roman" w:eastAsia="Times New Roman" w:hAnsi="Times New Roman" w:cs="Times New Roman"/>
          <w:color w:val="000000"/>
          <w:sz w:val="28"/>
          <w:szCs w:val="28"/>
          <w:lang w:eastAsia="ru-RU"/>
        </w:rPr>
        <w:t>ию</w:t>
      </w:r>
      <w:r w:rsidRPr="00A22D44">
        <w:rPr>
          <w:rFonts w:ascii="Times New Roman" w:eastAsia="Times New Roman" w:hAnsi="Times New Roman" w:cs="Times New Roman"/>
          <w:color w:val="000000"/>
          <w:spacing w:val="186"/>
          <w:sz w:val="28"/>
          <w:szCs w:val="28"/>
          <w:lang w:eastAsia="ru-RU"/>
        </w:rPr>
        <w:t xml:space="preserve"> </w:t>
      </w:r>
      <w:r w:rsidRPr="00A22D44">
        <w:rPr>
          <w:rFonts w:ascii="Times New Roman" w:eastAsia="Times New Roman" w:hAnsi="Times New Roman" w:cs="Times New Roman"/>
          <w:color w:val="000000"/>
          <w:sz w:val="28"/>
          <w:szCs w:val="28"/>
          <w:lang w:eastAsia="ru-RU"/>
        </w:rPr>
        <w:t>с ис</w:t>
      </w:r>
      <w:r w:rsidRPr="00A22D44">
        <w:rPr>
          <w:rFonts w:ascii="Times New Roman" w:eastAsia="Times New Roman" w:hAnsi="Times New Roman" w:cs="Times New Roman"/>
          <w:color w:val="000000"/>
          <w:spacing w:val="-1"/>
          <w:sz w:val="28"/>
          <w:szCs w:val="28"/>
          <w:lang w:eastAsia="ru-RU"/>
        </w:rPr>
        <w:t>п</w:t>
      </w:r>
      <w:r w:rsidRPr="00A22D44">
        <w:rPr>
          <w:rFonts w:ascii="Times New Roman" w:eastAsia="Times New Roman" w:hAnsi="Times New Roman" w:cs="Times New Roman"/>
          <w:color w:val="000000"/>
          <w:sz w:val="28"/>
          <w:szCs w:val="28"/>
          <w:lang w:eastAsia="ru-RU"/>
        </w:rPr>
        <w:t>ользованием</w:t>
      </w:r>
      <w:r w:rsidRPr="00A22D44">
        <w:rPr>
          <w:rFonts w:ascii="Times New Roman" w:eastAsia="Times New Roman" w:hAnsi="Times New Roman" w:cs="Times New Roman"/>
          <w:color w:val="000000"/>
          <w:spacing w:val="145"/>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pacing w:val="-1"/>
          <w:sz w:val="28"/>
          <w:szCs w:val="28"/>
          <w:lang w:eastAsia="ru-RU"/>
        </w:rPr>
        <w:t>а</w:t>
      </w:r>
      <w:r w:rsidRPr="00A22D44">
        <w:rPr>
          <w:rFonts w:ascii="Times New Roman" w:eastAsia="Times New Roman" w:hAnsi="Times New Roman" w:cs="Times New Roman"/>
          <w:color w:val="000000"/>
          <w:sz w:val="28"/>
          <w:szCs w:val="28"/>
          <w:lang w:eastAsia="ru-RU"/>
        </w:rPr>
        <w:t>знообра</w:t>
      </w:r>
      <w:r w:rsidRPr="00A22D44">
        <w:rPr>
          <w:rFonts w:ascii="Times New Roman" w:eastAsia="Times New Roman" w:hAnsi="Times New Roman" w:cs="Times New Roman"/>
          <w:color w:val="000000"/>
          <w:spacing w:val="-1"/>
          <w:sz w:val="28"/>
          <w:szCs w:val="28"/>
          <w:lang w:eastAsia="ru-RU"/>
        </w:rPr>
        <w:t>з</w:t>
      </w:r>
      <w:r w:rsidRPr="00A22D44">
        <w:rPr>
          <w:rFonts w:ascii="Times New Roman" w:eastAsia="Times New Roman" w:hAnsi="Times New Roman" w:cs="Times New Roman"/>
          <w:color w:val="000000"/>
          <w:sz w:val="28"/>
          <w:szCs w:val="28"/>
          <w:lang w:eastAsia="ru-RU"/>
        </w:rPr>
        <w:t>ных</w:t>
      </w:r>
      <w:r w:rsidRPr="00A22D44">
        <w:rPr>
          <w:rFonts w:ascii="Times New Roman" w:eastAsia="Times New Roman" w:hAnsi="Times New Roman" w:cs="Times New Roman"/>
          <w:color w:val="000000"/>
          <w:spacing w:val="147"/>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п</w:t>
      </w:r>
      <w:r w:rsidRPr="00A22D44">
        <w:rPr>
          <w:rFonts w:ascii="Times New Roman" w:eastAsia="Times New Roman" w:hAnsi="Times New Roman" w:cs="Times New Roman"/>
          <w:color w:val="000000"/>
          <w:sz w:val="28"/>
          <w:szCs w:val="28"/>
          <w:lang w:eastAsia="ru-RU"/>
        </w:rPr>
        <w:t>ед</w:t>
      </w:r>
      <w:r w:rsidRPr="00A22D44">
        <w:rPr>
          <w:rFonts w:ascii="Times New Roman" w:eastAsia="Times New Roman" w:hAnsi="Times New Roman" w:cs="Times New Roman"/>
          <w:color w:val="000000"/>
          <w:spacing w:val="3"/>
          <w:sz w:val="28"/>
          <w:szCs w:val="28"/>
          <w:lang w:eastAsia="ru-RU"/>
        </w:rPr>
        <w:t>а</w:t>
      </w:r>
      <w:r w:rsidRPr="00A22D44">
        <w:rPr>
          <w:rFonts w:ascii="Times New Roman" w:eastAsia="Times New Roman" w:hAnsi="Times New Roman" w:cs="Times New Roman"/>
          <w:color w:val="000000"/>
          <w:spacing w:val="-1"/>
          <w:sz w:val="28"/>
          <w:szCs w:val="28"/>
          <w:lang w:eastAsia="ru-RU"/>
        </w:rPr>
        <w:t>г</w:t>
      </w:r>
      <w:r w:rsidRPr="00A22D44">
        <w:rPr>
          <w:rFonts w:ascii="Times New Roman" w:eastAsia="Times New Roman" w:hAnsi="Times New Roman" w:cs="Times New Roman"/>
          <w:color w:val="000000"/>
          <w:sz w:val="28"/>
          <w:szCs w:val="28"/>
          <w:lang w:eastAsia="ru-RU"/>
        </w:rPr>
        <w:t>ог</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z w:val="28"/>
          <w:szCs w:val="28"/>
          <w:lang w:eastAsia="ru-RU"/>
        </w:rPr>
        <w:t>чес</w:t>
      </w:r>
      <w:r w:rsidRPr="00A22D44">
        <w:rPr>
          <w:rFonts w:ascii="Times New Roman" w:eastAsia="Times New Roman" w:hAnsi="Times New Roman" w:cs="Times New Roman"/>
          <w:color w:val="000000"/>
          <w:spacing w:val="-1"/>
          <w:sz w:val="28"/>
          <w:szCs w:val="28"/>
          <w:lang w:eastAsia="ru-RU"/>
        </w:rPr>
        <w:t>к</w:t>
      </w:r>
      <w:r w:rsidRPr="00A22D44">
        <w:rPr>
          <w:rFonts w:ascii="Times New Roman" w:eastAsia="Times New Roman" w:hAnsi="Times New Roman" w:cs="Times New Roman"/>
          <w:color w:val="000000"/>
          <w:sz w:val="28"/>
          <w:szCs w:val="28"/>
          <w:lang w:eastAsia="ru-RU"/>
        </w:rPr>
        <w:t>и</w:t>
      </w:r>
      <w:r w:rsidRPr="00A22D44">
        <w:rPr>
          <w:rFonts w:ascii="Times New Roman" w:eastAsia="Times New Roman" w:hAnsi="Times New Roman" w:cs="Times New Roman"/>
          <w:color w:val="000000"/>
          <w:spacing w:val="146"/>
          <w:sz w:val="28"/>
          <w:szCs w:val="28"/>
          <w:lang w:eastAsia="ru-RU"/>
        </w:rPr>
        <w:t xml:space="preserve"> </w:t>
      </w:r>
      <w:r w:rsidRPr="00A22D44">
        <w:rPr>
          <w:rFonts w:ascii="Times New Roman" w:eastAsia="Times New Roman" w:hAnsi="Times New Roman" w:cs="Times New Roman"/>
          <w:color w:val="000000"/>
          <w:sz w:val="28"/>
          <w:szCs w:val="28"/>
          <w:lang w:eastAsia="ru-RU"/>
        </w:rPr>
        <w:t>обос</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ованных</w:t>
      </w:r>
      <w:r w:rsidRPr="00A22D44">
        <w:rPr>
          <w:rFonts w:ascii="Times New Roman" w:eastAsia="Times New Roman" w:hAnsi="Times New Roman" w:cs="Times New Roman"/>
          <w:color w:val="000000"/>
          <w:spacing w:val="147"/>
          <w:sz w:val="28"/>
          <w:szCs w:val="28"/>
          <w:lang w:eastAsia="ru-RU"/>
        </w:rPr>
        <w:t xml:space="preserve"> </w:t>
      </w:r>
      <w:r w:rsidRPr="00A22D44">
        <w:rPr>
          <w:rFonts w:ascii="Times New Roman" w:eastAsia="Times New Roman" w:hAnsi="Times New Roman" w:cs="Times New Roman"/>
          <w:color w:val="000000"/>
          <w:sz w:val="28"/>
          <w:szCs w:val="28"/>
          <w:lang w:eastAsia="ru-RU"/>
        </w:rPr>
        <w:t>форм</w:t>
      </w:r>
      <w:r w:rsidRPr="00A22D44">
        <w:rPr>
          <w:rFonts w:ascii="Times New Roman" w:eastAsia="Times New Roman" w:hAnsi="Times New Roman" w:cs="Times New Roman"/>
          <w:color w:val="000000"/>
          <w:spacing w:val="146"/>
          <w:sz w:val="28"/>
          <w:szCs w:val="28"/>
          <w:lang w:eastAsia="ru-RU"/>
        </w:rPr>
        <w:t xml:space="preserve"> </w:t>
      </w:r>
      <w:r w:rsidRPr="00A22D44">
        <w:rPr>
          <w:rFonts w:ascii="Times New Roman" w:eastAsia="Times New Roman" w:hAnsi="Times New Roman" w:cs="Times New Roman"/>
          <w:color w:val="000000"/>
          <w:sz w:val="28"/>
          <w:szCs w:val="28"/>
          <w:lang w:eastAsia="ru-RU"/>
        </w:rPr>
        <w:t>и методов</w:t>
      </w:r>
      <w:r w:rsidRPr="00A22D44">
        <w:rPr>
          <w:rFonts w:ascii="Times New Roman" w:eastAsia="Times New Roman" w:hAnsi="Times New Roman" w:cs="Times New Roman"/>
          <w:color w:val="000000"/>
          <w:spacing w:val="-2"/>
          <w:sz w:val="28"/>
          <w:szCs w:val="28"/>
          <w:lang w:eastAsia="ru-RU"/>
        </w:rPr>
        <w:t xml:space="preserve"> </w:t>
      </w:r>
      <w:r w:rsidRPr="00A22D44">
        <w:rPr>
          <w:rFonts w:ascii="Times New Roman" w:eastAsia="Times New Roman" w:hAnsi="Times New Roman" w:cs="Times New Roman"/>
          <w:color w:val="000000"/>
          <w:sz w:val="28"/>
          <w:szCs w:val="28"/>
          <w:lang w:eastAsia="ru-RU"/>
        </w:rPr>
        <w:t>рабо</w:t>
      </w:r>
      <w:r w:rsidRPr="00A22D44">
        <w:rPr>
          <w:rFonts w:ascii="Times New Roman" w:eastAsia="Times New Roman" w:hAnsi="Times New Roman" w:cs="Times New Roman"/>
          <w:color w:val="000000"/>
          <w:spacing w:val="-1"/>
          <w:sz w:val="28"/>
          <w:szCs w:val="28"/>
          <w:lang w:eastAsia="ru-RU"/>
        </w:rPr>
        <w:t>т</w:t>
      </w:r>
      <w:r w:rsidRPr="00A22D44">
        <w:rPr>
          <w:rFonts w:ascii="Times New Roman" w:eastAsia="Times New Roman" w:hAnsi="Times New Roman" w:cs="Times New Roman"/>
          <w:color w:val="000000"/>
          <w:sz w:val="28"/>
          <w:szCs w:val="28"/>
          <w:lang w:eastAsia="ru-RU"/>
        </w:rPr>
        <w:t>ы, в</w:t>
      </w:r>
      <w:r w:rsidRPr="00A22D44">
        <w:rPr>
          <w:rFonts w:ascii="Times New Roman" w:eastAsia="Times New Roman" w:hAnsi="Times New Roman" w:cs="Times New Roman"/>
          <w:color w:val="000000"/>
          <w:spacing w:val="-1"/>
          <w:sz w:val="28"/>
          <w:szCs w:val="28"/>
          <w:lang w:eastAsia="ru-RU"/>
        </w:rPr>
        <w:t>ы</w:t>
      </w:r>
      <w:r w:rsidRPr="00A22D44">
        <w:rPr>
          <w:rFonts w:ascii="Times New Roman" w:eastAsia="Times New Roman" w:hAnsi="Times New Roman" w:cs="Times New Roman"/>
          <w:color w:val="000000"/>
          <w:sz w:val="28"/>
          <w:szCs w:val="28"/>
          <w:lang w:eastAsia="ru-RU"/>
        </w:rPr>
        <w:t>бор</w:t>
      </w:r>
      <w:r w:rsidRPr="00A22D44">
        <w:rPr>
          <w:rFonts w:ascii="Times New Roman" w:eastAsia="Times New Roman" w:hAnsi="Times New Roman" w:cs="Times New Roman"/>
          <w:color w:val="000000"/>
          <w:spacing w:val="1"/>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к</w:t>
      </w:r>
      <w:r w:rsidRPr="00A22D44">
        <w:rPr>
          <w:rFonts w:ascii="Times New Roman" w:eastAsia="Times New Roman" w:hAnsi="Times New Roman" w:cs="Times New Roman"/>
          <w:color w:val="000000"/>
          <w:sz w:val="28"/>
          <w:szCs w:val="28"/>
          <w:lang w:eastAsia="ru-RU"/>
        </w:rPr>
        <w:t>ото</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ых</w:t>
      </w:r>
      <w:r w:rsidRPr="00A22D44">
        <w:rPr>
          <w:rFonts w:ascii="Times New Roman" w:eastAsia="Times New Roman" w:hAnsi="Times New Roman" w:cs="Times New Roman"/>
          <w:color w:val="000000"/>
          <w:spacing w:val="-1"/>
          <w:sz w:val="28"/>
          <w:szCs w:val="28"/>
          <w:lang w:eastAsia="ru-RU"/>
        </w:rPr>
        <w:t xml:space="preserve"> </w:t>
      </w:r>
      <w:r w:rsidRPr="00A22D44">
        <w:rPr>
          <w:rFonts w:ascii="Times New Roman" w:eastAsia="Times New Roman" w:hAnsi="Times New Roman" w:cs="Times New Roman"/>
          <w:color w:val="000000"/>
          <w:sz w:val="28"/>
          <w:szCs w:val="28"/>
          <w:lang w:eastAsia="ru-RU"/>
        </w:rPr>
        <w:t>ос</w:t>
      </w:r>
      <w:r w:rsidRPr="00A22D44">
        <w:rPr>
          <w:rFonts w:ascii="Times New Roman" w:eastAsia="Times New Roman" w:hAnsi="Times New Roman" w:cs="Times New Roman"/>
          <w:color w:val="000000"/>
          <w:spacing w:val="-3"/>
          <w:sz w:val="28"/>
          <w:szCs w:val="28"/>
          <w:lang w:eastAsia="ru-RU"/>
        </w:rPr>
        <w:t>у</w:t>
      </w:r>
      <w:r w:rsidRPr="00A22D44">
        <w:rPr>
          <w:rFonts w:ascii="Times New Roman" w:eastAsia="Times New Roman" w:hAnsi="Times New Roman" w:cs="Times New Roman"/>
          <w:color w:val="000000"/>
          <w:sz w:val="28"/>
          <w:szCs w:val="28"/>
          <w:lang w:eastAsia="ru-RU"/>
        </w:rPr>
        <w:t>ществ</w:t>
      </w:r>
      <w:r w:rsidRPr="00A22D44">
        <w:rPr>
          <w:rFonts w:ascii="Times New Roman" w:eastAsia="Times New Roman" w:hAnsi="Times New Roman" w:cs="Times New Roman"/>
          <w:color w:val="000000"/>
          <w:spacing w:val="-1"/>
          <w:sz w:val="28"/>
          <w:szCs w:val="28"/>
          <w:lang w:eastAsia="ru-RU"/>
        </w:rPr>
        <w:t>л</w:t>
      </w:r>
      <w:r w:rsidRPr="00A22D44">
        <w:rPr>
          <w:rFonts w:ascii="Times New Roman" w:eastAsia="Times New Roman" w:hAnsi="Times New Roman" w:cs="Times New Roman"/>
          <w:color w:val="000000"/>
          <w:sz w:val="28"/>
          <w:szCs w:val="28"/>
          <w:lang w:eastAsia="ru-RU"/>
        </w:rPr>
        <w:t>яется педа</w:t>
      </w:r>
      <w:r w:rsidRPr="00A22D44">
        <w:rPr>
          <w:rFonts w:ascii="Times New Roman" w:eastAsia="Times New Roman" w:hAnsi="Times New Roman" w:cs="Times New Roman"/>
          <w:color w:val="000000"/>
          <w:spacing w:val="-2"/>
          <w:sz w:val="28"/>
          <w:szCs w:val="28"/>
          <w:lang w:eastAsia="ru-RU"/>
        </w:rPr>
        <w:t>г</w:t>
      </w:r>
      <w:r w:rsidRPr="00A22D44">
        <w:rPr>
          <w:rFonts w:ascii="Times New Roman" w:eastAsia="Times New Roman" w:hAnsi="Times New Roman" w:cs="Times New Roman"/>
          <w:color w:val="000000"/>
          <w:sz w:val="28"/>
          <w:szCs w:val="28"/>
          <w:lang w:eastAsia="ru-RU"/>
        </w:rPr>
        <w:t>ого</w:t>
      </w:r>
      <w:r w:rsidRPr="00A22D44">
        <w:rPr>
          <w:rFonts w:ascii="Times New Roman" w:eastAsia="Times New Roman" w:hAnsi="Times New Roman" w:cs="Times New Roman"/>
          <w:color w:val="000000"/>
          <w:spacing w:val="-2"/>
          <w:sz w:val="28"/>
          <w:szCs w:val="28"/>
          <w:lang w:eastAsia="ru-RU"/>
        </w:rPr>
        <w:t>м</w:t>
      </w:r>
      <w:r w:rsidRPr="00A22D44">
        <w:rPr>
          <w:rFonts w:ascii="Times New Roman" w:eastAsia="Times New Roman" w:hAnsi="Times New Roman" w:cs="Times New Roman"/>
          <w:color w:val="000000"/>
          <w:sz w:val="28"/>
          <w:szCs w:val="28"/>
          <w:lang w:eastAsia="ru-RU"/>
        </w:rPr>
        <w:t>;</w:t>
      </w:r>
    </w:p>
    <w:p w:rsidR="00A22D44" w:rsidRPr="00A22D44" w:rsidRDefault="00A22D44" w:rsidP="00537FB3">
      <w:pPr>
        <w:widowControl w:val="0"/>
        <w:tabs>
          <w:tab w:val="left" w:pos="1376"/>
          <w:tab w:val="left" w:pos="2192"/>
          <w:tab w:val="left" w:pos="3097"/>
          <w:tab w:val="left" w:pos="3713"/>
          <w:tab w:val="left" w:pos="4550"/>
          <w:tab w:val="left" w:pos="5901"/>
          <w:tab w:val="left" w:pos="6272"/>
          <w:tab w:val="left" w:pos="6727"/>
          <w:tab w:val="left" w:pos="7670"/>
        </w:tabs>
        <w:spacing w:after="0" w:line="240" w:lineRule="auto"/>
        <w:ind w:right="262" w:firstLine="567"/>
        <w:jc w:val="both"/>
        <w:rPr>
          <w:rFonts w:ascii="Times New Roman" w:eastAsia="Times New Roman" w:hAnsi="Times New Roman" w:cs="Times New Roman"/>
          <w:color w:val="000000"/>
          <w:sz w:val="28"/>
          <w:szCs w:val="28"/>
          <w:lang w:eastAsia="ru-RU"/>
        </w:rPr>
      </w:pPr>
      <w:r w:rsidRPr="00A22D44">
        <w:rPr>
          <w:rFonts w:ascii="Times New Roman" w:eastAsia="Times New Roman" w:hAnsi="Times New Roman" w:cs="Times New Roman"/>
          <w:color w:val="000000"/>
          <w:spacing w:val="1"/>
          <w:sz w:val="28"/>
          <w:szCs w:val="28"/>
          <w:lang w:eastAsia="ru-RU"/>
        </w:rPr>
        <w:t>3</w:t>
      </w:r>
      <w:r w:rsidRPr="00A22D44">
        <w:rPr>
          <w:rFonts w:ascii="Times New Roman" w:eastAsia="Times New Roman" w:hAnsi="Times New Roman" w:cs="Times New Roman"/>
          <w:color w:val="000000"/>
          <w:spacing w:val="48"/>
          <w:sz w:val="28"/>
          <w:szCs w:val="28"/>
          <w:lang w:eastAsia="ru-RU"/>
        </w:rPr>
        <w:t>)</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бес</w:t>
      </w:r>
      <w:r w:rsidRPr="00A22D44">
        <w:rPr>
          <w:rFonts w:ascii="Times New Roman" w:eastAsia="Times New Roman" w:hAnsi="Times New Roman" w:cs="Times New Roman"/>
          <w:color w:val="000000"/>
          <w:spacing w:val="-1"/>
          <w:sz w:val="28"/>
          <w:szCs w:val="28"/>
          <w:lang w:eastAsia="ru-RU"/>
        </w:rPr>
        <w:t>п</w:t>
      </w:r>
      <w:r w:rsidRPr="00A22D44">
        <w:rPr>
          <w:rFonts w:ascii="Times New Roman" w:eastAsia="Times New Roman" w:hAnsi="Times New Roman" w:cs="Times New Roman"/>
          <w:color w:val="000000"/>
          <w:sz w:val="28"/>
          <w:szCs w:val="28"/>
          <w:lang w:eastAsia="ru-RU"/>
        </w:rPr>
        <w:t>еч</w:t>
      </w:r>
      <w:r w:rsidRPr="00A22D44">
        <w:rPr>
          <w:rFonts w:ascii="Times New Roman" w:eastAsia="Times New Roman" w:hAnsi="Times New Roman" w:cs="Times New Roman"/>
          <w:color w:val="000000"/>
          <w:spacing w:val="-1"/>
          <w:sz w:val="28"/>
          <w:szCs w:val="28"/>
          <w:lang w:eastAsia="ru-RU"/>
        </w:rPr>
        <w:t>е</w:t>
      </w:r>
      <w:r w:rsidR="00537FB3">
        <w:rPr>
          <w:rFonts w:ascii="Times New Roman" w:eastAsia="Times New Roman" w:hAnsi="Times New Roman" w:cs="Times New Roman"/>
          <w:color w:val="000000"/>
          <w:sz w:val="28"/>
          <w:szCs w:val="28"/>
          <w:lang w:eastAsia="ru-RU"/>
        </w:rPr>
        <w:t xml:space="preserve">ние </w:t>
      </w:r>
      <w:r w:rsidRPr="00A22D44">
        <w:rPr>
          <w:rFonts w:ascii="Times New Roman" w:eastAsia="Times New Roman" w:hAnsi="Times New Roman" w:cs="Times New Roman"/>
          <w:color w:val="000000"/>
          <w:spacing w:val="-1"/>
          <w:sz w:val="28"/>
          <w:szCs w:val="28"/>
          <w:lang w:eastAsia="ru-RU"/>
        </w:rPr>
        <w:t>п</w:t>
      </w:r>
      <w:r w:rsidRPr="00A22D44">
        <w:rPr>
          <w:rFonts w:ascii="Times New Roman" w:eastAsia="Times New Roman" w:hAnsi="Times New Roman" w:cs="Times New Roman"/>
          <w:color w:val="000000"/>
          <w:sz w:val="28"/>
          <w:szCs w:val="28"/>
          <w:lang w:eastAsia="ru-RU"/>
        </w:rPr>
        <w:t>р</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pacing w:val="-2"/>
          <w:sz w:val="28"/>
          <w:szCs w:val="28"/>
          <w:lang w:eastAsia="ru-RU"/>
        </w:rPr>
        <w:t>е</w:t>
      </w:r>
      <w:r w:rsidRPr="00A22D44">
        <w:rPr>
          <w:rFonts w:ascii="Times New Roman" w:eastAsia="Times New Roman" w:hAnsi="Times New Roman" w:cs="Times New Roman"/>
          <w:color w:val="000000"/>
          <w:sz w:val="28"/>
          <w:szCs w:val="28"/>
          <w:lang w:eastAsia="ru-RU"/>
        </w:rPr>
        <w:t>мстве</w:t>
      </w:r>
      <w:r w:rsidRPr="00A22D44">
        <w:rPr>
          <w:rFonts w:ascii="Times New Roman" w:eastAsia="Times New Roman" w:hAnsi="Times New Roman" w:cs="Times New Roman"/>
          <w:color w:val="000000"/>
          <w:spacing w:val="-2"/>
          <w:sz w:val="28"/>
          <w:szCs w:val="28"/>
          <w:lang w:eastAsia="ru-RU"/>
        </w:rPr>
        <w:t>н</w:t>
      </w:r>
      <w:r w:rsidRPr="00A22D44">
        <w:rPr>
          <w:rFonts w:ascii="Times New Roman" w:eastAsia="Times New Roman" w:hAnsi="Times New Roman" w:cs="Times New Roman"/>
          <w:color w:val="000000"/>
          <w:sz w:val="28"/>
          <w:szCs w:val="28"/>
          <w:lang w:eastAsia="ru-RU"/>
        </w:rPr>
        <w:t>н</w:t>
      </w:r>
      <w:r w:rsidRPr="00A22D44">
        <w:rPr>
          <w:rFonts w:ascii="Times New Roman" w:eastAsia="Times New Roman" w:hAnsi="Times New Roman" w:cs="Times New Roman"/>
          <w:color w:val="000000"/>
          <w:spacing w:val="-1"/>
          <w:sz w:val="28"/>
          <w:szCs w:val="28"/>
          <w:lang w:eastAsia="ru-RU"/>
        </w:rPr>
        <w:t>о</w:t>
      </w:r>
      <w:r w:rsidR="00537FB3">
        <w:rPr>
          <w:rFonts w:ascii="Times New Roman" w:eastAsia="Times New Roman" w:hAnsi="Times New Roman" w:cs="Times New Roman"/>
          <w:color w:val="000000"/>
          <w:sz w:val="28"/>
          <w:szCs w:val="28"/>
          <w:lang w:eastAsia="ru-RU"/>
        </w:rPr>
        <w:t xml:space="preserve">сти </w:t>
      </w:r>
      <w:r w:rsidRPr="00A22D44">
        <w:rPr>
          <w:rFonts w:ascii="Times New Roman" w:eastAsia="Times New Roman" w:hAnsi="Times New Roman" w:cs="Times New Roman"/>
          <w:color w:val="000000"/>
          <w:spacing w:val="-2"/>
          <w:sz w:val="28"/>
          <w:szCs w:val="28"/>
          <w:lang w:eastAsia="ru-RU"/>
        </w:rPr>
        <w:t>с</w:t>
      </w:r>
      <w:r w:rsidRPr="00A22D44">
        <w:rPr>
          <w:rFonts w:ascii="Times New Roman" w:eastAsia="Times New Roman" w:hAnsi="Times New Roman" w:cs="Times New Roman"/>
          <w:color w:val="000000"/>
          <w:sz w:val="28"/>
          <w:szCs w:val="28"/>
          <w:lang w:eastAsia="ru-RU"/>
        </w:rPr>
        <w:t>одерж</w:t>
      </w:r>
      <w:r w:rsidRPr="00A22D44">
        <w:rPr>
          <w:rFonts w:ascii="Times New Roman" w:eastAsia="Times New Roman" w:hAnsi="Times New Roman" w:cs="Times New Roman"/>
          <w:color w:val="000000"/>
          <w:spacing w:val="-1"/>
          <w:sz w:val="28"/>
          <w:szCs w:val="28"/>
          <w:lang w:eastAsia="ru-RU"/>
        </w:rPr>
        <w:t>а</w:t>
      </w:r>
      <w:r w:rsidR="00537FB3">
        <w:rPr>
          <w:rFonts w:ascii="Times New Roman" w:eastAsia="Times New Roman" w:hAnsi="Times New Roman" w:cs="Times New Roman"/>
          <w:color w:val="000000"/>
          <w:sz w:val="28"/>
          <w:szCs w:val="28"/>
          <w:lang w:eastAsia="ru-RU"/>
        </w:rPr>
        <w:t xml:space="preserve">ния и форм </w:t>
      </w:r>
      <w:r w:rsidRPr="00A22D44">
        <w:rPr>
          <w:rFonts w:ascii="Times New Roman" w:eastAsia="Times New Roman" w:hAnsi="Times New Roman" w:cs="Times New Roman"/>
          <w:color w:val="000000"/>
          <w:sz w:val="28"/>
          <w:szCs w:val="28"/>
          <w:lang w:eastAsia="ru-RU"/>
        </w:rPr>
        <w:t>о</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г</w:t>
      </w:r>
      <w:r w:rsidRPr="00A22D44">
        <w:rPr>
          <w:rFonts w:ascii="Times New Roman" w:eastAsia="Times New Roman" w:hAnsi="Times New Roman" w:cs="Times New Roman"/>
          <w:color w:val="000000"/>
          <w:spacing w:val="-1"/>
          <w:sz w:val="28"/>
          <w:szCs w:val="28"/>
          <w:lang w:eastAsia="ru-RU"/>
        </w:rPr>
        <w:t>а</w:t>
      </w:r>
      <w:r w:rsidRPr="00A22D44">
        <w:rPr>
          <w:rFonts w:ascii="Times New Roman" w:eastAsia="Times New Roman" w:hAnsi="Times New Roman" w:cs="Times New Roman"/>
          <w:color w:val="000000"/>
          <w:sz w:val="28"/>
          <w:szCs w:val="28"/>
          <w:lang w:eastAsia="ru-RU"/>
        </w:rPr>
        <w:t>н</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pacing w:val="-1"/>
          <w:sz w:val="28"/>
          <w:szCs w:val="28"/>
          <w:lang w:eastAsia="ru-RU"/>
        </w:rPr>
        <w:t>з</w:t>
      </w:r>
      <w:r w:rsidRPr="00A22D44">
        <w:rPr>
          <w:rFonts w:ascii="Times New Roman" w:eastAsia="Times New Roman" w:hAnsi="Times New Roman" w:cs="Times New Roman"/>
          <w:color w:val="000000"/>
          <w:sz w:val="28"/>
          <w:szCs w:val="28"/>
          <w:lang w:eastAsia="ru-RU"/>
        </w:rPr>
        <w:t>а</w:t>
      </w:r>
      <w:r w:rsidRPr="00A22D44">
        <w:rPr>
          <w:rFonts w:ascii="Times New Roman" w:eastAsia="Times New Roman" w:hAnsi="Times New Roman" w:cs="Times New Roman"/>
          <w:color w:val="000000"/>
          <w:spacing w:val="-1"/>
          <w:sz w:val="28"/>
          <w:szCs w:val="28"/>
          <w:lang w:eastAsia="ru-RU"/>
        </w:rPr>
        <w:t>ц</w:t>
      </w:r>
      <w:r w:rsidRPr="00A22D44">
        <w:rPr>
          <w:rFonts w:ascii="Times New Roman" w:eastAsia="Times New Roman" w:hAnsi="Times New Roman" w:cs="Times New Roman"/>
          <w:color w:val="000000"/>
          <w:sz w:val="28"/>
          <w:szCs w:val="28"/>
          <w:lang w:eastAsia="ru-RU"/>
        </w:rPr>
        <w:t>ии обра</w:t>
      </w:r>
      <w:r w:rsidRPr="00A22D44">
        <w:rPr>
          <w:rFonts w:ascii="Times New Roman" w:eastAsia="Times New Roman" w:hAnsi="Times New Roman" w:cs="Times New Roman"/>
          <w:color w:val="000000"/>
          <w:spacing w:val="-1"/>
          <w:sz w:val="28"/>
          <w:szCs w:val="28"/>
          <w:lang w:eastAsia="ru-RU"/>
        </w:rPr>
        <w:t>з</w:t>
      </w:r>
      <w:r w:rsidRPr="00A22D44">
        <w:rPr>
          <w:rFonts w:ascii="Times New Roman" w:eastAsia="Times New Roman" w:hAnsi="Times New Roman" w:cs="Times New Roman"/>
          <w:color w:val="000000"/>
          <w:sz w:val="28"/>
          <w:szCs w:val="28"/>
          <w:lang w:eastAsia="ru-RU"/>
        </w:rPr>
        <w:t>овательно</w:t>
      </w:r>
      <w:r w:rsidRPr="00A22D44">
        <w:rPr>
          <w:rFonts w:ascii="Times New Roman" w:eastAsia="Times New Roman" w:hAnsi="Times New Roman" w:cs="Times New Roman"/>
          <w:color w:val="000000"/>
          <w:spacing w:val="-2"/>
          <w:sz w:val="28"/>
          <w:szCs w:val="28"/>
          <w:lang w:eastAsia="ru-RU"/>
        </w:rPr>
        <w:t>г</w:t>
      </w:r>
      <w:r w:rsidRPr="00A22D44">
        <w:rPr>
          <w:rFonts w:ascii="Times New Roman" w:eastAsia="Times New Roman" w:hAnsi="Times New Roman" w:cs="Times New Roman"/>
          <w:color w:val="000000"/>
          <w:sz w:val="28"/>
          <w:szCs w:val="28"/>
          <w:lang w:eastAsia="ru-RU"/>
        </w:rPr>
        <w:t>о</w:t>
      </w:r>
      <w:r w:rsidRPr="00A22D44">
        <w:rPr>
          <w:rFonts w:ascii="Times New Roman" w:eastAsia="Times New Roman" w:hAnsi="Times New Roman" w:cs="Times New Roman"/>
          <w:color w:val="000000"/>
          <w:spacing w:val="12"/>
          <w:sz w:val="28"/>
          <w:szCs w:val="28"/>
          <w:lang w:eastAsia="ru-RU"/>
        </w:rPr>
        <w:t xml:space="preserve"> </w:t>
      </w:r>
      <w:r w:rsidRPr="00A22D44">
        <w:rPr>
          <w:rFonts w:ascii="Times New Roman" w:eastAsia="Times New Roman" w:hAnsi="Times New Roman" w:cs="Times New Roman"/>
          <w:color w:val="000000"/>
          <w:sz w:val="28"/>
          <w:szCs w:val="28"/>
          <w:lang w:eastAsia="ru-RU"/>
        </w:rPr>
        <w:t>проце</w:t>
      </w:r>
      <w:r w:rsidRPr="00A22D44">
        <w:rPr>
          <w:rFonts w:ascii="Times New Roman" w:eastAsia="Times New Roman" w:hAnsi="Times New Roman" w:cs="Times New Roman"/>
          <w:color w:val="000000"/>
          <w:spacing w:val="-2"/>
          <w:sz w:val="28"/>
          <w:szCs w:val="28"/>
          <w:lang w:eastAsia="ru-RU"/>
        </w:rPr>
        <w:t>с</w:t>
      </w:r>
      <w:r w:rsidRPr="00A22D44">
        <w:rPr>
          <w:rFonts w:ascii="Times New Roman" w:eastAsia="Times New Roman" w:hAnsi="Times New Roman" w:cs="Times New Roman"/>
          <w:color w:val="000000"/>
          <w:sz w:val="28"/>
          <w:szCs w:val="28"/>
          <w:lang w:eastAsia="ru-RU"/>
        </w:rPr>
        <w:t>са</w:t>
      </w:r>
      <w:r w:rsidRPr="00A22D44">
        <w:rPr>
          <w:rFonts w:ascii="Times New Roman" w:eastAsia="Times New Roman" w:hAnsi="Times New Roman" w:cs="Times New Roman"/>
          <w:color w:val="000000"/>
          <w:spacing w:val="13"/>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в</w:t>
      </w:r>
      <w:r w:rsidRPr="00A22D44">
        <w:rPr>
          <w:rFonts w:ascii="Times New Roman" w:eastAsia="Times New Roman" w:hAnsi="Times New Roman" w:cs="Times New Roman"/>
          <w:color w:val="000000"/>
          <w:spacing w:val="11"/>
          <w:sz w:val="28"/>
          <w:szCs w:val="28"/>
          <w:lang w:eastAsia="ru-RU"/>
        </w:rPr>
        <w:t xml:space="preserve"> </w:t>
      </w:r>
      <w:r w:rsidRPr="00A22D44">
        <w:rPr>
          <w:rFonts w:ascii="Times New Roman" w:eastAsia="Times New Roman" w:hAnsi="Times New Roman" w:cs="Times New Roman"/>
          <w:color w:val="000000"/>
          <w:sz w:val="28"/>
          <w:szCs w:val="28"/>
          <w:lang w:eastAsia="ru-RU"/>
        </w:rPr>
        <w:t>ДОО,</w:t>
      </w:r>
      <w:r w:rsidRPr="00A22D44">
        <w:rPr>
          <w:rFonts w:ascii="Times New Roman" w:eastAsia="Times New Roman" w:hAnsi="Times New Roman" w:cs="Times New Roman"/>
          <w:color w:val="000000"/>
          <w:spacing w:val="13"/>
          <w:sz w:val="28"/>
          <w:szCs w:val="28"/>
          <w:lang w:eastAsia="ru-RU"/>
        </w:rPr>
        <w:t xml:space="preserve"> </w:t>
      </w:r>
      <w:r w:rsidRPr="00A22D44">
        <w:rPr>
          <w:rFonts w:ascii="Times New Roman" w:eastAsia="Times New Roman" w:hAnsi="Times New Roman" w:cs="Times New Roman"/>
          <w:color w:val="000000"/>
          <w:sz w:val="28"/>
          <w:szCs w:val="28"/>
          <w:lang w:eastAsia="ru-RU"/>
        </w:rPr>
        <w:t>в</w:t>
      </w:r>
      <w:r w:rsidRPr="00A22D44">
        <w:rPr>
          <w:rFonts w:ascii="Times New Roman" w:eastAsia="Times New Roman" w:hAnsi="Times New Roman" w:cs="Times New Roman"/>
          <w:color w:val="000000"/>
          <w:spacing w:val="13"/>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то</w:t>
      </w:r>
      <w:r w:rsidRPr="00A22D44">
        <w:rPr>
          <w:rFonts w:ascii="Times New Roman" w:eastAsia="Times New Roman" w:hAnsi="Times New Roman" w:cs="Times New Roman"/>
          <w:color w:val="000000"/>
          <w:sz w:val="28"/>
          <w:szCs w:val="28"/>
          <w:lang w:eastAsia="ru-RU"/>
        </w:rPr>
        <w:t>м</w:t>
      </w:r>
      <w:r w:rsidRPr="00A22D44">
        <w:rPr>
          <w:rFonts w:ascii="Times New Roman" w:eastAsia="Times New Roman" w:hAnsi="Times New Roman" w:cs="Times New Roman"/>
          <w:color w:val="000000"/>
          <w:spacing w:val="14"/>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ч</w:t>
      </w:r>
      <w:r w:rsidRPr="00A22D44">
        <w:rPr>
          <w:rFonts w:ascii="Times New Roman" w:eastAsia="Times New Roman" w:hAnsi="Times New Roman" w:cs="Times New Roman"/>
          <w:color w:val="000000"/>
          <w:sz w:val="28"/>
          <w:szCs w:val="28"/>
          <w:lang w:eastAsia="ru-RU"/>
        </w:rPr>
        <w:t>исле</w:t>
      </w:r>
      <w:r w:rsidRPr="00A22D44">
        <w:rPr>
          <w:rFonts w:ascii="Times New Roman" w:eastAsia="Times New Roman" w:hAnsi="Times New Roman" w:cs="Times New Roman"/>
          <w:color w:val="000000"/>
          <w:spacing w:val="10"/>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д</w:t>
      </w:r>
      <w:r w:rsidRPr="00A22D44">
        <w:rPr>
          <w:rFonts w:ascii="Times New Roman" w:eastAsia="Times New Roman" w:hAnsi="Times New Roman" w:cs="Times New Roman"/>
          <w:color w:val="000000"/>
          <w:sz w:val="28"/>
          <w:szCs w:val="28"/>
          <w:lang w:eastAsia="ru-RU"/>
        </w:rPr>
        <w:t>ош</w:t>
      </w:r>
      <w:r w:rsidRPr="00A22D44">
        <w:rPr>
          <w:rFonts w:ascii="Times New Roman" w:eastAsia="Times New Roman" w:hAnsi="Times New Roman" w:cs="Times New Roman"/>
          <w:color w:val="000000"/>
          <w:spacing w:val="-1"/>
          <w:sz w:val="28"/>
          <w:szCs w:val="28"/>
          <w:lang w:eastAsia="ru-RU"/>
        </w:rPr>
        <w:t>к</w:t>
      </w:r>
      <w:r w:rsidRPr="00A22D44">
        <w:rPr>
          <w:rFonts w:ascii="Times New Roman" w:eastAsia="Times New Roman" w:hAnsi="Times New Roman" w:cs="Times New Roman"/>
          <w:color w:val="000000"/>
          <w:sz w:val="28"/>
          <w:szCs w:val="28"/>
          <w:lang w:eastAsia="ru-RU"/>
        </w:rPr>
        <w:t>ольного</w:t>
      </w:r>
      <w:r w:rsidRPr="00A22D44">
        <w:rPr>
          <w:rFonts w:ascii="Times New Roman" w:eastAsia="Times New Roman" w:hAnsi="Times New Roman" w:cs="Times New Roman"/>
          <w:color w:val="000000"/>
          <w:spacing w:val="13"/>
          <w:sz w:val="28"/>
          <w:szCs w:val="28"/>
          <w:lang w:eastAsia="ru-RU"/>
        </w:rPr>
        <w:t xml:space="preserve"> </w:t>
      </w:r>
      <w:r w:rsidRPr="00A22D44">
        <w:rPr>
          <w:rFonts w:ascii="Times New Roman" w:eastAsia="Times New Roman" w:hAnsi="Times New Roman" w:cs="Times New Roman"/>
          <w:color w:val="000000"/>
          <w:sz w:val="28"/>
          <w:szCs w:val="28"/>
          <w:lang w:eastAsia="ru-RU"/>
        </w:rPr>
        <w:t>и</w:t>
      </w:r>
      <w:r w:rsidRPr="00A22D44">
        <w:rPr>
          <w:rFonts w:ascii="Times New Roman" w:eastAsia="Times New Roman" w:hAnsi="Times New Roman" w:cs="Times New Roman"/>
          <w:color w:val="000000"/>
          <w:spacing w:val="12"/>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ачал</w:t>
      </w:r>
      <w:r w:rsidRPr="00A22D44">
        <w:rPr>
          <w:rFonts w:ascii="Times New Roman" w:eastAsia="Times New Roman" w:hAnsi="Times New Roman" w:cs="Times New Roman"/>
          <w:color w:val="000000"/>
          <w:spacing w:val="-2"/>
          <w:sz w:val="28"/>
          <w:szCs w:val="28"/>
          <w:lang w:eastAsia="ru-RU"/>
        </w:rPr>
        <w:t>ь</w:t>
      </w:r>
      <w:r w:rsidRPr="00A22D44">
        <w:rPr>
          <w:rFonts w:ascii="Times New Roman" w:eastAsia="Times New Roman" w:hAnsi="Times New Roman" w:cs="Times New Roman"/>
          <w:color w:val="000000"/>
          <w:sz w:val="28"/>
          <w:szCs w:val="28"/>
          <w:lang w:eastAsia="ru-RU"/>
        </w:rPr>
        <w:t>ного о</w:t>
      </w:r>
      <w:r w:rsidRPr="00A22D44">
        <w:rPr>
          <w:rFonts w:ascii="Times New Roman" w:eastAsia="Times New Roman" w:hAnsi="Times New Roman" w:cs="Times New Roman"/>
          <w:color w:val="000000"/>
          <w:spacing w:val="1"/>
          <w:sz w:val="28"/>
          <w:szCs w:val="28"/>
          <w:lang w:eastAsia="ru-RU"/>
        </w:rPr>
        <w:t>б</w:t>
      </w:r>
      <w:r w:rsidRPr="00A22D44">
        <w:rPr>
          <w:rFonts w:ascii="Times New Roman" w:eastAsia="Times New Roman" w:hAnsi="Times New Roman" w:cs="Times New Roman"/>
          <w:color w:val="000000"/>
          <w:sz w:val="28"/>
          <w:szCs w:val="28"/>
          <w:lang w:eastAsia="ru-RU"/>
        </w:rPr>
        <w:t>щего</w:t>
      </w:r>
      <w:r w:rsidRPr="00A22D44">
        <w:rPr>
          <w:rFonts w:ascii="Times New Roman" w:eastAsia="Times New Roman" w:hAnsi="Times New Roman" w:cs="Times New Roman"/>
          <w:color w:val="000000"/>
          <w:spacing w:val="113"/>
          <w:sz w:val="28"/>
          <w:szCs w:val="28"/>
          <w:lang w:eastAsia="ru-RU"/>
        </w:rPr>
        <w:t xml:space="preserve"> </w:t>
      </w:r>
      <w:r w:rsidRPr="00A22D44">
        <w:rPr>
          <w:rFonts w:ascii="Times New Roman" w:eastAsia="Times New Roman" w:hAnsi="Times New Roman" w:cs="Times New Roman"/>
          <w:color w:val="000000"/>
          <w:spacing w:val="-2"/>
          <w:sz w:val="28"/>
          <w:szCs w:val="28"/>
          <w:lang w:eastAsia="ru-RU"/>
        </w:rPr>
        <w:t>у</w:t>
      </w:r>
      <w:r w:rsidRPr="00A22D44">
        <w:rPr>
          <w:rFonts w:ascii="Times New Roman" w:eastAsia="Times New Roman" w:hAnsi="Times New Roman" w:cs="Times New Roman"/>
          <w:color w:val="000000"/>
          <w:sz w:val="28"/>
          <w:szCs w:val="28"/>
          <w:lang w:eastAsia="ru-RU"/>
        </w:rPr>
        <w:t>ровней</w:t>
      </w:r>
      <w:r w:rsidRPr="00A22D44">
        <w:rPr>
          <w:rFonts w:ascii="Times New Roman" w:eastAsia="Times New Roman" w:hAnsi="Times New Roman" w:cs="Times New Roman"/>
          <w:color w:val="000000"/>
          <w:spacing w:val="110"/>
          <w:sz w:val="28"/>
          <w:szCs w:val="28"/>
          <w:lang w:eastAsia="ru-RU"/>
        </w:rPr>
        <w:t xml:space="preserve"> </w:t>
      </w:r>
      <w:r w:rsidRPr="00A22D44">
        <w:rPr>
          <w:rFonts w:ascii="Times New Roman" w:eastAsia="Times New Roman" w:hAnsi="Times New Roman" w:cs="Times New Roman"/>
          <w:color w:val="000000"/>
          <w:sz w:val="28"/>
          <w:szCs w:val="28"/>
          <w:lang w:eastAsia="ru-RU"/>
        </w:rPr>
        <w:t>образов</w:t>
      </w:r>
      <w:r w:rsidRPr="00A22D44">
        <w:rPr>
          <w:rFonts w:ascii="Times New Roman" w:eastAsia="Times New Roman" w:hAnsi="Times New Roman" w:cs="Times New Roman"/>
          <w:color w:val="000000"/>
          <w:spacing w:val="-1"/>
          <w:sz w:val="28"/>
          <w:szCs w:val="28"/>
          <w:lang w:eastAsia="ru-RU"/>
        </w:rPr>
        <w:t>а</w:t>
      </w:r>
      <w:r w:rsidRPr="00A22D44">
        <w:rPr>
          <w:rFonts w:ascii="Times New Roman" w:eastAsia="Times New Roman" w:hAnsi="Times New Roman" w:cs="Times New Roman"/>
          <w:color w:val="000000"/>
          <w:sz w:val="28"/>
          <w:szCs w:val="28"/>
          <w:lang w:eastAsia="ru-RU"/>
        </w:rPr>
        <w:t>ния</w:t>
      </w:r>
      <w:r w:rsidRPr="00A22D44">
        <w:rPr>
          <w:rFonts w:ascii="Times New Roman" w:eastAsia="Times New Roman" w:hAnsi="Times New Roman" w:cs="Times New Roman"/>
          <w:color w:val="000000"/>
          <w:spacing w:val="112"/>
          <w:sz w:val="28"/>
          <w:szCs w:val="28"/>
          <w:lang w:eastAsia="ru-RU"/>
        </w:rPr>
        <w:t xml:space="preserve"> </w:t>
      </w:r>
      <w:r w:rsidRPr="00A22D44">
        <w:rPr>
          <w:rFonts w:ascii="Times New Roman" w:eastAsia="Times New Roman" w:hAnsi="Times New Roman" w:cs="Times New Roman"/>
          <w:color w:val="000000"/>
          <w:sz w:val="28"/>
          <w:szCs w:val="28"/>
          <w:lang w:eastAsia="ru-RU"/>
        </w:rPr>
        <w:t>(опо</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а</w:t>
      </w:r>
      <w:r w:rsidRPr="00A22D44">
        <w:rPr>
          <w:rFonts w:ascii="Times New Roman" w:eastAsia="Times New Roman" w:hAnsi="Times New Roman" w:cs="Times New Roman"/>
          <w:color w:val="000000"/>
          <w:spacing w:val="109"/>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а</w:t>
      </w:r>
      <w:r w:rsidRPr="00A22D44">
        <w:rPr>
          <w:rFonts w:ascii="Times New Roman" w:eastAsia="Times New Roman" w:hAnsi="Times New Roman" w:cs="Times New Roman"/>
          <w:color w:val="000000"/>
          <w:spacing w:val="112"/>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pacing w:val="5"/>
          <w:sz w:val="28"/>
          <w:szCs w:val="28"/>
          <w:lang w:eastAsia="ru-RU"/>
        </w:rPr>
        <w:t>п</w:t>
      </w:r>
      <w:r w:rsidRPr="00A22D44">
        <w:rPr>
          <w:rFonts w:ascii="Times New Roman" w:eastAsia="Times New Roman" w:hAnsi="Times New Roman" w:cs="Times New Roman"/>
          <w:color w:val="000000"/>
          <w:spacing w:val="1"/>
          <w:sz w:val="28"/>
          <w:szCs w:val="28"/>
          <w:lang w:eastAsia="ru-RU"/>
        </w:rPr>
        <w:t>ыт</w:t>
      </w:r>
      <w:r w:rsidRPr="00A22D44">
        <w:rPr>
          <w:rFonts w:ascii="Times New Roman" w:eastAsia="Times New Roman" w:hAnsi="Times New Roman" w:cs="Times New Roman"/>
          <w:color w:val="000000"/>
          <w:spacing w:val="112"/>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д</w:t>
      </w:r>
      <w:r w:rsidRPr="00A22D44">
        <w:rPr>
          <w:rFonts w:ascii="Times New Roman" w:eastAsia="Times New Roman" w:hAnsi="Times New Roman" w:cs="Times New Roman"/>
          <w:color w:val="000000"/>
          <w:sz w:val="28"/>
          <w:szCs w:val="28"/>
          <w:lang w:eastAsia="ru-RU"/>
        </w:rPr>
        <w:t>етей,</w:t>
      </w:r>
      <w:r w:rsidRPr="00A22D44">
        <w:rPr>
          <w:rFonts w:ascii="Times New Roman" w:eastAsia="Times New Roman" w:hAnsi="Times New Roman" w:cs="Times New Roman"/>
          <w:color w:val="000000"/>
          <w:spacing w:val="109"/>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акопл</w:t>
      </w:r>
      <w:r w:rsidRPr="00A22D44">
        <w:rPr>
          <w:rFonts w:ascii="Times New Roman" w:eastAsia="Times New Roman" w:hAnsi="Times New Roman" w:cs="Times New Roman"/>
          <w:color w:val="000000"/>
          <w:spacing w:val="-2"/>
          <w:sz w:val="28"/>
          <w:szCs w:val="28"/>
          <w:lang w:eastAsia="ru-RU"/>
        </w:rPr>
        <w:t>е</w:t>
      </w:r>
      <w:r w:rsidRPr="00A22D44">
        <w:rPr>
          <w:rFonts w:ascii="Times New Roman" w:eastAsia="Times New Roman" w:hAnsi="Times New Roman" w:cs="Times New Roman"/>
          <w:color w:val="000000"/>
          <w:sz w:val="28"/>
          <w:szCs w:val="28"/>
          <w:lang w:eastAsia="ru-RU"/>
        </w:rPr>
        <w:t>нн</w:t>
      </w:r>
      <w:r w:rsidRPr="00A22D44">
        <w:rPr>
          <w:rFonts w:ascii="Times New Roman" w:eastAsia="Times New Roman" w:hAnsi="Times New Roman" w:cs="Times New Roman"/>
          <w:color w:val="000000"/>
          <w:spacing w:val="-1"/>
          <w:sz w:val="28"/>
          <w:szCs w:val="28"/>
          <w:lang w:eastAsia="ru-RU"/>
        </w:rPr>
        <w:t>ы</w:t>
      </w:r>
      <w:r w:rsidRPr="00A22D44">
        <w:rPr>
          <w:rFonts w:ascii="Times New Roman" w:eastAsia="Times New Roman" w:hAnsi="Times New Roman" w:cs="Times New Roman"/>
          <w:color w:val="000000"/>
          <w:sz w:val="28"/>
          <w:szCs w:val="28"/>
          <w:lang w:eastAsia="ru-RU"/>
        </w:rPr>
        <w:t>й</w:t>
      </w:r>
      <w:r w:rsidRPr="00A22D44">
        <w:rPr>
          <w:rFonts w:ascii="Times New Roman" w:eastAsia="Times New Roman" w:hAnsi="Times New Roman" w:cs="Times New Roman"/>
          <w:color w:val="000000"/>
          <w:spacing w:val="113"/>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а п</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еды</w:t>
      </w:r>
      <w:r w:rsidRPr="00A22D44">
        <w:rPr>
          <w:rFonts w:ascii="Times New Roman" w:eastAsia="Times New Roman" w:hAnsi="Times New Roman" w:cs="Times New Roman"/>
          <w:color w:val="000000"/>
          <w:spacing w:val="1"/>
          <w:sz w:val="28"/>
          <w:szCs w:val="28"/>
          <w:lang w:eastAsia="ru-RU"/>
        </w:rPr>
        <w:t>д</w:t>
      </w:r>
      <w:r w:rsidRPr="00A22D44">
        <w:rPr>
          <w:rFonts w:ascii="Times New Roman" w:eastAsia="Times New Roman" w:hAnsi="Times New Roman" w:cs="Times New Roman"/>
          <w:color w:val="000000"/>
          <w:spacing w:val="-2"/>
          <w:sz w:val="28"/>
          <w:szCs w:val="28"/>
          <w:lang w:eastAsia="ru-RU"/>
        </w:rPr>
        <w:t>у</w:t>
      </w:r>
      <w:r w:rsidRPr="00A22D44">
        <w:rPr>
          <w:rFonts w:ascii="Times New Roman" w:eastAsia="Times New Roman" w:hAnsi="Times New Roman" w:cs="Times New Roman"/>
          <w:color w:val="000000"/>
          <w:sz w:val="28"/>
          <w:szCs w:val="28"/>
          <w:lang w:eastAsia="ru-RU"/>
        </w:rPr>
        <w:t>щих</w:t>
      </w:r>
      <w:r w:rsidRPr="00A22D44">
        <w:rPr>
          <w:rFonts w:ascii="Times New Roman" w:eastAsia="Times New Roman" w:hAnsi="Times New Roman" w:cs="Times New Roman"/>
          <w:color w:val="000000"/>
          <w:spacing w:val="16"/>
          <w:sz w:val="28"/>
          <w:szCs w:val="28"/>
          <w:lang w:eastAsia="ru-RU"/>
        </w:rPr>
        <w:t xml:space="preserve"> </w:t>
      </w:r>
      <w:r w:rsidRPr="00A22D44">
        <w:rPr>
          <w:rFonts w:ascii="Times New Roman" w:eastAsia="Times New Roman" w:hAnsi="Times New Roman" w:cs="Times New Roman"/>
          <w:color w:val="000000"/>
          <w:sz w:val="28"/>
          <w:szCs w:val="28"/>
          <w:lang w:eastAsia="ru-RU"/>
        </w:rPr>
        <w:t>эт</w:t>
      </w:r>
      <w:r w:rsidRPr="00A22D44">
        <w:rPr>
          <w:rFonts w:ascii="Times New Roman" w:eastAsia="Times New Roman" w:hAnsi="Times New Roman" w:cs="Times New Roman"/>
          <w:color w:val="000000"/>
          <w:spacing w:val="-2"/>
          <w:sz w:val="28"/>
          <w:szCs w:val="28"/>
          <w:lang w:eastAsia="ru-RU"/>
        </w:rPr>
        <w:t>а</w:t>
      </w:r>
      <w:r w:rsidRPr="00A22D44">
        <w:rPr>
          <w:rFonts w:ascii="Times New Roman" w:eastAsia="Times New Roman" w:hAnsi="Times New Roman" w:cs="Times New Roman"/>
          <w:color w:val="000000"/>
          <w:sz w:val="28"/>
          <w:szCs w:val="28"/>
          <w:lang w:eastAsia="ru-RU"/>
        </w:rPr>
        <w:t>п</w:t>
      </w:r>
      <w:r w:rsidRPr="00A22D44">
        <w:rPr>
          <w:rFonts w:ascii="Times New Roman" w:eastAsia="Times New Roman" w:hAnsi="Times New Roman" w:cs="Times New Roman"/>
          <w:color w:val="000000"/>
          <w:spacing w:val="-2"/>
          <w:sz w:val="28"/>
          <w:szCs w:val="28"/>
          <w:lang w:eastAsia="ru-RU"/>
        </w:rPr>
        <w:t>а</w:t>
      </w:r>
      <w:r w:rsidRPr="00A22D44">
        <w:rPr>
          <w:rFonts w:ascii="Times New Roman" w:eastAsia="Times New Roman" w:hAnsi="Times New Roman" w:cs="Times New Roman"/>
          <w:color w:val="000000"/>
          <w:sz w:val="28"/>
          <w:szCs w:val="28"/>
          <w:lang w:eastAsia="ru-RU"/>
        </w:rPr>
        <w:t>х</w:t>
      </w:r>
      <w:r w:rsidRPr="00A22D44">
        <w:rPr>
          <w:rFonts w:ascii="Times New Roman" w:eastAsia="Times New Roman" w:hAnsi="Times New Roman" w:cs="Times New Roman"/>
          <w:color w:val="000000"/>
          <w:spacing w:val="12"/>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азвития,</w:t>
      </w:r>
      <w:r w:rsidRPr="00A22D44">
        <w:rPr>
          <w:rFonts w:ascii="Times New Roman" w:eastAsia="Times New Roman" w:hAnsi="Times New Roman" w:cs="Times New Roman"/>
          <w:color w:val="000000"/>
          <w:spacing w:val="13"/>
          <w:sz w:val="28"/>
          <w:szCs w:val="28"/>
          <w:lang w:eastAsia="ru-RU"/>
        </w:rPr>
        <w:t xml:space="preserve"> </w:t>
      </w:r>
      <w:r w:rsidRPr="00A22D44">
        <w:rPr>
          <w:rFonts w:ascii="Times New Roman" w:eastAsia="Times New Roman" w:hAnsi="Times New Roman" w:cs="Times New Roman"/>
          <w:color w:val="000000"/>
          <w:sz w:val="28"/>
          <w:szCs w:val="28"/>
          <w:lang w:eastAsia="ru-RU"/>
        </w:rPr>
        <w:t>изм</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не</w:t>
      </w:r>
      <w:r w:rsidRPr="00A22D44">
        <w:rPr>
          <w:rFonts w:ascii="Times New Roman" w:eastAsia="Times New Roman" w:hAnsi="Times New Roman" w:cs="Times New Roman"/>
          <w:color w:val="000000"/>
          <w:spacing w:val="-1"/>
          <w:sz w:val="28"/>
          <w:szCs w:val="28"/>
          <w:lang w:eastAsia="ru-RU"/>
        </w:rPr>
        <w:t>ни</w:t>
      </w:r>
      <w:r w:rsidRPr="00A22D44">
        <w:rPr>
          <w:rFonts w:ascii="Times New Roman" w:eastAsia="Times New Roman" w:hAnsi="Times New Roman" w:cs="Times New Roman"/>
          <w:color w:val="000000"/>
          <w:sz w:val="28"/>
          <w:szCs w:val="28"/>
          <w:lang w:eastAsia="ru-RU"/>
        </w:rPr>
        <w:t>е</w:t>
      </w:r>
      <w:r w:rsidRPr="00A22D44">
        <w:rPr>
          <w:rFonts w:ascii="Times New Roman" w:eastAsia="Times New Roman" w:hAnsi="Times New Roman" w:cs="Times New Roman"/>
          <w:color w:val="000000"/>
          <w:spacing w:val="13"/>
          <w:sz w:val="28"/>
          <w:szCs w:val="28"/>
          <w:lang w:eastAsia="ru-RU"/>
        </w:rPr>
        <w:t xml:space="preserve"> </w:t>
      </w:r>
      <w:r w:rsidRPr="00A22D44">
        <w:rPr>
          <w:rFonts w:ascii="Times New Roman" w:eastAsia="Times New Roman" w:hAnsi="Times New Roman" w:cs="Times New Roman"/>
          <w:color w:val="000000"/>
          <w:sz w:val="28"/>
          <w:szCs w:val="28"/>
          <w:lang w:eastAsia="ru-RU"/>
        </w:rPr>
        <w:t>форм</w:t>
      </w:r>
      <w:r w:rsidRPr="00A22D44">
        <w:rPr>
          <w:rFonts w:ascii="Times New Roman" w:eastAsia="Times New Roman" w:hAnsi="Times New Roman" w:cs="Times New Roman"/>
          <w:color w:val="000000"/>
          <w:spacing w:val="14"/>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pacing w:val="14"/>
          <w:sz w:val="28"/>
          <w:szCs w:val="28"/>
          <w:lang w:eastAsia="ru-RU"/>
        </w:rPr>
        <w:t xml:space="preserve"> </w:t>
      </w:r>
      <w:r w:rsidRPr="00A22D44">
        <w:rPr>
          <w:rFonts w:ascii="Times New Roman" w:eastAsia="Times New Roman" w:hAnsi="Times New Roman" w:cs="Times New Roman"/>
          <w:color w:val="000000"/>
          <w:sz w:val="28"/>
          <w:szCs w:val="28"/>
          <w:lang w:eastAsia="ru-RU"/>
        </w:rPr>
        <w:t>методов</w:t>
      </w:r>
      <w:r w:rsidRPr="00A22D44">
        <w:rPr>
          <w:rFonts w:ascii="Times New Roman" w:eastAsia="Times New Roman" w:hAnsi="Times New Roman" w:cs="Times New Roman"/>
          <w:color w:val="000000"/>
          <w:spacing w:val="14"/>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pacing w:val="1"/>
          <w:sz w:val="28"/>
          <w:szCs w:val="28"/>
          <w:lang w:eastAsia="ru-RU"/>
        </w:rPr>
        <w:t>б</w:t>
      </w:r>
      <w:r w:rsidRPr="00A22D44">
        <w:rPr>
          <w:rFonts w:ascii="Times New Roman" w:eastAsia="Times New Roman" w:hAnsi="Times New Roman" w:cs="Times New Roman"/>
          <w:color w:val="000000"/>
          <w:sz w:val="28"/>
          <w:szCs w:val="28"/>
          <w:lang w:eastAsia="ru-RU"/>
        </w:rPr>
        <w:t>разовател</w:t>
      </w:r>
      <w:r w:rsidRPr="00A22D44">
        <w:rPr>
          <w:rFonts w:ascii="Times New Roman" w:eastAsia="Times New Roman" w:hAnsi="Times New Roman" w:cs="Times New Roman"/>
          <w:color w:val="000000"/>
          <w:spacing w:val="-3"/>
          <w:sz w:val="28"/>
          <w:szCs w:val="28"/>
          <w:lang w:eastAsia="ru-RU"/>
        </w:rPr>
        <w:t>ь</w:t>
      </w:r>
      <w:r w:rsidRPr="00A22D44">
        <w:rPr>
          <w:rFonts w:ascii="Times New Roman" w:eastAsia="Times New Roman" w:hAnsi="Times New Roman" w:cs="Times New Roman"/>
          <w:color w:val="000000"/>
          <w:sz w:val="28"/>
          <w:szCs w:val="28"/>
          <w:lang w:eastAsia="ru-RU"/>
        </w:rPr>
        <w:t>ной р</w:t>
      </w:r>
      <w:r w:rsidRPr="00A22D44">
        <w:rPr>
          <w:rFonts w:ascii="Times New Roman" w:eastAsia="Times New Roman" w:hAnsi="Times New Roman" w:cs="Times New Roman"/>
          <w:color w:val="000000"/>
          <w:spacing w:val="-1"/>
          <w:sz w:val="28"/>
          <w:szCs w:val="28"/>
          <w:lang w:eastAsia="ru-RU"/>
        </w:rPr>
        <w:t>а</w:t>
      </w:r>
      <w:r w:rsidRPr="00A22D44">
        <w:rPr>
          <w:rFonts w:ascii="Times New Roman" w:eastAsia="Times New Roman" w:hAnsi="Times New Roman" w:cs="Times New Roman"/>
          <w:color w:val="000000"/>
          <w:sz w:val="28"/>
          <w:szCs w:val="28"/>
          <w:lang w:eastAsia="ru-RU"/>
        </w:rPr>
        <w:t>б</w:t>
      </w:r>
      <w:r w:rsidRPr="00A22D44">
        <w:rPr>
          <w:rFonts w:ascii="Times New Roman" w:eastAsia="Times New Roman" w:hAnsi="Times New Roman" w:cs="Times New Roman"/>
          <w:color w:val="000000"/>
          <w:spacing w:val="1"/>
          <w:sz w:val="28"/>
          <w:szCs w:val="28"/>
          <w:lang w:eastAsia="ru-RU"/>
        </w:rPr>
        <w:t>о</w:t>
      </w:r>
      <w:r w:rsidR="00537FB3">
        <w:rPr>
          <w:rFonts w:ascii="Times New Roman" w:eastAsia="Times New Roman" w:hAnsi="Times New Roman" w:cs="Times New Roman"/>
          <w:color w:val="000000"/>
          <w:sz w:val="28"/>
          <w:szCs w:val="28"/>
          <w:lang w:eastAsia="ru-RU"/>
        </w:rPr>
        <w:t xml:space="preserve">ты, </w:t>
      </w:r>
      <w:r w:rsidRPr="00A22D44">
        <w:rPr>
          <w:rFonts w:ascii="Times New Roman" w:eastAsia="Times New Roman" w:hAnsi="Times New Roman" w:cs="Times New Roman"/>
          <w:color w:val="000000"/>
          <w:sz w:val="28"/>
          <w:szCs w:val="28"/>
          <w:lang w:eastAsia="ru-RU"/>
        </w:rPr>
        <w:t>ориента</w:t>
      </w:r>
      <w:r w:rsidRPr="00A22D44">
        <w:rPr>
          <w:rFonts w:ascii="Times New Roman" w:eastAsia="Times New Roman" w:hAnsi="Times New Roman" w:cs="Times New Roman"/>
          <w:color w:val="000000"/>
          <w:spacing w:val="-1"/>
          <w:sz w:val="28"/>
          <w:szCs w:val="28"/>
          <w:lang w:eastAsia="ru-RU"/>
        </w:rPr>
        <w:t>ц</w:t>
      </w:r>
      <w:r w:rsidR="00537FB3">
        <w:rPr>
          <w:rFonts w:ascii="Times New Roman" w:eastAsia="Times New Roman" w:hAnsi="Times New Roman" w:cs="Times New Roman"/>
          <w:color w:val="000000"/>
          <w:sz w:val="28"/>
          <w:szCs w:val="28"/>
          <w:lang w:eastAsia="ru-RU"/>
        </w:rPr>
        <w:t xml:space="preserve">ия на </w:t>
      </w:r>
      <w:r w:rsidRPr="00A22D44">
        <w:rPr>
          <w:rFonts w:ascii="Times New Roman" w:eastAsia="Times New Roman" w:hAnsi="Times New Roman" w:cs="Times New Roman"/>
          <w:color w:val="000000"/>
          <w:sz w:val="28"/>
          <w:szCs w:val="28"/>
          <w:lang w:eastAsia="ru-RU"/>
        </w:rPr>
        <w:t>ст</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атег</w:t>
      </w:r>
      <w:r w:rsidRPr="00A22D44">
        <w:rPr>
          <w:rFonts w:ascii="Times New Roman" w:eastAsia="Times New Roman" w:hAnsi="Times New Roman" w:cs="Times New Roman"/>
          <w:color w:val="000000"/>
          <w:spacing w:val="-1"/>
          <w:sz w:val="28"/>
          <w:szCs w:val="28"/>
          <w:lang w:eastAsia="ru-RU"/>
        </w:rPr>
        <w:t>ич</w:t>
      </w:r>
      <w:r w:rsidR="00537FB3">
        <w:rPr>
          <w:rFonts w:ascii="Times New Roman" w:eastAsia="Times New Roman" w:hAnsi="Times New Roman" w:cs="Times New Roman"/>
          <w:color w:val="000000"/>
          <w:sz w:val="28"/>
          <w:szCs w:val="28"/>
          <w:lang w:eastAsia="ru-RU"/>
        </w:rPr>
        <w:t>еский приоритет</w:t>
      </w:r>
      <w:r w:rsidRPr="00A22D44">
        <w:rPr>
          <w:rFonts w:ascii="Times New Roman" w:eastAsia="Times New Roman" w:hAnsi="Times New Roman" w:cs="Times New Roman"/>
          <w:color w:val="000000"/>
          <w:spacing w:val="-10"/>
          <w:sz w:val="28"/>
          <w:szCs w:val="28"/>
          <w:lang w:eastAsia="ru-RU"/>
        </w:rPr>
        <w:t xml:space="preserve"> </w:t>
      </w:r>
      <w:r w:rsidRPr="00A22D44">
        <w:rPr>
          <w:rFonts w:ascii="Times New Roman" w:eastAsia="Times New Roman" w:hAnsi="Times New Roman" w:cs="Times New Roman"/>
          <w:color w:val="000000"/>
          <w:sz w:val="28"/>
          <w:szCs w:val="28"/>
          <w:lang w:eastAsia="ru-RU"/>
        </w:rPr>
        <w:t>неп</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е</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ыв</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ого обр</w:t>
      </w:r>
      <w:r w:rsidRPr="00A22D44">
        <w:rPr>
          <w:rFonts w:ascii="Times New Roman" w:eastAsia="Times New Roman" w:hAnsi="Times New Roman" w:cs="Times New Roman"/>
          <w:color w:val="000000"/>
          <w:spacing w:val="1"/>
          <w:sz w:val="28"/>
          <w:szCs w:val="28"/>
          <w:lang w:eastAsia="ru-RU"/>
        </w:rPr>
        <w:t>а</w:t>
      </w:r>
      <w:r w:rsidRPr="00A22D44">
        <w:rPr>
          <w:rFonts w:ascii="Times New Roman" w:eastAsia="Times New Roman" w:hAnsi="Times New Roman" w:cs="Times New Roman"/>
          <w:color w:val="000000"/>
          <w:spacing w:val="-1"/>
          <w:sz w:val="28"/>
          <w:szCs w:val="28"/>
          <w:lang w:eastAsia="ru-RU"/>
        </w:rPr>
        <w:t>з</w:t>
      </w:r>
      <w:r w:rsidRPr="00A22D44">
        <w:rPr>
          <w:rFonts w:ascii="Times New Roman" w:eastAsia="Times New Roman" w:hAnsi="Times New Roman" w:cs="Times New Roman"/>
          <w:color w:val="000000"/>
          <w:sz w:val="28"/>
          <w:szCs w:val="28"/>
          <w:lang w:eastAsia="ru-RU"/>
        </w:rPr>
        <w:t>ова</w:t>
      </w:r>
      <w:r w:rsidRPr="00A22D44">
        <w:rPr>
          <w:rFonts w:ascii="Times New Roman" w:eastAsia="Times New Roman" w:hAnsi="Times New Roman" w:cs="Times New Roman"/>
          <w:color w:val="000000"/>
          <w:spacing w:val="-2"/>
          <w:sz w:val="28"/>
          <w:szCs w:val="28"/>
          <w:lang w:eastAsia="ru-RU"/>
        </w:rPr>
        <w:t>н</w:t>
      </w:r>
      <w:r w:rsidRPr="00A22D44">
        <w:rPr>
          <w:rFonts w:ascii="Times New Roman" w:eastAsia="Times New Roman" w:hAnsi="Times New Roman" w:cs="Times New Roman"/>
          <w:color w:val="000000"/>
          <w:sz w:val="28"/>
          <w:szCs w:val="28"/>
          <w:lang w:eastAsia="ru-RU"/>
        </w:rPr>
        <w:t>ия</w:t>
      </w:r>
      <w:r w:rsidRPr="00A22D44">
        <w:rPr>
          <w:rFonts w:ascii="Times New Roman" w:eastAsia="Times New Roman" w:hAnsi="Times New Roman" w:cs="Times New Roman"/>
          <w:color w:val="000000"/>
          <w:spacing w:val="1"/>
          <w:sz w:val="28"/>
          <w:szCs w:val="28"/>
          <w:lang w:eastAsia="ru-RU"/>
        </w:rPr>
        <w:t xml:space="preserve"> </w:t>
      </w:r>
      <w:r w:rsidRPr="00A22D44">
        <w:rPr>
          <w:rFonts w:ascii="Times New Roman" w:eastAsia="Times New Roman" w:hAnsi="Times New Roman" w:cs="Times New Roman"/>
          <w:color w:val="000000"/>
          <w:sz w:val="28"/>
          <w:szCs w:val="28"/>
          <w:lang w:eastAsia="ru-RU"/>
        </w:rPr>
        <w:t>-</w:t>
      </w:r>
      <w:r w:rsidRPr="00A22D44">
        <w:rPr>
          <w:rFonts w:ascii="Times New Roman" w:eastAsia="Times New Roman" w:hAnsi="Times New Roman" w:cs="Times New Roman"/>
          <w:color w:val="000000"/>
          <w:spacing w:val="-2"/>
          <w:sz w:val="28"/>
          <w:szCs w:val="28"/>
          <w:lang w:eastAsia="ru-RU"/>
        </w:rPr>
        <w:t xml:space="preserve"> </w:t>
      </w:r>
      <w:r w:rsidRPr="00A22D44">
        <w:rPr>
          <w:rFonts w:ascii="Times New Roman" w:eastAsia="Times New Roman" w:hAnsi="Times New Roman" w:cs="Times New Roman"/>
          <w:color w:val="000000"/>
          <w:sz w:val="28"/>
          <w:szCs w:val="28"/>
          <w:lang w:eastAsia="ru-RU"/>
        </w:rPr>
        <w:t>форми</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 xml:space="preserve">ование </w:t>
      </w:r>
      <w:r w:rsidRPr="00A22D44">
        <w:rPr>
          <w:rFonts w:ascii="Times New Roman" w:eastAsia="Times New Roman" w:hAnsi="Times New Roman" w:cs="Times New Roman"/>
          <w:color w:val="000000"/>
          <w:spacing w:val="-4"/>
          <w:sz w:val="28"/>
          <w:szCs w:val="28"/>
          <w:lang w:eastAsia="ru-RU"/>
        </w:rPr>
        <w:t>у</w:t>
      </w:r>
      <w:r w:rsidRPr="00A22D44">
        <w:rPr>
          <w:rFonts w:ascii="Times New Roman" w:eastAsia="Times New Roman" w:hAnsi="Times New Roman" w:cs="Times New Roman"/>
          <w:color w:val="000000"/>
          <w:sz w:val="28"/>
          <w:szCs w:val="28"/>
          <w:lang w:eastAsia="ru-RU"/>
        </w:rPr>
        <w:t xml:space="preserve">мения </w:t>
      </w:r>
      <w:r w:rsidRPr="00A22D44">
        <w:rPr>
          <w:rFonts w:ascii="Times New Roman" w:eastAsia="Times New Roman" w:hAnsi="Times New Roman" w:cs="Times New Roman"/>
          <w:color w:val="000000"/>
          <w:spacing w:val="-2"/>
          <w:sz w:val="28"/>
          <w:szCs w:val="28"/>
          <w:lang w:eastAsia="ru-RU"/>
        </w:rPr>
        <w:t>у</w:t>
      </w:r>
      <w:r w:rsidRPr="00A22D44">
        <w:rPr>
          <w:rFonts w:ascii="Times New Roman" w:eastAsia="Times New Roman" w:hAnsi="Times New Roman" w:cs="Times New Roman"/>
          <w:color w:val="000000"/>
          <w:spacing w:val="1"/>
          <w:sz w:val="28"/>
          <w:szCs w:val="28"/>
          <w:lang w:eastAsia="ru-RU"/>
        </w:rPr>
        <w:t>ч</w:t>
      </w:r>
      <w:r w:rsidRPr="00A22D44">
        <w:rPr>
          <w:rFonts w:ascii="Times New Roman" w:eastAsia="Times New Roman" w:hAnsi="Times New Roman" w:cs="Times New Roman"/>
          <w:color w:val="000000"/>
          <w:sz w:val="28"/>
          <w:szCs w:val="28"/>
          <w:lang w:eastAsia="ru-RU"/>
        </w:rPr>
        <w:t>иться</w:t>
      </w:r>
      <w:r w:rsidRPr="00A22D44">
        <w:rPr>
          <w:rFonts w:ascii="Times New Roman" w:eastAsia="Times New Roman" w:hAnsi="Times New Roman" w:cs="Times New Roman"/>
          <w:color w:val="000000"/>
          <w:spacing w:val="-1"/>
          <w:sz w:val="28"/>
          <w:szCs w:val="28"/>
          <w:lang w:eastAsia="ru-RU"/>
        </w:rPr>
        <w:t>)</w:t>
      </w:r>
      <w:r w:rsidRPr="00A22D44">
        <w:rPr>
          <w:rFonts w:ascii="Times New Roman" w:eastAsia="Times New Roman" w:hAnsi="Times New Roman" w:cs="Times New Roman"/>
          <w:color w:val="000000"/>
          <w:sz w:val="28"/>
          <w:szCs w:val="28"/>
          <w:lang w:eastAsia="ru-RU"/>
        </w:rPr>
        <w:t>;</w:t>
      </w:r>
    </w:p>
    <w:p w:rsidR="00060D10" w:rsidRDefault="00A22D44" w:rsidP="00537FB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4</w:t>
      </w:r>
      <w:r>
        <w:rPr>
          <w:rFonts w:ascii="Times New Roman" w:eastAsia="Times New Roman" w:hAnsi="Times New Roman" w:cs="Times New Roman"/>
          <w:color w:val="000000"/>
          <w:spacing w:val="48"/>
          <w:sz w:val="28"/>
          <w:szCs w:val="28"/>
        </w:rPr>
        <w:t>)</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чёт</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пеци</w:t>
      </w:r>
      <w:r>
        <w:rPr>
          <w:rFonts w:ascii="Times New Roman" w:eastAsia="Times New Roman" w:hAnsi="Times New Roman" w:cs="Times New Roman"/>
          <w:color w:val="000000"/>
          <w:sz w:val="28"/>
          <w:szCs w:val="28"/>
        </w:rPr>
        <w:t>фики</w:t>
      </w:r>
      <w:r>
        <w:rPr>
          <w:rFonts w:ascii="Times New Roman" w:eastAsia="Times New Roman" w:hAnsi="Times New Roman" w:cs="Times New Roman"/>
          <w:color w:val="000000"/>
          <w:spacing w:val="139"/>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озраст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40"/>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39"/>
          <w:sz w:val="28"/>
          <w:szCs w:val="28"/>
        </w:rPr>
        <w:t xml:space="preserve"> </w:t>
      </w:r>
      <w:r>
        <w:rPr>
          <w:rFonts w:ascii="Times New Roman" w:eastAsia="Times New Roman" w:hAnsi="Times New Roman" w:cs="Times New Roman"/>
          <w:color w:val="000000"/>
          <w:sz w:val="28"/>
          <w:szCs w:val="28"/>
        </w:rPr>
        <w:t>индивид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ального</w:t>
      </w:r>
      <w:r>
        <w:rPr>
          <w:rFonts w:ascii="Times New Roman" w:eastAsia="Times New Roman" w:hAnsi="Times New Roman" w:cs="Times New Roman"/>
          <w:color w:val="000000"/>
          <w:spacing w:val="140"/>
          <w:sz w:val="28"/>
          <w:szCs w:val="28"/>
        </w:rPr>
        <w:t xml:space="preserve"> </w:t>
      </w:r>
      <w:r>
        <w:rPr>
          <w:rFonts w:ascii="Times New Roman" w:eastAsia="Times New Roman" w:hAnsi="Times New Roman" w:cs="Times New Roman"/>
          <w:color w:val="000000"/>
          <w:sz w:val="28"/>
          <w:szCs w:val="28"/>
        </w:rPr>
        <w:t>пс</w:t>
      </w:r>
      <w:r>
        <w:rPr>
          <w:rFonts w:ascii="Times New Roman" w:eastAsia="Times New Roman" w:hAnsi="Times New Roman" w:cs="Times New Roman"/>
          <w:color w:val="000000"/>
          <w:spacing w:val="-1"/>
          <w:sz w:val="28"/>
          <w:szCs w:val="28"/>
        </w:rPr>
        <w:t>их</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изи</w:t>
      </w:r>
      <w:r>
        <w:rPr>
          <w:rFonts w:ascii="Times New Roman" w:eastAsia="Times New Roman" w:hAnsi="Times New Roman" w:cs="Times New Roman"/>
          <w:color w:val="000000"/>
          <w:spacing w:val="7"/>
          <w:sz w:val="28"/>
          <w:szCs w:val="28"/>
        </w:rPr>
        <w:t>ч</w:t>
      </w:r>
      <w:r>
        <w:rPr>
          <w:rFonts w:ascii="Times New Roman" w:eastAsia="Times New Roman" w:hAnsi="Times New Roman" w:cs="Times New Roman"/>
          <w:color w:val="000000"/>
          <w:sz w:val="28"/>
          <w:szCs w:val="28"/>
        </w:rPr>
        <w:t>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ого разви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чающ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хся</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ользов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форм</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z w:val="28"/>
          <w:szCs w:val="28"/>
        </w:rPr>
        <w:t>методов,</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pacing w:val="-1"/>
          <w:sz w:val="28"/>
          <w:szCs w:val="28"/>
        </w:rPr>
        <w:t>со</w:t>
      </w:r>
      <w:r>
        <w:rPr>
          <w:rFonts w:ascii="Times New Roman" w:eastAsia="Times New Roman" w:hAnsi="Times New Roman" w:cs="Times New Roman"/>
          <w:color w:val="000000"/>
          <w:sz w:val="28"/>
          <w:szCs w:val="28"/>
        </w:rPr>
        <w:t>ответств</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ющих воз</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аст</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ым</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беннос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ям</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z w:val="28"/>
          <w:szCs w:val="28"/>
        </w:rPr>
        <w:t>видов</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еятельности,</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циф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 ка</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во</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рас</w:t>
      </w:r>
      <w:r>
        <w:rPr>
          <w:rFonts w:ascii="Times New Roman" w:eastAsia="Times New Roman" w:hAnsi="Times New Roman" w:cs="Times New Roman"/>
          <w:color w:val="000000"/>
          <w:spacing w:val="-2"/>
          <w:sz w:val="28"/>
          <w:szCs w:val="28"/>
        </w:rPr>
        <w:t>тн</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пер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ода,</w:t>
      </w:r>
      <w:r>
        <w:rPr>
          <w:rFonts w:ascii="Times New Roman" w:eastAsia="Times New Roman" w:hAnsi="Times New Roman" w:cs="Times New Roman"/>
          <w:color w:val="000000"/>
          <w:spacing w:val="-1"/>
          <w:sz w:val="28"/>
          <w:szCs w:val="28"/>
        </w:rPr>
        <w:t xml:space="preserve"> 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иал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ации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разви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w:t>
      </w:r>
    </w:p>
    <w:p w:rsidR="004D3F56" w:rsidRDefault="00A22D44" w:rsidP="00537FB3">
      <w:pPr>
        <w:widowControl w:val="0"/>
        <w:spacing w:after="0" w:line="240" w:lineRule="auto"/>
        <w:ind w:right="209" w:firstLine="567"/>
        <w:jc w:val="both"/>
        <w:rPr>
          <w:rFonts w:ascii="Times New Roman" w:eastAsia="Times New Roman" w:hAnsi="Times New Roman" w:cs="Times New Roman"/>
          <w:color w:val="000000"/>
          <w:sz w:val="28"/>
          <w:szCs w:val="28"/>
          <w:lang w:eastAsia="ru-RU"/>
        </w:rPr>
      </w:pPr>
      <w:r w:rsidRPr="00A22D44">
        <w:rPr>
          <w:rFonts w:ascii="Times New Roman" w:eastAsia="Times New Roman" w:hAnsi="Times New Roman" w:cs="Times New Roman"/>
          <w:color w:val="000000"/>
          <w:spacing w:val="1"/>
          <w:sz w:val="28"/>
          <w:szCs w:val="28"/>
          <w:lang w:eastAsia="ru-RU"/>
        </w:rPr>
        <w:t>5</w:t>
      </w:r>
      <w:r w:rsidRPr="00A22D44">
        <w:rPr>
          <w:rFonts w:ascii="Times New Roman" w:eastAsia="Times New Roman" w:hAnsi="Times New Roman" w:cs="Times New Roman"/>
          <w:color w:val="000000"/>
          <w:spacing w:val="48"/>
          <w:sz w:val="28"/>
          <w:szCs w:val="28"/>
          <w:lang w:eastAsia="ru-RU"/>
        </w:rPr>
        <w:t>)</w:t>
      </w:r>
      <w:r w:rsidRPr="00A22D44">
        <w:rPr>
          <w:rFonts w:ascii="Times New Roman" w:eastAsia="Times New Roman" w:hAnsi="Times New Roman" w:cs="Times New Roman"/>
          <w:color w:val="000000"/>
          <w:sz w:val="28"/>
          <w:szCs w:val="28"/>
          <w:lang w:eastAsia="ru-RU"/>
        </w:rPr>
        <w:t>с</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зда</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ие</w:t>
      </w:r>
      <w:r w:rsidRPr="00A22D44">
        <w:rPr>
          <w:rFonts w:ascii="Times New Roman" w:eastAsia="Times New Roman" w:hAnsi="Times New Roman" w:cs="Times New Roman"/>
          <w:color w:val="000000"/>
          <w:spacing w:val="164"/>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азви</w:t>
      </w:r>
      <w:r w:rsidRPr="00A22D44">
        <w:rPr>
          <w:rFonts w:ascii="Times New Roman" w:eastAsia="Times New Roman" w:hAnsi="Times New Roman" w:cs="Times New Roman"/>
          <w:color w:val="000000"/>
          <w:spacing w:val="-1"/>
          <w:sz w:val="28"/>
          <w:szCs w:val="28"/>
          <w:lang w:eastAsia="ru-RU"/>
        </w:rPr>
        <w:t>в</w:t>
      </w:r>
      <w:r w:rsidRPr="00A22D44">
        <w:rPr>
          <w:rFonts w:ascii="Times New Roman" w:eastAsia="Times New Roman" w:hAnsi="Times New Roman" w:cs="Times New Roman"/>
          <w:color w:val="000000"/>
          <w:sz w:val="28"/>
          <w:szCs w:val="28"/>
          <w:lang w:eastAsia="ru-RU"/>
        </w:rPr>
        <w:t>аю</w:t>
      </w:r>
      <w:r w:rsidRPr="00A22D44">
        <w:rPr>
          <w:rFonts w:ascii="Times New Roman" w:eastAsia="Times New Roman" w:hAnsi="Times New Roman" w:cs="Times New Roman"/>
          <w:color w:val="000000"/>
          <w:spacing w:val="-1"/>
          <w:sz w:val="28"/>
          <w:szCs w:val="28"/>
          <w:lang w:eastAsia="ru-RU"/>
        </w:rPr>
        <w:t>щ</w:t>
      </w:r>
      <w:r w:rsidRPr="00A22D44">
        <w:rPr>
          <w:rFonts w:ascii="Times New Roman" w:eastAsia="Times New Roman" w:hAnsi="Times New Roman" w:cs="Times New Roman"/>
          <w:color w:val="000000"/>
          <w:sz w:val="28"/>
          <w:szCs w:val="28"/>
          <w:lang w:eastAsia="ru-RU"/>
        </w:rPr>
        <w:t>ей</w:t>
      </w:r>
      <w:r w:rsidRPr="00A22D44">
        <w:rPr>
          <w:rFonts w:ascii="Times New Roman" w:eastAsia="Times New Roman" w:hAnsi="Times New Roman" w:cs="Times New Roman"/>
          <w:color w:val="000000"/>
          <w:spacing w:val="165"/>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pacing w:val="168"/>
          <w:sz w:val="28"/>
          <w:szCs w:val="28"/>
          <w:lang w:eastAsia="ru-RU"/>
        </w:rPr>
        <w:t xml:space="preserve"> </w:t>
      </w:r>
      <w:r w:rsidRPr="00A22D44">
        <w:rPr>
          <w:rFonts w:ascii="Times New Roman" w:eastAsia="Times New Roman" w:hAnsi="Times New Roman" w:cs="Times New Roman"/>
          <w:color w:val="000000"/>
          <w:sz w:val="28"/>
          <w:szCs w:val="28"/>
          <w:lang w:eastAsia="ru-RU"/>
        </w:rPr>
        <w:t>э</w:t>
      </w:r>
      <w:r w:rsidRPr="00A22D44">
        <w:rPr>
          <w:rFonts w:ascii="Times New Roman" w:eastAsia="Times New Roman" w:hAnsi="Times New Roman" w:cs="Times New Roman"/>
          <w:color w:val="000000"/>
          <w:spacing w:val="-1"/>
          <w:sz w:val="28"/>
          <w:szCs w:val="28"/>
          <w:lang w:eastAsia="ru-RU"/>
        </w:rPr>
        <w:t>м</w:t>
      </w:r>
      <w:r w:rsidRPr="00A22D44">
        <w:rPr>
          <w:rFonts w:ascii="Times New Roman" w:eastAsia="Times New Roman" w:hAnsi="Times New Roman" w:cs="Times New Roman"/>
          <w:color w:val="000000"/>
          <w:sz w:val="28"/>
          <w:szCs w:val="28"/>
          <w:lang w:eastAsia="ru-RU"/>
        </w:rPr>
        <w:t>оциона</w:t>
      </w:r>
      <w:r w:rsidRPr="00A22D44">
        <w:rPr>
          <w:rFonts w:ascii="Times New Roman" w:eastAsia="Times New Roman" w:hAnsi="Times New Roman" w:cs="Times New Roman"/>
          <w:color w:val="000000"/>
          <w:spacing w:val="-1"/>
          <w:sz w:val="28"/>
          <w:szCs w:val="28"/>
          <w:lang w:eastAsia="ru-RU"/>
        </w:rPr>
        <w:t>ль</w:t>
      </w:r>
      <w:r w:rsidRPr="00A22D44">
        <w:rPr>
          <w:rFonts w:ascii="Times New Roman" w:eastAsia="Times New Roman" w:hAnsi="Times New Roman" w:cs="Times New Roman"/>
          <w:color w:val="000000"/>
          <w:sz w:val="28"/>
          <w:szCs w:val="28"/>
          <w:lang w:eastAsia="ru-RU"/>
        </w:rPr>
        <w:t>но</w:t>
      </w:r>
      <w:r w:rsidRPr="00A22D44">
        <w:rPr>
          <w:rFonts w:ascii="Times New Roman" w:eastAsia="Times New Roman" w:hAnsi="Times New Roman" w:cs="Times New Roman"/>
          <w:color w:val="000000"/>
          <w:spacing w:val="166"/>
          <w:sz w:val="28"/>
          <w:szCs w:val="28"/>
          <w:lang w:eastAsia="ru-RU"/>
        </w:rPr>
        <w:t xml:space="preserve"> </w:t>
      </w:r>
      <w:r w:rsidRPr="00A22D44">
        <w:rPr>
          <w:rFonts w:ascii="Times New Roman" w:eastAsia="Times New Roman" w:hAnsi="Times New Roman" w:cs="Times New Roman"/>
          <w:color w:val="000000"/>
          <w:sz w:val="28"/>
          <w:szCs w:val="28"/>
          <w:lang w:eastAsia="ru-RU"/>
        </w:rPr>
        <w:t>к</w:t>
      </w:r>
      <w:r w:rsidRPr="00A22D44">
        <w:rPr>
          <w:rFonts w:ascii="Times New Roman" w:eastAsia="Times New Roman" w:hAnsi="Times New Roman" w:cs="Times New Roman"/>
          <w:color w:val="000000"/>
          <w:spacing w:val="2"/>
          <w:sz w:val="28"/>
          <w:szCs w:val="28"/>
          <w:lang w:eastAsia="ru-RU"/>
        </w:rPr>
        <w:t>о</w:t>
      </w:r>
      <w:r w:rsidRPr="00A22D44">
        <w:rPr>
          <w:rFonts w:ascii="Times New Roman" w:eastAsia="Times New Roman" w:hAnsi="Times New Roman" w:cs="Times New Roman"/>
          <w:color w:val="000000"/>
          <w:spacing w:val="-1"/>
          <w:sz w:val="28"/>
          <w:szCs w:val="28"/>
          <w:lang w:eastAsia="ru-RU"/>
        </w:rPr>
        <w:t>м</w:t>
      </w:r>
      <w:r w:rsidRPr="00A22D44">
        <w:rPr>
          <w:rFonts w:ascii="Times New Roman" w:eastAsia="Times New Roman" w:hAnsi="Times New Roman" w:cs="Times New Roman"/>
          <w:color w:val="000000"/>
          <w:sz w:val="28"/>
          <w:szCs w:val="28"/>
          <w:lang w:eastAsia="ru-RU"/>
        </w:rPr>
        <w:t>фор</w:t>
      </w:r>
      <w:r w:rsidRPr="00A22D44">
        <w:rPr>
          <w:rFonts w:ascii="Times New Roman" w:eastAsia="Times New Roman" w:hAnsi="Times New Roman" w:cs="Times New Roman"/>
          <w:color w:val="000000"/>
          <w:spacing w:val="-1"/>
          <w:sz w:val="28"/>
          <w:szCs w:val="28"/>
          <w:lang w:eastAsia="ru-RU"/>
        </w:rPr>
        <w:t>т</w:t>
      </w:r>
      <w:r w:rsidRPr="00A22D44">
        <w:rPr>
          <w:rFonts w:ascii="Times New Roman" w:eastAsia="Times New Roman" w:hAnsi="Times New Roman" w:cs="Times New Roman"/>
          <w:color w:val="000000"/>
          <w:sz w:val="28"/>
          <w:szCs w:val="28"/>
          <w:lang w:eastAsia="ru-RU"/>
        </w:rPr>
        <w:t>ной</w:t>
      </w:r>
      <w:r w:rsidRPr="00A22D44">
        <w:rPr>
          <w:rFonts w:ascii="Times New Roman" w:eastAsia="Times New Roman" w:hAnsi="Times New Roman" w:cs="Times New Roman"/>
          <w:color w:val="000000"/>
          <w:spacing w:val="165"/>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д</w:t>
      </w:r>
      <w:r w:rsidRPr="00A22D44">
        <w:rPr>
          <w:rFonts w:ascii="Times New Roman" w:eastAsia="Times New Roman" w:hAnsi="Times New Roman" w:cs="Times New Roman"/>
          <w:color w:val="000000"/>
          <w:spacing w:val="7"/>
          <w:sz w:val="28"/>
          <w:szCs w:val="28"/>
          <w:lang w:eastAsia="ru-RU"/>
        </w:rPr>
        <w:t>л</w:t>
      </w:r>
      <w:r w:rsidRPr="00A22D44">
        <w:rPr>
          <w:rFonts w:ascii="Times New Roman" w:eastAsia="Times New Roman" w:hAnsi="Times New Roman" w:cs="Times New Roman"/>
          <w:color w:val="000000"/>
          <w:sz w:val="28"/>
          <w:szCs w:val="28"/>
          <w:lang w:eastAsia="ru-RU"/>
        </w:rPr>
        <w:t>я</w:t>
      </w:r>
      <w:r w:rsidRPr="00A22D44">
        <w:rPr>
          <w:rFonts w:ascii="Times New Roman" w:eastAsia="Times New Roman" w:hAnsi="Times New Roman" w:cs="Times New Roman"/>
          <w:color w:val="000000"/>
          <w:spacing w:val="165"/>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бё</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ка образовате</w:t>
      </w:r>
      <w:r w:rsidRPr="00A22D44">
        <w:rPr>
          <w:rFonts w:ascii="Times New Roman" w:eastAsia="Times New Roman" w:hAnsi="Times New Roman" w:cs="Times New Roman"/>
          <w:color w:val="000000"/>
          <w:spacing w:val="-1"/>
          <w:sz w:val="28"/>
          <w:szCs w:val="28"/>
          <w:lang w:eastAsia="ru-RU"/>
        </w:rPr>
        <w:t>льн</w:t>
      </w:r>
      <w:r w:rsidRPr="00A22D44">
        <w:rPr>
          <w:rFonts w:ascii="Times New Roman" w:eastAsia="Times New Roman" w:hAnsi="Times New Roman" w:cs="Times New Roman"/>
          <w:color w:val="000000"/>
          <w:sz w:val="28"/>
          <w:szCs w:val="28"/>
          <w:lang w:eastAsia="ru-RU"/>
        </w:rPr>
        <w:t>ой</w:t>
      </w:r>
      <w:r w:rsidRPr="00A22D44">
        <w:rPr>
          <w:rFonts w:ascii="Times New Roman" w:eastAsia="Times New Roman" w:hAnsi="Times New Roman" w:cs="Times New Roman"/>
          <w:color w:val="000000"/>
          <w:spacing w:val="195"/>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с</w:t>
      </w:r>
      <w:r w:rsidRPr="00A22D44">
        <w:rPr>
          <w:rFonts w:ascii="Times New Roman" w:eastAsia="Times New Roman" w:hAnsi="Times New Roman" w:cs="Times New Roman"/>
          <w:color w:val="000000"/>
          <w:sz w:val="28"/>
          <w:szCs w:val="28"/>
          <w:lang w:eastAsia="ru-RU"/>
        </w:rPr>
        <w:t>р</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д</w:t>
      </w:r>
      <w:r w:rsidRPr="00A22D44">
        <w:rPr>
          <w:rFonts w:ascii="Times New Roman" w:eastAsia="Times New Roman" w:hAnsi="Times New Roman" w:cs="Times New Roman"/>
          <w:color w:val="000000"/>
          <w:spacing w:val="1"/>
          <w:sz w:val="28"/>
          <w:szCs w:val="28"/>
          <w:lang w:eastAsia="ru-RU"/>
        </w:rPr>
        <w:t>ы</w:t>
      </w:r>
      <w:r w:rsidRPr="00A22D44">
        <w:rPr>
          <w:rFonts w:ascii="Times New Roman" w:eastAsia="Times New Roman" w:hAnsi="Times New Roman" w:cs="Times New Roman"/>
          <w:color w:val="000000"/>
          <w:sz w:val="28"/>
          <w:szCs w:val="28"/>
          <w:lang w:eastAsia="ru-RU"/>
        </w:rPr>
        <w:t>,</w:t>
      </w:r>
      <w:r w:rsidRPr="00A22D44">
        <w:rPr>
          <w:rFonts w:ascii="Times New Roman" w:eastAsia="Times New Roman" w:hAnsi="Times New Roman" w:cs="Times New Roman"/>
          <w:color w:val="000000"/>
          <w:spacing w:val="193"/>
          <w:sz w:val="28"/>
          <w:szCs w:val="28"/>
          <w:lang w:eastAsia="ru-RU"/>
        </w:rPr>
        <w:t xml:space="preserve"> </w:t>
      </w:r>
      <w:r w:rsidRPr="00A22D44">
        <w:rPr>
          <w:rFonts w:ascii="Times New Roman" w:eastAsia="Times New Roman" w:hAnsi="Times New Roman" w:cs="Times New Roman"/>
          <w:color w:val="000000"/>
          <w:sz w:val="28"/>
          <w:szCs w:val="28"/>
          <w:lang w:eastAsia="ru-RU"/>
        </w:rPr>
        <w:t>с</w:t>
      </w:r>
      <w:r w:rsidRPr="00A22D44">
        <w:rPr>
          <w:rFonts w:ascii="Times New Roman" w:eastAsia="Times New Roman" w:hAnsi="Times New Roman" w:cs="Times New Roman"/>
          <w:color w:val="000000"/>
          <w:spacing w:val="-1"/>
          <w:sz w:val="28"/>
          <w:szCs w:val="28"/>
          <w:lang w:eastAsia="ru-RU"/>
        </w:rPr>
        <w:t>п</w:t>
      </w:r>
      <w:r w:rsidRPr="00A22D44">
        <w:rPr>
          <w:rFonts w:ascii="Times New Roman" w:eastAsia="Times New Roman" w:hAnsi="Times New Roman" w:cs="Times New Roman"/>
          <w:color w:val="000000"/>
          <w:sz w:val="28"/>
          <w:szCs w:val="28"/>
          <w:lang w:eastAsia="ru-RU"/>
        </w:rPr>
        <w:t>о</w:t>
      </w:r>
      <w:r w:rsidRPr="00A22D44">
        <w:rPr>
          <w:rFonts w:ascii="Times New Roman" w:eastAsia="Times New Roman" w:hAnsi="Times New Roman" w:cs="Times New Roman"/>
          <w:color w:val="000000"/>
          <w:spacing w:val="-1"/>
          <w:sz w:val="28"/>
          <w:szCs w:val="28"/>
          <w:lang w:eastAsia="ru-RU"/>
        </w:rPr>
        <w:t>с</w:t>
      </w:r>
      <w:r w:rsidRPr="00A22D44">
        <w:rPr>
          <w:rFonts w:ascii="Times New Roman" w:eastAsia="Times New Roman" w:hAnsi="Times New Roman" w:cs="Times New Roman"/>
          <w:color w:val="000000"/>
          <w:sz w:val="28"/>
          <w:szCs w:val="28"/>
          <w:lang w:eastAsia="ru-RU"/>
        </w:rPr>
        <w:t>о</w:t>
      </w:r>
      <w:r w:rsidRPr="00A22D44">
        <w:rPr>
          <w:rFonts w:ascii="Times New Roman" w:eastAsia="Times New Roman" w:hAnsi="Times New Roman" w:cs="Times New Roman"/>
          <w:color w:val="000000"/>
          <w:spacing w:val="1"/>
          <w:sz w:val="28"/>
          <w:szCs w:val="28"/>
          <w:lang w:eastAsia="ru-RU"/>
        </w:rPr>
        <w:t>б</w:t>
      </w:r>
      <w:r w:rsidRPr="00A22D44">
        <w:rPr>
          <w:rFonts w:ascii="Times New Roman" w:eastAsia="Times New Roman" w:hAnsi="Times New Roman" w:cs="Times New Roman"/>
          <w:color w:val="000000"/>
          <w:sz w:val="28"/>
          <w:szCs w:val="28"/>
          <w:lang w:eastAsia="ru-RU"/>
        </w:rPr>
        <w:t>ств</w:t>
      </w:r>
      <w:r w:rsidRPr="00A22D44">
        <w:rPr>
          <w:rFonts w:ascii="Times New Roman" w:eastAsia="Times New Roman" w:hAnsi="Times New Roman" w:cs="Times New Roman"/>
          <w:color w:val="000000"/>
          <w:spacing w:val="-3"/>
          <w:sz w:val="28"/>
          <w:szCs w:val="28"/>
          <w:lang w:eastAsia="ru-RU"/>
        </w:rPr>
        <w:t>у</w:t>
      </w:r>
      <w:r w:rsidRPr="00A22D44">
        <w:rPr>
          <w:rFonts w:ascii="Times New Roman" w:eastAsia="Times New Roman" w:hAnsi="Times New Roman" w:cs="Times New Roman"/>
          <w:color w:val="000000"/>
          <w:sz w:val="28"/>
          <w:szCs w:val="28"/>
          <w:lang w:eastAsia="ru-RU"/>
        </w:rPr>
        <w:t>ющей</w:t>
      </w:r>
      <w:r w:rsidRPr="00A22D44">
        <w:rPr>
          <w:rFonts w:ascii="Times New Roman" w:eastAsia="Times New Roman" w:hAnsi="Times New Roman" w:cs="Times New Roman"/>
          <w:color w:val="000000"/>
          <w:spacing w:val="197"/>
          <w:sz w:val="28"/>
          <w:szCs w:val="28"/>
          <w:lang w:eastAsia="ru-RU"/>
        </w:rPr>
        <w:t xml:space="preserve"> </w:t>
      </w:r>
      <w:r w:rsidRPr="00A22D44">
        <w:rPr>
          <w:rFonts w:ascii="Times New Roman" w:eastAsia="Times New Roman" w:hAnsi="Times New Roman" w:cs="Times New Roman"/>
          <w:color w:val="000000"/>
          <w:sz w:val="28"/>
          <w:szCs w:val="28"/>
          <w:lang w:eastAsia="ru-RU"/>
        </w:rPr>
        <w:t>э</w:t>
      </w:r>
      <w:r w:rsidRPr="00A22D44">
        <w:rPr>
          <w:rFonts w:ascii="Times New Roman" w:eastAsia="Times New Roman" w:hAnsi="Times New Roman" w:cs="Times New Roman"/>
          <w:color w:val="000000"/>
          <w:spacing w:val="-1"/>
          <w:sz w:val="28"/>
          <w:szCs w:val="28"/>
          <w:lang w:eastAsia="ru-RU"/>
        </w:rPr>
        <w:t>м</w:t>
      </w:r>
      <w:r w:rsidRPr="00A22D44">
        <w:rPr>
          <w:rFonts w:ascii="Times New Roman" w:eastAsia="Times New Roman" w:hAnsi="Times New Roman" w:cs="Times New Roman"/>
          <w:color w:val="000000"/>
          <w:sz w:val="28"/>
          <w:szCs w:val="28"/>
          <w:lang w:eastAsia="ru-RU"/>
        </w:rPr>
        <w:t>о</w:t>
      </w:r>
      <w:r w:rsidRPr="00A22D44">
        <w:rPr>
          <w:rFonts w:ascii="Times New Roman" w:eastAsia="Times New Roman" w:hAnsi="Times New Roman" w:cs="Times New Roman"/>
          <w:color w:val="000000"/>
          <w:spacing w:val="-1"/>
          <w:sz w:val="28"/>
          <w:szCs w:val="28"/>
          <w:lang w:eastAsia="ru-RU"/>
        </w:rPr>
        <w:t>ци</w:t>
      </w:r>
      <w:r w:rsidRPr="00A22D44">
        <w:rPr>
          <w:rFonts w:ascii="Times New Roman" w:eastAsia="Times New Roman" w:hAnsi="Times New Roman" w:cs="Times New Roman"/>
          <w:color w:val="000000"/>
          <w:sz w:val="28"/>
          <w:szCs w:val="28"/>
          <w:lang w:eastAsia="ru-RU"/>
        </w:rPr>
        <w:t>онал</w:t>
      </w:r>
      <w:r w:rsidRPr="00A22D44">
        <w:rPr>
          <w:rFonts w:ascii="Times New Roman" w:eastAsia="Times New Roman" w:hAnsi="Times New Roman" w:cs="Times New Roman"/>
          <w:color w:val="000000"/>
          <w:spacing w:val="-2"/>
          <w:sz w:val="28"/>
          <w:szCs w:val="28"/>
          <w:lang w:eastAsia="ru-RU"/>
        </w:rPr>
        <w:t>ь</w:t>
      </w:r>
      <w:r w:rsidRPr="00A22D44">
        <w:rPr>
          <w:rFonts w:ascii="Times New Roman" w:eastAsia="Times New Roman" w:hAnsi="Times New Roman" w:cs="Times New Roman"/>
          <w:color w:val="000000"/>
          <w:sz w:val="28"/>
          <w:szCs w:val="28"/>
          <w:lang w:eastAsia="ru-RU"/>
        </w:rPr>
        <w:t>н</w:t>
      </w:r>
      <w:r w:rsidRPr="00A22D44">
        <w:rPr>
          <w:rFonts w:ascii="Times New Roman" w:eastAsia="Times New Roman" w:hAnsi="Times New Roman" w:cs="Times New Roman"/>
          <w:color w:val="000000"/>
          <w:spacing w:val="7"/>
          <w:sz w:val="28"/>
          <w:szCs w:val="28"/>
          <w:lang w:eastAsia="ru-RU"/>
        </w:rPr>
        <w:t>о</w:t>
      </w:r>
      <w:r w:rsidRPr="00A22D44">
        <w:rPr>
          <w:rFonts w:ascii="Times New Roman" w:eastAsia="Times New Roman" w:hAnsi="Times New Roman" w:cs="Times New Roman"/>
          <w:color w:val="000000"/>
          <w:sz w:val="28"/>
          <w:szCs w:val="28"/>
          <w:lang w:eastAsia="ru-RU"/>
        </w:rPr>
        <w:t>-ц</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ннос</w:t>
      </w:r>
      <w:r w:rsidRPr="00A22D44">
        <w:rPr>
          <w:rFonts w:ascii="Times New Roman" w:eastAsia="Times New Roman" w:hAnsi="Times New Roman" w:cs="Times New Roman"/>
          <w:color w:val="000000"/>
          <w:spacing w:val="-2"/>
          <w:sz w:val="28"/>
          <w:szCs w:val="28"/>
          <w:lang w:eastAsia="ru-RU"/>
        </w:rPr>
        <w:t>т</w:t>
      </w:r>
      <w:r w:rsidRPr="00A22D44">
        <w:rPr>
          <w:rFonts w:ascii="Times New Roman" w:eastAsia="Times New Roman" w:hAnsi="Times New Roman" w:cs="Times New Roman"/>
          <w:color w:val="000000"/>
          <w:sz w:val="28"/>
          <w:szCs w:val="28"/>
          <w:lang w:eastAsia="ru-RU"/>
        </w:rPr>
        <w:t>ном</w:t>
      </w:r>
      <w:r w:rsidRPr="00A22D44">
        <w:rPr>
          <w:rFonts w:ascii="Times New Roman" w:eastAsia="Times New Roman" w:hAnsi="Times New Roman" w:cs="Times New Roman"/>
          <w:color w:val="000000"/>
          <w:spacing w:val="-3"/>
          <w:sz w:val="28"/>
          <w:szCs w:val="28"/>
          <w:lang w:eastAsia="ru-RU"/>
        </w:rPr>
        <w:t>у</w:t>
      </w:r>
      <w:r w:rsidRPr="00A22D44">
        <w:rPr>
          <w:rFonts w:ascii="Times New Roman" w:eastAsia="Times New Roman" w:hAnsi="Times New Roman" w:cs="Times New Roman"/>
          <w:color w:val="000000"/>
          <w:sz w:val="28"/>
          <w:szCs w:val="28"/>
          <w:lang w:eastAsia="ru-RU"/>
        </w:rPr>
        <w:t>, социаль</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о­</w:t>
      </w:r>
      <w:r w:rsidRPr="00A22D44">
        <w:rPr>
          <w:rFonts w:ascii="Times New Roman" w:eastAsia="Times New Roman" w:hAnsi="Times New Roman" w:cs="Times New Roman"/>
          <w:color w:val="000000"/>
          <w:spacing w:val="201"/>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л</w:t>
      </w:r>
      <w:r w:rsidRPr="00A22D44">
        <w:rPr>
          <w:rFonts w:ascii="Times New Roman" w:eastAsia="Times New Roman" w:hAnsi="Times New Roman" w:cs="Times New Roman"/>
          <w:color w:val="000000"/>
          <w:sz w:val="28"/>
          <w:szCs w:val="28"/>
          <w:lang w:eastAsia="ru-RU"/>
        </w:rPr>
        <w:t>и</w:t>
      </w:r>
      <w:r w:rsidRPr="00A22D44">
        <w:rPr>
          <w:rFonts w:ascii="Times New Roman" w:eastAsia="Times New Roman" w:hAnsi="Times New Roman" w:cs="Times New Roman"/>
          <w:color w:val="000000"/>
          <w:spacing w:val="-1"/>
          <w:sz w:val="28"/>
          <w:szCs w:val="28"/>
          <w:lang w:eastAsia="ru-RU"/>
        </w:rPr>
        <w:t>ч</w:t>
      </w:r>
      <w:r w:rsidRPr="00A22D44">
        <w:rPr>
          <w:rFonts w:ascii="Times New Roman" w:eastAsia="Times New Roman" w:hAnsi="Times New Roman" w:cs="Times New Roman"/>
          <w:color w:val="000000"/>
          <w:sz w:val="28"/>
          <w:szCs w:val="28"/>
          <w:lang w:eastAsia="ru-RU"/>
        </w:rPr>
        <w:t>но</w:t>
      </w:r>
      <w:r w:rsidRPr="00A22D44">
        <w:rPr>
          <w:rFonts w:ascii="Times New Roman" w:eastAsia="Times New Roman" w:hAnsi="Times New Roman" w:cs="Times New Roman"/>
          <w:color w:val="000000"/>
          <w:spacing w:val="-1"/>
          <w:sz w:val="28"/>
          <w:szCs w:val="28"/>
          <w:lang w:eastAsia="ru-RU"/>
        </w:rPr>
        <w:t>с</w:t>
      </w:r>
      <w:r w:rsidRPr="00A22D44">
        <w:rPr>
          <w:rFonts w:ascii="Times New Roman" w:eastAsia="Times New Roman" w:hAnsi="Times New Roman" w:cs="Times New Roman"/>
          <w:color w:val="000000"/>
          <w:sz w:val="28"/>
          <w:szCs w:val="28"/>
          <w:lang w:eastAsia="ru-RU"/>
        </w:rPr>
        <w:t>тном</w:t>
      </w:r>
      <w:r w:rsidRPr="00A22D44">
        <w:rPr>
          <w:rFonts w:ascii="Times New Roman" w:eastAsia="Times New Roman" w:hAnsi="Times New Roman" w:cs="Times New Roman"/>
          <w:color w:val="000000"/>
          <w:spacing w:val="-1"/>
          <w:sz w:val="28"/>
          <w:szCs w:val="28"/>
          <w:lang w:eastAsia="ru-RU"/>
        </w:rPr>
        <w:t>у</w:t>
      </w:r>
      <w:r w:rsidRPr="00A22D44">
        <w:rPr>
          <w:rFonts w:ascii="Times New Roman" w:eastAsia="Times New Roman" w:hAnsi="Times New Roman" w:cs="Times New Roman"/>
          <w:color w:val="000000"/>
          <w:sz w:val="28"/>
          <w:szCs w:val="28"/>
          <w:lang w:eastAsia="ru-RU"/>
        </w:rPr>
        <w:t>,</w:t>
      </w:r>
      <w:r w:rsidRPr="00A22D44">
        <w:rPr>
          <w:rFonts w:ascii="Times New Roman" w:eastAsia="Times New Roman" w:hAnsi="Times New Roman" w:cs="Times New Roman"/>
          <w:color w:val="000000"/>
          <w:spacing w:val="200"/>
          <w:sz w:val="28"/>
          <w:szCs w:val="28"/>
          <w:lang w:eastAsia="ru-RU"/>
        </w:rPr>
        <w:t xml:space="preserve"> </w:t>
      </w:r>
      <w:r w:rsidRPr="00A22D44">
        <w:rPr>
          <w:rFonts w:ascii="Times New Roman" w:eastAsia="Times New Roman" w:hAnsi="Times New Roman" w:cs="Times New Roman"/>
          <w:color w:val="000000"/>
          <w:sz w:val="28"/>
          <w:szCs w:val="28"/>
          <w:lang w:eastAsia="ru-RU"/>
        </w:rPr>
        <w:t>по</w:t>
      </w:r>
      <w:r w:rsidRPr="00A22D44">
        <w:rPr>
          <w:rFonts w:ascii="Times New Roman" w:eastAsia="Times New Roman" w:hAnsi="Times New Roman" w:cs="Times New Roman"/>
          <w:color w:val="000000"/>
          <w:spacing w:val="-1"/>
          <w:sz w:val="28"/>
          <w:szCs w:val="28"/>
          <w:lang w:eastAsia="ru-RU"/>
        </w:rPr>
        <w:t>з</w:t>
      </w:r>
      <w:r w:rsidRPr="00A22D44">
        <w:rPr>
          <w:rFonts w:ascii="Times New Roman" w:eastAsia="Times New Roman" w:hAnsi="Times New Roman" w:cs="Times New Roman"/>
          <w:color w:val="000000"/>
          <w:sz w:val="28"/>
          <w:szCs w:val="28"/>
          <w:lang w:eastAsia="ru-RU"/>
        </w:rPr>
        <w:t>навате</w:t>
      </w:r>
      <w:r w:rsidRPr="00A22D44">
        <w:rPr>
          <w:rFonts w:ascii="Times New Roman" w:eastAsia="Times New Roman" w:hAnsi="Times New Roman" w:cs="Times New Roman"/>
          <w:color w:val="000000"/>
          <w:spacing w:val="-4"/>
          <w:sz w:val="28"/>
          <w:szCs w:val="28"/>
          <w:lang w:eastAsia="ru-RU"/>
        </w:rPr>
        <w:t>л</w:t>
      </w:r>
      <w:r w:rsidRPr="00A22D44">
        <w:rPr>
          <w:rFonts w:ascii="Times New Roman" w:eastAsia="Times New Roman" w:hAnsi="Times New Roman" w:cs="Times New Roman"/>
          <w:color w:val="000000"/>
          <w:sz w:val="28"/>
          <w:szCs w:val="28"/>
          <w:lang w:eastAsia="ru-RU"/>
        </w:rPr>
        <w:t>ьн</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м</w:t>
      </w:r>
      <w:r w:rsidRPr="00A22D44">
        <w:rPr>
          <w:rFonts w:ascii="Times New Roman" w:eastAsia="Times New Roman" w:hAnsi="Times New Roman" w:cs="Times New Roman"/>
          <w:color w:val="000000"/>
          <w:spacing w:val="-1"/>
          <w:sz w:val="28"/>
          <w:szCs w:val="28"/>
          <w:lang w:eastAsia="ru-RU"/>
        </w:rPr>
        <w:t>у</w:t>
      </w:r>
      <w:r w:rsidRPr="00A22D44">
        <w:rPr>
          <w:rFonts w:ascii="Times New Roman" w:eastAsia="Times New Roman" w:hAnsi="Times New Roman" w:cs="Times New Roman"/>
          <w:color w:val="000000"/>
          <w:sz w:val="28"/>
          <w:szCs w:val="28"/>
          <w:lang w:eastAsia="ru-RU"/>
        </w:rPr>
        <w:t>,</w:t>
      </w:r>
      <w:r w:rsidRPr="00A22D44">
        <w:rPr>
          <w:rFonts w:ascii="Times New Roman" w:eastAsia="Times New Roman" w:hAnsi="Times New Roman" w:cs="Times New Roman"/>
          <w:color w:val="000000"/>
          <w:spacing w:val="200"/>
          <w:sz w:val="28"/>
          <w:szCs w:val="28"/>
          <w:lang w:eastAsia="ru-RU"/>
        </w:rPr>
        <w:t xml:space="preserve"> </w:t>
      </w:r>
      <w:r w:rsidRPr="00A22D44">
        <w:rPr>
          <w:rFonts w:ascii="Times New Roman" w:eastAsia="Times New Roman" w:hAnsi="Times New Roman" w:cs="Times New Roman"/>
          <w:color w:val="000000"/>
          <w:sz w:val="28"/>
          <w:szCs w:val="28"/>
          <w:lang w:eastAsia="ru-RU"/>
        </w:rPr>
        <w:t>эстетичес</w:t>
      </w:r>
      <w:r w:rsidRPr="00A22D44">
        <w:rPr>
          <w:rFonts w:ascii="Times New Roman" w:eastAsia="Times New Roman" w:hAnsi="Times New Roman" w:cs="Times New Roman"/>
          <w:color w:val="000000"/>
          <w:spacing w:val="-2"/>
          <w:sz w:val="28"/>
          <w:szCs w:val="28"/>
          <w:lang w:eastAsia="ru-RU"/>
        </w:rPr>
        <w:t>к</w:t>
      </w:r>
      <w:r w:rsidRPr="00A22D44">
        <w:rPr>
          <w:rFonts w:ascii="Times New Roman" w:eastAsia="Times New Roman" w:hAnsi="Times New Roman" w:cs="Times New Roman"/>
          <w:color w:val="000000"/>
          <w:sz w:val="28"/>
          <w:szCs w:val="28"/>
          <w:lang w:eastAsia="ru-RU"/>
        </w:rPr>
        <w:t>ому</w:t>
      </w:r>
      <w:r w:rsidRPr="00A22D44">
        <w:rPr>
          <w:rFonts w:ascii="Times New Roman" w:eastAsia="Times New Roman" w:hAnsi="Times New Roman" w:cs="Times New Roman"/>
          <w:color w:val="000000"/>
          <w:spacing w:val="197"/>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азви</w:t>
      </w:r>
      <w:r w:rsidRPr="00A22D44">
        <w:rPr>
          <w:rFonts w:ascii="Times New Roman" w:eastAsia="Times New Roman" w:hAnsi="Times New Roman" w:cs="Times New Roman"/>
          <w:color w:val="000000"/>
          <w:spacing w:val="-1"/>
          <w:sz w:val="28"/>
          <w:szCs w:val="28"/>
          <w:lang w:eastAsia="ru-RU"/>
        </w:rPr>
        <w:t>т</w:t>
      </w:r>
      <w:r w:rsidRPr="00A22D44">
        <w:rPr>
          <w:rFonts w:ascii="Times New Roman" w:eastAsia="Times New Roman" w:hAnsi="Times New Roman" w:cs="Times New Roman"/>
          <w:color w:val="000000"/>
          <w:sz w:val="28"/>
          <w:szCs w:val="28"/>
          <w:lang w:eastAsia="ru-RU"/>
        </w:rPr>
        <w:t>ию р</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бёнка</w:t>
      </w:r>
      <w:r w:rsidRPr="00A22D44">
        <w:rPr>
          <w:rFonts w:ascii="Times New Roman" w:eastAsia="Times New Roman" w:hAnsi="Times New Roman" w:cs="Times New Roman"/>
          <w:color w:val="000000"/>
          <w:spacing w:val="6"/>
          <w:sz w:val="28"/>
          <w:szCs w:val="28"/>
          <w:lang w:eastAsia="ru-RU"/>
        </w:rPr>
        <w:t xml:space="preserve"> </w:t>
      </w:r>
      <w:r w:rsidRPr="00A22D44">
        <w:rPr>
          <w:rFonts w:ascii="Times New Roman" w:eastAsia="Times New Roman" w:hAnsi="Times New Roman" w:cs="Times New Roman"/>
          <w:color w:val="000000"/>
          <w:sz w:val="28"/>
          <w:szCs w:val="28"/>
          <w:lang w:eastAsia="ru-RU"/>
        </w:rPr>
        <w:t>и</w:t>
      </w:r>
      <w:r w:rsidRPr="00A22D44">
        <w:rPr>
          <w:rFonts w:ascii="Times New Roman" w:eastAsia="Times New Roman" w:hAnsi="Times New Roman" w:cs="Times New Roman"/>
          <w:color w:val="000000"/>
          <w:spacing w:val="6"/>
          <w:sz w:val="28"/>
          <w:szCs w:val="28"/>
          <w:lang w:eastAsia="ru-RU"/>
        </w:rPr>
        <w:t xml:space="preserve"> </w:t>
      </w:r>
      <w:r w:rsidRPr="00A22D44">
        <w:rPr>
          <w:rFonts w:ascii="Times New Roman" w:eastAsia="Times New Roman" w:hAnsi="Times New Roman" w:cs="Times New Roman"/>
          <w:color w:val="000000"/>
          <w:sz w:val="28"/>
          <w:szCs w:val="28"/>
          <w:lang w:eastAsia="ru-RU"/>
        </w:rPr>
        <w:t>сохр</w:t>
      </w:r>
      <w:r w:rsidRPr="00A22D44">
        <w:rPr>
          <w:rFonts w:ascii="Times New Roman" w:eastAsia="Times New Roman" w:hAnsi="Times New Roman" w:cs="Times New Roman"/>
          <w:color w:val="000000"/>
          <w:spacing w:val="-2"/>
          <w:sz w:val="28"/>
          <w:szCs w:val="28"/>
          <w:lang w:eastAsia="ru-RU"/>
        </w:rPr>
        <w:t>а</w:t>
      </w:r>
      <w:r w:rsidRPr="00A22D44">
        <w:rPr>
          <w:rFonts w:ascii="Times New Roman" w:eastAsia="Times New Roman" w:hAnsi="Times New Roman" w:cs="Times New Roman"/>
          <w:color w:val="000000"/>
          <w:sz w:val="28"/>
          <w:szCs w:val="28"/>
          <w:lang w:eastAsia="ru-RU"/>
        </w:rPr>
        <w:t>нению</w:t>
      </w:r>
      <w:r w:rsidRPr="00A22D44">
        <w:rPr>
          <w:rFonts w:ascii="Times New Roman" w:eastAsia="Times New Roman" w:hAnsi="Times New Roman" w:cs="Times New Roman"/>
          <w:color w:val="000000"/>
          <w:spacing w:val="6"/>
          <w:sz w:val="28"/>
          <w:szCs w:val="28"/>
          <w:lang w:eastAsia="ru-RU"/>
        </w:rPr>
        <w:t xml:space="preserve"> </w:t>
      </w:r>
      <w:r w:rsidRPr="00A22D44">
        <w:rPr>
          <w:rFonts w:ascii="Times New Roman" w:eastAsia="Times New Roman" w:hAnsi="Times New Roman" w:cs="Times New Roman"/>
          <w:color w:val="000000"/>
          <w:sz w:val="28"/>
          <w:szCs w:val="28"/>
          <w:lang w:eastAsia="ru-RU"/>
        </w:rPr>
        <w:t>е</w:t>
      </w:r>
      <w:r w:rsidRPr="00A22D44">
        <w:rPr>
          <w:rFonts w:ascii="Times New Roman" w:eastAsia="Times New Roman" w:hAnsi="Times New Roman" w:cs="Times New Roman"/>
          <w:color w:val="000000"/>
          <w:spacing w:val="-2"/>
          <w:sz w:val="28"/>
          <w:szCs w:val="28"/>
          <w:lang w:eastAsia="ru-RU"/>
        </w:rPr>
        <w:t>г</w:t>
      </w:r>
      <w:r w:rsidRPr="00A22D44">
        <w:rPr>
          <w:rFonts w:ascii="Times New Roman" w:eastAsia="Times New Roman" w:hAnsi="Times New Roman" w:cs="Times New Roman"/>
          <w:color w:val="000000"/>
          <w:sz w:val="28"/>
          <w:szCs w:val="28"/>
          <w:lang w:eastAsia="ru-RU"/>
        </w:rPr>
        <w:t>о</w:t>
      </w:r>
      <w:r w:rsidRPr="00A22D44">
        <w:rPr>
          <w:rFonts w:ascii="Times New Roman" w:eastAsia="Times New Roman" w:hAnsi="Times New Roman" w:cs="Times New Roman"/>
          <w:color w:val="000000"/>
          <w:spacing w:val="7"/>
          <w:sz w:val="28"/>
          <w:szCs w:val="28"/>
          <w:lang w:eastAsia="ru-RU"/>
        </w:rPr>
        <w:t xml:space="preserve"> </w:t>
      </w:r>
      <w:r w:rsidRPr="00A22D44">
        <w:rPr>
          <w:rFonts w:ascii="Times New Roman" w:eastAsia="Times New Roman" w:hAnsi="Times New Roman" w:cs="Times New Roman"/>
          <w:color w:val="000000"/>
          <w:sz w:val="28"/>
          <w:szCs w:val="28"/>
          <w:lang w:eastAsia="ru-RU"/>
        </w:rPr>
        <w:t>индивид</w:t>
      </w:r>
      <w:r w:rsidRPr="00A22D44">
        <w:rPr>
          <w:rFonts w:ascii="Times New Roman" w:eastAsia="Times New Roman" w:hAnsi="Times New Roman" w:cs="Times New Roman"/>
          <w:color w:val="000000"/>
          <w:spacing w:val="-3"/>
          <w:sz w:val="28"/>
          <w:szCs w:val="28"/>
          <w:lang w:eastAsia="ru-RU"/>
        </w:rPr>
        <w:t>у</w:t>
      </w:r>
      <w:r w:rsidRPr="00A22D44">
        <w:rPr>
          <w:rFonts w:ascii="Times New Roman" w:eastAsia="Times New Roman" w:hAnsi="Times New Roman" w:cs="Times New Roman"/>
          <w:color w:val="000000"/>
          <w:sz w:val="28"/>
          <w:szCs w:val="28"/>
          <w:lang w:eastAsia="ru-RU"/>
        </w:rPr>
        <w:t>альнос</w:t>
      </w:r>
      <w:r w:rsidRPr="00A22D44">
        <w:rPr>
          <w:rFonts w:ascii="Times New Roman" w:eastAsia="Times New Roman" w:hAnsi="Times New Roman" w:cs="Times New Roman"/>
          <w:color w:val="000000"/>
          <w:spacing w:val="-1"/>
          <w:sz w:val="28"/>
          <w:szCs w:val="28"/>
          <w:lang w:eastAsia="ru-RU"/>
        </w:rPr>
        <w:t>т</w:t>
      </w:r>
      <w:r w:rsidRPr="00A22D44">
        <w:rPr>
          <w:rFonts w:ascii="Times New Roman" w:eastAsia="Times New Roman" w:hAnsi="Times New Roman" w:cs="Times New Roman"/>
          <w:color w:val="000000"/>
          <w:sz w:val="28"/>
          <w:szCs w:val="28"/>
          <w:lang w:eastAsia="ru-RU"/>
        </w:rPr>
        <w:t>и,</w:t>
      </w:r>
      <w:r w:rsidRPr="00A22D44">
        <w:rPr>
          <w:rFonts w:ascii="Times New Roman" w:eastAsia="Times New Roman" w:hAnsi="Times New Roman" w:cs="Times New Roman"/>
          <w:color w:val="000000"/>
          <w:spacing w:val="5"/>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в</w:t>
      </w:r>
      <w:r w:rsidRPr="00A22D44">
        <w:rPr>
          <w:rFonts w:ascii="Times New Roman" w:eastAsia="Times New Roman" w:hAnsi="Times New Roman" w:cs="Times New Roman"/>
          <w:color w:val="000000"/>
          <w:spacing w:val="6"/>
          <w:sz w:val="28"/>
          <w:szCs w:val="28"/>
          <w:lang w:eastAsia="ru-RU"/>
        </w:rPr>
        <w:t xml:space="preserve"> </w:t>
      </w:r>
      <w:r w:rsidRPr="00A22D44">
        <w:rPr>
          <w:rFonts w:ascii="Times New Roman" w:eastAsia="Times New Roman" w:hAnsi="Times New Roman" w:cs="Times New Roman"/>
          <w:color w:val="000000"/>
          <w:sz w:val="28"/>
          <w:szCs w:val="28"/>
          <w:lang w:eastAsia="ru-RU"/>
        </w:rPr>
        <w:t>ко</w:t>
      </w:r>
      <w:r w:rsidRPr="00A22D44">
        <w:rPr>
          <w:rFonts w:ascii="Times New Roman" w:eastAsia="Times New Roman" w:hAnsi="Times New Roman" w:cs="Times New Roman"/>
          <w:color w:val="000000"/>
          <w:spacing w:val="-2"/>
          <w:sz w:val="28"/>
          <w:szCs w:val="28"/>
          <w:lang w:eastAsia="ru-RU"/>
        </w:rPr>
        <w:t>т</w:t>
      </w:r>
      <w:r w:rsidRPr="00A22D44">
        <w:rPr>
          <w:rFonts w:ascii="Times New Roman" w:eastAsia="Times New Roman" w:hAnsi="Times New Roman" w:cs="Times New Roman"/>
          <w:color w:val="000000"/>
          <w:sz w:val="28"/>
          <w:szCs w:val="28"/>
          <w:lang w:eastAsia="ru-RU"/>
        </w:rPr>
        <w:t>орой</w:t>
      </w:r>
      <w:r w:rsidRPr="00A22D44">
        <w:rPr>
          <w:rFonts w:ascii="Times New Roman" w:eastAsia="Times New Roman" w:hAnsi="Times New Roman" w:cs="Times New Roman"/>
          <w:color w:val="000000"/>
          <w:spacing w:val="7"/>
          <w:sz w:val="28"/>
          <w:szCs w:val="28"/>
          <w:lang w:eastAsia="ru-RU"/>
        </w:rPr>
        <w:t xml:space="preserve"> </w:t>
      </w:r>
      <w:r w:rsidRPr="00A22D44">
        <w:rPr>
          <w:rFonts w:ascii="Times New Roman" w:eastAsia="Times New Roman" w:hAnsi="Times New Roman" w:cs="Times New Roman"/>
          <w:color w:val="000000"/>
          <w:sz w:val="28"/>
          <w:szCs w:val="28"/>
          <w:lang w:eastAsia="ru-RU"/>
        </w:rPr>
        <w:t>р</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бё</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ок</w:t>
      </w:r>
      <w:r w:rsidRPr="00A22D44">
        <w:rPr>
          <w:rFonts w:ascii="Times New Roman" w:eastAsia="Times New Roman" w:hAnsi="Times New Roman" w:cs="Times New Roman"/>
          <w:color w:val="000000"/>
          <w:spacing w:val="5"/>
          <w:sz w:val="28"/>
          <w:szCs w:val="28"/>
          <w:lang w:eastAsia="ru-RU"/>
        </w:rPr>
        <w:t xml:space="preserve"> </w:t>
      </w:r>
      <w:r w:rsidRPr="00A22D44">
        <w:rPr>
          <w:rFonts w:ascii="Times New Roman" w:eastAsia="Times New Roman" w:hAnsi="Times New Roman" w:cs="Times New Roman"/>
          <w:color w:val="000000"/>
          <w:sz w:val="28"/>
          <w:szCs w:val="28"/>
          <w:lang w:eastAsia="ru-RU"/>
        </w:rPr>
        <w:t>реализ</w:t>
      </w:r>
      <w:r w:rsidRPr="00A22D44">
        <w:rPr>
          <w:rFonts w:ascii="Times New Roman" w:eastAsia="Times New Roman" w:hAnsi="Times New Roman" w:cs="Times New Roman"/>
          <w:color w:val="000000"/>
          <w:spacing w:val="-3"/>
          <w:sz w:val="28"/>
          <w:szCs w:val="28"/>
          <w:lang w:eastAsia="ru-RU"/>
        </w:rPr>
        <w:t>у</w:t>
      </w:r>
      <w:r w:rsidRPr="00A22D44">
        <w:rPr>
          <w:rFonts w:ascii="Times New Roman" w:eastAsia="Times New Roman" w:hAnsi="Times New Roman" w:cs="Times New Roman"/>
          <w:color w:val="000000"/>
          <w:sz w:val="28"/>
          <w:szCs w:val="28"/>
          <w:lang w:eastAsia="ru-RU"/>
        </w:rPr>
        <w:t>ет п</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а</w:t>
      </w:r>
      <w:r w:rsidRPr="00A22D44">
        <w:rPr>
          <w:rFonts w:ascii="Times New Roman" w:eastAsia="Times New Roman" w:hAnsi="Times New Roman" w:cs="Times New Roman"/>
          <w:color w:val="000000"/>
          <w:spacing w:val="-2"/>
          <w:sz w:val="28"/>
          <w:szCs w:val="28"/>
          <w:lang w:eastAsia="ru-RU"/>
        </w:rPr>
        <w:t>в</w:t>
      </w:r>
      <w:r w:rsidRPr="00A22D44">
        <w:rPr>
          <w:rFonts w:ascii="Times New Roman" w:eastAsia="Times New Roman" w:hAnsi="Times New Roman" w:cs="Times New Roman"/>
          <w:color w:val="000000"/>
          <w:sz w:val="28"/>
          <w:szCs w:val="28"/>
          <w:lang w:eastAsia="ru-RU"/>
        </w:rPr>
        <w:t>о</w:t>
      </w:r>
      <w:r w:rsidRPr="00A22D44">
        <w:rPr>
          <w:rFonts w:ascii="Times New Roman" w:eastAsia="Times New Roman" w:hAnsi="Times New Roman" w:cs="Times New Roman"/>
          <w:color w:val="000000"/>
          <w:spacing w:val="1"/>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а свободу</w:t>
      </w:r>
      <w:r w:rsidRPr="00A22D44">
        <w:rPr>
          <w:rFonts w:ascii="Times New Roman" w:eastAsia="Times New Roman" w:hAnsi="Times New Roman" w:cs="Times New Roman"/>
          <w:color w:val="000000"/>
          <w:spacing w:val="-3"/>
          <w:sz w:val="28"/>
          <w:szCs w:val="28"/>
          <w:lang w:eastAsia="ru-RU"/>
        </w:rPr>
        <w:t xml:space="preserve"> </w:t>
      </w:r>
      <w:r w:rsidRPr="00A22D44">
        <w:rPr>
          <w:rFonts w:ascii="Times New Roman" w:eastAsia="Times New Roman" w:hAnsi="Times New Roman" w:cs="Times New Roman"/>
          <w:color w:val="000000"/>
          <w:sz w:val="28"/>
          <w:szCs w:val="28"/>
          <w:lang w:eastAsia="ru-RU"/>
        </w:rPr>
        <w:t>выбо</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а</w:t>
      </w:r>
      <w:r w:rsidRPr="00A22D44">
        <w:rPr>
          <w:rFonts w:ascii="Times New Roman" w:eastAsia="Times New Roman" w:hAnsi="Times New Roman" w:cs="Times New Roman"/>
          <w:color w:val="000000"/>
          <w:spacing w:val="-2"/>
          <w:sz w:val="28"/>
          <w:szCs w:val="28"/>
          <w:lang w:eastAsia="ru-RU"/>
        </w:rPr>
        <w:t xml:space="preserve"> </w:t>
      </w:r>
      <w:r w:rsidRPr="00A22D44">
        <w:rPr>
          <w:rFonts w:ascii="Times New Roman" w:eastAsia="Times New Roman" w:hAnsi="Times New Roman" w:cs="Times New Roman"/>
          <w:color w:val="000000"/>
          <w:sz w:val="28"/>
          <w:szCs w:val="28"/>
          <w:lang w:eastAsia="ru-RU"/>
        </w:rPr>
        <w:t>деятел</w:t>
      </w:r>
      <w:r w:rsidRPr="00A22D44">
        <w:rPr>
          <w:rFonts w:ascii="Times New Roman" w:eastAsia="Times New Roman" w:hAnsi="Times New Roman" w:cs="Times New Roman"/>
          <w:color w:val="000000"/>
          <w:spacing w:val="-3"/>
          <w:sz w:val="28"/>
          <w:szCs w:val="28"/>
          <w:lang w:eastAsia="ru-RU"/>
        </w:rPr>
        <w:t>ь</w:t>
      </w:r>
      <w:r w:rsidRPr="00A22D44">
        <w:rPr>
          <w:rFonts w:ascii="Times New Roman" w:eastAsia="Times New Roman" w:hAnsi="Times New Roman" w:cs="Times New Roman"/>
          <w:color w:val="000000"/>
          <w:sz w:val="28"/>
          <w:szCs w:val="28"/>
          <w:lang w:eastAsia="ru-RU"/>
        </w:rPr>
        <w:t>нос</w:t>
      </w:r>
      <w:r w:rsidRPr="00A22D44">
        <w:rPr>
          <w:rFonts w:ascii="Times New Roman" w:eastAsia="Times New Roman" w:hAnsi="Times New Roman" w:cs="Times New Roman"/>
          <w:color w:val="000000"/>
          <w:spacing w:val="-1"/>
          <w:sz w:val="28"/>
          <w:szCs w:val="28"/>
          <w:lang w:eastAsia="ru-RU"/>
        </w:rPr>
        <w:t>т</w:t>
      </w:r>
      <w:r w:rsidRPr="00A22D44">
        <w:rPr>
          <w:rFonts w:ascii="Times New Roman" w:eastAsia="Times New Roman" w:hAnsi="Times New Roman" w:cs="Times New Roman"/>
          <w:color w:val="000000"/>
          <w:sz w:val="28"/>
          <w:szCs w:val="28"/>
          <w:lang w:eastAsia="ru-RU"/>
        </w:rPr>
        <w:t>и,</w:t>
      </w:r>
      <w:r w:rsidRPr="00A22D44">
        <w:rPr>
          <w:rFonts w:ascii="Times New Roman" w:eastAsia="Times New Roman" w:hAnsi="Times New Roman" w:cs="Times New Roman"/>
          <w:color w:val="000000"/>
          <w:spacing w:val="-2"/>
          <w:sz w:val="28"/>
          <w:szCs w:val="28"/>
          <w:lang w:eastAsia="ru-RU"/>
        </w:rPr>
        <w:t xml:space="preserve"> </w:t>
      </w:r>
      <w:r w:rsidRPr="00A22D44">
        <w:rPr>
          <w:rFonts w:ascii="Times New Roman" w:eastAsia="Times New Roman" w:hAnsi="Times New Roman" w:cs="Times New Roman"/>
          <w:color w:val="000000"/>
          <w:sz w:val="28"/>
          <w:szCs w:val="28"/>
          <w:lang w:eastAsia="ru-RU"/>
        </w:rPr>
        <w:t>пар</w:t>
      </w:r>
      <w:r w:rsidRPr="00A22D44">
        <w:rPr>
          <w:rFonts w:ascii="Times New Roman" w:eastAsia="Times New Roman" w:hAnsi="Times New Roman" w:cs="Times New Roman"/>
          <w:color w:val="000000"/>
          <w:spacing w:val="-1"/>
          <w:sz w:val="28"/>
          <w:szCs w:val="28"/>
          <w:lang w:eastAsia="ru-RU"/>
        </w:rPr>
        <w:t>т</w:t>
      </w:r>
      <w:r w:rsidRPr="00A22D44">
        <w:rPr>
          <w:rFonts w:ascii="Times New Roman" w:eastAsia="Times New Roman" w:hAnsi="Times New Roman" w:cs="Times New Roman"/>
          <w:color w:val="000000"/>
          <w:sz w:val="28"/>
          <w:szCs w:val="28"/>
          <w:lang w:eastAsia="ru-RU"/>
        </w:rPr>
        <w:t>н</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ра,</w:t>
      </w:r>
      <w:r w:rsidRPr="00A22D44">
        <w:rPr>
          <w:rFonts w:ascii="Times New Roman" w:eastAsia="Times New Roman" w:hAnsi="Times New Roman" w:cs="Times New Roman"/>
          <w:color w:val="000000"/>
          <w:spacing w:val="5"/>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с</w:t>
      </w:r>
      <w:r w:rsidRPr="00A22D44">
        <w:rPr>
          <w:rFonts w:ascii="Times New Roman" w:eastAsia="Times New Roman" w:hAnsi="Times New Roman" w:cs="Times New Roman"/>
          <w:color w:val="000000"/>
          <w:sz w:val="28"/>
          <w:szCs w:val="28"/>
          <w:lang w:eastAsia="ru-RU"/>
        </w:rPr>
        <w:t>ре</w:t>
      </w:r>
      <w:r w:rsidRPr="00A22D44">
        <w:rPr>
          <w:rFonts w:ascii="Times New Roman" w:eastAsia="Times New Roman" w:hAnsi="Times New Roman" w:cs="Times New Roman"/>
          <w:color w:val="000000"/>
          <w:spacing w:val="-1"/>
          <w:sz w:val="28"/>
          <w:szCs w:val="28"/>
          <w:lang w:eastAsia="ru-RU"/>
        </w:rPr>
        <w:t>д</w:t>
      </w:r>
      <w:r w:rsidRPr="00A22D44">
        <w:rPr>
          <w:rFonts w:ascii="Times New Roman" w:eastAsia="Times New Roman" w:hAnsi="Times New Roman" w:cs="Times New Roman"/>
          <w:color w:val="000000"/>
          <w:sz w:val="28"/>
          <w:szCs w:val="28"/>
          <w:lang w:eastAsia="ru-RU"/>
        </w:rPr>
        <w:t>ств и</w:t>
      </w:r>
      <w:r w:rsidRPr="00A22D44">
        <w:rPr>
          <w:rFonts w:ascii="Times New Roman" w:eastAsia="Times New Roman" w:hAnsi="Times New Roman" w:cs="Times New Roman"/>
          <w:color w:val="000000"/>
          <w:spacing w:val="-2"/>
          <w:sz w:val="28"/>
          <w:szCs w:val="28"/>
          <w:lang w:eastAsia="ru-RU"/>
        </w:rPr>
        <w:t xml:space="preserve"> </w:t>
      </w:r>
      <w:r w:rsidRPr="00A22D44">
        <w:rPr>
          <w:rFonts w:ascii="Times New Roman" w:eastAsia="Times New Roman" w:hAnsi="Times New Roman" w:cs="Times New Roman"/>
          <w:color w:val="000000"/>
          <w:sz w:val="28"/>
          <w:szCs w:val="28"/>
          <w:lang w:eastAsia="ru-RU"/>
        </w:rPr>
        <w:t>проч</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 xml:space="preserve">е; </w:t>
      </w:r>
    </w:p>
    <w:p w:rsidR="004D3F56" w:rsidRDefault="00A22D44" w:rsidP="00537FB3">
      <w:pPr>
        <w:widowControl w:val="0"/>
        <w:spacing w:after="0" w:line="240" w:lineRule="auto"/>
        <w:ind w:right="209" w:firstLine="567"/>
        <w:jc w:val="both"/>
        <w:rPr>
          <w:rFonts w:ascii="Times New Roman" w:eastAsia="Times New Roman" w:hAnsi="Times New Roman" w:cs="Times New Roman"/>
          <w:color w:val="000000"/>
          <w:sz w:val="28"/>
          <w:szCs w:val="28"/>
          <w:lang w:eastAsia="ru-RU"/>
        </w:rPr>
      </w:pPr>
      <w:r w:rsidRPr="00A22D44">
        <w:rPr>
          <w:rFonts w:ascii="Times New Roman" w:eastAsia="Times New Roman" w:hAnsi="Times New Roman" w:cs="Times New Roman"/>
          <w:color w:val="000000"/>
          <w:spacing w:val="1"/>
          <w:sz w:val="28"/>
          <w:szCs w:val="28"/>
          <w:lang w:eastAsia="ru-RU"/>
        </w:rPr>
        <w:t>6</w:t>
      </w:r>
      <w:r w:rsidRPr="00A22D44">
        <w:rPr>
          <w:rFonts w:ascii="Times New Roman" w:eastAsia="Times New Roman" w:hAnsi="Times New Roman" w:cs="Times New Roman"/>
          <w:color w:val="000000"/>
          <w:spacing w:val="48"/>
          <w:sz w:val="28"/>
          <w:szCs w:val="28"/>
          <w:lang w:eastAsia="ru-RU"/>
        </w:rPr>
        <w:t>)</w:t>
      </w:r>
      <w:r w:rsidRPr="00A22D44">
        <w:rPr>
          <w:rFonts w:ascii="Times New Roman" w:eastAsia="Times New Roman" w:hAnsi="Times New Roman" w:cs="Times New Roman"/>
          <w:color w:val="000000"/>
          <w:spacing w:val="1"/>
          <w:sz w:val="28"/>
          <w:szCs w:val="28"/>
          <w:lang w:eastAsia="ru-RU"/>
        </w:rPr>
        <w:t>по</w:t>
      </w:r>
      <w:r w:rsidRPr="00A22D44">
        <w:rPr>
          <w:rFonts w:ascii="Times New Roman" w:eastAsia="Times New Roman" w:hAnsi="Times New Roman" w:cs="Times New Roman"/>
          <w:color w:val="000000"/>
          <w:sz w:val="28"/>
          <w:szCs w:val="28"/>
          <w:lang w:eastAsia="ru-RU"/>
        </w:rPr>
        <w:t>с</w:t>
      </w:r>
      <w:r w:rsidRPr="00A22D44">
        <w:rPr>
          <w:rFonts w:ascii="Times New Roman" w:eastAsia="Times New Roman" w:hAnsi="Times New Roman" w:cs="Times New Roman"/>
          <w:color w:val="000000"/>
          <w:spacing w:val="-1"/>
          <w:sz w:val="28"/>
          <w:szCs w:val="28"/>
          <w:lang w:eastAsia="ru-RU"/>
        </w:rPr>
        <w:t>тр</w:t>
      </w:r>
      <w:r w:rsidRPr="00A22D44">
        <w:rPr>
          <w:rFonts w:ascii="Times New Roman" w:eastAsia="Times New Roman" w:hAnsi="Times New Roman" w:cs="Times New Roman"/>
          <w:color w:val="000000"/>
          <w:sz w:val="28"/>
          <w:szCs w:val="28"/>
          <w:lang w:eastAsia="ru-RU"/>
        </w:rPr>
        <w:t>оение</w:t>
      </w:r>
      <w:r w:rsidRPr="00A22D44">
        <w:rPr>
          <w:rFonts w:ascii="Times New Roman" w:eastAsia="Times New Roman" w:hAnsi="Times New Roman" w:cs="Times New Roman"/>
          <w:color w:val="000000"/>
          <w:spacing w:val="92"/>
          <w:sz w:val="28"/>
          <w:szCs w:val="28"/>
          <w:lang w:eastAsia="ru-RU"/>
        </w:rPr>
        <w:t xml:space="preserve"> </w:t>
      </w:r>
      <w:r w:rsidRPr="00A22D44">
        <w:rPr>
          <w:rFonts w:ascii="Times New Roman" w:eastAsia="Times New Roman" w:hAnsi="Times New Roman" w:cs="Times New Roman"/>
          <w:color w:val="000000"/>
          <w:sz w:val="28"/>
          <w:szCs w:val="28"/>
          <w:lang w:eastAsia="ru-RU"/>
        </w:rPr>
        <w:t>образ</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вате</w:t>
      </w:r>
      <w:r w:rsidRPr="00A22D44">
        <w:rPr>
          <w:rFonts w:ascii="Times New Roman" w:eastAsia="Times New Roman" w:hAnsi="Times New Roman" w:cs="Times New Roman"/>
          <w:color w:val="000000"/>
          <w:spacing w:val="-1"/>
          <w:sz w:val="28"/>
          <w:szCs w:val="28"/>
          <w:lang w:eastAsia="ru-RU"/>
        </w:rPr>
        <w:t>ль</w:t>
      </w:r>
      <w:r w:rsidRPr="00A22D44">
        <w:rPr>
          <w:rFonts w:ascii="Times New Roman" w:eastAsia="Times New Roman" w:hAnsi="Times New Roman" w:cs="Times New Roman"/>
          <w:color w:val="000000"/>
          <w:sz w:val="28"/>
          <w:szCs w:val="28"/>
          <w:lang w:eastAsia="ru-RU"/>
        </w:rPr>
        <w:t>ной</w:t>
      </w:r>
      <w:r w:rsidRPr="00A22D44">
        <w:rPr>
          <w:rFonts w:ascii="Times New Roman" w:eastAsia="Times New Roman" w:hAnsi="Times New Roman" w:cs="Times New Roman"/>
          <w:color w:val="000000"/>
          <w:spacing w:val="93"/>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д</w:t>
      </w:r>
      <w:r w:rsidRPr="00A22D44">
        <w:rPr>
          <w:rFonts w:ascii="Times New Roman" w:eastAsia="Times New Roman" w:hAnsi="Times New Roman" w:cs="Times New Roman"/>
          <w:color w:val="000000"/>
          <w:sz w:val="28"/>
          <w:szCs w:val="28"/>
          <w:lang w:eastAsia="ru-RU"/>
        </w:rPr>
        <w:t>еятельности</w:t>
      </w:r>
      <w:r w:rsidRPr="00A22D44">
        <w:rPr>
          <w:rFonts w:ascii="Times New Roman" w:eastAsia="Times New Roman" w:hAnsi="Times New Roman" w:cs="Times New Roman"/>
          <w:color w:val="000000"/>
          <w:spacing w:val="93"/>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а</w:t>
      </w:r>
      <w:r w:rsidRPr="00A22D44">
        <w:rPr>
          <w:rFonts w:ascii="Times New Roman" w:eastAsia="Times New Roman" w:hAnsi="Times New Roman" w:cs="Times New Roman"/>
          <w:color w:val="000000"/>
          <w:spacing w:val="93"/>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pacing w:val="-1"/>
          <w:sz w:val="28"/>
          <w:szCs w:val="28"/>
          <w:lang w:eastAsia="ru-RU"/>
        </w:rPr>
        <w:t>сн</w:t>
      </w:r>
      <w:r w:rsidRPr="00A22D44">
        <w:rPr>
          <w:rFonts w:ascii="Times New Roman" w:eastAsia="Times New Roman" w:hAnsi="Times New Roman" w:cs="Times New Roman"/>
          <w:color w:val="000000"/>
          <w:sz w:val="28"/>
          <w:szCs w:val="28"/>
          <w:lang w:eastAsia="ru-RU"/>
        </w:rPr>
        <w:t>ове</w:t>
      </w:r>
      <w:r w:rsidRPr="00A22D44">
        <w:rPr>
          <w:rFonts w:ascii="Times New Roman" w:eastAsia="Times New Roman" w:hAnsi="Times New Roman" w:cs="Times New Roman"/>
          <w:color w:val="000000"/>
          <w:spacing w:val="94"/>
          <w:sz w:val="28"/>
          <w:szCs w:val="28"/>
          <w:lang w:eastAsia="ru-RU"/>
        </w:rPr>
        <w:t xml:space="preserve"> </w:t>
      </w:r>
      <w:r w:rsidRPr="00A22D44">
        <w:rPr>
          <w:rFonts w:ascii="Times New Roman" w:eastAsia="Times New Roman" w:hAnsi="Times New Roman" w:cs="Times New Roman"/>
          <w:color w:val="000000"/>
          <w:sz w:val="28"/>
          <w:szCs w:val="28"/>
          <w:lang w:eastAsia="ru-RU"/>
        </w:rPr>
        <w:t>в</w:t>
      </w:r>
      <w:r w:rsidRPr="00A22D44">
        <w:rPr>
          <w:rFonts w:ascii="Times New Roman" w:eastAsia="Times New Roman" w:hAnsi="Times New Roman" w:cs="Times New Roman"/>
          <w:color w:val="000000"/>
          <w:spacing w:val="-1"/>
          <w:sz w:val="28"/>
          <w:szCs w:val="28"/>
          <w:lang w:eastAsia="ru-RU"/>
        </w:rPr>
        <w:t>з</w:t>
      </w:r>
      <w:r w:rsidRPr="00A22D44">
        <w:rPr>
          <w:rFonts w:ascii="Times New Roman" w:eastAsia="Times New Roman" w:hAnsi="Times New Roman" w:cs="Times New Roman"/>
          <w:color w:val="000000"/>
          <w:sz w:val="28"/>
          <w:szCs w:val="28"/>
          <w:lang w:eastAsia="ru-RU"/>
        </w:rPr>
        <w:t>аи</w:t>
      </w:r>
      <w:r w:rsidRPr="00A22D44">
        <w:rPr>
          <w:rFonts w:ascii="Times New Roman" w:eastAsia="Times New Roman" w:hAnsi="Times New Roman" w:cs="Times New Roman"/>
          <w:color w:val="000000"/>
          <w:spacing w:val="-1"/>
          <w:sz w:val="28"/>
          <w:szCs w:val="28"/>
          <w:lang w:eastAsia="ru-RU"/>
        </w:rPr>
        <w:t>м</w:t>
      </w:r>
      <w:r w:rsidRPr="00A22D44">
        <w:rPr>
          <w:rFonts w:ascii="Times New Roman" w:eastAsia="Times New Roman" w:hAnsi="Times New Roman" w:cs="Times New Roman"/>
          <w:color w:val="000000"/>
          <w:sz w:val="28"/>
          <w:szCs w:val="28"/>
          <w:lang w:eastAsia="ru-RU"/>
        </w:rPr>
        <w:t>од</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йст</w:t>
      </w:r>
      <w:r w:rsidRPr="00A22D44">
        <w:rPr>
          <w:rFonts w:ascii="Times New Roman" w:eastAsia="Times New Roman" w:hAnsi="Times New Roman" w:cs="Times New Roman"/>
          <w:color w:val="000000"/>
          <w:spacing w:val="-2"/>
          <w:sz w:val="28"/>
          <w:szCs w:val="28"/>
          <w:lang w:eastAsia="ru-RU"/>
        </w:rPr>
        <w:t>в</w:t>
      </w:r>
      <w:r w:rsidRPr="00A22D44">
        <w:rPr>
          <w:rFonts w:ascii="Times New Roman" w:eastAsia="Times New Roman" w:hAnsi="Times New Roman" w:cs="Times New Roman"/>
          <w:color w:val="000000"/>
          <w:sz w:val="28"/>
          <w:szCs w:val="28"/>
          <w:lang w:eastAsia="ru-RU"/>
        </w:rPr>
        <w:t>ия взр</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с</w:t>
      </w:r>
      <w:r w:rsidRPr="00A22D44">
        <w:rPr>
          <w:rFonts w:ascii="Times New Roman" w:eastAsia="Times New Roman" w:hAnsi="Times New Roman" w:cs="Times New Roman"/>
          <w:color w:val="000000"/>
          <w:spacing w:val="-1"/>
          <w:sz w:val="28"/>
          <w:szCs w:val="28"/>
          <w:lang w:eastAsia="ru-RU"/>
        </w:rPr>
        <w:t>л</w:t>
      </w:r>
      <w:r w:rsidRPr="00A22D44">
        <w:rPr>
          <w:rFonts w:ascii="Times New Roman" w:eastAsia="Times New Roman" w:hAnsi="Times New Roman" w:cs="Times New Roman"/>
          <w:color w:val="000000"/>
          <w:sz w:val="28"/>
          <w:szCs w:val="28"/>
          <w:lang w:eastAsia="ru-RU"/>
        </w:rPr>
        <w:t>ых</w:t>
      </w:r>
      <w:r w:rsidRPr="00A22D44">
        <w:rPr>
          <w:rFonts w:ascii="Times New Roman" w:eastAsia="Times New Roman" w:hAnsi="Times New Roman" w:cs="Times New Roman"/>
          <w:color w:val="000000"/>
          <w:spacing w:val="3"/>
          <w:sz w:val="28"/>
          <w:szCs w:val="28"/>
          <w:lang w:eastAsia="ru-RU"/>
        </w:rPr>
        <w:t xml:space="preserve"> </w:t>
      </w:r>
      <w:r w:rsidRPr="00A22D44">
        <w:rPr>
          <w:rFonts w:ascii="Times New Roman" w:eastAsia="Times New Roman" w:hAnsi="Times New Roman" w:cs="Times New Roman"/>
          <w:color w:val="000000"/>
          <w:sz w:val="28"/>
          <w:szCs w:val="28"/>
          <w:lang w:eastAsia="ru-RU"/>
        </w:rPr>
        <w:t>с</w:t>
      </w:r>
      <w:r w:rsidRPr="00A22D44">
        <w:rPr>
          <w:rFonts w:ascii="Times New Roman" w:eastAsia="Times New Roman" w:hAnsi="Times New Roman" w:cs="Times New Roman"/>
          <w:color w:val="000000"/>
          <w:spacing w:val="4"/>
          <w:sz w:val="28"/>
          <w:szCs w:val="28"/>
          <w:lang w:eastAsia="ru-RU"/>
        </w:rPr>
        <w:t xml:space="preserve"> </w:t>
      </w:r>
      <w:r w:rsidRPr="00A22D44">
        <w:rPr>
          <w:rFonts w:ascii="Times New Roman" w:eastAsia="Times New Roman" w:hAnsi="Times New Roman" w:cs="Times New Roman"/>
          <w:color w:val="000000"/>
          <w:sz w:val="28"/>
          <w:szCs w:val="28"/>
          <w:lang w:eastAsia="ru-RU"/>
        </w:rPr>
        <w:t>дет</w:t>
      </w:r>
      <w:r w:rsidRPr="00A22D44">
        <w:rPr>
          <w:rFonts w:ascii="Times New Roman" w:eastAsia="Times New Roman" w:hAnsi="Times New Roman" w:cs="Times New Roman"/>
          <w:color w:val="000000"/>
          <w:spacing w:val="-1"/>
          <w:sz w:val="28"/>
          <w:szCs w:val="28"/>
          <w:lang w:eastAsia="ru-RU"/>
        </w:rPr>
        <w:t>ь</w:t>
      </w:r>
      <w:r w:rsidRPr="00A22D44">
        <w:rPr>
          <w:rFonts w:ascii="Times New Roman" w:eastAsia="Times New Roman" w:hAnsi="Times New Roman" w:cs="Times New Roman"/>
          <w:color w:val="000000"/>
          <w:sz w:val="28"/>
          <w:szCs w:val="28"/>
          <w:lang w:eastAsia="ru-RU"/>
        </w:rPr>
        <w:t>ми,</w:t>
      </w:r>
      <w:r w:rsidRPr="00A22D44">
        <w:rPr>
          <w:rFonts w:ascii="Times New Roman" w:eastAsia="Times New Roman" w:hAnsi="Times New Roman" w:cs="Times New Roman"/>
          <w:color w:val="000000"/>
          <w:spacing w:val="2"/>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ри</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нт</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z w:val="28"/>
          <w:szCs w:val="28"/>
          <w:lang w:eastAsia="ru-RU"/>
        </w:rPr>
        <w:t>рова</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ного</w:t>
      </w:r>
      <w:r w:rsidRPr="00A22D44">
        <w:rPr>
          <w:rFonts w:ascii="Times New Roman" w:eastAsia="Times New Roman" w:hAnsi="Times New Roman" w:cs="Times New Roman"/>
          <w:color w:val="000000"/>
          <w:spacing w:val="2"/>
          <w:sz w:val="28"/>
          <w:szCs w:val="28"/>
          <w:lang w:eastAsia="ru-RU"/>
        </w:rPr>
        <w:t xml:space="preserve"> </w:t>
      </w:r>
      <w:r w:rsidRPr="00A22D44">
        <w:rPr>
          <w:rFonts w:ascii="Times New Roman" w:eastAsia="Times New Roman" w:hAnsi="Times New Roman" w:cs="Times New Roman"/>
          <w:color w:val="000000"/>
          <w:sz w:val="28"/>
          <w:szCs w:val="28"/>
          <w:lang w:eastAsia="ru-RU"/>
        </w:rPr>
        <w:t>на</w:t>
      </w:r>
      <w:r w:rsidRPr="00A22D44">
        <w:rPr>
          <w:rFonts w:ascii="Times New Roman" w:eastAsia="Times New Roman" w:hAnsi="Times New Roman" w:cs="Times New Roman"/>
          <w:color w:val="000000"/>
          <w:spacing w:val="3"/>
          <w:sz w:val="28"/>
          <w:szCs w:val="28"/>
          <w:lang w:eastAsia="ru-RU"/>
        </w:rPr>
        <w:t xml:space="preserve"> </w:t>
      </w:r>
      <w:r w:rsidRPr="00A22D44">
        <w:rPr>
          <w:rFonts w:ascii="Times New Roman" w:eastAsia="Times New Roman" w:hAnsi="Times New Roman" w:cs="Times New Roman"/>
          <w:color w:val="000000"/>
          <w:sz w:val="28"/>
          <w:szCs w:val="28"/>
          <w:lang w:eastAsia="ru-RU"/>
        </w:rPr>
        <w:t>ин</w:t>
      </w:r>
      <w:r w:rsidRPr="00A22D44">
        <w:rPr>
          <w:rFonts w:ascii="Times New Roman" w:eastAsia="Times New Roman" w:hAnsi="Times New Roman" w:cs="Times New Roman"/>
          <w:color w:val="000000"/>
          <w:spacing w:val="-1"/>
          <w:sz w:val="28"/>
          <w:szCs w:val="28"/>
          <w:lang w:eastAsia="ru-RU"/>
        </w:rPr>
        <w:t>т</w:t>
      </w:r>
      <w:r w:rsidRPr="00A22D44">
        <w:rPr>
          <w:rFonts w:ascii="Times New Roman" w:eastAsia="Times New Roman" w:hAnsi="Times New Roman" w:cs="Times New Roman"/>
          <w:color w:val="000000"/>
          <w:sz w:val="28"/>
          <w:szCs w:val="28"/>
          <w:lang w:eastAsia="ru-RU"/>
        </w:rPr>
        <w:t>е</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есы</w:t>
      </w:r>
      <w:r w:rsidRPr="00A22D44">
        <w:rPr>
          <w:rFonts w:ascii="Times New Roman" w:eastAsia="Times New Roman" w:hAnsi="Times New Roman" w:cs="Times New Roman"/>
          <w:color w:val="000000"/>
          <w:spacing w:val="2"/>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pacing w:val="4"/>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в</w:t>
      </w:r>
      <w:r w:rsidRPr="00A22D44">
        <w:rPr>
          <w:rFonts w:ascii="Times New Roman" w:eastAsia="Times New Roman" w:hAnsi="Times New Roman" w:cs="Times New Roman"/>
          <w:color w:val="000000"/>
          <w:sz w:val="28"/>
          <w:szCs w:val="28"/>
          <w:lang w:eastAsia="ru-RU"/>
        </w:rPr>
        <w:t>озможности</w:t>
      </w:r>
      <w:r w:rsidRPr="00A22D44">
        <w:rPr>
          <w:rFonts w:ascii="Times New Roman" w:eastAsia="Times New Roman" w:hAnsi="Times New Roman" w:cs="Times New Roman"/>
          <w:color w:val="000000"/>
          <w:spacing w:val="3"/>
          <w:sz w:val="28"/>
          <w:szCs w:val="28"/>
          <w:lang w:eastAsia="ru-RU"/>
        </w:rPr>
        <w:t xml:space="preserve"> </w:t>
      </w:r>
      <w:r w:rsidRPr="00A22D44">
        <w:rPr>
          <w:rFonts w:ascii="Times New Roman" w:eastAsia="Times New Roman" w:hAnsi="Times New Roman" w:cs="Times New Roman"/>
          <w:color w:val="000000"/>
          <w:sz w:val="28"/>
          <w:szCs w:val="28"/>
          <w:lang w:eastAsia="ru-RU"/>
        </w:rPr>
        <w:t>ка</w:t>
      </w:r>
      <w:r w:rsidRPr="00A22D44">
        <w:rPr>
          <w:rFonts w:ascii="Times New Roman" w:eastAsia="Times New Roman" w:hAnsi="Times New Roman" w:cs="Times New Roman"/>
          <w:color w:val="000000"/>
          <w:spacing w:val="-1"/>
          <w:sz w:val="28"/>
          <w:szCs w:val="28"/>
          <w:lang w:eastAsia="ru-RU"/>
        </w:rPr>
        <w:t>жд</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pacing w:val="-1"/>
          <w:sz w:val="28"/>
          <w:szCs w:val="28"/>
          <w:lang w:eastAsia="ru-RU"/>
        </w:rPr>
        <w:t>г</w:t>
      </w:r>
      <w:r w:rsidRPr="00A22D44">
        <w:rPr>
          <w:rFonts w:ascii="Times New Roman" w:eastAsia="Times New Roman" w:hAnsi="Times New Roman" w:cs="Times New Roman"/>
          <w:color w:val="000000"/>
          <w:sz w:val="28"/>
          <w:szCs w:val="28"/>
          <w:lang w:eastAsia="ru-RU"/>
        </w:rPr>
        <w:t>о р</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 xml:space="preserve">бёнка и </w:t>
      </w:r>
      <w:r w:rsidRPr="00A22D44">
        <w:rPr>
          <w:rFonts w:ascii="Times New Roman" w:eastAsia="Times New Roman" w:hAnsi="Times New Roman" w:cs="Times New Roman"/>
          <w:color w:val="000000"/>
          <w:spacing w:val="-2"/>
          <w:sz w:val="28"/>
          <w:szCs w:val="28"/>
          <w:lang w:eastAsia="ru-RU"/>
        </w:rPr>
        <w:t>у</w:t>
      </w:r>
      <w:r w:rsidRPr="00A22D44">
        <w:rPr>
          <w:rFonts w:ascii="Times New Roman" w:eastAsia="Times New Roman" w:hAnsi="Times New Roman" w:cs="Times New Roman"/>
          <w:color w:val="000000"/>
          <w:sz w:val="28"/>
          <w:szCs w:val="28"/>
          <w:lang w:eastAsia="ru-RU"/>
        </w:rPr>
        <w:t>ч</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z w:val="28"/>
          <w:szCs w:val="28"/>
          <w:lang w:eastAsia="ru-RU"/>
        </w:rPr>
        <w:t>тыва</w:t>
      </w:r>
      <w:r w:rsidRPr="00A22D44">
        <w:rPr>
          <w:rFonts w:ascii="Times New Roman" w:eastAsia="Times New Roman" w:hAnsi="Times New Roman" w:cs="Times New Roman"/>
          <w:color w:val="000000"/>
          <w:spacing w:val="-2"/>
          <w:sz w:val="28"/>
          <w:szCs w:val="28"/>
          <w:lang w:eastAsia="ru-RU"/>
        </w:rPr>
        <w:t>ю</w:t>
      </w:r>
      <w:r w:rsidRPr="00A22D44">
        <w:rPr>
          <w:rFonts w:ascii="Times New Roman" w:eastAsia="Times New Roman" w:hAnsi="Times New Roman" w:cs="Times New Roman"/>
          <w:color w:val="000000"/>
          <w:sz w:val="28"/>
          <w:szCs w:val="28"/>
          <w:lang w:eastAsia="ru-RU"/>
        </w:rPr>
        <w:t>щего</w:t>
      </w:r>
      <w:r w:rsidRPr="00A22D44">
        <w:rPr>
          <w:rFonts w:ascii="Times New Roman" w:eastAsia="Times New Roman" w:hAnsi="Times New Roman" w:cs="Times New Roman"/>
          <w:color w:val="000000"/>
          <w:spacing w:val="1"/>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с</w:t>
      </w:r>
      <w:r w:rsidRPr="00A22D44">
        <w:rPr>
          <w:rFonts w:ascii="Times New Roman" w:eastAsia="Times New Roman" w:hAnsi="Times New Roman" w:cs="Times New Roman"/>
          <w:color w:val="000000"/>
          <w:sz w:val="28"/>
          <w:szCs w:val="28"/>
          <w:lang w:eastAsia="ru-RU"/>
        </w:rPr>
        <w:t>оциал</w:t>
      </w:r>
      <w:r w:rsidRPr="00A22D44">
        <w:rPr>
          <w:rFonts w:ascii="Times New Roman" w:eastAsia="Times New Roman" w:hAnsi="Times New Roman" w:cs="Times New Roman"/>
          <w:color w:val="000000"/>
          <w:spacing w:val="-1"/>
          <w:sz w:val="28"/>
          <w:szCs w:val="28"/>
          <w:lang w:eastAsia="ru-RU"/>
        </w:rPr>
        <w:t>ь</w:t>
      </w:r>
      <w:r w:rsidRPr="00A22D44">
        <w:rPr>
          <w:rFonts w:ascii="Times New Roman" w:eastAsia="Times New Roman" w:hAnsi="Times New Roman" w:cs="Times New Roman"/>
          <w:color w:val="000000"/>
          <w:sz w:val="28"/>
          <w:szCs w:val="28"/>
          <w:lang w:eastAsia="ru-RU"/>
        </w:rPr>
        <w:t>н</w:t>
      </w:r>
      <w:r w:rsidRPr="00A22D44">
        <w:rPr>
          <w:rFonts w:ascii="Times New Roman" w:eastAsia="Times New Roman" w:hAnsi="Times New Roman" w:cs="Times New Roman"/>
          <w:color w:val="000000"/>
          <w:spacing w:val="-3"/>
          <w:sz w:val="28"/>
          <w:szCs w:val="28"/>
          <w:lang w:eastAsia="ru-RU"/>
        </w:rPr>
        <w:t>у</w:t>
      </w:r>
      <w:r w:rsidRPr="00A22D44">
        <w:rPr>
          <w:rFonts w:ascii="Times New Roman" w:eastAsia="Times New Roman" w:hAnsi="Times New Roman" w:cs="Times New Roman"/>
          <w:color w:val="000000"/>
          <w:sz w:val="28"/>
          <w:szCs w:val="28"/>
          <w:lang w:eastAsia="ru-RU"/>
        </w:rPr>
        <w:t>ю сит</w:t>
      </w:r>
      <w:r w:rsidRPr="00A22D44">
        <w:rPr>
          <w:rFonts w:ascii="Times New Roman" w:eastAsia="Times New Roman" w:hAnsi="Times New Roman" w:cs="Times New Roman"/>
          <w:color w:val="000000"/>
          <w:spacing w:val="-2"/>
          <w:sz w:val="28"/>
          <w:szCs w:val="28"/>
          <w:lang w:eastAsia="ru-RU"/>
        </w:rPr>
        <w:t>у</w:t>
      </w:r>
      <w:r w:rsidRPr="00A22D44">
        <w:rPr>
          <w:rFonts w:ascii="Times New Roman" w:eastAsia="Times New Roman" w:hAnsi="Times New Roman" w:cs="Times New Roman"/>
          <w:color w:val="000000"/>
          <w:sz w:val="28"/>
          <w:szCs w:val="28"/>
          <w:lang w:eastAsia="ru-RU"/>
        </w:rPr>
        <w:t>ацию его</w:t>
      </w:r>
      <w:r w:rsidRPr="00A22D44">
        <w:rPr>
          <w:rFonts w:ascii="Times New Roman" w:eastAsia="Times New Roman" w:hAnsi="Times New Roman" w:cs="Times New Roman"/>
          <w:color w:val="000000"/>
          <w:spacing w:val="-1"/>
          <w:sz w:val="28"/>
          <w:szCs w:val="28"/>
          <w:lang w:eastAsia="ru-RU"/>
        </w:rPr>
        <w:t xml:space="preserve"> </w:t>
      </w:r>
      <w:r w:rsidRPr="00A22D44">
        <w:rPr>
          <w:rFonts w:ascii="Times New Roman" w:eastAsia="Times New Roman" w:hAnsi="Times New Roman" w:cs="Times New Roman"/>
          <w:color w:val="000000"/>
          <w:sz w:val="28"/>
          <w:szCs w:val="28"/>
          <w:lang w:eastAsia="ru-RU"/>
        </w:rPr>
        <w:t>разви</w:t>
      </w:r>
      <w:r w:rsidRPr="00A22D44">
        <w:rPr>
          <w:rFonts w:ascii="Times New Roman" w:eastAsia="Times New Roman" w:hAnsi="Times New Roman" w:cs="Times New Roman"/>
          <w:color w:val="000000"/>
          <w:spacing w:val="-1"/>
          <w:sz w:val="28"/>
          <w:szCs w:val="28"/>
          <w:lang w:eastAsia="ru-RU"/>
        </w:rPr>
        <w:t>т</w:t>
      </w:r>
      <w:r w:rsidRPr="00A22D44">
        <w:rPr>
          <w:rFonts w:ascii="Times New Roman" w:eastAsia="Times New Roman" w:hAnsi="Times New Roman" w:cs="Times New Roman"/>
          <w:color w:val="000000"/>
          <w:sz w:val="28"/>
          <w:szCs w:val="28"/>
          <w:lang w:eastAsia="ru-RU"/>
        </w:rPr>
        <w:t xml:space="preserve">ия; </w:t>
      </w:r>
    </w:p>
    <w:p w:rsidR="00A22D44" w:rsidRPr="00A22D44" w:rsidRDefault="00A22D44" w:rsidP="00537FB3">
      <w:pPr>
        <w:widowControl w:val="0"/>
        <w:spacing w:after="0" w:line="240" w:lineRule="auto"/>
        <w:ind w:right="209" w:firstLine="567"/>
        <w:jc w:val="both"/>
        <w:rPr>
          <w:rFonts w:ascii="Times New Roman" w:eastAsia="Times New Roman" w:hAnsi="Times New Roman" w:cs="Times New Roman"/>
          <w:color w:val="000000"/>
          <w:sz w:val="28"/>
          <w:szCs w:val="28"/>
          <w:lang w:eastAsia="ru-RU"/>
        </w:rPr>
      </w:pPr>
      <w:r w:rsidRPr="00A22D44">
        <w:rPr>
          <w:rFonts w:ascii="Times New Roman" w:eastAsia="Times New Roman" w:hAnsi="Times New Roman" w:cs="Times New Roman"/>
          <w:color w:val="000000"/>
          <w:spacing w:val="1"/>
          <w:sz w:val="28"/>
          <w:szCs w:val="28"/>
          <w:lang w:eastAsia="ru-RU"/>
        </w:rPr>
        <w:t>7</w:t>
      </w:r>
      <w:r w:rsidRPr="00A22D44">
        <w:rPr>
          <w:rFonts w:ascii="Times New Roman" w:eastAsia="Times New Roman" w:hAnsi="Times New Roman" w:cs="Times New Roman"/>
          <w:color w:val="000000"/>
          <w:spacing w:val="48"/>
          <w:sz w:val="28"/>
          <w:szCs w:val="28"/>
          <w:lang w:eastAsia="ru-RU"/>
        </w:rPr>
        <w:t>)</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z w:val="28"/>
          <w:szCs w:val="28"/>
          <w:lang w:eastAsia="ru-RU"/>
        </w:rPr>
        <w:t>нд</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pacing w:val="-1"/>
          <w:sz w:val="28"/>
          <w:szCs w:val="28"/>
          <w:lang w:eastAsia="ru-RU"/>
        </w:rPr>
        <w:t>в</w:t>
      </w:r>
      <w:r w:rsidRPr="00A22D44">
        <w:rPr>
          <w:rFonts w:ascii="Times New Roman" w:eastAsia="Times New Roman" w:hAnsi="Times New Roman" w:cs="Times New Roman"/>
          <w:color w:val="000000"/>
          <w:sz w:val="28"/>
          <w:szCs w:val="28"/>
          <w:lang w:eastAsia="ru-RU"/>
        </w:rPr>
        <w:t>ид</w:t>
      </w:r>
      <w:r w:rsidRPr="00A22D44">
        <w:rPr>
          <w:rFonts w:ascii="Times New Roman" w:eastAsia="Times New Roman" w:hAnsi="Times New Roman" w:cs="Times New Roman"/>
          <w:color w:val="000000"/>
          <w:spacing w:val="-2"/>
          <w:sz w:val="28"/>
          <w:szCs w:val="28"/>
          <w:lang w:eastAsia="ru-RU"/>
        </w:rPr>
        <w:t>у</w:t>
      </w:r>
      <w:r w:rsidRPr="00A22D44">
        <w:rPr>
          <w:rFonts w:ascii="Times New Roman" w:eastAsia="Times New Roman" w:hAnsi="Times New Roman" w:cs="Times New Roman"/>
          <w:color w:val="000000"/>
          <w:sz w:val="28"/>
          <w:szCs w:val="28"/>
          <w:lang w:eastAsia="ru-RU"/>
        </w:rPr>
        <w:t>ализа</w:t>
      </w:r>
      <w:r w:rsidRPr="00A22D44">
        <w:rPr>
          <w:rFonts w:ascii="Times New Roman" w:eastAsia="Times New Roman" w:hAnsi="Times New Roman" w:cs="Times New Roman"/>
          <w:color w:val="000000"/>
          <w:spacing w:val="-1"/>
          <w:sz w:val="28"/>
          <w:szCs w:val="28"/>
          <w:lang w:eastAsia="ru-RU"/>
        </w:rPr>
        <w:t>ц</w:t>
      </w:r>
      <w:r w:rsidRPr="00A22D44">
        <w:rPr>
          <w:rFonts w:ascii="Times New Roman" w:eastAsia="Times New Roman" w:hAnsi="Times New Roman" w:cs="Times New Roman"/>
          <w:color w:val="000000"/>
          <w:sz w:val="28"/>
          <w:szCs w:val="28"/>
          <w:lang w:eastAsia="ru-RU"/>
        </w:rPr>
        <w:t>ия</w:t>
      </w:r>
      <w:r w:rsidRPr="00A22D44">
        <w:rPr>
          <w:rFonts w:ascii="Times New Roman" w:eastAsia="Times New Roman" w:hAnsi="Times New Roman" w:cs="Times New Roman"/>
          <w:color w:val="000000"/>
          <w:spacing w:val="165"/>
          <w:sz w:val="28"/>
          <w:szCs w:val="28"/>
          <w:lang w:eastAsia="ru-RU"/>
        </w:rPr>
        <w:t xml:space="preserve"> </w:t>
      </w:r>
      <w:r w:rsidRPr="00A22D44">
        <w:rPr>
          <w:rFonts w:ascii="Times New Roman" w:eastAsia="Times New Roman" w:hAnsi="Times New Roman" w:cs="Times New Roman"/>
          <w:color w:val="000000"/>
          <w:sz w:val="28"/>
          <w:szCs w:val="28"/>
          <w:lang w:eastAsia="ru-RU"/>
        </w:rPr>
        <w:t>об</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а</w:t>
      </w:r>
      <w:r w:rsidRPr="00A22D44">
        <w:rPr>
          <w:rFonts w:ascii="Times New Roman" w:eastAsia="Times New Roman" w:hAnsi="Times New Roman" w:cs="Times New Roman"/>
          <w:color w:val="000000"/>
          <w:spacing w:val="-1"/>
          <w:sz w:val="28"/>
          <w:szCs w:val="28"/>
          <w:lang w:eastAsia="ru-RU"/>
        </w:rPr>
        <w:t>з</w:t>
      </w:r>
      <w:r w:rsidRPr="00A22D44">
        <w:rPr>
          <w:rFonts w:ascii="Times New Roman" w:eastAsia="Times New Roman" w:hAnsi="Times New Roman" w:cs="Times New Roman"/>
          <w:color w:val="000000"/>
          <w:sz w:val="28"/>
          <w:szCs w:val="28"/>
          <w:lang w:eastAsia="ru-RU"/>
        </w:rPr>
        <w:t>ов</w:t>
      </w:r>
      <w:r w:rsidRPr="00A22D44">
        <w:rPr>
          <w:rFonts w:ascii="Times New Roman" w:eastAsia="Times New Roman" w:hAnsi="Times New Roman" w:cs="Times New Roman"/>
          <w:color w:val="000000"/>
          <w:spacing w:val="-1"/>
          <w:sz w:val="28"/>
          <w:szCs w:val="28"/>
          <w:lang w:eastAsia="ru-RU"/>
        </w:rPr>
        <w:t>а</w:t>
      </w:r>
      <w:r w:rsidRPr="00A22D44">
        <w:rPr>
          <w:rFonts w:ascii="Times New Roman" w:eastAsia="Times New Roman" w:hAnsi="Times New Roman" w:cs="Times New Roman"/>
          <w:color w:val="000000"/>
          <w:sz w:val="28"/>
          <w:szCs w:val="28"/>
          <w:lang w:eastAsia="ru-RU"/>
        </w:rPr>
        <w:t>ния</w:t>
      </w:r>
      <w:r w:rsidRPr="00A22D44">
        <w:rPr>
          <w:rFonts w:ascii="Times New Roman" w:eastAsia="Times New Roman" w:hAnsi="Times New Roman" w:cs="Times New Roman"/>
          <w:color w:val="000000"/>
          <w:spacing w:val="165"/>
          <w:sz w:val="28"/>
          <w:szCs w:val="28"/>
          <w:lang w:eastAsia="ru-RU"/>
        </w:rPr>
        <w:t xml:space="preserve"> </w:t>
      </w:r>
      <w:r w:rsidRPr="00A22D44">
        <w:rPr>
          <w:rFonts w:ascii="Times New Roman" w:eastAsia="Times New Roman" w:hAnsi="Times New Roman" w:cs="Times New Roman"/>
          <w:color w:val="000000"/>
          <w:sz w:val="28"/>
          <w:szCs w:val="28"/>
          <w:lang w:eastAsia="ru-RU"/>
        </w:rPr>
        <w:t>(в</w:t>
      </w:r>
      <w:r w:rsidRPr="00A22D44">
        <w:rPr>
          <w:rFonts w:ascii="Times New Roman" w:eastAsia="Times New Roman" w:hAnsi="Times New Roman" w:cs="Times New Roman"/>
          <w:color w:val="000000"/>
          <w:spacing w:val="165"/>
          <w:sz w:val="28"/>
          <w:szCs w:val="28"/>
          <w:lang w:eastAsia="ru-RU"/>
        </w:rPr>
        <w:t xml:space="preserve"> </w:t>
      </w:r>
      <w:r w:rsidRPr="00A22D44">
        <w:rPr>
          <w:rFonts w:ascii="Times New Roman" w:eastAsia="Times New Roman" w:hAnsi="Times New Roman" w:cs="Times New Roman"/>
          <w:color w:val="000000"/>
          <w:sz w:val="28"/>
          <w:szCs w:val="28"/>
          <w:lang w:eastAsia="ru-RU"/>
        </w:rPr>
        <w:t>т</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м</w:t>
      </w:r>
      <w:r w:rsidRPr="00A22D44">
        <w:rPr>
          <w:rFonts w:ascii="Times New Roman" w:eastAsia="Times New Roman" w:hAnsi="Times New Roman" w:cs="Times New Roman"/>
          <w:color w:val="000000"/>
          <w:spacing w:val="167"/>
          <w:sz w:val="28"/>
          <w:szCs w:val="28"/>
          <w:lang w:eastAsia="ru-RU"/>
        </w:rPr>
        <w:t xml:space="preserve"> </w:t>
      </w:r>
      <w:r w:rsidRPr="00A22D44">
        <w:rPr>
          <w:rFonts w:ascii="Times New Roman" w:eastAsia="Times New Roman" w:hAnsi="Times New Roman" w:cs="Times New Roman"/>
          <w:color w:val="000000"/>
          <w:sz w:val="28"/>
          <w:szCs w:val="28"/>
          <w:lang w:eastAsia="ru-RU"/>
        </w:rPr>
        <w:t>чи</w:t>
      </w:r>
      <w:r w:rsidRPr="00A22D44">
        <w:rPr>
          <w:rFonts w:ascii="Times New Roman" w:eastAsia="Times New Roman" w:hAnsi="Times New Roman" w:cs="Times New Roman"/>
          <w:color w:val="000000"/>
          <w:spacing w:val="6"/>
          <w:sz w:val="28"/>
          <w:szCs w:val="28"/>
          <w:lang w:eastAsia="ru-RU"/>
        </w:rPr>
        <w:t>с</w:t>
      </w:r>
      <w:r w:rsidRPr="00A22D44">
        <w:rPr>
          <w:rFonts w:ascii="Times New Roman" w:eastAsia="Times New Roman" w:hAnsi="Times New Roman" w:cs="Times New Roman"/>
          <w:color w:val="000000"/>
          <w:sz w:val="28"/>
          <w:szCs w:val="28"/>
          <w:lang w:eastAsia="ru-RU"/>
        </w:rPr>
        <w:t>ле</w:t>
      </w:r>
      <w:r w:rsidRPr="00A22D44">
        <w:rPr>
          <w:rFonts w:ascii="Times New Roman" w:eastAsia="Times New Roman" w:hAnsi="Times New Roman" w:cs="Times New Roman"/>
          <w:color w:val="000000"/>
          <w:spacing w:val="164"/>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п</w:t>
      </w:r>
      <w:r w:rsidRPr="00A22D44">
        <w:rPr>
          <w:rFonts w:ascii="Times New Roman" w:eastAsia="Times New Roman" w:hAnsi="Times New Roman" w:cs="Times New Roman"/>
          <w:color w:val="000000"/>
          <w:sz w:val="28"/>
          <w:szCs w:val="28"/>
          <w:lang w:eastAsia="ru-RU"/>
        </w:rPr>
        <w:t>о</w:t>
      </w:r>
      <w:r w:rsidRPr="00A22D44">
        <w:rPr>
          <w:rFonts w:ascii="Times New Roman" w:eastAsia="Times New Roman" w:hAnsi="Times New Roman" w:cs="Times New Roman"/>
          <w:color w:val="000000"/>
          <w:spacing w:val="-1"/>
          <w:sz w:val="28"/>
          <w:szCs w:val="28"/>
          <w:lang w:eastAsia="ru-RU"/>
        </w:rPr>
        <w:t>д</w:t>
      </w:r>
      <w:r w:rsidRPr="00A22D44">
        <w:rPr>
          <w:rFonts w:ascii="Times New Roman" w:eastAsia="Times New Roman" w:hAnsi="Times New Roman" w:cs="Times New Roman"/>
          <w:color w:val="000000"/>
          <w:spacing w:val="1"/>
          <w:sz w:val="28"/>
          <w:szCs w:val="28"/>
          <w:lang w:eastAsia="ru-RU"/>
        </w:rPr>
        <w:t>д</w:t>
      </w:r>
      <w:r w:rsidRPr="00A22D44">
        <w:rPr>
          <w:rFonts w:ascii="Times New Roman" w:eastAsia="Times New Roman" w:hAnsi="Times New Roman" w:cs="Times New Roman"/>
          <w:color w:val="000000"/>
          <w:spacing w:val="-1"/>
          <w:sz w:val="28"/>
          <w:szCs w:val="28"/>
          <w:lang w:eastAsia="ru-RU"/>
        </w:rPr>
        <w:t>ер</w:t>
      </w:r>
      <w:r w:rsidRPr="00A22D44">
        <w:rPr>
          <w:rFonts w:ascii="Times New Roman" w:eastAsia="Times New Roman" w:hAnsi="Times New Roman" w:cs="Times New Roman"/>
          <w:color w:val="000000"/>
          <w:sz w:val="28"/>
          <w:szCs w:val="28"/>
          <w:lang w:eastAsia="ru-RU"/>
        </w:rPr>
        <w:t>жка</w:t>
      </w:r>
      <w:r w:rsidRPr="00A22D44">
        <w:rPr>
          <w:rFonts w:ascii="Times New Roman" w:eastAsia="Times New Roman" w:hAnsi="Times New Roman" w:cs="Times New Roman"/>
          <w:color w:val="000000"/>
          <w:spacing w:val="165"/>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бё</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ка, п</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с</w:t>
      </w:r>
      <w:r w:rsidRPr="00A22D44">
        <w:rPr>
          <w:rFonts w:ascii="Times New Roman" w:eastAsia="Times New Roman" w:hAnsi="Times New Roman" w:cs="Times New Roman"/>
          <w:color w:val="000000"/>
          <w:spacing w:val="-1"/>
          <w:sz w:val="28"/>
          <w:szCs w:val="28"/>
          <w:lang w:eastAsia="ru-RU"/>
        </w:rPr>
        <w:t>тр</w:t>
      </w:r>
      <w:r w:rsidRPr="00A22D44">
        <w:rPr>
          <w:rFonts w:ascii="Times New Roman" w:eastAsia="Times New Roman" w:hAnsi="Times New Roman" w:cs="Times New Roman"/>
          <w:color w:val="000000"/>
          <w:sz w:val="28"/>
          <w:szCs w:val="28"/>
          <w:lang w:eastAsia="ru-RU"/>
        </w:rPr>
        <w:t>оение</w:t>
      </w:r>
      <w:r w:rsidRPr="00A22D44">
        <w:rPr>
          <w:rFonts w:ascii="Times New Roman" w:eastAsia="Times New Roman" w:hAnsi="Times New Roman" w:cs="Times New Roman"/>
          <w:color w:val="000000"/>
          <w:spacing w:val="99"/>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го</w:t>
      </w:r>
      <w:r w:rsidRPr="00A22D44">
        <w:rPr>
          <w:rFonts w:ascii="Times New Roman" w:eastAsia="Times New Roman" w:hAnsi="Times New Roman" w:cs="Times New Roman"/>
          <w:color w:val="000000"/>
          <w:spacing w:val="99"/>
          <w:sz w:val="28"/>
          <w:szCs w:val="28"/>
          <w:lang w:eastAsia="ru-RU"/>
        </w:rPr>
        <w:t xml:space="preserve"> </w:t>
      </w:r>
      <w:r w:rsidRPr="00A22D44">
        <w:rPr>
          <w:rFonts w:ascii="Times New Roman" w:eastAsia="Times New Roman" w:hAnsi="Times New Roman" w:cs="Times New Roman"/>
          <w:color w:val="000000"/>
          <w:sz w:val="28"/>
          <w:szCs w:val="28"/>
          <w:lang w:eastAsia="ru-RU"/>
        </w:rPr>
        <w:t>образо</w:t>
      </w:r>
      <w:r w:rsidRPr="00A22D44">
        <w:rPr>
          <w:rFonts w:ascii="Times New Roman" w:eastAsia="Times New Roman" w:hAnsi="Times New Roman" w:cs="Times New Roman"/>
          <w:color w:val="000000"/>
          <w:spacing w:val="-2"/>
          <w:sz w:val="28"/>
          <w:szCs w:val="28"/>
          <w:lang w:eastAsia="ru-RU"/>
        </w:rPr>
        <w:t>в</w:t>
      </w:r>
      <w:r w:rsidRPr="00A22D44">
        <w:rPr>
          <w:rFonts w:ascii="Times New Roman" w:eastAsia="Times New Roman" w:hAnsi="Times New Roman" w:cs="Times New Roman"/>
          <w:color w:val="000000"/>
          <w:sz w:val="28"/>
          <w:szCs w:val="28"/>
          <w:lang w:eastAsia="ru-RU"/>
        </w:rPr>
        <w:t>ате</w:t>
      </w:r>
      <w:r w:rsidRPr="00A22D44">
        <w:rPr>
          <w:rFonts w:ascii="Times New Roman" w:eastAsia="Times New Roman" w:hAnsi="Times New Roman" w:cs="Times New Roman"/>
          <w:color w:val="000000"/>
          <w:spacing w:val="-1"/>
          <w:sz w:val="28"/>
          <w:szCs w:val="28"/>
          <w:lang w:eastAsia="ru-RU"/>
        </w:rPr>
        <w:t>л</w:t>
      </w:r>
      <w:r w:rsidRPr="00A22D44">
        <w:rPr>
          <w:rFonts w:ascii="Times New Roman" w:eastAsia="Times New Roman" w:hAnsi="Times New Roman" w:cs="Times New Roman"/>
          <w:color w:val="000000"/>
          <w:sz w:val="28"/>
          <w:szCs w:val="28"/>
          <w:lang w:eastAsia="ru-RU"/>
        </w:rPr>
        <w:t>ьной</w:t>
      </w:r>
      <w:r w:rsidRPr="00A22D44">
        <w:rPr>
          <w:rFonts w:ascii="Times New Roman" w:eastAsia="Times New Roman" w:hAnsi="Times New Roman" w:cs="Times New Roman"/>
          <w:color w:val="000000"/>
          <w:spacing w:val="100"/>
          <w:sz w:val="28"/>
          <w:szCs w:val="28"/>
          <w:lang w:eastAsia="ru-RU"/>
        </w:rPr>
        <w:t xml:space="preserve"> </w:t>
      </w:r>
      <w:r w:rsidRPr="00A22D44">
        <w:rPr>
          <w:rFonts w:ascii="Times New Roman" w:eastAsia="Times New Roman" w:hAnsi="Times New Roman" w:cs="Times New Roman"/>
          <w:color w:val="000000"/>
          <w:sz w:val="28"/>
          <w:szCs w:val="28"/>
          <w:lang w:eastAsia="ru-RU"/>
        </w:rPr>
        <w:t>тра</w:t>
      </w:r>
      <w:r w:rsidRPr="00A22D44">
        <w:rPr>
          <w:rFonts w:ascii="Times New Roman" w:eastAsia="Times New Roman" w:hAnsi="Times New Roman" w:cs="Times New Roman"/>
          <w:color w:val="000000"/>
          <w:spacing w:val="-2"/>
          <w:sz w:val="28"/>
          <w:szCs w:val="28"/>
          <w:lang w:eastAsia="ru-RU"/>
        </w:rPr>
        <w:t>е</w:t>
      </w:r>
      <w:r w:rsidRPr="00A22D44">
        <w:rPr>
          <w:rFonts w:ascii="Times New Roman" w:eastAsia="Times New Roman" w:hAnsi="Times New Roman" w:cs="Times New Roman"/>
          <w:color w:val="000000"/>
          <w:sz w:val="28"/>
          <w:szCs w:val="28"/>
          <w:lang w:eastAsia="ru-RU"/>
        </w:rPr>
        <w:t>ктории)</w:t>
      </w:r>
      <w:r w:rsidRPr="00A22D44">
        <w:rPr>
          <w:rFonts w:ascii="Times New Roman" w:eastAsia="Times New Roman" w:hAnsi="Times New Roman" w:cs="Times New Roman"/>
          <w:color w:val="000000"/>
          <w:spacing w:val="100"/>
          <w:sz w:val="28"/>
          <w:szCs w:val="28"/>
          <w:lang w:eastAsia="ru-RU"/>
        </w:rPr>
        <w:t xml:space="preserve"> </w:t>
      </w:r>
      <w:r w:rsidRPr="00A22D44">
        <w:rPr>
          <w:rFonts w:ascii="Times New Roman" w:eastAsia="Times New Roman" w:hAnsi="Times New Roman" w:cs="Times New Roman"/>
          <w:color w:val="000000"/>
          <w:sz w:val="28"/>
          <w:szCs w:val="28"/>
          <w:lang w:eastAsia="ru-RU"/>
        </w:rPr>
        <w:t>и</w:t>
      </w:r>
      <w:r w:rsidRPr="00A22D44">
        <w:rPr>
          <w:rFonts w:ascii="Times New Roman" w:eastAsia="Times New Roman" w:hAnsi="Times New Roman" w:cs="Times New Roman"/>
          <w:color w:val="000000"/>
          <w:spacing w:val="98"/>
          <w:sz w:val="28"/>
          <w:szCs w:val="28"/>
          <w:lang w:eastAsia="ru-RU"/>
        </w:rPr>
        <w:t xml:space="preserve"> </w:t>
      </w:r>
      <w:r w:rsidRPr="00A22D44">
        <w:rPr>
          <w:rFonts w:ascii="Times New Roman" w:eastAsia="Times New Roman" w:hAnsi="Times New Roman" w:cs="Times New Roman"/>
          <w:color w:val="000000"/>
          <w:sz w:val="28"/>
          <w:szCs w:val="28"/>
          <w:lang w:eastAsia="ru-RU"/>
        </w:rPr>
        <w:t>оптими</w:t>
      </w:r>
      <w:r w:rsidRPr="00A22D44">
        <w:rPr>
          <w:rFonts w:ascii="Times New Roman" w:eastAsia="Times New Roman" w:hAnsi="Times New Roman" w:cs="Times New Roman"/>
          <w:color w:val="000000"/>
          <w:spacing w:val="-1"/>
          <w:sz w:val="28"/>
          <w:szCs w:val="28"/>
          <w:lang w:eastAsia="ru-RU"/>
        </w:rPr>
        <w:t>з</w:t>
      </w:r>
      <w:r w:rsidRPr="00A22D44">
        <w:rPr>
          <w:rFonts w:ascii="Times New Roman" w:eastAsia="Times New Roman" w:hAnsi="Times New Roman" w:cs="Times New Roman"/>
          <w:color w:val="000000"/>
          <w:sz w:val="28"/>
          <w:szCs w:val="28"/>
          <w:lang w:eastAsia="ru-RU"/>
        </w:rPr>
        <w:t>ация</w:t>
      </w:r>
      <w:r w:rsidRPr="00A22D44">
        <w:rPr>
          <w:rFonts w:ascii="Times New Roman" w:eastAsia="Times New Roman" w:hAnsi="Times New Roman" w:cs="Times New Roman"/>
          <w:color w:val="000000"/>
          <w:spacing w:val="99"/>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lastRenderedPageBreak/>
        <w:t>р</w:t>
      </w:r>
      <w:r w:rsidRPr="00A22D44">
        <w:rPr>
          <w:rFonts w:ascii="Times New Roman" w:eastAsia="Times New Roman" w:hAnsi="Times New Roman" w:cs="Times New Roman"/>
          <w:color w:val="000000"/>
          <w:spacing w:val="-1"/>
          <w:sz w:val="28"/>
          <w:szCs w:val="28"/>
          <w:lang w:eastAsia="ru-RU"/>
        </w:rPr>
        <w:t>аб</w:t>
      </w:r>
      <w:r w:rsidRPr="00A22D44">
        <w:rPr>
          <w:rFonts w:ascii="Times New Roman" w:eastAsia="Times New Roman" w:hAnsi="Times New Roman" w:cs="Times New Roman"/>
          <w:color w:val="000000"/>
          <w:sz w:val="28"/>
          <w:szCs w:val="28"/>
          <w:lang w:eastAsia="ru-RU"/>
        </w:rPr>
        <w:t>о</w:t>
      </w:r>
      <w:r w:rsidRPr="00A22D44">
        <w:rPr>
          <w:rFonts w:ascii="Times New Roman" w:eastAsia="Times New Roman" w:hAnsi="Times New Roman" w:cs="Times New Roman"/>
          <w:color w:val="000000"/>
          <w:spacing w:val="1"/>
          <w:sz w:val="28"/>
          <w:szCs w:val="28"/>
          <w:lang w:eastAsia="ru-RU"/>
        </w:rPr>
        <w:t>ты</w:t>
      </w:r>
      <w:r w:rsidRPr="00A22D44">
        <w:rPr>
          <w:rFonts w:ascii="Times New Roman" w:eastAsia="Times New Roman" w:hAnsi="Times New Roman" w:cs="Times New Roman"/>
          <w:color w:val="000000"/>
          <w:spacing w:val="99"/>
          <w:sz w:val="28"/>
          <w:szCs w:val="28"/>
          <w:lang w:eastAsia="ru-RU"/>
        </w:rPr>
        <w:t xml:space="preserve"> </w:t>
      </w:r>
      <w:r w:rsidRPr="00A22D44">
        <w:rPr>
          <w:rFonts w:ascii="Times New Roman" w:eastAsia="Times New Roman" w:hAnsi="Times New Roman" w:cs="Times New Roman"/>
          <w:color w:val="000000"/>
          <w:sz w:val="28"/>
          <w:szCs w:val="28"/>
          <w:lang w:eastAsia="ru-RU"/>
        </w:rPr>
        <w:t>с г</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pacing w:val="-2"/>
          <w:sz w:val="28"/>
          <w:szCs w:val="28"/>
          <w:lang w:eastAsia="ru-RU"/>
        </w:rPr>
        <w:t>у</w:t>
      </w:r>
      <w:r w:rsidRPr="00A22D44">
        <w:rPr>
          <w:rFonts w:ascii="Times New Roman" w:eastAsia="Times New Roman" w:hAnsi="Times New Roman" w:cs="Times New Roman"/>
          <w:color w:val="000000"/>
          <w:sz w:val="28"/>
          <w:szCs w:val="28"/>
          <w:lang w:eastAsia="ru-RU"/>
        </w:rPr>
        <w:t>п</w:t>
      </w:r>
      <w:r w:rsidRPr="00A22D44">
        <w:rPr>
          <w:rFonts w:ascii="Times New Roman" w:eastAsia="Times New Roman" w:hAnsi="Times New Roman" w:cs="Times New Roman"/>
          <w:color w:val="000000"/>
          <w:spacing w:val="1"/>
          <w:sz w:val="28"/>
          <w:szCs w:val="28"/>
          <w:lang w:eastAsia="ru-RU"/>
        </w:rPr>
        <w:t>п</w:t>
      </w:r>
      <w:r w:rsidRPr="00A22D44">
        <w:rPr>
          <w:rFonts w:ascii="Times New Roman" w:eastAsia="Times New Roman" w:hAnsi="Times New Roman" w:cs="Times New Roman"/>
          <w:color w:val="000000"/>
          <w:sz w:val="28"/>
          <w:szCs w:val="28"/>
          <w:lang w:eastAsia="ru-RU"/>
        </w:rPr>
        <w:t>ой</w:t>
      </w:r>
      <w:r w:rsidRPr="00A22D44">
        <w:rPr>
          <w:rFonts w:ascii="Times New Roman" w:eastAsia="Times New Roman" w:hAnsi="Times New Roman" w:cs="Times New Roman"/>
          <w:color w:val="000000"/>
          <w:spacing w:val="72"/>
          <w:sz w:val="28"/>
          <w:szCs w:val="28"/>
          <w:lang w:eastAsia="ru-RU"/>
        </w:rPr>
        <w:t xml:space="preserve"> </w:t>
      </w:r>
      <w:r w:rsidRPr="00A22D44">
        <w:rPr>
          <w:rFonts w:ascii="Times New Roman" w:eastAsia="Times New Roman" w:hAnsi="Times New Roman" w:cs="Times New Roman"/>
          <w:color w:val="000000"/>
          <w:sz w:val="28"/>
          <w:szCs w:val="28"/>
          <w:lang w:eastAsia="ru-RU"/>
        </w:rPr>
        <w:t>дет</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й,</w:t>
      </w:r>
      <w:r w:rsidRPr="00A22D44">
        <w:rPr>
          <w:rFonts w:ascii="Times New Roman" w:eastAsia="Times New Roman" w:hAnsi="Times New Roman" w:cs="Times New Roman"/>
          <w:color w:val="000000"/>
          <w:spacing w:val="73"/>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с</w:t>
      </w:r>
      <w:r w:rsidRPr="00A22D44">
        <w:rPr>
          <w:rFonts w:ascii="Times New Roman" w:eastAsia="Times New Roman" w:hAnsi="Times New Roman" w:cs="Times New Roman"/>
          <w:color w:val="000000"/>
          <w:spacing w:val="-2"/>
          <w:sz w:val="28"/>
          <w:szCs w:val="28"/>
          <w:lang w:eastAsia="ru-RU"/>
        </w:rPr>
        <w:t>н</w:t>
      </w:r>
      <w:r w:rsidRPr="00A22D44">
        <w:rPr>
          <w:rFonts w:ascii="Times New Roman" w:eastAsia="Times New Roman" w:hAnsi="Times New Roman" w:cs="Times New Roman"/>
          <w:color w:val="000000"/>
          <w:sz w:val="28"/>
          <w:szCs w:val="28"/>
          <w:lang w:eastAsia="ru-RU"/>
        </w:rPr>
        <w:t>ова</w:t>
      </w:r>
      <w:r w:rsidRPr="00A22D44">
        <w:rPr>
          <w:rFonts w:ascii="Times New Roman" w:eastAsia="Times New Roman" w:hAnsi="Times New Roman" w:cs="Times New Roman"/>
          <w:color w:val="000000"/>
          <w:spacing w:val="-1"/>
          <w:sz w:val="28"/>
          <w:szCs w:val="28"/>
          <w:lang w:eastAsia="ru-RU"/>
        </w:rPr>
        <w:t>нн</w:t>
      </w:r>
      <w:r w:rsidRPr="00A22D44">
        <w:rPr>
          <w:rFonts w:ascii="Times New Roman" w:eastAsia="Times New Roman" w:hAnsi="Times New Roman" w:cs="Times New Roman"/>
          <w:color w:val="000000"/>
          <w:sz w:val="28"/>
          <w:szCs w:val="28"/>
          <w:lang w:eastAsia="ru-RU"/>
        </w:rPr>
        <w:t>ые</w:t>
      </w:r>
      <w:r w:rsidRPr="00A22D44">
        <w:rPr>
          <w:rFonts w:ascii="Times New Roman" w:eastAsia="Times New Roman" w:hAnsi="Times New Roman" w:cs="Times New Roman"/>
          <w:color w:val="000000"/>
          <w:spacing w:val="74"/>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а</w:t>
      </w:r>
      <w:r w:rsidRPr="00A22D44">
        <w:rPr>
          <w:rFonts w:ascii="Times New Roman" w:eastAsia="Times New Roman" w:hAnsi="Times New Roman" w:cs="Times New Roman"/>
          <w:color w:val="000000"/>
          <w:spacing w:val="73"/>
          <w:sz w:val="28"/>
          <w:szCs w:val="28"/>
          <w:lang w:eastAsia="ru-RU"/>
        </w:rPr>
        <w:t xml:space="preserve"> </w:t>
      </w:r>
      <w:r w:rsidRPr="00A22D44">
        <w:rPr>
          <w:rFonts w:ascii="Times New Roman" w:eastAsia="Times New Roman" w:hAnsi="Times New Roman" w:cs="Times New Roman"/>
          <w:color w:val="000000"/>
          <w:sz w:val="28"/>
          <w:szCs w:val="28"/>
          <w:lang w:eastAsia="ru-RU"/>
        </w:rPr>
        <w:t>рез</w:t>
      </w:r>
      <w:r w:rsidRPr="00A22D44">
        <w:rPr>
          <w:rFonts w:ascii="Times New Roman" w:eastAsia="Times New Roman" w:hAnsi="Times New Roman" w:cs="Times New Roman"/>
          <w:color w:val="000000"/>
          <w:spacing w:val="-3"/>
          <w:sz w:val="28"/>
          <w:szCs w:val="28"/>
          <w:lang w:eastAsia="ru-RU"/>
        </w:rPr>
        <w:t>у</w:t>
      </w:r>
      <w:r w:rsidRPr="00A22D44">
        <w:rPr>
          <w:rFonts w:ascii="Times New Roman" w:eastAsia="Times New Roman" w:hAnsi="Times New Roman" w:cs="Times New Roman"/>
          <w:color w:val="000000"/>
          <w:spacing w:val="-1"/>
          <w:sz w:val="28"/>
          <w:szCs w:val="28"/>
          <w:lang w:eastAsia="ru-RU"/>
        </w:rPr>
        <w:t>л</w:t>
      </w:r>
      <w:r w:rsidRPr="00A22D44">
        <w:rPr>
          <w:rFonts w:ascii="Times New Roman" w:eastAsia="Times New Roman" w:hAnsi="Times New Roman" w:cs="Times New Roman"/>
          <w:color w:val="000000"/>
          <w:spacing w:val="1"/>
          <w:sz w:val="28"/>
          <w:szCs w:val="28"/>
          <w:lang w:eastAsia="ru-RU"/>
        </w:rPr>
        <w:t>ь</w:t>
      </w:r>
      <w:r w:rsidRPr="00A22D44">
        <w:rPr>
          <w:rFonts w:ascii="Times New Roman" w:eastAsia="Times New Roman" w:hAnsi="Times New Roman" w:cs="Times New Roman"/>
          <w:color w:val="000000"/>
          <w:sz w:val="28"/>
          <w:szCs w:val="28"/>
          <w:lang w:eastAsia="ru-RU"/>
        </w:rPr>
        <w:t>татах</w:t>
      </w:r>
      <w:r w:rsidRPr="00A22D44">
        <w:rPr>
          <w:rFonts w:ascii="Times New Roman" w:eastAsia="Times New Roman" w:hAnsi="Times New Roman" w:cs="Times New Roman"/>
          <w:color w:val="000000"/>
          <w:spacing w:val="72"/>
          <w:sz w:val="28"/>
          <w:szCs w:val="28"/>
          <w:lang w:eastAsia="ru-RU"/>
        </w:rPr>
        <w:t xml:space="preserve"> </w:t>
      </w:r>
      <w:r w:rsidRPr="00A22D44">
        <w:rPr>
          <w:rFonts w:ascii="Times New Roman" w:eastAsia="Times New Roman" w:hAnsi="Times New Roman" w:cs="Times New Roman"/>
          <w:color w:val="000000"/>
          <w:sz w:val="28"/>
          <w:szCs w:val="28"/>
          <w:lang w:eastAsia="ru-RU"/>
        </w:rPr>
        <w:t>п</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да</w:t>
      </w:r>
      <w:r w:rsidRPr="00A22D44">
        <w:rPr>
          <w:rFonts w:ascii="Times New Roman" w:eastAsia="Times New Roman" w:hAnsi="Times New Roman" w:cs="Times New Roman"/>
          <w:color w:val="000000"/>
          <w:spacing w:val="-2"/>
          <w:sz w:val="28"/>
          <w:szCs w:val="28"/>
          <w:lang w:eastAsia="ru-RU"/>
        </w:rPr>
        <w:t>г</w:t>
      </w:r>
      <w:r w:rsidRPr="00A22D44">
        <w:rPr>
          <w:rFonts w:ascii="Times New Roman" w:eastAsia="Times New Roman" w:hAnsi="Times New Roman" w:cs="Times New Roman"/>
          <w:color w:val="000000"/>
          <w:sz w:val="28"/>
          <w:szCs w:val="28"/>
          <w:lang w:eastAsia="ru-RU"/>
        </w:rPr>
        <w:t>огической</w:t>
      </w:r>
      <w:r w:rsidRPr="00A22D44">
        <w:rPr>
          <w:rFonts w:ascii="Times New Roman" w:eastAsia="Times New Roman" w:hAnsi="Times New Roman" w:cs="Times New Roman"/>
          <w:color w:val="000000"/>
          <w:spacing w:val="71"/>
          <w:sz w:val="28"/>
          <w:szCs w:val="28"/>
          <w:lang w:eastAsia="ru-RU"/>
        </w:rPr>
        <w:t xml:space="preserve"> </w:t>
      </w:r>
      <w:r w:rsidRPr="00A22D44">
        <w:rPr>
          <w:rFonts w:ascii="Times New Roman" w:eastAsia="Times New Roman" w:hAnsi="Times New Roman" w:cs="Times New Roman"/>
          <w:color w:val="000000"/>
          <w:sz w:val="28"/>
          <w:szCs w:val="28"/>
          <w:lang w:eastAsia="ru-RU"/>
        </w:rPr>
        <w:t>диагнос</w:t>
      </w:r>
      <w:r w:rsidRPr="00A22D44">
        <w:rPr>
          <w:rFonts w:ascii="Times New Roman" w:eastAsia="Times New Roman" w:hAnsi="Times New Roman" w:cs="Times New Roman"/>
          <w:color w:val="000000"/>
          <w:spacing w:val="-1"/>
          <w:sz w:val="28"/>
          <w:szCs w:val="28"/>
          <w:lang w:eastAsia="ru-RU"/>
        </w:rPr>
        <w:t>т</w:t>
      </w:r>
      <w:r w:rsidRPr="00A22D44">
        <w:rPr>
          <w:rFonts w:ascii="Times New Roman" w:eastAsia="Times New Roman" w:hAnsi="Times New Roman" w:cs="Times New Roman"/>
          <w:color w:val="000000"/>
          <w:sz w:val="28"/>
          <w:szCs w:val="28"/>
          <w:lang w:eastAsia="ru-RU"/>
        </w:rPr>
        <w:t>и</w:t>
      </w:r>
      <w:r w:rsidRPr="00A22D44">
        <w:rPr>
          <w:rFonts w:ascii="Times New Roman" w:eastAsia="Times New Roman" w:hAnsi="Times New Roman" w:cs="Times New Roman"/>
          <w:color w:val="000000"/>
          <w:spacing w:val="-1"/>
          <w:sz w:val="28"/>
          <w:szCs w:val="28"/>
          <w:lang w:eastAsia="ru-RU"/>
        </w:rPr>
        <w:t>к</w:t>
      </w:r>
      <w:r w:rsidRPr="00A22D44">
        <w:rPr>
          <w:rFonts w:ascii="Times New Roman" w:eastAsia="Times New Roman" w:hAnsi="Times New Roman" w:cs="Times New Roman"/>
          <w:color w:val="000000"/>
          <w:sz w:val="28"/>
          <w:szCs w:val="28"/>
          <w:lang w:eastAsia="ru-RU"/>
        </w:rPr>
        <w:t>и (мони</w:t>
      </w:r>
      <w:r w:rsidRPr="00A22D44">
        <w:rPr>
          <w:rFonts w:ascii="Times New Roman" w:eastAsia="Times New Roman" w:hAnsi="Times New Roman" w:cs="Times New Roman"/>
          <w:color w:val="000000"/>
          <w:spacing w:val="-1"/>
          <w:sz w:val="28"/>
          <w:szCs w:val="28"/>
          <w:lang w:eastAsia="ru-RU"/>
        </w:rPr>
        <w:t>т</w:t>
      </w:r>
      <w:r w:rsidRPr="00A22D44">
        <w:rPr>
          <w:rFonts w:ascii="Times New Roman" w:eastAsia="Times New Roman" w:hAnsi="Times New Roman" w:cs="Times New Roman"/>
          <w:color w:val="000000"/>
          <w:sz w:val="28"/>
          <w:szCs w:val="28"/>
          <w:lang w:eastAsia="ru-RU"/>
        </w:rPr>
        <w:t>оринга</w:t>
      </w:r>
      <w:r w:rsidRPr="00A22D44">
        <w:rPr>
          <w:rFonts w:ascii="Times New Roman" w:eastAsia="Times New Roman" w:hAnsi="Times New Roman" w:cs="Times New Roman"/>
          <w:color w:val="000000"/>
          <w:spacing w:val="-2"/>
          <w:sz w:val="28"/>
          <w:szCs w:val="28"/>
          <w:lang w:eastAsia="ru-RU"/>
        </w:rPr>
        <w:t>)</w:t>
      </w:r>
      <w:r w:rsidRPr="00A22D44">
        <w:rPr>
          <w:rFonts w:ascii="Times New Roman" w:eastAsia="Times New Roman" w:hAnsi="Times New Roman" w:cs="Times New Roman"/>
          <w:color w:val="000000"/>
          <w:sz w:val="28"/>
          <w:szCs w:val="28"/>
          <w:lang w:eastAsia="ru-RU"/>
        </w:rPr>
        <w:t>;</w:t>
      </w:r>
    </w:p>
    <w:p w:rsidR="00A22D44" w:rsidRPr="00A22D44" w:rsidRDefault="00A22D44" w:rsidP="004D3F56">
      <w:pPr>
        <w:widowControl w:val="0"/>
        <w:tabs>
          <w:tab w:val="left" w:pos="1406"/>
          <w:tab w:val="left" w:pos="2766"/>
          <w:tab w:val="left" w:pos="3228"/>
          <w:tab w:val="left" w:pos="4586"/>
          <w:tab w:val="left" w:pos="6949"/>
          <w:tab w:val="left" w:pos="8604"/>
        </w:tabs>
        <w:spacing w:after="0" w:line="240" w:lineRule="auto"/>
        <w:ind w:left="1" w:right="261" w:firstLine="566"/>
        <w:jc w:val="both"/>
        <w:rPr>
          <w:rFonts w:ascii="Times New Roman" w:eastAsia="Times New Roman" w:hAnsi="Times New Roman" w:cs="Times New Roman"/>
          <w:color w:val="000000"/>
          <w:sz w:val="28"/>
          <w:szCs w:val="28"/>
          <w:lang w:eastAsia="ru-RU"/>
        </w:rPr>
      </w:pPr>
      <w:r w:rsidRPr="00A22D44">
        <w:rPr>
          <w:rFonts w:ascii="Times New Roman" w:eastAsia="Times New Roman" w:hAnsi="Times New Roman" w:cs="Times New Roman"/>
          <w:color w:val="000000"/>
          <w:spacing w:val="1"/>
          <w:sz w:val="28"/>
          <w:szCs w:val="28"/>
          <w:lang w:eastAsia="ru-RU"/>
        </w:rPr>
        <w:t>8</w:t>
      </w:r>
      <w:r w:rsidRPr="00A22D44">
        <w:rPr>
          <w:rFonts w:ascii="Times New Roman" w:eastAsia="Times New Roman" w:hAnsi="Times New Roman" w:cs="Times New Roman"/>
          <w:color w:val="000000"/>
          <w:spacing w:val="48"/>
          <w:sz w:val="28"/>
          <w:szCs w:val="28"/>
          <w:lang w:eastAsia="ru-RU"/>
        </w:rPr>
        <w:t>)</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каз</w:t>
      </w:r>
      <w:r w:rsidRPr="00A22D44">
        <w:rPr>
          <w:rFonts w:ascii="Times New Roman" w:eastAsia="Times New Roman" w:hAnsi="Times New Roman" w:cs="Times New Roman"/>
          <w:color w:val="000000"/>
          <w:spacing w:val="-1"/>
          <w:sz w:val="28"/>
          <w:szCs w:val="28"/>
          <w:lang w:eastAsia="ru-RU"/>
        </w:rPr>
        <w:t>а</w:t>
      </w:r>
      <w:r w:rsidRPr="00A22D44">
        <w:rPr>
          <w:rFonts w:ascii="Times New Roman" w:eastAsia="Times New Roman" w:hAnsi="Times New Roman" w:cs="Times New Roman"/>
          <w:color w:val="000000"/>
          <w:sz w:val="28"/>
          <w:szCs w:val="28"/>
          <w:lang w:eastAsia="ru-RU"/>
        </w:rPr>
        <w:t>ние</w:t>
      </w:r>
      <w:r w:rsidRPr="00A22D44">
        <w:rPr>
          <w:rFonts w:ascii="Times New Roman" w:eastAsia="Times New Roman" w:hAnsi="Times New Roman" w:cs="Times New Roman"/>
          <w:color w:val="000000"/>
          <w:spacing w:val="49"/>
          <w:sz w:val="28"/>
          <w:szCs w:val="28"/>
          <w:lang w:eastAsia="ru-RU"/>
        </w:rPr>
        <w:t xml:space="preserve"> </w:t>
      </w:r>
      <w:r w:rsidRPr="00A22D44">
        <w:rPr>
          <w:rFonts w:ascii="Times New Roman" w:eastAsia="Times New Roman" w:hAnsi="Times New Roman" w:cs="Times New Roman"/>
          <w:color w:val="000000"/>
          <w:sz w:val="28"/>
          <w:szCs w:val="28"/>
          <w:lang w:eastAsia="ru-RU"/>
        </w:rPr>
        <w:t>р</w:t>
      </w:r>
      <w:r w:rsidRPr="00A22D44">
        <w:rPr>
          <w:rFonts w:ascii="Times New Roman" w:eastAsia="Times New Roman" w:hAnsi="Times New Roman" w:cs="Times New Roman"/>
          <w:color w:val="000000"/>
          <w:spacing w:val="-1"/>
          <w:sz w:val="28"/>
          <w:szCs w:val="28"/>
          <w:lang w:eastAsia="ru-RU"/>
        </w:rPr>
        <w:t>ан</w:t>
      </w:r>
      <w:r w:rsidRPr="00A22D44">
        <w:rPr>
          <w:rFonts w:ascii="Times New Roman" w:eastAsia="Times New Roman" w:hAnsi="Times New Roman" w:cs="Times New Roman"/>
          <w:color w:val="000000"/>
          <w:sz w:val="28"/>
          <w:szCs w:val="28"/>
          <w:lang w:eastAsia="ru-RU"/>
        </w:rPr>
        <w:t>ней</w:t>
      </w:r>
      <w:r w:rsidRPr="00A22D44">
        <w:rPr>
          <w:rFonts w:ascii="Times New Roman" w:eastAsia="Times New Roman" w:hAnsi="Times New Roman" w:cs="Times New Roman"/>
          <w:color w:val="000000"/>
          <w:spacing w:val="48"/>
          <w:sz w:val="28"/>
          <w:szCs w:val="28"/>
          <w:lang w:eastAsia="ru-RU"/>
        </w:rPr>
        <w:t xml:space="preserve"> </w:t>
      </w:r>
      <w:r w:rsidRPr="00A22D44">
        <w:rPr>
          <w:rFonts w:ascii="Times New Roman" w:eastAsia="Times New Roman" w:hAnsi="Times New Roman" w:cs="Times New Roman"/>
          <w:color w:val="000000"/>
          <w:sz w:val="28"/>
          <w:szCs w:val="28"/>
          <w:lang w:eastAsia="ru-RU"/>
        </w:rPr>
        <w:t>коррекцио</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ной</w:t>
      </w:r>
      <w:r w:rsidRPr="00A22D44">
        <w:rPr>
          <w:rFonts w:ascii="Times New Roman" w:eastAsia="Times New Roman" w:hAnsi="Times New Roman" w:cs="Times New Roman"/>
          <w:color w:val="000000"/>
          <w:spacing w:val="47"/>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по</w:t>
      </w:r>
      <w:r w:rsidRPr="00A22D44">
        <w:rPr>
          <w:rFonts w:ascii="Times New Roman" w:eastAsia="Times New Roman" w:hAnsi="Times New Roman" w:cs="Times New Roman"/>
          <w:color w:val="000000"/>
          <w:spacing w:val="-1"/>
          <w:sz w:val="28"/>
          <w:szCs w:val="28"/>
          <w:lang w:eastAsia="ru-RU"/>
        </w:rPr>
        <w:t>м</w:t>
      </w:r>
      <w:r w:rsidRPr="00A22D44">
        <w:rPr>
          <w:rFonts w:ascii="Times New Roman" w:eastAsia="Times New Roman" w:hAnsi="Times New Roman" w:cs="Times New Roman"/>
          <w:color w:val="000000"/>
          <w:sz w:val="28"/>
          <w:szCs w:val="28"/>
          <w:lang w:eastAsia="ru-RU"/>
        </w:rPr>
        <w:t>ощи</w:t>
      </w:r>
      <w:r w:rsidRPr="00A22D44">
        <w:rPr>
          <w:rFonts w:ascii="Times New Roman" w:eastAsia="Times New Roman" w:hAnsi="Times New Roman" w:cs="Times New Roman"/>
          <w:color w:val="000000"/>
          <w:spacing w:val="51"/>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д</w:t>
      </w:r>
      <w:r w:rsidRPr="00A22D44">
        <w:rPr>
          <w:rFonts w:ascii="Times New Roman" w:eastAsia="Times New Roman" w:hAnsi="Times New Roman" w:cs="Times New Roman"/>
          <w:color w:val="000000"/>
          <w:sz w:val="28"/>
          <w:szCs w:val="28"/>
          <w:lang w:eastAsia="ru-RU"/>
        </w:rPr>
        <w:t>етям</w:t>
      </w:r>
      <w:r w:rsidRPr="00A22D44">
        <w:rPr>
          <w:rFonts w:ascii="Times New Roman" w:eastAsia="Times New Roman" w:hAnsi="Times New Roman" w:cs="Times New Roman"/>
          <w:color w:val="000000"/>
          <w:spacing w:val="50"/>
          <w:sz w:val="28"/>
          <w:szCs w:val="28"/>
          <w:lang w:eastAsia="ru-RU"/>
        </w:rPr>
        <w:t xml:space="preserve"> </w:t>
      </w:r>
      <w:r w:rsidRPr="00A22D44">
        <w:rPr>
          <w:rFonts w:ascii="Times New Roman" w:eastAsia="Times New Roman" w:hAnsi="Times New Roman" w:cs="Times New Roman"/>
          <w:color w:val="000000"/>
          <w:sz w:val="28"/>
          <w:szCs w:val="28"/>
          <w:lang w:eastAsia="ru-RU"/>
        </w:rPr>
        <w:t>с</w:t>
      </w:r>
      <w:r w:rsidRPr="00A22D44">
        <w:rPr>
          <w:rFonts w:ascii="Times New Roman" w:eastAsia="Times New Roman" w:hAnsi="Times New Roman" w:cs="Times New Roman"/>
          <w:color w:val="000000"/>
          <w:spacing w:val="49"/>
          <w:sz w:val="28"/>
          <w:szCs w:val="28"/>
          <w:lang w:eastAsia="ru-RU"/>
        </w:rPr>
        <w:t xml:space="preserve"> </w:t>
      </w:r>
      <w:r w:rsidRPr="00A22D44">
        <w:rPr>
          <w:rFonts w:ascii="Times New Roman" w:eastAsia="Times New Roman" w:hAnsi="Times New Roman" w:cs="Times New Roman"/>
          <w:color w:val="000000"/>
          <w:sz w:val="28"/>
          <w:szCs w:val="28"/>
          <w:lang w:eastAsia="ru-RU"/>
        </w:rPr>
        <w:t>О</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П,</w:t>
      </w:r>
      <w:r w:rsidRPr="00A22D44">
        <w:rPr>
          <w:rFonts w:ascii="Times New Roman" w:eastAsia="Times New Roman" w:hAnsi="Times New Roman" w:cs="Times New Roman"/>
          <w:color w:val="000000"/>
          <w:spacing w:val="49"/>
          <w:sz w:val="28"/>
          <w:szCs w:val="28"/>
          <w:lang w:eastAsia="ru-RU"/>
        </w:rPr>
        <w:t xml:space="preserve"> </w:t>
      </w:r>
      <w:r w:rsidRPr="00A22D44">
        <w:rPr>
          <w:rFonts w:ascii="Times New Roman" w:eastAsia="Times New Roman" w:hAnsi="Times New Roman" w:cs="Times New Roman"/>
          <w:color w:val="000000"/>
          <w:sz w:val="28"/>
          <w:szCs w:val="28"/>
          <w:lang w:eastAsia="ru-RU"/>
        </w:rPr>
        <w:t>в</w:t>
      </w:r>
      <w:r w:rsidRPr="00A22D44">
        <w:rPr>
          <w:rFonts w:ascii="Times New Roman" w:eastAsia="Times New Roman" w:hAnsi="Times New Roman" w:cs="Times New Roman"/>
          <w:color w:val="000000"/>
          <w:spacing w:val="49"/>
          <w:sz w:val="28"/>
          <w:szCs w:val="28"/>
          <w:lang w:eastAsia="ru-RU"/>
        </w:rPr>
        <w:t xml:space="preserve"> </w:t>
      </w:r>
      <w:r w:rsidRPr="00A22D44">
        <w:rPr>
          <w:rFonts w:ascii="Times New Roman" w:eastAsia="Times New Roman" w:hAnsi="Times New Roman" w:cs="Times New Roman"/>
          <w:color w:val="000000"/>
          <w:sz w:val="28"/>
          <w:szCs w:val="28"/>
          <w:lang w:eastAsia="ru-RU"/>
        </w:rPr>
        <w:t>т</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м</w:t>
      </w:r>
      <w:r w:rsidRPr="00A22D44">
        <w:rPr>
          <w:rFonts w:ascii="Times New Roman" w:eastAsia="Times New Roman" w:hAnsi="Times New Roman" w:cs="Times New Roman"/>
          <w:color w:val="000000"/>
          <w:spacing w:val="50"/>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ч</w:t>
      </w:r>
      <w:r w:rsidRPr="00A22D44">
        <w:rPr>
          <w:rFonts w:ascii="Times New Roman" w:eastAsia="Times New Roman" w:hAnsi="Times New Roman" w:cs="Times New Roman"/>
          <w:color w:val="000000"/>
          <w:sz w:val="28"/>
          <w:szCs w:val="28"/>
          <w:lang w:eastAsia="ru-RU"/>
        </w:rPr>
        <w:t>исле</w:t>
      </w:r>
      <w:r w:rsidRPr="00A22D44">
        <w:rPr>
          <w:rFonts w:ascii="Times New Roman" w:eastAsia="Times New Roman" w:hAnsi="Times New Roman" w:cs="Times New Roman"/>
          <w:color w:val="000000"/>
          <w:spacing w:val="49"/>
          <w:sz w:val="28"/>
          <w:szCs w:val="28"/>
          <w:lang w:eastAsia="ru-RU"/>
        </w:rPr>
        <w:t xml:space="preserve"> </w:t>
      </w:r>
      <w:r w:rsidRPr="00A22D44">
        <w:rPr>
          <w:rFonts w:ascii="Times New Roman" w:eastAsia="Times New Roman" w:hAnsi="Times New Roman" w:cs="Times New Roman"/>
          <w:color w:val="000000"/>
          <w:sz w:val="28"/>
          <w:szCs w:val="28"/>
          <w:lang w:eastAsia="ru-RU"/>
        </w:rPr>
        <w:t>с ОВЗ</w:t>
      </w:r>
      <w:r w:rsidRPr="00A22D44">
        <w:rPr>
          <w:rFonts w:ascii="Times New Roman" w:eastAsia="Times New Roman" w:hAnsi="Times New Roman" w:cs="Times New Roman"/>
          <w:color w:val="000000"/>
          <w:spacing w:val="3"/>
          <w:sz w:val="28"/>
          <w:szCs w:val="28"/>
          <w:lang w:eastAsia="ru-RU"/>
        </w:rPr>
        <w:t xml:space="preserve"> </w:t>
      </w:r>
      <w:r w:rsidRPr="00A22D44">
        <w:rPr>
          <w:rFonts w:ascii="Times New Roman" w:eastAsia="Times New Roman" w:hAnsi="Times New Roman" w:cs="Times New Roman"/>
          <w:color w:val="000000"/>
          <w:sz w:val="28"/>
          <w:szCs w:val="28"/>
          <w:lang w:eastAsia="ru-RU"/>
        </w:rPr>
        <w:t>на</w:t>
      </w:r>
      <w:r w:rsidRPr="00A22D44">
        <w:rPr>
          <w:rFonts w:ascii="Times New Roman" w:eastAsia="Times New Roman" w:hAnsi="Times New Roman" w:cs="Times New Roman"/>
          <w:color w:val="000000"/>
          <w:spacing w:val="1"/>
          <w:sz w:val="28"/>
          <w:szCs w:val="28"/>
          <w:lang w:eastAsia="ru-RU"/>
        </w:rPr>
        <w:t xml:space="preserve"> о</w:t>
      </w:r>
      <w:r w:rsidRPr="00A22D44">
        <w:rPr>
          <w:rFonts w:ascii="Times New Roman" w:eastAsia="Times New Roman" w:hAnsi="Times New Roman" w:cs="Times New Roman"/>
          <w:color w:val="000000"/>
          <w:sz w:val="28"/>
          <w:szCs w:val="28"/>
          <w:lang w:eastAsia="ru-RU"/>
        </w:rPr>
        <w:t>с</w:t>
      </w:r>
      <w:r w:rsidRPr="00A22D44">
        <w:rPr>
          <w:rFonts w:ascii="Times New Roman" w:eastAsia="Times New Roman" w:hAnsi="Times New Roman" w:cs="Times New Roman"/>
          <w:color w:val="000000"/>
          <w:spacing w:val="-2"/>
          <w:sz w:val="28"/>
          <w:szCs w:val="28"/>
          <w:lang w:eastAsia="ru-RU"/>
        </w:rPr>
        <w:t>н</w:t>
      </w:r>
      <w:r w:rsidRPr="00A22D44">
        <w:rPr>
          <w:rFonts w:ascii="Times New Roman" w:eastAsia="Times New Roman" w:hAnsi="Times New Roman" w:cs="Times New Roman"/>
          <w:color w:val="000000"/>
          <w:sz w:val="28"/>
          <w:szCs w:val="28"/>
          <w:lang w:eastAsia="ru-RU"/>
        </w:rPr>
        <w:t>ове</w:t>
      </w:r>
      <w:r w:rsidRPr="00A22D44">
        <w:rPr>
          <w:rFonts w:ascii="Times New Roman" w:eastAsia="Times New Roman" w:hAnsi="Times New Roman" w:cs="Times New Roman"/>
          <w:color w:val="000000"/>
          <w:spacing w:val="1"/>
          <w:sz w:val="28"/>
          <w:szCs w:val="28"/>
          <w:lang w:eastAsia="ru-RU"/>
        </w:rPr>
        <w:t xml:space="preserve"> </w:t>
      </w:r>
      <w:r w:rsidRPr="00A22D44">
        <w:rPr>
          <w:rFonts w:ascii="Times New Roman" w:eastAsia="Times New Roman" w:hAnsi="Times New Roman" w:cs="Times New Roman"/>
          <w:color w:val="000000"/>
          <w:sz w:val="28"/>
          <w:szCs w:val="28"/>
          <w:lang w:eastAsia="ru-RU"/>
        </w:rPr>
        <w:t>специальных</w:t>
      </w:r>
      <w:r w:rsidRPr="00A22D44">
        <w:rPr>
          <w:rFonts w:ascii="Times New Roman" w:eastAsia="Times New Roman" w:hAnsi="Times New Roman" w:cs="Times New Roman"/>
          <w:color w:val="000000"/>
          <w:spacing w:val="2"/>
          <w:sz w:val="28"/>
          <w:szCs w:val="28"/>
          <w:lang w:eastAsia="ru-RU"/>
        </w:rPr>
        <w:t xml:space="preserve"> </w:t>
      </w:r>
      <w:r w:rsidRPr="00A22D44">
        <w:rPr>
          <w:rFonts w:ascii="Times New Roman" w:eastAsia="Times New Roman" w:hAnsi="Times New Roman" w:cs="Times New Roman"/>
          <w:color w:val="000000"/>
          <w:sz w:val="28"/>
          <w:szCs w:val="28"/>
          <w:lang w:eastAsia="ru-RU"/>
        </w:rPr>
        <w:t>пс</w:t>
      </w:r>
      <w:r w:rsidRPr="00A22D44">
        <w:rPr>
          <w:rFonts w:ascii="Times New Roman" w:eastAsia="Times New Roman" w:hAnsi="Times New Roman" w:cs="Times New Roman"/>
          <w:color w:val="000000"/>
          <w:spacing w:val="-1"/>
          <w:sz w:val="28"/>
          <w:szCs w:val="28"/>
          <w:lang w:eastAsia="ru-RU"/>
        </w:rPr>
        <w:t>их</w:t>
      </w:r>
      <w:r w:rsidRPr="00A22D44">
        <w:rPr>
          <w:rFonts w:ascii="Times New Roman" w:eastAsia="Times New Roman" w:hAnsi="Times New Roman" w:cs="Times New Roman"/>
          <w:color w:val="000000"/>
          <w:sz w:val="28"/>
          <w:szCs w:val="28"/>
          <w:lang w:eastAsia="ru-RU"/>
        </w:rPr>
        <w:t>олог</w:t>
      </w:r>
      <w:r w:rsidRPr="00A22D44">
        <w:rPr>
          <w:rFonts w:ascii="Times New Roman" w:eastAsia="Times New Roman" w:hAnsi="Times New Roman" w:cs="Times New Roman"/>
          <w:color w:val="000000"/>
          <w:spacing w:val="2"/>
          <w:sz w:val="28"/>
          <w:szCs w:val="28"/>
          <w:lang w:eastAsia="ru-RU"/>
        </w:rPr>
        <w:t>о</w:t>
      </w:r>
      <w:r w:rsidRPr="00A22D44">
        <w:rPr>
          <w:rFonts w:ascii="Times New Roman" w:eastAsia="Times New Roman" w:hAnsi="Times New Roman" w:cs="Times New Roman"/>
          <w:color w:val="000000"/>
          <w:spacing w:val="-1"/>
          <w:sz w:val="28"/>
          <w:szCs w:val="28"/>
          <w:lang w:eastAsia="ru-RU"/>
        </w:rPr>
        <w:t>-</w:t>
      </w:r>
      <w:r w:rsidRPr="00A22D44">
        <w:rPr>
          <w:rFonts w:ascii="Times New Roman" w:eastAsia="Times New Roman" w:hAnsi="Times New Roman" w:cs="Times New Roman"/>
          <w:color w:val="000000"/>
          <w:sz w:val="28"/>
          <w:szCs w:val="28"/>
          <w:lang w:eastAsia="ru-RU"/>
        </w:rPr>
        <w:t>пе</w:t>
      </w:r>
      <w:r w:rsidRPr="00A22D44">
        <w:rPr>
          <w:rFonts w:ascii="Times New Roman" w:eastAsia="Times New Roman" w:hAnsi="Times New Roman" w:cs="Times New Roman"/>
          <w:color w:val="000000"/>
          <w:spacing w:val="-1"/>
          <w:sz w:val="28"/>
          <w:szCs w:val="28"/>
          <w:lang w:eastAsia="ru-RU"/>
        </w:rPr>
        <w:t>д</w:t>
      </w:r>
      <w:r w:rsidRPr="00A22D44">
        <w:rPr>
          <w:rFonts w:ascii="Times New Roman" w:eastAsia="Times New Roman" w:hAnsi="Times New Roman" w:cs="Times New Roman"/>
          <w:color w:val="000000"/>
          <w:sz w:val="28"/>
          <w:szCs w:val="28"/>
          <w:lang w:eastAsia="ru-RU"/>
        </w:rPr>
        <w:t>аг</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г</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z w:val="28"/>
          <w:szCs w:val="28"/>
          <w:lang w:eastAsia="ru-RU"/>
        </w:rPr>
        <w:t>чес</w:t>
      </w:r>
      <w:r w:rsidRPr="00A22D44">
        <w:rPr>
          <w:rFonts w:ascii="Times New Roman" w:eastAsia="Times New Roman" w:hAnsi="Times New Roman" w:cs="Times New Roman"/>
          <w:color w:val="000000"/>
          <w:spacing w:val="-2"/>
          <w:sz w:val="28"/>
          <w:szCs w:val="28"/>
          <w:lang w:eastAsia="ru-RU"/>
        </w:rPr>
        <w:t>к</w:t>
      </w:r>
      <w:r w:rsidRPr="00A22D44">
        <w:rPr>
          <w:rFonts w:ascii="Times New Roman" w:eastAsia="Times New Roman" w:hAnsi="Times New Roman" w:cs="Times New Roman"/>
          <w:color w:val="000000"/>
          <w:sz w:val="28"/>
          <w:szCs w:val="28"/>
          <w:lang w:eastAsia="ru-RU"/>
        </w:rPr>
        <w:t>их</w:t>
      </w:r>
      <w:r w:rsidRPr="00A22D44">
        <w:rPr>
          <w:rFonts w:ascii="Times New Roman" w:eastAsia="Times New Roman" w:hAnsi="Times New Roman" w:cs="Times New Roman"/>
          <w:color w:val="000000"/>
          <w:spacing w:val="1"/>
          <w:sz w:val="28"/>
          <w:szCs w:val="28"/>
          <w:lang w:eastAsia="ru-RU"/>
        </w:rPr>
        <w:t xml:space="preserve"> </w:t>
      </w:r>
      <w:r w:rsidRPr="00A22D44">
        <w:rPr>
          <w:rFonts w:ascii="Times New Roman" w:eastAsia="Times New Roman" w:hAnsi="Times New Roman" w:cs="Times New Roman"/>
          <w:color w:val="000000"/>
          <w:sz w:val="28"/>
          <w:szCs w:val="28"/>
          <w:lang w:eastAsia="ru-RU"/>
        </w:rPr>
        <w:t>подходо</w:t>
      </w:r>
      <w:r w:rsidRPr="00A22D44">
        <w:rPr>
          <w:rFonts w:ascii="Times New Roman" w:eastAsia="Times New Roman" w:hAnsi="Times New Roman" w:cs="Times New Roman"/>
          <w:color w:val="000000"/>
          <w:spacing w:val="1"/>
          <w:sz w:val="28"/>
          <w:szCs w:val="28"/>
          <w:lang w:eastAsia="ru-RU"/>
        </w:rPr>
        <w:t>в,</w:t>
      </w:r>
      <w:r w:rsidRPr="00A22D44">
        <w:rPr>
          <w:rFonts w:ascii="Times New Roman" w:eastAsia="Times New Roman" w:hAnsi="Times New Roman" w:cs="Times New Roman"/>
          <w:color w:val="000000"/>
          <w:sz w:val="28"/>
          <w:szCs w:val="28"/>
          <w:lang w:eastAsia="ru-RU"/>
        </w:rPr>
        <w:t xml:space="preserve"> методов</w:t>
      </w:r>
      <w:r w:rsidR="004D3F56">
        <w:rPr>
          <w:rFonts w:ascii="Times New Roman" w:eastAsia="Times New Roman" w:hAnsi="Times New Roman" w:cs="Times New Roman"/>
          <w:color w:val="000000"/>
          <w:sz w:val="28"/>
          <w:szCs w:val="28"/>
          <w:lang w:eastAsia="ru-RU"/>
        </w:rPr>
        <w:t xml:space="preserve">, способов </w:t>
      </w:r>
      <w:r w:rsidRPr="00A22D44">
        <w:rPr>
          <w:rFonts w:ascii="Times New Roman" w:eastAsia="Times New Roman" w:hAnsi="Times New Roman" w:cs="Times New Roman"/>
          <w:color w:val="000000"/>
          <w:sz w:val="28"/>
          <w:szCs w:val="28"/>
          <w:lang w:eastAsia="ru-RU"/>
        </w:rPr>
        <w:t>общ</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н</w:t>
      </w:r>
      <w:r w:rsidRPr="00A22D44">
        <w:rPr>
          <w:rFonts w:ascii="Times New Roman" w:eastAsia="Times New Roman" w:hAnsi="Times New Roman" w:cs="Times New Roman"/>
          <w:color w:val="000000"/>
          <w:spacing w:val="-1"/>
          <w:sz w:val="28"/>
          <w:szCs w:val="28"/>
          <w:lang w:eastAsia="ru-RU"/>
        </w:rPr>
        <w:t>и</w:t>
      </w:r>
      <w:r w:rsidR="004D3F56">
        <w:rPr>
          <w:rFonts w:ascii="Times New Roman" w:eastAsia="Times New Roman" w:hAnsi="Times New Roman" w:cs="Times New Roman"/>
          <w:color w:val="000000"/>
          <w:sz w:val="28"/>
          <w:szCs w:val="28"/>
          <w:lang w:eastAsia="ru-RU"/>
        </w:rPr>
        <w:t xml:space="preserve">я и </w:t>
      </w:r>
      <w:r w:rsidRPr="00A22D44">
        <w:rPr>
          <w:rFonts w:ascii="Times New Roman" w:eastAsia="Times New Roman" w:hAnsi="Times New Roman" w:cs="Times New Roman"/>
          <w:color w:val="000000"/>
          <w:spacing w:val="-3"/>
          <w:sz w:val="28"/>
          <w:szCs w:val="28"/>
          <w:lang w:eastAsia="ru-RU"/>
        </w:rPr>
        <w:t>у</w:t>
      </w:r>
      <w:r w:rsidRPr="00A22D44">
        <w:rPr>
          <w:rFonts w:ascii="Times New Roman" w:eastAsia="Times New Roman" w:hAnsi="Times New Roman" w:cs="Times New Roman"/>
          <w:color w:val="000000"/>
          <w:sz w:val="28"/>
          <w:szCs w:val="28"/>
          <w:lang w:eastAsia="ru-RU"/>
        </w:rPr>
        <w:t>слови</w:t>
      </w:r>
      <w:r w:rsidRPr="00A22D44">
        <w:rPr>
          <w:rFonts w:ascii="Times New Roman" w:eastAsia="Times New Roman" w:hAnsi="Times New Roman" w:cs="Times New Roman"/>
          <w:color w:val="000000"/>
          <w:spacing w:val="2"/>
          <w:sz w:val="28"/>
          <w:szCs w:val="28"/>
          <w:lang w:eastAsia="ru-RU"/>
        </w:rPr>
        <w:t>й</w:t>
      </w:r>
      <w:r w:rsidR="004D3F56">
        <w:rPr>
          <w:rFonts w:ascii="Times New Roman" w:eastAsia="Times New Roman" w:hAnsi="Times New Roman" w:cs="Times New Roman"/>
          <w:color w:val="000000"/>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сп</w:t>
      </w:r>
      <w:r w:rsidRPr="00A22D44">
        <w:rPr>
          <w:rFonts w:ascii="Times New Roman" w:eastAsia="Times New Roman" w:hAnsi="Times New Roman" w:cs="Times New Roman"/>
          <w:color w:val="000000"/>
          <w:sz w:val="28"/>
          <w:szCs w:val="28"/>
          <w:lang w:eastAsia="ru-RU"/>
        </w:rPr>
        <w:t>особств</w:t>
      </w:r>
      <w:r w:rsidRPr="00A22D44">
        <w:rPr>
          <w:rFonts w:ascii="Times New Roman" w:eastAsia="Times New Roman" w:hAnsi="Times New Roman" w:cs="Times New Roman"/>
          <w:color w:val="000000"/>
          <w:spacing w:val="-2"/>
          <w:sz w:val="28"/>
          <w:szCs w:val="28"/>
          <w:lang w:eastAsia="ru-RU"/>
        </w:rPr>
        <w:t>у</w:t>
      </w:r>
      <w:r w:rsidRPr="00A22D44">
        <w:rPr>
          <w:rFonts w:ascii="Times New Roman" w:eastAsia="Times New Roman" w:hAnsi="Times New Roman" w:cs="Times New Roman"/>
          <w:color w:val="000000"/>
          <w:spacing w:val="-1"/>
          <w:sz w:val="28"/>
          <w:szCs w:val="28"/>
          <w:lang w:eastAsia="ru-RU"/>
        </w:rPr>
        <w:t>ю</w:t>
      </w:r>
      <w:r w:rsidR="004D3F56">
        <w:rPr>
          <w:rFonts w:ascii="Times New Roman" w:eastAsia="Times New Roman" w:hAnsi="Times New Roman" w:cs="Times New Roman"/>
          <w:color w:val="000000"/>
          <w:sz w:val="28"/>
          <w:szCs w:val="28"/>
          <w:lang w:eastAsia="ru-RU"/>
        </w:rPr>
        <w:t xml:space="preserve">щих </w:t>
      </w:r>
      <w:r w:rsidRPr="00A22D44">
        <w:rPr>
          <w:rFonts w:ascii="Times New Roman" w:eastAsia="Times New Roman" w:hAnsi="Times New Roman" w:cs="Times New Roman"/>
          <w:color w:val="000000"/>
          <w:sz w:val="28"/>
          <w:szCs w:val="28"/>
          <w:lang w:eastAsia="ru-RU"/>
        </w:rPr>
        <w:t>пол</w:t>
      </w:r>
      <w:r w:rsidRPr="00A22D44">
        <w:rPr>
          <w:rFonts w:ascii="Times New Roman" w:eastAsia="Times New Roman" w:hAnsi="Times New Roman" w:cs="Times New Roman"/>
          <w:color w:val="000000"/>
          <w:spacing w:val="-1"/>
          <w:sz w:val="28"/>
          <w:szCs w:val="28"/>
          <w:lang w:eastAsia="ru-RU"/>
        </w:rPr>
        <w:t>у</w:t>
      </w:r>
      <w:r w:rsidR="004D3F56">
        <w:rPr>
          <w:rFonts w:ascii="Times New Roman" w:eastAsia="Times New Roman" w:hAnsi="Times New Roman" w:cs="Times New Roman"/>
          <w:color w:val="000000"/>
          <w:sz w:val="28"/>
          <w:szCs w:val="28"/>
          <w:lang w:eastAsia="ru-RU"/>
        </w:rPr>
        <w:t xml:space="preserve">чению </w:t>
      </w:r>
      <w:r w:rsidRPr="00A22D44">
        <w:rPr>
          <w:rFonts w:ascii="Times New Roman" w:eastAsia="Times New Roman" w:hAnsi="Times New Roman" w:cs="Times New Roman"/>
          <w:color w:val="000000"/>
          <w:sz w:val="28"/>
          <w:szCs w:val="28"/>
          <w:lang w:eastAsia="ru-RU"/>
        </w:rPr>
        <w:t>ДО, социальному</w:t>
      </w:r>
      <w:r w:rsidRPr="00A22D44">
        <w:rPr>
          <w:rFonts w:ascii="Times New Roman" w:eastAsia="Times New Roman" w:hAnsi="Times New Roman" w:cs="Times New Roman"/>
          <w:color w:val="000000"/>
          <w:spacing w:val="30"/>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азви</w:t>
      </w:r>
      <w:r w:rsidRPr="00A22D44">
        <w:rPr>
          <w:rFonts w:ascii="Times New Roman" w:eastAsia="Times New Roman" w:hAnsi="Times New Roman" w:cs="Times New Roman"/>
          <w:color w:val="000000"/>
          <w:spacing w:val="-1"/>
          <w:sz w:val="28"/>
          <w:szCs w:val="28"/>
          <w:lang w:eastAsia="ru-RU"/>
        </w:rPr>
        <w:t>т</w:t>
      </w:r>
      <w:r w:rsidRPr="00A22D44">
        <w:rPr>
          <w:rFonts w:ascii="Times New Roman" w:eastAsia="Times New Roman" w:hAnsi="Times New Roman" w:cs="Times New Roman"/>
          <w:color w:val="000000"/>
          <w:sz w:val="28"/>
          <w:szCs w:val="28"/>
          <w:lang w:eastAsia="ru-RU"/>
        </w:rPr>
        <w:t>ию</w:t>
      </w:r>
      <w:r w:rsidRPr="00A22D44">
        <w:rPr>
          <w:rFonts w:ascii="Times New Roman" w:eastAsia="Times New Roman" w:hAnsi="Times New Roman" w:cs="Times New Roman"/>
          <w:color w:val="000000"/>
          <w:spacing w:val="33"/>
          <w:sz w:val="28"/>
          <w:szCs w:val="28"/>
          <w:lang w:eastAsia="ru-RU"/>
        </w:rPr>
        <w:t xml:space="preserve"> </w:t>
      </w:r>
      <w:r w:rsidRPr="00A22D44">
        <w:rPr>
          <w:rFonts w:ascii="Times New Roman" w:eastAsia="Times New Roman" w:hAnsi="Times New Roman" w:cs="Times New Roman"/>
          <w:color w:val="000000"/>
          <w:sz w:val="28"/>
          <w:szCs w:val="28"/>
          <w:lang w:eastAsia="ru-RU"/>
        </w:rPr>
        <w:t>этих</w:t>
      </w:r>
      <w:r w:rsidRPr="00A22D44">
        <w:rPr>
          <w:rFonts w:ascii="Times New Roman" w:eastAsia="Times New Roman" w:hAnsi="Times New Roman" w:cs="Times New Roman"/>
          <w:color w:val="000000"/>
          <w:spacing w:val="34"/>
          <w:sz w:val="28"/>
          <w:szCs w:val="28"/>
          <w:lang w:eastAsia="ru-RU"/>
        </w:rPr>
        <w:t xml:space="preserve"> </w:t>
      </w:r>
      <w:r w:rsidRPr="00A22D44">
        <w:rPr>
          <w:rFonts w:ascii="Times New Roman" w:eastAsia="Times New Roman" w:hAnsi="Times New Roman" w:cs="Times New Roman"/>
          <w:color w:val="000000"/>
          <w:sz w:val="28"/>
          <w:szCs w:val="28"/>
          <w:lang w:eastAsia="ru-RU"/>
        </w:rPr>
        <w:t>детей,</w:t>
      </w:r>
      <w:r w:rsidRPr="00A22D44">
        <w:rPr>
          <w:rFonts w:ascii="Times New Roman" w:eastAsia="Times New Roman" w:hAnsi="Times New Roman" w:cs="Times New Roman"/>
          <w:color w:val="000000"/>
          <w:spacing w:val="32"/>
          <w:sz w:val="28"/>
          <w:szCs w:val="28"/>
          <w:lang w:eastAsia="ru-RU"/>
        </w:rPr>
        <w:t xml:space="preserve"> </w:t>
      </w:r>
      <w:r w:rsidRPr="00A22D44">
        <w:rPr>
          <w:rFonts w:ascii="Times New Roman" w:eastAsia="Times New Roman" w:hAnsi="Times New Roman" w:cs="Times New Roman"/>
          <w:color w:val="000000"/>
          <w:sz w:val="28"/>
          <w:szCs w:val="28"/>
          <w:lang w:eastAsia="ru-RU"/>
        </w:rPr>
        <w:t>в</w:t>
      </w:r>
      <w:r w:rsidRPr="00A22D44">
        <w:rPr>
          <w:rFonts w:ascii="Times New Roman" w:eastAsia="Times New Roman" w:hAnsi="Times New Roman" w:cs="Times New Roman"/>
          <w:color w:val="000000"/>
          <w:spacing w:val="33"/>
          <w:sz w:val="28"/>
          <w:szCs w:val="28"/>
          <w:lang w:eastAsia="ru-RU"/>
        </w:rPr>
        <w:t xml:space="preserve"> </w:t>
      </w:r>
      <w:r w:rsidRPr="00A22D44">
        <w:rPr>
          <w:rFonts w:ascii="Times New Roman" w:eastAsia="Times New Roman" w:hAnsi="Times New Roman" w:cs="Times New Roman"/>
          <w:color w:val="000000"/>
          <w:sz w:val="28"/>
          <w:szCs w:val="28"/>
          <w:lang w:eastAsia="ru-RU"/>
        </w:rPr>
        <w:t>том</w:t>
      </w:r>
      <w:r w:rsidRPr="00A22D44">
        <w:rPr>
          <w:rFonts w:ascii="Times New Roman" w:eastAsia="Times New Roman" w:hAnsi="Times New Roman" w:cs="Times New Roman"/>
          <w:color w:val="000000"/>
          <w:spacing w:val="33"/>
          <w:sz w:val="28"/>
          <w:szCs w:val="28"/>
          <w:lang w:eastAsia="ru-RU"/>
        </w:rPr>
        <w:t xml:space="preserve"> </w:t>
      </w:r>
      <w:r w:rsidRPr="00A22D44">
        <w:rPr>
          <w:rFonts w:ascii="Times New Roman" w:eastAsia="Times New Roman" w:hAnsi="Times New Roman" w:cs="Times New Roman"/>
          <w:color w:val="000000"/>
          <w:sz w:val="28"/>
          <w:szCs w:val="28"/>
          <w:lang w:eastAsia="ru-RU"/>
        </w:rPr>
        <w:t>ч</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z w:val="28"/>
          <w:szCs w:val="28"/>
          <w:lang w:eastAsia="ru-RU"/>
        </w:rPr>
        <w:t>сле</w:t>
      </w:r>
      <w:r w:rsidRPr="00A22D44">
        <w:rPr>
          <w:rFonts w:ascii="Times New Roman" w:eastAsia="Times New Roman" w:hAnsi="Times New Roman" w:cs="Times New Roman"/>
          <w:color w:val="000000"/>
          <w:spacing w:val="32"/>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п</w:t>
      </w:r>
      <w:r w:rsidRPr="00A22D44">
        <w:rPr>
          <w:rFonts w:ascii="Times New Roman" w:eastAsia="Times New Roman" w:hAnsi="Times New Roman" w:cs="Times New Roman"/>
          <w:color w:val="000000"/>
          <w:sz w:val="28"/>
          <w:szCs w:val="28"/>
          <w:lang w:eastAsia="ru-RU"/>
        </w:rPr>
        <w:t>о</w:t>
      </w:r>
      <w:r w:rsidRPr="00A22D44">
        <w:rPr>
          <w:rFonts w:ascii="Times New Roman" w:eastAsia="Times New Roman" w:hAnsi="Times New Roman" w:cs="Times New Roman"/>
          <w:color w:val="000000"/>
          <w:spacing w:val="-1"/>
          <w:sz w:val="28"/>
          <w:szCs w:val="28"/>
          <w:lang w:eastAsia="ru-RU"/>
        </w:rPr>
        <w:t>с</w:t>
      </w:r>
      <w:r w:rsidRPr="00A22D44">
        <w:rPr>
          <w:rFonts w:ascii="Times New Roman" w:eastAsia="Times New Roman" w:hAnsi="Times New Roman" w:cs="Times New Roman"/>
          <w:color w:val="000000"/>
          <w:sz w:val="28"/>
          <w:szCs w:val="28"/>
          <w:lang w:eastAsia="ru-RU"/>
        </w:rPr>
        <w:t>ре</w:t>
      </w:r>
      <w:r w:rsidRPr="00A22D44">
        <w:rPr>
          <w:rFonts w:ascii="Times New Roman" w:eastAsia="Times New Roman" w:hAnsi="Times New Roman" w:cs="Times New Roman"/>
          <w:color w:val="000000"/>
          <w:spacing w:val="-1"/>
          <w:sz w:val="28"/>
          <w:szCs w:val="28"/>
          <w:lang w:eastAsia="ru-RU"/>
        </w:rPr>
        <w:t>д</w:t>
      </w:r>
      <w:r w:rsidRPr="00A22D44">
        <w:rPr>
          <w:rFonts w:ascii="Times New Roman" w:eastAsia="Times New Roman" w:hAnsi="Times New Roman" w:cs="Times New Roman"/>
          <w:color w:val="000000"/>
          <w:sz w:val="28"/>
          <w:szCs w:val="28"/>
          <w:lang w:eastAsia="ru-RU"/>
        </w:rPr>
        <w:t>ств</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м</w:t>
      </w:r>
      <w:r w:rsidRPr="00A22D44">
        <w:rPr>
          <w:rFonts w:ascii="Times New Roman" w:eastAsia="Times New Roman" w:hAnsi="Times New Roman" w:cs="Times New Roman"/>
          <w:color w:val="000000"/>
          <w:spacing w:val="33"/>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ор</w:t>
      </w:r>
      <w:r w:rsidRPr="00A22D44">
        <w:rPr>
          <w:rFonts w:ascii="Times New Roman" w:eastAsia="Times New Roman" w:hAnsi="Times New Roman" w:cs="Times New Roman"/>
          <w:color w:val="000000"/>
          <w:sz w:val="28"/>
          <w:szCs w:val="28"/>
          <w:lang w:eastAsia="ru-RU"/>
        </w:rPr>
        <w:t>ганиза</w:t>
      </w:r>
      <w:r w:rsidRPr="00A22D44">
        <w:rPr>
          <w:rFonts w:ascii="Times New Roman" w:eastAsia="Times New Roman" w:hAnsi="Times New Roman" w:cs="Times New Roman"/>
          <w:color w:val="000000"/>
          <w:spacing w:val="-2"/>
          <w:sz w:val="28"/>
          <w:szCs w:val="28"/>
          <w:lang w:eastAsia="ru-RU"/>
        </w:rPr>
        <w:t>ц</w:t>
      </w:r>
      <w:r w:rsidRPr="00A22D44">
        <w:rPr>
          <w:rFonts w:ascii="Times New Roman" w:eastAsia="Times New Roman" w:hAnsi="Times New Roman" w:cs="Times New Roman"/>
          <w:color w:val="000000"/>
          <w:sz w:val="28"/>
          <w:szCs w:val="28"/>
          <w:lang w:eastAsia="ru-RU"/>
        </w:rPr>
        <w:t>ии и</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клю</w:t>
      </w:r>
      <w:r w:rsidRPr="00A22D44">
        <w:rPr>
          <w:rFonts w:ascii="Times New Roman" w:eastAsia="Times New Roman" w:hAnsi="Times New Roman" w:cs="Times New Roman"/>
          <w:color w:val="000000"/>
          <w:spacing w:val="-1"/>
          <w:sz w:val="28"/>
          <w:szCs w:val="28"/>
          <w:lang w:eastAsia="ru-RU"/>
        </w:rPr>
        <w:t>з</w:t>
      </w:r>
      <w:r w:rsidRPr="00A22D44">
        <w:rPr>
          <w:rFonts w:ascii="Times New Roman" w:eastAsia="Times New Roman" w:hAnsi="Times New Roman" w:cs="Times New Roman"/>
          <w:color w:val="000000"/>
          <w:sz w:val="28"/>
          <w:szCs w:val="28"/>
          <w:lang w:eastAsia="ru-RU"/>
        </w:rPr>
        <w:t>ив</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го</w:t>
      </w:r>
      <w:r w:rsidRPr="00A22D44">
        <w:rPr>
          <w:rFonts w:ascii="Times New Roman" w:eastAsia="Times New Roman" w:hAnsi="Times New Roman" w:cs="Times New Roman"/>
          <w:color w:val="000000"/>
          <w:spacing w:val="-1"/>
          <w:sz w:val="28"/>
          <w:szCs w:val="28"/>
          <w:lang w:eastAsia="ru-RU"/>
        </w:rPr>
        <w:t xml:space="preserve"> </w:t>
      </w:r>
      <w:r w:rsidRPr="00A22D44">
        <w:rPr>
          <w:rFonts w:ascii="Times New Roman" w:eastAsia="Times New Roman" w:hAnsi="Times New Roman" w:cs="Times New Roman"/>
          <w:color w:val="000000"/>
          <w:sz w:val="28"/>
          <w:szCs w:val="28"/>
          <w:lang w:eastAsia="ru-RU"/>
        </w:rPr>
        <w:t>обра</w:t>
      </w:r>
      <w:r w:rsidRPr="00A22D44">
        <w:rPr>
          <w:rFonts w:ascii="Times New Roman" w:eastAsia="Times New Roman" w:hAnsi="Times New Roman" w:cs="Times New Roman"/>
          <w:color w:val="000000"/>
          <w:spacing w:val="-1"/>
          <w:sz w:val="28"/>
          <w:szCs w:val="28"/>
          <w:lang w:eastAsia="ru-RU"/>
        </w:rPr>
        <w:t>з</w:t>
      </w:r>
      <w:r w:rsidRPr="00A22D44">
        <w:rPr>
          <w:rFonts w:ascii="Times New Roman" w:eastAsia="Times New Roman" w:hAnsi="Times New Roman" w:cs="Times New Roman"/>
          <w:color w:val="000000"/>
          <w:sz w:val="28"/>
          <w:szCs w:val="28"/>
          <w:lang w:eastAsia="ru-RU"/>
        </w:rPr>
        <w:t>ова</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и</w:t>
      </w:r>
      <w:r w:rsidRPr="00A22D44">
        <w:rPr>
          <w:rFonts w:ascii="Times New Roman" w:eastAsia="Times New Roman" w:hAnsi="Times New Roman" w:cs="Times New Roman"/>
          <w:color w:val="000000"/>
          <w:spacing w:val="-1"/>
          <w:sz w:val="28"/>
          <w:szCs w:val="28"/>
          <w:lang w:eastAsia="ru-RU"/>
        </w:rPr>
        <w:t>я</w:t>
      </w:r>
      <w:r w:rsidRPr="00A22D44">
        <w:rPr>
          <w:rFonts w:ascii="Times New Roman" w:eastAsia="Times New Roman" w:hAnsi="Times New Roman" w:cs="Times New Roman"/>
          <w:color w:val="000000"/>
          <w:sz w:val="28"/>
          <w:szCs w:val="28"/>
          <w:lang w:eastAsia="ru-RU"/>
        </w:rPr>
        <w:t>;</w:t>
      </w:r>
    </w:p>
    <w:p w:rsidR="00A22D44" w:rsidRPr="00A22D44" w:rsidRDefault="00A22D44" w:rsidP="004D3F56">
      <w:pPr>
        <w:widowControl w:val="0"/>
        <w:spacing w:before="2" w:after="0" w:line="240" w:lineRule="auto"/>
        <w:ind w:left="1" w:right="214" w:firstLine="566"/>
        <w:jc w:val="both"/>
        <w:rPr>
          <w:rFonts w:ascii="Times New Roman" w:eastAsia="Times New Roman" w:hAnsi="Times New Roman" w:cs="Times New Roman"/>
          <w:color w:val="000000"/>
          <w:sz w:val="28"/>
          <w:szCs w:val="28"/>
          <w:lang w:eastAsia="ru-RU"/>
        </w:rPr>
      </w:pPr>
      <w:r w:rsidRPr="00A22D44">
        <w:rPr>
          <w:rFonts w:ascii="Times New Roman" w:eastAsia="Times New Roman" w:hAnsi="Times New Roman" w:cs="Times New Roman"/>
          <w:color w:val="000000"/>
          <w:spacing w:val="1"/>
          <w:sz w:val="28"/>
          <w:szCs w:val="28"/>
          <w:lang w:eastAsia="ru-RU"/>
        </w:rPr>
        <w:t>9</w:t>
      </w:r>
      <w:r w:rsidRPr="00A22D44">
        <w:rPr>
          <w:rFonts w:ascii="Times New Roman" w:eastAsia="Times New Roman" w:hAnsi="Times New Roman" w:cs="Times New Roman"/>
          <w:color w:val="000000"/>
          <w:sz w:val="28"/>
          <w:szCs w:val="28"/>
          <w:lang w:eastAsia="ru-RU"/>
        </w:rPr>
        <w:t>)сове</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ше</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ствов</w:t>
      </w:r>
      <w:r w:rsidRPr="00A22D44">
        <w:rPr>
          <w:rFonts w:ascii="Times New Roman" w:eastAsia="Times New Roman" w:hAnsi="Times New Roman" w:cs="Times New Roman"/>
          <w:color w:val="000000"/>
          <w:spacing w:val="-1"/>
          <w:sz w:val="28"/>
          <w:szCs w:val="28"/>
          <w:lang w:eastAsia="ru-RU"/>
        </w:rPr>
        <w:t>а</w:t>
      </w:r>
      <w:r w:rsidRPr="00A22D44">
        <w:rPr>
          <w:rFonts w:ascii="Times New Roman" w:eastAsia="Times New Roman" w:hAnsi="Times New Roman" w:cs="Times New Roman"/>
          <w:color w:val="000000"/>
          <w:sz w:val="28"/>
          <w:szCs w:val="28"/>
          <w:lang w:eastAsia="ru-RU"/>
        </w:rPr>
        <w:t>ние</w:t>
      </w:r>
      <w:r w:rsidRPr="00A22D44">
        <w:rPr>
          <w:rFonts w:ascii="Times New Roman" w:eastAsia="Times New Roman" w:hAnsi="Times New Roman" w:cs="Times New Roman"/>
          <w:color w:val="000000"/>
          <w:spacing w:val="125"/>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бра</w:t>
      </w:r>
      <w:r w:rsidRPr="00A22D44">
        <w:rPr>
          <w:rFonts w:ascii="Times New Roman" w:eastAsia="Times New Roman" w:hAnsi="Times New Roman" w:cs="Times New Roman"/>
          <w:color w:val="000000"/>
          <w:spacing w:val="-1"/>
          <w:sz w:val="28"/>
          <w:szCs w:val="28"/>
          <w:lang w:eastAsia="ru-RU"/>
        </w:rPr>
        <w:t>з</w:t>
      </w:r>
      <w:r w:rsidRPr="00A22D44">
        <w:rPr>
          <w:rFonts w:ascii="Times New Roman" w:eastAsia="Times New Roman" w:hAnsi="Times New Roman" w:cs="Times New Roman"/>
          <w:color w:val="000000"/>
          <w:sz w:val="28"/>
          <w:szCs w:val="28"/>
          <w:lang w:eastAsia="ru-RU"/>
        </w:rPr>
        <w:t>овате</w:t>
      </w:r>
      <w:r w:rsidRPr="00A22D44">
        <w:rPr>
          <w:rFonts w:ascii="Times New Roman" w:eastAsia="Times New Roman" w:hAnsi="Times New Roman" w:cs="Times New Roman"/>
          <w:color w:val="000000"/>
          <w:spacing w:val="-2"/>
          <w:sz w:val="28"/>
          <w:szCs w:val="28"/>
          <w:lang w:eastAsia="ru-RU"/>
        </w:rPr>
        <w:t>л</w:t>
      </w:r>
      <w:r w:rsidRPr="00A22D44">
        <w:rPr>
          <w:rFonts w:ascii="Times New Roman" w:eastAsia="Times New Roman" w:hAnsi="Times New Roman" w:cs="Times New Roman"/>
          <w:color w:val="000000"/>
          <w:sz w:val="28"/>
          <w:szCs w:val="28"/>
          <w:lang w:eastAsia="ru-RU"/>
        </w:rPr>
        <w:t>ьной</w:t>
      </w:r>
      <w:r w:rsidRPr="00A22D44">
        <w:rPr>
          <w:rFonts w:ascii="Times New Roman" w:eastAsia="Times New Roman" w:hAnsi="Times New Roman" w:cs="Times New Roman"/>
          <w:color w:val="000000"/>
          <w:spacing w:val="127"/>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pacing w:val="-1"/>
          <w:sz w:val="28"/>
          <w:szCs w:val="28"/>
          <w:lang w:eastAsia="ru-RU"/>
        </w:rPr>
        <w:t>а</w:t>
      </w:r>
      <w:r w:rsidRPr="00A22D44">
        <w:rPr>
          <w:rFonts w:ascii="Times New Roman" w:eastAsia="Times New Roman" w:hAnsi="Times New Roman" w:cs="Times New Roman"/>
          <w:color w:val="000000"/>
          <w:sz w:val="28"/>
          <w:szCs w:val="28"/>
          <w:lang w:eastAsia="ru-RU"/>
        </w:rPr>
        <w:t>б</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pacing w:val="-1"/>
          <w:sz w:val="28"/>
          <w:szCs w:val="28"/>
          <w:lang w:eastAsia="ru-RU"/>
        </w:rPr>
        <w:t>т</w:t>
      </w:r>
      <w:r w:rsidRPr="00A22D44">
        <w:rPr>
          <w:rFonts w:ascii="Times New Roman" w:eastAsia="Times New Roman" w:hAnsi="Times New Roman" w:cs="Times New Roman"/>
          <w:color w:val="000000"/>
          <w:sz w:val="28"/>
          <w:szCs w:val="28"/>
          <w:lang w:eastAsia="ru-RU"/>
        </w:rPr>
        <w:t>ы</w:t>
      </w:r>
      <w:r w:rsidRPr="00A22D44">
        <w:rPr>
          <w:rFonts w:ascii="Times New Roman" w:eastAsia="Times New Roman" w:hAnsi="Times New Roman" w:cs="Times New Roman"/>
          <w:color w:val="000000"/>
          <w:spacing w:val="127"/>
          <w:sz w:val="28"/>
          <w:szCs w:val="28"/>
          <w:lang w:eastAsia="ru-RU"/>
        </w:rPr>
        <w:t xml:space="preserve"> </w:t>
      </w:r>
      <w:r w:rsidRPr="00A22D44">
        <w:rPr>
          <w:rFonts w:ascii="Times New Roman" w:eastAsia="Times New Roman" w:hAnsi="Times New Roman" w:cs="Times New Roman"/>
          <w:color w:val="000000"/>
          <w:sz w:val="28"/>
          <w:szCs w:val="28"/>
          <w:lang w:eastAsia="ru-RU"/>
        </w:rPr>
        <w:t>на</w:t>
      </w:r>
      <w:r w:rsidRPr="00A22D44">
        <w:rPr>
          <w:rFonts w:ascii="Times New Roman" w:eastAsia="Times New Roman" w:hAnsi="Times New Roman" w:cs="Times New Roman"/>
          <w:color w:val="000000"/>
          <w:spacing w:val="126"/>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сн</w:t>
      </w:r>
      <w:r w:rsidRPr="00A22D44">
        <w:rPr>
          <w:rFonts w:ascii="Times New Roman" w:eastAsia="Times New Roman" w:hAnsi="Times New Roman" w:cs="Times New Roman"/>
          <w:color w:val="000000"/>
          <w:spacing w:val="6"/>
          <w:sz w:val="28"/>
          <w:szCs w:val="28"/>
          <w:lang w:eastAsia="ru-RU"/>
        </w:rPr>
        <w:t>о</w:t>
      </w:r>
      <w:r w:rsidRPr="00A22D44">
        <w:rPr>
          <w:rFonts w:ascii="Times New Roman" w:eastAsia="Times New Roman" w:hAnsi="Times New Roman" w:cs="Times New Roman"/>
          <w:color w:val="000000"/>
          <w:sz w:val="28"/>
          <w:szCs w:val="28"/>
          <w:lang w:eastAsia="ru-RU"/>
        </w:rPr>
        <w:t>ве</w:t>
      </w:r>
      <w:r w:rsidRPr="00A22D44">
        <w:rPr>
          <w:rFonts w:ascii="Times New Roman" w:eastAsia="Times New Roman" w:hAnsi="Times New Roman" w:cs="Times New Roman"/>
          <w:color w:val="000000"/>
          <w:spacing w:val="125"/>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ез</w:t>
      </w:r>
      <w:r w:rsidRPr="00A22D44">
        <w:rPr>
          <w:rFonts w:ascii="Times New Roman" w:eastAsia="Times New Roman" w:hAnsi="Times New Roman" w:cs="Times New Roman"/>
          <w:color w:val="000000"/>
          <w:spacing w:val="-3"/>
          <w:sz w:val="28"/>
          <w:szCs w:val="28"/>
          <w:lang w:eastAsia="ru-RU"/>
        </w:rPr>
        <w:t>у</w:t>
      </w:r>
      <w:r w:rsidRPr="00A22D44">
        <w:rPr>
          <w:rFonts w:ascii="Times New Roman" w:eastAsia="Times New Roman" w:hAnsi="Times New Roman" w:cs="Times New Roman"/>
          <w:color w:val="000000"/>
          <w:sz w:val="28"/>
          <w:szCs w:val="28"/>
          <w:lang w:eastAsia="ru-RU"/>
        </w:rPr>
        <w:t>л</w:t>
      </w:r>
      <w:r w:rsidRPr="00A22D44">
        <w:rPr>
          <w:rFonts w:ascii="Times New Roman" w:eastAsia="Times New Roman" w:hAnsi="Times New Roman" w:cs="Times New Roman"/>
          <w:color w:val="000000"/>
          <w:spacing w:val="-1"/>
          <w:sz w:val="28"/>
          <w:szCs w:val="28"/>
          <w:lang w:eastAsia="ru-RU"/>
        </w:rPr>
        <w:t>ь</w:t>
      </w:r>
      <w:r w:rsidRPr="00A22D44">
        <w:rPr>
          <w:rFonts w:ascii="Times New Roman" w:eastAsia="Times New Roman" w:hAnsi="Times New Roman" w:cs="Times New Roman"/>
          <w:color w:val="000000"/>
          <w:sz w:val="28"/>
          <w:szCs w:val="28"/>
          <w:lang w:eastAsia="ru-RU"/>
        </w:rPr>
        <w:t>татов выявле</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ия з</w:t>
      </w:r>
      <w:r w:rsidRPr="00A22D44">
        <w:rPr>
          <w:rFonts w:ascii="Times New Roman" w:eastAsia="Times New Roman" w:hAnsi="Times New Roman" w:cs="Times New Roman"/>
          <w:color w:val="000000"/>
          <w:spacing w:val="-3"/>
          <w:sz w:val="28"/>
          <w:szCs w:val="28"/>
          <w:lang w:eastAsia="ru-RU"/>
        </w:rPr>
        <w:t>а</w:t>
      </w:r>
      <w:r w:rsidRPr="00A22D44">
        <w:rPr>
          <w:rFonts w:ascii="Times New Roman" w:eastAsia="Times New Roman" w:hAnsi="Times New Roman" w:cs="Times New Roman"/>
          <w:color w:val="000000"/>
          <w:sz w:val="28"/>
          <w:szCs w:val="28"/>
          <w:lang w:eastAsia="ru-RU"/>
        </w:rPr>
        <w:t>про</w:t>
      </w:r>
      <w:r w:rsidRPr="00A22D44">
        <w:rPr>
          <w:rFonts w:ascii="Times New Roman" w:eastAsia="Times New Roman" w:hAnsi="Times New Roman" w:cs="Times New Roman"/>
          <w:color w:val="000000"/>
          <w:spacing w:val="-1"/>
          <w:sz w:val="28"/>
          <w:szCs w:val="28"/>
          <w:lang w:eastAsia="ru-RU"/>
        </w:rPr>
        <w:t>с</w:t>
      </w:r>
      <w:r w:rsidRPr="00A22D44">
        <w:rPr>
          <w:rFonts w:ascii="Times New Roman" w:eastAsia="Times New Roman" w:hAnsi="Times New Roman" w:cs="Times New Roman"/>
          <w:color w:val="000000"/>
          <w:sz w:val="28"/>
          <w:szCs w:val="28"/>
          <w:lang w:eastAsia="ru-RU"/>
        </w:rPr>
        <w:t>ов</w:t>
      </w:r>
      <w:r w:rsidRPr="00A22D44">
        <w:rPr>
          <w:rFonts w:ascii="Times New Roman" w:eastAsia="Times New Roman" w:hAnsi="Times New Roman" w:cs="Times New Roman"/>
          <w:color w:val="000000"/>
          <w:spacing w:val="-1"/>
          <w:sz w:val="28"/>
          <w:szCs w:val="28"/>
          <w:lang w:eastAsia="ru-RU"/>
        </w:rPr>
        <w:t xml:space="preserve"> </w:t>
      </w:r>
      <w:r w:rsidRPr="00A22D44">
        <w:rPr>
          <w:rFonts w:ascii="Times New Roman" w:eastAsia="Times New Roman" w:hAnsi="Times New Roman" w:cs="Times New Roman"/>
          <w:color w:val="000000"/>
          <w:sz w:val="28"/>
          <w:szCs w:val="28"/>
          <w:lang w:eastAsia="ru-RU"/>
        </w:rPr>
        <w:t>род</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pacing w:val="-1"/>
          <w:sz w:val="28"/>
          <w:szCs w:val="28"/>
          <w:lang w:eastAsia="ru-RU"/>
        </w:rPr>
        <w:t>т</w:t>
      </w:r>
      <w:r w:rsidRPr="00A22D44">
        <w:rPr>
          <w:rFonts w:ascii="Times New Roman" w:eastAsia="Times New Roman" w:hAnsi="Times New Roman" w:cs="Times New Roman"/>
          <w:color w:val="000000"/>
          <w:sz w:val="28"/>
          <w:szCs w:val="28"/>
          <w:lang w:eastAsia="ru-RU"/>
        </w:rPr>
        <w:t>ел</w:t>
      </w:r>
      <w:r w:rsidRPr="00A22D44">
        <w:rPr>
          <w:rFonts w:ascii="Times New Roman" w:eastAsia="Times New Roman" w:hAnsi="Times New Roman" w:cs="Times New Roman"/>
          <w:color w:val="000000"/>
          <w:spacing w:val="-2"/>
          <w:sz w:val="28"/>
          <w:szCs w:val="28"/>
          <w:lang w:eastAsia="ru-RU"/>
        </w:rPr>
        <w:t>ь</w:t>
      </w:r>
      <w:r w:rsidRPr="00A22D44">
        <w:rPr>
          <w:rFonts w:ascii="Times New Roman" w:eastAsia="Times New Roman" w:hAnsi="Times New Roman" w:cs="Times New Roman"/>
          <w:color w:val="000000"/>
          <w:sz w:val="28"/>
          <w:szCs w:val="28"/>
          <w:lang w:eastAsia="ru-RU"/>
        </w:rPr>
        <w:t>ского</w:t>
      </w:r>
      <w:r w:rsidRPr="00A22D44">
        <w:rPr>
          <w:rFonts w:ascii="Times New Roman" w:eastAsia="Times New Roman" w:hAnsi="Times New Roman" w:cs="Times New Roman"/>
          <w:color w:val="000000"/>
          <w:spacing w:val="-1"/>
          <w:sz w:val="28"/>
          <w:szCs w:val="28"/>
          <w:lang w:eastAsia="ru-RU"/>
        </w:rPr>
        <w:t xml:space="preserve"> </w:t>
      </w:r>
      <w:r w:rsidRPr="00A22D44">
        <w:rPr>
          <w:rFonts w:ascii="Times New Roman" w:eastAsia="Times New Roman" w:hAnsi="Times New Roman" w:cs="Times New Roman"/>
          <w:color w:val="000000"/>
          <w:sz w:val="28"/>
          <w:szCs w:val="28"/>
          <w:lang w:eastAsia="ru-RU"/>
        </w:rPr>
        <w:t xml:space="preserve">и </w:t>
      </w:r>
      <w:r w:rsidRPr="00A22D44">
        <w:rPr>
          <w:rFonts w:ascii="Times New Roman" w:eastAsia="Times New Roman" w:hAnsi="Times New Roman" w:cs="Times New Roman"/>
          <w:color w:val="000000"/>
          <w:spacing w:val="-1"/>
          <w:sz w:val="28"/>
          <w:szCs w:val="28"/>
          <w:lang w:eastAsia="ru-RU"/>
        </w:rPr>
        <w:t>пр</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фе</w:t>
      </w:r>
      <w:r w:rsidRPr="00A22D44">
        <w:rPr>
          <w:rFonts w:ascii="Times New Roman" w:eastAsia="Times New Roman" w:hAnsi="Times New Roman" w:cs="Times New Roman"/>
          <w:color w:val="000000"/>
          <w:spacing w:val="-1"/>
          <w:sz w:val="28"/>
          <w:szCs w:val="28"/>
          <w:lang w:eastAsia="ru-RU"/>
        </w:rPr>
        <w:t>с</w:t>
      </w:r>
      <w:r w:rsidRPr="00A22D44">
        <w:rPr>
          <w:rFonts w:ascii="Times New Roman" w:eastAsia="Times New Roman" w:hAnsi="Times New Roman" w:cs="Times New Roman"/>
          <w:color w:val="000000"/>
          <w:sz w:val="28"/>
          <w:szCs w:val="28"/>
          <w:lang w:eastAsia="ru-RU"/>
        </w:rPr>
        <w:t>с</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z w:val="28"/>
          <w:szCs w:val="28"/>
          <w:lang w:eastAsia="ru-RU"/>
        </w:rPr>
        <w:t>о</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ал</w:t>
      </w:r>
      <w:r w:rsidRPr="00A22D44">
        <w:rPr>
          <w:rFonts w:ascii="Times New Roman" w:eastAsia="Times New Roman" w:hAnsi="Times New Roman" w:cs="Times New Roman"/>
          <w:color w:val="000000"/>
          <w:spacing w:val="-1"/>
          <w:sz w:val="28"/>
          <w:szCs w:val="28"/>
          <w:lang w:eastAsia="ru-RU"/>
        </w:rPr>
        <w:t>ь</w:t>
      </w:r>
      <w:r w:rsidRPr="00A22D44">
        <w:rPr>
          <w:rFonts w:ascii="Times New Roman" w:eastAsia="Times New Roman" w:hAnsi="Times New Roman" w:cs="Times New Roman"/>
          <w:color w:val="000000"/>
          <w:sz w:val="28"/>
          <w:szCs w:val="28"/>
          <w:lang w:eastAsia="ru-RU"/>
        </w:rPr>
        <w:t>ного</w:t>
      </w:r>
      <w:r w:rsidRPr="00A22D44">
        <w:rPr>
          <w:rFonts w:ascii="Times New Roman" w:eastAsia="Times New Roman" w:hAnsi="Times New Roman" w:cs="Times New Roman"/>
          <w:color w:val="000000"/>
          <w:spacing w:val="1"/>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со</w:t>
      </w:r>
      <w:r w:rsidRPr="00A22D44">
        <w:rPr>
          <w:rFonts w:ascii="Times New Roman" w:eastAsia="Times New Roman" w:hAnsi="Times New Roman" w:cs="Times New Roman"/>
          <w:color w:val="000000"/>
          <w:sz w:val="28"/>
          <w:szCs w:val="28"/>
          <w:lang w:eastAsia="ru-RU"/>
        </w:rPr>
        <w:t>об</w:t>
      </w:r>
      <w:r w:rsidRPr="00A22D44">
        <w:rPr>
          <w:rFonts w:ascii="Times New Roman" w:eastAsia="Times New Roman" w:hAnsi="Times New Roman" w:cs="Times New Roman"/>
          <w:color w:val="000000"/>
          <w:spacing w:val="-1"/>
          <w:sz w:val="28"/>
          <w:szCs w:val="28"/>
          <w:lang w:eastAsia="ru-RU"/>
        </w:rPr>
        <w:t>щ</w:t>
      </w:r>
      <w:r w:rsidRPr="00A22D44">
        <w:rPr>
          <w:rFonts w:ascii="Times New Roman" w:eastAsia="Times New Roman" w:hAnsi="Times New Roman" w:cs="Times New Roman"/>
          <w:color w:val="000000"/>
          <w:sz w:val="28"/>
          <w:szCs w:val="28"/>
          <w:lang w:eastAsia="ru-RU"/>
        </w:rPr>
        <w:t>еств</w:t>
      </w:r>
      <w:r w:rsidRPr="00A22D44">
        <w:rPr>
          <w:rFonts w:ascii="Times New Roman" w:eastAsia="Times New Roman" w:hAnsi="Times New Roman" w:cs="Times New Roman"/>
          <w:color w:val="000000"/>
          <w:spacing w:val="-2"/>
          <w:sz w:val="28"/>
          <w:szCs w:val="28"/>
          <w:lang w:eastAsia="ru-RU"/>
        </w:rPr>
        <w:t>а</w:t>
      </w:r>
      <w:r w:rsidRPr="00A22D44">
        <w:rPr>
          <w:rFonts w:ascii="Times New Roman" w:eastAsia="Times New Roman" w:hAnsi="Times New Roman" w:cs="Times New Roman"/>
          <w:color w:val="000000"/>
          <w:sz w:val="28"/>
          <w:szCs w:val="28"/>
          <w:lang w:eastAsia="ru-RU"/>
        </w:rPr>
        <w:t>;</w:t>
      </w:r>
    </w:p>
    <w:p w:rsidR="00A22D44" w:rsidRPr="00A22D44" w:rsidRDefault="00A22D44" w:rsidP="004D3F56">
      <w:pPr>
        <w:widowControl w:val="0"/>
        <w:tabs>
          <w:tab w:val="left" w:pos="674"/>
          <w:tab w:val="left" w:pos="3073"/>
          <w:tab w:val="left" w:pos="5212"/>
          <w:tab w:val="left" w:pos="5663"/>
          <w:tab w:val="left" w:pos="7599"/>
          <w:tab w:val="left" w:pos="8918"/>
        </w:tabs>
        <w:spacing w:before="1" w:after="0" w:line="240" w:lineRule="auto"/>
        <w:ind w:left="1" w:right="262" w:firstLine="566"/>
        <w:jc w:val="both"/>
        <w:rPr>
          <w:rFonts w:ascii="Times New Roman" w:eastAsia="Times New Roman" w:hAnsi="Times New Roman" w:cs="Times New Roman"/>
          <w:color w:val="000000"/>
          <w:sz w:val="28"/>
          <w:szCs w:val="28"/>
          <w:lang w:eastAsia="ru-RU"/>
        </w:rPr>
      </w:pPr>
      <w:r w:rsidRPr="00A22D44">
        <w:rPr>
          <w:rFonts w:ascii="Times New Roman" w:eastAsia="Times New Roman" w:hAnsi="Times New Roman" w:cs="Times New Roman"/>
          <w:color w:val="000000"/>
          <w:sz w:val="28"/>
          <w:szCs w:val="28"/>
          <w:lang w:eastAsia="ru-RU"/>
        </w:rPr>
        <w:t>1</w:t>
      </w:r>
      <w:r w:rsidRPr="00A22D44">
        <w:rPr>
          <w:rFonts w:ascii="Times New Roman" w:eastAsia="Times New Roman" w:hAnsi="Times New Roman" w:cs="Times New Roman"/>
          <w:color w:val="000000"/>
          <w:spacing w:val="1"/>
          <w:sz w:val="28"/>
          <w:szCs w:val="28"/>
          <w:lang w:eastAsia="ru-RU"/>
        </w:rPr>
        <w:t>0</w:t>
      </w:r>
      <w:r w:rsidR="004D3F56">
        <w:rPr>
          <w:rFonts w:ascii="Times New Roman" w:eastAsia="Times New Roman" w:hAnsi="Times New Roman" w:cs="Times New Roman"/>
          <w:color w:val="000000"/>
          <w:sz w:val="28"/>
          <w:szCs w:val="28"/>
          <w:lang w:eastAsia="ru-RU"/>
        </w:rPr>
        <w:t>)</w:t>
      </w:r>
      <w:r w:rsidRPr="00A22D44">
        <w:rPr>
          <w:rFonts w:ascii="Times New Roman" w:eastAsia="Times New Roman" w:hAnsi="Times New Roman" w:cs="Times New Roman"/>
          <w:color w:val="000000"/>
          <w:sz w:val="28"/>
          <w:szCs w:val="28"/>
          <w:lang w:eastAsia="ru-RU"/>
        </w:rPr>
        <w:t>пс</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z w:val="28"/>
          <w:szCs w:val="28"/>
          <w:lang w:eastAsia="ru-RU"/>
        </w:rPr>
        <w:t>хол</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pacing w:val="-1"/>
          <w:sz w:val="28"/>
          <w:szCs w:val="28"/>
          <w:lang w:eastAsia="ru-RU"/>
        </w:rPr>
        <w:t>г</w:t>
      </w:r>
      <w:r w:rsidRPr="00A22D44">
        <w:rPr>
          <w:rFonts w:ascii="Times New Roman" w:eastAsia="Times New Roman" w:hAnsi="Times New Roman" w:cs="Times New Roman"/>
          <w:color w:val="000000"/>
          <w:sz w:val="28"/>
          <w:szCs w:val="28"/>
          <w:lang w:eastAsia="ru-RU"/>
        </w:rPr>
        <w:t>иче</w:t>
      </w:r>
      <w:r w:rsidRPr="00A22D44">
        <w:rPr>
          <w:rFonts w:ascii="Times New Roman" w:eastAsia="Times New Roman" w:hAnsi="Times New Roman" w:cs="Times New Roman"/>
          <w:color w:val="000000"/>
          <w:spacing w:val="-1"/>
          <w:sz w:val="28"/>
          <w:szCs w:val="28"/>
          <w:lang w:eastAsia="ru-RU"/>
        </w:rPr>
        <w:t>с</w:t>
      </w:r>
      <w:r w:rsidRPr="00A22D44">
        <w:rPr>
          <w:rFonts w:ascii="Times New Roman" w:eastAsia="Times New Roman" w:hAnsi="Times New Roman" w:cs="Times New Roman"/>
          <w:color w:val="000000"/>
          <w:spacing w:val="-2"/>
          <w:sz w:val="28"/>
          <w:szCs w:val="28"/>
          <w:lang w:eastAsia="ru-RU"/>
        </w:rPr>
        <w:t>к</w:t>
      </w:r>
      <w:r w:rsidRPr="00A22D44">
        <w:rPr>
          <w:rFonts w:ascii="Times New Roman" w:eastAsia="Times New Roman" w:hAnsi="Times New Roman" w:cs="Times New Roman"/>
          <w:color w:val="000000"/>
          <w:sz w:val="28"/>
          <w:szCs w:val="28"/>
          <w:lang w:eastAsia="ru-RU"/>
        </w:rPr>
        <w:t>ая,</w:t>
      </w:r>
      <w:r w:rsidRPr="00A22D44">
        <w:rPr>
          <w:rFonts w:ascii="Times New Roman" w:eastAsia="Times New Roman" w:hAnsi="Times New Roman" w:cs="Times New Roman"/>
          <w:color w:val="000000"/>
          <w:sz w:val="28"/>
          <w:szCs w:val="28"/>
          <w:lang w:eastAsia="ru-RU"/>
        </w:rPr>
        <w:tab/>
      </w:r>
      <w:r w:rsidR="004D3F56">
        <w:rPr>
          <w:rFonts w:ascii="Times New Roman" w:eastAsia="Times New Roman" w:hAnsi="Times New Roman" w:cs="Times New Roman"/>
          <w:color w:val="000000"/>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п</w:t>
      </w:r>
      <w:r w:rsidRPr="00A22D44">
        <w:rPr>
          <w:rFonts w:ascii="Times New Roman" w:eastAsia="Times New Roman" w:hAnsi="Times New Roman" w:cs="Times New Roman"/>
          <w:color w:val="000000"/>
          <w:sz w:val="28"/>
          <w:szCs w:val="28"/>
          <w:lang w:eastAsia="ru-RU"/>
        </w:rPr>
        <w:t>ед</w:t>
      </w:r>
      <w:r w:rsidRPr="00A22D44">
        <w:rPr>
          <w:rFonts w:ascii="Times New Roman" w:eastAsia="Times New Roman" w:hAnsi="Times New Roman" w:cs="Times New Roman"/>
          <w:color w:val="000000"/>
          <w:spacing w:val="-1"/>
          <w:sz w:val="28"/>
          <w:szCs w:val="28"/>
          <w:lang w:eastAsia="ru-RU"/>
        </w:rPr>
        <w:t>а</w:t>
      </w:r>
      <w:r w:rsidRPr="00A22D44">
        <w:rPr>
          <w:rFonts w:ascii="Times New Roman" w:eastAsia="Times New Roman" w:hAnsi="Times New Roman" w:cs="Times New Roman"/>
          <w:color w:val="000000"/>
          <w:sz w:val="28"/>
          <w:szCs w:val="28"/>
          <w:lang w:eastAsia="ru-RU"/>
        </w:rPr>
        <w:t>го</w:t>
      </w:r>
      <w:r w:rsidRPr="00A22D44">
        <w:rPr>
          <w:rFonts w:ascii="Times New Roman" w:eastAsia="Times New Roman" w:hAnsi="Times New Roman" w:cs="Times New Roman"/>
          <w:color w:val="000000"/>
          <w:spacing w:val="-1"/>
          <w:sz w:val="28"/>
          <w:szCs w:val="28"/>
          <w:lang w:eastAsia="ru-RU"/>
        </w:rPr>
        <w:t>г</w:t>
      </w:r>
      <w:r w:rsidRPr="00A22D44">
        <w:rPr>
          <w:rFonts w:ascii="Times New Roman" w:eastAsia="Times New Roman" w:hAnsi="Times New Roman" w:cs="Times New Roman"/>
          <w:color w:val="000000"/>
          <w:sz w:val="28"/>
          <w:szCs w:val="28"/>
          <w:lang w:eastAsia="ru-RU"/>
        </w:rPr>
        <w:t>и</w:t>
      </w:r>
      <w:r w:rsidRPr="00A22D44">
        <w:rPr>
          <w:rFonts w:ascii="Times New Roman" w:eastAsia="Times New Roman" w:hAnsi="Times New Roman" w:cs="Times New Roman"/>
          <w:color w:val="000000"/>
          <w:spacing w:val="-1"/>
          <w:sz w:val="28"/>
          <w:szCs w:val="28"/>
          <w:lang w:eastAsia="ru-RU"/>
        </w:rPr>
        <w:t>ч</w:t>
      </w:r>
      <w:r w:rsidRPr="00A22D44">
        <w:rPr>
          <w:rFonts w:ascii="Times New Roman" w:eastAsia="Times New Roman" w:hAnsi="Times New Roman" w:cs="Times New Roman"/>
          <w:color w:val="000000"/>
          <w:sz w:val="28"/>
          <w:szCs w:val="28"/>
          <w:lang w:eastAsia="ru-RU"/>
        </w:rPr>
        <w:t>еск</w:t>
      </w:r>
      <w:r w:rsidRPr="00A22D44">
        <w:rPr>
          <w:rFonts w:ascii="Times New Roman" w:eastAsia="Times New Roman" w:hAnsi="Times New Roman" w:cs="Times New Roman"/>
          <w:color w:val="000000"/>
          <w:spacing w:val="-1"/>
          <w:sz w:val="28"/>
          <w:szCs w:val="28"/>
          <w:lang w:eastAsia="ru-RU"/>
        </w:rPr>
        <w:t>а</w:t>
      </w:r>
      <w:r w:rsidR="004D3F56">
        <w:rPr>
          <w:rFonts w:ascii="Times New Roman" w:eastAsia="Times New Roman" w:hAnsi="Times New Roman" w:cs="Times New Roman"/>
          <w:color w:val="000000"/>
          <w:sz w:val="28"/>
          <w:szCs w:val="28"/>
          <w:lang w:eastAsia="ru-RU"/>
        </w:rPr>
        <w:t xml:space="preserve">я </w:t>
      </w:r>
      <w:r w:rsidRPr="00A22D44">
        <w:rPr>
          <w:rFonts w:ascii="Times New Roman" w:eastAsia="Times New Roman" w:hAnsi="Times New Roman" w:cs="Times New Roman"/>
          <w:color w:val="000000"/>
          <w:sz w:val="28"/>
          <w:szCs w:val="28"/>
          <w:lang w:eastAsia="ru-RU"/>
        </w:rPr>
        <w:t>и</w:t>
      </w:r>
      <w:r w:rsidR="004D3F56">
        <w:rPr>
          <w:rFonts w:ascii="Times New Roman" w:eastAsia="Times New Roman" w:hAnsi="Times New Roman" w:cs="Times New Roman"/>
          <w:color w:val="000000"/>
          <w:sz w:val="28"/>
          <w:szCs w:val="28"/>
          <w:lang w:eastAsia="ru-RU"/>
        </w:rPr>
        <w:t xml:space="preserve"> </w:t>
      </w:r>
      <w:r w:rsidRPr="00A22D44">
        <w:rPr>
          <w:rFonts w:ascii="Times New Roman" w:eastAsia="Times New Roman" w:hAnsi="Times New Roman" w:cs="Times New Roman"/>
          <w:color w:val="000000"/>
          <w:sz w:val="28"/>
          <w:szCs w:val="28"/>
          <w:lang w:eastAsia="ru-RU"/>
        </w:rPr>
        <w:t>ме</w:t>
      </w:r>
      <w:r w:rsidRPr="00A22D44">
        <w:rPr>
          <w:rFonts w:ascii="Times New Roman" w:eastAsia="Times New Roman" w:hAnsi="Times New Roman" w:cs="Times New Roman"/>
          <w:color w:val="000000"/>
          <w:spacing w:val="-2"/>
          <w:sz w:val="28"/>
          <w:szCs w:val="28"/>
          <w:lang w:eastAsia="ru-RU"/>
        </w:rPr>
        <w:t>т</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дическ</w:t>
      </w:r>
      <w:r w:rsidRPr="00A22D44">
        <w:rPr>
          <w:rFonts w:ascii="Times New Roman" w:eastAsia="Times New Roman" w:hAnsi="Times New Roman" w:cs="Times New Roman"/>
          <w:color w:val="000000"/>
          <w:spacing w:val="-1"/>
          <w:sz w:val="28"/>
          <w:szCs w:val="28"/>
          <w:lang w:eastAsia="ru-RU"/>
        </w:rPr>
        <w:t>а</w:t>
      </w:r>
      <w:r w:rsidRPr="00A22D44">
        <w:rPr>
          <w:rFonts w:ascii="Times New Roman" w:eastAsia="Times New Roman" w:hAnsi="Times New Roman" w:cs="Times New Roman"/>
          <w:color w:val="000000"/>
          <w:sz w:val="28"/>
          <w:szCs w:val="28"/>
          <w:lang w:eastAsia="ru-RU"/>
        </w:rPr>
        <w:t>я</w:t>
      </w:r>
      <w:r w:rsidR="004D3F56">
        <w:rPr>
          <w:rFonts w:ascii="Times New Roman" w:eastAsia="Times New Roman" w:hAnsi="Times New Roman" w:cs="Times New Roman"/>
          <w:color w:val="000000"/>
          <w:sz w:val="28"/>
          <w:szCs w:val="28"/>
          <w:lang w:eastAsia="ru-RU"/>
        </w:rPr>
        <w:t xml:space="preserve"> </w:t>
      </w:r>
      <w:r w:rsidRPr="00A22D44">
        <w:rPr>
          <w:rFonts w:ascii="Times New Roman" w:eastAsia="Times New Roman" w:hAnsi="Times New Roman" w:cs="Times New Roman"/>
          <w:color w:val="000000"/>
          <w:sz w:val="28"/>
          <w:szCs w:val="28"/>
          <w:lang w:eastAsia="ru-RU"/>
        </w:rPr>
        <w:t>по</w:t>
      </w:r>
      <w:r w:rsidRPr="00A22D44">
        <w:rPr>
          <w:rFonts w:ascii="Times New Roman" w:eastAsia="Times New Roman" w:hAnsi="Times New Roman" w:cs="Times New Roman"/>
          <w:color w:val="000000"/>
          <w:spacing w:val="-2"/>
          <w:sz w:val="28"/>
          <w:szCs w:val="28"/>
          <w:lang w:eastAsia="ru-RU"/>
        </w:rPr>
        <w:t>м</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щь,</w:t>
      </w:r>
      <w:r w:rsidR="004D3F56">
        <w:rPr>
          <w:rFonts w:ascii="Times New Roman" w:eastAsia="Times New Roman" w:hAnsi="Times New Roman" w:cs="Times New Roman"/>
          <w:color w:val="000000"/>
          <w:sz w:val="28"/>
          <w:szCs w:val="28"/>
          <w:lang w:eastAsia="ru-RU"/>
        </w:rPr>
        <w:t xml:space="preserve"> </w:t>
      </w:r>
      <w:r w:rsidRPr="00A22D44">
        <w:rPr>
          <w:rFonts w:ascii="Times New Roman" w:eastAsia="Times New Roman" w:hAnsi="Times New Roman" w:cs="Times New Roman"/>
          <w:color w:val="000000"/>
          <w:sz w:val="28"/>
          <w:szCs w:val="28"/>
          <w:lang w:eastAsia="ru-RU"/>
        </w:rPr>
        <w:t>и по</w:t>
      </w:r>
      <w:r w:rsidRPr="00A22D44">
        <w:rPr>
          <w:rFonts w:ascii="Times New Roman" w:eastAsia="Times New Roman" w:hAnsi="Times New Roman" w:cs="Times New Roman"/>
          <w:color w:val="000000"/>
          <w:spacing w:val="1"/>
          <w:sz w:val="28"/>
          <w:szCs w:val="28"/>
          <w:lang w:eastAsia="ru-RU"/>
        </w:rPr>
        <w:t>д</w:t>
      </w:r>
      <w:r w:rsidRPr="00A22D44">
        <w:rPr>
          <w:rFonts w:ascii="Times New Roman" w:eastAsia="Times New Roman" w:hAnsi="Times New Roman" w:cs="Times New Roman"/>
          <w:color w:val="000000"/>
          <w:sz w:val="28"/>
          <w:szCs w:val="28"/>
          <w:lang w:eastAsia="ru-RU"/>
        </w:rPr>
        <w:t>держка,</w:t>
      </w:r>
      <w:r w:rsidRPr="00A22D44">
        <w:rPr>
          <w:rFonts w:ascii="Times New Roman" w:eastAsia="Times New Roman" w:hAnsi="Times New Roman" w:cs="Times New Roman"/>
          <w:color w:val="000000"/>
          <w:spacing w:val="119"/>
          <w:sz w:val="28"/>
          <w:szCs w:val="28"/>
          <w:lang w:eastAsia="ru-RU"/>
        </w:rPr>
        <w:t xml:space="preserve"> </w:t>
      </w:r>
      <w:r w:rsidRPr="00A22D44">
        <w:rPr>
          <w:rFonts w:ascii="Times New Roman" w:eastAsia="Times New Roman" w:hAnsi="Times New Roman" w:cs="Times New Roman"/>
          <w:color w:val="000000"/>
          <w:sz w:val="28"/>
          <w:szCs w:val="28"/>
          <w:lang w:eastAsia="ru-RU"/>
        </w:rPr>
        <w:t>конс</w:t>
      </w:r>
      <w:r w:rsidRPr="00A22D44">
        <w:rPr>
          <w:rFonts w:ascii="Times New Roman" w:eastAsia="Times New Roman" w:hAnsi="Times New Roman" w:cs="Times New Roman"/>
          <w:color w:val="000000"/>
          <w:spacing w:val="-2"/>
          <w:sz w:val="28"/>
          <w:szCs w:val="28"/>
          <w:lang w:eastAsia="ru-RU"/>
        </w:rPr>
        <w:t>у</w:t>
      </w:r>
      <w:r w:rsidRPr="00A22D44">
        <w:rPr>
          <w:rFonts w:ascii="Times New Roman" w:eastAsia="Times New Roman" w:hAnsi="Times New Roman" w:cs="Times New Roman"/>
          <w:color w:val="000000"/>
          <w:sz w:val="28"/>
          <w:szCs w:val="28"/>
          <w:lang w:eastAsia="ru-RU"/>
        </w:rPr>
        <w:t>льтирование</w:t>
      </w:r>
      <w:r w:rsidRPr="00A22D44">
        <w:rPr>
          <w:rFonts w:ascii="Times New Roman" w:eastAsia="Times New Roman" w:hAnsi="Times New Roman" w:cs="Times New Roman"/>
          <w:color w:val="000000"/>
          <w:spacing w:val="119"/>
          <w:sz w:val="28"/>
          <w:szCs w:val="28"/>
          <w:lang w:eastAsia="ru-RU"/>
        </w:rPr>
        <w:t xml:space="preserve"> </w:t>
      </w:r>
      <w:r w:rsidRPr="00A22D44">
        <w:rPr>
          <w:rFonts w:ascii="Times New Roman" w:eastAsia="Times New Roman" w:hAnsi="Times New Roman" w:cs="Times New Roman"/>
          <w:color w:val="000000"/>
          <w:sz w:val="28"/>
          <w:szCs w:val="28"/>
          <w:lang w:eastAsia="ru-RU"/>
        </w:rPr>
        <w:t>ро</w:t>
      </w:r>
      <w:r w:rsidRPr="00A22D44">
        <w:rPr>
          <w:rFonts w:ascii="Times New Roman" w:eastAsia="Times New Roman" w:hAnsi="Times New Roman" w:cs="Times New Roman"/>
          <w:color w:val="000000"/>
          <w:spacing w:val="-1"/>
          <w:sz w:val="28"/>
          <w:szCs w:val="28"/>
          <w:lang w:eastAsia="ru-RU"/>
        </w:rPr>
        <w:t>д</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z w:val="28"/>
          <w:szCs w:val="28"/>
          <w:lang w:eastAsia="ru-RU"/>
        </w:rPr>
        <w:t>т</w:t>
      </w:r>
      <w:r w:rsidRPr="00A22D44">
        <w:rPr>
          <w:rFonts w:ascii="Times New Roman" w:eastAsia="Times New Roman" w:hAnsi="Times New Roman" w:cs="Times New Roman"/>
          <w:color w:val="000000"/>
          <w:spacing w:val="-1"/>
          <w:sz w:val="28"/>
          <w:szCs w:val="28"/>
          <w:lang w:eastAsia="ru-RU"/>
        </w:rPr>
        <w:t>ел</w:t>
      </w:r>
      <w:r w:rsidRPr="00A22D44">
        <w:rPr>
          <w:rFonts w:ascii="Times New Roman" w:eastAsia="Times New Roman" w:hAnsi="Times New Roman" w:cs="Times New Roman"/>
          <w:color w:val="000000"/>
          <w:sz w:val="28"/>
          <w:szCs w:val="28"/>
          <w:lang w:eastAsia="ru-RU"/>
        </w:rPr>
        <w:t>ей</w:t>
      </w:r>
      <w:r w:rsidRPr="00A22D44">
        <w:rPr>
          <w:rFonts w:ascii="Times New Roman" w:eastAsia="Times New Roman" w:hAnsi="Times New Roman" w:cs="Times New Roman"/>
          <w:color w:val="000000"/>
          <w:spacing w:val="122"/>
          <w:sz w:val="28"/>
          <w:szCs w:val="28"/>
          <w:lang w:eastAsia="ru-RU"/>
        </w:rPr>
        <w:t xml:space="preserve"> </w:t>
      </w:r>
      <w:r w:rsidRPr="00A22D44">
        <w:rPr>
          <w:rFonts w:ascii="Times New Roman" w:eastAsia="Times New Roman" w:hAnsi="Times New Roman" w:cs="Times New Roman"/>
          <w:color w:val="000000"/>
          <w:sz w:val="28"/>
          <w:szCs w:val="28"/>
          <w:lang w:eastAsia="ru-RU"/>
        </w:rPr>
        <w:t>(за</w:t>
      </w:r>
      <w:r w:rsidRPr="00A22D44">
        <w:rPr>
          <w:rFonts w:ascii="Times New Roman" w:eastAsia="Times New Roman" w:hAnsi="Times New Roman" w:cs="Times New Roman"/>
          <w:color w:val="000000"/>
          <w:spacing w:val="-1"/>
          <w:sz w:val="28"/>
          <w:szCs w:val="28"/>
          <w:lang w:eastAsia="ru-RU"/>
        </w:rPr>
        <w:t>к</w:t>
      </w:r>
      <w:r w:rsidRPr="00A22D44">
        <w:rPr>
          <w:rFonts w:ascii="Times New Roman" w:eastAsia="Times New Roman" w:hAnsi="Times New Roman" w:cs="Times New Roman"/>
          <w:color w:val="000000"/>
          <w:sz w:val="28"/>
          <w:szCs w:val="28"/>
          <w:lang w:eastAsia="ru-RU"/>
        </w:rPr>
        <w:t>онных</w:t>
      </w:r>
      <w:r w:rsidRPr="00A22D44">
        <w:rPr>
          <w:rFonts w:ascii="Times New Roman" w:eastAsia="Times New Roman" w:hAnsi="Times New Roman" w:cs="Times New Roman"/>
          <w:color w:val="000000"/>
          <w:spacing w:val="120"/>
          <w:sz w:val="28"/>
          <w:szCs w:val="28"/>
          <w:lang w:eastAsia="ru-RU"/>
        </w:rPr>
        <w:t xml:space="preserve"> </w:t>
      </w:r>
      <w:r w:rsidRPr="00A22D44">
        <w:rPr>
          <w:rFonts w:ascii="Times New Roman" w:eastAsia="Times New Roman" w:hAnsi="Times New Roman" w:cs="Times New Roman"/>
          <w:color w:val="000000"/>
          <w:sz w:val="28"/>
          <w:szCs w:val="28"/>
          <w:lang w:eastAsia="ru-RU"/>
        </w:rPr>
        <w:t>пр</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дста</w:t>
      </w:r>
      <w:r w:rsidRPr="00A22D44">
        <w:rPr>
          <w:rFonts w:ascii="Times New Roman" w:eastAsia="Times New Roman" w:hAnsi="Times New Roman" w:cs="Times New Roman"/>
          <w:color w:val="000000"/>
          <w:spacing w:val="-3"/>
          <w:sz w:val="28"/>
          <w:szCs w:val="28"/>
          <w:lang w:eastAsia="ru-RU"/>
        </w:rPr>
        <w:t>в</w:t>
      </w:r>
      <w:r w:rsidRPr="00A22D44">
        <w:rPr>
          <w:rFonts w:ascii="Times New Roman" w:eastAsia="Times New Roman" w:hAnsi="Times New Roman" w:cs="Times New Roman"/>
          <w:color w:val="000000"/>
          <w:sz w:val="28"/>
          <w:szCs w:val="28"/>
          <w:lang w:eastAsia="ru-RU"/>
        </w:rPr>
        <w:t>ителей)</w:t>
      </w:r>
      <w:r w:rsidRPr="00A22D44">
        <w:rPr>
          <w:rFonts w:ascii="Times New Roman" w:eastAsia="Times New Roman" w:hAnsi="Times New Roman" w:cs="Times New Roman"/>
          <w:color w:val="000000"/>
          <w:spacing w:val="119"/>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в</w:t>
      </w:r>
      <w:r w:rsidRPr="00A22D44">
        <w:rPr>
          <w:rFonts w:ascii="Times New Roman" w:eastAsia="Times New Roman" w:hAnsi="Times New Roman" w:cs="Times New Roman"/>
          <w:color w:val="000000"/>
          <w:sz w:val="28"/>
          <w:szCs w:val="28"/>
          <w:lang w:eastAsia="ru-RU"/>
        </w:rPr>
        <w:t xml:space="preserve"> вопрос</w:t>
      </w:r>
      <w:r w:rsidRPr="00A22D44">
        <w:rPr>
          <w:rFonts w:ascii="Times New Roman" w:eastAsia="Times New Roman" w:hAnsi="Times New Roman" w:cs="Times New Roman"/>
          <w:color w:val="000000"/>
          <w:spacing w:val="-2"/>
          <w:sz w:val="28"/>
          <w:szCs w:val="28"/>
          <w:lang w:eastAsia="ru-RU"/>
        </w:rPr>
        <w:t>а</w:t>
      </w:r>
      <w:r w:rsidRPr="00A22D44">
        <w:rPr>
          <w:rFonts w:ascii="Times New Roman" w:eastAsia="Times New Roman" w:hAnsi="Times New Roman" w:cs="Times New Roman"/>
          <w:color w:val="000000"/>
          <w:sz w:val="28"/>
          <w:szCs w:val="28"/>
          <w:lang w:eastAsia="ru-RU"/>
        </w:rPr>
        <w:t>х</w:t>
      </w:r>
      <w:r w:rsidRPr="00A22D44">
        <w:rPr>
          <w:rFonts w:ascii="Times New Roman" w:eastAsia="Times New Roman" w:hAnsi="Times New Roman" w:cs="Times New Roman"/>
          <w:color w:val="000000"/>
          <w:spacing w:val="14"/>
          <w:sz w:val="28"/>
          <w:szCs w:val="28"/>
          <w:lang w:eastAsia="ru-RU"/>
        </w:rPr>
        <w:t xml:space="preserve"> </w:t>
      </w:r>
      <w:r w:rsidRPr="00A22D44">
        <w:rPr>
          <w:rFonts w:ascii="Times New Roman" w:eastAsia="Times New Roman" w:hAnsi="Times New Roman" w:cs="Times New Roman"/>
          <w:color w:val="000000"/>
          <w:sz w:val="28"/>
          <w:szCs w:val="28"/>
          <w:lang w:eastAsia="ru-RU"/>
        </w:rPr>
        <w:t>о</w:t>
      </w:r>
      <w:r w:rsidRPr="00A22D44">
        <w:rPr>
          <w:rFonts w:ascii="Times New Roman" w:eastAsia="Times New Roman" w:hAnsi="Times New Roman" w:cs="Times New Roman"/>
          <w:color w:val="000000"/>
          <w:spacing w:val="1"/>
          <w:sz w:val="28"/>
          <w:szCs w:val="28"/>
          <w:lang w:eastAsia="ru-RU"/>
        </w:rPr>
        <w:t>б</w:t>
      </w:r>
      <w:r w:rsidRPr="00A22D44">
        <w:rPr>
          <w:rFonts w:ascii="Times New Roman" w:eastAsia="Times New Roman" w:hAnsi="Times New Roman" w:cs="Times New Roman"/>
          <w:color w:val="000000"/>
          <w:spacing w:val="-1"/>
          <w:sz w:val="28"/>
          <w:szCs w:val="28"/>
          <w:lang w:eastAsia="ru-RU"/>
        </w:rPr>
        <w:t>у</w:t>
      </w:r>
      <w:r w:rsidRPr="00A22D44">
        <w:rPr>
          <w:rFonts w:ascii="Times New Roman" w:eastAsia="Times New Roman" w:hAnsi="Times New Roman" w:cs="Times New Roman"/>
          <w:color w:val="000000"/>
          <w:sz w:val="28"/>
          <w:szCs w:val="28"/>
          <w:lang w:eastAsia="ru-RU"/>
        </w:rPr>
        <w:t>чения,</w:t>
      </w:r>
      <w:r w:rsidRPr="00A22D44">
        <w:rPr>
          <w:rFonts w:ascii="Times New Roman" w:eastAsia="Times New Roman" w:hAnsi="Times New Roman" w:cs="Times New Roman"/>
          <w:color w:val="000000"/>
          <w:spacing w:val="10"/>
          <w:sz w:val="28"/>
          <w:szCs w:val="28"/>
          <w:lang w:eastAsia="ru-RU"/>
        </w:rPr>
        <w:t xml:space="preserve"> </w:t>
      </w:r>
      <w:r w:rsidRPr="00A22D44">
        <w:rPr>
          <w:rFonts w:ascii="Times New Roman" w:eastAsia="Times New Roman" w:hAnsi="Times New Roman" w:cs="Times New Roman"/>
          <w:color w:val="000000"/>
          <w:sz w:val="28"/>
          <w:szCs w:val="28"/>
          <w:lang w:eastAsia="ru-RU"/>
        </w:rPr>
        <w:t>воспит</w:t>
      </w:r>
      <w:r w:rsidRPr="00A22D44">
        <w:rPr>
          <w:rFonts w:ascii="Times New Roman" w:eastAsia="Times New Roman" w:hAnsi="Times New Roman" w:cs="Times New Roman"/>
          <w:color w:val="000000"/>
          <w:spacing w:val="-1"/>
          <w:sz w:val="28"/>
          <w:szCs w:val="28"/>
          <w:lang w:eastAsia="ru-RU"/>
        </w:rPr>
        <w:t>а</w:t>
      </w:r>
      <w:r w:rsidRPr="00A22D44">
        <w:rPr>
          <w:rFonts w:ascii="Times New Roman" w:eastAsia="Times New Roman" w:hAnsi="Times New Roman" w:cs="Times New Roman"/>
          <w:color w:val="000000"/>
          <w:sz w:val="28"/>
          <w:szCs w:val="28"/>
          <w:lang w:eastAsia="ru-RU"/>
        </w:rPr>
        <w:t>н</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z w:val="28"/>
          <w:szCs w:val="28"/>
          <w:lang w:eastAsia="ru-RU"/>
        </w:rPr>
        <w:t>я</w:t>
      </w:r>
      <w:r w:rsidRPr="00A22D44">
        <w:rPr>
          <w:rFonts w:ascii="Times New Roman" w:eastAsia="Times New Roman" w:hAnsi="Times New Roman" w:cs="Times New Roman"/>
          <w:color w:val="000000"/>
          <w:spacing w:val="13"/>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pacing w:val="12"/>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азвитии</w:t>
      </w:r>
      <w:r w:rsidRPr="00A22D44">
        <w:rPr>
          <w:rFonts w:ascii="Times New Roman" w:eastAsia="Times New Roman" w:hAnsi="Times New Roman" w:cs="Times New Roman"/>
          <w:color w:val="000000"/>
          <w:spacing w:val="12"/>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д</w:t>
      </w:r>
      <w:r w:rsidRPr="00A22D44">
        <w:rPr>
          <w:rFonts w:ascii="Times New Roman" w:eastAsia="Times New Roman" w:hAnsi="Times New Roman" w:cs="Times New Roman"/>
          <w:color w:val="000000"/>
          <w:sz w:val="28"/>
          <w:szCs w:val="28"/>
          <w:lang w:eastAsia="ru-RU"/>
        </w:rPr>
        <w:t>ет</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й,</w:t>
      </w:r>
      <w:r w:rsidRPr="00A22D44">
        <w:rPr>
          <w:rFonts w:ascii="Times New Roman" w:eastAsia="Times New Roman" w:hAnsi="Times New Roman" w:cs="Times New Roman"/>
          <w:color w:val="000000"/>
          <w:spacing w:val="13"/>
          <w:sz w:val="28"/>
          <w:szCs w:val="28"/>
          <w:lang w:eastAsia="ru-RU"/>
        </w:rPr>
        <w:t xml:space="preserve"> </w:t>
      </w:r>
      <w:r w:rsidRPr="00A22D44">
        <w:rPr>
          <w:rFonts w:ascii="Times New Roman" w:eastAsia="Times New Roman" w:hAnsi="Times New Roman" w:cs="Times New Roman"/>
          <w:color w:val="000000"/>
          <w:spacing w:val="4"/>
          <w:sz w:val="28"/>
          <w:szCs w:val="28"/>
          <w:lang w:eastAsia="ru-RU"/>
        </w:rPr>
        <w:t>о</w:t>
      </w:r>
      <w:r w:rsidRPr="00A22D44">
        <w:rPr>
          <w:rFonts w:ascii="Times New Roman" w:eastAsia="Times New Roman" w:hAnsi="Times New Roman" w:cs="Times New Roman"/>
          <w:color w:val="000000"/>
          <w:sz w:val="28"/>
          <w:szCs w:val="28"/>
          <w:lang w:eastAsia="ru-RU"/>
        </w:rPr>
        <w:t>храны</w:t>
      </w:r>
      <w:r w:rsidRPr="00A22D44">
        <w:rPr>
          <w:rFonts w:ascii="Times New Roman" w:eastAsia="Times New Roman" w:hAnsi="Times New Roman" w:cs="Times New Roman"/>
          <w:color w:val="000000"/>
          <w:spacing w:val="15"/>
          <w:sz w:val="28"/>
          <w:szCs w:val="28"/>
          <w:lang w:eastAsia="ru-RU"/>
        </w:rPr>
        <w:t xml:space="preserve"> </w:t>
      </w:r>
      <w:r w:rsidRPr="00A22D44">
        <w:rPr>
          <w:rFonts w:ascii="Times New Roman" w:eastAsia="Times New Roman" w:hAnsi="Times New Roman" w:cs="Times New Roman"/>
          <w:color w:val="000000"/>
          <w:sz w:val="28"/>
          <w:szCs w:val="28"/>
          <w:lang w:eastAsia="ru-RU"/>
        </w:rPr>
        <w:t>и</w:t>
      </w:r>
      <w:r w:rsidRPr="00A22D44">
        <w:rPr>
          <w:rFonts w:ascii="Times New Roman" w:eastAsia="Times New Roman" w:hAnsi="Times New Roman" w:cs="Times New Roman"/>
          <w:color w:val="000000"/>
          <w:spacing w:val="12"/>
          <w:sz w:val="28"/>
          <w:szCs w:val="28"/>
          <w:lang w:eastAsia="ru-RU"/>
        </w:rPr>
        <w:t xml:space="preserve"> </w:t>
      </w:r>
      <w:r w:rsidRPr="00A22D44">
        <w:rPr>
          <w:rFonts w:ascii="Times New Roman" w:eastAsia="Times New Roman" w:hAnsi="Times New Roman" w:cs="Times New Roman"/>
          <w:color w:val="000000"/>
          <w:spacing w:val="-2"/>
          <w:sz w:val="28"/>
          <w:szCs w:val="28"/>
          <w:lang w:eastAsia="ru-RU"/>
        </w:rPr>
        <w:t>у</w:t>
      </w:r>
      <w:r w:rsidRPr="00A22D44">
        <w:rPr>
          <w:rFonts w:ascii="Times New Roman" w:eastAsia="Times New Roman" w:hAnsi="Times New Roman" w:cs="Times New Roman"/>
          <w:color w:val="000000"/>
          <w:sz w:val="28"/>
          <w:szCs w:val="28"/>
          <w:lang w:eastAsia="ru-RU"/>
        </w:rPr>
        <w:t>к</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епления</w:t>
      </w:r>
      <w:r w:rsidRPr="00A22D44">
        <w:rPr>
          <w:rFonts w:ascii="Times New Roman" w:eastAsia="Times New Roman" w:hAnsi="Times New Roman" w:cs="Times New Roman"/>
          <w:color w:val="000000"/>
          <w:spacing w:val="11"/>
          <w:sz w:val="28"/>
          <w:szCs w:val="28"/>
          <w:lang w:eastAsia="ru-RU"/>
        </w:rPr>
        <w:t xml:space="preserve"> </w:t>
      </w:r>
      <w:r w:rsidRPr="00A22D44">
        <w:rPr>
          <w:rFonts w:ascii="Times New Roman" w:eastAsia="Times New Roman" w:hAnsi="Times New Roman" w:cs="Times New Roman"/>
          <w:color w:val="000000"/>
          <w:sz w:val="28"/>
          <w:szCs w:val="28"/>
          <w:lang w:eastAsia="ru-RU"/>
        </w:rPr>
        <w:t>их здоровья;</w:t>
      </w:r>
    </w:p>
    <w:p w:rsidR="00A22D44" w:rsidRPr="00A22D44" w:rsidRDefault="00A22D44" w:rsidP="004D3F56">
      <w:pPr>
        <w:widowControl w:val="0"/>
        <w:tabs>
          <w:tab w:val="left" w:pos="679"/>
          <w:tab w:val="left" w:pos="1662"/>
          <w:tab w:val="left" w:pos="2339"/>
          <w:tab w:val="left" w:pos="3876"/>
          <w:tab w:val="left" w:pos="5410"/>
          <w:tab w:val="left" w:pos="6064"/>
          <w:tab w:val="left" w:pos="7678"/>
          <w:tab w:val="left" w:pos="8114"/>
        </w:tabs>
        <w:spacing w:after="0" w:line="240" w:lineRule="auto"/>
        <w:ind w:left="1" w:right="266" w:firstLine="566"/>
        <w:jc w:val="both"/>
        <w:rPr>
          <w:rFonts w:ascii="Times New Roman" w:eastAsia="Times New Roman" w:hAnsi="Times New Roman" w:cs="Times New Roman"/>
          <w:color w:val="000000"/>
          <w:sz w:val="28"/>
          <w:szCs w:val="28"/>
          <w:lang w:eastAsia="ru-RU"/>
        </w:rPr>
      </w:pPr>
      <w:r w:rsidRPr="00A22D44">
        <w:rPr>
          <w:rFonts w:ascii="Times New Roman" w:eastAsia="Times New Roman" w:hAnsi="Times New Roman" w:cs="Times New Roman"/>
          <w:color w:val="000000"/>
          <w:sz w:val="28"/>
          <w:szCs w:val="28"/>
          <w:lang w:eastAsia="ru-RU"/>
        </w:rPr>
        <w:t>1</w:t>
      </w:r>
      <w:r w:rsidRPr="00A22D44">
        <w:rPr>
          <w:rFonts w:ascii="Times New Roman" w:eastAsia="Times New Roman" w:hAnsi="Times New Roman" w:cs="Times New Roman"/>
          <w:color w:val="000000"/>
          <w:spacing w:val="1"/>
          <w:sz w:val="28"/>
          <w:szCs w:val="28"/>
          <w:lang w:eastAsia="ru-RU"/>
        </w:rPr>
        <w:t>1</w:t>
      </w:r>
      <w:r w:rsidR="004D3F56">
        <w:rPr>
          <w:rFonts w:ascii="Times New Roman" w:eastAsia="Times New Roman" w:hAnsi="Times New Roman" w:cs="Times New Roman"/>
          <w:color w:val="000000"/>
          <w:sz w:val="28"/>
          <w:szCs w:val="28"/>
          <w:lang w:eastAsia="ru-RU"/>
        </w:rPr>
        <w:t>)</w:t>
      </w:r>
      <w:r w:rsidRPr="00A22D44">
        <w:rPr>
          <w:rFonts w:ascii="Times New Roman" w:eastAsia="Times New Roman" w:hAnsi="Times New Roman" w:cs="Times New Roman"/>
          <w:color w:val="000000"/>
          <w:sz w:val="28"/>
          <w:szCs w:val="28"/>
          <w:lang w:eastAsia="ru-RU"/>
        </w:rPr>
        <w:t>вовле</w:t>
      </w:r>
      <w:r w:rsidRPr="00A22D44">
        <w:rPr>
          <w:rFonts w:ascii="Times New Roman" w:eastAsia="Times New Roman" w:hAnsi="Times New Roman" w:cs="Times New Roman"/>
          <w:color w:val="000000"/>
          <w:spacing w:val="-1"/>
          <w:sz w:val="28"/>
          <w:szCs w:val="28"/>
          <w:lang w:eastAsia="ru-RU"/>
        </w:rPr>
        <w:t>ч</w:t>
      </w:r>
      <w:r w:rsidRPr="00A22D44">
        <w:rPr>
          <w:rFonts w:ascii="Times New Roman" w:eastAsia="Times New Roman" w:hAnsi="Times New Roman" w:cs="Times New Roman"/>
          <w:color w:val="000000"/>
          <w:sz w:val="28"/>
          <w:szCs w:val="28"/>
          <w:lang w:eastAsia="ru-RU"/>
        </w:rPr>
        <w:t>е</w:t>
      </w:r>
      <w:r w:rsidRPr="00A22D44">
        <w:rPr>
          <w:rFonts w:ascii="Times New Roman" w:eastAsia="Times New Roman" w:hAnsi="Times New Roman" w:cs="Times New Roman"/>
          <w:color w:val="000000"/>
          <w:spacing w:val="-2"/>
          <w:sz w:val="28"/>
          <w:szCs w:val="28"/>
          <w:lang w:eastAsia="ru-RU"/>
        </w:rPr>
        <w:t>н</w:t>
      </w:r>
      <w:r w:rsidR="004D3F56">
        <w:rPr>
          <w:rFonts w:ascii="Times New Roman" w:eastAsia="Times New Roman" w:hAnsi="Times New Roman" w:cs="Times New Roman"/>
          <w:color w:val="000000"/>
          <w:sz w:val="28"/>
          <w:szCs w:val="28"/>
          <w:lang w:eastAsia="ru-RU"/>
        </w:rPr>
        <w:t xml:space="preserve">ие </w:t>
      </w:r>
      <w:r w:rsidRPr="00A22D44">
        <w:rPr>
          <w:rFonts w:ascii="Times New Roman" w:eastAsia="Times New Roman" w:hAnsi="Times New Roman" w:cs="Times New Roman"/>
          <w:color w:val="000000"/>
          <w:sz w:val="28"/>
          <w:szCs w:val="28"/>
          <w:lang w:eastAsia="ru-RU"/>
        </w:rPr>
        <w:t>родите</w:t>
      </w:r>
      <w:r w:rsidRPr="00A22D44">
        <w:rPr>
          <w:rFonts w:ascii="Times New Roman" w:eastAsia="Times New Roman" w:hAnsi="Times New Roman" w:cs="Times New Roman"/>
          <w:color w:val="000000"/>
          <w:spacing w:val="-1"/>
          <w:sz w:val="28"/>
          <w:szCs w:val="28"/>
          <w:lang w:eastAsia="ru-RU"/>
        </w:rPr>
        <w:t>л</w:t>
      </w:r>
      <w:r w:rsidR="004D3F56">
        <w:rPr>
          <w:rFonts w:ascii="Times New Roman" w:eastAsia="Times New Roman" w:hAnsi="Times New Roman" w:cs="Times New Roman"/>
          <w:color w:val="000000"/>
          <w:sz w:val="28"/>
          <w:szCs w:val="28"/>
          <w:lang w:eastAsia="ru-RU"/>
        </w:rPr>
        <w:t xml:space="preserve">ей </w:t>
      </w:r>
      <w:r w:rsidRPr="00A22D44">
        <w:rPr>
          <w:rFonts w:ascii="Times New Roman" w:eastAsia="Times New Roman" w:hAnsi="Times New Roman" w:cs="Times New Roman"/>
          <w:color w:val="000000"/>
          <w:sz w:val="28"/>
          <w:szCs w:val="28"/>
          <w:lang w:eastAsia="ru-RU"/>
        </w:rPr>
        <w:t>(за</w:t>
      </w:r>
      <w:r w:rsidRPr="00A22D44">
        <w:rPr>
          <w:rFonts w:ascii="Times New Roman" w:eastAsia="Times New Roman" w:hAnsi="Times New Roman" w:cs="Times New Roman"/>
          <w:color w:val="000000"/>
          <w:spacing w:val="-1"/>
          <w:sz w:val="28"/>
          <w:szCs w:val="28"/>
          <w:lang w:eastAsia="ru-RU"/>
        </w:rPr>
        <w:t>к</w:t>
      </w:r>
      <w:r w:rsidR="004D3F56">
        <w:rPr>
          <w:rFonts w:ascii="Times New Roman" w:eastAsia="Times New Roman" w:hAnsi="Times New Roman" w:cs="Times New Roman"/>
          <w:color w:val="000000"/>
          <w:sz w:val="28"/>
          <w:szCs w:val="28"/>
          <w:lang w:eastAsia="ru-RU"/>
        </w:rPr>
        <w:t xml:space="preserve">онных </w:t>
      </w:r>
      <w:r w:rsidRPr="00A22D44">
        <w:rPr>
          <w:rFonts w:ascii="Times New Roman" w:eastAsia="Times New Roman" w:hAnsi="Times New Roman" w:cs="Times New Roman"/>
          <w:color w:val="000000"/>
          <w:sz w:val="28"/>
          <w:szCs w:val="28"/>
          <w:lang w:eastAsia="ru-RU"/>
        </w:rPr>
        <w:t>пре</w:t>
      </w:r>
      <w:r w:rsidRPr="00A22D44">
        <w:rPr>
          <w:rFonts w:ascii="Times New Roman" w:eastAsia="Times New Roman" w:hAnsi="Times New Roman" w:cs="Times New Roman"/>
          <w:color w:val="000000"/>
          <w:spacing w:val="-1"/>
          <w:sz w:val="28"/>
          <w:szCs w:val="28"/>
          <w:lang w:eastAsia="ru-RU"/>
        </w:rPr>
        <w:t>д</w:t>
      </w:r>
      <w:r w:rsidRPr="00A22D44">
        <w:rPr>
          <w:rFonts w:ascii="Times New Roman" w:eastAsia="Times New Roman" w:hAnsi="Times New Roman" w:cs="Times New Roman"/>
          <w:color w:val="000000"/>
          <w:sz w:val="28"/>
          <w:szCs w:val="28"/>
          <w:lang w:eastAsia="ru-RU"/>
        </w:rPr>
        <w:t>стави</w:t>
      </w:r>
      <w:r w:rsidRPr="00A22D44">
        <w:rPr>
          <w:rFonts w:ascii="Times New Roman" w:eastAsia="Times New Roman" w:hAnsi="Times New Roman" w:cs="Times New Roman"/>
          <w:color w:val="000000"/>
          <w:spacing w:val="-2"/>
          <w:sz w:val="28"/>
          <w:szCs w:val="28"/>
          <w:lang w:eastAsia="ru-RU"/>
        </w:rPr>
        <w:t>т</w:t>
      </w:r>
      <w:r w:rsidRPr="00A22D44">
        <w:rPr>
          <w:rFonts w:ascii="Times New Roman" w:eastAsia="Times New Roman" w:hAnsi="Times New Roman" w:cs="Times New Roman"/>
          <w:color w:val="000000"/>
          <w:sz w:val="28"/>
          <w:szCs w:val="28"/>
          <w:lang w:eastAsia="ru-RU"/>
        </w:rPr>
        <w:t>ел</w:t>
      </w:r>
      <w:r w:rsidRPr="00A22D44">
        <w:rPr>
          <w:rFonts w:ascii="Times New Roman" w:eastAsia="Times New Roman" w:hAnsi="Times New Roman" w:cs="Times New Roman"/>
          <w:color w:val="000000"/>
          <w:spacing w:val="-3"/>
          <w:sz w:val="28"/>
          <w:szCs w:val="28"/>
          <w:lang w:eastAsia="ru-RU"/>
        </w:rPr>
        <w:t>е</w:t>
      </w:r>
      <w:r w:rsidR="004D3F56">
        <w:rPr>
          <w:rFonts w:ascii="Times New Roman" w:eastAsia="Times New Roman" w:hAnsi="Times New Roman" w:cs="Times New Roman"/>
          <w:color w:val="000000"/>
          <w:sz w:val="28"/>
          <w:szCs w:val="28"/>
          <w:lang w:eastAsia="ru-RU"/>
        </w:rPr>
        <w:t xml:space="preserve">й) в </w:t>
      </w:r>
      <w:r w:rsidRPr="00A22D44">
        <w:rPr>
          <w:rFonts w:ascii="Times New Roman" w:eastAsia="Times New Roman" w:hAnsi="Times New Roman" w:cs="Times New Roman"/>
          <w:color w:val="000000"/>
          <w:spacing w:val="-1"/>
          <w:sz w:val="28"/>
          <w:szCs w:val="28"/>
          <w:lang w:eastAsia="ru-RU"/>
        </w:rPr>
        <w:t>пр</w:t>
      </w:r>
      <w:r w:rsidRPr="00A22D44">
        <w:rPr>
          <w:rFonts w:ascii="Times New Roman" w:eastAsia="Times New Roman" w:hAnsi="Times New Roman" w:cs="Times New Roman"/>
          <w:color w:val="000000"/>
          <w:sz w:val="28"/>
          <w:szCs w:val="28"/>
          <w:lang w:eastAsia="ru-RU"/>
        </w:rPr>
        <w:t>оце</w:t>
      </w:r>
      <w:r w:rsidRPr="00A22D44">
        <w:rPr>
          <w:rFonts w:ascii="Times New Roman" w:eastAsia="Times New Roman" w:hAnsi="Times New Roman" w:cs="Times New Roman"/>
          <w:color w:val="000000"/>
          <w:spacing w:val="-1"/>
          <w:sz w:val="28"/>
          <w:szCs w:val="28"/>
          <w:lang w:eastAsia="ru-RU"/>
        </w:rPr>
        <w:t>сс</w:t>
      </w:r>
      <w:r w:rsidRPr="00A22D44">
        <w:rPr>
          <w:rFonts w:ascii="Times New Roman" w:eastAsia="Times New Roman" w:hAnsi="Times New Roman" w:cs="Times New Roman"/>
          <w:color w:val="000000"/>
          <w:sz w:val="28"/>
          <w:szCs w:val="28"/>
          <w:lang w:eastAsia="ru-RU"/>
        </w:rPr>
        <w:t xml:space="preserve"> реали</w:t>
      </w:r>
      <w:r w:rsidRPr="00A22D44">
        <w:rPr>
          <w:rFonts w:ascii="Times New Roman" w:eastAsia="Times New Roman" w:hAnsi="Times New Roman" w:cs="Times New Roman"/>
          <w:color w:val="000000"/>
          <w:spacing w:val="-1"/>
          <w:sz w:val="28"/>
          <w:szCs w:val="28"/>
          <w:lang w:eastAsia="ru-RU"/>
        </w:rPr>
        <w:t>з</w:t>
      </w:r>
      <w:r w:rsidRPr="00A22D44">
        <w:rPr>
          <w:rFonts w:ascii="Times New Roman" w:eastAsia="Times New Roman" w:hAnsi="Times New Roman" w:cs="Times New Roman"/>
          <w:color w:val="000000"/>
          <w:sz w:val="28"/>
          <w:szCs w:val="28"/>
          <w:lang w:eastAsia="ru-RU"/>
        </w:rPr>
        <w:t>а</w:t>
      </w:r>
      <w:r w:rsidRPr="00A22D44">
        <w:rPr>
          <w:rFonts w:ascii="Times New Roman" w:eastAsia="Times New Roman" w:hAnsi="Times New Roman" w:cs="Times New Roman"/>
          <w:color w:val="000000"/>
          <w:spacing w:val="-2"/>
          <w:sz w:val="28"/>
          <w:szCs w:val="28"/>
          <w:lang w:eastAsia="ru-RU"/>
        </w:rPr>
        <w:t>ц</w:t>
      </w:r>
      <w:r w:rsidR="004D3F56">
        <w:rPr>
          <w:rFonts w:ascii="Times New Roman" w:eastAsia="Times New Roman" w:hAnsi="Times New Roman" w:cs="Times New Roman"/>
          <w:color w:val="000000"/>
          <w:sz w:val="28"/>
          <w:szCs w:val="28"/>
          <w:lang w:eastAsia="ru-RU"/>
        </w:rPr>
        <w:t xml:space="preserve">ии </w:t>
      </w:r>
      <w:r w:rsidRPr="00A22D44">
        <w:rPr>
          <w:rFonts w:ascii="Times New Roman" w:eastAsia="Times New Roman" w:hAnsi="Times New Roman" w:cs="Times New Roman"/>
          <w:color w:val="000000"/>
          <w:sz w:val="28"/>
          <w:szCs w:val="28"/>
          <w:lang w:eastAsia="ru-RU"/>
        </w:rPr>
        <w:t>обра</w:t>
      </w:r>
      <w:r w:rsidRPr="00A22D44">
        <w:rPr>
          <w:rFonts w:ascii="Times New Roman" w:eastAsia="Times New Roman" w:hAnsi="Times New Roman" w:cs="Times New Roman"/>
          <w:color w:val="000000"/>
          <w:spacing w:val="-1"/>
          <w:sz w:val="28"/>
          <w:szCs w:val="28"/>
          <w:lang w:eastAsia="ru-RU"/>
        </w:rPr>
        <w:t>з</w:t>
      </w:r>
      <w:r w:rsidRPr="00A22D44">
        <w:rPr>
          <w:rFonts w:ascii="Times New Roman" w:eastAsia="Times New Roman" w:hAnsi="Times New Roman" w:cs="Times New Roman"/>
          <w:color w:val="000000"/>
          <w:sz w:val="28"/>
          <w:szCs w:val="28"/>
          <w:lang w:eastAsia="ru-RU"/>
        </w:rPr>
        <w:t>овате</w:t>
      </w:r>
      <w:r w:rsidRPr="00A22D44">
        <w:rPr>
          <w:rFonts w:ascii="Times New Roman" w:eastAsia="Times New Roman" w:hAnsi="Times New Roman" w:cs="Times New Roman"/>
          <w:color w:val="000000"/>
          <w:spacing w:val="-1"/>
          <w:sz w:val="28"/>
          <w:szCs w:val="28"/>
          <w:lang w:eastAsia="ru-RU"/>
        </w:rPr>
        <w:t>льн</w:t>
      </w:r>
      <w:r w:rsidR="004D3F56">
        <w:rPr>
          <w:rFonts w:ascii="Times New Roman" w:eastAsia="Times New Roman" w:hAnsi="Times New Roman" w:cs="Times New Roman"/>
          <w:color w:val="000000"/>
          <w:sz w:val="28"/>
          <w:szCs w:val="28"/>
          <w:lang w:eastAsia="ru-RU"/>
        </w:rPr>
        <w:t xml:space="preserve">ой </w:t>
      </w:r>
      <w:r w:rsidRPr="00A22D44">
        <w:rPr>
          <w:rFonts w:ascii="Times New Roman" w:eastAsia="Times New Roman" w:hAnsi="Times New Roman" w:cs="Times New Roman"/>
          <w:color w:val="000000"/>
          <w:sz w:val="28"/>
          <w:szCs w:val="28"/>
          <w:lang w:eastAsia="ru-RU"/>
        </w:rPr>
        <w:t>про</w:t>
      </w:r>
      <w:r w:rsidRPr="00A22D44">
        <w:rPr>
          <w:rFonts w:ascii="Times New Roman" w:eastAsia="Times New Roman" w:hAnsi="Times New Roman" w:cs="Times New Roman"/>
          <w:color w:val="000000"/>
          <w:spacing w:val="-2"/>
          <w:sz w:val="28"/>
          <w:szCs w:val="28"/>
          <w:lang w:eastAsia="ru-RU"/>
        </w:rPr>
        <w:t>г</w:t>
      </w:r>
      <w:r w:rsidR="004D3F56">
        <w:rPr>
          <w:rFonts w:ascii="Times New Roman" w:eastAsia="Times New Roman" w:hAnsi="Times New Roman" w:cs="Times New Roman"/>
          <w:color w:val="000000"/>
          <w:sz w:val="28"/>
          <w:szCs w:val="28"/>
          <w:lang w:eastAsia="ru-RU"/>
        </w:rPr>
        <w:t xml:space="preserve">раммы и </w:t>
      </w:r>
      <w:r w:rsidRPr="00A22D44">
        <w:rPr>
          <w:rFonts w:ascii="Times New Roman" w:eastAsia="Times New Roman" w:hAnsi="Times New Roman" w:cs="Times New Roman"/>
          <w:color w:val="000000"/>
          <w:sz w:val="28"/>
          <w:szCs w:val="28"/>
          <w:lang w:eastAsia="ru-RU"/>
        </w:rPr>
        <w:t>пос</w:t>
      </w:r>
      <w:r w:rsidRPr="00A22D44">
        <w:rPr>
          <w:rFonts w:ascii="Times New Roman" w:eastAsia="Times New Roman" w:hAnsi="Times New Roman" w:cs="Times New Roman"/>
          <w:color w:val="000000"/>
          <w:spacing w:val="-2"/>
          <w:sz w:val="28"/>
          <w:szCs w:val="28"/>
          <w:lang w:eastAsia="ru-RU"/>
        </w:rPr>
        <w:t>т</w:t>
      </w:r>
      <w:r w:rsidRPr="00A22D44">
        <w:rPr>
          <w:rFonts w:ascii="Times New Roman" w:eastAsia="Times New Roman" w:hAnsi="Times New Roman" w:cs="Times New Roman"/>
          <w:color w:val="000000"/>
          <w:sz w:val="28"/>
          <w:szCs w:val="28"/>
          <w:lang w:eastAsia="ru-RU"/>
        </w:rPr>
        <w:t>ро</w:t>
      </w:r>
      <w:r w:rsidRPr="00A22D44">
        <w:rPr>
          <w:rFonts w:ascii="Times New Roman" w:eastAsia="Times New Roman" w:hAnsi="Times New Roman" w:cs="Times New Roman"/>
          <w:color w:val="000000"/>
          <w:spacing w:val="-2"/>
          <w:sz w:val="28"/>
          <w:szCs w:val="28"/>
          <w:lang w:eastAsia="ru-RU"/>
        </w:rPr>
        <w:t>е</w:t>
      </w:r>
      <w:r w:rsidR="004D3F56">
        <w:rPr>
          <w:rFonts w:ascii="Times New Roman" w:eastAsia="Times New Roman" w:hAnsi="Times New Roman" w:cs="Times New Roman"/>
          <w:color w:val="000000"/>
          <w:sz w:val="28"/>
          <w:szCs w:val="28"/>
          <w:lang w:eastAsia="ru-RU"/>
        </w:rPr>
        <w:t xml:space="preserve">ние </w:t>
      </w:r>
      <w:r w:rsidRPr="00A22D44">
        <w:rPr>
          <w:rFonts w:ascii="Times New Roman" w:eastAsia="Times New Roman" w:hAnsi="Times New Roman" w:cs="Times New Roman"/>
          <w:color w:val="000000"/>
          <w:sz w:val="28"/>
          <w:szCs w:val="28"/>
          <w:lang w:eastAsia="ru-RU"/>
        </w:rPr>
        <w:t>отнош</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ний со</w:t>
      </w:r>
      <w:r w:rsidRPr="00A22D44">
        <w:rPr>
          <w:rFonts w:ascii="Times New Roman" w:eastAsia="Times New Roman" w:hAnsi="Times New Roman" w:cs="Times New Roman"/>
          <w:color w:val="000000"/>
          <w:spacing w:val="-1"/>
          <w:sz w:val="28"/>
          <w:szCs w:val="28"/>
          <w:lang w:eastAsia="ru-RU"/>
        </w:rPr>
        <w:t>т</w:t>
      </w:r>
      <w:r w:rsidRPr="00A22D44">
        <w:rPr>
          <w:rFonts w:ascii="Times New Roman" w:eastAsia="Times New Roman" w:hAnsi="Times New Roman" w:cs="Times New Roman"/>
          <w:color w:val="000000"/>
          <w:sz w:val="28"/>
          <w:szCs w:val="28"/>
          <w:lang w:eastAsia="ru-RU"/>
        </w:rPr>
        <w:t>р</w:t>
      </w:r>
      <w:r w:rsidRPr="00A22D44">
        <w:rPr>
          <w:rFonts w:ascii="Times New Roman" w:eastAsia="Times New Roman" w:hAnsi="Times New Roman" w:cs="Times New Roman"/>
          <w:color w:val="000000"/>
          <w:spacing w:val="-2"/>
          <w:sz w:val="28"/>
          <w:szCs w:val="28"/>
          <w:lang w:eastAsia="ru-RU"/>
        </w:rPr>
        <w:t>у</w:t>
      </w:r>
      <w:r w:rsidRPr="00A22D44">
        <w:rPr>
          <w:rFonts w:ascii="Times New Roman" w:eastAsia="Times New Roman" w:hAnsi="Times New Roman" w:cs="Times New Roman"/>
          <w:color w:val="000000"/>
          <w:sz w:val="28"/>
          <w:szCs w:val="28"/>
          <w:lang w:eastAsia="ru-RU"/>
        </w:rPr>
        <w:t>д</w:t>
      </w:r>
      <w:r w:rsidRPr="00A22D44">
        <w:rPr>
          <w:rFonts w:ascii="Times New Roman" w:eastAsia="Times New Roman" w:hAnsi="Times New Roman" w:cs="Times New Roman"/>
          <w:color w:val="000000"/>
          <w:spacing w:val="1"/>
          <w:sz w:val="28"/>
          <w:szCs w:val="28"/>
          <w:lang w:eastAsia="ru-RU"/>
        </w:rPr>
        <w:t>ни</w:t>
      </w:r>
      <w:r w:rsidRPr="00A22D44">
        <w:rPr>
          <w:rFonts w:ascii="Times New Roman" w:eastAsia="Times New Roman" w:hAnsi="Times New Roman" w:cs="Times New Roman"/>
          <w:color w:val="000000"/>
          <w:spacing w:val="-1"/>
          <w:sz w:val="28"/>
          <w:szCs w:val="28"/>
          <w:lang w:eastAsia="ru-RU"/>
        </w:rPr>
        <w:t>ч</w:t>
      </w:r>
      <w:r w:rsidRPr="00A22D44">
        <w:rPr>
          <w:rFonts w:ascii="Times New Roman" w:eastAsia="Times New Roman" w:hAnsi="Times New Roman" w:cs="Times New Roman"/>
          <w:color w:val="000000"/>
          <w:sz w:val="28"/>
          <w:szCs w:val="28"/>
          <w:lang w:eastAsia="ru-RU"/>
        </w:rPr>
        <w:t>ества</w:t>
      </w:r>
      <w:r w:rsidRPr="00A22D44">
        <w:rPr>
          <w:rFonts w:ascii="Times New Roman" w:eastAsia="Times New Roman" w:hAnsi="Times New Roman" w:cs="Times New Roman"/>
          <w:color w:val="000000"/>
          <w:spacing w:val="123"/>
          <w:sz w:val="28"/>
          <w:szCs w:val="28"/>
          <w:lang w:eastAsia="ru-RU"/>
        </w:rPr>
        <w:t xml:space="preserve"> </w:t>
      </w:r>
      <w:r w:rsidRPr="00A22D44">
        <w:rPr>
          <w:rFonts w:ascii="Times New Roman" w:eastAsia="Times New Roman" w:hAnsi="Times New Roman" w:cs="Times New Roman"/>
          <w:color w:val="000000"/>
          <w:sz w:val="28"/>
          <w:szCs w:val="28"/>
          <w:lang w:eastAsia="ru-RU"/>
        </w:rPr>
        <w:t>в</w:t>
      </w:r>
      <w:r w:rsidRPr="00A22D44">
        <w:rPr>
          <w:rFonts w:ascii="Times New Roman" w:eastAsia="Times New Roman" w:hAnsi="Times New Roman" w:cs="Times New Roman"/>
          <w:color w:val="000000"/>
          <w:spacing w:val="119"/>
          <w:sz w:val="28"/>
          <w:szCs w:val="28"/>
          <w:lang w:eastAsia="ru-RU"/>
        </w:rPr>
        <w:t xml:space="preserve"> </w:t>
      </w:r>
      <w:r w:rsidRPr="00A22D44">
        <w:rPr>
          <w:rFonts w:ascii="Times New Roman" w:eastAsia="Times New Roman" w:hAnsi="Times New Roman" w:cs="Times New Roman"/>
          <w:color w:val="000000"/>
          <w:sz w:val="28"/>
          <w:szCs w:val="28"/>
          <w:lang w:eastAsia="ru-RU"/>
        </w:rPr>
        <w:t>с</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тветств</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z w:val="28"/>
          <w:szCs w:val="28"/>
          <w:lang w:eastAsia="ru-RU"/>
        </w:rPr>
        <w:t>и</w:t>
      </w:r>
      <w:r w:rsidRPr="00A22D44">
        <w:rPr>
          <w:rFonts w:ascii="Times New Roman" w:eastAsia="Times New Roman" w:hAnsi="Times New Roman" w:cs="Times New Roman"/>
          <w:color w:val="000000"/>
          <w:spacing w:val="122"/>
          <w:sz w:val="28"/>
          <w:szCs w:val="28"/>
          <w:lang w:eastAsia="ru-RU"/>
        </w:rPr>
        <w:t xml:space="preserve"> </w:t>
      </w:r>
      <w:r w:rsidRPr="00A22D44">
        <w:rPr>
          <w:rFonts w:ascii="Times New Roman" w:eastAsia="Times New Roman" w:hAnsi="Times New Roman" w:cs="Times New Roman"/>
          <w:color w:val="000000"/>
          <w:sz w:val="28"/>
          <w:szCs w:val="28"/>
          <w:lang w:eastAsia="ru-RU"/>
        </w:rPr>
        <w:t>с</w:t>
      </w:r>
      <w:r w:rsidRPr="00A22D44">
        <w:rPr>
          <w:rFonts w:ascii="Times New Roman" w:eastAsia="Times New Roman" w:hAnsi="Times New Roman" w:cs="Times New Roman"/>
          <w:color w:val="000000"/>
          <w:spacing w:val="121"/>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бразовате</w:t>
      </w:r>
      <w:r w:rsidRPr="00A22D44">
        <w:rPr>
          <w:rFonts w:ascii="Times New Roman" w:eastAsia="Times New Roman" w:hAnsi="Times New Roman" w:cs="Times New Roman"/>
          <w:color w:val="000000"/>
          <w:spacing w:val="-1"/>
          <w:sz w:val="28"/>
          <w:szCs w:val="28"/>
          <w:lang w:eastAsia="ru-RU"/>
        </w:rPr>
        <w:t>л</w:t>
      </w:r>
      <w:r w:rsidRPr="00A22D44">
        <w:rPr>
          <w:rFonts w:ascii="Times New Roman" w:eastAsia="Times New Roman" w:hAnsi="Times New Roman" w:cs="Times New Roman"/>
          <w:color w:val="000000"/>
          <w:sz w:val="28"/>
          <w:szCs w:val="28"/>
          <w:lang w:eastAsia="ru-RU"/>
        </w:rPr>
        <w:t>ь</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ыми</w:t>
      </w:r>
      <w:r w:rsidRPr="00A22D44">
        <w:rPr>
          <w:rFonts w:ascii="Times New Roman" w:eastAsia="Times New Roman" w:hAnsi="Times New Roman" w:cs="Times New Roman"/>
          <w:color w:val="000000"/>
          <w:spacing w:val="122"/>
          <w:sz w:val="28"/>
          <w:szCs w:val="28"/>
          <w:lang w:eastAsia="ru-RU"/>
        </w:rPr>
        <w:t xml:space="preserve"> </w:t>
      </w:r>
      <w:r w:rsidRPr="00A22D44">
        <w:rPr>
          <w:rFonts w:ascii="Times New Roman" w:eastAsia="Times New Roman" w:hAnsi="Times New Roman" w:cs="Times New Roman"/>
          <w:color w:val="000000"/>
          <w:sz w:val="28"/>
          <w:szCs w:val="28"/>
          <w:lang w:eastAsia="ru-RU"/>
        </w:rPr>
        <w:t>потр</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бностя</w:t>
      </w:r>
      <w:r w:rsidRPr="00A22D44">
        <w:rPr>
          <w:rFonts w:ascii="Times New Roman" w:eastAsia="Times New Roman" w:hAnsi="Times New Roman" w:cs="Times New Roman"/>
          <w:color w:val="000000"/>
          <w:spacing w:val="-2"/>
          <w:sz w:val="28"/>
          <w:szCs w:val="28"/>
          <w:lang w:eastAsia="ru-RU"/>
        </w:rPr>
        <w:t>м</w:t>
      </w:r>
      <w:r w:rsidRPr="00A22D44">
        <w:rPr>
          <w:rFonts w:ascii="Times New Roman" w:eastAsia="Times New Roman" w:hAnsi="Times New Roman" w:cs="Times New Roman"/>
          <w:color w:val="000000"/>
          <w:sz w:val="28"/>
          <w:szCs w:val="28"/>
          <w:lang w:eastAsia="ru-RU"/>
        </w:rPr>
        <w:t>и</w:t>
      </w:r>
      <w:r w:rsidRPr="00A22D44">
        <w:rPr>
          <w:rFonts w:ascii="Times New Roman" w:eastAsia="Times New Roman" w:hAnsi="Times New Roman" w:cs="Times New Roman"/>
          <w:color w:val="000000"/>
          <w:spacing w:val="122"/>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z w:val="28"/>
          <w:szCs w:val="28"/>
          <w:lang w:eastAsia="ru-RU"/>
        </w:rPr>
        <w:t xml:space="preserve"> возможн</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ст</w:t>
      </w:r>
      <w:r w:rsidRPr="00A22D44">
        <w:rPr>
          <w:rFonts w:ascii="Times New Roman" w:eastAsia="Times New Roman" w:hAnsi="Times New Roman" w:cs="Times New Roman"/>
          <w:color w:val="000000"/>
          <w:spacing w:val="-1"/>
          <w:sz w:val="28"/>
          <w:szCs w:val="28"/>
          <w:lang w:eastAsia="ru-RU"/>
        </w:rPr>
        <w:t>я</w:t>
      </w:r>
      <w:r w:rsidRPr="00A22D44">
        <w:rPr>
          <w:rFonts w:ascii="Times New Roman" w:eastAsia="Times New Roman" w:hAnsi="Times New Roman" w:cs="Times New Roman"/>
          <w:color w:val="000000"/>
          <w:sz w:val="28"/>
          <w:szCs w:val="28"/>
          <w:lang w:eastAsia="ru-RU"/>
        </w:rPr>
        <w:t>ми с</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pacing w:val="-2"/>
          <w:sz w:val="28"/>
          <w:szCs w:val="28"/>
          <w:lang w:eastAsia="ru-RU"/>
        </w:rPr>
        <w:t>м</w:t>
      </w:r>
      <w:r w:rsidRPr="00A22D44">
        <w:rPr>
          <w:rFonts w:ascii="Times New Roman" w:eastAsia="Times New Roman" w:hAnsi="Times New Roman" w:cs="Times New Roman"/>
          <w:color w:val="000000"/>
          <w:sz w:val="28"/>
          <w:szCs w:val="28"/>
          <w:lang w:eastAsia="ru-RU"/>
        </w:rPr>
        <w:t>ьи о</w:t>
      </w:r>
      <w:r w:rsidRPr="00A22D44">
        <w:rPr>
          <w:rFonts w:ascii="Times New Roman" w:eastAsia="Times New Roman" w:hAnsi="Times New Roman" w:cs="Times New Roman"/>
          <w:color w:val="000000"/>
          <w:spacing w:val="1"/>
          <w:sz w:val="28"/>
          <w:szCs w:val="28"/>
          <w:lang w:eastAsia="ru-RU"/>
        </w:rPr>
        <w:t>б</w:t>
      </w:r>
      <w:r w:rsidRPr="00A22D44">
        <w:rPr>
          <w:rFonts w:ascii="Times New Roman" w:eastAsia="Times New Roman" w:hAnsi="Times New Roman" w:cs="Times New Roman"/>
          <w:color w:val="000000"/>
          <w:spacing w:val="-2"/>
          <w:sz w:val="28"/>
          <w:szCs w:val="28"/>
          <w:lang w:eastAsia="ru-RU"/>
        </w:rPr>
        <w:t>у</w:t>
      </w:r>
      <w:r w:rsidRPr="00A22D44">
        <w:rPr>
          <w:rFonts w:ascii="Times New Roman" w:eastAsia="Times New Roman" w:hAnsi="Times New Roman" w:cs="Times New Roman"/>
          <w:color w:val="000000"/>
          <w:sz w:val="28"/>
          <w:szCs w:val="28"/>
          <w:lang w:eastAsia="ru-RU"/>
        </w:rPr>
        <w:t>чающ</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z w:val="28"/>
          <w:szCs w:val="28"/>
          <w:lang w:eastAsia="ru-RU"/>
        </w:rPr>
        <w:t>хся;</w:t>
      </w:r>
    </w:p>
    <w:p w:rsidR="00A22D44" w:rsidRPr="00A22D44" w:rsidRDefault="00A22D44" w:rsidP="004D3F56">
      <w:pPr>
        <w:widowControl w:val="0"/>
        <w:tabs>
          <w:tab w:val="left" w:pos="2509"/>
          <w:tab w:val="left" w:pos="3049"/>
          <w:tab w:val="left" w:pos="4490"/>
          <w:tab w:val="left" w:pos="7133"/>
        </w:tabs>
        <w:spacing w:after="0" w:line="240" w:lineRule="auto"/>
        <w:ind w:left="1" w:right="264" w:firstLine="566"/>
        <w:jc w:val="both"/>
        <w:rPr>
          <w:rFonts w:ascii="Times New Roman" w:eastAsia="Times New Roman" w:hAnsi="Times New Roman" w:cs="Times New Roman"/>
          <w:color w:val="000000"/>
          <w:sz w:val="28"/>
          <w:szCs w:val="28"/>
          <w:lang w:eastAsia="ru-RU"/>
        </w:rPr>
      </w:pPr>
      <w:r w:rsidRPr="00A22D44">
        <w:rPr>
          <w:rFonts w:ascii="Times New Roman" w:eastAsia="Times New Roman" w:hAnsi="Times New Roman" w:cs="Times New Roman"/>
          <w:color w:val="000000"/>
          <w:sz w:val="28"/>
          <w:szCs w:val="28"/>
          <w:lang w:eastAsia="ru-RU"/>
        </w:rPr>
        <w:t>1</w:t>
      </w:r>
      <w:r w:rsidRPr="00A22D44">
        <w:rPr>
          <w:rFonts w:ascii="Times New Roman" w:eastAsia="Times New Roman" w:hAnsi="Times New Roman" w:cs="Times New Roman"/>
          <w:color w:val="000000"/>
          <w:spacing w:val="1"/>
          <w:sz w:val="28"/>
          <w:szCs w:val="28"/>
          <w:lang w:eastAsia="ru-RU"/>
        </w:rPr>
        <w:t>2</w:t>
      </w:r>
      <w:r w:rsidRPr="00A22D44">
        <w:rPr>
          <w:rFonts w:ascii="Times New Roman" w:eastAsia="Times New Roman" w:hAnsi="Times New Roman" w:cs="Times New Roman"/>
          <w:color w:val="000000"/>
          <w:spacing w:val="-1"/>
          <w:sz w:val="28"/>
          <w:szCs w:val="28"/>
          <w:lang w:eastAsia="ru-RU"/>
        </w:rPr>
        <w:t>)</w:t>
      </w:r>
      <w:r w:rsidRPr="00A22D44">
        <w:rPr>
          <w:rFonts w:ascii="Times New Roman" w:eastAsia="Times New Roman" w:hAnsi="Times New Roman" w:cs="Times New Roman"/>
          <w:color w:val="000000"/>
          <w:spacing w:val="-2"/>
          <w:sz w:val="28"/>
          <w:szCs w:val="28"/>
          <w:lang w:eastAsia="ru-RU"/>
        </w:rPr>
        <w:t>ф</w:t>
      </w:r>
      <w:r w:rsidRPr="00A22D44">
        <w:rPr>
          <w:rFonts w:ascii="Times New Roman" w:eastAsia="Times New Roman" w:hAnsi="Times New Roman" w:cs="Times New Roman"/>
          <w:color w:val="000000"/>
          <w:spacing w:val="2"/>
          <w:sz w:val="28"/>
          <w:szCs w:val="28"/>
          <w:lang w:eastAsia="ru-RU"/>
        </w:rPr>
        <w:t>о</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pacing w:val="-1"/>
          <w:sz w:val="28"/>
          <w:szCs w:val="28"/>
          <w:lang w:eastAsia="ru-RU"/>
        </w:rPr>
        <w:t>ми</w:t>
      </w:r>
      <w:r w:rsidRPr="00A22D44">
        <w:rPr>
          <w:rFonts w:ascii="Times New Roman" w:eastAsia="Times New Roman" w:hAnsi="Times New Roman" w:cs="Times New Roman"/>
          <w:color w:val="000000"/>
          <w:sz w:val="28"/>
          <w:szCs w:val="28"/>
          <w:lang w:eastAsia="ru-RU"/>
        </w:rPr>
        <w:t>р</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в</w:t>
      </w:r>
      <w:r w:rsidRPr="00A22D44">
        <w:rPr>
          <w:rFonts w:ascii="Times New Roman" w:eastAsia="Times New Roman" w:hAnsi="Times New Roman" w:cs="Times New Roman"/>
          <w:color w:val="000000"/>
          <w:spacing w:val="-1"/>
          <w:sz w:val="28"/>
          <w:szCs w:val="28"/>
          <w:lang w:eastAsia="ru-RU"/>
        </w:rPr>
        <w:t>а</w:t>
      </w:r>
      <w:r w:rsidR="004D3F56">
        <w:rPr>
          <w:rFonts w:ascii="Times New Roman" w:eastAsia="Times New Roman" w:hAnsi="Times New Roman" w:cs="Times New Roman"/>
          <w:color w:val="000000"/>
          <w:sz w:val="28"/>
          <w:szCs w:val="28"/>
          <w:lang w:eastAsia="ru-RU"/>
        </w:rPr>
        <w:t xml:space="preserve">ние и </w:t>
      </w:r>
      <w:r w:rsidRPr="00A22D44">
        <w:rPr>
          <w:rFonts w:ascii="Times New Roman" w:eastAsia="Times New Roman" w:hAnsi="Times New Roman" w:cs="Times New Roman"/>
          <w:color w:val="000000"/>
          <w:sz w:val="28"/>
          <w:szCs w:val="28"/>
          <w:lang w:eastAsia="ru-RU"/>
        </w:rPr>
        <w:t>разви</w:t>
      </w:r>
      <w:r w:rsidRPr="00A22D44">
        <w:rPr>
          <w:rFonts w:ascii="Times New Roman" w:eastAsia="Times New Roman" w:hAnsi="Times New Roman" w:cs="Times New Roman"/>
          <w:color w:val="000000"/>
          <w:spacing w:val="-1"/>
          <w:sz w:val="28"/>
          <w:szCs w:val="28"/>
          <w:lang w:eastAsia="ru-RU"/>
        </w:rPr>
        <w:t>т</w:t>
      </w:r>
      <w:r w:rsidR="004D3F56">
        <w:rPr>
          <w:rFonts w:ascii="Times New Roman" w:eastAsia="Times New Roman" w:hAnsi="Times New Roman" w:cs="Times New Roman"/>
          <w:color w:val="000000"/>
          <w:sz w:val="28"/>
          <w:szCs w:val="28"/>
          <w:lang w:eastAsia="ru-RU"/>
        </w:rPr>
        <w:t xml:space="preserve">ие </w:t>
      </w:r>
      <w:r w:rsidRPr="00A22D44">
        <w:rPr>
          <w:rFonts w:ascii="Times New Roman" w:eastAsia="Times New Roman" w:hAnsi="Times New Roman" w:cs="Times New Roman"/>
          <w:color w:val="000000"/>
          <w:sz w:val="28"/>
          <w:szCs w:val="28"/>
          <w:lang w:eastAsia="ru-RU"/>
        </w:rPr>
        <w:t>пр</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фесс</w:t>
      </w:r>
      <w:r w:rsidRPr="00A22D44">
        <w:rPr>
          <w:rFonts w:ascii="Times New Roman" w:eastAsia="Times New Roman" w:hAnsi="Times New Roman" w:cs="Times New Roman"/>
          <w:color w:val="000000"/>
          <w:spacing w:val="-1"/>
          <w:sz w:val="28"/>
          <w:szCs w:val="28"/>
          <w:lang w:eastAsia="ru-RU"/>
        </w:rPr>
        <w:t>ио</w:t>
      </w:r>
      <w:r w:rsidRPr="00A22D44">
        <w:rPr>
          <w:rFonts w:ascii="Times New Roman" w:eastAsia="Times New Roman" w:hAnsi="Times New Roman" w:cs="Times New Roman"/>
          <w:color w:val="000000"/>
          <w:sz w:val="28"/>
          <w:szCs w:val="28"/>
          <w:lang w:eastAsia="ru-RU"/>
        </w:rPr>
        <w:t>нал</w:t>
      </w:r>
      <w:r w:rsidRPr="00A22D44">
        <w:rPr>
          <w:rFonts w:ascii="Times New Roman" w:eastAsia="Times New Roman" w:hAnsi="Times New Roman" w:cs="Times New Roman"/>
          <w:color w:val="000000"/>
          <w:spacing w:val="-1"/>
          <w:sz w:val="28"/>
          <w:szCs w:val="28"/>
          <w:lang w:eastAsia="ru-RU"/>
        </w:rPr>
        <w:t>ьн</w:t>
      </w:r>
      <w:r w:rsidR="004D3F56">
        <w:rPr>
          <w:rFonts w:ascii="Times New Roman" w:eastAsia="Times New Roman" w:hAnsi="Times New Roman" w:cs="Times New Roman"/>
          <w:color w:val="000000"/>
          <w:sz w:val="28"/>
          <w:szCs w:val="28"/>
          <w:lang w:eastAsia="ru-RU"/>
        </w:rPr>
        <w:t xml:space="preserve">ой </w:t>
      </w:r>
      <w:r w:rsidRPr="00A22D44">
        <w:rPr>
          <w:rFonts w:ascii="Times New Roman" w:eastAsia="Times New Roman" w:hAnsi="Times New Roman" w:cs="Times New Roman"/>
          <w:color w:val="000000"/>
          <w:sz w:val="28"/>
          <w:szCs w:val="28"/>
          <w:lang w:eastAsia="ru-RU"/>
        </w:rPr>
        <w:t>к</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мпетен</w:t>
      </w:r>
      <w:r w:rsidRPr="00A22D44">
        <w:rPr>
          <w:rFonts w:ascii="Times New Roman" w:eastAsia="Times New Roman" w:hAnsi="Times New Roman" w:cs="Times New Roman"/>
          <w:color w:val="000000"/>
          <w:spacing w:val="-1"/>
          <w:sz w:val="28"/>
          <w:szCs w:val="28"/>
          <w:lang w:eastAsia="ru-RU"/>
        </w:rPr>
        <w:t>т</w:t>
      </w:r>
      <w:r w:rsidRPr="00A22D44">
        <w:rPr>
          <w:rFonts w:ascii="Times New Roman" w:eastAsia="Times New Roman" w:hAnsi="Times New Roman" w:cs="Times New Roman"/>
          <w:color w:val="000000"/>
          <w:spacing w:val="-2"/>
          <w:sz w:val="28"/>
          <w:szCs w:val="28"/>
          <w:lang w:eastAsia="ru-RU"/>
        </w:rPr>
        <w:t>н</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сти педагогов,</w:t>
      </w:r>
      <w:r w:rsidRPr="00A22D44">
        <w:rPr>
          <w:rFonts w:ascii="Times New Roman" w:eastAsia="Times New Roman" w:hAnsi="Times New Roman" w:cs="Times New Roman"/>
          <w:color w:val="000000"/>
          <w:spacing w:val="44"/>
          <w:sz w:val="28"/>
          <w:szCs w:val="28"/>
          <w:lang w:eastAsia="ru-RU"/>
        </w:rPr>
        <w:t xml:space="preserve"> </w:t>
      </w:r>
      <w:r w:rsidRPr="00A22D44">
        <w:rPr>
          <w:rFonts w:ascii="Times New Roman" w:eastAsia="Times New Roman" w:hAnsi="Times New Roman" w:cs="Times New Roman"/>
          <w:color w:val="000000"/>
          <w:sz w:val="28"/>
          <w:szCs w:val="28"/>
          <w:lang w:eastAsia="ru-RU"/>
        </w:rPr>
        <w:t>пс</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z w:val="28"/>
          <w:szCs w:val="28"/>
          <w:lang w:eastAsia="ru-RU"/>
        </w:rPr>
        <w:t>хо</w:t>
      </w:r>
      <w:r w:rsidRPr="00A22D44">
        <w:rPr>
          <w:rFonts w:ascii="Times New Roman" w:eastAsia="Times New Roman" w:hAnsi="Times New Roman" w:cs="Times New Roman"/>
          <w:color w:val="000000"/>
          <w:spacing w:val="-2"/>
          <w:sz w:val="28"/>
          <w:szCs w:val="28"/>
          <w:lang w:eastAsia="ru-RU"/>
        </w:rPr>
        <w:t>л</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г</w:t>
      </w:r>
      <w:r w:rsidRPr="00A22D44">
        <w:rPr>
          <w:rFonts w:ascii="Times New Roman" w:eastAsia="Times New Roman" w:hAnsi="Times New Roman" w:cs="Times New Roman"/>
          <w:color w:val="000000"/>
          <w:spacing w:val="3"/>
          <w:sz w:val="28"/>
          <w:szCs w:val="28"/>
          <w:lang w:eastAsia="ru-RU"/>
        </w:rPr>
        <w:t>о</w:t>
      </w:r>
      <w:r w:rsidRPr="00A22D44">
        <w:rPr>
          <w:rFonts w:ascii="Times New Roman" w:eastAsia="Times New Roman" w:hAnsi="Times New Roman" w:cs="Times New Roman"/>
          <w:color w:val="000000"/>
          <w:sz w:val="28"/>
          <w:szCs w:val="28"/>
          <w:lang w:eastAsia="ru-RU"/>
        </w:rPr>
        <w:t>-пе</w:t>
      </w:r>
      <w:r w:rsidRPr="00A22D44">
        <w:rPr>
          <w:rFonts w:ascii="Times New Roman" w:eastAsia="Times New Roman" w:hAnsi="Times New Roman" w:cs="Times New Roman"/>
          <w:color w:val="000000"/>
          <w:spacing w:val="-1"/>
          <w:sz w:val="28"/>
          <w:szCs w:val="28"/>
          <w:lang w:eastAsia="ru-RU"/>
        </w:rPr>
        <w:t>д</w:t>
      </w:r>
      <w:r w:rsidRPr="00A22D44">
        <w:rPr>
          <w:rFonts w:ascii="Times New Roman" w:eastAsia="Times New Roman" w:hAnsi="Times New Roman" w:cs="Times New Roman"/>
          <w:color w:val="000000"/>
          <w:sz w:val="28"/>
          <w:szCs w:val="28"/>
          <w:lang w:eastAsia="ru-RU"/>
        </w:rPr>
        <w:t>агоги</w:t>
      </w:r>
      <w:r w:rsidRPr="00A22D44">
        <w:rPr>
          <w:rFonts w:ascii="Times New Roman" w:eastAsia="Times New Roman" w:hAnsi="Times New Roman" w:cs="Times New Roman"/>
          <w:color w:val="000000"/>
          <w:spacing w:val="-1"/>
          <w:sz w:val="28"/>
          <w:szCs w:val="28"/>
          <w:lang w:eastAsia="ru-RU"/>
        </w:rPr>
        <w:t>ч</w:t>
      </w:r>
      <w:r w:rsidRPr="00A22D44">
        <w:rPr>
          <w:rFonts w:ascii="Times New Roman" w:eastAsia="Times New Roman" w:hAnsi="Times New Roman" w:cs="Times New Roman"/>
          <w:color w:val="000000"/>
          <w:sz w:val="28"/>
          <w:szCs w:val="28"/>
          <w:lang w:eastAsia="ru-RU"/>
        </w:rPr>
        <w:t>ес</w:t>
      </w:r>
      <w:r w:rsidRPr="00A22D44">
        <w:rPr>
          <w:rFonts w:ascii="Times New Roman" w:eastAsia="Times New Roman" w:hAnsi="Times New Roman" w:cs="Times New Roman"/>
          <w:color w:val="000000"/>
          <w:spacing w:val="-2"/>
          <w:sz w:val="28"/>
          <w:szCs w:val="28"/>
          <w:lang w:eastAsia="ru-RU"/>
        </w:rPr>
        <w:t>к</w:t>
      </w:r>
      <w:r w:rsidRPr="00A22D44">
        <w:rPr>
          <w:rFonts w:ascii="Times New Roman" w:eastAsia="Times New Roman" w:hAnsi="Times New Roman" w:cs="Times New Roman"/>
          <w:color w:val="000000"/>
          <w:sz w:val="28"/>
          <w:szCs w:val="28"/>
          <w:lang w:eastAsia="ru-RU"/>
        </w:rPr>
        <w:t>ого</w:t>
      </w:r>
      <w:r w:rsidRPr="00A22D44">
        <w:rPr>
          <w:rFonts w:ascii="Times New Roman" w:eastAsia="Times New Roman" w:hAnsi="Times New Roman" w:cs="Times New Roman"/>
          <w:color w:val="000000"/>
          <w:spacing w:val="45"/>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п</w:t>
      </w:r>
      <w:r w:rsidRPr="00A22D44">
        <w:rPr>
          <w:rFonts w:ascii="Times New Roman" w:eastAsia="Times New Roman" w:hAnsi="Times New Roman" w:cs="Times New Roman"/>
          <w:color w:val="000000"/>
          <w:sz w:val="28"/>
          <w:szCs w:val="28"/>
          <w:lang w:eastAsia="ru-RU"/>
        </w:rPr>
        <w:t>р</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све</w:t>
      </w:r>
      <w:r w:rsidRPr="00A22D44">
        <w:rPr>
          <w:rFonts w:ascii="Times New Roman" w:eastAsia="Times New Roman" w:hAnsi="Times New Roman" w:cs="Times New Roman"/>
          <w:color w:val="000000"/>
          <w:spacing w:val="-3"/>
          <w:sz w:val="28"/>
          <w:szCs w:val="28"/>
          <w:lang w:eastAsia="ru-RU"/>
        </w:rPr>
        <w:t>щ</w:t>
      </w:r>
      <w:r w:rsidRPr="00A22D44">
        <w:rPr>
          <w:rFonts w:ascii="Times New Roman" w:eastAsia="Times New Roman" w:hAnsi="Times New Roman" w:cs="Times New Roman"/>
          <w:color w:val="000000"/>
          <w:sz w:val="28"/>
          <w:szCs w:val="28"/>
          <w:lang w:eastAsia="ru-RU"/>
        </w:rPr>
        <w:t>е</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ия</w:t>
      </w:r>
      <w:r w:rsidRPr="00A22D44">
        <w:rPr>
          <w:rFonts w:ascii="Times New Roman" w:eastAsia="Times New Roman" w:hAnsi="Times New Roman" w:cs="Times New Roman"/>
          <w:color w:val="000000"/>
          <w:spacing w:val="43"/>
          <w:sz w:val="28"/>
          <w:szCs w:val="28"/>
          <w:lang w:eastAsia="ru-RU"/>
        </w:rPr>
        <w:t xml:space="preserve"> </w:t>
      </w:r>
      <w:r w:rsidRPr="00A22D44">
        <w:rPr>
          <w:rFonts w:ascii="Times New Roman" w:eastAsia="Times New Roman" w:hAnsi="Times New Roman" w:cs="Times New Roman"/>
          <w:color w:val="000000"/>
          <w:sz w:val="28"/>
          <w:szCs w:val="28"/>
          <w:lang w:eastAsia="ru-RU"/>
        </w:rPr>
        <w:t>роди</w:t>
      </w:r>
      <w:r w:rsidRPr="00A22D44">
        <w:rPr>
          <w:rFonts w:ascii="Times New Roman" w:eastAsia="Times New Roman" w:hAnsi="Times New Roman" w:cs="Times New Roman"/>
          <w:color w:val="000000"/>
          <w:spacing w:val="-1"/>
          <w:sz w:val="28"/>
          <w:szCs w:val="28"/>
          <w:lang w:eastAsia="ru-RU"/>
        </w:rPr>
        <w:t>т</w:t>
      </w:r>
      <w:r w:rsidRPr="00A22D44">
        <w:rPr>
          <w:rFonts w:ascii="Times New Roman" w:eastAsia="Times New Roman" w:hAnsi="Times New Roman" w:cs="Times New Roman"/>
          <w:color w:val="000000"/>
          <w:sz w:val="28"/>
          <w:szCs w:val="28"/>
          <w:lang w:eastAsia="ru-RU"/>
        </w:rPr>
        <w:t>елей</w:t>
      </w:r>
      <w:r w:rsidRPr="00A22D44">
        <w:rPr>
          <w:rFonts w:ascii="Times New Roman" w:eastAsia="Times New Roman" w:hAnsi="Times New Roman" w:cs="Times New Roman"/>
          <w:color w:val="000000"/>
          <w:spacing w:val="45"/>
          <w:sz w:val="28"/>
          <w:szCs w:val="28"/>
          <w:lang w:eastAsia="ru-RU"/>
        </w:rPr>
        <w:t xml:space="preserve"> </w:t>
      </w:r>
      <w:r w:rsidRPr="00A22D44">
        <w:rPr>
          <w:rFonts w:ascii="Times New Roman" w:eastAsia="Times New Roman" w:hAnsi="Times New Roman" w:cs="Times New Roman"/>
          <w:color w:val="000000"/>
          <w:sz w:val="28"/>
          <w:szCs w:val="28"/>
          <w:lang w:eastAsia="ru-RU"/>
        </w:rPr>
        <w:t>(за</w:t>
      </w:r>
      <w:r w:rsidRPr="00A22D44">
        <w:rPr>
          <w:rFonts w:ascii="Times New Roman" w:eastAsia="Times New Roman" w:hAnsi="Times New Roman" w:cs="Times New Roman"/>
          <w:color w:val="000000"/>
          <w:spacing w:val="-1"/>
          <w:sz w:val="28"/>
          <w:szCs w:val="28"/>
          <w:lang w:eastAsia="ru-RU"/>
        </w:rPr>
        <w:t>к</w:t>
      </w:r>
      <w:r w:rsidRPr="00A22D44">
        <w:rPr>
          <w:rFonts w:ascii="Times New Roman" w:eastAsia="Times New Roman" w:hAnsi="Times New Roman" w:cs="Times New Roman"/>
          <w:color w:val="000000"/>
          <w:sz w:val="28"/>
          <w:szCs w:val="28"/>
          <w:lang w:eastAsia="ru-RU"/>
        </w:rPr>
        <w:t>о</w:t>
      </w:r>
      <w:r w:rsidRPr="00A22D44">
        <w:rPr>
          <w:rFonts w:ascii="Times New Roman" w:eastAsia="Times New Roman" w:hAnsi="Times New Roman" w:cs="Times New Roman"/>
          <w:color w:val="000000"/>
          <w:spacing w:val="-1"/>
          <w:sz w:val="28"/>
          <w:szCs w:val="28"/>
          <w:lang w:eastAsia="ru-RU"/>
        </w:rPr>
        <w:t>нны</w:t>
      </w:r>
      <w:r w:rsidRPr="00A22D44">
        <w:rPr>
          <w:rFonts w:ascii="Times New Roman" w:eastAsia="Times New Roman" w:hAnsi="Times New Roman" w:cs="Times New Roman"/>
          <w:color w:val="000000"/>
          <w:sz w:val="28"/>
          <w:szCs w:val="28"/>
          <w:lang w:eastAsia="ru-RU"/>
        </w:rPr>
        <w:t>х п</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дс</w:t>
      </w:r>
      <w:r w:rsidRPr="00A22D44">
        <w:rPr>
          <w:rFonts w:ascii="Times New Roman" w:eastAsia="Times New Roman" w:hAnsi="Times New Roman" w:cs="Times New Roman"/>
          <w:color w:val="000000"/>
          <w:spacing w:val="-2"/>
          <w:sz w:val="28"/>
          <w:szCs w:val="28"/>
          <w:lang w:eastAsia="ru-RU"/>
        </w:rPr>
        <w:t>т</w:t>
      </w:r>
      <w:r w:rsidRPr="00A22D44">
        <w:rPr>
          <w:rFonts w:ascii="Times New Roman" w:eastAsia="Times New Roman" w:hAnsi="Times New Roman" w:cs="Times New Roman"/>
          <w:color w:val="000000"/>
          <w:sz w:val="28"/>
          <w:szCs w:val="28"/>
          <w:lang w:eastAsia="ru-RU"/>
        </w:rPr>
        <w:t>авител</w:t>
      </w:r>
      <w:r w:rsidRPr="00A22D44">
        <w:rPr>
          <w:rFonts w:ascii="Times New Roman" w:eastAsia="Times New Roman" w:hAnsi="Times New Roman" w:cs="Times New Roman"/>
          <w:color w:val="000000"/>
          <w:spacing w:val="-2"/>
          <w:sz w:val="28"/>
          <w:szCs w:val="28"/>
          <w:lang w:eastAsia="ru-RU"/>
        </w:rPr>
        <w:t>е</w:t>
      </w:r>
      <w:r w:rsidRPr="00A22D44">
        <w:rPr>
          <w:rFonts w:ascii="Times New Roman" w:eastAsia="Times New Roman" w:hAnsi="Times New Roman" w:cs="Times New Roman"/>
          <w:color w:val="000000"/>
          <w:sz w:val="28"/>
          <w:szCs w:val="28"/>
          <w:lang w:eastAsia="ru-RU"/>
        </w:rPr>
        <w:t xml:space="preserve">й) </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pacing w:val="1"/>
          <w:sz w:val="28"/>
          <w:szCs w:val="28"/>
          <w:lang w:eastAsia="ru-RU"/>
        </w:rPr>
        <w:t>б</w:t>
      </w:r>
      <w:r w:rsidRPr="00A22D44">
        <w:rPr>
          <w:rFonts w:ascii="Times New Roman" w:eastAsia="Times New Roman" w:hAnsi="Times New Roman" w:cs="Times New Roman"/>
          <w:color w:val="000000"/>
          <w:spacing w:val="-2"/>
          <w:sz w:val="28"/>
          <w:szCs w:val="28"/>
          <w:lang w:eastAsia="ru-RU"/>
        </w:rPr>
        <w:t>у</w:t>
      </w:r>
      <w:r w:rsidRPr="00A22D44">
        <w:rPr>
          <w:rFonts w:ascii="Times New Roman" w:eastAsia="Times New Roman" w:hAnsi="Times New Roman" w:cs="Times New Roman"/>
          <w:color w:val="000000"/>
          <w:sz w:val="28"/>
          <w:szCs w:val="28"/>
          <w:lang w:eastAsia="ru-RU"/>
        </w:rPr>
        <w:t>чающ</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z w:val="28"/>
          <w:szCs w:val="28"/>
          <w:lang w:eastAsia="ru-RU"/>
        </w:rPr>
        <w:t>хс</w:t>
      </w:r>
      <w:r w:rsidRPr="00A22D44">
        <w:rPr>
          <w:rFonts w:ascii="Times New Roman" w:eastAsia="Times New Roman" w:hAnsi="Times New Roman" w:cs="Times New Roman"/>
          <w:color w:val="000000"/>
          <w:spacing w:val="-2"/>
          <w:sz w:val="28"/>
          <w:szCs w:val="28"/>
          <w:lang w:eastAsia="ru-RU"/>
        </w:rPr>
        <w:t>я</w:t>
      </w:r>
      <w:r w:rsidRPr="00A22D44">
        <w:rPr>
          <w:rFonts w:ascii="Times New Roman" w:eastAsia="Times New Roman" w:hAnsi="Times New Roman" w:cs="Times New Roman"/>
          <w:color w:val="000000"/>
          <w:sz w:val="28"/>
          <w:szCs w:val="28"/>
          <w:lang w:eastAsia="ru-RU"/>
        </w:rPr>
        <w:t>;</w:t>
      </w:r>
    </w:p>
    <w:p w:rsidR="004610D2" w:rsidRDefault="00A22D44" w:rsidP="004D3F56">
      <w:pPr>
        <w:widowControl w:val="0"/>
        <w:tabs>
          <w:tab w:val="left" w:pos="2085"/>
          <w:tab w:val="left" w:pos="2433"/>
          <w:tab w:val="left" w:pos="3047"/>
          <w:tab w:val="left" w:pos="3519"/>
          <w:tab w:val="left" w:pos="4130"/>
          <w:tab w:val="left" w:pos="4819"/>
          <w:tab w:val="left" w:pos="5581"/>
          <w:tab w:val="left" w:pos="7119"/>
          <w:tab w:val="left" w:pos="7898"/>
        </w:tabs>
        <w:spacing w:before="2" w:after="0" w:line="240" w:lineRule="auto"/>
        <w:ind w:left="1" w:right="211" w:firstLine="566"/>
        <w:jc w:val="both"/>
        <w:rPr>
          <w:rFonts w:ascii="Times New Roman" w:eastAsia="Times New Roman" w:hAnsi="Times New Roman" w:cs="Times New Roman"/>
          <w:color w:val="000000"/>
          <w:sz w:val="28"/>
          <w:szCs w:val="28"/>
          <w:lang w:eastAsia="ru-RU"/>
        </w:rPr>
      </w:pPr>
      <w:r w:rsidRPr="00A22D44">
        <w:rPr>
          <w:rFonts w:ascii="Times New Roman" w:eastAsia="Times New Roman" w:hAnsi="Times New Roman" w:cs="Times New Roman"/>
          <w:color w:val="000000"/>
          <w:sz w:val="28"/>
          <w:szCs w:val="28"/>
          <w:lang w:eastAsia="ru-RU"/>
        </w:rPr>
        <w:t>1</w:t>
      </w:r>
      <w:r w:rsidRPr="00A22D44">
        <w:rPr>
          <w:rFonts w:ascii="Times New Roman" w:eastAsia="Times New Roman" w:hAnsi="Times New Roman" w:cs="Times New Roman"/>
          <w:color w:val="000000"/>
          <w:spacing w:val="1"/>
          <w:sz w:val="28"/>
          <w:szCs w:val="28"/>
          <w:lang w:eastAsia="ru-RU"/>
        </w:rPr>
        <w:t>3</w:t>
      </w:r>
      <w:r w:rsidRPr="00A22D44">
        <w:rPr>
          <w:rFonts w:ascii="Times New Roman" w:eastAsia="Times New Roman" w:hAnsi="Times New Roman" w:cs="Times New Roman"/>
          <w:color w:val="000000"/>
          <w:sz w:val="28"/>
          <w:szCs w:val="28"/>
          <w:lang w:eastAsia="ru-RU"/>
        </w:rPr>
        <w:t>)н</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прерыв</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ое</w:t>
      </w:r>
      <w:r w:rsidRPr="00A22D44">
        <w:rPr>
          <w:rFonts w:ascii="Times New Roman" w:eastAsia="Times New Roman" w:hAnsi="Times New Roman" w:cs="Times New Roman"/>
          <w:color w:val="000000"/>
          <w:spacing w:val="174"/>
          <w:sz w:val="28"/>
          <w:szCs w:val="28"/>
          <w:lang w:eastAsia="ru-RU"/>
        </w:rPr>
        <w:t xml:space="preserve"> </w:t>
      </w:r>
      <w:r w:rsidRPr="00A22D44">
        <w:rPr>
          <w:rFonts w:ascii="Times New Roman" w:eastAsia="Times New Roman" w:hAnsi="Times New Roman" w:cs="Times New Roman"/>
          <w:color w:val="000000"/>
          <w:sz w:val="28"/>
          <w:szCs w:val="28"/>
          <w:lang w:eastAsia="ru-RU"/>
        </w:rPr>
        <w:t>психо</w:t>
      </w:r>
      <w:r w:rsidRPr="00A22D44">
        <w:rPr>
          <w:rFonts w:ascii="Times New Roman" w:eastAsia="Times New Roman" w:hAnsi="Times New Roman" w:cs="Times New Roman"/>
          <w:color w:val="000000"/>
          <w:spacing w:val="-3"/>
          <w:sz w:val="28"/>
          <w:szCs w:val="28"/>
          <w:lang w:eastAsia="ru-RU"/>
        </w:rPr>
        <w:t>л</w:t>
      </w:r>
      <w:r w:rsidRPr="00A22D44">
        <w:rPr>
          <w:rFonts w:ascii="Times New Roman" w:eastAsia="Times New Roman" w:hAnsi="Times New Roman" w:cs="Times New Roman"/>
          <w:color w:val="000000"/>
          <w:sz w:val="28"/>
          <w:szCs w:val="28"/>
          <w:lang w:eastAsia="ru-RU"/>
        </w:rPr>
        <w:t>ог</w:t>
      </w:r>
      <w:r w:rsidRPr="00A22D44">
        <w:rPr>
          <w:rFonts w:ascii="Times New Roman" w:eastAsia="Times New Roman" w:hAnsi="Times New Roman" w:cs="Times New Roman"/>
          <w:color w:val="000000"/>
          <w:spacing w:val="5"/>
          <w:sz w:val="28"/>
          <w:szCs w:val="28"/>
          <w:lang w:eastAsia="ru-RU"/>
        </w:rPr>
        <w:t>о</w:t>
      </w:r>
      <w:r w:rsidRPr="00A22D44">
        <w:rPr>
          <w:rFonts w:ascii="Times New Roman" w:eastAsia="Times New Roman" w:hAnsi="Times New Roman" w:cs="Times New Roman"/>
          <w:color w:val="000000"/>
          <w:sz w:val="28"/>
          <w:szCs w:val="28"/>
          <w:lang w:eastAsia="ru-RU"/>
        </w:rPr>
        <w:t>-п</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да</w:t>
      </w:r>
      <w:r w:rsidRPr="00A22D44">
        <w:rPr>
          <w:rFonts w:ascii="Times New Roman" w:eastAsia="Times New Roman" w:hAnsi="Times New Roman" w:cs="Times New Roman"/>
          <w:color w:val="000000"/>
          <w:spacing w:val="-2"/>
          <w:sz w:val="28"/>
          <w:szCs w:val="28"/>
          <w:lang w:eastAsia="ru-RU"/>
        </w:rPr>
        <w:t>г</w:t>
      </w:r>
      <w:r w:rsidRPr="00A22D44">
        <w:rPr>
          <w:rFonts w:ascii="Times New Roman" w:eastAsia="Times New Roman" w:hAnsi="Times New Roman" w:cs="Times New Roman"/>
          <w:color w:val="000000"/>
          <w:sz w:val="28"/>
          <w:szCs w:val="28"/>
          <w:lang w:eastAsia="ru-RU"/>
        </w:rPr>
        <w:t>оги</w:t>
      </w:r>
      <w:r w:rsidRPr="00A22D44">
        <w:rPr>
          <w:rFonts w:ascii="Times New Roman" w:eastAsia="Times New Roman" w:hAnsi="Times New Roman" w:cs="Times New Roman"/>
          <w:color w:val="000000"/>
          <w:spacing w:val="-1"/>
          <w:sz w:val="28"/>
          <w:szCs w:val="28"/>
          <w:lang w:eastAsia="ru-RU"/>
        </w:rPr>
        <w:t>ч</w:t>
      </w:r>
      <w:r w:rsidRPr="00A22D44">
        <w:rPr>
          <w:rFonts w:ascii="Times New Roman" w:eastAsia="Times New Roman" w:hAnsi="Times New Roman" w:cs="Times New Roman"/>
          <w:color w:val="000000"/>
          <w:sz w:val="28"/>
          <w:szCs w:val="28"/>
          <w:lang w:eastAsia="ru-RU"/>
        </w:rPr>
        <w:t>еское</w:t>
      </w:r>
      <w:r w:rsidRPr="00A22D44">
        <w:rPr>
          <w:rFonts w:ascii="Times New Roman" w:eastAsia="Times New Roman" w:hAnsi="Times New Roman" w:cs="Times New Roman"/>
          <w:color w:val="000000"/>
          <w:spacing w:val="176"/>
          <w:sz w:val="28"/>
          <w:szCs w:val="28"/>
          <w:lang w:eastAsia="ru-RU"/>
        </w:rPr>
        <w:t xml:space="preserve"> </w:t>
      </w:r>
      <w:r w:rsidRPr="00A22D44">
        <w:rPr>
          <w:rFonts w:ascii="Times New Roman" w:eastAsia="Times New Roman" w:hAnsi="Times New Roman" w:cs="Times New Roman"/>
          <w:color w:val="000000"/>
          <w:sz w:val="28"/>
          <w:szCs w:val="28"/>
          <w:lang w:eastAsia="ru-RU"/>
        </w:rPr>
        <w:t>сопро</w:t>
      </w:r>
      <w:r w:rsidRPr="00A22D44">
        <w:rPr>
          <w:rFonts w:ascii="Times New Roman" w:eastAsia="Times New Roman" w:hAnsi="Times New Roman" w:cs="Times New Roman"/>
          <w:color w:val="000000"/>
          <w:spacing w:val="-1"/>
          <w:sz w:val="28"/>
          <w:szCs w:val="28"/>
          <w:lang w:eastAsia="ru-RU"/>
        </w:rPr>
        <w:t>в</w:t>
      </w:r>
      <w:r w:rsidRPr="00A22D44">
        <w:rPr>
          <w:rFonts w:ascii="Times New Roman" w:eastAsia="Times New Roman" w:hAnsi="Times New Roman" w:cs="Times New Roman"/>
          <w:color w:val="000000"/>
          <w:sz w:val="28"/>
          <w:szCs w:val="28"/>
          <w:lang w:eastAsia="ru-RU"/>
        </w:rPr>
        <w:t>о</w:t>
      </w:r>
      <w:r w:rsidRPr="00A22D44">
        <w:rPr>
          <w:rFonts w:ascii="Times New Roman" w:eastAsia="Times New Roman" w:hAnsi="Times New Roman" w:cs="Times New Roman"/>
          <w:color w:val="000000"/>
          <w:spacing w:val="-1"/>
          <w:sz w:val="28"/>
          <w:szCs w:val="28"/>
          <w:lang w:eastAsia="ru-RU"/>
        </w:rPr>
        <w:t>ж</w:t>
      </w:r>
      <w:r w:rsidRPr="00A22D44">
        <w:rPr>
          <w:rFonts w:ascii="Times New Roman" w:eastAsia="Times New Roman" w:hAnsi="Times New Roman" w:cs="Times New Roman"/>
          <w:color w:val="000000"/>
          <w:sz w:val="28"/>
          <w:szCs w:val="28"/>
          <w:lang w:eastAsia="ru-RU"/>
        </w:rPr>
        <w:t>дение</w:t>
      </w:r>
      <w:r w:rsidRPr="00A22D44">
        <w:rPr>
          <w:rFonts w:ascii="Times New Roman" w:eastAsia="Times New Roman" w:hAnsi="Times New Roman" w:cs="Times New Roman"/>
          <w:color w:val="000000"/>
          <w:spacing w:val="177"/>
          <w:sz w:val="28"/>
          <w:szCs w:val="28"/>
          <w:lang w:eastAsia="ru-RU"/>
        </w:rPr>
        <w:t xml:space="preserve"> </w:t>
      </w:r>
      <w:r w:rsidRPr="00A22D44">
        <w:rPr>
          <w:rFonts w:ascii="Times New Roman" w:eastAsia="Times New Roman" w:hAnsi="Times New Roman" w:cs="Times New Roman"/>
          <w:color w:val="000000"/>
          <w:spacing w:val="-2"/>
          <w:sz w:val="28"/>
          <w:szCs w:val="28"/>
          <w:lang w:eastAsia="ru-RU"/>
        </w:rPr>
        <w:t>у</w:t>
      </w:r>
      <w:r w:rsidRPr="00A22D44">
        <w:rPr>
          <w:rFonts w:ascii="Times New Roman" w:eastAsia="Times New Roman" w:hAnsi="Times New Roman" w:cs="Times New Roman"/>
          <w:color w:val="000000"/>
          <w:sz w:val="28"/>
          <w:szCs w:val="28"/>
          <w:lang w:eastAsia="ru-RU"/>
        </w:rPr>
        <w:t>част</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иков образовате</w:t>
      </w:r>
      <w:r w:rsidRPr="00A22D44">
        <w:rPr>
          <w:rFonts w:ascii="Times New Roman" w:eastAsia="Times New Roman" w:hAnsi="Times New Roman" w:cs="Times New Roman"/>
          <w:color w:val="000000"/>
          <w:spacing w:val="-1"/>
          <w:sz w:val="28"/>
          <w:szCs w:val="28"/>
          <w:lang w:eastAsia="ru-RU"/>
        </w:rPr>
        <w:t>льн</w:t>
      </w:r>
      <w:r w:rsidRPr="00A22D44">
        <w:rPr>
          <w:rFonts w:ascii="Times New Roman" w:eastAsia="Times New Roman" w:hAnsi="Times New Roman" w:cs="Times New Roman"/>
          <w:color w:val="000000"/>
          <w:sz w:val="28"/>
          <w:szCs w:val="28"/>
          <w:lang w:eastAsia="ru-RU"/>
        </w:rPr>
        <w:t>ых</w:t>
      </w:r>
      <w:r w:rsidRPr="00A22D44">
        <w:rPr>
          <w:rFonts w:ascii="Times New Roman" w:eastAsia="Times New Roman" w:hAnsi="Times New Roman" w:cs="Times New Roman"/>
          <w:color w:val="000000"/>
          <w:spacing w:val="58"/>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pacing w:val="-1"/>
          <w:sz w:val="28"/>
          <w:szCs w:val="28"/>
          <w:lang w:eastAsia="ru-RU"/>
        </w:rPr>
        <w:t>т</w:t>
      </w:r>
      <w:r w:rsidRPr="00A22D44">
        <w:rPr>
          <w:rFonts w:ascii="Times New Roman" w:eastAsia="Times New Roman" w:hAnsi="Times New Roman" w:cs="Times New Roman"/>
          <w:color w:val="000000"/>
          <w:sz w:val="28"/>
          <w:szCs w:val="28"/>
          <w:lang w:eastAsia="ru-RU"/>
        </w:rPr>
        <w:t>ноше</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ий</w:t>
      </w:r>
      <w:r w:rsidRPr="00A22D44">
        <w:rPr>
          <w:rFonts w:ascii="Times New Roman" w:eastAsia="Times New Roman" w:hAnsi="Times New Roman" w:cs="Times New Roman"/>
          <w:color w:val="000000"/>
          <w:spacing w:val="60"/>
          <w:sz w:val="28"/>
          <w:szCs w:val="28"/>
          <w:lang w:eastAsia="ru-RU"/>
        </w:rPr>
        <w:t xml:space="preserve"> </w:t>
      </w:r>
      <w:r w:rsidRPr="00A22D44">
        <w:rPr>
          <w:rFonts w:ascii="Times New Roman" w:eastAsia="Times New Roman" w:hAnsi="Times New Roman" w:cs="Times New Roman"/>
          <w:color w:val="000000"/>
          <w:sz w:val="28"/>
          <w:szCs w:val="28"/>
          <w:lang w:eastAsia="ru-RU"/>
        </w:rPr>
        <w:t>в</w:t>
      </w:r>
      <w:r w:rsidRPr="00A22D44">
        <w:rPr>
          <w:rFonts w:ascii="Times New Roman" w:eastAsia="Times New Roman" w:hAnsi="Times New Roman" w:cs="Times New Roman"/>
          <w:color w:val="000000"/>
          <w:spacing w:val="59"/>
          <w:sz w:val="28"/>
          <w:szCs w:val="28"/>
          <w:lang w:eastAsia="ru-RU"/>
        </w:rPr>
        <w:t xml:space="preserve"> </w:t>
      </w:r>
      <w:r w:rsidRPr="00A22D44">
        <w:rPr>
          <w:rFonts w:ascii="Times New Roman" w:eastAsia="Times New Roman" w:hAnsi="Times New Roman" w:cs="Times New Roman"/>
          <w:color w:val="000000"/>
          <w:sz w:val="28"/>
          <w:szCs w:val="28"/>
          <w:lang w:eastAsia="ru-RU"/>
        </w:rPr>
        <w:t>п</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оц</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с</w:t>
      </w:r>
      <w:r w:rsidRPr="00A22D44">
        <w:rPr>
          <w:rFonts w:ascii="Times New Roman" w:eastAsia="Times New Roman" w:hAnsi="Times New Roman" w:cs="Times New Roman"/>
          <w:color w:val="000000"/>
          <w:spacing w:val="-2"/>
          <w:sz w:val="28"/>
          <w:szCs w:val="28"/>
          <w:lang w:eastAsia="ru-RU"/>
        </w:rPr>
        <w:t>с</w:t>
      </w:r>
      <w:r w:rsidRPr="00A22D44">
        <w:rPr>
          <w:rFonts w:ascii="Times New Roman" w:eastAsia="Times New Roman" w:hAnsi="Times New Roman" w:cs="Times New Roman"/>
          <w:color w:val="000000"/>
          <w:sz w:val="28"/>
          <w:szCs w:val="28"/>
          <w:lang w:eastAsia="ru-RU"/>
        </w:rPr>
        <w:t>е</w:t>
      </w:r>
      <w:r w:rsidRPr="00A22D44">
        <w:rPr>
          <w:rFonts w:ascii="Times New Roman" w:eastAsia="Times New Roman" w:hAnsi="Times New Roman" w:cs="Times New Roman"/>
          <w:color w:val="000000"/>
          <w:spacing w:val="58"/>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pacing w:val="6"/>
          <w:sz w:val="28"/>
          <w:szCs w:val="28"/>
          <w:lang w:eastAsia="ru-RU"/>
        </w:rPr>
        <w:t>е</w:t>
      </w:r>
      <w:r w:rsidRPr="00A22D44">
        <w:rPr>
          <w:rFonts w:ascii="Times New Roman" w:eastAsia="Times New Roman" w:hAnsi="Times New Roman" w:cs="Times New Roman"/>
          <w:color w:val="000000"/>
          <w:sz w:val="28"/>
          <w:szCs w:val="28"/>
          <w:lang w:eastAsia="ru-RU"/>
        </w:rPr>
        <w:t>али</w:t>
      </w:r>
      <w:r w:rsidRPr="00A22D44">
        <w:rPr>
          <w:rFonts w:ascii="Times New Roman" w:eastAsia="Times New Roman" w:hAnsi="Times New Roman" w:cs="Times New Roman"/>
          <w:color w:val="000000"/>
          <w:spacing w:val="-1"/>
          <w:sz w:val="28"/>
          <w:szCs w:val="28"/>
          <w:lang w:eastAsia="ru-RU"/>
        </w:rPr>
        <w:t>з</w:t>
      </w:r>
      <w:r w:rsidRPr="00A22D44">
        <w:rPr>
          <w:rFonts w:ascii="Times New Roman" w:eastAsia="Times New Roman" w:hAnsi="Times New Roman" w:cs="Times New Roman"/>
          <w:color w:val="000000"/>
          <w:sz w:val="28"/>
          <w:szCs w:val="28"/>
          <w:lang w:eastAsia="ru-RU"/>
        </w:rPr>
        <w:t>а</w:t>
      </w:r>
      <w:r w:rsidRPr="00A22D44">
        <w:rPr>
          <w:rFonts w:ascii="Times New Roman" w:eastAsia="Times New Roman" w:hAnsi="Times New Roman" w:cs="Times New Roman"/>
          <w:color w:val="000000"/>
          <w:spacing w:val="-1"/>
          <w:sz w:val="28"/>
          <w:szCs w:val="28"/>
          <w:lang w:eastAsia="ru-RU"/>
        </w:rPr>
        <w:t>ц</w:t>
      </w:r>
      <w:r w:rsidRPr="00A22D44">
        <w:rPr>
          <w:rFonts w:ascii="Times New Roman" w:eastAsia="Times New Roman" w:hAnsi="Times New Roman" w:cs="Times New Roman"/>
          <w:color w:val="000000"/>
          <w:sz w:val="28"/>
          <w:szCs w:val="28"/>
          <w:lang w:eastAsia="ru-RU"/>
        </w:rPr>
        <w:t>ии</w:t>
      </w:r>
      <w:r w:rsidRPr="00A22D44">
        <w:rPr>
          <w:rFonts w:ascii="Times New Roman" w:eastAsia="Times New Roman" w:hAnsi="Times New Roman" w:cs="Times New Roman"/>
          <w:color w:val="000000"/>
          <w:spacing w:val="61"/>
          <w:sz w:val="28"/>
          <w:szCs w:val="28"/>
          <w:lang w:eastAsia="ru-RU"/>
        </w:rPr>
        <w:t xml:space="preserve"> </w:t>
      </w:r>
      <w:r w:rsidRPr="00A22D44">
        <w:rPr>
          <w:rFonts w:ascii="Times New Roman" w:eastAsia="Times New Roman" w:hAnsi="Times New Roman" w:cs="Times New Roman"/>
          <w:color w:val="000000"/>
          <w:sz w:val="28"/>
          <w:szCs w:val="28"/>
          <w:lang w:eastAsia="ru-RU"/>
        </w:rPr>
        <w:t>Програм</w:t>
      </w:r>
      <w:r w:rsidRPr="00A22D44">
        <w:rPr>
          <w:rFonts w:ascii="Times New Roman" w:eastAsia="Times New Roman" w:hAnsi="Times New Roman" w:cs="Times New Roman"/>
          <w:color w:val="000000"/>
          <w:spacing w:val="-2"/>
          <w:sz w:val="28"/>
          <w:szCs w:val="28"/>
          <w:lang w:eastAsia="ru-RU"/>
        </w:rPr>
        <w:t>м</w:t>
      </w:r>
      <w:r w:rsidRPr="00A22D44">
        <w:rPr>
          <w:rFonts w:ascii="Times New Roman" w:eastAsia="Times New Roman" w:hAnsi="Times New Roman" w:cs="Times New Roman"/>
          <w:color w:val="000000"/>
          <w:sz w:val="28"/>
          <w:szCs w:val="28"/>
          <w:lang w:eastAsia="ru-RU"/>
        </w:rPr>
        <w:t>ы</w:t>
      </w:r>
      <w:r w:rsidRPr="00A22D44">
        <w:rPr>
          <w:rFonts w:ascii="Times New Roman" w:eastAsia="Times New Roman" w:hAnsi="Times New Roman" w:cs="Times New Roman"/>
          <w:color w:val="000000"/>
          <w:spacing w:val="60"/>
          <w:sz w:val="28"/>
          <w:szCs w:val="28"/>
          <w:lang w:eastAsia="ru-RU"/>
        </w:rPr>
        <w:t xml:space="preserve"> </w:t>
      </w:r>
      <w:r w:rsidRPr="00A22D44">
        <w:rPr>
          <w:rFonts w:ascii="Times New Roman" w:eastAsia="Times New Roman" w:hAnsi="Times New Roman" w:cs="Times New Roman"/>
          <w:color w:val="000000"/>
          <w:sz w:val="28"/>
          <w:szCs w:val="28"/>
          <w:lang w:eastAsia="ru-RU"/>
        </w:rPr>
        <w:t>в</w:t>
      </w:r>
      <w:r w:rsidRPr="00A22D44">
        <w:rPr>
          <w:rFonts w:ascii="Times New Roman" w:eastAsia="Times New Roman" w:hAnsi="Times New Roman" w:cs="Times New Roman"/>
          <w:color w:val="000000"/>
          <w:spacing w:val="59"/>
          <w:sz w:val="28"/>
          <w:szCs w:val="28"/>
          <w:lang w:eastAsia="ru-RU"/>
        </w:rPr>
        <w:t xml:space="preserve"> </w:t>
      </w:r>
      <w:r w:rsidRPr="00A22D44">
        <w:rPr>
          <w:rFonts w:ascii="Times New Roman" w:eastAsia="Times New Roman" w:hAnsi="Times New Roman" w:cs="Times New Roman"/>
          <w:color w:val="000000"/>
          <w:sz w:val="28"/>
          <w:szCs w:val="28"/>
          <w:lang w:eastAsia="ru-RU"/>
        </w:rPr>
        <w:t>ДОО, обес</w:t>
      </w:r>
      <w:r w:rsidRPr="00A22D44">
        <w:rPr>
          <w:rFonts w:ascii="Times New Roman" w:eastAsia="Times New Roman" w:hAnsi="Times New Roman" w:cs="Times New Roman"/>
          <w:color w:val="000000"/>
          <w:spacing w:val="-1"/>
          <w:sz w:val="28"/>
          <w:szCs w:val="28"/>
          <w:lang w:eastAsia="ru-RU"/>
        </w:rPr>
        <w:t>п</w:t>
      </w:r>
      <w:r w:rsidRPr="00A22D44">
        <w:rPr>
          <w:rFonts w:ascii="Times New Roman" w:eastAsia="Times New Roman" w:hAnsi="Times New Roman" w:cs="Times New Roman"/>
          <w:color w:val="000000"/>
          <w:sz w:val="28"/>
          <w:szCs w:val="28"/>
          <w:lang w:eastAsia="ru-RU"/>
        </w:rPr>
        <w:t>еч</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ние вариа</w:t>
      </w:r>
      <w:r w:rsidRPr="00A22D44">
        <w:rPr>
          <w:rFonts w:ascii="Times New Roman" w:eastAsia="Times New Roman" w:hAnsi="Times New Roman" w:cs="Times New Roman"/>
          <w:color w:val="000000"/>
          <w:spacing w:val="-2"/>
          <w:sz w:val="28"/>
          <w:szCs w:val="28"/>
          <w:lang w:eastAsia="ru-RU"/>
        </w:rPr>
        <w:t>т</w:t>
      </w:r>
      <w:r w:rsidRPr="00A22D44">
        <w:rPr>
          <w:rFonts w:ascii="Times New Roman" w:eastAsia="Times New Roman" w:hAnsi="Times New Roman" w:cs="Times New Roman"/>
          <w:color w:val="000000"/>
          <w:sz w:val="28"/>
          <w:szCs w:val="28"/>
          <w:lang w:eastAsia="ru-RU"/>
        </w:rPr>
        <w:t>ив</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ости е</w:t>
      </w:r>
      <w:r w:rsidRPr="00A22D44">
        <w:rPr>
          <w:rFonts w:ascii="Times New Roman" w:eastAsia="Times New Roman" w:hAnsi="Times New Roman" w:cs="Times New Roman"/>
          <w:color w:val="000000"/>
          <w:spacing w:val="-2"/>
          <w:sz w:val="28"/>
          <w:szCs w:val="28"/>
          <w:lang w:eastAsia="ru-RU"/>
        </w:rPr>
        <w:t>г</w:t>
      </w:r>
      <w:r w:rsidRPr="00A22D44">
        <w:rPr>
          <w:rFonts w:ascii="Times New Roman" w:eastAsia="Times New Roman" w:hAnsi="Times New Roman" w:cs="Times New Roman"/>
          <w:color w:val="000000"/>
          <w:sz w:val="28"/>
          <w:szCs w:val="28"/>
          <w:lang w:eastAsia="ru-RU"/>
        </w:rPr>
        <w:t>о</w:t>
      </w:r>
      <w:r w:rsidRPr="00A22D44">
        <w:rPr>
          <w:rFonts w:ascii="Times New Roman" w:eastAsia="Times New Roman" w:hAnsi="Times New Roman" w:cs="Times New Roman"/>
          <w:color w:val="000000"/>
          <w:spacing w:val="2"/>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со</w:t>
      </w:r>
      <w:r w:rsidRPr="00A22D44">
        <w:rPr>
          <w:rFonts w:ascii="Times New Roman" w:eastAsia="Times New Roman" w:hAnsi="Times New Roman" w:cs="Times New Roman"/>
          <w:color w:val="000000"/>
          <w:sz w:val="28"/>
          <w:szCs w:val="28"/>
          <w:lang w:eastAsia="ru-RU"/>
        </w:rPr>
        <w:t>де</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pacing w:val="-2"/>
          <w:sz w:val="28"/>
          <w:szCs w:val="28"/>
          <w:lang w:eastAsia="ru-RU"/>
        </w:rPr>
        <w:t>ж</w:t>
      </w:r>
      <w:r w:rsidRPr="00A22D44">
        <w:rPr>
          <w:rFonts w:ascii="Times New Roman" w:eastAsia="Times New Roman" w:hAnsi="Times New Roman" w:cs="Times New Roman"/>
          <w:color w:val="000000"/>
          <w:sz w:val="28"/>
          <w:szCs w:val="28"/>
          <w:lang w:eastAsia="ru-RU"/>
        </w:rPr>
        <w:t>ания,</w:t>
      </w:r>
      <w:r w:rsidRPr="00A22D44">
        <w:rPr>
          <w:rFonts w:ascii="Times New Roman" w:eastAsia="Times New Roman" w:hAnsi="Times New Roman" w:cs="Times New Roman"/>
          <w:color w:val="000000"/>
          <w:spacing w:val="1"/>
          <w:sz w:val="28"/>
          <w:szCs w:val="28"/>
          <w:lang w:eastAsia="ru-RU"/>
        </w:rPr>
        <w:t xml:space="preserve"> </w:t>
      </w:r>
      <w:r w:rsidRPr="00A22D44">
        <w:rPr>
          <w:rFonts w:ascii="Times New Roman" w:eastAsia="Times New Roman" w:hAnsi="Times New Roman" w:cs="Times New Roman"/>
          <w:color w:val="000000"/>
          <w:sz w:val="28"/>
          <w:szCs w:val="28"/>
          <w:lang w:eastAsia="ru-RU"/>
        </w:rPr>
        <w:t>на</w:t>
      </w:r>
      <w:r w:rsidRPr="00A22D44">
        <w:rPr>
          <w:rFonts w:ascii="Times New Roman" w:eastAsia="Times New Roman" w:hAnsi="Times New Roman" w:cs="Times New Roman"/>
          <w:color w:val="000000"/>
          <w:spacing w:val="-1"/>
          <w:sz w:val="28"/>
          <w:szCs w:val="28"/>
          <w:lang w:eastAsia="ru-RU"/>
        </w:rPr>
        <w:t>п</w:t>
      </w:r>
      <w:r w:rsidRPr="00A22D44">
        <w:rPr>
          <w:rFonts w:ascii="Times New Roman" w:eastAsia="Times New Roman" w:hAnsi="Times New Roman" w:cs="Times New Roman"/>
          <w:color w:val="000000"/>
          <w:sz w:val="28"/>
          <w:szCs w:val="28"/>
          <w:lang w:eastAsia="ru-RU"/>
        </w:rPr>
        <w:t>рав</w:t>
      </w:r>
      <w:r w:rsidRPr="00A22D44">
        <w:rPr>
          <w:rFonts w:ascii="Times New Roman" w:eastAsia="Times New Roman" w:hAnsi="Times New Roman" w:cs="Times New Roman"/>
          <w:color w:val="000000"/>
          <w:spacing w:val="-1"/>
          <w:sz w:val="28"/>
          <w:szCs w:val="28"/>
          <w:lang w:eastAsia="ru-RU"/>
        </w:rPr>
        <w:t>л</w:t>
      </w:r>
      <w:r w:rsidRPr="00A22D44">
        <w:rPr>
          <w:rFonts w:ascii="Times New Roman" w:eastAsia="Times New Roman" w:hAnsi="Times New Roman" w:cs="Times New Roman"/>
          <w:color w:val="000000"/>
          <w:sz w:val="28"/>
          <w:szCs w:val="28"/>
          <w:lang w:eastAsia="ru-RU"/>
        </w:rPr>
        <w:t>е</w:t>
      </w:r>
      <w:r w:rsidRPr="00A22D44">
        <w:rPr>
          <w:rFonts w:ascii="Times New Roman" w:eastAsia="Times New Roman" w:hAnsi="Times New Roman" w:cs="Times New Roman"/>
          <w:color w:val="000000"/>
          <w:spacing w:val="-1"/>
          <w:sz w:val="28"/>
          <w:szCs w:val="28"/>
          <w:lang w:eastAsia="ru-RU"/>
        </w:rPr>
        <w:t>ни</w:t>
      </w:r>
      <w:r w:rsidRPr="00A22D44">
        <w:rPr>
          <w:rFonts w:ascii="Times New Roman" w:eastAsia="Times New Roman" w:hAnsi="Times New Roman" w:cs="Times New Roman"/>
          <w:color w:val="000000"/>
          <w:sz w:val="28"/>
          <w:szCs w:val="28"/>
          <w:lang w:eastAsia="ru-RU"/>
        </w:rPr>
        <w:t>й</w:t>
      </w:r>
      <w:r w:rsidRPr="00A22D44">
        <w:rPr>
          <w:rFonts w:ascii="Times New Roman" w:eastAsia="Times New Roman" w:hAnsi="Times New Roman" w:cs="Times New Roman"/>
          <w:color w:val="000000"/>
          <w:spacing w:val="2"/>
          <w:sz w:val="28"/>
          <w:szCs w:val="28"/>
          <w:lang w:eastAsia="ru-RU"/>
        </w:rPr>
        <w:t xml:space="preserve"> </w:t>
      </w:r>
      <w:r w:rsidRPr="00A22D44">
        <w:rPr>
          <w:rFonts w:ascii="Times New Roman" w:eastAsia="Times New Roman" w:hAnsi="Times New Roman" w:cs="Times New Roman"/>
          <w:color w:val="000000"/>
          <w:sz w:val="28"/>
          <w:szCs w:val="28"/>
          <w:lang w:eastAsia="ru-RU"/>
        </w:rPr>
        <w:t>и форм,</w:t>
      </w:r>
      <w:r w:rsidRPr="00A22D44">
        <w:rPr>
          <w:rFonts w:ascii="Times New Roman" w:eastAsia="Times New Roman" w:hAnsi="Times New Roman" w:cs="Times New Roman"/>
          <w:color w:val="000000"/>
          <w:spacing w:val="1"/>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с</w:t>
      </w:r>
      <w:r w:rsidRPr="00A22D44">
        <w:rPr>
          <w:rFonts w:ascii="Times New Roman" w:eastAsia="Times New Roman" w:hAnsi="Times New Roman" w:cs="Times New Roman"/>
          <w:color w:val="000000"/>
          <w:sz w:val="28"/>
          <w:szCs w:val="28"/>
          <w:lang w:eastAsia="ru-RU"/>
        </w:rPr>
        <w:t>огла</w:t>
      </w:r>
      <w:r w:rsidRPr="00A22D44">
        <w:rPr>
          <w:rFonts w:ascii="Times New Roman" w:eastAsia="Times New Roman" w:hAnsi="Times New Roman" w:cs="Times New Roman"/>
          <w:color w:val="000000"/>
          <w:spacing w:val="-2"/>
          <w:sz w:val="28"/>
          <w:szCs w:val="28"/>
          <w:lang w:eastAsia="ru-RU"/>
        </w:rPr>
        <w:t>с</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о запрос</w:t>
      </w:r>
      <w:r w:rsidRPr="00A22D44">
        <w:rPr>
          <w:rFonts w:ascii="Times New Roman" w:eastAsia="Times New Roman" w:hAnsi="Times New Roman" w:cs="Times New Roman"/>
          <w:color w:val="000000"/>
          <w:spacing w:val="-1"/>
          <w:sz w:val="28"/>
          <w:szCs w:val="28"/>
          <w:lang w:eastAsia="ru-RU"/>
        </w:rPr>
        <w:t>а</w:t>
      </w:r>
      <w:r w:rsidRPr="00A22D44">
        <w:rPr>
          <w:rFonts w:ascii="Times New Roman" w:eastAsia="Times New Roman" w:hAnsi="Times New Roman" w:cs="Times New Roman"/>
          <w:color w:val="000000"/>
          <w:sz w:val="28"/>
          <w:szCs w:val="28"/>
          <w:lang w:eastAsia="ru-RU"/>
        </w:rPr>
        <w:t xml:space="preserve">м </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одите</w:t>
      </w:r>
      <w:r w:rsidRPr="00A22D44">
        <w:rPr>
          <w:rFonts w:ascii="Times New Roman" w:eastAsia="Times New Roman" w:hAnsi="Times New Roman" w:cs="Times New Roman"/>
          <w:color w:val="000000"/>
          <w:spacing w:val="-1"/>
          <w:sz w:val="28"/>
          <w:szCs w:val="28"/>
          <w:lang w:eastAsia="ru-RU"/>
        </w:rPr>
        <w:t>л</w:t>
      </w:r>
      <w:r w:rsidRPr="00A22D44">
        <w:rPr>
          <w:rFonts w:ascii="Times New Roman" w:eastAsia="Times New Roman" w:hAnsi="Times New Roman" w:cs="Times New Roman"/>
          <w:color w:val="000000"/>
          <w:sz w:val="28"/>
          <w:szCs w:val="28"/>
          <w:lang w:eastAsia="ru-RU"/>
        </w:rPr>
        <w:t>ь</w:t>
      </w:r>
      <w:r w:rsidRPr="00A22D44">
        <w:rPr>
          <w:rFonts w:ascii="Times New Roman" w:eastAsia="Times New Roman" w:hAnsi="Times New Roman" w:cs="Times New Roman"/>
          <w:color w:val="000000"/>
          <w:spacing w:val="-2"/>
          <w:sz w:val="28"/>
          <w:szCs w:val="28"/>
          <w:lang w:eastAsia="ru-RU"/>
        </w:rPr>
        <w:t>с</w:t>
      </w:r>
      <w:r w:rsidRPr="00A22D44">
        <w:rPr>
          <w:rFonts w:ascii="Times New Roman" w:eastAsia="Times New Roman" w:hAnsi="Times New Roman" w:cs="Times New Roman"/>
          <w:color w:val="000000"/>
          <w:sz w:val="28"/>
          <w:szCs w:val="28"/>
          <w:lang w:eastAsia="ru-RU"/>
        </w:rPr>
        <w:t>к</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pacing w:val="-1"/>
          <w:sz w:val="28"/>
          <w:szCs w:val="28"/>
          <w:lang w:eastAsia="ru-RU"/>
        </w:rPr>
        <w:t>г</w:t>
      </w:r>
      <w:r w:rsidRPr="00A22D44">
        <w:rPr>
          <w:rFonts w:ascii="Times New Roman" w:eastAsia="Times New Roman" w:hAnsi="Times New Roman" w:cs="Times New Roman"/>
          <w:color w:val="000000"/>
          <w:sz w:val="28"/>
          <w:szCs w:val="28"/>
          <w:lang w:eastAsia="ru-RU"/>
        </w:rPr>
        <w:t>о</w:t>
      </w:r>
      <w:r w:rsidRPr="00A22D44">
        <w:rPr>
          <w:rFonts w:ascii="Times New Roman" w:eastAsia="Times New Roman" w:hAnsi="Times New Roman" w:cs="Times New Roman"/>
          <w:color w:val="000000"/>
          <w:spacing w:val="1"/>
          <w:sz w:val="28"/>
          <w:szCs w:val="28"/>
          <w:lang w:eastAsia="ru-RU"/>
        </w:rPr>
        <w:t xml:space="preserve"> </w:t>
      </w:r>
      <w:r w:rsidRPr="00A22D44">
        <w:rPr>
          <w:rFonts w:ascii="Times New Roman" w:eastAsia="Times New Roman" w:hAnsi="Times New Roman" w:cs="Times New Roman"/>
          <w:color w:val="000000"/>
          <w:sz w:val="28"/>
          <w:szCs w:val="28"/>
          <w:lang w:eastAsia="ru-RU"/>
        </w:rPr>
        <w:t>и</w:t>
      </w:r>
      <w:r w:rsidRPr="00A22D44">
        <w:rPr>
          <w:rFonts w:ascii="Times New Roman" w:eastAsia="Times New Roman" w:hAnsi="Times New Roman" w:cs="Times New Roman"/>
          <w:color w:val="000000"/>
          <w:spacing w:val="-1"/>
          <w:sz w:val="28"/>
          <w:szCs w:val="28"/>
          <w:lang w:eastAsia="ru-RU"/>
        </w:rPr>
        <w:t xml:space="preserve"> </w:t>
      </w:r>
      <w:r w:rsidRPr="00A22D44">
        <w:rPr>
          <w:rFonts w:ascii="Times New Roman" w:eastAsia="Times New Roman" w:hAnsi="Times New Roman" w:cs="Times New Roman"/>
          <w:color w:val="000000"/>
          <w:sz w:val="28"/>
          <w:szCs w:val="28"/>
          <w:lang w:eastAsia="ru-RU"/>
        </w:rPr>
        <w:t>професс</w:t>
      </w:r>
      <w:r w:rsidRPr="00A22D44">
        <w:rPr>
          <w:rFonts w:ascii="Times New Roman" w:eastAsia="Times New Roman" w:hAnsi="Times New Roman" w:cs="Times New Roman"/>
          <w:color w:val="000000"/>
          <w:spacing w:val="-2"/>
          <w:sz w:val="28"/>
          <w:szCs w:val="28"/>
          <w:lang w:eastAsia="ru-RU"/>
        </w:rPr>
        <w:t>и</w:t>
      </w:r>
      <w:r w:rsidRPr="00A22D44">
        <w:rPr>
          <w:rFonts w:ascii="Times New Roman" w:eastAsia="Times New Roman" w:hAnsi="Times New Roman" w:cs="Times New Roman"/>
          <w:color w:val="000000"/>
          <w:sz w:val="28"/>
          <w:szCs w:val="28"/>
          <w:lang w:eastAsia="ru-RU"/>
        </w:rPr>
        <w:t>он</w:t>
      </w:r>
      <w:r w:rsidRPr="00A22D44">
        <w:rPr>
          <w:rFonts w:ascii="Times New Roman" w:eastAsia="Times New Roman" w:hAnsi="Times New Roman" w:cs="Times New Roman"/>
          <w:color w:val="000000"/>
          <w:spacing w:val="-1"/>
          <w:sz w:val="28"/>
          <w:szCs w:val="28"/>
          <w:lang w:eastAsia="ru-RU"/>
        </w:rPr>
        <w:t>ал</w:t>
      </w:r>
      <w:r w:rsidRPr="00A22D44">
        <w:rPr>
          <w:rFonts w:ascii="Times New Roman" w:eastAsia="Times New Roman" w:hAnsi="Times New Roman" w:cs="Times New Roman"/>
          <w:color w:val="000000"/>
          <w:sz w:val="28"/>
          <w:szCs w:val="28"/>
          <w:lang w:eastAsia="ru-RU"/>
        </w:rPr>
        <w:t>ьно</w:t>
      </w:r>
      <w:r w:rsidRPr="00A22D44">
        <w:rPr>
          <w:rFonts w:ascii="Times New Roman" w:eastAsia="Times New Roman" w:hAnsi="Times New Roman" w:cs="Times New Roman"/>
          <w:color w:val="000000"/>
          <w:spacing w:val="-1"/>
          <w:sz w:val="28"/>
          <w:szCs w:val="28"/>
          <w:lang w:eastAsia="ru-RU"/>
        </w:rPr>
        <w:t>г</w:t>
      </w:r>
      <w:r w:rsidRPr="00A22D44">
        <w:rPr>
          <w:rFonts w:ascii="Times New Roman" w:eastAsia="Times New Roman" w:hAnsi="Times New Roman" w:cs="Times New Roman"/>
          <w:color w:val="000000"/>
          <w:sz w:val="28"/>
          <w:szCs w:val="28"/>
          <w:lang w:eastAsia="ru-RU"/>
        </w:rPr>
        <w:t>о</w:t>
      </w:r>
      <w:r w:rsidRPr="00A22D44">
        <w:rPr>
          <w:rFonts w:ascii="Times New Roman" w:eastAsia="Times New Roman" w:hAnsi="Times New Roman" w:cs="Times New Roman"/>
          <w:color w:val="000000"/>
          <w:spacing w:val="1"/>
          <w:sz w:val="28"/>
          <w:szCs w:val="28"/>
          <w:lang w:eastAsia="ru-RU"/>
        </w:rPr>
        <w:t xml:space="preserve"> </w:t>
      </w:r>
      <w:r w:rsidRPr="00A22D44">
        <w:rPr>
          <w:rFonts w:ascii="Times New Roman" w:eastAsia="Times New Roman" w:hAnsi="Times New Roman" w:cs="Times New Roman"/>
          <w:color w:val="000000"/>
          <w:sz w:val="28"/>
          <w:szCs w:val="28"/>
          <w:lang w:eastAsia="ru-RU"/>
        </w:rPr>
        <w:t>сообщест</w:t>
      </w:r>
      <w:r w:rsidRPr="00A22D44">
        <w:rPr>
          <w:rFonts w:ascii="Times New Roman" w:eastAsia="Times New Roman" w:hAnsi="Times New Roman" w:cs="Times New Roman"/>
          <w:color w:val="000000"/>
          <w:spacing w:val="-2"/>
          <w:sz w:val="28"/>
          <w:szCs w:val="28"/>
          <w:lang w:eastAsia="ru-RU"/>
        </w:rPr>
        <w:t>в</w:t>
      </w:r>
      <w:r w:rsidRPr="00A22D44">
        <w:rPr>
          <w:rFonts w:ascii="Times New Roman" w:eastAsia="Times New Roman" w:hAnsi="Times New Roman" w:cs="Times New Roman"/>
          <w:color w:val="000000"/>
          <w:sz w:val="28"/>
          <w:szCs w:val="28"/>
          <w:lang w:eastAsia="ru-RU"/>
        </w:rPr>
        <w:t xml:space="preserve">; </w:t>
      </w:r>
    </w:p>
    <w:p w:rsidR="00A22D44" w:rsidRPr="00A22D44" w:rsidRDefault="00A22D44" w:rsidP="004D3F56">
      <w:pPr>
        <w:widowControl w:val="0"/>
        <w:tabs>
          <w:tab w:val="left" w:pos="2085"/>
          <w:tab w:val="left" w:pos="2433"/>
          <w:tab w:val="left" w:pos="3047"/>
          <w:tab w:val="left" w:pos="3519"/>
          <w:tab w:val="left" w:pos="4130"/>
          <w:tab w:val="left" w:pos="4819"/>
          <w:tab w:val="left" w:pos="5581"/>
          <w:tab w:val="left" w:pos="7119"/>
          <w:tab w:val="left" w:pos="7898"/>
        </w:tabs>
        <w:spacing w:before="2" w:after="0" w:line="240" w:lineRule="auto"/>
        <w:ind w:left="1" w:right="211" w:firstLine="566"/>
        <w:jc w:val="both"/>
        <w:rPr>
          <w:rFonts w:ascii="Times New Roman" w:eastAsia="Times New Roman" w:hAnsi="Times New Roman" w:cs="Times New Roman"/>
          <w:color w:val="000000"/>
          <w:sz w:val="28"/>
          <w:szCs w:val="28"/>
          <w:lang w:eastAsia="ru-RU"/>
        </w:rPr>
      </w:pPr>
      <w:r w:rsidRPr="00A22D44">
        <w:rPr>
          <w:rFonts w:ascii="Times New Roman" w:eastAsia="Times New Roman" w:hAnsi="Times New Roman" w:cs="Times New Roman"/>
          <w:color w:val="000000"/>
          <w:sz w:val="28"/>
          <w:szCs w:val="28"/>
          <w:lang w:eastAsia="ru-RU"/>
        </w:rPr>
        <w:t>1</w:t>
      </w:r>
      <w:r w:rsidRPr="00A22D44">
        <w:rPr>
          <w:rFonts w:ascii="Times New Roman" w:eastAsia="Times New Roman" w:hAnsi="Times New Roman" w:cs="Times New Roman"/>
          <w:color w:val="000000"/>
          <w:spacing w:val="1"/>
          <w:sz w:val="28"/>
          <w:szCs w:val="28"/>
          <w:lang w:eastAsia="ru-RU"/>
        </w:rPr>
        <w:t>4</w:t>
      </w:r>
      <w:r w:rsidRPr="00A22D44">
        <w:rPr>
          <w:rFonts w:ascii="Times New Roman" w:eastAsia="Times New Roman" w:hAnsi="Times New Roman" w:cs="Times New Roman"/>
          <w:color w:val="000000"/>
          <w:sz w:val="28"/>
          <w:szCs w:val="28"/>
          <w:lang w:eastAsia="ru-RU"/>
        </w:rPr>
        <w:t>)в</w:t>
      </w:r>
      <w:r w:rsidRPr="00A22D44">
        <w:rPr>
          <w:rFonts w:ascii="Times New Roman" w:eastAsia="Times New Roman" w:hAnsi="Times New Roman" w:cs="Times New Roman"/>
          <w:color w:val="000000"/>
          <w:spacing w:val="-2"/>
          <w:sz w:val="28"/>
          <w:szCs w:val="28"/>
          <w:lang w:eastAsia="ru-RU"/>
        </w:rPr>
        <w:t>з</w:t>
      </w:r>
      <w:r w:rsidRPr="00A22D44">
        <w:rPr>
          <w:rFonts w:ascii="Times New Roman" w:eastAsia="Times New Roman" w:hAnsi="Times New Roman" w:cs="Times New Roman"/>
          <w:color w:val="000000"/>
          <w:sz w:val="28"/>
          <w:szCs w:val="28"/>
          <w:lang w:eastAsia="ru-RU"/>
        </w:rPr>
        <w:t>аи</w:t>
      </w:r>
      <w:r w:rsidRPr="00A22D44">
        <w:rPr>
          <w:rFonts w:ascii="Times New Roman" w:eastAsia="Times New Roman" w:hAnsi="Times New Roman" w:cs="Times New Roman"/>
          <w:color w:val="000000"/>
          <w:spacing w:val="-1"/>
          <w:sz w:val="28"/>
          <w:szCs w:val="28"/>
          <w:lang w:eastAsia="ru-RU"/>
        </w:rPr>
        <w:t>мо</w:t>
      </w:r>
      <w:r w:rsidRPr="00A22D44">
        <w:rPr>
          <w:rFonts w:ascii="Times New Roman" w:eastAsia="Times New Roman" w:hAnsi="Times New Roman" w:cs="Times New Roman"/>
          <w:color w:val="000000"/>
          <w:sz w:val="28"/>
          <w:szCs w:val="28"/>
          <w:lang w:eastAsia="ru-RU"/>
        </w:rPr>
        <w:t>действие</w:t>
      </w:r>
      <w:r w:rsidRPr="00A22D44">
        <w:rPr>
          <w:rFonts w:ascii="Times New Roman" w:eastAsia="Times New Roman" w:hAnsi="Times New Roman" w:cs="Times New Roman"/>
          <w:color w:val="000000"/>
          <w:spacing w:val="168"/>
          <w:sz w:val="28"/>
          <w:szCs w:val="28"/>
          <w:lang w:eastAsia="ru-RU"/>
        </w:rPr>
        <w:t xml:space="preserve"> </w:t>
      </w:r>
      <w:r w:rsidRPr="00A22D44">
        <w:rPr>
          <w:rFonts w:ascii="Times New Roman" w:eastAsia="Times New Roman" w:hAnsi="Times New Roman" w:cs="Times New Roman"/>
          <w:color w:val="000000"/>
          <w:sz w:val="28"/>
          <w:szCs w:val="28"/>
          <w:lang w:eastAsia="ru-RU"/>
        </w:rPr>
        <w:t>с</w:t>
      </w:r>
      <w:r w:rsidRPr="00A22D44">
        <w:rPr>
          <w:rFonts w:ascii="Times New Roman" w:eastAsia="Times New Roman" w:hAnsi="Times New Roman" w:cs="Times New Roman"/>
          <w:color w:val="000000"/>
          <w:spacing w:val="166"/>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азличными</w:t>
      </w:r>
      <w:r w:rsidRPr="00A22D44">
        <w:rPr>
          <w:rFonts w:ascii="Times New Roman" w:eastAsia="Times New Roman" w:hAnsi="Times New Roman" w:cs="Times New Roman"/>
          <w:color w:val="000000"/>
          <w:spacing w:val="168"/>
          <w:sz w:val="28"/>
          <w:szCs w:val="28"/>
          <w:lang w:eastAsia="ru-RU"/>
        </w:rPr>
        <w:t xml:space="preserve"> </w:t>
      </w:r>
      <w:r w:rsidRPr="00A22D44">
        <w:rPr>
          <w:rFonts w:ascii="Times New Roman" w:eastAsia="Times New Roman" w:hAnsi="Times New Roman" w:cs="Times New Roman"/>
          <w:color w:val="000000"/>
          <w:sz w:val="28"/>
          <w:szCs w:val="28"/>
          <w:lang w:eastAsia="ru-RU"/>
        </w:rPr>
        <w:t>социал</w:t>
      </w:r>
      <w:r w:rsidRPr="00A22D44">
        <w:rPr>
          <w:rFonts w:ascii="Times New Roman" w:eastAsia="Times New Roman" w:hAnsi="Times New Roman" w:cs="Times New Roman"/>
          <w:color w:val="000000"/>
          <w:spacing w:val="-1"/>
          <w:sz w:val="28"/>
          <w:szCs w:val="28"/>
          <w:lang w:eastAsia="ru-RU"/>
        </w:rPr>
        <w:t>ьн</w:t>
      </w:r>
      <w:r w:rsidRPr="00A22D44">
        <w:rPr>
          <w:rFonts w:ascii="Times New Roman" w:eastAsia="Times New Roman" w:hAnsi="Times New Roman" w:cs="Times New Roman"/>
          <w:color w:val="000000"/>
          <w:sz w:val="28"/>
          <w:szCs w:val="28"/>
          <w:lang w:eastAsia="ru-RU"/>
        </w:rPr>
        <w:t>ыми</w:t>
      </w:r>
      <w:r w:rsidRPr="00A22D44">
        <w:rPr>
          <w:rFonts w:ascii="Times New Roman" w:eastAsia="Times New Roman" w:hAnsi="Times New Roman" w:cs="Times New Roman"/>
          <w:color w:val="000000"/>
          <w:spacing w:val="168"/>
          <w:sz w:val="28"/>
          <w:szCs w:val="28"/>
          <w:lang w:eastAsia="ru-RU"/>
        </w:rPr>
        <w:t xml:space="preserve"> </w:t>
      </w:r>
      <w:r w:rsidRPr="00A22D44">
        <w:rPr>
          <w:rFonts w:ascii="Times New Roman" w:eastAsia="Times New Roman" w:hAnsi="Times New Roman" w:cs="Times New Roman"/>
          <w:color w:val="000000"/>
          <w:sz w:val="28"/>
          <w:szCs w:val="28"/>
          <w:lang w:eastAsia="ru-RU"/>
        </w:rPr>
        <w:t>инс</w:t>
      </w:r>
      <w:r w:rsidRPr="00A22D44">
        <w:rPr>
          <w:rFonts w:ascii="Times New Roman" w:eastAsia="Times New Roman" w:hAnsi="Times New Roman" w:cs="Times New Roman"/>
          <w:color w:val="000000"/>
          <w:spacing w:val="-2"/>
          <w:sz w:val="28"/>
          <w:szCs w:val="28"/>
          <w:lang w:eastAsia="ru-RU"/>
        </w:rPr>
        <w:t>т</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z w:val="28"/>
          <w:szCs w:val="28"/>
          <w:lang w:eastAsia="ru-RU"/>
        </w:rPr>
        <w:t>т</w:t>
      </w:r>
      <w:r w:rsidRPr="00A22D44">
        <w:rPr>
          <w:rFonts w:ascii="Times New Roman" w:eastAsia="Times New Roman" w:hAnsi="Times New Roman" w:cs="Times New Roman"/>
          <w:color w:val="000000"/>
          <w:spacing w:val="-3"/>
          <w:sz w:val="28"/>
          <w:szCs w:val="28"/>
          <w:lang w:eastAsia="ru-RU"/>
        </w:rPr>
        <w:t>у</w:t>
      </w:r>
      <w:r w:rsidRPr="00A22D44">
        <w:rPr>
          <w:rFonts w:ascii="Times New Roman" w:eastAsia="Times New Roman" w:hAnsi="Times New Roman" w:cs="Times New Roman"/>
          <w:color w:val="000000"/>
          <w:sz w:val="28"/>
          <w:szCs w:val="28"/>
          <w:lang w:eastAsia="ru-RU"/>
        </w:rPr>
        <w:t>тами</w:t>
      </w:r>
      <w:r w:rsidRPr="00A22D44">
        <w:rPr>
          <w:rFonts w:ascii="Times New Roman" w:eastAsia="Times New Roman" w:hAnsi="Times New Roman" w:cs="Times New Roman"/>
          <w:color w:val="000000"/>
          <w:spacing w:val="171"/>
          <w:sz w:val="28"/>
          <w:szCs w:val="28"/>
          <w:lang w:eastAsia="ru-RU"/>
        </w:rPr>
        <w:t xml:space="preserve"> </w:t>
      </w:r>
      <w:r w:rsidRPr="00A22D44">
        <w:rPr>
          <w:rFonts w:ascii="Times New Roman" w:eastAsia="Times New Roman" w:hAnsi="Times New Roman" w:cs="Times New Roman"/>
          <w:color w:val="000000"/>
          <w:sz w:val="28"/>
          <w:szCs w:val="28"/>
          <w:lang w:eastAsia="ru-RU"/>
        </w:rPr>
        <w:t>(сферы обр</w:t>
      </w:r>
      <w:r w:rsidRPr="00A22D44">
        <w:rPr>
          <w:rFonts w:ascii="Times New Roman" w:eastAsia="Times New Roman" w:hAnsi="Times New Roman" w:cs="Times New Roman"/>
          <w:color w:val="000000"/>
          <w:spacing w:val="1"/>
          <w:sz w:val="28"/>
          <w:szCs w:val="28"/>
          <w:lang w:eastAsia="ru-RU"/>
        </w:rPr>
        <w:t>а</w:t>
      </w:r>
      <w:r w:rsidRPr="00A22D44">
        <w:rPr>
          <w:rFonts w:ascii="Times New Roman" w:eastAsia="Times New Roman" w:hAnsi="Times New Roman" w:cs="Times New Roman"/>
          <w:color w:val="000000"/>
          <w:spacing w:val="-1"/>
          <w:sz w:val="28"/>
          <w:szCs w:val="28"/>
          <w:lang w:eastAsia="ru-RU"/>
        </w:rPr>
        <w:t>з</w:t>
      </w:r>
      <w:r w:rsidRPr="00A22D44">
        <w:rPr>
          <w:rFonts w:ascii="Times New Roman" w:eastAsia="Times New Roman" w:hAnsi="Times New Roman" w:cs="Times New Roman"/>
          <w:color w:val="000000"/>
          <w:sz w:val="28"/>
          <w:szCs w:val="28"/>
          <w:lang w:eastAsia="ru-RU"/>
        </w:rPr>
        <w:t>ова</w:t>
      </w:r>
      <w:r w:rsidRPr="00A22D44">
        <w:rPr>
          <w:rFonts w:ascii="Times New Roman" w:eastAsia="Times New Roman" w:hAnsi="Times New Roman" w:cs="Times New Roman"/>
          <w:color w:val="000000"/>
          <w:spacing w:val="-2"/>
          <w:sz w:val="28"/>
          <w:szCs w:val="28"/>
          <w:lang w:eastAsia="ru-RU"/>
        </w:rPr>
        <w:t>н</w:t>
      </w:r>
      <w:r w:rsidRPr="00A22D44">
        <w:rPr>
          <w:rFonts w:ascii="Times New Roman" w:eastAsia="Times New Roman" w:hAnsi="Times New Roman" w:cs="Times New Roman"/>
          <w:color w:val="000000"/>
          <w:sz w:val="28"/>
          <w:szCs w:val="28"/>
          <w:lang w:eastAsia="ru-RU"/>
        </w:rPr>
        <w:t>ия,</w:t>
      </w:r>
      <w:r w:rsidRPr="00A22D44">
        <w:rPr>
          <w:rFonts w:ascii="Times New Roman" w:eastAsia="Times New Roman" w:hAnsi="Times New Roman" w:cs="Times New Roman"/>
          <w:color w:val="000000"/>
          <w:spacing w:val="154"/>
          <w:sz w:val="28"/>
          <w:szCs w:val="28"/>
          <w:lang w:eastAsia="ru-RU"/>
        </w:rPr>
        <w:t xml:space="preserve"> </w:t>
      </w:r>
      <w:r w:rsidRPr="00A22D44">
        <w:rPr>
          <w:rFonts w:ascii="Times New Roman" w:eastAsia="Times New Roman" w:hAnsi="Times New Roman" w:cs="Times New Roman"/>
          <w:color w:val="000000"/>
          <w:sz w:val="28"/>
          <w:szCs w:val="28"/>
          <w:lang w:eastAsia="ru-RU"/>
        </w:rPr>
        <w:t>к</w:t>
      </w:r>
      <w:r w:rsidRPr="00A22D44">
        <w:rPr>
          <w:rFonts w:ascii="Times New Roman" w:eastAsia="Times New Roman" w:hAnsi="Times New Roman" w:cs="Times New Roman"/>
          <w:color w:val="000000"/>
          <w:spacing w:val="-1"/>
          <w:sz w:val="28"/>
          <w:szCs w:val="28"/>
          <w:lang w:eastAsia="ru-RU"/>
        </w:rPr>
        <w:t>ул</w:t>
      </w:r>
      <w:r w:rsidRPr="00A22D44">
        <w:rPr>
          <w:rFonts w:ascii="Times New Roman" w:eastAsia="Times New Roman" w:hAnsi="Times New Roman" w:cs="Times New Roman"/>
          <w:color w:val="000000"/>
          <w:sz w:val="28"/>
          <w:szCs w:val="28"/>
          <w:lang w:eastAsia="ru-RU"/>
        </w:rPr>
        <w:t>ь</w:t>
      </w:r>
      <w:r w:rsidRPr="00A22D44">
        <w:rPr>
          <w:rFonts w:ascii="Times New Roman" w:eastAsia="Times New Roman" w:hAnsi="Times New Roman" w:cs="Times New Roman"/>
          <w:color w:val="000000"/>
          <w:spacing w:val="1"/>
          <w:sz w:val="28"/>
          <w:szCs w:val="28"/>
          <w:lang w:eastAsia="ru-RU"/>
        </w:rPr>
        <w:t>т</w:t>
      </w:r>
      <w:r w:rsidRPr="00A22D44">
        <w:rPr>
          <w:rFonts w:ascii="Times New Roman" w:eastAsia="Times New Roman" w:hAnsi="Times New Roman" w:cs="Times New Roman"/>
          <w:color w:val="000000"/>
          <w:spacing w:val="-1"/>
          <w:sz w:val="28"/>
          <w:szCs w:val="28"/>
          <w:lang w:eastAsia="ru-RU"/>
        </w:rPr>
        <w:t>у</w:t>
      </w:r>
      <w:r w:rsidRPr="00A22D44">
        <w:rPr>
          <w:rFonts w:ascii="Times New Roman" w:eastAsia="Times New Roman" w:hAnsi="Times New Roman" w:cs="Times New Roman"/>
          <w:color w:val="000000"/>
          <w:sz w:val="28"/>
          <w:szCs w:val="28"/>
          <w:lang w:eastAsia="ru-RU"/>
        </w:rPr>
        <w:t>ры</w:t>
      </w:r>
      <w:r w:rsidRPr="00A22D44">
        <w:rPr>
          <w:rFonts w:ascii="Times New Roman" w:eastAsia="Times New Roman" w:hAnsi="Times New Roman" w:cs="Times New Roman"/>
          <w:color w:val="000000"/>
          <w:spacing w:val="1"/>
          <w:sz w:val="28"/>
          <w:szCs w:val="28"/>
          <w:lang w:eastAsia="ru-RU"/>
        </w:rPr>
        <w:t>,</w:t>
      </w:r>
      <w:r w:rsidRPr="00A22D44">
        <w:rPr>
          <w:rFonts w:ascii="Times New Roman" w:eastAsia="Times New Roman" w:hAnsi="Times New Roman" w:cs="Times New Roman"/>
          <w:color w:val="000000"/>
          <w:spacing w:val="157"/>
          <w:sz w:val="28"/>
          <w:szCs w:val="28"/>
          <w:lang w:eastAsia="ru-RU"/>
        </w:rPr>
        <w:t xml:space="preserve"> </w:t>
      </w:r>
      <w:r w:rsidRPr="00A22D44">
        <w:rPr>
          <w:rFonts w:ascii="Times New Roman" w:eastAsia="Times New Roman" w:hAnsi="Times New Roman" w:cs="Times New Roman"/>
          <w:color w:val="000000"/>
          <w:sz w:val="28"/>
          <w:szCs w:val="28"/>
          <w:lang w:eastAsia="ru-RU"/>
        </w:rPr>
        <w:t>ф</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z w:val="28"/>
          <w:szCs w:val="28"/>
          <w:lang w:eastAsia="ru-RU"/>
        </w:rPr>
        <w:t>зку</w:t>
      </w:r>
      <w:r w:rsidRPr="00A22D44">
        <w:rPr>
          <w:rFonts w:ascii="Times New Roman" w:eastAsia="Times New Roman" w:hAnsi="Times New Roman" w:cs="Times New Roman"/>
          <w:color w:val="000000"/>
          <w:spacing w:val="-1"/>
          <w:sz w:val="28"/>
          <w:szCs w:val="28"/>
          <w:lang w:eastAsia="ru-RU"/>
        </w:rPr>
        <w:t>л</w:t>
      </w:r>
      <w:r w:rsidRPr="00A22D44">
        <w:rPr>
          <w:rFonts w:ascii="Times New Roman" w:eastAsia="Times New Roman" w:hAnsi="Times New Roman" w:cs="Times New Roman"/>
          <w:color w:val="000000"/>
          <w:sz w:val="28"/>
          <w:szCs w:val="28"/>
          <w:lang w:eastAsia="ru-RU"/>
        </w:rPr>
        <w:t>ьт</w:t>
      </w:r>
      <w:r w:rsidRPr="00A22D44">
        <w:rPr>
          <w:rFonts w:ascii="Times New Roman" w:eastAsia="Times New Roman" w:hAnsi="Times New Roman" w:cs="Times New Roman"/>
          <w:color w:val="000000"/>
          <w:spacing w:val="-1"/>
          <w:sz w:val="28"/>
          <w:szCs w:val="28"/>
          <w:lang w:eastAsia="ru-RU"/>
        </w:rPr>
        <w:t>у</w:t>
      </w:r>
      <w:r w:rsidRPr="00A22D44">
        <w:rPr>
          <w:rFonts w:ascii="Times New Roman" w:eastAsia="Times New Roman" w:hAnsi="Times New Roman" w:cs="Times New Roman"/>
          <w:color w:val="000000"/>
          <w:sz w:val="28"/>
          <w:szCs w:val="28"/>
          <w:lang w:eastAsia="ru-RU"/>
        </w:rPr>
        <w:t>ры</w:t>
      </w:r>
      <w:r w:rsidRPr="00A22D44">
        <w:rPr>
          <w:rFonts w:ascii="Times New Roman" w:eastAsia="Times New Roman" w:hAnsi="Times New Roman" w:cs="Times New Roman"/>
          <w:color w:val="000000"/>
          <w:spacing w:val="158"/>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pacing w:val="158"/>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с</w:t>
      </w:r>
      <w:r w:rsidRPr="00A22D44">
        <w:rPr>
          <w:rFonts w:ascii="Times New Roman" w:eastAsia="Times New Roman" w:hAnsi="Times New Roman" w:cs="Times New Roman"/>
          <w:color w:val="000000"/>
          <w:sz w:val="28"/>
          <w:szCs w:val="28"/>
          <w:lang w:eastAsia="ru-RU"/>
        </w:rPr>
        <w:t>порт</w:t>
      </w:r>
      <w:r w:rsidRPr="00A22D44">
        <w:rPr>
          <w:rFonts w:ascii="Times New Roman" w:eastAsia="Times New Roman" w:hAnsi="Times New Roman" w:cs="Times New Roman"/>
          <w:color w:val="000000"/>
          <w:spacing w:val="7"/>
          <w:sz w:val="28"/>
          <w:szCs w:val="28"/>
          <w:lang w:eastAsia="ru-RU"/>
        </w:rPr>
        <w:t>а</w:t>
      </w:r>
      <w:r w:rsidRPr="00A22D44">
        <w:rPr>
          <w:rFonts w:ascii="Times New Roman" w:eastAsia="Times New Roman" w:hAnsi="Times New Roman" w:cs="Times New Roman"/>
          <w:color w:val="000000"/>
          <w:sz w:val="28"/>
          <w:szCs w:val="28"/>
          <w:lang w:eastAsia="ru-RU"/>
        </w:rPr>
        <w:t>,</w:t>
      </w:r>
      <w:r w:rsidRPr="00A22D44">
        <w:rPr>
          <w:rFonts w:ascii="Times New Roman" w:eastAsia="Times New Roman" w:hAnsi="Times New Roman" w:cs="Times New Roman"/>
          <w:color w:val="000000"/>
          <w:spacing w:val="154"/>
          <w:sz w:val="28"/>
          <w:szCs w:val="28"/>
          <w:lang w:eastAsia="ru-RU"/>
        </w:rPr>
        <w:t xml:space="preserve"> </w:t>
      </w:r>
      <w:r w:rsidRPr="00A22D44">
        <w:rPr>
          <w:rFonts w:ascii="Times New Roman" w:eastAsia="Times New Roman" w:hAnsi="Times New Roman" w:cs="Times New Roman"/>
          <w:color w:val="000000"/>
          <w:sz w:val="28"/>
          <w:szCs w:val="28"/>
          <w:lang w:eastAsia="ru-RU"/>
        </w:rPr>
        <w:t>др</w:t>
      </w:r>
      <w:r w:rsidRPr="00A22D44">
        <w:rPr>
          <w:rFonts w:ascii="Times New Roman" w:eastAsia="Times New Roman" w:hAnsi="Times New Roman" w:cs="Times New Roman"/>
          <w:color w:val="000000"/>
          <w:spacing w:val="-2"/>
          <w:sz w:val="28"/>
          <w:szCs w:val="28"/>
          <w:lang w:eastAsia="ru-RU"/>
        </w:rPr>
        <w:t>у</w:t>
      </w:r>
      <w:r w:rsidRPr="00A22D44">
        <w:rPr>
          <w:rFonts w:ascii="Times New Roman" w:eastAsia="Times New Roman" w:hAnsi="Times New Roman" w:cs="Times New Roman"/>
          <w:color w:val="000000"/>
          <w:sz w:val="28"/>
          <w:szCs w:val="28"/>
          <w:lang w:eastAsia="ru-RU"/>
        </w:rPr>
        <w:t>г</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z w:val="28"/>
          <w:szCs w:val="28"/>
          <w:lang w:eastAsia="ru-RU"/>
        </w:rPr>
        <w:t>ми</w:t>
      </w:r>
      <w:r w:rsidRPr="00A22D44">
        <w:rPr>
          <w:rFonts w:ascii="Times New Roman" w:eastAsia="Times New Roman" w:hAnsi="Times New Roman" w:cs="Times New Roman"/>
          <w:color w:val="000000"/>
          <w:spacing w:val="159"/>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с</w:t>
      </w:r>
      <w:r w:rsidRPr="00A22D44">
        <w:rPr>
          <w:rFonts w:ascii="Times New Roman" w:eastAsia="Times New Roman" w:hAnsi="Times New Roman" w:cs="Times New Roman"/>
          <w:color w:val="000000"/>
          <w:sz w:val="28"/>
          <w:szCs w:val="28"/>
          <w:lang w:eastAsia="ru-RU"/>
        </w:rPr>
        <w:t>оциал</w:t>
      </w:r>
      <w:r w:rsidRPr="00A22D44">
        <w:rPr>
          <w:rFonts w:ascii="Times New Roman" w:eastAsia="Times New Roman" w:hAnsi="Times New Roman" w:cs="Times New Roman"/>
          <w:color w:val="000000"/>
          <w:spacing w:val="-1"/>
          <w:sz w:val="28"/>
          <w:szCs w:val="28"/>
          <w:lang w:eastAsia="ru-RU"/>
        </w:rPr>
        <w:t>ьн</w:t>
      </w:r>
      <w:r w:rsidRPr="00A22D44">
        <w:rPr>
          <w:rFonts w:ascii="Times New Roman" w:eastAsia="Times New Roman" w:hAnsi="Times New Roman" w:cs="Times New Roman"/>
          <w:color w:val="000000"/>
          <w:sz w:val="28"/>
          <w:szCs w:val="28"/>
          <w:lang w:eastAsia="ru-RU"/>
        </w:rPr>
        <w:t>о­ воспитатель</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ы</w:t>
      </w:r>
      <w:r w:rsidRPr="00A22D44">
        <w:rPr>
          <w:rFonts w:ascii="Times New Roman" w:eastAsia="Times New Roman" w:hAnsi="Times New Roman" w:cs="Times New Roman"/>
          <w:color w:val="000000"/>
          <w:spacing w:val="-1"/>
          <w:sz w:val="28"/>
          <w:szCs w:val="28"/>
          <w:lang w:eastAsia="ru-RU"/>
        </w:rPr>
        <w:t>м</w:t>
      </w:r>
      <w:r w:rsidR="00523DC7">
        <w:rPr>
          <w:rFonts w:ascii="Times New Roman" w:eastAsia="Times New Roman" w:hAnsi="Times New Roman" w:cs="Times New Roman"/>
          <w:color w:val="000000"/>
          <w:sz w:val="28"/>
          <w:szCs w:val="28"/>
          <w:lang w:eastAsia="ru-RU"/>
        </w:rPr>
        <w:t>и</w:t>
      </w:r>
      <w:r w:rsidR="004610D2">
        <w:rPr>
          <w:rFonts w:ascii="Times New Roman" w:eastAsia="Times New Roman" w:hAnsi="Times New Roman" w:cs="Times New Roman"/>
          <w:color w:val="000000"/>
          <w:sz w:val="28"/>
          <w:szCs w:val="28"/>
          <w:lang w:eastAsia="ru-RU"/>
        </w:rPr>
        <w:t xml:space="preserve"> </w:t>
      </w:r>
      <w:r w:rsidRPr="00A22D44">
        <w:rPr>
          <w:rFonts w:ascii="Times New Roman" w:eastAsia="Times New Roman" w:hAnsi="Times New Roman" w:cs="Times New Roman"/>
          <w:color w:val="000000"/>
          <w:sz w:val="28"/>
          <w:szCs w:val="28"/>
          <w:lang w:eastAsia="ru-RU"/>
        </w:rPr>
        <w:t>с</w:t>
      </w:r>
      <w:r w:rsidRPr="00A22D44">
        <w:rPr>
          <w:rFonts w:ascii="Times New Roman" w:eastAsia="Times New Roman" w:hAnsi="Times New Roman" w:cs="Times New Roman"/>
          <w:color w:val="000000"/>
          <w:spacing w:val="-2"/>
          <w:sz w:val="28"/>
          <w:szCs w:val="28"/>
          <w:lang w:eastAsia="ru-RU"/>
        </w:rPr>
        <w:t>у</w:t>
      </w:r>
      <w:r w:rsidRPr="00A22D44">
        <w:rPr>
          <w:rFonts w:ascii="Times New Roman" w:eastAsia="Times New Roman" w:hAnsi="Times New Roman" w:cs="Times New Roman"/>
          <w:color w:val="000000"/>
          <w:sz w:val="28"/>
          <w:szCs w:val="28"/>
          <w:lang w:eastAsia="ru-RU"/>
        </w:rPr>
        <w:t>б</w:t>
      </w:r>
      <w:r w:rsidR="004610D2">
        <w:rPr>
          <w:rFonts w:ascii="Times New Roman" w:eastAsia="Times New Roman" w:hAnsi="Times New Roman" w:cs="Times New Roman"/>
          <w:color w:val="000000"/>
          <w:sz w:val="28"/>
          <w:szCs w:val="28"/>
          <w:lang w:eastAsia="ru-RU"/>
        </w:rPr>
        <w:t xml:space="preserve">ъектами открытой </w:t>
      </w:r>
      <w:r w:rsidRPr="00A22D44">
        <w:rPr>
          <w:rFonts w:ascii="Times New Roman" w:eastAsia="Times New Roman" w:hAnsi="Times New Roman" w:cs="Times New Roman"/>
          <w:color w:val="000000"/>
          <w:spacing w:val="-1"/>
          <w:sz w:val="28"/>
          <w:szCs w:val="28"/>
          <w:lang w:eastAsia="ru-RU"/>
        </w:rPr>
        <w:t>об</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азо</w:t>
      </w:r>
      <w:r w:rsidRPr="00A22D44">
        <w:rPr>
          <w:rFonts w:ascii="Times New Roman" w:eastAsia="Times New Roman" w:hAnsi="Times New Roman" w:cs="Times New Roman"/>
          <w:color w:val="000000"/>
          <w:spacing w:val="-1"/>
          <w:sz w:val="28"/>
          <w:szCs w:val="28"/>
          <w:lang w:eastAsia="ru-RU"/>
        </w:rPr>
        <w:t>в</w:t>
      </w:r>
      <w:r w:rsidRPr="00A22D44">
        <w:rPr>
          <w:rFonts w:ascii="Times New Roman" w:eastAsia="Times New Roman" w:hAnsi="Times New Roman" w:cs="Times New Roman"/>
          <w:color w:val="000000"/>
          <w:sz w:val="28"/>
          <w:szCs w:val="28"/>
          <w:lang w:eastAsia="ru-RU"/>
        </w:rPr>
        <w:t>ате</w:t>
      </w:r>
      <w:r w:rsidRPr="00A22D44">
        <w:rPr>
          <w:rFonts w:ascii="Times New Roman" w:eastAsia="Times New Roman" w:hAnsi="Times New Roman" w:cs="Times New Roman"/>
          <w:color w:val="000000"/>
          <w:spacing w:val="-1"/>
          <w:sz w:val="28"/>
          <w:szCs w:val="28"/>
          <w:lang w:eastAsia="ru-RU"/>
        </w:rPr>
        <w:t>льн</w:t>
      </w:r>
      <w:r w:rsidRPr="00A22D44">
        <w:rPr>
          <w:rFonts w:ascii="Times New Roman" w:eastAsia="Times New Roman" w:hAnsi="Times New Roman" w:cs="Times New Roman"/>
          <w:color w:val="000000"/>
          <w:spacing w:val="1"/>
          <w:sz w:val="28"/>
          <w:szCs w:val="28"/>
          <w:lang w:eastAsia="ru-RU"/>
        </w:rPr>
        <w:t>о</w:t>
      </w:r>
      <w:r w:rsidR="004610D2">
        <w:rPr>
          <w:rFonts w:ascii="Times New Roman" w:eastAsia="Times New Roman" w:hAnsi="Times New Roman" w:cs="Times New Roman"/>
          <w:color w:val="000000"/>
          <w:sz w:val="28"/>
          <w:szCs w:val="28"/>
          <w:lang w:eastAsia="ru-RU"/>
        </w:rPr>
        <w:t xml:space="preserve">й </w:t>
      </w:r>
      <w:r w:rsidRPr="00A22D44">
        <w:rPr>
          <w:rFonts w:ascii="Times New Roman" w:eastAsia="Times New Roman" w:hAnsi="Times New Roman" w:cs="Times New Roman"/>
          <w:color w:val="000000"/>
          <w:sz w:val="28"/>
          <w:szCs w:val="28"/>
          <w:lang w:eastAsia="ru-RU"/>
        </w:rPr>
        <w:t>с</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z w:val="28"/>
          <w:szCs w:val="28"/>
          <w:lang w:eastAsia="ru-RU"/>
        </w:rPr>
        <w:t>сте</w:t>
      </w:r>
      <w:r w:rsidRPr="00A22D44">
        <w:rPr>
          <w:rFonts w:ascii="Times New Roman" w:eastAsia="Times New Roman" w:hAnsi="Times New Roman" w:cs="Times New Roman"/>
          <w:color w:val="000000"/>
          <w:spacing w:val="-2"/>
          <w:sz w:val="28"/>
          <w:szCs w:val="28"/>
          <w:lang w:eastAsia="ru-RU"/>
        </w:rPr>
        <w:t>м</w:t>
      </w:r>
      <w:r w:rsidRPr="00A22D44">
        <w:rPr>
          <w:rFonts w:ascii="Times New Roman" w:eastAsia="Times New Roman" w:hAnsi="Times New Roman" w:cs="Times New Roman"/>
          <w:color w:val="000000"/>
          <w:sz w:val="28"/>
          <w:szCs w:val="28"/>
          <w:lang w:eastAsia="ru-RU"/>
        </w:rPr>
        <w:t>ы), ис</w:t>
      </w:r>
      <w:r w:rsidRPr="00A22D44">
        <w:rPr>
          <w:rFonts w:ascii="Times New Roman" w:eastAsia="Times New Roman" w:hAnsi="Times New Roman" w:cs="Times New Roman"/>
          <w:color w:val="000000"/>
          <w:spacing w:val="-1"/>
          <w:sz w:val="28"/>
          <w:szCs w:val="28"/>
          <w:lang w:eastAsia="ru-RU"/>
        </w:rPr>
        <w:t>п</w:t>
      </w:r>
      <w:r w:rsidR="004610D2">
        <w:rPr>
          <w:rFonts w:ascii="Times New Roman" w:eastAsia="Times New Roman" w:hAnsi="Times New Roman" w:cs="Times New Roman"/>
          <w:color w:val="000000"/>
          <w:sz w:val="28"/>
          <w:szCs w:val="28"/>
          <w:lang w:eastAsia="ru-RU"/>
        </w:rPr>
        <w:t>ользование</w:t>
      </w:r>
      <w:r w:rsidR="004610D2">
        <w:rPr>
          <w:rFonts w:ascii="Times New Roman" w:eastAsia="Times New Roman" w:hAnsi="Times New Roman" w:cs="Times New Roman"/>
          <w:color w:val="000000"/>
          <w:sz w:val="28"/>
          <w:szCs w:val="28"/>
          <w:lang w:eastAsia="ru-RU"/>
        </w:rPr>
        <w:tab/>
        <w:t xml:space="preserve">форм и методов </w:t>
      </w:r>
      <w:r w:rsidRPr="00A22D44">
        <w:rPr>
          <w:rFonts w:ascii="Times New Roman" w:eastAsia="Times New Roman" w:hAnsi="Times New Roman" w:cs="Times New Roman"/>
          <w:color w:val="000000"/>
          <w:sz w:val="28"/>
          <w:szCs w:val="28"/>
          <w:lang w:eastAsia="ru-RU"/>
        </w:rPr>
        <w:t>взаимод</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йст</w:t>
      </w:r>
      <w:r w:rsidRPr="00A22D44">
        <w:rPr>
          <w:rFonts w:ascii="Times New Roman" w:eastAsia="Times New Roman" w:hAnsi="Times New Roman" w:cs="Times New Roman"/>
          <w:color w:val="000000"/>
          <w:spacing w:val="-2"/>
          <w:sz w:val="28"/>
          <w:szCs w:val="28"/>
          <w:lang w:eastAsia="ru-RU"/>
        </w:rPr>
        <w:t>в</w:t>
      </w:r>
      <w:r w:rsidR="004610D2">
        <w:rPr>
          <w:rFonts w:ascii="Times New Roman" w:eastAsia="Times New Roman" w:hAnsi="Times New Roman" w:cs="Times New Roman"/>
          <w:color w:val="000000"/>
          <w:sz w:val="28"/>
          <w:szCs w:val="28"/>
          <w:lang w:eastAsia="ru-RU"/>
        </w:rPr>
        <w:t xml:space="preserve">ия, </w:t>
      </w:r>
      <w:r w:rsidRPr="00A22D44">
        <w:rPr>
          <w:rFonts w:ascii="Times New Roman" w:eastAsia="Times New Roman" w:hAnsi="Times New Roman" w:cs="Times New Roman"/>
          <w:color w:val="000000"/>
          <w:sz w:val="28"/>
          <w:szCs w:val="28"/>
          <w:lang w:eastAsia="ru-RU"/>
        </w:rPr>
        <w:t>вос</w:t>
      </w:r>
      <w:r w:rsidRPr="00A22D44">
        <w:rPr>
          <w:rFonts w:ascii="Times New Roman" w:eastAsia="Times New Roman" w:hAnsi="Times New Roman" w:cs="Times New Roman"/>
          <w:color w:val="000000"/>
          <w:spacing w:val="-1"/>
          <w:sz w:val="28"/>
          <w:szCs w:val="28"/>
          <w:lang w:eastAsia="ru-RU"/>
        </w:rPr>
        <w:t>т</w:t>
      </w:r>
      <w:r w:rsidRPr="00A22D44">
        <w:rPr>
          <w:rFonts w:ascii="Times New Roman" w:eastAsia="Times New Roman" w:hAnsi="Times New Roman" w:cs="Times New Roman"/>
          <w:color w:val="000000"/>
          <w:sz w:val="28"/>
          <w:szCs w:val="28"/>
          <w:lang w:eastAsia="ru-RU"/>
        </w:rPr>
        <w:t>ребов</w:t>
      </w:r>
      <w:r w:rsidRPr="00A22D44">
        <w:rPr>
          <w:rFonts w:ascii="Times New Roman" w:eastAsia="Times New Roman" w:hAnsi="Times New Roman" w:cs="Times New Roman"/>
          <w:color w:val="000000"/>
          <w:spacing w:val="-2"/>
          <w:sz w:val="28"/>
          <w:szCs w:val="28"/>
          <w:lang w:eastAsia="ru-RU"/>
        </w:rPr>
        <w:t>а</w:t>
      </w:r>
      <w:r w:rsidRPr="00A22D44">
        <w:rPr>
          <w:rFonts w:ascii="Times New Roman" w:eastAsia="Times New Roman" w:hAnsi="Times New Roman" w:cs="Times New Roman"/>
          <w:color w:val="000000"/>
          <w:sz w:val="28"/>
          <w:szCs w:val="28"/>
          <w:lang w:eastAsia="ru-RU"/>
        </w:rPr>
        <w:t>нн</w:t>
      </w:r>
      <w:r w:rsidRPr="00A22D44">
        <w:rPr>
          <w:rFonts w:ascii="Times New Roman" w:eastAsia="Times New Roman" w:hAnsi="Times New Roman" w:cs="Times New Roman"/>
          <w:color w:val="000000"/>
          <w:spacing w:val="-1"/>
          <w:sz w:val="28"/>
          <w:szCs w:val="28"/>
          <w:lang w:eastAsia="ru-RU"/>
        </w:rPr>
        <w:t>ы</w:t>
      </w:r>
      <w:r w:rsidRPr="00A22D44">
        <w:rPr>
          <w:rFonts w:ascii="Times New Roman" w:eastAsia="Times New Roman" w:hAnsi="Times New Roman" w:cs="Times New Roman"/>
          <w:color w:val="000000"/>
          <w:sz w:val="28"/>
          <w:szCs w:val="28"/>
          <w:lang w:eastAsia="ru-RU"/>
        </w:rPr>
        <w:t>х соврем</w:t>
      </w:r>
      <w:r w:rsidRPr="00A22D44">
        <w:rPr>
          <w:rFonts w:ascii="Times New Roman" w:eastAsia="Times New Roman" w:hAnsi="Times New Roman" w:cs="Times New Roman"/>
          <w:color w:val="000000"/>
          <w:spacing w:val="-2"/>
          <w:sz w:val="28"/>
          <w:szCs w:val="28"/>
          <w:lang w:eastAsia="ru-RU"/>
        </w:rPr>
        <w:t>е</w:t>
      </w:r>
      <w:r w:rsidRPr="00A22D44">
        <w:rPr>
          <w:rFonts w:ascii="Times New Roman" w:eastAsia="Times New Roman" w:hAnsi="Times New Roman" w:cs="Times New Roman"/>
          <w:color w:val="000000"/>
          <w:sz w:val="28"/>
          <w:szCs w:val="28"/>
          <w:lang w:eastAsia="ru-RU"/>
        </w:rPr>
        <w:t>нной</w:t>
      </w:r>
      <w:r w:rsidRPr="00A22D44">
        <w:rPr>
          <w:rFonts w:ascii="Times New Roman" w:eastAsia="Times New Roman" w:hAnsi="Times New Roman" w:cs="Times New Roman"/>
          <w:color w:val="000000"/>
          <w:spacing w:val="84"/>
          <w:sz w:val="28"/>
          <w:szCs w:val="28"/>
          <w:lang w:eastAsia="ru-RU"/>
        </w:rPr>
        <w:t xml:space="preserve"> </w:t>
      </w:r>
      <w:r w:rsidRPr="00A22D44">
        <w:rPr>
          <w:rFonts w:ascii="Times New Roman" w:eastAsia="Times New Roman" w:hAnsi="Times New Roman" w:cs="Times New Roman"/>
          <w:color w:val="000000"/>
          <w:sz w:val="28"/>
          <w:szCs w:val="28"/>
          <w:lang w:eastAsia="ru-RU"/>
        </w:rPr>
        <w:t>пед</w:t>
      </w:r>
      <w:r w:rsidRPr="00A22D44">
        <w:rPr>
          <w:rFonts w:ascii="Times New Roman" w:eastAsia="Times New Roman" w:hAnsi="Times New Roman" w:cs="Times New Roman"/>
          <w:color w:val="000000"/>
          <w:spacing w:val="-1"/>
          <w:sz w:val="28"/>
          <w:szCs w:val="28"/>
          <w:lang w:eastAsia="ru-RU"/>
        </w:rPr>
        <w:t>а</w:t>
      </w:r>
      <w:r w:rsidRPr="00A22D44">
        <w:rPr>
          <w:rFonts w:ascii="Times New Roman" w:eastAsia="Times New Roman" w:hAnsi="Times New Roman" w:cs="Times New Roman"/>
          <w:color w:val="000000"/>
          <w:spacing w:val="-2"/>
          <w:sz w:val="28"/>
          <w:szCs w:val="28"/>
          <w:lang w:eastAsia="ru-RU"/>
        </w:rPr>
        <w:t>г</w:t>
      </w:r>
      <w:r w:rsidRPr="00A22D44">
        <w:rPr>
          <w:rFonts w:ascii="Times New Roman" w:eastAsia="Times New Roman" w:hAnsi="Times New Roman" w:cs="Times New Roman"/>
          <w:color w:val="000000"/>
          <w:sz w:val="28"/>
          <w:szCs w:val="28"/>
          <w:lang w:eastAsia="ru-RU"/>
        </w:rPr>
        <w:t>ог</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z w:val="28"/>
          <w:szCs w:val="28"/>
          <w:lang w:eastAsia="ru-RU"/>
        </w:rPr>
        <w:t>чес</w:t>
      </w:r>
      <w:r w:rsidRPr="00A22D44">
        <w:rPr>
          <w:rFonts w:ascii="Times New Roman" w:eastAsia="Times New Roman" w:hAnsi="Times New Roman" w:cs="Times New Roman"/>
          <w:color w:val="000000"/>
          <w:spacing w:val="-1"/>
          <w:sz w:val="28"/>
          <w:szCs w:val="28"/>
          <w:lang w:eastAsia="ru-RU"/>
        </w:rPr>
        <w:t>ко</w:t>
      </w:r>
      <w:r w:rsidRPr="00A22D44">
        <w:rPr>
          <w:rFonts w:ascii="Times New Roman" w:eastAsia="Times New Roman" w:hAnsi="Times New Roman" w:cs="Times New Roman"/>
          <w:color w:val="000000"/>
          <w:sz w:val="28"/>
          <w:szCs w:val="28"/>
          <w:lang w:eastAsia="ru-RU"/>
        </w:rPr>
        <w:t>й</w:t>
      </w:r>
      <w:r w:rsidRPr="00A22D44">
        <w:rPr>
          <w:rFonts w:ascii="Times New Roman" w:eastAsia="Times New Roman" w:hAnsi="Times New Roman" w:cs="Times New Roman"/>
          <w:color w:val="000000"/>
          <w:spacing w:val="84"/>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п</w:t>
      </w:r>
      <w:r w:rsidRPr="00A22D44">
        <w:rPr>
          <w:rFonts w:ascii="Times New Roman" w:eastAsia="Times New Roman" w:hAnsi="Times New Roman" w:cs="Times New Roman"/>
          <w:color w:val="000000"/>
          <w:sz w:val="28"/>
          <w:szCs w:val="28"/>
          <w:lang w:eastAsia="ru-RU"/>
        </w:rPr>
        <w:t>рактикой</w:t>
      </w:r>
      <w:r w:rsidRPr="00A22D44">
        <w:rPr>
          <w:rFonts w:ascii="Times New Roman" w:eastAsia="Times New Roman" w:hAnsi="Times New Roman" w:cs="Times New Roman"/>
          <w:color w:val="000000"/>
          <w:spacing w:val="85"/>
          <w:sz w:val="28"/>
          <w:szCs w:val="28"/>
          <w:lang w:eastAsia="ru-RU"/>
        </w:rPr>
        <w:t xml:space="preserve"> </w:t>
      </w:r>
      <w:r w:rsidRPr="00A22D44">
        <w:rPr>
          <w:rFonts w:ascii="Times New Roman" w:eastAsia="Times New Roman" w:hAnsi="Times New Roman" w:cs="Times New Roman"/>
          <w:color w:val="000000"/>
          <w:sz w:val="28"/>
          <w:szCs w:val="28"/>
          <w:lang w:eastAsia="ru-RU"/>
        </w:rPr>
        <w:t>и</w:t>
      </w:r>
      <w:r w:rsidRPr="00A22D44">
        <w:rPr>
          <w:rFonts w:ascii="Times New Roman" w:eastAsia="Times New Roman" w:hAnsi="Times New Roman" w:cs="Times New Roman"/>
          <w:color w:val="000000"/>
          <w:spacing w:val="84"/>
          <w:sz w:val="28"/>
          <w:szCs w:val="28"/>
          <w:lang w:eastAsia="ru-RU"/>
        </w:rPr>
        <w:t xml:space="preserve"> </w:t>
      </w:r>
      <w:r w:rsidRPr="00A22D44">
        <w:rPr>
          <w:rFonts w:ascii="Times New Roman" w:eastAsia="Times New Roman" w:hAnsi="Times New Roman" w:cs="Times New Roman"/>
          <w:color w:val="000000"/>
          <w:sz w:val="28"/>
          <w:szCs w:val="28"/>
          <w:lang w:eastAsia="ru-RU"/>
        </w:rPr>
        <w:t>семь</w:t>
      </w:r>
      <w:r w:rsidRPr="00A22D44">
        <w:rPr>
          <w:rFonts w:ascii="Times New Roman" w:eastAsia="Times New Roman" w:hAnsi="Times New Roman" w:cs="Times New Roman"/>
          <w:color w:val="000000"/>
          <w:spacing w:val="-2"/>
          <w:sz w:val="28"/>
          <w:szCs w:val="28"/>
          <w:lang w:eastAsia="ru-RU"/>
        </w:rPr>
        <w:t>е</w:t>
      </w:r>
      <w:r w:rsidRPr="00A22D44">
        <w:rPr>
          <w:rFonts w:ascii="Times New Roman" w:eastAsia="Times New Roman" w:hAnsi="Times New Roman" w:cs="Times New Roman"/>
          <w:color w:val="000000"/>
          <w:sz w:val="28"/>
          <w:szCs w:val="28"/>
          <w:lang w:eastAsia="ru-RU"/>
        </w:rPr>
        <w:t>й,</w:t>
      </w:r>
      <w:r w:rsidRPr="00A22D44">
        <w:rPr>
          <w:rFonts w:ascii="Times New Roman" w:eastAsia="Times New Roman" w:hAnsi="Times New Roman" w:cs="Times New Roman"/>
          <w:color w:val="000000"/>
          <w:spacing w:val="85"/>
          <w:sz w:val="28"/>
          <w:szCs w:val="28"/>
          <w:lang w:eastAsia="ru-RU"/>
        </w:rPr>
        <w:t xml:space="preserve"> </w:t>
      </w:r>
      <w:r w:rsidRPr="00A22D44">
        <w:rPr>
          <w:rFonts w:ascii="Times New Roman" w:eastAsia="Times New Roman" w:hAnsi="Times New Roman" w:cs="Times New Roman"/>
          <w:color w:val="000000"/>
          <w:spacing w:val="-3"/>
          <w:sz w:val="28"/>
          <w:szCs w:val="28"/>
          <w:lang w:eastAsia="ru-RU"/>
        </w:rPr>
        <w:t>у</w:t>
      </w:r>
      <w:r w:rsidRPr="00A22D44">
        <w:rPr>
          <w:rFonts w:ascii="Times New Roman" w:eastAsia="Times New Roman" w:hAnsi="Times New Roman" w:cs="Times New Roman"/>
          <w:color w:val="000000"/>
          <w:sz w:val="28"/>
          <w:szCs w:val="28"/>
          <w:lang w:eastAsia="ru-RU"/>
        </w:rPr>
        <w:t>част</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z w:val="28"/>
          <w:szCs w:val="28"/>
          <w:lang w:eastAsia="ru-RU"/>
        </w:rPr>
        <w:t>е</w:t>
      </w:r>
      <w:r w:rsidRPr="00A22D44">
        <w:rPr>
          <w:rFonts w:ascii="Times New Roman" w:eastAsia="Times New Roman" w:hAnsi="Times New Roman" w:cs="Times New Roman"/>
          <w:color w:val="000000"/>
          <w:spacing w:val="85"/>
          <w:sz w:val="28"/>
          <w:szCs w:val="28"/>
          <w:lang w:eastAsia="ru-RU"/>
        </w:rPr>
        <w:t xml:space="preserve"> </w:t>
      </w:r>
      <w:r w:rsidRPr="00A22D44">
        <w:rPr>
          <w:rFonts w:ascii="Times New Roman" w:eastAsia="Times New Roman" w:hAnsi="Times New Roman" w:cs="Times New Roman"/>
          <w:color w:val="000000"/>
          <w:sz w:val="28"/>
          <w:szCs w:val="28"/>
          <w:lang w:eastAsia="ru-RU"/>
        </w:rPr>
        <w:t>в</w:t>
      </w:r>
      <w:r w:rsidRPr="00A22D44">
        <w:rPr>
          <w:rFonts w:ascii="Times New Roman" w:eastAsia="Times New Roman" w:hAnsi="Times New Roman" w:cs="Times New Roman"/>
          <w:color w:val="000000"/>
          <w:spacing w:val="-2"/>
          <w:sz w:val="28"/>
          <w:szCs w:val="28"/>
          <w:lang w:eastAsia="ru-RU"/>
        </w:rPr>
        <w:t>с</w:t>
      </w:r>
      <w:r w:rsidRPr="00A22D44">
        <w:rPr>
          <w:rFonts w:ascii="Times New Roman" w:eastAsia="Times New Roman" w:hAnsi="Times New Roman" w:cs="Times New Roman"/>
          <w:color w:val="000000"/>
          <w:sz w:val="28"/>
          <w:szCs w:val="28"/>
          <w:lang w:eastAsia="ru-RU"/>
        </w:rPr>
        <w:t>ех</w:t>
      </w:r>
      <w:r w:rsidRPr="00A22D44">
        <w:rPr>
          <w:rFonts w:ascii="Times New Roman" w:eastAsia="Times New Roman" w:hAnsi="Times New Roman" w:cs="Times New Roman"/>
          <w:color w:val="000000"/>
          <w:spacing w:val="84"/>
          <w:sz w:val="28"/>
          <w:szCs w:val="28"/>
          <w:lang w:eastAsia="ru-RU"/>
        </w:rPr>
        <w:t xml:space="preserve"> </w:t>
      </w:r>
      <w:r w:rsidRPr="00A22D44">
        <w:rPr>
          <w:rFonts w:ascii="Times New Roman" w:eastAsia="Times New Roman" w:hAnsi="Times New Roman" w:cs="Times New Roman"/>
          <w:color w:val="000000"/>
          <w:sz w:val="28"/>
          <w:szCs w:val="28"/>
          <w:lang w:eastAsia="ru-RU"/>
        </w:rPr>
        <w:t>с</w:t>
      </w:r>
      <w:r w:rsidRPr="00A22D44">
        <w:rPr>
          <w:rFonts w:ascii="Times New Roman" w:eastAsia="Times New Roman" w:hAnsi="Times New Roman" w:cs="Times New Roman"/>
          <w:color w:val="000000"/>
          <w:spacing w:val="-1"/>
          <w:sz w:val="28"/>
          <w:szCs w:val="28"/>
          <w:lang w:eastAsia="ru-RU"/>
        </w:rPr>
        <w:t>т</w:t>
      </w:r>
      <w:r w:rsidRPr="00A22D44">
        <w:rPr>
          <w:rFonts w:ascii="Times New Roman" w:eastAsia="Times New Roman" w:hAnsi="Times New Roman" w:cs="Times New Roman"/>
          <w:color w:val="000000"/>
          <w:sz w:val="28"/>
          <w:szCs w:val="28"/>
          <w:lang w:eastAsia="ru-RU"/>
        </w:rPr>
        <w:t>орон взаимод</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йст</w:t>
      </w:r>
      <w:r w:rsidRPr="00A22D44">
        <w:rPr>
          <w:rFonts w:ascii="Times New Roman" w:eastAsia="Times New Roman" w:hAnsi="Times New Roman" w:cs="Times New Roman"/>
          <w:color w:val="000000"/>
          <w:spacing w:val="-2"/>
          <w:sz w:val="28"/>
          <w:szCs w:val="28"/>
          <w:lang w:eastAsia="ru-RU"/>
        </w:rPr>
        <w:t>в</w:t>
      </w:r>
      <w:r w:rsidRPr="00A22D44">
        <w:rPr>
          <w:rFonts w:ascii="Times New Roman" w:eastAsia="Times New Roman" w:hAnsi="Times New Roman" w:cs="Times New Roman"/>
          <w:color w:val="000000"/>
          <w:sz w:val="28"/>
          <w:szCs w:val="28"/>
          <w:lang w:eastAsia="ru-RU"/>
        </w:rPr>
        <w:t>ия в совмест</w:t>
      </w:r>
      <w:r w:rsidRPr="00A22D44">
        <w:rPr>
          <w:rFonts w:ascii="Times New Roman" w:eastAsia="Times New Roman" w:hAnsi="Times New Roman" w:cs="Times New Roman"/>
          <w:color w:val="000000"/>
          <w:spacing w:val="-2"/>
          <w:sz w:val="28"/>
          <w:szCs w:val="28"/>
          <w:lang w:eastAsia="ru-RU"/>
        </w:rPr>
        <w:t>н</w:t>
      </w:r>
      <w:r w:rsidRPr="00A22D44">
        <w:rPr>
          <w:rFonts w:ascii="Times New Roman" w:eastAsia="Times New Roman" w:hAnsi="Times New Roman" w:cs="Times New Roman"/>
          <w:color w:val="000000"/>
          <w:sz w:val="28"/>
          <w:szCs w:val="28"/>
          <w:lang w:eastAsia="ru-RU"/>
        </w:rPr>
        <w:t>ой</w:t>
      </w:r>
      <w:r w:rsidRPr="00A22D44">
        <w:rPr>
          <w:rFonts w:ascii="Times New Roman" w:eastAsia="Times New Roman" w:hAnsi="Times New Roman" w:cs="Times New Roman"/>
          <w:color w:val="000000"/>
          <w:spacing w:val="1"/>
          <w:sz w:val="28"/>
          <w:szCs w:val="28"/>
          <w:lang w:eastAsia="ru-RU"/>
        </w:rPr>
        <w:t xml:space="preserve"> </w:t>
      </w:r>
      <w:r w:rsidRPr="00A22D44">
        <w:rPr>
          <w:rFonts w:ascii="Times New Roman" w:eastAsia="Times New Roman" w:hAnsi="Times New Roman" w:cs="Times New Roman"/>
          <w:color w:val="000000"/>
          <w:spacing w:val="-2"/>
          <w:sz w:val="28"/>
          <w:szCs w:val="28"/>
          <w:lang w:eastAsia="ru-RU"/>
        </w:rPr>
        <w:t>с</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циально­ зна</w:t>
      </w:r>
      <w:r w:rsidRPr="00A22D44">
        <w:rPr>
          <w:rFonts w:ascii="Times New Roman" w:eastAsia="Times New Roman" w:hAnsi="Times New Roman" w:cs="Times New Roman"/>
          <w:color w:val="000000"/>
          <w:spacing w:val="-1"/>
          <w:sz w:val="28"/>
          <w:szCs w:val="28"/>
          <w:lang w:eastAsia="ru-RU"/>
        </w:rPr>
        <w:t>ч</w:t>
      </w:r>
      <w:r w:rsidRPr="00A22D44">
        <w:rPr>
          <w:rFonts w:ascii="Times New Roman" w:eastAsia="Times New Roman" w:hAnsi="Times New Roman" w:cs="Times New Roman"/>
          <w:color w:val="000000"/>
          <w:sz w:val="28"/>
          <w:szCs w:val="28"/>
          <w:lang w:eastAsia="ru-RU"/>
        </w:rPr>
        <w:t>им</w:t>
      </w:r>
      <w:r w:rsidRPr="00A22D44">
        <w:rPr>
          <w:rFonts w:ascii="Times New Roman" w:eastAsia="Times New Roman" w:hAnsi="Times New Roman" w:cs="Times New Roman"/>
          <w:color w:val="000000"/>
          <w:spacing w:val="3"/>
          <w:sz w:val="28"/>
          <w:szCs w:val="28"/>
          <w:lang w:eastAsia="ru-RU"/>
        </w:rPr>
        <w:t>о</w:t>
      </w:r>
      <w:r w:rsidRPr="00A22D44">
        <w:rPr>
          <w:rFonts w:ascii="Times New Roman" w:eastAsia="Times New Roman" w:hAnsi="Times New Roman" w:cs="Times New Roman"/>
          <w:color w:val="000000"/>
          <w:sz w:val="28"/>
          <w:szCs w:val="28"/>
          <w:lang w:eastAsia="ru-RU"/>
        </w:rPr>
        <w:t>й</w:t>
      </w:r>
      <w:r w:rsidRPr="00A22D44">
        <w:rPr>
          <w:rFonts w:ascii="Times New Roman" w:eastAsia="Times New Roman" w:hAnsi="Times New Roman" w:cs="Times New Roman"/>
          <w:color w:val="000000"/>
          <w:spacing w:val="1"/>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д</w:t>
      </w:r>
      <w:r w:rsidRPr="00A22D44">
        <w:rPr>
          <w:rFonts w:ascii="Times New Roman" w:eastAsia="Times New Roman" w:hAnsi="Times New Roman" w:cs="Times New Roman"/>
          <w:color w:val="000000"/>
          <w:sz w:val="28"/>
          <w:szCs w:val="28"/>
          <w:lang w:eastAsia="ru-RU"/>
        </w:rPr>
        <w:t>еятел</w:t>
      </w:r>
      <w:r w:rsidRPr="00A22D44">
        <w:rPr>
          <w:rFonts w:ascii="Times New Roman" w:eastAsia="Times New Roman" w:hAnsi="Times New Roman" w:cs="Times New Roman"/>
          <w:color w:val="000000"/>
          <w:spacing w:val="-1"/>
          <w:sz w:val="28"/>
          <w:szCs w:val="28"/>
          <w:lang w:eastAsia="ru-RU"/>
        </w:rPr>
        <w:t>ьн</w:t>
      </w:r>
      <w:r w:rsidRPr="00A22D44">
        <w:rPr>
          <w:rFonts w:ascii="Times New Roman" w:eastAsia="Times New Roman" w:hAnsi="Times New Roman" w:cs="Times New Roman"/>
          <w:color w:val="000000"/>
          <w:sz w:val="28"/>
          <w:szCs w:val="28"/>
          <w:lang w:eastAsia="ru-RU"/>
        </w:rPr>
        <w:t>ост</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z w:val="28"/>
          <w:szCs w:val="28"/>
          <w:lang w:eastAsia="ru-RU"/>
        </w:rPr>
        <w:t>;</w:t>
      </w:r>
    </w:p>
    <w:p w:rsidR="00A22D44" w:rsidRDefault="00A22D44" w:rsidP="004D3F56">
      <w:pPr>
        <w:autoSpaceDE w:val="0"/>
        <w:autoSpaceDN w:val="0"/>
        <w:adjustRightInd w:val="0"/>
        <w:spacing w:after="0" w:line="240" w:lineRule="auto"/>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pacing w:val="1"/>
          <w:sz w:val="28"/>
          <w:szCs w:val="28"/>
        </w:rPr>
        <w:t>5</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поль</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иро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воз</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ожнос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ей</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со</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иал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сре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соци</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ма</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как дополни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sidR="004610D2">
        <w:rPr>
          <w:rFonts w:ascii="Times New Roman" w:eastAsia="Times New Roman" w:hAnsi="Times New Roman" w:cs="Times New Roman"/>
          <w:color w:val="000000"/>
          <w:sz w:val="28"/>
          <w:szCs w:val="28"/>
        </w:rPr>
        <w:t xml:space="preserve">ного </w:t>
      </w:r>
      <w:r>
        <w:rPr>
          <w:rFonts w:ascii="Times New Roman" w:eastAsia="Times New Roman" w:hAnsi="Times New Roman" w:cs="Times New Roman"/>
          <w:color w:val="000000"/>
          <w:sz w:val="28"/>
          <w:szCs w:val="28"/>
        </w:rPr>
        <w:t>ср</w:t>
      </w:r>
      <w:r>
        <w:rPr>
          <w:rFonts w:ascii="Times New Roman" w:eastAsia="Times New Roman" w:hAnsi="Times New Roman" w:cs="Times New Roman"/>
          <w:color w:val="000000"/>
          <w:spacing w:val="-1"/>
          <w:sz w:val="28"/>
          <w:szCs w:val="28"/>
        </w:rPr>
        <w:t>е</w:t>
      </w:r>
      <w:r w:rsidR="004610D2">
        <w:rPr>
          <w:rFonts w:ascii="Times New Roman" w:eastAsia="Times New Roman" w:hAnsi="Times New Roman" w:cs="Times New Roman"/>
          <w:color w:val="000000"/>
          <w:sz w:val="28"/>
          <w:szCs w:val="28"/>
        </w:rPr>
        <w:t xml:space="preserve">дства </w:t>
      </w:r>
      <w:r>
        <w:rPr>
          <w:rFonts w:ascii="Times New Roman" w:eastAsia="Times New Roman" w:hAnsi="Times New Roman" w:cs="Times New Roman"/>
          <w:color w:val="000000"/>
          <w:sz w:val="28"/>
          <w:szCs w:val="28"/>
        </w:rPr>
        <w:t>раз</w:t>
      </w:r>
      <w:r>
        <w:rPr>
          <w:rFonts w:ascii="Times New Roman" w:eastAsia="Times New Roman" w:hAnsi="Times New Roman" w:cs="Times New Roman"/>
          <w:color w:val="000000"/>
          <w:spacing w:val="-2"/>
          <w:sz w:val="28"/>
          <w:szCs w:val="28"/>
        </w:rPr>
        <w:t>в</w:t>
      </w:r>
      <w:r w:rsidR="004610D2">
        <w:rPr>
          <w:rFonts w:ascii="Times New Roman" w:eastAsia="Times New Roman" w:hAnsi="Times New Roman" w:cs="Times New Roman"/>
          <w:color w:val="000000"/>
          <w:sz w:val="28"/>
          <w:szCs w:val="28"/>
        </w:rPr>
        <w:t xml:space="preserve">ития </w:t>
      </w:r>
      <w:r>
        <w:rPr>
          <w:rFonts w:ascii="Times New Roman" w:eastAsia="Times New Roman" w:hAnsi="Times New Roman" w:cs="Times New Roman"/>
          <w:color w:val="000000"/>
          <w:sz w:val="28"/>
          <w:szCs w:val="28"/>
        </w:rPr>
        <w:t>лич</w:t>
      </w:r>
      <w:r>
        <w:rPr>
          <w:rFonts w:ascii="Times New Roman" w:eastAsia="Times New Roman" w:hAnsi="Times New Roman" w:cs="Times New Roman"/>
          <w:color w:val="000000"/>
          <w:spacing w:val="1"/>
          <w:sz w:val="28"/>
          <w:szCs w:val="28"/>
        </w:rPr>
        <w:t>н</w:t>
      </w:r>
      <w:r w:rsidR="004610D2">
        <w:rPr>
          <w:rFonts w:ascii="Times New Roman" w:eastAsia="Times New Roman" w:hAnsi="Times New Roman" w:cs="Times New Roman"/>
          <w:color w:val="000000"/>
          <w:sz w:val="28"/>
          <w:szCs w:val="28"/>
        </w:rPr>
        <w:t xml:space="preserve">ости, </w:t>
      </w:r>
      <w:r>
        <w:rPr>
          <w:rFonts w:ascii="Times New Roman" w:eastAsia="Times New Roman" w:hAnsi="Times New Roman" w:cs="Times New Roman"/>
          <w:color w:val="000000"/>
          <w:sz w:val="28"/>
          <w:szCs w:val="28"/>
        </w:rPr>
        <w:t>сов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рш</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нство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 xml:space="preserve">ия процесса </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pacing w:val="-1"/>
          <w:sz w:val="28"/>
          <w:szCs w:val="28"/>
        </w:rPr>
        <w:t>ё</w:t>
      </w:r>
      <w:r>
        <w:rPr>
          <w:rFonts w:ascii="Times New Roman" w:eastAsia="Times New Roman" w:hAnsi="Times New Roman" w:cs="Times New Roman"/>
          <w:color w:val="000000"/>
          <w:sz w:val="28"/>
          <w:szCs w:val="28"/>
        </w:rPr>
        <w:t xml:space="preserve"> 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зации;</w:t>
      </w:r>
    </w:p>
    <w:p w:rsidR="00A22D44" w:rsidRPr="00A22D44" w:rsidRDefault="00A22D44" w:rsidP="004D3F56">
      <w:pPr>
        <w:widowControl w:val="0"/>
        <w:spacing w:after="0" w:line="240" w:lineRule="auto"/>
        <w:ind w:left="1" w:right="264" w:firstLine="566"/>
        <w:jc w:val="both"/>
        <w:rPr>
          <w:rFonts w:ascii="Times New Roman" w:eastAsia="Times New Roman" w:hAnsi="Times New Roman" w:cs="Times New Roman"/>
          <w:color w:val="000000"/>
          <w:sz w:val="28"/>
          <w:szCs w:val="28"/>
          <w:lang w:eastAsia="ru-RU"/>
        </w:rPr>
      </w:pPr>
      <w:r w:rsidRPr="00A22D44">
        <w:rPr>
          <w:rFonts w:ascii="Times New Roman" w:eastAsia="Times New Roman" w:hAnsi="Times New Roman" w:cs="Times New Roman"/>
          <w:color w:val="000000"/>
          <w:sz w:val="28"/>
          <w:szCs w:val="28"/>
          <w:lang w:eastAsia="ru-RU"/>
        </w:rPr>
        <w:t>1</w:t>
      </w:r>
      <w:r w:rsidRPr="00A22D44">
        <w:rPr>
          <w:rFonts w:ascii="Times New Roman" w:eastAsia="Times New Roman" w:hAnsi="Times New Roman" w:cs="Times New Roman"/>
          <w:color w:val="000000"/>
          <w:spacing w:val="1"/>
          <w:sz w:val="28"/>
          <w:szCs w:val="28"/>
          <w:lang w:eastAsia="ru-RU"/>
        </w:rPr>
        <w:t>6</w:t>
      </w:r>
      <w:r w:rsidRPr="00A22D44">
        <w:rPr>
          <w:rFonts w:ascii="Times New Roman" w:eastAsia="Times New Roman" w:hAnsi="Times New Roman" w:cs="Times New Roman"/>
          <w:color w:val="000000"/>
          <w:sz w:val="28"/>
          <w:szCs w:val="28"/>
          <w:lang w:eastAsia="ru-RU"/>
        </w:rPr>
        <w:t>)</w:t>
      </w:r>
      <w:r w:rsidRPr="00A22D44">
        <w:rPr>
          <w:rFonts w:ascii="Times New Roman" w:eastAsia="Times New Roman" w:hAnsi="Times New Roman" w:cs="Times New Roman"/>
          <w:color w:val="000000"/>
          <w:spacing w:val="-2"/>
          <w:sz w:val="28"/>
          <w:szCs w:val="28"/>
          <w:lang w:eastAsia="ru-RU"/>
        </w:rPr>
        <w:t>п</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е</w:t>
      </w:r>
      <w:r w:rsidRPr="00A22D44">
        <w:rPr>
          <w:rFonts w:ascii="Times New Roman" w:eastAsia="Times New Roman" w:hAnsi="Times New Roman" w:cs="Times New Roman"/>
          <w:color w:val="000000"/>
          <w:spacing w:val="-1"/>
          <w:sz w:val="28"/>
          <w:szCs w:val="28"/>
          <w:lang w:eastAsia="ru-RU"/>
        </w:rPr>
        <w:t>д</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став</w:t>
      </w:r>
      <w:r w:rsidRPr="00A22D44">
        <w:rPr>
          <w:rFonts w:ascii="Times New Roman" w:eastAsia="Times New Roman" w:hAnsi="Times New Roman" w:cs="Times New Roman"/>
          <w:color w:val="000000"/>
          <w:spacing w:val="-1"/>
          <w:sz w:val="28"/>
          <w:szCs w:val="28"/>
          <w:lang w:eastAsia="ru-RU"/>
        </w:rPr>
        <w:t>л</w:t>
      </w:r>
      <w:r w:rsidRPr="00A22D44">
        <w:rPr>
          <w:rFonts w:ascii="Times New Roman" w:eastAsia="Times New Roman" w:hAnsi="Times New Roman" w:cs="Times New Roman"/>
          <w:color w:val="000000"/>
          <w:spacing w:val="-2"/>
          <w:sz w:val="28"/>
          <w:szCs w:val="28"/>
          <w:lang w:eastAsia="ru-RU"/>
        </w:rPr>
        <w:t>е</w:t>
      </w:r>
      <w:r w:rsidRPr="00A22D44">
        <w:rPr>
          <w:rFonts w:ascii="Times New Roman" w:eastAsia="Times New Roman" w:hAnsi="Times New Roman" w:cs="Times New Roman"/>
          <w:color w:val="000000"/>
          <w:sz w:val="28"/>
          <w:szCs w:val="28"/>
          <w:lang w:eastAsia="ru-RU"/>
        </w:rPr>
        <w:t>н</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z w:val="28"/>
          <w:szCs w:val="28"/>
          <w:lang w:eastAsia="ru-RU"/>
        </w:rPr>
        <w:t>е</w:t>
      </w:r>
      <w:r w:rsidRPr="00A22D44">
        <w:rPr>
          <w:rFonts w:ascii="Times New Roman" w:eastAsia="Times New Roman" w:hAnsi="Times New Roman" w:cs="Times New Roman"/>
          <w:color w:val="000000"/>
          <w:spacing w:val="-2"/>
          <w:sz w:val="28"/>
          <w:szCs w:val="28"/>
          <w:lang w:eastAsia="ru-RU"/>
        </w:rPr>
        <w:t xml:space="preserve"> </w:t>
      </w:r>
      <w:r w:rsidRPr="00A22D44">
        <w:rPr>
          <w:rFonts w:ascii="Times New Roman" w:eastAsia="Times New Roman" w:hAnsi="Times New Roman" w:cs="Times New Roman"/>
          <w:color w:val="000000"/>
          <w:sz w:val="28"/>
          <w:szCs w:val="28"/>
          <w:lang w:eastAsia="ru-RU"/>
        </w:rPr>
        <w:t>информ</w:t>
      </w:r>
      <w:r w:rsidRPr="00A22D44">
        <w:rPr>
          <w:rFonts w:ascii="Times New Roman" w:eastAsia="Times New Roman" w:hAnsi="Times New Roman" w:cs="Times New Roman"/>
          <w:color w:val="000000"/>
          <w:spacing w:val="-1"/>
          <w:sz w:val="28"/>
          <w:szCs w:val="28"/>
          <w:lang w:eastAsia="ru-RU"/>
        </w:rPr>
        <w:t>а</w:t>
      </w:r>
      <w:r w:rsidRPr="00A22D44">
        <w:rPr>
          <w:rFonts w:ascii="Times New Roman" w:eastAsia="Times New Roman" w:hAnsi="Times New Roman" w:cs="Times New Roman"/>
          <w:color w:val="000000"/>
          <w:sz w:val="28"/>
          <w:szCs w:val="28"/>
          <w:lang w:eastAsia="ru-RU"/>
        </w:rPr>
        <w:t>ции</w:t>
      </w:r>
      <w:r w:rsidRPr="00A22D44">
        <w:rPr>
          <w:rFonts w:ascii="Times New Roman" w:eastAsia="Times New Roman" w:hAnsi="Times New Roman" w:cs="Times New Roman"/>
          <w:color w:val="000000"/>
          <w:spacing w:val="70"/>
          <w:sz w:val="28"/>
          <w:szCs w:val="28"/>
          <w:lang w:eastAsia="ru-RU"/>
        </w:rPr>
        <w:t xml:space="preserve"> </w:t>
      </w:r>
      <w:r w:rsidRPr="00A22D44">
        <w:rPr>
          <w:rFonts w:ascii="Times New Roman" w:eastAsia="Times New Roman" w:hAnsi="Times New Roman" w:cs="Times New Roman"/>
          <w:color w:val="000000"/>
          <w:sz w:val="28"/>
          <w:szCs w:val="28"/>
          <w:lang w:eastAsia="ru-RU"/>
        </w:rPr>
        <w:t>о</w:t>
      </w:r>
      <w:r w:rsidRPr="00A22D44">
        <w:rPr>
          <w:rFonts w:ascii="Times New Roman" w:eastAsia="Times New Roman" w:hAnsi="Times New Roman" w:cs="Times New Roman"/>
          <w:color w:val="000000"/>
          <w:spacing w:val="61"/>
          <w:sz w:val="28"/>
          <w:szCs w:val="28"/>
          <w:lang w:eastAsia="ru-RU"/>
        </w:rPr>
        <w:t xml:space="preserve"> </w:t>
      </w:r>
      <w:r w:rsidRPr="00A22D44">
        <w:rPr>
          <w:rFonts w:ascii="Times New Roman" w:eastAsia="Times New Roman" w:hAnsi="Times New Roman" w:cs="Times New Roman"/>
          <w:color w:val="000000"/>
          <w:sz w:val="28"/>
          <w:szCs w:val="28"/>
          <w:lang w:eastAsia="ru-RU"/>
        </w:rPr>
        <w:t>П</w:t>
      </w:r>
      <w:r w:rsidRPr="00A22D44">
        <w:rPr>
          <w:rFonts w:ascii="Times New Roman" w:eastAsia="Times New Roman" w:hAnsi="Times New Roman" w:cs="Times New Roman"/>
          <w:color w:val="000000"/>
          <w:spacing w:val="1"/>
          <w:sz w:val="28"/>
          <w:szCs w:val="28"/>
          <w:lang w:eastAsia="ru-RU"/>
        </w:rPr>
        <w:t>ро</w:t>
      </w:r>
      <w:r w:rsidRPr="00A22D44">
        <w:rPr>
          <w:rFonts w:ascii="Times New Roman" w:eastAsia="Times New Roman" w:hAnsi="Times New Roman" w:cs="Times New Roman"/>
          <w:color w:val="000000"/>
          <w:sz w:val="28"/>
          <w:szCs w:val="28"/>
          <w:lang w:eastAsia="ru-RU"/>
        </w:rPr>
        <w:t>грамме</w:t>
      </w:r>
      <w:r w:rsidRPr="00A22D44">
        <w:rPr>
          <w:rFonts w:ascii="Times New Roman" w:eastAsia="Times New Roman" w:hAnsi="Times New Roman" w:cs="Times New Roman"/>
          <w:color w:val="000000"/>
          <w:spacing w:val="143"/>
          <w:sz w:val="28"/>
          <w:szCs w:val="28"/>
          <w:lang w:eastAsia="ru-RU"/>
        </w:rPr>
        <w:t xml:space="preserve"> </w:t>
      </w:r>
      <w:r w:rsidRPr="00A22D44">
        <w:rPr>
          <w:rFonts w:ascii="Times New Roman" w:eastAsia="Times New Roman" w:hAnsi="Times New Roman" w:cs="Times New Roman"/>
          <w:color w:val="000000"/>
          <w:spacing w:val="-2"/>
          <w:sz w:val="28"/>
          <w:szCs w:val="28"/>
          <w:lang w:eastAsia="ru-RU"/>
        </w:rPr>
        <w:t>с</w:t>
      </w:r>
      <w:r w:rsidRPr="00A22D44">
        <w:rPr>
          <w:rFonts w:ascii="Times New Roman" w:eastAsia="Times New Roman" w:hAnsi="Times New Roman" w:cs="Times New Roman"/>
          <w:color w:val="000000"/>
          <w:sz w:val="28"/>
          <w:szCs w:val="28"/>
          <w:lang w:eastAsia="ru-RU"/>
        </w:rPr>
        <w:t>емье,</w:t>
      </w:r>
      <w:r w:rsidRPr="00A22D44">
        <w:rPr>
          <w:rFonts w:ascii="Times New Roman" w:eastAsia="Times New Roman" w:hAnsi="Times New Roman" w:cs="Times New Roman"/>
          <w:color w:val="000000"/>
          <w:spacing w:val="140"/>
          <w:sz w:val="28"/>
          <w:szCs w:val="28"/>
          <w:lang w:eastAsia="ru-RU"/>
        </w:rPr>
        <w:t xml:space="preserve"> </w:t>
      </w:r>
      <w:r w:rsidRPr="00A22D44">
        <w:rPr>
          <w:rFonts w:ascii="Times New Roman" w:eastAsia="Times New Roman" w:hAnsi="Times New Roman" w:cs="Times New Roman"/>
          <w:color w:val="000000"/>
          <w:sz w:val="28"/>
          <w:szCs w:val="28"/>
          <w:lang w:eastAsia="ru-RU"/>
        </w:rPr>
        <w:t>заи</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т</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ре</w:t>
      </w:r>
      <w:r w:rsidRPr="00A22D44">
        <w:rPr>
          <w:rFonts w:ascii="Times New Roman" w:eastAsia="Times New Roman" w:hAnsi="Times New Roman" w:cs="Times New Roman"/>
          <w:color w:val="000000"/>
          <w:spacing w:val="-1"/>
          <w:sz w:val="28"/>
          <w:szCs w:val="28"/>
          <w:lang w:eastAsia="ru-RU"/>
        </w:rPr>
        <w:t>с</w:t>
      </w:r>
      <w:r w:rsidRPr="00A22D44">
        <w:rPr>
          <w:rFonts w:ascii="Times New Roman" w:eastAsia="Times New Roman" w:hAnsi="Times New Roman" w:cs="Times New Roman"/>
          <w:color w:val="000000"/>
          <w:sz w:val="28"/>
          <w:szCs w:val="28"/>
          <w:lang w:eastAsia="ru-RU"/>
        </w:rPr>
        <w:t>ов</w:t>
      </w:r>
      <w:r w:rsidRPr="00A22D44">
        <w:rPr>
          <w:rFonts w:ascii="Times New Roman" w:eastAsia="Times New Roman" w:hAnsi="Times New Roman" w:cs="Times New Roman"/>
          <w:color w:val="000000"/>
          <w:spacing w:val="-2"/>
          <w:sz w:val="28"/>
          <w:szCs w:val="28"/>
          <w:lang w:eastAsia="ru-RU"/>
        </w:rPr>
        <w:t>а</w:t>
      </w:r>
      <w:r w:rsidRPr="00A22D44">
        <w:rPr>
          <w:rFonts w:ascii="Times New Roman" w:eastAsia="Times New Roman" w:hAnsi="Times New Roman" w:cs="Times New Roman"/>
          <w:color w:val="000000"/>
          <w:sz w:val="28"/>
          <w:szCs w:val="28"/>
          <w:lang w:eastAsia="ru-RU"/>
        </w:rPr>
        <w:t>н</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ым ли</w:t>
      </w:r>
      <w:r w:rsidRPr="00A22D44">
        <w:rPr>
          <w:rFonts w:ascii="Times New Roman" w:eastAsia="Times New Roman" w:hAnsi="Times New Roman" w:cs="Times New Roman"/>
          <w:color w:val="000000"/>
          <w:spacing w:val="1"/>
          <w:sz w:val="28"/>
          <w:szCs w:val="28"/>
          <w:lang w:eastAsia="ru-RU"/>
        </w:rPr>
        <w:t>ц</w:t>
      </w:r>
      <w:r w:rsidRPr="00A22D44">
        <w:rPr>
          <w:rFonts w:ascii="Times New Roman" w:eastAsia="Times New Roman" w:hAnsi="Times New Roman" w:cs="Times New Roman"/>
          <w:color w:val="000000"/>
          <w:sz w:val="28"/>
          <w:szCs w:val="28"/>
          <w:lang w:eastAsia="ru-RU"/>
        </w:rPr>
        <w:t>ам,</w:t>
      </w:r>
      <w:r w:rsidRPr="00A22D44">
        <w:rPr>
          <w:rFonts w:ascii="Times New Roman" w:eastAsia="Times New Roman" w:hAnsi="Times New Roman" w:cs="Times New Roman"/>
          <w:color w:val="000000"/>
          <w:spacing w:val="62"/>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в</w:t>
      </w:r>
      <w:r w:rsidRPr="00A22D44">
        <w:rPr>
          <w:rFonts w:ascii="Times New Roman" w:eastAsia="Times New Roman" w:hAnsi="Times New Roman" w:cs="Times New Roman"/>
          <w:color w:val="000000"/>
          <w:sz w:val="28"/>
          <w:szCs w:val="28"/>
          <w:lang w:eastAsia="ru-RU"/>
        </w:rPr>
        <w:t>ов</w:t>
      </w:r>
      <w:r w:rsidRPr="00A22D44">
        <w:rPr>
          <w:rFonts w:ascii="Times New Roman" w:eastAsia="Times New Roman" w:hAnsi="Times New Roman" w:cs="Times New Roman"/>
          <w:color w:val="000000"/>
          <w:spacing w:val="-1"/>
          <w:sz w:val="28"/>
          <w:szCs w:val="28"/>
          <w:lang w:eastAsia="ru-RU"/>
        </w:rPr>
        <w:t>л</w:t>
      </w:r>
      <w:r w:rsidRPr="00A22D44">
        <w:rPr>
          <w:rFonts w:ascii="Times New Roman" w:eastAsia="Times New Roman" w:hAnsi="Times New Roman" w:cs="Times New Roman"/>
          <w:color w:val="000000"/>
          <w:sz w:val="28"/>
          <w:szCs w:val="28"/>
          <w:lang w:eastAsia="ru-RU"/>
        </w:rPr>
        <w:t>еч</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нным</w:t>
      </w:r>
      <w:r w:rsidRPr="00A22D44">
        <w:rPr>
          <w:rFonts w:ascii="Times New Roman" w:eastAsia="Times New Roman" w:hAnsi="Times New Roman" w:cs="Times New Roman"/>
          <w:color w:val="000000"/>
          <w:spacing w:val="62"/>
          <w:sz w:val="28"/>
          <w:szCs w:val="28"/>
          <w:lang w:eastAsia="ru-RU"/>
        </w:rPr>
        <w:t xml:space="preserve"> </w:t>
      </w:r>
      <w:r w:rsidRPr="00A22D44">
        <w:rPr>
          <w:rFonts w:ascii="Times New Roman" w:eastAsia="Times New Roman" w:hAnsi="Times New Roman" w:cs="Times New Roman"/>
          <w:color w:val="000000"/>
          <w:sz w:val="28"/>
          <w:szCs w:val="28"/>
          <w:lang w:eastAsia="ru-RU"/>
        </w:rPr>
        <w:t>в</w:t>
      </w:r>
      <w:r w:rsidRPr="00A22D44">
        <w:rPr>
          <w:rFonts w:ascii="Times New Roman" w:eastAsia="Times New Roman" w:hAnsi="Times New Roman" w:cs="Times New Roman"/>
          <w:color w:val="000000"/>
          <w:spacing w:val="61"/>
          <w:sz w:val="28"/>
          <w:szCs w:val="28"/>
          <w:lang w:eastAsia="ru-RU"/>
        </w:rPr>
        <w:t xml:space="preserve"> </w:t>
      </w:r>
      <w:r w:rsidRPr="00A22D44">
        <w:rPr>
          <w:rFonts w:ascii="Times New Roman" w:eastAsia="Times New Roman" w:hAnsi="Times New Roman" w:cs="Times New Roman"/>
          <w:color w:val="000000"/>
          <w:sz w:val="28"/>
          <w:szCs w:val="28"/>
          <w:lang w:eastAsia="ru-RU"/>
        </w:rPr>
        <w:t>об</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а</w:t>
      </w:r>
      <w:r w:rsidRPr="00A22D44">
        <w:rPr>
          <w:rFonts w:ascii="Times New Roman" w:eastAsia="Times New Roman" w:hAnsi="Times New Roman" w:cs="Times New Roman"/>
          <w:color w:val="000000"/>
          <w:spacing w:val="-1"/>
          <w:sz w:val="28"/>
          <w:szCs w:val="28"/>
          <w:lang w:eastAsia="ru-RU"/>
        </w:rPr>
        <w:t>з</w:t>
      </w:r>
      <w:r w:rsidRPr="00A22D44">
        <w:rPr>
          <w:rFonts w:ascii="Times New Roman" w:eastAsia="Times New Roman" w:hAnsi="Times New Roman" w:cs="Times New Roman"/>
          <w:color w:val="000000"/>
          <w:sz w:val="28"/>
          <w:szCs w:val="28"/>
          <w:lang w:eastAsia="ru-RU"/>
        </w:rPr>
        <w:t>овательн</w:t>
      </w:r>
      <w:r w:rsidRPr="00A22D44">
        <w:rPr>
          <w:rFonts w:ascii="Times New Roman" w:eastAsia="Times New Roman" w:hAnsi="Times New Roman" w:cs="Times New Roman"/>
          <w:color w:val="000000"/>
          <w:spacing w:val="-3"/>
          <w:sz w:val="28"/>
          <w:szCs w:val="28"/>
          <w:lang w:eastAsia="ru-RU"/>
        </w:rPr>
        <w:t>у</w:t>
      </w:r>
      <w:r w:rsidRPr="00A22D44">
        <w:rPr>
          <w:rFonts w:ascii="Times New Roman" w:eastAsia="Times New Roman" w:hAnsi="Times New Roman" w:cs="Times New Roman"/>
          <w:color w:val="000000"/>
          <w:sz w:val="28"/>
          <w:szCs w:val="28"/>
          <w:lang w:eastAsia="ru-RU"/>
        </w:rPr>
        <w:t>ю</w:t>
      </w:r>
      <w:r w:rsidRPr="00A22D44">
        <w:rPr>
          <w:rFonts w:ascii="Times New Roman" w:eastAsia="Times New Roman" w:hAnsi="Times New Roman" w:cs="Times New Roman"/>
          <w:color w:val="000000"/>
          <w:spacing w:val="61"/>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д</w:t>
      </w:r>
      <w:r w:rsidRPr="00A22D44">
        <w:rPr>
          <w:rFonts w:ascii="Times New Roman" w:eastAsia="Times New Roman" w:hAnsi="Times New Roman" w:cs="Times New Roman"/>
          <w:color w:val="000000"/>
          <w:sz w:val="28"/>
          <w:szCs w:val="28"/>
          <w:lang w:eastAsia="ru-RU"/>
        </w:rPr>
        <w:t>еятел</w:t>
      </w:r>
      <w:r w:rsidRPr="00A22D44">
        <w:rPr>
          <w:rFonts w:ascii="Times New Roman" w:eastAsia="Times New Roman" w:hAnsi="Times New Roman" w:cs="Times New Roman"/>
          <w:color w:val="000000"/>
          <w:spacing w:val="-1"/>
          <w:sz w:val="28"/>
          <w:szCs w:val="28"/>
          <w:lang w:eastAsia="ru-RU"/>
        </w:rPr>
        <w:t>ьн</w:t>
      </w:r>
      <w:r w:rsidRPr="00A22D44">
        <w:rPr>
          <w:rFonts w:ascii="Times New Roman" w:eastAsia="Times New Roman" w:hAnsi="Times New Roman" w:cs="Times New Roman"/>
          <w:color w:val="000000"/>
          <w:sz w:val="28"/>
          <w:szCs w:val="28"/>
          <w:lang w:eastAsia="ru-RU"/>
        </w:rPr>
        <w:t>ость,</w:t>
      </w:r>
      <w:r w:rsidRPr="00A22D44">
        <w:rPr>
          <w:rFonts w:ascii="Times New Roman" w:eastAsia="Times New Roman" w:hAnsi="Times New Roman" w:cs="Times New Roman"/>
          <w:color w:val="000000"/>
          <w:spacing w:val="61"/>
          <w:sz w:val="28"/>
          <w:szCs w:val="28"/>
          <w:lang w:eastAsia="ru-RU"/>
        </w:rPr>
        <w:t xml:space="preserve"> </w:t>
      </w:r>
      <w:r w:rsidRPr="00A22D44">
        <w:rPr>
          <w:rFonts w:ascii="Times New Roman" w:eastAsia="Times New Roman" w:hAnsi="Times New Roman" w:cs="Times New Roman"/>
          <w:color w:val="000000"/>
          <w:sz w:val="28"/>
          <w:szCs w:val="28"/>
          <w:lang w:eastAsia="ru-RU"/>
        </w:rPr>
        <w:t>а</w:t>
      </w:r>
      <w:r w:rsidRPr="00A22D44">
        <w:rPr>
          <w:rFonts w:ascii="Times New Roman" w:eastAsia="Times New Roman" w:hAnsi="Times New Roman" w:cs="Times New Roman"/>
          <w:color w:val="000000"/>
          <w:spacing w:val="59"/>
          <w:sz w:val="28"/>
          <w:szCs w:val="28"/>
          <w:lang w:eastAsia="ru-RU"/>
        </w:rPr>
        <w:t xml:space="preserve"> </w:t>
      </w:r>
      <w:r w:rsidRPr="00A22D44">
        <w:rPr>
          <w:rFonts w:ascii="Times New Roman" w:eastAsia="Times New Roman" w:hAnsi="Times New Roman" w:cs="Times New Roman"/>
          <w:color w:val="000000"/>
          <w:sz w:val="28"/>
          <w:szCs w:val="28"/>
          <w:lang w:eastAsia="ru-RU"/>
        </w:rPr>
        <w:t>также</w:t>
      </w:r>
      <w:r w:rsidRPr="00A22D44">
        <w:rPr>
          <w:rFonts w:ascii="Times New Roman" w:eastAsia="Times New Roman" w:hAnsi="Times New Roman" w:cs="Times New Roman"/>
          <w:color w:val="000000"/>
          <w:spacing w:val="61"/>
          <w:sz w:val="28"/>
          <w:szCs w:val="28"/>
          <w:lang w:eastAsia="ru-RU"/>
        </w:rPr>
        <w:t xml:space="preserve"> </w:t>
      </w:r>
      <w:r w:rsidRPr="00A22D44">
        <w:rPr>
          <w:rFonts w:ascii="Times New Roman" w:eastAsia="Times New Roman" w:hAnsi="Times New Roman" w:cs="Times New Roman"/>
          <w:color w:val="000000"/>
          <w:sz w:val="28"/>
          <w:szCs w:val="28"/>
          <w:lang w:eastAsia="ru-RU"/>
        </w:rPr>
        <w:t>широкой о</w:t>
      </w:r>
      <w:r w:rsidRPr="00A22D44">
        <w:rPr>
          <w:rFonts w:ascii="Times New Roman" w:eastAsia="Times New Roman" w:hAnsi="Times New Roman" w:cs="Times New Roman"/>
          <w:color w:val="000000"/>
          <w:spacing w:val="1"/>
          <w:sz w:val="28"/>
          <w:szCs w:val="28"/>
          <w:lang w:eastAsia="ru-RU"/>
        </w:rPr>
        <w:t>б</w:t>
      </w:r>
      <w:r w:rsidRPr="00A22D44">
        <w:rPr>
          <w:rFonts w:ascii="Times New Roman" w:eastAsia="Times New Roman" w:hAnsi="Times New Roman" w:cs="Times New Roman"/>
          <w:color w:val="000000"/>
          <w:spacing w:val="-1"/>
          <w:sz w:val="28"/>
          <w:szCs w:val="28"/>
          <w:lang w:eastAsia="ru-RU"/>
        </w:rPr>
        <w:t>щ</w:t>
      </w:r>
      <w:r w:rsidRPr="00A22D44">
        <w:rPr>
          <w:rFonts w:ascii="Times New Roman" w:eastAsia="Times New Roman" w:hAnsi="Times New Roman" w:cs="Times New Roman"/>
          <w:color w:val="000000"/>
          <w:sz w:val="28"/>
          <w:szCs w:val="28"/>
          <w:lang w:eastAsia="ru-RU"/>
        </w:rPr>
        <w:t>еств</w:t>
      </w:r>
      <w:r w:rsidRPr="00A22D44">
        <w:rPr>
          <w:rFonts w:ascii="Times New Roman" w:eastAsia="Times New Roman" w:hAnsi="Times New Roman" w:cs="Times New Roman"/>
          <w:color w:val="000000"/>
          <w:spacing w:val="-2"/>
          <w:sz w:val="28"/>
          <w:szCs w:val="28"/>
          <w:lang w:eastAsia="ru-RU"/>
        </w:rPr>
        <w:t>е</w:t>
      </w:r>
      <w:r w:rsidRPr="00A22D44">
        <w:rPr>
          <w:rFonts w:ascii="Times New Roman" w:eastAsia="Times New Roman" w:hAnsi="Times New Roman" w:cs="Times New Roman"/>
          <w:color w:val="000000"/>
          <w:sz w:val="28"/>
          <w:szCs w:val="28"/>
          <w:lang w:eastAsia="ru-RU"/>
        </w:rPr>
        <w:t>ннос</w:t>
      </w:r>
      <w:r w:rsidRPr="00A22D44">
        <w:rPr>
          <w:rFonts w:ascii="Times New Roman" w:eastAsia="Times New Roman" w:hAnsi="Times New Roman" w:cs="Times New Roman"/>
          <w:color w:val="000000"/>
          <w:spacing w:val="-2"/>
          <w:sz w:val="28"/>
          <w:szCs w:val="28"/>
          <w:lang w:eastAsia="ru-RU"/>
        </w:rPr>
        <w:t>т</w:t>
      </w:r>
      <w:r w:rsidRPr="00A22D44">
        <w:rPr>
          <w:rFonts w:ascii="Times New Roman" w:eastAsia="Times New Roman" w:hAnsi="Times New Roman" w:cs="Times New Roman"/>
          <w:color w:val="000000"/>
          <w:sz w:val="28"/>
          <w:szCs w:val="28"/>
          <w:lang w:eastAsia="ru-RU"/>
        </w:rPr>
        <w:t>и;</w:t>
      </w:r>
    </w:p>
    <w:p w:rsidR="00A22D44" w:rsidRPr="00A22D44" w:rsidRDefault="00A22D44" w:rsidP="004D3F56">
      <w:pPr>
        <w:widowControl w:val="0"/>
        <w:spacing w:after="0" w:line="240" w:lineRule="auto"/>
        <w:ind w:left="1" w:right="259" w:firstLine="566"/>
        <w:jc w:val="both"/>
        <w:rPr>
          <w:rFonts w:ascii="Times New Roman" w:eastAsia="Times New Roman" w:hAnsi="Times New Roman" w:cs="Times New Roman"/>
          <w:color w:val="000000"/>
          <w:sz w:val="28"/>
          <w:szCs w:val="28"/>
          <w:lang w:eastAsia="ru-RU"/>
        </w:rPr>
      </w:pPr>
      <w:r w:rsidRPr="00A22D44">
        <w:rPr>
          <w:rFonts w:ascii="Times New Roman" w:eastAsia="Times New Roman" w:hAnsi="Times New Roman" w:cs="Times New Roman"/>
          <w:color w:val="000000"/>
          <w:sz w:val="28"/>
          <w:szCs w:val="28"/>
          <w:lang w:eastAsia="ru-RU"/>
        </w:rPr>
        <w:t>1</w:t>
      </w:r>
      <w:r w:rsidRPr="00A22D44">
        <w:rPr>
          <w:rFonts w:ascii="Times New Roman" w:eastAsia="Times New Roman" w:hAnsi="Times New Roman" w:cs="Times New Roman"/>
          <w:color w:val="000000"/>
          <w:spacing w:val="1"/>
          <w:sz w:val="28"/>
          <w:szCs w:val="28"/>
          <w:lang w:eastAsia="ru-RU"/>
        </w:rPr>
        <w:t>7</w:t>
      </w:r>
      <w:r w:rsidRPr="00A22D44">
        <w:rPr>
          <w:rFonts w:ascii="Times New Roman" w:eastAsia="Times New Roman" w:hAnsi="Times New Roman" w:cs="Times New Roman"/>
          <w:color w:val="000000"/>
          <w:sz w:val="28"/>
          <w:szCs w:val="28"/>
          <w:lang w:eastAsia="ru-RU"/>
        </w:rPr>
        <w:t>)обе</w:t>
      </w:r>
      <w:r w:rsidRPr="00A22D44">
        <w:rPr>
          <w:rFonts w:ascii="Times New Roman" w:eastAsia="Times New Roman" w:hAnsi="Times New Roman" w:cs="Times New Roman"/>
          <w:color w:val="000000"/>
          <w:spacing w:val="-2"/>
          <w:sz w:val="28"/>
          <w:szCs w:val="28"/>
          <w:lang w:eastAsia="ru-RU"/>
        </w:rPr>
        <w:t>с</w:t>
      </w:r>
      <w:r w:rsidRPr="00A22D44">
        <w:rPr>
          <w:rFonts w:ascii="Times New Roman" w:eastAsia="Times New Roman" w:hAnsi="Times New Roman" w:cs="Times New Roman"/>
          <w:color w:val="000000"/>
          <w:sz w:val="28"/>
          <w:szCs w:val="28"/>
          <w:lang w:eastAsia="ru-RU"/>
        </w:rPr>
        <w:t>пече</w:t>
      </w:r>
      <w:r w:rsidRPr="00A22D44">
        <w:rPr>
          <w:rFonts w:ascii="Times New Roman" w:eastAsia="Times New Roman" w:hAnsi="Times New Roman" w:cs="Times New Roman"/>
          <w:color w:val="000000"/>
          <w:spacing w:val="-2"/>
          <w:sz w:val="28"/>
          <w:szCs w:val="28"/>
          <w:lang w:eastAsia="ru-RU"/>
        </w:rPr>
        <w:t>н</w:t>
      </w:r>
      <w:r w:rsidRPr="00A22D44">
        <w:rPr>
          <w:rFonts w:ascii="Times New Roman" w:eastAsia="Times New Roman" w:hAnsi="Times New Roman" w:cs="Times New Roman"/>
          <w:color w:val="000000"/>
          <w:sz w:val="28"/>
          <w:szCs w:val="28"/>
          <w:lang w:eastAsia="ru-RU"/>
        </w:rPr>
        <w:t>ие</w:t>
      </w:r>
      <w:r w:rsidRPr="00A22D44">
        <w:rPr>
          <w:rFonts w:ascii="Times New Roman" w:eastAsia="Times New Roman" w:hAnsi="Times New Roman" w:cs="Times New Roman"/>
          <w:color w:val="000000"/>
          <w:spacing w:val="186"/>
          <w:sz w:val="28"/>
          <w:szCs w:val="28"/>
          <w:lang w:eastAsia="ru-RU"/>
        </w:rPr>
        <w:t xml:space="preserve"> </w:t>
      </w:r>
      <w:r w:rsidRPr="00A22D44">
        <w:rPr>
          <w:rFonts w:ascii="Times New Roman" w:eastAsia="Times New Roman" w:hAnsi="Times New Roman" w:cs="Times New Roman"/>
          <w:color w:val="000000"/>
          <w:sz w:val="28"/>
          <w:szCs w:val="28"/>
          <w:lang w:eastAsia="ru-RU"/>
        </w:rPr>
        <w:t>возможностей</w:t>
      </w:r>
      <w:r w:rsidRPr="00A22D44">
        <w:rPr>
          <w:rFonts w:ascii="Times New Roman" w:eastAsia="Times New Roman" w:hAnsi="Times New Roman" w:cs="Times New Roman"/>
          <w:color w:val="000000"/>
          <w:spacing w:val="184"/>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д</w:t>
      </w:r>
      <w:r w:rsidRPr="00A22D44">
        <w:rPr>
          <w:rFonts w:ascii="Times New Roman" w:eastAsia="Times New Roman" w:hAnsi="Times New Roman" w:cs="Times New Roman"/>
          <w:color w:val="000000"/>
          <w:sz w:val="28"/>
          <w:szCs w:val="28"/>
          <w:lang w:eastAsia="ru-RU"/>
        </w:rPr>
        <w:t>ля</w:t>
      </w:r>
      <w:r w:rsidRPr="00A22D44">
        <w:rPr>
          <w:rFonts w:ascii="Times New Roman" w:eastAsia="Times New Roman" w:hAnsi="Times New Roman" w:cs="Times New Roman"/>
          <w:color w:val="000000"/>
          <w:spacing w:val="184"/>
          <w:sz w:val="28"/>
          <w:szCs w:val="28"/>
          <w:lang w:eastAsia="ru-RU"/>
        </w:rPr>
        <w:t xml:space="preserve"> </w:t>
      </w:r>
      <w:r w:rsidRPr="00A22D44">
        <w:rPr>
          <w:rFonts w:ascii="Times New Roman" w:eastAsia="Times New Roman" w:hAnsi="Times New Roman" w:cs="Times New Roman"/>
          <w:color w:val="000000"/>
          <w:sz w:val="28"/>
          <w:szCs w:val="28"/>
          <w:lang w:eastAsia="ru-RU"/>
        </w:rPr>
        <w:t>обс</w:t>
      </w:r>
      <w:r w:rsidRPr="00A22D44">
        <w:rPr>
          <w:rFonts w:ascii="Times New Roman" w:eastAsia="Times New Roman" w:hAnsi="Times New Roman" w:cs="Times New Roman"/>
          <w:color w:val="000000"/>
          <w:spacing w:val="-2"/>
          <w:sz w:val="28"/>
          <w:szCs w:val="28"/>
          <w:lang w:eastAsia="ru-RU"/>
        </w:rPr>
        <w:t>у</w:t>
      </w:r>
      <w:r w:rsidRPr="00A22D44">
        <w:rPr>
          <w:rFonts w:ascii="Times New Roman" w:eastAsia="Times New Roman" w:hAnsi="Times New Roman" w:cs="Times New Roman"/>
          <w:color w:val="000000"/>
          <w:sz w:val="28"/>
          <w:szCs w:val="28"/>
          <w:lang w:eastAsia="ru-RU"/>
        </w:rPr>
        <w:t>жд</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ния</w:t>
      </w:r>
      <w:r w:rsidRPr="00A22D44">
        <w:rPr>
          <w:rFonts w:ascii="Times New Roman" w:eastAsia="Times New Roman" w:hAnsi="Times New Roman" w:cs="Times New Roman"/>
          <w:color w:val="000000"/>
          <w:spacing w:val="192"/>
          <w:sz w:val="28"/>
          <w:szCs w:val="28"/>
          <w:lang w:eastAsia="ru-RU"/>
        </w:rPr>
        <w:t xml:space="preserve"> </w:t>
      </w:r>
      <w:r w:rsidRPr="00A22D44">
        <w:rPr>
          <w:rFonts w:ascii="Times New Roman" w:eastAsia="Times New Roman" w:hAnsi="Times New Roman" w:cs="Times New Roman"/>
          <w:color w:val="000000"/>
          <w:sz w:val="28"/>
          <w:szCs w:val="28"/>
          <w:lang w:eastAsia="ru-RU"/>
        </w:rPr>
        <w:t>Про</w:t>
      </w:r>
      <w:r w:rsidRPr="00A22D44">
        <w:rPr>
          <w:rFonts w:ascii="Times New Roman" w:eastAsia="Times New Roman" w:hAnsi="Times New Roman" w:cs="Times New Roman"/>
          <w:color w:val="000000"/>
          <w:spacing w:val="-1"/>
          <w:sz w:val="28"/>
          <w:szCs w:val="28"/>
          <w:lang w:eastAsia="ru-RU"/>
        </w:rPr>
        <w:t>гр</w:t>
      </w:r>
      <w:r w:rsidRPr="00A22D44">
        <w:rPr>
          <w:rFonts w:ascii="Times New Roman" w:eastAsia="Times New Roman" w:hAnsi="Times New Roman" w:cs="Times New Roman"/>
          <w:color w:val="000000"/>
          <w:sz w:val="28"/>
          <w:szCs w:val="28"/>
          <w:lang w:eastAsia="ru-RU"/>
        </w:rPr>
        <w:t>аммы,</w:t>
      </w:r>
      <w:r w:rsidRPr="00A22D44">
        <w:rPr>
          <w:rFonts w:ascii="Times New Roman" w:eastAsia="Times New Roman" w:hAnsi="Times New Roman" w:cs="Times New Roman"/>
          <w:color w:val="000000"/>
          <w:spacing w:val="186"/>
          <w:sz w:val="28"/>
          <w:szCs w:val="28"/>
          <w:lang w:eastAsia="ru-RU"/>
        </w:rPr>
        <w:t xml:space="preserve"> </w:t>
      </w:r>
      <w:r w:rsidRPr="00A22D44">
        <w:rPr>
          <w:rFonts w:ascii="Times New Roman" w:eastAsia="Times New Roman" w:hAnsi="Times New Roman" w:cs="Times New Roman"/>
          <w:color w:val="000000"/>
          <w:sz w:val="28"/>
          <w:szCs w:val="28"/>
          <w:lang w:eastAsia="ru-RU"/>
        </w:rPr>
        <w:t>поиска, ис</w:t>
      </w:r>
      <w:r w:rsidRPr="00A22D44">
        <w:rPr>
          <w:rFonts w:ascii="Times New Roman" w:eastAsia="Times New Roman" w:hAnsi="Times New Roman" w:cs="Times New Roman"/>
          <w:color w:val="000000"/>
          <w:spacing w:val="-1"/>
          <w:sz w:val="28"/>
          <w:szCs w:val="28"/>
          <w:lang w:eastAsia="ru-RU"/>
        </w:rPr>
        <w:t>п</w:t>
      </w:r>
      <w:r w:rsidRPr="00A22D44">
        <w:rPr>
          <w:rFonts w:ascii="Times New Roman" w:eastAsia="Times New Roman" w:hAnsi="Times New Roman" w:cs="Times New Roman"/>
          <w:color w:val="000000"/>
          <w:sz w:val="28"/>
          <w:szCs w:val="28"/>
          <w:lang w:eastAsia="ru-RU"/>
        </w:rPr>
        <w:t>ользования</w:t>
      </w:r>
      <w:r w:rsidRPr="00A22D44">
        <w:rPr>
          <w:rFonts w:ascii="Times New Roman" w:eastAsia="Times New Roman" w:hAnsi="Times New Roman" w:cs="Times New Roman"/>
          <w:color w:val="000000"/>
          <w:spacing w:val="13"/>
          <w:sz w:val="28"/>
          <w:szCs w:val="28"/>
          <w:lang w:eastAsia="ru-RU"/>
        </w:rPr>
        <w:t xml:space="preserve"> </w:t>
      </w:r>
      <w:r w:rsidRPr="00A22D44">
        <w:rPr>
          <w:rFonts w:ascii="Times New Roman" w:eastAsia="Times New Roman" w:hAnsi="Times New Roman" w:cs="Times New Roman"/>
          <w:color w:val="000000"/>
          <w:sz w:val="28"/>
          <w:szCs w:val="28"/>
          <w:lang w:eastAsia="ru-RU"/>
        </w:rPr>
        <w:t>мат</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риа</w:t>
      </w:r>
      <w:r w:rsidRPr="00A22D44">
        <w:rPr>
          <w:rFonts w:ascii="Times New Roman" w:eastAsia="Times New Roman" w:hAnsi="Times New Roman" w:cs="Times New Roman"/>
          <w:color w:val="000000"/>
          <w:spacing w:val="-2"/>
          <w:sz w:val="28"/>
          <w:szCs w:val="28"/>
          <w:lang w:eastAsia="ru-RU"/>
        </w:rPr>
        <w:t>л</w:t>
      </w:r>
      <w:r w:rsidRPr="00A22D44">
        <w:rPr>
          <w:rFonts w:ascii="Times New Roman" w:eastAsia="Times New Roman" w:hAnsi="Times New Roman" w:cs="Times New Roman"/>
          <w:color w:val="000000"/>
          <w:sz w:val="28"/>
          <w:szCs w:val="28"/>
          <w:lang w:eastAsia="ru-RU"/>
        </w:rPr>
        <w:t>ов,</w:t>
      </w:r>
      <w:r w:rsidRPr="00A22D44">
        <w:rPr>
          <w:rFonts w:ascii="Times New Roman" w:eastAsia="Times New Roman" w:hAnsi="Times New Roman" w:cs="Times New Roman"/>
          <w:color w:val="000000"/>
          <w:spacing w:val="13"/>
          <w:sz w:val="28"/>
          <w:szCs w:val="28"/>
          <w:lang w:eastAsia="ru-RU"/>
        </w:rPr>
        <w:t xml:space="preserve"> </w:t>
      </w:r>
      <w:r w:rsidRPr="00A22D44">
        <w:rPr>
          <w:rFonts w:ascii="Times New Roman" w:eastAsia="Times New Roman" w:hAnsi="Times New Roman" w:cs="Times New Roman"/>
          <w:color w:val="000000"/>
          <w:sz w:val="28"/>
          <w:szCs w:val="28"/>
          <w:lang w:eastAsia="ru-RU"/>
        </w:rPr>
        <w:t>обе</w:t>
      </w:r>
      <w:r w:rsidRPr="00A22D44">
        <w:rPr>
          <w:rFonts w:ascii="Times New Roman" w:eastAsia="Times New Roman" w:hAnsi="Times New Roman" w:cs="Times New Roman"/>
          <w:color w:val="000000"/>
          <w:spacing w:val="-2"/>
          <w:sz w:val="28"/>
          <w:szCs w:val="28"/>
          <w:lang w:eastAsia="ru-RU"/>
        </w:rPr>
        <w:t>с</w:t>
      </w:r>
      <w:r w:rsidRPr="00A22D44">
        <w:rPr>
          <w:rFonts w:ascii="Times New Roman" w:eastAsia="Times New Roman" w:hAnsi="Times New Roman" w:cs="Times New Roman"/>
          <w:color w:val="000000"/>
          <w:sz w:val="28"/>
          <w:szCs w:val="28"/>
          <w:lang w:eastAsia="ru-RU"/>
        </w:rPr>
        <w:t>п</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ч</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z w:val="28"/>
          <w:szCs w:val="28"/>
          <w:lang w:eastAsia="ru-RU"/>
        </w:rPr>
        <w:t>в</w:t>
      </w:r>
      <w:r w:rsidRPr="00A22D44">
        <w:rPr>
          <w:rFonts w:ascii="Times New Roman" w:eastAsia="Times New Roman" w:hAnsi="Times New Roman" w:cs="Times New Roman"/>
          <w:color w:val="000000"/>
          <w:spacing w:val="-2"/>
          <w:sz w:val="28"/>
          <w:szCs w:val="28"/>
          <w:lang w:eastAsia="ru-RU"/>
        </w:rPr>
        <w:t>а</w:t>
      </w:r>
      <w:r w:rsidRPr="00A22D44">
        <w:rPr>
          <w:rFonts w:ascii="Times New Roman" w:eastAsia="Times New Roman" w:hAnsi="Times New Roman" w:cs="Times New Roman"/>
          <w:color w:val="000000"/>
          <w:sz w:val="28"/>
          <w:szCs w:val="28"/>
          <w:lang w:eastAsia="ru-RU"/>
        </w:rPr>
        <w:t>ющих</w:t>
      </w:r>
      <w:r w:rsidRPr="00A22D44">
        <w:rPr>
          <w:rFonts w:ascii="Times New Roman" w:eastAsia="Times New Roman" w:hAnsi="Times New Roman" w:cs="Times New Roman"/>
          <w:color w:val="000000"/>
          <w:spacing w:val="13"/>
          <w:sz w:val="28"/>
          <w:szCs w:val="28"/>
          <w:lang w:eastAsia="ru-RU"/>
        </w:rPr>
        <w:t xml:space="preserve"> </w:t>
      </w:r>
      <w:r w:rsidRPr="00A22D44">
        <w:rPr>
          <w:rFonts w:ascii="Times New Roman" w:eastAsia="Times New Roman" w:hAnsi="Times New Roman" w:cs="Times New Roman"/>
          <w:color w:val="000000"/>
          <w:sz w:val="28"/>
          <w:szCs w:val="28"/>
          <w:lang w:eastAsia="ru-RU"/>
        </w:rPr>
        <w:t>её</w:t>
      </w:r>
      <w:r w:rsidRPr="00A22D44">
        <w:rPr>
          <w:rFonts w:ascii="Times New Roman" w:eastAsia="Times New Roman" w:hAnsi="Times New Roman" w:cs="Times New Roman"/>
          <w:color w:val="000000"/>
          <w:spacing w:val="10"/>
          <w:sz w:val="28"/>
          <w:szCs w:val="28"/>
          <w:lang w:eastAsia="ru-RU"/>
        </w:rPr>
        <w:t xml:space="preserve"> </w:t>
      </w:r>
      <w:r w:rsidRPr="00A22D44">
        <w:rPr>
          <w:rFonts w:ascii="Times New Roman" w:eastAsia="Times New Roman" w:hAnsi="Times New Roman" w:cs="Times New Roman"/>
          <w:color w:val="000000"/>
          <w:sz w:val="28"/>
          <w:szCs w:val="28"/>
          <w:lang w:eastAsia="ru-RU"/>
        </w:rPr>
        <w:t>реализацию,</w:t>
      </w:r>
      <w:r w:rsidRPr="00A22D44">
        <w:rPr>
          <w:rFonts w:ascii="Times New Roman" w:eastAsia="Times New Roman" w:hAnsi="Times New Roman" w:cs="Times New Roman"/>
          <w:color w:val="000000"/>
          <w:spacing w:val="13"/>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в</w:t>
      </w:r>
      <w:r w:rsidRPr="00A22D44">
        <w:rPr>
          <w:rFonts w:ascii="Times New Roman" w:eastAsia="Times New Roman" w:hAnsi="Times New Roman" w:cs="Times New Roman"/>
          <w:color w:val="000000"/>
          <w:spacing w:val="13"/>
          <w:sz w:val="28"/>
          <w:szCs w:val="28"/>
          <w:lang w:eastAsia="ru-RU"/>
        </w:rPr>
        <w:t xml:space="preserve"> </w:t>
      </w:r>
      <w:r w:rsidRPr="00A22D44">
        <w:rPr>
          <w:rFonts w:ascii="Times New Roman" w:eastAsia="Times New Roman" w:hAnsi="Times New Roman" w:cs="Times New Roman"/>
          <w:color w:val="000000"/>
          <w:sz w:val="28"/>
          <w:szCs w:val="28"/>
          <w:lang w:eastAsia="ru-RU"/>
        </w:rPr>
        <w:t>т</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м</w:t>
      </w:r>
      <w:r w:rsidRPr="00A22D44">
        <w:rPr>
          <w:rFonts w:ascii="Times New Roman" w:eastAsia="Times New Roman" w:hAnsi="Times New Roman" w:cs="Times New Roman"/>
          <w:color w:val="000000"/>
          <w:spacing w:val="13"/>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ч</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z w:val="28"/>
          <w:szCs w:val="28"/>
          <w:lang w:eastAsia="ru-RU"/>
        </w:rPr>
        <w:t>сле</w:t>
      </w:r>
      <w:r w:rsidRPr="00A22D44">
        <w:rPr>
          <w:rFonts w:ascii="Times New Roman" w:eastAsia="Times New Roman" w:hAnsi="Times New Roman" w:cs="Times New Roman"/>
          <w:color w:val="000000"/>
          <w:spacing w:val="12"/>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в</w:t>
      </w:r>
      <w:r w:rsidRPr="00A22D44">
        <w:rPr>
          <w:rFonts w:ascii="Times New Roman" w:eastAsia="Times New Roman" w:hAnsi="Times New Roman" w:cs="Times New Roman"/>
          <w:color w:val="000000"/>
          <w:sz w:val="28"/>
          <w:szCs w:val="28"/>
          <w:lang w:eastAsia="ru-RU"/>
        </w:rPr>
        <w:t xml:space="preserve"> информаци</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нной</w:t>
      </w:r>
      <w:r w:rsidRPr="00A22D44">
        <w:rPr>
          <w:rFonts w:ascii="Times New Roman" w:eastAsia="Times New Roman" w:hAnsi="Times New Roman" w:cs="Times New Roman"/>
          <w:color w:val="000000"/>
          <w:spacing w:val="1"/>
          <w:sz w:val="28"/>
          <w:szCs w:val="28"/>
          <w:lang w:eastAsia="ru-RU"/>
        </w:rPr>
        <w:t xml:space="preserve"> </w:t>
      </w:r>
      <w:r w:rsidRPr="00A22D44">
        <w:rPr>
          <w:rFonts w:ascii="Times New Roman" w:eastAsia="Times New Roman" w:hAnsi="Times New Roman" w:cs="Times New Roman"/>
          <w:color w:val="000000"/>
          <w:spacing w:val="-2"/>
          <w:sz w:val="28"/>
          <w:szCs w:val="28"/>
          <w:lang w:eastAsia="ru-RU"/>
        </w:rPr>
        <w:t>с</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еде.</w:t>
      </w:r>
    </w:p>
    <w:p w:rsidR="00A22D44" w:rsidRPr="00A22D44" w:rsidRDefault="00A22D44" w:rsidP="004D3F56">
      <w:pPr>
        <w:widowControl w:val="0"/>
        <w:tabs>
          <w:tab w:val="left" w:pos="2601"/>
          <w:tab w:val="left" w:pos="4681"/>
          <w:tab w:val="left" w:pos="7211"/>
        </w:tabs>
        <w:spacing w:before="1" w:after="0" w:line="240" w:lineRule="auto"/>
        <w:ind w:left="1" w:right="259" w:firstLine="566"/>
        <w:jc w:val="both"/>
        <w:rPr>
          <w:rFonts w:ascii="Times New Roman" w:eastAsia="Times New Roman" w:hAnsi="Times New Roman" w:cs="Times New Roman"/>
          <w:color w:val="000000"/>
          <w:sz w:val="28"/>
          <w:szCs w:val="28"/>
          <w:lang w:eastAsia="ru-RU"/>
        </w:rPr>
      </w:pPr>
      <w:r w:rsidRPr="00A22D44">
        <w:rPr>
          <w:rFonts w:ascii="Times New Roman" w:eastAsia="Times New Roman" w:hAnsi="Times New Roman" w:cs="Times New Roman"/>
          <w:color w:val="000000"/>
          <w:sz w:val="28"/>
          <w:szCs w:val="28"/>
          <w:lang w:eastAsia="ru-RU"/>
        </w:rPr>
        <w:t>Реализ</w:t>
      </w:r>
      <w:r w:rsidRPr="00A22D44">
        <w:rPr>
          <w:rFonts w:ascii="Times New Roman" w:eastAsia="Times New Roman" w:hAnsi="Times New Roman" w:cs="Times New Roman"/>
          <w:color w:val="000000"/>
          <w:spacing w:val="-1"/>
          <w:sz w:val="28"/>
          <w:szCs w:val="28"/>
          <w:lang w:eastAsia="ru-RU"/>
        </w:rPr>
        <w:t>а</w:t>
      </w:r>
      <w:r w:rsidR="004610D2">
        <w:rPr>
          <w:rFonts w:ascii="Times New Roman" w:eastAsia="Times New Roman" w:hAnsi="Times New Roman" w:cs="Times New Roman"/>
          <w:color w:val="000000"/>
          <w:sz w:val="28"/>
          <w:szCs w:val="28"/>
          <w:lang w:eastAsia="ru-RU"/>
        </w:rPr>
        <w:t xml:space="preserve">ция </w:t>
      </w:r>
      <w:r w:rsidRPr="00A22D44">
        <w:rPr>
          <w:rFonts w:ascii="Times New Roman" w:eastAsia="Times New Roman" w:hAnsi="Times New Roman" w:cs="Times New Roman"/>
          <w:color w:val="000000"/>
          <w:spacing w:val="-1"/>
          <w:sz w:val="28"/>
          <w:szCs w:val="28"/>
          <w:lang w:eastAsia="ru-RU"/>
        </w:rPr>
        <w:t>П</w:t>
      </w:r>
      <w:r w:rsidRPr="00A22D44">
        <w:rPr>
          <w:rFonts w:ascii="Times New Roman" w:eastAsia="Times New Roman" w:hAnsi="Times New Roman" w:cs="Times New Roman"/>
          <w:color w:val="000000"/>
          <w:sz w:val="28"/>
          <w:szCs w:val="28"/>
          <w:lang w:eastAsia="ru-RU"/>
        </w:rPr>
        <w:t>рограм</w:t>
      </w:r>
      <w:r w:rsidRPr="00A22D44">
        <w:rPr>
          <w:rFonts w:ascii="Times New Roman" w:eastAsia="Times New Roman" w:hAnsi="Times New Roman" w:cs="Times New Roman"/>
          <w:color w:val="000000"/>
          <w:spacing w:val="-1"/>
          <w:sz w:val="28"/>
          <w:szCs w:val="28"/>
          <w:lang w:eastAsia="ru-RU"/>
        </w:rPr>
        <w:t>м</w:t>
      </w:r>
      <w:r w:rsidR="004610D2">
        <w:rPr>
          <w:rFonts w:ascii="Times New Roman" w:eastAsia="Times New Roman" w:hAnsi="Times New Roman" w:cs="Times New Roman"/>
          <w:color w:val="000000"/>
          <w:sz w:val="28"/>
          <w:szCs w:val="28"/>
          <w:lang w:eastAsia="ru-RU"/>
        </w:rPr>
        <w:t xml:space="preserve">ы </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бес</w:t>
      </w:r>
      <w:r w:rsidRPr="00A22D44">
        <w:rPr>
          <w:rFonts w:ascii="Times New Roman" w:eastAsia="Times New Roman" w:hAnsi="Times New Roman" w:cs="Times New Roman"/>
          <w:color w:val="000000"/>
          <w:spacing w:val="-2"/>
          <w:sz w:val="28"/>
          <w:szCs w:val="28"/>
          <w:lang w:eastAsia="ru-RU"/>
        </w:rPr>
        <w:t>п</w:t>
      </w:r>
      <w:r w:rsidRPr="00A22D44">
        <w:rPr>
          <w:rFonts w:ascii="Times New Roman" w:eastAsia="Times New Roman" w:hAnsi="Times New Roman" w:cs="Times New Roman"/>
          <w:color w:val="000000"/>
          <w:sz w:val="28"/>
          <w:szCs w:val="28"/>
          <w:lang w:eastAsia="ru-RU"/>
        </w:rPr>
        <w:t>ечивае</w:t>
      </w:r>
      <w:r w:rsidRPr="00A22D44">
        <w:rPr>
          <w:rFonts w:ascii="Times New Roman" w:eastAsia="Times New Roman" w:hAnsi="Times New Roman" w:cs="Times New Roman"/>
          <w:color w:val="000000"/>
          <w:spacing w:val="-2"/>
          <w:sz w:val="28"/>
          <w:szCs w:val="28"/>
          <w:lang w:eastAsia="ru-RU"/>
        </w:rPr>
        <w:t>т</w:t>
      </w:r>
      <w:r w:rsidR="004610D2">
        <w:rPr>
          <w:rFonts w:ascii="Times New Roman" w:eastAsia="Times New Roman" w:hAnsi="Times New Roman" w:cs="Times New Roman"/>
          <w:color w:val="000000"/>
          <w:sz w:val="28"/>
          <w:szCs w:val="28"/>
          <w:lang w:eastAsia="ru-RU"/>
        </w:rPr>
        <w:t xml:space="preserve">ся </w:t>
      </w:r>
      <w:r w:rsidRPr="00A22D44">
        <w:rPr>
          <w:rFonts w:ascii="Times New Roman" w:eastAsia="Times New Roman" w:hAnsi="Times New Roman" w:cs="Times New Roman"/>
          <w:color w:val="000000"/>
          <w:sz w:val="28"/>
          <w:szCs w:val="28"/>
          <w:lang w:eastAsia="ru-RU"/>
        </w:rPr>
        <w:t>р</w:t>
      </w:r>
      <w:r w:rsidRPr="00A22D44">
        <w:rPr>
          <w:rFonts w:ascii="Times New Roman" w:eastAsia="Times New Roman" w:hAnsi="Times New Roman" w:cs="Times New Roman"/>
          <w:color w:val="000000"/>
          <w:spacing w:val="-2"/>
          <w:sz w:val="28"/>
          <w:szCs w:val="28"/>
          <w:lang w:eastAsia="ru-RU"/>
        </w:rPr>
        <w:t>у</w:t>
      </w:r>
      <w:r w:rsidRPr="00A22D44">
        <w:rPr>
          <w:rFonts w:ascii="Times New Roman" w:eastAsia="Times New Roman" w:hAnsi="Times New Roman" w:cs="Times New Roman"/>
          <w:color w:val="000000"/>
          <w:sz w:val="28"/>
          <w:szCs w:val="28"/>
          <w:lang w:eastAsia="ru-RU"/>
        </w:rPr>
        <w:t>к</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водящими, педагогичес</w:t>
      </w:r>
      <w:r w:rsidRPr="00A22D44">
        <w:rPr>
          <w:rFonts w:ascii="Times New Roman" w:eastAsia="Times New Roman" w:hAnsi="Times New Roman" w:cs="Times New Roman"/>
          <w:color w:val="000000"/>
          <w:spacing w:val="-2"/>
          <w:sz w:val="28"/>
          <w:szCs w:val="28"/>
          <w:lang w:eastAsia="ru-RU"/>
        </w:rPr>
        <w:t>к</w:t>
      </w:r>
      <w:r w:rsidR="004610D2">
        <w:rPr>
          <w:rFonts w:ascii="Times New Roman" w:eastAsia="Times New Roman" w:hAnsi="Times New Roman" w:cs="Times New Roman"/>
          <w:color w:val="000000"/>
          <w:sz w:val="28"/>
          <w:szCs w:val="28"/>
          <w:lang w:eastAsia="ru-RU"/>
        </w:rPr>
        <w:t xml:space="preserve">ими, </w:t>
      </w:r>
      <w:r w:rsidRPr="00A22D44">
        <w:rPr>
          <w:rFonts w:ascii="Times New Roman" w:eastAsia="Times New Roman" w:hAnsi="Times New Roman" w:cs="Times New Roman"/>
          <w:color w:val="000000"/>
          <w:spacing w:val="-2"/>
          <w:sz w:val="28"/>
          <w:szCs w:val="28"/>
          <w:lang w:eastAsia="ru-RU"/>
        </w:rPr>
        <w:t>у</w:t>
      </w:r>
      <w:r w:rsidRPr="00A22D44">
        <w:rPr>
          <w:rFonts w:ascii="Times New Roman" w:eastAsia="Times New Roman" w:hAnsi="Times New Roman" w:cs="Times New Roman"/>
          <w:color w:val="000000"/>
          <w:sz w:val="28"/>
          <w:szCs w:val="28"/>
          <w:lang w:eastAsia="ru-RU"/>
        </w:rPr>
        <w:t>чебн</w:t>
      </w:r>
      <w:r w:rsidRPr="00A22D44">
        <w:rPr>
          <w:rFonts w:ascii="Times New Roman" w:eastAsia="Times New Roman" w:hAnsi="Times New Roman" w:cs="Times New Roman"/>
          <w:color w:val="000000"/>
          <w:spacing w:val="4"/>
          <w:sz w:val="28"/>
          <w:szCs w:val="28"/>
          <w:lang w:eastAsia="ru-RU"/>
        </w:rPr>
        <w:t>о</w:t>
      </w:r>
      <w:r w:rsidRPr="00A22D44">
        <w:rPr>
          <w:rFonts w:ascii="Times New Roman" w:eastAsia="Times New Roman" w:hAnsi="Times New Roman" w:cs="Times New Roman"/>
          <w:color w:val="000000"/>
          <w:sz w:val="28"/>
          <w:szCs w:val="28"/>
          <w:lang w:eastAsia="ru-RU"/>
        </w:rPr>
        <w:t>-в</w:t>
      </w:r>
      <w:r w:rsidRPr="00A22D44">
        <w:rPr>
          <w:rFonts w:ascii="Times New Roman" w:eastAsia="Times New Roman" w:hAnsi="Times New Roman" w:cs="Times New Roman"/>
          <w:color w:val="000000"/>
          <w:spacing w:val="-1"/>
          <w:sz w:val="28"/>
          <w:szCs w:val="28"/>
          <w:lang w:eastAsia="ru-RU"/>
        </w:rPr>
        <w:t>с</w:t>
      </w:r>
      <w:r w:rsidRPr="00A22D44">
        <w:rPr>
          <w:rFonts w:ascii="Times New Roman" w:eastAsia="Times New Roman" w:hAnsi="Times New Roman" w:cs="Times New Roman"/>
          <w:color w:val="000000"/>
          <w:sz w:val="28"/>
          <w:szCs w:val="28"/>
          <w:lang w:eastAsia="ru-RU"/>
        </w:rPr>
        <w:t>по</w:t>
      </w:r>
      <w:r w:rsidRPr="00A22D44">
        <w:rPr>
          <w:rFonts w:ascii="Times New Roman" w:eastAsia="Times New Roman" w:hAnsi="Times New Roman" w:cs="Times New Roman"/>
          <w:color w:val="000000"/>
          <w:spacing w:val="-2"/>
          <w:sz w:val="28"/>
          <w:szCs w:val="28"/>
          <w:lang w:eastAsia="ru-RU"/>
        </w:rPr>
        <w:t>м</w:t>
      </w:r>
      <w:r w:rsidRPr="00A22D44">
        <w:rPr>
          <w:rFonts w:ascii="Times New Roman" w:eastAsia="Times New Roman" w:hAnsi="Times New Roman" w:cs="Times New Roman"/>
          <w:color w:val="000000"/>
          <w:sz w:val="28"/>
          <w:szCs w:val="28"/>
          <w:lang w:eastAsia="ru-RU"/>
        </w:rPr>
        <w:t>огатель</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ы</w:t>
      </w:r>
      <w:r w:rsidRPr="00A22D44">
        <w:rPr>
          <w:rFonts w:ascii="Times New Roman" w:eastAsia="Times New Roman" w:hAnsi="Times New Roman" w:cs="Times New Roman"/>
          <w:color w:val="000000"/>
          <w:spacing w:val="-1"/>
          <w:sz w:val="28"/>
          <w:szCs w:val="28"/>
          <w:lang w:eastAsia="ru-RU"/>
        </w:rPr>
        <w:t>м</w:t>
      </w:r>
      <w:r w:rsidR="004610D2">
        <w:rPr>
          <w:rFonts w:ascii="Times New Roman" w:eastAsia="Times New Roman" w:hAnsi="Times New Roman" w:cs="Times New Roman"/>
          <w:color w:val="000000"/>
          <w:sz w:val="28"/>
          <w:szCs w:val="28"/>
          <w:lang w:eastAsia="ru-RU"/>
        </w:rPr>
        <w:t xml:space="preserve">и, </w:t>
      </w:r>
      <w:r w:rsidRPr="00A22D44">
        <w:rPr>
          <w:rFonts w:ascii="Times New Roman" w:eastAsia="Times New Roman" w:hAnsi="Times New Roman" w:cs="Times New Roman"/>
          <w:color w:val="000000"/>
          <w:sz w:val="28"/>
          <w:szCs w:val="28"/>
          <w:lang w:eastAsia="ru-RU"/>
        </w:rPr>
        <w:t>ад</w:t>
      </w:r>
      <w:r w:rsidRPr="00A22D44">
        <w:rPr>
          <w:rFonts w:ascii="Times New Roman" w:eastAsia="Times New Roman" w:hAnsi="Times New Roman" w:cs="Times New Roman"/>
          <w:color w:val="000000"/>
          <w:spacing w:val="-1"/>
          <w:sz w:val="28"/>
          <w:szCs w:val="28"/>
          <w:lang w:eastAsia="ru-RU"/>
        </w:rPr>
        <w:t>м</w:t>
      </w:r>
      <w:r w:rsidRPr="00A22D44">
        <w:rPr>
          <w:rFonts w:ascii="Times New Roman" w:eastAsia="Times New Roman" w:hAnsi="Times New Roman" w:cs="Times New Roman"/>
          <w:color w:val="000000"/>
          <w:sz w:val="28"/>
          <w:szCs w:val="28"/>
          <w:lang w:eastAsia="ru-RU"/>
        </w:rPr>
        <w:t>инис</w:t>
      </w:r>
      <w:r w:rsidRPr="00A22D44">
        <w:rPr>
          <w:rFonts w:ascii="Times New Roman" w:eastAsia="Times New Roman" w:hAnsi="Times New Roman" w:cs="Times New Roman"/>
          <w:color w:val="000000"/>
          <w:spacing w:val="-1"/>
          <w:sz w:val="28"/>
          <w:szCs w:val="28"/>
          <w:lang w:eastAsia="ru-RU"/>
        </w:rPr>
        <w:t>т</w:t>
      </w:r>
      <w:r w:rsidRPr="00A22D44">
        <w:rPr>
          <w:rFonts w:ascii="Times New Roman" w:eastAsia="Times New Roman" w:hAnsi="Times New Roman" w:cs="Times New Roman"/>
          <w:color w:val="000000"/>
          <w:sz w:val="28"/>
          <w:szCs w:val="28"/>
          <w:lang w:eastAsia="ru-RU"/>
        </w:rPr>
        <w:t>рати</w:t>
      </w:r>
      <w:r w:rsidRPr="00A22D44">
        <w:rPr>
          <w:rFonts w:ascii="Times New Roman" w:eastAsia="Times New Roman" w:hAnsi="Times New Roman" w:cs="Times New Roman"/>
          <w:color w:val="000000"/>
          <w:spacing w:val="-1"/>
          <w:sz w:val="28"/>
          <w:szCs w:val="28"/>
          <w:lang w:eastAsia="ru-RU"/>
        </w:rPr>
        <w:t>вн</w:t>
      </w:r>
      <w:r w:rsidRPr="00A22D44">
        <w:rPr>
          <w:rFonts w:ascii="Times New Roman" w:eastAsia="Times New Roman" w:hAnsi="Times New Roman" w:cs="Times New Roman"/>
          <w:color w:val="000000"/>
          <w:sz w:val="28"/>
          <w:szCs w:val="28"/>
          <w:lang w:eastAsia="ru-RU"/>
        </w:rPr>
        <w:t>о­ х</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pacing w:val="-1"/>
          <w:sz w:val="28"/>
          <w:szCs w:val="28"/>
          <w:lang w:eastAsia="ru-RU"/>
        </w:rPr>
        <w:t>з</w:t>
      </w:r>
      <w:r w:rsidRPr="00A22D44">
        <w:rPr>
          <w:rFonts w:ascii="Times New Roman" w:eastAsia="Times New Roman" w:hAnsi="Times New Roman" w:cs="Times New Roman"/>
          <w:color w:val="000000"/>
          <w:sz w:val="28"/>
          <w:szCs w:val="28"/>
          <w:lang w:eastAsia="ru-RU"/>
        </w:rPr>
        <w:t>яйств</w:t>
      </w:r>
      <w:r w:rsidRPr="00A22D44">
        <w:rPr>
          <w:rFonts w:ascii="Times New Roman" w:eastAsia="Times New Roman" w:hAnsi="Times New Roman" w:cs="Times New Roman"/>
          <w:color w:val="000000"/>
          <w:spacing w:val="-2"/>
          <w:sz w:val="28"/>
          <w:szCs w:val="28"/>
          <w:lang w:eastAsia="ru-RU"/>
        </w:rPr>
        <w:t>ен</w:t>
      </w:r>
      <w:r w:rsidRPr="00A22D44">
        <w:rPr>
          <w:rFonts w:ascii="Times New Roman" w:eastAsia="Times New Roman" w:hAnsi="Times New Roman" w:cs="Times New Roman"/>
          <w:color w:val="000000"/>
          <w:sz w:val="28"/>
          <w:szCs w:val="28"/>
          <w:lang w:eastAsia="ru-RU"/>
        </w:rPr>
        <w:t>ными</w:t>
      </w:r>
      <w:r w:rsidRPr="00A22D44">
        <w:rPr>
          <w:rFonts w:ascii="Times New Roman" w:eastAsia="Times New Roman" w:hAnsi="Times New Roman" w:cs="Times New Roman"/>
          <w:color w:val="000000"/>
          <w:spacing w:val="153"/>
          <w:sz w:val="28"/>
          <w:szCs w:val="28"/>
          <w:lang w:eastAsia="ru-RU"/>
        </w:rPr>
        <w:t xml:space="preserve"> </w:t>
      </w:r>
      <w:r w:rsidRPr="00A22D44">
        <w:rPr>
          <w:rFonts w:ascii="Times New Roman" w:eastAsia="Times New Roman" w:hAnsi="Times New Roman" w:cs="Times New Roman"/>
          <w:color w:val="000000"/>
          <w:sz w:val="28"/>
          <w:szCs w:val="28"/>
          <w:lang w:eastAsia="ru-RU"/>
        </w:rPr>
        <w:t>работника</w:t>
      </w:r>
      <w:r w:rsidRPr="00A22D44">
        <w:rPr>
          <w:rFonts w:ascii="Times New Roman" w:eastAsia="Times New Roman" w:hAnsi="Times New Roman" w:cs="Times New Roman"/>
          <w:color w:val="000000"/>
          <w:spacing w:val="-1"/>
          <w:sz w:val="28"/>
          <w:szCs w:val="28"/>
          <w:lang w:eastAsia="ru-RU"/>
        </w:rPr>
        <w:t>м</w:t>
      </w:r>
      <w:r w:rsidRPr="00A22D44">
        <w:rPr>
          <w:rFonts w:ascii="Times New Roman" w:eastAsia="Times New Roman" w:hAnsi="Times New Roman" w:cs="Times New Roman"/>
          <w:color w:val="000000"/>
          <w:sz w:val="28"/>
          <w:szCs w:val="28"/>
          <w:lang w:eastAsia="ru-RU"/>
        </w:rPr>
        <w:t>и</w:t>
      </w:r>
      <w:r w:rsidRPr="00A22D44">
        <w:rPr>
          <w:rFonts w:ascii="Times New Roman" w:eastAsia="Times New Roman" w:hAnsi="Times New Roman" w:cs="Times New Roman"/>
          <w:color w:val="000000"/>
          <w:spacing w:val="154"/>
          <w:sz w:val="28"/>
          <w:szCs w:val="28"/>
          <w:lang w:eastAsia="ru-RU"/>
        </w:rPr>
        <w:t xml:space="preserve"> </w:t>
      </w:r>
      <w:r w:rsidRPr="00A22D44">
        <w:rPr>
          <w:rFonts w:ascii="Times New Roman" w:eastAsia="Times New Roman" w:hAnsi="Times New Roman" w:cs="Times New Roman"/>
          <w:color w:val="000000"/>
          <w:sz w:val="28"/>
          <w:szCs w:val="28"/>
          <w:lang w:eastAsia="ru-RU"/>
        </w:rPr>
        <w:t>образ</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вате</w:t>
      </w:r>
      <w:r w:rsidRPr="00A22D44">
        <w:rPr>
          <w:rFonts w:ascii="Times New Roman" w:eastAsia="Times New Roman" w:hAnsi="Times New Roman" w:cs="Times New Roman"/>
          <w:color w:val="000000"/>
          <w:spacing w:val="-2"/>
          <w:sz w:val="28"/>
          <w:szCs w:val="28"/>
          <w:lang w:eastAsia="ru-RU"/>
        </w:rPr>
        <w:t>л</w:t>
      </w:r>
      <w:r w:rsidRPr="00A22D44">
        <w:rPr>
          <w:rFonts w:ascii="Times New Roman" w:eastAsia="Times New Roman" w:hAnsi="Times New Roman" w:cs="Times New Roman"/>
          <w:color w:val="000000"/>
          <w:sz w:val="28"/>
          <w:szCs w:val="28"/>
          <w:lang w:eastAsia="ru-RU"/>
        </w:rPr>
        <w:t>ьной</w:t>
      </w:r>
      <w:r w:rsidRPr="00A22D44">
        <w:rPr>
          <w:rFonts w:ascii="Times New Roman" w:eastAsia="Times New Roman" w:hAnsi="Times New Roman" w:cs="Times New Roman"/>
          <w:color w:val="000000"/>
          <w:spacing w:val="154"/>
          <w:sz w:val="28"/>
          <w:szCs w:val="28"/>
          <w:lang w:eastAsia="ru-RU"/>
        </w:rPr>
        <w:t xml:space="preserve"> </w:t>
      </w:r>
      <w:r w:rsidRPr="00A22D44">
        <w:rPr>
          <w:rFonts w:ascii="Times New Roman" w:eastAsia="Times New Roman" w:hAnsi="Times New Roman" w:cs="Times New Roman"/>
          <w:color w:val="000000"/>
          <w:sz w:val="28"/>
          <w:szCs w:val="28"/>
          <w:lang w:eastAsia="ru-RU"/>
        </w:rPr>
        <w:t>органи</w:t>
      </w:r>
      <w:r w:rsidRPr="00A22D44">
        <w:rPr>
          <w:rFonts w:ascii="Times New Roman" w:eastAsia="Times New Roman" w:hAnsi="Times New Roman" w:cs="Times New Roman"/>
          <w:color w:val="000000"/>
          <w:spacing w:val="-2"/>
          <w:sz w:val="28"/>
          <w:szCs w:val="28"/>
          <w:lang w:eastAsia="ru-RU"/>
        </w:rPr>
        <w:t>з</w:t>
      </w:r>
      <w:r w:rsidRPr="00A22D44">
        <w:rPr>
          <w:rFonts w:ascii="Times New Roman" w:eastAsia="Times New Roman" w:hAnsi="Times New Roman" w:cs="Times New Roman"/>
          <w:color w:val="000000"/>
          <w:sz w:val="28"/>
          <w:szCs w:val="28"/>
          <w:lang w:eastAsia="ru-RU"/>
        </w:rPr>
        <w:t>ации,</w:t>
      </w:r>
      <w:r w:rsidRPr="00A22D44">
        <w:rPr>
          <w:rFonts w:ascii="Times New Roman" w:eastAsia="Times New Roman" w:hAnsi="Times New Roman" w:cs="Times New Roman"/>
          <w:color w:val="000000"/>
          <w:spacing w:val="154"/>
          <w:sz w:val="28"/>
          <w:szCs w:val="28"/>
          <w:lang w:eastAsia="ru-RU"/>
        </w:rPr>
        <w:t xml:space="preserve"> </w:t>
      </w:r>
      <w:r w:rsidRPr="00A22D44">
        <w:rPr>
          <w:rFonts w:ascii="Times New Roman" w:eastAsia="Times New Roman" w:hAnsi="Times New Roman" w:cs="Times New Roman"/>
          <w:color w:val="000000"/>
          <w:sz w:val="28"/>
          <w:szCs w:val="28"/>
          <w:lang w:eastAsia="ru-RU"/>
        </w:rPr>
        <w:t>а</w:t>
      </w:r>
      <w:r w:rsidRPr="00A22D44">
        <w:rPr>
          <w:rFonts w:ascii="Times New Roman" w:eastAsia="Times New Roman" w:hAnsi="Times New Roman" w:cs="Times New Roman"/>
          <w:color w:val="000000"/>
          <w:spacing w:val="152"/>
          <w:sz w:val="28"/>
          <w:szCs w:val="28"/>
          <w:lang w:eastAsia="ru-RU"/>
        </w:rPr>
        <w:t xml:space="preserve"> </w:t>
      </w:r>
      <w:r w:rsidRPr="00A22D44">
        <w:rPr>
          <w:rFonts w:ascii="Times New Roman" w:eastAsia="Times New Roman" w:hAnsi="Times New Roman" w:cs="Times New Roman"/>
          <w:color w:val="000000"/>
          <w:sz w:val="28"/>
          <w:szCs w:val="28"/>
          <w:lang w:eastAsia="ru-RU"/>
        </w:rPr>
        <w:t>та</w:t>
      </w:r>
      <w:r w:rsidRPr="00A22D44">
        <w:rPr>
          <w:rFonts w:ascii="Times New Roman" w:eastAsia="Times New Roman" w:hAnsi="Times New Roman" w:cs="Times New Roman"/>
          <w:color w:val="000000"/>
          <w:spacing w:val="-1"/>
          <w:sz w:val="28"/>
          <w:szCs w:val="28"/>
          <w:lang w:eastAsia="ru-RU"/>
        </w:rPr>
        <w:t>к</w:t>
      </w:r>
      <w:r w:rsidRPr="00A22D44">
        <w:rPr>
          <w:rFonts w:ascii="Times New Roman" w:eastAsia="Times New Roman" w:hAnsi="Times New Roman" w:cs="Times New Roman"/>
          <w:color w:val="000000"/>
          <w:sz w:val="28"/>
          <w:szCs w:val="28"/>
          <w:lang w:eastAsia="ru-RU"/>
        </w:rPr>
        <w:t>же ме</w:t>
      </w:r>
      <w:r w:rsidRPr="00A22D44">
        <w:rPr>
          <w:rFonts w:ascii="Times New Roman" w:eastAsia="Times New Roman" w:hAnsi="Times New Roman" w:cs="Times New Roman"/>
          <w:color w:val="000000"/>
          <w:spacing w:val="-1"/>
          <w:sz w:val="28"/>
          <w:szCs w:val="28"/>
          <w:lang w:eastAsia="ru-RU"/>
        </w:rPr>
        <w:t>д</w:t>
      </w:r>
      <w:r w:rsidRPr="00A22D44">
        <w:rPr>
          <w:rFonts w:ascii="Times New Roman" w:eastAsia="Times New Roman" w:hAnsi="Times New Roman" w:cs="Times New Roman"/>
          <w:color w:val="000000"/>
          <w:sz w:val="28"/>
          <w:szCs w:val="28"/>
          <w:lang w:eastAsia="ru-RU"/>
        </w:rPr>
        <w:t>ици</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скими</w:t>
      </w:r>
      <w:r w:rsidRPr="00A22D44">
        <w:rPr>
          <w:rFonts w:ascii="Times New Roman" w:eastAsia="Times New Roman" w:hAnsi="Times New Roman" w:cs="Times New Roman"/>
          <w:color w:val="000000"/>
          <w:spacing w:val="94"/>
          <w:sz w:val="28"/>
          <w:szCs w:val="28"/>
          <w:lang w:eastAsia="ru-RU"/>
        </w:rPr>
        <w:t xml:space="preserve"> </w:t>
      </w:r>
      <w:r w:rsidRPr="00A22D44">
        <w:rPr>
          <w:rFonts w:ascii="Times New Roman" w:eastAsia="Times New Roman" w:hAnsi="Times New Roman" w:cs="Times New Roman"/>
          <w:color w:val="000000"/>
          <w:sz w:val="28"/>
          <w:szCs w:val="28"/>
          <w:lang w:eastAsia="ru-RU"/>
        </w:rPr>
        <w:t>и</w:t>
      </w:r>
      <w:r w:rsidRPr="00A22D44">
        <w:rPr>
          <w:rFonts w:ascii="Times New Roman" w:eastAsia="Times New Roman" w:hAnsi="Times New Roman" w:cs="Times New Roman"/>
          <w:color w:val="000000"/>
          <w:spacing w:val="94"/>
          <w:sz w:val="28"/>
          <w:szCs w:val="28"/>
          <w:lang w:eastAsia="ru-RU"/>
        </w:rPr>
        <w:t xml:space="preserve"> </w:t>
      </w:r>
      <w:r w:rsidRPr="00A22D44">
        <w:rPr>
          <w:rFonts w:ascii="Times New Roman" w:eastAsia="Times New Roman" w:hAnsi="Times New Roman" w:cs="Times New Roman"/>
          <w:color w:val="000000"/>
          <w:sz w:val="28"/>
          <w:szCs w:val="28"/>
          <w:lang w:eastAsia="ru-RU"/>
        </w:rPr>
        <w:t>иными</w:t>
      </w:r>
      <w:r w:rsidRPr="00A22D44">
        <w:rPr>
          <w:rFonts w:ascii="Times New Roman" w:eastAsia="Times New Roman" w:hAnsi="Times New Roman" w:cs="Times New Roman"/>
          <w:color w:val="000000"/>
          <w:spacing w:val="93"/>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pacing w:val="-1"/>
          <w:sz w:val="28"/>
          <w:szCs w:val="28"/>
          <w:lang w:eastAsia="ru-RU"/>
        </w:rPr>
        <w:t>а</w:t>
      </w:r>
      <w:r w:rsidRPr="00A22D44">
        <w:rPr>
          <w:rFonts w:ascii="Times New Roman" w:eastAsia="Times New Roman" w:hAnsi="Times New Roman" w:cs="Times New Roman"/>
          <w:color w:val="000000"/>
          <w:sz w:val="28"/>
          <w:szCs w:val="28"/>
          <w:lang w:eastAsia="ru-RU"/>
        </w:rPr>
        <w:t>ботника</w:t>
      </w:r>
      <w:r w:rsidRPr="00A22D44">
        <w:rPr>
          <w:rFonts w:ascii="Times New Roman" w:eastAsia="Times New Roman" w:hAnsi="Times New Roman" w:cs="Times New Roman"/>
          <w:color w:val="000000"/>
          <w:spacing w:val="-2"/>
          <w:sz w:val="28"/>
          <w:szCs w:val="28"/>
          <w:lang w:eastAsia="ru-RU"/>
        </w:rPr>
        <w:t>м</w:t>
      </w:r>
      <w:r w:rsidRPr="00A22D44">
        <w:rPr>
          <w:rFonts w:ascii="Times New Roman" w:eastAsia="Times New Roman" w:hAnsi="Times New Roman" w:cs="Times New Roman"/>
          <w:color w:val="000000"/>
          <w:sz w:val="28"/>
          <w:szCs w:val="28"/>
          <w:lang w:eastAsia="ru-RU"/>
        </w:rPr>
        <w:t>и,</w:t>
      </w:r>
      <w:r w:rsidRPr="00A22D44">
        <w:rPr>
          <w:rFonts w:ascii="Times New Roman" w:eastAsia="Times New Roman" w:hAnsi="Times New Roman" w:cs="Times New Roman"/>
          <w:color w:val="000000"/>
          <w:spacing w:val="94"/>
          <w:sz w:val="28"/>
          <w:szCs w:val="28"/>
          <w:lang w:eastAsia="ru-RU"/>
        </w:rPr>
        <w:t xml:space="preserve"> </w:t>
      </w:r>
      <w:r w:rsidRPr="00A22D44">
        <w:rPr>
          <w:rFonts w:ascii="Times New Roman" w:eastAsia="Times New Roman" w:hAnsi="Times New Roman" w:cs="Times New Roman"/>
          <w:color w:val="000000"/>
          <w:sz w:val="28"/>
          <w:szCs w:val="28"/>
          <w:lang w:eastAsia="ru-RU"/>
        </w:rPr>
        <w:t>в</w:t>
      </w:r>
      <w:r w:rsidRPr="00A22D44">
        <w:rPr>
          <w:rFonts w:ascii="Times New Roman" w:eastAsia="Times New Roman" w:hAnsi="Times New Roman" w:cs="Times New Roman"/>
          <w:color w:val="000000"/>
          <w:spacing w:val="95"/>
          <w:sz w:val="28"/>
          <w:szCs w:val="28"/>
          <w:lang w:eastAsia="ru-RU"/>
        </w:rPr>
        <w:t xml:space="preserve"> </w:t>
      </w:r>
      <w:r w:rsidRPr="00A22D44">
        <w:rPr>
          <w:rFonts w:ascii="Times New Roman" w:eastAsia="Times New Roman" w:hAnsi="Times New Roman" w:cs="Times New Roman"/>
          <w:color w:val="000000"/>
          <w:sz w:val="28"/>
          <w:szCs w:val="28"/>
          <w:lang w:eastAsia="ru-RU"/>
        </w:rPr>
        <w:t>том</w:t>
      </w:r>
      <w:r w:rsidRPr="00A22D44">
        <w:rPr>
          <w:rFonts w:ascii="Times New Roman" w:eastAsia="Times New Roman" w:hAnsi="Times New Roman" w:cs="Times New Roman"/>
          <w:color w:val="000000"/>
          <w:spacing w:val="95"/>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ч</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z w:val="28"/>
          <w:szCs w:val="28"/>
          <w:lang w:eastAsia="ru-RU"/>
        </w:rPr>
        <w:t>сле</w:t>
      </w:r>
      <w:r w:rsidRPr="00A22D44">
        <w:rPr>
          <w:rFonts w:ascii="Times New Roman" w:eastAsia="Times New Roman" w:hAnsi="Times New Roman" w:cs="Times New Roman"/>
          <w:color w:val="000000"/>
          <w:spacing w:val="92"/>
          <w:sz w:val="28"/>
          <w:szCs w:val="28"/>
          <w:lang w:eastAsia="ru-RU"/>
        </w:rPr>
        <w:t xml:space="preserve"> </w:t>
      </w:r>
      <w:r w:rsidRPr="00A22D44">
        <w:rPr>
          <w:rFonts w:ascii="Times New Roman" w:eastAsia="Times New Roman" w:hAnsi="Times New Roman" w:cs="Times New Roman"/>
          <w:color w:val="000000"/>
          <w:sz w:val="28"/>
          <w:szCs w:val="28"/>
          <w:lang w:eastAsia="ru-RU"/>
        </w:rPr>
        <w:t>ос</w:t>
      </w:r>
      <w:r w:rsidRPr="00A22D44">
        <w:rPr>
          <w:rFonts w:ascii="Times New Roman" w:eastAsia="Times New Roman" w:hAnsi="Times New Roman" w:cs="Times New Roman"/>
          <w:color w:val="000000"/>
          <w:spacing w:val="-2"/>
          <w:sz w:val="28"/>
          <w:szCs w:val="28"/>
          <w:lang w:eastAsia="ru-RU"/>
        </w:rPr>
        <w:t>у</w:t>
      </w:r>
      <w:r w:rsidRPr="00A22D44">
        <w:rPr>
          <w:rFonts w:ascii="Times New Roman" w:eastAsia="Times New Roman" w:hAnsi="Times New Roman" w:cs="Times New Roman"/>
          <w:color w:val="000000"/>
          <w:sz w:val="28"/>
          <w:szCs w:val="28"/>
          <w:lang w:eastAsia="ru-RU"/>
        </w:rPr>
        <w:t>ществ</w:t>
      </w:r>
      <w:r w:rsidRPr="00A22D44">
        <w:rPr>
          <w:rFonts w:ascii="Times New Roman" w:eastAsia="Times New Roman" w:hAnsi="Times New Roman" w:cs="Times New Roman"/>
          <w:color w:val="000000"/>
          <w:spacing w:val="-1"/>
          <w:sz w:val="28"/>
          <w:szCs w:val="28"/>
          <w:lang w:eastAsia="ru-RU"/>
        </w:rPr>
        <w:t>л</w:t>
      </w:r>
      <w:r w:rsidRPr="00A22D44">
        <w:rPr>
          <w:rFonts w:ascii="Times New Roman" w:eastAsia="Times New Roman" w:hAnsi="Times New Roman" w:cs="Times New Roman"/>
          <w:color w:val="000000"/>
          <w:sz w:val="28"/>
          <w:szCs w:val="28"/>
          <w:lang w:eastAsia="ru-RU"/>
        </w:rPr>
        <w:t>яющи</w:t>
      </w:r>
      <w:r w:rsidRPr="00A22D44">
        <w:rPr>
          <w:rFonts w:ascii="Times New Roman" w:eastAsia="Times New Roman" w:hAnsi="Times New Roman" w:cs="Times New Roman"/>
          <w:color w:val="000000"/>
          <w:spacing w:val="-1"/>
          <w:sz w:val="28"/>
          <w:szCs w:val="28"/>
          <w:lang w:eastAsia="ru-RU"/>
        </w:rPr>
        <w:t>м</w:t>
      </w:r>
      <w:r w:rsidRPr="00A22D44">
        <w:rPr>
          <w:rFonts w:ascii="Times New Roman" w:eastAsia="Times New Roman" w:hAnsi="Times New Roman" w:cs="Times New Roman"/>
          <w:color w:val="000000"/>
          <w:sz w:val="28"/>
          <w:szCs w:val="28"/>
          <w:lang w:eastAsia="ru-RU"/>
        </w:rPr>
        <w:t xml:space="preserve">и </w:t>
      </w:r>
      <w:r w:rsidRPr="00A22D44">
        <w:rPr>
          <w:rFonts w:ascii="Times New Roman" w:eastAsia="Times New Roman" w:hAnsi="Times New Roman" w:cs="Times New Roman"/>
          <w:color w:val="000000"/>
          <w:sz w:val="28"/>
          <w:szCs w:val="28"/>
          <w:lang w:eastAsia="ru-RU"/>
        </w:rPr>
        <w:lastRenderedPageBreak/>
        <w:t>фина</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с</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в</w:t>
      </w:r>
      <w:r w:rsidRPr="00A22D44">
        <w:rPr>
          <w:rFonts w:ascii="Times New Roman" w:eastAsia="Times New Roman" w:hAnsi="Times New Roman" w:cs="Times New Roman"/>
          <w:color w:val="000000"/>
          <w:spacing w:val="-3"/>
          <w:sz w:val="28"/>
          <w:szCs w:val="28"/>
          <w:lang w:eastAsia="ru-RU"/>
        </w:rPr>
        <w:t>у</w:t>
      </w:r>
      <w:r w:rsidRPr="00A22D44">
        <w:rPr>
          <w:rFonts w:ascii="Times New Roman" w:eastAsia="Times New Roman" w:hAnsi="Times New Roman" w:cs="Times New Roman"/>
          <w:color w:val="000000"/>
          <w:sz w:val="28"/>
          <w:szCs w:val="28"/>
          <w:lang w:eastAsia="ru-RU"/>
        </w:rPr>
        <w:t>ю</w:t>
      </w:r>
      <w:r w:rsidRPr="00A22D44">
        <w:rPr>
          <w:rFonts w:ascii="Times New Roman" w:eastAsia="Times New Roman" w:hAnsi="Times New Roman" w:cs="Times New Roman"/>
          <w:color w:val="000000"/>
          <w:spacing w:val="95"/>
          <w:sz w:val="28"/>
          <w:szCs w:val="28"/>
          <w:lang w:eastAsia="ru-RU"/>
        </w:rPr>
        <w:t xml:space="preserve"> </w:t>
      </w:r>
      <w:r w:rsidRPr="00A22D44">
        <w:rPr>
          <w:rFonts w:ascii="Times New Roman" w:eastAsia="Times New Roman" w:hAnsi="Times New Roman" w:cs="Times New Roman"/>
          <w:color w:val="000000"/>
          <w:sz w:val="28"/>
          <w:szCs w:val="28"/>
          <w:lang w:eastAsia="ru-RU"/>
        </w:rPr>
        <w:t>и</w:t>
      </w:r>
      <w:r w:rsidRPr="00A22D44">
        <w:rPr>
          <w:rFonts w:ascii="Times New Roman" w:eastAsia="Times New Roman" w:hAnsi="Times New Roman" w:cs="Times New Roman"/>
          <w:color w:val="000000"/>
          <w:spacing w:val="96"/>
          <w:sz w:val="28"/>
          <w:szCs w:val="28"/>
          <w:lang w:eastAsia="ru-RU"/>
        </w:rPr>
        <w:t xml:space="preserve"> </w:t>
      </w:r>
      <w:r w:rsidRPr="00A22D44">
        <w:rPr>
          <w:rFonts w:ascii="Times New Roman" w:eastAsia="Times New Roman" w:hAnsi="Times New Roman" w:cs="Times New Roman"/>
          <w:color w:val="000000"/>
          <w:sz w:val="28"/>
          <w:szCs w:val="28"/>
          <w:lang w:eastAsia="ru-RU"/>
        </w:rPr>
        <w:t>хо</w:t>
      </w:r>
      <w:r w:rsidRPr="00A22D44">
        <w:rPr>
          <w:rFonts w:ascii="Times New Roman" w:eastAsia="Times New Roman" w:hAnsi="Times New Roman" w:cs="Times New Roman"/>
          <w:color w:val="000000"/>
          <w:spacing w:val="-2"/>
          <w:sz w:val="28"/>
          <w:szCs w:val="28"/>
          <w:lang w:eastAsia="ru-RU"/>
        </w:rPr>
        <w:t>з</w:t>
      </w:r>
      <w:r w:rsidRPr="00A22D44">
        <w:rPr>
          <w:rFonts w:ascii="Times New Roman" w:eastAsia="Times New Roman" w:hAnsi="Times New Roman" w:cs="Times New Roman"/>
          <w:color w:val="000000"/>
          <w:sz w:val="28"/>
          <w:szCs w:val="28"/>
          <w:lang w:eastAsia="ru-RU"/>
        </w:rPr>
        <w:t>яйств</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нн</w:t>
      </w:r>
      <w:r w:rsidRPr="00A22D44">
        <w:rPr>
          <w:rFonts w:ascii="Times New Roman" w:eastAsia="Times New Roman" w:hAnsi="Times New Roman" w:cs="Times New Roman"/>
          <w:color w:val="000000"/>
          <w:spacing w:val="-1"/>
          <w:sz w:val="28"/>
          <w:szCs w:val="28"/>
          <w:lang w:eastAsia="ru-RU"/>
        </w:rPr>
        <w:t>у</w:t>
      </w:r>
      <w:r w:rsidRPr="00A22D44">
        <w:rPr>
          <w:rFonts w:ascii="Times New Roman" w:eastAsia="Times New Roman" w:hAnsi="Times New Roman" w:cs="Times New Roman"/>
          <w:color w:val="000000"/>
          <w:sz w:val="28"/>
          <w:szCs w:val="28"/>
          <w:lang w:eastAsia="ru-RU"/>
        </w:rPr>
        <w:t>ю</w:t>
      </w:r>
      <w:r w:rsidRPr="00A22D44">
        <w:rPr>
          <w:rFonts w:ascii="Times New Roman" w:eastAsia="Times New Roman" w:hAnsi="Times New Roman" w:cs="Times New Roman"/>
          <w:color w:val="000000"/>
          <w:spacing w:val="94"/>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д</w:t>
      </w:r>
      <w:r w:rsidRPr="00A22D44">
        <w:rPr>
          <w:rFonts w:ascii="Times New Roman" w:eastAsia="Times New Roman" w:hAnsi="Times New Roman" w:cs="Times New Roman"/>
          <w:color w:val="000000"/>
          <w:sz w:val="28"/>
          <w:szCs w:val="28"/>
          <w:lang w:eastAsia="ru-RU"/>
        </w:rPr>
        <w:t>еяте</w:t>
      </w:r>
      <w:r w:rsidRPr="00A22D44">
        <w:rPr>
          <w:rFonts w:ascii="Times New Roman" w:eastAsia="Times New Roman" w:hAnsi="Times New Roman" w:cs="Times New Roman"/>
          <w:color w:val="000000"/>
          <w:spacing w:val="-2"/>
          <w:sz w:val="28"/>
          <w:szCs w:val="28"/>
          <w:lang w:eastAsia="ru-RU"/>
        </w:rPr>
        <w:t>л</w:t>
      </w:r>
      <w:r w:rsidRPr="00A22D44">
        <w:rPr>
          <w:rFonts w:ascii="Times New Roman" w:eastAsia="Times New Roman" w:hAnsi="Times New Roman" w:cs="Times New Roman"/>
          <w:color w:val="000000"/>
          <w:sz w:val="28"/>
          <w:szCs w:val="28"/>
          <w:lang w:eastAsia="ru-RU"/>
        </w:rPr>
        <w:t>ьность,</w:t>
      </w:r>
      <w:r w:rsidRPr="00A22D44">
        <w:rPr>
          <w:rFonts w:ascii="Times New Roman" w:eastAsia="Times New Roman" w:hAnsi="Times New Roman" w:cs="Times New Roman"/>
          <w:color w:val="000000"/>
          <w:spacing w:val="92"/>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хр</w:t>
      </w:r>
      <w:r w:rsidRPr="00A22D44">
        <w:rPr>
          <w:rFonts w:ascii="Times New Roman" w:eastAsia="Times New Roman" w:hAnsi="Times New Roman" w:cs="Times New Roman"/>
          <w:color w:val="000000"/>
          <w:spacing w:val="-1"/>
          <w:sz w:val="28"/>
          <w:szCs w:val="28"/>
          <w:lang w:eastAsia="ru-RU"/>
        </w:rPr>
        <w:t>а</w:t>
      </w:r>
      <w:r w:rsidRPr="00A22D44">
        <w:rPr>
          <w:rFonts w:ascii="Times New Roman" w:eastAsia="Times New Roman" w:hAnsi="Times New Roman" w:cs="Times New Roman"/>
          <w:color w:val="000000"/>
          <w:sz w:val="28"/>
          <w:szCs w:val="28"/>
          <w:lang w:eastAsia="ru-RU"/>
        </w:rPr>
        <w:t>ну</w:t>
      </w:r>
      <w:r w:rsidRPr="00A22D44">
        <w:rPr>
          <w:rFonts w:ascii="Times New Roman" w:eastAsia="Times New Roman" w:hAnsi="Times New Roman" w:cs="Times New Roman"/>
          <w:color w:val="000000"/>
          <w:spacing w:val="92"/>
          <w:sz w:val="28"/>
          <w:szCs w:val="28"/>
          <w:lang w:eastAsia="ru-RU"/>
        </w:rPr>
        <w:t xml:space="preserve"> </w:t>
      </w:r>
      <w:r w:rsidRPr="00A22D44">
        <w:rPr>
          <w:rFonts w:ascii="Times New Roman" w:eastAsia="Times New Roman" w:hAnsi="Times New Roman" w:cs="Times New Roman"/>
          <w:color w:val="000000"/>
          <w:sz w:val="28"/>
          <w:szCs w:val="28"/>
          <w:lang w:eastAsia="ru-RU"/>
        </w:rPr>
        <w:t>жизни</w:t>
      </w:r>
      <w:r w:rsidRPr="00A22D44">
        <w:rPr>
          <w:rFonts w:ascii="Times New Roman" w:eastAsia="Times New Roman" w:hAnsi="Times New Roman" w:cs="Times New Roman"/>
          <w:color w:val="000000"/>
          <w:spacing w:val="94"/>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pacing w:val="104"/>
          <w:sz w:val="28"/>
          <w:szCs w:val="28"/>
          <w:lang w:eastAsia="ru-RU"/>
        </w:rPr>
        <w:t xml:space="preserve"> </w:t>
      </w:r>
      <w:r w:rsidRPr="00A22D44">
        <w:rPr>
          <w:rFonts w:ascii="Times New Roman" w:eastAsia="Times New Roman" w:hAnsi="Times New Roman" w:cs="Times New Roman"/>
          <w:color w:val="000000"/>
          <w:sz w:val="28"/>
          <w:szCs w:val="28"/>
          <w:lang w:eastAsia="ru-RU"/>
        </w:rPr>
        <w:t>здоров</w:t>
      </w:r>
      <w:r w:rsidRPr="00A22D44">
        <w:rPr>
          <w:rFonts w:ascii="Times New Roman" w:eastAsia="Times New Roman" w:hAnsi="Times New Roman" w:cs="Times New Roman"/>
          <w:color w:val="000000"/>
          <w:spacing w:val="-1"/>
          <w:sz w:val="28"/>
          <w:szCs w:val="28"/>
          <w:lang w:eastAsia="ru-RU"/>
        </w:rPr>
        <w:t>ь</w:t>
      </w:r>
      <w:r w:rsidRPr="00A22D44">
        <w:rPr>
          <w:rFonts w:ascii="Times New Roman" w:eastAsia="Times New Roman" w:hAnsi="Times New Roman" w:cs="Times New Roman"/>
          <w:color w:val="000000"/>
          <w:sz w:val="28"/>
          <w:szCs w:val="28"/>
          <w:lang w:eastAsia="ru-RU"/>
        </w:rPr>
        <w:t>я дет</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й.</w:t>
      </w:r>
      <w:r w:rsidRPr="00A22D44">
        <w:rPr>
          <w:rFonts w:ascii="Times New Roman" w:eastAsia="Times New Roman" w:hAnsi="Times New Roman" w:cs="Times New Roman"/>
          <w:color w:val="000000"/>
          <w:spacing w:val="63"/>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Д</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лжн</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с</w:t>
      </w:r>
      <w:r w:rsidRPr="00A22D44">
        <w:rPr>
          <w:rFonts w:ascii="Times New Roman" w:eastAsia="Times New Roman" w:hAnsi="Times New Roman" w:cs="Times New Roman"/>
          <w:color w:val="000000"/>
          <w:spacing w:val="-2"/>
          <w:sz w:val="28"/>
          <w:szCs w:val="28"/>
          <w:lang w:eastAsia="ru-RU"/>
        </w:rPr>
        <w:t>т</w:t>
      </w:r>
      <w:r w:rsidRPr="00A22D44">
        <w:rPr>
          <w:rFonts w:ascii="Times New Roman" w:eastAsia="Times New Roman" w:hAnsi="Times New Roman" w:cs="Times New Roman"/>
          <w:color w:val="000000"/>
          <w:spacing w:val="-1"/>
          <w:sz w:val="28"/>
          <w:szCs w:val="28"/>
          <w:lang w:eastAsia="ru-RU"/>
        </w:rPr>
        <w:t>но</w:t>
      </w:r>
      <w:r w:rsidRPr="00A22D44">
        <w:rPr>
          <w:rFonts w:ascii="Times New Roman" w:eastAsia="Times New Roman" w:hAnsi="Times New Roman" w:cs="Times New Roman"/>
          <w:color w:val="000000"/>
          <w:sz w:val="28"/>
          <w:szCs w:val="28"/>
          <w:lang w:eastAsia="ru-RU"/>
        </w:rPr>
        <w:t>й</w:t>
      </w:r>
      <w:r w:rsidRPr="00A22D44">
        <w:rPr>
          <w:rFonts w:ascii="Times New Roman" w:eastAsia="Times New Roman" w:hAnsi="Times New Roman" w:cs="Times New Roman"/>
          <w:color w:val="000000"/>
          <w:spacing w:val="65"/>
          <w:sz w:val="28"/>
          <w:szCs w:val="28"/>
          <w:lang w:eastAsia="ru-RU"/>
        </w:rPr>
        <w:t xml:space="preserve"> </w:t>
      </w:r>
      <w:r w:rsidRPr="00A22D44">
        <w:rPr>
          <w:rFonts w:ascii="Times New Roman" w:eastAsia="Times New Roman" w:hAnsi="Times New Roman" w:cs="Times New Roman"/>
          <w:color w:val="000000"/>
          <w:spacing w:val="-2"/>
          <w:sz w:val="28"/>
          <w:szCs w:val="28"/>
          <w:lang w:eastAsia="ru-RU"/>
        </w:rPr>
        <w:t>с</w:t>
      </w:r>
      <w:r w:rsidRPr="00A22D44">
        <w:rPr>
          <w:rFonts w:ascii="Times New Roman" w:eastAsia="Times New Roman" w:hAnsi="Times New Roman" w:cs="Times New Roman"/>
          <w:color w:val="000000"/>
          <w:sz w:val="28"/>
          <w:szCs w:val="28"/>
          <w:lang w:eastAsia="ru-RU"/>
        </w:rPr>
        <w:t>остав</w:t>
      </w:r>
      <w:r w:rsidRPr="00A22D44">
        <w:rPr>
          <w:rFonts w:ascii="Times New Roman" w:eastAsia="Times New Roman" w:hAnsi="Times New Roman" w:cs="Times New Roman"/>
          <w:color w:val="000000"/>
          <w:spacing w:val="61"/>
          <w:sz w:val="28"/>
          <w:szCs w:val="28"/>
          <w:lang w:eastAsia="ru-RU"/>
        </w:rPr>
        <w:t xml:space="preserve"> </w:t>
      </w:r>
      <w:r w:rsidRPr="00A22D44">
        <w:rPr>
          <w:rFonts w:ascii="Times New Roman" w:eastAsia="Times New Roman" w:hAnsi="Times New Roman" w:cs="Times New Roman"/>
          <w:color w:val="000000"/>
          <w:sz w:val="28"/>
          <w:szCs w:val="28"/>
          <w:lang w:eastAsia="ru-RU"/>
        </w:rPr>
        <w:t>и</w:t>
      </w:r>
      <w:r w:rsidRPr="00A22D44">
        <w:rPr>
          <w:rFonts w:ascii="Times New Roman" w:eastAsia="Times New Roman" w:hAnsi="Times New Roman" w:cs="Times New Roman"/>
          <w:color w:val="000000"/>
          <w:spacing w:val="65"/>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к</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ли</w:t>
      </w:r>
      <w:r w:rsidRPr="00A22D44">
        <w:rPr>
          <w:rFonts w:ascii="Times New Roman" w:eastAsia="Times New Roman" w:hAnsi="Times New Roman" w:cs="Times New Roman"/>
          <w:color w:val="000000"/>
          <w:spacing w:val="-1"/>
          <w:sz w:val="28"/>
          <w:szCs w:val="28"/>
          <w:lang w:eastAsia="ru-RU"/>
        </w:rPr>
        <w:t>ч</w:t>
      </w:r>
      <w:r w:rsidRPr="00A22D44">
        <w:rPr>
          <w:rFonts w:ascii="Times New Roman" w:eastAsia="Times New Roman" w:hAnsi="Times New Roman" w:cs="Times New Roman"/>
          <w:color w:val="000000"/>
          <w:sz w:val="28"/>
          <w:szCs w:val="28"/>
          <w:lang w:eastAsia="ru-RU"/>
        </w:rPr>
        <w:t>е</w:t>
      </w:r>
      <w:r w:rsidRPr="00A22D44">
        <w:rPr>
          <w:rFonts w:ascii="Times New Roman" w:eastAsia="Times New Roman" w:hAnsi="Times New Roman" w:cs="Times New Roman"/>
          <w:color w:val="000000"/>
          <w:spacing w:val="-2"/>
          <w:sz w:val="28"/>
          <w:szCs w:val="28"/>
          <w:lang w:eastAsia="ru-RU"/>
        </w:rPr>
        <w:t>с</w:t>
      </w:r>
      <w:r w:rsidRPr="00A22D44">
        <w:rPr>
          <w:rFonts w:ascii="Times New Roman" w:eastAsia="Times New Roman" w:hAnsi="Times New Roman" w:cs="Times New Roman"/>
          <w:color w:val="000000"/>
          <w:sz w:val="28"/>
          <w:szCs w:val="28"/>
          <w:lang w:eastAsia="ru-RU"/>
        </w:rPr>
        <w:t>т</w:t>
      </w:r>
      <w:r w:rsidRPr="00A22D44">
        <w:rPr>
          <w:rFonts w:ascii="Times New Roman" w:eastAsia="Times New Roman" w:hAnsi="Times New Roman" w:cs="Times New Roman"/>
          <w:color w:val="000000"/>
          <w:spacing w:val="-1"/>
          <w:sz w:val="28"/>
          <w:szCs w:val="28"/>
          <w:lang w:eastAsia="ru-RU"/>
        </w:rPr>
        <w:t>в</w:t>
      </w:r>
      <w:r w:rsidRPr="00A22D44">
        <w:rPr>
          <w:rFonts w:ascii="Times New Roman" w:eastAsia="Times New Roman" w:hAnsi="Times New Roman" w:cs="Times New Roman"/>
          <w:color w:val="000000"/>
          <w:sz w:val="28"/>
          <w:szCs w:val="28"/>
          <w:lang w:eastAsia="ru-RU"/>
        </w:rPr>
        <w:t>о</w:t>
      </w:r>
      <w:r w:rsidRPr="00A22D44">
        <w:rPr>
          <w:rFonts w:ascii="Times New Roman" w:eastAsia="Times New Roman" w:hAnsi="Times New Roman" w:cs="Times New Roman"/>
          <w:color w:val="000000"/>
          <w:spacing w:val="65"/>
          <w:sz w:val="28"/>
          <w:szCs w:val="28"/>
          <w:lang w:eastAsia="ru-RU"/>
        </w:rPr>
        <w:t xml:space="preserve"> </w:t>
      </w:r>
      <w:r w:rsidRPr="00A22D44">
        <w:rPr>
          <w:rFonts w:ascii="Times New Roman" w:eastAsia="Times New Roman" w:hAnsi="Times New Roman" w:cs="Times New Roman"/>
          <w:color w:val="000000"/>
          <w:sz w:val="28"/>
          <w:szCs w:val="28"/>
          <w:lang w:eastAsia="ru-RU"/>
        </w:rPr>
        <w:t>работни</w:t>
      </w:r>
      <w:r w:rsidRPr="00A22D44">
        <w:rPr>
          <w:rFonts w:ascii="Times New Roman" w:eastAsia="Times New Roman" w:hAnsi="Times New Roman" w:cs="Times New Roman"/>
          <w:color w:val="000000"/>
          <w:spacing w:val="-1"/>
          <w:sz w:val="28"/>
          <w:szCs w:val="28"/>
          <w:lang w:eastAsia="ru-RU"/>
        </w:rPr>
        <w:t>к</w:t>
      </w:r>
      <w:r w:rsidRPr="00A22D44">
        <w:rPr>
          <w:rFonts w:ascii="Times New Roman" w:eastAsia="Times New Roman" w:hAnsi="Times New Roman" w:cs="Times New Roman"/>
          <w:color w:val="000000"/>
          <w:sz w:val="28"/>
          <w:szCs w:val="28"/>
          <w:lang w:eastAsia="ru-RU"/>
        </w:rPr>
        <w:t>ов,</w:t>
      </w:r>
      <w:r w:rsidRPr="00A22D44">
        <w:rPr>
          <w:rFonts w:ascii="Times New Roman" w:eastAsia="Times New Roman" w:hAnsi="Times New Roman" w:cs="Times New Roman"/>
          <w:color w:val="000000"/>
          <w:spacing w:val="63"/>
          <w:sz w:val="28"/>
          <w:szCs w:val="28"/>
          <w:lang w:eastAsia="ru-RU"/>
        </w:rPr>
        <w:t xml:space="preserve"> </w:t>
      </w:r>
      <w:r w:rsidRPr="00A22D44">
        <w:rPr>
          <w:rFonts w:ascii="Times New Roman" w:eastAsia="Times New Roman" w:hAnsi="Times New Roman" w:cs="Times New Roman"/>
          <w:color w:val="000000"/>
          <w:sz w:val="28"/>
          <w:szCs w:val="28"/>
          <w:lang w:eastAsia="ru-RU"/>
        </w:rPr>
        <w:t>н</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о</w:t>
      </w:r>
      <w:r w:rsidRPr="00A22D44">
        <w:rPr>
          <w:rFonts w:ascii="Times New Roman" w:eastAsia="Times New Roman" w:hAnsi="Times New Roman" w:cs="Times New Roman"/>
          <w:color w:val="000000"/>
          <w:spacing w:val="-1"/>
          <w:sz w:val="28"/>
          <w:szCs w:val="28"/>
          <w:lang w:eastAsia="ru-RU"/>
        </w:rPr>
        <w:t>б</w:t>
      </w:r>
      <w:r w:rsidRPr="00A22D44">
        <w:rPr>
          <w:rFonts w:ascii="Times New Roman" w:eastAsia="Times New Roman" w:hAnsi="Times New Roman" w:cs="Times New Roman"/>
          <w:color w:val="000000"/>
          <w:sz w:val="28"/>
          <w:szCs w:val="28"/>
          <w:lang w:eastAsia="ru-RU"/>
        </w:rPr>
        <w:t>ходи</w:t>
      </w:r>
      <w:r w:rsidRPr="00A22D44">
        <w:rPr>
          <w:rFonts w:ascii="Times New Roman" w:eastAsia="Times New Roman" w:hAnsi="Times New Roman" w:cs="Times New Roman"/>
          <w:color w:val="000000"/>
          <w:spacing w:val="-1"/>
          <w:sz w:val="28"/>
          <w:szCs w:val="28"/>
          <w:lang w:eastAsia="ru-RU"/>
        </w:rPr>
        <w:t>м</w:t>
      </w:r>
      <w:r w:rsidRPr="00A22D44">
        <w:rPr>
          <w:rFonts w:ascii="Times New Roman" w:eastAsia="Times New Roman" w:hAnsi="Times New Roman" w:cs="Times New Roman"/>
          <w:color w:val="000000"/>
          <w:sz w:val="28"/>
          <w:szCs w:val="28"/>
          <w:lang w:eastAsia="ru-RU"/>
        </w:rPr>
        <w:t>ых</w:t>
      </w:r>
      <w:r w:rsidRPr="00A22D44">
        <w:rPr>
          <w:rFonts w:ascii="Times New Roman" w:eastAsia="Times New Roman" w:hAnsi="Times New Roman" w:cs="Times New Roman"/>
          <w:color w:val="000000"/>
          <w:spacing w:val="62"/>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д</w:t>
      </w:r>
      <w:r w:rsidRPr="00A22D44">
        <w:rPr>
          <w:rFonts w:ascii="Times New Roman" w:eastAsia="Times New Roman" w:hAnsi="Times New Roman" w:cs="Times New Roman"/>
          <w:color w:val="000000"/>
          <w:sz w:val="28"/>
          <w:szCs w:val="28"/>
          <w:lang w:eastAsia="ru-RU"/>
        </w:rPr>
        <w:t>ля реали</w:t>
      </w:r>
      <w:r w:rsidRPr="00A22D44">
        <w:rPr>
          <w:rFonts w:ascii="Times New Roman" w:eastAsia="Times New Roman" w:hAnsi="Times New Roman" w:cs="Times New Roman"/>
          <w:color w:val="000000"/>
          <w:spacing w:val="-1"/>
          <w:sz w:val="28"/>
          <w:szCs w:val="28"/>
          <w:lang w:eastAsia="ru-RU"/>
        </w:rPr>
        <w:t>з</w:t>
      </w:r>
      <w:r w:rsidRPr="00A22D44">
        <w:rPr>
          <w:rFonts w:ascii="Times New Roman" w:eastAsia="Times New Roman" w:hAnsi="Times New Roman" w:cs="Times New Roman"/>
          <w:color w:val="000000"/>
          <w:sz w:val="28"/>
          <w:szCs w:val="28"/>
          <w:lang w:eastAsia="ru-RU"/>
        </w:rPr>
        <w:t>а</w:t>
      </w:r>
      <w:r w:rsidRPr="00A22D44">
        <w:rPr>
          <w:rFonts w:ascii="Times New Roman" w:eastAsia="Times New Roman" w:hAnsi="Times New Roman" w:cs="Times New Roman"/>
          <w:color w:val="000000"/>
          <w:spacing w:val="-2"/>
          <w:sz w:val="28"/>
          <w:szCs w:val="28"/>
          <w:lang w:eastAsia="ru-RU"/>
        </w:rPr>
        <w:t>ц</w:t>
      </w:r>
      <w:r w:rsidRPr="00A22D44">
        <w:rPr>
          <w:rFonts w:ascii="Times New Roman" w:eastAsia="Times New Roman" w:hAnsi="Times New Roman" w:cs="Times New Roman"/>
          <w:color w:val="000000"/>
          <w:sz w:val="28"/>
          <w:szCs w:val="28"/>
          <w:lang w:eastAsia="ru-RU"/>
        </w:rPr>
        <w:t>ии</w:t>
      </w:r>
      <w:r w:rsidRPr="00A22D44">
        <w:rPr>
          <w:rFonts w:ascii="Times New Roman" w:eastAsia="Times New Roman" w:hAnsi="Times New Roman" w:cs="Times New Roman"/>
          <w:color w:val="000000"/>
          <w:spacing w:val="146"/>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и</w:t>
      </w:r>
      <w:r w:rsidRPr="00A22D44">
        <w:rPr>
          <w:rFonts w:ascii="Times New Roman" w:eastAsia="Times New Roman" w:hAnsi="Times New Roman" w:cs="Times New Roman"/>
          <w:color w:val="000000"/>
          <w:spacing w:val="144"/>
          <w:sz w:val="28"/>
          <w:szCs w:val="28"/>
          <w:lang w:eastAsia="ru-RU"/>
        </w:rPr>
        <w:t xml:space="preserve"> </w:t>
      </w:r>
      <w:r w:rsidRPr="00A22D44">
        <w:rPr>
          <w:rFonts w:ascii="Times New Roman" w:eastAsia="Times New Roman" w:hAnsi="Times New Roman" w:cs="Times New Roman"/>
          <w:color w:val="000000"/>
          <w:sz w:val="28"/>
          <w:szCs w:val="28"/>
          <w:lang w:eastAsia="ru-RU"/>
        </w:rPr>
        <w:t>о</w:t>
      </w:r>
      <w:r w:rsidRPr="00A22D44">
        <w:rPr>
          <w:rFonts w:ascii="Times New Roman" w:eastAsia="Times New Roman" w:hAnsi="Times New Roman" w:cs="Times New Roman"/>
          <w:color w:val="000000"/>
          <w:spacing w:val="-1"/>
          <w:sz w:val="28"/>
          <w:szCs w:val="28"/>
          <w:lang w:eastAsia="ru-RU"/>
        </w:rPr>
        <w:t>бе</w:t>
      </w:r>
      <w:r w:rsidRPr="00A22D44">
        <w:rPr>
          <w:rFonts w:ascii="Times New Roman" w:eastAsia="Times New Roman" w:hAnsi="Times New Roman" w:cs="Times New Roman"/>
          <w:color w:val="000000"/>
          <w:sz w:val="28"/>
          <w:szCs w:val="28"/>
          <w:lang w:eastAsia="ru-RU"/>
        </w:rPr>
        <w:t>спе</w:t>
      </w:r>
      <w:r w:rsidRPr="00A22D44">
        <w:rPr>
          <w:rFonts w:ascii="Times New Roman" w:eastAsia="Times New Roman" w:hAnsi="Times New Roman" w:cs="Times New Roman"/>
          <w:color w:val="000000"/>
          <w:spacing w:val="-2"/>
          <w:sz w:val="28"/>
          <w:szCs w:val="28"/>
          <w:lang w:eastAsia="ru-RU"/>
        </w:rPr>
        <w:t>ч</w:t>
      </w:r>
      <w:r w:rsidRPr="00A22D44">
        <w:rPr>
          <w:rFonts w:ascii="Times New Roman" w:eastAsia="Times New Roman" w:hAnsi="Times New Roman" w:cs="Times New Roman"/>
          <w:color w:val="000000"/>
          <w:sz w:val="28"/>
          <w:szCs w:val="28"/>
          <w:lang w:eastAsia="ru-RU"/>
        </w:rPr>
        <w:t>е</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ия</w:t>
      </w:r>
      <w:r w:rsidRPr="00A22D44">
        <w:rPr>
          <w:rFonts w:ascii="Times New Roman" w:eastAsia="Times New Roman" w:hAnsi="Times New Roman" w:cs="Times New Roman"/>
          <w:color w:val="000000"/>
          <w:spacing w:val="146"/>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ализ</w:t>
      </w:r>
      <w:r w:rsidRPr="00A22D44">
        <w:rPr>
          <w:rFonts w:ascii="Times New Roman" w:eastAsia="Times New Roman" w:hAnsi="Times New Roman" w:cs="Times New Roman"/>
          <w:color w:val="000000"/>
          <w:spacing w:val="-2"/>
          <w:sz w:val="28"/>
          <w:szCs w:val="28"/>
          <w:lang w:eastAsia="ru-RU"/>
        </w:rPr>
        <w:t>ац</w:t>
      </w:r>
      <w:r w:rsidRPr="00A22D44">
        <w:rPr>
          <w:rFonts w:ascii="Times New Roman" w:eastAsia="Times New Roman" w:hAnsi="Times New Roman" w:cs="Times New Roman"/>
          <w:color w:val="000000"/>
          <w:sz w:val="28"/>
          <w:szCs w:val="28"/>
          <w:lang w:eastAsia="ru-RU"/>
        </w:rPr>
        <w:t>ии</w:t>
      </w:r>
      <w:r w:rsidRPr="00A22D44">
        <w:rPr>
          <w:rFonts w:ascii="Times New Roman" w:eastAsia="Times New Roman" w:hAnsi="Times New Roman" w:cs="Times New Roman"/>
          <w:color w:val="000000"/>
          <w:spacing w:val="146"/>
          <w:sz w:val="28"/>
          <w:szCs w:val="28"/>
          <w:lang w:eastAsia="ru-RU"/>
        </w:rPr>
        <w:t xml:space="preserve"> </w:t>
      </w:r>
      <w:r w:rsidRPr="00A22D44">
        <w:rPr>
          <w:rFonts w:ascii="Times New Roman" w:eastAsia="Times New Roman" w:hAnsi="Times New Roman" w:cs="Times New Roman"/>
          <w:color w:val="000000"/>
          <w:sz w:val="28"/>
          <w:szCs w:val="28"/>
          <w:lang w:eastAsia="ru-RU"/>
        </w:rPr>
        <w:t>Програм</w:t>
      </w:r>
      <w:r w:rsidRPr="00A22D44">
        <w:rPr>
          <w:rFonts w:ascii="Times New Roman" w:eastAsia="Times New Roman" w:hAnsi="Times New Roman" w:cs="Times New Roman"/>
          <w:color w:val="000000"/>
          <w:spacing w:val="-2"/>
          <w:sz w:val="28"/>
          <w:szCs w:val="28"/>
          <w:lang w:eastAsia="ru-RU"/>
        </w:rPr>
        <w:t>м</w:t>
      </w:r>
      <w:r w:rsidRPr="00A22D44">
        <w:rPr>
          <w:rFonts w:ascii="Times New Roman" w:eastAsia="Times New Roman" w:hAnsi="Times New Roman" w:cs="Times New Roman"/>
          <w:color w:val="000000"/>
          <w:sz w:val="28"/>
          <w:szCs w:val="28"/>
          <w:lang w:eastAsia="ru-RU"/>
        </w:rPr>
        <w:t>ы</w:t>
      </w:r>
      <w:r w:rsidRPr="00A22D44">
        <w:rPr>
          <w:rFonts w:ascii="Times New Roman" w:eastAsia="Times New Roman" w:hAnsi="Times New Roman" w:cs="Times New Roman"/>
          <w:color w:val="000000"/>
          <w:spacing w:val="1"/>
          <w:sz w:val="28"/>
          <w:szCs w:val="28"/>
          <w:lang w:eastAsia="ru-RU"/>
        </w:rPr>
        <w:t>,</w:t>
      </w:r>
      <w:r w:rsidRPr="00A22D44">
        <w:rPr>
          <w:rFonts w:ascii="Times New Roman" w:eastAsia="Times New Roman" w:hAnsi="Times New Roman" w:cs="Times New Roman"/>
          <w:color w:val="000000"/>
          <w:spacing w:val="145"/>
          <w:sz w:val="28"/>
          <w:szCs w:val="28"/>
          <w:lang w:eastAsia="ru-RU"/>
        </w:rPr>
        <w:t xml:space="preserve"> </w:t>
      </w:r>
      <w:r w:rsidRPr="00A22D44">
        <w:rPr>
          <w:rFonts w:ascii="Times New Roman" w:eastAsia="Times New Roman" w:hAnsi="Times New Roman" w:cs="Times New Roman"/>
          <w:color w:val="000000"/>
          <w:sz w:val="28"/>
          <w:szCs w:val="28"/>
          <w:lang w:eastAsia="ru-RU"/>
        </w:rPr>
        <w:t>определя</w:t>
      </w:r>
      <w:r w:rsidRPr="00A22D44">
        <w:rPr>
          <w:rFonts w:ascii="Times New Roman" w:eastAsia="Times New Roman" w:hAnsi="Times New Roman" w:cs="Times New Roman"/>
          <w:color w:val="000000"/>
          <w:spacing w:val="-1"/>
          <w:sz w:val="28"/>
          <w:szCs w:val="28"/>
          <w:lang w:eastAsia="ru-RU"/>
        </w:rPr>
        <w:t>ю</w:t>
      </w:r>
      <w:r w:rsidRPr="00A22D44">
        <w:rPr>
          <w:rFonts w:ascii="Times New Roman" w:eastAsia="Times New Roman" w:hAnsi="Times New Roman" w:cs="Times New Roman"/>
          <w:color w:val="000000"/>
          <w:sz w:val="28"/>
          <w:szCs w:val="28"/>
          <w:lang w:eastAsia="ru-RU"/>
        </w:rPr>
        <w:t>т</w:t>
      </w:r>
      <w:r w:rsidRPr="00A22D44">
        <w:rPr>
          <w:rFonts w:ascii="Times New Roman" w:eastAsia="Times New Roman" w:hAnsi="Times New Roman" w:cs="Times New Roman"/>
          <w:color w:val="000000"/>
          <w:spacing w:val="-2"/>
          <w:sz w:val="28"/>
          <w:szCs w:val="28"/>
          <w:lang w:eastAsia="ru-RU"/>
        </w:rPr>
        <w:t>с</w:t>
      </w:r>
      <w:r w:rsidRPr="00A22D44">
        <w:rPr>
          <w:rFonts w:ascii="Times New Roman" w:eastAsia="Times New Roman" w:hAnsi="Times New Roman" w:cs="Times New Roman"/>
          <w:color w:val="000000"/>
          <w:sz w:val="28"/>
          <w:szCs w:val="28"/>
          <w:lang w:eastAsia="ru-RU"/>
        </w:rPr>
        <w:t>я</w:t>
      </w:r>
      <w:r w:rsidRPr="00A22D44">
        <w:rPr>
          <w:rFonts w:ascii="Times New Roman" w:eastAsia="Times New Roman" w:hAnsi="Times New Roman" w:cs="Times New Roman"/>
          <w:color w:val="000000"/>
          <w:spacing w:val="145"/>
          <w:sz w:val="28"/>
          <w:szCs w:val="28"/>
          <w:lang w:eastAsia="ru-RU"/>
        </w:rPr>
        <w:t xml:space="preserve"> </w:t>
      </w:r>
      <w:r w:rsidRPr="00A22D44">
        <w:rPr>
          <w:rFonts w:ascii="Times New Roman" w:eastAsia="Times New Roman" w:hAnsi="Times New Roman" w:cs="Times New Roman"/>
          <w:color w:val="000000"/>
          <w:sz w:val="28"/>
          <w:szCs w:val="28"/>
          <w:lang w:eastAsia="ru-RU"/>
        </w:rPr>
        <w:t>ее целя</w:t>
      </w:r>
      <w:r w:rsidRPr="00A22D44">
        <w:rPr>
          <w:rFonts w:ascii="Times New Roman" w:eastAsia="Times New Roman" w:hAnsi="Times New Roman" w:cs="Times New Roman"/>
          <w:color w:val="000000"/>
          <w:spacing w:val="-2"/>
          <w:sz w:val="28"/>
          <w:szCs w:val="28"/>
          <w:lang w:eastAsia="ru-RU"/>
        </w:rPr>
        <w:t>м</w:t>
      </w:r>
      <w:r w:rsidRPr="00A22D44">
        <w:rPr>
          <w:rFonts w:ascii="Times New Roman" w:eastAsia="Times New Roman" w:hAnsi="Times New Roman" w:cs="Times New Roman"/>
          <w:color w:val="000000"/>
          <w:sz w:val="28"/>
          <w:szCs w:val="28"/>
          <w:lang w:eastAsia="ru-RU"/>
        </w:rPr>
        <w:t>и</w:t>
      </w:r>
      <w:r w:rsidRPr="00A22D44">
        <w:rPr>
          <w:rFonts w:ascii="Times New Roman" w:eastAsia="Times New Roman" w:hAnsi="Times New Roman" w:cs="Times New Roman"/>
          <w:color w:val="000000"/>
          <w:spacing w:val="1"/>
          <w:sz w:val="28"/>
          <w:szCs w:val="28"/>
          <w:lang w:eastAsia="ru-RU"/>
        </w:rPr>
        <w:t xml:space="preserve"> </w:t>
      </w:r>
      <w:r w:rsidRPr="00A22D44">
        <w:rPr>
          <w:rFonts w:ascii="Times New Roman" w:eastAsia="Times New Roman" w:hAnsi="Times New Roman" w:cs="Times New Roman"/>
          <w:color w:val="000000"/>
          <w:sz w:val="28"/>
          <w:szCs w:val="28"/>
          <w:lang w:eastAsia="ru-RU"/>
        </w:rPr>
        <w:t>и з</w:t>
      </w:r>
      <w:r w:rsidRPr="00A22D44">
        <w:rPr>
          <w:rFonts w:ascii="Times New Roman" w:eastAsia="Times New Roman" w:hAnsi="Times New Roman" w:cs="Times New Roman"/>
          <w:color w:val="000000"/>
          <w:spacing w:val="-1"/>
          <w:sz w:val="28"/>
          <w:szCs w:val="28"/>
          <w:lang w:eastAsia="ru-RU"/>
        </w:rPr>
        <w:t>а</w:t>
      </w:r>
      <w:r w:rsidRPr="00A22D44">
        <w:rPr>
          <w:rFonts w:ascii="Times New Roman" w:eastAsia="Times New Roman" w:hAnsi="Times New Roman" w:cs="Times New Roman"/>
          <w:color w:val="000000"/>
          <w:sz w:val="28"/>
          <w:szCs w:val="28"/>
          <w:lang w:eastAsia="ru-RU"/>
        </w:rPr>
        <w:t>дач</w:t>
      </w:r>
      <w:r w:rsidRPr="00A22D44">
        <w:rPr>
          <w:rFonts w:ascii="Times New Roman" w:eastAsia="Times New Roman" w:hAnsi="Times New Roman" w:cs="Times New Roman"/>
          <w:color w:val="000000"/>
          <w:spacing w:val="-1"/>
          <w:sz w:val="28"/>
          <w:szCs w:val="28"/>
          <w:lang w:eastAsia="ru-RU"/>
        </w:rPr>
        <w:t>а</w:t>
      </w:r>
      <w:r w:rsidRPr="00A22D44">
        <w:rPr>
          <w:rFonts w:ascii="Times New Roman" w:eastAsia="Times New Roman" w:hAnsi="Times New Roman" w:cs="Times New Roman"/>
          <w:color w:val="000000"/>
          <w:sz w:val="28"/>
          <w:szCs w:val="28"/>
          <w:lang w:eastAsia="ru-RU"/>
        </w:rPr>
        <w:t>ми,</w:t>
      </w:r>
      <w:r w:rsidRPr="00A22D44">
        <w:rPr>
          <w:rFonts w:ascii="Times New Roman" w:eastAsia="Times New Roman" w:hAnsi="Times New Roman" w:cs="Times New Roman"/>
          <w:color w:val="000000"/>
          <w:spacing w:val="-2"/>
          <w:sz w:val="28"/>
          <w:szCs w:val="28"/>
          <w:lang w:eastAsia="ru-RU"/>
        </w:rPr>
        <w:t xml:space="preserve"> </w:t>
      </w:r>
      <w:r w:rsidRPr="00A22D44">
        <w:rPr>
          <w:rFonts w:ascii="Times New Roman" w:eastAsia="Times New Roman" w:hAnsi="Times New Roman" w:cs="Times New Roman"/>
          <w:color w:val="000000"/>
          <w:sz w:val="28"/>
          <w:szCs w:val="28"/>
          <w:lang w:eastAsia="ru-RU"/>
        </w:rPr>
        <w:t>воз</w:t>
      </w:r>
      <w:r w:rsidRPr="00A22D44">
        <w:rPr>
          <w:rFonts w:ascii="Times New Roman" w:eastAsia="Times New Roman" w:hAnsi="Times New Roman" w:cs="Times New Roman"/>
          <w:color w:val="000000"/>
          <w:spacing w:val="1"/>
          <w:sz w:val="28"/>
          <w:szCs w:val="28"/>
          <w:lang w:eastAsia="ru-RU"/>
        </w:rPr>
        <w:t>р</w:t>
      </w:r>
      <w:r w:rsidRPr="00A22D44">
        <w:rPr>
          <w:rFonts w:ascii="Times New Roman" w:eastAsia="Times New Roman" w:hAnsi="Times New Roman" w:cs="Times New Roman"/>
          <w:color w:val="000000"/>
          <w:sz w:val="28"/>
          <w:szCs w:val="28"/>
          <w:lang w:eastAsia="ru-RU"/>
        </w:rPr>
        <w:t>аст</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ыми</w:t>
      </w:r>
      <w:r w:rsidRPr="00A22D44">
        <w:rPr>
          <w:rFonts w:ascii="Times New Roman" w:eastAsia="Times New Roman" w:hAnsi="Times New Roman" w:cs="Times New Roman"/>
          <w:color w:val="000000"/>
          <w:spacing w:val="-1"/>
          <w:sz w:val="28"/>
          <w:szCs w:val="28"/>
          <w:lang w:eastAsia="ru-RU"/>
        </w:rPr>
        <w:t xml:space="preserve"> </w:t>
      </w:r>
      <w:r w:rsidRPr="00A22D44">
        <w:rPr>
          <w:rFonts w:ascii="Times New Roman" w:eastAsia="Times New Roman" w:hAnsi="Times New Roman" w:cs="Times New Roman"/>
          <w:color w:val="000000"/>
          <w:sz w:val="28"/>
          <w:szCs w:val="28"/>
          <w:lang w:eastAsia="ru-RU"/>
        </w:rPr>
        <w:t>осо</w:t>
      </w:r>
      <w:r w:rsidRPr="00A22D44">
        <w:rPr>
          <w:rFonts w:ascii="Times New Roman" w:eastAsia="Times New Roman" w:hAnsi="Times New Roman" w:cs="Times New Roman"/>
          <w:color w:val="000000"/>
          <w:spacing w:val="-1"/>
          <w:sz w:val="28"/>
          <w:szCs w:val="28"/>
          <w:lang w:eastAsia="ru-RU"/>
        </w:rPr>
        <w:t>б</w:t>
      </w:r>
      <w:r w:rsidRPr="00A22D44">
        <w:rPr>
          <w:rFonts w:ascii="Times New Roman" w:eastAsia="Times New Roman" w:hAnsi="Times New Roman" w:cs="Times New Roman"/>
          <w:color w:val="000000"/>
          <w:sz w:val="28"/>
          <w:szCs w:val="28"/>
          <w:lang w:eastAsia="ru-RU"/>
        </w:rPr>
        <w:t>е</w:t>
      </w:r>
      <w:r w:rsidRPr="00A22D44">
        <w:rPr>
          <w:rFonts w:ascii="Times New Roman" w:eastAsia="Times New Roman" w:hAnsi="Times New Roman" w:cs="Times New Roman"/>
          <w:color w:val="000000"/>
          <w:spacing w:val="-1"/>
          <w:sz w:val="28"/>
          <w:szCs w:val="28"/>
          <w:lang w:eastAsia="ru-RU"/>
        </w:rPr>
        <w:t>н</w:t>
      </w:r>
      <w:r w:rsidRPr="00A22D44">
        <w:rPr>
          <w:rFonts w:ascii="Times New Roman" w:eastAsia="Times New Roman" w:hAnsi="Times New Roman" w:cs="Times New Roman"/>
          <w:color w:val="000000"/>
          <w:sz w:val="28"/>
          <w:szCs w:val="28"/>
          <w:lang w:eastAsia="ru-RU"/>
        </w:rPr>
        <w:t>нос</w:t>
      </w:r>
      <w:r w:rsidRPr="00A22D44">
        <w:rPr>
          <w:rFonts w:ascii="Times New Roman" w:eastAsia="Times New Roman" w:hAnsi="Times New Roman" w:cs="Times New Roman"/>
          <w:color w:val="000000"/>
          <w:spacing w:val="-2"/>
          <w:sz w:val="28"/>
          <w:szCs w:val="28"/>
          <w:lang w:eastAsia="ru-RU"/>
        </w:rPr>
        <w:t>т</w:t>
      </w:r>
      <w:r w:rsidRPr="00A22D44">
        <w:rPr>
          <w:rFonts w:ascii="Times New Roman" w:eastAsia="Times New Roman" w:hAnsi="Times New Roman" w:cs="Times New Roman"/>
          <w:color w:val="000000"/>
          <w:sz w:val="28"/>
          <w:szCs w:val="28"/>
          <w:lang w:eastAsia="ru-RU"/>
        </w:rPr>
        <w:t>я</w:t>
      </w:r>
      <w:r w:rsidRPr="00A22D44">
        <w:rPr>
          <w:rFonts w:ascii="Times New Roman" w:eastAsia="Times New Roman" w:hAnsi="Times New Roman" w:cs="Times New Roman"/>
          <w:color w:val="000000"/>
          <w:spacing w:val="-2"/>
          <w:sz w:val="28"/>
          <w:szCs w:val="28"/>
          <w:lang w:eastAsia="ru-RU"/>
        </w:rPr>
        <w:t>м</w:t>
      </w:r>
      <w:r w:rsidRPr="00A22D44">
        <w:rPr>
          <w:rFonts w:ascii="Times New Roman" w:eastAsia="Times New Roman" w:hAnsi="Times New Roman" w:cs="Times New Roman"/>
          <w:color w:val="000000"/>
          <w:sz w:val="28"/>
          <w:szCs w:val="28"/>
          <w:lang w:eastAsia="ru-RU"/>
        </w:rPr>
        <w:t>и</w:t>
      </w:r>
      <w:r w:rsidRPr="00A22D44">
        <w:rPr>
          <w:rFonts w:ascii="Times New Roman" w:eastAsia="Times New Roman" w:hAnsi="Times New Roman" w:cs="Times New Roman"/>
          <w:color w:val="000000"/>
          <w:spacing w:val="1"/>
          <w:sz w:val="28"/>
          <w:szCs w:val="28"/>
          <w:lang w:eastAsia="ru-RU"/>
        </w:rPr>
        <w:t xml:space="preserve"> </w:t>
      </w:r>
      <w:r w:rsidRPr="00A22D44">
        <w:rPr>
          <w:rFonts w:ascii="Times New Roman" w:eastAsia="Times New Roman" w:hAnsi="Times New Roman" w:cs="Times New Roman"/>
          <w:color w:val="000000"/>
          <w:sz w:val="28"/>
          <w:szCs w:val="28"/>
          <w:lang w:eastAsia="ru-RU"/>
        </w:rPr>
        <w:t>дет</w:t>
      </w:r>
      <w:r w:rsidRPr="00A22D44">
        <w:rPr>
          <w:rFonts w:ascii="Times New Roman" w:eastAsia="Times New Roman" w:hAnsi="Times New Roman" w:cs="Times New Roman"/>
          <w:color w:val="000000"/>
          <w:spacing w:val="-1"/>
          <w:sz w:val="28"/>
          <w:szCs w:val="28"/>
          <w:lang w:eastAsia="ru-RU"/>
        </w:rPr>
        <w:t>е</w:t>
      </w:r>
      <w:r w:rsidRPr="00A22D44">
        <w:rPr>
          <w:rFonts w:ascii="Times New Roman" w:eastAsia="Times New Roman" w:hAnsi="Times New Roman" w:cs="Times New Roman"/>
          <w:color w:val="000000"/>
          <w:sz w:val="28"/>
          <w:szCs w:val="28"/>
          <w:lang w:eastAsia="ru-RU"/>
        </w:rPr>
        <w:t>й.</w:t>
      </w:r>
    </w:p>
    <w:p w:rsidR="00A22D44" w:rsidRPr="00A22D44" w:rsidRDefault="00A22D44" w:rsidP="004610D2">
      <w:pPr>
        <w:widowControl w:val="0"/>
        <w:spacing w:before="3" w:after="0" w:line="240" w:lineRule="auto"/>
        <w:ind w:left="1" w:right="215" w:firstLine="566"/>
        <w:jc w:val="both"/>
        <w:rPr>
          <w:rFonts w:ascii="Times New Roman" w:eastAsia="Times New Roman" w:hAnsi="Times New Roman" w:cs="Times New Roman"/>
          <w:color w:val="000000"/>
          <w:sz w:val="28"/>
          <w:szCs w:val="28"/>
          <w:lang w:eastAsia="ru-RU"/>
        </w:rPr>
      </w:pPr>
      <w:r w:rsidRPr="00A22D44">
        <w:rPr>
          <w:rFonts w:ascii="Times New Roman" w:eastAsia="Times New Roman" w:hAnsi="Times New Roman" w:cs="Times New Roman"/>
          <w:color w:val="000000"/>
          <w:sz w:val="28"/>
          <w:szCs w:val="28"/>
          <w:lang w:eastAsia="ru-RU"/>
        </w:rPr>
        <w:t>Обра</w:t>
      </w:r>
      <w:r w:rsidRPr="00A22D44">
        <w:rPr>
          <w:rFonts w:ascii="Times New Roman" w:eastAsia="Times New Roman" w:hAnsi="Times New Roman" w:cs="Times New Roman"/>
          <w:color w:val="000000"/>
          <w:spacing w:val="-2"/>
          <w:sz w:val="28"/>
          <w:szCs w:val="28"/>
          <w:lang w:eastAsia="ru-RU"/>
        </w:rPr>
        <w:t>з</w:t>
      </w:r>
      <w:r w:rsidRPr="00A22D44">
        <w:rPr>
          <w:rFonts w:ascii="Times New Roman" w:eastAsia="Times New Roman" w:hAnsi="Times New Roman" w:cs="Times New Roman"/>
          <w:color w:val="000000"/>
          <w:sz w:val="28"/>
          <w:szCs w:val="28"/>
          <w:lang w:eastAsia="ru-RU"/>
        </w:rPr>
        <w:t>овате</w:t>
      </w:r>
      <w:r w:rsidRPr="00A22D44">
        <w:rPr>
          <w:rFonts w:ascii="Times New Roman" w:eastAsia="Times New Roman" w:hAnsi="Times New Roman" w:cs="Times New Roman"/>
          <w:color w:val="000000"/>
          <w:spacing w:val="-1"/>
          <w:sz w:val="28"/>
          <w:szCs w:val="28"/>
          <w:lang w:eastAsia="ru-RU"/>
        </w:rPr>
        <w:t>л</w:t>
      </w:r>
      <w:r w:rsidRPr="00A22D44">
        <w:rPr>
          <w:rFonts w:ascii="Times New Roman" w:eastAsia="Times New Roman" w:hAnsi="Times New Roman" w:cs="Times New Roman"/>
          <w:color w:val="000000"/>
          <w:sz w:val="28"/>
          <w:szCs w:val="28"/>
          <w:lang w:eastAsia="ru-RU"/>
        </w:rPr>
        <w:t>ьн</w:t>
      </w:r>
      <w:r w:rsidRPr="00A22D44">
        <w:rPr>
          <w:rFonts w:ascii="Times New Roman" w:eastAsia="Times New Roman" w:hAnsi="Times New Roman" w:cs="Times New Roman"/>
          <w:color w:val="000000"/>
          <w:spacing w:val="-2"/>
          <w:sz w:val="28"/>
          <w:szCs w:val="28"/>
          <w:lang w:eastAsia="ru-RU"/>
        </w:rPr>
        <w:t>у</w:t>
      </w:r>
      <w:r w:rsidRPr="00A22D44">
        <w:rPr>
          <w:rFonts w:ascii="Times New Roman" w:eastAsia="Times New Roman" w:hAnsi="Times New Roman" w:cs="Times New Roman"/>
          <w:color w:val="000000"/>
          <w:sz w:val="28"/>
          <w:szCs w:val="28"/>
          <w:lang w:eastAsia="ru-RU"/>
        </w:rPr>
        <w:t>ю</w:t>
      </w:r>
      <w:r w:rsidRPr="00A22D44">
        <w:rPr>
          <w:rFonts w:ascii="Times New Roman" w:eastAsia="Times New Roman" w:hAnsi="Times New Roman" w:cs="Times New Roman"/>
          <w:color w:val="000000"/>
          <w:spacing w:val="59"/>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д</w:t>
      </w:r>
      <w:r w:rsidRPr="00A22D44">
        <w:rPr>
          <w:rFonts w:ascii="Times New Roman" w:eastAsia="Times New Roman" w:hAnsi="Times New Roman" w:cs="Times New Roman"/>
          <w:color w:val="000000"/>
          <w:sz w:val="28"/>
          <w:szCs w:val="28"/>
          <w:lang w:eastAsia="ru-RU"/>
        </w:rPr>
        <w:t>еятельность</w:t>
      </w:r>
      <w:r w:rsidRPr="00A22D44">
        <w:rPr>
          <w:rFonts w:ascii="Times New Roman" w:eastAsia="Times New Roman" w:hAnsi="Times New Roman" w:cs="Times New Roman"/>
          <w:color w:val="000000"/>
          <w:spacing w:val="58"/>
          <w:sz w:val="28"/>
          <w:szCs w:val="28"/>
          <w:lang w:eastAsia="ru-RU"/>
        </w:rPr>
        <w:t xml:space="preserve"> </w:t>
      </w:r>
      <w:r w:rsidRPr="00A22D44">
        <w:rPr>
          <w:rFonts w:ascii="Times New Roman" w:eastAsia="Times New Roman" w:hAnsi="Times New Roman" w:cs="Times New Roman"/>
          <w:color w:val="000000"/>
          <w:sz w:val="28"/>
          <w:szCs w:val="28"/>
          <w:lang w:eastAsia="ru-RU"/>
        </w:rPr>
        <w:t>в</w:t>
      </w:r>
      <w:r w:rsidRPr="00A22D44">
        <w:rPr>
          <w:rFonts w:ascii="Times New Roman" w:eastAsia="Times New Roman" w:hAnsi="Times New Roman" w:cs="Times New Roman"/>
          <w:color w:val="000000"/>
          <w:spacing w:val="59"/>
          <w:sz w:val="28"/>
          <w:szCs w:val="28"/>
          <w:lang w:eastAsia="ru-RU"/>
        </w:rPr>
        <w:t xml:space="preserve"> </w:t>
      </w:r>
      <w:r w:rsidRPr="00A22D44">
        <w:rPr>
          <w:rFonts w:ascii="Times New Roman" w:eastAsia="Times New Roman" w:hAnsi="Times New Roman" w:cs="Times New Roman"/>
          <w:color w:val="000000"/>
          <w:sz w:val="28"/>
          <w:szCs w:val="28"/>
          <w:lang w:eastAsia="ru-RU"/>
        </w:rPr>
        <w:t>ДОО</w:t>
      </w:r>
      <w:r w:rsidRPr="00A22D44">
        <w:rPr>
          <w:rFonts w:ascii="Times New Roman" w:eastAsia="Times New Roman" w:hAnsi="Times New Roman" w:cs="Times New Roman"/>
          <w:color w:val="000000"/>
          <w:spacing w:val="60"/>
          <w:sz w:val="28"/>
          <w:szCs w:val="28"/>
          <w:lang w:eastAsia="ru-RU"/>
        </w:rPr>
        <w:t xml:space="preserve"> </w:t>
      </w:r>
      <w:r w:rsidRPr="00A22D44">
        <w:rPr>
          <w:rFonts w:ascii="Times New Roman" w:eastAsia="Times New Roman" w:hAnsi="Times New Roman" w:cs="Times New Roman"/>
          <w:color w:val="000000"/>
          <w:sz w:val="28"/>
          <w:szCs w:val="28"/>
          <w:lang w:eastAsia="ru-RU"/>
        </w:rPr>
        <w:t>с</w:t>
      </w:r>
      <w:r w:rsidRPr="00A22D44">
        <w:rPr>
          <w:rFonts w:ascii="Times New Roman" w:eastAsia="Times New Roman" w:hAnsi="Times New Roman" w:cs="Times New Roman"/>
          <w:color w:val="000000"/>
          <w:spacing w:val="59"/>
          <w:sz w:val="28"/>
          <w:szCs w:val="28"/>
          <w:lang w:eastAsia="ru-RU"/>
        </w:rPr>
        <w:t xml:space="preserve"> </w:t>
      </w:r>
      <w:r w:rsidRPr="00A22D44">
        <w:rPr>
          <w:rFonts w:ascii="Times New Roman" w:eastAsia="Times New Roman" w:hAnsi="Times New Roman" w:cs="Times New Roman"/>
          <w:color w:val="000000"/>
          <w:spacing w:val="1"/>
          <w:sz w:val="28"/>
          <w:szCs w:val="28"/>
          <w:lang w:eastAsia="ru-RU"/>
        </w:rPr>
        <w:t>д</w:t>
      </w:r>
      <w:r w:rsidRPr="00A22D44">
        <w:rPr>
          <w:rFonts w:ascii="Times New Roman" w:eastAsia="Times New Roman" w:hAnsi="Times New Roman" w:cs="Times New Roman"/>
          <w:color w:val="000000"/>
          <w:sz w:val="28"/>
          <w:szCs w:val="28"/>
          <w:lang w:eastAsia="ru-RU"/>
        </w:rPr>
        <w:t>етьми</w:t>
      </w:r>
      <w:r w:rsidRPr="00A22D44">
        <w:rPr>
          <w:rFonts w:ascii="Times New Roman" w:eastAsia="Times New Roman" w:hAnsi="Times New Roman" w:cs="Times New Roman"/>
          <w:color w:val="000000"/>
          <w:spacing w:val="190"/>
          <w:sz w:val="28"/>
          <w:szCs w:val="28"/>
          <w:lang w:eastAsia="ru-RU"/>
        </w:rPr>
        <w:t xml:space="preserve"> </w:t>
      </w:r>
      <w:r w:rsidRPr="00A22D44">
        <w:rPr>
          <w:rFonts w:ascii="Times New Roman" w:eastAsia="Times New Roman" w:hAnsi="Times New Roman" w:cs="Times New Roman"/>
          <w:color w:val="000000"/>
          <w:sz w:val="28"/>
          <w:szCs w:val="28"/>
          <w:lang w:eastAsia="ru-RU"/>
        </w:rPr>
        <w:t>ос</w:t>
      </w:r>
      <w:r w:rsidRPr="00A22D44">
        <w:rPr>
          <w:rFonts w:ascii="Times New Roman" w:eastAsia="Times New Roman" w:hAnsi="Times New Roman" w:cs="Times New Roman"/>
          <w:color w:val="000000"/>
          <w:spacing w:val="-2"/>
          <w:sz w:val="28"/>
          <w:szCs w:val="28"/>
          <w:lang w:eastAsia="ru-RU"/>
        </w:rPr>
        <w:t>у</w:t>
      </w:r>
      <w:r w:rsidRPr="00A22D44">
        <w:rPr>
          <w:rFonts w:ascii="Times New Roman" w:eastAsia="Times New Roman" w:hAnsi="Times New Roman" w:cs="Times New Roman"/>
          <w:color w:val="000000"/>
          <w:sz w:val="28"/>
          <w:szCs w:val="28"/>
          <w:lang w:eastAsia="ru-RU"/>
        </w:rPr>
        <w:t>ществ</w:t>
      </w:r>
      <w:r w:rsidRPr="00A22D44">
        <w:rPr>
          <w:rFonts w:ascii="Times New Roman" w:eastAsia="Times New Roman" w:hAnsi="Times New Roman" w:cs="Times New Roman"/>
          <w:color w:val="000000"/>
          <w:spacing w:val="-1"/>
          <w:sz w:val="28"/>
          <w:szCs w:val="28"/>
          <w:lang w:eastAsia="ru-RU"/>
        </w:rPr>
        <w:t>л</w:t>
      </w:r>
      <w:r w:rsidRPr="00A22D44">
        <w:rPr>
          <w:rFonts w:ascii="Times New Roman" w:eastAsia="Times New Roman" w:hAnsi="Times New Roman" w:cs="Times New Roman"/>
          <w:color w:val="000000"/>
          <w:sz w:val="28"/>
          <w:szCs w:val="28"/>
          <w:lang w:eastAsia="ru-RU"/>
        </w:rPr>
        <w:t>яет</w:t>
      </w:r>
      <w:r w:rsidRPr="00A22D44">
        <w:rPr>
          <w:rFonts w:ascii="Times New Roman" w:eastAsia="Times New Roman" w:hAnsi="Times New Roman" w:cs="Times New Roman"/>
          <w:color w:val="000000"/>
          <w:spacing w:val="59"/>
          <w:sz w:val="28"/>
          <w:szCs w:val="28"/>
          <w:lang w:eastAsia="ru-RU"/>
        </w:rPr>
        <w:t xml:space="preserve"> </w:t>
      </w:r>
      <w:r>
        <w:rPr>
          <w:rFonts w:ascii="Times New Roman" w:eastAsia="Times New Roman" w:hAnsi="Times New Roman" w:cs="Times New Roman"/>
          <w:color w:val="000000"/>
          <w:spacing w:val="1"/>
          <w:sz w:val="28"/>
          <w:szCs w:val="28"/>
          <w:lang w:eastAsia="ru-RU"/>
        </w:rPr>
        <w:t>3</w:t>
      </w:r>
      <w:r w:rsidRPr="00A22D44">
        <w:rPr>
          <w:rFonts w:ascii="Times New Roman" w:eastAsia="Times New Roman" w:hAnsi="Times New Roman" w:cs="Times New Roman"/>
          <w:color w:val="000000"/>
          <w:sz w:val="28"/>
          <w:szCs w:val="28"/>
          <w:lang w:eastAsia="ru-RU"/>
        </w:rPr>
        <w:t xml:space="preserve"> педаг</w:t>
      </w:r>
      <w:r w:rsidRPr="00A22D44">
        <w:rPr>
          <w:rFonts w:ascii="Times New Roman" w:eastAsia="Times New Roman" w:hAnsi="Times New Roman" w:cs="Times New Roman"/>
          <w:color w:val="000000"/>
          <w:spacing w:val="-1"/>
          <w:sz w:val="28"/>
          <w:szCs w:val="28"/>
          <w:lang w:eastAsia="ru-RU"/>
        </w:rPr>
        <w:t>о</w:t>
      </w:r>
      <w:r w:rsidRPr="00A22D44">
        <w:rPr>
          <w:rFonts w:ascii="Times New Roman" w:eastAsia="Times New Roman" w:hAnsi="Times New Roman" w:cs="Times New Roman"/>
          <w:color w:val="000000"/>
          <w:sz w:val="28"/>
          <w:szCs w:val="28"/>
          <w:lang w:eastAsia="ru-RU"/>
        </w:rPr>
        <w:t>га.</w:t>
      </w:r>
    </w:p>
    <w:tbl>
      <w:tblPr>
        <w:tblStyle w:val="a3"/>
        <w:tblW w:w="0" w:type="auto"/>
        <w:tblLook w:val="04A0" w:firstRow="1" w:lastRow="0" w:firstColumn="1" w:lastColumn="0" w:noHBand="0" w:noVBand="1"/>
      </w:tblPr>
      <w:tblGrid>
        <w:gridCol w:w="1820"/>
        <w:gridCol w:w="861"/>
        <w:gridCol w:w="862"/>
        <w:gridCol w:w="861"/>
        <w:gridCol w:w="861"/>
        <w:gridCol w:w="861"/>
        <w:gridCol w:w="861"/>
        <w:gridCol w:w="861"/>
        <w:gridCol w:w="861"/>
        <w:gridCol w:w="861"/>
      </w:tblGrid>
      <w:tr w:rsidR="00A22D44" w:rsidTr="00A77E39">
        <w:tc>
          <w:tcPr>
            <w:tcW w:w="1820" w:type="dxa"/>
          </w:tcPr>
          <w:p w:rsidR="00A22D44" w:rsidRDefault="00A22D44" w:rsidP="0029191C">
            <w:pPr>
              <w:autoSpaceDE w:val="0"/>
              <w:autoSpaceDN w:val="0"/>
              <w:adjustRightInd w:val="0"/>
              <w:rPr>
                <w:rFonts w:ascii="Times New Roman" w:eastAsia="Times New Roman" w:hAnsi="Times New Roman" w:cs="Times New Roman"/>
                <w:b/>
                <w:bCs/>
                <w:sz w:val="28"/>
                <w:szCs w:val="28"/>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зон</w:t>
            </w:r>
          </w:p>
        </w:tc>
        <w:tc>
          <w:tcPr>
            <w:tcW w:w="873" w:type="dxa"/>
          </w:tcPr>
          <w:p w:rsidR="00A22D44" w:rsidRDefault="00A22D44" w:rsidP="0029191C">
            <w:pPr>
              <w:autoSpaceDE w:val="0"/>
              <w:autoSpaceDN w:val="0"/>
              <w:adjustRightInd w:val="0"/>
              <w:rPr>
                <w:rFonts w:ascii="Times New Roman" w:eastAsia="Times New Roman" w:hAnsi="Times New Roman" w:cs="Times New Roman"/>
                <w:b/>
                <w:bCs/>
                <w:sz w:val="28"/>
                <w:szCs w:val="28"/>
              </w:rPr>
            </w:pPr>
            <w:r>
              <w:rPr>
                <w:rFonts w:ascii="Times New Roman" w:eastAsia="Times New Roman" w:hAnsi="Times New Roman" w:cs="Times New Roman"/>
                <w:color w:val="000000"/>
                <w:sz w:val="24"/>
                <w:szCs w:val="24"/>
              </w:rPr>
              <w:t>22-25 лет</w:t>
            </w:r>
          </w:p>
        </w:tc>
        <w:tc>
          <w:tcPr>
            <w:tcW w:w="874" w:type="dxa"/>
          </w:tcPr>
          <w:p w:rsidR="00A22D44" w:rsidRDefault="00A22D44" w:rsidP="0029191C">
            <w:pPr>
              <w:autoSpaceDE w:val="0"/>
              <w:autoSpaceDN w:val="0"/>
              <w:adjustRightInd w:val="0"/>
              <w:rPr>
                <w:rFonts w:ascii="Times New Roman" w:eastAsia="Times New Roman" w:hAnsi="Times New Roman" w:cs="Times New Roman"/>
                <w:b/>
                <w:bCs/>
                <w:sz w:val="28"/>
                <w:szCs w:val="28"/>
              </w:rPr>
            </w:pPr>
            <w:r>
              <w:rPr>
                <w:rFonts w:ascii="Times New Roman" w:eastAsia="Times New Roman" w:hAnsi="Times New Roman" w:cs="Times New Roman"/>
                <w:color w:val="000000"/>
                <w:sz w:val="24"/>
                <w:szCs w:val="24"/>
              </w:rPr>
              <w:t>25-29 лет</w:t>
            </w:r>
          </w:p>
        </w:tc>
        <w:tc>
          <w:tcPr>
            <w:tcW w:w="873" w:type="dxa"/>
          </w:tcPr>
          <w:p w:rsidR="00A22D44" w:rsidRDefault="00A22D44" w:rsidP="0029191C">
            <w:pPr>
              <w:autoSpaceDE w:val="0"/>
              <w:autoSpaceDN w:val="0"/>
              <w:adjustRightInd w:val="0"/>
              <w:rPr>
                <w:rFonts w:ascii="Times New Roman" w:eastAsia="Times New Roman" w:hAnsi="Times New Roman" w:cs="Times New Roman"/>
                <w:b/>
                <w:bCs/>
                <w:sz w:val="28"/>
                <w:szCs w:val="28"/>
              </w:rPr>
            </w:pPr>
            <w:r>
              <w:rPr>
                <w:rFonts w:ascii="Times New Roman" w:eastAsia="Times New Roman" w:hAnsi="Times New Roman" w:cs="Times New Roman"/>
                <w:color w:val="000000"/>
                <w:sz w:val="24"/>
                <w:szCs w:val="24"/>
              </w:rPr>
              <w:t>30-34 ле</w:t>
            </w:r>
            <w:r>
              <w:rPr>
                <w:rFonts w:ascii="Times New Roman" w:eastAsia="Times New Roman" w:hAnsi="Times New Roman" w:cs="Times New Roman"/>
                <w:color w:val="000000"/>
                <w:w w:val="99"/>
                <w:sz w:val="24"/>
                <w:szCs w:val="24"/>
              </w:rPr>
              <w:t>т</w:t>
            </w:r>
          </w:p>
        </w:tc>
        <w:tc>
          <w:tcPr>
            <w:tcW w:w="873" w:type="dxa"/>
          </w:tcPr>
          <w:p w:rsidR="00A22D44" w:rsidRDefault="00A22D44" w:rsidP="0029191C">
            <w:pPr>
              <w:autoSpaceDE w:val="0"/>
              <w:autoSpaceDN w:val="0"/>
              <w:adjustRightInd w:val="0"/>
              <w:rPr>
                <w:rFonts w:ascii="Times New Roman" w:eastAsia="Times New Roman" w:hAnsi="Times New Roman" w:cs="Times New Roman"/>
                <w:b/>
                <w:bCs/>
                <w:sz w:val="28"/>
                <w:szCs w:val="28"/>
              </w:rPr>
            </w:pPr>
            <w:r>
              <w:rPr>
                <w:rFonts w:ascii="Times New Roman" w:eastAsia="Times New Roman" w:hAnsi="Times New Roman" w:cs="Times New Roman"/>
                <w:color w:val="000000"/>
                <w:sz w:val="24"/>
                <w:szCs w:val="24"/>
              </w:rPr>
              <w:t>35-39 ле</w:t>
            </w:r>
            <w:r>
              <w:rPr>
                <w:rFonts w:ascii="Times New Roman" w:eastAsia="Times New Roman" w:hAnsi="Times New Roman" w:cs="Times New Roman"/>
                <w:color w:val="000000"/>
                <w:w w:val="99"/>
                <w:sz w:val="24"/>
                <w:szCs w:val="24"/>
              </w:rPr>
              <w:t>т</w:t>
            </w:r>
          </w:p>
        </w:tc>
        <w:tc>
          <w:tcPr>
            <w:tcW w:w="873" w:type="dxa"/>
          </w:tcPr>
          <w:p w:rsidR="00A22D44" w:rsidRDefault="00A22D44" w:rsidP="0029191C">
            <w:pPr>
              <w:autoSpaceDE w:val="0"/>
              <w:autoSpaceDN w:val="0"/>
              <w:adjustRightInd w:val="0"/>
              <w:rPr>
                <w:rFonts w:ascii="Times New Roman" w:eastAsia="Times New Roman" w:hAnsi="Times New Roman" w:cs="Times New Roman"/>
                <w:b/>
                <w:bCs/>
                <w:sz w:val="28"/>
                <w:szCs w:val="28"/>
              </w:rPr>
            </w:pPr>
            <w:r>
              <w:rPr>
                <w:rFonts w:ascii="Times New Roman" w:eastAsia="Times New Roman" w:hAnsi="Times New Roman" w:cs="Times New Roman"/>
                <w:color w:val="000000"/>
                <w:sz w:val="24"/>
                <w:szCs w:val="24"/>
              </w:rPr>
              <w:t>40-44 ле</w:t>
            </w:r>
            <w:r>
              <w:rPr>
                <w:rFonts w:ascii="Times New Roman" w:eastAsia="Times New Roman" w:hAnsi="Times New Roman" w:cs="Times New Roman"/>
                <w:color w:val="000000"/>
                <w:w w:val="99"/>
                <w:sz w:val="24"/>
                <w:szCs w:val="24"/>
              </w:rPr>
              <w:t>т</w:t>
            </w:r>
          </w:p>
        </w:tc>
        <w:tc>
          <w:tcPr>
            <w:tcW w:w="873" w:type="dxa"/>
          </w:tcPr>
          <w:p w:rsidR="00A22D44" w:rsidRDefault="00A22D44" w:rsidP="0029191C">
            <w:pPr>
              <w:autoSpaceDE w:val="0"/>
              <w:autoSpaceDN w:val="0"/>
              <w:adjustRightInd w:val="0"/>
              <w:rPr>
                <w:rFonts w:ascii="Times New Roman" w:eastAsia="Times New Roman" w:hAnsi="Times New Roman" w:cs="Times New Roman"/>
                <w:b/>
                <w:bCs/>
                <w:sz w:val="28"/>
                <w:szCs w:val="28"/>
              </w:rPr>
            </w:pPr>
            <w:r>
              <w:rPr>
                <w:rFonts w:ascii="Times New Roman" w:eastAsia="Times New Roman" w:hAnsi="Times New Roman" w:cs="Times New Roman"/>
                <w:color w:val="000000"/>
                <w:sz w:val="24"/>
                <w:szCs w:val="24"/>
              </w:rPr>
              <w:t>45-49 ле</w:t>
            </w:r>
            <w:r>
              <w:rPr>
                <w:rFonts w:ascii="Times New Roman" w:eastAsia="Times New Roman" w:hAnsi="Times New Roman" w:cs="Times New Roman"/>
                <w:color w:val="000000"/>
                <w:w w:val="99"/>
                <w:sz w:val="24"/>
                <w:szCs w:val="24"/>
              </w:rPr>
              <w:t>т</w:t>
            </w:r>
          </w:p>
        </w:tc>
        <w:tc>
          <w:tcPr>
            <w:tcW w:w="873" w:type="dxa"/>
          </w:tcPr>
          <w:p w:rsidR="00A22D44" w:rsidRDefault="00A22D44" w:rsidP="0029191C">
            <w:pPr>
              <w:autoSpaceDE w:val="0"/>
              <w:autoSpaceDN w:val="0"/>
              <w:adjustRightInd w:val="0"/>
              <w:rPr>
                <w:rFonts w:ascii="Times New Roman" w:eastAsia="Times New Roman" w:hAnsi="Times New Roman" w:cs="Times New Roman"/>
                <w:b/>
                <w:bCs/>
                <w:sz w:val="28"/>
                <w:szCs w:val="28"/>
              </w:rPr>
            </w:pPr>
            <w:r>
              <w:rPr>
                <w:rFonts w:ascii="Times New Roman" w:eastAsia="Times New Roman" w:hAnsi="Times New Roman" w:cs="Times New Roman"/>
                <w:color w:val="000000"/>
                <w:sz w:val="24"/>
                <w:szCs w:val="24"/>
              </w:rPr>
              <w:t>50-54 ле</w:t>
            </w:r>
            <w:r>
              <w:rPr>
                <w:rFonts w:ascii="Times New Roman" w:eastAsia="Times New Roman" w:hAnsi="Times New Roman" w:cs="Times New Roman"/>
                <w:color w:val="000000"/>
                <w:w w:val="99"/>
                <w:sz w:val="24"/>
                <w:szCs w:val="24"/>
              </w:rPr>
              <w:t>т</w:t>
            </w:r>
          </w:p>
        </w:tc>
        <w:tc>
          <w:tcPr>
            <w:tcW w:w="873" w:type="dxa"/>
          </w:tcPr>
          <w:p w:rsidR="00A22D44" w:rsidRDefault="00A22D44" w:rsidP="0029191C">
            <w:pPr>
              <w:autoSpaceDE w:val="0"/>
              <w:autoSpaceDN w:val="0"/>
              <w:adjustRightInd w:val="0"/>
              <w:rPr>
                <w:rFonts w:ascii="Times New Roman" w:eastAsia="Times New Roman" w:hAnsi="Times New Roman" w:cs="Times New Roman"/>
                <w:b/>
                <w:bCs/>
                <w:sz w:val="28"/>
                <w:szCs w:val="28"/>
              </w:rPr>
            </w:pPr>
            <w:r>
              <w:rPr>
                <w:rFonts w:ascii="Times New Roman" w:eastAsia="Times New Roman" w:hAnsi="Times New Roman" w:cs="Times New Roman"/>
                <w:color w:val="000000"/>
                <w:sz w:val="24"/>
                <w:szCs w:val="24"/>
              </w:rPr>
              <w:t>55-59 ле</w:t>
            </w:r>
            <w:r>
              <w:rPr>
                <w:rFonts w:ascii="Times New Roman" w:eastAsia="Times New Roman" w:hAnsi="Times New Roman" w:cs="Times New Roman"/>
                <w:color w:val="000000"/>
                <w:w w:val="99"/>
                <w:sz w:val="24"/>
                <w:szCs w:val="24"/>
              </w:rPr>
              <w:t>т</w:t>
            </w:r>
          </w:p>
        </w:tc>
        <w:tc>
          <w:tcPr>
            <w:tcW w:w="873" w:type="dxa"/>
          </w:tcPr>
          <w:p w:rsidR="00A22D44" w:rsidRDefault="00A22D44" w:rsidP="0029191C">
            <w:pPr>
              <w:autoSpaceDE w:val="0"/>
              <w:autoSpaceDN w:val="0"/>
              <w:adjustRightInd w:val="0"/>
              <w:rPr>
                <w:rFonts w:ascii="Times New Roman" w:eastAsia="Times New Roman" w:hAnsi="Times New Roman" w:cs="Times New Roman"/>
                <w:b/>
                <w:bCs/>
                <w:sz w:val="28"/>
                <w:szCs w:val="28"/>
              </w:rPr>
            </w:pPr>
            <w:r>
              <w:rPr>
                <w:rFonts w:ascii="Times New Roman" w:eastAsia="Times New Roman" w:hAnsi="Times New Roman" w:cs="Times New Roman"/>
                <w:color w:val="000000"/>
                <w:sz w:val="24"/>
                <w:szCs w:val="24"/>
              </w:rPr>
              <w:t>60-64 ле</w:t>
            </w:r>
            <w:r>
              <w:rPr>
                <w:rFonts w:ascii="Times New Roman" w:eastAsia="Times New Roman" w:hAnsi="Times New Roman" w:cs="Times New Roman"/>
                <w:color w:val="000000"/>
                <w:w w:val="99"/>
                <w:sz w:val="24"/>
                <w:szCs w:val="24"/>
              </w:rPr>
              <w:t>т</w:t>
            </w:r>
          </w:p>
        </w:tc>
      </w:tr>
      <w:tr w:rsidR="00A22D44" w:rsidTr="00A77E39">
        <w:tc>
          <w:tcPr>
            <w:tcW w:w="1820" w:type="dxa"/>
          </w:tcPr>
          <w:p w:rsidR="00A22D44" w:rsidRDefault="00A22D44" w:rsidP="0029191C">
            <w:pPr>
              <w:autoSpaceDE w:val="0"/>
              <w:autoSpaceDN w:val="0"/>
              <w:adjustRightInd w:val="0"/>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1</w:t>
            </w:r>
          </w:p>
        </w:tc>
        <w:tc>
          <w:tcPr>
            <w:tcW w:w="873" w:type="dxa"/>
          </w:tcPr>
          <w:p w:rsidR="00A22D44" w:rsidRDefault="00A22D44" w:rsidP="0029191C">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74" w:type="dxa"/>
          </w:tcPr>
          <w:p w:rsidR="00A22D44" w:rsidRDefault="00A22D44" w:rsidP="0029191C">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73" w:type="dxa"/>
          </w:tcPr>
          <w:p w:rsidR="00A22D44" w:rsidRDefault="00A22D44" w:rsidP="0029191C">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73" w:type="dxa"/>
          </w:tcPr>
          <w:p w:rsidR="00A22D44" w:rsidRDefault="00A22D44" w:rsidP="0029191C">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73" w:type="dxa"/>
          </w:tcPr>
          <w:p w:rsidR="00A22D44" w:rsidRDefault="00A22D44" w:rsidP="0029191C">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73" w:type="dxa"/>
          </w:tcPr>
          <w:p w:rsidR="00A22D44" w:rsidRDefault="00A22D44" w:rsidP="0029191C">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873" w:type="dxa"/>
          </w:tcPr>
          <w:p w:rsidR="00A22D44" w:rsidRDefault="00A22D44" w:rsidP="0029191C">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873" w:type="dxa"/>
          </w:tcPr>
          <w:p w:rsidR="00A22D44" w:rsidRDefault="00A22D44" w:rsidP="0029191C">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873" w:type="dxa"/>
          </w:tcPr>
          <w:p w:rsidR="00A22D44" w:rsidRDefault="00A22D44" w:rsidP="0029191C">
            <w:pPr>
              <w:autoSpaceDE w:val="0"/>
              <w:autoSpaceDN w:val="0"/>
              <w:adjustRightInd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A22D44" w:rsidTr="00A77E39">
        <w:tc>
          <w:tcPr>
            <w:tcW w:w="1820" w:type="dxa"/>
          </w:tcPr>
          <w:p w:rsidR="00A22D44" w:rsidRDefault="00A22D44" w:rsidP="0029191C">
            <w:pPr>
              <w:autoSpaceDE w:val="0"/>
              <w:autoSpaceDN w:val="0"/>
              <w:adjustRightInd w:val="0"/>
              <w:rPr>
                <w:rFonts w:ascii="Times New Roman" w:eastAsia="Times New Roman" w:hAnsi="Times New Roman" w:cs="Times New Roman"/>
                <w:b/>
                <w:bCs/>
                <w:sz w:val="28"/>
                <w:szCs w:val="28"/>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ость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еда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 работ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ков -в</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p>
        </w:tc>
        <w:tc>
          <w:tcPr>
            <w:tcW w:w="873" w:type="dxa"/>
          </w:tcPr>
          <w:p w:rsidR="00A22D44" w:rsidRDefault="00A22D44" w:rsidP="0029191C">
            <w:pPr>
              <w:autoSpaceDE w:val="0"/>
              <w:autoSpaceDN w:val="0"/>
              <w:adjustRightInd w:val="0"/>
              <w:rPr>
                <w:rFonts w:ascii="Times New Roman" w:eastAsia="Times New Roman" w:hAnsi="Times New Roman" w:cs="Times New Roman"/>
                <w:b/>
                <w:bCs/>
                <w:sz w:val="28"/>
                <w:szCs w:val="28"/>
              </w:rPr>
            </w:pPr>
          </w:p>
        </w:tc>
        <w:tc>
          <w:tcPr>
            <w:tcW w:w="874" w:type="dxa"/>
          </w:tcPr>
          <w:p w:rsidR="00A22D44" w:rsidRDefault="00A22D44" w:rsidP="0029191C">
            <w:pPr>
              <w:autoSpaceDE w:val="0"/>
              <w:autoSpaceDN w:val="0"/>
              <w:adjustRightInd w:val="0"/>
              <w:rPr>
                <w:rFonts w:ascii="Times New Roman" w:eastAsia="Times New Roman" w:hAnsi="Times New Roman" w:cs="Times New Roman"/>
                <w:b/>
                <w:bCs/>
                <w:sz w:val="28"/>
                <w:szCs w:val="28"/>
              </w:rPr>
            </w:pPr>
          </w:p>
        </w:tc>
        <w:tc>
          <w:tcPr>
            <w:tcW w:w="873" w:type="dxa"/>
          </w:tcPr>
          <w:p w:rsidR="00A22D44" w:rsidRPr="00A77E39" w:rsidRDefault="00A22D44" w:rsidP="0029191C">
            <w:pPr>
              <w:autoSpaceDE w:val="0"/>
              <w:autoSpaceDN w:val="0"/>
              <w:adjustRightInd w:val="0"/>
              <w:rPr>
                <w:rFonts w:ascii="Times New Roman" w:eastAsia="Times New Roman" w:hAnsi="Times New Roman" w:cs="Times New Roman"/>
                <w:bCs/>
                <w:sz w:val="28"/>
                <w:szCs w:val="28"/>
              </w:rPr>
            </w:pPr>
            <w:r w:rsidRPr="00A77E39">
              <w:rPr>
                <w:rFonts w:ascii="Times New Roman" w:eastAsia="Times New Roman" w:hAnsi="Times New Roman" w:cs="Times New Roman"/>
                <w:bCs/>
                <w:sz w:val="28"/>
                <w:szCs w:val="28"/>
              </w:rPr>
              <w:t>1</w:t>
            </w:r>
          </w:p>
        </w:tc>
        <w:tc>
          <w:tcPr>
            <w:tcW w:w="873" w:type="dxa"/>
          </w:tcPr>
          <w:p w:rsidR="00A22D44" w:rsidRPr="00A77E39" w:rsidRDefault="00A22D44" w:rsidP="0029191C">
            <w:pPr>
              <w:autoSpaceDE w:val="0"/>
              <w:autoSpaceDN w:val="0"/>
              <w:adjustRightInd w:val="0"/>
              <w:rPr>
                <w:rFonts w:ascii="Times New Roman" w:eastAsia="Times New Roman" w:hAnsi="Times New Roman" w:cs="Times New Roman"/>
                <w:bCs/>
                <w:sz w:val="28"/>
                <w:szCs w:val="28"/>
              </w:rPr>
            </w:pPr>
          </w:p>
        </w:tc>
        <w:tc>
          <w:tcPr>
            <w:tcW w:w="873" w:type="dxa"/>
          </w:tcPr>
          <w:p w:rsidR="00A22D44" w:rsidRPr="00A77E39" w:rsidRDefault="00A22D44" w:rsidP="0029191C">
            <w:pPr>
              <w:autoSpaceDE w:val="0"/>
              <w:autoSpaceDN w:val="0"/>
              <w:adjustRightInd w:val="0"/>
              <w:rPr>
                <w:rFonts w:ascii="Times New Roman" w:eastAsia="Times New Roman" w:hAnsi="Times New Roman" w:cs="Times New Roman"/>
                <w:bCs/>
                <w:sz w:val="28"/>
                <w:szCs w:val="28"/>
              </w:rPr>
            </w:pPr>
          </w:p>
        </w:tc>
        <w:tc>
          <w:tcPr>
            <w:tcW w:w="873" w:type="dxa"/>
          </w:tcPr>
          <w:p w:rsidR="00A22D44" w:rsidRPr="00A77E39" w:rsidRDefault="00A22D44" w:rsidP="0029191C">
            <w:pPr>
              <w:autoSpaceDE w:val="0"/>
              <w:autoSpaceDN w:val="0"/>
              <w:adjustRightInd w:val="0"/>
              <w:rPr>
                <w:rFonts w:ascii="Times New Roman" w:eastAsia="Times New Roman" w:hAnsi="Times New Roman" w:cs="Times New Roman"/>
                <w:bCs/>
                <w:sz w:val="28"/>
                <w:szCs w:val="28"/>
              </w:rPr>
            </w:pPr>
          </w:p>
        </w:tc>
        <w:tc>
          <w:tcPr>
            <w:tcW w:w="873" w:type="dxa"/>
          </w:tcPr>
          <w:p w:rsidR="00A22D44" w:rsidRPr="00A77E39" w:rsidRDefault="00A22D44" w:rsidP="0029191C">
            <w:pPr>
              <w:autoSpaceDE w:val="0"/>
              <w:autoSpaceDN w:val="0"/>
              <w:adjustRightInd w:val="0"/>
              <w:rPr>
                <w:rFonts w:ascii="Times New Roman" w:eastAsia="Times New Roman" w:hAnsi="Times New Roman" w:cs="Times New Roman"/>
                <w:bCs/>
                <w:sz w:val="28"/>
                <w:szCs w:val="28"/>
              </w:rPr>
            </w:pPr>
            <w:r w:rsidRPr="00A77E39">
              <w:rPr>
                <w:rFonts w:ascii="Times New Roman" w:eastAsia="Times New Roman" w:hAnsi="Times New Roman" w:cs="Times New Roman"/>
                <w:bCs/>
                <w:sz w:val="28"/>
                <w:szCs w:val="28"/>
              </w:rPr>
              <w:t>1</w:t>
            </w:r>
          </w:p>
        </w:tc>
        <w:tc>
          <w:tcPr>
            <w:tcW w:w="873" w:type="dxa"/>
          </w:tcPr>
          <w:p w:rsidR="00A22D44" w:rsidRPr="00A77E39" w:rsidRDefault="00A22D44" w:rsidP="0029191C">
            <w:pPr>
              <w:autoSpaceDE w:val="0"/>
              <w:autoSpaceDN w:val="0"/>
              <w:adjustRightInd w:val="0"/>
              <w:rPr>
                <w:rFonts w:ascii="Times New Roman" w:eastAsia="Times New Roman" w:hAnsi="Times New Roman" w:cs="Times New Roman"/>
                <w:bCs/>
                <w:sz w:val="28"/>
                <w:szCs w:val="28"/>
              </w:rPr>
            </w:pPr>
          </w:p>
        </w:tc>
        <w:tc>
          <w:tcPr>
            <w:tcW w:w="873" w:type="dxa"/>
          </w:tcPr>
          <w:p w:rsidR="00A22D44" w:rsidRPr="00A77E39" w:rsidRDefault="00A77E39" w:rsidP="0029191C">
            <w:pPr>
              <w:autoSpaceDE w:val="0"/>
              <w:autoSpaceDN w:val="0"/>
              <w:adjustRightInd w:val="0"/>
              <w:rPr>
                <w:rFonts w:ascii="Times New Roman" w:eastAsia="Times New Roman" w:hAnsi="Times New Roman" w:cs="Times New Roman"/>
                <w:bCs/>
                <w:sz w:val="28"/>
                <w:szCs w:val="28"/>
              </w:rPr>
            </w:pPr>
            <w:r w:rsidRPr="00A77E39">
              <w:rPr>
                <w:rFonts w:ascii="Times New Roman" w:eastAsia="Times New Roman" w:hAnsi="Times New Roman" w:cs="Times New Roman"/>
                <w:bCs/>
                <w:sz w:val="28"/>
                <w:szCs w:val="28"/>
              </w:rPr>
              <w:t>1</w:t>
            </w:r>
          </w:p>
        </w:tc>
      </w:tr>
      <w:tr w:rsidR="00A22D44" w:rsidTr="00A77E39">
        <w:tc>
          <w:tcPr>
            <w:tcW w:w="1820" w:type="dxa"/>
          </w:tcPr>
          <w:p w:rsidR="00A22D44" w:rsidRDefault="00A22D44" w:rsidP="0029191C">
            <w:pPr>
              <w:autoSpaceDE w:val="0"/>
              <w:autoSpaceDN w:val="0"/>
              <w:adjustRightInd w:val="0"/>
              <w:rPr>
                <w:rFonts w:ascii="Times New Roman" w:eastAsia="Times New Roman" w:hAnsi="Times New Roman" w:cs="Times New Roman"/>
                <w:b/>
                <w:bCs/>
                <w:sz w:val="28"/>
                <w:szCs w:val="28"/>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атель</w:t>
            </w:r>
          </w:p>
        </w:tc>
        <w:tc>
          <w:tcPr>
            <w:tcW w:w="873" w:type="dxa"/>
          </w:tcPr>
          <w:p w:rsidR="00A22D44" w:rsidRDefault="00A22D44" w:rsidP="0029191C">
            <w:pPr>
              <w:autoSpaceDE w:val="0"/>
              <w:autoSpaceDN w:val="0"/>
              <w:adjustRightInd w:val="0"/>
              <w:rPr>
                <w:rFonts w:ascii="Times New Roman" w:eastAsia="Times New Roman" w:hAnsi="Times New Roman" w:cs="Times New Roman"/>
                <w:b/>
                <w:bCs/>
                <w:sz w:val="28"/>
                <w:szCs w:val="28"/>
              </w:rPr>
            </w:pPr>
          </w:p>
        </w:tc>
        <w:tc>
          <w:tcPr>
            <w:tcW w:w="874" w:type="dxa"/>
          </w:tcPr>
          <w:p w:rsidR="00A22D44" w:rsidRDefault="00A22D44" w:rsidP="0029191C">
            <w:pPr>
              <w:autoSpaceDE w:val="0"/>
              <w:autoSpaceDN w:val="0"/>
              <w:adjustRightInd w:val="0"/>
              <w:rPr>
                <w:rFonts w:ascii="Times New Roman" w:eastAsia="Times New Roman" w:hAnsi="Times New Roman" w:cs="Times New Roman"/>
                <w:b/>
                <w:bCs/>
                <w:sz w:val="28"/>
                <w:szCs w:val="28"/>
              </w:rPr>
            </w:pPr>
          </w:p>
        </w:tc>
        <w:tc>
          <w:tcPr>
            <w:tcW w:w="873" w:type="dxa"/>
          </w:tcPr>
          <w:p w:rsidR="00A22D44" w:rsidRPr="00A77E39" w:rsidRDefault="00A77E39" w:rsidP="0029191C">
            <w:pPr>
              <w:autoSpaceDE w:val="0"/>
              <w:autoSpaceDN w:val="0"/>
              <w:adjustRightInd w:val="0"/>
              <w:rPr>
                <w:rFonts w:ascii="Times New Roman" w:eastAsia="Times New Roman" w:hAnsi="Times New Roman" w:cs="Times New Roman"/>
                <w:bCs/>
                <w:sz w:val="28"/>
                <w:szCs w:val="28"/>
              </w:rPr>
            </w:pPr>
            <w:r w:rsidRPr="00A77E39">
              <w:rPr>
                <w:rFonts w:ascii="Times New Roman" w:eastAsia="Times New Roman" w:hAnsi="Times New Roman" w:cs="Times New Roman"/>
                <w:bCs/>
                <w:sz w:val="28"/>
                <w:szCs w:val="28"/>
              </w:rPr>
              <w:t>1</w:t>
            </w:r>
          </w:p>
        </w:tc>
        <w:tc>
          <w:tcPr>
            <w:tcW w:w="873" w:type="dxa"/>
          </w:tcPr>
          <w:p w:rsidR="00A22D44" w:rsidRPr="00A77E39" w:rsidRDefault="00A22D44" w:rsidP="0029191C">
            <w:pPr>
              <w:autoSpaceDE w:val="0"/>
              <w:autoSpaceDN w:val="0"/>
              <w:adjustRightInd w:val="0"/>
              <w:rPr>
                <w:rFonts w:ascii="Times New Roman" w:eastAsia="Times New Roman" w:hAnsi="Times New Roman" w:cs="Times New Roman"/>
                <w:bCs/>
                <w:sz w:val="28"/>
                <w:szCs w:val="28"/>
              </w:rPr>
            </w:pPr>
          </w:p>
        </w:tc>
        <w:tc>
          <w:tcPr>
            <w:tcW w:w="873" w:type="dxa"/>
          </w:tcPr>
          <w:p w:rsidR="00A22D44" w:rsidRPr="00A77E39" w:rsidRDefault="00A22D44" w:rsidP="0029191C">
            <w:pPr>
              <w:autoSpaceDE w:val="0"/>
              <w:autoSpaceDN w:val="0"/>
              <w:adjustRightInd w:val="0"/>
              <w:rPr>
                <w:rFonts w:ascii="Times New Roman" w:eastAsia="Times New Roman" w:hAnsi="Times New Roman" w:cs="Times New Roman"/>
                <w:bCs/>
                <w:sz w:val="28"/>
                <w:szCs w:val="28"/>
              </w:rPr>
            </w:pPr>
          </w:p>
        </w:tc>
        <w:tc>
          <w:tcPr>
            <w:tcW w:w="873" w:type="dxa"/>
          </w:tcPr>
          <w:p w:rsidR="00A22D44" w:rsidRPr="00A77E39" w:rsidRDefault="00A22D44" w:rsidP="0029191C">
            <w:pPr>
              <w:autoSpaceDE w:val="0"/>
              <w:autoSpaceDN w:val="0"/>
              <w:adjustRightInd w:val="0"/>
              <w:rPr>
                <w:rFonts w:ascii="Times New Roman" w:eastAsia="Times New Roman" w:hAnsi="Times New Roman" w:cs="Times New Roman"/>
                <w:bCs/>
                <w:sz w:val="28"/>
                <w:szCs w:val="28"/>
              </w:rPr>
            </w:pPr>
          </w:p>
        </w:tc>
        <w:tc>
          <w:tcPr>
            <w:tcW w:w="873" w:type="dxa"/>
          </w:tcPr>
          <w:p w:rsidR="00A22D44" w:rsidRPr="00A77E39" w:rsidRDefault="00A77E39" w:rsidP="0029191C">
            <w:pPr>
              <w:autoSpaceDE w:val="0"/>
              <w:autoSpaceDN w:val="0"/>
              <w:adjustRightInd w:val="0"/>
              <w:rPr>
                <w:rFonts w:ascii="Times New Roman" w:eastAsia="Times New Roman" w:hAnsi="Times New Roman" w:cs="Times New Roman"/>
                <w:bCs/>
                <w:sz w:val="28"/>
                <w:szCs w:val="28"/>
              </w:rPr>
            </w:pPr>
            <w:r w:rsidRPr="00A77E39">
              <w:rPr>
                <w:rFonts w:ascii="Times New Roman" w:eastAsia="Times New Roman" w:hAnsi="Times New Roman" w:cs="Times New Roman"/>
                <w:bCs/>
                <w:sz w:val="28"/>
                <w:szCs w:val="28"/>
              </w:rPr>
              <w:t>1</w:t>
            </w:r>
          </w:p>
        </w:tc>
        <w:tc>
          <w:tcPr>
            <w:tcW w:w="873" w:type="dxa"/>
          </w:tcPr>
          <w:p w:rsidR="00A22D44" w:rsidRPr="00A77E39" w:rsidRDefault="00A22D44" w:rsidP="0029191C">
            <w:pPr>
              <w:autoSpaceDE w:val="0"/>
              <w:autoSpaceDN w:val="0"/>
              <w:adjustRightInd w:val="0"/>
              <w:rPr>
                <w:rFonts w:ascii="Times New Roman" w:eastAsia="Times New Roman" w:hAnsi="Times New Roman" w:cs="Times New Roman"/>
                <w:bCs/>
                <w:sz w:val="28"/>
                <w:szCs w:val="28"/>
              </w:rPr>
            </w:pPr>
          </w:p>
        </w:tc>
        <w:tc>
          <w:tcPr>
            <w:tcW w:w="873" w:type="dxa"/>
          </w:tcPr>
          <w:p w:rsidR="00A22D44" w:rsidRPr="00A77E39" w:rsidRDefault="00A77E39" w:rsidP="0029191C">
            <w:pPr>
              <w:autoSpaceDE w:val="0"/>
              <w:autoSpaceDN w:val="0"/>
              <w:adjustRightInd w:val="0"/>
              <w:rPr>
                <w:rFonts w:ascii="Times New Roman" w:eastAsia="Times New Roman" w:hAnsi="Times New Roman" w:cs="Times New Roman"/>
                <w:bCs/>
                <w:sz w:val="28"/>
                <w:szCs w:val="28"/>
              </w:rPr>
            </w:pPr>
            <w:r w:rsidRPr="00A77E39">
              <w:rPr>
                <w:rFonts w:ascii="Times New Roman" w:eastAsia="Times New Roman" w:hAnsi="Times New Roman" w:cs="Times New Roman"/>
                <w:bCs/>
                <w:sz w:val="28"/>
                <w:szCs w:val="28"/>
              </w:rPr>
              <w:t>1</w:t>
            </w:r>
          </w:p>
        </w:tc>
      </w:tr>
      <w:tr w:rsidR="00A22D44" w:rsidTr="00A77E39">
        <w:tc>
          <w:tcPr>
            <w:tcW w:w="1820" w:type="dxa"/>
          </w:tcPr>
          <w:p w:rsidR="00A22D44" w:rsidRDefault="00A22D44" w:rsidP="0029191C">
            <w:pPr>
              <w:autoSpaceDE w:val="0"/>
              <w:autoSpaceDN w:val="0"/>
              <w:adjustRightInd w:val="0"/>
              <w:rPr>
                <w:rFonts w:ascii="Times New Roman" w:eastAsia="Times New Roman" w:hAnsi="Times New Roman" w:cs="Times New Roman"/>
                <w:b/>
                <w:bCs/>
                <w:sz w:val="28"/>
                <w:szCs w:val="28"/>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sz w:val="24"/>
                <w:szCs w:val="24"/>
              </w:rPr>
              <w:t xml:space="preserve">ктор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 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w:t>
            </w:r>
          </w:p>
        </w:tc>
        <w:tc>
          <w:tcPr>
            <w:tcW w:w="873" w:type="dxa"/>
          </w:tcPr>
          <w:p w:rsidR="00A22D44" w:rsidRDefault="00A22D44" w:rsidP="0029191C">
            <w:pPr>
              <w:autoSpaceDE w:val="0"/>
              <w:autoSpaceDN w:val="0"/>
              <w:adjustRightInd w:val="0"/>
              <w:rPr>
                <w:rFonts w:ascii="Times New Roman" w:eastAsia="Times New Roman" w:hAnsi="Times New Roman" w:cs="Times New Roman"/>
                <w:b/>
                <w:bCs/>
                <w:sz w:val="28"/>
                <w:szCs w:val="28"/>
              </w:rPr>
            </w:pPr>
          </w:p>
        </w:tc>
        <w:tc>
          <w:tcPr>
            <w:tcW w:w="874" w:type="dxa"/>
          </w:tcPr>
          <w:p w:rsidR="00A22D44" w:rsidRDefault="00A22D44" w:rsidP="0029191C">
            <w:pPr>
              <w:autoSpaceDE w:val="0"/>
              <w:autoSpaceDN w:val="0"/>
              <w:adjustRightInd w:val="0"/>
              <w:rPr>
                <w:rFonts w:ascii="Times New Roman" w:eastAsia="Times New Roman" w:hAnsi="Times New Roman" w:cs="Times New Roman"/>
                <w:b/>
                <w:bCs/>
                <w:sz w:val="28"/>
                <w:szCs w:val="28"/>
              </w:rPr>
            </w:pPr>
          </w:p>
        </w:tc>
        <w:tc>
          <w:tcPr>
            <w:tcW w:w="873" w:type="dxa"/>
          </w:tcPr>
          <w:p w:rsidR="00A22D44" w:rsidRPr="00A77E39" w:rsidRDefault="00A77E39" w:rsidP="0029191C">
            <w:pPr>
              <w:autoSpaceDE w:val="0"/>
              <w:autoSpaceDN w:val="0"/>
              <w:adjustRightInd w:val="0"/>
              <w:rPr>
                <w:rFonts w:ascii="Times New Roman" w:eastAsia="Times New Roman" w:hAnsi="Times New Roman" w:cs="Times New Roman"/>
                <w:bCs/>
                <w:sz w:val="28"/>
                <w:szCs w:val="28"/>
              </w:rPr>
            </w:pPr>
            <w:r w:rsidRPr="00A77E39">
              <w:rPr>
                <w:rFonts w:ascii="Times New Roman" w:eastAsia="Times New Roman" w:hAnsi="Times New Roman" w:cs="Times New Roman"/>
                <w:bCs/>
                <w:sz w:val="28"/>
                <w:szCs w:val="28"/>
              </w:rPr>
              <w:t>1</w:t>
            </w:r>
          </w:p>
        </w:tc>
        <w:tc>
          <w:tcPr>
            <w:tcW w:w="873" w:type="dxa"/>
          </w:tcPr>
          <w:p w:rsidR="00A22D44" w:rsidRPr="00A77E39" w:rsidRDefault="00A22D44" w:rsidP="0029191C">
            <w:pPr>
              <w:autoSpaceDE w:val="0"/>
              <w:autoSpaceDN w:val="0"/>
              <w:adjustRightInd w:val="0"/>
              <w:rPr>
                <w:rFonts w:ascii="Times New Roman" w:eastAsia="Times New Roman" w:hAnsi="Times New Roman" w:cs="Times New Roman"/>
                <w:bCs/>
                <w:sz w:val="28"/>
                <w:szCs w:val="28"/>
              </w:rPr>
            </w:pPr>
          </w:p>
        </w:tc>
        <w:tc>
          <w:tcPr>
            <w:tcW w:w="873" w:type="dxa"/>
          </w:tcPr>
          <w:p w:rsidR="00A22D44" w:rsidRPr="00A77E39" w:rsidRDefault="00A22D44" w:rsidP="0029191C">
            <w:pPr>
              <w:autoSpaceDE w:val="0"/>
              <w:autoSpaceDN w:val="0"/>
              <w:adjustRightInd w:val="0"/>
              <w:rPr>
                <w:rFonts w:ascii="Times New Roman" w:eastAsia="Times New Roman" w:hAnsi="Times New Roman" w:cs="Times New Roman"/>
                <w:bCs/>
                <w:sz w:val="28"/>
                <w:szCs w:val="28"/>
              </w:rPr>
            </w:pPr>
          </w:p>
        </w:tc>
        <w:tc>
          <w:tcPr>
            <w:tcW w:w="873" w:type="dxa"/>
          </w:tcPr>
          <w:p w:rsidR="00A22D44" w:rsidRPr="00A77E39" w:rsidRDefault="00A22D44" w:rsidP="0029191C">
            <w:pPr>
              <w:autoSpaceDE w:val="0"/>
              <w:autoSpaceDN w:val="0"/>
              <w:adjustRightInd w:val="0"/>
              <w:rPr>
                <w:rFonts w:ascii="Times New Roman" w:eastAsia="Times New Roman" w:hAnsi="Times New Roman" w:cs="Times New Roman"/>
                <w:bCs/>
                <w:sz w:val="28"/>
                <w:szCs w:val="28"/>
              </w:rPr>
            </w:pPr>
          </w:p>
        </w:tc>
        <w:tc>
          <w:tcPr>
            <w:tcW w:w="873" w:type="dxa"/>
          </w:tcPr>
          <w:p w:rsidR="00A22D44" w:rsidRPr="00A77E39" w:rsidRDefault="00A22D44" w:rsidP="0029191C">
            <w:pPr>
              <w:autoSpaceDE w:val="0"/>
              <w:autoSpaceDN w:val="0"/>
              <w:adjustRightInd w:val="0"/>
              <w:rPr>
                <w:rFonts w:ascii="Times New Roman" w:eastAsia="Times New Roman" w:hAnsi="Times New Roman" w:cs="Times New Roman"/>
                <w:bCs/>
                <w:sz w:val="28"/>
                <w:szCs w:val="28"/>
              </w:rPr>
            </w:pPr>
          </w:p>
        </w:tc>
        <w:tc>
          <w:tcPr>
            <w:tcW w:w="873" w:type="dxa"/>
          </w:tcPr>
          <w:p w:rsidR="00A22D44" w:rsidRPr="00A77E39" w:rsidRDefault="00A22D44" w:rsidP="0029191C">
            <w:pPr>
              <w:autoSpaceDE w:val="0"/>
              <w:autoSpaceDN w:val="0"/>
              <w:adjustRightInd w:val="0"/>
              <w:rPr>
                <w:rFonts w:ascii="Times New Roman" w:eastAsia="Times New Roman" w:hAnsi="Times New Roman" w:cs="Times New Roman"/>
                <w:bCs/>
                <w:sz w:val="28"/>
                <w:szCs w:val="28"/>
              </w:rPr>
            </w:pPr>
          </w:p>
        </w:tc>
        <w:tc>
          <w:tcPr>
            <w:tcW w:w="873" w:type="dxa"/>
          </w:tcPr>
          <w:p w:rsidR="00A22D44" w:rsidRPr="00A77E39" w:rsidRDefault="00A22D44" w:rsidP="0029191C">
            <w:pPr>
              <w:autoSpaceDE w:val="0"/>
              <w:autoSpaceDN w:val="0"/>
              <w:adjustRightInd w:val="0"/>
              <w:rPr>
                <w:rFonts w:ascii="Times New Roman" w:eastAsia="Times New Roman" w:hAnsi="Times New Roman" w:cs="Times New Roman"/>
                <w:bCs/>
                <w:sz w:val="28"/>
                <w:szCs w:val="28"/>
              </w:rPr>
            </w:pPr>
          </w:p>
        </w:tc>
      </w:tr>
    </w:tbl>
    <w:p w:rsidR="00A22D44" w:rsidRPr="00060D10" w:rsidRDefault="00A22D44" w:rsidP="0029191C">
      <w:pPr>
        <w:autoSpaceDE w:val="0"/>
        <w:autoSpaceDN w:val="0"/>
        <w:adjustRightInd w:val="0"/>
        <w:spacing w:after="0" w:line="240" w:lineRule="auto"/>
        <w:rPr>
          <w:rFonts w:ascii="Times New Roman" w:eastAsia="Times New Roman" w:hAnsi="Times New Roman" w:cs="Times New Roman"/>
          <w:b/>
          <w:bCs/>
          <w:sz w:val="28"/>
          <w:szCs w:val="28"/>
        </w:rPr>
      </w:pPr>
    </w:p>
    <w:p w:rsidR="00060D10" w:rsidRPr="00060D10" w:rsidRDefault="00A77E39" w:rsidP="004610D2">
      <w:pPr>
        <w:autoSpaceDE w:val="0"/>
        <w:autoSpaceDN w:val="0"/>
        <w:adjustRightInd w:val="0"/>
        <w:spacing w:after="0" w:line="240" w:lineRule="auto"/>
        <w:ind w:firstLine="567"/>
        <w:rPr>
          <w:rFonts w:ascii="Times New Roman" w:eastAsia="Times New Roman" w:hAnsi="Times New Roman" w:cs="Times New Roman"/>
          <w:b/>
          <w:bCs/>
          <w:sz w:val="28"/>
          <w:szCs w:val="28"/>
        </w:rPr>
      </w:pPr>
      <w:r>
        <w:rPr>
          <w:rFonts w:ascii="Times New Roman" w:eastAsia="Times New Roman" w:hAnsi="Times New Roman" w:cs="Times New Roman"/>
          <w:color w:val="000000"/>
          <w:sz w:val="28"/>
          <w:szCs w:val="28"/>
        </w:rPr>
        <w:t>Нео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ходи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1"/>
          <w:sz w:val="28"/>
          <w:szCs w:val="28"/>
        </w:rPr>
        <w:t>ы</w:t>
      </w:r>
      <w:r w:rsidR="004610D2">
        <w:rPr>
          <w:rFonts w:ascii="Times New Roman" w:eastAsia="Times New Roman" w:hAnsi="Times New Roman" w:cs="Times New Roman"/>
          <w:color w:val="000000"/>
          <w:sz w:val="28"/>
          <w:szCs w:val="28"/>
        </w:rPr>
        <w:t xml:space="preserve">м </w:t>
      </w:r>
      <w:r>
        <w:rPr>
          <w:rFonts w:ascii="Times New Roman" w:eastAsia="Times New Roman" w:hAnsi="Times New Roman" w:cs="Times New Roman"/>
          <w:color w:val="000000"/>
          <w:spacing w:val="-2"/>
          <w:sz w:val="28"/>
          <w:szCs w:val="28"/>
        </w:rPr>
        <w:t>у</w:t>
      </w:r>
      <w:r w:rsidR="004610D2">
        <w:rPr>
          <w:rFonts w:ascii="Times New Roman" w:eastAsia="Times New Roman" w:hAnsi="Times New Roman" w:cs="Times New Roman"/>
          <w:color w:val="000000"/>
          <w:sz w:val="28"/>
          <w:szCs w:val="28"/>
        </w:rPr>
        <w:t xml:space="preserve">словием </w:t>
      </w:r>
      <w:r>
        <w:rPr>
          <w:rFonts w:ascii="Times New Roman" w:eastAsia="Times New Roman" w:hAnsi="Times New Roman" w:cs="Times New Roman"/>
          <w:color w:val="000000"/>
          <w:sz w:val="28"/>
          <w:szCs w:val="28"/>
        </w:rPr>
        <w:t>реализ</w:t>
      </w:r>
      <w:r>
        <w:rPr>
          <w:rFonts w:ascii="Times New Roman" w:eastAsia="Times New Roman" w:hAnsi="Times New Roman" w:cs="Times New Roman"/>
          <w:color w:val="000000"/>
          <w:spacing w:val="-2"/>
          <w:sz w:val="28"/>
          <w:szCs w:val="28"/>
        </w:rPr>
        <w:t>ац</w:t>
      </w:r>
      <w:r>
        <w:rPr>
          <w:rFonts w:ascii="Times New Roman" w:eastAsia="Times New Roman" w:hAnsi="Times New Roman" w:cs="Times New Roman"/>
          <w:color w:val="000000"/>
          <w:sz w:val="28"/>
          <w:szCs w:val="28"/>
        </w:rPr>
        <w:t>ии</w:t>
      </w:r>
      <w:r w:rsidR="004610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рам</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w:t>
      </w:r>
      <w:r w:rsidR="004610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яв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яется</w:t>
      </w:r>
      <w:r w:rsidR="004610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непреры</w:t>
      </w:r>
      <w:r>
        <w:rPr>
          <w:rFonts w:ascii="Times New Roman" w:eastAsia="Times New Roman" w:hAnsi="Times New Roman" w:cs="Times New Roman"/>
          <w:color w:val="000000"/>
          <w:spacing w:val="-1"/>
          <w:sz w:val="28"/>
          <w:szCs w:val="28"/>
        </w:rPr>
        <w:t>вн</w:t>
      </w:r>
      <w:r>
        <w:rPr>
          <w:rFonts w:ascii="Times New Roman" w:eastAsia="Times New Roman" w:hAnsi="Times New Roman" w:cs="Times New Roman"/>
          <w:color w:val="000000"/>
          <w:sz w:val="28"/>
          <w:szCs w:val="28"/>
        </w:rPr>
        <w:t>ое</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z w:val="28"/>
          <w:szCs w:val="28"/>
        </w:rPr>
        <w:t>сопр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sidR="004610D2">
        <w:rPr>
          <w:rFonts w:ascii="Times New Roman" w:eastAsia="Times New Roman" w:hAnsi="Times New Roman" w:cs="Times New Roman"/>
          <w:color w:val="000000"/>
          <w:sz w:val="28"/>
          <w:szCs w:val="28"/>
        </w:rPr>
        <w:t xml:space="preserve">ние </w:t>
      </w:r>
      <w:r>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раммы</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z w:val="28"/>
          <w:szCs w:val="28"/>
        </w:rPr>
        <w:t>пед</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ичес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чебн</w:t>
      </w:r>
      <w:r>
        <w:rPr>
          <w:rFonts w:ascii="Times New Roman" w:eastAsia="Times New Roman" w:hAnsi="Times New Roman" w:cs="Times New Roman"/>
          <w:color w:val="000000"/>
          <w:spacing w:val="5"/>
          <w:sz w:val="28"/>
          <w:szCs w:val="28"/>
        </w:rPr>
        <w:t>о</w:t>
      </w:r>
      <w:r>
        <w:rPr>
          <w:rFonts w:ascii="Times New Roman" w:eastAsia="Times New Roman" w:hAnsi="Times New Roman" w:cs="Times New Roman"/>
          <w:color w:val="000000"/>
          <w:sz w:val="28"/>
          <w:szCs w:val="28"/>
        </w:rPr>
        <w:t>-вспомо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ате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ьными</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ника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течение</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его</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рем</w:t>
      </w:r>
      <w:r>
        <w:rPr>
          <w:rFonts w:ascii="Times New Roman" w:eastAsia="Times New Roman" w:hAnsi="Times New Roman" w:cs="Times New Roman"/>
          <w:color w:val="000000"/>
          <w:spacing w:val="-2"/>
          <w:sz w:val="28"/>
          <w:szCs w:val="28"/>
        </w:rPr>
        <w:t>ен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её</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реа</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иза</w:t>
      </w:r>
      <w:r>
        <w:rPr>
          <w:rFonts w:ascii="Times New Roman" w:eastAsia="Times New Roman" w:hAnsi="Times New Roman" w:cs="Times New Roman"/>
          <w:color w:val="000000"/>
          <w:spacing w:val="-1"/>
          <w:sz w:val="28"/>
          <w:szCs w:val="28"/>
        </w:rPr>
        <w:t>ци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ДОО</w:t>
      </w:r>
    </w:p>
    <w:p w:rsidR="00060D10" w:rsidRDefault="00060D10" w:rsidP="004610D2">
      <w:pPr>
        <w:widowControl w:val="0"/>
        <w:spacing w:before="4" w:line="240" w:lineRule="auto"/>
        <w:ind w:right="-2"/>
        <w:jc w:val="center"/>
        <w:rPr>
          <w:rFonts w:ascii="Times New Roman" w:eastAsia="Times New Roman" w:hAnsi="Times New Roman" w:cs="Times New Roman"/>
          <w:b/>
          <w:bCs/>
          <w:color w:val="000000"/>
          <w:sz w:val="28"/>
          <w:szCs w:val="28"/>
          <w:lang w:eastAsia="ru-RU"/>
        </w:rPr>
      </w:pPr>
      <w:r w:rsidRPr="00060D10">
        <w:rPr>
          <w:rFonts w:ascii="Times New Roman" w:eastAsia="Times New Roman" w:hAnsi="Times New Roman" w:cs="Times New Roman"/>
          <w:b/>
          <w:bCs/>
          <w:sz w:val="28"/>
          <w:szCs w:val="28"/>
        </w:rPr>
        <w:t xml:space="preserve">3.2 </w:t>
      </w:r>
      <w:r w:rsidRPr="00060D10">
        <w:rPr>
          <w:rFonts w:ascii="Times New Roman" w:eastAsia="Times New Roman" w:hAnsi="Times New Roman" w:cs="Times New Roman"/>
          <w:b/>
          <w:bCs/>
          <w:color w:val="000000"/>
          <w:sz w:val="28"/>
          <w:szCs w:val="28"/>
          <w:lang w:eastAsia="ru-RU"/>
        </w:rPr>
        <w:t>О</w:t>
      </w:r>
      <w:r w:rsidRPr="00060D10">
        <w:rPr>
          <w:rFonts w:ascii="Times New Roman" w:eastAsia="Times New Roman" w:hAnsi="Times New Roman" w:cs="Times New Roman"/>
          <w:b/>
          <w:bCs/>
          <w:color w:val="000000"/>
          <w:spacing w:val="-1"/>
          <w:sz w:val="28"/>
          <w:szCs w:val="28"/>
          <w:lang w:eastAsia="ru-RU"/>
        </w:rPr>
        <w:t>с</w:t>
      </w:r>
      <w:r w:rsidRPr="00060D10">
        <w:rPr>
          <w:rFonts w:ascii="Times New Roman" w:eastAsia="Times New Roman" w:hAnsi="Times New Roman" w:cs="Times New Roman"/>
          <w:b/>
          <w:bCs/>
          <w:color w:val="000000"/>
          <w:sz w:val="28"/>
          <w:szCs w:val="28"/>
          <w:lang w:eastAsia="ru-RU"/>
        </w:rPr>
        <w:t>обен</w:t>
      </w:r>
      <w:r w:rsidRPr="00060D10">
        <w:rPr>
          <w:rFonts w:ascii="Times New Roman" w:eastAsia="Times New Roman" w:hAnsi="Times New Roman" w:cs="Times New Roman"/>
          <w:b/>
          <w:bCs/>
          <w:color w:val="000000"/>
          <w:spacing w:val="-2"/>
          <w:sz w:val="28"/>
          <w:szCs w:val="28"/>
          <w:lang w:eastAsia="ru-RU"/>
        </w:rPr>
        <w:t>н</w:t>
      </w:r>
      <w:r w:rsidRPr="00060D10">
        <w:rPr>
          <w:rFonts w:ascii="Times New Roman" w:eastAsia="Times New Roman" w:hAnsi="Times New Roman" w:cs="Times New Roman"/>
          <w:b/>
          <w:bCs/>
          <w:color w:val="000000"/>
          <w:sz w:val="28"/>
          <w:szCs w:val="28"/>
          <w:lang w:eastAsia="ru-RU"/>
        </w:rPr>
        <w:t>ости орг</w:t>
      </w:r>
      <w:r w:rsidRPr="00060D10">
        <w:rPr>
          <w:rFonts w:ascii="Times New Roman" w:eastAsia="Times New Roman" w:hAnsi="Times New Roman" w:cs="Times New Roman"/>
          <w:b/>
          <w:bCs/>
          <w:color w:val="000000"/>
          <w:spacing w:val="1"/>
          <w:sz w:val="28"/>
          <w:szCs w:val="28"/>
          <w:lang w:eastAsia="ru-RU"/>
        </w:rPr>
        <w:t>а</w:t>
      </w:r>
      <w:r w:rsidRPr="00060D10">
        <w:rPr>
          <w:rFonts w:ascii="Times New Roman" w:eastAsia="Times New Roman" w:hAnsi="Times New Roman" w:cs="Times New Roman"/>
          <w:b/>
          <w:bCs/>
          <w:color w:val="000000"/>
          <w:sz w:val="28"/>
          <w:szCs w:val="28"/>
          <w:lang w:eastAsia="ru-RU"/>
        </w:rPr>
        <w:t>ни</w:t>
      </w:r>
      <w:r w:rsidRPr="00060D10">
        <w:rPr>
          <w:rFonts w:ascii="Times New Roman" w:eastAsia="Times New Roman" w:hAnsi="Times New Roman" w:cs="Times New Roman"/>
          <w:b/>
          <w:bCs/>
          <w:color w:val="000000"/>
          <w:spacing w:val="-1"/>
          <w:sz w:val="28"/>
          <w:szCs w:val="28"/>
          <w:lang w:eastAsia="ru-RU"/>
        </w:rPr>
        <w:t>з</w:t>
      </w:r>
      <w:r w:rsidRPr="00060D10">
        <w:rPr>
          <w:rFonts w:ascii="Times New Roman" w:eastAsia="Times New Roman" w:hAnsi="Times New Roman" w:cs="Times New Roman"/>
          <w:b/>
          <w:bCs/>
          <w:color w:val="000000"/>
          <w:sz w:val="28"/>
          <w:szCs w:val="28"/>
          <w:lang w:eastAsia="ru-RU"/>
        </w:rPr>
        <w:t>ации разв</w:t>
      </w:r>
      <w:r w:rsidRPr="00060D10">
        <w:rPr>
          <w:rFonts w:ascii="Times New Roman" w:eastAsia="Times New Roman" w:hAnsi="Times New Roman" w:cs="Times New Roman"/>
          <w:b/>
          <w:bCs/>
          <w:color w:val="000000"/>
          <w:spacing w:val="-1"/>
          <w:sz w:val="28"/>
          <w:szCs w:val="28"/>
          <w:lang w:eastAsia="ru-RU"/>
        </w:rPr>
        <w:t>и</w:t>
      </w:r>
      <w:r w:rsidRPr="00060D10">
        <w:rPr>
          <w:rFonts w:ascii="Times New Roman" w:eastAsia="Times New Roman" w:hAnsi="Times New Roman" w:cs="Times New Roman"/>
          <w:b/>
          <w:bCs/>
          <w:color w:val="000000"/>
          <w:sz w:val="28"/>
          <w:szCs w:val="28"/>
          <w:lang w:eastAsia="ru-RU"/>
        </w:rPr>
        <w:t>ваю</w:t>
      </w:r>
      <w:r w:rsidRPr="00060D10">
        <w:rPr>
          <w:rFonts w:ascii="Times New Roman" w:eastAsia="Times New Roman" w:hAnsi="Times New Roman" w:cs="Times New Roman"/>
          <w:b/>
          <w:bCs/>
          <w:color w:val="000000"/>
          <w:spacing w:val="-1"/>
          <w:sz w:val="28"/>
          <w:szCs w:val="28"/>
          <w:lang w:eastAsia="ru-RU"/>
        </w:rPr>
        <w:t>щ</w:t>
      </w:r>
      <w:r w:rsidRPr="00060D10">
        <w:rPr>
          <w:rFonts w:ascii="Times New Roman" w:eastAsia="Times New Roman" w:hAnsi="Times New Roman" w:cs="Times New Roman"/>
          <w:b/>
          <w:bCs/>
          <w:color w:val="000000"/>
          <w:sz w:val="28"/>
          <w:szCs w:val="28"/>
          <w:lang w:eastAsia="ru-RU"/>
        </w:rPr>
        <w:t>ей</w:t>
      </w:r>
      <w:r w:rsidRPr="00060D10">
        <w:rPr>
          <w:rFonts w:ascii="Times New Roman" w:eastAsia="Times New Roman" w:hAnsi="Times New Roman" w:cs="Times New Roman"/>
          <w:b/>
          <w:bCs/>
          <w:color w:val="000000"/>
          <w:spacing w:val="-1"/>
          <w:sz w:val="28"/>
          <w:szCs w:val="28"/>
          <w:lang w:eastAsia="ru-RU"/>
        </w:rPr>
        <w:t xml:space="preserve"> </w:t>
      </w:r>
      <w:r w:rsidRPr="00060D10">
        <w:rPr>
          <w:rFonts w:ascii="Times New Roman" w:eastAsia="Times New Roman" w:hAnsi="Times New Roman" w:cs="Times New Roman"/>
          <w:b/>
          <w:bCs/>
          <w:color w:val="000000"/>
          <w:sz w:val="28"/>
          <w:szCs w:val="28"/>
          <w:lang w:eastAsia="ru-RU"/>
        </w:rPr>
        <w:t>предмет</w:t>
      </w:r>
      <w:r w:rsidRPr="00060D10">
        <w:rPr>
          <w:rFonts w:ascii="Times New Roman" w:eastAsia="Times New Roman" w:hAnsi="Times New Roman" w:cs="Times New Roman"/>
          <w:b/>
          <w:bCs/>
          <w:color w:val="000000"/>
          <w:spacing w:val="-1"/>
          <w:sz w:val="28"/>
          <w:szCs w:val="28"/>
          <w:lang w:eastAsia="ru-RU"/>
        </w:rPr>
        <w:t>н</w:t>
      </w:r>
      <w:r w:rsidRPr="00060D10">
        <w:rPr>
          <w:rFonts w:ascii="Times New Roman" w:eastAsia="Times New Roman" w:hAnsi="Times New Roman" w:cs="Times New Roman"/>
          <w:b/>
          <w:bCs/>
          <w:color w:val="000000"/>
          <w:spacing w:val="1"/>
          <w:sz w:val="28"/>
          <w:szCs w:val="28"/>
          <w:lang w:eastAsia="ru-RU"/>
        </w:rPr>
        <w:t>о</w:t>
      </w:r>
      <w:r w:rsidRPr="00060D10">
        <w:rPr>
          <w:rFonts w:ascii="Times New Roman" w:eastAsia="Times New Roman" w:hAnsi="Times New Roman" w:cs="Times New Roman"/>
          <w:b/>
          <w:bCs/>
          <w:color w:val="000000"/>
          <w:sz w:val="28"/>
          <w:szCs w:val="28"/>
          <w:lang w:eastAsia="ru-RU"/>
        </w:rPr>
        <w:t>-</w:t>
      </w:r>
      <w:r w:rsidR="004610D2">
        <w:rPr>
          <w:rFonts w:ascii="Times New Roman" w:eastAsia="Times New Roman" w:hAnsi="Times New Roman" w:cs="Times New Roman"/>
          <w:b/>
          <w:bCs/>
          <w:color w:val="000000"/>
          <w:sz w:val="28"/>
          <w:szCs w:val="28"/>
          <w:lang w:eastAsia="ru-RU"/>
        </w:rPr>
        <w:t xml:space="preserve"> п</w:t>
      </w:r>
      <w:r w:rsidRPr="00060D10">
        <w:rPr>
          <w:rFonts w:ascii="Times New Roman" w:eastAsia="Times New Roman" w:hAnsi="Times New Roman" w:cs="Times New Roman"/>
          <w:b/>
          <w:bCs/>
          <w:color w:val="000000"/>
          <w:sz w:val="28"/>
          <w:szCs w:val="28"/>
          <w:lang w:eastAsia="ru-RU"/>
        </w:rPr>
        <w:t>ростр</w:t>
      </w:r>
      <w:r w:rsidRPr="00060D10">
        <w:rPr>
          <w:rFonts w:ascii="Times New Roman" w:eastAsia="Times New Roman" w:hAnsi="Times New Roman" w:cs="Times New Roman"/>
          <w:b/>
          <w:bCs/>
          <w:color w:val="000000"/>
          <w:spacing w:val="1"/>
          <w:sz w:val="28"/>
          <w:szCs w:val="28"/>
          <w:lang w:eastAsia="ru-RU"/>
        </w:rPr>
        <w:t>а</w:t>
      </w:r>
      <w:r w:rsidRPr="00060D10">
        <w:rPr>
          <w:rFonts w:ascii="Times New Roman" w:eastAsia="Times New Roman" w:hAnsi="Times New Roman" w:cs="Times New Roman"/>
          <w:b/>
          <w:bCs/>
          <w:color w:val="000000"/>
          <w:sz w:val="28"/>
          <w:szCs w:val="28"/>
          <w:lang w:eastAsia="ru-RU"/>
        </w:rPr>
        <w:t>нстве</w:t>
      </w:r>
      <w:r w:rsidRPr="00060D10">
        <w:rPr>
          <w:rFonts w:ascii="Times New Roman" w:eastAsia="Times New Roman" w:hAnsi="Times New Roman" w:cs="Times New Roman"/>
          <w:b/>
          <w:bCs/>
          <w:color w:val="000000"/>
          <w:spacing w:val="-1"/>
          <w:sz w:val="28"/>
          <w:szCs w:val="28"/>
          <w:lang w:eastAsia="ru-RU"/>
        </w:rPr>
        <w:t>н</w:t>
      </w:r>
      <w:r w:rsidRPr="00060D10">
        <w:rPr>
          <w:rFonts w:ascii="Times New Roman" w:eastAsia="Times New Roman" w:hAnsi="Times New Roman" w:cs="Times New Roman"/>
          <w:b/>
          <w:bCs/>
          <w:color w:val="000000"/>
          <w:sz w:val="28"/>
          <w:szCs w:val="28"/>
          <w:lang w:eastAsia="ru-RU"/>
        </w:rPr>
        <w:t>ной</w:t>
      </w:r>
      <w:r w:rsidRPr="00060D10">
        <w:rPr>
          <w:rFonts w:ascii="Times New Roman" w:eastAsia="Times New Roman" w:hAnsi="Times New Roman" w:cs="Times New Roman"/>
          <w:b/>
          <w:bCs/>
          <w:color w:val="000000"/>
          <w:spacing w:val="-3"/>
          <w:sz w:val="28"/>
          <w:szCs w:val="28"/>
          <w:lang w:eastAsia="ru-RU"/>
        </w:rPr>
        <w:t xml:space="preserve"> </w:t>
      </w:r>
      <w:r w:rsidRPr="00060D10">
        <w:rPr>
          <w:rFonts w:ascii="Times New Roman" w:eastAsia="Times New Roman" w:hAnsi="Times New Roman" w:cs="Times New Roman"/>
          <w:b/>
          <w:bCs/>
          <w:color w:val="000000"/>
          <w:sz w:val="28"/>
          <w:szCs w:val="28"/>
          <w:lang w:eastAsia="ru-RU"/>
        </w:rPr>
        <w:t>среды в с</w:t>
      </w:r>
      <w:r w:rsidRPr="00060D10">
        <w:rPr>
          <w:rFonts w:ascii="Times New Roman" w:eastAsia="Times New Roman" w:hAnsi="Times New Roman" w:cs="Times New Roman"/>
          <w:b/>
          <w:bCs/>
          <w:color w:val="000000"/>
          <w:spacing w:val="-2"/>
          <w:sz w:val="28"/>
          <w:szCs w:val="28"/>
          <w:lang w:eastAsia="ru-RU"/>
        </w:rPr>
        <w:t>о</w:t>
      </w:r>
      <w:r w:rsidRPr="00060D10">
        <w:rPr>
          <w:rFonts w:ascii="Times New Roman" w:eastAsia="Times New Roman" w:hAnsi="Times New Roman" w:cs="Times New Roman"/>
          <w:b/>
          <w:bCs/>
          <w:color w:val="000000"/>
          <w:sz w:val="28"/>
          <w:szCs w:val="28"/>
          <w:lang w:eastAsia="ru-RU"/>
        </w:rPr>
        <w:t>ответ</w:t>
      </w:r>
      <w:r w:rsidRPr="00060D10">
        <w:rPr>
          <w:rFonts w:ascii="Times New Roman" w:eastAsia="Times New Roman" w:hAnsi="Times New Roman" w:cs="Times New Roman"/>
          <w:b/>
          <w:bCs/>
          <w:color w:val="000000"/>
          <w:spacing w:val="-1"/>
          <w:sz w:val="28"/>
          <w:szCs w:val="28"/>
          <w:lang w:eastAsia="ru-RU"/>
        </w:rPr>
        <w:t>с</w:t>
      </w:r>
      <w:r w:rsidRPr="00060D10">
        <w:rPr>
          <w:rFonts w:ascii="Times New Roman" w:eastAsia="Times New Roman" w:hAnsi="Times New Roman" w:cs="Times New Roman"/>
          <w:b/>
          <w:bCs/>
          <w:color w:val="000000"/>
          <w:sz w:val="28"/>
          <w:szCs w:val="28"/>
          <w:lang w:eastAsia="ru-RU"/>
        </w:rPr>
        <w:t>т</w:t>
      </w:r>
      <w:r w:rsidRPr="00060D10">
        <w:rPr>
          <w:rFonts w:ascii="Times New Roman" w:eastAsia="Times New Roman" w:hAnsi="Times New Roman" w:cs="Times New Roman"/>
          <w:b/>
          <w:bCs/>
          <w:color w:val="000000"/>
          <w:spacing w:val="-2"/>
          <w:sz w:val="28"/>
          <w:szCs w:val="28"/>
          <w:lang w:eastAsia="ru-RU"/>
        </w:rPr>
        <w:t>в</w:t>
      </w:r>
      <w:r w:rsidRPr="00060D10">
        <w:rPr>
          <w:rFonts w:ascii="Times New Roman" w:eastAsia="Times New Roman" w:hAnsi="Times New Roman" w:cs="Times New Roman"/>
          <w:b/>
          <w:bCs/>
          <w:color w:val="000000"/>
          <w:spacing w:val="-1"/>
          <w:sz w:val="28"/>
          <w:szCs w:val="28"/>
          <w:lang w:eastAsia="ru-RU"/>
        </w:rPr>
        <w:t>и</w:t>
      </w:r>
      <w:r w:rsidRPr="00060D10">
        <w:rPr>
          <w:rFonts w:ascii="Times New Roman" w:eastAsia="Times New Roman" w:hAnsi="Times New Roman" w:cs="Times New Roman"/>
          <w:b/>
          <w:bCs/>
          <w:color w:val="000000"/>
          <w:sz w:val="28"/>
          <w:szCs w:val="28"/>
          <w:lang w:eastAsia="ru-RU"/>
        </w:rPr>
        <w:t>и с</w:t>
      </w:r>
      <w:r w:rsidRPr="00060D10">
        <w:rPr>
          <w:rFonts w:ascii="Times New Roman" w:eastAsia="Times New Roman" w:hAnsi="Times New Roman" w:cs="Times New Roman"/>
          <w:b/>
          <w:bCs/>
          <w:color w:val="000000"/>
          <w:spacing w:val="-1"/>
          <w:sz w:val="28"/>
          <w:szCs w:val="28"/>
          <w:lang w:eastAsia="ru-RU"/>
        </w:rPr>
        <w:t xml:space="preserve"> </w:t>
      </w:r>
      <w:r w:rsidRPr="00060D10">
        <w:rPr>
          <w:rFonts w:ascii="Times New Roman" w:eastAsia="Times New Roman" w:hAnsi="Times New Roman" w:cs="Times New Roman"/>
          <w:b/>
          <w:bCs/>
          <w:color w:val="000000"/>
          <w:sz w:val="28"/>
          <w:szCs w:val="28"/>
          <w:lang w:eastAsia="ru-RU"/>
        </w:rPr>
        <w:t>ФОП.</w:t>
      </w:r>
    </w:p>
    <w:p w:rsidR="00060D10" w:rsidRPr="00060D10" w:rsidRDefault="00060D10" w:rsidP="0029191C">
      <w:pPr>
        <w:widowControl w:val="0"/>
        <w:spacing w:after="0" w:line="240" w:lineRule="auto"/>
        <w:ind w:left="1" w:right="263" w:firstLine="566"/>
        <w:jc w:val="both"/>
        <w:rPr>
          <w:rFonts w:ascii="Times New Roman" w:eastAsia="Times New Roman" w:hAnsi="Times New Roman" w:cs="Times New Roman"/>
          <w:color w:val="000000"/>
          <w:sz w:val="28"/>
          <w:szCs w:val="28"/>
          <w:lang w:eastAsia="ru-RU"/>
        </w:rPr>
      </w:pPr>
      <w:r w:rsidRPr="00060D10">
        <w:rPr>
          <w:rFonts w:ascii="Times New Roman" w:eastAsia="Times New Roman" w:hAnsi="Times New Roman" w:cs="Times New Roman"/>
          <w:color w:val="000000"/>
          <w:sz w:val="28"/>
          <w:szCs w:val="28"/>
          <w:lang w:eastAsia="ru-RU"/>
        </w:rPr>
        <w:t>Развива</w:t>
      </w:r>
      <w:r w:rsidRPr="00060D10">
        <w:rPr>
          <w:rFonts w:ascii="Times New Roman" w:eastAsia="Times New Roman" w:hAnsi="Times New Roman" w:cs="Times New Roman"/>
          <w:color w:val="000000"/>
          <w:spacing w:val="-1"/>
          <w:sz w:val="28"/>
          <w:szCs w:val="28"/>
          <w:lang w:eastAsia="ru-RU"/>
        </w:rPr>
        <w:t>ю</w:t>
      </w:r>
      <w:r w:rsidRPr="00060D10">
        <w:rPr>
          <w:rFonts w:ascii="Times New Roman" w:eastAsia="Times New Roman" w:hAnsi="Times New Roman" w:cs="Times New Roman"/>
          <w:color w:val="000000"/>
          <w:sz w:val="28"/>
          <w:szCs w:val="28"/>
          <w:lang w:eastAsia="ru-RU"/>
        </w:rPr>
        <w:t>щая</w:t>
      </w:r>
      <w:r w:rsidRPr="00060D10">
        <w:rPr>
          <w:rFonts w:ascii="Times New Roman" w:eastAsia="Times New Roman" w:hAnsi="Times New Roman" w:cs="Times New Roman"/>
          <w:color w:val="000000"/>
          <w:spacing w:val="129"/>
          <w:sz w:val="28"/>
          <w:szCs w:val="28"/>
          <w:lang w:eastAsia="ru-RU"/>
        </w:rPr>
        <w:t xml:space="preserve"> </w:t>
      </w:r>
      <w:r w:rsidRPr="00060D10">
        <w:rPr>
          <w:rFonts w:ascii="Times New Roman" w:eastAsia="Times New Roman" w:hAnsi="Times New Roman" w:cs="Times New Roman"/>
          <w:color w:val="000000"/>
          <w:spacing w:val="-1"/>
          <w:sz w:val="28"/>
          <w:szCs w:val="28"/>
          <w:lang w:eastAsia="ru-RU"/>
        </w:rPr>
        <w:t>п</w:t>
      </w:r>
      <w:r w:rsidRPr="00060D10">
        <w:rPr>
          <w:rFonts w:ascii="Times New Roman" w:eastAsia="Times New Roman" w:hAnsi="Times New Roman" w:cs="Times New Roman"/>
          <w:color w:val="000000"/>
          <w:sz w:val="28"/>
          <w:szCs w:val="28"/>
          <w:lang w:eastAsia="ru-RU"/>
        </w:rPr>
        <w:t>р</w:t>
      </w:r>
      <w:r w:rsidRPr="00060D10">
        <w:rPr>
          <w:rFonts w:ascii="Times New Roman" w:eastAsia="Times New Roman" w:hAnsi="Times New Roman" w:cs="Times New Roman"/>
          <w:color w:val="000000"/>
          <w:spacing w:val="-1"/>
          <w:sz w:val="28"/>
          <w:szCs w:val="28"/>
          <w:lang w:eastAsia="ru-RU"/>
        </w:rPr>
        <w:t>ед</w:t>
      </w:r>
      <w:r w:rsidRPr="00060D10">
        <w:rPr>
          <w:rFonts w:ascii="Times New Roman" w:eastAsia="Times New Roman" w:hAnsi="Times New Roman" w:cs="Times New Roman"/>
          <w:color w:val="000000"/>
          <w:sz w:val="28"/>
          <w:szCs w:val="28"/>
          <w:lang w:eastAsia="ru-RU"/>
        </w:rPr>
        <w:t>мет</w:t>
      </w:r>
      <w:r w:rsidRPr="00060D10">
        <w:rPr>
          <w:rFonts w:ascii="Times New Roman" w:eastAsia="Times New Roman" w:hAnsi="Times New Roman" w:cs="Times New Roman"/>
          <w:color w:val="000000"/>
          <w:spacing w:val="-1"/>
          <w:sz w:val="28"/>
          <w:szCs w:val="28"/>
          <w:lang w:eastAsia="ru-RU"/>
        </w:rPr>
        <w:t>н</w:t>
      </w:r>
      <w:r w:rsidRPr="00060D10">
        <w:rPr>
          <w:rFonts w:ascii="Times New Roman" w:eastAsia="Times New Roman" w:hAnsi="Times New Roman" w:cs="Times New Roman"/>
          <w:color w:val="000000"/>
          <w:spacing w:val="1"/>
          <w:sz w:val="28"/>
          <w:szCs w:val="28"/>
          <w:lang w:eastAsia="ru-RU"/>
        </w:rPr>
        <w:t>о</w:t>
      </w:r>
      <w:r w:rsidRPr="00060D10">
        <w:rPr>
          <w:rFonts w:ascii="Times New Roman" w:eastAsia="Times New Roman" w:hAnsi="Times New Roman" w:cs="Times New Roman"/>
          <w:color w:val="000000"/>
          <w:sz w:val="28"/>
          <w:szCs w:val="28"/>
          <w:lang w:eastAsia="ru-RU"/>
        </w:rPr>
        <w:t>-прос</w:t>
      </w:r>
      <w:r w:rsidRPr="00060D10">
        <w:rPr>
          <w:rFonts w:ascii="Times New Roman" w:eastAsia="Times New Roman" w:hAnsi="Times New Roman" w:cs="Times New Roman"/>
          <w:color w:val="000000"/>
          <w:spacing w:val="-2"/>
          <w:sz w:val="28"/>
          <w:szCs w:val="28"/>
          <w:lang w:eastAsia="ru-RU"/>
        </w:rPr>
        <w:t>т</w:t>
      </w:r>
      <w:r w:rsidRPr="00060D10">
        <w:rPr>
          <w:rFonts w:ascii="Times New Roman" w:eastAsia="Times New Roman" w:hAnsi="Times New Roman" w:cs="Times New Roman"/>
          <w:color w:val="000000"/>
          <w:sz w:val="28"/>
          <w:szCs w:val="28"/>
          <w:lang w:eastAsia="ru-RU"/>
        </w:rPr>
        <w:t>ра</w:t>
      </w:r>
      <w:r w:rsidRPr="00060D10">
        <w:rPr>
          <w:rFonts w:ascii="Times New Roman" w:eastAsia="Times New Roman" w:hAnsi="Times New Roman" w:cs="Times New Roman"/>
          <w:color w:val="000000"/>
          <w:spacing w:val="-1"/>
          <w:sz w:val="28"/>
          <w:szCs w:val="28"/>
          <w:lang w:eastAsia="ru-RU"/>
        </w:rPr>
        <w:t>н</w:t>
      </w:r>
      <w:r w:rsidRPr="00060D10">
        <w:rPr>
          <w:rFonts w:ascii="Times New Roman" w:eastAsia="Times New Roman" w:hAnsi="Times New Roman" w:cs="Times New Roman"/>
          <w:color w:val="000000"/>
          <w:sz w:val="28"/>
          <w:szCs w:val="28"/>
          <w:lang w:eastAsia="ru-RU"/>
        </w:rPr>
        <w:t>ств</w:t>
      </w:r>
      <w:r w:rsidRPr="00060D10">
        <w:rPr>
          <w:rFonts w:ascii="Times New Roman" w:eastAsia="Times New Roman" w:hAnsi="Times New Roman" w:cs="Times New Roman"/>
          <w:color w:val="000000"/>
          <w:spacing w:val="-2"/>
          <w:sz w:val="28"/>
          <w:szCs w:val="28"/>
          <w:lang w:eastAsia="ru-RU"/>
        </w:rPr>
        <w:t>е</w:t>
      </w:r>
      <w:r w:rsidRPr="00060D10">
        <w:rPr>
          <w:rFonts w:ascii="Times New Roman" w:eastAsia="Times New Roman" w:hAnsi="Times New Roman" w:cs="Times New Roman"/>
          <w:color w:val="000000"/>
          <w:sz w:val="28"/>
          <w:szCs w:val="28"/>
          <w:lang w:eastAsia="ru-RU"/>
        </w:rPr>
        <w:t>нная</w:t>
      </w:r>
      <w:r w:rsidRPr="00060D10">
        <w:rPr>
          <w:rFonts w:ascii="Times New Roman" w:eastAsia="Times New Roman" w:hAnsi="Times New Roman" w:cs="Times New Roman"/>
          <w:color w:val="000000"/>
          <w:spacing w:val="131"/>
          <w:sz w:val="28"/>
          <w:szCs w:val="28"/>
          <w:lang w:eastAsia="ru-RU"/>
        </w:rPr>
        <w:t xml:space="preserve"> </w:t>
      </w:r>
      <w:r w:rsidRPr="00060D10">
        <w:rPr>
          <w:rFonts w:ascii="Times New Roman" w:eastAsia="Times New Roman" w:hAnsi="Times New Roman" w:cs="Times New Roman"/>
          <w:color w:val="000000"/>
          <w:spacing w:val="-1"/>
          <w:sz w:val="28"/>
          <w:szCs w:val="28"/>
          <w:lang w:eastAsia="ru-RU"/>
        </w:rPr>
        <w:t>с</w:t>
      </w:r>
      <w:r w:rsidRPr="00060D10">
        <w:rPr>
          <w:rFonts w:ascii="Times New Roman" w:eastAsia="Times New Roman" w:hAnsi="Times New Roman" w:cs="Times New Roman"/>
          <w:color w:val="000000"/>
          <w:sz w:val="28"/>
          <w:szCs w:val="28"/>
          <w:lang w:eastAsia="ru-RU"/>
        </w:rPr>
        <w:t>р</w:t>
      </w:r>
      <w:r w:rsidRPr="00060D10">
        <w:rPr>
          <w:rFonts w:ascii="Times New Roman" w:eastAsia="Times New Roman" w:hAnsi="Times New Roman" w:cs="Times New Roman"/>
          <w:color w:val="000000"/>
          <w:spacing w:val="-1"/>
          <w:sz w:val="28"/>
          <w:szCs w:val="28"/>
          <w:lang w:eastAsia="ru-RU"/>
        </w:rPr>
        <w:t>е</w:t>
      </w:r>
      <w:r w:rsidRPr="00060D10">
        <w:rPr>
          <w:rFonts w:ascii="Times New Roman" w:eastAsia="Times New Roman" w:hAnsi="Times New Roman" w:cs="Times New Roman"/>
          <w:color w:val="000000"/>
          <w:sz w:val="28"/>
          <w:szCs w:val="28"/>
          <w:lang w:eastAsia="ru-RU"/>
        </w:rPr>
        <w:t>да</w:t>
      </w:r>
      <w:r w:rsidRPr="00060D10">
        <w:rPr>
          <w:rFonts w:ascii="Times New Roman" w:eastAsia="Times New Roman" w:hAnsi="Times New Roman" w:cs="Times New Roman"/>
          <w:color w:val="000000"/>
          <w:spacing w:val="129"/>
          <w:sz w:val="28"/>
          <w:szCs w:val="28"/>
          <w:lang w:eastAsia="ru-RU"/>
        </w:rPr>
        <w:t xml:space="preserve"> </w:t>
      </w:r>
      <w:r w:rsidRPr="00060D10">
        <w:rPr>
          <w:rFonts w:ascii="Times New Roman" w:eastAsia="Times New Roman" w:hAnsi="Times New Roman" w:cs="Times New Roman"/>
          <w:color w:val="000000"/>
          <w:sz w:val="28"/>
          <w:szCs w:val="28"/>
          <w:lang w:eastAsia="ru-RU"/>
        </w:rPr>
        <w:t>(дал</w:t>
      </w:r>
      <w:r w:rsidRPr="00060D10">
        <w:rPr>
          <w:rFonts w:ascii="Times New Roman" w:eastAsia="Times New Roman" w:hAnsi="Times New Roman" w:cs="Times New Roman"/>
          <w:color w:val="000000"/>
          <w:spacing w:val="-1"/>
          <w:sz w:val="28"/>
          <w:szCs w:val="28"/>
          <w:lang w:eastAsia="ru-RU"/>
        </w:rPr>
        <w:t>е</w:t>
      </w:r>
      <w:r w:rsidRPr="00060D10">
        <w:rPr>
          <w:rFonts w:ascii="Times New Roman" w:eastAsia="Times New Roman" w:hAnsi="Times New Roman" w:cs="Times New Roman"/>
          <w:color w:val="000000"/>
          <w:sz w:val="28"/>
          <w:szCs w:val="28"/>
          <w:lang w:eastAsia="ru-RU"/>
        </w:rPr>
        <w:t>е</w:t>
      </w:r>
      <w:r w:rsidRPr="00060D10">
        <w:rPr>
          <w:rFonts w:ascii="Times New Roman" w:eastAsia="Times New Roman" w:hAnsi="Times New Roman" w:cs="Times New Roman"/>
          <w:color w:val="000000"/>
          <w:spacing w:val="132"/>
          <w:sz w:val="28"/>
          <w:szCs w:val="28"/>
          <w:lang w:eastAsia="ru-RU"/>
        </w:rPr>
        <w:t xml:space="preserve"> </w:t>
      </w:r>
      <w:r w:rsidRPr="00060D10">
        <w:rPr>
          <w:rFonts w:ascii="Times New Roman" w:eastAsia="Times New Roman" w:hAnsi="Times New Roman" w:cs="Times New Roman"/>
          <w:color w:val="000000"/>
          <w:spacing w:val="1"/>
          <w:sz w:val="28"/>
          <w:szCs w:val="28"/>
          <w:lang w:eastAsia="ru-RU"/>
        </w:rPr>
        <w:t>–</w:t>
      </w:r>
      <w:r w:rsidRPr="00060D10">
        <w:rPr>
          <w:rFonts w:ascii="Times New Roman" w:eastAsia="Times New Roman" w:hAnsi="Times New Roman" w:cs="Times New Roman"/>
          <w:color w:val="000000"/>
          <w:spacing w:val="130"/>
          <w:sz w:val="28"/>
          <w:szCs w:val="28"/>
          <w:lang w:eastAsia="ru-RU"/>
        </w:rPr>
        <w:t xml:space="preserve"> </w:t>
      </w:r>
      <w:r w:rsidRPr="00060D10">
        <w:rPr>
          <w:rFonts w:ascii="Times New Roman" w:eastAsia="Times New Roman" w:hAnsi="Times New Roman" w:cs="Times New Roman"/>
          <w:color w:val="000000"/>
          <w:sz w:val="28"/>
          <w:szCs w:val="28"/>
          <w:lang w:eastAsia="ru-RU"/>
        </w:rPr>
        <w:t>РППС) расс</w:t>
      </w:r>
      <w:r w:rsidRPr="00060D10">
        <w:rPr>
          <w:rFonts w:ascii="Times New Roman" w:eastAsia="Times New Roman" w:hAnsi="Times New Roman" w:cs="Times New Roman"/>
          <w:color w:val="000000"/>
          <w:spacing w:val="-2"/>
          <w:sz w:val="28"/>
          <w:szCs w:val="28"/>
          <w:lang w:eastAsia="ru-RU"/>
        </w:rPr>
        <w:t>м</w:t>
      </w:r>
      <w:r w:rsidRPr="00060D10">
        <w:rPr>
          <w:rFonts w:ascii="Times New Roman" w:eastAsia="Times New Roman" w:hAnsi="Times New Roman" w:cs="Times New Roman"/>
          <w:color w:val="000000"/>
          <w:sz w:val="28"/>
          <w:szCs w:val="28"/>
          <w:lang w:eastAsia="ru-RU"/>
        </w:rPr>
        <w:t>ат</w:t>
      </w:r>
      <w:r w:rsidRPr="00060D10">
        <w:rPr>
          <w:rFonts w:ascii="Times New Roman" w:eastAsia="Times New Roman" w:hAnsi="Times New Roman" w:cs="Times New Roman"/>
          <w:color w:val="000000"/>
          <w:spacing w:val="-1"/>
          <w:sz w:val="28"/>
          <w:szCs w:val="28"/>
          <w:lang w:eastAsia="ru-RU"/>
        </w:rPr>
        <w:t>р</w:t>
      </w:r>
      <w:r w:rsidRPr="00060D10">
        <w:rPr>
          <w:rFonts w:ascii="Times New Roman" w:eastAsia="Times New Roman" w:hAnsi="Times New Roman" w:cs="Times New Roman"/>
          <w:color w:val="000000"/>
          <w:sz w:val="28"/>
          <w:szCs w:val="28"/>
          <w:lang w:eastAsia="ru-RU"/>
        </w:rPr>
        <w:t>ивает</w:t>
      </w:r>
      <w:r w:rsidRPr="00060D10">
        <w:rPr>
          <w:rFonts w:ascii="Times New Roman" w:eastAsia="Times New Roman" w:hAnsi="Times New Roman" w:cs="Times New Roman"/>
          <w:color w:val="000000"/>
          <w:spacing w:val="-2"/>
          <w:sz w:val="28"/>
          <w:szCs w:val="28"/>
          <w:lang w:eastAsia="ru-RU"/>
        </w:rPr>
        <w:t>с</w:t>
      </w:r>
      <w:r w:rsidRPr="00060D10">
        <w:rPr>
          <w:rFonts w:ascii="Times New Roman" w:eastAsia="Times New Roman" w:hAnsi="Times New Roman" w:cs="Times New Roman"/>
          <w:color w:val="000000"/>
          <w:sz w:val="28"/>
          <w:szCs w:val="28"/>
          <w:lang w:eastAsia="ru-RU"/>
        </w:rPr>
        <w:t>я</w:t>
      </w:r>
      <w:r w:rsidRPr="00060D10">
        <w:rPr>
          <w:rFonts w:ascii="Times New Roman" w:eastAsia="Times New Roman" w:hAnsi="Times New Roman" w:cs="Times New Roman"/>
          <w:color w:val="000000"/>
          <w:spacing w:val="6"/>
          <w:sz w:val="28"/>
          <w:szCs w:val="28"/>
          <w:lang w:eastAsia="ru-RU"/>
        </w:rPr>
        <w:t xml:space="preserve"> </w:t>
      </w:r>
      <w:r w:rsidRPr="00060D10">
        <w:rPr>
          <w:rFonts w:ascii="Times New Roman" w:eastAsia="Times New Roman" w:hAnsi="Times New Roman" w:cs="Times New Roman"/>
          <w:color w:val="000000"/>
          <w:spacing w:val="1"/>
          <w:sz w:val="28"/>
          <w:szCs w:val="28"/>
          <w:lang w:eastAsia="ru-RU"/>
        </w:rPr>
        <w:t>к</w:t>
      </w:r>
      <w:r w:rsidRPr="00060D10">
        <w:rPr>
          <w:rFonts w:ascii="Times New Roman" w:eastAsia="Times New Roman" w:hAnsi="Times New Roman" w:cs="Times New Roman"/>
          <w:color w:val="000000"/>
          <w:spacing w:val="-1"/>
          <w:sz w:val="28"/>
          <w:szCs w:val="28"/>
          <w:lang w:eastAsia="ru-RU"/>
        </w:rPr>
        <w:t>а</w:t>
      </w:r>
      <w:r w:rsidRPr="00060D10">
        <w:rPr>
          <w:rFonts w:ascii="Times New Roman" w:eastAsia="Times New Roman" w:hAnsi="Times New Roman" w:cs="Times New Roman"/>
          <w:color w:val="000000"/>
          <w:sz w:val="28"/>
          <w:szCs w:val="28"/>
          <w:lang w:eastAsia="ru-RU"/>
        </w:rPr>
        <w:t>к</w:t>
      </w:r>
      <w:r w:rsidRPr="00060D10">
        <w:rPr>
          <w:rFonts w:ascii="Times New Roman" w:eastAsia="Times New Roman" w:hAnsi="Times New Roman" w:cs="Times New Roman"/>
          <w:color w:val="000000"/>
          <w:spacing w:val="4"/>
          <w:sz w:val="28"/>
          <w:szCs w:val="28"/>
          <w:lang w:eastAsia="ru-RU"/>
        </w:rPr>
        <w:t xml:space="preserve"> </w:t>
      </w:r>
      <w:r w:rsidRPr="00060D10">
        <w:rPr>
          <w:rFonts w:ascii="Times New Roman" w:eastAsia="Times New Roman" w:hAnsi="Times New Roman" w:cs="Times New Roman"/>
          <w:color w:val="000000"/>
          <w:sz w:val="28"/>
          <w:szCs w:val="28"/>
          <w:lang w:eastAsia="ru-RU"/>
        </w:rPr>
        <w:t>часть</w:t>
      </w:r>
      <w:r w:rsidRPr="00060D10">
        <w:rPr>
          <w:rFonts w:ascii="Times New Roman" w:eastAsia="Times New Roman" w:hAnsi="Times New Roman" w:cs="Times New Roman"/>
          <w:color w:val="000000"/>
          <w:spacing w:val="5"/>
          <w:sz w:val="28"/>
          <w:szCs w:val="28"/>
          <w:lang w:eastAsia="ru-RU"/>
        </w:rPr>
        <w:t xml:space="preserve"> </w:t>
      </w:r>
      <w:r w:rsidRPr="00060D10">
        <w:rPr>
          <w:rFonts w:ascii="Times New Roman" w:eastAsia="Times New Roman" w:hAnsi="Times New Roman" w:cs="Times New Roman"/>
          <w:color w:val="000000"/>
          <w:sz w:val="28"/>
          <w:szCs w:val="28"/>
          <w:lang w:eastAsia="ru-RU"/>
        </w:rPr>
        <w:t>образовате</w:t>
      </w:r>
      <w:r w:rsidRPr="00060D10">
        <w:rPr>
          <w:rFonts w:ascii="Times New Roman" w:eastAsia="Times New Roman" w:hAnsi="Times New Roman" w:cs="Times New Roman"/>
          <w:color w:val="000000"/>
          <w:spacing w:val="-1"/>
          <w:sz w:val="28"/>
          <w:szCs w:val="28"/>
          <w:lang w:eastAsia="ru-RU"/>
        </w:rPr>
        <w:t>ль</w:t>
      </w:r>
      <w:r w:rsidRPr="00060D10">
        <w:rPr>
          <w:rFonts w:ascii="Times New Roman" w:eastAsia="Times New Roman" w:hAnsi="Times New Roman" w:cs="Times New Roman"/>
          <w:color w:val="000000"/>
          <w:sz w:val="28"/>
          <w:szCs w:val="28"/>
          <w:lang w:eastAsia="ru-RU"/>
        </w:rPr>
        <w:t>ной</w:t>
      </w:r>
      <w:r w:rsidRPr="00060D10">
        <w:rPr>
          <w:rFonts w:ascii="Times New Roman" w:eastAsia="Times New Roman" w:hAnsi="Times New Roman" w:cs="Times New Roman"/>
          <w:color w:val="000000"/>
          <w:spacing w:val="7"/>
          <w:sz w:val="28"/>
          <w:szCs w:val="28"/>
          <w:lang w:eastAsia="ru-RU"/>
        </w:rPr>
        <w:t xml:space="preserve"> </w:t>
      </w:r>
      <w:r w:rsidRPr="00060D10">
        <w:rPr>
          <w:rFonts w:ascii="Times New Roman" w:eastAsia="Times New Roman" w:hAnsi="Times New Roman" w:cs="Times New Roman"/>
          <w:color w:val="000000"/>
          <w:spacing w:val="-2"/>
          <w:sz w:val="28"/>
          <w:szCs w:val="28"/>
          <w:lang w:eastAsia="ru-RU"/>
        </w:rPr>
        <w:t>с</w:t>
      </w:r>
      <w:r w:rsidRPr="00060D10">
        <w:rPr>
          <w:rFonts w:ascii="Times New Roman" w:eastAsia="Times New Roman" w:hAnsi="Times New Roman" w:cs="Times New Roman"/>
          <w:color w:val="000000"/>
          <w:sz w:val="28"/>
          <w:szCs w:val="28"/>
          <w:lang w:eastAsia="ru-RU"/>
        </w:rPr>
        <w:t>р</w:t>
      </w:r>
      <w:r w:rsidRPr="00060D10">
        <w:rPr>
          <w:rFonts w:ascii="Times New Roman" w:eastAsia="Times New Roman" w:hAnsi="Times New Roman" w:cs="Times New Roman"/>
          <w:color w:val="000000"/>
          <w:spacing w:val="-1"/>
          <w:sz w:val="28"/>
          <w:szCs w:val="28"/>
          <w:lang w:eastAsia="ru-RU"/>
        </w:rPr>
        <w:t>е</w:t>
      </w:r>
      <w:r w:rsidRPr="00060D10">
        <w:rPr>
          <w:rFonts w:ascii="Times New Roman" w:eastAsia="Times New Roman" w:hAnsi="Times New Roman" w:cs="Times New Roman"/>
          <w:color w:val="000000"/>
          <w:sz w:val="28"/>
          <w:szCs w:val="28"/>
          <w:lang w:eastAsia="ru-RU"/>
        </w:rPr>
        <w:t>ды</w:t>
      </w:r>
      <w:r w:rsidRPr="00060D10">
        <w:rPr>
          <w:rFonts w:ascii="Times New Roman" w:eastAsia="Times New Roman" w:hAnsi="Times New Roman" w:cs="Times New Roman"/>
          <w:color w:val="000000"/>
          <w:spacing w:val="5"/>
          <w:sz w:val="28"/>
          <w:szCs w:val="28"/>
          <w:lang w:eastAsia="ru-RU"/>
        </w:rPr>
        <w:t xml:space="preserve"> </w:t>
      </w:r>
      <w:r w:rsidRPr="00060D10">
        <w:rPr>
          <w:rFonts w:ascii="Times New Roman" w:eastAsia="Times New Roman" w:hAnsi="Times New Roman" w:cs="Times New Roman"/>
          <w:color w:val="000000"/>
          <w:spacing w:val="1"/>
          <w:sz w:val="28"/>
          <w:szCs w:val="28"/>
          <w:lang w:eastAsia="ru-RU"/>
        </w:rPr>
        <w:t>и</w:t>
      </w:r>
      <w:r w:rsidRPr="00060D10">
        <w:rPr>
          <w:rFonts w:ascii="Times New Roman" w:eastAsia="Times New Roman" w:hAnsi="Times New Roman" w:cs="Times New Roman"/>
          <w:color w:val="000000"/>
          <w:spacing w:val="7"/>
          <w:sz w:val="28"/>
          <w:szCs w:val="28"/>
          <w:lang w:eastAsia="ru-RU"/>
        </w:rPr>
        <w:t xml:space="preserve"> </w:t>
      </w:r>
      <w:r w:rsidRPr="00060D10">
        <w:rPr>
          <w:rFonts w:ascii="Times New Roman" w:eastAsia="Times New Roman" w:hAnsi="Times New Roman" w:cs="Times New Roman"/>
          <w:color w:val="000000"/>
          <w:spacing w:val="-1"/>
          <w:sz w:val="28"/>
          <w:szCs w:val="28"/>
          <w:lang w:eastAsia="ru-RU"/>
        </w:rPr>
        <w:t>ф</w:t>
      </w:r>
      <w:r w:rsidRPr="00060D10">
        <w:rPr>
          <w:rFonts w:ascii="Times New Roman" w:eastAsia="Times New Roman" w:hAnsi="Times New Roman" w:cs="Times New Roman"/>
          <w:color w:val="000000"/>
          <w:sz w:val="28"/>
          <w:szCs w:val="28"/>
          <w:lang w:eastAsia="ru-RU"/>
        </w:rPr>
        <w:t>ак</w:t>
      </w:r>
      <w:r w:rsidRPr="00060D10">
        <w:rPr>
          <w:rFonts w:ascii="Times New Roman" w:eastAsia="Times New Roman" w:hAnsi="Times New Roman" w:cs="Times New Roman"/>
          <w:color w:val="000000"/>
          <w:spacing w:val="-2"/>
          <w:sz w:val="28"/>
          <w:szCs w:val="28"/>
          <w:lang w:eastAsia="ru-RU"/>
        </w:rPr>
        <w:t>т</w:t>
      </w:r>
      <w:r w:rsidRPr="00060D10">
        <w:rPr>
          <w:rFonts w:ascii="Times New Roman" w:eastAsia="Times New Roman" w:hAnsi="Times New Roman" w:cs="Times New Roman"/>
          <w:color w:val="000000"/>
          <w:spacing w:val="1"/>
          <w:sz w:val="28"/>
          <w:szCs w:val="28"/>
          <w:lang w:eastAsia="ru-RU"/>
        </w:rPr>
        <w:t>ор</w:t>
      </w:r>
      <w:r w:rsidRPr="00060D10">
        <w:rPr>
          <w:rFonts w:ascii="Times New Roman" w:eastAsia="Times New Roman" w:hAnsi="Times New Roman" w:cs="Times New Roman"/>
          <w:color w:val="000000"/>
          <w:sz w:val="28"/>
          <w:szCs w:val="28"/>
          <w:lang w:eastAsia="ru-RU"/>
        </w:rPr>
        <w:t>,</w:t>
      </w:r>
      <w:r w:rsidRPr="00060D10">
        <w:rPr>
          <w:rFonts w:ascii="Times New Roman" w:eastAsia="Times New Roman" w:hAnsi="Times New Roman" w:cs="Times New Roman"/>
          <w:color w:val="000000"/>
          <w:spacing w:val="4"/>
          <w:sz w:val="28"/>
          <w:szCs w:val="28"/>
          <w:lang w:eastAsia="ru-RU"/>
        </w:rPr>
        <w:t xml:space="preserve"> </w:t>
      </w:r>
      <w:r w:rsidRPr="00060D10">
        <w:rPr>
          <w:rFonts w:ascii="Times New Roman" w:eastAsia="Times New Roman" w:hAnsi="Times New Roman" w:cs="Times New Roman"/>
          <w:color w:val="000000"/>
          <w:spacing w:val="1"/>
          <w:sz w:val="28"/>
          <w:szCs w:val="28"/>
          <w:lang w:eastAsia="ru-RU"/>
        </w:rPr>
        <w:t>о</w:t>
      </w:r>
      <w:r w:rsidRPr="00060D10">
        <w:rPr>
          <w:rFonts w:ascii="Times New Roman" w:eastAsia="Times New Roman" w:hAnsi="Times New Roman" w:cs="Times New Roman"/>
          <w:color w:val="000000"/>
          <w:sz w:val="28"/>
          <w:szCs w:val="28"/>
          <w:lang w:eastAsia="ru-RU"/>
        </w:rPr>
        <w:t>бог</w:t>
      </w:r>
      <w:r w:rsidRPr="00060D10">
        <w:rPr>
          <w:rFonts w:ascii="Times New Roman" w:eastAsia="Times New Roman" w:hAnsi="Times New Roman" w:cs="Times New Roman"/>
          <w:color w:val="000000"/>
          <w:spacing w:val="-1"/>
          <w:sz w:val="28"/>
          <w:szCs w:val="28"/>
          <w:lang w:eastAsia="ru-RU"/>
        </w:rPr>
        <w:t>а</w:t>
      </w:r>
      <w:r w:rsidRPr="00060D10">
        <w:rPr>
          <w:rFonts w:ascii="Times New Roman" w:eastAsia="Times New Roman" w:hAnsi="Times New Roman" w:cs="Times New Roman"/>
          <w:color w:val="000000"/>
          <w:sz w:val="28"/>
          <w:szCs w:val="28"/>
          <w:lang w:eastAsia="ru-RU"/>
        </w:rPr>
        <w:t>ща</w:t>
      </w:r>
      <w:r w:rsidRPr="00060D10">
        <w:rPr>
          <w:rFonts w:ascii="Times New Roman" w:eastAsia="Times New Roman" w:hAnsi="Times New Roman" w:cs="Times New Roman"/>
          <w:color w:val="000000"/>
          <w:spacing w:val="-1"/>
          <w:sz w:val="28"/>
          <w:szCs w:val="28"/>
          <w:lang w:eastAsia="ru-RU"/>
        </w:rPr>
        <w:t>ю</w:t>
      </w:r>
      <w:r w:rsidRPr="00060D10">
        <w:rPr>
          <w:rFonts w:ascii="Times New Roman" w:eastAsia="Times New Roman" w:hAnsi="Times New Roman" w:cs="Times New Roman"/>
          <w:color w:val="000000"/>
          <w:sz w:val="28"/>
          <w:szCs w:val="28"/>
          <w:lang w:eastAsia="ru-RU"/>
        </w:rPr>
        <w:t>щий разви</w:t>
      </w:r>
      <w:r w:rsidRPr="00060D10">
        <w:rPr>
          <w:rFonts w:ascii="Times New Roman" w:eastAsia="Times New Roman" w:hAnsi="Times New Roman" w:cs="Times New Roman"/>
          <w:color w:val="000000"/>
          <w:spacing w:val="-1"/>
          <w:sz w:val="28"/>
          <w:szCs w:val="28"/>
          <w:lang w:eastAsia="ru-RU"/>
        </w:rPr>
        <w:t>т</w:t>
      </w:r>
      <w:r w:rsidRPr="00060D10">
        <w:rPr>
          <w:rFonts w:ascii="Times New Roman" w:eastAsia="Times New Roman" w:hAnsi="Times New Roman" w:cs="Times New Roman"/>
          <w:color w:val="000000"/>
          <w:sz w:val="28"/>
          <w:szCs w:val="28"/>
          <w:lang w:eastAsia="ru-RU"/>
        </w:rPr>
        <w:t>ие</w:t>
      </w:r>
      <w:r w:rsidRPr="00060D10">
        <w:rPr>
          <w:rFonts w:ascii="Times New Roman" w:eastAsia="Times New Roman" w:hAnsi="Times New Roman" w:cs="Times New Roman"/>
          <w:color w:val="000000"/>
          <w:spacing w:val="140"/>
          <w:sz w:val="28"/>
          <w:szCs w:val="28"/>
          <w:lang w:eastAsia="ru-RU"/>
        </w:rPr>
        <w:t xml:space="preserve"> </w:t>
      </w:r>
      <w:r w:rsidRPr="00060D10">
        <w:rPr>
          <w:rFonts w:ascii="Times New Roman" w:eastAsia="Times New Roman" w:hAnsi="Times New Roman" w:cs="Times New Roman"/>
          <w:color w:val="000000"/>
          <w:spacing w:val="1"/>
          <w:sz w:val="28"/>
          <w:szCs w:val="28"/>
          <w:lang w:eastAsia="ru-RU"/>
        </w:rPr>
        <w:t>д</w:t>
      </w:r>
      <w:r w:rsidRPr="00060D10">
        <w:rPr>
          <w:rFonts w:ascii="Times New Roman" w:eastAsia="Times New Roman" w:hAnsi="Times New Roman" w:cs="Times New Roman"/>
          <w:color w:val="000000"/>
          <w:sz w:val="28"/>
          <w:szCs w:val="28"/>
          <w:lang w:eastAsia="ru-RU"/>
        </w:rPr>
        <w:t>ет</w:t>
      </w:r>
      <w:r w:rsidRPr="00060D10">
        <w:rPr>
          <w:rFonts w:ascii="Times New Roman" w:eastAsia="Times New Roman" w:hAnsi="Times New Roman" w:cs="Times New Roman"/>
          <w:color w:val="000000"/>
          <w:spacing w:val="-2"/>
          <w:sz w:val="28"/>
          <w:szCs w:val="28"/>
          <w:lang w:eastAsia="ru-RU"/>
        </w:rPr>
        <w:t>е</w:t>
      </w:r>
      <w:r w:rsidRPr="00060D10">
        <w:rPr>
          <w:rFonts w:ascii="Times New Roman" w:eastAsia="Times New Roman" w:hAnsi="Times New Roman" w:cs="Times New Roman"/>
          <w:color w:val="000000"/>
          <w:sz w:val="28"/>
          <w:szCs w:val="28"/>
          <w:lang w:eastAsia="ru-RU"/>
        </w:rPr>
        <w:t>й.</w:t>
      </w:r>
      <w:r w:rsidRPr="00060D10">
        <w:rPr>
          <w:rFonts w:ascii="Times New Roman" w:eastAsia="Times New Roman" w:hAnsi="Times New Roman" w:cs="Times New Roman"/>
          <w:color w:val="000000"/>
          <w:spacing w:val="143"/>
          <w:sz w:val="28"/>
          <w:szCs w:val="28"/>
          <w:lang w:eastAsia="ru-RU"/>
        </w:rPr>
        <w:t xml:space="preserve"> </w:t>
      </w:r>
      <w:r w:rsidRPr="00060D10">
        <w:rPr>
          <w:rFonts w:ascii="Times New Roman" w:eastAsia="Times New Roman" w:hAnsi="Times New Roman" w:cs="Times New Roman"/>
          <w:color w:val="000000"/>
          <w:sz w:val="28"/>
          <w:szCs w:val="28"/>
          <w:lang w:eastAsia="ru-RU"/>
        </w:rPr>
        <w:t>РППС</w:t>
      </w:r>
      <w:r w:rsidRPr="00060D10">
        <w:rPr>
          <w:rFonts w:ascii="Times New Roman" w:eastAsia="Times New Roman" w:hAnsi="Times New Roman" w:cs="Times New Roman"/>
          <w:color w:val="000000"/>
          <w:spacing w:val="143"/>
          <w:sz w:val="28"/>
          <w:szCs w:val="28"/>
          <w:lang w:eastAsia="ru-RU"/>
        </w:rPr>
        <w:t xml:space="preserve"> </w:t>
      </w:r>
      <w:r w:rsidRPr="00060D10">
        <w:rPr>
          <w:rFonts w:ascii="Times New Roman" w:eastAsia="Times New Roman" w:hAnsi="Times New Roman" w:cs="Times New Roman"/>
          <w:color w:val="000000"/>
          <w:sz w:val="28"/>
          <w:szCs w:val="28"/>
          <w:lang w:eastAsia="ru-RU"/>
        </w:rPr>
        <w:t>ДОО</w:t>
      </w:r>
      <w:r w:rsidRPr="00060D10">
        <w:rPr>
          <w:rFonts w:ascii="Times New Roman" w:eastAsia="Times New Roman" w:hAnsi="Times New Roman" w:cs="Times New Roman"/>
          <w:color w:val="000000"/>
          <w:spacing w:val="141"/>
          <w:sz w:val="28"/>
          <w:szCs w:val="28"/>
          <w:lang w:eastAsia="ru-RU"/>
        </w:rPr>
        <w:t xml:space="preserve"> </w:t>
      </w:r>
      <w:r w:rsidRPr="00060D10">
        <w:rPr>
          <w:rFonts w:ascii="Times New Roman" w:eastAsia="Times New Roman" w:hAnsi="Times New Roman" w:cs="Times New Roman"/>
          <w:color w:val="000000"/>
          <w:sz w:val="28"/>
          <w:szCs w:val="28"/>
          <w:lang w:eastAsia="ru-RU"/>
        </w:rPr>
        <w:t>выступает</w:t>
      </w:r>
      <w:r w:rsidRPr="00060D10">
        <w:rPr>
          <w:rFonts w:ascii="Times New Roman" w:eastAsia="Times New Roman" w:hAnsi="Times New Roman" w:cs="Times New Roman"/>
          <w:color w:val="000000"/>
          <w:spacing w:val="141"/>
          <w:sz w:val="28"/>
          <w:szCs w:val="28"/>
          <w:lang w:eastAsia="ru-RU"/>
        </w:rPr>
        <w:t xml:space="preserve"> </w:t>
      </w:r>
      <w:r w:rsidRPr="00060D10">
        <w:rPr>
          <w:rFonts w:ascii="Times New Roman" w:eastAsia="Times New Roman" w:hAnsi="Times New Roman" w:cs="Times New Roman"/>
          <w:color w:val="000000"/>
          <w:spacing w:val="1"/>
          <w:sz w:val="28"/>
          <w:szCs w:val="28"/>
          <w:lang w:eastAsia="ru-RU"/>
        </w:rPr>
        <w:t>о</w:t>
      </w:r>
      <w:r w:rsidRPr="00060D10">
        <w:rPr>
          <w:rFonts w:ascii="Times New Roman" w:eastAsia="Times New Roman" w:hAnsi="Times New Roman" w:cs="Times New Roman"/>
          <w:color w:val="000000"/>
          <w:sz w:val="28"/>
          <w:szCs w:val="28"/>
          <w:lang w:eastAsia="ru-RU"/>
        </w:rPr>
        <w:t>сно</w:t>
      </w:r>
      <w:r w:rsidRPr="00060D10">
        <w:rPr>
          <w:rFonts w:ascii="Times New Roman" w:eastAsia="Times New Roman" w:hAnsi="Times New Roman" w:cs="Times New Roman"/>
          <w:color w:val="000000"/>
          <w:spacing w:val="-1"/>
          <w:sz w:val="28"/>
          <w:szCs w:val="28"/>
          <w:lang w:eastAsia="ru-RU"/>
        </w:rPr>
        <w:t>в</w:t>
      </w:r>
      <w:r w:rsidRPr="00060D10">
        <w:rPr>
          <w:rFonts w:ascii="Times New Roman" w:eastAsia="Times New Roman" w:hAnsi="Times New Roman" w:cs="Times New Roman"/>
          <w:color w:val="000000"/>
          <w:sz w:val="28"/>
          <w:szCs w:val="28"/>
          <w:lang w:eastAsia="ru-RU"/>
        </w:rPr>
        <w:t>ой</w:t>
      </w:r>
      <w:r w:rsidRPr="00060D10">
        <w:rPr>
          <w:rFonts w:ascii="Times New Roman" w:eastAsia="Times New Roman" w:hAnsi="Times New Roman" w:cs="Times New Roman"/>
          <w:color w:val="000000"/>
          <w:spacing w:val="141"/>
          <w:sz w:val="28"/>
          <w:szCs w:val="28"/>
          <w:lang w:eastAsia="ru-RU"/>
        </w:rPr>
        <w:t xml:space="preserve"> </w:t>
      </w:r>
      <w:r w:rsidRPr="00060D10">
        <w:rPr>
          <w:rFonts w:ascii="Times New Roman" w:eastAsia="Times New Roman" w:hAnsi="Times New Roman" w:cs="Times New Roman"/>
          <w:color w:val="000000"/>
          <w:spacing w:val="1"/>
          <w:sz w:val="28"/>
          <w:szCs w:val="28"/>
          <w:lang w:eastAsia="ru-RU"/>
        </w:rPr>
        <w:t>д</w:t>
      </w:r>
      <w:r w:rsidRPr="00060D10">
        <w:rPr>
          <w:rFonts w:ascii="Times New Roman" w:eastAsia="Times New Roman" w:hAnsi="Times New Roman" w:cs="Times New Roman"/>
          <w:color w:val="000000"/>
          <w:sz w:val="28"/>
          <w:szCs w:val="28"/>
          <w:lang w:eastAsia="ru-RU"/>
        </w:rPr>
        <w:t>ля</w:t>
      </w:r>
      <w:r w:rsidRPr="00060D10">
        <w:rPr>
          <w:rFonts w:ascii="Times New Roman" w:eastAsia="Times New Roman" w:hAnsi="Times New Roman" w:cs="Times New Roman"/>
          <w:color w:val="000000"/>
          <w:spacing w:val="140"/>
          <w:sz w:val="28"/>
          <w:szCs w:val="28"/>
          <w:lang w:eastAsia="ru-RU"/>
        </w:rPr>
        <w:t xml:space="preserve"> </w:t>
      </w:r>
      <w:r w:rsidRPr="00060D10">
        <w:rPr>
          <w:rFonts w:ascii="Times New Roman" w:eastAsia="Times New Roman" w:hAnsi="Times New Roman" w:cs="Times New Roman"/>
          <w:color w:val="000000"/>
          <w:spacing w:val="1"/>
          <w:sz w:val="28"/>
          <w:szCs w:val="28"/>
          <w:lang w:eastAsia="ru-RU"/>
        </w:rPr>
        <w:t>р</w:t>
      </w:r>
      <w:r w:rsidRPr="00060D10">
        <w:rPr>
          <w:rFonts w:ascii="Times New Roman" w:eastAsia="Times New Roman" w:hAnsi="Times New Roman" w:cs="Times New Roman"/>
          <w:color w:val="000000"/>
          <w:sz w:val="28"/>
          <w:szCs w:val="28"/>
          <w:lang w:eastAsia="ru-RU"/>
        </w:rPr>
        <w:t>азнообра</w:t>
      </w:r>
      <w:r w:rsidRPr="00060D10">
        <w:rPr>
          <w:rFonts w:ascii="Times New Roman" w:eastAsia="Times New Roman" w:hAnsi="Times New Roman" w:cs="Times New Roman"/>
          <w:color w:val="000000"/>
          <w:spacing w:val="-3"/>
          <w:sz w:val="28"/>
          <w:szCs w:val="28"/>
          <w:lang w:eastAsia="ru-RU"/>
        </w:rPr>
        <w:t>з</w:t>
      </w:r>
      <w:r w:rsidRPr="00060D10">
        <w:rPr>
          <w:rFonts w:ascii="Times New Roman" w:eastAsia="Times New Roman" w:hAnsi="Times New Roman" w:cs="Times New Roman"/>
          <w:color w:val="000000"/>
          <w:sz w:val="28"/>
          <w:szCs w:val="28"/>
          <w:lang w:eastAsia="ru-RU"/>
        </w:rPr>
        <w:t>ной, разнос</w:t>
      </w:r>
      <w:r w:rsidRPr="00060D10">
        <w:rPr>
          <w:rFonts w:ascii="Times New Roman" w:eastAsia="Times New Roman" w:hAnsi="Times New Roman" w:cs="Times New Roman"/>
          <w:color w:val="000000"/>
          <w:spacing w:val="-2"/>
          <w:sz w:val="28"/>
          <w:szCs w:val="28"/>
          <w:lang w:eastAsia="ru-RU"/>
        </w:rPr>
        <w:t>т</w:t>
      </w:r>
      <w:r w:rsidRPr="00060D10">
        <w:rPr>
          <w:rFonts w:ascii="Times New Roman" w:eastAsia="Times New Roman" w:hAnsi="Times New Roman" w:cs="Times New Roman"/>
          <w:color w:val="000000"/>
          <w:sz w:val="28"/>
          <w:szCs w:val="28"/>
          <w:lang w:eastAsia="ru-RU"/>
        </w:rPr>
        <w:t>оронне</w:t>
      </w:r>
      <w:r w:rsidRPr="00060D10">
        <w:rPr>
          <w:rFonts w:ascii="Times New Roman" w:eastAsia="Times New Roman" w:hAnsi="Times New Roman" w:cs="Times New Roman"/>
          <w:color w:val="000000"/>
          <w:spacing w:val="145"/>
          <w:sz w:val="28"/>
          <w:szCs w:val="28"/>
          <w:lang w:eastAsia="ru-RU"/>
        </w:rPr>
        <w:t xml:space="preserve"> </w:t>
      </w:r>
      <w:r w:rsidRPr="00060D10">
        <w:rPr>
          <w:rFonts w:ascii="Times New Roman" w:eastAsia="Times New Roman" w:hAnsi="Times New Roman" w:cs="Times New Roman"/>
          <w:color w:val="000000"/>
          <w:spacing w:val="1"/>
          <w:sz w:val="28"/>
          <w:szCs w:val="28"/>
          <w:lang w:eastAsia="ru-RU"/>
        </w:rPr>
        <w:t>р</w:t>
      </w:r>
      <w:r w:rsidRPr="00060D10">
        <w:rPr>
          <w:rFonts w:ascii="Times New Roman" w:eastAsia="Times New Roman" w:hAnsi="Times New Roman" w:cs="Times New Roman"/>
          <w:color w:val="000000"/>
          <w:sz w:val="28"/>
          <w:szCs w:val="28"/>
          <w:lang w:eastAsia="ru-RU"/>
        </w:rPr>
        <w:t>а</w:t>
      </w:r>
      <w:r w:rsidRPr="00060D10">
        <w:rPr>
          <w:rFonts w:ascii="Times New Roman" w:eastAsia="Times New Roman" w:hAnsi="Times New Roman" w:cs="Times New Roman"/>
          <w:color w:val="000000"/>
          <w:spacing w:val="-2"/>
          <w:sz w:val="28"/>
          <w:szCs w:val="28"/>
          <w:lang w:eastAsia="ru-RU"/>
        </w:rPr>
        <w:t>з</w:t>
      </w:r>
      <w:r w:rsidRPr="00060D10">
        <w:rPr>
          <w:rFonts w:ascii="Times New Roman" w:eastAsia="Times New Roman" w:hAnsi="Times New Roman" w:cs="Times New Roman"/>
          <w:color w:val="000000"/>
          <w:sz w:val="28"/>
          <w:szCs w:val="28"/>
          <w:lang w:eastAsia="ru-RU"/>
        </w:rPr>
        <w:t>вивающей,</w:t>
      </w:r>
      <w:r w:rsidRPr="00060D10">
        <w:rPr>
          <w:rFonts w:ascii="Times New Roman" w:eastAsia="Times New Roman" w:hAnsi="Times New Roman" w:cs="Times New Roman"/>
          <w:color w:val="000000"/>
          <w:spacing w:val="146"/>
          <w:sz w:val="28"/>
          <w:szCs w:val="28"/>
          <w:lang w:eastAsia="ru-RU"/>
        </w:rPr>
        <w:t xml:space="preserve"> </w:t>
      </w:r>
      <w:r w:rsidRPr="00060D10">
        <w:rPr>
          <w:rFonts w:ascii="Times New Roman" w:eastAsia="Times New Roman" w:hAnsi="Times New Roman" w:cs="Times New Roman"/>
          <w:color w:val="000000"/>
          <w:spacing w:val="-1"/>
          <w:sz w:val="28"/>
          <w:szCs w:val="28"/>
          <w:lang w:eastAsia="ru-RU"/>
        </w:rPr>
        <w:t>со</w:t>
      </w:r>
      <w:r w:rsidRPr="00060D10">
        <w:rPr>
          <w:rFonts w:ascii="Times New Roman" w:eastAsia="Times New Roman" w:hAnsi="Times New Roman" w:cs="Times New Roman"/>
          <w:color w:val="000000"/>
          <w:sz w:val="28"/>
          <w:szCs w:val="28"/>
          <w:lang w:eastAsia="ru-RU"/>
        </w:rPr>
        <w:t>д</w:t>
      </w:r>
      <w:r w:rsidRPr="00060D10">
        <w:rPr>
          <w:rFonts w:ascii="Times New Roman" w:eastAsia="Times New Roman" w:hAnsi="Times New Roman" w:cs="Times New Roman"/>
          <w:color w:val="000000"/>
          <w:spacing w:val="-2"/>
          <w:sz w:val="28"/>
          <w:szCs w:val="28"/>
          <w:lang w:eastAsia="ru-RU"/>
        </w:rPr>
        <w:t>е</w:t>
      </w:r>
      <w:r w:rsidRPr="00060D10">
        <w:rPr>
          <w:rFonts w:ascii="Times New Roman" w:eastAsia="Times New Roman" w:hAnsi="Times New Roman" w:cs="Times New Roman"/>
          <w:color w:val="000000"/>
          <w:sz w:val="28"/>
          <w:szCs w:val="28"/>
          <w:lang w:eastAsia="ru-RU"/>
        </w:rPr>
        <w:t>р</w:t>
      </w:r>
      <w:r w:rsidRPr="00060D10">
        <w:rPr>
          <w:rFonts w:ascii="Times New Roman" w:eastAsia="Times New Roman" w:hAnsi="Times New Roman" w:cs="Times New Roman"/>
          <w:color w:val="000000"/>
          <w:spacing w:val="-1"/>
          <w:sz w:val="28"/>
          <w:szCs w:val="28"/>
          <w:lang w:eastAsia="ru-RU"/>
        </w:rPr>
        <w:t>ж</w:t>
      </w:r>
      <w:r w:rsidRPr="00060D10">
        <w:rPr>
          <w:rFonts w:ascii="Times New Roman" w:eastAsia="Times New Roman" w:hAnsi="Times New Roman" w:cs="Times New Roman"/>
          <w:color w:val="000000"/>
          <w:sz w:val="28"/>
          <w:szCs w:val="28"/>
          <w:lang w:eastAsia="ru-RU"/>
        </w:rPr>
        <w:t>ате</w:t>
      </w:r>
      <w:r w:rsidRPr="00060D10">
        <w:rPr>
          <w:rFonts w:ascii="Times New Roman" w:eastAsia="Times New Roman" w:hAnsi="Times New Roman" w:cs="Times New Roman"/>
          <w:color w:val="000000"/>
          <w:spacing w:val="-1"/>
          <w:sz w:val="28"/>
          <w:szCs w:val="28"/>
          <w:lang w:eastAsia="ru-RU"/>
        </w:rPr>
        <w:t>л</w:t>
      </w:r>
      <w:r w:rsidRPr="00060D10">
        <w:rPr>
          <w:rFonts w:ascii="Times New Roman" w:eastAsia="Times New Roman" w:hAnsi="Times New Roman" w:cs="Times New Roman"/>
          <w:color w:val="000000"/>
          <w:sz w:val="28"/>
          <w:szCs w:val="28"/>
          <w:lang w:eastAsia="ru-RU"/>
        </w:rPr>
        <w:t>ьной</w:t>
      </w:r>
      <w:r w:rsidRPr="00060D10">
        <w:rPr>
          <w:rFonts w:ascii="Times New Roman" w:eastAsia="Times New Roman" w:hAnsi="Times New Roman" w:cs="Times New Roman"/>
          <w:color w:val="000000"/>
          <w:spacing w:val="146"/>
          <w:sz w:val="28"/>
          <w:szCs w:val="28"/>
          <w:lang w:eastAsia="ru-RU"/>
        </w:rPr>
        <w:t xml:space="preserve"> </w:t>
      </w:r>
      <w:r w:rsidRPr="00060D10">
        <w:rPr>
          <w:rFonts w:ascii="Times New Roman" w:eastAsia="Times New Roman" w:hAnsi="Times New Roman" w:cs="Times New Roman"/>
          <w:color w:val="000000"/>
          <w:sz w:val="28"/>
          <w:szCs w:val="28"/>
          <w:lang w:eastAsia="ru-RU"/>
        </w:rPr>
        <w:t>и</w:t>
      </w:r>
      <w:r w:rsidRPr="00060D10">
        <w:rPr>
          <w:rFonts w:ascii="Times New Roman" w:eastAsia="Times New Roman" w:hAnsi="Times New Roman" w:cs="Times New Roman"/>
          <w:color w:val="000000"/>
          <w:spacing w:val="144"/>
          <w:sz w:val="28"/>
          <w:szCs w:val="28"/>
          <w:lang w:eastAsia="ru-RU"/>
        </w:rPr>
        <w:t xml:space="preserve"> </w:t>
      </w:r>
      <w:r w:rsidRPr="00060D10">
        <w:rPr>
          <w:rFonts w:ascii="Times New Roman" w:eastAsia="Times New Roman" w:hAnsi="Times New Roman" w:cs="Times New Roman"/>
          <w:color w:val="000000"/>
          <w:sz w:val="28"/>
          <w:szCs w:val="28"/>
          <w:lang w:eastAsia="ru-RU"/>
        </w:rPr>
        <w:t>прив</w:t>
      </w:r>
      <w:r w:rsidRPr="00060D10">
        <w:rPr>
          <w:rFonts w:ascii="Times New Roman" w:eastAsia="Times New Roman" w:hAnsi="Times New Roman" w:cs="Times New Roman"/>
          <w:color w:val="000000"/>
          <w:spacing w:val="-2"/>
          <w:sz w:val="28"/>
          <w:szCs w:val="28"/>
          <w:lang w:eastAsia="ru-RU"/>
        </w:rPr>
        <w:t>л</w:t>
      </w:r>
      <w:r w:rsidRPr="00060D10">
        <w:rPr>
          <w:rFonts w:ascii="Times New Roman" w:eastAsia="Times New Roman" w:hAnsi="Times New Roman" w:cs="Times New Roman"/>
          <w:color w:val="000000"/>
          <w:sz w:val="28"/>
          <w:szCs w:val="28"/>
          <w:lang w:eastAsia="ru-RU"/>
        </w:rPr>
        <w:t>екател</w:t>
      </w:r>
      <w:r w:rsidRPr="00060D10">
        <w:rPr>
          <w:rFonts w:ascii="Times New Roman" w:eastAsia="Times New Roman" w:hAnsi="Times New Roman" w:cs="Times New Roman"/>
          <w:color w:val="000000"/>
          <w:spacing w:val="-1"/>
          <w:sz w:val="28"/>
          <w:szCs w:val="28"/>
          <w:lang w:eastAsia="ru-RU"/>
        </w:rPr>
        <w:t>ьн</w:t>
      </w:r>
      <w:r w:rsidRPr="00060D10">
        <w:rPr>
          <w:rFonts w:ascii="Times New Roman" w:eastAsia="Times New Roman" w:hAnsi="Times New Roman" w:cs="Times New Roman"/>
          <w:color w:val="000000"/>
          <w:sz w:val="28"/>
          <w:szCs w:val="28"/>
          <w:lang w:eastAsia="ru-RU"/>
        </w:rPr>
        <w:t>ой</w:t>
      </w:r>
      <w:r w:rsidRPr="00060D10">
        <w:rPr>
          <w:rFonts w:ascii="Times New Roman" w:eastAsia="Times New Roman" w:hAnsi="Times New Roman" w:cs="Times New Roman"/>
          <w:color w:val="000000"/>
          <w:spacing w:val="144"/>
          <w:sz w:val="28"/>
          <w:szCs w:val="28"/>
          <w:lang w:eastAsia="ru-RU"/>
        </w:rPr>
        <w:t xml:space="preserve"> </w:t>
      </w:r>
      <w:r w:rsidRPr="00060D10">
        <w:rPr>
          <w:rFonts w:ascii="Times New Roman" w:eastAsia="Times New Roman" w:hAnsi="Times New Roman" w:cs="Times New Roman"/>
          <w:color w:val="000000"/>
          <w:sz w:val="28"/>
          <w:szCs w:val="28"/>
          <w:lang w:eastAsia="ru-RU"/>
        </w:rPr>
        <w:t>для ка</w:t>
      </w:r>
      <w:r w:rsidRPr="00060D10">
        <w:rPr>
          <w:rFonts w:ascii="Times New Roman" w:eastAsia="Times New Roman" w:hAnsi="Times New Roman" w:cs="Times New Roman"/>
          <w:color w:val="000000"/>
          <w:spacing w:val="-1"/>
          <w:sz w:val="28"/>
          <w:szCs w:val="28"/>
          <w:lang w:eastAsia="ru-RU"/>
        </w:rPr>
        <w:t>ж</w:t>
      </w:r>
      <w:r w:rsidRPr="00060D10">
        <w:rPr>
          <w:rFonts w:ascii="Times New Roman" w:eastAsia="Times New Roman" w:hAnsi="Times New Roman" w:cs="Times New Roman"/>
          <w:color w:val="000000"/>
          <w:spacing w:val="1"/>
          <w:sz w:val="28"/>
          <w:szCs w:val="28"/>
          <w:lang w:eastAsia="ru-RU"/>
        </w:rPr>
        <w:t>до</w:t>
      </w:r>
      <w:r w:rsidRPr="00060D10">
        <w:rPr>
          <w:rFonts w:ascii="Times New Roman" w:eastAsia="Times New Roman" w:hAnsi="Times New Roman" w:cs="Times New Roman"/>
          <w:color w:val="000000"/>
          <w:spacing w:val="-1"/>
          <w:sz w:val="28"/>
          <w:szCs w:val="28"/>
          <w:lang w:eastAsia="ru-RU"/>
        </w:rPr>
        <w:t>г</w:t>
      </w:r>
      <w:r w:rsidRPr="00060D10">
        <w:rPr>
          <w:rFonts w:ascii="Times New Roman" w:eastAsia="Times New Roman" w:hAnsi="Times New Roman" w:cs="Times New Roman"/>
          <w:color w:val="000000"/>
          <w:sz w:val="28"/>
          <w:szCs w:val="28"/>
          <w:lang w:eastAsia="ru-RU"/>
        </w:rPr>
        <w:t>о</w:t>
      </w:r>
      <w:r w:rsidRPr="00060D10">
        <w:rPr>
          <w:rFonts w:ascii="Times New Roman" w:eastAsia="Times New Roman" w:hAnsi="Times New Roman" w:cs="Times New Roman"/>
          <w:color w:val="000000"/>
          <w:spacing w:val="-1"/>
          <w:sz w:val="28"/>
          <w:szCs w:val="28"/>
          <w:lang w:eastAsia="ru-RU"/>
        </w:rPr>
        <w:t xml:space="preserve"> </w:t>
      </w:r>
      <w:r w:rsidRPr="00060D10">
        <w:rPr>
          <w:rFonts w:ascii="Times New Roman" w:eastAsia="Times New Roman" w:hAnsi="Times New Roman" w:cs="Times New Roman"/>
          <w:color w:val="000000"/>
          <w:sz w:val="28"/>
          <w:szCs w:val="28"/>
          <w:lang w:eastAsia="ru-RU"/>
        </w:rPr>
        <w:t>ребён</w:t>
      </w:r>
      <w:r w:rsidRPr="00060D10">
        <w:rPr>
          <w:rFonts w:ascii="Times New Roman" w:eastAsia="Times New Roman" w:hAnsi="Times New Roman" w:cs="Times New Roman"/>
          <w:color w:val="000000"/>
          <w:spacing w:val="-1"/>
          <w:sz w:val="28"/>
          <w:szCs w:val="28"/>
          <w:lang w:eastAsia="ru-RU"/>
        </w:rPr>
        <w:t>к</w:t>
      </w:r>
      <w:r w:rsidRPr="00060D10">
        <w:rPr>
          <w:rFonts w:ascii="Times New Roman" w:eastAsia="Times New Roman" w:hAnsi="Times New Roman" w:cs="Times New Roman"/>
          <w:color w:val="000000"/>
          <w:sz w:val="28"/>
          <w:szCs w:val="28"/>
          <w:lang w:eastAsia="ru-RU"/>
        </w:rPr>
        <w:t>а д</w:t>
      </w:r>
      <w:r w:rsidRPr="00060D10">
        <w:rPr>
          <w:rFonts w:ascii="Times New Roman" w:eastAsia="Times New Roman" w:hAnsi="Times New Roman" w:cs="Times New Roman"/>
          <w:color w:val="000000"/>
          <w:spacing w:val="-1"/>
          <w:sz w:val="28"/>
          <w:szCs w:val="28"/>
          <w:lang w:eastAsia="ru-RU"/>
        </w:rPr>
        <w:t>е</w:t>
      </w:r>
      <w:r w:rsidRPr="00060D10">
        <w:rPr>
          <w:rFonts w:ascii="Times New Roman" w:eastAsia="Times New Roman" w:hAnsi="Times New Roman" w:cs="Times New Roman"/>
          <w:color w:val="000000"/>
          <w:sz w:val="28"/>
          <w:szCs w:val="28"/>
          <w:lang w:eastAsia="ru-RU"/>
        </w:rPr>
        <w:t>ятел</w:t>
      </w:r>
      <w:r w:rsidRPr="00060D10">
        <w:rPr>
          <w:rFonts w:ascii="Times New Roman" w:eastAsia="Times New Roman" w:hAnsi="Times New Roman" w:cs="Times New Roman"/>
          <w:color w:val="000000"/>
          <w:spacing w:val="-1"/>
          <w:sz w:val="28"/>
          <w:szCs w:val="28"/>
          <w:lang w:eastAsia="ru-RU"/>
        </w:rPr>
        <w:t>ь</w:t>
      </w:r>
      <w:r w:rsidRPr="00060D10">
        <w:rPr>
          <w:rFonts w:ascii="Times New Roman" w:eastAsia="Times New Roman" w:hAnsi="Times New Roman" w:cs="Times New Roman"/>
          <w:color w:val="000000"/>
          <w:sz w:val="28"/>
          <w:szCs w:val="28"/>
          <w:lang w:eastAsia="ru-RU"/>
        </w:rPr>
        <w:t>ности.</w:t>
      </w:r>
    </w:p>
    <w:p w:rsidR="00B46473" w:rsidRDefault="00060D10" w:rsidP="00DA19F9">
      <w:pPr>
        <w:widowControl w:val="0"/>
        <w:tabs>
          <w:tab w:val="left" w:pos="1948"/>
          <w:tab w:val="left" w:pos="2552"/>
          <w:tab w:val="left" w:pos="2986"/>
          <w:tab w:val="left" w:pos="3723"/>
          <w:tab w:val="left" w:pos="5689"/>
          <w:tab w:val="left" w:pos="6978"/>
        </w:tabs>
        <w:spacing w:after="0" w:line="240" w:lineRule="auto"/>
        <w:ind w:left="1" w:right="258" w:firstLine="566"/>
        <w:jc w:val="both"/>
        <w:rPr>
          <w:rFonts w:ascii="Times New Roman" w:eastAsia="Times New Roman" w:hAnsi="Times New Roman" w:cs="Times New Roman"/>
          <w:color w:val="000000"/>
          <w:sz w:val="28"/>
          <w:szCs w:val="28"/>
        </w:rPr>
      </w:pPr>
      <w:r w:rsidRPr="00060D10">
        <w:rPr>
          <w:rFonts w:ascii="Times New Roman" w:eastAsia="Times New Roman" w:hAnsi="Times New Roman" w:cs="Times New Roman"/>
          <w:color w:val="000000"/>
          <w:sz w:val="28"/>
          <w:szCs w:val="28"/>
          <w:lang w:eastAsia="ru-RU"/>
        </w:rPr>
        <w:t>РППС</w:t>
      </w:r>
      <w:r w:rsidRPr="00060D10">
        <w:rPr>
          <w:rFonts w:ascii="Times New Roman" w:eastAsia="Times New Roman" w:hAnsi="Times New Roman" w:cs="Times New Roman"/>
          <w:color w:val="000000"/>
          <w:spacing w:val="131"/>
          <w:sz w:val="28"/>
          <w:szCs w:val="28"/>
          <w:lang w:eastAsia="ru-RU"/>
        </w:rPr>
        <w:t xml:space="preserve"> </w:t>
      </w:r>
      <w:r w:rsidRPr="00060D10">
        <w:rPr>
          <w:rFonts w:ascii="Times New Roman" w:eastAsia="Times New Roman" w:hAnsi="Times New Roman" w:cs="Times New Roman"/>
          <w:color w:val="000000"/>
          <w:sz w:val="28"/>
          <w:szCs w:val="28"/>
          <w:lang w:eastAsia="ru-RU"/>
        </w:rPr>
        <w:t>включает</w:t>
      </w:r>
      <w:r w:rsidRPr="00060D10">
        <w:rPr>
          <w:rFonts w:ascii="Times New Roman" w:eastAsia="Times New Roman" w:hAnsi="Times New Roman" w:cs="Times New Roman"/>
          <w:color w:val="000000"/>
          <w:spacing w:val="131"/>
          <w:sz w:val="28"/>
          <w:szCs w:val="28"/>
          <w:lang w:eastAsia="ru-RU"/>
        </w:rPr>
        <w:t xml:space="preserve"> </w:t>
      </w:r>
      <w:r w:rsidRPr="00060D10">
        <w:rPr>
          <w:rFonts w:ascii="Times New Roman" w:eastAsia="Times New Roman" w:hAnsi="Times New Roman" w:cs="Times New Roman"/>
          <w:color w:val="000000"/>
          <w:sz w:val="28"/>
          <w:szCs w:val="28"/>
          <w:lang w:eastAsia="ru-RU"/>
        </w:rPr>
        <w:t>о</w:t>
      </w:r>
      <w:r w:rsidRPr="00060D10">
        <w:rPr>
          <w:rFonts w:ascii="Times New Roman" w:eastAsia="Times New Roman" w:hAnsi="Times New Roman" w:cs="Times New Roman"/>
          <w:color w:val="000000"/>
          <w:spacing w:val="1"/>
          <w:sz w:val="28"/>
          <w:szCs w:val="28"/>
          <w:lang w:eastAsia="ru-RU"/>
        </w:rPr>
        <w:t>р</w:t>
      </w:r>
      <w:r w:rsidRPr="00060D10">
        <w:rPr>
          <w:rFonts w:ascii="Times New Roman" w:eastAsia="Times New Roman" w:hAnsi="Times New Roman" w:cs="Times New Roman"/>
          <w:color w:val="000000"/>
          <w:sz w:val="28"/>
          <w:szCs w:val="28"/>
          <w:lang w:eastAsia="ru-RU"/>
        </w:rPr>
        <w:t>ганизова</w:t>
      </w:r>
      <w:r w:rsidRPr="00060D10">
        <w:rPr>
          <w:rFonts w:ascii="Times New Roman" w:eastAsia="Times New Roman" w:hAnsi="Times New Roman" w:cs="Times New Roman"/>
          <w:color w:val="000000"/>
          <w:spacing w:val="-1"/>
          <w:sz w:val="28"/>
          <w:szCs w:val="28"/>
          <w:lang w:eastAsia="ru-RU"/>
        </w:rPr>
        <w:t>нн</w:t>
      </w:r>
      <w:r w:rsidRPr="00060D10">
        <w:rPr>
          <w:rFonts w:ascii="Times New Roman" w:eastAsia="Times New Roman" w:hAnsi="Times New Roman" w:cs="Times New Roman"/>
          <w:color w:val="000000"/>
          <w:sz w:val="28"/>
          <w:szCs w:val="28"/>
          <w:lang w:eastAsia="ru-RU"/>
        </w:rPr>
        <w:t>ое</w:t>
      </w:r>
      <w:r w:rsidRPr="00060D10">
        <w:rPr>
          <w:rFonts w:ascii="Times New Roman" w:eastAsia="Times New Roman" w:hAnsi="Times New Roman" w:cs="Times New Roman"/>
          <w:color w:val="000000"/>
          <w:spacing w:val="130"/>
          <w:sz w:val="28"/>
          <w:szCs w:val="28"/>
          <w:lang w:eastAsia="ru-RU"/>
        </w:rPr>
        <w:t xml:space="preserve"> </w:t>
      </w:r>
      <w:r w:rsidRPr="00060D10">
        <w:rPr>
          <w:rFonts w:ascii="Times New Roman" w:eastAsia="Times New Roman" w:hAnsi="Times New Roman" w:cs="Times New Roman"/>
          <w:color w:val="000000"/>
          <w:sz w:val="28"/>
          <w:szCs w:val="28"/>
          <w:lang w:eastAsia="ru-RU"/>
        </w:rPr>
        <w:t>прост</w:t>
      </w:r>
      <w:r w:rsidRPr="00060D10">
        <w:rPr>
          <w:rFonts w:ascii="Times New Roman" w:eastAsia="Times New Roman" w:hAnsi="Times New Roman" w:cs="Times New Roman"/>
          <w:color w:val="000000"/>
          <w:spacing w:val="1"/>
          <w:sz w:val="28"/>
          <w:szCs w:val="28"/>
          <w:lang w:eastAsia="ru-RU"/>
        </w:rPr>
        <w:t>р</w:t>
      </w:r>
      <w:r w:rsidRPr="00060D10">
        <w:rPr>
          <w:rFonts w:ascii="Times New Roman" w:eastAsia="Times New Roman" w:hAnsi="Times New Roman" w:cs="Times New Roman"/>
          <w:color w:val="000000"/>
          <w:spacing w:val="-1"/>
          <w:sz w:val="28"/>
          <w:szCs w:val="28"/>
          <w:lang w:eastAsia="ru-RU"/>
        </w:rPr>
        <w:t>а</w:t>
      </w:r>
      <w:r w:rsidRPr="00060D10">
        <w:rPr>
          <w:rFonts w:ascii="Times New Roman" w:eastAsia="Times New Roman" w:hAnsi="Times New Roman" w:cs="Times New Roman"/>
          <w:color w:val="000000"/>
          <w:sz w:val="28"/>
          <w:szCs w:val="28"/>
          <w:lang w:eastAsia="ru-RU"/>
        </w:rPr>
        <w:t>нство</w:t>
      </w:r>
      <w:r w:rsidRPr="00060D10">
        <w:rPr>
          <w:rFonts w:ascii="Times New Roman" w:eastAsia="Times New Roman" w:hAnsi="Times New Roman" w:cs="Times New Roman"/>
          <w:color w:val="000000"/>
          <w:spacing w:val="132"/>
          <w:sz w:val="28"/>
          <w:szCs w:val="28"/>
          <w:lang w:eastAsia="ru-RU"/>
        </w:rPr>
        <w:t xml:space="preserve"> </w:t>
      </w:r>
      <w:r w:rsidRPr="00060D10">
        <w:rPr>
          <w:rFonts w:ascii="Times New Roman" w:eastAsia="Times New Roman" w:hAnsi="Times New Roman" w:cs="Times New Roman"/>
          <w:color w:val="000000"/>
          <w:sz w:val="28"/>
          <w:szCs w:val="28"/>
          <w:lang w:eastAsia="ru-RU"/>
        </w:rPr>
        <w:t>(тер</w:t>
      </w:r>
      <w:r w:rsidRPr="00060D10">
        <w:rPr>
          <w:rFonts w:ascii="Times New Roman" w:eastAsia="Times New Roman" w:hAnsi="Times New Roman" w:cs="Times New Roman"/>
          <w:color w:val="000000"/>
          <w:spacing w:val="4"/>
          <w:sz w:val="28"/>
          <w:szCs w:val="28"/>
          <w:lang w:eastAsia="ru-RU"/>
        </w:rPr>
        <w:t>р</w:t>
      </w:r>
      <w:r w:rsidRPr="00060D10">
        <w:rPr>
          <w:rFonts w:ascii="Times New Roman" w:eastAsia="Times New Roman" w:hAnsi="Times New Roman" w:cs="Times New Roman"/>
          <w:color w:val="000000"/>
          <w:sz w:val="28"/>
          <w:szCs w:val="28"/>
          <w:lang w:eastAsia="ru-RU"/>
        </w:rPr>
        <w:t>и</w:t>
      </w:r>
      <w:r w:rsidRPr="00060D10">
        <w:rPr>
          <w:rFonts w:ascii="Times New Roman" w:eastAsia="Times New Roman" w:hAnsi="Times New Roman" w:cs="Times New Roman"/>
          <w:color w:val="000000"/>
          <w:spacing w:val="-1"/>
          <w:sz w:val="28"/>
          <w:szCs w:val="28"/>
          <w:lang w:eastAsia="ru-RU"/>
        </w:rPr>
        <w:t>т</w:t>
      </w:r>
      <w:r w:rsidRPr="00060D10">
        <w:rPr>
          <w:rFonts w:ascii="Times New Roman" w:eastAsia="Times New Roman" w:hAnsi="Times New Roman" w:cs="Times New Roman"/>
          <w:color w:val="000000"/>
          <w:sz w:val="28"/>
          <w:szCs w:val="28"/>
          <w:lang w:eastAsia="ru-RU"/>
        </w:rPr>
        <w:t>ор</w:t>
      </w:r>
      <w:r w:rsidRPr="00060D10">
        <w:rPr>
          <w:rFonts w:ascii="Times New Roman" w:eastAsia="Times New Roman" w:hAnsi="Times New Roman" w:cs="Times New Roman"/>
          <w:color w:val="000000"/>
          <w:spacing w:val="-1"/>
          <w:sz w:val="28"/>
          <w:szCs w:val="28"/>
          <w:lang w:eastAsia="ru-RU"/>
        </w:rPr>
        <w:t>и</w:t>
      </w:r>
      <w:r w:rsidRPr="00060D10">
        <w:rPr>
          <w:rFonts w:ascii="Times New Roman" w:eastAsia="Times New Roman" w:hAnsi="Times New Roman" w:cs="Times New Roman"/>
          <w:color w:val="000000"/>
          <w:sz w:val="28"/>
          <w:szCs w:val="28"/>
          <w:lang w:eastAsia="ru-RU"/>
        </w:rPr>
        <w:t>я</w:t>
      </w:r>
      <w:r w:rsidRPr="00060D10">
        <w:rPr>
          <w:rFonts w:ascii="Times New Roman" w:eastAsia="Times New Roman" w:hAnsi="Times New Roman" w:cs="Times New Roman"/>
          <w:color w:val="000000"/>
          <w:spacing w:val="131"/>
          <w:sz w:val="28"/>
          <w:szCs w:val="28"/>
          <w:lang w:eastAsia="ru-RU"/>
        </w:rPr>
        <w:t xml:space="preserve"> </w:t>
      </w:r>
      <w:r w:rsidRPr="00060D10">
        <w:rPr>
          <w:rFonts w:ascii="Times New Roman" w:eastAsia="Times New Roman" w:hAnsi="Times New Roman" w:cs="Times New Roman"/>
          <w:color w:val="000000"/>
          <w:sz w:val="28"/>
          <w:szCs w:val="28"/>
          <w:lang w:eastAsia="ru-RU"/>
        </w:rPr>
        <w:t>ДОО, г</w:t>
      </w:r>
      <w:r w:rsidRPr="00060D10">
        <w:rPr>
          <w:rFonts w:ascii="Times New Roman" w:eastAsia="Times New Roman" w:hAnsi="Times New Roman" w:cs="Times New Roman"/>
          <w:color w:val="000000"/>
          <w:spacing w:val="1"/>
          <w:sz w:val="28"/>
          <w:szCs w:val="28"/>
          <w:lang w:eastAsia="ru-RU"/>
        </w:rPr>
        <w:t>р</w:t>
      </w:r>
      <w:r w:rsidRPr="00060D10">
        <w:rPr>
          <w:rFonts w:ascii="Times New Roman" w:eastAsia="Times New Roman" w:hAnsi="Times New Roman" w:cs="Times New Roman"/>
          <w:color w:val="000000"/>
          <w:spacing w:val="-2"/>
          <w:sz w:val="28"/>
          <w:szCs w:val="28"/>
          <w:lang w:eastAsia="ru-RU"/>
        </w:rPr>
        <w:t>у</w:t>
      </w:r>
      <w:r w:rsidRPr="00060D10">
        <w:rPr>
          <w:rFonts w:ascii="Times New Roman" w:eastAsia="Times New Roman" w:hAnsi="Times New Roman" w:cs="Times New Roman"/>
          <w:color w:val="000000"/>
          <w:sz w:val="28"/>
          <w:szCs w:val="28"/>
          <w:lang w:eastAsia="ru-RU"/>
        </w:rPr>
        <w:t>п</w:t>
      </w:r>
      <w:r w:rsidRPr="00060D10">
        <w:rPr>
          <w:rFonts w:ascii="Times New Roman" w:eastAsia="Times New Roman" w:hAnsi="Times New Roman" w:cs="Times New Roman"/>
          <w:color w:val="000000"/>
          <w:spacing w:val="1"/>
          <w:sz w:val="28"/>
          <w:szCs w:val="28"/>
          <w:lang w:eastAsia="ru-RU"/>
        </w:rPr>
        <w:t>по</w:t>
      </w:r>
      <w:r w:rsidRPr="00060D10">
        <w:rPr>
          <w:rFonts w:ascii="Times New Roman" w:eastAsia="Times New Roman" w:hAnsi="Times New Roman" w:cs="Times New Roman"/>
          <w:color w:val="000000"/>
          <w:spacing w:val="-1"/>
          <w:sz w:val="28"/>
          <w:szCs w:val="28"/>
          <w:lang w:eastAsia="ru-RU"/>
        </w:rPr>
        <w:t>в</w:t>
      </w:r>
      <w:r w:rsidR="00F22612">
        <w:rPr>
          <w:rFonts w:ascii="Times New Roman" w:eastAsia="Times New Roman" w:hAnsi="Times New Roman" w:cs="Times New Roman"/>
          <w:color w:val="000000"/>
          <w:sz w:val="28"/>
          <w:szCs w:val="28"/>
          <w:lang w:eastAsia="ru-RU"/>
        </w:rPr>
        <w:t xml:space="preserve">ые </w:t>
      </w:r>
      <w:r w:rsidRPr="00060D10">
        <w:rPr>
          <w:rFonts w:ascii="Times New Roman" w:eastAsia="Times New Roman" w:hAnsi="Times New Roman" w:cs="Times New Roman"/>
          <w:color w:val="000000"/>
          <w:sz w:val="28"/>
          <w:szCs w:val="28"/>
          <w:lang w:eastAsia="ru-RU"/>
        </w:rPr>
        <w:t>ко</w:t>
      </w:r>
      <w:r w:rsidRPr="00060D10">
        <w:rPr>
          <w:rFonts w:ascii="Times New Roman" w:eastAsia="Times New Roman" w:hAnsi="Times New Roman" w:cs="Times New Roman"/>
          <w:color w:val="000000"/>
          <w:spacing w:val="-1"/>
          <w:sz w:val="28"/>
          <w:szCs w:val="28"/>
          <w:lang w:eastAsia="ru-RU"/>
        </w:rPr>
        <w:t>м</w:t>
      </w:r>
      <w:r w:rsidR="00F22612">
        <w:rPr>
          <w:rFonts w:ascii="Times New Roman" w:eastAsia="Times New Roman" w:hAnsi="Times New Roman" w:cs="Times New Roman"/>
          <w:color w:val="000000"/>
          <w:sz w:val="28"/>
          <w:szCs w:val="28"/>
          <w:lang w:eastAsia="ru-RU"/>
        </w:rPr>
        <w:t xml:space="preserve">наты, </w:t>
      </w:r>
      <w:r w:rsidRPr="00060D10">
        <w:rPr>
          <w:rFonts w:ascii="Times New Roman" w:eastAsia="Times New Roman" w:hAnsi="Times New Roman" w:cs="Times New Roman"/>
          <w:color w:val="000000"/>
          <w:spacing w:val="-1"/>
          <w:sz w:val="28"/>
          <w:szCs w:val="28"/>
          <w:lang w:eastAsia="ru-RU"/>
        </w:rPr>
        <w:t>с</w:t>
      </w:r>
      <w:r w:rsidRPr="00060D10">
        <w:rPr>
          <w:rFonts w:ascii="Times New Roman" w:eastAsia="Times New Roman" w:hAnsi="Times New Roman" w:cs="Times New Roman"/>
          <w:color w:val="000000"/>
          <w:sz w:val="28"/>
          <w:szCs w:val="28"/>
          <w:lang w:eastAsia="ru-RU"/>
        </w:rPr>
        <w:t>п</w:t>
      </w:r>
      <w:r w:rsidRPr="00060D10">
        <w:rPr>
          <w:rFonts w:ascii="Times New Roman" w:eastAsia="Times New Roman" w:hAnsi="Times New Roman" w:cs="Times New Roman"/>
          <w:color w:val="000000"/>
          <w:spacing w:val="-2"/>
          <w:sz w:val="28"/>
          <w:szCs w:val="28"/>
          <w:lang w:eastAsia="ru-RU"/>
        </w:rPr>
        <w:t>е</w:t>
      </w:r>
      <w:r w:rsidRPr="00060D10">
        <w:rPr>
          <w:rFonts w:ascii="Times New Roman" w:eastAsia="Times New Roman" w:hAnsi="Times New Roman" w:cs="Times New Roman"/>
          <w:color w:val="000000"/>
          <w:sz w:val="28"/>
          <w:szCs w:val="28"/>
          <w:lang w:eastAsia="ru-RU"/>
        </w:rPr>
        <w:t>циа</w:t>
      </w:r>
      <w:r w:rsidRPr="00060D10">
        <w:rPr>
          <w:rFonts w:ascii="Times New Roman" w:eastAsia="Times New Roman" w:hAnsi="Times New Roman" w:cs="Times New Roman"/>
          <w:color w:val="000000"/>
          <w:spacing w:val="-3"/>
          <w:sz w:val="28"/>
          <w:szCs w:val="28"/>
          <w:lang w:eastAsia="ru-RU"/>
        </w:rPr>
        <w:t>л</w:t>
      </w:r>
      <w:r w:rsidRPr="00060D10">
        <w:rPr>
          <w:rFonts w:ascii="Times New Roman" w:eastAsia="Times New Roman" w:hAnsi="Times New Roman" w:cs="Times New Roman"/>
          <w:color w:val="000000"/>
          <w:spacing w:val="-1"/>
          <w:sz w:val="28"/>
          <w:szCs w:val="28"/>
          <w:lang w:eastAsia="ru-RU"/>
        </w:rPr>
        <w:t>и</w:t>
      </w:r>
      <w:r w:rsidR="00F22612">
        <w:rPr>
          <w:rFonts w:ascii="Times New Roman" w:eastAsia="Times New Roman" w:hAnsi="Times New Roman" w:cs="Times New Roman"/>
          <w:color w:val="000000"/>
          <w:sz w:val="28"/>
          <w:szCs w:val="28"/>
          <w:lang w:eastAsia="ru-RU"/>
        </w:rPr>
        <w:t xml:space="preserve">зированные, </w:t>
      </w:r>
      <w:r w:rsidRPr="00060D10">
        <w:rPr>
          <w:rFonts w:ascii="Times New Roman" w:eastAsia="Times New Roman" w:hAnsi="Times New Roman" w:cs="Times New Roman"/>
          <w:color w:val="000000"/>
          <w:sz w:val="28"/>
          <w:szCs w:val="28"/>
          <w:lang w:eastAsia="ru-RU"/>
        </w:rPr>
        <w:t>т</w:t>
      </w:r>
      <w:r w:rsidRPr="00060D10">
        <w:rPr>
          <w:rFonts w:ascii="Times New Roman" w:eastAsia="Times New Roman" w:hAnsi="Times New Roman" w:cs="Times New Roman"/>
          <w:color w:val="000000"/>
          <w:spacing w:val="-1"/>
          <w:sz w:val="28"/>
          <w:szCs w:val="28"/>
          <w:lang w:eastAsia="ru-RU"/>
        </w:rPr>
        <w:t>е</w:t>
      </w:r>
      <w:r w:rsidRPr="00060D10">
        <w:rPr>
          <w:rFonts w:ascii="Times New Roman" w:eastAsia="Times New Roman" w:hAnsi="Times New Roman" w:cs="Times New Roman"/>
          <w:color w:val="000000"/>
          <w:sz w:val="28"/>
          <w:szCs w:val="28"/>
          <w:lang w:eastAsia="ru-RU"/>
        </w:rPr>
        <w:t>хнологи</w:t>
      </w:r>
      <w:r w:rsidRPr="00060D10">
        <w:rPr>
          <w:rFonts w:ascii="Times New Roman" w:eastAsia="Times New Roman" w:hAnsi="Times New Roman" w:cs="Times New Roman"/>
          <w:color w:val="000000"/>
          <w:spacing w:val="-1"/>
          <w:sz w:val="28"/>
          <w:szCs w:val="28"/>
          <w:lang w:eastAsia="ru-RU"/>
        </w:rPr>
        <w:t>ч</w:t>
      </w:r>
      <w:r w:rsidRPr="00060D10">
        <w:rPr>
          <w:rFonts w:ascii="Times New Roman" w:eastAsia="Times New Roman" w:hAnsi="Times New Roman" w:cs="Times New Roman"/>
          <w:color w:val="000000"/>
          <w:sz w:val="28"/>
          <w:szCs w:val="28"/>
          <w:lang w:eastAsia="ru-RU"/>
        </w:rPr>
        <w:t>ес</w:t>
      </w:r>
      <w:r w:rsidRPr="00060D10">
        <w:rPr>
          <w:rFonts w:ascii="Times New Roman" w:eastAsia="Times New Roman" w:hAnsi="Times New Roman" w:cs="Times New Roman"/>
          <w:color w:val="000000"/>
          <w:spacing w:val="-2"/>
          <w:sz w:val="28"/>
          <w:szCs w:val="28"/>
          <w:lang w:eastAsia="ru-RU"/>
        </w:rPr>
        <w:t>к</w:t>
      </w:r>
      <w:r w:rsidRPr="00060D10">
        <w:rPr>
          <w:rFonts w:ascii="Times New Roman" w:eastAsia="Times New Roman" w:hAnsi="Times New Roman" w:cs="Times New Roman"/>
          <w:color w:val="000000"/>
          <w:sz w:val="28"/>
          <w:szCs w:val="28"/>
          <w:lang w:eastAsia="ru-RU"/>
        </w:rPr>
        <w:t>ие, адми</w:t>
      </w:r>
      <w:r w:rsidRPr="00060D10">
        <w:rPr>
          <w:rFonts w:ascii="Times New Roman" w:eastAsia="Times New Roman" w:hAnsi="Times New Roman" w:cs="Times New Roman"/>
          <w:color w:val="000000"/>
          <w:spacing w:val="-1"/>
          <w:sz w:val="28"/>
          <w:szCs w:val="28"/>
          <w:lang w:eastAsia="ru-RU"/>
        </w:rPr>
        <w:t>н</w:t>
      </w:r>
      <w:r w:rsidRPr="00060D10">
        <w:rPr>
          <w:rFonts w:ascii="Times New Roman" w:eastAsia="Times New Roman" w:hAnsi="Times New Roman" w:cs="Times New Roman"/>
          <w:color w:val="000000"/>
          <w:sz w:val="28"/>
          <w:szCs w:val="28"/>
          <w:lang w:eastAsia="ru-RU"/>
        </w:rPr>
        <w:t>ис</w:t>
      </w:r>
      <w:r w:rsidRPr="00060D10">
        <w:rPr>
          <w:rFonts w:ascii="Times New Roman" w:eastAsia="Times New Roman" w:hAnsi="Times New Roman" w:cs="Times New Roman"/>
          <w:color w:val="000000"/>
          <w:spacing w:val="-2"/>
          <w:sz w:val="28"/>
          <w:szCs w:val="28"/>
          <w:lang w:eastAsia="ru-RU"/>
        </w:rPr>
        <w:t>т</w:t>
      </w:r>
      <w:r w:rsidRPr="00060D10">
        <w:rPr>
          <w:rFonts w:ascii="Times New Roman" w:eastAsia="Times New Roman" w:hAnsi="Times New Roman" w:cs="Times New Roman"/>
          <w:color w:val="000000"/>
          <w:sz w:val="28"/>
          <w:szCs w:val="28"/>
          <w:lang w:eastAsia="ru-RU"/>
        </w:rPr>
        <w:t>рати</w:t>
      </w:r>
      <w:r w:rsidRPr="00060D10">
        <w:rPr>
          <w:rFonts w:ascii="Times New Roman" w:eastAsia="Times New Roman" w:hAnsi="Times New Roman" w:cs="Times New Roman"/>
          <w:color w:val="000000"/>
          <w:spacing w:val="-1"/>
          <w:sz w:val="28"/>
          <w:szCs w:val="28"/>
          <w:lang w:eastAsia="ru-RU"/>
        </w:rPr>
        <w:t>в</w:t>
      </w:r>
      <w:r w:rsidR="00F22612">
        <w:rPr>
          <w:rFonts w:ascii="Times New Roman" w:eastAsia="Times New Roman" w:hAnsi="Times New Roman" w:cs="Times New Roman"/>
          <w:color w:val="000000"/>
          <w:sz w:val="28"/>
          <w:szCs w:val="28"/>
          <w:lang w:eastAsia="ru-RU"/>
        </w:rPr>
        <w:t xml:space="preserve">ные и иные </w:t>
      </w:r>
      <w:r w:rsidRPr="00060D10">
        <w:rPr>
          <w:rFonts w:ascii="Times New Roman" w:eastAsia="Times New Roman" w:hAnsi="Times New Roman" w:cs="Times New Roman"/>
          <w:color w:val="000000"/>
          <w:sz w:val="28"/>
          <w:szCs w:val="28"/>
          <w:lang w:eastAsia="ru-RU"/>
        </w:rPr>
        <w:t>поме</w:t>
      </w:r>
      <w:r w:rsidRPr="00060D10">
        <w:rPr>
          <w:rFonts w:ascii="Times New Roman" w:eastAsia="Times New Roman" w:hAnsi="Times New Roman" w:cs="Times New Roman"/>
          <w:color w:val="000000"/>
          <w:spacing w:val="-2"/>
          <w:sz w:val="28"/>
          <w:szCs w:val="28"/>
          <w:lang w:eastAsia="ru-RU"/>
        </w:rPr>
        <w:t>щ</w:t>
      </w:r>
      <w:r w:rsidRPr="00060D10">
        <w:rPr>
          <w:rFonts w:ascii="Times New Roman" w:eastAsia="Times New Roman" w:hAnsi="Times New Roman" w:cs="Times New Roman"/>
          <w:color w:val="000000"/>
          <w:sz w:val="28"/>
          <w:szCs w:val="28"/>
          <w:lang w:eastAsia="ru-RU"/>
        </w:rPr>
        <w:t>ен</w:t>
      </w:r>
      <w:r w:rsidRPr="00060D10">
        <w:rPr>
          <w:rFonts w:ascii="Times New Roman" w:eastAsia="Times New Roman" w:hAnsi="Times New Roman" w:cs="Times New Roman"/>
          <w:color w:val="000000"/>
          <w:spacing w:val="-1"/>
          <w:sz w:val="28"/>
          <w:szCs w:val="28"/>
          <w:lang w:eastAsia="ru-RU"/>
        </w:rPr>
        <w:t>и</w:t>
      </w:r>
      <w:r w:rsidR="00F22612">
        <w:rPr>
          <w:rFonts w:ascii="Times New Roman" w:eastAsia="Times New Roman" w:hAnsi="Times New Roman" w:cs="Times New Roman"/>
          <w:color w:val="000000"/>
          <w:sz w:val="28"/>
          <w:szCs w:val="28"/>
          <w:lang w:eastAsia="ru-RU"/>
        </w:rPr>
        <w:t xml:space="preserve">я), </w:t>
      </w:r>
      <w:r w:rsidRPr="00060D10">
        <w:rPr>
          <w:rFonts w:ascii="Times New Roman" w:eastAsia="Times New Roman" w:hAnsi="Times New Roman" w:cs="Times New Roman"/>
          <w:color w:val="000000"/>
          <w:sz w:val="28"/>
          <w:szCs w:val="28"/>
          <w:lang w:eastAsia="ru-RU"/>
        </w:rPr>
        <w:t>мат</w:t>
      </w:r>
      <w:r w:rsidRPr="00060D10">
        <w:rPr>
          <w:rFonts w:ascii="Times New Roman" w:eastAsia="Times New Roman" w:hAnsi="Times New Roman" w:cs="Times New Roman"/>
          <w:color w:val="000000"/>
          <w:spacing w:val="-1"/>
          <w:sz w:val="28"/>
          <w:szCs w:val="28"/>
          <w:lang w:eastAsia="ru-RU"/>
        </w:rPr>
        <w:t>е</w:t>
      </w:r>
      <w:r w:rsidRPr="00060D10">
        <w:rPr>
          <w:rFonts w:ascii="Times New Roman" w:eastAsia="Times New Roman" w:hAnsi="Times New Roman" w:cs="Times New Roman"/>
          <w:color w:val="000000"/>
          <w:sz w:val="28"/>
          <w:szCs w:val="28"/>
          <w:lang w:eastAsia="ru-RU"/>
        </w:rPr>
        <w:t>р</w:t>
      </w:r>
      <w:r w:rsidRPr="00060D10">
        <w:rPr>
          <w:rFonts w:ascii="Times New Roman" w:eastAsia="Times New Roman" w:hAnsi="Times New Roman" w:cs="Times New Roman"/>
          <w:color w:val="000000"/>
          <w:spacing w:val="1"/>
          <w:sz w:val="28"/>
          <w:szCs w:val="28"/>
          <w:lang w:eastAsia="ru-RU"/>
        </w:rPr>
        <w:t>и</w:t>
      </w:r>
      <w:r w:rsidRPr="00060D10">
        <w:rPr>
          <w:rFonts w:ascii="Times New Roman" w:eastAsia="Times New Roman" w:hAnsi="Times New Roman" w:cs="Times New Roman"/>
          <w:color w:val="000000"/>
          <w:sz w:val="28"/>
          <w:szCs w:val="28"/>
          <w:lang w:eastAsia="ru-RU"/>
        </w:rPr>
        <w:t>а</w:t>
      </w:r>
      <w:r w:rsidRPr="00060D10">
        <w:rPr>
          <w:rFonts w:ascii="Times New Roman" w:eastAsia="Times New Roman" w:hAnsi="Times New Roman" w:cs="Times New Roman"/>
          <w:color w:val="000000"/>
          <w:spacing w:val="-3"/>
          <w:sz w:val="28"/>
          <w:szCs w:val="28"/>
          <w:lang w:eastAsia="ru-RU"/>
        </w:rPr>
        <w:t>л</w:t>
      </w:r>
      <w:r w:rsidRPr="00060D10">
        <w:rPr>
          <w:rFonts w:ascii="Times New Roman" w:eastAsia="Times New Roman" w:hAnsi="Times New Roman" w:cs="Times New Roman"/>
          <w:color w:val="000000"/>
          <w:sz w:val="28"/>
          <w:szCs w:val="28"/>
          <w:lang w:eastAsia="ru-RU"/>
        </w:rPr>
        <w:t>ы,</w:t>
      </w:r>
      <w:r w:rsidRPr="00060D10">
        <w:rPr>
          <w:rFonts w:ascii="Times New Roman" w:eastAsia="Times New Roman" w:hAnsi="Times New Roman" w:cs="Times New Roman"/>
          <w:color w:val="000000"/>
          <w:spacing w:val="210"/>
          <w:sz w:val="28"/>
          <w:szCs w:val="28"/>
          <w:lang w:eastAsia="ru-RU"/>
        </w:rPr>
        <w:t xml:space="preserve"> </w:t>
      </w:r>
      <w:r w:rsidRPr="00060D10">
        <w:rPr>
          <w:rFonts w:ascii="Times New Roman" w:eastAsia="Times New Roman" w:hAnsi="Times New Roman" w:cs="Times New Roman"/>
          <w:color w:val="000000"/>
          <w:spacing w:val="1"/>
          <w:sz w:val="28"/>
          <w:szCs w:val="28"/>
          <w:lang w:eastAsia="ru-RU"/>
        </w:rPr>
        <w:t>о</w:t>
      </w:r>
      <w:r w:rsidRPr="00060D10">
        <w:rPr>
          <w:rFonts w:ascii="Times New Roman" w:eastAsia="Times New Roman" w:hAnsi="Times New Roman" w:cs="Times New Roman"/>
          <w:color w:val="000000"/>
          <w:sz w:val="28"/>
          <w:szCs w:val="28"/>
          <w:lang w:eastAsia="ru-RU"/>
        </w:rPr>
        <w:t>бор</w:t>
      </w:r>
      <w:r w:rsidRPr="00060D10">
        <w:rPr>
          <w:rFonts w:ascii="Times New Roman" w:eastAsia="Times New Roman" w:hAnsi="Times New Roman" w:cs="Times New Roman"/>
          <w:color w:val="000000"/>
          <w:spacing w:val="-1"/>
          <w:sz w:val="28"/>
          <w:szCs w:val="28"/>
          <w:lang w:eastAsia="ru-RU"/>
        </w:rPr>
        <w:t>у</w:t>
      </w:r>
      <w:r w:rsidRPr="00060D10">
        <w:rPr>
          <w:rFonts w:ascii="Times New Roman" w:eastAsia="Times New Roman" w:hAnsi="Times New Roman" w:cs="Times New Roman"/>
          <w:color w:val="000000"/>
          <w:sz w:val="28"/>
          <w:szCs w:val="28"/>
          <w:lang w:eastAsia="ru-RU"/>
        </w:rPr>
        <w:t>д</w:t>
      </w:r>
      <w:r w:rsidRPr="00060D10">
        <w:rPr>
          <w:rFonts w:ascii="Times New Roman" w:eastAsia="Times New Roman" w:hAnsi="Times New Roman" w:cs="Times New Roman"/>
          <w:color w:val="000000"/>
          <w:spacing w:val="1"/>
          <w:sz w:val="28"/>
          <w:szCs w:val="28"/>
          <w:lang w:eastAsia="ru-RU"/>
        </w:rPr>
        <w:t>о</w:t>
      </w:r>
      <w:r w:rsidRPr="00060D10">
        <w:rPr>
          <w:rFonts w:ascii="Times New Roman" w:eastAsia="Times New Roman" w:hAnsi="Times New Roman" w:cs="Times New Roman"/>
          <w:color w:val="000000"/>
          <w:sz w:val="28"/>
          <w:szCs w:val="28"/>
          <w:lang w:eastAsia="ru-RU"/>
        </w:rPr>
        <w:t>в</w:t>
      </w:r>
      <w:r w:rsidRPr="00060D10">
        <w:rPr>
          <w:rFonts w:ascii="Times New Roman" w:eastAsia="Times New Roman" w:hAnsi="Times New Roman" w:cs="Times New Roman"/>
          <w:color w:val="000000"/>
          <w:spacing w:val="-1"/>
          <w:sz w:val="28"/>
          <w:szCs w:val="28"/>
          <w:lang w:eastAsia="ru-RU"/>
        </w:rPr>
        <w:t>ан</w:t>
      </w:r>
      <w:r w:rsidRPr="00060D10">
        <w:rPr>
          <w:rFonts w:ascii="Times New Roman" w:eastAsia="Times New Roman" w:hAnsi="Times New Roman" w:cs="Times New Roman"/>
          <w:color w:val="000000"/>
          <w:sz w:val="28"/>
          <w:szCs w:val="28"/>
          <w:lang w:eastAsia="ru-RU"/>
        </w:rPr>
        <w:t>ие, электро</w:t>
      </w:r>
      <w:r w:rsidRPr="00060D10">
        <w:rPr>
          <w:rFonts w:ascii="Times New Roman" w:eastAsia="Times New Roman" w:hAnsi="Times New Roman" w:cs="Times New Roman"/>
          <w:color w:val="000000"/>
          <w:spacing w:val="-1"/>
          <w:sz w:val="28"/>
          <w:szCs w:val="28"/>
          <w:lang w:eastAsia="ru-RU"/>
        </w:rPr>
        <w:t>н</w:t>
      </w:r>
      <w:r w:rsidRPr="00060D10">
        <w:rPr>
          <w:rFonts w:ascii="Times New Roman" w:eastAsia="Times New Roman" w:hAnsi="Times New Roman" w:cs="Times New Roman"/>
          <w:color w:val="000000"/>
          <w:sz w:val="28"/>
          <w:szCs w:val="28"/>
          <w:lang w:eastAsia="ru-RU"/>
        </w:rPr>
        <w:t>ные</w:t>
      </w:r>
      <w:r w:rsidRPr="00060D10">
        <w:rPr>
          <w:rFonts w:ascii="Times New Roman" w:eastAsia="Times New Roman" w:hAnsi="Times New Roman" w:cs="Times New Roman"/>
          <w:color w:val="000000"/>
          <w:spacing w:val="21"/>
          <w:sz w:val="28"/>
          <w:szCs w:val="28"/>
          <w:lang w:eastAsia="ru-RU"/>
        </w:rPr>
        <w:t xml:space="preserve"> </w:t>
      </w:r>
      <w:r w:rsidRPr="00060D10">
        <w:rPr>
          <w:rFonts w:ascii="Times New Roman" w:eastAsia="Times New Roman" w:hAnsi="Times New Roman" w:cs="Times New Roman"/>
          <w:color w:val="000000"/>
          <w:sz w:val="28"/>
          <w:szCs w:val="28"/>
          <w:lang w:eastAsia="ru-RU"/>
        </w:rPr>
        <w:t>обра</w:t>
      </w:r>
      <w:r w:rsidRPr="00060D10">
        <w:rPr>
          <w:rFonts w:ascii="Times New Roman" w:eastAsia="Times New Roman" w:hAnsi="Times New Roman" w:cs="Times New Roman"/>
          <w:color w:val="000000"/>
          <w:spacing w:val="-1"/>
          <w:sz w:val="28"/>
          <w:szCs w:val="28"/>
          <w:lang w:eastAsia="ru-RU"/>
        </w:rPr>
        <w:t>зо</w:t>
      </w:r>
      <w:r w:rsidRPr="00060D10">
        <w:rPr>
          <w:rFonts w:ascii="Times New Roman" w:eastAsia="Times New Roman" w:hAnsi="Times New Roman" w:cs="Times New Roman"/>
          <w:color w:val="000000"/>
          <w:sz w:val="28"/>
          <w:szCs w:val="28"/>
          <w:lang w:eastAsia="ru-RU"/>
        </w:rPr>
        <w:t>вате</w:t>
      </w:r>
      <w:r w:rsidRPr="00060D10">
        <w:rPr>
          <w:rFonts w:ascii="Times New Roman" w:eastAsia="Times New Roman" w:hAnsi="Times New Roman" w:cs="Times New Roman"/>
          <w:color w:val="000000"/>
          <w:spacing w:val="-1"/>
          <w:sz w:val="28"/>
          <w:szCs w:val="28"/>
          <w:lang w:eastAsia="ru-RU"/>
        </w:rPr>
        <w:t>ль</w:t>
      </w:r>
      <w:r w:rsidRPr="00060D10">
        <w:rPr>
          <w:rFonts w:ascii="Times New Roman" w:eastAsia="Times New Roman" w:hAnsi="Times New Roman" w:cs="Times New Roman"/>
          <w:color w:val="000000"/>
          <w:sz w:val="28"/>
          <w:szCs w:val="28"/>
          <w:lang w:eastAsia="ru-RU"/>
        </w:rPr>
        <w:t>ные</w:t>
      </w:r>
      <w:r w:rsidRPr="00060D10">
        <w:rPr>
          <w:rFonts w:ascii="Times New Roman" w:eastAsia="Times New Roman" w:hAnsi="Times New Roman" w:cs="Times New Roman"/>
          <w:color w:val="000000"/>
          <w:spacing w:val="18"/>
          <w:sz w:val="28"/>
          <w:szCs w:val="28"/>
          <w:lang w:eastAsia="ru-RU"/>
        </w:rPr>
        <w:t xml:space="preserve"> </w:t>
      </w:r>
      <w:r w:rsidRPr="00060D10">
        <w:rPr>
          <w:rFonts w:ascii="Times New Roman" w:eastAsia="Times New Roman" w:hAnsi="Times New Roman" w:cs="Times New Roman"/>
          <w:color w:val="000000"/>
          <w:sz w:val="28"/>
          <w:szCs w:val="28"/>
          <w:lang w:eastAsia="ru-RU"/>
        </w:rPr>
        <w:t>рес</w:t>
      </w:r>
      <w:r w:rsidRPr="00060D10">
        <w:rPr>
          <w:rFonts w:ascii="Times New Roman" w:eastAsia="Times New Roman" w:hAnsi="Times New Roman" w:cs="Times New Roman"/>
          <w:color w:val="000000"/>
          <w:spacing w:val="-3"/>
          <w:sz w:val="28"/>
          <w:szCs w:val="28"/>
          <w:lang w:eastAsia="ru-RU"/>
        </w:rPr>
        <w:t>у</w:t>
      </w:r>
      <w:r w:rsidRPr="00060D10">
        <w:rPr>
          <w:rFonts w:ascii="Times New Roman" w:eastAsia="Times New Roman" w:hAnsi="Times New Roman" w:cs="Times New Roman"/>
          <w:color w:val="000000"/>
          <w:sz w:val="28"/>
          <w:szCs w:val="28"/>
          <w:lang w:eastAsia="ru-RU"/>
        </w:rPr>
        <w:t>рсы</w:t>
      </w:r>
      <w:r w:rsidRPr="00060D10">
        <w:rPr>
          <w:rFonts w:ascii="Times New Roman" w:eastAsia="Times New Roman" w:hAnsi="Times New Roman" w:cs="Times New Roman"/>
          <w:color w:val="000000"/>
          <w:spacing w:val="20"/>
          <w:sz w:val="28"/>
          <w:szCs w:val="28"/>
          <w:lang w:eastAsia="ru-RU"/>
        </w:rPr>
        <w:t xml:space="preserve"> </w:t>
      </w:r>
      <w:r w:rsidRPr="00060D10">
        <w:rPr>
          <w:rFonts w:ascii="Times New Roman" w:eastAsia="Times New Roman" w:hAnsi="Times New Roman" w:cs="Times New Roman"/>
          <w:color w:val="000000"/>
          <w:sz w:val="28"/>
          <w:szCs w:val="28"/>
          <w:lang w:eastAsia="ru-RU"/>
        </w:rPr>
        <w:t>и</w:t>
      </w:r>
      <w:r w:rsidRPr="00060D10">
        <w:rPr>
          <w:rFonts w:ascii="Times New Roman" w:eastAsia="Times New Roman" w:hAnsi="Times New Roman" w:cs="Times New Roman"/>
          <w:color w:val="000000"/>
          <w:spacing w:val="22"/>
          <w:sz w:val="28"/>
          <w:szCs w:val="28"/>
          <w:lang w:eastAsia="ru-RU"/>
        </w:rPr>
        <w:t xml:space="preserve"> </w:t>
      </w:r>
      <w:r w:rsidRPr="00060D10">
        <w:rPr>
          <w:rFonts w:ascii="Times New Roman" w:eastAsia="Times New Roman" w:hAnsi="Times New Roman" w:cs="Times New Roman"/>
          <w:color w:val="000000"/>
          <w:spacing w:val="-2"/>
          <w:sz w:val="28"/>
          <w:szCs w:val="28"/>
          <w:lang w:eastAsia="ru-RU"/>
        </w:rPr>
        <w:t>с</w:t>
      </w:r>
      <w:r w:rsidRPr="00060D10">
        <w:rPr>
          <w:rFonts w:ascii="Times New Roman" w:eastAsia="Times New Roman" w:hAnsi="Times New Roman" w:cs="Times New Roman"/>
          <w:color w:val="000000"/>
          <w:sz w:val="28"/>
          <w:szCs w:val="28"/>
          <w:lang w:eastAsia="ru-RU"/>
        </w:rPr>
        <w:t>р</w:t>
      </w:r>
      <w:r w:rsidRPr="00060D10">
        <w:rPr>
          <w:rFonts w:ascii="Times New Roman" w:eastAsia="Times New Roman" w:hAnsi="Times New Roman" w:cs="Times New Roman"/>
          <w:color w:val="000000"/>
          <w:spacing w:val="-1"/>
          <w:sz w:val="28"/>
          <w:szCs w:val="28"/>
          <w:lang w:eastAsia="ru-RU"/>
        </w:rPr>
        <w:t>е</w:t>
      </w:r>
      <w:r w:rsidRPr="00060D10">
        <w:rPr>
          <w:rFonts w:ascii="Times New Roman" w:eastAsia="Times New Roman" w:hAnsi="Times New Roman" w:cs="Times New Roman"/>
          <w:color w:val="000000"/>
          <w:sz w:val="28"/>
          <w:szCs w:val="28"/>
          <w:lang w:eastAsia="ru-RU"/>
        </w:rPr>
        <w:t>дства</w:t>
      </w:r>
      <w:r w:rsidRPr="00060D10">
        <w:rPr>
          <w:rFonts w:ascii="Times New Roman" w:eastAsia="Times New Roman" w:hAnsi="Times New Roman" w:cs="Times New Roman"/>
          <w:color w:val="000000"/>
          <w:spacing w:val="17"/>
          <w:sz w:val="28"/>
          <w:szCs w:val="28"/>
          <w:lang w:eastAsia="ru-RU"/>
        </w:rPr>
        <w:t xml:space="preserve"> </w:t>
      </w:r>
      <w:r w:rsidRPr="00060D10">
        <w:rPr>
          <w:rFonts w:ascii="Times New Roman" w:eastAsia="Times New Roman" w:hAnsi="Times New Roman" w:cs="Times New Roman"/>
          <w:color w:val="000000"/>
          <w:spacing w:val="1"/>
          <w:sz w:val="28"/>
          <w:szCs w:val="28"/>
          <w:lang w:eastAsia="ru-RU"/>
        </w:rPr>
        <w:t>об</w:t>
      </w:r>
      <w:r w:rsidRPr="00060D10">
        <w:rPr>
          <w:rFonts w:ascii="Times New Roman" w:eastAsia="Times New Roman" w:hAnsi="Times New Roman" w:cs="Times New Roman"/>
          <w:color w:val="000000"/>
          <w:spacing w:val="-2"/>
          <w:sz w:val="28"/>
          <w:szCs w:val="28"/>
          <w:lang w:eastAsia="ru-RU"/>
        </w:rPr>
        <w:t>у</w:t>
      </w:r>
      <w:r w:rsidRPr="00060D10">
        <w:rPr>
          <w:rFonts w:ascii="Times New Roman" w:eastAsia="Times New Roman" w:hAnsi="Times New Roman" w:cs="Times New Roman"/>
          <w:color w:val="000000"/>
          <w:sz w:val="28"/>
          <w:szCs w:val="28"/>
          <w:lang w:eastAsia="ru-RU"/>
        </w:rPr>
        <w:t>чен</w:t>
      </w:r>
      <w:r w:rsidRPr="00060D10">
        <w:rPr>
          <w:rFonts w:ascii="Times New Roman" w:eastAsia="Times New Roman" w:hAnsi="Times New Roman" w:cs="Times New Roman"/>
          <w:color w:val="000000"/>
          <w:spacing w:val="-1"/>
          <w:sz w:val="28"/>
          <w:szCs w:val="28"/>
          <w:lang w:eastAsia="ru-RU"/>
        </w:rPr>
        <w:t>и</w:t>
      </w:r>
      <w:r w:rsidRPr="00060D10">
        <w:rPr>
          <w:rFonts w:ascii="Times New Roman" w:eastAsia="Times New Roman" w:hAnsi="Times New Roman" w:cs="Times New Roman"/>
          <w:color w:val="000000"/>
          <w:sz w:val="28"/>
          <w:szCs w:val="28"/>
          <w:lang w:eastAsia="ru-RU"/>
        </w:rPr>
        <w:t>я</w:t>
      </w:r>
      <w:r w:rsidRPr="00060D10">
        <w:rPr>
          <w:rFonts w:ascii="Times New Roman" w:eastAsia="Times New Roman" w:hAnsi="Times New Roman" w:cs="Times New Roman"/>
          <w:color w:val="000000"/>
          <w:spacing w:val="20"/>
          <w:sz w:val="28"/>
          <w:szCs w:val="28"/>
          <w:lang w:eastAsia="ru-RU"/>
        </w:rPr>
        <w:t xml:space="preserve"> </w:t>
      </w:r>
      <w:r w:rsidRPr="00060D10">
        <w:rPr>
          <w:rFonts w:ascii="Times New Roman" w:eastAsia="Times New Roman" w:hAnsi="Times New Roman" w:cs="Times New Roman"/>
          <w:color w:val="000000"/>
          <w:sz w:val="28"/>
          <w:szCs w:val="28"/>
          <w:lang w:eastAsia="ru-RU"/>
        </w:rPr>
        <w:t>и</w:t>
      </w:r>
      <w:r w:rsidRPr="00060D10">
        <w:rPr>
          <w:rFonts w:ascii="Times New Roman" w:eastAsia="Times New Roman" w:hAnsi="Times New Roman" w:cs="Times New Roman"/>
          <w:color w:val="000000"/>
          <w:spacing w:val="22"/>
          <w:sz w:val="28"/>
          <w:szCs w:val="28"/>
          <w:lang w:eastAsia="ru-RU"/>
        </w:rPr>
        <w:t xml:space="preserve"> </w:t>
      </w:r>
      <w:r w:rsidRPr="00060D10">
        <w:rPr>
          <w:rFonts w:ascii="Times New Roman" w:eastAsia="Times New Roman" w:hAnsi="Times New Roman" w:cs="Times New Roman"/>
          <w:color w:val="000000"/>
          <w:spacing w:val="-1"/>
          <w:sz w:val="28"/>
          <w:szCs w:val="28"/>
          <w:lang w:eastAsia="ru-RU"/>
        </w:rPr>
        <w:t>в</w:t>
      </w:r>
      <w:r w:rsidRPr="00060D10">
        <w:rPr>
          <w:rFonts w:ascii="Times New Roman" w:eastAsia="Times New Roman" w:hAnsi="Times New Roman" w:cs="Times New Roman"/>
          <w:color w:val="000000"/>
          <w:sz w:val="28"/>
          <w:szCs w:val="28"/>
          <w:lang w:eastAsia="ru-RU"/>
        </w:rPr>
        <w:t>о</w:t>
      </w:r>
      <w:r w:rsidRPr="00060D10">
        <w:rPr>
          <w:rFonts w:ascii="Times New Roman" w:eastAsia="Times New Roman" w:hAnsi="Times New Roman" w:cs="Times New Roman"/>
          <w:color w:val="000000"/>
          <w:spacing w:val="-2"/>
          <w:sz w:val="28"/>
          <w:szCs w:val="28"/>
          <w:lang w:eastAsia="ru-RU"/>
        </w:rPr>
        <w:t>с</w:t>
      </w:r>
      <w:r w:rsidRPr="00060D10">
        <w:rPr>
          <w:rFonts w:ascii="Times New Roman" w:eastAsia="Times New Roman" w:hAnsi="Times New Roman" w:cs="Times New Roman"/>
          <w:color w:val="000000"/>
          <w:sz w:val="28"/>
          <w:szCs w:val="28"/>
          <w:lang w:eastAsia="ru-RU"/>
        </w:rPr>
        <w:t>пи</w:t>
      </w:r>
      <w:r w:rsidRPr="00060D10">
        <w:rPr>
          <w:rFonts w:ascii="Times New Roman" w:eastAsia="Times New Roman" w:hAnsi="Times New Roman" w:cs="Times New Roman"/>
          <w:color w:val="000000"/>
          <w:spacing w:val="-1"/>
          <w:sz w:val="28"/>
          <w:szCs w:val="28"/>
          <w:lang w:eastAsia="ru-RU"/>
        </w:rPr>
        <w:t>т</w:t>
      </w:r>
      <w:r w:rsidRPr="00060D10">
        <w:rPr>
          <w:rFonts w:ascii="Times New Roman" w:eastAsia="Times New Roman" w:hAnsi="Times New Roman" w:cs="Times New Roman"/>
          <w:color w:val="000000"/>
          <w:sz w:val="28"/>
          <w:szCs w:val="28"/>
          <w:lang w:eastAsia="ru-RU"/>
        </w:rPr>
        <w:t>а</w:t>
      </w:r>
      <w:r w:rsidRPr="00060D10">
        <w:rPr>
          <w:rFonts w:ascii="Times New Roman" w:eastAsia="Times New Roman" w:hAnsi="Times New Roman" w:cs="Times New Roman"/>
          <w:color w:val="000000"/>
          <w:spacing w:val="-2"/>
          <w:sz w:val="28"/>
          <w:szCs w:val="28"/>
          <w:lang w:eastAsia="ru-RU"/>
        </w:rPr>
        <w:t>н</w:t>
      </w:r>
      <w:r w:rsidRPr="00060D10">
        <w:rPr>
          <w:rFonts w:ascii="Times New Roman" w:eastAsia="Times New Roman" w:hAnsi="Times New Roman" w:cs="Times New Roman"/>
          <w:color w:val="000000"/>
          <w:sz w:val="28"/>
          <w:szCs w:val="28"/>
          <w:lang w:eastAsia="ru-RU"/>
        </w:rPr>
        <w:t>ия, охраны</w:t>
      </w:r>
      <w:r w:rsidRPr="00060D10">
        <w:rPr>
          <w:rFonts w:ascii="Times New Roman" w:eastAsia="Times New Roman" w:hAnsi="Times New Roman" w:cs="Times New Roman"/>
          <w:color w:val="000000"/>
          <w:spacing w:val="68"/>
          <w:sz w:val="28"/>
          <w:szCs w:val="28"/>
          <w:lang w:eastAsia="ru-RU"/>
        </w:rPr>
        <w:t xml:space="preserve"> </w:t>
      </w:r>
      <w:r w:rsidRPr="00060D10">
        <w:rPr>
          <w:rFonts w:ascii="Times New Roman" w:eastAsia="Times New Roman" w:hAnsi="Times New Roman" w:cs="Times New Roman"/>
          <w:color w:val="000000"/>
          <w:sz w:val="28"/>
          <w:szCs w:val="28"/>
          <w:lang w:eastAsia="ru-RU"/>
        </w:rPr>
        <w:t>и</w:t>
      </w:r>
      <w:r w:rsidRPr="00060D10">
        <w:rPr>
          <w:rFonts w:ascii="Times New Roman" w:eastAsia="Times New Roman" w:hAnsi="Times New Roman" w:cs="Times New Roman"/>
          <w:color w:val="000000"/>
          <w:spacing w:val="68"/>
          <w:sz w:val="28"/>
          <w:szCs w:val="28"/>
          <w:lang w:eastAsia="ru-RU"/>
        </w:rPr>
        <w:t xml:space="preserve"> </w:t>
      </w:r>
      <w:r w:rsidRPr="00060D10">
        <w:rPr>
          <w:rFonts w:ascii="Times New Roman" w:eastAsia="Times New Roman" w:hAnsi="Times New Roman" w:cs="Times New Roman"/>
          <w:color w:val="000000"/>
          <w:spacing w:val="-3"/>
          <w:sz w:val="28"/>
          <w:szCs w:val="28"/>
          <w:lang w:eastAsia="ru-RU"/>
        </w:rPr>
        <w:t>у</w:t>
      </w:r>
      <w:r w:rsidRPr="00060D10">
        <w:rPr>
          <w:rFonts w:ascii="Times New Roman" w:eastAsia="Times New Roman" w:hAnsi="Times New Roman" w:cs="Times New Roman"/>
          <w:color w:val="000000"/>
          <w:sz w:val="28"/>
          <w:szCs w:val="28"/>
          <w:lang w:eastAsia="ru-RU"/>
        </w:rPr>
        <w:t>к</w:t>
      </w:r>
      <w:r w:rsidRPr="00060D10">
        <w:rPr>
          <w:rFonts w:ascii="Times New Roman" w:eastAsia="Times New Roman" w:hAnsi="Times New Roman" w:cs="Times New Roman"/>
          <w:color w:val="000000"/>
          <w:spacing w:val="1"/>
          <w:sz w:val="28"/>
          <w:szCs w:val="28"/>
          <w:lang w:eastAsia="ru-RU"/>
        </w:rPr>
        <w:t>р</w:t>
      </w:r>
      <w:r w:rsidRPr="00060D10">
        <w:rPr>
          <w:rFonts w:ascii="Times New Roman" w:eastAsia="Times New Roman" w:hAnsi="Times New Roman" w:cs="Times New Roman"/>
          <w:color w:val="000000"/>
          <w:sz w:val="28"/>
          <w:szCs w:val="28"/>
          <w:lang w:eastAsia="ru-RU"/>
        </w:rPr>
        <w:t>епл</w:t>
      </w:r>
      <w:r w:rsidRPr="00060D10">
        <w:rPr>
          <w:rFonts w:ascii="Times New Roman" w:eastAsia="Times New Roman" w:hAnsi="Times New Roman" w:cs="Times New Roman"/>
          <w:color w:val="000000"/>
          <w:spacing w:val="-1"/>
          <w:sz w:val="28"/>
          <w:szCs w:val="28"/>
          <w:lang w:eastAsia="ru-RU"/>
        </w:rPr>
        <w:t>ен</w:t>
      </w:r>
      <w:r w:rsidRPr="00060D10">
        <w:rPr>
          <w:rFonts w:ascii="Times New Roman" w:eastAsia="Times New Roman" w:hAnsi="Times New Roman" w:cs="Times New Roman"/>
          <w:color w:val="000000"/>
          <w:sz w:val="28"/>
          <w:szCs w:val="28"/>
          <w:lang w:eastAsia="ru-RU"/>
        </w:rPr>
        <w:t>ия</w:t>
      </w:r>
      <w:r w:rsidRPr="00060D10">
        <w:rPr>
          <w:rFonts w:ascii="Times New Roman" w:eastAsia="Times New Roman" w:hAnsi="Times New Roman" w:cs="Times New Roman"/>
          <w:color w:val="000000"/>
          <w:spacing w:val="69"/>
          <w:sz w:val="28"/>
          <w:szCs w:val="28"/>
          <w:lang w:eastAsia="ru-RU"/>
        </w:rPr>
        <w:t xml:space="preserve"> </w:t>
      </w:r>
      <w:r w:rsidRPr="00060D10">
        <w:rPr>
          <w:rFonts w:ascii="Times New Roman" w:eastAsia="Times New Roman" w:hAnsi="Times New Roman" w:cs="Times New Roman"/>
          <w:color w:val="000000"/>
          <w:spacing w:val="-1"/>
          <w:sz w:val="28"/>
          <w:szCs w:val="28"/>
          <w:lang w:eastAsia="ru-RU"/>
        </w:rPr>
        <w:t>зд</w:t>
      </w:r>
      <w:r w:rsidRPr="00060D10">
        <w:rPr>
          <w:rFonts w:ascii="Times New Roman" w:eastAsia="Times New Roman" w:hAnsi="Times New Roman" w:cs="Times New Roman"/>
          <w:color w:val="000000"/>
          <w:sz w:val="28"/>
          <w:szCs w:val="28"/>
          <w:lang w:eastAsia="ru-RU"/>
        </w:rPr>
        <w:t>оров</w:t>
      </w:r>
      <w:r w:rsidRPr="00060D10">
        <w:rPr>
          <w:rFonts w:ascii="Times New Roman" w:eastAsia="Times New Roman" w:hAnsi="Times New Roman" w:cs="Times New Roman"/>
          <w:color w:val="000000"/>
          <w:spacing w:val="-1"/>
          <w:sz w:val="28"/>
          <w:szCs w:val="28"/>
          <w:lang w:eastAsia="ru-RU"/>
        </w:rPr>
        <w:t>ь</w:t>
      </w:r>
      <w:r w:rsidRPr="00060D10">
        <w:rPr>
          <w:rFonts w:ascii="Times New Roman" w:eastAsia="Times New Roman" w:hAnsi="Times New Roman" w:cs="Times New Roman"/>
          <w:color w:val="000000"/>
          <w:sz w:val="28"/>
          <w:szCs w:val="28"/>
          <w:lang w:eastAsia="ru-RU"/>
        </w:rPr>
        <w:t>я</w:t>
      </w:r>
      <w:r w:rsidRPr="00060D10">
        <w:rPr>
          <w:rFonts w:ascii="Times New Roman" w:eastAsia="Times New Roman" w:hAnsi="Times New Roman" w:cs="Times New Roman"/>
          <w:color w:val="000000"/>
          <w:spacing w:val="66"/>
          <w:sz w:val="28"/>
          <w:szCs w:val="28"/>
          <w:lang w:eastAsia="ru-RU"/>
        </w:rPr>
        <w:t xml:space="preserve"> </w:t>
      </w:r>
      <w:r w:rsidRPr="00060D10">
        <w:rPr>
          <w:rFonts w:ascii="Times New Roman" w:eastAsia="Times New Roman" w:hAnsi="Times New Roman" w:cs="Times New Roman"/>
          <w:color w:val="000000"/>
          <w:spacing w:val="1"/>
          <w:sz w:val="28"/>
          <w:szCs w:val="28"/>
          <w:lang w:eastAsia="ru-RU"/>
        </w:rPr>
        <w:t>д</w:t>
      </w:r>
      <w:r w:rsidRPr="00060D10">
        <w:rPr>
          <w:rFonts w:ascii="Times New Roman" w:eastAsia="Times New Roman" w:hAnsi="Times New Roman" w:cs="Times New Roman"/>
          <w:color w:val="000000"/>
          <w:sz w:val="28"/>
          <w:szCs w:val="28"/>
          <w:lang w:eastAsia="ru-RU"/>
        </w:rPr>
        <w:t>ет</w:t>
      </w:r>
      <w:r w:rsidRPr="00060D10">
        <w:rPr>
          <w:rFonts w:ascii="Times New Roman" w:eastAsia="Times New Roman" w:hAnsi="Times New Roman" w:cs="Times New Roman"/>
          <w:color w:val="000000"/>
          <w:spacing w:val="-2"/>
          <w:sz w:val="28"/>
          <w:szCs w:val="28"/>
          <w:lang w:eastAsia="ru-RU"/>
        </w:rPr>
        <w:t>е</w:t>
      </w:r>
      <w:r w:rsidRPr="00060D10">
        <w:rPr>
          <w:rFonts w:ascii="Times New Roman" w:eastAsia="Times New Roman" w:hAnsi="Times New Roman" w:cs="Times New Roman"/>
          <w:color w:val="000000"/>
          <w:sz w:val="28"/>
          <w:szCs w:val="28"/>
          <w:lang w:eastAsia="ru-RU"/>
        </w:rPr>
        <w:t>й</w:t>
      </w:r>
      <w:r w:rsidRPr="00060D10">
        <w:rPr>
          <w:rFonts w:ascii="Times New Roman" w:eastAsia="Times New Roman" w:hAnsi="Times New Roman" w:cs="Times New Roman"/>
          <w:color w:val="000000"/>
          <w:spacing w:val="67"/>
          <w:sz w:val="28"/>
          <w:szCs w:val="28"/>
          <w:lang w:eastAsia="ru-RU"/>
        </w:rPr>
        <w:t xml:space="preserve"> </w:t>
      </w:r>
      <w:r w:rsidRPr="00060D10">
        <w:rPr>
          <w:rFonts w:ascii="Times New Roman" w:eastAsia="Times New Roman" w:hAnsi="Times New Roman" w:cs="Times New Roman"/>
          <w:color w:val="000000"/>
          <w:spacing w:val="1"/>
          <w:sz w:val="28"/>
          <w:szCs w:val="28"/>
          <w:lang w:eastAsia="ru-RU"/>
        </w:rPr>
        <w:t>до</w:t>
      </w:r>
      <w:r w:rsidRPr="00060D10">
        <w:rPr>
          <w:rFonts w:ascii="Times New Roman" w:eastAsia="Times New Roman" w:hAnsi="Times New Roman" w:cs="Times New Roman"/>
          <w:color w:val="000000"/>
          <w:sz w:val="28"/>
          <w:szCs w:val="28"/>
          <w:lang w:eastAsia="ru-RU"/>
        </w:rPr>
        <w:t>школ</w:t>
      </w:r>
      <w:r w:rsidRPr="00060D10">
        <w:rPr>
          <w:rFonts w:ascii="Times New Roman" w:eastAsia="Times New Roman" w:hAnsi="Times New Roman" w:cs="Times New Roman"/>
          <w:color w:val="000000"/>
          <w:spacing w:val="-1"/>
          <w:sz w:val="28"/>
          <w:szCs w:val="28"/>
          <w:lang w:eastAsia="ru-RU"/>
        </w:rPr>
        <w:t>ь</w:t>
      </w:r>
      <w:r w:rsidRPr="00060D10">
        <w:rPr>
          <w:rFonts w:ascii="Times New Roman" w:eastAsia="Times New Roman" w:hAnsi="Times New Roman" w:cs="Times New Roman"/>
          <w:color w:val="000000"/>
          <w:sz w:val="28"/>
          <w:szCs w:val="28"/>
          <w:lang w:eastAsia="ru-RU"/>
        </w:rPr>
        <w:t>но</w:t>
      </w:r>
      <w:r w:rsidRPr="00060D10">
        <w:rPr>
          <w:rFonts w:ascii="Times New Roman" w:eastAsia="Times New Roman" w:hAnsi="Times New Roman" w:cs="Times New Roman"/>
          <w:color w:val="000000"/>
          <w:spacing w:val="-1"/>
          <w:sz w:val="28"/>
          <w:szCs w:val="28"/>
          <w:lang w:eastAsia="ru-RU"/>
        </w:rPr>
        <w:t>г</w:t>
      </w:r>
      <w:r w:rsidRPr="00060D10">
        <w:rPr>
          <w:rFonts w:ascii="Times New Roman" w:eastAsia="Times New Roman" w:hAnsi="Times New Roman" w:cs="Times New Roman"/>
          <w:color w:val="000000"/>
          <w:sz w:val="28"/>
          <w:szCs w:val="28"/>
          <w:lang w:eastAsia="ru-RU"/>
        </w:rPr>
        <w:t>о</w:t>
      </w:r>
      <w:r w:rsidRPr="00060D10">
        <w:rPr>
          <w:rFonts w:ascii="Times New Roman" w:eastAsia="Times New Roman" w:hAnsi="Times New Roman" w:cs="Times New Roman"/>
          <w:color w:val="000000"/>
          <w:spacing w:val="70"/>
          <w:sz w:val="28"/>
          <w:szCs w:val="28"/>
          <w:lang w:eastAsia="ru-RU"/>
        </w:rPr>
        <w:t xml:space="preserve"> </w:t>
      </w:r>
      <w:r w:rsidRPr="00060D10">
        <w:rPr>
          <w:rFonts w:ascii="Times New Roman" w:eastAsia="Times New Roman" w:hAnsi="Times New Roman" w:cs="Times New Roman"/>
          <w:color w:val="000000"/>
          <w:spacing w:val="-2"/>
          <w:sz w:val="28"/>
          <w:szCs w:val="28"/>
          <w:lang w:eastAsia="ru-RU"/>
        </w:rPr>
        <w:t>в</w:t>
      </w:r>
      <w:r w:rsidRPr="00060D10">
        <w:rPr>
          <w:rFonts w:ascii="Times New Roman" w:eastAsia="Times New Roman" w:hAnsi="Times New Roman" w:cs="Times New Roman"/>
          <w:color w:val="000000"/>
          <w:sz w:val="28"/>
          <w:szCs w:val="28"/>
          <w:lang w:eastAsia="ru-RU"/>
        </w:rPr>
        <w:t>о</w:t>
      </w:r>
      <w:r w:rsidRPr="00060D10">
        <w:rPr>
          <w:rFonts w:ascii="Times New Roman" w:eastAsia="Times New Roman" w:hAnsi="Times New Roman" w:cs="Times New Roman"/>
          <w:color w:val="000000"/>
          <w:spacing w:val="-2"/>
          <w:sz w:val="28"/>
          <w:szCs w:val="28"/>
          <w:lang w:eastAsia="ru-RU"/>
        </w:rPr>
        <w:t>з</w:t>
      </w:r>
      <w:r w:rsidRPr="00060D10">
        <w:rPr>
          <w:rFonts w:ascii="Times New Roman" w:eastAsia="Times New Roman" w:hAnsi="Times New Roman" w:cs="Times New Roman"/>
          <w:color w:val="000000"/>
          <w:sz w:val="28"/>
          <w:szCs w:val="28"/>
          <w:lang w:eastAsia="ru-RU"/>
        </w:rPr>
        <w:t>р</w:t>
      </w:r>
      <w:r w:rsidRPr="00060D10">
        <w:rPr>
          <w:rFonts w:ascii="Times New Roman" w:eastAsia="Times New Roman" w:hAnsi="Times New Roman" w:cs="Times New Roman"/>
          <w:color w:val="000000"/>
          <w:spacing w:val="-1"/>
          <w:sz w:val="28"/>
          <w:szCs w:val="28"/>
          <w:lang w:eastAsia="ru-RU"/>
        </w:rPr>
        <w:t>а</w:t>
      </w:r>
      <w:r w:rsidRPr="00060D10">
        <w:rPr>
          <w:rFonts w:ascii="Times New Roman" w:eastAsia="Times New Roman" w:hAnsi="Times New Roman" w:cs="Times New Roman"/>
          <w:color w:val="000000"/>
          <w:sz w:val="28"/>
          <w:szCs w:val="28"/>
          <w:lang w:eastAsia="ru-RU"/>
        </w:rPr>
        <w:t>ста,</w:t>
      </w:r>
      <w:r w:rsidRPr="00060D10">
        <w:rPr>
          <w:rFonts w:ascii="Times New Roman" w:eastAsia="Times New Roman" w:hAnsi="Times New Roman" w:cs="Times New Roman"/>
          <w:color w:val="000000"/>
          <w:spacing w:val="76"/>
          <w:sz w:val="28"/>
          <w:szCs w:val="28"/>
          <w:lang w:eastAsia="ru-RU"/>
        </w:rPr>
        <w:t xml:space="preserve"> </w:t>
      </w:r>
      <w:r w:rsidRPr="00060D10">
        <w:rPr>
          <w:rFonts w:ascii="Times New Roman" w:eastAsia="Times New Roman" w:hAnsi="Times New Roman" w:cs="Times New Roman"/>
          <w:color w:val="000000"/>
          <w:sz w:val="28"/>
          <w:szCs w:val="28"/>
          <w:lang w:eastAsia="ru-RU"/>
        </w:rPr>
        <w:t>мат</w:t>
      </w:r>
      <w:r w:rsidRPr="00060D10">
        <w:rPr>
          <w:rFonts w:ascii="Times New Roman" w:eastAsia="Times New Roman" w:hAnsi="Times New Roman" w:cs="Times New Roman"/>
          <w:color w:val="000000"/>
          <w:spacing w:val="-1"/>
          <w:sz w:val="28"/>
          <w:szCs w:val="28"/>
          <w:lang w:eastAsia="ru-RU"/>
        </w:rPr>
        <w:t>ер</w:t>
      </w:r>
      <w:r w:rsidRPr="00060D10">
        <w:rPr>
          <w:rFonts w:ascii="Times New Roman" w:eastAsia="Times New Roman" w:hAnsi="Times New Roman" w:cs="Times New Roman"/>
          <w:color w:val="000000"/>
          <w:sz w:val="28"/>
          <w:szCs w:val="28"/>
          <w:lang w:eastAsia="ru-RU"/>
        </w:rPr>
        <w:t>иалы для</w:t>
      </w:r>
      <w:r w:rsidRPr="00060D10">
        <w:rPr>
          <w:rFonts w:ascii="Times New Roman" w:eastAsia="Times New Roman" w:hAnsi="Times New Roman" w:cs="Times New Roman"/>
          <w:color w:val="000000"/>
          <w:spacing w:val="44"/>
          <w:sz w:val="28"/>
          <w:szCs w:val="28"/>
          <w:lang w:eastAsia="ru-RU"/>
        </w:rPr>
        <w:t xml:space="preserve"> </w:t>
      </w:r>
      <w:r w:rsidRPr="00060D10">
        <w:rPr>
          <w:rFonts w:ascii="Times New Roman" w:eastAsia="Times New Roman" w:hAnsi="Times New Roman" w:cs="Times New Roman"/>
          <w:color w:val="000000"/>
          <w:sz w:val="28"/>
          <w:szCs w:val="28"/>
          <w:lang w:eastAsia="ru-RU"/>
        </w:rPr>
        <w:t>орг</w:t>
      </w:r>
      <w:r w:rsidRPr="00060D10">
        <w:rPr>
          <w:rFonts w:ascii="Times New Roman" w:eastAsia="Times New Roman" w:hAnsi="Times New Roman" w:cs="Times New Roman"/>
          <w:color w:val="000000"/>
          <w:spacing w:val="-1"/>
          <w:sz w:val="28"/>
          <w:szCs w:val="28"/>
          <w:lang w:eastAsia="ru-RU"/>
        </w:rPr>
        <w:t>а</w:t>
      </w:r>
      <w:r w:rsidRPr="00060D10">
        <w:rPr>
          <w:rFonts w:ascii="Times New Roman" w:eastAsia="Times New Roman" w:hAnsi="Times New Roman" w:cs="Times New Roman"/>
          <w:color w:val="000000"/>
          <w:sz w:val="28"/>
          <w:szCs w:val="28"/>
          <w:lang w:eastAsia="ru-RU"/>
        </w:rPr>
        <w:t>н</w:t>
      </w:r>
      <w:r w:rsidRPr="00060D10">
        <w:rPr>
          <w:rFonts w:ascii="Times New Roman" w:eastAsia="Times New Roman" w:hAnsi="Times New Roman" w:cs="Times New Roman"/>
          <w:color w:val="000000"/>
          <w:spacing w:val="1"/>
          <w:sz w:val="28"/>
          <w:szCs w:val="28"/>
          <w:lang w:eastAsia="ru-RU"/>
        </w:rPr>
        <w:t>и</w:t>
      </w:r>
      <w:r w:rsidRPr="00060D10">
        <w:rPr>
          <w:rFonts w:ascii="Times New Roman" w:eastAsia="Times New Roman" w:hAnsi="Times New Roman" w:cs="Times New Roman"/>
          <w:color w:val="000000"/>
          <w:sz w:val="28"/>
          <w:szCs w:val="28"/>
          <w:lang w:eastAsia="ru-RU"/>
        </w:rPr>
        <w:t>з</w:t>
      </w:r>
      <w:r w:rsidRPr="00060D10">
        <w:rPr>
          <w:rFonts w:ascii="Times New Roman" w:eastAsia="Times New Roman" w:hAnsi="Times New Roman" w:cs="Times New Roman"/>
          <w:color w:val="000000"/>
          <w:spacing w:val="-2"/>
          <w:sz w:val="28"/>
          <w:szCs w:val="28"/>
          <w:lang w:eastAsia="ru-RU"/>
        </w:rPr>
        <w:t>а</w:t>
      </w:r>
      <w:r w:rsidRPr="00060D10">
        <w:rPr>
          <w:rFonts w:ascii="Times New Roman" w:eastAsia="Times New Roman" w:hAnsi="Times New Roman" w:cs="Times New Roman"/>
          <w:color w:val="000000"/>
          <w:sz w:val="28"/>
          <w:szCs w:val="28"/>
          <w:lang w:eastAsia="ru-RU"/>
        </w:rPr>
        <w:t>ции</w:t>
      </w:r>
      <w:r w:rsidRPr="00060D10">
        <w:rPr>
          <w:rFonts w:ascii="Times New Roman" w:eastAsia="Times New Roman" w:hAnsi="Times New Roman" w:cs="Times New Roman"/>
          <w:color w:val="000000"/>
          <w:spacing w:val="45"/>
          <w:sz w:val="28"/>
          <w:szCs w:val="28"/>
          <w:lang w:eastAsia="ru-RU"/>
        </w:rPr>
        <w:t xml:space="preserve"> </w:t>
      </w:r>
      <w:r w:rsidRPr="00060D10">
        <w:rPr>
          <w:rFonts w:ascii="Times New Roman" w:eastAsia="Times New Roman" w:hAnsi="Times New Roman" w:cs="Times New Roman"/>
          <w:color w:val="000000"/>
          <w:sz w:val="28"/>
          <w:szCs w:val="28"/>
          <w:lang w:eastAsia="ru-RU"/>
        </w:rPr>
        <w:t>с</w:t>
      </w:r>
      <w:r w:rsidRPr="00060D10">
        <w:rPr>
          <w:rFonts w:ascii="Times New Roman" w:eastAsia="Times New Roman" w:hAnsi="Times New Roman" w:cs="Times New Roman"/>
          <w:color w:val="000000"/>
          <w:spacing w:val="-1"/>
          <w:sz w:val="28"/>
          <w:szCs w:val="28"/>
          <w:lang w:eastAsia="ru-RU"/>
        </w:rPr>
        <w:t>а</w:t>
      </w:r>
      <w:r w:rsidRPr="00060D10">
        <w:rPr>
          <w:rFonts w:ascii="Times New Roman" w:eastAsia="Times New Roman" w:hAnsi="Times New Roman" w:cs="Times New Roman"/>
          <w:color w:val="000000"/>
          <w:sz w:val="28"/>
          <w:szCs w:val="28"/>
          <w:lang w:eastAsia="ru-RU"/>
        </w:rPr>
        <w:t>мос</w:t>
      </w:r>
      <w:r w:rsidRPr="00060D10">
        <w:rPr>
          <w:rFonts w:ascii="Times New Roman" w:eastAsia="Times New Roman" w:hAnsi="Times New Roman" w:cs="Times New Roman"/>
          <w:color w:val="000000"/>
          <w:spacing w:val="-2"/>
          <w:sz w:val="28"/>
          <w:szCs w:val="28"/>
          <w:lang w:eastAsia="ru-RU"/>
        </w:rPr>
        <w:t>т</w:t>
      </w:r>
      <w:r w:rsidRPr="00060D10">
        <w:rPr>
          <w:rFonts w:ascii="Times New Roman" w:eastAsia="Times New Roman" w:hAnsi="Times New Roman" w:cs="Times New Roman"/>
          <w:color w:val="000000"/>
          <w:sz w:val="28"/>
          <w:szCs w:val="28"/>
          <w:lang w:eastAsia="ru-RU"/>
        </w:rPr>
        <w:t>оятел</w:t>
      </w:r>
      <w:r w:rsidRPr="00060D10">
        <w:rPr>
          <w:rFonts w:ascii="Times New Roman" w:eastAsia="Times New Roman" w:hAnsi="Times New Roman" w:cs="Times New Roman"/>
          <w:color w:val="000000"/>
          <w:spacing w:val="-1"/>
          <w:sz w:val="28"/>
          <w:szCs w:val="28"/>
          <w:lang w:eastAsia="ru-RU"/>
        </w:rPr>
        <w:t>ьно</w:t>
      </w:r>
      <w:r w:rsidRPr="00060D10">
        <w:rPr>
          <w:rFonts w:ascii="Times New Roman" w:eastAsia="Times New Roman" w:hAnsi="Times New Roman" w:cs="Times New Roman"/>
          <w:color w:val="000000"/>
          <w:sz w:val="28"/>
          <w:szCs w:val="28"/>
          <w:lang w:eastAsia="ru-RU"/>
        </w:rPr>
        <w:t>й</w:t>
      </w:r>
      <w:r w:rsidRPr="00060D10">
        <w:rPr>
          <w:rFonts w:ascii="Times New Roman" w:eastAsia="Times New Roman" w:hAnsi="Times New Roman" w:cs="Times New Roman"/>
          <w:color w:val="000000"/>
          <w:spacing w:val="46"/>
          <w:sz w:val="28"/>
          <w:szCs w:val="28"/>
          <w:lang w:eastAsia="ru-RU"/>
        </w:rPr>
        <w:t xml:space="preserve"> </w:t>
      </w:r>
      <w:r w:rsidRPr="00060D10">
        <w:rPr>
          <w:rFonts w:ascii="Times New Roman" w:eastAsia="Times New Roman" w:hAnsi="Times New Roman" w:cs="Times New Roman"/>
          <w:color w:val="000000"/>
          <w:sz w:val="28"/>
          <w:szCs w:val="28"/>
          <w:lang w:eastAsia="ru-RU"/>
        </w:rPr>
        <w:t>творчес</w:t>
      </w:r>
      <w:r w:rsidRPr="00060D10">
        <w:rPr>
          <w:rFonts w:ascii="Times New Roman" w:eastAsia="Times New Roman" w:hAnsi="Times New Roman" w:cs="Times New Roman"/>
          <w:color w:val="000000"/>
          <w:spacing w:val="-2"/>
          <w:sz w:val="28"/>
          <w:szCs w:val="28"/>
          <w:lang w:eastAsia="ru-RU"/>
        </w:rPr>
        <w:t>к</w:t>
      </w:r>
      <w:r w:rsidRPr="00060D10">
        <w:rPr>
          <w:rFonts w:ascii="Times New Roman" w:eastAsia="Times New Roman" w:hAnsi="Times New Roman" w:cs="Times New Roman"/>
          <w:color w:val="000000"/>
          <w:sz w:val="28"/>
          <w:szCs w:val="28"/>
          <w:lang w:eastAsia="ru-RU"/>
        </w:rPr>
        <w:t>ой</w:t>
      </w:r>
      <w:r w:rsidRPr="00060D10">
        <w:rPr>
          <w:rFonts w:ascii="Times New Roman" w:eastAsia="Times New Roman" w:hAnsi="Times New Roman" w:cs="Times New Roman"/>
          <w:color w:val="000000"/>
          <w:spacing w:val="43"/>
          <w:sz w:val="28"/>
          <w:szCs w:val="28"/>
          <w:lang w:eastAsia="ru-RU"/>
        </w:rPr>
        <w:t xml:space="preserve"> </w:t>
      </w:r>
      <w:r w:rsidRPr="00060D10">
        <w:rPr>
          <w:rFonts w:ascii="Times New Roman" w:eastAsia="Times New Roman" w:hAnsi="Times New Roman" w:cs="Times New Roman"/>
          <w:color w:val="000000"/>
          <w:spacing w:val="1"/>
          <w:sz w:val="28"/>
          <w:szCs w:val="28"/>
          <w:lang w:eastAsia="ru-RU"/>
        </w:rPr>
        <w:t>д</w:t>
      </w:r>
      <w:r w:rsidRPr="00060D10">
        <w:rPr>
          <w:rFonts w:ascii="Times New Roman" w:eastAsia="Times New Roman" w:hAnsi="Times New Roman" w:cs="Times New Roman"/>
          <w:color w:val="000000"/>
          <w:sz w:val="28"/>
          <w:szCs w:val="28"/>
          <w:lang w:eastAsia="ru-RU"/>
        </w:rPr>
        <w:t>еятел</w:t>
      </w:r>
      <w:r w:rsidRPr="00060D10">
        <w:rPr>
          <w:rFonts w:ascii="Times New Roman" w:eastAsia="Times New Roman" w:hAnsi="Times New Roman" w:cs="Times New Roman"/>
          <w:color w:val="000000"/>
          <w:spacing w:val="-1"/>
          <w:sz w:val="28"/>
          <w:szCs w:val="28"/>
          <w:lang w:eastAsia="ru-RU"/>
        </w:rPr>
        <w:t>ьн</w:t>
      </w:r>
      <w:r w:rsidRPr="00060D10">
        <w:rPr>
          <w:rFonts w:ascii="Times New Roman" w:eastAsia="Times New Roman" w:hAnsi="Times New Roman" w:cs="Times New Roman"/>
          <w:color w:val="000000"/>
          <w:sz w:val="28"/>
          <w:szCs w:val="28"/>
          <w:lang w:eastAsia="ru-RU"/>
        </w:rPr>
        <w:t>ос</w:t>
      </w:r>
      <w:r w:rsidRPr="00060D10">
        <w:rPr>
          <w:rFonts w:ascii="Times New Roman" w:eastAsia="Times New Roman" w:hAnsi="Times New Roman" w:cs="Times New Roman"/>
          <w:color w:val="000000"/>
          <w:spacing w:val="-2"/>
          <w:sz w:val="28"/>
          <w:szCs w:val="28"/>
          <w:lang w:eastAsia="ru-RU"/>
        </w:rPr>
        <w:t>т</w:t>
      </w:r>
      <w:r w:rsidRPr="00060D10">
        <w:rPr>
          <w:rFonts w:ascii="Times New Roman" w:eastAsia="Times New Roman" w:hAnsi="Times New Roman" w:cs="Times New Roman"/>
          <w:color w:val="000000"/>
          <w:sz w:val="28"/>
          <w:szCs w:val="28"/>
          <w:lang w:eastAsia="ru-RU"/>
        </w:rPr>
        <w:t>и</w:t>
      </w:r>
      <w:r w:rsidRPr="00060D10">
        <w:rPr>
          <w:rFonts w:ascii="Times New Roman" w:eastAsia="Times New Roman" w:hAnsi="Times New Roman" w:cs="Times New Roman"/>
          <w:color w:val="000000"/>
          <w:spacing w:val="45"/>
          <w:sz w:val="28"/>
          <w:szCs w:val="28"/>
          <w:lang w:eastAsia="ru-RU"/>
        </w:rPr>
        <w:t xml:space="preserve"> </w:t>
      </w:r>
      <w:r w:rsidRPr="00060D10">
        <w:rPr>
          <w:rFonts w:ascii="Times New Roman" w:eastAsia="Times New Roman" w:hAnsi="Times New Roman" w:cs="Times New Roman"/>
          <w:color w:val="000000"/>
          <w:spacing w:val="1"/>
          <w:sz w:val="28"/>
          <w:szCs w:val="28"/>
          <w:lang w:eastAsia="ru-RU"/>
        </w:rPr>
        <w:t>д</w:t>
      </w:r>
      <w:r w:rsidRPr="00060D10">
        <w:rPr>
          <w:rFonts w:ascii="Times New Roman" w:eastAsia="Times New Roman" w:hAnsi="Times New Roman" w:cs="Times New Roman"/>
          <w:color w:val="000000"/>
          <w:sz w:val="28"/>
          <w:szCs w:val="28"/>
          <w:lang w:eastAsia="ru-RU"/>
        </w:rPr>
        <w:t>ет</w:t>
      </w:r>
      <w:r w:rsidRPr="00060D10">
        <w:rPr>
          <w:rFonts w:ascii="Times New Roman" w:eastAsia="Times New Roman" w:hAnsi="Times New Roman" w:cs="Times New Roman"/>
          <w:color w:val="000000"/>
          <w:spacing w:val="-1"/>
          <w:sz w:val="28"/>
          <w:szCs w:val="28"/>
          <w:lang w:eastAsia="ru-RU"/>
        </w:rPr>
        <w:t>е</w:t>
      </w:r>
      <w:r w:rsidRPr="00060D10">
        <w:rPr>
          <w:rFonts w:ascii="Times New Roman" w:eastAsia="Times New Roman" w:hAnsi="Times New Roman" w:cs="Times New Roman"/>
          <w:color w:val="000000"/>
          <w:sz w:val="28"/>
          <w:szCs w:val="28"/>
          <w:lang w:eastAsia="ru-RU"/>
        </w:rPr>
        <w:t>й.</w:t>
      </w:r>
      <w:r w:rsidRPr="00060D10">
        <w:rPr>
          <w:rFonts w:ascii="Times New Roman" w:eastAsia="Times New Roman" w:hAnsi="Times New Roman" w:cs="Times New Roman"/>
          <w:color w:val="000000"/>
          <w:spacing w:val="44"/>
          <w:sz w:val="28"/>
          <w:szCs w:val="28"/>
          <w:lang w:eastAsia="ru-RU"/>
        </w:rPr>
        <w:t xml:space="preserve"> </w:t>
      </w:r>
      <w:r w:rsidRPr="00060D10">
        <w:rPr>
          <w:rFonts w:ascii="Times New Roman" w:eastAsia="Times New Roman" w:hAnsi="Times New Roman" w:cs="Times New Roman"/>
          <w:color w:val="000000"/>
          <w:sz w:val="28"/>
          <w:szCs w:val="28"/>
          <w:lang w:eastAsia="ru-RU"/>
        </w:rPr>
        <w:t>РППС</w:t>
      </w:r>
      <w:r w:rsidR="00F2261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rPr>
        <w:t>соз</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ает</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воз</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ожнос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чёта</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соб</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ей,</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возмо</w:t>
      </w:r>
      <w:r>
        <w:rPr>
          <w:rFonts w:ascii="Times New Roman" w:eastAsia="Times New Roman" w:hAnsi="Times New Roman" w:cs="Times New Roman"/>
          <w:color w:val="000000"/>
          <w:spacing w:val="-1"/>
          <w:sz w:val="28"/>
          <w:szCs w:val="28"/>
        </w:rPr>
        <w:t>жн</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ей</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ов дет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 корре</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недостат</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 xml:space="preserve">ов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 раз</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т</w:t>
      </w:r>
      <w:r w:rsidR="00B46473">
        <w:rPr>
          <w:rFonts w:ascii="Times New Roman" w:eastAsia="Times New Roman" w:hAnsi="Times New Roman" w:cs="Times New Roman"/>
          <w:color w:val="000000"/>
          <w:sz w:val="28"/>
          <w:szCs w:val="28"/>
        </w:rPr>
        <w:t>ия.</w:t>
      </w:r>
    </w:p>
    <w:p w:rsidR="00060D10" w:rsidRPr="00DA19F9" w:rsidRDefault="00060D10" w:rsidP="00DA19F9">
      <w:pPr>
        <w:widowControl w:val="0"/>
        <w:spacing w:after="0" w:line="240" w:lineRule="auto"/>
        <w:ind w:right="-2" w:firstLine="567"/>
        <w:jc w:val="both"/>
        <w:rPr>
          <w:rFonts w:ascii="Times New Roman" w:eastAsia="Times New Roman" w:hAnsi="Times New Roman" w:cs="Times New Roman"/>
          <w:color w:val="000000"/>
          <w:sz w:val="28"/>
          <w:szCs w:val="28"/>
        </w:rPr>
      </w:pPr>
      <w:r w:rsidRPr="00DA19F9">
        <w:rPr>
          <w:rFonts w:ascii="Times New Roman" w:eastAsia="Times New Roman" w:hAnsi="Times New Roman" w:cs="Times New Roman"/>
          <w:color w:val="000000"/>
          <w:sz w:val="28"/>
          <w:szCs w:val="28"/>
          <w:lang w:eastAsia="ru-RU"/>
        </w:rPr>
        <w:t>РППС</w:t>
      </w:r>
      <w:r w:rsidR="00B46473" w:rsidRPr="00DA19F9">
        <w:rPr>
          <w:rFonts w:ascii="Times New Roman" w:eastAsia="Times New Roman" w:hAnsi="Times New Roman" w:cs="Times New Roman"/>
          <w:color w:val="000000"/>
          <w:spacing w:val="167"/>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ор</w:t>
      </w:r>
      <w:r w:rsidRPr="00DA19F9">
        <w:rPr>
          <w:rFonts w:ascii="Times New Roman" w:eastAsia="Times New Roman" w:hAnsi="Times New Roman" w:cs="Times New Roman"/>
          <w:color w:val="000000"/>
          <w:sz w:val="28"/>
          <w:szCs w:val="28"/>
          <w:lang w:eastAsia="ru-RU"/>
        </w:rPr>
        <w:t>г</w:t>
      </w:r>
      <w:r w:rsidRPr="00DA19F9">
        <w:rPr>
          <w:rFonts w:ascii="Times New Roman" w:eastAsia="Times New Roman" w:hAnsi="Times New Roman" w:cs="Times New Roman"/>
          <w:color w:val="000000"/>
          <w:spacing w:val="-1"/>
          <w:sz w:val="28"/>
          <w:szCs w:val="28"/>
          <w:lang w:eastAsia="ru-RU"/>
        </w:rPr>
        <w:t>ан</w:t>
      </w:r>
      <w:r w:rsidRPr="00DA19F9">
        <w:rPr>
          <w:rFonts w:ascii="Times New Roman" w:eastAsia="Times New Roman" w:hAnsi="Times New Roman" w:cs="Times New Roman"/>
          <w:color w:val="000000"/>
          <w:sz w:val="28"/>
          <w:szCs w:val="28"/>
          <w:lang w:eastAsia="ru-RU"/>
        </w:rPr>
        <w:t>изов</w:t>
      </w:r>
      <w:r w:rsidRPr="00DA19F9">
        <w:rPr>
          <w:rFonts w:ascii="Times New Roman" w:eastAsia="Times New Roman" w:hAnsi="Times New Roman" w:cs="Times New Roman"/>
          <w:color w:val="000000"/>
          <w:spacing w:val="-1"/>
          <w:sz w:val="28"/>
          <w:szCs w:val="28"/>
          <w:lang w:eastAsia="ru-RU"/>
        </w:rPr>
        <w:t>а</w:t>
      </w:r>
      <w:r w:rsidRPr="00DA19F9">
        <w:rPr>
          <w:rFonts w:ascii="Times New Roman" w:eastAsia="Times New Roman" w:hAnsi="Times New Roman" w:cs="Times New Roman"/>
          <w:color w:val="000000"/>
          <w:sz w:val="28"/>
          <w:szCs w:val="28"/>
          <w:lang w:eastAsia="ru-RU"/>
        </w:rPr>
        <w:t>на</w:t>
      </w:r>
      <w:r w:rsidRPr="00DA19F9">
        <w:rPr>
          <w:rFonts w:ascii="Times New Roman" w:eastAsia="Times New Roman" w:hAnsi="Times New Roman" w:cs="Times New Roman"/>
          <w:color w:val="000000"/>
          <w:spacing w:val="167"/>
          <w:sz w:val="28"/>
          <w:szCs w:val="28"/>
          <w:lang w:eastAsia="ru-RU"/>
        </w:rPr>
        <w:t xml:space="preserve"> </w:t>
      </w:r>
      <w:r w:rsidRPr="00DA19F9">
        <w:rPr>
          <w:rFonts w:ascii="Times New Roman" w:eastAsia="Times New Roman" w:hAnsi="Times New Roman" w:cs="Times New Roman"/>
          <w:color w:val="000000"/>
          <w:sz w:val="28"/>
          <w:szCs w:val="28"/>
          <w:lang w:eastAsia="ru-RU"/>
        </w:rPr>
        <w:t>в</w:t>
      </w:r>
      <w:r w:rsidRPr="00DA19F9">
        <w:rPr>
          <w:rFonts w:ascii="Times New Roman" w:eastAsia="Times New Roman" w:hAnsi="Times New Roman" w:cs="Times New Roman"/>
          <w:color w:val="000000"/>
          <w:spacing w:val="167"/>
          <w:sz w:val="28"/>
          <w:szCs w:val="28"/>
          <w:lang w:eastAsia="ru-RU"/>
        </w:rPr>
        <w:t xml:space="preserve"> </w:t>
      </w:r>
      <w:r w:rsidRPr="00DA19F9">
        <w:rPr>
          <w:rFonts w:ascii="Times New Roman" w:eastAsia="Times New Roman" w:hAnsi="Times New Roman" w:cs="Times New Roman"/>
          <w:color w:val="000000"/>
          <w:sz w:val="28"/>
          <w:szCs w:val="28"/>
          <w:lang w:eastAsia="ru-RU"/>
        </w:rPr>
        <w:t>с</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z w:val="28"/>
          <w:szCs w:val="28"/>
          <w:lang w:eastAsia="ru-RU"/>
        </w:rPr>
        <w:t>твет</w:t>
      </w:r>
      <w:r w:rsidRPr="00DA19F9">
        <w:rPr>
          <w:rFonts w:ascii="Times New Roman" w:eastAsia="Times New Roman" w:hAnsi="Times New Roman" w:cs="Times New Roman"/>
          <w:color w:val="000000"/>
          <w:spacing w:val="-2"/>
          <w:sz w:val="28"/>
          <w:szCs w:val="28"/>
          <w:lang w:eastAsia="ru-RU"/>
        </w:rPr>
        <w:t>с</w:t>
      </w:r>
      <w:r w:rsidRPr="00DA19F9">
        <w:rPr>
          <w:rFonts w:ascii="Times New Roman" w:eastAsia="Times New Roman" w:hAnsi="Times New Roman" w:cs="Times New Roman"/>
          <w:color w:val="000000"/>
          <w:sz w:val="28"/>
          <w:szCs w:val="28"/>
          <w:lang w:eastAsia="ru-RU"/>
        </w:rPr>
        <w:t>т</w:t>
      </w:r>
      <w:r w:rsidRPr="00DA19F9">
        <w:rPr>
          <w:rFonts w:ascii="Times New Roman" w:eastAsia="Times New Roman" w:hAnsi="Times New Roman" w:cs="Times New Roman"/>
          <w:color w:val="000000"/>
          <w:spacing w:val="-1"/>
          <w:sz w:val="28"/>
          <w:szCs w:val="28"/>
          <w:lang w:eastAsia="ru-RU"/>
        </w:rPr>
        <w:t>ви</w:t>
      </w:r>
      <w:r w:rsidRPr="00DA19F9">
        <w:rPr>
          <w:rFonts w:ascii="Times New Roman" w:eastAsia="Times New Roman" w:hAnsi="Times New Roman" w:cs="Times New Roman"/>
          <w:color w:val="000000"/>
          <w:sz w:val="28"/>
          <w:szCs w:val="28"/>
          <w:lang w:eastAsia="ru-RU"/>
        </w:rPr>
        <w:t>и</w:t>
      </w:r>
      <w:r w:rsidRPr="00DA19F9">
        <w:rPr>
          <w:rFonts w:ascii="Times New Roman" w:eastAsia="Times New Roman" w:hAnsi="Times New Roman" w:cs="Times New Roman"/>
          <w:color w:val="000000"/>
          <w:spacing w:val="168"/>
          <w:sz w:val="28"/>
          <w:szCs w:val="28"/>
          <w:lang w:eastAsia="ru-RU"/>
        </w:rPr>
        <w:t xml:space="preserve"> </w:t>
      </w:r>
      <w:r w:rsidRPr="00DA19F9">
        <w:rPr>
          <w:rFonts w:ascii="Times New Roman" w:eastAsia="Times New Roman" w:hAnsi="Times New Roman" w:cs="Times New Roman"/>
          <w:color w:val="000000"/>
          <w:sz w:val="28"/>
          <w:szCs w:val="28"/>
          <w:lang w:eastAsia="ru-RU"/>
        </w:rPr>
        <w:t>с</w:t>
      </w:r>
      <w:r w:rsidRPr="00DA19F9">
        <w:rPr>
          <w:rFonts w:ascii="Times New Roman" w:eastAsia="Times New Roman" w:hAnsi="Times New Roman" w:cs="Times New Roman"/>
          <w:color w:val="000000"/>
          <w:spacing w:val="167"/>
          <w:sz w:val="28"/>
          <w:szCs w:val="28"/>
          <w:lang w:eastAsia="ru-RU"/>
        </w:rPr>
        <w:t xml:space="preserve"> </w:t>
      </w:r>
      <w:r w:rsidRPr="00DA19F9">
        <w:rPr>
          <w:rFonts w:ascii="Times New Roman" w:eastAsia="Times New Roman" w:hAnsi="Times New Roman" w:cs="Times New Roman"/>
          <w:color w:val="000000"/>
          <w:sz w:val="28"/>
          <w:szCs w:val="28"/>
          <w:lang w:eastAsia="ru-RU"/>
        </w:rPr>
        <w:t>тре</w:t>
      </w:r>
      <w:r w:rsidRPr="00DA19F9">
        <w:rPr>
          <w:rFonts w:ascii="Times New Roman" w:eastAsia="Times New Roman" w:hAnsi="Times New Roman" w:cs="Times New Roman"/>
          <w:color w:val="000000"/>
          <w:spacing w:val="-1"/>
          <w:sz w:val="28"/>
          <w:szCs w:val="28"/>
          <w:lang w:eastAsia="ru-RU"/>
        </w:rPr>
        <w:t>б</w:t>
      </w:r>
      <w:r w:rsidRPr="00DA19F9">
        <w:rPr>
          <w:rFonts w:ascii="Times New Roman" w:eastAsia="Times New Roman" w:hAnsi="Times New Roman" w:cs="Times New Roman"/>
          <w:color w:val="000000"/>
          <w:sz w:val="28"/>
          <w:szCs w:val="28"/>
          <w:lang w:eastAsia="ru-RU"/>
        </w:rPr>
        <w:t>ов</w:t>
      </w:r>
      <w:r w:rsidRPr="00DA19F9">
        <w:rPr>
          <w:rFonts w:ascii="Times New Roman" w:eastAsia="Times New Roman" w:hAnsi="Times New Roman" w:cs="Times New Roman"/>
          <w:color w:val="000000"/>
          <w:spacing w:val="-1"/>
          <w:sz w:val="28"/>
          <w:szCs w:val="28"/>
          <w:lang w:eastAsia="ru-RU"/>
        </w:rPr>
        <w:t>а</w:t>
      </w:r>
      <w:r w:rsidRPr="00DA19F9">
        <w:rPr>
          <w:rFonts w:ascii="Times New Roman" w:eastAsia="Times New Roman" w:hAnsi="Times New Roman" w:cs="Times New Roman"/>
          <w:color w:val="000000"/>
          <w:sz w:val="28"/>
          <w:szCs w:val="28"/>
          <w:lang w:eastAsia="ru-RU"/>
        </w:rPr>
        <w:t>ниями</w:t>
      </w:r>
      <w:r w:rsidRPr="00DA19F9">
        <w:rPr>
          <w:rFonts w:ascii="Times New Roman" w:eastAsia="Times New Roman" w:hAnsi="Times New Roman" w:cs="Times New Roman"/>
          <w:color w:val="000000"/>
          <w:spacing w:val="165"/>
          <w:sz w:val="28"/>
          <w:szCs w:val="28"/>
          <w:lang w:eastAsia="ru-RU"/>
        </w:rPr>
        <w:t xml:space="preserve"> </w:t>
      </w:r>
      <w:r w:rsidRPr="00DA19F9">
        <w:rPr>
          <w:rFonts w:ascii="Times New Roman" w:eastAsia="Times New Roman" w:hAnsi="Times New Roman" w:cs="Times New Roman"/>
          <w:color w:val="000000"/>
          <w:sz w:val="28"/>
          <w:szCs w:val="28"/>
          <w:lang w:eastAsia="ru-RU"/>
        </w:rPr>
        <w:t>СанПиНа, требов</w:t>
      </w:r>
      <w:r w:rsidRPr="00DA19F9">
        <w:rPr>
          <w:rFonts w:ascii="Times New Roman" w:eastAsia="Times New Roman" w:hAnsi="Times New Roman" w:cs="Times New Roman"/>
          <w:color w:val="000000"/>
          <w:spacing w:val="-1"/>
          <w:sz w:val="28"/>
          <w:szCs w:val="28"/>
          <w:lang w:eastAsia="ru-RU"/>
        </w:rPr>
        <w:t>а</w:t>
      </w:r>
      <w:r w:rsidRPr="00DA19F9">
        <w:rPr>
          <w:rFonts w:ascii="Times New Roman" w:eastAsia="Times New Roman" w:hAnsi="Times New Roman" w:cs="Times New Roman"/>
          <w:color w:val="000000"/>
          <w:sz w:val="28"/>
          <w:szCs w:val="28"/>
          <w:lang w:eastAsia="ru-RU"/>
        </w:rPr>
        <w:t>н</w:t>
      </w:r>
      <w:r w:rsidRPr="00DA19F9">
        <w:rPr>
          <w:rFonts w:ascii="Times New Roman" w:eastAsia="Times New Roman" w:hAnsi="Times New Roman" w:cs="Times New Roman"/>
          <w:color w:val="000000"/>
          <w:spacing w:val="-1"/>
          <w:sz w:val="28"/>
          <w:szCs w:val="28"/>
          <w:lang w:eastAsia="ru-RU"/>
        </w:rPr>
        <w:t>и</w:t>
      </w:r>
      <w:r w:rsidRPr="00DA19F9">
        <w:rPr>
          <w:rFonts w:ascii="Times New Roman" w:eastAsia="Times New Roman" w:hAnsi="Times New Roman" w:cs="Times New Roman"/>
          <w:color w:val="000000"/>
          <w:sz w:val="28"/>
          <w:szCs w:val="28"/>
          <w:lang w:eastAsia="ru-RU"/>
        </w:rPr>
        <w:t>ем</w:t>
      </w:r>
      <w:r w:rsidRPr="00DA19F9">
        <w:rPr>
          <w:rFonts w:ascii="Times New Roman" w:eastAsia="Times New Roman" w:hAnsi="Times New Roman" w:cs="Times New Roman"/>
          <w:color w:val="000000"/>
          <w:spacing w:val="81"/>
          <w:sz w:val="28"/>
          <w:szCs w:val="28"/>
          <w:lang w:eastAsia="ru-RU"/>
        </w:rPr>
        <w:t xml:space="preserve"> </w:t>
      </w:r>
      <w:r w:rsidRPr="00DA19F9">
        <w:rPr>
          <w:rFonts w:ascii="Times New Roman" w:eastAsia="Times New Roman" w:hAnsi="Times New Roman" w:cs="Times New Roman"/>
          <w:color w:val="000000"/>
          <w:sz w:val="28"/>
          <w:szCs w:val="28"/>
          <w:lang w:eastAsia="ru-RU"/>
        </w:rPr>
        <w:t>ФГОС</w:t>
      </w:r>
      <w:r w:rsidRPr="00DA19F9">
        <w:rPr>
          <w:rFonts w:ascii="Times New Roman" w:eastAsia="Times New Roman" w:hAnsi="Times New Roman" w:cs="Times New Roman"/>
          <w:color w:val="000000"/>
          <w:spacing w:val="78"/>
          <w:sz w:val="28"/>
          <w:szCs w:val="28"/>
          <w:lang w:eastAsia="ru-RU"/>
        </w:rPr>
        <w:t xml:space="preserve"> </w:t>
      </w:r>
      <w:r w:rsidRPr="00DA19F9">
        <w:rPr>
          <w:rFonts w:ascii="Times New Roman" w:eastAsia="Times New Roman" w:hAnsi="Times New Roman" w:cs="Times New Roman"/>
          <w:color w:val="000000"/>
          <w:sz w:val="28"/>
          <w:szCs w:val="28"/>
          <w:lang w:eastAsia="ru-RU"/>
        </w:rPr>
        <w:t>ДО</w:t>
      </w:r>
      <w:r w:rsidRPr="00DA19F9">
        <w:rPr>
          <w:rFonts w:ascii="Times New Roman" w:eastAsia="Times New Roman" w:hAnsi="Times New Roman" w:cs="Times New Roman"/>
          <w:color w:val="000000"/>
          <w:spacing w:val="80"/>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к</w:t>
      </w:r>
      <w:r w:rsidRPr="00DA19F9">
        <w:rPr>
          <w:rFonts w:ascii="Times New Roman" w:eastAsia="Times New Roman" w:hAnsi="Times New Roman" w:cs="Times New Roman"/>
          <w:color w:val="000000"/>
          <w:spacing w:val="81"/>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по</w:t>
      </w:r>
      <w:r w:rsidRPr="00DA19F9">
        <w:rPr>
          <w:rFonts w:ascii="Times New Roman" w:eastAsia="Times New Roman" w:hAnsi="Times New Roman" w:cs="Times New Roman"/>
          <w:color w:val="000000"/>
          <w:sz w:val="28"/>
          <w:szCs w:val="28"/>
          <w:lang w:eastAsia="ru-RU"/>
        </w:rPr>
        <w:t>стро</w:t>
      </w:r>
      <w:r w:rsidRPr="00DA19F9">
        <w:rPr>
          <w:rFonts w:ascii="Times New Roman" w:eastAsia="Times New Roman" w:hAnsi="Times New Roman" w:cs="Times New Roman"/>
          <w:color w:val="000000"/>
          <w:spacing w:val="-1"/>
          <w:sz w:val="28"/>
          <w:szCs w:val="28"/>
          <w:lang w:eastAsia="ru-RU"/>
        </w:rPr>
        <w:t>е</w:t>
      </w:r>
      <w:r w:rsidRPr="00DA19F9">
        <w:rPr>
          <w:rFonts w:ascii="Times New Roman" w:eastAsia="Times New Roman" w:hAnsi="Times New Roman" w:cs="Times New Roman"/>
          <w:color w:val="000000"/>
          <w:sz w:val="28"/>
          <w:szCs w:val="28"/>
          <w:lang w:eastAsia="ru-RU"/>
        </w:rPr>
        <w:t>нию</w:t>
      </w:r>
      <w:r w:rsidRPr="00DA19F9">
        <w:rPr>
          <w:rFonts w:ascii="Times New Roman" w:eastAsia="Times New Roman" w:hAnsi="Times New Roman" w:cs="Times New Roman"/>
          <w:color w:val="000000"/>
          <w:spacing w:val="78"/>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р</w:t>
      </w:r>
      <w:r w:rsidRPr="00DA19F9">
        <w:rPr>
          <w:rFonts w:ascii="Times New Roman" w:eastAsia="Times New Roman" w:hAnsi="Times New Roman" w:cs="Times New Roman"/>
          <w:color w:val="000000"/>
          <w:sz w:val="28"/>
          <w:szCs w:val="28"/>
          <w:lang w:eastAsia="ru-RU"/>
        </w:rPr>
        <w:t>азвивающ</w:t>
      </w:r>
      <w:r w:rsidRPr="00DA19F9">
        <w:rPr>
          <w:rFonts w:ascii="Times New Roman" w:eastAsia="Times New Roman" w:hAnsi="Times New Roman" w:cs="Times New Roman"/>
          <w:color w:val="000000"/>
          <w:spacing w:val="-2"/>
          <w:sz w:val="28"/>
          <w:szCs w:val="28"/>
          <w:lang w:eastAsia="ru-RU"/>
        </w:rPr>
        <w:t>е</w:t>
      </w:r>
      <w:r w:rsidRPr="00DA19F9">
        <w:rPr>
          <w:rFonts w:ascii="Times New Roman" w:eastAsia="Times New Roman" w:hAnsi="Times New Roman" w:cs="Times New Roman"/>
          <w:color w:val="000000"/>
          <w:sz w:val="28"/>
          <w:szCs w:val="28"/>
          <w:lang w:eastAsia="ru-RU"/>
        </w:rPr>
        <w:t>й</w:t>
      </w:r>
      <w:r w:rsidRPr="00DA19F9">
        <w:rPr>
          <w:rFonts w:ascii="Times New Roman" w:eastAsia="Times New Roman" w:hAnsi="Times New Roman" w:cs="Times New Roman"/>
          <w:color w:val="000000"/>
          <w:spacing w:val="80"/>
          <w:sz w:val="28"/>
          <w:szCs w:val="28"/>
          <w:lang w:eastAsia="ru-RU"/>
        </w:rPr>
        <w:t xml:space="preserve"> </w:t>
      </w:r>
      <w:r w:rsidRPr="00DA19F9">
        <w:rPr>
          <w:rFonts w:ascii="Times New Roman" w:eastAsia="Times New Roman" w:hAnsi="Times New Roman" w:cs="Times New Roman"/>
          <w:color w:val="000000"/>
          <w:sz w:val="28"/>
          <w:szCs w:val="28"/>
          <w:lang w:eastAsia="ru-RU"/>
        </w:rPr>
        <w:t>с</w:t>
      </w:r>
      <w:r w:rsidRPr="00DA19F9">
        <w:rPr>
          <w:rFonts w:ascii="Times New Roman" w:eastAsia="Times New Roman" w:hAnsi="Times New Roman" w:cs="Times New Roman"/>
          <w:color w:val="000000"/>
          <w:spacing w:val="1"/>
          <w:sz w:val="28"/>
          <w:szCs w:val="28"/>
          <w:lang w:eastAsia="ru-RU"/>
        </w:rPr>
        <w:t>р</w:t>
      </w:r>
      <w:r w:rsidRPr="00DA19F9">
        <w:rPr>
          <w:rFonts w:ascii="Times New Roman" w:eastAsia="Times New Roman" w:hAnsi="Times New Roman" w:cs="Times New Roman"/>
          <w:color w:val="000000"/>
          <w:sz w:val="28"/>
          <w:szCs w:val="28"/>
          <w:lang w:eastAsia="ru-RU"/>
        </w:rPr>
        <w:t>е</w:t>
      </w:r>
      <w:r w:rsidRPr="00DA19F9">
        <w:rPr>
          <w:rFonts w:ascii="Times New Roman" w:eastAsia="Times New Roman" w:hAnsi="Times New Roman" w:cs="Times New Roman"/>
          <w:color w:val="000000"/>
          <w:spacing w:val="-2"/>
          <w:sz w:val="28"/>
          <w:szCs w:val="28"/>
          <w:lang w:eastAsia="ru-RU"/>
        </w:rPr>
        <w:t>д</w:t>
      </w:r>
      <w:r w:rsidRPr="00DA19F9">
        <w:rPr>
          <w:rFonts w:ascii="Times New Roman" w:eastAsia="Times New Roman" w:hAnsi="Times New Roman" w:cs="Times New Roman"/>
          <w:color w:val="000000"/>
          <w:sz w:val="28"/>
          <w:szCs w:val="28"/>
          <w:lang w:eastAsia="ru-RU"/>
        </w:rPr>
        <w:t>ы</w:t>
      </w:r>
      <w:r w:rsidRPr="00DA19F9">
        <w:rPr>
          <w:rFonts w:ascii="Times New Roman" w:eastAsia="Times New Roman" w:hAnsi="Times New Roman" w:cs="Times New Roman"/>
          <w:color w:val="000000"/>
          <w:spacing w:val="81"/>
          <w:sz w:val="28"/>
          <w:szCs w:val="28"/>
          <w:lang w:eastAsia="ru-RU"/>
        </w:rPr>
        <w:t xml:space="preserve"> </w:t>
      </w:r>
      <w:r w:rsidRPr="00DA19F9">
        <w:rPr>
          <w:rFonts w:ascii="Times New Roman" w:eastAsia="Times New Roman" w:hAnsi="Times New Roman" w:cs="Times New Roman"/>
          <w:color w:val="000000"/>
          <w:sz w:val="28"/>
          <w:szCs w:val="28"/>
          <w:lang w:eastAsia="ru-RU"/>
        </w:rPr>
        <w:t>и</w:t>
      </w:r>
      <w:r w:rsidRPr="00DA19F9">
        <w:rPr>
          <w:rFonts w:ascii="Times New Roman" w:eastAsia="Times New Roman" w:hAnsi="Times New Roman" w:cs="Times New Roman"/>
          <w:color w:val="000000"/>
          <w:spacing w:val="82"/>
          <w:sz w:val="28"/>
          <w:szCs w:val="28"/>
          <w:lang w:eastAsia="ru-RU"/>
        </w:rPr>
        <w:t xml:space="preserve"> </w:t>
      </w:r>
      <w:r w:rsidRPr="00DA19F9">
        <w:rPr>
          <w:rFonts w:ascii="Times New Roman" w:eastAsia="Times New Roman" w:hAnsi="Times New Roman" w:cs="Times New Roman"/>
          <w:color w:val="000000"/>
          <w:sz w:val="28"/>
          <w:szCs w:val="28"/>
          <w:lang w:eastAsia="ru-RU"/>
        </w:rPr>
        <w:t>задачами Програм</w:t>
      </w:r>
      <w:r w:rsidRPr="00DA19F9">
        <w:rPr>
          <w:rFonts w:ascii="Times New Roman" w:eastAsia="Times New Roman" w:hAnsi="Times New Roman" w:cs="Times New Roman"/>
          <w:color w:val="000000"/>
          <w:spacing w:val="-2"/>
          <w:sz w:val="28"/>
          <w:szCs w:val="28"/>
          <w:lang w:eastAsia="ru-RU"/>
        </w:rPr>
        <w:t>м</w:t>
      </w:r>
      <w:r w:rsidRPr="00DA19F9">
        <w:rPr>
          <w:rFonts w:ascii="Times New Roman" w:eastAsia="Times New Roman" w:hAnsi="Times New Roman" w:cs="Times New Roman"/>
          <w:color w:val="000000"/>
          <w:spacing w:val="1"/>
          <w:sz w:val="28"/>
          <w:szCs w:val="28"/>
          <w:lang w:eastAsia="ru-RU"/>
        </w:rPr>
        <w:t>ы</w:t>
      </w:r>
      <w:r w:rsidRPr="00DA19F9">
        <w:rPr>
          <w:rFonts w:ascii="Times New Roman" w:eastAsia="Times New Roman" w:hAnsi="Times New Roman" w:cs="Times New Roman"/>
          <w:color w:val="000000"/>
          <w:sz w:val="28"/>
          <w:szCs w:val="28"/>
          <w:lang w:eastAsia="ru-RU"/>
        </w:rPr>
        <w:t>.</w:t>
      </w:r>
    </w:p>
    <w:p w:rsidR="00060D10" w:rsidRPr="00DA19F9" w:rsidRDefault="00060D10" w:rsidP="00DA19F9">
      <w:pPr>
        <w:widowControl w:val="0"/>
        <w:spacing w:after="0" w:line="240" w:lineRule="auto"/>
        <w:ind w:right="-20" w:firstLine="567"/>
        <w:jc w:val="both"/>
        <w:rPr>
          <w:rFonts w:ascii="Times New Roman" w:eastAsia="Times New Roman" w:hAnsi="Times New Roman" w:cs="Times New Roman"/>
          <w:color w:val="000000"/>
          <w:sz w:val="28"/>
          <w:szCs w:val="28"/>
          <w:lang w:eastAsia="ru-RU"/>
        </w:rPr>
      </w:pPr>
      <w:r w:rsidRPr="00DA19F9">
        <w:rPr>
          <w:rFonts w:ascii="Times New Roman" w:eastAsia="Times New Roman" w:hAnsi="Times New Roman" w:cs="Times New Roman"/>
          <w:color w:val="000000"/>
          <w:spacing w:val="-1"/>
          <w:sz w:val="28"/>
          <w:szCs w:val="28"/>
          <w:lang w:eastAsia="ru-RU"/>
        </w:rPr>
        <w:t>Ф</w:t>
      </w:r>
      <w:r w:rsidRPr="00DA19F9">
        <w:rPr>
          <w:rFonts w:ascii="Times New Roman" w:eastAsia="Times New Roman" w:hAnsi="Times New Roman" w:cs="Times New Roman"/>
          <w:color w:val="000000"/>
          <w:spacing w:val="1"/>
          <w:sz w:val="28"/>
          <w:szCs w:val="28"/>
          <w:lang w:eastAsia="ru-RU"/>
        </w:rPr>
        <w:t>ор</w:t>
      </w:r>
      <w:r w:rsidRPr="00DA19F9">
        <w:rPr>
          <w:rFonts w:ascii="Times New Roman" w:eastAsia="Times New Roman" w:hAnsi="Times New Roman" w:cs="Times New Roman"/>
          <w:color w:val="000000"/>
          <w:spacing w:val="-1"/>
          <w:sz w:val="28"/>
          <w:szCs w:val="28"/>
          <w:lang w:eastAsia="ru-RU"/>
        </w:rPr>
        <w:t>ми</w:t>
      </w:r>
      <w:r w:rsidRPr="00DA19F9">
        <w:rPr>
          <w:rFonts w:ascii="Times New Roman" w:eastAsia="Times New Roman" w:hAnsi="Times New Roman" w:cs="Times New Roman"/>
          <w:color w:val="000000"/>
          <w:spacing w:val="1"/>
          <w:sz w:val="28"/>
          <w:szCs w:val="28"/>
          <w:lang w:eastAsia="ru-RU"/>
        </w:rPr>
        <w:t>ро</w:t>
      </w:r>
      <w:r w:rsidRPr="00DA19F9">
        <w:rPr>
          <w:rFonts w:ascii="Times New Roman" w:eastAsia="Times New Roman" w:hAnsi="Times New Roman" w:cs="Times New Roman"/>
          <w:color w:val="000000"/>
          <w:sz w:val="28"/>
          <w:szCs w:val="28"/>
          <w:lang w:eastAsia="ru-RU"/>
        </w:rPr>
        <w:t>в</w:t>
      </w:r>
      <w:r w:rsidRPr="00DA19F9">
        <w:rPr>
          <w:rFonts w:ascii="Times New Roman" w:eastAsia="Times New Roman" w:hAnsi="Times New Roman" w:cs="Times New Roman"/>
          <w:color w:val="000000"/>
          <w:spacing w:val="-2"/>
          <w:sz w:val="28"/>
          <w:szCs w:val="28"/>
          <w:lang w:eastAsia="ru-RU"/>
        </w:rPr>
        <w:t>а</w:t>
      </w:r>
      <w:r w:rsidRPr="00DA19F9">
        <w:rPr>
          <w:rFonts w:ascii="Times New Roman" w:eastAsia="Times New Roman" w:hAnsi="Times New Roman" w:cs="Times New Roman"/>
          <w:color w:val="000000"/>
          <w:sz w:val="28"/>
          <w:szCs w:val="28"/>
          <w:lang w:eastAsia="ru-RU"/>
        </w:rPr>
        <w:t>ние Р</w:t>
      </w:r>
      <w:r w:rsidRPr="00DA19F9">
        <w:rPr>
          <w:rFonts w:ascii="Times New Roman" w:eastAsia="Times New Roman" w:hAnsi="Times New Roman" w:cs="Times New Roman"/>
          <w:color w:val="000000"/>
          <w:spacing w:val="-1"/>
          <w:sz w:val="28"/>
          <w:szCs w:val="28"/>
          <w:lang w:eastAsia="ru-RU"/>
        </w:rPr>
        <w:t>ПП</w:t>
      </w:r>
      <w:r w:rsidRPr="00DA19F9">
        <w:rPr>
          <w:rFonts w:ascii="Times New Roman" w:eastAsia="Times New Roman" w:hAnsi="Times New Roman" w:cs="Times New Roman"/>
          <w:color w:val="000000"/>
          <w:sz w:val="28"/>
          <w:szCs w:val="28"/>
          <w:lang w:eastAsia="ru-RU"/>
        </w:rPr>
        <w:t>С</w:t>
      </w:r>
      <w:r w:rsidRPr="00DA19F9">
        <w:rPr>
          <w:rFonts w:ascii="Times New Roman" w:eastAsia="Times New Roman" w:hAnsi="Times New Roman" w:cs="Times New Roman"/>
          <w:color w:val="000000"/>
          <w:spacing w:val="1"/>
          <w:sz w:val="28"/>
          <w:szCs w:val="28"/>
          <w:lang w:eastAsia="ru-RU"/>
        </w:rPr>
        <w:t xml:space="preserve"> </w:t>
      </w:r>
      <w:r w:rsidRPr="00DA19F9">
        <w:rPr>
          <w:rFonts w:ascii="Times New Roman" w:eastAsia="Times New Roman" w:hAnsi="Times New Roman" w:cs="Times New Roman"/>
          <w:color w:val="000000"/>
          <w:sz w:val="28"/>
          <w:szCs w:val="28"/>
          <w:lang w:eastAsia="ru-RU"/>
        </w:rPr>
        <w:t>реализ</w:t>
      </w:r>
      <w:r w:rsidRPr="00DA19F9">
        <w:rPr>
          <w:rFonts w:ascii="Times New Roman" w:eastAsia="Times New Roman" w:hAnsi="Times New Roman" w:cs="Times New Roman"/>
          <w:color w:val="000000"/>
          <w:spacing w:val="-2"/>
          <w:sz w:val="28"/>
          <w:szCs w:val="28"/>
          <w:lang w:eastAsia="ru-RU"/>
        </w:rPr>
        <w:t>у</w:t>
      </w:r>
      <w:r w:rsidRPr="00DA19F9">
        <w:rPr>
          <w:rFonts w:ascii="Times New Roman" w:eastAsia="Times New Roman" w:hAnsi="Times New Roman" w:cs="Times New Roman"/>
          <w:color w:val="000000"/>
          <w:sz w:val="28"/>
          <w:szCs w:val="28"/>
          <w:lang w:eastAsia="ru-RU"/>
        </w:rPr>
        <w:t>ется на</w:t>
      </w:r>
      <w:r w:rsidRPr="00DA19F9">
        <w:rPr>
          <w:rFonts w:ascii="Times New Roman" w:eastAsia="Times New Roman" w:hAnsi="Times New Roman" w:cs="Times New Roman"/>
          <w:color w:val="000000"/>
          <w:spacing w:val="-3"/>
          <w:sz w:val="28"/>
          <w:szCs w:val="28"/>
          <w:lang w:eastAsia="ru-RU"/>
        </w:rPr>
        <w:t xml:space="preserve"> </w:t>
      </w:r>
      <w:r w:rsidRPr="00DA19F9">
        <w:rPr>
          <w:rFonts w:ascii="Times New Roman" w:eastAsia="Times New Roman" w:hAnsi="Times New Roman" w:cs="Times New Roman"/>
          <w:color w:val="000000"/>
          <w:sz w:val="28"/>
          <w:szCs w:val="28"/>
          <w:lang w:eastAsia="ru-RU"/>
        </w:rPr>
        <w:t>основ</w:t>
      </w:r>
      <w:r w:rsidRPr="00DA19F9">
        <w:rPr>
          <w:rFonts w:ascii="Times New Roman" w:eastAsia="Times New Roman" w:hAnsi="Times New Roman" w:cs="Times New Roman"/>
          <w:color w:val="000000"/>
          <w:spacing w:val="-2"/>
          <w:sz w:val="28"/>
          <w:szCs w:val="28"/>
          <w:lang w:eastAsia="ru-RU"/>
        </w:rPr>
        <w:t>а</w:t>
      </w:r>
      <w:r w:rsidRPr="00DA19F9">
        <w:rPr>
          <w:rFonts w:ascii="Times New Roman" w:eastAsia="Times New Roman" w:hAnsi="Times New Roman" w:cs="Times New Roman"/>
          <w:color w:val="000000"/>
          <w:sz w:val="28"/>
          <w:szCs w:val="28"/>
          <w:lang w:eastAsia="ru-RU"/>
        </w:rPr>
        <w:t>н</w:t>
      </w:r>
      <w:r w:rsidRPr="00DA19F9">
        <w:rPr>
          <w:rFonts w:ascii="Times New Roman" w:eastAsia="Times New Roman" w:hAnsi="Times New Roman" w:cs="Times New Roman"/>
          <w:color w:val="000000"/>
          <w:spacing w:val="-1"/>
          <w:sz w:val="28"/>
          <w:szCs w:val="28"/>
          <w:lang w:eastAsia="ru-RU"/>
        </w:rPr>
        <w:t>и</w:t>
      </w:r>
      <w:r w:rsidRPr="00DA19F9">
        <w:rPr>
          <w:rFonts w:ascii="Times New Roman" w:eastAsia="Times New Roman" w:hAnsi="Times New Roman" w:cs="Times New Roman"/>
          <w:color w:val="000000"/>
          <w:sz w:val="28"/>
          <w:szCs w:val="28"/>
          <w:lang w:eastAsia="ru-RU"/>
        </w:rPr>
        <w:t>и</w:t>
      </w:r>
      <w:r w:rsidRPr="00DA19F9">
        <w:rPr>
          <w:rFonts w:ascii="Times New Roman" w:eastAsia="Times New Roman" w:hAnsi="Times New Roman" w:cs="Times New Roman"/>
          <w:color w:val="000000"/>
          <w:spacing w:val="1"/>
          <w:sz w:val="28"/>
          <w:szCs w:val="28"/>
          <w:lang w:eastAsia="ru-RU"/>
        </w:rPr>
        <w:t xml:space="preserve"> </w:t>
      </w:r>
      <w:r w:rsidRPr="00DA19F9">
        <w:rPr>
          <w:rFonts w:ascii="Times New Roman" w:eastAsia="Times New Roman" w:hAnsi="Times New Roman" w:cs="Times New Roman"/>
          <w:color w:val="000000"/>
          <w:sz w:val="28"/>
          <w:szCs w:val="28"/>
          <w:lang w:eastAsia="ru-RU"/>
        </w:rPr>
        <w:t>при</w:t>
      </w:r>
      <w:r w:rsidRPr="00DA19F9">
        <w:rPr>
          <w:rFonts w:ascii="Times New Roman" w:eastAsia="Times New Roman" w:hAnsi="Times New Roman" w:cs="Times New Roman"/>
          <w:color w:val="000000"/>
          <w:spacing w:val="-1"/>
          <w:sz w:val="28"/>
          <w:szCs w:val="28"/>
          <w:lang w:eastAsia="ru-RU"/>
        </w:rPr>
        <w:t>н</w:t>
      </w:r>
      <w:r w:rsidRPr="00DA19F9">
        <w:rPr>
          <w:rFonts w:ascii="Times New Roman" w:eastAsia="Times New Roman" w:hAnsi="Times New Roman" w:cs="Times New Roman"/>
          <w:color w:val="000000"/>
          <w:sz w:val="28"/>
          <w:szCs w:val="28"/>
          <w:lang w:eastAsia="ru-RU"/>
        </w:rPr>
        <w:t>ц</w:t>
      </w:r>
      <w:r w:rsidRPr="00DA19F9">
        <w:rPr>
          <w:rFonts w:ascii="Times New Roman" w:eastAsia="Times New Roman" w:hAnsi="Times New Roman" w:cs="Times New Roman"/>
          <w:color w:val="000000"/>
          <w:spacing w:val="-1"/>
          <w:sz w:val="28"/>
          <w:szCs w:val="28"/>
          <w:lang w:eastAsia="ru-RU"/>
        </w:rPr>
        <w:t>ип</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z w:val="28"/>
          <w:szCs w:val="28"/>
          <w:lang w:eastAsia="ru-RU"/>
        </w:rPr>
        <w:t>в:</w:t>
      </w:r>
    </w:p>
    <w:p w:rsidR="00060D10" w:rsidRPr="00DA19F9" w:rsidRDefault="00060D10" w:rsidP="00540471">
      <w:pPr>
        <w:pStyle w:val="a4"/>
        <w:widowControl w:val="0"/>
        <w:numPr>
          <w:ilvl w:val="0"/>
          <w:numId w:val="35"/>
        </w:numPr>
        <w:tabs>
          <w:tab w:val="left" w:pos="284"/>
          <w:tab w:val="left" w:pos="426"/>
        </w:tabs>
        <w:spacing w:after="0" w:line="240" w:lineRule="auto"/>
        <w:ind w:left="0" w:right="-20" w:firstLine="567"/>
        <w:jc w:val="both"/>
        <w:rPr>
          <w:rFonts w:ascii="Times New Roman" w:eastAsia="Times New Roman" w:hAnsi="Times New Roman" w:cs="Times New Roman"/>
          <w:color w:val="000000"/>
          <w:sz w:val="28"/>
          <w:szCs w:val="28"/>
          <w:lang w:eastAsia="ru-RU"/>
        </w:rPr>
      </w:pPr>
      <w:r w:rsidRPr="00DA19F9">
        <w:rPr>
          <w:rFonts w:ascii="Times New Roman" w:eastAsia="Times New Roman" w:hAnsi="Times New Roman" w:cs="Times New Roman"/>
          <w:color w:val="000000"/>
          <w:sz w:val="28"/>
          <w:szCs w:val="28"/>
          <w:lang w:eastAsia="ru-RU"/>
        </w:rPr>
        <w:t>принцип</w:t>
      </w:r>
      <w:r w:rsidRPr="00DA19F9">
        <w:rPr>
          <w:rFonts w:ascii="Times New Roman" w:eastAsia="Times New Roman" w:hAnsi="Times New Roman" w:cs="Times New Roman"/>
          <w:color w:val="000000"/>
          <w:spacing w:val="48"/>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с</w:t>
      </w:r>
      <w:r w:rsidRPr="00DA19F9">
        <w:rPr>
          <w:rFonts w:ascii="Times New Roman" w:eastAsia="Times New Roman" w:hAnsi="Times New Roman" w:cs="Times New Roman"/>
          <w:color w:val="000000"/>
          <w:sz w:val="28"/>
          <w:szCs w:val="28"/>
          <w:lang w:eastAsia="ru-RU"/>
        </w:rPr>
        <w:t>оот</w:t>
      </w:r>
      <w:r w:rsidRPr="00DA19F9">
        <w:rPr>
          <w:rFonts w:ascii="Times New Roman" w:eastAsia="Times New Roman" w:hAnsi="Times New Roman" w:cs="Times New Roman"/>
          <w:color w:val="000000"/>
          <w:spacing w:val="-2"/>
          <w:sz w:val="28"/>
          <w:szCs w:val="28"/>
          <w:lang w:eastAsia="ru-RU"/>
        </w:rPr>
        <w:t>в</w:t>
      </w:r>
      <w:r w:rsidRPr="00DA19F9">
        <w:rPr>
          <w:rFonts w:ascii="Times New Roman" w:eastAsia="Times New Roman" w:hAnsi="Times New Roman" w:cs="Times New Roman"/>
          <w:color w:val="000000"/>
          <w:sz w:val="28"/>
          <w:szCs w:val="28"/>
          <w:lang w:eastAsia="ru-RU"/>
        </w:rPr>
        <w:t>етст</w:t>
      </w:r>
      <w:r w:rsidRPr="00DA19F9">
        <w:rPr>
          <w:rFonts w:ascii="Times New Roman" w:eastAsia="Times New Roman" w:hAnsi="Times New Roman" w:cs="Times New Roman"/>
          <w:color w:val="000000"/>
          <w:spacing w:val="-3"/>
          <w:sz w:val="28"/>
          <w:szCs w:val="28"/>
          <w:lang w:eastAsia="ru-RU"/>
        </w:rPr>
        <w:t>в</w:t>
      </w:r>
      <w:r w:rsidRPr="00DA19F9">
        <w:rPr>
          <w:rFonts w:ascii="Times New Roman" w:eastAsia="Times New Roman" w:hAnsi="Times New Roman" w:cs="Times New Roman"/>
          <w:color w:val="000000"/>
          <w:sz w:val="28"/>
          <w:szCs w:val="28"/>
          <w:lang w:eastAsia="ru-RU"/>
        </w:rPr>
        <w:t>ия</w:t>
      </w:r>
      <w:r w:rsidRPr="00DA19F9">
        <w:rPr>
          <w:rFonts w:ascii="Times New Roman" w:eastAsia="Times New Roman" w:hAnsi="Times New Roman" w:cs="Times New Roman"/>
          <w:color w:val="000000"/>
          <w:spacing w:val="47"/>
          <w:sz w:val="28"/>
          <w:szCs w:val="28"/>
          <w:lang w:eastAsia="ru-RU"/>
        </w:rPr>
        <w:t xml:space="preserve"> </w:t>
      </w:r>
      <w:r w:rsidRPr="00DA19F9">
        <w:rPr>
          <w:rFonts w:ascii="Times New Roman" w:eastAsia="Times New Roman" w:hAnsi="Times New Roman" w:cs="Times New Roman"/>
          <w:color w:val="000000"/>
          <w:sz w:val="28"/>
          <w:szCs w:val="28"/>
          <w:lang w:eastAsia="ru-RU"/>
        </w:rPr>
        <w:t>возрас</w:t>
      </w:r>
      <w:r w:rsidRPr="00DA19F9">
        <w:rPr>
          <w:rFonts w:ascii="Times New Roman" w:eastAsia="Times New Roman" w:hAnsi="Times New Roman" w:cs="Times New Roman"/>
          <w:color w:val="000000"/>
          <w:spacing w:val="-2"/>
          <w:sz w:val="28"/>
          <w:szCs w:val="28"/>
          <w:lang w:eastAsia="ru-RU"/>
        </w:rPr>
        <w:t>т</w:t>
      </w:r>
      <w:r w:rsidRPr="00DA19F9">
        <w:rPr>
          <w:rFonts w:ascii="Times New Roman" w:eastAsia="Times New Roman" w:hAnsi="Times New Roman" w:cs="Times New Roman"/>
          <w:color w:val="000000"/>
          <w:sz w:val="28"/>
          <w:szCs w:val="28"/>
          <w:lang w:eastAsia="ru-RU"/>
        </w:rPr>
        <w:t>н</w:t>
      </w:r>
      <w:r w:rsidRPr="00DA19F9">
        <w:rPr>
          <w:rFonts w:ascii="Times New Roman" w:eastAsia="Times New Roman" w:hAnsi="Times New Roman" w:cs="Times New Roman"/>
          <w:color w:val="000000"/>
          <w:spacing w:val="-1"/>
          <w:sz w:val="28"/>
          <w:szCs w:val="28"/>
          <w:lang w:eastAsia="ru-RU"/>
        </w:rPr>
        <w:t>ы</w:t>
      </w:r>
      <w:r w:rsidRPr="00DA19F9">
        <w:rPr>
          <w:rFonts w:ascii="Times New Roman" w:eastAsia="Times New Roman" w:hAnsi="Times New Roman" w:cs="Times New Roman"/>
          <w:color w:val="000000"/>
          <w:sz w:val="28"/>
          <w:szCs w:val="28"/>
          <w:lang w:eastAsia="ru-RU"/>
        </w:rPr>
        <w:t>м,</w:t>
      </w:r>
      <w:r w:rsidRPr="00DA19F9">
        <w:rPr>
          <w:rFonts w:ascii="Times New Roman" w:eastAsia="Times New Roman" w:hAnsi="Times New Roman" w:cs="Times New Roman"/>
          <w:color w:val="000000"/>
          <w:spacing w:val="47"/>
          <w:sz w:val="28"/>
          <w:szCs w:val="28"/>
          <w:lang w:eastAsia="ru-RU"/>
        </w:rPr>
        <w:t xml:space="preserve"> </w:t>
      </w:r>
      <w:r w:rsidRPr="00DA19F9">
        <w:rPr>
          <w:rFonts w:ascii="Times New Roman" w:eastAsia="Times New Roman" w:hAnsi="Times New Roman" w:cs="Times New Roman"/>
          <w:color w:val="000000"/>
          <w:sz w:val="28"/>
          <w:szCs w:val="28"/>
          <w:lang w:eastAsia="ru-RU"/>
        </w:rPr>
        <w:t>индиви</w:t>
      </w:r>
      <w:r w:rsidRPr="00DA19F9">
        <w:rPr>
          <w:rFonts w:ascii="Times New Roman" w:eastAsia="Times New Roman" w:hAnsi="Times New Roman" w:cs="Times New Roman"/>
          <w:color w:val="000000"/>
          <w:spacing w:val="1"/>
          <w:sz w:val="28"/>
          <w:szCs w:val="28"/>
          <w:lang w:eastAsia="ru-RU"/>
        </w:rPr>
        <w:t>д</w:t>
      </w:r>
      <w:r w:rsidRPr="00DA19F9">
        <w:rPr>
          <w:rFonts w:ascii="Times New Roman" w:eastAsia="Times New Roman" w:hAnsi="Times New Roman" w:cs="Times New Roman"/>
          <w:color w:val="000000"/>
          <w:spacing w:val="-1"/>
          <w:sz w:val="28"/>
          <w:szCs w:val="28"/>
          <w:lang w:eastAsia="ru-RU"/>
        </w:rPr>
        <w:t>у</w:t>
      </w:r>
      <w:r w:rsidRPr="00DA19F9">
        <w:rPr>
          <w:rFonts w:ascii="Times New Roman" w:eastAsia="Times New Roman" w:hAnsi="Times New Roman" w:cs="Times New Roman"/>
          <w:color w:val="000000"/>
          <w:sz w:val="28"/>
          <w:szCs w:val="28"/>
          <w:lang w:eastAsia="ru-RU"/>
        </w:rPr>
        <w:t>ал</w:t>
      </w:r>
      <w:r w:rsidRPr="00DA19F9">
        <w:rPr>
          <w:rFonts w:ascii="Times New Roman" w:eastAsia="Times New Roman" w:hAnsi="Times New Roman" w:cs="Times New Roman"/>
          <w:color w:val="000000"/>
          <w:spacing w:val="-1"/>
          <w:sz w:val="28"/>
          <w:szCs w:val="28"/>
          <w:lang w:eastAsia="ru-RU"/>
        </w:rPr>
        <w:t>ь</w:t>
      </w:r>
      <w:r w:rsidRPr="00DA19F9">
        <w:rPr>
          <w:rFonts w:ascii="Times New Roman" w:eastAsia="Times New Roman" w:hAnsi="Times New Roman" w:cs="Times New Roman"/>
          <w:color w:val="000000"/>
          <w:sz w:val="28"/>
          <w:szCs w:val="28"/>
          <w:lang w:eastAsia="ru-RU"/>
        </w:rPr>
        <w:t>ным,</w:t>
      </w:r>
      <w:r w:rsidRPr="00DA19F9">
        <w:rPr>
          <w:rFonts w:ascii="Times New Roman" w:eastAsia="Times New Roman" w:hAnsi="Times New Roman" w:cs="Times New Roman"/>
          <w:color w:val="000000"/>
          <w:spacing w:val="46"/>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п</w:t>
      </w:r>
      <w:r w:rsidRPr="00DA19F9">
        <w:rPr>
          <w:rFonts w:ascii="Times New Roman" w:eastAsia="Times New Roman" w:hAnsi="Times New Roman" w:cs="Times New Roman"/>
          <w:color w:val="000000"/>
          <w:sz w:val="28"/>
          <w:szCs w:val="28"/>
          <w:lang w:eastAsia="ru-RU"/>
        </w:rPr>
        <w:t>с</w:t>
      </w:r>
      <w:r w:rsidRPr="00DA19F9">
        <w:rPr>
          <w:rFonts w:ascii="Times New Roman" w:eastAsia="Times New Roman" w:hAnsi="Times New Roman" w:cs="Times New Roman"/>
          <w:color w:val="000000"/>
          <w:spacing w:val="-1"/>
          <w:sz w:val="28"/>
          <w:szCs w:val="28"/>
          <w:lang w:eastAsia="ru-RU"/>
        </w:rPr>
        <w:t>и</w:t>
      </w:r>
      <w:r w:rsidRPr="00DA19F9">
        <w:rPr>
          <w:rFonts w:ascii="Times New Roman" w:eastAsia="Times New Roman" w:hAnsi="Times New Roman" w:cs="Times New Roman"/>
          <w:color w:val="000000"/>
          <w:sz w:val="28"/>
          <w:szCs w:val="28"/>
          <w:lang w:eastAsia="ru-RU"/>
        </w:rPr>
        <w:t>хол</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pacing w:val="-1"/>
          <w:sz w:val="28"/>
          <w:szCs w:val="28"/>
          <w:lang w:eastAsia="ru-RU"/>
        </w:rPr>
        <w:t>г</w:t>
      </w:r>
      <w:r w:rsidRPr="00DA19F9">
        <w:rPr>
          <w:rFonts w:ascii="Times New Roman" w:eastAsia="Times New Roman" w:hAnsi="Times New Roman" w:cs="Times New Roman"/>
          <w:color w:val="000000"/>
          <w:sz w:val="28"/>
          <w:szCs w:val="28"/>
          <w:lang w:eastAsia="ru-RU"/>
        </w:rPr>
        <w:t>ич</w:t>
      </w:r>
      <w:r w:rsidRPr="00DA19F9">
        <w:rPr>
          <w:rFonts w:ascii="Times New Roman" w:eastAsia="Times New Roman" w:hAnsi="Times New Roman" w:cs="Times New Roman"/>
          <w:color w:val="000000"/>
          <w:spacing w:val="-1"/>
          <w:sz w:val="28"/>
          <w:szCs w:val="28"/>
          <w:lang w:eastAsia="ru-RU"/>
        </w:rPr>
        <w:t>е</w:t>
      </w:r>
      <w:r w:rsidRPr="00DA19F9">
        <w:rPr>
          <w:rFonts w:ascii="Times New Roman" w:eastAsia="Times New Roman" w:hAnsi="Times New Roman" w:cs="Times New Roman"/>
          <w:color w:val="000000"/>
          <w:sz w:val="28"/>
          <w:szCs w:val="28"/>
          <w:lang w:eastAsia="ru-RU"/>
        </w:rPr>
        <w:t>ским и</w:t>
      </w:r>
      <w:r w:rsidRPr="00DA19F9">
        <w:rPr>
          <w:rFonts w:ascii="Times New Roman" w:eastAsia="Times New Roman" w:hAnsi="Times New Roman" w:cs="Times New Roman"/>
          <w:color w:val="000000"/>
          <w:spacing w:val="1"/>
          <w:sz w:val="28"/>
          <w:szCs w:val="28"/>
          <w:lang w:eastAsia="ru-RU"/>
        </w:rPr>
        <w:t xml:space="preserve"> </w:t>
      </w:r>
      <w:r w:rsidRPr="00DA19F9">
        <w:rPr>
          <w:rFonts w:ascii="Times New Roman" w:eastAsia="Times New Roman" w:hAnsi="Times New Roman" w:cs="Times New Roman"/>
          <w:color w:val="000000"/>
          <w:sz w:val="28"/>
          <w:szCs w:val="28"/>
          <w:lang w:eastAsia="ru-RU"/>
        </w:rPr>
        <w:t>физи</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pacing w:val="-1"/>
          <w:sz w:val="28"/>
          <w:szCs w:val="28"/>
          <w:lang w:eastAsia="ru-RU"/>
        </w:rPr>
        <w:t>л</w:t>
      </w:r>
      <w:r w:rsidRPr="00DA19F9">
        <w:rPr>
          <w:rFonts w:ascii="Times New Roman" w:eastAsia="Times New Roman" w:hAnsi="Times New Roman" w:cs="Times New Roman"/>
          <w:color w:val="000000"/>
          <w:sz w:val="28"/>
          <w:szCs w:val="28"/>
          <w:lang w:eastAsia="ru-RU"/>
        </w:rPr>
        <w:t>огиче</w:t>
      </w:r>
      <w:r w:rsidRPr="00DA19F9">
        <w:rPr>
          <w:rFonts w:ascii="Times New Roman" w:eastAsia="Times New Roman" w:hAnsi="Times New Roman" w:cs="Times New Roman"/>
          <w:color w:val="000000"/>
          <w:spacing w:val="-2"/>
          <w:sz w:val="28"/>
          <w:szCs w:val="28"/>
          <w:lang w:eastAsia="ru-RU"/>
        </w:rPr>
        <w:t>с</w:t>
      </w:r>
      <w:r w:rsidRPr="00DA19F9">
        <w:rPr>
          <w:rFonts w:ascii="Times New Roman" w:eastAsia="Times New Roman" w:hAnsi="Times New Roman" w:cs="Times New Roman"/>
          <w:color w:val="000000"/>
          <w:sz w:val="28"/>
          <w:szCs w:val="28"/>
          <w:lang w:eastAsia="ru-RU"/>
        </w:rPr>
        <w:t>ким</w:t>
      </w:r>
      <w:r w:rsidRPr="00DA19F9">
        <w:rPr>
          <w:rFonts w:ascii="Times New Roman" w:eastAsia="Times New Roman" w:hAnsi="Times New Roman" w:cs="Times New Roman"/>
          <w:color w:val="000000"/>
          <w:spacing w:val="-2"/>
          <w:sz w:val="28"/>
          <w:szCs w:val="28"/>
          <w:lang w:eastAsia="ru-RU"/>
        </w:rPr>
        <w:t xml:space="preserve"> </w:t>
      </w:r>
      <w:r w:rsidRPr="00DA19F9">
        <w:rPr>
          <w:rFonts w:ascii="Times New Roman" w:eastAsia="Times New Roman" w:hAnsi="Times New Roman" w:cs="Times New Roman"/>
          <w:color w:val="000000"/>
          <w:sz w:val="28"/>
          <w:szCs w:val="28"/>
          <w:lang w:eastAsia="ru-RU"/>
        </w:rPr>
        <w:t>о</w:t>
      </w:r>
      <w:r w:rsidRPr="00DA19F9">
        <w:rPr>
          <w:rFonts w:ascii="Times New Roman" w:eastAsia="Times New Roman" w:hAnsi="Times New Roman" w:cs="Times New Roman"/>
          <w:color w:val="000000"/>
          <w:spacing w:val="-1"/>
          <w:sz w:val="28"/>
          <w:szCs w:val="28"/>
          <w:lang w:eastAsia="ru-RU"/>
        </w:rPr>
        <w:t>с</w:t>
      </w:r>
      <w:r w:rsidRPr="00DA19F9">
        <w:rPr>
          <w:rFonts w:ascii="Times New Roman" w:eastAsia="Times New Roman" w:hAnsi="Times New Roman" w:cs="Times New Roman"/>
          <w:color w:val="000000"/>
          <w:sz w:val="28"/>
          <w:szCs w:val="28"/>
          <w:lang w:eastAsia="ru-RU"/>
        </w:rPr>
        <w:t>обеннос</w:t>
      </w:r>
      <w:r w:rsidRPr="00DA19F9">
        <w:rPr>
          <w:rFonts w:ascii="Times New Roman" w:eastAsia="Times New Roman" w:hAnsi="Times New Roman" w:cs="Times New Roman"/>
          <w:color w:val="000000"/>
          <w:spacing w:val="-1"/>
          <w:sz w:val="28"/>
          <w:szCs w:val="28"/>
          <w:lang w:eastAsia="ru-RU"/>
        </w:rPr>
        <w:t>т</w:t>
      </w:r>
      <w:r w:rsidRPr="00DA19F9">
        <w:rPr>
          <w:rFonts w:ascii="Times New Roman" w:eastAsia="Times New Roman" w:hAnsi="Times New Roman" w:cs="Times New Roman"/>
          <w:color w:val="000000"/>
          <w:sz w:val="28"/>
          <w:szCs w:val="28"/>
          <w:lang w:eastAsia="ru-RU"/>
        </w:rPr>
        <w:t xml:space="preserve">ям </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pacing w:val="1"/>
          <w:sz w:val="28"/>
          <w:szCs w:val="28"/>
          <w:lang w:eastAsia="ru-RU"/>
        </w:rPr>
        <w:t>б</w:t>
      </w:r>
      <w:r w:rsidRPr="00DA19F9">
        <w:rPr>
          <w:rFonts w:ascii="Times New Roman" w:eastAsia="Times New Roman" w:hAnsi="Times New Roman" w:cs="Times New Roman"/>
          <w:color w:val="000000"/>
          <w:spacing w:val="-2"/>
          <w:sz w:val="28"/>
          <w:szCs w:val="28"/>
          <w:lang w:eastAsia="ru-RU"/>
        </w:rPr>
        <w:t>у</w:t>
      </w:r>
      <w:r w:rsidRPr="00DA19F9">
        <w:rPr>
          <w:rFonts w:ascii="Times New Roman" w:eastAsia="Times New Roman" w:hAnsi="Times New Roman" w:cs="Times New Roman"/>
          <w:color w:val="000000"/>
          <w:sz w:val="28"/>
          <w:szCs w:val="28"/>
          <w:lang w:eastAsia="ru-RU"/>
        </w:rPr>
        <w:t>чающи</w:t>
      </w:r>
      <w:r w:rsidRPr="00DA19F9">
        <w:rPr>
          <w:rFonts w:ascii="Times New Roman" w:eastAsia="Times New Roman" w:hAnsi="Times New Roman" w:cs="Times New Roman"/>
          <w:color w:val="000000"/>
          <w:spacing w:val="1"/>
          <w:sz w:val="28"/>
          <w:szCs w:val="28"/>
          <w:lang w:eastAsia="ru-RU"/>
        </w:rPr>
        <w:t>х</w:t>
      </w:r>
      <w:r w:rsidRPr="00DA19F9">
        <w:rPr>
          <w:rFonts w:ascii="Times New Roman" w:eastAsia="Times New Roman" w:hAnsi="Times New Roman" w:cs="Times New Roman"/>
          <w:color w:val="000000"/>
          <w:spacing w:val="-1"/>
          <w:sz w:val="28"/>
          <w:szCs w:val="28"/>
          <w:lang w:eastAsia="ru-RU"/>
        </w:rPr>
        <w:t>с</w:t>
      </w:r>
      <w:r w:rsidRPr="00DA19F9">
        <w:rPr>
          <w:rFonts w:ascii="Times New Roman" w:eastAsia="Times New Roman" w:hAnsi="Times New Roman" w:cs="Times New Roman"/>
          <w:color w:val="000000"/>
          <w:sz w:val="28"/>
          <w:szCs w:val="28"/>
          <w:lang w:eastAsia="ru-RU"/>
        </w:rPr>
        <w:t>я;</w:t>
      </w:r>
    </w:p>
    <w:p w:rsidR="00060D10" w:rsidRPr="00DA19F9" w:rsidRDefault="00060D10" w:rsidP="00540471">
      <w:pPr>
        <w:pStyle w:val="a4"/>
        <w:widowControl w:val="0"/>
        <w:numPr>
          <w:ilvl w:val="0"/>
          <w:numId w:val="35"/>
        </w:numPr>
        <w:tabs>
          <w:tab w:val="left" w:pos="284"/>
          <w:tab w:val="left" w:pos="426"/>
        </w:tabs>
        <w:spacing w:after="0" w:line="240" w:lineRule="auto"/>
        <w:ind w:left="0" w:right="-20" w:firstLine="567"/>
        <w:jc w:val="both"/>
        <w:rPr>
          <w:rFonts w:ascii="Times New Roman" w:eastAsia="Times New Roman" w:hAnsi="Times New Roman" w:cs="Times New Roman"/>
          <w:color w:val="000000"/>
          <w:sz w:val="28"/>
          <w:szCs w:val="28"/>
          <w:lang w:eastAsia="ru-RU"/>
        </w:rPr>
      </w:pPr>
      <w:r w:rsidRPr="00DA19F9">
        <w:rPr>
          <w:rFonts w:ascii="Times New Roman" w:eastAsia="Times New Roman" w:hAnsi="Times New Roman" w:cs="Times New Roman"/>
          <w:color w:val="000000"/>
          <w:sz w:val="28"/>
          <w:szCs w:val="28"/>
          <w:lang w:eastAsia="ru-RU"/>
        </w:rPr>
        <w:t>принцип личнос</w:t>
      </w:r>
      <w:r w:rsidRPr="00DA19F9">
        <w:rPr>
          <w:rFonts w:ascii="Times New Roman" w:eastAsia="Times New Roman" w:hAnsi="Times New Roman" w:cs="Times New Roman"/>
          <w:color w:val="000000"/>
          <w:spacing w:val="-3"/>
          <w:sz w:val="28"/>
          <w:szCs w:val="28"/>
          <w:lang w:eastAsia="ru-RU"/>
        </w:rPr>
        <w:t>т</w:t>
      </w:r>
      <w:r w:rsidRPr="00DA19F9">
        <w:rPr>
          <w:rFonts w:ascii="Times New Roman" w:eastAsia="Times New Roman" w:hAnsi="Times New Roman" w:cs="Times New Roman"/>
          <w:color w:val="000000"/>
          <w:sz w:val="28"/>
          <w:szCs w:val="28"/>
          <w:lang w:eastAsia="ru-RU"/>
        </w:rPr>
        <w:t>но-</w:t>
      </w:r>
      <w:r w:rsidRPr="00DA19F9">
        <w:rPr>
          <w:rFonts w:ascii="Times New Roman" w:eastAsia="Times New Roman" w:hAnsi="Times New Roman" w:cs="Times New Roman"/>
          <w:color w:val="000000"/>
          <w:spacing w:val="2"/>
          <w:sz w:val="28"/>
          <w:szCs w:val="28"/>
          <w:lang w:eastAsia="ru-RU"/>
        </w:rPr>
        <w:t>р</w:t>
      </w:r>
      <w:r w:rsidRPr="00DA19F9">
        <w:rPr>
          <w:rFonts w:ascii="Times New Roman" w:eastAsia="Times New Roman" w:hAnsi="Times New Roman" w:cs="Times New Roman"/>
          <w:color w:val="000000"/>
          <w:sz w:val="28"/>
          <w:szCs w:val="28"/>
          <w:lang w:eastAsia="ru-RU"/>
        </w:rPr>
        <w:t>азви</w:t>
      </w:r>
      <w:r w:rsidRPr="00DA19F9">
        <w:rPr>
          <w:rFonts w:ascii="Times New Roman" w:eastAsia="Times New Roman" w:hAnsi="Times New Roman" w:cs="Times New Roman"/>
          <w:color w:val="000000"/>
          <w:spacing w:val="-1"/>
          <w:sz w:val="28"/>
          <w:szCs w:val="28"/>
          <w:lang w:eastAsia="ru-RU"/>
        </w:rPr>
        <w:t>в</w:t>
      </w:r>
      <w:r w:rsidRPr="00DA19F9">
        <w:rPr>
          <w:rFonts w:ascii="Times New Roman" w:eastAsia="Times New Roman" w:hAnsi="Times New Roman" w:cs="Times New Roman"/>
          <w:color w:val="000000"/>
          <w:sz w:val="28"/>
          <w:szCs w:val="28"/>
          <w:lang w:eastAsia="ru-RU"/>
        </w:rPr>
        <w:t>ающе</w:t>
      </w:r>
      <w:r w:rsidRPr="00DA19F9">
        <w:rPr>
          <w:rFonts w:ascii="Times New Roman" w:eastAsia="Times New Roman" w:hAnsi="Times New Roman" w:cs="Times New Roman"/>
          <w:color w:val="000000"/>
          <w:spacing w:val="-2"/>
          <w:sz w:val="28"/>
          <w:szCs w:val="28"/>
          <w:lang w:eastAsia="ru-RU"/>
        </w:rPr>
        <w:t>г</w:t>
      </w:r>
      <w:r w:rsidRPr="00DA19F9">
        <w:rPr>
          <w:rFonts w:ascii="Times New Roman" w:eastAsia="Times New Roman" w:hAnsi="Times New Roman" w:cs="Times New Roman"/>
          <w:color w:val="000000"/>
          <w:sz w:val="28"/>
          <w:szCs w:val="28"/>
          <w:lang w:eastAsia="ru-RU"/>
        </w:rPr>
        <w:t>о</w:t>
      </w:r>
      <w:r w:rsidRPr="00DA19F9">
        <w:rPr>
          <w:rFonts w:ascii="Times New Roman" w:eastAsia="Times New Roman" w:hAnsi="Times New Roman" w:cs="Times New Roman"/>
          <w:color w:val="000000"/>
          <w:spacing w:val="1"/>
          <w:sz w:val="28"/>
          <w:szCs w:val="28"/>
          <w:lang w:eastAsia="ru-RU"/>
        </w:rPr>
        <w:t xml:space="preserve"> и</w:t>
      </w:r>
      <w:r w:rsidRPr="00DA19F9">
        <w:rPr>
          <w:rFonts w:ascii="Times New Roman" w:eastAsia="Times New Roman" w:hAnsi="Times New Roman" w:cs="Times New Roman"/>
          <w:color w:val="000000"/>
          <w:sz w:val="28"/>
          <w:szCs w:val="28"/>
          <w:lang w:eastAsia="ru-RU"/>
        </w:rPr>
        <w:t xml:space="preserve"> г</w:t>
      </w:r>
      <w:r w:rsidRPr="00DA19F9">
        <w:rPr>
          <w:rFonts w:ascii="Times New Roman" w:eastAsia="Times New Roman" w:hAnsi="Times New Roman" w:cs="Times New Roman"/>
          <w:color w:val="000000"/>
          <w:spacing w:val="-2"/>
          <w:sz w:val="28"/>
          <w:szCs w:val="28"/>
          <w:lang w:eastAsia="ru-RU"/>
        </w:rPr>
        <w:t>у</w:t>
      </w:r>
      <w:r w:rsidRPr="00DA19F9">
        <w:rPr>
          <w:rFonts w:ascii="Times New Roman" w:eastAsia="Times New Roman" w:hAnsi="Times New Roman" w:cs="Times New Roman"/>
          <w:color w:val="000000"/>
          <w:sz w:val="28"/>
          <w:szCs w:val="28"/>
          <w:lang w:eastAsia="ru-RU"/>
        </w:rPr>
        <w:t>ма</w:t>
      </w:r>
      <w:r w:rsidRPr="00DA19F9">
        <w:rPr>
          <w:rFonts w:ascii="Times New Roman" w:eastAsia="Times New Roman" w:hAnsi="Times New Roman" w:cs="Times New Roman"/>
          <w:color w:val="000000"/>
          <w:spacing w:val="-1"/>
          <w:sz w:val="28"/>
          <w:szCs w:val="28"/>
          <w:lang w:eastAsia="ru-RU"/>
        </w:rPr>
        <w:t>н</w:t>
      </w:r>
      <w:r w:rsidRPr="00DA19F9">
        <w:rPr>
          <w:rFonts w:ascii="Times New Roman" w:eastAsia="Times New Roman" w:hAnsi="Times New Roman" w:cs="Times New Roman"/>
          <w:color w:val="000000"/>
          <w:sz w:val="28"/>
          <w:szCs w:val="28"/>
          <w:lang w:eastAsia="ru-RU"/>
        </w:rPr>
        <w:t>ист</w:t>
      </w:r>
      <w:r w:rsidRPr="00DA19F9">
        <w:rPr>
          <w:rFonts w:ascii="Times New Roman" w:eastAsia="Times New Roman" w:hAnsi="Times New Roman" w:cs="Times New Roman"/>
          <w:color w:val="000000"/>
          <w:spacing w:val="-1"/>
          <w:sz w:val="28"/>
          <w:szCs w:val="28"/>
          <w:lang w:eastAsia="ru-RU"/>
        </w:rPr>
        <w:t>и</w:t>
      </w:r>
      <w:r w:rsidRPr="00DA19F9">
        <w:rPr>
          <w:rFonts w:ascii="Times New Roman" w:eastAsia="Times New Roman" w:hAnsi="Times New Roman" w:cs="Times New Roman"/>
          <w:color w:val="000000"/>
          <w:sz w:val="28"/>
          <w:szCs w:val="28"/>
          <w:lang w:eastAsia="ru-RU"/>
        </w:rPr>
        <w:t>ческо</w:t>
      </w:r>
      <w:r w:rsidRPr="00DA19F9">
        <w:rPr>
          <w:rFonts w:ascii="Times New Roman" w:eastAsia="Times New Roman" w:hAnsi="Times New Roman" w:cs="Times New Roman"/>
          <w:color w:val="000000"/>
          <w:spacing w:val="-2"/>
          <w:sz w:val="28"/>
          <w:szCs w:val="28"/>
          <w:lang w:eastAsia="ru-RU"/>
        </w:rPr>
        <w:t>г</w:t>
      </w:r>
      <w:r w:rsidRPr="00DA19F9">
        <w:rPr>
          <w:rFonts w:ascii="Times New Roman" w:eastAsia="Times New Roman" w:hAnsi="Times New Roman" w:cs="Times New Roman"/>
          <w:color w:val="000000"/>
          <w:sz w:val="28"/>
          <w:szCs w:val="28"/>
          <w:lang w:eastAsia="ru-RU"/>
        </w:rPr>
        <w:t>о</w:t>
      </w:r>
      <w:r w:rsidRPr="00DA19F9">
        <w:rPr>
          <w:rFonts w:ascii="Times New Roman" w:eastAsia="Times New Roman" w:hAnsi="Times New Roman" w:cs="Times New Roman"/>
          <w:color w:val="000000"/>
          <w:spacing w:val="1"/>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х</w:t>
      </w:r>
      <w:r w:rsidRPr="00DA19F9">
        <w:rPr>
          <w:rFonts w:ascii="Times New Roman" w:eastAsia="Times New Roman" w:hAnsi="Times New Roman" w:cs="Times New Roman"/>
          <w:color w:val="000000"/>
          <w:sz w:val="28"/>
          <w:szCs w:val="28"/>
          <w:lang w:eastAsia="ru-RU"/>
        </w:rPr>
        <w:t>а</w:t>
      </w:r>
      <w:r w:rsidRPr="00DA19F9">
        <w:rPr>
          <w:rFonts w:ascii="Times New Roman" w:eastAsia="Times New Roman" w:hAnsi="Times New Roman" w:cs="Times New Roman"/>
          <w:color w:val="000000"/>
          <w:spacing w:val="-1"/>
          <w:sz w:val="28"/>
          <w:szCs w:val="28"/>
          <w:lang w:eastAsia="ru-RU"/>
        </w:rPr>
        <w:t>р</w:t>
      </w:r>
      <w:r w:rsidRPr="00DA19F9">
        <w:rPr>
          <w:rFonts w:ascii="Times New Roman" w:eastAsia="Times New Roman" w:hAnsi="Times New Roman" w:cs="Times New Roman"/>
          <w:color w:val="000000"/>
          <w:sz w:val="28"/>
          <w:szCs w:val="28"/>
          <w:lang w:eastAsia="ru-RU"/>
        </w:rPr>
        <w:t>акте</w:t>
      </w:r>
      <w:r w:rsidRPr="00DA19F9">
        <w:rPr>
          <w:rFonts w:ascii="Times New Roman" w:eastAsia="Times New Roman" w:hAnsi="Times New Roman" w:cs="Times New Roman"/>
          <w:color w:val="000000"/>
          <w:spacing w:val="-1"/>
          <w:sz w:val="28"/>
          <w:szCs w:val="28"/>
          <w:lang w:eastAsia="ru-RU"/>
        </w:rPr>
        <w:t>р</w:t>
      </w:r>
      <w:r w:rsidRPr="00DA19F9">
        <w:rPr>
          <w:rFonts w:ascii="Times New Roman" w:eastAsia="Times New Roman" w:hAnsi="Times New Roman" w:cs="Times New Roman"/>
          <w:color w:val="000000"/>
          <w:sz w:val="28"/>
          <w:szCs w:val="28"/>
          <w:lang w:eastAsia="ru-RU"/>
        </w:rPr>
        <w:t>а взаимод</w:t>
      </w:r>
      <w:r w:rsidRPr="00DA19F9">
        <w:rPr>
          <w:rFonts w:ascii="Times New Roman" w:eastAsia="Times New Roman" w:hAnsi="Times New Roman" w:cs="Times New Roman"/>
          <w:color w:val="000000"/>
          <w:spacing w:val="-1"/>
          <w:sz w:val="28"/>
          <w:szCs w:val="28"/>
          <w:lang w:eastAsia="ru-RU"/>
        </w:rPr>
        <w:t>е</w:t>
      </w:r>
      <w:r w:rsidRPr="00DA19F9">
        <w:rPr>
          <w:rFonts w:ascii="Times New Roman" w:eastAsia="Times New Roman" w:hAnsi="Times New Roman" w:cs="Times New Roman"/>
          <w:color w:val="000000"/>
          <w:sz w:val="28"/>
          <w:szCs w:val="28"/>
          <w:lang w:eastAsia="ru-RU"/>
        </w:rPr>
        <w:t>йст</w:t>
      </w:r>
      <w:r w:rsidRPr="00DA19F9">
        <w:rPr>
          <w:rFonts w:ascii="Times New Roman" w:eastAsia="Times New Roman" w:hAnsi="Times New Roman" w:cs="Times New Roman"/>
          <w:color w:val="000000"/>
          <w:spacing w:val="-2"/>
          <w:sz w:val="28"/>
          <w:szCs w:val="28"/>
          <w:lang w:eastAsia="ru-RU"/>
        </w:rPr>
        <w:t>в</w:t>
      </w:r>
      <w:r w:rsidRPr="00DA19F9">
        <w:rPr>
          <w:rFonts w:ascii="Times New Roman" w:eastAsia="Times New Roman" w:hAnsi="Times New Roman" w:cs="Times New Roman"/>
          <w:color w:val="000000"/>
          <w:sz w:val="28"/>
          <w:szCs w:val="28"/>
          <w:lang w:eastAsia="ru-RU"/>
        </w:rPr>
        <w:t>ия взросл</w:t>
      </w:r>
      <w:r w:rsidRPr="00DA19F9">
        <w:rPr>
          <w:rFonts w:ascii="Times New Roman" w:eastAsia="Times New Roman" w:hAnsi="Times New Roman" w:cs="Times New Roman"/>
          <w:color w:val="000000"/>
          <w:spacing w:val="-2"/>
          <w:sz w:val="28"/>
          <w:szCs w:val="28"/>
          <w:lang w:eastAsia="ru-RU"/>
        </w:rPr>
        <w:t>ы</w:t>
      </w:r>
      <w:r w:rsidRPr="00DA19F9">
        <w:rPr>
          <w:rFonts w:ascii="Times New Roman" w:eastAsia="Times New Roman" w:hAnsi="Times New Roman" w:cs="Times New Roman"/>
          <w:color w:val="000000"/>
          <w:sz w:val="28"/>
          <w:szCs w:val="28"/>
          <w:lang w:eastAsia="ru-RU"/>
        </w:rPr>
        <w:t>х</w:t>
      </w:r>
      <w:r w:rsidRPr="00DA19F9">
        <w:rPr>
          <w:rFonts w:ascii="Times New Roman" w:eastAsia="Times New Roman" w:hAnsi="Times New Roman" w:cs="Times New Roman"/>
          <w:color w:val="000000"/>
          <w:spacing w:val="1"/>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w:t>
      </w:r>
      <w:r w:rsidRPr="00DA19F9">
        <w:rPr>
          <w:rFonts w:ascii="Times New Roman" w:eastAsia="Times New Roman" w:hAnsi="Times New Roman" w:cs="Times New Roman"/>
          <w:color w:val="000000"/>
          <w:sz w:val="28"/>
          <w:szCs w:val="28"/>
          <w:lang w:eastAsia="ru-RU"/>
        </w:rPr>
        <w:t>роди</w:t>
      </w:r>
      <w:r w:rsidRPr="00DA19F9">
        <w:rPr>
          <w:rFonts w:ascii="Times New Roman" w:eastAsia="Times New Roman" w:hAnsi="Times New Roman" w:cs="Times New Roman"/>
          <w:color w:val="000000"/>
          <w:spacing w:val="-1"/>
          <w:sz w:val="28"/>
          <w:szCs w:val="28"/>
          <w:lang w:eastAsia="ru-RU"/>
        </w:rPr>
        <w:t>т</w:t>
      </w:r>
      <w:r w:rsidRPr="00DA19F9">
        <w:rPr>
          <w:rFonts w:ascii="Times New Roman" w:eastAsia="Times New Roman" w:hAnsi="Times New Roman" w:cs="Times New Roman"/>
          <w:color w:val="000000"/>
          <w:sz w:val="28"/>
          <w:szCs w:val="28"/>
          <w:lang w:eastAsia="ru-RU"/>
        </w:rPr>
        <w:t>еле</w:t>
      </w:r>
      <w:r w:rsidRPr="00DA19F9">
        <w:rPr>
          <w:rFonts w:ascii="Times New Roman" w:eastAsia="Times New Roman" w:hAnsi="Times New Roman" w:cs="Times New Roman"/>
          <w:color w:val="000000"/>
          <w:spacing w:val="-2"/>
          <w:sz w:val="28"/>
          <w:szCs w:val="28"/>
          <w:lang w:eastAsia="ru-RU"/>
        </w:rPr>
        <w:t>й</w:t>
      </w:r>
      <w:r w:rsidRPr="00DA19F9">
        <w:rPr>
          <w:rFonts w:ascii="Times New Roman" w:eastAsia="Times New Roman" w:hAnsi="Times New Roman" w:cs="Times New Roman"/>
          <w:color w:val="000000"/>
          <w:sz w:val="28"/>
          <w:szCs w:val="28"/>
          <w:lang w:eastAsia="ru-RU"/>
        </w:rPr>
        <w:t>/з</w:t>
      </w:r>
      <w:r w:rsidRPr="00DA19F9">
        <w:rPr>
          <w:rFonts w:ascii="Times New Roman" w:eastAsia="Times New Roman" w:hAnsi="Times New Roman" w:cs="Times New Roman"/>
          <w:color w:val="000000"/>
          <w:spacing w:val="-2"/>
          <w:sz w:val="28"/>
          <w:szCs w:val="28"/>
          <w:lang w:eastAsia="ru-RU"/>
        </w:rPr>
        <w:t>а</w:t>
      </w:r>
      <w:r w:rsidRPr="00DA19F9">
        <w:rPr>
          <w:rFonts w:ascii="Times New Roman" w:eastAsia="Times New Roman" w:hAnsi="Times New Roman" w:cs="Times New Roman"/>
          <w:color w:val="000000"/>
          <w:sz w:val="28"/>
          <w:szCs w:val="28"/>
          <w:lang w:eastAsia="ru-RU"/>
        </w:rPr>
        <w:t>конных</w:t>
      </w:r>
      <w:r w:rsidRPr="00DA19F9">
        <w:rPr>
          <w:rFonts w:ascii="Times New Roman" w:eastAsia="Times New Roman" w:hAnsi="Times New Roman" w:cs="Times New Roman"/>
          <w:color w:val="000000"/>
          <w:spacing w:val="-1"/>
          <w:sz w:val="28"/>
          <w:szCs w:val="28"/>
          <w:lang w:eastAsia="ru-RU"/>
        </w:rPr>
        <w:t xml:space="preserve"> </w:t>
      </w:r>
      <w:r w:rsidRPr="00DA19F9">
        <w:rPr>
          <w:rFonts w:ascii="Times New Roman" w:eastAsia="Times New Roman" w:hAnsi="Times New Roman" w:cs="Times New Roman"/>
          <w:color w:val="000000"/>
          <w:sz w:val="28"/>
          <w:szCs w:val="28"/>
          <w:lang w:eastAsia="ru-RU"/>
        </w:rPr>
        <w:t>предс</w:t>
      </w:r>
      <w:r w:rsidRPr="00DA19F9">
        <w:rPr>
          <w:rFonts w:ascii="Times New Roman" w:eastAsia="Times New Roman" w:hAnsi="Times New Roman" w:cs="Times New Roman"/>
          <w:color w:val="000000"/>
          <w:spacing w:val="-2"/>
          <w:sz w:val="28"/>
          <w:szCs w:val="28"/>
          <w:lang w:eastAsia="ru-RU"/>
        </w:rPr>
        <w:t>т</w:t>
      </w:r>
      <w:r w:rsidRPr="00DA19F9">
        <w:rPr>
          <w:rFonts w:ascii="Times New Roman" w:eastAsia="Times New Roman" w:hAnsi="Times New Roman" w:cs="Times New Roman"/>
          <w:color w:val="000000"/>
          <w:sz w:val="28"/>
          <w:szCs w:val="28"/>
          <w:lang w:eastAsia="ru-RU"/>
        </w:rPr>
        <w:t>авит</w:t>
      </w:r>
      <w:r w:rsidRPr="00DA19F9">
        <w:rPr>
          <w:rFonts w:ascii="Times New Roman" w:eastAsia="Times New Roman" w:hAnsi="Times New Roman" w:cs="Times New Roman"/>
          <w:color w:val="000000"/>
          <w:spacing w:val="-1"/>
          <w:sz w:val="28"/>
          <w:szCs w:val="28"/>
          <w:lang w:eastAsia="ru-RU"/>
        </w:rPr>
        <w:t>ел</w:t>
      </w:r>
      <w:r w:rsidRPr="00DA19F9">
        <w:rPr>
          <w:rFonts w:ascii="Times New Roman" w:eastAsia="Times New Roman" w:hAnsi="Times New Roman" w:cs="Times New Roman"/>
          <w:color w:val="000000"/>
          <w:sz w:val="28"/>
          <w:szCs w:val="28"/>
          <w:lang w:eastAsia="ru-RU"/>
        </w:rPr>
        <w:t xml:space="preserve">ей, педагогов, </w:t>
      </w:r>
      <w:r w:rsidRPr="00DA19F9">
        <w:rPr>
          <w:rFonts w:ascii="Times New Roman" w:eastAsia="Times New Roman" w:hAnsi="Times New Roman" w:cs="Times New Roman"/>
          <w:color w:val="000000"/>
          <w:spacing w:val="-3"/>
          <w:sz w:val="28"/>
          <w:szCs w:val="28"/>
          <w:lang w:eastAsia="ru-RU"/>
        </w:rPr>
        <w:t>с</w:t>
      </w:r>
      <w:r w:rsidRPr="00DA19F9">
        <w:rPr>
          <w:rFonts w:ascii="Times New Roman" w:eastAsia="Times New Roman" w:hAnsi="Times New Roman" w:cs="Times New Roman"/>
          <w:color w:val="000000"/>
          <w:sz w:val="28"/>
          <w:szCs w:val="28"/>
          <w:lang w:eastAsia="ru-RU"/>
        </w:rPr>
        <w:t>пе</w:t>
      </w:r>
      <w:r w:rsidRPr="00DA19F9">
        <w:rPr>
          <w:rFonts w:ascii="Times New Roman" w:eastAsia="Times New Roman" w:hAnsi="Times New Roman" w:cs="Times New Roman"/>
          <w:color w:val="000000"/>
          <w:spacing w:val="-1"/>
          <w:sz w:val="28"/>
          <w:szCs w:val="28"/>
          <w:lang w:eastAsia="ru-RU"/>
        </w:rPr>
        <w:t>ц</w:t>
      </w:r>
      <w:r w:rsidRPr="00DA19F9">
        <w:rPr>
          <w:rFonts w:ascii="Times New Roman" w:eastAsia="Times New Roman" w:hAnsi="Times New Roman" w:cs="Times New Roman"/>
          <w:color w:val="000000"/>
          <w:sz w:val="28"/>
          <w:szCs w:val="28"/>
          <w:lang w:eastAsia="ru-RU"/>
        </w:rPr>
        <w:t>иал</w:t>
      </w:r>
      <w:r w:rsidRPr="00DA19F9">
        <w:rPr>
          <w:rFonts w:ascii="Times New Roman" w:eastAsia="Times New Roman" w:hAnsi="Times New Roman" w:cs="Times New Roman"/>
          <w:color w:val="000000"/>
          <w:spacing w:val="-2"/>
          <w:sz w:val="28"/>
          <w:szCs w:val="28"/>
          <w:lang w:eastAsia="ru-RU"/>
        </w:rPr>
        <w:t>и</w:t>
      </w:r>
      <w:r w:rsidRPr="00DA19F9">
        <w:rPr>
          <w:rFonts w:ascii="Times New Roman" w:eastAsia="Times New Roman" w:hAnsi="Times New Roman" w:cs="Times New Roman"/>
          <w:color w:val="000000"/>
          <w:sz w:val="28"/>
          <w:szCs w:val="28"/>
          <w:lang w:eastAsia="ru-RU"/>
        </w:rPr>
        <w:t>ст</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z w:val="28"/>
          <w:szCs w:val="28"/>
          <w:lang w:eastAsia="ru-RU"/>
        </w:rPr>
        <w:t>в и</w:t>
      </w:r>
      <w:r w:rsidRPr="00DA19F9">
        <w:rPr>
          <w:rFonts w:ascii="Times New Roman" w:eastAsia="Times New Roman" w:hAnsi="Times New Roman" w:cs="Times New Roman"/>
          <w:color w:val="000000"/>
          <w:spacing w:val="-2"/>
          <w:sz w:val="28"/>
          <w:szCs w:val="28"/>
          <w:lang w:eastAsia="ru-RU"/>
        </w:rPr>
        <w:t xml:space="preserve"> </w:t>
      </w:r>
      <w:r w:rsidRPr="00DA19F9">
        <w:rPr>
          <w:rFonts w:ascii="Times New Roman" w:eastAsia="Times New Roman" w:hAnsi="Times New Roman" w:cs="Times New Roman"/>
          <w:color w:val="000000"/>
          <w:sz w:val="28"/>
          <w:szCs w:val="28"/>
          <w:lang w:eastAsia="ru-RU"/>
        </w:rPr>
        <w:t>иных</w:t>
      </w:r>
      <w:r w:rsidRPr="00DA19F9">
        <w:rPr>
          <w:rFonts w:ascii="Times New Roman" w:eastAsia="Times New Roman" w:hAnsi="Times New Roman" w:cs="Times New Roman"/>
          <w:color w:val="000000"/>
          <w:spacing w:val="-1"/>
          <w:sz w:val="28"/>
          <w:szCs w:val="28"/>
          <w:lang w:eastAsia="ru-RU"/>
        </w:rPr>
        <w:t xml:space="preserve"> </w:t>
      </w:r>
      <w:r w:rsidRPr="00DA19F9">
        <w:rPr>
          <w:rFonts w:ascii="Times New Roman" w:eastAsia="Times New Roman" w:hAnsi="Times New Roman" w:cs="Times New Roman"/>
          <w:color w:val="000000"/>
          <w:sz w:val="28"/>
          <w:szCs w:val="28"/>
          <w:lang w:eastAsia="ru-RU"/>
        </w:rPr>
        <w:t>работни</w:t>
      </w:r>
      <w:r w:rsidRPr="00DA19F9">
        <w:rPr>
          <w:rFonts w:ascii="Times New Roman" w:eastAsia="Times New Roman" w:hAnsi="Times New Roman" w:cs="Times New Roman"/>
          <w:color w:val="000000"/>
          <w:spacing w:val="-1"/>
          <w:sz w:val="28"/>
          <w:szCs w:val="28"/>
          <w:lang w:eastAsia="ru-RU"/>
        </w:rPr>
        <w:t>к</w:t>
      </w:r>
      <w:r w:rsidRPr="00DA19F9">
        <w:rPr>
          <w:rFonts w:ascii="Times New Roman" w:eastAsia="Times New Roman" w:hAnsi="Times New Roman" w:cs="Times New Roman"/>
          <w:color w:val="000000"/>
          <w:sz w:val="28"/>
          <w:szCs w:val="28"/>
          <w:lang w:eastAsia="ru-RU"/>
        </w:rPr>
        <w:t xml:space="preserve">ов ДОО) и </w:t>
      </w:r>
      <w:r w:rsidRPr="00DA19F9">
        <w:rPr>
          <w:rFonts w:ascii="Times New Roman" w:eastAsia="Times New Roman" w:hAnsi="Times New Roman" w:cs="Times New Roman"/>
          <w:color w:val="000000"/>
          <w:spacing w:val="1"/>
          <w:sz w:val="28"/>
          <w:szCs w:val="28"/>
          <w:lang w:eastAsia="ru-RU"/>
        </w:rPr>
        <w:t>д</w:t>
      </w:r>
      <w:r w:rsidRPr="00DA19F9">
        <w:rPr>
          <w:rFonts w:ascii="Times New Roman" w:eastAsia="Times New Roman" w:hAnsi="Times New Roman" w:cs="Times New Roman"/>
          <w:color w:val="000000"/>
          <w:sz w:val="28"/>
          <w:szCs w:val="28"/>
          <w:lang w:eastAsia="ru-RU"/>
        </w:rPr>
        <w:t>е</w:t>
      </w:r>
      <w:r w:rsidRPr="00DA19F9">
        <w:rPr>
          <w:rFonts w:ascii="Times New Roman" w:eastAsia="Times New Roman" w:hAnsi="Times New Roman" w:cs="Times New Roman"/>
          <w:color w:val="000000"/>
          <w:spacing w:val="-2"/>
          <w:sz w:val="28"/>
          <w:szCs w:val="28"/>
          <w:lang w:eastAsia="ru-RU"/>
        </w:rPr>
        <w:t>т</w:t>
      </w:r>
      <w:r w:rsidRPr="00DA19F9">
        <w:rPr>
          <w:rFonts w:ascii="Times New Roman" w:eastAsia="Times New Roman" w:hAnsi="Times New Roman" w:cs="Times New Roman"/>
          <w:color w:val="000000"/>
          <w:sz w:val="28"/>
          <w:szCs w:val="28"/>
          <w:lang w:eastAsia="ru-RU"/>
        </w:rPr>
        <w:t>е</w:t>
      </w:r>
      <w:r w:rsidRPr="00DA19F9">
        <w:rPr>
          <w:rFonts w:ascii="Times New Roman" w:eastAsia="Times New Roman" w:hAnsi="Times New Roman" w:cs="Times New Roman"/>
          <w:color w:val="000000"/>
          <w:spacing w:val="-1"/>
          <w:sz w:val="28"/>
          <w:szCs w:val="28"/>
          <w:lang w:eastAsia="ru-RU"/>
        </w:rPr>
        <w:t>й</w:t>
      </w:r>
      <w:r w:rsidRPr="00DA19F9">
        <w:rPr>
          <w:rFonts w:ascii="Times New Roman" w:eastAsia="Times New Roman" w:hAnsi="Times New Roman" w:cs="Times New Roman"/>
          <w:color w:val="000000"/>
          <w:sz w:val="28"/>
          <w:szCs w:val="28"/>
          <w:lang w:eastAsia="ru-RU"/>
        </w:rPr>
        <w:t>;</w:t>
      </w:r>
    </w:p>
    <w:p w:rsidR="00060D10" w:rsidRPr="00DA19F9" w:rsidRDefault="00060D10" w:rsidP="00540471">
      <w:pPr>
        <w:pStyle w:val="a4"/>
        <w:widowControl w:val="0"/>
        <w:numPr>
          <w:ilvl w:val="0"/>
          <w:numId w:val="35"/>
        </w:numPr>
        <w:tabs>
          <w:tab w:val="left" w:pos="284"/>
        </w:tabs>
        <w:spacing w:after="0" w:line="240" w:lineRule="auto"/>
        <w:ind w:left="0" w:right="-20" w:firstLine="567"/>
        <w:jc w:val="both"/>
        <w:rPr>
          <w:rFonts w:ascii="Times New Roman" w:eastAsia="Times New Roman" w:hAnsi="Times New Roman" w:cs="Times New Roman"/>
          <w:color w:val="000000"/>
          <w:sz w:val="28"/>
          <w:szCs w:val="28"/>
          <w:lang w:eastAsia="ru-RU"/>
        </w:rPr>
      </w:pPr>
      <w:r w:rsidRPr="00DA19F9">
        <w:rPr>
          <w:rFonts w:ascii="Times New Roman" w:eastAsia="Times New Roman" w:hAnsi="Times New Roman" w:cs="Times New Roman"/>
          <w:color w:val="000000"/>
          <w:sz w:val="28"/>
          <w:szCs w:val="28"/>
          <w:lang w:eastAsia="ru-RU"/>
        </w:rPr>
        <w:lastRenderedPageBreak/>
        <w:t>принцип подде</w:t>
      </w:r>
      <w:r w:rsidRPr="00DA19F9">
        <w:rPr>
          <w:rFonts w:ascii="Times New Roman" w:eastAsia="Times New Roman" w:hAnsi="Times New Roman" w:cs="Times New Roman"/>
          <w:color w:val="000000"/>
          <w:spacing w:val="-1"/>
          <w:sz w:val="28"/>
          <w:szCs w:val="28"/>
          <w:lang w:eastAsia="ru-RU"/>
        </w:rPr>
        <w:t>р</w:t>
      </w:r>
      <w:r w:rsidRPr="00DA19F9">
        <w:rPr>
          <w:rFonts w:ascii="Times New Roman" w:eastAsia="Times New Roman" w:hAnsi="Times New Roman" w:cs="Times New Roman"/>
          <w:color w:val="000000"/>
          <w:sz w:val="28"/>
          <w:szCs w:val="28"/>
          <w:lang w:eastAsia="ru-RU"/>
        </w:rPr>
        <w:t>жки</w:t>
      </w:r>
      <w:r w:rsidRPr="00DA19F9">
        <w:rPr>
          <w:rFonts w:ascii="Times New Roman" w:eastAsia="Times New Roman" w:hAnsi="Times New Roman" w:cs="Times New Roman"/>
          <w:color w:val="000000"/>
          <w:spacing w:val="-1"/>
          <w:sz w:val="28"/>
          <w:szCs w:val="28"/>
          <w:lang w:eastAsia="ru-RU"/>
        </w:rPr>
        <w:t xml:space="preserve"> </w:t>
      </w:r>
      <w:r w:rsidRPr="00DA19F9">
        <w:rPr>
          <w:rFonts w:ascii="Times New Roman" w:eastAsia="Times New Roman" w:hAnsi="Times New Roman" w:cs="Times New Roman"/>
          <w:color w:val="000000"/>
          <w:sz w:val="28"/>
          <w:szCs w:val="28"/>
          <w:lang w:eastAsia="ru-RU"/>
        </w:rPr>
        <w:t>инициати</w:t>
      </w:r>
      <w:r w:rsidRPr="00DA19F9">
        <w:rPr>
          <w:rFonts w:ascii="Times New Roman" w:eastAsia="Times New Roman" w:hAnsi="Times New Roman" w:cs="Times New Roman"/>
          <w:color w:val="000000"/>
          <w:spacing w:val="-1"/>
          <w:sz w:val="28"/>
          <w:szCs w:val="28"/>
          <w:lang w:eastAsia="ru-RU"/>
        </w:rPr>
        <w:t>в</w:t>
      </w:r>
      <w:r w:rsidRPr="00DA19F9">
        <w:rPr>
          <w:rFonts w:ascii="Times New Roman" w:eastAsia="Times New Roman" w:hAnsi="Times New Roman" w:cs="Times New Roman"/>
          <w:color w:val="000000"/>
          <w:sz w:val="28"/>
          <w:szCs w:val="28"/>
          <w:lang w:eastAsia="ru-RU"/>
        </w:rPr>
        <w:t>ы</w:t>
      </w:r>
      <w:r w:rsidRPr="00DA19F9">
        <w:rPr>
          <w:rFonts w:ascii="Times New Roman" w:eastAsia="Times New Roman" w:hAnsi="Times New Roman" w:cs="Times New Roman"/>
          <w:color w:val="000000"/>
          <w:spacing w:val="1"/>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д</w:t>
      </w:r>
      <w:r w:rsidRPr="00DA19F9">
        <w:rPr>
          <w:rFonts w:ascii="Times New Roman" w:eastAsia="Times New Roman" w:hAnsi="Times New Roman" w:cs="Times New Roman"/>
          <w:color w:val="000000"/>
          <w:sz w:val="28"/>
          <w:szCs w:val="28"/>
          <w:lang w:eastAsia="ru-RU"/>
        </w:rPr>
        <w:t>етей</w:t>
      </w:r>
      <w:r w:rsidRPr="00DA19F9">
        <w:rPr>
          <w:rFonts w:ascii="Times New Roman" w:eastAsia="Times New Roman" w:hAnsi="Times New Roman" w:cs="Times New Roman"/>
          <w:color w:val="000000"/>
          <w:spacing w:val="-2"/>
          <w:sz w:val="28"/>
          <w:szCs w:val="28"/>
          <w:lang w:eastAsia="ru-RU"/>
        </w:rPr>
        <w:t xml:space="preserve"> </w:t>
      </w:r>
      <w:r w:rsidRPr="00DA19F9">
        <w:rPr>
          <w:rFonts w:ascii="Times New Roman" w:eastAsia="Times New Roman" w:hAnsi="Times New Roman" w:cs="Times New Roman"/>
          <w:color w:val="000000"/>
          <w:sz w:val="28"/>
          <w:szCs w:val="28"/>
          <w:lang w:eastAsia="ru-RU"/>
        </w:rPr>
        <w:t>в разли</w:t>
      </w:r>
      <w:r w:rsidRPr="00DA19F9">
        <w:rPr>
          <w:rFonts w:ascii="Times New Roman" w:eastAsia="Times New Roman" w:hAnsi="Times New Roman" w:cs="Times New Roman"/>
          <w:color w:val="000000"/>
          <w:spacing w:val="-1"/>
          <w:sz w:val="28"/>
          <w:szCs w:val="28"/>
          <w:lang w:eastAsia="ru-RU"/>
        </w:rPr>
        <w:t>ч</w:t>
      </w:r>
      <w:r w:rsidRPr="00DA19F9">
        <w:rPr>
          <w:rFonts w:ascii="Times New Roman" w:eastAsia="Times New Roman" w:hAnsi="Times New Roman" w:cs="Times New Roman"/>
          <w:color w:val="000000"/>
          <w:sz w:val="28"/>
          <w:szCs w:val="28"/>
          <w:lang w:eastAsia="ru-RU"/>
        </w:rPr>
        <w:t>ных</w:t>
      </w:r>
      <w:r w:rsidRPr="00DA19F9">
        <w:rPr>
          <w:rFonts w:ascii="Times New Roman" w:eastAsia="Times New Roman" w:hAnsi="Times New Roman" w:cs="Times New Roman"/>
          <w:color w:val="000000"/>
          <w:spacing w:val="1"/>
          <w:sz w:val="28"/>
          <w:szCs w:val="28"/>
          <w:lang w:eastAsia="ru-RU"/>
        </w:rPr>
        <w:t xml:space="preserve"> </w:t>
      </w:r>
      <w:r w:rsidRPr="00DA19F9">
        <w:rPr>
          <w:rFonts w:ascii="Times New Roman" w:eastAsia="Times New Roman" w:hAnsi="Times New Roman" w:cs="Times New Roman"/>
          <w:color w:val="000000"/>
          <w:sz w:val="28"/>
          <w:szCs w:val="28"/>
          <w:lang w:eastAsia="ru-RU"/>
        </w:rPr>
        <w:t>в</w:t>
      </w:r>
      <w:r w:rsidRPr="00DA19F9">
        <w:rPr>
          <w:rFonts w:ascii="Times New Roman" w:eastAsia="Times New Roman" w:hAnsi="Times New Roman" w:cs="Times New Roman"/>
          <w:color w:val="000000"/>
          <w:spacing w:val="-1"/>
          <w:sz w:val="28"/>
          <w:szCs w:val="28"/>
          <w:lang w:eastAsia="ru-RU"/>
        </w:rPr>
        <w:t>и</w:t>
      </w:r>
      <w:r w:rsidRPr="00DA19F9">
        <w:rPr>
          <w:rFonts w:ascii="Times New Roman" w:eastAsia="Times New Roman" w:hAnsi="Times New Roman" w:cs="Times New Roman"/>
          <w:color w:val="000000"/>
          <w:sz w:val="28"/>
          <w:szCs w:val="28"/>
          <w:lang w:eastAsia="ru-RU"/>
        </w:rPr>
        <w:t>д</w:t>
      </w:r>
      <w:r w:rsidRPr="00DA19F9">
        <w:rPr>
          <w:rFonts w:ascii="Times New Roman" w:eastAsia="Times New Roman" w:hAnsi="Times New Roman" w:cs="Times New Roman"/>
          <w:color w:val="000000"/>
          <w:spacing w:val="-1"/>
          <w:sz w:val="28"/>
          <w:szCs w:val="28"/>
          <w:lang w:eastAsia="ru-RU"/>
        </w:rPr>
        <w:t>а</w:t>
      </w:r>
      <w:r w:rsidRPr="00DA19F9">
        <w:rPr>
          <w:rFonts w:ascii="Times New Roman" w:eastAsia="Times New Roman" w:hAnsi="Times New Roman" w:cs="Times New Roman"/>
          <w:color w:val="000000"/>
          <w:sz w:val="28"/>
          <w:szCs w:val="28"/>
          <w:lang w:eastAsia="ru-RU"/>
        </w:rPr>
        <w:t>х деятел</w:t>
      </w:r>
      <w:r w:rsidRPr="00DA19F9">
        <w:rPr>
          <w:rFonts w:ascii="Times New Roman" w:eastAsia="Times New Roman" w:hAnsi="Times New Roman" w:cs="Times New Roman"/>
          <w:color w:val="000000"/>
          <w:spacing w:val="-3"/>
          <w:sz w:val="28"/>
          <w:szCs w:val="28"/>
          <w:lang w:eastAsia="ru-RU"/>
        </w:rPr>
        <w:t>ь</w:t>
      </w:r>
      <w:r w:rsidRPr="00DA19F9">
        <w:rPr>
          <w:rFonts w:ascii="Times New Roman" w:eastAsia="Times New Roman" w:hAnsi="Times New Roman" w:cs="Times New Roman"/>
          <w:color w:val="000000"/>
          <w:sz w:val="28"/>
          <w:szCs w:val="28"/>
          <w:lang w:eastAsia="ru-RU"/>
        </w:rPr>
        <w:t>нос</w:t>
      </w:r>
      <w:r w:rsidRPr="00DA19F9">
        <w:rPr>
          <w:rFonts w:ascii="Times New Roman" w:eastAsia="Times New Roman" w:hAnsi="Times New Roman" w:cs="Times New Roman"/>
          <w:color w:val="000000"/>
          <w:spacing w:val="-2"/>
          <w:sz w:val="28"/>
          <w:szCs w:val="28"/>
          <w:lang w:eastAsia="ru-RU"/>
        </w:rPr>
        <w:t>т</w:t>
      </w:r>
      <w:r w:rsidRPr="00DA19F9">
        <w:rPr>
          <w:rFonts w:ascii="Times New Roman" w:eastAsia="Times New Roman" w:hAnsi="Times New Roman" w:cs="Times New Roman"/>
          <w:color w:val="000000"/>
          <w:sz w:val="28"/>
          <w:szCs w:val="28"/>
          <w:lang w:eastAsia="ru-RU"/>
        </w:rPr>
        <w:t>и;</w:t>
      </w:r>
    </w:p>
    <w:p w:rsidR="00060D10" w:rsidRPr="00DA19F9" w:rsidRDefault="00060D10" w:rsidP="00540471">
      <w:pPr>
        <w:pStyle w:val="a4"/>
        <w:widowControl w:val="0"/>
        <w:numPr>
          <w:ilvl w:val="0"/>
          <w:numId w:val="35"/>
        </w:numPr>
        <w:tabs>
          <w:tab w:val="left" w:pos="284"/>
        </w:tabs>
        <w:spacing w:after="0" w:line="240" w:lineRule="auto"/>
        <w:ind w:left="0" w:right="-20" w:firstLine="567"/>
        <w:jc w:val="both"/>
        <w:rPr>
          <w:rFonts w:ascii="Times New Roman" w:eastAsia="Times New Roman" w:hAnsi="Times New Roman" w:cs="Times New Roman"/>
          <w:color w:val="000000"/>
          <w:sz w:val="28"/>
          <w:szCs w:val="28"/>
          <w:lang w:eastAsia="ru-RU"/>
        </w:rPr>
      </w:pPr>
      <w:r w:rsidRPr="00DA19F9">
        <w:rPr>
          <w:rFonts w:ascii="Times New Roman" w:eastAsia="Times New Roman" w:hAnsi="Times New Roman" w:cs="Times New Roman"/>
          <w:color w:val="000000"/>
          <w:sz w:val="28"/>
          <w:szCs w:val="28"/>
          <w:lang w:eastAsia="ru-RU"/>
        </w:rPr>
        <w:t xml:space="preserve">принцип </w:t>
      </w:r>
      <w:r w:rsidRPr="00DA19F9">
        <w:rPr>
          <w:rFonts w:ascii="Times New Roman" w:eastAsia="Times New Roman" w:hAnsi="Times New Roman" w:cs="Times New Roman"/>
          <w:color w:val="000000"/>
          <w:spacing w:val="-1"/>
          <w:sz w:val="28"/>
          <w:szCs w:val="28"/>
          <w:lang w:eastAsia="ru-RU"/>
        </w:rPr>
        <w:t>е</w:t>
      </w:r>
      <w:r w:rsidRPr="00DA19F9">
        <w:rPr>
          <w:rFonts w:ascii="Times New Roman" w:eastAsia="Times New Roman" w:hAnsi="Times New Roman" w:cs="Times New Roman"/>
          <w:color w:val="000000"/>
          <w:sz w:val="28"/>
          <w:szCs w:val="28"/>
          <w:lang w:eastAsia="ru-RU"/>
        </w:rPr>
        <w:t>динства</w:t>
      </w:r>
      <w:r w:rsidRPr="00DA19F9">
        <w:rPr>
          <w:rFonts w:ascii="Times New Roman" w:eastAsia="Times New Roman" w:hAnsi="Times New Roman" w:cs="Times New Roman"/>
          <w:color w:val="000000"/>
          <w:spacing w:val="-3"/>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z w:val="28"/>
          <w:szCs w:val="28"/>
          <w:lang w:eastAsia="ru-RU"/>
        </w:rPr>
        <w:t>б</w:t>
      </w:r>
      <w:r w:rsidRPr="00DA19F9">
        <w:rPr>
          <w:rFonts w:ascii="Times New Roman" w:eastAsia="Times New Roman" w:hAnsi="Times New Roman" w:cs="Times New Roman"/>
          <w:color w:val="000000"/>
          <w:spacing w:val="-1"/>
          <w:sz w:val="28"/>
          <w:szCs w:val="28"/>
          <w:lang w:eastAsia="ru-RU"/>
        </w:rPr>
        <w:t>у</w:t>
      </w:r>
      <w:r w:rsidRPr="00DA19F9">
        <w:rPr>
          <w:rFonts w:ascii="Times New Roman" w:eastAsia="Times New Roman" w:hAnsi="Times New Roman" w:cs="Times New Roman"/>
          <w:color w:val="000000"/>
          <w:sz w:val="28"/>
          <w:szCs w:val="28"/>
          <w:lang w:eastAsia="ru-RU"/>
        </w:rPr>
        <w:t>чения</w:t>
      </w:r>
      <w:r w:rsidRPr="00DA19F9">
        <w:rPr>
          <w:rFonts w:ascii="Times New Roman" w:eastAsia="Times New Roman" w:hAnsi="Times New Roman" w:cs="Times New Roman"/>
          <w:color w:val="000000"/>
          <w:spacing w:val="-2"/>
          <w:sz w:val="28"/>
          <w:szCs w:val="28"/>
          <w:lang w:eastAsia="ru-RU"/>
        </w:rPr>
        <w:t xml:space="preserve"> </w:t>
      </w:r>
      <w:r w:rsidRPr="00DA19F9">
        <w:rPr>
          <w:rFonts w:ascii="Times New Roman" w:eastAsia="Times New Roman" w:hAnsi="Times New Roman" w:cs="Times New Roman"/>
          <w:color w:val="000000"/>
          <w:sz w:val="28"/>
          <w:szCs w:val="28"/>
          <w:lang w:eastAsia="ru-RU"/>
        </w:rPr>
        <w:t>и воспи</w:t>
      </w:r>
      <w:r w:rsidRPr="00DA19F9">
        <w:rPr>
          <w:rFonts w:ascii="Times New Roman" w:eastAsia="Times New Roman" w:hAnsi="Times New Roman" w:cs="Times New Roman"/>
          <w:color w:val="000000"/>
          <w:spacing w:val="-2"/>
          <w:sz w:val="28"/>
          <w:szCs w:val="28"/>
          <w:lang w:eastAsia="ru-RU"/>
        </w:rPr>
        <w:t>т</w:t>
      </w:r>
      <w:r w:rsidRPr="00DA19F9">
        <w:rPr>
          <w:rFonts w:ascii="Times New Roman" w:eastAsia="Times New Roman" w:hAnsi="Times New Roman" w:cs="Times New Roman"/>
          <w:color w:val="000000"/>
          <w:sz w:val="28"/>
          <w:szCs w:val="28"/>
          <w:lang w:eastAsia="ru-RU"/>
        </w:rPr>
        <w:t>а</w:t>
      </w:r>
      <w:r w:rsidRPr="00DA19F9">
        <w:rPr>
          <w:rFonts w:ascii="Times New Roman" w:eastAsia="Times New Roman" w:hAnsi="Times New Roman" w:cs="Times New Roman"/>
          <w:color w:val="000000"/>
          <w:spacing w:val="-1"/>
          <w:sz w:val="28"/>
          <w:szCs w:val="28"/>
          <w:lang w:eastAsia="ru-RU"/>
        </w:rPr>
        <w:t>н</w:t>
      </w:r>
      <w:r w:rsidRPr="00DA19F9">
        <w:rPr>
          <w:rFonts w:ascii="Times New Roman" w:eastAsia="Times New Roman" w:hAnsi="Times New Roman" w:cs="Times New Roman"/>
          <w:color w:val="000000"/>
          <w:sz w:val="28"/>
          <w:szCs w:val="28"/>
          <w:lang w:eastAsia="ru-RU"/>
        </w:rPr>
        <w:t>ия в</w:t>
      </w:r>
      <w:r w:rsidRPr="00DA19F9">
        <w:rPr>
          <w:rFonts w:ascii="Times New Roman" w:eastAsia="Times New Roman" w:hAnsi="Times New Roman" w:cs="Times New Roman"/>
          <w:color w:val="000000"/>
          <w:spacing w:val="-1"/>
          <w:sz w:val="28"/>
          <w:szCs w:val="28"/>
          <w:lang w:eastAsia="ru-RU"/>
        </w:rPr>
        <w:t xml:space="preserve"> </w:t>
      </w:r>
      <w:r w:rsidRPr="00DA19F9">
        <w:rPr>
          <w:rFonts w:ascii="Times New Roman" w:eastAsia="Times New Roman" w:hAnsi="Times New Roman" w:cs="Times New Roman"/>
          <w:color w:val="000000"/>
          <w:spacing w:val="4"/>
          <w:sz w:val="28"/>
          <w:szCs w:val="28"/>
          <w:lang w:eastAsia="ru-RU"/>
        </w:rPr>
        <w:t>о</w:t>
      </w:r>
      <w:r w:rsidRPr="00DA19F9">
        <w:rPr>
          <w:rFonts w:ascii="Times New Roman" w:eastAsia="Times New Roman" w:hAnsi="Times New Roman" w:cs="Times New Roman"/>
          <w:color w:val="000000"/>
          <w:spacing w:val="1"/>
          <w:sz w:val="28"/>
          <w:szCs w:val="28"/>
          <w:lang w:eastAsia="ru-RU"/>
        </w:rPr>
        <w:t>б</w:t>
      </w:r>
      <w:r w:rsidRPr="00DA19F9">
        <w:rPr>
          <w:rFonts w:ascii="Times New Roman" w:eastAsia="Times New Roman" w:hAnsi="Times New Roman" w:cs="Times New Roman"/>
          <w:color w:val="000000"/>
          <w:sz w:val="28"/>
          <w:szCs w:val="28"/>
          <w:lang w:eastAsia="ru-RU"/>
        </w:rPr>
        <w:t>разова</w:t>
      </w:r>
      <w:r w:rsidRPr="00DA19F9">
        <w:rPr>
          <w:rFonts w:ascii="Times New Roman" w:eastAsia="Times New Roman" w:hAnsi="Times New Roman" w:cs="Times New Roman"/>
          <w:color w:val="000000"/>
          <w:spacing w:val="-1"/>
          <w:sz w:val="28"/>
          <w:szCs w:val="28"/>
          <w:lang w:eastAsia="ru-RU"/>
        </w:rPr>
        <w:t>т</w:t>
      </w:r>
      <w:r w:rsidRPr="00DA19F9">
        <w:rPr>
          <w:rFonts w:ascii="Times New Roman" w:eastAsia="Times New Roman" w:hAnsi="Times New Roman" w:cs="Times New Roman"/>
          <w:color w:val="000000"/>
          <w:sz w:val="28"/>
          <w:szCs w:val="28"/>
          <w:lang w:eastAsia="ru-RU"/>
        </w:rPr>
        <w:t>ел</w:t>
      </w:r>
      <w:r w:rsidRPr="00DA19F9">
        <w:rPr>
          <w:rFonts w:ascii="Times New Roman" w:eastAsia="Times New Roman" w:hAnsi="Times New Roman" w:cs="Times New Roman"/>
          <w:color w:val="000000"/>
          <w:spacing w:val="-1"/>
          <w:sz w:val="28"/>
          <w:szCs w:val="28"/>
          <w:lang w:eastAsia="ru-RU"/>
        </w:rPr>
        <w:t>ь</w:t>
      </w:r>
      <w:r w:rsidRPr="00DA19F9">
        <w:rPr>
          <w:rFonts w:ascii="Times New Roman" w:eastAsia="Times New Roman" w:hAnsi="Times New Roman" w:cs="Times New Roman"/>
          <w:color w:val="000000"/>
          <w:sz w:val="28"/>
          <w:szCs w:val="28"/>
          <w:lang w:eastAsia="ru-RU"/>
        </w:rPr>
        <w:t>ной среде ДОО;</w:t>
      </w:r>
    </w:p>
    <w:p w:rsidR="00060D10" w:rsidRPr="00DA19F9" w:rsidRDefault="00060D10" w:rsidP="00540471">
      <w:pPr>
        <w:pStyle w:val="a4"/>
        <w:widowControl w:val="0"/>
        <w:numPr>
          <w:ilvl w:val="0"/>
          <w:numId w:val="35"/>
        </w:numPr>
        <w:tabs>
          <w:tab w:val="left" w:pos="284"/>
        </w:tabs>
        <w:spacing w:after="0" w:line="240" w:lineRule="auto"/>
        <w:ind w:left="0" w:right="-20" w:firstLine="567"/>
        <w:jc w:val="both"/>
        <w:rPr>
          <w:rFonts w:ascii="Times New Roman" w:eastAsia="Times New Roman" w:hAnsi="Times New Roman" w:cs="Times New Roman"/>
          <w:color w:val="000000"/>
          <w:sz w:val="28"/>
          <w:szCs w:val="28"/>
          <w:lang w:eastAsia="ru-RU"/>
        </w:rPr>
      </w:pPr>
      <w:r w:rsidRPr="00DA19F9">
        <w:rPr>
          <w:rFonts w:ascii="Times New Roman" w:eastAsia="Times New Roman" w:hAnsi="Times New Roman" w:cs="Times New Roman"/>
          <w:color w:val="000000"/>
          <w:sz w:val="28"/>
          <w:szCs w:val="28"/>
          <w:lang w:eastAsia="ru-RU"/>
        </w:rPr>
        <w:t>принцип</w:t>
      </w:r>
      <w:r w:rsidRPr="00DA19F9">
        <w:rPr>
          <w:rFonts w:ascii="Times New Roman" w:eastAsia="Times New Roman" w:hAnsi="Times New Roman" w:cs="Times New Roman"/>
          <w:color w:val="000000"/>
          <w:spacing w:val="-2"/>
          <w:sz w:val="28"/>
          <w:szCs w:val="28"/>
          <w:lang w:eastAsia="ru-RU"/>
        </w:rPr>
        <w:t xml:space="preserve"> </w:t>
      </w:r>
      <w:r w:rsidRPr="00DA19F9">
        <w:rPr>
          <w:rFonts w:ascii="Times New Roman" w:eastAsia="Times New Roman" w:hAnsi="Times New Roman" w:cs="Times New Roman"/>
          <w:color w:val="000000"/>
          <w:sz w:val="28"/>
          <w:szCs w:val="28"/>
          <w:lang w:eastAsia="ru-RU"/>
        </w:rPr>
        <w:t>организа</w:t>
      </w:r>
      <w:r w:rsidRPr="00DA19F9">
        <w:rPr>
          <w:rFonts w:ascii="Times New Roman" w:eastAsia="Times New Roman" w:hAnsi="Times New Roman" w:cs="Times New Roman"/>
          <w:color w:val="000000"/>
          <w:spacing w:val="-2"/>
          <w:sz w:val="28"/>
          <w:szCs w:val="28"/>
          <w:lang w:eastAsia="ru-RU"/>
        </w:rPr>
        <w:t>ц</w:t>
      </w:r>
      <w:r w:rsidRPr="00DA19F9">
        <w:rPr>
          <w:rFonts w:ascii="Times New Roman" w:eastAsia="Times New Roman" w:hAnsi="Times New Roman" w:cs="Times New Roman"/>
          <w:color w:val="000000"/>
          <w:sz w:val="28"/>
          <w:szCs w:val="28"/>
          <w:lang w:eastAsia="ru-RU"/>
        </w:rPr>
        <w:t>ии</w:t>
      </w:r>
      <w:r w:rsidRPr="00DA19F9">
        <w:rPr>
          <w:rFonts w:ascii="Times New Roman" w:eastAsia="Times New Roman" w:hAnsi="Times New Roman" w:cs="Times New Roman"/>
          <w:color w:val="000000"/>
          <w:spacing w:val="1"/>
          <w:sz w:val="28"/>
          <w:szCs w:val="28"/>
          <w:lang w:eastAsia="ru-RU"/>
        </w:rPr>
        <w:t xml:space="preserve"> </w:t>
      </w:r>
      <w:r w:rsidRPr="00DA19F9">
        <w:rPr>
          <w:rFonts w:ascii="Times New Roman" w:eastAsia="Times New Roman" w:hAnsi="Times New Roman" w:cs="Times New Roman"/>
          <w:color w:val="000000"/>
          <w:sz w:val="28"/>
          <w:szCs w:val="28"/>
          <w:lang w:eastAsia="ru-RU"/>
        </w:rPr>
        <w:t>к</w:t>
      </w:r>
      <w:r w:rsidRPr="00DA19F9">
        <w:rPr>
          <w:rFonts w:ascii="Times New Roman" w:eastAsia="Times New Roman" w:hAnsi="Times New Roman" w:cs="Times New Roman"/>
          <w:color w:val="000000"/>
          <w:spacing w:val="-2"/>
          <w:sz w:val="28"/>
          <w:szCs w:val="28"/>
          <w:lang w:eastAsia="ru-RU"/>
        </w:rPr>
        <w:t>а</w:t>
      </w:r>
      <w:r w:rsidRPr="00DA19F9">
        <w:rPr>
          <w:rFonts w:ascii="Times New Roman" w:eastAsia="Times New Roman" w:hAnsi="Times New Roman" w:cs="Times New Roman"/>
          <w:color w:val="000000"/>
          <w:sz w:val="28"/>
          <w:szCs w:val="28"/>
          <w:lang w:eastAsia="ru-RU"/>
        </w:rPr>
        <w:t>честв</w:t>
      </w:r>
      <w:r w:rsidRPr="00DA19F9">
        <w:rPr>
          <w:rFonts w:ascii="Times New Roman" w:eastAsia="Times New Roman" w:hAnsi="Times New Roman" w:cs="Times New Roman"/>
          <w:color w:val="000000"/>
          <w:spacing w:val="-2"/>
          <w:sz w:val="28"/>
          <w:szCs w:val="28"/>
          <w:lang w:eastAsia="ru-RU"/>
        </w:rPr>
        <w:t>е</w:t>
      </w:r>
      <w:r w:rsidRPr="00DA19F9">
        <w:rPr>
          <w:rFonts w:ascii="Times New Roman" w:eastAsia="Times New Roman" w:hAnsi="Times New Roman" w:cs="Times New Roman"/>
          <w:color w:val="000000"/>
          <w:sz w:val="28"/>
          <w:szCs w:val="28"/>
          <w:lang w:eastAsia="ru-RU"/>
        </w:rPr>
        <w:t>нно</w:t>
      </w:r>
      <w:r w:rsidRPr="00DA19F9">
        <w:rPr>
          <w:rFonts w:ascii="Times New Roman" w:eastAsia="Times New Roman" w:hAnsi="Times New Roman" w:cs="Times New Roman"/>
          <w:color w:val="000000"/>
          <w:spacing w:val="-1"/>
          <w:sz w:val="28"/>
          <w:szCs w:val="28"/>
          <w:lang w:eastAsia="ru-RU"/>
        </w:rPr>
        <w:t>г</w:t>
      </w:r>
      <w:r w:rsidRPr="00DA19F9">
        <w:rPr>
          <w:rFonts w:ascii="Times New Roman" w:eastAsia="Times New Roman" w:hAnsi="Times New Roman" w:cs="Times New Roman"/>
          <w:color w:val="000000"/>
          <w:sz w:val="28"/>
          <w:szCs w:val="28"/>
          <w:lang w:eastAsia="ru-RU"/>
        </w:rPr>
        <w:t>о дост</w:t>
      </w:r>
      <w:r w:rsidRPr="00DA19F9">
        <w:rPr>
          <w:rFonts w:ascii="Times New Roman" w:eastAsia="Times New Roman" w:hAnsi="Times New Roman" w:cs="Times New Roman"/>
          <w:color w:val="000000"/>
          <w:spacing w:val="-4"/>
          <w:sz w:val="28"/>
          <w:szCs w:val="28"/>
          <w:lang w:eastAsia="ru-RU"/>
        </w:rPr>
        <w:t>у</w:t>
      </w:r>
      <w:r w:rsidRPr="00DA19F9">
        <w:rPr>
          <w:rFonts w:ascii="Times New Roman" w:eastAsia="Times New Roman" w:hAnsi="Times New Roman" w:cs="Times New Roman"/>
          <w:color w:val="000000"/>
          <w:sz w:val="28"/>
          <w:szCs w:val="28"/>
          <w:lang w:eastAsia="ru-RU"/>
        </w:rPr>
        <w:t>пн</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z w:val="28"/>
          <w:szCs w:val="28"/>
          <w:lang w:eastAsia="ru-RU"/>
        </w:rPr>
        <w:t>го</w:t>
      </w:r>
      <w:r w:rsidRPr="00DA19F9">
        <w:rPr>
          <w:rFonts w:ascii="Times New Roman" w:eastAsia="Times New Roman" w:hAnsi="Times New Roman" w:cs="Times New Roman"/>
          <w:color w:val="000000"/>
          <w:spacing w:val="-1"/>
          <w:sz w:val="28"/>
          <w:szCs w:val="28"/>
          <w:lang w:eastAsia="ru-RU"/>
        </w:rPr>
        <w:t xml:space="preserve"> </w:t>
      </w:r>
      <w:r w:rsidRPr="00DA19F9">
        <w:rPr>
          <w:rFonts w:ascii="Times New Roman" w:eastAsia="Times New Roman" w:hAnsi="Times New Roman" w:cs="Times New Roman"/>
          <w:color w:val="000000"/>
          <w:sz w:val="28"/>
          <w:szCs w:val="28"/>
          <w:lang w:eastAsia="ru-RU"/>
        </w:rPr>
        <w:t>обра</w:t>
      </w:r>
      <w:r w:rsidRPr="00DA19F9">
        <w:rPr>
          <w:rFonts w:ascii="Times New Roman" w:eastAsia="Times New Roman" w:hAnsi="Times New Roman" w:cs="Times New Roman"/>
          <w:color w:val="000000"/>
          <w:spacing w:val="-1"/>
          <w:sz w:val="28"/>
          <w:szCs w:val="28"/>
          <w:lang w:eastAsia="ru-RU"/>
        </w:rPr>
        <w:t>з</w:t>
      </w:r>
      <w:r w:rsidRPr="00DA19F9">
        <w:rPr>
          <w:rFonts w:ascii="Times New Roman" w:eastAsia="Times New Roman" w:hAnsi="Times New Roman" w:cs="Times New Roman"/>
          <w:color w:val="000000"/>
          <w:sz w:val="28"/>
          <w:szCs w:val="28"/>
          <w:lang w:eastAsia="ru-RU"/>
        </w:rPr>
        <w:t>ов</w:t>
      </w:r>
      <w:r w:rsidRPr="00DA19F9">
        <w:rPr>
          <w:rFonts w:ascii="Times New Roman" w:eastAsia="Times New Roman" w:hAnsi="Times New Roman" w:cs="Times New Roman"/>
          <w:color w:val="000000"/>
          <w:spacing w:val="-2"/>
          <w:sz w:val="28"/>
          <w:szCs w:val="28"/>
          <w:lang w:eastAsia="ru-RU"/>
        </w:rPr>
        <w:t>а</w:t>
      </w:r>
      <w:r w:rsidRPr="00DA19F9">
        <w:rPr>
          <w:rFonts w:ascii="Times New Roman" w:eastAsia="Times New Roman" w:hAnsi="Times New Roman" w:cs="Times New Roman"/>
          <w:color w:val="000000"/>
          <w:spacing w:val="-1"/>
          <w:sz w:val="28"/>
          <w:szCs w:val="28"/>
          <w:lang w:eastAsia="ru-RU"/>
        </w:rPr>
        <w:t>н</w:t>
      </w:r>
      <w:r w:rsidRPr="00DA19F9">
        <w:rPr>
          <w:rFonts w:ascii="Times New Roman" w:eastAsia="Times New Roman" w:hAnsi="Times New Roman" w:cs="Times New Roman"/>
          <w:color w:val="000000"/>
          <w:sz w:val="28"/>
          <w:szCs w:val="28"/>
          <w:lang w:eastAsia="ru-RU"/>
        </w:rPr>
        <w:t xml:space="preserve">ия </w:t>
      </w:r>
      <w:r w:rsidRPr="00DA19F9">
        <w:rPr>
          <w:rFonts w:ascii="Times New Roman" w:eastAsia="Times New Roman" w:hAnsi="Times New Roman" w:cs="Times New Roman"/>
          <w:color w:val="000000"/>
          <w:spacing w:val="-1"/>
          <w:sz w:val="28"/>
          <w:szCs w:val="28"/>
          <w:lang w:eastAsia="ru-RU"/>
        </w:rPr>
        <w:t>д</w:t>
      </w:r>
      <w:r w:rsidRPr="00DA19F9">
        <w:rPr>
          <w:rFonts w:ascii="Times New Roman" w:eastAsia="Times New Roman" w:hAnsi="Times New Roman" w:cs="Times New Roman"/>
          <w:color w:val="000000"/>
          <w:sz w:val="28"/>
          <w:szCs w:val="28"/>
          <w:lang w:eastAsia="ru-RU"/>
        </w:rPr>
        <w:t>етей д</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z w:val="28"/>
          <w:szCs w:val="28"/>
          <w:lang w:eastAsia="ru-RU"/>
        </w:rPr>
        <w:t>шко</w:t>
      </w:r>
      <w:r w:rsidRPr="00DA19F9">
        <w:rPr>
          <w:rFonts w:ascii="Times New Roman" w:eastAsia="Times New Roman" w:hAnsi="Times New Roman" w:cs="Times New Roman"/>
          <w:color w:val="000000"/>
          <w:spacing w:val="1"/>
          <w:sz w:val="28"/>
          <w:szCs w:val="28"/>
          <w:lang w:eastAsia="ru-RU"/>
        </w:rPr>
        <w:t>л</w:t>
      </w:r>
      <w:r w:rsidRPr="00DA19F9">
        <w:rPr>
          <w:rFonts w:ascii="Times New Roman" w:eastAsia="Times New Roman" w:hAnsi="Times New Roman" w:cs="Times New Roman"/>
          <w:color w:val="000000"/>
          <w:spacing w:val="-2"/>
          <w:sz w:val="28"/>
          <w:szCs w:val="28"/>
          <w:lang w:eastAsia="ru-RU"/>
        </w:rPr>
        <w:t>ь</w:t>
      </w:r>
      <w:r w:rsidRPr="00DA19F9">
        <w:rPr>
          <w:rFonts w:ascii="Times New Roman" w:eastAsia="Times New Roman" w:hAnsi="Times New Roman" w:cs="Times New Roman"/>
          <w:color w:val="000000"/>
          <w:sz w:val="28"/>
          <w:szCs w:val="28"/>
          <w:lang w:eastAsia="ru-RU"/>
        </w:rPr>
        <w:t>ного</w:t>
      </w:r>
      <w:r w:rsidRPr="00DA19F9">
        <w:rPr>
          <w:rFonts w:ascii="Times New Roman" w:eastAsia="Times New Roman" w:hAnsi="Times New Roman" w:cs="Times New Roman"/>
          <w:color w:val="000000"/>
          <w:spacing w:val="1"/>
          <w:sz w:val="28"/>
          <w:szCs w:val="28"/>
          <w:lang w:eastAsia="ru-RU"/>
        </w:rPr>
        <w:t xml:space="preserve"> </w:t>
      </w:r>
      <w:r w:rsidRPr="00DA19F9">
        <w:rPr>
          <w:rFonts w:ascii="Times New Roman" w:eastAsia="Times New Roman" w:hAnsi="Times New Roman" w:cs="Times New Roman"/>
          <w:color w:val="000000"/>
          <w:sz w:val="28"/>
          <w:szCs w:val="28"/>
          <w:lang w:eastAsia="ru-RU"/>
        </w:rPr>
        <w:t>во</w:t>
      </w:r>
      <w:r w:rsidRPr="00DA19F9">
        <w:rPr>
          <w:rFonts w:ascii="Times New Roman" w:eastAsia="Times New Roman" w:hAnsi="Times New Roman" w:cs="Times New Roman"/>
          <w:color w:val="000000"/>
          <w:spacing w:val="-1"/>
          <w:sz w:val="28"/>
          <w:szCs w:val="28"/>
          <w:lang w:eastAsia="ru-RU"/>
        </w:rPr>
        <w:t>з</w:t>
      </w:r>
      <w:r w:rsidRPr="00DA19F9">
        <w:rPr>
          <w:rFonts w:ascii="Times New Roman" w:eastAsia="Times New Roman" w:hAnsi="Times New Roman" w:cs="Times New Roman"/>
          <w:color w:val="000000"/>
          <w:sz w:val="28"/>
          <w:szCs w:val="28"/>
          <w:lang w:eastAsia="ru-RU"/>
        </w:rPr>
        <w:t>ра</w:t>
      </w:r>
      <w:r w:rsidRPr="00DA19F9">
        <w:rPr>
          <w:rFonts w:ascii="Times New Roman" w:eastAsia="Times New Roman" w:hAnsi="Times New Roman" w:cs="Times New Roman"/>
          <w:color w:val="000000"/>
          <w:spacing w:val="-2"/>
          <w:sz w:val="28"/>
          <w:szCs w:val="28"/>
          <w:lang w:eastAsia="ru-RU"/>
        </w:rPr>
        <w:t>с</w:t>
      </w:r>
      <w:r w:rsidRPr="00DA19F9">
        <w:rPr>
          <w:rFonts w:ascii="Times New Roman" w:eastAsia="Times New Roman" w:hAnsi="Times New Roman" w:cs="Times New Roman"/>
          <w:color w:val="000000"/>
          <w:sz w:val="28"/>
          <w:szCs w:val="28"/>
          <w:lang w:eastAsia="ru-RU"/>
        </w:rPr>
        <w:t>та,</w:t>
      </w:r>
      <w:r w:rsidRPr="00DA19F9">
        <w:rPr>
          <w:rFonts w:ascii="Times New Roman" w:eastAsia="Times New Roman" w:hAnsi="Times New Roman" w:cs="Times New Roman"/>
          <w:color w:val="000000"/>
          <w:spacing w:val="-1"/>
          <w:sz w:val="28"/>
          <w:szCs w:val="28"/>
          <w:lang w:eastAsia="ru-RU"/>
        </w:rPr>
        <w:t xml:space="preserve"> </w:t>
      </w:r>
      <w:r w:rsidRPr="00DA19F9">
        <w:rPr>
          <w:rFonts w:ascii="Times New Roman" w:eastAsia="Times New Roman" w:hAnsi="Times New Roman" w:cs="Times New Roman"/>
          <w:color w:val="000000"/>
          <w:sz w:val="28"/>
          <w:szCs w:val="28"/>
          <w:lang w:eastAsia="ru-RU"/>
        </w:rPr>
        <w:t>в том числе с</w:t>
      </w:r>
      <w:r w:rsidRPr="00DA19F9">
        <w:rPr>
          <w:rFonts w:ascii="Times New Roman" w:eastAsia="Times New Roman" w:hAnsi="Times New Roman" w:cs="Times New Roman"/>
          <w:color w:val="000000"/>
          <w:spacing w:val="-3"/>
          <w:sz w:val="28"/>
          <w:szCs w:val="28"/>
          <w:lang w:eastAsia="ru-RU"/>
        </w:rPr>
        <w:t xml:space="preserve"> </w:t>
      </w:r>
      <w:r w:rsidRPr="00DA19F9">
        <w:rPr>
          <w:rFonts w:ascii="Times New Roman" w:eastAsia="Times New Roman" w:hAnsi="Times New Roman" w:cs="Times New Roman"/>
          <w:color w:val="000000"/>
          <w:sz w:val="28"/>
          <w:szCs w:val="28"/>
          <w:lang w:eastAsia="ru-RU"/>
        </w:rPr>
        <w:t>огран</w:t>
      </w:r>
      <w:r w:rsidRPr="00DA19F9">
        <w:rPr>
          <w:rFonts w:ascii="Times New Roman" w:eastAsia="Times New Roman" w:hAnsi="Times New Roman" w:cs="Times New Roman"/>
          <w:color w:val="000000"/>
          <w:spacing w:val="-1"/>
          <w:sz w:val="28"/>
          <w:szCs w:val="28"/>
          <w:lang w:eastAsia="ru-RU"/>
        </w:rPr>
        <w:t>и</w:t>
      </w:r>
      <w:r w:rsidRPr="00DA19F9">
        <w:rPr>
          <w:rFonts w:ascii="Times New Roman" w:eastAsia="Times New Roman" w:hAnsi="Times New Roman" w:cs="Times New Roman"/>
          <w:color w:val="000000"/>
          <w:sz w:val="28"/>
          <w:szCs w:val="28"/>
          <w:lang w:eastAsia="ru-RU"/>
        </w:rPr>
        <w:t>ченными возм</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z w:val="28"/>
          <w:szCs w:val="28"/>
          <w:lang w:eastAsia="ru-RU"/>
        </w:rPr>
        <w:t>ж</w:t>
      </w:r>
      <w:r w:rsidRPr="00DA19F9">
        <w:rPr>
          <w:rFonts w:ascii="Times New Roman" w:eastAsia="Times New Roman" w:hAnsi="Times New Roman" w:cs="Times New Roman"/>
          <w:color w:val="000000"/>
          <w:spacing w:val="-1"/>
          <w:sz w:val="28"/>
          <w:szCs w:val="28"/>
          <w:lang w:eastAsia="ru-RU"/>
        </w:rPr>
        <w:t>н</w:t>
      </w:r>
      <w:r w:rsidRPr="00DA19F9">
        <w:rPr>
          <w:rFonts w:ascii="Times New Roman" w:eastAsia="Times New Roman" w:hAnsi="Times New Roman" w:cs="Times New Roman"/>
          <w:color w:val="000000"/>
          <w:sz w:val="28"/>
          <w:szCs w:val="28"/>
          <w:lang w:eastAsia="ru-RU"/>
        </w:rPr>
        <w:t>о</w:t>
      </w:r>
      <w:r w:rsidRPr="00DA19F9">
        <w:rPr>
          <w:rFonts w:ascii="Times New Roman" w:eastAsia="Times New Roman" w:hAnsi="Times New Roman" w:cs="Times New Roman"/>
          <w:color w:val="000000"/>
          <w:spacing w:val="1"/>
          <w:sz w:val="28"/>
          <w:szCs w:val="28"/>
          <w:lang w:eastAsia="ru-RU"/>
        </w:rPr>
        <w:t>стя</w:t>
      </w:r>
      <w:r w:rsidRPr="00DA19F9">
        <w:rPr>
          <w:rFonts w:ascii="Times New Roman" w:eastAsia="Times New Roman" w:hAnsi="Times New Roman" w:cs="Times New Roman"/>
          <w:color w:val="000000"/>
          <w:spacing w:val="-1"/>
          <w:sz w:val="28"/>
          <w:szCs w:val="28"/>
          <w:lang w:eastAsia="ru-RU"/>
        </w:rPr>
        <w:t>м</w:t>
      </w:r>
      <w:r w:rsidRPr="00DA19F9">
        <w:rPr>
          <w:rFonts w:ascii="Times New Roman" w:eastAsia="Times New Roman" w:hAnsi="Times New Roman" w:cs="Times New Roman"/>
          <w:color w:val="000000"/>
          <w:sz w:val="28"/>
          <w:szCs w:val="28"/>
          <w:lang w:eastAsia="ru-RU"/>
        </w:rPr>
        <w:t>и здоровья (дал</w:t>
      </w:r>
      <w:r w:rsidRPr="00DA19F9">
        <w:rPr>
          <w:rFonts w:ascii="Times New Roman" w:eastAsia="Times New Roman" w:hAnsi="Times New Roman" w:cs="Times New Roman"/>
          <w:color w:val="000000"/>
          <w:spacing w:val="-1"/>
          <w:sz w:val="28"/>
          <w:szCs w:val="28"/>
          <w:lang w:eastAsia="ru-RU"/>
        </w:rPr>
        <w:t>е</w:t>
      </w:r>
      <w:r w:rsidRPr="00DA19F9">
        <w:rPr>
          <w:rFonts w:ascii="Times New Roman" w:eastAsia="Times New Roman" w:hAnsi="Times New Roman" w:cs="Times New Roman"/>
          <w:color w:val="000000"/>
          <w:sz w:val="28"/>
          <w:szCs w:val="28"/>
          <w:lang w:eastAsia="ru-RU"/>
        </w:rPr>
        <w:t xml:space="preserve">е – </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z w:val="28"/>
          <w:szCs w:val="28"/>
          <w:lang w:eastAsia="ru-RU"/>
        </w:rPr>
        <w:t>ВЗ);</w:t>
      </w:r>
    </w:p>
    <w:p w:rsidR="00060D10" w:rsidRPr="00DA19F9" w:rsidRDefault="00060D10" w:rsidP="00540471">
      <w:pPr>
        <w:pStyle w:val="a4"/>
        <w:widowControl w:val="0"/>
        <w:numPr>
          <w:ilvl w:val="0"/>
          <w:numId w:val="35"/>
        </w:numPr>
        <w:tabs>
          <w:tab w:val="left" w:pos="284"/>
        </w:tabs>
        <w:spacing w:after="0" w:line="240" w:lineRule="auto"/>
        <w:ind w:left="0" w:right="-20" w:firstLine="567"/>
        <w:jc w:val="both"/>
        <w:rPr>
          <w:rFonts w:ascii="Times New Roman" w:eastAsia="Times New Roman" w:hAnsi="Times New Roman" w:cs="Times New Roman"/>
          <w:color w:val="000000"/>
          <w:sz w:val="28"/>
          <w:szCs w:val="28"/>
          <w:lang w:eastAsia="ru-RU"/>
        </w:rPr>
      </w:pPr>
      <w:r w:rsidRPr="00DA19F9">
        <w:rPr>
          <w:rFonts w:ascii="Times New Roman" w:eastAsia="Times New Roman" w:hAnsi="Times New Roman" w:cs="Times New Roman"/>
          <w:color w:val="000000"/>
          <w:sz w:val="28"/>
          <w:szCs w:val="28"/>
          <w:lang w:eastAsia="ru-RU"/>
        </w:rPr>
        <w:t>принцип</w:t>
      </w:r>
      <w:r w:rsidRPr="00DA19F9">
        <w:rPr>
          <w:rFonts w:ascii="Times New Roman" w:eastAsia="Times New Roman" w:hAnsi="Times New Roman" w:cs="Times New Roman"/>
          <w:color w:val="000000"/>
          <w:spacing w:val="38"/>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ф</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z w:val="28"/>
          <w:szCs w:val="28"/>
          <w:lang w:eastAsia="ru-RU"/>
        </w:rPr>
        <w:t>рм</w:t>
      </w:r>
      <w:r w:rsidRPr="00DA19F9">
        <w:rPr>
          <w:rFonts w:ascii="Times New Roman" w:eastAsia="Times New Roman" w:hAnsi="Times New Roman" w:cs="Times New Roman"/>
          <w:color w:val="000000"/>
          <w:spacing w:val="-1"/>
          <w:sz w:val="28"/>
          <w:szCs w:val="28"/>
          <w:lang w:eastAsia="ru-RU"/>
        </w:rPr>
        <w:t>и</w:t>
      </w:r>
      <w:r w:rsidRPr="00DA19F9">
        <w:rPr>
          <w:rFonts w:ascii="Times New Roman" w:eastAsia="Times New Roman" w:hAnsi="Times New Roman" w:cs="Times New Roman"/>
          <w:color w:val="000000"/>
          <w:spacing w:val="1"/>
          <w:sz w:val="28"/>
          <w:szCs w:val="28"/>
          <w:lang w:eastAsia="ru-RU"/>
        </w:rPr>
        <w:t>ро</w:t>
      </w:r>
      <w:r w:rsidRPr="00DA19F9">
        <w:rPr>
          <w:rFonts w:ascii="Times New Roman" w:eastAsia="Times New Roman" w:hAnsi="Times New Roman" w:cs="Times New Roman"/>
          <w:color w:val="000000"/>
          <w:spacing w:val="-1"/>
          <w:sz w:val="28"/>
          <w:szCs w:val="28"/>
          <w:lang w:eastAsia="ru-RU"/>
        </w:rPr>
        <w:t>в</w:t>
      </w:r>
      <w:r w:rsidRPr="00DA19F9">
        <w:rPr>
          <w:rFonts w:ascii="Times New Roman" w:eastAsia="Times New Roman" w:hAnsi="Times New Roman" w:cs="Times New Roman"/>
          <w:color w:val="000000"/>
          <w:sz w:val="28"/>
          <w:szCs w:val="28"/>
          <w:lang w:eastAsia="ru-RU"/>
        </w:rPr>
        <w:t>ан</w:t>
      </w:r>
      <w:r w:rsidRPr="00DA19F9">
        <w:rPr>
          <w:rFonts w:ascii="Times New Roman" w:eastAsia="Times New Roman" w:hAnsi="Times New Roman" w:cs="Times New Roman"/>
          <w:color w:val="000000"/>
          <w:spacing w:val="-1"/>
          <w:sz w:val="28"/>
          <w:szCs w:val="28"/>
          <w:lang w:eastAsia="ru-RU"/>
        </w:rPr>
        <w:t>и</w:t>
      </w:r>
      <w:r w:rsidRPr="00DA19F9">
        <w:rPr>
          <w:rFonts w:ascii="Times New Roman" w:eastAsia="Times New Roman" w:hAnsi="Times New Roman" w:cs="Times New Roman"/>
          <w:color w:val="000000"/>
          <w:sz w:val="28"/>
          <w:szCs w:val="28"/>
          <w:lang w:eastAsia="ru-RU"/>
        </w:rPr>
        <w:t>я</w:t>
      </w:r>
      <w:r w:rsidRPr="00DA19F9">
        <w:rPr>
          <w:rFonts w:ascii="Times New Roman" w:eastAsia="Times New Roman" w:hAnsi="Times New Roman" w:cs="Times New Roman"/>
          <w:color w:val="000000"/>
          <w:spacing w:val="37"/>
          <w:sz w:val="28"/>
          <w:szCs w:val="28"/>
          <w:lang w:eastAsia="ru-RU"/>
        </w:rPr>
        <w:t xml:space="preserve"> </w:t>
      </w:r>
      <w:r w:rsidRPr="00DA19F9">
        <w:rPr>
          <w:rFonts w:ascii="Times New Roman" w:eastAsia="Times New Roman" w:hAnsi="Times New Roman" w:cs="Times New Roman"/>
          <w:color w:val="000000"/>
          <w:sz w:val="28"/>
          <w:szCs w:val="28"/>
          <w:lang w:eastAsia="ru-RU"/>
        </w:rPr>
        <w:t>общ</w:t>
      </w:r>
      <w:r w:rsidRPr="00DA19F9">
        <w:rPr>
          <w:rFonts w:ascii="Times New Roman" w:eastAsia="Times New Roman" w:hAnsi="Times New Roman" w:cs="Times New Roman"/>
          <w:color w:val="000000"/>
          <w:spacing w:val="-1"/>
          <w:sz w:val="28"/>
          <w:szCs w:val="28"/>
          <w:lang w:eastAsia="ru-RU"/>
        </w:rPr>
        <w:t>е</w:t>
      </w:r>
      <w:r w:rsidRPr="00DA19F9">
        <w:rPr>
          <w:rFonts w:ascii="Times New Roman" w:eastAsia="Times New Roman" w:hAnsi="Times New Roman" w:cs="Times New Roman"/>
          <w:color w:val="000000"/>
          <w:sz w:val="28"/>
          <w:szCs w:val="28"/>
          <w:lang w:eastAsia="ru-RU"/>
        </w:rPr>
        <w:t>й</w:t>
      </w:r>
      <w:r w:rsidRPr="00DA19F9">
        <w:rPr>
          <w:rFonts w:ascii="Times New Roman" w:eastAsia="Times New Roman" w:hAnsi="Times New Roman" w:cs="Times New Roman"/>
          <w:color w:val="000000"/>
          <w:spacing w:val="38"/>
          <w:sz w:val="28"/>
          <w:szCs w:val="28"/>
          <w:lang w:eastAsia="ru-RU"/>
        </w:rPr>
        <w:t xml:space="preserve"> </w:t>
      </w:r>
      <w:r w:rsidRPr="00DA19F9">
        <w:rPr>
          <w:rFonts w:ascii="Times New Roman" w:eastAsia="Times New Roman" w:hAnsi="Times New Roman" w:cs="Times New Roman"/>
          <w:color w:val="000000"/>
          <w:sz w:val="28"/>
          <w:szCs w:val="28"/>
          <w:lang w:eastAsia="ru-RU"/>
        </w:rPr>
        <w:t>к</w:t>
      </w:r>
      <w:r w:rsidRPr="00DA19F9">
        <w:rPr>
          <w:rFonts w:ascii="Times New Roman" w:eastAsia="Times New Roman" w:hAnsi="Times New Roman" w:cs="Times New Roman"/>
          <w:color w:val="000000"/>
          <w:spacing w:val="-1"/>
          <w:sz w:val="28"/>
          <w:szCs w:val="28"/>
          <w:lang w:eastAsia="ru-RU"/>
        </w:rPr>
        <w:t>ул</w:t>
      </w:r>
      <w:r w:rsidRPr="00DA19F9">
        <w:rPr>
          <w:rFonts w:ascii="Times New Roman" w:eastAsia="Times New Roman" w:hAnsi="Times New Roman" w:cs="Times New Roman"/>
          <w:color w:val="000000"/>
          <w:sz w:val="28"/>
          <w:szCs w:val="28"/>
          <w:lang w:eastAsia="ru-RU"/>
        </w:rPr>
        <w:t>ь</w:t>
      </w:r>
      <w:r w:rsidRPr="00DA19F9">
        <w:rPr>
          <w:rFonts w:ascii="Times New Roman" w:eastAsia="Times New Roman" w:hAnsi="Times New Roman" w:cs="Times New Roman"/>
          <w:color w:val="000000"/>
          <w:spacing w:val="1"/>
          <w:sz w:val="28"/>
          <w:szCs w:val="28"/>
          <w:lang w:eastAsia="ru-RU"/>
        </w:rPr>
        <w:t>тур</w:t>
      </w:r>
      <w:r w:rsidRPr="00DA19F9">
        <w:rPr>
          <w:rFonts w:ascii="Times New Roman" w:eastAsia="Times New Roman" w:hAnsi="Times New Roman" w:cs="Times New Roman"/>
          <w:color w:val="000000"/>
          <w:sz w:val="28"/>
          <w:szCs w:val="28"/>
          <w:lang w:eastAsia="ru-RU"/>
        </w:rPr>
        <w:t>ы</w:t>
      </w:r>
      <w:r w:rsidRPr="00DA19F9">
        <w:rPr>
          <w:rFonts w:ascii="Times New Roman" w:eastAsia="Times New Roman" w:hAnsi="Times New Roman" w:cs="Times New Roman"/>
          <w:color w:val="000000"/>
          <w:spacing w:val="36"/>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д</w:t>
      </w:r>
      <w:r w:rsidRPr="00DA19F9">
        <w:rPr>
          <w:rFonts w:ascii="Times New Roman" w:eastAsia="Times New Roman" w:hAnsi="Times New Roman" w:cs="Times New Roman"/>
          <w:color w:val="000000"/>
          <w:sz w:val="28"/>
          <w:szCs w:val="28"/>
          <w:lang w:eastAsia="ru-RU"/>
        </w:rPr>
        <w:t>ет</w:t>
      </w:r>
      <w:r w:rsidRPr="00DA19F9">
        <w:rPr>
          <w:rFonts w:ascii="Times New Roman" w:eastAsia="Times New Roman" w:hAnsi="Times New Roman" w:cs="Times New Roman"/>
          <w:color w:val="000000"/>
          <w:spacing w:val="-1"/>
          <w:sz w:val="28"/>
          <w:szCs w:val="28"/>
          <w:lang w:eastAsia="ru-RU"/>
        </w:rPr>
        <w:t>е</w:t>
      </w:r>
      <w:r w:rsidRPr="00DA19F9">
        <w:rPr>
          <w:rFonts w:ascii="Times New Roman" w:eastAsia="Times New Roman" w:hAnsi="Times New Roman" w:cs="Times New Roman"/>
          <w:color w:val="000000"/>
          <w:sz w:val="28"/>
          <w:szCs w:val="28"/>
          <w:lang w:eastAsia="ru-RU"/>
        </w:rPr>
        <w:t>й,</w:t>
      </w:r>
      <w:r w:rsidRPr="00DA19F9">
        <w:rPr>
          <w:rFonts w:ascii="Times New Roman" w:eastAsia="Times New Roman" w:hAnsi="Times New Roman" w:cs="Times New Roman"/>
          <w:color w:val="000000"/>
          <w:spacing w:val="36"/>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в</w:t>
      </w:r>
      <w:r w:rsidRPr="00DA19F9">
        <w:rPr>
          <w:rFonts w:ascii="Times New Roman" w:eastAsia="Times New Roman" w:hAnsi="Times New Roman" w:cs="Times New Roman"/>
          <w:color w:val="000000"/>
          <w:spacing w:val="37"/>
          <w:sz w:val="28"/>
          <w:szCs w:val="28"/>
          <w:lang w:eastAsia="ru-RU"/>
        </w:rPr>
        <w:t xml:space="preserve"> </w:t>
      </w:r>
      <w:r w:rsidRPr="00DA19F9">
        <w:rPr>
          <w:rFonts w:ascii="Times New Roman" w:eastAsia="Times New Roman" w:hAnsi="Times New Roman" w:cs="Times New Roman"/>
          <w:color w:val="000000"/>
          <w:sz w:val="28"/>
          <w:szCs w:val="28"/>
          <w:lang w:eastAsia="ru-RU"/>
        </w:rPr>
        <w:t>т</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z w:val="28"/>
          <w:szCs w:val="28"/>
          <w:lang w:eastAsia="ru-RU"/>
        </w:rPr>
        <w:t>м</w:t>
      </w:r>
      <w:r w:rsidRPr="00DA19F9">
        <w:rPr>
          <w:rFonts w:ascii="Times New Roman" w:eastAsia="Times New Roman" w:hAnsi="Times New Roman" w:cs="Times New Roman"/>
          <w:color w:val="000000"/>
          <w:spacing w:val="38"/>
          <w:sz w:val="28"/>
          <w:szCs w:val="28"/>
          <w:lang w:eastAsia="ru-RU"/>
        </w:rPr>
        <w:t xml:space="preserve"> </w:t>
      </w:r>
      <w:r w:rsidRPr="00DA19F9">
        <w:rPr>
          <w:rFonts w:ascii="Times New Roman" w:eastAsia="Times New Roman" w:hAnsi="Times New Roman" w:cs="Times New Roman"/>
          <w:color w:val="000000"/>
          <w:sz w:val="28"/>
          <w:szCs w:val="28"/>
          <w:lang w:eastAsia="ru-RU"/>
        </w:rPr>
        <w:t>числе</w:t>
      </w:r>
      <w:r w:rsidRPr="00DA19F9">
        <w:rPr>
          <w:rFonts w:ascii="Times New Roman" w:eastAsia="Times New Roman" w:hAnsi="Times New Roman" w:cs="Times New Roman"/>
          <w:color w:val="000000"/>
          <w:spacing w:val="36"/>
          <w:sz w:val="28"/>
          <w:szCs w:val="28"/>
          <w:lang w:eastAsia="ru-RU"/>
        </w:rPr>
        <w:t xml:space="preserve"> </w:t>
      </w:r>
      <w:r w:rsidRPr="00DA19F9">
        <w:rPr>
          <w:rFonts w:ascii="Times New Roman" w:eastAsia="Times New Roman" w:hAnsi="Times New Roman" w:cs="Times New Roman"/>
          <w:color w:val="000000"/>
          <w:sz w:val="28"/>
          <w:szCs w:val="28"/>
          <w:lang w:eastAsia="ru-RU"/>
        </w:rPr>
        <w:t>ценност</w:t>
      </w:r>
      <w:r w:rsidRPr="00DA19F9">
        <w:rPr>
          <w:rFonts w:ascii="Times New Roman" w:eastAsia="Times New Roman" w:hAnsi="Times New Roman" w:cs="Times New Roman"/>
          <w:color w:val="000000"/>
          <w:spacing w:val="-2"/>
          <w:sz w:val="28"/>
          <w:szCs w:val="28"/>
          <w:lang w:eastAsia="ru-RU"/>
        </w:rPr>
        <w:t>е</w:t>
      </w:r>
      <w:r w:rsidRPr="00DA19F9">
        <w:rPr>
          <w:rFonts w:ascii="Times New Roman" w:eastAsia="Times New Roman" w:hAnsi="Times New Roman" w:cs="Times New Roman"/>
          <w:color w:val="000000"/>
          <w:sz w:val="28"/>
          <w:szCs w:val="28"/>
          <w:lang w:eastAsia="ru-RU"/>
        </w:rPr>
        <w:t>й здорового образа</w:t>
      </w:r>
      <w:r w:rsidRPr="00DA19F9">
        <w:rPr>
          <w:rFonts w:ascii="Times New Roman" w:eastAsia="Times New Roman" w:hAnsi="Times New Roman" w:cs="Times New Roman"/>
          <w:color w:val="000000"/>
          <w:spacing w:val="-1"/>
          <w:sz w:val="28"/>
          <w:szCs w:val="28"/>
          <w:lang w:eastAsia="ru-RU"/>
        </w:rPr>
        <w:t xml:space="preserve"> </w:t>
      </w:r>
      <w:r w:rsidRPr="00DA19F9">
        <w:rPr>
          <w:rFonts w:ascii="Times New Roman" w:eastAsia="Times New Roman" w:hAnsi="Times New Roman" w:cs="Times New Roman"/>
          <w:color w:val="000000"/>
          <w:spacing w:val="-2"/>
          <w:sz w:val="28"/>
          <w:szCs w:val="28"/>
          <w:lang w:eastAsia="ru-RU"/>
        </w:rPr>
        <w:t>ж</w:t>
      </w:r>
      <w:r w:rsidRPr="00DA19F9">
        <w:rPr>
          <w:rFonts w:ascii="Times New Roman" w:eastAsia="Times New Roman" w:hAnsi="Times New Roman" w:cs="Times New Roman"/>
          <w:color w:val="000000"/>
          <w:spacing w:val="1"/>
          <w:sz w:val="28"/>
          <w:szCs w:val="28"/>
          <w:lang w:eastAsia="ru-RU"/>
        </w:rPr>
        <w:t>и</w:t>
      </w:r>
      <w:r w:rsidRPr="00DA19F9">
        <w:rPr>
          <w:rFonts w:ascii="Times New Roman" w:eastAsia="Times New Roman" w:hAnsi="Times New Roman" w:cs="Times New Roman"/>
          <w:color w:val="000000"/>
          <w:sz w:val="28"/>
          <w:szCs w:val="28"/>
          <w:lang w:eastAsia="ru-RU"/>
        </w:rPr>
        <w:t>з</w:t>
      </w:r>
      <w:r w:rsidRPr="00DA19F9">
        <w:rPr>
          <w:rFonts w:ascii="Times New Roman" w:eastAsia="Times New Roman" w:hAnsi="Times New Roman" w:cs="Times New Roman"/>
          <w:color w:val="000000"/>
          <w:spacing w:val="-1"/>
          <w:sz w:val="28"/>
          <w:szCs w:val="28"/>
          <w:lang w:eastAsia="ru-RU"/>
        </w:rPr>
        <w:t>н</w:t>
      </w:r>
      <w:r w:rsidRPr="00DA19F9">
        <w:rPr>
          <w:rFonts w:ascii="Times New Roman" w:eastAsia="Times New Roman" w:hAnsi="Times New Roman" w:cs="Times New Roman"/>
          <w:color w:val="000000"/>
          <w:sz w:val="28"/>
          <w:szCs w:val="28"/>
          <w:lang w:eastAsia="ru-RU"/>
        </w:rPr>
        <w:t>и</w:t>
      </w:r>
      <w:r w:rsidRPr="00DA19F9">
        <w:rPr>
          <w:rFonts w:ascii="Times New Roman" w:eastAsia="Times New Roman" w:hAnsi="Times New Roman" w:cs="Times New Roman"/>
          <w:color w:val="000000"/>
          <w:spacing w:val="1"/>
          <w:sz w:val="28"/>
          <w:szCs w:val="28"/>
          <w:lang w:eastAsia="ru-RU"/>
        </w:rPr>
        <w:t xml:space="preserve"> </w:t>
      </w:r>
      <w:r w:rsidRPr="00DA19F9">
        <w:rPr>
          <w:rFonts w:ascii="Times New Roman" w:eastAsia="Times New Roman" w:hAnsi="Times New Roman" w:cs="Times New Roman"/>
          <w:color w:val="000000"/>
          <w:sz w:val="28"/>
          <w:szCs w:val="28"/>
          <w:lang w:eastAsia="ru-RU"/>
        </w:rPr>
        <w:t>и</w:t>
      </w:r>
      <w:r w:rsidRPr="00DA19F9">
        <w:rPr>
          <w:rFonts w:ascii="Times New Roman" w:eastAsia="Times New Roman" w:hAnsi="Times New Roman" w:cs="Times New Roman"/>
          <w:color w:val="000000"/>
          <w:spacing w:val="1"/>
          <w:sz w:val="28"/>
          <w:szCs w:val="28"/>
          <w:lang w:eastAsia="ru-RU"/>
        </w:rPr>
        <w:t xml:space="preserve"> </w:t>
      </w:r>
      <w:r w:rsidRPr="00DA19F9">
        <w:rPr>
          <w:rFonts w:ascii="Times New Roman" w:eastAsia="Times New Roman" w:hAnsi="Times New Roman" w:cs="Times New Roman"/>
          <w:color w:val="000000"/>
          <w:sz w:val="28"/>
          <w:szCs w:val="28"/>
          <w:lang w:eastAsia="ru-RU"/>
        </w:rPr>
        <w:t>нравст</w:t>
      </w:r>
      <w:r w:rsidRPr="00DA19F9">
        <w:rPr>
          <w:rFonts w:ascii="Times New Roman" w:eastAsia="Times New Roman" w:hAnsi="Times New Roman" w:cs="Times New Roman"/>
          <w:color w:val="000000"/>
          <w:spacing w:val="-4"/>
          <w:sz w:val="28"/>
          <w:szCs w:val="28"/>
          <w:lang w:eastAsia="ru-RU"/>
        </w:rPr>
        <w:t>в</w:t>
      </w:r>
      <w:r w:rsidRPr="00DA19F9">
        <w:rPr>
          <w:rFonts w:ascii="Times New Roman" w:eastAsia="Times New Roman" w:hAnsi="Times New Roman" w:cs="Times New Roman"/>
          <w:color w:val="000000"/>
          <w:sz w:val="28"/>
          <w:szCs w:val="28"/>
          <w:lang w:eastAsia="ru-RU"/>
        </w:rPr>
        <w:t>е</w:t>
      </w:r>
      <w:r w:rsidRPr="00DA19F9">
        <w:rPr>
          <w:rFonts w:ascii="Times New Roman" w:eastAsia="Times New Roman" w:hAnsi="Times New Roman" w:cs="Times New Roman"/>
          <w:color w:val="000000"/>
          <w:spacing w:val="-1"/>
          <w:sz w:val="28"/>
          <w:szCs w:val="28"/>
          <w:lang w:eastAsia="ru-RU"/>
        </w:rPr>
        <w:t>н</w:t>
      </w:r>
      <w:r w:rsidRPr="00DA19F9">
        <w:rPr>
          <w:rFonts w:ascii="Times New Roman" w:eastAsia="Times New Roman" w:hAnsi="Times New Roman" w:cs="Times New Roman"/>
          <w:color w:val="000000"/>
          <w:sz w:val="28"/>
          <w:szCs w:val="28"/>
          <w:lang w:eastAsia="ru-RU"/>
        </w:rPr>
        <w:t>ных</w:t>
      </w:r>
      <w:r w:rsidRPr="00DA19F9">
        <w:rPr>
          <w:rFonts w:ascii="Times New Roman" w:eastAsia="Times New Roman" w:hAnsi="Times New Roman" w:cs="Times New Roman"/>
          <w:color w:val="000000"/>
          <w:spacing w:val="1"/>
          <w:sz w:val="28"/>
          <w:szCs w:val="28"/>
          <w:lang w:eastAsia="ru-RU"/>
        </w:rPr>
        <w:t xml:space="preserve"> </w:t>
      </w:r>
      <w:r w:rsidRPr="00DA19F9">
        <w:rPr>
          <w:rFonts w:ascii="Times New Roman" w:eastAsia="Times New Roman" w:hAnsi="Times New Roman" w:cs="Times New Roman"/>
          <w:color w:val="000000"/>
          <w:sz w:val="28"/>
          <w:szCs w:val="28"/>
          <w:lang w:eastAsia="ru-RU"/>
        </w:rPr>
        <w:t>ориен</w:t>
      </w:r>
      <w:r w:rsidRPr="00DA19F9">
        <w:rPr>
          <w:rFonts w:ascii="Times New Roman" w:eastAsia="Times New Roman" w:hAnsi="Times New Roman" w:cs="Times New Roman"/>
          <w:color w:val="000000"/>
          <w:spacing w:val="-1"/>
          <w:sz w:val="28"/>
          <w:szCs w:val="28"/>
          <w:lang w:eastAsia="ru-RU"/>
        </w:rPr>
        <w:t>т</w:t>
      </w:r>
      <w:r w:rsidRPr="00DA19F9">
        <w:rPr>
          <w:rFonts w:ascii="Times New Roman" w:eastAsia="Times New Roman" w:hAnsi="Times New Roman" w:cs="Times New Roman"/>
          <w:color w:val="000000"/>
          <w:sz w:val="28"/>
          <w:szCs w:val="28"/>
          <w:lang w:eastAsia="ru-RU"/>
        </w:rPr>
        <w:t>иров.</w:t>
      </w:r>
    </w:p>
    <w:p w:rsidR="00060D10" w:rsidRPr="00DA19F9" w:rsidRDefault="00060D10" w:rsidP="00EF089A">
      <w:pPr>
        <w:pStyle w:val="a4"/>
        <w:widowControl w:val="0"/>
        <w:tabs>
          <w:tab w:val="left" w:pos="284"/>
        </w:tabs>
        <w:spacing w:after="0" w:line="240" w:lineRule="auto"/>
        <w:ind w:left="0" w:right="-20" w:firstLine="567"/>
        <w:jc w:val="both"/>
        <w:rPr>
          <w:rFonts w:ascii="Times New Roman" w:eastAsia="Times New Roman" w:hAnsi="Times New Roman" w:cs="Times New Roman"/>
          <w:color w:val="000000"/>
          <w:sz w:val="28"/>
          <w:szCs w:val="28"/>
          <w:lang w:eastAsia="ru-RU"/>
        </w:rPr>
      </w:pPr>
      <w:r w:rsidRPr="00DA19F9">
        <w:rPr>
          <w:rFonts w:ascii="Times New Roman" w:eastAsia="Times New Roman" w:hAnsi="Times New Roman" w:cs="Times New Roman"/>
          <w:color w:val="000000"/>
          <w:sz w:val="28"/>
          <w:szCs w:val="28"/>
          <w:lang w:eastAsia="ru-RU"/>
        </w:rPr>
        <w:t>В</w:t>
      </w:r>
      <w:r w:rsidRPr="00DA19F9">
        <w:rPr>
          <w:rFonts w:ascii="Times New Roman" w:eastAsia="Times New Roman" w:hAnsi="Times New Roman" w:cs="Times New Roman"/>
          <w:color w:val="000000"/>
          <w:spacing w:val="141"/>
          <w:sz w:val="28"/>
          <w:szCs w:val="28"/>
          <w:lang w:eastAsia="ru-RU"/>
        </w:rPr>
        <w:t xml:space="preserve"> </w:t>
      </w:r>
      <w:r w:rsidRPr="00DA19F9">
        <w:rPr>
          <w:rFonts w:ascii="Times New Roman" w:eastAsia="Times New Roman" w:hAnsi="Times New Roman" w:cs="Times New Roman"/>
          <w:color w:val="000000"/>
          <w:sz w:val="28"/>
          <w:szCs w:val="28"/>
          <w:lang w:eastAsia="ru-RU"/>
        </w:rPr>
        <w:t>с</w:t>
      </w:r>
      <w:r w:rsidRPr="00DA19F9">
        <w:rPr>
          <w:rFonts w:ascii="Times New Roman" w:eastAsia="Times New Roman" w:hAnsi="Times New Roman" w:cs="Times New Roman"/>
          <w:color w:val="000000"/>
          <w:spacing w:val="1"/>
          <w:sz w:val="28"/>
          <w:szCs w:val="28"/>
          <w:lang w:eastAsia="ru-RU"/>
        </w:rPr>
        <w:t>оо</w:t>
      </w:r>
      <w:r w:rsidRPr="00DA19F9">
        <w:rPr>
          <w:rFonts w:ascii="Times New Roman" w:eastAsia="Times New Roman" w:hAnsi="Times New Roman" w:cs="Times New Roman"/>
          <w:color w:val="000000"/>
          <w:sz w:val="28"/>
          <w:szCs w:val="28"/>
          <w:lang w:eastAsia="ru-RU"/>
        </w:rPr>
        <w:t>тве</w:t>
      </w:r>
      <w:r w:rsidRPr="00DA19F9">
        <w:rPr>
          <w:rFonts w:ascii="Times New Roman" w:eastAsia="Times New Roman" w:hAnsi="Times New Roman" w:cs="Times New Roman"/>
          <w:color w:val="000000"/>
          <w:spacing w:val="-2"/>
          <w:sz w:val="28"/>
          <w:szCs w:val="28"/>
          <w:lang w:eastAsia="ru-RU"/>
        </w:rPr>
        <w:t>т</w:t>
      </w:r>
      <w:r w:rsidRPr="00DA19F9">
        <w:rPr>
          <w:rFonts w:ascii="Times New Roman" w:eastAsia="Times New Roman" w:hAnsi="Times New Roman" w:cs="Times New Roman"/>
          <w:color w:val="000000"/>
          <w:sz w:val="28"/>
          <w:szCs w:val="28"/>
          <w:lang w:eastAsia="ru-RU"/>
        </w:rPr>
        <w:t>ств</w:t>
      </w:r>
      <w:r w:rsidRPr="00DA19F9">
        <w:rPr>
          <w:rFonts w:ascii="Times New Roman" w:eastAsia="Times New Roman" w:hAnsi="Times New Roman" w:cs="Times New Roman"/>
          <w:color w:val="000000"/>
          <w:spacing w:val="-2"/>
          <w:sz w:val="28"/>
          <w:szCs w:val="28"/>
          <w:lang w:eastAsia="ru-RU"/>
        </w:rPr>
        <w:t>и</w:t>
      </w:r>
      <w:r w:rsidRPr="00DA19F9">
        <w:rPr>
          <w:rFonts w:ascii="Times New Roman" w:eastAsia="Times New Roman" w:hAnsi="Times New Roman" w:cs="Times New Roman"/>
          <w:color w:val="000000"/>
          <w:sz w:val="28"/>
          <w:szCs w:val="28"/>
          <w:lang w:eastAsia="ru-RU"/>
        </w:rPr>
        <w:t>и</w:t>
      </w:r>
      <w:r w:rsidRPr="00DA19F9">
        <w:rPr>
          <w:rFonts w:ascii="Times New Roman" w:eastAsia="Times New Roman" w:hAnsi="Times New Roman" w:cs="Times New Roman"/>
          <w:color w:val="000000"/>
          <w:spacing w:val="142"/>
          <w:sz w:val="28"/>
          <w:szCs w:val="28"/>
          <w:lang w:eastAsia="ru-RU"/>
        </w:rPr>
        <w:t xml:space="preserve"> </w:t>
      </w:r>
      <w:r w:rsidRPr="00DA19F9">
        <w:rPr>
          <w:rFonts w:ascii="Times New Roman" w:eastAsia="Times New Roman" w:hAnsi="Times New Roman" w:cs="Times New Roman"/>
          <w:color w:val="000000"/>
          <w:spacing w:val="-2"/>
          <w:sz w:val="28"/>
          <w:szCs w:val="28"/>
          <w:lang w:eastAsia="ru-RU"/>
        </w:rPr>
        <w:t>с</w:t>
      </w:r>
      <w:r w:rsidRPr="00DA19F9">
        <w:rPr>
          <w:rFonts w:ascii="Times New Roman" w:eastAsia="Times New Roman" w:hAnsi="Times New Roman" w:cs="Times New Roman"/>
          <w:color w:val="000000"/>
          <w:sz w:val="28"/>
          <w:szCs w:val="28"/>
          <w:lang w:eastAsia="ru-RU"/>
        </w:rPr>
        <w:t>о</w:t>
      </w:r>
      <w:r w:rsidRPr="00DA19F9">
        <w:rPr>
          <w:rFonts w:ascii="Times New Roman" w:eastAsia="Times New Roman" w:hAnsi="Times New Roman" w:cs="Times New Roman"/>
          <w:color w:val="000000"/>
          <w:spacing w:val="141"/>
          <w:sz w:val="28"/>
          <w:szCs w:val="28"/>
          <w:lang w:eastAsia="ru-RU"/>
        </w:rPr>
        <w:t xml:space="preserve"> </w:t>
      </w:r>
      <w:r w:rsidRPr="00DA19F9">
        <w:rPr>
          <w:rFonts w:ascii="Times New Roman" w:eastAsia="Times New Roman" w:hAnsi="Times New Roman" w:cs="Times New Roman"/>
          <w:color w:val="000000"/>
          <w:sz w:val="28"/>
          <w:szCs w:val="28"/>
          <w:lang w:eastAsia="ru-RU"/>
        </w:rPr>
        <w:t>Станд</w:t>
      </w:r>
      <w:r w:rsidRPr="00DA19F9">
        <w:rPr>
          <w:rFonts w:ascii="Times New Roman" w:eastAsia="Times New Roman" w:hAnsi="Times New Roman" w:cs="Times New Roman"/>
          <w:color w:val="000000"/>
          <w:spacing w:val="-2"/>
          <w:sz w:val="28"/>
          <w:szCs w:val="28"/>
          <w:lang w:eastAsia="ru-RU"/>
        </w:rPr>
        <w:t>а</w:t>
      </w:r>
      <w:r w:rsidRPr="00DA19F9">
        <w:rPr>
          <w:rFonts w:ascii="Times New Roman" w:eastAsia="Times New Roman" w:hAnsi="Times New Roman" w:cs="Times New Roman"/>
          <w:color w:val="000000"/>
          <w:sz w:val="28"/>
          <w:szCs w:val="28"/>
          <w:lang w:eastAsia="ru-RU"/>
        </w:rPr>
        <w:t>ртом</w:t>
      </w:r>
      <w:r w:rsidRPr="00DA19F9">
        <w:rPr>
          <w:rFonts w:ascii="Times New Roman" w:eastAsia="Times New Roman" w:hAnsi="Times New Roman" w:cs="Times New Roman"/>
          <w:color w:val="000000"/>
          <w:spacing w:val="141"/>
          <w:sz w:val="28"/>
          <w:szCs w:val="28"/>
          <w:lang w:eastAsia="ru-RU"/>
        </w:rPr>
        <w:t xml:space="preserve"> </w:t>
      </w:r>
      <w:r w:rsidRPr="00DA19F9">
        <w:rPr>
          <w:rFonts w:ascii="Times New Roman" w:eastAsia="Times New Roman" w:hAnsi="Times New Roman" w:cs="Times New Roman"/>
          <w:color w:val="000000"/>
          <w:sz w:val="28"/>
          <w:szCs w:val="28"/>
          <w:lang w:eastAsia="ru-RU"/>
        </w:rPr>
        <w:t>РППС</w:t>
      </w:r>
      <w:r w:rsidRPr="00DA19F9">
        <w:rPr>
          <w:rFonts w:ascii="Times New Roman" w:eastAsia="Times New Roman" w:hAnsi="Times New Roman" w:cs="Times New Roman"/>
          <w:color w:val="000000"/>
          <w:spacing w:val="141"/>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до</w:t>
      </w:r>
      <w:r w:rsidRPr="00DA19F9">
        <w:rPr>
          <w:rFonts w:ascii="Times New Roman" w:eastAsia="Times New Roman" w:hAnsi="Times New Roman" w:cs="Times New Roman"/>
          <w:color w:val="000000"/>
          <w:sz w:val="28"/>
          <w:szCs w:val="28"/>
          <w:lang w:eastAsia="ru-RU"/>
        </w:rPr>
        <w:t>ш</w:t>
      </w:r>
      <w:r w:rsidRPr="00DA19F9">
        <w:rPr>
          <w:rFonts w:ascii="Times New Roman" w:eastAsia="Times New Roman" w:hAnsi="Times New Roman" w:cs="Times New Roman"/>
          <w:color w:val="000000"/>
          <w:spacing w:val="-1"/>
          <w:sz w:val="28"/>
          <w:szCs w:val="28"/>
          <w:lang w:eastAsia="ru-RU"/>
        </w:rPr>
        <w:t>к</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z w:val="28"/>
          <w:szCs w:val="28"/>
          <w:lang w:eastAsia="ru-RU"/>
        </w:rPr>
        <w:t>льно</w:t>
      </w:r>
      <w:r w:rsidRPr="00DA19F9">
        <w:rPr>
          <w:rFonts w:ascii="Times New Roman" w:eastAsia="Times New Roman" w:hAnsi="Times New Roman" w:cs="Times New Roman"/>
          <w:color w:val="000000"/>
          <w:spacing w:val="-1"/>
          <w:sz w:val="28"/>
          <w:szCs w:val="28"/>
          <w:lang w:eastAsia="ru-RU"/>
        </w:rPr>
        <w:t>г</w:t>
      </w:r>
      <w:r w:rsidRPr="00DA19F9">
        <w:rPr>
          <w:rFonts w:ascii="Times New Roman" w:eastAsia="Times New Roman" w:hAnsi="Times New Roman" w:cs="Times New Roman"/>
          <w:color w:val="000000"/>
          <w:sz w:val="28"/>
          <w:szCs w:val="28"/>
          <w:lang w:eastAsia="ru-RU"/>
        </w:rPr>
        <w:t>о</w:t>
      </w:r>
      <w:r w:rsidRPr="00DA19F9">
        <w:rPr>
          <w:rFonts w:ascii="Times New Roman" w:eastAsia="Times New Roman" w:hAnsi="Times New Roman" w:cs="Times New Roman"/>
          <w:color w:val="000000"/>
          <w:spacing w:val="142"/>
          <w:sz w:val="28"/>
          <w:szCs w:val="28"/>
          <w:lang w:eastAsia="ru-RU"/>
        </w:rPr>
        <w:t xml:space="preserve"> </w:t>
      </w:r>
      <w:r w:rsidRPr="00DA19F9">
        <w:rPr>
          <w:rFonts w:ascii="Times New Roman" w:eastAsia="Times New Roman" w:hAnsi="Times New Roman" w:cs="Times New Roman"/>
          <w:color w:val="000000"/>
          <w:spacing w:val="-3"/>
          <w:sz w:val="28"/>
          <w:szCs w:val="28"/>
          <w:lang w:eastAsia="ru-RU"/>
        </w:rPr>
        <w:t>у</w:t>
      </w:r>
      <w:r w:rsidRPr="00DA19F9">
        <w:rPr>
          <w:rFonts w:ascii="Times New Roman" w:eastAsia="Times New Roman" w:hAnsi="Times New Roman" w:cs="Times New Roman"/>
          <w:color w:val="000000"/>
          <w:sz w:val="28"/>
          <w:szCs w:val="28"/>
          <w:lang w:eastAsia="ru-RU"/>
        </w:rPr>
        <w:t>ч</w:t>
      </w:r>
      <w:r w:rsidRPr="00DA19F9">
        <w:rPr>
          <w:rFonts w:ascii="Times New Roman" w:eastAsia="Times New Roman" w:hAnsi="Times New Roman" w:cs="Times New Roman"/>
          <w:color w:val="000000"/>
          <w:spacing w:val="1"/>
          <w:sz w:val="28"/>
          <w:szCs w:val="28"/>
          <w:lang w:eastAsia="ru-RU"/>
        </w:rPr>
        <w:t>р</w:t>
      </w:r>
      <w:r w:rsidRPr="00DA19F9">
        <w:rPr>
          <w:rFonts w:ascii="Times New Roman" w:eastAsia="Times New Roman" w:hAnsi="Times New Roman" w:cs="Times New Roman"/>
          <w:color w:val="000000"/>
          <w:sz w:val="28"/>
          <w:szCs w:val="28"/>
          <w:lang w:eastAsia="ru-RU"/>
        </w:rPr>
        <w:t>еж</w:t>
      </w:r>
      <w:r w:rsidRPr="00DA19F9">
        <w:rPr>
          <w:rFonts w:ascii="Times New Roman" w:eastAsia="Times New Roman" w:hAnsi="Times New Roman" w:cs="Times New Roman"/>
          <w:color w:val="000000"/>
          <w:spacing w:val="2"/>
          <w:sz w:val="28"/>
          <w:szCs w:val="28"/>
          <w:lang w:eastAsia="ru-RU"/>
        </w:rPr>
        <w:t>д</w:t>
      </w:r>
      <w:r w:rsidRPr="00DA19F9">
        <w:rPr>
          <w:rFonts w:ascii="Times New Roman" w:eastAsia="Times New Roman" w:hAnsi="Times New Roman" w:cs="Times New Roman"/>
          <w:color w:val="000000"/>
          <w:sz w:val="28"/>
          <w:szCs w:val="28"/>
          <w:lang w:eastAsia="ru-RU"/>
        </w:rPr>
        <w:t>ения обес</w:t>
      </w:r>
      <w:r w:rsidRPr="00DA19F9">
        <w:rPr>
          <w:rFonts w:ascii="Times New Roman" w:eastAsia="Times New Roman" w:hAnsi="Times New Roman" w:cs="Times New Roman"/>
          <w:color w:val="000000"/>
          <w:spacing w:val="-1"/>
          <w:sz w:val="28"/>
          <w:szCs w:val="28"/>
          <w:lang w:eastAsia="ru-RU"/>
        </w:rPr>
        <w:t>п</w:t>
      </w:r>
      <w:r w:rsidRPr="00DA19F9">
        <w:rPr>
          <w:rFonts w:ascii="Times New Roman" w:eastAsia="Times New Roman" w:hAnsi="Times New Roman" w:cs="Times New Roman"/>
          <w:color w:val="000000"/>
          <w:sz w:val="28"/>
          <w:szCs w:val="28"/>
          <w:lang w:eastAsia="ru-RU"/>
        </w:rPr>
        <w:t>ечи</w:t>
      </w:r>
      <w:r w:rsidRPr="00DA19F9">
        <w:rPr>
          <w:rFonts w:ascii="Times New Roman" w:eastAsia="Times New Roman" w:hAnsi="Times New Roman" w:cs="Times New Roman"/>
          <w:color w:val="000000"/>
          <w:spacing w:val="-2"/>
          <w:sz w:val="28"/>
          <w:szCs w:val="28"/>
          <w:lang w:eastAsia="ru-RU"/>
        </w:rPr>
        <w:t>в</w:t>
      </w:r>
      <w:r w:rsidRPr="00DA19F9">
        <w:rPr>
          <w:rFonts w:ascii="Times New Roman" w:eastAsia="Times New Roman" w:hAnsi="Times New Roman" w:cs="Times New Roman"/>
          <w:color w:val="000000"/>
          <w:sz w:val="28"/>
          <w:szCs w:val="28"/>
          <w:lang w:eastAsia="ru-RU"/>
        </w:rPr>
        <w:t>ает и г</w:t>
      </w:r>
      <w:r w:rsidRPr="00DA19F9">
        <w:rPr>
          <w:rFonts w:ascii="Times New Roman" w:eastAsia="Times New Roman" w:hAnsi="Times New Roman" w:cs="Times New Roman"/>
          <w:color w:val="000000"/>
          <w:spacing w:val="-2"/>
          <w:sz w:val="28"/>
          <w:szCs w:val="28"/>
          <w:lang w:eastAsia="ru-RU"/>
        </w:rPr>
        <w:t>а</w:t>
      </w:r>
      <w:r w:rsidRPr="00DA19F9">
        <w:rPr>
          <w:rFonts w:ascii="Times New Roman" w:eastAsia="Times New Roman" w:hAnsi="Times New Roman" w:cs="Times New Roman"/>
          <w:color w:val="000000"/>
          <w:sz w:val="28"/>
          <w:szCs w:val="28"/>
          <w:lang w:eastAsia="ru-RU"/>
        </w:rPr>
        <w:t>р</w:t>
      </w:r>
      <w:r w:rsidRPr="00DA19F9">
        <w:rPr>
          <w:rFonts w:ascii="Times New Roman" w:eastAsia="Times New Roman" w:hAnsi="Times New Roman" w:cs="Times New Roman"/>
          <w:color w:val="000000"/>
          <w:spacing w:val="-2"/>
          <w:sz w:val="28"/>
          <w:szCs w:val="28"/>
          <w:lang w:eastAsia="ru-RU"/>
        </w:rPr>
        <w:t>а</w:t>
      </w:r>
      <w:r w:rsidRPr="00DA19F9">
        <w:rPr>
          <w:rFonts w:ascii="Times New Roman" w:eastAsia="Times New Roman" w:hAnsi="Times New Roman" w:cs="Times New Roman"/>
          <w:color w:val="000000"/>
          <w:sz w:val="28"/>
          <w:szCs w:val="28"/>
          <w:lang w:eastAsia="ru-RU"/>
        </w:rPr>
        <w:t>нтир</w:t>
      </w:r>
      <w:r w:rsidRPr="00DA19F9">
        <w:rPr>
          <w:rFonts w:ascii="Times New Roman" w:eastAsia="Times New Roman" w:hAnsi="Times New Roman" w:cs="Times New Roman"/>
          <w:color w:val="000000"/>
          <w:spacing w:val="-2"/>
          <w:sz w:val="28"/>
          <w:szCs w:val="28"/>
          <w:lang w:eastAsia="ru-RU"/>
        </w:rPr>
        <w:t>у</w:t>
      </w:r>
      <w:r w:rsidRPr="00DA19F9">
        <w:rPr>
          <w:rFonts w:ascii="Times New Roman" w:eastAsia="Times New Roman" w:hAnsi="Times New Roman" w:cs="Times New Roman"/>
          <w:color w:val="000000"/>
          <w:sz w:val="28"/>
          <w:szCs w:val="28"/>
          <w:lang w:eastAsia="ru-RU"/>
        </w:rPr>
        <w:t>ет:</w:t>
      </w:r>
    </w:p>
    <w:p w:rsidR="00060D10" w:rsidRPr="000851C6" w:rsidRDefault="00060D10" w:rsidP="00540471">
      <w:pPr>
        <w:pStyle w:val="a4"/>
        <w:widowControl w:val="0"/>
        <w:numPr>
          <w:ilvl w:val="0"/>
          <w:numId w:val="35"/>
        </w:numPr>
        <w:tabs>
          <w:tab w:val="left" w:pos="284"/>
          <w:tab w:val="left" w:pos="709"/>
          <w:tab w:val="left" w:pos="851"/>
          <w:tab w:val="left" w:pos="1869"/>
          <w:tab w:val="left" w:pos="3893"/>
          <w:tab w:val="left" w:pos="4370"/>
          <w:tab w:val="left" w:pos="6394"/>
          <w:tab w:val="left" w:pos="6855"/>
          <w:tab w:val="left" w:pos="7620"/>
          <w:tab w:val="left" w:pos="8627"/>
        </w:tabs>
        <w:spacing w:after="0" w:line="240" w:lineRule="auto"/>
        <w:ind w:left="0" w:right="-20" w:firstLine="567"/>
        <w:jc w:val="both"/>
        <w:rPr>
          <w:rFonts w:ascii="Times New Roman" w:eastAsia="Times New Roman" w:hAnsi="Times New Roman" w:cs="Times New Roman"/>
          <w:color w:val="000000"/>
          <w:sz w:val="28"/>
          <w:szCs w:val="28"/>
          <w:lang w:eastAsia="ru-RU"/>
        </w:rPr>
      </w:pPr>
      <w:r w:rsidRPr="000851C6">
        <w:rPr>
          <w:rFonts w:ascii="Times New Roman" w:eastAsia="Times New Roman" w:hAnsi="Times New Roman" w:cs="Times New Roman"/>
          <w:color w:val="000000"/>
          <w:spacing w:val="1"/>
          <w:sz w:val="28"/>
          <w:szCs w:val="28"/>
          <w:lang w:eastAsia="ru-RU"/>
        </w:rPr>
        <w:t>о</w:t>
      </w:r>
      <w:r w:rsidRPr="000851C6">
        <w:rPr>
          <w:rFonts w:ascii="Times New Roman" w:eastAsia="Times New Roman" w:hAnsi="Times New Roman" w:cs="Times New Roman"/>
          <w:color w:val="000000"/>
          <w:sz w:val="28"/>
          <w:szCs w:val="28"/>
          <w:lang w:eastAsia="ru-RU"/>
        </w:rPr>
        <w:t>хр</w:t>
      </w:r>
      <w:r w:rsidRPr="000851C6">
        <w:rPr>
          <w:rFonts w:ascii="Times New Roman" w:eastAsia="Times New Roman" w:hAnsi="Times New Roman" w:cs="Times New Roman"/>
          <w:color w:val="000000"/>
          <w:spacing w:val="-1"/>
          <w:sz w:val="28"/>
          <w:szCs w:val="28"/>
          <w:lang w:eastAsia="ru-RU"/>
        </w:rPr>
        <w:t>а</w:t>
      </w:r>
      <w:r w:rsidRPr="000851C6">
        <w:rPr>
          <w:rFonts w:ascii="Times New Roman" w:eastAsia="Times New Roman" w:hAnsi="Times New Roman" w:cs="Times New Roman"/>
          <w:color w:val="000000"/>
          <w:sz w:val="28"/>
          <w:szCs w:val="28"/>
          <w:lang w:eastAsia="ru-RU"/>
        </w:rPr>
        <w:t>ну</w:t>
      </w:r>
      <w:r w:rsidRPr="000851C6">
        <w:rPr>
          <w:rFonts w:ascii="Times New Roman" w:eastAsia="Times New Roman" w:hAnsi="Times New Roman" w:cs="Times New Roman"/>
          <w:color w:val="000000"/>
          <w:spacing w:val="200"/>
          <w:sz w:val="28"/>
          <w:szCs w:val="28"/>
          <w:lang w:eastAsia="ru-RU"/>
        </w:rPr>
        <w:t xml:space="preserve"> </w:t>
      </w:r>
      <w:r w:rsidRPr="000851C6">
        <w:rPr>
          <w:rFonts w:ascii="Times New Roman" w:eastAsia="Times New Roman" w:hAnsi="Times New Roman" w:cs="Times New Roman"/>
          <w:color w:val="000000"/>
          <w:sz w:val="28"/>
          <w:szCs w:val="28"/>
          <w:lang w:eastAsia="ru-RU"/>
        </w:rPr>
        <w:t>и</w:t>
      </w:r>
      <w:r w:rsidRPr="000851C6">
        <w:rPr>
          <w:rFonts w:ascii="Times New Roman" w:eastAsia="Times New Roman" w:hAnsi="Times New Roman" w:cs="Times New Roman"/>
          <w:color w:val="000000"/>
          <w:spacing w:val="206"/>
          <w:sz w:val="28"/>
          <w:szCs w:val="28"/>
          <w:lang w:eastAsia="ru-RU"/>
        </w:rPr>
        <w:t xml:space="preserve"> </w:t>
      </w:r>
      <w:r w:rsidRPr="000851C6">
        <w:rPr>
          <w:rFonts w:ascii="Times New Roman" w:eastAsia="Times New Roman" w:hAnsi="Times New Roman" w:cs="Times New Roman"/>
          <w:color w:val="000000"/>
          <w:spacing w:val="-2"/>
          <w:sz w:val="28"/>
          <w:szCs w:val="28"/>
          <w:lang w:eastAsia="ru-RU"/>
        </w:rPr>
        <w:t>у</w:t>
      </w:r>
      <w:r w:rsidRPr="000851C6">
        <w:rPr>
          <w:rFonts w:ascii="Times New Roman" w:eastAsia="Times New Roman" w:hAnsi="Times New Roman" w:cs="Times New Roman"/>
          <w:color w:val="000000"/>
          <w:sz w:val="28"/>
          <w:szCs w:val="28"/>
          <w:lang w:eastAsia="ru-RU"/>
        </w:rPr>
        <w:t>к</w:t>
      </w:r>
      <w:r w:rsidRPr="000851C6">
        <w:rPr>
          <w:rFonts w:ascii="Times New Roman" w:eastAsia="Times New Roman" w:hAnsi="Times New Roman" w:cs="Times New Roman"/>
          <w:color w:val="000000"/>
          <w:spacing w:val="1"/>
          <w:sz w:val="28"/>
          <w:szCs w:val="28"/>
          <w:lang w:eastAsia="ru-RU"/>
        </w:rPr>
        <w:t>р</w:t>
      </w:r>
      <w:r w:rsidRPr="000851C6">
        <w:rPr>
          <w:rFonts w:ascii="Times New Roman" w:eastAsia="Times New Roman" w:hAnsi="Times New Roman" w:cs="Times New Roman"/>
          <w:color w:val="000000"/>
          <w:sz w:val="28"/>
          <w:szCs w:val="28"/>
          <w:lang w:eastAsia="ru-RU"/>
        </w:rPr>
        <w:t>е</w:t>
      </w:r>
      <w:r w:rsidRPr="000851C6">
        <w:rPr>
          <w:rFonts w:ascii="Times New Roman" w:eastAsia="Times New Roman" w:hAnsi="Times New Roman" w:cs="Times New Roman"/>
          <w:color w:val="000000"/>
          <w:spacing w:val="1"/>
          <w:sz w:val="28"/>
          <w:szCs w:val="28"/>
          <w:lang w:eastAsia="ru-RU"/>
        </w:rPr>
        <w:t>п</w:t>
      </w:r>
      <w:r w:rsidRPr="000851C6">
        <w:rPr>
          <w:rFonts w:ascii="Times New Roman" w:eastAsia="Times New Roman" w:hAnsi="Times New Roman" w:cs="Times New Roman"/>
          <w:color w:val="000000"/>
          <w:spacing w:val="-2"/>
          <w:sz w:val="28"/>
          <w:szCs w:val="28"/>
          <w:lang w:eastAsia="ru-RU"/>
        </w:rPr>
        <w:t>л</w:t>
      </w:r>
      <w:r w:rsidRPr="000851C6">
        <w:rPr>
          <w:rFonts w:ascii="Times New Roman" w:eastAsia="Times New Roman" w:hAnsi="Times New Roman" w:cs="Times New Roman"/>
          <w:color w:val="000000"/>
          <w:sz w:val="28"/>
          <w:szCs w:val="28"/>
          <w:lang w:eastAsia="ru-RU"/>
        </w:rPr>
        <w:t>ен</w:t>
      </w:r>
      <w:r w:rsidRPr="000851C6">
        <w:rPr>
          <w:rFonts w:ascii="Times New Roman" w:eastAsia="Times New Roman" w:hAnsi="Times New Roman" w:cs="Times New Roman"/>
          <w:color w:val="000000"/>
          <w:spacing w:val="-1"/>
          <w:sz w:val="28"/>
          <w:szCs w:val="28"/>
          <w:lang w:eastAsia="ru-RU"/>
        </w:rPr>
        <w:t>и</w:t>
      </w:r>
      <w:r w:rsidRPr="000851C6">
        <w:rPr>
          <w:rFonts w:ascii="Times New Roman" w:eastAsia="Times New Roman" w:hAnsi="Times New Roman" w:cs="Times New Roman"/>
          <w:color w:val="000000"/>
          <w:sz w:val="28"/>
          <w:szCs w:val="28"/>
          <w:lang w:eastAsia="ru-RU"/>
        </w:rPr>
        <w:t>е</w:t>
      </w:r>
      <w:r w:rsidRPr="000851C6">
        <w:rPr>
          <w:rFonts w:ascii="Times New Roman" w:eastAsia="Times New Roman" w:hAnsi="Times New Roman" w:cs="Times New Roman"/>
          <w:color w:val="000000"/>
          <w:spacing w:val="203"/>
          <w:sz w:val="28"/>
          <w:szCs w:val="28"/>
          <w:lang w:eastAsia="ru-RU"/>
        </w:rPr>
        <w:t xml:space="preserve"> </w:t>
      </w:r>
      <w:r w:rsidRPr="000851C6">
        <w:rPr>
          <w:rFonts w:ascii="Times New Roman" w:eastAsia="Times New Roman" w:hAnsi="Times New Roman" w:cs="Times New Roman"/>
          <w:color w:val="000000"/>
          <w:sz w:val="28"/>
          <w:szCs w:val="28"/>
          <w:lang w:eastAsia="ru-RU"/>
        </w:rPr>
        <w:t>ф</w:t>
      </w:r>
      <w:r w:rsidRPr="000851C6">
        <w:rPr>
          <w:rFonts w:ascii="Times New Roman" w:eastAsia="Times New Roman" w:hAnsi="Times New Roman" w:cs="Times New Roman"/>
          <w:color w:val="000000"/>
          <w:spacing w:val="1"/>
          <w:sz w:val="28"/>
          <w:szCs w:val="28"/>
          <w:lang w:eastAsia="ru-RU"/>
        </w:rPr>
        <w:t>и</w:t>
      </w:r>
      <w:r w:rsidRPr="000851C6">
        <w:rPr>
          <w:rFonts w:ascii="Times New Roman" w:eastAsia="Times New Roman" w:hAnsi="Times New Roman" w:cs="Times New Roman"/>
          <w:color w:val="000000"/>
          <w:spacing w:val="-1"/>
          <w:sz w:val="28"/>
          <w:szCs w:val="28"/>
          <w:lang w:eastAsia="ru-RU"/>
        </w:rPr>
        <w:t>з</w:t>
      </w:r>
      <w:r w:rsidRPr="000851C6">
        <w:rPr>
          <w:rFonts w:ascii="Times New Roman" w:eastAsia="Times New Roman" w:hAnsi="Times New Roman" w:cs="Times New Roman"/>
          <w:color w:val="000000"/>
          <w:sz w:val="28"/>
          <w:szCs w:val="28"/>
          <w:lang w:eastAsia="ru-RU"/>
        </w:rPr>
        <w:t>ич</w:t>
      </w:r>
      <w:r w:rsidRPr="000851C6">
        <w:rPr>
          <w:rFonts w:ascii="Times New Roman" w:eastAsia="Times New Roman" w:hAnsi="Times New Roman" w:cs="Times New Roman"/>
          <w:color w:val="000000"/>
          <w:spacing w:val="-1"/>
          <w:sz w:val="28"/>
          <w:szCs w:val="28"/>
          <w:lang w:eastAsia="ru-RU"/>
        </w:rPr>
        <w:t>е</w:t>
      </w:r>
      <w:r w:rsidRPr="000851C6">
        <w:rPr>
          <w:rFonts w:ascii="Times New Roman" w:eastAsia="Times New Roman" w:hAnsi="Times New Roman" w:cs="Times New Roman"/>
          <w:color w:val="000000"/>
          <w:sz w:val="28"/>
          <w:szCs w:val="28"/>
          <w:lang w:eastAsia="ru-RU"/>
        </w:rPr>
        <w:t>с</w:t>
      </w:r>
      <w:r w:rsidRPr="000851C6">
        <w:rPr>
          <w:rFonts w:ascii="Times New Roman" w:eastAsia="Times New Roman" w:hAnsi="Times New Roman" w:cs="Times New Roman"/>
          <w:color w:val="000000"/>
          <w:spacing w:val="-1"/>
          <w:sz w:val="28"/>
          <w:szCs w:val="28"/>
          <w:lang w:eastAsia="ru-RU"/>
        </w:rPr>
        <w:t>к</w:t>
      </w:r>
      <w:r w:rsidRPr="000851C6">
        <w:rPr>
          <w:rFonts w:ascii="Times New Roman" w:eastAsia="Times New Roman" w:hAnsi="Times New Roman" w:cs="Times New Roman"/>
          <w:color w:val="000000"/>
          <w:sz w:val="28"/>
          <w:szCs w:val="28"/>
          <w:lang w:eastAsia="ru-RU"/>
        </w:rPr>
        <w:t>ого</w:t>
      </w:r>
      <w:r w:rsidRPr="000851C6">
        <w:rPr>
          <w:rFonts w:ascii="Times New Roman" w:eastAsia="Times New Roman" w:hAnsi="Times New Roman" w:cs="Times New Roman"/>
          <w:color w:val="000000"/>
          <w:spacing w:val="202"/>
          <w:sz w:val="28"/>
          <w:szCs w:val="28"/>
          <w:lang w:eastAsia="ru-RU"/>
        </w:rPr>
        <w:t xml:space="preserve"> </w:t>
      </w:r>
      <w:r w:rsidRPr="000851C6">
        <w:rPr>
          <w:rFonts w:ascii="Times New Roman" w:eastAsia="Times New Roman" w:hAnsi="Times New Roman" w:cs="Times New Roman"/>
          <w:color w:val="000000"/>
          <w:sz w:val="28"/>
          <w:szCs w:val="28"/>
          <w:lang w:eastAsia="ru-RU"/>
        </w:rPr>
        <w:t>и</w:t>
      </w:r>
      <w:r w:rsidRPr="000851C6">
        <w:rPr>
          <w:rFonts w:ascii="Times New Roman" w:eastAsia="Times New Roman" w:hAnsi="Times New Roman" w:cs="Times New Roman"/>
          <w:color w:val="000000"/>
          <w:spacing w:val="204"/>
          <w:sz w:val="28"/>
          <w:szCs w:val="28"/>
          <w:lang w:eastAsia="ru-RU"/>
        </w:rPr>
        <w:t xml:space="preserve"> </w:t>
      </w:r>
      <w:r w:rsidRPr="000851C6">
        <w:rPr>
          <w:rFonts w:ascii="Times New Roman" w:eastAsia="Times New Roman" w:hAnsi="Times New Roman" w:cs="Times New Roman"/>
          <w:color w:val="000000"/>
          <w:spacing w:val="1"/>
          <w:sz w:val="28"/>
          <w:szCs w:val="28"/>
          <w:lang w:eastAsia="ru-RU"/>
        </w:rPr>
        <w:t>п</w:t>
      </w:r>
      <w:r w:rsidRPr="000851C6">
        <w:rPr>
          <w:rFonts w:ascii="Times New Roman" w:eastAsia="Times New Roman" w:hAnsi="Times New Roman" w:cs="Times New Roman"/>
          <w:color w:val="000000"/>
          <w:sz w:val="28"/>
          <w:szCs w:val="28"/>
          <w:lang w:eastAsia="ru-RU"/>
        </w:rPr>
        <w:t>сихич</w:t>
      </w:r>
      <w:r w:rsidRPr="000851C6">
        <w:rPr>
          <w:rFonts w:ascii="Times New Roman" w:eastAsia="Times New Roman" w:hAnsi="Times New Roman" w:cs="Times New Roman"/>
          <w:color w:val="000000"/>
          <w:spacing w:val="-1"/>
          <w:sz w:val="28"/>
          <w:szCs w:val="28"/>
          <w:lang w:eastAsia="ru-RU"/>
        </w:rPr>
        <w:t>е</w:t>
      </w:r>
      <w:r w:rsidRPr="000851C6">
        <w:rPr>
          <w:rFonts w:ascii="Times New Roman" w:eastAsia="Times New Roman" w:hAnsi="Times New Roman" w:cs="Times New Roman"/>
          <w:color w:val="000000"/>
          <w:sz w:val="28"/>
          <w:szCs w:val="28"/>
          <w:lang w:eastAsia="ru-RU"/>
        </w:rPr>
        <w:t>с</w:t>
      </w:r>
      <w:r w:rsidRPr="000851C6">
        <w:rPr>
          <w:rFonts w:ascii="Times New Roman" w:eastAsia="Times New Roman" w:hAnsi="Times New Roman" w:cs="Times New Roman"/>
          <w:color w:val="000000"/>
          <w:spacing w:val="-2"/>
          <w:sz w:val="28"/>
          <w:szCs w:val="28"/>
          <w:lang w:eastAsia="ru-RU"/>
        </w:rPr>
        <w:t>к</w:t>
      </w:r>
      <w:r w:rsidRPr="000851C6">
        <w:rPr>
          <w:rFonts w:ascii="Times New Roman" w:eastAsia="Times New Roman" w:hAnsi="Times New Roman" w:cs="Times New Roman"/>
          <w:color w:val="000000"/>
          <w:sz w:val="28"/>
          <w:szCs w:val="28"/>
          <w:lang w:eastAsia="ru-RU"/>
        </w:rPr>
        <w:t>ого</w:t>
      </w:r>
      <w:r w:rsidRPr="000851C6">
        <w:rPr>
          <w:rFonts w:ascii="Times New Roman" w:eastAsia="Times New Roman" w:hAnsi="Times New Roman" w:cs="Times New Roman"/>
          <w:color w:val="000000"/>
          <w:spacing w:val="202"/>
          <w:sz w:val="28"/>
          <w:szCs w:val="28"/>
          <w:lang w:eastAsia="ru-RU"/>
        </w:rPr>
        <w:t xml:space="preserve"> </w:t>
      </w:r>
      <w:r w:rsidRPr="000851C6">
        <w:rPr>
          <w:rFonts w:ascii="Times New Roman" w:eastAsia="Times New Roman" w:hAnsi="Times New Roman" w:cs="Times New Roman"/>
          <w:color w:val="000000"/>
          <w:sz w:val="28"/>
          <w:szCs w:val="28"/>
          <w:lang w:eastAsia="ru-RU"/>
        </w:rPr>
        <w:t>здор</w:t>
      </w:r>
      <w:r w:rsidRPr="000851C6">
        <w:rPr>
          <w:rFonts w:ascii="Times New Roman" w:eastAsia="Times New Roman" w:hAnsi="Times New Roman" w:cs="Times New Roman"/>
          <w:color w:val="000000"/>
          <w:spacing w:val="1"/>
          <w:sz w:val="28"/>
          <w:szCs w:val="28"/>
          <w:lang w:eastAsia="ru-RU"/>
        </w:rPr>
        <w:t>ов</w:t>
      </w:r>
      <w:r w:rsidRPr="000851C6">
        <w:rPr>
          <w:rFonts w:ascii="Times New Roman" w:eastAsia="Times New Roman" w:hAnsi="Times New Roman" w:cs="Times New Roman"/>
          <w:color w:val="000000"/>
          <w:sz w:val="28"/>
          <w:szCs w:val="28"/>
          <w:lang w:eastAsia="ru-RU"/>
        </w:rPr>
        <w:t>ья</w:t>
      </w:r>
      <w:r w:rsidRPr="000851C6">
        <w:rPr>
          <w:rFonts w:ascii="Times New Roman" w:eastAsia="Times New Roman" w:hAnsi="Times New Roman" w:cs="Times New Roman"/>
          <w:color w:val="000000"/>
          <w:spacing w:val="200"/>
          <w:sz w:val="28"/>
          <w:szCs w:val="28"/>
          <w:lang w:eastAsia="ru-RU"/>
        </w:rPr>
        <w:t xml:space="preserve"> </w:t>
      </w:r>
      <w:r w:rsidRPr="000851C6">
        <w:rPr>
          <w:rFonts w:ascii="Times New Roman" w:eastAsia="Times New Roman" w:hAnsi="Times New Roman" w:cs="Times New Roman"/>
          <w:color w:val="000000"/>
          <w:spacing w:val="1"/>
          <w:sz w:val="28"/>
          <w:szCs w:val="28"/>
          <w:lang w:eastAsia="ru-RU"/>
        </w:rPr>
        <w:t>и</w:t>
      </w:r>
      <w:r w:rsidRPr="000851C6">
        <w:rPr>
          <w:rFonts w:ascii="Times New Roman" w:eastAsia="Times New Roman" w:hAnsi="Times New Roman" w:cs="Times New Roman"/>
          <w:color w:val="000000"/>
          <w:sz w:val="28"/>
          <w:szCs w:val="28"/>
          <w:lang w:eastAsia="ru-RU"/>
        </w:rPr>
        <w:t xml:space="preserve"> эмоционально</w:t>
      </w:r>
      <w:r w:rsidRPr="000851C6">
        <w:rPr>
          <w:rFonts w:ascii="Times New Roman" w:eastAsia="Times New Roman" w:hAnsi="Times New Roman" w:cs="Times New Roman"/>
          <w:color w:val="000000"/>
          <w:spacing w:val="-2"/>
          <w:sz w:val="28"/>
          <w:szCs w:val="28"/>
          <w:lang w:eastAsia="ru-RU"/>
        </w:rPr>
        <w:t>г</w:t>
      </w:r>
      <w:r w:rsidRPr="000851C6">
        <w:rPr>
          <w:rFonts w:ascii="Times New Roman" w:eastAsia="Times New Roman" w:hAnsi="Times New Roman" w:cs="Times New Roman"/>
          <w:color w:val="000000"/>
          <w:sz w:val="28"/>
          <w:szCs w:val="28"/>
          <w:lang w:eastAsia="ru-RU"/>
        </w:rPr>
        <w:t>о</w:t>
      </w:r>
      <w:r w:rsidRPr="000851C6">
        <w:rPr>
          <w:rFonts w:ascii="Times New Roman" w:eastAsia="Times New Roman" w:hAnsi="Times New Roman" w:cs="Times New Roman"/>
          <w:color w:val="000000"/>
          <w:spacing w:val="77"/>
          <w:sz w:val="28"/>
          <w:szCs w:val="28"/>
          <w:lang w:eastAsia="ru-RU"/>
        </w:rPr>
        <w:t xml:space="preserve"> </w:t>
      </w:r>
      <w:r w:rsidRPr="000851C6">
        <w:rPr>
          <w:rFonts w:ascii="Times New Roman" w:eastAsia="Times New Roman" w:hAnsi="Times New Roman" w:cs="Times New Roman"/>
          <w:color w:val="000000"/>
          <w:spacing w:val="1"/>
          <w:sz w:val="28"/>
          <w:szCs w:val="28"/>
          <w:lang w:eastAsia="ru-RU"/>
        </w:rPr>
        <w:t>б</w:t>
      </w:r>
      <w:r w:rsidRPr="000851C6">
        <w:rPr>
          <w:rFonts w:ascii="Times New Roman" w:eastAsia="Times New Roman" w:hAnsi="Times New Roman" w:cs="Times New Roman"/>
          <w:color w:val="000000"/>
          <w:sz w:val="28"/>
          <w:szCs w:val="28"/>
          <w:lang w:eastAsia="ru-RU"/>
        </w:rPr>
        <w:t>лагоп</w:t>
      </w:r>
      <w:r w:rsidRPr="000851C6">
        <w:rPr>
          <w:rFonts w:ascii="Times New Roman" w:eastAsia="Times New Roman" w:hAnsi="Times New Roman" w:cs="Times New Roman"/>
          <w:color w:val="000000"/>
          <w:spacing w:val="1"/>
          <w:sz w:val="28"/>
          <w:szCs w:val="28"/>
          <w:lang w:eastAsia="ru-RU"/>
        </w:rPr>
        <w:t>о</w:t>
      </w:r>
      <w:r w:rsidRPr="000851C6">
        <w:rPr>
          <w:rFonts w:ascii="Times New Roman" w:eastAsia="Times New Roman" w:hAnsi="Times New Roman" w:cs="Times New Roman"/>
          <w:color w:val="000000"/>
          <w:sz w:val="28"/>
          <w:szCs w:val="28"/>
          <w:lang w:eastAsia="ru-RU"/>
        </w:rPr>
        <w:t>л</w:t>
      </w:r>
      <w:r w:rsidRPr="000851C6">
        <w:rPr>
          <w:rFonts w:ascii="Times New Roman" w:eastAsia="Times New Roman" w:hAnsi="Times New Roman" w:cs="Times New Roman"/>
          <w:color w:val="000000"/>
          <w:spacing w:val="-2"/>
          <w:sz w:val="28"/>
          <w:szCs w:val="28"/>
          <w:lang w:eastAsia="ru-RU"/>
        </w:rPr>
        <w:t>у</w:t>
      </w:r>
      <w:r w:rsidRPr="000851C6">
        <w:rPr>
          <w:rFonts w:ascii="Times New Roman" w:eastAsia="Times New Roman" w:hAnsi="Times New Roman" w:cs="Times New Roman"/>
          <w:color w:val="000000"/>
          <w:sz w:val="28"/>
          <w:szCs w:val="28"/>
          <w:lang w:eastAsia="ru-RU"/>
        </w:rPr>
        <w:t>чия</w:t>
      </w:r>
      <w:r w:rsidRPr="000851C6">
        <w:rPr>
          <w:rFonts w:ascii="Times New Roman" w:eastAsia="Times New Roman" w:hAnsi="Times New Roman" w:cs="Times New Roman"/>
          <w:color w:val="000000"/>
          <w:spacing w:val="76"/>
          <w:sz w:val="28"/>
          <w:szCs w:val="28"/>
          <w:lang w:eastAsia="ru-RU"/>
        </w:rPr>
        <w:t xml:space="preserve"> </w:t>
      </w:r>
      <w:r w:rsidRPr="000851C6">
        <w:rPr>
          <w:rFonts w:ascii="Times New Roman" w:eastAsia="Times New Roman" w:hAnsi="Times New Roman" w:cs="Times New Roman"/>
          <w:color w:val="000000"/>
          <w:spacing w:val="1"/>
          <w:sz w:val="28"/>
          <w:szCs w:val="28"/>
          <w:lang w:eastAsia="ru-RU"/>
        </w:rPr>
        <w:t>д</w:t>
      </w:r>
      <w:r w:rsidRPr="000851C6">
        <w:rPr>
          <w:rFonts w:ascii="Times New Roman" w:eastAsia="Times New Roman" w:hAnsi="Times New Roman" w:cs="Times New Roman"/>
          <w:color w:val="000000"/>
          <w:sz w:val="28"/>
          <w:szCs w:val="28"/>
          <w:lang w:eastAsia="ru-RU"/>
        </w:rPr>
        <w:t>ет</w:t>
      </w:r>
      <w:r w:rsidRPr="000851C6">
        <w:rPr>
          <w:rFonts w:ascii="Times New Roman" w:eastAsia="Times New Roman" w:hAnsi="Times New Roman" w:cs="Times New Roman"/>
          <w:color w:val="000000"/>
          <w:spacing w:val="-2"/>
          <w:sz w:val="28"/>
          <w:szCs w:val="28"/>
          <w:lang w:eastAsia="ru-RU"/>
        </w:rPr>
        <w:t>е</w:t>
      </w:r>
      <w:r w:rsidRPr="000851C6">
        <w:rPr>
          <w:rFonts w:ascii="Times New Roman" w:eastAsia="Times New Roman" w:hAnsi="Times New Roman" w:cs="Times New Roman"/>
          <w:color w:val="000000"/>
          <w:sz w:val="28"/>
          <w:szCs w:val="28"/>
          <w:lang w:eastAsia="ru-RU"/>
        </w:rPr>
        <w:t>й,</w:t>
      </w:r>
      <w:r w:rsidRPr="000851C6">
        <w:rPr>
          <w:rFonts w:ascii="Times New Roman" w:eastAsia="Times New Roman" w:hAnsi="Times New Roman" w:cs="Times New Roman"/>
          <w:color w:val="000000"/>
          <w:spacing w:val="78"/>
          <w:sz w:val="28"/>
          <w:szCs w:val="28"/>
          <w:lang w:eastAsia="ru-RU"/>
        </w:rPr>
        <w:t xml:space="preserve"> </w:t>
      </w:r>
      <w:r w:rsidRPr="000851C6">
        <w:rPr>
          <w:rFonts w:ascii="Times New Roman" w:eastAsia="Times New Roman" w:hAnsi="Times New Roman" w:cs="Times New Roman"/>
          <w:color w:val="000000"/>
          <w:sz w:val="28"/>
          <w:szCs w:val="28"/>
          <w:lang w:eastAsia="ru-RU"/>
        </w:rPr>
        <w:t>в</w:t>
      </w:r>
      <w:r w:rsidRPr="000851C6">
        <w:rPr>
          <w:rFonts w:ascii="Times New Roman" w:eastAsia="Times New Roman" w:hAnsi="Times New Roman" w:cs="Times New Roman"/>
          <w:color w:val="000000"/>
          <w:spacing w:val="78"/>
          <w:sz w:val="28"/>
          <w:szCs w:val="28"/>
          <w:lang w:eastAsia="ru-RU"/>
        </w:rPr>
        <w:t xml:space="preserve"> </w:t>
      </w:r>
      <w:r w:rsidRPr="000851C6">
        <w:rPr>
          <w:rFonts w:ascii="Times New Roman" w:eastAsia="Times New Roman" w:hAnsi="Times New Roman" w:cs="Times New Roman"/>
          <w:color w:val="000000"/>
          <w:spacing w:val="1"/>
          <w:sz w:val="28"/>
          <w:szCs w:val="28"/>
          <w:lang w:eastAsia="ru-RU"/>
        </w:rPr>
        <w:t>том</w:t>
      </w:r>
      <w:r w:rsidRPr="000851C6">
        <w:rPr>
          <w:rFonts w:ascii="Times New Roman" w:eastAsia="Times New Roman" w:hAnsi="Times New Roman" w:cs="Times New Roman"/>
          <w:color w:val="000000"/>
          <w:spacing w:val="78"/>
          <w:sz w:val="28"/>
          <w:szCs w:val="28"/>
          <w:lang w:eastAsia="ru-RU"/>
        </w:rPr>
        <w:t xml:space="preserve"> </w:t>
      </w:r>
      <w:r w:rsidRPr="000851C6">
        <w:rPr>
          <w:rFonts w:ascii="Times New Roman" w:eastAsia="Times New Roman" w:hAnsi="Times New Roman" w:cs="Times New Roman"/>
          <w:color w:val="000000"/>
          <w:spacing w:val="-1"/>
          <w:sz w:val="28"/>
          <w:szCs w:val="28"/>
          <w:lang w:eastAsia="ru-RU"/>
        </w:rPr>
        <w:t>ч</w:t>
      </w:r>
      <w:r w:rsidRPr="000851C6">
        <w:rPr>
          <w:rFonts w:ascii="Times New Roman" w:eastAsia="Times New Roman" w:hAnsi="Times New Roman" w:cs="Times New Roman"/>
          <w:color w:val="000000"/>
          <w:sz w:val="28"/>
          <w:szCs w:val="28"/>
          <w:lang w:eastAsia="ru-RU"/>
        </w:rPr>
        <w:t>исле</w:t>
      </w:r>
      <w:r w:rsidRPr="000851C6">
        <w:rPr>
          <w:rFonts w:ascii="Times New Roman" w:eastAsia="Times New Roman" w:hAnsi="Times New Roman" w:cs="Times New Roman"/>
          <w:color w:val="000000"/>
          <w:spacing w:val="78"/>
          <w:sz w:val="28"/>
          <w:szCs w:val="28"/>
          <w:lang w:eastAsia="ru-RU"/>
        </w:rPr>
        <w:t xml:space="preserve"> </w:t>
      </w:r>
      <w:r w:rsidRPr="000851C6">
        <w:rPr>
          <w:rFonts w:ascii="Times New Roman" w:eastAsia="Times New Roman" w:hAnsi="Times New Roman" w:cs="Times New Roman"/>
          <w:color w:val="000000"/>
          <w:sz w:val="28"/>
          <w:szCs w:val="28"/>
          <w:lang w:eastAsia="ru-RU"/>
        </w:rPr>
        <w:t>с</w:t>
      </w:r>
      <w:r w:rsidRPr="000851C6">
        <w:rPr>
          <w:rFonts w:ascii="Times New Roman" w:eastAsia="Times New Roman" w:hAnsi="Times New Roman" w:cs="Times New Roman"/>
          <w:color w:val="000000"/>
          <w:spacing w:val="78"/>
          <w:sz w:val="28"/>
          <w:szCs w:val="28"/>
          <w:lang w:eastAsia="ru-RU"/>
        </w:rPr>
        <w:t xml:space="preserve"> </w:t>
      </w:r>
      <w:r w:rsidRPr="000851C6">
        <w:rPr>
          <w:rFonts w:ascii="Times New Roman" w:eastAsia="Times New Roman" w:hAnsi="Times New Roman" w:cs="Times New Roman"/>
          <w:color w:val="000000"/>
          <w:spacing w:val="-2"/>
          <w:sz w:val="28"/>
          <w:szCs w:val="28"/>
          <w:lang w:eastAsia="ru-RU"/>
        </w:rPr>
        <w:t>у</w:t>
      </w:r>
      <w:r w:rsidRPr="000851C6">
        <w:rPr>
          <w:rFonts w:ascii="Times New Roman" w:eastAsia="Times New Roman" w:hAnsi="Times New Roman" w:cs="Times New Roman"/>
          <w:color w:val="000000"/>
          <w:sz w:val="28"/>
          <w:szCs w:val="28"/>
          <w:lang w:eastAsia="ru-RU"/>
        </w:rPr>
        <w:t>четом</w:t>
      </w:r>
      <w:r w:rsidRPr="000851C6">
        <w:rPr>
          <w:rFonts w:ascii="Times New Roman" w:eastAsia="Times New Roman" w:hAnsi="Times New Roman" w:cs="Times New Roman"/>
          <w:color w:val="000000"/>
          <w:spacing w:val="78"/>
          <w:sz w:val="28"/>
          <w:szCs w:val="28"/>
          <w:lang w:eastAsia="ru-RU"/>
        </w:rPr>
        <w:t xml:space="preserve"> </w:t>
      </w:r>
      <w:r w:rsidRPr="000851C6">
        <w:rPr>
          <w:rFonts w:ascii="Times New Roman" w:eastAsia="Times New Roman" w:hAnsi="Times New Roman" w:cs="Times New Roman"/>
          <w:color w:val="000000"/>
          <w:spacing w:val="-1"/>
          <w:sz w:val="28"/>
          <w:szCs w:val="28"/>
          <w:lang w:eastAsia="ru-RU"/>
        </w:rPr>
        <w:t>с</w:t>
      </w:r>
      <w:r w:rsidRPr="000851C6">
        <w:rPr>
          <w:rFonts w:ascii="Times New Roman" w:eastAsia="Times New Roman" w:hAnsi="Times New Roman" w:cs="Times New Roman"/>
          <w:color w:val="000000"/>
          <w:sz w:val="28"/>
          <w:szCs w:val="28"/>
          <w:lang w:eastAsia="ru-RU"/>
        </w:rPr>
        <w:t>пе</w:t>
      </w:r>
      <w:r w:rsidRPr="000851C6">
        <w:rPr>
          <w:rFonts w:ascii="Times New Roman" w:eastAsia="Times New Roman" w:hAnsi="Times New Roman" w:cs="Times New Roman"/>
          <w:color w:val="000000"/>
          <w:spacing w:val="-1"/>
          <w:sz w:val="28"/>
          <w:szCs w:val="28"/>
          <w:lang w:eastAsia="ru-RU"/>
        </w:rPr>
        <w:t>ц</w:t>
      </w:r>
      <w:r w:rsidRPr="000851C6">
        <w:rPr>
          <w:rFonts w:ascii="Times New Roman" w:eastAsia="Times New Roman" w:hAnsi="Times New Roman" w:cs="Times New Roman"/>
          <w:color w:val="000000"/>
          <w:sz w:val="28"/>
          <w:szCs w:val="28"/>
          <w:lang w:eastAsia="ru-RU"/>
        </w:rPr>
        <w:t>и</w:t>
      </w:r>
      <w:r w:rsidRPr="000851C6">
        <w:rPr>
          <w:rFonts w:ascii="Times New Roman" w:eastAsia="Times New Roman" w:hAnsi="Times New Roman" w:cs="Times New Roman"/>
          <w:color w:val="000000"/>
          <w:spacing w:val="-1"/>
          <w:sz w:val="28"/>
          <w:szCs w:val="28"/>
          <w:lang w:eastAsia="ru-RU"/>
        </w:rPr>
        <w:t>фик</w:t>
      </w:r>
      <w:r w:rsidRPr="000851C6">
        <w:rPr>
          <w:rFonts w:ascii="Times New Roman" w:eastAsia="Times New Roman" w:hAnsi="Times New Roman" w:cs="Times New Roman"/>
          <w:color w:val="000000"/>
          <w:sz w:val="28"/>
          <w:szCs w:val="28"/>
          <w:lang w:eastAsia="ru-RU"/>
        </w:rPr>
        <w:t>и информаци</w:t>
      </w:r>
      <w:r w:rsidRPr="000851C6">
        <w:rPr>
          <w:rFonts w:ascii="Times New Roman" w:eastAsia="Times New Roman" w:hAnsi="Times New Roman" w:cs="Times New Roman"/>
          <w:color w:val="000000"/>
          <w:spacing w:val="-1"/>
          <w:sz w:val="28"/>
          <w:szCs w:val="28"/>
          <w:lang w:eastAsia="ru-RU"/>
        </w:rPr>
        <w:t>о</w:t>
      </w:r>
      <w:r w:rsidRPr="000851C6">
        <w:rPr>
          <w:rFonts w:ascii="Times New Roman" w:eastAsia="Times New Roman" w:hAnsi="Times New Roman" w:cs="Times New Roman"/>
          <w:color w:val="000000"/>
          <w:spacing w:val="1"/>
          <w:sz w:val="28"/>
          <w:szCs w:val="28"/>
          <w:lang w:eastAsia="ru-RU"/>
        </w:rPr>
        <w:t>н</w:t>
      </w:r>
      <w:r w:rsidRPr="000851C6">
        <w:rPr>
          <w:rFonts w:ascii="Times New Roman" w:eastAsia="Times New Roman" w:hAnsi="Times New Roman" w:cs="Times New Roman"/>
          <w:color w:val="000000"/>
          <w:sz w:val="28"/>
          <w:szCs w:val="28"/>
          <w:lang w:eastAsia="ru-RU"/>
        </w:rPr>
        <w:t>ной</w:t>
      </w:r>
      <w:r w:rsidRPr="000851C6">
        <w:rPr>
          <w:rFonts w:ascii="Times New Roman" w:eastAsia="Times New Roman" w:hAnsi="Times New Roman" w:cs="Times New Roman"/>
          <w:color w:val="000000"/>
          <w:spacing w:val="50"/>
          <w:sz w:val="28"/>
          <w:szCs w:val="28"/>
          <w:lang w:eastAsia="ru-RU"/>
        </w:rPr>
        <w:t xml:space="preserve"> </w:t>
      </w:r>
      <w:r w:rsidRPr="000851C6">
        <w:rPr>
          <w:rFonts w:ascii="Times New Roman" w:eastAsia="Times New Roman" w:hAnsi="Times New Roman" w:cs="Times New Roman"/>
          <w:color w:val="000000"/>
          <w:sz w:val="28"/>
          <w:szCs w:val="28"/>
          <w:lang w:eastAsia="ru-RU"/>
        </w:rPr>
        <w:t>со</w:t>
      </w:r>
      <w:r w:rsidRPr="000851C6">
        <w:rPr>
          <w:rFonts w:ascii="Times New Roman" w:eastAsia="Times New Roman" w:hAnsi="Times New Roman" w:cs="Times New Roman"/>
          <w:color w:val="000000"/>
          <w:spacing w:val="-1"/>
          <w:sz w:val="28"/>
          <w:szCs w:val="28"/>
          <w:lang w:eastAsia="ru-RU"/>
        </w:rPr>
        <w:t>ц</w:t>
      </w:r>
      <w:r w:rsidRPr="000851C6">
        <w:rPr>
          <w:rFonts w:ascii="Times New Roman" w:eastAsia="Times New Roman" w:hAnsi="Times New Roman" w:cs="Times New Roman"/>
          <w:color w:val="000000"/>
          <w:sz w:val="28"/>
          <w:szCs w:val="28"/>
          <w:lang w:eastAsia="ru-RU"/>
        </w:rPr>
        <w:t>иализ</w:t>
      </w:r>
      <w:r w:rsidRPr="000851C6">
        <w:rPr>
          <w:rFonts w:ascii="Times New Roman" w:eastAsia="Times New Roman" w:hAnsi="Times New Roman" w:cs="Times New Roman"/>
          <w:color w:val="000000"/>
          <w:spacing w:val="-1"/>
          <w:sz w:val="28"/>
          <w:szCs w:val="28"/>
          <w:lang w:eastAsia="ru-RU"/>
        </w:rPr>
        <w:t>ац</w:t>
      </w:r>
      <w:r w:rsidRPr="000851C6">
        <w:rPr>
          <w:rFonts w:ascii="Times New Roman" w:eastAsia="Times New Roman" w:hAnsi="Times New Roman" w:cs="Times New Roman"/>
          <w:color w:val="000000"/>
          <w:sz w:val="28"/>
          <w:szCs w:val="28"/>
          <w:lang w:eastAsia="ru-RU"/>
        </w:rPr>
        <w:t>ии</w:t>
      </w:r>
      <w:r w:rsidRPr="000851C6">
        <w:rPr>
          <w:rFonts w:ascii="Times New Roman" w:eastAsia="Times New Roman" w:hAnsi="Times New Roman" w:cs="Times New Roman"/>
          <w:color w:val="000000"/>
          <w:spacing w:val="50"/>
          <w:sz w:val="28"/>
          <w:szCs w:val="28"/>
          <w:lang w:eastAsia="ru-RU"/>
        </w:rPr>
        <w:t xml:space="preserve"> </w:t>
      </w:r>
      <w:r w:rsidRPr="000851C6">
        <w:rPr>
          <w:rFonts w:ascii="Times New Roman" w:eastAsia="Times New Roman" w:hAnsi="Times New Roman" w:cs="Times New Roman"/>
          <w:color w:val="000000"/>
          <w:sz w:val="28"/>
          <w:szCs w:val="28"/>
          <w:lang w:eastAsia="ru-RU"/>
        </w:rPr>
        <w:t>и</w:t>
      </w:r>
      <w:r w:rsidRPr="000851C6">
        <w:rPr>
          <w:rFonts w:ascii="Times New Roman" w:eastAsia="Times New Roman" w:hAnsi="Times New Roman" w:cs="Times New Roman"/>
          <w:color w:val="000000"/>
          <w:spacing w:val="48"/>
          <w:sz w:val="28"/>
          <w:szCs w:val="28"/>
          <w:lang w:eastAsia="ru-RU"/>
        </w:rPr>
        <w:t xml:space="preserve"> </w:t>
      </w:r>
      <w:r w:rsidRPr="000851C6">
        <w:rPr>
          <w:rFonts w:ascii="Times New Roman" w:eastAsia="Times New Roman" w:hAnsi="Times New Roman" w:cs="Times New Roman"/>
          <w:color w:val="000000"/>
          <w:spacing w:val="1"/>
          <w:sz w:val="28"/>
          <w:szCs w:val="28"/>
          <w:lang w:eastAsia="ru-RU"/>
        </w:rPr>
        <w:t>р</w:t>
      </w:r>
      <w:r w:rsidRPr="000851C6">
        <w:rPr>
          <w:rFonts w:ascii="Times New Roman" w:eastAsia="Times New Roman" w:hAnsi="Times New Roman" w:cs="Times New Roman"/>
          <w:color w:val="000000"/>
          <w:sz w:val="28"/>
          <w:szCs w:val="28"/>
          <w:lang w:eastAsia="ru-RU"/>
        </w:rPr>
        <w:t>и</w:t>
      </w:r>
      <w:r w:rsidRPr="000851C6">
        <w:rPr>
          <w:rFonts w:ascii="Times New Roman" w:eastAsia="Times New Roman" w:hAnsi="Times New Roman" w:cs="Times New Roman"/>
          <w:color w:val="000000"/>
          <w:spacing w:val="-2"/>
          <w:sz w:val="28"/>
          <w:szCs w:val="28"/>
          <w:lang w:eastAsia="ru-RU"/>
        </w:rPr>
        <w:t>с</w:t>
      </w:r>
      <w:r w:rsidRPr="000851C6">
        <w:rPr>
          <w:rFonts w:ascii="Times New Roman" w:eastAsia="Times New Roman" w:hAnsi="Times New Roman" w:cs="Times New Roman"/>
          <w:color w:val="000000"/>
          <w:sz w:val="28"/>
          <w:szCs w:val="28"/>
          <w:lang w:eastAsia="ru-RU"/>
        </w:rPr>
        <w:t>ко</w:t>
      </w:r>
      <w:r w:rsidRPr="000851C6">
        <w:rPr>
          <w:rFonts w:ascii="Times New Roman" w:eastAsia="Times New Roman" w:hAnsi="Times New Roman" w:cs="Times New Roman"/>
          <w:color w:val="000000"/>
          <w:spacing w:val="1"/>
          <w:sz w:val="28"/>
          <w:szCs w:val="28"/>
          <w:lang w:eastAsia="ru-RU"/>
        </w:rPr>
        <w:t>в</w:t>
      </w:r>
      <w:r w:rsidRPr="000851C6">
        <w:rPr>
          <w:rFonts w:ascii="Times New Roman" w:eastAsia="Times New Roman" w:hAnsi="Times New Roman" w:cs="Times New Roman"/>
          <w:color w:val="000000"/>
          <w:spacing w:val="49"/>
          <w:sz w:val="28"/>
          <w:szCs w:val="28"/>
          <w:lang w:eastAsia="ru-RU"/>
        </w:rPr>
        <w:t xml:space="preserve"> </w:t>
      </w:r>
      <w:r w:rsidRPr="000851C6">
        <w:rPr>
          <w:rFonts w:ascii="Times New Roman" w:eastAsia="Times New Roman" w:hAnsi="Times New Roman" w:cs="Times New Roman"/>
          <w:color w:val="000000"/>
          <w:sz w:val="28"/>
          <w:szCs w:val="28"/>
          <w:lang w:eastAsia="ru-RU"/>
        </w:rPr>
        <w:t>Интерне</w:t>
      </w:r>
      <w:r w:rsidRPr="000851C6">
        <w:rPr>
          <w:rFonts w:ascii="Times New Roman" w:eastAsia="Times New Roman" w:hAnsi="Times New Roman" w:cs="Times New Roman"/>
          <w:color w:val="000000"/>
          <w:spacing w:val="4"/>
          <w:sz w:val="28"/>
          <w:szCs w:val="28"/>
          <w:lang w:eastAsia="ru-RU"/>
        </w:rPr>
        <w:t>т</w:t>
      </w:r>
      <w:r w:rsidRPr="000851C6">
        <w:rPr>
          <w:rFonts w:ascii="Times New Roman" w:eastAsia="Times New Roman" w:hAnsi="Times New Roman" w:cs="Times New Roman"/>
          <w:color w:val="000000"/>
          <w:sz w:val="28"/>
          <w:szCs w:val="28"/>
          <w:lang w:eastAsia="ru-RU"/>
        </w:rPr>
        <w:t>-рес</w:t>
      </w:r>
      <w:r w:rsidRPr="000851C6">
        <w:rPr>
          <w:rFonts w:ascii="Times New Roman" w:eastAsia="Times New Roman" w:hAnsi="Times New Roman" w:cs="Times New Roman"/>
          <w:color w:val="000000"/>
          <w:spacing w:val="-3"/>
          <w:sz w:val="28"/>
          <w:szCs w:val="28"/>
          <w:lang w:eastAsia="ru-RU"/>
        </w:rPr>
        <w:t>у</w:t>
      </w:r>
      <w:r w:rsidR="000851C6" w:rsidRPr="000851C6">
        <w:rPr>
          <w:rFonts w:ascii="Times New Roman" w:eastAsia="Times New Roman" w:hAnsi="Times New Roman" w:cs="Times New Roman"/>
          <w:color w:val="000000"/>
          <w:sz w:val="28"/>
          <w:szCs w:val="28"/>
          <w:lang w:eastAsia="ru-RU"/>
        </w:rPr>
        <w:t xml:space="preserve">рсов, </w:t>
      </w:r>
      <w:r w:rsidRPr="000851C6">
        <w:rPr>
          <w:rFonts w:ascii="Times New Roman" w:eastAsia="Times New Roman" w:hAnsi="Times New Roman" w:cs="Times New Roman"/>
          <w:color w:val="000000"/>
          <w:sz w:val="28"/>
          <w:szCs w:val="28"/>
          <w:lang w:eastAsia="ru-RU"/>
        </w:rPr>
        <w:t>проявле</w:t>
      </w:r>
      <w:r w:rsidRPr="000851C6">
        <w:rPr>
          <w:rFonts w:ascii="Times New Roman" w:eastAsia="Times New Roman" w:hAnsi="Times New Roman" w:cs="Times New Roman"/>
          <w:color w:val="000000"/>
          <w:spacing w:val="-2"/>
          <w:sz w:val="28"/>
          <w:szCs w:val="28"/>
          <w:lang w:eastAsia="ru-RU"/>
        </w:rPr>
        <w:t>н</w:t>
      </w:r>
      <w:r w:rsidRPr="000851C6">
        <w:rPr>
          <w:rFonts w:ascii="Times New Roman" w:eastAsia="Times New Roman" w:hAnsi="Times New Roman" w:cs="Times New Roman"/>
          <w:color w:val="000000"/>
          <w:sz w:val="28"/>
          <w:szCs w:val="28"/>
          <w:lang w:eastAsia="ru-RU"/>
        </w:rPr>
        <w:t xml:space="preserve">ие </w:t>
      </w:r>
      <w:r w:rsidRPr="000851C6">
        <w:rPr>
          <w:rFonts w:ascii="Times New Roman" w:eastAsia="Times New Roman" w:hAnsi="Times New Roman" w:cs="Times New Roman"/>
          <w:color w:val="000000"/>
          <w:spacing w:val="-2"/>
          <w:sz w:val="28"/>
          <w:szCs w:val="28"/>
          <w:lang w:eastAsia="ru-RU"/>
        </w:rPr>
        <w:t>у</w:t>
      </w:r>
      <w:r w:rsidRPr="000851C6">
        <w:rPr>
          <w:rFonts w:ascii="Times New Roman" w:eastAsia="Times New Roman" w:hAnsi="Times New Roman" w:cs="Times New Roman"/>
          <w:color w:val="000000"/>
          <w:sz w:val="28"/>
          <w:szCs w:val="28"/>
          <w:lang w:eastAsia="ru-RU"/>
        </w:rPr>
        <w:t>важения</w:t>
      </w:r>
      <w:r w:rsidRPr="000851C6">
        <w:rPr>
          <w:rFonts w:ascii="Times New Roman" w:eastAsia="Times New Roman" w:hAnsi="Times New Roman" w:cs="Times New Roman"/>
          <w:color w:val="000000"/>
          <w:spacing w:val="6"/>
          <w:sz w:val="28"/>
          <w:szCs w:val="28"/>
          <w:lang w:eastAsia="ru-RU"/>
        </w:rPr>
        <w:t xml:space="preserve"> </w:t>
      </w:r>
      <w:r w:rsidRPr="000851C6">
        <w:rPr>
          <w:rFonts w:ascii="Times New Roman" w:eastAsia="Times New Roman" w:hAnsi="Times New Roman" w:cs="Times New Roman"/>
          <w:color w:val="000000"/>
          <w:sz w:val="28"/>
          <w:szCs w:val="28"/>
          <w:lang w:eastAsia="ru-RU"/>
        </w:rPr>
        <w:t>к</w:t>
      </w:r>
      <w:r w:rsidRPr="000851C6">
        <w:rPr>
          <w:rFonts w:ascii="Times New Roman" w:eastAsia="Times New Roman" w:hAnsi="Times New Roman" w:cs="Times New Roman"/>
          <w:color w:val="000000"/>
          <w:spacing w:val="5"/>
          <w:sz w:val="28"/>
          <w:szCs w:val="28"/>
          <w:lang w:eastAsia="ru-RU"/>
        </w:rPr>
        <w:t xml:space="preserve"> </w:t>
      </w:r>
      <w:r w:rsidRPr="000851C6">
        <w:rPr>
          <w:rFonts w:ascii="Times New Roman" w:eastAsia="Times New Roman" w:hAnsi="Times New Roman" w:cs="Times New Roman"/>
          <w:color w:val="000000"/>
          <w:sz w:val="28"/>
          <w:szCs w:val="28"/>
          <w:lang w:eastAsia="ru-RU"/>
        </w:rPr>
        <w:t>челове</w:t>
      </w:r>
      <w:r w:rsidRPr="000851C6">
        <w:rPr>
          <w:rFonts w:ascii="Times New Roman" w:eastAsia="Times New Roman" w:hAnsi="Times New Roman" w:cs="Times New Roman"/>
          <w:color w:val="000000"/>
          <w:spacing w:val="-2"/>
          <w:sz w:val="28"/>
          <w:szCs w:val="28"/>
          <w:lang w:eastAsia="ru-RU"/>
        </w:rPr>
        <w:t>ч</w:t>
      </w:r>
      <w:r w:rsidRPr="000851C6">
        <w:rPr>
          <w:rFonts w:ascii="Times New Roman" w:eastAsia="Times New Roman" w:hAnsi="Times New Roman" w:cs="Times New Roman"/>
          <w:color w:val="000000"/>
          <w:sz w:val="28"/>
          <w:szCs w:val="28"/>
          <w:lang w:eastAsia="ru-RU"/>
        </w:rPr>
        <w:t>ескому</w:t>
      </w:r>
      <w:r w:rsidRPr="000851C6">
        <w:rPr>
          <w:rFonts w:ascii="Times New Roman" w:eastAsia="Times New Roman" w:hAnsi="Times New Roman" w:cs="Times New Roman"/>
          <w:color w:val="000000"/>
          <w:spacing w:val="2"/>
          <w:sz w:val="28"/>
          <w:szCs w:val="28"/>
          <w:lang w:eastAsia="ru-RU"/>
        </w:rPr>
        <w:t xml:space="preserve"> </w:t>
      </w:r>
      <w:r w:rsidRPr="000851C6">
        <w:rPr>
          <w:rFonts w:ascii="Times New Roman" w:eastAsia="Times New Roman" w:hAnsi="Times New Roman" w:cs="Times New Roman"/>
          <w:color w:val="000000"/>
          <w:spacing w:val="1"/>
          <w:sz w:val="28"/>
          <w:szCs w:val="28"/>
          <w:lang w:eastAsia="ru-RU"/>
        </w:rPr>
        <w:t>до</w:t>
      </w:r>
      <w:r w:rsidRPr="000851C6">
        <w:rPr>
          <w:rFonts w:ascii="Times New Roman" w:eastAsia="Times New Roman" w:hAnsi="Times New Roman" w:cs="Times New Roman"/>
          <w:color w:val="000000"/>
          <w:sz w:val="28"/>
          <w:szCs w:val="28"/>
          <w:lang w:eastAsia="ru-RU"/>
        </w:rPr>
        <w:t>с</w:t>
      </w:r>
      <w:r w:rsidRPr="000851C6">
        <w:rPr>
          <w:rFonts w:ascii="Times New Roman" w:eastAsia="Times New Roman" w:hAnsi="Times New Roman" w:cs="Times New Roman"/>
          <w:color w:val="000000"/>
          <w:spacing w:val="-1"/>
          <w:sz w:val="28"/>
          <w:szCs w:val="28"/>
          <w:lang w:eastAsia="ru-RU"/>
        </w:rPr>
        <w:t>т</w:t>
      </w:r>
      <w:r w:rsidRPr="000851C6">
        <w:rPr>
          <w:rFonts w:ascii="Times New Roman" w:eastAsia="Times New Roman" w:hAnsi="Times New Roman" w:cs="Times New Roman"/>
          <w:color w:val="000000"/>
          <w:sz w:val="28"/>
          <w:szCs w:val="28"/>
          <w:lang w:eastAsia="ru-RU"/>
        </w:rPr>
        <w:t>оинств</w:t>
      </w:r>
      <w:r w:rsidRPr="000851C6">
        <w:rPr>
          <w:rFonts w:ascii="Times New Roman" w:eastAsia="Times New Roman" w:hAnsi="Times New Roman" w:cs="Times New Roman"/>
          <w:color w:val="000000"/>
          <w:spacing w:val="-1"/>
          <w:sz w:val="28"/>
          <w:szCs w:val="28"/>
          <w:lang w:eastAsia="ru-RU"/>
        </w:rPr>
        <w:t>у</w:t>
      </w:r>
      <w:r w:rsidRPr="000851C6">
        <w:rPr>
          <w:rFonts w:ascii="Times New Roman" w:eastAsia="Times New Roman" w:hAnsi="Times New Roman" w:cs="Times New Roman"/>
          <w:color w:val="000000"/>
          <w:sz w:val="28"/>
          <w:szCs w:val="28"/>
          <w:lang w:eastAsia="ru-RU"/>
        </w:rPr>
        <w:t>,</w:t>
      </w:r>
      <w:r w:rsidRPr="000851C6">
        <w:rPr>
          <w:rFonts w:ascii="Times New Roman" w:eastAsia="Times New Roman" w:hAnsi="Times New Roman" w:cs="Times New Roman"/>
          <w:color w:val="000000"/>
          <w:spacing w:val="5"/>
          <w:sz w:val="28"/>
          <w:szCs w:val="28"/>
          <w:lang w:eastAsia="ru-RU"/>
        </w:rPr>
        <w:t xml:space="preserve"> </w:t>
      </w:r>
      <w:r w:rsidRPr="000851C6">
        <w:rPr>
          <w:rFonts w:ascii="Times New Roman" w:eastAsia="Times New Roman" w:hAnsi="Times New Roman" w:cs="Times New Roman"/>
          <w:color w:val="000000"/>
          <w:sz w:val="28"/>
          <w:szCs w:val="28"/>
          <w:lang w:eastAsia="ru-RU"/>
        </w:rPr>
        <w:t>ч</w:t>
      </w:r>
      <w:r w:rsidRPr="000851C6">
        <w:rPr>
          <w:rFonts w:ascii="Times New Roman" w:eastAsia="Times New Roman" w:hAnsi="Times New Roman" w:cs="Times New Roman"/>
          <w:color w:val="000000"/>
          <w:spacing w:val="-2"/>
          <w:sz w:val="28"/>
          <w:szCs w:val="28"/>
          <w:lang w:eastAsia="ru-RU"/>
        </w:rPr>
        <w:t>у</w:t>
      </w:r>
      <w:r w:rsidRPr="000851C6">
        <w:rPr>
          <w:rFonts w:ascii="Times New Roman" w:eastAsia="Times New Roman" w:hAnsi="Times New Roman" w:cs="Times New Roman"/>
          <w:color w:val="000000"/>
          <w:sz w:val="28"/>
          <w:szCs w:val="28"/>
          <w:lang w:eastAsia="ru-RU"/>
        </w:rPr>
        <w:t>вствам</w:t>
      </w:r>
      <w:r w:rsidRPr="000851C6">
        <w:rPr>
          <w:rFonts w:ascii="Times New Roman" w:eastAsia="Times New Roman" w:hAnsi="Times New Roman" w:cs="Times New Roman"/>
          <w:color w:val="000000"/>
          <w:spacing w:val="6"/>
          <w:sz w:val="28"/>
          <w:szCs w:val="28"/>
          <w:lang w:eastAsia="ru-RU"/>
        </w:rPr>
        <w:t xml:space="preserve"> </w:t>
      </w:r>
      <w:r w:rsidRPr="000851C6">
        <w:rPr>
          <w:rFonts w:ascii="Times New Roman" w:eastAsia="Times New Roman" w:hAnsi="Times New Roman" w:cs="Times New Roman"/>
          <w:color w:val="000000"/>
          <w:sz w:val="28"/>
          <w:szCs w:val="28"/>
          <w:lang w:eastAsia="ru-RU"/>
        </w:rPr>
        <w:t>и</w:t>
      </w:r>
      <w:r w:rsidRPr="000851C6">
        <w:rPr>
          <w:rFonts w:ascii="Times New Roman" w:eastAsia="Times New Roman" w:hAnsi="Times New Roman" w:cs="Times New Roman"/>
          <w:color w:val="000000"/>
          <w:spacing w:val="7"/>
          <w:sz w:val="28"/>
          <w:szCs w:val="28"/>
          <w:lang w:eastAsia="ru-RU"/>
        </w:rPr>
        <w:t xml:space="preserve"> </w:t>
      </w:r>
      <w:r w:rsidRPr="000851C6">
        <w:rPr>
          <w:rFonts w:ascii="Times New Roman" w:eastAsia="Times New Roman" w:hAnsi="Times New Roman" w:cs="Times New Roman"/>
          <w:color w:val="000000"/>
          <w:spacing w:val="1"/>
          <w:sz w:val="28"/>
          <w:szCs w:val="28"/>
          <w:lang w:eastAsia="ru-RU"/>
        </w:rPr>
        <w:t>по</w:t>
      </w:r>
      <w:r w:rsidRPr="000851C6">
        <w:rPr>
          <w:rFonts w:ascii="Times New Roman" w:eastAsia="Times New Roman" w:hAnsi="Times New Roman" w:cs="Times New Roman"/>
          <w:color w:val="000000"/>
          <w:spacing w:val="-1"/>
          <w:sz w:val="28"/>
          <w:szCs w:val="28"/>
          <w:lang w:eastAsia="ru-RU"/>
        </w:rPr>
        <w:t>т</w:t>
      </w:r>
      <w:r w:rsidRPr="000851C6">
        <w:rPr>
          <w:rFonts w:ascii="Times New Roman" w:eastAsia="Times New Roman" w:hAnsi="Times New Roman" w:cs="Times New Roman"/>
          <w:color w:val="000000"/>
          <w:sz w:val="28"/>
          <w:szCs w:val="28"/>
          <w:lang w:eastAsia="ru-RU"/>
        </w:rPr>
        <w:t>р</w:t>
      </w:r>
      <w:r w:rsidRPr="000851C6">
        <w:rPr>
          <w:rFonts w:ascii="Times New Roman" w:eastAsia="Times New Roman" w:hAnsi="Times New Roman" w:cs="Times New Roman"/>
          <w:color w:val="000000"/>
          <w:spacing w:val="-1"/>
          <w:sz w:val="28"/>
          <w:szCs w:val="28"/>
          <w:lang w:eastAsia="ru-RU"/>
        </w:rPr>
        <w:t>еб</w:t>
      </w:r>
      <w:r w:rsidRPr="000851C6">
        <w:rPr>
          <w:rFonts w:ascii="Times New Roman" w:eastAsia="Times New Roman" w:hAnsi="Times New Roman" w:cs="Times New Roman"/>
          <w:color w:val="000000"/>
          <w:sz w:val="28"/>
          <w:szCs w:val="28"/>
          <w:lang w:eastAsia="ru-RU"/>
        </w:rPr>
        <w:t>нос</w:t>
      </w:r>
      <w:r w:rsidRPr="000851C6">
        <w:rPr>
          <w:rFonts w:ascii="Times New Roman" w:eastAsia="Times New Roman" w:hAnsi="Times New Roman" w:cs="Times New Roman"/>
          <w:color w:val="000000"/>
          <w:spacing w:val="-1"/>
          <w:sz w:val="28"/>
          <w:szCs w:val="28"/>
          <w:lang w:eastAsia="ru-RU"/>
        </w:rPr>
        <w:t>т</w:t>
      </w:r>
      <w:r w:rsidRPr="000851C6">
        <w:rPr>
          <w:rFonts w:ascii="Times New Roman" w:eastAsia="Times New Roman" w:hAnsi="Times New Roman" w:cs="Times New Roman"/>
          <w:color w:val="000000"/>
          <w:sz w:val="28"/>
          <w:szCs w:val="28"/>
          <w:lang w:eastAsia="ru-RU"/>
        </w:rPr>
        <w:t>ям</w:t>
      </w:r>
      <w:r w:rsidRPr="000851C6">
        <w:rPr>
          <w:rFonts w:ascii="Times New Roman" w:eastAsia="Times New Roman" w:hAnsi="Times New Roman" w:cs="Times New Roman"/>
          <w:color w:val="000000"/>
          <w:spacing w:val="4"/>
          <w:sz w:val="28"/>
          <w:szCs w:val="28"/>
          <w:lang w:eastAsia="ru-RU"/>
        </w:rPr>
        <w:t xml:space="preserve"> </w:t>
      </w:r>
      <w:r w:rsidRPr="000851C6">
        <w:rPr>
          <w:rFonts w:ascii="Times New Roman" w:eastAsia="Times New Roman" w:hAnsi="Times New Roman" w:cs="Times New Roman"/>
          <w:color w:val="000000"/>
          <w:spacing w:val="1"/>
          <w:sz w:val="28"/>
          <w:szCs w:val="28"/>
          <w:lang w:eastAsia="ru-RU"/>
        </w:rPr>
        <w:t>р</w:t>
      </w:r>
      <w:r w:rsidRPr="000851C6">
        <w:rPr>
          <w:rFonts w:ascii="Times New Roman" w:eastAsia="Times New Roman" w:hAnsi="Times New Roman" w:cs="Times New Roman"/>
          <w:color w:val="000000"/>
          <w:spacing w:val="-1"/>
          <w:sz w:val="28"/>
          <w:szCs w:val="28"/>
          <w:lang w:eastAsia="ru-RU"/>
        </w:rPr>
        <w:t>е</w:t>
      </w:r>
      <w:r w:rsidRPr="000851C6">
        <w:rPr>
          <w:rFonts w:ascii="Times New Roman" w:eastAsia="Times New Roman" w:hAnsi="Times New Roman" w:cs="Times New Roman"/>
          <w:color w:val="000000"/>
          <w:sz w:val="28"/>
          <w:szCs w:val="28"/>
          <w:lang w:eastAsia="ru-RU"/>
        </w:rPr>
        <w:t>бё</w:t>
      </w:r>
      <w:r w:rsidRPr="000851C6">
        <w:rPr>
          <w:rFonts w:ascii="Times New Roman" w:eastAsia="Times New Roman" w:hAnsi="Times New Roman" w:cs="Times New Roman"/>
          <w:color w:val="000000"/>
          <w:spacing w:val="-1"/>
          <w:sz w:val="28"/>
          <w:szCs w:val="28"/>
          <w:lang w:eastAsia="ru-RU"/>
        </w:rPr>
        <w:t>н</w:t>
      </w:r>
      <w:r w:rsidR="000851C6" w:rsidRPr="000851C6">
        <w:rPr>
          <w:rFonts w:ascii="Times New Roman" w:eastAsia="Times New Roman" w:hAnsi="Times New Roman" w:cs="Times New Roman"/>
          <w:color w:val="000000"/>
          <w:sz w:val="28"/>
          <w:szCs w:val="28"/>
          <w:lang w:eastAsia="ru-RU"/>
        </w:rPr>
        <w:t xml:space="preserve">ка, </w:t>
      </w:r>
      <w:r w:rsidRPr="000851C6">
        <w:rPr>
          <w:rFonts w:ascii="Times New Roman" w:eastAsia="Times New Roman" w:hAnsi="Times New Roman" w:cs="Times New Roman"/>
          <w:color w:val="000000"/>
          <w:sz w:val="28"/>
          <w:szCs w:val="28"/>
          <w:lang w:eastAsia="ru-RU"/>
        </w:rPr>
        <w:t>формирование</w:t>
      </w:r>
      <w:r w:rsidRPr="000851C6">
        <w:rPr>
          <w:rFonts w:ascii="Times New Roman" w:eastAsia="Times New Roman" w:hAnsi="Times New Roman" w:cs="Times New Roman"/>
          <w:color w:val="000000"/>
          <w:spacing w:val="73"/>
          <w:sz w:val="28"/>
          <w:szCs w:val="28"/>
          <w:lang w:eastAsia="ru-RU"/>
        </w:rPr>
        <w:t xml:space="preserve"> </w:t>
      </w:r>
      <w:r w:rsidRPr="000851C6">
        <w:rPr>
          <w:rFonts w:ascii="Times New Roman" w:eastAsia="Times New Roman" w:hAnsi="Times New Roman" w:cs="Times New Roman"/>
          <w:color w:val="000000"/>
          <w:spacing w:val="1"/>
          <w:sz w:val="28"/>
          <w:szCs w:val="28"/>
          <w:lang w:eastAsia="ru-RU"/>
        </w:rPr>
        <w:t>и</w:t>
      </w:r>
      <w:r w:rsidRPr="000851C6">
        <w:rPr>
          <w:rFonts w:ascii="Times New Roman" w:eastAsia="Times New Roman" w:hAnsi="Times New Roman" w:cs="Times New Roman"/>
          <w:color w:val="000000"/>
          <w:spacing w:val="76"/>
          <w:sz w:val="28"/>
          <w:szCs w:val="28"/>
          <w:lang w:eastAsia="ru-RU"/>
        </w:rPr>
        <w:t xml:space="preserve"> </w:t>
      </w:r>
      <w:r w:rsidRPr="000851C6">
        <w:rPr>
          <w:rFonts w:ascii="Times New Roman" w:eastAsia="Times New Roman" w:hAnsi="Times New Roman" w:cs="Times New Roman"/>
          <w:color w:val="000000"/>
          <w:sz w:val="28"/>
          <w:szCs w:val="28"/>
          <w:lang w:eastAsia="ru-RU"/>
        </w:rPr>
        <w:t>поддер</w:t>
      </w:r>
      <w:r w:rsidRPr="000851C6">
        <w:rPr>
          <w:rFonts w:ascii="Times New Roman" w:eastAsia="Times New Roman" w:hAnsi="Times New Roman" w:cs="Times New Roman"/>
          <w:color w:val="000000"/>
          <w:spacing w:val="-1"/>
          <w:sz w:val="28"/>
          <w:szCs w:val="28"/>
          <w:lang w:eastAsia="ru-RU"/>
        </w:rPr>
        <w:t>ж</w:t>
      </w:r>
      <w:r w:rsidRPr="000851C6">
        <w:rPr>
          <w:rFonts w:ascii="Times New Roman" w:eastAsia="Times New Roman" w:hAnsi="Times New Roman" w:cs="Times New Roman"/>
          <w:color w:val="000000"/>
          <w:sz w:val="28"/>
          <w:szCs w:val="28"/>
          <w:lang w:eastAsia="ru-RU"/>
        </w:rPr>
        <w:t>ку</w:t>
      </w:r>
      <w:r w:rsidRPr="000851C6">
        <w:rPr>
          <w:rFonts w:ascii="Times New Roman" w:eastAsia="Times New Roman" w:hAnsi="Times New Roman" w:cs="Times New Roman"/>
          <w:color w:val="000000"/>
          <w:spacing w:val="72"/>
          <w:sz w:val="28"/>
          <w:szCs w:val="28"/>
          <w:lang w:eastAsia="ru-RU"/>
        </w:rPr>
        <w:t xml:space="preserve"> </w:t>
      </w:r>
      <w:r w:rsidRPr="000851C6">
        <w:rPr>
          <w:rFonts w:ascii="Times New Roman" w:eastAsia="Times New Roman" w:hAnsi="Times New Roman" w:cs="Times New Roman"/>
          <w:color w:val="000000"/>
          <w:spacing w:val="1"/>
          <w:sz w:val="28"/>
          <w:szCs w:val="28"/>
          <w:lang w:eastAsia="ru-RU"/>
        </w:rPr>
        <w:t>по</w:t>
      </w:r>
      <w:r w:rsidRPr="000851C6">
        <w:rPr>
          <w:rFonts w:ascii="Times New Roman" w:eastAsia="Times New Roman" w:hAnsi="Times New Roman" w:cs="Times New Roman"/>
          <w:color w:val="000000"/>
          <w:sz w:val="28"/>
          <w:szCs w:val="28"/>
          <w:lang w:eastAsia="ru-RU"/>
        </w:rPr>
        <w:t>л</w:t>
      </w:r>
      <w:r w:rsidRPr="000851C6">
        <w:rPr>
          <w:rFonts w:ascii="Times New Roman" w:eastAsia="Times New Roman" w:hAnsi="Times New Roman" w:cs="Times New Roman"/>
          <w:color w:val="000000"/>
          <w:spacing w:val="1"/>
          <w:sz w:val="28"/>
          <w:szCs w:val="28"/>
          <w:lang w:eastAsia="ru-RU"/>
        </w:rPr>
        <w:t>о</w:t>
      </w:r>
      <w:r w:rsidRPr="000851C6">
        <w:rPr>
          <w:rFonts w:ascii="Times New Roman" w:eastAsia="Times New Roman" w:hAnsi="Times New Roman" w:cs="Times New Roman"/>
          <w:color w:val="000000"/>
          <w:spacing w:val="-1"/>
          <w:sz w:val="28"/>
          <w:szCs w:val="28"/>
          <w:lang w:eastAsia="ru-RU"/>
        </w:rPr>
        <w:t>ж</w:t>
      </w:r>
      <w:r w:rsidRPr="000851C6">
        <w:rPr>
          <w:rFonts w:ascii="Times New Roman" w:eastAsia="Times New Roman" w:hAnsi="Times New Roman" w:cs="Times New Roman"/>
          <w:color w:val="000000"/>
          <w:spacing w:val="1"/>
          <w:sz w:val="28"/>
          <w:szCs w:val="28"/>
          <w:lang w:eastAsia="ru-RU"/>
        </w:rPr>
        <w:t>и</w:t>
      </w:r>
      <w:r w:rsidRPr="000851C6">
        <w:rPr>
          <w:rFonts w:ascii="Times New Roman" w:eastAsia="Times New Roman" w:hAnsi="Times New Roman" w:cs="Times New Roman"/>
          <w:color w:val="000000"/>
          <w:spacing w:val="-2"/>
          <w:sz w:val="28"/>
          <w:szCs w:val="28"/>
          <w:lang w:eastAsia="ru-RU"/>
        </w:rPr>
        <w:t>т</w:t>
      </w:r>
      <w:r w:rsidRPr="000851C6">
        <w:rPr>
          <w:rFonts w:ascii="Times New Roman" w:eastAsia="Times New Roman" w:hAnsi="Times New Roman" w:cs="Times New Roman"/>
          <w:color w:val="000000"/>
          <w:sz w:val="28"/>
          <w:szCs w:val="28"/>
          <w:lang w:eastAsia="ru-RU"/>
        </w:rPr>
        <w:t>ел</w:t>
      </w:r>
      <w:r w:rsidRPr="000851C6">
        <w:rPr>
          <w:rFonts w:ascii="Times New Roman" w:eastAsia="Times New Roman" w:hAnsi="Times New Roman" w:cs="Times New Roman"/>
          <w:color w:val="000000"/>
          <w:spacing w:val="-1"/>
          <w:sz w:val="28"/>
          <w:szCs w:val="28"/>
          <w:lang w:eastAsia="ru-RU"/>
        </w:rPr>
        <w:t>ь</w:t>
      </w:r>
      <w:r w:rsidRPr="000851C6">
        <w:rPr>
          <w:rFonts w:ascii="Times New Roman" w:eastAsia="Times New Roman" w:hAnsi="Times New Roman" w:cs="Times New Roman"/>
          <w:color w:val="000000"/>
          <w:sz w:val="28"/>
          <w:szCs w:val="28"/>
          <w:lang w:eastAsia="ru-RU"/>
        </w:rPr>
        <w:t>ной</w:t>
      </w:r>
      <w:r w:rsidRPr="000851C6">
        <w:rPr>
          <w:rFonts w:ascii="Times New Roman" w:eastAsia="Times New Roman" w:hAnsi="Times New Roman" w:cs="Times New Roman"/>
          <w:color w:val="000000"/>
          <w:spacing w:val="76"/>
          <w:sz w:val="28"/>
          <w:szCs w:val="28"/>
          <w:lang w:eastAsia="ru-RU"/>
        </w:rPr>
        <w:t xml:space="preserve"> </w:t>
      </w:r>
      <w:r w:rsidRPr="000851C6">
        <w:rPr>
          <w:rFonts w:ascii="Times New Roman" w:eastAsia="Times New Roman" w:hAnsi="Times New Roman" w:cs="Times New Roman"/>
          <w:color w:val="000000"/>
          <w:sz w:val="28"/>
          <w:szCs w:val="28"/>
          <w:lang w:eastAsia="ru-RU"/>
        </w:rPr>
        <w:t>са</w:t>
      </w:r>
      <w:r w:rsidRPr="000851C6">
        <w:rPr>
          <w:rFonts w:ascii="Times New Roman" w:eastAsia="Times New Roman" w:hAnsi="Times New Roman" w:cs="Times New Roman"/>
          <w:color w:val="000000"/>
          <w:spacing w:val="-2"/>
          <w:sz w:val="28"/>
          <w:szCs w:val="28"/>
          <w:lang w:eastAsia="ru-RU"/>
        </w:rPr>
        <w:t>м</w:t>
      </w:r>
      <w:r w:rsidRPr="000851C6">
        <w:rPr>
          <w:rFonts w:ascii="Times New Roman" w:eastAsia="Times New Roman" w:hAnsi="Times New Roman" w:cs="Times New Roman"/>
          <w:color w:val="000000"/>
          <w:spacing w:val="1"/>
          <w:sz w:val="28"/>
          <w:szCs w:val="28"/>
          <w:lang w:eastAsia="ru-RU"/>
        </w:rPr>
        <w:t>о</w:t>
      </w:r>
      <w:r w:rsidRPr="000851C6">
        <w:rPr>
          <w:rFonts w:ascii="Times New Roman" w:eastAsia="Times New Roman" w:hAnsi="Times New Roman" w:cs="Times New Roman"/>
          <w:color w:val="000000"/>
          <w:sz w:val="28"/>
          <w:szCs w:val="28"/>
          <w:lang w:eastAsia="ru-RU"/>
        </w:rPr>
        <w:t>оц</w:t>
      </w:r>
      <w:r w:rsidRPr="000851C6">
        <w:rPr>
          <w:rFonts w:ascii="Times New Roman" w:eastAsia="Times New Roman" w:hAnsi="Times New Roman" w:cs="Times New Roman"/>
          <w:color w:val="000000"/>
          <w:spacing w:val="-1"/>
          <w:sz w:val="28"/>
          <w:szCs w:val="28"/>
          <w:lang w:eastAsia="ru-RU"/>
        </w:rPr>
        <w:t>е</w:t>
      </w:r>
      <w:r w:rsidRPr="000851C6">
        <w:rPr>
          <w:rFonts w:ascii="Times New Roman" w:eastAsia="Times New Roman" w:hAnsi="Times New Roman" w:cs="Times New Roman"/>
          <w:color w:val="000000"/>
          <w:sz w:val="28"/>
          <w:szCs w:val="28"/>
          <w:lang w:eastAsia="ru-RU"/>
        </w:rPr>
        <w:t>нки,</w:t>
      </w:r>
      <w:r w:rsidRPr="000851C6">
        <w:rPr>
          <w:rFonts w:ascii="Times New Roman" w:eastAsia="Times New Roman" w:hAnsi="Times New Roman" w:cs="Times New Roman"/>
          <w:color w:val="000000"/>
          <w:spacing w:val="77"/>
          <w:sz w:val="28"/>
          <w:szCs w:val="28"/>
          <w:lang w:eastAsia="ru-RU"/>
        </w:rPr>
        <w:t xml:space="preserve"> </w:t>
      </w:r>
      <w:r w:rsidRPr="000851C6">
        <w:rPr>
          <w:rFonts w:ascii="Times New Roman" w:eastAsia="Times New Roman" w:hAnsi="Times New Roman" w:cs="Times New Roman"/>
          <w:color w:val="000000"/>
          <w:spacing w:val="-1"/>
          <w:sz w:val="28"/>
          <w:szCs w:val="28"/>
          <w:lang w:eastAsia="ru-RU"/>
        </w:rPr>
        <w:t>у</w:t>
      </w:r>
      <w:r w:rsidRPr="000851C6">
        <w:rPr>
          <w:rFonts w:ascii="Times New Roman" w:eastAsia="Times New Roman" w:hAnsi="Times New Roman" w:cs="Times New Roman"/>
          <w:color w:val="000000"/>
          <w:sz w:val="28"/>
          <w:szCs w:val="28"/>
          <w:lang w:eastAsia="ru-RU"/>
        </w:rPr>
        <w:t>вереннос</w:t>
      </w:r>
      <w:r w:rsidRPr="000851C6">
        <w:rPr>
          <w:rFonts w:ascii="Times New Roman" w:eastAsia="Times New Roman" w:hAnsi="Times New Roman" w:cs="Times New Roman"/>
          <w:color w:val="000000"/>
          <w:spacing w:val="-3"/>
          <w:sz w:val="28"/>
          <w:szCs w:val="28"/>
          <w:lang w:eastAsia="ru-RU"/>
        </w:rPr>
        <w:t>т</w:t>
      </w:r>
      <w:r w:rsidRPr="000851C6">
        <w:rPr>
          <w:rFonts w:ascii="Times New Roman" w:eastAsia="Times New Roman" w:hAnsi="Times New Roman" w:cs="Times New Roman"/>
          <w:color w:val="000000"/>
          <w:sz w:val="28"/>
          <w:szCs w:val="28"/>
          <w:lang w:eastAsia="ru-RU"/>
        </w:rPr>
        <w:t>и</w:t>
      </w:r>
      <w:r w:rsidRPr="000851C6">
        <w:rPr>
          <w:rFonts w:ascii="Times New Roman" w:eastAsia="Times New Roman" w:hAnsi="Times New Roman" w:cs="Times New Roman"/>
          <w:color w:val="000000"/>
          <w:spacing w:val="77"/>
          <w:sz w:val="28"/>
          <w:szCs w:val="28"/>
          <w:lang w:eastAsia="ru-RU"/>
        </w:rPr>
        <w:t xml:space="preserve"> </w:t>
      </w:r>
      <w:r w:rsidRPr="000851C6">
        <w:rPr>
          <w:rFonts w:ascii="Times New Roman" w:eastAsia="Times New Roman" w:hAnsi="Times New Roman" w:cs="Times New Roman"/>
          <w:color w:val="000000"/>
          <w:sz w:val="28"/>
          <w:szCs w:val="28"/>
          <w:lang w:eastAsia="ru-RU"/>
        </w:rPr>
        <w:t>в собстве</w:t>
      </w:r>
      <w:r w:rsidRPr="000851C6">
        <w:rPr>
          <w:rFonts w:ascii="Times New Roman" w:eastAsia="Times New Roman" w:hAnsi="Times New Roman" w:cs="Times New Roman"/>
          <w:color w:val="000000"/>
          <w:spacing w:val="-2"/>
          <w:sz w:val="28"/>
          <w:szCs w:val="28"/>
          <w:lang w:eastAsia="ru-RU"/>
        </w:rPr>
        <w:t>н</w:t>
      </w:r>
      <w:r w:rsidRPr="000851C6">
        <w:rPr>
          <w:rFonts w:ascii="Times New Roman" w:eastAsia="Times New Roman" w:hAnsi="Times New Roman" w:cs="Times New Roman"/>
          <w:color w:val="000000"/>
          <w:spacing w:val="-1"/>
          <w:sz w:val="28"/>
          <w:szCs w:val="28"/>
          <w:lang w:eastAsia="ru-RU"/>
        </w:rPr>
        <w:t>н</w:t>
      </w:r>
      <w:r w:rsidR="00EF089A" w:rsidRPr="000851C6">
        <w:rPr>
          <w:rFonts w:ascii="Times New Roman" w:eastAsia="Times New Roman" w:hAnsi="Times New Roman" w:cs="Times New Roman"/>
          <w:color w:val="000000"/>
          <w:sz w:val="28"/>
          <w:szCs w:val="28"/>
          <w:lang w:eastAsia="ru-RU"/>
        </w:rPr>
        <w:t xml:space="preserve">ых </w:t>
      </w:r>
      <w:r w:rsidRPr="000851C6">
        <w:rPr>
          <w:rFonts w:ascii="Times New Roman" w:eastAsia="Times New Roman" w:hAnsi="Times New Roman" w:cs="Times New Roman"/>
          <w:color w:val="000000"/>
          <w:spacing w:val="-1"/>
          <w:sz w:val="28"/>
          <w:szCs w:val="28"/>
          <w:lang w:eastAsia="ru-RU"/>
        </w:rPr>
        <w:t>в</w:t>
      </w:r>
      <w:r w:rsidRPr="000851C6">
        <w:rPr>
          <w:rFonts w:ascii="Times New Roman" w:eastAsia="Times New Roman" w:hAnsi="Times New Roman" w:cs="Times New Roman"/>
          <w:color w:val="000000"/>
          <w:sz w:val="28"/>
          <w:szCs w:val="28"/>
          <w:lang w:eastAsia="ru-RU"/>
        </w:rPr>
        <w:t>оз</w:t>
      </w:r>
      <w:r w:rsidRPr="000851C6">
        <w:rPr>
          <w:rFonts w:ascii="Times New Roman" w:eastAsia="Times New Roman" w:hAnsi="Times New Roman" w:cs="Times New Roman"/>
          <w:color w:val="000000"/>
          <w:spacing w:val="-2"/>
          <w:sz w:val="28"/>
          <w:szCs w:val="28"/>
          <w:lang w:eastAsia="ru-RU"/>
        </w:rPr>
        <w:t>м</w:t>
      </w:r>
      <w:r w:rsidRPr="000851C6">
        <w:rPr>
          <w:rFonts w:ascii="Times New Roman" w:eastAsia="Times New Roman" w:hAnsi="Times New Roman" w:cs="Times New Roman"/>
          <w:color w:val="000000"/>
          <w:sz w:val="28"/>
          <w:szCs w:val="28"/>
          <w:lang w:eastAsia="ru-RU"/>
        </w:rPr>
        <w:t>о</w:t>
      </w:r>
      <w:r w:rsidRPr="000851C6">
        <w:rPr>
          <w:rFonts w:ascii="Times New Roman" w:eastAsia="Times New Roman" w:hAnsi="Times New Roman" w:cs="Times New Roman"/>
          <w:color w:val="000000"/>
          <w:spacing w:val="-1"/>
          <w:sz w:val="28"/>
          <w:szCs w:val="28"/>
          <w:lang w:eastAsia="ru-RU"/>
        </w:rPr>
        <w:t>ж</w:t>
      </w:r>
      <w:r w:rsidRPr="000851C6">
        <w:rPr>
          <w:rFonts w:ascii="Times New Roman" w:eastAsia="Times New Roman" w:hAnsi="Times New Roman" w:cs="Times New Roman"/>
          <w:color w:val="000000"/>
          <w:sz w:val="28"/>
          <w:szCs w:val="28"/>
          <w:lang w:eastAsia="ru-RU"/>
        </w:rPr>
        <w:t>н</w:t>
      </w:r>
      <w:r w:rsidRPr="000851C6">
        <w:rPr>
          <w:rFonts w:ascii="Times New Roman" w:eastAsia="Times New Roman" w:hAnsi="Times New Roman" w:cs="Times New Roman"/>
          <w:color w:val="000000"/>
          <w:spacing w:val="1"/>
          <w:sz w:val="28"/>
          <w:szCs w:val="28"/>
          <w:lang w:eastAsia="ru-RU"/>
        </w:rPr>
        <w:t>о</w:t>
      </w:r>
      <w:r w:rsidRPr="000851C6">
        <w:rPr>
          <w:rFonts w:ascii="Times New Roman" w:eastAsia="Times New Roman" w:hAnsi="Times New Roman" w:cs="Times New Roman"/>
          <w:color w:val="000000"/>
          <w:sz w:val="28"/>
          <w:szCs w:val="28"/>
          <w:lang w:eastAsia="ru-RU"/>
        </w:rPr>
        <w:t>с</w:t>
      </w:r>
      <w:r w:rsidRPr="000851C6">
        <w:rPr>
          <w:rFonts w:ascii="Times New Roman" w:eastAsia="Times New Roman" w:hAnsi="Times New Roman" w:cs="Times New Roman"/>
          <w:color w:val="000000"/>
          <w:spacing w:val="-1"/>
          <w:sz w:val="28"/>
          <w:szCs w:val="28"/>
          <w:lang w:eastAsia="ru-RU"/>
        </w:rPr>
        <w:t>т</w:t>
      </w:r>
      <w:r w:rsidR="00EF089A" w:rsidRPr="000851C6">
        <w:rPr>
          <w:rFonts w:ascii="Times New Roman" w:eastAsia="Times New Roman" w:hAnsi="Times New Roman" w:cs="Times New Roman"/>
          <w:color w:val="000000"/>
          <w:sz w:val="28"/>
          <w:szCs w:val="28"/>
          <w:lang w:eastAsia="ru-RU"/>
        </w:rPr>
        <w:t xml:space="preserve">ях и </w:t>
      </w:r>
      <w:r w:rsidRPr="000851C6">
        <w:rPr>
          <w:rFonts w:ascii="Times New Roman" w:eastAsia="Times New Roman" w:hAnsi="Times New Roman" w:cs="Times New Roman"/>
          <w:color w:val="000000"/>
          <w:sz w:val="28"/>
          <w:szCs w:val="28"/>
          <w:lang w:eastAsia="ru-RU"/>
        </w:rPr>
        <w:t>с</w:t>
      </w:r>
      <w:r w:rsidRPr="000851C6">
        <w:rPr>
          <w:rFonts w:ascii="Times New Roman" w:eastAsia="Times New Roman" w:hAnsi="Times New Roman" w:cs="Times New Roman"/>
          <w:color w:val="000000"/>
          <w:spacing w:val="-1"/>
          <w:sz w:val="28"/>
          <w:szCs w:val="28"/>
          <w:lang w:eastAsia="ru-RU"/>
        </w:rPr>
        <w:t>п</w:t>
      </w:r>
      <w:r w:rsidRPr="000851C6">
        <w:rPr>
          <w:rFonts w:ascii="Times New Roman" w:eastAsia="Times New Roman" w:hAnsi="Times New Roman" w:cs="Times New Roman"/>
          <w:color w:val="000000"/>
          <w:sz w:val="28"/>
          <w:szCs w:val="28"/>
          <w:lang w:eastAsia="ru-RU"/>
        </w:rPr>
        <w:t>ос</w:t>
      </w:r>
      <w:r w:rsidRPr="000851C6">
        <w:rPr>
          <w:rFonts w:ascii="Times New Roman" w:eastAsia="Times New Roman" w:hAnsi="Times New Roman" w:cs="Times New Roman"/>
          <w:color w:val="000000"/>
          <w:spacing w:val="-2"/>
          <w:sz w:val="28"/>
          <w:szCs w:val="28"/>
          <w:lang w:eastAsia="ru-RU"/>
        </w:rPr>
        <w:t>о</w:t>
      </w:r>
      <w:r w:rsidRPr="000851C6">
        <w:rPr>
          <w:rFonts w:ascii="Times New Roman" w:eastAsia="Times New Roman" w:hAnsi="Times New Roman" w:cs="Times New Roman"/>
          <w:color w:val="000000"/>
          <w:sz w:val="28"/>
          <w:szCs w:val="28"/>
          <w:lang w:eastAsia="ru-RU"/>
        </w:rPr>
        <w:t>бност</w:t>
      </w:r>
      <w:r w:rsidRPr="000851C6">
        <w:rPr>
          <w:rFonts w:ascii="Times New Roman" w:eastAsia="Times New Roman" w:hAnsi="Times New Roman" w:cs="Times New Roman"/>
          <w:color w:val="000000"/>
          <w:spacing w:val="-1"/>
          <w:sz w:val="28"/>
          <w:szCs w:val="28"/>
          <w:lang w:eastAsia="ru-RU"/>
        </w:rPr>
        <w:t>я</w:t>
      </w:r>
      <w:r w:rsidR="00EF089A" w:rsidRPr="000851C6">
        <w:rPr>
          <w:rFonts w:ascii="Times New Roman" w:eastAsia="Times New Roman" w:hAnsi="Times New Roman" w:cs="Times New Roman"/>
          <w:color w:val="000000"/>
          <w:sz w:val="28"/>
          <w:szCs w:val="28"/>
          <w:lang w:eastAsia="ru-RU"/>
        </w:rPr>
        <w:t xml:space="preserve">х, в </w:t>
      </w:r>
      <w:r w:rsidRPr="000851C6">
        <w:rPr>
          <w:rFonts w:ascii="Times New Roman" w:eastAsia="Times New Roman" w:hAnsi="Times New Roman" w:cs="Times New Roman"/>
          <w:color w:val="000000"/>
          <w:spacing w:val="-2"/>
          <w:sz w:val="28"/>
          <w:szCs w:val="28"/>
          <w:lang w:eastAsia="ru-RU"/>
        </w:rPr>
        <w:t>т</w:t>
      </w:r>
      <w:r w:rsidRPr="000851C6">
        <w:rPr>
          <w:rFonts w:ascii="Times New Roman" w:eastAsia="Times New Roman" w:hAnsi="Times New Roman" w:cs="Times New Roman"/>
          <w:color w:val="000000"/>
          <w:spacing w:val="-1"/>
          <w:sz w:val="28"/>
          <w:szCs w:val="28"/>
          <w:lang w:eastAsia="ru-RU"/>
        </w:rPr>
        <w:t>о</w:t>
      </w:r>
      <w:r w:rsidR="00EF089A" w:rsidRPr="000851C6">
        <w:rPr>
          <w:rFonts w:ascii="Times New Roman" w:eastAsia="Times New Roman" w:hAnsi="Times New Roman" w:cs="Times New Roman"/>
          <w:color w:val="000000"/>
          <w:sz w:val="28"/>
          <w:szCs w:val="28"/>
          <w:lang w:eastAsia="ru-RU"/>
        </w:rPr>
        <w:t xml:space="preserve">м </w:t>
      </w:r>
      <w:r w:rsidRPr="000851C6">
        <w:rPr>
          <w:rFonts w:ascii="Times New Roman" w:eastAsia="Times New Roman" w:hAnsi="Times New Roman" w:cs="Times New Roman"/>
          <w:color w:val="000000"/>
          <w:sz w:val="28"/>
          <w:szCs w:val="28"/>
          <w:lang w:eastAsia="ru-RU"/>
        </w:rPr>
        <w:t>ч</w:t>
      </w:r>
      <w:r w:rsidRPr="000851C6">
        <w:rPr>
          <w:rFonts w:ascii="Times New Roman" w:eastAsia="Times New Roman" w:hAnsi="Times New Roman" w:cs="Times New Roman"/>
          <w:color w:val="000000"/>
          <w:spacing w:val="1"/>
          <w:sz w:val="28"/>
          <w:szCs w:val="28"/>
          <w:lang w:eastAsia="ru-RU"/>
        </w:rPr>
        <w:t>и</w:t>
      </w:r>
      <w:r w:rsidRPr="000851C6">
        <w:rPr>
          <w:rFonts w:ascii="Times New Roman" w:eastAsia="Times New Roman" w:hAnsi="Times New Roman" w:cs="Times New Roman"/>
          <w:color w:val="000000"/>
          <w:sz w:val="28"/>
          <w:szCs w:val="28"/>
          <w:lang w:eastAsia="ru-RU"/>
        </w:rPr>
        <w:t>сле</w:t>
      </w:r>
      <w:r w:rsidRPr="000851C6">
        <w:rPr>
          <w:rFonts w:ascii="Times New Roman" w:eastAsia="Times New Roman" w:hAnsi="Times New Roman" w:cs="Times New Roman"/>
          <w:color w:val="000000"/>
          <w:sz w:val="28"/>
          <w:szCs w:val="28"/>
          <w:lang w:eastAsia="ru-RU"/>
        </w:rPr>
        <w:tab/>
      </w:r>
      <w:r w:rsidR="00EF089A" w:rsidRPr="000851C6">
        <w:rPr>
          <w:rFonts w:ascii="Times New Roman" w:eastAsia="Times New Roman" w:hAnsi="Times New Roman" w:cs="Times New Roman"/>
          <w:color w:val="000000"/>
          <w:sz w:val="28"/>
          <w:szCs w:val="28"/>
          <w:lang w:eastAsia="ru-RU"/>
        </w:rPr>
        <w:t xml:space="preserve"> </w:t>
      </w:r>
      <w:r w:rsidRPr="000851C6">
        <w:rPr>
          <w:rFonts w:ascii="Times New Roman" w:eastAsia="Times New Roman" w:hAnsi="Times New Roman" w:cs="Times New Roman"/>
          <w:color w:val="000000"/>
          <w:sz w:val="28"/>
          <w:szCs w:val="28"/>
          <w:lang w:eastAsia="ru-RU"/>
        </w:rPr>
        <w:t>при взаимод</w:t>
      </w:r>
      <w:r w:rsidRPr="000851C6">
        <w:rPr>
          <w:rFonts w:ascii="Times New Roman" w:eastAsia="Times New Roman" w:hAnsi="Times New Roman" w:cs="Times New Roman"/>
          <w:color w:val="000000"/>
          <w:spacing w:val="-1"/>
          <w:sz w:val="28"/>
          <w:szCs w:val="28"/>
          <w:lang w:eastAsia="ru-RU"/>
        </w:rPr>
        <w:t>е</w:t>
      </w:r>
      <w:r w:rsidRPr="000851C6">
        <w:rPr>
          <w:rFonts w:ascii="Times New Roman" w:eastAsia="Times New Roman" w:hAnsi="Times New Roman" w:cs="Times New Roman"/>
          <w:color w:val="000000"/>
          <w:sz w:val="28"/>
          <w:szCs w:val="28"/>
          <w:lang w:eastAsia="ru-RU"/>
        </w:rPr>
        <w:t>йст</w:t>
      </w:r>
      <w:r w:rsidRPr="000851C6">
        <w:rPr>
          <w:rFonts w:ascii="Times New Roman" w:eastAsia="Times New Roman" w:hAnsi="Times New Roman" w:cs="Times New Roman"/>
          <w:color w:val="000000"/>
          <w:spacing w:val="-2"/>
          <w:sz w:val="28"/>
          <w:szCs w:val="28"/>
          <w:lang w:eastAsia="ru-RU"/>
        </w:rPr>
        <w:t>в</w:t>
      </w:r>
      <w:r w:rsidRPr="000851C6">
        <w:rPr>
          <w:rFonts w:ascii="Times New Roman" w:eastAsia="Times New Roman" w:hAnsi="Times New Roman" w:cs="Times New Roman"/>
          <w:color w:val="000000"/>
          <w:sz w:val="28"/>
          <w:szCs w:val="28"/>
          <w:lang w:eastAsia="ru-RU"/>
        </w:rPr>
        <w:t>ии</w:t>
      </w:r>
      <w:r w:rsidRPr="000851C6">
        <w:rPr>
          <w:rFonts w:ascii="Times New Roman" w:eastAsia="Times New Roman" w:hAnsi="Times New Roman" w:cs="Times New Roman"/>
          <w:color w:val="000000"/>
          <w:spacing w:val="-1"/>
          <w:sz w:val="28"/>
          <w:szCs w:val="28"/>
          <w:lang w:eastAsia="ru-RU"/>
        </w:rPr>
        <w:t xml:space="preserve"> </w:t>
      </w:r>
      <w:r w:rsidRPr="000851C6">
        <w:rPr>
          <w:rFonts w:ascii="Times New Roman" w:eastAsia="Times New Roman" w:hAnsi="Times New Roman" w:cs="Times New Roman"/>
          <w:color w:val="000000"/>
          <w:sz w:val="28"/>
          <w:szCs w:val="28"/>
          <w:lang w:eastAsia="ru-RU"/>
        </w:rPr>
        <w:t>де</w:t>
      </w:r>
      <w:r w:rsidRPr="000851C6">
        <w:rPr>
          <w:rFonts w:ascii="Times New Roman" w:eastAsia="Times New Roman" w:hAnsi="Times New Roman" w:cs="Times New Roman"/>
          <w:color w:val="000000"/>
          <w:spacing w:val="-2"/>
          <w:sz w:val="28"/>
          <w:szCs w:val="28"/>
          <w:lang w:eastAsia="ru-RU"/>
        </w:rPr>
        <w:t>т</w:t>
      </w:r>
      <w:r w:rsidRPr="000851C6">
        <w:rPr>
          <w:rFonts w:ascii="Times New Roman" w:eastAsia="Times New Roman" w:hAnsi="Times New Roman" w:cs="Times New Roman"/>
          <w:color w:val="000000"/>
          <w:sz w:val="28"/>
          <w:szCs w:val="28"/>
          <w:lang w:eastAsia="ru-RU"/>
        </w:rPr>
        <w:t xml:space="preserve">ей </w:t>
      </w:r>
      <w:r w:rsidRPr="000851C6">
        <w:rPr>
          <w:rFonts w:ascii="Times New Roman" w:eastAsia="Times New Roman" w:hAnsi="Times New Roman" w:cs="Times New Roman"/>
          <w:color w:val="000000"/>
          <w:spacing w:val="-1"/>
          <w:sz w:val="28"/>
          <w:szCs w:val="28"/>
          <w:lang w:eastAsia="ru-RU"/>
        </w:rPr>
        <w:t>д</w:t>
      </w:r>
      <w:r w:rsidRPr="000851C6">
        <w:rPr>
          <w:rFonts w:ascii="Times New Roman" w:eastAsia="Times New Roman" w:hAnsi="Times New Roman" w:cs="Times New Roman"/>
          <w:color w:val="000000"/>
          <w:spacing w:val="1"/>
          <w:sz w:val="28"/>
          <w:szCs w:val="28"/>
          <w:lang w:eastAsia="ru-RU"/>
        </w:rPr>
        <w:t>р</w:t>
      </w:r>
      <w:r w:rsidRPr="000851C6">
        <w:rPr>
          <w:rFonts w:ascii="Times New Roman" w:eastAsia="Times New Roman" w:hAnsi="Times New Roman" w:cs="Times New Roman"/>
          <w:color w:val="000000"/>
          <w:spacing w:val="-2"/>
          <w:sz w:val="28"/>
          <w:szCs w:val="28"/>
          <w:lang w:eastAsia="ru-RU"/>
        </w:rPr>
        <w:t>у</w:t>
      </w:r>
      <w:r w:rsidRPr="000851C6">
        <w:rPr>
          <w:rFonts w:ascii="Times New Roman" w:eastAsia="Times New Roman" w:hAnsi="Times New Roman" w:cs="Times New Roman"/>
          <w:color w:val="000000"/>
          <w:sz w:val="28"/>
          <w:szCs w:val="28"/>
          <w:lang w:eastAsia="ru-RU"/>
        </w:rPr>
        <w:t>г с</w:t>
      </w:r>
      <w:r w:rsidRPr="000851C6">
        <w:rPr>
          <w:rFonts w:ascii="Times New Roman" w:eastAsia="Times New Roman" w:hAnsi="Times New Roman" w:cs="Times New Roman"/>
          <w:color w:val="000000"/>
          <w:spacing w:val="-1"/>
          <w:sz w:val="28"/>
          <w:szCs w:val="28"/>
          <w:lang w:eastAsia="ru-RU"/>
        </w:rPr>
        <w:t xml:space="preserve"> </w:t>
      </w:r>
      <w:r w:rsidRPr="000851C6">
        <w:rPr>
          <w:rFonts w:ascii="Times New Roman" w:eastAsia="Times New Roman" w:hAnsi="Times New Roman" w:cs="Times New Roman"/>
          <w:color w:val="000000"/>
          <w:sz w:val="28"/>
          <w:szCs w:val="28"/>
          <w:lang w:eastAsia="ru-RU"/>
        </w:rPr>
        <w:t>д</w:t>
      </w:r>
      <w:r w:rsidRPr="000851C6">
        <w:rPr>
          <w:rFonts w:ascii="Times New Roman" w:eastAsia="Times New Roman" w:hAnsi="Times New Roman" w:cs="Times New Roman"/>
          <w:color w:val="000000"/>
          <w:spacing w:val="1"/>
          <w:sz w:val="28"/>
          <w:szCs w:val="28"/>
          <w:lang w:eastAsia="ru-RU"/>
        </w:rPr>
        <w:t>р</w:t>
      </w:r>
      <w:r w:rsidRPr="000851C6">
        <w:rPr>
          <w:rFonts w:ascii="Times New Roman" w:eastAsia="Times New Roman" w:hAnsi="Times New Roman" w:cs="Times New Roman"/>
          <w:color w:val="000000"/>
          <w:spacing w:val="-2"/>
          <w:sz w:val="28"/>
          <w:szCs w:val="28"/>
          <w:lang w:eastAsia="ru-RU"/>
        </w:rPr>
        <w:t>у</w:t>
      </w:r>
      <w:r w:rsidRPr="000851C6">
        <w:rPr>
          <w:rFonts w:ascii="Times New Roman" w:eastAsia="Times New Roman" w:hAnsi="Times New Roman" w:cs="Times New Roman"/>
          <w:color w:val="000000"/>
          <w:sz w:val="28"/>
          <w:szCs w:val="28"/>
          <w:lang w:eastAsia="ru-RU"/>
        </w:rPr>
        <w:t>г</w:t>
      </w:r>
      <w:r w:rsidRPr="000851C6">
        <w:rPr>
          <w:rFonts w:ascii="Times New Roman" w:eastAsia="Times New Roman" w:hAnsi="Times New Roman" w:cs="Times New Roman"/>
          <w:color w:val="000000"/>
          <w:spacing w:val="1"/>
          <w:sz w:val="28"/>
          <w:szCs w:val="28"/>
          <w:lang w:eastAsia="ru-RU"/>
        </w:rPr>
        <w:t>о</w:t>
      </w:r>
      <w:r w:rsidRPr="000851C6">
        <w:rPr>
          <w:rFonts w:ascii="Times New Roman" w:eastAsia="Times New Roman" w:hAnsi="Times New Roman" w:cs="Times New Roman"/>
          <w:color w:val="000000"/>
          <w:sz w:val="28"/>
          <w:szCs w:val="28"/>
          <w:lang w:eastAsia="ru-RU"/>
        </w:rPr>
        <w:t>м</w:t>
      </w:r>
      <w:r w:rsidRPr="000851C6">
        <w:rPr>
          <w:rFonts w:ascii="Times New Roman" w:eastAsia="Times New Roman" w:hAnsi="Times New Roman" w:cs="Times New Roman"/>
          <w:color w:val="000000"/>
          <w:spacing w:val="1"/>
          <w:sz w:val="28"/>
          <w:szCs w:val="28"/>
          <w:lang w:eastAsia="ru-RU"/>
        </w:rPr>
        <w:t xml:space="preserve"> </w:t>
      </w:r>
      <w:r w:rsidRPr="000851C6">
        <w:rPr>
          <w:rFonts w:ascii="Times New Roman" w:eastAsia="Times New Roman" w:hAnsi="Times New Roman" w:cs="Times New Roman"/>
          <w:color w:val="000000"/>
          <w:sz w:val="28"/>
          <w:szCs w:val="28"/>
          <w:lang w:eastAsia="ru-RU"/>
        </w:rPr>
        <w:t xml:space="preserve">и </w:t>
      </w:r>
      <w:r w:rsidRPr="000851C6">
        <w:rPr>
          <w:rFonts w:ascii="Times New Roman" w:eastAsia="Times New Roman" w:hAnsi="Times New Roman" w:cs="Times New Roman"/>
          <w:color w:val="000000"/>
          <w:spacing w:val="1"/>
          <w:sz w:val="28"/>
          <w:szCs w:val="28"/>
          <w:lang w:eastAsia="ru-RU"/>
        </w:rPr>
        <w:t>в</w:t>
      </w:r>
      <w:r w:rsidRPr="000851C6">
        <w:rPr>
          <w:rFonts w:ascii="Times New Roman" w:eastAsia="Times New Roman" w:hAnsi="Times New Roman" w:cs="Times New Roman"/>
          <w:color w:val="000000"/>
          <w:spacing w:val="-3"/>
          <w:sz w:val="28"/>
          <w:szCs w:val="28"/>
          <w:lang w:eastAsia="ru-RU"/>
        </w:rPr>
        <w:t xml:space="preserve"> </w:t>
      </w:r>
      <w:r w:rsidRPr="000851C6">
        <w:rPr>
          <w:rFonts w:ascii="Times New Roman" w:eastAsia="Times New Roman" w:hAnsi="Times New Roman" w:cs="Times New Roman"/>
          <w:color w:val="000000"/>
          <w:sz w:val="28"/>
          <w:szCs w:val="28"/>
          <w:lang w:eastAsia="ru-RU"/>
        </w:rPr>
        <w:t>к</w:t>
      </w:r>
      <w:r w:rsidRPr="000851C6">
        <w:rPr>
          <w:rFonts w:ascii="Times New Roman" w:eastAsia="Times New Roman" w:hAnsi="Times New Roman" w:cs="Times New Roman"/>
          <w:color w:val="000000"/>
          <w:spacing w:val="1"/>
          <w:sz w:val="28"/>
          <w:szCs w:val="28"/>
          <w:lang w:eastAsia="ru-RU"/>
        </w:rPr>
        <w:t>о</w:t>
      </w:r>
      <w:r w:rsidRPr="000851C6">
        <w:rPr>
          <w:rFonts w:ascii="Times New Roman" w:eastAsia="Times New Roman" w:hAnsi="Times New Roman" w:cs="Times New Roman"/>
          <w:color w:val="000000"/>
          <w:sz w:val="28"/>
          <w:szCs w:val="28"/>
          <w:lang w:eastAsia="ru-RU"/>
        </w:rPr>
        <w:t>ллекти</w:t>
      </w:r>
      <w:r w:rsidRPr="000851C6">
        <w:rPr>
          <w:rFonts w:ascii="Times New Roman" w:eastAsia="Times New Roman" w:hAnsi="Times New Roman" w:cs="Times New Roman"/>
          <w:color w:val="000000"/>
          <w:spacing w:val="-1"/>
          <w:sz w:val="28"/>
          <w:szCs w:val="28"/>
          <w:lang w:eastAsia="ru-RU"/>
        </w:rPr>
        <w:t>вн</w:t>
      </w:r>
      <w:r w:rsidRPr="000851C6">
        <w:rPr>
          <w:rFonts w:ascii="Times New Roman" w:eastAsia="Times New Roman" w:hAnsi="Times New Roman" w:cs="Times New Roman"/>
          <w:color w:val="000000"/>
          <w:sz w:val="28"/>
          <w:szCs w:val="28"/>
          <w:lang w:eastAsia="ru-RU"/>
        </w:rPr>
        <w:t>ой</w:t>
      </w:r>
      <w:r w:rsidRPr="000851C6">
        <w:rPr>
          <w:rFonts w:ascii="Times New Roman" w:eastAsia="Times New Roman" w:hAnsi="Times New Roman" w:cs="Times New Roman"/>
          <w:color w:val="000000"/>
          <w:spacing w:val="-1"/>
          <w:sz w:val="28"/>
          <w:szCs w:val="28"/>
          <w:lang w:eastAsia="ru-RU"/>
        </w:rPr>
        <w:t xml:space="preserve"> </w:t>
      </w:r>
      <w:r w:rsidRPr="000851C6">
        <w:rPr>
          <w:rFonts w:ascii="Times New Roman" w:eastAsia="Times New Roman" w:hAnsi="Times New Roman" w:cs="Times New Roman"/>
          <w:color w:val="000000"/>
          <w:sz w:val="28"/>
          <w:szCs w:val="28"/>
          <w:lang w:eastAsia="ru-RU"/>
        </w:rPr>
        <w:t>ра</w:t>
      </w:r>
      <w:r w:rsidRPr="000851C6">
        <w:rPr>
          <w:rFonts w:ascii="Times New Roman" w:eastAsia="Times New Roman" w:hAnsi="Times New Roman" w:cs="Times New Roman"/>
          <w:color w:val="000000"/>
          <w:spacing w:val="-1"/>
          <w:sz w:val="28"/>
          <w:szCs w:val="28"/>
          <w:lang w:eastAsia="ru-RU"/>
        </w:rPr>
        <w:t>б</w:t>
      </w:r>
      <w:r w:rsidRPr="000851C6">
        <w:rPr>
          <w:rFonts w:ascii="Times New Roman" w:eastAsia="Times New Roman" w:hAnsi="Times New Roman" w:cs="Times New Roman"/>
          <w:color w:val="000000"/>
          <w:sz w:val="28"/>
          <w:szCs w:val="28"/>
          <w:lang w:eastAsia="ru-RU"/>
        </w:rPr>
        <w:t>оте;</w:t>
      </w:r>
    </w:p>
    <w:p w:rsidR="00060D10" w:rsidRPr="00DA19F9" w:rsidRDefault="00060D10" w:rsidP="00540471">
      <w:pPr>
        <w:pStyle w:val="a4"/>
        <w:widowControl w:val="0"/>
        <w:numPr>
          <w:ilvl w:val="0"/>
          <w:numId w:val="35"/>
        </w:numPr>
        <w:tabs>
          <w:tab w:val="left" w:pos="284"/>
          <w:tab w:val="left" w:pos="709"/>
          <w:tab w:val="left" w:pos="851"/>
          <w:tab w:val="left" w:pos="1957"/>
          <w:tab w:val="left" w:pos="3828"/>
          <w:tab w:val="left" w:pos="5077"/>
          <w:tab w:val="left" w:pos="5595"/>
          <w:tab w:val="left" w:pos="7621"/>
        </w:tabs>
        <w:spacing w:after="0" w:line="240" w:lineRule="auto"/>
        <w:ind w:left="0" w:right="-20" w:firstLine="567"/>
        <w:jc w:val="both"/>
        <w:rPr>
          <w:rFonts w:ascii="Times New Roman" w:eastAsia="Times New Roman" w:hAnsi="Times New Roman" w:cs="Times New Roman"/>
          <w:color w:val="000000"/>
          <w:sz w:val="28"/>
          <w:szCs w:val="28"/>
          <w:lang w:eastAsia="ru-RU"/>
        </w:rPr>
      </w:pPr>
      <w:r w:rsidRPr="00DA19F9">
        <w:rPr>
          <w:rFonts w:ascii="Times New Roman" w:eastAsia="Times New Roman" w:hAnsi="Times New Roman" w:cs="Times New Roman"/>
          <w:color w:val="000000"/>
          <w:sz w:val="28"/>
          <w:szCs w:val="28"/>
          <w:lang w:eastAsia="ru-RU"/>
        </w:rPr>
        <w:t>максимал</w:t>
      </w:r>
      <w:r w:rsidRPr="00DA19F9">
        <w:rPr>
          <w:rFonts w:ascii="Times New Roman" w:eastAsia="Times New Roman" w:hAnsi="Times New Roman" w:cs="Times New Roman"/>
          <w:color w:val="000000"/>
          <w:spacing w:val="-1"/>
          <w:sz w:val="28"/>
          <w:szCs w:val="28"/>
          <w:lang w:eastAsia="ru-RU"/>
        </w:rPr>
        <w:t>ь</w:t>
      </w:r>
      <w:r w:rsidRPr="00DA19F9">
        <w:rPr>
          <w:rFonts w:ascii="Times New Roman" w:eastAsia="Times New Roman" w:hAnsi="Times New Roman" w:cs="Times New Roman"/>
          <w:color w:val="000000"/>
          <w:sz w:val="28"/>
          <w:szCs w:val="28"/>
          <w:lang w:eastAsia="ru-RU"/>
        </w:rPr>
        <w:t>н</w:t>
      </w:r>
      <w:r w:rsidRPr="00DA19F9">
        <w:rPr>
          <w:rFonts w:ascii="Times New Roman" w:eastAsia="Times New Roman" w:hAnsi="Times New Roman" w:cs="Times New Roman"/>
          <w:color w:val="000000"/>
          <w:spacing w:val="-3"/>
          <w:sz w:val="28"/>
          <w:szCs w:val="28"/>
          <w:lang w:eastAsia="ru-RU"/>
        </w:rPr>
        <w:t>у</w:t>
      </w:r>
      <w:r w:rsidRPr="00DA19F9">
        <w:rPr>
          <w:rFonts w:ascii="Times New Roman" w:eastAsia="Times New Roman" w:hAnsi="Times New Roman" w:cs="Times New Roman"/>
          <w:color w:val="000000"/>
          <w:sz w:val="28"/>
          <w:szCs w:val="28"/>
          <w:lang w:eastAsia="ru-RU"/>
        </w:rPr>
        <w:t>ю</w:t>
      </w:r>
      <w:r w:rsidRPr="00DA19F9">
        <w:rPr>
          <w:rFonts w:ascii="Times New Roman" w:eastAsia="Times New Roman" w:hAnsi="Times New Roman" w:cs="Times New Roman"/>
          <w:color w:val="000000"/>
          <w:spacing w:val="56"/>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р</w:t>
      </w:r>
      <w:r w:rsidRPr="00DA19F9">
        <w:rPr>
          <w:rFonts w:ascii="Times New Roman" w:eastAsia="Times New Roman" w:hAnsi="Times New Roman" w:cs="Times New Roman"/>
          <w:color w:val="000000"/>
          <w:sz w:val="28"/>
          <w:szCs w:val="28"/>
          <w:lang w:eastAsia="ru-RU"/>
        </w:rPr>
        <w:t>еа</w:t>
      </w:r>
      <w:r w:rsidRPr="00DA19F9">
        <w:rPr>
          <w:rFonts w:ascii="Times New Roman" w:eastAsia="Times New Roman" w:hAnsi="Times New Roman" w:cs="Times New Roman"/>
          <w:color w:val="000000"/>
          <w:spacing w:val="-2"/>
          <w:sz w:val="28"/>
          <w:szCs w:val="28"/>
          <w:lang w:eastAsia="ru-RU"/>
        </w:rPr>
        <w:t>л</w:t>
      </w:r>
      <w:r w:rsidRPr="00DA19F9">
        <w:rPr>
          <w:rFonts w:ascii="Times New Roman" w:eastAsia="Times New Roman" w:hAnsi="Times New Roman" w:cs="Times New Roman"/>
          <w:color w:val="000000"/>
          <w:sz w:val="28"/>
          <w:szCs w:val="28"/>
          <w:lang w:eastAsia="ru-RU"/>
        </w:rPr>
        <w:t>иза</w:t>
      </w:r>
      <w:r w:rsidRPr="00DA19F9">
        <w:rPr>
          <w:rFonts w:ascii="Times New Roman" w:eastAsia="Times New Roman" w:hAnsi="Times New Roman" w:cs="Times New Roman"/>
          <w:color w:val="000000"/>
          <w:spacing w:val="-1"/>
          <w:sz w:val="28"/>
          <w:szCs w:val="28"/>
          <w:lang w:eastAsia="ru-RU"/>
        </w:rPr>
        <w:t>ц</w:t>
      </w:r>
      <w:r w:rsidRPr="00DA19F9">
        <w:rPr>
          <w:rFonts w:ascii="Times New Roman" w:eastAsia="Times New Roman" w:hAnsi="Times New Roman" w:cs="Times New Roman"/>
          <w:color w:val="000000"/>
          <w:sz w:val="28"/>
          <w:szCs w:val="28"/>
          <w:lang w:eastAsia="ru-RU"/>
        </w:rPr>
        <w:t>ию</w:t>
      </w:r>
      <w:r w:rsidRPr="00DA19F9">
        <w:rPr>
          <w:rFonts w:ascii="Times New Roman" w:eastAsia="Times New Roman" w:hAnsi="Times New Roman" w:cs="Times New Roman"/>
          <w:color w:val="000000"/>
          <w:spacing w:val="54"/>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z w:val="28"/>
          <w:szCs w:val="28"/>
          <w:lang w:eastAsia="ru-RU"/>
        </w:rPr>
        <w:t>бра</w:t>
      </w:r>
      <w:r w:rsidRPr="00DA19F9">
        <w:rPr>
          <w:rFonts w:ascii="Times New Roman" w:eastAsia="Times New Roman" w:hAnsi="Times New Roman" w:cs="Times New Roman"/>
          <w:color w:val="000000"/>
          <w:spacing w:val="-2"/>
          <w:sz w:val="28"/>
          <w:szCs w:val="28"/>
          <w:lang w:eastAsia="ru-RU"/>
        </w:rPr>
        <w:t>з</w:t>
      </w:r>
      <w:r w:rsidRPr="00DA19F9">
        <w:rPr>
          <w:rFonts w:ascii="Times New Roman" w:eastAsia="Times New Roman" w:hAnsi="Times New Roman" w:cs="Times New Roman"/>
          <w:color w:val="000000"/>
          <w:sz w:val="28"/>
          <w:szCs w:val="28"/>
          <w:lang w:eastAsia="ru-RU"/>
        </w:rPr>
        <w:t>оват</w:t>
      </w:r>
      <w:r w:rsidRPr="00DA19F9">
        <w:rPr>
          <w:rFonts w:ascii="Times New Roman" w:eastAsia="Times New Roman" w:hAnsi="Times New Roman" w:cs="Times New Roman"/>
          <w:color w:val="000000"/>
          <w:spacing w:val="-1"/>
          <w:sz w:val="28"/>
          <w:szCs w:val="28"/>
          <w:lang w:eastAsia="ru-RU"/>
        </w:rPr>
        <w:t>е</w:t>
      </w:r>
      <w:r w:rsidRPr="00DA19F9">
        <w:rPr>
          <w:rFonts w:ascii="Times New Roman" w:eastAsia="Times New Roman" w:hAnsi="Times New Roman" w:cs="Times New Roman"/>
          <w:color w:val="000000"/>
          <w:sz w:val="28"/>
          <w:szCs w:val="28"/>
          <w:lang w:eastAsia="ru-RU"/>
        </w:rPr>
        <w:t>л</w:t>
      </w:r>
      <w:r w:rsidRPr="00DA19F9">
        <w:rPr>
          <w:rFonts w:ascii="Times New Roman" w:eastAsia="Times New Roman" w:hAnsi="Times New Roman" w:cs="Times New Roman"/>
          <w:color w:val="000000"/>
          <w:spacing w:val="-1"/>
          <w:sz w:val="28"/>
          <w:szCs w:val="28"/>
          <w:lang w:eastAsia="ru-RU"/>
        </w:rPr>
        <w:t>ь</w:t>
      </w:r>
      <w:r w:rsidRPr="00DA19F9">
        <w:rPr>
          <w:rFonts w:ascii="Times New Roman" w:eastAsia="Times New Roman" w:hAnsi="Times New Roman" w:cs="Times New Roman"/>
          <w:color w:val="000000"/>
          <w:sz w:val="28"/>
          <w:szCs w:val="28"/>
          <w:lang w:eastAsia="ru-RU"/>
        </w:rPr>
        <w:t>но</w:t>
      </w:r>
      <w:r w:rsidRPr="00DA19F9">
        <w:rPr>
          <w:rFonts w:ascii="Times New Roman" w:eastAsia="Times New Roman" w:hAnsi="Times New Roman" w:cs="Times New Roman"/>
          <w:color w:val="000000"/>
          <w:spacing w:val="-1"/>
          <w:sz w:val="28"/>
          <w:szCs w:val="28"/>
          <w:lang w:eastAsia="ru-RU"/>
        </w:rPr>
        <w:t>г</w:t>
      </w:r>
      <w:r w:rsidRPr="00DA19F9">
        <w:rPr>
          <w:rFonts w:ascii="Times New Roman" w:eastAsia="Times New Roman" w:hAnsi="Times New Roman" w:cs="Times New Roman"/>
          <w:color w:val="000000"/>
          <w:sz w:val="28"/>
          <w:szCs w:val="28"/>
          <w:lang w:eastAsia="ru-RU"/>
        </w:rPr>
        <w:t>о</w:t>
      </w:r>
      <w:r w:rsidRPr="00DA19F9">
        <w:rPr>
          <w:rFonts w:ascii="Times New Roman" w:eastAsia="Times New Roman" w:hAnsi="Times New Roman" w:cs="Times New Roman"/>
          <w:color w:val="000000"/>
          <w:spacing w:val="55"/>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по</w:t>
      </w:r>
      <w:r w:rsidRPr="00DA19F9">
        <w:rPr>
          <w:rFonts w:ascii="Times New Roman" w:eastAsia="Times New Roman" w:hAnsi="Times New Roman" w:cs="Times New Roman"/>
          <w:color w:val="000000"/>
          <w:sz w:val="28"/>
          <w:szCs w:val="28"/>
          <w:lang w:eastAsia="ru-RU"/>
        </w:rPr>
        <w:t>т</w:t>
      </w:r>
      <w:r w:rsidRPr="00DA19F9">
        <w:rPr>
          <w:rFonts w:ascii="Times New Roman" w:eastAsia="Times New Roman" w:hAnsi="Times New Roman" w:cs="Times New Roman"/>
          <w:color w:val="000000"/>
          <w:spacing w:val="-1"/>
          <w:sz w:val="28"/>
          <w:szCs w:val="28"/>
          <w:lang w:eastAsia="ru-RU"/>
        </w:rPr>
        <w:t>ен</w:t>
      </w:r>
      <w:r w:rsidRPr="00DA19F9">
        <w:rPr>
          <w:rFonts w:ascii="Times New Roman" w:eastAsia="Times New Roman" w:hAnsi="Times New Roman" w:cs="Times New Roman"/>
          <w:color w:val="000000"/>
          <w:sz w:val="28"/>
          <w:szCs w:val="28"/>
          <w:lang w:eastAsia="ru-RU"/>
        </w:rPr>
        <w:t>циала</w:t>
      </w:r>
      <w:r w:rsidRPr="00DA19F9">
        <w:rPr>
          <w:rFonts w:ascii="Times New Roman" w:eastAsia="Times New Roman" w:hAnsi="Times New Roman" w:cs="Times New Roman"/>
          <w:color w:val="000000"/>
          <w:spacing w:val="50"/>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п</w:t>
      </w:r>
      <w:r w:rsidRPr="00DA19F9">
        <w:rPr>
          <w:rFonts w:ascii="Times New Roman" w:eastAsia="Times New Roman" w:hAnsi="Times New Roman" w:cs="Times New Roman"/>
          <w:color w:val="000000"/>
          <w:sz w:val="28"/>
          <w:szCs w:val="28"/>
          <w:lang w:eastAsia="ru-RU"/>
        </w:rPr>
        <w:t>рос</w:t>
      </w:r>
      <w:r w:rsidRPr="00DA19F9">
        <w:rPr>
          <w:rFonts w:ascii="Times New Roman" w:eastAsia="Times New Roman" w:hAnsi="Times New Roman" w:cs="Times New Roman"/>
          <w:color w:val="000000"/>
          <w:spacing w:val="-1"/>
          <w:sz w:val="28"/>
          <w:szCs w:val="28"/>
          <w:lang w:eastAsia="ru-RU"/>
        </w:rPr>
        <w:t>т</w:t>
      </w:r>
      <w:r w:rsidRPr="00DA19F9">
        <w:rPr>
          <w:rFonts w:ascii="Times New Roman" w:eastAsia="Times New Roman" w:hAnsi="Times New Roman" w:cs="Times New Roman"/>
          <w:color w:val="000000"/>
          <w:sz w:val="28"/>
          <w:szCs w:val="28"/>
          <w:lang w:eastAsia="ru-RU"/>
        </w:rPr>
        <w:t>р</w:t>
      </w:r>
      <w:r w:rsidRPr="00DA19F9">
        <w:rPr>
          <w:rFonts w:ascii="Times New Roman" w:eastAsia="Times New Roman" w:hAnsi="Times New Roman" w:cs="Times New Roman"/>
          <w:color w:val="000000"/>
          <w:spacing w:val="-1"/>
          <w:sz w:val="28"/>
          <w:szCs w:val="28"/>
          <w:lang w:eastAsia="ru-RU"/>
        </w:rPr>
        <w:t>а</w:t>
      </w:r>
      <w:r w:rsidRPr="00DA19F9">
        <w:rPr>
          <w:rFonts w:ascii="Times New Roman" w:eastAsia="Times New Roman" w:hAnsi="Times New Roman" w:cs="Times New Roman"/>
          <w:color w:val="000000"/>
          <w:sz w:val="28"/>
          <w:szCs w:val="28"/>
          <w:lang w:eastAsia="ru-RU"/>
        </w:rPr>
        <w:t>нства д</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z w:val="28"/>
          <w:szCs w:val="28"/>
          <w:lang w:eastAsia="ru-RU"/>
        </w:rPr>
        <w:t>шко</w:t>
      </w:r>
      <w:r w:rsidRPr="00DA19F9">
        <w:rPr>
          <w:rFonts w:ascii="Times New Roman" w:eastAsia="Times New Roman" w:hAnsi="Times New Roman" w:cs="Times New Roman"/>
          <w:color w:val="000000"/>
          <w:spacing w:val="1"/>
          <w:sz w:val="28"/>
          <w:szCs w:val="28"/>
          <w:lang w:eastAsia="ru-RU"/>
        </w:rPr>
        <w:t>л</w:t>
      </w:r>
      <w:r w:rsidRPr="00DA19F9">
        <w:rPr>
          <w:rFonts w:ascii="Times New Roman" w:eastAsia="Times New Roman" w:hAnsi="Times New Roman" w:cs="Times New Roman"/>
          <w:color w:val="000000"/>
          <w:spacing w:val="-2"/>
          <w:sz w:val="28"/>
          <w:szCs w:val="28"/>
          <w:lang w:eastAsia="ru-RU"/>
        </w:rPr>
        <w:t>ь</w:t>
      </w:r>
      <w:r w:rsidR="00EF089A">
        <w:rPr>
          <w:rFonts w:ascii="Times New Roman" w:eastAsia="Times New Roman" w:hAnsi="Times New Roman" w:cs="Times New Roman"/>
          <w:color w:val="000000"/>
          <w:sz w:val="28"/>
          <w:szCs w:val="28"/>
          <w:lang w:eastAsia="ru-RU"/>
        </w:rPr>
        <w:t xml:space="preserve">ного </w:t>
      </w:r>
      <w:r w:rsidRPr="00DA19F9">
        <w:rPr>
          <w:rFonts w:ascii="Times New Roman" w:eastAsia="Times New Roman" w:hAnsi="Times New Roman" w:cs="Times New Roman"/>
          <w:color w:val="000000"/>
          <w:spacing w:val="-3"/>
          <w:sz w:val="28"/>
          <w:szCs w:val="28"/>
          <w:lang w:eastAsia="ru-RU"/>
        </w:rPr>
        <w:t>у</w:t>
      </w:r>
      <w:r w:rsidRPr="00DA19F9">
        <w:rPr>
          <w:rFonts w:ascii="Times New Roman" w:eastAsia="Times New Roman" w:hAnsi="Times New Roman" w:cs="Times New Roman"/>
          <w:color w:val="000000"/>
          <w:sz w:val="28"/>
          <w:szCs w:val="28"/>
          <w:lang w:eastAsia="ru-RU"/>
        </w:rPr>
        <w:t>чреж</w:t>
      </w:r>
      <w:r w:rsidRPr="00DA19F9">
        <w:rPr>
          <w:rFonts w:ascii="Times New Roman" w:eastAsia="Times New Roman" w:hAnsi="Times New Roman" w:cs="Times New Roman"/>
          <w:color w:val="000000"/>
          <w:spacing w:val="1"/>
          <w:sz w:val="28"/>
          <w:szCs w:val="28"/>
          <w:lang w:eastAsia="ru-RU"/>
        </w:rPr>
        <w:t>д</w:t>
      </w:r>
      <w:r w:rsidRPr="00DA19F9">
        <w:rPr>
          <w:rFonts w:ascii="Times New Roman" w:eastAsia="Times New Roman" w:hAnsi="Times New Roman" w:cs="Times New Roman"/>
          <w:color w:val="000000"/>
          <w:spacing w:val="-1"/>
          <w:sz w:val="28"/>
          <w:szCs w:val="28"/>
          <w:lang w:eastAsia="ru-RU"/>
        </w:rPr>
        <w:t>ен</w:t>
      </w:r>
      <w:r w:rsidR="00EF089A">
        <w:rPr>
          <w:rFonts w:ascii="Times New Roman" w:eastAsia="Times New Roman" w:hAnsi="Times New Roman" w:cs="Times New Roman"/>
          <w:color w:val="000000"/>
          <w:sz w:val="28"/>
          <w:szCs w:val="28"/>
          <w:lang w:eastAsia="ru-RU"/>
        </w:rPr>
        <w:t xml:space="preserve">ия, </w:t>
      </w:r>
      <w:r w:rsidRPr="00DA19F9">
        <w:rPr>
          <w:rFonts w:ascii="Times New Roman" w:eastAsia="Times New Roman" w:hAnsi="Times New Roman" w:cs="Times New Roman"/>
          <w:color w:val="000000"/>
          <w:spacing w:val="-1"/>
          <w:sz w:val="28"/>
          <w:szCs w:val="28"/>
          <w:lang w:eastAsia="ru-RU"/>
        </w:rPr>
        <w:t>г</w:t>
      </w:r>
      <w:r w:rsidRPr="00DA19F9">
        <w:rPr>
          <w:rFonts w:ascii="Times New Roman" w:eastAsia="Times New Roman" w:hAnsi="Times New Roman" w:cs="Times New Roman"/>
          <w:color w:val="000000"/>
          <w:sz w:val="28"/>
          <w:szCs w:val="28"/>
          <w:lang w:eastAsia="ru-RU"/>
        </w:rPr>
        <w:t>р</w:t>
      </w:r>
      <w:r w:rsidRPr="00DA19F9">
        <w:rPr>
          <w:rFonts w:ascii="Times New Roman" w:eastAsia="Times New Roman" w:hAnsi="Times New Roman" w:cs="Times New Roman"/>
          <w:color w:val="000000"/>
          <w:spacing w:val="-2"/>
          <w:sz w:val="28"/>
          <w:szCs w:val="28"/>
          <w:lang w:eastAsia="ru-RU"/>
        </w:rPr>
        <w:t>у</w:t>
      </w:r>
      <w:r w:rsidR="00EF089A">
        <w:rPr>
          <w:rFonts w:ascii="Times New Roman" w:eastAsia="Times New Roman" w:hAnsi="Times New Roman" w:cs="Times New Roman"/>
          <w:color w:val="000000"/>
          <w:sz w:val="28"/>
          <w:szCs w:val="28"/>
          <w:lang w:eastAsia="ru-RU"/>
        </w:rPr>
        <w:t xml:space="preserve">ппы и </w:t>
      </w:r>
      <w:r w:rsidRPr="00DA19F9">
        <w:rPr>
          <w:rFonts w:ascii="Times New Roman" w:eastAsia="Times New Roman" w:hAnsi="Times New Roman" w:cs="Times New Roman"/>
          <w:color w:val="000000"/>
          <w:sz w:val="28"/>
          <w:szCs w:val="28"/>
          <w:lang w:eastAsia="ru-RU"/>
        </w:rPr>
        <w:t>приле</w:t>
      </w:r>
      <w:r w:rsidRPr="00DA19F9">
        <w:rPr>
          <w:rFonts w:ascii="Times New Roman" w:eastAsia="Times New Roman" w:hAnsi="Times New Roman" w:cs="Times New Roman"/>
          <w:color w:val="000000"/>
          <w:spacing w:val="-3"/>
          <w:sz w:val="28"/>
          <w:szCs w:val="28"/>
          <w:lang w:eastAsia="ru-RU"/>
        </w:rPr>
        <w:t>г</w:t>
      </w:r>
      <w:r w:rsidRPr="00DA19F9">
        <w:rPr>
          <w:rFonts w:ascii="Times New Roman" w:eastAsia="Times New Roman" w:hAnsi="Times New Roman" w:cs="Times New Roman"/>
          <w:color w:val="000000"/>
          <w:sz w:val="28"/>
          <w:szCs w:val="28"/>
          <w:lang w:eastAsia="ru-RU"/>
        </w:rPr>
        <w:t>ающ</w:t>
      </w:r>
      <w:r w:rsidRPr="00DA19F9">
        <w:rPr>
          <w:rFonts w:ascii="Times New Roman" w:eastAsia="Times New Roman" w:hAnsi="Times New Roman" w:cs="Times New Roman"/>
          <w:color w:val="000000"/>
          <w:spacing w:val="-1"/>
          <w:sz w:val="28"/>
          <w:szCs w:val="28"/>
          <w:lang w:eastAsia="ru-RU"/>
        </w:rPr>
        <w:t>и</w:t>
      </w:r>
      <w:r w:rsidR="00EF089A">
        <w:rPr>
          <w:rFonts w:ascii="Times New Roman" w:eastAsia="Times New Roman" w:hAnsi="Times New Roman" w:cs="Times New Roman"/>
          <w:color w:val="000000"/>
          <w:sz w:val="28"/>
          <w:szCs w:val="28"/>
          <w:lang w:eastAsia="ru-RU"/>
        </w:rPr>
        <w:t xml:space="preserve">х </w:t>
      </w:r>
      <w:r w:rsidRPr="00DA19F9">
        <w:rPr>
          <w:rFonts w:ascii="Times New Roman" w:eastAsia="Times New Roman" w:hAnsi="Times New Roman" w:cs="Times New Roman"/>
          <w:color w:val="000000"/>
          <w:sz w:val="28"/>
          <w:szCs w:val="28"/>
          <w:lang w:eastAsia="ru-RU"/>
        </w:rPr>
        <w:t>т</w:t>
      </w:r>
      <w:r w:rsidRPr="00DA19F9">
        <w:rPr>
          <w:rFonts w:ascii="Times New Roman" w:eastAsia="Times New Roman" w:hAnsi="Times New Roman" w:cs="Times New Roman"/>
          <w:color w:val="000000"/>
          <w:spacing w:val="-1"/>
          <w:sz w:val="28"/>
          <w:szCs w:val="28"/>
          <w:lang w:eastAsia="ru-RU"/>
        </w:rPr>
        <w:t>ер</w:t>
      </w:r>
      <w:r w:rsidRPr="00DA19F9">
        <w:rPr>
          <w:rFonts w:ascii="Times New Roman" w:eastAsia="Times New Roman" w:hAnsi="Times New Roman" w:cs="Times New Roman"/>
          <w:color w:val="000000"/>
          <w:sz w:val="28"/>
          <w:szCs w:val="28"/>
          <w:lang w:eastAsia="ru-RU"/>
        </w:rPr>
        <w:t>ри</w:t>
      </w:r>
      <w:r w:rsidRPr="00DA19F9">
        <w:rPr>
          <w:rFonts w:ascii="Times New Roman" w:eastAsia="Times New Roman" w:hAnsi="Times New Roman" w:cs="Times New Roman"/>
          <w:color w:val="000000"/>
          <w:spacing w:val="-1"/>
          <w:sz w:val="28"/>
          <w:szCs w:val="28"/>
          <w:lang w:eastAsia="ru-RU"/>
        </w:rPr>
        <w:t>т</w:t>
      </w:r>
      <w:r w:rsidRPr="00DA19F9">
        <w:rPr>
          <w:rFonts w:ascii="Times New Roman" w:eastAsia="Times New Roman" w:hAnsi="Times New Roman" w:cs="Times New Roman"/>
          <w:color w:val="000000"/>
          <w:sz w:val="28"/>
          <w:szCs w:val="28"/>
          <w:lang w:eastAsia="ru-RU"/>
        </w:rPr>
        <w:t>орий, при</w:t>
      </w:r>
      <w:r w:rsidRPr="00DA19F9">
        <w:rPr>
          <w:rFonts w:ascii="Times New Roman" w:eastAsia="Times New Roman" w:hAnsi="Times New Roman" w:cs="Times New Roman"/>
          <w:color w:val="000000"/>
          <w:spacing w:val="-1"/>
          <w:sz w:val="28"/>
          <w:szCs w:val="28"/>
          <w:lang w:eastAsia="ru-RU"/>
        </w:rPr>
        <w:t>с</w:t>
      </w:r>
      <w:r w:rsidRPr="00DA19F9">
        <w:rPr>
          <w:rFonts w:ascii="Times New Roman" w:eastAsia="Times New Roman" w:hAnsi="Times New Roman" w:cs="Times New Roman"/>
          <w:color w:val="000000"/>
          <w:sz w:val="28"/>
          <w:szCs w:val="28"/>
          <w:lang w:eastAsia="ru-RU"/>
        </w:rPr>
        <w:t>п</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pacing w:val="-1"/>
          <w:sz w:val="28"/>
          <w:szCs w:val="28"/>
          <w:lang w:eastAsia="ru-RU"/>
        </w:rPr>
        <w:t>со</w:t>
      </w:r>
      <w:r w:rsidRPr="00DA19F9">
        <w:rPr>
          <w:rFonts w:ascii="Times New Roman" w:eastAsia="Times New Roman" w:hAnsi="Times New Roman" w:cs="Times New Roman"/>
          <w:color w:val="000000"/>
          <w:sz w:val="28"/>
          <w:szCs w:val="28"/>
          <w:lang w:eastAsia="ru-RU"/>
        </w:rPr>
        <w:t>бле</w:t>
      </w:r>
      <w:r w:rsidRPr="00DA19F9">
        <w:rPr>
          <w:rFonts w:ascii="Times New Roman" w:eastAsia="Times New Roman" w:hAnsi="Times New Roman" w:cs="Times New Roman"/>
          <w:color w:val="000000"/>
          <w:spacing w:val="-1"/>
          <w:sz w:val="28"/>
          <w:szCs w:val="28"/>
          <w:lang w:eastAsia="ru-RU"/>
        </w:rPr>
        <w:t>н</w:t>
      </w:r>
      <w:r w:rsidRPr="00DA19F9">
        <w:rPr>
          <w:rFonts w:ascii="Times New Roman" w:eastAsia="Times New Roman" w:hAnsi="Times New Roman" w:cs="Times New Roman"/>
          <w:color w:val="000000"/>
          <w:sz w:val="28"/>
          <w:szCs w:val="28"/>
          <w:lang w:eastAsia="ru-RU"/>
        </w:rPr>
        <w:t>ных</w:t>
      </w:r>
      <w:r w:rsidRPr="00DA19F9">
        <w:rPr>
          <w:rFonts w:ascii="Times New Roman" w:eastAsia="Times New Roman" w:hAnsi="Times New Roman" w:cs="Times New Roman"/>
          <w:color w:val="000000"/>
          <w:spacing w:val="77"/>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д</w:t>
      </w:r>
      <w:r w:rsidRPr="00DA19F9">
        <w:rPr>
          <w:rFonts w:ascii="Times New Roman" w:eastAsia="Times New Roman" w:hAnsi="Times New Roman" w:cs="Times New Roman"/>
          <w:color w:val="000000"/>
          <w:sz w:val="28"/>
          <w:szCs w:val="28"/>
          <w:lang w:eastAsia="ru-RU"/>
        </w:rPr>
        <w:t>ля</w:t>
      </w:r>
      <w:r w:rsidRPr="00DA19F9">
        <w:rPr>
          <w:rFonts w:ascii="Times New Roman" w:eastAsia="Times New Roman" w:hAnsi="Times New Roman" w:cs="Times New Roman"/>
          <w:color w:val="000000"/>
          <w:spacing w:val="78"/>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р</w:t>
      </w:r>
      <w:r w:rsidRPr="00DA19F9">
        <w:rPr>
          <w:rFonts w:ascii="Times New Roman" w:eastAsia="Times New Roman" w:hAnsi="Times New Roman" w:cs="Times New Roman"/>
          <w:color w:val="000000"/>
          <w:sz w:val="28"/>
          <w:szCs w:val="28"/>
          <w:lang w:eastAsia="ru-RU"/>
        </w:rPr>
        <w:t>еа</w:t>
      </w:r>
      <w:r w:rsidRPr="00DA19F9">
        <w:rPr>
          <w:rFonts w:ascii="Times New Roman" w:eastAsia="Times New Roman" w:hAnsi="Times New Roman" w:cs="Times New Roman"/>
          <w:color w:val="000000"/>
          <w:spacing w:val="-2"/>
          <w:sz w:val="28"/>
          <w:szCs w:val="28"/>
          <w:lang w:eastAsia="ru-RU"/>
        </w:rPr>
        <w:t>л</w:t>
      </w:r>
      <w:r w:rsidRPr="00DA19F9">
        <w:rPr>
          <w:rFonts w:ascii="Times New Roman" w:eastAsia="Times New Roman" w:hAnsi="Times New Roman" w:cs="Times New Roman"/>
          <w:color w:val="000000"/>
          <w:sz w:val="28"/>
          <w:szCs w:val="28"/>
          <w:lang w:eastAsia="ru-RU"/>
        </w:rPr>
        <w:t>иза</w:t>
      </w:r>
      <w:r w:rsidRPr="00DA19F9">
        <w:rPr>
          <w:rFonts w:ascii="Times New Roman" w:eastAsia="Times New Roman" w:hAnsi="Times New Roman" w:cs="Times New Roman"/>
          <w:color w:val="000000"/>
          <w:spacing w:val="-1"/>
          <w:sz w:val="28"/>
          <w:szCs w:val="28"/>
          <w:lang w:eastAsia="ru-RU"/>
        </w:rPr>
        <w:t>ц</w:t>
      </w:r>
      <w:r w:rsidRPr="00DA19F9">
        <w:rPr>
          <w:rFonts w:ascii="Times New Roman" w:eastAsia="Times New Roman" w:hAnsi="Times New Roman" w:cs="Times New Roman"/>
          <w:color w:val="000000"/>
          <w:sz w:val="28"/>
          <w:szCs w:val="28"/>
          <w:lang w:eastAsia="ru-RU"/>
        </w:rPr>
        <w:t>ии</w:t>
      </w:r>
      <w:r w:rsidRPr="00DA19F9">
        <w:rPr>
          <w:rFonts w:ascii="Times New Roman" w:eastAsia="Times New Roman" w:hAnsi="Times New Roman" w:cs="Times New Roman"/>
          <w:color w:val="000000"/>
          <w:spacing w:val="77"/>
          <w:sz w:val="28"/>
          <w:szCs w:val="28"/>
          <w:lang w:eastAsia="ru-RU"/>
        </w:rPr>
        <w:t xml:space="preserve"> </w:t>
      </w:r>
      <w:r w:rsidRPr="00DA19F9">
        <w:rPr>
          <w:rFonts w:ascii="Times New Roman" w:eastAsia="Times New Roman" w:hAnsi="Times New Roman" w:cs="Times New Roman"/>
          <w:color w:val="000000"/>
          <w:sz w:val="28"/>
          <w:szCs w:val="28"/>
          <w:lang w:eastAsia="ru-RU"/>
        </w:rPr>
        <w:t>образователь</w:t>
      </w:r>
      <w:r w:rsidRPr="00DA19F9">
        <w:rPr>
          <w:rFonts w:ascii="Times New Roman" w:eastAsia="Times New Roman" w:hAnsi="Times New Roman" w:cs="Times New Roman"/>
          <w:color w:val="000000"/>
          <w:spacing w:val="-2"/>
          <w:sz w:val="28"/>
          <w:szCs w:val="28"/>
          <w:lang w:eastAsia="ru-RU"/>
        </w:rPr>
        <w:t>н</w:t>
      </w:r>
      <w:r w:rsidRPr="00DA19F9">
        <w:rPr>
          <w:rFonts w:ascii="Times New Roman" w:eastAsia="Times New Roman" w:hAnsi="Times New Roman" w:cs="Times New Roman"/>
          <w:color w:val="000000"/>
          <w:sz w:val="28"/>
          <w:szCs w:val="28"/>
          <w:lang w:eastAsia="ru-RU"/>
        </w:rPr>
        <w:t>ой</w:t>
      </w:r>
      <w:r w:rsidRPr="00DA19F9">
        <w:rPr>
          <w:rFonts w:ascii="Times New Roman" w:eastAsia="Times New Roman" w:hAnsi="Times New Roman" w:cs="Times New Roman"/>
          <w:color w:val="000000"/>
          <w:spacing w:val="77"/>
          <w:sz w:val="28"/>
          <w:szCs w:val="28"/>
          <w:lang w:eastAsia="ru-RU"/>
        </w:rPr>
        <w:t xml:space="preserve"> </w:t>
      </w:r>
      <w:r w:rsidRPr="00DA19F9">
        <w:rPr>
          <w:rFonts w:ascii="Times New Roman" w:eastAsia="Times New Roman" w:hAnsi="Times New Roman" w:cs="Times New Roman"/>
          <w:color w:val="000000"/>
          <w:sz w:val="28"/>
          <w:szCs w:val="28"/>
          <w:lang w:eastAsia="ru-RU"/>
        </w:rPr>
        <w:t>программы,</w:t>
      </w:r>
      <w:r w:rsidRPr="00DA19F9">
        <w:rPr>
          <w:rFonts w:ascii="Times New Roman" w:eastAsia="Times New Roman" w:hAnsi="Times New Roman" w:cs="Times New Roman"/>
          <w:color w:val="000000"/>
          <w:spacing w:val="78"/>
          <w:sz w:val="28"/>
          <w:szCs w:val="28"/>
          <w:lang w:eastAsia="ru-RU"/>
        </w:rPr>
        <w:t xml:space="preserve"> </w:t>
      </w:r>
      <w:r w:rsidRPr="00DA19F9">
        <w:rPr>
          <w:rFonts w:ascii="Times New Roman" w:eastAsia="Times New Roman" w:hAnsi="Times New Roman" w:cs="Times New Roman"/>
          <w:color w:val="000000"/>
          <w:sz w:val="28"/>
          <w:szCs w:val="28"/>
          <w:lang w:eastAsia="ru-RU"/>
        </w:rPr>
        <w:t>а</w:t>
      </w:r>
      <w:r w:rsidRPr="00DA19F9">
        <w:rPr>
          <w:rFonts w:ascii="Times New Roman" w:eastAsia="Times New Roman" w:hAnsi="Times New Roman" w:cs="Times New Roman"/>
          <w:color w:val="000000"/>
          <w:spacing w:val="78"/>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т</w:t>
      </w:r>
      <w:r w:rsidRPr="00DA19F9">
        <w:rPr>
          <w:rFonts w:ascii="Times New Roman" w:eastAsia="Times New Roman" w:hAnsi="Times New Roman" w:cs="Times New Roman"/>
          <w:color w:val="000000"/>
          <w:sz w:val="28"/>
          <w:szCs w:val="28"/>
          <w:lang w:eastAsia="ru-RU"/>
        </w:rPr>
        <w:t>ак</w:t>
      </w:r>
      <w:r w:rsidRPr="00DA19F9">
        <w:rPr>
          <w:rFonts w:ascii="Times New Roman" w:eastAsia="Times New Roman" w:hAnsi="Times New Roman" w:cs="Times New Roman"/>
          <w:color w:val="000000"/>
          <w:spacing w:val="-1"/>
          <w:sz w:val="28"/>
          <w:szCs w:val="28"/>
          <w:lang w:eastAsia="ru-RU"/>
        </w:rPr>
        <w:t>ж</w:t>
      </w:r>
      <w:r w:rsidRPr="00DA19F9">
        <w:rPr>
          <w:rFonts w:ascii="Times New Roman" w:eastAsia="Times New Roman" w:hAnsi="Times New Roman" w:cs="Times New Roman"/>
          <w:color w:val="000000"/>
          <w:sz w:val="28"/>
          <w:szCs w:val="28"/>
          <w:lang w:eastAsia="ru-RU"/>
        </w:rPr>
        <w:t>е материалов,</w:t>
      </w:r>
      <w:r w:rsidRPr="00DA19F9">
        <w:rPr>
          <w:rFonts w:ascii="Times New Roman" w:eastAsia="Times New Roman" w:hAnsi="Times New Roman" w:cs="Times New Roman"/>
          <w:color w:val="000000"/>
          <w:spacing w:val="51"/>
          <w:sz w:val="28"/>
          <w:szCs w:val="28"/>
          <w:lang w:eastAsia="ru-RU"/>
        </w:rPr>
        <w:t xml:space="preserve"> </w:t>
      </w:r>
      <w:r w:rsidRPr="00DA19F9">
        <w:rPr>
          <w:rFonts w:ascii="Times New Roman" w:eastAsia="Times New Roman" w:hAnsi="Times New Roman" w:cs="Times New Roman"/>
          <w:color w:val="000000"/>
          <w:sz w:val="28"/>
          <w:szCs w:val="28"/>
          <w:lang w:eastAsia="ru-RU"/>
        </w:rPr>
        <w:t>об</w:t>
      </w:r>
      <w:r w:rsidRPr="00DA19F9">
        <w:rPr>
          <w:rFonts w:ascii="Times New Roman" w:eastAsia="Times New Roman" w:hAnsi="Times New Roman" w:cs="Times New Roman"/>
          <w:color w:val="000000"/>
          <w:spacing w:val="1"/>
          <w:sz w:val="28"/>
          <w:szCs w:val="28"/>
          <w:lang w:eastAsia="ru-RU"/>
        </w:rPr>
        <w:t>ор</w:t>
      </w:r>
      <w:r w:rsidRPr="00DA19F9">
        <w:rPr>
          <w:rFonts w:ascii="Times New Roman" w:eastAsia="Times New Roman" w:hAnsi="Times New Roman" w:cs="Times New Roman"/>
          <w:color w:val="000000"/>
          <w:spacing w:val="-2"/>
          <w:sz w:val="28"/>
          <w:szCs w:val="28"/>
          <w:lang w:eastAsia="ru-RU"/>
        </w:rPr>
        <w:t>у</w:t>
      </w:r>
      <w:r w:rsidRPr="00DA19F9">
        <w:rPr>
          <w:rFonts w:ascii="Times New Roman" w:eastAsia="Times New Roman" w:hAnsi="Times New Roman" w:cs="Times New Roman"/>
          <w:color w:val="000000"/>
          <w:spacing w:val="-1"/>
          <w:sz w:val="28"/>
          <w:szCs w:val="28"/>
          <w:lang w:eastAsia="ru-RU"/>
        </w:rPr>
        <w:t>д</w:t>
      </w:r>
      <w:r w:rsidRPr="00DA19F9">
        <w:rPr>
          <w:rFonts w:ascii="Times New Roman" w:eastAsia="Times New Roman" w:hAnsi="Times New Roman" w:cs="Times New Roman"/>
          <w:color w:val="000000"/>
          <w:sz w:val="28"/>
          <w:szCs w:val="28"/>
          <w:lang w:eastAsia="ru-RU"/>
        </w:rPr>
        <w:t>ования</w:t>
      </w:r>
      <w:r w:rsidRPr="00DA19F9">
        <w:rPr>
          <w:rFonts w:ascii="Times New Roman" w:eastAsia="Times New Roman" w:hAnsi="Times New Roman" w:cs="Times New Roman"/>
          <w:color w:val="000000"/>
          <w:spacing w:val="52"/>
          <w:sz w:val="28"/>
          <w:szCs w:val="28"/>
          <w:lang w:eastAsia="ru-RU"/>
        </w:rPr>
        <w:t xml:space="preserve"> </w:t>
      </w:r>
      <w:r w:rsidRPr="00DA19F9">
        <w:rPr>
          <w:rFonts w:ascii="Times New Roman" w:eastAsia="Times New Roman" w:hAnsi="Times New Roman" w:cs="Times New Roman"/>
          <w:color w:val="000000"/>
          <w:sz w:val="28"/>
          <w:szCs w:val="28"/>
          <w:lang w:eastAsia="ru-RU"/>
        </w:rPr>
        <w:t>и</w:t>
      </w:r>
      <w:r w:rsidRPr="00DA19F9">
        <w:rPr>
          <w:rFonts w:ascii="Times New Roman" w:eastAsia="Times New Roman" w:hAnsi="Times New Roman" w:cs="Times New Roman"/>
          <w:color w:val="000000"/>
          <w:spacing w:val="53"/>
          <w:sz w:val="28"/>
          <w:szCs w:val="28"/>
          <w:lang w:eastAsia="ru-RU"/>
        </w:rPr>
        <w:t xml:space="preserve"> </w:t>
      </w:r>
      <w:r w:rsidRPr="00DA19F9">
        <w:rPr>
          <w:rFonts w:ascii="Times New Roman" w:eastAsia="Times New Roman" w:hAnsi="Times New Roman" w:cs="Times New Roman"/>
          <w:color w:val="000000"/>
          <w:sz w:val="28"/>
          <w:szCs w:val="28"/>
          <w:lang w:eastAsia="ru-RU"/>
        </w:rPr>
        <w:t>инвен</w:t>
      </w:r>
      <w:r w:rsidRPr="00DA19F9">
        <w:rPr>
          <w:rFonts w:ascii="Times New Roman" w:eastAsia="Times New Roman" w:hAnsi="Times New Roman" w:cs="Times New Roman"/>
          <w:color w:val="000000"/>
          <w:spacing w:val="-1"/>
          <w:sz w:val="28"/>
          <w:szCs w:val="28"/>
          <w:lang w:eastAsia="ru-RU"/>
        </w:rPr>
        <w:t>т</w:t>
      </w:r>
      <w:r w:rsidRPr="00DA19F9">
        <w:rPr>
          <w:rFonts w:ascii="Times New Roman" w:eastAsia="Times New Roman" w:hAnsi="Times New Roman" w:cs="Times New Roman"/>
          <w:color w:val="000000"/>
          <w:sz w:val="28"/>
          <w:szCs w:val="28"/>
          <w:lang w:eastAsia="ru-RU"/>
        </w:rPr>
        <w:t>а</w:t>
      </w:r>
      <w:r w:rsidRPr="00DA19F9">
        <w:rPr>
          <w:rFonts w:ascii="Times New Roman" w:eastAsia="Times New Roman" w:hAnsi="Times New Roman" w:cs="Times New Roman"/>
          <w:color w:val="000000"/>
          <w:spacing w:val="-1"/>
          <w:sz w:val="28"/>
          <w:szCs w:val="28"/>
          <w:lang w:eastAsia="ru-RU"/>
        </w:rPr>
        <w:t>р</w:t>
      </w:r>
      <w:r w:rsidRPr="00DA19F9">
        <w:rPr>
          <w:rFonts w:ascii="Times New Roman" w:eastAsia="Times New Roman" w:hAnsi="Times New Roman" w:cs="Times New Roman"/>
          <w:color w:val="000000"/>
          <w:sz w:val="28"/>
          <w:szCs w:val="28"/>
          <w:lang w:eastAsia="ru-RU"/>
        </w:rPr>
        <w:t>я</w:t>
      </w:r>
      <w:r w:rsidRPr="00DA19F9">
        <w:rPr>
          <w:rFonts w:ascii="Times New Roman" w:eastAsia="Times New Roman" w:hAnsi="Times New Roman" w:cs="Times New Roman"/>
          <w:color w:val="000000"/>
          <w:spacing w:val="51"/>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д</w:t>
      </w:r>
      <w:r w:rsidRPr="00DA19F9">
        <w:rPr>
          <w:rFonts w:ascii="Times New Roman" w:eastAsia="Times New Roman" w:hAnsi="Times New Roman" w:cs="Times New Roman"/>
          <w:color w:val="000000"/>
          <w:sz w:val="28"/>
          <w:szCs w:val="28"/>
          <w:lang w:eastAsia="ru-RU"/>
        </w:rPr>
        <w:t>ля</w:t>
      </w:r>
      <w:r w:rsidRPr="00DA19F9">
        <w:rPr>
          <w:rFonts w:ascii="Times New Roman" w:eastAsia="Times New Roman" w:hAnsi="Times New Roman" w:cs="Times New Roman"/>
          <w:color w:val="000000"/>
          <w:spacing w:val="51"/>
          <w:sz w:val="28"/>
          <w:szCs w:val="28"/>
          <w:lang w:eastAsia="ru-RU"/>
        </w:rPr>
        <w:t xml:space="preserve"> </w:t>
      </w:r>
      <w:r w:rsidRPr="00DA19F9">
        <w:rPr>
          <w:rFonts w:ascii="Times New Roman" w:eastAsia="Times New Roman" w:hAnsi="Times New Roman" w:cs="Times New Roman"/>
          <w:color w:val="000000"/>
          <w:sz w:val="28"/>
          <w:szCs w:val="28"/>
          <w:lang w:eastAsia="ru-RU"/>
        </w:rPr>
        <w:t>раз</w:t>
      </w:r>
      <w:r w:rsidRPr="00DA19F9">
        <w:rPr>
          <w:rFonts w:ascii="Times New Roman" w:eastAsia="Times New Roman" w:hAnsi="Times New Roman" w:cs="Times New Roman"/>
          <w:color w:val="000000"/>
          <w:spacing w:val="-1"/>
          <w:sz w:val="28"/>
          <w:szCs w:val="28"/>
          <w:lang w:eastAsia="ru-RU"/>
        </w:rPr>
        <w:t>в</w:t>
      </w:r>
      <w:r w:rsidRPr="00DA19F9">
        <w:rPr>
          <w:rFonts w:ascii="Times New Roman" w:eastAsia="Times New Roman" w:hAnsi="Times New Roman" w:cs="Times New Roman"/>
          <w:color w:val="000000"/>
          <w:sz w:val="28"/>
          <w:szCs w:val="28"/>
          <w:lang w:eastAsia="ru-RU"/>
        </w:rPr>
        <w:t>ития</w:t>
      </w:r>
      <w:r w:rsidRPr="00DA19F9">
        <w:rPr>
          <w:rFonts w:ascii="Times New Roman" w:eastAsia="Times New Roman" w:hAnsi="Times New Roman" w:cs="Times New Roman"/>
          <w:color w:val="000000"/>
          <w:spacing w:val="52"/>
          <w:sz w:val="28"/>
          <w:szCs w:val="28"/>
          <w:lang w:eastAsia="ru-RU"/>
        </w:rPr>
        <w:t xml:space="preserve"> </w:t>
      </w:r>
      <w:r w:rsidRPr="00DA19F9">
        <w:rPr>
          <w:rFonts w:ascii="Times New Roman" w:eastAsia="Times New Roman" w:hAnsi="Times New Roman" w:cs="Times New Roman"/>
          <w:color w:val="000000"/>
          <w:sz w:val="28"/>
          <w:szCs w:val="28"/>
          <w:lang w:eastAsia="ru-RU"/>
        </w:rPr>
        <w:t>детей</w:t>
      </w:r>
      <w:r w:rsidRPr="00DA19F9">
        <w:rPr>
          <w:rFonts w:ascii="Times New Roman" w:eastAsia="Times New Roman" w:hAnsi="Times New Roman" w:cs="Times New Roman"/>
          <w:color w:val="000000"/>
          <w:spacing w:val="52"/>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д</w:t>
      </w:r>
      <w:r w:rsidRPr="00DA19F9">
        <w:rPr>
          <w:rFonts w:ascii="Times New Roman" w:eastAsia="Times New Roman" w:hAnsi="Times New Roman" w:cs="Times New Roman"/>
          <w:color w:val="000000"/>
          <w:sz w:val="28"/>
          <w:szCs w:val="28"/>
          <w:lang w:eastAsia="ru-RU"/>
        </w:rPr>
        <w:t>о</w:t>
      </w:r>
      <w:r w:rsidRPr="00DA19F9">
        <w:rPr>
          <w:rFonts w:ascii="Times New Roman" w:eastAsia="Times New Roman" w:hAnsi="Times New Roman" w:cs="Times New Roman"/>
          <w:color w:val="000000"/>
          <w:spacing w:val="-1"/>
          <w:sz w:val="28"/>
          <w:szCs w:val="28"/>
          <w:lang w:eastAsia="ru-RU"/>
        </w:rPr>
        <w:t>ш</w:t>
      </w:r>
      <w:r w:rsidRPr="00DA19F9">
        <w:rPr>
          <w:rFonts w:ascii="Times New Roman" w:eastAsia="Times New Roman" w:hAnsi="Times New Roman" w:cs="Times New Roman"/>
          <w:color w:val="000000"/>
          <w:sz w:val="28"/>
          <w:szCs w:val="28"/>
          <w:lang w:eastAsia="ru-RU"/>
        </w:rPr>
        <w:t>к</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z w:val="28"/>
          <w:szCs w:val="28"/>
          <w:lang w:eastAsia="ru-RU"/>
        </w:rPr>
        <w:t>льного возраста в с</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z w:val="28"/>
          <w:szCs w:val="28"/>
          <w:lang w:eastAsia="ru-RU"/>
        </w:rPr>
        <w:t>ответс</w:t>
      </w:r>
      <w:r w:rsidRPr="00DA19F9">
        <w:rPr>
          <w:rFonts w:ascii="Times New Roman" w:eastAsia="Times New Roman" w:hAnsi="Times New Roman" w:cs="Times New Roman"/>
          <w:color w:val="000000"/>
          <w:spacing w:val="-2"/>
          <w:sz w:val="28"/>
          <w:szCs w:val="28"/>
          <w:lang w:eastAsia="ru-RU"/>
        </w:rPr>
        <w:t>т</w:t>
      </w:r>
      <w:r w:rsidRPr="00DA19F9">
        <w:rPr>
          <w:rFonts w:ascii="Times New Roman" w:eastAsia="Times New Roman" w:hAnsi="Times New Roman" w:cs="Times New Roman"/>
          <w:color w:val="000000"/>
          <w:sz w:val="28"/>
          <w:szCs w:val="28"/>
          <w:lang w:eastAsia="ru-RU"/>
        </w:rPr>
        <w:t>вии</w:t>
      </w:r>
      <w:r w:rsidRPr="00DA19F9">
        <w:rPr>
          <w:rFonts w:ascii="Times New Roman" w:eastAsia="Times New Roman" w:hAnsi="Times New Roman" w:cs="Times New Roman"/>
          <w:color w:val="000000"/>
          <w:spacing w:val="2"/>
          <w:sz w:val="28"/>
          <w:szCs w:val="28"/>
          <w:lang w:eastAsia="ru-RU"/>
        </w:rPr>
        <w:t xml:space="preserve"> </w:t>
      </w:r>
      <w:r w:rsidRPr="00DA19F9">
        <w:rPr>
          <w:rFonts w:ascii="Times New Roman" w:eastAsia="Times New Roman" w:hAnsi="Times New Roman" w:cs="Times New Roman"/>
          <w:color w:val="000000"/>
          <w:sz w:val="28"/>
          <w:szCs w:val="28"/>
          <w:lang w:eastAsia="ru-RU"/>
        </w:rPr>
        <w:t>с</w:t>
      </w:r>
      <w:r w:rsidRPr="00DA19F9">
        <w:rPr>
          <w:rFonts w:ascii="Times New Roman" w:eastAsia="Times New Roman" w:hAnsi="Times New Roman" w:cs="Times New Roman"/>
          <w:color w:val="000000"/>
          <w:spacing w:val="-1"/>
          <w:sz w:val="28"/>
          <w:szCs w:val="28"/>
          <w:lang w:eastAsia="ru-RU"/>
        </w:rPr>
        <w:t xml:space="preserve"> </w:t>
      </w:r>
      <w:r w:rsidRPr="00DA19F9">
        <w:rPr>
          <w:rFonts w:ascii="Times New Roman" w:eastAsia="Times New Roman" w:hAnsi="Times New Roman" w:cs="Times New Roman"/>
          <w:color w:val="000000"/>
          <w:sz w:val="28"/>
          <w:szCs w:val="28"/>
          <w:lang w:eastAsia="ru-RU"/>
        </w:rPr>
        <w:t>по</w:t>
      </w:r>
      <w:r w:rsidRPr="00DA19F9">
        <w:rPr>
          <w:rFonts w:ascii="Times New Roman" w:eastAsia="Times New Roman" w:hAnsi="Times New Roman" w:cs="Times New Roman"/>
          <w:color w:val="000000"/>
          <w:spacing w:val="-2"/>
          <w:sz w:val="28"/>
          <w:szCs w:val="28"/>
          <w:lang w:eastAsia="ru-RU"/>
        </w:rPr>
        <w:t>т</w:t>
      </w:r>
      <w:r w:rsidRPr="00DA19F9">
        <w:rPr>
          <w:rFonts w:ascii="Times New Roman" w:eastAsia="Times New Roman" w:hAnsi="Times New Roman" w:cs="Times New Roman"/>
          <w:color w:val="000000"/>
          <w:sz w:val="28"/>
          <w:szCs w:val="28"/>
          <w:lang w:eastAsia="ru-RU"/>
        </w:rPr>
        <w:t>реб</w:t>
      </w:r>
      <w:r w:rsidRPr="00DA19F9">
        <w:rPr>
          <w:rFonts w:ascii="Times New Roman" w:eastAsia="Times New Roman" w:hAnsi="Times New Roman" w:cs="Times New Roman"/>
          <w:color w:val="000000"/>
          <w:spacing w:val="-1"/>
          <w:sz w:val="28"/>
          <w:szCs w:val="28"/>
          <w:lang w:eastAsia="ru-RU"/>
        </w:rPr>
        <w:t>н</w:t>
      </w:r>
      <w:r w:rsidRPr="00DA19F9">
        <w:rPr>
          <w:rFonts w:ascii="Times New Roman" w:eastAsia="Times New Roman" w:hAnsi="Times New Roman" w:cs="Times New Roman"/>
          <w:color w:val="000000"/>
          <w:sz w:val="28"/>
          <w:szCs w:val="28"/>
          <w:lang w:eastAsia="ru-RU"/>
        </w:rPr>
        <w:t>ост</w:t>
      </w:r>
      <w:r w:rsidRPr="00DA19F9">
        <w:rPr>
          <w:rFonts w:ascii="Times New Roman" w:eastAsia="Times New Roman" w:hAnsi="Times New Roman" w:cs="Times New Roman"/>
          <w:color w:val="000000"/>
          <w:spacing w:val="-1"/>
          <w:sz w:val="28"/>
          <w:szCs w:val="28"/>
          <w:lang w:eastAsia="ru-RU"/>
        </w:rPr>
        <w:t>я</w:t>
      </w:r>
      <w:r w:rsidRPr="00DA19F9">
        <w:rPr>
          <w:rFonts w:ascii="Times New Roman" w:eastAsia="Times New Roman" w:hAnsi="Times New Roman" w:cs="Times New Roman"/>
          <w:color w:val="000000"/>
          <w:spacing w:val="-3"/>
          <w:sz w:val="28"/>
          <w:szCs w:val="28"/>
          <w:lang w:eastAsia="ru-RU"/>
        </w:rPr>
        <w:t>м</w:t>
      </w:r>
      <w:r w:rsidRPr="00DA19F9">
        <w:rPr>
          <w:rFonts w:ascii="Times New Roman" w:eastAsia="Times New Roman" w:hAnsi="Times New Roman" w:cs="Times New Roman"/>
          <w:color w:val="000000"/>
          <w:sz w:val="28"/>
          <w:szCs w:val="28"/>
          <w:lang w:eastAsia="ru-RU"/>
        </w:rPr>
        <w:t>и ка</w:t>
      </w:r>
      <w:r w:rsidRPr="00DA19F9">
        <w:rPr>
          <w:rFonts w:ascii="Times New Roman" w:eastAsia="Times New Roman" w:hAnsi="Times New Roman" w:cs="Times New Roman"/>
          <w:color w:val="000000"/>
          <w:spacing w:val="-1"/>
          <w:sz w:val="28"/>
          <w:szCs w:val="28"/>
          <w:lang w:eastAsia="ru-RU"/>
        </w:rPr>
        <w:t>ж</w:t>
      </w:r>
      <w:r w:rsidRPr="00DA19F9">
        <w:rPr>
          <w:rFonts w:ascii="Times New Roman" w:eastAsia="Times New Roman" w:hAnsi="Times New Roman" w:cs="Times New Roman"/>
          <w:color w:val="000000"/>
          <w:sz w:val="28"/>
          <w:szCs w:val="28"/>
          <w:lang w:eastAsia="ru-RU"/>
        </w:rPr>
        <w:t>дого</w:t>
      </w:r>
      <w:r w:rsidRPr="00DA19F9">
        <w:rPr>
          <w:rFonts w:ascii="Times New Roman" w:eastAsia="Times New Roman" w:hAnsi="Times New Roman" w:cs="Times New Roman"/>
          <w:color w:val="000000"/>
          <w:spacing w:val="2"/>
          <w:sz w:val="28"/>
          <w:szCs w:val="28"/>
          <w:lang w:eastAsia="ru-RU"/>
        </w:rPr>
        <w:t xml:space="preserve"> </w:t>
      </w:r>
      <w:r w:rsidRPr="00DA19F9">
        <w:rPr>
          <w:rFonts w:ascii="Times New Roman" w:eastAsia="Times New Roman" w:hAnsi="Times New Roman" w:cs="Times New Roman"/>
          <w:color w:val="000000"/>
          <w:spacing w:val="-2"/>
          <w:sz w:val="28"/>
          <w:szCs w:val="28"/>
          <w:lang w:eastAsia="ru-RU"/>
        </w:rPr>
        <w:t>в</w:t>
      </w:r>
      <w:r w:rsidRPr="00DA19F9">
        <w:rPr>
          <w:rFonts w:ascii="Times New Roman" w:eastAsia="Times New Roman" w:hAnsi="Times New Roman" w:cs="Times New Roman"/>
          <w:color w:val="000000"/>
          <w:sz w:val="28"/>
          <w:szCs w:val="28"/>
          <w:lang w:eastAsia="ru-RU"/>
        </w:rPr>
        <w:t>оз</w:t>
      </w:r>
      <w:r w:rsidRPr="00DA19F9">
        <w:rPr>
          <w:rFonts w:ascii="Times New Roman" w:eastAsia="Times New Roman" w:hAnsi="Times New Roman" w:cs="Times New Roman"/>
          <w:color w:val="000000"/>
          <w:spacing w:val="-1"/>
          <w:sz w:val="28"/>
          <w:szCs w:val="28"/>
          <w:lang w:eastAsia="ru-RU"/>
        </w:rPr>
        <w:t>р</w:t>
      </w:r>
      <w:r w:rsidRPr="00DA19F9">
        <w:rPr>
          <w:rFonts w:ascii="Times New Roman" w:eastAsia="Times New Roman" w:hAnsi="Times New Roman" w:cs="Times New Roman"/>
          <w:color w:val="000000"/>
          <w:sz w:val="28"/>
          <w:szCs w:val="28"/>
          <w:lang w:eastAsia="ru-RU"/>
        </w:rPr>
        <w:t>аст</w:t>
      </w:r>
      <w:r w:rsidRPr="00DA19F9">
        <w:rPr>
          <w:rFonts w:ascii="Times New Roman" w:eastAsia="Times New Roman" w:hAnsi="Times New Roman" w:cs="Times New Roman"/>
          <w:color w:val="000000"/>
          <w:spacing w:val="-1"/>
          <w:sz w:val="28"/>
          <w:szCs w:val="28"/>
          <w:lang w:eastAsia="ru-RU"/>
        </w:rPr>
        <w:t>н</w:t>
      </w:r>
      <w:r w:rsidRPr="00DA19F9">
        <w:rPr>
          <w:rFonts w:ascii="Times New Roman" w:eastAsia="Times New Roman" w:hAnsi="Times New Roman" w:cs="Times New Roman"/>
          <w:color w:val="000000"/>
          <w:sz w:val="28"/>
          <w:szCs w:val="28"/>
          <w:lang w:eastAsia="ru-RU"/>
        </w:rPr>
        <w:t>ого</w:t>
      </w:r>
      <w:r w:rsidRPr="00DA19F9">
        <w:rPr>
          <w:rFonts w:ascii="Times New Roman" w:eastAsia="Times New Roman" w:hAnsi="Times New Roman" w:cs="Times New Roman"/>
          <w:color w:val="000000"/>
          <w:spacing w:val="1"/>
          <w:sz w:val="28"/>
          <w:szCs w:val="28"/>
          <w:lang w:eastAsia="ru-RU"/>
        </w:rPr>
        <w:t xml:space="preserve"> </w:t>
      </w:r>
      <w:r w:rsidRPr="00DA19F9">
        <w:rPr>
          <w:rFonts w:ascii="Times New Roman" w:eastAsia="Times New Roman" w:hAnsi="Times New Roman" w:cs="Times New Roman"/>
          <w:color w:val="000000"/>
          <w:sz w:val="28"/>
          <w:szCs w:val="28"/>
          <w:lang w:eastAsia="ru-RU"/>
        </w:rPr>
        <w:t>эт</w:t>
      </w:r>
      <w:r w:rsidRPr="00DA19F9">
        <w:rPr>
          <w:rFonts w:ascii="Times New Roman" w:eastAsia="Times New Roman" w:hAnsi="Times New Roman" w:cs="Times New Roman"/>
          <w:color w:val="000000"/>
          <w:spacing w:val="-2"/>
          <w:sz w:val="28"/>
          <w:szCs w:val="28"/>
          <w:lang w:eastAsia="ru-RU"/>
        </w:rPr>
        <w:t>а</w:t>
      </w:r>
      <w:r w:rsidRPr="00DA19F9">
        <w:rPr>
          <w:rFonts w:ascii="Times New Roman" w:eastAsia="Times New Roman" w:hAnsi="Times New Roman" w:cs="Times New Roman"/>
          <w:color w:val="000000"/>
          <w:sz w:val="28"/>
          <w:szCs w:val="28"/>
          <w:lang w:eastAsia="ru-RU"/>
        </w:rPr>
        <w:t>п</w:t>
      </w:r>
      <w:r w:rsidRPr="00DA19F9">
        <w:rPr>
          <w:rFonts w:ascii="Times New Roman" w:eastAsia="Times New Roman" w:hAnsi="Times New Roman" w:cs="Times New Roman"/>
          <w:color w:val="000000"/>
          <w:spacing w:val="-2"/>
          <w:sz w:val="28"/>
          <w:szCs w:val="28"/>
          <w:lang w:eastAsia="ru-RU"/>
        </w:rPr>
        <w:t>а</w:t>
      </w:r>
      <w:r w:rsidRPr="00DA19F9">
        <w:rPr>
          <w:rFonts w:ascii="Times New Roman" w:eastAsia="Times New Roman" w:hAnsi="Times New Roman" w:cs="Times New Roman"/>
          <w:color w:val="000000"/>
          <w:sz w:val="28"/>
          <w:szCs w:val="28"/>
          <w:lang w:eastAsia="ru-RU"/>
        </w:rPr>
        <w:t>;</w:t>
      </w:r>
    </w:p>
    <w:p w:rsidR="00060D10" w:rsidRPr="00DA19F9" w:rsidRDefault="00060D10" w:rsidP="00540471">
      <w:pPr>
        <w:pStyle w:val="a4"/>
        <w:widowControl w:val="0"/>
        <w:numPr>
          <w:ilvl w:val="0"/>
          <w:numId w:val="35"/>
        </w:numPr>
        <w:tabs>
          <w:tab w:val="left" w:pos="284"/>
          <w:tab w:val="left" w:pos="709"/>
          <w:tab w:val="left" w:pos="851"/>
        </w:tabs>
        <w:spacing w:before="1" w:after="0" w:line="240" w:lineRule="auto"/>
        <w:ind w:left="0" w:right="-20" w:firstLine="567"/>
        <w:jc w:val="both"/>
        <w:rPr>
          <w:rFonts w:ascii="Times New Roman" w:eastAsia="Times New Roman" w:hAnsi="Times New Roman" w:cs="Times New Roman"/>
          <w:color w:val="000000"/>
          <w:sz w:val="28"/>
          <w:szCs w:val="28"/>
          <w:lang w:eastAsia="ru-RU"/>
        </w:rPr>
      </w:pPr>
      <w:r w:rsidRPr="00DA19F9">
        <w:rPr>
          <w:rFonts w:ascii="Times New Roman" w:eastAsia="Times New Roman" w:hAnsi="Times New Roman" w:cs="Times New Roman"/>
          <w:color w:val="000000"/>
          <w:sz w:val="28"/>
          <w:szCs w:val="28"/>
          <w:lang w:eastAsia="ru-RU"/>
        </w:rPr>
        <w:t>п</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z w:val="28"/>
          <w:szCs w:val="28"/>
          <w:lang w:eastAsia="ru-RU"/>
        </w:rPr>
        <w:t>с</w:t>
      </w:r>
      <w:r w:rsidRPr="00DA19F9">
        <w:rPr>
          <w:rFonts w:ascii="Times New Roman" w:eastAsia="Times New Roman" w:hAnsi="Times New Roman" w:cs="Times New Roman"/>
          <w:color w:val="000000"/>
          <w:spacing w:val="-1"/>
          <w:sz w:val="28"/>
          <w:szCs w:val="28"/>
          <w:lang w:eastAsia="ru-RU"/>
        </w:rPr>
        <w:t>тр</w:t>
      </w:r>
      <w:r w:rsidRPr="00DA19F9">
        <w:rPr>
          <w:rFonts w:ascii="Times New Roman" w:eastAsia="Times New Roman" w:hAnsi="Times New Roman" w:cs="Times New Roman"/>
          <w:color w:val="000000"/>
          <w:sz w:val="28"/>
          <w:szCs w:val="28"/>
          <w:lang w:eastAsia="ru-RU"/>
        </w:rPr>
        <w:t>о</w:t>
      </w:r>
      <w:r w:rsidRPr="00DA19F9">
        <w:rPr>
          <w:rFonts w:ascii="Times New Roman" w:eastAsia="Times New Roman" w:hAnsi="Times New Roman" w:cs="Times New Roman"/>
          <w:color w:val="000000"/>
          <w:spacing w:val="-1"/>
          <w:sz w:val="28"/>
          <w:szCs w:val="28"/>
          <w:lang w:eastAsia="ru-RU"/>
        </w:rPr>
        <w:t>е</w:t>
      </w:r>
      <w:r w:rsidRPr="00DA19F9">
        <w:rPr>
          <w:rFonts w:ascii="Times New Roman" w:eastAsia="Times New Roman" w:hAnsi="Times New Roman" w:cs="Times New Roman"/>
          <w:color w:val="000000"/>
          <w:sz w:val="28"/>
          <w:szCs w:val="28"/>
          <w:lang w:eastAsia="ru-RU"/>
        </w:rPr>
        <w:t>ние</w:t>
      </w:r>
      <w:r w:rsidRPr="00DA19F9">
        <w:rPr>
          <w:rFonts w:ascii="Times New Roman" w:eastAsia="Times New Roman" w:hAnsi="Times New Roman" w:cs="Times New Roman"/>
          <w:color w:val="000000"/>
          <w:spacing w:val="11"/>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в</w:t>
      </w:r>
      <w:r w:rsidRPr="00DA19F9">
        <w:rPr>
          <w:rFonts w:ascii="Times New Roman" w:eastAsia="Times New Roman" w:hAnsi="Times New Roman" w:cs="Times New Roman"/>
          <w:color w:val="000000"/>
          <w:sz w:val="28"/>
          <w:szCs w:val="28"/>
          <w:lang w:eastAsia="ru-RU"/>
        </w:rPr>
        <w:t>а</w:t>
      </w:r>
      <w:r w:rsidRPr="00DA19F9">
        <w:rPr>
          <w:rFonts w:ascii="Times New Roman" w:eastAsia="Times New Roman" w:hAnsi="Times New Roman" w:cs="Times New Roman"/>
          <w:color w:val="000000"/>
          <w:spacing w:val="-1"/>
          <w:sz w:val="28"/>
          <w:szCs w:val="28"/>
          <w:lang w:eastAsia="ru-RU"/>
        </w:rPr>
        <w:t>р</w:t>
      </w:r>
      <w:r w:rsidRPr="00DA19F9">
        <w:rPr>
          <w:rFonts w:ascii="Times New Roman" w:eastAsia="Times New Roman" w:hAnsi="Times New Roman" w:cs="Times New Roman"/>
          <w:color w:val="000000"/>
          <w:sz w:val="28"/>
          <w:szCs w:val="28"/>
          <w:lang w:eastAsia="ru-RU"/>
        </w:rPr>
        <w:t>иа</w:t>
      </w:r>
      <w:r w:rsidRPr="00DA19F9">
        <w:rPr>
          <w:rFonts w:ascii="Times New Roman" w:eastAsia="Times New Roman" w:hAnsi="Times New Roman" w:cs="Times New Roman"/>
          <w:color w:val="000000"/>
          <w:spacing w:val="-2"/>
          <w:sz w:val="28"/>
          <w:szCs w:val="28"/>
          <w:lang w:eastAsia="ru-RU"/>
        </w:rPr>
        <w:t>т</w:t>
      </w:r>
      <w:r w:rsidRPr="00DA19F9">
        <w:rPr>
          <w:rFonts w:ascii="Times New Roman" w:eastAsia="Times New Roman" w:hAnsi="Times New Roman" w:cs="Times New Roman"/>
          <w:color w:val="000000"/>
          <w:spacing w:val="-1"/>
          <w:sz w:val="28"/>
          <w:szCs w:val="28"/>
          <w:lang w:eastAsia="ru-RU"/>
        </w:rPr>
        <w:t>и</w:t>
      </w:r>
      <w:r w:rsidRPr="00DA19F9">
        <w:rPr>
          <w:rFonts w:ascii="Times New Roman" w:eastAsia="Times New Roman" w:hAnsi="Times New Roman" w:cs="Times New Roman"/>
          <w:color w:val="000000"/>
          <w:sz w:val="28"/>
          <w:szCs w:val="28"/>
          <w:lang w:eastAsia="ru-RU"/>
        </w:rPr>
        <w:t>вного</w:t>
      </w:r>
      <w:r w:rsidRPr="00DA19F9">
        <w:rPr>
          <w:rFonts w:ascii="Times New Roman" w:eastAsia="Times New Roman" w:hAnsi="Times New Roman" w:cs="Times New Roman"/>
          <w:color w:val="000000"/>
          <w:spacing w:val="9"/>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р</w:t>
      </w:r>
      <w:r w:rsidRPr="00DA19F9">
        <w:rPr>
          <w:rFonts w:ascii="Times New Roman" w:eastAsia="Times New Roman" w:hAnsi="Times New Roman" w:cs="Times New Roman"/>
          <w:color w:val="000000"/>
          <w:sz w:val="28"/>
          <w:szCs w:val="28"/>
          <w:lang w:eastAsia="ru-RU"/>
        </w:rPr>
        <w:t>азвиваю</w:t>
      </w:r>
      <w:r w:rsidRPr="00DA19F9">
        <w:rPr>
          <w:rFonts w:ascii="Times New Roman" w:eastAsia="Times New Roman" w:hAnsi="Times New Roman" w:cs="Times New Roman"/>
          <w:color w:val="000000"/>
          <w:spacing w:val="-2"/>
          <w:sz w:val="28"/>
          <w:szCs w:val="28"/>
          <w:lang w:eastAsia="ru-RU"/>
        </w:rPr>
        <w:t>щ</w:t>
      </w:r>
      <w:r w:rsidRPr="00DA19F9">
        <w:rPr>
          <w:rFonts w:ascii="Times New Roman" w:eastAsia="Times New Roman" w:hAnsi="Times New Roman" w:cs="Times New Roman"/>
          <w:color w:val="000000"/>
          <w:sz w:val="28"/>
          <w:szCs w:val="28"/>
          <w:lang w:eastAsia="ru-RU"/>
        </w:rPr>
        <w:t>е</w:t>
      </w:r>
      <w:r w:rsidRPr="00DA19F9">
        <w:rPr>
          <w:rFonts w:ascii="Times New Roman" w:eastAsia="Times New Roman" w:hAnsi="Times New Roman" w:cs="Times New Roman"/>
          <w:color w:val="000000"/>
          <w:spacing w:val="-2"/>
          <w:sz w:val="28"/>
          <w:szCs w:val="28"/>
          <w:lang w:eastAsia="ru-RU"/>
        </w:rPr>
        <w:t>г</w:t>
      </w:r>
      <w:r w:rsidRPr="00DA19F9">
        <w:rPr>
          <w:rFonts w:ascii="Times New Roman" w:eastAsia="Times New Roman" w:hAnsi="Times New Roman" w:cs="Times New Roman"/>
          <w:color w:val="000000"/>
          <w:sz w:val="28"/>
          <w:szCs w:val="28"/>
          <w:lang w:eastAsia="ru-RU"/>
        </w:rPr>
        <w:t>о</w:t>
      </w:r>
      <w:r w:rsidRPr="00DA19F9">
        <w:rPr>
          <w:rFonts w:ascii="Times New Roman" w:eastAsia="Times New Roman" w:hAnsi="Times New Roman" w:cs="Times New Roman"/>
          <w:color w:val="000000"/>
          <w:spacing w:val="12"/>
          <w:sz w:val="28"/>
          <w:szCs w:val="28"/>
          <w:lang w:eastAsia="ru-RU"/>
        </w:rPr>
        <w:t xml:space="preserve"> </w:t>
      </w:r>
      <w:r w:rsidRPr="00DA19F9">
        <w:rPr>
          <w:rFonts w:ascii="Times New Roman" w:eastAsia="Times New Roman" w:hAnsi="Times New Roman" w:cs="Times New Roman"/>
          <w:color w:val="000000"/>
          <w:sz w:val="28"/>
          <w:szCs w:val="28"/>
          <w:lang w:eastAsia="ru-RU"/>
        </w:rPr>
        <w:t>образо</w:t>
      </w:r>
      <w:r w:rsidRPr="00DA19F9">
        <w:rPr>
          <w:rFonts w:ascii="Times New Roman" w:eastAsia="Times New Roman" w:hAnsi="Times New Roman" w:cs="Times New Roman"/>
          <w:color w:val="000000"/>
          <w:spacing w:val="-2"/>
          <w:sz w:val="28"/>
          <w:szCs w:val="28"/>
          <w:lang w:eastAsia="ru-RU"/>
        </w:rPr>
        <w:t>в</w:t>
      </w:r>
      <w:r w:rsidRPr="00DA19F9">
        <w:rPr>
          <w:rFonts w:ascii="Times New Roman" w:eastAsia="Times New Roman" w:hAnsi="Times New Roman" w:cs="Times New Roman"/>
          <w:color w:val="000000"/>
          <w:sz w:val="28"/>
          <w:szCs w:val="28"/>
          <w:lang w:eastAsia="ru-RU"/>
        </w:rPr>
        <w:t>а</w:t>
      </w:r>
      <w:r w:rsidRPr="00DA19F9">
        <w:rPr>
          <w:rFonts w:ascii="Times New Roman" w:eastAsia="Times New Roman" w:hAnsi="Times New Roman" w:cs="Times New Roman"/>
          <w:color w:val="000000"/>
          <w:spacing w:val="-1"/>
          <w:sz w:val="28"/>
          <w:szCs w:val="28"/>
          <w:lang w:eastAsia="ru-RU"/>
        </w:rPr>
        <w:t>н</w:t>
      </w:r>
      <w:r w:rsidRPr="00DA19F9">
        <w:rPr>
          <w:rFonts w:ascii="Times New Roman" w:eastAsia="Times New Roman" w:hAnsi="Times New Roman" w:cs="Times New Roman"/>
          <w:color w:val="000000"/>
          <w:sz w:val="28"/>
          <w:szCs w:val="28"/>
          <w:lang w:eastAsia="ru-RU"/>
        </w:rPr>
        <w:t>ия,</w:t>
      </w:r>
      <w:r w:rsidRPr="00DA19F9">
        <w:rPr>
          <w:rFonts w:ascii="Times New Roman" w:eastAsia="Times New Roman" w:hAnsi="Times New Roman" w:cs="Times New Roman"/>
          <w:color w:val="000000"/>
          <w:spacing w:val="8"/>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z w:val="28"/>
          <w:szCs w:val="28"/>
          <w:lang w:eastAsia="ru-RU"/>
        </w:rPr>
        <w:t>риентиро</w:t>
      </w:r>
      <w:r w:rsidRPr="00DA19F9">
        <w:rPr>
          <w:rFonts w:ascii="Times New Roman" w:eastAsia="Times New Roman" w:hAnsi="Times New Roman" w:cs="Times New Roman"/>
          <w:color w:val="000000"/>
          <w:spacing w:val="-1"/>
          <w:sz w:val="28"/>
          <w:szCs w:val="28"/>
          <w:lang w:eastAsia="ru-RU"/>
        </w:rPr>
        <w:t>в</w:t>
      </w:r>
      <w:r w:rsidRPr="00DA19F9">
        <w:rPr>
          <w:rFonts w:ascii="Times New Roman" w:eastAsia="Times New Roman" w:hAnsi="Times New Roman" w:cs="Times New Roman"/>
          <w:color w:val="000000"/>
          <w:sz w:val="28"/>
          <w:szCs w:val="28"/>
          <w:lang w:eastAsia="ru-RU"/>
        </w:rPr>
        <w:t>а</w:t>
      </w:r>
      <w:r w:rsidRPr="00DA19F9">
        <w:rPr>
          <w:rFonts w:ascii="Times New Roman" w:eastAsia="Times New Roman" w:hAnsi="Times New Roman" w:cs="Times New Roman"/>
          <w:color w:val="000000"/>
          <w:spacing w:val="-1"/>
          <w:sz w:val="28"/>
          <w:szCs w:val="28"/>
          <w:lang w:eastAsia="ru-RU"/>
        </w:rPr>
        <w:t>н</w:t>
      </w:r>
      <w:r w:rsidRPr="00DA19F9">
        <w:rPr>
          <w:rFonts w:ascii="Times New Roman" w:eastAsia="Times New Roman" w:hAnsi="Times New Roman" w:cs="Times New Roman"/>
          <w:color w:val="000000"/>
          <w:sz w:val="28"/>
          <w:szCs w:val="28"/>
          <w:lang w:eastAsia="ru-RU"/>
        </w:rPr>
        <w:t>ного на</w:t>
      </w:r>
      <w:r w:rsidRPr="00DA19F9">
        <w:rPr>
          <w:rFonts w:ascii="Times New Roman" w:eastAsia="Times New Roman" w:hAnsi="Times New Roman" w:cs="Times New Roman"/>
          <w:color w:val="000000"/>
          <w:spacing w:val="16"/>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в</w:t>
      </w:r>
      <w:r w:rsidRPr="00DA19F9">
        <w:rPr>
          <w:rFonts w:ascii="Times New Roman" w:eastAsia="Times New Roman" w:hAnsi="Times New Roman" w:cs="Times New Roman"/>
          <w:color w:val="000000"/>
          <w:sz w:val="28"/>
          <w:szCs w:val="28"/>
          <w:lang w:eastAsia="ru-RU"/>
        </w:rPr>
        <w:t>озможность</w:t>
      </w:r>
      <w:r w:rsidRPr="00DA19F9">
        <w:rPr>
          <w:rFonts w:ascii="Times New Roman" w:eastAsia="Times New Roman" w:hAnsi="Times New Roman" w:cs="Times New Roman"/>
          <w:color w:val="000000"/>
          <w:spacing w:val="15"/>
          <w:sz w:val="28"/>
          <w:szCs w:val="28"/>
          <w:lang w:eastAsia="ru-RU"/>
        </w:rPr>
        <w:t xml:space="preserve"> </w:t>
      </w:r>
      <w:r w:rsidRPr="00DA19F9">
        <w:rPr>
          <w:rFonts w:ascii="Times New Roman" w:eastAsia="Times New Roman" w:hAnsi="Times New Roman" w:cs="Times New Roman"/>
          <w:color w:val="000000"/>
          <w:sz w:val="28"/>
          <w:szCs w:val="28"/>
          <w:lang w:eastAsia="ru-RU"/>
        </w:rPr>
        <w:t>с</w:t>
      </w:r>
      <w:r w:rsidRPr="00DA19F9">
        <w:rPr>
          <w:rFonts w:ascii="Times New Roman" w:eastAsia="Times New Roman" w:hAnsi="Times New Roman" w:cs="Times New Roman"/>
          <w:color w:val="000000"/>
          <w:spacing w:val="-1"/>
          <w:sz w:val="28"/>
          <w:szCs w:val="28"/>
          <w:lang w:eastAsia="ru-RU"/>
        </w:rPr>
        <w:t>во</w:t>
      </w:r>
      <w:r w:rsidRPr="00DA19F9">
        <w:rPr>
          <w:rFonts w:ascii="Times New Roman" w:eastAsia="Times New Roman" w:hAnsi="Times New Roman" w:cs="Times New Roman"/>
          <w:color w:val="000000"/>
          <w:sz w:val="28"/>
          <w:szCs w:val="28"/>
          <w:lang w:eastAsia="ru-RU"/>
        </w:rPr>
        <w:t>бодного</w:t>
      </w:r>
      <w:r w:rsidRPr="00DA19F9">
        <w:rPr>
          <w:rFonts w:ascii="Times New Roman" w:eastAsia="Times New Roman" w:hAnsi="Times New Roman" w:cs="Times New Roman"/>
          <w:color w:val="000000"/>
          <w:spacing w:val="16"/>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в</w:t>
      </w:r>
      <w:r w:rsidRPr="00DA19F9">
        <w:rPr>
          <w:rFonts w:ascii="Times New Roman" w:eastAsia="Times New Roman" w:hAnsi="Times New Roman" w:cs="Times New Roman"/>
          <w:color w:val="000000"/>
          <w:sz w:val="28"/>
          <w:szCs w:val="28"/>
          <w:lang w:eastAsia="ru-RU"/>
        </w:rPr>
        <w:t>ыб</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pacing w:val="1"/>
          <w:sz w:val="28"/>
          <w:szCs w:val="28"/>
          <w:lang w:eastAsia="ru-RU"/>
        </w:rPr>
        <w:t>р</w:t>
      </w:r>
      <w:r w:rsidRPr="00DA19F9">
        <w:rPr>
          <w:rFonts w:ascii="Times New Roman" w:eastAsia="Times New Roman" w:hAnsi="Times New Roman" w:cs="Times New Roman"/>
          <w:color w:val="000000"/>
          <w:sz w:val="28"/>
          <w:szCs w:val="28"/>
          <w:lang w:eastAsia="ru-RU"/>
        </w:rPr>
        <w:t>а</w:t>
      </w:r>
      <w:r w:rsidRPr="00DA19F9">
        <w:rPr>
          <w:rFonts w:ascii="Times New Roman" w:eastAsia="Times New Roman" w:hAnsi="Times New Roman" w:cs="Times New Roman"/>
          <w:color w:val="000000"/>
          <w:spacing w:val="13"/>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д</w:t>
      </w:r>
      <w:r w:rsidRPr="00DA19F9">
        <w:rPr>
          <w:rFonts w:ascii="Times New Roman" w:eastAsia="Times New Roman" w:hAnsi="Times New Roman" w:cs="Times New Roman"/>
          <w:color w:val="000000"/>
          <w:sz w:val="28"/>
          <w:szCs w:val="28"/>
          <w:lang w:eastAsia="ru-RU"/>
        </w:rPr>
        <w:t>е</w:t>
      </w:r>
      <w:r w:rsidRPr="00DA19F9">
        <w:rPr>
          <w:rFonts w:ascii="Times New Roman" w:eastAsia="Times New Roman" w:hAnsi="Times New Roman" w:cs="Times New Roman"/>
          <w:color w:val="000000"/>
          <w:spacing w:val="-1"/>
          <w:sz w:val="28"/>
          <w:szCs w:val="28"/>
          <w:lang w:eastAsia="ru-RU"/>
        </w:rPr>
        <w:t>т</w:t>
      </w:r>
      <w:r w:rsidRPr="00DA19F9">
        <w:rPr>
          <w:rFonts w:ascii="Times New Roman" w:eastAsia="Times New Roman" w:hAnsi="Times New Roman" w:cs="Times New Roman"/>
          <w:color w:val="000000"/>
          <w:sz w:val="28"/>
          <w:szCs w:val="28"/>
          <w:lang w:eastAsia="ru-RU"/>
        </w:rPr>
        <w:t>ьми</w:t>
      </w:r>
      <w:r w:rsidRPr="00DA19F9">
        <w:rPr>
          <w:rFonts w:ascii="Times New Roman" w:eastAsia="Times New Roman" w:hAnsi="Times New Roman" w:cs="Times New Roman"/>
          <w:color w:val="000000"/>
          <w:spacing w:val="17"/>
          <w:sz w:val="28"/>
          <w:szCs w:val="28"/>
          <w:lang w:eastAsia="ru-RU"/>
        </w:rPr>
        <w:t xml:space="preserve"> </w:t>
      </w:r>
      <w:r w:rsidRPr="00DA19F9">
        <w:rPr>
          <w:rFonts w:ascii="Times New Roman" w:eastAsia="Times New Roman" w:hAnsi="Times New Roman" w:cs="Times New Roman"/>
          <w:color w:val="000000"/>
          <w:sz w:val="28"/>
          <w:szCs w:val="28"/>
          <w:lang w:eastAsia="ru-RU"/>
        </w:rPr>
        <w:t>мат</w:t>
      </w:r>
      <w:r w:rsidRPr="00DA19F9">
        <w:rPr>
          <w:rFonts w:ascii="Times New Roman" w:eastAsia="Times New Roman" w:hAnsi="Times New Roman" w:cs="Times New Roman"/>
          <w:color w:val="000000"/>
          <w:spacing w:val="-1"/>
          <w:sz w:val="28"/>
          <w:szCs w:val="28"/>
          <w:lang w:eastAsia="ru-RU"/>
        </w:rPr>
        <w:t>ер</w:t>
      </w:r>
      <w:r w:rsidRPr="00DA19F9">
        <w:rPr>
          <w:rFonts w:ascii="Times New Roman" w:eastAsia="Times New Roman" w:hAnsi="Times New Roman" w:cs="Times New Roman"/>
          <w:color w:val="000000"/>
          <w:sz w:val="28"/>
          <w:szCs w:val="28"/>
          <w:lang w:eastAsia="ru-RU"/>
        </w:rPr>
        <w:t>иалов,</w:t>
      </w:r>
      <w:r w:rsidRPr="00DA19F9">
        <w:rPr>
          <w:rFonts w:ascii="Times New Roman" w:eastAsia="Times New Roman" w:hAnsi="Times New Roman" w:cs="Times New Roman"/>
          <w:color w:val="000000"/>
          <w:spacing w:val="16"/>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ви</w:t>
      </w:r>
      <w:r w:rsidRPr="00DA19F9">
        <w:rPr>
          <w:rFonts w:ascii="Times New Roman" w:eastAsia="Times New Roman" w:hAnsi="Times New Roman" w:cs="Times New Roman"/>
          <w:color w:val="000000"/>
          <w:sz w:val="28"/>
          <w:szCs w:val="28"/>
          <w:lang w:eastAsia="ru-RU"/>
        </w:rPr>
        <w:t>д</w:t>
      </w:r>
      <w:r w:rsidRPr="00DA19F9">
        <w:rPr>
          <w:rFonts w:ascii="Times New Roman" w:eastAsia="Times New Roman" w:hAnsi="Times New Roman" w:cs="Times New Roman"/>
          <w:color w:val="000000"/>
          <w:spacing w:val="1"/>
          <w:sz w:val="28"/>
          <w:szCs w:val="28"/>
          <w:lang w:eastAsia="ru-RU"/>
        </w:rPr>
        <w:t>ов</w:t>
      </w:r>
      <w:r w:rsidRPr="00DA19F9">
        <w:rPr>
          <w:rFonts w:ascii="Times New Roman" w:eastAsia="Times New Roman" w:hAnsi="Times New Roman" w:cs="Times New Roman"/>
          <w:color w:val="000000"/>
          <w:spacing w:val="13"/>
          <w:sz w:val="28"/>
          <w:szCs w:val="28"/>
          <w:lang w:eastAsia="ru-RU"/>
        </w:rPr>
        <w:t xml:space="preserve"> </w:t>
      </w:r>
      <w:r w:rsidRPr="00DA19F9">
        <w:rPr>
          <w:rFonts w:ascii="Times New Roman" w:eastAsia="Times New Roman" w:hAnsi="Times New Roman" w:cs="Times New Roman"/>
          <w:color w:val="000000"/>
          <w:sz w:val="28"/>
          <w:szCs w:val="28"/>
          <w:lang w:eastAsia="ru-RU"/>
        </w:rPr>
        <w:t>ак</w:t>
      </w:r>
      <w:r w:rsidRPr="00DA19F9">
        <w:rPr>
          <w:rFonts w:ascii="Times New Roman" w:eastAsia="Times New Roman" w:hAnsi="Times New Roman" w:cs="Times New Roman"/>
          <w:color w:val="000000"/>
          <w:spacing w:val="-1"/>
          <w:sz w:val="28"/>
          <w:szCs w:val="28"/>
          <w:lang w:eastAsia="ru-RU"/>
        </w:rPr>
        <w:t>т</w:t>
      </w:r>
      <w:r w:rsidRPr="00DA19F9">
        <w:rPr>
          <w:rFonts w:ascii="Times New Roman" w:eastAsia="Times New Roman" w:hAnsi="Times New Roman" w:cs="Times New Roman"/>
          <w:color w:val="000000"/>
          <w:sz w:val="28"/>
          <w:szCs w:val="28"/>
          <w:lang w:eastAsia="ru-RU"/>
        </w:rPr>
        <w:t>ив</w:t>
      </w:r>
      <w:r w:rsidRPr="00DA19F9">
        <w:rPr>
          <w:rFonts w:ascii="Times New Roman" w:eastAsia="Times New Roman" w:hAnsi="Times New Roman" w:cs="Times New Roman"/>
          <w:color w:val="000000"/>
          <w:spacing w:val="-1"/>
          <w:sz w:val="28"/>
          <w:szCs w:val="28"/>
          <w:lang w:eastAsia="ru-RU"/>
        </w:rPr>
        <w:t>н</w:t>
      </w:r>
      <w:r w:rsidRPr="00DA19F9">
        <w:rPr>
          <w:rFonts w:ascii="Times New Roman" w:eastAsia="Times New Roman" w:hAnsi="Times New Roman" w:cs="Times New Roman"/>
          <w:color w:val="000000"/>
          <w:sz w:val="28"/>
          <w:szCs w:val="28"/>
          <w:lang w:eastAsia="ru-RU"/>
        </w:rPr>
        <w:t xml:space="preserve">ости, </w:t>
      </w:r>
      <w:r w:rsidRPr="00DA19F9">
        <w:rPr>
          <w:rFonts w:ascii="Times New Roman" w:eastAsia="Times New Roman" w:hAnsi="Times New Roman" w:cs="Times New Roman"/>
          <w:color w:val="000000"/>
          <w:spacing w:val="-2"/>
          <w:sz w:val="28"/>
          <w:szCs w:val="28"/>
          <w:lang w:eastAsia="ru-RU"/>
        </w:rPr>
        <w:t>у</w:t>
      </w:r>
      <w:r w:rsidRPr="00DA19F9">
        <w:rPr>
          <w:rFonts w:ascii="Times New Roman" w:eastAsia="Times New Roman" w:hAnsi="Times New Roman" w:cs="Times New Roman"/>
          <w:color w:val="000000"/>
          <w:sz w:val="28"/>
          <w:szCs w:val="28"/>
          <w:lang w:eastAsia="ru-RU"/>
        </w:rPr>
        <w:t>частни</w:t>
      </w:r>
      <w:r w:rsidRPr="00DA19F9">
        <w:rPr>
          <w:rFonts w:ascii="Times New Roman" w:eastAsia="Times New Roman" w:hAnsi="Times New Roman" w:cs="Times New Roman"/>
          <w:color w:val="000000"/>
          <w:spacing w:val="-1"/>
          <w:sz w:val="28"/>
          <w:szCs w:val="28"/>
          <w:lang w:eastAsia="ru-RU"/>
        </w:rPr>
        <w:t>к</w:t>
      </w:r>
      <w:r w:rsidRPr="00DA19F9">
        <w:rPr>
          <w:rFonts w:ascii="Times New Roman" w:eastAsia="Times New Roman" w:hAnsi="Times New Roman" w:cs="Times New Roman"/>
          <w:color w:val="000000"/>
          <w:sz w:val="28"/>
          <w:szCs w:val="28"/>
          <w:lang w:eastAsia="ru-RU"/>
        </w:rPr>
        <w:t>ов</w:t>
      </w:r>
      <w:r w:rsidRPr="00DA19F9">
        <w:rPr>
          <w:rFonts w:ascii="Times New Roman" w:eastAsia="Times New Roman" w:hAnsi="Times New Roman" w:cs="Times New Roman"/>
          <w:color w:val="000000"/>
          <w:spacing w:val="85"/>
          <w:sz w:val="28"/>
          <w:szCs w:val="28"/>
          <w:lang w:eastAsia="ru-RU"/>
        </w:rPr>
        <w:t xml:space="preserve"> </w:t>
      </w:r>
      <w:r w:rsidRPr="00DA19F9">
        <w:rPr>
          <w:rFonts w:ascii="Times New Roman" w:eastAsia="Times New Roman" w:hAnsi="Times New Roman" w:cs="Times New Roman"/>
          <w:color w:val="000000"/>
          <w:sz w:val="28"/>
          <w:szCs w:val="28"/>
          <w:lang w:eastAsia="ru-RU"/>
        </w:rPr>
        <w:t>с</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z w:val="28"/>
          <w:szCs w:val="28"/>
          <w:lang w:eastAsia="ru-RU"/>
        </w:rPr>
        <w:t>в</w:t>
      </w:r>
      <w:r w:rsidRPr="00DA19F9">
        <w:rPr>
          <w:rFonts w:ascii="Times New Roman" w:eastAsia="Times New Roman" w:hAnsi="Times New Roman" w:cs="Times New Roman"/>
          <w:color w:val="000000"/>
          <w:spacing w:val="-2"/>
          <w:sz w:val="28"/>
          <w:szCs w:val="28"/>
          <w:lang w:eastAsia="ru-RU"/>
        </w:rPr>
        <w:t>м</w:t>
      </w:r>
      <w:r w:rsidRPr="00DA19F9">
        <w:rPr>
          <w:rFonts w:ascii="Times New Roman" w:eastAsia="Times New Roman" w:hAnsi="Times New Roman" w:cs="Times New Roman"/>
          <w:color w:val="000000"/>
          <w:sz w:val="28"/>
          <w:szCs w:val="28"/>
          <w:lang w:eastAsia="ru-RU"/>
        </w:rPr>
        <w:t>е</w:t>
      </w:r>
      <w:r w:rsidRPr="00DA19F9">
        <w:rPr>
          <w:rFonts w:ascii="Times New Roman" w:eastAsia="Times New Roman" w:hAnsi="Times New Roman" w:cs="Times New Roman"/>
          <w:color w:val="000000"/>
          <w:spacing w:val="-2"/>
          <w:sz w:val="28"/>
          <w:szCs w:val="28"/>
          <w:lang w:eastAsia="ru-RU"/>
        </w:rPr>
        <w:t>с</w:t>
      </w:r>
      <w:r w:rsidRPr="00DA19F9">
        <w:rPr>
          <w:rFonts w:ascii="Times New Roman" w:eastAsia="Times New Roman" w:hAnsi="Times New Roman" w:cs="Times New Roman"/>
          <w:color w:val="000000"/>
          <w:sz w:val="28"/>
          <w:szCs w:val="28"/>
          <w:lang w:eastAsia="ru-RU"/>
        </w:rPr>
        <w:t>тной</w:t>
      </w:r>
      <w:r w:rsidRPr="00DA19F9">
        <w:rPr>
          <w:rFonts w:ascii="Times New Roman" w:eastAsia="Times New Roman" w:hAnsi="Times New Roman" w:cs="Times New Roman"/>
          <w:color w:val="000000"/>
          <w:spacing w:val="84"/>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д</w:t>
      </w:r>
      <w:r w:rsidRPr="00DA19F9">
        <w:rPr>
          <w:rFonts w:ascii="Times New Roman" w:eastAsia="Times New Roman" w:hAnsi="Times New Roman" w:cs="Times New Roman"/>
          <w:color w:val="000000"/>
          <w:sz w:val="28"/>
          <w:szCs w:val="28"/>
          <w:lang w:eastAsia="ru-RU"/>
        </w:rPr>
        <w:t>еятельнос</w:t>
      </w:r>
      <w:r w:rsidRPr="00DA19F9">
        <w:rPr>
          <w:rFonts w:ascii="Times New Roman" w:eastAsia="Times New Roman" w:hAnsi="Times New Roman" w:cs="Times New Roman"/>
          <w:color w:val="000000"/>
          <w:spacing w:val="-2"/>
          <w:sz w:val="28"/>
          <w:szCs w:val="28"/>
          <w:lang w:eastAsia="ru-RU"/>
        </w:rPr>
        <w:t>т</w:t>
      </w:r>
      <w:r w:rsidRPr="00DA19F9">
        <w:rPr>
          <w:rFonts w:ascii="Times New Roman" w:eastAsia="Times New Roman" w:hAnsi="Times New Roman" w:cs="Times New Roman"/>
          <w:color w:val="000000"/>
          <w:sz w:val="28"/>
          <w:szCs w:val="28"/>
          <w:lang w:eastAsia="ru-RU"/>
        </w:rPr>
        <w:t>и</w:t>
      </w:r>
      <w:r w:rsidRPr="00DA19F9">
        <w:rPr>
          <w:rFonts w:ascii="Times New Roman" w:eastAsia="Times New Roman" w:hAnsi="Times New Roman" w:cs="Times New Roman"/>
          <w:color w:val="000000"/>
          <w:spacing w:val="84"/>
          <w:sz w:val="28"/>
          <w:szCs w:val="28"/>
          <w:lang w:eastAsia="ru-RU"/>
        </w:rPr>
        <w:t xml:space="preserve"> </w:t>
      </w:r>
      <w:r w:rsidRPr="00DA19F9">
        <w:rPr>
          <w:rFonts w:ascii="Times New Roman" w:eastAsia="Times New Roman" w:hAnsi="Times New Roman" w:cs="Times New Roman"/>
          <w:color w:val="000000"/>
          <w:sz w:val="28"/>
          <w:szCs w:val="28"/>
          <w:lang w:eastAsia="ru-RU"/>
        </w:rPr>
        <w:t>и</w:t>
      </w:r>
      <w:r w:rsidRPr="00DA19F9">
        <w:rPr>
          <w:rFonts w:ascii="Times New Roman" w:eastAsia="Times New Roman" w:hAnsi="Times New Roman" w:cs="Times New Roman"/>
          <w:color w:val="000000"/>
          <w:spacing w:val="87"/>
          <w:sz w:val="28"/>
          <w:szCs w:val="28"/>
          <w:lang w:eastAsia="ru-RU"/>
        </w:rPr>
        <w:t xml:space="preserve"> </w:t>
      </w:r>
      <w:r w:rsidRPr="00DA19F9">
        <w:rPr>
          <w:rFonts w:ascii="Times New Roman" w:eastAsia="Times New Roman" w:hAnsi="Times New Roman" w:cs="Times New Roman"/>
          <w:color w:val="000000"/>
          <w:sz w:val="28"/>
          <w:szCs w:val="28"/>
          <w:lang w:eastAsia="ru-RU"/>
        </w:rPr>
        <w:t>общ</w:t>
      </w:r>
      <w:r w:rsidRPr="00DA19F9">
        <w:rPr>
          <w:rFonts w:ascii="Times New Roman" w:eastAsia="Times New Roman" w:hAnsi="Times New Roman" w:cs="Times New Roman"/>
          <w:color w:val="000000"/>
          <w:spacing w:val="-1"/>
          <w:sz w:val="28"/>
          <w:szCs w:val="28"/>
          <w:lang w:eastAsia="ru-RU"/>
        </w:rPr>
        <w:t>ен</w:t>
      </w:r>
      <w:r w:rsidRPr="00DA19F9">
        <w:rPr>
          <w:rFonts w:ascii="Times New Roman" w:eastAsia="Times New Roman" w:hAnsi="Times New Roman" w:cs="Times New Roman"/>
          <w:color w:val="000000"/>
          <w:sz w:val="28"/>
          <w:szCs w:val="28"/>
          <w:lang w:eastAsia="ru-RU"/>
        </w:rPr>
        <w:t>ия</w:t>
      </w:r>
      <w:r w:rsidRPr="00DA19F9">
        <w:rPr>
          <w:rFonts w:ascii="Times New Roman" w:eastAsia="Times New Roman" w:hAnsi="Times New Roman" w:cs="Times New Roman"/>
          <w:color w:val="000000"/>
          <w:spacing w:val="86"/>
          <w:sz w:val="28"/>
          <w:szCs w:val="28"/>
          <w:lang w:eastAsia="ru-RU"/>
        </w:rPr>
        <w:t xml:space="preserve"> </w:t>
      </w:r>
      <w:r w:rsidRPr="00DA19F9">
        <w:rPr>
          <w:rFonts w:ascii="Times New Roman" w:eastAsia="Times New Roman" w:hAnsi="Times New Roman" w:cs="Times New Roman"/>
          <w:color w:val="000000"/>
          <w:sz w:val="28"/>
          <w:szCs w:val="28"/>
          <w:lang w:eastAsia="ru-RU"/>
        </w:rPr>
        <w:t>к</w:t>
      </w:r>
      <w:r w:rsidRPr="00DA19F9">
        <w:rPr>
          <w:rFonts w:ascii="Times New Roman" w:eastAsia="Times New Roman" w:hAnsi="Times New Roman" w:cs="Times New Roman"/>
          <w:color w:val="000000"/>
          <w:spacing w:val="-1"/>
          <w:sz w:val="28"/>
          <w:szCs w:val="28"/>
          <w:lang w:eastAsia="ru-RU"/>
        </w:rPr>
        <w:t>а</w:t>
      </w:r>
      <w:r w:rsidRPr="00DA19F9">
        <w:rPr>
          <w:rFonts w:ascii="Times New Roman" w:eastAsia="Times New Roman" w:hAnsi="Times New Roman" w:cs="Times New Roman"/>
          <w:color w:val="000000"/>
          <w:sz w:val="28"/>
          <w:szCs w:val="28"/>
          <w:lang w:eastAsia="ru-RU"/>
        </w:rPr>
        <w:t>к</w:t>
      </w:r>
      <w:r w:rsidRPr="00DA19F9">
        <w:rPr>
          <w:rFonts w:ascii="Times New Roman" w:eastAsia="Times New Roman" w:hAnsi="Times New Roman" w:cs="Times New Roman"/>
          <w:color w:val="000000"/>
          <w:spacing w:val="85"/>
          <w:sz w:val="28"/>
          <w:szCs w:val="28"/>
          <w:lang w:eastAsia="ru-RU"/>
        </w:rPr>
        <w:t xml:space="preserve"> </w:t>
      </w:r>
      <w:r w:rsidRPr="00DA19F9">
        <w:rPr>
          <w:rFonts w:ascii="Times New Roman" w:eastAsia="Times New Roman" w:hAnsi="Times New Roman" w:cs="Times New Roman"/>
          <w:color w:val="000000"/>
          <w:sz w:val="28"/>
          <w:szCs w:val="28"/>
          <w:lang w:eastAsia="ru-RU"/>
        </w:rPr>
        <w:t>с</w:t>
      </w:r>
      <w:r w:rsidRPr="00DA19F9">
        <w:rPr>
          <w:rFonts w:ascii="Times New Roman" w:eastAsia="Times New Roman" w:hAnsi="Times New Roman" w:cs="Times New Roman"/>
          <w:color w:val="000000"/>
          <w:spacing w:val="83"/>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д</w:t>
      </w:r>
      <w:r w:rsidRPr="00DA19F9">
        <w:rPr>
          <w:rFonts w:ascii="Times New Roman" w:eastAsia="Times New Roman" w:hAnsi="Times New Roman" w:cs="Times New Roman"/>
          <w:color w:val="000000"/>
          <w:sz w:val="28"/>
          <w:szCs w:val="28"/>
          <w:lang w:eastAsia="ru-RU"/>
        </w:rPr>
        <w:t>етьми</w:t>
      </w:r>
      <w:r w:rsidRPr="00DA19F9">
        <w:rPr>
          <w:rFonts w:ascii="Times New Roman" w:eastAsia="Times New Roman" w:hAnsi="Times New Roman" w:cs="Times New Roman"/>
          <w:color w:val="000000"/>
          <w:spacing w:val="84"/>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р</w:t>
      </w:r>
      <w:r w:rsidRPr="00DA19F9">
        <w:rPr>
          <w:rFonts w:ascii="Times New Roman" w:eastAsia="Times New Roman" w:hAnsi="Times New Roman" w:cs="Times New Roman"/>
          <w:color w:val="000000"/>
          <w:sz w:val="28"/>
          <w:szCs w:val="28"/>
          <w:lang w:eastAsia="ru-RU"/>
        </w:rPr>
        <w:t>а</w:t>
      </w:r>
      <w:r w:rsidRPr="00DA19F9">
        <w:rPr>
          <w:rFonts w:ascii="Times New Roman" w:eastAsia="Times New Roman" w:hAnsi="Times New Roman" w:cs="Times New Roman"/>
          <w:color w:val="000000"/>
          <w:spacing w:val="-1"/>
          <w:sz w:val="28"/>
          <w:szCs w:val="28"/>
          <w:lang w:eastAsia="ru-RU"/>
        </w:rPr>
        <w:t>зн</w:t>
      </w:r>
      <w:r w:rsidRPr="00DA19F9">
        <w:rPr>
          <w:rFonts w:ascii="Times New Roman" w:eastAsia="Times New Roman" w:hAnsi="Times New Roman" w:cs="Times New Roman"/>
          <w:color w:val="000000"/>
          <w:sz w:val="28"/>
          <w:szCs w:val="28"/>
          <w:lang w:eastAsia="ru-RU"/>
        </w:rPr>
        <w:t>ого возраста,</w:t>
      </w:r>
      <w:r w:rsidRPr="00DA19F9">
        <w:rPr>
          <w:rFonts w:ascii="Times New Roman" w:eastAsia="Times New Roman" w:hAnsi="Times New Roman" w:cs="Times New Roman"/>
          <w:color w:val="000000"/>
          <w:spacing w:val="5"/>
          <w:sz w:val="28"/>
          <w:szCs w:val="28"/>
          <w:lang w:eastAsia="ru-RU"/>
        </w:rPr>
        <w:t xml:space="preserve"> </w:t>
      </w:r>
      <w:r w:rsidRPr="00DA19F9">
        <w:rPr>
          <w:rFonts w:ascii="Times New Roman" w:eastAsia="Times New Roman" w:hAnsi="Times New Roman" w:cs="Times New Roman"/>
          <w:color w:val="000000"/>
          <w:sz w:val="28"/>
          <w:szCs w:val="28"/>
          <w:lang w:eastAsia="ru-RU"/>
        </w:rPr>
        <w:t>так</w:t>
      </w:r>
      <w:r w:rsidRPr="00DA19F9">
        <w:rPr>
          <w:rFonts w:ascii="Times New Roman" w:eastAsia="Times New Roman" w:hAnsi="Times New Roman" w:cs="Times New Roman"/>
          <w:color w:val="000000"/>
          <w:spacing w:val="4"/>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и</w:t>
      </w:r>
      <w:r w:rsidRPr="00DA19F9">
        <w:rPr>
          <w:rFonts w:ascii="Times New Roman" w:eastAsia="Times New Roman" w:hAnsi="Times New Roman" w:cs="Times New Roman"/>
          <w:color w:val="000000"/>
          <w:spacing w:val="4"/>
          <w:sz w:val="28"/>
          <w:szCs w:val="28"/>
          <w:lang w:eastAsia="ru-RU"/>
        </w:rPr>
        <w:t xml:space="preserve"> </w:t>
      </w:r>
      <w:r w:rsidRPr="00DA19F9">
        <w:rPr>
          <w:rFonts w:ascii="Times New Roman" w:eastAsia="Times New Roman" w:hAnsi="Times New Roman" w:cs="Times New Roman"/>
          <w:color w:val="000000"/>
          <w:sz w:val="28"/>
          <w:szCs w:val="28"/>
          <w:lang w:eastAsia="ru-RU"/>
        </w:rPr>
        <w:t>со</w:t>
      </w:r>
      <w:r w:rsidRPr="00DA19F9">
        <w:rPr>
          <w:rFonts w:ascii="Times New Roman" w:eastAsia="Times New Roman" w:hAnsi="Times New Roman" w:cs="Times New Roman"/>
          <w:color w:val="000000"/>
          <w:spacing w:val="8"/>
          <w:sz w:val="28"/>
          <w:szCs w:val="28"/>
          <w:lang w:eastAsia="ru-RU"/>
        </w:rPr>
        <w:t xml:space="preserve"> </w:t>
      </w:r>
      <w:r w:rsidRPr="00DA19F9">
        <w:rPr>
          <w:rFonts w:ascii="Times New Roman" w:eastAsia="Times New Roman" w:hAnsi="Times New Roman" w:cs="Times New Roman"/>
          <w:color w:val="000000"/>
          <w:sz w:val="28"/>
          <w:szCs w:val="28"/>
          <w:lang w:eastAsia="ru-RU"/>
        </w:rPr>
        <w:t>в</w:t>
      </w:r>
      <w:r w:rsidRPr="00DA19F9">
        <w:rPr>
          <w:rFonts w:ascii="Times New Roman" w:eastAsia="Times New Roman" w:hAnsi="Times New Roman" w:cs="Times New Roman"/>
          <w:color w:val="000000"/>
          <w:spacing w:val="-1"/>
          <w:sz w:val="28"/>
          <w:szCs w:val="28"/>
          <w:lang w:eastAsia="ru-RU"/>
        </w:rPr>
        <w:t>з</w:t>
      </w:r>
      <w:r w:rsidRPr="00DA19F9">
        <w:rPr>
          <w:rFonts w:ascii="Times New Roman" w:eastAsia="Times New Roman" w:hAnsi="Times New Roman" w:cs="Times New Roman"/>
          <w:color w:val="000000"/>
          <w:sz w:val="28"/>
          <w:szCs w:val="28"/>
          <w:lang w:eastAsia="ru-RU"/>
        </w:rPr>
        <w:t>р</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z w:val="28"/>
          <w:szCs w:val="28"/>
          <w:lang w:eastAsia="ru-RU"/>
        </w:rPr>
        <w:t>слыми,</w:t>
      </w:r>
      <w:r w:rsidRPr="00DA19F9">
        <w:rPr>
          <w:rFonts w:ascii="Times New Roman" w:eastAsia="Times New Roman" w:hAnsi="Times New Roman" w:cs="Times New Roman"/>
          <w:color w:val="000000"/>
          <w:spacing w:val="6"/>
          <w:sz w:val="28"/>
          <w:szCs w:val="28"/>
          <w:lang w:eastAsia="ru-RU"/>
        </w:rPr>
        <w:t xml:space="preserve"> </w:t>
      </w:r>
      <w:r w:rsidRPr="00DA19F9">
        <w:rPr>
          <w:rFonts w:ascii="Times New Roman" w:eastAsia="Times New Roman" w:hAnsi="Times New Roman" w:cs="Times New Roman"/>
          <w:color w:val="000000"/>
          <w:sz w:val="28"/>
          <w:szCs w:val="28"/>
          <w:lang w:eastAsia="ru-RU"/>
        </w:rPr>
        <w:t>а</w:t>
      </w:r>
      <w:r w:rsidRPr="00DA19F9">
        <w:rPr>
          <w:rFonts w:ascii="Times New Roman" w:eastAsia="Times New Roman" w:hAnsi="Times New Roman" w:cs="Times New Roman"/>
          <w:color w:val="000000"/>
          <w:spacing w:val="6"/>
          <w:sz w:val="28"/>
          <w:szCs w:val="28"/>
          <w:lang w:eastAsia="ru-RU"/>
        </w:rPr>
        <w:t xml:space="preserve"> </w:t>
      </w:r>
      <w:r w:rsidRPr="00DA19F9">
        <w:rPr>
          <w:rFonts w:ascii="Times New Roman" w:eastAsia="Times New Roman" w:hAnsi="Times New Roman" w:cs="Times New Roman"/>
          <w:color w:val="000000"/>
          <w:sz w:val="28"/>
          <w:szCs w:val="28"/>
          <w:lang w:eastAsia="ru-RU"/>
        </w:rPr>
        <w:t>т</w:t>
      </w:r>
      <w:r w:rsidRPr="00DA19F9">
        <w:rPr>
          <w:rFonts w:ascii="Times New Roman" w:eastAsia="Times New Roman" w:hAnsi="Times New Roman" w:cs="Times New Roman"/>
          <w:color w:val="000000"/>
          <w:spacing w:val="-1"/>
          <w:sz w:val="28"/>
          <w:szCs w:val="28"/>
          <w:lang w:eastAsia="ru-RU"/>
        </w:rPr>
        <w:t>а</w:t>
      </w:r>
      <w:r w:rsidRPr="00DA19F9">
        <w:rPr>
          <w:rFonts w:ascii="Times New Roman" w:eastAsia="Times New Roman" w:hAnsi="Times New Roman" w:cs="Times New Roman"/>
          <w:color w:val="000000"/>
          <w:sz w:val="28"/>
          <w:szCs w:val="28"/>
          <w:lang w:eastAsia="ru-RU"/>
        </w:rPr>
        <w:t>кже</w:t>
      </w:r>
      <w:r w:rsidRPr="00DA19F9">
        <w:rPr>
          <w:rFonts w:ascii="Times New Roman" w:eastAsia="Times New Roman" w:hAnsi="Times New Roman" w:cs="Times New Roman"/>
          <w:color w:val="000000"/>
          <w:spacing w:val="5"/>
          <w:sz w:val="28"/>
          <w:szCs w:val="28"/>
          <w:lang w:eastAsia="ru-RU"/>
        </w:rPr>
        <w:t xml:space="preserve"> </w:t>
      </w:r>
      <w:r w:rsidRPr="00DA19F9">
        <w:rPr>
          <w:rFonts w:ascii="Times New Roman" w:eastAsia="Times New Roman" w:hAnsi="Times New Roman" w:cs="Times New Roman"/>
          <w:color w:val="000000"/>
          <w:sz w:val="28"/>
          <w:szCs w:val="28"/>
          <w:lang w:eastAsia="ru-RU"/>
        </w:rPr>
        <w:t>с</w:t>
      </w:r>
      <w:r w:rsidRPr="00DA19F9">
        <w:rPr>
          <w:rFonts w:ascii="Times New Roman" w:eastAsia="Times New Roman" w:hAnsi="Times New Roman" w:cs="Times New Roman"/>
          <w:color w:val="000000"/>
          <w:spacing w:val="-2"/>
          <w:sz w:val="28"/>
          <w:szCs w:val="28"/>
          <w:lang w:eastAsia="ru-RU"/>
        </w:rPr>
        <w:t>в</w:t>
      </w:r>
      <w:r w:rsidRPr="00DA19F9">
        <w:rPr>
          <w:rFonts w:ascii="Times New Roman" w:eastAsia="Times New Roman" w:hAnsi="Times New Roman" w:cs="Times New Roman"/>
          <w:color w:val="000000"/>
          <w:sz w:val="28"/>
          <w:szCs w:val="28"/>
          <w:lang w:eastAsia="ru-RU"/>
        </w:rPr>
        <w:t>ободу</w:t>
      </w:r>
      <w:r w:rsidRPr="00DA19F9">
        <w:rPr>
          <w:rFonts w:ascii="Times New Roman" w:eastAsia="Times New Roman" w:hAnsi="Times New Roman" w:cs="Times New Roman"/>
          <w:color w:val="000000"/>
          <w:spacing w:val="4"/>
          <w:sz w:val="28"/>
          <w:szCs w:val="28"/>
          <w:lang w:eastAsia="ru-RU"/>
        </w:rPr>
        <w:t xml:space="preserve"> </w:t>
      </w:r>
      <w:r w:rsidRPr="00DA19F9">
        <w:rPr>
          <w:rFonts w:ascii="Times New Roman" w:eastAsia="Times New Roman" w:hAnsi="Times New Roman" w:cs="Times New Roman"/>
          <w:color w:val="000000"/>
          <w:sz w:val="28"/>
          <w:szCs w:val="28"/>
          <w:lang w:eastAsia="ru-RU"/>
        </w:rPr>
        <w:t>в</w:t>
      </w:r>
      <w:r w:rsidRPr="00DA19F9">
        <w:rPr>
          <w:rFonts w:ascii="Times New Roman" w:eastAsia="Times New Roman" w:hAnsi="Times New Roman" w:cs="Times New Roman"/>
          <w:color w:val="000000"/>
          <w:spacing w:val="6"/>
          <w:sz w:val="28"/>
          <w:szCs w:val="28"/>
          <w:lang w:eastAsia="ru-RU"/>
        </w:rPr>
        <w:t xml:space="preserve"> </w:t>
      </w:r>
      <w:r w:rsidRPr="00DA19F9">
        <w:rPr>
          <w:rFonts w:ascii="Times New Roman" w:eastAsia="Times New Roman" w:hAnsi="Times New Roman" w:cs="Times New Roman"/>
          <w:color w:val="000000"/>
          <w:sz w:val="28"/>
          <w:szCs w:val="28"/>
          <w:lang w:eastAsia="ru-RU"/>
        </w:rPr>
        <w:t>вы</w:t>
      </w:r>
      <w:r w:rsidRPr="00DA19F9">
        <w:rPr>
          <w:rFonts w:ascii="Times New Roman" w:eastAsia="Times New Roman" w:hAnsi="Times New Roman" w:cs="Times New Roman"/>
          <w:color w:val="000000"/>
          <w:spacing w:val="2"/>
          <w:sz w:val="28"/>
          <w:szCs w:val="28"/>
          <w:lang w:eastAsia="ru-RU"/>
        </w:rPr>
        <w:t>р</w:t>
      </w:r>
      <w:r w:rsidRPr="00DA19F9">
        <w:rPr>
          <w:rFonts w:ascii="Times New Roman" w:eastAsia="Times New Roman" w:hAnsi="Times New Roman" w:cs="Times New Roman"/>
          <w:color w:val="000000"/>
          <w:sz w:val="28"/>
          <w:szCs w:val="28"/>
          <w:lang w:eastAsia="ru-RU"/>
        </w:rPr>
        <w:t>а</w:t>
      </w:r>
      <w:r w:rsidRPr="00DA19F9">
        <w:rPr>
          <w:rFonts w:ascii="Times New Roman" w:eastAsia="Times New Roman" w:hAnsi="Times New Roman" w:cs="Times New Roman"/>
          <w:color w:val="000000"/>
          <w:spacing w:val="-1"/>
          <w:sz w:val="28"/>
          <w:szCs w:val="28"/>
          <w:lang w:eastAsia="ru-RU"/>
        </w:rPr>
        <w:t>ж</w:t>
      </w:r>
      <w:r w:rsidRPr="00DA19F9">
        <w:rPr>
          <w:rFonts w:ascii="Times New Roman" w:eastAsia="Times New Roman" w:hAnsi="Times New Roman" w:cs="Times New Roman"/>
          <w:color w:val="000000"/>
          <w:sz w:val="28"/>
          <w:szCs w:val="28"/>
          <w:lang w:eastAsia="ru-RU"/>
        </w:rPr>
        <w:t>ении</w:t>
      </w:r>
      <w:r w:rsidRPr="00DA19F9">
        <w:rPr>
          <w:rFonts w:ascii="Times New Roman" w:eastAsia="Times New Roman" w:hAnsi="Times New Roman" w:cs="Times New Roman"/>
          <w:color w:val="000000"/>
          <w:spacing w:val="5"/>
          <w:sz w:val="28"/>
          <w:szCs w:val="28"/>
          <w:lang w:eastAsia="ru-RU"/>
        </w:rPr>
        <w:t xml:space="preserve"> </w:t>
      </w:r>
      <w:r w:rsidRPr="00DA19F9">
        <w:rPr>
          <w:rFonts w:ascii="Times New Roman" w:eastAsia="Times New Roman" w:hAnsi="Times New Roman" w:cs="Times New Roman"/>
          <w:color w:val="000000"/>
          <w:sz w:val="28"/>
          <w:szCs w:val="28"/>
          <w:lang w:eastAsia="ru-RU"/>
        </w:rPr>
        <w:t>своих</w:t>
      </w:r>
      <w:r w:rsidRPr="00DA19F9">
        <w:rPr>
          <w:rFonts w:ascii="Times New Roman" w:eastAsia="Times New Roman" w:hAnsi="Times New Roman" w:cs="Times New Roman"/>
          <w:color w:val="000000"/>
          <w:spacing w:val="4"/>
          <w:sz w:val="28"/>
          <w:szCs w:val="28"/>
          <w:lang w:eastAsia="ru-RU"/>
        </w:rPr>
        <w:t xml:space="preserve"> </w:t>
      </w:r>
      <w:r w:rsidRPr="00DA19F9">
        <w:rPr>
          <w:rFonts w:ascii="Times New Roman" w:eastAsia="Times New Roman" w:hAnsi="Times New Roman" w:cs="Times New Roman"/>
          <w:color w:val="000000"/>
          <w:sz w:val="28"/>
          <w:szCs w:val="28"/>
          <w:lang w:eastAsia="ru-RU"/>
        </w:rPr>
        <w:t>ч</w:t>
      </w:r>
      <w:r w:rsidRPr="00DA19F9">
        <w:rPr>
          <w:rFonts w:ascii="Times New Roman" w:eastAsia="Times New Roman" w:hAnsi="Times New Roman" w:cs="Times New Roman"/>
          <w:color w:val="000000"/>
          <w:spacing w:val="-1"/>
          <w:sz w:val="28"/>
          <w:szCs w:val="28"/>
          <w:lang w:eastAsia="ru-RU"/>
        </w:rPr>
        <w:t>у</w:t>
      </w:r>
      <w:r w:rsidRPr="00DA19F9">
        <w:rPr>
          <w:rFonts w:ascii="Times New Roman" w:eastAsia="Times New Roman" w:hAnsi="Times New Roman" w:cs="Times New Roman"/>
          <w:color w:val="000000"/>
          <w:sz w:val="28"/>
          <w:szCs w:val="28"/>
          <w:lang w:eastAsia="ru-RU"/>
        </w:rPr>
        <w:t>вств</w:t>
      </w:r>
      <w:r w:rsidRPr="00DA19F9">
        <w:rPr>
          <w:rFonts w:ascii="Times New Roman" w:eastAsia="Times New Roman" w:hAnsi="Times New Roman" w:cs="Times New Roman"/>
          <w:color w:val="000000"/>
          <w:spacing w:val="5"/>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и</w:t>
      </w:r>
      <w:r w:rsidRPr="00DA19F9">
        <w:rPr>
          <w:rFonts w:ascii="Times New Roman" w:eastAsia="Times New Roman" w:hAnsi="Times New Roman" w:cs="Times New Roman"/>
          <w:color w:val="000000"/>
          <w:sz w:val="28"/>
          <w:szCs w:val="28"/>
          <w:lang w:eastAsia="ru-RU"/>
        </w:rPr>
        <w:t xml:space="preserve"> мы</w:t>
      </w:r>
      <w:r w:rsidRPr="00DA19F9">
        <w:rPr>
          <w:rFonts w:ascii="Times New Roman" w:eastAsia="Times New Roman" w:hAnsi="Times New Roman" w:cs="Times New Roman"/>
          <w:color w:val="000000"/>
          <w:spacing w:val="1"/>
          <w:sz w:val="28"/>
          <w:szCs w:val="28"/>
          <w:lang w:eastAsia="ru-RU"/>
        </w:rPr>
        <w:t>с</w:t>
      </w:r>
      <w:r w:rsidRPr="00DA19F9">
        <w:rPr>
          <w:rFonts w:ascii="Times New Roman" w:eastAsia="Times New Roman" w:hAnsi="Times New Roman" w:cs="Times New Roman"/>
          <w:color w:val="000000"/>
          <w:sz w:val="28"/>
          <w:szCs w:val="28"/>
          <w:lang w:eastAsia="ru-RU"/>
        </w:rPr>
        <w:t>л</w:t>
      </w:r>
      <w:r w:rsidRPr="00DA19F9">
        <w:rPr>
          <w:rFonts w:ascii="Times New Roman" w:eastAsia="Times New Roman" w:hAnsi="Times New Roman" w:cs="Times New Roman"/>
          <w:color w:val="000000"/>
          <w:spacing w:val="-2"/>
          <w:sz w:val="28"/>
          <w:szCs w:val="28"/>
          <w:lang w:eastAsia="ru-RU"/>
        </w:rPr>
        <w:t>е</w:t>
      </w:r>
      <w:r w:rsidRPr="00DA19F9">
        <w:rPr>
          <w:rFonts w:ascii="Times New Roman" w:eastAsia="Times New Roman" w:hAnsi="Times New Roman" w:cs="Times New Roman"/>
          <w:color w:val="000000"/>
          <w:sz w:val="28"/>
          <w:szCs w:val="28"/>
          <w:lang w:eastAsia="ru-RU"/>
        </w:rPr>
        <w:t>й;</w:t>
      </w:r>
    </w:p>
    <w:p w:rsidR="003C6FA2" w:rsidRPr="00DA19F9" w:rsidRDefault="00060D10" w:rsidP="00540471">
      <w:pPr>
        <w:pStyle w:val="a4"/>
        <w:widowControl w:val="0"/>
        <w:numPr>
          <w:ilvl w:val="0"/>
          <w:numId w:val="35"/>
        </w:numPr>
        <w:tabs>
          <w:tab w:val="left" w:pos="284"/>
          <w:tab w:val="left" w:pos="709"/>
          <w:tab w:val="left" w:pos="851"/>
        </w:tabs>
        <w:spacing w:before="4" w:line="240" w:lineRule="auto"/>
        <w:ind w:left="0" w:right="-20" w:firstLine="567"/>
        <w:jc w:val="both"/>
        <w:rPr>
          <w:rFonts w:ascii="Times New Roman" w:eastAsia="Times New Roman" w:hAnsi="Times New Roman" w:cs="Times New Roman"/>
          <w:color w:val="000000"/>
          <w:spacing w:val="19"/>
          <w:sz w:val="28"/>
          <w:szCs w:val="28"/>
          <w:lang w:eastAsia="ru-RU"/>
        </w:rPr>
      </w:pPr>
      <w:r w:rsidRPr="00DA19F9">
        <w:rPr>
          <w:rFonts w:ascii="Times New Roman" w:eastAsia="Times New Roman" w:hAnsi="Times New Roman" w:cs="Times New Roman"/>
          <w:color w:val="000000"/>
          <w:sz w:val="28"/>
          <w:szCs w:val="28"/>
          <w:lang w:eastAsia="ru-RU"/>
        </w:rPr>
        <w:t>созда</w:t>
      </w:r>
      <w:r w:rsidRPr="00DA19F9">
        <w:rPr>
          <w:rFonts w:ascii="Times New Roman" w:eastAsia="Times New Roman" w:hAnsi="Times New Roman" w:cs="Times New Roman"/>
          <w:color w:val="000000"/>
          <w:spacing w:val="-1"/>
          <w:sz w:val="28"/>
          <w:szCs w:val="28"/>
          <w:lang w:eastAsia="ru-RU"/>
        </w:rPr>
        <w:t>н</w:t>
      </w:r>
      <w:r w:rsidRPr="00DA19F9">
        <w:rPr>
          <w:rFonts w:ascii="Times New Roman" w:eastAsia="Times New Roman" w:hAnsi="Times New Roman" w:cs="Times New Roman"/>
          <w:color w:val="000000"/>
          <w:sz w:val="28"/>
          <w:szCs w:val="28"/>
          <w:lang w:eastAsia="ru-RU"/>
        </w:rPr>
        <w:t>ие</w:t>
      </w:r>
      <w:r w:rsidRPr="00DA19F9">
        <w:rPr>
          <w:rFonts w:ascii="Times New Roman" w:eastAsia="Times New Roman" w:hAnsi="Times New Roman" w:cs="Times New Roman"/>
          <w:color w:val="000000"/>
          <w:spacing w:val="37"/>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у</w:t>
      </w:r>
      <w:r w:rsidRPr="00DA19F9">
        <w:rPr>
          <w:rFonts w:ascii="Times New Roman" w:eastAsia="Times New Roman" w:hAnsi="Times New Roman" w:cs="Times New Roman"/>
          <w:color w:val="000000"/>
          <w:sz w:val="28"/>
          <w:szCs w:val="28"/>
          <w:lang w:eastAsia="ru-RU"/>
        </w:rPr>
        <w:t>словий</w:t>
      </w:r>
      <w:r w:rsidRPr="00DA19F9">
        <w:rPr>
          <w:rFonts w:ascii="Times New Roman" w:eastAsia="Times New Roman" w:hAnsi="Times New Roman" w:cs="Times New Roman"/>
          <w:color w:val="000000"/>
          <w:spacing w:val="36"/>
          <w:sz w:val="28"/>
          <w:szCs w:val="28"/>
          <w:lang w:eastAsia="ru-RU"/>
        </w:rPr>
        <w:t xml:space="preserve"> </w:t>
      </w:r>
      <w:r w:rsidRPr="00DA19F9">
        <w:rPr>
          <w:rFonts w:ascii="Times New Roman" w:eastAsia="Times New Roman" w:hAnsi="Times New Roman" w:cs="Times New Roman"/>
          <w:color w:val="000000"/>
          <w:sz w:val="28"/>
          <w:szCs w:val="28"/>
          <w:lang w:eastAsia="ru-RU"/>
        </w:rPr>
        <w:t>для</w:t>
      </w:r>
      <w:r w:rsidRPr="00DA19F9">
        <w:rPr>
          <w:rFonts w:ascii="Times New Roman" w:eastAsia="Times New Roman" w:hAnsi="Times New Roman" w:cs="Times New Roman"/>
          <w:color w:val="000000"/>
          <w:spacing w:val="37"/>
          <w:sz w:val="28"/>
          <w:szCs w:val="28"/>
          <w:lang w:eastAsia="ru-RU"/>
        </w:rPr>
        <w:t xml:space="preserve"> </w:t>
      </w:r>
      <w:r w:rsidRPr="00DA19F9">
        <w:rPr>
          <w:rFonts w:ascii="Times New Roman" w:eastAsia="Times New Roman" w:hAnsi="Times New Roman" w:cs="Times New Roman"/>
          <w:color w:val="000000"/>
          <w:sz w:val="28"/>
          <w:szCs w:val="28"/>
          <w:lang w:eastAsia="ru-RU"/>
        </w:rPr>
        <w:t>еж</w:t>
      </w:r>
      <w:r w:rsidRPr="00DA19F9">
        <w:rPr>
          <w:rFonts w:ascii="Times New Roman" w:eastAsia="Times New Roman" w:hAnsi="Times New Roman" w:cs="Times New Roman"/>
          <w:color w:val="000000"/>
          <w:spacing w:val="-1"/>
          <w:sz w:val="28"/>
          <w:szCs w:val="28"/>
          <w:lang w:eastAsia="ru-RU"/>
        </w:rPr>
        <w:t>е</w:t>
      </w:r>
      <w:r w:rsidRPr="00DA19F9">
        <w:rPr>
          <w:rFonts w:ascii="Times New Roman" w:eastAsia="Times New Roman" w:hAnsi="Times New Roman" w:cs="Times New Roman"/>
          <w:color w:val="000000"/>
          <w:sz w:val="28"/>
          <w:szCs w:val="28"/>
          <w:lang w:eastAsia="ru-RU"/>
        </w:rPr>
        <w:t>д</w:t>
      </w:r>
      <w:r w:rsidRPr="00DA19F9">
        <w:rPr>
          <w:rFonts w:ascii="Times New Roman" w:eastAsia="Times New Roman" w:hAnsi="Times New Roman" w:cs="Times New Roman"/>
          <w:color w:val="000000"/>
          <w:spacing w:val="1"/>
          <w:sz w:val="28"/>
          <w:szCs w:val="28"/>
          <w:lang w:eastAsia="ru-RU"/>
        </w:rPr>
        <w:t>н</w:t>
      </w:r>
      <w:r w:rsidRPr="00DA19F9">
        <w:rPr>
          <w:rFonts w:ascii="Times New Roman" w:eastAsia="Times New Roman" w:hAnsi="Times New Roman" w:cs="Times New Roman"/>
          <w:color w:val="000000"/>
          <w:sz w:val="28"/>
          <w:szCs w:val="28"/>
          <w:lang w:eastAsia="ru-RU"/>
        </w:rPr>
        <w:t>е</w:t>
      </w:r>
      <w:r w:rsidRPr="00DA19F9">
        <w:rPr>
          <w:rFonts w:ascii="Times New Roman" w:eastAsia="Times New Roman" w:hAnsi="Times New Roman" w:cs="Times New Roman"/>
          <w:color w:val="000000"/>
          <w:spacing w:val="-2"/>
          <w:sz w:val="28"/>
          <w:szCs w:val="28"/>
          <w:lang w:eastAsia="ru-RU"/>
        </w:rPr>
        <w:t>в</w:t>
      </w:r>
      <w:r w:rsidRPr="00DA19F9">
        <w:rPr>
          <w:rFonts w:ascii="Times New Roman" w:eastAsia="Times New Roman" w:hAnsi="Times New Roman" w:cs="Times New Roman"/>
          <w:color w:val="000000"/>
          <w:sz w:val="28"/>
          <w:szCs w:val="28"/>
          <w:lang w:eastAsia="ru-RU"/>
        </w:rPr>
        <w:t>ной</w:t>
      </w:r>
      <w:r w:rsidRPr="00DA19F9">
        <w:rPr>
          <w:rFonts w:ascii="Times New Roman" w:eastAsia="Times New Roman" w:hAnsi="Times New Roman" w:cs="Times New Roman"/>
          <w:color w:val="000000"/>
          <w:spacing w:val="38"/>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т</w:t>
      </w:r>
      <w:r w:rsidRPr="00DA19F9">
        <w:rPr>
          <w:rFonts w:ascii="Times New Roman" w:eastAsia="Times New Roman" w:hAnsi="Times New Roman" w:cs="Times New Roman"/>
          <w:color w:val="000000"/>
          <w:sz w:val="28"/>
          <w:szCs w:val="28"/>
          <w:lang w:eastAsia="ru-RU"/>
        </w:rPr>
        <w:t>руд</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z w:val="28"/>
          <w:szCs w:val="28"/>
          <w:lang w:eastAsia="ru-RU"/>
        </w:rPr>
        <w:t>вой</w:t>
      </w:r>
      <w:r w:rsidRPr="00DA19F9">
        <w:rPr>
          <w:rFonts w:ascii="Times New Roman" w:eastAsia="Times New Roman" w:hAnsi="Times New Roman" w:cs="Times New Roman"/>
          <w:color w:val="000000"/>
          <w:spacing w:val="36"/>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д</w:t>
      </w:r>
      <w:r w:rsidRPr="00DA19F9">
        <w:rPr>
          <w:rFonts w:ascii="Times New Roman" w:eastAsia="Times New Roman" w:hAnsi="Times New Roman" w:cs="Times New Roman"/>
          <w:color w:val="000000"/>
          <w:spacing w:val="-1"/>
          <w:sz w:val="28"/>
          <w:szCs w:val="28"/>
          <w:lang w:eastAsia="ru-RU"/>
        </w:rPr>
        <w:t>е</w:t>
      </w:r>
      <w:r w:rsidRPr="00DA19F9">
        <w:rPr>
          <w:rFonts w:ascii="Times New Roman" w:eastAsia="Times New Roman" w:hAnsi="Times New Roman" w:cs="Times New Roman"/>
          <w:color w:val="000000"/>
          <w:sz w:val="28"/>
          <w:szCs w:val="28"/>
          <w:lang w:eastAsia="ru-RU"/>
        </w:rPr>
        <w:t>ятел</w:t>
      </w:r>
      <w:r w:rsidRPr="00DA19F9">
        <w:rPr>
          <w:rFonts w:ascii="Times New Roman" w:eastAsia="Times New Roman" w:hAnsi="Times New Roman" w:cs="Times New Roman"/>
          <w:color w:val="000000"/>
          <w:spacing w:val="-1"/>
          <w:sz w:val="28"/>
          <w:szCs w:val="28"/>
          <w:lang w:eastAsia="ru-RU"/>
        </w:rPr>
        <w:t>ьн</w:t>
      </w:r>
      <w:r w:rsidRPr="00DA19F9">
        <w:rPr>
          <w:rFonts w:ascii="Times New Roman" w:eastAsia="Times New Roman" w:hAnsi="Times New Roman" w:cs="Times New Roman"/>
          <w:color w:val="000000"/>
          <w:sz w:val="28"/>
          <w:szCs w:val="28"/>
          <w:lang w:eastAsia="ru-RU"/>
        </w:rPr>
        <w:t>ости</w:t>
      </w:r>
      <w:r w:rsidRPr="00DA19F9">
        <w:rPr>
          <w:rFonts w:ascii="Times New Roman" w:eastAsia="Times New Roman" w:hAnsi="Times New Roman" w:cs="Times New Roman"/>
          <w:color w:val="000000"/>
          <w:spacing w:val="36"/>
          <w:sz w:val="28"/>
          <w:szCs w:val="28"/>
          <w:lang w:eastAsia="ru-RU"/>
        </w:rPr>
        <w:t xml:space="preserve"> </w:t>
      </w:r>
      <w:r w:rsidRPr="00DA19F9">
        <w:rPr>
          <w:rFonts w:ascii="Times New Roman" w:eastAsia="Times New Roman" w:hAnsi="Times New Roman" w:cs="Times New Roman"/>
          <w:color w:val="000000"/>
          <w:sz w:val="28"/>
          <w:szCs w:val="28"/>
          <w:lang w:eastAsia="ru-RU"/>
        </w:rPr>
        <w:t>и</w:t>
      </w:r>
      <w:r w:rsidRPr="00DA19F9">
        <w:rPr>
          <w:rFonts w:ascii="Times New Roman" w:eastAsia="Times New Roman" w:hAnsi="Times New Roman" w:cs="Times New Roman"/>
          <w:color w:val="000000"/>
          <w:spacing w:val="39"/>
          <w:sz w:val="28"/>
          <w:szCs w:val="28"/>
          <w:lang w:eastAsia="ru-RU"/>
        </w:rPr>
        <w:t xml:space="preserve"> </w:t>
      </w:r>
      <w:r w:rsidRPr="00DA19F9">
        <w:rPr>
          <w:rFonts w:ascii="Times New Roman" w:eastAsia="Times New Roman" w:hAnsi="Times New Roman" w:cs="Times New Roman"/>
          <w:color w:val="000000"/>
          <w:sz w:val="28"/>
          <w:szCs w:val="28"/>
          <w:lang w:eastAsia="ru-RU"/>
        </w:rPr>
        <w:t>м</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pacing w:val="-1"/>
          <w:sz w:val="28"/>
          <w:szCs w:val="28"/>
          <w:lang w:eastAsia="ru-RU"/>
        </w:rPr>
        <w:t>т</w:t>
      </w:r>
      <w:r w:rsidRPr="00DA19F9">
        <w:rPr>
          <w:rFonts w:ascii="Times New Roman" w:eastAsia="Times New Roman" w:hAnsi="Times New Roman" w:cs="Times New Roman"/>
          <w:color w:val="000000"/>
          <w:sz w:val="28"/>
          <w:szCs w:val="28"/>
          <w:lang w:eastAsia="ru-RU"/>
        </w:rPr>
        <w:t>ив</w:t>
      </w:r>
      <w:r w:rsidRPr="00DA19F9">
        <w:rPr>
          <w:rFonts w:ascii="Times New Roman" w:eastAsia="Times New Roman" w:hAnsi="Times New Roman" w:cs="Times New Roman"/>
          <w:color w:val="000000"/>
          <w:spacing w:val="-2"/>
          <w:sz w:val="28"/>
          <w:szCs w:val="28"/>
          <w:lang w:eastAsia="ru-RU"/>
        </w:rPr>
        <w:t>а</w:t>
      </w:r>
      <w:r w:rsidRPr="00DA19F9">
        <w:rPr>
          <w:rFonts w:ascii="Times New Roman" w:eastAsia="Times New Roman" w:hAnsi="Times New Roman" w:cs="Times New Roman"/>
          <w:color w:val="000000"/>
          <w:sz w:val="28"/>
          <w:szCs w:val="28"/>
          <w:lang w:eastAsia="ru-RU"/>
        </w:rPr>
        <w:t>ции непреры</w:t>
      </w:r>
      <w:r w:rsidRPr="00DA19F9">
        <w:rPr>
          <w:rFonts w:ascii="Times New Roman" w:eastAsia="Times New Roman" w:hAnsi="Times New Roman" w:cs="Times New Roman"/>
          <w:color w:val="000000"/>
          <w:spacing w:val="-2"/>
          <w:sz w:val="28"/>
          <w:szCs w:val="28"/>
          <w:lang w:eastAsia="ru-RU"/>
        </w:rPr>
        <w:t>в</w:t>
      </w:r>
      <w:r w:rsidRPr="00DA19F9">
        <w:rPr>
          <w:rFonts w:ascii="Times New Roman" w:eastAsia="Times New Roman" w:hAnsi="Times New Roman" w:cs="Times New Roman"/>
          <w:color w:val="000000"/>
          <w:sz w:val="28"/>
          <w:szCs w:val="28"/>
          <w:lang w:eastAsia="ru-RU"/>
        </w:rPr>
        <w:t>ного</w:t>
      </w:r>
      <w:r w:rsidRPr="00DA19F9">
        <w:rPr>
          <w:rFonts w:ascii="Times New Roman" w:eastAsia="Times New Roman" w:hAnsi="Times New Roman" w:cs="Times New Roman"/>
          <w:color w:val="000000"/>
          <w:spacing w:val="152"/>
          <w:sz w:val="28"/>
          <w:szCs w:val="28"/>
          <w:lang w:eastAsia="ru-RU"/>
        </w:rPr>
        <w:t xml:space="preserve"> </w:t>
      </w:r>
      <w:r w:rsidRPr="00DA19F9">
        <w:rPr>
          <w:rFonts w:ascii="Times New Roman" w:eastAsia="Times New Roman" w:hAnsi="Times New Roman" w:cs="Times New Roman"/>
          <w:color w:val="000000"/>
          <w:sz w:val="28"/>
          <w:szCs w:val="28"/>
          <w:lang w:eastAsia="ru-RU"/>
        </w:rPr>
        <w:t>са</w:t>
      </w:r>
      <w:r w:rsidRPr="00DA19F9">
        <w:rPr>
          <w:rFonts w:ascii="Times New Roman" w:eastAsia="Times New Roman" w:hAnsi="Times New Roman" w:cs="Times New Roman"/>
          <w:color w:val="000000"/>
          <w:spacing w:val="-2"/>
          <w:sz w:val="28"/>
          <w:szCs w:val="28"/>
          <w:lang w:eastAsia="ru-RU"/>
        </w:rPr>
        <w:t>м</w:t>
      </w:r>
      <w:r w:rsidRPr="00DA19F9">
        <w:rPr>
          <w:rFonts w:ascii="Times New Roman" w:eastAsia="Times New Roman" w:hAnsi="Times New Roman" w:cs="Times New Roman"/>
          <w:color w:val="000000"/>
          <w:sz w:val="28"/>
          <w:szCs w:val="28"/>
          <w:lang w:eastAsia="ru-RU"/>
        </w:rPr>
        <w:t>о</w:t>
      </w:r>
      <w:r w:rsidRPr="00DA19F9">
        <w:rPr>
          <w:rFonts w:ascii="Times New Roman" w:eastAsia="Times New Roman" w:hAnsi="Times New Roman" w:cs="Times New Roman"/>
          <w:color w:val="000000"/>
          <w:spacing w:val="-1"/>
          <w:sz w:val="28"/>
          <w:szCs w:val="28"/>
          <w:lang w:eastAsia="ru-RU"/>
        </w:rPr>
        <w:t>с</w:t>
      </w:r>
      <w:r w:rsidRPr="00DA19F9">
        <w:rPr>
          <w:rFonts w:ascii="Times New Roman" w:eastAsia="Times New Roman" w:hAnsi="Times New Roman" w:cs="Times New Roman"/>
          <w:color w:val="000000"/>
          <w:sz w:val="28"/>
          <w:szCs w:val="28"/>
          <w:lang w:eastAsia="ru-RU"/>
        </w:rPr>
        <w:t>овер</w:t>
      </w:r>
      <w:r w:rsidRPr="00DA19F9">
        <w:rPr>
          <w:rFonts w:ascii="Times New Roman" w:eastAsia="Times New Roman" w:hAnsi="Times New Roman" w:cs="Times New Roman"/>
          <w:color w:val="000000"/>
          <w:spacing w:val="-2"/>
          <w:sz w:val="28"/>
          <w:szCs w:val="28"/>
          <w:lang w:eastAsia="ru-RU"/>
        </w:rPr>
        <w:t>ш</w:t>
      </w:r>
      <w:r w:rsidRPr="00DA19F9">
        <w:rPr>
          <w:rFonts w:ascii="Times New Roman" w:eastAsia="Times New Roman" w:hAnsi="Times New Roman" w:cs="Times New Roman"/>
          <w:color w:val="000000"/>
          <w:sz w:val="28"/>
          <w:szCs w:val="28"/>
          <w:lang w:eastAsia="ru-RU"/>
        </w:rPr>
        <w:t>енст</w:t>
      </w:r>
      <w:r w:rsidRPr="00DA19F9">
        <w:rPr>
          <w:rFonts w:ascii="Times New Roman" w:eastAsia="Times New Roman" w:hAnsi="Times New Roman" w:cs="Times New Roman"/>
          <w:color w:val="000000"/>
          <w:spacing w:val="-3"/>
          <w:sz w:val="28"/>
          <w:szCs w:val="28"/>
          <w:lang w:eastAsia="ru-RU"/>
        </w:rPr>
        <w:t>в</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z w:val="28"/>
          <w:szCs w:val="28"/>
          <w:lang w:eastAsia="ru-RU"/>
        </w:rPr>
        <w:t>в</w:t>
      </w:r>
      <w:r w:rsidRPr="00DA19F9">
        <w:rPr>
          <w:rFonts w:ascii="Times New Roman" w:eastAsia="Times New Roman" w:hAnsi="Times New Roman" w:cs="Times New Roman"/>
          <w:color w:val="000000"/>
          <w:spacing w:val="-1"/>
          <w:sz w:val="28"/>
          <w:szCs w:val="28"/>
          <w:lang w:eastAsia="ru-RU"/>
        </w:rPr>
        <w:t>а</w:t>
      </w:r>
      <w:r w:rsidRPr="00DA19F9">
        <w:rPr>
          <w:rFonts w:ascii="Times New Roman" w:eastAsia="Times New Roman" w:hAnsi="Times New Roman" w:cs="Times New Roman"/>
          <w:color w:val="000000"/>
          <w:sz w:val="28"/>
          <w:szCs w:val="28"/>
          <w:lang w:eastAsia="ru-RU"/>
        </w:rPr>
        <w:t>ния</w:t>
      </w:r>
      <w:r w:rsidRPr="00DA19F9">
        <w:rPr>
          <w:rFonts w:ascii="Times New Roman" w:eastAsia="Times New Roman" w:hAnsi="Times New Roman" w:cs="Times New Roman"/>
          <w:color w:val="000000"/>
          <w:spacing w:val="153"/>
          <w:sz w:val="28"/>
          <w:szCs w:val="28"/>
          <w:lang w:eastAsia="ru-RU"/>
        </w:rPr>
        <w:t xml:space="preserve"> </w:t>
      </w:r>
      <w:r w:rsidRPr="00DA19F9">
        <w:rPr>
          <w:rFonts w:ascii="Times New Roman" w:eastAsia="Times New Roman" w:hAnsi="Times New Roman" w:cs="Times New Roman"/>
          <w:color w:val="000000"/>
          <w:sz w:val="28"/>
          <w:szCs w:val="28"/>
          <w:lang w:eastAsia="ru-RU"/>
        </w:rPr>
        <w:t>и</w:t>
      </w:r>
      <w:r w:rsidRPr="00DA19F9">
        <w:rPr>
          <w:rFonts w:ascii="Times New Roman" w:eastAsia="Times New Roman" w:hAnsi="Times New Roman" w:cs="Times New Roman"/>
          <w:color w:val="000000"/>
          <w:spacing w:val="152"/>
          <w:sz w:val="28"/>
          <w:szCs w:val="28"/>
          <w:lang w:eastAsia="ru-RU"/>
        </w:rPr>
        <w:t xml:space="preserve"> </w:t>
      </w:r>
      <w:r w:rsidRPr="00DA19F9">
        <w:rPr>
          <w:rFonts w:ascii="Times New Roman" w:eastAsia="Times New Roman" w:hAnsi="Times New Roman" w:cs="Times New Roman"/>
          <w:color w:val="000000"/>
          <w:sz w:val="28"/>
          <w:szCs w:val="28"/>
          <w:lang w:eastAsia="ru-RU"/>
        </w:rPr>
        <w:t>проф</w:t>
      </w:r>
      <w:r w:rsidRPr="00DA19F9">
        <w:rPr>
          <w:rFonts w:ascii="Times New Roman" w:eastAsia="Times New Roman" w:hAnsi="Times New Roman" w:cs="Times New Roman"/>
          <w:color w:val="000000"/>
          <w:spacing w:val="5"/>
          <w:sz w:val="28"/>
          <w:szCs w:val="28"/>
          <w:lang w:eastAsia="ru-RU"/>
        </w:rPr>
        <w:t>е</w:t>
      </w:r>
      <w:r w:rsidRPr="00DA19F9">
        <w:rPr>
          <w:rFonts w:ascii="Times New Roman" w:eastAsia="Times New Roman" w:hAnsi="Times New Roman" w:cs="Times New Roman"/>
          <w:color w:val="000000"/>
          <w:sz w:val="28"/>
          <w:szCs w:val="28"/>
          <w:lang w:eastAsia="ru-RU"/>
        </w:rPr>
        <w:t>с</w:t>
      </w:r>
      <w:r w:rsidRPr="00DA19F9">
        <w:rPr>
          <w:rFonts w:ascii="Times New Roman" w:eastAsia="Times New Roman" w:hAnsi="Times New Roman" w:cs="Times New Roman"/>
          <w:color w:val="000000"/>
          <w:spacing w:val="-1"/>
          <w:sz w:val="28"/>
          <w:szCs w:val="28"/>
          <w:lang w:eastAsia="ru-RU"/>
        </w:rPr>
        <w:t>си</w:t>
      </w:r>
      <w:r w:rsidRPr="00DA19F9">
        <w:rPr>
          <w:rFonts w:ascii="Times New Roman" w:eastAsia="Times New Roman" w:hAnsi="Times New Roman" w:cs="Times New Roman"/>
          <w:color w:val="000000"/>
          <w:sz w:val="28"/>
          <w:szCs w:val="28"/>
          <w:lang w:eastAsia="ru-RU"/>
        </w:rPr>
        <w:t>она</w:t>
      </w:r>
      <w:r w:rsidRPr="00DA19F9">
        <w:rPr>
          <w:rFonts w:ascii="Times New Roman" w:eastAsia="Times New Roman" w:hAnsi="Times New Roman" w:cs="Times New Roman"/>
          <w:color w:val="000000"/>
          <w:spacing w:val="-1"/>
          <w:sz w:val="28"/>
          <w:szCs w:val="28"/>
          <w:lang w:eastAsia="ru-RU"/>
        </w:rPr>
        <w:t>ль</w:t>
      </w:r>
      <w:r w:rsidRPr="00DA19F9">
        <w:rPr>
          <w:rFonts w:ascii="Times New Roman" w:eastAsia="Times New Roman" w:hAnsi="Times New Roman" w:cs="Times New Roman"/>
          <w:color w:val="000000"/>
          <w:sz w:val="28"/>
          <w:szCs w:val="28"/>
          <w:lang w:eastAsia="ru-RU"/>
        </w:rPr>
        <w:t>но</w:t>
      </w:r>
      <w:r w:rsidRPr="00DA19F9">
        <w:rPr>
          <w:rFonts w:ascii="Times New Roman" w:eastAsia="Times New Roman" w:hAnsi="Times New Roman" w:cs="Times New Roman"/>
          <w:color w:val="000000"/>
          <w:spacing w:val="-1"/>
          <w:sz w:val="28"/>
          <w:szCs w:val="28"/>
          <w:lang w:eastAsia="ru-RU"/>
        </w:rPr>
        <w:t>г</w:t>
      </w:r>
      <w:r w:rsidRPr="00DA19F9">
        <w:rPr>
          <w:rFonts w:ascii="Times New Roman" w:eastAsia="Times New Roman" w:hAnsi="Times New Roman" w:cs="Times New Roman"/>
          <w:color w:val="000000"/>
          <w:sz w:val="28"/>
          <w:szCs w:val="28"/>
          <w:lang w:eastAsia="ru-RU"/>
        </w:rPr>
        <w:t>о</w:t>
      </w:r>
      <w:r w:rsidRPr="00DA19F9">
        <w:rPr>
          <w:rFonts w:ascii="Times New Roman" w:eastAsia="Times New Roman" w:hAnsi="Times New Roman" w:cs="Times New Roman"/>
          <w:color w:val="000000"/>
          <w:spacing w:val="151"/>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р</w:t>
      </w:r>
      <w:r w:rsidRPr="00DA19F9">
        <w:rPr>
          <w:rFonts w:ascii="Times New Roman" w:eastAsia="Times New Roman" w:hAnsi="Times New Roman" w:cs="Times New Roman"/>
          <w:color w:val="000000"/>
          <w:sz w:val="28"/>
          <w:szCs w:val="28"/>
          <w:lang w:eastAsia="ru-RU"/>
        </w:rPr>
        <w:t>азви</w:t>
      </w:r>
      <w:r w:rsidRPr="00DA19F9">
        <w:rPr>
          <w:rFonts w:ascii="Times New Roman" w:eastAsia="Times New Roman" w:hAnsi="Times New Roman" w:cs="Times New Roman"/>
          <w:color w:val="000000"/>
          <w:spacing w:val="-1"/>
          <w:sz w:val="28"/>
          <w:szCs w:val="28"/>
          <w:lang w:eastAsia="ru-RU"/>
        </w:rPr>
        <w:t>ти</w:t>
      </w:r>
      <w:r w:rsidRPr="00DA19F9">
        <w:rPr>
          <w:rFonts w:ascii="Times New Roman" w:eastAsia="Times New Roman" w:hAnsi="Times New Roman" w:cs="Times New Roman"/>
          <w:color w:val="000000"/>
          <w:sz w:val="28"/>
          <w:szCs w:val="28"/>
          <w:lang w:eastAsia="ru-RU"/>
        </w:rPr>
        <w:t>я педагогичес</w:t>
      </w:r>
      <w:r w:rsidRPr="00DA19F9">
        <w:rPr>
          <w:rFonts w:ascii="Times New Roman" w:eastAsia="Times New Roman" w:hAnsi="Times New Roman" w:cs="Times New Roman"/>
          <w:color w:val="000000"/>
          <w:spacing w:val="-2"/>
          <w:sz w:val="28"/>
          <w:szCs w:val="28"/>
          <w:lang w:eastAsia="ru-RU"/>
        </w:rPr>
        <w:t>к</w:t>
      </w:r>
      <w:r w:rsidR="00EF089A">
        <w:rPr>
          <w:rFonts w:ascii="Times New Roman" w:eastAsia="Times New Roman" w:hAnsi="Times New Roman" w:cs="Times New Roman"/>
          <w:color w:val="000000"/>
          <w:sz w:val="28"/>
          <w:szCs w:val="28"/>
          <w:lang w:eastAsia="ru-RU"/>
        </w:rPr>
        <w:t xml:space="preserve">их </w:t>
      </w:r>
      <w:r w:rsidRPr="00DA19F9">
        <w:rPr>
          <w:rFonts w:ascii="Times New Roman" w:eastAsia="Times New Roman" w:hAnsi="Times New Roman" w:cs="Times New Roman"/>
          <w:color w:val="000000"/>
          <w:sz w:val="28"/>
          <w:szCs w:val="28"/>
          <w:lang w:eastAsia="ru-RU"/>
        </w:rPr>
        <w:t>ра</w:t>
      </w:r>
      <w:r w:rsidRPr="00DA19F9">
        <w:rPr>
          <w:rFonts w:ascii="Times New Roman" w:eastAsia="Times New Roman" w:hAnsi="Times New Roman" w:cs="Times New Roman"/>
          <w:color w:val="000000"/>
          <w:spacing w:val="-1"/>
          <w:sz w:val="28"/>
          <w:szCs w:val="28"/>
          <w:lang w:eastAsia="ru-RU"/>
        </w:rPr>
        <w:t>б</w:t>
      </w:r>
      <w:r w:rsidR="003C6FA2" w:rsidRPr="00DA19F9">
        <w:rPr>
          <w:rFonts w:ascii="Times New Roman" w:eastAsia="Times New Roman" w:hAnsi="Times New Roman" w:cs="Times New Roman"/>
          <w:color w:val="000000"/>
          <w:sz w:val="28"/>
          <w:szCs w:val="28"/>
          <w:lang w:eastAsia="ru-RU"/>
        </w:rPr>
        <w:t xml:space="preserve">отников, а </w:t>
      </w:r>
      <w:r w:rsidRPr="00DA19F9">
        <w:rPr>
          <w:rFonts w:ascii="Times New Roman" w:eastAsia="Times New Roman" w:hAnsi="Times New Roman" w:cs="Times New Roman"/>
          <w:color w:val="000000"/>
          <w:spacing w:val="-2"/>
          <w:sz w:val="28"/>
          <w:szCs w:val="28"/>
          <w:lang w:eastAsia="ru-RU"/>
        </w:rPr>
        <w:t>т</w:t>
      </w:r>
      <w:r w:rsidRPr="00DA19F9">
        <w:rPr>
          <w:rFonts w:ascii="Times New Roman" w:eastAsia="Times New Roman" w:hAnsi="Times New Roman" w:cs="Times New Roman"/>
          <w:color w:val="000000"/>
          <w:sz w:val="28"/>
          <w:szCs w:val="28"/>
          <w:lang w:eastAsia="ru-RU"/>
        </w:rPr>
        <w:t>а</w:t>
      </w:r>
      <w:r w:rsidRPr="00DA19F9">
        <w:rPr>
          <w:rFonts w:ascii="Times New Roman" w:eastAsia="Times New Roman" w:hAnsi="Times New Roman" w:cs="Times New Roman"/>
          <w:color w:val="000000"/>
          <w:spacing w:val="-2"/>
          <w:sz w:val="28"/>
          <w:szCs w:val="28"/>
          <w:lang w:eastAsia="ru-RU"/>
        </w:rPr>
        <w:t>к</w:t>
      </w:r>
      <w:r w:rsidR="00B46473" w:rsidRPr="00DA19F9">
        <w:rPr>
          <w:rFonts w:ascii="Times New Roman" w:eastAsia="Times New Roman" w:hAnsi="Times New Roman" w:cs="Times New Roman"/>
          <w:color w:val="000000"/>
          <w:sz w:val="28"/>
          <w:szCs w:val="28"/>
          <w:lang w:eastAsia="ru-RU"/>
        </w:rPr>
        <w:t xml:space="preserve">же </w:t>
      </w:r>
      <w:r w:rsidRPr="00DA19F9">
        <w:rPr>
          <w:rFonts w:ascii="Times New Roman" w:eastAsia="Times New Roman" w:hAnsi="Times New Roman" w:cs="Times New Roman"/>
          <w:color w:val="000000"/>
          <w:spacing w:val="-2"/>
          <w:sz w:val="28"/>
          <w:szCs w:val="28"/>
          <w:lang w:eastAsia="ru-RU"/>
        </w:rPr>
        <w:t>с</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z w:val="28"/>
          <w:szCs w:val="28"/>
          <w:lang w:eastAsia="ru-RU"/>
        </w:rPr>
        <w:t>де</w:t>
      </w:r>
      <w:r w:rsidRPr="00DA19F9">
        <w:rPr>
          <w:rFonts w:ascii="Times New Roman" w:eastAsia="Times New Roman" w:hAnsi="Times New Roman" w:cs="Times New Roman"/>
          <w:color w:val="000000"/>
          <w:spacing w:val="-1"/>
          <w:sz w:val="28"/>
          <w:szCs w:val="28"/>
          <w:lang w:eastAsia="ru-RU"/>
        </w:rPr>
        <w:t>й</w:t>
      </w:r>
      <w:r w:rsidR="00EF089A">
        <w:rPr>
          <w:rFonts w:ascii="Times New Roman" w:eastAsia="Times New Roman" w:hAnsi="Times New Roman" w:cs="Times New Roman"/>
          <w:color w:val="000000"/>
          <w:sz w:val="28"/>
          <w:szCs w:val="28"/>
          <w:lang w:eastAsia="ru-RU"/>
        </w:rPr>
        <w:t xml:space="preserve">ствие </w:t>
      </w:r>
      <w:r w:rsidRPr="00DA19F9">
        <w:rPr>
          <w:rFonts w:ascii="Times New Roman" w:eastAsia="Times New Roman" w:hAnsi="Times New Roman" w:cs="Times New Roman"/>
          <w:color w:val="000000"/>
          <w:sz w:val="28"/>
          <w:szCs w:val="28"/>
          <w:lang w:eastAsia="ru-RU"/>
        </w:rPr>
        <w:t>в</w:t>
      </w:r>
      <w:r w:rsidR="00EF089A">
        <w:rPr>
          <w:rFonts w:ascii="Times New Roman" w:eastAsia="Times New Roman" w:hAnsi="Times New Roman" w:cs="Times New Roman"/>
          <w:color w:val="000000"/>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z w:val="28"/>
          <w:szCs w:val="28"/>
          <w:lang w:eastAsia="ru-RU"/>
        </w:rPr>
        <w:t>предел</w:t>
      </w:r>
      <w:r w:rsidRPr="00DA19F9">
        <w:rPr>
          <w:rFonts w:ascii="Times New Roman" w:eastAsia="Times New Roman" w:hAnsi="Times New Roman" w:cs="Times New Roman"/>
          <w:color w:val="000000"/>
          <w:spacing w:val="-2"/>
          <w:sz w:val="28"/>
          <w:szCs w:val="28"/>
          <w:lang w:eastAsia="ru-RU"/>
        </w:rPr>
        <w:t>е</w:t>
      </w:r>
      <w:r w:rsidRPr="00DA19F9">
        <w:rPr>
          <w:rFonts w:ascii="Times New Roman" w:eastAsia="Times New Roman" w:hAnsi="Times New Roman" w:cs="Times New Roman"/>
          <w:color w:val="000000"/>
          <w:sz w:val="28"/>
          <w:szCs w:val="28"/>
          <w:lang w:eastAsia="ru-RU"/>
        </w:rPr>
        <w:t>нии собстве</w:t>
      </w:r>
      <w:r w:rsidRPr="00DA19F9">
        <w:rPr>
          <w:rFonts w:ascii="Times New Roman" w:eastAsia="Times New Roman" w:hAnsi="Times New Roman" w:cs="Times New Roman"/>
          <w:color w:val="000000"/>
          <w:spacing w:val="-2"/>
          <w:sz w:val="28"/>
          <w:szCs w:val="28"/>
          <w:lang w:eastAsia="ru-RU"/>
        </w:rPr>
        <w:t>н</w:t>
      </w:r>
      <w:r w:rsidRPr="00DA19F9">
        <w:rPr>
          <w:rFonts w:ascii="Times New Roman" w:eastAsia="Times New Roman" w:hAnsi="Times New Roman" w:cs="Times New Roman"/>
          <w:color w:val="000000"/>
          <w:spacing w:val="-1"/>
          <w:sz w:val="28"/>
          <w:szCs w:val="28"/>
          <w:lang w:eastAsia="ru-RU"/>
        </w:rPr>
        <w:t>н</w:t>
      </w:r>
      <w:r w:rsidRPr="00DA19F9">
        <w:rPr>
          <w:rFonts w:ascii="Times New Roman" w:eastAsia="Times New Roman" w:hAnsi="Times New Roman" w:cs="Times New Roman"/>
          <w:color w:val="000000"/>
          <w:sz w:val="28"/>
          <w:szCs w:val="28"/>
          <w:lang w:eastAsia="ru-RU"/>
        </w:rPr>
        <w:t>ых</w:t>
      </w:r>
      <w:r w:rsidRPr="00DA19F9">
        <w:rPr>
          <w:rFonts w:ascii="Times New Roman" w:eastAsia="Times New Roman" w:hAnsi="Times New Roman" w:cs="Times New Roman"/>
          <w:color w:val="000000"/>
          <w:spacing w:val="-1"/>
          <w:sz w:val="28"/>
          <w:szCs w:val="28"/>
          <w:lang w:eastAsia="ru-RU"/>
        </w:rPr>
        <w:t xml:space="preserve"> </w:t>
      </w:r>
      <w:r w:rsidRPr="00DA19F9">
        <w:rPr>
          <w:rFonts w:ascii="Times New Roman" w:eastAsia="Times New Roman" w:hAnsi="Times New Roman" w:cs="Times New Roman"/>
          <w:color w:val="000000"/>
          <w:sz w:val="28"/>
          <w:szCs w:val="28"/>
          <w:lang w:eastAsia="ru-RU"/>
        </w:rPr>
        <w:t>целей,</w:t>
      </w:r>
      <w:r w:rsidRPr="00DA19F9">
        <w:rPr>
          <w:rFonts w:ascii="Times New Roman" w:eastAsia="Times New Roman" w:hAnsi="Times New Roman" w:cs="Times New Roman"/>
          <w:color w:val="000000"/>
          <w:spacing w:val="-2"/>
          <w:sz w:val="28"/>
          <w:szCs w:val="28"/>
          <w:lang w:eastAsia="ru-RU"/>
        </w:rPr>
        <w:t xml:space="preserve"> </w:t>
      </w:r>
      <w:r w:rsidRPr="00DA19F9">
        <w:rPr>
          <w:rFonts w:ascii="Times New Roman" w:eastAsia="Times New Roman" w:hAnsi="Times New Roman" w:cs="Times New Roman"/>
          <w:color w:val="000000"/>
          <w:sz w:val="28"/>
          <w:szCs w:val="28"/>
          <w:lang w:eastAsia="ru-RU"/>
        </w:rPr>
        <w:t>личных</w:t>
      </w:r>
      <w:r w:rsidRPr="00DA19F9">
        <w:rPr>
          <w:rFonts w:ascii="Times New Roman" w:eastAsia="Times New Roman" w:hAnsi="Times New Roman" w:cs="Times New Roman"/>
          <w:color w:val="000000"/>
          <w:spacing w:val="-1"/>
          <w:sz w:val="28"/>
          <w:szCs w:val="28"/>
          <w:lang w:eastAsia="ru-RU"/>
        </w:rPr>
        <w:t xml:space="preserve"> </w:t>
      </w:r>
      <w:r w:rsidRPr="00DA19F9">
        <w:rPr>
          <w:rFonts w:ascii="Times New Roman" w:eastAsia="Times New Roman" w:hAnsi="Times New Roman" w:cs="Times New Roman"/>
          <w:color w:val="000000"/>
          <w:sz w:val="28"/>
          <w:szCs w:val="28"/>
          <w:lang w:eastAsia="ru-RU"/>
        </w:rPr>
        <w:t>и</w:t>
      </w:r>
      <w:r w:rsidRPr="00DA19F9">
        <w:rPr>
          <w:rFonts w:ascii="Times New Roman" w:eastAsia="Times New Roman" w:hAnsi="Times New Roman" w:cs="Times New Roman"/>
          <w:color w:val="000000"/>
          <w:spacing w:val="1"/>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пр</w:t>
      </w:r>
      <w:r w:rsidRPr="00DA19F9">
        <w:rPr>
          <w:rFonts w:ascii="Times New Roman" w:eastAsia="Times New Roman" w:hAnsi="Times New Roman" w:cs="Times New Roman"/>
          <w:color w:val="000000"/>
          <w:sz w:val="28"/>
          <w:szCs w:val="28"/>
          <w:lang w:eastAsia="ru-RU"/>
        </w:rPr>
        <w:t>офе</w:t>
      </w:r>
      <w:r w:rsidRPr="00DA19F9">
        <w:rPr>
          <w:rFonts w:ascii="Times New Roman" w:eastAsia="Times New Roman" w:hAnsi="Times New Roman" w:cs="Times New Roman"/>
          <w:color w:val="000000"/>
          <w:spacing w:val="-1"/>
          <w:sz w:val="28"/>
          <w:szCs w:val="28"/>
          <w:lang w:eastAsia="ru-RU"/>
        </w:rPr>
        <w:t>с</w:t>
      </w:r>
      <w:r w:rsidRPr="00DA19F9">
        <w:rPr>
          <w:rFonts w:ascii="Times New Roman" w:eastAsia="Times New Roman" w:hAnsi="Times New Roman" w:cs="Times New Roman"/>
          <w:color w:val="000000"/>
          <w:sz w:val="28"/>
          <w:szCs w:val="28"/>
          <w:lang w:eastAsia="ru-RU"/>
        </w:rPr>
        <w:t>с</w:t>
      </w:r>
      <w:r w:rsidRPr="00DA19F9">
        <w:rPr>
          <w:rFonts w:ascii="Times New Roman" w:eastAsia="Times New Roman" w:hAnsi="Times New Roman" w:cs="Times New Roman"/>
          <w:color w:val="000000"/>
          <w:spacing w:val="-2"/>
          <w:sz w:val="28"/>
          <w:szCs w:val="28"/>
          <w:lang w:eastAsia="ru-RU"/>
        </w:rPr>
        <w:t>и</w:t>
      </w:r>
      <w:r w:rsidRPr="00DA19F9">
        <w:rPr>
          <w:rFonts w:ascii="Times New Roman" w:eastAsia="Times New Roman" w:hAnsi="Times New Roman" w:cs="Times New Roman"/>
          <w:color w:val="000000"/>
          <w:spacing w:val="1"/>
          <w:sz w:val="28"/>
          <w:szCs w:val="28"/>
          <w:lang w:eastAsia="ru-RU"/>
        </w:rPr>
        <w:t>он</w:t>
      </w:r>
      <w:r w:rsidRPr="00DA19F9">
        <w:rPr>
          <w:rFonts w:ascii="Times New Roman" w:eastAsia="Times New Roman" w:hAnsi="Times New Roman" w:cs="Times New Roman"/>
          <w:color w:val="000000"/>
          <w:sz w:val="28"/>
          <w:szCs w:val="28"/>
          <w:lang w:eastAsia="ru-RU"/>
        </w:rPr>
        <w:t>ал</w:t>
      </w:r>
      <w:r w:rsidRPr="00DA19F9">
        <w:rPr>
          <w:rFonts w:ascii="Times New Roman" w:eastAsia="Times New Roman" w:hAnsi="Times New Roman" w:cs="Times New Roman"/>
          <w:color w:val="000000"/>
          <w:spacing w:val="-3"/>
          <w:sz w:val="28"/>
          <w:szCs w:val="28"/>
          <w:lang w:eastAsia="ru-RU"/>
        </w:rPr>
        <w:t>ь</w:t>
      </w:r>
      <w:r w:rsidRPr="00DA19F9">
        <w:rPr>
          <w:rFonts w:ascii="Times New Roman" w:eastAsia="Times New Roman" w:hAnsi="Times New Roman" w:cs="Times New Roman"/>
          <w:color w:val="000000"/>
          <w:sz w:val="28"/>
          <w:szCs w:val="28"/>
          <w:lang w:eastAsia="ru-RU"/>
        </w:rPr>
        <w:t>ных</w:t>
      </w:r>
      <w:r w:rsidRPr="00DA19F9">
        <w:rPr>
          <w:rFonts w:ascii="Times New Roman" w:eastAsia="Times New Roman" w:hAnsi="Times New Roman" w:cs="Times New Roman"/>
          <w:color w:val="000000"/>
          <w:spacing w:val="1"/>
          <w:sz w:val="28"/>
          <w:szCs w:val="28"/>
          <w:lang w:eastAsia="ru-RU"/>
        </w:rPr>
        <w:t xml:space="preserve"> </w:t>
      </w:r>
      <w:r w:rsidRPr="00DA19F9">
        <w:rPr>
          <w:rFonts w:ascii="Times New Roman" w:eastAsia="Times New Roman" w:hAnsi="Times New Roman" w:cs="Times New Roman"/>
          <w:color w:val="000000"/>
          <w:sz w:val="28"/>
          <w:szCs w:val="28"/>
          <w:lang w:eastAsia="ru-RU"/>
        </w:rPr>
        <w:t>по</w:t>
      </w:r>
      <w:r w:rsidRPr="00DA19F9">
        <w:rPr>
          <w:rFonts w:ascii="Times New Roman" w:eastAsia="Times New Roman" w:hAnsi="Times New Roman" w:cs="Times New Roman"/>
          <w:color w:val="000000"/>
          <w:spacing w:val="-2"/>
          <w:sz w:val="28"/>
          <w:szCs w:val="28"/>
          <w:lang w:eastAsia="ru-RU"/>
        </w:rPr>
        <w:t>т</w:t>
      </w:r>
      <w:r w:rsidRPr="00DA19F9">
        <w:rPr>
          <w:rFonts w:ascii="Times New Roman" w:eastAsia="Times New Roman" w:hAnsi="Times New Roman" w:cs="Times New Roman"/>
          <w:color w:val="000000"/>
          <w:sz w:val="28"/>
          <w:szCs w:val="28"/>
          <w:lang w:eastAsia="ru-RU"/>
        </w:rPr>
        <w:t>ре</w:t>
      </w:r>
      <w:r w:rsidRPr="00DA19F9">
        <w:rPr>
          <w:rFonts w:ascii="Times New Roman" w:eastAsia="Times New Roman" w:hAnsi="Times New Roman" w:cs="Times New Roman"/>
          <w:color w:val="000000"/>
          <w:spacing w:val="-1"/>
          <w:sz w:val="28"/>
          <w:szCs w:val="28"/>
          <w:lang w:eastAsia="ru-RU"/>
        </w:rPr>
        <w:t>бно</w:t>
      </w:r>
      <w:r w:rsidRPr="00DA19F9">
        <w:rPr>
          <w:rFonts w:ascii="Times New Roman" w:eastAsia="Times New Roman" w:hAnsi="Times New Roman" w:cs="Times New Roman"/>
          <w:color w:val="000000"/>
          <w:sz w:val="28"/>
          <w:szCs w:val="28"/>
          <w:lang w:eastAsia="ru-RU"/>
        </w:rPr>
        <w:t xml:space="preserve">стей </w:t>
      </w:r>
      <w:r w:rsidRPr="00DA19F9">
        <w:rPr>
          <w:rFonts w:ascii="Times New Roman" w:eastAsia="Times New Roman" w:hAnsi="Times New Roman" w:cs="Times New Roman"/>
          <w:color w:val="000000"/>
          <w:spacing w:val="1"/>
          <w:sz w:val="28"/>
          <w:szCs w:val="28"/>
          <w:lang w:eastAsia="ru-RU"/>
        </w:rPr>
        <w:t>и</w:t>
      </w:r>
      <w:r w:rsidRPr="00DA19F9">
        <w:rPr>
          <w:rFonts w:ascii="Times New Roman" w:eastAsia="Times New Roman" w:hAnsi="Times New Roman" w:cs="Times New Roman"/>
          <w:color w:val="000000"/>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м</w:t>
      </w:r>
      <w:r w:rsidRPr="00DA19F9">
        <w:rPr>
          <w:rFonts w:ascii="Times New Roman" w:eastAsia="Times New Roman" w:hAnsi="Times New Roman" w:cs="Times New Roman"/>
          <w:color w:val="000000"/>
          <w:sz w:val="28"/>
          <w:szCs w:val="28"/>
          <w:lang w:eastAsia="ru-RU"/>
        </w:rPr>
        <w:t>о</w:t>
      </w:r>
      <w:r w:rsidRPr="00DA19F9">
        <w:rPr>
          <w:rFonts w:ascii="Times New Roman" w:eastAsia="Times New Roman" w:hAnsi="Times New Roman" w:cs="Times New Roman"/>
          <w:color w:val="000000"/>
          <w:spacing w:val="-1"/>
          <w:sz w:val="28"/>
          <w:szCs w:val="28"/>
          <w:lang w:eastAsia="ru-RU"/>
        </w:rPr>
        <w:t>т</w:t>
      </w:r>
      <w:r w:rsidRPr="00DA19F9">
        <w:rPr>
          <w:rFonts w:ascii="Times New Roman" w:eastAsia="Times New Roman" w:hAnsi="Times New Roman" w:cs="Times New Roman"/>
          <w:color w:val="000000"/>
          <w:sz w:val="28"/>
          <w:szCs w:val="28"/>
          <w:lang w:eastAsia="ru-RU"/>
        </w:rPr>
        <w:t>иво</w:t>
      </w:r>
      <w:r w:rsidRPr="00DA19F9">
        <w:rPr>
          <w:rFonts w:ascii="Times New Roman" w:eastAsia="Times New Roman" w:hAnsi="Times New Roman" w:cs="Times New Roman"/>
          <w:color w:val="000000"/>
          <w:spacing w:val="-1"/>
          <w:sz w:val="28"/>
          <w:szCs w:val="28"/>
          <w:lang w:eastAsia="ru-RU"/>
        </w:rPr>
        <w:t>в</w:t>
      </w:r>
      <w:r w:rsidRPr="00DA19F9">
        <w:rPr>
          <w:rFonts w:ascii="Times New Roman" w:eastAsia="Times New Roman" w:hAnsi="Times New Roman" w:cs="Times New Roman"/>
          <w:color w:val="000000"/>
          <w:sz w:val="28"/>
          <w:szCs w:val="28"/>
          <w:lang w:eastAsia="ru-RU"/>
        </w:rPr>
        <w:t>;</w:t>
      </w:r>
    </w:p>
    <w:p w:rsidR="00060D10" w:rsidRPr="00DA19F9" w:rsidRDefault="00060D10" w:rsidP="00540471">
      <w:pPr>
        <w:pStyle w:val="a4"/>
        <w:widowControl w:val="0"/>
        <w:numPr>
          <w:ilvl w:val="0"/>
          <w:numId w:val="35"/>
        </w:numPr>
        <w:tabs>
          <w:tab w:val="left" w:pos="284"/>
          <w:tab w:val="left" w:pos="709"/>
          <w:tab w:val="left" w:pos="851"/>
        </w:tabs>
        <w:spacing w:before="4" w:line="240" w:lineRule="auto"/>
        <w:ind w:left="0" w:right="-20" w:firstLine="567"/>
        <w:jc w:val="both"/>
        <w:rPr>
          <w:rFonts w:ascii="Times New Roman" w:eastAsia="Times New Roman" w:hAnsi="Times New Roman" w:cs="Times New Roman"/>
          <w:color w:val="000000"/>
          <w:sz w:val="28"/>
          <w:szCs w:val="28"/>
        </w:rPr>
      </w:pP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z w:val="28"/>
          <w:szCs w:val="28"/>
          <w:lang w:eastAsia="ru-RU"/>
        </w:rPr>
        <w:t>ткры</w:t>
      </w:r>
      <w:r w:rsidRPr="00DA19F9">
        <w:rPr>
          <w:rFonts w:ascii="Times New Roman" w:eastAsia="Times New Roman" w:hAnsi="Times New Roman" w:cs="Times New Roman"/>
          <w:color w:val="000000"/>
          <w:spacing w:val="-1"/>
          <w:sz w:val="28"/>
          <w:szCs w:val="28"/>
          <w:lang w:eastAsia="ru-RU"/>
        </w:rPr>
        <w:t>т</w:t>
      </w:r>
      <w:r w:rsidR="00EF089A">
        <w:rPr>
          <w:rFonts w:ascii="Times New Roman" w:eastAsia="Times New Roman" w:hAnsi="Times New Roman" w:cs="Times New Roman"/>
          <w:color w:val="000000"/>
          <w:sz w:val="28"/>
          <w:szCs w:val="28"/>
          <w:lang w:eastAsia="ru-RU"/>
        </w:rPr>
        <w:t xml:space="preserve">ость </w:t>
      </w:r>
      <w:r w:rsidRPr="00DA19F9">
        <w:rPr>
          <w:rFonts w:ascii="Times New Roman" w:eastAsia="Times New Roman" w:hAnsi="Times New Roman" w:cs="Times New Roman"/>
          <w:color w:val="000000"/>
          <w:spacing w:val="-1"/>
          <w:sz w:val="28"/>
          <w:szCs w:val="28"/>
          <w:lang w:eastAsia="ru-RU"/>
        </w:rPr>
        <w:t>д</w:t>
      </w:r>
      <w:r w:rsidRPr="00DA19F9">
        <w:rPr>
          <w:rFonts w:ascii="Times New Roman" w:eastAsia="Times New Roman" w:hAnsi="Times New Roman" w:cs="Times New Roman"/>
          <w:color w:val="000000"/>
          <w:sz w:val="28"/>
          <w:szCs w:val="28"/>
          <w:lang w:eastAsia="ru-RU"/>
        </w:rPr>
        <w:t>ош</w:t>
      </w:r>
      <w:r w:rsidRPr="00DA19F9">
        <w:rPr>
          <w:rFonts w:ascii="Times New Roman" w:eastAsia="Times New Roman" w:hAnsi="Times New Roman" w:cs="Times New Roman"/>
          <w:color w:val="000000"/>
          <w:spacing w:val="-1"/>
          <w:sz w:val="28"/>
          <w:szCs w:val="28"/>
          <w:lang w:eastAsia="ru-RU"/>
        </w:rPr>
        <w:t>к</w:t>
      </w:r>
      <w:r w:rsidR="00EF089A">
        <w:rPr>
          <w:rFonts w:ascii="Times New Roman" w:eastAsia="Times New Roman" w:hAnsi="Times New Roman" w:cs="Times New Roman"/>
          <w:color w:val="000000"/>
          <w:sz w:val="28"/>
          <w:szCs w:val="28"/>
          <w:lang w:eastAsia="ru-RU"/>
        </w:rPr>
        <w:t xml:space="preserve">ольного </w:t>
      </w:r>
      <w:r w:rsidRPr="00DA19F9">
        <w:rPr>
          <w:rFonts w:ascii="Times New Roman" w:eastAsia="Times New Roman" w:hAnsi="Times New Roman" w:cs="Times New Roman"/>
          <w:color w:val="000000"/>
          <w:spacing w:val="-1"/>
          <w:sz w:val="28"/>
          <w:szCs w:val="28"/>
          <w:lang w:eastAsia="ru-RU"/>
        </w:rPr>
        <w:t>об</w:t>
      </w:r>
      <w:r w:rsidRPr="00DA19F9">
        <w:rPr>
          <w:rFonts w:ascii="Times New Roman" w:eastAsia="Times New Roman" w:hAnsi="Times New Roman" w:cs="Times New Roman"/>
          <w:color w:val="000000"/>
          <w:sz w:val="28"/>
          <w:szCs w:val="28"/>
          <w:lang w:eastAsia="ru-RU"/>
        </w:rPr>
        <w:t>разо</w:t>
      </w:r>
      <w:r w:rsidRPr="00DA19F9">
        <w:rPr>
          <w:rFonts w:ascii="Times New Roman" w:eastAsia="Times New Roman" w:hAnsi="Times New Roman" w:cs="Times New Roman"/>
          <w:color w:val="000000"/>
          <w:spacing w:val="-1"/>
          <w:sz w:val="28"/>
          <w:szCs w:val="28"/>
          <w:lang w:eastAsia="ru-RU"/>
        </w:rPr>
        <w:t>в</w:t>
      </w:r>
      <w:r w:rsidRPr="00DA19F9">
        <w:rPr>
          <w:rFonts w:ascii="Times New Roman" w:eastAsia="Times New Roman" w:hAnsi="Times New Roman" w:cs="Times New Roman"/>
          <w:color w:val="000000"/>
          <w:spacing w:val="-2"/>
          <w:sz w:val="28"/>
          <w:szCs w:val="28"/>
          <w:lang w:eastAsia="ru-RU"/>
        </w:rPr>
        <w:t>а</w:t>
      </w:r>
      <w:r w:rsidRPr="00DA19F9">
        <w:rPr>
          <w:rFonts w:ascii="Times New Roman" w:eastAsia="Times New Roman" w:hAnsi="Times New Roman" w:cs="Times New Roman"/>
          <w:color w:val="000000"/>
          <w:sz w:val="28"/>
          <w:szCs w:val="28"/>
          <w:lang w:eastAsia="ru-RU"/>
        </w:rPr>
        <w:t>н</w:t>
      </w:r>
      <w:r w:rsidRPr="00DA19F9">
        <w:rPr>
          <w:rFonts w:ascii="Times New Roman" w:eastAsia="Times New Roman" w:hAnsi="Times New Roman" w:cs="Times New Roman"/>
          <w:color w:val="000000"/>
          <w:spacing w:val="1"/>
          <w:sz w:val="28"/>
          <w:szCs w:val="28"/>
          <w:lang w:eastAsia="ru-RU"/>
        </w:rPr>
        <w:t>и</w:t>
      </w:r>
      <w:r w:rsidR="00EF089A">
        <w:rPr>
          <w:rFonts w:ascii="Times New Roman" w:eastAsia="Times New Roman" w:hAnsi="Times New Roman" w:cs="Times New Roman"/>
          <w:color w:val="000000"/>
          <w:sz w:val="28"/>
          <w:szCs w:val="28"/>
          <w:lang w:eastAsia="ru-RU"/>
        </w:rPr>
        <w:t xml:space="preserve">я </w:t>
      </w:r>
      <w:r w:rsidR="003C6FA2" w:rsidRPr="00DA19F9">
        <w:rPr>
          <w:rFonts w:ascii="Times New Roman" w:eastAsia="Times New Roman" w:hAnsi="Times New Roman" w:cs="Times New Roman"/>
          <w:color w:val="000000"/>
          <w:sz w:val="28"/>
          <w:szCs w:val="28"/>
          <w:lang w:eastAsia="ru-RU"/>
        </w:rPr>
        <w:t xml:space="preserve">и </w:t>
      </w:r>
      <w:r w:rsidRPr="00DA19F9">
        <w:rPr>
          <w:rFonts w:ascii="Times New Roman" w:eastAsia="Times New Roman" w:hAnsi="Times New Roman" w:cs="Times New Roman"/>
          <w:color w:val="000000"/>
          <w:sz w:val="28"/>
          <w:szCs w:val="28"/>
          <w:lang w:eastAsia="ru-RU"/>
        </w:rPr>
        <w:t>вовл</w:t>
      </w:r>
      <w:r w:rsidRPr="00DA19F9">
        <w:rPr>
          <w:rFonts w:ascii="Times New Roman" w:eastAsia="Times New Roman" w:hAnsi="Times New Roman" w:cs="Times New Roman"/>
          <w:color w:val="000000"/>
          <w:spacing w:val="-2"/>
          <w:sz w:val="28"/>
          <w:szCs w:val="28"/>
          <w:lang w:eastAsia="ru-RU"/>
        </w:rPr>
        <w:t>е</w:t>
      </w:r>
      <w:r w:rsidR="00EF089A">
        <w:rPr>
          <w:rFonts w:ascii="Times New Roman" w:eastAsia="Times New Roman" w:hAnsi="Times New Roman" w:cs="Times New Roman"/>
          <w:color w:val="000000"/>
          <w:sz w:val="28"/>
          <w:szCs w:val="28"/>
          <w:lang w:eastAsia="ru-RU"/>
        </w:rPr>
        <w:t xml:space="preserve">чение </w:t>
      </w:r>
      <w:r w:rsidRPr="00DA19F9">
        <w:rPr>
          <w:rFonts w:ascii="Times New Roman" w:eastAsia="Times New Roman" w:hAnsi="Times New Roman" w:cs="Times New Roman"/>
          <w:color w:val="000000"/>
          <w:sz w:val="28"/>
          <w:szCs w:val="28"/>
          <w:lang w:eastAsia="ru-RU"/>
        </w:rPr>
        <w:t>родите</w:t>
      </w:r>
      <w:r w:rsidRPr="00DA19F9">
        <w:rPr>
          <w:rFonts w:ascii="Times New Roman" w:eastAsia="Times New Roman" w:hAnsi="Times New Roman" w:cs="Times New Roman"/>
          <w:color w:val="000000"/>
          <w:spacing w:val="-1"/>
          <w:sz w:val="28"/>
          <w:szCs w:val="28"/>
          <w:lang w:eastAsia="ru-RU"/>
        </w:rPr>
        <w:t>л</w:t>
      </w:r>
      <w:r w:rsidRPr="00DA19F9">
        <w:rPr>
          <w:rFonts w:ascii="Times New Roman" w:eastAsia="Times New Roman" w:hAnsi="Times New Roman" w:cs="Times New Roman"/>
          <w:color w:val="000000"/>
          <w:sz w:val="28"/>
          <w:szCs w:val="28"/>
          <w:lang w:eastAsia="ru-RU"/>
        </w:rPr>
        <w:t>ей (законн</w:t>
      </w:r>
      <w:r w:rsidRPr="00DA19F9">
        <w:rPr>
          <w:rFonts w:ascii="Times New Roman" w:eastAsia="Times New Roman" w:hAnsi="Times New Roman" w:cs="Times New Roman"/>
          <w:color w:val="000000"/>
          <w:spacing w:val="-1"/>
          <w:sz w:val="28"/>
          <w:szCs w:val="28"/>
          <w:lang w:eastAsia="ru-RU"/>
        </w:rPr>
        <w:t>ы</w:t>
      </w:r>
      <w:r w:rsidR="00EF089A">
        <w:rPr>
          <w:rFonts w:ascii="Times New Roman" w:eastAsia="Times New Roman" w:hAnsi="Times New Roman" w:cs="Times New Roman"/>
          <w:color w:val="000000"/>
          <w:sz w:val="28"/>
          <w:szCs w:val="28"/>
          <w:lang w:eastAsia="ru-RU"/>
        </w:rPr>
        <w:t xml:space="preserve">х </w:t>
      </w:r>
      <w:r w:rsidRPr="00DA19F9">
        <w:rPr>
          <w:rFonts w:ascii="Times New Roman" w:eastAsia="Times New Roman" w:hAnsi="Times New Roman" w:cs="Times New Roman"/>
          <w:color w:val="000000"/>
          <w:spacing w:val="-1"/>
          <w:sz w:val="28"/>
          <w:szCs w:val="28"/>
          <w:lang w:eastAsia="ru-RU"/>
        </w:rPr>
        <w:t>п</w:t>
      </w:r>
      <w:r w:rsidRPr="00DA19F9">
        <w:rPr>
          <w:rFonts w:ascii="Times New Roman" w:eastAsia="Times New Roman" w:hAnsi="Times New Roman" w:cs="Times New Roman"/>
          <w:color w:val="000000"/>
          <w:sz w:val="28"/>
          <w:szCs w:val="28"/>
          <w:lang w:eastAsia="ru-RU"/>
        </w:rPr>
        <w:t>р</w:t>
      </w:r>
      <w:r w:rsidRPr="00DA19F9">
        <w:rPr>
          <w:rFonts w:ascii="Times New Roman" w:eastAsia="Times New Roman" w:hAnsi="Times New Roman" w:cs="Times New Roman"/>
          <w:color w:val="000000"/>
          <w:spacing w:val="-1"/>
          <w:sz w:val="28"/>
          <w:szCs w:val="28"/>
          <w:lang w:eastAsia="ru-RU"/>
        </w:rPr>
        <w:t>е</w:t>
      </w:r>
      <w:r w:rsidRPr="00DA19F9">
        <w:rPr>
          <w:rFonts w:ascii="Times New Roman" w:eastAsia="Times New Roman" w:hAnsi="Times New Roman" w:cs="Times New Roman"/>
          <w:color w:val="000000"/>
          <w:sz w:val="28"/>
          <w:szCs w:val="28"/>
          <w:lang w:eastAsia="ru-RU"/>
        </w:rPr>
        <w:t>дс</w:t>
      </w:r>
      <w:r w:rsidRPr="00DA19F9">
        <w:rPr>
          <w:rFonts w:ascii="Times New Roman" w:eastAsia="Times New Roman" w:hAnsi="Times New Roman" w:cs="Times New Roman"/>
          <w:color w:val="000000"/>
          <w:spacing w:val="-2"/>
          <w:sz w:val="28"/>
          <w:szCs w:val="28"/>
          <w:lang w:eastAsia="ru-RU"/>
        </w:rPr>
        <w:t>т</w:t>
      </w:r>
      <w:r w:rsidRPr="00DA19F9">
        <w:rPr>
          <w:rFonts w:ascii="Times New Roman" w:eastAsia="Times New Roman" w:hAnsi="Times New Roman" w:cs="Times New Roman"/>
          <w:color w:val="000000"/>
          <w:sz w:val="28"/>
          <w:szCs w:val="28"/>
          <w:lang w:eastAsia="ru-RU"/>
        </w:rPr>
        <w:t>авителе</w:t>
      </w:r>
      <w:r w:rsidRPr="00DA19F9">
        <w:rPr>
          <w:rFonts w:ascii="Times New Roman" w:eastAsia="Times New Roman" w:hAnsi="Times New Roman" w:cs="Times New Roman"/>
          <w:color w:val="000000"/>
          <w:spacing w:val="-2"/>
          <w:sz w:val="28"/>
          <w:szCs w:val="28"/>
          <w:lang w:eastAsia="ru-RU"/>
        </w:rPr>
        <w:t>й</w:t>
      </w:r>
      <w:r w:rsidR="00EF089A">
        <w:rPr>
          <w:rFonts w:ascii="Times New Roman" w:eastAsia="Times New Roman" w:hAnsi="Times New Roman" w:cs="Times New Roman"/>
          <w:color w:val="000000"/>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н</w:t>
      </w:r>
      <w:r w:rsidRPr="00DA19F9">
        <w:rPr>
          <w:rFonts w:ascii="Times New Roman" w:eastAsia="Times New Roman" w:hAnsi="Times New Roman" w:cs="Times New Roman"/>
          <w:color w:val="000000"/>
          <w:sz w:val="28"/>
          <w:szCs w:val="28"/>
          <w:lang w:eastAsia="ru-RU"/>
        </w:rPr>
        <w:t>е</w:t>
      </w:r>
      <w:r w:rsidRPr="00DA19F9">
        <w:rPr>
          <w:rFonts w:ascii="Times New Roman" w:eastAsia="Times New Roman" w:hAnsi="Times New Roman" w:cs="Times New Roman"/>
          <w:color w:val="000000"/>
          <w:spacing w:val="-2"/>
          <w:sz w:val="28"/>
          <w:szCs w:val="28"/>
          <w:lang w:eastAsia="ru-RU"/>
        </w:rPr>
        <w:t>п</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pacing w:val="-1"/>
          <w:sz w:val="28"/>
          <w:szCs w:val="28"/>
          <w:lang w:eastAsia="ru-RU"/>
        </w:rPr>
        <w:t>ср</w:t>
      </w:r>
      <w:r w:rsidRPr="00DA19F9">
        <w:rPr>
          <w:rFonts w:ascii="Times New Roman" w:eastAsia="Times New Roman" w:hAnsi="Times New Roman" w:cs="Times New Roman"/>
          <w:color w:val="000000"/>
          <w:sz w:val="28"/>
          <w:szCs w:val="28"/>
          <w:lang w:eastAsia="ru-RU"/>
        </w:rPr>
        <w:t>едств</w:t>
      </w:r>
      <w:r w:rsidRPr="00DA19F9">
        <w:rPr>
          <w:rFonts w:ascii="Times New Roman" w:eastAsia="Times New Roman" w:hAnsi="Times New Roman" w:cs="Times New Roman"/>
          <w:color w:val="000000"/>
          <w:spacing w:val="-3"/>
          <w:sz w:val="28"/>
          <w:szCs w:val="28"/>
          <w:lang w:eastAsia="ru-RU"/>
        </w:rPr>
        <w:t>е</w:t>
      </w:r>
      <w:r w:rsidRPr="00DA19F9">
        <w:rPr>
          <w:rFonts w:ascii="Times New Roman" w:eastAsia="Times New Roman" w:hAnsi="Times New Roman" w:cs="Times New Roman"/>
          <w:color w:val="000000"/>
          <w:sz w:val="28"/>
          <w:szCs w:val="28"/>
          <w:lang w:eastAsia="ru-RU"/>
        </w:rPr>
        <w:t>н</w:t>
      </w:r>
      <w:r w:rsidRPr="00DA19F9">
        <w:rPr>
          <w:rFonts w:ascii="Times New Roman" w:eastAsia="Times New Roman" w:hAnsi="Times New Roman" w:cs="Times New Roman"/>
          <w:color w:val="000000"/>
          <w:spacing w:val="-1"/>
          <w:sz w:val="28"/>
          <w:szCs w:val="28"/>
          <w:lang w:eastAsia="ru-RU"/>
        </w:rPr>
        <w:t>н</w:t>
      </w:r>
      <w:r w:rsidR="00EF089A">
        <w:rPr>
          <w:rFonts w:ascii="Times New Roman" w:eastAsia="Times New Roman" w:hAnsi="Times New Roman" w:cs="Times New Roman"/>
          <w:color w:val="000000"/>
          <w:sz w:val="28"/>
          <w:szCs w:val="28"/>
          <w:lang w:eastAsia="ru-RU"/>
        </w:rPr>
        <w:t xml:space="preserve">о в </w:t>
      </w:r>
      <w:r w:rsidRPr="00DA19F9">
        <w:rPr>
          <w:rFonts w:ascii="Times New Roman" w:eastAsia="Times New Roman" w:hAnsi="Times New Roman" w:cs="Times New Roman"/>
          <w:color w:val="000000"/>
          <w:sz w:val="28"/>
          <w:szCs w:val="28"/>
          <w:lang w:eastAsia="ru-RU"/>
        </w:rPr>
        <w:t>об</w:t>
      </w:r>
      <w:r w:rsidRPr="00DA19F9">
        <w:rPr>
          <w:rFonts w:ascii="Times New Roman" w:eastAsia="Times New Roman" w:hAnsi="Times New Roman" w:cs="Times New Roman"/>
          <w:color w:val="000000"/>
          <w:spacing w:val="4"/>
          <w:sz w:val="28"/>
          <w:szCs w:val="28"/>
          <w:lang w:eastAsia="ru-RU"/>
        </w:rPr>
        <w:t>р</w:t>
      </w:r>
      <w:r w:rsidRPr="00DA19F9">
        <w:rPr>
          <w:rFonts w:ascii="Times New Roman" w:eastAsia="Times New Roman" w:hAnsi="Times New Roman" w:cs="Times New Roman"/>
          <w:color w:val="000000"/>
          <w:sz w:val="28"/>
          <w:szCs w:val="28"/>
          <w:lang w:eastAsia="ru-RU"/>
        </w:rPr>
        <w:t>азо</w:t>
      </w:r>
      <w:r w:rsidRPr="00DA19F9">
        <w:rPr>
          <w:rFonts w:ascii="Times New Roman" w:eastAsia="Times New Roman" w:hAnsi="Times New Roman" w:cs="Times New Roman"/>
          <w:color w:val="000000"/>
          <w:spacing w:val="-1"/>
          <w:sz w:val="28"/>
          <w:szCs w:val="28"/>
          <w:lang w:eastAsia="ru-RU"/>
        </w:rPr>
        <w:t>в</w:t>
      </w:r>
      <w:r w:rsidRPr="00DA19F9">
        <w:rPr>
          <w:rFonts w:ascii="Times New Roman" w:eastAsia="Times New Roman" w:hAnsi="Times New Roman" w:cs="Times New Roman"/>
          <w:color w:val="000000"/>
          <w:sz w:val="28"/>
          <w:szCs w:val="28"/>
          <w:lang w:eastAsia="ru-RU"/>
        </w:rPr>
        <w:t>ате</w:t>
      </w:r>
      <w:r w:rsidRPr="00DA19F9">
        <w:rPr>
          <w:rFonts w:ascii="Times New Roman" w:eastAsia="Times New Roman" w:hAnsi="Times New Roman" w:cs="Times New Roman"/>
          <w:color w:val="000000"/>
          <w:spacing w:val="-1"/>
          <w:sz w:val="28"/>
          <w:szCs w:val="28"/>
          <w:lang w:eastAsia="ru-RU"/>
        </w:rPr>
        <w:t>л</w:t>
      </w:r>
      <w:r w:rsidRPr="00DA19F9">
        <w:rPr>
          <w:rFonts w:ascii="Times New Roman" w:eastAsia="Times New Roman" w:hAnsi="Times New Roman" w:cs="Times New Roman"/>
          <w:color w:val="000000"/>
          <w:sz w:val="28"/>
          <w:szCs w:val="28"/>
          <w:lang w:eastAsia="ru-RU"/>
        </w:rPr>
        <w:t>ьн</w:t>
      </w:r>
      <w:r w:rsidRPr="00DA19F9">
        <w:rPr>
          <w:rFonts w:ascii="Times New Roman" w:eastAsia="Times New Roman" w:hAnsi="Times New Roman" w:cs="Times New Roman"/>
          <w:color w:val="000000"/>
          <w:spacing w:val="-3"/>
          <w:sz w:val="28"/>
          <w:szCs w:val="28"/>
          <w:lang w:eastAsia="ru-RU"/>
        </w:rPr>
        <w:t>у</w:t>
      </w:r>
      <w:r w:rsidRPr="00DA19F9">
        <w:rPr>
          <w:rFonts w:ascii="Times New Roman" w:eastAsia="Times New Roman" w:hAnsi="Times New Roman" w:cs="Times New Roman"/>
          <w:color w:val="000000"/>
          <w:sz w:val="28"/>
          <w:szCs w:val="28"/>
          <w:lang w:eastAsia="ru-RU"/>
        </w:rPr>
        <w:t>ю</w:t>
      </w:r>
      <w:r w:rsidR="003C6FA2" w:rsidRPr="00DA19F9">
        <w:rPr>
          <w:rFonts w:ascii="Times New Roman" w:eastAsia="Times New Roman" w:hAnsi="Times New Roman" w:cs="Times New Roman"/>
          <w:color w:val="000000"/>
          <w:sz w:val="28"/>
          <w:szCs w:val="28"/>
        </w:rPr>
        <w:t xml:space="preserve"> деятел</w:t>
      </w:r>
      <w:r w:rsidR="003C6FA2" w:rsidRPr="00DA19F9">
        <w:rPr>
          <w:rFonts w:ascii="Times New Roman" w:eastAsia="Times New Roman" w:hAnsi="Times New Roman" w:cs="Times New Roman"/>
          <w:color w:val="000000"/>
          <w:spacing w:val="-3"/>
          <w:sz w:val="28"/>
          <w:szCs w:val="28"/>
        </w:rPr>
        <w:t>ь</w:t>
      </w:r>
      <w:r w:rsidR="003C6FA2" w:rsidRPr="00DA19F9">
        <w:rPr>
          <w:rFonts w:ascii="Times New Roman" w:eastAsia="Times New Roman" w:hAnsi="Times New Roman" w:cs="Times New Roman"/>
          <w:color w:val="000000"/>
          <w:sz w:val="28"/>
          <w:szCs w:val="28"/>
        </w:rPr>
        <w:t>ность,</w:t>
      </w:r>
      <w:r w:rsidR="003C6FA2" w:rsidRPr="00DA19F9">
        <w:rPr>
          <w:rFonts w:ascii="Times New Roman" w:eastAsia="Times New Roman" w:hAnsi="Times New Roman" w:cs="Times New Roman"/>
          <w:color w:val="000000"/>
          <w:spacing w:val="171"/>
          <w:sz w:val="28"/>
          <w:szCs w:val="28"/>
        </w:rPr>
        <w:t xml:space="preserve"> </w:t>
      </w:r>
      <w:r w:rsidR="003C6FA2" w:rsidRPr="00DA19F9">
        <w:rPr>
          <w:rFonts w:ascii="Times New Roman" w:eastAsia="Times New Roman" w:hAnsi="Times New Roman" w:cs="Times New Roman"/>
          <w:color w:val="000000"/>
          <w:spacing w:val="1"/>
          <w:sz w:val="28"/>
          <w:szCs w:val="28"/>
        </w:rPr>
        <w:t>о</w:t>
      </w:r>
      <w:r w:rsidR="003C6FA2" w:rsidRPr="00DA19F9">
        <w:rPr>
          <w:rFonts w:ascii="Times New Roman" w:eastAsia="Times New Roman" w:hAnsi="Times New Roman" w:cs="Times New Roman"/>
          <w:color w:val="000000"/>
          <w:sz w:val="28"/>
          <w:szCs w:val="28"/>
        </w:rPr>
        <w:t>с</w:t>
      </w:r>
      <w:r w:rsidR="003C6FA2" w:rsidRPr="00DA19F9">
        <w:rPr>
          <w:rFonts w:ascii="Times New Roman" w:eastAsia="Times New Roman" w:hAnsi="Times New Roman" w:cs="Times New Roman"/>
          <w:color w:val="000000"/>
          <w:spacing w:val="-3"/>
          <w:sz w:val="28"/>
          <w:szCs w:val="28"/>
        </w:rPr>
        <w:t>у</w:t>
      </w:r>
      <w:r w:rsidR="003C6FA2" w:rsidRPr="00DA19F9">
        <w:rPr>
          <w:rFonts w:ascii="Times New Roman" w:eastAsia="Times New Roman" w:hAnsi="Times New Roman" w:cs="Times New Roman"/>
          <w:color w:val="000000"/>
          <w:sz w:val="28"/>
          <w:szCs w:val="28"/>
        </w:rPr>
        <w:t>ществ</w:t>
      </w:r>
      <w:r w:rsidR="003C6FA2" w:rsidRPr="00DA19F9">
        <w:rPr>
          <w:rFonts w:ascii="Times New Roman" w:eastAsia="Times New Roman" w:hAnsi="Times New Roman" w:cs="Times New Roman"/>
          <w:color w:val="000000"/>
          <w:spacing w:val="-1"/>
          <w:sz w:val="28"/>
          <w:szCs w:val="28"/>
        </w:rPr>
        <w:t>л</w:t>
      </w:r>
      <w:r w:rsidR="003C6FA2" w:rsidRPr="00DA19F9">
        <w:rPr>
          <w:rFonts w:ascii="Times New Roman" w:eastAsia="Times New Roman" w:hAnsi="Times New Roman" w:cs="Times New Roman"/>
          <w:color w:val="000000"/>
          <w:sz w:val="28"/>
          <w:szCs w:val="28"/>
        </w:rPr>
        <w:t>е</w:t>
      </w:r>
      <w:r w:rsidR="003C6FA2" w:rsidRPr="00DA19F9">
        <w:rPr>
          <w:rFonts w:ascii="Times New Roman" w:eastAsia="Times New Roman" w:hAnsi="Times New Roman" w:cs="Times New Roman"/>
          <w:color w:val="000000"/>
          <w:spacing w:val="-1"/>
          <w:sz w:val="28"/>
          <w:szCs w:val="28"/>
        </w:rPr>
        <w:t>н</w:t>
      </w:r>
      <w:r w:rsidR="003C6FA2" w:rsidRPr="00DA19F9">
        <w:rPr>
          <w:rFonts w:ascii="Times New Roman" w:eastAsia="Times New Roman" w:hAnsi="Times New Roman" w:cs="Times New Roman"/>
          <w:color w:val="000000"/>
          <w:sz w:val="28"/>
          <w:szCs w:val="28"/>
        </w:rPr>
        <w:t>ие</w:t>
      </w:r>
      <w:r w:rsidR="003C6FA2" w:rsidRPr="00DA19F9">
        <w:rPr>
          <w:rFonts w:ascii="Times New Roman" w:eastAsia="Times New Roman" w:hAnsi="Times New Roman" w:cs="Times New Roman"/>
          <w:color w:val="000000"/>
          <w:spacing w:val="174"/>
          <w:sz w:val="28"/>
          <w:szCs w:val="28"/>
        </w:rPr>
        <w:t xml:space="preserve"> </w:t>
      </w:r>
      <w:r w:rsidR="003C6FA2" w:rsidRPr="00DA19F9">
        <w:rPr>
          <w:rFonts w:ascii="Times New Roman" w:eastAsia="Times New Roman" w:hAnsi="Times New Roman" w:cs="Times New Roman"/>
          <w:color w:val="000000"/>
          <w:sz w:val="28"/>
          <w:szCs w:val="28"/>
        </w:rPr>
        <w:t>их</w:t>
      </w:r>
      <w:r w:rsidR="003C6FA2" w:rsidRPr="00DA19F9">
        <w:rPr>
          <w:rFonts w:ascii="Times New Roman" w:eastAsia="Times New Roman" w:hAnsi="Times New Roman" w:cs="Times New Roman"/>
          <w:color w:val="000000"/>
          <w:spacing w:val="172"/>
          <w:sz w:val="28"/>
          <w:szCs w:val="28"/>
        </w:rPr>
        <w:t xml:space="preserve"> </w:t>
      </w:r>
      <w:r w:rsidR="003C6FA2" w:rsidRPr="00DA19F9">
        <w:rPr>
          <w:rFonts w:ascii="Times New Roman" w:eastAsia="Times New Roman" w:hAnsi="Times New Roman" w:cs="Times New Roman"/>
          <w:color w:val="000000"/>
          <w:sz w:val="28"/>
          <w:szCs w:val="28"/>
        </w:rPr>
        <w:t>под</w:t>
      </w:r>
      <w:r w:rsidR="003C6FA2" w:rsidRPr="00DA19F9">
        <w:rPr>
          <w:rFonts w:ascii="Times New Roman" w:eastAsia="Times New Roman" w:hAnsi="Times New Roman" w:cs="Times New Roman"/>
          <w:color w:val="000000"/>
          <w:spacing w:val="1"/>
          <w:sz w:val="28"/>
          <w:szCs w:val="28"/>
        </w:rPr>
        <w:t>д</w:t>
      </w:r>
      <w:r w:rsidR="003C6FA2" w:rsidRPr="00DA19F9">
        <w:rPr>
          <w:rFonts w:ascii="Times New Roman" w:eastAsia="Times New Roman" w:hAnsi="Times New Roman" w:cs="Times New Roman"/>
          <w:color w:val="000000"/>
          <w:spacing w:val="-1"/>
          <w:sz w:val="28"/>
          <w:szCs w:val="28"/>
        </w:rPr>
        <w:t>е</w:t>
      </w:r>
      <w:r w:rsidR="003C6FA2" w:rsidRPr="00DA19F9">
        <w:rPr>
          <w:rFonts w:ascii="Times New Roman" w:eastAsia="Times New Roman" w:hAnsi="Times New Roman" w:cs="Times New Roman"/>
          <w:color w:val="000000"/>
          <w:sz w:val="28"/>
          <w:szCs w:val="28"/>
        </w:rPr>
        <w:t>ржки</w:t>
      </w:r>
      <w:r w:rsidR="003C6FA2" w:rsidRPr="00DA19F9">
        <w:rPr>
          <w:rFonts w:ascii="Times New Roman" w:eastAsia="Times New Roman" w:hAnsi="Times New Roman" w:cs="Times New Roman"/>
          <w:color w:val="000000"/>
          <w:spacing w:val="176"/>
          <w:sz w:val="28"/>
          <w:szCs w:val="28"/>
        </w:rPr>
        <w:t xml:space="preserve"> </w:t>
      </w:r>
      <w:r w:rsidR="003C6FA2" w:rsidRPr="00DA19F9">
        <w:rPr>
          <w:rFonts w:ascii="Times New Roman" w:eastAsia="Times New Roman" w:hAnsi="Times New Roman" w:cs="Times New Roman"/>
          <w:color w:val="000000"/>
          <w:sz w:val="28"/>
          <w:szCs w:val="28"/>
        </w:rPr>
        <w:t>в</w:t>
      </w:r>
      <w:r w:rsidR="003C6FA2" w:rsidRPr="00DA19F9">
        <w:rPr>
          <w:rFonts w:ascii="Times New Roman" w:eastAsia="Times New Roman" w:hAnsi="Times New Roman" w:cs="Times New Roman"/>
          <w:color w:val="000000"/>
          <w:spacing w:val="171"/>
          <w:sz w:val="28"/>
          <w:szCs w:val="28"/>
        </w:rPr>
        <w:t xml:space="preserve"> </w:t>
      </w:r>
      <w:r w:rsidR="003C6FA2" w:rsidRPr="00DA19F9">
        <w:rPr>
          <w:rFonts w:ascii="Times New Roman" w:eastAsia="Times New Roman" w:hAnsi="Times New Roman" w:cs="Times New Roman"/>
          <w:color w:val="000000"/>
          <w:spacing w:val="1"/>
          <w:sz w:val="28"/>
          <w:szCs w:val="28"/>
        </w:rPr>
        <w:t>д</w:t>
      </w:r>
      <w:r w:rsidR="003C6FA2" w:rsidRPr="00DA19F9">
        <w:rPr>
          <w:rFonts w:ascii="Times New Roman" w:eastAsia="Times New Roman" w:hAnsi="Times New Roman" w:cs="Times New Roman"/>
          <w:color w:val="000000"/>
          <w:sz w:val="28"/>
          <w:szCs w:val="28"/>
        </w:rPr>
        <w:t>еле</w:t>
      </w:r>
      <w:r w:rsidR="003C6FA2" w:rsidRPr="00DA19F9">
        <w:rPr>
          <w:rFonts w:ascii="Times New Roman" w:eastAsia="Times New Roman" w:hAnsi="Times New Roman" w:cs="Times New Roman"/>
          <w:color w:val="000000"/>
          <w:spacing w:val="171"/>
          <w:sz w:val="28"/>
          <w:szCs w:val="28"/>
        </w:rPr>
        <w:t xml:space="preserve"> </w:t>
      </w:r>
      <w:r w:rsidR="003C6FA2" w:rsidRPr="00DA19F9">
        <w:rPr>
          <w:rFonts w:ascii="Times New Roman" w:eastAsia="Times New Roman" w:hAnsi="Times New Roman" w:cs="Times New Roman"/>
          <w:color w:val="000000"/>
          <w:spacing w:val="1"/>
          <w:sz w:val="28"/>
          <w:szCs w:val="28"/>
        </w:rPr>
        <w:t>о</w:t>
      </w:r>
      <w:r w:rsidR="003C6FA2" w:rsidRPr="00DA19F9">
        <w:rPr>
          <w:rFonts w:ascii="Times New Roman" w:eastAsia="Times New Roman" w:hAnsi="Times New Roman" w:cs="Times New Roman"/>
          <w:color w:val="000000"/>
          <w:sz w:val="28"/>
          <w:szCs w:val="28"/>
        </w:rPr>
        <w:t>бра</w:t>
      </w:r>
      <w:r w:rsidR="003C6FA2" w:rsidRPr="00DA19F9">
        <w:rPr>
          <w:rFonts w:ascii="Times New Roman" w:eastAsia="Times New Roman" w:hAnsi="Times New Roman" w:cs="Times New Roman"/>
          <w:color w:val="000000"/>
          <w:spacing w:val="-1"/>
          <w:sz w:val="28"/>
          <w:szCs w:val="28"/>
        </w:rPr>
        <w:t>з</w:t>
      </w:r>
      <w:r w:rsidR="003C6FA2" w:rsidRPr="00DA19F9">
        <w:rPr>
          <w:rFonts w:ascii="Times New Roman" w:eastAsia="Times New Roman" w:hAnsi="Times New Roman" w:cs="Times New Roman"/>
          <w:color w:val="000000"/>
          <w:sz w:val="28"/>
          <w:szCs w:val="28"/>
        </w:rPr>
        <w:t>ова</w:t>
      </w:r>
      <w:r w:rsidR="003C6FA2" w:rsidRPr="00DA19F9">
        <w:rPr>
          <w:rFonts w:ascii="Times New Roman" w:eastAsia="Times New Roman" w:hAnsi="Times New Roman" w:cs="Times New Roman"/>
          <w:color w:val="000000"/>
          <w:spacing w:val="-2"/>
          <w:sz w:val="28"/>
          <w:szCs w:val="28"/>
        </w:rPr>
        <w:t>н</w:t>
      </w:r>
      <w:r w:rsidR="003C6FA2" w:rsidRPr="00DA19F9">
        <w:rPr>
          <w:rFonts w:ascii="Times New Roman" w:eastAsia="Times New Roman" w:hAnsi="Times New Roman" w:cs="Times New Roman"/>
          <w:color w:val="000000"/>
          <w:sz w:val="28"/>
          <w:szCs w:val="28"/>
        </w:rPr>
        <w:t>ия</w:t>
      </w:r>
      <w:r w:rsidR="003C6FA2" w:rsidRPr="00DA19F9">
        <w:rPr>
          <w:rFonts w:ascii="Times New Roman" w:eastAsia="Times New Roman" w:hAnsi="Times New Roman" w:cs="Times New Roman"/>
          <w:color w:val="000000"/>
          <w:spacing w:val="172"/>
          <w:sz w:val="28"/>
          <w:szCs w:val="28"/>
        </w:rPr>
        <w:t xml:space="preserve"> </w:t>
      </w:r>
      <w:r w:rsidR="003C6FA2" w:rsidRPr="00DA19F9">
        <w:rPr>
          <w:rFonts w:ascii="Times New Roman" w:eastAsia="Times New Roman" w:hAnsi="Times New Roman" w:cs="Times New Roman"/>
          <w:color w:val="000000"/>
          <w:sz w:val="28"/>
          <w:szCs w:val="28"/>
        </w:rPr>
        <w:t>и воспит</w:t>
      </w:r>
      <w:r w:rsidR="003C6FA2" w:rsidRPr="00DA19F9">
        <w:rPr>
          <w:rFonts w:ascii="Times New Roman" w:eastAsia="Times New Roman" w:hAnsi="Times New Roman" w:cs="Times New Roman"/>
          <w:color w:val="000000"/>
          <w:spacing w:val="-1"/>
          <w:sz w:val="28"/>
          <w:szCs w:val="28"/>
        </w:rPr>
        <w:t>а</w:t>
      </w:r>
      <w:r w:rsidR="003C6FA2" w:rsidRPr="00DA19F9">
        <w:rPr>
          <w:rFonts w:ascii="Times New Roman" w:eastAsia="Times New Roman" w:hAnsi="Times New Roman" w:cs="Times New Roman"/>
          <w:color w:val="000000"/>
          <w:sz w:val="28"/>
          <w:szCs w:val="28"/>
        </w:rPr>
        <w:t>ния</w:t>
      </w:r>
      <w:r w:rsidR="003C6FA2" w:rsidRPr="00DA19F9">
        <w:rPr>
          <w:rFonts w:ascii="Times New Roman" w:eastAsia="Times New Roman" w:hAnsi="Times New Roman" w:cs="Times New Roman"/>
          <w:color w:val="000000"/>
          <w:spacing w:val="42"/>
          <w:sz w:val="28"/>
          <w:szCs w:val="28"/>
        </w:rPr>
        <w:t xml:space="preserve"> </w:t>
      </w:r>
      <w:r w:rsidR="003C6FA2" w:rsidRPr="00DA19F9">
        <w:rPr>
          <w:rFonts w:ascii="Times New Roman" w:eastAsia="Times New Roman" w:hAnsi="Times New Roman" w:cs="Times New Roman"/>
          <w:color w:val="000000"/>
          <w:spacing w:val="1"/>
          <w:sz w:val="28"/>
          <w:szCs w:val="28"/>
        </w:rPr>
        <w:t>д</w:t>
      </w:r>
      <w:r w:rsidR="003C6FA2" w:rsidRPr="00DA19F9">
        <w:rPr>
          <w:rFonts w:ascii="Times New Roman" w:eastAsia="Times New Roman" w:hAnsi="Times New Roman" w:cs="Times New Roman"/>
          <w:color w:val="000000"/>
          <w:sz w:val="28"/>
          <w:szCs w:val="28"/>
        </w:rPr>
        <w:t>ет</w:t>
      </w:r>
      <w:r w:rsidR="003C6FA2" w:rsidRPr="00DA19F9">
        <w:rPr>
          <w:rFonts w:ascii="Times New Roman" w:eastAsia="Times New Roman" w:hAnsi="Times New Roman" w:cs="Times New Roman"/>
          <w:color w:val="000000"/>
          <w:spacing w:val="-1"/>
          <w:sz w:val="28"/>
          <w:szCs w:val="28"/>
        </w:rPr>
        <w:t>е</w:t>
      </w:r>
      <w:r w:rsidR="003C6FA2" w:rsidRPr="00DA19F9">
        <w:rPr>
          <w:rFonts w:ascii="Times New Roman" w:eastAsia="Times New Roman" w:hAnsi="Times New Roman" w:cs="Times New Roman"/>
          <w:color w:val="000000"/>
          <w:sz w:val="28"/>
          <w:szCs w:val="28"/>
        </w:rPr>
        <w:t>й,</w:t>
      </w:r>
      <w:r w:rsidR="003C6FA2" w:rsidRPr="00DA19F9">
        <w:rPr>
          <w:rFonts w:ascii="Times New Roman" w:eastAsia="Times New Roman" w:hAnsi="Times New Roman" w:cs="Times New Roman"/>
          <w:color w:val="000000"/>
          <w:spacing w:val="42"/>
          <w:sz w:val="28"/>
          <w:szCs w:val="28"/>
        </w:rPr>
        <w:t xml:space="preserve"> </w:t>
      </w:r>
      <w:r w:rsidR="003C6FA2" w:rsidRPr="00DA19F9">
        <w:rPr>
          <w:rFonts w:ascii="Times New Roman" w:eastAsia="Times New Roman" w:hAnsi="Times New Roman" w:cs="Times New Roman"/>
          <w:color w:val="000000"/>
          <w:sz w:val="28"/>
          <w:szCs w:val="28"/>
        </w:rPr>
        <w:t>охране</w:t>
      </w:r>
      <w:r w:rsidR="003C6FA2" w:rsidRPr="00DA19F9">
        <w:rPr>
          <w:rFonts w:ascii="Times New Roman" w:eastAsia="Times New Roman" w:hAnsi="Times New Roman" w:cs="Times New Roman"/>
          <w:color w:val="000000"/>
          <w:spacing w:val="42"/>
          <w:sz w:val="28"/>
          <w:szCs w:val="28"/>
        </w:rPr>
        <w:t xml:space="preserve"> </w:t>
      </w:r>
      <w:r w:rsidR="003C6FA2" w:rsidRPr="00DA19F9">
        <w:rPr>
          <w:rFonts w:ascii="Times New Roman" w:eastAsia="Times New Roman" w:hAnsi="Times New Roman" w:cs="Times New Roman"/>
          <w:color w:val="000000"/>
          <w:sz w:val="28"/>
          <w:szCs w:val="28"/>
        </w:rPr>
        <w:t>и</w:t>
      </w:r>
      <w:r w:rsidR="003C6FA2" w:rsidRPr="00DA19F9">
        <w:rPr>
          <w:rFonts w:ascii="Times New Roman" w:eastAsia="Times New Roman" w:hAnsi="Times New Roman" w:cs="Times New Roman"/>
          <w:color w:val="000000"/>
          <w:spacing w:val="45"/>
          <w:sz w:val="28"/>
          <w:szCs w:val="28"/>
        </w:rPr>
        <w:t xml:space="preserve"> </w:t>
      </w:r>
      <w:r w:rsidR="003C6FA2" w:rsidRPr="00DA19F9">
        <w:rPr>
          <w:rFonts w:ascii="Times New Roman" w:eastAsia="Times New Roman" w:hAnsi="Times New Roman" w:cs="Times New Roman"/>
          <w:color w:val="000000"/>
          <w:spacing w:val="-2"/>
          <w:sz w:val="28"/>
          <w:szCs w:val="28"/>
        </w:rPr>
        <w:t>у</w:t>
      </w:r>
      <w:r w:rsidR="003C6FA2" w:rsidRPr="00DA19F9">
        <w:rPr>
          <w:rFonts w:ascii="Times New Roman" w:eastAsia="Times New Roman" w:hAnsi="Times New Roman" w:cs="Times New Roman"/>
          <w:color w:val="000000"/>
          <w:sz w:val="28"/>
          <w:szCs w:val="28"/>
        </w:rPr>
        <w:t>крепле</w:t>
      </w:r>
      <w:r w:rsidR="003C6FA2" w:rsidRPr="00DA19F9">
        <w:rPr>
          <w:rFonts w:ascii="Times New Roman" w:eastAsia="Times New Roman" w:hAnsi="Times New Roman" w:cs="Times New Roman"/>
          <w:color w:val="000000"/>
          <w:spacing w:val="-1"/>
          <w:sz w:val="28"/>
          <w:szCs w:val="28"/>
        </w:rPr>
        <w:t>ни</w:t>
      </w:r>
      <w:r w:rsidR="003C6FA2" w:rsidRPr="00DA19F9">
        <w:rPr>
          <w:rFonts w:ascii="Times New Roman" w:eastAsia="Times New Roman" w:hAnsi="Times New Roman" w:cs="Times New Roman"/>
          <w:color w:val="000000"/>
          <w:sz w:val="28"/>
          <w:szCs w:val="28"/>
        </w:rPr>
        <w:t>и</w:t>
      </w:r>
      <w:r w:rsidR="003C6FA2" w:rsidRPr="00DA19F9">
        <w:rPr>
          <w:rFonts w:ascii="Times New Roman" w:eastAsia="Times New Roman" w:hAnsi="Times New Roman" w:cs="Times New Roman"/>
          <w:color w:val="000000"/>
          <w:spacing w:val="45"/>
          <w:sz w:val="28"/>
          <w:szCs w:val="28"/>
        </w:rPr>
        <w:t xml:space="preserve"> </w:t>
      </w:r>
      <w:r w:rsidR="003C6FA2" w:rsidRPr="00DA19F9">
        <w:rPr>
          <w:rFonts w:ascii="Times New Roman" w:eastAsia="Times New Roman" w:hAnsi="Times New Roman" w:cs="Times New Roman"/>
          <w:color w:val="000000"/>
          <w:sz w:val="28"/>
          <w:szCs w:val="28"/>
        </w:rPr>
        <w:t>их</w:t>
      </w:r>
      <w:r w:rsidR="003C6FA2" w:rsidRPr="00DA19F9">
        <w:rPr>
          <w:rFonts w:ascii="Times New Roman" w:eastAsia="Times New Roman" w:hAnsi="Times New Roman" w:cs="Times New Roman"/>
          <w:color w:val="000000"/>
          <w:spacing w:val="45"/>
          <w:sz w:val="28"/>
          <w:szCs w:val="28"/>
        </w:rPr>
        <w:t xml:space="preserve"> </w:t>
      </w:r>
      <w:r w:rsidR="003C6FA2" w:rsidRPr="00DA19F9">
        <w:rPr>
          <w:rFonts w:ascii="Times New Roman" w:eastAsia="Times New Roman" w:hAnsi="Times New Roman" w:cs="Times New Roman"/>
          <w:color w:val="000000"/>
          <w:spacing w:val="-1"/>
          <w:sz w:val="28"/>
          <w:szCs w:val="28"/>
        </w:rPr>
        <w:t>зд</w:t>
      </w:r>
      <w:r w:rsidR="003C6FA2" w:rsidRPr="00DA19F9">
        <w:rPr>
          <w:rFonts w:ascii="Times New Roman" w:eastAsia="Times New Roman" w:hAnsi="Times New Roman" w:cs="Times New Roman"/>
          <w:color w:val="000000"/>
          <w:sz w:val="28"/>
          <w:szCs w:val="28"/>
        </w:rPr>
        <w:t>ор</w:t>
      </w:r>
      <w:r w:rsidR="003C6FA2" w:rsidRPr="00DA19F9">
        <w:rPr>
          <w:rFonts w:ascii="Times New Roman" w:eastAsia="Times New Roman" w:hAnsi="Times New Roman" w:cs="Times New Roman"/>
          <w:color w:val="000000"/>
          <w:spacing w:val="1"/>
          <w:sz w:val="28"/>
          <w:szCs w:val="28"/>
        </w:rPr>
        <w:t>о</w:t>
      </w:r>
      <w:r w:rsidR="003C6FA2" w:rsidRPr="00DA19F9">
        <w:rPr>
          <w:rFonts w:ascii="Times New Roman" w:eastAsia="Times New Roman" w:hAnsi="Times New Roman" w:cs="Times New Roman"/>
          <w:color w:val="000000"/>
          <w:sz w:val="28"/>
          <w:szCs w:val="28"/>
        </w:rPr>
        <w:t>вья,</w:t>
      </w:r>
      <w:r w:rsidR="003C6FA2" w:rsidRPr="00DA19F9">
        <w:rPr>
          <w:rFonts w:ascii="Times New Roman" w:eastAsia="Times New Roman" w:hAnsi="Times New Roman" w:cs="Times New Roman"/>
          <w:color w:val="000000"/>
          <w:spacing w:val="44"/>
          <w:sz w:val="28"/>
          <w:szCs w:val="28"/>
        </w:rPr>
        <w:t xml:space="preserve"> </w:t>
      </w:r>
      <w:r w:rsidR="003C6FA2" w:rsidRPr="00DA19F9">
        <w:rPr>
          <w:rFonts w:ascii="Times New Roman" w:eastAsia="Times New Roman" w:hAnsi="Times New Roman" w:cs="Times New Roman"/>
          <w:color w:val="000000"/>
          <w:sz w:val="28"/>
          <w:szCs w:val="28"/>
        </w:rPr>
        <w:t>а</w:t>
      </w:r>
      <w:r w:rsidR="003C6FA2" w:rsidRPr="00DA19F9">
        <w:rPr>
          <w:rFonts w:ascii="Times New Roman" w:eastAsia="Times New Roman" w:hAnsi="Times New Roman" w:cs="Times New Roman"/>
          <w:color w:val="000000"/>
          <w:spacing w:val="42"/>
          <w:sz w:val="28"/>
          <w:szCs w:val="28"/>
        </w:rPr>
        <w:t xml:space="preserve"> </w:t>
      </w:r>
      <w:r w:rsidR="003C6FA2" w:rsidRPr="00DA19F9">
        <w:rPr>
          <w:rFonts w:ascii="Times New Roman" w:eastAsia="Times New Roman" w:hAnsi="Times New Roman" w:cs="Times New Roman"/>
          <w:color w:val="000000"/>
          <w:sz w:val="28"/>
          <w:szCs w:val="28"/>
        </w:rPr>
        <w:t>т</w:t>
      </w:r>
      <w:r w:rsidR="003C6FA2" w:rsidRPr="00DA19F9">
        <w:rPr>
          <w:rFonts w:ascii="Times New Roman" w:eastAsia="Times New Roman" w:hAnsi="Times New Roman" w:cs="Times New Roman"/>
          <w:color w:val="000000"/>
          <w:spacing w:val="-1"/>
          <w:sz w:val="28"/>
          <w:szCs w:val="28"/>
        </w:rPr>
        <w:t>а</w:t>
      </w:r>
      <w:r w:rsidR="003C6FA2" w:rsidRPr="00DA19F9">
        <w:rPr>
          <w:rFonts w:ascii="Times New Roman" w:eastAsia="Times New Roman" w:hAnsi="Times New Roman" w:cs="Times New Roman"/>
          <w:color w:val="000000"/>
          <w:sz w:val="28"/>
          <w:szCs w:val="28"/>
        </w:rPr>
        <w:t>кже</w:t>
      </w:r>
      <w:r w:rsidR="003C6FA2" w:rsidRPr="00DA19F9">
        <w:rPr>
          <w:rFonts w:ascii="Times New Roman" w:eastAsia="Times New Roman" w:hAnsi="Times New Roman" w:cs="Times New Roman"/>
          <w:color w:val="000000"/>
          <w:spacing w:val="43"/>
          <w:sz w:val="28"/>
          <w:szCs w:val="28"/>
        </w:rPr>
        <w:t xml:space="preserve"> </w:t>
      </w:r>
      <w:r w:rsidR="003C6FA2" w:rsidRPr="00DA19F9">
        <w:rPr>
          <w:rFonts w:ascii="Times New Roman" w:eastAsia="Times New Roman" w:hAnsi="Times New Roman" w:cs="Times New Roman"/>
          <w:color w:val="000000"/>
          <w:spacing w:val="1"/>
          <w:sz w:val="28"/>
          <w:szCs w:val="28"/>
        </w:rPr>
        <w:t>п</w:t>
      </w:r>
      <w:r w:rsidR="003C6FA2" w:rsidRPr="00DA19F9">
        <w:rPr>
          <w:rFonts w:ascii="Times New Roman" w:eastAsia="Times New Roman" w:hAnsi="Times New Roman" w:cs="Times New Roman"/>
          <w:color w:val="000000"/>
          <w:sz w:val="28"/>
          <w:szCs w:val="28"/>
        </w:rPr>
        <w:t>оддерж</w:t>
      </w:r>
      <w:r w:rsidR="003C6FA2" w:rsidRPr="00DA19F9">
        <w:rPr>
          <w:rFonts w:ascii="Times New Roman" w:eastAsia="Times New Roman" w:hAnsi="Times New Roman" w:cs="Times New Roman"/>
          <w:color w:val="000000"/>
          <w:spacing w:val="-1"/>
          <w:sz w:val="28"/>
          <w:szCs w:val="28"/>
        </w:rPr>
        <w:t>к</w:t>
      </w:r>
      <w:r w:rsidR="003C6FA2" w:rsidRPr="00DA19F9">
        <w:rPr>
          <w:rFonts w:ascii="Times New Roman" w:eastAsia="Times New Roman" w:hAnsi="Times New Roman" w:cs="Times New Roman"/>
          <w:color w:val="000000"/>
          <w:sz w:val="28"/>
          <w:szCs w:val="28"/>
        </w:rPr>
        <w:t>и образовате</w:t>
      </w:r>
      <w:r w:rsidR="003C6FA2" w:rsidRPr="00DA19F9">
        <w:rPr>
          <w:rFonts w:ascii="Times New Roman" w:eastAsia="Times New Roman" w:hAnsi="Times New Roman" w:cs="Times New Roman"/>
          <w:color w:val="000000"/>
          <w:spacing w:val="-1"/>
          <w:sz w:val="28"/>
          <w:szCs w:val="28"/>
        </w:rPr>
        <w:t>льн</w:t>
      </w:r>
      <w:r w:rsidR="003C6FA2" w:rsidRPr="00DA19F9">
        <w:rPr>
          <w:rFonts w:ascii="Times New Roman" w:eastAsia="Times New Roman" w:hAnsi="Times New Roman" w:cs="Times New Roman"/>
          <w:color w:val="000000"/>
          <w:sz w:val="28"/>
          <w:szCs w:val="28"/>
        </w:rPr>
        <w:t>ых</w:t>
      </w:r>
      <w:r w:rsidR="003C6FA2" w:rsidRPr="00DA19F9">
        <w:rPr>
          <w:rFonts w:ascii="Times New Roman" w:eastAsia="Times New Roman" w:hAnsi="Times New Roman" w:cs="Times New Roman"/>
          <w:color w:val="000000"/>
          <w:spacing w:val="-1"/>
          <w:sz w:val="28"/>
          <w:szCs w:val="28"/>
        </w:rPr>
        <w:t xml:space="preserve"> </w:t>
      </w:r>
      <w:r w:rsidR="003C6FA2" w:rsidRPr="00DA19F9">
        <w:rPr>
          <w:rFonts w:ascii="Times New Roman" w:eastAsia="Times New Roman" w:hAnsi="Times New Roman" w:cs="Times New Roman"/>
          <w:color w:val="000000"/>
          <w:sz w:val="28"/>
          <w:szCs w:val="28"/>
        </w:rPr>
        <w:t xml:space="preserve">инициатив </w:t>
      </w:r>
      <w:r w:rsidR="003C6FA2" w:rsidRPr="00DA19F9">
        <w:rPr>
          <w:rFonts w:ascii="Times New Roman" w:eastAsia="Times New Roman" w:hAnsi="Times New Roman" w:cs="Times New Roman"/>
          <w:color w:val="000000"/>
          <w:spacing w:val="-2"/>
          <w:sz w:val="28"/>
          <w:szCs w:val="28"/>
        </w:rPr>
        <w:t>в</w:t>
      </w:r>
      <w:r w:rsidR="003C6FA2" w:rsidRPr="00DA19F9">
        <w:rPr>
          <w:rFonts w:ascii="Times New Roman" w:eastAsia="Times New Roman" w:hAnsi="Times New Roman" w:cs="Times New Roman"/>
          <w:color w:val="000000"/>
          <w:sz w:val="28"/>
          <w:szCs w:val="28"/>
        </w:rPr>
        <w:t>н</w:t>
      </w:r>
      <w:r w:rsidR="003C6FA2" w:rsidRPr="00DA19F9">
        <w:rPr>
          <w:rFonts w:ascii="Times New Roman" w:eastAsia="Times New Roman" w:hAnsi="Times New Roman" w:cs="Times New Roman"/>
          <w:color w:val="000000"/>
          <w:spacing w:val="-3"/>
          <w:sz w:val="28"/>
          <w:szCs w:val="28"/>
        </w:rPr>
        <w:t>у</w:t>
      </w:r>
      <w:r w:rsidR="003C6FA2" w:rsidRPr="00DA19F9">
        <w:rPr>
          <w:rFonts w:ascii="Times New Roman" w:eastAsia="Times New Roman" w:hAnsi="Times New Roman" w:cs="Times New Roman"/>
          <w:color w:val="000000"/>
          <w:sz w:val="28"/>
          <w:szCs w:val="28"/>
        </w:rPr>
        <w:t>т</w:t>
      </w:r>
      <w:r w:rsidR="003C6FA2" w:rsidRPr="00DA19F9">
        <w:rPr>
          <w:rFonts w:ascii="Times New Roman" w:eastAsia="Times New Roman" w:hAnsi="Times New Roman" w:cs="Times New Roman"/>
          <w:color w:val="000000"/>
          <w:spacing w:val="1"/>
          <w:sz w:val="28"/>
          <w:szCs w:val="28"/>
        </w:rPr>
        <w:t>р</w:t>
      </w:r>
      <w:r w:rsidR="003C6FA2" w:rsidRPr="00DA19F9">
        <w:rPr>
          <w:rFonts w:ascii="Times New Roman" w:eastAsia="Times New Roman" w:hAnsi="Times New Roman" w:cs="Times New Roman"/>
          <w:color w:val="000000"/>
          <w:sz w:val="28"/>
          <w:szCs w:val="28"/>
        </w:rPr>
        <w:t>и</w:t>
      </w:r>
      <w:r w:rsidR="003C6FA2" w:rsidRPr="00DA19F9">
        <w:rPr>
          <w:rFonts w:ascii="Times New Roman" w:eastAsia="Times New Roman" w:hAnsi="Times New Roman" w:cs="Times New Roman"/>
          <w:color w:val="000000"/>
          <w:spacing w:val="1"/>
          <w:sz w:val="28"/>
          <w:szCs w:val="28"/>
        </w:rPr>
        <w:t xml:space="preserve"> </w:t>
      </w:r>
      <w:r w:rsidR="003C6FA2" w:rsidRPr="00DA19F9">
        <w:rPr>
          <w:rFonts w:ascii="Times New Roman" w:eastAsia="Times New Roman" w:hAnsi="Times New Roman" w:cs="Times New Roman"/>
          <w:color w:val="000000"/>
          <w:sz w:val="28"/>
          <w:szCs w:val="28"/>
        </w:rPr>
        <w:t>се</w:t>
      </w:r>
      <w:r w:rsidR="003C6FA2" w:rsidRPr="00DA19F9">
        <w:rPr>
          <w:rFonts w:ascii="Times New Roman" w:eastAsia="Times New Roman" w:hAnsi="Times New Roman" w:cs="Times New Roman"/>
          <w:color w:val="000000"/>
          <w:spacing w:val="-3"/>
          <w:sz w:val="28"/>
          <w:szCs w:val="28"/>
        </w:rPr>
        <w:t>м</w:t>
      </w:r>
      <w:r w:rsidR="003C6FA2" w:rsidRPr="00DA19F9">
        <w:rPr>
          <w:rFonts w:ascii="Times New Roman" w:eastAsia="Times New Roman" w:hAnsi="Times New Roman" w:cs="Times New Roman"/>
          <w:color w:val="000000"/>
          <w:sz w:val="28"/>
          <w:szCs w:val="28"/>
        </w:rPr>
        <w:t>ьи;</w:t>
      </w:r>
    </w:p>
    <w:p w:rsidR="003C6FA2" w:rsidRPr="00DA19F9" w:rsidRDefault="003C6FA2" w:rsidP="00540471">
      <w:pPr>
        <w:pStyle w:val="a4"/>
        <w:widowControl w:val="0"/>
        <w:numPr>
          <w:ilvl w:val="0"/>
          <w:numId w:val="35"/>
        </w:numPr>
        <w:tabs>
          <w:tab w:val="left" w:pos="284"/>
          <w:tab w:val="left" w:pos="709"/>
          <w:tab w:val="left" w:pos="851"/>
        </w:tabs>
        <w:spacing w:after="0" w:line="240" w:lineRule="auto"/>
        <w:ind w:left="0" w:right="-20" w:firstLine="567"/>
        <w:jc w:val="both"/>
        <w:rPr>
          <w:rFonts w:ascii="Times New Roman" w:eastAsia="Times New Roman" w:hAnsi="Times New Roman" w:cs="Times New Roman"/>
          <w:color w:val="000000"/>
          <w:sz w:val="28"/>
          <w:szCs w:val="28"/>
          <w:lang w:eastAsia="ru-RU"/>
        </w:rPr>
      </w:pPr>
      <w:r w:rsidRPr="00DA19F9">
        <w:rPr>
          <w:rFonts w:ascii="Times New Roman" w:eastAsia="Times New Roman" w:hAnsi="Times New Roman" w:cs="Times New Roman"/>
          <w:color w:val="000000"/>
          <w:sz w:val="28"/>
          <w:szCs w:val="28"/>
          <w:lang w:eastAsia="ru-RU"/>
        </w:rPr>
        <w:t>п</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z w:val="28"/>
          <w:szCs w:val="28"/>
          <w:lang w:eastAsia="ru-RU"/>
        </w:rPr>
        <w:t>с</w:t>
      </w:r>
      <w:r w:rsidRPr="00DA19F9">
        <w:rPr>
          <w:rFonts w:ascii="Times New Roman" w:eastAsia="Times New Roman" w:hAnsi="Times New Roman" w:cs="Times New Roman"/>
          <w:color w:val="000000"/>
          <w:spacing w:val="-1"/>
          <w:sz w:val="28"/>
          <w:szCs w:val="28"/>
          <w:lang w:eastAsia="ru-RU"/>
        </w:rPr>
        <w:t>тр</w:t>
      </w:r>
      <w:r w:rsidRPr="00DA19F9">
        <w:rPr>
          <w:rFonts w:ascii="Times New Roman" w:eastAsia="Times New Roman" w:hAnsi="Times New Roman" w:cs="Times New Roman"/>
          <w:color w:val="000000"/>
          <w:sz w:val="28"/>
          <w:szCs w:val="28"/>
          <w:lang w:eastAsia="ru-RU"/>
        </w:rPr>
        <w:t>о</w:t>
      </w:r>
      <w:r w:rsidRPr="00DA19F9">
        <w:rPr>
          <w:rFonts w:ascii="Times New Roman" w:eastAsia="Times New Roman" w:hAnsi="Times New Roman" w:cs="Times New Roman"/>
          <w:color w:val="000000"/>
          <w:spacing w:val="-1"/>
          <w:sz w:val="28"/>
          <w:szCs w:val="28"/>
          <w:lang w:eastAsia="ru-RU"/>
        </w:rPr>
        <w:t>е</w:t>
      </w:r>
      <w:r w:rsidRPr="00DA19F9">
        <w:rPr>
          <w:rFonts w:ascii="Times New Roman" w:eastAsia="Times New Roman" w:hAnsi="Times New Roman" w:cs="Times New Roman"/>
          <w:color w:val="000000"/>
          <w:sz w:val="28"/>
          <w:szCs w:val="28"/>
          <w:lang w:eastAsia="ru-RU"/>
        </w:rPr>
        <w:t>ние</w:t>
      </w:r>
      <w:r w:rsidRPr="00DA19F9">
        <w:rPr>
          <w:rFonts w:ascii="Times New Roman" w:eastAsia="Times New Roman" w:hAnsi="Times New Roman" w:cs="Times New Roman"/>
          <w:color w:val="000000"/>
          <w:spacing w:val="93"/>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pacing w:val="1"/>
          <w:sz w:val="28"/>
          <w:szCs w:val="28"/>
          <w:lang w:eastAsia="ru-RU"/>
        </w:rPr>
        <w:t>б</w:t>
      </w:r>
      <w:r w:rsidRPr="00DA19F9">
        <w:rPr>
          <w:rFonts w:ascii="Times New Roman" w:eastAsia="Times New Roman" w:hAnsi="Times New Roman" w:cs="Times New Roman"/>
          <w:color w:val="000000"/>
          <w:sz w:val="28"/>
          <w:szCs w:val="28"/>
          <w:lang w:eastAsia="ru-RU"/>
        </w:rPr>
        <w:t>раз</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z w:val="28"/>
          <w:szCs w:val="28"/>
          <w:lang w:eastAsia="ru-RU"/>
        </w:rPr>
        <w:t>вате</w:t>
      </w:r>
      <w:r w:rsidRPr="00DA19F9">
        <w:rPr>
          <w:rFonts w:ascii="Times New Roman" w:eastAsia="Times New Roman" w:hAnsi="Times New Roman" w:cs="Times New Roman"/>
          <w:color w:val="000000"/>
          <w:spacing w:val="-2"/>
          <w:sz w:val="28"/>
          <w:szCs w:val="28"/>
          <w:lang w:eastAsia="ru-RU"/>
        </w:rPr>
        <w:t>л</w:t>
      </w:r>
      <w:r w:rsidRPr="00DA19F9">
        <w:rPr>
          <w:rFonts w:ascii="Times New Roman" w:eastAsia="Times New Roman" w:hAnsi="Times New Roman" w:cs="Times New Roman"/>
          <w:color w:val="000000"/>
          <w:sz w:val="28"/>
          <w:szCs w:val="28"/>
          <w:lang w:eastAsia="ru-RU"/>
        </w:rPr>
        <w:t>ьной</w:t>
      </w:r>
      <w:r w:rsidRPr="00DA19F9">
        <w:rPr>
          <w:rFonts w:ascii="Times New Roman" w:eastAsia="Times New Roman" w:hAnsi="Times New Roman" w:cs="Times New Roman"/>
          <w:color w:val="000000"/>
          <w:spacing w:val="93"/>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д</w:t>
      </w:r>
      <w:r w:rsidRPr="00DA19F9">
        <w:rPr>
          <w:rFonts w:ascii="Times New Roman" w:eastAsia="Times New Roman" w:hAnsi="Times New Roman" w:cs="Times New Roman"/>
          <w:color w:val="000000"/>
          <w:sz w:val="28"/>
          <w:szCs w:val="28"/>
          <w:lang w:eastAsia="ru-RU"/>
        </w:rPr>
        <w:t>еятельности</w:t>
      </w:r>
      <w:r w:rsidRPr="00DA19F9">
        <w:rPr>
          <w:rFonts w:ascii="Times New Roman" w:eastAsia="Times New Roman" w:hAnsi="Times New Roman" w:cs="Times New Roman"/>
          <w:color w:val="000000"/>
          <w:spacing w:val="94"/>
          <w:sz w:val="28"/>
          <w:szCs w:val="28"/>
          <w:lang w:eastAsia="ru-RU"/>
        </w:rPr>
        <w:t xml:space="preserve"> </w:t>
      </w:r>
      <w:r w:rsidRPr="00DA19F9">
        <w:rPr>
          <w:rFonts w:ascii="Times New Roman" w:eastAsia="Times New Roman" w:hAnsi="Times New Roman" w:cs="Times New Roman"/>
          <w:color w:val="000000"/>
          <w:sz w:val="28"/>
          <w:szCs w:val="28"/>
          <w:lang w:eastAsia="ru-RU"/>
        </w:rPr>
        <w:t>на</w:t>
      </w:r>
      <w:r w:rsidRPr="00DA19F9">
        <w:rPr>
          <w:rFonts w:ascii="Times New Roman" w:eastAsia="Times New Roman" w:hAnsi="Times New Roman" w:cs="Times New Roman"/>
          <w:color w:val="000000"/>
          <w:spacing w:val="92"/>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pacing w:val="-1"/>
          <w:sz w:val="28"/>
          <w:szCs w:val="28"/>
          <w:lang w:eastAsia="ru-RU"/>
        </w:rPr>
        <w:t>сн</w:t>
      </w:r>
      <w:r w:rsidRPr="00DA19F9">
        <w:rPr>
          <w:rFonts w:ascii="Times New Roman" w:eastAsia="Times New Roman" w:hAnsi="Times New Roman" w:cs="Times New Roman"/>
          <w:color w:val="000000"/>
          <w:sz w:val="28"/>
          <w:szCs w:val="28"/>
          <w:lang w:eastAsia="ru-RU"/>
        </w:rPr>
        <w:t>ове</w:t>
      </w:r>
      <w:r w:rsidRPr="00DA19F9">
        <w:rPr>
          <w:rFonts w:ascii="Times New Roman" w:eastAsia="Times New Roman" w:hAnsi="Times New Roman" w:cs="Times New Roman"/>
          <w:color w:val="000000"/>
          <w:spacing w:val="95"/>
          <w:sz w:val="28"/>
          <w:szCs w:val="28"/>
          <w:lang w:eastAsia="ru-RU"/>
        </w:rPr>
        <w:t xml:space="preserve"> </w:t>
      </w:r>
      <w:r w:rsidRPr="00DA19F9">
        <w:rPr>
          <w:rFonts w:ascii="Times New Roman" w:eastAsia="Times New Roman" w:hAnsi="Times New Roman" w:cs="Times New Roman"/>
          <w:color w:val="000000"/>
          <w:sz w:val="28"/>
          <w:szCs w:val="28"/>
          <w:lang w:eastAsia="ru-RU"/>
        </w:rPr>
        <w:t>в</w:t>
      </w:r>
      <w:r w:rsidRPr="00DA19F9">
        <w:rPr>
          <w:rFonts w:ascii="Times New Roman" w:eastAsia="Times New Roman" w:hAnsi="Times New Roman" w:cs="Times New Roman"/>
          <w:color w:val="000000"/>
          <w:spacing w:val="-1"/>
          <w:sz w:val="28"/>
          <w:szCs w:val="28"/>
          <w:lang w:eastAsia="ru-RU"/>
        </w:rPr>
        <w:t>з</w:t>
      </w:r>
      <w:r w:rsidRPr="00DA19F9">
        <w:rPr>
          <w:rFonts w:ascii="Times New Roman" w:eastAsia="Times New Roman" w:hAnsi="Times New Roman" w:cs="Times New Roman"/>
          <w:color w:val="000000"/>
          <w:sz w:val="28"/>
          <w:szCs w:val="28"/>
          <w:lang w:eastAsia="ru-RU"/>
        </w:rPr>
        <w:t>аи</w:t>
      </w:r>
      <w:r w:rsidRPr="00DA19F9">
        <w:rPr>
          <w:rFonts w:ascii="Times New Roman" w:eastAsia="Times New Roman" w:hAnsi="Times New Roman" w:cs="Times New Roman"/>
          <w:color w:val="000000"/>
          <w:spacing w:val="-2"/>
          <w:sz w:val="28"/>
          <w:szCs w:val="28"/>
          <w:lang w:eastAsia="ru-RU"/>
        </w:rPr>
        <w:t>м</w:t>
      </w:r>
      <w:r w:rsidRPr="00DA19F9">
        <w:rPr>
          <w:rFonts w:ascii="Times New Roman" w:eastAsia="Times New Roman" w:hAnsi="Times New Roman" w:cs="Times New Roman"/>
          <w:color w:val="000000"/>
          <w:sz w:val="28"/>
          <w:szCs w:val="28"/>
          <w:lang w:eastAsia="ru-RU"/>
        </w:rPr>
        <w:t>од</w:t>
      </w:r>
      <w:r w:rsidRPr="00DA19F9">
        <w:rPr>
          <w:rFonts w:ascii="Times New Roman" w:eastAsia="Times New Roman" w:hAnsi="Times New Roman" w:cs="Times New Roman"/>
          <w:color w:val="000000"/>
          <w:spacing w:val="-1"/>
          <w:sz w:val="28"/>
          <w:szCs w:val="28"/>
          <w:lang w:eastAsia="ru-RU"/>
        </w:rPr>
        <w:t>е</w:t>
      </w:r>
      <w:r w:rsidRPr="00DA19F9">
        <w:rPr>
          <w:rFonts w:ascii="Times New Roman" w:eastAsia="Times New Roman" w:hAnsi="Times New Roman" w:cs="Times New Roman"/>
          <w:color w:val="000000"/>
          <w:sz w:val="28"/>
          <w:szCs w:val="28"/>
          <w:lang w:eastAsia="ru-RU"/>
        </w:rPr>
        <w:t>йст</w:t>
      </w:r>
      <w:r w:rsidRPr="00DA19F9">
        <w:rPr>
          <w:rFonts w:ascii="Times New Roman" w:eastAsia="Times New Roman" w:hAnsi="Times New Roman" w:cs="Times New Roman"/>
          <w:color w:val="000000"/>
          <w:spacing w:val="-2"/>
          <w:sz w:val="28"/>
          <w:szCs w:val="28"/>
          <w:lang w:eastAsia="ru-RU"/>
        </w:rPr>
        <w:t>в</w:t>
      </w:r>
      <w:r w:rsidRPr="00DA19F9">
        <w:rPr>
          <w:rFonts w:ascii="Times New Roman" w:eastAsia="Times New Roman" w:hAnsi="Times New Roman" w:cs="Times New Roman"/>
          <w:color w:val="000000"/>
          <w:sz w:val="28"/>
          <w:szCs w:val="28"/>
          <w:lang w:eastAsia="ru-RU"/>
        </w:rPr>
        <w:t>ия взр</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z w:val="28"/>
          <w:szCs w:val="28"/>
          <w:lang w:eastAsia="ru-RU"/>
        </w:rPr>
        <w:t>с</w:t>
      </w:r>
      <w:r w:rsidRPr="00DA19F9">
        <w:rPr>
          <w:rFonts w:ascii="Times New Roman" w:eastAsia="Times New Roman" w:hAnsi="Times New Roman" w:cs="Times New Roman"/>
          <w:color w:val="000000"/>
          <w:spacing w:val="-1"/>
          <w:sz w:val="28"/>
          <w:szCs w:val="28"/>
          <w:lang w:eastAsia="ru-RU"/>
        </w:rPr>
        <w:t>л</w:t>
      </w:r>
      <w:r w:rsidRPr="00DA19F9">
        <w:rPr>
          <w:rFonts w:ascii="Times New Roman" w:eastAsia="Times New Roman" w:hAnsi="Times New Roman" w:cs="Times New Roman"/>
          <w:color w:val="000000"/>
          <w:sz w:val="28"/>
          <w:szCs w:val="28"/>
          <w:lang w:eastAsia="ru-RU"/>
        </w:rPr>
        <w:t>ых</w:t>
      </w:r>
      <w:r w:rsidRPr="00DA19F9">
        <w:rPr>
          <w:rFonts w:ascii="Times New Roman" w:eastAsia="Times New Roman" w:hAnsi="Times New Roman" w:cs="Times New Roman"/>
          <w:color w:val="000000"/>
          <w:spacing w:val="19"/>
          <w:sz w:val="28"/>
          <w:szCs w:val="28"/>
          <w:lang w:eastAsia="ru-RU"/>
        </w:rPr>
        <w:t xml:space="preserve"> </w:t>
      </w:r>
      <w:r w:rsidRPr="00DA19F9">
        <w:rPr>
          <w:rFonts w:ascii="Times New Roman" w:eastAsia="Times New Roman" w:hAnsi="Times New Roman" w:cs="Times New Roman"/>
          <w:color w:val="000000"/>
          <w:sz w:val="28"/>
          <w:szCs w:val="28"/>
          <w:lang w:eastAsia="ru-RU"/>
        </w:rPr>
        <w:t>с</w:t>
      </w:r>
      <w:r w:rsidRPr="00DA19F9">
        <w:rPr>
          <w:rFonts w:ascii="Times New Roman" w:eastAsia="Times New Roman" w:hAnsi="Times New Roman" w:cs="Times New Roman"/>
          <w:color w:val="000000"/>
          <w:spacing w:val="21"/>
          <w:sz w:val="28"/>
          <w:szCs w:val="28"/>
          <w:lang w:eastAsia="ru-RU"/>
        </w:rPr>
        <w:t xml:space="preserve"> </w:t>
      </w:r>
      <w:r w:rsidRPr="00DA19F9">
        <w:rPr>
          <w:rFonts w:ascii="Times New Roman" w:eastAsia="Times New Roman" w:hAnsi="Times New Roman" w:cs="Times New Roman"/>
          <w:color w:val="000000"/>
          <w:sz w:val="28"/>
          <w:szCs w:val="28"/>
          <w:lang w:eastAsia="ru-RU"/>
        </w:rPr>
        <w:t>деть</w:t>
      </w:r>
      <w:r w:rsidRPr="00DA19F9">
        <w:rPr>
          <w:rFonts w:ascii="Times New Roman" w:eastAsia="Times New Roman" w:hAnsi="Times New Roman" w:cs="Times New Roman"/>
          <w:color w:val="000000"/>
          <w:spacing w:val="-1"/>
          <w:sz w:val="28"/>
          <w:szCs w:val="28"/>
          <w:lang w:eastAsia="ru-RU"/>
        </w:rPr>
        <w:t>м</w:t>
      </w:r>
      <w:r w:rsidRPr="00DA19F9">
        <w:rPr>
          <w:rFonts w:ascii="Times New Roman" w:eastAsia="Times New Roman" w:hAnsi="Times New Roman" w:cs="Times New Roman"/>
          <w:color w:val="000000"/>
          <w:sz w:val="28"/>
          <w:szCs w:val="28"/>
          <w:lang w:eastAsia="ru-RU"/>
        </w:rPr>
        <w:t>и,</w:t>
      </w:r>
      <w:r w:rsidRPr="00DA19F9">
        <w:rPr>
          <w:rFonts w:ascii="Times New Roman" w:eastAsia="Times New Roman" w:hAnsi="Times New Roman" w:cs="Times New Roman"/>
          <w:color w:val="000000"/>
          <w:spacing w:val="18"/>
          <w:sz w:val="28"/>
          <w:szCs w:val="28"/>
          <w:lang w:eastAsia="ru-RU"/>
        </w:rPr>
        <w:t xml:space="preserve"> </w:t>
      </w:r>
      <w:r w:rsidRPr="00DA19F9">
        <w:rPr>
          <w:rFonts w:ascii="Times New Roman" w:eastAsia="Times New Roman" w:hAnsi="Times New Roman" w:cs="Times New Roman"/>
          <w:color w:val="000000"/>
          <w:sz w:val="28"/>
          <w:szCs w:val="28"/>
          <w:lang w:eastAsia="ru-RU"/>
        </w:rPr>
        <w:t>ориенти</w:t>
      </w:r>
      <w:r w:rsidRPr="00DA19F9">
        <w:rPr>
          <w:rFonts w:ascii="Times New Roman" w:eastAsia="Times New Roman" w:hAnsi="Times New Roman" w:cs="Times New Roman"/>
          <w:color w:val="000000"/>
          <w:spacing w:val="-1"/>
          <w:sz w:val="28"/>
          <w:szCs w:val="28"/>
          <w:lang w:eastAsia="ru-RU"/>
        </w:rPr>
        <w:t>р</w:t>
      </w:r>
      <w:r w:rsidRPr="00DA19F9">
        <w:rPr>
          <w:rFonts w:ascii="Times New Roman" w:eastAsia="Times New Roman" w:hAnsi="Times New Roman" w:cs="Times New Roman"/>
          <w:color w:val="000000"/>
          <w:sz w:val="28"/>
          <w:szCs w:val="28"/>
          <w:lang w:eastAsia="ru-RU"/>
        </w:rPr>
        <w:t>ова</w:t>
      </w:r>
      <w:r w:rsidRPr="00DA19F9">
        <w:rPr>
          <w:rFonts w:ascii="Times New Roman" w:eastAsia="Times New Roman" w:hAnsi="Times New Roman" w:cs="Times New Roman"/>
          <w:color w:val="000000"/>
          <w:spacing w:val="-1"/>
          <w:sz w:val="28"/>
          <w:szCs w:val="28"/>
          <w:lang w:eastAsia="ru-RU"/>
        </w:rPr>
        <w:t>н</w:t>
      </w:r>
      <w:r w:rsidRPr="00DA19F9">
        <w:rPr>
          <w:rFonts w:ascii="Times New Roman" w:eastAsia="Times New Roman" w:hAnsi="Times New Roman" w:cs="Times New Roman"/>
          <w:color w:val="000000"/>
          <w:sz w:val="28"/>
          <w:szCs w:val="28"/>
          <w:lang w:eastAsia="ru-RU"/>
        </w:rPr>
        <w:t>ного</w:t>
      </w:r>
      <w:r w:rsidRPr="00DA19F9">
        <w:rPr>
          <w:rFonts w:ascii="Times New Roman" w:eastAsia="Times New Roman" w:hAnsi="Times New Roman" w:cs="Times New Roman"/>
          <w:color w:val="000000"/>
          <w:spacing w:val="20"/>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н</w:t>
      </w:r>
      <w:r w:rsidRPr="00DA19F9">
        <w:rPr>
          <w:rFonts w:ascii="Times New Roman" w:eastAsia="Times New Roman" w:hAnsi="Times New Roman" w:cs="Times New Roman"/>
          <w:color w:val="000000"/>
          <w:sz w:val="28"/>
          <w:szCs w:val="28"/>
          <w:lang w:eastAsia="ru-RU"/>
        </w:rPr>
        <w:t>а</w:t>
      </w:r>
      <w:r w:rsidRPr="00DA19F9">
        <w:rPr>
          <w:rFonts w:ascii="Times New Roman" w:eastAsia="Times New Roman" w:hAnsi="Times New Roman" w:cs="Times New Roman"/>
          <w:color w:val="000000"/>
          <w:spacing w:val="20"/>
          <w:sz w:val="28"/>
          <w:szCs w:val="28"/>
          <w:lang w:eastAsia="ru-RU"/>
        </w:rPr>
        <w:t xml:space="preserve"> </w:t>
      </w:r>
      <w:r w:rsidRPr="00DA19F9">
        <w:rPr>
          <w:rFonts w:ascii="Times New Roman" w:eastAsia="Times New Roman" w:hAnsi="Times New Roman" w:cs="Times New Roman"/>
          <w:color w:val="000000"/>
          <w:spacing w:val="-3"/>
          <w:sz w:val="28"/>
          <w:szCs w:val="28"/>
          <w:lang w:eastAsia="ru-RU"/>
        </w:rPr>
        <w:t>у</w:t>
      </w:r>
      <w:r w:rsidRPr="00DA19F9">
        <w:rPr>
          <w:rFonts w:ascii="Times New Roman" w:eastAsia="Times New Roman" w:hAnsi="Times New Roman" w:cs="Times New Roman"/>
          <w:color w:val="000000"/>
          <w:sz w:val="28"/>
          <w:szCs w:val="28"/>
          <w:lang w:eastAsia="ru-RU"/>
        </w:rPr>
        <w:t>важе</w:t>
      </w:r>
      <w:r w:rsidRPr="00DA19F9">
        <w:rPr>
          <w:rFonts w:ascii="Times New Roman" w:eastAsia="Times New Roman" w:hAnsi="Times New Roman" w:cs="Times New Roman"/>
          <w:color w:val="000000"/>
          <w:spacing w:val="1"/>
          <w:sz w:val="28"/>
          <w:szCs w:val="28"/>
          <w:lang w:eastAsia="ru-RU"/>
        </w:rPr>
        <w:t>ни</w:t>
      </w:r>
      <w:r w:rsidRPr="00DA19F9">
        <w:rPr>
          <w:rFonts w:ascii="Times New Roman" w:eastAsia="Times New Roman" w:hAnsi="Times New Roman" w:cs="Times New Roman"/>
          <w:color w:val="000000"/>
          <w:sz w:val="28"/>
          <w:szCs w:val="28"/>
          <w:lang w:eastAsia="ru-RU"/>
        </w:rPr>
        <w:t>е</w:t>
      </w:r>
      <w:r w:rsidRPr="00DA19F9">
        <w:rPr>
          <w:rFonts w:ascii="Times New Roman" w:eastAsia="Times New Roman" w:hAnsi="Times New Roman" w:cs="Times New Roman"/>
          <w:color w:val="000000"/>
          <w:spacing w:val="20"/>
          <w:sz w:val="28"/>
          <w:szCs w:val="28"/>
          <w:lang w:eastAsia="ru-RU"/>
        </w:rPr>
        <w:t xml:space="preserve"> </w:t>
      </w:r>
      <w:r w:rsidRPr="00DA19F9">
        <w:rPr>
          <w:rFonts w:ascii="Times New Roman" w:eastAsia="Times New Roman" w:hAnsi="Times New Roman" w:cs="Times New Roman"/>
          <w:color w:val="000000"/>
          <w:sz w:val="28"/>
          <w:szCs w:val="28"/>
          <w:lang w:eastAsia="ru-RU"/>
        </w:rPr>
        <w:t>дос</w:t>
      </w:r>
      <w:r w:rsidRPr="00DA19F9">
        <w:rPr>
          <w:rFonts w:ascii="Times New Roman" w:eastAsia="Times New Roman" w:hAnsi="Times New Roman" w:cs="Times New Roman"/>
          <w:color w:val="000000"/>
          <w:spacing w:val="-1"/>
          <w:sz w:val="28"/>
          <w:szCs w:val="28"/>
          <w:lang w:eastAsia="ru-RU"/>
        </w:rPr>
        <w:t>то</w:t>
      </w:r>
      <w:r w:rsidRPr="00DA19F9">
        <w:rPr>
          <w:rFonts w:ascii="Times New Roman" w:eastAsia="Times New Roman" w:hAnsi="Times New Roman" w:cs="Times New Roman"/>
          <w:color w:val="000000"/>
          <w:sz w:val="28"/>
          <w:szCs w:val="28"/>
          <w:lang w:eastAsia="ru-RU"/>
        </w:rPr>
        <w:t>инства</w:t>
      </w:r>
      <w:r w:rsidRPr="00DA19F9">
        <w:rPr>
          <w:rFonts w:ascii="Times New Roman" w:eastAsia="Times New Roman" w:hAnsi="Times New Roman" w:cs="Times New Roman"/>
          <w:color w:val="000000"/>
          <w:spacing w:val="19"/>
          <w:sz w:val="28"/>
          <w:szCs w:val="28"/>
          <w:lang w:eastAsia="ru-RU"/>
        </w:rPr>
        <w:t xml:space="preserve"> </w:t>
      </w:r>
      <w:r w:rsidRPr="00DA19F9">
        <w:rPr>
          <w:rFonts w:ascii="Times New Roman" w:eastAsia="Times New Roman" w:hAnsi="Times New Roman" w:cs="Times New Roman"/>
          <w:color w:val="000000"/>
          <w:sz w:val="28"/>
          <w:szCs w:val="28"/>
          <w:lang w:eastAsia="ru-RU"/>
        </w:rPr>
        <w:t>личн</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z w:val="28"/>
          <w:szCs w:val="28"/>
          <w:lang w:eastAsia="ru-RU"/>
        </w:rPr>
        <w:t>с</w:t>
      </w:r>
      <w:r w:rsidRPr="00DA19F9">
        <w:rPr>
          <w:rFonts w:ascii="Times New Roman" w:eastAsia="Times New Roman" w:hAnsi="Times New Roman" w:cs="Times New Roman"/>
          <w:color w:val="000000"/>
          <w:spacing w:val="-1"/>
          <w:sz w:val="28"/>
          <w:szCs w:val="28"/>
          <w:lang w:eastAsia="ru-RU"/>
        </w:rPr>
        <w:t>т</w:t>
      </w:r>
      <w:r w:rsidRPr="00DA19F9">
        <w:rPr>
          <w:rFonts w:ascii="Times New Roman" w:eastAsia="Times New Roman" w:hAnsi="Times New Roman" w:cs="Times New Roman"/>
          <w:color w:val="000000"/>
          <w:sz w:val="28"/>
          <w:szCs w:val="28"/>
          <w:lang w:eastAsia="ru-RU"/>
        </w:rPr>
        <w:t>и, и</w:t>
      </w:r>
      <w:r w:rsidRPr="00DA19F9">
        <w:rPr>
          <w:rFonts w:ascii="Times New Roman" w:eastAsia="Times New Roman" w:hAnsi="Times New Roman" w:cs="Times New Roman"/>
          <w:color w:val="000000"/>
          <w:spacing w:val="1"/>
          <w:sz w:val="28"/>
          <w:szCs w:val="28"/>
          <w:lang w:eastAsia="ru-RU"/>
        </w:rPr>
        <w:t>н</w:t>
      </w:r>
      <w:r w:rsidRPr="00DA19F9">
        <w:rPr>
          <w:rFonts w:ascii="Times New Roman" w:eastAsia="Times New Roman" w:hAnsi="Times New Roman" w:cs="Times New Roman"/>
          <w:color w:val="000000"/>
          <w:sz w:val="28"/>
          <w:szCs w:val="28"/>
          <w:lang w:eastAsia="ru-RU"/>
        </w:rPr>
        <w:t>т</w:t>
      </w:r>
      <w:r w:rsidRPr="00DA19F9">
        <w:rPr>
          <w:rFonts w:ascii="Times New Roman" w:eastAsia="Times New Roman" w:hAnsi="Times New Roman" w:cs="Times New Roman"/>
          <w:color w:val="000000"/>
          <w:spacing w:val="-2"/>
          <w:sz w:val="28"/>
          <w:szCs w:val="28"/>
          <w:lang w:eastAsia="ru-RU"/>
        </w:rPr>
        <w:t>е</w:t>
      </w:r>
      <w:r w:rsidRPr="00DA19F9">
        <w:rPr>
          <w:rFonts w:ascii="Times New Roman" w:eastAsia="Times New Roman" w:hAnsi="Times New Roman" w:cs="Times New Roman"/>
          <w:color w:val="000000"/>
          <w:sz w:val="28"/>
          <w:szCs w:val="28"/>
          <w:lang w:eastAsia="ru-RU"/>
        </w:rPr>
        <w:t>ре</w:t>
      </w:r>
      <w:r w:rsidRPr="00DA19F9">
        <w:rPr>
          <w:rFonts w:ascii="Times New Roman" w:eastAsia="Times New Roman" w:hAnsi="Times New Roman" w:cs="Times New Roman"/>
          <w:color w:val="000000"/>
          <w:spacing w:val="-2"/>
          <w:sz w:val="28"/>
          <w:szCs w:val="28"/>
          <w:lang w:eastAsia="ru-RU"/>
        </w:rPr>
        <w:t>с</w:t>
      </w:r>
      <w:r w:rsidRPr="00DA19F9">
        <w:rPr>
          <w:rFonts w:ascii="Times New Roman" w:eastAsia="Times New Roman" w:hAnsi="Times New Roman" w:cs="Times New Roman"/>
          <w:color w:val="000000"/>
          <w:sz w:val="28"/>
          <w:szCs w:val="28"/>
          <w:lang w:eastAsia="ru-RU"/>
        </w:rPr>
        <w:t>ы</w:t>
      </w:r>
      <w:r w:rsidRPr="00DA19F9">
        <w:rPr>
          <w:rFonts w:ascii="Times New Roman" w:eastAsia="Times New Roman" w:hAnsi="Times New Roman" w:cs="Times New Roman"/>
          <w:color w:val="000000"/>
          <w:spacing w:val="55"/>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и</w:t>
      </w:r>
      <w:r w:rsidRPr="00DA19F9">
        <w:rPr>
          <w:rFonts w:ascii="Times New Roman" w:eastAsia="Times New Roman" w:hAnsi="Times New Roman" w:cs="Times New Roman"/>
          <w:color w:val="000000"/>
          <w:spacing w:val="55"/>
          <w:sz w:val="28"/>
          <w:szCs w:val="28"/>
          <w:lang w:eastAsia="ru-RU"/>
        </w:rPr>
        <w:t xml:space="preserve"> </w:t>
      </w:r>
      <w:r w:rsidRPr="00DA19F9">
        <w:rPr>
          <w:rFonts w:ascii="Times New Roman" w:eastAsia="Times New Roman" w:hAnsi="Times New Roman" w:cs="Times New Roman"/>
          <w:color w:val="000000"/>
          <w:sz w:val="28"/>
          <w:szCs w:val="28"/>
          <w:lang w:eastAsia="ru-RU"/>
        </w:rPr>
        <w:t>воз</w:t>
      </w:r>
      <w:r w:rsidRPr="00DA19F9">
        <w:rPr>
          <w:rFonts w:ascii="Times New Roman" w:eastAsia="Times New Roman" w:hAnsi="Times New Roman" w:cs="Times New Roman"/>
          <w:color w:val="000000"/>
          <w:spacing w:val="-1"/>
          <w:sz w:val="28"/>
          <w:szCs w:val="28"/>
          <w:lang w:eastAsia="ru-RU"/>
        </w:rPr>
        <w:t>м</w:t>
      </w:r>
      <w:r w:rsidRPr="00DA19F9">
        <w:rPr>
          <w:rFonts w:ascii="Times New Roman" w:eastAsia="Times New Roman" w:hAnsi="Times New Roman" w:cs="Times New Roman"/>
          <w:color w:val="000000"/>
          <w:sz w:val="28"/>
          <w:szCs w:val="28"/>
          <w:lang w:eastAsia="ru-RU"/>
        </w:rPr>
        <w:t>о</w:t>
      </w:r>
      <w:r w:rsidRPr="00DA19F9">
        <w:rPr>
          <w:rFonts w:ascii="Times New Roman" w:eastAsia="Times New Roman" w:hAnsi="Times New Roman" w:cs="Times New Roman"/>
          <w:color w:val="000000"/>
          <w:spacing w:val="-2"/>
          <w:sz w:val="28"/>
          <w:szCs w:val="28"/>
          <w:lang w:eastAsia="ru-RU"/>
        </w:rPr>
        <w:t>ж</w:t>
      </w:r>
      <w:r w:rsidRPr="00DA19F9">
        <w:rPr>
          <w:rFonts w:ascii="Times New Roman" w:eastAsia="Times New Roman" w:hAnsi="Times New Roman" w:cs="Times New Roman"/>
          <w:color w:val="000000"/>
          <w:sz w:val="28"/>
          <w:szCs w:val="28"/>
          <w:lang w:eastAsia="ru-RU"/>
        </w:rPr>
        <w:t>нос</w:t>
      </w:r>
      <w:r w:rsidRPr="00DA19F9">
        <w:rPr>
          <w:rFonts w:ascii="Times New Roman" w:eastAsia="Times New Roman" w:hAnsi="Times New Roman" w:cs="Times New Roman"/>
          <w:color w:val="000000"/>
          <w:spacing w:val="-1"/>
          <w:sz w:val="28"/>
          <w:szCs w:val="28"/>
          <w:lang w:eastAsia="ru-RU"/>
        </w:rPr>
        <w:t>т</w:t>
      </w:r>
      <w:r w:rsidRPr="00DA19F9">
        <w:rPr>
          <w:rFonts w:ascii="Times New Roman" w:eastAsia="Times New Roman" w:hAnsi="Times New Roman" w:cs="Times New Roman"/>
          <w:color w:val="000000"/>
          <w:sz w:val="28"/>
          <w:szCs w:val="28"/>
          <w:lang w:eastAsia="ru-RU"/>
        </w:rPr>
        <w:t>и</w:t>
      </w:r>
      <w:r w:rsidRPr="00DA19F9">
        <w:rPr>
          <w:rFonts w:ascii="Times New Roman" w:eastAsia="Times New Roman" w:hAnsi="Times New Roman" w:cs="Times New Roman"/>
          <w:color w:val="000000"/>
          <w:spacing w:val="55"/>
          <w:sz w:val="28"/>
          <w:szCs w:val="28"/>
          <w:lang w:eastAsia="ru-RU"/>
        </w:rPr>
        <w:t xml:space="preserve"> </w:t>
      </w:r>
      <w:r w:rsidRPr="00DA19F9">
        <w:rPr>
          <w:rFonts w:ascii="Times New Roman" w:eastAsia="Times New Roman" w:hAnsi="Times New Roman" w:cs="Times New Roman"/>
          <w:color w:val="000000"/>
          <w:sz w:val="28"/>
          <w:szCs w:val="28"/>
          <w:lang w:eastAsia="ru-RU"/>
        </w:rPr>
        <w:t>к</w:t>
      </w:r>
      <w:r w:rsidRPr="00DA19F9">
        <w:rPr>
          <w:rFonts w:ascii="Times New Roman" w:eastAsia="Times New Roman" w:hAnsi="Times New Roman" w:cs="Times New Roman"/>
          <w:color w:val="000000"/>
          <w:spacing w:val="-1"/>
          <w:sz w:val="28"/>
          <w:szCs w:val="28"/>
          <w:lang w:eastAsia="ru-RU"/>
        </w:rPr>
        <w:t>а</w:t>
      </w:r>
      <w:r w:rsidRPr="00DA19F9">
        <w:rPr>
          <w:rFonts w:ascii="Times New Roman" w:eastAsia="Times New Roman" w:hAnsi="Times New Roman" w:cs="Times New Roman"/>
          <w:color w:val="000000"/>
          <w:sz w:val="28"/>
          <w:szCs w:val="28"/>
          <w:lang w:eastAsia="ru-RU"/>
        </w:rPr>
        <w:t>жд</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pacing w:val="-1"/>
          <w:sz w:val="28"/>
          <w:szCs w:val="28"/>
          <w:lang w:eastAsia="ru-RU"/>
        </w:rPr>
        <w:t>г</w:t>
      </w:r>
      <w:r w:rsidRPr="00DA19F9">
        <w:rPr>
          <w:rFonts w:ascii="Times New Roman" w:eastAsia="Times New Roman" w:hAnsi="Times New Roman" w:cs="Times New Roman"/>
          <w:color w:val="000000"/>
          <w:sz w:val="28"/>
          <w:szCs w:val="28"/>
          <w:lang w:eastAsia="ru-RU"/>
        </w:rPr>
        <w:t>о</w:t>
      </w:r>
      <w:r w:rsidRPr="00DA19F9">
        <w:rPr>
          <w:rFonts w:ascii="Times New Roman" w:eastAsia="Times New Roman" w:hAnsi="Times New Roman" w:cs="Times New Roman"/>
          <w:color w:val="000000"/>
          <w:spacing w:val="55"/>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р</w:t>
      </w:r>
      <w:r w:rsidRPr="00DA19F9">
        <w:rPr>
          <w:rFonts w:ascii="Times New Roman" w:eastAsia="Times New Roman" w:hAnsi="Times New Roman" w:cs="Times New Roman"/>
          <w:color w:val="000000"/>
          <w:spacing w:val="-1"/>
          <w:sz w:val="28"/>
          <w:szCs w:val="28"/>
          <w:lang w:eastAsia="ru-RU"/>
        </w:rPr>
        <w:t>еб</w:t>
      </w:r>
      <w:r w:rsidRPr="00DA19F9">
        <w:rPr>
          <w:rFonts w:ascii="Times New Roman" w:eastAsia="Times New Roman" w:hAnsi="Times New Roman" w:cs="Times New Roman"/>
          <w:color w:val="000000"/>
          <w:sz w:val="28"/>
          <w:szCs w:val="28"/>
          <w:lang w:eastAsia="ru-RU"/>
        </w:rPr>
        <w:t>енка</w:t>
      </w:r>
      <w:r w:rsidRPr="00DA19F9">
        <w:rPr>
          <w:rFonts w:ascii="Times New Roman" w:eastAsia="Times New Roman" w:hAnsi="Times New Roman" w:cs="Times New Roman"/>
          <w:color w:val="000000"/>
          <w:spacing w:val="54"/>
          <w:sz w:val="28"/>
          <w:szCs w:val="28"/>
          <w:lang w:eastAsia="ru-RU"/>
        </w:rPr>
        <w:t xml:space="preserve"> </w:t>
      </w:r>
      <w:r w:rsidRPr="00DA19F9">
        <w:rPr>
          <w:rFonts w:ascii="Times New Roman" w:eastAsia="Times New Roman" w:hAnsi="Times New Roman" w:cs="Times New Roman"/>
          <w:color w:val="000000"/>
          <w:sz w:val="28"/>
          <w:szCs w:val="28"/>
          <w:lang w:eastAsia="ru-RU"/>
        </w:rPr>
        <w:t>и</w:t>
      </w:r>
      <w:r w:rsidRPr="00DA19F9">
        <w:rPr>
          <w:rFonts w:ascii="Times New Roman" w:eastAsia="Times New Roman" w:hAnsi="Times New Roman" w:cs="Times New Roman"/>
          <w:color w:val="000000"/>
          <w:spacing w:val="55"/>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у</w:t>
      </w:r>
      <w:r w:rsidRPr="00DA19F9">
        <w:rPr>
          <w:rFonts w:ascii="Times New Roman" w:eastAsia="Times New Roman" w:hAnsi="Times New Roman" w:cs="Times New Roman"/>
          <w:color w:val="000000"/>
          <w:sz w:val="28"/>
          <w:szCs w:val="28"/>
          <w:lang w:eastAsia="ru-RU"/>
        </w:rPr>
        <w:t>читываю</w:t>
      </w:r>
      <w:r w:rsidRPr="00DA19F9">
        <w:rPr>
          <w:rFonts w:ascii="Times New Roman" w:eastAsia="Times New Roman" w:hAnsi="Times New Roman" w:cs="Times New Roman"/>
          <w:color w:val="000000"/>
          <w:spacing w:val="-1"/>
          <w:sz w:val="28"/>
          <w:szCs w:val="28"/>
          <w:lang w:eastAsia="ru-RU"/>
        </w:rPr>
        <w:t>щ</w:t>
      </w:r>
      <w:r w:rsidRPr="00DA19F9">
        <w:rPr>
          <w:rFonts w:ascii="Times New Roman" w:eastAsia="Times New Roman" w:hAnsi="Times New Roman" w:cs="Times New Roman"/>
          <w:color w:val="000000"/>
          <w:sz w:val="28"/>
          <w:szCs w:val="28"/>
          <w:lang w:eastAsia="ru-RU"/>
        </w:rPr>
        <w:t>его</w:t>
      </w:r>
      <w:r w:rsidRPr="00DA19F9">
        <w:rPr>
          <w:rFonts w:ascii="Times New Roman" w:eastAsia="Times New Roman" w:hAnsi="Times New Roman" w:cs="Times New Roman"/>
          <w:color w:val="000000"/>
          <w:spacing w:val="55"/>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с</w:t>
      </w:r>
      <w:r w:rsidRPr="00DA19F9">
        <w:rPr>
          <w:rFonts w:ascii="Times New Roman" w:eastAsia="Times New Roman" w:hAnsi="Times New Roman" w:cs="Times New Roman"/>
          <w:color w:val="000000"/>
          <w:sz w:val="28"/>
          <w:szCs w:val="28"/>
          <w:lang w:eastAsia="ru-RU"/>
        </w:rPr>
        <w:t>оциал</w:t>
      </w:r>
      <w:r w:rsidRPr="00DA19F9">
        <w:rPr>
          <w:rFonts w:ascii="Times New Roman" w:eastAsia="Times New Roman" w:hAnsi="Times New Roman" w:cs="Times New Roman"/>
          <w:color w:val="000000"/>
          <w:spacing w:val="-1"/>
          <w:sz w:val="28"/>
          <w:szCs w:val="28"/>
          <w:lang w:eastAsia="ru-RU"/>
        </w:rPr>
        <w:t>ь</w:t>
      </w:r>
      <w:r w:rsidRPr="00DA19F9">
        <w:rPr>
          <w:rFonts w:ascii="Times New Roman" w:eastAsia="Times New Roman" w:hAnsi="Times New Roman" w:cs="Times New Roman"/>
          <w:color w:val="000000"/>
          <w:sz w:val="28"/>
          <w:szCs w:val="28"/>
          <w:lang w:eastAsia="ru-RU"/>
        </w:rPr>
        <w:t>н</w:t>
      </w:r>
      <w:r w:rsidRPr="00DA19F9">
        <w:rPr>
          <w:rFonts w:ascii="Times New Roman" w:eastAsia="Times New Roman" w:hAnsi="Times New Roman" w:cs="Times New Roman"/>
          <w:color w:val="000000"/>
          <w:spacing w:val="-3"/>
          <w:sz w:val="28"/>
          <w:szCs w:val="28"/>
          <w:lang w:eastAsia="ru-RU"/>
        </w:rPr>
        <w:t>у</w:t>
      </w:r>
      <w:r w:rsidRPr="00DA19F9">
        <w:rPr>
          <w:rFonts w:ascii="Times New Roman" w:eastAsia="Times New Roman" w:hAnsi="Times New Roman" w:cs="Times New Roman"/>
          <w:color w:val="000000"/>
          <w:sz w:val="28"/>
          <w:szCs w:val="28"/>
          <w:lang w:eastAsia="ru-RU"/>
        </w:rPr>
        <w:t>ю сит</w:t>
      </w:r>
      <w:r w:rsidRPr="00DA19F9">
        <w:rPr>
          <w:rFonts w:ascii="Times New Roman" w:eastAsia="Times New Roman" w:hAnsi="Times New Roman" w:cs="Times New Roman"/>
          <w:color w:val="000000"/>
          <w:spacing w:val="-2"/>
          <w:sz w:val="28"/>
          <w:szCs w:val="28"/>
          <w:lang w:eastAsia="ru-RU"/>
        </w:rPr>
        <w:t>у</w:t>
      </w:r>
      <w:r w:rsidRPr="00DA19F9">
        <w:rPr>
          <w:rFonts w:ascii="Times New Roman" w:eastAsia="Times New Roman" w:hAnsi="Times New Roman" w:cs="Times New Roman"/>
          <w:color w:val="000000"/>
          <w:sz w:val="28"/>
          <w:szCs w:val="28"/>
          <w:lang w:eastAsia="ru-RU"/>
        </w:rPr>
        <w:t>ацию</w:t>
      </w:r>
      <w:r w:rsidRPr="00DA19F9">
        <w:rPr>
          <w:rFonts w:ascii="Times New Roman" w:eastAsia="Times New Roman" w:hAnsi="Times New Roman" w:cs="Times New Roman"/>
          <w:color w:val="000000"/>
          <w:spacing w:val="25"/>
          <w:sz w:val="28"/>
          <w:szCs w:val="28"/>
          <w:lang w:eastAsia="ru-RU"/>
        </w:rPr>
        <w:t xml:space="preserve"> </w:t>
      </w:r>
      <w:r w:rsidRPr="00DA19F9">
        <w:rPr>
          <w:rFonts w:ascii="Times New Roman" w:eastAsia="Times New Roman" w:hAnsi="Times New Roman" w:cs="Times New Roman"/>
          <w:color w:val="000000"/>
          <w:sz w:val="28"/>
          <w:szCs w:val="28"/>
          <w:lang w:eastAsia="ru-RU"/>
        </w:rPr>
        <w:t>его</w:t>
      </w:r>
      <w:r w:rsidRPr="00DA19F9">
        <w:rPr>
          <w:rFonts w:ascii="Times New Roman" w:eastAsia="Times New Roman" w:hAnsi="Times New Roman" w:cs="Times New Roman"/>
          <w:color w:val="000000"/>
          <w:spacing w:val="25"/>
          <w:sz w:val="28"/>
          <w:szCs w:val="28"/>
          <w:lang w:eastAsia="ru-RU"/>
        </w:rPr>
        <w:t xml:space="preserve"> </w:t>
      </w:r>
      <w:r w:rsidRPr="00DA19F9">
        <w:rPr>
          <w:rFonts w:ascii="Times New Roman" w:eastAsia="Times New Roman" w:hAnsi="Times New Roman" w:cs="Times New Roman"/>
          <w:color w:val="000000"/>
          <w:sz w:val="28"/>
          <w:szCs w:val="28"/>
          <w:lang w:eastAsia="ru-RU"/>
        </w:rPr>
        <w:t>раз</w:t>
      </w:r>
      <w:r w:rsidRPr="00DA19F9">
        <w:rPr>
          <w:rFonts w:ascii="Times New Roman" w:eastAsia="Times New Roman" w:hAnsi="Times New Roman" w:cs="Times New Roman"/>
          <w:color w:val="000000"/>
          <w:spacing w:val="-2"/>
          <w:sz w:val="28"/>
          <w:szCs w:val="28"/>
          <w:lang w:eastAsia="ru-RU"/>
        </w:rPr>
        <w:t>в</w:t>
      </w:r>
      <w:r w:rsidRPr="00DA19F9">
        <w:rPr>
          <w:rFonts w:ascii="Times New Roman" w:eastAsia="Times New Roman" w:hAnsi="Times New Roman" w:cs="Times New Roman"/>
          <w:color w:val="000000"/>
          <w:spacing w:val="-1"/>
          <w:sz w:val="28"/>
          <w:szCs w:val="28"/>
          <w:lang w:eastAsia="ru-RU"/>
        </w:rPr>
        <w:t>и</w:t>
      </w:r>
      <w:r w:rsidRPr="00DA19F9">
        <w:rPr>
          <w:rFonts w:ascii="Times New Roman" w:eastAsia="Times New Roman" w:hAnsi="Times New Roman" w:cs="Times New Roman"/>
          <w:color w:val="000000"/>
          <w:sz w:val="28"/>
          <w:szCs w:val="28"/>
          <w:lang w:eastAsia="ru-RU"/>
        </w:rPr>
        <w:t>тия</w:t>
      </w:r>
      <w:r w:rsidRPr="00DA19F9">
        <w:rPr>
          <w:rFonts w:ascii="Times New Roman" w:eastAsia="Times New Roman" w:hAnsi="Times New Roman" w:cs="Times New Roman"/>
          <w:color w:val="000000"/>
          <w:spacing w:val="26"/>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и</w:t>
      </w:r>
      <w:r w:rsidRPr="00DA19F9">
        <w:rPr>
          <w:rFonts w:ascii="Times New Roman" w:eastAsia="Times New Roman" w:hAnsi="Times New Roman" w:cs="Times New Roman"/>
          <w:color w:val="000000"/>
          <w:spacing w:val="26"/>
          <w:sz w:val="28"/>
          <w:szCs w:val="28"/>
          <w:lang w:eastAsia="ru-RU"/>
        </w:rPr>
        <w:t xml:space="preserve"> </w:t>
      </w:r>
      <w:r w:rsidRPr="00DA19F9">
        <w:rPr>
          <w:rFonts w:ascii="Times New Roman" w:eastAsia="Times New Roman" w:hAnsi="Times New Roman" w:cs="Times New Roman"/>
          <w:color w:val="000000"/>
          <w:sz w:val="28"/>
          <w:szCs w:val="28"/>
          <w:lang w:eastAsia="ru-RU"/>
        </w:rPr>
        <w:t>соответст</w:t>
      </w:r>
      <w:r w:rsidRPr="00DA19F9">
        <w:rPr>
          <w:rFonts w:ascii="Times New Roman" w:eastAsia="Times New Roman" w:hAnsi="Times New Roman" w:cs="Times New Roman"/>
          <w:color w:val="000000"/>
          <w:spacing w:val="-1"/>
          <w:sz w:val="28"/>
          <w:szCs w:val="28"/>
          <w:lang w:eastAsia="ru-RU"/>
        </w:rPr>
        <w:t>в</w:t>
      </w:r>
      <w:r w:rsidRPr="00DA19F9">
        <w:rPr>
          <w:rFonts w:ascii="Times New Roman" w:eastAsia="Times New Roman" w:hAnsi="Times New Roman" w:cs="Times New Roman"/>
          <w:color w:val="000000"/>
          <w:spacing w:val="-3"/>
          <w:sz w:val="28"/>
          <w:szCs w:val="28"/>
          <w:lang w:eastAsia="ru-RU"/>
        </w:rPr>
        <w:t>у</w:t>
      </w:r>
      <w:r w:rsidRPr="00DA19F9">
        <w:rPr>
          <w:rFonts w:ascii="Times New Roman" w:eastAsia="Times New Roman" w:hAnsi="Times New Roman" w:cs="Times New Roman"/>
          <w:color w:val="000000"/>
          <w:sz w:val="28"/>
          <w:szCs w:val="28"/>
          <w:lang w:eastAsia="ru-RU"/>
        </w:rPr>
        <w:t>ющие</w:t>
      </w:r>
      <w:r w:rsidRPr="00DA19F9">
        <w:rPr>
          <w:rFonts w:ascii="Times New Roman" w:eastAsia="Times New Roman" w:hAnsi="Times New Roman" w:cs="Times New Roman"/>
          <w:color w:val="000000"/>
          <w:spacing w:val="26"/>
          <w:sz w:val="28"/>
          <w:szCs w:val="28"/>
          <w:lang w:eastAsia="ru-RU"/>
        </w:rPr>
        <w:t xml:space="preserve"> </w:t>
      </w:r>
      <w:r w:rsidRPr="00DA19F9">
        <w:rPr>
          <w:rFonts w:ascii="Times New Roman" w:eastAsia="Times New Roman" w:hAnsi="Times New Roman" w:cs="Times New Roman"/>
          <w:color w:val="000000"/>
          <w:sz w:val="28"/>
          <w:szCs w:val="28"/>
          <w:lang w:eastAsia="ru-RU"/>
        </w:rPr>
        <w:t>во</w:t>
      </w:r>
      <w:r w:rsidRPr="00DA19F9">
        <w:rPr>
          <w:rFonts w:ascii="Times New Roman" w:eastAsia="Times New Roman" w:hAnsi="Times New Roman" w:cs="Times New Roman"/>
          <w:color w:val="000000"/>
          <w:spacing w:val="-1"/>
          <w:sz w:val="28"/>
          <w:szCs w:val="28"/>
          <w:lang w:eastAsia="ru-RU"/>
        </w:rPr>
        <w:t>з</w:t>
      </w:r>
      <w:r w:rsidRPr="00DA19F9">
        <w:rPr>
          <w:rFonts w:ascii="Times New Roman" w:eastAsia="Times New Roman" w:hAnsi="Times New Roman" w:cs="Times New Roman"/>
          <w:color w:val="000000"/>
          <w:sz w:val="28"/>
          <w:szCs w:val="28"/>
          <w:lang w:eastAsia="ru-RU"/>
        </w:rPr>
        <w:t>рас</w:t>
      </w:r>
      <w:r w:rsidRPr="00DA19F9">
        <w:rPr>
          <w:rFonts w:ascii="Times New Roman" w:eastAsia="Times New Roman" w:hAnsi="Times New Roman" w:cs="Times New Roman"/>
          <w:color w:val="000000"/>
          <w:spacing w:val="-1"/>
          <w:sz w:val="28"/>
          <w:szCs w:val="28"/>
          <w:lang w:eastAsia="ru-RU"/>
        </w:rPr>
        <w:t>тн</w:t>
      </w:r>
      <w:r w:rsidRPr="00DA19F9">
        <w:rPr>
          <w:rFonts w:ascii="Times New Roman" w:eastAsia="Times New Roman" w:hAnsi="Times New Roman" w:cs="Times New Roman"/>
          <w:color w:val="000000"/>
          <w:sz w:val="28"/>
          <w:szCs w:val="28"/>
          <w:lang w:eastAsia="ru-RU"/>
        </w:rPr>
        <w:t>ые</w:t>
      </w:r>
      <w:r w:rsidRPr="00DA19F9">
        <w:rPr>
          <w:rFonts w:ascii="Times New Roman" w:eastAsia="Times New Roman" w:hAnsi="Times New Roman" w:cs="Times New Roman"/>
          <w:color w:val="000000"/>
          <w:spacing w:val="25"/>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и</w:t>
      </w:r>
      <w:r w:rsidRPr="00DA19F9">
        <w:rPr>
          <w:rFonts w:ascii="Times New Roman" w:eastAsia="Times New Roman" w:hAnsi="Times New Roman" w:cs="Times New Roman"/>
          <w:color w:val="000000"/>
          <w:spacing w:val="26"/>
          <w:sz w:val="28"/>
          <w:szCs w:val="28"/>
          <w:lang w:eastAsia="ru-RU"/>
        </w:rPr>
        <w:t xml:space="preserve"> </w:t>
      </w:r>
      <w:r w:rsidRPr="00DA19F9">
        <w:rPr>
          <w:rFonts w:ascii="Times New Roman" w:eastAsia="Times New Roman" w:hAnsi="Times New Roman" w:cs="Times New Roman"/>
          <w:color w:val="000000"/>
          <w:sz w:val="28"/>
          <w:szCs w:val="28"/>
          <w:lang w:eastAsia="ru-RU"/>
        </w:rPr>
        <w:t>индивид</w:t>
      </w:r>
      <w:r w:rsidRPr="00DA19F9">
        <w:rPr>
          <w:rFonts w:ascii="Times New Roman" w:eastAsia="Times New Roman" w:hAnsi="Times New Roman" w:cs="Times New Roman"/>
          <w:color w:val="000000"/>
          <w:spacing w:val="-2"/>
          <w:sz w:val="28"/>
          <w:szCs w:val="28"/>
          <w:lang w:eastAsia="ru-RU"/>
        </w:rPr>
        <w:t>у</w:t>
      </w:r>
      <w:r w:rsidRPr="00DA19F9">
        <w:rPr>
          <w:rFonts w:ascii="Times New Roman" w:eastAsia="Times New Roman" w:hAnsi="Times New Roman" w:cs="Times New Roman"/>
          <w:color w:val="000000"/>
          <w:sz w:val="28"/>
          <w:szCs w:val="28"/>
          <w:lang w:eastAsia="ru-RU"/>
        </w:rPr>
        <w:t>ал</w:t>
      </w:r>
      <w:r w:rsidRPr="00DA19F9">
        <w:rPr>
          <w:rFonts w:ascii="Times New Roman" w:eastAsia="Times New Roman" w:hAnsi="Times New Roman" w:cs="Times New Roman"/>
          <w:color w:val="000000"/>
          <w:spacing w:val="-1"/>
          <w:sz w:val="28"/>
          <w:szCs w:val="28"/>
          <w:lang w:eastAsia="ru-RU"/>
        </w:rPr>
        <w:t>ь</w:t>
      </w:r>
      <w:r w:rsidRPr="00DA19F9">
        <w:rPr>
          <w:rFonts w:ascii="Times New Roman" w:eastAsia="Times New Roman" w:hAnsi="Times New Roman" w:cs="Times New Roman"/>
          <w:color w:val="000000"/>
          <w:sz w:val="28"/>
          <w:szCs w:val="28"/>
          <w:lang w:eastAsia="ru-RU"/>
        </w:rPr>
        <w:t>ные о</w:t>
      </w:r>
      <w:r w:rsidRPr="00DA19F9">
        <w:rPr>
          <w:rFonts w:ascii="Times New Roman" w:eastAsia="Times New Roman" w:hAnsi="Times New Roman" w:cs="Times New Roman"/>
          <w:color w:val="000000"/>
          <w:spacing w:val="-1"/>
          <w:sz w:val="28"/>
          <w:szCs w:val="28"/>
          <w:lang w:eastAsia="ru-RU"/>
        </w:rPr>
        <w:t>с</w:t>
      </w:r>
      <w:r w:rsidRPr="00DA19F9">
        <w:rPr>
          <w:rFonts w:ascii="Times New Roman" w:eastAsia="Times New Roman" w:hAnsi="Times New Roman" w:cs="Times New Roman"/>
          <w:color w:val="000000"/>
          <w:sz w:val="28"/>
          <w:szCs w:val="28"/>
          <w:lang w:eastAsia="ru-RU"/>
        </w:rPr>
        <w:t>обенност</w:t>
      </w:r>
      <w:r w:rsidRPr="00DA19F9">
        <w:rPr>
          <w:rFonts w:ascii="Times New Roman" w:eastAsia="Times New Roman" w:hAnsi="Times New Roman" w:cs="Times New Roman"/>
          <w:color w:val="000000"/>
          <w:spacing w:val="-1"/>
          <w:sz w:val="28"/>
          <w:szCs w:val="28"/>
          <w:lang w:eastAsia="ru-RU"/>
        </w:rPr>
        <w:t>и</w:t>
      </w:r>
      <w:r w:rsidRPr="00DA19F9">
        <w:rPr>
          <w:rFonts w:ascii="Times New Roman" w:eastAsia="Times New Roman" w:hAnsi="Times New Roman" w:cs="Times New Roman"/>
          <w:color w:val="000000"/>
          <w:sz w:val="28"/>
          <w:szCs w:val="28"/>
          <w:lang w:eastAsia="ru-RU"/>
        </w:rPr>
        <w:t>;</w:t>
      </w:r>
    </w:p>
    <w:p w:rsidR="003C6FA2" w:rsidRPr="00DA19F9" w:rsidRDefault="003C6FA2" w:rsidP="00540471">
      <w:pPr>
        <w:pStyle w:val="a4"/>
        <w:widowControl w:val="0"/>
        <w:numPr>
          <w:ilvl w:val="0"/>
          <w:numId w:val="35"/>
        </w:numPr>
        <w:tabs>
          <w:tab w:val="left" w:pos="284"/>
          <w:tab w:val="left" w:pos="709"/>
          <w:tab w:val="left" w:pos="2281"/>
          <w:tab w:val="left" w:pos="2751"/>
          <w:tab w:val="left" w:pos="3979"/>
          <w:tab w:val="left" w:pos="7488"/>
        </w:tabs>
        <w:spacing w:after="0" w:line="240" w:lineRule="auto"/>
        <w:ind w:left="0" w:right="-20" w:firstLine="567"/>
        <w:jc w:val="both"/>
        <w:rPr>
          <w:rFonts w:ascii="Times New Roman" w:eastAsia="Times New Roman" w:hAnsi="Times New Roman" w:cs="Times New Roman"/>
          <w:color w:val="000000"/>
          <w:sz w:val="28"/>
          <w:szCs w:val="28"/>
          <w:lang w:eastAsia="ru-RU"/>
        </w:rPr>
      </w:pPr>
      <w:r w:rsidRPr="00DA19F9">
        <w:rPr>
          <w:rFonts w:ascii="Times New Roman" w:eastAsia="Times New Roman" w:hAnsi="Times New Roman" w:cs="Times New Roman"/>
          <w:color w:val="000000"/>
          <w:sz w:val="28"/>
          <w:szCs w:val="28"/>
          <w:lang w:eastAsia="ru-RU"/>
        </w:rPr>
        <w:t>созда</w:t>
      </w:r>
      <w:r w:rsidRPr="00DA19F9">
        <w:rPr>
          <w:rFonts w:ascii="Times New Roman" w:eastAsia="Times New Roman" w:hAnsi="Times New Roman" w:cs="Times New Roman"/>
          <w:color w:val="000000"/>
          <w:spacing w:val="-1"/>
          <w:sz w:val="28"/>
          <w:szCs w:val="28"/>
          <w:lang w:eastAsia="ru-RU"/>
        </w:rPr>
        <w:t>н</w:t>
      </w:r>
      <w:r w:rsidRPr="00DA19F9">
        <w:rPr>
          <w:rFonts w:ascii="Times New Roman" w:eastAsia="Times New Roman" w:hAnsi="Times New Roman" w:cs="Times New Roman"/>
          <w:color w:val="000000"/>
          <w:sz w:val="28"/>
          <w:szCs w:val="28"/>
          <w:lang w:eastAsia="ru-RU"/>
        </w:rPr>
        <w:t>ие</w:t>
      </w:r>
      <w:r w:rsidRPr="00DA19F9">
        <w:rPr>
          <w:rFonts w:ascii="Times New Roman" w:eastAsia="Times New Roman" w:hAnsi="Times New Roman" w:cs="Times New Roman"/>
          <w:color w:val="000000"/>
          <w:spacing w:val="90"/>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р</w:t>
      </w:r>
      <w:r w:rsidRPr="00DA19F9">
        <w:rPr>
          <w:rFonts w:ascii="Times New Roman" w:eastAsia="Times New Roman" w:hAnsi="Times New Roman" w:cs="Times New Roman"/>
          <w:color w:val="000000"/>
          <w:sz w:val="28"/>
          <w:szCs w:val="28"/>
          <w:lang w:eastAsia="ru-RU"/>
        </w:rPr>
        <w:t>ав</w:t>
      </w:r>
      <w:r w:rsidRPr="00DA19F9">
        <w:rPr>
          <w:rFonts w:ascii="Times New Roman" w:eastAsia="Times New Roman" w:hAnsi="Times New Roman" w:cs="Times New Roman"/>
          <w:color w:val="000000"/>
          <w:spacing w:val="-1"/>
          <w:sz w:val="28"/>
          <w:szCs w:val="28"/>
          <w:lang w:eastAsia="ru-RU"/>
        </w:rPr>
        <w:t>н</w:t>
      </w:r>
      <w:r w:rsidRPr="00DA19F9">
        <w:rPr>
          <w:rFonts w:ascii="Times New Roman" w:eastAsia="Times New Roman" w:hAnsi="Times New Roman" w:cs="Times New Roman"/>
          <w:color w:val="000000"/>
          <w:sz w:val="28"/>
          <w:szCs w:val="28"/>
          <w:lang w:eastAsia="ru-RU"/>
        </w:rPr>
        <w:t>ых</w:t>
      </w:r>
      <w:r w:rsidRPr="00DA19F9">
        <w:rPr>
          <w:rFonts w:ascii="Times New Roman" w:eastAsia="Times New Roman" w:hAnsi="Times New Roman" w:cs="Times New Roman"/>
          <w:color w:val="000000"/>
          <w:spacing w:val="93"/>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у</w:t>
      </w:r>
      <w:r w:rsidRPr="00DA19F9">
        <w:rPr>
          <w:rFonts w:ascii="Times New Roman" w:eastAsia="Times New Roman" w:hAnsi="Times New Roman" w:cs="Times New Roman"/>
          <w:color w:val="000000"/>
          <w:sz w:val="28"/>
          <w:szCs w:val="28"/>
          <w:lang w:eastAsia="ru-RU"/>
        </w:rPr>
        <w:t>слов</w:t>
      </w:r>
      <w:r w:rsidRPr="00DA19F9">
        <w:rPr>
          <w:rFonts w:ascii="Times New Roman" w:eastAsia="Times New Roman" w:hAnsi="Times New Roman" w:cs="Times New Roman"/>
          <w:color w:val="000000"/>
          <w:spacing w:val="-1"/>
          <w:sz w:val="28"/>
          <w:szCs w:val="28"/>
          <w:lang w:eastAsia="ru-RU"/>
        </w:rPr>
        <w:t>и</w:t>
      </w:r>
      <w:r w:rsidRPr="00DA19F9">
        <w:rPr>
          <w:rFonts w:ascii="Times New Roman" w:eastAsia="Times New Roman" w:hAnsi="Times New Roman" w:cs="Times New Roman"/>
          <w:color w:val="000000"/>
          <w:sz w:val="28"/>
          <w:szCs w:val="28"/>
          <w:lang w:eastAsia="ru-RU"/>
        </w:rPr>
        <w:t>й,</w:t>
      </w:r>
      <w:r w:rsidRPr="00DA19F9">
        <w:rPr>
          <w:rFonts w:ascii="Times New Roman" w:eastAsia="Times New Roman" w:hAnsi="Times New Roman" w:cs="Times New Roman"/>
          <w:color w:val="000000"/>
          <w:spacing w:val="92"/>
          <w:sz w:val="28"/>
          <w:szCs w:val="28"/>
          <w:lang w:eastAsia="ru-RU"/>
        </w:rPr>
        <w:t xml:space="preserve"> </w:t>
      </w:r>
      <w:r w:rsidRPr="00DA19F9">
        <w:rPr>
          <w:rFonts w:ascii="Times New Roman" w:eastAsia="Times New Roman" w:hAnsi="Times New Roman" w:cs="Times New Roman"/>
          <w:color w:val="000000"/>
          <w:sz w:val="28"/>
          <w:szCs w:val="28"/>
          <w:lang w:eastAsia="ru-RU"/>
        </w:rPr>
        <w:t>ма</w:t>
      </w:r>
      <w:r w:rsidRPr="00DA19F9">
        <w:rPr>
          <w:rFonts w:ascii="Times New Roman" w:eastAsia="Times New Roman" w:hAnsi="Times New Roman" w:cs="Times New Roman"/>
          <w:color w:val="000000"/>
          <w:spacing w:val="-1"/>
          <w:sz w:val="28"/>
          <w:szCs w:val="28"/>
          <w:lang w:eastAsia="ru-RU"/>
        </w:rPr>
        <w:t>к</w:t>
      </w:r>
      <w:r w:rsidRPr="00DA19F9">
        <w:rPr>
          <w:rFonts w:ascii="Times New Roman" w:eastAsia="Times New Roman" w:hAnsi="Times New Roman" w:cs="Times New Roman"/>
          <w:color w:val="000000"/>
          <w:sz w:val="28"/>
          <w:szCs w:val="28"/>
          <w:lang w:eastAsia="ru-RU"/>
        </w:rPr>
        <w:t>си</w:t>
      </w:r>
      <w:r w:rsidRPr="00DA19F9">
        <w:rPr>
          <w:rFonts w:ascii="Times New Roman" w:eastAsia="Times New Roman" w:hAnsi="Times New Roman" w:cs="Times New Roman"/>
          <w:color w:val="000000"/>
          <w:spacing w:val="-1"/>
          <w:sz w:val="28"/>
          <w:szCs w:val="28"/>
          <w:lang w:eastAsia="ru-RU"/>
        </w:rPr>
        <w:t>м</w:t>
      </w:r>
      <w:r w:rsidRPr="00DA19F9">
        <w:rPr>
          <w:rFonts w:ascii="Times New Roman" w:eastAsia="Times New Roman" w:hAnsi="Times New Roman" w:cs="Times New Roman"/>
          <w:color w:val="000000"/>
          <w:sz w:val="28"/>
          <w:szCs w:val="28"/>
          <w:lang w:eastAsia="ru-RU"/>
        </w:rPr>
        <w:t>ал</w:t>
      </w:r>
      <w:r w:rsidRPr="00DA19F9">
        <w:rPr>
          <w:rFonts w:ascii="Times New Roman" w:eastAsia="Times New Roman" w:hAnsi="Times New Roman" w:cs="Times New Roman"/>
          <w:color w:val="000000"/>
          <w:spacing w:val="-1"/>
          <w:sz w:val="28"/>
          <w:szCs w:val="28"/>
          <w:lang w:eastAsia="ru-RU"/>
        </w:rPr>
        <w:t>ь</w:t>
      </w:r>
      <w:r w:rsidRPr="00DA19F9">
        <w:rPr>
          <w:rFonts w:ascii="Times New Roman" w:eastAsia="Times New Roman" w:hAnsi="Times New Roman" w:cs="Times New Roman"/>
          <w:color w:val="000000"/>
          <w:sz w:val="28"/>
          <w:szCs w:val="28"/>
          <w:lang w:eastAsia="ru-RU"/>
        </w:rPr>
        <w:t>но</w:t>
      </w:r>
      <w:r w:rsidRPr="00DA19F9">
        <w:rPr>
          <w:rFonts w:ascii="Times New Roman" w:eastAsia="Times New Roman" w:hAnsi="Times New Roman" w:cs="Times New Roman"/>
          <w:color w:val="000000"/>
          <w:spacing w:val="92"/>
          <w:sz w:val="28"/>
          <w:szCs w:val="28"/>
          <w:lang w:eastAsia="ru-RU"/>
        </w:rPr>
        <w:t xml:space="preserve"> </w:t>
      </w:r>
      <w:r w:rsidRPr="00DA19F9">
        <w:rPr>
          <w:rFonts w:ascii="Times New Roman" w:eastAsia="Times New Roman" w:hAnsi="Times New Roman" w:cs="Times New Roman"/>
          <w:color w:val="000000"/>
          <w:sz w:val="28"/>
          <w:szCs w:val="28"/>
          <w:lang w:eastAsia="ru-RU"/>
        </w:rPr>
        <w:t>спо</w:t>
      </w:r>
      <w:r w:rsidRPr="00DA19F9">
        <w:rPr>
          <w:rFonts w:ascii="Times New Roman" w:eastAsia="Times New Roman" w:hAnsi="Times New Roman" w:cs="Times New Roman"/>
          <w:color w:val="000000"/>
          <w:spacing w:val="-2"/>
          <w:sz w:val="28"/>
          <w:szCs w:val="28"/>
          <w:lang w:eastAsia="ru-RU"/>
        </w:rPr>
        <w:t>с</w:t>
      </w:r>
      <w:r w:rsidRPr="00DA19F9">
        <w:rPr>
          <w:rFonts w:ascii="Times New Roman" w:eastAsia="Times New Roman" w:hAnsi="Times New Roman" w:cs="Times New Roman"/>
          <w:color w:val="000000"/>
          <w:sz w:val="28"/>
          <w:szCs w:val="28"/>
          <w:lang w:eastAsia="ru-RU"/>
        </w:rPr>
        <w:t>обств</w:t>
      </w:r>
      <w:r w:rsidRPr="00DA19F9">
        <w:rPr>
          <w:rFonts w:ascii="Times New Roman" w:eastAsia="Times New Roman" w:hAnsi="Times New Roman" w:cs="Times New Roman"/>
          <w:color w:val="000000"/>
          <w:spacing w:val="1"/>
          <w:sz w:val="28"/>
          <w:szCs w:val="28"/>
          <w:lang w:eastAsia="ru-RU"/>
        </w:rPr>
        <w:t>у</w:t>
      </w:r>
      <w:r w:rsidRPr="00DA19F9">
        <w:rPr>
          <w:rFonts w:ascii="Times New Roman" w:eastAsia="Times New Roman" w:hAnsi="Times New Roman" w:cs="Times New Roman"/>
          <w:color w:val="000000"/>
          <w:sz w:val="28"/>
          <w:szCs w:val="28"/>
          <w:lang w:eastAsia="ru-RU"/>
        </w:rPr>
        <w:t>ющих</w:t>
      </w:r>
      <w:r w:rsidRPr="00DA19F9">
        <w:rPr>
          <w:rFonts w:ascii="Times New Roman" w:eastAsia="Times New Roman" w:hAnsi="Times New Roman" w:cs="Times New Roman"/>
          <w:color w:val="000000"/>
          <w:spacing w:val="92"/>
          <w:sz w:val="28"/>
          <w:szCs w:val="28"/>
          <w:lang w:eastAsia="ru-RU"/>
        </w:rPr>
        <w:t xml:space="preserve"> </w:t>
      </w:r>
      <w:r w:rsidRPr="00DA19F9">
        <w:rPr>
          <w:rFonts w:ascii="Times New Roman" w:eastAsia="Times New Roman" w:hAnsi="Times New Roman" w:cs="Times New Roman"/>
          <w:color w:val="000000"/>
          <w:sz w:val="28"/>
          <w:szCs w:val="28"/>
          <w:lang w:eastAsia="ru-RU"/>
        </w:rPr>
        <w:t>реализации разли</w:t>
      </w:r>
      <w:r w:rsidRPr="00DA19F9">
        <w:rPr>
          <w:rFonts w:ascii="Times New Roman" w:eastAsia="Times New Roman" w:hAnsi="Times New Roman" w:cs="Times New Roman"/>
          <w:color w:val="000000"/>
          <w:spacing w:val="-1"/>
          <w:sz w:val="28"/>
          <w:szCs w:val="28"/>
          <w:lang w:eastAsia="ru-RU"/>
        </w:rPr>
        <w:t>ч</w:t>
      </w:r>
      <w:r w:rsidRPr="00DA19F9">
        <w:rPr>
          <w:rFonts w:ascii="Times New Roman" w:eastAsia="Times New Roman" w:hAnsi="Times New Roman" w:cs="Times New Roman"/>
          <w:color w:val="000000"/>
          <w:sz w:val="28"/>
          <w:szCs w:val="28"/>
          <w:lang w:eastAsia="ru-RU"/>
        </w:rPr>
        <w:t>ных</w:t>
      </w:r>
      <w:r w:rsidRPr="00DA19F9">
        <w:rPr>
          <w:rFonts w:ascii="Times New Roman" w:eastAsia="Times New Roman" w:hAnsi="Times New Roman" w:cs="Times New Roman"/>
          <w:color w:val="000000"/>
          <w:spacing w:val="207"/>
          <w:sz w:val="28"/>
          <w:szCs w:val="28"/>
          <w:lang w:eastAsia="ru-RU"/>
        </w:rPr>
        <w:t xml:space="preserve"> </w:t>
      </w:r>
      <w:r w:rsidRPr="00DA19F9">
        <w:rPr>
          <w:rFonts w:ascii="Times New Roman" w:eastAsia="Times New Roman" w:hAnsi="Times New Roman" w:cs="Times New Roman"/>
          <w:color w:val="000000"/>
          <w:sz w:val="28"/>
          <w:szCs w:val="28"/>
          <w:lang w:eastAsia="ru-RU"/>
        </w:rPr>
        <w:t>образ</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z w:val="28"/>
          <w:szCs w:val="28"/>
          <w:lang w:eastAsia="ru-RU"/>
        </w:rPr>
        <w:t>вате</w:t>
      </w:r>
      <w:r w:rsidRPr="00DA19F9">
        <w:rPr>
          <w:rFonts w:ascii="Times New Roman" w:eastAsia="Times New Roman" w:hAnsi="Times New Roman" w:cs="Times New Roman"/>
          <w:color w:val="000000"/>
          <w:spacing w:val="-2"/>
          <w:sz w:val="28"/>
          <w:szCs w:val="28"/>
          <w:lang w:eastAsia="ru-RU"/>
        </w:rPr>
        <w:t>л</w:t>
      </w:r>
      <w:r w:rsidRPr="00DA19F9">
        <w:rPr>
          <w:rFonts w:ascii="Times New Roman" w:eastAsia="Times New Roman" w:hAnsi="Times New Roman" w:cs="Times New Roman"/>
          <w:color w:val="000000"/>
          <w:sz w:val="28"/>
          <w:szCs w:val="28"/>
          <w:lang w:eastAsia="ru-RU"/>
        </w:rPr>
        <w:t>ьных</w:t>
      </w:r>
      <w:r w:rsidRPr="00DA19F9">
        <w:rPr>
          <w:rFonts w:ascii="Times New Roman" w:eastAsia="Times New Roman" w:hAnsi="Times New Roman" w:cs="Times New Roman"/>
          <w:color w:val="000000"/>
          <w:spacing w:val="207"/>
          <w:sz w:val="28"/>
          <w:szCs w:val="28"/>
          <w:lang w:eastAsia="ru-RU"/>
        </w:rPr>
        <w:t xml:space="preserve"> </w:t>
      </w:r>
      <w:r w:rsidRPr="00DA19F9">
        <w:rPr>
          <w:rFonts w:ascii="Times New Roman" w:eastAsia="Times New Roman" w:hAnsi="Times New Roman" w:cs="Times New Roman"/>
          <w:color w:val="000000"/>
          <w:sz w:val="28"/>
          <w:szCs w:val="28"/>
          <w:lang w:eastAsia="ru-RU"/>
        </w:rPr>
        <w:t>прогр</w:t>
      </w:r>
      <w:r w:rsidRPr="00DA19F9">
        <w:rPr>
          <w:rFonts w:ascii="Times New Roman" w:eastAsia="Times New Roman" w:hAnsi="Times New Roman" w:cs="Times New Roman"/>
          <w:color w:val="000000"/>
          <w:spacing w:val="-2"/>
          <w:sz w:val="28"/>
          <w:szCs w:val="28"/>
          <w:lang w:eastAsia="ru-RU"/>
        </w:rPr>
        <w:t>а</w:t>
      </w:r>
      <w:r w:rsidRPr="00DA19F9">
        <w:rPr>
          <w:rFonts w:ascii="Times New Roman" w:eastAsia="Times New Roman" w:hAnsi="Times New Roman" w:cs="Times New Roman"/>
          <w:color w:val="000000"/>
          <w:sz w:val="28"/>
          <w:szCs w:val="28"/>
          <w:lang w:eastAsia="ru-RU"/>
        </w:rPr>
        <w:t>мм</w:t>
      </w:r>
      <w:r w:rsidRPr="00DA19F9">
        <w:rPr>
          <w:rFonts w:ascii="Times New Roman" w:eastAsia="Times New Roman" w:hAnsi="Times New Roman" w:cs="Times New Roman"/>
          <w:color w:val="000000"/>
          <w:spacing w:val="208"/>
          <w:sz w:val="28"/>
          <w:szCs w:val="28"/>
          <w:lang w:eastAsia="ru-RU"/>
        </w:rPr>
        <w:t xml:space="preserve"> </w:t>
      </w:r>
      <w:r w:rsidRPr="00DA19F9">
        <w:rPr>
          <w:rFonts w:ascii="Times New Roman" w:eastAsia="Times New Roman" w:hAnsi="Times New Roman" w:cs="Times New Roman"/>
          <w:color w:val="000000"/>
          <w:sz w:val="28"/>
          <w:szCs w:val="28"/>
          <w:lang w:eastAsia="ru-RU"/>
        </w:rPr>
        <w:t>в</w:t>
      </w:r>
      <w:r w:rsidRPr="00DA19F9">
        <w:rPr>
          <w:rFonts w:ascii="Times New Roman" w:eastAsia="Times New Roman" w:hAnsi="Times New Roman" w:cs="Times New Roman"/>
          <w:color w:val="000000"/>
          <w:spacing w:val="208"/>
          <w:sz w:val="28"/>
          <w:szCs w:val="28"/>
          <w:lang w:eastAsia="ru-RU"/>
        </w:rPr>
        <w:t xml:space="preserve"> </w:t>
      </w:r>
      <w:r w:rsidRPr="00DA19F9">
        <w:rPr>
          <w:rFonts w:ascii="Times New Roman" w:eastAsia="Times New Roman" w:hAnsi="Times New Roman" w:cs="Times New Roman"/>
          <w:color w:val="000000"/>
          <w:sz w:val="28"/>
          <w:szCs w:val="28"/>
          <w:lang w:eastAsia="ru-RU"/>
        </w:rPr>
        <w:t>Организа</w:t>
      </w:r>
      <w:r w:rsidRPr="00DA19F9">
        <w:rPr>
          <w:rFonts w:ascii="Times New Roman" w:eastAsia="Times New Roman" w:hAnsi="Times New Roman" w:cs="Times New Roman"/>
          <w:color w:val="000000"/>
          <w:spacing w:val="-2"/>
          <w:sz w:val="28"/>
          <w:szCs w:val="28"/>
          <w:lang w:eastAsia="ru-RU"/>
        </w:rPr>
        <w:t>ц</w:t>
      </w:r>
      <w:r w:rsidRPr="00DA19F9">
        <w:rPr>
          <w:rFonts w:ascii="Times New Roman" w:eastAsia="Times New Roman" w:hAnsi="Times New Roman" w:cs="Times New Roman"/>
          <w:color w:val="000000"/>
          <w:sz w:val="28"/>
          <w:szCs w:val="28"/>
          <w:lang w:eastAsia="ru-RU"/>
        </w:rPr>
        <w:t>ии,</w:t>
      </w:r>
      <w:r w:rsidRPr="00DA19F9">
        <w:rPr>
          <w:rFonts w:ascii="Times New Roman" w:eastAsia="Times New Roman" w:hAnsi="Times New Roman" w:cs="Times New Roman"/>
          <w:color w:val="000000"/>
          <w:spacing w:val="205"/>
          <w:sz w:val="28"/>
          <w:szCs w:val="28"/>
          <w:lang w:eastAsia="ru-RU"/>
        </w:rPr>
        <w:t xml:space="preserve"> </w:t>
      </w:r>
      <w:r w:rsidRPr="00DA19F9">
        <w:rPr>
          <w:rFonts w:ascii="Times New Roman" w:eastAsia="Times New Roman" w:hAnsi="Times New Roman" w:cs="Times New Roman"/>
          <w:color w:val="000000"/>
          <w:spacing w:val="1"/>
          <w:sz w:val="28"/>
          <w:szCs w:val="28"/>
          <w:lang w:eastAsia="ru-RU"/>
        </w:rPr>
        <w:t>д</w:t>
      </w:r>
      <w:r w:rsidRPr="00DA19F9">
        <w:rPr>
          <w:rFonts w:ascii="Times New Roman" w:eastAsia="Times New Roman" w:hAnsi="Times New Roman" w:cs="Times New Roman"/>
          <w:color w:val="000000"/>
          <w:sz w:val="28"/>
          <w:szCs w:val="28"/>
          <w:lang w:eastAsia="ru-RU"/>
        </w:rPr>
        <w:t>ля</w:t>
      </w:r>
      <w:r w:rsidRPr="00DA19F9">
        <w:rPr>
          <w:rFonts w:ascii="Times New Roman" w:eastAsia="Times New Roman" w:hAnsi="Times New Roman" w:cs="Times New Roman"/>
          <w:color w:val="000000"/>
          <w:spacing w:val="205"/>
          <w:sz w:val="28"/>
          <w:szCs w:val="28"/>
          <w:lang w:eastAsia="ru-RU"/>
        </w:rPr>
        <w:t xml:space="preserve"> </w:t>
      </w:r>
      <w:r w:rsidRPr="00DA19F9">
        <w:rPr>
          <w:rFonts w:ascii="Times New Roman" w:eastAsia="Times New Roman" w:hAnsi="Times New Roman" w:cs="Times New Roman"/>
          <w:color w:val="000000"/>
          <w:sz w:val="28"/>
          <w:szCs w:val="28"/>
          <w:lang w:eastAsia="ru-RU"/>
        </w:rPr>
        <w:t>дет</w:t>
      </w:r>
      <w:r w:rsidRPr="00DA19F9">
        <w:rPr>
          <w:rFonts w:ascii="Times New Roman" w:eastAsia="Times New Roman" w:hAnsi="Times New Roman" w:cs="Times New Roman"/>
          <w:color w:val="000000"/>
          <w:spacing w:val="-1"/>
          <w:sz w:val="28"/>
          <w:szCs w:val="28"/>
          <w:lang w:eastAsia="ru-RU"/>
        </w:rPr>
        <w:t>е</w:t>
      </w:r>
      <w:r w:rsidRPr="00DA19F9">
        <w:rPr>
          <w:rFonts w:ascii="Times New Roman" w:eastAsia="Times New Roman" w:hAnsi="Times New Roman" w:cs="Times New Roman"/>
          <w:color w:val="000000"/>
          <w:sz w:val="28"/>
          <w:szCs w:val="28"/>
          <w:lang w:eastAsia="ru-RU"/>
        </w:rPr>
        <w:t>й, принадл</w:t>
      </w:r>
      <w:r w:rsidRPr="00DA19F9">
        <w:rPr>
          <w:rFonts w:ascii="Times New Roman" w:eastAsia="Times New Roman" w:hAnsi="Times New Roman" w:cs="Times New Roman"/>
          <w:color w:val="000000"/>
          <w:spacing w:val="-2"/>
          <w:sz w:val="28"/>
          <w:szCs w:val="28"/>
          <w:lang w:eastAsia="ru-RU"/>
        </w:rPr>
        <w:t>е</w:t>
      </w:r>
      <w:r w:rsidRPr="00DA19F9">
        <w:rPr>
          <w:rFonts w:ascii="Times New Roman" w:eastAsia="Times New Roman" w:hAnsi="Times New Roman" w:cs="Times New Roman"/>
          <w:color w:val="000000"/>
          <w:sz w:val="28"/>
          <w:szCs w:val="28"/>
          <w:lang w:eastAsia="ru-RU"/>
        </w:rPr>
        <w:t>жа</w:t>
      </w:r>
      <w:r w:rsidRPr="00DA19F9">
        <w:rPr>
          <w:rFonts w:ascii="Times New Roman" w:eastAsia="Times New Roman" w:hAnsi="Times New Roman" w:cs="Times New Roman"/>
          <w:color w:val="000000"/>
          <w:spacing w:val="-2"/>
          <w:sz w:val="28"/>
          <w:szCs w:val="28"/>
          <w:lang w:eastAsia="ru-RU"/>
        </w:rPr>
        <w:t>щ</w:t>
      </w:r>
      <w:r w:rsidR="00EF089A">
        <w:rPr>
          <w:rFonts w:ascii="Times New Roman" w:eastAsia="Times New Roman" w:hAnsi="Times New Roman" w:cs="Times New Roman"/>
          <w:color w:val="000000"/>
          <w:sz w:val="28"/>
          <w:szCs w:val="28"/>
          <w:lang w:eastAsia="ru-RU"/>
        </w:rPr>
        <w:t xml:space="preserve">их к разным </w:t>
      </w:r>
      <w:r w:rsidRPr="00DA19F9">
        <w:rPr>
          <w:rFonts w:ascii="Times New Roman" w:eastAsia="Times New Roman" w:hAnsi="Times New Roman" w:cs="Times New Roman"/>
          <w:color w:val="000000"/>
          <w:sz w:val="28"/>
          <w:szCs w:val="28"/>
          <w:lang w:eastAsia="ru-RU"/>
        </w:rPr>
        <w:t>нацио</w:t>
      </w:r>
      <w:r w:rsidRPr="00DA19F9">
        <w:rPr>
          <w:rFonts w:ascii="Times New Roman" w:eastAsia="Times New Roman" w:hAnsi="Times New Roman" w:cs="Times New Roman"/>
          <w:color w:val="000000"/>
          <w:spacing w:val="-1"/>
          <w:sz w:val="28"/>
          <w:szCs w:val="28"/>
          <w:lang w:eastAsia="ru-RU"/>
        </w:rPr>
        <w:t>н</w:t>
      </w:r>
      <w:r w:rsidRPr="00DA19F9">
        <w:rPr>
          <w:rFonts w:ascii="Times New Roman" w:eastAsia="Times New Roman" w:hAnsi="Times New Roman" w:cs="Times New Roman"/>
          <w:color w:val="000000"/>
          <w:sz w:val="28"/>
          <w:szCs w:val="28"/>
          <w:lang w:eastAsia="ru-RU"/>
        </w:rPr>
        <w:t>альн</w:t>
      </w:r>
      <w:r w:rsidRPr="00DA19F9">
        <w:rPr>
          <w:rFonts w:ascii="Times New Roman" w:eastAsia="Times New Roman" w:hAnsi="Times New Roman" w:cs="Times New Roman"/>
          <w:color w:val="000000"/>
          <w:spacing w:val="7"/>
          <w:sz w:val="28"/>
          <w:szCs w:val="28"/>
          <w:lang w:eastAsia="ru-RU"/>
        </w:rPr>
        <w:t>о</w:t>
      </w:r>
      <w:r w:rsidRPr="00DA19F9">
        <w:rPr>
          <w:rFonts w:ascii="Times New Roman" w:eastAsia="Times New Roman" w:hAnsi="Times New Roman" w:cs="Times New Roman"/>
          <w:color w:val="000000"/>
          <w:sz w:val="28"/>
          <w:szCs w:val="28"/>
          <w:lang w:eastAsia="ru-RU"/>
        </w:rPr>
        <w:t>-к</w:t>
      </w:r>
      <w:r w:rsidRPr="00DA19F9">
        <w:rPr>
          <w:rFonts w:ascii="Times New Roman" w:eastAsia="Times New Roman" w:hAnsi="Times New Roman" w:cs="Times New Roman"/>
          <w:color w:val="000000"/>
          <w:spacing w:val="-1"/>
          <w:sz w:val="28"/>
          <w:szCs w:val="28"/>
          <w:lang w:eastAsia="ru-RU"/>
        </w:rPr>
        <w:t>у</w:t>
      </w:r>
      <w:r w:rsidRPr="00DA19F9">
        <w:rPr>
          <w:rFonts w:ascii="Times New Roman" w:eastAsia="Times New Roman" w:hAnsi="Times New Roman" w:cs="Times New Roman"/>
          <w:color w:val="000000"/>
          <w:sz w:val="28"/>
          <w:szCs w:val="28"/>
          <w:lang w:eastAsia="ru-RU"/>
        </w:rPr>
        <w:t>льт</w:t>
      </w:r>
      <w:r w:rsidRPr="00DA19F9">
        <w:rPr>
          <w:rFonts w:ascii="Times New Roman" w:eastAsia="Times New Roman" w:hAnsi="Times New Roman" w:cs="Times New Roman"/>
          <w:color w:val="000000"/>
          <w:spacing w:val="-2"/>
          <w:sz w:val="28"/>
          <w:szCs w:val="28"/>
          <w:lang w:eastAsia="ru-RU"/>
        </w:rPr>
        <w:t>у</w:t>
      </w:r>
      <w:r w:rsidR="00EF089A">
        <w:rPr>
          <w:rFonts w:ascii="Times New Roman" w:eastAsia="Times New Roman" w:hAnsi="Times New Roman" w:cs="Times New Roman"/>
          <w:color w:val="000000"/>
          <w:sz w:val="28"/>
          <w:szCs w:val="28"/>
          <w:lang w:eastAsia="ru-RU"/>
        </w:rPr>
        <w:t xml:space="preserve">рным, </w:t>
      </w:r>
      <w:r w:rsidRPr="00DA19F9">
        <w:rPr>
          <w:rFonts w:ascii="Times New Roman" w:eastAsia="Times New Roman" w:hAnsi="Times New Roman" w:cs="Times New Roman"/>
          <w:color w:val="000000"/>
          <w:sz w:val="28"/>
          <w:szCs w:val="28"/>
          <w:lang w:eastAsia="ru-RU"/>
        </w:rPr>
        <w:lastRenderedPageBreak/>
        <w:t>религи</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pacing w:val="-1"/>
          <w:sz w:val="28"/>
          <w:szCs w:val="28"/>
          <w:lang w:eastAsia="ru-RU"/>
        </w:rPr>
        <w:t>з</w:t>
      </w:r>
      <w:r w:rsidRPr="00DA19F9">
        <w:rPr>
          <w:rFonts w:ascii="Times New Roman" w:eastAsia="Times New Roman" w:hAnsi="Times New Roman" w:cs="Times New Roman"/>
          <w:color w:val="000000"/>
          <w:sz w:val="28"/>
          <w:szCs w:val="28"/>
          <w:lang w:eastAsia="ru-RU"/>
        </w:rPr>
        <w:t>н</w:t>
      </w:r>
      <w:r w:rsidRPr="00DA19F9">
        <w:rPr>
          <w:rFonts w:ascii="Times New Roman" w:eastAsia="Times New Roman" w:hAnsi="Times New Roman" w:cs="Times New Roman"/>
          <w:color w:val="000000"/>
          <w:spacing w:val="-1"/>
          <w:sz w:val="28"/>
          <w:szCs w:val="28"/>
          <w:lang w:eastAsia="ru-RU"/>
        </w:rPr>
        <w:t>ы</w:t>
      </w:r>
      <w:r w:rsidRPr="00DA19F9">
        <w:rPr>
          <w:rFonts w:ascii="Times New Roman" w:eastAsia="Times New Roman" w:hAnsi="Times New Roman" w:cs="Times New Roman"/>
          <w:color w:val="000000"/>
          <w:sz w:val="28"/>
          <w:szCs w:val="28"/>
          <w:lang w:eastAsia="ru-RU"/>
        </w:rPr>
        <w:t>м о</w:t>
      </w:r>
      <w:r w:rsidRPr="00DA19F9">
        <w:rPr>
          <w:rFonts w:ascii="Times New Roman" w:eastAsia="Times New Roman" w:hAnsi="Times New Roman" w:cs="Times New Roman"/>
          <w:color w:val="000000"/>
          <w:spacing w:val="1"/>
          <w:sz w:val="28"/>
          <w:szCs w:val="28"/>
          <w:lang w:eastAsia="ru-RU"/>
        </w:rPr>
        <w:t>б</w:t>
      </w:r>
      <w:r w:rsidRPr="00DA19F9">
        <w:rPr>
          <w:rFonts w:ascii="Times New Roman" w:eastAsia="Times New Roman" w:hAnsi="Times New Roman" w:cs="Times New Roman"/>
          <w:color w:val="000000"/>
          <w:sz w:val="28"/>
          <w:szCs w:val="28"/>
          <w:lang w:eastAsia="ru-RU"/>
        </w:rPr>
        <w:t>щностям и</w:t>
      </w:r>
      <w:r w:rsidRPr="00DA19F9">
        <w:rPr>
          <w:rFonts w:ascii="Times New Roman" w:eastAsia="Times New Roman" w:hAnsi="Times New Roman" w:cs="Times New Roman"/>
          <w:color w:val="000000"/>
          <w:spacing w:val="2"/>
          <w:sz w:val="28"/>
          <w:szCs w:val="28"/>
          <w:lang w:eastAsia="ru-RU"/>
        </w:rPr>
        <w:t xml:space="preserve"> </w:t>
      </w:r>
      <w:r w:rsidRPr="00DA19F9">
        <w:rPr>
          <w:rFonts w:ascii="Times New Roman" w:eastAsia="Times New Roman" w:hAnsi="Times New Roman" w:cs="Times New Roman"/>
          <w:color w:val="000000"/>
          <w:sz w:val="28"/>
          <w:szCs w:val="28"/>
          <w:lang w:eastAsia="ru-RU"/>
        </w:rPr>
        <w:t>соци</w:t>
      </w:r>
      <w:r w:rsidRPr="00DA19F9">
        <w:rPr>
          <w:rFonts w:ascii="Times New Roman" w:eastAsia="Times New Roman" w:hAnsi="Times New Roman" w:cs="Times New Roman"/>
          <w:color w:val="000000"/>
          <w:spacing w:val="-2"/>
          <w:sz w:val="28"/>
          <w:szCs w:val="28"/>
          <w:lang w:eastAsia="ru-RU"/>
        </w:rPr>
        <w:t>а</w:t>
      </w:r>
      <w:r w:rsidRPr="00DA19F9">
        <w:rPr>
          <w:rFonts w:ascii="Times New Roman" w:eastAsia="Times New Roman" w:hAnsi="Times New Roman" w:cs="Times New Roman"/>
          <w:color w:val="000000"/>
          <w:spacing w:val="-1"/>
          <w:sz w:val="28"/>
          <w:szCs w:val="28"/>
          <w:lang w:eastAsia="ru-RU"/>
        </w:rPr>
        <w:t>л</w:t>
      </w:r>
      <w:r w:rsidRPr="00DA19F9">
        <w:rPr>
          <w:rFonts w:ascii="Times New Roman" w:eastAsia="Times New Roman" w:hAnsi="Times New Roman" w:cs="Times New Roman"/>
          <w:color w:val="000000"/>
          <w:sz w:val="28"/>
          <w:szCs w:val="28"/>
          <w:lang w:eastAsia="ru-RU"/>
        </w:rPr>
        <w:t>ьн</w:t>
      </w:r>
      <w:r w:rsidRPr="00DA19F9">
        <w:rPr>
          <w:rFonts w:ascii="Times New Roman" w:eastAsia="Times New Roman" w:hAnsi="Times New Roman" w:cs="Times New Roman"/>
          <w:color w:val="000000"/>
          <w:spacing w:val="1"/>
          <w:sz w:val="28"/>
          <w:szCs w:val="28"/>
          <w:lang w:eastAsia="ru-RU"/>
        </w:rPr>
        <w:t>ы</w:t>
      </w:r>
      <w:r w:rsidRPr="00DA19F9">
        <w:rPr>
          <w:rFonts w:ascii="Times New Roman" w:eastAsia="Times New Roman" w:hAnsi="Times New Roman" w:cs="Times New Roman"/>
          <w:color w:val="000000"/>
          <w:sz w:val="28"/>
          <w:szCs w:val="28"/>
          <w:lang w:eastAsia="ru-RU"/>
        </w:rPr>
        <w:t>м</w:t>
      </w:r>
      <w:r w:rsidRPr="00DA19F9">
        <w:rPr>
          <w:rFonts w:ascii="Times New Roman" w:eastAsia="Times New Roman" w:hAnsi="Times New Roman" w:cs="Times New Roman"/>
          <w:color w:val="000000"/>
          <w:spacing w:val="2"/>
          <w:sz w:val="28"/>
          <w:szCs w:val="28"/>
          <w:lang w:eastAsia="ru-RU"/>
        </w:rPr>
        <w:t xml:space="preserve"> </w:t>
      </w:r>
      <w:r w:rsidRPr="00DA19F9">
        <w:rPr>
          <w:rFonts w:ascii="Times New Roman" w:eastAsia="Times New Roman" w:hAnsi="Times New Roman" w:cs="Times New Roman"/>
          <w:color w:val="000000"/>
          <w:sz w:val="28"/>
          <w:szCs w:val="28"/>
          <w:lang w:eastAsia="ru-RU"/>
        </w:rPr>
        <w:t>сл</w:t>
      </w:r>
      <w:r w:rsidRPr="00DA19F9">
        <w:rPr>
          <w:rFonts w:ascii="Times New Roman" w:eastAsia="Times New Roman" w:hAnsi="Times New Roman" w:cs="Times New Roman"/>
          <w:color w:val="000000"/>
          <w:spacing w:val="-1"/>
          <w:sz w:val="28"/>
          <w:szCs w:val="28"/>
          <w:lang w:eastAsia="ru-RU"/>
        </w:rPr>
        <w:t>о</w:t>
      </w:r>
      <w:r w:rsidRPr="00DA19F9">
        <w:rPr>
          <w:rFonts w:ascii="Times New Roman" w:eastAsia="Times New Roman" w:hAnsi="Times New Roman" w:cs="Times New Roman"/>
          <w:color w:val="000000"/>
          <w:sz w:val="28"/>
          <w:szCs w:val="28"/>
          <w:lang w:eastAsia="ru-RU"/>
        </w:rPr>
        <w:t>ям,</w:t>
      </w:r>
      <w:r w:rsidRPr="00DA19F9">
        <w:rPr>
          <w:rFonts w:ascii="Times New Roman" w:eastAsia="Times New Roman" w:hAnsi="Times New Roman" w:cs="Times New Roman"/>
          <w:color w:val="000000"/>
          <w:spacing w:val="1"/>
          <w:sz w:val="28"/>
          <w:szCs w:val="28"/>
          <w:lang w:eastAsia="ru-RU"/>
        </w:rPr>
        <w:t xml:space="preserve"> </w:t>
      </w:r>
      <w:r w:rsidRPr="00DA19F9">
        <w:rPr>
          <w:rFonts w:ascii="Times New Roman" w:eastAsia="Times New Roman" w:hAnsi="Times New Roman" w:cs="Times New Roman"/>
          <w:color w:val="000000"/>
          <w:sz w:val="28"/>
          <w:szCs w:val="28"/>
          <w:lang w:eastAsia="ru-RU"/>
        </w:rPr>
        <w:t>а</w:t>
      </w:r>
      <w:r w:rsidRPr="00DA19F9">
        <w:rPr>
          <w:rFonts w:ascii="Times New Roman" w:eastAsia="Times New Roman" w:hAnsi="Times New Roman" w:cs="Times New Roman"/>
          <w:color w:val="000000"/>
          <w:spacing w:val="1"/>
          <w:sz w:val="28"/>
          <w:szCs w:val="28"/>
          <w:lang w:eastAsia="ru-RU"/>
        </w:rPr>
        <w:t xml:space="preserve"> </w:t>
      </w:r>
      <w:r w:rsidRPr="00DA19F9">
        <w:rPr>
          <w:rFonts w:ascii="Times New Roman" w:eastAsia="Times New Roman" w:hAnsi="Times New Roman" w:cs="Times New Roman"/>
          <w:color w:val="000000"/>
          <w:sz w:val="28"/>
          <w:szCs w:val="28"/>
          <w:lang w:eastAsia="ru-RU"/>
        </w:rPr>
        <w:t>та</w:t>
      </w:r>
      <w:r w:rsidRPr="00DA19F9">
        <w:rPr>
          <w:rFonts w:ascii="Times New Roman" w:eastAsia="Times New Roman" w:hAnsi="Times New Roman" w:cs="Times New Roman"/>
          <w:color w:val="000000"/>
          <w:spacing w:val="-1"/>
          <w:sz w:val="28"/>
          <w:szCs w:val="28"/>
          <w:lang w:eastAsia="ru-RU"/>
        </w:rPr>
        <w:t>к</w:t>
      </w:r>
      <w:r w:rsidRPr="00DA19F9">
        <w:rPr>
          <w:rFonts w:ascii="Times New Roman" w:eastAsia="Times New Roman" w:hAnsi="Times New Roman" w:cs="Times New Roman"/>
          <w:color w:val="000000"/>
          <w:sz w:val="28"/>
          <w:szCs w:val="28"/>
          <w:lang w:eastAsia="ru-RU"/>
        </w:rPr>
        <w:t>же</w:t>
      </w:r>
      <w:r w:rsidRPr="00DA19F9">
        <w:rPr>
          <w:rFonts w:ascii="Times New Roman" w:eastAsia="Times New Roman" w:hAnsi="Times New Roman" w:cs="Times New Roman"/>
          <w:color w:val="000000"/>
          <w:spacing w:val="2"/>
          <w:sz w:val="28"/>
          <w:szCs w:val="28"/>
          <w:lang w:eastAsia="ru-RU"/>
        </w:rPr>
        <w:t xml:space="preserve"> </w:t>
      </w:r>
      <w:r w:rsidRPr="00DA19F9">
        <w:rPr>
          <w:rFonts w:ascii="Times New Roman" w:eastAsia="Times New Roman" w:hAnsi="Times New Roman" w:cs="Times New Roman"/>
          <w:color w:val="000000"/>
          <w:sz w:val="28"/>
          <w:szCs w:val="28"/>
          <w:lang w:eastAsia="ru-RU"/>
        </w:rPr>
        <w:t>имею</w:t>
      </w:r>
      <w:r w:rsidRPr="00DA19F9">
        <w:rPr>
          <w:rFonts w:ascii="Times New Roman" w:eastAsia="Times New Roman" w:hAnsi="Times New Roman" w:cs="Times New Roman"/>
          <w:color w:val="000000"/>
          <w:spacing w:val="-1"/>
          <w:sz w:val="28"/>
          <w:szCs w:val="28"/>
          <w:lang w:eastAsia="ru-RU"/>
        </w:rPr>
        <w:t>щ</w:t>
      </w:r>
      <w:r w:rsidRPr="00DA19F9">
        <w:rPr>
          <w:rFonts w:ascii="Times New Roman" w:eastAsia="Times New Roman" w:hAnsi="Times New Roman" w:cs="Times New Roman"/>
          <w:color w:val="000000"/>
          <w:sz w:val="28"/>
          <w:szCs w:val="28"/>
          <w:lang w:eastAsia="ru-RU"/>
        </w:rPr>
        <w:t>их</w:t>
      </w:r>
      <w:r w:rsidRPr="00DA19F9">
        <w:rPr>
          <w:rFonts w:ascii="Times New Roman" w:eastAsia="Times New Roman" w:hAnsi="Times New Roman" w:cs="Times New Roman"/>
          <w:color w:val="000000"/>
          <w:spacing w:val="1"/>
          <w:sz w:val="28"/>
          <w:szCs w:val="28"/>
          <w:lang w:eastAsia="ru-RU"/>
        </w:rPr>
        <w:t xml:space="preserve"> </w:t>
      </w:r>
      <w:r w:rsidRPr="00DA19F9">
        <w:rPr>
          <w:rFonts w:ascii="Times New Roman" w:eastAsia="Times New Roman" w:hAnsi="Times New Roman" w:cs="Times New Roman"/>
          <w:color w:val="000000"/>
          <w:sz w:val="28"/>
          <w:szCs w:val="28"/>
          <w:lang w:eastAsia="ru-RU"/>
        </w:rPr>
        <w:t>разл</w:t>
      </w:r>
      <w:r w:rsidRPr="00DA19F9">
        <w:rPr>
          <w:rFonts w:ascii="Times New Roman" w:eastAsia="Times New Roman" w:hAnsi="Times New Roman" w:cs="Times New Roman"/>
          <w:color w:val="000000"/>
          <w:spacing w:val="-1"/>
          <w:sz w:val="28"/>
          <w:szCs w:val="28"/>
          <w:lang w:eastAsia="ru-RU"/>
        </w:rPr>
        <w:t>ич</w:t>
      </w:r>
      <w:r w:rsidRPr="00DA19F9">
        <w:rPr>
          <w:rFonts w:ascii="Times New Roman" w:eastAsia="Times New Roman" w:hAnsi="Times New Roman" w:cs="Times New Roman"/>
          <w:color w:val="000000"/>
          <w:sz w:val="28"/>
          <w:szCs w:val="28"/>
          <w:lang w:eastAsia="ru-RU"/>
        </w:rPr>
        <w:t>ные</w:t>
      </w:r>
      <w:r w:rsidRPr="00DA19F9">
        <w:rPr>
          <w:rFonts w:ascii="Times New Roman" w:eastAsia="Times New Roman" w:hAnsi="Times New Roman" w:cs="Times New Roman"/>
          <w:color w:val="000000"/>
          <w:spacing w:val="1"/>
          <w:sz w:val="28"/>
          <w:szCs w:val="28"/>
          <w:lang w:eastAsia="ru-RU"/>
        </w:rPr>
        <w:t xml:space="preserve"> </w:t>
      </w:r>
      <w:r w:rsidRPr="00DA19F9">
        <w:rPr>
          <w:rFonts w:ascii="Times New Roman" w:eastAsia="Times New Roman" w:hAnsi="Times New Roman" w:cs="Times New Roman"/>
          <w:color w:val="000000"/>
          <w:sz w:val="28"/>
          <w:szCs w:val="28"/>
          <w:lang w:eastAsia="ru-RU"/>
        </w:rPr>
        <w:t>(в</w:t>
      </w:r>
      <w:r w:rsidRPr="00DA19F9">
        <w:rPr>
          <w:rFonts w:ascii="Times New Roman" w:eastAsia="Times New Roman" w:hAnsi="Times New Roman" w:cs="Times New Roman"/>
          <w:color w:val="000000"/>
          <w:spacing w:val="1"/>
          <w:sz w:val="28"/>
          <w:szCs w:val="28"/>
          <w:lang w:eastAsia="ru-RU"/>
        </w:rPr>
        <w:t xml:space="preserve"> </w:t>
      </w:r>
      <w:r w:rsidRPr="00DA19F9">
        <w:rPr>
          <w:rFonts w:ascii="Times New Roman" w:eastAsia="Times New Roman" w:hAnsi="Times New Roman" w:cs="Times New Roman"/>
          <w:color w:val="000000"/>
          <w:sz w:val="28"/>
          <w:szCs w:val="28"/>
          <w:lang w:eastAsia="ru-RU"/>
        </w:rPr>
        <w:t>том</w:t>
      </w:r>
      <w:r w:rsidRPr="00DA19F9">
        <w:rPr>
          <w:rFonts w:ascii="Times New Roman" w:eastAsia="Times New Roman" w:hAnsi="Times New Roman" w:cs="Times New Roman"/>
          <w:color w:val="000000"/>
          <w:spacing w:val="2"/>
          <w:sz w:val="28"/>
          <w:szCs w:val="28"/>
          <w:lang w:eastAsia="ru-RU"/>
        </w:rPr>
        <w:t xml:space="preserve"> </w:t>
      </w:r>
      <w:r w:rsidRPr="00DA19F9">
        <w:rPr>
          <w:rFonts w:ascii="Times New Roman" w:eastAsia="Times New Roman" w:hAnsi="Times New Roman" w:cs="Times New Roman"/>
          <w:color w:val="000000"/>
          <w:sz w:val="28"/>
          <w:szCs w:val="28"/>
          <w:lang w:eastAsia="ru-RU"/>
        </w:rPr>
        <w:t>ч</w:t>
      </w:r>
      <w:r w:rsidRPr="00DA19F9">
        <w:rPr>
          <w:rFonts w:ascii="Times New Roman" w:eastAsia="Times New Roman" w:hAnsi="Times New Roman" w:cs="Times New Roman"/>
          <w:color w:val="000000"/>
          <w:spacing w:val="1"/>
          <w:sz w:val="28"/>
          <w:szCs w:val="28"/>
          <w:lang w:eastAsia="ru-RU"/>
        </w:rPr>
        <w:t>и</w:t>
      </w:r>
      <w:r w:rsidRPr="00DA19F9">
        <w:rPr>
          <w:rFonts w:ascii="Times New Roman" w:eastAsia="Times New Roman" w:hAnsi="Times New Roman" w:cs="Times New Roman"/>
          <w:color w:val="000000"/>
          <w:sz w:val="28"/>
          <w:szCs w:val="28"/>
          <w:lang w:eastAsia="ru-RU"/>
        </w:rPr>
        <w:t>сле огра</w:t>
      </w:r>
      <w:r w:rsidRPr="00DA19F9">
        <w:rPr>
          <w:rFonts w:ascii="Times New Roman" w:eastAsia="Times New Roman" w:hAnsi="Times New Roman" w:cs="Times New Roman"/>
          <w:color w:val="000000"/>
          <w:spacing w:val="-1"/>
          <w:sz w:val="28"/>
          <w:szCs w:val="28"/>
          <w:lang w:eastAsia="ru-RU"/>
        </w:rPr>
        <w:t>н</w:t>
      </w:r>
      <w:r w:rsidRPr="00DA19F9">
        <w:rPr>
          <w:rFonts w:ascii="Times New Roman" w:eastAsia="Times New Roman" w:hAnsi="Times New Roman" w:cs="Times New Roman"/>
          <w:color w:val="000000"/>
          <w:sz w:val="28"/>
          <w:szCs w:val="28"/>
          <w:lang w:eastAsia="ru-RU"/>
        </w:rPr>
        <w:t>ич</w:t>
      </w:r>
      <w:r w:rsidRPr="00DA19F9">
        <w:rPr>
          <w:rFonts w:ascii="Times New Roman" w:eastAsia="Times New Roman" w:hAnsi="Times New Roman" w:cs="Times New Roman"/>
          <w:color w:val="000000"/>
          <w:spacing w:val="-1"/>
          <w:sz w:val="28"/>
          <w:szCs w:val="28"/>
          <w:lang w:eastAsia="ru-RU"/>
        </w:rPr>
        <w:t>е</w:t>
      </w:r>
      <w:r w:rsidRPr="00DA19F9">
        <w:rPr>
          <w:rFonts w:ascii="Times New Roman" w:eastAsia="Times New Roman" w:hAnsi="Times New Roman" w:cs="Times New Roman"/>
          <w:color w:val="000000"/>
          <w:sz w:val="28"/>
          <w:szCs w:val="28"/>
          <w:lang w:eastAsia="ru-RU"/>
        </w:rPr>
        <w:t xml:space="preserve">нные) </w:t>
      </w:r>
      <w:r w:rsidRPr="00DA19F9">
        <w:rPr>
          <w:rFonts w:ascii="Times New Roman" w:eastAsia="Times New Roman" w:hAnsi="Times New Roman" w:cs="Times New Roman"/>
          <w:color w:val="000000"/>
          <w:spacing w:val="-1"/>
          <w:sz w:val="28"/>
          <w:szCs w:val="28"/>
          <w:lang w:eastAsia="ru-RU"/>
        </w:rPr>
        <w:t>в</w:t>
      </w:r>
      <w:r w:rsidRPr="00DA19F9">
        <w:rPr>
          <w:rFonts w:ascii="Times New Roman" w:eastAsia="Times New Roman" w:hAnsi="Times New Roman" w:cs="Times New Roman"/>
          <w:color w:val="000000"/>
          <w:sz w:val="28"/>
          <w:szCs w:val="28"/>
          <w:lang w:eastAsia="ru-RU"/>
        </w:rPr>
        <w:t>оз</w:t>
      </w:r>
      <w:r w:rsidRPr="00DA19F9">
        <w:rPr>
          <w:rFonts w:ascii="Times New Roman" w:eastAsia="Times New Roman" w:hAnsi="Times New Roman" w:cs="Times New Roman"/>
          <w:color w:val="000000"/>
          <w:spacing w:val="-2"/>
          <w:sz w:val="28"/>
          <w:szCs w:val="28"/>
          <w:lang w:eastAsia="ru-RU"/>
        </w:rPr>
        <w:t>м</w:t>
      </w:r>
      <w:r w:rsidRPr="00DA19F9">
        <w:rPr>
          <w:rFonts w:ascii="Times New Roman" w:eastAsia="Times New Roman" w:hAnsi="Times New Roman" w:cs="Times New Roman"/>
          <w:color w:val="000000"/>
          <w:sz w:val="28"/>
          <w:szCs w:val="28"/>
          <w:lang w:eastAsia="ru-RU"/>
        </w:rPr>
        <w:t>ожно</w:t>
      </w:r>
      <w:r w:rsidRPr="00DA19F9">
        <w:rPr>
          <w:rFonts w:ascii="Times New Roman" w:eastAsia="Times New Roman" w:hAnsi="Times New Roman" w:cs="Times New Roman"/>
          <w:color w:val="000000"/>
          <w:spacing w:val="1"/>
          <w:sz w:val="28"/>
          <w:szCs w:val="28"/>
          <w:lang w:eastAsia="ru-RU"/>
        </w:rPr>
        <w:t>с</w:t>
      </w:r>
      <w:r w:rsidRPr="00DA19F9">
        <w:rPr>
          <w:rFonts w:ascii="Times New Roman" w:eastAsia="Times New Roman" w:hAnsi="Times New Roman" w:cs="Times New Roman"/>
          <w:color w:val="000000"/>
          <w:spacing w:val="-1"/>
          <w:sz w:val="28"/>
          <w:szCs w:val="28"/>
          <w:lang w:eastAsia="ru-RU"/>
        </w:rPr>
        <w:t>т</w:t>
      </w:r>
      <w:r w:rsidRPr="00DA19F9">
        <w:rPr>
          <w:rFonts w:ascii="Times New Roman" w:eastAsia="Times New Roman" w:hAnsi="Times New Roman" w:cs="Times New Roman"/>
          <w:color w:val="000000"/>
          <w:sz w:val="28"/>
          <w:szCs w:val="28"/>
          <w:lang w:eastAsia="ru-RU"/>
        </w:rPr>
        <w:t>и здоровья.</w:t>
      </w:r>
    </w:p>
    <w:p w:rsidR="003C6FA2" w:rsidRPr="003C6FA2" w:rsidRDefault="003C6FA2" w:rsidP="00DA19F9">
      <w:pPr>
        <w:widowControl w:val="0"/>
        <w:spacing w:after="0" w:line="240" w:lineRule="auto"/>
        <w:ind w:right="-20" w:firstLine="567"/>
        <w:rPr>
          <w:rFonts w:ascii="Times New Roman" w:eastAsia="Times New Roman" w:hAnsi="Times New Roman" w:cs="Times New Roman"/>
          <w:color w:val="000000"/>
          <w:sz w:val="28"/>
          <w:szCs w:val="28"/>
          <w:lang w:eastAsia="ru-RU"/>
        </w:rPr>
      </w:pPr>
      <w:r w:rsidRPr="003C6FA2">
        <w:rPr>
          <w:rFonts w:ascii="Times New Roman" w:eastAsia="Times New Roman" w:hAnsi="Times New Roman" w:cs="Times New Roman"/>
          <w:color w:val="000000"/>
          <w:sz w:val="28"/>
          <w:szCs w:val="28"/>
          <w:lang w:eastAsia="ru-RU"/>
        </w:rPr>
        <w:t>В</w:t>
      </w:r>
      <w:r w:rsidRPr="003C6FA2">
        <w:rPr>
          <w:rFonts w:ascii="Times New Roman" w:eastAsia="Times New Roman" w:hAnsi="Times New Roman" w:cs="Times New Roman"/>
          <w:color w:val="000000"/>
          <w:spacing w:val="52"/>
          <w:sz w:val="28"/>
          <w:szCs w:val="28"/>
          <w:lang w:eastAsia="ru-RU"/>
        </w:rPr>
        <w:t xml:space="preserve"> </w:t>
      </w:r>
      <w:r w:rsidRPr="003C6FA2">
        <w:rPr>
          <w:rFonts w:ascii="Times New Roman" w:eastAsia="Times New Roman" w:hAnsi="Times New Roman" w:cs="Times New Roman"/>
          <w:color w:val="000000"/>
          <w:sz w:val="28"/>
          <w:szCs w:val="28"/>
          <w:lang w:eastAsia="ru-RU"/>
        </w:rPr>
        <w:t>соответств</w:t>
      </w:r>
      <w:r w:rsidRPr="003C6FA2">
        <w:rPr>
          <w:rFonts w:ascii="Times New Roman" w:eastAsia="Times New Roman" w:hAnsi="Times New Roman" w:cs="Times New Roman"/>
          <w:color w:val="000000"/>
          <w:spacing w:val="-1"/>
          <w:sz w:val="28"/>
          <w:szCs w:val="28"/>
          <w:lang w:eastAsia="ru-RU"/>
        </w:rPr>
        <w:t>и</w:t>
      </w:r>
      <w:r w:rsidRPr="003C6FA2">
        <w:rPr>
          <w:rFonts w:ascii="Times New Roman" w:eastAsia="Times New Roman" w:hAnsi="Times New Roman" w:cs="Times New Roman"/>
          <w:color w:val="000000"/>
          <w:sz w:val="28"/>
          <w:szCs w:val="28"/>
          <w:lang w:eastAsia="ru-RU"/>
        </w:rPr>
        <w:t>и</w:t>
      </w:r>
      <w:r w:rsidRPr="003C6FA2">
        <w:rPr>
          <w:rFonts w:ascii="Times New Roman" w:eastAsia="Times New Roman" w:hAnsi="Times New Roman" w:cs="Times New Roman"/>
          <w:color w:val="000000"/>
          <w:spacing w:val="54"/>
          <w:sz w:val="28"/>
          <w:szCs w:val="28"/>
          <w:lang w:eastAsia="ru-RU"/>
        </w:rPr>
        <w:t xml:space="preserve"> </w:t>
      </w:r>
      <w:r w:rsidRPr="003C6FA2">
        <w:rPr>
          <w:rFonts w:ascii="Times New Roman" w:eastAsia="Times New Roman" w:hAnsi="Times New Roman" w:cs="Times New Roman"/>
          <w:color w:val="000000"/>
          <w:sz w:val="28"/>
          <w:szCs w:val="28"/>
          <w:lang w:eastAsia="ru-RU"/>
        </w:rPr>
        <w:t>с</w:t>
      </w:r>
      <w:r w:rsidRPr="003C6FA2">
        <w:rPr>
          <w:rFonts w:ascii="Times New Roman" w:eastAsia="Times New Roman" w:hAnsi="Times New Roman" w:cs="Times New Roman"/>
          <w:color w:val="000000"/>
          <w:spacing w:val="52"/>
          <w:sz w:val="28"/>
          <w:szCs w:val="28"/>
          <w:lang w:eastAsia="ru-RU"/>
        </w:rPr>
        <w:t xml:space="preserve"> </w:t>
      </w:r>
      <w:r w:rsidRPr="003C6FA2">
        <w:rPr>
          <w:rFonts w:ascii="Times New Roman" w:eastAsia="Times New Roman" w:hAnsi="Times New Roman" w:cs="Times New Roman"/>
          <w:color w:val="000000"/>
          <w:spacing w:val="-1"/>
          <w:sz w:val="28"/>
          <w:szCs w:val="28"/>
          <w:lang w:eastAsia="ru-RU"/>
        </w:rPr>
        <w:t>т</w:t>
      </w:r>
      <w:r w:rsidRPr="003C6FA2">
        <w:rPr>
          <w:rFonts w:ascii="Times New Roman" w:eastAsia="Times New Roman" w:hAnsi="Times New Roman" w:cs="Times New Roman"/>
          <w:color w:val="000000"/>
          <w:sz w:val="28"/>
          <w:szCs w:val="28"/>
          <w:lang w:eastAsia="ru-RU"/>
        </w:rPr>
        <w:t>р</w:t>
      </w:r>
      <w:r w:rsidRPr="003C6FA2">
        <w:rPr>
          <w:rFonts w:ascii="Times New Roman" w:eastAsia="Times New Roman" w:hAnsi="Times New Roman" w:cs="Times New Roman"/>
          <w:color w:val="000000"/>
          <w:spacing w:val="-2"/>
          <w:sz w:val="28"/>
          <w:szCs w:val="28"/>
          <w:lang w:eastAsia="ru-RU"/>
        </w:rPr>
        <w:t>е</w:t>
      </w:r>
      <w:r w:rsidRPr="003C6FA2">
        <w:rPr>
          <w:rFonts w:ascii="Times New Roman" w:eastAsia="Times New Roman" w:hAnsi="Times New Roman" w:cs="Times New Roman"/>
          <w:color w:val="000000"/>
          <w:sz w:val="28"/>
          <w:szCs w:val="28"/>
          <w:lang w:eastAsia="ru-RU"/>
        </w:rPr>
        <w:t>бов</w:t>
      </w:r>
      <w:r w:rsidRPr="003C6FA2">
        <w:rPr>
          <w:rFonts w:ascii="Times New Roman" w:eastAsia="Times New Roman" w:hAnsi="Times New Roman" w:cs="Times New Roman"/>
          <w:color w:val="000000"/>
          <w:spacing w:val="-1"/>
          <w:sz w:val="28"/>
          <w:szCs w:val="28"/>
          <w:lang w:eastAsia="ru-RU"/>
        </w:rPr>
        <w:t>а</w:t>
      </w:r>
      <w:r w:rsidRPr="003C6FA2">
        <w:rPr>
          <w:rFonts w:ascii="Times New Roman" w:eastAsia="Times New Roman" w:hAnsi="Times New Roman" w:cs="Times New Roman"/>
          <w:color w:val="000000"/>
          <w:sz w:val="28"/>
          <w:szCs w:val="28"/>
          <w:lang w:eastAsia="ru-RU"/>
        </w:rPr>
        <w:t>ниями</w:t>
      </w:r>
      <w:r w:rsidRPr="003C6FA2">
        <w:rPr>
          <w:rFonts w:ascii="Times New Roman" w:eastAsia="Times New Roman" w:hAnsi="Times New Roman" w:cs="Times New Roman"/>
          <w:color w:val="000000"/>
          <w:spacing w:val="50"/>
          <w:sz w:val="28"/>
          <w:szCs w:val="28"/>
          <w:lang w:eastAsia="ru-RU"/>
        </w:rPr>
        <w:t xml:space="preserve"> </w:t>
      </w:r>
      <w:r w:rsidRPr="003C6FA2">
        <w:rPr>
          <w:rFonts w:ascii="Times New Roman" w:eastAsia="Times New Roman" w:hAnsi="Times New Roman" w:cs="Times New Roman"/>
          <w:color w:val="000000"/>
          <w:sz w:val="28"/>
          <w:szCs w:val="28"/>
          <w:lang w:eastAsia="ru-RU"/>
        </w:rPr>
        <w:t>Ста</w:t>
      </w:r>
      <w:r w:rsidRPr="003C6FA2">
        <w:rPr>
          <w:rFonts w:ascii="Times New Roman" w:eastAsia="Times New Roman" w:hAnsi="Times New Roman" w:cs="Times New Roman"/>
          <w:color w:val="000000"/>
          <w:spacing w:val="-1"/>
          <w:sz w:val="28"/>
          <w:szCs w:val="28"/>
          <w:lang w:eastAsia="ru-RU"/>
        </w:rPr>
        <w:t>нд</w:t>
      </w:r>
      <w:r w:rsidRPr="003C6FA2">
        <w:rPr>
          <w:rFonts w:ascii="Times New Roman" w:eastAsia="Times New Roman" w:hAnsi="Times New Roman" w:cs="Times New Roman"/>
          <w:color w:val="000000"/>
          <w:sz w:val="28"/>
          <w:szCs w:val="28"/>
          <w:lang w:eastAsia="ru-RU"/>
        </w:rPr>
        <w:t>а</w:t>
      </w:r>
      <w:r w:rsidRPr="003C6FA2">
        <w:rPr>
          <w:rFonts w:ascii="Times New Roman" w:eastAsia="Times New Roman" w:hAnsi="Times New Roman" w:cs="Times New Roman"/>
          <w:color w:val="000000"/>
          <w:spacing w:val="1"/>
          <w:sz w:val="28"/>
          <w:szCs w:val="28"/>
          <w:lang w:eastAsia="ru-RU"/>
        </w:rPr>
        <w:t>р</w:t>
      </w:r>
      <w:r w:rsidRPr="003C6FA2">
        <w:rPr>
          <w:rFonts w:ascii="Times New Roman" w:eastAsia="Times New Roman" w:hAnsi="Times New Roman" w:cs="Times New Roman"/>
          <w:color w:val="000000"/>
          <w:sz w:val="28"/>
          <w:szCs w:val="28"/>
          <w:lang w:eastAsia="ru-RU"/>
        </w:rPr>
        <w:t>та</w:t>
      </w:r>
      <w:r w:rsidRPr="003C6FA2">
        <w:rPr>
          <w:rFonts w:ascii="Times New Roman" w:eastAsia="Times New Roman" w:hAnsi="Times New Roman" w:cs="Times New Roman"/>
          <w:color w:val="000000"/>
          <w:spacing w:val="49"/>
          <w:sz w:val="28"/>
          <w:szCs w:val="28"/>
          <w:lang w:eastAsia="ru-RU"/>
        </w:rPr>
        <w:t xml:space="preserve"> </w:t>
      </w:r>
      <w:r w:rsidRPr="003C6FA2">
        <w:rPr>
          <w:rFonts w:ascii="Times New Roman" w:eastAsia="Times New Roman" w:hAnsi="Times New Roman" w:cs="Times New Roman"/>
          <w:color w:val="000000"/>
          <w:spacing w:val="1"/>
          <w:sz w:val="28"/>
          <w:szCs w:val="28"/>
          <w:lang w:eastAsia="ru-RU"/>
        </w:rPr>
        <w:t>р</w:t>
      </w:r>
      <w:r w:rsidRPr="003C6FA2">
        <w:rPr>
          <w:rFonts w:ascii="Times New Roman" w:eastAsia="Times New Roman" w:hAnsi="Times New Roman" w:cs="Times New Roman"/>
          <w:color w:val="000000"/>
          <w:sz w:val="28"/>
          <w:szCs w:val="28"/>
          <w:lang w:eastAsia="ru-RU"/>
        </w:rPr>
        <w:t>азвива</w:t>
      </w:r>
      <w:r w:rsidRPr="003C6FA2">
        <w:rPr>
          <w:rFonts w:ascii="Times New Roman" w:eastAsia="Times New Roman" w:hAnsi="Times New Roman" w:cs="Times New Roman"/>
          <w:color w:val="000000"/>
          <w:spacing w:val="-1"/>
          <w:sz w:val="28"/>
          <w:szCs w:val="28"/>
          <w:lang w:eastAsia="ru-RU"/>
        </w:rPr>
        <w:t>ющ</w:t>
      </w:r>
      <w:r w:rsidRPr="003C6FA2">
        <w:rPr>
          <w:rFonts w:ascii="Times New Roman" w:eastAsia="Times New Roman" w:hAnsi="Times New Roman" w:cs="Times New Roman"/>
          <w:color w:val="000000"/>
          <w:sz w:val="28"/>
          <w:szCs w:val="28"/>
          <w:lang w:eastAsia="ru-RU"/>
        </w:rPr>
        <w:t>ая</w:t>
      </w:r>
      <w:r w:rsidRPr="003C6FA2">
        <w:rPr>
          <w:rFonts w:ascii="Times New Roman" w:eastAsia="Times New Roman" w:hAnsi="Times New Roman" w:cs="Times New Roman"/>
          <w:color w:val="000000"/>
          <w:spacing w:val="49"/>
          <w:sz w:val="28"/>
          <w:szCs w:val="28"/>
          <w:lang w:eastAsia="ru-RU"/>
        </w:rPr>
        <w:t xml:space="preserve"> </w:t>
      </w:r>
      <w:r w:rsidRPr="003C6FA2">
        <w:rPr>
          <w:rFonts w:ascii="Times New Roman" w:eastAsia="Times New Roman" w:hAnsi="Times New Roman" w:cs="Times New Roman"/>
          <w:color w:val="000000"/>
          <w:sz w:val="28"/>
          <w:szCs w:val="28"/>
          <w:lang w:eastAsia="ru-RU"/>
        </w:rPr>
        <w:t>п</w:t>
      </w:r>
      <w:r w:rsidRPr="003C6FA2">
        <w:rPr>
          <w:rFonts w:ascii="Times New Roman" w:eastAsia="Times New Roman" w:hAnsi="Times New Roman" w:cs="Times New Roman"/>
          <w:color w:val="000000"/>
          <w:spacing w:val="1"/>
          <w:sz w:val="28"/>
          <w:szCs w:val="28"/>
          <w:lang w:eastAsia="ru-RU"/>
        </w:rPr>
        <w:t>р</w:t>
      </w:r>
      <w:r w:rsidRPr="003C6FA2">
        <w:rPr>
          <w:rFonts w:ascii="Times New Roman" w:eastAsia="Times New Roman" w:hAnsi="Times New Roman" w:cs="Times New Roman"/>
          <w:color w:val="000000"/>
          <w:sz w:val="28"/>
          <w:szCs w:val="28"/>
          <w:lang w:eastAsia="ru-RU"/>
        </w:rPr>
        <w:t>едме</w:t>
      </w:r>
      <w:r w:rsidRPr="003C6FA2">
        <w:rPr>
          <w:rFonts w:ascii="Times New Roman" w:eastAsia="Times New Roman" w:hAnsi="Times New Roman" w:cs="Times New Roman"/>
          <w:color w:val="000000"/>
          <w:spacing w:val="-2"/>
          <w:sz w:val="28"/>
          <w:szCs w:val="28"/>
          <w:lang w:eastAsia="ru-RU"/>
        </w:rPr>
        <w:t>т</w:t>
      </w:r>
      <w:r w:rsidRPr="003C6FA2">
        <w:rPr>
          <w:rFonts w:ascii="Times New Roman" w:eastAsia="Times New Roman" w:hAnsi="Times New Roman" w:cs="Times New Roman"/>
          <w:color w:val="000000"/>
          <w:spacing w:val="-1"/>
          <w:sz w:val="28"/>
          <w:szCs w:val="28"/>
          <w:lang w:eastAsia="ru-RU"/>
        </w:rPr>
        <w:t>н</w:t>
      </w:r>
      <w:r w:rsidRPr="003C6FA2">
        <w:rPr>
          <w:rFonts w:ascii="Times New Roman" w:eastAsia="Times New Roman" w:hAnsi="Times New Roman" w:cs="Times New Roman"/>
          <w:color w:val="000000"/>
          <w:spacing w:val="6"/>
          <w:sz w:val="28"/>
          <w:szCs w:val="28"/>
          <w:lang w:eastAsia="ru-RU"/>
        </w:rPr>
        <w:t>о</w:t>
      </w:r>
      <w:r w:rsidRPr="003C6FA2">
        <w:rPr>
          <w:rFonts w:ascii="Times New Roman" w:eastAsia="Times New Roman" w:hAnsi="Times New Roman" w:cs="Times New Roman"/>
          <w:color w:val="000000"/>
          <w:sz w:val="28"/>
          <w:szCs w:val="28"/>
          <w:lang w:eastAsia="ru-RU"/>
        </w:rPr>
        <w:t>-пр</w:t>
      </w:r>
      <w:r w:rsidRPr="003C6FA2">
        <w:rPr>
          <w:rFonts w:ascii="Times New Roman" w:eastAsia="Times New Roman" w:hAnsi="Times New Roman" w:cs="Times New Roman"/>
          <w:color w:val="000000"/>
          <w:spacing w:val="1"/>
          <w:sz w:val="28"/>
          <w:szCs w:val="28"/>
          <w:lang w:eastAsia="ru-RU"/>
        </w:rPr>
        <w:t>о</w:t>
      </w:r>
      <w:r w:rsidRPr="003C6FA2">
        <w:rPr>
          <w:rFonts w:ascii="Times New Roman" w:eastAsia="Times New Roman" w:hAnsi="Times New Roman" w:cs="Times New Roman"/>
          <w:color w:val="000000"/>
          <w:sz w:val="28"/>
          <w:szCs w:val="28"/>
          <w:lang w:eastAsia="ru-RU"/>
        </w:rPr>
        <w:t>с</w:t>
      </w:r>
      <w:r w:rsidRPr="003C6FA2">
        <w:rPr>
          <w:rFonts w:ascii="Times New Roman" w:eastAsia="Times New Roman" w:hAnsi="Times New Roman" w:cs="Times New Roman"/>
          <w:color w:val="000000"/>
          <w:spacing w:val="-1"/>
          <w:sz w:val="28"/>
          <w:szCs w:val="28"/>
          <w:lang w:eastAsia="ru-RU"/>
        </w:rPr>
        <w:t>т</w:t>
      </w:r>
      <w:r w:rsidRPr="003C6FA2">
        <w:rPr>
          <w:rFonts w:ascii="Times New Roman" w:eastAsia="Times New Roman" w:hAnsi="Times New Roman" w:cs="Times New Roman"/>
          <w:color w:val="000000"/>
          <w:sz w:val="28"/>
          <w:szCs w:val="28"/>
          <w:lang w:eastAsia="ru-RU"/>
        </w:rPr>
        <w:t>р</w:t>
      </w:r>
      <w:r w:rsidRPr="003C6FA2">
        <w:rPr>
          <w:rFonts w:ascii="Times New Roman" w:eastAsia="Times New Roman" w:hAnsi="Times New Roman" w:cs="Times New Roman"/>
          <w:color w:val="000000"/>
          <w:spacing w:val="-1"/>
          <w:sz w:val="28"/>
          <w:szCs w:val="28"/>
          <w:lang w:eastAsia="ru-RU"/>
        </w:rPr>
        <w:t>а</w:t>
      </w:r>
      <w:r w:rsidRPr="003C6FA2">
        <w:rPr>
          <w:rFonts w:ascii="Times New Roman" w:eastAsia="Times New Roman" w:hAnsi="Times New Roman" w:cs="Times New Roman"/>
          <w:color w:val="000000"/>
          <w:sz w:val="28"/>
          <w:szCs w:val="28"/>
          <w:lang w:eastAsia="ru-RU"/>
        </w:rPr>
        <w:t>нстве</w:t>
      </w:r>
      <w:r w:rsidRPr="003C6FA2">
        <w:rPr>
          <w:rFonts w:ascii="Times New Roman" w:eastAsia="Times New Roman" w:hAnsi="Times New Roman" w:cs="Times New Roman"/>
          <w:color w:val="000000"/>
          <w:spacing w:val="-2"/>
          <w:sz w:val="28"/>
          <w:szCs w:val="28"/>
          <w:lang w:eastAsia="ru-RU"/>
        </w:rPr>
        <w:t>н</w:t>
      </w:r>
      <w:r w:rsidRPr="003C6FA2">
        <w:rPr>
          <w:rFonts w:ascii="Times New Roman" w:eastAsia="Times New Roman" w:hAnsi="Times New Roman" w:cs="Times New Roman"/>
          <w:color w:val="000000"/>
          <w:sz w:val="28"/>
          <w:szCs w:val="28"/>
          <w:lang w:eastAsia="ru-RU"/>
        </w:rPr>
        <w:t>н</w:t>
      </w:r>
      <w:r w:rsidRPr="003C6FA2">
        <w:rPr>
          <w:rFonts w:ascii="Times New Roman" w:eastAsia="Times New Roman" w:hAnsi="Times New Roman" w:cs="Times New Roman"/>
          <w:color w:val="000000"/>
          <w:spacing w:val="-2"/>
          <w:sz w:val="28"/>
          <w:szCs w:val="28"/>
          <w:lang w:eastAsia="ru-RU"/>
        </w:rPr>
        <w:t>а</w:t>
      </w:r>
      <w:r w:rsidRPr="003C6FA2">
        <w:rPr>
          <w:rFonts w:ascii="Times New Roman" w:eastAsia="Times New Roman" w:hAnsi="Times New Roman" w:cs="Times New Roman"/>
          <w:color w:val="000000"/>
          <w:sz w:val="28"/>
          <w:szCs w:val="28"/>
          <w:lang w:eastAsia="ru-RU"/>
        </w:rPr>
        <w:t xml:space="preserve">я </w:t>
      </w:r>
      <w:r w:rsidRPr="003C6FA2">
        <w:rPr>
          <w:rFonts w:ascii="Times New Roman" w:eastAsia="Times New Roman" w:hAnsi="Times New Roman" w:cs="Times New Roman"/>
          <w:color w:val="000000"/>
          <w:spacing w:val="-2"/>
          <w:sz w:val="28"/>
          <w:szCs w:val="28"/>
          <w:lang w:eastAsia="ru-RU"/>
        </w:rPr>
        <w:t>с</w:t>
      </w:r>
      <w:r w:rsidRPr="003C6FA2">
        <w:rPr>
          <w:rFonts w:ascii="Times New Roman" w:eastAsia="Times New Roman" w:hAnsi="Times New Roman" w:cs="Times New Roman"/>
          <w:color w:val="000000"/>
          <w:sz w:val="28"/>
          <w:szCs w:val="28"/>
          <w:lang w:eastAsia="ru-RU"/>
        </w:rPr>
        <w:t>р</w:t>
      </w:r>
      <w:r w:rsidRPr="003C6FA2">
        <w:rPr>
          <w:rFonts w:ascii="Times New Roman" w:eastAsia="Times New Roman" w:hAnsi="Times New Roman" w:cs="Times New Roman"/>
          <w:color w:val="000000"/>
          <w:spacing w:val="-1"/>
          <w:sz w:val="28"/>
          <w:szCs w:val="28"/>
          <w:lang w:eastAsia="ru-RU"/>
        </w:rPr>
        <w:t>е</w:t>
      </w:r>
      <w:r w:rsidRPr="003C6FA2">
        <w:rPr>
          <w:rFonts w:ascii="Times New Roman" w:eastAsia="Times New Roman" w:hAnsi="Times New Roman" w:cs="Times New Roman"/>
          <w:color w:val="000000"/>
          <w:sz w:val="28"/>
          <w:szCs w:val="28"/>
          <w:lang w:eastAsia="ru-RU"/>
        </w:rPr>
        <w:t>да дош</w:t>
      </w:r>
      <w:r w:rsidRPr="003C6FA2">
        <w:rPr>
          <w:rFonts w:ascii="Times New Roman" w:eastAsia="Times New Roman" w:hAnsi="Times New Roman" w:cs="Times New Roman"/>
          <w:color w:val="000000"/>
          <w:spacing w:val="-1"/>
          <w:sz w:val="28"/>
          <w:szCs w:val="28"/>
          <w:lang w:eastAsia="ru-RU"/>
        </w:rPr>
        <w:t>к</w:t>
      </w:r>
      <w:r w:rsidRPr="003C6FA2">
        <w:rPr>
          <w:rFonts w:ascii="Times New Roman" w:eastAsia="Times New Roman" w:hAnsi="Times New Roman" w:cs="Times New Roman"/>
          <w:color w:val="000000"/>
          <w:sz w:val="28"/>
          <w:szCs w:val="28"/>
          <w:lang w:eastAsia="ru-RU"/>
        </w:rPr>
        <w:t>о</w:t>
      </w:r>
      <w:r w:rsidRPr="003C6FA2">
        <w:rPr>
          <w:rFonts w:ascii="Times New Roman" w:eastAsia="Times New Roman" w:hAnsi="Times New Roman" w:cs="Times New Roman"/>
          <w:color w:val="000000"/>
          <w:spacing w:val="1"/>
          <w:sz w:val="28"/>
          <w:szCs w:val="28"/>
          <w:lang w:eastAsia="ru-RU"/>
        </w:rPr>
        <w:t>ль</w:t>
      </w:r>
      <w:r w:rsidRPr="003C6FA2">
        <w:rPr>
          <w:rFonts w:ascii="Times New Roman" w:eastAsia="Times New Roman" w:hAnsi="Times New Roman" w:cs="Times New Roman"/>
          <w:color w:val="000000"/>
          <w:sz w:val="28"/>
          <w:szCs w:val="28"/>
          <w:lang w:eastAsia="ru-RU"/>
        </w:rPr>
        <w:t>но</w:t>
      </w:r>
      <w:r w:rsidRPr="003C6FA2">
        <w:rPr>
          <w:rFonts w:ascii="Times New Roman" w:eastAsia="Times New Roman" w:hAnsi="Times New Roman" w:cs="Times New Roman"/>
          <w:color w:val="000000"/>
          <w:spacing w:val="-2"/>
          <w:sz w:val="28"/>
          <w:szCs w:val="28"/>
          <w:lang w:eastAsia="ru-RU"/>
        </w:rPr>
        <w:t>г</w:t>
      </w:r>
      <w:r w:rsidRPr="003C6FA2">
        <w:rPr>
          <w:rFonts w:ascii="Times New Roman" w:eastAsia="Times New Roman" w:hAnsi="Times New Roman" w:cs="Times New Roman"/>
          <w:color w:val="000000"/>
          <w:sz w:val="28"/>
          <w:szCs w:val="28"/>
          <w:lang w:eastAsia="ru-RU"/>
        </w:rPr>
        <w:t>о</w:t>
      </w:r>
      <w:r w:rsidRPr="003C6FA2">
        <w:rPr>
          <w:rFonts w:ascii="Times New Roman" w:eastAsia="Times New Roman" w:hAnsi="Times New Roman" w:cs="Times New Roman"/>
          <w:color w:val="000000"/>
          <w:spacing w:val="1"/>
          <w:sz w:val="28"/>
          <w:szCs w:val="28"/>
          <w:lang w:eastAsia="ru-RU"/>
        </w:rPr>
        <w:t xml:space="preserve"> </w:t>
      </w:r>
      <w:r w:rsidRPr="003C6FA2">
        <w:rPr>
          <w:rFonts w:ascii="Times New Roman" w:eastAsia="Times New Roman" w:hAnsi="Times New Roman" w:cs="Times New Roman"/>
          <w:color w:val="000000"/>
          <w:spacing w:val="-1"/>
          <w:sz w:val="28"/>
          <w:szCs w:val="28"/>
          <w:lang w:eastAsia="ru-RU"/>
        </w:rPr>
        <w:t>у</w:t>
      </w:r>
      <w:r w:rsidRPr="003C6FA2">
        <w:rPr>
          <w:rFonts w:ascii="Times New Roman" w:eastAsia="Times New Roman" w:hAnsi="Times New Roman" w:cs="Times New Roman"/>
          <w:color w:val="000000"/>
          <w:sz w:val="28"/>
          <w:szCs w:val="28"/>
          <w:lang w:eastAsia="ru-RU"/>
        </w:rPr>
        <w:t>ч</w:t>
      </w:r>
      <w:r w:rsidRPr="003C6FA2">
        <w:rPr>
          <w:rFonts w:ascii="Times New Roman" w:eastAsia="Times New Roman" w:hAnsi="Times New Roman" w:cs="Times New Roman"/>
          <w:color w:val="000000"/>
          <w:spacing w:val="1"/>
          <w:sz w:val="28"/>
          <w:szCs w:val="28"/>
          <w:lang w:eastAsia="ru-RU"/>
        </w:rPr>
        <w:t>р</w:t>
      </w:r>
      <w:r w:rsidRPr="003C6FA2">
        <w:rPr>
          <w:rFonts w:ascii="Times New Roman" w:eastAsia="Times New Roman" w:hAnsi="Times New Roman" w:cs="Times New Roman"/>
          <w:color w:val="000000"/>
          <w:sz w:val="28"/>
          <w:szCs w:val="28"/>
          <w:lang w:eastAsia="ru-RU"/>
        </w:rPr>
        <w:t>еждения яв</w:t>
      </w:r>
      <w:r w:rsidRPr="003C6FA2">
        <w:rPr>
          <w:rFonts w:ascii="Times New Roman" w:eastAsia="Times New Roman" w:hAnsi="Times New Roman" w:cs="Times New Roman"/>
          <w:color w:val="000000"/>
          <w:spacing w:val="-1"/>
          <w:sz w:val="28"/>
          <w:szCs w:val="28"/>
          <w:lang w:eastAsia="ru-RU"/>
        </w:rPr>
        <w:t>л</w:t>
      </w:r>
      <w:r w:rsidRPr="003C6FA2">
        <w:rPr>
          <w:rFonts w:ascii="Times New Roman" w:eastAsia="Times New Roman" w:hAnsi="Times New Roman" w:cs="Times New Roman"/>
          <w:color w:val="000000"/>
          <w:sz w:val="28"/>
          <w:szCs w:val="28"/>
          <w:lang w:eastAsia="ru-RU"/>
        </w:rPr>
        <w:t>яе</w:t>
      </w:r>
      <w:r w:rsidRPr="003C6FA2">
        <w:rPr>
          <w:rFonts w:ascii="Times New Roman" w:eastAsia="Times New Roman" w:hAnsi="Times New Roman" w:cs="Times New Roman"/>
          <w:color w:val="000000"/>
          <w:spacing w:val="-3"/>
          <w:sz w:val="28"/>
          <w:szCs w:val="28"/>
          <w:lang w:eastAsia="ru-RU"/>
        </w:rPr>
        <w:t>т</w:t>
      </w:r>
      <w:r w:rsidRPr="003C6FA2">
        <w:rPr>
          <w:rFonts w:ascii="Times New Roman" w:eastAsia="Times New Roman" w:hAnsi="Times New Roman" w:cs="Times New Roman"/>
          <w:color w:val="000000"/>
          <w:sz w:val="28"/>
          <w:szCs w:val="28"/>
          <w:lang w:eastAsia="ru-RU"/>
        </w:rPr>
        <w:t>с</w:t>
      </w:r>
      <w:r w:rsidRPr="003C6FA2">
        <w:rPr>
          <w:rFonts w:ascii="Times New Roman" w:eastAsia="Times New Roman" w:hAnsi="Times New Roman" w:cs="Times New Roman"/>
          <w:color w:val="000000"/>
          <w:spacing w:val="-2"/>
          <w:sz w:val="28"/>
          <w:szCs w:val="28"/>
          <w:lang w:eastAsia="ru-RU"/>
        </w:rPr>
        <w:t>я</w:t>
      </w:r>
      <w:r w:rsidRPr="003C6FA2">
        <w:rPr>
          <w:rFonts w:ascii="Times New Roman" w:eastAsia="Times New Roman" w:hAnsi="Times New Roman" w:cs="Times New Roman"/>
          <w:color w:val="000000"/>
          <w:sz w:val="28"/>
          <w:szCs w:val="28"/>
          <w:lang w:eastAsia="ru-RU"/>
        </w:rPr>
        <w:t>:</w:t>
      </w:r>
    </w:p>
    <w:p w:rsidR="003C6FA2" w:rsidRPr="00B02C1F" w:rsidRDefault="003C6FA2" w:rsidP="00540471">
      <w:pPr>
        <w:pStyle w:val="a4"/>
        <w:widowControl w:val="0"/>
        <w:numPr>
          <w:ilvl w:val="0"/>
          <w:numId w:val="36"/>
        </w:numPr>
        <w:tabs>
          <w:tab w:val="left" w:pos="284"/>
          <w:tab w:val="left" w:pos="426"/>
          <w:tab w:val="left" w:pos="567"/>
        </w:tabs>
        <w:spacing w:after="0" w:line="240" w:lineRule="auto"/>
        <w:ind w:left="0" w:right="-20" w:firstLine="284"/>
        <w:jc w:val="both"/>
        <w:rPr>
          <w:rFonts w:ascii="Times New Roman" w:eastAsia="Times New Roman" w:hAnsi="Times New Roman" w:cs="Times New Roman"/>
          <w:color w:val="000000"/>
          <w:sz w:val="28"/>
          <w:szCs w:val="28"/>
          <w:lang w:eastAsia="ru-RU"/>
        </w:rPr>
      </w:pPr>
      <w:r w:rsidRPr="00B02C1F">
        <w:rPr>
          <w:rFonts w:ascii="Times New Roman" w:eastAsia="Times New Roman" w:hAnsi="Times New Roman" w:cs="Times New Roman"/>
          <w:color w:val="000000"/>
          <w:sz w:val="28"/>
          <w:szCs w:val="28"/>
          <w:lang w:eastAsia="ru-RU"/>
        </w:rPr>
        <w:t>содержа</w:t>
      </w:r>
      <w:r w:rsidRPr="00B02C1F">
        <w:rPr>
          <w:rFonts w:ascii="Times New Roman" w:eastAsia="Times New Roman" w:hAnsi="Times New Roman" w:cs="Times New Roman"/>
          <w:color w:val="000000"/>
          <w:spacing w:val="-2"/>
          <w:sz w:val="28"/>
          <w:szCs w:val="28"/>
          <w:lang w:eastAsia="ru-RU"/>
        </w:rPr>
        <w:t>т</w:t>
      </w:r>
      <w:r w:rsidRPr="00B02C1F">
        <w:rPr>
          <w:rFonts w:ascii="Times New Roman" w:eastAsia="Times New Roman" w:hAnsi="Times New Roman" w:cs="Times New Roman"/>
          <w:color w:val="000000"/>
          <w:sz w:val="28"/>
          <w:szCs w:val="28"/>
          <w:lang w:eastAsia="ru-RU"/>
        </w:rPr>
        <w:t>ел</w:t>
      </w:r>
      <w:r w:rsidRPr="00B02C1F">
        <w:rPr>
          <w:rFonts w:ascii="Times New Roman" w:eastAsia="Times New Roman" w:hAnsi="Times New Roman" w:cs="Times New Roman"/>
          <w:color w:val="000000"/>
          <w:spacing w:val="-2"/>
          <w:sz w:val="28"/>
          <w:szCs w:val="28"/>
          <w:lang w:eastAsia="ru-RU"/>
        </w:rPr>
        <w:t>ь</w:t>
      </w:r>
      <w:r w:rsidRPr="00B02C1F">
        <w:rPr>
          <w:rFonts w:ascii="Times New Roman" w:eastAsia="Times New Roman" w:hAnsi="Times New Roman" w:cs="Times New Roman"/>
          <w:color w:val="000000"/>
          <w:sz w:val="28"/>
          <w:szCs w:val="28"/>
          <w:lang w:eastAsia="ru-RU"/>
        </w:rPr>
        <w:t>но-насыщ</w:t>
      </w:r>
      <w:r w:rsidRPr="00B02C1F">
        <w:rPr>
          <w:rFonts w:ascii="Times New Roman" w:eastAsia="Times New Roman" w:hAnsi="Times New Roman" w:cs="Times New Roman"/>
          <w:color w:val="000000"/>
          <w:spacing w:val="-1"/>
          <w:sz w:val="28"/>
          <w:szCs w:val="28"/>
          <w:lang w:eastAsia="ru-RU"/>
        </w:rPr>
        <w:t>ен</w:t>
      </w:r>
      <w:r w:rsidRPr="00B02C1F">
        <w:rPr>
          <w:rFonts w:ascii="Times New Roman" w:eastAsia="Times New Roman" w:hAnsi="Times New Roman" w:cs="Times New Roman"/>
          <w:color w:val="000000"/>
          <w:sz w:val="28"/>
          <w:szCs w:val="28"/>
          <w:lang w:eastAsia="ru-RU"/>
        </w:rPr>
        <w:t>ной</w:t>
      </w:r>
      <w:r w:rsidRPr="00B02C1F">
        <w:rPr>
          <w:rFonts w:ascii="Times New Roman" w:eastAsia="Times New Roman" w:hAnsi="Times New Roman" w:cs="Times New Roman"/>
          <w:color w:val="000000"/>
          <w:spacing w:val="6"/>
          <w:sz w:val="28"/>
          <w:szCs w:val="28"/>
          <w:lang w:eastAsia="ru-RU"/>
        </w:rPr>
        <w:t xml:space="preserve"> </w:t>
      </w:r>
      <w:r w:rsidRPr="00B02C1F">
        <w:rPr>
          <w:rFonts w:ascii="Times New Roman" w:eastAsia="Times New Roman" w:hAnsi="Times New Roman" w:cs="Times New Roman"/>
          <w:color w:val="000000"/>
          <w:spacing w:val="1"/>
          <w:sz w:val="28"/>
          <w:szCs w:val="28"/>
          <w:lang w:eastAsia="ru-RU"/>
        </w:rPr>
        <w:t>–</w:t>
      </w:r>
      <w:r w:rsidRPr="00B02C1F">
        <w:rPr>
          <w:rFonts w:ascii="Times New Roman" w:eastAsia="Times New Roman" w:hAnsi="Times New Roman" w:cs="Times New Roman"/>
          <w:color w:val="000000"/>
          <w:spacing w:val="5"/>
          <w:sz w:val="28"/>
          <w:szCs w:val="28"/>
          <w:lang w:eastAsia="ru-RU"/>
        </w:rPr>
        <w:t xml:space="preserve"> </w:t>
      </w:r>
      <w:r w:rsidRPr="00B02C1F">
        <w:rPr>
          <w:rFonts w:ascii="Times New Roman" w:eastAsia="Times New Roman" w:hAnsi="Times New Roman" w:cs="Times New Roman"/>
          <w:color w:val="000000"/>
          <w:sz w:val="28"/>
          <w:szCs w:val="28"/>
          <w:lang w:eastAsia="ru-RU"/>
        </w:rPr>
        <w:t>вклю</w:t>
      </w:r>
      <w:r w:rsidRPr="00B02C1F">
        <w:rPr>
          <w:rFonts w:ascii="Times New Roman" w:eastAsia="Times New Roman" w:hAnsi="Times New Roman" w:cs="Times New Roman"/>
          <w:color w:val="000000"/>
          <w:spacing w:val="-1"/>
          <w:sz w:val="28"/>
          <w:szCs w:val="28"/>
          <w:lang w:eastAsia="ru-RU"/>
        </w:rPr>
        <w:t>ч</w:t>
      </w:r>
      <w:r w:rsidRPr="00B02C1F">
        <w:rPr>
          <w:rFonts w:ascii="Times New Roman" w:eastAsia="Times New Roman" w:hAnsi="Times New Roman" w:cs="Times New Roman"/>
          <w:color w:val="000000"/>
          <w:sz w:val="28"/>
          <w:szCs w:val="28"/>
          <w:lang w:eastAsia="ru-RU"/>
        </w:rPr>
        <w:t>ает</w:t>
      </w:r>
      <w:r w:rsidRPr="00B02C1F">
        <w:rPr>
          <w:rFonts w:ascii="Times New Roman" w:eastAsia="Times New Roman" w:hAnsi="Times New Roman" w:cs="Times New Roman"/>
          <w:color w:val="000000"/>
          <w:spacing w:val="4"/>
          <w:sz w:val="28"/>
          <w:szCs w:val="28"/>
          <w:lang w:eastAsia="ru-RU"/>
        </w:rPr>
        <w:t xml:space="preserve"> </w:t>
      </w:r>
      <w:r w:rsidRPr="00B02C1F">
        <w:rPr>
          <w:rFonts w:ascii="Times New Roman" w:eastAsia="Times New Roman" w:hAnsi="Times New Roman" w:cs="Times New Roman"/>
          <w:color w:val="000000"/>
          <w:sz w:val="28"/>
          <w:szCs w:val="28"/>
          <w:lang w:eastAsia="ru-RU"/>
        </w:rPr>
        <w:t>ср</w:t>
      </w:r>
      <w:r w:rsidRPr="00B02C1F">
        <w:rPr>
          <w:rFonts w:ascii="Times New Roman" w:eastAsia="Times New Roman" w:hAnsi="Times New Roman" w:cs="Times New Roman"/>
          <w:color w:val="000000"/>
          <w:spacing w:val="-1"/>
          <w:sz w:val="28"/>
          <w:szCs w:val="28"/>
          <w:lang w:eastAsia="ru-RU"/>
        </w:rPr>
        <w:t>е</w:t>
      </w:r>
      <w:r w:rsidRPr="00B02C1F">
        <w:rPr>
          <w:rFonts w:ascii="Times New Roman" w:eastAsia="Times New Roman" w:hAnsi="Times New Roman" w:cs="Times New Roman"/>
          <w:color w:val="000000"/>
          <w:sz w:val="28"/>
          <w:szCs w:val="28"/>
          <w:lang w:eastAsia="ru-RU"/>
        </w:rPr>
        <w:t>дства</w:t>
      </w:r>
      <w:r w:rsidRPr="00B02C1F">
        <w:rPr>
          <w:rFonts w:ascii="Times New Roman" w:eastAsia="Times New Roman" w:hAnsi="Times New Roman" w:cs="Times New Roman"/>
          <w:color w:val="000000"/>
          <w:spacing w:val="1"/>
          <w:sz w:val="28"/>
          <w:szCs w:val="28"/>
          <w:lang w:eastAsia="ru-RU"/>
        </w:rPr>
        <w:t xml:space="preserve"> </w:t>
      </w:r>
      <w:r w:rsidRPr="00B02C1F">
        <w:rPr>
          <w:rFonts w:ascii="Times New Roman" w:eastAsia="Times New Roman" w:hAnsi="Times New Roman" w:cs="Times New Roman"/>
          <w:color w:val="000000"/>
          <w:sz w:val="28"/>
          <w:szCs w:val="28"/>
          <w:lang w:eastAsia="ru-RU"/>
        </w:rPr>
        <w:t>об</w:t>
      </w:r>
      <w:r w:rsidRPr="00B02C1F">
        <w:rPr>
          <w:rFonts w:ascii="Times New Roman" w:eastAsia="Times New Roman" w:hAnsi="Times New Roman" w:cs="Times New Roman"/>
          <w:color w:val="000000"/>
          <w:spacing w:val="-2"/>
          <w:sz w:val="28"/>
          <w:szCs w:val="28"/>
          <w:lang w:eastAsia="ru-RU"/>
        </w:rPr>
        <w:t>у</w:t>
      </w:r>
      <w:r w:rsidRPr="00B02C1F">
        <w:rPr>
          <w:rFonts w:ascii="Times New Roman" w:eastAsia="Times New Roman" w:hAnsi="Times New Roman" w:cs="Times New Roman"/>
          <w:color w:val="000000"/>
          <w:sz w:val="28"/>
          <w:szCs w:val="28"/>
          <w:lang w:eastAsia="ru-RU"/>
        </w:rPr>
        <w:t>чения</w:t>
      </w:r>
      <w:r w:rsidRPr="00B02C1F">
        <w:rPr>
          <w:rFonts w:ascii="Times New Roman" w:eastAsia="Times New Roman" w:hAnsi="Times New Roman" w:cs="Times New Roman"/>
          <w:color w:val="000000"/>
          <w:spacing w:val="4"/>
          <w:sz w:val="28"/>
          <w:szCs w:val="28"/>
          <w:lang w:eastAsia="ru-RU"/>
        </w:rPr>
        <w:t xml:space="preserve"> </w:t>
      </w:r>
      <w:r w:rsidRPr="00B02C1F">
        <w:rPr>
          <w:rFonts w:ascii="Times New Roman" w:eastAsia="Times New Roman" w:hAnsi="Times New Roman" w:cs="Times New Roman"/>
          <w:color w:val="000000"/>
          <w:sz w:val="28"/>
          <w:szCs w:val="28"/>
          <w:lang w:eastAsia="ru-RU"/>
        </w:rPr>
        <w:t>(в</w:t>
      </w:r>
      <w:r w:rsidRPr="00B02C1F">
        <w:rPr>
          <w:rFonts w:ascii="Times New Roman" w:eastAsia="Times New Roman" w:hAnsi="Times New Roman" w:cs="Times New Roman"/>
          <w:color w:val="000000"/>
          <w:spacing w:val="4"/>
          <w:sz w:val="28"/>
          <w:szCs w:val="28"/>
          <w:lang w:eastAsia="ru-RU"/>
        </w:rPr>
        <w:t xml:space="preserve"> </w:t>
      </w:r>
      <w:r w:rsidRPr="00B02C1F">
        <w:rPr>
          <w:rFonts w:ascii="Times New Roman" w:eastAsia="Times New Roman" w:hAnsi="Times New Roman" w:cs="Times New Roman"/>
          <w:color w:val="000000"/>
          <w:sz w:val="28"/>
          <w:szCs w:val="28"/>
          <w:lang w:eastAsia="ru-RU"/>
        </w:rPr>
        <w:t>т</w:t>
      </w:r>
      <w:r w:rsidRPr="00B02C1F">
        <w:rPr>
          <w:rFonts w:ascii="Times New Roman" w:eastAsia="Times New Roman" w:hAnsi="Times New Roman" w:cs="Times New Roman"/>
          <w:color w:val="000000"/>
          <w:spacing w:val="1"/>
          <w:sz w:val="28"/>
          <w:szCs w:val="28"/>
          <w:lang w:eastAsia="ru-RU"/>
        </w:rPr>
        <w:t>о</w:t>
      </w:r>
      <w:r w:rsidRPr="00B02C1F">
        <w:rPr>
          <w:rFonts w:ascii="Times New Roman" w:eastAsia="Times New Roman" w:hAnsi="Times New Roman" w:cs="Times New Roman"/>
          <w:color w:val="000000"/>
          <w:sz w:val="28"/>
          <w:szCs w:val="28"/>
          <w:lang w:eastAsia="ru-RU"/>
        </w:rPr>
        <w:t>м</w:t>
      </w:r>
      <w:r w:rsidRPr="00B02C1F">
        <w:rPr>
          <w:rFonts w:ascii="Times New Roman" w:eastAsia="Times New Roman" w:hAnsi="Times New Roman" w:cs="Times New Roman"/>
          <w:color w:val="000000"/>
          <w:spacing w:val="2"/>
          <w:sz w:val="28"/>
          <w:szCs w:val="28"/>
          <w:lang w:eastAsia="ru-RU"/>
        </w:rPr>
        <w:t xml:space="preserve"> </w:t>
      </w:r>
      <w:r w:rsidRPr="00B02C1F">
        <w:rPr>
          <w:rFonts w:ascii="Times New Roman" w:eastAsia="Times New Roman" w:hAnsi="Times New Roman" w:cs="Times New Roman"/>
          <w:color w:val="000000"/>
          <w:sz w:val="28"/>
          <w:szCs w:val="28"/>
          <w:lang w:eastAsia="ru-RU"/>
        </w:rPr>
        <w:t>ч</w:t>
      </w:r>
      <w:r w:rsidRPr="00B02C1F">
        <w:rPr>
          <w:rFonts w:ascii="Times New Roman" w:eastAsia="Times New Roman" w:hAnsi="Times New Roman" w:cs="Times New Roman"/>
          <w:color w:val="000000"/>
          <w:spacing w:val="1"/>
          <w:sz w:val="28"/>
          <w:szCs w:val="28"/>
          <w:lang w:eastAsia="ru-RU"/>
        </w:rPr>
        <w:t>и</w:t>
      </w:r>
      <w:r w:rsidRPr="00B02C1F">
        <w:rPr>
          <w:rFonts w:ascii="Times New Roman" w:eastAsia="Times New Roman" w:hAnsi="Times New Roman" w:cs="Times New Roman"/>
          <w:color w:val="000000"/>
          <w:sz w:val="28"/>
          <w:szCs w:val="28"/>
          <w:lang w:eastAsia="ru-RU"/>
        </w:rPr>
        <w:t>с</w:t>
      </w:r>
      <w:r w:rsidRPr="00B02C1F">
        <w:rPr>
          <w:rFonts w:ascii="Times New Roman" w:eastAsia="Times New Roman" w:hAnsi="Times New Roman" w:cs="Times New Roman"/>
          <w:color w:val="000000"/>
          <w:spacing w:val="-2"/>
          <w:sz w:val="28"/>
          <w:szCs w:val="28"/>
          <w:lang w:eastAsia="ru-RU"/>
        </w:rPr>
        <w:t>л</w:t>
      </w:r>
      <w:r w:rsidRPr="00B02C1F">
        <w:rPr>
          <w:rFonts w:ascii="Times New Roman" w:eastAsia="Times New Roman" w:hAnsi="Times New Roman" w:cs="Times New Roman"/>
          <w:color w:val="000000"/>
          <w:sz w:val="28"/>
          <w:szCs w:val="28"/>
          <w:lang w:eastAsia="ru-RU"/>
        </w:rPr>
        <w:t>е техни</w:t>
      </w:r>
      <w:r w:rsidRPr="00B02C1F">
        <w:rPr>
          <w:rFonts w:ascii="Times New Roman" w:eastAsia="Times New Roman" w:hAnsi="Times New Roman" w:cs="Times New Roman"/>
          <w:color w:val="000000"/>
          <w:spacing w:val="-1"/>
          <w:sz w:val="28"/>
          <w:szCs w:val="28"/>
          <w:lang w:eastAsia="ru-RU"/>
        </w:rPr>
        <w:t>ч</w:t>
      </w:r>
      <w:r w:rsidRPr="00B02C1F">
        <w:rPr>
          <w:rFonts w:ascii="Times New Roman" w:eastAsia="Times New Roman" w:hAnsi="Times New Roman" w:cs="Times New Roman"/>
          <w:color w:val="000000"/>
          <w:sz w:val="28"/>
          <w:szCs w:val="28"/>
          <w:lang w:eastAsia="ru-RU"/>
        </w:rPr>
        <w:t>ес</w:t>
      </w:r>
      <w:r w:rsidRPr="00B02C1F">
        <w:rPr>
          <w:rFonts w:ascii="Times New Roman" w:eastAsia="Times New Roman" w:hAnsi="Times New Roman" w:cs="Times New Roman"/>
          <w:color w:val="000000"/>
          <w:spacing w:val="-2"/>
          <w:sz w:val="28"/>
          <w:szCs w:val="28"/>
          <w:lang w:eastAsia="ru-RU"/>
        </w:rPr>
        <w:t>к</w:t>
      </w:r>
      <w:r w:rsidRPr="00B02C1F">
        <w:rPr>
          <w:rFonts w:ascii="Times New Roman" w:eastAsia="Times New Roman" w:hAnsi="Times New Roman" w:cs="Times New Roman"/>
          <w:color w:val="000000"/>
          <w:spacing w:val="1"/>
          <w:sz w:val="28"/>
          <w:szCs w:val="28"/>
          <w:lang w:eastAsia="ru-RU"/>
        </w:rPr>
        <w:t>и</w:t>
      </w:r>
      <w:r w:rsidRPr="00B02C1F">
        <w:rPr>
          <w:rFonts w:ascii="Times New Roman" w:eastAsia="Times New Roman" w:hAnsi="Times New Roman" w:cs="Times New Roman"/>
          <w:color w:val="000000"/>
          <w:sz w:val="28"/>
          <w:szCs w:val="28"/>
          <w:lang w:eastAsia="ru-RU"/>
        </w:rPr>
        <w:t>е</w:t>
      </w:r>
      <w:r w:rsidRPr="00B02C1F">
        <w:rPr>
          <w:rFonts w:ascii="Times New Roman" w:eastAsia="Times New Roman" w:hAnsi="Times New Roman" w:cs="Times New Roman"/>
          <w:color w:val="000000"/>
          <w:spacing w:val="83"/>
          <w:sz w:val="28"/>
          <w:szCs w:val="28"/>
          <w:lang w:eastAsia="ru-RU"/>
        </w:rPr>
        <w:t xml:space="preserve"> </w:t>
      </w:r>
      <w:r w:rsidRPr="00B02C1F">
        <w:rPr>
          <w:rFonts w:ascii="Times New Roman" w:eastAsia="Times New Roman" w:hAnsi="Times New Roman" w:cs="Times New Roman"/>
          <w:color w:val="000000"/>
          <w:sz w:val="28"/>
          <w:szCs w:val="28"/>
          <w:lang w:eastAsia="ru-RU"/>
        </w:rPr>
        <w:t>и</w:t>
      </w:r>
      <w:r w:rsidRPr="00B02C1F">
        <w:rPr>
          <w:rFonts w:ascii="Times New Roman" w:eastAsia="Times New Roman" w:hAnsi="Times New Roman" w:cs="Times New Roman"/>
          <w:color w:val="000000"/>
          <w:spacing w:val="84"/>
          <w:sz w:val="28"/>
          <w:szCs w:val="28"/>
          <w:lang w:eastAsia="ru-RU"/>
        </w:rPr>
        <w:t xml:space="preserve"> </w:t>
      </w:r>
      <w:r w:rsidRPr="00B02C1F">
        <w:rPr>
          <w:rFonts w:ascii="Times New Roman" w:eastAsia="Times New Roman" w:hAnsi="Times New Roman" w:cs="Times New Roman"/>
          <w:color w:val="000000"/>
          <w:spacing w:val="1"/>
          <w:sz w:val="28"/>
          <w:szCs w:val="28"/>
          <w:lang w:eastAsia="ru-RU"/>
        </w:rPr>
        <w:t>ин</w:t>
      </w:r>
      <w:r w:rsidRPr="00B02C1F">
        <w:rPr>
          <w:rFonts w:ascii="Times New Roman" w:eastAsia="Times New Roman" w:hAnsi="Times New Roman" w:cs="Times New Roman"/>
          <w:color w:val="000000"/>
          <w:sz w:val="28"/>
          <w:szCs w:val="28"/>
          <w:lang w:eastAsia="ru-RU"/>
        </w:rPr>
        <w:t>форма</w:t>
      </w:r>
      <w:r w:rsidRPr="00B02C1F">
        <w:rPr>
          <w:rFonts w:ascii="Times New Roman" w:eastAsia="Times New Roman" w:hAnsi="Times New Roman" w:cs="Times New Roman"/>
          <w:color w:val="000000"/>
          <w:spacing w:val="-1"/>
          <w:sz w:val="28"/>
          <w:szCs w:val="28"/>
          <w:lang w:eastAsia="ru-RU"/>
        </w:rPr>
        <w:t>ц</w:t>
      </w:r>
      <w:r w:rsidRPr="00B02C1F">
        <w:rPr>
          <w:rFonts w:ascii="Times New Roman" w:eastAsia="Times New Roman" w:hAnsi="Times New Roman" w:cs="Times New Roman"/>
          <w:color w:val="000000"/>
          <w:sz w:val="28"/>
          <w:szCs w:val="28"/>
          <w:lang w:eastAsia="ru-RU"/>
        </w:rPr>
        <w:t>ио</w:t>
      </w:r>
      <w:r w:rsidRPr="00B02C1F">
        <w:rPr>
          <w:rFonts w:ascii="Times New Roman" w:eastAsia="Times New Roman" w:hAnsi="Times New Roman" w:cs="Times New Roman"/>
          <w:color w:val="000000"/>
          <w:spacing w:val="-1"/>
          <w:sz w:val="28"/>
          <w:szCs w:val="28"/>
          <w:lang w:eastAsia="ru-RU"/>
        </w:rPr>
        <w:t>н</w:t>
      </w:r>
      <w:r w:rsidRPr="00B02C1F">
        <w:rPr>
          <w:rFonts w:ascii="Times New Roman" w:eastAsia="Times New Roman" w:hAnsi="Times New Roman" w:cs="Times New Roman"/>
          <w:color w:val="000000"/>
          <w:sz w:val="28"/>
          <w:szCs w:val="28"/>
          <w:lang w:eastAsia="ru-RU"/>
        </w:rPr>
        <w:t>ны</w:t>
      </w:r>
      <w:r w:rsidRPr="00B02C1F">
        <w:rPr>
          <w:rFonts w:ascii="Times New Roman" w:eastAsia="Times New Roman" w:hAnsi="Times New Roman" w:cs="Times New Roman"/>
          <w:color w:val="000000"/>
          <w:spacing w:val="-1"/>
          <w:sz w:val="28"/>
          <w:szCs w:val="28"/>
          <w:lang w:eastAsia="ru-RU"/>
        </w:rPr>
        <w:t>е</w:t>
      </w:r>
      <w:r w:rsidRPr="00B02C1F">
        <w:rPr>
          <w:rFonts w:ascii="Times New Roman" w:eastAsia="Times New Roman" w:hAnsi="Times New Roman" w:cs="Times New Roman"/>
          <w:color w:val="000000"/>
          <w:sz w:val="28"/>
          <w:szCs w:val="28"/>
          <w:lang w:eastAsia="ru-RU"/>
        </w:rPr>
        <w:t>),</w:t>
      </w:r>
      <w:r w:rsidRPr="00B02C1F">
        <w:rPr>
          <w:rFonts w:ascii="Times New Roman" w:eastAsia="Times New Roman" w:hAnsi="Times New Roman" w:cs="Times New Roman"/>
          <w:color w:val="000000"/>
          <w:spacing w:val="85"/>
          <w:sz w:val="28"/>
          <w:szCs w:val="28"/>
          <w:lang w:eastAsia="ru-RU"/>
        </w:rPr>
        <w:t xml:space="preserve"> </w:t>
      </w:r>
      <w:r w:rsidRPr="00B02C1F">
        <w:rPr>
          <w:rFonts w:ascii="Times New Roman" w:eastAsia="Times New Roman" w:hAnsi="Times New Roman" w:cs="Times New Roman"/>
          <w:color w:val="000000"/>
          <w:sz w:val="28"/>
          <w:szCs w:val="28"/>
          <w:lang w:eastAsia="ru-RU"/>
        </w:rPr>
        <w:t>ма</w:t>
      </w:r>
      <w:r w:rsidRPr="00B02C1F">
        <w:rPr>
          <w:rFonts w:ascii="Times New Roman" w:eastAsia="Times New Roman" w:hAnsi="Times New Roman" w:cs="Times New Roman"/>
          <w:color w:val="000000"/>
          <w:spacing w:val="-2"/>
          <w:sz w:val="28"/>
          <w:szCs w:val="28"/>
          <w:lang w:eastAsia="ru-RU"/>
        </w:rPr>
        <w:t>т</w:t>
      </w:r>
      <w:r w:rsidRPr="00B02C1F">
        <w:rPr>
          <w:rFonts w:ascii="Times New Roman" w:eastAsia="Times New Roman" w:hAnsi="Times New Roman" w:cs="Times New Roman"/>
          <w:color w:val="000000"/>
          <w:sz w:val="28"/>
          <w:szCs w:val="28"/>
          <w:lang w:eastAsia="ru-RU"/>
        </w:rPr>
        <w:t>ериалы</w:t>
      </w:r>
      <w:r w:rsidRPr="00B02C1F">
        <w:rPr>
          <w:rFonts w:ascii="Times New Roman" w:eastAsia="Times New Roman" w:hAnsi="Times New Roman" w:cs="Times New Roman"/>
          <w:color w:val="000000"/>
          <w:spacing w:val="86"/>
          <w:sz w:val="28"/>
          <w:szCs w:val="28"/>
          <w:lang w:eastAsia="ru-RU"/>
        </w:rPr>
        <w:t xml:space="preserve"> </w:t>
      </w:r>
      <w:r w:rsidRPr="00B02C1F">
        <w:rPr>
          <w:rFonts w:ascii="Times New Roman" w:eastAsia="Times New Roman" w:hAnsi="Times New Roman" w:cs="Times New Roman"/>
          <w:color w:val="000000"/>
          <w:sz w:val="28"/>
          <w:szCs w:val="28"/>
          <w:lang w:eastAsia="ru-RU"/>
        </w:rPr>
        <w:t>(в</w:t>
      </w:r>
      <w:r w:rsidRPr="00B02C1F">
        <w:rPr>
          <w:rFonts w:ascii="Times New Roman" w:eastAsia="Times New Roman" w:hAnsi="Times New Roman" w:cs="Times New Roman"/>
          <w:color w:val="000000"/>
          <w:spacing w:val="83"/>
          <w:sz w:val="28"/>
          <w:szCs w:val="28"/>
          <w:lang w:eastAsia="ru-RU"/>
        </w:rPr>
        <w:t xml:space="preserve"> </w:t>
      </w:r>
      <w:r w:rsidRPr="00B02C1F">
        <w:rPr>
          <w:rFonts w:ascii="Times New Roman" w:eastAsia="Times New Roman" w:hAnsi="Times New Roman" w:cs="Times New Roman"/>
          <w:color w:val="000000"/>
          <w:sz w:val="28"/>
          <w:szCs w:val="28"/>
          <w:lang w:eastAsia="ru-RU"/>
        </w:rPr>
        <w:t>том</w:t>
      </w:r>
      <w:r w:rsidRPr="00B02C1F">
        <w:rPr>
          <w:rFonts w:ascii="Times New Roman" w:eastAsia="Times New Roman" w:hAnsi="Times New Roman" w:cs="Times New Roman"/>
          <w:color w:val="000000"/>
          <w:spacing w:val="84"/>
          <w:sz w:val="28"/>
          <w:szCs w:val="28"/>
          <w:lang w:eastAsia="ru-RU"/>
        </w:rPr>
        <w:t xml:space="preserve"> </w:t>
      </w:r>
      <w:r w:rsidRPr="00B02C1F">
        <w:rPr>
          <w:rFonts w:ascii="Times New Roman" w:eastAsia="Times New Roman" w:hAnsi="Times New Roman" w:cs="Times New Roman"/>
          <w:color w:val="000000"/>
          <w:spacing w:val="-1"/>
          <w:sz w:val="28"/>
          <w:szCs w:val="28"/>
          <w:lang w:eastAsia="ru-RU"/>
        </w:rPr>
        <w:t>ч</w:t>
      </w:r>
      <w:r w:rsidRPr="00B02C1F">
        <w:rPr>
          <w:rFonts w:ascii="Times New Roman" w:eastAsia="Times New Roman" w:hAnsi="Times New Roman" w:cs="Times New Roman"/>
          <w:color w:val="000000"/>
          <w:sz w:val="28"/>
          <w:szCs w:val="28"/>
          <w:lang w:eastAsia="ru-RU"/>
        </w:rPr>
        <w:t>и</w:t>
      </w:r>
      <w:r w:rsidRPr="00B02C1F">
        <w:rPr>
          <w:rFonts w:ascii="Times New Roman" w:eastAsia="Times New Roman" w:hAnsi="Times New Roman" w:cs="Times New Roman"/>
          <w:color w:val="000000"/>
          <w:spacing w:val="-1"/>
          <w:sz w:val="28"/>
          <w:szCs w:val="28"/>
          <w:lang w:eastAsia="ru-RU"/>
        </w:rPr>
        <w:t>сл</w:t>
      </w:r>
      <w:r w:rsidRPr="00B02C1F">
        <w:rPr>
          <w:rFonts w:ascii="Times New Roman" w:eastAsia="Times New Roman" w:hAnsi="Times New Roman" w:cs="Times New Roman"/>
          <w:color w:val="000000"/>
          <w:sz w:val="28"/>
          <w:szCs w:val="28"/>
          <w:lang w:eastAsia="ru-RU"/>
        </w:rPr>
        <w:t>е</w:t>
      </w:r>
      <w:r w:rsidRPr="00B02C1F">
        <w:rPr>
          <w:rFonts w:ascii="Times New Roman" w:eastAsia="Times New Roman" w:hAnsi="Times New Roman" w:cs="Times New Roman"/>
          <w:color w:val="000000"/>
          <w:spacing w:val="84"/>
          <w:sz w:val="28"/>
          <w:szCs w:val="28"/>
          <w:lang w:eastAsia="ru-RU"/>
        </w:rPr>
        <w:t xml:space="preserve"> </w:t>
      </w:r>
      <w:r w:rsidRPr="00B02C1F">
        <w:rPr>
          <w:rFonts w:ascii="Times New Roman" w:eastAsia="Times New Roman" w:hAnsi="Times New Roman" w:cs="Times New Roman"/>
          <w:color w:val="000000"/>
          <w:spacing w:val="1"/>
          <w:sz w:val="28"/>
          <w:szCs w:val="28"/>
          <w:lang w:eastAsia="ru-RU"/>
        </w:rPr>
        <w:t>р</w:t>
      </w:r>
      <w:r w:rsidRPr="00B02C1F">
        <w:rPr>
          <w:rFonts w:ascii="Times New Roman" w:eastAsia="Times New Roman" w:hAnsi="Times New Roman" w:cs="Times New Roman"/>
          <w:color w:val="000000"/>
          <w:sz w:val="28"/>
          <w:szCs w:val="28"/>
          <w:lang w:eastAsia="ru-RU"/>
        </w:rPr>
        <w:t>а</w:t>
      </w:r>
      <w:r w:rsidRPr="00B02C1F">
        <w:rPr>
          <w:rFonts w:ascii="Times New Roman" w:eastAsia="Times New Roman" w:hAnsi="Times New Roman" w:cs="Times New Roman"/>
          <w:color w:val="000000"/>
          <w:spacing w:val="-1"/>
          <w:sz w:val="28"/>
          <w:szCs w:val="28"/>
          <w:lang w:eastAsia="ru-RU"/>
        </w:rPr>
        <w:t>сх</w:t>
      </w:r>
      <w:r w:rsidRPr="00B02C1F">
        <w:rPr>
          <w:rFonts w:ascii="Times New Roman" w:eastAsia="Times New Roman" w:hAnsi="Times New Roman" w:cs="Times New Roman"/>
          <w:color w:val="000000"/>
          <w:sz w:val="28"/>
          <w:szCs w:val="28"/>
          <w:lang w:eastAsia="ru-RU"/>
        </w:rPr>
        <w:t>о</w:t>
      </w:r>
      <w:r w:rsidRPr="00B02C1F">
        <w:rPr>
          <w:rFonts w:ascii="Times New Roman" w:eastAsia="Times New Roman" w:hAnsi="Times New Roman" w:cs="Times New Roman"/>
          <w:color w:val="000000"/>
          <w:spacing w:val="-1"/>
          <w:sz w:val="28"/>
          <w:szCs w:val="28"/>
          <w:lang w:eastAsia="ru-RU"/>
        </w:rPr>
        <w:t>д</w:t>
      </w:r>
      <w:r w:rsidRPr="00B02C1F">
        <w:rPr>
          <w:rFonts w:ascii="Times New Roman" w:eastAsia="Times New Roman" w:hAnsi="Times New Roman" w:cs="Times New Roman"/>
          <w:color w:val="000000"/>
          <w:sz w:val="28"/>
          <w:szCs w:val="28"/>
          <w:lang w:eastAsia="ru-RU"/>
        </w:rPr>
        <w:t>ные), и</w:t>
      </w:r>
      <w:r w:rsidRPr="00B02C1F">
        <w:rPr>
          <w:rFonts w:ascii="Times New Roman" w:eastAsia="Times New Roman" w:hAnsi="Times New Roman" w:cs="Times New Roman"/>
          <w:color w:val="000000"/>
          <w:spacing w:val="1"/>
          <w:sz w:val="28"/>
          <w:szCs w:val="28"/>
          <w:lang w:eastAsia="ru-RU"/>
        </w:rPr>
        <w:t>н</w:t>
      </w:r>
      <w:r w:rsidRPr="00B02C1F">
        <w:rPr>
          <w:rFonts w:ascii="Times New Roman" w:eastAsia="Times New Roman" w:hAnsi="Times New Roman" w:cs="Times New Roman"/>
          <w:color w:val="000000"/>
          <w:sz w:val="28"/>
          <w:szCs w:val="28"/>
          <w:lang w:eastAsia="ru-RU"/>
        </w:rPr>
        <w:t>в</w:t>
      </w:r>
      <w:r w:rsidRPr="00B02C1F">
        <w:rPr>
          <w:rFonts w:ascii="Times New Roman" w:eastAsia="Times New Roman" w:hAnsi="Times New Roman" w:cs="Times New Roman"/>
          <w:color w:val="000000"/>
          <w:spacing w:val="-1"/>
          <w:sz w:val="28"/>
          <w:szCs w:val="28"/>
          <w:lang w:eastAsia="ru-RU"/>
        </w:rPr>
        <w:t>е</w:t>
      </w:r>
      <w:r w:rsidRPr="00B02C1F">
        <w:rPr>
          <w:rFonts w:ascii="Times New Roman" w:eastAsia="Times New Roman" w:hAnsi="Times New Roman" w:cs="Times New Roman"/>
          <w:color w:val="000000"/>
          <w:sz w:val="28"/>
          <w:szCs w:val="28"/>
          <w:lang w:eastAsia="ru-RU"/>
        </w:rPr>
        <w:t>нт</w:t>
      </w:r>
      <w:r w:rsidRPr="00B02C1F">
        <w:rPr>
          <w:rFonts w:ascii="Times New Roman" w:eastAsia="Times New Roman" w:hAnsi="Times New Roman" w:cs="Times New Roman"/>
          <w:color w:val="000000"/>
          <w:spacing w:val="-2"/>
          <w:sz w:val="28"/>
          <w:szCs w:val="28"/>
          <w:lang w:eastAsia="ru-RU"/>
        </w:rPr>
        <w:t>а</w:t>
      </w:r>
      <w:r w:rsidRPr="00B02C1F">
        <w:rPr>
          <w:rFonts w:ascii="Times New Roman" w:eastAsia="Times New Roman" w:hAnsi="Times New Roman" w:cs="Times New Roman"/>
          <w:color w:val="000000"/>
          <w:sz w:val="28"/>
          <w:szCs w:val="28"/>
          <w:lang w:eastAsia="ru-RU"/>
        </w:rPr>
        <w:t>рь,</w:t>
      </w:r>
      <w:r w:rsidRPr="00B02C1F">
        <w:rPr>
          <w:rFonts w:ascii="Times New Roman" w:eastAsia="Times New Roman" w:hAnsi="Times New Roman" w:cs="Times New Roman"/>
          <w:color w:val="000000"/>
          <w:spacing w:val="13"/>
          <w:sz w:val="28"/>
          <w:szCs w:val="28"/>
          <w:lang w:eastAsia="ru-RU"/>
        </w:rPr>
        <w:t xml:space="preserve"> </w:t>
      </w:r>
      <w:r w:rsidRPr="00B02C1F">
        <w:rPr>
          <w:rFonts w:ascii="Times New Roman" w:eastAsia="Times New Roman" w:hAnsi="Times New Roman" w:cs="Times New Roman"/>
          <w:color w:val="000000"/>
          <w:sz w:val="28"/>
          <w:szCs w:val="28"/>
          <w:lang w:eastAsia="ru-RU"/>
        </w:rPr>
        <w:t>и</w:t>
      </w:r>
      <w:r w:rsidRPr="00B02C1F">
        <w:rPr>
          <w:rFonts w:ascii="Times New Roman" w:eastAsia="Times New Roman" w:hAnsi="Times New Roman" w:cs="Times New Roman"/>
          <w:color w:val="000000"/>
          <w:spacing w:val="-1"/>
          <w:sz w:val="28"/>
          <w:szCs w:val="28"/>
          <w:lang w:eastAsia="ru-RU"/>
        </w:rPr>
        <w:t>г</w:t>
      </w:r>
      <w:r w:rsidRPr="00B02C1F">
        <w:rPr>
          <w:rFonts w:ascii="Times New Roman" w:eastAsia="Times New Roman" w:hAnsi="Times New Roman" w:cs="Times New Roman"/>
          <w:color w:val="000000"/>
          <w:sz w:val="28"/>
          <w:szCs w:val="28"/>
          <w:lang w:eastAsia="ru-RU"/>
        </w:rPr>
        <w:t>ро</w:t>
      </w:r>
      <w:r w:rsidRPr="00B02C1F">
        <w:rPr>
          <w:rFonts w:ascii="Times New Roman" w:eastAsia="Times New Roman" w:hAnsi="Times New Roman" w:cs="Times New Roman"/>
          <w:color w:val="000000"/>
          <w:spacing w:val="1"/>
          <w:sz w:val="28"/>
          <w:szCs w:val="28"/>
          <w:lang w:eastAsia="ru-RU"/>
        </w:rPr>
        <w:t>в</w:t>
      </w:r>
      <w:r w:rsidRPr="00B02C1F">
        <w:rPr>
          <w:rFonts w:ascii="Times New Roman" w:eastAsia="Times New Roman" w:hAnsi="Times New Roman" w:cs="Times New Roman"/>
          <w:color w:val="000000"/>
          <w:sz w:val="28"/>
          <w:szCs w:val="28"/>
          <w:lang w:eastAsia="ru-RU"/>
        </w:rPr>
        <w:t>ое,</w:t>
      </w:r>
      <w:r w:rsidRPr="00B02C1F">
        <w:rPr>
          <w:rFonts w:ascii="Times New Roman" w:eastAsia="Times New Roman" w:hAnsi="Times New Roman" w:cs="Times New Roman"/>
          <w:color w:val="000000"/>
          <w:spacing w:val="12"/>
          <w:sz w:val="28"/>
          <w:szCs w:val="28"/>
          <w:lang w:eastAsia="ru-RU"/>
        </w:rPr>
        <w:t xml:space="preserve"> </w:t>
      </w:r>
      <w:r w:rsidRPr="00B02C1F">
        <w:rPr>
          <w:rFonts w:ascii="Times New Roman" w:eastAsia="Times New Roman" w:hAnsi="Times New Roman" w:cs="Times New Roman"/>
          <w:color w:val="000000"/>
          <w:sz w:val="28"/>
          <w:szCs w:val="28"/>
          <w:lang w:eastAsia="ru-RU"/>
        </w:rPr>
        <w:t>спорти</w:t>
      </w:r>
      <w:r w:rsidRPr="00B02C1F">
        <w:rPr>
          <w:rFonts w:ascii="Times New Roman" w:eastAsia="Times New Roman" w:hAnsi="Times New Roman" w:cs="Times New Roman"/>
          <w:color w:val="000000"/>
          <w:spacing w:val="-1"/>
          <w:sz w:val="28"/>
          <w:szCs w:val="28"/>
          <w:lang w:eastAsia="ru-RU"/>
        </w:rPr>
        <w:t>в</w:t>
      </w:r>
      <w:r w:rsidRPr="00B02C1F">
        <w:rPr>
          <w:rFonts w:ascii="Times New Roman" w:eastAsia="Times New Roman" w:hAnsi="Times New Roman" w:cs="Times New Roman"/>
          <w:color w:val="000000"/>
          <w:sz w:val="28"/>
          <w:szCs w:val="28"/>
          <w:lang w:eastAsia="ru-RU"/>
        </w:rPr>
        <w:t>н</w:t>
      </w:r>
      <w:r w:rsidRPr="00B02C1F">
        <w:rPr>
          <w:rFonts w:ascii="Times New Roman" w:eastAsia="Times New Roman" w:hAnsi="Times New Roman" w:cs="Times New Roman"/>
          <w:color w:val="000000"/>
          <w:spacing w:val="1"/>
          <w:sz w:val="28"/>
          <w:szCs w:val="28"/>
          <w:lang w:eastAsia="ru-RU"/>
        </w:rPr>
        <w:t>о</w:t>
      </w:r>
      <w:r w:rsidRPr="00B02C1F">
        <w:rPr>
          <w:rFonts w:ascii="Times New Roman" w:eastAsia="Times New Roman" w:hAnsi="Times New Roman" w:cs="Times New Roman"/>
          <w:color w:val="000000"/>
          <w:sz w:val="28"/>
          <w:szCs w:val="28"/>
          <w:lang w:eastAsia="ru-RU"/>
        </w:rPr>
        <w:t>е</w:t>
      </w:r>
      <w:r w:rsidRPr="00B02C1F">
        <w:rPr>
          <w:rFonts w:ascii="Times New Roman" w:eastAsia="Times New Roman" w:hAnsi="Times New Roman" w:cs="Times New Roman"/>
          <w:color w:val="000000"/>
          <w:spacing w:val="10"/>
          <w:sz w:val="28"/>
          <w:szCs w:val="28"/>
          <w:lang w:eastAsia="ru-RU"/>
        </w:rPr>
        <w:t xml:space="preserve"> </w:t>
      </w:r>
      <w:r w:rsidRPr="00B02C1F">
        <w:rPr>
          <w:rFonts w:ascii="Times New Roman" w:eastAsia="Times New Roman" w:hAnsi="Times New Roman" w:cs="Times New Roman"/>
          <w:color w:val="000000"/>
          <w:spacing w:val="1"/>
          <w:sz w:val="28"/>
          <w:szCs w:val="28"/>
          <w:lang w:eastAsia="ru-RU"/>
        </w:rPr>
        <w:t>и</w:t>
      </w:r>
      <w:r w:rsidRPr="00B02C1F">
        <w:rPr>
          <w:rFonts w:ascii="Times New Roman" w:eastAsia="Times New Roman" w:hAnsi="Times New Roman" w:cs="Times New Roman"/>
          <w:color w:val="000000"/>
          <w:spacing w:val="10"/>
          <w:sz w:val="28"/>
          <w:szCs w:val="28"/>
          <w:lang w:eastAsia="ru-RU"/>
        </w:rPr>
        <w:t xml:space="preserve"> </w:t>
      </w:r>
      <w:r w:rsidRPr="00B02C1F">
        <w:rPr>
          <w:rFonts w:ascii="Times New Roman" w:eastAsia="Times New Roman" w:hAnsi="Times New Roman" w:cs="Times New Roman"/>
          <w:color w:val="000000"/>
          <w:spacing w:val="1"/>
          <w:sz w:val="28"/>
          <w:szCs w:val="28"/>
          <w:lang w:eastAsia="ru-RU"/>
        </w:rPr>
        <w:t>о</w:t>
      </w:r>
      <w:r w:rsidRPr="00B02C1F">
        <w:rPr>
          <w:rFonts w:ascii="Times New Roman" w:eastAsia="Times New Roman" w:hAnsi="Times New Roman" w:cs="Times New Roman"/>
          <w:color w:val="000000"/>
          <w:sz w:val="28"/>
          <w:szCs w:val="28"/>
          <w:lang w:eastAsia="ru-RU"/>
        </w:rPr>
        <w:t>здоровительно</w:t>
      </w:r>
      <w:r w:rsidRPr="00B02C1F">
        <w:rPr>
          <w:rFonts w:ascii="Times New Roman" w:eastAsia="Times New Roman" w:hAnsi="Times New Roman" w:cs="Times New Roman"/>
          <w:color w:val="000000"/>
          <w:spacing w:val="1"/>
          <w:sz w:val="28"/>
          <w:szCs w:val="28"/>
          <w:lang w:eastAsia="ru-RU"/>
        </w:rPr>
        <w:t>е</w:t>
      </w:r>
      <w:r w:rsidRPr="00B02C1F">
        <w:rPr>
          <w:rFonts w:ascii="Times New Roman" w:eastAsia="Times New Roman" w:hAnsi="Times New Roman" w:cs="Times New Roman"/>
          <w:color w:val="000000"/>
          <w:spacing w:val="11"/>
          <w:sz w:val="28"/>
          <w:szCs w:val="28"/>
          <w:lang w:eastAsia="ru-RU"/>
        </w:rPr>
        <w:t xml:space="preserve"> </w:t>
      </w:r>
      <w:r w:rsidRPr="00B02C1F">
        <w:rPr>
          <w:rFonts w:ascii="Times New Roman" w:eastAsia="Times New Roman" w:hAnsi="Times New Roman" w:cs="Times New Roman"/>
          <w:color w:val="000000"/>
          <w:sz w:val="28"/>
          <w:szCs w:val="28"/>
          <w:lang w:eastAsia="ru-RU"/>
        </w:rPr>
        <w:t>обор</w:t>
      </w:r>
      <w:r w:rsidRPr="00B02C1F">
        <w:rPr>
          <w:rFonts w:ascii="Times New Roman" w:eastAsia="Times New Roman" w:hAnsi="Times New Roman" w:cs="Times New Roman"/>
          <w:color w:val="000000"/>
          <w:spacing w:val="-2"/>
          <w:sz w:val="28"/>
          <w:szCs w:val="28"/>
          <w:lang w:eastAsia="ru-RU"/>
        </w:rPr>
        <w:t>у</w:t>
      </w:r>
      <w:r w:rsidRPr="00B02C1F">
        <w:rPr>
          <w:rFonts w:ascii="Times New Roman" w:eastAsia="Times New Roman" w:hAnsi="Times New Roman" w:cs="Times New Roman"/>
          <w:color w:val="000000"/>
          <w:sz w:val="28"/>
          <w:szCs w:val="28"/>
          <w:lang w:eastAsia="ru-RU"/>
        </w:rPr>
        <w:t>дован</w:t>
      </w:r>
      <w:r w:rsidRPr="00B02C1F">
        <w:rPr>
          <w:rFonts w:ascii="Times New Roman" w:eastAsia="Times New Roman" w:hAnsi="Times New Roman" w:cs="Times New Roman"/>
          <w:color w:val="000000"/>
          <w:spacing w:val="1"/>
          <w:sz w:val="28"/>
          <w:szCs w:val="28"/>
          <w:lang w:eastAsia="ru-RU"/>
        </w:rPr>
        <w:t>и</w:t>
      </w:r>
      <w:r w:rsidRPr="00B02C1F">
        <w:rPr>
          <w:rFonts w:ascii="Times New Roman" w:eastAsia="Times New Roman" w:hAnsi="Times New Roman" w:cs="Times New Roman"/>
          <w:color w:val="000000"/>
          <w:sz w:val="28"/>
          <w:szCs w:val="28"/>
          <w:lang w:eastAsia="ru-RU"/>
        </w:rPr>
        <w:t>е,</w:t>
      </w:r>
      <w:r w:rsidRPr="00B02C1F">
        <w:rPr>
          <w:rFonts w:ascii="Times New Roman" w:eastAsia="Times New Roman" w:hAnsi="Times New Roman" w:cs="Times New Roman"/>
          <w:color w:val="000000"/>
          <w:spacing w:val="11"/>
          <w:sz w:val="28"/>
          <w:szCs w:val="28"/>
          <w:lang w:eastAsia="ru-RU"/>
        </w:rPr>
        <w:t xml:space="preserve"> </w:t>
      </w:r>
      <w:r w:rsidRPr="00B02C1F">
        <w:rPr>
          <w:rFonts w:ascii="Times New Roman" w:eastAsia="Times New Roman" w:hAnsi="Times New Roman" w:cs="Times New Roman"/>
          <w:color w:val="000000"/>
          <w:sz w:val="28"/>
          <w:szCs w:val="28"/>
          <w:lang w:eastAsia="ru-RU"/>
        </w:rPr>
        <w:t>кото</w:t>
      </w:r>
      <w:r w:rsidRPr="00B02C1F">
        <w:rPr>
          <w:rFonts w:ascii="Times New Roman" w:eastAsia="Times New Roman" w:hAnsi="Times New Roman" w:cs="Times New Roman"/>
          <w:color w:val="000000"/>
          <w:spacing w:val="-1"/>
          <w:sz w:val="28"/>
          <w:szCs w:val="28"/>
          <w:lang w:eastAsia="ru-RU"/>
        </w:rPr>
        <w:t>ры</w:t>
      </w:r>
      <w:r w:rsidRPr="00B02C1F">
        <w:rPr>
          <w:rFonts w:ascii="Times New Roman" w:eastAsia="Times New Roman" w:hAnsi="Times New Roman" w:cs="Times New Roman"/>
          <w:color w:val="000000"/>
          <w:sz w:val="28"/>
          <w:szCs w:val="28"/>
          <w:lang w:eastAsia="ru-RU"/>
        </w:rPr>
        <w:t>е п</w:t>
      </w:r>
      <w:r w:rsidRPr="00B02C1F">
        <w:rPr>
          <w:rFonts w:ascii="Times New Roman" w:eastAsia="Times New Roman" w:hAnsi="Times New Roman" w:cs="Times New Roman"/>
          <w:color w:val="000000"/>
          <w:spacing w:val="1"/>
          <w:sz w:val="28"/>
          <w:szCs w:val="28"/>
          <w:lang w:eastAsia="ru-RU"/>
        </w:rPr>
        <w:t>о</w:t>
      </w:r>
      <w:r w:rsidRPr="00B02C1F">
        <w:rPr>
          <w:rFonts w:ascii="Times New Roman" w:eastAsia="Times New Roman" w:hAnsi="Times New Roman" w:cs="Times New Roman"/>
          <w:color w:val="000000"/>
          <w:sz w:val="28"/>
          <w:szCs w:val="28"/>
          <w:lang w:eastAsia="ru-RU"/>
        </w:rPr>
        <w:t>з</w:t>
      </w:r>
      <w:r w:rsidRPr="00B02C1F">
        <w:rPr>
          <w:rFonts w:ascii="Times New Roman" w:eastAsia="Times New Roman" w:hAnsi="Times New Roman" w:cs="Times New Roman"/>
          <w:color w:val="000000"/>
          <w:spacing w:val="-1"/>
          <w:sz w:val="28"/>
          <w:szCs w:val="28"/>
          <w:lang w:eastAsia="ru-RU"/>
        </w:rPr>
        <w:t>в</w:t>
      </w:r>
      <w:r w:rsidRPr="00B02C1F">
        <w:rPr>
          <w:rFonts w:ascii="Times New Roman" w:eastAsia="Times New Roman" w:hAnsi="Times New Roman" w:cs="Times New Roman"/>
          <w:color w:val="000000"/>
          <w:sz w:val="28"/>
          <w:szCs w:val="28"/>
          <w:lang w:eastAsia="ru-RU"/>
        </w:rPr>
        <w:t>оляют</w:t>
      </w:r>
      <w:r w:rsidRPr="00B02C1F">
        <w:rPr>
          <w:rFonts w:ascii="Times New Roman" w:eastAsia="Times New Roman" w:hAnsi="Times New Roman" w:cs="Times New Roman"/>
          <w:color w:val="000000"/>
          <w:spacing w:val="102"/>
          <w:sz w:val="28"/>
          <w:szCs w:val="28"/>
          <w:lang w:eastAsia="ru-RU"/>
        </w:rPr>
        <w:t xml:space="preserve"> </w:t>
      </w:r>
      <w:r w:rsidRPr="00B02C1F">
        <w:rPr>
          <w:rFonts w:ascii="Times New Roman" w:eastAsia="Times New Roman" w:hAnsi="Times New Roman" w:cs="Times New Roman"/>
          <w:color w:val="000000"/>
          <w:sz w:val="28"/>
          <w:szCs w:val="28"/>
          <w:lang w:eastAsia="ru-RU"/>
        </w:rPr>
        <w:t>обе</w:t>
      </w:r>
      <w:r w:rsidRPr="00B02C1F">
        <w:rPr>
          <w:rFonts w:ascii="Times New Roman" w:eastAsia="Times New Roman" w:hAnsi="Times New Roman" w:cs="Times New Roman"/>
          <w:color w:val="000000"/>
          <w:spacing w:val="-1"/>
          <w:sz w:val="28"/>
          <w:szCs w:val="28"/>
          <w:lang w:eastAsia="ru-RU"/>
        </w:rPr>
        <w:t>с</w:t>
      </w:r>
      <w:r w:rsidRPr="00B02C1F">
        <w:rPr>
          <w:rFonts w:ascii="Times New Roman" w:eastAsia="Times New Roman" w:hAnsi="Times New Roman" w:cs="Times New Roman"/>
          <w:color w:val="000000"/>
          <w:sz w:val="28"/>
          <w:szCs w:val="28"/>
          <w:lang w:eastAsia="ru-RU"/>
        </w:rPr>
        <w:t>пе</w:t>
      </w:r>
      <w:r w:rsidRPr="00B02C1F">
        <w:rPr>
          <w:rFonts w:ascii="Times New Roman" w:eastAsia="Times New Roman" w:hAnsi="Times New Roman" w:cs="Times New Roman"/>
          <w:color w:val="000000"/>
          <w:spacing w:val="-1"/>
          <w:sz w:val="28"/>
          <w:szCs w:val="28"/>
          <w:lang w:eastAsia="ru-RU"/>
        </w:rPr>
        <w:t>ч</w:t>
      </w:r>
      <w:r w:rsidRPr="00B02C1F">
        <w:rPr>
          <w:rFonts w:ascii="Times New Roman" w:eastAsia="Times New Roman" w:hAnsi="Times New Roman" w:cs="Times New Roman"/>
          <w:color w:val="000000"/>
          <w:sz w:val="28"/>
          <w:szCs w:val="28"/>
          <w:lang w:eastAsia="ru-RU"/>
        </w:rPr>
        <w:t>ить</w:t>
      </w:r>
      <w:r w:rsidRPr="00B02C1F">
        <w:rPr>
          <w:rFonts w:ascii="Times New Roman" w:eastAsia="Times New Roman" w:hAnsi="Times New Roman" w:cs="Times New Roman"/>
          <w:color w:val="000000"/>
          <w:spacing w:val="101"/>
          <w:sz w:val="28"/>
          <w:szCs w:val="28"/>
          <w:lang w:eastAsia="ru-RU"/>
        </w:rPr>
        <w:t xml:space="preserve"> </w:t>
      </w:r>
      <w:r w:rsidRPr="00B02C1F">
        <w:rPr>
          <w:rFonts w:ascii="Times New Roman" w:eastAsia="Times New Roman" w:hAnsi="Times New Roman" w:cs="Times New Roman"/>
          <w:color w:val="000000"/>
          <w:spacing w:val="1"/>
          <w:sz w:val="28"/>
          <w:szCs w:val="28"/>
          <w:lang w:eastAsia="ru-RU"/>
        </w:rPr>
        <w:t>и</w:t>
      </w:r>
      <w:r w:rsidRPr="00B02C1F">
        <w:rPr>
          <w:rFonts w:ascii="Times New Roman" w:eastAsia="Times New Roman" w:hAnsi="Times New Roman" w:cs="Times New Roman"/>
          <w:color w:val="000000"/>
          <w:sz w:val="28"/>
          <w:szCs w:val="28"/>
          <w:lang w:eastAsia="ru-RU"/>
        </w:rPr>
        <w:t>гр</w:t>
      </w:r>
      <w:r w:rsidRPr="00B02C1F">
        <w:rPr>
          <w:rFonts w:ascii="Times New Roman" w:eastAsia="Times New Roman" w:hAnsi="Times New Roman" w:cs="Times New Roman"/>
          <w:color w:val="000000"/>
          <w:spacing w:val="1"/>
          <w:sz w:val="28"/>
          <w:szCs w:val="28"/>
          <w:lang w:eastAsia="ru-RU"/>
        </w:rPr>
        <w:t>о</w:t>
      </w:r>
      <w:r w:rsidRPr="00B02C1F">
        <w:rPr>
          <w:rFonts w:ascii="Times New Roman" w:eastAsia="Times New Roman" w:hAnsi="Times New Roman" w:cs="Times New Roman"/>
          <w:color w:val="000000"/>
          <w:sz w:val="28"/>
          <w:szCs w:val="28"/>
          <w:lang w:eastAsia="ru-RU"/>
        </w:rPr>
        <w:t>в</w:t>
      </w:r>
      <w:r w:rsidRPr="00B02C1F">
        <w:rPr>
          <w:rFonts w:ascii="Times New Roman" w:eastAsia="Times New Roman" w:hAnsi="Times New Roman" w:cs="Times New Roman"/>
          <w:color w:val="000000"/>
          <w:spacing w:val="-3"/>
          <w:sz w:val="28"/>
          <w:szCs w:val="28"/>
          <w:lang w:eastAsia="ru-RU"/>
        </w:rPr>
        <w:t>у</w:t>
      </w:r>
      <w:r w:rsidRPr="00B02C1F">
        <w:rPr>
          <w:rFonts w:ascii="Times New Roman" w:eastAsia="Times New Roman" w:hAnsi="Times New Roman" w:cs="Times New Roman"/>
          <w:color w:val="000000"/>
          <w:sz w:val="28"/>
          <w:szCs w:val="28"/>
          <w:lang w:eastAsia="ru-RU"/>
        </w:rPr>
        <w:t>ю,</w:t>
      </w:r>
      <w:r w:rsidRPr="00B02C1F">
        <w:rPr>
          <w:rFonts w:ascii="Times New Roman" w:eastAsia="Times New Roman" w:hAnsi="Times New Roman" w:cs="Times New Roman"/>
          <w:color w:val="000000"/>
          <w:spacing w:val="101"/>
          <w:sz w:val="28"/>
          <w:szCs w:val="28"/>
          <w:lang w:eastAsia="ru-RU"/>
        </w:rPr>
        <w:t xml:space="preserve"> </w:t>
      </w:r>
      <w:r w:rsidRPr="00B02C1F">
        <w:rPr>
          <w:rFonts w:ascii="Times New Roman" w:eastAsia="Times New Roman" w:hAnsi="Times New Roman" w:cs="Times New Roman"/>
          <w:color w:val="000000"/>
          <w:spacing w:val="1"/>
          <w:sz w:val="28"/>
          <w:szCs w:val="28"/>
          <w:lang w:eastAsia="ru-RU"/>
        </w:rPr>
        <w:t>по</w:t>
      </w:r>
      <w:r w:rsidRPr="00B02C1F">
        <w:rPr>
          <w:rFonts w:ascii="Times New Roman" w:eastAsia="Times New Roman" w:hAnsi="Times New Roman" w:cs="Times New Roman"/>
          <w:color w:val="000000"/>
          <w:sz w:val="28"/>
          <w:szCs w:val="28"/>
          <w:lang w:eastAsia="ru-RU"/>
        </w:rPr>
        <w:t>знавате</w:t>
      </w:r>
      <w:r w:rsidRPr="00B02C1F">
        <w:rPr>
          <w:rFonts w:ascii="Times New Roman" w:eastAsia="Times New Roman" w:hAnsi="Times New Roman" w:cs="Times New Roman"/>
          <w:color w:val="000000"/>
          <w:spacing w:val="-1"/>
          <w:sz w:val="28"/>
          <w:szCs w:val="28"/>
          <w:lang w:eastAsia="ru-RU"/>
        </w:rPr>
        <w:t>ль</w:t>
      </w:r>
      <w:r w:rsidRPr="00B02C1F">
        <w:rPr>
          <w:rFonts w:ascii="Times New Roman" w:eastAsia="Times New Roman" w:hAnsi="Times New Roman" w:cs="Times New Roman"/>
          <w:color w:val="000000"/>
          <w:sz w:val="28"/>
          <w:szCs w:val="28"/>
          <w:lang w:eastAsia="ru-RU"/>
        </w:rPr>
        <w:t>н</w:t>
      </w:r>
      <w:r w:rsidRPr="00B02C1F">
        <w:rPr>
          <w:rFonts w:ascii="Times New Roman" w:eastAsia="Times New Roman" w:hAnsi="Times New Roman" w:cs="Times New Roman"/>
          <w:color w:val="000000"/>
          <w:spacing w:val="-3"/>
          <w:sz w:val="28"/>
          <w:szCs w:val="28"/>
          <w:lang w:eastAsia="ru-RU"/>
        </w:rPr>
        <w:t>у</w:t>
      </w:r>
      <w:r w:rsidRPr="00B02C1F">
        <w:rPr>
          <w:rFonts w:ascii="Times New Roman" w:eastAsia="Times New Roman" w:hAnsi="Times New Roman" w:cs="Times New Roman"/>
          <w:color w:val="000000"/>
          <w:sz w:val="28"/>
          <w:szCs w:val="28"/>
          <w:lang w:eastAsia="ru-RU"/>
        </w:rPr>
        <w:t>ю,</w:t>
      </w:r>
      <w:r w:rsidRPr="00B02C1F">
        <w:rPr>
          <w:rFonts w:ascii="Times New Roman" w:eastAsia="Times New Roman" w:hAnsi="Times New Roman" w:cs="Times New Roman"/>
          <w:color w:val="000000"/>
          <w:spacing w:val="101"/>
          <w:sz w:val="28"/>
          <w:szCs w:val="28"/>
          <w:lang w:eastAsia="ru-RU"/>
        </w:rPr>
        <w:t xml:space="preserve"> </w:t>
      </w:r>
      <w:r w:rsidRPr="00B02C1F">
        <w:rPr>
          <w:rFonts w:ascii="Times New Roman" w:eastAsia="Times New Roman" w:hAnsi="Times New Roman" w:cs="Times New Roman"/>
          <w:color w:val="000000"/>
          <w:spacing w:val="1"/>
          <w:sz w:val="28"/>
          <w:szCs w:val="28"/>
          <w:lang w:eastAsia="ru-RU"/>
        </w:rPr>
        <w:t>и</w:t>
      </w:r>
      <w:r w:rsidRPr="00B02C1F">
        <w:rPr>
          <w:rFonts w:ascii="Times New Roman" w:eastAsia="Times New Roman" w:hAnsi="Times New Roman" w:cs="Times New Roman"/>
          <w:color w:val="000000"/>
          <w:sz w:val="28"/>
          <w:szCs w:val="28"/>
          <w:lang w:eastAsia="ru-RU"/>
        </w:rPr>
        <w:t>сслед</w:t>
      </w:r>
      <w:r w:rsidRPr="00B02C1F">
        <w:rPr>
          <w:rFonts w:ascii="Times New Roman" w:eastAsia="Times New Roman" w:hAnsi="Times New Roman" w:cs="Times New Roman"/>
          <w:color w:val="000000"/>
          <w:spacing w:val="1"/>
          <w:sz w:val="28"/>
          <w:szCs w:val="28"/>
          <w:lang w:eastAsia="ru-RU"/>
        </w:rPr>
        <w:t>о</w:t>
      </w:r>
      <w:r w:rsidRPr="00B02C1F">
        <w:rPr>
          <w:rFonts w:ascii="Times New Roman" w:eastAsia="Times New Roman" w:hAnsi="Times New Roman" w:cs="Times New Roman"/>
          <w:color w:val="000000"/>
          <w:sz w:val="28"/>
          <w:szCs w:val="28"/>
          <w:lang w:eastAsia="ru-RU"/>
        </w:rPr>
        <w:t>вательск</w:t>
      </w:r>
      <w:r w:rsidRPr="00B02C1F">
        <w:rPr>
          <w:rFonts w:ascii="Times New Roman" w:eastAsia="Times New Roman" w:hAnsi="Times New Roman" w:cs="Times New Roman"/>
          <w:color w:val="000000"/>
          <w:spacing w:val="-3"/>
          <w:sz w:val="28"/>
          <w:szCs w:val="28"/>
          <w:lang w:eastAsia="ru-RU"/>
        </w:rPr>
        <w:t>у</w:t>
      </w:r>
      <w:r w:rsidRPr="00B02C1F">
        <w:rPr>
          <w:rFonts w:ascii="Times New Roman" w:eastAsia="Times New Roman" w:hAnsi="Times New Roman" w:cs="Times New Roman"/>
          <w:color w:val="000000"/>
          <w:sz w:val="28"/>
          <w:szCs w:val="28"/>
          <w:lang w:eastAsia="ru-RU"/>
        </w:rPr>
        <w:t>ю</w:t>
      </w:r>
      <w:r w:rsidRPr="00B02C1F">
        <w:rPr>
          <w:rFonts w:ascii="Times New Roman" w:eastAsia="Times New Roman" w:hAnsi="Times New Roman" w:cs="Times New Roman"/>
          <w:color w:val="000000"/>
          <w:spacing w:val="102"/>
          <w:sz w:val="28"/>
          <w:szCs w:val="28"/>
          <w:lang w:eastAsia="ru-RU"/>
        </w:rPr>
        <w:t xml:space="preserve"> </w:t>
      </w:r>
      <w:r w:rsidRPr="00B02C1F">
        <w:rPr>
          <w:rFonts w:ascii="Times New Roman" w:eastAsia="Times New Roman" w:hAnsi="Times New Roman" w:cs="Times New Roman"/>
          <w:color w:val="000000"/>
          <w:sz w:val="28"/>
          <w:szCs w:val="28"/>
          <w:lang w:eastAsia="ru-RU"/>
        </w:rPr>
        <w:t>и творческ</w:t>
      </w:r>
      <w:r w:rsidRPr="00B02C1F">
        <w:rPr>
          <w:rFonts w:ascii="Times New Roman" w:eastAsia="Times New Roman" w:hAnsi="Times New Roman" w:cs="Times New Roman"/>
          <w:color w:val="000000"/>
          <w:spacing w:val="-2"/>
          <w:sz w:val="28"/>
          <w:szCs w:val="28"/>
          <w:lang w:eastAsia="ru-RU"/>
        </w:rPr>
        <w:t>у</w:t>
      </w:r>
      <w:r w:rsidRPr="00B02C1F">
        <w:rPr>
          <w:rFonts w:ascii="Times New Roman" w:eastAsia="Times New Roman" w:hAnsi="Times New Roman" w:cs="Times New Roman"/>
          <w:color w:val="000000"/>
          <w:sz w:val="28"/>
          <w:szCs w:val="28"/>
          <w:lang w:eastAsia="ru-RU"/>
        </w:rPr>
        <w:t>ю</w:t>
      </w:r>
      <w:r w:rsidRPr="00B02C1F">
        <w:rPr>
          <w:rFonts w:ascii="Times New Roman" w:eastAsia="Times New Roman" w:hAnsi="Times New Roman" w:cs="Times New Roman"/>
          <w:color w:val="000000"/>
          <w:spacing w:val="116"/>
          <w:sz w:val="28"/>
          <w:szCs w:val="28"/>
          <w:lang w:eastAsia="ru-RU"/>
        </w:rPr>
        <w:t xml:space="preserve"> </w:t>
      </w:r>
      <w:r w:rsidRPr="00B02C1F">
        <w:rPr>
          <w:rFonts w:ascii="Times New Roman" w:eastAsia="Times New Roman" w:hAnsi="Times New Roman" w:cs="Times New Roman"/>
          <w:color w:val="000000"/>
          <w:sz w:val="28"/>
          <w:szCs w:val="28"/>
          <w:lang w:eastAsia="ru-RU"/>
        </w:rPr>
        <w:t>активность</w:t>
      </w:r>
      <w:r w:rsidRPr="00B02C1F">
        <w:rPr>
          <w:rFonts w:ascii="Times New Roman" w:eastAsia="Times New Roman" w:hAnsi="Times New Roman" w:cs="Times New Roman"/>
          <w:color w:val="000000"/>
          <w:spacing w:val="116"/>
          <w:sz w:val="28"/>
          <w:szCs w:val="28"/>
          <w:lang w:eastAsia="ru-RU"/>
        </w:rPr>
        <w:t xml:space="preserve"> </w:t>
      </w:r>
      <w:r w:rsidRPr="00B02C1F">
        <w:rPr>
          <w:rFonts w:ascii="Times New Roman" w:eastAsia="Times New Roman" w:hAnsi="Times New Roman" w:cs="Times New Roman"/>
          <w:color w:val="000000"/>
          <w:sz w:val="28"/>
          <w:szCs w:val="28"/>
          <w:lang w:eastAsia="ru-RU"/>
        </w:rPr>
        <w:t>вс</w:t>
      </w:r>
      <w:r w:rsidRPr="00B02C1F">
        <w:rPr>
          <w:rFonts w:ascii="Times New Roman" w:eastAsia="Times New Roman" w:hAnsi="Times New Roman" w:cs="Times New Roman"/>
          <w:color w:val="000000"/>
          <w:spacing w:val="-2"/>
          <w:sz w:val="28"/>
          <w:szCs w:val="28"/>
          <w:lang w:eastAsia="ru-RU"/>
        </w:rPr>
        <w:t>е</w:t>
      </w:r>
      <w:r w:rsidRPr="00B02C1F">
        <w:rPr>
          <w:rFonts w:ascii="Times New Roman" w:eastAsia="Times New Roman" w:hAnsi="Times New Roman" w:cs="Times New Roman"/>
          <w:color w:val="000000"/>
          <w:sz w:val="28"/>
          <w:szCs w:val="28"/>
          <w:lang w:eastAsia="ru-RU"/>
        </w:rPr>
        <w:t>х</w:t>
      </w:r>
      <w:r w:rsidRPr="00B02C1F">
        <w:rPr>
          <w:rFonts w:ascii="Times New Roman" w:eastAsia="Times New Roman" w:hAnsi="Times New Roman" w:cs="Times New Roman"/>
          <w:color w:val="000000"/>
          <w:spacing w:val="118"/>
          <w:sz w:val="28"/>
          <w:szCs w:val="28"/>
          <w:lang w:eastAsia="ru-RU"/>
        </w:rPr>
        <w:t xml:space="preserve"> </w:t>
      </w:r>
      <w:r w:rsidRPr="00B02C1F">
        <w:rPr>
          <w:rFonts w:ascii="Times New Roman" w:eastAsia="Times New Roman" w:hAnsi="Times New Roman" w:cs="Times New Roman"/>
          <w:color w:val="000000"/>
          <w:sz w:val="28"/>
          <w:szCs w:val="28"/>
          <w:lang w:eastAsia="ru-RU"/>
        </w:rPr>
        <w:t>кате</w:t>
      </w:r>
      <w:r w:rsidRPr="00B02C1F">
        <w:rPr>
          <w:rFonts w:ascii="Times New Roman" w:eastAsia="Times New Roman" w:hAnsi="Times New Roman" w:cs="Times New Roman"/>
          <w:color w:val="000000"/>
          <w:spacing w:val="-1"/>
          <w:sz w:val="28"/>
          <w:szCs w:val="28"/>
          <w:lang w:eastAsia="ru-RU"/>
        </w:rPr>
        <w:t>г</w:t>
      </w:r>
      <w:r w:rsidRPr="00B02C1F">
        <w:rPr>
          <w:rFonts w:ascii="Times New Roman" w:eastAsia="Times New Roman" w:hAnsi="Times New Roman" w:cs="Times New Roman"/>
          <w:color w:val="000000"/>
          <w:sz w:val="28"/>
          <w:szCs w:val="28"/>
          <w:lang w:eastAsia="ru-RU"/>
        </w:rPr>
        <w:t>о</w:t>
      </w:r>
      <w:r w:rsidRPr="00B02C1F">
        <w:rPr>
          <w:rFonts w:ascii="Times New Roman" w:eastAsia="Times New Roman" w:hAnsi="Times New Roman" w:cs="Times New Roman"/>
          <w:color w:val="000000"/>
          <w:spacing w:val="-1"/>
          <w:sz w:val="28"/>
          <w:szCs w:val="28"/>
          <w:lang w:eastAsia="ru-RU"/>
        </w:rPr>
        <w:t>р</w:t>
      </w:r>
      <w:r w:rsidRPr="00B02C1F">
        <w:rPr>
          <w:rFonts w:ascii="Times New Roman" w:eastAsia="Times New Roman" w:hAnsi="Times New Roman" w:cs="Times New Roman"/>
          <w:color w:val="000000"/>
          <w:sz w:val="28"/>
          <w:szCs w:val="28"/>
          <w:lang w:eastAsia="ru-RU"/>
        </w:rPr>
        <w:t>ий</w:t>
      </w:r>
      <w:r w:rsidRPr="00B02C1F">
        <w:rPr>
          <w:rFonts w:ascii="Times New Roman" w:eastAsia="Times New Roman" w:hAnsi="Times New Roman" w:cs="Times New Roman"/>
          <w:color w:val="000000"/>
          <w:spacing w:val="115"/>
          <w:sz w:val="28"/>
          <w:szCs w:val="28"/>
          <w:lang w:eastAsia="ru-RU"/>
        </w:rPr>
        <w:t xml:space="preserve"> </w:t>
      </w:r>
      <w:r w:rsidRPr="00B02C1F">
        <w:rPr>
          <w:rFonts w:ascii="Times New Roman" w:eastAsia="Times New Roman" w:hAnsi="Times New Roman" w:cs="Times New Roman"/>
          <w:color w:val="000000"/>
          <w:spacing w:val="1"/>
          <w:sz w:val="28"/>
          <w:szCs w:val="28"/>
          <w:lang w:eastAsia="ru-RU"/>
        </w:rPr>
        <w:t>д</w:t>
      </w:r>
      <w:r w:rsidRPr="00B02C1F">
        <w:rPr>
          <w:rFonts w:ascii="Times New Roman" w:eastAsia="Times New Roman" w:hAnsi="Times New Roman" w:cs="Times New Roman"/>
          <w:color w:val="000000"/>
          <w:sz w:val="28"/>
          <w:szCs w:val="28"/>
          <w:lang w:eastAsia="ru-RU"/>
        </w:rPr>
        <w:t>ет</w:t>
      </w:r>
      <w:r w:rsidRPr="00B02C1F">
        <w:rPr>
          <w:rFonts w:ascii="Times New Roman" w:eastAsia="Times New Roman" w:hAnsi="Times New Roman" w:cs="Times New Roman"/>
          <w:color w:val="000000"/>
          <w:spacing w:val="-2"/>
          <w:sz w:val="28"/>
          <w:szCs w:val="28"/>
          <w:lang w:eastAsia="ru-RU"/>
        </w:rPr>
        <w:t>е</w:t>
      </w:r>
      <w:r w:rsidR="00265127" w:rsidRPr="00B02C1F">
        <w:rPr>
          <w:rFonts w:ascii="Times New Roman" w:eastAsia="Times New Roman" w:hAnsi="Times New Roman" w:cs="Times New Roman"/>
          <w:color w:val="000000"/>
          <w:sz w:val="28"/>
          <w:szCs w:val="28"/>
          <w:lang w:eastAsia="ru-RU"/>
        </w:rPr>
        <w:t xml:space="preserve">й </w:t>
      </w:r>
      <w:r w:rsidRPr="00B02C1F">
        <w:rPr>
          <w:rFonts w:ascii="Times New Roman" w:eastAsia="Times New Roman" w:hAnsi="Times New Roman" w:cs="Times New Roman"/>
          <w:color w:val="000000"/>
          <w:sz w:val="28"/>
          <w:szCs w:val="28"/>
          <w:lang w:eastAsia="ru-RU"/>
        </w:rPr>
        <w:t>экспе</w:t>
      </w:r>
      <w:r w:rsidRPr="00B02C1F">
        <w:rPr>
          <w:rFonts w:ascii="Times New Roman" w:eastAsia="Times New Roman" w:hAnsi="Times New Roman" w:cs="Times New Roman"/>
          <w:color w:val="000000"/>
          <w:spacing w:val="-1"/>
          <w:sz w:val="28"/>
          <w:szCs w:val="28"/>
          <w:lang w:eastAsia="ru-RU"/>
        </w:rPr>
        <w:t>ри</w:t>
      </w:r>
      <w:r w:rsidRPr="00B02C1F">
        <w:rPr>
          <w:rFonts w:ascii="Times New Roman" w:eastAsia="Times New Roman" w:hAnsi="Times New Roman" w:cs="Times New Roman"/>
          <w:color w:val="000000"/>
          <w:sz w:val="28"/>
          <w:szCs w:val="28"/>
          <w:lang w:eastAsia="ru-RU"/>
        </w:rPr>
        <w:t>мен</w:t>
      </w:r>
      <w:r w:rsidRPr="00B02C1F">
        <w:rPr>
          <w:rFonts w:ascii="Times New Roman" w:eastAsia="Times New Roman" w:hAnsi="Times New Roman" w:cs="Times New Roman"/>
          <w:color w:val="000000"/>
          <w:spacing w:val="-1"/>
          <w:sz w:val="28"/>
          <w:szCs w:val="28"/>
          <w:lang w:eastAsia="ru-RU"/>
        </w:rPr>
        <w:t>т</w:t>
      </w:r>
      <w:r w:rsidRPr="00B02C1F">
        <w:rPr>
          <w:rFonts w:ascii="Times New Roman" w:eastAsia="Times New Roman" w:hAnsi="Times New Roman" w:cs="Times New Roman"/>
          <w:color w:val="000000"/>
          <w:sz w:val="28"/>
          <w:szCs w:val="28"/>
          <w:lang w:eastAsia="ru-RU"/>
        </w:rPr>
        <w:t>иров</w:t>
      </w:r>
      <w:r w:rsidRPr="00B02C1F">
        <w:rPr>
          <w:rFonts w:ascii="Times New Roman" w:eastAsia="Times New Roman" w:hAnsi="Times New Roman" w:cs="Times New Roman"/>
          <w:color w:val="000000"/>
          <w:spacing w:val="-2"/>
          <w:sz w:val="28"/>
          <w:szCs w:val="28"/>
          <w:lang w:eastAsia="ru-RU"/>
        </w:rPr>
        <w:t>а</w:t>
      </w:r>
      <w:r w:rsidRPr="00B02C1F">
        <w:rPr>
          <w:rFonts w:ascii="Times New Roman" w:eastAsia="Times New Roman" w:hAnsi="Times New Roman" w:cs="Times New Roman"/>
          <w:color w:val="000000"/>
          <w:sz w:val="28"/>
          <w:szCs w:val="28"/>
          <w:lang w:eastAsia="ru-RU"/>
        </w:rPr>
        <w:t>ние</w:t>
      </w:r>
      <w:r w:rsidRPr="00B02C1F">
        <w:rPr>
          <w:rFonts w:ascii="Times New Roman" w:eastAsia="Times New Roman" w:hAnsi="Times New Roman" w:cs="Times New Roman"/>
          <w:color w:val="000000"/>
          <w:spacing w:val="116"/>
          <w:sz w:val="28"/>
          <w:szCs w:val="28"/>
          <w:lang w:eastAsia="ru-RU"/>
        </w:rPr>
        <w:t xml:space="preserve"> </w:t>
      </w:r>
      <w:r w:rsidRPr="00B02C1F">
        <w:rPr>
          <w:rFonts w:ascii="Times New Roman" w:eastAsia="Times New Roman" w:hAnsi="Times New Roman" w:cs="Times New Roman"/>
          <w:color w:val="000000"/>
          <w:sz w:val="28"/>
          <w:szCs w:val="28"/>
          <w:lang w:eastAsia="ru-RU"/>
        </w:rPr>
        <w:t>с мате</w:t>
      </w:r>
      <w:r w:rsidRPr="00B02C1F">
        <w:rPr>
          <w:rFonts w:ascii="Times New Roman" w:eastAsia="Times New Roman" w:hAnsi="Times New Roman" w:cs="Times New Roman"/>
          <w:color w:val="000000"/>
          <w:spacing w:val="-1"/>
          <w:sz w:val="28"/>
          <w:szCs w:val="28"/>
          <w:lang w:eastAsia="ru-RU"/>
        </w:rPr>
        <w:t>р</w:t>
      </w:r>
      <w:r w:rsidRPr="00B02C1F">
        <w:rPr>
          <w:rFonts w:ascii="Times New Roman" w:eastAsia="Times New Roman" w:hAnsi="Times New Roman" w:cs="Times New Roman"/>
          <w:color w:val="000000"/>
          <w:sz w:val="28"/>
          <w:szCs w:val="28"/>
          <w:lang w:eastAsia="ru-RU"/>
        </w:rPr>
        <w:t>иала</w:t>
      </w:r>
      <w:r w:rsidRPr="00B02C1F">
        <w:rPr>
          <w:rFonts w:ascii="Times New Roman" w:eastAsia="Times New Roman" w:hAnsi="Times New Roman" w:cs="Times New Roman"/>
          <w:color w:val="000000"/>
          <w:spacing w:val="-2"/>
          <w:sz w:val="28"/>
          <w:szCs w:val="28"/>
          <w:lang w:eastAsia="ru-RU"/>
        </w:rPr>
        <w:t>м</w:t>
      </w:r>
      <w:r w:rsidRPr="00B02C1F">
        <w:rPr>
          <w:rFonts w:ascii="Times New Roman" w:eastAsia="Times New Roman" w:hAnsi="Times New Roman" w:cs="Times New Roman"/>
          <w:color w:val="000000"/>
          <w:sz w:val="28"/>
          <w:szCs w:val="28"/>
          <w:lang w:eastAsia="ru-RU"/>
        </w:rPr>
        <w:t>и,</w:t>
      </w:r>
      <w:r w:rsidRPr="00B02C1F">
        <w:rPr>
          <w:rFonts w:ascii="Times New Roman" w:eastAsia="Times New Roman" w:hAnsi="Times New Roman" w:cs="Times New Roman"/>
          <w:color w:val="000000"/>
          <w:spacing w:val="52"/>
          <w:sz w:val="28"/>
          <w:szCs w:val="28"/>
          <w:lang w:eastAsia="ru-RU"/>
        </w:rPr>
        <w:t xml:space="preserve"> </w:t>
      </w:r>
      <w:r w:rsidRPr="00B02C1F">
        <w:rPr>
          <w:rFonts w:ascii="Times New Roman" w:eastAsia="Times New Roman" w:hAnsi="Times New Roman" w:cs="Times New Roman"/>
          <w:color w:val="000000"/>
          <w:spacing w:val="1"/>
          <w:sz w:val="28"/>
          <w:szCs w:val="28"/>
          <w:lang w:eastAsia="ru-RU"/>
        </w:rPr>
        <w:t>д</w:t>
      </w:r>
      <w:r w:rsidRPr="00B02C1F">
        <w:rPr>
          <w:rFonts w:ascii="Times New Roman" w:eastAsia="Times New Roman" w:hAnsi="Times New Roman" w:cs="Times New Roman"/>
          <w:color w:val="000000"/>
          <w:sz w:val="28"/>
          <w:szCs w:val="28"/>
          <w:lang w:eastAsia="ru-RU"/>
        </w:rPr>
        <w:t>оступными</w:t>
      </w:r>
      <w:r w:rsidRPr="00B02C1F">
        <w:rPr>
          <w:rFonts w:ascii="Times New Roman" w:eastAsia="Times New Roman" w:hAnsi="Times New Roman" w:cs="Times New Roman"/>
          <w:color w:val="000000"/>
          <w:spacing w:val="51"/>
          <w:sz w:val="28"/>
          <w:szCs w:val="28"/>
          <w:lang w:eastAsia="ru-RU"/>
        </w:rPr>
        <w:t xml:space="preserve"> </w:t>
      </w:r>
      <w:r w:rsidRPr="00B02C1F">
        <w:rPr>
          <w:rFonts w:ascii="Times New Roman" w:eastAsia="Times New Roman" w:hAnsi="Times New Roman" w:cs="Times New Roman"/>
          <w:color w:val="000000"/>
          <w:spacing w:val="1"/>
          <w:sz w:val="28"/>
          <w:szCs w:val="28"/>
          <w:lang w:eastAsia="ru-RU"/>
        </w:rPr>
        <w:t>д</w:t>
      </w:r>
      <w:r w:rsidRPr="00B02C1F">
        <w:rPr>
          <w:rFonts w:ascii="Times New Roman" w:eastAsia="Times New Roman" w:hAnsi="Times New Roman" w:cs="Times New Roman"/>
          <w:color w:val="000000"/>
          <w:sz w:val="28"/>
          <w:szCs w:val="28"/>
          <w:lang w:eastAsia="ru-RU"/>
        </w:rPr>
        <w:t>етя</w:t>
      </w:r>
      <w:r w:rsidRPr="00B02C1F">
        <w:rPr>
          <w:rFonts w:ascii="Times New Roman" w:eastAsia="Times New Roman" w:hAnsi="Times New Roman" w:cs="Times New Roman"/>
          <w:color w:val="000000"/>
          <w:spacing w:val="-2"/>
          <w:sz w:val="28"/>
          <w:szCs w:val="28"/>
          <w:lang w:eastAsia="ru-RU"/>
        </w:rPr>
        <w:t>м</w:t>
      </w:r>
      <w:r w:rsidR="00B02C1F" w:rsidRPr="00B02C1F">
        <w:rPr>
          <w:rFonts w:ascii="Times New Roman" w:eastAsia="Times New Roman" w:hAnsi="Times New Roman" w:cs="Times New Roman"/>
          <w:color w:val="000000"/>
          <w:sz w:val="28"/>
          <w:szCs w:val="28"/>
          <w:lang w:eastAsia="ru-RU"/>
        </w:rPr>
        <w:t xml:space="preserve">, </w:t>
      </w:r>
      <w:r w:rsidRPr="00B02C1F">
        <w:rPr>
          <w:rFonts w:ascii="Times New Roman" w:eastAsia="Times New Roman" w:hAnsi="Times New Roman" w:cs="Times New Roman"/>
          <w:color w:val="000000"/>
          <w:sz w:val="28"/>
          <w:szCs w:val="28"/>
          <w:lang w:eastAsia="ru-RU"/>
        </w:rPr>
        <w:t>д</w:t>
      </w:r>
      <w:r w:rsidRPr="00B02C1F">
        <w:rPr>
          <w:rFonts w:ascii="Times New Roman" w:eastAsia="Times New Roman" w:hAnsi="Times New Roman" w:cs="Times New Roman"/>
          <w:color w:val="000000"/>
          <w:spacing w:val="-1"/>
          <w:sz w:val="28"/>
          <w:szCs w:val="28"/>
          <w:lang w:eastAsia="ru-RU"/>
        </w:rPr>
        <w:t>в</w:t>
      </w:r>
      <w:r w:rsidRPr="00B02C1F">
        <w:rPr>
          <w:rFonts w:ascii="Times New Roman" w:eastAsia="Times New Roman" w:hAnsi="Times New Roman" w:cs="Times New Roman"/>
          <w:color w:val="000000"/>
          <w:sz w:val="28"/>
          <w:szCs w:val="28"/>
          <w:lang w:eastAsia="ru-RU"/>
        </w:rPr>
        <w:t>и</w:t>
      </w:r>
      <w:r w:rsidRPr="00B02C1F">
        <w:rPr>
          <w:rFonts w:ascii="Times New Roman" w:eastAsia="Times New Roman" w:hAnsi="Times New Roman" w:cs="Times New Roman"/>
          <w:color w:val="000000"/>
          <w:spacing w:val="-2"/>
          <w:sz w:val="28"/>
          <w:szCs w:val="28"/>
          <w:lang w:eastAsia="ru-RU"/>
        </w:rPr>
        <w:t>г</w:t>
      </w:r>
      <w:r w:rsidRPr="00B02C1F">
        <w:rPr>
          <w:rFonts w:ascii="Times New Roman" w:eastAsia="Times New Roman" w:hAnsi="Times New Roman" w:cs="Times New Roman"/>
          <w:color w:val="000000"/>
          <w:sz w:val="28"/>
          <w:szCs w:val="28"/>
          <w:lang w:eastAsia="ru-RU"/>
        </w:rPr>
        <w:t>ате</w:t>
      </w:r>
      <w:r w:rsidRPr="00B02C1F">
        <w:rPr>
          <w:rFonts w:ascii="Times New Roman" w:eastAsia="Times New Roman" w:hAnsi="Times New Roman" w:cs="Times New Roman"/>
          <w:color w:val="000000"/>
          <w:spacing w:val="-1"/>
          <w:sz w:val="28"/>
          <w:szCs w:val="28"/>
          <w:lang w:eastAsia="ru-RU"/>
        </w:rPr>
        <w:t>л</w:t>
      </w:r>
      <w:r w:rsidRPr="00B02C1F">
        <w:rPr>
          <w:rFonts w:ascii="Times New Roman" w:eastAsia="Times New Roman" w:hAnsi="Times New Roman" w:cs="Times New Roman"/>
          <w:color w:val="000000"/>
          <w:sz w:val="28"/>
          <w:szCs w:val="28"/>
          <w:lang w:eastAsia="ru-RU"/>
        </w:rPr>
        <w:t>ьн</w:t>
      </w:r>
      <w:r w:rsidRPr="00B02C1F">
        <w:rPr>
          <w:rFonts w:ascii="Times New Roman" w:eastAsia="Times New Roman" w:hAnsi="Times New Roman" w:cs="Times New Roman"/>
          <w:color w:val="000000"/>
          <w:spacing w:val="-2"/>
          <w:sz w:val="28"/>
          <w:szCs w:val="28"/>
          <w:lang w:eastAsia="ru-RU"/>
        </w:rPr>
        <w:t>у</w:t>
      </w:r>
      <w:r w:rsidRPr="00B02C1F">
        <w:rPr>
          <w:rFonts w:ascii="Times New Roman" w:eastAsia="Times New Roman" w:hAnsi="Times New Roman" w:cs="Times New Roman"/>
          <w:color w:val="000000"/>
          <w:sz w:val="28"/>
          <w:szCs w:val="28"/>
          <w:lang w:eastAsia="ru-RU"/>
        </w:rPr>
        <w:t>ю</w:t>
      </w:r>
      <w:r w:rsidRPr="00B02C1F">
        <w:rPr>
          <w:rFonts w:ascii="Times New Roman" w:eastAsia="Times New Roman" w:hAnsi="Times New Roman" w:cs="Times New Roman"/>
          <w:color w:val="000000"/>
          <w:spacing w:val="52"/>
          <w:sz w:val="28"/>
          <w:szCs w:val="28"/>
          <w:lang w:eastAsia="ru-RU"/>
        </w:rPr>
        <w:t xml:space="preserve"> </w:t>
      </w:r>
      <w:r w:rsidRPr="00B02C1F">
        <w:rPr>
          <w:rFonts w:ascii="Times New Roman" w:eastAsia="Times New Roman" w:hAnsi="Times New Roman" w:cs="Times New Roman"/>
          <w:color w:val="000000"/>
          <w:sz w:val="28"/>
          <w:szCs w:val="28"/>
          <w:lang w:eastAsia="ru-RU"/>
        </w:rPr>
        <w:t>акт</w:t>
      </w:r>
      <w:r w:rsidRPr="00B02C1F">
        <w:rPr>
          <w:rFonts w:ascii="Times New Roman" w:eastAsia="Times New Roman" w:hAnsi="Times New Roman" w:cs="Times New Roman"/>
          <w:color w:val="000000"/>
          <w:spacing w:val="1"/>
          <w:sz w:val="28"/>
          <w:szCs w:val="28"/>
          <w:lang w:eastAsia="ru-RU"/>
        </w:rPr>
        <w:t>и</w:t>
      </w:r>
      <w:r w:rsidRPr="00B02C1F">
        <w:rPr>
          <w:rFonts w:ascii="Times New Roman" w:eastAsia="Times New Roman" w:hAnsi="Times New Roman" w:cs="Times New Roman"/>
          <w:color w:val="000000"/>
          <w:sz w:val="28"/>
          <w:szCs w:val="28"/>
          <w:lang w:eastAsia="ru-RU"/>
        </w:rPr>
        <w:t>вн</w:t>
      </w:r>
      <w:r w:rsidRPr="00B02C1F">
        <w:rPr>
          <w:rFonts w:ascii="Times New Roman" w:eastAsia="Times New Roman" w:hAnsi="Times New Roman" w:cs="Times New Roman"/>
          <w:color w:val="000000"/>
          <w:spacing w:val="2"/>
          <w:sz w:val="28"/>
          <w:szCs w:val="28"/>
          <w:lang w:eastAsia="ru-RU"/>
        </w:rPr>
        <w:t>о</w:t>
      </w:r>
      <w:r w:rsidRPr="00B02C1F">
        <w:rPr>
          <w:rFonts w:ascii="Times New Roman" w:eastAsia="Times New Roman" w:hAnsi="Times New Roman" w:cs="Times New Roman"/>
          <w:color w:val="000000"/>
          <w:spacing w:val="-1"/>
          <w:sz w:val="28"/>
          <w:szCs w:val="28"/>
          <w:lang w:eastAsia="ru-RU"/>
        </w:rPr>
        <w:t>с</w:t>
      </w:r>
      <w:r w:rsidRPr="00B02C1F">
        <w:rPr>
          <w:rFonts w:ascii="Times New Roman" w:eastAsia="Times New Roman" w:hAnsi="Times New Roman" w:cs="Times New Roman"/>
          <w:color w:val="000000"/>
          <w:sz w:val="28"/>
          <w:szCs w:val="28"/>
          <w:lang w:eastAsia="ru-RU"/>
        </w:rPr>
        <w:t>т</w:t>
      </w:r>
      <w:r w:rsidRPr="00B02C1F">
        <w:rPr>
          <w:rFonts w:ascii="Times New Roman" w:eastAsia="Times New Roman" w:hAnsi="Times New Roman" w:cs="Times New Roman"/>
          <w:color w:val="000000"/>
          <w:spacing w:val="-1"/>
          <w:sz w:val="28"/>
          <w:szCs w:val="28"/>
          <w:lang w:eastAsia="ru-RU"/>
        </w:rPr>
        <w:t>ь</w:t>
      </w:r>
      <w:r w:rsidRPr="00B02C1F">
        <w:rPr>
          <w:rFonts w:ascii="Times New Roman" w:eastAsia="Times New Roman" w:hAnsi="Times New Roman" w:cs="Times New Roman"/>
          <w:color w:val="000000"/>
          <w:sz w:val="28"/>
          <w:szCs w:val="28"/>
          <w:lang w:eastAsia="ru-RU"/>
        </w:rPr>
        <w:t>,</w:t>
      </w:r>
      <w:r w:rsidRPr="00B02C1F">
        <w:rPr>
          <w:rFonts w:ascii="Times New Roman" w:eastAsia="Times New Roman" w:hAnsi="Times New Roman" w:cs="Times New Roman"/>
          <w:color w:val="000000"/>
          <w:spacing w:val="51"/>
          <w:sz w:val="28"/>
          <w:szCs w:val="28"/>
          <w:lang w:eastAsia="ru-RU"/>
        </w:rPr>
        <w:t xml:space="preserve"> </w:t>
      </w:r>
      <w:r w:rsidRPr="00B02C1F">
        <w:rPr>
          <w:rFonts w:ascii="Times New Roman" w:eastAsia="Times New Roman" w:hAnsi="Times New Roman" w:cs="Times New Roman"/>
          <w:color w:val="000000"/>
          <w:spacing w:val="1"/>
          <w:sz w:val="28"/>
          <w:szCs w:val="28"/>
          <w:lang w:eastAsia="ru-RU"/>
        </w:rPr>
        <w:t>в</w:t>
      </w:r>
      <w:r w:rsidRPr="00B02C1F">
        <w:rPr>
          <w:rFonts w:ascii="Times New Roman" w:eastAsia="Times New Roman" w:hAnsi="Times New Roman" w:cs="Times New Roman"/>
          <w:color w:val="000000"/>
          <w:spacing w:val="51"/>
          <w:sz w:val="28"/>
          <w:szCs w:val="28"/>
          <w:lang w:eastAsia="ru-RU"/>
        </w:rPr>
        <w:t xml:space="preserve"> </w:t>
      </w:r>
      <w:r w:rsidRPr="00B02C1F">
        <w:rPr>
          <w:rFonts w:ascii="Times New Roman" w:eastAsia="Times New Roman" w:hAnsi="Times New Roman" w:cs="Times New Roman"/>
          <w:color w:val="000000"/>
          <w:sz w:val="28"/>
          <w:szCs w:val="28"/>
          <w:lang w:eastAsia="ru-RU"/>
        </w:rPr>
        <w:t>том</w:t>
      </w:r>
      <w:r w:rsidRPr="00B02C1F">
        <w:rPr>
          <w:rFonts w:ascii="Times New Roman" w:eastAsia="Times New Roman" w:hAnsi="Times New Roman" w:cs="Times New Roman"/>
          <w:color w:val="000000"/>
          <w:spacing w:val="52"/>
          <w:sz w:val="28"/>
          <w:szCs w:val="28"/>
          <w:lang w:eastAsia="ru-RU"/>
        </w:rPr>
        <w:t xml:space="preserve"> </w:t>
      </w:r>
      <w:r w:rsidRPr="00B02C1F">
        <w:rPr>
          <w:rFonts w:ascii="Times New Roman" w:eastAsia="Times New Roman" w:hAnsi="Times New Roman" w:cs="Times New Roman"/>
          <w:color w:val="000000"/>
          <w:sz w:val="28"/>
          <w:szCs w:val="28"/>
          <w:lang w:eastAsia="ru-RU"/>
        </w:rPr>
        <w:t>ч</w:t>
      </w:r>
      <w:r w:rsidRPr="00B02C1F">
        <w:rPr>
          <w:rFonts w:ascii="Times New Roman" w:eastAsia="Times New Roman" w:hAnsi="Times New Roman" w:cs="Times New Roman"/>
          <w:color w:val="000000"/>
          <w:spacing w:val="1"/>
          <w:sz w:val="28"/>
          <w:szCs w:val="28"/>
          <w:lang w:eastAsia="ru-RU"/>
        </w:rPr>
        <w:t>исле</w:t>
      </w:r>
      <w:r w:rsidRPr="00B02C1F">
        <w:rPr>
          <w:rFonts w:ascii="Times New Roman" w:eastAsia="Times New Roman" w:hAnsi="Times New Roman" w:cs="Times New Roman"/>
          <w:color w:val="000000"/>
          <w:sz w:val="28"/>
          <w:szCs w:val="28"/>
          <w:lang w:eastAsia="ru-RU"/>
        </w:rPr>
        <w:t xml:space="preserve"> </w:t>
      </w:r>
      <w:r w:rsidRPr="00B02C1F">
        <w:rPr>
          <w:rFonts w:ascii="Times New Roman" w:eastAsia="Times New Roman" w:hAnsi="Times New Roman" w:cs="Times New Roman"/>
          <w:color w:val="000000"/>
          <w:spacing w:val="1"/>
          <w:sz w:val="28"/>
          <w:szCs w:val="28"/>
          <w:lang w:eastAsia="ru-RU"/>
        </w:rPr>
        <w:t>р</w:t>
      </w:r>
      <w:r w:rsidRPr="00B02C1F">
        <w:rPr>
          <w:rFonts w:ascii="Times New Roman" w:eastAsia="Times New Roman" w:hAnsi="Times New Roman" w:cs="Times New Roman"/>
          <w:color w:val="000000"/>
          <w:sz w:val="28"/>
          <w:szCs w:val="28"/>
          <w:lang w:eastAsia="ru-RU"/>
        </w:rPr>
        <w:t>азви</w:t>
      </w:r>
      <w:r w:rsidRPr="00B02C1F">
        <w:rPr>
          <w:rFonts w:ascii="Times New Roman" w:eastAsia="Times New Roman" w:hAnsi="Times New Roman" w:cs="Times New Roman"/>
          <w:color w:val="000000"/>
          <w:spacing w:val="-1"/>
          <w:sz w:val="28"/>
          <w:szCs w:val="28"/>
          <w:lang w:eastAsia="ru-RU"/>
        </w:rPr>
        <w:t>т</w:t>
      </w:r>
      <w:r w:rsidRPr="00B02C1F">
        <w:rPr>
          <w:rFonts w:ascii="Times New Roman" w:eastAsia="Times New Roman" w:hAnsi="Times New Roman" w:cs="Times New Roman"/>
          <w:color w:val="000000"/>
          <w:sz w:val="28"/>
          <w:szCs w:val="28"/>
          <w:lang w:eastAsia="ru-RU"/>
        </w:rPr>
        <w:t>ие</w:t>
      </w:r>
      <w:r w:rsidRPr="00B02C1F">
        <w:rPr>
          <w:rFonts w:ascii="Times New Roman" w:eastAsia="Times New Roman" w:hAnsi="Times New Roman" w:cs="Times New Roman"/>
          <w:color w:val="000000"/>
          <w:spacing w:val="95"/>
          <w:sz w:val="28"/>
          <w:szCs w:val="28"/>
          <w:lang w:eastAsia="ru-RU"/>
        </w:rPr>
        <w:t xml:space="preserve"> </w:t>
      </w:r>
      <w:r w:rsidRPr="00B02C1F">
        <w:rPr>
          <w:rFonts w:ascii="Times New Roman" w:eastAsia="Times New Roman" w:hAnsi="Times New Roman" w:cs="Times New Roman"/>
          <w:color w:val="000000"/>
          <w:sz w:val="28"/>
          <w:szCs w:val="28"/>
          <w:lang w:eastAsia="ru-RU"/>
        </w:rPr>
        <w:t>к</w:t>
      </w:r>
      <w:r w:rsidRPr="00B02C1F">
        <w:rPr>
          <w:rFonts w:ascii="Times New Roman" w:eastAsia="Times New Roman" w:hAnsi="Times New Roman" w:cs="Times New Roman"/>
          <w:color w:val="000000"/>
          <w:spacing w:val="1"/>
          <w:sz w:val="28"/>
          <w:szCs w:val="28"/>
          <w:lang w:eastAsia="ru-RU"/>
        </w:rPr>
        <w:t>р</w:t>
      </w:r>
      <w:r w:rsidRPr="00B02C1F">
        <w:rPr>
          <w:rFonts w:ascii="Times New Roman" w:eastAsia="Times New Roman" w:hAnsi="Times New Roman" w:cs="Times New Roman"/>
          <w:color w:val="000000"/>
          <w:spacing w:val="-1"/>
          <w:sz w:val="28"/>
          <w:szCs w:val="28"/>
          <w:lang w:eastAsia="ru-RU"/>
        </w:rPr>
        <w:t>у</w:t>
      </w:r>
      <w:r w:rsidRPr="00B02C1F">
        <w:rPr>
          <w:rFonts w:ascii="Times New Roman" w:eastAsia="Times New Roman" w:hAnsi="Times New Roman" w:cs="Times New Roman"/>
          <w:color w:val="000000"/>
          <w:sz w:val="28"/>
          <w:szCs w:val="28"/>
          <w:lang w:eastAsia="ru-RU"/>
        </w:rPr>
        <w:t>пной</w:t>
      </w:r>
      <w:r w:rsidRPr="00B02C1F">
        <w:rPr>
          <w:rFonts w:ascii="Times New Roman" w:eastAsia="Times New Roman" w:hAnsi="Times New Roman" w:cs="Times New Roman"/>
          <w:color w:val="000000"/>
          <w:spacing w:val="96"/>
          <w:sz w:val="28"/>
          <w:szCs w:val="28"/>
          <w:lang w:eastAsia="ru-RU"/>
        </w:rPr>
        <w:t xml:space="preserve"> </w:t>
      </w:r>
      <w:r w:rsidRPr="00B02C1F">
        <w:rPr>
          <w:rFonts w:ascii="Times New Roman" w:eastAsia="Times New Roman" w:hAnsi="Times New Roman" w:cs="Times New Roman"/>
          <w:color w:val="000000"/>
          <w:spacing w:val="1"/>
          <w:sz w:val="28"/>
          <w:szCs w:val="28"/>
          <w:lang w:eastAsia="ru-RU"/>
        </w:rPr>
        <w:t>и</w:t>
      </w:r>
      <w:r w:rsidRPr="00B02C1F">
        <w:rPr>
          <w:rFonts w:ascii="Times New Roman" w:eastAsia="Times New Roman" w:hAnsi="Times New Roman" w:cs="Times New Roman"/>
          <w:color w:val="000000"/>
          <w:spacing w:val="98"/>
          <w:sz w:val="28"/>
          <w:szCs w:val="28"/>
          <w:lang w:eastAsia="ru-RU"/>
        </w:rPr>
        <w:t xml:space="preserve"> </w:t>
      </w:r>
      <w:r w:rsidRPr="00B02C1F">
        <w:rPr>
          <w:rFonts w:ascii="Times New Roman" w:eastAsia="Times New Roman" w:hAnsi="Times New Roman" w:cs="Times New Roman"/>
          <w:color w:val="000000"/>
          <w:sz w:val="28"/>
          <w:szCs w:val="28"/>
          <w:lang w:eastAsia="ru-RU"/>
        </w:rPr>
        <w:t>мелкой</w:t>
      </w:r>
      <w:r w:rsidRPr="00B02C1F">
        <w:rPr>
          <w:rFonts w:ascii="Times New Roman" w:eastAsia="Times New Roman" w:hAnsi="Times New Roman" w:cs="Times New Roman"/>
          <w:color w:val="000000"/>
          <w:spacing w:val="96"/>
          <w:sz w:val="28"/>
          <w:szCs w:val="28"/>
          <w:lang w:eastAsia="ru-RU"/>
        </w:rPr>
        <w:t xml:space="preserve"> </w:t>
      </w:r>
      <w:r w:rsidRPr="00B02C1F">
        <w:rPr>
          <w:rFonts w:ascii="Times New Roman" w:eastAsia="Times New Roman" w:hAnsi="Times New Roman" w:cs="Times New Roman"/>
          <w:color w:val="000000"/>
          <w:sz w:val="28"/>
          <w:szCs w:val="28"/>
          <w:lang w:eastAsia="ru-RU"/>
        </w:rPr>
        <w:t>мотори</w:t>
      </w:r>
      <w:r w:rsidRPr="00B02C1F">
        <w:rPr>
          <w:rFonts w:ascii="Times New Roman" w:eastAsia="Times New Roman" w:hAnsi="Times New Roman" w:cs="Times New Roman"/>
          <w:color w:val="000000"/>
          <w:spacing w:val="-2"/>
          <w:sz w:val="28"/>
          <w:szCs w:val="28"/>
          <w:lang w:eastAsia="ru-RU"/>
        </w:rPr>
        <w:t>к</w:t>
      </w:r>
      <w:r w:rsidRPr="00B02C1F">
        <w:rPr>
          <w:rFonts w:ascii="Times New Roman" w:eastAsia="Times New Roman" w:hAnsi="Times New Roman" w:cs="Times New Roman"/>
          <w:color w:val="000000"/>
          <w:sz w:val="28"/>
          <w:szCs w:val="28"/>
          <w:lang w:eastAsia="ru-RU"/>
        </w:rPr>
        <w:t>и,</w:t>
      </w:r>
      <w:r w:rsidRPr="00B02C1F">
        <w:rPr>
          <w:rFonts w:ascii="Times New Roman" w:eastAsia="Times New Roman" w:hAnsi="Times New Roman" w:cs="Times New Roman"/>
          <w:color w:val="000000"/>
          <w:spacing w:val="97"/>
          <w:sz w:val="28"/>
          <w:szCs w:val="28"/>
          <w:lang w:eastAsia="ru-RU"/>
        </w:rPr>
        <w:t xml:space="preserve"> </w:t>
      </w:r>
      <w:r w:rsidRPr="00B02C1F">
        <w:rPr>
          <w:rFonts w:ascii="Times New Roman" w:eastAsia="Times New Roman" w:hAnsi="Times New Roman" w:cs="Times New Roman"/>
          <w:color w:val="000000"/>
          <w:spacing w:val="-2"/>
          <w:sz w:val="28"/>
          <w:szCs w:val="28"/>
          <w:lang w:eastAsia="ru-RU"/>
        </w:rPr>
        <w:t>у</w:t>
      </w:r>
      <w:r w:rsidRPr="00B02C1F">
        <w:rPr>
          <w:rFonts w:ascii="Times New Roman" w:eastAsia="Times New Roman" w:hAnsi="Times New Roman" w:cs="Times New Roman"/>
          <w:color w:val="000000"/>
          <w:sz w:val="28"/>
          <w:szCs w:val="28"/>
          <w:lang w:eastAsia="ru-RU"/>
        </w:rPr>
        <w:t>частие</w:t>
      </w:r>
      <w:r w:rsidRPr="00B02C1F">
        <w:rPr>
          <w:rFonts w:ascii="Times New Roman" w:eastAsia="Times New Roman" w:hAnsi="Times New Roman" w:cs="Times New Roman"/>
          <w:color w:val="000000"/>
          <w:spacing w:val="98"/>
          <w:sz w:val="28"/>
          <w:szCs w:val="28"/>
          <w:lang w:eastAsia="ru-RU"/>
        </w:rPr>
        <w:t xml:space="preserve"> </w:t>
      </w:r>
      <w:r w:rsidRPr="00B02C1F">
        <w:rPr>
          <w:rFonts w:ascii="Times New Roman" w:eastAsia="Times New Roman" w:hAnsi="Times New Roman" w:cs="Times New Roman"/>
          <w:color w:val="000000"/>
          <w:sz w:val="28"/>
          <w:szCs w:val="28"/>
          <w:lang w:eastAsia="ru-RU"/>
        </w:rPr>
        <w:t>в</w:t>
      </w:r>
      <w:r w:rsidRPr="00B02C1F">
        <w:rPr>
          <w:rFonts w:ascii="Times New Roman" w:eastAsia="Times New Roman" w:hAnsi="Times New Roman" w:cs="Times New Roman"/>
          <w:color w:val="000000"/>
          <w:spacing w:val="95"/>
          <w:sz w:val="28"/>
          <w:szCs w:val="28"/>
          <w:lang w:eastAsia="ru-RU"/>
        </w:rPr>
        <w:t xml:space="preserve"> </w:t>
      </w:r>
      <w:r w:rsidRPr="00B02C1F">
        <w:rPr>
          <w:rFonts w:ascii="Times New Roman" w:eastAsia="Times New Roman" w:hAnsi="Times New Roman" w:cs="Times New Roman"/>
          <w:color w:val="000000"/>
          <w:sz w:val="28"/>
          <w:szCs w:val="28"/>
          <w:lang w:eastAsia="ru-RU"/>
        </w:rPr>
        <w:t>под</w:t>
      </w:r>
      <w:r w:rsidRPr="00B02C1F">
        <w:rPr>
          <w:rFonts w:ascii="Times New Roman" w:eastAsia="Times New Roman" w:hAnsi="Times New Roman" w:cs="Times New Roman"/>
          <w:color w:val="000000"/>
          <w:spacing w:val="-1"/>
          <w:sz w:val="28"/>
          <w:szCs w:val="28"/>
          <w:lang w:eastAsia="ru-RU"/>
        </w:rPr>
        <w:t>в</w:t>
      </w:r>
      <w:r w:rsidRPr="00B02C1F">
        <w:rPr>
          <w:rFonts w:ascii="Times New Roman" w:eastAsia="Times New Roman" w:hAnsi="Times New Roman" w:cs="Times New Roman"/>
          <w:color w:val="000000"/>
          <w:sz w:val="28"/>
          <w:szCs w:val="28"/>
          <w:lang w:eastAsia="ru-RU"/>
        </w:rPr>
        <w:t>и</w:t>
      </w:r>
      <w:r w:rsidRPr="00B02C1F">
        <w:rPr>
          <w:rFonts w:ascii="Times New Roman" w:eastAsia="Times New Roman" w:hAnsi="Times New Roman" w:cs="Times New Roman"/>
          <w:color w:val="000000"/>
          <w:spacing w:val="-1"/>
          <w:sz w:val="28"/>
          <w:szCs w:val="28"/>
          <w:lang w:eastAsia="ru-RU"/>
        </w:rPr>
        <w:t>ж</w:t>
      </w:r>
      <w:r w:rsidRPr="00B02C1F">
        <w:rPr>
          <w:rFonts w:ascii="Times New Roman" w:eastAsia="Times New Roman" w:hAnsi="Times New Roman" w:cs="Times New Roman"/>
          <w:color w:val="000000"/>
          <w:spacing w:val="1"/>
          <w:sz w:val="28"/>
          <w:szCs w:val="28"/>
          <w:lang w:eastAsia="ru-RU"/>
        </w:rPr>
        <w:t>н</w:t>
      </w:r>
      <w:r w:rsidRPr="00B02C1F">
        <w:rPr>
          <w:rFonts w:ascii="Times New Roman" w:eastAsia="Times New Roman" w:hAnsi="Times New Roman" w:cs="Times New Roman"/>
          <w:color w:val="000000"/>
          <w:sz w:val="28"/>
          <w:szCs w:val="28"/>
          <w:lang w:eastAsia="ru-RU"/>
        </w:rPr>
        <w:t>ых</w:t>
      </w:r>
      <w:r w:rsidRPr="00B02C1F">
        <w:rPr>
          <w:rFonts w:ascii="Times New Roman" w:eastAsia="Times New Roman" w:hAnsi="Times New Roman" w:cs="Times New Roman"/>
          <w:color w:val="000000"/>
          <w:spacing w:val="96"/>
          <w:sz w:val="28"/>
          <w:szCs w:val="28"/>
          <w:lang w:eastAsia="ru-RU"/>
        </w:rPr>
        <w:t xml:space="preserve"> </w:t>
      </w:r>
      <w:r w:rsidRPr="00B02C1F">
        <w:rPr>
          <w:rFonts w:ascii="Times New Roman" w:eastAsia="Times New Roman" w:hAnsi="Times New Roman" w:cs="Times New Roman"/>
          <w:color w:val="000000"/>
          <w:spacing w:val="1"/>
          <w:sz w:val="28"/>
          <w:szCs w:val="28"/>
          <w:lang w:eastAsia="ru-RU"/>
        </w:rPr>
        <w:t>и</w:t>
      </w:r>
      <w:r w:rsidRPr="00B02C1F">
        <w:rPr>
          <w:rFonts w:ascii="Times New Roman" w:eastAsia="Times New Roman" w:hAnsi="Times New Roman" w:cs="Times New Roman"/>
          <w:color w:val="000000"/>
          <w:sz w:val="28"/>
          <w:szCs w:val="28"/>
          <w:lang w:eastAsia="ru-RU"/>
        </w:rPr>
        <w:t>грах</w:t>
      </w:r>
      <w:r w:rsidRPr="00B02C1F">
        <w:rPr>
          <w:rFonts w:ascii="Times New Roman" w:eastAsia="Times New Roman" w:hAnsi="Times New Roman" w:cs="Times New Roman"/>
          <w:color w:val="000000"/>
          <w:spacing w:val="96"/>
          <w:sz w:val="28"/>
          <w:szCs w:val="28"/>
          <w:lang w:eastAsia="ru-RU"/>
        </w:rPr>
        <w:t xml:space="preserve"> </w:t>
      </w:r>
      <w:r w:rsidRPr="00B02C1F">
        <w:rPr>
          <w:rFonts w:ascii="Times New Roman" w:eastAsia="Times New Roman" w:hAnsi="Times New Roman" w:cs="Times New Roman"/>
          <w:color w:val="000000"/>
          <w:spacing w:val="1"/>
          <w:sz w:val="28"/>
          <w:szCs w:val="28"/>
          <w:lang w:eastAsia="ru-RU"/>
        </w:rPr>
        <w:t>и</w:t>
      </w:r>
      <w:r w:rsidRPr="00B02C1F">
        <w:rPr>
          <w:rFonts w:ascii="Times New Roman" w:eastAsia="Times New Roman" w:hAnsi="Times New Roman" w:cs="Times New Roman"/>
          <w:color w:val="000000"/>
          <w:sz w:val="28"/>
          <w:szCs w:val="28"/>
          <w:lang w:eastAsia="ru-RU"/>
        </w:rPr>
        <w:t xml:space="preserve"> сорев</w:t>
      </w:r>
      <w:r w:rsidRPr="00B02C1F">
        <w:rPr>
          <w:rFonts w:ascii="Times New Roman" w:eastAsia="Times New Roman" w:hAnsi="Times New Roman" w:cs="Times New Roman"/>
          <w:color w:val="000000"/>
          <w:spacing w:val="-1"/>
          <w:sz w:val="28"/>
          <w:szCs w:val="28"/>
          <w:lang w:eastAsia="ru-RU"/>
        </w:rPr>
        <w:t>н</w:t>
      </w:r>
      <w:r w:rsidRPr="00B02C1F">
        <w:rPr>
          <w:rFonts w:ascii="Times New Roman" w:eastAsia="Times New Roman" w:hAnsi="Times New Roman" w:cs="Times New Roman"/>
          <w:color w:val="000000"/>
          <w:sz w:val="28"/>
          <w:szCs w:val="28"/>
          <w:lang w:eastAsia="ru-RU"/>
        </w:rPr>
        <w:t>ов</w:t>
      </w:r>
      <w:r w:rsidRPr="00B02C1F">
        <w:rPr>
          <w:rFonts w:ascii="Times New Roman" w:eastAsia="Times New Roman" w:hAnsi="Times New Roman" w:cs="Times New Roman"/>
          <w:color w:val="000000"/>
          <w:spacing w:val="-2"/>
          <w:sz w:val="28"/>
          <w:szCs w:val="28"/>
          <w:lang w:eastAsia="ru-RU"/>
        </w:rPr>
        <w:t>а</w:t>
      </w:r>
      <w:r w:rsidRPr="00B02C1F">
        <w:rPr>
          <w:rFonts w:ascii="Times New Roman" w:eastAsia="Times New Roman" w:hAnsi="Times New Roman" w:cs="Times New Roman"/>
          <w:color w:val="000000"/>
          <w:sz w:val="28"/>
          <w:szCs w:val="28"/>
          <w:lang w:eastAsia="ru-RU"/>
        </w:rPr>
        <w:t>ни</w:t>
      </w:r>
      <w:r w:rsidRPr="00B02C1F">
        <w:rPr>
          <w:rFonts w:ascii="Times New Roman" w:eastAsia="Times New Roman" w:hAnsi="Times New Roman" w:cs="Times New Roman"/>
          <w:color w:val="000000"/>
          <w:spacing w:val="-1"/>
          <w:sz w:val="28"/>
          <w:szCs w:val="28"/>
          <w:lang w:eastAsia="ru-RU"/>
        </w:rPr>
        <w:t>ях</w:t>
      </w:r>
      <w:r w:rsidR="00B02C1F" w:rsidRPr="00B02C1F">
        <w:rPr>
          <w:rFonts w:ascii="Times New Roman" w:eastAsia="Times New Roman" w:hAnsi="Times New Roman" w:cs="Times New Roman"/>
          <w:color w:val="000000"/>
          <w:sz w:val="28"/>
          <w:szCs w:val="28"/>
          <w:lang w:eastAsia="ru-RU"/>
        </w:rPr>
        <w:t xml:space="preserve">, </w:t>
      </w:r>
      <w:r w:rsidRPr="00B02C1F">
        <w:rPr>
          <w:rFonts w:ascii="Times New Roman" w:eastAsia="Times New Roman" w:hAnsi="Times New Roman" w:cs="Times New Roman"/>
          <w:color w:val="000000"/>
          <w:sz w:val="28"/>
          <w:szCs w:val="28"/>
          <w:lang w:eastAsia="ru-RU"/>
        </w:rPr>
        <w:t>эмоцио</w:t>
      </w:r>
      <w:r w:rsidRPr="00B02C1F">
        <w:rPr>
          <w:rFonts w:ascii="Times New Roman" w:eastAsia="Times New Roman" w:hAnsi="Times New Roman" w:cs="Times New Roman"/>
          <w:color w:val="000000"/>
          <w:spacing w:val="-1"/>
          <w:sz w:val="28"/>
          <w:szCs w:val="28"/>
          <w:lang w:eastAsia="ru-RU"/>
        </w:rPr>
        <w:t>н</w:t>
      </w:r>
      <w:r w:rsidRPr="00B02C1F">
        <w:rPr>
          <w:rFonts w:ascii="Times New Roman" w:eastAsia="Times New Roman" w:hAnsi="Times New Roman" w:cs="Times New Roman"/>
          <w:color w:val="000000"/>
          <w:sz w:val="28"/>
          <w:szCs w:val="28"/>
          <w:lang w:eastAsia="ru-RU"/>
        </w:rPr>
        <w:t>альное</w:t>
      </w:r>
      <w:r w:rsidRPr="00B02C1F">
        <w:rPr>
          <w:rFonts w:ascii="Times New Roman" w:eastAsia="Times New Roman" w:hAnsi="Times New Roman" w:cs="Times New Roman"/>
          <w:color w:val="000000"/>
          <w:spacing w:val="53"/>
          <w:sz w:val="28"/>
          <w:szCs w:val="28"/>
          <w:lang w:eastAsia="ru-RU"/>
        </w:rPr>
        <w:t xml:space="preserve"> </w:t>
      </w:r>
      <w:r w:rsidRPr="00B02C1F">
        <w:rPr>
          <w:rFonts w:ascii="Times New Roman" w:eastAsia="Times New Roman" w:hAnsi="Times New Roman" w:cs="Times New Roman"/>
          <w:color w:val="000000"/>
          <w:spacing w:val="1"/>
          <w:sz w:val="28"/>
          <w:szCs w:val="28"/>
          <w:lang w:eastAsia="ru-RU"/>
        </w:rPr>
        <w:t>б</w:t>
      </w:r>
      <w:r w:rsidRPr="00B02C1F">
        <w:rPr>
          <w:rFonts w:ascii="Times New Roman" w:eastAsia="Times New Roman" w:hAnsi="Times New Roman" w:cs="Times New Roman"/>
          <w:color w:val="000000"/>
          <w:sz w:val="28"/>
          <w:szCs w:val="28"/>
          <w:lang w:eastAsia="ru-RU"/>
        </w:rPr>
        <w:t>ла</w:t>
      </w:r>
      <w:r w:rsidRPr="00B02C1F">
        <w:rPr>
          <w:rFonts w:ascii="Times New Roman" w:eastAsia="Times New Roman" w:hAnsi="Times New Roman" w:cs="Times New Roman"/>
          <w:color w:val="000000"/>
          <w:spacing w:val="-1"/>
          <w:sz w:val="28"/>
          <w:szCs w:val="28"/>
          <w:lang w:eastAsia="ru-RU"/>
        </w:rPr>
        <w:t>г</w:t>
      </w:r>
      <w:r w:rsidRPr="00B02C1F">
        <w:rPr>
          <w:rFonts w:ascii="Times New Roman" w:eastAsia="Times New Roman" w:hAnsi="Times New Roman" w:cs="Times New Roman"/>
          <w:color w:val="000000"/>
          <w:sz w:val="28"/>
          <w:szCs w:val="28"/>
          <w:lang w:eastAsia="ru-RU"/>
        </w:rPr>
        <w:t>опол</w:t>
      </w:r>
      <w:r w:rsidRPr="00B02C1F">
        <w:rPr>
          <w:rFonts w:ascii="Times New Roman" w:eastAsia="Times New Roman" w:hAnsi="Times New Roman" w:cs="Times New Roman"/>
          <w:color w:val="000000"/>
          <w:spacing w:val="-3"/>
          <w:sz w:val="28"/>
          <w:szCs w:val="28"/>
          <w:lang w:eastAsia="ru-RU"/>
        </w:rPr>
        <w:t>у</w:t>
      </w:r>
      <w:r w:rsidRPr="00B02C1F">
        <w:rPr>
          <w:rFonts w:ascii="Times New Roman" w:eastAsia="Times New Roman" w:hAnsi="Times New Roman" w:cs="Times New Roman"/>
          <w:color w:val="000000"/>
          <w:sz w:val="28"/>
          <w:szCs w:val="28"/>
          <w:lang w:eastAsia="ru-RU"/>
        </w:rPr>
        <w:t>ч</w:t>
      </w:r>
      <w:r w:rsidRPr="00B02C1F">
        <w:rPr>
          <w:rFonts w:ascii="Times New Roman" w:eastAsia="Times New Roman" w:hAnsi="Times New Roman" w:cs="Times New Roman"/>
          <w:color w:val="000000"/>
          <w:spacing w:val="1"/>
          <w:sz w:val="28"/>
          <w:szCs w:val="28"/>
          <w:lang w:eastAsia="ru-RU"/>
        </w:rPr>
        <w:t>и</w:t>
      </w:r>
      <w:r w:rsidRPr="00B02C1F">
        <w:rPr>
          <w:rFonts w:ascii="Times New Roman" w:eastAsia="Times New Roman" w:hAnsi="Times New Roman" w:cs="Times New Roman"/>
          <w:color w:val="000000"/>
          <w:sz w:val="28"/>
          <w:szCs w:val="28"/>
          <w:lang w:eastAsia="ru-RU"/>
        </w:rPr>
        <w:t>е</w:t>
      </w:r>
      <w:r w:rsidRPr="00B02C1F">
        <w:rPr>
          <w:rFonts w:ascii="Times New Roman" w:eastAsia="Times New Roman" w:hAnsi="Times New Roman" w:cs="Times New Roman"/>
          <w:color w:val="000000"/>
          <w:spacing w:val="54"/>
          <w:sz w:val="28"/>
          <w:szCs w:val="28"/>
          <w:lang w:eastAsia="ru-RU"/>
        </w:rPr>
        <w:t xml:space="preserve"> </w:t>
      </w:r>
      <w:r w:rsidRPr="00B02C1F">
        <w:rPr>
          <w:rFonts w:ascii="Times New Roman" w:eastAsia="Times New Roman" w:hAnsi="Times New Roman" w:cs="Times New Roman"/>
          <w:color w:val="000000"/>
          <w:spacing w:val="1"/>
          <w:sz w:val="28"/>
          <w:szCs w:val="28"/>
          <w:lang w:eastAsia="ru-RU"/>
        </w:rPr>
        <w:t>д</w:t>
      </w:r>
      <w:r w:rsidRPr="00B02C1F">
        <w:rPr>
          <w:rFonts w:ascii="Times New Roman" w:eastAsia="Times New Roman" w:hAnsi="Times New Roman" w:cs="Times New Roman"/>
          <w:color w:val="000000"/>
          <w:sz w:val="28"/>
          <w:szCs w:val="28"/>
          <w:lang w:eastAsia="ru-RU"/>
        </w:rPr>
        <w:t>ет</w:t>
      </w:r>
      <w:r w:rsidRPr="00B02C1F">
        <w:rPr>
          <w:rFonts w:ascii="Times New Roman" w:eastAsia="Times New Roman" w:hAnsi="Times New Roman" w:cs="Times New Roman"/>
          <w:color w:val="000000"/>
          <w:spacing w:val="-2"/>
          <w:sz w:val="28"/>
          <w:szCs w:val="28"/>
          <w:lang w:eastAsia="ru-RU"/>
        </w:rPr>
        <w:t>е</w:t>
      </w:r>
      <w:r w:rsidRPr="00B02C1F">
        <w:rPr>
          <w:rFonts w:ascii="Times New Roman" w:eastAsia="Times New Roman" w:hAnsi="Times New Roman" w:cs="Times New Roman"/>
          <w:color w:val="000000"/>
          <w:sz w:val="28"/>
          <w:szCs w:val="28"/>
          <w:lang w:eastAsia="ru-RU"/>
        </w:rPr>
        <w:t>й</w:t>
      </w:r>
      <w:r w:rsidRPr="00B02C1F">
        <w:rPr>
          <w:rFonts w:ascii="Times New Roman" w:eastAsia="Times New Roman" w:hAnsi="Times New Roman" w:cs="Times New Roman"/>
          <w:color w:val="000000"/>
          <w:spacing w:val="55"/>
          <w:sz w:val="28"/>
          <w:szCs w:val="28"/>
          <w:lang w:eastAsia="ru-RU"/>
        </w:rPr>
        <w:t xml:space="preserve"> </w:t>
      </w:r>
      <w:r w:rsidRPr="00B02C1F">
        <w:rPr>
          <w:rFonts w:ascii="Times New Roman" w:eastAsia="Times New Roman" w:hAnsi="Times New Roman" w:cs="Times New Roman"/>
          <w:color w:val="000000"/>
          <w:sz w:val="28"/>
          <w:szCs w:val="28"/>
          <w:lang w:eastAsia="ru-RU"/>
        </w:rPr>
        <w:t>во</w:t>
      </w:r>
      <w:r w:rsidRPr="00B02C1F">
        <w:rPr>
          <w:rFonts w:ascii="Times New Roman" w:eastAsia="Times New Roman" w:hAnsi="Times New Roman" w:cs="Times New Roman"/>
          <w:color w:val="000000"/>
          <w:spacing w:val="56"/>
          <w:sz w:val="28"/>
          <w:szCs w:val="28"/>
          <w:lang w:eastAsia="ru-RU"/>
        </w:rPr>
        <w:t xml:space="preserve"> </w:t>
      </w:r>
      <w:r w:rsidRPr="00B02C1F">
        <w:rPr>
          <w:rFonts w:ascii="Times New Roman" w:eastAsia="Times New Roman" w:hAnsi="Times New Roman" w:cs="Times New Roman"/>
          <w:color w:val="000000"/>
          <w:sz w:val="28"/>
          <w:szCs w:val="28"/>
          <w:lang w:eastAsia="ru-RU"/>
        </w:rPr>
        <w:t>в</w:t>
      </w:r>
      <w:r w:rsidRPr="00B02C1F">
        <w:rPr>
          <w:rFonts w:ascii="Times New Roman" w:eastAsia="Times New Roman" w:hAnsi="Times New Roman" w:cs="Times New Roman"/>
          <w:color w:val="000000"/>
          <w:spacing w:val="-1"/>
          <w:sz w:val="28"/>
          <w:szCs w:val="28"/>
          <w:lang w:eastAsia="ru-RU"/>
        </w:rPr>
        <w:t>з</w:t>
      </w:r>
      <w:r w:rsidRPr="00B02C1F">
        <w:rPr>
          <w:rFonts w:ascii="Times New Roman" w:eastAsia="Times New Roman" w:hAnsi="Times New Roman" w:cs="Times New Roman"/>
          <w:color w:val="000000"/>
          <w:sz w:val="28"/>
          <w:szCs w:val="28"/>
          <w:lang w:eastAsia="ru-RU"/>
        </w:rPr>
        <w:t>аи</w:t>
      </w:r>
      <w:r w:rsidRPr="00B02C1F">
        <w:rPr>
          <w:rFonts w:ascii="Times New Roman" w:eastAsia="Times New Roman" w:hAnsi="Times New Roman" w:cs="Times New Roman"/>
          <w:color w:val="000000"/>
          <w:spacing w:val="-2"/>
          <w:sz w:val="28"/>
          <w:szCs w:val="28"/>
          <w:lang w:eastAsia="ru-RU"/>
        </w:rPr>
        <w:t>м</w:t>
      </w:r>
      <w:r w:rsidRPr="00B02C1F">
        <w:rPr>
          <w:rFonts w:ascii="Times New Roman" w:eastAsia="Times New Roman" w:hAnsi="Times New Roman" w:cs="Times New Roman"/>
          <w:color w:val="000000"/>
          <w:sz w:val="28"/>
          <w:szCs w:val="28"/>
          <w:lang w:eastAsia="ru-RU"/>
        </w:rPr>
        <w:t>од</w:t>
      </w:r>
      <w:r w:rsidRPr="00B02C1F">
        <w:rPr>
          <w:rFonts w:ascii="Times New Roman" w:eastAsia="Times New Roman" w:hAnsi="Times New Roman" w:cs="Times New Roman"/>
          <w:color w:val="000000"/>
          <w:spacing w:val="-1"/>
          <w:sz w:val="28"/>
          <w:szCs w:val="28"/>
          <w:lang w:eastAsia="ru-RU"/>
        </w:rPr>
        <w:t>е</w:t>
      </w:r>
      <w:r w:rsidRPr="00B02C1F">
        <w:rPr>
          <w:rFonts w:ascii="Times New Roman" w:eastAsia="Times New Roman" w:hAnsi="Times New Roman" w:cs="Times New Roman"/>
          <w:color w:val="000000"/>
          <w:sz w:val="28"/>
          <w:szCs w:val="28"/>
          <w:lang w:eastAsia="ru-RU"/>
        </w:rPr>
        <w:t>йст</w:t>
      </w:r>
      <w:r w:rsidRPr="00B02C1F">
        <w:rPr>
          <w:rFonts w:ascii="Times New Roman" w:eastAsia="Times New Roman" w:hAnsi="Times New Roman" w:cs="Times New Roman"/>
          <w:color w:val="000000"/>
          <w:spacing w:val="-2"/>
          <w:sz w:val="28"/>
          <w:szCs w:val="28"/>
          <w:lang w:eastAsia="ru-RU"/>
        </w:rPr>
        <w:t>в</w:t>
      </w:r>
      <w:r w:rsidRPr="00B02C1F">
        <w:rPr>
          <w:rFonts w:ascii="Times New Roman" w:eastAsia="Times New Roman" w:hAnsi="Times New Roman" w:cs="Times New Roman"/>
          <w:color w:val="000000"/>
          <w:sz w:val="28"/>
          <w:szCs w:val="28"/>
          <w:lang w:eastAsia="ru-RU"/>
        </w:rPr>
        <w:t>ии</w:t>
      </w:r>
      <w:r w:rsidRPr="00B02C1F">
        <w:rPr>
          <w:rFonts w:ascii="Times New Roman" w:eastAsia="Times New Roman" w:hAnsi="Times New Roman" w:cs="Times New Roman"/>
          <w:color w:val="000000"/>
          <w:spacing w:val="53"/>
          <w:sz w:val="28"/>
          <w:szCs w:val="28"/>
          <w:lang w:eastAsia="ru-RU"/>
        </w:rPr>
        <w:t xml:space="preserve"> </w:t>
      </w:r>
      <w:r w:rsidRPr="00B02C1F">
        <w:rPr>
          <w:rFonts w:ascii="Times New Roman" w:eastAsia="Times New Roman" w:hAnsi="Times New Roman" w:cs="Times New Roman"/>
          <w:color w:val="000000"/>
          <w:sz w:val="28"/>
          <w:szCs w:val="28"/>
          <w:lang w:eastAsia="ru-RU"/>
        </w:rPr>
        <w:t>с п</w:t>
      </w:r>
      <w:r w:rsidRPr="00B02C1F">
        <w:rPr>
          <w:rFonts w:ascii="Times New Roman" w:eastAsia="Times New Roman" w:hAnsi="Times New Roman" w:cs="Times New Roman"/>
          <w:color w:val="000000"/>
          <w:spacing w:val="1"/>
          <w:sz w:val="28"/>
          <w:szCs w:val="28"/>
          <w:lang w:eastAsia="ru-RU"/>
        </w:rPr>
        <w:t>р</w:t>
      </w:r>
      <w:r w:rsidRPr="00B02C1F">
        <w:rPr>
          <w:rFonts w:ascii="Times New Roman" w:eastAsia="Times New Roman" w:hAnsi="Times New Roman" w:cs="Times New Roman"/>
          <w:color w:val="000000"/>
          <w:spacing w:val="-1"/>
          <w:sz w:val="28"/>
          <w:szCs w:val="28"/>
          <w:lang w:eastAsia="ru-RU"/>
        </w:rPr>
        <w:t>е</w:t>
      </w:r>
      <w:r w:rsidRPr="00B02C1F">
        <w:rPr>
          <w:rFonts w:ascii="Times New Roman" w:eastAsia="Times New Roman" w:hAnsi="Times New Roman" w:cs="Times New Roman"/>
          <w:color w:val="000000"/>
          <w:sz w:val="28"/>
          <w:szCs w:val="28"/>
          <w:lang w:eastAsia="ru-RU"/>
        </w:rPr>
        <w:t>дме</w:t>
      </w:r>
      <w:r w:rsidRPr="00B02C1F">
        <w:rPr>
          <w:rFonts w:ascii="Times New Roman" w:eastAsia="Times New Roman" w:hAnsi="Times New Roman" w:cs="Times New Roman"/>
          <w:color w:val="000000"/>
          <w:spacing w:val="-1"/>
          <w:sz w:val="28"/>
          <w:szCs w:val="28"/>
          <w:lang w:eastAsia="ru-RU"/>
        </w:rPr>
        <w:t>тн</w:t>
      </w:r>
      <w:r w:rsidRPr="00B02C1F">
        <w:rPr>
          <w:rFonts w:ascii="Times New Roman" w:eastAsia="Times New Roman" w:hAnsi="Times New Roman" w:cs="Times New Roman"/>
          <w:color w:val="000000"/>
          <w:sz w:val="28"/>
          <w:szCs w:val="28"/>
          <w:lang w:eastAsia="ru-RU"/>
        </w:rPr>
        <w:t>о-прос</w:t>
      </w:r>
      <w:r w:rsidRPr="00B02C1F">
        <w:rPr>
          <w:rFonts w:ascii="Times New Roman" w:eastAsia="Times New Roman" w:hAnsi="Times New Roman" w:cs="Times New Roman"/>
          <w:color w:val="000000"/>
          <w:spacing w:val="-2"/>
          <w:sz w:val="28"/>
          <w:szCs w:val="28"/>
          <w:lang w:eastAsia="ru-RU"/>
        </w:rPr>
        <w:t>т</w:t>
      </w:r>
      <w:r w:rsidRPr="00B02C1F">
        <w:rPr>
          <w:rFonts w:ascii="Times New Roman" w:eastAsia="Times New Roman" w:hAnsi="Times New Roman" w:cs="Times New Roman"/>
          <w:color w:val="000000"/>
          <w:sz w:val="28"/>
          <w:szCs w:val="28"/>
          <w:lang w:eastAsia="ru-RU"/>
        </w:rPr>
        <w:t>р</w:t>
      </w:r>
      <w:r w:rsidRPr="00B02C1F">
        <w:rPr>
          <w:rFonts w:ascii="Times New Roman" w:eastAsia="Times New Roman" w:hAnsi="Times New Roman" w:cs="Times New Roman"/>
          <w:color w:val="000000"/>
          <w:spacing w:val="1"/>
          <w:sz w:val="28"/>
          <w:szCs w:val="28"/>
          <w:lang w:eastAsia="ru-RU"/>
        </w:rPr>
        <w:t>а</w:t>
      </w:r>
      <w:r w:rsidRPr="00B02C1F">
        <w:rPr>
          <w:rFonts w:ascii="Times New Roman" w:eastAsia="Times New Roman" w:hAnsi="Times New Roman" w:cs="Times New Roman"/>
          <w:color w:val="000000"/>
          <w:sz w:val="28"/>
          <w:szCs w:val="28"/>
          <w:lang w:eastAsia="ru-RU"/>
        </w:rPr>
        <w:t>нствен</w:t>
      </w:r>
      <w:r w:rsidRPr="00B02C1F">
        <w:rPr>
          <w:rFonts w:ascii="Times New Roman" w:eastAsia="Times New Roman" w:hAnsi="Times New Roman" w:cs="Times New Roman"/>
          <w:color w:val="000000"/>
          <w:spacing w:val="-1"/>
          <w:sz w:val="28"/>
          <w:szCs w:val="28"/>
          <w:lang w:eastAsia="ru-RU"/>
        </w:rPr>
        <w:t>н</w:t>
      </w:r>
      <w:r w:rsidRPr="00B02C1F">
        <w:rPr>
          <w:rFonts w:ascii="Times New Roman" w:eastAsia="Times New Roman" w:hAnsi="Times New Roman" w:cs="Times New Roman"/>
          <w:color w:val="000000"/>
          <w:sz w:val="28"/>
          <w:szCs w:val="28"/>
          <w:lang w:eastAsia="ru-RU"/>
        </w:rPr>
        <w:t>ым</w:t>
      </w:r>
      <w:r w:rsidRPr="00B02C1F">
        <w:rPr>
          <w:rFonts w:ascii="Times New Roman" w:eastAsia="Times New Roman" w:hAnsi="Times New Roman" w:cs="Times New Roman"/>
          <w:color w:val="000000"/>
          <w:spacing w:val="73"/>
          <w:sz w:val="28"/>
          <w:szCs w:val="28"/>
          <w:lang w:eastAsia="ru-RU"/>
        </w:rPr>
        <w:t xml:space="preserve"> </w:t>
      </w:r>
      <w:r w:rsidRPr="00B02C1F">
        <w:rPr>
          <w:rFonts w:ascii="Times New Roman" w:eastAsia="Times New Roman" w:hAnsi="Times New Roman" w:cs="Times New Roman"/>
          <w:color w:val="000000"/>
          <w:spacing w:val="1"/>
          <w:sz w:val="28"/>
          <w:szCs w:val="28"/>
          <w:lang w:eastAsia="ru-RU"/>
        </w:rPr>
        <w:t>о</w:t>
      </w:r>
      <w:r w:rsidRPr="00B02C1F">
        <w:rPr>
          <w:rFonts w:ascii="Times New Roman" w:eastAsia="Times New Roman" w:hAnsi="Times New Roman" w:cs="Times New Roman"/>
          <w:color w:val="000000"/>
          <w:sz w:val="28"/>
          <w:szCs w:val="28"/>
          <w:lang w:eastAsia="ru-RU"/>
        </w:rPr>
        <w:t>кр</w:t>
      </w:r>
      <w:r w:rsidRPr="00B02C1F">
        <w:rPr>
          <w:rFonts w:ascii="Times New Roman" w:eastAsia="Times New Roman" w:hAnsi="Times New Roman" w:cs="Times New Roman"/>
          <w:color w:val="000000"/>
          <w:spacing w:val="-3"/>
          <w:sz w:val="28"/>
          <w:szCs w:val="28"/>
          <w:lang w:eastAsia="ru-RU"/>
        </w:rPr>
        <w:t>у</w:t>
      </w:r>
      <w:r w:rsidRPr="00B02C1F">
        <w:rPr>
          <w:rFonts w:ascii="Times New Roman" w:eastAsia="Times New Roman" w:hAnsi="Times New Roman" w:cs="Times New Roman"/>
          <w:color w:val="000000"/>
          <w:sz w:val="28"/>
          <w:szCs w:val="28"/>
          <w:lang w:eastAsia="ru-RU"/>
        </w:rPr>
        <w:t>же</w:t>
      </w:r>
      <w:r w:rsidRPr="00B02C1F">
        <w:rPr>
          <w:rFonts w:ascii="Times New Roman" w:eastAsia="Times New Roman" w:hAnsi="Times New Roman" w:cs="Times New Roman"/>
          <w:color w:val="000000"/>
          <w:spacing w:val="1"/>
          <w:sz w:val="28"/>
          <w:szCs w:val="28"/>
          <w:lang w:eastAsia="ru-RU"/>
        </w:rPr>
        <w:t>ни</w:t>
      </w:r>
      <w:r w:rsidRPr="00B02C1F">
        <w:rPr>
          <w:rFonts w:ascii="Times New Roman" w:eastAsia="Times New Roman" w:hAnsi="Times New Roman" w:cs="Times New Roman"/>
          <w:color w:val="000000"/>
          <w:sz w:val="28"/>
          <w:szCs w:val="28"/>
          <w:lang w:eastAsia="ru-RU"/>
        </w:rPr>
        <w:t>е</w:t>
      </w:r>
      <w:r w:rsidRPr="00B02C1F">
        <w:rPr>
          <w:rFonts w:ascii="Times New Roman" w:eastAsia="Times New Roman" w:hAnsi="Times New Roman" w:cs="Times New Roman"/>
          <w:color w:val="000000"/>
          <w:spacing w:val="-1"/>
          <w:sz w:val="28"/>
          <w:szCs w:val="28"/>
          <w:lang w:eastAsia="ru-RU"/>
        </w:rPr>
        <w:t>м</w:t>
      </w:r>
      <w:r w:rsidRPr="00B02C1F">
        <w:rPr>
          <w:rFonts w:ascii="Times New Roman" w:eastAsia="Times New Roman" w:hAnsi="Times New Roman" w:cs="Times New Roman"/>
          <w:color w:val="000000"/>
          <w:sz w:val="28"/>
          <w:szCs w:val="28"/>
          <w:lang w:eastAsia="ru-RU"/>
        </w:rPr>
        <w:t>;</w:t>
      </w:r>
      <w:r w:rsidRPr="00B02C1F">
        <w:rPr>
          <w:rFonts w:ascii="Times New Roman" w:eastAsia="Times New Roman" w:hAnsi="Times New Roman" w:cs="Times New Roman"/>
          <w:color w:val="000000"/>
          <w:spacing w:val="76"/>
          <w:sz w:val="28"/>
          <w:szCs w:val="28"/>
          <w:lang w:eastAsia="ru-RU"/>
        </w:rPr>
        <w:t xml:space="preserve"> </w:t>
      </w:r>
      <w:r w:rsidRPr="00B02C1F">
        <w:rPr>
          <w:rFonts w:ascii="Times New Roman" w:eastAsia="Times New Roman" w:hAnsi="Times New Roman" w:cs="Times New Roman"/>
          <w:color w:val="000000"/>
          <w:sz w:val="28"/>
          <w:szCs w:val="28"/>
          <w:lang w:eastAsia="ru-RU"/>
        </w:rPr>
        <w:t>возможность</w:t>
      </w:r>
      <w:r w:rsidRPr="00B02C1F">
        <w:rPr>
          <w:rFonts w:ascii="Times New Roman" w:eastAsia="Times New Roman" w:hAnsi="Times New Roman" w:cs="Times New Roman"/>
          <w:color w:val="000000"/>
          <w:spacing w:val="73"/>
          <w:sz w:val="28"/>
          <w:szCs w:val="28"/>
          <w:lang w:eastAsia="ru-RU"/>
        </w:rPr>
        <w:t xml:space="preserve"> </w:t>
      </w:r>
      <w:r w:rsidRPr="00B02C1F">
        <w:rPr>
          <w:rFonts w:ascii="Times New Roman" w:eastAsia="Times New Roman" w:hAnsi="Times New Roman" w:cs="Times New Roman"/>
          <w:color w:val="000000"/>
          <w:sz w:val="28"/>
          <w:szCs w:val="28"/>
          <w:lang w:eastAsia="ru-RU"/>
        </w:rPr>
        <w:t>сам</w:t>
      </w:r>
      <w:r w:rsidRPr="00B02C1F">
        <w:rPr>
          <w:rFonts w:ascii="Times New Roman" w:eastAsia="Times New Roman" w:hAnsi="Times New Roman" w:cs="Times New Roman"/>
          <w:color w:val="000000"/>
          <w:spacing w:val="1"/>
          <w:sz w:val="28"/>
          <w:szCs w:val="28"/>
          <w:lang w:eastAsia="ru-RU"/>
        </w:rPr>
        <w:t>о</w:t>
      </w:r>
      <w:r w:rsidRPr="00B02C1F">
        <w:rPr>
          <w:rFonts w:ascii="Times New Roman" w:eastAsia="Times New Roman" w:hAnsi="Times New Roman" w:cs="Times New Roman"/>
          <w:color w:val="000000"/>
          <w:spacing w:val="-2"/>
          <w:sz w:val="28"/>
          <w:szCs w:val="28"/>
          <w:lang w:eastAsia="ru-RU"/>
        </w:rPr>
        <w:t>в</w:t>
      </w:r>
      <w:r w:rsidRPr="00B02C1F">
        <w:rPr>
          <w:rFonts w:ascii="Times New Roman" w:eastAsia="Times New Roman" w:hAnsi="Times New Roman" w:cs="Times New Roman"/>
          <w:color w:val="000000"/>
          <w:sz w:val="28"/>
          <w:szCs w:val="28"/>
          <w:lang w:eastAsia="ru-RU"/>
        </w:rPr>
        <w:t>ыраж</w:t>
      </w:r>
      <w:r w:rsidRPr="00B02C1F">
        <w:rPr>
          <w:rFonts w:ascii="Times New Roman" w:eastAsia="Times New Roman" w:hAnsi="Times New Roman" w:cs="Times New Roman"/>
          <w:color w:val="000000"/>
          <w:spacing w:val="-1"/>
          <w:sz w:val="28"/>
          <w:szCs w:val="28"/>
          <w:lang w:eastAsia="ru-RU"/>
        </w:rPr>
        <w:t>е</w:t>
      </w:r>
      <w:r w:rsidRPr="00B02C1F">
        <w:rPr>
          <w:rFonts w:ascii="Times New Roman" w:eastAsia="Times New Roman" w:hAnsi="Times New Roman" w:cs="Times New Roman"/>
          <w:color w:val="000000"/>
          <w:sz w:val="28"/>
          <w:szCs w:val="28"/>
          <w:lang w:eastAsia="ru-RU"/>
        </w:rPr>
        <w:t>н</w:t>
      </w:r>
      <w:r w:rsidRPr="00B02C1F">
        <w:rPr>
          <w:rFonts w:ascii="Times New Roman" w:eastAsia="Times New Roman" w:hAnsi="Times New Roman" w:cs="Times New Roman"/>
          <w:color w:val="000000"/>
          <w:spacing w:val="-1"/>
          <w:sz w:val="28"/>
          <w:szCs w:val="28"/>
          <w:lang w:eastAsia="ru-RU"/>
        </w:rPr>
        <w:t>и</w:t>
      </w:r>
      <w:r w:rsidRPr="00B02C1F">
        <w:rPr>
          <w:rFonts w:ascii="Times New Roman" w:eastAsia="Times New Roman" w:hAnsi="Times New Roman" w:cs="Times New Roman"/>
          <w:color w:val="000000"/>
          <w:sz w:val="28"/>
          <w:szCs w:val="28"/>
          <w:lang w:eastAsia="ru-RU"/>
        </w:rPr>
        <w:t>я дет</w:t>
      </w:r>
      <w:r w:rsidRPr="00B02C1F">
        <w:rPr>
          <w:rFonts w:ascii="Times New Roman" w:eastAsia="Times New Roman" w:hAnsi="Times New Roman" w:cs="Times New Roman"/>
          <w:color w:val="000000"/>
          <w:spacing w:val="-1"/>
          <w:sz w:val="28"/>
          <w:szCs w:val="28"/>
          <w:lang w:eastAsia="ru-RU"/>
        </w:rPr>
        <w:t>е</w:t>
      </w:r>
      <w:r w:rsidRPr="00B02C1F">
        <w:rPr>
          <w:rFonts w:ascii="Times New Roman" w:eastAsia="Times New Roman" w:hAnsi="Times New Roman" w:cs="Times New Roman"/>
          <w:color w:val="000000"/>
          <w:sz w:val="28"/>
          <w:szCs w:val="28"/>
          <w:lang w:eastAsia="ru-RU"/>
        </w:rPr>
        <w:t>й;</w:t>
      </w:r>
    </w:p>
    <w:p w:rsidR="003C6FA2" w:rsidRPr="00265127" w:rsidRDefault="003C6FA2" w:rsidP="00540471">
      <w:pPr>
        <w:pStyle w:val="a4"/>
        <w:widowControl w:val="0"/>
        <w:numPr>
          <w:ilvl w:val="0"/>
          <w:numId w:val="36"/>
        </w:numPr>
        <w:tabs>
          <w:tab w:val="left" w:pos="284"/>
          <w:tab w:val="left" w:pos="426"/>
          <w:tab w:val="left" w:pos="567"/>
        </w:tabs>
        <w:spacing w:after="0" w:line="240" w:lineRule="auto"/>
        <w:ind w:left="0" w:right="-20" w:firstLine="284"/>
        <w:jc w:val="both"/>
        <w:rPr>
          <w:rFonts w:ascii="Times New Roman" w:eastAsia="Times New Roman" w:hAnsi="Times New Roman" w:cs="Times New Roman"/>
          <w:color w:val="000000"/>
          <w:sz w:val="28"/>
          <w:szCs w:val="28"/>
          <w:lang w:eastAsia="ru-RU"/>
        </w:rPr>
      </w:pPr>
      <w:r w:rsidRPr="00265127">
        <w:rPr>
          <w:rFonts w:ascii="Times New Roman" w:eastAsia="Times New Roman" w:hAnsi="Times New Roman" w:cs="Times New Roman"/>
          <w:color w:val="000000"/>
          <w:spacing w:val="-1"/>
          <w:sz w:val="28"/>
          <w:szCs w:val="28"/>
          <w:lang w:eastAsia="ru-RU"/>
        </w:rPr>
        <w:t>т</w:t>
      </w:r>
      <w:r w:rsidRPr="00265127">
        <w:rPr>
          <w:rFonts w:ascii="Times New Roman" w:eastAsia="Times New Roman" w:hAnsi="Times New Roman" w:cs="Times New Roman"/>
          <w:color w:val="000000"/>
          <w:sz w:val="28"/>
          <w:szCs w:val="28"/>
          <w:lang w:eastAsia="ru-RU"/>
        </w:rPr>
        <w:t>ра</w:t>
      </w:r>
      <w:r w:rsidRPr="00265127">
        <w:rPr>
          <w:rFonts w:ascii="Times New Roman" w:eastAsia="Times New Roman" w:hAnsi="Times New Roman" w:cs="Times New Roman"/>
          <w:color w:val="000000"/>
          <w:spacing w:val="-1"/>
          <w:sz w:val="28"/>
          <w:szCs w:val="28"/>
          <w:lang w:eastAsia="ru-RU"/>
        </w:rPr>
        <w:t>н</w:t>
      </w:r>
      <w:r w:rsidRPr="00265127">
        <w:rPr>
          <w:rFonts w:ascii="Times New Roman" w:eastAsia="Times New Roman" w:hAnsi="Times New Roman" w:cs="Times New Roman"/>
          <w:color w:val="000000"/>
          <w:sz w:val="28"/>
          <w:szCs w:val="28"/>
          <w:lang w:eastAsia="ru-RU"/>
        </w:rPr>
        <w:t>с</w:t>
      </w:r>
      <w:r w:rsidRPr="00265127">
        <w:rPr>
          <w:rFonts w:ascii="Times New Roman" w:eastAsia="Times New Roman" w:hAnsi="Times New Roman" w:cs="Times New Roman"/>
          <w:color w:val="000000"/>
          <w:spacing w:val="-1"/>
          <w:sz w:val="28"/>
          <w:szCs w:val="28"/>
          <w:lang w:eastAsia="ru-RU"/>
        </w:rPr>
        <w:t>ф</w:t>
      </w:r>
      <w:r w:rsidRPr="00265127">
        <w:rPr>
          <w:rFonts w:ascii="Times New Roman" w:eastAsia="Times New Roman" w:hAnsi="Times New Roman" w:cs="Times New Roman"/>
          <w:color w:val="000000"/>
          <w:sz w:val="28"/>
          <w:szCs w:val="28"/>
          <w:lang w:eastAsia="ru-RU"/>
        </w:rPr>
        <w:t>ор</w:t>
      </w:r>
      <w:r w:rsidRPr="00265127">
        <w:rPr>
          <w:rFonts w:ascii="Times New Roman" w:eastAsia="Times New Roman" w:hAnsi="Times New Roman" w:cs="Times New Roman"/>
          <w:color w:val="000000"/>
          <w:spacing w:val="-1"/>
          <w:sz w:val="28"/>
          <w:szCs w:val="28"/>
          <w:lang w:eastAsia="ru-RU"/>
        </w:rPr>
        <w:t>м</w:t>
      </w:r>
      <w:r w:rsidRPr="00265127">
        <w:rPr>
          <w:rFonts w:ascii="Times New Roman" w:eastAsia="Times New Roman" w:hAnsi="Times New Roman" w:cs="Times New Roman"/>
          <w:color w:val="000000"/>
          <w:sz w:val="28"/>
          <w:szCs w:val="28"/>
          <w:lang w:eastAsia="ru-RU"/>
        </w:rPr>
        <w:t>ир</w:t>
      </w:r>
      <w:r w:rsidRPr="00265127">
        <w:rPr>
          <w:rFonts w:ascii="Times New Roman" w:eastAsia="Times New Roman" w:hAnsi="Times New Roman" w:cs="Times New Roman"/>
          <w:color w:val="000000"/>
          <w:spacing w:val="-2"/>
          <w:sz w:val="28"/>
          <w:szCs w:val="28"/>
          <w:lang w:eastAsia="ru-RU"/>
        </w:rPr>
        <w:t>у</w:t>
      </w:r>
      <w:r w:rsidRPr="00265127">
        <w:rPr>
          <w:rFonts w:ascii="Times New Roman" w:eastAsia="Times New Roman" w:hAnsi="Times New Roman" w:cs="Times New Roman"/>
          <w:color w:val="000000"/>
          <w:sz w:val="28"/>
          <w:szCs w:val="28"/>
          <w:lang w:eastAsia="ru-RU"/>
        </w:rPr>
        <w:t>емой</w:t>
      </w:r>
      <w:r w:rsidRPr="00265127">
        <w:rPr>
          <w:rFonts w:ascii="Times New Roman" w:eastAsia="Times New Roman" w:hAnsi="Times New Roman" w:cs="Times New Roman"/>
          <w:color w:val="000000"/>
          <w:spacing w:val="83"/>
          <w:sz w:val="28"/>
          <w:szCs w:val="28"/>
          <w:lang w:eastAsia="ru-RU"/>
        </w:rPr>
        <w:t xml:space="preserve"> </w:t>
      </w:r>
      <w:r w:rsidRPr="00265127">
        <w:rPr>
          <w:rFonts w:ascii="Times New Roman" w:eastAsia="Times New Roman" w:hAnsi="Times New Roman" w:cs="Times New Roman"/>
          <w:color w:val="000000"/>
          <w:sz w:val="28"/>
          <w:szCs w:val="28"/>
          <w:lang w:eastAsia="ru-RU"/>
        </w:rPr>
        <w:t>–</w:t>
      </w:r>
      <w:r w:rsidRPr="00265127">
        <w:rPr>
          <w:rFonts w:ascii="Times New Roman" w:eastAsia="Times New Roman" w:hAnsi="Times New Roman" w:cs="Times New Roman"/>
          <w:color w:val="000000"/>
          <w:spacing w:val="80"/>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о</w:t>
      </w:r>
      <w:r w:rsidRPr="00265127">
        <w:rPr>
          <w:rFonts w:ascii="Times New Roman" w:eastAsia="Times New Roman" w:hAnsi="Times New Roman" w:cs="Times New Roman"/>
          <w:color w:val="000000"/>
          <w:sz w:val="28"/>
          <w:szCs w:val="28"/>
          <w:lang w:eastAsia="ru-RU"/>
        </w:rPr>
        <w:t>бес</w:t>
      </w:r>
      <w:r w:rsidRPr="00265127">
        <w:rPr>
          <w:rFonts w:ascii="Times New Roman" w:eastAsia="Times New Roman" w:hAnsi="Times New Roman" w:cs="Times New Roman"/>
          <w:color w:val="000000"/>
          <w:spacing w:val="-1"/>
          <w:sz w:val="28"/>
          <w:szCs w:val="28"/>
          <w:lang w:eastAsia="ru-RU"/>
        </w:rPr>
        <w:t>п</w:t>
      </w:r>
      <w:r w:rsidRPr="00265127">
        <w:rPr>
          <w:rFonts w:ascii="Times New Roman" w:eastAsia="Times New Roman" w:hAnsi="Times New Roman" w:cs="Times New Roman"/>
          <w:color w:val="000000"/>
          <w:sz w:val="28"/>
          <w:szCs w:val="28"/>
          <w:lang w:eastAsia="ru-RU"/>
        </w:rPr>
        <w:t>е</w:t>
      </w:r>
      <w:r w:rsidRPr="00265127">
        <w:rPr>
          <w:rFonts w:ascii="Times New Roman" w:eastAsia="Times New Roman" w:hAnsi="Times New Roman" w:cs="Times New Roman"/>
          <w:color w:val="000000"/>
          <w:spacing w:val="-2"/>
          <w:sz w:val="28"/>
          <w:szCs w:val="28"/>
          <w:lang w:eastAsia="ru-RU"/>
        </w:rPr>
        <w:t>ч</w:t>
      </w:r>
      <w:r w:rsidRPr="00265127">
        <w:rPr>
          <w:rFonts w:ascii="Times New Roman" w:eastAsia="Times New Roman" w:hAnsi="Times New Roman" w:cs="Times New Roman"/>
          <w:color w:val="000000"/>
          <w:sz w:val="28"/>
          <w:szCs w:val="28"/>
          <w:lang w:eastAsia="ru-RU"/>
        </w:rPr>
        <w:t>ивает</w:t>
      </w:r>
      <w:r w:rsidRPr="00265127">
        <w:rPr>
          <w:rFonts w:ascii="Times New Roman" w:eastAsia="Times New Roman" w:hAnsi="Times New Roman" w:cs="Times New Roman"/>
          <w:color w:val="000000"/>
          <w:spacing w:val="77"/>
          <w:sz w:val="28"/>
          <w:szCs w:val="28"/>
          <w:lang w:eastAsia="ru-RU"/>
        </w:rPr>
        <w:t xml:space="preserve"> </w:t>
      </w:r>
      <w:r w:rsidRPr="00265127">
        <w:rPr>
          <w:rFonts w:ascii="Times New Roman" w:eastAsia="Times New Roman" w:hAnsi="Times New Roman" w:cs="Times New Roman"/>
          <w:color w:val="000000"/>
          <w:sz w:val="28"/>
          <w:szCs w:val="28"/>
          <w:lang w:eastAsia="ru-RU"/>
        </w:rPr>
        <w:t>возможн</w:t>
      </w:r>
      <w:r w:rsidRPr="00265127">
        <w:rPr>
          <w:rFonts w:ascii="Times New Roman" w:eastAsia="Times New Roman" w:hAnsi="Times New Roman" w:cs="Times New Roman"/>
          <w:color w:val="000000"/>
          <w:spacing w:val="1"/>
          <w:sz w:val="28"/>
          <w:szCs w:val="28"/>
          <w:lang w:eastAsia="ru-RU"/>
        </w:rPr>
        <w:t>о</w:t>
      </w:r>
      <w:r w:rsidRPr="00265127">
        <w:rPr>
          <w:rFonts w:ascii="Times New Roman" w:eastAsia="Times New Roman" w:hAnsi="Times New Roman" w:cs="Times New Roman"/>
          <w:color w:val="000000"/>
          <w:sz w:val="28"/>
          <w:szCs w:val="28"/>
          <w:lang w:eastAsia="ru-RU"/>
        </w:rPr>
        <w:t>сть</w:t>
      </w:r>
      <w:r w:rsidRPr="00265127">
        <w:rPr>
          <w:rFonts w:ascii="Times New Roman" w:eastAsia="Times New Roman" w:hAnsi="Times New Roman" w:cs="Times New Roman"/>
          <w:color w:val="000000"/>
          <w:spacing w:val="78"/>
          <w:sz w:val="28"/>
          <w:szCs w:val="28"/>
          <w:lang w:eastAsia="ru-RU"/>
        </w:rPr>
        <w:t xml:space="preserve"> </w:t>
      </w:r>
      <w:r w:rsidRPr="00265127">
        <w:rPr>
          <w:rFonts w:ascii="Times New Roman" w:eastAsia="Times New Roman" w:hAnsi="Times New Roman" w:cs="Times New Roman"/>
          <w:color w:val="000000"/>
          <w:sz w:val="28"/>
          <w:szCs w:val="28"/>
          <w:lang w:eastAsia="ru-RU"/>
        </w:rPr>
        <w:t>изм</w:t>
      </w:r>
      <w:r w:rsidRPr="00265127">
        <w:rPr>
          <w:rFonts w:ascii="Times New Roman" w:eastAsia="Times New Roman" w:hAnsi="Times New Roman" w:cs="Times New Roman"/>
          <w:color w:val="000000"/>
          <w:spacing w:val="-1"/>
          <w:sz w:val="28"/>
          <w:szCs w:val="28"/>
          <w:lang w:eastAsia="ru-RU"/>
        </w:rPr>
        <w:t>е</w:t>
      </w:r>
      <w:r w:rsidRPr="00265127">
        <w:rPr>
          <w:rFonts w:ascii="Times New Roman" w:eastAsia="Times New Roman" w:hAnsi="Times New Roman" w:cs="Times New Roman"/>
          <w:color w:val="000000"/>
          <w:sz w:val="28"/>
          <w:szCs w:val="28"/>
          <w:lang w:eastAsia="ru-RU"/>
        </w:rPr>
        <w:t>н</w:t>
      </w:r>
      <w:r w:rsidRPr="00265127">
        <w:rPr>
          <w:rFonts w:ascii="Times New Roman" w:eastAsia="Times New Roman" w:hAnsi="Times New Roman" w:cs="Times New Roman"/>
          <w:color w:val="000000"/>
          <w:spacing w:val="2"/>
          <w:sz w:val="28"/>
          <w:szCs w:val="28"/>
          <w:lang w:eastAsia="ru-RU"/>
        </w:rPr>
        <w:t>е</w:t>
      </w:r>
      <w:r w:rsidRPr="00265127">
        <w:rPr>
          <w:rFonts w:ascii="Times New Roman" w:eastAsia="Times New Roman" w:hAnsi="Times New Roman" w:cs="Times New Roman"/>
          <w:color w:val="000000"/>
          <w:sz w:val="28"/>
          <w:szCs w:val="28"/>
          <w:lang w:eastAsia="ru-RU"/>
        </w:rPr>
        <w:t>ний</w:t>
      </w:r>
      <w:r w:rsidRPr="00265127">
        <w:rPr>
          <w:rFonts w:ascii="Times New Roman" w:eastAsia="Times New Roman" w:hAnsi="Times New Roman" w:cs="Times New Roman"/>
          <w:color w:val="000000"/>
          <w:spacing w:val="80"/>
          <w:sz w:val="28"/>
          <w:szCs w:val="28"/>
          <w:lang w:eastAsia="ru-RU"/>
        </w:rPr>
        <w:t xml:space="preserve"> </w:t>
      </w:r>
      <w:r w:rsidRPr="00265127">
        <w:rPr>
          <w:rFonts w:ascii="Times New Roman" w:eastAsia="Times New Roman" w:hAnsi="Times New Roman" w:cs="Times New Roman"/>
          <w:color w:val="000000"/>
          <w:sz w:val="28"/>
          <w:szCs w:val="28"/>
          <w:lang w:eastAsia="ru-RU"/>
        </w:rPr>
        <w:t>РППС</w:t>
      </w:r>
      <w:r w:rsidRPr="00265127">
        <w:rPr>
          <w:rFonts w:ascii="Times New Roman" w:eastAsia="Times New Roman" w:hAnsi="Times New Roman" w:cs="Times New Roman"/>
          <w:color w:val="000000"/>
          <w:spacing w:val="81"/>
          <w:sz w:val="28"/>
          <w:szCs w:val="28"/>
          <w:lang w:eastAsia="ru-RU"/>
        </w:rPr>
        <w:t xml:space="preserve"> </w:t>
      </w:r>
      <w:r w:rsidRPr="00265127">
        <w:rPr>
          <w:rFonts w:ascii="Times New Roman" w:eastAsia="Times New Roman" w:hAnsi="Times New Roman" w:cs="Times New Roman"/>
          <w:color w:val="000000"/>
          <w:sz w:val="28"/>
          <w:szCs w:val="28"/>
          <w:lang w:eastAsia="ru-RU"/>
        </w:rPr>
        <w:t>в завис</w:t>
      </w:r>
      <w:r w:rsidRPr="00265127">
        <w:rPr>
          <w:rFonts w:ascii="Times New Roman" w:eastAsia="Times New Roman" w:hAnsi="Times New Roman" w:cs="Times New Roman"/>
          <w:color w:val="000000"/>
          <w:spacing w:val="-1"/>
          <w:sz w:val="28"/>
          <w:szCs w:val="28"/>
          <w:lang w:eastAsia="ru-RU"/>
        </w:rPr>
        <w:t>и</w:t>
      </w:r>
      <w:r w:rsidRPr="00265127">
        <w:rPr>
          <w:rFonts w:ascii="Times New Roman" w:eastAsia="Times New Roman" w:hAnsi="Times New Roman" w:cs="Times New Roman"/>
          <w:color w:val="000000"/>
          <w:sz w:val="28"/>
          <w:szCs w:val="28"/>
          <w:lang w:eastAsia="ru-RU"/>
        </w:rPr>
        <w:t>мос</w:t>
      </w:r>
      <w:r w:rsidRPr="00265127">
        <w:rPr>
          <w:rFonts w:ascii="Times New Roman" w:eastAsia="Times New Roman" w:hAnsi="Times New Roman" w:cs="Times New Roman"/>
          <w:color w:val="000000"/>
          <w:spacing w:val="-1"/>
          <w:sz w:val="28"/>
          <w:szCs w:val="28"/>
          <w:lang w:eastAsia="ru-RU"/>
        </w:rPr>
        <w:t>т</w:t>
      </w:r>
      <w:r w:rsidRPr="00265127">
        <w:rPr>
          <w:rFonts w:ascii="Times New Roman" w:eastAsia="Times New Roman" w:hAnsi="Times New Roman" w:cs="Times New Roman"/>
          <w:color w:val="000000"/>
          <w:sz w:val="28"/>
          <w:szCs w:val="28"/>
          <w:lang w:eastAsia="ru-RU"/>
        </w:rPr>
        <w:t>и</w:t>
      </w:r>
      <w:r w:rsidRPr="00265127">
        <w:rPr>
          <w:rFonts w:ascii="Times New Roman" w:eastAsia="Times New Roman" w:hAnsi="Times New Roman" w:cs="Times New Roman"/>
          <w:color w:val="000000"/>
          <w:spacing w:val="117"/>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от</w:t>
      </w:r>
      <w:r w:rsidRPr="00265127">
        <w:rPr>
          <w:rFonts w:ascii="Times New Roman" w:eastAsia="Times New Roman" w:hAnsi="Times New Roman" w:cs="Times New Roman"/>
          <w:color w:val="000000"/>
          <w:spacing w:val="117"/>
          <w:sz w:val="28"/>
          <w:szCs w:val="28"/>
          <w:lang w:eastAsia="ru-RU"/>
        </w:rPr>
        <w:t xml:space="preserve"> </w:t>
      </w:r>
      <w:r w:rsidRPr="00265127">
        <w:rPr>
          <w:rFonts w:ascii="Times New Roman" w:eastAsia="Times New Roman" w:hAnsi="Times New Roman" w:cs="Times New Roman"/>
          <w:color w:val="000000"/>
          <w:sz w:val="28"/>
          <w:szCs w:val="28"/>
          <w:lang w:eastAsia="ru-RU"/>
        </w:rPr>
        <w:t>образо</w:t>
      </w:r>
      <w:r w:rsidRPr="00265127">
        <w:rPr>
          <w:rFonts w:ascii="Times New Roman" w:eastAsia="Times New Roman" w:hAnsi="Times New Roman" w:cs="Times New Roman"/>
          <w:color w:val="000000"/>
          <w:spacing w:val="-2"/>
          <w:sz w:val="28"/>
          <w:szCs w:val="28"/>
          <w:lang w:eastAsia="ru-RU"/>
        </w:rPr>
        <w:t>в</w:t>
      </w:r>
      <w:r w:rsidRPr="00265127">
        <w:rPr>
          <w:rFonts w:ascii="Times New Roman" w:eastAsia="Times New Roman" w:hAnsi="Times New Roman" w:cs="Times New Roman"/>
          <w:color w:val="000000"/>
          <w:sz w:val="28"/>
          <w:szCs w:val="28"/>
          <w:lang w:eastAsia="ru-RU"/>
        </w:rPr>
        <w:t>ате</w:t>
      </w:r>
      <w:r w:rsidRPr="00265127">
        <w:rPr>
          <w:rFonts w:ascii="Times New Roman" w:eastAsia="Times New Roman" w:hAnsi="Times New Roman" w:cs="Times New Roman"/>
          <w:color w:val="000000"/>
          <w:spacing w:val="-1"/>
          <w:sz w:val="28"/>
          <w:szCs w:val="28"/>
          <w:lang w:eastAsia="ru-RU"/>
        </w:rPr>
        <w:t>л</w:t>
      </w:r>
      <w:r w:rsidRPr="00265127">
        <w:rPr>
          <w:rFonts w:ascii="Times New Roman" w:eastAsia="Times New Roman" w:hAnsi="Times New Roman" w:cs="Times New Roman"/>
          <w:color w:val="000000"/>
          <w:sz w:val="28"/>
          <w:szCs w:val="28"/>
          <w:lang w:eastAsia="ru-RU"/>
        </w:rPr>
        <w:t>ьной</w:t>
      </w:r>
      <w:r w:rsidRPr="00265127">
        <w:rPr>
          <w:rFonts w:ascii="Times New Roman" w:eastAsia="Times New Roman" w:hAnsi="Times New Roman" w:cs="Times New Roman"/>
          <w:color w:val="000000"/>
          <w:spacing w:val="117"/>
          <w:sz w:val="28"/>
          <w:szCs w:val="28"/>
          <w:lang w:eastAsia="ru-RU"/>
        </w:rPr>
        <w:t xml:space="preserve"> </w:t>
      </w:r>
      <w:r w:rsidRPr="00265127">
        <w:rPr>
          <w:rFonts w:ascii="Times New Roman" w:eastAsia="Times New Roman" w:hAnsi="Times New Roman" w:cs="Times New Roman"/>
          <w:color w:val="000000"/>
          <w:sz w:val="28"/>
          <w:szCs w:val="28"/>
          <w:lang w:eastAsia="ru-RU"/>
        </w:rPr>
        <w:t>сит</w:t>
      </w:r>
      <w:r w:rsidRPr="00265127">
        <w:rPr>
          <w:rFonts w:ascii="Times New Roman" w:eastAsia="Times New Roman" w:hAnsi="Times New Roman" w:cs="Times New Roman"/>
          <w:color w:val="000000"/>
          <w:spacing w:val="-2"/>
          <w:sz w:val="28"/>
          <w:szCs w:val="28"/>
          <w:lang w:eastAsia="ru-RU"/>
        </w:rPr>
        <w:t>у</w:t>
      </w:r>
      <w:r w:rsidRPr="00265127">
        <w:rPr>
          <w:rFonts w:ascii="Times New Roman" w:eastAsia="Times New Roman" w:hAnsi="Times New Roman" w:cs="Times New Roman"/>
          <w:color w:val="000000"/>
          <w:sz w:val="28"/>
          <w:szCs w:val="28"/>
          <w:lang w:eastAsia="ru-RU"/>
        </w:rPr>
        <w:t>ации,</w:t>
      </w:r>
      <w:r w:rsidRPr="00265127">
        <w:rPr>
          <w:rFonts w:ascii="Times New Roman" w:eastAsia="Times New Roman" w:hAnsi="Times New Roman" w:cs="Times New Roman"/>
          <w:color w:val="000000"/>
          <w:spacing w:val="116"/>
          <w:sz w:val="28"/>
          <w:szCs w:val="28"/>
          <w:lang w:eastAsia="ru-RU"/>
        </w:rPr>
        <w:t xml:space="preserve"> </w:t>
      </w:r>
      <w:r w:rsidRPr="00265127">
        <w:rPr>
          <w:rFonts w:ascii="Times New Roman" w:eastAsia="Times New Roman" w:hAnsi="Times New Roman" w:cs="Times New Roman"/>
          <w:color w:val="000000"/>
          <w:sz w:val="28"/>
          <w:szCs w:val="28"/>
          <w:lang w:eastAsia="ru-RU"/>
        </w:rPr>
        <w:t>в</w:t>
      </w:r>
      <w:r w:rsidRPr="00265127">
        <w:rPr>
          <w:rFonts w:ascii="Times New Roman" w:eastAsia="Times New Roman" w:hAnsi="Times New Roman" w:cs="Times New Roman"/>
          <w:color w:val="000000"/>
          <w:spacing w:val="117"/>
          <w:sz w:val="28"/>
          <w:szCs w:val="28"/>
          <w:lang w:eastAsia="ru-RU"/>
        </w:rPr>
        <w:t xml:space="preserve"> </w:t>
      </w:r>
      <w:r w:rsidRPr="00265127">
        <w:rPr>
          <w:rFonts w:ascii="Times New Roman" w:eastAsia="Times New Roman" w:hAnsi="Times New Roman" w:cs="Times New Roman"/>
          <w:color w:val="000000"/>
          <w:sz w:val="28"/>
          <w:szCs w:val="28"/>
          <w:lang w:eastAsia="ru-RU"/>
        </w:rPr>
        <w:t>т</w:t>
      </w:r>
      <w:r w:rsidRPr="00265127">
        <w:rPr>
          <w:rFonts w:ascii="Times New Roman" w:eastAsia="Times New Roman" w:hAnsi="Times New Roman" w:cs="Times New Roman"/>
          <w:color w:val="000000"/>
          <w:spacing w:val="1"/>
          <w:sz w:val="28"/>
          <w:szCs w:val="28"/>
          <w:lang w:eastAsia="ru-RU"/>
        </w:rPr>
        <w:t>о</w:t>
      </w:r>
      <w:r w:rsidRPr="00265127">
        <w:rPr>
          <w:rFonts w:ascii="Times New Roman" w:eastAsia="Times New Roman" w:hAnsi="Times New Roman" w:cs="Times New Roman"/>
          <w:color w:val="000000"/>
          <w:sz w:val="28"/>
          <w:szCs w:val="28"/>
          <w:lang w:eastAsia="ru-RU"/>
        </w:rPr>
        <w:t>м</w:t>
      </w:r>
      <w:r w:rsidRPr="00265127">
        <w:rPr>
          <w:rFonts w:ascii="Times New Roman" w:eastAsia="Times New Roman" w:hAnsi="Times New Roman" w:cs="Times New Roman"/>
          <w:color w:val="000000"/>
          <w:spacing w:val="117"/>
          <w:sz w:val="28"/>
          <w:szCs w:val="28"/>
          <w:lang w:eastAsia="ru-RU"/>
        </w:rPr>
        <w:t xml:space="preserve"> </w:t>
      </w:r>
      <w:r w:rsidRPr="00265127">
        <w:rPr>
          <w:rFonts w:ascii="Times New Roman" w:eastAsia="Times New Roman" w:hAnsi="Times New Roman" w:cs="Times New Roman"/>
          <w:color w:val="000000"/>
          <w:sz w:val="28"/>
          <w:szCs w:val="28"/>
          <w:lang w:eastAsia="ru-RU"/>
        </w:rPr>
        <w:t>ч</w:t>
      </w:r>
      <w:r w:rsidRPr="00265127">
        <w:rPr>
          <w:rFonts w:ascii="Times New Roman" w:eastAsia="Times New Roman" w:hAnsi="Times New Roman" w:cs="Times New Roman"/>
          <w:color w:val="000000"/>
          <w:spacing w:val="2"/>
          <w:sz w:val="28"/>
          <w:szCs w:val="28"/>
          <w:lang w:eastAsia="ru-RU"/>
        </w:rPr>
        <w:t>и</w:t>
      </w:r>
      <w:r w:rsidRPr="00265127">
        <w:rPr>
          <w:rFonts w:ascii="Times New Roman" w:eastAsia="Times New Roman" w:hAnsi="Times New Roman" w:cs="Times New Roman"/>
          <w:color w:val="000000"/>
          <w:sz w:val="28"/>
          <w:szCs w:val="28"/>
          <w:lang w:eastAsia="ru-RU"/>
        </w:rPr>
        <w:t>с</w:t>
      </w:r>
      <w:r w:rsidRPr="00265127">
        <w:rPr>
          <w:rFonts w:ascii="Times New Roman" w:eastAsia="Times New Roman" w:hAnsi="Times New Roman" w:cs="Times New Roman"/>
          <w:color w:val="000000"/>
          <w:spacing w:val="-3"/>
          <w:sz w:val="28"/>
          <w:szCs w:val="28"/>
          <w:lang w:eastAsia="ru-RU"/>
        </w:rPr>
        <w:t>л</w:t>
      </w:r>
      <w:r w:rsidRPr="00265127">
        <w:rPr>
          <w:rFonts w:ascii="Times New Roman" w:eastAsia="Times New Roman" w:hAnsi="Times New Roman" w:cs="Times New Roman"/>
          <w:color w:val="000000"/>
          <w:sz w:val="28"/>
          <w:szCs w:val="28"/>
          <w:lang w:eastAsia="ru-RU"/>
        </w:rPr>
        <w:t>е</w:t>
      </w:r>
      <w:r w:rsidRPr="00265127">
        <w:rPr>
          <w:rFonts w:ascii="Times New Roman" w:eastAsia="Times New Roman" w:hAnsi="Times New Roman" w:cs="Times New Roman"/>
          <w:color w:val="000000"/>
          <w:spacing w:val="116"/>
          <w:sz w:val="28"/>
          <w:szCs w:val="28"/>
          <w:lang w:eastAsia="ru-RU"/>
        </w:rPr>
        <w:t xml:space="preserve"> </w:t>
      </w:r>
      <w:r w:rsidRPr="00265127">
        <w:rPr>
          <w:rFonts w:ascii="Times New Roman" w:eastAsia="Times New Roman" w:hAnsi="Times New Roman" w:cs="Times New Roman"/>
          <w:color w:val="000000"/>
          <w:sz w:val="28"/>
          <w:szCs w:val="28"/>
          <w:lang w:eastAsia="ru-RU"/>
        </w:rPr>
        <w:t>меняю</w:t>
      </w:r>
      <w:r w:rsidRPr="00265127">
        <w:rPr>
          <w:rFonts w:ascii="Times New Roman" w:eastAsia="Times New Roman" w:hAnsi="Times New Roman" w:cs="Times New Roman"/>
          <w:color w:val="000000"/>
          <w:spacing w:val="-2"/>
          <w:sz w:val="28"/>
          <w:szCs w:val="28"/>
          <w:lang w:eastAsia="ru-RU"/>
        </w:rPr>
        <w:t>щ</w:t>
      </w:r>
      <w:r w:rsidRPr="00265127">
        <w:rPr>
          <w:rFonts w:ascii="Times New Roman" w:eastAsia="Times New Roman" w:hAnsi="Times New Roman" w:cs="Times New Roman"/>
          <w:color w:val="000000"/>
          <w:sz w:val="28"/>
          <w:szCs w:val="28"/>
          <w:lang w:eastAsia="ru-RU"/>
        </w:rPr>
        <w:t>и</w:t>
      </w:r>
      <w:r w:rsidRPr="00265127">
        <w:rPr>
          <w:rFonts w:ascii="Times New Roman" w:eastAsia="Times New Roman" w:hAnsi="Times New Roman" w:cs="Times New Roman"/>
          <w:color w:val="000000"/>
          <w:spacing w:val="1"/>
          <w:sz w:val="28"/>
          <w:szCs w:val="28"/>
          <w:lang w:eastAsia="ru-RU"/>
        </w:rPr>
        <w:t>х</w:t>
      </w:r>
      <w:r w:rsidRPr="00265127">
        <w:rPr>
          <w:rFonts w:ascii="Times New Roman" w:eastAsia="Times New Roman" w:hAnsi="Times New Roman" w:cs="Times New Roman"/>
          <w:color w:val="000000"/>
          <w:spacing w:val="-1"/>
          <w:sz w:val="28"/>
          <w:szCs w:val="28"/>
          <w:lang w:eastAsia="ru-RU"/>
        </w:rPr>
        <w:t>с</w:t>
      </w:r>
      <w:r w:rsidRPr="00265127">
        <w:rPr>
          <w:rFonts w:ascii="Times New Roman" w:eastAsia="Times New Roman" w:hAnsi="Times New Roman" w:cs="Times New Roman"/>
          <w:color w:val="000000"/>
          <w:sz w:val="28"/>
          <w:szCs w:val="28"/>
          <w:lang w:eastAsia="ru-RU"/>
        </w:rPr>
        <w:t>я и</w:t>
      </w:r>
      <w:r w:rsidRPr="00265127">
        <w:rPr>
          <w:rFonts w:ascii="Times New Roman" w:eastAsia="Times New Roman" w:hAnsi="Times New Roman" w:cs="Times New Roman"/>
          <w:color w:val="000000"/>
          <w:spacing w:val="1"/>
          <w:sz w:val="28"/>
          <w:szCs w:val="28"/>
          <w:lang w:eastAsia="ru-RU"/>
        </w:rPr>
        <w:t>н</w:t>
      </w:r>
      <w:r w:rsidRPr="00265127">
        <w:rPr>
          <w:rFonts w:ascii="Times New Roman" w:eastAsia="Times New Roman" w:hAnsi="Times New Roman" w:cs="Times New Roman"/>
          <w:color w:val="000000"/>
          <w:sz w:val="28"/>
          <w:szCs w:val="28"/>
          <w:lang w:eastAsia="ru-RU"/>
        </w:rPr>
        <w:t>т</w:t>
      </w:r>
      <w:r w:rsidRPr="00265127">
        <w:rPr>
          <w:rFonts w:ascii="Times New Roman" w:eastAsia="Times New Roman" w:hAnsi="Times New Roman" w:cs="Times New Roman"/>
          <w:color w:val="000000"/>
          <w:spacing w:val="-1"/>
          <w:sz w:val="28"/>
          <w:szCs w:val="28"/>
          <w:lang w:eastAsia="ru-RU"/>
        </w:rPr>
        <w:t>е</w:t>
      </w:r>
      <w:r w:rsidRPr="00265127">
        <w:rPr>
          <w:rFonts w:ascii="Times New Roman" w:eastAsia="Times New Roman" w:hAnsi="Times New Roman" w:cs="Times New Roman"/>
          <w:color w:val="000000"/>
          <w:sz w:val="28"/>
          <w:szCs w:val="28"/>
          <w:lang w:eastAsia="ru-RU"/>
        </w:rPr>
        <w:t>ре</w:t>
      </w:r>
      <w:r w:rsidRPr="00265127">
        <w:rPr>
          <w:rFonts w:ascii="Times New Roman" w:eastAsia="Times New Roman" w:hAnsi="Times New Roman" w:cs="Times New Roman"/>
          <w:color w:val="000000"/>
          <w:spacing w:val="-2"/>
          <w:sz w:val="28"/>
          <w:szCs w:val="28"/>
          <w:lang w:eastAsia="ru-RU"/>
        </w:rPr>
        <w:t>с</w:t>
      </w:r>
      <w:r w:rsidRPr="00265127">
        <w:rPr>
          <w:rFonts w:ascii="Times New Roman" w:eastAsia="Times New Roman" w:hAnsi="Times New Roman" w:cs="Times New Roman"/>
          <w:color w:val="000000"/>
          <w:sz w:val="28"/>
          <w:szCs w:val="28"/>
          <w:lang w:eastAsia="ru-RU"/>
        </w:rPr>
        <w:t>ов, моти</w:t>
      </w:r>
      <w:r w:rsidRPr="00265127">
        <w:rPr>
          <w:rFonts w:ascii="Times New Roman" w:eastAsia="Times New Roman" w:hAnsi="Times New Roman" w:cs="Times New Roman"/>
          <w:color w:val="000000"/>
          <w:spacing w:val="-1"/>
          <w:sz w:val="28"/>
          <w:szCs w:val="28"/>
          <w:lang w:eastAsia="ru-RU"/>
        </w:rPr>
        <w:t>в</w:t>
      </w:r>
      <w:r w:rsidRPr="00265127">
        <w:rPr>
          <w:rFonts w:ascii="Times New Roman" w:eastAsia="Times New Roman" w:hAnsi="Times New Roman" w:cs="Times New Roman"/>
          <w:color w:val="000000"/>
          <w:sz w:val="28"/>
          <w:szCs w:val="28"/>
          <w:lang w:eastAsia="ru-RU"/>
        </w:rPr>
        <w:t>ов и воз</w:t>
      </w:r>
      <w:r w:rsidRPr="00265127">
        <w:rPr>
          <w:rFonts w:ascii="Times New Roman" w:eastAsia="Times New Roman" w:hAnsi="Times New Roman" w:cs="Times New Roman"/>
          <w:color w:val="000000"/>
          <w:spacing w:val="-2"/>
          <w:sz w:val="28"/>
          <w:szCs w:val="28"/>
          <w:lang w:eastAsia="ru-RU"/>
        </w:rPr>
        <w:t>м</w:t>
      </w:r>
      <w:r w:rsidRPr="00265127">
        <w:rPr>
          <w:rFonts w:ascii="Times New Roman" w:eastAsia="Times New Roman" w:hAnsi="Times New Roman" w:cs="Times New Roman"/>
          <w:color w:val="000000"/>
          <w:spacing w:val="1"/>
          <w:sz w:val="28"/>
          <w:szCs w:val="28"/>
          <w:lang w:eastAsia="ru-RU"/>
        </w:rPr>
        <w:t>о</w:t>
      </w:r>
      <w:r w:rsidRPr="00265127">
        <w:rPr>
          <w:rFonts w:ascii="Times New Roman" w:eastAsia="Times New Roman" w:hAnsi="Times New Roman" w:cs="Times New Roman"/>
          <w:color w:val="000000"/>
          <w:spacing w:val="-1"/>
          <w:sz w:val="28"/>
          <w:szCs w:val="28"/>
          <w:lang w:eastAsia="ru-RU"/>
        </w:rPr>
        <w:t>ж</w:t>
      </w:r>
      <w:r w:rsidRPr="00265127">
        <w:rPr>
          <w:rFonts w:ascii="Times New Roman" w:eastAsia="Times New Roman" w:hAnsi="Times New Roman" w:cs="Times New Roman"/>
          <w:color w:val="000000"/>
          <w:spacing w:val="1"/>
          <w:sz w:val="28"/>
          <w:szCs w:val="28"/>
          <w:lang w:eastAsia="ru-RU"/>
        </w:rPr>
        <w:t>н</w:t>
      </w:r>
      <w:r w:rsidRPr="00265127">
        <w:rPr>
          <w:rFonts w:ascii="Times New Roman" w:eastAsia="Times New Roman" w:hAnsi="Times New Roman" w:cs="Times New Roman"/>
          <w:color w:val="000000"/>
          <w:sz w:val="28"/>
          <w:szCs w:val="28"/>
          <w:lang w:eastAsia="ru-RU"/>
        </w:rPr>
        <w:t>остей</w:t>
      </w:r>
      <w:r w:rsidRPr="00265127">
        <w:rPr>
          <w:rFonts w:ascii="Times New Roman" w:eastAsia="Times New Roman" w:hAnsi="Times New Roman" w:cs="Times New Roman"/>
          <w:color w:val="000000"/>
          <w:spacing w:val="-1"/>
          <w:sz w:val="28"/>
          <w:szCs w:val="28"/>
          <w:lang w:eastAsia="ru-RU"/>
        </w:rPr>
        <w:t xml:space="preserve"> </w:t>
      </w:r>
      <w:r w:rsidRPr="00265127">
        <w:rPr>
          <w:rFonts w:ascii="Times New Roman" w:eastAsia="Times New Roman" w:hAnsi="Times New Roman" w:cs="Times New Roman"/>
          <w:color w:val="000000"/>
          <w:sz w:val="28"/>
          <w:szCs w:val="28"/>
          <w:lang w:eastAsia="ru-RU"/>
        </w:rPr>
        <w:t>де</w:t>
      </w:r>
      <w:r w:rsidRPr="00265127">
        <w:rPr>
          <w:rFonts w:ascii="Times New Roman" w:eastAsia="Times New Roman" w:hAnsi="Times New Roman" w:cs="Times New Roman"/>
          <w:color w:val="000000"/>
          <w:spacing w:val="-2"/>
          <w:sz w:val="28"/>
          <w:szCs w:val="28"/>
          <w:lang w:eastAsia="ru-RU"/>
        </w:rPr>
        <w:t>т</w:t>
      </w:r>
      <w:r w:rsidRPr="00265127">
        <w:rPr>
          <w:rFonts w:ascii="Times New Roman" w:eastAsia="Times New Roman" w:hAnsi="Times New Roman" w:cs="Times New Roman"/>
          <w:color w:val="000000"/>
          <w:sz w:val="28"/>
          <w:szCs w:val="28"/>
          <w:lang w:eastAsia="ru-RU"/>
        </w:rPr>
        <w:t>ей;</w:t>
      </w:r>
    </w:p>
    <w:p w:rsidR="003C6FA2" w:rsidRPr="00265127" w:rsidRDefault="003C6FA2" w:rsidP="00540471">
      <w:pPr>
        <w:pStyle w:val="a4"/>
        <w:widowControl w:val="0"/>
        <w:numPr>
          <w:ilvl w:val="0"/>
          <w:numId w:val="36"/>
        </w:numPr>
        <w:tabs>
          <w:tab w:val="left" w:pos="284"/>
          <w:tab w:val="left" w:pos="426"/>
          <w:tab w:val="left" w:pos="567"/>
        </w:tabs>
        <w:spacing w:after="0" w:line="240" w:lineRule="auto"/>
        <w:ind w:left="0" w:right="-20" w:firstLine="284"/>
        <w:jc w:val="both"/>
        <w:rPr>
          <w:rFonts w:ascii="Times New Roman" w:eastAsia="Times New Roman" w:hAnsi="Times New Roman" w:cs="Times New Roman"/>
          <w:color w:val="000000"/>
          <w:sz w:val="28"/>
          <w:szCs w:val="28"/>
          <w:lang w:eastAsia="ru-RU"/>
        </w:rPr>
      </w:pPr>
      <w:r w:rsidRPr="00265127">
        <w:rPr>
          <w:rFonts w:ascii="Times New Roman" w:eastAsia="Times New Roman" w:hAnsi="Times New Roman" w:cs="Times New Roman"/>
          <w:color w:val="000000"/>
          <w:sz w:val="28"/>
          <w:szCs w:val="28"/>
          <w:lang w:eastAsia="ru-RU"/>
        </w:rPr>
        <w:t>полиф</w:t>
      </w:r>
      <w:r w:rsidRPr="00265127">
        <w:rPr>
          <w:rFonts w:ascii="Times New Roman" w:eastAsia="Times New Roman" w:hAnsi="Times New Roman" w:cs="Times New Roman"/>
          <w:color w:val="000000"/>
          <w:spacing w:val="-2"/>
          <w:sz w:val="28"/>
          <w:szCs w:val="28"/>
          <w:lang w:eastAsia="ru-RU"/>
        </w:rPr>
        <w:t>у</w:t>
      </w:r>
      <w:r w:rsidRPr="00265127">
        <w:rPr>
          <w:rFonts w:ascii="Times New Roman" w:eastAsia="Times New Roman" w:hAnsi="Times New Roman" w:cs="Times New Roman"/>
          <w:color w:val="000000"/>
          <w:sz w:val="28"/>
          <w:szCs w:val="28"/>
          <w:lang w:eastAsia="ru-RU"/>
        </w:rPr>
        <w:t>нкцион</w:t>
      </w:r>
      <w:r w:rsidRPr="00265127">
        <w:rPr>
          <w:rFonts w:ascii="Times New Roman" w:eastAsia="Times New Roman" w:hAnsi="Times New Roman" w:cs="Times New Roman"/>
          <w:color w:val="000000"/>
          <w:spacing w:val="-1"/>
          <w:sz w:val="28"/>
          <w:szCs w:val="28"/>
          <w:lang w:eastAsia="ru-RU"/>
        </w:rPr>
        <w:t>аль</w:t>
      </w:r>
      <w:r w:rsidRPr="00265127">
        <w:rPr>
          <w:rFonts w:ascii="Times New Roman" w:eastAsia="Times New Roman" w:hAnsi="Times New Roman" w:cs="Times New Roman"/>
          <w:color w:val="000000"/>
          <w:sz w:val="28"/>
          <w:szCs w:val="28"/>
          <w:lang w:eastAsia="ru-RU"/>
        </w:rPr>
        <w:t>н</w:t>
      </w:r>
      <w:r w:rsidRPr="00265127">
        <w:rPr>
          <w:rFonts w:ascii="Times New Roman" w:eastAsia="Times New Roman" w:hAnsi="Times New Roman" w:cs="Times New Roman"/>
          <w:color w:val="000000"/>
          <w:spacing w:val="1"/>
          <w:sz w:val="28"/>
          <w:szCs w:val="28"/>
          <w:lang w:eastAsia="ru-RU"/>
        </w:rPr>
        <w:t>о</w:t>
      </w:r>
      <w:r w:rsidRPr="00265127">
        <w:rPr>
          <w:rFonts w:ascii="Times New Roman" w:eastAsia="Times New Roman" w:hAnsi="Times New Roman" w:cs="Times New Roman"/>
          <w:color w:val="000000"/>
          <w:sz w:val="28"/>
          <w:szCs w:val="28"/>
          <w:lang w:eastAsia="ru-RU"/>
        </w:rPr>
        <w:t>й</w:t>
      </w:r>
      <w:r w:rsidRPr="00265127">
        <w:rPr>
          <w:rFonts w:ascii="Times New Roman" w:eastAsia="Times New Roman" w:hAnsi="Times New Roman" w:cs="Times New Roman"/>
          <w:color w:val="000000"/>
          <w:spacing w:val="146"/>
          <w:sz w:val="28"/>
          <w:szCs w:val="28"/>
          <w:lang w:eastAsia="ru-RU"/>
        </w:rPr>
        <w:t xml:space="preserve"> </w:t>
      </w:r>
      <w:r w:rsidRPr="00265127">
        <w:rPr>
          <w:rFonts w:ascii="Times New Roman" w:eastAsia="Times New Roman" w:hAnsi="Times New Roman" w:cs="Times New Roman"/>
          <w:color w:val="000000"/>
          <w:sz w:val="28"/>
          <w:szCs w:val="28"/>
          <w:lang w:eastAsia="ru-RU"/>
        </w:rPr>
        <w:t>–</w:t>
      </w:r>
      <w:r w:rsidRPr="00265127">
        <w:rPr>
          <w:rFonts w:ascii="Times New Roman" w:eastAsia="Times New Roman" w:hAnsi="Times New Roman" w:cs="Times New Roman"/>
          <w:color w:val="000000"/>
          <w:spacing w:val="143"/>
          <w:sz w:val="28"/>
          <w:szCs w:val="28"/>
          <w:lang w:eastAsia="ru-RU"/>
        </w:rPr>
        <w:t xml:space="preserve"> </w:t>
      </w:r>
      <w:r w:rsidRPr="00265127">
        <w:rPr>
          <w:rFonts w:ascii="Times New Roman" w:eastAsia="Times New Roman" w:hAnsi="Times New Roman" w:cs="Times New Roman"/>
          <w:color w:val="000000"/>
          <w:sz w:val="28"/>
          <w:szCs w:val="28"/>
          <w:lang w:eastAsia="ru-RU"/>
        </w:rPr>
        <w:t>обес</w:t>
      </w:r>
      <w:r w:rsidRPr="00265127">
        <w:rPr>
          <w:rFonts w:ascii="Times New Roman" w:eastAsia="Times New Roman" w:hAnsi="Times New Roman" w:cs="Times New Roman"/>
          <w:color w:val="000000"/>
          <w:spacing w:val="-1"/>
          <w:sz w:val="28"/>
          <w:szCs w:val="28"/>
          <w:lang w:eastAsia="ru-RU"/>
        </w:rPr>
        <w:t>п</w:t>
      </w:r>
      <w:r w:rsidRPr="00265127">
        <w:rPr>
          <w:rFonts w:ascii="Times New Roman" w:eastAsia="Times New Roman" w:hAnsi="Times New Roman" w:cs="Times New Roman"/>
          <w:color w:val="000000"/>
          <w:sz w:val="28"/>
          <w:szCs w:val="28"/>
          <w:lang w:eastAsia="ru-RU"/>
        </w:rPr>
        <w:t>е</w:t>
      </w:r>
      <w:r w:rsidRPr="00265127">
        <w:rPr>
          <w:rFonts w:ascii="Times New Roman" w:eastAsia="Times New Roman" w:hAnsi="Times New Roman" w:cs="Times New Roman"/>
          <w:color w:val="000000"/>
          <w:spacing w:val="-2"/>
          <w:sz w:val="28"/>
          <w:szCs w:val="28"/>
          <w:lang w:eastAsia="ru-RU"/>
        </w:rPr>
        <w:t>ч</w:t>
      </w:r>
      <w:r w:rsidRPr="00265127">
        <w:rPr>
          <w:rFonts w:ascii="Times New Roman" w:eastAsia="Times New Roman" w:hAnsi="Times New Roman" w:cs="Times New Roman"/>
          <w:color w:val="000000"/>
          <w:spacing w:val="-1"/>
          <w:sz w:val="28"/>
          <w:szCs w:val="28"/>
          <w:lang w:eastAsia="ru-RU"/>
        </w:rPr>
        <w:t>и</w:t>
      </w:r>
      <w:r w:rsidRPr="00265127">
        <w:rPr>
          <w:rFonts w:ascii="Times New Roman" w:eastAsia="Times New Roman" w:hAnsi="Times New Roman" w:cs="Times New Roman"/>
          <w:color w:val="000000"/>
          <w:sz w:val="28"/>
          <w:szCs w:val="28"/>
          <w:lang w:eastAsia="ru-RU"/>
        </w:rPr>
        <w:t>вает</w:t>
      </w:r>
      <w:r w:rsidRPr="00265127">
        <w:rPr>
          <w:rFonts w:ascii="Times New Roman" w:eastAsia="Times New Roman" w:hAnsi="Times New Roman" w:cs="Times New Roman"/>
          <w:color w:val="000000"/>
          <w:spacing w:val="142"/>
          <w:sz w:val="28"/>
          <w:szCs w:val="28"/>
          <w:lang w:eastAsia="ru-RU"/>
        </w:rPr>
        <w:t xml:space="preserve"> </w:t>
      </w:r>
      <w:r w:rsidRPr="00265127">
        <w:rPr>
          <w:rFonts w:ascii="Times New Roman" w:eastAsia="Times New Roman" w:hAnsi="Times New Roman" w:cs="Times New Roman"/>
          <w:color w:val="000000"/>
          <w:sz w:val="28"/>
          <w:szCs w:val="28"/>
          <w:lang w:eastAsia="ru-RU"/>
        </w:rPr>
        <w:t>воз</w:t>
      </w:r>
      <w:r w:rsidRPr="00265127">
        <w:rPr>
          <w:rFonts w:ascii="Times New Roman" w:eastAsia="Times New Roman" w:hAnsi="Times New Roman" w:cs="Times New Roman"/>
          <w:color w:val="000000"/>
          <w:spacing w:val="-1"/>
          <w:sz w:val="28"/>
          <w:szCs w:val="28"/>
          <w:lang w:eastAsia="ru-RU"/>
        </w:rPr>
        <w:t>м</w:t>
      </w:r>
      <w:r w:rsidRPr="00265127">
        <w:rPr>
          <w:rFonts w:ascii="Times New Roman" w:eastAsia="Times New Roman" w:hAnsi="Times New Roman" w:cs="Times New Roman"/>
          <w:color w:val="000000"/>
          <w:sz w:val="28"/>
          <w:szCs w:val="28"/>
          <w:lang w:eastAsia="ru-RU"/>
        </w:rPr>
        <w:t>ожность</w:t>
      </w:r>
      <w:r w:rsidRPr="00265127">
        <w:rPr>
          <w:rFonts w:ascii="Times New Roman" w:eastAsia="Times New Roman" w:hAnsi="Times New Roman" w:cs="Times New Roman"/>
          <w:color w:val="000000"/>
          <w:spacing w:val="142"/>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р</w:t>
      </w:r>
      <w:r w:rsidRPr="00265127">
        <w:rPr>
          <w:rFonts w:ascii="Times New Roman" w:eastAsia="Times New Roman" w:hAnsi="Times New Roman" w:cs="Times New Roman"/>
          <w:color w:val="000000"/>
          <w:sz w:val="28"/>
          <w:szCs w:val="28"/>
          <w:lang w:eastAsia="ru-RU"/>
        </w:rPr>
        <w:t>азнообра</w:t>
      </w:r>
      <w:r w:rsidRPr="00265127">
        <w:rPr>
          <w:rFonts w:ascii="Times New Roman" w:eastAsia="Times New Roman" w:hAnsi="Times New Roman" w:cs="Times New Roman"/>
          <w:color w:val="000000"/>
          <w:spacing w:val="-2"/>
          <w:sz w:val="28"/>
          <w:szCs w:val="28"/>
          <w:lang w:eastAsia="ru-RU"/>
        </w:rPr>
        <w:t>з</w:t>
      </w:r>
      <w:r w:rsidRPr="00265127">
        <w:rPr>
          <w:rFonts w:ascii="Times New Roman" w:eastAsia="Times New Roman" w:hAnsi="Times New Roman" w:cs="Times New Roman"/>
          <w:color w:val="000000"/>
          <w:sz w:val="28"/>
          <w:szCs w:val="28"/>
          <w:lang w:eastAsia="ru-RU"/>
        </w:rPr>
        <w:t>ного ис</w:t>
      </w:r>
      <w:r w:rsidRPr="00265127">
        <w:rPr>
          <w:rFonts w:ascii="Times New Roman" w:eastAsia="Times New Roman" w:hAnsi="Times New Roman" w:cs="Times New Roman"/>
          <w:color w:val="000000"/>
          <w:spacing w:val="-1"/>
          <w:sz w:val="28"/>
          <w:szCs w:val="28"/>
          <w:lang w:eastAsia="ru-RU"/>
        </w:rPr>
        <w:t>п</w:t>
      </w:r>
      <w:r w:rsidRPr="00265127">
        <w:rPr>
          <w:rFonts w:ascii="Times New Roman" w:eastAsia="Times New Roman" w:hAnsi="Times New Roman" w:cs="Times New Roman"/>
          <w:color w:val="000000"/>
          <w:sz w:val="28"/>
          <w:szCs w:val="28"/>
          <w:lang w:eastAsia="ru-RU"/>
        </w:rPr>
        <w:t>ользования</w:t>
      </w:r>
      <w:r w:rsidRPr="00265127">
        <w:rPr>
          <w:rFonts w:ascii="Times New Roman" w:eastAsia="Times New Roman" w:hAnsi="Times New Roman" w:cs="Times New Roman"/>
          <w:color w:val="000000"/>
          <w:spacing w:val="71"/>
          <w:sz w:val="28"/>
          <w:szCs w:val="28"/>
          <w:lang w:eastAsia="ru-RU"/>
        </w:rPr>
        <w:t xml:space="preserve"> </w:t>
      </w:r>
      <w:r w:rsidRPr="00265127">
        <w:rPr>
          <w:rFonts w:ascii="Times New Roman" w:eastAsia="Times New Roman" w:hAnsi="Times New Roman" w:cs="Times New Roman"/>
          <w:color w:val="000000"/>
          <w:sz w:val="28"/>
          <w:szCs w:val="28"/>
          <w:lang w:eastAsia="ru-RU"/>
        </w:rPr>
        <w:t>сос</w:t>
      </w:r>
      <w:r w:rsidRPr="00265127">
        <w:rPr>
          <w:rFonts w:ascii="Times New Roman" w:eastAsia="Times New Roman" w:hAnsi="Times New Roman" w:cs="Times New Roman"/>
          <w:color w:val="000000"/>
          <w:spacing w:val="-2"/>
          <w:sz w:val="28"/>
          <w:szCs w:val="28"/>
          <w:lang w:eastAsia="ru-RU"/>
        </w:rPr>
        <w:t>т</w:t>
      </w:r>
      <w:r w:rsidRPr="00265127">
        <w:rPr>
          <w:rFonts w:ascii="Times New Roman" w:eastAsia="Times New Roman" w:hAnsi="Times New Roman" w:cs="Times New Roman"/>
          <w:color w:val="000000"/>
          <w:sz w:val="28"/>
          <w:szCs w:val="28"/>
          <w:lang w:eastAsia="ru-RU"/>
        </w:rPr>
        <w:t>ав</w:t>
      </w:r>
      <w:r w:rsidRPr="00265127">
        <w:rPr>
          <w:rFonts w:ascii="Times New Roman" w:eastAsia="Times New Roman" w:hAnsi="Times New Roman" w:cs="Times New Roman"/>
          <w:color w:val="000000"/>
          <w:spacing w:val="-1"/>
          <w:sz w:val="28"/>
          <w:szCs w:val="28"/>
          <w:lang w:eastAsia="ru-RU"/>
        </w:rPr>
        <w:t>л</w:t>
      </w:r>
      <w:r w:rsidRPr="00265127">
        <w:rPr>
          <w:rFonts w:ascii="Times New Roman" w:eastAsia="Times New Roman" w:hAnsi="Times New Roman" w:cs="Times New Roman"/>
          <w:color w:val="000000"/>
          <w:sz w:val="28"/>
          <w:szCs w:val="28"/>
          <w:lang w:eastAsia="ru-RU"/>
        </w:rPr>
        <w:t>яющих</w:t>
      </w:r>
      <w:r w:rsidRPr="00265127">
        <w:rPr>
          <w:rFonts w:ascii="Times New Roman" w:eastAsia="Times New Roman" w:hAnsi="Times New Roman" w:cs="Times New Roman"/>
          <w:color w:val="000000"/>
          <w:spacing w:val="72"/>
          <w:sz w:val="28"/>
          <w:szCs w:val="28"/>
          <w:lang w:eastAsia="ru-RU"/>
        </w:rPr>
        <w:t xml:space="preserve"> </w:t>
      </w:r>
      <w:r w:rsidRPr="00265127">
        <w:rPr>
          <w:rFonts w:ascii="Times New Roman" w:eastAsia="Times New Roman" w:hAnsi="Times New Roman" w:cs="Times New Roman"/>
          <w:color w:val="000000"/>
          <w:sz w:val="28"/>
          <w:szCs w:val="28"/>
          <w:lang w:eastAsia="ru-RU"/>
        </w:rPr>
        <w:t>РППС</w:t>
      </w:r>
      <w:r w:rsidRPr="00265127">
        <w:rPr>
          <w:rFonts w:ascii="Times New Roman" w:eastAsia="Times New Roman" w:hAnsi="Times New Roman" w:cs="Times New Roman"/>
          <w:color w:val="000000"/>
          <w:spacing w:val="72"/>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w:t>
      </w:r>
      <w:r w:rsidRPr="00265127">
        <w:rPr>
          <w:rFonts w:ascii="Times New Roman" w:eastAsia="Times New Roman" w:hAnsi="Times New Roman" w:cs="Times New Roman"/>
          <w:color w:val="000000"/>
          <w:sz w:val="28"/>
          <w:szCs w:val="28"/>
          <w:lang w:eastAsia="ru-RU"/>
        </w:rPr>
        <w:t>на</w:t>
      </w:r>
      <w:r w:rsidRPr="00265127">
        <w:rPr>
          <w:rFonts w:ascii="Times New Roman" w:eastAsia="Times New Roman" w:hAnsi="Times New Roman" w:cs="Times New Roman"/>
          <w:color w:val="000000"/>
          <w:spacing w:val="-1"/>
          <w:sz w:val="28"/>
          <w:szCs w:val="28"/>
          <w:lang w:eastAsia="ru-RU"/>
        </w:rPr>
        <w:t>пр</w:t>
      </w:r>
      <w:r w:rsidRPr="00265127">
        <w:rPr>
          <w:rFonts w:ascii="Times New Roman" w:eastAsia="Times New Roman" w:hAnsi="Times New Roman" w:cs="Times New Roman"/>
          <w:color w:val="000000"/>
          <w:sz w:val="28"/>
          <w:szCs w:val="28"/>
          <w:lang w:eastAsia="ru-RU"/>
        </w:rPr>
        <w:t>им</w:t>
      </w:r>
      <w:r w:rsidRPr="00265127">
        <w:rPr>
          <w:rFonts w:ascii="Times New Roman" w:eastAsia="Times New Roman" w:hAnsi="Times New Roman" w:cs="Times New Roman"/>
          <w:color w:val="000000"/>
          <w:spacing w:val="-1"/>
          <w:sz w:val="28"/>
          <w:szCs w:val="28"/>
          <w:lang w:eastAsia="ru-RU"/>
        </w:rPr>
        <w:t>е</w:t>
      </w:r>
      <w:r w:rsidRPr="00265127">
        <w:rPr>
          <w:rFonts w:ascii="Times New Roman" w:eastAsia="Times New Roman" w:hAnsi="Times New Roman" w:cs="Times New Roman"/>
          <w:color w:val="000000"/>
          <w:sz w:val="28"/>
          <w:szCs w:val="28"/>
          <w:lang w:eastAsia="ru-RU"/>
        </w:rPr>
        <w:t>р,</w:t>
      </w:r>
      <w:r w:rsidRPr="00265127">
        <w:rPr>
          <w:rFonts w:ascii="Times New Roman" w:eastAsia="Times New Roman" w:hAnsi="Times New Roman" w:cs="Times New Roman"/>
          <w:color w:val="000000"/>
          <w:spacing w:val="70"/>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д</w:t>
      </w:r>
      <w:r w:rsidRPr="00265127">
        <w:rPr>
          <w:rFonts w:ascii="Times New Roman" w:eastAsia="Times New Roman" w:hAnsi="Times New Roman" w:cs="Times New Roman"/>
          <w:color w:val="000000"/>
          <w:sz w:val="28"/>
          <w:szCs w:val="28"/>
          <w:lang w:eastAsia="ru-RU"/>
        </w:rPr>
        <w:t>етс</w:t>
      </w:r>
      <w:r w:rsidRPr="00265127">
        <w:rPr>
          <w:rFonts w:ascii="Times New Roman" w:eastAsia="Times New Roman" w:hAnsi="Times New Roman" w:cs="Times New Roman"/>
          <w:color w:val="000000"/>
          <w:spacing w:val="-1"/>
          <w:sz w:val="28"/>
          <w:szCs w:val="28"/>
          <w:lang w:eastAsia="ru-RU"/>
        </w:rPr>
        <w:t>ко</w:t>
      </w:r>
      <w:r w:rsidRPr="00265127">
        <w:rPr>
          <w:rFonts w:ascii="Times New Roman" w:eastAsia="Times New Roman" w:hAnsi="Times New Roman" w:cs="Times New Roman"/>
          <w:color w:val="000000"/>
          <w:sz w:val="28"/>
          <w:szCs w:val="28"/>
          <w:lang w:eastAsia="ru-RU"/>
        </w:rPr>
        <w:t>й</w:t>
      </w:r>
      <w:r w:rsidRPr="00265127">
        <w:rPr>
          <w:rFonts w:ascii="Times New Roman" w:eastAsia="Times New Roman" w:hAnsi="Times New Roman" w:cs="Times New Roman"/>
          <w:color w:val="000000"/>
          <w:spacing w:val="72"/>
          <w:sz w:val="28"/>
          <w:szCs w:val="28"/>
          <w:lang w:eastAsia="ru-RU"/>
        </w:rPr>
        <w:t xml:space="preserve"> </w:t>
      </w:r>
      <w:r w:rsidRPr="00265127">
        <w:rPr>
          <w:rFonts w:ascii="Times New Roman" w:eastAsia="Times New Roman" w:hAnsi="Times New Roman" w:cs="Times New Roman"/>
          <w:color w:val="000000"/>
          <w:sz w:val="28"/>
          <w:szCs w:val="28"/>
          <w:lang w:eastAsia="ru-RU"/>
        </w:rPr>
        <w:t>мебе</w:t>
      </w:r>
      <w:r w:rsidRPr="00265127">
        <w:rPr>
          <w:rFonts w:ascii="Times New Roman" w:eastAsia="Times New Roman" w:hAnsi="Times New Roman" w:cs="Times New Roman"/>
          <w:color w:val="000000"/>
          <w:spacing w:val="-2"/>
          <w:sz w:val="28"/>
          <w:szCs w:val="28"/>
          <w:lang w:eastAsia="ru-RU"/>
        </w:rPr>
        <w:t>л</w:t>
      </w:r>
      <w:r w:rsidRPr="00265127">
        <w:rPr>
          <w:rFonts w:ascii="Times New Roman" w:eastAsia="Times New Roman" w:hAnsi="Times New Roman" w:cs="Times New Roman"/>
          <w:color w:val="000000"/>
          <w:sz w:val="28"/>
          <w:szCs w:val="28"/>
          <w:lang w:eastAsia="ru-RU"/>
        </w:rPr>
        <w:t>и,</w:t>
      </w:r>
      <w:r w:rsidRPr="00265127">
        <w:rPr>
          <w:rFonts w:ascii="Times New Roman" w:eastAsia="Times New Roman" w:hAnsi="Times New Roman" w:cs="Times New Roman"/>
          <w:color w:val="000000"/>
          <w:spacing w:val="71"/>
          <w:sz w:val="28"/>
          <w:szCs w:val="28"/>
          <w:lang w:eastAsia="ru-RU"/>
        </w:rPr>
        <w:t xml:space="preserve"> </w:t>
      </w:r>
      <w:r w:rsidRPr="00265127">
        <w:rPr>
          <w:rFonts w:ascii="Times New Roman" w:eastAsia="Times New Roman" w:hAnsi="Times New Roman" w:cs="Times New Roman"/>
          <w:color w:val="000000"/>
          <w:sz w:val="28"/>
          <w:szCs w:val="28"/>
          <w:lang w:eastAsia="ru-RU"/>
        </w:rPr>
        <w:t>матов, мяг</w:t>
      </w:r>
      <w:r w:rsidRPr="00265127">
        <w:rPr>
          <w:rFonts w:ascii="Times New Roman" w:eastAsia="Times New Roman" w:hAnsi="Times New Roman" w:cs="Times New Roman"/>
          <w:color w:val="000000"/>
          <w:spacing w:val="-1"/>
          <w:sz w:val="28"/>
          <w:szCs w:val="28"/>
          <w:lang w:eastAsia="ru-RU"/>
        </w:rPr>
        <w:t>к</w:t>
      </w:r>
      <w:r w:rsidRPr="00265127">
        <w:rPr>
          <w:rFonts w:ascii="Times New Roman" w:eastAsia="Times New Roman" w:hAnsi="Times New Roman" w:cs="Times New Roman"/>
          <w:color w:val="000000"/>
          <w:spacing w:val="1"/>
          <w:sz w:val="28"/>
          <w:szCs w:val="28"/>
          <w:lang w:eastAsia="ru-RU"/>
        </w:rPr>
        <w:t>и</w:t>
      </w:r>
      <w:r w:rsidRPr="00265127">
        <w:rPr>
          <w:rFonts w:ascii="Times New Roman" w:eastAsia="Times New Roman" w:hAnsi="Times New Roman" w:cs="Times New Roman"/>
          <w:color w:val="000000"/>
          <w:sz w:val="28"/>
          <w:szCs w:val="28"/>
          <w:lang w:eastAsia="ru-RU"/>
        </w:rPr>
        <w:t>х</w:t>
      </w:r>
      <w:r w:rsidRPr="00265127">
        <w:rPr>
          <w:rFonts w:ascii="Times New Roman" w:eastAsia="Times New Roman" w:hAnsi="Times New Roman" w:cs="Times New Roman"/>
          <w:color w:val="000000"/>
          <w:spacing w:val="80"/>
          <w:sz w:val="28"/>
          <w:szCs w:val="28"/>
          <w:lang w:eastAsia="ru-RU"/>
        </w:rPr>
        <w:t xml:space="preserve"> </w:t>
      </w:r>
      <w:r w:rsidRPr="00265127">
        <w:rPr>
          <w:rFonts w:ascii="Times New Roman" w:eastAsia="Times New Roman" w:hAnsi="Times New Roman" w:cs="Times New Roman"/>
          <w:color w:val="000000"/>
          <w:spacing w:val="-2"/>
          <w:sz w:val="28"/>
          <w:szCs w:val="28"/>
          <w:lang w:eastAsia="ru-RU"/>
        </w:rPr>
        <w:t>м</w:t>
      </w:r>
      <w:r w:rsidRPr="00265127">
        <w:rPr>
          <w:rFonts w:ascii="Times New Roman" w:eastAsia="Times New Roman" w:hAnsi="Times New Roman" w:cs="Times New Roman"/>
          <w:color w:val="000000"/>
          <w:spacing w:val="1"/>
          <w:sz w:val="28"/>
          <w:szCs w:val="28"/>
          <w:lang w:eastAsia="ru-RU"/>
        </w:rPr>
        <w:t>о</w:t>
      </w:r>
      <w:r w:rsidRPr="00265127">
        <w:rPr>
          <w:rFonts w:ascii="Times New Roman" w:eastAsia="Times New Roman" w:hAnsi="Times New Roman" w:cs="Times New Roman"/>
          <w:color w:val="000000"/>
          <w:spacing w:val="3"/>
          <w:sz w:val="28"/>
          <w:szCs w:val="28"/>
          <w:lang w:eastAsia="ru-RU"/>
        </w:rPr>
        <w:t>д</w:t>
      </w:r>
      <w:r w:rsidRPr="00265127">
        <w:rPr>
          <w:rFonts w:ascii="Times New Roman" w:eastAsia="Times New Roman" w:hAnsi="Times New Roman" w:cs="Times New Roman"/>
          <w:color w:val="000000"/>
          <w:spacing w:val="-2"/>
          <w:sz w:val="28"/>
          <w:szCs w:val="28"/>
          <w:lang w:eastAsia="ru-RU"/>
        </w:rPr>
        <w:t>у</w:t>
      </w:r>
      <w:r w:rsidRPr="00265127">
        <w:rPr>
          <w:rFonts w:ascii="Times New Roman" w:eastAsia="Times New Roman" w:hAnsi="Times New Roman" w:cs="Times New Roman"/>
          <w:color w:val="000000"/>
          <w:spacing w:val="-1"/>
          <w:sz w:val="28"/>
          <w:szCs w:val="28"/>
          <w:lang w:eastAsia="ru-RU"/>
        </w:rPr>
        <w:t>л</w:t>
      </w:r>
      <w:r w:rsidRPr="00265127">
        <w:rPr>
          <w:rFonts w:ascii="Times New Roman" w:eastAsia="Times New Roman" w:hAnsi="Times New Roman" w:cs="Times New Roman"/>
          <w:color w:val="000000"/>
          <w:sz w:val="28"/>
          <w:szCs w:val="28"/>
          <w:lang w:eastAsia="ru-RU"/>
        </w:rPr>
        <w:t>ей,</w:t>
      </w:r>
      <w:r w:rsidRPr="00265127">
        <w:rPr>
          <w:rFonts w:ascii="Times New Roman" w:eastAsia="Times New Roman" w:hAnsi="Times New Roman" w:cs="Times New Roman"/>
          <w:color w:val="000000"/>
          <w:spacing w:val="78"/>
          <w:sz w:val="28"/>
          <w:szCs w:val="28"/>
          <w:lang w:eastAsia="ru-RU"/>
        </w:rPr>
        <w:t xml:space="preserve"> </w:t>
      </w:r>
      <w:r w:rsidRPr="00265127">
        <w:rPr>
          <w:rFonts w:ascii="Times New Roman" w:eastAsia="Times New Roman" w:hAnsi="Times New Roman" w:cs="Times New Roman"/>
          <w:color w:val="000000"/>
          <w:sz w:val="28"/>
          <w:szCs w:val="28"/>
          <w:lang w:eastAsia="ru-RU"/>
        </w:rPr>
        <w:t>ши</w:t>
      </w:r>
      <w:r w:rsidRPr="00265127">
        <w:rPr>
          <w:rFonts w:ascii="Times New Roman" w:eastAsia="Times New Roman" w:hAnsi="Times New Roman" w:cs="Times New Roman"/>
          <w:color w:val="000000"/>
          <w:spacing w:val="3"/>
          <w:sz w:val="28"/>
          <w:szCs w:val="28"/>
          <w:lang w:eastAsia="ru-RU"/>
        </w:rPr>
        <w:t>р</w:t>
      </w:r>
      <w:r w:rsidRPr="00265127">
        <w:rPr>
          <w:rFonts w:ascii="Times New Roman" w:eastAsia="Times New Roman" w:hAnsi="Times New Roman" w:cs="Times New Roman"/>
          <w:color w:val="000000"/>
          <w:sz w:val="28"/>
          <w:szCs w:val="28"/>
          <w:lang w:eastAsia="ru-RU"/>
        </w:rPr>
        <w:t>м,</w:t>
      </w:r>
      <w:r w:rsidRPr="00265127">
        <w:rPr>
          <w:rFonts w:ascii="Times New Roman" w:eastAsia="Times New Roman" w:hAnsi="Times New Roman" w:cs="Times New Roman"/>
          <w:color w:val="000000"/>
          <w:spacing w:val="77"/>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в</w:t>
      </w:r>
      <w:r w:rsidRPr="00265127">
        <w:rPr>
          <w:rFonts w:ascii="Times New Roman" w:eastAsia="Times New Roman" w:hAnsi="Times New Roman" w:cs="Times New Roman"/>
          <w:color w:val="000000"/>
          <w:spacing w:val="78"/>
          <w:sz w:val="28"/>
          <w:szCs w:val="28"/>
          <w:lang w:eastAsia="ru-RU"/>
        </w:rPr>
        <w:t xml:space="preserve"> </w:t>
      </w:r>
      <w:r w:rsidRPr="00265127">
        <w:rPr>
          <w:rFonts w:ascii="Times New Roman" w:eastAsia="Times New Roman" w:hAnsi="Times New Roman" w:cs="Times New Roman"/>
          <w:color w:val="000000"/>
          <w:sz w:val="28"/>
          <w:szCs w:val="28"/>
          <w:lang w:eastAsia="ru-RU"/>
        </w:rPr>
        <w:t>том</w:t>
      </w:r>
      <w:r w:rsidRPr="00265127">
        <w:rPr>
          <w:rFonts w:ascii="Times New Roman" w:eastAsia="Times New Roman" w:hAnsi="Times New Roman" w:cs="Times New Roman"/>
          <w:color w:val="000000"/>
          <w:spacing w:val="78"/>
          <w:sz w:val="28"/>
          <w:szCs w:val="28"/>
          <w:lang w:eastAsia="ru-RU"/>
        </w:rPr>
        <w:t xml:space="preserve"> </w:t>
      </w:r>
      <w:r w:rsidRPr="00265127">
        <w:rPr>
          <w:rFonts w:ascii="Times New Roman" w:eastAsia="Times New Roman" w:hAnsi="Times New Roman" w:cs="Times New Roman"/>
          <w:color w:val="000000"/>
          <w:sz w:val="28"/>
          <w:szCs w:val="28"/>
          <w:lang w:eastAsia="ru-RU"/>
        </w:rPr>
        <w:t>числе</w:t>
      </w:r>
      <w:r w:rsidRPr="00265127">
        <w:rPr>
          <w:rFonts w:ascii="Times New Roman" w:eastAsia="Times New Roman" w:hAnsi="Times New Roman" w:cs="Times New Roman"/>
          <w:color w:val="000000"/>
          <w:spacing w:val="74"/>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п</w:t>
      </w:r>
      <w:r w:rsidRPr="00265127">
        <w:rPr>
          <w:rFonts w:ascii="Times New Roman" w:eastAsia="Times New Roman" w:hAnsi="Times New Roman" w:cs="Times New Roman"/>
          <w:color w:val="000000"/>
          <w:sz w:val="28"/>
          <w:szCs w:val="28"/>
          <w:lang w:eastAsia="ru-RU"/>
        </w:rPr>
        <w:t>риродных</w:t>
      </w:r>
      <w:r w:rsidRPr="00265127">
        <w:rPr>
          <w:rFonts w:ascii="Times New Roman" w:eastAsia="Times New Roman" w:hAnsi="Times New Roman" w:cs="Times New Roman"/>
          <w:color w:val="000000"/>
          <w:spacing w:val="80"/>
          <w:sz w:val="28"/>
          <w:szCs w:val="28"/>
          <w:lang w:eastAsia="ru-RU"/>
        </w:rPr>
        <w:t xml:space="preserve"> </w:t>
      </w:r>
      <w:r w:rsidRPr="00265127">
        <w:rPr>
          <w:rFonts w:ascii="Times New Roman" w:eastAsia="Times New Roman" w:hAnsi="Times New Roman" w:cs="Times New Roman"/>
          <w:color w:val="000000"/>
          <w:sz w:val="28"/>
          <w:szCs w:val="28"/>
          <w:lang w:eastAsia="ru-RU"/>
        </w:rPr>
        <w:t>мат</w:t>
      </w:r>
      <w:r w:rsidRPr="00265127">
        <w:rPr>
          <w:rFonts w:ascii="Times New Roman" w:eastAsia="Times New Roman" w:hAnsi="Times New Roman" w:cs="Times New Roman"/>
          <w:color w:val="000000"/>
          <w:spacing w:val="-1"/>
          <w:sz w:val="28"/>
          <w:szCs w:val="28"/>
          <w:lang w:eastAsia="ru-RU"/>
        </w:rPr>
        <w:t>е</w:t>
      </w:r>
      <w:r w:rsidRPr="00265127">
        <w:rPr>
          <w:rFonts w:ascii="Times New Roman" w:eastAsia="Times New Roman" w:hAnsi="Times New Roman" w:cs="Times New Roman"/>
          <w:color w:val="000000"/>
          <w:sz w:val="28"/>
          <w:szCs w:val="28"/>
          <w:lang w:eastAsia="ru-RU"/>
        </w:rPr>
        <w:t>риалов)</w:t>
      </w:r>
      <w:r w:rsidRPr="00265127">
        <w:rPr>
          <w:rFonts w:ascii="Times New Roman" w:eastAsia="Times New Roman" w:hAnsi="Times New Roman" w:cs="Times New Roman"/>
          <w:color w:val="000000"/>
          <w:spacing w:val="78"/>
          <w:sz w:val="28"/>
          <w:szCs w:val="28"/>
          <w:lang w:eastAsia="ru-RU"/>
        </w:rPr>
        <w:t xml:space="preserve"> </w:t>
      </w:r>
      <w:r w:rsidRPr="00265127">
        <w:rPr>
          <w:rFonts w:ascii="Times New Roman" w:eastAsia="Times New Roman" w:hAnsi="Times New Roman" w:cs="Times New Roman"/>
          <w:color w:val="000000"/>
          <w:sz w:val="28"/>
          <w:szCs w:val="28"/>
          <w:lang w:eastAsia="ru-RU"/>
        </w:rPr>
        <w:t>в</w:t>
      </w:r>
      <w:r w:rsidRPr="00265127">
        <w:rPr>
          <w:rFonts w:ascii="Times New Roman" w:eastAsia="Times New Roman" w:hAnsi="Times New Roman" w:cs="Times New Roman"/>
          <w:color w:val="000000"/>
          <w:spacing w:val="78"/>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р</w:t>
      </w:r>
      <w:r w:rsidRPr="00265127">
        <w:rPr>
          <w:rFonts w:ascii="Times New Roman" w:eastAsia="Times New Roman" w:hAnsi="Times New Roman" w:cs="Times New Roman"/>
          <w:color w:val="000000"/>
          <w:sz w:val="28"/>
          <w:szCs w:val="28"/>
          <w:lang w:eastAsia="ru-RU"/>
        </w:rPr>
        <w:t>азных ви</w:t>
      </w:r>
      <w:r w:rsidRPr="00265127">
        <w:rPr>
          <w:rFonts w:ascii="Times New Roman" w:eastAsia="Times New Roman" w:hAnsi="Times New Roman" w:cs="Times New Roman"/>
          <w:color w:val="000000"/>
          <w:spacing w:val="1"/>
          <w:sz w:val="28"/>
          <w:szCs w:val="28"/>
          <w:lang w:eastAsia="ru-RU"/>
        </w:rPr>
        <w:t>д</w:t>
      </w:r>
      <w:r w:rsidRPr="00265127">
        <w:rPr>
          <w:rFonts w:ascii="Times New Roman" w:eastAsia="Times New Roman" w:hAnsi="Times New Roman" w:cs="Times New Roman"/>
          <w:color w:val="000000"/>
          <w:spacing w:val="-1"/>
          <w:sz w:val="28"/>
          <w:szCs w:val="28"/>
          <w:lang w:eastAsia="ru-RU"/>
        </w:rPr>
        <w:t>а</w:t>
      </w:r>
      <w:r w:rsidRPr="00265127">
        <w:rPr>
          <w:rFonts w:ascii="Times New Roman" w:eastAsia="Times New Roman" w:hAnsi="Times New Roman" w:cs="Times New Roman"/>
          <w:color w:val="000000"/>
          <w:sz w:val="28"/>
          <w:szCs w:val="28"/>
          <w:lang w:eastAsia="ru-RU"/>
        </w:rPr>
        <w:t>х</w:t>
      </w:r>
      <w:r w:rsidRPr="00265127">
        <w:rPr>
          <w:rFonts w:ascii="Times New Roman" w:eastAsia="Times New Roman" w:hAnsi="Times New Roman" w:cs="Times New Roman"/>
          <w:color w:val="000000"/>
          <w:spacing w:val="1"/>
          <w:sz w:val="28"/>
          <w:szCs w:val="28"/>
          <w:lang w:eastAsia="ru-RU"/>
        </w:rPr>
        <w:t xml:space="preserve"> </w:t>
      </w:r>
      <w:r w:rsidRPr="00265127">
        <w:rPr>
          <w:rFonts w:ascii="Times New Roman" w:eastAsia="Times New Roman" w:hAnsi="Times New Roman" w:cs="Times New Roman"/>
          <w:color w:val="000000"/>
          <w:sz w:val="28"/>
          <w:szCs w:val="28"/>
          <w:lang w:eastAsia="ru-RU"/>
        </w:rPr>
        <w:t>детс</w:t>
      </w:r>
      <w:r w:rsidRPr="00265127">
        <w:rPr>
          <w:rFonts w:ascii="Times New Roman" w:eastAsia="Times New Roman" w:hAnsi="Times New Roman" w:cs="Times New Roman"/>
          <w:color w:val="000000"/>
          <w:spacing w:val="-3"/>
          <w:sz w:val="28"/>
          <w:szCs w:val="28"/>
          <w:lang w:eastAsia="ru-RU"/>
        </w:rPr>
        <w:t>к</w:t>
      </w:r>
      <w:r w:rsidRPr="00265127">
        <w:rPr>
          <w:rFonts w:ascii="Times New Roman" w:eastAsia="Times New Roman" w:hAnsi="Times New Roman" w:cs="Times New Roman"/>
          <w:color w:val="000000"/>
          <w:sz w:val="28"/>
          <w:szCs w:val="28"/>
          <w:lang w:eastAsia="ru-RU"/>
        </w:rPr>
        <w:t xml:space="preserve">ой </w:t>
      </w:r>
      <w:r w:rsidRPr="00265127">
        <w:rPr>
          <w:rFonts w:ascii="Times New Roman" w:eastAsia="Times New Roman" w:hAnsi="Times New Roman" w:cs="Times New Roman"/>
          <w:color w:val="000000"/>
          <w:spacing w:val="-1"/>
          <w:sz w:val="28"/>
          <w:szCs w:val="28"/>
          <w:lang w:eastAsia="ru-RU"/>
        </w:rPr>
        <w:t>а</w:t>
      </w:r>
      <w:r w:rsidRPr="00265127">
        <w:rPr>
          <w:rFonts w:ascii="Times New Roman" w:eastAsia="Times New Roman" w:hAnsi="Times New Roman" w:cs="Times New Roman"/>
          <w:color w:val="000000"/>
          <w:sz w:val="28"/>
          <w:szCs w:val="28"/>
          <w:lang w:eastAsia="ru-RU"/>
        </w:rPr>
        <w:t>кт</w:t>
      </w:r>
      <w:r w:rsidRPr="00265127">
        <w:rPr>
          <w:rFonts w:ascii="Times New Roman" w:eastAsia="Times New Roman" w:hAnsi="Times New Roman" w:cs="Times New Roman"/>
          <w:color w:val="000000"/>
          <w:spacing w:val="1"/>
          <w:sz w:val="28"/>
          <w:szCs w:val="28"/>
          <w:lang w:eastAsia="ru-RU"/>
        </w:rPr>
        <w:t>и</w:t>
      </w:r>
      <w:r w:rsidRPr="00265127">
        <w:rPr>
          <w:rFonts w:ascii="Times New Roman" w:eastAsia="Times New Roman" w:hAnsi="Times New Roman" w:cs="Times New Roman"/>
          <w:color w:val="000000"/>
          <w:spacing w:val="-2"/>
          <w:sz w:val="28"/>
          <w:szCs w:val="28"/>
          <w:lang w:eastAsia="ru-RU"/>
        </w:rPr>
        <w:t>в</w:t>
      </w:r>
      <w:r w:rsidRPr="00265127">
        <w:rPr>
          <w:rFonts w:ascii="Times New Roman" w:eastAsia="Times New Roman" w:hAnsi="Times New Roman" w:cs="Times New Roman"/>
          <w:color w:val="000000"/>
          <w:sz w:val="28"/>
          <w:szCs w:val="28"/>
          <w:lang w:eastAsia="ru-RU"/>
        </w:rPr>
        <w:t>н</w:t>
      </w:r>
      <w:r w:rsidRPr="00265127">
        <w:rPr>
          <w:rFonts w:ascii="Times New Roman" w:eastAsia="Times New Roman" w:hAnsi="Times New Roman" w:cs="Times New Roman"/>
          <w:color w:val="000000"/>
          <w:spacing w:val="1"/>
          <w:sz w:val="28"/>
          <w:szCs w:val="28"/>
          <w:lang w:eastAsia="ru-RU"/>
        </w:rPr>
        <w:t>о</w:t>
      </w:r>
      <w:r w:rsidRPr="00265127">
        <w:rPr>
          <w:rFonts w:ascii="Times New Roman" w:eastAsia="Times New Roman" w:hAnsi="Times New Roman" w:cs="Times New Roman"/>
          <w:color w:val="000000"/>
          <w:sz w:val="28"/>
          <w:szCs w:val="28"/>
          <w:lang w:eastAsia="ru-RU"/>
        </w:rPr>
        <w:t>с</w:t>
      </w:r>
      <w:r w:rsidRPr="00265127">
        <w:rPr>
          <w:rFonts w:ascii="Times New Roman" w:eastAsia="Times New Roman" w:hAnsi="Times New Roman" w:cs="Times New Roman"/>
          <w:color w:val="000000"/>
          <w:spacing w:val="-2"/>
          <w:sz w:val="28"/>
          <w:szCs w:val="28"/>
          <w:lang w:eastAsia="ru-RU"/>
        </w:rPr>
        <w:t>т</w:t>
      </w:r>
      <w:r w:rsidRPr="00265127">
        <w:rPr>
          <w:rFonts w:ascii="Times New Roman" w:eastAsia="Times New Roman" w:hAnsi="Times New Roman" w:cs="Times New Roman"/>
          <w:color w:val="000000"/>
          <w:spacing w:val="-1"/>
          <w:sz w:val="28"/>
          <w:szCs w:val="28"/>
          <w:lang w:eastAsia="ru-RU"/>
        </w:rPr>
        <w:t>и</w:t>
      </w:r>
      <w:r w:rsidRPr="00265127">
        <w:rPr>
          <w:rFonts w:ascii="Times New Roman" w:eastAsia="Times New Roman" w:hAnsi="Times New Roman" w:cs="Times New Roman"/>
          <w:color w:val="000000"/>
          <w:sz w:val="28"/>
          <w:szCs w:val="28"/>
          <w:lang w:eastAsia="ru-RU"/>
        </w:rPr>
        <w:t>;</w:t>
      </w:r>
    </w:p>
    <w:p w:rsidR="003C6FA2" w:rsidRPr="00265127" w:rsidRDefault="003C6FA2" w:rsidP="00540471">
      <w:pPr>
        <w:pStyle w:val="a4"/>
        <w:widowControl w:val="0"/>
        <w:numPr>
          <w:ilvl w:val="0"/>
          <w:numId w:val="36"/>
        </w:numPr>
        <w:tabs>
          <w:tab w:val="left" w:pos="284"/>
          <w:tab w:val="left" w:pos="426"/>
          <w:tab w:val="left" w:pos="567"/>
        </w:tabs>
        <w:spacing w:after="0" w:line="240" w:lineRule="auto"/>
        <w:ind w:left="0" w:right="-20" w:firstLine="284"/>
        <w:jc w:val="both"/>
        <w:rPr>
          <w:rFonts w:ascii="Times New Roman" w:eastAsia="Times New Roman" w:hAnsi="Times New Roman" w:cs="Times New Roman"/>
          <w:color w:val="000000"/>
          <w:sz w:val="28"/>
          <w:szCs w:val="28"/>
          <w:lang w:eastAsia="ru-RU"/>
        </w:rPr>
      </w:pPr>
      <w:r w:rsidRPr="00265127">
        <w:rPr>
          <w:rFonts w:ascii="Times New Roman" w:eastAsia="Times New Roman" w:hAnsi="Times New Roman" w:cs="Times New Roman"/>
          <w:color w:val="000000"/>
          <w:spacing w:val="1"/>
          <w:sz w:val="28"/>
          <w:szCs w:val="28"/>
          <w:lang w:eastAsia="ru-RU"/>
        </w:rPr>
        <w:t>до</w:t>
      </w:r>
      <w:r w:rsidRPr="00265127">
        <w:rPr>
          <w:rFonts w:ascii="Times New Roman" w:eastAsia="Times New Roman" w:hAnsi="Times New Roman" w:cs="Times New Roman"/>
          <w:color w:val="000000"/>
          <w:sz w:val="28"/>
          <w:szCs w:val="28"/>
          <w:lang w:eastAsia="ru-RU"/>
        </w:rPr>
        <w:t>ст</w:t>
      </w:r>
      <w:r w:rsidRPr="00265127">
        <w:rPr>
          <w:rFonts w:ascii="Times New Roman" w:eastAsia="Times New Roman" w:hAnsi="Times New Roman" w:cs="Times New Roman"/>
          <w:color w:val="000000"/>
          <w:spacing w:val="-1"/>
          <w:sz w:val="28"/>
          <w:szCs w:val="28"/>
          <w:lang w:eastAsia="ru-RU"/>
        </w:rPr>
        <w:t>у</w:t>
      </w:r>
      <w:r w:rsidRPr="00265127">
        <w:rPr>
          <w:rFonts w:ascii="Times New Roman" w:eastAsia="Times New Roman" w:hAnsi="Times New Roman" w:cs="Times New Roman"/>
          <w:color w:val="000000"/>
          <w:sz w:val="28"/>
          <w:szCs w:val="28"/>
          <w:lang w:eastAsia="ru-RU"/>
        </w:rPr>
        <w:t>п</w:t>
      </w:r>
      <w:r w:rsidRPr="00265127">
        <w:rPr>
          <w:rFonts w:ascii="Times New Roman" w:eastAsia="Times New Roman" w:hAnsi="Times New Roman" w:cs="Times New Roman"/>
          <w:color w:val="000000"/>
          <w:spacing w:val="-1"/>
          <w:sz w:val="28"/>
          <w:szCs w:val="28"/>
          <w:lang w:eastAsia="ru-RU"/>
        </w:rPr>
        <w:t>н</w:t>
      </w:r>
      <w:r w:rsidRPr="00265127">
        <w:rPr>
          <w:rFonts w:ascii="Times New Roman" w:eastAsia="Times New Roman" w:hAnsi="Times New Roman" w:cs="Times New Roman"/>
          <w:color w:val="000000"/>
          <w:sz w:val="28"/>
          <w:szCs w:val="28"/>
          <w:lang w:eastAsia="ru-RU"/>
        </w:rPr>
        <w:t>ой</w:t>
      </w:r>
      <w:r w:rsidRPr="00265127">
        <w:rPr>
          <w:rFonts w:ascii="Times New Roman" w:eastAsia="Times New Roman" w:hAnsi="Times New Roman" w:cs="Times New Roman"/>
          <w:color w:val="000000"/>
          <w:spacing w:val="87"/>
          <w:sz w:val="28"/>
          <w:szCs w:val="28"/>
          <w:lang w:eastAsia="ru-RU"/>
        </w:rPr>
        <w:t xml:space="preserve"> </w:t>
      </w:r>
      <w:r w:rsidRPr="00265127">
        <w:rPr>
          <w:rFonts w:ascii="Times New Roman" w:eastAsia="Times New Roman" w:hAnsi="Times New Roman" w:cs="Times New Roman"/>
          <w:color w:val="000000"/>
          <w:sz w:val="28"/>
          <w:szCs w:val="28"/>
          <w:lang w:eastAsia="ru-RU"/>
        </w:rPr>
        <w:t>–</w:t>
      </w:r>
      <w:r w:rsidRPr="00265127">
        <w:rPr>
          <w:rFonts w:ascii="Times New Roman" w:eastAsia="Times New Roman" w:hAnsi="Times New Roman" w:cs="Times New Roman"/>
          <w:color w:val="000000"/>
          <w:spacing w:val="85"/>
          <w:sz w:val="28"/>
          <w:szCs w:val="28"/>
          <w:lang w:eastAsia="ru-RU"/>
        </w:rPr>
        <w:t xml:space="preserve"> </w:t>
      </w:r>
      <w:r w:rsidRPr="00265127">
        <w:rPr>
          <w:rFonts w:ascii="Times New Roman" w:eastAsia="Times New Roman" w:hAnsi="Times New Roman" w:cs="Times New Roman"/>
          <w:color w:val="000000"/>
          <w:sz w:val="28"/>
          <w:szCs w:val="28"/>
          <w:lang w:eastAsia="ru-RU"/>
        </w:rPr>
        <w:t>обесп</w:t>
      </w:r>
      <w:r w:rsidRPr="00265127">
        <w:rPr>
          <w:rFonts w:ascii="Times New Roman" w:eastAsia="Times New Roman" w:hAnsi="Times New Roman" w:cs="Times New Roman"/>
          <w:color w:val="000000"/>
          <w:spacing w:val="-2"/>
          <w:sz w:val="28"/>
          <w:szCs w:val="28"/>
          <w:lang w:eastAsia="ru-RU"/>
        </w:rPr>
        <w:t>е</w:t>
      </w:r>
      <w:r w:rsidRPr="00265127">
        <w:rPr>
          <w:rFonts w:ascii="Times New Roman" w:eastAsia="Times New Roman" w:hAnsi="Times New Roman" w:cs="Times New Roman"/>
          <w:color w:val="000000"/>
          <w:sz w:val="28"/>
          <w:szCs w:val="28"/>
          <w:lang w:eastAsia="ru-RU"/>
        </w:rPr>
        <w:t>чивает</w:t>
      </w:r>
      <w:r w:rsidRPr="00265127">
        <w:rPr>
          <w:rFonts w:ascii="Times New Roman" w:eastAsia="Times New Roman" w:hAnsi="Times New Roman" w:cs="Times New Roman"/>
          <w:color w:val="000000"/>
          <w:spacing w:val="82"/>
          <w:sz w:val="28"/>
          <w:szCs w:val="28"/>
          <w:lang w:eastAsia="ru-RU"/>
        </w:rPr>
        <w:t xml:space="preserve"> </w:t>
      </w:r>
      <w:r w:rsidRPr="00265127">
        <w:rPr>
          <w:rFonts w:ascii="Times New Roman" w:eastAsia="Times New Roman" w:hAnsi="Times New Roman" w:cs="Times New Roman"/>
          <w:color w:val="000000"/>
          <w:sz w:val="28"/>
          <w:szCs w:val="28"/>
          <w:lang w:eastAsia="ru-RU"/>
        </w:rPr>
        <w:t>свободный</w:t>
      </w:r>
      <w:r w:rsidRPr="00265127">
        <w:rPr>
          <w:rFonts w:ascii="Times New Roman" w:eastAsia="Times New Roman" w:hAnsi="Times New Roman" w:cs="Times New Roman"/>
          <w:color w:val="000000"/>
          <w:spacing w:val="84"/>
          <w:sz w:val="28"/>
          <w:szCs w:val="28"/>
          <w:lang w:eastAsia="ru-RU"/>
        </w:rPr>
        <w:t xml:space="preserve"> </w:t>
      </w:r>
      <w:r w:rsidRPr="00265127">
        <w:rPr>
          <w:rFonts w:ascii="Times New Roman" w:eastAsia="Times New Roman" w:hAnsi="Times New Roman" w:cs="Times New Roman"/>
          <w:color w:val="000000"/>
          <w:sz w:val="28"/>
          <w:szCs w:val="28"/>
          <w:lang w:eastAsia="ru-RU"/>
        </w:rPr>
        <w:t>дост</w:t>
      </w:r>
      <w:r w:rsidRPr="00265127">
        <w:rPr>
          <w:rFonts w:ascii="Times New Roman" w:eastAsia="Times New Roman" w:hAnsi="Times New Roman" w:cs="Times New Roman"/>
          <w:color w:val="000000"/>
          <w:spacing w:val="-2"/>
          <w:sz w:val="28"/>
          <w:szCs w:val="28"/>
          <w:lang w:eastAsia="ru-RU"/>
        </w:rPr>
        <w:t>у</w:t>
      </w:r>
      <w:r w:rsidRPr="00265127">
        <w:rPr>
          <w:rFonts w:ascii="Times New Roman" w:eastAsia="Times New Roman" w:hAnsi="Times New Roman" w:cs="Times New Roman"/>
          <w:color w:val="000000"/>
          <w:sz w:val="28"/>
          <w:szCs w:val="28"/>
          <w:lang w:eastAsia="ru-RU"/>
        </w:rPr>
        <w:t>п</w:t>
      </w:r>
      <w:r w:rsidRPr="00265127">
        <w:rPr>
          <w:rFonts w:ascii="Times New Roman" w:eastAsia="Times New Roman" w:hAnsi="Times New Roman" w:cs="Times New Roman"/>
          <w:color w:val="000000"/>
          <w:spacing w:val="86"/>
          <w:sz w:val="28"/>
          <w:szCs w:val="28"/>
          <w:lang w:eastAsia="ru-RU"/>
        </w:rPr>
        <w:t xml:space="preserve"> </w:t>
      </w:r>
      <w:r w:rsidRPr="00265127">
        <w:rPr>
          <w:rFonts w:ascii="Times New Roman" w:eastAsia="Times New Roman" w:hAnsi="Times New Roman" w:cs="Times New Roman"/>
          <w:color w:val="000000"/>
          <w:sz w:val="28"/>
          <w:szCs w:val="28"/>
          <w:lang w:eastAsia="ru-RU"/>
        </w:rPr>
        <w:t>воспитан</w:t>
      </w:r>
      <w:r w:rsidRPr="00265127">
        <w:rPr>
          <w:rFonts w:ascii="Times New Roman" w:eastAsia="Times New Roman" w:hAnsi="Times New Roman" w:cs="Times New Roman"/>
          <w:color w:val="000000"/>
          <w:spacing w:val="-1"/>
          <w:sz w:val="28"/>
          <w:szCs w:val="28"/>
          <w:lang w:eastAsia="ru-RU"/>
        </w:rPr>
        <w:t>н</w:t>
      </w:r>
      <w:r w:rsidRPr="00265127">
        <w:rPr>
          <w:rFonts w:ascii="Times New Roman" w:eastAsia="Times New Roman" w:hAnsi="Times New Roman" w:cs="Times New Roman"/>
          <w:color w:val="000000"/>
          <w:sz w:val="28"/>
          <w:szCs w:val="28"/>
          <w:lang w:eastAsia="ru-RU"/>
        </w:rPr>
        <w:t>иков</w:t>
      </w:r>
      <w:r w:rsidRPr="00265127">
        <w:rPr>
          <w:rFonts w:ascii="Times New Roman" w:eastAsia="Times New Roman" w:hAnsi="Times New Roman" w:cs="Times New Roman"/>
          <w:color w:val="000000"/>
          <w:spacing w:val="85"/>
          <w:sz w:val="28"/>
          <w:szCs w:val="28"/>
          <w:lang w:eastAsia="ru-RU"/>
        </w:rPr>
        <w:t xml:space="preserve"> </w:t>
      </w:r>
      <w:r w:rsidRPr="00265127">
        <w:rPr>
          <w:rFonts w:ascii="Times New Roman" w:eastAsia="Times New Roman" w:hAnsi="Times New Roman" w:cs="Times New Roman"/>
          <w:color w:val="000000"/>
          <w:sz w:val="28"/>
          <w:szCs w:val="28"/>
          <w:lang w:eastAsia="ru-RU"/>
        </w:rPr>
        <w:t>(в</w:t>
      </w:r>
      <w:r w:rsidRPr="00265127">
        <w:rPr>
          <w:rFonts w:ascii="Times New Roman" w:eastAsia="Times New Roman" w:hAnsi="Times New Roman" w:cs="Times New Roman"/>
          <w:color w:val="000000"/>
          <w:spacing w:val="85"/>
          <w:sz w:val="28"/>
          <w:szCs w:val="28"/>
          <w:lang w:eastAsia="ru-RU"/>
        </w:rPr>
        <w:t xml:space="preserve"> </w:t>
      </w:r>
      <w:r w:rsidRPr="00265127">
        <w:rPr>
          <w:rFonts w:ascii="Times New Roman" w:eastAsia="Times New Roman" w:hAnsi="Times New Roman" w:cs="Times New Roman"/>
          <w:color w:val="000000"/>
          <w:sz w:val="28"/>
          <w:szCs w:val="28"/>
          <w:lang w:eastAsia="ru-RU"/>
        </w:rPr>
        <w:t>том ч</w:t>
      </w:r>
      <w:r w:rsidRPr="00265127">
        <w:rPr>
          <w:rFonts w:ascii="Times New Roman" w:eastAsia="Times New Roman" w:hAnsi="Times New Roman" w:cs="Times New Roman"/>
          <w:color w:val="000000"/>
          <w:spacing w:val="1"/>
          <w:sz w:val="28"/>
          <w:szCs w:val="28"/>
          <w:lang w:eastAsia="ru-RU"/>
        </w:rPr>
        <w:t>и</w:t>
      </w:r>
      <w:r w:rsidRPr="00265127">
        <w:rPr>
          <w:rFonts w:ascii="Times New Roman" w:eastAsia="Times New Roman" w:hAnsi="Times New Roman" w:cs="Times New Roman"/>
          <w:color w:val="000000"/>
          <w:sz w:val="28"/>
          <w:szCs w:val="28"/>
          <w:lang w:eastAsia="ru-RU"/>
        </w:rPr>
        <w:t>сле</w:t>
      </w:r>
      <w:r w:rsidRPr="00265127">
        <w:rPr>
          <w:rFonts w:ascii="Times New Roman" w:eastAsia="Times New Roman" w:hAnsi="Times New Roman" w:cs="Times New Roman"/>
          <w:color w:val="000000"/>
          <w:spacing w:val="178"/>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д</w:t>
      </w:r>
      <w:r w:rsidRPr="00265127">
        <w:rPr>
          <w:rFonts w:ascii="Times New Roman" w:eastAsia="Times New Roman" w:hAnsi="Times New Roman" w:cs="Times New Roman"/>
          <w:color w:val="000000"/>
          <w:sz w:val="28"/>
          <w:szCs w:val="28"/>
          <w:lang w:eastAsia="ru-RU"/>
        </w:rPr>
        <w:t>етей</w:t>
      </w:r>
      <w:r w:rsidRPr="00265127">
        <w:rPr>
          <w:rFonts w:ascii="Times New Roman" w:eastAsia="Times New Roman" w:hAnsi="Times New Roman" w:cs="Times New Roman"/>
          <w:color w:val="000000"/>
          <w:spacing w:val="179"/>
          <w:sz w:val="28"/>
          <w:szCs w:val="28"/>
          <w:lang w:eastAsia="ru-RU"/>
        </w:rPr>
        <w:t xml:space="preserve"> </w:t>
      </w:r>
      <w:r w:rsidRPr="00265127">
        <w:rPr>
          <w:rFonts w:ascii="Times New Roman" w:eastAsia="Times New Roman" w:hAnsi="Times New Roman" w:cs="Times New Roman"/>
          <w:color w:val="000000"/>
          <w:sz w:val="28"/>
          <w:szCs w:val="28"/>
          <w:lang w:eastAsia="ru-RU"/>
        </w:rPr>
        <w:t>с</w:t>
      </w:r>
      <w:r w:rsidRPr="00265127">
        <w:rPr>
          <w:rFonts w:ascii="Times New Roman" w:eastAsia="Times New Roman" w:hAnsi="Times New Roman" w:cs="Times New Roman"/>
          <w:color w:val="000000"/>
          <w:spacing w:val="177"/>
          <w:sz w:val="28"/>
          <w:szCs w:val="28"/>
          <w:lang w:eastAsia="ru-RU"/>
        </w:rPr>
        <w:t xml:space="preserve"> </w:t>
      </w:r>
      <w:r w:rsidRPr="00265127">
        <w:rPr>
          <w:rFonts w:ascii="Times New Roman" w:eastAsia="Times New Roman" w:hAnsi="Times New Roman" w:cs="Times New Roman"/>
          <w:color w:val="000000"/>
          <w:sz w:val="28"/>
          <w:szCs w:val="28"/>
          <w:lang w:eastAsia="ru-RU"/>
        </w:rPr>
        <w:t>ог</w:t>
      </w:r>
      <w:r w:rsidRPr="00265127">
        <w:rPr>
          <w:rFonts w:ascii="Times New Roman" w:eastAsia="Times New Roman" w:hAnsi="Times New Roman" w:cs="Times New Roman"/>
          <w:color w:val="000000"/>
          <w:spacing w:val="1"/>
          <w:sz w:val="28"/>
          <w:szCs w:val="28"/>
          <w:lang w:eastAsia="ru-RU"/>
        </w:rPr>
        <w:t>р</w:t>
      </w:r>
      <w:r w:rsidRPr="00265127">
        <w:rPr>
          <w:rFonts w:ascii="Times New Roman" w:eastAsia="Times New Roman" w:hAnsi="Times New Roman" w:cs="Times New Roman"/>
          <w:color w:val="000000"/>
          <w:spacing w:val="-1"/>
          <w:sz w:val="28"/>
          <w:szCs w:val="28"/>
          <w:lang w:eastAsia="ru-RU"/>
        </w:rPr>
        <w:t>а</w:t>
      </w:r>
      <w:r w:rsidRPr="00265127">
        <w:rPr>
          <w:rFonts w:ascii="Times New Roman" w:eastAsia="Times New Roman" w:hAnsi="Times New Roman" w:cs="Times New Roman"/>
          <w:color w:val="000000"/>
          <w:sz w:val="28"/>
          <w:szCs w:val="28"/>
          <w:lang w:eastAsia="ru-RU"/>
        </w:rPr>
        <w:t>н</w:t>
      </w:r>
      <w:r w:rsidRPr="00265127">
        <w:rPr>
          <w:rFonts w:ascii="Times New Roman" w:eastAsia="Times New Roman" w:hAnsi="Times New Roman" w:cs="Times New Roman"/>
          <w:color w:val="000000"/>
          <w:spacing w:val="1"/>
          <w:sz w:val="28"/>
          <w:szCs w:val="28"/>
          <w:lang w:eastAsia="ru-RU"/>
        </w:rPr>
        <w:t>и</w:t>
      </w:r>
      <w:r w:rsidRPr="00265127">
        <w:rPr>
          <w:rFonts w:ascii="Times New Roman" w:eastAsia="Times New Roman" w:hAnsi="Times New Roman" w:cs="Times New Roman"/>
          <w:color w:val="000000"/>
          <w:spacing w:val="-1"/>
          <w:sz w:val="28"/>
          <w:szCs w:val="28"/>
          <w:lang w:eastAsia="ru-RU"/>
        </w:rPr>
        <w:t>ч</w:t>
      </w:r>
      <w:r w:rsidRPr="00265127">
        <w:rPr>
          <w:rFonts w:ascii="Times New Roman" w:eastAsia="Times New Roman" w:hAnsi="Times New Roman" w:cs="Times New Roman"/>
          <w:color w:val="000000"/>
          <w:sz w:val="28"/>
          <w:szCs w:val="28"/>
          <w:lang w:eastAsia="ru-RU"/>
        </w:rPr>
        <w:t>е</w:t>
      </w:r>
      <w:r w:rsidRPr="00265127">
        <w:rPr>
          <w:rFonts w:ascii="Times New Roman" w:eastAsia="Times New Roman" w:hAnsi="Times New Roman" w:cs="Times New Roman"/>
          <w:color w:val="000000"/>
          <w:spacing w:val="-1"/>
          <w:sz w:val="28"/>
          <w:szCs w:val="28"/>
          <w:lang w:eastAsia="ru-RU"/>
        </w:rPr>
        <w:t>н</w:t>
      </w:r>
      <w:r w:rsidRPr="00265127">
        <w:rPr>
          <w:rFonts w:ascii="Times New Roman" w:eastAsia="Times New Roman" w:hAnsi="Times New Roman" w:cs="Times New Roman"/>
          <w:color w:val="000000"/>
          <w:sz w:val="28"/>
          <w:szCs w:val="28"/>
          <w:lang w:eastAsia="ru-RU"/>
        </w:rPr>
        <w:t>ными</w:t>
      </w:r>
      <w:r w:rsidRPr="00265127">
        <w:rPr>
          <w:rFonts w:ascii="Times New Roman" w:eastAsia="Times New Roman" w:hAnsi="Times New Roman" w:cs="Times New Roman"/>
          <w:color w:val="000000"/>
          <w:spacing w:val="180"/>
          <w:sz w:val="28"/>
          <w:szCs w:val="28"/>
          <w:lang w:eastAsia="ru-RU"/>
        </w:rPr>
        <w:t xml:space="preserve"> </w:t>
      </w:r>
      <w:r w:rsidRPr="00265127">
        <w:rPr>
          <w:rFonts w:ascii="Times New Roman" w:eastAsia="Times New Roman" w:hAnsi="Times New Roman" w:cs="Times New Roman"/>
          <w:color w:val="000000"/>
          <w:sz w:val="28"/>
          <w:szCs w:val="28"/>
          <w:lang w:eastAsia="ru-RU"/>
        </w:rPr>
        <w:t>возможностя</w:t>
      </w:r>
      <w:r w:rsidRPr="00265127">
        <w:rPr>
          <w:rFonts w:ascii="Times New Roman" w:eastAsia="Times New Roman" w:hAnsi="Times New Roman" w:cs="Times New Roman"/>
          <w:color w:val="000000"/>
          <w:spacing w:val="-2"/>
          <w:sz w:val="28"/>
          <w:szCs w:val="28"/>
          <w:lang w:eastAsia="ru-RU"/>
        </w:rPr>
        <w:t>м</w:t>
      </w:r>
      <w:r w:rsidRPr="00265127">
        <w:rPr>
          <w:rFonts w:ascii="Times New Roman" w:eastAsia="Times New Roman" w:hAnsi="Times New Roman" w:cs="Times New Roman"/>
          <w:color w:val="000000"/>
          <w:sz w:val="28"/>
          <w:szCs w:val="28"/>
          <w:lang w:eastAsia="ru-RU"/>
        </w:rPr>
        <w:t>и</w:t>
      </w:r>
      <w:r w:rsidRPr="00265127">
        <w:rPr>
          <w:rFonts w:ascii="Times New Roman" w:eastAsia="Times New Roman" w:hAnsi="Times New Roman" w:cs="Times New Roman"/>
          <w:color w:val="000000"/>
          <w:spacing w:val="180"/>
          <w:sz w:val="28"/>
          <w:szCs w:val="28"/>
          <w:lang w:eastAsia="ru-RU"/>
        </w:rPr>
        <w:t xml:space="preserve"> </w:t>
      </w:r>
      <w:r w:rsidRPr="00265127">
        <w:rPr>
          <w:rFonts w:ascii="Times New Roman" w:eastAsia="Times New Roman" w:hAnsi="Times New Roman" w:cs="Times New Roman"/>
          <w:color w:val="000000"/>
          <w:sz w:val="28"/>
          <w:szCs w:val="28"/>
          <w:lang w:eastAsia="ru-RU"/>
        </w:rPr>
        <w:t>здоров</w:t>
      </w:r>
      <w:r w:rsidRPr="00265127">
        <w:rPr>
          <w:rFonts w:ascii="Times New Roman" w:eastAsia="Times New Roman" w:hAnsi="Times New Roman" w:cs="Times New Roman"/>
          <w:color w:val="000000"/>
          <w:spacing w:val="-1"/>
          <w:sz w:val="28"/>
          <w:szCs w:val="28"/>
          <w:lang w:eastAsia="ru-RU"/>
        </w:rPr>
        <w:t>ь</w:t>
      </w:r>
      <w:r w:rsidRPr="00265127">
        <w:rPr>
          <w:rFonts w:ascii="Times New Roman" w:eastAsia="Times New Roman" w:hAnsi="Times New Roman" w:cs="Times New Roman"/>
          <w:color w:val="000000"/>
          <w:sz w:val="28"/>
          <w:szCs w:val="28"/>
          <w:lang w:eastAsia="ru-RU"/>
        </w:rPr>
        <w:t>я)</w:t>
      </w:r>
      <w:r w:rsidRPr="00265127">
        <w:rPr>
          <w:rFonts w:ascii="Times New Roman" w:eastAsia="Times New Roman" w:hAnsi="Times New Roman" w:cs="Times New Roman"/>
          <w:color w:val="000000"/>
          <w:spacing w:val="179"/>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к</w:t>
      </w:r>
      <w:r w:rsidRPr="00265127">
        <w:rPr>
          <w:rFonts w:ascii="Times New Roman" w:eastAsia="Times New Roman" w:hAnsi="Times New Roman" w:cs="Times New Roman"/>
          <w:color w:val="000000"/>
          <w:spacing w:val="179"/>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и</w:t>
      </w:r>
      <w:r w:rsidRPr="00265127">
        <w:rPr>
          <w:rFonts w:ascii="Times New Roman" w:eastAsia="Times New Roman" w:hAnsi="Times New Roman" w:cs="Times New Roman"/>
          <w:color w:val="000000"/>
          <w:sz w:val="28"/>
          <w:szCs w:val="28"/>
          <w:lang w:eastAsia="ru-RU"/>
        </w:rPr>
        <w:t>г</w:t>
      </w:r>
      <w:r w:rsidRPr="00265127">
        <w:rPr>
          <w:rFonts w:ascii="Times New Roman" w:eastAsia="Times New Roman" w:hAnsi="Times New Roman" w:cs="Times New Roman"/>
          <w:color w:val="000000"/>
          <w:spacing w:val="1"/>
          <w:sz w:val="28"/>
          <w:szCs w:val="28"/>
          <w:lang w:eastAsia="ru-RU"/>
        </w:rPr>
        <w:t>р</w:t>
      </w:r>
      <w:r w:rsidRPr="00265127">
        <w:rPr>
          <w:rFonts w:ascii="Times New Roman" w:eastAsia="Times New Roman" w:hAnsi="Times New Roman" w:cs="Times New Roman"/>
          <w:color w:val="000000"/>
          <w:spacing w:val="-1"/>
          <w:sz w:val="28"/>
          <w:szCs w:val="28"/>
          <w:lang w:eastAsia="ru-RU"/>
        </w:rPr>
        <w:t>а</w:t>
      </w:r>
      <w:r w:rsidRPr="00265127">
        <w:rPr>
          <w:rFonts w:ascii="Times New Roman" w:eastAsia="Times New Roman" w:hAnsi="Times New Roman" w:cs="Times New Roman"/>
          <w:color w:val="000000"/>
          <w:sz w:val="28"/>
          <w:szCs w:val="28"/>
          <w:lang w:eastAsia="ru-RU"/>
        </w:rPr>
        <w:t>м, иг</w:t>
      </w:r>
      <w:r w:rsidRPr="00265127">
        <w:rPr>
          <w:rFonts w:ascii="Times New Roman" w:eastAsia="Times New Roman" w:hAnsi="Times New Roman" w:cs="Times New Roman"/>
          <w:color w:val="000000"/>
          <w:spacing w:val="1"/>
          <w:sz w:val="28"/>
          <w:szCs w:val="28"/>
          <w:lang w:eastAsia="ru-RU"/>
        </w:rPr>
        <w:t>р</w:t>
      </w:r>
      <w:r w:rsidRPr="00265127">
        <w:rPr>
          <w:rFonts w:ascii="Times New Roman" w:eastAsia="Times New Roman" w:hAnsi="Times New Roman" w:cs="Times New Roman"/>
          <w:color w:val="000000"/>
          <w:spacing w:val="-1"/>
          <w:sz w:val="28"/>
          <w:szCs w:val="28"/>
          <w:lang w:eastAsia="ru-RU"/>
        </w:rPr>
        <w:t>у</w:t>
      </w:r>
      <w:r w:rsidRPr="00265127">
        <w:rPr>
          <w:rFonts w:ascii="Times New Roman" w:eastAsia="Times New Roman" w:hAnsi="Times New Roman" w:cs="Times New Roman"/>
          <w:color w:val="000000"/>
          <w:sz w:val="28"/>
          <w:szCs w:val="28"/>
          <w:lang w:eastAsia="ru-RU"/>
        </w:rPr>
        <w:t>шкам,</w:t>
      </w:r>
      <w:r w:rsidRPr="00265127">
        <w:rPr>
          <w:rFonts w:ascii="Times New Roman" w:eastAsia="Times New Roman" w:hAnsi="Times New Roman" w:cs="Times New Roman"/>
          <w:color w:val="000000"/>
          <w:spacing w:val="73"/>
          <w:sz w:val="28"/>
          <w:szCs w:val="28"/>
          <w:lang w:eastAsia="ru-RU"/>
        </w:rPr>
        <w:t xml:space="preserve"> </w:t>
      </w:r>
      <w:r w:rsidRPr="00265127">
        <w:rPr>
          <w:rFonts w:ascii="Times New Roman" w:eastAsia="Times New Roman" w:hAnsi="Times New Roman" w:cs="Times New Roman"/>
          <w:color w:val="000000"/>
          <w:sz w:val="28"/>
          <w:szCs w:val="28"/>
          <w:lang w:eastAsia="ru-RU"/>
        </w:rPr>
        <w:t>мат</w:t>
      </w:r>
      <w:r w:rsidRPr="00265127">
        <w:rPr>
          <w:rFonts w:ascii="Times New Roman" w:eastAsia="Times New Roman" w:hAnsi="Times New Roman" w:cs="Times New Roman"/>
          <w:color w:val="000000"/>
          <w:spacing w:val="-1"/>
          <w:sz w:val="28"/>
          <w:szCs w:val="28"/>
          <w:lang w:eastAsia="ru-RU"/>
        </w:rPr>
        <w:t>ер</w:t>
      </w:r>
      <w:r w:rsidRPr="00265127">
        <w:rPr>
          <w:rFonts w:ascii="Times New Roman" w:eastAsia="Times New Roman" w:hAnsi="Times New Roman" w:cs="Times New Roman"/>
          <w:color w:val="000000"/>
          <w:sz w:val="28"/>
          <w:szCs w:val="28"/>
          <w:lang w:eastAsia="ru-RU"/>
        </w:rPr>
        <w:t>и</w:t>
      </w:r>
      <w:r w:rsidRPr="00265127">
        <w:rPr>
          <w:rFonts w:ascii="Times New Roman" w:eastAsia="Times New Roman" w:hAnsi="Times New Roman" w:cs="Times New Roman"/>
          <w:color w:val="000000"/>
          <w:spacing w:val="-2"/>
          <w:sz w:val="28"/>
          <w:szCs w:val="28"/>
          <w:lang w:eastAsia="ru-RU"/>
        </w:rPr>
        <w:t>а</w:t>
      </w:r>
      <w:r w:rsidRPr="00265127">
        <w:rPr>
          <w:rFonts w:ascii="Times New Roman" w:eastAsia="Times New Roman" w:hAnsi="Times New Roman" w:cs="Times New Roman"/>
          <w:color w:val="000000"/>
          <w:spacing w:val="-1"/>
          <w:sz w:val="28"/>
          <w:szCs w:val="28"/>
          <w:lang w:eastAsia="ru-RU"/>
        </w:rPr>
        <w:t>л</w:t>
      </w:r>
      <w:r w:rsidRPr="00265127">
        <w:rPr>
          <w:rFonts w:ascii="Times New Roman" w:eastAsia="Times New Roman" w:hAnsi="Times New Roman" w:cs="Times New Roman"/>
          <w:color w:val="000000"/>
          <w:sz w:val="28"/>
          <w:szCs w:val="28"/>
          <w:lang w:eastAsia="ru-RU"/>
        </w:rPr>
        <w:t>ам,</w:t>
      </w:r>
      <w:r w:rsidRPr="00265127">
        <w:rPr>
          <w:rFonts w:ascii="Times New Roman" w:eastAsia="Times New Roman" w:hAnsi="Times New Roman" w:cs="Times New Roman"/>
          <w:color w:val="000000"/>
          <w:spacing w:val="73"/>
          <w:sz w:val="28"/>
          <w:szCs w:val="28"/>
          <w:lang w:eastAsia="ru-RU"/>
        </w:rPr>
        <w:t xml:space="preserve"> </w:t>
      </w:r>
      <w:r w:rsidRPr="00265127">
        <w:rPr>
          <w:rFonts w:ascii="Times New Roman" w:eastAsia="Times New Roman" w:hAnsi="Times New Roman" w:cs="Times New Roman"/>
          <w:color w:val="000000"/>
          <w:sz w:val="28"/>
          <w:szCs w:val="28"/>
          <w:lang w:eastAsia="ru-RU"/>
        </w:rPr>
        <w:t>пос</w:t>
      </w:r>
      <w:r w:rsidRPr="00265127">
        <w:rPr>
          <w:rFonts w:ascii="Times New Roman" w:eastAsia="Times New Roman" w:hAnsi="Times New Roman" w:cs="Times New Roman"/>
          <w:color w:val="000000"/>
          <w:spacing w:val="-1"/>
          <w:sz w:val="28"/>
          <w:szCs w:val="28"/>
          <w:lang w:eastAsia="ru-RU"/>
        </w:rPr>
        <w:t>о</w:t>
      </w:r>
      <w:r w:rsidRPr="00265127">
        <w:rPr>
          <w:rFonts w:ascii="Times New Roman" w:eastAsia="Times New Roman" w:hAnsi="Times New Roman" w:cs="Times New Roman"/>
          <w:color w:val="000000"/>
          <w:sz w:val="28"/>
          <w:szCs w:val="28"/>
          <w:lang w:eastAsia="ru-RU"/>
        </w:rPr>
        <w:t>биям,</w:t>
      </w:r>
      <w:r w:rsidRPr="00265127">
        <w:rPr>
          <w:rFonts w:ascii="Times New Roman" w:eastAsia="Times New Roman" w:hAnsi="Times New Roman" w:cs="Times New Roman"/>
          <w:color w:val="000000"/>
          <w:spacing w:val="71"/>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об</w:t>
      </w:r>
      <w:r w:rsidRPr="00265127">
        <w:rPr>
          <w:rFonts w:ascii="Times New Roman" w:eastAsia="Times New Roman" w:hAnsi="Times New Roman" w:cs="Times New Roman"/>
          <w:color w:val="000000"/>
          <w:sz w:val="28"/>
          <w:szCs w:val="28"/>
          <w:lang w:eastAsia="ru-RU"/>
        </w:rPr>
        <w:t>еспе</w:t>
      </w:r>
      <w:r w:rsidRPr="00265127">
        <w:rPr>
          <w:rFonts w:ascii="Times New Roman" w:eastAsia="Times New Roman" w:hAnsi="Times New Roman" w:cs="Times New Roman"/>
          <w:color w:val="000000"/>
          <w:spacing w:val="-1"/>
          <w:sz w:val="28"/>
          <w:szCs w:val="28"/>
          <w:lang w:eastAsia="ru-RU"/>
        </w:rPr>
        <w:t>ч</w:t>
      </w:r>
      <w:r w:rsidRPr="00265127">
        <w:rPr>
          <w:rFonts w:ascii="Times New Roman" w:eastAsia="Times New Roman" w:hAnsi="Times New Roman" w:cs="Times New Roman"/>
          <w:color w:val="000000"/>
          <w:sz w:val="28"/>
          <w:szCs w:val="28"/>
          <w:lang w:eastAsia="ru-RU"/>
        </w:rPr>
        <w:t>ива</w:t>
      </w:r>
      <w:r w:rsidRPr="00265127">
        <w:rPr>
          <w:rFonts w:ascii="Times New Roman" w:eastAsia="Times New Roman" w:hAnsi="Times New Roman" w:cs="Times New Roman"/>
          <w:color w:val="000000"/>
          <w:spacing w:val="-1"/>
          <w:sz w:val="28"/>
          <w:szCs w:val="28"/>
          <w:lang w:eastAsia="ru-RU"/>
        </w:rPr>
        <w:t>ю</w:t>
      </w:r>
      <w:r w:rsidRPr="00265127">
        <w:rPr>
          <w:rFonts w:ascii="Times New Roman" w:eastAsia="Times New Roman" w:hAnsi="Times New Roman" w:cs="Times New Roman"/>
          <w:color w:val="000000"/>
          <w:spacing w:val="-2"/>
          <w:sz w:val="28"/>
          <w:szCs w:val="28"/>
          <w:lang w:eastAsia="ru-RU"/>
        </w:rPr>
        <w:t>щ</w:t>
      </w:r>
      <w:r w:rsidRPr="00265127">
        <w:rPr>
          <w:rFonts w:ascii="Times New Roman" w:eastAsia="Times New Roman" w:hAnsi="Times New Roman" w:cs="Times New Roman"/>
          <w:color w:val="000000"/>
          <w:sz w:val="28"/>
          <w:szCs w:val="28"/>
          <w:lang w:eastAsia="ru-RU"/>
        </w:rPr>
        <w:t>им</w:t>
      </w:r>
      <w:r w:rsidRPr="00265127">
        <w:rPr>
          <w:rFonts w:ascii="Times New Roman" w:eastAsia="Times New Roman" w:hAnsi="Times New Roman" w:cs="Times New Roman"/>
          <w:color w:val="000000"/>
          <w:spacing w:val="74"/>
          <w:sz w:val="28"/>
          <w:szCs w:val="28"/>
          <w:lang w:eastAsia="ru-RU"/>
        </w:rPr>
        <w:t xml:space="preserve"> </w:t>
      </w:r>
      <w:r w:rsidRPr="00265127">
        <w:rPr>
          <w:rFonts w:ascii="Times New Roman" w:eastAsia="Times New Roman" w:hAnsi="Times New Roman" w:cs="Times New Roman"/>
          <w:color w:val="000000"/>
          <w:spacing w:val="4"/>
          <w:sz w:val="28"/>
          <w:szCs w:val="28"/>
          <w:lang w:eastAsia="ru-RU"/>
        </w:rPr>
        <w:t>в</w:t>
      </w:r>
      <w:r w:rsidRPr="00265127">
        <w:rPr>
          <w:rFonts w:ascii="Times New Roman" w:eastAsia="Times New Roman" w:hAnsi="Times New Roman" w:cs="Times New Roman"/>
          <w:color w:val="000000"/>
          <w:sz w:val="28"/>
          <w:szCs w:val="28"/>
          <w:lang w:eastAsia="ru-RU"/>
        </w:rPr>
        <w:t>се</w:t>
      </w:r>
      <w:r w:rsidRPr="00265127">
        <w:rPr>
          <w:rFonts w:ascii="Times New Roman" w:eastAsia="Times New Roman" w:hAnsi="Times New Roman" w:cs="Times New Roman"/>
          <w:color w:val="000000"/>
          <w:spacing w:val="71"/>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о</w:t>
      </w:r>
      <w:r w:rsidRPr="00265127">
        <w:rPr>
          <w:rFonts w:ascii="Times New Roman" w:eastAsia="Times New Roman" w:hAnsi="Times New Roman" w:cs="Times New Roman"/>
          <w:color w:val="000000"/>
          <w:sz w:val="28"/>
          <w:szCs w:val="28"/>
          <w:lang w:eastAsia="ru-RU"/>
        </w:rPr>
        <w:t>сно</w:t>
      </w:r>
      <w:r w:rsidRPr="00265127">
        <w:rPr>
          <w:rFonts w:ascii="Times New Roman" w:eastAsia="Times New Roman" w:hAnsi="Times New Roman" w:cs="Times New Roman"/>
          <w:color w:val="000000"/>
          <w:spacing w:val="-1"/>
          <w:sz w:val="28"/>
          <w:szCs w:val="28"/>
          <w:lang w:eastAsia="ru-RU"/>
        </w:rPr>
        <w:t>в</w:t>
      </w:r>
      <w:r w:rsidRPr="00265127">
        <w:rPr>
          <w:rFonts w:ascii="Times New Roman" w:eastAsia="Times New Roman" w:hAnsi="Times New Roman" w:cs="Times New Roman"/>
          <w:color w:val="000000"/>
          <w:sz w:val="28"/>
          <w:szCs w:val="28"/>
          <w:lang w:eastAsia="ru-RU"/>
        </w:rPr>
        <w:t>ные</w:t>
      </w:r>
      <w:r w:rsidRPr="00265127">
        <w:rPr>
          <w:rFonts w:ascii="Times New Roman" w:eastAsia="Times New Roman" w:hAnsi="Times New Roman" w:cs="Times New Roman"/>
          <w:color w:val="000000"/>
          <w:spacing w:val="71"/>
          <w:sz w:val="28"/>
          <w:szCs w:val="28"/>
          <w:lang w:eastAsia="ru-RU"/>
        </w:rPr>
        <w:t xml:space="preserve"> </w:t>
      </w:r>
      <w:r w:rsidRPr="00265127">
        <w:rPr>
          <w:rFonts w:ascii="Times New Roman" w:eastAsia="Times New Roman" w:hAnsi="Times New Roman" w:cs="Times New Roman"/>
          <w:color w:val="000000"/>
          <w:sz w:val="28"/>
          <w:szCs w:val="28"/>
          <w:lang w:eastAsia="ru-RU"/>
        </w:rPr>
        <w:t>виды детс</w:t>
      </w:r>
      <w:r w:rsidRPr="00265127">
        <w:rPr>
          <w:rFonts w:ascii="Times New Roman" w:eastAsia="Times New Roman" w:hAnsi="Times New Roman" w:cs="Times New Roman"/>
          <w:color w:val="000000"/>
          <w:spacing w:val="-1"/>
          <w:sz w:val="28"/>
          <w:szCs w:val="28"/>
          <w:lang w:eastAsia="ru-RU"/>
        </w:rPr>
        <w:t>ко</w:t>
      </w:r>
      <w:r w:rsidRPr="00265127">
        <w:rPr>
          <w:rFonts w:ascii="Times New Roman" w:eastAsia="Times New Roman" w:hAnsi="Times New Roman" w:cs="Times New Roman"/>
          <w:color w:val="000000"/>
          <w:sz w:val="28"/>
          <w:szCs w:val="28"/>
          <w:lang w:eastAsia="ru-RU"/>
        </w:rPr>
        <w:t>й</w:t>
      </w:r>
      <w:r w:rsidRPr="00265127">
        <w:rPr>
          <w:rFonts w:ascii="Times New Roman" w:eastAsia="Times New Roman" w:hAnsi="Times New Roman" w:cs="Times New Roman"/>
          <w:color w:val="000000"/>
          <w:spacing w:val="1"/>
          <w:sz w:val="28"/>
          <w:szCs w:val="28"/>
          <w:lang w:eastAsia="ru-RU"/>
        </w:rPr>
        <w:t xml:space="preserve"> </w:t>
      </w:r>
      <w:r w:rsidRPr="00265127">
        <w:rPr>
          <w:rFonts w:ascii="Times New Roman" w:eastAsia="Times New Roman" w:hAnsi="Times New Roman" w:cs="Times New Roman"/>
          <w:color w:val="000000"/>
          <w:sz w:val="28"/>
          <w:szCs w:val="28"/>
          <w:lang w:eastAsia="ru-RU"/>
        </w:rPr>
        <w:t>ак</w:t>
      </w:r>
      <w:r w:rsidRPr="00265127">
        <w:rPr>
          <w:rFonts w:ascii="Times New Roman" w:eastAsia="Times New Roman" w:hAnsi="Times New Roman" w:cs="Times New Roman"/>
          <w:color w:val="000000"/>
          <w:spacing w:val="-1"/>
          <w:sz w:val="28"/>
          <w:szCs w:val="28"/>
          <w:lang w:eastAsia="ru-RU"/>
        </w:rPr>
        <w:t>т</w:t>
      </w:r>
      <w:r w:rsidRPr="00265127">
        <w:rPr>
          <w:rFonts w:ascii="Times New Roman" w:eastAsia="Times New Roman" w:hAnsi="Times New Roman" w:cs="Times New Roman"/>
          <w:color w:val="000000"/>
          <w:sz w:val="28"/>
          <w:szCs w:val="28"/>
          <w:lang w:eastAsia="ru-RU"/>
        </w:rPr>
        <w:t>ив</w:t>
      </w:r>
      <w:r w:rsidRPr="00265127">
        <w:rPr>
          <w:rFonts w:ascii="Times New Roman" w:eastAsia="Times New Roman" w:hAnsi="Times New Roman" w:cs="Times New Roman"/>
          <w:color w:val="000000"/>
          <w:spacing w:val="-1"/>
          <w:sz w:val="28"/>
          <w:szCs w:val="28"/>
          <w:lang w:eastAsia="ru-RU"/>
        </w:rPr>
        <w:t>н</w:t>
      </w:r>
      <w:r w:rsidRPr="00265127">
        <w:rPr>
          <w:rFonts w:ascii="Times New Roman" w:eastAsia="Times New Roman" w:hAnsi="Times New Roman" w:cs="Times New Roman"/>
          <w:color w:val="000000"/>
          <w:sz w:val="28"/>
          <w:szCs w:val="28"/>
          <w:lang w:eastAsia="ru-RU"/>
        </w:rPr>
        <w:t>ости;</w:t>
      </w:r>
    </w:p>
    <w:p w:rsidR="003C6FA2" w:rsidRPr="00265127" w:rsidRDefault="003C6FA2" w:rsidP="00540471">
      <w:pPr>
        <w:pStyle w:val="a4"/>
        <w:widowControl w:val="0"/>
        <w:numPr>
          <w:ilvl w:val="0"/>
          <w:numId w:val="36"/>
        </w:numPr>
        <w:tabs>
          <w:tab w:val="left" w:pos="284"/>
          <w:tab w:val="left" w:pos="426"/>
          <w:tab w:val="left" w:pos="567"/>
        </w:tabs>
        <w:spacing w:before="1" w:after="0" w:line="240" w:lineRule="auto"/>
        <w:ind w:left="0" w:right="-20" w:firstLine="284"/>
        <w:jc w:val="both"/>
        <w:rPr>
          <w:rFonts w:ascii="Times New Roman" w:eastAsia="Times New Roman" w:hAnsi="Times New Roman" w:cs="Times New Roman"/>
          <w:color w:val="000000"/>
          <w:sz w:val="28"/>
          <w:szCs w:val="28"/>
          <w:lang w:eastAsia="ru-RU"/>
        </w:rPr>
      </w:pPr>
      <w:r w:rsidRPr="00265127">
        <w:rPr>
          <w:rFonts w:ascii="Times New Roman" w:eastAsia="Times New Roman" w:hAnsi="Times New Roman" w:cs="Times New Roman"/>
          <w:color w:val="000000"/>
          <w:spacing w:val="1"/>
          <w:sz w:val="28"/>
          <w:szCs w:val="28"/>
          <w:lang w:eastAsia="ru-RU"/>
        </w:rPr>
        <w:t>б</w:t>
      </w:r>
      <w:r w:rsidRPr="00265127">
        <w:rPr>
          <w:rFonts w:ascii="Times New Roman" w:eastAsia="Times New Roman" w:hAnsi="Times New Roman" w:cs="Times New Roman"/>
          <w:color w:val="000000"/>
          <w:sz w:val="28"/>
          <w:szCs w:val="28"/>
          <w:lang w:eastAsia="ru-RU"/>
        </w:rPr>
        <w:t>е</w:t>
      </w:r>
      <w:r w:rsidRPr="00265127">
        <w:rPr>
          <w:rFonts w:ascii="Times New Roman" w:eastAsia="Times New Roman" w:hAnsi="Times New Roman" w:cs="Times New Roman"/>
          <w:color w:val="000000"/>
          <w:spacing w:val="-2"/>
          <w:sz w:val="28"/>
          <w:szCs w:val="28"/>
          <w:lang w:eastAsia="ru-RU"/>
        </w:rPr>
        <w:t>з</w:t>
      </w:r>
      <w:r w:rsidRPr="00265127">
        <w:rPr>
          <w:rFonts w:ascii="Times New Roman" w:eastAsia="Times New Roman" w:hAnsi="Times New Roman" w:cs="Times New Roman"/>
          <w:color w:val="000000"/>
          <w:sz w:val="28"/>
          <w:szCs w:val="28"/>
          <w:lang w:eastAsia="ru-RU"/>
        </w:rPr>
        <w:t>опас</w:t>
      </w:r>
      <w:r w:rsidRPr="00265127">
        <w:rPr>
          <w:rFonts w:ascii="Times New Roman" w:eastAsia="Times New Roman" w:hAnsi="Times New Roman" w:cs="Times New Roman"/>
          <w:color w:val="000000"/>
          <w:spacing w:val="-1"/>
          <w:sz w:val="28"/>
          <w:szCs w:val="28"/>
          <w:lang w:eastAsia="ru-RU"/>
        </w:rPr>
        <w:t>но</w:t>
      </w:r>
      <w:r w:rsidRPr="00265127">
        <w:rPr>
          <w:rFonts w:ascii="Times New Roman" w:eastAsia="Times New Roman" w:hAnsi="Times New Roman" w:cs="Times New Roman"/>
          <w:color w:val="000000"/>
          <w:sz w:val="28"/>
          <w:szCs w:val="28"/>
          <w:lang w:eastAsia="ru-RU"/>
        </w:rPr>
        <w:t>й</w:t>
      </w:r>
      <w:r w:rsidRPr="00265127">
        <w:rPr>
          <w:rFonts w:ascii="Times New Roman" w:eastAsia="Times New Roman" w:hAnsi="Times New Roman" w:cs="Times New Roman"/>
          <w:color w:val="000000"/>
          <w:spacing w:val="198"/>
          <w:sz w:val="28"/>
          <w:szCs w:val="28"/>
          <w:lang w:eastAsia="ru-RU"/>
        </w:rPr>
        <w:t xml:space="preserve"> </w:t>
      </w:r>
      <w:r w:rsidRPr="00265127">
        <w:rPr>
          <w:rFonts w:ascii="Times New Roman" w:eastAsia="Times New Roman" w:hAnsi="Times New Roman" w:cs="Times New Roman"/>
          <w:color w:val="000000"/>
          <w:sz w:val="28"/>
          <w:szCs w:val="28"/>
          <w:lang w:eastAsia="ru-RU"/>
        </w:rPr>
        <w:t>–</w:t>
      </w:r>
      <w:r w:rsidRPr="00265127">
        <w:rPr>
          <w:rFonts w:ascii="Times New Roman" w:eastAsia="Times New Roman" w:hAnsi="Times New Roman" w:cs="Times New Roman"/>
          <w:color w:val="000000"/>
          <w:spacing w:val="196"/>
          <w:sz w:val="28"/>
          <w:szCs w:val="28"/>
          <w:lang w:eastAsia="ru-RU"/>
        </w:rPr>
        <w:t xml:space="preserve"> </w:t>
      </w:r>
      <w:r w:rsidRPr="00265127">
        <w:rPr>
          <w:rFonts w:ascii="Times New Roman" w:eastAsia="Times New Roman" w:hAnsi="Times New Roman" w:cs="Times New Roman"/>
          <w:color w:val="000000"/>
          <w:sz w:val="28"/>
          <w:szCs w:val="28"/>
          <w:lang w:eastAsia="ru-RU"/>
        </w:rPr>
        <w:t>элементы</w:t>
      </w:r>
      <w:r w:rsidRPr="00265127">
        <w:rPr>
          <w:rFonts w:ascii="Times New Roman" w:eastAsia="Times New Roman" w:hAnsi="Times New Roman" w:cs="Times New Roman"/>
          <w:color w:val="000000"/>
          <w:spacing w:val="196"/>
          <w:sz w:val="28"/>
          <w:szCs w:val="28"/>
          <w:lang w:eastAsia="ru-RU"/>
        </w:rPr>
        <w:t xml:space="preserve"> </w:t>
      </w:r>
      <w:r w:rsidRPr="00265127">
        <w:rPr>
          <w:rFonts w:ascii="Times New Roman" w:eastAsia="Times New Roman" w:hAnsi="Times New Roman" w:cs="Times New Roman"/>
          <w:color w:val="000000"/>
          <w:sz w:val="28"/>
          <w:szCs w:val="28"/>
          <w:lang w:eastAsia="ru-RU"/>
        </w:rPr>
        <w:t>РППС</w:t>
      </w:r>
      <w:r w:rsidRPr="00265127">
        <w:rPr>
          <w:rFonts w:ascii="Times New Roman" w:eastAsia="Times New Roman" w:hAnsi="Times New Roman" w:cs="Times New Roman"/>
          <w:color w:val="000000"/>
          <w:spacing w:val="195"/>
          <w:sz w:val="28"/>
          <w:szCs w:val="28"/>
          <w:lang w:eastAsia="ru-RU"/>
        </w:rPr>
        <w:t xml:space="preserve"> </w:t>
      </w:r>
      <w:r w:rsidRPr="00265127">
        <w:rPr>
          <w:rFonts w:ascii="Times New Roman" w:eastAsia="Times New Roman" w:hAnsi="Times New Roman" w:cs="Times New Roman"/>
          <w:color w:val="000000"/>
          <w:sz w:val="28"/>
          <w:szCs w:val="28"/>
          <w:lang w:eastAsia="ru-RU"/>
        </w:rPr>
        <w:t>с</w:t>
      </w:r>
      <w:r w:rsidRPr="00265127">
        <w:rPr>
          <w:rFonts w:ascii="Times New Roman" w:eastAsia="Times New Roman" w:hAnsi="Times New Roman" w:cs="Times New Roman"/>
          <w:color w:val="000000"/>
          <w:spacing w:val="1"/>
          <w:sz w:val="28"/>
          <w:szCs w:val="28"/>
          <w:lang w:eastAsia="ru-RU"/>
        </w:rPr>
        <w:t>оо</w:t>
      </w:r>
      <w:r w:rsidRPr="00265127">
        <w:rPr>
          <w:rFonts w:ascii="Times New Roman" w:eastAsia="Times New Roman" w:hAnsi="Times New Roman" w:cs="Times New Roman"/>
          <w:color w:val="000000"/>
          <w:sz w:val="28"/>
          <w:szCs w:val="28"/>
          <w:lang w:eastAsia="ru-RU"/>
        </w:rPr>
        <w:t>тветств</w:t>
      </w:r>
      <w:r w:rsidRPr="00265127">
        <w:rPr>
          <w:rFonts w:ascii="Times New Roman" w:eastAsia="Times New Roman" w:hAnsi="Times New Roman" w:cs="Times New Roman"/>
          <w:color w:val="000000"/>
          <w:spacing w:val="-3"/>
          <w:sz w:val="28"/>
          <w:szCs w:val="28"/>
          <w:lang w:eastAsia="ru-RU"/>
        </w:rPr>
        <w:t>у</w:t>
      </w:r>
      <w:r w:rsidRPr="00265127">
        <w:rPr>
          <w:rFonts w:ascii="Times New Roman" w:eastAsia="Times New Roman" w:hAnsi="Times New Roman" w:cs="Times New Roman"/>
          <w:color w:val="000000"/>
          <w:spacing w:val="-1"/>
          <w:sz w:val="28"/>
          <w:szCs w:val="28"/>
          <w:lang w:eastAsia="ru-RU"/>
        </w:rPr>
        <w:t>ю</w:t>
      </w:r>
      <w:r w:rsidRPr="00265127">
        <w:rPr>
          <w:rFonts w:ascii="Times New Roman" w:eastAsia="Times New Roman" w:hAnsi="Times New Roman" w:cs="Times New Roman"/>
          <w:color w:val="000000"/>
          <w:sz w:val="28"/>
          <w:szCs w:val="28"/>
          <w:lang w:eastAsia="ru-RU"/>
        </w:rPr>
        <w:t>т</w:t>
      </w:r>
      <w:r w:rsidRPr="00265127">
        <w:rPr>
          <w:rFonts w:ascii="Times New Roman" w:eastAsia="Times New Roman" w:hAnsi="Times New Roman" w:cs="Times New Roman"/>
          <w:color w:val="000000"/>
          <w:spacing w:val="196"/>
          <w:sz w:val="28"/>
          <w:szCs w:val="28"/>
          <w:lang w:eastAsia="ru-RU"/>
        </w:rPr>
        <w:t xml:space="preserve"> </w:t>
      </w:r>
      <w:r w:rsidRPr="00265127">
        <w:rPr>
          <w:rFonts w:ascii="Times New Roman" w:eastAsia="Times New Roman" w:hAnsi="Times New Roman" w:cs="Times New Roman"/>
          <w:color w:val="000000"/>
          <w:spacing w:val="2"/>
          <w:sz w:val="28"/>
          <w:szCs w:val="28"/>
          <w:lang w:eastAsia="ru-RU"/>
        </w:rPr>
        <w:t>т</w:t>
      </w:r>
      <w:r w:rsidRPr="00265127">
        <w:rPr>
          <w:rFonts w:ascii="Times New Roman" w:eastAsia="Times New Roman" w:hAnsi="Times New Roman" w:cs="Times New Roman"/>
          <w:color w:val="000000"/>
          <w:spacing w:val="1"/>
          <w:sz w:val="28"/>
          <w:szCs w:val="28"/>
          <w:lang w:eastAsia="ru-RU"/>
        </w:rPr>
        <w:t>р</w:t>
      </w:r>
      <w:r w:rsidRPr="00265127">
        <w:rPr>
          <w:rFonts w:ascii="Times New Roman" w:eastAsia="Times New Roman" w:hAnsi="Times New Roman" w:cs="Times New Roman"/>
          <w:color w:val="000000"/>
          <w:spacing w:val="-1"/>
          <w:sz w:val="28"/>
          <w:szCs w:val="28"/>
          <w:lang w:eastAsia="ru-RU"/>
        </w:rPr>
        <w:t>е</w:t>
      </w:r>
      <w:r w:rsidRPr="00265127">
        <w:rPr>
          <w:rFonts w:ascii="Times New Roman" w:eastAsia="Times New Roman" w:hAnsi="Times New Roman" w:cs="Times New Roman"/>
          <w:color w:val="000000"/>
          <w:sz w:val="28"/>
          <w:szCs w:val="28"/>
          <w:lang w:eastAsia="ru-RU"/>
        </w:rPr>
        <w:t>бов</w:t>
      </w:r>
      <w:r w:rsidRPr="00265127">
        <w:rPr>
          <w:rFonts w:ascii="Times New Roman" w:eastAsia="Times New Roman" w:hAnsi="Times New Roman" w:cs="Times New Roman"/>
          <w:color w:val="000000"/>
          <w:spacing w:val="-1"/>
          <w:sz w:val="28"/>
          <w:szCs w:val="28"/>
          <w:lang w:eastAsia="ru-RU"/>
        </w:rPr>
        <w:t>а</w:t>
      </w:r>
      <w:r w:rsidRPr="00265127">
        <w:rPr>
          <w:rFonts w:ascii="Times New Roman" w:eastAsia="Times New Roman" w:hAnsi="Times New Roman" w:cs="Times New Roman"/>
          <w:color w:val="000000"/>
          <w:sz w:val="28"/>
          <w:szCs w:val="28"/>
          <w:lang w:eastAsia="ru-RU"/>
        </w:rPr>
        <w:t>ниям</w:t>
      </w:r>
      <w:r w:rsidRPr="00265127">
        <w:rPr>
          <w:rFonts w:ascii="Times New Roman" w:eastAsia="Times New Roman" w:hAnsi="Times New Roman" w:cs="Times New Roman"/>
          <w:color w:val="000000"/>
          <w:spacing w:val="196"/>
          <w:sz w:val="28"/>
          <w:szCs w:val="28"/>
          <w:lang w:eastAsia="ru-RU"/>
        </w:rPr>
        <w:t xml:space="preserve"> </w:t>
      </w:r>
      <w:r w:rsidRPr="00265127">
        <w:rPr>
          <w:rFonts w:ascii="Times New Roman" w:eastAsia="Times New Roman" w:hAnsi="Times New Roman" w:cs="Times New Roman"/>
          <w:color w:val="000000"/>
          <w:sz w:val="28"/>
          <w:szCs w:val="28"/>
          <w:lang w:eastAsia="ru-RU"/>
        </w:rPr>
        <w:t>по обес</w:t>
      </w:r>
      <w:r w:rsidRPr="00265127">
        <w:rPr>
          <w:rFonts w:ascii="Times New Roman" w:eastAsia="Times New Roman" w:hAnsi="Times New Roman" w:cs="Times New Roman"/>
          <w:color w:val="000000"/>
          <w:spacing w:val="-1"/>
          <w:sz w:val="28"/>
          <w:szCs w:val="28"/>
          <w:lang w:eastAsia="ru-RU"/>
        </w:rPr>
        <w:t>п</w:t>
      </w:r>
      <w:r w:rsidRPr="00265127">
        <w:rPr>
          <w:rFonts w:ascii="Times New Roman" w:eastAsia="Times New Roman" w:hAnsi="Times New Roman" w:cs="Times New Roman"/>
          <w:color w:val="000000"/>
          <w:sz w:val="28"/>
          <w:szCs w:val="28"/>
          <w:lang w:eastAsia="ru-RU"/>
        </w:rPr>
        <w:t>еч</w:t>
      </w:r>
      <w:r w:rsidRPr="00265127">
        <w:rPr>
          <w:rFonts w:ascii="Times New Roman" w:eastAsia="Times New Roman" w:hAnsi="Times New Roman" w:cs="Times New Roman"/>
          <w:color w:val="000000"/>
          <w:spacing w:val="-1"/>
          <w:sz w:val="28"/>
          <w:szCs w:val="28"/>
          <w:lang w:eastAsia="ru-RU"/>
        </w:rPr>
        <w:t>е</w:t>
      </w:r>
      <w:r w:rsidRPr="00265127">
        <w:rPr>
          <w:rFonts w:ascii="Times New Roman" w:eastAsia="Times New Roman" w:hAnsi="Times New Roman" w:cs="Times New Roman"/>
          <w:color w:val="000000"/>
          <w:sz w:val="28"/>
          <w:szCs w:val="28"/>
          <w:lang w:eastAsia="ru-RU"/>
        </w:rPr>
        <w:t>нию</w:t>
      </w:r>
      <w:r w:rsidRPr="00265127">
        <w:rPr>
          <w:rFonts w:ascii="Times New Roman" w:eastAsia="Times New Roman" w:hAnsi="Times New Roman" w:cs="Times New Roman"/>
          <w:color w:val="000000"/>
          <w:spacing w:val="66"/>
          <w:sz w:val="28"/>
          <w:szCs w:val="28"/>
          <w:lang w:eastAsia="ru-RU"/>
        </w:rPr>
        <w:t xml:space="preserve"> </w:t>
      </w:r>
      <w:r w:rsidRPr="00265127">
        <w:rPr>
          <w:rFonts w:ascii="Times New Roman" w:eastAsia="Times New Roman" w:hAnsi="Times New Roman" w:cs="Times New Roman"/>
          <w:color w:val="000000"/>
          <w:sz w:val="28"/>
          <w:szCs w:val="28"/>
          <w:lang w:eastAsia="ru-RU"/>
        </w:rPr>
        <w:t>на</w:t>
      </w:r>
      <w:r w:rsidRPr="00265127">
        <w:rPr>
          <w:rFonts w:ascii="Times New Roman" w:eastAsia="Times New Roman" w:hAnsi="Times New Roman" w:cs="Times New Roman"/>
          <w:color w:val="000000"/>
          <w:spacing w:val="-1"/>
          <w:sz w:val="28"/>
          <w:szCs w:val="28"/>
          <w:lang w:eastAsia="ru-RU"/>
        </w:rPr>
        <w:t>д</w:t>
      </w:r>
      <w:r w:rsidRPr="00265127">
        <w:rPr>
          <w:rFonts w:ascii="Times New Roman" w:eastAsia="Times New Roman" w:hAnsi="Times New Roman" w:cs="Times New Roman"/>
          <w:color w:val="000000"/>
          <w:sz w:val="28"/>
          <w:szCs w:val="28"/>
          <w:lang w:eastAsia="ru-RU"/>
        </w:rPr>
        <w:t>е</w:t>
      </w:r>
      <w:r w:rsidRPr="00265127">
        <w:rPr>
          <w:rFonts w:ascii="Times New Roman" w:eastAsia="Times New Roman" w:hAnsi="Times New Roman" w:cs="Times New Roman"/>
          <w:color w:val="000000"/>
          <w:spacing w:val="-1"/>
          <w:sz w:val="28"/>
          <w:szCs w:val="28"/>
          <w:lang w:eastAsia="ru-RU"/>
        </w:rPr>
        <w:t>ж</w:t>
      </w:r>
      <w:r w:rsidRPr="00265127">
        <w:rPr>
          <w:rFonts w:ascii="Times New Roman" w:eastAsia="Times New Roman" w:hAnsi="Times New Roman" w:cs="Times New Roman"/>
          <w:color w:val="000000"/>
          <w:sz w:val="28"/>
          <w:szCs w:val="28"/>
          <w:lang w:eastAsia="ru-RU"/>
        </w:rPr>
        <w:t>нос</w:t>
      </w:r>
      <w:r w:rsidRPr="00265127">
        <w:rPr>
          <w:rFonts w:ascii="Times New Roman" w:eastAsia="Times New Roman" w:hAnsi="Times New Roman" w:cs="Times New Roman"/>
          <w:color w:val="000000"/>
          <w:spacing w:val="-2"/>
          <w:sz w:val="28"/>
          <w:szCs w:val="28"/>
          <w:lang w:eastAsia="ru-RU"/>
        </w:rPr>
        <w:t>т</w:t>
      </w:r>
      <w:r w:rsidRPr="00265127">
        <w:rPr>
          <w:rFonts w:ascii="Times New Roman" w:eastAsia="Times New Roman" w:hAnsi="Times New Roman" w:cs="Times New Roman"/>
          <w:color w:val="000000"/>
          <w:sz w:val="28"/>
          <w:szCs w:val="28"/>
          <w:lang w:eastAsia="ru-RU"/>
        </w:rPr>
        <w:t>и</w:t>
      </w:r>
      <w:r w:rsidRPr="00265127">
        <w:rPr>
          <w:rFonts w:ascii="Times New Roman" w:eastAsia="Times New Roman" w:hAnsi="Times New Roman" w:cs="Times New Roman"/>
          <w:color w:val="000000"/>
          <w:spacing w:val="67"/>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и</w:t>
      </w:r>
      <w:r w:rsidRPr="00265127">
        <w:rPr>
          <w:rFonts w:ascii="Times New Roman" w:eastAsia="Times New Roman" w:hAnsi="Times New Roman" w:cs="Times New Roman"/>
          <w:color w:val="000000"/>
          <w:spacing w:val="64"/>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б</w:t>
      </w:r>
      <w:r w:rsidRPr="00265127">
        <w:rPr>
          <w:rFonts w:ascii="Times New Roman" w:eastAsia="Times New Roman" w:hAnsi="Times New Roman" w:cs="Times New Roman"/>
          <w:color w:val="000000"/>
          <w:sz w:val="28"/>
          <w:szCs w:val="28"/>
          <w:lang w:eastAsia="ru-RU"/>
        </w:rPr>
        <w:t>е</w:t>
      </w:r>
      <w:r w:rsidRPr="00265127">
        <w:rPr>
          <w:rFonts w:ascii="Times New Roman" w:eastAsia="Times New Roman" w:hAnsi="Times New Roman" w:cs="Times New Roman"/>
          <w:color w:val="000000"/>
          <w:spacing w:val="-1"/>
          <w:sz w:val="28"/>
          <w:szCs w:val="28"/>
          <w:lang w:eastAsia="ru-RU"/>
        </w:rPr>
        <w:t>з</w:t>
      </w:r>
      <w:r w:rsidRPr="00265127">
        <w:rPr>
          <w:rFonts w:ascii="Times New Roman" w:eastAsia="Times New Roman" w:hAnsi="Times New Roman" w:cs="Times New Roman"/>
          <w:color w:val="000000"/>
          <w:sz w:val="28"/>
          <w:szCs w:val="28"/>
          <w:lang w:eastAsia="ru-RU"/>
        </w:rPr>
        <w:t>опас</w:t>
      </w:r>
      <w:r w:rsidRPr="00265127">
        <w:rPr>
          <w:rFonts w:ascii="Times New Roman" w:eastAsia="Times New Roman" w:hAnsi="Times New Roman" w:cs="Times New Roman"/>
          <w:color w:val="000000"/>
          <w:spacing w:val="-1"/>
          <w:sz w:val="28"/>
          <w:szCs w:val="28"/>
          <w:lang w:eastAsia="ru-RU"/>
        </w:rPr>
        <w:t>н</w:t>
      </w:r>
      <w:r w:rsidRPr="00265127">
        <w:rPr>
          <w:rFonts w:ascii="Times New Roman" w:eastAsia="Times New Roman" w:hAnsi="Times New Roman" w:cs="Times New Roman"/>
          <w:color w:val="000000"/>
          <w:sz w:val="28"/>
          <w:szCs w:val="28"/>
          <w:lang w:eastAsia="ru-RU"/>
        </w:rPr>
        <w:t>о</w:t>
      </w:r>
      <w:r w:rsidRPr="00265127">
        <w:rPr>
          <w:rFonts w:ascii="Times New Roman" w:eastAsia="Times New Roman" w:hAnsi="Times New Roman" w:cs="Times New Roman"/>
          <w:color w:val="000000"/>
          <w:spacing w:val="-2"/>
          <w:sz w:val="28"/>
          <w:szCs w:val="28"/>
          <w:lang w:eastAsia="ru-RU"/>
        </w:rPr>
        <w:t>с</w:t>
      </w:r>
      <w:r w:rsidRPr="00265127">
        <w:rPr>
          <w:rFonts w:ascii="Times New Roman" w:eastAsia="Times New Roman" w:hAnsi="Times New Roman" w:cs="Times New Roman"/>
          <w:color w:val="000000"/>
          <w:sz w:val="28"/>
          <w:szCs w:val="28"/>
          <w:lang w:eastAsia="ru-RU"/>
        </w:rPr>
        <w:t>ть</w:t>
      </w:r>
      <w:r w:rsidRPr="00265127">
        <w:rPr>
          <w:rFonts w:ascii="Times New Roman" w:eastAsia="Times New Roman" w:hAnsi="Times New Roman" w:cs="Times New Roman"/>
          <w:color w:val="000000"/>
          <w:spacing w:val="65"/>
          <w:sz w:val="28"/>
          <w:szCs w:val="28"/>
          <w:lang w:eastAsia="ru-RU"/>
        </w:rPr>
        <w:t xml:space="preserve"> </w:t>
      </w:r>
      <w:r w:rsidRPr="00265127">
        <w:rPr>
          <w:rFonts w:ascii="Times New Roman" w:eastAsia="Times New Roman" w:hAnsi="Times New Roman" w:cs="Times New Roman"/>
          <w:color w:val="000000"/>
          <w:sz w:val="28"/>
          <w:szCs w:val="28"/>
          <w:lang w:eastAsia="ru-RU"/>
        </w:rPr>
        <w:t>их</w:t>
      </w:r>
      <w:r w:rsidRPr="00265127">
        <w:rPr>
          <w:rFonts w:ascii="Times New Roman" w:eastAsia="Times New Roman" w:hAnsi="Times New Roman" w:cs="Times New Roman"/>
          <w:color w:val="000000"/>
          <w:spacing w:val="67"/>
          <w:sz w:val="28"/>
          <w:szCs w:val="28"/>
          <w:lang w:eastAsia="ru-RU"/>
        </w:rPr>
        <w:t xml:space="preserve"> </w:t>
      </w:r>
      <w:r w:rsidRPr="00265127">
        <w:rPr>
          <w:rFonts w:ascii="Times New Roman" w:eastAsia="Times New Roman" w:hAnsi="Times New Roman" w:cs="Times New Roman"/>
          <w:color w:val="000000"/>
          <w:sz w:val="28"/>
          <w:szCs w:val="28"/>
          <w:lang w:eastAsia="ru-RU"/>
        </w:rPr>
        <w:t>ис</w:t>
      </w:r>
      <w:r w:rsidRPr="00265127">
        <w:rPr>
          <w:rFonts w:ascii="Times New Roman" w:eastAsia="Times New Roman" w:hAnsi="Times New Roman" w:cs="Times New Roman"/>
          <w:color w:val="000000"/>
          <w:spacing w:val="-2"/>
          <w:sz w:val="28"/>
          <w:szCs w:val="28"/>
          <w:lang w:eastAsia="ru-RU"/>
        </w:rPr>
        <w:t>п</w:t>
      </w:r>
      <w:r w:rsidRPr="00265127">
        <w:rPr>
          <w:rFonts w:ascii="Times New Roman" w:eastAsia="Times New Roman" w:hAnsi="Times New Roman" w:cs="Times New Roman"/>
          <w:color w:val="000000"/>
          <w:sz w:val="28"/>
          <w:szCs w:val="28"/>
          <w:lang w:eastAsia="ru-RU"/>
        </w:rPr>
        <w:t>ользования,</w:t>
      </w:r>
      <w:r w:rsidRPr="00265127">
        <w:rPr>
          <w:rFonts w:ascii="Times New Roman" w:eastAsia="Times New Roman" w:hAnsi="Times New Roman" w:cs="Times New Roman"/>
          <w:color w:val="000000"/>
          <w:spacing w:val="65"/>
          <w:sz w:val="28"/>
          <w:szCs w:val="28"/>
          <w:lang w:eastAsia="ru-RU"/>
        </w:rPr>
        <w:t xml:space="preserve"> </w:t>
      </w:r>
      <w:r w:rsidRPr="00265127">
        <w:rPr>
          <w:rFonts w:ascii="Times New Roman" w:eastAsia="Times New Roman" w:hAnsi="Times New Roman" w:cs="Times New Roman"/>
          <w:color w:val="000000"/>
          <w:sz w:val="28"/>
          <w:szCs w:val="28"/>
          <w:lang w:eastAsia="ru-RU"/>
        </w:rPr>
        <w:t>так</w:t>
      </w:r>
      <w:r w:rsidRPr="00265127">
        <w:rPr>
          <w:rFonts w:ascii="Times New Roman" w:eastAsia="Times New Roman" w:hAnsi="Times New Roman" w:cs="Times New Roman"/>
          <w:color w:val="000000"/>
          <w:spacing w:val="1"/>
          <w:sz w:val="28"/>
          <w:szCs w:val="28"/>
          <w:lang w:eastAsia="ru-RU"/>
        </w:rPr>
        <w:t>и</w:t>
      </w:r>
      <w:r w:rsidRPr="00265127">
        <w:rPr>
          <w:rFonts w:ascii="Times New Roman" w:eastAsia="Times New Roman" w:hAnsi="Times New Roman" w:cs="Times New Roman"/>
          <w:color w:val="000000"/>
          <w:sz w:val="28"/>
          <w:szCs w:val="28"/>
          <w:lang w:eastAsia="ru-RU"/>
        </w:rPr>
        <w:t>ми</w:t>
      </w:r>
      <w:r w:rsidRPr="00265127">
        <w:rPr>
          <w:rFonts w:ascii="Times New Roman" w:eastAsia="Times New Roman" w:hAnsi="Times New Roman" w:cs="Times New Roman"/>
          <w:color w:val="000000"/>
          <w:spacing w:val="67"/>
          <w:sz w:val="28"/>
          <w:szCs w:val="28"/>
          <w:lang w:eastAsia="ru-RU"/>
        </w:rPr>
        <w:t xml:space="preserve"> </w:t>
      </w:r>
      <w:r w:rsidRPr="00265127">
        <w:rPr>
          <w:rFonts w:ascii="Times New Roman" w:eastAsia="Times New Roman" w:hAnsi="Times New Roman" w:cs="Times New Roman"/>
          <w:color w:val="000000"/>
          <w:sz w:val="28"/>
          <w:szCs w:val="28"/>
          <w:lang w:eastAsia="ru-RU"/>
        </w:rPr>
        <w:t>к</w:t>
      </w:r>
      <w:r w:rsidRPr="00265127">
        <w:rPr>
          <w:rFonts w:ascii="Times New Roman" w:eastAsia="Times New Roman" w:hAnsi="Times New Roman" w:cs="Times New Roman"/>
          <w:color w:val="000000"/>
          <w:spacing w:val="-1"/>
          <w:sz w:val="28"/>
          <w:szCs w:val="28"/>
          <w:lang w:eastAsia="ru-RU"/>
        </w:rPr>
        <w:t>а</w:t>
      </w:r>
      <w:r w:rsidRPr="00265127">
        <w:rPr>
          <w:rFonts w:ascii="Times New Roman" w:eastAsia="Times New Roman" w:hAnsi="Times New Roman" w:cs="Times New Roman"/>
          <w:color w:val="000000"/>
          <w:sz w:val="28"/>
          <w:szCs w:val="28"/>
          <w:lang w:eastAsia="ru-RU"/>
        </w:rPr>
        <w:t>к са</w:t>
      </w:r>
      <w:r w:rsidRPr="00265127">
        <w:rPr>
          <w:rFonts w:ascii="Times New Roman" w:eastAsia="Times New Roman" w:hAnsi="Times New Roman" w:cs="Times New Roman"/>
          <w:color w:val="000000"/>
          <w:spacing w:val="-1"/>
          <w:sz w:val="28"/>
          <w:szCs w:val="28"/>
          <w:lang w:eastAsia="ru-RU"/>
        </w:rPr>
        <w:t>н</w:t>
      </w:r>
      <w:r w:rsidRPr="00265127">
        <w:rPr>
          <w:rFonts w:ascii="Times New Roman" w:eastAsia="Times New Roman" w:hAnsi="Times New Roman" w:cs="Times New Roman"/>
          <w:color w:val="000000"/>
          <w:sz w:val="28"/>
          <w:szCs w:val="28"/>
          <w:lang w:eastAsia="ru-RU"/>
        </w:rPr>
        <w:t>ита</w:t>
      </w:r>
      <w:r w:rsidRPr="00265127">
        <w:rPr>
          <w:rFonts w:ascii="Times New Roman" w:eastAsia="Times New Roman" w:hAnsi="Times New Roman" w:cs="Times New Roman"/>
          <w:color w:val="000000"/>
          <w:spacing w:val="-1"/>
          <w:sz w:val="28"/>
          <w:szCs w:val="28"/>
          <w:lang w:eastAsia="ru-RU"/>
        </w:rPr>
        <w:t>рн</w:t>
      </w:r>
      <w:r w:rsidRPr="00265127">
        <w:rPr>
          <w:rFonts w:ascii="Times New Roman" w:eastAsia="Times New Roman" w:hAnsi="Times New Roman" w:cs="Times New Roman"/>
          <w:color w:val="000000"/>
          <w:spacing w:val="1"/>
          <w:sz w:val="28"/>
          <w:szCs w:val="28"/>
          <w:lang w:eastAsia="ru-RU"/>
        </w:rPr>
        <w:t>о</w:t>
      </w:r>
      <w:r w:rsidRPr="00265127">
        <w:rPr>
          <w:rFonts w:ascii="Times New Roman" w:eastAsia="Times New Roman" w:hAnsi="Times New Roman" w:cs="Times New Roman"/>
          <w:color w:val="000000"/>
          <w:sz w:val="28"/>
          <w:szCs w:val="28"/>
          <w:lang w:eastAsia="ru-RU"/>
        </w:rPr>
        <w:t>-э</w:t>
      </w:r>
      <w:r w:rsidRPr="00265127">
        <w:rPr>
          <w:rFonts w:ascii="Times New Roman" w:eastAsia="Times New Roman" w:hAnsi="Times New Roman" w:cs="Times New Roman"/>
          <w:color w:val="000000"/>
          <w:spacing w:val="-1"/>
          <w:sz w:val="28"/>
          <w:szCs w:val="28"/>
          <w:lang w:eastAsia="ru-RU"/>
        </w:rPr>
        <w:t>п</w:t>
      </w:r>
      <w:r w:rsidRPr="00265127">
        <w:rPr>
          <w:rFonts w:ascii="Times New Roman" w:eastAsia="Times New Roman" w:hAnsi="Times New Roman" w:cs="Times New Roman"/>
          <w:color w:val="000000"/>
          <w:sz w:val="28"/>
          <w:szCs w:val="28"/>
          <w:lang w:eastAsia="ru-RU"/>
        </w:rPr>
        <w:t>идем</w:t>
      </w:r>
      <w:r w:rsidRPr="00265127">
        <w:rPr>
          <w:rFonts w:ascii="Times New Roman" w:eastAsia="Times New Roman" w:hAnsi="Times New Roman" w:cs="Times New Roman"/>
          <w:color w:val="000000"/>
          <w:spacing w:val="-1"/>
          <w:sz w:val="28"/>
          <w:szCs w:val="28"/>
          <w:lang w:eastAsia="ru-RU"/>
        </w:rPr>
        <w:t>и</w:t>
      </w:r>
      <w:r w:rsidRPr="00265127">
        <w:rPr>
          <w:rFonts w:ascii="Times New Roman" w:eastAsia="Times New Roman" w:hAnsi="Times New Roman" w:cs="Times New Roman"/>
          <w:color w:val="000000"/>
          <w:spacing w:val="1"/>
          <w:sz w:val="28"/>
          <w:szCs w:val="28"/>
          <w:lang w:eastAsia="ru-RU"/>
        </w:rPr>
        <w:t>о</w:t>
      </w:r>
      <w:r w:rsidRPr="00265127">
        <w:rPr>
          <w:rFonts w:ascii="Times New Roman" w:eastAsia="Times New Roman" w:hAnsi="Times New Roman" w:cs="Times New Roman"/>
          <w:color w:val="000000"/>
          <w:sz w:val="28"/>
          <w:szCs w:val="28"/>
          <w:lang w:eastAsia="ru-RU"/>
        </w:rPr>
        <w:t>л</w:t>
      </w:r>
      <w:r w:rsidRPr="00265127">
        <w:rPr>
          <w:rFonts w:ascii="Times New Roman" w:eastAsia="Times New Roman" w:hAnsi="Times New Roman" w:cs="Times New Roman"/>
          <w:color w:val="000000"/>
          <w:spacing w:val="1"/>
          <w:sz w:val="28"/>
          <w:szCs w:val="28"/>
          <w:lang w:eastAsia="ru-RU"/>
        </w:rPr>
        <w:t>о</w:t>
      </w:r>
      <w:r w:rsidRPr="00265127">
        <w:rPr>
          <w:rFonts w:ascii="Times New Roman" w:eastAsia="Times New Roman" w:hAnsi="Times New Roman" w:cs="Times New Roman"/>
          <w:color w:val="000000"/>
          <w:spacing w:val="-1"/>
          <w:sz w:val="28"/>
          <w:szCs w:val="28"/>
          <w:lang w:eastAsia="ru-RU"/>
        </w:rPr>
        <w:t>г</w:t>
      </w:r>
      <w:r w:rsidRPr="00265127">
        <w:rPr>
          <w:rFonts w:ascii="Times New Roman" w:eastAsia="Times New Roman" w:hAnsi="Times New Roman" w:cs="Times New Roman"/>
          <w:color w:val="000000"/>
          <w:sz w:val="28"/>
          <w:szCs w:val="28"/>
          <w:lang w:eastAsia="ru-RU"/>
        </w:rPr>
        <w:t>ич</w:t>
      </w:r>
      <w:r w:rsidRPr="00265127">
        <w:rPr>
          <w:rFonts w:ascii="Times New Roman" w:eastAsia="Times New Roman" w:hAnsi="Times New Roman" w:cs="Times New Roman"/>
          <w:color w:val="000000"/>
          <w:spacing w:val="-1"/>
          <w:sz w:val="28"/>
          <w:szCs w:val="28"/>
          <w:lang w:eastAsia="ru-RU"/>
        </w:rPr>
        <w:t>е</w:t>
      </w:r>
      <w:r w:rsidRPr="00265127">
        <w:rPr>
          <w:rFonts w:ascii="Times New Roman" w:eastAsia="Times New Roman" w:hAnsi="Times New Roman" w:cs="Times New Roman"/>
          <w:color w:val="000000"/>
          <w:sz w:val="28"/>
          <w:szCs w:val="28"/>
          <w:lang w:eastAsia="ru-RU"/>
        </w:rPr>
        <w:t>ские</w:t>
      </w:r>
      <w:r w:rsidRPr="00265127">
        <w:rPr>
          <w:rFonts w:ascii="Times New Roman" w:eastAsia="Times New Roman" w:hAnsi="Times New Roman" w:cs="Times New Roman"/>
          <w:color w:val="000000"/>
          <w:spacing w:val="15"/>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п</w:t>
      </w:r>
      <w:r w:rsidRPr="00265127">
        <w:rPr>
          <w:rFonts w:ascii="Times New Roman" w:eastAsia="Times New Roman" w:hAnsi="Times New Roman" w:cs="Times New Roman"/>
          <w:color w:val="000000"/>
          <w:sz w:val="28"/>
          <w:szCs w:val="28"/>
          <w:lang w:eastAsia="ru-RU"/>
        </w:rPr>
        <w:t>рави</w:t>
      </w:r>
      <w:r w:rsidRPr="00265127">
        <w:rPr>
          <w:rFonts w:ascii="Times New Roman" w:eastAsia="Times New Roman" w:hAnsi="Times New Roman" w:cs="Times New Roman"/>
          <w:color w:val="000000"/>
          <w:spacing w:val="-2"/>
          <w:sz w:val="28"/>
          <w:szCs w:val="28"/>
          <w:lang w:eastAsia="ru-RU"/>
        </w:rPr>
        <w:t>л</w:t>
      </w:r>
      <w:r w:rsidRPr="00265127">
        <w:rPr>
          <w:rFonts w:ascii="Times New Roman" w:eastAsia="Times New Roman" w:hAnsi="Times New Roman" w:cs="Times New Roman"/>
          <w:color w:val="000000"/>
          <w:sz w:val="28"/>
          <w:szCs w:val="28"/>
          <w:lang w:eastAsia="ru-RU"/>
        </w:rPr>
        <w:t>а</w:t>
      </w:r>
      <w:r w:rsidRPr="00265127">
        <w:rPr>
          <w:rFonts w:ascii="Times New Roman" w:eastAsia="Times New Roman" w:hAnsi="Times New Roman" w:cs="Times New Roman"/>
          <w:color w:val="000000"/>
          <w:spacing w:val="15"/>
          <w:sz w:val="28"/>
          <w:szCs w:val="28"/>
          <w:lang w:eastAsia="ru-RU"/>
        </w:rPr>
        <w:t xml:space="preserve"> </w:t>
      </w:r>
      <w:r w:rsidRPr="00265127">
        <w:rPr>
          <w:rFonts w:ascii="Times New Roman" w:eastAsia="Times New Roman" w:hAnsi="Times New Roman" w:cs="Times New Roman"/>
          <w:color w:val="000000"/>
          <w:sz w:val="28"/>
          <w:szCs w:val="28"/>
          <w:lang w:eastAsia="ru-RU"/>
        </w:rPr>
        <w:t>и</w:t>
      </w:r>
      <w:r w:rsidRPr="00265127">
        <w:rPr>
          <w:rFonts w:ascii="Times New Roman" w:eastAsia="Times New Roman" w:hAnsi="Times New Roman" w:cs="Times New Roman"/>
          <w:color w:val="000000"/>
          <w:spacing w:val="17"/>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н</w:t>
      </w:r>
      <w:r w:rsidRPr="00265127">
        <w:rPr>
          <w:rFonts w:ascii="Times New Roman" w:eastAsia="Times New Roman" w:hAnsi="Times New Roman" w:cs="Times New Roman"/>
          <w:color w:val="000000"/>
          <w:sz w:val="28"/>
          <w:szCs w:val="28"/>
          <w:lang w:eastAsia="ru-RU"/>
        </w:rPr>
        <w:t>ормативы</w:t>
      </w:r>
      <w:r w:rsidRPr="00265127">
        <w:rPr>
          <w:rFonts w:ascii="Times New Roman" w:eastAsia="Times New Roman" w:hAnsi="Times New Roman" w:cs="Times New Roman"/>
          <w:color w:val="000000"/>
          <w:spacing w:val="16"/>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и</w:t>
      </w:r>
      <w:r w:rsidRPr="00265127">
        <w:rPr>
          <w:rFonts w:ascii="Times New Roman" w:eastAsia="Times New Roman" w:hAnsi="Times New Roman" w:cs="Times New Roman"/>
          <w:color w:val="000000"/>
          <w:spacing w:val="14"/>
          <w:sz w:val="28"/>
          <w:szCs w:val="28"/>
          <w:lang w:eastAsia="ru-RU"/>
        </w:rPr>
        <w:t xml:space="preserve"> </w:t>
      </w:r>
      <w:r w:rsidRPr="00265127">
        <w:rPr>
          <w:rFonts w:ascii="Times New Roman" w:eastAsia="Times New Roman" w:hAnsi="Times New Roman" w:cs="Times New Roman"/>
          <w:color w:val="000000"/>
          <w:sz w:val="28"/>
          <w:szCs w:val="28"/>
          <w:lang w:eastAsia="ru-RU"/>
        </w:rPr>
        <w:t>правила</w:t>
      </w:r>
      <w:r w:rsidRPr="00265127">
        <w:rPr>
          <w:rFonts w:ascii="Times New Roman" w:eastAsia="Times New Roman" w:hAnsi="Times New Roman" w:cs="Times New Roman"/>
          <w:color w:val="000000"/>
          <w:spacing w:val="15"/>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п</w:t>
      </w:r>
      <w:r w:rsidRPr="00265127">
        <w:rPr>
          <w:rFonts w:ascii="Times New Roman" w:eastAsia="Times New Roman" w:hAnsi="Times New Roman" w:cs="Times New Roman"/>
          <w:color w:val="000000"/>
          <w:sz w:val="28"/>
          <w:szCs w:val="28"/>
          <w:lang w:eastAsia="ru-RU"/>
        </w:rPr>
        <w:t>ож</w:t>
      </w:r>
      <w:r w:rsidRPr="00265127">
        <w:rPr>
          <w:rFonts w:ascii="Times New Roman" w:eastAsia="Times New Roman" w:hAnsi="Times New Roman" w:cs="Times New Roman"/>
          <w:color w:val="000000"/>
          <w:spacing w:val="-1"/>
          <w:sz w:val="28"/>
          <w:szCs w:val="28"/>
          <w:lang w:eastAsia="ru-RU"/>
        </w:rPr>
        <w:t>а</w:t>
      </w:r>
      <w:r w:rsidRPr="00265127">
        <w:rPr>
          <w:rFonts w:ascii="Times New Roman" w:eastAsia="Times New Roman" w:hAnsi="Times New Roman" w:cs="Times New Roman"/>
          <w:color w:val="000000"/>
          <w:sz w:val="28"/>
          <w:szCs w:val="28"/>
          <w:lang w:eastAsia="ru-RU"/>
        </w:rPr>
        <w:t>р</w:t>
      </w:r>
      <w:r w:rsidRPr="00265127">
        <w:rPr>
          <w:rFonts w:ascii="Times New Roman" w:eastAsia="Times New Roman" w:hAnsi="Times New Roman" w:cs="Times New Roman"/>
          <w:color w:val="000000"/>
          <w:spacing w:val="-1"/>
          <w:sz w:val="28"/>
          <w:szCs w:val="28"/>
          <w:lang w:eastAsia="ru-RU"/>
        </w:rPr>
        <w:t>н</w:t>
      </w:r>
      <w:r w:rsidRPr="00265127">
        <w:rPr>
          <w:rFonts w:ascii="Times New Roman" w:eastAsia="Times New Roman" w:hAnsi="Times New Roman" w:cs="Times New Roman"/>
          <w:color w:val="000000"/>
          <w:sz w:val="28"/>
          <w:szCs w:val="28"/>
          <w:lang w:eastAsia="ru-RU"/>
        </w:rPr>
        <w:t>ой безопа</w:t>
      </w:r>
      <w:r w:rsidRPr="00265127">
        <w:rPr>
          <w:rFonts w:ascii="Times New Roman" w:eastAsia="Times New Roman" w:hAnsi="Times New Roman" w:cs="Times New Roman"/>
          <w:color w:val="000000"/>
          <w:spacing w:val="-1"/>
          <w:sz w:val="28"/>
          <w:szCs w:val="28"/>
          <w:lang w:eastAsia="ru-RU"/>
        </w:rPr>
        <w:t>сн</w:t>
      </w:r>
      <w:r w:rsidRPr="00265127">
        <w:rPr>
          <w:rFonts w:ascii="Times New Roman" w:eastAsia="Times New Roman" w:hAnsi="Times New Roman" w:cs="Times New Roman"/>
          <w:color w:val="000000"/>
          <w:sz w:val="28"/>
          <w:szCs w:val="28"/>
          <w:lang w:eastAsia="ru-RU"/>
        </w:rPr>
        <w:t>ости, а т</w:t>
      </w:r>
      <w:r w:rsidRPr="00265127">
        <w:rPr>
          <w:rFonts w:ascii="Times New Roman" w:eastAsia="Times New Roman" w:hAnsi="Times New Roman" w:cs="Times New Roman"/>
          <w:color w:val="000000"/>
          <w:spacing w:val="-3"/>
          <w:sz w:val="28"/>
          <w:szCs w:val="28"/>
          <w:lang w:eastAsia="ru-RU"/>
        </w:rPr>
        <w:t>а</w:t>
      </w:r>
      <w:r w:rsidRPr="00265127">
        <w:rPr>
          <w:rFonts w:ascii="Times New Roman" w:eastAsia="Times New Roman" w:hAnsi="Times New Roman" w:cs="Times New Roman"/>
          <w:color w:val="000000"/>
          <w:spacing w:val="-2"/>
          <w:sz w:val="28"/>
          <w:szCs w:val="28"/>
          <w:lang w:eastAsia="ru-RU"/>
        </w:rPr>
        <w:t>к</w:t>
      </w:r>
      <w:r w:rsidRPr="00265127">
        <w:rPr>
          <w:rFonts w:ascii="Times New Roman" w:eastAsia="Times New Roman" w:hAnsi="Times New Roman" w:cs="Times New Roman"/>
          <w:color w:val="000000"/>
          <w:sz w:val="28"/>
          <w:szCs w:val="28"/>
          <w:lang w:eastAsia="ru-RU"/>
        </w:rPr>
        <w:t>же пр</w:t>
      </w:r>
      <w:r w:rsidRPr="00265127">
        <w:rPr>
          <w:rFonts w:ascii="Times New Roman" w:eastAsia="Times New Roman" w:hAnsi="Times New Roman" w:cs="Times New Roman"/>
          <w:color w:val="000000"/>
          <w:spacing w:val="2"/>
          <w:sz w:val="28"/>
          <w:szCs w:val="28"/>
          <w:lang w:eastAsia="ru-RU"/>
        </w:rPr>
        <w:t>а</w:t>
      </w:r>
      <w:r w:rsidRPr="00265127">
        <w:rPr>
          <w:rFonts w:ascii="Times New Roman" w:eastAsia="Times New Roman" w:hAnsi="Times New Roman" w:cs="Times New Roman"/>
          <w:color w:val="000000"/>
          <w:sz w:val="28"/>
          <w:szCs w:val="28"/>
          <w:lang w:eastAsia="ru-RU"/>
        </w:rPr>
        <w:t>вила</w:t>
      </w:r>
      <w:r w:rsidRPr="00265127">
        <w:rPr>
          <w:rFonts w:ascii="Times New Roman" w:eastAsia="Times New Roman" w:hAnsi="Times New Roman" w:cs="Times New Roman"/>
          <w:color w:val="000000"/>
          <w:spacing w:val="-3"/>
          <w:sz w:val="28"/>
          <w:szCs w:val="28"/>
          <w:lang w:eastAsia="ru-RU"/>
        </w:rPr>
        <w:t xml:space="preserve"> </w:t>
      </w:r>
      <w:r w:rsidRPr="00265127">
        <w:rPr>
          <w:rFonts w:ascii="Times New Roman" w:eastAsia="Times New Roman" w:hAnsi="Times New Roman" w:cs="Times New Roman"/>
          <w:color w:val="000000"/>
          <w:sz w:val="28"/>
          <w:szCs w:val="28"/>
          <w:lang w:eastAsia="ru-RU"/>
        </w:rPr>
        <w:t>бе</w:t>
      </w:r>
      <w:r w:rsidRPr="00265127">
        <w:rPr>
          <w:rFonts w:ascii="Times New Roman" w:eastAsia="Times New Roman" w:hAnsi="Times New Roman" w:cs="Times New Roman"/>
          <w:color w:val="000000"/>
          <w:spacing w:val="-1"/>
          <w:sz w:val="28"/>
          <w:szCs w:val="28"/>
          <w:lang w:eastAsia="ru-RU"/>
        </w:rPr>
        <w:t>з</w:t>
      </w:r>
      <w:r w:rsidRPr="00265127">
        <w:rPr>
          <w:rFonts w:ascii="Times New Roman" w:eastAsia="Times New Roman" w:hAnsi="Times New Roman" w:cs="Times New Roman"/>
          <w:color w:val="000000"/>
          <w:sz w:val="28"/>
          <w:szCs w:val="28"/>
          <w:lang w:eastAsia="ru-RU"/>
        </w:rPr>
        <w:t>оп</w:t>
      </w:r>
      <w:r w:rsidRPr="00265127">
        <w:rPr>
          <w:rFonts w:ascii="Times New Roman" w:eastAsia="Times New Roman" w:hAnsi="Times New Roman" w:cs="Times New Roman"/>
          <w:color w:val="000000"/>
          <w:spacing w:val="-2"/>
          <w:sz w:val="28"/>
          <w:szCs w:val="28"/>
          <w:lang w:eastAsia="ru-RU"/>
        </w:rPr>
        <w:t>а</w:t>
      </w:r>
      <w:r w:rsidRPr="00265127">
        <w:rPr>
          <w:rFonts w:ascii="Times New Roman" w:eastAsia="Times New Roman" w:hAnsi="Times New Roman" w:cs="Times New Roman"/>
          <w:color w:val="000000"/>
          <w:spacing w:val="-3"/>
          <w:sz w:val="28"/>
          <w:szCs w:val="28"/>
          <w:lang w:eastAsia="ru-RU"/>
        </w:rPr>
        <w:t>с</w:t>
      </w:r>
      <w:r w:rsidRPr="00265127">
        <w:rPr>
          <w:rFonts w:ascii="Times New Roman" w:eastAsia="Times New Roman" w:hAnsi="Times New Roman" w:cs="Times New Roman"/>
          <w:color w:val="000000"/>
          <w:sz w:val="28"/>
          <w:szCs w:val="28"/>
          <w:lang w:eastAsia="ru-RU"/>
        </w:rPr>
        <w:t>н</w:t>
      </w:r>
      <w:r w:rsidRPr="00265127">
        <w:rPr>
          <w:rFonts w:ascii="Times New Roman" w:eastAsia="Times New Roman" w:hAnsi="Times New Roman" w:cs="Times New Roman"/>
          <w:color w:val="000000"/>
          <w:spacing w:val="1"/>
          <w:sz w:val="28"/>
          <w:szCs w:val="28"/>
          <w:lang w:eastAsia="ru-RU"/>
        </w:rPr>
        <w:t>о</w:t>
      </w:r>
      <w:r w:rsidRPr="00265127">
        <w:rPr>
          <w:rFonts w:ascii="Times New Roman" w:eastAsia="Times New Roman" w:hAnsi="Times New Roman" w:cs="Times New Roman"/>
          <w:color w:val="000000"/>
          <w:sz w:val="28"/>
          <w:szCs w:val="28"/>
          <w:lang w:eastAsia="ru-RU"/>
        </w:rPr>
        <w:t>го</w:t>
      </w:r>
      <w:r w:rsidRPr="00265127">
        <w:rPr>
          <w:rFonts w:ascii="Times New Roman" w:eastAsia="Times New Roman" w:hAnsi="Times New Roman" w:cs="Times New Roman"/>
          <w:color w:val="000000"/>
          <w:spacing w:val="1"/>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п</w:t>
      </w:r>
      <w:r w:rsidRPr="00265127">
        <w:rPr>
          <w:rFonts w:ascii="Times New Roman" w:eastAsia="Times New Roman" w:hAnsi="Times New Roman" w:cs="Times New Roman"/>
          <w:color w:val="000000"/>
          <w:sz w:val="28"/>
          <w:szCs w:val="28"/>
          <w:lang w:eastAsia="ru-RU"/>
        </w:rPr>
        <w:t>ользов</w:t>
      </w:r>
      <w:r w:rsidRPr="00265127">
        <w:rPr>
          <w:rFonts w:ascii="Times New Roman" w:eastAsia="Times New Roman" w:hAnsi="Times New Roman" w:cs="Times New Roman"/>
          <w:color w:val="000000"/>
          <w:spacing w:val="-1"/>
          <w:sz w:val="28"/>
          <w:szCs w:val="28"/>
          <w:lang w:eastAsia="ru-RU"/>
        </w:rPr>
        <w:t>а</w:t>
      </w:r>
      <w:r w:rsidRPr="00265127">
        <w:rPr>
          <w:rFonts w:ascii="Times New Roman" w:eastAsia="Times New Roman" w:hAnsi="Times New Roman" w:cs="Times New Roman"/>
          <w:color w:val="000000"/>
          <w:sz w:val="28"/>
          <w:szCs w:val="28"/>
          <w:lang w:eastAsia="ru-RU"/>
        </w:rPr>
        <w:t>н</w:t>
      </w:r>
      <w:r w:rsidRPr="00265127">
        <w:rPr>
          <w:rFonts w:ascii="Times New Roman" w:eastAsia="Times New Roman" w:hAnsi="Times New Roman" w:cs="Times New Roman"/>
          <w:color w:val="000000"/>
          <w:spacing w:val="-1"/>
          <w:sz w:val="28"/>
          <w:szCs w:val="28"/>
          <w:lang w:eastAsia="ru-RU"/>
        </w:rPr>
        <w:t>и</w:t>
      </w:r>
      <w:r w:rsidRPr="00265127">
        <w:rPr>
          <w:rFonts w:ascii="Times New Roman" w:eastAsia="Times New Roman" w:hAnsi="Times New Roman" w:cs="Times New Roman"/>
          <w:color w:val="000000"/>
          <w:sz w:val="28"/>
          <w:szCs w:val="28"/>
          <w:lang w:eastAsia="ru-RU"/>
        </w:rPr>
        <w:t>я Инте</w:t>
      </w:r>
      <w:r w:rsidRPr="00265127">
        <w:rPr>
          <w:rFonts w:ascii="Times New Roman" w:eastAsia="Times New Roman" w:hAnsi="Times New Roman" w:cs="Times New Roman"/>
          <w:color w:val="000000"/>
          <w:spacing w:val="-1"/>
          <w:sz w:val="28"/>
          <w:szCs w:val="28"/>
          <w:lang w:eastAsia="ru-RU"/>
        </w:rPr>
        <w:t>р</w:t>
      </w:r>
      <w:r w:rsidRPr="00265127">
        <w:rPr>
          <w:rFonts w:ascii="Times New Roman" w:eastAsia="Times New Roman" w:hAnsi="Times New Roman" w:cs="Times New Roman"/>
          <w:color w:val="000000"/>
          <w:sz w:val="28"/>
          <w:szCs w:val="28"/>
          <w:lang w:eastAsia="ru-RU"/>
        </w:rPr>
        <w:t>не</w:t>
      </w:r>
      <w:r w:rsidRPr="00265127">
        <w:rPr>
          <w:rFonts w:ascii="Times New Roman" w:eastAsia="Times New Roman" w:hAnsi="Times New Roman" w:cs="Times New Roman"/>
          <w:color w:val="000000"/>
          <w:spacing w:val="-1"/>
          <w:sz w:val="28"/>
          <w:szCs w:val="28"/>
          <w:lang w:eastAsia="ru-RU"/>
        </w:rPr>
        <w:t>т</w:t>
      </w:r>
      <w:r w:rsidRPr="00265127">
        <w:rPr>
          <w:rFonts w:ascii="Times New Roman" w:eastAsia="Times New Roman" w:hAnsi="Times New Roman" w:cs="Times New Roman"/>
          <w:color w:val="000000"/>
          <w:sz w:val="28"/>
          <w:szCs w:val="28"/>
          <w:lang w:eastAsia="ru-RU"/>
        </w:rPr>
        <w:t>ом.</w:t>
      </w:r>
    </w:p>
    <w:p w:rsidR="003C6FA2" w:rsidRDefault="00265127" w:rsidP="00DA19F9">
      <w:pPr>
        <w:widowControl w:val="0"/>
        <w:tabs>
          <w:tab w:val="left" w:pos="1648"/>
          <w:tab w:val="left" w:pos="4183"/>
          <w:tab w:val="left" w:pos="5520"/>
          <w:tab w:val="left" w:pos="7603"/>
        </w:tabs>
        <w:spacing w:after="0" w:line="240" w:lineRule="auto"/>
        <w:ind w:right="-2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w:t>
      </w:r>
      <w:r w:rsidR="003C6FA2" w:rsidRPr="003C6FA2">
        <w:rPr>
          <w:rFonts w:ascii="Times New Roman" w:eastAsia="Times New Roman" w:hAnsi="Times New Roman" w:cs="Times New Roman"/>
          <w:color w:val="000000"/>
          <w:sz w:val="28"/>
          <w:szCs w:val="28"/>
          <w:lang w:eastAsia="ru-RU"/>
        </w:rPr>
        <w:t>проектиро</w:t>
      </w:r>
      <w:r w:rsidR="003C6FA2" w:rsidRPr="003C6FA2">
        <w:rPr>
          <w:rFonts w:ascii="Times New Roman" w:eastAsia="Times New Roman" w:hAnsi="Times New Roman" w:cs="Times New Roman"/>
          <w:color w:val="000000"/>
          <w:spacing w:val="-2"/>
          <w:sz w:val="28"/>
          <w:szCs w:val="28"/>
          <w:lang w:eastAsia="ru-RU"/>
        </w:rPr>
        <w:t>в</w:t>
      </w:r>
      <w:r>
        <w:rPr>
          <w:rFonts w:ascii="Times New Roman" w:eastAsia="Times New Roman" w:hAnsi="Times New Roman" w:cs="Times New Roman"/>
          <w:color w:val="000000"/>
          <w:sz w:val="28"/>
          <w:szCs w:val="28"/>
          <w:lang w:eastAsia="ru-RU"/>
        </w:rPr>
        <w:t xml:space="preserve">ании РППС </w:t>
      </w:r>
      <w:r w:rsidR="003C6FA2" w:rsidRPr="003C6FA2">
        <w:rPr>
          <w:rFonts w:ascii="Times New Roman" w:eastAsia="Times New Roman" w:hAnsi="Times New Roman" w:cs="Times New Roman"/>
          <w:color w:val="000000"/>
          <w:spacing w:val="-2"/>
          <w:sz w:val="28"/>
          <w:szCs w:val="28"/>
          <w:lang w:eastAsia="ru-RU"/>
        </w:rPr>
        <w:t>у</w:t>
      </w:r>
      <w:r w:rsidR="003C6FA2" w:rsidRPr="003C6FA2">
        <w:rPr>
          <w:rFonts w:ascii="Times New Roman" w:eastAsia="Times New Roman" w:hAnsi="Times New Roman" w:cs="Times New Roman"/>
          <w:color w:val="000000"/>
          <w:sz w:val="28"/>
          <w:szCs w:val="28"/>
          <w:lang w:eastAsia="ru-RU"/>
        </w:rPr>
        <w:t>читывает</w:t>
      </w:r>
      <w:r w:rsidR="003C6FA2" w:rsidRPr="003C6FA2">
        <w:rPr>
          <w:rFonts w:ascii="Times New Roman" w:eastAsia="Times New Roman" w:hAnsi="Times New Roman" w:cs="Times New Roman"/>
          <w:color w:val="000000"/>
          <w:spacing w:val="-1"/>
          <w:sz w:val="28"/>
          <w:szCs w:val="28"/>
          <w:lang w:eastAsia="ru-RU"/>
        </w:rPr>
        <w:t>с</w:t>
      </w:r>
      <w:r w:rsidR="003C6FA2" w:rsidRPr="003C6FA2">
        <w:rPr>
          <w:rFonts w:ascii="Times New Roman" w:eastAsia="Times New Roman" w:hAnsi="Times New Roman" w:cs="Times New Roman"/>
          <w:color w:val="000000"/>
          <w:sz w:val="28"/>
          <w:szCs w:val="28"/>
          <w:lang w:eastAsia="ru-RU"/>
        </w:rPr>
        <w:t>я</w:t>
      </w:r>
      <w:r>
        <w:rPr>
          <w:rFonts w:ascii="Times New Roman" w:eastAsia="Times New Roman" w:hAnsi="Times New Roman" w:cs="Times New Roman"/>
          <w:color w:val="000000"/>
          <w:sz w:val="28"/>
          <w:szCs w:val="28"/>
          <w:lang w:eastAsia="ru-RU"/>
        </w:rPr>
        <w:t xml:space="preserve"> </w:t>
      </w:r>
      <w:r w:rsidR="003C6FA2" w:rsidRPr="003C6FA2">
        <w:rPr>
          <w:rFonts w:ascii="Times New Roman" w:eastAsia="Times New Roman" w:hAnsi="Times New Roman" w:cs="Times New Roman"/>
          <w:color w:val="000000"/>
          <w:sz w:val="28"/>
          <w:szCs w:val="28"/>
          <w:lang w:eastAsia="ru-RU"/>
        </w:rPr>
        <w:t>целос</w:t>
      </w:r>
      <w:r w:rsidR="003C6FA2" w:rsidRPr="003C6FA2">
        <w:rPr>
          <w:rFonts w:ascii="Times New Roman" w:eastAsia="Times New Roman" w:hAnsi="Times New Roman" w:cs="Times New Roman"/>
          <w:color w:val="000000"/>
          <w:spacing w:val="-1"/>
          <w:sz w:val="28"/>
          <w:szCs w:val="28"/>
          <w:lang w:eastAsia="ru-RU"/>
        </w:rPr>
        <w:t>т</w:t>
      </w:r>
      <w:r w:rsidR="003C6FA2" w:rsidRPr="003C6FA2">
        <w:rPr>
          <w:rFonts w:ascii="Times New Roman" w:eastAsia="Times New Roman" w:hAnsi="Times New Roman" w:cs="Times New Roman"/>
          <w:color w:val="000000"/>
          <w:sz w:val="28"/>
          <w:szCs w:val="28"/>
          <w:lang w:eastAsia="ru-RU"/>
        </w:rPr>
        <w:t>ность обра</w:t>
      </w:r>
      <w:r w:rsidR="003C6FA2" w:rsidRPr="003C6FA2">
        <w:rPr>
          <w:rFonts w:ascii="Times New Roman" w:eastAsia="Times New Roman" w:hAnsi="Times New Roman" w:cs="Times New Roman"/>
          <w:color w:val="000000"/>
          <w:spacing w:val="-1"/>
          <w:sz w:val="28"/>
          <w:szCs w:val="28"/>
          <w:lang w:eastAsia="ru-RU"/>
        </w:rPr>
        <w:t>з</w:t>
      </w:r>
      <w:r w:rsidR="003C6FA2" w:rsidRPr="003C6FA2">
        <w:rPr>
          <w:rFonts w:ascii="Times New Roman" w:eastAsia="Times New Roman" w:hAnsi="Times New Roman" w:cs="Times New Roman"/>
          <w:color w:val="000000"/>
          <w:sz w:val="28"/>
          <w:szCs w:val="28"/>
          <w:lang w:eastAsia="ru-RU"/>
        </w:rPr>
        <w:t>овательно</w:t>
      </w:r>
      <w:r w:rsidR="003C6FA2" w:rsidRPr="003C6FA2">
        <w:rPr>
          <w:rFonts w:ascii="Times New Roman" w:eastAsia="Times New Roman" w:hAnsi="Times New Roman" w:cs="Times New Roman"/>
          <w:color w:val="000000"/>
          <w:spacing w:val="-2"/>
          <w:sz w:val="28"/>
          <w:szCs w:val="28"/>
          <w:lang w:eastAsia="ru-RU"/>
        </w:rPr>
        <w:t>г</w:t>
      </w:r>
      <w:r w:rsidR="003C6FA2" w:rsidRPr="003C6FA2">
        <w:rPr>
          <w:rFonts w:ascii="Times New Roman" w:eastAsia="Times New Roman" w:hAnsi="Times New Roman" w:cs="Times New Roman"/>
          <w:color w:val="000000"/>
          <w:sz w:val="28"/>
          <w:szCs w:val="28"/>
          <w:lang w:eastAsia="ru-RU"/>
        </w:rPr>
        <w:t>о</w:t>
      </w:r>
      <w:r w:rsidR="003C6FA2" w:rsidRPr="003C6FA2">
        <w:rPr>
          <w:rFonts w:ascii="Times New Roman" w:eastAsia="Times New Roman" w:hAnsi="Times New Roman" w:cs="Times New Roman"/>
          <w:color w:val="000000"/>
          <w:spacing w:val="120"/>
          <w:sz w:val="28"/>
          <w:szCs w:val="28"/>
          <w:lang w:eastAsia="ru-RU"/>
        </w:rPr>
        <w:t xml:space="preserve"> </w:t>
      </w:r>
      <w:r w:rsidR="003C6FA2" w:rsidRPr="003C6FA2">
        <w:rPr>
          <w:rFonts w:ascii="Times New Roman" w:eastAsia="Times New Roman" w:hAnsi="Times New Roman" w:cs="Times New Roman"/>
          <w:color w:val="000000"/>
          <w:sz w:val="28"/>
          <w:szCs w:val="28"/>
          <w:lang w:eastAsia="ru-RU"/>
        </w:rPr>
        <w:t>пр</w:t>
      </w:r>
      <w:r w:rsidR="003C6FA2" w:rsidRPr="003C6FA2">
        <w:rPr>
          <w:rFonts w:ascii="Times New Roman" w:eastAsia="Times New Roman" w:hAnsi="Times New Roman" w:cs="Times New Roman"/>
          <w:color w:val="000000"/>
          <w:spacing w:val="-1"/>
          <w:sz w:val="28"/>
          <w:szCs w:val="28"/>
          <w:lang w:eastAsia="ru-RU"/>
        </w:rPr>
        <w:t>о</w:t>
      </w:r>
      <w:r w:rsidR="003C6FA2" w:rsidRPr="003C6FA2">
        <w:rPr>
          <w:rFonts w:ascii="Times New Roman" w:eastAsia="Times New Roman" w:hAnsi="Times New Roman" w:cs="Times New Roman"/>
          <w:color w:val="000000"/>
          <w:sz w:val="28"/>
          <w:szCs w:val="28"/>
          <w:lang w:eastAsia="ru-RU"/>
        </w:rPr>
        <w:t>це</w:t>
      </w:r>
      <w:r w:rsidR="003C6FA2" w:rsidRPr="003C6FA2">
        <w:rPr>
          <w:rFonts w:ascii="Times New Roman" w:eastAsia="Times New Roman" w:hAnsi="Times New Roman" w:cs="Times New Roman"/>
          <w:color w:val="000000"/>
          <w:spacing w:val="-2"/>
          <w:sz w:val="28"/>
          <w:szCs w:val="28"/>
          <w:lang w:eastAsia="ru-RU"/>
        </w:rPr>
        <w:t>с</w:t>
      </w:r>
      <w:r w:rsidR="003C6FA2" w:rsidRPr="003C6FA2">
        <w:rPr>
          <w:rFonts w:ascii="Times New Roman" w:eastAsia="Times New Roman" w:hAnsi="Times New Roman" w:cs="Times New Roman"/>
          <w:color w:val="000000"/>
          <w:sz w:val="28"/>
          <w:szCs w:val="28"/>
          <w:lang w:eastAsia="ru-RU"/>
        </w:rPr>
        <w:t>са</w:t>
      </w:r>
      <w:r w:rsidR="003C6FA2" w:rsidRPr="003C6FA2">
        <w:rPr>
          <w:rFonts w:ascii="Times New Roman" w:eastAsia="Times New Roman" w:hAnsi="Times New Roman" w:cs="Times New Roman"/>
          <w:color w:val="000000"/>
          <w:spacing w:val="119"/>
          <w:sz w:val="28"/>
          <w:szCs w:val="28"/>
          <w:lang w:eastAsia="ru-RU"/>
        </w:rPr>
        <w:t xml:space="preserve"> </w:t>
      </w:r>
      <w:r w:rsidR="003C6FA2" w:rsidRPr="003C6FA2">
        <w:rPr>
          <w:rFonts w:ascii="Times New Roman" w:eastAsia="Times New Roman" w:hAnsi="Times New Roman" w:cs="Times New Roman"/>
          <w:color w:val="000000"/>
          <w:sz w:val="28"/>
          <w:szCs w:val="28"/>
          <w:lang w:eastAsia="ru-RU"/>
        </w:rPr>
        <w:t>в</w:t>
      </w:r>
      <w:r w:rsidR="003C6FA2" w:rsidRPr="003C6FA2">
        <w:rPr>
          <w:rFonts w:ascii="Times New Roman" w:eastAsia="Times New Roman" w:hAnsi="Times New Roman" w:cs="Times New Roman"/>
          <w:color w:val="000000"/>
          <w:spacing w:val="119"/>
          <w:sz w:val="28"/>
          <w:szCs w:val="28"/>
          <w:lang w:eastAsia="ru-RU"/>
        </w:rPr>
        <w:t xml:space="preserve"> </w:t>
      </w:r>
      <w:r w:rsidR="003C6FA2" w:rsidRPr="003C6FA2">
        <w:rPr>
          <w:rFonts w:ascii="Times New Roman" w:eastAsia="Times New Roman" w:hAnsi="Times New Roman" w:cs="Times New Roman"/>
          <w:color w:val="000000"/>
          <w:sz w:val="28"/>
          <w:szCs w:val="28"/>
          <w:lang w:eastAsia="ru-RU"/>
        </w:rPr>
        <w:t>заданных</w:t>
      </w:r>
      <w:r w:rsidR="003C6FA2" w:rsidRPr="003C6FA2">
        <w:rPr>
          <w:rFonts w:ascii="Times New Roman" w:eastAsia="Times New Roman" w:hAnsi="Times New Roman" w:cs="Times New Roman"/>
          <w:color w:val="000000"/>
          <w:spacing w:val="120"/>
          <w:sz w:val="28"/>
          <w:szCs w:val="28"/>
          <w:lang w:eastAsia="ru-RU"/>
        </w:rPr>
        <w:t xml:space="preserve"> </w:t>
      </w:r>
      <w:r w:rsidR="003C6FA2" w:rsidRPr="003C6FA2">
        <w:rPr>
          <w:rFonts w:ascii="Times New Roman" w:eastAsia="Times New Roman" w:hAnsi="Times New Roman" w:cs="Times New Roman"/>
          <w:color w:val="000000"/>
          <w:sz w:val="28"/>
          <w:szCs w:val="28"/>
          <w:lang w:eastAsia="ru-RU"/>
        </w:rPr>
        <w:t>Ста</w:t>
      </w:r>
      <w:r w:rsidR="003C6FA2" w:rsidRPr="003C6FA2">
        <w:rPr>
          <w:rFonts w:ascii="Times New Roman" w:eastAsia="Times New Roman" w:hAnsi="Times New Roman" w:cs="Times New Roman"/>
          <w:color w:val="000000"/>
          <w:spacing w:val="-1"/>
          <w:sz w:val="28"/>
          <w:szCs w:val="28"/>
          <w:lang w:eastAsia="ru-RU"/>
        </w:rPr>
        <w:t>н</w:t>
      </w:r>
      <w:r w:rsidR="003C6FA2" w:rsidRPr="003C6FA2">
        <w:rPr>
          <w:rFonts w:ascii="Times New Roman" w:eastAsia="Times New Roman" w:hAnsi="Times New Roman" w:cs="Times New Roman"/>
          <w:color w:val="000000"/>
          <w:sz w:val="28"/>
          <w:szCs w:val="28"/>
          <w:lang w:eastAsia="ru-RU"/>
        </w:rPr>
        <w:t>дарт</w:t>
      </w:r>
      <w:r w:rsidR="003C6FA2" w:rsidRPr="003C6FA2">
        <w:rPr>
          <w:rFonts w:ascii="Times New Roman" w:eastAsia="Times New Roman" w:hAnsi="Times New Roman" w:cs="Times New Roman"/>
          <w:color w:val="000000"/>
          <w:spacing w:val="1"/>
          <w:sz w:val="28"/>
          <w:szCs w:val="28"/>
          <w:lang w:eastAsia="ru-RU"/>
        </w:rPr>
        <w:t>о</w:t>
      </w:r>
      <w:r>
        <w:rPr>
          <w:rFonts w:ascii="Times New Roman" w:eastAsia="Times New Roman" w:hAnsi="Times New Roman" w:cs="Times New Roman"/>
          <w:color w:val="000000"/>
          <w:sz w:val="28"/>
          <w:szCs w:val="28"/>
          <w:lang w:eastAsia="ru-RU"/>
        </w:rPr>
        <w:t xml:space="preserve">м </w:t>
      </w:r>
      <w:r w:rsidR="003C6FA2" w:rsidRPr="003C6FA2">
        <w:rPr>
          <w:rFonts w:ascii="Times New Roman" w:eastAsia="Times New Roman" w:hAnsi="Times New Roman" w:cs="Times New Roman"/>
          <w:color w:val="000000"/>
          <w:sz w:val="28"/>
          <w:szCs w:val="28"/>
          <w:lang w:eastAsia="ru-RU"/>
        </w:rPr>
        <w:t>образовате</w:t>
      </w:r>
      <w:r w:rsidR="003C6FA2" w:rsidRPr="003C6FA2">
        <w:rPr>
          <w:rFonts w:ascii="Times New Roman" w:eastAsia="Times New Roman" w:hAnsi="Times New Roman" w:cs="Times New Roman"/>
          <w:color w:val="000000"/>
          <w:spacing w:val="-1"/>
          <w:sz w:val="28"/>
          <w:szCs w:val="28"/>
          <w:lang w:eastAsia="ru-RU"/>
        </w:rPr>
        <w:t>льн</w:t>
      </w:r>
      <w:r w:rsidR="003C6FA2" w:rsidRPr="003C6FA2">
        <w:rPr>
          <w:rFonts w:ascii="Times New Roman" w:eastAsia="Times New Roman" w:hAnsi="Times New Roman" w:cs="Times New Roman"/>
          <w:color w:val="000000"/>
          <w:sz w:val="28"/>
          <w:szCs w:val="28"/>
          <w:lang w:eastAsia="ru-RU"/>
        </w:rPr>
        <w:t>ых област</w:t>
      </w:r>
      <w:r w:rsidR="003C6FA2" w:rsidRPr="003C6FA2">
        <w:rPr>
          <w:rFonts w:ascii="Times New Roman" w:eastAsia="Times New Roman" w:hAnsi="Times New Roman" w:cs="Times New Roman"/>
          <w:color w:val="000000"/>
          <w:spacing w:val="-2"/>
          <w:sz w:val="28"/>
          <w:szCs w:val="28"/>
          <w:lang w:eastAsia="ru-RU"/>
        </w:rPr>
        <w:t>я</w:t>
      </w:r>
      <w:r>
        <w:rPr>
          <w:rFonts w:ascii="Times New Roman" w:eastAsia="Times New Roman" w:hAnsi="Times New Roman" w:cs="Times New Roman"/>
          <w:color w:val="000000"/>
          <w:sz w:val="28"/>
          <w:szCs w:val="28"/>
          <w:lang w:eastAsia="ru-RU"/>
        </w:rPr>
        <w:t>х:</w:t>
      </w:r>
      <w:r w:rsidR="003C6FA2" w:rsidRPr="003C6FA2">
        <w:rPr>
          <w:rFonts w:ascii="Times New Roman" w:eastAsia="Times New Roman" w:hAnsi="Times New Roman" w:cs="Times New Roman"/>
          <w:color w:val="000000"/>
          <w:spacing w:val="-32"/>
          <w:sz w:val="28"/>
          <w:szCs w:val="28"/>
          <w:lang w:eastAsia="ru-RU"/>
        </w:rPr>
        <w:t xml:space="preserve"> </w:t>
      </w:r>
      <w:r w:rsidR="003C6FA2" w:rsidRPr="003C6FA2">
        <w:rPr>
          <w:rFonts w:ascii="Times New Roman" w:eastAsia="Times New Roman" w:hAnsi="Times New Roman" w:cs="Times New Roman"/>
          <w:color w:val="000000"/>
          <w:sz w:val="28"/>
          <w:szCs w:val="28"/>
          <w:lang w:eastAsia="ru-RU"/>
        </w:rPr>
        <w:t>социа</w:t>
      </w:r>
      <w:r w:rsidR="003C6FA2" w:rsidRPr="003C6FA2">
        <w:rPr>
          <w:rFonts w:ascii="Times New Roman" w:eastAsia="Times New Roman" w:hAnsi="Times New Roman" w:cs="Times New Roman"/>
          <w:color w:val="000000"/>
          <w:spacing w:val="-2"/>
          <w:sz w:val="28"/>
          <w:szCs w:val="28"/>
          <w:lang w:eastAsia="ru-RU"/>
        </w:rPr>
        <w:t>л</w:t>
      </w:r>
      <w:r w:rsidR="003C6FA2" w:rsidRPr="003C6FA2">
        <w:rPr>
          <w:rFonts w:ascii="Times New Roman" w:eastAsia="Times New Roman" w:hAnsi="Times New Roman" w:cs="Times New Roman"/>
          <w:color w:val="000000"/>
          <w:sz w:val="28"/>
          <w:szCs w:val="28"/>
          <w:lang w:eastAsia="ru-RU"/>
        </w:rPr>
        <w:t>ьн</w:t>
      </w:r>
      <w:r w:rsidR="003C6FA2" w:rsidRPr="003C6FA2">
        <w:rPr>
          <w:rFonts w:ascii="Times New Roman" w:eastAsia="Times New Roman" w:hAnsi="Times New Roman" w:cs="Times New Roman"/>
          <w:color w:val="000000"/>
          <w:spacing w:val="2"/>
          <w:sz w:val="28"/>
          <w:szCs w:val="28"/>
          <w:lang w:eastAsia="ru-RU"/>
        </w:rPr>
        <w:t>о</w:t>
      </w:r>
      <w:r w:rsidR="003C6FA2" w:rsidRPr="003C6FA2">
        <w:rPr>
          <w:rFonts w:ascii="Times New Roman" w:eastAsia="Times New Roman" w:hAnsi="Times New Roman" w:cs="Times New Roman"/>
          <w:color w:val="000000"/>
          <w:sz w:val="28"/>
          <w:szCs w:val="28"/>
          <w:lang w:eastAsia="ru-RU"/>
        </w:rPr>
        <w:t>-к</w:t>
      </w:r>
      <w:r w:rsidR="003C6FA2" w:rsidRPr="003C6FA2">
        <w:rPr>
          <w:rFonts w:ascii="Times New Roman" w:eastAsia="Times New Roman" w:hAnsi="Times New Roman" w:cs="Times New Roman"/>
          <w:color w:val="000000"/>
          <w:spacing w:val="1"/>
          <w:sz w:val="28"/>
          <w:szCs w:val="28"/>
          <w:lang w:eastAsia="ru-RU"/>
        </w:rPr>
        <w:t>о</w:t>
      </w:r>
      <w:r w:rsidR="003C6FA2" w:rsidRPr="003C6FA2">
        <w:rPr>
          <w:rFonts w:ascii="Times New Roman" w:eastAsia="Times New Roman" w:hAnsi="Times New Roman" w:cs="Times New Roman"/>
          <w:color w:val="000000"/>
          <w:sz w:val="28"/>
          <w:szCs w:val="28"/>
          <w:lang w:eastAsia="ru-RU"/>
        </w:rPr>
        <w:t>мм</w:t>
      </w:r>
      <w:r w:rsidR="003C6FA2" w:rsidRPr="003C6FA2">
        <w:rPr>
          <w:rFonts w:ascii="Times New Roman" w:eastAsia="Times New Roman" w:hAnsi="Times New Roman" w:cs="Times New Roman"/>
          <w:color w:val="000000"/>
          <w:spacing w:val="-2"/>
          <w:sz w:val="28"/>
          <w:szCs w:val="28"/>
          <w:lang w:eastAsia="ru-RU"/>
        </w:rPr>
        <w:t>у</w:t>
      </w:r>
      <w:r w:rsidR="003C6FA2" w:rsidRPr="003C6FA2">
        <w:rPr>
          <w:rFonts w:ascii="Times New Roman" w:eastAsia="Times New Roman" w:hAnsi="Times New Roman" w:cs="Times New Roman"/>
          <w:color w:val="000000"/>
          <w:sz w:val="28"/>
          <w:szCs w:val="28"/>
          <w:lang w:eastAsia="ru-RU"/>
        </w:rPr>
        <w:t>никати</w:t>
      </w:r>
      <w:r w:rsidR="003C6FA2" w:rsidRPr="003C6FA2">
        <w:rPr>
          <w:rFonts w:ascii="Times New Roman" w:eastAsia="Times New Roman" w:hAnsi="Times New Roman" w:cs="Times New Roman"/>
          <w:color w:val="000000"/>
          <w:spacing w:val="-1"/>
          <w:sz w:val="28"/>
          <w:szCs w:val="28"/>
          <w:lang w:eastAsia="ru-RU"/>
        </w:rPr>
        <w:t>вн</w:t>
      </w:r>
      <w:r>
        <w:rPr>
          <w:rFonts w:ascii="Times New Roman" w:eastAsia="Times New Roman" w:hAnsi="Times New Roman" w:cs="Times New Roman"/>
          <w:color w:val="000000"/>
          <w:sz w:val="28"/>
          <w:szCs w:val="28"/>
          <w:lang w:eastAsia="ru-RU"/>
        </w:rPr>
        <w:t xml:space="preserve">ой, </w:t>
      </w:r>
      <w:r w:rsidR="003C6FA2" w:rsidRPr="003C6FA2">
        <w:rPr>
          <w:rFonts w:ascii="Times New Roman" w:eastAsia="Times New Roman" w:hAnsi="Times New Roman" w:cs="Times New Roman"/>
          <w:color w:val="000000"/>
          <w:spacing w:val="-1"/>
          <w:sz w:val="28"/>
          <w:szCs w:val="28"/>
          <w:lang w:eastAsia="ru-RU"/>
        </w:rPr>
        <w:t>п</w:t>
      </w:r>
      <w:r w:rsidR="003C6FA2" w:rsidRPr="003C6FA2">
        <w:rPr>
          <w:rFonts w:ascii="Times New Roman" w:eastAsia="Times New Roman" w:hAnsi="Times New Roman" w:cs="Times New Roman"/>
          <w:color w:val="000000"/>
          <w:sz w:val="28"/>
          <w:szCs w:val="28"/>
          <w:lang w:eastAsia="ru-RU"/>
        </w:rPr>
        <w:t>озна</w:t>
      </w:r>
      <w:r w:rsidR="003C6FA2" w:rsidRPr="003C6FA2">
        <w:rPr>
          <w:rFonts w:ascii="Times New Roman" w:eastAsia="Times New Roman" w:hAnsi="Times New Roman" w:cs="Times New Roman"/>
          <w:color w:val="000000"/>
          <w:spacing w:val="-2"/>
          <w:sz w:val="28"/>
          <w:szCs w:val="28"/>
          <w:lang w:eastAsia="ru-RU"/>
        </w:rPr>
        <w:t>в</w:t>
      </w:r>
      <w:r w:rsidR="003C6FA2" w:rsidRPr="003C6FA2">
        <w:rPr>
          <w:rFonts w:ascii="Times New Roman" w:eastAsia="Times New Roman" w:hAnsi="Times New Roman" w:cs="Times New Roman"/>
          <w:color w:val="000000"/>
          <w:sz w:val="28"/>
          <w:szCs w:val="28"/>
          <w:lang w:eastAsia="ru-RU"/>
        </w:rPr>
        <w:t>атель</w:t>
      </w:r>
      <w:r w:rsidR="003C6FA2" w:rsidRPr="003C6FA2">
        <w:rPr>
          <w:rFonts w:ascii="Times New Roman" w:eastAsia="Times New Roman" w:hAnsi="Times New Roman" w:cs="Times New Roman"/>
          <w:color w:val="000000"/>
          <w:spacing w:val="-1"/>
          <w:sz w:val="28"/>
          <w:szCs w:val="28"/>
          <w:lang w:eastAsia="ru-RU"/>
        </w:rPr>
        <w:t>н</w:t>
      </w:r>
      <w:r>
        <w:rPr>
          <w:rFonts w:ascii="Times New Roman" w:eastAsia="Times New Roman" w:hAnsi="Times New Roman" w:cs="Times New Roman"/>
          <w:color w:val="000000"/>
          <w:sz w:val="28"/>
          <w:szCs w:val="28"/>
          <w:lang w:eastAsia="ru-RU"/>
        </w:rPr>
        <w:t xml:space="preserve">ой, </w:t>
      </w:r>
      <w:r w:rsidR="003C6FA2" w:rsidRPr="003C6FA2">
        <w:rPr>
          <w:rFonts w:ascii="Times New Roman" w:eastAsia="Times New Roman" w:hAnsi="Times New Roman" w:cs="Times New Roman"/>
          <w:color w:val="000000"/>
          <w:spacing w:val="-34"/>
          <w:sz w:val="28"/>
          <w:szCs w:val="28"/>
          <w:lang w:eastAsia="ru-RU"/>
        </w:rPr>
        <w:t xml:space="preserve"> </w:t>
      </w:r>
      <w:r w:rsidR="003C6FA2" w:rsidRPr="003C6FA2">
        <w:rPr>
          <w:rFonts w:ascii="Times New Roman" w:eastAsia="Times New Roman" w:hAnsi="Times New Roman" w:cs="Times New Roman"/>
          <w:color w:val="000000"/>
          <w:sz w:val="28"/>
          <w:szCs w:val="28"/>
          <w:lang w:eastAsia="ru-RU"/>
        </w:rPr>
        <w:t>р</w:t>
      </w:r>
      <w:r w:rsidR="003C6FA2" w:rsidRPr="003C6FA2">
        <w:rPr>
          <w:rFonts w:ascii="Times New Roman" w:eastAsia="Times New Roman" w:hAnsi="Times New Roman" w:cs="Times New Roman"/>
          <w:color w:val="000000"/>
          <w:spacing w:val="-1"/>
          <w:sz w:val="28"/>
          <w:szCs w:val="28"/>
          <w:lang w:eastAsia="ru-RU"/>
        </w:rPr>
        <w:t>е</w:t>
      </w:r>
      <w:r w:rsidR="003C6FA2" w:rsidRPr="003C6FA2">
        <w:rPr>
          <w:rFonts w:ascii="Times New Roman" w:eastAsia="Times New Roman" w:hAnsi="Times New Roman" w:cs="Times New Roman"/>
          <w:color w:val="000000"/>
          <w:sz w:val="28"/>
          <w:szCs w:val="28"/>
          <w:lang w:eastAsia="ru-RU"/>
        </w:rPr>
        <w:t>чев</w:t>
      </w:r>
      <w:r w:rsidR="003C6FA2" w:rsidRPr="003C6FA2">
        <w:rPr>
          <w:rFonts w:ascii="Times New Roman" w:eastAsia="Times New Roman" w:hAnsi="Times New Roman" w:cs="Times New Roman"/>
          <w:color w:val="000000"/>
          <w:spacing w:val="-1"/>
          <w:sz w:val="28"/>
          <w:szCs w:val="28"/>
          <w:lang w:eastAsia="ru-RU"/>
        </w:rPr>
        <w:t>о</w:t>
      </w:r>
      <w:r w:rsidR="003C6FA2" w:rsidRPr="003C6FA2">
        <w:rPr>
          <w:rFonts w:ascii="Times New Roman" w:eastAsia="Times New Roman" w:hAnsi="Times New Roman" w:cs="Times New Roman"/>
          <w:color w:val="000000"/>
          <w:sz w:val="28"/>
          <w:szCs w:val="28"/>
          <w:lang w:eastAsia="ru-RU"/>
        </w:rPr>
        <w:t>й, х</w:t>
      </w:r>
      <w:r w:rsidR="003C6FA2" w:rsidRPr="003C6FA2">
        <w:rPr>
          <w:rFonts w:ascii="Times New Roman" w:eastAsia="Times New Roman" w:hAnsi="Times New Roman" w:cs="Times New Roman"/>
          <w:color w:val="000000"/>
          <w:spacing w:val="-2"/>
          <w:sz w:val="28"/>
          <w:szCs w:val="28"/>
          <w:lang w:eastAsia="ru-RU"/>
        </w:rPr>
        <w:t>у</w:t>
      </w:r>
      <w:r w:rsidR="003C6FA2" w:rsidRPr="003C6FA2">
        <w:rPr>
          <w:rFonts w:ascii="Times New Roman" w:eastAsia="Times New Roman" w:hAnsi="Times New Roman" w:cs="Times New Roman"/>
          <w:color w:val="000000"/>
          <w:sz w:val="28"/>
          <w:szCs w:val="28"/>
          <w:lang w:eastAsia="ru-RU"/>
        </w:rPr>
        <w:t>дожест</w:t>
      </w:r>
      <w:r w:rsidR="003C6FA2" w:rsidRPr="003C6FA2">
        <w:rPr>
          <w:rFonts w:ascii="Times New Roman" w:eastAsia="Times New Roman" w:hAnsi="Times New Roman" w:cs="Times New Roman"/>
          <w:color w:val="000000"/>
          <w:spacing w:val="-1"/>
          <w:sz w:val="28"/>
          <w:szCs w:val="28"/>
          <w:lang w:eastAsia="ru-RU"/>
        </w:rPr>
        <w:t>в</w:t>
      </w:r>
      <w:r w:rsidR="003C6FA2" w:rsidRPr="003C6FA2">
        <w:rPr>
          <w:rFonts w:ascii="Times New Roman" w:eastAsia="Times New Roman" w:hAnsi="Times New Roman" w:cs="Times New Roman"/>
          <w:color w:val="000000"/>
          <w:sz w:val="28"/>
          <w:szCs w:val="28"/>
          <w:lang w:eastAsia="ru-RU"/>
        </w:rPr>
        <w:t>е</w:t>
      </w:r>
      <w:r w:rsidR="003C6FA2" w:rsidRPr="003C6FA2">
        <w:rPr>
          <w:rFonts w:ascii="Times New Roman" w:eastAsia="Times New Roman" w:hAnsi="Times New Roman" w:cs="Times New Roman"/>
          <w:color w:val="000000"/>
          <w:spacing w:val="-1"/>
          <w:sz w:val="28"/>
          <w:szCs w:val="28"/>
          <w:lang w:eastAsia="ru-RU"/>
        </w:rPr>
        <w:t>н</w:t>
      </w:r>
      <w:r w:rsidR="003C6FA2" w:rsidRPr="003C6FA2">
        <w:rPr>
          <w:rFonts w:ascii="Times New Roman" w:eastAsia="Times New Roman" w:hAnsi="Times New Roman" w:cs="Times New Roman"/>
          <w:color w:val="000000"/>
          <w:sz w:val="28"/>
          <w:szCs w:val="28"/>
          <w:lang w:eastAsia="ru-RU"/>
        </w:rPr>
        <w:t>но-эст</w:t>
      </w:r>
      <w:r w:rsidR="003C6FA2" w:rsidRPr="003C6FA2">
        <w:rPr>
          <w:rFonts w:ascii="Times New Roman" w:eastAsia="Times New Roman" w:hAnsi="Times New Roman" w:cs="Times New Roman"/>
          <w:color w:val="000000"/>
          <w:spacing w:val="-1"/>
          <w:sz w:val="28"/>
          <w:szCs w:val="28"/>
          <w:lang w:eastAsia="ru-RU"/>
        </w:rPr>
        <w:t>е</w:t>
      </w:r>
      <w:r w:rsidR="003C6FA2" w:rsidRPr="003C6FA2">
        <w:rPr>
          <w:rFonts w:ascii="Times New Roman" w:eastAsia="Times New Roman" w:hAnsi="Times New Roman" w:cs="Times New Roman"/>
          <w:color w:val="000000"/>
          <w:sz w:val="28"/>
          <w:szCs w:val="28"/>
          <w:lang w:eastAsia="ru-RU"/>
        </w:rPr>
        <w:t xml:space="preserve">тической </w:t>
      </w:r>
      <w:r w:rsidR="003C6FA2" w:rsidRPr="003C6FA2">
        <w:rPr>
          <w:rFonts w:ascii="Times New Roman" w:eastAsia="Times New Roman" w:hAnsi="Times New Roman" w:cs="Times New Roman"/>
          <w:color w:val="000000"/>
          <w:spacing w:val="1"/>
          <w:sz w:val="28"/>
          <w:szCs w:val="28"/>
          <w:lang w:eastAsia="ru-RU"/>
        </w:rPr>
        <w:t>и</w:t>
      </w:r>
      <w:r w:rsidR="003C6FA2" w:rsidRPr="003C6FA2">
        <w:rPr>
          <w:rFonts w:ascii="Times New Roman" w:eastAsia="Times New Roman" w:hAnsi="Times New Roman" w:cs="Times New Roman"/>
          <w:color w:val="000000"/>
          <w:sz w:val="28"/>
          <w:szCs w:val="28"/>
          <w:lang w:eastAsia="ru-RU"/>
        </w:rPr>
        <w:t xml:space="preserve"> фи</w:t>
      </w:r>
      <w:r w:rsidR="003C6FA2" w:rsidRPr="003C6FA2">
        <w:rPr>
          <w:rFonts w:ascii="Times New Roman" w:eastAsia="Times New Roman" w:hAnsi="Times New Roman" w:cs="Times New Roman"/>
          <w:color w:val="000000"/>
          <w:spacing w:val="-1"/>
          <w:sz w:val="28"/>
          <w:szCs w:val="28"/>
          <w:lang w:eastAsia="ru-RU"/>
        </w:rPr>
        <w:t>з</w:t>
      </w:r>
      <w:r w:rsidR="003C6FA2" w:rsidRPr="003C6FA2">
        <w:rPr>
          <w:rFonts w:ascii="Times New Roman" w:eastAsia="Times New Roman" w:hAnsi="Times New Roman" w:cs="Times New Roman"/>
          <w:color w:val="000000"/>
          <w:sz w:val="28"/>
          <w:szCs w:val="28"/>
          <w:lang w:eastAsia="ru-RU"/>
        </w:rPr>
        <w:t>иче</w:t>
      </w:r>
      <w:r w:rsidR="003C6FA2" w:rsidRPr="003C6FA2">
        <w:rPr>
          <w:rFonts w:ascii="Times New Roman" w:eastAsia="Times New Roman" w:hAnsi="Times New Roman" w:cs="Times New Roman"/>
          <w:color w:val="000000"/>
          <w:spacing w:val="-2"/>
          <w:sz w:val="28"/>
          <w:szCs w:val="28"/>
          <w:lang w:eastAsia="ru-RU"/>
        </w:rPr>
        <w:t>с</w:t>
      </w:r>
      <w:r w:rsidR="003C6FA2" w:rsidRPr="003C6FA2">
        <w:rPr>
          <w:rFonts w:ascii="Times New Roman" w:eastAsia="Times New Roman" w:hAnsi="Times New Roman" w:cs="Times New Roman"/>
          <w:color w:val="000000"/>
          <w:sz w:val="28"/>
          <w:szCs w:val="28"/>
          <w:lang w:eastAsia="ru-RU"/>
        </w:rPr>
        <w:t>кой.</w:t>
      </w:r>
    </w:p>
    <w:p w:rsidR="003C6FA2" w:rsidRPr="003C6FA2" w:rsidRDefault="003C6FA2" w:rsidP="00265127">
      <w:pPr>
        <w:widowControl w:val="0"/>
        <w:spacing w:after="0" w:line="240" w:lineRule="auto"/>
        <w:ind w:right="-20" w:firstLine="567"/>
        <w:jc w:val="both"/>
        <w:rPr>
          <w:rFonts w:ascii="Times New Roman" w:eastAsia="Times New Roman" w:hAnsi="Times New Roman" w:cs="Times New Roman"/>
          <w:color w:val="000000"/>
          <w:spacing w:val="19"/>
          <w:sz w:val="28"/>
          <w:szCs w:val="28"/>
          <w:lang w:eastAsia="ru-RU"/>
        </w:rPr>
      </w:pPr>
      <w:r>
        <w:rPr>
          <w:rFonts w:ascii="Times New Roman" w:eastAsia="Times New Roman" w:hAnsi="Times New Roman" w:cs="Times New Roman"/>
          <w:color w:val="000000"/>
          <w:sz w:val="28"/>
          <w:szCs w:val="28"/>
        </w:rPr>
        <w:t>Организ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ция</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z w:val="28"/>
          <w:szCs w:val="28"/>
        </w:rPr>
        <w:t>обра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овате</w:t>
      </w:r>
      <w:r>
        <w:rPr>
          <w:rFonts w:ascii="Times New Roman" w:eastAsia="Times New Roman" w:hAnsi="Times New Roman" w:cs="Times New Roman"/>
          <w:color w:val="000000"/>
          <w:spacing w:val="-1"/>
          <w:sz w:val="28"/>
          <w:szCs w:val="28"/>
        </w:rPr>
        <w:t>льн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тн</w:t>
      </w:r>
      <w:r>
        <w:rPr>
          <w:rFonts w:ascii="Times New Roman" w:eastAsia="Times New Roman" w:hAnsi="Times New Roman" w:cs="Times New Roman"/>
          <w:color w:val="000000"/>
          <w:spacing w:val="6"/>
          <w:sz w:val="28"/>
          <w:szCs w:val="28"/>
        </w:rPr>
        <w:t>о</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ро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нств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нной</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z w:val="28"/>
          <w:szCs w:val="28"/>
        </w:rPr>
        <w:t>в воз</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аст</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192"/>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ппах</w:t>
      </w:r>
      <w:r>
        <w:rPr>
          <w:rFonts w:ascii="Times New Roman" w:eastAsia="Times New Roman" w:hAnsi="Times New Roman" w:cs="Times New Roman"/>
          <w:color w:val="000000"/>
          <w:spacing w:val="193"/>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95"/>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чреж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93"/>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ся</w:t>
      </w:r>
      <w:r>
        <w:rPr>
          <w:rFonts w:ascii="Times New Roman" w:eastAsia="Times New Roman" w:hAnsi="Times New Roman" w:cs="Times New Roman"/>
          <w:color w:val="000000"/>
          <w:spacing w:val="194"/>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сх</w:t>
      </w:r>
      <w:r>
        <w:rPr>
          <w:rFonts w:ascii="Times New Roman" w:eastAsia="Times New Roman" w:hAnsi="Times New Roman" w:cs="Times New Roman"/>
          <w:color w:val="000000"/>
          <w:sz w:val="28"/>
          <w:szCs w:val="28"/>
        </w:rPr>
        <w:t>одя</w:t>
      </w:r>
      <w:r>
        <w:rPr>
          <w:rFonts w:ascii="Times New Roman" w:eastAsia="Times New Roman" w:hAnsi="Times New Roman" w:cs="Times New Roman"/>
          <w:color w:val="000000"/>
          <w:spacing w:val="193"/>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 xml:space="preserve">ожений,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пре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еля</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всес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е разви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ребе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ка:</w:t>
      </w:r>
    </w:p>
    <w:p w:rsidR="003C6FA2" w:rsidRPr="00265127" w:rsidRDefault="003C6FA2" w:rsidP="00540471">
      <w:pPr>
        <w:pStyle w:val="a4"/>
        <w:widowControl w:val="0"/>
        <w:numPr>
          <w:ilvl w:val="0"/>
          <w:numId w:val="37"/>
        </w:numPr>
        <w:tabs>
          <w:tab w:val="left" w:pos="567"/>
        </w:tabs>
        <w:spacing w:after="0" w:line="240" w:lineRule="auto"/>
        <w:ind w:left="0" w:right="-20" w:firstLine="284"/>
        <w:jc w:val="both"/>
        <w:rPr>
          <w:rFonts w:ascii="Times New Roman" w:eastAsia="Times New Roman" w:hAnsi="Times New Roman" w:cs="Times New Roman"/>
          <w:color w:val="000000"/>
          <w:sz w:val="28"/>
          <w:szCs w:val="28"/>
          <w:lang w:eastAsia="ru-RU"/>
        </w:rPr>
      </w:pPr>
      <w:r w:rsidRPr="00265127">
        <w:rPr>
          <w:rFonts w:ascii="Times New Roman" w:eastAsia="Times New Roman" w:hAnsi="Times New Roman" w:cs="Times New Roman"/>
          <w:color w:val="000000"/>
          <w:sz w:val="28"/>
          <w:szCs w:val="28"/>
          <w:lang w:eastAsia="ru-RU"/>
        </w:rPr>
        <w:t>среда</w:t>
      </w:r>
      <w:r w:rsidRPr="00265127">
        <w:rPr>
          <w:rFonts w:ascii="Times New Roman" w:eastAsia="Times New Roman" w:hAnsi="Times New Roman" w:cs="Times New Roman"/>
          <w:color w:val="000000"/>
          <w:spacing w:val="8"/>
          <w:sz w:val="28"/>
          <w:szCs w:val="28"/>
          <w:lang w:eastAsia="ru-RU"/>
        </w:rPr>
        <w:t xml:space="preserve"> </w:t>
      </w:r>
      <w:r w:rsidRPr="00265127">
        <w:rPr>
          <w:rFonts w:ascii="Times New Roman" w:eastAsia="Times New Roman" w:hAnsi="Times New Roman" w:cs="Times New Roman"/>
          <w:color w:val="000000"/>
          <w:sz w:val="28"/>
          <w:szCs w:val="28"/>
          <w:lang w:eastAsia="ru-RU"/>
        </w:rPr>
        <w:t>в</w:t>
      </w:r>
      <w:r w:rsidRPr="00265127">
        <w:rPr>
          <w:rFonts w:ascii="Times New Roman" w:eastAsia="Times New Roman" w:hAnsi="Times New Roman" w:cs="Times New Roman"/>
          <w:color w:val="000000"/>
          <w:spacing w:val="8"/>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до</w:t>
      </w:r>
      <w:r w:rsidRPr="00265127">
        <w:rPr>
          <w:rFonts w:ascii="Times New Roman" w:eastAsia="Times New Roman" w:hAnsi="Times New Roman" w:cs="Times New Roman"/>
          <w:color w:val="000000"/>
          <w:sz w:val="28"/>
          <w:szCs w:val="28"/>
          <w:lang w:eastAsia="ru-RU"/>
        </w:rPr>
        <w:t>шк</w:t>
      </w:r>
      <w:r w:rsidRPr="00265127">
        <w:rPr>
          <w:rFonts w:ascii="Times New Roman" w:eastAsia="Times New Roman" w:hAnsi="Times New Roman" w:cs="Times New Roman"/>
          <w:color w:val="000000"/>
          <w:spacing w:val="1"/>
          <w:sz w:val="28"/>
          <w:szCs w:val="28"/>
          <w:lang w:eastAsia="ru-RU"/>
        </w:rPr>
        <w:t>о</w:t>
      </w:r>
      <w:r w:rsidRPr="00265127">
        <w:rPr>
          <w:rFonts w:ascii="Times New Roman" w:eastAsia="Times New Roman" w:hAnsi="Times New Roman" w:cs="Times New Roman"/>
          <w:color w:val="000000"/>
          <w:sz w:val="28"/>
          <w:szCs w:val="28"/>
          <w:lang w:eastAsia="ru-RU"/>
        </w:rPr>
        <w:t>льной</w:t>
      </w:r>
      <w:r w:rsidRPr="00265127">
        <w:rPr>
          <w:rFonts w:ascii="Times New Roman" w:eastAsia="Times New Roman" w:hAnsi="Times New Roman" w:cs="Times New Roman"/>
          <w:color w:val="000000"/>
          <w:spacing w:val="8"/>
          <w:sz w:val="28"/>
          <w:szCs w:val="28"/>
          <w:lang w:eastAsia="ru-RU"/>
        </w:rPr>
        <w:t xml:space="preserve"> </w:t>
      </w:r>
      <w:r w:rsidRPr="00265127">
        <w:rPr>
          <w:rFonts w:ascii="Times New Roman" w:eastAsia="Times New Roman" w:hAnsi="Times New Roman" w:cs="Times New Roman"/>
          <w:color w:val="000000"/>
          <w:sz w:val="28"/>
          <w:szCs w:val="28"/>
          <w:lang w:eastAsia="ru-RU"/>
        </w:rPr>
        <w:t>о</w:t>
      </w:r>
      <w:r w:rsidRPr="00265127">
        <w:rPr>
          <w:rFonts w:ascii="Times New Roman" w:eastAsia="Times New Roman" w:hAnsi="Times New Roman" w:cs="Times New Roman"/>
          <w:color w:val="000000"/>
          <w:spacing w:val="1"/>
          <w:sz w:val="28"/>
          <w:szCs w:val="28"/>
          <w:lang w:eastAsia="ru-RU"/>
        </w:rPr>
        <w:t>р</w:t>
      </w:r>
      <w:r w:rsidRPr="00265127">
        <w:rPr>
          <w:rFonts w:ascii="Times New Roman" w:eastAsia="Times New Roman" w:hAnsi="Times New Roman" w:cs="Times New Roman"/>
          <w:color w:val="000000"/>
          <w:sz w:val="28"/>
          <w:szCs w:val="28"/>
          <w:lang w:eastAsia="ru-RU"/>
        </w:rPr>
        <w:t>га</w:t>
      </w:r>
      <w:r w:rsidRPr="00265127">
        <w:rPr>
          <w:rFonts w:ascii="Times New Roman" w:eastAsia="Times New Roman" w:hAnsi="Times New Roman" w:cs="Times New Roman"/>
          <w:color w:val="000000"/>
          <w:spacing w:val="-1"/>
          <w:sz w:val="28"/>
          <w:szCs w:val="28"/>
          <w:lang w:eastAsia="ru-RU"/>
        </w:rPr>
        <w:t>н</w:t>
      </w:r>
      <w:r w:rsidRPr="00265127">
        <w:rPr>
          <w:rFonts w:ascii="Times New Roman" w:eastAsia="Times New Roman" w:hAnsi="Times New Roman" w:cs="Times New Roman"/>
          <w:color w:val="000000"/>
          <w:sz w:val="28"/>
          <w:szCs w:val="28"/>
          <w:lang w:eastAsia="ru-RU"/>
        </w:rPr>
        <w:t>иза</w:t>
      </w:r>
      <w:r w:rsidRPr="00265127">
        <w:rPr>
          <w:rFonts w:ascii="Times New Roman" w:eastAsia="Times New Roman" w:hAnsi="Times New Roman" w:cs="Times New Roman"/>
          <w:color w:val="000000"/>
          <w:spacing w:val="-1"/>
          <w:sz w:val="28"/>
          <w:szCs w:val="28"/>
          <w:lang w:eastAsia="ru-RU"/>
        </w:rPr>
        <w:t>ци</w:t>
      </w:r>
      <w:r w:rsidRPr="00265127">
        <w:rPr>
          <w:rFonts w:ascii="Times New Roman" w:eastAsia="Times New Roman" w:hAnsi="Times New Roman" w:cs="Times New Roman"/>
          <w:color w:val="000000"/>
          <w:sz w:val="28"/>
          <w:szCs w:val="28"/>
          <w:lang w:eastAsia="ru-RU"/>
        </w:rPr>
        <w:t>и</w:t>
      </w:r>
      <w:r w:rsidRPr="00265127">
        <w:rPr>
          <w:rFonts w:ascii="Times New Roman" w:eastAsia="Times New Roman" w:hAnsi="Times New Roman" w:cs="Times New Roman"/>
          <w:color w:val="000000"/>
          <w:spacing w:val="9"/>
          <w:sz w:val="28"/>
          <w:szCs w:val="28"/>
          <w:lang w:eastAsia="ru-RU"/>
        </w:rPr>
        <w:t xml:space="preserve"> </w:t>
      </w:r>
      <w:r w:rsidRPr="00265127">
        <w:rPr>
          <w:rFonts w:ascii="Times New Roman" w:eastAsia="Times New Roman" w:hAnsi="Times New Roman" w:cs="Times New Roman"/>
          <w:color w:val="000000"/>
          <w:sz w:val="28"/>
          <w:szCs w:val="28"/>
          <w:lang w:eastAsia="ru-RU"/>
        </w:rPr>
        <w:t>гет</w:t>
      </w:r>
      <w:r w:rsidRPr="00265127">
        <w:rPr>
          <w:rFonts w:ascii="Times New Roman" w:eastAsia="Times New Roman" w:hAnsi="Times New Roman" w:cs="Times New Roman"/>
          <w:color w:val="000000"/>
          <w:spacing w:val="-1"/>
          <w:sz w:val="28"/>
          <w:szCs w:val="28"/>
          <w:lang w:eastAsia="ru-RU"/>
        </w:rPr>
        <w:t>е</w:t>
      </w:r>
      <w:r w:rsidRPr="00265127">
        <w:rPr>
          <w:rFonts w:ascii="Times New Roman" w:eastAsia="Times New Roman" w:hAnsi="Times New Roman" w:cs="Times New Roman"/>
          <w:color w:val="000000"/>
          <w:sz w:val="28"/>
          <w:szCs w:val="28"/>
          <w:lang w:eastAsia="ru-RU"/>
        </w:rPr>
        <w:t>роге</w:t>
      </w:r>
      <w:r w:rsidRPr="00265127">
        <w:rPr>
          <w:rFonts w:ascii="Times New Roman" w:eastAsia="Times New Roman" w:hAnsi="Times New Roman" w:cs="Times New Roman"/>
          <w:color w:val="000000"/>
          <w:spacing w:val="-2"/>
          <w:sz w:val="28"/>
          <w:szCs w:val="28"/>
          <w:lang w:eastAsia="ru-RU"/>
        </w:rPr>
        <w:t>н</w:t>
      </w:r>
      <w:r w:rsidRPr="00265127">
        <w:rPr>
          <w:rFonts w:ascii="Times New Roman" w:eastAsia="Times New Roman" w:hAnsi="Times New Roman" w:cs="Times New Roman"/>
          <w:color w:val="000000"/>
          <w:sz w:val="28"/>
          <w:szCs w:val="28"/>
          <w:lang w:eastAsia="ru-RU"/>
        </w:rPr>
        <w:t>на,</w:t>
      </w:r>
      <w:r w:rsidRPr="00265127">
        <w:rPr>
          <w:rFonts w:ascii="Times New Roman" w:eastAsia="Times New Roman" w:hAnsi="Times New Roman" w:cs="Times New Roman"/>
          <w:color w:val="000000"/>
          <w:spacing w:val="8"/>
          <w:sz w:val="28"/>
          <w:szCs w:val="28"/>
          <w:lang w:eastAsia="ru-RU"/>
        </w:rPr>
        <w:t xml:space="preserve"> </w:t>
      </w:r>
      <w:r w:rsidRPr="00265127">
        <w:rPr>
          <w:rFonts w:ascii="Times New Roman" w:eastAsia="Times New Roman" w:hAnsi="Times New Roman" w:cs="Times New Roman"/>
          <w:color w:val="000000"/>
          <w:sz w:val="28"/>
          <w:szCs w:val="28"/>
          <w:lang w:eastAsia="ru-RU"/>
        </w:rPr>
        <w:t>с</w:t>
      </w:r>
      <w:r w:rsidRPr="00265127">
        <w:rPr>
          <w:rFonts w:ascii="Times New Roman" w:eastAsia="Times New Roman" w:hAnsi="Times New Roman" w:cs="Times New Roman"/>
          <w:color w:val="000000"/>
          <w:spacing w:val="-1"/>
          <w:sz w:val="28"/>
          <w:szCs w:val="28"/>
          <w:lang w:eastAsia="ru-RU"/>
        </w:rPr>
        <w:t>о</w:t>
      </w:r>
      <w:r w:rsidRPr="00265127">
        <w:rPr>
          <w:rFonts w:ascii="Times New Roman" w:eastAsia="Times New Roman" w:hAnsi="Times New Roman" w:cs="Times New Roman"/>
          <w:color w:val="000000"/>
          <w:sz w:val="28"/>
          <w:szCs w:val="28"/>
          <w:lang w:eastAsia="ru-RU"/>
        </w:rPr>
        <w:t>ст</w:t>
      </w:r>
      <w:r w:rsidRPr="00265127">
        <w:rPr>
          <w:rFonts w:ascii="Times New Roman" w:eastAsia="Times New Roman" w:hAnsi="Times New Roman" w:cs="Times New Roman"/>
          <w:color w:val="000000"/>
          <w:spacing w:val="-1"/>
          <w:sz w:val="28"/>
          <w:szCs w:val="28"/>
          <w:lang w:eastAsia="ru-RU"/>
        </w:rPr>
        <w:t>о</w:t>
      </w:r>
      <w:r w:rsidRPr="00265127">
        <w:rPr>
          <w:rFonts w:ascii="Times New Roman" w:eastAsia="Times New Roman" w:hAnsi="Times New Roman" w:cs="Times New Roman"/>
          <w:color w:val="000000"/>
          <w:sz w:val="28"/>
          <w:szCs w:val="28"/>
          <w:lang w:eastAsia="ru-RU"/>
        </w:rPr>
        <w:t>ит</w:t>
      </w:r>
      <w:r w:rsidRPr="00265127">
        <w:rPr>
          <w:rFonts w:ascii="Times New Roman" w:eastAsia="Times New Roman" w:hAnsi="Times New Roman" w:cs="Times New Roman"/>
          <w:color w:val="000000"/>
          <w:spacing w:val="9"/>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и</w:t>
      </w:r>
      <w:r w:rsidRPr="00265127">
        <w:rPr>
          <w:rFonts w:ascii="Times New Roman" w:eastAsia="Times New Roman" w:hAnsi="Times New Roman" w:cs="Times New Roman"/>
          <w:color w:val="000000"/>
          <w:sz w:val="28"/>
          <w:szCs w:val="28"/>
          <w:lang w:eastAsia="ru-RU"/>
        </w:rPr>
        <w:t>з</w:t>
      </w:r>
      <w:r w:rsidRPr="00265127">
        <w:rPr>
          <w:rFonts w:ascii="Times New Roman" w:eastAsia="Times New Roman" w:hAnsi="Times New Roman" w:cs="Times New Roman"/>
          <w:color w:val="000000"/>
          <w:spacing w:val="7"/>
          <w:sz w:val="28"/>
          <w:szCs w:val="28"/>
          <w:lang w:eastAsia="ru-RU"/>
        </w:rPr>
        <w:t xml:space="preserve"> </w:t>
      </w:r>
      <w:r w:rsidRPr="00265127">
        <w:rPr>
          <w:rFonts w:ascii="Times New Roman" w:eastAsia="Times New Roman" w:hAnsi="Times New Roman" w:cs="Times New Roman"/>
          <w:color w:val="000000"/>
          <w:sz w:val="28"/>
          <w:szCs w:val="28"/>
          <w:lang w:eastAsia="ru-RU"/>
        </w:rPr>
        <w:t>разноо</w:t>
      </w:r>
      <w:r w:rsidRPr="00265127">
        <w:rPr>
          <w:rFonts w:ascii="Times New Roman" w:eastAsia="Times New Roman" w:hAnsi="Times New Roman" w:cs="Times New Roman"/>
          <w:color w:val="000000"/>
          <w:spacing w:val="-1"/>
          <w:sz w:val="28"/>
          <w:szCs w:val="28"/>
          <w:lang w:eastAsia="ru-RU"/>
        </w:rPr>
        <w:t>б</w:t>
      </w:r>
      <w:r w:rsidRPr="00265127">
        <w:rPr>
          <w:rFonts w:ascii="Times New Roman" w:eastAsia="Times New Roman" w:hAnsi="Times New Roman" w:cs="Times New Roman"/>
          <w:color w:val="000000"/>
          <w:sz w:val="28"/>
          <w:szCs w:val="28"/>
          <w:lang w:eastAsia="ru-RU"/>
        </w:rPr>
        <w:t>разных элемен</w:t>
      </w:r>
      <w:r w:rsidRPr="00265127">
        <w:rPr>
          <w:rFonts w:ascii="Times New Roman" w:eastAsia="Times New Roman" w:hAnsi="Times New Roman" w:cs="Times New Roman"/>
          <w:color w:val="000000"/>
          <w:spacing w:val="-2"/>
          <w:sz w:val="28"/>
          <w:szCs w:val="28"/>
          <w:lang w:eastAsia="ru-RU"/>
        </w:rPr>
        <w:t>т</w:t>
      </w:r>
      <w:r w:rsidRPr="00265127">
        <w:rPr>
          <w:rFonts w:ascii="Times New Roman" w:eastAsia="Times New Roman" w:hAnsi="Times New Roman" w:cs="Times New Roman"/>
          <w:color w:val="000000"/>
          <w:sz w:val="28"/>
          <w:szCs w:val="28"/>
          <w:lang w:eastAsia="ru-RU"/>
        </w:rPr>
        <w:t>ов,</w:t>
      </w:r>
      <w:r w:rsidRPr="00265127">
        <w:rPr>
          <w:rFonts w:ascii="Times New Roman" w:eastAsia="Times New Roman" w:hAnsi="Times New Roman" w:cs="Times New Roman"/>
          <w:color w:val="000000"/>
          <w:spacing w:val="152"/>
          <w:sz w:val="28"/>
          <w:szCs w:val="28"/>
          <w:lang w:eastAsia="ru-RU"/>
        </w:rPr>
        <w:t xml:space="preserve"> </w:t>
      </w:r>
      <w:r w:rsidRPr="00265127">
        <w:rPr>
          <w:rFonts w:ascii="Times New Roman" w:eastAsia="Times New Roman" w:hAnsi="Times New Roman" w:cs="Times New Roman"/>
          <w:color w:val="000000"/>
          <w:sz w:val="28"/>
          <w:szCs w:val="28"/>
          <w:lang w:eastAsia="ru-RU"/>
        </w:rPr>
        <w:t>необходи</w:t>
      </w:r>
      <w:r w:rsidRPr="00265127">
        <w:rPr>
          <w:rFonts w:ascii="Times New Roman" w:eastAsia="Times New Roman" w:hAnsi="Times New Roman" w:cs="Times New Roman"/>
          <w:color w:val="000000"/>
          <w:spacing w:val="-2"/>
          <w:sz w:val="28"/>
          <w:szCs w:val="28"/>
          <w:lang w:eastAsia="ru-RU"/>
        </w:rPr>
        <w:t>м</w:t>
      </w:r>
      <w:r w:rsidRPr="00265127">
        <w:rPr>
          <w:rFonts w:ascii="Times New Roman" w:eastAsia="Times New Roman" w:hAnsi="Times New Roman" w:cs="Times New Roman"/>
          <w:color w:val="000000"/>
          <w:spacing w:val="-1"/>
          <w:sz w:val="28"/>
          <w:szCs w:val="28"/>
          <w:lang w:eastAsia="ru-RU"/>
        </w:rPr>
        <w:t>ы</w:t>
      </w:r>
      <w:r w:rsidRPr="00265127">
        <w:rPr>
          <w:rFonts w:ascii="Times New Roman" w:eastAsia="Times New Roman" w:hAnsi="Times New Roman" w:cs="Times New Roman"/>
          <w:color w:val="000000"/>
          <w:sz w:val="28"/>
          <w:szCs w:val="28"/>
          <w:lang w:eastAsia="ru-RU"/>
        </w:rPr>
        <w:t>х</w:t>
      </w:r>
      <w:r w:rsidRPr="00265127">
        <w:rPr>
          <w:rFonts w:ascii="Times New Roman" w:eastAsia="Times New Roman" w:hAnsi="Times New Roman" w:cs="Times New Roman"/>
          <w:color w:val="000000"/>
          <w:spacing w:val="153"/>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д</w:t>
      </w:r>
      <w:r w:rsidRPr="00265127">
        <w:rPr>
          <w:rFonts w:ascii="Times New Roman" w:eastAsia="Times New Roman" w:hAnsi="Times New Roman" w:cs="Times New Roman"/>
          <w:color w:val="000000"/>
          <w:sz w:val="28"/>
          <w:szCs w:val="28"/>
          <w:lang w:eastAsia="ru-RU"/>
        </w:rPr>
        <w:t>ля</w:t>
      </w:r>
      <w:r w:rsidRPr="00265127">
        <w:rPr>
          <w:rFonts w:ascii="Times New Roman" w:eastAsia="Times New Roman" w:hAnsi="Times New Roman" w:cs="Times New Roman"/>
          <w:color w:val="000000"/>
          <w:spacing w:val="150"/>
          <w:sz w:val="28"/>
          <w:szCs w:val="28"/>
          <w:lang w:eastAsia="ru-RU"/>
        </w:rPr>
        <w:t xml:space="preserve"> </w:t>
      </w:r>
      <w:r w:rsidRPr="00265127">
        <w:rPr>
          <w:rFonts w:ascii="Times New Roman" w:eastAsia="Times New Roman" w:hAnsi="Times New Roman" w:cs="Times New Roman"/>
          <w:color w:val="000000"/>
          <w:sz w:val="28"/>
          <w:szCs w:val="28"/>
          <w:lang w:eastAsia="ru-RU"/>
        </w:rPr>
        <w:t>оптимизации</w:t>
      </w:r>
      <w:r w:rsidRPr="00265127">
        <w:rPr>
          <w:rFonts w:ascii="Times New Roman" w:eastAsia="Times New Roman" w:hAnsi="Times New Roman" w:cs="Times New Roman"/>
          <w:color w:val="000000"/>
          <w:spacing w:val="153"/>
          <w:sz w:val="28"/>
          <w:szCs w:val="28"/>
          <w:lang w:eastAsia="ru-RU"/>
        </w:rPr>
        <w:t xml:space="preserve"> </w:t>
      </w:r>
      <w:r w:rsidRPr="00265127">
        <w:rPr>
          <w:rFonts w:ascii="Times New Roman" w:eastAsia="Times New Roman" w:hAnsi="Times New Roman" w:cs="Times New Roman"/>
          <w:color w:val="000000"/>
          <w:spacing w:val="-2"/>
          <w:sz w:val="28"/>
          <w:szCs w:val="28"/>
          <w:lang w:eastAsia="ru-RU"/>
        </w:rPr>
        <w:t>в</w:t>
      </w:r>
      <w:r w:rsidRPr="00265127">
        <w:rPr>
          <w:rFonts w:ascii="Times New Roman" w:eastAsia="Times New Roman" w:hAnsi="Times New Roman" w:cs="Times New Roman"/>
          <w:color w:val="000000"/>
          <w:sz w:val="28"/>
          <w:szCs w:val="28"/>
          <w:lang w:eastAsia="ru-RU"/>
        </w:rPr>
        <w:t>сех</w:t>
      </w:r>
      <w:r w:rsidRPr="00265127">
        <w:rPr>
          <w:rFonts w:ascii="Times New Roman" w:eastAsia="Times New Roman" w:hAnsi="Times New Roman" w:cs="Times New Roman"/>
          <w:color w:val="000000"/>
          <w:spacing w:val="154"/>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ви</w:t>
      </w:r>
      <w:r w:rsidRPr="00265127">
        <w:rPr>
          <w:rFonts w:ascii="Times New Roman" w:eastAsia="Times New Roman" w:hAnsi="Times New Roman" w:cs="Times New Roman"/>
          <w:color w:val="000000"/>
          <w:sz w:val="28"/>
          <w:szCs w:val="28"/>
          <w:lang w:eastAsia="ru-RU"/>
        </w:rPr>
        <w:t>дов</w:t>
      </w:r>
      <w:r w:rsidRPr="00265127">
        <w:rPr>
          <w:rFonts w:ascii="Times New Roman" w:eastAsia="Times New Roman" w:hAnsi="Times New Roman" w:cs="Times New Roman"/>
          <w:color w:val="000000"/>
          <w:spacing w:val="152"/>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д</w:t>
      </w:r>
      <w:r w:rsidRPr="00265127">
        <w:rPr>
          <w:rFonts w:ascii="Times New Roman" w:eastAsia="Times New Roman" w:hAnsi="Times New Roman" w:cs="Times New Roman"/>
          <w:color w:val="000000"/>
          <w:sz w:val="28"/>
          <w:szCs w:val="28"/>
          <w:lang w:eastAsia="ru-RU"/>
        </w:rPr>
        <w:t>еятельнос</w:t>
      </w:r>
      <w:r w:rsidRPr="00265127">
        <w:rPr>
          <w:rFonts w:ascii="Times New Roman" w:eastAsia="Times New Roman" w:hAnsi="Times New Roman" w:cs="Times New Roman"/>
          <w:color w:val="000000"/>
          <w:spacing w:val="-2"/>
          <w:sz w:val="28"/>
          <w:szCs w:val="28"/>
          <w:lang w:eastAsia="ru-RU"/>
        </w:rPr>
        <w:t>т</w:t>
      </w:r>
      <w:r w:rsidRPr="00265127">
        <w:rPr>
          <w:rFonts w:ascii="Times New Roman" w:eastAsia="Times New Roman" w:hAnsi="Times New Roman" w:cs="Times New Roman"/>
          <w:color w:val="000000"/>
          <w:sz w:val="28"/>
          <w:szCs w:val="28"/>
          <w:lang w:eastAsia="ru-RU"/>
        </w:rPr>
        <w:t>и р</w:t>
      </w:r>
      <w:r w:rsidRPr="00265127">
        <w:rPr>
          <w:rFonts w:ascii="Times New Roman" w:eastAsia="Times New Roman" w:hAnsi="Times New Roman" w:cs="Times New Roman"/>
          <w:color w:val="000000"/>
          <w:spacing w:val="-1"/>
          <w:sz w:val="28"/>
          <w:szCs w:val="28"/>
          <w:lang w:eastAsia="ru-RU"/>
        </w:rPr>
        <w:t>е</w:t>
      </w:r>
      <w:r w:rsidRPr="00265127">
        <w:rPr>
          <w:rFonts w:ascii="Times New Roman" w:eastAsia="Times New Roman" w:hAnsi="Times New Roman" w:cs="Times New Roman"/>
          <w:color w:val="000000"/>
          <w:sz w:val="28"/>
          <w:szCs w:val="28"/>
          <w:lang w:eastAsia="ru-RU"/>
        </w:rPr>
        <w:t>бе</w:t>
      </w:r>
      <w:r w:rsidRPr="00265127">
        <w:rPr>
          <w:rFonts w:ascii="Times New Roman" w:eastAsia="Times New Roman" w:hAnsi="Times New Roman" w:cs="Times New Roman"/>
          <w:color w:val="000000"/>
          <w:spacing w:val="-1"/>
          <w:sz w:val="28"/>
          <w:szCs w:val="28"/>
          <w:lang w:eastAsia="ru-RU"/>
        </w:rPr>
        <w:t>н</w:t>
      </w:r>
      <w:r w:rsidRPr="00265127">
        <w:rPr>
          <w:rFonts w:ascii="Times New Roman" w:eastAsia="Times New Roman" w:hAnsi="Times New Roman" w:cs="Times New Roman"/>
          <w:color w:val="000000"/>
          <w:sz w:val="28"/>
          <w:szCs w:val="28"/>
          <w:lang w:eastAsia="ru-RU"/>
        </w:rPr>
        <w:t>ка.</w:t>
      </w:r>
    </w:p>
    <w:p w:rsidR="003C6FA2" w:rsidRPr="00265127" w:rsidRDefault="003C6FA2" w:rsidP="00540471">
      <w:pPr>
        <w:pStyle w:val="a4"/>
        <w:widowControl w:val="0"/>
        <w:numPr>
          <w:ilvl w:val="0"/>
          <w:numId w:val="37"/>
        </w:numPr>
        <w:tabs>
          <w:tab w:val="left" w:pos="567"/>
        </w:tabs>
        <w:spacing w:after="0" w:line="240" w:lineRule="auto"/>
        <w:ind w:left="0" w:right="-2" w:firstLine="284"/>
        <w:jc w:val="both"/>
        <w:rPr>
          <w:rFonts w:ascii="Times New Roman" w:eastAsia="Times New Roman" w:hAnsi="Times New Roman" w:cs="Times New Roman"/>
          <w:color w:val="000000"/>
          <w:sz w:val="28"/>
          <w:szCs w:val="28"/>
          <w:lang w:eastAsia="ru-RU"/>
        </w:rPr>
      </w:pPr>
      <w:r w:rsidRPr="00265127">
        <w:rPr>
          <w:rFonts w:ascii="Times New Roman" w:eastAsia="Times New Roman" w:hAnsi="Times New Roman" w:cs="Times New Roman"/>
          <w:color w:val="000000"/>
          <w:sz w:val="28"/>
          <w:szCs w:val="28"/>
          <w:lang w:eastAsia="ru-RU"/>
        </w:rPr>
        <w:t>ср</w:t>
      </w:r>
      <w:r w:rsidRPr="00265127">
        <w:rPr>
          <w:rFonts w:ascii="Times New Roman" w:eastAsia="Times New Roman" w:hAnsi="Times New Roman" w:cs="Times New Roman"/>
          <w:color w:val="000000"/>
          <w:spacing w:val="-1"/>
          <w:sz w:val="28"/>
          <w:szCs w:val="28"/>
          <w:lang w:eastAsia="ru-RU"/>
        </w:rPr>
        <w:t>е</w:t>
      </w:r>
      <w:r w:rsidRPr="00265127">
        <w:rPr>
          <w:rFonts w:ascii="Times New Roman" w:eastAsia="Times New Roman" w:hAnsi="Times New Roman" w:cs="Times New Roman"/>
          <w:color w:val="000000"/>
          <w:sz w:val="28"/>
          <w:szCs w:val="28"/>
          <w:lang w:eastAsia="ru-RU"/>
        </w:rPr>
        <w:t>да</w:t>
      </w:r>
      <w:r w:rsidRPr="00265127">
        <w:rPr>
          <w:rFonts w:ascii="Times New Roman" w:eastAsia="Times New Roman" w:hAnsi="Times New Roman" w:cs="Times New Roman"/>
          <w:color w:val="000000"/>
          <w:spacing w:val="97"/>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по</w:t>
      </w:r>
      <w:r w:rsidRPr="00265127">
        <w:rPr>
          <w:rFonts w:ascii="Times New Roman" w:eastAsia="Times New Roman" w:hAnsi="Times New Roman" w:cs="Times New Roman"/>
          <w:color w:val="000000"/>
          <w:sz w:val="28"/>
          <w:szCs w:val="28"/>
          <w:lang w:eastAsia="ru-RU"/>
        </w:rPr>
        <w:t>з</w:t>
      </w:r>
      <w:r w:rsidRPr="00265127">
        <w:rPr>
          <w:rFonts w:ascii="Times New Roman" w:eastAsia="Times New Roman" w:hAnsi="Times New Roman" w:cs="Times New Roman"/>
          <w:color w:val="000000"/>
          <w:spacing w:val="-1"/>
          <w:sz w:val="28"/>
          <w:szCs w:val="28"/>
          <w:lang w:eastAsia="ru-RU"/>
        </w:rPr>
        <w:t>в</w:t>
      </w:r>
      <w:r w:rsidRPr="00265127">
        <w:rPr>
          <w:rFonts w:ascii="Times New Roman" w:eastAsia="Times New Roman" w:hAnsi="Times New Roman" w:cs="Times New Roman"/>
          <w:color w:val="000000"/>
          <w:sz w:val="28"/>
          <w:szCs w:val="28"/>
          <w:lang w:eastAsia="ru-RU"/>
        </w:rPr>
        <w:t>оляет</w:t>
      </w:r>
      <w:r w:rsidRPr="00265127">
        <w:rPr>
          <w:rFonts w:ascii="Times New Roman" w:eastAsia="Times New Roman" w:hAnsi="Times New Roman" w:cs="Times New Roman"/>
          <w:color w:val="000000"/>
          <w:spacing w:val="97"/>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д</w:t>
      </w:r>
      <w:r w:rsidRPr="00265127">
        <w:rPr>
          <w:rFonts w:ascii="Times New Roman" w:eastAsia="Times New Roman" w:hAnsi="Times New Roman" w:cs="Times New Roman"/>
          <w:color w:val="000000"/>
          <w:sz w:val="28"/>
          <w:szCs w:val="28"/>
          <w:lang w:eastAsia="ru-RU"/>
        </w:rPr>
        <w:t>етям</w:t>
      </w:r>
      <w:r w:rsidRPr="00265127">
        <w:rPr>
          <w:rFonts w:ascii="Times New Roman" w:eastAsia="Times New Roman" w:hAnsi="Times New Roman" w:cs="Times New Roman"/>
          <w:color w:val="000000"/>
          <w:spacing w:val="98"/>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п</w:t>
      </w:r>
      <w:r w:rsidRPr="00265127">
        <w:rPr>
          <w:rFonts w:ascii="Times New Roman" w:eastAsia="Times New Roman" w:hAnsi="Times New Roman" w:cs="Times New Roman"/>
          <w:color w:val="000000"/>
          <w:sz w:val="28"/>
          <w:szCs w:val="28"/>
          <w:lang w:eastAsia="ru-RU"/>
        </w:rPr>
        <w:t>ер</w:t>
      </w:r>
      <w:r w:rsidRPr="00265127">
        <w:rPr>
          <w:rFonts w:ascii="Times New Roman" w:eastAsia="Times New Roman" w:hAnsi="Times New Roman" w:cs="Times New Roman"/>
          <w:color w:val="000000"/>
          <w:spacing w:val="-2"/>
          <w:sz w:val="28"/>
          <w:szCs w:val="28"/>
          <w:lang w:eastAsia="ru-RU"/>
        </w:rPr>
        <w:t>е</w:t>
      </w:r>
      <w:r w:rsidRPr="00265127">
        <w:rPr>
          <w:rFonts w:ascii="Times New Roman" w:eastAsia="Times New Roman" w:hAnsi="Times New Roman" w:cs="Times New Roman"/>
          <w:color w:val="000000"/>
          <w:sz w:val="28"/>
          <w:szCs w:val="28"/>
          <w:lang w:eastAsia="ru-RU"/>
        </w:rPr>
        <w:t>хо</w:t>
      </w:r>
      <w:r w:rsidRPr="00265127">
        <w:rPr>
          <w:rFonts w:ascii="Times New Roman" w:eastAsia="Times New Roman" w:hAnsi="Times New Roman" w:cs="Times New Roman"/>
          <w:color w:val="000000"/>
          <w:spacing w:val="-1"/>
          <w:sz w:val="28"/>
          <w:szCs w:val="28"/>
          <w:lang w:eastAsia="ru-RU"/>
        </w:rPr>
        <w:t>д</w:t>
      </w:r>
      <w:r w:rsidRPr="00265127">
        <w:rPr>
          <w:rFonts w:ascii="Times New Roman" w:eastAsia="Times New Roman" w:hAnsi="Times New Roman" w:cs="Times New Roman"/>
          <w:color w:val="000000"/>
          <w:sz w:val="28"/>
          <w:szCs w:val="28"/>
          <w:lang w:eastAsia="ru-RU"/>
        </w:rPr>
        <w:t>ить</w:t>
      </w:r>
      <w:r w:rsidRPr="00265127">
        <w:rPr>
          <w:rFonts w:ascii="Times New Roman" w:eastAsia="Times New Roman" w:hAnsi="Times New Roman" w:cs="Times New Roman"/>
          <w:color w:val="000000"/>
          <w:spacing w:val="99"/>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от</w:t>
      </w:r>
      <w:r w:rsidRPr="00265127">
        <w:rPr>
          <w:rFonts w:ascii="Times New Roman" w:eastAsia="Times New Roman" w:hAnsi="Times New Roman" w:cs="Times New Roman"/>
          <w:color w:val="000000"/>
          <w:spacing w:val="100"/>
          <w:sz w:val="28"/>
          <w:szCs w:val="28"/>
          <w:lang w:eastAsia="ru-RU"/>
        </w:rPr>
        <w:t xml:space="preserve"> </w:t>
      </w:r>
      <w:r w:rsidRPr="00265127">
        <w:rPr>
          <w:rFonts w:ascii="Times New Roman" w:eastAsia="Times New Roman" w:hAnsi="Times New Roman" w:cs="Times New Roman"/>
          <w:color w:val="000000"/>
          <w:sz w:val="28"/>
          <w:szCs w:val="28"/>
          <w:lang w:eastAsia="ru-RU"/>
        </w:rPr>
        <w:t>о</w:t>
      </w:r>
      <w:r w:rsidRPr="00265127">
        <w:rPr>
          <w:rFonts w:ascii="Times New Roman" w:eastAsia="Times New Roman" w:hAnsi="Times New Roman" w:cs="Times New Roman"/>
          <w:color w:val="000000"/>
          <w:spacing w:val="-1"/>
          <w:sz w:val="28"/>
          <w:szCs w:val="28"/>
          <w:lang w:eastAsia="ru-RU"/>
        </w:rPr>
        <w:t>д</w:t>
      </w:r>
      <w:r w:rsidRPr="00265127">
        <w:rPr>
          <w:rFonts w:ascii="Times New Roman" w:eastAsia="Times New Roman" w:hAnsi="Times New Roman" w:cs="Times New Roman"/>
          <w:color w:val="000000"/>
          <w:sz w:val="28"/>
          <w:szCs w:val="28"/>
          <w:lang w:eastAsia="ru-RU"/>
        </w:rPr>
        <w:t>н</w:t>
      </w:r>
      <w:r w:rsidRPr="00265127">
        <w:rPr>
          <w:rFonts w:ascii="Times New Roman" w:eastAsia="Times New Roman" w:hAnsi="Times New Roman" w:cs="Times New Roman"/>
          <w:color w:val="000000"/>
          <w:spacing w:val="1"/>
          <w:sz w:val="28"/>
          <w:szCs w:val="28"/>
          <w:lang w:eastAsia="ru-RU"/>
        </w:rPr>
        <w:t>о</w:t>
      </w:r>
      <w:r w:rsidRPr="00265127">
        <w:rPr>
          <w:rFonts w:ascii="Times New Roman" w:eastAsia="Times New Roman" w:hAnsi="Times New Roman" w:cs="Times New Roman"/>
          <w:color w:val="000000"/>
          <w:spacing w:val="-1"/>
          <w:sz w:val="28"/>
          <w:szCs w:val="28"/>
          <w:lang w:eastAsia="ru-RU"/>
        </w:rPr>
        <w:t>г</w:t>
      </w:r>
      <w:r w:rsidRPr="00265127">
        <w:rPr>
          <w:rFonts w:ascii="Times New Roman" w:eastAsia="Times New Roman" w:hAnsi="Times New Roman" w:cs="Times New Roman"/>
          <w:color w:val="000000"/>
          <w:sz w:val="28"/>
          <w:szCs w:val="28"/>
          <w:lang w:eastAsia="ru-RU"/>
        </w:rPr>
        <w:t>о</w:t>
      </w:r>
      <w:r w:rsidRPr="00265127">
        <w:rPr>
          <w:rFonts w:ascii="Times New Roman" w:eastAsia="Times New Roman" w:hAnsi="Times New Roman" w:cs="Times New Roman"/>
          <w:color w:val="000000"/>
          <w:spacing w:val="101"/>
          <w:sz w:val="28"/>
          <w:szCs w:val="28"/>
          <w:lang w:eastAsia="ru-RU"/>
        </w:rPr>
        <w:t xml:space="preserve"> </w:t>
      </w:r>
      <w:r w:rsidRPr="00265127">
        <w:rPr>
          <w:rFonts w:ascii="Times New Roman" w:eastAsia="Times New Roman" w:hAnsi="Times New Roman" w:cs="Times New Roman"/>
          <w:color w:val="000000"/>
          <w:sz w:val="28"/>
          <w:szCs w:val="28"/>
          <w:lang w:eastAsia="ru-RU"/>
        </w:rPr>
        <w:t>в</w:t>
      </w:r>
      <w:r w:rsidRPr="00265127">
        <w:rPr>
          <w:rFonts w:ascii="Times New Roman" w:eastAsia="Times New Roman" w:hAnsi="Times New Roman" w:cs="Times New Roman"/>
          <w:color w:val="000000"/>
          <w:spacing w:val="-1"/>
          <w:sz w:val="28"/>
          <w:szCs w:val="28"/>
          <w:lang w:eastAsia="ru-RU"/>
        </w:rPr>
        <w:t>и</w:t>
      </w:r>
      <w:r w:rsidRPr="00265127">
        <w:rPr>
          <w:rFonts w:ascii="Times New Roman" w:eastAsia="Times New Roman" w:hAnsi="Times New Roman" w:cs="Times New Roman"/>
          <w:color w:val="000000"/>
          <w:spacing w:val="1"/>
          <w:sz w:val="28"/>
          <w:szCs w:val="28"/>
          <w:lang w:eastAsia="ru-RU"/>
        </w:rPr>
        <w:t>д</w:t>
      </w:r>
      <w:r w:rsidRPr="00265127">
        <w:rPr>
          <w:rFonts w:ascii="Times New Roman" w:eastAsia="Times New Roman" w:hAnsi="Times New Roman" w:cs="Times New Roman"/>
          <w:color w:val="000000"/>
          <w:sz w:val="28"/>
          <w:szCs w:val="28"/>
          <w:lang w:eastAsia="ru-RU"/>
        </w:rPr>
        <w:t>а</w:t>
      </w:r>
      <w:r w:rsidRPr="00265127">
        <w:rPr>
          <w:rFonts w:ascii="Times New Roman" w:eastAsia="Times New Roman" w:hAnsi="Times New Roman" w:cs="Times New Roman"/>
          <w:color w:val="000000"/>
          <w:spacing w:val="98"/>
          <w:sz w:val="28"/>
          <w:szCs w:val="28"/>
          <w:lang w:eastAsia="ru-RU"/>
        </w:rPr>
        <w:t xml:space="preserve"> </w:t>
      </w:r>
      <w:r w:rsidRPr="00265127">
        <w:rPr>
          <w:rFonts w:ascii="Times New Roman" w:eastAsia="Times New Roman" w:hAnsi="Times New Roman" w:cs="Times New Roman"/>
          <w:color w:val="000000"/>
          <w:sz w:val="28"/>
          <w:szCs w:val="28"/>
          <w:lang w:eastAsia="ru-RU"/>
        </w:rPr>
        <w:t>деятел</w:t>
      </w:r>
      <w:r w:rsidRPr="00265127">
        <w:rPr>
          <w:rFonts w:ascii="Times New Roman" w:eastAsia="Times New Roman" w:hAnsi="Times New Roman" w:cs="Times New Roman"/>
          <w:color w:val="000000"/>
          <w:spacing w:val="-3"/>
          <w:sz w:val="28"/>
          <w:szCs w:val="28"/>
          <w:lang w:eastAsia="ru-RU"/>
        </w:rPr>
        <w:t>ь</w:t>
      </w:r>
      <w:r w:rsidRPr="00265127">
        <w:rPr>
          <w:rFonts w:ascii="Times New Roman" w:eastAsia="Times New Roman" w:hAnsi="Times New Roman" w:cs="Times New Roman"/>
          <w:color w:val="000000"/>
          <w:sz w:val="28"/>
          <w:szCs w:val="28"/>
          <w:lang w:eastAsia="ru-RU"/>
        </w:rPr>
        <w:t>нос</w:t>
      </w:r>
      <w:r w:rsidRPr="00265127">
        <w:rPr>
          <w:rFonts w:ascii="Times New Roman" w:eastAsia="Times New Roman" w:hAnsi="Times New Roman" w:cs="Times New Roman"/>
          <w:color w:val="000000"/>
          <w:spacing w:val="-2"/>
          <w:sz w:val="28"/>
          <w:szCs w:val="28"/>
          <w:lang w:eastAsia="ru-RU"/>
        </w:rPr>
        <w:t>т</w:t>
      </w:r>
      <w:r w:rsidRPr="00265127">
        <w:rPr>
          <w:rFonts w:ascii="Times New Roman" w:eastAsia="Times New Roman" w:hAnsi="Times New Roman" w:cs="Times New Roman"/>
          <w:color w:val="000000"/>
          <w:sz w:val="28"/>
          <w:szCs w:val="28"/>
          <w:lang w:eastAsia="ru-RU"/>
        </w:rPr>
        <w:t>и</w:t>
      </w:r>
      <w:r w:rsidRPr="00265127">
        <w:rPr>
          <w:rFonts w:ascii="Times New Roman" w:eastAsia="Times New Roman" w:hAnsi="Times New Roman" w:cs="Times New Roman"/>
          <w:color w:val="000000"/>
          <w:spacing w:val="98"/>
          <w:sz w:val="28"/>
          <w:szCs w:val="28"/>
          <w:lang w:eastAsia="ru-RU"/>
        </w:rPr>
        <w:t xml:space="preserve"> </w:t>
      </w:r>
      <w:r w:rsidRPr="00265127">
        <w:rPr>
          <w:rFonts w:ascii="Times New Roman" w:eastAsia="Times New Roman" w:hAnsi="Times New Roman" w:cs="Times New Roman"/>
          <w:color w:val="000000"/>
          <w:sz w:val="28"/>
          <w:szCs w:val="28"/>
          <w:lang w:eastAsia="ru-RU"/>
        </w:rPr>
        <w:t>к д</w:t>
      </w:r>
      <w:r w:rsidRPr="00265127">
        <w:rPr>
          <w:rFonts w:ascii="Times New Roman" w:eastAsia="Times New Roman" w:hAnsi="Times New Roman" w:cs="Times New Roman"/>
          <w:color w:val="000000"/>
          <w:spacing w:val="1"/>
          <w:sz w:val="28"/>
          <w:szCs w:val="28"/>
          <w:lang w:eastAsia="ru-RU"/>
        </w:rPr>
        <w:t>р</w:t>
      </w:r>
      <w:r w:rsidRPr="00265127">
        <w:rPr>
          <w:rFonts w:ascii="Times New Roman" w:eastAsia="Times New Roman" w:hAnsi="Times New Roman" w:cs="Times New Roman"/>
          <w:color w:val="000000"/>
          <w:sz w:val="28"/>
          <w:szCs w:val="28"/>
          <w:lang w:eastAsia="ru-RU"/>
        </w:rPr>
        <w:t>угом</w:t>
      </w:r>
      <w:r w:rsidRPr="00265127">
        <w:rPr>
          <w:rFonts w:ascii="Times New Roman" w:eastAsia="Times New Roman" w:hAnsi="Times New Roman" w:cs="Times New Roman"/>
          <w:color w:val="000000"/>
          <w:spacing w:val="-3"/>
          <w:sz w:val="28"/>
          <w:szCs w:val="28"/>
          <w:lang w:eastAsia="ru-RU"/>
        </w:rPr>
        <w:t>у</w:t>
      </w:r>
      <w:r w:rsidRPr="00265127">
        <w:rPr>
          <w:rFonts w:ascii="Times New Roman" w:eastAsia="Times New Roman" w:hAnsi="Times New Roman" w:cs="Times New Roman"/>
          <w:color w:val="000000"/>
          <w:sz w:val="28"/>
          <w:szCs w:val="28"/>
          <w:lang w:eastAsia="ru-RU"/>
        </w:rPr>
        <w:t>, вы</w:t>
      </w:r>
      <w:r w:rsidRPr="00265127">
        <w:rPr>
          <w:rFonts w:ascii="Times New Roman" w:eastAsia="Times New Roman" w:hAnsi="Times New Roman" w:cs="Times New Roman"/>
          <w:color w:val="000000"/>
          <w:spacing w:val="1"/>
          <w:sz w:val="28"/>
          <w:szCs w:val="28"/>
          <w:lang w:eastAsia="ru-RU"/>
        </w:rPr>
        <w:t>по</w:t>
      </w:r>
      <w:r w:rsidRPr="00265127">
        <w:rPr>
          <w:rFonts w:ascii="Times New Roman" w:eastAsia="Times New Roman" w:hAnsi="Times New Roman" w:cs="Times New Roman"/>
          <w:color w:val="000000"/>
          <w:sz w:val="28"/>
          <w:szCs w:val="28"/>
          <w:lang w:eastAsia="ru-RU"/>
        </w:rPr>
        <w:t>лнять</w:t>
      </w:r>
      <w:r w:rsidRPr="00265127">
        <w:rPr>
          <w:rFonts w:ascii="Times New Roman" w:eastAsia="Times New Roman" w:hAnsi="Times New Roman" w:cs="Times New Roman"/>
          <w:color w:val="000000"/>
          <w:spacing w:val="-1"/>
          <w:sz w:val="28"/>
          <w:szCs w:val="28"/>
          <w:lang w:eastAsia="ru-RU"/>
        </w:rPr>
        <w:t xml:space="preserve"> </w:t>
      </w:r>
      <w:r w:rsidRPr="00265127">
        <w:rPr>
          <w:rFonts w:ascii="Times New Roman" w:eastAsia="Times New Roman" w:hAnsi="Times New Roman" w:cs="Times New Roman"/>
          <w:color w:val="000000"/>
          <w:sz w:val="28"/>
          <w:szCs w:val="28"/>
          <w:lang w:eastAsia="ru-RU"/>
        </w:rPr>
        <w:t>их</w:t>
      </w:r>
      <w:r w:rsidRPr="00265127">
        <w:rPr>
          <w:rFonts w:ascii="Times New Roman" w:eastAsia="Times New Roman" w:hAnsi="Times New Roman" w:cs="Times New Roman"/>
          <w:color w:val="000000"/>
          <w:spacing w:val="1"/>
          <w:sz w:val="28"/>
          <w:szCs w:val="28"/>
          <w:lang w:eastAsia="ru-RU"/>
        </w:rPr>
        <w:t xml:space="preserve"> </w:t>
      </w:r>
      <w:r w:rsidRPr="00265127">
        <w:rPr>
          <w:rFonts w:ascii="Times New Roman" w:eastAsia="Times New Roman" w:hAnsi="Times New Roman" w:cs="Times New Roman"/>
          <w:color w:val="000000"/>
          <w:sz w:val="28"/>
          <w:szCs w:val="28"/>
          <w:lang w:eastAsia="ru-RU"/>
        </w:rPr>
        <w:t>к</w:t>
      </w:r>
      <w:r w:rsidRPr="00265127">
        <w:rPr>
          <w:rFonts w:ascii="Times New Roman" w:eastAsia="Times New Roman" w:hAnsi="Times New Roman" w:cs="Times New Roman"/>
          <w:color w:val="000000"/>
          <w:spacing w:val="-1"/>
          <w:sz w:val="28"/>
          <w:szCs w:val="28"/>
          <w:lang w:eastAsia="ru-RU"/>
        </w:rPr>
        <w:t>а</w:t>
      </w:r>
      <w:r w:rsidRPr="00265127">
        <w:rPr>
          <w:rFonts w:ascii="Times New Roman" w:eastAsia="Times New Roman" w:hAnsi="Times New Roman" w:cs="Times New Roman"/>
          <w:color w:val="000000"/>
          <w:sz w:val="28"/>
          <w:szCs w:val="28"/>
          <w:lang w:eastAsia="ru-RU"/>
        </w:rPr>
        <w:t>к взаи</w:t>
      </w:r>
      <w:r w:rsidRPr="00265127">
        <w:rPr>
          <w:rFonts w:ascii="Times New Roman" w:eastAsia="Times New Roman" w:hAnsi="Times New Roman" w:cs="Times New Roman"/>
          <w:color w:val="000000"/>
          <w:spacing w:val="-2"/>
          <w:sz w:val="28"/>
          <w:szCs w:val="28"/>
          <w:lang w:eastAsia="ru-RU"/>
        </w:rPr>
        <w:t>м</w:t>
      </w:r>
      <w:r w:rsidRPr="00265127">
        <w:rPr>
          <w:rFonts w:ascii="Times New Roman" w:eastAsia="Times New Roman" w:hAnsi="Times New Roman" w:cs="Times New Roman"/>
          <w:color w:val="000000"/>
          <w:spacing w:val="1"/>
          <w:sz w:val="28"/>
          <w:szCs w:val="28"/>
          <w:lang w:eastAsia="ru-RU"/>
        </w:rPr>
        <w:t>о</w:t>
      </w:r>
      <w:r w:rsidRPr="00265127">
        <w:rPr>
          <w:rFonts w:ascii="Times New Roman" w:eastAsia="Times New Roman" w:hAnsi="Times New Roman" w:cs="Times New Roman"/>
          <w:color w:val="000000"/>
          <w:sz w:val="28"/>
          <w:szCs w:val="28"/>
          <w:lang w:eastAsia="ru-RU"/>
        </w:rPr>
        <w:t>свя</w:t>
      </w:r>
      <w:r w:rsidRPr="00265127">
        <w:rPr>
          <w:rFonts w:ascii="Times New Roman" w:eastAsia="Times New Roman" w:hAnsi="Times New Roman" w:cs="Times New Roman"/>
          <w:color w:val="000000"/>
          <w:spacing w:val="-2"/>
          <w:sz w:val="28"/>
          <w:szCs w:val="28"/>
          <w:lang w:eastAsia="ru-RU"/>
        </w:rPr>
        <w:t>за</w:t>
      </w:r>
      <w:r w:rsidRPr="00265127">
        <w:rPr>
          <w:rFonts w:ascii="Times New Roman" w:eastAsia="Times New Roman" w:hAnsi="Times New Roman" w:cs="Times New Roman"/>
          <w:color w:val="000000"/>
          <w:sz w:val="28"/>
          <w:szCs w:val="28"/>
          <w:lang w:eastAsia="ru-RU"/>
        </w:rPr>
        <w:t xml:space="preserve">нные </w:t>
      </w:r>
      <w:r w:rsidRPr="00265127">
        <w:rPr>
          <w:rFonts w:ascii="Times New Roman" w:eastAsia="Times New Roman" w:hAnsi="Times New Roman" w:cs="Times New Roman"/>
          <w:color w:val="000000"/>
          <w:spacing w:val="-2"/>
          <w:sz w:val="28"/>
          <w:szCs w:val="28"/>
          <w:lang w:eastAsia="ru-RU"/>
        </w:rPr>
        <w:t>ж</w:t>
      </w:r>
      <w:r w:rsidRPr="00265127">
        <w:rPr>
          <w:rFonts w:ascii="Times New Roman" w:eastAsia="Times New Roman" w:hAnsi="Times New Roman" w:cs="Times New Roman"/>
          <w:color w:val="000000"/>
          <w:sz w:val="28"/>
          <w:szCs w:val="28"/>
          <w:lang w:eastAsia="ru-RU"/>
        </w:rPr>
        <w:t>изне</w:t>
      </w:r>
      <w:r w:rsidRPr="00265127">
        <w:rPr>
          <w:rFonts w:ascii="Times New Roman" w:eastAsia="Times New Roman" w:hAnsi="Times New Roman" w:cs="Times New Roman"/>
          <w:color w:val="000000"/>
          <w:spacing w:val="-1"/>
          <w:sz w:val="28"/>
          <w:szCs w:val="28"/>
          <w:lang w:eastAsia="ru-RU"/>
        </w:rPr>
        <w:t>н</w:t>
      </w:r>
      <w:r w:rsidRPr="00265127">
        <w:rPr>
          <w:rFonts w:ascii="Times New Roman" w:eastAsia="Times New Roman" w:hAnsi="Times New Roman" w:cs="Times New Roman"/>
          <w:color w:val="000000"/>
          <w:sz w:val="28"/>
          <w:szCs w:val="28"/>
          <w:lang w:eastAsia="ru-RU"/>
        </w:rPr>
        <w:t>н</w:t>
      </w:r>
      <w:r w:rsidRPr="00265127">
        <w:rPr>
          <w:rFonts w:ascii="Times New Roman" w:eastAsia="Times New Roman" w:hAnsi="Times New Roman" w:cs="Times New Roman"/>
          <w:color w:val="000000"/>
          <w:spacing w:val="1"/>
          <w:sz w:val="28"/>
          <w:szCs w:val="28"/>
          <w:lang w:eastAsia="ru-RU"/>
        </w:rPr>
        <w:t>ы</w:t>
      </w:r>
      <w:r w:rsidRPr="00265127">
        <w:rPr>
          <w:rFonts w:ascii="Times New Roman" w:eastAsia="Times New Roman" w:hAnsi="Times New Roman" w:cs="Times New Roman"/>
          <w:color w:val="000000"/>
          <w:sz w:val="28"/>
          <w:szCs w:val="28"/>
          <w:lang w:eastAsia="ru-RU"/>
        </w:rPr>
        <w:t xml:space="preserve">е </w:t>
      </w:r>
      <w:r w:rsidRPr="00265127">
        <w:rPr>
          <w:rFonts w:ascii="Times New Roman" w:eastAsia="Times New Roman" w:hAnsi="Times New Roman" w:cs="Times New Roman"/>
          <w:color w:val="000000"/>
          <w:spacing w:val="-1"/>
          <w:sz w:val="28"/>
          <w:szCs w:val="28"/>
          <w:lang w:eastAsia="ru-RU"/>
        </w:rPr>
        <w:t>м</w:t>
      </w:r>
      <w:r w:rsidRPr="00265127">
        <w:rPr>
          <w:rFonts w:ascii="Times New Roman" w:eastAsia="Times New Roman" w:hAnsi="Times New Roman" w:cs="Times New Roman"/>
          <w:color w:val="000000"/>
          <w:sz w:val="28"/>
          <w:szCs w:val="28"/>
          <w:lang w:eastAsia="ru-RU"/>
        </w:rPr>
        <w:t>омен</w:t>
      </w:r>
      <w:r w:rsidRPr="00265127">
        <w:rPr>
          <w:rFonts w:ascii="Times New Roman" w:eastAsia="Times New Roman" w:hAnsi="Times New Roman" w:cs="Times New Roman"/>
          <w:color w:val="000000"/>
          <w:spacing w:val="-2"/>
          <w:sz w:val="28"/>
          <w:szCs w:val="28"/>
          <w:lang w:eastAsia="ru-RU"/>
        </w:rPr>
        <w:t>т</w:t>
      </w:r>
      <w:r w:rsidRPr="00265127">
        <w:rPr>
          <w:rFonts w:ascii="Times New Roman" w:eastAsia="Times New Roman" w:hAnsi="Times New Roman" w:cs="Times New Roman"/>
          <w:color w:val="000000"/>
          <w:sz w:val="28"/>
          <w:szCs w:val="28"/>
          <w:lang w:eastAsia="ru-RU"/>
        </w:rPr>
        <w:t>ы.</w:t>
      </w:r>
    </w:p>
    <w:p w:rsidR="003C6FA2" w:rsidRPr="00265127" w:rsidRDefault="003C6FA2" w:rsidP="00540471">
      <w:pPr>
        <w:pStyle w:val="a4"/>
        <w:widowControl w:val="0"/>
        <w:numPr>
          <w:ilvl w:val="0"/>
          <w:numId w:val="37"/>
        </w:numPr>
        <w:tabs>
          <w:tab w:val="left" w:pos="567"/>
        </w:tabs>
        <w:spacing w:after="0" w:line="240" w:lineRule="auto"/>
        <w:ind w:left="0" w:right="-2" w:firstLine="284"/>
        <w:jc w:val="both"/>
        <w:rPr>
          <w:rFonts w:ascii="Times New Roman" w:eastAsia="Times New Roman" w:hAnsi="Times New Roman" w:cs="Times New Roman"/>
          <w:color w:val="000000"/>
          <w:sz w:val="28"/>
          <w:szCs w:val="28"/>
          <w:lang w:eastAsia="ru-RU"/>
        </w:rPr>
      </w:pPr>
      <w:r w:rsidRPr="00265127">
        <w:rPr>
          <w:rFonts w:ascii="Times New Roman" w:eastAsia="Times New Roman" w:hAnsi="Times New Roman" w:cs="Times New Roman"/>
          <w:color w:val="000000"/>
          <w:sz w:val="28"/>
          <w:szCs w:val="28"/>
          <w:lang w:eastAsia="ru-RU"/>
        </w:rPr>
        <w:t>с</w:t>
      </w:r>
      <w:r w:rsidRPr="00265127">
        <w:rPr>
          <w:rFonts w:ascii="Times New Roman" w:eastAsia="Times New Roman" w:hAnsi="Times New Roman" w:cs="Times New Roman"/>
          <w:color w:val="000000"/>
          <w:spacing w:val="1"/>
          <w:sz w:val="28"/>
          <w:szCs w:val="28"/>
          <w:lang w:eastAsia="ru-RU"/>
        </w:rPr>
        <w:t>р</w:t>
      </w:r>
      <w:r w:rsidRPr="00265127">
        <w:rPr>
          <w:rFonts w:ascii="Times New Roman" w:eastAsia="Times New Roman" w:hAnsi="Times New Roman" w:cs="Times New Roman"/>
          <w:color w:val="000000"/>
          <w:sz w:val="28"/>
          <w:szCs w:val="28"/>
          <w:lang w:eastAsia="ru-RU"/>
        </w:rPr>
        <w:t>е</w:t>
      </w:r>
      <w:r w:rsidRPr="00265127">
        <w:rPr>
          <w:rFonts w:ascii="Times New Roman" w:eastAsia="Times New Roman" w:hAnsi="Times New Roman" w:cs="Times New Roman"/>
          <w:color w:val="000000"/>
          <w:spacing w:val="1"/>
          <w:sz w:val="28"/>
          <w:szCs w:val="28"/>
          <w:lang w:eastAsia="ru-RU"/>
        </w:rPr>
        <w:t>д</w:t>
      </w:r>
      <w:r w:rsidRPr="00265127">
        <w:rPr>
          <w:rFonts w:ascii="Times New Roman" w:eastAsia="Times New Roman" w:hAnsi="Times New Roman" w:cs="Times New Roman"/>
          <w:color w:val="000000"/>
          <w:sz w:val="28"/>
          <w:szCs w:val="28"/>
          <w:lang w:eastAsia="ru-RU"/>
        </w:rPr>
        <w:t>а</w:t>
      </w:r>
      <w:r w:rsidRPr="00265127">
        <w:rPr>
          <w:rFonts w:ascii="Times New Roman" w:eastAsia="Times New Roman" w:hAnsi="Times New Roman" w:cs="Times New Roman"/>
          <w:color w:val="000000"/>
          <w:spacing w:val="35"/>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г</w:t>
      </w:r>
      <w:r w:rsidRPr="00265127">
        <w:rPr>
          <w:rFonts w:ascii="Times New Roman" w:eastAsia="Times New Roman" w:hAnsi="Times New Roman" w:cs="Times New Roman"/>
          <w:color w:val="000000"/>
          <w:sz w:val="28"/>
          <w:szCs w:val="28"/>
          <w:lang w:eastAsia="ru-RU"/>
        </w:rPr>
        <w:t>ибкая</w:t>
      </w:r>
      <w:r w:rsidRPr="00265127">
        <w:rPr>
          <w:rFonts w:ascii="Times New Roman" w:eastAsia="Times New Roman" w:hAnsi="Times New Roman" w:cs="Times New Roman"/>
          <w:color w:val="000000"/>
          <w:spacing w:val="35"/>
          <w:sz w:val="28"/>
          <w:szCs w:val="28"/>
          <w:lang w:eastAsia="ru-RU"/>
        </w:rPr>
        <w:t xml:space="preserve"> </w:t>
      </w:r>
      <w:r w:rsidRPr="00265127">
        <w:rPr>
          <w:rFonts w:ascii="Times New Roman" w:eastAsia="Times New Roman" w:hAnsi="Times New Roman" w:cs="Times New Roman"/>
          <w:color w:val="000000"/>
          <w:sz w:val="28"/>
          <w:szCs w:val="28"/>
          <w:lang w:eastAsia="ru-RU"/>
        </w:rPr>
        <w:t>и</w:t>
      </w:r>
      <w:r w:rsidRPr="00265127">
        <w:rPr>
          <w:rFonts w:ascii="Times New Roman" w:eastAsia="Times New Roman" w:hAnsi="Times New Roman" w:cs="Times New Roman"/>
          <w:color w:val="000000"/>
          <w:spacing w:val="36"/>
          <w:sz w:val="28"/>
          <w:szCs w:val="28"/>
          <w:lang w:eastAsia="ru-RU"/>
        </w:rPr>
        <w:t xml:space="preserve"> </w:t>
      </w:r>
      <w:r w:rsidRPr="00265127">
        <w:rPr>
          <w:rFonts w:ascii="Times New Roman" w:eastAsia="Times New Roman" w:hAnsi="Times New Roman" w:cs="Times New Roman"/>
          <w:color w:val="000000"/>
          <w:spacing w:val="-3"/>
          <w:sz w:val="28"/>
          <w:szCs w:val="28"/>
          <w:lang w:eastAsia="ru-RU"/>
        </w:rPr>
        <w:t>у</w:t>
      </w:r>
      <w:r w:rsidRPr="00265127">
        <w:rPr>
          <w:rFonts w:ascii="Times New Roman" w:eastAsia="Times New Roman" w:hAnsi="Times New Roman" w:cs="Times New Roman"/>
          <w:color w:val="000000"/>
          <w:sz w:val="28"/>
          <w:szCs w:val="28"/>
          <w:lang w:eastAsia="ru-RU"/>
        </w:rPr>
        <w:t>правляемая</w:t>
      </w:r>
      <w:r w:rsidRPr="00265127">
        <w:rPr>
          <w:rFonts w:ascii="Times New Roman" w:eastAsia="Times New Roman" w:hAnsi="Times New Roman" w:cs="Times New Roman"/>
          <w:color w:val="000000"/>
          <w:spacing w:val="35"/>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к</w:t>
      </w:r>
      <w:r w:rsidRPr="00265127">
        <w:rPr>
          <w:rFonts w:ascii="Times New Roman" w:eastAsia="Times New Roman" w:hAnsi="Times New Roman" w:cs="Times New Roman"/>
          <w:color w:val="000000"/>
          <w:sz w:val="28"/>
          <w:szCs w:val="28"/>
          <w:lang w:eastAsia="ru-RU"/>
        </w:rPr>
        <w:t>ак</w:t>
      </w:r>
      <w:r w:rsidRPr="00265127">
        <w:rPr>
          <w:rFonts w:ascii="Times New Roman" w:eastAsia="Times New Roman" w:hAnsi="Times New Roman" w:cs="Times New Roman"/>
          <w:color w:val="000000"/>
          <w:spacing w:val="36"/>
          <w:sz w:val="28"/>
          <w:szCs w:val="28"/>
          <w:lang w:eastAsia="ru-RU"/>
        </w:rPr>
        <w:t xml:space="preserve"> </w:t>
      </w:r>
      <w:r w:rsidRPr="00265127">
        <w:rPr>
          <w:rFonts w:ascii="Times New Roman" w:eastAsia="Times New Roman" w:hAnsi="Times New Roman" w:cs="Times New Roman"/>
          <w:color w:val="000000"/>
          <w:sz w:val="28"/>
          <w:szCs w:val="28"/>
          <w:lang w:eastAsia="ru-RU"/>
        </w:rPr>
        <w:t>со</w:t>
      </w:r>
      <w:r w:rsidRPr="00265127">
        <w:rPr>
          <w:rFonts w:ascii="Times New Roman" w:eastAsia="Times New Roman" w:hAnsi="Times New Roman" w:cs="Times New Roman"/>
          <w:color w:val="000000"/>
          <w:spacing w:val="34"/>
          <w:sz w:val="28"/>
          <w:szCs w:val="28"/>
          <w:lang w:eastAsia="ru-RU"/>
        </w:rPr>
        <w:t xml:space="preserve"> </w:t>
      </w:r>
      <w:r w:rsidRPr="00265127">
        <w:rPr>
          <w:rFonts w:ascii="Times New Roman" w:eastAsia="Times New Roman" w:hAnsi="Times New Roman" w:cs="Times New Roman"/>
          <w:color w:val="000000"/>
          <w:sz w:val="28"/>
          <w:szCs w:val="28"/>
          <w:lang w:eastAsia="ru-RU"/>
        </w:rPr>
        <w:t>стороны</w:t>
      </w:r>
      <w:r w:rsidRPr="00265127">
        <w:rPr>
          <w:rFonts w:ascii="Times New Roman" w:eastAsia="Times New Roman" w:hAnsi="Times New Roman" w:cs="Times New Roman"/>
          <w:color w:val="000000"/>
          <w:spacing w:val="33"/>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р</w:t>
      </w:r>
      <w:r w:rsidRPr="00265127">
        <w:rPr>
          <w:rFonts w:ascii="Times New Roman" w:eastAsia="Times New Roman" w:hAnsi="Times New Roman" w:cs="Times New Roman"/>
          <w:color w:val="000000"/>
          <w:spacing w:val="-1"/>
          <w:sz w:val="28"/>
          <w:szCs w:val="28"/>
          <w:lang w:eastAsia="ru-RU"/>
        </w:rPr>
        <w:t>е</w:t>
      </w:r>
      <w:r w:rsidRPr="00265127">
        <w:rPr>
          <w:rFonts w:ascii="Times New Roman" w:eastAsia="Times New Roman" w:hAnsi="Times New Roman" w:cs="Times New Roman"/>
          <w:color w:val="000000"/>
          <w:sz w:val="28"/>
          <w:szCs w:val="28"/>
          <w:lang w:eastAsia="ru-RU"/>
        </w:rPr>
        <w:t>бе</w:t>
      </w:r>
      <w:r w:rsidRPr="00265127">
        <w:rPr>
          <w:rFonts w:ascii="Times New Roman" w:eastAsia="Times New Roman" w:hAnsi="Times New Roman" w:cs="Times New Roman"/>
          <w:color w:val="000000"/>
          <w:spacing w:val="-1"/>
          <w:sz w:val="28"/>
          <w:szCs w:val="28"/>
          <w:lang w:eastAsia="ru-RU"/>
        </w:rPr>
        <w:t>н</w:t>
      </w:r>
      <w:r w:rsidRPr="00265127">
        <w:rPr>
          <w:rFonts w:ascii="Times New Roman" w:eastAsia="Times New Roman" w:hAnsi="Times New Roman" w:cs="Times New Roman"/>
          <w:color w:val="000000"/>
          <w:sz w:val="28"/>
          <w:szCs w:val="28"/>
          <w:lang w:eastAsia="ru-RU"/>
        </w:rPr>
        <w:t>ка,</w:t>
      </w:r>
      <w:r w:rsidRPr="00265127">
        <w:rPr>
          <w:rFonts w:ascii="Times New Roman" w:eastAsia="Times New Roman" w:hAnsi="Times New Roman" w:cs="Times New Roman"/>
          <w:color w:val="000000"/>
          <w:spacing w:val="35"/>
          <w:sz w:val="28"/>
          <w:szCs w:val="28"/>
          <w:lang w:eastAsia="ru-RU"/>
        </w:rPr>
        <w:t xml:space="preserve"> </w:t>
      </w:r>
      <w:r w:rsidRPr="00265127">
        <w:rPr>
          <w:rFonts w:ascii="Times New Roman" w:eastAsia="Times New Roman" w:hAnsi="Times New Roman" w:cs="Times New Roman"/>
          <w:color w:val="000000"/>
          <w:sz w:val="28"/>
          <w:szCs w:val="28"/>
          <w:lang w:eastAsia="ru-RU"/>
        </w:rPr>
        <w:t>так</w:t>
      </w:r>
      <w:r w:rsidRPr="00265127">
        <w:rPr>
          <w:rFonts w:ascii="Times New Roman" w:eastAsia="Times New Roman" w:hAnsi="Times New Roman" w:cs="Times New Roman"/>
          <w:color w:val="000000"/>
          <w:spacing w:val="35"/>
          <w:sz w:val="28"/>
          <w:szCs w:val="28"/>
          <w:lang w:eastAsia="ru-RU"/>
        </w:rPr>
        <w:t xml:space="preserve"> </w:t>
      </w:r>
      <w:r w:rsidRPr="00265127">
        <w:rPr>
          <w:rFonts w:ascii="Times New Roman" w:eastAsia="Times New Roman" w:hAnsi="Times New Roman" w:cs="Times New Roman"/>
          <w:color w:val="000000"/>
          <w:spacing w:val="1"/>
          <w:sz w:val="28"/>
          <w:szCs w:val="28"/>
          <w:lang w:eastAsia="ru-RU"/>
        </w:rPr>
        <w:t>и</w:t>
      </w:r>
      <w:r w:rsidRPr="00265127">
        <w:rPr>
          <w:rFonts w:ascii="Times New Roman" w:eastAsia="Times New Roman" w:hAnsi="Times New Roman" w:cs="Times New Roman"/>
          <w:color w:val="000000"/>
          <w:spacing w:val="36"/>
          <w:sz w:val="28"/>
          <w:szCs w:val="28"/>
          <w:lang w:eastAsia="ru-RU"/>
        </w:rPr>
        <w:t xml:space="preserve"> </w:t>
      </w:r>
      <w:r w:rsidRPr="00265127">
        <w:rPr>
          <w:rFonts w:ascii="Times New Roman" w:eastAsia="Times New Roman" w:hAnsi="Times New Roman" w:cs="Times New Roman"/>
          <w:color w:val="000000"/>
          <w:spacing w:val="9"/>
          <w:sz w:val="28"/>
          <w:szCs w:val="28"/>
          <w:lang w:eastAsia="ru-RU"/>
        </w:rPr>
        <w:t>с</w:t>
      </w:r>
      <w:r w:rsidRPr="00265127">
        <w:rPr>
          <w:rFonts w:ascii="Times New Roman" w:eastAsia="Times New Roman" w:hAnsi="Times New Roman" w:cs="Times New Roman"/>
          <w:color w:val="000000"/>
          <w:sz w:val="28"/>
          <w:szCs w:val="28"/>
          <w:lang w:eastAsia="ru-RU"/>
        </w:rPr>
        <w:t>о</w:t>
      </w:r>
      <w:r w:rsidRPr="00265127">
        <w:rPr>
          <w:rFonts w:ascii="Times New Roman" w:eastAsia="Times New Roman" w:hAnsi="Times New Roman" w:cs="Times New Roman"/>
          <w:color w:val="000000"/>
          <w:spacing w:val="36"/>
          <w:sz w:val="28"/>
          <w:szCs w:val="28"/>
          <w:lang w:eastAsia="ru-RU"/>
        </w:rPr>
        <w:t xml:space="preserve"> </w:t>
      </w:r>
      <w:r w:rsidRPr="00265127">
        <w:rPr>
          <w:rFonts w:ascii="Times New Roman" w:eastAsia="Times New Roman" w:hAnsi="Times New Roman" w:cs="Times New Roman"/>
          <w:color w:val="000000"/>
          <w:sz w:val="28"/>
          <w:szCs w:val="28"/>
          <w:lang w:eastAsia="ru-RU"/>
        </w:rPr>
        <w:t>с</w:t>
      </w:r>
      <w:r w:rsidRPr="00265127">
        <w:rPr>
          <w:rFonts w:ascii="Times New Roman" w:eastAsia="Times New Roman" w:hAnsi="Times New Roman" w:cs="Times New Roman"/>
          <w:color w:val="000000"/>
          <w:spacing w:val="-1"/>
          <w:sz w:val="28"/>
          <w:szCs w:val="28"/>
          <w:lang w:eastAsia="ru-RU"/>
        </w:rPr>
        <w:t>т</w:t>
      </w:r>
      <w:r w:rsidRPr="00265127">
        <w:rPr>
          <w:rFonts w:ascii="Times New Roman" w:eastAsia="Times New Roman" w:hAnsi="Times New Roman" w:cs="Times New Roman"/>
          <w:color w:val="000000"/>
          <w:sz w:val="28"/>
          <w:szCs w:val="28"/>
          <w:lang w:eastAsia="ru-RU"/>
        </w:rPr>
        <w:t>ороны взр</w:t>
      </w:r>
      <w:r w:rsidRPr="00265127">
        <w:rPr>
          <w:rFonts w:ascii="Times New Roman" w:eastAsia="Times New Roman" w:hAnsi="Times New Roman" w:cs="Times New Roman"/>
          <w:color w:val="000000"/>
          <w:spacing w:val="1"/>
          <w:sz w:val="28"/>
          <w:szCs w:val="28"/>
          <w:lang w:eastAsia="ru-RU"/>
        </w:rPr>
        <w:t>о</w:t>
      </w:r>
      <w:r w:rsidRPr="00265127">
        <w:rPr>
          <w:rFonts w:ascii="Times New Roman" w:eastAsia="Times New Roman" w:hAnsi="Times New Roman" w:cs="Times New Roman"/>
          <w:color w:val="000000"/>
          <w:sz w:val="28"/>
          <w:szCs w:val="28"/>
          <w:lang w:eastAsia="ru-RU"/>
        </w:rPr>
        <w:t>с</w:t>
      </w:r>
      <w:r w:rsidRPr="00265127">
        <w:rPr>
          <w:rFonts w:ascii="Times New Roman" w:eastAsia="Times New Roman" w:hAnsi="Times New Roman" w:cs="Times New Roman"/>
          <w:color w:val="000000"/>
          <w:spacing w:val="-1"/>
          <w:sz w:val="28"/>
          <w:szCs w:val="28"/>
          <w:lang w:eastAsia="ru-RU"/>
        </w:rPr>
        <w:t>л</w:t>
      </w:r>
      <w:r w:rsidRPr="00265127">
        <w:rPr>
          <w:rFonts w:ascii="Times New Roman" w:eastAsia="Times New Roman" w:hAnsi="Times New Roman" w:cs="Times New Roman"/>
          <w:color w:val="000000"/>
          <w:sz w:val="28"/>
          <w:szCs w:val="28"/>
          <w:lang w:eastAsia="ru-RU"/>
        </w:rPr>
        <w:t>о</w:t>
      </w:r>
      <w:r w:rsidRPr="00265127">
        <w:rPr>
          <w:rFonts w:ascii="Times New Roman" w:eastAsia="Times New Roman" w:hAnsi="Times New Roman" w:cs="Times New Roman"/>
          <w:color w:val="000000"/>
          <w:spacing w:val="-2"/>
          <w:sz w:val="28"/>
          <w:szCs w:val="28"/>
          <w:lang w:eastAsia="ru-RU"/>
        </w:rPr>
        <w:t>г</w:t>
      </w:r>
      <w:r w:rsidRPr="00265127">
        <w:rPr>
          <w:rFonts w:ascii="Times New Roman" w:eastAsia="Times New Roman" w:hAnsi="Times New Roman" w:cs="Times New Roman"/>
          <w:color w:val="000000"/>
          <w:sz w:val="28"/>
          <w:szCs w:val="28"/>
          <w:lang w:eastAsia="ru-RU"/>
        </w:rPr>
        <w:t>о.</w:t>
      </w:r>
    </w:p>
    <w:p w:rsidR="00B02C1F" w:rsidRDefault="00964E91" w:rsidP="00B02C1F">
      <w:pPr>
        <w:widowControl w:val="0"/>
        <w:tabs>
          <w:tab w:val="left" w:pos="1711"/>
          <w:tab w:val="left" w:pos="3061"/>
          <w:tab w:val="left" w:pos="4728"/>
          <w:tab w:val="left" w:pos="6160"/>
          <w:tab w:val="left" w:pos="7459"/>
          <w:tab w:val="left" w:pos="7898"/>
        </w:tabs>
        <w:spacing w:after="0" w:line="240" w:lineRule="auto"/>
        <w:ind w:left="108"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РППС </w:t>
      </w:r>
      <w:r w:rsidR="003C6FA2" w:rsidRPr="003C6FA2">
        <w:rPr>
          <w:rFonts w:ascii="Times New Roman" w:eastAsia="Times New Roman" w:hAnsi="Times New Roman" w:cs="Times New Roman"/>
          <w:color w:val="000000"/>
          <w:sz w:val="28"/>
          <w:szCs w:val="28"/>
          <w:lang w:eastAsia="ru-RU"/>
        </w:rPr>
        <w:t>о</w:t>
      </w:r>
      <w:r w:rsidR="003C6FA2" w:rsidRPr="003C6FA2">
        <w:rPr>
          <w:rFonts w:ascii="Times New Roman" w:eastAsia="Times New Roman" w:hAnsi="Times New Roman" w:cs="Times New Roman"/>
          <w:color w:val="000000"/>
          <w:spacing w:val="1"/>
          <w:sz w:val="28"/>
          <w:szCs w:val="28"/>
          <w:lang w:eastAsia="ru-RU"/>
        </w:rPr>
        <w:t>б</w:t>
      </w:r>
      <w:r>
        <w:rPr>
          <w:rFonts w:ascii="Times New Roman" w:eastAsia="Times New Roman" w:hAnsi="Times New Roman" w:cs="Times New Roman"/>
          <w:color w:val="000000"/>
          <w:sz w:val="28"/>
          <w:szCs w:val="28"/>
          <w:lang w:eastAsia="ru-RU"/>
        </w:rPr>
        <w:t xml:space="preserve">ладает </w:t>
      </w:r>
      <w:r w:rsidR="003C6FA2" w:rsidRPr="003C6FA2">
        <w:rPr>
          <w:rFonts w:ascii="Times New Roman" w:eastAsia="Times New Roman" w:hAnsi="Times New Roman" w:cs="Times New Roman"/>
          <w:color w:val="000000"/>
          <w:sz w:val="28"/>
          <w:szCs w:val="28"/>
          <w:lang w:eastAsia="ru-RU"/>
        </w:rPr>
        <w:t>свойст</w:t>
      </w:r>
      <w:r w:rsidR="003C6FA2" w:rsidRPr="003C6FA2">
        <w:rPr>
          <w:rFonts w:ascii="Times New Roman" w:eastAsia="Times New Roman" w:hAnsi="Times New Roman" w:cs="Times New Roman"/>
          <w:color w:val="000000"/>
          <w:spacing w:val="-1"/>
          <w:sz w:val="28"/>
          <w:szCs w:val="28"/>
          <w:lang w:eastAsia="ru-RU"/>
        </w:rPr>
        <w:t>в</w:t>
      </w:r>
      <w:r>
        <w:rPr>
          <w:rFonts w:ascii="Times New Roman" w:eastAsia="Times New Roman" w:hAnsi="Times New Roman" w:cs="Times New Roman"/>
          <w:color w:val="000000"/>
          <w:sz w:val="28"/>
          <w:szCs w:val="28"/>
          <w:lang w:eastAsia="ru-RU"/>
        </w:rPr>
        <w:t xml:space="preserve">ами открытой </w:t>
      </w:r>
      <w:r w:rsidR="003C6FA2" w:rsidRPr="003C6FA2">
        <w:rPr>
          <w:rFonts w:ascii="Times New Roman" w:eastAsia="Times New Roman" w:hAnsi="Times New Roman" w:cs="Times New Roman"/>
          <w:color w:val="000000"/>
          <w:spacing w:val="-1"/>
          <w:sz w:val="28"/>
          <w:szCs w:val="28"/>
          <w:lang w:eastAsia="ru-RU"/>
        </w:rPr>
        <w:t>с</w:t>
      </w:r>
      <w:r w:rsidR="003C6FA2" w:rsidRPr="003C6FA2">
        <w:rPr>
          <w:rFonts w:ascii="Times New Roman" w:eastAsia="Times New Roman" w:hAnsi="Times New Roman" w:cs="Times New Roman"/>
          <w:color w:val="000000"/>
          <w:sz w:val="28"/>
          <w:szCs w:val="28"/>
          <w:lang w:eastAsia="ru-RU"/>
        </w:rPr>
        <w:t>исте</w:t>
      </w:r>
      <w:r w:rsidR="003C6FA2" w:rsidRPr="003C6FA2">
        <w:rPr>
          <w:rFonts w:ascii="Times New Roman" w:eastAsia="Times New Roman" w:hAnsi="Times New Roman" w:cs="Times New Roman"/>
          <w:color w:val="000000"/>
          <w:spacing w:val="-3"/>
          <w:sz w:val="28"/>
          <w:szCs w:val="28"/>
          <w:lang w:eastAsia="ru-RU"/>
        </w:rPr>
        <w:t>м</w:t>
      </w:r>
      <w:r>
        <w:rPr>
          <w:rFonts w:ascii="Times New Roman" w:eastAsia="Times New Roman" w:hAnsi="Times New Roman" w:cs="Times New Roman"/>
          <w:color w:val="000000"/>
          <w:sz w:val="28"/>
          <w:szCs w:val="28"/>
          <w:lang w:eastAsia="ru-RU"/>
        </w:rPr>
        <w:t xml:space="preserve">ы </w:t>
      </w:r>
      <w:r w:rsidR="003C6FA2" w:rsidRPr="003C6FA2">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003C6FA2" w:rsidRPr="003C6FA2">
        <w:rPr>
          <w:rFonts w:ascii="Times New Roman" w:eastAsia="Times New Roman" w:hAnsi="Times New Roman" w:cs="Times New Roman"/>
          <w:color w:val="000000"/>
          <w:sz w:val="28"/>
          <w:szCs w:val="28"/>
          <w:lang w:eastAsia="ru-RU"/>
        </w:rPr>
        <w:t>выполняет обра</w:t>
      </w:r>
      <w:r w:rsidR="003C6FA2" w:rsidRPr="003C6FA2">
        <w:rPr>
          <w:rFonts w:ascii="Times New Roman" w:eastAsia="Times New Roman" w:hAnsi="Times New Roman" w:cs="Times New Roman"/>
          <w:color w:val="000000"/>
          <w:spacing w:val="-1"/>
          <w:sz w:val="28"/>
          <w:szCs w:val="28"/>
          <w:lang w:eastAsia="ru-RU"/>
        </w:rPr>
        <w:t>з</w:t>
      </w:r>
      <w:r w:rsidR="003C6FA2" w:rsidRPr="003C6FA2">
        <w:rPr>
          <w:rFonts w:ascii="Times New Roman" w:eastAsia="Times New Roman" w:hAnsi="Times New Roman" w:cs="Times New Roman"/>
          <w:color w:val="000000"/>
          <w:sz w:val="28"/>
          <w:szCs w:val="28"/>
          <w:lang w:eastAsia="ru-RU"/>
        </w:rPr>
        <w:t>овате</w:t>
      </w:r>
      <w:r w:rsidR="003C6FA2" w:rsidRPr="003C6FA2">
        <w:rPr>
          <w:rFonts w:ascii="Times New Roman" w:eastAsia="Times New Roman" w:hAnsi="Times New Roman" w:cs="Times New Roman"/>
          <w:color w:val="000000"/>
          <w:spacing w:val="-1"/>
          <w:sz w:val="28"/>
          <w:szCs w:val="28"/>
          <w:lang w:eastAsia="ru-RU"/>
        </w:rPr>
        <w:t>ль</w:t>
      </w:r>
      <w:r w:rsidR="003C6FA2" w:rsidRPr="003C6FA2">
        <w:rPr>
          <w:rFonts w:ascii="Times New Roman" w:eastAsia="Times New Roman" w:hAnsi="Times New Roman" w:cs="Times New Roman"/>
          <w:color w:val="000000"/>
          <w:sz w:val="28"/>
          <w:szCs w:val="28"/>
          <w:lang w:eastAsia="ru-RU"/>
        </w:rPr>
        <w:t>н</w:t>
      </w:r>
      <w:r w:rsidR="003C6FA2" w:rsidRPr="003C6FA2">
        <w:rPr>
          <w:rFonts w:ascii="Times New Roman" w:eastAsia="Times New Roman" w:hAnsi="Times New Roman" w:cs="Times New Roman"/>
          <w:color w:val="000000"/>
          <w:spacing w:val="-1"/>
          <w:sz w:val="28"/>
          <w:szCs w:val="28"/>
          <w:lang w:eastAsia="ru-RU"/>
        </w:rPr>
        <w:t>ую</w:t>
      </w:r>
      <w:r w:rsidR="003C6FA2" w:rsidRPr="003C6FA2">
        <w:rPr>
          <w:rFonts w:ascii="Times New Roman" w:eastAsia="Times New Roman" w:hAnsi="Times New Roman" w:cs="Times New Roman"/>
          <w:color w:val="000000"/>
          <w:sz w:val="28"/>
          <w:szCs w:val="28"/>
          <w:lang w:eastAsia="ru-RU"/>
        </w:rPr>
        <w:t>,</w:t>
      </w:r>
      <w:r w:rsidR="003C6FA2" w:rsidRPr="003C6FA2">
        <w:rPr>
          <w:rFonts w:ascii="Times New Roman" w:eastAsia="Times New Roman" w:hAnsi="Times New Roman" w:cs="Times New Roman"/>
          <w:color w:val="000000"/>
          <w:spacing w:val="196"/>
          <w:sz w:val="28"/>
          <w:szCs w:val="28"/>
          <w:lang w:eastAsia="ru-RU"/>
        </w:rPr>
        <w:t xml:space="preserve"> </w:t>
      </w:r>
      <w:r w:rsidR="003C6FA2" w:rsidRPr="003C6FA2">
        <w:rPr>
          <w:rFonts w:ascii="Times New Roman" w:eastAsia="Times New Roman" w:hAnsi="Times New Roman" w:cs="Times New Roman"/>
          <w:color w:val="000000"/>
          <w:sz w:val="28"/>
          <w:szCs w:val="28"/>
          <w:lang w:eastAsia="ru-RU"/>
        </w:rPr>
        <w:t>воспитыва</w:t>
      </w:r>
      <w:r w:rsidR="003C6FA2" w:rsidRPr="003C6FA2">
        <w:rPr>
          <w:rFonts w:ascii="Times New Roman" w:eastAsia="Times New Roman" w:hAnsi="Times New Roman" w:cs="Times New Roman"/>
          <w:color w:val="000000"/>
          <w:spacing w:val="-1"/>
          <w:sz w:val="28"/>
          <w:szCs w:val="28"/>
          <w:lang w:eastAsia="ru-RU"/>
        </w:rPr>
        <w:t>ю</w:t>
      </w:r>
      <w:r w:rsidR="003C6FA2" w:rsidRPr="003C6FA2">
        <w:rPr>
          <w:rFonts w:ascii="Times New Roman" w:eastAsia="Times New Roman" w:hAnsi="Times New Roman" w:cs="Times New Roman"/>
          <w:color w:val="000000"/>
          <w:sz w:val="28"/>
          <w:szCs w:val="28"/>
          <w:lang w:eastAsia="ru-RU"/>
        </w:rPr>
        <w:t>щ</w:t>
      </w:r>
      <w:r w:rsidR="003C6FA2" w:rsidRPr="003C6FA2">
        <w:rPr>
          <w:rFonts w:ascii="Times New Roman" w:eastAsia="Times New Roman" w:hAnsi="Times New Roman" w:cs="Times New Roman"/>
          <w:color w:val="000000"/>
          <w:spacing w:val="-3"/>
          <w:sz w:val="28"/>
          <w:szCs w:val="28"/>
          <w:lang w:eastAsia="ru-RU"/>
        </w:rPr>
        <w:t>у</w:t>
      </w:r>
      <w:r w:rsidR="003C6FA2" w:rsidRPr="003C6FA2">
        <w:rPr>
          <w:rFonts w:ascii="Times New Roman" w:eastAsia="Times New Roman" w:hAnsi="Times New Roman" w:cs="Times New Roman"/>
          <w:color w:val="000000"/>
          <w:spacing w:val="-1"/>
          <w:sz w:val="28"/>
          <w:szCs w:val="28"/>
          <w:lang w:eastAsia="ru-RU"/>
        </w:rPr>
        <w:t>ю</w:t>
      </w:r>
      <w:r w:rsidR="003C6FA2" w:rsidRPr="003C6FA2">
        <w:rPr>
          <w:rFonts w:ascii="Times New Roman" w:eastAsia="Times New Roman" w:hAnsi="Times New Roman" w:cs="Times New Roman"/>
          <w:color w:val="000000"/>
          <w:sz w:val="28"/>
          <w:szCs w:val="28"/>
          <w:lang w:eastAsia="ru-RU"/>
        </w:rPr>
        <w:t>,</w:t>
      </w:r>
      <w:r w:rsidR="003C6FA2" w:rsidRPr="003C6FA2">
        <w:rPr>
          <w:rFonts w:ascii="Times New Roman" w:eastAsia="Times New Roman" w:hAnsi="Times New Roman" w:cs="Times New Roman"/>
          <w:color w:val="000000"/>
          <w:spacing w:val="196"/>
          <w:sz w:val="28"/>
          <w:szCs w:val="28"/>
          <w:lang w:eastAsia="ru-RU"/>
        </w:rPr>
        <w:t xml:space="preserve"> </w:t>
      </w:r>
      <w:r w:rsidR="003C6FA2" w:rsidRPr="003C6FA2">
        <w:rPr>
          <w:rFonts w:ascii="Times New Roman" w:eastAsia="Times New Roman" w:hAnsi="Times New Roman" w:cs="Times New Roman"/>
          <w:color w:val="000000"/>
          <w:sz w:val="28"/>
          <w:szCs w:val="28"/>
          <w:lang w:eastAsia="ru-RU"/>
        </w:rPr>
        <w:t>м</w:t>
      </w:r>
      <w:r w:rsidR="003C6FA2" w:rsidRPr="003C6FA2">
        <w:rPr>
          <w:rFonts w:ascii="Times New Roman" w:eastAsia="Times New Roman" w:hAnsi="Times New Roman" w:cs="Times New Roman"/>
          <w:color w:val="000000"/>
          <w:spacing w:val="1"/>
          <w:sz w:val="28"/>
          <w:szCs w:val="28"/>
          <w:lang w:eastAsia="ru-RU"/>
        </w:rPr>
        <w:t>о</w:t>
      </w:r>
      <w:r w:rsidR="003C6FA2" w:rsidRPr="003C6FA2">
        <w:rPr>
          <w:rFonts w:ascii="Times New Roman" w:eastAsia="Times New Roman" w:hAnsi="Times New Roman" w:cs="Times New Roman"/>
          <w:color w:val="000000"/>
          <w:sz w:val="28"/>
          <w:szCs w:val="28"/>
          <w:lang w:eastAsia="ru-RU"/>
        </w:rPr>
        <w:t>ти</w:t>
      </w:r>
      <w:r w:rsidR="003C6FA2" w:rsidRPr="003C6FA2">
        <w:rPr>
          <w:rFonts w:ascii="Times New Roman" w:eastAsia="Times New Roman" w:hAnsi="Times New Roman" w:cs="Times New Roman"/>
          <w:color w:val="000000"/>
          <w:spacing w:val="-1"/>
          <w:sz w:val="28"/>
          <w:szCs w:val="28"/>
          <w:lang w:eastAsia="ru-RU"/>
        </w:rPr>
        <w:t>ви</w:t>
      </w:r>
      <w:r w:rsidR="003C6FA2" w:rsidRPr="003C6FA2">
        <w:rPr>
          <w:rFonts w:ascii="Times New Roman" w:eastAsia="Times New Roman" w:hAnsi="Times New Roman" w:cs="Times New Roman"/>
          <w:color w:val="000000"/>
          <w:sz w:val="28"/>
          <w:szCs w:val="28"/>
          <w:lang w:eastAsia="ru-RU"/>
        </w:rPr>
        <w:t>р</w:t>
      </w:r>
      <w:r w:rsidR="003C6FA2" w:rsidRPr="003C6FA2">
        <w:rPr>
          <w:rFonts w:ascii="Times New Roman" w:eastAsia="Times New Roman" w:hAnsi="Times New Roman" w:cs="Times New Roman"/>
          <w:color w:val="000000"/>
          <w:spacing w:val="-1"/>
          <w:sz w:val="28"/>
          <w:szCs w:val="28"/>
          <w:lang w:eastAsia="ru-RU"/>
        </w:rPr>
        <w:t>у</w:t>
      </w:r>
      <w:r w:rsidR="003C6FA2" w:rsidRPr="003C6FA2">
        <w:rPr>
          <w:rFonts w:ascii="Times New Roman" w:eastAsia="Times New Roman" w:hAnsi="Times New Roman" w:cs="Times New Roman"/>
          <w:color w:val="000000"/>
          <w:sz w:val="28"/>
          <w:szCs w:val="28"/>
          <w:lang w:eastAsia="ru-RU"/>
        </w:rPr>
        <w:t>ю</w:t>
      </w:r>
      <w:r w:rsidR="003C6FA2" w:rsidRPr="003C6FA2">
        <w:rPr>
          <w:rFonts w:ascii="Times New Roman" w:eastAsia="Times New Roman" w:hAnsi="Times New Roman" w:cs="Times New Roman"/>
          <w:color w:val="000000"/>
          <w:spacing w:val="1"/>
          <w:sz w:val="28"/>
          <w:szCs w:val="28"/>
          <w:lang w:eastAsia="ru-RU"/>
        </w:rPr>
        <w:t>щ</w:t>
      </w:r>
      <w:r w:rsidR="003C6FA2" w:rsidRPr="003C6FA2">
        <w:rPr>
          <w:rFonts w:ascii="Times New Roman" w:eastAsia="Times New Roman" w:hAnsi="Times New Roman" w:cs="Times New Roman"/>
          <w:color w:val="000000"/>
          <w:spacing w:val="-1"/>
          <w:sz w:val="28"/>
          <w:szCs w:val="28"/>
          <w:lang w:eastAsia="ru-RU"/>
        </w:rPr>
        <w:t>у</w:t>
      </w:r>
      <w:r w:rsidR="003C6FA2" w:rsidRPr="003C6FA2">
        <w:rPr>
          <w:rFonts w:ascii="Times New Roman" w:eastAsia="Times New Roman" w:hAnsi="Times New Roman" w:cs="Times New Roman"/>
          <w:color w:val="000000"/>
          <w:sz w:val="28"/>
          <w:szCs w:val="28"/>
          <w:lang w:eastAsia="ru-RU"/>
        </w:rPr>
        <w:t>ю</w:t>
      </w:r>
      <w:r w:rsidR="003C6FA2" w:rsidRPr="003C6FA2">
        <w:rPr>
          <w:rFonts w:ascii="Times New Roman" w:eastAsia="Times New Roman" w:hAnsi="Times New Roman" w:cs="Times New Roman"/>
          <w:color w:val="000000"/>
          <w:spacing w:val="192"/>
          <w:sz w:val="28"/>
          <w:szCs w:val="28"/>
          <w:lang w:eastAsia="ru-RU"/>
        </w:rPr>
        <w:t xml:space="preserve"> </w:t>
      </w:r>
      <w:r w:rsidR="003C6FA2" w:rsidRPr="003C6FA2">
        <w:rPr>
          <w:rFonts w:ascii="Times New Roman" w:eastAsia="Times New Roman" w:hAnsi="Times New Roman" w:cs="Times New Roman"/>
          <w:color w:val="000000"/>
          <w:spacing w:val="3"/>
          <w:sz w:val="28"/>
          <w:szCs w:val="28"/>
          <w:lang w:eastAsia="ru-RU"/>
        </w:rPr>
        <w:t>ф</w:t>
      </w:r>
      <w:r w:rsidR="003C6FA2" w:rsidRPr="003C6FA2">
        <w:rPr>
          <w:rFonts w:ascii="Times New Roman" w:eastAsia="Times New Roman" w:hAnsi="Times New Roman" w:cs="Times New Roman"/>
          <w:color w:val="000000"/>
          <w:spacing w:val="-1"/>
          <w:sz w:val="28"/>
          <w:szCs w:val="28"/>
          <w:lang w:eastAsia="ru-RU"/>
        </w:rPr>
        <w:t>у</w:t>
      </w:r>
      <w:r w:rsidR="003C6FA2" w:rsidRPr="003C6FA2">
        <w:rPr>
          <w:rFonts w:ascii="Times New Roman" w:eastAsia="Times New Roman" w:hAnsi="Times New Roman" w:cs="Times New Roman"/>
          <w:color w:val="000000"/>
          <w:sz w:val="28"/>
          <w:szCs w:val="28"/>
          <w:lang w:eastAsia="ru-RU"/>
        </w:rPr>
        <w:t>нк</w:t>
      </w:r>
      <w:r w:rsidR="003C6FA2" w:rsidRPr="003C6FA2">
        <w:rPr>
          <w:rFonts w:ascii="Times New Roman" w:eastAsia="Times New Roman" w:hAnsi="Times New Roman" w:cs="Times New Roman"/>
          <w:color w:val="000000"/>
          <w:spacing w:val="1"/>
          <w:sz w:val="28"/>
          <w:szCs w:val="28"/>
          <w:lang w:eastAsia="ru-RU"/>
        </w:rPr>
        <w:t>ции.</w:t>
      </w:r>
      <w:r w:rsidR="00B02C1F">
        <w:rPr>
          <w:rFonts w:ascii="Times New Roman" w:eastAsia="Times New Roman" w:hAnsi="Times New Roman" w:cs="Times New Roman"/>
          <w:color w:val="000000"/>
          <w:spacing w:val="1"/>
          <w:sz w:val="28"/>
          <w:szCs w:val="28"/>
          <w:lang w:eastAsia="ru-RU"/>
        </w:rPr>
        <w:t xml:space="preserve"> </w:t>
      </w:r>
      <w:r w:rsidR="003C6FA2" w:rsidRPr="003C6FA2">
        <w:rPr>
          <w:rFonts w:ascii="Times New Roman" w:eastAsia="Times New Roman" w:hAnsi="Times New Roman" w:cs="Times New Roman"/>
          <w:color w:val="000000"/>
          <w:spacing w:val="-1"/>
          <w:sz w:val="28"/>
          <w:szCs w:val="28"/>
          <w:lang w:eastAsia="ru-RU"/>
        </w:rPr>
        <w:t>С</w:t>
      </w:r>
      <w:r w:rsidR="003C6FA2" w:rsidRPr="003C6FA2">
        <w:rPr>
          <w:rFonts w:ascii="Times New Roman" w:eastAsia="Times New Roman" w:hAnsi="Times New Roman" w:cs="Times New Roman"/>
          <w:color w:val="000000"/>
          <w:sz w:val="28"/>
          <w:szCs w:val="28"/>
          <w:lang w:eastAsia="ru-RU"/>
        </w:rPr>
        <w:t>р</w:t>
      </w:r>
      <w:r w:rsidR="003C6FA2" w:rsidRPr="003C6FA2">
        <w:rPr>
          <w:rFonts w:ascii="Times New Roman" w:eastAsia="Times New Roman" w:hAnsi="Times New Roman" w:cs="Times New Roman"/>
          <w:color w:val="000000"/>
          <w:spacing w:val="-1"/>
          <w:sz w:val="28"/>
          <w:szCs w:val="28"/>
          <w:lang w:eastAsia="ru-RU"/>
        </w:rPr>
        <w:t>е</w:t>
      </w:r>
      <w:r w:rsidR="003C6FA2" w:rsidRPr="003C6FA2">
        <w:rPr>
          <w:rFonts w:ascii="Times New Roman" w:eastAsia="Times New Roman" w:hAnsi="Times New Roman" w:cs="Times New Roman"/>
          <w:color w:val="000000"/>
          <w:sz w:val="28"/>
          <w:szCs w:val="28"/>
          <w:lang w:eastAsia="ru-RU"/>
        </w:rPr>
        <w:t xml:space="preserve">да </w:t>
      </w:r>
      <w:r w:rsidR="003C6FA2" w:rsidRPr="003C6FA2">
        <w:rPr>
          <w:rFonts w:ascii="Times New Roman" w:eastAsia="Times New Roman" w:hAnsi="Times New Roman" w:cs="Times New Roman"/>
          <w:color w:val="000000"/>
          <w:sz w:val="28"/>
          <w:szCs w:val="28"/>
          <w:lang w:eastAsia="ru-RU"/>
        </w:rPr>
        <w:lastRenderedPageBreak/>
        <w:t>яв</w:t>
      </w:r>
      <w:r w:rsidR="003C6FA2" w:rsidRPr="003C6FA2">
        <w:rPr>
          <w:rFonts w:ascii="Times New Roman" w:eastAsia="Times New Roman" w:hAnsi="Times New Roman" w:cs="Times New Roman"/>
          <w:color w:val="000000"/>
          <w:spacing w:val="-1"/>
          <w:sz w:val="28"/>
          <w:szCs w:val="28"/>
          <w:lang w:eastAsia="ru-RU"/>
        </w:rPr>
        <w:t>л</w:t>
      </w:r>
      <w:r w:rsidR="003C6FA2" w:rsidRPr="003C6FA2">
        <w:rPr>
          <w:rFonts w:ascii="Times New Roman" w:eastAsia="Times New Roman" w:hAnsi="Times New Roman" w:cs="Times New Roman"/>
          <w:color w:val="000000"/>
          <w:sz w:val="28"/>
          <w:szCs w:val="28"/>
          <w:lang w:eastAsia="ru-RU"/>
        </w:rPr>
        <w:t>яется</w:t>
      </w:r>
      <w:r w:rsidR="003C6FA2" w:rsidRPr="003C6FA2">
        <w:rPr>
          <w:rFonts w:ascii="Times New Roman" w:eastAsia="Times New Roman" w:hAnsi="Times New Roman" w:cs="Times New Roman"/>
          <w:color w:val="000000"/>
          <w:spacing w:val="-2"/>
          <w:sz w:val="28"/>
          <w:szCs w:val="28"/>
          <w:lang w:eastAsia="ru-RU"/>
        </w:rPr>
        <w:t xml:space="preserve"> </w:t>
      </w:r>
      <w:r w:rsidR="003C6FA2" w:rsidRPr="003C6FA2">
        <w:rPr>
          <w:rFonts w:ascii="Times New Roman" w:eastAsia="Times New Roman" w:hAnsi="Times New Roman" w:cs="Times New Roman"/>
          <w:color w:val="000000"/>
          <w:sz w:val="28"/>
          <w:szCs w:val="28"/>
          <w:lang w:eastAsia="ru-RU"/>
        </w:rPr>
        <w:t>не толь</w:t>
      </w:r>
      <w:r w:rsidR="003C6FA2" w:rsidRPr="003C6FA2">
        <w:rPr>
          <w:rFonts w:ascii="Times New Roman" w:eastAsia="Times New Roman" w:hAnsi="Times New Roman" w:cs="Times New Roman"/>
          <w:color w:val="000000"/>
          <w:spacing w:val="-1"/>
          <w:sz w:val="28"/>
          <w:szCs w:val="28"/>
          <w:lang w:eastAsia="ru-RU"/>
        </w:rPr>
        <w:t>к</w:t>
      </w:r>
      <w:r w:rsidR="003C6FA2" w:rsidRPr="003C6FA2">
        <w:rPr>
          <w:rFonts w:ascii="Times New Roman" w:eastAsia="Times New Roman" w:hAnsi="Times New Roman" w:cs="Times New Roman"/>
          <w:color w:val="000000"/>
          <w:sz w:val="28"/>
          <w:szCs w:val="28"/>
          <w:lang w:eastAsia="ru-RU"/>
        </w:rPr>
        <w:t>о</w:t>
      </w:r>
      <w:r w:rsidR="003C6FA2" w:rsidRPr="003C6FA2">
        <w:rPr>
          <w:rFonts w:ascii="Times New Roman" w:eastAsia="Times New Roman" w:hAnsi="Times New Roman" w:cs="Times New Roman"/>
          <w:color w:val="000000"/>
          <w:spacing w:val="-1"/>
          <w:sz w:val="28"/>
          <w:szCs w:val="28"/>
          <w:lang w:eastAsia="ru-RU"/>
        </w:rPr>
        <w:t xml:space="preserve"> </w:t>
      </w:r>
      <w:r w:rsidR="003C6FA2" w:rsidRPr="003C6FA2">
        <w:rPr>
          <w:rFonts w:ascii="Times New Roman" w:eastAsia="Times New Roman" w:hAnsi="Times New Roman" w:cs="Times New Roman"/>
          <w:color w:val="000000"/>
          <w:sz w:val="28"/>
          <w:szCs w:val="28"/>
          <w:lang w:eastAsia="ru-RU"/>
        </w:rPr>
        <w:t>развиваю</w:t>
      </w:r>
      <w:r w:rsidR="003C6FA2" w:rsidRPr="003C6FA2">
        <w:rPr>
          <w:rFonts w:ascii="Times New Roman" w:eastAsia="Times New Roman" w:hAnsi="Times New Roman" w:cs="Times New Roman"/>
          <w:color w:val="000000"/>
          <w:spacing w:val="-2"/>
          <w:sz w:val="28"/>
          <w:szCs w:val="28"/>
          <w:lang w:eastAsia="ru-RU"/>
        </w:rPr>
        <w:t>щ</w:t>
      </w:r>
      <w:r w:rsidR="003C6FA2" w:rsidRPr="003C6FA2">
        <w:rPr>
          <w:rFonts w:ascii="Times New Roman" w:eastAsia="Times New Roman" w:hAnsi="Times New Roman" w:cs="Times New Roman"/>
          <w:color w:val="000000"/>
          <w:sz w:val="28"/>
          <w:szCs w:val="28"/>
          <w:lang w:eastAsia="ru-RU"/>
        </w:rPr>
        <w:t xml:space="preserve">ей, </w:t>
      </w:r>
      <w:r w:rsidR="003C6FA2" w:rsidRPr="003C6FA2">
        <w:rPr>
          <w:rFonts w:ascii="Times New Roman" w:eastAsia="Times New Roman" w:hAnsi="Times New Roman" w:cs="Times New Roman"/>
          <w:color w:val="000000"/>
          <w:spacing w:val="-1"/>
          <w:sz w:val="28"/>
          <w:szCs w:val="28"/>
          <w:lang w:eastAsia="ru-RU"/>
        </w:rPr>
        <w:t>н</w:t>
      </w:r>
      <w:r w:rsidR="003C6FA2" w:rsidRPr="003C6FA2">
        <w:rPr>
          <w:rFonts w:ascii="Times New Roman" w:eastAsia="Times New Roman" w:hAnsi="Times New Roman" w:cs="Times New Roman"/>
          <w:color w:val="000000"/>
          <w:sz w:val="28"/>
          <w:szCs w:val="28"/>
          <w:lang w:eastAsia="ru-RU"/>
        </w:rPr>
        <w:t>о</w:t>
      </w:r>
      <w:r w:rsidR="003C6FA2" w:rsidRPr="003C6FA2">
        <w:rPr>
          <w:rFonts w:ascii="Times New Roman" w:eastAsia="Times New Roman" w:hAnsi="Times New Roman" w:cs="Times New Roman"/>
          <w:color w:val="000000"/>
          <w:spacing w:val="1"/>
          <w:sz w:val="28"/>
          <w:szCs w:val="28"/>
          <w:lang w:eastAsia="ru-RU"/>
        </w:rPr>
        <w:t xml:space="preserve"> </w:t>
      </w:r>
      <w:r w:rsidR="003C6FA2" w:rsidRPr="003C6FA2">
        <w:rPr>
          <w:rFonts w:ascii="Times New Roman" w:eastAsia="Times New Roman" w:hAnsi="Times New Roman" w:cs="Times New Roman"/>
          <w:color w:val="000000"/>
          <w:sz w:val="28"/>
          <w:szCs w:val="28"/>
          <w:lang w:eastAsia="ru-RU"/>
        </w:rPr>
        <w:t>и</w:t>
      </w:r>
      <w:r w:rsidR="003C6FA2" w:rsidRPr="003C6FA2">
        <w:rPr>
          <w:rFonts w:ascii="Times New Roman" w:eastAsia="Times New Roman" w:hAnsi="Times New Roman" w:cs="Times New Roman"/>
          <w:color w:val="000000"/>
          <w:spacing w:val="-1"/>
          <w:sz w:val="28"/>
          <w:szCs w:val="28"/>
          <w:lang w:eastAsia="ru-RU"/>
        </w:rPr>
        <w:t xml:space="preserve"> </w:t>
      </w:r>
      <w:r w:rsidR="003C6FA2" w:rsidRPr="003C6FA2">
        <w:rPr>
          <w:rFonts w:ascii="Times New Roman" w:eastAsia="Times New Roman" w:hAnsi="Times New Roman" w:cs="Times New Roman"/>
          <w:color w:val="000000"/>
          <w:sz w:val="28"/>
          <w:szCs w:val="28"/>
          <w:lang w:eastAsia="ru-RU"/>
        </w:rPr>
        <w:t>развива</w:t>
      </w:r>
      <w:r w:rsidR="003C6FA2" w:rsidRPr="003C6FA2">
        <w:rPr>
          <w:rFonts w:ascii="Times New Roman" w:eastAsia="Times New Roman" w:hAnsi="Times New Roman" w:cs="Times New Roman"/>
          <w:color w:val="000000"/>
          <w:spacing w:val="-1"/>
          <w:sz w:val="28"/>
          <w:szCs w:val="28"/>
          <w:lang w:eastAsia="ru-RU"/>
        </w:rPr>
        <w:t>ю</w:t>
      </w:r>
      <w:r w:rsidR="003C6FA2" w:rsidRPr="003C6FA2">
        <w:rPr>
          <w:rFonts w:ascii="Times New Roman" w:eastAsia="Times New Roman" w:hAnsi="Times New Roman" w:cs="Times New Roman"/>
          <w:color w:val="000000"/>
          <w:spacing w:val="-2"/>
          <w:sz w:val="28"/>
          <w:szCs w:val="28"/>
          <w:lang w:eastAsia="ru-RU"/>
        </w:rPr>
        <w:t>щ</w:t>
      </w:r>
      <w:r w:rsidR="003C6FA2" w:rsidRPr="003C6FA2">
        <w:rPr>
          <w:rFonts w:ascii="Times New Roman" w:eastAsia="Times New Roman" w:hAnsi="Times New Roman" w:cs="Times New Roman"/>
          <w:color w:val="000000"/>
          <w:sz w:val="28"/>
          <w:szCs w:val="28"/>
          <w:lang w:eastAsia="ru-RU"/>
        </w:rPr>
        <w:t>ей</w:t>
      </w:r>
      <w:r w:rsidR="003C6FA2" w:rsidRPr="003C6FA2">
        <w:rPr>
          <w:rFonts w:ascii="Times New Roman" w:eastAsia="Times New Roman" w:hAnsi="Times New Roman" w:cs="Times New Roman"/>
          <w:color w:val="000000"/>
          <w:spacing w:val="-1"/>
          <w:sz w:val="28"/>
          <w:szCs w:val="28"/>
          <w:lang w:eastAsia="ru-RU"/>
        </w:rPr>
        <w:t>с</w:t>
      </w:r>
      <w:r w:rsidR="003C6FA2" w:rsidRPr="003C6FA2">
        <w:rPr>
          <w:rFonts w:ascii="Times New Roman" w:eastAsia="Times New Roman" w:hAnsi="Times New Roman" w:cs="Times New Roman"/>
          <w:color w:val="000000"/>
          <w:sz w:val="28"/>
          <w:szCs w:val="28"/>
          <w:lang w:eastAsia="ru-RU"/>
        </w:rPr>
        <w:t>я.</w:t>
      </w:r>
      <w:r>
        <w:rPr>
          <w:rFonts w:ascii="Times New Roman" w:eastAsia="Times New Roman" w:hAnsi="Times New Roman" w:cs="Times New Roman"/>
          <w:color w:val="000000"/>
          <w:sz w:val="28"/>
          <w:szCs w:val="28"/>
          <w:lang w:eastAsia="ru-RU"/>
        </w:rPr>
        <w:t xml:space="preserve"> </w:t>
      </w:r>
    </w:p>
    <w:p w:rsidR="003C6FA2" w:rsidRPr="003C6FA2" w:rsidRDefault="003C6FA2" w:rsidP="00B02C1F">
      <w:pPr>
        <w:widowControl w:val="0"/>
        <w:tabs>
          <w:tab w:val="left" w:pos="1711"/>
          <w:tab w:val="left" w:pos="3061"/>
          <w:tab w:val="left" w:pos="4728"/>
          <w:tab w:val="left" w:pos="6160"/>
          <w:tab w:val="left" w:pos="7459"/>
          <w:tab w:val="left" w:pos="7898"/>
        </w:tabs>
        <w:spacing w:after="0" w:line="240" w:lineRule="auto"/>
        <w:ind w:left="108" w:right="-2" w:firstLine="567"/>
        <w:jc w:val="both"/>
        <w:rPr>
          <w:rFonts w:ascii="Times New Roman" w:eastAsia="Times New Roman" w:hAnsi="Times New Roman" w:cs="Times New Roman"/>
          <w:color w:val="000000"/>
          <w:sz w:val="28"/>
          <w:szCs w:val="28"/>
          <w:lang w:eastAsia="ru-RU"/>
        </w:rPr>
      </w:pPr>
      <w:r w:rsidRPr="003C6FA2">
        <w:rPr>
          <w:rFonts w:ascii="Times New Roman" w:eastAsia="Times New Roman" w:hAnsi="Times New Roman" w:cs="Times New Roman"/>
          <w:color w:val="000000"/>
          <w:sz w:val="28"/>
          <w:szCs w:val="28"/>
          <w:lang w:eastAsia="ru-RU"/>
        </w:rPr>
        <w:t>Развива</w:t>
      </w:r>
      <w:r w:rsidRPr="003C6FA2">
        <w:rPr>
          <w:rFonts w:ascii="Times New Roman" w:eastAsia="Times New Roman" w:hAnsi="Times New Roman" w:cs="Times New Roman"/>
          <w:color w:val="000000"/>
          <w:spacing w:val="-1"/>
          <w:sz w:val="28"/>
          <w:szCs w:val="28"/>
          <w:lang w:eastAsia="ru-RU"/>
        </w:rPr>
        <w:t>ю</w:t>
      </w:r>
      <w:r w:rsidRPr="003C6FA2">
        <w:rPr>
          <w:rFonts w:ascii="Times New Roman" w:eastAsia="Times New Roman" w:hAnsi="Times New Roman" w:cs="Times New Roman"/>
          <w:color w:val="000000"/>
          <w:sz w:val="28"/>
          <w:szCs w:val="28"/>
          <w:lang w:eastAsia="ru-RU"/>
        </w:rPr>
        <w:t>щая</w:t>
      </w:r>
      <w:r w:rsidRPr="003C6FA2">
        <w:rPr>
          <w:rFonts w:ascii="Times New Roman" w:eastAsia="Times New Roman" w:hAnsi="Times New Roman" w:cs="Times New Roman"/>
          <w:color w:val="000000"/>
          <w:spacing w:val="131"/>
          <w:sz w:val="28"/>
          <w:szCs w:val="28"/>
          <w:lang w:eastAsia="ru-RU"/>
        </w:rPr>
        <w:t xml:space="preserve"> </w:t>
      </w:r>
      <w:r w:rsidRPr="003C6FA2">
        <w:rPr>
          <w:rFonts w:ascii="Times New Roman" w:eastAsia="Times New Roman" w:hAnsi="Times New Roman" w:cs="Times New Roman"/>
          <w:color w:val="000000"/>
          <w:spacing w:val="-1"/>
          <w:sz w:val="28"/>
          <w:szCs w:val="28"/>
          <w:lang w:eastAsia="ru-RU"/>
        </w:rPr>
        <w:t>п</w:t>
      </w:r>
      <w:r w:rsidRPr="003C6FA2">
        <w:rPr>
          <w:rFonts w:ascii="Times New Roman" w:eastAsia="Times New Roman" w:hAnsi="Times New Roman" w:cs="Times New Roman"/>
          <w:color w:val="000000"/>
          <w:sz w:val="28"/>
          <w:szCs w:val="28"/>
          <w:lang w:eastAsia="ru-RU"/>
        </w:rPr>
        <w:t>редмет</w:t>
      </w:r>
      <w:r w:rsidRPr="003C6FA2">
        <w:rPr>
          <w:rFonts w:ascii="Times New Roman" w:eastAsia="Times New Roman" w:hAnsi="Times New Roman" w:cs="Times New Roman"/>
          <w:color w:val="000000"/>
          <w:spacing w:val="-1"/>
          <w:sz w:val="28"/>
          <w:szCs w:val="28"/>
          <w:lang w:eastAsia="ru-RU"/>
        </w:rPr>
        <w:t>н</w:t>
      </w:r>
      <w:r w:rsidRPr="003C6FA2">
        <w:rPr>
          <w:rFonts w:ascii="Times New Roman" w:eastAsia="Times New Roman" w:hAnsi="Times New Roman" w:cs="Times New Roman"/>
          <w:color w:val="000000"/>
          <w:spacing w:val="2"/>
          <w:sz w:val="28"/>
          <w:szCs w:val="28"/>
          <w:lang w:eastAsia="ru-RU"/>
        </w:rPr>
        <w:t>о</w:t>
      </w:r>
      <w:r w:rsidRPr="003C6FA2">
        <w:rPr>
          <w:rFonts w:ascii="Times New Roman" w:eastAsia="Times New Roman" w:hAnsi="Times New Roman" w:cs="Times New Roman"/>
          <w:color w:val="000000"/>
          <w:sz w:val="28"/>
          <w:szCs w:val="28"/>
          <w:lang w:eastAsia="ru-RU"/>
        </w:rPr>
        <w:t>-прос</w:t>
      </w:r>
      <w:r w:rsidRPr="003C6FA2">
        <w:rPr>
          <w:rFonts w:ascii="Times New Roman" w:eastAsia="Times New Roman" w:hAnsi="Times New Roman" w:cs="Times New Roman"/>
          <w:color w:val="000000"/>
          <w:spacing w:val="-1"/>
          <w:sz w:val="28"/>
          <w:szCs w:val="28"/>
          <w:lang w:eastAsia="ru-RU"/>
        </w:rPr>
        <w:t>т</w:t>
      </w:r>
      <w:r w:rsidRPr="003C6FA2">
        <w:rPr>
          <w:rFonts w:ascii="Times New Roman" w:eastAsia="Times New Roman" w:hAnsi="Times New Roman" w:cs="Times New Roman"/>
          <w:color w:val="000000"/>
          <w:sz w:val="28"/>
          <w:szCs w:val="28"/>
          <w:lang w:eastAsia="ru-RU"/>
        </w:rPr>
        <w:t>ра</w:t>
      </w:r>
      <w:r w:rsidRPr="003C6FA2">
        <w:rPr>
          <w:rFonts w:ascii="Times New Roman" w:eastAsia="Times New Roman" w:hAnsi="Times New Roman" w:cs="Times New Roman"/>
          <w:color w:val="000000"/>
          <w:spacing w:val="-2"/>
          <w:sz w:val="28"/>
          <w:szCs w:val="28"/>
          <w:lang w:eastAsia="ru-RU"/>
        </w:rPr>
        <w:t>н</w:t>
      </w:r>
      <w:r w:rsidRPr="003C6FA2">
        <w:rPr>
          <w:rFonts w:ascii="Times New Roman" w:eastAsia="Times New Roman" w:hAnsi="Times New Roman" w:cs="Times New Roman"/>
          <w:color w:val="000000"/>
          <w:sz w:val="28"/>
          <w:szCs w:val="28"/>
          <w:lang w:eastAsia="ru-RU"/>
        </w:rPr>
        <w:t>ств</w:t>
      </w:r>
      <w:r w:rsidRPr="003C6FA2">
        <w:rPr>
          <w:rFonts w:ascii="Times New Roman" w:eastAsia="Times New Roman" w:hAnsi="Times New Roman" w:cs="Times New Roman"/>
          <w:color w:val="000000"/>
          <w:spacing w:val="-2"/>
          <w:sz w:val="28"/>
          <w:szCs w:val="28"/>
          <w:lang w:eastAsia="ru-RU"/>
        </w:rPr>
        <w:t>е</w:t>
      </w:r>
      <w:r w:rsidRPr="003C6FA2">
        <w:rPr>
          <w:rFonts w:ascii="Times New Roman" w:eastAsia="Times New Roman" w:hAnsi="Times New Roman" w:cs="Times New Roman"/>
          <w:color w:val="000000"/>
          <w:sz w:val="28"/>
          <w:szCs w:val="28"/>
          <w:lang w:eastAsia="ru-RU"/>
        </w:rPr>
        <w:t>нная</w:t>
      </w:r>
      <w:r w:rsidRPr="003C6FA2">
        <w:rPr>
          <w:rFonts w:ascii="Times New Roman" w:eastAsia="Times New Roman" w:hAnsi="Times New Roman" w:cs="Times New Roman"/>
          <w:color w:val="000000"/>
          <w:spacing w:val="133"/>
          <w:sz w:val="28"/>
          <w:szCs w:val="28"/>
          <w:lang w:eastAsia="ru-RU"/>
        </w:rPr>
        <w:t xml:space="preserve"> </w:t>
      </w:r>
      <w:r w:rsidRPr="003C6FA2">
        <w:rPr>
          <w:rFonts w:ascii="Times New Roman" w:eastAsia="Times New Roman" w:hAnsi="Times New Roman" w:cs="Times New Roman"/>
          <w:color w:val="000000"/>
          <w:spacing w:val="-1"/>
          <w:sz w:val="28"/>
          <w:szCs w:val="28"/>
          <w:lang w:eastAsia="ru-RU"/>
        </w:rPr>
        <w:t>с</w:t>
      </w:r>
      <w:r w:rsidRPr="003C6FA2">
        <w:rPr>
          <w:rFonts w:ascii="Times New Roman" w:eastAsia="Times New Roman" w:hAnsi="Times New Roman" w:cs="Times New Roman"/>
          <w:color w:val="000000"/>
          <w:sz w:val="28"/>
          <w:szCs w:val="28"/>
          <w:lang w:eastAsia="ru-RU"/>
        </w:rPr>
        <w:t>р</w:t>
      </w:r>
      <w:r w:rsidRPr="003C6FA2">
        <w:rPr>
          <w:rFonts w:ascii="Times New Roman" w:eastAsia="Times New Roman" w:hAnsi="Times New Roman" w:cs="Times New Roman"/>
          <w:color w:val="000000"/>
          <w:spacing w:val="-1"/>
          <w:sz w:val="28"/>
          <w:szCs w:val="28"/>
          <w:lang w:eastAsia="ru-RU"/>
        </w:rPr>
        <w:t>е</w:t>
      </w:r>
      <w:r w:rsidRPr="003C6FA2">
        <w:rPr>
          <w:rFonts w:ascii="Times New Roman" w:eastAsia="Times New Roman" w:hAnsi="Times New Roman" w:cs="Times New Roman"/>
          <w:color w:val="000000"/>
          <w:sz w:val="28"/>
          <w:szCs w:val="28"/>
          <w:lang w:eastAsia="ru-RU"/>
        </w:rPr>
        <w:t>да</w:t>
      </w:r>
      <w:r w:rsidR="00964E91">
        <w:rPr>
          <w:rFonts w:ascii="Times New Roman" w:eastAsia="Times New Roman" w:hAnsi="Times New Roman" w:cs="Times New Roman"/>
          <w:color w:val="000000"/>
          <w:sz w:val="28"/>
          <w:szCs w:val="28"/>
          <w:lang w:eastAsia="ru-RU"/>
        </w:rPr>
        <w:t xml:space="preserve"> </w:t>
      </w:r>
      <w:r w:rsidRPr="003C6FA2">
        <w:rPr>
          <w:rFonts w:ascii="Times New Roman" w:eastAsia="Times New Roman" w:hAnsi="Times New Roman" w:cs="Times New Roman"/>
          <w:color w:val="000000"/>
          <w:sz w:val="28"/>
          <w:szCs w:val="28"/>
          <w:lang w:eastAsia="ru-RU"/>
        </w:rPr>
        <w:t>ДОО</w:t>
      </w:r>
      <w:r w:rsidR="00964E91">
        <w:rPr>
          <w:rFonts w:ascii="Times New Roman" w:eastAsia="Times New Roman" w:hAnsi="Times New Roman" w:cs="Times New Roman"/>
          <w:color w:val="000000"/>
          <w:sz w:val="28"/>
          <w:szCs w:val="28"/>
          <w:lang w:eastAsia="ru-RU"/>
        </w:rPr>
        <w:t xml:space="preserve"> </w:t>
      </w:r>
      <w:r w:rsidRPr="003C6FA2">
        <w:rPr>
          <w:rFonts w:ascii="Times New Roman" w:eastAsia="Times New Roman" w:hAnsi="Times New Roman" w:cs="Times New Roman"/>
          <w:color w:val="000000"/>
          <w:sz w:val="28"/>
          <w:szCs w:val="28"/>
          <w:lang w:eastAsia="ru-RU"/>
        </w:rPr>
        <w:t>со</w:t>
      </w:r>
      <w:r w:rsidRPr="003C6FA2">
        <w:rPr>
          <w:rFonts w:ascii="Times New Roman" w:eastAsia="Times New Roman" w:hAnsi="Times New Roman" w:cs="Times New Roman"/>
          <w:color w:val="000000"/>
          <w:spacing w:val="-1"/>
          <w:sz w:val="28"/>
          <w:szCs w:val="28"/>
          <w:lang w:eastAsia="ru-RU"/>
        </w:rPr>
        <w:t>з</w:t>
      </w:r>
      <w:r w:rsidRPr="003C6FA2">
        <w:rPr>
          <w:rFonts w:ascii="Times New Roman" w:eastAsia="Times New Roman" w:hAnsi="Times New Roman" w:cs="Times New Roman"/>
          <w:color w:val="000000"/>
          <w:sz w:val="28"/>
          <w:szCs w:val="28"/>
          <w:lang w:eastAsia="ru-RU"/>
        </w:rPr>
        <w:t>д</w:t>
      </w:r>
      <w:r w:rsidRPr="003C6FA2">
        <w:rPr>
          <w:rFonts w:ascii="Times New Roman" w:eastAsia="Times New Roman" w:hAnsi="Times New Roman" w:cs="Times New Roman"/>
          <w:color w:val="000000"/>
          <w:spacing w:val="-1"/>
          <w:sz w:val="28"/>
          <w:szCs w:val="28"/>
          <w:lang w:eastAsia="ru-RU"/>
        </w:rPr>
        <w:t>а</w:t>
      </w:r>
      <w:r w:rsidRPr="003C6FA2">
        <w:rPr>
          <w:rFonts w:ascii="Times New Roman" w:eastAsia="Times New Roman" w:hAnsi="Times New Roman" w:cs="Times New Roman"/>
          <w:color w:val="000000"/>
          <w:sz w:val="28"/>
          <w:szCs w:val="28"/>
          <w:lang w:eastAsia="ru-RU"/>
        </w:rPr>
        <w:t>на педаг</w:t>
      </w:r>
      <w:r w:rsidRPr="003C6FA2">
        <w:rPr>
          <w:rFonts w:ascii="Times New Roman" w:eastAsia="Times New Roman" w:hAnsi="Times New Roman" w:cs="Times New Roman"/>
          <w:color w:val="000000"/>
          <w:spacing w:val="-1"/>
          <w:sz w:val="28"/>
          <w:szCs w:val="28"/>
          <w:lang w:eastAsia="ru-RU"/>
        </w:rPr>
        <w:t>о</w:t>
      </w:r>
      <w:r w:rsidRPr="003C6FA2">
        <w:rPr>
          <w:rFonts w:ascii="Times New Roman" w:eastAsia="Times New Roman" w:hAnsi="Times New Roman" w:cs="Times New Roman"/>
          <w:color w:val="000000"/>
          <w:sz w:val="28"/>
          <w:szCs w:val="28"/>
          <w:lang w:eastAsia="ru-RU"/>
        </w:rPr>
        <w:t>га</w:t>
      </w:r>
      <w:r w:rsidRPr="003C6FA2">
        <w:rPr>
          <w:rFonts w:ascii="Times New Roman" w:eastAsia="Times New Roman" w:hAnsi="Times New Roman" w:cs="Times New Roman"/>
          <w:color w:val="000000"/>
          <w:spacing w:val="-2"/>
          <w:sz w:val="28"/>
          <w:szCs w:val="28"/>
          <w:lang w:eastAsia="ru-RU"/>
        </w:rPr>
        <w:t>м</w:t>
      </w:r>
      <w:r w:rsidRPr="003C6FA2">
        <w:rPr>
          <w:rFonts w:ascii="Times New Roman" w:eastAsia="Times New Roman" w:hAnsi="Times New Roman" w:cs="Times New Roman"/>
          <w:color w:val="000000"/>
          <w:sz w:val="28"/>
          <w:szCs w:val="28"/>
          <w:lang w:eastAsia="ru-RU"/>
        </w:rPr>
        <w:t>и</w:t>
      </w:r>
      <w:r w:rsidRPr="003C6FA2">
        <w:rPr>
          <w:rFonts w:ascii="Times New Roman" w:eastAsia="Times New Roman" w:hAnsi="Times New Roman" w:cs="Times New Roman"/>
          <w:color w:val="000000"/>
          <w:spacing w:val="23"/>
          <w:sz w:val="28"/>
          <w:szCs w:val="28"/>
          <w:lang w:eastAsia="ru-RU"/>
        </w:rPr>
        <w:t xml:space="preserve"> </w:t>
      </w:r>
      <w:r w:rsidRPr="003C6FA2">
        <w:rPr>
          <w:rFonts w:ascii="Times New Roman" w:eastAsia="Times New Roman" w:hAnsi="Times New Roman" w:cs="Times New Roman"/>
          <w:color w:val="000000"/>
          <w:sz w:val="28"/>
          <w:szCs w:val="28"/>
          <w:lang w:eastAsia="ru-RU"/>
        </w:rPr>
        <w:t>для</w:t>
      </w:r>
      <w:r w:rsidRPr="003C6FA2">
        <w:rPr>
          <w:rFonts w:ascii="Times New Roman" w:eastAsia="Times New Roman" w:hAnsi="Times New Roman" w:cs="Times New Roman"/>
          <w:color w:val="000000"/>
          <w:spacing w:val="18"/>
          <w:sz w:val="28"/>
          <w:szCs w:val="28"/>
          <w:lang w:eastAsia="ru-RU"/>
        </w:rPr>
        <w:t xml:space="preserve"> </w:t>
      </w:r>
      <w:r w:rsidRPr="003C6FA2">
        <w:rPr>
          <w:rFonts w:ascii="Times New Roman" w:eastAsia="Times New Roman" w:hAnsi="Times New Roman" w:cs="Times New Roman"/>
          <w:color w:val="000000"/>
          <w:sz w:val="28"/>
          <w:szCs w:val="28"/>
          <w:lang w:eastAsia="ru-RU"/>
        </w:rPr>
        <w:t>развития</w:t>
      </w:r>
      <w:r w:rsidRPr="003C6FA2">
        <w:rPr>
          <w:rFonts w:ascii="Times New Roman" w:eastAsia="Times New Roman" w:hAnsi="Times New Roman" w:cs="Times New Roman"/>
          <w:color w:val="000000"/>
          <w:spacing w:val="19"/>
          <w:sz w:val="28"/>
          <w:szCs w:val="28"/>
          <w:lang w:eastAsia="ru-RU"/>
        </w:rPr>
        <w:t xml:space="preserve"> </w:t>
      </w:r>
      <w:r w:rsidRPr="003C6FA2">
        <w:rPr>
          <w:rFonts w:ascii="Times New Roman" w:eastAsia="Times New Roman" w:hAnsi="Times New Roman" w:cs="Times New Roman"/>
          <w:color w:val="000000"/>
          <w:sz w:val="28"/>
          <w:szCs w:val="28"/>
          <w:lang w:eastAsia="ru-RU"/>
        </w:rPr>
        <w:t>индивид</w:t>
      </w:r>
      <w:r w:rsidRPr="003C6FA2">
        <w:rPr>
          <w:rFonts w:ascii="Times New Roman" w:eastAsia="Times New Roman" w:hAnsi="Times New Roman" w:cs="Times New Roman"/>
          <w:color w:val="000000"/>
          <w:spacing w:val="-3"/>
          <w:sz w:val="28"/>
          <w:szCs w:val="28"/>
          <w:lang w:eastAsia="ru-RU"/>
        </w:rPr>
        <w:t>у</w:t>
      </w:r>
      <w:r w:rsidRPr="003C6FA2">
        <w:rPr>
          <w:rFonts w:ascii="Times New Roman" w:eastAsia="Times New Roman" w:hAnsi="Times New Roman" w:cs="Times New Roman"/>
          <w:color w:val="000000"/>
          <w:sz w:val="28"/>
          <w:szCs w:val="28"/>
          <w:lang w:eastAsia="ru-RU"/>
        </w:rPr>
        <w:t>аль</w:t>
      </w:r>
      <w:r w:rsidRPr="003C6FA2">
        <w:rPr>
          <w:rFonts w:ascii="Times New Roman" w:eastAsia="Times New Roman" w:hAnsi="Times New Roman" w:cs="Times New Roman"/>
          <w:color w:val="000000"/>
          <w:spacing w:val="1"/>
          <w:sz w:val="28"/>
          <w:szCs w:val="28"/>
          <w:lang w:eastAsia="ru-RU"/>
        </w:rPr>
        <w:t>но</w:t>
      </w:r>
      <w:r w:rsidRPr="003C6FA2">
        <w:rPr>
          <w:rFonts w:ascii="Times New Roman" w:eastAsia="Times New Roman" w:hAnsi="Times New Roman" w:cs="Times New Roman"/>
          <w:color w:val="000000"/>
          <w:sz w:val="28"/>
          <w:szCs w:val="28"/>
          <w:lang w:eastAsia="ru-RU"/>
        </w:rPr>
        <w:t>с</w:t>
      </w:r>
      <w:r w:rsidRPr="003C6FA2">
        <w:rPr>
          <w:rFonts w:ascii="Times New Roman" w:eastAsia="Times New Roman" w:hAnsi="Times New Roman" w:cs="Times New Roman"/>
          <w:color w:val="000000"/>
          <w:spacing w:val="-1"/>
          <w:sz w:val="28"/>
          <w:szCs w:val="28"/>
          <w:lang w:eastAsia="ru-RU"/>
        </w:rPr>
        <w:t>т</w:t>
      </w:r>
      <w:r w:rsidRPr="003C6FA2">
        <w:rPr>
          <w:rFonts w:ascii="Times New Roman" w:eastAsia="Times New Roman" w:hAnsi="Times New Roman" w:cs="Times New Roman"/>
          <w:color w:val="000000"/>
          <w:sz w:val="28"/>
          <w:szCs w:val="28"/>
          <w:lang w:eastAsia="ru-RU"/>
        </w:rPr>
        <w:t>и</w:t>
      </w:r>
      <w:r w:rsidRPr="003C6FA2">
        <w:rPr>
          <w:rFonts w:ascii="Times New Roman" w:eastAsia="Times New Roman" w:hAnsi="Times New Roman" w:cs="Times New Roman"/>
          <w:color w:val="000000"/>
          <w:spacing w:val="19"/>
          <w:sz w:val="28"/>
          <w:szCs w:val="28"/>
          <w:lang w:eastAsia="ru-RU"/>
        </w:rPr>
        <w:t xml:space="preserve"> </w:t>
      </w:r>
      <w:r w:rsidRPr="003C6FA2">
        <w:rPr>
          <w:rFonts w:ascii="Times New Roman" w:eastAsia="Times New Roman" w:hAnsi="Times New Roman" w:cs="Times New Roman"/>
          <w:color w:val="000000"/>
          <w:sz w:val="28"/>
          <w:szCs w:val="28"/>
          <w:lang w:eastAsia="ru-RU"/>
        </w:rPr>
        <w:t>ка</w:t>
      </w:r>
      <w:r w:rsidRPr="003C6FA2">
        <w:rPr>
          <w:rFonts w:ascii="Times New Roman" w:eastAsia="Times New Roman" w:hAnsi="Times New Roman" w:cs="Times New Roman"/>
          <w:color w:val="000000"/>
          <w:spacing w:val="-1"/>
          <w:sz w:val="28"/>
          <w:szCs w:val="28"/>
          <w:lang w:eastAsia="ru-RU"/>
        </w:rPr>
        <w:t>ж</w:t>
      </w:r>
      <w:r w:rsidRPr="003C6FA2">
        <w:rPr>
          <w:rFonts w:ascii="Times New Roman" w:eastAsia="Times New Roman" w:hAnsi="Times New Roman" w:cs="Times New Roman"/>
          <w:color w:val="000000"/>
          <w:spacing w:val="1"/>
          <w:sz w:val="28"/>
          <w:szCs w:val="28"/>
          <w:lang w:eastAsia="ru-RU"/>
        </w:rPr>
        <w:t>д</w:t>
      </w:r>
      <w:r w:rsidRPr="003C6FA2">
        <w:rPr>
          <w:rFonts w:ascii="Times New Roman" w:eastAsia="Times New Roman" w:hAnsi="Times New Roman" w:cs="Times New Roman"/>
          <w:color w:val="000000"/>
          <w:sz w:val="28"/>
          <w:szCs w:val="28"/>
          <w:lang w:eastAsia="ru-RU"/>
        </w:rPr>
        <w:t>ого</w:t>
      </w:r>
      <w:r w:rsidRPr="003C6FA2">
        <w:rPr>
          <w:rFonts w:ascii="Times New Roman" w:eastAsia="Times New Roman" w:hAnsi="Times New Roman" w:cs="Times New Roman"/>
          <w:color w:val="000000"/>
          <w:spacing w:val="20"/>
          <w:sz w:val="28"/>
          <w:szCs w:val="28"/>
          <w:lang w:eastAsia="ru-RU"/>
        </w:rPr>
        <w:t xml:space="preserve"> </w:t>
      </w:r>
      <w:r w:rsidRPr="003C6FA2">
        <w:rPr>
          <w:rFonts w:ascii="Times New Roman" w:eastAsia="Times New Roman" w:hAnsi="Times New Roman" w:cs="Times New Roman"/>
          <w:color w:val="000000"/>
          <w:spacing w:val="1"/>
          <w:sz w:val="28"/>
          <w:szCs w:val="28"/>
          <w:lang w:eastAsia="ru-RU"/>
        </w:rPr>
        <w:t>р</w:t>
      </w:r>
      <w:r w:rsidRPr="003C6FA2">
        <w:rPr>
          <w:rFonts w:ascii="Times New Roman" w:eastAsia="Times New Roman" w:hAnsi="Times New Roman" w:cs="Times New Roman"/>
          <w:color w:val="000000"/>
          <w:spacing w:val="-1"/>
          <w:sz w:val="28"/>
          <w:szCs w:val="28"/>
          <w:lang w:eastAsia="ru-RU"/>
        </w:rPr>
        <w:t>е</w:t>
      </w:r>
      <w:r w:rsidRPr="003C6FA2">
        <w:rPr>
          <w:rFonts w:ascii="Times New Roman" w:eastAsia="Times New Roman" w:hAnsi="Times New Roman" w:cs="Times New Roman"/>
          <w:color w:val="000000"/>
          <w:sz w:val="28"/>
          <w:szCs w:val="28"/>
          <w:lang w:eastAsia="ru-RU"/>
        </w:rPr>
        <w:t>б</w:t>
      </w:r>
      <w:r w:rsidRPr="003C6FA2">
        <w:rPr>
          <w:rFonts w:ascii="Times New Roman" w:eastAsia="Times New Roman" w:hAnsi="Times New Roman" w:cs="Times New Roman"/>
          <w:color w:val="000000"/>
          <w:spacing w:val="-1"/>
          <w:sz w:val="28"/>
          <w:szCs w:val="28"/>
          <w:lang w:eastAsia="ru-RU"/>
        </w:rPr>
        <w:t>е</w:t>
      </w:r>
      <w:r w:rsidRPr="003C6FA2">
        <w:rPr>
          <w:rFonts w:ascii="Times New Roman" w:eastAsia="Times New Roman" w:hAnsi="Times New Roman" w:cs="Times New Roman"/>
          <w:color w:val="000000"/>
          <w:sz w:val="28"/>
          <w:szCs w:val="28"/>
          <w:lang w:eastAsia="ru-RU"/>
        </w:rPr>
        <w:t>нка</w:t>
      </w:r>
      <w:r w:rsidRPr="003C6FA2">
        <w:rPr>
          <w:rFonts w:ascii="Times New Roman" w:eastAsia="Times New Roman" w:hAnsi="Times New Roman" w:cs="Times New Roman"/>
          <w:color w:val="000000"/>
          <w:spacing w:val="18"/>
          <w:sz w:val="28"/>
          <w:szCs w:val="28"/>
          <w:lang w:eastAsia="ru-RU"/>
        </w:rPr>
        <w:t xml:space="preserve"> </w:t>
      </w:r>
      <w:r w:rsidRPr="003C6FA2">
        <w:rPr>
          <w:rFonts w:ascii="Times New Roman" w:eastAsia="Times New Roman" w:hAnsi="Times New Roman" w:cs="Times New Roman"/>
          <w:color w:val="000000"/>
          <w:sz w:val="28"/>
          <w:szCs w:val="28"/>
          <w:lang w:eastAsia="ru-RU"/>
        </w:rPr>
        <w:t>с</w:t>
      </w:r>
      <w:r w:rsidRPr="003C6FA2">
        <w:rPr>
          <w:rFonts w:ascii="Times New Roman" w:eastAsia="Times New Roman" w:hAnsi="Times New Roman" w:cs="Times New Roman"/>
          <w:color w:val="000000"/>
          <w:spacing w:val="20"/>
          <w:sz w:val="28"/>
          <w:szCs w:val="28"/>
          <w:lang w:eastAsia="ru-RU"/>
        </w:rPr>
        <w:t xml:space="preserve"> </w:t>
      </w:r>
      <w:r w:rsidRPr="003C6FA2">
        <w:rPr>
          <w:rFonts w:ascii="Times New Roman" w:eastAsia="Times New Roman" w:hAnsi="Times New Roman" w:cs="Times New Roman"/>
          <w:color w:val="000000"/>
          <w:spacing w:val="-1"/>
          <w:sz w:val="28"/>
          <w:szCs w:val="28"/>
          <w:lang w:eastAsia="ru-RU"/>
        </w:rPr>
        <w:t>у</w:t>
      </w:r>
      <w:r w:rsidRPr="003C6FA2">
        <w:rPr>
          <w:rFonts w:ascii="Times New Roman" w:eastAsia="Times New Roman" w:hAnsi="Times New Roman" w:cs="Times New Roman"/>
          <w:color w:val="000000"/>
          <w:sz w:val="28"/>
          <w:szCs w:val="28"/>
          <w:lang w:eastAsia="ru-RU"/>
        </w:rPr>
        <w:t>четом</w:t>
      </w:r>
      <w:r w:rsidRPr="003C6FA2">
        <w:rPr>
          <w:rFonts w:ascii="Times New Roman" w:eastAsia="Times New Roman" w:hAnsi="Times New Roman" w:cs="Times New Roman"/>
          <w:color w:val="000000"/>
          <w:spacing w:val="21"/>
          <w:sz w:val="28"/>
          <w:szCs w:val="28"/>
          <w:lang w:eastAsia="ru-RU"/>
        </w:rPr>
        <w:t xml:space="preserve"> </w:t>
      </w:r>
      <w:r w:rsidRPr="003C6FA2">
        <w:rPr>
          <w:rFonts w:ascii="Times New Roman" w:eastAsia="Times New Roman" w:hAnsi="Times New Roman" w:cs="Times New Roman"/>
          <w:color w:val="000000"/>
          <w:spacing w:val="-2"/>
          <w:sz w:val="28"/>
          <w:szCs w:val="28"/>
          <w:lang w:eastAsia="ru-RU"/>
        </w:rPr>
        <w:t>е</w:t>
      </w:r>
      <w:r w:rsidRPr="003C6FA2">
        <w:rPr>
          <w:rFonts w:ascii="Times New Roman" w:eastAsia="Times New Roman" w:hAnsi="Times New Roman" w:cs="Times New Roman"/>
          <w:color w:val="000000"/>
          <w:spacing w:val="-3"/>
          <w:sz w:val="28"/>
          <w:szCs w:val="28"/>
          <w:lang w:eastAsia="ru-RU"/>
        </w:rPr>
        <w:t>г</w:t>
      </w:r>
      <w:r w:rsidRPr="003C6FA2">
        <w:rPr>
          <w:rFonts w:ascii="Times New Roman" w:eastAsia="Times New Roman" w:hAnsi="Times New Roman" w:cs="Times New Roman"/>
          <w:color w:val="000000"/>
          <w:sz w:val="28"/>
          <w:szCs w:val="28"/>
          <w:lang w:eastAsia="ru-RU"/>
        </w:rPr>
        <w:t>о возможн</w:t>
      </w:r>
      <w:r w:rsidRPr="003C6FA2">
        <w:rPr>
          <w:rFonts w:ascii="Times New Roman" w:eastAsia="Times New Roman" w:hAnsi="Times New Roman" w:cs="Times New Roman"/>
          <w:color w:val="000000"/>
          <w:spacing w:val="1"/>
          <w:sz w:val="28"/>
          <w:szCs w:val="28"/>
          <w:lang w:eastAsia="ru-RU"/>
        </w:rPr>
        <w:t>о</w:t>
      </w:r>
      <w:r w:rsidRPr="003C6FA2">
        <w:rPr>
          <w:rFonts w:ascii="Times New Roman" w:eastAsia="Times New Roman" w:hAnsi="Times New Roman" w:cs="Times New Roman"/>
          <w:color w:val="000000"/>
          <w:sz w:val="28"/>
          <w:szCs w:val="28"/>
          <w:lang w:eastAsia="ru-RU"/>
        </w:rPr>
        <w:t>ст</w:t>
      </w:r>
      <w:r w:rsidRPr="003C6FA2">
        <w:rPr>
          <w:rFonts w:ascii="Times New Roman" w:eastAsia="Times New Roman" w:hAnsi="Times New Roman" w:cs="Times New Roman"/>
          <w:color w:val="000000"/>
          <w:spacing w:val="-1"/>
          <w:sz w:val="28"/>
          <w:szCs w:val="28"/>
          <w:lang w:eastAsia="ru-RU"/>
        </w:rPr>
        <w:t>е</w:t>
      </w:r>
      <w:r w:rsidRPr="003C6FA2">
        <w:rPr>
          <w:rFonts w:ascii="Times New Roman" w:eastAsia="Times New Roman" w:hAnsi="Times New Roman" w:cs="Times New Roman"/>
          <w:color w:val="000000"/>
          <w:sz w:val="28"/>
          <w:szCs w:val="28"/>
          <w:lang w:eastAsia="ru-RU"/>
        </w:rPr>
        <w:t>й,</w:t>
      </w:r>
      <w:r w:rsidR="00964E91">
        <w:rPr>
          <w:rFonts w:ascii="Times New Roman" w:eastAsia="Times New Roman" w:hAnsi="Times New Roman" w:cs="Times New Roman"/>
          <w:color w:val="000000"/>
          <w:sz w:val="28"/>
          <w:szCs w:val="28"/>
          <w:lang w:eastAsia="ru-RU"/>
        </w:rPr>
        <w:t xml:space="preserve"> </w:t>
      </w:r>
      <w:r w:rsidRPr="003C6FA2">
        <w:rPr>
          <w:rFonts w:ascii="Times New Roman" w:eastAsia="Times New Roman" w:hAnsi="Times New Roman" w:cs="Times New Roman"/>
          <w:color w:val="000000"/>
          <w:spacing w:val="-2"/>
          <w:sz w:val="28"/>
          <w:szCs w:val="28"/>
          <w:lang w:eastAsia="ru-RU"/>
        </w:rPr>
        <w:t>у</w:t>
      </w:r>
      <w:r w:rsidRPr="003C6FA2">
        <w:rPr>
          <w:rFonts w:ascii="Times New Roman" w:eastAsia="Times New Roman" w:hAnsi="Times New Roman" w:cs="Times New Roman"/>
          <w:color w:val="000000"/>
          <w:sz w:val="28"/>
          <w:szCs w:val="28"/>
          <w:lang w:eastAsia="ru-RU"/>
        </w:rPr>
        <w:t>ро</w:t>
      </w:r>
      <w:r w:rsidRPr="003C6FA2">
        <w:rPr>
          <w:rFonts w:ascii="Times New Roman" w:eastAsia="Times New Roman" w:hAnsi="Times New Roman" w:cs="Times New Roman"/>
          <w:color w:val="000000"/>
          <w:spacing w:val="-1"/>
          <w:sz w:val="28"/>
          <w:szCs w:val="28"/>
          <w:lang w:eastAsia="ru-RU"/>
        </w:rPr>
        <w:t>в</w:t>
      </w:r>
      <w:r w:rsidRPr="003C6FA2">
        <w:rPr>
          <w:rFonts w:ascii="Times New Roman" w:eastAsia="Times New Roman" w:hAnsi="Times New Roman" w:cs="Times New Roman"/>
          <w:color w:val="000000"/>
          <w:sz w:val="28"/>
          <w:szCs w:val="28"/>
          <w:lang w:eastAsia="ru-RU"/>
        </w:rPr>
        <w:t>ня</w:t>
      </w:r>
      <w:r w:rsidR="00964E91">
        <w:rPr>
          <w:rFonts w:ascii="Times New Roman" w:eastAsia="Times New Roman" w:hAnsi="Times New Roman" w:cs="Times New Roman"/>
          <w:color w:val="000000"/>
          <w:sz w:val="28"/>
          <w:szCs w:val="28"/>
          <w:lang w:eastAsia="ru-RU"/>
        </w:rPr>
        <w:t xml:space="preserve"> </w:t>
      </w:r>
      <w:r w:rsidRPr="003C6FA2">
        <w:rPr>
          <w:rFonts w:ascii="Times New Roman" w:eastAsia="Times New Roman" w:hAnsi="Times New Roman" w:cs="Times New Roman"/>
          <w:color w:val="000000"/>
          <w:sz w:val="28"/>
          <w:szCs w:val="28"/>
          <w:lang w:eastAsia="ru-RU"/>
        </w:rPr>
        <w:t>ак</w:t>
      </w:r>
      <w:r w:rsidRPr="003C6FA2">
        <w:rPr>
          <w:rFonts w:ascii="Times New Roman" w:eastAsia="Times New Roman" w:hAnsi="Times New Roman" w:cs="Times New Roman"/>
          <w:color w:val="000000"/>
          <w:spacing w:val="-1"/>
          <w:sz w:val="28"/>
          <w:szCs w:val="28"/>
          <w:lang w:eastAsia="ru-RU"/>
        </w:rPr>
        <w:t>т</w:t>
      </w:r>
      <w:r w:rsidRPr="003C6FA2">
        <w:rPr>
          <w:rFonts w:ascii="Times New Roman" w:eastAsia="Times New Roman" w:hAnsi="Times New Roman" w:cs="Times New Roman"/>
          <w:color w:val="000000"/>
          <w:sz w:val="28"/>
          <w:szCs w:val="28"/>
          <w:lang w:eastAsia="ru-RU"/>
        </w:rPr>
        <w:t>ив</w:t>
      </w:r>
      <w:r w:rsidRPr="003C6FA2">
        <w:rPr>
          <w:rFonts w:ascii="Times New Roman" w:eastAsia="Times New Roman" w:hAnsi="Times New Roman" w:cs="Times New Roman"/>
          <w:color w:val="000000"/>
          <w:spacing w:val="-1"/>
          <w:sz w:val="28"/>
          <w:szCs w:val="28"/>
          <w:lang w:eastAsia="ru-RU"/>
        </w:rPr>
        <w:t>н</w:t>
      </w:r>
      <w:r w:rsidRPr="003C6FA2">
        <w:rPr>
          <w:rFonts w:ascii="Times New Roman" w:eastAsia="Times New Roman" w:hAnsi="Times New Roman" w:cs="Times New Roman"/>
          <w:color w:val="000000"/>
          <w:sz w:val="28"/>
          <w:szCs w:val="28"/>
          <w:lang w:eastAsia="ru-RU"/>
        </w:rPr>
        <w:t>ос</w:t>
      </w:r>
      <w:r w:rsidRPr="003C6FA2">
        <w:rPr>
          <w:rFonts w:ascii="Times New Roman" w:eastAsia="Times New Roman" w:hAnsi="Times New Roman" w:cs="Times New Roman"/>
          <w:color w:val="000000"/>
          <w:spacing w:val="-1"/>
          <w:sz w:val="28"/>
          <w:szCs w:val="28"/>
          <w:lang w:eastAsia="ru-RU"/>
        </w:rPr>
        <w:t>т</w:t>
      </w:r>
      <w:r w:rsidRPr="003C6FA2">
        <w:rPr>
          <w:rFonts w:ascii="Times New Roman" w:eastAsia="Times New Roman" w:hAnsi="Times New Roman" w:cs="Times New Roman"/>
          <w:color w:val="000000"/>
          <w:sz w:val="28"/>
          <w:szCs w:val="28"/>
          <w:lang w:eastAsia="ru-RU"/>
        </w:rPr>
        <w:t>и</w:t>
      </w:r>
      <w:r w:rsidRPr="003C6FA2">
        <w:rPr>
          <w:rFonts w:ascii="Times New Roman" w:eastAsia="Times New Roman" w:hAnsi="Times New Roman" w:cs="Times New Roman"/>
          <w:color w:val="000000"/>
          <w:sz w:val="28"/>
          <w:szCs w:val="28"/>
          <w:lang w:eastAsia="ru-RU"/>
        </w:rPr>
        <w:tab/>
        <w:t>и</w:t>
      </w:r>
      <w:r w:rsidR="00964E91">
        <w:rPr>
          <w:rFonts w:ascii="Times New Roman" w:eastAsia="Times New Roman" w:hAnsi="Times New Roman" w:cs="Times New Roman"/>
          <w:color w:val="000000"/>
          <w:sz w:val="28"/>
          <w:szCs w:val="28"/>
          <w:lang w:eastAsia="ru-RU"/>
        </w:rPr>
        <w:t xml:space="preserve"> </w:t>
      </w:r>
      <w:r w:rsidRPr="003C6FA2">
        <w:rPr>
          <w:rFonts w:ascii="Times New Roman" w:eastAsia="Times New Roman" w:hAnsi="Times New Roman" w:cs="Times New Roman"/>
          <w:color w:val="000000"/>
          <w:sz w:val="28"/>
          <w:szCs w:val="28"/>
          <w:lang w:eastAsia="ru-RU"/>
        </w:rPr>
        <w:t>инт</w:t>
      </w:r>
      <w:r w:rsidRPr="003C6FA2">
        <w:rPr>
          <w:rFonts w:ascii="Times New Roman" w:eastAsia="Times New Roman" w:hAnsi="Times New Roman" w:cs="Times New Roman"/>
          <w:color w:val="000000"/>
          <w:spacing w:val="-2"/>
          <w:sz w:val="28"/>
          <w:szCs w:val="28"/>
          <w:lang w:eastAsia="ru-RU"/>
        </w:rPr>
        <w:t>е</w:t>
      </w:r>
      <w:r w:rsidRPr="003C6FA2">
        <w:rPr>
          <w:rFonts w:ascii="Times New Roman" w:eastAsia="Times New Roman" w:hAnsi="Times New Roman" w:cs="Times New Roman"/>
          <w:color w:val="000000"/>
          <w:sz w:val="28"/>
          <w:szCs w:val="28"/>
          <w:lang w:eastAsia="ru-RU"/>
        </w:rPr>
        <w:t>ре</w:t>
      </w:r>
      <w:r w:rsidRPr="003C6FA2">
        <w:rPr>
          <w:rFonts w:ascii="Times New Roman" w:eastAsia="Times New Roman" w:hAnsi="Times New Roman" w:cs="Times New Roman"/>
          <w:color w:val="000000"/>
          <w:spacing w:val="-2"/>
          <w:sz w:val="28"/>
          <w:szCs w:val="28"/>
          <w:lang w:eastAsia="ru-RU"/>
        </w:rPr>
        <w:t>с</w:t>
      </w:r>
      <w:r w:rsidRPr="003C6FA2">
        <w:rPr>
          <w:rFonts w:ascii="Times New Roman" w:eastAsia="Times New Roman" w:hAnsi="Times New Roman" w:cs="Times New Roman"/>
          <w:color w:val="000000"/>
          <w:sz w:val="28"/>
          <w:szCs w:val="28"/>
          <w:lang w:eastAsia="ru-RU"/>
        </w:rPr>
        <w:t>ов, по</w:t>
      </w:r>
      <w:r w:rsidRPr="003C6FA2">
        <w:rPr>
          <w:rFonts w:ascii="Times New Roman" w:eastAsia="Times New Roman" w:hAnsi="Times New Roman" w:cs="Times New Roman"/>
          <w:color w:val="000000"/>
          <w:spacing w:val="-1"/>
          <w:sz w:val="28"/>
          <w:szCs w:val="28"/>
          <w:lang w:eastAsia="ru-RU"/>
        </w:rPr>
        <w:t>д</w:t>
      </w:r>
      <w:r w:rsidRPr="003C6FA2">
        <w:rPr>
          <w:rFonts w:ascii="Times New Roman" w:eastAsia="Times New Roman" w:hAnsi="Times New Roman" w:cs="Times New Roman"/>
          <w:color w:val="000000"/>
          <w:sz w:val="28"/>
          <w:szCs w:val="28"/>
          <w:lang w:eastAsia="ru-RU"/>
        </w:rPr>
        <w:t>держивая формирование е</w:t>
      </w:r>
      <w:r w:rsidRPr="003C6FA2">
        <w:rPr>
          <w:rFonts w:ascii="Times New Roman" w:eastAsia="Times New Roman" w:hAnsi="Times New Roman" w:cs="Times New Roman"/>
          <w:color w:val="000000"/>
          <w:spacing w:val="-3"/>
          <w:sz w:val="28"/>
          <w:szCs w:val="28"/>
          <w:lang w:eastAsia="ru-RU"/>
        </w:rPr>
        <w:t>г</w:t>
      </w:r>
      <w:r w:rsidRPr="003C6FA2">
        <w:rPr>
          <w:rFonts w:ascii="Times New Roman" w:eastAsia="Times New Roman" w:hAnsi="Times New Roman" w:cs="Times New Roman"/>
          <w:color w:val="000000"/>
          <w:sz w:val="28"/>
          <w:szCs w:val="28"/>
          <w:lang w:eastAsia="ru-RU"/>
        </w:rPr>
        <w:t>о</w:t>
      </w:r>
      <w:r w:rsidRPr="003C6FA2">
        <w:rPr>
          <w:rFonts w:ascii="Times New Roman" w:eastAsia="Times New Roman" w:hAnsi="Times New Roman" w:cs="Times New Roman"/>
          <w:color w:val="000000"/>
          <w:spacing w:val="1"/>
          <w:sz w:val="28"/>
          <w:szCs w:val="28"/>
          <w:lang w:eastAsia="ru-RU"/>
        </w:rPr>
        <w:t xml:space="preserve"> </w:t>
      </w:r>
      <w:r w:rsidRPr="003C6FA2">
        <w:rPr>
          <w:rFonts w:ascii="Times New Roman" w:eastAsia="Times New Roman" w:hAnsi="Times New Roman" w:cs="Times New Roman"/>
          <w:color w:val="000000"/>
          <w:sz w:val="28"/>
          <w:szCs w:val="28"/>
          <w:lang w:eastAsia="ru-RU"/>
        </w:rPr>
        <w:t>индив</w:t>
      </w:r>
      <w:r w:rsidRPr="003C6FA2">
        <w:rPr>
          <w:rFonts w:ascii="Times New Roman" w:eastAsia="Times New Roman" w:hAnsi="Times New Roman" w:cs="Times New Roman"/>
          <w:color w:val="000000"/>
          <w:spacing w:val="-1"/>
          <w:sz w:val="28"/>
          <w:szCs w:val="28"/>
          <w:lang w:eastAsia="ru-RU"/>
        </w:rPr>
        <w:t>и</w:t>
      </w:r>
      <w:r w:rsidRPr="003C6FA2">
        <w:rPr>
          <w:rFonts w:ascii="Times New Roman" w:eastAsia="Times New Roman" w:hAnsi="Times New Roman" w:cs="Times New Roman"/>
          <w:color w:val="000000"/>
          <w:sz w:val="28"/>
          <w:szCs w:val="28"/>
          <w:lang w:eastAsia="ru-RU"/>
        </w:rPr>
        <w:t>д</w:t>
      </w:r>
      <w:r w:rsidRPr="003C6FA2">
        <w:rPr>
          <w:rFonts w:ascii="Times New Roman" w:eastAsia="Times New Roman" w:hAnsi="Times New Roman" w:cs="Times New Roman"/>
          <w:color w:val="000000"/>
          <w:spacing w:val="-2"/>
          <w:sz w:val="28"/>
          <w:szCs w:val="28"/>
          <w:lang w:eastAsia="ru-RU"/>
        </w:rPr>
        <w:t>у</w:t>
      </w:r>
      <w:r w:rsidRPr="003C6FA2">
        <w:rPr>
          <w:rFonts w:ascii="Times New Roman" w:eastAsia="Times New Roman" w:hAnsi="Times New Roman" w:cs="Times New Roman"/>
          <w:color w:val="000000"/>
          <w:sz w:val="28"/>
          <w:szCs w:val="28"/>
          <w:lang w:eastAsia="ru-RU"/>
        </w:rPr>
        <w:t>ал</w:t>
      </w:r>
      <w:r w:rsidRPr="003C6FA2">
        <w:rPr>
          <w:rFonts w:ascii="Times New Roman" w:eastAsia="Times New Roman" w:hAnsi="Times New Roman" w:cs="Times New Roman"/>
          <w:color w:val="000000"/>
          <w:spacing w:val="-1"/>
          <w:sz w:val="28"/>
          <w:szCs w:val="28"/>
          <w:lang w:eastAsia="ru-RU"/>
        </w:rPr>
        <w:t>ь</w:t>
      </w:r>
      <w:r w:rsidRPr="003C6FA2">
        <w:rPr>
          <w:rFonts w:ascii="Times New Roman" w:eastAsia="Times New Roman" w:hAnsi="Times New Roman" w:cs="Times New Roman"/>
          <w:color w:val="000000"/>
          <w:sz w:val="28"/>
          <w:szCs w:val="28"/>
          <w:lang w:eastAsia="ru-RU"/>
        </w:rPr>
        <w:t>но</w:t>
      </w:r>
      <w:r w:rsidRPr="003C6FA2">
        <w:rPr>
          <w:rFonts w:ascii="Times New Roman" w:eastAsia="Times New Roman" w:hAnsi="Times New Roman" w:cs="Times New Roman"/>
          <w:color w:val="000000"/>
          <w:spacing w:val="1"/>
          <w:sz w:val="28"/>
          <w:szCs w:val="28"/>
          <w:lang w:eastAsia="ru-RU"/>
        </w:rPr>
        <w:t xml:space="preserve">й </w:t>
      </w:r>
      <w:r w:rsidRPr="003C6FA2">
        <w:rPr>
          <w:rFonts w:ascii="Times New Roman" w:eastAsia="Times New Roman" w:hAnsi="Times New Roman" w:cs="Times New Roman"/>
          <w:color w:val="000000"/>
          <w:spacing w:val="-3"/>
          <w:sz w:val="28"/>
          <w:szCs w:val="28"/>
          <w:lang w:eastAsia="ru-RU"/>
        </w:rPr>
        <w:t>т</w:t>
      </w:r>
      <w:r w:rsidRPr="003C6FA2">
        <w:rPr>
          <w:rFonts w:ascii="Times New Roman" w:eastAsia="Times New Roman" w:hAnsi="Times New Roman" w:cs="Times New Roman"/>
          <w:color w:val="000000"/>
          <w:sz w:val="28"/>
          <w:szCs w:val="28"/>
          <w:lang w:eastAsia="ru-RU"/>
        </w:rPr>
        <w:t>ра</w:t>
      </w:r>
      <w:r w:rsidRPr="003C6FA2">
        <w:rPr>
          <w:rFonts w:ascii="Times New Roman" w:eastAsia="Times New Roman" w:hAnsi="Times New Roman" w:cs="Times New Roman"/>
          <w:color w:val="000000"/>
          <w:spacing w:val="-2"/>
          <w:sz w:val="28"/>
          <w:szCs w:val="28"/>
          <w:lang w:eastAsia="ru-RU"/>
        </w:rPr>
        <w:t>е</w:t>
      </w:r>
      <w:r w:rsidRPr="003C6FA2">
        <w:rPr>
          <w:rFonts w:ascii="Times New Roman" w:eastAsia="Times New Roman" w:hAnsi="Times New Roman" w:cs="Times New Roman"/>
          <w:color w:val="000000"/>
          <w:sz w:val="28"/>
          <w:szCs w:val="28"/>
          <w:lang w:eastAsia="ru-RU"/>
        </w:rPr>
        <w:t>кто</w:t>
      </w:r>
      <w:r w:rsidRPr="003C6FA2">
        <w:rPr>
          <w:rFonts w:ascii="Times New Roman" w:eastAsia="Times New Roman" w:hAnsi="Times New Roman" w:cs="Times New Roman"/>
          <w:color w:val="000000"/>
          <w:spacing w:val="1"/>
          <w:sz w:val="28"/>
          <w:szCs w:val="28"/>
          <w:lang w:eastAsia="ru-RU"/>
        </w:rPr>
        <w:t>р</w:t>
      </w:r>
      <w:r w:rsidRPr="003C6FA2">
        <w:rPr>
          <w:rFonts w:ascii="Times New Roman" w:eastAsia="Times New Roman" w:hAnsi="Times New Roman" w:cs="Times New Roman"/>
          <w:color w:val="000000"/>
          <w:sz w:val="28"/>
          <w:szCs w:val="28"/>
          <w:lang w:eastAsia="ru-RU"/>
        </w:rPr>
        <w:t>ии раз</w:t>
      </w:r>
      <w:r w:rsidRPr="003C6FA2">
        <w:rPr>
          <w:rFonts w:ascii="Times New Roman" w:eastAsia="Times New Roman" w:hAnsi="Times New Roman" w:cs="Times New Roman"/>
          <w:color w:val="000000"/>
          <w:spacing w:val="-2"/>
          <w:sz w:val="28"/>
          <w:szCs w:val="28"/>
          <w:lang w:eastAsia="ru-RU"/>
        </w:rPr>
        <w:t>в</w:t>
      </w:r>
      <w:r w:rsidRPr="003C6FA2">
        <w:rPr>
          <w:rFonts w:ascii="Times New Roman" w:eastAsia="Times New Roman" w:hAnsi="Times New Roman" w:cs="Times New Roman"/>
          <w:color w:val="000000"/>
          <w:sz w:val="28"/>
          <w:szCs w:val="28"/>
          <w:lang w:eastAsia="ru-RU"/>
        </w:rPr>
        <w:t>ит</w:t>
      </w:r>
      <w:r w:rsidRPr="003C6FA2">
        <w:rPr>
          <w:rFonts w:ascii="Times New Roman" w:eastAsia="Times New Roman" w:hAnsi="Times New Roman" w:cs="Times New Roman"/>
          <w:color w:val="000000"/>
          <w:spacing w:val="-1"/>
          <w:sz w:val="28"/>
          <w:szCs w:val="28"/>
          <w:lang w:eastAsia="ru-RU"/>
        </w:rPr>
        <w:t>и</w:t>
      </w:r>
      <w:r w:rsidRPr="003C6FA2">
        <w:rPr>
          <w:rFonts w:ascii="Times New Roman" w:eastAsia="Times New Roman" w:hAnsi="Times New Roman" w:cs="Times New Roman"/>
          <w:color w:val="000000"/>
          <w:sz w:val="28"/>
          <w:szCs w:val="28"/>
          <w:lang w:eastAsia="ru-RU"/>
        </w:rPr>
        <w:t>я.</w:t>
      </w:r>
    </w:p>
    <w:p w:rsidR="003C6FA2" w:rsidRPr="003C6FA2" w:rsidRDefault="003C6FA2" w:rsidP="00265127">
      <w:pPr>
        <w:widowControl w:val="0"/>
        <w:spacing w:after="0" w:line="240" w:lineRule="auto"/>
        <w:ind w:left="108" w:right="220" w:firstLine="567"/>
        <w:jc w:val="both"/>
        <w:rPr>
          <w:rFonts w:ascii="Times New Roman" w:eastAsia="Times New Roman" w:hAnsi="Times New Roman" w:cs="Times New Roman"/>
          <w:color w:val="000000"/>
          <w:sz w:val="28"/>
          <w:szCs w:val="28"/>
          <w:lang w:eastAsia="ru-RU"/>
        </w:rPr>
      </w:pPr>
      <w:r w:rsidRPr="003C6FA2">
        <w:rPr>
          <w:rFonts w:ascii="Times New Roman" w:eastAsia="Times New Roman" w:hAnsi="Times New Roman" w:cs="Times New Roman"/>
          <w:color w:val="000000"/>
          <w:sz w:val="28"/>
          <w:szCs w:val="28"/>
          <w:lang w:eastAsia="ru-RU"/>
        </w:rPr>
        <w:t>В</w:t>
      </w:r>
      <w:r w:rsidRPr="003C6FA2">
        <w:rPr>
          <w:rFonts w:ascii="Times New Roman" w:eastAsia="Times New Roman" w:hAnsi="Times New Roman" w:cs="Times New Roman"/>
          <w:color w:val="000000"/>
          <w:spacing w:val="14"/>
          <w:sz w:val="28"/>
          <w:szCs w:val="28"/>
          <w:lang w:eastAsia="ru-RU"/>
        </w:rPr>
        <w:t xml:space="preserve"> </w:t>
      </w:r>
      <w:r w:rsidRPr="003C6FA2">
        <w:rPr>
          <w:rFonts w:ascii="Times New Roman" w:eastAsia="Times New Roman" w:hAnsi="Times New Roman" w:cs="Times New Roman"/>
          <w:color w:val="000000"/>
          <w:sz w:val="28"/>
          <w:szCs w:val="28"/>
          <w:lang w:eastAsia="ru-RU"/>
        </w:rPr>
        <w:t>г</w:t>
      </w:r>
      <w:r w:rsidRPr="003C6FA2">
        <w:rPr>
          <w:rFonts w:ascii="Times New Roman" w:eastAsia="Times New Roman" w:hAnsi="Times New Roman" w:cs="Times New Roman"/>
          <w:color w:val="000000"/>
          <w:spacing w:val="1"/>
          <w:sz w:val="28"/>
          <w:szCs w:val="28"/>
          <w:lang w:eastAsia="ru-RU"/>
        </w:rPr>
        <w:t>р</w:t>
      </w:r>
      <w:r w:rsidRPr="003C6FA2">
        <w:rPr>
          <w:rFonts w:ascii="Times New Roman" w:eastAsia="Times New Roman" w:hAnsi="Times New Roman" w:cs="Times New Roman"/>
          <w:color w:val="000000"/>
          <w:spacing w:val="-1"/>
          <w:sz w:val="28"/>
          <w:szCs w:val="28"/>
          <w:lang w:eastAsia="ru-RU"/>
        </w:rPr>
        <w:t>у</w:t>
      </w:r>
      <w:r w:rsidRPr="003C6FA2">
        <w:rPr>
          <w:rFonts w:ascii="Times New Roman" w:eastAsia="Times New Roman" w:hAnsi="Times New Roman" w:cs="Times New Roman"/>
          <w:color w:val="000000"/>
          <w:sz w:val="28"/>
          <w:szCs w:val="28"/>
          <w:lang w:eastAsia="ru-RU"/>
        </w:rPr>
        <w:t>ппах</w:t>
      </w:r>
      <w:r w:rsidRPr="003C6FA2">
        <w:rPr>
          <w:rFonts w:ascii="Times New Roman" w:eastAsia="Times New Roman" w:hAnsi="Times New Roman" w:cs="Times New Roman"/>
          <w:color w:val="000000"/>
          <w:spacing w:val="96"/>
          <w:sz w:val="28"/>
          <w:szCs w:val="28"/>
          <w:lang w:eastAsia="ru-RU"/>
        </w:rPr>
        <w:t xml:space="preserve"> </w:t>
      </w:r>
      <w:r w:rsidRPr="003C6FA2">
        <w:rPr>
          <w:rFonts w:ascii="Times New Roman" w:eastAsia="Times New Roman" w:hAnsi="Times New Roman" w:cs="Times New Roman"/>
          <w:color w:val="000000"/>
          <w:sz w:val="28"/>
          <w:szCs w:val="28"/>
          <w:lang w:eastAsia="ru-RU"/>
        </w:rPr>
        <w:t>р</w:t>
      </w:r>
      <w:r w:rsidRPr="003C6FA2">
        <w:rPr>
          <w:rFonts w:ascii="Times New Roman" w:eastAsia="Times New Roman" w:hAnsi="Times New Roman" w:cs="Times New Roman"/>
          <w:color w:val="000000"/>
          <w:spacing w:val="-1"/>
          <w:sz w:val="28"/>
          <w:szCs w:val="28"/>
          <w:lang w:eastAsia="ru-RU"/>
        </w:rPr>
        <w:t>а</w:t>
      </w:r>
      <w:r w:rsidRPr="003C6FA2">
        <w:rPr>
          <w:rFonts w:ascii="Times New Roman" w:eastAsia="Times New Roman" w:hAnsi="Times New Roman" w:cs="Times New Roman"/>
          <w:color w:val="000000"/>
          <w:sz w:val="28"/>
          <w:szCs w:val="28"/>
          <w:lang w:eastAsia="ru-RU"/>
        </w:rPr>
        <w:t>н</w:t>
      </w:r>
      <w:r w:rsidRPr="003C6FA2">
        <w:rPr>
          <w:rFonts w:ascii="Times New Roman" w:eastAsia="Times New Roman" w:hAnsi="Times New Roman" w:cs="Times New Roman"/>
          <w:color w:val="000000"/>
          <w:spacing w:val="1"/>
          <w:sz w:val="28"/>
          <w:szCs w:val="28"/>
          <w:lang w:eastAsia="ru-RU"/>
        </w:rPr>
        <w:t>н</w:t>
      </w:r>
      <w:r w:rsidRPr="003C6FA2">
        <w:rPr>
          <w:rFonts w:ascii="Times New Roman" w:eastAsia="Times New Roman" w:hAnsi="Times New Roman" w:cs="Times New Roman"/>
          <w:color w:val="000000"/>
          <w:sz w:val="28"/>
          <w:szCs w:val="28"/>
          <w:lang w:eastAsia="ru-RU"/>
        </w:rPr>
        <w:t>е</w:t>
      </w:r>
      <w:r w:rsidRPr="003C6FA2">
        <w:rPr>
          <w:rFonts w:ascii="Times New Roman" w:eastAsia="Times New Roman" w:hAnsi="Times New Roman" w:cs="Times New Roman"/>
          <w:color w:val="000000"/>
          <w:spacing w:val="-2"/>
          <w:sz w:val="28"/>
          <w:szCs w:val="28"/>
          <w:lang w:eastAsia="ru-RU"/>
        </w:rPr>
        <w:t>г</w:t>
      </w:r>
      <w:r w:rsidRPr="003C6FA2">
        <w:rPr>
          <w:rFonts w:ascii="Times New Roman" w:eastAsia="Times New Roman" w:hAnsi="Times New Roman" w:cs="Times New Roman"/>
          <w:color w:val="000000"/>
          <w:sz w:val="28"/>
          <w:szCs w:val="28"/>
          <w:lang w:eastAsia="ru-RU"/>
        </w:rPr>
        <w:t>о</w:t>
      </w:r>
      <w:r w:rsidRPr="003C6FA2">
        <w:rPr>
          <w:rFonts w:ascii="Times New Roman" w:eastAsia="Times New Roman" w:hAnsi="Times New Roman" w:cs="Times New Roman"/>
          <w:color w:val="000000"/>
          <w:spacing w:val="12"/>
          <w:sz w:val="28"/>
          <w:szCs w:val="28"/>
          <w:lang w:eastAsia="ru-RU"/>
        </w:rPr>
        <w:t xml:space="preserve"> </w:t>
      </w:r>
      <w:r w:rsidRPr="003C6FA2">
        <w:rPr>
          <w:rFonts w:ascii="Times New Roman" w:eastAsia="Times New Roman" w:hAnsi="Times New Roman" w:cs="Times New Roman"/>
          <w:color w:val="000000"/>
          <w:sz w:val="28"/>
          <w:szCs w:val="28"/>
          <w:lang w:eastAsia="ru-RU"/>
        </w:rPr>
        <w:t>воз</w:t>
      </w:r>
      <w:r w:rsidRPr="003C6FA2">
        <w:rPr>
          <w:rFonts w:ascii="Times New Roman" w:eastAsia="Times New Roman" w:hAnsi="Times New Roman" w:cs="Times New Roman"/>
          <w:color w:val="000000"/>
          <w:spacing w:val="1"/>
          <w:sz w:val="28"/>
          <w:szCs w:val="28"/>
          <w:lang w:eastAsia="ru-RU"/>
        </w:rPr>
        <w:t>р</w:t>
      </w:r>
      <w:r w:rsidRPr="003C6FA2">
        <w:rPr>
          <w:rFonts w:ascii="Times New Roman" w:eastAsia="Times New Roman" w:hAnsi="Times New Roman" w:cs="Times New Roman"/>
          <w:color w:val="000000"/>
          <w:spacing w:val="-1"/>
          <w:sz w:val="28"/>
          <w:szCs w:val="28"/>
          <w:lang w:eastAsia="ru-RU"/>
        </w:rPr>
        <w:t>а</w:t>
      </w:r>
      <w:r w:rsidRPr="003C6FA2">
        <w:rPr>
          <w:rFonts w:ascii="Times New Roman" w:eastAsia="Times New Roman" w:hAnsi="Times New Roman" w:cs="Times New Roman"/>
          <w:color w:val="000000"/>
          <w:sz w:val="28"/>
          <w:szCs w:val="28"/>
          <w:lang w:eastAsia="ru-RU"/>
        </w:rPr>
        <w:t>ста</w:t>
      </w:r>
      <w:r w:rsidRPr="003C6FA2">
        <w:rPr>
          <w:rFonts w:ascii="Times New Roman" w:eastAsia="Times New Roman" w:hAnsi="Times New Roman" w:cs="Times New Roman"/>
          <w:color w:val="000000"/>
          <w:spacing w:val="13"/>
          <w:sz w:val="28"/>
          <w:szCs w:val="28"/>
          <w:lang w:eastAsia="ru-RU"/>
        </w:rPr>
        <w:t xml:space="preserve"> </w:t>
      </w:r>
      <w:r w:rsidRPr="003C6FA2">
        <w:rPr>
          <w:rFonts w:ascii="Times New Roman" w:eastAsia="Times New Roman" w:hAnsi="Times New Roman" w:cs="Times New Roman"/>
          <w:color w:val="000000"/>
          <w:sz w:val="28"/>
          <w:szCs w:val="28"/>
          <w:lang w:eastAsia="ru-RU"/>
        </w:rPr>
        <w:t>РППС</w:t>
      </w:r>
      <w:r w:rsidRPr="003C6FA2">
        <w:rPr>
          <w:rFonts w:ascii="Times New Roman" w:eastAsia="Times New Roman" w:hAnsi="Times New Roman" w:cs="Times New Roman"/>
          <w:color w:val="000000"/>
          <w:spacing w:val="14"/>
          <w:sz w:val="28"/>
          <w:szCs w:val="28"/>
          <w:lang w:eastAsia="ru-RU"/>
        </w:rPr>
        <w:t xml:space="preserve"> </w:t>
      </w:r>
      <w:r w:rsidRPr="003C6FA2">
        <w:rPr>
          <w:rFonts w:ascii="Times New Roman" w:eastAsia="Times New Roman" w:hAnsi="Times New Roman" w:cs="Times New Roman"/>
          <w:color w:val="000000"/>
          <w:sz w:val="28"/>
          <w:szCs w:val="28"/>
          <w:lang w:eastAsia="ru-RU"/>
        </w:rPr>
        <w:t>пред</w:t>
      </w:r>
      <w:r w:rsidRPr="003C6FA2">
        <w:rPr>
          <w:rFonts w:ascii="Times New Roman" w:eastAsia="Times New Roman" w:hAnsi="Times New Roman" w:cs="Times New Roman"/>
          <w:color w:val="000000"/>
          <w:spacing w:val="-2"/>
          <w:sz w:val="28"/>
          <w:szCs w:val="28"/>
          <w:lang w:eastAsia="ru-RU"/>
        </w:rPr>
        <w:t>у</w:t>
      </w:r>
      <w:r w:rsidRPr="003C6FA2">
        <w:rPr>
          <w:rFonts w:ascii="Times New Roman" w:eastAsia="Times New Roman" w:hAnsi="Times New Roman" w:cs="Times New Roman"/>
          <w:color w:val="000000"/>
          <w:sz w:val="28"/>
          <w:szCs w:val="28"/>
          <w:lang w:eastAsia="ru-RU"/>
        </w:rPr>
        <w:t>сматривает</w:t>
      </w:r>
      <w:r w:rsidRPr="003C6FA2">
        <w:rPr>
          <w:rFonts w:ascii="Times New Roman" w:eastAsia="Times New Roman" w:hAnsi="Times New Roman" w:cs="Times New Roman"/>
          <w:color w:val="000000"/>
          <w:spacing w:val="10"/>
          <w:sz w:val="28"/>
          <w:szCs w:val="28"/>
          <w:lang w:eastAsia="ru-RU"/>
        </w:rPr>
        <w:t xml:space="preserve"> </w:t>
      </w:r>
      <w:r w:rsidRPr="003C6FA2">
        <w:rPr>
          <w:rFonts w:ascii="Times New Roman" w:eastAsia="Times New Roman" w:hAnsi="Times New Roman" w:cs="Times New Roman"/>
          <w:color w:val="000000"/>
          <w:sz w:val="28"/>
          <w:szCs w:val="28"/>
          <w:lang w:eastAsia="ru-RU"/>
        </w:rPr>
        <w:t>нал</w:t>
      </w:r>
      <w:r w:rsidRPr="003C6FA2">
        <w:rPr>
          <w:rFonts w:ascii="Times New Roman" w:eastAsia="Times New Roman" w:hAnsi="Times New Roman" w:cs="Times New Roman"/>
          <w:color w:val="000000"/>
          <w:spacing w:val="-1"/>
          <w:sz w:val="28"/>
          <w:szCs w:val="28"/>
          <w:lang w:eastAsia="ru-RU"/>
        </w:rPr>
        <w:t>ич</w:t>
      </w:r>
      <w:r w:rsidRPr="003C6FA2">
        <w:rPr>
          <w:rFonts w:ascii="Times New Roman" w:eastAsia="Times New Roman" w:hAnsi="Times New Roman" w:cs="Times New Roman"/>
          <w:color w:val="000000"/>
          <w:sz w:val="28"/>
          <w:szCs w:val="28"/>
          <w:lang w:eastAsia="ru-RU"/>
        </w:rPr>
        <w:t>ие</w:t>
      </w:r>
      <w:r w:rsidRPr="003C6FA2">
        <w:rPr>
          <w:rFonts w:ascii="Times New Roman" w:eastAsia="Times New Roman" w:hAnsi="Times New Roman" w:cs="Times New Roman"/>
          <w:color w:val="000000"/>
          <w:spacing w:val="14"/>
          <w:sz w:val="28"/>
          <w:szCs w:val="28"/>
          <w:lang w:eastAsia="ru-RU"/>
        </w:rPr>
        <w:t xml:space="preserve"> </w:t>
      </w:r>
      <w:r w:rsidRPr="003C6FA2">
        <w:rPr>
          <w:rFonts w:ascii="Times New Roman" w:eastAsia="Times New Roman" w:hAnsi="Times New Roman" w:cs="Times New Roman"/>
          <w:color w:val="000000"/>
          <w:sz w:val="28"/>
          <w:szCs w:val="28"/>
          <w:lang w:eastAsia="ru-RU"/>
        </w:rPr>
        <w:t>ц</w:t>
      </w:r>
      <w:r w:rsidRPr="003C6FA2">
        <w:rPr>
          <w:rFonts w:ascii="Times New Roman" w:eastAsia="Times New Roman" w:hAnsi="Times New Roman" w:cs="Times New Roman"/>
          <w:color w:val="000000"/>
          <w:spacing w:val="-1"/>
          <w:sz w:val="28"/>
          <w:szCs w:val="28"/>
          <w:lang w:eastAsia="ru-RU"/>
        </w:rPr>
        <w:t>е</w:t>
      </w:r>
      <w:r w:rsidRPr="003C6FA2">
        <w:rPr>
          <w:rFonts w:ascii="Times New Roman" w:eastAsia="Times New Roman" w:hAnsi="Times New Roman" w:cs="Times New Roman"/>
          <w:color w:val="000000"/>
          <w:sz w:val="28"/>
          <w:szCs w:val="28"/>
          <w:lang w:eastAsia="ru-RU"/>
        </w:rPr>
        <w:t>н</w:t>
      </w:r>
      <w:r w:rsidRPr="003C6FA2">
        <w:rPr>
          <w:rFonts w:ascii="Times New Roman" w:eastAsia="Times New Roman" w:hAnsi="Times New Roman" w:cs="Times New Roman"/>
          <w:color w:val="000000"/>
          <w:spacing w:val="-1"/>
          <w:sz w:val="28"/>
          <w:szCs w:val="28"/>
          <w:lang w:eastAsia="ru-RU"/>
        </w:rPr>
        <w:t>т</w:t>
      </w:r>
      <w:r w:rsidRPr="003C6FA2">
        <w:rPr>
          <w:rFonts w:ascii="Times New Roman" w:eastAsia="Times New Roman" w:hAnsi="Times New Roman" w:cs="Times New Roman"/>
          <w:color w:val="000000"/>
          <w:sz w:val="28"/>
          <w:szCs w:val="28"/>
          <w:lang w:eastAsia="ru-RU"/>
        </w:rPr>
        <w:t>ро</w:t>
      </w:r>
      <w:r w:rsidRPr="003C6FA2">
        <w:rPr>
          <w:rFonts w:ascii="Times New Roman" w:eastAsia="Times New Roman" w:hAnsi="Times New Roman" w:cs="Times New Roman"/>
          <w:color w:val="000000"/>
          <w:spacing w:val="1"/>
          <w:sz w:val="28"/>
          <w:szCs w:val="28"/>
          <w:lang w:eastAsia="ru-RU"/>
        </w:rPr>
        <w:t>в</w:t>
      </w:r>
      <w:r w:rsidRPr="003C6FA2">
        <w:rPr>
          <w:rFonts w:ascii="Times New Roman" w:eastAsia="Times New Roman" w:hAnsi="Times New Roman" w:cs="Times New Roman"/>
          <w:color w:val="000000"/>
          <w:sz w:val="28"/>
          <w:szCs w:val="28"/>
          <w:lang w:eastAsia="ru-RU"/>
        </w:rPr>
        <w:t xml:space="preserve"> детс</w:t>
      </w:r>
      <w:r w:rsidRPr="003C6FA2">
        <w:rPr>
          <w:rFonts w:ascii="Times New Roman" w:eastAsia="Times New Roman" w:hAnsi="Times New Roman" w:cs="Times New Roman"/>
          <w:color w:val="000000"/>
          <w:spacing w:val="-1"/>
          <w:sz w:val="28"/>
          <w:szCs w:val="28"/>
          <w:lang w:eastAsia="ru-RU"/>
        </w:rPr>
        <w:t>ко</w:t>
      </w:r>
      <w:r w:rsidRPr="003C6FA2">
        <w:rPr>
          <w:rFonts w:ascii="Times New Roman" w:eastAsia="Times New Roman" w:hAnsi="Times New Roman" w:cs="Times New Roman"/>
          <w:color w:val="000000"/>
          <w:sz w:val="28"/>
          <w:szCs w:val="28"/>
          <w:lang w:eastAsia="ru-RU"/>
        </w:rPr>
        <w:t>й</w:t>
      </w:r>
      <w:r w:rsidRPr="003C6FA2">
        <w:rPr>
          <w:rFonts w:ascii="Times New Roman" w:eastAsia="Times New Roman" w:hAnsi="Times New Roman" w:cs="Times New Roman"/>
          <w:color w:val="000000"/>
          <w:spacing w:val="1"/>
          <w:sz w:val="28"/>
          <w:szCs w:val="28"/>
          <w:lang w:eastAsia="ru-RU"/>
        </w:rPr>
        <w:t xml:space="preserve"> </w:t>
      </w:r>
      <w:r w:rsidRPr="003C6FA2">
        <w:rPr>
          <w:rFonts w:ascii="Times New Roman" w:eastAsia="Times New Roman" w:hAnsi="Times New Roman" w:cs="Times New Roman"/>
          <w:color w:val="000000"/>
          <w:sz w:val="28"/>
          <w:szCs w:val="28"/>
          <w:lang w:eastAsia="ru-RU"/>
        </w:rPr>
        <w:t>ак</w:t>
      </w:r>
      <w:r w:rsidRPr="003C6FA2">
        <w:rPr>
          <w:rFonts w:ascii="Times New Roman" w:eastAsia="Times New Roman" w:hAnsi="Times New Roman" w:cs="Times New Roman"/>
          <w:color w:val="000000"/>
          <w:spacing w:val="-1"/>
          <w:sz w:val="28"/>
          <w:szCs w:val="28"/>
          <w:lang w:eastAsia="ru-RU"/>
        </w:rPr>
        <w:t>т</w:t>
      </w:r>
      <w:r w:rsidRPr="003C6FA2">
        <w:rPr>
          <w:rFonts w:ascii="Times New Roman" w:eastAsia="Times New Roman" w:hAnsi="Times New Roman" w:cs="Times New Roman"/>
          <w:color w:val="000000"/>
          <w:sz w:val="28"/>
          <w:szCs w:val="28"/>
          <w:lang w:eastAsia="ru-RU"/>
        </w:rPr>
        <w:t>ив</w:t>
      </w:r>
      <w:r w:rsidRPr="003C6FA2">
        <w:rPr>
          <w:rFonts w:ascii="Times New Roman" w:eastAsia="Times New Roman" w:hAnsi="Times New Roman" w:cs="Times New Roman"/>
          <w:color w:val="000000"/>
          <w:spacing w:val="-1"/>
          <w:sz w:val="28"/>
          <w:szCs w:val="28"/>
          <w:lang w:eastAsia="ru-RU"/>
        </w:rPr>
        <w:t>н</w:t>
      </w:r>
      <w:r w:rsidR="00B46473">
        <w:rPr>
          <w:rFonts w:ascii="Times New Roman" w:eastAsia="Times New Roman" w:hAnsi="Times New Roman" w:cs="Times New Roman"/>
          <w:color w:val="000000"/>
          <w:sz w:val="28"/>
          <w:szCs w:val="28"/>
          <w:lang w:eastAsia="ru-RU"/>
        </w:rPr>
        <w:t>ости:</w:t>
      </w:r>
    </w:p>
    <w:p w:rsidR="003C6FA2" w:rsidRPr="003C6FA2" w:rsidRDefault="003C6FA2" w:rsidP="0029191C">
      <w:pPr>
        <w:spacing w:after="0" w:line="240" w:lineRule="auto"/>
        <w:rPr>
          <w:rFonts w:ascii="Times New Roman" w:eastAsia="Times New Roman" w:hAnsi="Times New Roman" w:cs="Times New Roman"/>
          <w:sz w:val="2"/>
          <w:szCs w:val="2"/>
          <w:lang w:eastAsia="ru-RU"/>
        </w:rPr>
      </w:pPr>
    </w:p>
    <w:tbl>
      <w:tblPr>
        <w:tblW w:w="0" w:type="auto"/>
        <w:tblLayout w:type="fixed"/>
        <w:tblCellMar>
          <w:left w:w="0" w:type="dxa"/>
          <w:right w:w="0" w:type="dxa"/>
        </w:tblCellMar>
        <w:tblLook w:val="0000" w:firstRow="0" w:lastRow="0" w:firstColumn="0" w:lastColumn="0" w:noHBand="0" w:noVBand="0"/>
      </w:tblPr>
      <w:tblGrid>
        <w:gridCol w:w="3794"/>
        <w:gridCol w:w="5494"/>
      </w:tblGrid>
      <w:tr w:rsidR="003C6FA2" w:rsidRPr="003C6FA2" w:rsidTr="003C6FA2">
        <w:trPr>
          <w:cantSplit/>
          <w:trHeight w:hRule="exact" w:val="285"/>
        </w:trPr>
        <w:tc>
          <w:tcPr>
            <w:tcW w:w="37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6FA2" w:rsidRPr="00B46473" w:rsidRDefault="003C6FA2" w:rsidP="0088469E">
            <w:pPr>
              <w:widowControl w:val="0"/>
              <w:spacing w:before="6" w:after="0" w:line="240" w:lineRule="auto"/>
              <w:ind w:left="261" w:right="-20"/>
              <w:jc w:val="center"/>
              <w:rPr>
                <w:rFonts w:ascii="Times New Roman" w:eastAsia="Times New Roman" w:hAnsi="Times New Roman" w:cs="Times New Roman"/>
                <w:b/>
                <w:bCs/>
                <w:iCs/>
                <w:color w:val="000000"/>
                <w:sz w:val="24"/>
                <w:szCs w:val="24"/>
                <w:lang w:eastAsia="ru-RU"/>
              </w:rPr>
            </w:pPr>
            <w:r w:rsidRPr="00B46473">
              <w:rPr>
                <w:rFonts w:ascii="Times New Roman" w:eastAsia="Times New Roman" w:hAnsi="Times New Roman" w:cs="Times New Roman"/>
                <w:b/>
                <w:bCs/>
                <w:iCs/>
                <w:color w:val="000000"/>
                <w:sz w:val="24"/>
                <w:szCs w:val="24"/>
                <w:lang w:eastAsia="ru-RU"/>
              </w:rPr>
              <w:t>Наз</w:t>
            </w:r>
            <w:r w:rsidRPr="00B46473">
              <w:rPr>
                <w:rFonts w:ascii="Times New Roman" w:eastAsia="Times New Roman" w:hAnsi="Times New Roman" w:cs="Times New Roman"/>
                <w:b/>
                <w:bCs/>
                <w:iCs/>
                <w:color w:val="000000"/>
                <w:spacing w:val="1"/>
                <w:sz w:val="24"/>
                <w:szCs w:val="24"/>
                <w:lang w:eastAsia="ru-RU"/>
              </w:rPr>
              <w:t>в</w:t>
            </w:r>
            <w:r w:rsidRPr="00B46473">
              <w:rPr>
                <w:rFonts w:ascii="Times New Roman" w:eastAsia="Times New Roman" w:hAnsi="Times New Roman" w:cs="Times New Roman"/>
                <w:b/>
                <w:bCs/>
                <w:iCs/>
                <w:color w:val="000000"/>
                <w:sz w:val="24"/>
                <w:szCs w:val="24"/>
                <w:lang w:eastAsia="ru-RU"/>
              </w:rPr>
              <w:t>а</w:t>
            </w:r>
            <w:r w:rsidRPr="00B46473">
              <w:rPr>
                <w:rFonts w:ascii="Times New Roman" w:eastAsia="Times New Roman" w:hAnsi="Times New Roman" w:cs="Times New Roman"/>
                <w:b/>
                <w:bCs/>
                <w:iCs/>
                <w:color w:val="000000"/>
                <w:spacing w:val="1"/>
                <w:w w:val="99"/>
                <w:sz w:val="24"/>
                <w:szCs w:val="24"/>
                <w:lang w:eastAsia="ru-RU"/>
              </w:rPr>
              <w:t>ни</w:t>
            </w:r>
            <w:r w:rsidRPr="00B46473">
              <w:rPr>
                <w:rFonts w:ascii="Times New Roman" w:eastAsia="Times New Roman" w:hAnsi="Times New Roman" w:cs="Times New Roman"/>
                <w:b/>
                <w:bCs/>
                <w:iCs/>
                <w:color w:val="000000"/>
                <w:sz w:val="24"/>
                <w:szCs w:val="24"/>
                <w:lang w:eastAsia="ru-RU"/>
              </w:rPr>
              <w:t xml:space="preserve">е </w:t>
            </w:r>
            <w:r w:rsidRPr="00B46473">
              <w:rPr>
                <w:rFonts w:ascii="Times New Roman" w:eastAsia="Times New Roman" w:hAnsi="Times New Roman" w:cs="Times New Roman"/>
                <w:b/>
                <w:bCs/>
                <w:iCs/>
                <w:color w:val="000000"/>
                <w:w w:val="99"/>
                <w:sz w:val="24"/>
                <w:szCs w:val="24"/>
                <w:lang w:eastAsia="ru-RU"/>
              </w:rPr>
              <w:t>ц</w:t>
            </w:r>
            <w:r w:rsidRPr="00B46473">
              <w:rPr>
                <w:rFonts w:ascii="Times New Roman" w:eastAsia="Times New Roman" w:hAnsi="Times New Roman" w:cs="Times New Roman"/>
                <w:b/>
                <w:bCs/>
                <w:iCs/>
                <w:color w:val="000000"/>
                <w:sz w:val="24"/>
                <w:szCs w:val="24"/>
                <w:lang w:eastAsia="ru-RU"/>
              </w:rPr>
              <w:t>е</w:t>
            </w:r>
            <w:r w:rsidRPr="00B46473">
              <w:rPr>
                <w:rFonts w:ascii="Times New Roman" w:eastAsia="Times New Roman" w:hAnsi="Times New Roman" w:cs="Times New Roman"/>
                <w:b/>
                <w:bCs/>
                <w:iCs/>
                <w:color w:val="000000"/>
                <w:spacing w:val="-1"/>
                <w:sz w:val="24"/>
                <w:szCs w:val="24"/>
                <w:lang w:eastAsia="ru-RU"/>
              </w:rPr>
              <w:t>н</w:t>
            </w:r>
            <w:r w:rsidRPr="00B46473">
              <w:rPr>
                <w:rFonts w:ascii="Times New Roman" w:eastAsia="Times New Roman" w:hAnsi="Times New Roman" w:cs="Times New Roman"/>
                <w:b/>
                <w:bCs/>
                <w:iCs/>
                <w:color w:val="000000"/>
                <w:sz w:val="24"/>
                <w:szCs w:val="24"/>
                <w:lang w:eastAsia="ru-RU"/>
              </w:rPr>
              <w:t>тра а</w:t>
            </w:r>
            <w:r w:rsidRPr="00B46473">
              <w:rPr>
                <w:rFonts w:ascii="Times New Roman" w:eastAsia="Times New Roman" w:hAnsi="Times New Roman" w:cs="Times New Roman"/>
                <w:b/>
                <w:bCs/>
                <w:iCs/>
                <w:color w:val="000000"/>
                <w:spacing w:val="-1"/>
                <w:sz w:val="24"/>
                <w:szCs w:val="24"/>
                <w:lang w:eastAsia="ru-RU"/>
              </w:rPr>
              <w:t>к</w:t>
            </w:r>
            <w:r w:rsidRPr="00B46473">
              <w:rPr>
                <w:rFonts w:ascii="Times New Roman" w:eastAsia="Times New Roman" w:hAnsi="Times New Roman" w:cs="Times New Roman"/>
                <w:b/>
                <w:bCs/>
                <w:iCs/>
                <w:color w:val="000000"/>
                <w:sz w:val="24"/>
                <w:szCs w:val="24"/>
                <w:lang w:eastAsia="ru-RU"/>
              </w:rPr>
              <w:t>т</w:t>
            </w:r>
            <w:r w:rsidRPr="00B46473">
              <w:rPr>
                <w:rFonts w:ascii="Times New Roman" w:eastAsia="Times New Roman" w:hAnsi="Times New Roman" w:cs="Times New Roman"/>
                <w:b/>
                <w:bCs/>
                <w:iCs/>
                <w:color w:val="000000"/>
                <w:w w:val="99"/>
                <w:sz w:val="24"/>
                <w:szCs w:val="24"/>
                <w:lang w:eastAsia="ru-RU"/>
              </w:rPr>
              <w:t>и</w:t>
            </w:r>
            <w:r w:rsidRPr="00B46473">
              <w:rPr>
                <w:rFonts w:ascii="Times New Roman" w:eastAsia="Times New Roman" w:hAnsi="Times New Roman" w:cs="Times New Roman"/>
                <w:b/>
                <w:bCs/>
                <w:iCs/>
                <w:color w:val="000000"/>
                <w:spacing w:val="1"/>
                <w:sz w:val="24"/>
                <w:szCs w:val="24"/>
                <w:lang w:eastAsia="ru-RU"/>
              </w:rPr>
              <w:t>вн</w:t>
            </w:r>
            <w:r w:rsidRPr="00B46473">
              <w:rPr>
                <w:rFonts w:ascii="Times New Roman" w:eastAsia="Times New Roman" w:hAnsi="Times New Roman" w:cs="Times New Roman"/>
                <w:b/>
                <w:bCs/>
                <w:iCs/>
                <w:color w:val="000000"/>
                <w:sz w:val="24"/>
                <w:szCs w:val="24"/>
                <w:lang w:eastAsia="ru-RU"/>
              </w:rPr>
              <w:t>о</w:t>
            </w:r>
            <w:r w:rsidRPr="00B46473">
              <w:rPr>
                <w:rFonts w:ascii="Times New Roman" w:eastAsia="Times New Roman" w:hAnsi="Times New Roman" w:cs="Times New Roman"/>
                <w:b/>
                <w:bCs/>
                <w:iCs/>
                <w:color w:val="000000"/>
                <w:spacing w:val="-2"/>
                <w:sz w:val="24"/>
                <w:szCs w:val="24"/>
                <w:lang w:eastAsia="ru-RU"/>
              </w:rPr>
              <w:t>с</w:t>
            </w:r>
            <w:r w:rsidRPr="00B46473">
              <w:rPr>
                <w:rFonts w:ascii="Times New Roman" w:eastAsia="Times New Roman" w:hAnsi="Times New Roman" w:cs="Times New Roman"/>
                <w:b/>
                <w:bCs/>
                <w:iCs/>
                <w:color w:val="000000"/>
                <w:spacing w:val="2"/>
                <w:sz w:val="24"/>
                <w:szCs w:val="24"/>
                <w:lang w:eastAsia="ru-RU"/>
              </w:rPr>
              <w:t>т</w:t>
            </w:r>
            <w:r w:rsidRPr="00B46473">
              <w:rPr>
                <w:rFonts w:ascii="Times New Roman" w:eastAsia="Times New Roman" w:hAnsi="Times New Roman" w:cs="Times New Roman"/>
                <w:b/>
                <w:bCs/>
                <w:iCs/>
                <w:color w:val="000000"/>
                <w:sz w:val="24"/>
                <w:szCs w:val="24"/>
                <w:lang w:eastAsia="ru-RU"/>
              </w:rPr>
              <w:t>и</w:t>
            </w:r>
          </w:p>
        </w:tc>
        <w:tc>
          <w:tcPr>
            <w:tcW w:w="54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6FA2" w:rsidRPr="00B46473" w:rsidRDefault="003C6FA2" w:rsidP="0088469E">
            <w:pPr>
              <w:widowControl w:val="0"/>
              <w:spacing w:before="6" w:after="0" w:line="240" w:lineRule="auto"/>
              <w:ind w:left="38" w:right="-20"/>
              <w:jc w:val="center"/>
              <w:rPr>
                <w:rFonts w:ascii="Times New Roman" w:eastAsia="Times New Roman" w:hAnsi="Times New Roman" w:cs="Times New Roman"/>
                <w:b/>
                <w:bCs/>
                <w:iCs/>
                <w:color w:val="000000"/>
                <w:sz w:val="24"/>
                <w:szCs w:val="24"/>
                <w:lang w:eastAsia="ru-RU"/>
              </w:rPr>
            </w:pPr>
            <w:r w:rsidRPr="00B46473">
              <w:rPr>
                <w:rFonts w:ascii="Times New Roman" w:eastAsia="Times New Roman" w:hAnsi="Times New Roman" w:cs="Times New Roman"/>
                <w:b/>
                <w:bCs/>
                <w:iCs/>
                <w:color w:val="000000"/>
                <w:sz w:val="24"/>
                <w:szCs w:val="24"/>
                <w:lang w:eastAsia="ru-RU"/>
              </w:rPr>
              <w:t>На</w:t>
            </w:r>
            <w:r w:rsidRPr="00B46473">
              <w:rPr>
                <w:rFonts w:ascii="Times New Roman" w:eastAsia="Times New Roman" w:hAnsi="Times New Roman" w:cs="Times New Roman"/>
                <w:b/>
                <w:bCs/>
                <w:iCs/>
                <w:color w:val="000000"/>
                <w:spacing w:val="1"/>
                <w:w w:val="99"/>
                <w:sz w:val="24"/>
                <w:szCs w:val="24"/>
                <w:lang w:eastAsia="ru-RU"/>
              </w:rPr>
              <w:t>п</w:t>
            </w:r>
            <w:r w:rsidRPr="00B46473">
              <w:rPr>
                <w:rFonts w:ascii="Times New Roman" w:eastAsia="Times New Roman" w:hAnsi="Times New Roman" w:cs="Times New Roman"/>
                <w:b/>
                <w:bCs/>
                <w:iCs/>
                <w:color w:val="000000"/>
                <w:sz w:val="24"/>
                <w:szCs w:val="24"/>
                <w:lang w:eastAsia="ru-RU"/>
              </w:rPr>
              <w:t>равленно</w:t>
            </w:r>
            <w:r w:rsidRPr="00B46473">
              <w:rPr>
                <w:rFonts w:ascii="Times New Roman" w:eastAsia="Times New Roman" w:hAnsi="Times New Roman" w:cs="Times New Roman"/>
                <w:b/>
                <w:bCs/>
                <w:iCs/>
                <w:color w:val="000000"/>
                <w:spacing w:val="-1"/>
                <w:sz w:val="24"/>
                <w:szCs w:val="24"/>
                <w:lang w:eastAsia="ru-RU"/>
              </w:rPr>
              <w:t>с</w:t>
            </w:r>
            <w:r w:rsidRPr="00B46473">
              <w:rPr>
                <w:rFonts w:ascii="Times New Roman" w:eastAsia="Times New Roman" w:hAnsi="Times New Roman" w:cs="Times New Roman"/>
                <w:b/>
                <w:bCs/>
                <w:iCs/>
                <w:color w:val="000000"/>
                <w:spacing w:val="1"/>
                <w:sz w:val="24"/>
                <w:szCs w:val="24"/>
                <w:lang w:eastAsia="ru-RU"/>
              </w:rPr>
              <w:t>т</w:t>
            </w:r>
            <w:r w:rsidRPr="00B46473">
              <w:rPr>
                <w:rFonts w:ascii="Times New Roman" w:eastAsia="Times New Roman" w:hAnsi="Times New Roman" w:cs="Times New Roman"/>
                <w:b/>
                <w:bCs/>
                <w:iCs/>
                <w:color w:val="000000"/>
                <w:sz w:val="24"/>
                <w:szCs w:val="24"/>
                <w:lang w:eastAsia="ru-RU"/>
              </w:rPr>
              <w:t>ь</w:t>
            </w:r>
          </w:p>
        </w:tc>
      </w:tr>
      <w:tr w:rsidR="003C6FA2" w:rsidRPr="003C6FA2" w:rsidTr="003C6FA2">
        <w:trPr>
          <w:cantSplit/>
          <w:trHeight w:hRule="exact" w:val="288"/>
        </w:trPr>
        <w:tc>
          <w:tcPr>
            <w:tcW w:w="37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6FA2" w:rsidRPr="00B46473" w:rsidRDefault="003C6FA2" w:rsidP="0088469E">
            <w:pPr>
              <w:widowControl w:val="0"/>
              <w:spacing w:before="3" w:after="0" w:line="240" w:lineRule="auto"/>
              <w:ind w:left="108" w:right="104"/>
              <w:jc w:val="both"/>
              <w:rPr>
                <w:rFonts w:ascii="Times New Roman" w:eastAsia="Times New Roman" w:hAnsi="Times New Roman" w:cs="Times New Roman"/>
                <w:color w:val="000000"/>
                <w:w w:val="99"/>
                <w:sz w:val="24"/>
                <w:szCs w:val="24"/>
                <w:lang w:eastAsia="ru-RU"/>
              </w:rPr>
            </w:pPr>
            <w:r w:rsidRPr="00B46473">
              <w:rPr>
                <w:rFonts w:ascii="Times New Roman" w:eastAsia="Times New Roman" w:hAnsi="Times New Roman" w:cs="Times New Roman"/>
                <w:color w:val="000000"/>
                <w:sz w:val="24"/>
                <w:szCs w:val="24"/>
                <w:lang w:eastAsia="ru-RU"/>
              </w:rPr>
              <w:t>Ц</w:t>
            </w:r>
            <w:r w:rsidRPr="00B46473">
              <w:rPr>
                <w:rFonts w:ascii="Times New Roman" w:eastAsia="Times New Roman" w:hAnsi="Times New Roman" w:cs="Times New Roman"/>
                <w:color w:val="000000"/>
                <w:spacing w:val="-1"/>
                <w:sz w:val="24"/>
                <w:szCs w:val="24"/>
                <w:lang w:eastAsia="ru-RU"/>
              </w:rPr>
              <w:t>е</w:t>
            </w:r>
            <w:r w:rsidRPr="00B46473">
              <w:rPr>
                <w:rFonts w:ascii="Times New Roman" w:eastAsia="Times New Roman" w:hAnsi="Times New Roman" w:cs="Times New Roman"/>
                <w:color w:val="000000"/>
                <w:w w:val="99"/>
                <w:sz w:val="24"/>
                <w:szCs w:val="24"/>
                <w:lang w:eastAsia="ru-RU"/>
              </w:rPr>
              <w:t>н</w:t>
            </w:r>
            <w:r w:rsidRPr="00B46473">
              <w:rPr>
                <w:rFonts w:ascii="Times New Roman" w:eastAsia="Times New Roman" w:hAnsi="Times New Roman" w:cs="Times New Roman"/>
                <w:color w:val="000000"/>
                <w:spacing w:val="1"/>
                <w:sz w:val="24"/>
                <w:szCs w:val="24"/>
                <w:lang w:eastAsia="ru-RU"/>
              </w:rPr>
              <w:t>т</w:t>
            </w:r>
            <w:r w:rsidRPr="00B46473">
              <w:rPr>
                <w:rFonts w:ascii="Times New Roman" w:eastAsia="Times New Roman" w:hAnsi="Times New Roman" w:cs="Times New Roman"/>
                <w:color w:val="000000"/>
                <w:sz w:val="24"/>
                <w:szCs w:val="24"/>
                <w:lang w:eastAsia="ru-RU"/>
              </w:rPr>
              <w:t>р д</w:t>
            </w:r>
            <w:r w:rsidRPr="00B46473">
              <w:rPr>
                <w:rFonts w:ascii="Times New Roman" w:eastAsia="Times New Roman" w:hAnsi="Times New Roman" w:cs="Times New Roman"/>
                <w:color w:val="000000"/>
                <w:w w:val="99"/>
                <w:sz w:val="24"/>
                <w:szCs w:val="24"/>
                <w:lang w:eastAsia="ru-RU"/>
              </w:rPr>
              <w:t>в</w:t>
            </w:r>
            <w:r w:rsidRPr="00B46473">
              <w:rPr>
                <w:rFonts w:ascii="Times New Roman" w:eastAsia="Times New Roman" w:hAnsi="Times New Roman" w:cs="Times New Roman"/>
                <w:color w:val="000000"/>
                <w:spacing w:val="1"/>
                <w:w w:val="99"/>
                <w:sz w:val="24"/>
                <w:szCs w:val="24"/>
                <w:lang w:eastAsia="ru-RU"/>
              </w:rPr>
              <w:t>и</w:t>
            </w:r>
            <w:r w:rsidRPr="00B46473">
              <w:rPr>
                <w:rFonts w:ascii="Times New Roman" w:eastAsia="Times New Roman" w:hAnsi="Times New Roman" w:cs="Times New Roman"/>
                <w:color w:val="000000"/>
                <w:w w:val="99"/>
                <w:sz w:val="24"/>
                <w:szCs w:val="24"/>
                <w:lang w:eastAsia="ru-RU"/>
              </w:rPr>
              <w:t>г</w:t>
            </w:r>
            <w:r w:rsidRPr="00B46473">
              <w:rPr>
                <w:rFonts w:ascii="Times New Roman" w:eastAsia="Times New Roman" w:hAnsi="Times New Roman" w:cs="Times New Roman"/>
                <w:color w:val="000000"/>
                <w:sz w:val="24"/>
                <w:szCs w:val="24"/>
                <w:lang w:eastAsia="ru-RU"/>
              </w:rPr>
              <w:t>ат</w:t>
            </w:r>
            <w:r w:rsidRPr="00B46473">
              <w:rPr>
                <w:rFonts w:ascii="Times New Roman" w:eastAsia="Times New Roman" w:hAnsi="Times New Roman" w:cs="Times New Roman"/>
                <w:color w:val="000000"/>
                <w:spacing w:val="-1"/>
                <w:sz w:val="24"/>
                <w:szCs w:val="24"/>
                <w:lang w:eastAsia="ru-RU"/>
              </w:rPr>
              <w:t>е</w:t>
            </w:r>
            <w:r w:rsidRPr="00B46473">
              <w:rPr>
                <w:rFonts w:ascii="Times New Roman" w:eastAsia="Times New Roman" w:hAnsi="Times New Roman" w:cs="Times New Roman"/>
                <w:color w:val="000000"/>
                <w:sz w:val="24"/>
                <w:szCs w:val="24"/>
                <w:lang w:eastAsia="ru-RU"/>
              </w:rPr>
              <w:t>л</w:t>
            </w:r>
            <w:r w:rsidRPr="00B46473">
              <w:rPr>
                <w:rFonts w:ascii="Times New Roman" w:eastAsia="Times New Roman" w:hAnsi="Times New Roman" w:cs="Times New Roman"/>
                <w:color w:val="000000"/>
                <w:spacing w:val="1"/>
                <w:sz w:val="24"/>
                <w:szCs w:val="24"/>
                <w:lang w:eastAsia="ru-RU"/>
              </w:rPr>
              <w:t>ь</w:t>
            </w:r>
            <w:r w:rsidRPr="00B46473">
              <w:rPr>
                <w:rFonts w:ascii="Times New Roman" w:eastAsia="Times New Roman" w:hAnsi="Times New Roman" w:cs="Times New Roman"/>
                <w:color w:val="000000"/>
                <w:spacing w:val="1"/>
                <w:w w:val="99"/>
                <w:sz w:val="24"/>
                <w:szCs w:val="24"/>
                <w:lang w:eastAsia="ru-RU"/>
              </w:rPr>
              <w:t>н</w:t>
            </w:r>
            <w:r w:rsidRPr="00B46473">
              <w:rPr>
                <w:rFonts w:ascii="Times New Roman" w:eastAsia="Times New Roman" w:hAnsi="Times New Roman" w:cs="Times New Roman"/>
                <w:color w:val="000000"/>
                <w:sz w:val="24"/>
                <w:szCs w:val="24"/>
                <w:lang w:eastAsia="ru-RU"/>
              </w:rPr>
              <w:t>о</w:t>
            </w:r>
            <w:r w:rsidRPr="00B46473">
              <w:rPr>
                <w:rFonts w:ascii="Times New Roman" w:eastAsia="Times New Roman" w:hAnsi="Times New Roman" w:cs="Times New Roman"/>
                <w:color w:val="000000"/>
                <w:w w:val="99"/>
                <w:sz w:val="24"/>
                <w:szCs w:val="24"/>
                <w:lang w:eastAsia="ru-RU"/>
              </w:rPr>
              <w:t>й</w:t>
            </w:r>
            <w:r w:rsidRPr="00B46473">
              <w:rPr>
                <w:rFonts w:ascii="Times New Roman" w:eastAsia="Times New Roman" w:hAnsi="Times New Roman" w:cs="Times New Roman"/>
                <w:color w:val="000000"/>
                <w:spacing w:val="1"/>
                <w:sz w:val="24"/>
                <w:szCs w:val="24"/>
                <w:lang w:eastAsia="ru-RU"/>
              </w:rPr>
              <w:t xml:space="preserve"> </w:t>
            </w:r>
            <w:r w:rsidRPr="00B46473">
              <w:rPr>
                <w:rFonts w:ascii="Times New Roman" w:eastAsia="Times New Roman" w:hAnsi="Times New Roman" w:cs="Times New Roman"/>
                <w:color w:val="000000"/>
                <w:sz w:val="24"/>
                <w:szCs w:val="24"/>
                <w:lang w:eastAsia="ru-RU"/>
              </w:rPr>
              <w:t>а</w:t>
            </w:r>
            <w:r w:rsidRPr="00B46473">
              <w:rPr>
                <w:rFonts w:ascii="Times New Roman" w:eastAsia="Times New Roman" w:hAnsi="Times New Roman" w:cs="Times New Roman"/>
                <w:color w:val="000000"/>
                <w:spacing w:val="-2"/>
                <w:sz w:val="24"/>
                <w:szCs w:val="24"/>
                <w:lang w:eastAsia="ru-RU"/>
              </w:rPr>
              <w:t>к</w:t>
            </w:r>
            <w:r w:rsidRPr="00B46473">
              <w:rPr>
                <w:rFonts w:ascii="Times New Roman" w:eastAsia="Times New Roman" w:hAnsi="Times New Roman" w:cs="Times New Roman"/>
                <w:color w:val="000000"/>
                <w:sz w:val="24"/>
                <w:szCs w:val="24"/>
                <w:lang w:eastAsia="ru-RU"/>
              </w:rPr>
              <w:t>т</w:t>
            </w:r>
            <w:r w:rsidRPr="00B46473">
              <w:rPr>
                <w:rFonts w:ascii="Times New Roman" w:eastAsia="Times New Roman" w:hAnsi="Times New Roman" w:cs="Times New Roman"/>
                <w:color w:val="000000"/>
                <w:spacing w:val="1"/>
                <w:w w:val="99"/>
                <w:sz w:val="24"/>
                <w:szCs w:val="24"/>
                <w:lang w:eastAsia="ru-RU"/>
              </w:rPr>
              <w:t>и</w:t>
            </w:r>
            <w:r w:rsidRPr="00B46473">
              <w:rPr>
                <w:rFonts w:ascii="Times New Roman" w:eastAsia="Times New Roman" w:hAnsi="Times New Roman" w:cs="Times New Roman"/>
                <w:color w:val="000000"/>
                <w:sz w:val="24"/>
                <w:szCs w:val="24"/>
                <w:lang w:eastAsia="ru-RU"/>
              </w:rPr>
              <w:t>в</w:t>
            </w:r>
            <w:r w:rsidRPr="00B46473">
              <w:rPr>
                <w:rFonts w:ascii="Times New Roman" w:eastAsia="Times New Roman" w:hAnsi="Times New Roman" w:cs="Times New Roman"/>
                <w:color w:val="000000"/>
                <w:spacing w:val="1"/>
                <w:w w:val="99"/>
                <w:sz w:val="24"/>
                <w:szCs w:val="24"/>
                <w:lang w:eastAsia="ru-RU"/>
              </w:rPr>
              <w:t>н</w:t>
            </w:r>
            <w:r w:rsidRPr="00B46473">
              <w:rPr>
                <w:rFonts w:ascii="Times New Roman" w:eastAsia="Times New Roman" w:hAnsi="Times New Roman" w:cs="Times New Roman"/>
                <w:color w:val="000000"/>
                <w:sz w:val="24"/>
                <w:szCs w:val="24"/>
                <w:lang w:eastAsia="ru-RU"/>
              </w:rPr>
              <w:t>ост</w:t>
            </w:r>
            <w:r w:rsidRPr="00B46473">
              <w:rPr>
                <w:rFonts w:ascii="Times New Roman" w:eastAsia="Times New Roman" w:hAnsi="Times New Roman" w:cs="Times New Roman"/>
                <w:color w:val="000000"/>
                <w:w w:val="99"/>
                <w:sz w:val="24"/>
                <w:szCs w:val="24"/>
                <w:lang w:eastAsia="ru-RU"/>
              </w:rPr>
              <w:t>и</w:t>
            </w:r>
          </w:p>
        </w:tc>
        <w:tc>
          <w:tcPr>
            <w:tcW w:w="54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6FA2" w:rsidRPr="003C6FA2" w:rsidRDefault="003C6FA2" w:rsidP="0088469E">
            <w:pPr>
              <w:widowControl w:val="0"/>
              <w:spacing w:before="3" w:after="0" w:line="240" w:lineRule="auto"/>
              <w:ind w:left="108" w:right="-20"/>
              <w:jc w:val="both"/>
              <w:rPr>
                <w:rFonts w:ascii="Times New Roman" w:eastAsia="Times New Roman" w:hAnsi="Times New Roman" w:cs="Times New Roman"/>
                <w:color w:val="000000"/>
                <w:sz w:val="24"/>
                <w:szCs w:val="24"/>
                <w:lang w:eastAsia="ru-RU"/>
              </w:rPr>
            </w:pPr>
            <w:r w:rsidRPr="003C6FA2">
              <w:rPr>
                <w:rFonts w:ascii="Times New Roman" w:eastAsia="Times New Roman" w:hAnsi="Times New Roman" w:cs="Times New Roman"/>
                <w:color w:val="000000"/>
                <w:w w:val="99"/>
                <w:sz w:val="24"/>
                <w:szCs w:val="24"/>
                <w:lang w:eastAsia="ru-RU"/>
              </w:rPr>
              <w:t>Д</w:t>
            </w:r>
            <w:r w:rsidRPr="003C6FA2">
              <w:rPr>
                <w:rFonts w:ascii="Times New Roman" w:eastAsia="Times New Roman" w:hAnsi="Times New Roman" w:cs="Times New Roman"/>
                <w:color w:val="000000"/>
                <w:sz w:val="24"/>
                <w:szCs w:val="24"/>
                <w:lang w:eastAsia="ru-RU"/>
              </w:rPr>
              <w:t>ля ра</w:t>
            </w:r>
            <w:r w:rsidRPr="003C6FA2">
              <w:rPr>
                <w:rFonts w:ascii="Times New Roman" w:eastAsia="Times New Roman" w:hAnsi="Times New Roman" w:cs="Times New Roman"/>
                <w:color w:val="000000"/>
                <w:w w:val="99"/>
                <w:sz w:val="24"/>
                <w:szCs w:val="24"/>
                <w:lang w:eastAsia="ru-RU"/>
              </w:rPr>
              <w:t>з</w:t>
            </w:r>
            <w:r w:rsidRPr="003C6FA2">
              <w:rPr>
                <w:rFonts w:ascii="Times New Roman" w:eastAsia="Times New Roman" w:hAnsi="Times New Roman" w:cs="Times New Roman"/>
                <w:color w:val="000000"/>
                <w:sz w:val="24"/>
                <w:szCs w:val="24"/>
                <w:lang w:eastAsia="ru-RU"/>
              </w:rPr>
              <w:t>ви</w:t>
            </w:r>
            <w:r w:rsidRPr="003C6FA2">
              <w:rPr>
                <w:rFonts w:ascii="Times New Roman" w:eastAsia="Times New Roman" w:hAnsi="Times New Roman" w:cs="Times New Roman"/>
                <w:color w:val="000000"/>
                <w:spacing w:val="1"/>
                <w:w w:val="99"/>
                <w:sz w:val="24"/>
                <w:szCs w:val="24"/>
                <w:lang w:eastAsia="ru-RU"/>
              </w:rPr>
              <w:t>т</w:t>
            </w:r>
            <w:r w:rsidRPr="003C6FA2">
              <w:rPr>
                <w:rFonts w:ascii="Times New Roman" w:eastAsia="Times New Roman" w:hAnsi="Times New Roman" w:cs="Times New Roman"/>
                <w:color w:val="000000"/>
                <w:spacing w:val="1"/>
                <w:sz w:val="24"/>
                <w:szCs w:val="24"/>
                <w:lang w:eastAsia="ru-RU"/>
              </w:rPr>
              <w:t>и</w:t>
            </w:r>
            <w:r w:rsidRPr="003C6FA2">
              <w:rPr>
                <w:rFonts w:ascii="Times New Roman" w:eastAsia="Times New Roman" w:hAnsi="Times New Roman" w:cs="Times New Roman"/>
                <w:color w:val="000000"/>
                <w:sz w:val="24"/>
                <w:szCs w:val="24"/>
                <w:lang w:eastAsia="ru-RU"/>
              </w:rPr>
              <w:t>я основ</w:t>
            </w:r>
            <w:r w:rsidRPr="003C6FA2">
              <w:rPr>
                <w:rFonts w:ascii="Times New Roman" w:eastAsia="Times New Roman" w:hAnsi="Times New Roman" w:cs="Times New Roman"/>
                <w:color w:val="000000"/>
                <w:spacing w:val="1"/>
                <w:sz w:val="24"/>
                <w:szCs w:val="24"/>
                <w:lang w:eastAsia="ru-RU"/>
              </w:rPr>
              <w:t>н</w:t>
            </w:r>
            <w:r w:rsidRPr="003C6FA2">
              <w:rPr>
                <w:rFonts w:ascii="Times New Roman" w:eastAsia="Times New Roman" w:hAnsi="Times New Roman" w:cs="Times New Roman"/>
                <w:color w:val="000000"/>
                <w:spacing w:val="-2"/>
                <w:sz w:val="24"/>
                <w:szCs w:val="24"/>
                <w:lang w:eastAsia="ru-RU"/>
              </w:rPr>
              <w:t>ы</w:t>
            </w:r>
            <w:r w:rsidRPr="003C6FA2">
              <w:rPr>
                <w:rFonts w:ascii="Times New Roman" w:eastAsia="Times New Roman" w:hAnsi="Times New Roman" w:cs="Times New Roman"/>
                <w:color w:val="000000"/>
                <w:sz w:val="24"/>
                <w:szCs w:val="24"/>
                <w:lang w:eastAsia="ru-RU"/>
              </w:rPr>
              <w:t>х движен</w:t>
            </w:r>
            <w:r w:rsidRPr="003C6FA2">
              <w:rPr>
                <w:rFonts w:ascii="Times New Roman" w:eastAsia="Times New Roman" w:hAnsi="Times New Roman" w:cs="Times New Roman"/>
                <w:color w:val="000000"/>
                <w:spacing w:val="1"/>
                <w:sz w:val="24"/>
                <w:szCs w:val="24"/>
                <w:lang w:eastAsia="ru-RU"/>
              </w:rPr>
              <w:t>и</w:t>
            </w:r>
            <w:r w:rsidRPr="003C6FA2">
              <w:rPr>
                <w:rFonts w:ascii="Times New Roman" w:eastAsia="Times New Roman" w:hAnsi="Times New Roman" w:cs="Times New Roman"/>
                <w:color w:val="000000"/>
                <w:sz w:val="24"/>
                <w:szCs w:val="24"/>
                <w:lang w:eastAsia="ru-RU"/>
              </w:rPr>
              <w:t>й</w:t>
            </w:r>
            <w:r w:rsidRPr="003C6FA2">
              <w:rPr>
                <w:rFonts w:ascii="Times New Roman" w:eastAsia="Times New Roman" w:hAnsi="Times New Roman" w:cs="Times New Roman"/>
                <w:color w:val="000000"/>
                <w:spacing w:val="1"/>
                <w:sz w:val="24"/>
                <w:szCs w:val="24"/>
                <w:lang w:eastAsia="ru-RU"/>
              </w:rPr>
              <w:t xml:space="preserve"> </w:t>
            </w:r>
            <w:r w:rsidRPr="003C6FA2">
              <w:rPr>
                <w:rFonts w:ascii="Times New Roman" w:eastAsia="Times New Roman" w:hAnsi="Times New Roman" w:cs="Times New Roman"/>
                <w:color w:val="000000"/>
                <w:sz w:val="24"/>
                <w:szCs w:val="24"/>
                <w:lang w:eastAsia="ru-RU"/>
              </w:rPr>
              <w:t>де</w:t>
            </w:r>
            <w:r w:rsidRPr="003C6FA2">
              <w:rPr>
                <w:rFonts w:ascii="Times New Roman" w:eastAsia="Times New Roman" w:hAnsi="Times New Roman" w:cs="Times New Roman"/>
                <w:color w:val="000000"/>
                <w:w w:val="99"/>
                <w:sz w:val="24"/>
                <w:szCs w:val="24"/>
                <w:lang w:eastAsia="ru-RU"/>
              </w:rPr>
              <w:t>т</w:t>
            </w:r>
            <w:r w:rsidRPr="003C6FA2">
              <w:rPr>
                <w:rFonts w:ascii="Times New Roman" w:eastAsia="Times New Roman" w:hAnsi="Times New Roman" w:cs="Times New Roman"/>
                <w:color w:val="000000"/>
                <w:sz w:val="24"/>
                <w:szCs w:val="24"/>
                <w:lang w:eastAsia="ru-RU"/>
              </w:rPr>
              <w:t>ей</w:t>
            </w:r>
          </w:p>
        </w:tc>
      </w:tr>
      <w:tr w:rsidR="003C6FA2" w:rsidRPr="003C6FA2" w:rsidTr="003C6FA2">
        <w:trPr>
          <w:cantSplit/>
          <w:trHeight w:hRule="exact" w:val="1113"/>
        </w:trPr>
        <w:tc>
          <w:tcPr>
            <w:tcW w:w="37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6FA2" w:rsidRPr="00B46473" w:rsidRDefault="003C6FA2" w:rsidP="0088469E">
            <w:pPr>
              <w:widowControl w:val="0"/>
              <w:spacing w:before="1" w:after="0" w:line="240" w:lineRule="auto"/>
              <w:ind w:left="108" w:right="104"/>
              <w:jc w:val="both"/>
              <w:rPr>
                <w:rFonts w:ascii="Times New Roman" w:eastAsia="Times New Roman" w:hAnsi="Times New Roman" w:cs="Times New Roman"/>
                <w:color w:val="000000"/>
                <w:sz w:val="24"/>
                <w:szCs w:val="24"/>
                <w:lang w:eastAsia="ru-RU"/>
              </w:rPr>
            </w:pPr>
            <w:r w:rsidRPr="00B46473">
              <w:rPr>
                <w:rFonts w:ascii="Times New Roman" w:eastAsia="Times New Roman" w:hAnsi="Times New Roman" w:cs="Times New Roman"/>
                <w:color w:val="000000"/>
                <w:sz w:val="24"/>
                <w:szCs w:val="24"/>
                <w:lang w:eastAsia="ru-RU"/>
              </w:rPr>
              <w:t>Ц</w:t>
            </w:r>
            <w:r w:rsidRPr="00B46473">
              <w:rPr>
                <w:rFonts w:ascii="Times New Roman" w:eastAsia="Times New Roman" w:hAnsi="Times New Roman" w:cs="Times New Roman"/>
                <w:color w:val="000000"/>
                <w:spacing w:val="-1"/>
                <w:sz w:val="24"/>
                <w:szCs w:val="24"/>
                <w:lang w:eastAsia="ru-RU"/>
              </w:rPr>
              <w:t>е</w:t>
            </w:r>
            <w:r w:rsidRPr="00B46473">
              <w:rPr>
                <w:rFonts w:ascii="Times New Roman" w:eastAsia="Times New Roman" w:hAnsi="Times New Roman" w:cs="Times New Roman"/>
                <w:color w:val="000000"/>
                <w:w w:val="99"/>
                <w:sz w:val="24"/>
                <w:szCs w:val="24"/>
                <w:lang w:eastAsia="ru-RU"/>
              </w:rPr>
              <w:t>н</w:t>
            </w:r>
            <w:r w:rsidRPr="00B46473">
              <w:rPr>
                <w:rFonts w:ascii="Times New Roman" w:eastAsia="Times New Roman" w:hAnsi="Times New Roman" w:cs="Times New Roman"/>
                <w:color w:val="000000"/>
                <w:spacing w:val="1"/>
                <w:sz w:val="24"/>
                <w:szCs w:val="24"/>
                <w:lang w:eastAsia="ru-RU"/>
              </w:rPr>
              <w:t>т</w:t>
            </w:r>
            <w:r w:rsidR="0088469E">
              <w:rPr>
                <w:rFonts w:ascii="Times New Roman" w:eastAsia="Times New Roman" w:hAnsi="Times New Roman" w:cs="Times New Roman"/>
                <w:color w:val="000000"/>
                <w:sz w:val="24"/>
                <w:szCs w:val="24"/>
                <w:lang w:eastAsia="ru-RU"/>
              </w:rPr>
              <w:t xml:space="preserve">р </w:t>
            </w:r>
            <w:r w:rsidRPr="00B46473">
              <w:rPr>
                <w:rFonts w:ascii="Times New Roman" w:eastAsia="Times New Roman" w:hAnsi="Times New Roman" w:cs="Times New Roman"/>
                <w:color w:val="000000"/>
                <w:sz w:val="24"/>
                <w:szCs w:val="24"/>
                <w:lang w:eastAsia="ru-RU"/>
              </w:rPr>
              <w:t>с</w:t>
            </w:r>
            <w:r w:rsidRPr="00B46473">
              <w:rPr>
                <w:rFonts w:ascii="Times New Roman" w:eastAsia="Times New Roman" w:hAnsi="Times New Roman" w:cs="Times New Roman"/>
                <w:color w:val="000000"/>
                <w:spacing w:val="-1"/>
                <w:sz w:val="24"/>
                <w:szCs w:val="24"/>
                <w:lang w:eastAsia="ru-RU"/>
              </w:rPr>
              <w:t>е</w:t>
            </w:r>
            <w:r w:rsidRPr="00B46473">
              <w:rPr>
                <w:rFonts w:ascii="Times New Roman" w:eastAsia="Times New Roman" w:hAnsi="Times New Roman" w:cs="Times New Roman"/>
                <w:color w:val="000000"/>
                <w:w w:val="99"/>
                <w:sz w:val="24"/>
                <w:szCs w:val="24"/>
                <w:lang w:eastAsia="ru-RU"/>
              </w:rPr>
              <w:t>н</w:t>
            </w:r>
            <w:r w:rsidRPr="00B46473">
              <w:rPr>
                <w:rFonts w:ascii="Times New Roman" w:eastAsia="Times New Roman" w:hAnsi="Times New Roman" w:cs="Times New Roman"/>
                <w:color w:val="000000"/>
                <w:sz w:val="24"/>
                <w:szCs w:val="24"/>
                <w:lang w:eastAsia="ru-RU"/>
              </w:rPr>
              <w:t>сор</w:t>
            </w:r>
            <w:r w:rsidRPr="00B46473">
              <w:rPr>
                <w:rFonts w:ascii="Times New Roman" w:eastAsia="Times New Roman" w:hAnsi="Times New Roman" w:cs="Times New Roman"/>
                <w:color w:val="000000"/>
                <w:spacing w:val="1"/>
                <w:w w:val="99"/>
                <w:sz w:val="24"/>
                <w:szCs w:val="24"/>
                <w:lang w:eastAsia="ru-RU"/>
              </w:rPr>
              <w:t>и</w:t>
            </w:r>
            <w:r w:rsidRPr="00B46473">
              <w:rPr>
                <w:rFonts w:ascii="Times New Roman" w:eastAsia="Times New Roman" w:hAnsi="Times New Roman" w:cs="Times New Roman"/>
                <w:color w:val="000000"/>
                <w:sz w:val="24"/>
                <w:szCs w:val="24"/>
                <w:lang w:eastAsia="ru-RU"/>
              </w:rPr>
              <w:t>к</w:t>
            </w:r>
            <w:r w:rsidRPr="00B46473">
              <w:rPr>
                <w:rFonts w:ascii="Times New Roman" w:eastAsia="Times New Roman" w:hAnsi="Times New Roman" w:cs="Times New Roman"/>
                <w:color w:val="000000"/>
                <w:w w:val="99"/>
                <w:sz w:val="24"/>
                <w:szCs w:val="24"/>
                <w:lang w:eastAsia="ru-RU"/>
              </w:rPr>
              <w:t>и</w:t>
            </w:r>
            <w:r w:rsidR="0088469E">
              <w:rPr>
                <w:rFonts w:ascii="Times New Roman" w:eastAsia="Times New Roman" w:hAnsi="Times New Roman" w:cs="Times New Roman"/>
                <w:color w:val="000000"/>
                <w:spacing w:val="1"/>
                <w:sz w:val="24"/>
                <w:szCs w:val="24"/>
                <w:lang w:eastAsia="ru-RU"/>
              </w:rPr>
              <w:t xml:space="preserve"> </w:t>
            </w:r>
            <w:r w:rsidRPr="00B46473">
              <w:rPr>
                <w:rFonts w:ascii="Times New Roman" w:eastAsia="Times New Roman" w:hAnsi="Times New Roman" w:cs="Times New Roman"/>
                <w:color w:val="000000"/>
                <w:w w:val="99"/>
                <w:sz w:val="24"/>
                <w:szCs w:val="24"/>
                <w:lang w:eastAsia="ru-RU"/>
              </w:rPr>
              <w:t>и</w:t>
            </w:r>
            <w:r w:rsidRPr="00B46473">
              <w:rPr>
                <w:rFonts w:ascii="Times New Roman" w:eastAsia="Times New Roman" w:hAnsi="Times New Roman" w:cs="Times New Roman"/>
                <w:color w:val="000000"/>
                <w:sz w:val="24"/>
                <w:szCs w:val="24"/>
                <w:lang w:eastAsia="ru-RU"/>
              </w:rPr>
              <w:t xml:space="preserve"> ко</w:t>
            </w:r>
            <w:r w:rsidRPr="00B46473">
              <w:rPr>
                <w:rFonts w:ascii="Times New Roman" w:eastAsia="Times New Roman" w:hAnsi="Times New Roman" w:cs="Times New Roman"/>
                <w:color w:val="000000"/>
                <w:spacing w:val="1"/>
                <w:w w:val="99"/>
                <w:sz w:val="24"/>
                <w:szCs w:val="24"/>
                <w:lang w:eastAsia="ru-RU"/>
              </w:rPr>
              <w:t>н</w:t>
            </w:r>
            <w:r w:rsidRPr="00B46473">
              <w:rPr>
                <w:rFonts w:ascii="Times New Roman" w:eastAsia="Times New Roman" w:hAnsi="Times New Roman" w:cs="Times New Roman"/>
                <w:color w:val="000000"/>
                <w:sz w:val="24"/>
                <w:szCs w:val="24"/>
                <w:lang w:eastAsia="ru-RU"/>
              </w:rPr>
              <w:t>ст</w:t>
            </w:r>
            <w:r w:rsidRPr="00B46473">
              <w:rPr>
                <w:rFonts w:ascii="Times New Roman" w:eastAsia="Times New Roman" w:hAnsi="Times New Roman" w:cs="Times New Roman"/>
                <w:color w:val="000000"/>
                <w:spacing w:val="2"/>
                <w:sz w:val="24"/>
                <w:szCs w:val="24"/>
                <w:lang w:eastAsia="ru-RU"/>
              </w:rPr>
              <w:t>р</w:t>
            </w:r>
            <w:r w:rsidRPr="00B46473">
              <w:rPr>
                <w:rFonts w:ascii="Times New Roman" w:eastAsia="Times New Roman" w:hAnsi="Times New Roman" w:cs="Times New Roman"/>
                <w:color w:val="000000"/>
                <w:spacing w:val="-6"/>
                <w:sz w:val="24"/>
                <w:szCs w:val="24"/>
                <w:lang w:eastAsia="ru-RU"/>
              </w:rPr>
              <w:t>у</w:t>
            </w:r>
            <w:r w:rsidRPr="00B46473">
              <w:rPr>
                <w:rFonts w:ascii="Times New Roman" w:eastAsia="Times New Roman" w:hAnsi="Times New Roman" w:cs="Times New Roman"/>
                <w:color w:val="000000"/>
                <w:w w:val="99"/>
                <w:sz w:val="24"/>
                <w:szCs w:val="24"/>
                <w:lang w:eastAsia="ru-RU"/>
              </w:rPr>
              <w:t>и</w:t>
            </w:r>
            <w:r w:rsidRPr="00B46473">
              <w:rPr>
                <w:rFonts w:ascii="Times New Roman" w:eastAsia="Times New Roman" w:hAnsi="Times New Roman" w:cs="Times New Roman"/>
                <w:color w:val="000000"/>
                <w:sz w:val="24"/>
                <w:szCs w:val="24"/>
                <w:lang w:eastAsia="ru-RU"/>
              </w:rPr>
              <w:t>рова</w:t>
            </w:r>
            <w:r w:rsidRPr="00B46473">
              <w:rPr>
                <w:rFonts w:ascii="Times New Roman" w:eastAsia="Times New Roman" w:hAnsi="Times New Roman" w:cs="Times New Roman"/>
                <w:color w:val="000000"/>
                <w:w w:val="99"/>
                <w:sz w:val="24"/>
                <w:szCs w:val="24"/>
                <w:lang w:eastAsia="ru-RU"/>
              </w:rPr>
              <w:t>н</w:t>
            </w:r>
            <w:r w:rsidRPr="00B46473">
              <w:rPr>
                <w:rFonts w:ascii="Times New Roman" w:eastAsia="Times New Roman" w:hAnsi="Times New Roman" w:cs="Times New Roman"/>
                <w:color w:val="000000"/>
                <w:spacing w:val="1"/>
                <w:w w:val="99"/>
                <w:sz w:val="24"/>
                <w:szCs w:val="24"/>
                <w:lang w:eastAsia="ru-RU"/>
              </w:rPr>
              <w:t>и</w:t>
            </w:r>
            <w:r w:rsidRPr="00B46473">
              <w:rPr>
                <w:rFonts w:ascii="Times New Roman" w:eastAsia="Times New Roman" w:hAnsi="Times New Roman" w:cs="Times New Roman"/>
                <w:color w:val="000000"/>
                <w:sz w:val="24"/>
                <w:szCs w:val="24"/>
                <w:lang w:eastAsia="ru-RU"/>
              </w:rPr>
              <w:t>я</w:t>
            </w:r>
          </w:p>
        </w:tc>
        <w:tc>
          <w:tcPr>
            <w:tcW w:w="54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6FA2" w:rsidRPr="003C6FA2" w:rsidRDefault="003C6FA2" w:rsidP="002C29FC">
            <w:pPr>
              <w:widowControl w:val="0"/>
              <w:spacing w:before="1" w:after="0" w:line="240" w:lineRule="auto"/>
              <w:ind w:left="108" w:right="70"/>
              <w:jc w:val="both"/>
              <w:rPr>
                <w:rFonts w:ascii="Times New Roman" w:eastAsia="Times New Roman" w:hAnsi="Times New Roman" w:cs="Times New Roman"/>
                <w:color w:val="000000"/>
                <w:sz w:val="24"/>
                <w:szCs w:val="24"/>
                <w:lang w:eastAsia="ru-RU"/>
              </w:rPr>
            </w:pPr>
            <w:r w:rsidRPr="003C6FA2">
              <w:rPr>
                <w:rFonts w:ascii="Times New Roman" w:eastAsia="Times New Roman" w:hAnsi="Times New Roman" w:cs="Times New Roman"/>
                <w:color w:val="000000"/>
                <w:w w:val="99"/>
                <w:sz w:val="24"/>
                <w:szCs w:val="24"/>
                <w:lang w:eastAsia="ru-RU"/>
              </w:rPr>
              <w:t>Д</w:t>
            </w:r>
            <w:r w:rsidRPr="003C6FA2">
              <w:rPr>
                <w:rFonts w:ascii="Times New Roman" w:eastAsia="Times New Roman" w:hAnsi="Times New Roman" w:cs="Times New Roman"/>
                <w:color w:val="000000"/>
                <w:sz w:val="24"/>
                <w:szCs w:val="24"/>
                <w:lang w:eastAsia="ru-RU"/>
              </w:rPr>
              <w:t>ля орган</w:t>
            </w:r>
            <w:r w:rsidRPr="003C6FA2">
              <w:rPr>
                <w:rFonts w:ascii="Times New Roman" w:eastAsia="Times New Roman" w:hAnsi="Times New Roman" w:cs="Times New Roman"/>
                <w:color w:val="000000"/>
                <w:spacing w:val="1"/>
                <w:sz w:val="24"/>
                <w:szCs w:val="24"/>
                <w:lang w:eastAsia="ru-RU"/>
              </w:rPr>
              <w:t>и</w:t>
            </w:r>
            <w:r w:rsidRPr="003C6FA2">
              <w:rPr>
                <w:rFonts w:ascii="Times New Roman" w:eastAsia="Times New Roman" w:hAnsi="Times New Roman" w:cs="Times New Roman"/>
                <w:color w:val="000000"/>
                <w:spacing w:val="1"/>
                <w:w w:val="99"/>
                <w:sz w:val="24"/>
                <w:szCs w:val="24"/>
                <w:lang w:eastAsia="ru-RU"/>
              </w:rPr>
              <w:t>з</w:t>
            </w:r>
            <w:r w:rsidRPr="003C6FA2">
              <w:rPr>
                <w:rFonts w:ascii="Times New Roman" w:eastAsia="Times New Roman" w:hAnsi="Times New Roman" w:cs="Times New Roman"/>
                <w:color w:val="000000"/>
                <w:sz w:val="24"/>
                <w:szCs w:val="24"/>
                <w:lang w:eastAsia="ru-RU"/>
              </w:rPr>
              <w:t xml:space="preserve">ации </w:t>
            </w:r>
            <w:r w:rsidRPr="003C6FA2">
              <w:rPr>
                <w:rFonts w:ascii="Times New Roman" w:eastAsia="Times New Roman" w:hAnsi="Times New Roman" w:cs="Times New Roman"/>
                <w:color w:val="000000"/>
                <w:spacing w:val="1"/>
                <w:sz w:val="24"/>
                <w:szCs w:val="24"/>
                <w:lang w:eastAsia="ru-RU"/>
              </w:rPr>
              <w:t>п</w:t>
            </w:r>
            <w:r w:rsidRPr="003C6FA2">
              <w:rPr>
                <w:rFonts w:ascii="Times New Roman" w:eastAsia="Times New Roman" w:hAnsi="Times New Roman" w:cs="Times New Roman"/>
                <w:color w:val="000000"/>
                <w:sz w:val="24"/>
                <w:szCs w:val="24"/>
                <w:lang w:eastAsia="ru-RU"/>
              </w:rPr>
              <w:t>ред</w:t>
            </w:r>
            <w:r w:rsidRPr="003C6FA2">
              <w:rPr>
                <w:rFonts w:ascii="Times New Roman" w:eastAsia="Times New Roman" w:hAnsi="Times New Roman" w:cs="Times New Roman"/>
                <w:color w:val="000000"/>
                <w:spacing w:val="-3"/>
                <w:sz w:val="24"/>
                <w:szCs w:val="24"/>
                <w:lang w:eastAsia="ru-RU"/>
              </w:rPr>
              <w:t>м</w:t>
            </w:r>
            <w:r w:rsidRPr="003C6FA2">
              <w:rPr>
                <w:rFonts w:ascii="Times New Roman" w:eastAsia="Times New Roman" w:hAnsi="Times New Roman" w:cs="Times New Roman"/>
                <w:color w:val="000000"/>
                <w:sz w:val="24"/>
                <w:szCs w:val="24"/>
                <w:lang w:eastAsia="ru-RU"/>
              </w:rPr>
              <w:t>е</w:t>
            </w:r>
            <w:r w:rsidRPr="003C6FA2">
              <w:rPr>
                <w:rFonts w:ascii="Times New Roman" w:eastAsia="Times New Roman" w:hAnsi="Times New Roman" w:cs="Times New Roman"/>
                <w:color w:val="000000"/>
                <w:w w:val="99"/>
                <w:sz w:val="24"/>
                <w:szCs w:val="24"/>
                <w:lang w:eastAsia="ru-RU"/>
              </w:rPr>
              <w:t>т</w:t>
            </w:r>
            <w:r w:rsidRPr="003C6FA2">
              <w:rPr>
                <w:rFonts w:ascii="Times New Roman" w:eastAsia="Times New Roman" w:hAnsi="Times New Roman" w:cs="Times New Roman"/>
                <w:color w:val="000000"/>
                <w:sz w:val="24"/>
                <w:szCs w:val="24"/>
                <w:lang w:eastAsia="ru-RU"/>
              </w:rPr>
              <w:t>ной дея</w:t>
            </w:r>
            <w:r w:rsidRPr="003C6FA2">
              <w:rPr>
                <w:rFonts w:ascii="Times New Roman" w:eastAsia="Times New Roman" w:hAnsi="Times New Roman" w:cs="Times New Roman"/>
                <w:color w:val="000000"/>
                <w:w w:val="99"/>
                <w:sz w:val="24"/>
                <w:szCs w:val="24"/>
                <w:lang w:eastAsia="ru-RU"/>
              </w:rPr>
              <w:t>т</w:t>
            </w:r>
            <w:r w:rsidRPr="003C6FA2">
              <w:rPr>
                <w:rFonts w:ascii="Times New Roman" w:eastAsia="Times New Roman" w:hAnsi="Times New Roman" w:cs="Times New Roman"/>
                <w:color w:val="000000"/>
                <w:sz w:val="24"/>
                <w:szCs w:val="24"/>
                <w:lang w:eastAsia="ru-RU"/>
              </w:rPr>
              <w:t>ел</w:t>
            </w:r>
            <w:r w:rsidRPr="003C6FA2">
              <w:rPr>
                <w:rFonts w:ascii="Times New Roman" w:eastAsia="Times New Roman" w:hAnsi="Times New Roman" w:cs="Times New Roman"/>
                <w:color w:val="000000"/>
                <w:w w:val="99"/>
                <w:sz w:val="24"/>
                <w:szCs w:val="24"/>
                <w:lang w:eastAsia="ru-RU"/>
              </w:rPr>
              <w:t>ь</w:t>
            </w:r>
            <w:r w:rsidRPr="003C6FA2">
              <w:rPr>
                <w:rFonts w:ascii="Times New Roman" w:eastAsia="Times New Roman" w:hAnsi="Times New Roman" w:cs="Times New Roman"/>
                <w:color w:val="000000"/>
                <w:spacing w:val="1"/>
                <w:sz w:val="24"/>
                <w:szCs w:val="24"/>
                <w:lang w:eastAsia="ru-RU"/>
              </w:rPr>
              <w:t>н</w:t>
            </w:r>
            <w:r w:rsidRPr="003C6FA2">
              <w:rPr>
                <w:rFonts w:ascii="Times New Roman" w:eastAsia="Times New Roman" w:hAnsi="Times New Roman" w:cs="Times New Roman"/>
                <w:color w:val="000000"/>
                <w:sz w:val="24"/>
                <w:szCs w:val="24"/>
                <w:lang w:eastAsia="ru-RU"/>
              </w:rPr>
              <w:t>ос</w:t>
            </w:r>
            <w:r w:rsidRPr="003C6FA2">
              <w:rPr>
                <w:rFonts w:ascii="Times New Roman" w:eastAsia="Times New Roman" w:hAnsi="Times New Roman" w:cs="Times New Roman"/>
                <w:color w:val="000000"/>
                <w:w w:val="99"/>
                <w:sz w:val="24"/>
                <w:szCs w:val="24"/>
                <w:lang w:eastAsia="ru-RU"/>
              </w:rPr>
              <w:t>т</w:t>
            </w:r>
            <w:r w:rsidRPr="003C6FA2">
              <w:rPr>
                <w:rFonts w:ascii="Times New Roman" w:eastAsia="Times New Roman" w:hAnsi="Times New Roman" w:cs="Times New Roman"/>
                <w:color w:val="000000"/>
                <w:sz w:val="24"/>
                <w:szCs w:val="24"/>
                <w:lang w:eastAsia="ru-RU"/>
              </w:rPr>
              <w:t>и</w:t>
            </w:r>
            <w:r w:rsidRPr="003C6FA2">
              <w:rPr>
                <w:rFonts w:ascii="Times New Roman" w:eastAsia="Times New Roman" w:hAnsi="Times New Roman" w:cs="Times New Roman"/>
                <w:color w:val="000000"/>
                <w:spacing w:val="1"/>
                <w:sz w:val="24"/>
                <w:szCs w:val="24"/>
                <w:lang w:eastAsia="ru-RU"/>
              </w:rPr>
              <w:t xml:space="preserve"> </w:t>
            </w:r>
            <w:r w:rsidRPr="003C6FA2">
              <w:rPr>
                <w:rFonts w:ascii="Times New Roman" w:eastAsia="Times New Roman" w:hAnsi="Times New Roman" w:cs="Times New Roman"/>
                <w:color w:val="000000"/>
                <w:sz w:val="24"/>
                <w:szCs w:val="24"/>
                <w:lang w:eastAsia="ru-RU"/>
              </w:rPr>
              <w:t>и</w:t>
            </w:r>
            <w:r w:rsidRPr="003C6FA2">
              <w:rPr>
                <w:rFonts w:ascii="Times New Roman" w:eastAsia="Times New Roman" w:hAnsi="Times New Roman" w:cs="Times New Roman"/>
                <w:color w:val="000000"/>
                <w:spacing w:val="-1"/>
                <w:sz w:val="24"/>
                <w:szCs w:val="24"/>
                <w:lang w:eastAsia="ru-RU"/>
              </w:rPr>
              <w:t xml:space="preserve"> </w:t>
            </w:r>
            <w:r w:rsidRPr="003C6FA2">
              <w:rPr>
                <w:rFonts w:ascii="Times New Roman" w:eastAsia="Times New Roman" w:hAnsi="Times New Roman" w:cs="Times New Roman"/>
                <w:color w:val="000000"/>
                <w:sz w:val="24"/>
                <w:szCs w:val="24"/>
                <w:lang w:eastAsia="ru-RU"/>
              </w:rPr>
              <w:t>игры с</w:t>
            </w:r>
            <w:r w:rsidRPr="003C6FA2">
              <w:rPr>
                <w:rFonts w:ascii="Times New Roman" w:eastAsia="Times New Roman" w:hAnsi="Times New Roman" w:cs="Times New Roman"/>
                <w:color w:val="000000"/>
                <w:spacing w:val="-1"/>
                <w:sz w:val="24"/>
                <w:szCs w:val="24"/>
                <w:lang w:eastAsia="ru-RU"/>
              </w:rPr>
              <w:t xml:space="preserve"> </w:t>
            </w:r>
            <w:r w:rsidRPr="003C6FA2">
              <w:rPr>
                <w:rFonts w:ascii="Times New Roman" w:eastAsia="Times New Roman" w:hAnsi="Times New Roman" w:cs="Times New Roman"/>
                <w:color w:val="000000"/>
                <w:sz w:val="24"/>
                <w:szCs w:val="24"/>
                <w:lang w:eastAsia="ru-RU"/>
              </w:rPr>
              <w:t>со</w:t>
            </w:r>
            <w:r w:rsidRPr="003C6FA2">
              <w:rPr>
                <w:rFonts w:ascii="Times New Roman" w:eastAsia="Times New Roman" w:hAnsi="Times New Roman" w:cs="Times New Roman"/>
                <w:color w:val="000000"/>
                <w:spacing w:val="-1"/>
                <w:sz w:val="24"/>
                <w:szCs w:val="24"/>
                <w:lang w:eastAsia="ru-RU"/>
              </w:rPr>
              <w:t>с</w:t>
            </w:r>
            <w:r w:rsidRPr="003C6FA2">
              <w:rPr>
                <w:rFonts w:ascii="Times New Roman" w:eastAsia="Times New Roman" w:hAnsi="Times New Roman" w:cs="Times New Roman"/>
                <w:color w:val="000000"/>
                <w:w w:val="99"/>
                <w:sz w:val="24"/>
                <w:szCs w:val="24"/>
                <w:lang w:eastAsia="ru-RU"/>
              </w:rPr>
              <w:t>т</w:t>
            </w:r>
            <w:r w:rsidRPr="003C6FA2">
              <w:rPr>
                <w:rFonts w:ascii="Times New Roman" w:eastAsia="Times New Roman" w:hAnsi="Times New Roman" w:cs="Times New Roman"/>
                <w:color w:val="000000"/>
                <w:sz w:val="24"/>
                <w:szCs w:val="24"/>
                <w:lang w:eastAsia="ru-RU"/>
              </w:rPr>
              <w:t>авны</w:t>
            </w:r>
            <w:r w:rsidRPr="003C6FA2">
              <w:rPr>
                <w:rFonts w:ascii="Times New Roman" w:eastAsia="Times New Roman" w:hAnsi="Times New Roman" w:cs="Times New Roman"/>
                <w:color w:val="000000"/>
                <w:spacing w:val="-1"/>
                <w:sz w:val="24"/>
                <w:szCs w:val="24"/>
                <w:lang w:eastAsia="ru-RU"/>
              </w:rPr>
              <w:t>м</w:t>
            </w:r>
            <w:r w:rsidRPr="003C6FA2">
              <w:rPr>
                <w:rFonts w:ascii="Times New Roman" w:eastAsia="Times New Roman" w:hAnsi="Times New Roman" w:cs="Times New Roman"/>
                <w:color w:val="000000"/>
                <w:sz w:val="24"/>
                <w:szCs w:val="24"/>
                <w:lang w:eastAsia="ru-RU"/>
              </w:rPr>
              <w:t>и</w:t>
            </w:r>
            <w:r w:rsidRPr="003C6FA2">
              <w:rPr>
                <w:rFonts w:ascii="Times New Roman" w:eastAsia="Times New Roman" w:hAnsi="Times New Roman" w:cs="Times New Roman"/>
                <w:color w:val="000000"/>
                <w:spacing w:val="1"/>
                <w:sz w:val="24"/>
                <w:szCs w:val="24"/>
                <w:lang w:eastAsia="ru-RU"/>
              </w:rPr>
              <w:t xml:space="preserve"> </w:t>
            </w:r>
            <w:r w:rsidRPr="003C6FA2">
              <w:rPr>
                <w:rFonts w:ascii="Times New Roman" w:eastAsia="Times New Roman" w:hAnsi="Times New Roman" w:cs="Times New Roman"/>
                <w:color w:val="000000"/>
                <w:sz w:val="24"/>
                <w:szCs w:val="24"/>
                <w:lang w:eastAsia="ru-RU"/>
              </w:rPr>
              <w:t>и</w:t>
            </w:r>
          </w:p>
          <w:p w:rsidR="003C6FA2" w:rsidRPr="003C6FA2" w:rsidRDefault="003C6FA2" w:rsidP="002C29FC">
            <w:pPr>
              <w:widowControl w:val="0"/>
              <w:spacing w:after="0" w:line="240" w:lineRule="auto"/>
              <w:ind w:left="108" w:right="70"/>
              <w:jc w:val="both"/>
              <w:rPr>
                <w:rFonts w:ascii="Times New Roman" w:eastAsia="Times New Roman" w:hAnsi="Times New Roman" w:cs="Times New Roman"/>
                <w:color w:val="000000"/>
                <w:sz w:val="24"/>
                <w:szCs w:val="24"/>
                <w:lang w:eastAsia="ru-RU"/>
              </w:rPr>
            </w:pPr>
            <w:r w:rsidRPr="003C6FA2">
              <w:rPr>
                <w:rFonts w:ascii="Times New Roman" w:eastAsia="Times New Roman" w:hAnsi="Times New Roman" w:cs="Times New Roman"/>
                <w:color w:val="000000"/>
                <w:sz w:val="24"/>
                <w:szCs w:val="24"/>
                <w:lang w:eastAsia="ru-RU"/>
              </w:rPr>
              <w:t>д</w:t>
            </w:r>
            <w:r w:rsidRPr="003C6FA2">
              <w:rPr>
                <w:rFonts w:ascii="Times New Roman" w:eastAsia="Times New Roman" w:hAnsi="Times New Roman" w:cs="Times New Roman"/>
                <w:color w:val="000000"/>
                <w:spacing w:val="1"/>
                <w:sz w:val="24"/>
                <w:szCs w:val="24"/>
                <w:lang w:eastAsia="ru-RU"/>
              </w:rPr>
              <w:t>ин</w:t>
            </w:r>
            <w:r w:rsidRPr="003C6FA2">
              <w:rPr>
                <w:rFonts w:ascii="Times New Roman" w:eastAsia="Times New Roman" w:hAnsi="Times New Roman" w:cs="Times New Roman"/>
                <w:color w:val="000000"/>
                <w:sz w:val="24"/>
                <w:szCs w:val="24"/>
                <w:lang w:eastAsia="ru-RU"/>
              </w:rPr>
              <w:t>а</w:t>
            </w:r>
            <w:r w:rsidRPr="003C6FA2">
              <w:rPr>
                <w:rFonts w:ascii="Times New Roman" w:eastAsia="Times New Roman" w:hAnsi="Times New Roman" w:cs="Times New Roman"/>
                <w:color w:val="000000"/>
                <w:spacing w:val="-1"/>
                <w:sz w:val="24"/>
                <w:szCs w:val="24"/>
                <w:lang w:eastAsia="ru-RU"/>
              </w:rPr>
              <w:t>м</w:t>
            </w:r>
            <w:r w:rsidRPr="003C6FA2">
              <w:rPr>
                <w:rFonts w:ascii="Times New Roman" w:eastAsia="Times New Roman" w:hAnsi="Times New Roman" w:cs="Times New Roman"/>
                <w:color w:val="000000"/>
                <w:spacing w:val="1"/>
                <w:sz w:val="24"/>
                <w:szCs w:val="24"/>
                <w:lang w:eastAsia="ru-RU"/>
              </w:rPr>
              <w:t>и</w:t>
            </w:r>
            <w:r w:rsidRPr="003C6FA2">
              <w:rPr>
                <w:rFonts w:ascii="Times New Roman" w:eastAsia="Times New Roman" w:hAnsi="Times New Roman" w:cs="Times New Roman"/>
                <w:color w:val="000000"/>
                <w:sz w:val="24"/>
                <w:szCs w:val="24"/>
                <w:lang w:eastAsia="ru-RU"/>
              </w:rPr>
              <w:t>ч</w:t>
            </w:r>
            <w:r w:rsidRPr="003C6FA2">
              <w:rPr>
                <w:rFonts w:ascii="Times New Roman" w:eastAsia="Times New Roman" w:hAnsi="Times New Roman" w:cs="Times New Roman"/>
                <w:color w:val="000000"/>
                <w:spacing w:val="-1"/>
                <w:sz w:val="24"/>
                <w:szCs w:val="24"/>
                <w:lang w:eastAsia="ru-RU"/>
              </w:rPr>
              <w:t>е</w:t>
            </w:r>
            <w:r w:rsidRPr="003C6FA2">
              <w:rPr>
                <w:rFonts w:ascii="Times New Roman" w:eastAsia="Times New Roman" w:hAnsi="Times New Roman" w:cs="Times New Roman"/>
                <w:color w:val="000000"/>
                <w:sz w:val="24"/>
                <w:szCs w:val="24"/>
                <w:lang w:eastAsia="ru-RU"/>
              </w:rPr>
              <w:t>ск</w:t>
            </w:r>
            <w:r w:rsidRPr="003C6FA2">
              <w:rPr>
                <w:rFonts w:ascii="Times New Roman" w:eastAsia="Times New Roman" w:hAnsi="Times New Roman" w:cs="Times New Roman"/>
                <w:color w:val="000000"/>
                <w:spacing w:val="1"/>
                <w:sz w:val="24"/>
                <w:szCs w:val="24"/>
                <w:lang w:eastAsia="ru-RU"/>
              </w:rPr>
              <w:t>и</w:t>
            </w:r>
            <w:r w:rsidRPr="003C6FA2">
              <w:rPr>
                <w:rFonts w:ascii="Times New Roman" w:eastAsia="Times New Roman" w:hAnsi="Times New Roman" w:cs="Times New Roman"/>
                <w:color w:val="000000"/>
                <w:sz w:val="24"/>
                <w:szCs w:val="24"/>
                <w:lang w:eastAsia="ru-RU"/>
              </w:rPr>
              <w:t xml:space="preserve">ми </w:t>
            </w:r>
            <w:r w:rsidRPr="003C6FA2">
              <w:rPr>
                <w:rFonts w:ascii="Times New Roman" w:eastAsia="Times New Roman" w:hAnsi="Times New Roman" w:cs="Times New Roman"/>
                <w:color w:val="000000"/>
                <w:spacing w:val="1"/>
                <w:sz w:val="24"/>
                <w:szCs w:val="24"/>
                <w:lang w:eastAsia="ru-RU"/>
              </w:rPr>
              <w:t>и</w:t>
            </w:r>
            <w:r w:rsidRPr="003C6FA2">
              <w:rPr>
                <w:rFonts w:ascii="Times New Roman" w:eastAsia="Times New Roman" w:hAnsi="Times New Roman" w:cs="Times New Roman"/>
                <w:color w:val="000000"/>
                <w:sz w:val="24"/>
                <w:szCs w:val="24"/>
                <w:lang w:eastAsia="ru-RU"/>
              </w:rPr>
              <w:t>г</w:t>
            </w:r>
            <w:r w:rsidRPr="003C6FA2">
              <w:rPr>
                <w:rFonts w:ascii="Times New Roman" w:eastAsia="Times New Roman" w:hAnsi="Times New Roman" w:cs="Times New Roman"/>
                <w:color w:val="000000"/>
                <w:spacing w:val="2"/>
                <w:sz w:val="24"/>
                <w:szCs w:val="24"/>
                <w:lang w:eastAsia="ru-RU"/>
              </w:rPr>
              <w:t>р</w:t>
            </w:r>
            <w:r w:rsidRPr="003C6FA2">
              <w:rPr>
                <w:rFonts w:ascii="Times New Roman" w:eastAsia="Times New Roman" w:hAnsi="Times New Roman" w:cs="Times New Roman"/>
                <w:color w:val="000000"/>
                <w:spacing w:val="-6"/>
                <w:sz w:val="24"/>
                <w:szCs w:val="24"/>
                <w:lang w:eastAsia="ru-RU"/>
              </w:rPr>
              <w:t>у</w:t>
            </w:r>
            <w:r w:rsidRPr="003C6FA2">
              <w:rPr>
                <w:rFonts w:ascii="Times New Roman" w:eastAsia="Times New Roman" w:hAnsi="Times New Roman" w:cs="Times New Roman"/>
                <w:color w:val="000000"/>
                <w:w w:val="99"/>
                <w:sz w:val="24"/>
                <w:szCs w:val="24"/>
                <w:lang w:eastAsia="ru-RU"/>
              </w:rPr>
              <w:t>ш</w:t>
            </w:r>
            <w:r w:rsidRPr="003C6FA2">
              <w:rPr>
                <w:rFonts w:ascii="Times New Roman" w:eastAsia="Times New Roman" w:hAnsi="Times New Roman" w:cs="Times New Roman"/>
                <w:color w:val="000000"/>
                <w:sz w:val="24"/>
                <w:szCs w:val="24"/>
                <w:lang w:eastAsia="ru-RU"/>
              </w:rPr>
              <w:t>ками, осво</w:t>
            </w:r>
            <w:r w:rsidRPr="003C6FA2">
              <w:rPr>
                <w:rFonts w:ascii="Times New Roman" w:eastAsia="Times New Roman" w:hAnsi="Times New Roman" w:cs="Times New Roman"/>
                <w:color w:val="000000"/>
                <w:spacing w:val="-1"/>
                <w:sz w:val="24"/>
                <w:szCs w:val="24"/>
                <w:lang w:eastAsia="ru-RU"/>
              </w:rPr>
              <w:t>е</w:t>
            </w:r>
            <w:r w:rsidRPr="003C6FA2">
              <w:rPr>
                <w:rFonts w:ascii="Times New Roman" w:eastAsia="Times New Roman" w:hAnsi="Times New Roman" w:cs="Times New Roman"/>
                <w:color w:val="000000"/>
                <w:sz w:val="24"/>
                <w:szCs w:val="24"/>
                <w:lang w:eastAsia="ru-RU"/>
              </w:rPr>
              <w:t>н</w:t>
            </w:r>
            <w:r w:rsidRPr="003C6FA2">
              <w:rPr>
                <w:rFonts w:ascii="Times New Roman" w:eastAsia="Times New Roman" w:hAnsi="Times New Roman" w:cs="Times New Roman"/>
                <w:color w:val="000000"/>
                <w:spacing w:val="1"/>
                <w:sz w:val="24"/>
                <w:szCs w:val="24"/>
                <w:lang w:eastAsia="ru-RU"/>
              </w:rPr>
              <w:t>и</w:t>
            </w:r>
            <w:r w:rsidRPr="003C6FA2">
              <w:rPr>
                <w:rFonts w:ascii="Times New Roman" w:eastAsia="Times New Roman" w:hAnsi="Times New Roman" w:cs="Times New Roman"/>
                <w:color w:val="000000"/>
                <w:sz w:val="24"/>
                <w:szCs w:val="24"/>
                <w:lang w:eastAsia="ru-RU"/>
              </w:rPr>
              <w:t>я де</w:t>
            </w:r>
            <w:r w:rsidRPr="003C6FA2">
              <w:rPr>
                <w:rFonts w:ascii="Times New Roman" w:eastAsia="Times New Roman" w:hAnsi="Times New Roman" w:cs="Times New Roman"/>
                <w:color w:val="000000"/>
                <w:w w:val="99"/>
                <w:sz w:val="24"/>
                <w:szCs w:val="24"/>
                <w:lang w:eastAsia="ru-RU"/>
              </w:rPr>
              <w:t>т</w:t>
            </w:r>
            <w:r w:rsidRPr="003C6FA2">
              <w:rPr>
                <w:rFonts w:ascii="Times New Roman" w:eastAsia="Times New Roman" w:hAnsi="Times New Roman" w:cs="Times New Roman"/>
                <w:color w:val="000000"/>
                <w:spacing w:val="1"/>
                <w:w w:val="99"/>
                <w:sz w:val="24"/>
                <w:szCs w:val="24"/>
                <w:lang w:eastAsia="ru-RU"/>
              </w:rPr>
              <w:t>ь</w:t>
            </w:r>
            <w:r w:rsidRPr="003C6FA2">
              <w:rPr>
                <w:rFonts w:ascii="Times New Roman" w:eastAsia="Times New Roman" w:hAnsi="Times New Roman" w:cs="Times New Roman"/>
                <w:color w:val="000000"/>
                <w:sz w:val="24"/>
                <w:szCs w:val="24"/>
                <w:lang w:eastAsia="ru-RU"/>
              </w:rPr>
              <w:t>ми с</w:t>
            </w:r>
            <w:r w:rsidRPr="003C6FA2">
              <w:rPr>
                <w:rFonts w:ascii="Times New Roman" w:eastAsia="Times New Roman" w:hAnsi="Times New Roman" w:cs="Times New Roman"/>
                <w:color w:val="000000"/>
                <w:spacing w:val="-1"/>
                <w:sz w:val="24"/>
                <w:szCs w:val="24"/>
                <w:lang w:eastAsia="ru-RU"/>
              </w:rPr>
              <w:t>е</w:t>
            </w:r>
            <w:r w:rsidRPr="003C6FA2">
              <w:rPr>
                <w:rFonts w:ascii="Times New Roman" w:eastAsia="Times New Roman" w:hAnsi="Times New Roman" w:cs="Times New Roman"/>
                <w:color w:val="000000"/>
                <w:sz w:val="24"/>
                <w:szCs w:val="24"/>
                <w:lang w:eastAsia="ru-RU"/>
              </w:rPr>
              <w:t>нсор</w:t>
            </w:r>
            <w:r w:rsidRPr="003C6FA2">
              <w:rPr>
                <w:rFonts w:ascii="Times New Roman" w:eastAsia="Times New Roman" w:hAnsi="Times New Roman" w:cs="Times New Roman"/>
                <w:color w:val="000000"/>
                <w:spacing w:val="1"/>
                <w:sz w:val="24"/>
                <w:szCs w:val="24"/>
                <w:lang w:eastAsia="ru-RU"/>
              </w:rPr>
              <w:t>н</w:t>
            </w:r>
            <w:r w:rsidRPr="003C6FA2">
              <w:rPr>
                <w:rFonts w:ascii="Times New Roman" w:eastAsia="Times New Roman" w:hAnsi="Times New Roman" w:cs="Times New Roman"/>
                <w:color w:val="000000"/>
                <w:sz w:val="24"/>
                <w:szCs w:val="24"/>
                <w:lang w:eastAsia="ru-RU"/>
              </w:rPr>
              <w:t>ых</w:t>
            </w:r>
            <w:r w:rsidRPr="003C6FA2">
              <w:rPr>
                <w:rFonts w:ascii="Times New Roman" w:eastAsia="Times New Roman" w:hAnsi="Times New Roman" w:cs="Times New Roman"/>
                <w:color w:val="000000"/>
                <w:spacing w:val="1"/>
                <w:sz w:val="24"/>
                <w:szCs w:val="24"/>
                <w:lang w:eastAsia="ru-RU"/>
              </w:rPr>
              <w:t xml:space="preserve"> </w:t>
            </w:r>
            <w:r w:rsidRPr="003C6FA2">
              <w:rPr>
                <w:rFonts w:ascii="Times New Roman" w:eastAsia="Times New Roman" w:hAnsi="Times New Roman" w:cs="Times New Roman"/>
                <w:color w:val="000000"/>
                <w:sz w:val="24"/>
                <w:szCs w:val="24"/>
                <w:lang w:eastAsia="ru-RU"/>
              </w:rPr>
              <w:t>э</w:t>
            </w:r>
            <w:r w:rsidRPr="003C6FA2">
              <w:rPr>
                <w:rFonts w:ascii="Times New Roman" w:eastAsia="Times New Roman" w:hAnsi="Times New Roman" w:cs="Times New Roman"/>
                <w:color w:val="000000"/>
                <w:spacing w:val="1"/>
                <w:w w:val="99"/>
                <w:sz w:val="24"/>
                <w:szCs w:val="24"/>
                <w:lang w:eastAsia="ru-RU"/>
              </w:rPr>
              <w:t>т</w:t>
            </w:r>
            <w:r w:rsidRPr="003C6FA2">
              <w:rPr>
                <w:rFonts w:ascii="Times New Roman" w:eastAsia="Times New Roman" w:hAnsi="Times New Roman" w:cs="Times New Roman"/>
                <w:color w:val="000000"/>
                <w:sz w:val="24"/>
                <w:szCs w:val="24"/>
                <w:lang w:eastAsia="ru-RU"/>
              </w:rPr>
              <w:t>ало</w:t>
            </w:r>
            <w:r w:rsidRPr="003C6FA2">
              <w:rPr>
                <w:rFonts w:ascii="Times New Roman" w:eastAsia="Times New Roman" w:hAnsi="Times New Roman" w:cs="Times New Roman"/>
                <w:color w:val="000000"/>
                <w:spacing w:val="1"/>
                <w:sz w:val="24"/>
                <w:szCs w:val="24"/>
                <w:lang w:eastAsia="ru-RU"/>
              </w:rPr>
              <w:t>н</w:t>
            </w:r>
            <w:r w:rsidRPr="003C6FA2">
              <w:rPr>
                <w:rFonts w:ascii="Times New Roman" w:eastAsia="Times New Roman" w:hAnsi="Times New Roman" w:cs="Times New Roman"/>
                <w:color w:val="000000"/>
                <w:sz w:val="24"/>
                <w:szCs w:val="24"/>
                <w:lang w:eastAsia="ru-RU"/>
              </w:rPr>
              <w:t>ов ф</w:t>
            </w:r>
            <w:r w:rsidRPr="003C6FA2">
              <w:rPr>
                <w:rFonts w:ascii="Times New Roman" w:eastAsia="Times New Roman" w:hAnsi="Times New Roman" w:cs="Times New Roman"/>
                <w:color w:val="000000"/>
                <w:spacing w:val="-2"/>
                <w:sz w:val="24"/>
                <w:szCs w:val="24"/>
                <w:lang w:eastAsia="ru-RU"/>
              </w:rPr>
              <w:t>о</w:t>
            </w:r>
            <w:r w:rsidRPr="003C6FA2">
              <w:rPr>
                <w:rFonts w:ascii="Times New Roman" w:eastAsia="Times New Roman" w:hAnsi="Times New Roman" w:cs="Times New Roman"/>
                <w:color w:val="000000"/>
                <w:sz w:val="24"/>
                <w:szCs w:val="24"/>
                <w:lang w:eastAsia="ru-RU"/>
              </w:rPr>
              <w:t>рмы, цв</w:t>
            </w:r>
            <w:r w:rsidRPr="003C6FA2">
              <w:rPr>
                <w:rFonts w:ascii="Times New Roman" w:eastAsia="Times New Roman" w:hAnsi="Times New Roman" w:cs="Times New Roman"/>
                <w:color w:val="000000"/>
                <w:spacing w:val="-1"/>
                <w:sz w:val="24"/>
                <w:szCs w:val="24"/>
                <w:lang w:eastAsia="ru-RU"/>
              </w:rPr>
              <w:t>е</w:t>
            </w:r>
            <w:r w:rsidRPr="003C6FA2">
              <w:rPr>
                <w:rFonts w:ascii="Times New Roman" w:eastAsia="Times New Roman" w:hAnsi="Times New Roman" w:cs="Times New Roman"/>
                <w:color w:val="000000"/>
                <w:w w:val="99"/>
                <w:sz w:val="24"/>
                <w:szCs w:val="24"/>
                <w:lang w:eastAsia="ru-RU"/>
              </w:rPr>
              <w:t>т</w:t>
            </w:r>
            <w:r w:rsidRPr="003C6FA2">
              <w:rPr>
                <w:rFonts w:ascii="Times New Roman" w:eastAsia="Times New Roman" w:hAnsi="Times New Roman" w:cs="Times New Roman"/>
                <w:color w:val="000000"/>
                <w:sz w:val="24"/>
                <w:szCs w:val="24"/>
                <w:lang w:eastAsia="ru-RU"/>
              </w:rPr>
              <w:t>а, р</w:t>
            </w:r>
            <w:r w:rsidRPr="003C6FA2">
              <w:rPr>
                <w:rFonts w:ascii="Times New Roman" w:eastAsia="Times New Roman" w:hAnsi="Times New Roman" w:cs="Times New Roman"/>
                <w:color w:val="000000"/>
                <w:spacing w:val="-1"/>
                <w:sz w:val="24"/>
                <w:szCs w:val="24"/>
                <w:lang w:eastAsia="ru-RU"/>
              </w:rPr>
              <w:t>а</w:t>
            </w:r>
            <w:r w:rsidRPr="003C6FA2">
              <w:rPr>
                <w:rFonts w:ascii="Times New Roman" w:eastAsia="Times New Roman" w:hAnsi="Times New Roman" w:cs="Times New Roman"/>
                <w:color w:val="000000"/>
                <w:spacing w:val="1"/>
                <w:w w:val="99"/>
                <w:sz w:val="24"/>
                <w:szCs w:val="24"/>
                <w:lang w:eastAsia="ru-RU"/>
              </w:rPr>
              <w:t>з</w:t>
            </w:r>
            <w:r w:rsidRPr="003C6FA2">
              <w:rPr>
                <w:rFonts w:ascii="Times New Roman" w:eastAsia="Times New Roman" w:hAnsi="Times New Roman" w:cs="Times New Roman"/>
                <w:color w:val="000000"/>
                <w:sz w:val="24"/>
                <w:szCs w:val="24"/>
                <w:lang w:eastAsia="ru-RU"/>
              </w:rPr>
              <w:t>м</w:t>
            </w:r>
            <w:r w:rsidRPr="003C6FA2">
              <w:rPr>
                <w:rFonts w:ascii="Times New Roman" w:eastAsia="Times New Roman" w:hAnsi="Times New Roman" w:cs="Times New Roman"/>
                <w:color w:val="000000"/>
                <w:spacing w:val="-1"/>
                <w:sz w:val="24"/>
                <w:szCs w:val="24"/>
                <w:lang w:eastAsia="ru-RU"/>
              </w:rPr>
              <w:t>е</w:t>
            </w:r>
            <w:r w:rsidRPr="003C6FA2">
              <w:rPr>
                <w:rFonts w:ascii="Times New Roman" w:eastAsia="Times New Roman" w:hAnsi="Times New Roman" w:cs="Times New Roman"/>
                <w:color w:val="000000"/>
                <w:spacing w:val="1"/>
                <w:sz w:val="24"/>
                <w:szCs w:val="24"/>
                <w:lang w:eastAsia="ru-RU"/>
              </w:rPr>
              <w:t>р</w:t>
            </w:r>
            <w:r w:rsidRPr="003C6FA2">
              <w:rPr>
                <w:rFonts w:ascii="Times New Roman" w:eastAsia="Times New Roman" w:hAnsi="Times New Roman" w:cs="Times New Roman"/>
                <w:color w:val="000000"/>
                <w:sz w:val="24"/>
                <w:szCs w:val="24"/>
                <w:lang w:eastAsia="ru-RU"/>
              </w:rPr>
              <w:t>а.</w:t>
            </w:r>
          </w:p>
        </w:tc>
      </w:tr>
      <w:tr w:rsidR="003C6FA2" w:rsidRPr="003C6FA2" w:rsidTr="003C6FA2">
        <w:trPr>
          <w:cantSplit/>
          <w:trHeight w:hRule="exact" w:val="837"/>
        </w:trPr>
        <w:tc>
          <w:tcPr>
            <w:tcW w:w="37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6FA2" w:rsidRPr="00B46473" w:rsidRDefault="003C6FA2" w:rsidP="0088469E">
            <w:pPr>
              <w:widowControl w:val="0"/>
              <w:spacing w:before="1" w:after="0" w:line="240" w:lineRule="auto"/>
              <w:ind w:left="108" w:right="104"/>
              <w:jc w:val="both"/>
              <w:rPr>
                <w:rFonts w:ascii="Times New Roman" w:eastAsia="Times New Roman" w:hAnsi="Times New Roman" w:cs="Times New Roman"/>
                <w:color w:val="000000"/>
                <w:sz w:val="24"/>
                <w:szCs w:val="24"/>
                <w:lang w:eastAsia="ru-RU"/>
              </w:rPr>
            </w:pPr>
            <w:r w:rsidRPr="00B46473">
              <w:rPr>
                <w:rFonts w:ascii="Times New Roman" w:eastAsia="Times New Roman" w:hAnsi="Times New Roman" w:cs="Times New Roman"/>
                <w:color w:val="000000"/>
                <w:sz w:val="24"/>
                <w:szCs w:val="24"/>
                <w:lang w:eastAsia="ru-RU"/>
              </w:rPr>
              <w:t>Ц</w:t>
            </w:r>
            <w:r w:rsidRPr="00B46473">
              <w:rPr>
                <w:rFonts w:ascii="Times New Roman" w:eastAsia="Times New Roman" w:hAnsi="Times New Roman" w:cs="Times New Roman"/>
                <w:color w:val="000000"/>
                <w:spacing w:val="-1"/>
                <w:sz w:val="24"/>
                <w:szCs w:val="24"/>
                <w:lang w:eastAsia="ru-RU"/>
              </w:rPr>
              <w:t>е</w:t>
            </w:r>
            <w:r w:rsidRPr="00B46473">
              <w:rPr>
                <w:rFonts w:ascii="Times New Roman" w:eastAsia="Times New Roman" w:hAnsi="Times New Roman" w:cs="Times New Roman"/>
                <w:color w:val="000000"/>
                <w:w w:val="99"/>
                <w:sz w:val="24"/>
                <w:szCs w:val="24"/>
                <w:lang w:eastAsia="ru-RU"/>
              </w:rPr>
              <w:t>н</w:t>
            </w:r>
            <w:r w:rsidRPr="00B46473">
              <w:rPr>
                <w:rFonts w:ascii="Times New Roman" w:eastAsia="Times New Roman" w:hAnsi="Times New Roman" w:cs="Times New Roman"/>
                <w:color w:val="000000"/>
                <w:spacing w:val="1"/>
                <w:sz w:val="24"/>
                <w:szCs w:val="24"/>
                <w:lang w:eastAsia="ru-RU"/>
              </w:rPr>
              <w:t>т</w:t>
            </w:r>
            <w:r w:rsidRPr="00B46473">
              <w:rPr>
                <w:rFonts w:ascii="Times New Roman" w:eastAsia="Times New Roman" w:hAnsi="Times New Roman" w:cs="Times New Roman"/>
                <w:color w:val="000000"/>
                <w:sz w:val="24"/>
                <w:szCs w:val="24"/>
                <w:lang w:eastAsia="ru-RU"/>
              </w:rPr>
              <w:t>р д</w:t>
            </w:r>
            <w:r w:rsidRPr="00B46473">
              <w:rPr>
                <w:rFonts w:ascii="Times New Roman" w:eastAsia="Times New Roman" w:hAnsi="Times New Roman" w:cs="Times New Roman"/>
                <w:color w:val="000000"/>
                <w:w w:val="99"/>
                <w:sz w:val="24"/>
                <w:szCs w:val="24"/>
                <w:lang w:eastAsia="ru-RU"/>
              </w:rPr>
              <w:t>л</w:t>
            </w:r>
            <w:r w:rsidRPr="00B46473">
              <w:rPr>
                <w:rFonts w:ascii="Times New Roman" w:eastAsia="Times New Roman" w:hAnsi="Times New Roman" w:cs="Times New Roman"/>
                <w:color w:val="000000"/>
                <w:sz w:val="24"/>
                <w:szCs w:val="24"/>
                <w:lang w:eastAsia="ru-RU"/>
              </w:rPr>
              <w:t>я ор</w:t>
            </w:r>
            <w:r w:rsidRPr="00B46473">
              <w:rPr>
                <w:rFonts w:ascii="Times New Roman" w:eastAsia="Times New Roman" w:hAnsi="Times New Roman" w:cs="Times New Roman"/>
                <w:color w:val="000000"/>
                <w:w w:val="99"/>
                <w:sz w:val="24"/>
                <w:szCs w:val="24"/>
                <w:lang w:eastAsia="ru-RU"/>
              </w:rPr>
              <w:t>г</w:t>
            </w:r>
            <w:r w:rsidRPr="00B46473">
              <w:rPr>
                <w:rFonts w:ascii="Times New Roman" w:eastAsia="Times New Roman" w:hAnsi="Times New Roman" w:cs="Times New Roman"/>
                <w:color w:val="000000"/>
                <w:sz w:val="24"/>
                <w:szCs w:val="24"/>
                <w:lang w:eastAsia="ru-RU"/>
              </w:rPr>
              <w:t>а</w:t>
            </w:r>
            <w:r w:rsidRPr="00B46473">
              <w:rPr>
                <w:rFonts w:ascii="Times New Roman" w:eastAsia="Times New Roman" w:hAnsi="Times New Roman" w:cs="Times New Roman"/>
                <w:color w:val="000000"/>
                <w:w w:val="99"/>
                <w:sz w:val="24"/>
                <w:szCs w:val="24"/>
                <w:lang w:eastAsia="ru-RU"/>
              </w:rPr>
              <w:t>н</w:t>
            </w:r>
            <w:r w:rsidRPr="00B46473">
              <w:rPr>
                <w:rFonts w:ascii="Times New Roman" w:eastAsia="Times New Roman" w:hAnsi="Times New Roman" w:cs="Times New Roman"/>
                <w:color w:val="000000"/>
                <w:spacing w:val="2"/>
                <w:w w:val="99"/>
                <w:sz w:val="24"/>
                <w:szCs w:val="24"/>
                <w:lang w:eastAsia="ru-RU"/>
              </w:rPr>
              <w:t>и</w:t>
            </w:r>
            <w:r w:rsidRPr="00B46473">
              <w:rPr>
                <w:rFonts w:ascii="Times New Roman" w:eastAsia="Times New Roman" w:hAnsi="Times New Roman" w:cs="Times New Roman"/>
                <w:color w:val="000000"/>
                <w:spacing w:val="1"/>
                <w:sz w:val="24"/>
                <w:szCs w:val="24"/>
                <w:lang w:eastAsia="ru-RU"/>
              </w:rPr>
              <w:t>з</w:t>
            </w:r>
            <w:r w:rsidRPr="00B46473">
              <w:rPr>
                <w:rFonts w:ascii="Times New Roman" w:eastAsia="Times New Roman" w:hAnsi="Times New Roman" w:cs="Times New Roman"/>
                <w:color w:val="000000"/>
                <w:spacing w:val="-2"/>
                <w:sz w:val="24"/>
                <w:szCs w:val="24"/>
                <w:lang w:eastAsia="ru-RU"/>
              </w:rPr>
              <w:t>а</w:t>
            </w:r>
            <w:r w:rsidRPr="00B46473">
              <w:rPr>
                <w:rFonts w:ascii="Times New Roman" w:eastAsia="Times New Roman" w:hAnsi="Times New Roman" w:cs="Times New Roman"/>
                <w:color w:val="000000"/>
                <w:w w:val="99"/>
                <w:sz w:val="24"/>
                <w:szCs w:val="24"/>
                <w:lang w:eastAsia="ru-RU"/>
              </w:rPr>
              <w:t>ц</w:t>
            </w:r>
            <w:r w:rsidRPr="00B46473">
              <w:rPr>
                <w:rFonts w:ascii="Times New Roman" w:eastAsia="Times New Roman" w:hAnsi="Times New Roman" w:cs="Times New Roman"/>
                <w:color w:val="000000"/>
                <w:spacing w:val="1"/>
                <w:w w:val="99"/>
                <w:sz w:val="24"/>
                <w:szCs w:val="24"/>
                <w:lang w:eastAsia="ru-RU"/>
              </w:rPr>
              <w:t>и</w:t>
            </w:r>
            <w:r w:rsidRPr="00B46473">
              <w:rPr>
                <w:rFonts w:ascii="Times New Roman" w:eastAsia="Times New Roman" w:hAnsi="Times New Roman" w:cs="Times New Roman"/>
                <w:color w:val="000000"/>
                <w:w w:val="99"/>
                <w:sz w:val="24"/>
                <w:szCs w:val="24"/>
                <w:lang w:eastAsia="ru-RU"/>
              </w:rPr>
              <w:t>и</w:t>
            </w:r>
            <w:r w:rsidRPr="00B46473">
              <w:rPr>
                <w:rFonts w:ascii="Times New Roman" w:eastAsia="Times New Roman" w:hAnsi="Times New Roman" w:cs="Times New Roman"/>
                <w:color w:val="000000"/>
                <w:sz w:val="24"/>
                <w:szCs w:val="24"/>
                <w:lang w:eastAsia="ru-RU"/>
              </w:rPr>
              <w:t xml:space="preserve"> </w:t>
            </w:r>
            <w:r w:rsidRPr="00B46473">
              <w:rPr>
                <w:rFonts w:ascii="Times New Roman" w:eastAsia="Times New Roman" w:hAnsi="Times New Roman" w:cs="Times New Roman"/>
                <w:color w:val="000000"/>
                <w:w w:val="99"/>
                <w:sz w:val="24"/>
                <w:szCs w:val="24"/>
                <w:lang w:eastAsia="ru-RU"/>
              </w:rPr>
              <w:t>п</w:t>
            </w:r>
            <w:r w:rsidRPr="00B46473">
              <w:rPr>
                <w:rFonts w:ascii="Times New Roman" w:eastAsia="Times New Roman" w:hAnsi="Times New Roman" w:cs="Times New Roman"/>
                <w:color w:val="000000"/>
                <w:sz w:val="24"/>
                <w:szCs w:val="24"/>
                <w:lang w:eastAsia="ru-RU"/>
              </w:rPr>
              <w:t xml:space="preserve">редметных </w:t>
            </w:r>
            <w:r w:rsidRPr="00B46473">
              <w:rPr>
                <w:rFonts w:ascii="Times New Roman" w:eastAsia="Times New Roman" w:hAnsi="Times New Roman" w:cs="Times New Roman"/>
                <w:color w:val="000000"/>
                <w:w w:val="99"/>
                <w:sz w:val="24"/>
                <w:szCs w:val="24"/>
                <w:lang w:eastAsia="ru-RU"/>
              </w:rPr>
              <w:t>и</w:t>
            </w:r>
            <w:r w:rsidRPr="00B46473">
              <w:rPr>
                <w:rFonts w:ascii="Times New Roman" w:eastAsia="Times New Roman" w:hAnsi="Times New Roman" w:cs="Times New Roman"/>
                <w:color w:val="000000"/>
                <w:sz w:val="24"/>
                <w:szCs w:val="24"/>
                <w:lang w:eastAsia="ru-RU"/>
              </w:rPr>
              <w:t xml:space="preserve"> </w:t>
            </w:r>
            <w:r w:rsidRPr="00B46473">
              <w:rPr>
                <w:rFonts w:ascii="Times New Roman" w:eastAsia="Times New Roman" w:hAnsi="Times New Roman" w:cs="Times New Roman"/>
                <w:color w:val="000000"/>
                <w:spacing w:val="1"/>
                <w:w w:val="99"/>
                <w:sz w:val="24"/>
                <w:szCs w:val="24"/>
                <w:lang w:eastAsia="ru-RU"/>
              </w:rPr>
              <w:t>п</w:t>
            </w:r>
            <w:r w:rsidRPr="00B46473">
              <w:rPr>
                <w:rFonts w:ascii="Times New Roman" w:eastAsia="Times New Roman" w:hAnsi="Times New Roman" w:cs="Times New Roman"/>
                <w:color w:val="000000"/>
                <w:sz w:val="24"/>
                <w:szCs w:val="24"/>
                <w:lang w:eastAsia="ru-RU"/>
              </w:rPr>
              <w:t>редмет</w:t>
            </w:r>
            <w:r w:rsidRPr="00B46473">
              <w:rPr>
                <w:rFonts w:ascii="Times New Roman" w:eastAsia="Times New Roman" w:hAnsi="Times New Roman" w:cs="Times New Roman"/>
                <w:color w:val="000000"/>
                <w:w w:val="99"/>
                <w:sz w:val="24"/>
                <w:szCs w:val="24"/>
                <w:lang w:eastAsia="ru-RU"/>
              </w:rPr>
              <w:t>н</w:t>
            </w:r>
            <w:r w:rsidRPr="00B46473">
              <w:rPr>
                <w:rFonts w:ascii="Times New Roman" w:eastAsia="Times New Roman" w:hAnsi="Times New Roman" w:cs="Times New Roman"/>
                <w:color w:val="000000"/>
                <w:spacing w:val="2"/>
                <w:sz w:val="24"/>
                <w:szCs w:val="24"/>
                <w:lang w:eastAsia="ru-RU"/>
              </w:rPr>
              <w:t>о</w:t>
            </w:r>
            <w:r w:rsidRPr="00B46473">
              <w:rPr>
                <w:rFonts w:ascii="Times New Roman" w:eastAsia="Times New Roman" w:hAnsi="Times New Roman" w:cs="Times New Roman"/>
                <w:color w:val="000000"/>
                <w:sz w:val="24"/>
                <w:szCs w:val="24"/>
                <w:lang w:eastAsia="ru-RU"/>
              </w:rPr>
              <w:t>-ма</w:t>
            </w:r>
            <w:r w:rsidRPr="00B46473">
              <w:rPr>
                <w:rFonts w:ascii="Times New Roman" w:eastAsia="Times New Roman" w:hAnsi="Times New Roman" w:cs="Times New Roman"/>
                <w:color w:val="000000"/>
                <w:w w:val="99"/>
                <w:sz w:val="24"/>
                <w:szCs w:val="24"/>
                <w:lang w:eastAsia="ru-RU"/>
              </w:rPr>
              <w:t>ни</w:t>
            </w:r>
            <w:r w:rsidRPr="00B46473">
              <w:rPr>
                <w:rFonts w:ascii="Times New Roman" w:eastAsia="Times New Roman" w:hAnsi="Times New Roman" w:cs="Times New Roman"/>
                <w:color w:val="000000"/>
                <w:spacing w:val="4"/>
                <w:w w:val="99"/>
                <w:sz w:val="24"/>
                <w:szCs w:val="24"/>
                <w:lang w:eastAsia="ru-RU"/>
              </w:rPr>
              <w:t>п</w:t>
            </w:r>
            <w:r w:rsidRPr="00B46473">
              <w:rPr>
                <w:rFonts w:ascii="Times New Roman" w:eastAsia="Times New Roman" w:hAnsi="Times New Roman" w:cs="Times New Roman"/>
                <w:color w:val="000000"/>
                <w:spacing w:val="-6"/>
                <w:sz w:val="24"/>
                <w:szCs w:val="24"/>
                <w:lang w:eastAsia="ru-RU"/>
              </w:rPr>
              <w:t>у</w:t>
            </w:r>
            <w:r w:rsidRPr="00B46473">
              <w:rPr>
                <w:rFonts w:ascii="Times New Roman" w:eastAsia="Times New Roman" w:hAnsi="Times New Roman" w:cs="Times New Roman"/>
                <w:color w:val="000000"/>
                <w:sz w:val="24"/>
                <w:szCs w:val="24"/>
                <w:lang w:eastAsia="ru-RU"/>
              </w:rPr>
              <w:t>лятор</w:t>
            </w:r>
            <w:r w:rsidRPr="00B46473">
              <w:rPr>
                <w:rFonts w:ascii="Times New Roman" w:eastAsia="Times New Roman" w:hAnsi="Times New Roman" w:cs="Times New Roman"/>
                <w:color w:val="000000"/>
                <w:w w:val="99"/>
                <w:sz w:val="24"/>
                <w:szCs w:val="24"/>
                <w:lang w:eastAsia="ru-RU"/>
              </w:rPr>
              <w:t>н</w:t>
            </w:r>
            <w:r w:rsidRPr="00B46473">
              <w:rPr>
                <w:rFonts w:ascii="Times New Roman" w:eastAsia="Times New Roman" w:hAnsi="Times New Roman" w:cs="Times New Roman"/>
                <w:color w:val="000000"/>
                <w:sz w:val="24"/>
                <w:szCs w:val="24"/>
                <w:lang w:eastAsia="ru-RU"/>
              </w:rPr>
              <w:t>ых</w:t>
            </w:r>
            <w:r w:rsidRPr="00B46473">
              <w:rPr>
                <w:rFonts w:ascii="Times New Roman" w:eastAsia="Times New Roman" w:hAnsi="Times New Roman" w:cs="Times New Roman"/>
                <w:color w:val="000000"/>
                <w:spacing w:val="1"/>
                <w:sz w:val="24"/>
                <w:szCs w:val="24"/>
                <w:lang w:eastAsia="ru-RU"/>
              </w:rPr>
              <w:t xml:space="preserve"> </w:t>
            </w:r>
            <w:r w:rsidRPr="00B46473">
              <w:rPr>
                <w:rFonts w:ascii="Times New Roman" w:eastAsia="Times New Roman" w:hAnsi="Times New Roman" w:cs="Times New Roman"/>
                <w:color w:val="000000"/>
                <w:spacing w:val="1"/>
                <w:w w:val="99"/>
                <w:sz w:val="24"/>
                <w:szCs w:val="24"/>
                <w:lang w:eastAsia="ru-RU"/>
              </w:rPr>
              <w:t>и</w:t>
            </w:r>
            <w:r w:rsidRPr="00B46473">
              <w:rPr>
                <w:rFonts w:ascii="Times New Roman" w:eastAsia="Times New Roman" w:hAnsi="Times New Roman" w:cs="Times New Roman"/>
                <w:color w:val="000000"/>
                <w:w w:val="99"/>
                <w:sz w:val="24"/>
                <w:szCs w:val="24"/>
                <w:lang w:eastAsia="ru-RU"/>
              </w:rPr>
              <w:t>г</w:t>
            </w:r>
            <w:r w:rsidRPr="00B46473">
              <w:rPr>
                <w:rFonts w:ascii="Times New Roman" w:eastAsia="Times New Roman" w:hAnsi="Times New Roman" w:cs="Times New Roman"/>
                <w:color w:val="000000"/>
                <w:sz w:val="24"/>
                <w:szCs w:val="24"/>
                <w:lang w:eastAsia="ru-RU"/>
              </w:rPr>
              <w:t>р</w:t>
            </w:r>
          </w:p>
        </w:tc>
        <w:tc>
          <w:tcPr>
            <w:tcW w:w="54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6FA2" w:rsidRPr="003C6FA2" w:rsidRDefault="003C6FA2" w:rsidP="002C29FC">
            <w:pPr>
              <w:widowControl w:val="0"/>
              <w:spacing w:before="1" w:after="0" w:line="240" w:lineRule="auto"/>
              <w:ind w:left="108" w:right="70"/>
              <w:jc w:val="both"/>
              <w:rPr>
                <w:rFonts w:ascii="Times New Roman" w:eastAsia="Times New Roman" w:hAnsi="Times New Roman" w:cs="Times New Roman"/>
                <w:color w:val="000000"/>
                <w:sz w:val="24"/>
                <w:szCs w:val="24"/>
                <w:lang w:eastAsia="ru-RU"/>
              </w:rPr>
            </w:pPr>
            <w:r w:rsidRPr="003C6FA2">
              <w:rPr>
                <w:rFonts w:ascii="Times New Roman" w:eastAsia="Times New Roman" w:hAnsi="Times New Roman" w:cs="Times New Roman"/>
                <w:color w:val="000000"/>
                <w:w w:val="99"/>
                <w:sz w:val="24"/>
                <w:szCs w:val="24"/>
                <w:lang w:eastAsia="ru-RU"/>
              </w:rPr>
              <w:t>Д</w:t>
            </w:r>
            <w:r w:rsidRPr="003C6FA2">
              <w:rPr>
                <w:rFonts w:ascii="Times New Roman" w:eastAsia="Times New Roman" w:hAnsi="Times New Roman" w:cs="Times New Roman"/>
                <w:color w:val="000000"/>
                <w:sz w:val="24"/>
                <w:szCs w:val="24"/>
                <w:lang w:eastAsia="ru-RU"/>
              </w:rPr>
              <w:t>ля орган</w:t>
            </w:r>
            <w:r w:rsidRPr="003C6FA2">
              <w:rPr>
                <w:rFonts w:ascii="Times New Roman" w:eastAsia="Times New Roman" w:hAnsi="Times New Roman" w:cs="Times New Roman"/>
                <w:color w:val="000000"/>
                <w:spacing w:val="1"/>
                <w:sz w:val="24"/>
                <w:szCs w:val="24"/>
                <w:lang w:eastAsia="ru-RU"/>
              </w:rPr>
              <w:t>и</w:t>
            </w:r>
            <w:r w:rsidRPr="003C6FA2">
              <w:rPr>
                <w:rFonts w:ascii="Times New Roman" w:eastAsia="Times New Roman" w:hAnsi="Times New Roman" w:cs="Times New Roman"/>
                <w:color w:val="000000"/>
                <w:spacing w:val="1"/>
                <w:w w:val="99"/>
                <w:sz w:val="24"/>
                <w:szCs w:val="24"/>
                <w:lang w:eastAsia="ru-RU"/>
              </w:rPr>
              <w:t>з</w:t>
            </w:r>
            <w:r w:rsidRPr="003C6FA2">
              <w:rPr>
                <w:rFonts w:ascii="Times New Roman" w:eastAsia="Times New Roman" w:hAnsi="Times New Roman" w:cs="Times New Roman"/>
                <w:color w:val="000000"/>
                <w:sz w:val="24"/>
                <w:szCs w:val="24"/>
                <w:lang w:eastAsia="ru-RU"/>
              </w:rPr>
              <w:t>ации сов</w:t>
            </w:r>
            <w:r w:rsidRPr="003C6FA2">
              <w:rPr>
                <w:rFonts w:ascii="Times New Roman" w:eastAsia="Times New Roman" w:hAnsi="Times New Roman" w:cs="Times New Roman"/>
                <w:color w:val="000000"/>
                <w:spacing w:val="-1"/>
                <w:sz w:val="24"/>
                <w:szCs w:val="24"/>
                <w:lang w:eastAsia="ru-RU"/>
              </w:rPr>
              <w:t>мес</w:t>
            </w:r>
            <w:r w:rsidRPr="003C6FA2">
              <w:rPr>
                <w:rFonts w:ascii="Times New Roman" w:eastAsia="Times New Roman" w:hAnsi="Times New Roman" w:cs="Times New Roman"/>
                <w:color w:val="000000"/>
                <w:w w:val="99"/>
                <w:sz w:val="24"/>
                <w:szCs w:val="24"/>
                <w:lang w:eastAsia="ru-RU"/>
              </w:rPr>
              <w:t>т</w:t>
            </w:r>
            <w:r w:rsidRPr="003C6FA2">
              <w:rPr>
                <w:rFonts w:ascii="Times New Roman" w:eastAsia="Times New Roman" w:hAnsi="Times New Roman" w:cs="Times New Roman"/>
                <w:color w:val="000000"/>
                <w:spacing w:val="1"/>
                <w:sz w:val="24"/>
                <w:szCs w:val="24"/>
                <w:lang w:eastAsia="ru-RU"/>
              </w:rPr>
              <w:t>н</w:t>
            </w:r>
            <w:r w:rsidRPr="003C6FA2">
              <w:rPr>
                <w:rFonts w:ascii="Times New Roman" w:eastAsia="Times New Roman" w:hAnsi="Times New Roman" w:cs="Times New Roman"/>
                <w:color w:val="000000"/>
                <w:sz w:val="24"/>
                <w:szCs w:val="24"/>
                <w:lang w:eastAsia="ru-RU"/>
              </w:rPr>
              <w:t>ых игр со св</w:t>
            </w:r>
            <w:r w:rsidRPr="003C6FA2">
              <w:rPr>
                <w:rFonts w:ascii="Times New Roman" w:eastAsia="Times New Roman" w:hAnsi="Times New Roman" w:cs="Times New Roman"/>
                <w:color w:val="000000"/>
                <w:spacing w:val="-1"/>
                <w:sz w:val="24"/>
                <w:szCs w:val="24"/>
                <w:lang w:eastAsia="ru-RU"/>
              </w:rPr>
              <w:t>е</w:t>
            </w:r>
            <w:r w:rsidRPr="003C6FA2">
              <w:rPr>
                <w:rFonts w:ascii="Times New Roman" w:eastAsia="Times New Roman" w:hAnsi="Times New Roman" w:cs="Times New Roman"/>
                <w:color w:val="000000"/>
                <w:sz w:val="24"/>
                <w:szCs w:val="24"/>
                <w:lang w:eastAsia="ru-RU"/>
              </w:rPr>
              <w:t>р</w:t>
            </w:r>
            <w:r w:rsidRPr="003C6FA2">
              <w:rPr>
                <w:rFonts w:ascii="Times New Roman" w:eastAsia="Times New Roman" w:hAnsi="Times New Roman" w:cs="Times New Roman"/>
                <w:color w:val="000000"/>
                <w:spacing w:val="-1"/>
                <w:sz w:val="24"/>
                <w:szCs w:val="24"/>
                <w:lang w:eastAsia="ru-RU"/>
              </w:rPr>
              <w:t>с</w:t>
            </w:r>
            <w:r w:rsidRPr="003C6FA2">
              <w:rPr>
                <w:rFonts w:ascii="Times New Roman" w:eastAsia="Times New Roman" w:hAnsi="Times New Roman" w:cs="Times New Roman"/>
                <w:color w:val="000000"/>
                <w:w w:val="99"/>
                <w:sz w:val="24"/>
                <w:szCs w:val="24"/>
                <w:lang w:eastAsia="ru-RU"/>
              </w:rPr>
              <w:t>т</w:t>
            </w:r>
            <w:r w:rsidRPr="003C6FA2">
              <w:rPr>
                <w:rFonts w:ascii="Times New Roman" w:eastAsia="Times New Roman" w:hAnsi="Times New Roman" w:cs="Times New Roman"/>
                <w:color w:val="000000"/>
                <w:spacing w:val="1"/>
                <w:sz w:val="24"/>
                <w:szCs w:val="24"/>
                <w:lang w:eastAsia="ru-RU"/>
              </w:rPr>
              <w:t>ни</w:t>
            </w:r>
            <w:r w:rsidRPr="003C6FA2">
              <w:rPr>
                <w:rFonts w:ascii="Times New Roman" w:eastAsia="Times New Roman" w:hAnsi="Times New Roman" w:cs="Times New Roman"/>
                <w:color w:val="000000"/>
                <w:spacing w:val="-1"/>
                <w:sz w:val="24"/>
                <w:szCs w:val="24"/>
                <w:lang w:eastAsia="ru-RU"/>
              </w:rPr>
              <w:t>ка</w:t>
            </w:r>
            <w:r w:rsidRPr="003C6FA2">
              <w:rPr>
                <w:rFonts w:ascii="Times New Roman" w:eastAsia="Times New Roman" w:hAnsi="Times New Roman" w:cs="Times New Roman"/>
                <w:color w:val="000000"/>
                <w:sz w:val="24"/>
                <w:szCs w:val="24"/>
                <w:lang w:eastAsia="ru-RU"/>
              </w:rPr>
              <w:t>м</w:t>
            </w:r>
            <w:r w:rsidRPr="003C6FA2">
              <w:rPr>
                <w:rFonts w:ascii="Times New Roman" w:eastAsia="Times New Roman" w:hAnsi="Times New Roman" w:cs="Times New Roman"/>
                <w:color w:val="000000"/>
                <w:w w:val="99"/>
                <w:sz w:val="24"/>
                <w:szCs w:val="24"/>
                <w:lang w:eastAsia="ru-RU"/>
              </w:rPr>
              <w:t>и</w:t>
            </w:r>
            <w:r w:rsidRPr="003C6FA2">
              <w:rPr>
                <w:rFonts w:ascii="Times New Roman" w:eastAsia="Times New Roman" w:hAnsi="Times New Roman" w:cs="Times New Roman"/>
                <w:color w:val="000000"/>
                <w:sz w:val="24"/>
                <w:szCs w:val="24"/>
                <w:lang w:eastAsia="ru-RU"/>
              </w:rPr>
              <w:t xml:space="preserve"> под </w:t>
            </w:r>
            <w:r w:rsidRPr="003C6FA2">
              <w:rPr>
                <w:rFonts w:ascii="Times New Roman" w:eastAsia="Times New Roman" w:hAnsi="Times New Roman" w:cs="Times New Roman"/>
                <w:color w:val="000000"/>
                <w:spacing w:val="2"/>
                <w:sz w:val="24"/>
                <w:szCs w:val="24"/>
                <w:lang w:eastAsia="ru-RU"/>
              </w:rPr>
              <w:t>р</w:t>
            </w:r>
            <w:r w:rsidRPr="003C6FA2">
              <w:rPr>
                <w:rFonts w:ascii="Times New Roman" w:eastAsia="Times New Roman" w:hAnsi="Times New Roman" w:cs="Times New Roman"/>
                <w:color w:val="000000"/>
                <w:spacing w:val="-6"/>
                <w:sz w:val="24"/>
                <w:szCs w:val="24"/>
                <w:lang w:eastAsia="ru-RU"/>
              </w:rPr>
              <w:t>у</w:t>
            </w:r>
            <w:r w:rsidRPr="003C6FA2">
              <w:rPr>
                <w:rFonts w:ascii="Times New Roman" w:eastAsia="Times New Roman" w:hAnsi="Times New Roman" w:cs="Times New Roman"/>
                <w:color w:val="000000"/>
                <w:sz w:val="24"/>
                <w:szCs w:val="24"/>
                <w:lang w:eastAsia="ru-RU"/>
              </w:rPr>
              <w:t>ково</w:t>
            </w:r>
            <w:r w:rsidRPr="003C6FA2">
              <w:rPr>
                <w:rFonts w:ascii="Times New Roman" w:eastAsia="Times New Roman" w:hAnsi="Times New Roman" w:cs="Times New Roman"/>
                <w:color w:val="000000"/>
                <w:spacing w:val="2"/>
                <w:sz w:val="24"/>
                <w:szCs w:val="24"/>
                <w:lang w:eastAsia="ru-RU"/>
              </w:rPr>
              <w:t>д</w:t>
            </w:r>
            <w:r w:rsidRPr="003C6FA2">
              <w:rPr>
                <w:rFonts w:ascii="Times New Roman" w:eastAsia="Times New Roman" w:hAnsi="Times New Roman" w:cs="Times New Roman"/>
                <w:color w:val="000000"/>
                <w:sz w:val="24"/>
                <w:szCs w:val="24"/>
                <w:lang w:eastAsia="ru-RU"/>
              </w:rPr>
              <w:t>с</w:t>
            </w:r>
            <w:r w:rsidRPr="003C6FA2">
              <w:rPr>
                <w:rFonts w:ascii="Times New Roman" w:eastAsia="Times New Roman" w:hAnsi="Times New Roman" w:cs="Times New Roman"/>
                <w:color w:val="000000"/>
                <w:w w:val="99"/>
                <w:sz w:val="24"/>
                <w:szCs w:val="24"/>
                <w:lang w:eastAsia="ru-RU"/>
              </w:rPr>
              <w:t>т</w:t>
            </w:r>
            <w:r w:rsidRPr="003C6FA2">
              <w:rPr>
                <w:rFonts w:ascii="Times New Roman" w:eastAsia="Times New Roman" w:hAnsi="Times New Roman" w:cs="Times New Roman"/>
                <w:color w:val="000000"/>
                <w:sz w:val="24"/>
                <w:szCs w:val="24"/>
                <w:lang w:eastAsia="ru-RU"/>
              </w:rPr>
              <w:t>вом в</w:t>
            </w:r>
            <w:r w:rsidRPr="003C6FA2">
              <w:rPr>
                <w:rFonts w:ascii="Times New Roman" w:eastAsia="Times New Roman" w:hAnsi="Times New Roman" w:cs="Times New Roman"/>
                <w:color w:val="000000"/>
                <w:w w:val="99"/>
                <w:sz w:val="24"/>
                <w:szCs w:val="24"/>
                <w:lang w:eastAsia="ru-RU"/>
              </w:rPr>
              <w:t>з</w:t>
            </w:r>
            <w:r w:rsidRPr="003C6FA2">
              <w:rPr>
                <w:rFonts w:ascii="Times New Roman" w:eastAsia="Times New Roman" w:hAnsi="Times New Roman" w:cs="Times New Roman"/>
                <w:color w:val="000000"/>
                <w:sz w:val="24"/>
                <w:szCs w:val="24"/>
                <w:lang w:eastAsia="ru-RU"/>
              </w:rPr>
              <w:t>ро</w:t>
            </w:r>
            <w:r w:rsidRPr="003C6FA2">
              <w:rPr>
                <w:rFonts w:ascii="Times New Roman" w:eastAsia="Times New Roman" w:hAnsi="Times New Roman" w:cs="Times New Roman"/>
                <w:color w:val="000000"/>
                <w:spacing w:val="-1"/>
                <w:sz w:val="24"/>
                <w:szCs w:val="24"/>
                <w:lang w:eastAsia="ru-RU"/>
              </w:rPr>
              <w:t>с</w:t>
            </w:r>
            <w:r w:rsidRPr="003C6FA2">
              <w:rPr>
                <w:rFonts w:ascii="Times New Roman" w:eastAsia="Times New Roman" w:hAnsi="Times New Roman" w:cs="Times New Roman"/>
                <w:color w:val="000000"/>
                <w:sz w:val="24"/>
                <w:szCs w:val="24"/>
                <w:lang w:eastAsia="ru-RU"/>
              </w:rPr>
              <w:t>лого.</w:t>
            </w:r>
          </w:p>
        </w:tc>
      </w:tr>
      <w:tr w:rsidR="003C6FA2" w:rsidRPr="003C6FA2" w:rsidTr="003C6FA2">
        <w:trPr>
          <w:cantSplit/>
          <w:trHeight w:hRule="exact" w:val="1389"/>
        </w:trPr>
        <w:tc>
          <w:tcPr>
            <w:tcW w:w="37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6FA2" w:rsidRPr="00B46473" w:rsidRDefault="003C6FA2" w:rsidP="0088469E">
            <w:pPr>
              <w:widowControl w:val="0"/>
              <w:spacing w:before="1" w:after="0" w:line="240" w:lineRule="auto"/>
              <w:ind w:left="108" w:right="104"/>
              <w:jc w:val="both"/>
              <w:rPr>
                <w:rFonts w:ascii="Times New Roman" w:eastAsia="Times New Roman" w:hAnsi="Times New Roman" w:cs="Times New Roman"/>
                <w:color w:val="000000"/>
                <w:w w:val="99"/>
                <w:sz w:val="24"/>
                <w:szCs w:val="24"/>
                <w:lang w:eastAsia="ru-RU"/>
              </w:rPr>
            </w:pPr>
            <w:r w:rsidRPr="00B46473">
              <w:rPr>
                <w:rFonts w:ascii="Times New Roman" w:eastAsia="Times New Roman" w:hAnsi="Times New Roman" w:cs="Times New Roman"/>
                <w:color w:val="000000"/>
                <w:sz w:val="24"/>
                <w:szCs w:val="24"/>
                <w:lang w:eastAsia="ru-RU"/>
              </w:rPr>
              <w:t>Ц</w:t>
            </w:r>
            <w:r w:rsidRPr="00B46473">
              <w:rPr>
                <w:rFonts w:ascii="Times New Roman" w:eastAsia="Times New Roman" w:hAnsi="Times New Roman" w:cs="Times New Roman"/>
                <w:color w:val="000000"/>
                <w:spacing w:val="-1"/>
                <w:sz w:val="24"/>
                <w:szCs w:val="24"/>
                <w:lang w:eastAsia="ru-RU"/>
              </w:rPr>
              <w:t>е</w:t>
            </w:r>
            <w:r w:rsidRPr="00B46473">
              <w:rPr>
                <w:rFonts w:ascii="Times New Roman" w:eastAsia="Times New Roman" w:hAnsi="Times New Roman" w:cs="Times New Roman"/>
                <w:color w:val="000000"/>
                <w:w w:val="99"/>
                <w:sz w:val="24"/>
                <w:szCs w:val="24"/>
                <w:lang w:eastAsia="ru-RU"/>
              </w:rPr>
              <w:t>н</w:t>
            </w:r>
            <w:r w:rsidRPr="00B46473">
              <w:rPr>
                <w:rFonts w:ascii="Times New Roman" w:eastAsia="Times New Roman" w:hAnsi="Times New Roman" w:cs="Times New Roman"/>
                <w:color w:val="000000"/>
                <w:spacing w:val="1"/>
                <w:sz w:val="24"/>
                <w:szCs w:val="24"/>
                <w:lang w:eastAsia="ru-RU"/>
              </w:rPr>
              <w:t>т</w:t>
            </w:r>
            <w:r w:rsidRPr="00B46473">
              <w:rPr>
                <w:rFonts w:ascii="Times New Roman" w:eastAsia="Times New Roman" w:hAnsi="Times New Roman" w:cs="Times New Roman"/>
                <w:color w:val="000000"/>
                <w:sz w:val="24"/>
                <w:szCs w:val="24"/>
                <w:lang w:eastAsia="ru-RU"/>
              </w:rPr>
              <w:t>р т</w:t>
            </w:r>
            <w:r w:rsidRPr="00B46473">
              <w:rPr>
                <w:rFonts w:ascii="Times New Roman" w:eastAsia="Times New Roman" w:hAnsi="Times New Roman" w:cs="Times New Roman"/>
                <w:color w:val="000000"/>
                <w:w w:val="99"/>
                <w:sz w:val="24"/>
                <w:szCs w:val="24"/>
                <w:lang w:eastAsia="ru-RU"/>
              </w:rPr>
              <w:t>в</w:t>
            </w:r>
            <w:r w:rsidRPr="00B46473">
              <w:rPr>
                <w:rFonts w:ascii="Times New Roman" w:eastAsia="Times New Roman" w:hAnsi="Times New Roman" w:cs="Times New Roman"/>
                <w:color w:val="000000"/>
                <w:sz w:val="24"/>
                <w:szCs w:val="24"/>
                <w:lang w:eastAsia="ru-RU"/>
              </w:rPr>
              <w:t>орч</w:t>
            </w:r>
            <w:r w:rsidRPr="00B46473">
              <w:rPr>
                <w:rFonts w:ascii="Times New Roman" w:eastAsia="Times New Roman" w:hAnsi="Times New Roman" w:cs="Times New Roman"/>
                <w:color w:val="000000"/>
                <w:spacing w:val="-1"/>
                <w:sz w:val="24"/>
                <w:szCs w:val="24"/>
                <w:lang w:eastAsia="ru-RU"/>
              </w:rPr>
              <w:t>е</w:t>
            </w:r>
            <w:r w:rsidRPr="00B46473">
              <w:rPr>
                <w:rFonts w:ascii="Times New Roman" w:eastAsia="Times New Roman" w:hAnsi="Times New Roman" w:cs="Times New Roman"/>
                <w:color w:val="000000"/>
                <w:sz w:val="24"/>
                <w:szCs w:val="24"/>
                <w:lang w:eastAsia="ru-RU"/>
              </w:rPr>
              <w:t>ства</w:t>
            </w:r>
            <w:r w:rsidRPr="00B46473">
              <w:rPr>
                <w:rFonts w:ascii="Times New Roman" w:eastAsia="Times New Roman" w:hAnsi="Times New Roman" w:cs="Times New Roman"/>
                <w:color w:val="000000"/>
                <w:spacing w:val="-1"/>
                <w:sz w:val="24"/>
                <w:szCs w:val="24"/>
                <w:lang w:eastAsia="ru-RU"/>
              </w:rPr>
              <w:t xml:space="preserve"> </w:t>
            </w:r>
            <w:r w:rsidRPr="00B46473">
              <w:rPr>
                <w:rFonts w:ascii="Times New Roman" w:eastAsia="Times New Roman" w:hAnsi="Times New Roman" w:cs="Times New Roman"/>
                <w:color w:val="000000"/>
                <w:w w:val="99"/>
                <w:sz w:val="24"/>
                <w:szCs w:val="24"/>
                <w:lang w:eastAsia="ru-RU"/>
              </w:rPr>
              <w:t>и</w:t>
            </w:r>
            <w:r w:rsidRPr="00B46473">
              <w:rPr>
                <w:rFonts w:ascii="Times New Roman" w:eastAsia="Times New Roman" w:hAnsi="Times New Roman" w:cs="Times New Roman"/>
                <w:color w:val="000000"/>
                <w:sz w:val="24"/>
                <w:szCs w:val="24"/>
                <w:lang w:eastAsia="ru-RU"/>
              </w:rPr>
              <w:t xml:space="preserve"> </w:t>
            </w:r>
            <w:r w:rsidRPr="00B46473">
              <w:rPr>
                <w:rFonts w:ascii="Times New Roman" w:eastAsia="Times New Roman" w:hAnsi="Times New Roman" w:cs="Times New Roman"/>
                <w:color w:val="000000"/>
                <w:spacing w:val="1"/>
                <w:w w:val="99"/>
                <w:sz w:val="24"/>
                <w:szCs w:val="24"/>
                <w:lang w:eastAsia="ru-RU"/>
              </w:rPr>
              <w:t>п</w:t>
            </w:r>
            <w:r w:rsidRPr="00B46473">
              <w:rPr>
                <w:rFonts w:ascii="Times New Roman" w:eastAsia="Times New Roman" w:hAnsi="Times New Roman" w:cs="Times New Roman"/>
                <w:color w:val="000000"/>
                <w:sz w:val="24"/>
                <w:szCs w:val="24"/>
                <w:lang w:eastAsia="ru-RU"/>
              </w:rPr>
              <w:t>ро</w:t>
            </w:r>
            <w:r w:rsidRPr="00B46473">
              <w:rPr>
                <w:rFonts w:ascii="Times New Roman" w:eastAsia="Times New Roman" w:hAnsi="Times New Roman" w:cs="Times New Roman"/>
                <w:color w:val="000000"/>
                <w:spacing w:val="2"/>
                <w:sz w:val="24"/>
                <w:szCs w:val="24"/>
                <w:lang w:eastAsia="ru-RU"/>
              </w:rPr>
              <w:t>д</w:t>
            </w:r>
            <w:r w:rsidRPr="00B46473">
              <w:rPr>
                <w:rFonts w:ascii="Times New Roman" w:eastAsia="Times New Roman" w:hAnsi="Times New Roman" w:cs="Times New Roman"/>
                <w:color w:val="000000"/>
                <w:spacing w:val="-6"/>
                <w:sz w:val="24"/>
                <w:szCs w:val="24"/>
                <w:lang w:eastAsia="ru-RU"/>
              </w:rPr>
              <w:t>у</w:t>
            </w:r>
            <w:r w:rsidRPr="00B46473">
              <w:rPr>
                <w:rFonts w:ascii="Times New Roman" w:eastAsia="Times New Roman" w:hAnsi="Times New Roman" w:cs="Times New Roman"/>
                <w:color w:val="000000"/>
                <w:sz w:val="24"/>
                <w:szCs w:val="24"/>
                <w:lang w:eastAsia="ru-RU"/>
              </w:rPr>
              <w:t>кт</w:t>
            </w:r>
            <w:r w:rsidRPr="00B46473">
              <w:rPr>
                <w:rFonts w:ascii="Times New Roman" w:eastAsia="Times New Roman" w:hAnsi="Times New Roman" w:cs="Times New Roman"/>
                <w:color w:val="000000"/>
                <w:spacing w:val="1"/>
                <w:w w:val="99"/>
                <w:sz w:val="24"/>
                <w:szCs w:val="24"/>
                <w:lang w:eastAsia="ru-RU"/>
              </w:rPr>
              <w:t>и</w:t>
            </w:r>
            <w:r w:rsidRPr="00B46473">
              <w:rPr>
                <w:rFonts w:ascii="Times New Roman" w:eastAsia="Times New Roman" w:hAnsi="Times New Roman" w:cs="Times New Roman"/>
                <w:color w:val="000000"/>
                <w:sz w:val="24"/>
                <w:szCs w:val="24"/>
                <w:lang w:eastAsia="ru-RU"/>
              </w:rPr>
              <w:t>в</w:t>
            </w:r>
            <w:r w:rsidRPr="00B46473">
              <w:rPr>
                <w:rFonts w:ascii="Times New Roman" w:eastAsia="Times New Roman" w:hAnsi="Times New Roman" w:cs="Times New Roman"/>
                <w:color w:val="000000"/>
                <w:w w:val="99"/>
                <w:sz w:val="24"/>
                <w:szCs w:val="24"/>
                <w:lang w:eastAsia="ru-RU"/>
              </w:rPr>
              <w:t>н</w:t>
            </w:r>
            <w:r w:rsidRPr="00B46473">
              <w:rPr>
                <w:rFonts w:ascii="Times New Roman" w:eastAsia="Times New Roman" w:hAnsi="Times New Roman" w:cs="Times New Roman"/>
                <w:color w:val="000000"/>
                <w:sz w:val="24"/>
                <w:szCs w:val="24"/>
                <w:lang w:eastAsia="ru-RU"/>
              </w:rPr>
              <w:t>ой деяте</w:t>
            </w:r>
            <w:r w:rsidRPr="00B46473">
              <w:rPr>
                <w:rFonts w:ascii="Times New Roman" w:eastAsia="Times New Roman" w:hAnsi="Times New Roman" w:cs="Times New Roman"/>
                <w:color w:val="000000"/>
                <w:w w:val="99"/>
                <w:sz w:val="24"/>
                <w:szCs w:val="24"/>
                <w:lang w:eastAsia="ru-RU"/>
              </w:rPr>
              <w:t>л</w:t>
            </w:r>
            <w:r w:rsidRPr="00B46473">
              <w:rPr>
                <w:rFonts w:ascii="Times New Roman" w:eastAsia="Times New Roman" w:hAnsi="Times New Roman" w:cs="Times New Roman"/>
                <w:color w:val="000000"/>
                <w:sz w:val="24"/>
                <w:szCs w:val="24"/>
                <w:lang w:eastAsia="ru-RU"/>
              </w:rPr>
              <w:t>ь</w:t>
            </w:r>
            <w:r w:rsidRPr="00B46473">
              <w:rPr>
                <w:rFonts w:ascii="Times New Roman" w:eastAsia="Times New Roman" w:hAnsi="Times New Roman" w:cs="Times New Roman"/>
                <w:color w:val="000000"/>
                <w:spacing w:val="1"/>
                <w:w w:val="99"/>
                <w:sz w:val="24"/>
                <w:szCs w:val="24"/>
                <w:lang w:eastAsia="ru-RU"/>
              </w:rPr>
              <w:t>н</w:t>
            </w:r>
            <w:r w:rsidRPr="00B46473">
              <w:rPr>
                <w:rFonts w:ascii="Times New Roman" w:eastAsia="Times New Roman" w:hAnsi="Times New Roman" w:cs="Times New Roman"/>
                <w:color w:val="000000"/>
                <w:sz w:val="24"/>
                <w:szCs w:val="24"/>
                <w:lang w:eastAsia="ru-RU"/>
              </w:rPr>
              <w:t>ост</w:t>
            </w:r>
            <w:r w:rsidRPr="00B46473">
              <w:rPr>
                <w:rFonts w:ascii="Times New Roman" w:eastAsia="Times New Roman" w:hAnsi="Times New Roman" w:cs="Times New Roman"/>
                <w:color w:val="000000"/>
                <w:w w:val="99"/>
                <w:sz w:val="24"/>
                <w:szCs w:val="24"/>
                <w:lang w:eastAsia="ru-RU"/>
              </w:rPr>
              <w:t>и</w:t>
            </w:r>
          </w:p>
        </w:tc>
        <w:tc>
          <w:tcPr>
            <w:tcW w:w="54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6FA2" w:rsidRPr="003C6FA2" w:rsidRDefault="003C6FA2" w:rsidP="002C29FC">
            <w:pPr>
              <w:widowControl w:val="0"/>
              <w:tabs>
                <w:tab w:val="left" w:pos="5282"/>
                <w:tab w:val="left" w:pos="5424"/>
              </w:tabs>
              <w:spacing w:before="1" w:after="0" w:line="240" w:lineRule="auto"/>
              <w:ind w:left="108" w:right="70"/>
              <w:jc w:val="both"/>
              <w:rPr>
                <w:rFonts w:ascii="Times New Roman" w:eastAsia="Times New Roman" w:hAnsi="Times New Roman" w:cs="Times New Roman"/>
                <w:color w:val="000000"/>
                <w:sz w:val="24"/>
                <w:szCs w:val="24"/>
                <w:lang w:eastAsia="ru-RU"/>
              </w:rPr>
            </w:pPr>
            <w:r w:rsidRPr="003C6FA2">
              <w:rPr>
                <w:rFonts w:ascii="Times New Roman" w:eastAsia="Times New Roman" w:hAnsi="Times New Roman" w:cs="Times New Roman"/>
                <w:color w:val="000000"/>
                <w:w w:val="99"/>
                <w:sz w:val="24"/>
                <w:szCs w:val="24"/>
                <w:lang w:eastAsia="ru-RU"/>
              </w:rPr>
              <w:t>Д</w:t>
            </w:r>
            <w:r w:rsidRPr="003C6FA2">
              <w:rPr>
                <w:rFonts w:ascii="Times New Roman" w:eastAsia="Times New Roman" w:hAnsi="Times New Roman" w:cs="Times New Roman"/>
                <w:color w:val="000000"/>
                <w:sz w:val="24"/>
                <w:szCs w:val="24"/>
                <w:lang w:eastAsia="ru-RU"/>
              </w:rPr>
              <w:t>ля ра</w:t>
            </w:r>
            <w:r w:rsidRPr="003C6FA2">
              <w:rPr>
                <w:rFonts w:ascii="Times New Roman" w:eastAsia="Times New Roman" w:hAnsi="Times New Roman" w:cs="Times New Roman"/>
                <w:color w:val="000000"/>
                <w:w w:val="99"/>
                <w:sz w:val="24"/>
                <w:szCs w:val="24"/>
                <w:lang w:eastAsia="ru-RU"/>
              </w:rPr>
              <w:t>з</w:t>
            </w:r>
            <w:r w:rsidRPr="003C6FA2">
              <w:rPr>
                <w:rFonts w:ascii="Times New Roman" w:eastAsia="Times New Roman" w:hAnsi="Times New Roman" w:cs="Times New Roman"/>
                <w:color w:val="000000"/>
                <w:sz w:val="24"/>
                <w:szCs w:val="24"/>
                <w:lang w:eastAsia="ru-RU"/>
              </w:rPr>
              <w:t>ви</w:t>
            </w:r>
            <w:r w:rsidRPr="003C6FA2">
              <w:rPr>
                <w:rFonts w:ascii="Times New Roman" w:eastAsia="Times New Roman" w:hAnsi="Times New Roman" w:cs="Times New Roman"/>
                <w:color w:val="000000"/>
                <w:spacing w:val="1"/>
                <w:w w:val="99"/>
                <w:sz w:val="24"/>
                <w:szCs w:val="24"/>
                <w:lang w:eastAsia="ru-RU"/>
              </w:rPr>
              <w:t>т</w:t>
            </w:r>
            <w:r w:rsidRPr="003C6FA2">
              <w:rPr>
                <w:rFonts w:ascii="Times New Roman" w:eastAsia="Times New Roman" w:hAnsi="Times New Roman" w:cs="Times New Roman"/>
                <w:color w:val="000000"/>
                <w:spacing w:val="1"/>
                <w:sz w:val="24"/>
                <w:szCs w:val="24"/>
                <w:lang w:eastAsia="ru-RU"/>
              </w:rPr>
              <w:t>и</w:t>
            </w:r>
            <w:r w:rsidRPr="003C6FA2">
              <w:rPr>
                <w:rFonts w:ascii="Times New Roman" w:eastAsia="Times New Roman" w:hAnsi="Times New Roman" w:cs="Times New Roman"/>
                <w:color w:val="000000"/>
                <w:sz w:val="24"/>
                <w:szCs w:val="24"/>
                <w:lang w:eastAsia="ru-RU"/>
              </w:rPr>
              <w:t>я во</w:t>
            </w:r>
            <w:r w:rsidRPr="003C6FA2">
              <w:rPr>
                <w:rFonts w:ascii="Times New Roman" w:eastAsia="Times New Roman" w:hAnsi="Times New Roman" w:cs="Times New Roman"/>
                <w:color w:val="000000"/>
                <w:spacing w:val="-1"/>
                <w:sz w:val="24"/>
                <w:szCs w:val="24"/>
                <w:lang w:eastAsia="ru-RU"/>
              </w:rPr>
              <w:t>с</w:t>
            </w:r>
            <w:r w:rsidRPr="003C6FA2">
              <w:rPr>
                <w:rFonts w:ascii="Times New Roman" w:eastAsia="Times New Roman" w:hAnsi="Times New Roman" w:cs="Times New Roman"/>
                <w:color w:val="000000"/>
                <w:spacing w:val="1"/>
                <w:sz w:val="24"/>
                <w:szCs w:val="24"/>
                <w:lang w:eastAsia="ru-RU"/>
              </w:rPr>
              <w:t>п</w:t>
            </w:r>
            <w:r w:rsidRPr="003C6FA2">
              <w:rPr>
                <w:rFonts w:ascii="Times New Roman" w:eastAsia="Times New Roman" w:hAnsi="Times New Roman" w:cs="Times New Roman"/>
                <w:color w:val="000000"/>
                <w:sz w:val="24"/>
                <w:szCs w:val="24"/>
                <w:lang w:eastAsia="ru-RU"/>
              </w:rPr>
              <w:t>р</w:t>
            </w:r>
            <w:r w:rsidRPr="003C6FA2">
              <w:rPr>
                <w:rFonts w:ascii="Times New Roman" w:eastAsia="Times New Roman" w:hAnsi="Times New Roman" w:cs="Times New Roman"/>
                <w:color w:val="000000"/>
                <w:spacing w:val="1"/>
                <w:sz w:val="24"/>
                <w:szCs w:val="24"/>
                <w:lang w:eastAsia="ru-RU"/>
              </w:rPr>
              <w:t>и</w:t>
            </w:r>
            <w:r w:rsidRPr="003C6FA2">
              <w:rPr>
                <w:rFonts w:ascii="Times New Roman" w:eastAsia="Times New Roman" w:hAnsi="Times New Roman" w:cs="Times New Roman"/>
                <w:color w:val="000000"/>
                <w:spacing w:val="-2"/>
                <w:sz w:val="24"/>
                <w:szCs w:val="24"/>
                <w:lang w:eastAsia="ru-RU"/>
              </w:rPr>
              <w:t>я</w:t>
            </w:r>
            <w:r w:rsidRPr="003C6FA2">
              <w:rPr>
                <w:rFonts w:ascii="Times New Roman" w:eastAsia="Times New Roman" w:hAnsi="Times New Roman" w:cs="Times New Roman"/>
                <w:color w:val="000000"/>
                <w:spacing w:val="-1"/>
                <w:w w:val="99"/>
                <w:sz w:val="24"/>
                <w:szCs w:val="24"/>
                <w:lang w:eastAsia="ru-RU"/>
              </w:rPr>
              <w:t>т</w:t>
            </w:r>
            <w:r w:rsidRPr="003C6FA2">
              <w:rPr>
                <w:rFonts w:ascii="Times New Roman" w:eastAsia="Times New Roman" w:hAnsi="Times New Roman" w:cs="Times New Roman"/>
                <w:color w:val="000000"/>
                <w:sz w:val="24"/>
                <w:szCs w:val="24"/>
                <w:lang w:eastAsia="ru-RU"/>
              </w:rPr>
              <w:t>ия смы</w:t>
            </w:r>
            <w:r w:rsidRPr="003C6FA2">
              <w:rPr>
                <w:rFonts w:ascii="Times New Roman" w:eastAsia="Times New Roman" w:hAnsi="Times New Roman" w:cs="Times New Roman"/>
                <w:color w:val="000000"/>
                <w:spacing w:val="-1"/>
                <w:sz w:val="24"/>
                <w:szCs w:val="24"/>
                <w:lang w:eastAsia="ru-RU"/>
              </w:rPr>
              <w:t>с</w:t>
            </w:r>
            <w:r w:rsidRPr="003C6FA2">
              <w:rPr>
                <w:rFonts w:ascii="Times New Roman" w:eastAsia="Times New Roman" w:hAnsi="Times New Roman" w:cs="Times New Roman"/>
                <w:color w:val="000000"/>
                <w:sz w:val="24"/>
                <w:szCs w:val="24"/>
                <w:lang w:eastAsia="ru-RU"/>
              </w:rPr>
              <w:t>ла</w:t>
            </w:r>
            <w:r w:rsidRPr="003C6FA2">
              <w:rPr>
                <w:rFonts w:ascii="Times New Roman" w:eastAsia="Times New Roman" w:hAnsi="Times New Roman" w:cs="Times New Roman"/>
                <w:color w:val="000000"/>
                <w:spacing w:val="-1"/>
                <w:sz w:val="24"/>
                <w:szCs w:val="24"/>
                <w:lang w:eastAsia="ru-RU"/>
              </w:rPr>
              <w:t xml:space="preserve"> </w:t>
            </w:r>
            <w:r w:rsidRPr="003C6FA2">
              <w:rPr>
                <w:rFonts w:ascii="Times New Roman" w:eastAsia="Times New Roman" w:hAnsi="Times New Roman" w:cs="Times New Roman"/>
                <w:color w:val="000000"/>
                <w:spacing w:val="5"/>
                <w:sz w:val="24"/>
                <w:szCs w:val="24"/>
                <w:lang w:eastAsia="ru-RU"/>
              </w:rPr>
              <w:t>м</w:t>
            </w:r>
            <w:r w:rsidRPr="003C6FA2">
              <w:rPr>
                <w:rFonts w:ascii="Times New Roman" w:eastAsia="Times New Roman" w:hAnsi="Times New Roman" w:cs="Times New Roman"/>
                <w:color w:val="000000"/>
                <w:spacing w:val="-3"/>
                <w:sz w:val="24"/>
                <w:szCs w:val="24"/>
                <w:lang w:eastAsia="ru-RU"/>
              </w:rPr>
              <w:t>у</w:t>
            </w:r>
            <w:r w:rsidRPr="003C6FA2">
              <w:rPr>
                <w:rFonts w:ascii="Times New Roman" w:eastAsia="Times New Roman" w:hAnsi="Times New Roman" w:cs="Times New Roman"/>
                <w:color w:val="000000"/>
                <w:w w:val="99"/>
                <w:sz w:val="24"/>
                <w:szCs w:val="24"/>
                <w:lang w:eastAsia="ru-RU"/>
              </w:rPr>
              <w:t>з</w:t>
            </w:r>
            <w:r w:rsidRPr="003C6FA2">
              <w:rPr>
                <w:rFonts w:ascii="Times New Roman" w:eastAsia="Times New Roman" w:hAnsi="Times New Roman" w:cs="Times New Roman"/>
                <w:color w:val="000000"/>
                <w:sz w:val="24"/>
                <w:szCs w:val="24"/>
                <w:lang w:eastAsia="ru-RU"/>
              </w:rPr>
              <w:t>ык</w:t>
            </w:r>
            <w:r w:rsidRPr="003C6FA2">
              <w:rPr>
                <w:rFonts w:ascii="Times New Roman" w:eastAsia="Times New Roman" w:hAnsi="Times New Roman" w:cs="Times New Roman"/>
                <w:color w:val="000000"/>
                <w:spacing w:val="1"/>
                <w:sz w:val="24"/>
                <w:szCs w:val="24"/>
                <w:lang w:eastAsia="ru-RU"/>
              </w:rPr>
              <w:t>и</w:t>
            </w:r>
            <w:r w:rsidRPr="003C6FA2">
              <w:rPr>
                <w:rFonts w:ascii="Times New Roman" w:eastAsia="Times New Roman" w:hAnsi="Times New Roman" w:cs="Times New Roman"/>
                <w:color w:val="000000"/>
                <w:sz w:val="24"/>
                <w:szCs w:val="24"/>
                <w:lang w:eastAsia="ru-RU"/>
              </w:rPr>
              <w:t>, поддержки</w:t>
            </w:r>
            <w:r w:rsidRPr="003C6FA2">
              <w:rPr>
                <w:rFonts w:ascii="Times New Roman" w:eastAsia="Times New Roman" w:hAnsi="Times New Roman" w:cs="Times New Roman"/>
                <w:color w:val="000000"/>
                <w:spacing w:val="-1"/>
                <w:sz w:val="24"/>
                <w:szCs w:val="24"/>
                <w:lang w:eastAsia="ru-RU"/>
              </w:rPr>
              <w:t xml:space="preserve"> </w:t>
            </w:r>
            <w:r w:rsidRPr="003C6FA2">
              <w:rPr>
                <w:rFonts w:ascii="Times New Roman" w:eastAsia="Times New Roman" w:hAnsi="Times New Roman" w:cs="Times New Roman"/>
                <w:color w:val="000000"/>
                <w:sz w:val="24"/>
                <w:szCs w:val="24"/>
                <w:lang w:eastAsia="ru-RU"/>
              </w:rPr>
              <w:t>и</w:t>
            </w:r>
            <w:r w:rsidRPr="003C6FA2">
              <w:rPr>
                <w:rFonts w:ascii="Times New Roman" w:eastAsia="Times New Roman" w:hAnsi="Times New Roman" w:cs="Times New Roman"/>
                <w:color w:val="000000"/>
                <w:spacing w:val="1"/>
                <w:sz w:val="24"/>
                <w:szCs w:val="24"/>
                <w:lang w:eastAsia="ru-RU"/>
              </w:rPr>
              <w:t>н</w:t>
            </w:r>
            <w:r w:rsidRPr="003C6FA2">
              <w:rPr>
                <w:rFonts w:ascii="Times New Roman" w:eastAsia="Times New Roman" w:hAnsi="Times New Roman" w:cs="Times New Roman"/>
                <w:color w:val="000000"/>
                <w:spacing w:val="1"/>
                <w:w w:val="99"/>
                <w:sz w:val="24"/>
                <w:szCs w:val="24"/>
                <w:lang w:eastAsia="ru-RU"/>
              </w:rPr>
              <w:t>т</w:t>
            </w:r>
            <w:r w:rsidRPr="003C6FA2">
              <w:rPr>
                <w:rFonts w:ascii="Times New Roman" w:eastAsia="Times New Roman" w:hAnsi="Times New Roman" w:cs="Times New Roman"/>
                <w:color w:val="000000"/>
                <w:sz w:val="24"/>
                <w:szCs w:val="24"/>
                <w:lang w:eastAsia="ru-RU"/>
              </w:rPr>
              <w:t>ер</w:t>
            </w:r>
            <w:r w:rsidRPr="003C6FA2">
              <w:rPr>
                <w:rFonts w:ascii="Times New Roman" w:eastAsia="Times New Roman" w:hAnsi="Times New Roman" w:cs="Times New Roman"/>
                <w:color w:val="000000"/>
                <w:spacing w:val="-1"/>
                <w:sz w:val="24"/>
                <w:szCs w:val="24"/>
                <w:lang w:eastAsia="ru-RU"/>
              </w:rPr>
              <w:t>ес</w:t>
            </w:r>
            <w:r w:rsidRPr="003C6FA2">
              <w:rPr>
                <w:rFonts w:ascii="Times New Roman" w:eastAsia="Times New Roman" w:hAnsi="Times New Roman" w:cs="Times New Roman"/>
                <w:color w:val="000000"/>
                <w:sz w:val="24"/>
                <w:szCs w:val="24"/>
                <w:lang w:eastAsia="ru-RU"/>
              </w:rPr>
              <w:t>а к р</w:t>
            </w:r>
            <w:r w:rsidRPr="003C6FA2">
              <w:rPr>
                <w:rFonts w:ascii="Times New Roman" w:eastAsia="Times New Roman" w:hAnsi="Times New Roman" w:cs="Times New Roman"/>
                <w:color w:val="000000"/>
                <w:spacing w:val="1"/>
                <w:sz w:val="24"/>
                <w:szCs w:val="24"/>
                <w:lang w:eastAsia="ru-RU"/>
              </w:rPr>
              <w:t>и</w:t>
            </w:r>
            <w:r w:rsidRPr="003C6FA2">
              <w:rPr>
                <w:rFonts w:ascii="Times New Roman" w:eastAsia="Times New Roman" w:hAnsi="Times New Roman" w:cs="Times New Roman"/>
                <w:color w:val="000000"/>
                <w:sz w:val="24"/>
                <w:szCs w:val="24"/>
                <w:lang w:eastAsia="ru-RU"/>
              </w:rPr>
              <w:t>сов</w:t>
            </w:r>
            <w:r w:rsidRPr="003C6FA2">
              <w:rPr>
                <w:rFonts w:ascii="Times New Roman" w:eastAsia="Times New Roman" w:hAnsi="Times New Roman" w:cs="Times New Roman"/>
                <w:color w:val="000000"/>
                <w:spacing w:val="-1"/>
                <w:sz w:val="24"/>
                <w:szCs w:val="24"/>
                <w:lang w:eastAsia="ru-RU"/>
              </w:rPr>
              <w:t>а</w:t>
            </w:r>
            <w:r w:rsidRPr="003C6FA2">
              <w:rPr>
                <w:rFonts w:ascii="Times New Roman" w:eastAsia="Times New Roman" w:hAnsi="Times New Roman" w:cs="Times New Roman"/>
                <w:color w:val="000000"/>
                <w:sz w:val="24"/>
                <w:szCs w:val="24"/>
                <w:lang w:eastAsia="ru-RU"/>
              </w:rPr>
              <w:t>н</w:t>
            </w:r>
            <w:r w:rsidRPr="003C6FA2">
              <w:rPr>
                <w:rFonts w:ascii="Times New Roman" w:eastAsia="Times New Roman" w:hAnsi="Times New Roman" w:cs="Times New Roman"/>
                <w:color w:val="000000"/>
                <w:spacing w:val="1"/>
                <w:sz w:val="24"/>
                <w:szCs w:val="24"/>
                <w:lang w:eastAsia="ru-RU"/>
              </w:rPr>
              <w:t>и</w:t>
            </w:r>
            <w:r w:rsidRPr="003C6FA2">
              <w:rPr>
                <w:rFonts w:ascii="Times New Roman" w:eastAsia="Times New Roman" w:hAnsi="Times New Roman" w:cs="Times New Roman"/>
                <w:color w:val="000000"/>
                <w:w w:val="99"/>
                <w:sz w:val="24"/>
                <w:szCs w:val="24"/>
                <w:lang w:eastAsia="ru-RU"/>
              </w:rPr>
              <w:t>ю</w:t>
            </w:r>
            <w:r w:rsidRPr="003C6FA2">
              <w:rPr>
                <w:rFonts w:ascii="Times New Roman" w:eastAsia="Times New Roman" w:hAnsi="Times New Roman" w:cs="Times New Roman"/>
                <w:color w:val="000000"/>
                <w:sz w:val="24"/>
                <w:szCs w:val="24"/>
                <w:lang w:eastAsia="ru-RU"/>
              </w:rPr>
              <w:t xml:space="preserve"> и</w:t>
            </w:r>
            <w:r w:rsidRPr="003C6FA2">
              <w:rPr>
                <w:rFonts w:ascii="Times New Roman" w:eastAsia="Times New Roman" w:hAnsi="Times New Roman" w:cs="Times New Roman"/>
                <w:color w:val="000000"/>
                <w:spacing w:val="1"/>
                <w:sz w:val="24"/>
                <w:szCs w:val="24"/>
                <w:lang w:eastAsia="ru-RU"/>
              </w:rPr>
              <w:t xml:space="preserve"> </w:t>
            </w:r>
            <w:r w:rsidRPr="003C6FA2">
              <w:rPr>
                <w:rFonts w:ascii="Times New Roman" w:eastAsia="Times New Roman" w:hAnsi="Times New Roman" w:cs="Times New Roman"/>
                <w:color w:val="000000"/>
                <w:sz w:val="24"/>
                <w:szCs w:val="24"/>
                <w:lang w:eastAsia="ru-RU"/>
              </w:rPr>
              <w:t>ле</w:t>
            </w:r>
            <w:r w:rsidRPr="003C6FA2">
              <w:rPr>
                <w:rFonts w:ascii="Times New Roman" w:eastAsia="Times New Roman" w:hAnsi="Times New Roman" w:cs="Times New Roman"/>
                <w:color w:val="000000"/>
                <w:spacing w:val="-1"/>
                <w:sz w:val="24"/>
                <w:szCs w:val="24"/>
                <w:lang w:eastAsia="ru-RU"/>
              </w:rPr>
              <w:t>п</w:t>
            </w:r>
            <w:r w:rsidRPr="003C6FA2">
              <w:rPr>
                <w:rFonts w:ascii="Times New Roman" w:eastAsia="Times New Roman" w:hAnsi="Times New Roman" w:cs="Times New Roman"/>
                <w:color w:val="000000"/>
                <w:sz w:val="24"/>
                <w:szCs w:val="24"/>
                <w:lang w:eastAsia="ru-RU"/>
              </w:rPr>
              <w:t>ке, с</w:t>
            </w:r>
            <w:r w:rsidRPr="003C6FA2">
              <w:rPr>
                <w:rFonts w:ascii="Times New Roman" w:eastAsia="Times New Roman" w:hAnsi="Times New Roman" w:cs="Times New Roman"/>
                <w:color w:val="000000"/>
                <w:w w:val="99"/>
                <w:sz w:val="24"/>
                <w:szCs w:val="24"/>
                <w:lang w:eastAsia="ru-RU"/>
              </w:rPr>
              <w:t>т</w:t>
            </w:r>
            <w:r w:rsidRPr="003C6FA2">
              <w:rPr>
                <w:rFonts w:ascii="Times New Roman" w:eastAsia="Times New Roman" w:hAnsi="Times New Roman" w:cs="Times New Roman"/>
                <w:color w:val="000000"/>
                <w:spacing w:val="-1"/>
                <w:sz w:val="24"/>
                <w:szCs w:val="24"/>
                <w:lang w:eastAsia="ru-RU"/>
              </w:rPr>
              <w:t>а</w:t>
            </w:r>
            <w:r w:rsidRPr="003C6FA2">
              <w:rPr>
                <w:rFonts w:ascii="Times New Roman" w:eastAsia="Times New Roman" w:hAnsi="Times New Roman" w:cs="Times New Roman"/>
                <w:color w:val="000000"/>
                <w:sz w:val="24"/>
                <w:szCs w:val="24"/>
                <w:lang w:eastAsia="ru-RU"/>
              </w:rPr>
              <w:t>новле</w:t>
            </w:r>
            <w:r w:rsidRPr="003C6FA2">
              <w:rPr>
                <w:rFonts w:ascii="Times New Roman" w:eastAsia="Times New Roman" w:hAnsi="Times New Roman" w:cs="Times New Roman"/>
                <w:color w:val="000000"/>
                <w:spacing w:val="1"/>
                <w:sz w:val="24"/>
                <w:szCs w:val="24"/>
                <w:lang w:eastAsia="ru-RU"/>
              </w:rPr>
              <w:t>н</w:t>
            </w:r>
            <w:r w:rsidRPr="003C6FA2">
              <w:rPr>
                <w:rFonts w:ascii="Times New Roman" w:eastAsia="Times New Roman" w:hAnsi="Times New Roman" w:cs="Times New Roman"/>
                <w:color w:val="000000"/>
                <w:sz w:val="24"/>
                <w:szCs w:val="24"/>
                <w:lang w:eastAsia="ru-RU"/>
              </w:rPr>
              <w:t>и</w:t>
            </w:r>
            <w:r w:rsidRPr="003C6FA2">
              <w:rPr>
                <w:rFonts w:ascii="Times New Roman" w:eastAsia="Times New Roman" w:hAnsi="Times New Roman" w:cs="Times New Roman"/>
                <w:color w:val="000000"/>
                <w:w w:val="99"/>
                <w:sz w:val="24"/>
                <w:szCs w:val="24"/>
                <w:lang w:eastAsia="ru-RU"/>
              </w:rPr>
              <w:t>ю</w:t>
            </w:r>
            <w:r w:rsidRPr="003C6FA2">
              <w:rPr>
                <w:rFonts w:ascii="Times New Roman" w:eastAsia="Times New Roman" w:hAnsi="Times New Roman" w:cs="Times New Roman"/>
                <w:color w:val="000000"/>
                <w:spacing w:val="1"/>
                <w:sz w:val="24"/>
                <w:szCs w:val="24"/>
                <w:lang w:eastAsia="ru-RU"/>
              </w:rPr>
              <w:t xml:space="preserve"> п</w:t>
            </w:r>
            <w:r w:rsidRPr="003C6FA2">
              <w:rPr>
                <w:rFonts w:ascii="Times New Roman" w:eastAsia="Times New Roman" w:hAnsi="Times New Roman" w:cs="Times New Roman"/>
                <w:color w:val="000000"/>
                <w:sz w:val="24"/>
                <w:szCs w:val="24"/>
                <w:lang w:eastAsia="ru-RU"/>
              </w:rPr>
              <w:t>ерв</w:t>
            </w:r>
            <w:r w:rsidRPr="003C6FA2">
              <w:rPr>
                <w:rFonts w:ascii="Times New Roman" w:eastAsia="Times New Roman" w:hAnsi="Times New Roman" w:cs="Times New Roman"/>
                <w:color w:val="000000"/>
                <w:spacing w:val="-1"/>
                <w:sz w:val="24"/>
                <w:szCs w:val="24"/>
                <w:lang w:eastAsia="ru-RU"/>
              </w:rPr>
              <w:t>ы</w:t>
            </w:r>
            <w:r w:rsidRPr="003C6FA2">
              <w:rPr>
                <w:rFonts w:ascii="Times New Roman" w:eastAsia="Times New Roman" w:hAnsi="Times New Roman" w:cs="Times New Roman"/>
                <w:color w:val="000000"/>
                <w:sz w:val="24"/>
                <w:szCs w:val="24"/>
                <w:lang w:eastAsia="ru-RU"/>
              </w:rPr>
              <w:t>х навыков про</w:t>
            </w:r>
            <w:r w:rsidRPr="003C6FA2">
              <w:rPr>
                <w:rFonts w:ascii="Times New Roman" w:eastAsia="Times New Roman" w:hAnsi="Times New Roman" w:cs="Times New Roman"/>
                <w:color w:val="000000"/>
                <w:spacing w:val="3"/>
                <w:sz w:val="24"/>
                <w:szCs w:val="24"/>
                <w:lang w:eastAsia="ru-RU"/>
              </w:rPr>
              <w:t>д</w:t>
            </w:r>
            <w:r w:rsidRPr="003C6FA2">
              <w:rPr>
                <w:rFonts w:ascii="Times New Roman" w:eastAsia="Times New Roman" w:hAnsi="Times New Roman" w:cs="Times New Roman"/>
                <w:color w:val="000000"/>
                <w:spacing w:val="-6"/>
                <w:sz w:val="24"/>
                <w:szCs w:val="24"/>
                <w:lang w:eastAsia="ru-RU"/>
              </w:rPr>
              <w:t>у</w:t>
            </w:r>
            <w:r w:rsidRPr="003C6FA2">
              <w:rPr>
                <w:rFonts w:ascii="Times New Roman" w:eastAsia="Times New Roman" w:hAnsi="Times New Roman" w:cs="Times New Roman"/>
                <w:color w:val="000000"/>
                <w:sz w:val="24"/>
                <w:szCs w:val="24"/>
                <w:lang w:eastAsia="ru-RU"/>
              </w:rPr>
              <w:t>к</w:t>
            </w:r>
            <w:r w:rsidRPr="003C6FA2">
              <w:rPr>
                <w:rFonts w:ascii="Times New Roman" w:eastAsia="Times New Roman" w:hAnsi="Times New Roman" w:cs="Times New Roman"/>
                <w:color w:val="000000"/>
                <w:w w:val="99"/>
                <w:sz w:val="24"/>
                <w:szCs w:val="24"/>
                <w:lang w:eastAsia="ru-RU"/>
              </w:rPr>
              <w:t>т</w:t>
            </w:r>
            <w:r w:rsidRPr="003C6FA2">
              <w:rPr>
                <w:rFonts w:ascii="Times New Roman" w:eastAsia="Times New Roman" w:hAnsi="Times New Roman" w:cs="Times New Roman"/>
                <w:color w:val="000000"/>
                <w:spacing w:val="1"/>
                <w:sz w:val="24"/>
                <w:szCs w:val="24"/>
                <w:lang w:eastAsia="ru-RU"/>
              </w:rPr>
              <w:t>и</w:t>
            </w:r>
            <w:r w:rsidRPr="003C6FA2">
              <w:rPr>
                <w:rFonts w:ascii="Times New Roman" w:eastAsia="Times New Roman" w:hAnsi="Times New Roman" w:cs="Times New Roman"/>
                <w:color w:val="000000"/>
                <w:sz w:val="24"/>
                <w:szCs w:val="24"/>
                <w:lang w:eastAsia="ru-RU"/>
              </w:rPr>
              <w:t>в</w:t>
            </w:r>
            <w:r w:rsidRPr="003C6FA2">
              <w:rPr>
                <w:rFonts w:ascii="Times New Roman" w:eastAsia="Times New Roman" w:hAnsi="Times New Roman" w:cs="Times New Roman"/>
                <w:color w:val="000000"/>
                <w:spacing w:val="1"/>
                <w:sz w:val="24"/>
                <w:szCs w:val="24"/>
                <w:lang w:eastAsia="ru-RU"/>
              </w:rPr>
              <w:t>н</w:t>
            </w:r>
            <w:r w:rsidRPr="003C6FA2">
              <w:rPr>
                <w:rFonts w:ascii="Times New Roman" w:eastAsia="Times New Roman" w:hAnsi="Times New Roman" w:cs="Times New Roman"/>
                <w:color w:val="000000"/>
                <w:sz w:val="24"/>
                <w:szCs w:val="24"/>
                <w:lang w:eastAsia="ru-RU"/>
              </w:rPr>
              <w:t>ой дея</w:t>
            </w:r>
            <w:r w:rsidRPr="003C6FA2">
              <w:rPr>
                <w:rFonts w:ascii="Times New Roman" w:eastAsia="Times New Roman" w:hAnsi="Times New Roman" w:cs="Times New Roman"/>
                <w:color w:val="000000"/>
                <w:w w:val="99"/>
                <w:sz w:val="24"/>
                <w:szCs w:val="24"/>
                <w:lang w:eastAsia="ru-RU"/>
              </w:rPr>
              <w:t>т</w:t>
            </w:r>
            <w:r w:rsidRPr="003C6FA2">
              <w:rPr>
                <w:rFonts w:ascii="Times New Roman" w:eastAsia="Times New Roman" w:hAnsi="Times New Roman" w:cs="Times New Roman"/>
                <w:color w:val="000000"/>
                <w:sz w:val="24"/>
                <w:szCs w:val="24"/>
                <w:lang w:eastAsia="ru-RU"/>
              </w:rPr>
              <w:t>ел</w:t>
            </w:r>
            <w:r w:rsidRPr="003C6FA2">
              <w:rPr>
                <w:rFonts w:ascii="Times New Roman" w:eastAsia="Times New Roman" w:hAnsi="Times New Roman" w:cs="Times New Roman"/>
                <w:color w:val="000000"/>
                <w:w w:val="99"/>
                <w:sz w:val="24"/>
                <w:szCs w:val="24"/>
                <w:lang w:eastAsia="ru-RU"/>
              </w:rPr>
              <w:t>ь</w:t>
            </w:r>
            <w:r w:rsidRPr="003C6FA2">
              <w:rPr>
                <w:rFonts w:ascii="Times New Roman" w:eastAsia="Times New Roman" w:hAnsi="Times New Roman" w:cs="Times New Roman"/>
                <w:color w:val="000000"/>
                <w:spacing w:val="1"/>
                <w:sz w:val="24"/>
                <w:szCs w:val="24"/>
                <w:lang w:eastAsia="ru-RU"/>
              </w:rPr>
              <w:t>н</w:t>
            </w:r>
            <w:r w:rsidRPr="003C6FA2">
              <w:rPr>
                <w:rFonts w:ascii="Times New Roman" w:eastAsia="Times New Roman" w:hAnsi="Times New Roman" w:cs="Times New Roman"/>
                <w:color w:val="000000"/>
                <w:sz w:val="24"/>
                <w:szCs w:val="24"/>
                <w:lang w:eastAsia="ru-RU"/>
              </w:rPr>
              <w:t>ос</w:t>
            </w:r>
            <w:r w:rsidRPr="003C6FA2">
              <w:rPr>
                <w:rFonts w:ascii="Times New Roman" w:eastAsia="Times New Roman" w:hAnsi="Times New Roman" w:cs="Times New Roman"/>
                <w:color w:val="000000"/>
                <w:w w:val="99"/>
                <w:sz w:val="24"/>
                <w:szCs w:val="24"/>
                <w:lang w:eastAsia="ru-RU"/>
              </w:rPr>
              <w:t>т</w:t>
            </w:r>
            <w:r w:rsidRPr="003C6FA2">
              <w:rPr>
                <w:rFonts w:ascii="Times New Roman" w:eastAsia="Times New Roman" w:hAnsi="Times New Roman" w:cs="Times New Roman"/>
                <w:color w:val="000000"/>
                <w:spacing w:val="1"/>
                <w:sz w:val="24"/>
                <w:szCs w:val="24"/>
                <w:lang w:eastAsia="ru-RU"/>
              </w:rPr>
              <w:t>и</w:t>
            </w:r>
            <w:r w:rsidRPr="003C6FA2">
              <w:rPr>
                <w:rFonts w:ascii="Times New Roman" w:eastAsia="Times New Roman" w:hAnsi="Times New Roman" w:cs="Times New Roman"/>
                <w:color w:val="000000"/>
                <w:sz w:val="24"/>
                <w:szCs w:val="24"/>
                <w:lang w:eastAsia="ru-RU"/>
              </w:rPr>
              <w:t>, осво</w:t>
            </w:r>
            <w:r w:rsidRPr="003C6FA2">
              <w:rPr>
                <w:rFonts w:ascii="Times New Roman" w:eastAsia="Times New Roman" w:hAnsi="Times New Roman" w:cs="Times New Roman"/>
                <w:color w:val="000000"/>
                <w:spacing w:val="-1"/>
                <w:sz w:val="24"/>
                <w:szCs w:val="24"/>
                <w:lang w:eastAsia="ru-RU"/>
              </w:rPr>
              <w:t>е</w:t>
            </w:r>
            <w:r w:rsidRPr="003C6FA2">
              <w:rPr>
                <w:rFonts w:ascii="Times New Roman" w:eastAsia="Times New Roman" w:hAnsi="Times New Roman" w:cs="Times New Roman"/>
                <w:color w:val="000000"/>
                <w:sz w:val="24"/>
                <w:szCs w:val="24"/>
                <w:lang w:eastAsia="ru-RU"/>
              </w:rPr>
              <w:t>н</w:t>
            </w:r>
            <w:r w:rsidRPr="003C6FA2">
              <w:rPr>
                <w:rFonts w:ascii="Times New Roman" w:eastAsia="Times New Roman" w:hAnsi="Times New Roman" w:cs="Times New Roman"/>
                <w:color w:val="000000"/>
                <w:spacing w:val="1"/>
                <w:sz w:val="24"/>
                <w:szCs w:val="24"/>
                <w:lang w:eastAsia="ru-RU"/>
              </w:rPr>
              <w:t>и</w:t>
            </w:r>
            <w:r w:rsidRPr="003C6FA2">
              <w:rPr>
                <w:rFonts w:ascii="Times New Roman" w:eastAsia="Times New Roman" w:hAnsi="Times New Roman" w:cs="Times New Roman"/>
                <w:color w:val="000000"/>
                <w:sz w:val="24"/>
                <w:szCs w:val="24"/>
                <w:lang w:eastAsia="ru-RU"/>
              </w:rPr>
              <w:t>я</w:t>
            </w:r>
            <w:r w:rsidRPr="003C6FA2">
              <w:rPr>
                <w:rFonts w:ascii="Times New Roman" w:eastAsia="Times New Roman" w:hAnsi="Times New Roman" w:cs="Times New Roman"/>
                <w:color w:val="000000"/>
                <w:spacing w:val="-1"/>
                <w:sz w:val="24"/>
                <w:szCs w:val="24"/>
                <w:lang w:eastAsia="ru-RU"/>
              </w:rPr>
              <w:t xml:space="preserve"> </w:t>
            </w:r>
            <w:r w:rsidRPr="003C6FA2">
              <w:rPr>
                <w:rFonts w:ascii="Times New Roman" w:eastAsia="Times New Roman" w:hAnsi="Times New Roman" w:cs="Times New Roman"/>
                <w:color w:val="000000"/>
                <w:sz w:val="24"/>
                <w:szCs w:val="24"/>
                <w:lang w:eastAsia="ru-RU"/>
              </w:rPr>
              <w:t>во</w:t>
            </w:r>
            <w:r w:rsidRPr="003C6FA2">
              <w:rPr>
                <w:rFonts w:ascii="Times New Roman" w:eastAsia="Times New Roman" w:hAnsi="Times New Roman" w:cs="Times New Roman"/>
                <w:color w:val="000000"/>
                <w:w w:val="99"/>
                <w:sz w:val="24"/>
                <w:szCs w:val="24"/>
                <w:lang w:eastAsia="ru-RU"/>
              </w:rPr>
              <w:t>з</w:t>
            </w:r>
            <w:r w:rsidRPr="003C6FA2">
              <w:rPr>
                <w:rFonts w:ascii="Times New Roman" w:eastAsia="Times New Roman" w:hAnsi="Times New Roman" w:cs="Times New Roman"/>
                <w:color w:val="000000"/>
                <w:spacing w:val="-1"/>
                <w:sz w:val="24"/>
                <w:szCs w:val="24"/>
                <w:lang w:eastAsia="ru-RU"/>
              </w:rPr>
              <w:t>м</w:t>
            </w:r>
            <w:r w:rsidRPr="003C6FA2">
              <w:rPr>
                <w:rFonts w:ascii="Times New Roman" w:eastAsia="Times New Roman" w:hAnsi="Times New Roman" w:cs="Times New Roman"/>
                <w:color w:val="000000"/>
                <w:sz w:val="24"/>
                <w:szCs w:val="24"/>
                <w:lang w:eastAsia="ru-RU"/>
              </w:rPr>
              <w:t>ож</w:t>
            </w:r>
            <w:r w:rsidRPr="003C6FA2">
              <w:rPr>
                <w:rFonts w:ascii="Times New Roman" w:eastAsia="Times New Roman" w:hAnsi="Times New Roman" w:cs="Times New Roman"/>
                <w:color w:val="000000"/>
                <w:spacing w:val="1"/>
                <w:sz w:val="24"/>
                <w:szCs w:val="24"/>
                <w:lang w:eastAsia="ru-RU"/>
              </w:rPr>
              <w:t>н</w:t>
            </w:r>
            <w:r w:rsidRPr="003C6FA2">
              <w:rPr>
                <w:rFonts w:ascii="Times New Roman" w:eastAsia="Times New Roman" w:hAnsi="Times New Roman" w:cs="Times New Roman"/>
                <w:color w:val="000000"/>
                <w:sz w:val="24"/>
                <w:szCs w:val="24"/>
                <w:lang w:eastAsia="ru-RU"/>
              </w:rPr>
              <w:t>ос</w:t>
            </w:r>
            <w:r w:rsidRPr="003C6FA2">
              <w:rPr>
                <w:rFonts w:ascii="Times New Roman" w:eastAsia="Times New Roman" w:hAnsi="Times New Roman" w:cs="Times New Roman"/>
                <w:color w:val="000000"/>
                <w:w w:val="99"/>
                <w:sz w:val="24"/>
                <w:szCs w:val="24"/>
                <w:lang w:eastAsia="ru-RU"/>
              </w:rPr>
              <w:t>т</w:t>
            </w:r>
            <w:r w:rsidRPr="003C6FA2">
              <w:rPr>
                <w:rFonts w:ascii="Times New Roman" w:eastAsia="Times New Roman" w:hAnsi="Times New Roman" w:cs="Times New Roman"/>
                <w:color w:val="000000"/>
                <w:spacing w:val="-1"/>
                <w:sz w:val="24"/>
                <w:szCs w:val="24"/>
                <w:lang w:eastAsia="ru-RU"/>
              </w:rPr>
              <w:t>е</w:t>
            </w:r>
            <w:r w:rsidRPr="003C6FA2">
              <w:rPr>
                <w:rFonts w:ascii="Times New Roman" w:eastAsia="Times New Roman" w:hAnsi="Times New Roman" w:cs="Times New Roman"/>
                <w:color w:val="000000"/>
                <w:sz w:val="24"/>
                <w:szCs w:val="24"/>
                <w:lang w:eastAsia="ru-RU"/>
              </w:rPr>
              <w:t>й ра</w:t>
            </w:r>
            <w:r w:rsidRPr="003C6FA2">
              <w:rPr>
                <w:rFonts w:ascii="Times New Roman" w:eastAsia="Times New Roman" w:hAnsi="Times New Roman" w:cs="Times New Roman"/>
                <w:color w:val="000000"/>
                <w:w w:val="99"/>
                <w:sz w:val="24"/>
                <w:szCs w:val="24"/>
                <w:lang w:eastAsia="ru-RU"/>
              </w:rPr>
              <w:t>з</w:t>
            </w:r>
            <w:r w:rsidRPr="003C6FA2">
              <w:rPr>
                <w:rFonts w:ascii="Times New Roman" w:eastAsia="Times New Roman" w:hAnsi="Times New Roman" w:cs="Times New Roman"/>
                <w:color w:val="000000"/>
                <w:spacing w:val="1"/>
                <w:sz w:val="24"/>
                <w:szCs w:val="24"/>
                <w:lang w:eastAsia="ru-RU"/>
              </w:rPr>
              <w:t>н</w:t>
            </w:r>
            <w:r w:rsidRPr="003C6FA2">
              <w:rPr>
                <w:rFonts w:ascii="Times New Roman" w:eastAsia="Times New Roman" w:hAnsi="Times New Roman" w:cs="Times New Roman"/>
                <w:color w:val="000000"/>
                <w:sz w:val="24"/>
                <w:szCs w:val="24"/>
                <w:lang w:eastAsia="ru-RU"/>
              </w:rPr>
              <w:t>ообра</w:t>
            </w:r>
            <w:r w:rsidRPr="003C6FA2">
              <w:rPr>
                <w:rFonts w:ascii="Times New Roman" w:eastAsia="Times New Roman" w:hAnsi="Times New Roman" w:cs="Times New Roman"/>
                <w:color w:val="000000"/>
                <w:w w:val="99"/>
                <w:sz w:val="24"/>
                <w:szCs w:val="24"/>
                <w:lang w:eastAsia="ru-RU"/>
              </w:rPr>
              <w:t>з</w:t>
            </w:r>
            <w:r w:rsidRPr="003C6FA2">
              <w:rPr>
                <w:rFonts w:ascii="Times New Roman" w:eastAsia="Times New Roman" w:hAnsi="Times New Roman" w:cs="Times New Roman"/>
                <w:color w:val="000000"/>
                <w:spacing w:val="1"/>
                <w:sz w:val="24"/>
                <w:szCs w:val="24"/>
                <w:lang w:eastAsia="ru-RU"/>
              </w:rPr>
              <w:t>н</w:t>
            </w:r>
            <w:r w:rsidRPr="003C6FA2">
              <w:rPr>
                <w:rFonts w:ascii="Times New Roman" w:eastAsia="Times New Roman" w:hAnsi="Times New Roman" w:cs="Times New Roman"/>
                <w:color w:val="000000"/>
                <w:spacing w:val="-1"/>
                <w:sz w:val="24"/>
                <w:szCs w:val="24"/>
                <w:lang w:eastAsia="ru-RU"/>
              </w:rPr>
              <w:t>ы</w:t>
            </w:r>
            <w:r w:rsidRPr="003C6FA2">
              <w:rPr>
                <w:rFonts w:ascii="Times New Roman" w:eastAsia="Times New Roman" w:hAnsi="Times New Roman" w:cs="Times New Roman"/>
                <w:color w:val="000000"/>
                <w:sz w:val="24"/>
                <w:szCs w:val="24"/>
                <w:lang w:eastAsia="ru-RU"/>
              </w:rPr>
              <w:t>х и</w:t>
            </w:r>
            <w:r w:rsidRPr="003C6FA2">
              <w:rPr>
                <w:rFonts w:ascii="Times New Roman" w:eastAsia="Times New Roman" w:hAnsi="Times New Roman" w:cs="Times New Roman"/>
                <w:color w:val="000000"/>
                <w:w w:val="99"/>
                <w:sz w:val="24"/>
                <w:szCs w:val="24"/>
                <w:lang w:eastAsia="ru-RU"/>
              </w:rPr>
              <w:t>з</w:t>
            </w:r>
            <w:r w:rsidRPr="003C6FA2">
              <w:rPr>
                <w:rFonts w:ascii="Times New Roman" w:eastAsia="Times New Roman" w:hAnsi="Times New Roman" w:cs="Times New Roman"/>
                <w:color w:val="000000"/>
                <w:sz w:val="24"/>
                <w:szCs w:val="24"/>
                <w:lang w:eastAsia="ru-RU"/>
              </w:rPr>
              <w:t>обра</w:t>
            </w:r>
            <w:r w:rsidRPr="003C6FA2">
              <w:rPr>
                <w:rFonts w:ascii="Times New Roman" w:eastAsia="Times New Roman" w:hAnsi="Times New Roman" w:cs="Times New Roman"/>
                <w:color w:val="000000"/>
                <w:w w:val="99"/>
                <w:sz w:val="24"/>
                <w:szCs w:val="24"/>
                <w:lang w:eastAsia="ru-RU"/>
              </w:rPr>
              <w:t>з</w:t>
            </w:r>
            <w:r w:rsidRPr="003C6FA2">
              <w:rPr>
                <w:rFonts w:ascii="Times New Roman" w:eastAsia="Times New Roman" w:hAnsi="Times New Roman" w:cs="Times New Roman"/>
                <w:color w:val="000000"/>
                <w:sz w:val="24"/>
                <w:szCs w:val="24"/>
                <w:lang w:eastAsia="ru-RU"/>
              </w:rPr>
              <w:t>и</w:t>
            </w:r>
            <w:r w:rsidRPr="003C6FA2">
              <w:rPr>
                <w:rFonts w:ascii="Times New Roman" w:eastAsia="Times New Roman" w:hAnsi="Times New Roman" w:cs="Times New Roman"/>
                <w:color w:val="000000"/>
                <w:w w:val="99"/>
                <w:sz w:val="24"/>
                <w:szCs w:val="24"/>
                <w:lang w:eastAsia="ru-RU"/>
              </w:rPr>
              <w:t>т</w:t>
            </w:r>
            <w:r w:rsidRPr="003C6FA2">
              <w:rPr>
                <w:rFonts w:ascii="Times New Roman" w:eastAsia="Times New Roman" w:hAnsi="Times New Roman" w:cs="Times New Roman"/>
                <w:color w:val="000000"/>
                <w:sz w:val="24"/>
                <w:szCs w:val="24"/>
                <w:lang w:eastAsia="ru-RU"/>
              </w:rPr>
              <w:t>ельн</w:t>
            </w:r>
            <w:r w:rsidRPr="003C6FA2">
              <w:rPr>
                <w:rFonts w:ascii="Times New Roman" w:eastAsia="Times New Roman" w:hAnsi="Times New Roman" w:cs="Times New Roman"/>
                <w:color w:val="000000"/>
                <w:spacing w:val="-1"/>
                <w:sz w:val="24"/>
                <w:szCs w:val="24"/>
                <w:lang w:eastAsia="ru-RU"/>
              </w:rPr>
              <w:t>ы</w:t>
            </w:r>
            <w:r w:rsidRPr="003C6FA2">
              <w:rPr>
                <w:rFonts w:ascii="Times New Roman" w:eastAsia="Times New Roman" w:hAnsi="Times New Roman" w:cs="Times New Roman"/>
                <w:color w:val="000000"/>
                <w:sz w:val="24"/>
                <w:szCs w:val="24"/>
                <w:lang w:eastAsia="ru-RU"/>
              </w:rPr>
              <w:t>х</w:t>
            </w:r>
            <w:r w:rsidRPr="003C6FA2">
              <w:rPr>
                <w:rFonts w:ascii="Times New Roman" w:eastAsia="Times New Roman" w:hAnsi="Times New Roman" w:cs="Times New Roman"/>
                <w:color w:val="000000"/>
                <w:spacing w:val="1"/>
                <w:sz w:val="24"/>
                <w:szCs w:val="24"/>
                <w:lang w:eastAsia="ru-RU"/>
              </w:rPr>
              <w:t xml:space="preserve"> </w:t>
            </w:r>
            <w:r w:rsidRPr="003C6FA2">
              <w:rPr>
                <w:rFonts w:ascii="Times New Roman" w:eastAsia="Times New Roman" w:hAnsi="Times New Roman" w:cs="Times New Roman"/>
                <w:color w:val="000000"/>
                <w:sz w:val="24"/>
                <w:szCs w:val="24"/>
                <w:lang w:eastAsia="ru-RU"/>
              </w:rPr>
              <w:t>ср</w:t>
            </w:r>
            <w:r w:rsidRPr="003C6FA2">
              <w:rPr>
                <w:rFonts w:ascii="Times New Roman" w:eastAsia="Times New Roman" w:hAnsi="Times New Roman" w:cs="Times New Roman"/>
                <w:color w:val="000000"/>
                <w:spacing w:val="-1"/>
                <w:sz w:val="24"/>
                <w:szCs w:val="24"/>
                <w:lang w:eastAsia="ru-RU"/>
              </w:rPr>
              <w:t>е</w:t>
            </w:r>
            <w:r w:rsidRPr="003C6FA2">
              <w:rPr>
                <w:rFonts w:ascii="Times New Roman" w:eastAsia="Times New Roman" w:hAnsi="Times New Roman" w:cs="Times New Roman"/>
                <w:color w:val="000000"/>
                <w:sz w:val="24"/>
                <w:szCs w:val="24"/>
                <w:lang w:eastAsia="ru-RU"/>
              </w:rPr>
              <w:t>дс</w:t>
            </w:r>
            <w:r w:rsidRPr="003C6FA2">
              <w:rPr>
                <w:rFonts w:ascii="Times New Roman" w:eastAsia="Times New Roman" w:hAnsi="Times New Roman" w:cs="Times New Roman"/>
                <w:color w:val="000000"/>
                <w:w w:val="99"/>
                <w:sz w:val="24"/>
                <w:szCs w:val="24"/>
                <w:lang w:eastAsia="ru-RU"/>
              </w:rPr>
              <w:t>т</w:t>
            </w:r>
            <w:r w:rsidRPr="003C6FA2">
              <w:rPr>
                <w:rFonts w:ascii="Times New Roman" w:eastAsia="Times New Roman" w:hAnsi="Times New Roman" w:cs="Times New Roman"/>
                <w:color w:val="000000"/>
                <w:sz w:val="24"/>
                <w:szCs w:val="24"/>
                <w:lang w:eastAsia="ru-RU"/>
              </w:rPr>
              <w:t>в.</w:t>
            </w:r>
          </w:p>
        </w:tc>
      </w:tr>
      <w:tr w:rsidR="003C6FA2" w:rsidRPr="003C6FA2" w:rsidTr="003C6FA2">
        <w:trPr>
          <w:cantSplit/>
          <w:trHeight w:hRule="exact" w:val="561"/>
        </w:trPr>
        <w:tc>
          <w:tcPr>
            <w:tcW w:w="37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6FA2" w:rsidRPr="00B46473" w:rsidRDefault="003C6FA2" w:rsidP="0088469E">
            <w:pPr>
              <w:widowControl w:val="0"/>
              <w:spacing w:before="1" w:after="0" w:line="240" w:lineRule="auto"/>
              <w:ind w:left="108" w:right="104"/>
              <w:jc w:val="both"/>
              <w:rPr>
                <w:rFonts w:ascii="Times New Roman" w:eastAsia="Times New Roman" w:hAnsi="Times New Roman" w:cs="Times New Roman"/>
                <w:color w:val="000000"/>
                <w:sz w:val="24"/>
                <w:szCs w:val="24"/>
                <w:lang w:eastAsia="ru-RU"/>
              </w:rPr>
            </w:pPr>
            <w:r w:rsidRPr="00B46473">
              <w:rPr>
                <w:rFonts w:ascii="Times New Roman" w:eastAsia="Times New Roman" w:hAnsi="Times New Roman" w:cs="Times New Roman"/>
                <w:color w:val="000000"/>
                <w:sz w:val="24"/>
                <w:szCs w:val="24"/>
                <w:lang w:eastAsia="ru-RU"/>
              </w:rPr>
              <w:t>Ц</w:t>
            </w:r>
            <w:r w:rsidRPr="00B46473">
              <w:rPr>
                <w:rFonts w:ascii="Times New Roman" w:eastAsia="Times New Roman" w:hAnsi="Times New Roman" w:cs="Times New Roman"/>
                <w:color w:val="000000"/>
                <w:spacing w:val="-1"/>
                <w:sz w:val="24"/>
                <w:szCs w:val="24"/>
                <w:lang w:eastAsia="ru-RU"/>
              </w:rPr>
              <w:t>е</w:t>
            </w:r>
            <w:r w:rsidRPr="00B46473">
              <w:rPr>
                <w:rFonts w:ascii="Times New Roman" w:eastAsia="Times New Roman" w:hAnsi="Times New Roman" w:cs="Times New Roman"/>
                <w:color w:val="000000"/>
                <w:w w:val="99"/>
                <w:sz w:val="24"/>
                <w:szCs w:val="24"/>
                <w:lang w:eastAsia="ru-RU"/>
              </w:rPr>
              <w:t>н</w:t>
            </w:r>
            <w:r w:rsidRPr="00B46473">
              <w:rPr>
                <w:rFonts w:ascii="Times New Roman" w:eastAsia="Times New Roman" w:hAnsi="Times New Roman" w:cs="Times New Roman"/>
                <w:color w:val="000000"/>
                <w:spacing w:val="1"/>
                <w:sz w:val="24"/>
                <w:szCs w:val="24"/>
                <w:lang w:eastAsia="ru-RU"/>
              </w:rPr>
              <w:t>т</w:t>
            </w:r>
            <w:r w:rsidRPr="00B46473">
              <w:rPr>
                <w:rFonts w:ascii="Times New Roman" w:eastAsia="Times New Roman" w:hAnsi="Times New Roman" w:cs="Times New Roman"/>
                <w:color w:val="000000"/>
                <w:sz w:val="24"/>
                <w:szCs w:val="24"/>
                <w:lang w:eastAsia="ru-RU"/>
              </w:rPr>
              <w:t xml:space="preserve">р </w:t>
            </w:r>
            <w:r w:rsidRPr="00B46473">
              <w:rPr>
                <w:rFonts w:ascii="Times New Roman" w:eastAsia="Times New Roman" w:hAnsi="Times New Roman" w:cs="Times New Roman"/>
                <w:color w:val="000000"/>
                <w:spacing w:val="1"/>
                <w:w w:val="99"/>
                <w:sz w:val="24"/>
                <w:szCs w:val="24"/>
                <w:lang w:eastAsia="ru-RU"/>
              </w:rPr>
              <w:t>п</w:t>
            </w:r>
            <w:r w:rsidRPr="00B46473">
              <w:rPr>
                <w:rFonts w:ascii="Times New Roman" w:eastAsia="Times New Roman" w:hAnsi="Times New Roman" w:cs="Times New Roman"/>
                <w:color w:val="000000"/>
                <w:sz w:val="24"/>
                <w:szCs w:val="24"/>
                <w:lang w:eastAsia="ru-RU"/>
              </w:rPr>
              <w:t>оз</w:t>
            </w:r>
            <w:r w:rsidRPr="00B46473">
              <w:rPr>
                <w:rFonts w:ascii="Times New Roman" w:eastAsia="Times New Roman" w:hAnsi="Times New Roman" w:cs="Times New Roman"/>
                <w:color w:val="000000"/>
                <w:w w:val="99"/>
                <w:sz w:val="24"/>
                <w:szCs w:val="24"/>
                <w:lang w:eastAsia="ru-RU"/>
              </w:rPr>
              <w:t>н</w:t>
            </w:r>
            <w:r w:rsidRPr="00B46473">
              <w:rPr>
                <w:rFonts w:ascii="Times New Roman" w:eastAsia="Times New Roman" w:hAnsi="Times New Roman" w:cs="Times New Roman"/>
                <w:color w:val="000000"/>
                <w:sz w:val="24"/>
                <w:szCs w:val="24"/>
                <w:lang w:eastAsia="ru-RU"/>
              </w:rPr>
              <w:t>а</w:t>
            </w:r>
            <w:r w:rsidRPr="00B46473">
              <w:rPr>
                <w:rFonts w:ascii="Times New Roman" w:eastAsia="Times New Roman" w:hAnsi="Times New Roman" w:cs="Times New Roman"/>
                <w:color w:val="000000"/>
                <w:w w:val="99"/>
                <w:sz w:val="24"/>
                <w:szCs w:val="24"/>
                <w:lang w:eastAsia="ru-RU"/>
              </w:rPr>
              <w:t>н</w:t>
            </w:r>
            <w:r w:rsidRPr="00B46473">
              <w:rPr>
                <w:rFonts w:ascii="Times New Roman" w:eastAsia="Times New Roman" w:hAnsi="Times New Roman" w:cs="Times New Roman"/>
                <w:color w:val="000000"/>
                <w:spacing w:val="1"/>
                <w:w w:val="99"/>
                <w:sz w:val="24"/>
                <w:szCs w:val="24"/>
                <w:lang w:eastAsia="ru-RU"/>
              </w:rPr>
              <w:t>и</w:t>
            </w:r>
            <w:r w:rsidRPr="00B46473">
              <w:rPr>
                <w:rFonts w:ascii="Times New Roman" w:eastAsia="Times New Roman" w:hAnsi="Times New Roman" w:cs="Times New Roman"/>
                <w:color w:val="000000"/>
                <w:sz w:val="24"/>
                <w:szCs w:val="24"/>
                <w:lang w:eastAsia="ru-RU"/>
              </w:rPr>
              <w:t>я</w:t>
            </w:r>
            <w:r w:rsidRPr="00B46473">
              <w:rPr>
                <w:rFonts w:ascii="Times New Roman" w:eastAsia="Times New Roman" w:hAnsi="Times New Roman" w:cs="Times New Roman"/>
                <w:color w:val="000000"/>
                <w:spacing w:val="-1"/>
                <w:sz w:val="24"/>
                <w:szCs w:val="24"/>
                <w:lang w:eastAsia="ru-RU"/>
              </w:rPr>
              <w:t xml:space="preserve"> </w:t>
            </w:r>
            <w:r w:rsidRPr="00B46473">
              <w:rPr>
                <w:rFonts w:ascii="Times New Roman" w:eastAsia="Times New Roman" w:hAnsi="Times New Roman" w:cs="Times New Roman"/>
                <w:color w:val="000000"/>
                <w:w w:val="99"/>
                <w:sz w:val="24"/>
                <w:szCs w:val="24"/>
                <w:lang w:eastAsia="ru-RU"/>
              </w:rPr>
              <w:t>и</w:t>
            </w:r>
            <w:r w:rsidRPr="00B46473">
              <w:rPr>
                <w:rFonts w:ascii="Times New Roman" w:eastAsia="Times New Roman" w:hAnsi="Times New Roman" w:cs="Times New Roman"/>
                <w:color w:val="000000"/>
                <w:sz w:val="24"/>
                <w:szCs w:val="24"/>
                <w:lang w:eastAsia="ru-RU"/>
              </w:rPr>
              <w:t xml:space="preserve"> комм</w:t>
            </w:r>
            <w:r w:rsidRPr="00B46473">
              <w:rPr>
                <w:rFonts w:ascii="Times New Roman" w:eastAsia="Times New Roman" w:hAnsi="Times New Roman" w:cs="Times New Roman"/>
                <w:color w:val="000000"/>
                <w:spacing w:val="-3"/>
                <w:sz w:val="24"/>
                <w:szCs w:val="24"/>
                <w:lang w:eastAsia="ru-RU"/>
              </w:rPr>
              <w:t>у</w:t>
            </w:r>
            <w:r w:rsidRPr="00B46473">
              <w:rPr>
                <w:rFonts w:ascii="Times New Roman" w:eastAsia="Times New Roman" w:hAnsi="Times New Roman" w:cs="Times New Roman"/>
                <w:color w:val="000000"/>
                <w:w w:val="99"/>
                <w:sz w:val="24"/>
                <w:szCs w:val="24"/>
                <w:lang w:eastAsia="ru-RU"/>
              </w:rPr>
              <w:t>ни</w:t>
            </w:r>
            <w:r w:rsidRPr="00B46473">
              <w:rPr>
                <w:rFonts w:ascii="Times New Roman" w:eastAsia="Times New Roman" w:hAnsi="Times New Roman" w:cs="Times New Roman"/>
                <w:color w:val="000000"/>
                <w:sz w:val="24"/>
                <w:szCs w:val="24"/>
                <w:lang w:eastAsia="ru-RU"/>
              </w:rPr>
              <w:t>ка</w:t>
            </w:r>
            <w:r w:rsidRPr="00B46473">
              <w:rPr>
                <w:rFonts w:ascii="Times New Roman" w:eastAsia="Times New Roman" w:hAnsi="Times New Roman" w:cs="Times New Roman"/>
                <w:color w:val="000000"/>
                <w:w w:val="99"/>
                <w:sz w:val="24"/>
                <w:szCs w:val="24"/>
                <w:lang w:eastAsia="ru-RU"/>
              </w:rPr>
              <w:t>ц</w:t>
            </w:r>
            <w:r w:rsidRPr="00B46473">
              <w:rPr>
                <w:rFonts w:ascii="Times New Roman" w:eastAsia="Times New Roman" w:hAnsi="Times New Roman" w:cs="Times New Roman"/>
                <w:color w:val="000000"/>
                <w:spacing w:val="1"/>
                <w:w w:val="99"/>
                <w:sz w:val="24"/>
                <w:szCs w:val="24"/>
                <w:lang w:eastAsia="ru-RU"/>
              </w:rPr>
              <w:t>и</w:t>
            </w:r>
            <w:r w:rsidRPr="00B46473">
              <w:rPr>
                <w:rFonts w:ascii="Times New Roman" w:eastAsia="Times New Roman" w:hAnsi="Times New Roman" w:cs="Times New Roman"/>
                <w:color w:val="000000"/>
                <w:w w:val="99"/>
                <w:sz w:val="24"/>
                <w:szCs w:val="24"/>
                <w:lang w:eastAsia="ru-RU"/>
              </w:rPr>
              <w:t>и</w:t>
            </w:r>
            <w:r w:rsidRPr="00B46473">
              <w:rPr>
                <w:rFonts w:ascii="Times New Roman" w:eastAsia="Times New Roman" w:hAnsi="Times New Roman" w:cs="Times New Roman"/>
                <w:color w:val="000000"/>
                <w:sz w:val="24"/>
                <w:szCs w:val="24"/>
                <w:lang w:eastAsia="ru-RU"/>
              </w:rPr>
              <w:t xml:space="preserve"> (к</w:t>
            </w:r>
            <w:r w:rsidRPr="00B46473">
              <w:rPr>
                <w:rFonts w:ascii="Times New Roman" w:eastAsia="Times New Roman" w:hAnsi="Times New Roman" w:cs="Times New Roman"/>
                <w:color w:val="000000"/>
                <w:spacing w:val="1"/>
                <w:w w:val="99"/>
                <w:sz w:val="24"/>
                <w:szCs w:val="24"/>
                <w:lang w:eastAsia="ru-RU"/>
              </w:rPr>
              <w:t>ни</w:t>
            </w:r>
            <w:r w:rsidRPr="00B46473">
              <w:rPr>
                <w:rFonts w:ascii="Times New Roman" w:eastAsia="Times New Roman" w:hAnsi="Times New Roman" w:cs="Times New Roman"/>
                <w:color w:val="000000"/>
                <w:sz w:val="24"/>
                <w:szCs w:val="24"/>
                <w:lang w:eastAsia="ru-RU"/>
              </w:rPr>
              <w:t>ж</w:t>
            </w:r>
            <w:r w:rsidRPr="00B46473">
              <w:rPr>
                <w:rFonts w:ascii="Times New Roman" w:eastAsia="Times New Roman" w:hAnsi="Times New Roman" w:cs="Times New Roman"/>
                <w:color w:val="000000"/>
                <w:spacing w:val="1"/>
                <w:w w:val="99"/>
                <w:sz w:val="24"/>
                <w:szCs w:val="24"/>
                <w:lang w:eastAsia="ru-RU"/>
              </w:rPr>
              <w:t>н</w:t>
            </w:r>
            <w:r w:rsidRPr="00B46473">
              <w:rPr>
                <w:rFonts w:ascii="Times New Roman" w:eastAsia="Times New Roman" w:hAnsi="Times New Roman" w:cs="Times New Roman"/>
                <w:color w:val="000000"/>
                <w:spacing w:val="-2"/>
                <w:sz w:val="24"/>
                <w:szCs w:val="24"/>
                <w:lang w:eastAsia="ru-RU"/>
              </w:rPr>
              <w:t>ы</w:t>
            </w:r>
            <w:r w:rsidRPr="00B46473">
              <w:rPr>
                <w:rFonts w:ascii="Times New Roman" w:eastAsia="Times New Roman" w:hAnsi="Times New Roman" w:cs="Times New Roman"/>
                <w:color w:val="000000"/>
                <w:w w:val="99"/>
                <w:sz w:val="24"/>
                <w:szCs w:val="24"/>
                <w:lang w:eastAsia="ru-RU"/>
              </w:rPr>
              <w:t>й</w:t>
            </w:r>
            <w:r w:rsidRPr="00B46473">
              <w:rPr>
                <w:rFonts w:ascii="Times New Roman" w:eastAsia="Times New Roman" w:hAnsi="Times New Roman" w:cs="Times New Roman"/>
                <w:color w:val="000000"/>
                <w:spacing w:val="2"/>
                <w:sz w:val="24"/>
                <w:szCs w:val="24"/>
                <w:lang w:eastAsia="ru-RU"/>
              </w:rPr>
              <w:t xml:space="preserve"> </w:t>
            </w:r>
            <w:r w:rsidRPr="00B46473">
              <w:rPr>
                <w:rFonts w:ascii="Times New Roman" w:eastAsia="Times New Roman" w:hAnsi="Times New Roman" w:cs="Times New Roman"/>
                <w:color w:val="000000"/>
                <w:spacing w:val="-6"/>
                <w:sz w:val="24"/>
                <w:szCs w:val="24"/>
                <w:lang w:eastAsia="ru-RU"/>
              </w:rPr>
              <w:t>у</w:t>
            </w:r>
            <w:r w:rsidRPr="00B46473">
              <w:rPr>
                <w:rFonts w:ascii="Times New Roman" w:eastAsia="Times New Roman" w:hAnsi="Times New Roman" w:cs="Times New Roman"/>
                <w:color w:val="000000"/>
                <w:w w:val="99"/>
                <w:sz w:val="24"/>
                <w:szCs w:val="24"/>
                <w:lang w:eastAsia="ru-RU"/>
              </w:rPr>
              <w:t>г</w:t>
            </w:r>
            <w:r w:rsidRPr="00B46473">
              <w:rPr>
                <w:rFonts w:ascii="Times New Roman" w:eastAsia="Times New Roman" w:hAnsi="Times New Roman" w:cs="Times New Roman"/>
                <w:color w:val="000000"/>
                <w:sz w:val="24"/>
                <w:szCs w:val="24"/>
                <w:lang w:eastAsia="ru-RU"/>
              </w:rPr>
              <w:t>олок)</w:t>
            </w:r>
          </w:p>
        </w:tc>
        <w:tc>
          <w:tcPr>
            <w:tcW w:w="54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6FA2" w:rsidRPr="003C6FA2" w:rsidRDefault="003C6FA2" w:rsidP="0088469E">
            <w:pPr>
              <w:widowControl w:val="0"/>
              <w:spacing w:before="1" w:after="0" w:line="240" w:lineRule="auto"/>
              <w:ind w:left="108" w:right="332"/>
              <w:jc w:val="both"/>
              <w:rPr>
                <w:rFonts w:ascii="Times New Roman" w:eastAsia="Times New Roman" w:hAnsi="Times New Roman" w:cs="Times New Roman"/>
                <w:color w:val="000000"/>
                <w:sz w:val="24"/>
                <w:szCs w:val="24"/>
                <w:lang w:eastAsia="ru-RU"/>
              </w:rPr>
            </w:pPr>
            <w:r w:rsidRPr="003C6FA2">
              <w:rPr>
                <w:rFonts w:ascii="Times New Roman" w:eastAsia="Times New Roman" w:hAnsi="Times New Roman" w:cs="Times New Roman"/>
                <w:color w:val="000000"/>
                <w:w w:val="99"/>
                <w:sz w:val="24"/>
                <w:szCs w:val="24"/>
                <w:lang w:eastAsia="ru-RU"/>
              </w:rPr>
              <w:t>Д</w:t>
            </w:r>
            <w:r w:rsidRPr="003C6FA2">
              <w:rPr>
                <w:rFonts w:ascii="Times New Roman" w:eastAsia="Times New Roman" w:hAnsi="Times New Roman" w:cs="Times New Roman"/>
                <w:color w:val="000000"/>
                <w:sz w:val="24"/>
                <w:szCs w:val="24"/>
                <w:lang w:eastAsia="ru-RU"/>
              </w:rPr>
              <w:t>ля ра</w:t>
            </w:r>
            <w:r w:rsidRPr="003C6FA2">
              <w:rPr>
                <w:rFonts w:ascii="Times New Roman" w:eastAsia="Times New Roman" w:hAnsi="Times New Roman" w:cs="Times New Roman"/>
                <w:color w:val="000000"/>
                <w:w w:val="99"/>
                <w:sz w:val="24"/>
                <w:szCs w:val="24"/>
                <w:lang w:eastAsia="ru-RU"/>
              </w:rPr>
              <w:t>з</w:t>
            </w:r>
            <w:r w:rsidRPr="003C6FA2">
              <w:rPr>
                <w:rFonts w:ascii="Times New Roman" w:eastAsia="Times New Roman" w:hAnsi="Times New Roman" w:cs="Times New Roman"/>
                <w:color w:val="000000"/>
                <w:sz w:val="24"/>
                <w:szCs w:val="24"/>
                <w:lang w:eastAsia="ru-RU"/>
              </w:rPr>
              <w:t>ви</w:t>
            </w:r>
            <w:r w:rsidRPr="003C6FA2">
              <w:rPr>
                <w:rFonts w:ascii="Times New Roman" w:eastAsia="Times New Roman" w:hAnsi="Times New Roman" w:cs="Times New Roman"/>
                <w:color w:val="000000"/>
                <w:spacing w:val="1"/>
                <w:w w:val="99"/>
                <w:sz w:val="24"/>
                <w:szCs w:val="24"/>
                <w:lang w:eastAsia="ru-RU"/>
              </w:rPr>
              <w:t>т</w:t>
            </w:r>
            <w:r w:rsidRPr="003C6FA2">
              <w:rPr>
                <w:rFonts w:ascii="Times New Roman" w:eastAsia="Times New Roman" w:hAnsi="Times New Roman" w:cs="Times New Roman"/>
                <w:color w:val="000000"/>
                <w:spacing w:val="1"/>
                <w:sz w:val="24"/>
                <w:szCs w:val="24"/>
                <w:lang w:eastAsia="ru-RU"/>
              </w:rPr>
              <w:t>и</w:t>
            </w:r>
            <w:r w:rsidRPr="003C6FA2">
              <w:rPr>
                <w:rFonts w:ascii="Times New Roman" w:eastAsia="Times New Roman" w:hAnsi="Times New Roman" w:cs="Times New Roman"/>
                <w:color w:val="000000"/>
                <w:sz w:val="24"/>
                <w:szCs w:val="24"/>
                <w:lang w:eastAsia="ru-RU"/>
              </w:rPr>
              <w:t>я во</w:t>
            </w:r>
            <w:r w:rsidRPr="003C6FA2">
              <w:rPr>
                <w:rFonts w:ascii="Times New Roman" w:eastAsia="Times New Roman" w:hAnsi="Times New Roman" w:cs="Times New Roman"/>
                <w:color w:val="000000"/>
                <w:spacing w:val="-1"/>
                <w:sz w:val="24"/>
                <w:szCs w:val="24"/>
                <w:lang w:eastAsia="ru-RU"/>
              </w:rPr>
              <w:t>с</w:t>
            </w:r>
            <w:r w:rsidRPr="003C6FA2">
              <w:rPr>
                <w:rFonts w:ascii="Times New Roman" w:eastAsia="Times New Roman" w:hAnsi="Times New Roman" w:cs="Times New Roman"/>
                <w:color w:val="000000"/>
                <w:spacing w:val="1"/>
                <w:sz w:val="24"/>
                <w:szCs w:val="24"/>
                <w:lang w:eastAsia="ru-RU"/>
              </w:rPr>
              <w:t>п</w:t>
            </w:r>
            <w:r w:rsidRPr="003C6FA2">
              <w:rPr>
                <w:rFonts w:ascii="Times New Roman" w:eastAsia="Times New Roman" w:hAnsi="Times New Roman" w:cs="Times New Roman"/>
                <w:color w:val="000000"/>
                <w:sz w:val="24"/>
                <w:szCs w:val="24"/>
                <w:lang w:eastAsia="ru-RU"/>
              </w:rPr>
              <w:t>р</w:t>
            </w:r>
            <w:r w:rsidRPr="003C6FA2">
              <w:rPr>
                <w:rFonts w:ascii="Times New Roman" w:eastAsia="Times New Roman" w:hAnsi="Times New Roman" w:cs="Times New Roman"/>
                <w:color w:val="000000"/>
                <w:spacing w:val="1"/>
                <w:sz w:val="24"/>
                <w:szCs w:val="24"/>
                <w:lang w:eastAsia="ru-RU"/>
              </w:rPr>
              <w:t>и</w:t>
            </w:r>
            <w:r w:rsidRPr="003C6FA2">
              <w:rPr>
                <w:rFonts w:ascii="Times New Roman" w:eastAsia="Times New Roman" w:hAnsi="Times New Roman" w:cs="Times New Roman"/>
                <w:color w:val="000000"/>
                <w:spacing w:val="-2"/>
                <w:sz w:val="24"/>
                <w:szCs w:val="24"/>
                <w:lang w:eastAsia="ru-RU"/>
              </w:rPr>
              <w:t>я</w:t>
            </w:r>
            <w:r w:rsidRPr="003C6FA2">
              <w:rPr>
                <w:rFonts w:ascii="Times New Roman" w:eastAsia="Times New Roman" w:hAnsi="Times New Roman" w:cs="Times New Roman"/>
                <w:color w:val="000000"/>
                <w:spacing w:val="-1"/>
                <w:w w:val="99"/>
                <w:sz w:val="24"/>
                <w:szCs w:val="24"/>
                <w:lang w:eastAsia="ru-RU"/>
              </w:rPr>
              <w:t>т</w:t>
            </w:r>
            <w:r w:rsidRPr="003C6FA2">
              <w:rPr>
                <w:rFonts w:ascii="Times New Roman" w:eastAsia="Times New Roman" w:hAnsi="Times New Roman" w:cs="Times New Roman"/>
                <w:color w:val="000000"/>
                <w:sz w:val="24"/>
                <w:szCs w:val="24"/>
                <w:lang w:eastAsia="ru-RU"/>
              </w:rPr>
              <w:t>ия смы</w:t>
            </w:r>
            <w:r w:rsidRPr="003C6FA2">
              <w:rPr>
                <w:rFonts w:ascii="Times New Roman" w:eastAsia="Times New Roman" w:hAnsi="Times New Roman" w:cs="Times New Roman"/>
                <w:color w:val="000000"/>
                <w:spacing w:val="-1"/>
                <w:sz w:val="24"/>
                <w:szCs w:val="24"/>
                <w:lang w:eastAsia="ru-RU"/>
              </w:rPr>
              <w:t>с</w:t>
            </w:r>
            <w:r w:rsidRPr="003C6FA2">
              <w:rPr>
                <w:rFonts w:ascii="Times New Roman" w:eastAsia="Times New Roman" w:hAnsi="Times New Roman" w:cs="Times New Roman"/>
                <w:color w:val="000000"/>
                <w:sz w:val="24"/>
                <w:szCs w:val="24"/>
                <w:lang w:eastAsia="ru-RU"/>
              </w:rPr>
              <w:t>ла</w:t>
            </w:r>
            <w:r w:rsidRPr="003C6FA2">
              <w:rPr>
                <w:rFonts w:ascii="Times New Roman" w:eastAsia="Times New Roman" w:hAnsi="Times New Roman" w:cs="Times New Roman"/>
                <w:color w:val="000000"/>
                <w:spacing w:val="-1"/>
                <w:sz w:val="24"/>
                <w:szCs w:val="24"/>
                <w:lang w:eastAsia="ru-RU"/>
              </w:rPr>
              <w:t xml:space="preserve"> </w:t>
            </w:r>
            <w:r w:rsidRPr="003C6FA2">
              <w:rPr>
                <w:rFonts w:ascii="Times New Roman" w:eastAsia="Times New Roman" w:hAnsi="Times New Roman" w:cs="Times New Roman"/>
                <w:color w:val="000000"/>
                <w:sz w:val="24"/>
                <w:szCs w:val="24"/>
                <w:lang w:eastAsia="ru-RU"/>
              </w:rPr>
              <w:t>ска</w:t>
            </w:r>
            <w:r w:rsidRPr="003C6FA2">
              <w:rPr>
                <w:rFonts w:ascii="Times New Roman" w:eastAsia="Times New Roman" w:hAnsi="Times New Roman" w:cs="Times New Roman"/>
                <w:color w:val="000000"/>
                <w:w w:val="99"/>
                <w:sz w:val="24"/>
                <w:szCs w:val="24"/>
                <w:lang w:eastAsia="ru-RU"/>
              </w:rPr>
              <w:t>з</w:t>
            </w:r>
            <w:r w:rsidRPr="003C6FA2">
              <w:rPr>
                <w:rFonts w:ascii="Times New Roman" w:eastAsia="Times New Roman" w:hAnsi="Times New Roman" w:cs="Times New Roman"/>
                <w:color w:val="000000"/>
                <w:sz w:val="24"/>
                <w:szCs w:val="24"/>
                <w:lang w:eastAsia="ru-RU"/>
              </w:rPr>
              <w:t>ок, с</w:t>
            </w:r>
            <w:r w:rsidRPr="003C6FA2">
              <w:rPr>
                <w:rFonts w:ascii="Times New Roman" w:eastAsia="Times New Roman" w:hAnsi="Times New Roman" w:cs="Times New Roman"/>
                <w:color w:val="000000"/>
                <w:w w:val="99"/>
                <w:sz w:val="24"/>
                <w:szCs w:val="24"/>
                <w:lang w:eastAsia="ru-RU"/>
              </w:rPr>
              <w:t>т</w:t>
            </w:r>
            <w:r w:rsidRPr="003C6FA2">
              <w:rPr>
                <w:rFonts w:ascii="Times New Roman" w:eastAsia="Times New Roman" w:hAnsi="Times New Roman" w:cs="Times New Roman"/>
                <w:color w:val="000000"/>
                <w:sz w:val="24"/>
                <w:szCs w:val="24"/>
                <w:lang w:eastAsia="ru-RU"/>
              </w:rPr>
              <w:t>ихов, рассма</w:t>
            </w:r>
            <w:r w:rsidRPr="003C6FA2">
              <w:rPr>
                <w:rFonts w:ascii="Times New Roman" w:eastAsia="Times New Roman" w:hAnsi="Times New Roman" w:cs="Times New Roman"/>
                <w:color w:val="000000"/>
                <w:w w:val="99"/>
                <w:sz w:val="24"/>
                <w:szCs w:val="24"/>
                <w:lang w:eastAsia="ru-RU"/>
              </w:rPr>
              <w:t>т</w:t>
            </w:r>
            <w:r w:rsidRPr="003C6FA2">
              <w:rPr>
                <w:rFonts w:ascii="Times New Roman" w:eastAsia="Times New Roman" w:hAnsi="Times New Roman" w:cs="Times New Roman"/>
                <w:color w:val="000000"/>
                <w:sz w:val="24"/>
                <w:szCs w:val="24"/>
                <w:lang w:eastAsia="ru-RU"/>
              </w:rPr>
              <w:t>р</w:t>
            </w:r>
            <w:r w:rsidRPr="003C6FA2">
              <w:rPr>
                <w:rFonts w:ascii="Times New Roman" w:eastAsia="Times New Roman" w:hAnsi="Times New Roman" w:cs="Times New Roman"/>
                <w:color w:val="000000"/>
                <w:spacing w:val="1"/>
                <w:sz w:val="24"/>
                <w:szCs w:val="24"/>
                <w:lang w:eastAsia="ru-RU"/>
              </w:rPr>
              <w:t>и</w:t>
            </w:r>
            <w:r w:rsidRPr="003C6FA2">
              <w:rPr>
                <w:rFonts w:ascii="Times New Roman" w:eastAsia="Times New Roman" w:hAnsi="Times New Roman" w:cs="Times New Roman"/>
                <w:color w:val="000000"/>
                <w:sz w:val="24"/>
                <w:szCs w:val="24"/>
                <w:lang w:eastAsia="ru-RU"/>
              </w:rPr>
              <w:t>вания кар</w:t>
            </w:r>
            <w:r w:rsidRPr="003C6FA2">
              <w:rPr>
                <w:rFonts w:ascii="Times New Roman" w:eastAsia="Times New Roman" w:hAnsi="Times New Roman" w:cs="Times New Roman"/>
                <w:color w:val="000000"/>
                <w:w w:val="99"/>
                <w:sz w:val="24"/>
                <w:szCs w:val="24"/>
                <w:lang w:eastAsia="ru-RU"/>
              </w:rPr>
              <w:t>т</w:t>
            </w:r>
            <w:r w:rsidRPr="003C6FA2">
              <w:rPr>
                <w:rFonts w:ascii="Times New Roman" w:eastAsia="Times New Roman" w:hAnsi="Times New Roman" w:cs="Times New Roman"/>
                <w:color w:val="000000"/>
                <w:sz w:val="24"/>
                <w:szCs w:val="24"/>
                <w:lang w:eastAsia="ru-RU"/>
              </w:rPr>
              <w:t>и</w:t>
            </w:r>
            <w:r w:rsidRPr="003C6FA2">
              <w:rPr>
                <w:rFonts w:ascii="Times New Roman" w:eastAsia="Times New Roman" w:hAnsi="Times New Roman" w:cs="Times New Roman"/>
                <w:color w:val="000000"/>
                <w:spacing w:val="-1"/>
                <w:sz w:val="24"/>
                <w:szCs w:val="24"/>
                <w:lang w:eastAsia="ru-RU"/>
              </w:rPr>
              <w:t>н</w:t>
            </w:r>
            <w:r w:rsidRPr="003C6FA2">
              <w:rPr>
                <w:rFonts w:ascii="Times New Roman" w:eastAsia="Times New Roman" w:hAnsi="Times New Roman" w:cs="Times New Roman"/>
                <w:color w:val="000000"/>
                <w:sz w:val="24"/>
                <w:szCs w:val="24"/>
                <w:lang w:eastAsia="ru-RU"/>
              </w:rPr>
              <w:t>ок.</w:t>
            </w:r>
          </w:p>
        </w:tc>
      </w:tr>
      <w:tr w:rsidR="003C6FA2" w:rsidRPr="003C6FA2" w:rsidTr="002C29FC">
        <w:trPr>
          <w:cantSplit/>
          <w:trHeight w:hRule="exact" w:val="1462"/>
        </w:trPr>
        <w:tc>
          <w:tcPr>
            <w:tcW w:w="37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6FA2" w:rsidRPr="00B46473" w:rsidRDefault="003C6FA2" w:rsidP="0088469E">
            <w:pPr>
              <w:widowControl w:val="0"/>
              <w:spacing w:before="1" w:after="0" w:line="240" w:lineRule="auto"/>
              <w:ind w:left="108" w:right="104"/>
              <w:jc w:val="both"/>
              <w:rPr>
                <w:rFonts w:ascii="Times New Roman" w:eastAsia="Times New Roman" w:hAnsi="Times New Roman" w:cs="Times New Roman"/>
                <w:color w:val="000000"/>
                <w:sz w:val="24"/>
                <w:szCs w:val="24"/>
                <w:lang w:eastAsia="ru-RU"/>
              </w:rPr>
            </w:pPr>
            <w:r w:rsidRPr="00B46473">
              <w:rPr>
                <w:rFonts w:ascii="Times New Roman" w:eastAsia="Times New Roman" w:hAnsi="Times New Roman" w:cs="Times New Roman"/>
                <w:color w:val="000000"/>
                <w:sz w:val="24"/>
                <w:szCs w:val="24"/>
                <w:lang w:eastAsia="ru-RU"/>
              </w:rPr>
              <w:t>Ц</w:t>
            </w:r>
            <w:r w:rsidRPr="00B46473">
              <w:rPr>
                <w:rFonts w:ascii="Times New Roman" w:eastAsia="Times New Roman" w:hAnsi="Times New Roman" w:cs="Times New Roman"/>
                <w:color w:val="000000"/>
                <w:spacing w:val="-1"/>
                <w:sz w:val="24"/>
                <w:szCs w:val="24"/>
                <w:lang w:eastAsia="ru-RU"/>
              </w:rPr>
              <w:t>е</w:t>
            </w:r>
            <w:r w:rsidRPr="00B46473">
              <w:rPr>
                <w:rFonts w:ascii="Times New Roman" w:eastAsia="Times New Roman" w:hAnsi="Times New Roman" w:cs="Times New Roman"/>
                <w:color w:val="000000"/>
                <w:w w:val="99"/>
                <w:sz w:val="24"/>
                <w:szCs w:val="24"/>
                <w:lang w:eastAsia="ru-RU"/>
              </w:rPr>
              <w:t>н</w:t>
            </w:r>
            <w:r w:rsidRPr="00B46473">
              <w:rPr>
                <w:rFonts w:ascii="Times New Roman" w:eastAsia="Times New Roman" w:hAnsi="Times New Roman" w:cs="Times New Roman"/>
                <w:color w:val="000000"/>
                <w:spacing w:val="1"/>
                <w:sz w:val="24"/>
                <w:szCs w:val="24"/>
                <w:lang w:eastAsia="ru-RU"/>
              </w:rPr>
              <w:t>т</w:t>
            </w:r>
            <w:r w:rsidRPr="00B46473">
              <w:rPr>
                <w:rFonts w:ascii="Times New Roman" w:eastAsia="Times New Roman" w:hAnsi="Times New Roman" w:cs="Times New Roman"/>
                <w:color w:val="000000"/>
                <w:sz w:val="24"/>
                <w:szCs w:val="24"/>
                <w:lang w:eastAsia="ru-RU"/>
              </w:rPr>
              <w:t>р э</w:t>
            </w:r>
            <w:r w:rsidRPr="00B46473">
              <w:rPr>
                <w:rFonts w:ascii="Times New Roman" w:eastAsia="Times New Roman" w:hAnsi="Times New Roman" w:cs="Times New Roman"/>
                <w:color w:val="000000"/>
                <w:spacing w:val="1"/>
                <w:sz w:val="24"/>
                <w:szCs w:val="24"/>
                <w:lang w:eastAsia="ru-RU"/>
              </w:rPr>
              <w:t>к</w:t>
            </w:r>
            <w:r w:rsidRPr="00B46473">
              <w:rPr>
                <w:rFonts w:ascii="Times New Roman" w:eastAsia="Times New Roman" w:hAnsi="Times New Roman" w:cs="Times New Roman"/>
                <w:color w:val="000000"/>
                <w:sz w:val="24"/>
                <w:szCs w:val="24"/>
                <w:lang w:eastAsia="ru-RU"/>
              </w:rPr>
              <w:t>с</w:t>
            </w:r>
            <w:r w:rsidRPr="00B46473">
              <w:rPr>
                <w:rFonts w:ascii="Times New Roman" w:eastAsia="Times New Roman" w:hAnsi="Times New Roman" w:cs="Times New Roman"/>
                <w:color w:val="000000"/>
                <w:w w:val="99"/>
                <w:sz w:val="24"/>
                <w:szCs w:val="24"/>
                <w:lang w:eastAsia="ru-RU"/>
              </w:rPr>
              <w:t>п</w:t>
            </w:r>
            <w:r w:rsidRPr="00B46473">
              <w:rPr>
                <w:rFonts w:ascii="Times New Roman" w:eastAsia="Times New Roman" w:hAnsi="Times New Roman" w:cs="Times New Roman"/>
                <w:color w:val="000000"/>
                <w:sz w:val="24"/>
                <w:szCs w:val="24"/>
                <w:lang w:eastAsia="ru-RU"/>
              </w:rPr>
              <w:t>ер</w:t>
            </w:r>
            <w:r w:rsidRPr="00B46473">
              <w:rPr>
                <w:rFonts w:ascii="Times New Roman" w:eastAsia="Times New Roman" w:hAnsi="Times New Roman" w:cs="Times New Roman"/>
                <w:color w:val="000000"/>
                <w:w w:val="99"/>
                <w:sz w:val="24"/>
                <w:szCs w:val="24"/>
                <w:lang w:eastAsia="ru-RU"/>
              </w:rPr>
              <w:t>и</w:t>
            </w:r>
            <w:r w:rsidRPr="00B46473">
              <w:rPr>
                <w:rFonts w:ascii="Times New Roman" w:eastAsia="Times New Roman" w:hAnsi="Times New Roman" w:cs="Times New Roman"/>
                <w:color w:val="000000"/>
                <w:sz w:val="24"/>
                <w:szCs w:val="24"/>
                <w:lang w:eastAsia="ru-RU"/>
              </w:rPr>
              <w:t>ме</w:t>
            </w:r>
            <w:r w:rsidRPr="00B46473">
              <w:rPr>
                <w:rFonts w:ascii="Times New Roman" w:eastAsia="Times New Roman" w:hAnsi="Times New Roman" w:cs="Times New Roman"/>
                <w:color w:val="000000"/>
                <w:w w:val="99"/>
                <w:sz w:val="24"/>
                <w:szCs w:val="24"/>
                <w:lang w:eastAsia="ru-RU"/>
              </w:rPr>
              <w:t>н</w:t>
            </w:r>
            <w:r w:rsidRPr="00B46473">
              <w:rPr>
                <w:rFonts w:ascii="Times New Roman" w:eastAsia="Times New Roman" w:hAnsi="Times New Roman" w:cs="Times New Roman"/>
                <w:color w:val="000000"/>
                <w:spacing w:val="1"/>
                <w:sz w:val="24"/>
                <w:szCs w:val="24"/>
                <w:lang w:eastAsia="ru-RU"/>
              </w:rPr>
              <w:t>т</w:t>
            </w:r>
            <w:r w:rsidRPr="00B46473">
              <w:rPr>
                <w:rFonts w:ascii="Times New Roman" w:eastAsia="Times New Roman" w:hAnsi="Times New Roman" w:cs="Times New Roman"/>
                <w:color w:val="000000"/>
                <w:spacing w:val="1"/>
                <w:w w:val="99"/>
                <w:sz w:val="24"/>
                <w:szCs w:val="24"/>
                <w:lang w:eastAsia="ru-RU"/>
              </w:rPr>
              <w:t>и</w:t>
            </w:r>
            <w:r w:rsidRPr="00B46473">
              <w:rPr>
                <w:rFonts w:ascii="Times New Roman" w:eastAsia="Times New Roman" w:hAnsi="Times New Roman" w:cs="Times New Roman"/>
                <w:color w:val="000000"/>
                <w:sz w:val="24"/>
                <w:szCs w:val="24"/>
                <w:lang w:eastAsia="ru-RU"/>
              </w:rPr>
              <w:t>р</w:t>
            </w:r>
            <w:r w:rsidRPr="00B46473">
              <w:rPr>
                <w:rFonts w:ascii="Times New Roman" w:eastAsia="Times New Roman" w:hAnsi="Times New Roman" w:cs="Times New Roman"/>
                <w:color w:val="000000"/>
                <w:spacing w:val="-2"/>
                <w:sz w:val="24"/>
                <w:szCs w:val="24"/>
                <w:lang w:eastAsia="ru-RU"/>
              </w:rPr>
              <w:t>о</w:t>
            </w:r>
            <w:r w:rsidRPr="00B46473">
              <w:rPr>
                <w:rFonts w:ascii="Times New Roman" w:eastAsia="Times New Roman" w:hAnsi="Times New Roman" w:cs="Times New Roman"/>
                <w:color w:val="000000"/>
                <w:sz w:val="24"/>
                <w:szCs w:val="24"/>
                <w:lang w:eastAsia="ru-RU"/>
              </w:rPr>
              <w:t>в</w:t>
            </w:r>
            <w:r w:rsidRPr="00B46473">
              <w:rPr>
                <w:rFonts w:ascii="Times New Roman" w:eastAsia="Times New Roman" w:hAnsi="Times New Roman" w:cs="Times New Roman"/>
                <w:color w:val="000000"/>
                <w:spacing w:val="-1"/>
                <w:sz w:val="24"/>
                <w:szCs w:val="24"/>
                <w:lang w:eastAsia="ru-RU"/>
              </w:rPr>
              <w:t>а</w:t>
            </w:r>
            <w:r w:rsidRPr="00B46473">
              <w:rPr>
                <w:rFonts w:ascii="Times New Roman" w:eastAsia="Times New Roman" w:hAnsi="Times New Roman" w:cs="Times New Roman"/>
                <w:color w:val="000000"/>
                <w:w w:val="99"/>
                <w:sz w:val="24"/>
                <w:szCs w:val="24"/>
                <w:lang w:eastAsia="ru-RU"/>
              </w:rPr>
              <w:t>н</w:t>
            </w:r>
            <w:r w:rsidRPr="00B46473">
              <w:rPr>
                <w:rFonts w:ascii="Times New Roman" w:eastAsia="Times New Roman" w:hAnsi="Times New Roman" w:cs="Times New Roman"/>
                <w:color w:val="000000"/>
                <w:spacing w:val="1"/>
                <w:w w:val="99"/>
                <w:sz w:val="24"/>
                <w:szCs w:val="24"/>
                <w:lang w:eastAsia="ru-RU"/>
              </w:rPr>
              <w:t>и</w:t>
            </w:r>
            <w:r w:rsidRPr="00B46473">
              <w:rPr>
                <w:rFonts w:ascii="Times New Roman" w:eastAsia="Times New Roman" w:hAnsi="Times New Roman" w:cs="Times New Roman"/>
                <w:color w:val="000000"/>
                <w:sz w:val="24"/>
                <w:szCs w:val="24"/>
                <w:lang w:eastAsia="ru-RU"/>
              </w:rPr>
              <w:t xml:space="preserve">я </w:t>
            </w:r>
            <w:r w:rsidRPr="00B46473">
              <w:rPr>
                <w:rFonts w:ascii="Times New Roman" w:eastAsia="Times New Roman" w:hAnsi="Times New Roman" w:cs="Times New Roman"/>
                <w:color w:val="000000"/>
                <w:w w:val="99"/>
                <w:sz w:val="24"/>
                <w:szCs w:val="24"/>
                <w:lang w:eastAsia="ru-RU"/>
              </w:rPr>
              <w:t>и</w:t>
            </w:r>
            <w:r w:rsidRPr="00B46473">
              <w:rPr>
                <w:rFonts w:ascii="Times New Roman" w:eastAsia="Times New Roman" w:hAnsi="Times New Roman" w:cs="Times New Roman"/>
                <w:color w:val="000000"/>
                <w:sz w:val="24"/>
                <w:szCs w:val="24"/>
                <w:lang w:eastAsia="ru-RU"/>
              </w:rPr>
              <w:t xml:space="preserve"> т</w:t>
            </w:r>
            <w:r w:rsidRPr="00B46473">
              <w:rPr>
                <w:rFonts w:ascii="Times New Roman" w:eastAsia="Times New Roman" w:hAnsi="Times New Roman" w:cs="Times New Roman"/>
                <w:color w:val="000000"/>
                <w:spacing w:val="2"/>
                <w:sz w:val="24"/>
                <w:szCs w:val="24"/>
                <w:lang w:eastAsia="ru-RU"/>
              </w:rPr>
              <w:t>р</w:t>
            </w:r>
            <w:r w:rsidRPr="00B46473">
              <w:rPr>
                <w:rFonts w:ascii="Times New Roman" w:eastAsia="Times New Roman" w:hAnsi="Times New Roman" w:cs="Times New Roman"/>
                <w:color w:val="000000"/>
                <w:spacing w:val="-4"/>
                <w:sz w:val="24"/>
                <w:szCs w:val="24"/>
                <w:lang w:eastAsia="ru-RU"/>
              </w:rPr>
              <w:t>у</w:t>
            </w:r>
            <w:r w:rsidRPr="00B46473">
              <w:rPr>
                <w:rFonts w:ascii="Times New Roman" w:eastAsia="Times New Roman" w:hAnsi="Times New Roman" w:cs="Times New Roman"/>
                <w:color w:val="000000"/>
                <w:sz w:val="24"/>
                <w:szCs w:val="24"/>
                <w:lang w:eastAsia="ru-RU"/>
              </w:rPr>
              <w:t>да</w:t>
            </w:r>
          </w:p>
        </w:tc>
        <w:tc>
          <w:tcPr>
            <w:tcW w:w="54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6FA2" w:rsidRPr="003C6FA2" w:rsidRDefault="003C6FA2" w:rsidP="0088469E">
            <w:pPr>
              <w:widowControl w:val="0"/>
              <w:spacing w:before="1" w:after="0" w:line="240" w:lineRule="auto"/>
              <w:ind w:left="108" w:right="85"/>
              <w:jc w:val="both"/>
              <w:rPr>
                <w:rFonts w:ascii="Times New Roman" w:eastAsia="Times New Roman" w:hAnsi="Times New Roman" w:cs="Times New Roman"/>
                <w:color w:val="000000"/>
                <w:sz w:val="24"/>
                <w:szCs w:val="24"/>
                <w:lang w:eastAsia="ru-RU"/>
              </w:rPr>
            </w:pPr>
            <w:r w:rsidRPr="003C6FA2">
              <w:rPr>
                <w:rFonts w:ascii="Times New Roman" w:eastAsia="Times New Roman" w:hAnsi="Times New Roman" w:cs="Times New Roman"/>
                <w:color w:val="000000"/>
                <w:w w:val="99"/>
                <w:sz w:val="24"/>
                <w:szCs w:val="24"/>
                <w:lang w:eastAsia="ru-RU"/>
              </w:rPr>
              <w:t>Д</w:t>
            </w:r>
            <w:r w:rsidRPr="003C6FA2">
              <w:rPr>
                <w:rFonts w:ascii="Times New Roman" w:eastAsia="Times New Roman" w:hAnsi="Times New Roman" w:cs="Times New Roman"/>
                <w:color w:val="000000"/>
                <w:sz w:val="24"/>
                <w:szCs w:val="24"/>
                <w:lang w:eastAsia="ru-RU"/>
              </w:rPr>
              <w:t>ля орган</w:t>
            </w:r>
            <w:r w:rsidRPr="003C6FA2">
              <w:rPr>
                <w:rFonts w:ascii="Times New Roman" w:eastAsia="Times New Roman" w:hAnsi="Times New Roman" w:cs="Times New Roman"/>
                <w:color w:val="000000"/>
                <w:spacing w:val="1"/>
                <w:sz w:val="24"/>
                <w:szCs w:val="24"/>
                <w:lang w:eastAsia="ru-RU"/>
              </w:rPr>
              <w:t>и</w:t>
            </w:r>
            <w:r w:rsidRPr="003C6FA2">
              <w:rPr>
                <w:rFonts w:ascii="Times New Roman" w:eastAsia="Times New Roman" w:hAnsi="Times New Roman" w:cs="Times New Roman"/>
                <w:color w:val="000000"/>
                <w:spacing w:val="1"/>
                <w:w w:val="99"/>
                <w:sz w:val="24"/>
                <w:szCs w:val="24"/>
                <w:lang w:eastAsia="ru-RU"/>
              </w:rPr>
              <w:t>з</w:t>
            </w:r>
            <w:r w:rsidRPr="003C6FA2">
              <w:rPr>
                <w:rFonts w:ascii="Times New Roman" w:eastAsia="Times New Roman" w:hAnsi="Times New Roman" w:cs="Times New Roman"/>
                <w:color w:val="000000"/>
                <w:sz w:val="24"/>
                <w:szCs w:val="24"/>
                <w:lang w:eastAsia="ru-RU"/>
              </w:rPr>
              <w:t>ации э</w:t>
            </w:r>
            <w:r w:rsidRPr="003C6FA2">
              <w:rPr>
                <w:rFonts w:ascii="Times New Roman" w:eastAsia="Times New Roman" w:hAnsi="Times New Roman" w:cs="Times New Roman"/>
                <w:color w:val="000000"/>
                <w:spacing w:val="1"/>
                <w:sz w:val="24"/>
                <w:szCs w:val="24"/>
                <w:lang w:eastAsia="ru-RU"/>
              </w:rPr>
              <w:t>к</w:t>
            </w:r>
            <w:r w:rsidRPr="003C6FA2">
              <w:rPr>
                <w:rFonts w:ascii="Times New Roman" w:eastAsia="Times New Roman" w:hAnsi="Times New Roman" w:cs="Times New Roman"/>
                <w:color w:val="000000"/>
                <w:spacing w:val="-2"/>
                <w:sz w:val="24"/>
                <w:szCs w:val="24"/>
                <w:lang w:eastAsia="ru-RU"/>
              </w:rPr>
              <w:t>с</w:t>
            </w:r>
            <w:r w:rsidRPr="003C6FA2">
              <w:rPr>
                <w:rFonts w:ascii="Times New Roman" w:eastAsia="Times New Roman" w:hAnsi="Times New Roman" w:cs="Times New Roman"/>
                <w:color w:val="000000"/>
                <w:sz w:val="24"/>
                <w:szCs w:val="24"/>
                <w:lang w:eastAsia="ru-RU"/>
              </w:rPr>
              <w:t>перимен</w:t>
            </w:r>
            <w:r w:rsidRPr="003C6FA2">
              <w:rPr>
                <w:rFonts w:ascii="Times New Roman" w:eastAsia="Times New Roman" w:hAnsi="Times New Roman" w:cs="Times New Roman"/>
                <w:color w:val="000000"/>
                <w:w w:val="99"/>
                <w:sz w:val="24"/>
                <w:szCs w:val="24"/>
                <w:lang w:eastAsia="ru-RU"/>
              </w:rPr>
              <w:t>т</w:t>
            </w:r>
            <w:r w:rsidRPr="003C6FA2">
              <w:rPr>
                <w:rFonts w:ascii="Times New Roman" w:eastAsia="Times New Roman" w:hAnsi="Times New Roman" w:cs="Times New Roman"/>
                <w:color w:val="000000"/>
                <w:sz w:val="24"/>
                <w:szCs w:val="24"/>
                <w:lang w:eastAsia="ru-RU"/>
              </w:rPr>
              <w:t>ал</w:t>
            </w:r>
            <w:r w:rsidRPr="003C6FA2">
              <w:rPr>
                <w:rFonts w:ascii="Times New Roman" w:eastAsia="Times New Roman" w:hAnsi="Times New Roman" w:cs="Times New Roman"/>
                <w:color w:val="000000"/>
                <w:w w:val="99"/>
                <w:sz w:val="24"/>
                <w:szCs w:val="24"/>
                <w:lang w:eastAsia="ru-RU"/>
              </w:rPr>
              <w:t>ь</w:t>
            </w:r>
            <w:r w:rsidRPr="003C6FA2">
              <w:rPr>
                <w:rFonts w:ascii="Times New Roman" w:eastAsia="Times New Roman" w:hAnsi="Times New Roman" w:cs="Times New Roman"/>
                <w:color w:val="000000"/>
                <w:spacing w:val="1"/>
                <w:sz w:val="24"/>
                <w:szCs w:val="24"/>
                <w:lang w:eastAsia="ru-RU"/>
              </w:rPr>
              <w:t>н</w:t>
            </w:r>
            <w:r w:rsidRPr="003C6FA2">
              <w:rPr>
                <w:rFonts w:ascii="Times New Roman" w:eastAsia="Times New Roman" w:hAnsi="Times New Roman" w:cs="Times New Roman"/>
                <w:color w:val="000000"/>
                <w:spacing w:val="-1"/>
                <w:sz w:val="24"/>
                <w:szCs w:val="24"/>
                <w:lang w:eastAsia="ru-RU"/>
              </w:rPr>
              <w:t>о</w:t>
            </w:r>
            <w:r w:rsidRPr="003C6FA2">
              <w:rPr>
                <w:rFonts w:ascii="Times New Roman" w:eastAsia="Times New Roman" w:hAnsi="Times New Roman" w:cs="Times New Roman"/>
                <w:color w:val="000000"/>
                <w:sz w:val="24"/>
                <w:szCs w:val="24"/>
                <w:lang w:eastAsia="ru-RU"/>
              </w:rPr>
              <w:t>й дея</w:t>
            </w:r>
            <w:r w:rsidRPr="003C6FA2">
              <w:rPr>
                <w:rFonts w:ascii="Times New Roman" w:eastAsia="Times New Roman" w:hAnsi="Times New Roman" w:cs="Times New Roman"/>
                <w:color w:val="000000"/>
                <w:w w:val="99"/>
                <w:sz w:val="24"/>
                <w:szCs w:val="24"/>
                <w:lang w:eastAsia="ru-RU"/>
              </w:rPr>
              <w:t>т</w:t>
            </w:r>
            <w:r w:rsidRPr="003C6FA2">
              <w:rPr>
                <w:rFonts w:ascii="Times New Roman" w:eastAsia="Times New Roman" w:hAnsi="Times New Roman" w:cs="Times New Roman"/>
                <w:color w:val="000000"/>
                <w:sz w:val="24"/>
                <w:szCs w:val="24"/>
                <w:lang w:eastAsia="ru-RU"/>
              </w:rPr>
              <w:t>ел</w:t>
            </w:r>
            <w:r w:rsidRPr="003C6FA2">
              <w:rPr>
                <w:rFonts w:ascii="Times New Roman" w:eastAsia="Times New Roman" w:hAnsi="Times New Roman" w:cs="Times New Roman"/>
                <w:color w:val="000000"/>
                <w:spacing w:val="1"/>
                <w:w w:val="99"/>
                <w:sz w:val="24"/>
                <w:szCs w:val="24"/>
                <w:lang w:eastAsia="ru-RU"/>
              </w:rPr>
              <w:t>ь</w:t>
            </w:r>
            <w:r w:rsidRPr="003C6FA2">
              <w:rPr>
                <w:rFonts w:ascii="Times New Roman" w:eastAsia="Times New Roman" w:hAnsi="Times New Roman" w:cs="Times New Roman"/>
                <w:color w:val="000000"/>
                <w:spacing w:val="-1"/>
                <w:sz w:val="24"/>
                <w:szCs w:val="24"/>
                <w:lang w:eastAsia="ru-RU"/>
              </w:rPr>
              <w:t>н</w:t>
            </w:r>
            <w:r w:rsidRPr="003C6FA2">
              <w:rPr>
                <w:rFonts w:ascii="Times New Roman" w:eastAsia="Times New Roman" w:hAnsi="Times New Roman" w:cs="Times New Roman"/>
                <w:color w:val="000000"/>
                <w:sz w:val="24"/>
                <w:szCs w:val="24"/>
                <w:lang w:eastAsia="ru-RU"/>
              </w:rPr>
              <w:t>ост</w:t>
            </w:r>
            <w:r w:rsidRPr="003C6FA2">
              <w:rPr>
                <w:rFonts w:ascii="Times New Roman" w:eastAsia="Times New Roman" w:hAnsi="Times New Roman" w:cs="Times New Roman"/>
                <w:color w:val="000000"/>
                <w:w w:val="99"/>
                <w:sz w:val="24"/>
                <w:szCs w:val="24"/>
                <w:lang w:eastAsia="ru-RU"/>
              </w:rPr>
              <w:t>и</w:t>
            </w:r>
            <w:r w:rsidRPr="003C6FA2">
              <w:rPr>
                <w:rFonts w:ascii="Times New Roman" w:eastAsia="Times New Roman" w:hAnsi="Times New Roman" w:cs="Times New Roman"/>
                <w:color w:val="000000"/>
                <w:sz w:val="24"/>
                <w:szCs w:val="24"/>
                <w:lang w:eastAsia="ru-RU"/>
              </w:rPr>
              <w:t xml:space="preserve"> с </w:t>
            </w:r>
            <w:r w:rsidRPr="003C6FA2">
              <w:rPr>
                <w:rFonts w:ascii="Times New Roman" w:eastAsia="Times New Roman" w:hAnsi="Times New Roman" w:cs="Times New Roman"/>
                <w:color w:val="000000"/>
                <w:spacing w:val="-1"/>
                <w:sz w:val="24"/>
                <w:szCs w:val="24"/>
                <w:lang w:eastAsia="ru-RU"/>
              </w:rPr>
              <w:t>ма</w:t>
            </w:r>
            <w:r w:rsidRPr="003C6FA2">
              <w:rPr>
                <w:rFonts w:ascii="Times New Roman" w:eastAsia="Times New Roman" w:hAnsi="Times New Roman" w:cs="Times New Roman"/>
                <w:color w:val="000000"/>
                <w:w w:val="99"/>
                <w:sz w:val="24"/>
                <w:szCs w:val="24"/>
                <w:lang w:eastAsia="ru-RU"/>
              </w:rPr>
              <w:t>т</w:t>
            </w:r>
            <w:r w:rsidRPr="003C6FA2">
              <w:rPr>
                <w:rFonts w:ascii="Times New Roman" w:eastAsia="Times New Roman" w:hAnsi="Times New Roman" w:cs="Times New Roman"/>
                <w:color w:val="000000"/>
                <w:sz w:val="24"/>
                <w:szCs w:val="24"/>
                <w:lang w:eastAsia="ru-RU"/>
              </w:rPr>
              <w:t>ериал</w:t>
            </w:r>
            <w:r w:rsidRPr="003C6FA2">
              <w:rPr>
                <w:rFonts w:ascii="Times New Roman" w:eastAsia="Times New Roman" w:hAnsi="Times New Roman" w:cs="Times New Roman"/>
                <w:color w:val="000000"/>
                <w:spacing w:val="1"/>
                <w:sz w:val="24"/>
                <w:szCs w:val="24"/>
                <w:lang w:eastAsia="ru-RU"/>
              </w:rPr>
              <w:t>а</w:t>
            </w:r>
            <w:r w:rsidRPr="003C6FA2">
              <w:rPr>
                <w:rFonts w:ascii="Times New Roman" w:eastAsia="Times New Roman" w:hAnsi="Times New Roman" w:cs="Times New Roman"/>
                <w:color w:val="000000"/>
                <w:sz w:val="24"/>
                <w:szCs w:val="24"/>
                <w:lang w:eastAsia="ru-RU"/>
              </w:rPr>
              <w:t>ми</w:t>
            </w:r>
            <w:r w:rsidRPr="003C6FA2">
              <w:rPr>
                <w:rFonts w:ascii="Times New Roman" w:eastAsia="Times New Roman" w:hAnsi="Times New Roman" w:cs="Times New Roman"/>
                <w:color w:val="000000"/>
                <w:spacing w:val="1"/>
                <w:sz w:val="24"/>
                <w:szCs w:val="24"/>
                <w:lang w:eastAsia="ru-RU"/>
              </w:rPr>
              <w:t xml:space="preserve"> </w:t>
            </w:r>
            <w:r w:rsidRPr="003C6FA2">
              <w:rPr>
                <w:rFonts w:ascii="Times New Roman" w:eastAsia="Times New Roman" w:hAnsi="Times New Roman" w:cs="Times New Roman"/>
                <w:color w:val="000000"/>
                <w:sz w:val="24"/>
                <w:szCs w:val="24"/>
                <w:lang w:eastAsia="ru-RU"/>
              </w:rPr>
              <w:t>и</w:t>
            </w:r>
            <w:r w:rsidRPr="003C6FA2">
              <w:rPr>
                <w:rFonts w:ascii="Times New Roman" w:eastAsia="Times New Roman" w:hAnsi="Times New Roman" w:cs="Times New Roman"/>
                <w:color w:val="000000"/>
                <w:spacing w:val="1"/>
                <w:sz w:val="24"/>
                <w:szCs w:val="24"/>
                <w:lang w:eastAsia="ru-RU"/>
              </w:rPr>
              <w:t xml:space="preserve"> </w:t>
            </w:r>
            <w:r w:rsidRPr="003C6FA2">
              <w:rPr>
                <w:rFonts w:ascii="Times New Roman" w:eastAsia="Times New Roman" w:hAnsi="Times New Roman" w:cs="Times New Roman"/>
                <w:color w:val="000000"/>
                <w:sz w:val="24"/>
                <w:szCs w:val="24"/>
                <w:lang w:eastAsia="ru-RU"/>
              </w:rPr>
              <w:t>в</w:t>
            </w:r>
            <w:r w:rsidRPr="003C6FA2">
              <w:rPr>
                <w:rFonts w:ascii="Times New Roman" w:eastAsia="Times New Roman" w:hAnsi="Times New Roman" w:cs="Times New Roman"/>
                <w:color w:val="000000"/>
                <w:spacing w:val="-1"/>
                <w:sz w:val="24"/>
                <w:szCs w:val="24"/>
                <w:lang w:eastAsia="ru-RU"/>
              </w:rPr>
              <w:t>е</w:t>
            </w:r>
            <w:r w:rsidRPr="003C6FA2">
              <w:rPr>
                <w:rFonts w:ascii="Times New Roman" w:eastAsia="Times New Roman" w:hAnsi="Times New Roman" w:cs="Times New Roman"/>
                <w:color w:val="000000"/>
                <w:w w:val="99"/>
                <w:sz w:val="24"/>
                <w:szCs w:val="24"/>
                <w:lang w:eastAsia="ru-RU"/>
              </w:rPr>
              <w:t>щ</w:t>
            </w:r>
            <w:r w:rsidRPr="003C6FA2">
              <w:rPr>
                <w:rFonts w:ascii="Times New Roman" w:eastAsia="Times New Roman" w:hAnsi="Times New Roman" w:cs="Times New Roman"/>
                <w:color w:val="000000"/>
                <w:sz w:val="24"/>
                <w:szCs w:val="24"/>
                <w:lang w:eastAsia="ru-RU"/>
              </w:rPr>
              <w:t>ес</w:t>
            </w:r>
            <w:r w:rsidRPr="003C6FA2">
              <w:rPr>
                <w:rFonts w:ascii="Times New Roman" w:eastAsia="Times New Roman" w:hAnsi="Times New Roman" w:cs="Times New Roman"/>
                <w:color w:val="000000"/>
                <w:spacing w:val="1"/>
                <w:w w:val="99"/>
                <w:sz w:val="24"/>
                <w:szCs w:val="24"/>
                <w:lang w:eastAsia="ru-RU"/>
              </w:rPr>
              <w:t>т</w:t>
            </w:r>
            <w:r w:rsidRPr="003C6FA2">
              <w:rPr>
                <w:rFonts w:ascii="Times New Roman" w:eastAsia="Times New Roman" w:hAnsi="Times New Roman" w:cs="Times New Roman"/>
                <w:color w:val="000000"/>
                <w:sz w:val="24"/>
                <w:szCs w:val="24"/>
                <w:lang w:eastAsia="ru-RU"/>
              </w:rPr>
              <w:t>в</w:t>
            </w:r>
            <w:r w:rsidRPr="003C6FA2">
              <w:rPr>
                <w:rFonts w:ascii="Times New Roman" w:eastAsia="Times New Roman" w:hAnsi="Times New Roman" w:cs="Times New Roman"/>
                <w:color w:val="000000"/>
                <w:spacing w:val="-1"/>
                <w:sz w:val="24"/>
                <w:szCs w:val="24"/>
                <w:lang w:eastAsia="ru-RU"/>
              </w:rPr>
              <w:t>а</w:t>
            </w:r>
            <w:r w:rsidRPr="003C6FA2">
              <w:rPr>
                <w:rFonts w:ascii="Times New Roman" w:eastAsia="Times New Roman" w:hAnsi="Times New Roman" w:cs="Times New Roman"/>
                <w:color w:val="000000"/>
                <w:sz w:val="24"/>
                <w:szCs w:val="24"/>
                <w:lang w:eastAsia="ru-RU"/>
              </w:rPr>
              <w:t>ми (песок,</w:t>
            </w:r>
            <w:r w:rsidR="0088469E">
              <w:rPr>
                <w:rFonts w:ascii="Times New Roman" w:eastAsia="Times New Roman" w:hAnsi="Times New Roman" w:cs="Times New Roman"/>
                <w:color w:val="000000"/>
                <w:sz w:val="24"/>
                <w:szCs w:val="24"/>
                <w:lang w:eastAsia="ru-RU"/>
              </w:rPr>
              <w:t xml:space="preserve"> </w:t>
            </w:r>
            <w:r w:rsidRPr="003C6FA2">
              <w:rPr>
                <w:rFonts w:ascii="Times New Roman" w:eastAsia="Times New Roman" w:hAnsi="Times New Roman" w:cs="Times New Roman"/>
                <w:color w:val="000000"/>
                <w:sz w:val="24"/>
                <w:szCs w:val="24"/>
                <w:lang w:eastAsia="ru-RU"/>
              </w:rPr>
              <w:t xml:space="preserve">вода, </w:t>
            </w:r>
            <w:r w:rsidRPr="003C6FA2">
              <w:rPr>
                <w:rFonts w:ascii="Times New Roman" w:eastAsia="Times New Roman" w:hAnsi="Times New Roman" w:cs="Times New Roman"/>
                <w:color w:val="000000"/>
                <w:w w:val="99"/>
                <w:sz w:val="24"/>
                <w:szCs w:val="24"/>
                <w:lang w:eastAsia="ru-RU"/>
              </w:rPr>
              <w:t>т</w:t>
            </w:r>
            <w:r w:rsidRPr="003C6FA2">
              <w:rPr>
                <w:rFonts w:ascii="Times New Roman" w:eastAsia="Times New Roman" w:hAnsi="Times New Roman" w:cs="Times New Roman"/>
                <w:color w:val="000000"/>
                <w:sz w:val="24"/>
                <w:szCs w:val="24"/>
                <w:lang w:eastAsia="ru-RU"/>
              </w:rPr>
              <w:t>е</w:t>
            </w:r>
            <w:r w:rsidRPr="003C6FA2">
              <w:rPr>
                <w:rFonts w:ascii="Times New Roman" w:eastAsia="Times New Roman" w:hAnsi="Times New Roman" w:cs="Times New Roman"/>
                <w:color w:val="000000"/>
                <w:spacing w:val="-1"/>
                <w:sz w:val="24"/>
                <w:szCs w:val="24"/>
                <w:lang w:eastAsia="ru-RU"/>
              </w:rPr>
              <w:t>с</w:t>
            </w:r>
            <w:r w:rsidRPr="003C6FA2">
              <w:rPr>
                <w:rFonts w:ascii="Times New Roman" w:eastAsia="Times New Roman" w:hAnsi="Times New Roman" w:cs="Times New Roman"/>
                <w:color w:val="000000"/>
                <w:w w:val="99"/>
                <w:sz w:val="24"/>
                <w:szCs w:val="24"/>
                <w:lang w:eastAsia="ru-RU"/>
              </w:rPr>
              <w:t>т</w:t>
            </w:r>
            <w:r w:rsidRPr="003C6FA2">
              <w:rPr>
                <w:rFonts w:ascii="Times New Roman" w:eastAsia="Times New Roman" w:hAnsi="Times New Roman" w:cs="Times New Roman"/>
                <w:color w:val="000000"/>
                <w:sz w:val="24"/>
                <w:szCs w:val="24"/>
                <w:lang w:eastAsia="ru-RU"/>
              </w:rPr>
              <w:t>о и др.), ра</w:t>
            </w:r>
            <w:r w:rsidRPr="003C6FA2">
              <w:rPr>
                <w:rFonts w:ascii="Times New Roman" w:eastAsia="Times New Roman" w:hAnsi="Times New Roman" w:cs="Times New Roman"/>
                <w:color w:val="000000"/>
                <w:w w:val="99"/>
                <w:sz w:val="24"/>
                <w:szCs w:val="24"/>
                <w:lang w:eastAsia="ru-RU"/>
              </w:rPr>
              <w:t>з</w:t>
            </w:r>
            <w:r w:rsidRPr="003C6FA2">
              <w:rPr>
                <w:rFonts w:ascii="Times New Roman" w:eastAsia="Times New Roman" w:hAnsi="Times New Roman" w:cs="Times New Roman"/>
                <w:color w:val="000000"/>
                <w:sz w:val="24"/>
                <w:szCs w:val="24"/>
                <w:lang w:eastAsia="ru-RU"/>
              </w:rPr>
              <w:t>ви</w:t>
            </w:r>
            <w:r w:rsidRPr="003C6FA2">
              <w:rPr>
                <w:rFonts w:ascii="Times New Roman" w:eastAsia="Times New Roman" w:hAnsi="Times New Roman" w:cs="Times New Roman"/>
                <w:color w:val="000000"/>
                <w:w w:val="99"/>
                <w:sz w:val="24"/>
                <w:szCs w:val="24"/>
                <w:lang w:eastAsia="ru-RU"/>
              </w:rPr>
              <w:t>т</w:t>
            </w:r>
            <w:r w:rsidRPr="003C6FA2">
              <w:rPr>
                <w:rFonts w:ascii="Times New Roman" w:eastAsia="Times New Roman" w:hAnsi="Times New Roman" w:cs="Times New Roman"/>
                <w:color w:val="000000"/>
                <w:spacing w:val="1"/>
                <w:sz w:val="24"/>
                <w:szCs w:val="24"/>
                <w:lang w:eastAsia="ru-RU"/>
              </w:rPr>
              <w:t>и</w:t>
            </w:r>
            <w:r w:rsidRPr="003C6FA2">
              <w:rPr>
                <w:rFonts w:ascii="Times New Roman" w:eastAsia="Times New Roman" w:hAnsi="Times New Roman" w:cs="Times New Roman"/>
                <w:color w:val="000000"/>
                <w:sz w:val="24"/>
                <w:szCs w:val="24"/>
                <w:lang w:eastAsia="ru-RU"/>
              </w:rPr>
              <w:t xml:space="preserve">я </w:t>
            </w:r>
            <w:r w:rsidRPr="003C6FA2">
              <w:rPr>
                <w:rFonts w:ascii="Times New Roman" w:eastAsia="Times New Roman" w:hAnsi="Times New Roman" w:cs="Times New Roman"/>
                <w:color w:val="000000"/>
                <w:spacing w:val="1"/>
                <w:sz w:val="24"/>
                <w:szCs w:val="24"/>
                <w:lang w:eastAsia="ru-RU"/>
              </w:rPr>
              <w:t>н</w:t>
            </w:r>
            <w:r w:rsidRPr="003C6FA2">
              <w:rPr>
                <w:rFonts w:ascii="Times New Roman" w:eastAsia="Times New Roman" w:hAnsi="Times New Roman" w:cs="Times New Roman"/>
                <w:color w:val="000000"/>
                <w:sz w:val="24"/>
                <w:szCs w:val="24"/>
                <w:lang w:eastAsia="ru-RU"/>
              </w:rPr>
              <w:t>ав</w:t>
            </w:r>
            <w:r w:rsidRPr="003C6FA2">
              <w:rPr>
                <w:rFonts w:ascii="Times New Roman" w:eastAsia="Times New Roman" w:hAnsi="Times New Roman" w:cs="Times New Roman"/>
                <w:color w:val="000000"/>
                <w:spacing w:val="-1"/>
                <w:sz w:val="24"/>
                <w:szCs w:val="24"/>
                <w:lang w:eastAsia="ru-RU"/>
              </w:rPr>
              <w:t>ы</w:t>
            </w:r>
            <w:r w:rsidRPr="003C6FA2">
              <w:rPr>
                <w:rFonts w:ascii="Times New Roman" w:eastAsia="Times New Roman" w:hAnsi="Times New Roman" w:cs="Times New Roman"/>
                <w:color w:val="000000"/>
                <w:sz w:val="24"/>
                <w:szCs w:val="24"/>
                <w:lang w:eastAsia="ru-RU"/>
              </w:rPr>
              <w:t>ков с</w:t>
            </w:r>
            <w:r w:rsidRPr="003C6FA2">
              <w:rPr>
                <w:rFonts w:ascii="Times New Roman" w:eastAsia="Times New Roman" w:hAnsi="Times New Roman" w:cs="Times New Roman"/>
                <w:color w:val="000000"/>
                <w:spacing w:val="-1"/>
                <w:sz w:val="24"/>
                <w:szCs w:val="24"/>
                <w:lang w:eastAsia="ru-RU"/>
              </w:rPr>
              <w:t>ам</w:t>
            </w:r>
            <w:r w:rsidRPr="003C6FA2">
              <w:rPr>
                <w:rFonts w:ascii="Times New Roman" w:eastAsia="Times New Roman" w:hAnsi="Times New Roman" w:cs="Times New Roman"/>
                <w:color w:val="000000"/>
                <w:sz w:val="24"/>
                <w:szCs w:val="24"/>
                <w:lang w:eastAsia="ru-RU"/>
              </w:rPr>
              <w:t>ообс</w:t>
            </w:r>
            <w:r w:rsidRPr="003C6FA2">
              <w:rPr>
                <w:rFonts w:ascii="Times New Roman" w:eastAsia="Times New Roman" w:hAnsi="Times New Roman" w:cs="Times New Roman"/>
                <w:color w:val="000000"/>
                <w:spacing w:val="4"/>
                <w:sz w:val="24"/>
                <w:szCs w:val="24"/>
                <w:lang w:eastAsia="ru-RU"/>
              </w:rPr>
              <w:t>л</w:t>
            </w:r>
            <w:r w:rsidRPr="003C6FA2">
              <w:rPr>
                <w:rFonts w:ascii="Times New Roman" w:eastAsia="Times New Roman" w:hAnsi="Times New Roman" w:cs="Times New Roman"/>
                <w:color w:val="000000"/>
                <w:spacing w:val="-4"/>
                <w:sz w:val="24"/>
                <w:szCs w:val="24"/>
                <w:lang w:eastAsia="ru-RU"/>
              </w:rPr>
              <w:t>у</w:t>
            </w:r>
            <w:r w:rsidRPr="003C6FA2">
              <w:rPr>
                <w:rFonts w:ascii="Times New Roman" w:eastAsia="Times New Roman" w:hAnsi="Times New Roman" w:cs="Times New Roman"/>
                <w:color w:val="000000"/>
                <w:sz w:val="24"/>
                <w:szCs w:val="24"/>
                <w:lang w:eastAsia="ru-RU"/>
              </w:rPr>
              <w:t>живан</w:t>
            </w:r>
            <w:r w:rsidRPr="003C6FA2">
              <w:rPr>
                <w:rFonts w:ascii="Times New Roman" w:eastAsia="Times New Roman" w:hAnsi="Times New Roman" w:cs="Times New Roman"/>
                <w:color w:val="000000"/>
                <w:spacing w:val="1"/>
                <w:sz w:val="24"/>
                <w:szCs w:val="24"/>
                <w:lang w:eastAsia="ru-RU"/>
              </w:rPr>
              <w:t>и</w:t>
            </w:r>
            <w:r w:rsidRPr="003C6FA2">
              <w:rPr>
                <w:rFonts w:ascii="Times New Roman" w:eastAsia="Times New Roman" w:hAnsi="Times New Roman" w:cs="Times New Roman"/>
                <w:color w:val="000000"/>
                <w:sz w:val="24"/>
                <w:szCs w:val="24"/>
                <w:lang w:eastAsia="ru-RU"/>
              </w:rPr>
              <w:t>я и</w:t>
            </w:r>
            <w:r w:rsidRPr="003C6FA2">
              <w:rPr>
                <w:rFonts w:ascii="Times New Roman" w:eastAsia="Times New Roman" w:hAnsi="Times New Roman" w:cs="Times New Roman"/>
                <w:color w:val="000000"/>
                <w:spacing w:val="1"/>
                <w:sz w:val="24"/>
                <w:szCs w:val="24"/>
                <w:lang w:eastAsia="ru-RU"/>
              </w:rPr>
              <w:t xml:space="preserve"> </w:t>
            </w:r>
            <w:r w:rsidRPr="003C6FA2">
              <w:rPr>
                <w:rFonts w:ascii="Times New Roman" w:eastAsia="Times New Roman" w:hAnsi="Times New Roman" w:cs="Times New Roman"/>
                <w:color w:val="000000"/>
                <w:sz w:val="24"/>
                <w:szCs w:val="24"/>
                <w:lang w:eastAsia="ru-RU"/>
              </w:rPr>
              <w:t>с</w:t>
            </w:r>
            <w:r w:rsidRPr="003C6FA2">
              <w:rPr>
                <w:rFonts w:ascii="Times New Roman" w:eastAsia="Times New Roman" w:hAnsi="Times New Roman" w:cs="Times New Roman"/>
                <w:color w:val="000000"/>
                <w:w w:val="99"/>
                <w:sz w:val="24"/>
                <w:szCs w:val="24"/>
                <w:lang w:eastAsia="ru-RU"/>
              </w:rPr>
              <w:t>т</w:t>
            </w:r>
            <w:r w:rsidRPr="003C6FA2">
              <w:rPr>
                <w:rFonts w:ascii="Times New Roman" w:eastAsia="Times New Roman" w:hAnsi="Times New Roman" w:cs="Times New Roman"/>
                <w:color w:val="000000"/>
                <w:sz w:val="24"/>
                <w:szCs w:val="24"/>
                <w:lang w:eastAsia="ru-RU"/>
              </w:rPr>
              <w:t>ановлен</w:t>
            </w:r>
            <w:r w:rsidRPr="003C6FA2">
              <w:rPr>
                <w:rFonts w:ascii="Times New Roman" w:eastAsia="Times New Roman" w:hAnsi="Times New Roman" w:cs="Times New Roman"/>
                <w:color w:val="000000"/>
                <w:spacing w:val="1"/>
                <w:sz w:val="24"/>
                <w:szCs w:val="24"/>
                <w:lang w:eastAsia="ru-RU"/>
              </w:rPr>
              <w:t>и</w:t>
            </w:r>
            <w:r w:rsidRPr="003C6FA2">
              <w:rPr>
                <w:rFonts w:ascii="Times New Roman" w:eastAsia="Times New Roman" w:hAnsi="Times New Roman" w:cs="Times New Roman"/>
                <w:color w:val="000000"/>
                <w:sz w:val="24"/>
                <w:szCs w:val="24"/>
                <w:lang w:eastAsia="ru-RU"/>
              </w:rPr>
              <w:t>я</w:t>
            </w:r>
            <w:r w:rsidR="0088469E">
              <w:rPr>
                <w:rFonts w:ascii="Times New Roman" w:eastAsia="Times New Roman" w:hAnsi="Times New Roman" w:cs="Times New Roman"/>
                <w:color w:val="000000"/>
                <w:sz w:val="24"/>
                <w:szCs w:val="24"/>
                <w:lang w:eastAsia="ru-RU"/>
              </w:rPr>
              <w:t xml:space="preserve"> </w:t>
            </w:r>
            <w:r w:rsidRPr="003C6FA2">
              <w:rPr>
                <w:rFonts w:ascii="Times New Roman" w:eastAsia="Times New Roman" w:hAnsi="Times New Roman" w:cs="Times New Roman"/>
                <w:color w:val="000000"/>
                <w:sz w:val="24"/>
                <w:szCs w:val="24"/>
                <w:lang w:eastAsia="ru-RU"/>
              </w:rPr>
              <w:t>дейс</w:t>
            </w:r>
            <w:r w:rsidRPr="003C6FA2">
              <w:rPr>
                <w:rFonts w:ascii="Times New Roman" w:eastAsia="Times New Roman" w:hAnsi="Times New Roman" w:cs="Times New Roman"/>
                <w:color w:val="000000"/>
                <w:w w:val="99"/>
                <w:sz w:val="24"/>
                <w:szCs w:val="24"/>
                <w:lang w:eastAsia="ru-RU"/>
              </w:rPr>
              <w:t>т</w:t>
            </w:r>
            <w:r w:rsidRPr="003C6FA2">
              <w:rPr>
                <w:rFonts w:ascii="Times New Roman" w:eastAsia="Times New Roman" w:hAnsi="Times New Roman" w:cs="Times New Roman"/>
                <w:color w:val="000000"/>
                <w:sz w:val="24"/>
                <w:szCs w:val="24"/>
                <w:lang w:eastAsia="ru-RU"/>
              </w:rPr>
              <w:t>вий</w:t>
            </w:r>
            <w:r w:rsidRPr="003C6FA2">
              <w:rPr>
                <w:rFonts w:ascii="Times New Roman" w:eastAsia="Times New Roman" w:hAnsi="Times New Roman" w:cs="Times New Roman"/>
                <w:color w:val="000000"/>
                <w:spacing w:val="1"/>
                <w:sz w:val="24"/>
                <w:szCs w:val="24"/>
                <w:lang w:eastAsia="ru-RU"/>
              </w:rPr>
              <w:t xml:space="preserve"> с</w:t>
            </w:r>
            <w:r w:rsidRPr="003C6FA2">
              <w:rPr>
                <w:rFonts w:ascii="Times New Roman" w:eastAsia="Times New Roman" w:hAnsi="Times New Roman" w:cs="Times New Roman"/>
                <w:color w:val="000000"/>
                <w:sz w:val="24"/>
                <w:szCs w:val="24"/>
                <w:lang w:eastAsia="ru-RU"/>
              </w:rPr>
              <w:t xml:space="preserve"> бы</w:t>
            </w:r>
            <w:r w:rsidRPr="003C6FA2">
              <w:rPr>
                <w:rFonts w:ascii="Times New Roman" w:eastAsia="Times New Roman" w:hAnsi="Times New Roman" w:cs="Times New Roman"/>
                <w:color w:val="000000"/>
                <w:w w:val="99"/>
                <w:sz w:val="24"/>
                <w:szCs w:val="24"/>
                <w:lang w:eastAsia="ru-RU"/>
              </w:rPr>
              <w:t>т</w:t>
            </w:r>
            <w:r w:rsidRPr="003C6FA2">
              <w:rPr>
                <w:rFonts w:ascii="Times New Roman" w:eastAsia="Times New Roman" w:hAnsi="Times New Roman" w:cs="Times New Roman"/>
                <w:color w:val="000000"/>
                <w:sz w:val="24"/>
                <w:szCs w:val="24"/>
                <w:lang w:eastAsia="ru-RU"/>
              </w:rPr>
              <w:t>овы</w:t>
            </w:r>
            <w:r w:rsidRPr="003C6FA2">
              <w:rPr>
                <w:rFonts w:ascii="Times New Roman" w:eastAsia="Times New Roman" w:hAnsi="Times New Roman" w:cs="Times New Roman"/>
                <w:color w:val="000000"/>
                <w:spacing w:val="-1"/>
                <w:sz w:val="24"/>
                <w:szCs w:val="24"/>
                <w:lang w:eastAsia="ru-RU"/>
              </w:rPr>
              <w:t>м</w:t>
            </w:r>
            <w:r w:rsidRPr="003C6FA2">
              <w:rPr>
                <w:rFonts w:ascii="Times New Roman" w:eastAsia="Times New Roman" w:hAnsi="Times New Roman" w:cs="Times New Roman"/>
                <w:color w:val="000000"/>
                <w:sz w:val="24"/>
                <w:szCs w:val="24"/>
                <w:lang w:eastAsia="ru-RU"/>
              </w:rPr>
              <w:t>и пр</w:t>
            </w:r>
            <w:r w:rsidRPr="003C6FA2">
              <w:rPr>
                <w:rFonts w:ascii="Times New Roman" w:eastAsia="Times New Roman" w:hAnsi="Times New Roman" w:cs="Times New Roman"/>
                <w:color w:val="000000"/>
                <w:spacing w:val="-1"/>
                <w:sz w:val="24"/>
                <w:szCs w:val="24"/>
                <w:lang w:eastAsia="ru-RU"/>
              </w:rPr>
              <w:t>е</w:t>
            </w:r>
            <w:r w:rsidRPr="003C6FA2">
              <w:rPr>
                <w:rFonts w:ascii="Times New Roman" w:eastAsia="Times New Roman" w:hAnsi="Times New Roman" w:cs="Times New Roman"/>
                <w:color w:val="000000"/>
                <w:sz w:val="24"/>
                <w:szCs w:val="24"/>
                <w:lang w:eastAsia="ru-RU"/>
              </w:rPr>
              <w:t>дме</w:t>
            </w:r>
            <w:r w:rsidRPr="003C6FA2">
              <w:rPr>
                <w:rFonts w:ascii="Times New Roman" w:eastAsia="Times New Roman" w:hAnsi="Times New Roman" w:cs="Times New Roman"/>
                <w:color w:val="000000"/>
                <w:w w:val="99"/>
                <w:sz w:val="24"/>
                <w:szCs w:val="24"/>
                <w:lang w:eastAsia="ru-RU"/>
              </w:rPr>
              <w:t>т</w:t>
            </w:r>
            <w:r w:rsidRPr="003C6FA2">
              <w:rPr>
                <w:rFonts w:ascii="Times New Roman" w:eastAsia="Times New Roman" w:hAnsi="Times New Roman" w:cs="Times New Roman"/>
                <w:color w:val="000000"/>
                <w:spacing w:val="-1"/>
                <w:sz w:val="24"/>
                <w:szCs w:val="24"/>
                <w:lang w:eastAsia="ru-RU"/>
              </w:rPr>
              <w:t>а</w:t>
            </w:r>
            <w:r w:rsidRPr="003C6FA2">
              <w:rPr>
                <w:rFonts w:ascii="Times New Roman" w:eastAsia="Times New Roman" w:hAnsi="Times New Roman" w:cs="Times New Roman"/>
                <w:color w:val="000000"/>
                <w:sz w:val="24"/>
                <w:szCs w:val="24"/>
                <w:lang w:eastAsia="ru-RU"/>
              </w:rPr>
              <w:t>м</w:t>
            </w:r>
            <w:r w:rsidRPr="003C6FA2">
              <w:rPr>
                <w:rFonts w:ascii="Times New Roman" w:eastAsia="Times New Roman" w:hAnsi="Times New Roman" w:cs="Times New Roman"/>
                <w:color w:val="000000"/>
                <w:spacing w:val="2"/>
                <w:sz w:val="24"/>
                <w:szCs w:val="24"/>
                <w:lang w:eastAsia="ru-RU"/>
              </w:rPr>
              <w:t>и</w:t>
            </w:r>
            <w:r w:rsidRPr="003C6FA2">
              <w:rPr>
                <w:rFonts w:ascii="Times New Roman" w:eastAsia="Times New Roman" w:hAnsi="Times New Roman" w:cs="Times New Roman"/>
                <w:color w:val="000000"/>
                <w:sz w:val="24"/>
                <w:szCs w:val="24"/>
                <w:lang w:eastAsia="ru-RU"/>
              </w:rPr>
              <w:t>-о</w:t>
            </w:r>
            <w:r w:rsidRPr="003C6FA2">
              <w:rPr>
                <w:rFonts w:ascii="Times New Roman" w:eastAsia="Times New Roman" w:hAnsi="Times New Roman" w:cs="Times New Roman"/>
                <w:color w:val="000000"/>
                <w:spacing w:val="4"/>
                <w:sz w:val="24"/>
                <w:szCs w:val="24"/>
                <w:lang w:eastAsia="ru-RU"/>
              </w:rPr>
              <w:t>р</w:t>
            </w:r>
            <w:r w:rsidRPr="003C6FA2">
              <w:rPr>
                <w:rFonts w:ascii="Times New Roman" w:eastAsia="Times New Roman" w:hAnsi="Times New Roman" w:cs="Times New Roman"/>
                <w:color w:val="000000"/>
                <w:spacing w:val="-4"/>
                <w:sz w:val="24"/>
                <w:szCs w:val="24"/>
                <w:lang w:eastAsia="ru-RU"/>
              </w:rPr>
              <w:t>у</w:t>
            </w:r>
            <w:r w:rsidRPr="003C6FA2">
              <w:rPr>
                <w:rFonts w:ascii="Times New Roman" w:eastAsia="Times New Roman" w:hAnsi="Times New Roman" w:cs="Times New Roman"/>
                <w:color w:val="000000"/>
                <w:sz w:val="24"/>
                <w:szCs w:val="24"/>
                <w:lang w:eastAsia="ru-RU"/>
              </w:rPr>
              <w:t>д</w:t>
            </w:r>
            <w:r w:rsidRPr="003C6FA2">
              <w:rPr>
                <w:rFonts w:ascii="Times New Roman" w:eastAsia="Times New Roman" w:hAnsi="Times New Roman" w:cs="Times New Roman"/>
                <w:color w:val="000000"/>
                <w:spacing w:val="1"/>
                <w:sz w:val="24"/>
                <w:szCs w:val="24"/>
                <w:lang w:eastAsia="ru-RU"/>
              </w:rPr>
              <w:t>и</w:t>
            </w:r>
            <w:r w:rsidRPr="003C6FA2">
              <w:rPr>
                <w:rFonts w:ascii="Times New Roman" w:eastAsia="Times New Roman" w:hAnsi="Times New Roman" w:cs="Times New Roman"/>
                <w:color w:val="000000"/>
                <w:sz w:val="24"/>
                <w:szCs w:val="24"/>
                <w:lang w:eastAsia="ru-RU"/>
              </w:rPr>
              <w:t xml:space="preserve">ями (ложка, </w:t>
            </w:r>
            <w:r w:rsidRPr="003C6FA2">
              <w:rPr>
                <w:rFonts w:ascii="Times New Roman" w:eastAsia="Times New Roman" w:hAnsi="Times New Roman" w:cs="Times New Roman"/>
                <w:color w:val="000000"/>
                <w:spacing w:val="-1"/>
                <w:sz w:val="24"/>
                <w:szCs w:val="24"/>
                <w:lang w:eastAsia="ru-RU"/>
              </w:rPr>
              <w:t>с</w:t>
            </w:r>
            <w:r w:rsidRPr="003C6FA2">
              <w:rPr>
                <w:rFonts w:ascii="Times New Roman" w:eastAsia="Times New Roman" w:hAnsi="Times New Roman" w:cs="Times New Roman"/>
                <w:color w:val="000000"/>
                <w:sz w:val="24"/>
                <w:szCs w:val="24"/>
                <w:lang w:eastAsia="ru-RU"/>
              </w:rPr>
              <w:t>овок, ло</w:t>
            </w:r>
            <w:r w:rsidRPr="003C6FA2">
              <w:rPr>
                <w:rFonts w:ascii="Times New Roman" w:eastAsia="Times New Roman" w:hAnsi="Times New Roman" w:cs="Times New Roman"/>
                <w:color w:val="000000"/>
                <w:spacing w:val="1"/>
                <w:sz w:val="24"/>
                <w:szCs w:val="24"/>
                <w:lang w:eastAsia="ru-RU"/>
              </w:rPr>
              <w:t>п</w:t>
            </w:r>
            <w:r w:rsidRPr="003C6FA2">
              <w:rPr>
                <w:rFonts w:ascii="Times New Roman" w:eastAsia="Times New Roman" w:hAnsi="Times New Roman" w:cs="Times New Roman"/>
                <w:color w:val="000000"/>
                <w:sz w:val="24"/>
                <w:szCs w:val="24"/>
                <w:lang w:eastAsia="ru-RU"/>
              </w:rPr>
              <w:t>а</w:t>
            </w:r>
            <w:r w:rsidRPr="003C6FA2">
              <w:rPr>
                <w:rFonts w:ascii="Times New Roman" w:eastAsia="Times New Roman" w:hAnsi="Times New Roman" w:cs="Times New Roman"/>
                <w:color w:val="000000"/>
                <w:w w:val="99"/>
                <w:sz w:val="24"/>
                <w:szCs w:val="24"/>
                <w:lang w:eastAsia="ru-RU"/>
              </w:rPr>
              <w:t>т</w:t>
            </w:r>
            <w:r w:rsidRPr="003C6FA2">
              <w:rPr>
                <w:rFonts w:ascii="Times New Roman" w:eastAsia="Times New Roman" w:hAnsi="Times New Roman" w:cs="Times New Roman"/>
                <w:color w:val="000000"/>
                <w:spacing w:val="1"/>
                <w:sz w:val="24"/>
                <w:szCs w:val="24"/>
                <w:lang w:eastAsia="ru-RU"/>
              </w:rPr>
              <w:t>к</w:t>
            </w:r>
            <w:r w:rsidR="002C29FC">
              <w:rPr>
                <w:rFonts w:ascii="Times New Roman" w:eastAsia="Times New Roman" w:hAnsi="Times New Roman" w:cs="Times New Roman"/>
                <w:color w:val="000000"/>
                <w:sz w:val="24"/>
                <w:szCs w:val="24"/>
                <w:lang w:eastAsia="ru-RU"/>
              </w:rPr>
              <w:t>а и др</w:t>
            </w:r>
            <w:r w:rsidR="00484116">
              <w:rPr>
                <w:rFonts w:ascii="Times New Roman" w:eastAsia="Times New Roman" w:hAnsi="Times New Roman" w:cs="Times New Roman"/>
                <w:color w:val="000000"/>
                <w:sz w:val="24"/>
                <w:szCs w:val="24"/>
                <w:lang w:eastAsia="ru-RU"/>
              </w:rPr>
              <w:t>.</w:t>
            </w:r>
            <w:r w:rsidR="002C29FC">
              <w:rPr>
                <w:rFonts w:ascii="Times New Roman" w:eastAsia="Times New Roman" w:hAnsi="Times New Roman" w:cs="Times New Roman"/>
                <w:color w:val="000000"/>
                <w:sz w:val="24"/>
                <w:szCs w:val="24"/>
                <w:lang w:eastAsia="ru-RU"/>
              </w:rPr>
              <w:t>).</w:t>
            </w:r>
          </w:p>
        </w:tc>
      </w:tr>
    </w:tbl>
    <w:p w:rsidR="003C6FA2" w:rsidRPr="003C6FA2" w:rsidRDefault="003C6FA2" w:rsidP="0029191C">
      <w:pPr>
        <w:spacing w:after="74" w:line="240" w:lineRule="auto"/>
        <w:rPr>
          <w:rFonts w:ascii="Calibri" w:eastAsia="Calibri" w:hAnsi="Calibri" w:cs="Calibri"/>
          <w:sz w:val="24"/>
          <w:szCs w:val="24"/>
          <w:lang w:eastAsia="ru-RU"/>
        </w:rPr>
      </w:pPr>
    </w:p>
    <w:p w:rsidR="00060D10" w:rsidRPr="00F45028" w:rsidRDefault="003C6FA2" w:rsidP="0048411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F45028">
        <w:rPr>
          <w:rFonts w:ascii="Times New Roman" w:eastAsia="Times New Roman" w:hAnsi="Times New Roman" w:cs="Times New Roman"/>
          <w:color w:val="000000"/>
          <w:sz w:val="28"/>
          <w:szCs w:val="28"/>
        </w:rPr>
        <w:t>В</w:t>
      </w:r>
      <w:r w:rsidRPr="00F45028">
        <w:rPr>
          <w:rFonts w:ascii="Times New Roman" w:eastAsia="Times New Roman" w:hAnsi="Times New Roman" w:cs="Times New Roman"/>
          <w:color w:val="000000"/>
          <w:spacing w:val="1"/>
          <w:sz w:val="28"/>
          <w:szCs w:val="28"/>
        </w:rPr>
        <w:t xml:space="preserve"> </w:t>
      </w:r>
      <w:r w:rsidRPr="00F45028">
        <w:rPr>
          <w:rFonts w:ascii="Times New Roman" w:eastAsia="Times New Roman" w:hAnsi="Times New Roman" w:cs="Times New Roman"/>
          <w:color w:val="000000"/>
          <w:sz w:val="28"/>
          <w:szCs w:val="28"/>
        </w:rPr>
        <w:t>гр</w:t>
      </w:r>
      <w:r w:rsidRPr="00F45028">
        <w:rPr>
          <w:rFonts w:ascii="Times New Roman" w:eastAsia="Times New Roman" w:hAnsi="Times New Roman" w:cs="Times New Roman"/>
          <w:color w:val="000000"/>
          <w:spacing w:val="-1"/>
          <w:sz w:val="28"/>
          <w:szCs w:val="28"/>
        </w:rPr>
        <w:t>у</w:t>
      </w:r>
      <w:r w:rsidRPr="00F45028">
        <w:rPr>
          <w:rFonts w:ascii="Times New Roman" w:eastAsia="Times New Roman" w:hAnsi="Times New Roman" w:cs="Times New Roman"/>
          <w:color w:val="000000"/>
          <w:sz w:val="28"/>
          <w:szCs w:val="28"/>
        </w:rPr>
        <w:t>ппах</w:t>
      </w:r>
      <w:r w:rsidRPr="00F45028">
        <w:rPr>
          <w:rFonts w:ascii="Times New Roman" w:eastAsia="Times New Roman" w:hAnsi="Times New Roman" w:cs="Times New Roman"/>
          <w:color w:val="000000"/>
          <w:spacing w:val="67"/>
          <w:sz w:val="28"/>
          <w:szCs w:val="28"/>
        </w:rPr>
        <w:t xml:space="preserve"> </w:t>
      </w:r>
      <w:r w:rsidRPr="00F45028">
        <w:rPr>
          <w:rFonts w:ascii="Times New Roman" w:eastAsia="Times New Roman" w:hAnsi="Times New Roman" w:cs="Times New Roman"/>
          <w:color w:val="000000"/>
          <w:spacing w:val="1"/>
          <w:sz w:val="28"/>
          <w:szCs w:val="28"/>
        </w:rPr>
        <w:t>д</w:t>
      </w:r>
      <w:r w:rsidRPr="00F45028">
        <w:rPr>
          <w:rFonts w:ascii="Times New Roman" w:eastAsia="Times New Roman" w:hAnsi="Times New Roman" w:cs="Times New Roman"/>
          <w:color w:val="000000"/>
          <w:sz w:val="28"/>
          <w:szCs w:val="28"/>
        </w:rPr>
        <w:t>ля де</w:t>
      </w:r>
      <w:r w:rsidRPr="00F45028">
        <w:rPr>
          <w:rFonts w:ascii="Times New Roman" w:eastAsia="Times New Roman" w:hAnsi="Times New Roman" w:cs="Times New Roman"/>
          <w:color w:val="000000"/>
          <w:spacing w:val="-2"/>
          <w:sz w:val="28"/>
          <w:szCs w:val="28"/>
        </w:rPr>
        <w:t>те</w:t>
      </w:r>
      <w:r w:rsidRPr="00F45028">
        <w:rPr>
          <w:rFonts w:ascii="Times New Roman" w:eastAsia="Times New Roman" w:hAnsi="Times New Roman" w:cs="Times New Roman"/>
          <w:color w:val="000000"/>
          <w:sz w:val="28"/>
          <w:szCs w:val="28"/>
        </w:rPr>
        <w:t>й</w:t>
      </w:r>
      <w:r w:rsidRPr="00F45028">
        <w:rPr>
          <w:rFonts w:ascii="Times New Roman" w:eastAsia="Times New Roman" w:hAnsi="Times New Roman" w:cs="Times New Roman"/>
          <w:color w:val="000000"/>
          <w:spacing w:val="1"/>
          <w:sz w:val="28"/>
          <w:szCs w:val="28"/>
        </w:rPr>
        <w:t xml:space="preserve"> </w:t>
      </w:r>
      <w:r w:rsidRPr="00F45028">
        <w:rPr>
          <w:rFonts w:ascii="Times New Roman" w:eastAsia="Times New Roman" w:hAnsi="Times New Roman" w:cs="Times New Roman"/>
          <w:color w:val="000000"/>
          <w:sz w:val="28"/>
          <w:szCs w:val="28"/>
        </w:rPr>
        <w:t>дош</w:t>
      </w:r>
      <w:r w:rsidRPr="00F45028">
        <w:rPr>
          <w:rFonts w:ascii="Times New Roman" w:eastAsia="Times New Roman" w:hAnsi="Times New Roman" w:cs="Times New Roman"/>
          <w:color w:val="000000"/>
          <w:spacing w:val="-1"/>
          <w:sz w:val="28"/>
          <w:szCs w:val="28"/>
        </w:rPr>
        <w:t>к</w:t>
      </w:r>
      <w:r w:rsidRPr="00F45028">
        <w:rPr>
          <w:rFonts w:ascii="Times New Roman" w:eastAsia="Times New Roman" w:hAnsi="Times New Roman" w:cs="Times New Roman"/>
          <w:color w:val="000000"/>
          <w:sz w:val="28"/>
          <w:szCs w:val="28"/>
        </w:rPr>
        <w:t>ольного</w:t>
      </w:r>
      <w:r w:rsidRPr="00F45028">
        <w:rPr>
          <w:rFonts w:ascii="Times New Roman" w:eastAsia="Times New Roman" w:hAnsi="Times New Roman" w:cs="Times New Roman"/>
          <w:color w:val="000000"/>
          <w:spacing w:val="1"/>
          <w:sz w:val="28"/>
          <w:szCs w:val="28"/>
        </w:rPr>
        <w:t xml:space="preserve"> </w:t>
      </w:r>
      <w:r w:rsidRPr="00F45028">
        <w:rPr>
          <w:rFonts w:ascii="Times New Roman" w:eastAsia="Times New Roman" w:hAnsi="Times New Roman" w:cs="Times New Roman"/>
          <w:color w:val="000000"/>
          <w:spacing w:val="-2"/>
          <w:sz w:val="28"/>
          <w:szCs w:val="28"/>
        </w:rPr>
        <w:t>в</w:t>
      </w:r>
      <w:r w:rsidRPr="00F45028">
        <w:rPr>
          <w:rFonts w:ascii="Times New Roman" w:eastAsia="Times New Roman" w:hAnsi="Times New Roman" w:cs="Times New Roman"/>
          <w:color w:val="000000"/>
          <w:sz w:val="28"/>
          <w:szCs w:val="28"/>
        </w:rPr>
        <w:t>оз</w:t>
      </w:r>
      <w:r w:rsidRPr="00F45028">
        <w:rPr>
          <w:rFonts w:ascii="Times New Roman" w:eastAsia="Times New Roman" w:hAnsi="Times New Roman" w:cs="Times New Roman"/>
          <w:color w:val="000000"/>
          <w:spacing w:val="-1"/>
          <w:sz w:val="28"/>
          <w:szCs w:val="28"/>
        </w:rPr>
        <w:t>р</w:t>
      </w:r>
      <w:r w:rsidRPr="00F45028">
        <w:rPr>
          <w:rFonts w:ascii="Times New Roman" w:eastAsia="Times New Roman" w:hAnsi="Times New Roman" w:cs="Times New Roman"/>
          <w:color w:val="000000"/>
          <w:sz w:val="28"/>
          <w:szCs w:val="28"/>
        </w:rPr>
        <w:t>аста РППС пред</w:t>
      </w:r>
      <w:r w:rsidRPr="00F45028">
        <w:rPr>
          <w:rFonts w:ascii="Times New Roman" w:eastAsia="Times New Roman" w:hAnsi="Times New Roman" w:cs="Times New Roman"/>
          <w:color w:val="000000"/>
          <w:spacing w:val="-2"/>
          <w:sz w:val="28"/>
          <w:szCs w:val="28"/>
        </w:rPr>
        <w:t>у</w:t>
      </w:r>
      <w:r w:rsidRPr="00F45028">
        <w:rPr>
          <w:rFonts w:ascii="Times New Roman" w:eastAsia="Times New Roman" w:hAnsi="Times New Roman" w:cs="Times New Roman"/>
          <w:color w:val="000000"/>
          <w:sz w:val="28"/>
          <w:szCs w:val="28"/>
        </w:rPr>
        <w:t>сматри</w:t>
      </w:r>
      <w:r w:rsidRPr="00F45028">
        <w:rPr>
          <w:rFonts w:ascii="Times New Roman" w:eastAsia="Times New Roman" w:hAnsi="Times New Roman" w:cs="Times New Roman"/>
          <w:color w:val="000000"/>
          <w:spacing w:val="-2"/>
          <w:sz w:val="28"/>
          <w:szCs w:val="28"/>
        </w:rPr>
        <w:t>в</w:t>
      </w:r>
      <w:r w:rsidRPr="00F45028">
        <w:rPr>
          <w:rFonts w:ascii="Times New Roman" w:eastAsia="Times New Roman" w:hAnsi="Times New Roman" w:cs="Times New Roman"/>
          <w:color w:val="000000"/>
          <w:sz w:val="28"/>
          <w:szCs w:val="28"/>
        </w:rPr>
        <w:t>ает наличие</w:t>
      </w:r>
      <w:r w:rsidRPr="00F45028">
        <w:rPr>
          <w:rFonts w:ascii="Times New Roman" w:eastAsia="Times New Roman" w:hAnsi="Times New Roman" w:cs="Times New Roman"/>
          <w:color w:val="000000"/>
          <w:spacing w:val="-2"/>
          <w:sz w:val="28"/>
          <w:szCs w:val="28"/>
        </w:rPr>
        <w:t xml:space="preserve"> </w:t>
      </w:r>
      <w:r w:rsidRPr="00F45028">
        <w:rPr>
          <w:rFonts w:ascii="Times New Roman" w:eastAsia="Times New Roman" w:hAnsi="Times New Roman" w:cs="Times New Roman"/>
          <w:color w:val="000000"/>
          <w:sz w:val="28"/>
          <w:szCs w:val="28"/>
        </w:rPr>
        <w:t>цен</w:t>
      </w:r>
      <w:r w:rsidRPr="00F45028">
        <w:rPr>
          <w:rFonts w:ascii="Times New Roman" w:eastAsia="Times New Roman" w:hAnsi="Times New Roman" w:cs="Times New Roman"/>
          <w:color w:val="000000"/>
          <w:spacing w:val="-1"/>
          <w:sz w:val="28"/>
          <w:szCs w:val="28"/>
        </w:rPr>
        <w:t>тр</w:t>
      </w:r>
      <w:r w:rsidRPr="00F45028">
        <w:rPr>
          <w:rFonts w:ascii="Times New Roman" w:eastAsia="Times New Roman" w:hAnsi="Times New Roman" w:cs="Times New Roman"/>
          <w:color w:val="000000"/>
          <w:sz w:val="28"/>
          <w:szCs w:val="28"/>
        </w:rPr>
        <w:t>ов д</w:t>
      </w:r>
      <w:r w:rsidRPr="00F45028">
        <w:rPr>
          <w:rFonts w:ascii="Times New Roman" w:eastAsia="Times New Roman" w:hAnsi="Times New Roman" w:cs="Times New Roman"/>
          <w:color w:val="000000"/>
          <w:spacing w:val="-1"/>
          <w:sz w:val="28"/>
          <w:szCs w:val="28"/>
        </w:rPr>
        <w:t>е</w:t>
      </w:r>
      <w:r w:rsidRPr="00F45028">
        <w:rPr>
          <w:rFonts w:ascii="Times New Roman" w:eastAsia="Times New Roman" w:hAnsi="Times New Roman" w:cs="Times New Roman"/>
          <w:color w:val="000000"/>
          <w:sz w:val="28"/>
          <w:szCs w:val="28"/>
        </w:rPr>
        <w:t>тск</w:t>
      </w:r>
      <w:r w:rsidRPr="00F45028">
        <w:rPr>
          <w:rFonts w:ascii="Times New Roman" w:eastAsia="Times New Roman" w:hAnsi="Times New Roman" w:cs="Times New Roman"/>
          <w:color w:val="000000"/>
          <w:spacing w:val="-1"/>
          <w:sz w:val="28"/>
          <w:szCs w:val="28"/>
        </w:rPr>
        <w:t>о</w:t>
      </w:r>
      <w:r w:rsidRPr="00F45028">
        <w:rPr>
          <w:rFonts w:ascii="Times New Roman" w:eastAsia="Times New Roman" w:hAnsi="Times New Roman" w:cs="Times New Roman"/>
          <w:color w:val="000000"/>
          <w:sz w:val="28"/>
          <w:szCs w:val="28"/>
        </w:rPr>
        <w:t>й</w:t>
      </w:r>
      <w:r w:rsidRPr="00F45028">
        <w:rPr>
          <w:rFonts w:ascii="Times New Roman" w:eastAsia="Times New Roman" w:hAnsi="Times New Roman" w:cs="Times New Roman"/>
          <w:color w:val="000000"/>
          <w:spacing w:val="1"/>
          <w:sz w:val="28"/>
          <w:szCs w:val="28"/>
        </w:rPr>
        <w:t xml:space="preserve"> </w:t>
      </w:r>
      <w:r w:rsidRPr="00F45028">
        <w:rPr>
          <w:rFonts w:ascii="Times New Roman" w:eastAsia="Times New Roman" w:hAnsi="Times New Roman" w:cs="Times New Roman"/>
          <w:color w:val="000000"/>
          <w:sz w:val="28"/>
          <w:szCs w:val="28"/>
        </w:rPr>
        <w:t>ак</w:t>
      </w:r>
      <w:r w:rsidRPr="00F45028">
        <w:rPr>
          <w:rFonts w:ascii="Times New Roman" w:eastAsia="Times New Roman" w:hAnsi="Times New Roman" w:cs="Times New Roman"/>
          <w:color w:val="000000"/>
          <w:spacing w:val="-1"/>
          <w:sz w:val="28"/>
          <w:szCs w:val="28"/>
        </w:rPr>
        <w:t>т</w:t>
      </w:r>
      <w:r w:rsidRPr="00F45028">
        <w:rPr>
          <w:rFonts w:ascii="Times New Roman" w:eastAsia="Times New Roman" w:hAnsi="Times New Roman" w:cs="Times New Roman"/>
          <w:color w:val="000000"/>
          <w:sz w:val="28"/>
          <w:szCs w:val="28"/>
        </w:rPr>
        <w:t>ивнос</w:t>
      </w:r>
      <w:r w:rsidRPr="00F45028">
        <w:rPr>
          <w:rFonts w:ascii="Times New Roman" w:eastAsia="Times New Roman" w:hAnsi="Times New Roman" w:cs="Times New Roman"/>
          <w:color w:val="000000"/>
          <w:spacing w:val="-3"/>
          <w:sz w:val="28"/>
          <w:szCs w:val="28"/>
        </w:rPr>
        <w:t>т</w:t>
      </w:r>
      <w:r w:rsidRPr="00F45028">
        <w:rPr>
          <w:rFonts w:ascii="Times New Roman" w:eastAsia="Times New Roman" w:hAnsi="Times New Roman" w:cs="Times New Roman"/>
          <w:color w:val="000000"/>
          <w:sz w:val="28"/>
          <w:szCs w:val="28"/>
        </w:rPr>
        <w:t>и:</w:t>
      </w:r>
    </w:p>
    <w:tbl>
      <w:tblPr>
        <w:tblStyle w:val="a3"/>
        <w:tblW w:w="0" w:type="auto"/>
        <w:tblLook w:val="04A0" w:firstRow="1" w:lastRow="0" w:firstColumn="1" w:lastColumn="0" w:noHBand="0" w:noVBand="1"/>
      </w:tblPr>
      <w:tblGrid>
        <w:gridCol w:w="2796"/>
        <w:gridCol w:w="6774"/>
      </w:tblGrid>
      <w:tr w:rsidR="003C6FA2" w:rsidRPr="00F45028" w:rsidTr="003C6FA2">
        <w:tc>
          <w:tcPr>
            <w:tcW w:w="2802" w:type="dxa"/>
          </w:tcPr>
          <w:p w:rsidR="003C6FA2" w:rsidRPr="00B46473" w:rsidRDefault="003C6FA2" w:rsidP="0029191C">
            <w:pPr>
              <w:autoSpaceDE w:val="0"/>
              <w:autoSpaceDN w:val="0"/>
              <w:adjustRightInd w:val="0"/>
              <w:jc w:val="center"/>
              <w:rPr>
                <w:rFonts w:ascii="Times New Roman" w:eastAsia="Times New Roman" w:hAnsi="Times New Roman" w:cs="Times New Roman"/>
                <w:color w:val="000000"/>
                <w:sz w:val="28"/>
                <w:szCs w:val="28"/>
              </w:rPr>
            </w:pPr>
            <w:r w:rsidRPr="00B46473">
              <w:rPr>
                <w:rFonts w:ascii="Times New Roman" w:eastAsia="Times New Roman" w:hAnsi="Times New Roman" w:cs="Times New Roman"/>
                <w:b/>
                <w:bCs/>
                <w:iCs/>
                <w:color w:val="000000"/>
                <w:sz w:val="24"/>
                <w:szCs w:val="24"/>
              </w:rPr>
              <w:t>Наз</w:t>
            </w:r>
            <w:r w:rsidRPr="00B46473">
              <w:rPr>
                <w:rFonts w:ascii="Times New Roman" w:eastAsia="Times New Roman" w:hAnsi="Times New Roman" w:cs="Times New Roman"/>
                <w:b/>
                <w:bCs/>
                <w:iCs/>
                <w:color w:val="000000"/>
                <w:spacing w:val="1"/>
                <w:sz w:val="24"/>
                <w:szCs w:val="24"/>
              </w:rPr>
              <w:t>в</w:t>
            </w:r>
            <w:r w:rsidRPr="00B46473">
              <w:rPr>
                <w:rFonts w:ascii="Times New Roman" w:eastAsia="Times New Roman" w:hAnsi="Times New Roman" w:cs="Times New Roman"/>
                <w:b/>
                <w:bCs/>
                <w:iCs/>
                <w:color w:val="000000"/>
                <w:sz w:val="24"/>
                <w:szCs w:val="24"/>
              </w:rPr>
              <w:t>а</w:t>
            </w:r>
            <w:r w:rsidRPr="00B46473">
              <w:rPr>
                <w:rFonts w:ascii="Times New Roman" w:eastAsia="Times New Roman" w:hAnsi="Times New Roman" w:cs="Times New Roman"/>
                <w:b/>
                <w:bCs/>
                <w:iCs/>
                <w:color w:val="000000"/>
                <w:spacing w:val="1"/>
                <w:sz w:val="24"/>
                <w:szCs w:val="24"/>
              </w:rPr>
              <w:t>н</w:t>
            </w:r>
            <w:r w:rsidRPr="00B46473">
              <w:rPr>
                <w:rFonts w:ascii="Times New Roman" w:eastAsia="Times New Roman" w:hAnsi="Times New Roman" w:cs="Times New Roman"/>
                <w:b/>
                <w:bCs/>
                <w:iCs/>
                <w:color w:val="000000"/>
                <w:spacing w:val="1"/>
                <w:w w:val="99"/>
                <w:sz w:val="24"/>
                <w:szCs w:val="24"/>
              </w:rPr>
              <w:t>и</w:t>
            </w:r>
            <w:r w:rsidRPr="00B46473">
              <w:rPr>
                <w:rFonts w:ascii="Times New Roman" w:eastAsia="Times New Roman" w:hAnsi="Times New Roman" w:cs="Times New Roman"/>
                <w:b/>
                <w:bCs/>
                <w:iCs/>
                <w:color w:val="000000"/>
                <w:sz w:val="24"/>
                <w:szCs w:val="24"/>
              </w:rPr>
              <w:t xml:space="preserve">е </w:t>
            </w:r>
            <w:r w:rsidRPr="00B46473">
              <w:rPr>
                <w:rFonts w:ascii="Times New Roman" w:eastAsia="Times New Roman" w:hAnsi="Times New Roman" w:cs="Times New Roman"/>
                <w:b/>
                <w:bCs/>
                <w:iCs/>
                <w:color w:val="000000"/>
                <w:w w:val="99"/>
                <w:sz w:val="24"/>
                <w:szCs w:val="24"/>
              </w:rPr>
              <w:t>ц</w:t>
            </w:r>
            <w:r w:rsidRPr="00B46473">
              <w:rPr>
                <w:rFonts w:ascii="Times New Roman" w:eastAsia="Times New Roman" w:hAnsi="Times New Roman" w:cs="Times New Roman"/>
                <w:b/>
                <w:bCs/>
                <w:iCs/>
                <w:color w:val="000000"/>
                <w:sz w:val="24"/>
                <w:szCs w:val="24"/>
              </w:rPr>
              <w:t>е</w:t>
            </w:r>
            <w:r w:rsidRPr="00B46473">
              <w:rPr>
                <w:rFonts w:ascii="Times New Roman" w:eastAsia="Times New Roman" w:hAnsi="Times New Roman" w:cs="Times New Roman"/>
                <w:b/>
                <w:bCs/>
                <w:iCs/>
                <w:color w:val="000000"/>
                <w:spacing w:val="-1"/>
                <w:sz w:val="24"/>
                <w:szCs w:val="24"/>
              </w:rPr>
              <w:t>н</w:t>
            </w:r>
            <w:r w:rsidRPr="00B46473">
              <w:rPr>
                <w:rFonts w:ascii="Times New Roman" w:eastAsia="Times New Roman" w:hAnsi="Times New Roman" w:cs="Times New Roman"/>
                <w:b/>
                <w:bCs/>
                <w:iCs/>
                <w:color w:val="000000"/>
                <w:sz w:val="24"/>
                <w:szCs w:val="24"/>
              </w:rPr>
              <w:t>тра а</w:t>
            </w:r>
            <w:r w:rsidRPr="00B46473">
              <w:rPr>
                <w:rFonts w:ascii="Times New Roman" w:eastAsia="Times New Roman" w:hAnsi="Times New Roman" w:cs="Times New Roman"/>
                <w:b/>
                <w:bCs/>
                <w:iCs/>
                <w:color w:val="000000"/>
                <w:spacing w:val="-1"/>
                <w:sz w:val="24"/>
                <w:szCs w:val="24"/>
              </w:rPr>
              <w:t>к</w:t>
            </w:r>
            <w:r w:rsidRPr="00B46473">
              <w:rPr>
                <w:rFonts w:ascii="Times New Roman" w:eastAsia="Times New Roman" w:hAnsi="Times New Roman" w:cs="Times New Roman"/>
                <w:b/>
                <w:bCs/>
                <w:iCs/>
                <w:color w:val="000000"/>
                <w:sz w:val="24"/>
                <w:szCs w:val="24"/>
              </w:rPr>
              <w:t>т</w:t>
            </w:r>
            <w:r w:rsidRPr="00B46473">
              <w:rPr>
                <w:rFonts w:ascii="Times New Roman" w:eastAsia="Times New Roman" w:hAnsi="Times New Roman" w:cs="Times New Roman"/>
                <w:b/>
                <w:bCs/>
                <w:iCs/>
                <w:color w:val="000000"/>
                <w:w w:val="99"/>
                <w:sz w:val="24"/>
                <w:szCs w:val="24"/>
              </w:rPr>
              <w:t>и</w:t>
            </w:r>
            <w:r w:rsidRPr="00B46473">
              <w:rPr>
                <w:rFonts w:ascii="Times New Roman" w:eastAsia="Times New Roman" w:hAnsi="Times New Roman" w:cs="Times New Roman"/>
                <w:b/>
                <w:bCs/>
                <w:iCs/>
                <w:color w:val="000000"/>
                <w:spacing w:val="1"/>
                <w:sz w:val="24"/>
                <w:szCs w:val="24"/>
              </w:rPr>
              <w:t>вн</w:t>
            </w:r>
            <w:r w:rsidRPr="00B46473">
              <w:rPr>
                <w:rFonts w:ascii="Times New Roman" w:eastAsia="Times New Roman" w:hAnsi="Times New Roman" w:cs="Times New Roman"/>
                <w:b/>
                <w:bCs/>
                <w:iCs/>
                <w:color w:val="000000"/>
                <w:sz w:val="24"/>
                <w:szCs w:val="24"/>
              </w:rPr>
              <w:t>о</w:t>
            </w:r>
            <w:r w:rsidRPr="00B46473">
              <w:rPr>
                <w:rFonts w:ascii="Times New Roman" w:eastAsia="Times New Roman" w:hAnsi="Times New Roman" w:cs="Times New Roman"/>
                <w:b/>
                <w:bCs/>
                <w:iCs/>
                <w:color w:val="000000"/>
                <w:spacing w:val="-2"/>
                <w:sz w:val="24"/>
                <w:szCs w:val="24"/>
              </w:rPr>
              <w:t>с</w:t>
            </w:r>
            <w:r w:rsidRPr="00B46473">
              <w:rPr>
                <w:rFonts w:ascii="Times New Roman" w:eastAsia="Times New Roman" w:hAnsi="Times New Roman" w:cs="Times New Roman"/>
                <w:b/>
                <w:bCs/>
                <w:iCs/>
                <w:color w:val="000000"/>
                <w:spacing w:val="2"/>
                <w:sz w:val="24"/>
                <w:szCs w:val="24"/>
              </w:rPr>
              <w:t>т</w:t>
            </w:r>
            <w:r w:rsidRPr="00B46473">
              <w:rPr>
                <w:rFonts w:ascii="Times New Roman" w:eastAsia="Times New Roman" w:hAnsi="Times New Roman" w:cs="Times New Roman"/>
                <w:b/>
                <w:bCs/>
                <w:iCs/>
                <w:color w:val="000000"/>
                <w:sz w:val="24"/>
                <w:szCs w:val="24"/>
              </w:rPr>
              <w:t>и</w:t>
            </w:r>
          </w:p>
        </w:tc>
        <w:tc>
          <w:tcPr>
            <w:tcW w:w="6876" w:type="dxa"/>
          </w:tcPr>
          <w:p w:rsidR="003C6FA2" w:rsidRPr="00B46473" w:rsidRDefault="003C6FA2" w:rsidP="0029191C">
            <w:pPr>
              <w:autoSpaceDE w:val="0"/>
              <w:autoSpaceDN w:val="0"/>
              <w:adjustRightInd w:val="0"/>
              <w:jc w:val="center"/>
              <w:rPr>
                <w:rFonts w:ascii="Times New Roman" w:eastAsia="Times New Roman" w:hAnsi="Times New Roman" w:cs="Times New Roman"/>
                <w:color w:val="000000"/>
                <w:sz w:val="28"/>
                <w:szCs w:val="28"/>
              </w:rPr>
            </w:pPr>
            <w:r w:rsidRPr="00B46473">
              <w:rPr>
                <w:rFonts w:ascii="Times New Roman" w:eastAsia="Times New Roman" w:hAnsi="Times New Roman" w:cs="Times New Roman"/>
                <w:b/>
                <w:bCs/>
                <w:iCs/>
                <w:color w:val="000000"/>
                <w:sz w:val="24"/>
                <w:szCs w:val="24"/>
              </w:rPr>
              <w:t>На</w:t>
            </w:r>
            <w:r w:rsidRPr="00B46473">
              <w:rPr>
                <w:rFonts w:ascii="Times New Roman" w:eastAsia="Times New Roman" w:hAnsi="Times New Roman" w:cs="Times New Roman"/>
                <w:b/>
                <w:bCs/>
                <w:iCs/>
                <w:color w:val="000000"/>
                <w:spacing w:val="1"/>
                <w:w w:val="99"/>
                <w:sz w:val="24"/>
                <w:szCs w:val="24"/>
              </w:rPr>
              <w:t>п</w:t>
            </w:r>
            <w:r w:rsidRPr="00B46473">
              <w:rPr>
                <w:rFonts w:ascii="Times New Roman" w:eastAsia="Times New Roman" w:hAnsi="Times New Roman" w:cs="Times New Roman"/>
                <w:b/>
                <w:bCs/>
                <w:iCs/>
                <w:color w:val="000000"/>
                <w:sz w:val="24"/>
                <w:szCs w:val="24"/>
              </w:rPr>
              <w:t>равленно</w:t>
            </w:r>
            <w:r w:rsidRPr="00B46473">
              <w:rPr>
                <w:rFonts w:ascii="Times New Roman" w:eastAsia="Times New Roman" w:hAnsi="Times New Roman" w:cs="Times New Roman"/>
                <w:b/>
                <w:bCs/>
                <w:iCs/>
                <w:color w:val="000000"/>
                <w:spacing w:val="-1"/>
                <w:sz w:val="24"/>
                <w:szCs w:val="24"/>
              </w:rPr>
              <w:t>с</w:t>
            </w:r>
            <w:r w:rsidRPr="00B46473">
              <w:rPr>
                <w:rFonts w:ascii="Times New Roman" w:eastAsia="Times New Roman" w:hAnsi="Times New Roman" w:cs="Times New Roman"/>
                <w:b/>
                <w:bCs/>
                <w:iCs/>
                <w:color w:val="000000"/>
                <w:spacing w:val="1"/>
                <w:sz w:val="24"/>
                <w:szCs w:val="24"/>
              </w:rPr>
              <w:t>т</w:t>
            </w:r>
            <w:r w:rsidRPr="00B46473">
              <w:rPr>
                <w:rFonts w:ascii="Times New Roman" w:eastAsia="Times New Roman" w:hAnsi="Times New Roman" w:cs="Times New Roman"/>
                <w:b/>
                <w:bCs/>
                <w:iCs/>
                <w:color w:val="000000"/>
                <w:sz w:val="24"/>
                <w:szCs w:val="24"/>
              </w:rPr>
              <w:t>ь</w:t>
            </w:r>
          </w:p>
        </w:tc>
      </w:tr>
      <w:tr w:rsidR="003C6FA2" w:rsidRPr="00F45028" w:rsidTr="003C6FA2">
        <w:tc>
          <w:tcPr>
            <w:tcW w:w="2802" w:type="dxa"/>
          </w:tcPr>
          <w:p w:rsidR="003C6FA2" w:rsidRPr="00F45028" w:rsidRDefault="003C6FA2" w:rsidP="00484116">
            <w:pPr>
              <w:autoSpaceDE w:val="0"/>
              <w:autoSpaceDN w:val="0"/>
              <w:adjustRightInd w:val="0"/>
              <w:jc w:val="both"/>
              <w:rPr>
                <w:rFonts w:ascii="Times New Roman" w:eastAsia="Times New Roman" w:hAnsi="Times New Roman" w:cs="Times New Roman"/>
                <w:color w:val="000000"/>
                <w:sz w:val="28"/>
                <w:szCs w:val="28"/>
              </w:rPr>
            </w:pPr>
            <w:r w:rsidRPr="00F45028">
              <w:rPr>
                <w:rFonts w:ascii="Times New Roman" w:eastAsia="Times New Roman" w:hAnsi="Times New Roman" w:cs="Times New Roman"/>
                <w:color w:val="000000"/>
                <w:sz w:val="24"/>
                <w:szCs w:val="24"/>
              </w:rPr>
              <w:t>Ц</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w w:val="99"/>
                <w:sz w:val="24"/>
                <w:szCs w:val="24"/>
              </w:rPr>
              <w:t>н</w:t>
            </w:r>
            <w:r w:rsidRPr="00F45028">
              <w:rPr>
                <w:rFonts w:ascii="Times New Roman" w:eastAsia="Times New Roman" w:hAnsi="Times New Roman" w:cs="Times New Roman"/>
                <w:color w:val="000000"/>
                <w:spacing w:val="1"/>
                <w:sz w:val="24"/>
                <w:szCs w:val="24"/>
              </w:rPr>
              <w:t>т</w:t>
            </w:r>
            <w:r w:rsidRPr="00F45028">
              <w:rPr>
                <w:rFonts w:ascii="Times New Roman" w:eastAsia="Times New Roman" w:hAnsi="Times New Roman" w:cs="Times New Roman"/>
                <w:color w:val="000000"/>
                <w:sz w:val="24"/>
                <w:szCs w:val="24"/>
              </w:rPr>
              <w:t>р д</w:t>
            </w:r>
            <w:r w:rsidRPr="00F45028">
              <w:rPr>
                <w:rFonts w:ascii="Times New Roman" w:eastAsia="Times New Roman" w:hAnsi="Times New Roman" w:cs="Times New Roman"/>
                <w:color w:val="000000"/>
                <w:w w:val="99"/>
                <w:sz w:val="24"/>
                <w:szCs w:val="24"/>
              </w:rPr>
              <w:t>в</w:t>
            </w:r>
            <w:r w:rsidRPr="00F45028">
              <w:rPr>
                <w:rFonts w:ascii="Times New Roman" w:eastAsia="Times New Roman" w:hAnsi="Times New Roman" w:cs="Times New Roman"/>
                <w:color w:val="000000"/>
                <w:spacing w:val="1"/>
                <w:w w:val="99"/>
                <w:sz w:val="24"/>
                <w:szCs w:val="24"/>
              </w:rPr>
              <w:t>и</w:t>
            </w:r>
            <w:r w:rsidRPr="00F45028">
              <w:rPr>
                <w:rFonts w:ascii="Times New Roman" w:eastAsia="Times New Roman" w:hAnsi="Times New Roman" w:cs="Times New Roman"/>
                <w:color w:val="000000"/>
                <w:w w:val="99"/>
                <w:sz w:val="24"/>
                <w:szCs w:val="24"/>
              </w:rPr>
              <w:t>г</w:t>
            </w:r>
            <w:r w:rsidRPr="00F45028">
              <w:rPr>
                <w:rFonts w:ascii="Times New Roman" w:eastAsia="Times New Roman" w:hAnsi="Times New Roman" w:cs="Times New Roman"/>
                <w:color w:val="000000"/>
                <w:sz w:val="24"/>
                <w:szCs w:val="24"/>
              </w:rPr>
              <w:t>ат</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sz w:val="24"/>
                <w:szCs w:val="24"/>
              </w:rPr>
              <w:t>л</w:t>
            </w:r>
            <w:r w:rsidRPr="00F45028">
              <w:rPr>
                <w:rFonts w:ascii="Times New Roman" w:eastAsia="Times New Roman" w:hAnsi="Times New Roman" w:cs="Times New Roman"/>
                <w:color w:val="000000"/>
                <w:spacing w:val="1"/>
                <w:sz w:val="24"/>
                <w:szCs w:val="24"/>
              </w:rPr>
              <w:t>ь</w:t>
            </w:r>
            <w:r w:rsidRPr="00F45028">
              <w:rPr>
                <w:rFonts w:ascii="Times New Roman" w:eastAsia="Times New Roman" w:hAnsi="Times New Roman" w:cs="Times New Roman"/>
                <w:color w:val="000000"/>
                <w:spacing w:val="1"/>
                <w:w w:val="99"/>
                <w:sz w:val="24"/>
                <w:szCs w:val="24"/>
              </w:rPr>
              <w:t>н</w:t>
            </w:r>
            <w:r w:rsidRPr="00F45028">
              <w:rPr>
                <w:rFonts w:ascii="Times New Roman" w:eastAsia="Times New Roman" w:hAnsi="Times New Roman" w:cs="Times New Roman"/>
                <w:color w:val="000000"/>
                <w:sz w:val="24"/>
                <w:szCs w:val="24"/>
              </w:rPr>
              <w:t>о</w:t>
            </w:r>
            <w:r w:rsidRPr="00F45028">
              <w:rPr>
                <w:rFonts w:ascii="Times New Roman" w:eastAsia="Times New Roman" w:hAnsi="Times New Roman" w:cs="Times New Roman"/>
                <w:color w:val="000000"/>
                <w:w w:val="99"/>
                <w:sz w:val="24"/>
                <w:szCs w:val="24"/>
              </w:rPr>
              <w:t>й</w:t>
            </w:r>
            <w:r w:rsidRPr="00F45028">
              <w:rPr>
                <w:rFonts w:ascii="Times New Roman" w:eastAsia="Times New Roman" w:hAnsi="Times New Roman" w:cs="Times New Roman"/>
                <w:color w:val="000000"/>
                <w:spacing w:val="1"/>
                <w:sz w:val="24"/>
                <w:szCs w:val="24"/>
              </w:rPr>
              <w:t xml:space="preserve"> </w:t>
            </w:r>
            <w:r w:rsidRPr="00F45028">
              <w:rPr>
                <w:rFonts w:ascii="Times New Roman" w:eastAsia="Times New Roman" w:hAnsi="Times New Roman" w:cs="Times New Roman"/>
                <w:color w:val="000000"/>
                <w:sz w:val="24"/>
                <w:szCs w:val="24"/>
              </w:rPr>
              <w:t>а</w:t>
            </w:r>
            <w:r w:rsidRPr="00F45028">
              <w:rPr>
                <w:rFonts w:ascii="Times New Roman" w:eastAsia="Times New Roman" w:hAnsi="Times New Roman" w:cs="Times New Roman"/>
                <w:color w:val="000000"/>
                <w:spacing w:val="-2"/>
                <w:sz w:val="24"/>
                <w:szCs w:val="24"/>
              </w:rPr>
              <w:t>к</w:t>
            </w:r>
            <w:r w:rsidRPr="00F45028">
              <w:rPr>
                <w:rFonts w:ascii="Times New Roman" w:eastAsia="Times New Roman" w:hAnsi="Times New Roman" w:cs="Times New Roman"/>
                <w:color w:val="000000"/>
                <w:sz w:val="24"/>
                <w:szCs w:val="24"/>
              </w:rPr>
              <w:t>т</w:t>
            </w:r>
            <w:r w:rsidRPr="00F45028">
              <w:rPr>
                <w:rFonts w:ascii="Times New Roman" w:eastAsia="Times New Roman" w:hAnsi="Times New Roman" w:cs="Times New Roman"/>
                <w:color w:val="000000"/>
                <w:spacing w:val="1"/>
                <w:w w:val="99"/>
                <w:sz w:val="24"/>
                <w:szCs w:val="24"/>
              </w:rPr>
              <w:t>и</w:t>
            </w:r>
            <w:r w:rsidRPr="00F45028">
              <w:rPr>
                <w:rFonts w:ascii="Times New Roman" w:eastAsia="Times New Roman" w:hAnsi="Times New Roman" w:cs="Times New Roman"/>
                <w:color w:val="000000"/>
                <w:sz w:val="24"/>
                <w:szCs w:val="24"/>
              </w:rPr>
              <w:t>в</w:t>
            </w:r>
            <w:r w:rsidRPr="00F45028">
              <w:rPr>
                <w:rFonts w:ascii="Times New Roman" w:eastAsia="Times New Roman" w:hAnsi="Times New Roman" w:cs="Times New Roman"/>
                <w:color w:val="000000"/>
                <w:spacing w:val="1"/>
                <w:w w:val="99"/>
                <w:sz w:val="24"/>
                <w:szCs w:val="24"/>
              </w:rPr>
              <w:t>н</w:t>
            </w:r>
            <w:r w:rsidRPr="00F45028">
              <w:rPr>
                <w:rFonts w:ascii="Times New Roman" w:eastAsia="Times New Roman" w:hAnsi="Times New Roman" w:cs="Times New Roman"/>
                <w:color w:val="000000"/>
                <w:sz w:val="24"/>
                <w:szCs w:val="24"/>
              </w:rPr>
              <w:t>ост</w:t>
            </w:r>
            <w:r w:rsidRPr="00F45028">
              <w:rPr>
                <w:rFonts w:ascii="Times New Roman" w:eastAsia="Times New Roman" w:hAnsi="Times New Roman" w:cs="Times New Roman"/>
                <w:color w:val="000000"/>
                <w:w w:val="99"/>
                <w:sz w:val="24"/>
                <w:szCs w:val="24"/>
              </w:rPr>
              <w:t>и</w:t>
            </w:r>
          </w:p>
        </w:tc>
        <w:tc>
          <w:tcPr>
            <w:tcW w:w="6876" w:type="dxa"/>
          </w:tcPr>
          <w:p w:rsidR="003C6FA2" w:rsidRPr="00F45028" w:rsidRDefault="003C6FA2" w:rsidP="00484116">
            <w:pPr>
              <w:widowControl w:val="0"/>
              <w:spacing w:before="1"/>
              <w:ind w:right="-20"/>
              <w:jc w:val="both"/>
              <w:rPr>
                <w:rFonts w:ascii="Times New Roman" w:eastAsia="Times New Roman" w:hAnsi="Times New Roman" w:cs="Times New Roman"/>
                <w:color w:val="000000"/>
                <w:sz w:val="28"/>
                <w:szCs w:val="28"/>
              </w:rPr>
            </w:pPr>
            <w:r w:rsidRPr="00F45028">
              <w:rPr>
                <w:rFonts w:ascii="Times New Roman" w:eastAsia="Times New Roman" w:hAnsi="Times New Roman" w:cs="Times New Roman"/>
                <w:color w:val="000000"/>
                <w:sz w:val="24"/>
                <w:szCs w:val="24"/>
                <w:lang w:eastAsia="ru-RU"/>
              </w:rPr>
              <w:t>Ориен</w:t>
            </w:r>
            <w:r w:rsidRPr="00F45028">
              <w:rPr>
                <w:rFonts w:ascii="Times New Roman" w:eastAsia="Times New Roman" w:hAnsi="Times New Roman" w:cs="Times New Roman"/>
                <w:color w:val="000000"/>
                <w:spacing w:val="1"/>
                <w:w w:val="99"/>
                <w:sz w:val="24"/>
                <w:szCs w:val="24"/>
                <w:lang w:eastAsia="ru-RU"/>
              </w:rPr>
              <w:t>т</w:t>
            </w:r>
            <w:r w:rsidRPr="00F45028">
              <w:rPr>
                <w:rFonts w:ascii="Times New Roman" w:eastAsia="Times New Roman" w:hAnsi="Times New Roman" w:cs="Times New Roman"/>
                <w:color w:val="000000"/>
                <w:spacing w:val="1"/>
                <w:sz w:val="24"/>
                <w:szCs w:val="24"/>
                <w:lang w:eastAsia="ru-RU"/>
              </w:rPr>
              <w:t>и</w:t>
            </w:r>
            <w:r w:rsidRPr="00F45028">
              <w:rPr>
                <w:rFonts w:ascii="Times New Roman" w:eastAsia="Times New Roman" w:hAnsi="Times New Roman" w:cs="Times New Roman"/>
                <w:color w:val="000000"/>
                <w:sz w:val="24"/>
                <w:szCs w:val="24"/>
                <w:lang w:eastAsia="ru-RU"/>
              </w:rPr>
              <w:t>ров</w:t>
            </w:r>
            <w:r w:rsidRPr="00F45028">
              <w:rPr>
                <w:rFonts w:ascii="Times New Roman" w:eastAsia="Times New Roman" w:hAnsi="Times New Roman" w:cs="Times New Roman"/>
                <w:color w:val="000000"/>
                <w:spacing w:val="-1"/>
                <w:sz w:val="24"/>
                <w:szCs w:val="24"/>
                <w:lang w:eastAsia="ru-RU"/>
              </w:rPr>
              <w:t>а</w:t>
            </w:r>
            <w:r w:rsidRPr="00F45028">
              <w:rPr>
                <w:rFonts w:ascii="Times New Roman" w:eastAsia="Times New Roman" w:hAnsi="Times New Roman" w:cs="Times New Roman"/>
                <w:color w:val="000000"/>
                <w:sz w:val="24"/>
                <w:szCs w:val="24"/>
                <w:lang w:eastAsia="ru-RU"/>
              </w:rPr>
              <w:t xml:space="preserve">н </w:t>
            </w:r>
            <w:r w:rsidRPr="00F45028">
              <w:rPr>
                <w:rFonts w:ascii="Times New Roman" w:eastAsia="Times New Roman" w:hAnsi="Times New Roman" w:cs="Times New Roman"/>
                <w:color w:val="000000"/>
                <w:spacing w:val="1"/>
                <w:sz w:val="24"/>
                <w:szCs w:val="24"/>
                <w:lang w:eastAsia="ru-RU"/>
              </w:rPr>
              <w:t>на</w:t>
            </w:r>
            <w:r w:rsidRPr="00F45028">
              <w:rPr>
                <w:rFonts w:ascii="Times New Roman" w:eastAsia="Times New Roman" w:hAnsi="Times New Roman" w:cs="Times New Roman"/>
                <w:color w:val="000000"/>
                <w:sz w:val="24"/>
                <w:szCs w:val="24"/>
                <w:lang w:eastAsia="ru-RU"/>
              </w:rPr>
              <w:t xml:space="preserve"> орг</w:t>
            </w:r>
            <w:r w:rsidRPr="00F45028">
              <w:rPr>
                <w:rFonts w:ascii="Times New Roman" w:eastAsia="Times New Roman" w:hAnsi="Times New Roman" w:cs="Times New Roman"/>
                <w:color w:val="000000"/>
                <w:spacing w:val="-1"/>
                <w:sz w:val="24"/>
                <w:szCs w:val="24"/>
                <w:lang w:eastAsia="ru-RU"/>
              </w:rPr>
              <w:t>ан</w:t>
            </w:r>
            <w:r w:rsidRPr="00F45028">
              <w:rPr>
                <w:rFonts w:ascii="Times New Roman" w:eastAsia="Times New Roman" w:hAnsi="Times New Roman" w:cs="Times New Roman"/>
                <w:color w:val="000000"/>
                <w:sz w:val="24"/>
                <w:szCs w:val="24"/>
                <w:lang w:eastAsia="ru-RU"/>
              </w:rPr>
              <w:t>и</w:t>
            </w:r>
            <w:r w:rsidRPr="00F45028">
              <w:rPr>
                <w:rFonts w:ascii="Times New Roman" w:eastAsia="Times New Roman" w:hAnsi="Times New Roman" w:cs="Times New Roman"/>
                <w:color w:val="000000"/>
                <w:spacing w:val="1"/>
                <w:w w:val="99"/>
                <w:sz w:val="24"/>
                <w:szCs w:val="24"/>
                <w:lang w:eastAsia="ru-RU"/>
              </w:rPr>
              <w:t>з</w:t>
            </w:r>
            <w:r w:rsidRPr="00F45028">
              <w:rPr>
                <w:rFonts w:ascii="Times New Roman" w:eastAsia="Times New Roman" w:hAnsi="Times New Roman" w:cs="Times New Roman"/>
                <w:color w:val="000000"/>
                <w:sz w:val="24"/>
                <w:szCs w:val="24"/>
                <w:lang w:eastAsia="ru-RU"/>
              </w:rPr>
              <w:t>а</w:t>
            </w:r>
            <w:r w:rsidRPr="00F45028">
              <w:rPr>
                <w:rFonts w:ascii="Times New Roman" w:eastAsia="Times New Roman" w:hAnsi="Times New Roman" w:cs="Times New Roman"/>
                <w:color w:val="000000"/>
                <w:spacing w:val="-1"/>
                <w:sz w:val="24"/>
                <w:szCs w:val="24"/>
                <w:lang w:eastAsia="ru-RU"/>
              </w:rPr>
              <w:t>ц</w:t>
            </w:r>
            <w:r w:rsidRPr="00F45028">
              <w:rPr>
                <w:rFonts w:ascii="Times New Roman" w:eastAsia="Times New Roman" w:hAnsi="Times New Roman" w:cs="Times New Roman"/>
                <w:color w:val="000000"/>
                <w:sz w:val="24"/>
                <w:szCs w:val="24"/>
                <w:lang w:eastAsia="ru-RU"/>
              </w:rPr>
              <w:t>и</w:t>
            </w:r>
            <w:r w:rsidRPr="00F45028">
              <w:rPr>
                <w:rFonts w:ascii="Times New Roman" w:eastAsia="Times New Roman" w:hAnsi="Times New Roman" w:cs="Times New Roman"/>
                <w:color w:val="000000"/>
                <w:w w:val="99"/>
                <w:sz w:val="24"/>
                <w:szCs w:val="24"/>
                <w:lang w:eastAsia="ru-RU"/>
              </w:rPr>
              <w:t>ю</w:t>
            </w:r>
            <w:r w:rsidRPr="00F45028">
              <w:rPr>
                <w:rFonts w:ascii="Times New Roman" w:eastAsia="Times New Roman" w:hAnsi="Times New Roman" w:cs="Times New Roman"/>
                <w:color w:val="000000"/>
                <w:sz w:val="24"/>
                <w:szCs w:val="24"/>
                <w:lang w:eastAsia="ru-RU"/>
              </w:rPr>
              <w:t xml:space="preserve"> </w:t>
            </w:r>
            <w:r w:rsidRPr="00F45028">
              <w:rPr>
                <w:rFonts w:ascii="Times New Roman" w:eastAsia="Times New Roman" w:hAnsi="Times New Roman" w:cs="Times New Roman"/>
                <w:color w:val="000000"/>
                <w:spacing w:val="1"/>
                <w:sz w:val="24"/>
                <w:szCs w:val="24"/>
                <w:lang w:eastAsia="ru-RU"/>
              </w:rPr>
              <w:t>и</w:t>
            </w:r>
            <w:r w:rsidRPr="00F45028">
              <w:rPr>
                <w:rFonts w:ascii="Times New Roman" w:eastAsia="Times New Roman" w:hAnsi="Times New Roman" w:cs="Times New Roman"/>
                <w:color w:val="000000"/>
                <w:sz w:val="24"/>
                <w:szCs w:val="24"/>
                <w:lang w:eastAsia="ru-RU"/>
              </w:rPr>
              <w:t>гр</w:t>
            </w:r>
            <w:r w:rsidR="00484116">
              <w:rPr>
                <w:rFonts w:ascii="Times New Roman" w:eastAsia="Times New Roman" w:hAnsi="Times New Roman" w:cs="Times New Roman"/>
                <w:color w:val="000000"/>
                <w:sz w:val="24"/>
                <w:szCs w:val="24"/>
                <w:lang w:eastAsia="ru-RU"/>
              </w:rPr>
              <w:t xml:space="preserve"> </w:t>
            </w:r>
            <w:r w:rsidRPr="00F45028">
              <w:rPr>
                <w:rFonts w:ascii="Times New Roman" w:eastAsia="Times New Roman" w:hAnsi="Times New Roman" w:cs="Times New Roman"/>
                <w:color w:val="000000"/>
                <w:sz w:val="24"/>
                <w:szCs w:val="24"/>
                <w:lang w:eastAsia="ru-RU"/>
              </w:rPr>
              <w:t>средней и</w:t>
            </w:r>
            <w:r w:rsidRPr="00F45028">
              <w:rPr>
                <w:rFonts w:ascii="Times New Roman" w:eastAsia="Times New Roman" w:hAnsi="Times New Roman" w:cs="Times New Roman"/>
                <w:color w:val="000000"/>
                <w:spacing w:val="1"/>
                <w:sz w:val="24"/>
                <w:szCs w:val="24"/>
                <w:lang w:eastAsia="ru-RU"/>
              </w:rPr>
              <w:t xml:space="preserve"> </w:t>
            </w:r>
            <w:r w:rsidRPr="00F45028">
              <w:rPr>
                <w:rFonts w:ascii="Times New Roman" w:eastAsia="Times New Roman" w:hAnsi="Times New Roman" w:cs="Times New Roman"/>
                <w:color w:val="000000"/>
                <w:sz w:val="24"/>
                <w:szCs w:val="24"/>
                <w:lang w:eastAsia="ru-RU"/>
              </w:rPr>
              <w:t>м</w:t>
            </w:r>
            <w:r w:rsidRPr="00F45028">
              <w:rPr>
                <w:rFonts w:ascii="Times New Roman" w:eastAsia="Times New Roman" w:hAnsi="Times New Roman" w:cs="Times New Roman"/>
                <w:color w:val="000000"/>
                <w:spacing w:val="-1"/>
                <w:sz w:val="24"/>
                <w:szCs w:val="24"/>
                <w:lang w:eastAsia="ru-RU"/>
              </w:rPr>
              <w:t>а</w:t>
            </w:r>
            <w:r w:rsidRPr="00F45028">
              <w:rPr>
                <w:rFonts w:ascii="Times New Roman" w:eastAsia="Times New Roman" w:hAnsi="Times New Roman" w:cs="Times New Roman"/>
                <w:color w:val="000000"/>
                <w:sz w:val="24"/>
                <w:szCs w:val="24"/>
                <w:lang w:eastAsia="ru-RU"/>
              </w:rPr>
              <w:t>лой</w:t>
            </w:r>
            <w:r w:rsidRPr="00F45028">
              <w:rPr>
                <w:rFonts w:ascii="Times New Roman" w:eastAsia="Times New Roman" w:hAnsi="Times New Roman" w:cs="Times New Roman"/>
                <w:color w:val="000000"/>
                <w:spacing w:val="1"/>
                <w:sz w:val="24"/>
                <w:szCs w:val="24"/>
                <w:lang w:eastAsia="ru-RU"/>
              </w:rPr>
              <w:t xml:space="preserve"> п</w:t>
            </w:r>
            <w:r w:rsidRPr="00F45028">
              <w:rPr>
                <w:rFonts w:ascii="Times New Roman" w:eastAsia="Times New Roman" w:hAnsi="Times New Roman" w:cs="Times New Roman"/>
                <w:color w:val="000000"/>
                <w:sz w:val="24"/>
                <w:szCs w:val="24"/>
                <w:lang w:eastAsia="ru-RU"/>
              </w:rPr>
              <w:t>одв</w:t>
            </w:r>
            <w:r w:rsidRPr="00F45028">
              <w:rPr>
                <w:rFonts w:ascii="Times New Roman" w:eastAsia="Times New Roman" w:hAnsi="Times New Roman" w:cs="Times New Roman"/>
                <w:color w:val="000000"/>
                <w:spacing w:val="-1"/>
                <w:sz w:val="24"/>
                <w:szCs w:val="24"/>
                <w:lang w:eastAsia="ru-RU"/>
              </w:rPr>
              <w:t>и</w:t>
            </w:r>
            <w:r w:rsidRPr="00F45028">
              <w:rPr>
                <w:rFonts w:ascii="Times New Roman" w:eastAsia="Times New Roman" w:hAnsi="Times New Roman" w:cs="Times New Roman"/>
                <w:color w:val="000000"/>
                <w:sz w:val="24"/>
                <w:szCs w:val="24"/>
                <w:lang w:eastAsia="ru-RU"/>
              </w:rPr>
              <w:t>жнос</w:t>
            </w:r>
            <w:r w:rsidRPr="00F45028">
              <w:rPr>
                <w:rFonts w:ascii="Times New Roman" w:eastAsia="Times New Roman" w:hAnsi="Times New Roman" w:cs="Times New Roman"/>
                <w:color w:val="000000"/>
                <w:spacing w:val="2"/>
                <w:w w:val="99"/>
                <w:sz w:val="24"/>
                <w:szCs w:val="24"/>
                <w:lang w:eastAsia="ru-RU"/>
              </w:rPr>
              <w:t>т</w:t>
            </w:r>
            <w:r w:rsidRPr="00F45028">
              <w:rPr>
                <w:rFonts w:ascii="Times New Roman" w:eastAsia="Times New Roman" w:hAnsi="Times New Roman" w:cs="Times New Roman"/>
                <w:color w:val="000000"/>
                <w:sz w:val="24"/>
                <w:szCs w:val="24"/>
                <w:lang w:eastAsia="ru-RU"/>
              </w:rPr>
              <w:t>и</w:t>
            </w:r>
            <w:r w:rsidRPr="00F45028">
              <w:rPr>
                <w:rFonts w:ascii="Times New Roman" w:eastAsia="Times New Roman" w:hAnsi="Times New Roman" w:cs="Times New Roman"/>
                <w:color w:val="000000"/>
                <w:spacing w:val="1"/>
                <w:sz w:val="24"/>
                <w:szCs w:val="24"/>
                <w:lang w:eastAsia="ru-RU"/>
              </w:rPr>
              <w:t xml:space="preserve"> </w:t>
            </w:r>
            <w:r w:rsidRPr="00F45028">
              <w:rPr>
                <w:rFonts w:ascii="Times New Roman" w:eastAsia="Times New Roman" w:hAnsi="Times New Roman" w:cs="Times New Roman"/>
                <w:color w:val="000000"/>
                <w:sz w:val="24"/>
                <w:szCs w:val="24"/>
                <w:lang w:eastAsia="ru-RU"/>
              </w:rPr>
              <w:t>в г</w:t>
            </w:r>
            <w:r w:rsidRPr="00F45028">
              <w:rPr>
                <w:rFonts w:ascii="Times New Roman" w:eastAsia="Times New Roman" w:hAnsi="Times New Roman" w:cs="Times New Roman"/>
                <w:color w:val="000000"/>
                <w:spacing w:val="2"/>
                <w:sz w:val="24"/>
                <w:szCs w:val="24"/>
                <w:lang w:eastAsia="ru-RU"/>
              </w:rPr>
              <w:t>р</w:t>
            </w:r>
            <w:r w:rsidRPr="00F45028">
              <w:rPr>
                <w:rFonts w:ascii="Times New Roman" w:eastAsia="Times New Roman" w:hAnsi="Times New Roman" w:cs="Times New Roman"/>
                <w:color w:val="000000"/>
                <w:spacing w:val="-6"/>
                <w:sz w:val="24"/>
                <w:szCs w:val="24"/>
                <w:lang w:eastAsia="ru-RU"/>
              </w:rPr>
              <w:t>у</w:t>
            </w:r>
            <w:r w:rsidRPr="00F45028">
              <w:rPr>
                <w:rFonts w:ascii="Times New Roman" w:eastAsia="Times New Roman" w:hAnsi="Times New Roman" w:cs="Times New Roman"/>
                <w:color w:val="000000"/>
                <w:sz w:val="24"/>
                <w:szCs w:val="24"/>
                <w:lang w:eastAsia="ru-RU"/>
              </w:rPr>
              <w:t>п</w:t>
            </w:r>
            <w:r w:rsidRPr="00F45028">
              <w:rPr>
                <w:rFonts w:ascii="Times New Roman" w:eastAsia="Times New Roman" w:hAnsi="Times New Roman" w:cs="Times New Roman"/>
                <w:color w:val="000000"/>
                <w:spacing w:val="1"/>
                <w:sz w:val="24"/>
                <w:szCs w:val="24"/>
                <w:lang w:eastAsia="ru-RU"/>
              </w:rPr>
              <w:t>п</w:t>
            </w:r>
            <w:r w:rsidRPr="00F45028">
              <w:rPr>
                <w:rFonts w:ascii="Times New Roman" w:eastAsia="Times New Roman" w:hAnsi="Times New Roman" w:cs="Times New Roman"/>
                <w:color w:val="000000"/>
                <w:sz w:val="24"/>
                <w:szCs w:val="24"/>
                <w:lang w:eastAsia="ru-RU"/>
              </w:rPr>
              <w:t>овых поме</w:t>
            </w:r>
            <w:r w:rsidRPr="00F45028">
              <w:rPr>
                <w:rFonts w:ascii="Times New Roman" w:eastAsia="Times New Roman" w:hAnsi="Times New Roman" w:cs="Times New Roman"/>
                <w:color w:val="000000"/>
                <w:w w:val="99"/>
                <w:sz w:val="24"/>
                <w:szCs w:val="24"/>
                <w:lang w:eastAsia="ru-RU"/>
              </w:rPr>
              <w:t>щ</w:t>
            </w:r>
            <w:r w:rsidRPr="00F45028">
              <w:rPr>
                <w:rFonts w:ascii="Times New Roman" w:eastAsia="Times New Roman" w:hAnsi="Times New Roman" w:cs="Times New Roman"/>
                <w:color w:val="000000"/>
                <w:sz w:val="24"/>
                <w:szCs w:val="24"/>
                <w:lang w:eastAsia="ru-RU"/>
              </w:rPr>
              <w:t>ения</w:t>
            </w:r>
            <w:r w:rsidRPr="00F45028">
              <w:rPr>
                <w:rFonts w:ascii="Times New Roman" w:eastAsia="Times New Roman" w:hAnsi="Times New Roman" w:cs="Times New Roman"/>
                <w:color w:val="000000"/>
                <w:spacing w:val="2"/>
                <w:sz w:val="24"/>
                <w:szCs w:val="24"/>
                <w:lang w:eastAsia="ru-RU"/>
              </w:rPr>
              <w:t>х</w:t>
            </w:r>
            <w:r w:rsidRPr="00F45028">
              <w:rPr>
                <w:rFonts w:ascii="Times New Roman" w:eastAsia="Times New Roman" w:hAnsi="Times New Roman" w:cs="Times New Roman"/>
                <w:color w:val="000000"/>
                <w:sz w:val="24"/>
                <w:szCs w:val="24"/>
                <w:lang w:eastAsia="ru-RU"/>
              </w:rPr>
              <w:t>, ср</w:t>
            </w:r>
            <w:r w:rsidRPr="00F45028">
              <w:rPr>
                <w:rFonts w:ascii="Times New Roman" w:eastAsia="Times New Roman" w:hAnsi="Times New Roman" w:cs="Times New Roman"/>
                <w:color w:val="000000"/>
                <w:spacing w:val="-1"/>
                <w:sz w:val="24"/>
                <w:szCs w:val="24"/>
                <w:lang w:eastAsia="ru-RU"/>
              </w:rPr>
              <w:t>е</w:t>
            </w:r>
            <w:r w:rsidRPr="00F45028">
              <w:rPr>
                <w:rFonts w:ascii="Times New Roman" w:eastAsia="Times New Roman" w:hAnsi="Times New Roman" w:cs="Times New Roman"/>
                <w:color w:val="000000"/>
                <w:sz w:val="24"/>
                <w:szCs w:val="24"/>
                <w:lang w:eastAsia="ru-RU"/>
              </w:rPr>
              <w:t>д</w:t>
            </w:r>
            <w:r w:rsidRPr="00F45028">
              <w:rPr>
                <w:rFonts w:ascii="Times New Roman" w:eastAsia="Times New Roman" w:hAnsi="Times New Roman" w:cs="Times New Roman"/>
                <w:color w:val="000000"/>
                <w:spacing w:val="1"/>
                <w:sz w:val="24"/>
                <w:szCs w:val="24"/>
                <w:lang w:eastAsia="ru-RU"/>
              </w:rPr>
              <w:t>н</w:t>
            </w:r>
            <w:r w:rsidRPr="00F45028">
              <w:rPr>
                <w:rFonts w:ascii="Times New Roman" w:eastAsia="Times New Roman" w:hAnsi="Times New Roman" w:cs="Times New Roman"/>
                <w:color w:val="000000"/>
                <w:sz w:val="24"/>
                <w:szCs w:val="24"/>
                <w:lang w:eastAsia="ru-RU"/>
              </w:rPr>
              <w:t>ей</w:t>
            </w:r>
            <w:r w:rsidRPr="00F45028">
              <w:rPr>
                <w:rFonts w:ascii="Times New Roman" w:eastAsia="Times New Roman" w:hAnsi="Times New Roman" w:cs="Times New Roman"/>
                <w:color w:val="000000"/>
                <w:spacing w:val="-1"/>
                <w:sz w:val="24"/>
                <w:szCs w:val="24"/>
                <w:lang w:eastAsia="ru-RU"/>
              </w:rPr>
              <w:t xml:space="preserve"> </w:t>
            </w:r>
            <w:r w:rsidRPr="00F45028">
              <w:rPr>
                <w:rFonts w:ascii="Times New Roman" w:eastAsia="Times New Roman" w:hAnsi="Times New Roman" w:cs="Times New Roman"/>
                <w:color w:val="000000"/>
                <w:sz w:val="24"/>
                <w:szCs w:val="24"/>
                <w:lang w:eastAsia="ru-RU"/>
              </w:rPr>
              <w:t>и</w:t>
            </w:r>
            <w:r w:rsidRPr="00F45028">
              <w:rPr>
                <w:rFonts w:ascii="Times New Roman" w:eastAsia="Times New Roman" w:hAnsi="Times New Roman" w:cs="Times New Roman"/>
                <w:color w:val="000000"/>
                <w:spacing w:val="-1"/>
                <w:sz w:val="24"/>
                <w:szCs w:val="24"/>
                <w:lang w:eastAsia="ru-RU"/>
              </w:rPr>
              <w:t xml:space="preserve"> </w:t>
            </w:r>
            <w:r w:rsidRPr="00F45028">
              <w:rPr>
                <w:rFonts w:ascii="Times New Roman" w:eastAsia="Times New Roman" w:hAnsi="Times New Roman" w:cs="Times New Roman"/>
                <w:color w:val="000000"/>
                <w:sz w:val="24"/>
                <w:szCs w:val="24"/>
                <w:lang w:eastAsia="ru-RU"/>
              </w:rPr>
              <w:t>ин</w:t>
            </w:r>
            <w:r w:rsidRPr="00F45028">
              <w:rPr>
                <w:rFonts w:ascii="Times New Roman" w:eastAsia="Times New Roman" w:hAnsi="Times New Roman" w:cs="Times New Roman"/>
                <w:color w:val="000000"/>
                <w:spacing w:val="1"/>
                <w:w w:val="99"/>
                <w:sz w:val="24"/>
                <w:szCs w:val="24"/>
                <w:lang w:eastAsia="ru-RU"/>
              </w:rPr>
              <w:t>т</w:t>
            </w:r>
            <w:r w:rsidRPr="00F45028">
              <w:rPr>
                <w:rFonts w:ascii="Times New Roman" w:eastAsia="Times New Roman" w:hAnsi="Times New Roman" w:cs="Times New Roman"/>
                <w:color w:val="000000"/>
                <w:sz w:val="24"/>
                <w:szCs w:val="24"/>
                <w:lang w:eastAsia="ru-RU"/>
              </w:rPr>
              <w:t>енси</w:t>
            </w:r>
            <w:r w:rsidRPr="00F45028">
              <w:rPr>
                <w:rFonts w:ascii="Times New Roman" w:eastAsia="Times New Roman" w:hAnsi="Times New Roman" w:cs="Times New Roman"/>
                <w:color w:val="000000"/>
                <w:spacing w:val="-1"/>
                <w:sz w:val="24"/>
                <w:szCs w:val="24"/>
                <w:lang w:eastAsia="ru-RU"/>
              </w:rPr>
              <w:t>в</w:t>
            </w:r>
            <w:r w:rsidRPr="00F45028">
              <w:rPr>
                <w:rFonts w:ascii="Times New Roman" w:eastAsia="Times New Roman" w:hAnsi="Times New Roman" w:cs="Times New Roman"/>
                <w:color w:val="000000"/>
                <w:sz w:val="24"/>
                <w:szCs w:val="24"/>
                <w:lang w:eastAsia="ru-RU"/>
              </w:rPr>
              <w:t>ной</w:t>
            </w:r>
            <w:r w:rsidRPr="00F45028">
              <w:rPr>
                <w:rFonts w:ascii="Times New Roman" w:eastAsia="Times New Roman" w:hAnsi="Times New Roman" w:cs="Times New Roman"/>
                <w:color w:val="000000"/>
                <w:spacing w:val="-1"/>
                <w:sz w:val="24"/>
                <w:szCs w:val="24"/>
                <w:lang w:eastAsia="ru-RU"/>
              </w:rPr>
              <w:t xml:space="preserve"> </w:t>
            </w:r>
            <w:r w:rsidRPr="00F45028">
              <w:rPr>
                <w:rFonts w:ascii="Times New Roman" w:eastAsia="Times New Roman" w:hAnsi="Times New Roman" w:cs="Times New Roman"/>
                <w:color w:val="000000"/>
                <w:sz w:val="24"/>
                <w:szCs w:val="24"/>
                <w:lang w:eastAsia="ru-RU"/>
              </w:rPr>
              <w:t>подв</w:t>
            </w:r>
            <w:r w:rsidRPr="00F45028">
              <w:rPr>
                <w:rFonts w:ascii="Times New Roman" w:eastAsia="Times New Roman" w:hAnsi="Times New Roman" w:cs="Times New Roman"/>
                <w:color w:val="000000"/>
                <w:spacing w:val="1"/>
                <w:sz w:val="24"/>
                <w:szCs w:val="24"/>
                <w:lang w:eastAsia="ru-RU"/>
              </w:rPr>
              <w:t>и</w:t>
            </w:r>
            <w:r w:rsidRPr="00F45028">
              <w:rPr>
                <w:rFonts w:ascii="Times New Roman" w:eastAsia="Times New Roman" w:hAnsi="Times New Roman" w:cs="Times New Roman"/>
                <w:color w:val="000000"/>
                <w:sz w:val="24"/>
                <w:szCs w:val="24"/>
                <w:lang w:eastAsia="ru-RU"/>
              </w:rPr>
              <w:t>жно</w:t>
            </w:r>
            <w:r w:rsidRPr="00F45028">
              <w:rPr>
                <w:rFonts w:ascii="Times New Roman" w:eastAsia="Times New Roman" w:hAnsi="Times New Roman" w:cs="Times New Roman"/>
                <w:color w:val="000000"/>
                <w:spacing w:val="-1"/>
                <w:sz w:val="24"/>
                <w:szCs w:val="24"/>
                <w:lang w:eastAsia="ru-RU"/>
              </w:rPr>
              <w:t>с</w:t>
            </w:r>
            <w:r w:rsidRPr="00F45028">
              <w:rPr>
                <w:rFonts w:ascii="Times New Roman" w:eastAsia="Times New Roman" w:hAnsi="Times New Roman" w:cs="Times New Roman"/>
                <w:color w:val="000000"/>
                <w:sz w:val="24"/>
                <w:szCs w:val="24"/>
                <w:lang w:eastAsia="ru-RU"/>
              </w:rPr>
              <w:t>т</w:t>
            </w:r>
            <w:r w:rsidRPr="00F45028">
              <w:rPr>
                <w:rFonts w:ascii="Times New Roman" w:eastAsia="Times New Roman" w:hAnsi="Times New Roman" w:cs="Times New Roman"/>
                <w:color w:val="000000"/>
                <w:w w:val="99"/>
                <w:sz w:val="24"/>
                <w:szCs w:val="24"/>
                <w:lang w:eastAsia="ru-RU"/>
              </w:rPr>
              <w:t>и</w:t>
            </w:r>
            <w:r w:rsidR="00484116">
              <w:rPr>
                <w:rFonts w:ascii="Times New Roman" w:eastAsia="Times New Roman" w:hAnsi="Times New Roman" w:cs="Times New Roman"/>
                <w:color w:val="000000"/>
                <w:w w:val="99"/>
                <w:sz w:val="24"/>
                <w:szCs w:val="24"/>
                <w:lang w:eastAsia="ru-RU"/>
              </w:rPr>
              <w:t>,</w:t>
            </w:r>
            <w:r w:rsidRPr="00F45028">
              <w:rPr>
                <w:rFonts w:ascii="Times New Roman" w:eastAsia="Times New Roman" w:hAnsi="Times New Roman" w:cs="Times New Roman"/>
                <w:color w:val="000000"/>
                <w:sz w:val="24"/>
                <w:szCs w:val="24"/>
                <w:lang w:eastAsia="ru-RU"/>
              </w:rPr>
              <w:t xml:space="preserve"> в ф</w:t>
            </w:r>
            <w:r w:rsidRPr="00F45028">
              <w:rPr>
                <w:rFonts w:ascii="Times New Roman" w:eastAsia="Times New Roman" w:hAnsi="Times New Roman" w:cs="Times New Roman"/>
                <w:color w:val="000000"/>
                <w:spacing w:val="1"/>
                <w:sz w:val="24"/>
                <w:szCs w:val="24"/>
                <w:lang w:eastAsia="ru-RU"/>
              </w:rPr>
              <w:t>и</w:t>
            </w:r>
            <w:r w:rsidRPr="00F45028">
              <w:rPr>
                <w:rFonts w:ascii="Times New Roman" w:eastAsia="Times New Roman" w:hAnsi="Times New Roman" w:cs="Times New Roman"/>
                <w:color w:val="000000"/>
                <w:spacing w:val="1"/>
                <w:w w:val="99"/>
                <w:sz w:val="24"/>
                <w:szCs w:val="24"/>
                <w:lang w:eastAsia="ru-RU"/>
              </w:rPr>
              <w:t>з</w:t>
            </w:r>
            <w:r w:rsidRPr="00F45028">
              <w:rPr>
                <w:rFonts w:ascii="Times New Roman" w:eastAsia="Times New Roman" w:hAnsi="Times New Roman" w:cs="Times New Roman"/>
                <w:color w:val="000000"/>
                <w:spacing w:val="3"/>
                <w:sz w:val="24"/>
                <w:szCs w:val="24"/>
                <w:lang w:eastAsia="ru-RU"/>
              </w:rPr>
              <w:t>к</w:t>
            </w:r>
            <w:r w:rsidRPr="00F45028">
              <w:rPr>
                <w:rFonts w:ascii="Times New Roman" w:eastAsia="Times New Roman" w:hAnsi="Times New Roman" w:cs="Times New Roman"/>
                <w:color w:val="000000"/>
                <w:spacing w:val="-6"/>
                <w:sz w:val="24"/>
                <w:szCs w:val="24"/>
                <w:lang w:eastAsia="ru-RU"/>
              </w:rPr>
              <w:t>у</w:t>
            </w:r>
            <w:r w:rsidRPr="00F45028">
              <w:rPr>
                <w:rFonts w:ascii="Times New Roman" w:eastAsia="Times New Roman" w:hAnsi="Times New Roman" w:cs="Times New Roman"/>
                <w:color w:val="000000"/>
                <w:sz w:val="24"/>
                <w:szCs w:val="24"/>
                <w:lang w:eastAsia="ru-RU"/>
              </w:rPr>
              <w:t>л</w:t>
            </w:r>
            <w:r w:rsidRPr="00F45028">
              <w:rPr>
                <w:rFonts w:ascii="Times New Roman" w:eastAsia="Times New Roman" w:hAnsi="Times New Roman" w:cs="Times New Roman"/>
                <w:color w:val="000000"/>
                <w:w w:val="99"/>
                <w:sz w:val="24"/>
                <w:szCs w:val="24"/>
                <w:lang w:eastAsia="ru-RU"/>
              </w:rPr>
              <w:t>ь</w:t>
            </w:r>
            <w:r w:rsidRPr="00F45028">
              <w:rPr>
                <w:rFonts w:ascii="Times New Roman" w:eastAsia="Times New Roman" w:hAnsi="Times New Roman" w:cs="Times New Roman"/>
                <w:color w:val="000000"/>
                <w:spacing w:val="3"/>
                <w:w w:val="99"/>
                <w:sz w:val="24"/>
                <w:szCs w:val="24"/>
                <w:lang w:eastAsia="ru-RU"/>
              </w:rPr>
              <w:t>т</w:t>
            </w:r>
            <w:r w:rsidRPr="00F45028">
              <w:rPr>
                <w:rFonts w:ascii="Times New Roman" w:eastAsia="Times New Roman" w:hAnsi="Times New Roman" w:cs="Times New Roman"/>
                <w:color w:val="000000"/>
                <w:spacing w:val="-4"/>
                <w:sz w:val="24"/>
                <w:szCs w:val="24"/>
                <w:lang w:eastAsia="ru-RU"/>
              </w:rPr>
              <w:t>у</w:t>
            </w:r>
            <w:r w:rsidRPr="00F45028">
              <w:rPr>
                <w:rFonts w:ascii="Times New Roman" w:eastAsia="Times New Roman" w:hAnsi="Times New Roman" w:cs="Times New Roman"/>
                <w:color w:val="000000"/>
                <w:sz w:val="24"/>
                <w:szCs w:val="24"/>
                <w:lang w:eastAsia="ru-RU"/>
              </w:rPr>
              <w:t xml:space="preserve">рном и </w:t>
            </w:r>
            <w:r w:rsidRPr="00F45028">
              <w:rPr>
                <w:rFonts w:ascii="Times New Roman" w:eastAsia="Times New Roman" w:hAnsi="Times New Roman" w:cs="Times New Roman"/>
                <w:color w:val="000000"/>
                <w:spacing w:val="2"/>
                <w:sz w:val="24"/>
                <w:szCs w:val="24"/>
                <w:lang w:eastAsia="ru-RU"/>
              </w:rPr>
              <w:t>м</w:t>
            </w:r>
            <w:r w:rsidRPr="00F45028">
              <w:rPr>
                <w:rFonts w:ascii="Times New Roman" w:eastAsia="Times New Roman" w:hAnsi="Times New Roman" w:cs="Times New Roman"/>
                <w:color w:val="000000"/>
                <w:spacing w:val="-4"/>
                <w:sz w:val="24"/>
                <w:szCs w:val="24"/>
                <w:lang w:eastAsia="ru-RU"/>
              </w:rPr>
              <w:t>у</w:t>
            </w:r>
            <w:r w:rsidRPr="00F45028">
              <w:rPr>
                <w:rFonts w:ascii="Times New Roman" w:eastAsia="Times New Roman" w:hAnsi="Times New Roman" w:cs="Times New Roman"/>
                <w:color w:val="000000"/>
                <w:spacing w:val="3"/>
                <w:w w:val="99"/>
                <w:sz w:val="24"/>
                <w:szCs w:val="24"/>
                <w:lang w:eastAsia="ru-RU"/>
              </w:rPr>
              <w:t>з</w:t>
            </w:r>
            <w:r w:rsidRPr="00F45028">
              <w:rPr>
                <w:rFonts w:ascii="Times New Roman" w:eastAsia="Times New Roman" w:hAnsi="Times New Roman" w:cs="Times New Roman"/>
                <w:color w:val="000000"/>
                <w:sz w:val="24"/>
                <w:szCs w:val="24"/>
                <w:lang w:eastAsia="ru-RU"/>
              </w:rPr>
              <w:t>ыкал</w:t>
            </w:r>
            <w:r w:rsidRPr="00F45028">
              <w:rPr>
                <w:rFonts w:ascii="Times New Roman" w:eastAsia="Times New Roman" w:hAnsi="Times New Roman" w:cs="Times New Roman"/>
                <w:color w:val="000000"/>
                <w:spacing w:val="1"/>
                <w:w w:val="99"/>
                <w:sz w:val="24"/>
                <w:szCs w:val="24"/>
                <w:lang w:eastAsia="ru-RU"/>
              </w:rPr>
              <w:t>ь</w:t>
            </w:r>
            <w:r w:rsidRPr="00F45028">
              <w:rPr>
                <w:rFonts w:ascii="Times New Roman" w:eastAsia="Times New Roman" w:hAnsi="Times New Roman" w:cs="Times New Roman"/>
                <w:color w:val="000000"/>
                <w:spacing w:val="1"/>
                <w:sz w:val="24"/>
                <w:szCs w:val="24"/>
                <w:lang w:eastAsia="ru-RU"/>
              </w:rPr>
              <w:t>н</w:t>
            </w:r>
            <w:r w:rsidRPr="00F45028">
              <w:rPr>
                <w:rFonts w:ascii="Times New Roman" w:eastAsia="Times New Roman" w:hAnsi="Times New Roman" w:cs="Times New Roman"/>
                <w:color w:val="000000"/>
                <w:sz w:val="24"/>
                <w:szCs w:val="24"/>
                <w:lang w:eastAsia="ru-RU"/>
              </w:rPr>
              <w:t xml:space="preserve">ом </w:t>
            </w:r>
            <w:r w:rsidRPr="00F45028">
              <w:rPr>
                <w:rFonts w:ascii="Times New Roman" w:eastAsia="Times New Roman" w:hAnsi="Times New Roman" w:cs="Times New Roman"/>
                <w:color w:val="000000"/>
                <w:w w:val="99"/>
                <w:sz w:val="24"/>
                <w:szCs w:val="24"/>
                <w:lang w:eastAsia="ru-RU"/>
              </w:rPr>
              <w:t>з</w:t>
            </w:r>
            <w:r w:rsidRPr="00F45028">
              <w:rPr>
                <w:rFonts w:ascii="Times New Roman" w:eastAsia="Times New Roman" w:hAnsi="Times New Roman" w:cs="Times New Roman"/>
                <w:color w:val="000000"/>
                <w:sz w:val="24"/>
                <w:szCs w:val="24"/>
                <w:lang w:eastAsia="ru-RU"/>
              </w:rPr>
              <w:t>ала</w:t>
            </w:r>
            <w:r w:rsidRPr="00F45028">
              <w:rPr>
                <w:rFonts w:ascii="Times New Roman" w:eastAsia="Times New Roman" w:hAnsi="Times New Roman" w:cs="Times New Roman"/>
                <w:color w:val="000000"/>
                <w:spacing w:val="1"/>
                <w:sz w:val="24"/>
                <w:szCs w:val="24"/>
                <w:lang w:eastAsia="ru-RU"/>
              </w:rPr>
              <w:t>х</w:t>
            </w:r>
            <w:r w:rsidRPr="00F45028">
              <w:rPr>
                <w:rFonts w:ascii="Times New Roman" w:eastAsia="Times New Roman" w:hAnsi="Times New Roman" w:cs="Times New Roman"/>
                <w:color w:val="000000"/>
                <w:sz w:val="24"/>
                <w:szCs w:val="24"/>
                <w:lang w:eastAsia="ru-RU"/>
              </w:rPr>
              <w:t>, и</w:t>
            </w:r>
            <w:r w:rsidRPr="00F45028">
              <w:rPr>
                <w:rFonts w:ascii="Times New Roman" w:eastAsia="Times New Roman" w:hAnsi="Times New Roman" w:cs="Times New Roman"/>
                <w:color w:val="000000"/>
                <w:spacing w:val="1"/>
                <w:sz w:val="24"/>
                <w:szCs w:val="24"/>
                <w:lang w:eastAsia="ru-RU"/>
              </w:rPr>
              <w:t>н</w:t>
            </w:r>
            <w:r w:rsidRPr="00F45028">
              <w:rPr>
                <w:rFonts w:ascii="Times New Roman" w:eastAsia="Times New Roman" w:hAnsi="Times New Roman" w:cs="Times New Roman"/>
                <w:color w:val="000000"/>
                <w:spacing w:val="1"/>
                <w:w w:val="99"/>
                <w:sz w:val="24"/>
                <w:szCs w:val="24"/>
                <w:lang w:eastAsia="ru-RU"/>
              </w:rPr>
              <w:t>т</w:t>
            </w:r>
            <w:r w:rsidRPr="00F45028">
              <w:rPr>
                <w:rFonts w:ascii="Times New Roman" w:eastAsia="Times New Roman" w:hAnsi="Times New Roman" w:cs="Times New Roman"/>
                <w:color w:val="000000"/>
                <w:sz w:val="24"/>
                <w:szCs w:val="24"/>
                <w:lang w:eastAsia="ru-RU"/>
              </w:rPr>
              <w:t>енси</w:t>
            </w:r>
            <w:r w:rsidRPr="00F45028">
              <w:rPr>
                <w:rFonts w:ascii="Times New Roman" w:eastAsia="Times New Roman" w:hAnsi="Times New Roman" w:cs="Times New Roman"/>
                <w:color w:val="000000"/>
                <w:spacing w:val="-1"/>
                <w:sz w:val="24"/>
                <w:szCs w:val="24"/>
                <w:lang w:eastAsia="ru-RU"/>
              </w:rPr>
              <w:t>в</w:t>
            </w:r>
            <w:r w:rsidRPr="00F45028">
              <w:rPr>
                <w:rFonts w:ascii="Times New Roman" w:eastAsia="Times New Roman" w:hAnsi="Times New Roman" w:cs="Times New Roman"/>
                <w:color w:val="000000"/>
                <w:sz w:val="24"/>
                <w:szCs w:val="24"/>
                <w:lang w:eastAsia="ru-RU"/>
              </w:rPr>
              <w:t>ной</w:t>
            </w:r>
            <w:r w:rsidRPr="00F45028">
              <w:rPr>
                <w:rFonts w:ascii="Times New Roman" w:eastAsia="Times New Roman" w:hAnsi="Times New Roman" w:cs="Times New Roman"/>
                <w:color w:val="000000"/>
                <w:spacing w:val="-1"/>
                <w:sz w:val="24"/>
                <w:szCs w:val="24"/>
                <w:lang w:eastAsia="ru-RU"/>
              </w:rPr>
              <w:t xml:space="preserve"> </w:t>
            </w:r>
            <w:r w:rsidRPr="00F45028">
              <w:rPr>
                <w:rFonts w:ascii="Times New Roman" w:eastAsia="Times New Roman" w:hAnsi="Times New Roman" w:cs="Times New Roman"/>
                <w:color w:val="000000"/>
                <w:sz w:val="24"/>
                <w:szCs w:val="24"/>
                <w:lang w:eastAsia="ru-RU"/>
              </w:rPr>
              <w:t>подв</w:t>
            </w:r>
            <w:r w:rsidRPr="00F45028">
              <w:rPr>
                <w:rFonts w:ascii="Times New Roman" w:eastAsia="Times New Roman" w:hAnsi="Times New Roman" w:cs="Times New Roman"/>
                <w:color w:val="000000"/>
                <w:spacing w:val="1"/>
                <w:sz w:val="24"/>
                <w:szCs w:val="24"/>
                <w:lang w:eastAsia="ru-RU"/>
              </w:rPr>
              <w:t>и</w:t>
            </w:r>
            <w:r w:rsidRPr="00F45028">
              <w:rPr>
                <w:rFonts w:ascii="Times New Roman" w:eastAsia="Times New Roman" w:hAnsi="Times New Roman" w:cs="Times New Roman"/>
                <w:color w:val="000000"/>
                <w:sz w:val="24"/>
                <w:szCs w:val="24"/>
                <w:lang w:eastAsia="ru-RU"/>
              </w:rPr>
              <w:t>ж</w:t>
            </w:r>
            <w:r w:rsidRPr="00F45028">
              <w:rPr>
                <w:rFonts w:ascii="Times New Roman" w:eastAsia="Times New Roman" w:hAnsi="Times New Roman" w:cs="Times New Roman"/>
                <w:color w:val="000000"/>
                <w:spacing w:val="1"/>
                <w:sz w:val="24"/>
                <w:szCs w:val="24"/>
                <w:lang w:eastAsia="ru-RU"/>
              </w:rPr>
              <w:t>н</w:t>
            </w:r>
            <w:r w:rsidRPr="00F45028">
              <w:rPr>
                <w:rFonts w:ascii="Times New Roman" w:eastAsia="Times New Roman" w:hAnsi="Times New Roman" w:cs="Times New Roman"/>
                <w:color w:val="000000"/>
                <w:spacing w:val="-1"/>
                <w:sz w:val="24"/>
                <w:szCs w:val="24"/>
                <w:lang w:eastAsia="ru-RU"/>
              </w:rPr>
              <w:t>ос</w:t>
            </w:r>
            <w:r w:rsidRPr="00F45028">
              <w:rPr>
                <w:rFonts w:ascii="Times New Roman" w:eastAsia="Times New Roman" w:hAnsi="Times New Roman" w:cs="Times New Roman"/>
                <w:color w:val="000000"/>
                <w:w w:val="99"/>
                <w:sz w:val="24"/>
                <w:szCs w:val="24"/>
                <w:lang w:eastAsia="ru-RU"/>
              </w:rPr>
              <w:t>т</w:t>
            </w:r>
            <w:r w:rsidRPr="00F45028">
              <w:rPr>
                <w:rFonts w:ascii="Times New Roman" w:eastAsia="Times New Roman" w:hAnsi="Times New Roman" w:cs="Times New Roman"/>
                <w:color w:val="000000"/>
                <w:sz w:val="24"/>
                <w:szCs w:val="24"/>
                <w:lang w:eastAsia="ru-RU"/>
              </w:rPr>
              <w:t xml:space="preserve">и </w:t>
            </w:r>
            <w:r w:rsidRPr="00F45028">
              <w:rPr>
                <w:rFonts w:ascii="Times New Roman" w:eastAsia="Times New Roman" w:hAnsi="Times New Roman" w:cs="Times New Roman"/>
                <w:color w:val="000000"/>
                <w:spacing w:val="1"/>
                <w:sz w:val="24"/>
                <w:szCs w:val="24"/>
                <w:lang w:eastAsia="ru-RU"/>
              </w:rPr>
              <w:t>н</w:t>
            </w:r>
            <w:r w:rsidRPr="00F45028">
              <w:rPr>
                <w:rFonts w:ascii="Times New Roman" w:eastAsia="Times New Roman" w:hAnsi="Times New Roman" w:cs="Times New Roman"/>
                <w:color w:val="000000"/>
                <w:sz w:val="24"/>
                <w:szCs w:val="24"/>
                <w:lang w:eastAsia="ru-RU"/>
              </w:rPr>
              <w:t>а г</w:t>
            </w:r>
            <w:r w:rsidRPr="00F45028">
              <w:rPr>
                <w:rFonts w:ascii="Times New Roman" w:eastAsia="Times New Roman" w:hAnsi="Times New Roman" w:cs="Times New Roman"/>
                <w:color w:val="000000"/>
                <w:spacing w:val="2"/>
                <w:sz w:val="24"/>
                <w:szCs w:val="24"/>
                <w:lang w:eastAsia="ru-RU"/>
              </w:rPr>
              <w:t>р</w:t>
            </w:r>
            <w:r w:rsidRPr="00F45028">
              <w:rPr>
                <w:rFonts w:ascii="Times New Roman" w:eastAsia="Times New Roman" w:hAnsi="Times New Roman" w:cs="Times New Roman"/>
                <w:color w:val="000000"/>
                <w:spacing w:val="-7"/>
                <w:sz w:val="24"/>
                <w:szCs w:val="24"/>
                <w:lang w:eastAsia="ru-RU"/>
              </w:rPr>
              <w:t>у</w:t>
            </w:r>
            <w:r w:rsidRPr="00F45028">
              <w:rPr>
                <w:rFonts w:ascii="Times New Roman" w:eastAsia="Times New Roman" w:hAnsi="Times New Roman" w:cs="Times New Roman"/>
                <w:color w:val="000000"/>
                <w:sz w:val="24"/>
                <w:szCs w:val="24"/>
                <w:lang w:eastAsia="ru-RU"/>
              </w:rPr>
              <w:t>п</w:t>
            </w:r>
            <w:r w:rsidRPr="00F45028">
              <w:rPr>
                <w:rFonts w:ascii="Times New Roman" w:eastAsia="Times New Roman" w:hAnsi="Times New Roman" w:cs="Times New Roman"/>
                <w:color w:val="000000"/>
                <w:spacing w:val="1"/>
                <w:sz w:val="24"/>
                <w:szCs w:val="24"/>
                <w:lang w:eastAsia="ru-RU"/>
              </w:rPr>
              <w:t>п</w:t>
            </w:r>
            <w:r w:rsidRPr="00F45028">
              <w:rPr>
                <w:rFonts w:ascii="Times New Roman" w:eastAsia="Times New Roman" w:hAnsi="Times New Roman" w:cs="Times New Roman"/>
                <w:color w:val="000000"/>
                <w:sz w:val="24"/>
                <w:szCs w:val="24"/>
                <w:lang w:eastAsia="ru-RU"/>
              </w:rPr>
              <w:t>овых</w:t>
            </w:r>
            <w:r w:rsidRPr="00F45028">
              <w:rPr>
                <w:rFonts w:ascii="Times New Roman" w:eastAsia="Times New Roman" w:hAnsi="Times New Roman" w:cs="Times New Roman"/>
                <w:color w:val="000000"/>
                <w:spacing w:val="4"/>
                <w:sz w:val="24"/>
                <w:szCs w:val="24"/>
                <w:lang w:eastAsia="ru-RU"/>
              </w:rPr>
              <w:t xml:space="preserve"> </w:t>
            </w:r>
            <w:r w:rsidRPr="00F45028">
              <w:rPr>
                <w:rFonts w:ascii="Times New Roman" w:eastAsia="Times New Roman" w:hAnsi="Times New Roman" w:cs="Times New Roman"/>
                <w:color w:val="000000"/>
                <w:spacing w:val="-4"/>
                <w:sz w:val="24"/>
                <w:szCs w:val="24"/>
                <w:lang w:eastAsia="ru-RU"/>
              </w:rPr>
              <w:t>у</w:t>
            </w:r>
            <w:r w:rsidRPr="00F45028">
              <w:rPr>
                <w:rFonts w:ascii="Times New Roman" w:eastAsia="Times New Roman" w:hAnsi="Times New Roman" w:cs="Times New Roman"/>
                <w:color w:val="000000"/>
                <w:spacing w:val="1"/>
                <w:sz w:val="24"/>
                <w:szCs w:val="24"/>
                <w:lang w:eastAsia="ru-RU"/>
              </w:rPr>
              <w:t>ч</w:t>
            </w:r>
            <w:r w:rsidRPr="00F45028">
              <w:rPr>
                <w:rFonts w:ascii="Times New Roman" w:eastAsia="Times New Roman" w:hAnsi="Times New Roman" w:cs="Times New Roman"/>
                <w:color w:val="000000"/>
                <w:sz w:val="24"/>
                <w:szCs w:val="24"/>
                <w:lang w:eastAsia="ru-RU"/>
              </w:rPr>
              <w:t>а</w:t>
            </w:r>
            <w:r w:rsidRPr="00F45028">
              <w:rPr>
                <w:rFonts w:ascii="Times New Roman" w:eastAsia="Times New Roman" w:hAnsi="Times New Roman" w:cs="Times New Roman"/>
                <w:color w:val="000000"/>
                <w:spacing w:val="-1"/>
                <w:sz w:val="24"/>
                <w:szCs w:val="24"/>
                <w:lang w:eastAsia="ru-RU"/>
              </w:rPr>
              <w:t>с</w:t>
            </w:r>
            <w:r w:rsidRPr="00F45028">
              <w:rPr>
                <w:rFonts w:ascii="Times New Roman" w:eastAsia="Times New Roman" w:hAnsi="Times New Roman" w:cs="Times New Roman"/>
                <w:color w:val="000000"/>
                <w:spacing w:val="2"/>
                <w:sz w:val="24"/>
                <w:szCs w:val="24"/>
                <w:lang w:eastAsia="ru-RU"/>
              </w:rPr>
              <w:t>т</w:t>
            </w:r>
            <w:r w:rsidRPr="00F45028">
              <w:rPr>
                <w:rFonts w:ascii="Times New Roman" w:eastAsia="Times New Roman" w:hAnsi="Times New Roman" w:cs="Times New Roman"/>
                <w:color w:val="000000"/>
                <w:spacing w:val="1"/>
                <w:sz w:val="24"/>
                <w:szCs w:val="24"/>
                <w:lang w:eastAsia="ru-RU"/>
              </w:rPr>
              <w:t>к</w:t>
            </w:r>
            <w:r w:rsidRPr="00F45028">
              <w:rPr>
                <w:rFonts w:ascii="Times New Roman" w:eastAsia="Times New Roman" w:hAnsi="Times New Roman" w:cs="Times New Roman"/>
                <w:color w:val="000000"/>
                <w:sz w:val="24"/>
                <w:szCs w:val="24"/>
                <w:lang w:eastAsia="ru-RU"/>
              </w:rPr>
              <w:t>а</w:t>
            </w:r>
            <w:r w:rsidRPr="00F45028">
              <w:rPr>
                <w:rFonts w:ascii="Times New Roman" w:eastAsia="Times New Roman" w:hAnsi="Times New Roman" w:cs="Times New Roman"/>
                <w:color w:val="000000"/>
                <w:spacing w:val="2"/>
                <w:sz w:val="24"/>
                <w:szCs w:val="24"/>
                <w:lang w:eastAsia="ru-RU"/>
              </w:rPr>
              <w:t>х</w:t>
            </w:r>
            <w:r w:rsidRPr="00F45028">
              <w:rPr>
                <w:rFonts w:ascii="Times New Roman" w:eastAsia="Times New Roman" w:hAnsi="Times New Roman" w:cs="Times New Roman"/>
                <w:color w:val="000000"/>
                <w:sz w:val="24"/>
                <w:szCs w:val="24"/>
                <w:lang w:eastAsia="ru-RU"/>
              </w:rPr>
              <w:t>,</w:t>
            </w:r>
            <w:r w:rsidRPr="00F45028">
              <w:rPr>
                <w:rFonts w:ascii="Times New Roman" w:eastAsia="Times New Roman" w:hAnsi="Times New Roman" w:cs="Times New Roman"/>
                <w:color w:val="000000"/>
                <w:sz w:val="24"/>
                <w:szCs w:val="24"/>
              </w:rPr>
              <w:t xml:space="preserve"> спор</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z w:val="24"/>
                <w:szCs w:val="24"/>
              </w:rPr>
              <w:t>в</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pacing w:val="-2"/>
                <w:sz w:val="24"/>
                <w:szCs w:val="24"/>
              </w:rPr>
              <w:t>о</w:t>
            </w:r>
            <w:r w:rsidRPr="00F45028">
              <w:rPr>
                <w:rFonts w:ascii="Times New Roman" w:eastAsia="Times New Roman" w:hAnsi="Times New Roman" w:cs="Times New Roman"/>
                <w:color w:val="000000"/>
                <w:sz w:val="24"/>
                <w:szCs w:val="24"/>
              </w:rPr>
              <w:t xml:space="preserve">й </w:t>
            </w:r>
            <w:r w:rsidRPr="00F45028">
              <w:rPr>
                <w:rFonts w:ascii="Times New Roman" w:eastAsia="Times New Roman" w:hAnsi="Times New Roman" w:cs="Times New Roman"/>
                <w:color w:val="000000"/>
                <w:spacing w:val="1"/>
                <w:sz w:val="24"/>
                <w:szCs w:val="24"/>
              </w:rPr>
              <w:t>п</w:t>
            </w:r>
            <w:r w:rsidRPr="00F45028">
              <w:rPr>
                <w:rFonts w:ascii="Times New Roman" w:eastAsia="Times New Roman" w:hAnsi="Times New Roman" w:cs="Times New Roman"/>
                <w:color w:val="000000"/>
                <w:sz w:val="24"/>
                <w:szCs w:val="24"/>
              </w:rPr>
              <w:t>ло</w:t>
            </w:r>
            <w:r w:rsidRPr="00F45028">
              <w:rPr>
                <w:rFonts w:ascii="Times New Roman" w:eastAsia="Times New Roman" w:hAnsi="Times New Roman" w:cs="Times New Roman"/>
                <w:color w:val="000000"/>
                <w:w w:val="99"/>
                <w:sz w:val="24"/>
                <w:szCs w:val="24"/>
              </w:rPr>
              <w:t>щ</w:t>
            </w:r>
            <w:r w:rsidRPr="00F45028">
              <w:rPr>
                <w:rFonts w:ascii="Times New Roman" w:eastAsia="Times New Roman" w:hAnsi="Times New Roman" w:cs="Times New Roman"/>
                <w:color w:val="000000"/>
                <w:sz w:val="24"/>
                <w:szCs w:val="24"/>
              </w:rPr>
              <w:t>ад</w:t>
            </w:r>
            <w:r w:rsidRPr="00F45028">
              <w:rPr>
                <w:rFonts w:ascii="Times New Roman" w:eastAsia="Times New Roman" w:hAnsi="Times New Roman" w:cs="Times New Roman"/>
                <w:color w:val="000000"/>
                <w:spacing w:val="1"/>
                <w:sz w:val="24"/>
                <w:szCs w:val="24"/>
              </w:rPr>
              <w:t>к</w:t>
            </w:r>
            <w:r w:rsidRPr="00F45028">
              <w:rPr>
                <w:rFonts w:ascii="Times New Roman" w:eastAsia="Times New Roman" w:hAnsi="Times New Roman" w:cs="Times New Roman"/>
                <w:color w:val="000000"/>
                <w:sz w:val="24"/>
                <w:szCs w:val="24"/>
              </w:rPr>
              <w:t>е,</w:t>
            </w:r>
            <w:r w:rsidRPr="00F45028">
              <w:rPr>
                <w:rFonts w:ascii="Times New Roman" w:eastAsia="Times New Roman" w:hAnsi="Times New Roman" w:cs="Times New Roman"/>
                <w:color w:val="000000"/>
                <w:spacing w:val="-2"/>
                <w:sz w:val="24"/>
                <w:szCs w:val="24"/>
              </w:rPr>
              <w:t xml:space="preserve"> </w:t>
            </w:r>
            <w:r w:rsidRPr="00F45028">
              <w:rPr>
                <w:rFonts w:ascii="Times New Roman" w:eastAsia="Times New Roman" w:hAnsi="Times New Roman" w:cs="Times New Roman"/>
                <w:color w:val="000000"/>
                <w:sz w:val="24"/>
                <w:szCs w:val="24"/>
              </w:rPr>
              <w:t>в</w:t>
            </w:r>
            <w:r w:rsidRPr="00F45028">
              <w:rPr>
                <w:rFonts w:ascii="Times New Roman" w:eastAsia="Times New Roman" w:hAnsi="Times New Roman" w:cs="Times New Roman"/>
                <w:color w:val="000000"/>
                <w:spacing w:val="-1"/>
                <w:sz w:val="24"/>
                <w:szCs w:val="24"/>
              </w:rPr>
              <w:t>се</w:t>
            </w:r>
            <w:r w:rsidRPr="00F45028">
              <w:rPr>
                <w:rFonts w:ascii="Times New Roman" w:eastAsia="Times New Roman" w:hAnsi="Times New Roman" w:cs="Times New Roman"/>
                <w:color w:val="000000"/>
                <w:sz w:val="24"/>
                <w:szCs w:val="24"/>
              </w:rPr>
              <w:t xml:space="preserve">й </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ерр</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pacing w:val="1"/>
                <w:w w:val="99"/>
                <w:sz w:val="24"/>
                <w:szCs w:val="24"/>
              </w:rPr>
              <w:t>т</w:t>
            </w:r>
            <w:r w:rsidRPr="00F45028">
              <w:rPr>
                <w:rFonts w:ascii="Times New Roman" w:eastAsia="Times New Roman" w:hAnsi="Times New Roman" w:cs="Times New Roman"/>
                <w:color w:val="000000"/>
                <w:sz w:val="24"/>
                <w:szCs w:val="24"/>
              </w:rPr>
              <w:t>ории</w:t>
            </w:r>
            <w:r w:rsidRPr="00F45028">
              <w:rPr>
                <w:rFonts w:ascii="Times New Roman" w:eastAsia="Times New Roman" w:hAnsi="Times New Roman" w:cs="Times New Roman"/>
                <w:color w:val="000000"/>
                <w:spacing w:val="1"/>
                <w:sz w:val="24"/>
                <w:szCs w:val="24"/>
              </w:rPr>
              <w:t xml:space="preserve"> </w:t>
            </w:r>
            <w:r w:rsidRPr="00F45028">
              <w:rPr>
                <w:rFonts w:ascii="Times New Roman" w:eastAsia="Times New Roman" w:hAnsi="Times New Roman" w:cs="Times New Roman"/>
                <w:color w:val="000000"/>
                <w:sz w:val="24"/>
                <w:szCs w:val="24"/>
              </w:rPr>
              <w:t>де</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ско</w:t>
            </w:r>
            <w:r w:rsidRPr="00F45028">
              <w:rPr>
                <w:rFonts w:ascii="Times New Roman" w:eastAsia="Times New Roman" w:hAnsi="Times New Roman" w:cs="Times New Roman"/>
                <w:color w:val="000000"/>
                <w:w w:val="99"/>
                <w:sz w:val="24"/>
                <w:szCs w:val="24"/>
              </w:rPr>
              <w:t>г</w:t>
            </w:r>
            <w:r w:rsidRPr="00F45028">
              <w:rPr>
                <w:rFonts w:ascii="Times New Roman" w:eastAsia="Times New Roman" w:hAnsi="Times New Roman" w:cs="Times New Roman"/>
                <w:color w:val="000000"/>
                <w:sz w:val="24"/>
                <w:szCs w:val="24"/>
              </w:rPr>
              <w:t>о с</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sz w:val="24"/>
                <w:szCs w:val="24"/>
              </w:rPr>
              <w:t xml:space="preserve">да) в </w:t>
            </w:r>
            <w:r w:rsidRPr="00F45028">
              <w:rPr>
                <w:rFonts w:ascii="Times New Roman" w:eastAsia="Times New Roman" w:hAnsi="Times New Roman" w:cs="Times New Roman"/>
                <w:color w:val="000000"/>
                <w:spacing w:val="1"/>
                <w:sz w:val="24"/>
                <w:szCs w:val="24"/>
              </w:rPr>
              <w:t>ин</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егр</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spacing w:val="1"/>
                <w:sz w:val="24"/>
                <w:szCs w:val="24"/>
              </w:rPr>
              <w:t>ци</w:t>
            </w:r>
            <w:r w:rsidRPr="00F45028">
              <w:rPr>
                <w:rFonts w:ascii="Times New Roman" w:eastAsia="Times New Roman" w:hAnsi="Times New Roman" w:cs="Times New Roman"/>
                <w:color w:val="000000"/>
                <w:sz w:val="24"/>
                <w:szCs w:val="24"/>
              </w:rPr>
              <w:t>и</w:t>
            </w:r>
            <w:r w:rsidRPr="00F45028">
              <w:rPr>
                <w:rFonts w:ascii="Times New Roman" w:eastAsia="Times New Roman" w:hAnsi="Times New Roman" w:cs="Times New Roman"/>
                <w:color w:val="000000"/>
                <w:spacing w:val="1"/>
                <w:sz w:val="24"/>
                <w:szCs w:val="24"/>
              </w:rPr>
              <w:t xml:space="preserve"> </w:t>
            </w:r>
            <w:r w:rsidRPr="00F45028">
              <w:rPr>
                <w:rFonts w:ascii="Times New Roman" w:eastAsia="Times New Roman" w:hAnsi="Times New Roman" w:cs="Times New Roman"/>
                <w:color w:val="000000"/>
                <w:sz w:val="24"/>
                <w:szCs w:val="24"/>
              </w:rPr>
              <w:t xml:space="preserve">с </w:t>
            </w:r>
            <w:r w:rsidRPr="00F45028">
              <w:rPr>
                <w:rFonts w:ascii="Times New Roman" w:eastAsia="Times New Roman" w:hAnsi="Times New Roman" w:cs="Times New Roman"/>
                <w:color w:val="000000"/>
                <w:spacing w:val="-1"/>
                <w:sz w:val="24"/>
                <w:szCs w:val="24"/>
              </w:rPr>
              <w:t>с</w:t>
            </w:r>
            <w:r w:rsidRPr="00F45028">
              <w:rPr>
                <w:rFonts w:ascii="Times New Roman" w:eastAsia="Times New Roman" w:hAnsi="Times New Roman" w:cs="Times New Roman"/>
                <w:color w:val="000000"/>
                <w:spacing w:val="-2"/>
                <w:sz w:val="24"/>
                <w:szCs w:val="24"/>
              </w:rPr>
              <w:t>о</w:t>
            </w:r>
            <w:r w:rsidRPr="00F45028">
              <w:rPr>
                <w:rFonts w:ascii="Times New Roman" w:eastAsia="Times New Roman" w:hAnsi="Times New Roman" w:cs="Times New Roman"/>
                <w:color w:val="000000"/>
                <w:sz w:val="24"/>
                <w:szCs w:val="24"/>
              </w:rPr>
              <w:t>д</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sz w:val="24"/>
                <w:szCs w:val="24"/>
              </w:rPr>
              <w:t>ржан</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z w:val="24"/>
                <w:szCs w:val="24"/>
              </w:rPr>
              <w:t>ем</w:t>
            </w:r>
            <w:r w:rsidRPr="00F45028">
              <w:rPr>
                <w:rFonts w:ascii="Times New Roman" w:eastAsia="Times New Roman" w:hAnsi="Times New Roman" w:cs="Times New Roman"/>
                <w:color w:val="000000"/>
                <w:spacing w:val="53"/>
                <w:sz w:val="24"/>
                <w:szCs w:val="24"/>
              </w:rPr>
              <w:t xml:space="preserve"> </w:t>
            </w:r>
            <w:r w:rsidRPr="00F45028">
              <w:rPr>
                <w:rFonts w:ascii="Times New Roman" w:eastAsia="Times New Roman" w:hAnsi="Times New Roman" w:cs="Times New Roman"/>
                <w:color w:val="000000"/>
                <w:sz w:val="24"/>
                <w:szCs w:val="24"/>
              </w:rPr>
              <w:t>обра</w:t>
            </w:r>
            <w:r w:rsidRPr="00F45028">
              <w:rPr>
                <w:rFonts w:ascii="Times New Roman" w:eastAsia="Times New Roman" w:hAnsi="Times New Roman" w:cs="Times New Roman"/>
                <w:color w:val="000000"/>
                <w:w w:val="99"/>
                <w:sz w:val="24"/>
                <w:szCs w:val="24"/>
              </w:rPr>
              <w:t>з</w:t>
            </w:r>
            <w:r w:rsidRPr="00F45028">
              <w:rPr>
                <w:rFonts w:ascii="Times New Roman" w:eastAsia="Times New Roman" w:hAnsi="Times New Roman" w:cs="Times New Roman"/>
                <w:color w:val="000000"/>
                <w:sz w:val="24"/>
                <w:szCs w:val="24"/>
              </w:rPr>
              <w:t>ова</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ель</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z w:val="24"/>
                <w:szCs w:val="24"/>
              </w:rPr>
              <w:t>ых</w:t>
            </w:r>
            <w:r w:rsidRPr="00F45028">
              <w:rPr>
                <w:rFonts w:ascii="Times New Roman" w:eastAsia="Times New Roman" w:hAnsi="Times New Roman" w:cs="Times New Roman"/>
                <w:color w:val="000000"/>
                <w:spacing w:val="2"/>
                <w:sz w:val="24"/>
                <w:szCs w:val="24"/>
              </w:rPr>
              <w:t xml:space="preserve"> </w:t>
            </w:r>
            <w:r w:rsidRPr="00F45028">
              <w:rPr>
                <w:rFonts w:ascii="Times New Roman" w:eastAsia="Times New Roman" w:hAnsi="Times New Roman" w:cs="Times New Roman"/>
                <w:color w:val="000000"/>
                <w:sz w:val="24"/>
                <w:szCs w:val="24"/>
              </w:rPr>
              <w:t>обла</w:t>
            </w:r>
            <w:r w:rsidRPr="00F45028">
              <w:rPr>
                <w:rFonts w:ascii="Times New Roman" w:eastAsia="Times New Roman" w:hAnsi="Times New Roman" w:cs="Times New Roman"/>
                <w:color w:val="000000"/>
                <w:spacing w:val="-3"/>
                <w:sz w:val="24"/>
                <w:szCs w:val="24"/>
              </w:rPr>
              <w:t>с</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ей</w:t>
            </w:r>
            <w:r w:rsidR="00484116">
              <w:rPr>
                <w:rFonts w:ascii="Times New Roman" w:eastAsia="Times New Roman" w:hAnsi="Times New Roman" w:cs="Times New Roman"/>
                <w:color w:val="000000"/>
                <w:spacing w:val="5"/>
                <w:sz w:val="24"/>
                <w:szCs w:val="24"/>
              </w:rPr>
              <w:t xml:space="preserve">: </w:t>
            </w:r>
            <w:r w:rsidRPr="00F45028">
              <w:rPr>
                <w:rFonts w:ascii="Times New Roman" w:eastAsia="Times New Roman" w:hAnsi="Times New Roman" w:cs="Times New Roman"/>
                <w:color w:val="000000"/>
                <w:spacing w:val="-5"/>
                <w:sz w:val="24"/>
                <w:szCs w:val="24"/>
              </w:rPr>
              <w:t>«</w:t>
            </w:r>
            <w:r w:rsidRPr="00F45028">
              <w:rPr>
                <w:rFonts w:ascii="Times New Roman" w:eastAsia="Times New Roman" w:hAnsi="Times New Roman" w:cs="Times New Roman"/>
                <w:color w:val="000000"/>
                <w:sz w:val="24"/>
                <w:szCs w:val="24"/>
              </w:rPr>
              <w:t>Фи</w:t>
            </w:r>
            <w:r w:rsidRPr="00F45028">
              <w:rPr>
                <w:rFonts w:ascii="Times New Roman" w:eastAsia="Times New Roman" w:hAnsi="Times New Roman" w:cs="Times New Roman"/>
                <w:color w:val="000000"/>
                <w:w w:val="99"/>
                <w:sz w:val="24"/>
                <w:szCs w:val="24"/>
              </w:rPr>
              <w:t>з</w:t>
            </w:r>
            <w:r w:rsidRPr="00F45028">
              <w:rPr>
                <w:rFonts w:ascii="Times New Roman" w:eastAsia="Times New Roman" w:hAnsi="Times New Roman" w:cs="Times New Roman"/>
                <w:color w:val="000000"/>
                <w:sz w:val="24"/>
                <w:szCs w:val="24"/>
              </w:rPr>
              <w:t>иче</w:t>
            </w:r>
            <w:r w:rsidRPr="00F45028">
              <w:rPr>
                <w:rFonts w:ascii="Times New Roman" w:eastAsia="Times New Roman" w:hAnsi="Times New Roman" w:cs="Times New Roman"/>
                <w:color w:val="000000"/>
                <w:spacing w:val="1"/>
                <w:sz w:val="24"/>
                <w:szCs w:val="24"/>
              </w:rPr>
              <w:t>ское</w:t>
            </w:r>
            <w:r w:rsidRPr="00F45028">
              <w:rPr>
                <w:rFonts w:ascii="Times New Roman" w:eastAsia="Times New Roman" w:hAnsi="Times New Roman" w:cs="Times New Roman"/>
                <w:color w:val="000000"/>
                <w:sz w:val="24"/>
                <w:szCs w:val="24"/>
              </w:rPr>
              <w:t xml:space="preserve"> р</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w w:val="99"/>
                <w:sz w:val="24"/>
                <w:szCs w:val="24"/>
              </w:rPr>
              <w:t>з</w:t>
            </w:r>
            <w:r w:rsidRPr="00F45028">
              <w:rPr>
                <w:rFonts w:ascii="Times New Roman" w:eastAsia="Times New Roman" w:hAnsi="Times New Roman" w:cs="Times New Roman"/>
                <w:color w:val="000000"/>
                <w:sz w:val="24"/>
                <w:szCs w:val="24"/>
              </w:rPr>
              <w:t>в</w:t>
            </w:r>
            <w:r w:rsidRPr="00F45028">
              <w:rPr>
                <w:rFonts w:ascii="Times New Roman" w:eastAsia="Times New Roman" w:hAnsi="Times New Roman" w:cs="Times New Roman"/>
                <w:color w:val="000000"/>
                <w:spacing w:val="1"/>
                <w:w w:val="99"/>
                <w:sz w:val="24"/>
                <w:szCs w:val="24"/>
              </w:rPr>
              <w:t>и</w:t>
            </w:r>
            <w:r w:rsidRPr="00F45028">
              <w:rPr>
                <w:rFonts w:ascii="Times New Roman" w:eastAsia="Times New Roman" w:hAnsi="Times New Roman" w:cs="Times New Roman"/>
                <w:color w:val="000000"/>
                <w:sz w:val="24"/>
                <w:szCs w:val="24"/>
              </w:rPr>
              <w:t>т</w:t>
            </w:r>
            <w:r w:rsidRPr="00F45028">
              <w:rPr>
                <w:rFonts w:ascii="Times New Roman" w:eastAsia="Times New Roman" w:hAnsi="Times New Roman" w:cs="Times New Roman"/>
                <w:color w:val="000000"/>
                <w:spacing w:val="1"/>
                <w:w w:val="99"/>
                <w:sz w:val="24"/>
                <w:szCs w:val="24"/>
              </w:rPr>
              <w:t>и</w:t>
            </w:r>
            <w:r w:rsidRPr="00F45028">
              <w:rPr>
                <w:rFonts w:ascii="Times New Roman" w:eastAsia="Times New Roman" w:hAnsi="Times New Roman" w:cs="Times New Roman"/>
                <w:color w:val="000000"/>
                <w:spacing w:val="4"/>
                <w:sz w:val="24"/>
                <w:szCs w:val="24"/>
              </w:rPr>
              <w:t>е</w:t>
            </w:r>
            <w:r w:rsidRPr="00F45028">
              <w:rPr>
                <w:rFonts w:ascii="Times New Roman" w:eastAsia="Times New Roman" w:hAnsi="Times New Roman" w:cs="Times New Roman"/>
                <w:color w:val="000000"/>
                <w:spacing w:val="-6"/>
                <w:sz w:val="24"/>
                <w:szCs w:val="24"/>
              </w:rPr>
              <w:t>»</w:t>
            </w:r>
            <w:r w:rsidRPr="00F45028">
              <w:rPr>
                <w:rFonts w:ascii="Times New Roman" w:eastAsia="Times New Roman" w:hAnsi="Times New Roman" w:cs="Times New Roman"/>
                <w:color w:val="000000"/>
                <w:sz w:val="24"/>
                <w:szCs w:val="24"/>
              </w:rPr>
              <w:t xml:space="preserve">, </w:t>
            </w:r>
            <w:r w:rsidRPr="00F45028">
              <w:rPr>
                <w:rFonts w:ascii="Times New Roman" w:eastAsia="Times New Roman" w:hAnsi="Times New Roman" w:cs="Times New Roman"/>
                <w:color w:val="000000"/>
                <w:spacing w:val="-3"/>
                <w:sz w:val="24"/>
                <w:szCs w:val="24"/>
              </w:rPr>
              <w:t>«</w:t>
            </w:r>
            <w:r w:rsidRPr="00F45028">
              <w:rPr>
                <w:rFonts w:ascii="Times New Roman" w:eastAsia="Times New Roman" w:hAnsi="Times New Roman" w:cs="Times New Roman"/>
                <w:color w:val="000000"/>
                <w:spacing w:val="1"/>
                <w:sz w:val="24"/>
                <w:szCs w:val="24"/>
              </w:rPr>
              <w:t>С</w:t>
            </w:r>
            <w:r w:rsidRPr="00F45028">
              <w:rPr>
                <w:rFonts w:ascii="Times New Roman" w:eastAsia="Times New Roman" w:hAnsi="Times New Roman" w:cs="Times New Roman"/>
                <w:color w:val="000000"/>
                <w:sz w:val="24"/>
                <w:szCs w:val="24"/>
              </w:rPr>
              <w:t>о</w:t>
            </w:r>
            <w:r w:rsidRPr="00F45028">
              <w:rPr>
                <w:rFonts w:ascii="Times New Roman" w:eastAsia="Times New Roman" w:hAnsi="Times New Roman" w:cs="Times New Roman"/>
                <w:color w:val="000000"/>
                <w:spacing w:val="1"/>
                <w:sz w:val="24"/>
                <w:szCs w:val="24"/>
              </w:rPr>
              <w:t>ци</w:t>
            </w:r>
            <w:r w:rsidRPr="00F45028">
              <w:rPr>
                <w:rFonts w:ascii="Times New Roman" w:eastAsia="Times New Roman" w:hAnsi="Times New Roman" w:cs="Times New Roman"/>
                <w:color w:val="000000"/>
                <w:sz w:val="24"/>
                <w:szCs w:val="24"/>
              </w:rPr>
              <w:t>аль</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pacing w:val="2"/>
                <w:sz w:val="24"/>
                <w:szCs w:val="24"/>
              </w:rPr>
              <w:t>о</w:t>
            </w:r>
            <w:r w:rsidRPr="00F45028">
              <w:rPr>
                <w:rFonts w:ascii="Times New Roman" w:eastAsia="Times New Roman" w:hAnsi="Times New Roman" w:cs="Times New Roman"/>
                <w:color w:val="000000"/>
                <w:sz w:val="24"/>
                <w:szCs w:val="24"/>
              </w:rPr>
              <w:t>-ком</w:t>
            </w:r>
            <w:r w:rsidRPr="00F45028">
              <w:rPr>
                <w:rFonts w:ascii="Times New Roman" w:eastAsia="Times New Roman" w:hAnsi="Times New Roman" w:cs="Times New Roman"/>
                <w:color w:val="000000"/>
                <w:spacing w:val="1"/>
                <w:sz w:val="24"/>
                <w:szCs w:val="24"/>
              </w:rPr>
              <w:t>м</w:t>
            </w:r>
            <w:r w:rsidRPr="00F45028">
              <w:rPr>
                <w:rFonts w:ascii="Times New Roman" w:eastAsia="Times New Roman" w:hAnsi="Times New Roman" w:cs="Times New Roman"/>
                <w:color w:val="000000"/>
                <w:spacing w:val="-5"/>
                <w:sz w:val="24"/>
                <w:szCs w:val="24"/>
              </w:rPr>
              <w:t>у</w:t>
            </w:r>
            <w:r w:rsidRPr="00F45028">
              <w:rPr>
                <w:rFonts w:ascii="Times New Roman" w:eastAsia="Times New Roman" w:hAnsi="Times New Roman" w:cs="Times New Roman"/>
                <w:color w:val="000000"/>
                <w:sz w:val="24"/>
                <w:szCs w:val="24"/>
              </w:rPr>
              <w:t>ника</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ив</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z w:val="24"/>
                <w:szCs w:val="24"/>
              </w:rPr>
              <w:t>ое р</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w w:val="99"/>
                <w:sz w:val="24"/>
                <w:szCs w:val="24"/>
              </w:rPr>
              <w:t>з</w:t>
            </w:r>
            <w:r w:rsidRPr="00F45028">
              <w:rPr>
                <w:rFonts w:ascii="Times New Roman" w:eastAsia="Times New Roman" w:hAnsi="Times New Roman" w:cs="Times New Roman"/>
                <w:color w:val="000000"/>
                <w:sz w:val="24"/>
                <w:szCs w:val="24"/>
              </w:rPr>
              <w:t>в</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pacing w:val="2"/>
                <w:sz w:val="24"/>
                <w:szCs w:val="24"/>
              </w:rPr>
              <w:t>е</w:t>
            </w:r>
            <w:r w:rsidRPr="00F45028">
              <w:rPr>
                <w:rFonts w:ascii="Times New Roman" w:eastAsia="Times New Roman" w:hAnsi="Times New Roman" w:cs="Times New Roman"/>
                <w:color w:val="000000"/>
                <w:spacing w:val="-6"/>
                <w:sz w:val="24"/>
                <w:szCs w:val="24"/>
              </w:rPr>
              <w:t>»</w:t>
            </w:r>
            <w:r w:rsidRPr="00F45028">
              <w:rPr>
                <w:rFonts w:ascii="Times New Roman" w:eastAsia="Times New Roman" w:hAnsi="Times New Roman" w:cs="Times New Roman"/>
                <w:color w:val="000000"/>
                <w:sz w:val="24"/>
                <w:szCs w:val="24"/>
              </w:rPr>
              <w:t>,</w:t>
            </w:r>
            <w:r w:rsidRPr="00F45028">
              <w:rPr>
                <w:rFonts w:ascii="Times New Roman" w:eastAsia="Times New Roman" w:hAnsi="Times New Roman" w:cs="Times New Roman"/>
                <w:color w:val="000000"/>
                <w:spacing w:val="100"/>
                <w:sz w:val="24"/>
                <w:szCs w:val="24"/>
              </w:rPr>
              <w:t xml:space="preserve"> </w:t>
            </w:r>
            <w:r w:rsidRPr="00F45028">
              <w:rPr>
                <w:rFonts w:ascii="Times New Roman" w:eastAsia="Times New Roman" w:hAnsi="Times New Roman" w:cs="Times New Roman"/>
                <w:color w:val="000000"/>
                <w:spacing w:val="-4"/>
                <w:sz w:val="24"/>
                <w:szCs w:val="24"/>
              </w:rPr>
              <w:t>«</w:t>
            </w:r>
            <w:r w:rsidRPr="00F45028">
              <w:rPr>
                <w:rFonts w:ascii="Times New Roman" w:eastAsia="Times New Roman" w:hAnsi="Times New Roman" w:cs="Times New Roman"/>
                <w:color w:val="000000"/>
                <w:spacing w:val="2"/>
                <w:w w:val="99"/>
                <w:sz w:val="24"/>
                <w:szCs w:val="24"/>
              </w:rPr>
              <w:t>Р</w:t>
            </w:r>
            <w:r w:rsidRPr="00F45028">
              <w:rPr>
                <w:rFonts w:ascii="Times New Roman" w:eastAsia="Times New Roman" w:hAnsi="Times New Roman" w:cs="Times New Roman"/>
                <w:color w:val="000000"/>
                <w:sz w:val="24"/>
                <w:szCs w:val="24"/>
              </w:rPr>
              <w:t>е</w:t>
            </w:r>
            <w:r w:rsidRPr="00F45028">
              <w:rPr>
                <w:rFonts w:ascii="Times New Roman" w:eastAsia="Times New Roman" w:hAnsi="Times New Roman" w:cs="Times New Roman"/>
                <w:color w:val="000000"/>
                <w:spacing w:val="1"/>
                <w:sz w:val="24"/>
                <w:szCs w:val="24"/>
              </w:rPr>
              <w:t>ч</w:t>
            </w:r>
            <w:r w:rsidRPr="00F45028">
              <w:rPr>
                <w:rFonts w:ascii="Times New Roman" w:eastAsia="Times New Roman" w:hAnsi="Times New Roman" w:cs="Times New Roman"/>
                <w:color w:val="000000"/>
                <w:sz w:val="24"/>
                <w:szCs w:val="24"/>
              </w:rPr>
              <w:t>евое</w:t>
            </w:r>
            <w:r w:rsidRPr="00F45028">
              <w:rPr>
                <w:rFonts w:ascii="Times New Roman" w:eastAsia="Times New Roman" w:hAnsi="Times New Roman" w:cs="Times New Roman"/>
                <w:color w:val="000000"/>
                <w:spacing w:val="-1"/>
                <w:sz w:val="24"/>
                <w:szCs w:val="24"/>
              </w:rPr>
              <w:t xml:space="preserve"> </w:t>
            </w:r>
            <w:r w:rsidRPr="00F45028">
              <w:rPr>
                <w:rFonts w:ascii="Times New Roman" w:eastAsia="Times New Roman" w:hAnsi="Times New Roman" w:cs="Times New Roman"/>
                <w:color w:val="000000"/>
                <w:spacing w:val="1"/>
                <w:sz w:val="24"/>
                <w:szCs w:val="24"/>
              </w:rPr>
              <w:t>р</w:t>
            </w:r>
            <w:r w:rsidRPr="00F45028">
              <w:rPr>
                <w:rFonts w:ascii="Times New Roman" w:eastAsia="Times New Roman" w:hAnsi="Times New Roman" w:cs="Times New Roman"/>
                <w:color w:val="000000"/>
                <w:sz w:val="24"/>
                <w:szCs w:val="24"/>
              </w:rPr>
              <w:t>а</w:t>
            </w:r>
            <w:r w:rsidRPr="00F45028">
              <w:rPr>
                <w:rFonts w:ascii="Times New Roman" w:eastAsia="Times New Roman" w:hAnsi="Times New Roman" w:cs="Times New Roman"/>
                <w:color w:val="000000"/>
                <w:w w:val="99"/>
                <w:sz w:val="24"/>
                <w:szCs w:val="24"/>
              </w:rPr>
              <w:t>з</w:t>
            </w:r>
            <w:r w:rsidRPr="00F45028">
              <w:rPr>
                <w:rFonts w:ascii="Times New Roman" w:eastAsia="Times New Roman" w:hAnsi="Times New Roman" w:cs="Times New Roman"/>
                <w:color w:val="000000"/>
                <w:sz w:val="24"/>
                <w:szCs w:val="24"/>
              </w:rPr>
              <w:t>в</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pacing w:val="4"/>
                <w:sz w:val="24"/>
                <w:szCs w:val="24"/>
              </w:rPr>
              <w:t>е</w:t>
            </w:r>
            <w:r w:rsidRPr="00F45028">
              <w:rPr>
                <w:rFonts w:ascii="Times New Roman" w:eastAsia="Times New Roman" w:hAnsi="Times New Roman" w:cs="Times New Roman"/>
                <w:color w:val="000000"/>
                <w:spacing w:val="-6"/>
                <w:sz w:val="24"/>
                <w:szCs w:val="24"/>
              </w:rPr>
              <w:t>»</w:t>
            </w:r>
            <w:r w:rsidRPr="00F45028">
              <w:rPr>
                <w:rFonts w:ascii="Times New Roman" w:eastAsia="Times New Roman" w:hAnsi="Times New Roman" w:cs="Times New Roman"/>
                <w:color w:val="000000"/>
                <w:sz w:val="24"/>
                <w:szCs w:val="24"/>
              </w:rPr>
              <w:t>.</w:t>
            </w:r>
          </w:p>
        </w:tc>
      </w:tr>
      <w:tr w:rsidR="003C6FA2" w:rsidRPr="00F45028" w:rsidTr="003C6FA2">
        <w:tc>
          <w:tcPr>
            <w:tcW w:w="2802" w:type="dxa"/>
          </w:tcPr>
          <w:p w:rsidR="003C6FA2" w:rsidRPr="00F45028" w:rsidRDefault="003C6FA2" w:rsidP="00484116">
            <w:pPr>
              <w:autoSpaceDE w:val="0"/>
              <w:autoSpaceDN w:val="0"/>
              <w:adjustRightInd w:val="0"/>
              <w:jc w:val="both"/>
              <w:rPr>
                <w:rFonts w:ascii="Times New Roman" w:eastAsia="Times New Roman" w:hAnsi="Times New Roman" w:cs="Times New Roman"/>
                <w:color w:val="000000"/>
                <w:sz w:val="28"/>
                <w:szCs w:val="28"/>
              </w:rPr>
            </w:pPr>
            <w:r w:rsidRPr="00F45028">
              <w:rPr>
                <w:rFonts w:ascii="Times New Roman" w:eastAsia="Times New Roman" w:hAnsi="Times New Roman" w:cs="Times New Roman"/>
                <w:color w:val="000000"/>
                <w:sz w:val="24"/>
                <w:szCs w:val="24"/>
              </w:rPr>
              <w:t>Ц</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w w:val="99"/>
                <w:sz w:val="24"/>
                <w:szCs w:val="24"/>
              </w:rPr>
              <w:t>н</w:t>
            </w:r>
            <w:r w:rsidRPr="00F45028">
              <w:rPr>
                <w:rFonts w:ascii="Times New Roman" w:eastAsia="Times New Roman" w:hAnsi="Times New Roman" w:cs="Times New Roman"/>
                <w:color w:val="000000"/>
                <w:spacing w:val="1"/>
                <w:sz w:val="24"/>
                <w:szCs w:val="24"/>
              </w:rPr>
              <w:t>т</w:t>
            </w:r>
            <w:r w:rsidRPr="00F45028">
              <w:rPr>
                <w:rFonts w:ascii="Times New Roman" w:eastAsia="Times New Roman" w:hAnsi="Times New Roman" w:cs="Times New Roman"/>
                <w:color w:val="000000"/>
                <w:sz w:val="24"/>
                <w:szCs w:val="24"/>
              </w:rPr>
              <w:t>р безо</w:t>
            </w:r>
            <w:r w:rsidRPr="00F45028">
              <w:rPr>
                <w:rFonts w:ascii="Times New Roman" w:eastAsia="Times New Roman" w:hAnsi="Times New Roman" w:cs="Times New Roman"/>
                <w:color w:val="000000"/>
                <w:spacing w:val="1"/>
                <w:w w:val="99"/>
                <w:sz w:val="24"/>
                <w:szCs w:val="24"/>
              </w:rPr>
              <w:t>п</w:t>
            </w:r>
            <w:r w:rsidRPr="00F45028">
              <w:rPr>
                <w:rFonts w:ascii="Times New Roman" w:eastAsia="Times New Roman" w:hAnsi="Times New Roman" w:cs="Times New Roman"/>
                <w:color w:val="000000"/>
                <w:sz w:val="24"/>
                <w:szCs w:val="24"/>
              </w:rPr>
              <w:t>ас</w:t>
            </w:r>
            <w:r w:rsidRPr="00F45028">
              <w:rPr>
                <w:rFonts w:ascii="Times New Roman" w:eastAsia="Times New Roman" w:hAnsi="Times New Roman" w:cs="Times New Roman"/>
                <w:color w:val="000000"/>
                <w:w w:val="99"/>
                <w:sz w:val="24"/>
                <w:szCs w:val="24"/>
              </w:rPr>
              <w:t>н</w:t>
            </w:r>
            <w:r w:rsidRPr="00F45028">
              <w:rPr>
                <w:rFonts w:ascii="Times New Roman" w:eastAsia="Times New Roman" w:hAnsi="Times New Roman" w:cs="Times New Roman"/>
                <w:color w:val="000000"/>
                <w:sz w:val="24"/>
                <w:szCs w:val="24"/>
              </w:rPr>
              <w:t>ост</w:t>
            </w:r>
            <w:r w:rsidRPr="00F45028">
              <w:rPr>
                <w:rFonts w:ascii="Times New Roman" w:eastAsia="Times New Roman" w:hAnsi="Times New Roman" w:cs="Times New Roman"/>
                <w:color w:val="000000"/>
                <w:w w:val="99"/>
                <w:sz w:val="24"/>
                <w:szCs w:val="24"/>
              </w:rPr>
              <w:t>и</w:t>
            </w:r>
          </w:p>
        </w:tc>
        <w:tc>
          <w:tcPr>
            <w:tcW w:w="6876" w:type="dxa"/>
          </w:tcPr>
          <w:p w:rsidR="003C6FA2" w:rsidRPr="00F45028" w:rsidRDefault="00765D86" w:rsidP="00484116">
            <w:pPr>
              <w:widowControl w:val="0"/>
              <w:spacing w:before="3"/>
              <w:ind w:right="-2"/>
              <w:jc w:val="both"/>
              <w:rPr>
                <w:rFonts w:ascii="Times New Roman" w:eastAsia="Times New Roman" w:hAnsi="Times New Roman" w:cs="Times New Roman"/>
                <w:color w:val="000000"/>
                <w:sz w:val="28"/>
                <w:szCs w:val="28"/>
              </w:rPr>
            </w:pPr>
            <w:r w:rsidRPr="00765D86">
              <w:rPr>
                <w:rFonts w:ascii="Times New Roman" w:eastAsia="Times New Roman" w:hAnsi="Times New Roman" w:cs="Times New Roman"/>
                <w:color w:val="000000"/>
                <w:sz w:val="24"/>
                <w:szCs w:val="24"/>
                <w:lang w:eastAsia="ru-RU"/>
              </w:rPr>
              <w:t>По</w:t>
            </w:r>
            <w:r w:rsidRPr="00765D86">
              <w:rPr>
                <w:rFonts w:ascii="Times New Roman" w:eastAsia="Times New Roman" w:hAnsi="Times New Roman" w:cs="Times New Roman"/>
                <w:color w:val="000000"/>
                <w:w w:val="99"/>
                <w:sz w:val="24"/>
                <w:szCs w:val="24"/>
                <w:lang w:eastAsia="ru-RU"/>
              </w:rPr>
              <w:t>з</w:t>
            </w:r>
            <w:r w:rsidRPr="00765D86">
              <w:rPr>
                <w:rFonts w:ascii="Times New Roman" w:eastAsia="Times New Roman" w:hAnsi="Times New Roman" w:cs="Times New Roman"/>
                <w:color w:val="000000"/>
                <w:sz w:val="24"/>
                <w:szCs w:val="24"/>
                <w:lang w:eastAsia="ru-RU"/>
              </w:rPr>
              <w:t>воля</w:t>
            </w:r>
            <w:r w:rsidRPr="00765D86">
              <w:rPr>
                <w:rFonts w:ascii="Times New Roman" w:eastAsia="Times New Roman" w:hAnsi="Times New Roman" w:cs="Times New Roman"/>
                <w:color w:val="000000"/>
                <w:w w:val="99"/>
                <w:sz w:val="24"/>
                <w:szCs w:val="24"/>
                <w:lang w:eastAsia="ru-RU"/>
              </w:rPr>
              <w:t>ющ</w:t>
            </w:r>
            <w:r w:rsidRPr="00765D86">
              <w:rPr>
                <w:rFonts w:ascii="Times New Roman" w:eastAsia="Times New Roman" w:hAnsi="Times New Roman" w:cs="Times New Roman"/>
                <w:color w:val="000000"/>
                <w:spacing w:val="2"/>
                <w:sz w:val="24"/>
                <w:szCs w:val="24"/>
                <w:lang w:eastAsia="ru-RU"/>
              </w:rPr>
              <w:t>и</w:t>
            </w:r>
            <w:r w:rsidRPr="00765D86">
              <w:rPr>
                <w:rFonts w:ascii="Times New Roman" w:eastAsia="Times New Roman" w:hAnsi="Times New Roman" w:cs="Times New Roman"/>
                <w:color w:val="000000"/>
                <w:sz w:val="24"/>
                <w:szCs w:val="24"/>
                <w:lang w:eastAsia="ru-RU"/>
              </w:rPr>
              <w:t>й</w:t>
            </w:r>
            <w:r w:rsidRPr="00765D86">
              <w:rPr>
                <w:rFonts w:ascii="Times New Roman" w:eastAsia="Times New Roman" w:hAnsi="Times New Roman" w:cs="Times New Roman"/>
                <w:color w:val="000000"/>
                <w:spacing w:val="1"/>
                <w:sz w:val="24"/>
                <w:szCs w:val="24"/>
                <w:lang w:eastAsia="ru-RU"/>
              </w:rPr>
              <w:t xml:space="preserve"> </w:t>
            </w:r>
            <w:r w:rsidRPr="00765D86">
              <w:rPr>
                <w:rFonts w:ascii="Times New Roman" w:eastAsia="Times New Roman" w:hAnsi="Times New Roman" w:cs="Times New Roman"/>
                <w:color w:val="000000"/>
                <w:sz w:val="24"/>
                <w:szCs w:val="24"/>
                <w:lang w:eastAsia="ru-RU"/>
              </w:rPr>
              <w:t>орга</w:t>
            </w:r>
            <w:r w:rsidRPr="00765D86">
              <w:rPr>
                <w:rFonts w:ascii="Times New Roman" w:eastAsia="Times New Roman" w:hAnsi="Times New Roman" w:cs="Times New Roman"/>
                <w:color w:val="000000"/>
                <w:spacing w:val="-1"/>
                <w:sz w:val="24"/>
                <w:szCs w:val="24"/>
                <w:lang w:eastAsia="ru-RU"/>
              </w:rPr>
              <w:t>н</w:t>
            </w:r>
            <w:r w:rsidRPr="00765D86">
              <w:rPr>
                <w:rFonts w:ascii="Times New Roman" w:eastAsia="Times New Roman" w:hAnsi="Times New Roman" w:cs="Times New Roman"/>
                <w:color w:val="000000"/>
                <w:sz w:val="24"/>
                <w:szCs w:val="24"/>
                <w:lang w:eastAsia="ru-RU"/>
              </w:rPr>
              <w:t>и</w:t>
            </w:r>
            <w:r w:rsidRPr="00765D86">
              <w:rPr>
                <w:rFonts w:ascii="Times New Roman" w:eastAsia="Times New Roman" w:hAnsi="Times New Roman" w:cs="Times New Roman"/>
                <w:color w:val="000000"/>
                <w:spacing w:val="1"/>
                <w:w w:val="99"/>
                <w:sz w:val="24"/>
                <w:szCs w:val="24"/>
                <w:lang w:eastAsia="ru-RU"/>
              </w:rPr>
              <w:t>з</w:t>
            </w:r>
            <w:r w:rsidRPr="00765D86">
              <w:rPr>
                <w:rFonts w:ascii="Times New Roman" w:eastAsia="Times New Roman" w:hAnsi="Times New Roman" w:cs="Times New Roman"/>
                <w:color w:val="000000"/>
                <w:spacing w:val="-2"/>
                <w:sz w:val="24"/>
                <w:szCs w:val="24"/>
                <w:lang w:eastAsia="ru-RU"/>
              </w:rPr>
              <w:t>о</w:t>
            </w:r>
            <w:r w:rsidRPr="00765D86">
              <w:rPr>
                <w:rFonts w:ascii="Times New Roman" w:eastAsia="Times New Roman" w:hAnsi="Times New Roman" w:cs="Times New Roman"/>
                <w:color w:val="000000"/>
                <w:sz w:val="24"/>
                <w:szCs w:val="24"/>
                <w:lang w:eastAsia="ru-RU"/>
              </w:rPr>
              <w:t>в</w:t>
            </w:r>
            <w:r w:rsidRPr="00765D86">
              <w:rPr>
                <w:rFonts w:ascii="Times New Roman" w:eastAsia="Times New Roman" w:hAnsi="Times New Roman" w:cs="Times New Roman"/>
                <w:color w:val="000000"/>
                <w:spacing w:val="-1"/>
                <w:sz w:val="24"/>
                <w:szCs w:val="24"/>
                <w:lang w:eastAsia="ru-RU"/>
              </w:rPr>
              <w:t>а</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z w:val="24"/>
                <w:szCs w:val="24"/>
                <w:lang w:eastAsia="ru-RU"/>
              </w:rPr>
              <w:t>ь обра</w:t>
            </w:r>
            <w:r w:rsidRPr="00765D86">
              <w:rPr>
                <w:rFonts w:ascii="Times New Roman" w:eastAsia="Times New Roman" w:hAnsi="Times New Roman" w:cs="Times New Roman"/>
                <w:color w:val="000000"/>
                <w:spacing w:val="1"/>
                <w:w w:val="99"/>
                <w:sz w:val="24"/>
                <w:szCs w:val="24"/>
                <w:lang w:eastAsia="ru-RU"/>
              </w:rPr>
              <w:t>з</w:t>
            </w:r>
            <w:r w:rsidRPr="00765D86">
              <w:rPr>
                <w:rFonts w:ascii="Times New Roman" w:eastAsia="Times New Roman" w:hAnsi="Times New Roman" w:cs="Times New Roman"/>
                <w:color w:val="000000"/>
                <w:sz w:val="24"/>
                <w:szCs w:val="24"/>
                <w:lang w:eastAsia="ru-RU"/>
              </w:rPr>
              <w:t>ова</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z w:val="24"/>
                <w:szCs w:val="24"/>
                <w:lang w:eastAsia="ru-RU"/>
              </w:rPr>
              <w:t>ел</w:t>
            </w:r>
            <w:r w:rsidRPr="00765D86">
              <w:rPr>
                <w:rFonts w:ascii="Times New Roman" w:eastAsia="Times New Roman" w:hAnsi="Times New Roman" w:cs="Times New Roman"/>
                <w:color w:val="000000"/>
                <w:w w:val="99"/>
                <w:sz w:val="24"/>
                <w:szCs w:val="24"/>
                <w:lang w:eastAsia="ru-RU"/>
              </w:rPr>
              <w:t>ь</w:t>
            </w:r>
            <w:r w:rsidRPr="00765D86">
              <w:rPr>
                <w:rFonts w:ascii="Times New Roman" w:eastAsia="Times New Roman" w:hAnsi="Times New Roman" w:cs="Times New Roman"/>
                <w:color w:val="000000"/>
                <w:sz w:val="24"/>
                <w:szCs w:val="24"/>
                <w:lang w:eastAsia="ru-RU"/>
              </w:rPr>
              <w:t>ный про</w:t>
            </w:r>
            <w:r w:rsidRPr="00765D86">
              <w:rPr>
                <w:rFonts w:ascii="Times New Roman" w:eastAsia="Times New Roman" w:hAnsi="Times New Roman" w:cs="Times New Roman"/>
                <w:color w:val="000000"/>
                <w:spacing w:val="1"/>
                <w:sz w:val="24"/>
                <w:szCs w:val="24"/>
                <w:lang w:eastAsia="ru-RU"/>
              </w:rPr>
              <w:t>ц</w:t>
            </w:r>
            <w:r w:rsidRPr="00765D86">
              <w:rPr>
                <w:rFonts w:ascii="Times New Roman" w:eastAsia="Times New Roman" w:hAnsi="Times New Roman" w:cs="Times New Roman"/>
                <w:color w:val="000000"/>
                <w:sz w:val="24"/>
                <w:szCs w:val="24"/>
                <w:lang w:eastAsia="ru-RU"/>
              </w:rPr>
              <w:t>есс</w:t>
            </w:r>
            <w:r w:rsidRPr="00765D86">
              <w:rPr>
                <w:rFonts w:ascii="Times New Roman" w:eastAsia="Times New Roman" w:hAnsi="Times New Roman" w:cs="Times New Roman"/>
                <w:color w:val="000000"/>
                <w:spacing w:val="-1"/>
                <w:sz w:val="24"/>
                <w:szCs w:val="24"/>
                <w:lang w:eastAsia="ru-RU"/>
              </w:rPr>
              <w:t xml:space="preserve"> </w:t>
            </w:r>
            <w:r w:rsidRPr="00765D86">
              <w:rPr>
                <w:rFonts w:ascii="Times New Roman" w:eastAsia="Times New Roman" w:hAnsi="Times New Roman" w:cs="Times New Roman"/>
                <w:color w:val="000000"/>
                <w:sz w:val="24"/>
                <w:szCs w:val="24"/>
                <w:lang w:eastAsia="ru-RU"/>
              </w:rPr>
              <w:t>для ра</w:t>
            </w:r>
            <w:r w:rsidRPr="00765D86">
              <w:rPr>
                <w:rFonts w:ascii="Times New Roman" w:eastAsia="Times New Roman" w:hAnsi="Times New Roman" w:cs="Times New Roman"/>
                <w:color w:val="000000"/>
                <w:w w:val="99"/>
                <w:sz w:val="24"/>
                <w:szCs w:val="24"/>
                <w:lang w:eastAsia="ru-RU"/>
              </w:rPr>
              <w:t>з</w:t>
            </w:r>
            <w:r w:rsidRPr="00765D86">
              <w:rPr>
                <w:rFonts w:ascii="Times New Roman" w:eastAsia="Times New Roman" w:hAnsi="Times New Roman" w:cs="Times New Roman"/>
                <w:color w:val="000000"/>
                <w:sz w:val="24"/>
                <w:szCs w:val="24"/>
                <w:lang w:eastAsia="ru-RU"/>
              </w:rPr>
              <w:t>в</w:t>
            </w:r>
            <w:r w:rsidRPr="00765D86">
              <w:rPr>
                <w:rFonts w:ascii="Times New Roman" w:eastAsia="Times New Roman" w:hAnsi="Times New Roman" w:cs="Times New Roman"/>
                <w:color w:val="000000"/>
                <w:spacing w:val="1"/>
                <w:sz w:val="24"/>
                <w:szCs w:val="24"/>
                <w:lang w:eastAsia="ru-RU"/>
              </w:rPr>
              <w:t>и</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pacing w:val="1"/>
                <w:sz w:val="24"/>
                <w:szCs w:val="24"/>
                <w:lang w:eastAsia="ru-RU"/>
              </w:rPr>
              <w:t>и</w:t>
            </w:r>
            <w:r w:rsidRPr="00765D86">
              <w:rPr>
                <w:rFonts w:ascii="Times New Roman" w:eastAsia="Times New Roman" w:hAnsi="Times New Roman" w:cs="Times New Roman"/>
                <w:color w:val="000000"/>
                <w:sz w:val="24"/>
                <w:szCs w:val="24"/>
                <w:lang w:eastAsia="ru-RU"/>
              </w:rPr>
              <w:t>я</w:t>
            </w:r>
            <w:r w:rsidRPr="00765D86">
              <w:rPr>
                <w:rFonts w:ascii="Times New Roman" w:eastAsia="Times New Roman" w:hAnsi="Times New Roman" w:cs="Times New Roman"/>
                <w:color w:val="000000"/>
                <w:spacing w:val="2"/>
                <w:sz w:val="24"/>
                <w:szCs w:val="24"/>
                <w:lang w:eastAsia="ru-RU"/>
              </w:rPr>
              <w:t xml:space="preserve"> </w:t>
            </w:r>
            <w:r w:rsidRPr="00765D86">
              <w:rPr>
                <w:rFonts w:ascii="Times New Roman" w:eastAsia="Times New Roman" w:hAnsi="Times New Roman" w:cs="Times New Roman"/>
                <w:color w:val="000000"/>
                <w:sz w:val="24"/>
                <w:szCs w:val="24"/>
                <w:lang w:eastAsia="ru-RU"/>
              </w:rPr>
              <w:t>у</w:t>
            </w:r>
            <w:r w:rsidRPr="00765D86">
              <w:rPr>
                <w:rFonts w:ascii="Times New Roman" w:eastAsia="Times New Roman" w:hAnsi="Times New Roman" w:cs="Times New Roman"/>
                <w:color w:val="000000"/>
                <w:spacing w:val="-4"/>
                <w:sz w:val="24"/>
                <w:szCs w:val="24"/>
                <w:lang w:eastAsia="ru-RU"/>
              </w:rPr>
              <w:t xml:space="preserve"> </w:t>
            </w:r>
            <w:r w:rsidRPr="00765D86">
              <w:rPr>
                <w:rFonts w:ascii="Times New Roman" w:eastAsia="Times New Roman" w:hAnsi="Times New Roman" w:cs="Times New Roman"/>
                <w:color w:val="000000"/>
                <w:sz w:val="24"/>
                <w:szCs w:val="24"/>
                <w:lang w:eastAsia="ru-RU"/>
              </w:rPr>
              <w:t>д</w:t>
            </w:r>
            <w:r w:rsidRPr="00765D86">
              <w:rPr>
                <w:rFonts w:ascii="Times New Roman" w:eastAsia="Times New Roman" w:hAnsi="Times New Roman" w:cs="Times New Roman"/>
                <w:color w:val="000000"/>
                <w:spacing w:val="-1"/>
                <w:sz w:val="24"/>
                <w:szCs w:val="24"/>
                <w:lang w:eastAsia="ru-RU"/>
              </w:rPr>
              <w:t>е</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z w:val="24"/>
                <w:szCs w:val="24"/>
                <w:lang w:eastAsia="ru-RU"/>
              </w:rPr>
              <w:t xml:space="preserve">ей </w:t>
            </w:r>
            <w:r w:rsidRPr="00765D86">
              <w:rPr>
                <w:rFonts w:ascii="Times New Roman" w:eastAsia="Times New Roman" w:hAnsi="Times New Roman" w:cs="Times New Roman"/>
                <w:color w:val="000000"/>
                <w:spacing w:val="1"/>
                <w:sz w:val="24"/>
                <w:szCs w:val="24"/>
                <w:lang w:eastAsia="ru-RU"/>
              </w:rPr>
              <w:t>н</w:t>
            </w:r>
            <w:r w:rsidRPr="00765D86">
              <w:rPr>
                <w:rFonts w:ascii="Times New Roman" w:eastAsia="Times New Roman" w:hAnsi="Times New Roman" w:cs="Times New Roman"/>
                <w:color w:val="000000"/>
                <w:sz w:val="24"/>
                <w:szCs w:val="24"/>
                <w:lang w:eastAsia="ru-RU"/>
              </w:rPr>
              <w:t>авыков бе</w:t>
            </w:r>
            <w:r w:rsidRPr="00765D86">
              <w:rPr>
                <w:rFonts w:ascii="Times New Roman" w:eastAsia="Times New Roman" w:hAnsi="Times New Roman" w:cs="Times New Roman"/>
                <w:color w:val="000000"/>
                <w:w w:val="99"/>
                <w:sz w:val="24"/>
                <w:szCs w:val="24"/>
                <w:lang w:eastAsia="ru-RU"/>
              </w:rPr>
              <w:t>з</w:t>
            </w:r>
            <w:r w:rsidRPr="00765D86">
              <w:rPr>
                <w:rFonts w:ascii="Times New Roman" w:eastAsia="Times New Roman" w:hAnsi="Times New Roman" w:cs="Times New Roman"/>
                <w:color w:val="000000"/>
                <w:sz w:val="24"/>
                <w:szCs w:val="24"/>
                <w:lang w:eastAsia="ru-RU"/>
              </w:rPr>
              <w:t>о</w:t>
            </w:r>
            <w:r w:rsidRPr="00765D86">
              <w:rPr>
                <w:rFonts w:ascii="Times New Roman" w:eastAsia="Times New Roman" w:hAnsi="Times New Roman" w:cs="Times New Roman"/>
                <w:color w:val="000000"/>
                <w:spacing w:val="1"/>
                <w:sz w:val="24"/>
                <w:szCs w:val="24"/>
                <w:lang w:eastAsia="ru-RU"/>
              </w:rPr>
              <w:t>п</w:t>
            </w:r>
            <w:r w:rsidRPr="00765D86">
              <w:rPr>
                <w:rFonts w:ascii="Times New Roman" w:eastAsia="Times New Roman" w:hAnsi="Times New Roman" w:cs="Times New Roman"/>
                <w:color w:val="000000"/>
                <w:sz w:val="24"/>
                <w:szCs w:val="24"/>
                <w:lang w:eastAsia="ru-RU"/>
              </w:rPr>
              <w:t>аснос</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z w:val="24"/>
                <w:szCs w:val="24"/>
                <w:lang w:eastAsia="ru-RU"/>
              </w:rPr>
              <w:t>и жи</w:t>
            </w:r>
            <w:r w:rsidRPr="00765D86">
              <w:rPr>
                <w:rFonts w:ascii="Times New Roman" w:eastAsia="Times New Roman" w:hAnsi="Times New Roman" w:cs="Times New Roman"/>
                <w:color w:val="000000"/>
                <w:w w:val="99"/>
                <w:sz w:val="24"/>
                <w:szCs w:val="24"/>
                <w:lang w:eastAsia="ru-RU"/>
              </w:rPr>
              <w:t>з</w:t>
            </w:r>
            <w:r w:rsidRPr="00765D86">
              <w:rPr>
                <w:rFonts w:ascii="Times New Roman" w:eastAsia="Times New Roman" w:hAnsi="Times New Roman" w:cs="Times New Roman"/>
                <w:color w:val="000000"/>
                <w:sz w:val="24"/>
                <w:szCs w:val="24"/>
                <w:lang w:eastAsia="ru-RU"/>
              </w:rPr>
              <w:t>недея</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z w:val="24"/>
                <w:szCs w:val="24"/>
                <w:lang w:eastAsia="ru-RU"/>
              </w:rPr>
              <w:t>ел</w:t>
            </w:r>
            <w:r w:rsidRPr="00765D86">
              <w:rPr>
                <w:rFonts w:ascii="Times New Roman" w:eastAsia="Times New Roman" w:hAnsi="Times New Roman" w:cs="Times New Roman"/>
                <w:color w:val="000000"/>
                <w:w w:val="99"/>
                <w:sz w:val="24"/>
                <w:szCs w:val="24"/>
                <w:lang w:eastAsia="ru-RU"/>
              </w:rPr>
              <w:t>ь</w:t>
            </w:r>
            <w:r w:rsidRPr="00765D86">
              <w:rPr>
                <w:rFonts w:ascii="Times New Roman" w:eastAsia="Times New Roman" w:hAnsi="Times New Roman" w:cs="Times New Roman"/>
                <w:color w:val="000000"/>
                <w:spacing w:val="1"/>
                <w:sz w:val="24"/>
                <w:szCs w:val="24"/>
                <w:lang w:eastAsia="ru-RU"/>
              </w:rPr>
              <w:t>н</w:t>
            </w:r>
            <w:r w:rsidRPr="00765D86">
              <w:rPr>
                <w:rFonts w:ascii="Times New Roman" w:eastAsia="Times New Roman" w:hAnsi="Times New Roman" w:cs="Times New Roman"/>
                <w:color w:val="000000"/>
                <w:sz w:val="24"/>
                <w:szCs w:val="24"/>
                <w:lang w:eastAsia="ru-RU"/>
              </w:rPr>
              <w:t>ос</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z w:val="24"/>
                <w:szCs w:val="24"/>
                <w:lang w:eastAsia="ru-RU"/>
              </w:rPr>
              <w:t>и</w:t>
            </w:r>
            <w:r w:rsidR="00B46473">
              <w:rPr>
                <w:rFonts w:ascii="Times New Roman" w:eastAsia="Times New Roman" w:hAnsi="Times New Roman" w:cs="Times New Roman"/>
                <w:color w:val="000000"/>
                <w:sz w:val="24"/>
                <w:szCs w:val="24"/>
                <w:lang w:eastAsia="ru-RU"/>
              </w:rPr>
              <w:t xml:space="preserve"> </w:t>
            </w:r>
            <w:r w:rsidRPr="00765D86">
              <w:rPr>
                <w:rFonts w:ascii="Times New Roman" w:eastAsia="Times New Roman" w:hAnsi="Times New Roman" w:cs="Times New Roman"/>
                <w:color w:val="000000"/>
                <w:sz w:val="24"/>
                <w:szCs w:val="24"/>
                <w:lang w:eastAsia="ru-RU"/>
              </w:rPr>
              <w:t>в и</w:t>
            </w:r>
            <w:r w:rsidRPr="00765D86">
              <w:rPr>
                <w:rFonts w:ascii="Times New Roman" w:eastAsia="Times New Roman" w:hAnsi="Times New Roman" w:cs="Times New Roman"/>
                <w:color w:val="000000"/>
                <w:spacing w:val="1"/>
                <w:sz w:val="24"/>
                <w:szCs w:val="24"/>
                <w:lang w:eastAsia="ru-RU"/>
              </w:rPr>
              <w:t>н</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z w:val="24"/>
                <w:szCs w:val="24"/>
                <w:lang w:eastAsia="ru-RU"/>
              </w:rPr>
              <w:t>еграции содерж</w:t>
            </w:r>
            <w:r w:rsidRPr="00765D86">
              <w:rPr>
                <w:rFonts w:ascii="Times New Roman" w:eastAsia="Times New Roman" w:hAnsi="Times New Roman" w:cs="Times New Roman"/>
                <w:color w:val="000000"/>
                <w:spacing w:val="-1"/>
                <w:sz w:val="24"/>
                <w:szCs w:val="24"/>
                <w:lang w:eastAsia="ru-RU"/>
              </w:rPr>
              <w:t>а</w:t>
            </w:r>
            <w:r w:rsidRPr="00765D86">
              <w:rPr>
                <w:rFonts w:ascii="Times New Roman" w:eastAsia="Times New Roman" w:hAnsi="Times New Roman" w:cs="Times New Roman"/>
                <w:color w:val="000000"/>
                <w:sz w:val="24"/>
                <w:szCs w:val="24"/>
                <w:lang w:eastAsia="ru-RU"/>
              </w:rPr>
              <w:t>н</w:t>
            </w:r>
            <w:r w:rsidRPr="00765D86">
              <w:rPr>
                <w:rFonts w:ascii="Times New Roman" w:eastAsia="Times New Roman" w:hAnsi="Times New Roman" w:cs="Times New Roman"/>
                <w:color w:val="000000"/>
                <w:spacing w:val="1"/>
                <w:sz w:val="24"/>
                <w:szCs w:val="24"/>
                <w:lang w:eastAsia="ru-RU"/>
              </w:rPr>
              <w:t>и</w:t>
            </w:r>
            <w:r w:rsidRPr="00765D86">
              <w:rPr>
                <w:rFonts w:ascii="Times New Roman" w:eastAsia="Times New Roman" w:hAnsi="Times New Roman" w:cs="Times New Roman"/>
                <w:color w:val="000000"/>
                <w:sz w:val="24"/>
                <w:szCs w:val="24"/>
                <w:lang w:eastAsia="ru-RU"/>
              </w:rPr>
              <w:t>я обра</w:t>
            </w:r>
            <w:r w:rsidRPr="00765D86">
              <w:rPr>
                <w:rFonts w:ascii="Times New Roman" w:eastAsia="Times New Roman" w:hAnsi="Times New Roman" w:cs="Times New Roman"/>
                <w:color w:val="000000"/>
                <w:spacing w:val="1"/>
                <w:w w:val="99"/>
                <w:sz w:val="24"/>
                <w:szCs w:val="24"/>
                <w:lang w:eastAsia="ru-RU"/>
              </w:rPr>
              <w:t>з</w:t>
            </w:r>
            <w:r w:rsidRPr="00765D86">
              <w:rPr>
                <w:rFonts w:ascii="Times New Roman" w:eastAsia="Times New Roman" w:hAnsi="Times New Roman" w:cs="Times New Roman"/>
                <w:color w:val="000000"/>
                <w:sz w:val="24"/>
                <w:szCs w:val="24"/>
                <w:lang w:eastAsia="ru-RU"/>
              </w:rPr>
              <w:t>ов</w:t>
            </w:r>
            <w:r w:rsidRPr="00765D86">
              <w:rPr>
                <w:rFonts w:ascii="Times New Roman" w:eastAsia="Times New Roman" w:hAnsi="Times New Roman" w:cs="Times New Roman"/>
                <w:color w:val="000000"/>
                <w:spacing w:val="-1"/>
                <w:sz w:val="24"/>
                <w:szCs w:val="24"/>
                <w:lang w:eastAsia="ru-RU"/>
              </w:rPr>
              <w:t>а</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z w:val="24"/>
                <w:szCs w:val="24"/>
                <w:lang w:eastAsia="ru-RU"/>
              </w:rPr>
              <w:t>ел</w:t>
            </w:r>
            <w:r w:rsidRPr="00765D86">
              <w:rPr>
                <w:rFonts w:ascii="Times New Roman" w:eastAsia="Times New Roman" w:hAnsi="Times New Roman" w:cs="Times New Roman"/>
                <w:color w:val="000000"/>
                <w:w w:val="99"/>
                <w:sz w:val="24"/>
                <w:szCs w:val="24"/>
                <w:lang w:eastAsia="ru-RU"/>
              </w:rPr>
              <w:t>ь</w:t>
            </w:r>
            <w:r w:rsidRPr="00765D86">
              <w:rPr>
                <w:rFonts w:ascii="Times New Roman" w:eastAsia="Times New Roman" w:hAnsi="Times New Roman" w:cs="Times New Roman"/>
                <w:color w:val="000000"/>
                <w:spacing w:val="1"/>
                <w:sz w:val="24"/>
                <w:szCs w:val="24"/>
                <w:lang w:eastAsia="ru-RU"/>
              </w:rPr>
              <w:t>н</w:t>
            </w:r>
            <w:r w:rsidRPr="00765D86">
              <w:rPr>
                <w:rFonts w:ascii="Times New Roman" w:eastAsia="Times New Roman" w:hAnsi="Times New Roman" w:cs="Times New Roman"/>
                <w:color w:val="000000"/>
                <w:spacing w:val="-1"/>
                <w:sz w:val="24"/>
                <w:szCs w:val="24"/>
                <w:lang w:eastAsia="ru-RU"/>
              </w:rPr>
              <w:t>ы</w:t>
            </w:r>
            <w:r w:rsidRPr="00765D86">
              <w:rPr>
                <w:rFonts w:ascii="Times New Roman" w:eastAsia="Times New Roman" w:hAnsi="Times New Roman" w:cs="Times New Roman"/>
                <w:color w:val="000000"/>
                <w:sz w:val="24"/>
                <w:szCs w:val="24"/>
                <w:lang w:eastAsia="ru-RU"/>
              </w:rPr>
              <w:t>х облас</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pacing w:val="-1"/>
                <w:sz w:val="24"/>
                <w:szCs w:val="24"/>
                <w:lang w:eastAsia="ru-RU"/>
              </w:rPr>
              <w:t>е</w:t>
            </w:r>
            <w:r w:rsidRPr="00765D86">
              <w:rPr>
                <w:rFonts w:ascii="Times New Roman" w:eastAsia="Times New Roman" w:hAnsi="Times New Roman" w:cs="Times New Roman"/>
                <w:color w:val="000000"/>
                <w:sz w:val="24"/>
                <w:szCs w:val="24"/>
                <w:lang w:eastAsia="ru-RU"/>
              </w:rPr>
              <w:t>й</w:t>
            </w:r>
            <w:r w:rsidR="00484116">
              <w:rPr>
                <w:rFonts w:ascii="Times New Roman" w:eastAsia="Times New Roman" w:hAnsi="Times New Roman" w:cs="Times New Roman"/>
                <w:color w:val="000000"/>
                <w:sz w:val="24"/>
                <w:szCs w:val="24"/>
                <w:lang w:eastAsia="ru-RU"/>
              </w:rPr>
              <w:t xml:space="preserve">: </w:t>
            </w:r>
            <w:r w:rsidRPr="00765D86">
              <w:rPr>
                <w:rFonts w:ascii="Times New Roman" w:eastAsia="Times New Roman" w:hAnsi="Times New Roman" w:cs="Times New Roman"/>
                <w:color w:val="000000"/>
                <w:spacing w:val="-5"/>
                <w:sz w:val="24"/>
                <w:szCs w:val="24"/>
                <w:lang w:eastAsia="ru-RU"/>
              </w:rPr>
              <w:t>«</w:t>
            </w:r>
            <w:r w:rsidRPr="00765D86">
              <w:rPr>
                <w:rFonts w:ascii="Times New Roman" w:eastAsia="Times New Roman" w:hAnsi="Times New Roman" w:cs="Times New Roman"/>
                <w:color w:val="000000"/>
                <w:sz w:val="24"/>
                <w:szCs w:val="24"/>
                <w:lang w:eastAsia="ru-RU"/>
              </w:rPr>
              <w:t>Фи</w:t>
            </w:r>
            <w:r w:rsidRPr="00765D86">
              <w:rPr>
                <w:rFonts w:ascii="Times New Roman" w:eastAsia="Times New Roman" w:hAnsi="Times New Roman" w:cs="Times New Roman"/>
                <w:color w:val="000000"/>
                <w:spacing w:val="1"/>
                <w:w w:val="99"/>
                <w:sz w:val="24"/>
                <w:szCs w:val="24"/>
                <w:lang w:eastAsia="ru-RU"/>
              </w:rPr>
              <w:t>з</w:t>
            </w:r>
            <w:r w:rsidRPr="00765D86">
              <w:rPr>
                <w:rFonts w:ascii="Times New Roman" w:eastAsia="Times New Roman" w:hAnsi="Times New Roman" w:cs="Times New Roman"/>
                <w:color w:val="000000"/>
                <w:spacing w:val="1"/>
                <w:sz w:val="24"/>
                <w:szCs w:val="24"/>
                <w:lang w:eastAsia="ru-RU"/>
              </w:rPr>
              <w:t>и</w:t>
            </w:r>
            <w:r w:rsidRPr="00765D86">
              <w:rPr>
                <w:rFonts w:ascii="Times New Roman" w:eastAsia="Times New Roman" w:hAnsi="Times New Roman" w:cs="Times New Roman"/>
                <w:color w:val="000000"/>
                <w:sz w:val="24"/>
                <w:szCs w:val="24"/>
                <w:lang w:eastAsia="ru-RU"/>
              </w:rPr>
              <w:t>ческое</w:t>
            </w:r>
            <w:r w:rsidR="00484116">
              <w:rPr>
                <w:rFonts w:ascii="Times New Roman" w:eastAsia="Times New Roman" w:hAnsi="Times New Roman" w:cs="Times New Roman"/>
                <w:color w:val="000000"/>
                <w:sz w:val="24"/>
                <w:szCs w:val="24"/>
                <w:lang w:eastAsia="ru-RU"/>
              </w:rPr>
              <w:t xml:space="preserve"> </w:t>
            </w:r>
            <w:r w:rsidRPr="00F45028">
              <w:rPr>
                <w:rFonts w:ascii="Times New Roman" w:eastAsia="Times New Roman" w:hAnsi="Times New Roman" w:cs="Times New Roman"/>
                <w:color w:val="000000"/>
                <w:sz w:val="24"/>
                <w:szCs w:val="24"/>
                <w:lang w:eastAsia="ru-RU"/>
              </w:rPr>
              <w:t>ра</w:t>
            </w:r>
            <w:r w:rsidRPr="00F45028">
              <w:rPr>
                <w:rFonts w:ascii="Times New Roman" w:eastAsia="Times New Roman" w:hAnsi="Times New Roman" w:cs="Times New Roman"/>
                <w:color w:val="000000"/>
                <w:w w:val="99"/>
                <w:sz w:val="24"/>
                <w:szCs w:val="24"/>
                <w:lang w:eastAsia="ru-RU"/>
              </w:rPr>
              <w:t>з</w:t>
            </w:r>
            <w:r w:rsidRPr="00F45028">
              <w:rPr>
                <w:rFonts w:ascii="Times New Roman" w:eastAsia="Times New Roman" w:hAnsi="Times New Roman" w:cs="Times New Roman"/>
                <w:color w:val="000000"/>
                <w:sz w:val="24"/>
                <w:szCs w:val="24"/>
                <w:lang w:eastAsia="ru-RU"/>
              </w:rPr>
              <w:t>ви</w:t>
            </w:r>
            <w:r w:rsidRPr="00F45028">
              <w:rPr>
                <w:rFonts w:ascii="Times New Roman" w:eastAsia="Times New Roman" w:hAnsi="Times New Roman" w:cs="Times New Roman"/>
                <w:color w:val="000000"/>
                <w:spacing w:val="1"/>
                <w:w w:val="99"/>
                <w:sz w:val="24"/>
                <w:szCs w:val="24"/>
                <w:lang w:eastAsia="ru-RU"/>
              </w:rPr>
              <w:t>т</w:t>
            </w:r>
            <w:r w:rsidRPr="00F45028">
              <w:rPr>
                <w:rFonts w:ascii="Times New Roman" w:eastAsia="Times New Roman" w:hAnsi="Times New Roman" w:cs="Times New Roman"/>
                <w:color w:val="000000"/>
                <w:spacing w:val="1"/>
                <w:sz w:val="24"/>
                <w:szCs w:val="24"/>
                <w:lang w:eastAsia="ru-RU"/>
              </w:rPr>
              <w:t>ие</w:t>
            </w:r>
            <w:r w:rsidRPr="00F45028">
              <w:rPr>
                <w:rFonts w:ascii="Times New Roman" w:eastAsia="Times New Roman" w:hAnsi="Times New Roman" w:cs="Times New Roman"/>
                <w:color w:val="000000"/>
                <w:spacing w:val="-6"/>
                <w:sz w:val="24"/>
                <w:szCs w:val="24"/>
                <w:lang w:eastAsia="ru-RU"/>
              </w:rPr>
              <w:t>»</w:t>
            </w:r>
            <w:r w:rsidRPr="00F45028">
              <w:rPr>
                <w:rFonts w:ascii="Times New Roman" w:eastAsia="Times New Roman" w:hAnsi="Times New Roman" w:cs="Times New Roman"/>
                <w:color w:val="000000"/>
                <w:sz w:val="24"/>
                <w:szCs w:val="24"/>
                <w:lang w:eastAsia="ru-RU"/>
              </w:rPr>
              <w:t>,</w:t>
            </w:r>
            <w:r w:rsidRPr="00F45028">
              <w:rPr>
                <w:rFonts w:ascii="Times New Roman" w:eastAsia="Times New Roman" w:hAnsi="Times New Roman" w:cs="Times New Roman"/>
                <w:color w:val="000000"/>
                <w:spacing w:val="3"/>
                <w:sz w:val="24"/>
                <w:szCs w:val="24"/>
                <w:lang w:eastAsia="ru-RU"/>
              </w:rPr>
              <w:t xml:space="preserve"> </w:t>
            </w:r>
            <w:r w:rsidRPr="00F45028">
              <w:rPr>
                <w:rFonts w:ascii="Times New Roman" w:eastAsia="Times New Roman" w:hAnsi="Times New Roman" w:cs="Times New Roman"/>
                <w:color w:val="000000"/>
                <w:spacing w:val="-6"/>
                <w:sz w:val="24"/>
                <w:szCs w:val="24"/>
                <w:lang w:eastAsia="ru-RU"/>
              </w:rPr>
              <w:t>«</w:t>
            </w:r>
            <w:r w:rsidRPr="00F45028">
              <w:rPr>
                <w:rFonts w:ascii="Times New Roman" w:eastAsia="Times New Roman" w:hAnsi="Times New Roman" w:cs="Times New Roman"/>
                <w:color w:val="000000"/>
                <w:spacing w:val="1"/>
                <w:sz w:val="24"/>
                <w:szCs w:val="24"/>
                <w:lang w:eastAsia="ru-RU"/>
              </w:rPr>
              <w:t>П</w:t>
            </w:r>
            <w:r w:rsidRPr="00F45028">
              <w:rPr>
                <w:rFonts w:ascii="Times New Roman" w:eastAsia="Times New Roman" w:hAnsi="Times New Roman" w:cs="Times New Roman"/>
                <w:color w:val="000000"/>
                <w:sz w:val="24"/>
                <w:szCs w:val="24"/>
                <w:lang w:eastAsia="ru-RU"/>
              </w:rPr>
              <w:t>о</w:t>
            </w:r>
            <w:r w:rsidRPr="00F45028">
              <w:rPr>
                <w:rFonts w:ascii="Times New Roman" w:eastAsia="Times New Roman" w:hAnsi="Times New Roman" w:cs="Times New Roman"/>
                <w:color w:val="000000"/>
                <w:spacing w:val="1"/>
                <w:w w:val="99"/>
                <w:sz w:val="24"/>
                <w:szCs w:val="24"/>
                <w:lang w:eastAsia="ru-RU"/>
              </w:rPr>
              <w:t>з</w:t>
            </w:r>
            <w:r w:rsidRPr="00F45028">
              <w:rPr>
                <w:rFonts w:ascii="Times New Roman" w:eastAsia="Times New Roman" w:hAnsi="Times New Roman" w:cs="Times New Roman"/>
                <w:color w:val="000000"/>
                <w:spacing w:val="1"/>
                <w:sz w:val="24"/>
                <w:szCs w:val="24"/>
                <w:lang w:eastAsia="ru-RU"/>
              </w:rPr>
              <w:t>н</w:t>
            </w:r>
            <w:r w:rsidRPr="00F45028">
              <w:rPr>
                <w:rFonts w:ascii="Times New Roman" w:eastAsia="Times New Roman" w:hAnsi="Times New Roman" w:cs="Times New Roman"/>
                <w:color w:val="000000"/>
                <w:sz w:val="24"/>
                <w:szCs w:val="24"/>
                <w:lang w:eastAsia="ru-RU"/>
              </w:rPr>
              <w:t>а</w:t>
            </w:r>
            <w:r w:rsidRPr="00F45028">
              <w:rPr>
                <w:rFonts w:ascii="Times New Roman" w:eastAsia="Times New Roman" w:hAnsi="Times New Roman" w:cs="Times New Roman"/>
                <w:color w:val="000000"/>
                <w:spacing w:val="1"/>
                <w:sz w:val="24"/>
                <w:szCs w:val="24"/>
                <w:lang w:eastAsia="ru-RU"/>
              </w:rPr>
              <w:t>в</w:t>
            </w:r>
            <w:r w:rsidRPr="00F45028">
              <w:rPr>
                <w:rFonts w:ascii="Times New Roman" w:eastAsia="Times New Roman" w:hAnsi="Times New Roman" w:cs="Times New Roman"/>
                <w:color w:val="000000"/>
                <w:sz w:val="24"/>
                <w:szCs w:val="24"/>
                <w:lang w:eastAsia="ru-RU"/>
              </w:rPr>
              <w:t>а</w:t>
            </w:r>
            <w:r w:rsidRPr="00F45028">
              <w:rPr>
                <w:rFonts w:ascii="Times New Roman" w:eastAsia="Times New Roman" w:hAnsi="Times New Roman" w:cs="Times New Roman"/>
                <w:color w:val="000000"/>
                <w:w w:val="99"/>
                <w:sz w:val="24"/>
                <w:szCs w:val="24"/>
                <w:lang w:eastAsia="ru-RU"/>
              </w:rPr>
              <w:t>т</w:t>
            </w:r>
            <w:r w:rsidRPr="00F45028">
              <w:rPr>
                <w:rFonts w:ascii="Times New Roman" w:eastAsia="Times New Roman" w:hAnsi="Times New Roman" w:cs="Times New Roman"/>
                <w:color w:val="000000"/>
                <w:sz w:val="24"/>
                <w:szCs w:val="24"/>
                <w:lang w:eastAsia="ru-RU"/>
              </w:rPr>
              <w:t>е</w:t>
            </w:r>
            <w:r w:rsidRPr="00F45028">
              <w:rPr>
                <w:rFonts w:ascii="Times New Roman" w:eastAsia="Times New Roman" w:hAnsi="Times New Roman" w:cs="Times New Roman"/>
                <w:color w:val="000000"/>
                <w:spacing w:val="1"/>
                <w:sz w:val="24"/>
                <w:szCs w:val="24"/>
                <w:lang w:eastAsia="ru-RU"/>
              </w:rPr>
              <w:t>л</w:t>
            </w:r>
            <w:r w:rsidRPr="00F45028">
              <w:rPr>
                <w:rFonts w:ascii="Times New Roman" w:eastAsia="Times New Roman" w:hAnsi="Times New Roman" w:cs="Times New Roman"/>
                <w:color w:val="000000"/>
                <w:spacing w:val="1"/>
                <w:w w:val="99"/>
                <w:sz w:val="24"/>
                <w:szCs w:val="24"/>
                <w:lang w:eastAsia="ru-RU"/>
              </w:rPr>
              <w:t>ь</w:t>
            </w:r>
            <w:r w:rsidRPr="00F45028">
              <w:rPr>
                <w:rFonts w:ascii="Times New Roman" w:eastAsia="Times New Roman" w:hAnsi="Times New Roman" w:cs="Times New Roman"/>
                <w:color w:val="000000"/>
                <w:spacing w:val="1"/>
                <w:sz w:val="24"/>
                <w:szCs w:val="24"/>
                <w:lang w:eastAsia="ru-RU"/>
              </w:rPr>
              <w:t>н</w:t>
            </w:r>
            <w:r w:rsidRPr="00F45028">
              <w:rPr>
                <w:rFonts w:ascii="Times New Roman" w:eastAsia="Times New Roman" w:hAnsi="Times New Roman" w:cs="Times New Roman"/>
                <w:color w:val="000000"/>
                <w:sz w:val="24"/>
                <w:szCs w:val="24"/>
                <w:lang w:eastAsia="ru-RU"/>
              </w:rPr>
              <w:t>ое р</w:t>
            </w:r>
            <w:r w:rsidRPr="00F45028">
              <w:rPr>
                <w:rFonts w:ascii="Times New Roman" w:eastAsia="Times New Roman" w:hAnsi="Times New Roman" w:cs="Times New Roman"/>
                <w:color w:val="000000"/>
                <w:spacing w:val="-1"/>
                <w:sz w:val="24"/>
                <w:szCs w:val="24"/>
                <w:lang w:eastAsia="ru-RU"/>
              </w:rPr>
              <w:t>а</w:t>
            </w:r>
            <w:r w:rsidRPr="00F45028">
              <w:rPr>
                <w:rFonts w:ascii="Times New Roman" w:eastAsia="Times New Roman" w:hAnsi="Times New Roman" w:cs="Times New Roman"/>
                <w:color w:val="000000"/>
                <w:w w:val="99"/>
                <w:sz w:val="24"/>
                <w:szCs w:val="24"/>
                <w:lang w:eastAsia="ru-RU"/>
              </w:rPr>
              <w:t>з</w:t>
            </w:r>
            <w:r w:rsidRPr="00F45028">
              <w:rPr>
                <w:rFonts w:ascii="Times New Roman" w:eastAsia="Times New Roman" w:hAnsi="Times New Roman" w:cs="Times New Roman"/>
                <w:color w:val="000000"/>
                <w:sz w:val="24"/>
                <w:szCs w:val="24"/>
                <w:lang w:eastAsia="ru-RU"/>
              </w:rPr>
              <w:t>в</w:t>
            </w:r>
            <w:r w:rsidRPr="00F45028">
              <w:rPr>
                <w:rFonts w:ascii="Times New Roman" w:eastAsia="Times New Roman" w:hAnsi="Times New Roman" w:cs="Times New Roman"/>
                <w:color w:val="000000"/>
                <w:spacing w:val="1"/>
                <w:sz w:val="24"/>
                <w:szCs w:val="24"/>
                <w:lang w:eastAsia="ru-RU"/>
              </w:rPr>
              <w:t>и</w:t>
            </w:r>
            <w:r w:rsidRPr="00F45028">
              <w:rPr>
                <w:rFonts w:ascii="Times New Roman" w:eastAsia="Times New Roman" w:hAnsi="Times New Roman" w:cs="Times New Roman"/>
                <w:color w:val="000000"/>
                <w:spacing w:val="-1"/>
                <w:w w:val="99"/>
                <w:sz w:val="24"/>
                <w:szCs w:val="24"/>
                <w:lang w:eastAsia="ru-RU"/>
              </w:rPr>
              <w:t>т</w:t>
            </w:r>
            <w:r w:rsidRPr="00F45028">
              <w:rPr>
                <w:rFonts w:ascii="Times New Roman" w:eastAsia="Times New Roman" w:hAnsi="Times New Roman" w:cs="Times New Roman"/>
                <w:color w:val="000000"/>
                <w:sz w:val="24"/>
                <w:szCs w:val="24"/>
                <w:lang w:eastAsia="ru-RU"/>
              </w:rPr>
              <w:t>и</w:t>
            </w:r>
            <w:r w:rsidRPr="00F45028">
              <w:rPr>
                <w:rFonts w:ascii="Times New Roman" w:eastAsia="Times New Roman" w:hAnsi="Times New Roman" w:cs="Times New Roman"/>
                <w:color w:val="000000"/>
                <w:spacing w:val="4"/>
                <w:sz w:val="24"/>
                <w:szCs w:val="24"/>
                <w:lang w:eastAsia="ru-RU"/>
              </w:rPr>
              <w:t>е</w:t>
            </w:r>
            <w:r w:rsidRPr="00F45028">
              <w:rPr>
                <w:rFonts w:ascii="Times New Roman" w:eastAsia="Times New Roman" w:hAnsi="Times New Roman" w:cs="Times New Roman"/>
                <w:color w:val="000000"/>
                <w:spacing w:val="-6"/>
                <w:sz w:val="24"/>
                <w:szCs w:val="24"/>
                <w:lang w:eastAsia="ru-RU"/>
              </w:rPr>
              <w:t>»</w:t>
            </w:r>
            <w:r w:rsidRPr="00F45028">
              <w:rPr>
                <w:rFonts w:ascii="Times New Roman" w:eastAsia="Times New Roman" w:hAnsi="Times New Roman" w:cs="Times New Roman"/>
                <w:color w:val="000000"/>
                <w:sz w:val="24"/>
                <w:szCs w:val="24"/>
                <w:lang w:eastAsia="ru-RU"/>
              </w:rPr>
              <w:t>,</w:t>
            </w:r>
            <w:r w:rsidRPr="00F45028">
              <w:rPr>
                <w:rFonts w:ascii="Times New Roman" w:eastAsia="Times New Roman" w:hAnsi="Times New Roman" w:cs="Times New Roman"/>
                <w:color w:val="000000"/>
                <w:spacing w:val="3"/>
                <w:sz w:val="24"/>
                <w:szCs w:val="24"/>
                <w:lang w:eastAsia="ru-RU"/>
              </w:rPr>
              <w:t xml:space="preserve"> </w:t>
            </w:r>
            <w:r w:rsidRPr="00F45028">
              <w:rPr>
                <w:rFonts w:ascii="Times New Roman" w:eastAsia="Times New Roman" w:hAnsi="Times New Roman" w:cs="Times New Roman"/>
                <w:color w:val="000000"/>
                <w:spacing w:val="-5"/>
                <w:sz w:val="24"/>
                <w:szCs w:val="24"/>
                <w:lang w:eastAsia="ru-RU"/>
              </w:rPr>
              <w:t>«</w:t>
            </w:r>
            <w:r w:rsidRPr="00F45028">
              <w:rPr>
                <w:rFonts w:ascii="Times New Roman" w:eastAsia="Times New Roman" w:hAnsi="Times New Roman" w:cs="Times New Roman"/>
                <w:color w:val="000000"/>
                <w:spacing w:val="1"/>
                <w:w w:val="99"/>
                <w:sz w:val="24"/>
                <w:szCs w:val="24"/>
                <w:lang w:eastAsia="ru-RU"/>
              </w:rPr>
              <w:t>Р</w:t>
            </w:r>
            <w:r w:rsidRPr="00F45028">
              <w:rPr>
                <w:rFonts w:ascii="Times New Roman" w:eastAsia="Times New Roman" w:hAnsi="Times New Roman" w:cs="Times New Roman"/>
                <w:color w:val="000000"/>
                <w:sz w:val="24"/>
                <w:szCs w:val="24"/>
                <w:lang w:eastAsia="ru-RU"/>
              </w:rPr>
              <w:t>ече</w:t>
            </w:r>
            <w:r w:rsidRPr="00F45028">
              <w:rPr>
                <w:rFonts w:ascii="Times New Roman" w:eastAsia="Times New Roman" w:hAnsi="Times New Roman" w:cs="Times New Roman"/>
                <w:color w:val="000000"/>
                <w:spacing w:val="2"/>
                <w:sz w:val="24"/>
                <w:szCs w:val="24"/>
                <w:lang w:eastAsia="ru-RU"/>
              </w:rPr>
              <w:t>в</w:t>
            </w:r>
            <w:r w:rsidRPr="00F45028">
              <w:rPr>
                <w:rFonts w:ascii="Times New Roman" w:eastAsia="Times New Roman" w:hAnsi="Times New Roman" w:cs="Times New Roman"/>
                <w:color w:val="000000"/>
                <w:sz w:val="24"/>
                <w:szCs w:val="24"/>
                <w:lang w:eastAsia="ru-RU"/>
              </w:rPr>
              <w:t>ое ра</w:t>
            </w:r>
            <w:r w:rsidRPr="00F45028">
              <w:rPr>
                <w:rFonts w:ascii="Times New Roman" w:eastAsia="Times New Roman" w:hAnsi="Times New Roman" w:cs="Times New Roman"/>
                <w:color w:val="000000"/>
                <w:w w:val="99"/>
                <w:sz w:val="24"/>
                <w:szCs w:val="24"/>
                <w:lang w:eastAsia="ru-RU"/>
              </w:rPr>
              <w:t>з</w:t>
            </w:r>
            <w:r w:rsidRPr="00F45028">
              <w:rPr>
                <w:rFonts w:ascii="Times New Roman" w:eastAsia="Times New Roman" w:hAnsi="Times New Roman" w:cs="Times New Roman"/>
                <w:color w:val="000000"/>
                <w:sz w:val="24"/>
                <w:szCs w:val="24"/>
                <w:lang w:eastAsia="ru-RU"/>
              </w:rPr>
              <w:t>ви</w:t>
            </w:r>
            <w:r w:rsidRPr="00F45028">
              <w:rPr>
                <w:rFonts w:ascii="Times New Roman" w:eastAsia="Times New Roman" w:hAnsi="Times New Roman" w:cs="Times New Roman"/>
                <w:color w:val="000000"/>
                <w:spacing w:val="1"/>
                <w:w w:val="99"/>
                <w:sz w:val="24"/>
                <w:szCs w:val="24"/>
                <w:lang w:eastAsia="ru-RU"/>
              </w:rPr>
              <w:t>т</w:t>
            </w:r>
            <w:r w:rsidRPr="00F45028">
              <w:rPr>
                <w:rFonts w:ascii="Times New Roman" w:eastAsia="Times New Roman" w:hAnsi="Times New Roman" w:cs="Times New Roman"/>
                <w:color w:val="000000"/>
                <w:spacing w:val="1"/>
                <w:sz w:val="24"/>
                <w:szCs w:val="24"/>
                <w:lang w:eastAsia="ru-RU"/>
              </w:rPr>
              <w:t>ие</w:t>
            </w:r>
            <w:r w:rsidRPr="00F45028">
              <w:rPr>
                <w:rFonts w:ascii="Times New Roman" w:eastAsia="Times New Roman" w:hAnsi="Times New Roman" w:cs="Times New Roman"/>
                <w:color w:val="000000"/>
                <w:spacing w:val="-6"/>
                <w:sz w:val="24"/>
                <w:szCs w:val="24"/>
                <w:lang w:eastAsia="ru-RU"/>
              </w:rPr>
              <w:t>»</w:t>
            </w:r>
            <w:r w:rsidRPr="00F45028">
              <w:rPr>
                <w:rFonts w:ascii="Times New Roman" w:eastAsia="Times New Roman" w:hAnsi="Times New Roman" w:cs="Times New Roman"/>
                <w:color w:val="000000"/>
                <w:sz w:val="24"/>
                <w:szCs w:val="24"/>
                <w:lang w:eastAsia="ru-RU"/>
              </w:rPr>
              <w:t>,</w:t>
            </w:r>
            <w:r w:rsidRPr="00F45028">
              <w:rPr>
                <w:rFonts w:ascii="Times New Roman" w:eastAsia="Times New Roman" w:hAnsi="Times New Roman" w:cs="Times New Roman"/>
                <w:color w:val="000000"/>
                <w:spacing w:val="3"/>
                <w:sz w:val="24"/>
                <w:szCs w:val="24"/>
                <w:lang w:eastAsia="ru-RU"/>
              </w:rPr>
              <w:t xml:space="preserve"> </w:t>
            </w:r>
            <w:r w:rsidRPr="00F45028">
              <w:rPr>
                <w:rFonts w:ascii="Times New Roman" w:eastAsia="Times New Roman" w:hAnsi="Times New Roman" w:cs="Times New Roman"/>
                <w:color w:val="000000"/>
                <w:spacing w:val="-5"/>
                <w:sz w:val="24"/>
                <w:szCs w:val="24"/>
                <w:lang w:eastAsia="ru-RU"/>
              </w:rPr>
              <w:t>«</w:t>
            </w:r>
            <w:r w:rsidRPr="00F45028">
              <w:rPr>
                <w:rFonts w:ascii="Times New Roman" w:eastAsia="Times New Roman" w:hAnsi="Times New Roman" w:cs="Times New Roman"/>
                <w:color w:val="000000"/>
                <w:spacing w:val="1"/>
                <w:sz w:val="24"/>
                <w:szCs w:val="24"/>
                <w:lang w:eastAsia="ru-RU"/>
              </w:rPr>
              <w:t>С</w:t>
            </w:r>
            <w:r w:rsidRPr="00F45028">
              <w:rPr>
                <w:rFonts w:ascii="Times New Roman" w:eastAsia="Times New Roman" w:hAnsi="Times New Roman" w:cs="Times New Roman"/>
                <w:color w:val="000000"/>
                <w:sz w:val="24"/>
                <w:szCs w:val="24"/>
                <w:lang w:eastAsia="ru-RU"/>
              </w:rPr>
              <w:t>о</w:t>
            </w:r>
            <w:r w:rsidRPr="00F45028">
              <w:rPr>
                <w:rFonts w:ascii="Times New Roman" w:eastAsia="Times New Roman" w:hAnsi="Times New Roman" w:cs="Times New Roman"/>
                <w:color w:val="000000"/>
                <w:spacing w:val="1"/>
                <w:sz w:val="24"/>
                <w:szCs w:val="24"/>
                <w:lang w:eastAsia="ru-RU"/>
              </w:rPr>
              <w:t>ци</w:t>
            </w:r>
            <w:r w:rsidRPr="00F45028">
              <w:rPr>
                <w:rFonts w:ascii="Times New Roman" w:eastAsia="Times New Roman" w:hAnsi="Times New Roman" w:cs="Times New Roman"/>
                <w:color w:val="000000"/>
                <w:sz w:val="24"/>
                <w:szCs w:val="24"/>
                <w:lang w:eastAsia="ru-RU"/>
              </w:rPr>
              <w:t>ал</w:t>
            </w:r>
            <w:r w:rsidRPr="00F45028">
              <w:rPr>
                <w:rFonts w:ascii="Times New Roman" w:eastAsia="Times New Roman" w:hAnsi="Times New Roman" w:cs="Times New Roman"/>
                <w:color w:val="000000"/>
                <w:spacing w:val="1"/>
                <w:w w:val="99"/>
                <w:sz w:val="24"/>
                <w:szCs w:val="24"/>
                <w:lang w:eastAsia="ru-RU"/>
              </w:rPr>
              <w:t>ь</w:t>
            </w:r>
            <w:r w:rsidRPr="00F45028">
              <w:rPr>
                <w:rFonts w:ascii="Times New Roman" w:eastAsia="Times New Roman" w:hAnsi="Times New Roman" w:cs="Times New Roman"/>
                <w:color w:val="000000"/>
                <w:spacing w:val="1"/>
                <w:sz w:val="24"/>
                <w:szCs w:val="24"/>
                <w:lang w:eastAsia="ru-RU"/>
              </w:rPr>
              <w:t>н</w:t>
            </w:r>
            <w:r w:rsidRPr="00F45028">
              <w:rPr>
                <w:rFonts w:ascii="Times New Roman" w:eastAsia="Times New Roman" w:hAnsi="Times New Roman" w:cs="Times New Roman"/>
                <w:color w:val="000000"/>
                <w:sz w:val="24"/>
                <w:szCs w:val="24"/>
                <w:lang w:eastAsia="ru-RU"/>
              </w:rPr>
              <w:t>о-ком</w:t>
            </w:r>
            <w:r w:rsidRPr="00F45028">
              <w:rPr>
                <w:rFonts w:ascii="Times New Roman" w:eastAsia="Times New Roman" w:hAnsi="Times New Roman" w:cs="Times New Roman"/>
                <w:color w:val="000000"/>
                <w:spacing w:val="1"/>
                <w:sz w:val="24"/>
                <w:szCs w:val="24"/>
                <w:lang w:eastAsia="ru-RU"/>
              </w:rPr>
              <w:t>м</w:t>
            </w:r>
            <w:r w:rsidRPr="00F45028">
              <w:rPr>
                <w:rFonts w:ascii="Times New Roman" w:eastAsia="Times New Roman" w:hAnsi="Times New Roman" w:cs="Times New Roman"/>
                <w:color w:val="000000"/>
                <w:spacing w:val="-3"/>
                <w:sz w:val="24"/>
                <w:szCs w:val="24"/>
                <w:lang w:eastAsia="ru-RU"/>
              </w:rPr>
              <w:t>у</w:t>
            </w:r>
            <w:r w:rsidRPr="00F45028">
              <w:rPr>
                <w:rFonts w:ascii="Times New Roman" w:eastAsia="Times New Roman" w:hAnsi="Times New Roman" w:cs="Times New Roman"/>
                <w:color w:val="000000"/>
                <w:sz w:val="24"/>
                <w:szCs w:val="24"/>
                <w:lang w:eastAsia="ru-RU"/>
              </w:rPr>
              <w:t>ника</w:t>
            </w:r>
            <w:r w:rsidRPr="00F45028">
              <w:rPr>
                <w:rFonts w:ascii="Times New Roman" w:eastAsia="Times New Roman" w:hAnsi="Times New Roman" w:cs="Times New Roman"/>
                <w:color w:val="000000"/>
                <w:spacing w:val="1"/>
                <w:w w:val="99"/>
                <w:sz w:val="24"/>
                <w:szCs w:val="24"/>
                <w:lang w:eastAsia="ru-RU"/>
              </w:rPr>
              <w:t>т</w:t>
            </w:r>
            <w:r w:rsidRPr="00F45028">
              <w:rPr>
                <w:rFonts w:ascii="Times New Roman" w:eastAsia="Times New Roman" w:hAnsi="Times New Roman" w:cs="Times New Roman"/>
                <w:color w:val="000000"/>
                <w:sz w:val="24"/>
                <w:szCs w:val="24"/>
                <w:lang w:eastAsia="ru-RU"/>
              </w:rPr>
              <w:t>ив</w:t>
            </w:r>
            <w:r w:rsidRPr="00F45028">
              <w:rPr>
                <w:rFonts w:ascii="Times New Roman" w:eastAsia="Times New Roman" w:hAnsi="Times New Roman" w:cs="Times New Roman"/>
                <w:color w:val="000000"/>
                <w:spacing w:val="1"/>
                <w:sz w:val="24"/>
                <w:szCs w:val="24"/>
                <w:lang w:eastAsia="ru-RU"/>
              </w:rPr>
              <w:t>н</w:t>
            </w:r>
            <w:r w:rsidRPr="00F45028">
              <w:rPr>
                <w:rFonts w:ascii="Times New Roman" w:eastAsia="Times New Roman" w:hAnsi="Times New Roman" w:cs="Times New Roman"/>
                <w:color w:val="000000"/>
                <w:sz w:val="24"/>
                <w:szCs w:val="24"/>
                <w:lang w:eastAsia="ru-RU"/>
              </w:rPr>
              <w:t>ое ра</w:t>
            </w:r>
            <w:r w:rsidRPr="00F45028">
              <w:rPr>
                <w:rFonts w:ascii="Times New Roman" w:eastAsia="Times New Roman" w:hAnsi="Times New Roman" w:cs="Times New Roman"/>
                <w:color w:val="000000"/>
                <w:w w:val="99"/>
                <w:sz w:val="24"/>
                <w:szCs w:val="24"/>
                <w:lang w:eastAsia="ru-RU"/>
              </w:rPr>
              <w:t>з</w:t>
            </w:r>
            <w:r w:rsidRPr="00F45028">
              <w:rPr>
                <w:rFonts w:ascii="Times New Roman" w:eastAsia="Times New Roman" w:hAnsi="Times New Roman" w:cs="Times New Roman"/>
                <w:color w:val="000000"/>
                <w:sz w:val="24"/>
                <w:szCs w:val="24"/>
                <w:lang w:eastAsia="ru-RU"/>
              </w:rPr>
              <w:t>ви</w:t>
            </w:r>
            <w:r w:rsidRPr="00F45028">
              <w:rPr>
                <w:rFonts w:ascii="Times New Roman" w:eastAsia="Times New Roman" w:hAnsi="Times New Roman" w:cs="Times New Roman"/>
                <w:color w:val="000000"/>
                <w:spacing w:val="1"/>
                <w:w w:val="99"/>
                <w:sz w:val="24"/>
                <w:szCs w:val="24"/>
                <w:lang w:eastAsia="ru-RU"/>
              </w:rPr>
              <w:t>т</w:t>
            </w:r>
            <w:r w:rsidRPr="00F45028">
              <w:rPr>
                <w:rFonts w:ascii="Times New Roman" w:eastAsia="Times New Roman" w:hAnsi="Times New Roman" w:cs="Times New Roman"/>
                <w:color w:val="000000"/>
                <w:spacing w:val="1"/>
                <w:sz w:val="24"/>
                <w:szCs w:val="24"/>
                <w:lang w:eastAsia="ru-RU"/>
              </w:rPr>
              <w:t>ие</w:t>
            </w:r>
            <w:r w:rsidRPr="00F45028">
              <w:rPr>
                <w:rFonts w:ascii="Times New Roman" w:eastAsia="Times New Roman" w:hAnsi="Times New Roman" w:cs="Times New Roman"/>
                <w:color w:val="000000"/>
                <w:spacing w:val="-6"/>
                <w:sz w:val="24"/>
                <w:szCs w:val="24"/>
                <w:lang w:eastAsia="ru-RU"/>
              </w:rPr>
              <w:t>»</w:t>
            </w:r>
            <w:r w:rsidRPr="00F45028">
              <w:rPr>
                <w:rFonts w:ascii="Times New Roman" w:eastAsia="Times New Roman" w:hAnsi="Times New Roman" w:cs="Times New Roman"/>
                <w:color w:val="000000"/>
                <w:sz w:val="24"/>
                <w:szCs w:val="24"/>
                <w:lang w:eastAsia="ru-RU"/>
              </w:rPr>
              <w:t>.</w:t>
            </w:r>
          </w:p>
        </w:tc>
      </w:tr>
      <w:tr w:rsidR="003C6FA2" w:rsidRPr="00F45028" w:rsidTr="003C6FA2">
        <w:tc>
          <w:tcPr>
            <w:tcW w:w="2802" w:type="dxa"/>
          </w:tcPr>
          <w:p w:rsidR="003C6FA2" w:rsidRPr="00F45028" w:rsidRDefault="00765D86" w:rsidP="00484116">
            <w:pPr>
              <w:autoSpaceDE w:val="0"/>
              <w:autoSpaceDN w:val="0"/>
              <w:adjustRightInd w:val="0"/>
              <w:jc w:val="both"/>
              <w:rPr>
                <w:rFonts w:ascii="Times New Roman" w:eastAsia="Times New Roman" w:hAnsi="Times New Roman" w:cs="Times New Roman"/>
                <w:color w:val="000000"/>
                <w:sz w:val="28"/>
                <w:szCs w:val="28"/>
              </w:rPr>
            </w:pPr>
            <w:r w:rsidRPr="00F45028">
              <w:rPr>
                <w:rFonts w:ascii="Times New Roman" w:eastAsia="Times New Roman" w:hAnsi="Times New Roman" w:cs="Times New Roman"/>
                <w:color w:val="000000"/>
                <w:sz w:val="24"/>
                <w:szCs w:val="24"/>
              </w:rPr>
              <w:t>Ц</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w w:val="99"/>
                <w:sz w:val="24"/>
                <w:szCs w:val="24"/>
              </w:rPr>
              <w:t>н</w:t>
            </w:r>
            <w:r w:rsidRPr="00F45028">
              <w:rPr>
                <w:rFonts w:ascii="Times New Roman" w:eastAsia="Times New Roman" w:hAnsi="Times New Roman" w:cs="Times New Roman"/>
                <w:color w:val="000000"/>
                <w:spacing w:val="1"/>
                <w:sz w:val="24"/>
                <w:szCs w:val="24"/>
              </w:rPr>
              <w:t>т</w:t>
            </w:r>
            <w:r w:rsidRPr="00F45028">
              <w:rPr>
                <w:rFonts w:ascii="Times New Roman" w:eastAsia="Times New Roman" w:hAnsi="Times New Roman" w:cs="Times New Roman"/>
                <w:color w:val="000000"/>
                <w:sz w:val="24"/>
                <w:szCs w:val="24"/>
              </w:rPr>
              <w:t xml:space="preserve">р </w:t>
            </w:r>
            <w:r w:rsidRPr="00F45028">
              <w:rPr>
                <w:rFonts w:ascii="Times New Roman" w:eastAsia="Times New Roman" w:hAnsi="Times New Roman" w:cs="Times New Roman"/>
                <w:color w:val="000000"/>
                <w:spacing w:val="1"/>
                <w:w w:val="99"/>
                <w:sz w:val="24"/>
                <w:szCs w:val="24"/>
              </w:rPr>
              <w:t>и</w:t>
            </w:r>
            <w:r w:rsidRPr="00F45028">
              <w:rPr>
                <w:rFonts w:ascii="Times New Roman" w:eastAsia="Times New Roman" w:hAnsi="Times New Roman" w:cs="Times New Roman"/>
                <w:color w:val="000000"/>
                <w:w w:val="99"/>
                <w:sz w:val="24"/>
                <w:szCs w:val="24"/>
              </w:rPr>
              <w:t>г</w:t>
            </w:r>
            <w:r w:rsidRPr="00F45028">
              <w:rPr>
                <w:rFonts w:ascii="Times New Roman" w:eastAsia="Times New Roman" w:hAnsi="Times New Roman" w:cs="Times New Roman"/>
                <w:color w:val="000000"/>
                <w:sz w:val="24"/>
                <w:szCs w:val="24"/>
              </w:rPr>
              <w:t>ры</w:t>
            </w:r>
          </w:p>
        </w:tc>
        <w:tc>
          <w:tcPr>
            <w:tcW w:w="6876" w:type="dxa"/>
          </w:tcPr>
          <w:p w:rsidR="003C6FA2" w:rsidRPr="00B46473" w:rsidRDefault="00765D86" w:rsidP="00484116">
            <w:pPr>
              <w:widowControl w:val="0"/>
              <w:spacing w:before="3"/>
              <w:ind w:right="-2"/>
              <w:jc w:val="both"/>
              <w:rPr>
                <w:rFonts w:ascii="Times New Roman" w:eastAsia="Times New Roman" w:hAnsi="Times New Roman" w:cs="Times New Roman"/>
                <w:color w:val="000000"/>
                <w:spacing w:val="1"/>
                <w:sz w:val="24"/>
                <w:szCs w:val="24"/>
                <w:lang w:eastAsia="ru-RU"/>
              </w:rPr>
            </w:pPr>
            <w:r w:rsidRPr="00765D86">
              <w:rPr>
                <w:rFonts w:ascii="Times New Roman" w:eastAsia="Times New Roman" w:hAnsi="Times New Roman" w:cs="Times New Roman"/>
                <w:color w:val="000000"/>
                <w:sz w:val="24"/>
                <w:szCs w:val="24"/>
                <w:lang w:eastAsia="ru-RU"/>
              </w:rPr>
              <w:t>Содержа</w:t>
            </w:r>
            <w:r w:rsidRPr="00765D86">
              <w:rPr>
                <w:rFonts w:ascii="Times New Roman" w:eastAsia="Times New Roman" w:hAnsi="Times New Roman" w:cs="Times New Roman"/>
                <w:color w:val="000000"/>
                <w:w w:val="99"/>
                <w:sz w:val="24"/>
                <w:szCs w:val="24"/>
                <w:lang w:eastAsia="ru-RU"/>
              </w:rPr>
              <w:t>щ</w:t>
            </w:r>
            <w:r w:rsidRPr="00765D86">
              <w:rPr>
                <w:rFonts w:ascii="Times New Roman" w:eastAsia="Times New Roman" w:hAnsi="Times New Roman" w:cs="Times New Roman"/>
                <w:color w:val="000000"/>
                <w:sz w:val="24"/>
                <w:szCs w:val="24"/>
                <w:lang w:eastAsia="ru-RU"/>
              </w:rPr>
              <w:t>ий</w:t>
            </w:r>
            <w:r w:rsidR="00484116">
              <w:rPr>
                <w:rFonts w:ascii="Times New Roman" w:eastAsia="Times New Roman" w:hAnsi="Times New Roman" w:cs="Times New Roman"/>
                <w:color w:val="000000"/>
                <w:spacing w:val="1"/>
                <w:sz w:val="24"/>
                <w:szCs w:val="24"/>
                <w:lang w:eastAsia="ru-RU"/>
              </w:rPr>
              <w:t xml:space="preserve"> </w:t>
            </w:r>
            <w:r w:rsidRPr="00765D86">
              <w:rPr>
                <w:rFonts w:ascii="Times New Roman" w:eastAsia="Times New Roman" w:hAnsi="Times New Roman" w:cs="Times New Roman"/>
                <w:color w:val="000000"/>
                <w:sz w:val="24"/>
                <w:szCs w:val="24"/>
                <w:lang w:eastAsia="ru-RU"/>
              </w:rPr>
              <w:t>обо</w:t>
            </w:r>
            <w:r w:rsidRPr="00765D86">
              <w:rPr>
                <w:rFonts w:ascii="Times New Roman" w:eastAsia="Times New Roman" w:hAnsi="Times New Roman" w:cs="Times New Roman"/>
                <w:color w:val="000000"/>
                <w:spacing w:val="3"/>
                <w:sz w:val="24"/>
                <w:szCs w:val="24"/>
                <w:lang w:eastAsia="ru-RU"/>
              </w:rPr>
              <w:t>р</w:t>
            </w:r>
            <w:r w:rsidRPr="00765D86">
              <w:rPr>
                <w:rFonts w:ascii="Times New Roman" w:eastAsia="Times New Roman" w:hAnsi="Times New Roman" w:cs="Times New Roman"/>
                <w:color w:val="000000"/>
                <w:spacing w:val="-6"/>
                <w:sz w:val="24"/>
                <w:szCs w:val="24"/>
                <w:lang w:eastAsia="ru-RU"/>
              </w:rPr>
              <w:t>у</w:t>
            </w:r>
            <w:r w:rsidRPr="00765D86">
              <w:rPr>
                <w:rFonts w:ascii="Times New Roman" w:eastAsia="Times New Roman" w:hAnsi="Times New Roman" w:cs="Times New Roman"/>
                <w:color w:val="000000"/>
                <w:sz w:val="24"/>
                <w:szCs w:val="24"/>
                <w:lang w:eastAsia="ru-RU"/>
              </w:rPr>
              <w:t>д</w:t>
            </w:r>
            <w:r w:rsidRPr="00765D86">
              <w:rPr>
                <w:rFonts w:ascii="Times New Roman" w:eastAsia="Times New Roman" w:hAnsi="Times New Roman" w:cs="Times New Roman"/>
                <w:color w:val="000000"/>
                <w:spacing w:val="1"/>
                <w:sz w:val="24"/>
                <w:szCs w:val="24"/>
                <w:lang w:eastAsia="ru-RU"/>
              </w:rPr>
              <w:t>о</w:t>
            </w:r>
            <w:r w:rsidRPr="00765D86">
              <w:rPr>
                <w:rFonts w:ascii="Times New Roman" w:eastAsia="Times New Roman" w:hAnsi="Times New Roman" w:cs="Times New Roman"/>
                <w:color w:val="000000"/>
                <w:spacing w:val="2"/>
                <w:sz w:val="24"/>
                <w:szCs w:val="24"/>
                <w:lang w:eastAsia="ru-RU"/>
              </w:rPr>
              <w:t>в</w:t>
            </w:r>
            <w:r w:rsidRPr="00765D86">
              <w:rPr>
                <w:rFonts w:ascii="Times New Roman" w:eastAsia="Times New Roman" w:hAnsi="Times New Roman" w:cs="Times New Roman"/>
                <w:color w:val="000000"/>
                <w:sz w:val="24"/>
                <w:szCs w:val="24"/>
                <w:lang w:eastAsia="ru-RU"/>
              </w:rPr>
              <w:t>ан</w:t>
            </w:r>
            <w:r w:rsidRPr="00765D86">
              <w:rPr>
                <w:rFonts w:ascii="Times New Roman" w:eastAsia="Times New Roman" w:hAnsi="Times New Roman" w:cs="Times New Roman"/>
                <w:color w:val="000000"/>
                <w:spacing w:val="1"/>
                <w:sz w:val="24"/>
                <w:szCs w:val="24"/>
                <w:lang w:eastAsia="ru-RU"/>
              </w:rPr>
              <w:t>и</w:t>
            </w:r>
            <w:r w:rsidRPr="00765D86">
              <w:rPr>
                <w:rFonts w:ascii="Times New Roman" w:eastAsia="Times New Roman" w:hAnsi="Times New Roman" w:cs="Times New Roman"/>
                <w:color w:val="000000"/>
                <w:sz w:val="24"/>
                <w:szCs w:val="24"/>
                <w:lang w:eastAsia="ru-RU"/>
              </w:rPr>
              <w:t>е для орга</w:t>
            </w:r>
            <w:r w:rsidRPr="00765D86">
              <w:rPr>
                <w:rFonts w:ascii="Times New Roman" w:eastAsia="Times New Roman" w:hAnsi="Times New Roman" w:cs="Times New Roman"/>
                <w:color w:val="000000"/>
                <w:spacing w:val="1"/>
                <w:sz w:val="24"/>
                <w:szCs w:val="24"/>
                <w:lang w:eastAsia="ru-RU"/>
              </w:rPr>
              <w:t>ни</w:t>
            </w:r>
            <w:r w:rsidRPr="00765D86">
              <w:rPr>
                <w:rFonts w:ascii="Times New Roman" w:eastAsia="Times New Roman" w:hAnsi="Times New Roman" w:cs="Times New Roman"/>
                <w:color w:val="000000"/>
                <w:spacing w:val="1"/>
                <w:w w:val="99"/>
                <w:sz w:val="24"/>
                <w:szCs w:val="24"/>
                <w:lang w:eastAsia="ru-RU"/>
              </w:rPr>
              <w:t>з</w:t>
            </w:r>
            <w:r w:rsidRPr="00765D86">
              <w:rPr>
                <w:rFonts w:ascii="Times New Roman" w:eastAsia="Times New Roman" w:hAnsi="Times New Roman" w:cs="Times New Roman"/>
                <w:color w:val="000000"/>
                <w:spacing w:val="-3"/>
                <w:sz w:val="24"/>
                <w:szCs w:val="24"/>
                <w:lang w:eastAsia="ru-RU"/>
              </w:rPr>
              <w:t>а</w:t>
            </w:r>
            <w:r w:rsidRPr="00765D86">
              <w:rPr>
                <w:rFonts w:ascii="Times New Roman" w:eastAsia="Times New Roman" w:hAnsi="Times New Roman" w:cs="Times New Roman"/>
                <w:color w:val="000000"/>
                <w:sz w:val="24"/>
                <w:szCs w:val="24"/>
                <w:lang w:eastAsia="ru-RU"/>
              </w:rPr>
              <w:t>ц</w:t>
            </w:r>
            <w:r w:rsidRPr="00765D86">
              <w:rPr>
                <w:rFonts w:ascii="Times New Roman" w:eastAsia="Times New Roman" w:hAnsi="Times New Roman" w:cs="Times New Roman"/>
                <w:color w:val="000000"/>
                <w:spacing w:val="1"/>
                <w:sz w:val="24"/>
                <w:szCs w:val="24"/>
                <w:lang w:eastAsia="ru-RU"/>
              </w:rPr>
              <w:t>и</w:t>
            </w:r>
            <w:r w:rsidRPr="00765D86">
              <w:rPr>
                <w:rFonts w:ascii="Times New Roman" w:eastAsia="Times New Roman" w:hAnsi="Times New Roman" w:cs="Times New Roman"/>
                <w:color w:val="000000"/>
                <w:sz w:val="24"/>
                <w:szCs w:val="24"/>
                <w:lang w:eastAsia="ru-RU"/>
              </w:rPr>
              <w:t>и с</w:t>
            </w:r>
            <w:r w:rsidRPr="00765D86">
              <w:rPr>
                <w:rFonts w:ascii="Times New Roman" w:eastAsia="Times New Roman" w:hAnsi="Times New Roman" w:cs="Times New Roman"/>
                <w:color w:val="000000"/>
                <w:w w:val="99"/>
                <w:sz w:val="24"/>
                <w:szCs w:val="24"/>
                <w:lang w:eastAsia="ru-RU"/>
              </w:rPr>
              <w:t>ю</w:t>
            </w:r>
            <w:r w:rsidRPr="00765D86">
              <w:rPr>
                <w:rFonts w:ascii="Times New Roman" w:eastAsia="Times New Roman" w:hAnsi="Times New Roman" w:cs="Times New Roman"/>
                <w:color w:val="000000"/>
                <w:sz w:val="24"/>
                <w:szCs w:val="24"/>
                <w:lang w:eastAsia="ru-RU"/>
              </w:rPr>
              <w:t>ж</w:t>
            </w:r>
            <w:r w:rsidRPr="00765D86">
              <w:rPr>
                <w:rFonts w:ascii="Times New Roman" w:eastAsia="Times New Roman" w:hAnsi="Times New Roman" w:cs="Times New Roman"/>
                <w:color w:val="000000"/>
                <w:spacing w:val="-1"/>
                <w:sz w:val="24"/>
                <w:szCs w:val="24"/>
                <w:lang w:eastAsia="ru-RU"/>
              </w:rPr>
              <w:t>е</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pacing w:val="1"/>
                <w:sz w:val="24"/>
                <w:szCs w:val="24"/>
                <w:lang w:eastAsia="ru-RU"/>
              </w:rPr>
              <w:t>но</w:t>
            </w:r>
            <w:r w:rsidRPr="00765D86">
              <w:rPr>
                <w:rFonts w:ascii="Times New Roman" w:eastAsia="Times New Roman" w:hAnsi="Times New Roman" w:cs="Times New Roman"/>
                <w:color w:val="000000"/>
                <w:sz w:val="24"/>
                <w:szCs w:val="24"/>
                <w:lang w:eastAsia="ru-RU"/>
              </w:rPr>
              <w:t>-рол</w:t>
            </w:r>
            <w:r w:rsidRPr="00765D86">
              <w:rPr>
                <w:rFonts w:ascii="Times New Roman" w:eastAsia="Times New Roman" w:hAnsi="Times New Roman" w:cs="Times New Roman"/>
                <w:color w:val="000000"/>
                <w:spacing w:val="-1"/>
                <w:sz w:val="24"/>
                <w:szCs w:val="24"/>
                <w:lang w:eastAsia="ru-RU"/>
              </w:rPr>
              <w:t>е</w:t>
            </w:r>
            <w:r w:rsidRPr="00765D86">
              <w:rPr>
                <w:rFonts w:ascii="Times New Roman" w:eastAsia="Times New Roman" w:hAnsi="Times New Roman" w:cs="Times New Roman"/>
                <w:color w:val="000000"/>
                <w:sz w:val="24"/>
                <w:szCs w:val="24"/>
                <w:lang w:eastAsia="ru-RU"/>
              </w:rPr>
              <w:t>вых</w:t>
            </w:r>
            <w:r w:rsidRPr="00765D86">
              <w:rPr>
                <w:rFonts w:ascii="Times New Roman" w:eastAsia="Times New Roman" w:hAnsi="Times New Roman" w:cs="Times New Roman"/>
                <w:color w:val="000000"/>
                <w:spacing w:val="1"/>
                <w:sz w:val="24"/>
                <w:szCs w:val="24"/>
                <w:lang w:eastAsia="ru-RU"/>
              </w:rPr>
              <w:t xml:space="preserve"> </w:t>
            </w:r>
            <w:r w:rsidRPr="00765D86">
              <w:rPr>
                <w:rFonts w:ascii="Times New Roman" w:eastAsia="Times New Roman" w:hAnsi="Times New Roman" w:cs="Times New Roman"/>
                <w:color w:val="000000"/>
                <w:sz w:val="24"/>
                <w:szCs w:val="24"/>
                <w:lang w:eastAsia="ru-RU"/>
              </w:rPr>
              <w:t>де</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z w:val="24"/>
                <w:szCs w:val="24"/>
                <w:lang w:eastAsia="ru-RU"/>
              </w:rPr>
              <w:t>ских</w:t>
            </w:r>
            <w:r w:rsidRPr="00765D86">
              <w:rPr>
                <w:rFonts w:ascii="Times New Roman" w:eastAsia="Times New Roman" w:hAnsi="Times New Roman" w:cs="Times New Roman"/>
                <w:color w:val="000000"/>
                <w:spacing w:val="1"/>
                <w:sz w:val="24"/>
                <w:szCs w:val="24"/>
                <w:lang w:eastAsia="ru-RU"/>
              </w:rPr>
              <w:t xml:space="preserve"> и</w:t>
            </w:r>
            <w:r w:rsidRPr="00765D86">
              <w:rPr>
                <w:rFonts w:ascii="Times New Roman" w:eastAsia="Times New Roman" w:hAnsi="Times New Roman" w:cs="Times New Roman"/>
                <w:color w:val="000000"/>
                <w:sz w:val="24"/>
                <w:szCs w:val="24"/>
                <w:lang w:eastAsia="ru-RU"/>
              </w:rPr>
              <w:t>гр,</w:t>
            </w:r>
            <w:r w:rsidRPr="00765D86">
              <w:rPr>
                <w:rFonts w:ascii="Times New Roman" w:eastAsia="Times New Roman" w:hAnsi="Times New Roman" w:cs="Times New Roman"/>
                <w:color w:val="000000"/>
                <w:spacing w:val="-1"/>
                <w:sz w:val="24"/>
                <w:szCs w:val="24"/>
                <w:lang w:eastAsia="ru-RU"/>
              </w:rPr>
              <w:t xml:space="preserve"> </w:t>
            </w:r>
            <w:r w:rsidRPr="00765D86">
              <w:rPr>
                <w:rFonts w:ascii="Times New Roman" w:eastAsia="Times New Roman" w:hAnsi="Times New Roman" w:cs="Times New Roman"/>
                <w:color w:val="000000"/>
                <w:sz w:val="24"/>
                <w:szCs w:val="24"/>
                <w:lang w:eastAsia="ru-RU"/>
              </w:rPr>
              <w:t>предм</w:t>
            </w:r>
            <w:r w:rsidRPr="00765D86">
              <w:rPr>
                <w:rFonts w:ascii="Times New Roman" w:eastAsia="Times New Roman" w:hAnsi="Times New Roman" w:cs="Times New Roman"/>
                <w:color w:val="000000"/>
                <w:spacing w:val="-1"/>
                <w:sz w:val="24"/>
                <w:szCs w:val="24"/>
                <w:lang w:eastAsia="ru-RU"/>
              </w:rPr>
              <w:t>е</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pacing w:val="2"/>
                <w:sz w:val="24"/>
                <w:szCs w:val="24"/>
                <w:lang w:eastAsia="ru-RU"/>
              </w:rPr>
              <w:t>ы</w:t>
            </w:r>
            <w:r w:rsidRPr="00765D86">
              <w:rPr>
                <w:rFonts w:ascii="Times New Roman" w:eastAsia="Times New Roman" w:hAnsi="Times New Roman" w:cs="Times New Roman"/>
                <w:color w:val="000000"/>
                <w:sz w:val="24"/>
                <w:szCs w:val="24"/>
                <w:lang w:eastAsia="ru-RU"/>
              </w:rPr>
              <w:t>-</w:t>
            </w:r>
            <w:r w:rsidRPr="00765D86">
              <w:rPr>
                <w:rFonts w:ascii="Times New Roman" w:eastAsia="Times New Roman" w:hAnsi="Times New Roman" w:cs="Times New Roman"/>
                <w:color w:val="000000"/>
                <w:w w:val="99"/>
                <w:sz w:val="24"/>
                <w:szCs w:val="24"/>
                <w:lang w:eastAsia="ru-RU"/>
              </w:rPr>
              <w:t>з</w:t>
            </w:r>
            <w:r w:rsidRPr="00765D86">
              <w:rPr>
                <w:rFonts w:ascii="Times New Roman" w:eastAsia="Times New Roman" w:hAnsi="Times New Roman" w:cs="Times New Roman"/>
                <w:color w:val="000000"/>
                <w:sz w:val="24"/>
                <w:szCs w:val="24"/>
                <w:lang w:eastAsia="ru-RU"/>
              </w:rPr>
              <w:t>ам</w:t>
            </w:r>
            <w:r w:rsidRPr="00765D86">
              <w:rPr>
                <w:rFonts w:ascii="Times New Roman" w:eastAsia="Times New Roman" w:hAnsi="Times New Roman" w:cs="Times New Roman"/>
                <w:color w:val="000000"/>
                <w:spacing w:val="-1"/>
                <w:sz w:val="24"/>
                <w:szCs w:val="24"/>
                <w:lang w:eastAsia="ru-RU"/>
              </w:rPr>
              <w:t>е</w:t>
            </w:r>
            <w:r w:rsidRPr="00765D86">
              <w:rPr>
                <w:rFonts w:ascii="Times New Roman" w:eastAsia="Times New Roman" w:hAnsi="Times New Roman" w:cs="Times New Roman"/>
                <w:color w:val="000000"/>
                <w:sz w:val="24"/>
                <w:szCs w:val="24"/>
                <w:lang w:eastAsia="ru-RU"/>
              </w:rPr>
              <w:t>с</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z w:val="24"/>
                <w:szCs w:val="24"/>
                <w:lang w:eastAsia="ru-RU"/>
              </w:rPr>
              <w:t>и</w:t>
            </w:r>
            <w:r w:rsidRPr="00765D86">
              <w:rPr>
                <w:rFonts w:ascii="Times New Roman" w:eastAsia="Times New Roman" w:hAnsi="Times New Roman" w:cs="Times New Roman"/>
                <w:color w:val="000000"/>
                <w:spacing w:val="1"/>
                <w:w w:val="99"/>
                <w:sz w:val="24"/>
                <w:szCs w:val="24"/>
                <w:lang w:eastAsia="ru-RU"/>
              </w:rPr>
              <w:t>т</w:t>
            </w:r>
            <w:r w:rsidRPr="00765D86">
              <w:rPr>
                <w:rFonts w:ascii="Times New Roman" w:eastAsia="Times New Roman" w:hAnsi="Times New Roman" w:cs="Times New Roman"/>
                <w:color w:val="000000"/>
                <w:sz w:val="24"/>
                <w:szCs w:val="24"/>
                <w:lang w:eastAsia="ru-RU"/>
              </w:rPr>
              <w:t xml:space="preserve">ели в </w:t>
            </w:r>
            <w:r w:rsidRPr="00765D86">
              <w:rPr>
                <w:rFonts w:ascii="Times New Roman" w:eastAsia="Times New Roman" w:hAnsi="Times New Roman" w:cs="Times New Roman"/>
                <w:color w:val="000000"/>
                <w:spacing w:val="1"/>
                <w:sz w:val="24"/>
                <w:szCs w:val="24"/>
                <w:lang w:eastAsia="ru-RU"/>
              </w:rPr>
              <w:t>ин</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z w:val="24"/>
                <w:szCs w:val="24"/>
                <w:lang w:eastAsia="ru-RU"/>
              </w:rPr>
              <w:t>егр</w:t>
            </w:r>
            <w:r w:rsidRPr="00765D86">
              <w:rPr>
                <w:rFonts w:ascii="Times New Roman" w:eastAsia="Times New Roman" w:hAnsi="Times New Roman" w:cs="Times New Roman"/>
                <w:color w:val="000000"/>
                <w:spacing w:val="-1"/>
                <w:sz w:val="24"/>
                <w:szCs w:val="24"/>
                <w:lang w:eastAsia="ru-RU"/>
              </w:rPr>
              <w:t>ац</w:t>
            </w:r>
            <w:r w:rsidRPr="00765D86">
              <w:rPr>
                <w:rFonts w:ascii="Times New Roman" w:eastAsia="Times New Roman" w:hAnsi="Times New Roman" w:cs="Times New Roman"/>
                <w:color w:val="000000"/>
                <w:sz w:val="24"/>
                <w:szCs w:val="24"/>
                <w:lang w:eastAsia="ru-RU"/>
              </w:rPr>
              <w:t>ии</w:t>
            </w:r>
            <w:r w:rsidRPr="00765D86">
              <w:rPr>
                <w:rFonts w:ascii="Times New Roman" w:eastAsia="Times New Roman" w:hAnsi="Times New Roman" w:cs="Times New Roman"/>
                <w:color w:val="000000"/>
                <w:spacing w:val="1"/>
                <w:sz w:val="24"/>
                <w:szCs w:val="24"/>
                <w:lang w:eastAsia="ru-RU"/>
              </w:rPr>
              <w:t xml:space="preserve"> с</w:t>
            </w:r>
            <w:r w:rsidR="00B46473">
              <w:rPr>
                <w:rFonts w:ascii="Times New Roman" w:eastAsia="Times New Roman" w:hAnsi="Times New Roman" w:cs="Times New Roman"/>
                <w:color w:val="000000"/>
                <w:spacing w:val="1"/>
                <w:sz w:val="24"/>
                <w:szCs w:val="24"/>
                <w:lang w:eastAsia="ru-RU"/>
              </w:rPr>
              <w:t xml:space="preserve"> </w:t>
            </w:r>
            <w:r w:rsidRPr="00765D86">
              <w:rPr>
                <w:rFonts w:ascii="Times New Roman" w:eastAsia="Times New Roman" w:hAnsi="Times New Roman" w:cs="Times New Roman"/>
                <w:color w:val="000000"/>
                <w:sz w:val="24"/>
                <w:szCs w:val="24"/>
                <w:lang w:eastAsia="ru-RU"/>
              </w:rPr>
              <w:t>сод</w:t>
            </w:r>
            <w:r w:rsidRPr="00765D86">
              <w:rPr>
                <w:rFonts w:ascii="Times New Roman" w:eastAsia="Times New Roman" w:hAnsi="Times New Roman" w:cs="Times New Roman"/>
                <w:color w:val="000000"/>
                <w:spacing w:val="-1"/>
                <w:sz w:val="24"/>
                <w:szCs w:val="24"/>
                <w:lang w:eastAsia="ru-RU"/>
              </w:rPr>
              <w:t>е</w:t>
            </w:r>
            <w:r w:rsidRPr="00765D86">
              <w:rPr>
                <w:rFonts w:ascii="Times New Roman" w:eastAsia="Times New Roman" w:hAnsi="Times New Roman" w:cs="Times New Roman"/>
                <w:color w:val="000000"/>
                <w:sz w:val="24"/>
                <w:szCs w:val="24"/>
                <w:lang w:eastAsia="ru-RU"/>
              </w:rPr>
              <w:t>ржан</w:t>
            </w:r>
            <w:r w:rsidRPr="00765D86">
              <w:rPr>
                <w:rFonts w:ascii="Times New Roman" w:eastAsia="Times New Roman" w:hAnsi="Times New Roman" w:cs="Times New Roman"/>
                <w:color w:val="000000"/>
                <w:spacing w:val="1"/>
                <w:sz w:val="24"/>
                <w:szCs w:val="24"/>
                <w:lang w:eastAsia="ru-RU"/>
              </w:rPr>
              <w:t>и</w:t>
            </w:r>
            <w:r w:rsidRPr="00765D86">
              <w:rPr>
                <w:rFonts w:ascii="Times New Roman" w:eastAsia="Times New Roman" w:hAnsi="Times New Roman" w:cs="Times New Roman"/>
                <w:color w:val="000000"/>
                <w:sz w:val="24"/>
                <w:szCs w:val="24"/>
                <w:lang w:eastAsia="ru-RU"/>
              </w:rPr>
              <w:t>ем обр</w:t>
            </w:r>
            <w:r w:rsidRPr="00765D86">
              <w:rPr>
                <w:rFonts w:ascii="Times New Roman" w:eastAsia="Times New Roman" w:hAnsi="Times New Roman" w:cs="Times New Roman"/>
                <w:color w:val="000000"/>
                <w:spacing w:val="-1"/>
                <w:sz w:val="24"/>
                <w:szCs w:val="24"/>
                <w:lang w:eastAsia="ru-RU"/>
              </w:rPr>
              <w:t>а</w:t>
            </w:r>
            <w:r w:rsidRPr="00765D86">
              <w:rPr>
                <w:rFonts w:ascii="Times New Roman" w:eastAsia="Times New Roman" w:hAnsi="Times New Roman" w:cs="Times New Roman"/>
                <w:color w:val="000000"/>
                <w:w w:val="99"/>
                <w:sz w:val="24"/>
                <w:szCs w:val="24"/>
                <w:lang w:eastAsia="ru-RU"/>
              </w:rPr>
              <w:t>з</w:t>
            </w:r>
            <w:r w:rsidRPr="00765D86">
              <w:rPr>
                <w:rFonts w:ascii="Times New Roman" w:eastAsia="Times New Roman" w:hAnsi="Times New Roman" w:cs="Times New Roman"/>
                <w:color w:val="000000"/>
                <w:sz w:val="24"/>
                <w:szCs w:val="24"/>
                <w:lang w:eastAsia="ru-RU"/>
              </w:rPr>
              <w:t>ова</w:t>
            </w:r>
            <w:r w:rsidRPr="00765D86">
              <w:rPr>
                <w:rFonts w:ascii="Times New Roman" w:eastAsia="Times New Roman" w:hAnsi="Times New Roman" w:cs="Times New Roman"/>
                <w:color w:val="000000"/>
                <w:spacing w:val="2"/>
                <w:w w:val="99"/>
                <w:sz w:val="24"/>
                <w:szCs w:val="24"/>
                <w:lang w:eastAsia="ru-RU"/>
              </w:rPr>
              <w:t>т</w:t>
            </w:r>
            <w:r w:rsidRPr="00765D86">
              <w:rPr>
                <w:rFonts w:ascii="Times New Roman" w:eastAsia="Times New Roman" w:hAnsi="Times New Roman" w:cs="Times New Roman"/>
                <w:color w:val="000000"/>
                <w:sz w:val="24"/>
                <w:szCs w:val="24"/>
                <w:lang w:eastAsia="ru-RU"/>
              </w:rPr>
              <w:t>ель</w:t>
            </w:r>
            <w:r w:rsidRPr="00765D86">
              <w:rPr>
                <w:rFonts w:ascii="Times New Roman" w:eastAsia="Times New Roman" w:hAnsi="Times New Roman" w:cs="Times New Roman"/>
                <w:color w:val="000000"/>
                <w:spacing w:val="1"/>
                <w:sz w:val="24"/>
                <w:szCs w:val="24"/>
                <w:lang w:eastAsia="ru-RU"/>
              </w:rPr>
              <w:t>н</w:t>
            </w:r>
            <w:r w:rsidRPr="00765D86">
              <w:rPr>
                <w:rFonts w:ascii="Times New Roman" w:eastAsia="Times New Roman" w:hAnsi="Times New Roman" w:cs="Times New Roman"/>
                <w:color w:val="000000"/>
                <w:sz w:val="24"/>
                <w:szCs w:val="24"/>
                <w:lang w:eastAsia="ru-RU"/>
              </w:rPr>
              <w:t>ых</w:t>
            </w:r>
            <w:r w:rsidRPr="00765D86">
              <w:rPr>
                <w:rFonts w:ascii="Times New Roman" w:eastAsia="Times New Roman" w:hAnsi="Times New Roman" w:cs="Times New Roman"/>
                <w:color w:val="000000"/>
                <w:spacing w:val="2"/>
                <w:sz w:val="24"/>
                <w:szCs w:val="24"/>
                <w:lang w:eastAsia="ru-RU"/>
              </w:rPr>
              <w:t xml:space="preserve"> </w:t>
            </w:r>
            <w:r w:rsidRPr="00765D86">
              <w:rPr>
                <w:rFonts w:ascii="Times New Roman" w:eastAsia="Times New Roman" w:hAnsi="Times New Roman" w:cs="Times New Roman"/>
                <w:color w:val="000000"/>
                <w:sz w:val="24"/>
                <w:szCs w:val="24"/>
                <w:lang w:eastAsia="ru-RU"/>
              </w:rPr>
              <w:t>обл</w:t>
            </w:r>
            <w:r w:rsidRPr="00765D86">
              <w:rPr>
                <w:rFonts w:ascii="Times New Roman" w:eastAsia="Times New Roman" w:hAnsi="Times New Roman" w:cs="Times New Roman"/>
                <w:color w:val="000000"/>
                <w:spacing w:val="-1"/>
                <w:sz w:val="24"/>
                <w:szCs w:val="24"/>
                <w:lang w:eastAsia="ru-RU"/>
              </w:rPr>
              <w:t>а</w:t>
            </w:r>
            <w:r w:rsidRPr="00765D86">
              <w:rPr>
                <w:rFonts w:ascii="Times New Roman" w:eastAsia="Times New Roman" w:hAnsi="Times New Roman" w:cs="Times New Roman"/>
                <w:color w:val="000000"/>
                <w:sz w:val="24"/>
                <w:szCs w:val="24"/>
                <w:lang w:eastAsia="ru-RU"/>
              </w:rPr>
              <w:t>с</w:t>
            </w:r>
            <w:r w:rsidRPr="00765D86">
              <w:rPr>
                <w:rFonts w:ascii="Times New Roman" w:eastAsia="Times New Roman" w:hAnsi="Times New Roman" w:cs="Times New Roman"/>
                <w:color w:val="000000"/>
                <w:w w:val="99"/>
                <w:sz w:val="24"/>
                <w:szCs w:val="24"/>
                <w:lang w:eastAsia="ru-RU"/>
              </w:rPr>
              <w:t>т</w:t>
            </w:r>
            <w:r w:rsidR="00484116">
              <w:rPr>
                <w:rFonts w:ascii="Times New Roman" w:eastAsia="Times New Roman" w:hAnsi="Times New Roman" w:cs="Times New Roman"/>
                <w:color w:val="000000"/>
                <w:sz w:val="24"/>
                <w:szCs w:val="24"/>
                <w:lang w:eastAsia="ru-RU"/>
              </w:rPr>
              <w:t xml:space="preserve">ей: </w:t>
            </w:r>
            <w:r w:rsidRPr="00765D86">
              <w:rPr>
                <w:rFonts w:ascii="Times New Roman" w:eastAsia="Times New Roman" w:hAnsi="Times New Roman" w:cs="Times New Roman"/>
                <w:color w:val="000000"/>
                <w:spacing w:val="-4"/>
                <w:sz w:val="24"/>
                <w:szCs w:val="24"/>
                <w:lang w:eastAsia="ru-RU"/>
              </w:rPr>
              <w:t>«</w:t>
            </w:r>
            <w:r w:rsidRPr="00765D86">
              <w:rPr>
                <w:rFonts w:ascii="Times New Roman" w:eastAsia="Times New Roman" w:hAnsi="Times New Roman" w:cs="Times New Roman"/>
                <w:color w:val="000000"/>
                <w:sz w:val="24"/>
                <w:szCs w:val="24"/>
                <w:lang w:eastAsia="ru-RU"/>
              </w:rPr>
              <w:t>По</w:t>
            </w:r>
            <w:r w:rsidRPr="00765D86">
              <w:rPr>
                <w:rFonts w:ascii="Times New Roman" w:eastAsia="Times New Roman" w:hAnsi="Times New Roman" w:cs="Times New Roman"/>
                <w:color w:val="000000"/>
                <w:spacing w:val="1"/>
                <w:w w:val="99"/>
                <w:sz w:val="24"/>
                <w:szCs w:val="24"/>
                <w:lang w:eastAsia="ru-RU"/>
              </w:rPr>
              <w:t>з</w:t>
            </w:r>
            <w:r w:rsidRPr="00765D86">
              <w:rPr>
                <w:rFonts w:ascii="Times New Roman" w:eastAsia="Times New Roman" w:hAnsi="Times New Roman" w:cs="Times New Roman"/>
                <w:color w:val="000000"/>
                <w:spacing w:val="1"/>
                <w:sz w:val="24"/>
                <w:szCs w:val="24"/>
                <w:lang w:eastAsia="ru-RU"/>
              </w:rPr>
              <w:t>н</w:t>
            </w:r>
            <w:r w:rsidRPr="00765D86">
              <w:rPr>
                <w:rFonts w:ascii="Times New Roman" w:eastAsia="Times New Roman" w:hAnsi="Times New Roman" w:cs="Times New Roman"/>
                <w:color w:val="000000"/>
                <w:sz w:val="24"/>
                <w:szCs w:val="24"/>
                <w:lang w:eastAsia="ru-RU"/>
              </w:rPr>
              <w:t>ав</w:t>
            </w:r>
            <w:r w:rsidRPr="00765D86">
              <w:rPr>
                <w:rFonts w:ascii="Times New Roman" w:eastAsia="Times New Roman" w:hAnsi="Times New Roman" w:cs="Times New Roman"/>
                <w:color w:val="000000"/>
                <w:spacing w:val="-1"/>
                <w:sz w:val="24"/>
                <w:szCs w:val="24"/>
                <w:lang w:eastAsia="ru-RU"/>
              </w:rPr>
              <w:t>а</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z w:val="24"/>
                <w:szCs w:val="24"/>
                <w:lang w:eastAsia="ru-RU"/>
              </w:rPr>
              <w:t>ел</w:t>
            </w:r>
            <w:r w:rsidRPr="00765D86">
              <w:rPr>
                <w:rFonts w:ascii="Times New Roman" w:eastAsia="Times New Roman" w:hAnsi="Times New Roman" w:cs="Times New Roman"/>
                <w:color w:val="000000"/>
                <w:w w:val="99"/>
                <w:sz w:val="24"/>
                <w:szCs w:val="24"/>
                <w:lang w:eastAsia="ru-RU"/>
              </w:rPr>
              <w:t>ь</w:t>
            </w:r>
            <w:r w:rsidRPr="00765D86">
              <w:rPr>
                <w:rFonts w:ascii="Times New Roman" w:eastAsia="Times New Roman" w:hAnsi="Times New Roman" w:cs="Times New Roman"/>
                <w:color w:val="000000"/>
                <w:spacing w:val="1"/>
                <w:sz w:val="24"/>
                <w:szCs w:val="24"/>
                <w:lang w:eastAsia="ru-RU"/>
              </w:rPr>
              <w:t>н</w:t>
            </w:r>
            <w:r w:rsidRPr="00765D86">
              <w:rPr>
                <w:rFonts w:ascii="Times New Roman" w:eastAsia="Times New Roman" w:hAnsi="Times New Roman" w:cs="Times New Roman"/>
                <w:color w:val="000000"/>
                <w:sz w:val="24"/>
                <w:szCs w:val="24"/>
                <w:lang w:eastAsia="ru-RU"/>
              </w:rPr>
              <w:t>ое р</w:t>
            </w:r>
            <w:r w:rsidRPr="00765D86">
              <w:rPr>
                <w:rFonts w:ascii="Times New Roman" w:eastAsia="Times New Roman" w:hAnsi="Times New Roman" w:cs="Times New Roman"/>
                <w:color w:val="000000"/>
                <w:spacing w:val="-1"/>
                <w:sz w:val="24"/>
                <w:szCs w:val="24"/>
                <w:lang w:eastAsia="ru-RU"/>
              </w:rPr>
              <w:t>а</w:t>
            </w:r>
            <w:r w:rsidRPr="00765D86">
              <w:rPr>
                <w:rFonts w:ascii="Times New Roman" w:eastAsia="Times New Roman" w:hAnsi="Times New Roman" w:cs="Times New Roman"/>
                <w:color w:val="000000"/>
                <w:spacing w:val="1"/>
                <w:w w:val="99"/>
                <w:sz w:val="24"/>
                <w:szCs w:val="24"/>
                <w:lang w:eastAsia="ru-RU"/>
              </w:rPr>
              <w:t>з</w:t>
            </w:r>
            <w:r w:rsidRPr="00765D86">
              <w:rPr>
                <w:rFonts w:ascii="Times New Roman" w:eastAsia="Times New Roman" w:hAnsi="Times New Roman" w:cs="Times New Roman"/>
                <w:color w:val="000000"/>
                <w:sz w:val="24"/>
                <w:szCs w:val="24"/>
                <w:lang w:eastAsia="ru-RU"/>
              </w:rPr>
              <w:t>ви</w:t>
            </w:r>
            <w:r w:rsidRPr="00765D86">
              <w:rPr>
                <w:rFonts w:ascii="Times New Roman" w:eastAsia="Times New Roman" w:hAnsi="Times New Roman" w:cs="Times New Roman"/>
                <w:color w:val="000000"/>
                <w:spacing w:val="1"/>
                <w:w w:val="99"/>
                <w:sz w:val="24"/>
                <w:szCs w:val="24"/>
                <w:lang w:eastAsia="ru-RU"/>
              </w:rPr>
              <w:t>т</w:t>
            </w:r>
            <w:r w:rsidRPr="00765D86">
              <w:rPr>
                <w:rFonts w:ascii="Times New Roman" w:eastAsia="Times New Roman" w:hAnsi="Times New Roman" w:cs="Times New Roman"/>
                <w:color w:val="000000"/>
                <w:spacing w:val="1"/>
                <w:sz w:val="24"/>
                <w:szCs w:val="24"/>
                <w:lang w:eastAsia="ru-RU"/>
              </w:rPr>
              <w:t>и</w:t>
            </w:r>
            <w:r w:rsidRPr="00765D86">
              <w:rPr>
                <w:rFonts w:ascii="Times New Roman" w:eastAsia="Times New Roman" w:hAnsi="Times New Roman" w:cs="Times New Roman"/>
                <w:color w:val="000000"/>
                <w:spacing w:val="3"/>
                <w:sz w:val="24"/>
                <w:szCs w:val="24"/>
                <w:lang w:eastAsia="ru-RU"/>
              </w:rPr>
              <w:t>е</w:t>
            </w:r>
            <w:r w:rsidRPr="00765D86">
              <w:rPr>
                <w:rFonts w:ascii="Times New Roman" w:eastAsia="Times New Roman" w:hAnsi="Times New Roman" w:cs="Times New Roman"/>
                <w:color w:val="000000"/>
                <w:spacing w:val="-6"/>
                <w:sz w:val="24"/>
                <w:szCs w:val="24"/>
                <w:lang w:eastAsia="ru-RU"/>
              </w:rPr>
              <w:t>»</w:t>
            </w:r>
            <w:r w:rsidRPr="00765D86">
              <w:rPr>
                <w:rFonts w:ascii="Times New Roman" w:eastAsia="Times New Roman" w:hAnsi="Times New Roman" w:cs="Times New Roman"/>
                <w:color w:val="000000"/>
                <w:sz w:val="24"/>
                <w:szCs w:val="24"/>
                <w:lang w:eastAsia="ru-RU"/>
              </w:rPr>
              <w:t>,</w:t>
            </w:r>
            <w:r w:rsidR="00B46473">
              <w:rPr>
                <w:rFonts w:ascii="Times New Roman" w:eastAsia="Times New Roman" w:hAnsi="Times New Roman" w:cs="Times New Roman"/>
                <w:color w:val="000000"/>
                <w:spacing w:val="1"/>
                <w:sz w:val="24"/>
                <w:szCs w:val="24"/>
                <w:lang w:eastAsia="ru-RU"/>
              </w:rPr>
              <w:t xml:space="preserve"> </w:t>
            </w:r>
            <w:r w:rsidRPr="00F45028">
              <w:rPr>
                <w:rFonts w:ascii="Times New Roman" w:eastAsia="Times New Roman" w:hAnsi="Times New Roman" w:cs="Times New Roman"/>
                <w:color w:val="000000"/>
                <w:spacing w:val="-4"/>
                <w:sz w:val="24"/>
                <w:szCs w:val="24"/>
                <w:lang w:eastAsia="ru-RU"/>
              </w:rPr>
              <w:t>«</w:t>
            </w:r>
            <w:r w:rsidRPr="00F45028">
              <w:rPr>
                <w:rFonts w:ascii="Times New Roman" w:eastAsia="Times New Roman" w:hAnsi="Times New Roman" w:cs="Times New Roman"/>
                <w:color w:val="000000"/>
                <w:spacing w:val="2"/>
                <w:w w:val="99"/>
                <w:sz w:val="24"/>
                <w:szCs w:val="24"/>
                <w:lang w:eastAsia="ru-RU"/>
              </w:rPr>
              <w:t>Р</w:t>
            </w:r>
            <w:r w:rsidRPr="00F45028">
              <w:rPr>
                <w:rFonts w:ascii="Times New Roman" w:eastAsia="Times New Roman" w:hAnsi="Times New Roman" w:cs="Times New Roman"/>
                <w:color w:val="000000"/>
                <w:sz w:val="24"/>
                <w:szCs w:val="24"/>
                <w:lang w:eastAsia="ru-RU"/>
              </w:rPr>
              <w:t>е</w:t>
            </w:r>
            <w:r w:rsidRPr="00F45028">
              <w:rPr>
                <w:rFonts w:ascii="Times New Roman" w:eastAsia="Times New Roman" w:hAnsi="Times New Roman" w:cs="Times New Roman"/>
                <w:color w:val="000000"/>
                <w:spacing w:val="1"/>
                <w:sz w:val="24"/>
                <w:szCs w:val="24"/>
                <w:lang w:eastAsia="ru-RU"/>
              </w:rPr>
              <w:t>ч</w:t>
            </w:r>
            <w:r w:rsidRPr="00F45028">
              <w:rPr>
                <w:rFonts w:ascii="Times New Roman" w:eastAsia="Times New Roman" w:hAnsi="Times New Roman" w:cs="Times New Roman"/>
                <w:color w:val="000000"/>
                <w:sz w:val="24"/>
                <w:szCs w:val="24"/>
                <w:lang w:eastAsia="ru-RU"/>
              </w:rPr>
              <w:t>евое</w:t>
            </w:r>
            <w:r w:rsidRPr="00F45028">
              <w:rPr>
                <w:rFonts w:ascii="Times New Roman" w:eastAsia="Times New Roman" w:hAnsi="Times New Roman" w:cs="Times New Roman"/>
                <w:color w:val="000000"/>
                <w:spacing w:val="-1"/>
                <w:sz w:val="24"/>
                <w:szCs w:val="24"/>
                <w:lang w:eastAsia="ru-RU"/>
              </w:rPr>
              <w:t xml:space="preserve"> </w:t>
            </w:r>
            <w:r w:rsidRPr="00F45028">
              <w:rPr>
                <w:rFonts w:ascii="Times New Roman" w:eastAsia="Times New Roman" w:hAnsi="Times New Roman" w:cs="Times New Roman"/>
                <w:color w:val="000000"/>
                <w:spacing w:val="1"/>
                <w:sz w:val="24"/>
                <w:szCs w:val="24"/>
                <w:lang w:eastAsia="ru-RU"/>
              </w:rPr>
              <w:t>р</w:t>
            </w:r>
            <w:r w:rsidRPr="00F45028">
              <w:rPr>
                <w:rFonts w:ascii="Times New Roman" w:eastAsia="Times New Roman" w:hAnsi="Times New Roman" w:cs="Times New Roman"/>
                <w:color w:val="000000"/>
                <w:sz w:val="24"/>
                <w:szCs w:val="24"/>
                <w:lang w:eastAsia="ru-RU"/>
              </w:rPr>
              <w:t>а</w:t>
            </w:r>
            <w:r w:rsidRPr="00F45028">
              <w:rPr>
                <w:rFonts w:ascii="Times New Roman" w:eastAsia="Times New Roman" w:hAnsi="Times New Roman" w:cs="Times New Roman"/>
                <w:color w:val="000000"/>
                <w:w w:val="99"/>
                <w:sz w:val="24"/>
                <w:szCs w:val="24"/>
                <w:lang w:eastAsia="ru-RU"/>
              </w:rPr>
              <w:t>з</w:t>
            </w:r>
            <w:r w:rsidRPr="00F45028">
              <w:rPr>
                <w:rFonts w:ascii="Times New Roman" w:eastAsia="Times New Roman" w:hAnsi="Times New Roman" w:cs="Times New Roman"/>
                <w:color w:val="000000"/>
                <w:sz w:val="24"/>
                <w:szCs w:val="24"/>
                <w:lang w:eastAsia="ru-RU"/>
              </w:rPr>
              <w:t>в</w:t>
            </w:r>
            <w:r w:rsidRPr="00F45028">
              <w:rPr>
                <w:rFonts w:ascii="Times New Roman" w:eastAsia="Times New Roman" w:hAnsi="Times New Roman" w:cs="Times New Roman"/>
                <w:color w:val="000000"/>
                <w:spacing w:val="1"/>
                <w:sz w:val="24"/>
                <w:szCs w:val="24"/>
                <w:lang w:eastAsia="ru-RU"/>
              </w:rPr>
              <w:t>и</w:t>
            </w:r>
            <w:r w:rsidRPr="00F45028">
              <w:rPr>
                <w:rFonts w:ascii="Times New Roman" w:eastAsia="Times New Roman" w:hAnsi="Times New Roman" w:cs="Times New Roman"/>
                <w:color w:val="000000"/>
                <w:w w:val="99"/>
                <w:sz w:val="24"/>
                <w:szCs w:val="24"/>
                <w:lang w:eastAsia="ru-RU"/>
              </w:rPr>
              <w:t>т</w:t>
            </w:r>
            <w:r w:rsidRPr="00F45028">
              <w:rPr>
                <w:rFonts w:ascii="Times New Roman" w:eastAsia="Times New Roman" w:hAnsi="Times New Roman" w:cs="Times New Roman"/>
                <w:color w:val="000000"/>
                <w:spacing w:val="1"/>
                <w:sz w:val="24"/>
                <w:szCs w:val="24"/>
                <w:lang w:eastAsia="ru-RU"/>
              </w:rPr>
              <w:t>и</w:t>
            </w:r>
            <w:r w:rsidRPr="00F45028">
              <w:rPr>
                <w:rFonts w:ascii="Times New Roman" w:eastAsia="Times New Roman" w:hAnsi="Times New Roman" w:cs="Times New Roman"/>
                <w:color w:val="000000"/>
                <w:spacing w:val="4"/>
                <w:sz w:val="24"/>
                <w:szCs w:val="24"/>
                <w:lang w:eastAsia="ru-RU"/>
              </w:rPr>
              <w:t>е</w:t>
            </w:r>
            <w:r w:rsidRPr="00F45028">
              <w:rPr>
                <w:rFonts w:ascii="Times New Roman" w:eastAsia="Times New Roman" w:hAnsi="Times New Roman" w:cs="Times New Roman"/>
                <w:color w:val="000000"/>
                <w:spacing w:val="-6"/>
                <w:sz w:val="24"/>
                <w:szCs w:val="24"/>
                <w:lang w:eastAsia="ru-RU"/>
              </w:rPr>
              <w:t>»</w:t>
            </w:r>
            <w:r w:rsidRPr="00F45028">
              <w:rPr>
                <w:rFonts w:ascii="Times New Roman" w:eastAsia="Times New Roman" w:hAnsi="Times New Roman" w:cs="Times New Roman"/>
                <w:color w:val="000000"/>
                <w:sz w:val="24"/>
                <w:szCs w:val="24"/>
                <w:lang w:eastAsia="ru-RU"/>
              </w:rPr>
              <w:t>,</w:t>
            </w:r>
            <w:r w:rsidRPr="00F45028">
              <w:rPr>
                <w:rFonts w:ascii="Times New Roman" w:eastAsia="Times New Roman" w:hAnsi="Times New Roman" w:cs="Times New Roman"/>
                <w:color w:val="000000"/>
                <w:spacing w:val="3"/>
                <w:sz w:val="24"/>
                <w:szCs w:val="24"/>
                <w:lang w:eastAsia="ru-RU"/>
              </w:rPr>
              <w:t xml:space="preserve"> </w:t>
            </w:r>
            <w:r w:rsidRPr="00F45028">
              <w:rPr>
                <w:rFonts w:ascii="Times New Roman" w:eastAsia="Times New Roman" w:hAnsi="Times New Roman" w:cs="Times New Roman"/>
                <w:color w:val="000000"/>
                <w:spacing w:val="-5"/>
                <w:sz w:val="24"/>
                <w:szCs w:val="24"/>
                <w:lang w:eastAsia="ru-RU"/>
              </w:rPr>
              <w:t>«</w:t>
            </w:r>
            <w:r w:rsidRPr="00F45028">
              <w:rPr>
                <w:rFonts w:ascii="Times New Roman" w:eastAsia="Times New Roman" w:hAnsi="Times New Roman" w:cs="Times New Roman"/>
                <w:color w:val="000000"/>
                <w:spacing w:val="1"/>
                <w:sz w:val="24"/>
                <w:szCs w:val="24"/>
                <w:lang w:eastAsia="ru-RU"/>
              </w:rPr>
              <w:t>С</w:t>
            </w:r>
            <w:r w:rsidRPr="00F45028">
              <w:rPr>
                <w:rFonts w:ascii="Times New Roman" w:eastAsia="Times New Roman" w:hAnsi="Times New Roman" w:cs="Times New Roman"/>
                <w:color w:val="000000"/>
                <w:sz w:val="24"/>
                <w:szCs w:val="24"/>
                <w:lang w:eastAsia="ru-RU"/>
              </w:rPr>
              <w:t>о</w:t>
            </w:r>
            <w:r w:rsidRPr="00F45028">
              <w:rPr>
                <w:rFonts w:ascii="Times New Roman" w:eastAsia="Times New Roman" w:hAnsi="Times New Roman" w:cs="Times New Roman"/>
                <w:color w:val="000000"/>
                <w:spacing w:val="1"/>
                <w:sz w:val="24"/>
                <w:szCs w:val="24"/>
                <w:lang w:eastAsia="ru-RU"/>
              </w:rPr>
              <w:t>ци</w:t>
            </w:r>
            <w:r w:rsidRPr="00F45028">
              <w:rPr>
                <w:rFonts w:ascii="Times New Roman" w:eastAsia="Times New Roman" w:hAnsi="Times New Roman" w:cs="Times New Roman"/>
                <w:color w:val="000000"/>
                <w:sz w:val="24"/>
                <w:szCs w:val="24"/>
                <w:lang w:eastAsia="ru-RU"/>
              </w:rPr>
              <w:t>альн</w:t>
            </w:r>
            <w:r w:rsidRPr="00F45028">
              <w:rPr>
                <w:rFonts w:ascii="Times New Roman" w:eastAsia="Times New Roman" w:hAnsi="Times New Roman" w:cs="Times New Roman"/>
                <w:color w:val="000000"/>
                <w:spacing w:val="3"/>
                <w:sz w:val="24"/>
                <w:szCs w:val="24"/>
                <w:lang w:eastAsia="ru-RU"/>
              </w:rPr>
              <w:t>о</w:t>
            </w:r>
            <w:r w:rsidRPr="00F45028">
              <w:rPr>
                <w:rFonts w:ascii="Times New Roman" w:eastAsia="Times New Roman" w:hAnsi="Times New Roman" w:cs="Times New Roman"/>
                <w:color w:val="000000"/>
                <w:sz w:val="24"/>
                <w:szCs w:val="24"/>
                <w:lang w:eastAsia="ru-RU"/>
              </w:rPr>
              <w:t>-ком</w:t>
            </w:r>
            <w:r w:rsidRPr="00F45028">
              <w:rPr>
                <w:rFonts w:ascii="Times New Roman" w:eastAsia="Times New Roman" w:hAnsi="Times New Roman" w:cs="Times New Roman"/>
                <w:color w:val="000000"/>
                <w:spacing w:val="1"/>
                <w:sz w:val="24"/>
                <w:szCs w:val="24"/>
                <w:lang w:eastAsia="ru-RU"/>
              </w:rPr>
              <w:t>м</w:t>
            </w:r>
            <w:r w:rsidRPr="00F45028">
              <w:rPr>
                <w:rFonts w:ascii="Times New Roman" w:eastAsia="Times New Roman" w:hAnsi="Times New Roman" w:cs="Times New Roman"/>
                <w:color w:val="000000"/>
                <w:spacing w:val="-3"/>
                <w:sz w:val="24"/>
                <w:szCs w:val="24"/>
                <w:lang w:eastAsia="ru-RU"/>
              </w:rPr>
              <w:t>у</w:t>
            </w:r>
            <w:r w:rsidRPr="00F45028">
              <w:rPr>
                <w:rFonts w:ascii="Times New Roman" w:eastAsia="Times New Roman" w:hAnsi="Times New Roman" w:cs="Times New Roman"/>
                <w:color w:val="000000"/>
                <w:sz w:val="24"/>
                <w:szCs w:val="24"/>
                <w:lang w:eastAsia="ru-RU"/>
              </w:rPr>
              <w:t>ника</w:t>
            </w:r>
            <w:r w:rsidRPr="00F45028">
              <w:rPr>
                <w:rFonts w:ascii="Times New Roman" w:eastAsia="Times New Roman" w:hAnsi="Times New Roman" w:cs="Times New Roman"/>
                <w:color w:val="000000"/>
                <w:w w:val="99"/>
                <w:sz w:val="24"/>
                <w:szCs w:val="24"/>
                <w:lang w:eastAsia="ru-RU"/>
              </w:rPr>
              <w:t>т</w:t>
            </w:r>
            <w:r w:rsidRPr="00F45028">
              <w:rPr>
                <w:rFonts w:ascii="Times New Roman" w:eastAsia="Times New Roman" w:hAnsi="Times New Roman" w:cs="Times New Roman"/>
                <w:color w:val="000000"/>
                <w:sz w:val="24"/>
                <w:szCs w:val="24"/>
                <w:lang w:eastAsia="ru-RU"/>
              </w:rPr>
              <w:t>ив</w:t>
            </w:r>
            <w:r w:rsidRPr="00F45028">
              <w:rPr>
                <w:rFonts w:ascii="Times New Roman" w:eastAsia="Times New Roman" w:hAnsi="Times New Roman" w:cs="Times New Roman"/>
                <w:color w:val="000000"/>
                <w:spacing w:val="1"/>
                <w:sz w:val="24"/>
                <w:szCs w:val="24"/>
                <w:lang w:eastAsia="ru-RU"/>
              </w:rPr>
              <w:t>н</w:t>
            </w:r>
            <w:r w:rsidRPr="00F45028">
              <w:rPr>
                <w:rFonts w:ascii="Times New Roman" w:eastAsia="Times New Roman" w:hAnsi="Times New Roman" w:cs="Times New Roman"/>
                <w:color w:val="000000"/>
                <w:sz w:val="24"/>
                <w:szCs w:val="24"/>
                <w:lang w:eastAsia="ru-RU"/>
              </w:rPr>
              <w:t xml:space="preserve">ое </w:t>
            </w:r>
            <w:r w:rsidRPr="00F45028">
              <w:rPr>
                <w:rFonts w:ascii="Times New Roman" w:eastAsia="Times New Roman" w:hAnsi="Times New Roman" w:cs="Times New Roman"/>
                <w:color w:val="000000"/>
                <w:sz w:val="24"/>
                <w:szCs w:val="24"/>
                <w:lang w:eastAsia="ru-RU"/>
              </w:rPr>
              <w:lastRenderedPageBreak/>
              <w:t>р</w:t>
            </w:r>
            <w:r w:rsidRPr="00F45028">
              <w:rPr>
                <w:rFonts w:ascii="Times New Roman" w:eastAsia="Times New Roman" w:hAnsi="Times New Roman" w:cs="Times New Roman"/>
                <w:color w:val="000000"/>
                <w:spacing w:val="-1"/>
                <w:sz w:val="24"/>
                <w:szCs w:val="24"/>
                <w:lang w:eastAsia="ru-RU"/>
              </w:rPr>
              <w:t>а</w:t>
            </w:r>
            <w:r w:rsidRPr="00F45028">
              <w:rPr>
                <w:rFonts w:ascii="Times New Roman" w:eastAsia="Times New Roman" w:hAnsi="Times New Roman" w:cs="Times New Roman"/>
                <w:color w:val="000000"/>
                <w:w w:val="99"/>
                <w:sz w:val="24"/>
                <w:szCs w:val="24"/>
                <w:lang w:eastAsia="ru-RU"/>
              </w:rPr>
              <w:t>з</w:t>
            </w:r>
            <w:r w:rsidRPr="00F45028">
              <w:rPr>
                <w:rFonts w:ascii="Times New Roman" w:eastAsia="Times New Roman" w:hAnsi="Times New Roman" w:cs="Times New Roman"/>
                <w:color w:val="000000"/>
                <w:sz w:val="24"/>
                <w:szCs w:val="24"/>
                <w:lang w:eastAsia="ru-RU"/>
              </w:rPr>
              <w:t>в</w:t>
            </w:r>
            <w:r w:rsidRPr="00F45028">
              <w:rPr>
                <w:rFonts w:ascii="Times New Roman" w:eastAsia="Times New Roman" w:hAnsi="Times New Roman" w:cs="Times New Roman"/>
                <w:color w:val="000000"/>
                <w:spacing w:val="1"/>
                <w:sz w:val="24"/>
                <w:szCs w:val="24"/>
                <w:lang w:eastAsia="ru-RU"/>
              </w:rPr>
              <w:t>и</w:t>
            </w:r>
            <w:r w:rsidRPr="00F45028">
              <w:rPr>
                <w:rFonts w:ascii="Times New Roman" w:eastAsia="Times New Roman" w:hAnsi="Times New Roman" w:cs="Times New Roman"/>
                <w:color w:val="000000"/>
                <w:w w:val="99"/>
                <w:sz w:val="24"/>
                <w:szCs w:val="24"/>
                <w:lang w:eastAsia="ru-RU"/>
              </w:rPr>
              <w:t>т</w:t>
            </w:r>
            <w:r w:rsidRPr="00F45028">
              <w:rPr>
                <w:rFonts w:ascii="Times New Roman" w:eastAsia="Times New Roman" w:hAnsi="Times New Roman" w:cs="Times New Roman"/>
                <w:color w:val="000000"/>
                <w:spacing w:val="1"/>
                <w:sz w:val="24"/>
                <w:szCs w:val="24"/>
                <w:lang w:eastAsia="ru-RU"/>
              </w:rPr>
              <w:t>и</w:t>
            </w:r>
            <w:r w:rsidRPr="00F45028">
              <w:rPr>
                <w:rFonts w:ascii="Times New Roman" w:eastAsia="Times New Roman" w:hAnsi="Times New Roman" w:cs="Times New Roman"/>
                <w:color w:val="000000"/>
                <w:spacing w:val="2"/>
                <w:sz w:val="24"/>
                <w:szCs w:val="24"/>
                <w:lang w:eastAsia="ru-RU"/>
              </w:rPr>
              <w:t>е</w:t>
            </w:r>
            <w:r w:rsidRPr="00F45028">
              <w:rPr>
                <w:rFonts w:ascii="Times New Roman" w:eastAsia="Times New Roman" w:hAnsi="Times New Roman" w:cs="Times New Roman"/>
                <w:color w:val="000000"/>
                <w:spacing w:val="-6"/>
                <w:sz w:val="24"/>
                <w:szCs w:val="24"/>
                <w:lang w:eastAsia="ru-RU"/>
              </w:rPr>
              <w:t>»</w:t>
            </w:r>
            <w:r w:rsidRPr="00F45028">
              <w:rPr>
                <w:rFonts w:ascii="Times New Roman" w:eastAsia="Times New Roman" w:hAnsi="Times New Roman" w:cs="Times New Roman"/>
                <w:color w:val="000000"/>
                <w:sz w:val="24"/>
                <w:szCs w:val="24"/>
                <w:lang w:eastAsia="ru-RU"/>
              </w:rPr>
              <w:t xml:space="preserve">, </w:t>
            </w:r>
            <w:r w:rsidRPr="00F45028">
              <w:rPr>
                <w:rFonts w:ascii="Times New Roman" w:eastAsia="Times New Roman" w:hAnsi="Times New Roman" w:cs="Times New Roman"/>
                <w:color w:val="000000"/>
                <w:spacing w:val="-3"/>
                <w:sz w:val="24"/>
                <w:szCs w:val="24"/>
                <w:lang w:eastAsia="ru-RU"/>
              </w:rPr>
              <w:t>«</w:t>
            </w:r>
            <w:r w:rsidRPr="00F45028">
              <w:rPr>
                <w:rFonts w:ascii="Times New Roman" w:eastAsia="Times New Roman" w:hAnsi="Times New Roman" w:cs="Times New Roman"/>
                <w:color w:val="000000"/>
                <w:spacing w:val="2"/>
                <w:sz w:val="24"/>
                <w:szCs w:val="24"/>
                <w:lang w:eastAsia="ru-RU"/>
              </w:rPr>
              <w:t>Х</w:t>
            </w:r>
            <w:r w:rsidRPr="00F45028">
              <w:rPr>
                <w:rFonts w:ascii="Times New Roman" w:eastAsia="Times New Roman" w:hAnsi="Times New Roman" w:cs="Times New Roman"/>
                <w:color w:val="000000"/>
                <w:spacing w:val="-3"/>
                <w:sz w:val="24"/>
                <w:szCs w:val="24"/>
                <w:lang w:eastAsia="ru-RU"/>
              </w:rPr>
              <w:t>у</w:t>
            </w:r>
            <w:r w:rsidRPr="00F45028">
              <w:rPr>
                <w:rFonts w:ascii="Times New Roman" w:eastAsia="Times New Roman" w:hAnsi="Times New Roman" w:cs="Times New Roman"/>
                <w:color w:val="000000"/>
                <w:sz w:val="24"/>
                <w:szCs w:val="24"/>
                <w:lang w:eastAsia="ru-RU"/>
              </w:rPr>
              <w:t>до</w:t>
            </w:r>
            <w:r w:rsidRPr="00F45028">
              <w:rPr>
                <w:rFonts w:ascii="Times New Roman" w:eastAsia="Times New Roman" w:hAnsi="Times New Roman" w:cs="Times New Roman"/>
                <w:color w:val="000000"/>
                <w:spacing w:val="2"/>
                <w:sz w:val="24"/>
                <w:szCs w:val="24"/>
                <w:lang w:eastAsia="ru-RU"/>
              </w:rPr>
              <w:t>ж</w:t>
            </w:r>
            <w:r w:rsidRPr="00F45028">
              <w:rPr>
                <w:rFonts w:ascii="Times New Roman" w:eastAsia="Times New Roman" w:hAnsi="Times New Roman" w:cs="Times New Roman"/>
                <w:color w:val="000000"/>
                <w:sz w:val="24"/>
                <w:szCs w:val="24"/>
                <w:lang w:eastAsia="ru-RU"/>
              </w:rPr>
              <w:t>ес</w:t>
            </w:r>
            <w:r w:rsidRPr="00F45028">
              <w:rPr>
                <w:rFonts w:ascii="Times New Roman" w:eastAsia="Times New Roman" w:hAnsi="Times New Roman" w:cs="Times New Roman"/>
                <w:color w:val="000000"/>
                <w:w w:val="99"/>
                <w:sz w:val="24"/>
                <w:szCs w:val="24"/>
                <w:lang w:eastAsia="ru-RU"/>
              </w:rPr>
              <w:t>т</w:t>
            </w:r>
            <w:r w:rsidRPr="00F45028">
              <w:rPr>
                <w:rFonts w:ascii="Times New Roman" w:eastAsia="Times New Roman" w:hAnsi="Times New Roman" w:cs="Times New Roman"/>
                <w:color w:val="000000"/>
                <w:sz w:val="24"/>
                <w:szCs w:val="24"/>
                <w:lang w:eastAsia="ru-RU"/>
              </w:rPr>
              <w:t>в</w:t>
            </w:r>
            <w:r w:rsidRPr="00F45028">
              <w:rPr>
                <w:rFonts w:ascii="Times New Roman" w:eastAsia="Times New Roman" w:hAnsi="Times New Roman" w:cs="Times New Roman"/>
                <w:color w:val="000000"/>
                <w:spacing w:val="-1"/>
                <w:sz w:val="24"/>
                <w:szCs w:val="24"/>
                <w:lang w:eastAsia="ru-RU"/>
              </w:rPr>
              <w:t>е</w:t>
            </w:r>
            <w:r w:rsidRPr="00F45028">
              <w:rPr>
                <w:rFonts w:ascii="Times New Roman" w:eastAsia="Times New Roman" w:hAnsi="Times New Roman" w:cs="Times New Roman"/>
                <w:color w:val="000000"/>
                <w:sz w:val="24"/>
                <w:szCs w:val="24"/>
                <w:lang w:eastAsia="ru-RU"/>
              </w:rPr>
              <w:t>нно-эс</w:t>
            </w:r>
            <w:r w:rsidRPr="00F45028">
              <w:rPr>
                <w:rFonts w:ascii="Times New Roman" w:eastAsia="Times New Roman" w:hAnsi="Times New Roman" w:cs="Times New Roman"/>
                <w:color w:val="000000"/>
                <w:w w:val="99"/>
                <w:sz w:val="24"/>
                <w:szCs w:val="24"/>
                <w:lang w:eastAsia="ru-RU"/>
              </w:rPr>
              <w:t>т</w:t>
            </w:r>
            <w:r w:rsidRPr="00F45028">
              <w:rPr>
                <w:rFonts w:ascii="Times New Roman" w:eastAsia="Times New Roman" w:hAnsi="Times New Roman" w:cs="Times New Roman"/>
                <w:color w:val="000000"/>
                <w:sz w:val="24"/>
                <w:szCs w:val="24"/>
                <w:lang w:eastAsia="ru-RU"/>
              </w:rPr>
              <w:t>е</w:t>
            </w:r>
            <w:r w:rsidRPr="00F45028">
              <w:rPr>
                <w:rFonts w:ascii="Times New Roman" w:eastAsia="Times New Roman" w:hAnsi="Times New Roman" w:cs="Times New Roman"/>
                <w:color w:val="000000"/>
                <w:spacing w:val="2"/>
                <w:w w:val="99"/>
                <w:sz w:val="24"/>
                <w:szCs w:val="24"/>
                <w:lang w:eastAsia="ru-RU"/>
              </w:rPr>
              <w:t>т</w:t>
            </w:r>
            <w:r w:rsidRPr="00F45028">
              <w:rPr>
                <w:rFonts w:ascii="Times New Roman" w:eastAsia="Times New Roman" w:hAnsi="Times New Roman" w:cs="Times New Roman"/>
                <w:color w:val="000000"/>
                <w:spacing w:val="1"/>
                <w:sz w:val="24"/>
                <w:szCs w:val="24"/>
                <w:lang w:eastAsia="ru-RU"/>
              </w:rPr>
              <w:t>и</w:t>
            </w:r>
            <w:r w:rsidRPr="00F45028">
              <w:rPr>
                <w:rFonts w:ascii="Times New Roman" w:eastAsia="Times New Roman" w:hAnsi="Times New Roman" w:cs="Times New Roman"/>
                <w:color w:val="000000"/>
                <w:sz w:val="24"/>
                <w:szCs w:val="24"/>
                <w:lang w:eastAsia="ru-RU"/>
              </w:rPr>
              <w:t>ческое р</w:t>
            </w:r>
            <w:r w:rsidRPr="00F45028">
              <w:rPr>
                <w:rFonts w:ascii="Times New Roman" w:eastAsia="Times New Roman" w:hAnsi="Times New Roman" w:cs="Times New Roman"/>
                <w:color w:val="000000"/>
                <w:spacing w:val="-1"/>
                <w:sz w:val="24"/>
                <w:szCs w:val="24"/>
                <w:lang w:eastAsia="ru-RU"/>
              </w:rPr>
              <w:t>а</w:t>
            </w:r>
            <w:r w:rsidRPr="00F45028">
              <w:rPr>
                <w:rFonts w:ascii="Times New Roman" w:eastAsia="Times New Roman" w:hAnsi="Times New Roman" w:cs="Times New Roman"/>
                <w:color w:val="000000"/>
                <w:w w:val="99"/>
                <w:sz w:val="24"/>
                <w:szCs w:val="24"/>
                <w:lang w:eastAsia="ru-RU"/>
              </w:rPr>
              <w:t>з</w:t>
            </w:r>
            <w:r w:rsidRPr="00F45028">
              <w:rPr>
                <w:rFonts w:ascii="Times New Roman" w:eastAsia="Times New Roman" w:hAnsi="Times New Roman" w:cs="Times New Roman"/>
                <w:color w:val="000000"/>
                <w:sz w:val="24"/>
                <w:szCs w:val="24"/>
                <w:lang w:eastAsia="ru-RU"/>
              </w:rPr>
              <w:t>в</w:t>
            </w:r>
            <w:r w:rsidRPr="00F45028">
              <w:rPr>
                <w:rFonts w:ascii="Times New Roman" w:eastAsia="Times New Roman" w:hAnsi="Times New Roman" w:cs="Times New Roman"/>
                <w:color w:val="000000"/>
                <w:spacing w:val="1"/>
                <w:sz w:val="24"/>
                <w:szCs w:val="24"/>
                <w:lang w:eastAsia="ru-RU"/>
              </w:rPr>
              <w:t>и</w:t>
            </w:r>
            <w:r w:rsidRPr="00F45028">
              <w:rPr>
                <w:rFonts w:ascii="Times New Roman" w:eastAsia="Times New Roman" w:hAnsi="Times New Roman" w:cs="Times New Roman"/>
                <w:color w:val="000000"/>
                <w:w w:val="99"/>
                <w:sz w:val="24"/>
                <w:szCs w:val="24"/>
                <w:lang w:eastAsia="ru-RU"/>
              </w:rPr>
              <w:t>т</w:t>
            </w:r>
            <w:r w:rsidRPr="00F45028">
              <w:rPr>
                <w:rFonts w:ascii="Times New Roman" w:eastAsia="Times New Roman" w:hAnsi="Times New Roman" w:cs="Times New Roman"/>
                <w:color w:val="000000"/>
                <w:spacing w:val="1"/>
                <w:sz w:val="24"/>
                <w:szCs w:val="24"/>
                <w:lang w:eastAsia="ru-RU"/>
              </w:rPr>
              <w:t>и</w:t>
            </w:r>
            <w:r w:rsidRPr="00F45028">
              <w:rPr>
                <w:rFonts w:ascii="Times New Roman" w:eastAsia="Times New Roman" w:hAnsi="Times New Roman" w:cs="Times New Roman"/>
                <w:color w:val="000000"/>
                <w:spacing w:val="4"/>
                <w:sz w:val="24"/>
                <w:szCs w:val="24"/>
                <w:lang w:eastAsia="ru-RU"/>
              </w:rPr>
              <w:t>е</w:t>
            </w:r>
            <w:r w:rsidRPr="00F45028">
              <w:rPr>
                <w:rFonts w:ascii="Times New Roman" w:eastAsia="Times New Roman" w:hAnsi="Times New Roman" w:cs="Times New Roman"/>
                <w:color w:val="000000"/>
                <w:sz w:val="24"/>
                <w:szCs w:val="24"/>
                <w:lang w:eastAsia="ru-RU"/>
              </w:rPr>
              <w:t>»</w:t>
            </w:r>
            <w:r w:rsidRPr="00F45028">
              <w:rPr>
                <w:rFonts w:ascii="Times New Roman" w:eastAsia="Times New Roman" w:hAnsi="Times New Roman" w:cs="Times New Roman"/>
                <w:color w:val="000000"/>
                <w:spacing w:val="-6"/>
                <w:sz w:val="24"/>
                <w:szCs w:val="24"/>
                <w:lang w:eastAsia="ru-RU"/>
              </w:rPr>
              <w:t xml:space="preserve"> </w:t>
            </w:r>
            <w:r w:rsidRPr="00F45028">
              <w:rPr>
                <w:rFonts w:ascii="Times New Roman" w:eastAsia="Times New Roman" w:hAnsi="Times New Roman" w:cs="Times New Roman"/>
                <w:color w:val="000000"/>
                <w:sz w:val="24"/>
                <w:szCs w:val="24"/>
                <w:lang w:eastAsia="ru-RU"/>
              </w:rPr>
              <w:t xml:space="preserve">и </w:t>
            </w:r>
            <w:r w:rsidRPr="00F45028">
              <w:rPr>
                <w:rFonts w:ascii="Times New Roman" w:eastAsia="Times New Roman" w:hAnsi="Times New Roman" w:cs="Times New Roman"/>
                <w:color w:val="000000"/>
                <w:spacing w:val="-4"/>
                <w:sz w:val="24"/>
                <w:szCs w:val="24"/>
                <w:lang w:eastAsia="ru-RU"/>
              </w:rPr>
              <w:t>«</w:t>
            </w:r>
            <w:r w:rsidRPr="00F45028">
              <w:rPr>
                <w:rFonts w:ascii="Times New Roman" w:eastAsia="Times New Roman" w:hAnsi="Times New Roman" w:cs="Times New Roman"/>
                <w:color w:val="000000"/>
                <w:spacing w:val="1"/>
                <w:sz w:val="24"/>
                <w:szCs w:val="24"/>
                <w:lang w:eastAsia="ru-RU"/>
              </w:rPr>
              <w:t>Фи</w:t>
            </w:r>
            <w:r w:rsidRPr="00F45028">
              <w:rPr>
                <w:rFonts w:ascii="Times New Roman" w:eastAsia="Times New Roman" w:hAnsi="Times New Roman" w:cs="Times New Roman"/>
                <w:color w:val="000000"/>
                <w:spacing w:val="1"/>
                <w:w w:val="99"/>
                <w:sz w:val="24"/>
                <w:szCs w:val="24"/>
                <w:lang w:eastAsia="ru-RU"/>
              </w:rPr>
              <w:t>з</w:t>
            </w:r>
            <w:r w:rsidRPr="00F45028">
              <w:rPr>
                <w:rFonts w:ascii="Times New Roman" w:eastAsia="Times New Roman" w:hAnsi="Times New Roman" w:cs="Times New Roman"/>
                <w:color w:val="000000"/>
                <w:spacing w:val="1"/>
                <w:sz w:val="24"/>
                <w:szCs w:val="24"/>
                <w:lang w:eastAsia="ru-RU"/>
              </w:rPr>
              <w:t>и</w:t>
            </w:r>
            <w:r w:rsidRPr="00F45028">
              <w:rPr>
                <w:rFonts w:ascii="Times New Roman" w:eastAsia="Times New Roman" w:hAnsi="Times New Roman" w:cs="Times New Roman"/>
                <w:color w:val="000000"/>
                <w:sz w:val="24"/>
                <w:szCs w:val="24"/>
                <w:lang w:eastAsia="ru-RU"/>
              </w:rPr>
              <w:t>ч</w:t>
            </w:r>
            <w:r w:rsidRPr="00F45028">
              <w:rPr>
                <w:rFonts w:ascii="Times New Roman" w:eastAsia="Times New Roman" w:hAnsi="Times New Roman" w:cs="Times New Roman"/>
                <w:color w:val="000000"/>
                <w:spacing w:val="-1"/>
                <w:sz w:val="24"/>
                <w:szCs w:val="24"/>
                <w:lang w:eastAsia="ru-RU"/>
              </w:rPr>
              <w:t>е</w:t>
            </w:r>
            <w:r w:rsidRPr="00F45028">
              <w:rPr>
                <w:rFonts w:ascii="Times New Roman" w:eastAsia="Times New Roman" w:hAnsi="Times New Roman" w:cs="Times New Roman"/>
                <w:color w:val="000000"/>
                <w:sz w:val="24"/>
                <w:szCs w:val="24"/>
                <w:lang w:eastAsia="ru-RU"/>
              </w:rPr>
              <w:t>ское р</w:t>
            </w:r>
            <w:r w:rsidRPr="00F45028">
              <w:rPr>
                <w:rFonts w:ascii="Times New Roman" w:eastAsia="Times New Roman" w:hAnsi="Times New Roman" w:cs="Times New Roman"/>
                <w:color w:val="000000"/>
                <w:spacing w:val="-1"/>
                <w:sz w:val="24"/>
                <w:szCs w:val="24"/>
                <w:lang w:eastAsia="ru-RU"/>
              </w:rPr>
              <w:t>а</w:t>
            </w:r>
            <w:r w:rsidRPr="00F45028">
              <w:rPr>
                <w:rFonts w:ascii="Times New Roman" w:eastAsia="Times New Roman" w:hAnsi="Times New Roman" w:cs="Times New Roman"/>
                <w:color w:val="000000"/>
                <w:w w:val="99"/>
                <w:sz w:val="24"/>
                <w:szCs w:val="24"/>
                <w:lang w:eastAsia="ru-RU"/>
              </w:rPr>
              <w:t>з</w:t>
            </w:r>
            <w:r w:rsidRPr="00F45028">
              <w:rPr>
                <w:rFonts w:ascii="Times New Roman" w:eastAsia="Times New Roman" w:hAnsi="Times New Roman" w:cs="Times New Roman"/>
                <w:color w:val="000000"/>
                <w:sz w:val="24"/>
                <w:szCs w:val="24"/>
                <w:lang w:eastAsia="ru-RU"/>
              </w:rPr>
              <w:t>в</w:t>
            </w:r>
            <w:r w:rsidRPr="00F45028">
              <w:rPr>
                <w:rFonts w:ascii="Times New Roman" w:eastAsia="Times New Roman" w:hAnsi="Times New Roman" w:cs="Times New Roman"/>
                <w:color w:val="000000"/>
                <w:spacing w:val="1"/>
                <w:sz w:val="24"/>
                <w:szCs w:val="24"/>
                <w:lang w:eastAsia="ru-RU"/>
              </w:rPr>
              <w:t>и</w:t>
            </w:r>
            <w:r w:rsidRPr="00F45028">
              <w:rPr>
                <w:rFonts w:ascii="Times New Roman" w:eastAsia="Times New Roman" w:hAnsi="Times New Roman" w:cs="Times New Roman"/>
                <w:color w:val="000000"/>
                <w:w w:val="99"/>
                <w:sz w:val="24"/>
                <w:szCs w:val="24"/>
                <w:lang w:eastAsia="ru-RU"/>
              </w:rPr>
              <w:t>т</w:t>
            </w:r>
            <w:r w:rsidRPr="00F45028">
              <w:rPr>
                <w:rFonts w:ascii="Times New Roman" w:eastAsia="Times New Roman" w:hAnsi="Times New Roman" w:cs="Times New Roman"/>
                <w:color w:val="000000"/>
                <w:spacing w:val="1"/>
                <w:sz w:val="24"/>
                <w:szCs w:val="24"/>
                <w:lang w:eastAsia="ru-RU"/>
              </w:rPr>
              <w:t>и</w:t>
            </w:r>
            <w:r w:rsidRPr="00F45028">
              <w:rPr>
                <w:rFonts w:ascii="Times New Roman" w:eastAsia="Times New Roman" w:hAnsi="Times New Roman" w:cs="Times New Roman"/>
                <w:color w:val="000000"/>
                <w:spacing w:val="4"/>
                <w:sz w:val="24"/>
                <w:szCs w:val="24"/>
                <w:lang w:eastAsia="ru-RU"/>
              </w:rPr>
              <w:t>е</w:t>
            </w:r>
            <w:r w:rsidRPr="00F45028">
              <w:rPr>
                <w:rFonts w:ascii="Times New Roman" w:eastAsia="Times New Roman" w:hAnsi="Times New Roman" w:cs="Times New Roman"/>
                <w:color w:val="000000"/>
                <w:spacing w:val="-4"/>
                <w:sz w:val="24"/>
                <w:szCs w:val="24"/>
                <w:lang w:eastAsia="ru-RU"/>
              </w:rPr>
              <w:t>»</w:t>
            </w:r>
            <w:r w:rsidRPr="00F45028">
              <w:rPr>
                <w:rFonts w:ascii="Times New Roman" w:eastAsia="Times New Roman" w:hAnsi="Times New Roman" w:cs="Times New Roman"/>
                <w:color w:val="000000"/>
                <w:sz w:val="24"/>
                <w:szCs w:val="24"/>
                <w:lang w:eastAsia="ru-RU"/>
              </w:rPr>
              <w:t>.</w:t>
            </w:r>
          </w:p>
        </w:tc>
      </w:tr>
      <w:tr w:rsidR="003C6FA2" w:rsidRPr="00F45028" w:rsidTr="003C6FA2">
        <w:tc>
          <w:tcPr>
            <w:tcW w:w="2802" w:type="dxa"/>
          </w:tcPr>
          <w:p w:rsidR="003C6FA2" w:rsidRPr="00F45028" w:rsidRDefault="00765D86" w:rsidP="00484116">
            <w:pPr>
              <w:autoSpaceDE w:val="0"/>
              <w:autoSpaceDN w:val="0"/>
              <w:adjustRightInd w:val="0"/>
              <w:jc w:val="both"/>
              <w:rPr>
                <w:rFonts w:ascii="Times New Roman" w:eastAsia="Times New Roman" w:hAnsi="Times New Roman" w:cs="Times New Roman"/>
                <w:color w:val="000000"/>
                <w:sz w:val="28"/>
                <w:szCs w:val="28"/>
              </w:rPr>
            </w:pPr>
            <w:r w:rsidRPr="00F45028">
              <w:rPr>
                <w:rFonts w:ascii="Times New Roman" w:eastAsia="Times New Roman" w:hAnsi="Times New Roman" w:cs="Times New Roman"/>
                <w:color w:val="000000"/>
                <w:sz w:val="24"/>
                <w:szCs w:val="24"/>
              </w:rPr>
              <w:lastRenderedPageBreak/>
              <w:t>Ц</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w w:val="99"/>
                <w:sz w:val="24"/>
                <w:szCs w:val="24"/>
              </w:rPr>
              <w:t>н</w:t>
            </w:r>
            <w:r w:rsidRPr="00F45028">
              <w:rPr>
                <w:rFonts w:ascii="Times New Roman" w:eastAsia="Times New Roman" w:hAnsi="Times New Roman" w:cs="Times New Roman"/>
                <w:color w:val="000000"/>
                <w:spacing w:val="1"/>
                <w:sz w:val="24"/>
                <w:szCs w:val="24"/>
              </w:rPr>
              <w:t>т</w:t>
            </w:r>
            <w:r w:rsidRPr="00F45028">
              <w:rPr>
                <w:rFonts w:ascii="Times New Roman" w:eastAsia="Times New Roman" w:hAnsi="Times New Roman" w:cs="Times New Roman"/>
                <w:color w:val="000000"/>
                <w:sz w:val="24"/>
                <w:szCs w:val="24"/>
              </w:rPr>
              <w:t>р ко</w:t>
            </w:r>
            <w:r w:rsidRPr="00F45028">
              <w:rPr>
                <w:rFonts w:ascii="Times New Roman" w:eastAsia="Times New Roman" w:hAnsi="Times New Roman" w:cs="Times New Roman"/>
                <w:color w:val="000000"/>
                <w:spacing w:val="1"/>
                <w:w w:val="99"/>
                <w:sz w:val="24"/>
                <w:szCs w:val="24"/>
              </w:rPr>
              <w:t>н</w:t>
            </w:r>
            <w:r w:rsidRPr="00F45028">
              <w:rPr>
                <w:rFonts w:ascii="Times New Roman" w:eastAsia="Times New Roman" w:hAnsi="Times New Roman" w:cs="Times New Roman"/>
                <w:color w:val="000000"/>
                <w:sz w:val="24"/>
                <w:szCs w:val="24"/>
              </w:rPr>
              <w:t>ст</w:t>
            </w:r>
            <w:r w:rsidRPr="00F45028">
              <w:rPr>
                <w:rFonts w:ascii="Times New Roman" w:eastAsia="Times New Roman" w:hAnsi="Times New Roman" w:cs="Times New Roman"/>
                <w:color w:val="000000"/>
                <w:spacing w:val="2"/>
                <w:sz w:val="24"/>
                <w:szCs w:val="24"/>
              </w:rPr>
              <w:t>р</w:t>
            </w:r>
            <w:r w:rsidRPr="00F45028">
              <w:rPr>
                <w:rFonts w:ascii="Times New Roman" w:eastAsia="Times New Roman" w:hAnsi="Times New Roman" w:cs="Times New Roman"/>
                <w:color w:val="000000"/>
                <w:spacing w:val="-6"/>
                <w:sz w:val="24"/>
                <w:szCs w:val="24"/>
              </w:rPr>
              <w:t>у</w:t>
            </w:r>
            <w:r w:rsidRPr="00F45028">
              <w:rPr>
                <w:rFonts w:ascii="Times New Roman" w:eastAsia="Times New Roman" w:hAnsi="Times New Roman" w:cs="Times New Roman"/>
                <w:color w:val="000000"/>
                <w:w w:val="99"/>
                <w:sz w:val="24"/>
                <w:szCs w:val="24"/>
              </w:rPr>
              <w:t>и</w:t>
            </w:r>
            <w:r w:rsidRPr="00F45028">
              <w:rPr>
                <w:rFonts w:ascii="Times New Roman" w:eastAsia="Times New Roman" w:hAnsi="Times New Roman" w:cs="Times New Roman"/>
                <w:color w:val="000000"/>
                <w:sz w:val="24"/>
                <w:szCs w:val="24"/>
              </w:rPr>
              <w:t>рова</w:t>
            </w:r>
            <w:r w:rsidRPr="00F45028">
              <w:rPr>
                <w:rFonts w:ascii="Times New Roman" w:eastAsia="Times New Roman" w:hAnsi="Times New Roman" w:cs="Times New Roman"/>
                <w:color w:val="000000"/>
                <w:w w:val="99"/>
                <w:sz w:val="24"/>
                <w:szCs w:val="24"/>
              </w:rPr>
              <w:t>ни</w:t>
            </w:r>
            <w:r w:rsidRPr="00F45028">
              <w:rPr>
                <w:rFonts w:ascii="Times New Roman" w:eastAsia="Times New Roman" w:hAnsi="Times New Roman" w:cs="Times New Roman"/>
                <w:color w:val="000000"/>
                <w:sz w:val="24"/>
                <w:szCs w:val="24"/>
              </w:rPr>
              <w:t>я</w:t>
            </w:r>
          </w:p>
        </w:tc>
        <w:tc>
          <w:tcPr>
            <w:tcW w:w="6876" w:type="dxa"/>
          </w:tcPr>
          <w:p w:rsidR="003C6FA2" w:rsidRPr="00F45028" w:rsidRDefault="00765D86" w:rsidP="00484116">
            <w:pPr>
              <w:widowControl w:val="0"/>
              <w:spacing w:before="1"/>
              <w:ind w:right="-2"/>
              <w:jc w:val="both"/>
              <w:rPr>
                <w:rFonts w:ascii="Times New Roman" w:eastAsia="Times New Roman" w:hAnsi="Times New Roman" w:cs="Times New Roman"/>
                <w:color w:val="000000"/>
                <w:sz w:val="28"/>
                <w:szCs w:val="28"/>
              </w:rPr>
            </w:pPr>
            <w:r w:rsidRPr="00765D86">
              <w:rPr>
                <w:rFonts w:ascii="Times New Roman" w:eastAsia="Times New Roman" w:hAnsi="Times New Roman" w:cs="Times New Roman"/>
                <w:color w:val="000000"/>
                <w:sz w:val="24"/>
                <w:szCs w:val="24"/>
                <w:lang w:eastAsia="ru-RU"/>
              </w:rPr>
              <w:t>Ц</w:t>
            </w:r>
            <w:r w:rsidRPr="00765D86">
              <w:rPr>
                <w:rFonts w:ascii="Times New Roman" w:eastAsia="Times New Roman" w:hAnsi="Times New Roman" w:cs="Times New Roman"/>
                <w:color w:val="000000"/>
                <w:spacing w:val="-1"/>
                <w:sz w:val="24"/>
                <w:szCs w:val="24"/>
                <w:lang w:eastAsia="ru-RU"/>
              </w:rPr>
              <w:t>е</w:t>
            </w:r>
            <w:r w:rsidRPr="00765D86">
              <w:rPr>
                <w:rFonts w:ascii="Times New Roman" w:eastAsia="Times New Roman" w:hAnsi="Times New Roman" w:cs="Times New Roman"/>
                <w:color w:val="000000"/>
                <w:sz w:val="24"/>
                <w:szCs w:val="24"/>
                <w:lang w:eastAsia="ru-RU"/>
              </w:rPr>
              <w:t>н</w:t>
            </w:r>
            <w:r w:rsidRPr="00765D86">
              <w:rPr>
                <w:rFonts w:ascii="Times New Roman" w:eastAsia="Times New Roman" w:hAnsi="Times New Roman" w:cs="Times New Roman"/>
                <w:color w:val="000000"/>
                <w:spacing w:val="1"/>
                <w:w w:val="99"/>
                <w:sz w:val="24"/>
                <w:szCs w:val="24"/>
                <w:lang w:eastAsia="ru-RU"/>
              </w:rPr>
              <w:t>т</w:t>
            </w:r>
            <w:r w:rsidRPr="00765D86">
              <w:rPr>
                <w:rFonts w:ascii="Times New Roman" w:eastAsia="Times New Roman" w:hAnsi="Times New Roman" w:cs="Times New Roman"/>
                <w:color w:val="000000"/>
                <w:sz w:val="24"/>
                <w:szCs w:val="24"/>
                <w:lang w:eastAsia="ru-RU"/>
              </w:rPr>
              <w:t>р, в ко</w:t>
            </w:r>
            <w:r w:rsidRPr="00765D86">
              <w:rPr>
                <w:rFonts w:ascii="Times New Roman" w:eastAsia="Times New Roman" w:hAnsi="Times New Roman" w:cs="Times New Roman"/>
                <w:color w:val="000000"/>
                <w:spacing w:val="1"/>
                <w:w w:val="99"/>
                <w:sz w:val="24"/>
                <w:szCs w:val="24"/>
                <w:lang w:eastAsia="ru-RU"/>
              </w:rPr>
              <w:t>т</w:t>
            </w:r>
            <w:r w:rsidRPr="00765D86">
              <w:rPr>
                <w:rFonts w:ascii="Times New Roman" w:eastAsia="Times New Roman" w:hAnsi="Times New Roman" w:cs="Times New Roman"/>
                <w:color w:val="000000"/>
                <w:sz w:val="24"/>
                <w:szCs w:val="24"/>
                <w:lang w:eastAsia="ru-RU"/>
              </w:rPr>
              <w:t xml:space="preserve">ором </w:t>
            </w:r>
            <w:r w:rsidRPr="00765D86">
              <w:rPr>
                <w:rFonts w:ascii="Times New Roman" w:eastAsia="Times New Roman" w:hAnsi="Times New Roman" w:cs="Times New Roman"/>
                <w:color w:val="000000"/>
                <w:spacing w:val="-1"/>
                <w:sz w:val="24"/>
                <w:szCs w:val="24"/>
                <w:lang w:eastAsia="ru-RU"/>
              </w:rPr>
              <w:t>е</w:t>
            </w:r>
            <w:r w:rsidRPr="00765D86">
              <w:rPr>
                <w:rFonts w:ascii="Times New Roman" w:eastAsia="Times New Roman" w:hAnsi="Times New Roman" w:cs="Times New Roman"/>
                <w:color w:val="000000"/>
                <w:sz w:val="24"/>
                <w:szCs w:val="24"/>
                <w:lang w:eastAsia="ru-RU"/>
              </w:rPr>
              <w:t>с</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z w:val="24"/>
                <w:szCs w:val="24"/>
                <w:lang w:eastAsia="ru-RU"/>
              </w:rPr>
              <w:t>ь ра</w:t>
            </w:r>
            <w:r w:rsidRPr="00765D86">
              <w:rPr>
                <w:rFonts w:ascii="Times New Roman" w:eastAsia="Times New Roman" w:hAnsi="Times New Roman" w:cs="Times New Roman"/>
                <w:color w:val="000000"/>
                <w:w w:val="99"/>
                <w:sz w:val="24"/>
                <w:szCs w:val="24"/>
                <w:lang w:eastAsia="ru-RU"/>
              </w:rPr>
              <w:t>з</w:t>
            </w:r>
            <w:r w:rsidRPr="00765D86">
              <w:rPr>
                <w:rFonts w:ascii="Times New Roman" w:eastAsia="Times New Roman" w:hAnsi="Times New Roman" w:cs="Times New Roman"/>
                <w:color w:val="000000"/>
                <w:spacing w:val="1"/>
                <w:sz w:val="24"/>
                <w:szCs w:val="24"/>
                <w:lang w:eastAsia="ru-RU"/>
              </w:rPr>
              <w:t>н</w:t>
            </w:r>
            <w:r w:rsidRPr="00765D86">
              <w:rPr>
                <w:rFonts w:ascii="Times New Roman" w:eastAsia="Times New Roman" w:hAnsi="Times New Roman" w:cs="Times New Roman"/>
                <w:color w:val="000000"/>
                <w:sz w:val="24"/>
                <w:szCs w:val="24"/>
                <w:lang w:eastAsia="ru-RU"/>
              </w:rPr>
              <w:t>ообра</w:t>
            </w:r>
            <w:r w:rsidRPr="00765D86">
              <w:rPr>
                <w:rFonts w:ascii="Times New Roman" w:eastAsia="Times New Roman" w:hAnsi="Times New Roman" w:cs="Times New Roman"/>
                <w:color w:val="000000"/>
                <w:w w:val="99"/>
                <w:sz w:val="24"/>
                <w:szCs w:val="24"/>
                <w:lang w:eastAsia="ru-RU"/>
              </w:rPr>
              <w:t>з</w:t>
            </w:r>
            <w:r w:rsidRPr="00765D86">
              <w:rPr>
                <w:rFonts w:ascii="Times New Roman" w:eastAsia="Times New Roman" w:hAnsi="Times New Roman" w:cs="Times New Roman"/>
                <w:color w:val="000000"/>
                <w:spacing w:val="1"/>
                <w:sz w:val="24"/>
                <w:szCs w:val="24"/>
                <w:lang w:eastAsia="ru-RU"/>
              </w:rPr>
              <w:t>ные</w:t>
            </w:r>
            <w:r w:rsidRPr="00765D86">
              <w:rPr>
                <w:rFonts w:ascii="Times New Roman" w:eastAsia="Times New Roman" w:hAnsi="Times New Roman" w:cs="Times New Roman"/>
                <w:color w:val="000000"/>
                <w:spacing w:val="-1"/>
                <w:sz w:val="24"/>
                <w:szCs w:val="24"/>
                <w:lang w:eastAsia="ru-RU"/>
              </w:rPr>
              <w:t xml:space="preserve"> </w:t>
            </w:r>
            <w:r w:rsidRPr="00765D86">
              <w:rPr>
                <w:rFonts w:ascii="Times New Roman" w:eastAsia="Times New Roman" w:hAnsi="Times New Roman" w:cs="Times New Roman"/>
                <w:color w:val="000000"/>
                <w:sz w:val="24"/>
                <w:szCs w:val="24"/>
                <w:lang w:eastAsia="ru-RU"/>
              </w:rPr>
              <w:t>виды с</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z w:val="24"/>
                <w:szCs w:val="24"/>
                <w:lang w:eastAsia="ru-RU"/>
              </w:rPr>
              <w:t>рои</w:t>
            </w:r>
            <w:r w:rsidRPr="00765D86">
              <w:rPr>
                <w:rFonts w:ascii="Times New Roman" w:eastAsia="Times New Roman" w:hAnsi="Times New Roman" w:cs="Times New Roman"/>
                <w:color w:val="000000"/>
                <w:spacing w:val="1"/>
                <w:w w:val="99"/>
                <w:sz w:val="24"/>
                <w:szCs w:val="24"/>
                <w:lang w:eastAsia="ru-RU"/>
              </w:rPr>
              <w:t>т</w:t>
            </w:r>
            <w:r w:rsidRPr="00765D86">
              <w:rPr>
                <w:rFonts w:ascii="Times New Roman" w:eastAsia="Times New Roman" w:hAnsi="Times New Roman" w:cs="Times New Roman"/>
                <w:color w:val="000000"/>
                <w:sz w:val="24"/>
                <w:szCs w:val="24"/>
                <w:lang w:eastAsia="ru-RU"/>
              </w:rPr>
              <w:t>ел</w:t>
            </w:r>
            <w:r w:rsidRPr="00765D86">
              <w:rPr>
                <w:rFonts w:ascii="Times New Roman" w:eastAsia="Times New Roman" w:hAnsi="Times New Roman" w:cs="Times New Roman"/>
                <w:color w:val="000000"/>
                <w:w w:val="99"/>
                <w:sz w:val="24"/>
                <w:szCs w:val="24"/>
                <w:lang w:eastAsia="ru-RU"/>
              </w:rPr>
              <w:t>ь</w:t>
            </w:r>
            <w:r w:rsidRPr="00765D86">
              <w:rPr>
                <w:rFonts w:ascii="Times New Roman" w:eastAsia="Times New Roman" w:hAnsi="Times New Roman" w:cs="Times New Roman"/>
                <w:color w:val="000000"/>
                <w:spacing w:val="1"/>
                <w:sz w:val="24"/>
                <w:szCs w:val="24"/>
                <w:lang w:eastAsia="ru-RU"/>
              </w:rPr>
              <w:t>н</w:t>
            </w:r>
            <w:r w:rsidRPr="00765D86">
              <w:rPr>
                <w:rFonts w:ascii="Times New Roman" w:eastAsia="Times New Roman" w:hAnsi="Times New Roman" w:cs="Times New Roman"/>
                <w:color w:val="000000"/>
                <w:sz w:val="24"/>
                <w:szCs w:val="24"/>
                <w:lang w:eastAsia="ru-RU"/>
              </w:rPr>
              <w:t>ого м</w:t>
            </w:r>
            <w:r w:rsidRPr="00765D86">
              <w:rPr>
                <w:rFonts w:ascii="Times New Roman" w:eastAsia="Times New Roman" w:hAnsi="Times New Roman" w:cs="Times New Roman"/>
                <w:color w:val="000000"/>
                <w:spacing w:val="-1"/>
                <w:sz w:val="24"/>
                <w:szCs w:val="24"/>
                <w:lang w:eastAsia="ru-RU"/>
              </w:rPr>
              <w:t>а</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z w:val="24"/>
                <w:szCs w:val="24"/>
                <w:lang w:eastAsia="ru-RU"/>
              </w:rPr>
              <w:t>ери</w:t>
            </w:r>
            <w:r w:rsidRPr="00765D86">
              <w:rPr>
                <w:rFonts w:ascii="Times New Roman" w:eastAsia="Times New Roman" w:hAnsi="Times New Roman" w:cs="Times New Roman"/>
                <w:color w:val="000000"/>
                <w:spacing w:val="-2"/>
                <w:sz w:val="24"/>
                <w:szCs w:val="24"/>
                <w:lang w:eastAsia="ru-RU"/>
              </w:rPr>
              <w:t>а</w:t>
            </w:r>
            <w:r w:rsidRPr="00765D86">
              <w:rPr>
                <w:rFonts w:ascii="Times New Roman" w:eastAsia="Times New Roman" w:hAnsi="Times New Roman" w:cs="Times New Roman"/>
                <w:color w:val="000000"/>
                <w:sz w:val="24"/>
                <w:szCs w:val="24"/>
                <w:lang w:eastAsia="ru-RU"/>
              </w:rPr>
              <w:t>ла и де</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z w:val="24"/>
                <w:szCs w:val="24"/>
                <w:lang w:eastAsia="ru-RU"/>
              </w:rPr>
              <w:t>ских ко</w:t>
            </w:r>
            <w:r w:rsidRPr="00765D86">
              <w:rPr>
                <w:rFonts w:ascii="Times New Roman" w:eastAsia="Times New Roman" w:hAnsi="Times New Roman" w:cs="Times New Roman"/>
                <w:color w:val="000000"/>
                <w:spacing w:val="1"/>
                <w:sz w:val="24"/>
                <w:szCs w:val="24"/>
                <w:lang w:eastAsia="ru-RU"/>
              </w:rPr>
              <w:t>н</w:t>
            </w:r>
            <w:r w:rsidRPr="00765D86">
              <w:rPr>
                <w:rFonts w:ascii="Times New Roman" w:eastAsia="Times New Roman" w:hAnsi="Times New Roman" w:cs="Times New Roman"/>
                <w:color w:val="000000"/>
                <w:sz w:val="24"/>
                <w:szCs w:val="24"/>
                <w:lang w:eastAsia="ru-RU"/>
              </w:rPr>
              <w:t>с</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pacing w:val="2"/>
                <w:sz w:val="24"/>
                <w:szCs w:val="24"/>
                <w:lang w:eastAsia="ru-RU"/>
              </w:rPr>
              <w:t>р</w:t>
            </w:r>
            <w:r w:rsidRPr="00765D86">
              <w:rPr>
                <w:rFonts w:ascii="Times New Roman" w:eastAsia="Times New Roman" w:hAnsi="Times New Roman" w:cs="Times New Roman"/>
                <w:color w:val="000000"/>
                <w:spacing w:val="-5"/>
                <w:sz w:val="24"/>
                <w:szCs w:val="24"/>
                <w:lang w:eastAsia="ru-RU"/>
              </w:rPr>
              <w:t>у</w:t>
            </w:r>
            <w:r w:rsidRPr="00765D86">
              <w:rPr>
                <w:rFonts w:ascii="Times New Roman" w:eastAsia="Times New Roman" w:hAnsi="Times New Roman" w:cs="Times New Roman"/>
                <w:color w:val="000000"/>
                <w:sz w:val="24"/>
                <w:szCs w:val="24"/>
                <w:lang w:eastAsia="ru-RU"/>
              </w:rPr>
              <w:t>к</w:t>
            </w:r>
            <w:r w:rsidRPr="00765D86">
              <w:rPr>
                <w:rFonts w:ascii="Times New Roman" w:eastAsia="Times New Roman" w:hAnsi="Times New Roman" w:cs="Times New Roman"/>
                <w:color w:val="000000"/>
                <w:spacing w:val="1"/>
                <w:w w:val="99"/>
                <w:sz w:val="24"/>
                <w:szCs w:val="24"/>
                <w:lang w:eastAsia="ru-RU"/>
              </w:rPr>
              <w:t>т</w:t>
            </w:r>
            <w:r w:rsidRPr="00765D86">
              <w:rPr>
                <w:rFonts w:ascii="Times New Roman" w:eastAsia="Times New Roman" w:hAnsi="Times New Roman" w:cs="Times New Roman"/>
                <w:color w:val="000000"/>
                <w:sz w:val="24"/>
                <w:szCs w:val="24"/>
                <w:lang w:eastAsia="ru-RU"/>
              </w:rPr>
              <w:t>оров, бросов</w:t>
            </w:r>
            <w:r w:rsidRPr="00765D86">
              <w:rPr>
                <w:rFonts w:ascii="Times New Roman" w:eastAsia="Times New Roman" w:hAnsi="Times New Roman" w:cs="Times New Roman"/>
                <w:color w:val="000000"/>
                <w:spacing w:val="1"/>
                <w:sz w:val="24"/>
                <w:szCs w:val="24"/>
                <w:lang w:eastAsia="ru-RU"/>
              </w:rPr>
              <w:t>о</w:t>
            </w:r>
            <w:r w:rsidRPr="00765D86">
              <w:rPr>
                <w:rFonts w:ascii="Times New Roman" w:eastAsia="Times New Roman" w:hAnsi="Times New Roman" w:cs="Times New Roman"/>
                <w:color w:val="000000"/>
                <w:sz w:val="24"/>
                <w:szCs w:val="24"/>
                <w:lang w:eastAsia="ru-RU"/>
              </w:rPr>
              <w:t>го</w:t>
            </w:r>
            <w:r w:rsidR="00B46473">
              <w:rPr>
                <w:rFonts w:ascii="Times New Roman" w:eastAsia="Times New Roman" w:hAnsi="Times New Roman" w:cs="Times New Roman"/>
                <w:color w:val="000000"/>
                <w:sz w:val="24"/>
                <w:szCs w:val="24"/>
                <w:lang w:eastAsia="ru-RU"/>
              </w:rPr>
              <w:t xml:space="preserve"> </w:t>
            </w:r>
            <w:r w:rsidRPr="00765D86">
              <w:rPr>
                <w:rFonts w:ascii="Times New Roman" w:eastAsia="Times New Roman" w:hAnsi="Times New Roman" w:cs="Times New Roman"/>
                <w:color w:val="000000"/>
                <w:sz w:val="24"/>
                <w:szCs w:val="24"/>
                <w:lang w:eastAsia="ru-RU"/>
              </w:rPr>
              <w:t>м</w:t>
            </w:r>
            <w:r w:rsidRPr="00765D86">
              <w:rPr>
                <w:rFonts w:ascii="Times New Roman" w:eastAsia="Times New Roman" w:hAnsi="Times New Roman" w:cs="Times New Roman"/>
                <w:color w:val="000000"/>
                <w:spacing w:val="-1"/>
                <w:sz w:val="24"/>
                <w:szCs w:val="24"/>
                <w:lang w:eastAsia="ru-RU"/>
              </w:rPr>
              <w:t>а</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z w:val="24"/>
                <w:szCs w:val="24"/>
                <w:lang w:eastAsia="ru-RU"/>
              </w:rPr>
              <w:t xml:space="preserve">ериала </w:t>
            </w:r>
            <w:r w:rsidRPr="00765D86">
              <w:rPr>
                <w:rFonts w:ascii="Times New Roman" w:eastAsia="Times New Roman" w:hAnsi="Times New Roman" w:cs="Times New Roman"/>
                <w:color w:val="000000"/>
                <w:spacing w:val="-1"/>
                <w:sz w:val="24"/>
                <w:szCs w:val="24"/>
                <w:lang w:eastAsia="ru-RU"/>
              </w:rPr>
              <w:t>с</w:t>
            </w:r>
            <w:r w:rsidRPr="00765D86">
              <w:rPr>
                <w:rFonts w:ascii="Times New Roman" w:eastAsia="Times New Roman" w:hAnsi="Times New Roman" w:cs="Times New Roman"/>
                <w:color w:val="000000"/>
                <w:spacing w:val="1"/>
                <w:sz w:val="24"/>
                <w:szCs w:val="24"/>
                <w:lang w:eastAsia="ru-RU"/>
              </w:rPr>
              <w:t>х</w:t>
            </w:r>
            <w:r w:rsidRPr="00765D86">
              <w:rPr>
                <w:rFonts w:ascii="Times New Roman" w:eastAsia="Times New Roman" w:hAnsi="Times New Roman" w:cs="Times New Roman"/>
                <w:color w:val="000000"/>
                <w:sz w:val="24"/>
                <w:szCs w:val="24"/>
                <w:lang w:eastAsia="ru-RU"/>
              </w:rPr>
              <w:t>ем, ри</w:t>
            </w:r>
            <w:r w:rsidRPr="00765D86">
              <w:rPr>
                <w:rFonts w:ascii="Times New Roman" w:eastAsia="Times New Roman" w:hAnsi="Times New Roman" w:cs="Times New Roman"/>
                <w:color w:val="000000"/>
                <w:spacing w:val="4"/>
                <w:sz w:val="24"/>
                <w:szCs w:val="24"/>
                <w:lang w:eastAsia="ru-RU"/>
              </w:rPr>
              <w:t>с</w:t>
            </w:r>
            <w:r w:rsidRPr="00765D86">
              <w:rPr>
                <w:rFonts w:ascii="Times New Roman" w:eastAsia="Times New Roman" w:hAnsi="Times New Roman" w:cs="Times New Roman"/>
                <w:color w:val="000000"/>
                <w:spacing w:val="-6"/>
                <w:sz w:val="24"/>
                <w:szCs w:val="24"/>
                <w:lang w:eastAsia="ru-RU"/>
              </w:rPr>
              <w:t>у</w:t>
            </w:r>
            <w:r w:rsidRPr="00765D86">
              <w:rPr>
                <w:rFonts w:ascii="Times New Roman" w:eastAsia="Times New Roman" w:hAnsi="Times New Roman" w:cs="Times New Roman"/>
                <w:color w:val="000000"/>
                <w:sz w:val="24"/>
                <w:szCs w:val="24"/>
                <w:lang w:eastAsia="ru-RU"/>
              </w:rPr>
              <w:t>н</w:t>
            </w:r>
            <w:r w:rsidRPr="00765D86">
              <w:rPr>
                <w:rFonts w:ascii="Times New Roman" w:eastAsia="Times New Roman" w:hAnsi="Times New Roman" w:cs="Times New Roman"/>
                <w:color w:val="000000"/>
                <w:spacing w:val="3"/>
                <w:sz w:val="24"/>
                <w:szCs w:val="24"/>
                <w:lang w:eastAsia="ru-RU"/>
              </w:rPr>
              <w:t>к</w:t>
            </w:r>
            <w:r w:rsidRPr="00765D86">
              <w:rPr>
                <w:rFonts w:ascii="Times New Roman" w:eastAsia="Times New Roman" w:hAnsi="Times New Roman" w:cs="Times New Roman"/>
                <w:color w:val="000000"/>
                <w:sz w:val="24"/>
                <w:szCs w:val="24"/>
                <w:lang w:eastAsia="ru-RU"/>
              </w:rPr>
              <w:t>ов, кар</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pacing w:val="2"/>
                <w:sz w:val="24"/>
                <w:szCs w:val="24"/>
                <w:lang w:eastAsia="ru-RU"/>
              </w:rPr>
              <w:t>и</w:t>
            </w:r>
            <w:r w:rsidRPr="00765D86">
              <w:rPr>
                <w:rFonts w:ascii="Times New Roman" w:eastAsia="Times New Roman" w:hAnsi="Times New Roman" w:cs="Times New Roman"/>
                <w:color w:val="000000"/>
                <w:spacing w:val="1"/>
                <w:sz w:val="24"/>
                <w:szCs w:val="24"/>
                <w:lang w:eastAsia="ru-RU"/>
              </w:rPr>
              <w:t>н</w:t>
            </w:r>
            <w:r w:rsidRPr="00765D86">
              <w:rPr>
                <w:rFonts w:ascii="Times New Roman" w:eastAsia="Times New Roman" w:hAnsi="Times New Roman" w:cs="Times New Roman"/>
                <w:color w:val="000000"/>
                <w:sz w:val="24"/>
                <w:szCs w:val="24"/>
                <w:lang w:eastAsia="ru-RU"/>
              </w:rPr>
              <w:t>, демонс</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z w:val="24"/>
                <w:szCs w:val="24"/>
                <w:lang w:eastAsia="ru-RU"/>
              </w:rPr>
              <w:t>рац</w:t>
            </w:r>
            <w:r w:rsidRPr="00765D86">
              <w:rPr>
                <w:rFonts w:ascii="Times New Roman" w:eastAsia="Times New Roman" w:hAnsi="Times New Roman" w:cs="Times New Roman"/>
                <w:color w:val="000000"/>
                <w:spacing w:val="1"/>
                <w:sz w:val="24"/>
                <w:szCs w:val="24"/>
                <w:lang w:eastAsia="ru-RU"/>
              </w:rPr>
              <w:t>и</w:t>
            </w:r>
            <w:r w:rsidRPr="00765D86">
              <w:rPr>
                <w:rFonts w:ascii="Times New Roman" w:eastAsia="Times New Roman" w:hAnsi="Times New Roman" w:cs="Times New Roman"/>
                <w:color w:val="000000"/>
                <w:sz w:val="24"/>
                <w:szCs w:val="24"/>
                <w:lang w:eastAsia="ru-RU"/>
              </w:rPr>
              <w:t>о</w:t>
            </w:r>
            <w:r w:rsidRPr="00765D86">
              <w:rPr>
                <w:rFonts w:ascii="Times New Roman" w:eastAsia="Times New Roman" w:hAnsi="Times New Roman" w:cs="Times New Roman"/>
                <w:color w:val="000000"/>
                <w:spacing w:val="1"/>
                <w:sz w:val="24"/>
                <w:szCs w:val="24"/>
                <w:lang w:eastAsia="ru-RU"/>
              </w:rPr>
              <w:t>нн</w:t>
            </w:r>
            <w:r w:rsidRPr="00765D86">
              <w:rPr>
                <w:rFonts w:ascii="Times New Roman" w:eastAsia="Times New Roman" w:hAnsi="Times New Roman" w:cs="Times New Roman"/>
                <w:color w:val="000000"/>
                <w:spacing w:val="-2"/>
                <w:sz w:val="24"/>
                <w:szCs w:val="24"/>
                <w:lang w:eastAsia="ru-RU"/>
              </w:rPr>
              <w:t>ы</w:t>
            </w:r>
            <w:r w:rsidRPr="00765D86">
              <w:rPr>
                <w:rFonts w:ascii="Times New Roman" w:eastAsia="Times New Roman" w:hAnsi="Times New Roman" w:cs="Times New Roman"/>
                <w:color w:val="000000"/>
                <w:sz w:val="24"/>
                <w:szCs w:val="24"/>
                <w:lang w:eastAsia="ru-RU"/>
              </w:rPr>
              <w:t>х</w:t>
            </w:r>
            <w:r w:rsidRPr="00765D86">
              <w:rPr>
                <w:rFonts w:ascii="Times New Roman" w:eastAsia="Times New Roman" w:hAnsi="Times New Roman" w:cs="Times New Roman"/>
                <w:color w:val="000000"/>
                <w:spacing w:val="1"/>
                <w:sz w:val="24"/>
                <w:szCs w:val="24"/>
                <w:lang w:eastAsia="ru-RU"/>
              </w:rPr>
              <w:t xml:space="preserve"> </w:t>
            </w:r>
            <w:r w:rsidRPr="00765D86">
              <w:rPr>
                <w:rFonts w:ascii="Times New Roman" w:eastAsia="Times New Roman" w:hAnsi="Times New Roman" w:cs="Times New Roman"/>
                <w:color w:val="000000"/>
                <w:sz w:val="24"/>
                <w:szCs w:val="24"/>
                <w:lang w:eastAsia="ru-RU"/>
              </w:rPr>
              <w:t>ма</w:t>
            </w:r>
            <w:r w:rsidRPr="00765D86">
              <w:rPr>
                <w:rFonts w:ascii="Times New Roman" w:eastAsia="Times New Roman" w:hAnsi="Times New Roman" w:cs="Times New Roman"/>
                <w:color w:val="000000"/>
                <w:spacing w:val="-2"/>
                <w:w w:val="99"/>
                <w:sz w:val="24"/>
                <w:szCs w:val="24"/>
                <w:lang w:eastAsia="ru-RU"/>
              </w:rPr>
              <w:t>т</w:t>
            </w:r>
            <w:r w:rsidRPr="00765D86">
              <w:rPr>
                <w:rFonts w:ascii="Times New Roman" w:eastAsia="Times New Roman" w:hAnsi="Times New Roman" w:cs="Times New Roman"/>
                <w:color w:val="000000"/>
                <w:spacing w:val="-1"/>
                <w:sz w:val="24"/>
                <w:szCs w:val="24"/>
                <w:lang w:eastAsia="ru-RU"/>
              </w:rPr>
              <w:t>е</w:t>
            </w:r>
            <w:r w:rsidRPr="00765D86">
              <w:rPr>
                <w:rFonts w:ascii="Times New Roman" w:eastAsia="Times New Roman" w:hAnsi="Times New Roman" w:cs="Times New Roman"/>
                <w:color w:val="000000"/>
                <w:sz w:val="24"/>
                <w:szCs w:val="24"/>
                <w:lang w:eastAsia="ru-RU"/>
              </w:rPr>
              <w:t>р</w:t>
            </w:r>
            <w:r w:rsidRPr="00765D86">
              <w:rPr>
                <w:rFonts w:ascii="Times New Roman" w:eastAsia="Times New Roman" w:hAnsi="Times New Roman" w:cs="Times New Roman"/>
                <w:color w:val="000000"/>
                <w:spacing w:val="1"/>
                <w:sz w:val="24"/>
                <w:szCs w:val="24"/>
                <w:lang w:eastAsia="ru-RU"/>
              </w:rPr>
              <w:t>и</w:t>
            </w:r>
            <w:r w:rsidRPr="00765D86">
              <w:rPr>
                <w:rFonts w:ascii="Times New Roman" w:eastAsia="Times New Roman" w:hAnsi="Times New Roman" w:cs="Times New Roman"/>
                <w:color w:val="000000"/>
                <w:sz w:val="24"/>
                <w:szCs w:val="24"/>
                <w:lang w:eastAsia="ru-RU"/>
              </w:rPr>
              <w:t>алов для</w:t>
            </w:r>
            <w:r w:rsidR="00B46473">
              <w:rPr>
                <w:rFonts w:ascii="Times New Roman" w:eastAsia="Times New Roman" w:hAnsi="Times New Roman" w:cs="Times New Roman"/>
                <w:color w:val="000000"/>
                <w:sz w:val="24"/>
                <w:szCs w:val="24"/>
                <w:lang w:eastAsia="ru-RU"/>
              </w:rPr>
              <w:t xml:space="preserve"> </w:t>
            </w:r>
            <w:r w:rsidRPr="00765D86">
              <w:rPr>
                <w:rFonts w:ascii="Times New Roman" w:eastAsia="Times New Roman" w:hAnsi="Times New Roman" w:cs="Times New Roman"/>
                <w:color w:val="000000"/>
                <w:sz w:val="24"/>
                <w:szCs w:val="24"/>
                <w:lang w:eastAsia="ru-RU"/>
              </w:rPr>
              <w:t>орган</w:t>
            </w:r>
            <w:r w:rsidRPr="00765D86">
              <w:rPr>
                <w:rFonts w:ascii="Times New Roman" w:eastAsia="Times New Roman" w:hAnsi="Times New Roman" w:cs="Times New Roman"/>
                <w:color w:val="000000"/>
                <w:spacing w:val="1"/>
                <w:sz w:val="24"/>
                <w:szCs w:val="24"/>
                <w:lang w:eastAsia="ru-RU"/>
              </w:rPr>
              <w:t>и</w:t>
            </w:r>
            <w:r w:rsidRPr="00765D86">
              <w:rPr>
                <w:rFonts w:ascii="Times New Roman" w:eastAsia="Times New Roman" w:hAnsi="Times New Roman" w:cs="Times New Roman"/>
                <w:color w:val="000000"/>
                <w:spacing w:val="1"/>
                <w:w w:val="99"/>
                <w:sz w:val="24"/>
                <w:szCs w:val="24"/>
                <w:lang w:eastAsia="ru-RU"/>
              </w:rPr>
              <w:t>з</w:t>
            </w:r>
            <w:r w:rsidRPr="00765D86">
              <w:rPr>
                <w:rFonts w:ascii="Times New Roman" w:eastAsia="Times New Roman" w:hAnsi="Times New Roman" w:cs="Times New Roman"/>
                <w:color w:val="000000"/>
                <w:sz w:val="24"/>
                <w:szCs w:val="24"/>
                <w:lang w:eastAsia="ru-RU"/>
              </w:rPr>
              <w:t>а</w:t>
            </w:r>
            <w:r w:rsidRPr="00765D86">
              <w:rPr>
                <w:rFonts w:ascii="Times New Roman" w:eastAsia="Times New Roman" w:hAnsi="Times New Roman" w:cs="Times New Roman"/>
                <w:color w:val="000000"/>
                <w:spacing w:val="-1"/>
                <w:sz w:val="24"/>
                <w:szCs w:val="24"/>
                <w:lang w:eastAsia="ru-RU"/>
              </w:rPr>
              <w:t>ц</w:t>
            </w:r>
            <w:r w:rsidRPr="00765D86">
              <w:rPr>
                <w:rFonts w:ascii="Times New Roman" w:eastAsia="Times New Roman" w:hAnsi="Times New Roman" w:cs="Times New Roman"/>
                <w:color w:val="000000"/>
                <w:sz w:val="24"/>
                <w:szCs w:val="24"/>
                <w:lang w:eastAsia="ru-RU"/>
              </w:rPr>
              <w:t>ии</w:t>
            </w:r>
            <w:r w:rsidRPr="00765D86">
              <w:rPr>
                <w:rFonts w:ascii="Times New Roman" w:eastAsia="Times New Roman" w:hAnsi="Times New Roman" w:cs="Times New Roman"/>
                <w:color w:val="000000"/>
                <w:spacing w:val="-1"/>
                <w:sz w:val="24"/>
                <w:szCs w:val="24"/>
                <w:lang w:eastAsia="ru-RU"/>
              </w:rPr>
              <w:t xml:space="preserve"> </w:t>
            </w:r>
            <w:r w:rsidRPr="00765D86">
              <w:rPr>
                <w:rFonts w:ascii="Times New Roman" w:eastAsia="Times New Roman" w:hAnsi="Times New Roman" w:cs="Times New Roman"/>
                <w:color w:val="000000"/>
                <w:sz w:val="24"/>
                <w:szCs w:val="24"/>
                <w:lang w:eastAsia="ru-RU"/>
              </w:rPr>
              <w:t>ко</w:t>
            </w:r>
            <w:r w:rsidRPr="00765D86">
              <w:rPr>
                <w:rFonts w:ascii="Times New Roman" w:eastAsia="Times New Roman" w:hAnsi="Times New Roman" w:cs="Times New Roman"/>
                <w:color w:val="000000"/>
                <w:spacing w:val="1"/>
                <w:sz w:val="24"/>
                <w:szCs w:val="24"/>
                <w:lang w:eastAsia="ru-RU"/>
              </w:rPr>
              <w:t>н</w:t>
            </w:r>
            <w:r w:rsidRPr="00765D86">
              <w:rPr>
                <w:rFonts w:ascii="Times New Roman" w:eastAsia="Times New Roman" w:hAnsi="Times New Roman" w:cs="Times New Roman"/>
                <w:color w:val="000000"/>
                <w:sz w:val="24"/>
                <w:szCs w:val="24"/>
                <w:lang w:eastAsia="ru-RU"/>
              </w:rPr>
              <w:t>с</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pacing w:val="2"/>
                <w:sz w:val="24"/>
                <w:szCs w:val="24"/>
                <w:lang w:eastAsia="ru-RU"/>
              </w:rPr>
              <w:t>р</w:t>
            </w:r>
            <w:r w:rsidRPr="00765D86">
              <w:rPr>
                <w:rFonts w:ascii="Times New Roman" w:eastAsia="Times New Roman" w:hAnsi="Times New Roman" w:cs="Times New Roman"/>
                <w:color w:val="000000"/>
                <w:spacing w:val="-5"/>
                <w:sz w:val="24"/>
                <w:szCs w:val="24"/>
                <w:lang w:eastAsia="ru-RU"/>
              </w:rPr>
              <w:t>у</w:t>
            </w:r>
            <w:r w:rsidRPr="00765D86">
              <w:rPr>
                <w:rFonts w:ascii="Times New Roman" w:eastAsia="Times New Roman" w:hAnsi="Times New Roman" w:cs="Times New Roman"/>
                <w:color w:val="000000"/>
                <w:sz w:val="24"/>
                <w:szCs w:val="24"/>
                <w:lang w:eastAsia="ru-RU"/>
              </w:rPr>
              <w:t>к</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z w:val="24"/>
                <w:szCs w:val="24"/>
                <w:lang w:eastAsia="ru-RU"/>
              </w:rPr>
              <w:t>орской</w:t>
            </w:r>
            <w:r w:rsidRPr="00765D86">
              <w:rPr>
                <w:rFonts w:ascii="Times New Roman" w:eastAsia="Times New Roman" w:hAnsi="Times New Roman" w:cs="Times New Roman"/>
                <w:color w:val="000000"/>
                <w:spacing w:val="1"/>
                <w:sz w:val="24"/>
                <w:szCs w:val="24"/>
                <w:lang w:eastAsia="ru-RU"/>
              </w:rPr>
              <w:t xml:space="preserve"> </w:t>
            </w:r>
            <w:r w:rsidRPr="00765D86">
              <w:rPr>
                <w:rFonts w:ascii="Times New Roman" w:eastAsia="Times New Roman" w:hAnsi="Times New Roman" w:cs="Times New Roman"/>
                <w:color w:val="000000"/>
                <w:sz w:val="24"/>
                <w:szCs w:val="24"/>
                <w:lang w:eastAsia="ru-RU"/>
              </w:rPr>
              <w:t>дея</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z w:val="24"/>
                <w:szCs w:val="24"/>
                <w:lang w:eastAsia="ru-RU"/>
              </w:rPr>
              <w:t>ель</w:t>
            </w:r>
            <w:r w:rsidRPr="00765D86">
              <w:rPr>
                <w:rFonts w:ascii="Times New Roman" w:eastAsia="Times New Roman" w:hAnsi="Times New Roman" w:cs="Times New Roman"/>
                <w:color w:val="000000"/>
                <w:spacing w:val="1"/>
                <w:sz w:val="24"/>
                <w:szCs w:val="24"/>
                <w:lang w:eastAsia="ru-RU"/>
              </w:rPr>
              <w:t>н</w:t>
            </w:r>
            <w:r w:rsidRPr="00765D86">
              <w:rPr>
                <w:rFonts w:ascii="Times New Roman" w:eastAsia="Times New Roman" w:hAnsi="Times New Roman" w:cs="Times New Roman"/>
                <w:color w:val="000000"/>
                <w:sz w:val="24"/>
                <w:szCs w:val="24"/>
                <w:lang w:eastAsia="ru-RU"/>
              </w:rPr>
              <w:t>ос</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z w:val="24"/>
                <w:szCs w:val="24"/>
                <w:lang w:eastAsia="ru-RU"/>
              </w:rPr>
              <w:t>и д</w:t>
            </w:r>
            <w:r w:rsidRPr="00765D86">
              <w:rPr>
                <w:rFonts w:ascii="Times New Roman" w:eastAsia="Times New Roman" w:hAnsi="Times New Roman" w:cs="Times New Roman"/>
                <w:color w:val="000000"/>
                <w:spacing w:val="-1"/>
                <w:sz w:val="24"/>
                <w:szCs w:val="24"/>
                <w:lang w:eastAsia="ru-RU"/>
              </w:rPr>
              <w:t>е</w:t>
            </w:r>
            <w:r w:rsidRPr="00765D86">
              <w:rPr>
                <w:rFonts w:ascii="Times New Roman" w:eastAsia="Times New Roman" w:hAnsi="Times New Roman" w:cs="Times New Roman"/>
                <w:color w:val="000000"/>
                <w:sz w:val="24"/>
                <w:szCs w:val="24"/>
                <w:lang w:eastAsia="ru-RU"/>
              </w:rPr>
              <w:t>те</w:t>
            </w:r>
            <w:r w:rsidRPr="00765D86">
              <w:rPr>
                <w:rFonts w:ascii="Times New Roman" w:eastAsia="Times New Roman" w:hAnsi="Times New Roman" w:cs="Times New Roman"/>
                <w:color w:val="000000"/>
                <w:w w:val="99"/>
                <w:sz w:val="24"/>
                <w:szCs w:val="24"/>
                <w:lang w:eastAsia="ru-RU"/>
              </w:rPr>
              <w:t>й</w:t>
            </w:r>
            <w:r w:rsidRPr="00765D86">
              <w:rPr>
                <w:rFonts w:ascii="Times New Roman" w:eastAsia="Times New Roman" w:hAnsi="Times New Roman" w:cs="Times New Roman"/>
                <w:color w:val="000000"/>
                <w:sz w:val="24"/>
                <w:szCs w:val="24"/>
                <w:lang w:eastAsia="ru-RU"/>
              </w:rPr>
              <w:t xml:space="preserve"> в и</w:t>
            </w:r>
            <w:r w:rsidRPr="00765D86">
              <w:rPr>
                <w:rFonts w:ascii="Times New Roman" w:eastAsia="Times New Roman" w:hAnsi="Times New Roman" w:cs="Times New Roman"/>
                <w:color w:val="000000"/>
                <w:spacing w:val="1"/>
                <w:sz w:val="24"/>
                <w:szCs w:val="24"/>
                <w:lang w:eastAsia="ru-RU"/>
              </w:rPr>
              <w:t>н</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z w:val="24"/>
                <w:szCs w:val="24"/>
                <w:lang w:eastAsia="ru-RU"/>
              </w:rPr>
              <w:t xml:space="preserve">еграции с </w:t>
            </w:r>
            <w:r w:rsidRPr="00765D86">
              <w:rPr>
                <w:rFonts w:ascii="Times New Roman" w:eastAsia="Times New Roman" w:hAnsi="Times New Roman" w:cs="Times New Roman"/>
                <w:color w:val="000000"/>
                <w:spacing w:val="-1"/>
                <w:sz w:val="24"/>
                <w:szCs w:val="24"/>
                <w:lang w:eastAsia="ru-RU"/>
              </w:rPr>
              <w:t>с</w:t>
            </w:r>
            <w:r w:rsidRPr="00765D86">
              <w:rPr>
                <w:rFonts w:ascii="Times New Roman" w:eastAsia="Times New Roman" w:hAnsi="Times New Roman" w:cs="Times New Roman"/>
                <w:color w:val="000000"/>
                <w:sz w:val="24"/>
                <w:szCs w:val="24"/>
                <w:lang w:eastAsia="ru-RU"/>
              </w:rPr>
              <w:t>одержа</w:t>
            </w:r>
            <w:r w:rsidRPr="00765D86">
              <w:rPr>
                <w:rFonts w:ascii="Times New Roman" w:eastAsia="Times New Roman" w:hAnsi="Times New Roman" w:cs="Times New Roman"/>
                <w:color w:val="000000"/>
                <w:spacing w:val="1"/>
                <w:sz w:val="24"/>
                <w:szCs w:val="24"/>
                <w:lang w:eastAsia="ru-RU"/>
              </w:rPr>
              <w:t>ни</w:t>
            </w:r>
            <w:r w:rsidRPr="00765D86">
              <w:rPr>
                <w:rFonts w:ascii="Times New Roman" w:eastAsia="Times New Roman" w:hAnsi="Times New Roman" w:cs="Times New Roman"/>
                <w:color w:val="000000"/>
                <w:sz w:val="24"/>
                <w:szCs w:val="24"/>
                <w:lang w:eastAsia="ru-RU"/>
              </w:rPr>
              <w:t>ем обра</w:t>
            </w:r>
            <w:r w:rsidRPr="00765D86">
              <w:rPr>
                <w:rFonts w:ascii="Times New Roman" w:eastAsia="Times New Roman" w:hAnsi="Times New Roman" w:cs="Times New Roman"/>
                <w:color w:val="000000"/>
                <w:w w:val="99"/>
                <w:sz w:val="24"/>
                <w:szCs w:val="24"/>
                <w:lang w:eastAsia="ru-RU"/>
              </w:rPr>
              <w:t>з</w:t>
            </w:r>
            <w:r w:rsidRPr="00765D86">
              <w:rPr>
                <w:rFonts w:ascii="Times New Roman" w:eastAsia="Times New Roman" w:hAnsi="Times New Roman" w:cs="Times New Roman"/>
                <w:color w:val="000000"/>
                <w:sz w:val="24"/>
                <w:szCs w:val="24"/>
                <w:lang w:eastAsia="ru-RU"/>
              </w:rPr>
              <w:t>ов</w:t>
            </w:r>
            <w:r w:rsidRPr="00765D86">
              <w:rPr>
                <w:rFonts w:ascii="Times New Roman" w:eastAsia="Times New Roman" w:hAnsi="Times New Roman" w:cs="Times New Roman"/>
                <w:color w:val="000000"/>
                <w:spacing w:val="-1"/>
                <w:sz w:val="24"/>
                <w:szCs w:val="24"/>
                <w:lang w:eastAsia="ru-RU"/>
              </w:rPr>
              <w:t>а</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z w:val="24"/>
                <w:szCs w:val="24"/>
                <w:lang w:eastAsia="ru-RU"/>
              </w:rPr>
              <w:t>ел</w:t>
            </w:r>
            <w:r w:rsidRPr="00765D86">
              <w:rPr>
                <w:rFonts w:ascii="Times New Roman" w:eastAsia="Times New Roman" w:hAnsi="Times New Roman" w:cs="Times New Roman"/>
                <w:color w:val="000000"/>
                <w:w w:val="99"/>
                <w:sz w:val="24"/>
                <w:szCs w:val="24"/>
                <w:lang w:eastAsia="ru-RU"/>
              </w:rPr>
              <w:t>ь</w:t>
            </w:r>
            <w:r w:rsidRPr="00765D86">
              <w:rPr>
                <w:rFonts w:ascii="Times New Roman" w:eastAsia="Times New Roman" w:hAnsi="Times New Roman" w:cs="Times New Roman"/>
                <w:color w:val="000000"/>
                <w:spacing w:val="1"/>
                <w:sz w:val="24"/>
                <w:szCs w:val="24"/>
                <w:lang w:eastAsia="ru-RU"/>
              </w:rPr>
              <w:t>н</w:t>
            </w:r>
            <w:r w:rsidRPr="00765D86">
              <w:rPr>
                <w:rFonts w:ascii="Times New Roman" w:eastAsia="Times New Roman" w:hAnsi="Times New Roman" w:cs="Times New Roman"/>
                <w:color w:val="000000"/>
                <w:spacing w:val="-1"/>
                <w:sz w:val="24"/>
                <w:szCs w:val="24"/>
                <w:lang w:eastAsia="ru-RU"/>
              </w:rPr>
              <w:t>ы</w:t>
            </w:r>
            <w:r w:rsidRPr="00765D86">
              <w:rPr>
                <w:rFonts w:ascii="Times New Roman" w:eastAsia="Times New Roman" w:hAnsi="Times New Roman" w:cs="Times New Roman"/>
                <w:color w:val="000000"/>
                <w:w w:val="99"/>
                <w:sz w:val="24"/>
                <w:szCs w:val="24"/>
                <w:lang w:eastAsia="ru-RU"/>
              </w:rPr>
              <w:t>х</w:t>
            </w:r>
            <w:r w:rsidRPr="00765D86">
              <w:rPr>
                <w:rFonts w:ascii="Times New Roman" w:eastAsia="Times New Roman" w:hAnsi="Times New Roman" w:cs="Times New Roman"/>
                <w:color w:val="000000"/>
                <w:sz w:val="24"/>
                <w:szCs w:val="24"/>
                <w:lang w:eastAsia="ru-RU"/>
              </w:rPr>
              <w:t xml:space="preserve"> облас</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pacing w:val="-1"/>
                <w:sz w:val="24"/>
                <w:szCs w:val="24"/>
                <w:lang w:eastAsia="ru-RU"/>
              </w:rPr>
              <w:t>е</w:t>
            </w:r>
            <w:r w:rsidRPr="00765D86">
              <w:rPr>
                <w:rFonts w:ascii="Times New Roman" w:eastAsia="Times New Roman" w:hAnsi="Times New Roman" w:cs="Times New Roman"/>
                <w:color w:val="000000"/>
                <w:sz w:val="24"/>
                <w:szCs w:val="24"/>
                <w:lang w:eastAsia="ru-RU"/>
              </w:rPr>
              <w:t>й</w:t>
            </w:r>
            <w:r w:rsidR="00484116">
              <w:rPr>
                <w:rFonts w:ascii="Times New Roman" w:eastAsia="Times New Roman" w:hAnsi="Times New Roman" w:cs="Times New Roman"/>
                <w:color w:val="000000"/>
                <w:spacing w:val="5"/>
                <w:sz w:val="24"/>
                <w:szCs w:val="24"/>
                <w:lang w:eastAsia="ru-RU"/>
              </w:rPr>
              <w:t xml:space="preserve">: </w:t>
            </w:r>
            <w:r w:rsidRPr="00765D86">
              <w:rPr>
                <w:rFonts w:ascii="Times New Roman" w:eastAsia="Times New Roman" w:hAnsi="Times New Roman" w:cs="Times New Roman"/>
                <w:color w:val="000000"/>
                <w:spacing w:val="-5"/>
                <w:sz w:val="24"/>
                <w:szCs w:val="24"/>
                <w:lang w:eastAsia="ru-RU"/>
              </w:rPr>
              <w:t>«</w:t>
            </w:r>
            <w:r w:rsidRPr="00765D86">
              <w:rPr>
                <w:rFonts w:ascii="Times New Roman" w:eastAsia="Times New Roman" w:hAnsi="Times New Roman" w:cs="Times New Roman"/>
                <w:color w:val="000000"/>
                <w:sz w:val="24"/>
                <w:szCs w:val="24"/>
                <w:lang w:eastAsia="ru-RU"/>
              </w:rPr>
              <w:t>По</w:t>
            </w:r>
            <w:r w:rsidRPr="00765D86">
              <w:rPr>
                <w:rFonts w:ascii="Times New Roman" w:eastAsia="Times New Roman" w:hAnsi="Times New Roman" w:cs="Times New Roman"/>
                <w:color w:val="000000"/>
                <w:w w:val="99"/>
                <w:sz w:val="24"/>
                <w:szCs w:val="24"/>
                <w:lang w:eastAsia="ru-RU"/>
              </w:rPr>
              <w:t>з</w:t>
            </w:r>
            <w:r w:rsidRPr="00765D86">
              <w:rPr>
                <w:rFonts w:ascii="Times New Roman" w:eastAsia="Times New Roman" w:hAnsi="Times New Roman" w:cs="Times New Roman"/>
                <w:color w:val="000000"/>
                <w:sz w:val="24"/>
                <w:szCs w:val="24"/>
                <w:lang w:eastAsia="ru-RU"/>
              </w:rPr>
              <w:t>нав</w:t>
            </w:r>
            <w:r w:rsidRPr="00765D86">
              <w:rPr>
                <w:rFonts w:ascii="Times New Roman" w:eastAsia="Times New Roman" w:hAnsi="Times New Roman" w:cs="Times New Roman"/>
                <w:color w:val="000000"/>
                <w:spacing w:val="-1"/>
                <w:sz w:val="24"/>
                <w:szCs w:val="24"/>
                <w:lang w:eastAsia="ru-RU"/>
              </w:rPr>
              <w:t>а</w:t>
            </w:r>
            <w:r w:rsidRPr="00765D86">
              <w:rPr>
                <w:rFonts w:ascii="Times New Roman" w:eastAsia="Times New Roman" w:hAnsi="Times New Roman" w:cs="Times New Roman"/>
                <w:color w:val="000000"/>
                <w:spacing w:val="1"/>
                <w:w w:val="99"/>
                <w:sz w:val="24"/>
                <w:szCs w:val="24"/>
                <w:lang w:eastAsia="ru-RU"/>
              </w:rPr>
              <w:t>т</w:t>
            </w:r>
            <w:r w:rsidRPr="00765D86">
              <w:rPr>
                <w:rFonts w:ascii="Times New Roman" w:eastAsia="Times New Roman" w:hAnsi="Times New Roman" w:cs="Times New Roman"/>
                <w:color w:val="000000"/>
                <w:sz w:val="24"/>
                <w:szCs w:val="24"/>
                <w:lang w:eastAsia="ru-RU"/>
              </w:rPr>
              <w:t>ел</w:t>
            </w:r>
            <w:r w:rsidRPr="00765D86">
              <w:rPr>
                <w:rFonts w:ascii="Times New Roman" w:eastAsia="Times New Roman" w:hAnsi="Times New Roman" w:cs="Times New Roman"/>
                <w:color w:val="000000"/>
                <w:spacing w:val="1"/>
                <w:sz w:val="24"/>
                <w:szCs w:val="24"/>
                <w:lang w:eastAsia="ru-RU"/>
              </w:rPr>
              <w:t>ь</w:t>
            </w:r>
            <w:r w:rsidRPr="00765D86">
              <w:rPr>
                <w:rFonts w:ascii="Times New Roman" w:eastAsia="Times New Roman" w:hAnsi="Times New Roman" w:cs="Times New Roman"/>
                <w:color w:val="000000"/>
                <w:sz w:val="24"/>
                <w:szCs w:val="24"/>
                <w:lang w:eastAsia="ru-RU"/>
              </w:rPr>
              <w:t>ное р</w:t>
            </w:r>
            <w:r w:rsidRPr="00765D86">
              <w:rPr>
                <w:rFonts w:ascii="Times New Roman" w:eastAsia="Times New Roman" w:hAnsi="Times New Roman" w:cs="Times New Roman"/>
                <w:color w:val="000000"/>
                <w:spacing w:val="-1"/>
                <w:sz w:val="24"/>
                <w:szCs w:val="24"/>
                <w:lang w:eastAsia="ru-RU"/>
              </w:rPr>
              <w:t>а</w:t>
            </w:r>
            <w:r w:rsidRPr="00765D86">
              <w:rPr>
                <w:rFonts w:ascii="Times New Roman" w:eastAsia="Times New Roman" w:hAnsi="Times New Roman" w:cs="Times New Roman"/>
                <w:color w:val="000000"/>
                <w:w w:val="99"/>
                <w:sz w:val="24"/>
                <w:szCs w:val="24"/>
                <w:lang w:eastAsia="ru-RU"/>
              </w:rPr>
              <w:t>з</w:t>
            </w:r>
            <w:r w:rsidRPr="00765D86">
              <w:rPr>
                <w:rFonts w:ascii="Times New Roman" w:eastAsia="Times New Roman" w:hAnsi="Times New Roman" w:cs="Times New Roman"/>
                <w:color w:val="000000"/>
                <w:sz w:val="24"/>
                <w:szCs w:val="24"/>
                <w:lang w:eastAsia="ru-RU"/>
              </w:rPr>
              <w:t>ви</w:t>
            </w:r>
            <w:r w:rsidRPr="00765D86">
              <w:rPr>
                <w:rFonts w:ascii="Times New Roman" w:eastAsia="Times New Roman" w:hAnsi="Times New Roman" w:cs="Times New Roman"/>
                <w:color w:val="000000"/>
                <w:spacing w:val="1"/>
                <w:w w:val="99"/>
                <w:sz w:val="24"/>
                <w:szCs w:val="24"/>
                <w:lang w:eastAsia="ru-RU"/>
              </w:rPr>
              <w:t>т</w:t>
            </w:r>
            <w:r w:rsidRPr="00765D86">
              <w:rPr>
                <w:rFonts w:ascii="Times New Roman" w:eastAsia="Times New Roman" w:hAnsi="Times New Roman" w:cs="Times New Roman"/>
                <w:color w:val="000000"/>
                <w:spacing w:val="1"/>
                <w:sz w:val="24"/>
                <w:szCs w:val="24"/>
                <w:lang w:eastAsia="ru-RU"/>
              </w:rPr>
              <w:t>ие</w:t>
            </w:r>
            <w:r w:rsidRPr="00765D86">
              <w:rPr>
                <w:rFonts w:ascii="Times New Roman" w:eastAsia="Times New Roman" w:hAnsi="Times New Roman" w:cs="Times New Roman"/>
                <w:color w:val="000000"/>
                <w:spacing w:val="-6"/>
                <w:sz w:val="24"/>
                <w:szCs w:val="24"/>
                <w:lang w:eastAsia="ru-RU"/>
              </w:rPr>
              <w:t>»</w:t>
            </w:r>
            <w:r w:rsidRPr="00765D86">
              <w:rPr>
                <w:rFonts w:ascii="Times New Roman" w:eastAsia="Times New Roman" w:hAnsi="Times New Roman" w:cs="Times New Roman"/>
                <w:color w:val="000000"/>
                <w:sz w:val="24"/>
                <w:szCs w:val="24"/>
                <w:lang w:eastAsia="ru-RU"/>
              </w:rPr>
              <w:t>,</w:t>
            </w:r>
            <w:r w:rsidR="00484116">
              <w:rPr>
                <w:rFonts w:ascii="Times New Roman" w:eastAsia="Times New Roman" w:hAnsi="Times New Roman" w:cs="Times New Roman"/>
                <w:color w:val="000000"/>
                <w:sz w:val="24"/>
                <w:szCs w:val="24"/>
                <w:lang w:eastAsia="ru-RU"/>
              </w:rPr>
              <w:t xml:space="preserve"> </w:t>
            </w:r>
            <w:r w:rsidRPr="00F45028">
              <w:rPr>
                <w:rFonts w:ascii="Times New Roman" w:eastAsia="Times New Roman" w:hAnsi="Times New Roman" w:cs="Times New Roman"/>
                <w:color w:val="000000"/>
                <w:spacing w:val="-4"/>
                <w:sz w:val="24"/>
                <w:szCs w:val="24"/>
                <w:lang w:eastAsia="ru-RU"/>
              </w:rPr>
              <w:t>«</w:t>
            </w:r>
            <w:r w:rsidRPr="00F45028">
              <w:rPr>
                <w:rFonts w:ascii="Times New Roman" w:eastAsia="Times New Roman" w:hAnsi="Times New Roman" w:cs="Times New Roman"/>
                <w:color w:val="000000"/>
                <w:spacing w:val="2"/>
                <w:w w:val="99"/>
                <w:sz w:val="24"/>
                <w:szCs w:val="24"/>
                <w:lang w:eastAsia="ru-RU"/>
              </w:rPr>
              <w:t>Р</w:t>
            </w:r>
            <w:r w:rsidRPr="00F45028">
              <w:rPr>
                <w:rFonts w:ascii="Times New Roman" w:eastAsia="Times New Roman" w:hAnsi="Times New Roman" w:cs="Times New Roman"/>
                <w:color w:val="000000"/>
                <w:sz w:val="24"/>
                <w:szCs w:val="24"/>
                <w:lang w:eastAsia="ru-RU"/>
              </w:rPr>
              <w:t>е</w:t>
            </w:r>
            <w:r w:rsidRPr="00F45028">
              <w:rPr>
                <w:rFonts w:ascii="Times New Roman" w:eastAsia="Times New Roman" w:hAnsi="Times New Roman" w:cs="Times New Roman"/>
                <w:color w:val="000000"/>
                <w:spacing w:val="1"/>
                <w:sz w:val="24"/>
                <w:szCs w:val="24"/>
                <w:lang w:eastAsia="ru-RU"/>
              </w:rPr>
              <w:t>ч</w:t>
            </w:r>
            <w:r w:rsidRPr="00F45028">
              <w:rPr>
                <w:rFonts w:ascii="Times New Roman" w:eastAsia="Times New Roman" w:hAnsi="Times New Roman" w:cs="Times New Roman"/>
                <w:color w:val="000000"/>
                <w:sz w:val="24"/>
                <w:szCs w:val="24"/>
                <w:lang w:eastAsia="ru-RU"/>
              </w:rPr>
              <w:t>евое</w:t>
            </w:r>
            <w:r w:rsidRPr="00F45028">
              <w:rPr>
                <w:rFonts w:ascii="Times New Roman" w:eastAsia="Times New Roman" w:hAnsi="Times New Roman" w:cs="Times New Roman"/>
                <w:color w:val="000000"/>
                <w:spacing w:val="-1"/>
                <w:sz w:val="24"/>
                <w:szCs w:val="24"/>
                <w:lang w:eastAsia="ru-RU"/>
              </w:rPr>
              <w:t xml:space="preserve"> </w:t>
            </w:r>
            <w:r w:rsidRPr="00F45028">
              <w:rPr>
                <w:rFonts w:ascii="Times New Roman" w:eastAsia="Times New Roman" w:hAnsi="Times New Roman" w:cs="Times New Roman"/>
                <w:color w:val="000000"/>
                <w:spacing w:val="1"/>
                <w:sz w:val="24"/>
                <w:szCs w:val="24"/>
                <w:lang w:eastAsia="ru-RU"/>
              </w:rPr>
              <w:t>р</w:t>
            </w:r>
            <w:r w:rsidRPr="00F45028">
              <w:rPr>
                <w:rFonts w:ascii="Times New Roman" w:eastAsia="Times New Roman" w:hAnsi="Times New Roman" w:cs="Times New Roman"/>
                <w:color w:val="000000"/>
                <w:sz w:val="24"/>
                <w:szCs w:val="24"/>
                <w:lang w:eastAsia="ru-RU"/>
              </w:rPr>
              <w:t>а</w:t>
            </w:r>
            <w:r w:rsidRPr="00F45028">
              <w:rPr>
                <w:rFonts w:ascii="Times New Roman" w:eastAsia="Times New Roman" w:hAnsi="Times New Roman" w:cs="Times New Roman"/>
                <w:color w:val="000000"/>
                <w:w w:val="99"/>
                <w:sz w:val="24"/>
                <w:szCs w:val="24"/>
                <w:lang w:eastAsia="ru-RU"/>
              </w:rPr>
              <w:t>з</w:t>
            </w:r>
            <w:r w:rsidRPr="00F45028">
              <w:rPr>
                <w:rFonts w:ascii="Times New Roman" w:eastAsia="Times New Roman" w:hAnsi="Times New Roman" w:cs="Times New Roman"/>
                <w:color w:val="000000"/>
                <w:sz w:val="24"/>
                <w:szCs w:val="24"/>
                <w:lang w:eastAsia="ru-RU"/>
              </w:rPr>
              <w:t>в</w:t>
            </w:r>
            <w:r w:rsidRPr="00F45028">
              <w:rPr>
                <w:rFonts w:ascii="Times New Roman" w:eastAsia="Times New Roman" w:hAnsi="Times New Roman" w:cs="Times New Roman"/>
                <w:color w:val="000000"/>
                <w:spacing w:val="1"/>
                <w:sz w:val="24"/>
                <w:szCs w:val="24"/>
                <w:lang w:eastAsia="ru-RU"/>
              </w:rPr>
              <w:t>и</w:t>
            </w:r>
            <w:r w:rsidRPr="00F45028">
              <w:rPr>
                <w:rFonts w:ascii="Times New Roman" w:eastAsia="Times New Roman" w:hAnsi="Times New Roman" w:cs="Times New Roman"/>
                <w:color w:val="000000"/>
                <w:w w:val="99"/>
                <w:sz w:val="24"/>
                <w:szCs w:val="24"/>
                <w:lang w:eastAsia="ru-RU"/>
              </w:rPr>
              <w:t>т</w:t>
            </w:r>
            <w:r w:rsidRPr="00F45028">
              <w:rPr>
                <w:rFonts w:ascii="Times New Roman" w:eastAsia="Times New Roman" w:hAnsi="Times New Roman" w:cs="Times New Roman"/>
                <w:color w:val="000000"/>
                <w:spacing w:val="1"/>
                <w:sz w:val="24"/>
                <w:szCs w:val="24"/>
                <w:lang w:eastAsia="ru-RU"/>
              </w:rPr>
              <w:t>и</w:t>
            </w:r>
            <w:r w:rsidRPr="00F45028">
              <w:rPr>
                <w:rFonts w:ascii="Times New Roman" w:eastAsia="Times New Roman" w:hAnsi="Times New Roman" w:cs="Times New Roman"/>
                <w:color w:val="000000"/>
                <w:spacing w:val="4"/>
                <w:sz w:val="24"/>
                <w:szCs w:val="24"/>
                <w:lang w:eastAsia="ru-RU"/>
              </w:rPr>
              <w:t>е</w:t>
            </w:r>
            <w:r w:rsidRPr="00F45028">
              <w:rPr>
                <w:rFonts w:ascii="Times New Roman" w:eastAsia="Times New Roman" w:hAnsi="Times New Roman" w:cs="Times New Roman"/>
                <w:color w:val="000000"/>
                <w:spacing w:val="-6"/>
                <w:sz w:val="24"/>
                <w:szCs w:val="24"/>
                <w:lang w:eastAsia="ru-RU"/>
              </w:rPr>
              <w:t>»</w:t>
            </w:r>
            <w:r w:rsidRPr="00F45028">
              <w:rPr>
                <w:rFonts w:ascii="Times New Roman" w:eastAsia="Times New Roman" w:hAnsi="Times New Roman" w:cs="Times New Roman"/>
                <w:color w:val="000000"/>
                <w:sz w:val="24"/>
                <w:szCs w:val="24"/>
                <w:lang w:eastAsia="ru-RU"/>
              </w:rPr>
              <w:t>,</w:t>
            </w:r>
            <w:r w:rsidRPr="00F45028">
              <w:rPr>
                <w:rFonts w:ascii="Times New Roman" w:eastAsia="Times New Roman" w:hAnsi="Times New Roman" w:cs="Times New Roman"/>
                <w:color w:val="000000"/>
                <w:spacing w:val="3"/>
                <w:sz w:val="24"/>
                <w:szCs w:val="24"/>
                <w:lang w:eastAsia="ru-RU"/>
              </w:rPr>
              <w:t xml:space="preserve"> </w:t>
            </w:r>
            <w:r w:rsidRPr="00F45028">
              <w:rPr>
                <w:rFonts w:ascii="Times New Roman" w:eastAsia="Times New Roman" w:hAnsi="Times New Roman" w:cs="Times New Roman"/>
                <w:color w:val="000000"/>
                <w:spacing w:val="-5"/>
                <w:sz w:val="24"/>
                <w:szCs w:val="24"/>
                <w:lang w:eastAsia="ru-RU"/>
              </w:rPr>
              <w:t>«</w:t>
            </w:r>
            <w:r w:rsidRPr="00F45028">
              <w:rPr>
                <w:rFonts w:ascii="Times New Roman" w:eastAsia="Times New Roman" w:hAnsi="Times New Roman" w:cs="Times New Roman"/>
                <w:color w:val="000000"/>
                <w:spacing w:val="1"/>
                <w:sz w:val="24"/>
                <w:szCs w:val="24"/>
                <w:lang w:eastAsia="ru-RU"/>
              </w:rPr>
              <w:t>С</w:t>
            </w:r>
            <w:r w:rsidRPr="00F45028">
              <w:rPr>
                <w:rFonts w:ascii="Times New Roman" w:eastAsia="Times New Roman" w:hAnsi="Times New Roman" w:cs="Times New Roman"/>
                <w:color w:val="000000"/>
                <w:sz w:val="24"/>
                <w:szCs w:val="24"/>
                <w:lang w:eastAsia="ru-RU"/>
              </w:rPr>
              <w:t>о</w:t>
            </w:r>
            <w:r w:rsidRPr="00F45028">
              <w:rPr>
                <w:rFonts w:ascii="Times New Roman" w:eastAsia="Times New Roman" w:hAnsi="Times New Roman" w:cs="Times New Roman"/>
                <w:color w:val="000000"/>
                <w:spacing w:val="1"/>
                <w:sz w:val="24"/>
                <w:szCs w:val="24"/>
                <w:lang w:eastAsia="ru-RU"/>
              </w:rPr>
              <w:t>ци</w:t>
            </w:r>
            <w:r w:rsidRPr="00F45028">
              <w:rPr>
                <w:rFonts w:ascii="Times New Roman" w:eastAsia="Times New Roman" w:hAnsi="Times New Roman" w:cs="Times New Roman"/>
                <w:color w:val="000000"/>
                <w:sz w:val="24"/>
                <w:szCs w:val="24"/>
                <w:lang w:eastAsia="ru-RU"/>
              </w:rPr>
              <w:t>альн</w:t>
            </w:r>
            <w:r w:rsidRPr="00F45028">
              <w:rPr>
                <w:rFonts w:ascii="Times New Roman" w:eastAsia="Times New Roman" w:hAnsi="Times New Roman" w:cs="Times New Roman"/>
                <w:color w:val="000000"/>
                <w:spacing w:val="3"/>
                <w:sz w:val="24"/>
                <w:szCs w:val="24"/>
                <w:lang w:eastAsia="ru-RU"/>
              </w:rPr>
              <w:t>о</w:t>
            </w:r>
            <w:r w:rsidRPr="00F45028">
              <w:rPr>
                <w:rFonts w:ascii="Times New Roman" w:eastAsia="Times New Roman" w:hAnsi="Times New Roman" w:cs="Times New Roman"/>
                <w:color w:val="000000"/>
                <w:sz w:val="24"/>
                <w:szCs w:val="24"/>
                <w:lang w:eastAsia="ru-RU"/>
              </w:rPr>
              <w:t>-ком</w:t>
            </w:r>
            <w:r w:rsidRPr="00F45028">
              <w:rPr>
                <w:rFonts w:ascii="Times New Roman" w:eastAsia="Times New Roman" w:hAnsi="Times New Roman" w:cs="Times New Roman"/>
                <w:color w:val="000000"/>
                <w:spacing w:val="1"/>
                <w:sz w:val="24"/>
                <w:szCs w:val="24"/>
                <w:lang w:eastAsia="ru-RU"/>
              </w:rPr>
              <w:t>м</w:t>
            </w:r>
            <w:r w:rsidRPr="00F45028">
              <w:rPr>
                <w:rFonts w:ascii="Times New Roman" w:eastAsia="Times New Roman" w:hAnsi="Times New Roman" w:cs="Times New Roman"/>
                <w:color w:val="000000"/>
                <w:spacing w:val="-3"/>
                <w:sz w:val="24"/>
                <w:szCs w:val="24"/>
                <w:lang w:eastAsia="ru-RU"/>
              </w:rPr>
              <w:t>у</w:t>
            </w:r>
            <w:r w:rsidRPr="00F45028">
              <w:rPr>
                <w:rFonts w:ascii="Times New Roman" w:eastAsia="Times New Roman" w:hAnsi="Times New Roman" w:cs="Times New Roman"/>
                <w:color w:val="000000"/>
                <w:sz w:val="24"/>
                <w:szCs w:val="24"/>
                <w:lang w:eastAsia="ru-RU"/>
              </w:rPr>
              <w:t>ника</w:t>
            </w:r>
            <w:r w:rsidRPr="00F45028">
              <w:rPr>
                <w:rFonts w:ascii="Times New Roman" w:eastAsia="Times New Roman" w:hAnsi="Times New Roman" w:cs="Times New Roman"/>
                <w:color w:val="000000"/>
                <w:w w:val="99"/>
                <w:sz w:val="24"/>
                <w:szCs w:val="24"/>
                <w:lang w:eastAsia="ru-RU"/>
              </w:rPr>
              <w:t>т</w:t>
            </w:r>
            <w:r w:rsidRPr="00F45028">
              <w:rPr>
                <w:rFonts w:ascii="Times New Roman" w:eastAsia="Times New Roman" w:hAnsi="Times New Roman" w:cs="Times New Roman"/>
                <w:color w:val="000000"/>
                <w:sz w:val="24"/>
                <w:szCs w:val="24"/>
                <w:lang w:eastAsia="ru-RU"/>
              </w:rPr>
              <w:t>ив</w:t>
            </w:r>
            <w:r w:rsidRPr="00F45028">
              <w:rPr>
                <w:rFonts w:ascii="Times New Roman" w:eastAsia="Times New Roman" w:hAnsi="Times New Roman" w:cs="Times New Roman"/>
                <w:color w:val="000000"/>
                <w:spacing w:val="1"/>
                <w:sz w:val="24"/>
                <w:szCs w:val="24"/>
                <w:lang w:eastAsia="ru-RU"/>
              </w:rPr>
              <w:t>н</w:t>
            </w:r>
            <w:r w:rsidRPr="00F45028">
              <w:rPr>
                <w:rFonts w:ascii="Times New Roman" w:eastAsia="Times New Roman" w:hAnsi="Times New Roman" w:cs="Times New Roman"/>
                <w:color w:val="000000"/>
                <w:sz w:val="24"/>
                <w:szCs w:val="24"/>
                <w:lang w:eastAsia="ru-RU"/>
              </w:rPr>
              <w:t>ое</w:t>
            </w:r>
            <w:r w:rsidRPr="00F45028">
              <w:rPr>
                <w:rFonts w:ascii="Times New Roman" w:eastAsia="Times New Roman" w:hAnsi="Times New Roman" w:cs="Times New Roman"/>
                <w:color w:val="000000"/>
                <w:spacing w:val="2"/>
                <w:sz w:val="24"/>
                <w:szCs w:val="24"/>
                <w:lang w:eastAsia="ru-RU"/>
              </w:rPr>
              <w:t xml:space="preserve"> </w:t>
            </w:r>
            <w:r w:rsidRPr="00F45028">
              <w:rPr>
                <w:rFonts w:ascii="Times New Roman" w:eastAsia="Times New Roman" w:hAnsi="Times New Roman" w:cs="Times New Roman"/>
                <w:color w:val="000000"/>
                <w:sz w:val="24"/>
                <w:szCs w:val="24"/>
                <w:lang w:eastAsia="ru-RU"/>
              </w:rPr>
              <w:t>ра</w:t>
            </w:r>
            <w:r w:rsidRPr="00F45028">
              <w:rPr>
                <w:rFonts w:ascii="Times New Roman" w:eastAsia="Times New Roman" w:hAnsi="Times New Roman" w:cs="Times New Roman"/>
                <w:color w:val="000000"/>
                <w:w w:val="99"/>
                <w:sz w:val="24"/>
                <w:szCs w:val="24"/>
                <w:lang w:eastAsia="ru-RU"/>
              </w:rPr>
              <w:t>з</w:t>
            </w:r>
            <w:r w:rsidRPr="00F45028">
              <w:rPr>
                <w:rFonts w:ascii="Times New Roman" w:eastAsia="Times New Roman" w:hAnsi="Times New Roman" w:cs="Times New Roman"/>
                <w:color w:val="000000"/>
                <w:sz w:val="24"/>
                <w:szCs w:val="24"/>
                <w:lang w:eastAsia="ru-RU"/>
              </w:rPr>
              <w:t>ви</w:t>
            </w:r>
            <w:r w:rsidRPr="00F45028">
              <w:rPr>
                <w:rFonts w:ascii="Times New Roman" w:eastAsia="Times New Roman" w:hAnsi="Times New Roman" w:cs="Times New Roman"/>
                <w:color w:val="000000"/>
                <w:spacing w:val="1"/>
                <w:w w:val="99"/>
                <w:sz w:val="24"/>
                <w:szCs w:val="24"/>
                <w:lang w:eastAsia="ru-RU"/>
              </w:rPr>
              <w:t>т</w:t>
            </w:r>
            <w:r w:rsidRPr="00F45028">
              <w:rPr>
                <w:rFonts w:ascii="Times New Roman" w:eastAsia="Times New Roman" w:hAnsi="Times New Roman" w:cs="Times New Roman"/>
                <w:color w:val="000000"/>
                <w:spacing w:val="1"/>
                <w:sz w:val="24"/>
                <w:szCs w:val="24"/>
                <w:lang w:eastAsia="ru-RU"/>
              </w:rPr>
              <w:t>ие</w:t>
            </w:r>
            <w:r w:rsidRPr="00F45028">
              <w:rPr>
                <w:rFonts w:ascii="Times New Roman" w:eastAsia="Times New Roman" w:hAnsi="Times New Roman" w:cs="Times New Roman"/>
                <w:color w:val="000000"/>
                <w:sz w:val="24"/>
                <w:szCs w:val="24"/>
                <w:lang w:eastAsia="ru-RU"/>
              </w:rPr>
              <w:t>»</w:t>
            </w:r>
            <w:r w:rsidRPr="00F45028">
              <w:rPr>
                <w:rFonts w:ascii="Times New Roman" w:eastAsia="Times New Roman" w:hAnsi="Times New Roman" w:cs="Times New Roman"/>
                <w:color w:val="000000"/>
                <w:spacing w:val="-6"/>
                <w:sz w:val="24"/>
                <w:szCs w:val="24"/>
                <w:lang w:eastAsia="ru-RU"/>
              </w:rPr>
              <w:t xml:space="preserve"> </w:t>
            </w:r>
            <w:r w:rsidRPr="00F45028">
              <w:rPr>
                <w:rFonts w:ascii="Times New Roman" w:eastAsia="Times New Roman" w:hAnsi="Times New Roman" w:cs="Times New Roman"/>
                <w:color w:val="000000"/>
                <w:sz w:val="24"/>
                <w:szCs w:val="24"/>
                <w:lang w:eastAsia="ru-RU"/>
              </w:rPr>
              <w:t xml:space="preserve">и </w:t>
            </w:r>
            <w:r w:rsidRPr="00F45028">
              <w:rPr>
                <w:rFonts w:ascii="Times New Roman" w:eastAsia="Times New Roman" w:hAnsi="Times New Roman" w:cs="Times New Roman"/>
                <w:color w:val="000000"/>
                <w:spacing w:val="-3"/>
                <w:sz w:val="24"/>
                <w:szCs w:val="24"/>
                <w:lang w:eastAsia="ru-RU"/>
              </w:rPr>
              <w:t>«</w:t>
            </w:r>
            <w:r w:rsidRPr="00F45028">
              <w:rPr>
                <w:rFonts w:ascii="Times New Roman" w:eastAsia="Times New Roman" w:hAnsi="Times New Roman" w:cs="Times New Roman"/>
                <w:color w:val="000000"/>
                <w:spacing w:val="2"/>
                <w:sz w:val="24"/>
                <w:szCs w:val="24"/>
                <w:lang w:eastAsia="ru-RU"/>
              </w:rPr>
              <w:t>Х</w:t>
            </w:r>
            <w:r w:rsidRPr="00F45028">
              <w:rPr>
                <w:rFonts w:ascii="Times New Roman" w:eastAsia="Times New Roman" w:hAnsi="Times New Roman" w:cs="Times New Roman"/>
                <w:color w:val="000000"/>
                <w:spacing w:val="-3"/>
                <w:sz w:val="24"/>
                <w:szCs w:val="24"/>
                <w:lang w:eastAsia="ru-RU"/>
              </w:rPr>
              <w:t>у</w:t>
            </w:r>
            <w:r w:rsidRPr="00F45028">
              <w:rPr>
                <w:rFonts w:ascii="Times New Roman" w:eastAsia="Times New Roman" w:hAnsi="Times New Roman" w:cs="Times New Roman"/>
                <w:color w:val="000000"/>
                <w:sz w:val="24"/>
                <w:szCs w:val="24"/>
                <w:lang w:eastAsia="ru-RU"/>
              </w:rPr>
              <w:t>до</w:t>
            </w:r>
            <w:r w:rsidRPr="00F45028">
              <w:rPr>
                <w:rFonts w:ascii="Times New Roman" w:eastAsia="Times New Roman" w:hAnsi="Times New Roman" w:cs="Times New Roman"/>
                <w:color w:val="000000"/>
                <w:spacing w:val="2"/>
                <w:sz w:val="24"/>
                <w:szCs w:val="24"/>
                <w:lang w:eastAsia="ru-RU"/>
              </w:rPr>
              <w:t>ж</w:t>
            </w:r>
            <w:r w:rsidRPr="00F45028">
              <w:rPr>
                <w:rFonts w:ascii="Times New Roman" w:eastAsia="Times New Roman" w:hAnsi="Times New Roman" w:cs="Times New Roman"/>
                <w:color w:val="000000"/>
                <w:sz w:val="24"/>
                <w:szCs w:val="24"/>
                <w:lang w:eastAsia="ru-RU"/>
              </w:rPr>
              <w:t>ес</w:t>
            </w:r>
            <w:r w:rsidRPr="00F45028">
              <w:rPr>
                <w:rFonts w:ascii="Times New Roman" w:eastAsia="Times New Roman" w:hAnsi="Times New Roman" w:cs="Times New Roman"/>
                <w:color w:val="000000"/>
                <w:w w:val="99"/>
                <w:sz w:val="24"/>
                <w:szCs w:val="24"/>
                <w:lang w:eastAsia="ru-RU"/>
              </w:rPr>
              <w:t>т</w:t>
            </w:r>
            <w:r w:rsidRPr="00F45028">
              <w:rPr>
                <w:rFonts w:ascii="Times New Roman" w:eastAsia="Times New Roman" w:hAnsi="Times New Roman" w:cs="Times New Roman"/>
                <w:color w:val="000000"/>
                <w:sz w:val="24"/>
                <w:szCs w:val="24"/>
                <w:lang w:eastAsia="ru-RU"/>
              </w:rPr>
              <w:t>в</w:t>
            </w:r>
            <w:r w:rsidRPr="00F45028">
              <w:rPr>
                <w:rFonts w:ascii="Times New Roman" w:eastAsia="Times New Roman" w:hAnsi="Times New Roman" w:cs="Times New Roman"/>
                <w:color w:val="000000"/>
                <w:spacing w:val="-1"/>
                <w:sz w:val="24"/>
                <w:szCs w:val="24"/>
                <w:lang w:eastAsia="ru-RU"/>
              </w:rPr>
              <w:t>е</w:t>
            </w:r>
            <w:r w:rsidRPr="00F45028">
              <w:rPr>
                <w:rFonts w:ascii="Times New Roman" w:eastAsia="Times New Roman" w:hAnsi="Times New Roman" w:cs="Times New Roman"/>
                <w:color w:val="000000"/>
                <w:sz w:val="24"/>
                <w:szCs w:val="24"/>
                <w:lang w:eastAsia="ru-RU"/>
              </w:rPr>
              <w:t>нно-эс</w:t>
            </w:r>
            <w:r w:rsidRPr="00F45028">
              <w:rPr>
                <w:rFonts w:ascii="Times New Roman" w:eastAsia="Times New Roman" w:hAnsi="Times New Roman" w:cs="Times New Roman"/>
                <w:color w:val="000000"/>
                <w:w w:val="99"/>
                <w:sz w:val="24"/>
                <w:szCs w:val="24"/>
                <w:lang w:eastAsia="ru-RU"/>
              </w:rPr>
              <w:t>т</w:t>
            </w:r>
            <w:r w:rsidRPr="00F45028">
              <w:rPr>
                <w:rFonts w:ascii="Times New Roman" w:eastAsia="Times New Roman" w:hAnsi="Times New Roman" w:cs="Times New Roman"/>
                <w:color w:val="000000"/>
                <w:sz w:val="24"/>
                <w:szCs w:val="24"/>
                <w:lang w:eastAsia="ru-RU"/>
              </w:rPr>
              <w:t>е</w:t>
            </w:r>
            <w:r w:rsidRPr="00F45028">
              <w:rPr>
                <w:rFonts w:ascii="Times New Roman" w:eastAsia="Times New Roman" w:hAnsi="Times New Roman" w:cs="Times New Roman"/>
                <w:color w:val="000000"/>
                <w:spacing w:val="2"/>
                <w:w w:val="99"/>
                <w:sz w:val="24"/>
                <w:szCs w:val="24"/>
                <w:lang w:eastAsia="ru-RU"/>
              </w:rPr>
              <w:t>т</w:t>
            </w:r>
            <w:r w:rsidRPr="00F45028">
              <w:rPr>
                <w:rFonts w:ascii="Times New Roman" w:eastAsia="Times New Roman" w:hAnsi="Times New Roman" w:cs="Times New Roman"/>
                <w:color w:val="000000"/>
                <w:spacing w:val="1"/>
                <w:sz w:val="24"/>
                <w:szCs w:val="24"/>
                <w:lang w:eastAsia="ru-RU"/>
              </w:rPr>
              <w:t>и</w:t>
            </w:r>
            <w:r w:rsidRPr="00F45028">
              <w:rPr>
                <w:rFonts w:ascii="Times New Roman" w:eastAsia="Times New Roman" w:hAnsi="Times New Roman" w:cs="Times New Roman"/>
                <w:color w:val="000000"/>
                <w:sz w:val="24"/>
                <w:szCs w:val="24"/>
                <w:lang w:eastAsia="ru-RU"/>
              </w:rPr>
              <w:t>ческое р</w:t>
            </w:r>
            <w:r w:rsidRPr="00F45028">
              <w:rPr>
                <w:rFonts w:ascii="Times New Roman" w:eastAsia="Times New Roman" w:hAnsi="Times New Roman" w:cs="Times New Roman"/>
                <w:color w:val="000000"/>
                <w:spacing w:val="-1"/>
                <w:sz w:val="24"/>
                <w:szCs w:val="24"/>
                <w:lang w:eastAsia="ru-RU"/>
              </w:rPr>
              <w:t>а</w:t>
            </w:r>
            <w:r w:rsidRPr="00F45028">
              <w:rPr>
                <w:rFonts w:ascii="Times New Roman" w:eastAsia="Times New Roman" w:hAnsi="Times New Roman" w:cs="Times New Roman"/>
                <w:color w:val="000000"/>
                <w:w w:val="99"/>
                <w:sz w:val="24"/>
                <w:szCs w:val="24"/>
                <w:lang w:eastAsia="ru-RU"/>
              </w:rPr>
              <w:t>з</w:t>
            </w:r>
            <w:r w:rsidRPr="00F45028">
              <w:rPr>
                <w:rFonts w:ascii="Times New Roman" w:eastAsia="Times New Roman" w:hAnsi="Times New Roman" w:cs="Times New Roman"/>
                <w:color w:val="000000"/>
                <w:sz w:val="24"/>
                <w:szCs w:val="24"/>
                <w:lang w:eastAsia="ru-RU"/>
              </w:rPr>
              <w:t>в</w:t>
            </w:r>
            <w:r w:rsidRPr="00F45028">
              <w:rPr>
                <w:rFonts w:ascii="Times New Roman" w:eastAsia="Times New Roman" w:hAnsi="Times New Roman" w:cs="Times New Roman"/>
                <w:color w:val="000000"/>
                <w:spacing w:val="1"/>
                <w:sz w:val="24"/>
                <w:szCs w:val="24"/>
                <w:lang w:eastAsia="ru-RU"/>
              </w:rPr>
              <w:t>и</w:t>
            </w:r>
            <w:r w:rsidRPr="00F45028">
              <w:rPr>
                <w:rFonts w:ascii="Times New Roman" w:eastAsia="Times New Roman" w:hAnsi="Times New Roman" w:cs="Times New Roman"/>
                <w:color w:val="000000"/>
                <w:w w:val="99"/>
                <w:sz w:val="24"/>
                <w:szCs w:val="24"/>
                <w:lang w:eastAsia="ru-RU"/>
              </w:rPr>
              <w:t>т</w:t>
            </w:r>
            <w:r w:rsidRPr="00F45028">
              <w:rPr>
                <w:rFonts w:ascii="Times New Roman" w:eastAsia="Times New Roman" w:hAnsi="Times New Roman" w:cs="Times New Roman"/>
                <w:color w:val="000000"/>
                <w:spacing w:val="1"/>
                <w:sz w:val="24"/>
                <w:szCs w:val="24"/>
                <w:lang w:eastAsia="ru-RU"/>
              </w:rPr>
              <w:t>и</w:t>
            </w:r>
            <w:r w:rsidRPr="00F45028">
              <w:rPr>
                <w:rFonts w:ascii="Times New Roman" w:eastAsia="Times New Roman" w:hAnsi="Times New Roman" w:cs="Times New Roman"/>
                <w:color w:val="000000"/>
                <w:spacing w:val="4"/>
                <w:sz w:val="24"/>
                <w:szCs w:val="24"/>
                <w:lang w:eastAsia="ru-RU"/>
              </w:rPr>
              <w:t>е</w:t>
            </w:r>
            <w:r w:rsidRPr="00F45028">
              <w:rPr>
                <w:rFonts w:ascii="Times New Roman" w:eastAsia="Times New Roman" w:hAnsi="Times New Roman" w:cs="Times New Roman"/>
                <w:color w:val="000000"/>
                <w:spacing w:val="-6"/>
                <w:sz w:val="24"/>
                <w:szCs w:val="24"/>
                <w:lang w:eastAsia="ru-RU"/>
              </w:rPr>
              <w:t>»</w:t>
            </w:r>
            <w:r w:rsidRPr="00F45028">
              <w:rPr>
                <w:rFonts w:ascii="Times New Roman" w:eastAsia="Times New Roman" w:hAnsi="Times New Roman" w:cs="Times New Roman"/>
                <w:color w:val="000000"/>
                <w:sz w:val="24"/>
                <w:szCs w:val="24"/>
                <w:lang w:eastAsia="ru-RU"/>
              </w:rPr>
              <w:t>.</w:t>
            </w:r>
          </w:p>
        </w:tc>
      </w:tr>
      <w:tr w:rsidR="003C6FA2" w:rsidRPr="00F45028" w:rsidTr="003C6FA2">
        <w:tc>
          <w:tcPr>
            <w:tcW w:w="2802" w:type="dxa"/>
          </w:tcPr>
          <w:p w:rsidR="003C6FA2" w:rsidRPr="00F45028" w:rsidRDefault="00765D86" w:rsidP="00484116">
            <w:pPr>
              <w:autoSpaceDE w:val="0"/>
              <w:autoSpaceDN w:val="0"/>
              <w:adjustRightInd w:val="0"/>
              <w:jc w:val="both"/>
              <w:rPr>
                <w:rFonts w:ascii="Times New Roman" w:eastAsia="Times New Roman" w:hAnsi="Times New Roman" w:cs="Times New Roman"/>
                <w:color w:val="000000"/>
                <w:sz w:val="28"/>
                <w:szCs w:val="28"/>
              </w:rPr>
            </w:pPr>
            <w:r w:rsidRPr="00F45028">
              <w:rPr>
                <w:rFonts w:ascii="Times New Roman" w:eastAsia="Times New Roman" w:hAnsi="Times New Roman" w:cs="Times New Roman"/>
                <w:color w:val="000000"/>
                <w:sz w:val="24"/>
                <w:szCs w:val="24"/>
              </w:rPr>
              <w:t>Ц</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w w:val="99"/>
                <w:sz w:val="24"/>
                <w:szCs w:val="24"/>
              </w:rPr>
              <w:t>н</w:t>
            </w:r>
            <w:r w:rsidRPr="00F45028">
              <w:rPr>
                <w:rFonts w:ascii="Times New Roman" w:eastAsia="Times New Roman" w:hAnsi="Times New Roman" w:cs="Times New Roman"/>
                <w:color w:val="000000"/>
                <w:spacing w:val="1"/>
                <w:sz w:val="24"/>
                <w:szCs w:val="24"/>
              </w:rPr>
              <w:t>т</w:t>
            </w:r>
            <w:r w:rsidRPr="00F45028">
              <w:rPr>
                <w:rFonts w:ascii="Times New Roman" w:eastAsia="Times New Roman" w:hAnsi="Times New Roman" w:cs="Times New Roman"/>
                <w:color w:val="000000"/>
                <w:sz w:val="24"/>
                <w:szCs w:val="24"/>
              </w:rPr>
              <w:t xml:space="preserve">р </w:t>
            </w:r>
            <w:r w:rsidRPr="00F45028">
              <w:rPr>
                <w:rFonts w:ascii="Times New Roman" w:eastAsia="Times New Roman" w:hAnsi="Times New Roman" w:cs="Times New Roman"/>
                <w:color w:val="000000"/>
                <w:w w:val="99"/>
                <w:sz w:val="24"/>
                <w:szCs w:val="24"/>
              </w:rPr>
              <w:t>л</w:t>
            </w:r>
            <w:r w:rsidRPr="00F45028">
              <w:rPr>
                <w:rFonts w:ascii="Times New Roman" w:eastAsia="Times New Roman" w:hAnsi="Times New Roman" w:cs="Times New Roman"/>
                <w:color w:val="000000"/>
                <w:sz w:val="24"/>
                <w:szCs w:val="24"/>
              </w:rPr>
              <w:t>о</w:t>
            </w:r>
            <w:r w:rsidRPr="00F45028">
              <w:rPr>
                <w:rFonts w:ascii="Times New Roman" w:eastAsia="Times New Roman" w:hAnsi="Times New Roman" w:cs="Times New Roman"/>
                <w:color w:val="000000"/>
                <w:w w:val="99"/>
                <w:sz w:val="24"/>
                <w:szCs w:val="24"/>
              </w:rPr>
              <w:t>г</w:t>
            </w:r>
            <w:r w:rsidRPr="00F45028">
              <w:rPr>
                <w:rFonts w:ascii="Times New Roman" w:eastAsia="Times New Roman" w:hAnsi="Times New Roman" w:cs="Times New Roman"/>
                <w:color w:val="000000"/>
                <w:spacing w:val="1"/>
                <w:w w:val="99"/>
                <w:sz w:val="24"/>
                <w:szCs w:val="24"/>
              </w:rPr>
              <w:t>и</w:t>
            </w:r>
            <w:r w:rsidRPr="00F45028">
              <w:rPr>
                <w:rFonts w:ascii="Times New Roman" w:eastAsia="Times New Roman" w:hAnsi="Times New Roman" w:cs="Times New Roman"/>
                <w:color w:val="000000"/>
                <w:spacing w:val="-1"/>
                <w:sz w:val="24"/>
                <w:szCs w:val="24"/>
              </w:rPr>
              <w:t>к</w:t>
            </w:r>
            <w:r w:rsidRPr="00F45028">
              <w:rPr>
                <w:rFonts w:ascii="Times New Roman" w:eastAsia="Times New Roman" w:hAnsi="Times New Roman" w:cs="Times New Roman"/>
                <w:color w:val="000000"/>
                <w:w w:val="99"/>
                <w:sz w:val="24"/>
                <w:szCs w:val="24"/>
              </w:rPr>
              <w:t>и</w:t>
            </w:r>
            <w:r w:rsidRPr="00F45028">
              <w:rPr>
                <w:rFonts w:ascii="Times New Roman" w:eastAsia="Times New Roman" w:hAnsi="Times New Roman" w:cs="Times New Roman"/>
                <w:color w:val="000000"/>
                <w:spacing w:val="1"/>
                <w:sz w:val="24"/>
                <w:szCs w:val="24"/>
              </w:rPr>
              <w:t xml:space="preserve"> </w:t>
            </w:r>
            <w:r w:rsidRPr="00F45028">
              <w:rPr>
                <w:rFonts w:ascii="Times New Roman" w:eastAsia="Times New Roman" w:hAnsi="Times New Roman" w:cs="Times New Roman"/>
                <w:color w:val="000000"/>
                <w:w w:val="99"/>
                <w:sz w:val="24"/>
                <w:szCs w:val="24"/>
              </w:rPr>
              <w:t>и</w:t>
            </w:r>
            <w:r w:rsidRPr="00F45028">
              <w:rPr>
                <w:rFonts w:ascii="Times New Roman" w:eastAsia="Times New Roman" w:hAnsi="Times New Roman" w:cs="Times New Roman"/>
                <w:color w:val="000000"/>
                <w:spacing w:val="1"/>
                <w:sz w:val="24"/>
                <w:szCs w:val="24"/>
              </w:rPr>
              <w:t xml:space="preserve"> </w:t>
            </w:r>
            <w:r w:rsidRPr="00F45028">
              <w:rPr>
                <w:rFonts w:ascii="Times New Roman" w:eastAsia="Times New Roman" w:hAnsi="Times New Roman" w:cs="Times New Roman"/>
                <w:color w:val="000000"/>
                <w:sz w:val="24"/>
                <w:szCs w:val="24"/>
              </w:rPr>
              <w:t>м</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sz w:val="24"/>
                <w:szCs w:val="24"/>
              </w:rPr>
              <w:t>тем</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sz w:val="24"/>
                <w:szCs w:val="24"/>
              </w:rPr>
              <w:t>т</w:t>
            </w:r>
            <w:r w:rsidRPr="00F45028">
              <w:rPr>
                <w:rFonts w:ascii="Times New Roman" w:eastAsia="Times New Roman" w:hAnsi="Times New Roman" w:cs="Times New Roman"/>
                <w:color w:val="000000"/>
                <w:w w:val="99"/>
                <w:sz w:val="24"/>
                <w:szCs w:val="24"/>
              </w:rPr>
              <w:t>и</w:t>
            </w:r>
            <w:r w:rsidRPr="00F45028">
              <w:rPr>
                <w:rFonts w:ascii="Times New Roman" w:eastAsia="Times New Roman" w:hAnsi="Times New Roman" w:cs="Times New Roman"/>
                <w:color w:val="000000"/>
                <w:sz w:val="24"/>
                <w:szCs w:val="24"/>
              </w:rPr>
              <w:t>к</w:t>
            </w:r>
            <w:r w:rsidRPr="00F45028">
              <w:rPr>
                <w:rFonts w:ascii="Times New Roman" w:eastAsia="Times New Roman" w:hAnsi="Times New Roman" w:cs="Times New Roman"/>
                <w:color w:val="000000"/>
                <w:w w:val="99"/>
                <w:sz w:val="24"/>
                <w:szCs w:val="24"/>
              </w:rPr>
              <w:t>и</w:t>
            </w:r>
          </w:p>
        </w:tc>
        <w:tc>
          <w:tcPr>
            <w:tcW w:w="6876" w:type="dxa"/>
          </w:tcPr>
          <w:p w:rsidR="003C6FA2" w:rsidRPr="00F45028" w:rsidRDefault="00765D86" w:rsidP="00484116">
            <w:pPr>
              <w:autoSpaceDE w:val="0"/>
              <w:autoSpaceDN w:val="0"/>
              <w:adjustRightInd w:val="0"/>
              <w:jc w:val="both"/>
              <w:rPr>
                <w:rFonts w:ascii="Times New Roman" w:eastAsia="Times New Roman" w:hAnsi="Times New Roman" w:cs="Times New Roman"/>
                <w:color w:val="000000"/>
                <w:sz w:val="28"/>
                <w:szCs w:val="28"/>
              </w:rPr>
            </w:pPr>
            <w:r w:rsidRPr="00F45028">
              <w:rPr>
                <w:rFonts w:ascii="Times New Roman" w:eastAsia="Times New Roman" w:hAnsi="Times New Roman" w:cs="Times New Roman"/>
                <w:color w:val="000000"/>
                <w:sz w:val="24"/>
                <w:szCs w:val="24"/>
              </w:rPr>
              <w:t>Содержа</w:t>
            </w:r>
            <w:r w:rsidRPr="00F45028">
              <w:rPr>
                <w:rFonts w:ascii="Times New Roman" w:eastAsia="Times New Roman" w:hAnsi="Times New Roman" w:cs="Times New Roman"/>
                <w:color w:val="000000"/>
                <w:w w:val="99"/>
                <w:sz w:val="24"/>
                <w:szCs w:val="24"/>
              </w:rPr>
              <w:t>щ</w:t>
            </w:r>
            <w:r w:rsidRPr="00F45028">
              <w:rPr>
                <w:rFonts w:ascii="Times New Roman" w:eastAsia="Times New Roman" w:hAnsi="Times New Roman" w:cs="Times New Roman"/>
                <w:color w:val="000000"/>
                <w:sz w:val="24"/>
                <w:szCs w:val="24"/>
              </w:rPr>
              <w:t>ий</w:t>
            </w:r>
            <w:r w:rsidRPr="00F45028">
              <w:rPr>
                <w:rFonts w:ascii="Times New Roman" w:eastAsia="Times New Roman" w:hAnsi="Times New Roman" w:cs="Times New Roman"/>
                <w:color w:val="000000"/>
                <w:spacing w:val="1"/>
                <w:sz w:val="24"/>
                <w:szCs w:val="24"/>
              </w:rPr>
              <w:t xml:space="preserve"> </w:t>
            </w:r>
            <w:r w:rsidRPr="00F45028">
              <w:rPr>
                <w:rFonts w:ascii="Times New Roman" w:eastAsia="Times New Roman" w:hAnsi="Times New Roman" w:cs="Times New Roman"/>
                <w:color w:val="000000"/>
                <w:sz w:val="24"/>
                <w:szCs w:val="24"/>
              </w:rPr>
              <w:t>ра</w:t>
            </w:r>
            <w:r w:rsidRPr="00F45028">
              <w:rPr>
                <w:rFonts w:ascii="Times New Roman" w:eastAsia="Times New Roman" w:hAnsi="Times New Roman" w:cs="Times New Roman"/>
                <w:color w:val="000000"/>
                <w:w w:val="99"/>
                <w:sz w:val="24"/>
                <w:szCs w:val="24"/>
              </w:rPr>
              <w:t>з</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z w:val="24"/>
                <w:szCs w:val="24"/>
              </w:rPr>
              <w:t>ообр</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w w:val="99"/>
                <w:sz w:val="24"/>
                <w:szCs w:val="24"/>
              </w:rPr>
              <w:t>з</w:t>
            </w:r>
            <w:r w:rsidRPr="00F45028">
              <w:rPr>
                <w:rFonts w:ascii="Times New Roman" w:eastAsia="Times New Roman" w:hAnsi="Times New Roman" w:cs="Times New Roman"/>
                <w:color w:val="000000"/>
                <w:sz w:val="24"/>
                <w:szCs w:val="24"/>
              </w:rPr>
              <w:t>ный дидак</w:t>
            </w:r>
            <w:r w:rsidRPr="00F45028">
              <w:rPr>
                <w:rFonts w:ascii="Times New Roman" w:eastAsia="Times New Roman" w:hAnsi="Times New Roman" w:cs="Times New Roman"/>
                <w:color w:val="000000"/>
                <w:spacing w:val="-1"/>
                <w:w w:val="99"/>
                <w:sz w:val="24"/>
                <w:szCs w:val="24"/>
              </w:rPr>
              <w:t>т</w:t>
            </w:r>
            <w:r w:rsidRPr="00F45028">
              <w:rPr>
                <w:rFonts w:ascii="Times New Roman" w:eastAsia="Times New Roman" w:hAnsi="Times New Roman" w:cs="Times New Roman"/>
                <w:color w:val="000000"/>
                <w:sz w:val="24"/>
                <w:szCs w:val="24"/>
              </w:rPr>
              <w:t>иче</w:t>
            </w:r>
            <w:r w:rsidRPr="00F45028">
              <w:rPr>
                <w:rFonts w:ascii="Times New Roman" w:eastAsia="Times New Roman" w:hAnsi="Times New Roman" w:cs="Times New Roman"/>
                <w:color w:val="000000"/>
                <w:spacing w:val="-1"/>
                <w:sz w:val="24"/>
                <w:szCs w:val="24"/>
              </w:rPr>
              <w:t>с</w:t>
            </w:r>
            <w:r w:rsidRPr="00F45028">
              <w:rPr>
                <w:rFonts w:ascii="Times New Roman" w:eastAsia="Times New Roman" w:hAnsi="Times New Roman" w:cs="Times New Roman"/>
                <w:color w:val="000000"/>
                <w:sz w:val="24"/>
                <w:szCs w:val="24"/>
              </w:rPr>
              <w:t>кий м</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ериал и</w:t>
            </w:r>
            <w:r w:rsidRPr="00F45028">
              <w:rPr>
                <w:rFonts w:ascii="Times New Roman" w:eastAsia="Times New Roman" w:hAnsi="Times New Roman" w:cs="Times New Roman"/>
                <w:color w:val="000000"/>
                <w:spacing w:val="1"/>
                <w:sz w:val="24"/>
                <w:szCs w:val="24"/>
              </w:rPr>
              <w:t xml:space="preserve"> </w:t>
            </w:r>
            <w:r w:rsidRPr="00F45028">
              <w:rPr>
                <w:rFonts w:ascii="Times New Roman" w:eastAsia="Times New Roman" w:hAnsi="Times New Roman" w:cs="Times New Roman"/>
                <w:color w:val="000000"/>
                <w:sz w:val="24"/>
                <w:szCs w:val="24"/>
              </w:rPr>
              <w:t>ра</w:t>
            </w:r>
            <w:r w:rsidRPr="00F45028">
              <w:rPr>
                <w:rFonts w:ascii="Times New Roman" w:eastAsia="Times New Roman" w:hAnsi="Times New Roman" w:cs="Times New Roman"/>
                <w:color w:val="000000"/>
                <w:w w:val="99"/>
                <w:sz w:val="24"/>
                <w:szCs w:val="24"/>
              </w:rPr>
              <w:t>з</w:t>
            </w:r>
            <w:r w:rsidRPr="00F45028">
              <w:rPr>
                <w:rFonts w:ascii="Times New Roman" w:eastAsia="Times New Roman" w:hAnsi="Times New Roman" w:cs="Times New Roman"/>
                <w:color w:val="000000"/>
                <w:sz w:val="24"/>
                <w:szCs w:val="24"/>
              </w:rPr>
              <w:t>вива</w:t>
            </w:r>
            <w:r w:rsidRPr="00F45028">
              <w:rPr>
                <w:rFonts w:ascii="Times New Roman" w:eastAsia="Times New Roman" w:hAnsi="Times New Roman" w:cs="Times New Roman"/>
                <w:color w:val="000000"/>
                <w:w w:val="99"/>
                <w:sz w:val="24"/>
                <w:szCs w:val="24"/>
              </w:rPr>
              <w:t>ющ</w:t>
            </w:r>
            <w:r w:rsidRPr="00F45028">
              <w:rPr>
                <w:rFonts w:ascii="Times New Roman" w:eastAsia="Times New Roman" w:hAnsi="Times New Roman" w:cs="Times New Roman"/>
                <w:color w:val="000000"/>
                <w:sz w:val="24"/>
                <w:szCs w:val="24"/>
              </w:rPr>
              <w:t>ие иг</w:t>
            </w:r>
            <w:r w:rsidRPr="00F45028">
              <w:rPr>
                <w:rFonts w:ascii="Times New Roman" w:eastAsia="Times New Roman" w:hAnsi="Times New Roman" w:cs="Times New Roman"/>
                <w:color w:val="000000"/>
                <w:spacing w:val="2"/>
                <w:sz w:val="24"/>
                <w:szCs w:val="24"/>
              </w:rPr>
              <w:t>р</w:t>
            </w:r>
            <w:r w:rsidRPr="00F45028">
              <w:rPr>
                <w:rFonts w:ascii="Times New Roman" w:eastAsia="Times New Roman" w:hAnsi="Times New Roman" w:cs="Times New Roman"/>
                <w:color w:val="000000"/>
                <w:spacing w:val="-6"/>
                <w:sz w:val="24"/>
                <w:szCs w:val="24"/>
              </w:rPr>
              <w:t>у</w:t>
            </w:r>
            <w:r w:rsidRPr="00F45028">
              <w:rPr>
                <w:rFonts w:ascii="Times New Roman" w:eastAsia="Times New Roman" w:hAnsi="Times New Roman" w:cs="Times New Roman"/>
                <w:color w:val="000000"/>
                <w:w w:val="99"/>
                <w:sz w:val="24"/>
                <w:szCs w:val="24"/>
              </w:rPr>
              <w:t>ш</w:t>
            </w:r>
            <w:r w:rsidRPr="00F45028">
              <w:rPr>
                <w:rFonts w:ascii="Times New Roman" w:eastAsia="Times New Roman" w:hAnsi="Times New Roman" w:cs="Times New Roman"/>
                <w:color w:val="000000"/>
                <w:sz w:val="24"/>
                <w:szCs w:val="24"/>
              </w:rPr>
              <w:t>к</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z w:val="24"/>
                <w:szCs w:val="24"/>
              </w:rPr>
              <w:t xml:space="preserve">, а </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акже демонс</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рац</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z w:val="24"/>
                <w:szCs w:val="24"/>
              </w:rPr>
              <w:t>о</w:t>
            </w:r>
            <w:r w:rsidRPr="00F45028">
              <w:rPr>
                <w:rFonts w:ascii="Times New Roman" w:eastAsia="Times New Roman" w:hAnsi="Times New Roman" w:cs="Times New Roman"/>
                <w:color w:val="000000"/>
                <w:spacing w:val="1"/>
                <w:sz w:val="24"/>
                <w:szCs w:val="24"/>
              </w:rPr>
              <w:t>нн</w:t>
            </w:r>
            <w:r w:rsidRPr="00F45028">
              <w:rPr>
                <w:rFonts w:ascii="Times New Roman" w:eastAsia="Times New Roman" w:hAnsi="Times New Roman" w:cs="Times New Roman"/>
                <w:color w:val="000000"/>
                <w:sz w:val="24"/>
                <w:szCs w:val="24"/>
              </w:rPr>
              <w:t xml:space="preserve">ые </w:t>
            </w:r>
            <w:r w:rsidRPr="00F45028">
              <w:rPr>
                <w:rFonts w:ascii="Times New Roman" w:eastAsia="Times New Roman" w:hAnsi="Times New Roman" w:cs="Times New Roman"/>
                <w:color w:val="000000"/>
                <w:spacing w:val="-1"/>
                <w:sz w:val="24"/>
                <w:szCs w:val="24"/>
              </w:rPr>
              <w:t>ма</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ериалы для форм</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z w:val="24"/>
                <w:szCs w:val="24"/>
              </w:rPr>
              <w:t>рован</w:t>
            </w:r>
            <w:r w:rsidRPr="00F45028">
              <w:rPr>
                <w:rFonts w:ascii="Times New Roman" w:eastAsia="Times New Roman" w:hAnsi="Times New Roman" w:cs="Times New Roman"/>
                <w:color w:val="000000"/>
                <w:w w:val="99"/>
                <w:sz w:val="24"/>
                <w:szCs w:val="24"/>
              </w:rPr>
              <w:t>и</w:t>
            </w:r>
            <w:r w:rsidRPr="00F45028">
              <w:rPr>
                <w:rFonts w:ascii="Times New Roman" w:eastAsia="Times New Roman" w:hAnsi="Times New Roman" w:cs="Times New Roman"/>
                <w:color w:val="000000"/>
                <w:spacing w:val="1"/>
                <w:sz w:val="24"/>
                <w:szCs w:val="24"/>
              </w:rPr>
              <w:t>я</w:t>
            </w:r>
            <w:r w:rsidRPr="00F45028">
              <w:rPr>
                <w:rFonts w:ascii="Times New Roman" w:eastAsia="Times New Roman" w:hAnsi="Times New Roman" w:cs="Times New Roman"/>
                <w:color w:val="000000"/>
                <w:sz w:val="24"/>
                <w:szCs w:val="24"/>
              </w:rPr>
              <w:t xml:space="preserve"> элем</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sz w:val="24"/>
                <w:szCs w:val="24"/>
              </w:rPr>
              <w:t>н</w:t>
            </w:r>
            <w:r w:rsidRPr="00F45028">
              <w:rPr>
                <w:rFonts w:ascii="Times New Roman" w:eastAsia="Times New Roman" w:hAnsi="Times New Roman" w:cs="Times New Roman"/>
                <w:color w:val="000000"/>
                <w:spacing w:val="1"/>
                <w:w w:val="99"/>
                <w:sz w:val="24"/>
                <w:szCs w:val="24"/>
              </w:rPr>
              <w:t>т</w:t>
            </w:r>
            <w:r w:rsidRPr="00F45028">
              <w:rPr>
                <w:rFonts w:ascii="Times New Roman" w:eastAsia="Times New Roman" w:hAnsi="Times New Roman" w:cs="Times New Roman"/>
                <w:color w:val="000000"/>
                <w:sz w:val="24"/>
                <w:szCs w:val="24"/>
              </w:rPr>
              <w:t>арных</w:t>
            </w:r>
            <w:r w:rsidRPr="00F45028">
              <w:rPr>
                <w:rFonts w:ascii="Times New Roman" w:eastAsia="Times New Roman" w:hAnsi="Times New Roman" w:cs="Times New Roman"/>
                <w:color w:val="000000"/>
                <w:spacing w:val="2"/>
                <w:sz w:val="24"/>
                <w:szCs w:val="24"/>
              </w:rPr>
              <w:t xml:space="preserve"> </w:t>
            </w:r>
            <w:r w:rsidRPr="00F45028">
              <w:rPr>
                <w:rFonts w:ascii="Times New Roman" w:eastAsia="Times New Roman" w:hAnsi="Times New Roman" w:cs="Times New Roman"/>
                <w:color w:val="000000"/>
                <w:sz w:val="24"/>
                <w:szCs w:val="24"/>
              </w:rPr>
              <w:t>ма</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ем</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иче</w:t>
            </w:r>
            <w:r w:rsidRPr="00F45028">
              <w:rPr>
                <w:rFonts w:ascii="Times New Roman" w:eastAsia="Times New Roman" w:hAnsi="Times New Roman" w:cs="Times New Roman"/>
                <w:color w:val="000000"/>
                <w:spacing w:val="-1"/>
                <w:sz w:val="24"/>
                <w:szCs w:val="24"/>
              </w:rPr>
              <w:t>с</w:t>
            </w:r>
            <w:r w:rsidRPr="00F45028">
              <w:rPr>
                <w:rFonts w:ascii="Times New Roman" w:eastAsia="Times New Roman" w:hAnsi="Times New Roman" w:cs="Times New Roman"/>
                <w:color w:val="000000"/>
                <w:sz w:val="24"/>
                <w:szCs w:val="24"/>
              </w:rPr>
              <w:t xml:space="preserve">ких </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z w:val="24"/>
                <w:szCs w:val="24"/>
              </w:rPr>
              <w:t>авыков и лог</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z w:val="24"/>
                <w:szCs w:val="24"/>
              </w:rPr>
              <w:t>ч</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sz w:val="24"/>
                <w:szCs w:val="24"/>
              </w:rPr>
              <w:t>ск</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z w:val="24"/>
                <w:szCs w:val="24"/>
              </w:rPr>
              <w:t>х</w:t>
            </w:r>
            <w:r w:rsidRPr="00F45028">
              <w:rPr>
                <w:rFonts w:ascii="Times New Roman" w:eastAsia="Times New Roman" w:hAnsi="Times New Roman" w:cs="Times New Roman"/>
                <w:color w:val="000000"/>
                <w:spacing w:val="2"/>
                <w:sz w:val="24"/>
                <w:szCs w:val="24"/>
              </w:rPr>
              <w:t xml:space="preserve"> </w:t>
            </w:r>
            <w:r w:rsidRPr="00F45028">
              <w:rPr>
                <w:rFonts w:ascii="Times New Roman" w:eastAsia="Times New Roman" w:hAnsi="Times New Roman" w:cs="Times New Roman"/>
                <w:color w:val="000000"/>
                <w:spacing w:val="-2"/>
                <w:sz w:val="24"/>
                <w:szCs w:val="24"/>
              </w:rPr>
              <w:t>о</w:t>
            </w:r>
            <w:r w:rsidRPr="00F45028">
              <w:rPr>
                <w:rFonts w:ascii="Times New Roman" w:eastAsia="Times New Roman" w:hAnsi="Times New Roman" w:cs="Times New Roman"/>
                <w:color w:val="000000"/>
                <w:sz w:val="24"/>
                <w:szCs w:val="24"/>
              </w:rPr>
              <w:t>пе</w:t>
            </w:r>
            <w:r w:rsidRPr="00F45028">
              <w:rPr>
                <w:rFonts w:ascii="Times New Roman" w:eastAsia="Times New Roman" w:hAnsi="Times New Roman" w:cs="Times New Roman"/>
                <w:color w:val="000000"/>
                <w:spacing w:val="1"/>
                <w:sz w:val="24"/>
                <w:szCs w:val="24"/>
              </w:rPr>
              <w:t>р</w:t>
            </w:r>
            <w:r w:rsidRPr="00F45028">
              <w:rPr>
                <w:rFonts w:ascii="Times New Roman" w:eastAsia="Times New Roman" w:hAnsi="Times New Roman" w:cs="Times New Roman"/>
                <w:color w:val="000000"/>
                <w:sz w:val="24"/>
                <w:szCs w:val="24"/>
              </w:rPr>
              <w:t>а</w:t>
            </w:r>
            <w:r w:rsidRPr="00F45028">
              <w:rPr>
                <w:rFonts w:ascii="Times New Roman" w:eastAsia="Times New Roman" w:hAnsi="Times New Roman" w:cs="Times New Roman"/>
                <w:color w:val="000000"/>
                <w:spacing w:val="1"/>
                <w:sz w:val="24"/>
                <w:szCs w:val="24"/>
              </w:rPr>
              <w:t>ц</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z w:val="24"/>
                <w:szCs w:val="24"/>
              </w:rPr>
              <w:t xml:space="preserve">й в </w:t>
            </w:r>
            <w:r w:rsidRPr="00F45028">
              <w:rPr>
                <w:rFonts w:ascii="Times New Roman" w:eastAsia="Times New Roman" w:hAnsi="Times New Roman" w:cs="Times New Roman"/>
                <w:color w:val="000000"/>
                <w:spacing w:val="1"/>
                <w:sz w:val="24"/>
                <w:szCs w:val="24"/>
              </w:rPr>
              <w:t>ин</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еграции с</w:t>
            </w:r>
            <w:r w:rsidRPr="00F45028">
              <w:rPr>
                <w:rFonts w:ascii="Times New Roman" w:eastAsia="Times New Roman" w:hAnsi="Times New Roman" w:cs="Times New Roman"/>
                <w:color w:val="000000"/>
                <w:spacing w:val="36"/>
                <w:sz w:val="24"/>
                <w:szCs w:val="24"/>
              </w:rPr>
              <w:t xml:space="preserve"> </w:t>
            </w:r>
            <w:r w:rsidRPr="00F45028">
              <w:rPr>
                <w:rFonts w:ascii="Times New Roman" w:eastAsia="Times New Roman" w:hAnsi="Times New Roman" w:cs="Times New Roman"/>
                <w:color w:val="000000"/>
                <w:sz w:val="24"/>
                <w:szCs w:val="24"/>
              </w:rPr>
              <w:t>сод</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sz w:val="24"/>
                <w:szCs w:val="24"/>
              </w:rPr>
              <w:t>ржан</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z w:val="24"/>
                <w:szCs w:val="24"/>
              </w:rPr>
              <w:t>ем обр</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w w:val="99"/>
                <w:sz w:val="24"/>
                <w:szCs w:val="24"/>
              </w:rPr>
              <w:t>з</w:t>
            </w:r>
            <w:r w:rsidRPr="00F45028">
              <w:rPr>
                <w:rFonts w:ascii="Times New Roman" w:eastAsia="Times New Roman" w:hAnsi="Times New Roman" w:cs="Times New Roman"/>
                <w:color w:val="000000"/>
                <w:sz w:val="24"/>
                <w:szCs w:val="24"/>
              </w:rPr>
              <w:t>ова</w:t>
            </w:r>
            <w:r w:rsidRPr="00F45028">
              <w:rPr>
                <w:rFonts w:ascii="Times New Roman" w:eastAsia="Times New Roman" w:hAnsi="Times New Roman" w:cs="Times New Roman"/>
                <w:color w:val="000000"/>
                <w:spacing w:val="2"/>
                <w:w w:val="99"/>
                <w:sz w:val="24"/>
                <w:szCs w:val="24"/>
              </w:rPr>
              <w:t>т</w:t>
            </w:r>
            <w:r w:rsidRPr="00F45028">
              <w:rPr>
                <w:rFonts w:ascii="Times New Roman" w:eastAsia="Times New Roman" w:hAnsi="Times New Roman" w:cs="Times New Roman"/>
                <w:color w:val="000000"/>
                <w:sz w:val="24"/>
                <w:szCs w:val="24"/>
              </w:rPr>
              <w:t>ель</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z w:val="24"/>
                <w:szCs w:val="24"/>
              </w:rPr>
              <w:t>ых</w:t>
            </w:r>
            <w:r w:rsidRPr="00F45028">
              <w:rPr>
                <w:rFonts w:ascii="Times New Roman" w:eastAsia="Times New Roman" w:hAnsi="Times New Roman" w:cs="Times New Roman"/>
                <w:color w:val="000000"/>
                <w:spacing w:val="2"/>
                <w:sz w:val="24"/>
                <w:szCs w:val="24"/>
              </w:rPr>
              <w:t xml:space="preserve"> </w:t>
            </w:r>
            <w:r w:rsidRPr="00F45028">
              <w:rPr>
                <w:rFonts w:ascii="Times New Roman" w:eastAsia="Times New Roman" w:hAnsi="Times New Roman" w:cs="Times New Roman"/>
                <w:color w:val="000000"/>
                <w:sz w:val="24"/>
                <w:szCs w:val="24"/>
              </w:rPr>
              <w:t>о</w:t>
            </w:r>
            <w:r w:rsidRPr="00F45028">
              <w:rPr>
                <w:rFonts w:ascii="Times New Roman" w:eastAsia="Times New Roman" w:hAnsi="Times New Roman" w:cs="Times New Roman"/>
                <w:color w:val="000000"/>
                <w:spacing w:val="-1"/>
                <w:sz w:val="24"/>
                <w:szCs w:val="24"/>
              </w:rPr>
              <w:t>б</w:t>
            </w:r>
            <w:r w:rsidRPr="00F45028">
              <w:rPr>
                <w:rFonts w:ascii="Times New Roman" w:eastAsia="Times New Roman" w:hAnsi="Times New Roman" w:cs="Times New Roman"/>
                <w:color w:val="000000"/>
                <w:sz w:val="24"/>
                <w:szCs w:val="24"/>
              </w:rPr>
              <w:t>л</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sz w:val="24"/>
                <w:szCs w:val="24"/>
              </w:rPr>
              <w:t>с</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pacing w:val="-1"/>
                <w:sz w:val="24"/>
                <w:szCs w:val="24"/>
              </w:rPr>
              <w:t>е</w:t>
            </w:r>
            <w:r w:rsidR="00484116">
              <w:rPr>
                <w:rFonts w:ascii="Times New Roman" w:eastAsia="Times New Roman" w:hAnsi="Times New Roman" w:cs="Times New Roman"/>
                <w:color w:val="000000"/>
                <w:sz w:val="24"/>
                <w:szCs w:val="24"/>
              </w:rPr>
              <w:t xml:space="preserve">й: </w:t>
            </w:r>
            <w:r w:rsidRPr="00F45028">
              <w:rPr>
                <w:rFonts w:ascii="Times New Roman" w:eastAsia="Times New Roman" w:hAnsi="Times New Roman" w:cs="Times New Roman"/>
                <w:color w:val="000000"/>
                <w:spacing w:val="-4"/>
                <w:sz w:val="24"/>
                <w:szCs w:val="24"/>
              </w:rPr>
              <w:t>«</w:t>
            </w:r>
            <w:r w:rsidRPr="00F45028">
              <w:rPr>
                <w:rFonts w:ascii="Times New Roman" w:eastAsia="Times New Roman" w:hAnsi="Times New Roman" w:cs="Times New Roman"/>
                <w:color w:val="000000"/>
                <w:sz w:val="24"/>
                <w:szCs w:val="24"/>
              </w:rPr>
              <w:t>По</w:t>
            </w:r>
            <w:r w:rsidRPr="00F45028">
              <w:rPr>
                <w:rFonts w:ascii="Times New Roman" w:eastAsia="Times New Roman" w:hAnsi="Times New Roman" w:cs="Times New Roman"/>
                <w:color w:val="000000"/>
                <w:spacing w:val="1"/>
                <w:w w:val="99"/>
                <w:sz w:val="24"/>
                <w:szCs w:val="24"/>
              </w:rPr>
              <w:t>з</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z w:val="24"/>
                <w:szCs w:val="24"/>
              </w:rPr>
              <w:t>ав</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ел</w:t>
            </w:r>
            <w:r w:rsidRPr="00F45028">
              <w:rPr>
                <w:rFonts w:ascii="Times New Roman" w:eastAsia="Times New Roman" w:hAnsi="Times New Roman" w:cs="Times New Roman"/>
                <w:color w:val="000000"/>
                <w:w w:val="99"/>
                <w:sz w:val="24"/>
                <w:szCs w:val="24"/>
              </w:rPr>
              <w:t>ь</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z w:val="24"/>
                <w:szCs w:val="24"/>
              </w:rPr>
              <w:t>ое р</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spacing w:val="1"/>
                <w:w w:val="99"/>
                <w:sz w:val="24"/>
                <w:szCs w:val="24"/>
              </w:rPr>
              <w:t>з</w:t>
            </w:r>
            <w:r w:rsidRPr="00F45028">
              <w:rPr>
                <w:rFonts w:ascii="Times New Roman" w:eastAsia="Times New Roman" w:hAnsi="Times New Roman" w:cs="Times New Roman"/>
                <w:color w:val="000000"/>
                <w:sz w:val="24"/>
                <w:szCs w:val="24"/>
              </w:rPr>
              <w:t>ви</w:t>
            </w:r>
            <w:r w:rsidRPr="00F45028">
              <w:rPr>
                <w:rFonts w:ascii="Times New Roman" w:eastAsia="Times New Roman" w:hAnsi="Times New Roman" w:cs="Times New Roman"/>
                <w:color w:val="000000"/>
                <w:spacing w:val="1"/>
                <w:w w:val="99"/>
                <w:sz w:val="24"/>
                <w:szCs w:val="24"/>
              </w:rPr>
              <w:t>т</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pacing w:val="3"/>
                <w:sz w:val="24"/>
                <w:szCs w:val="24"/>
              </w:rPr>
              <w:t>е</w:t>
            </w:r>
            <w:r w:rsidRPr="00F45028">
              <w:rPr>
                <w:rFonts w:ascii="Times New Roman" w:eastAsia="Times New Roman" w:hAnsi="Times New Roman" w:cs="Times New Roman"/>
                <w:color w:val="000000"/>
                <w:spacing w:val="-6"/>
                <w:sz w:val="24"/>
                <w:szCs w:val="24"/>
              </w:rPr>
              <w:t>»</w:t>
            </w:r>
            <w:r w:rsidRPr="00F45028">
              <w:rPr>
                <w:rFonts w:ascii="Times New Roman" w:eastAsia="Times New Roman" w:hAnsi="Times New Roman" w:cs="Times New Roman"/>
                <w:color w:val="000000"/>
                <w:sz w:val="24"/>
                <w:szCs w:val="24"/>
              </w:rPr>
              <w:t>,</w:t>
            </w:r>
            <w:r w:rsidRPr="00F45028">
              <w:rPr>
                <w:rFonts w:ascii="Times New Roman" w:eastAsia="Times New Roman" w:hAnsi="Times New Roman" w:cs="Times New Roman"/>
                <w:color w:val="000000"/>
                <w:spacing w:val="4"/>
                <w:sz w:val="24"/>
                <w:szCs w:val="24"/>
              </w:rPr>
              <w:t xml:space="preserve"> </w:t>
            </w:r>
            <w:r w:rsidRPr="00F45028">
              <w:rPr>
                <w:rFonts w:ascii="Times New Roman" w:eastAsia="Times New Roman" w:hAnsi="Times New Roman" w:cs="Times New Roman"/>
                <w:color w:val="000000"/>
                <w:spacing w:val="-6"/>
                <w:sz w:val="24"/>
                <w:szCs w:val="24"/>
              </w:rPr>
              <w:t>«</w:t>
            </w:r>
            <w:r w:rsidRPr="00F45028">
              <w:rPr>
                <w:rFonts w:ascii="Times New Roman" w:eastAsia="Times New Roman" w:hAnsi="Times New Roman" w:cs="Times New Roman"/>
                <w:color w:val="000000"/>
                <w:spacing w:val="2"/>
                <w:w w:val="99"/>
                <w:sz w:val="24"/>
                <w:szCs w:val="24"/>
              </w:rPr>
              <w:t>Р</w:t>
            </w:r>
            <w:r w:rsidRPr="00F45028">
              <w:rPr>
                <w:rFonts w:ascii="Times New Roman" w:eastAsia="Times New Roman" w:hAnsi="Times New Roman" w:cs="Times New Roman"/>
                <w:color w:val="000000"/>
                <w:sz w:val="24"/>
                <w:szCs w:val="24"/>
              </w:rPr>
              <w:t>е</w:t>
            </w:r>
            <w:r w:rsidRPr="00F45028">
              <w:rPr>
                <w:rFonts w:ascii="Times New Roman" w:eastAsia="Times New Roman" w:hAnsi="Times New Roman" w:cs="Times New Roman"/>
                <w:color w:val="000000"/>
                <w:spacing w:val="-1"/>
                <w:sz w:val="24"/>
                <w:szCs w:val="24"/>
              </w:rPr>
              <w:t>ч</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sz w:val="24"/>
                <w:szCs w:val="24"/>
              </w:rPr>
              <w:t>вое ра</w:t>
            </w:r>
            <w:r w:rsidRPr="00F45028">
              <w:rPr>
                <w:rFonts w:ascii="Times New Roman" w:eastAsia="Times New Roman" w:hAnsi="Times New Roman" w:cs="Times New Roman"/>
                <w:color w:val="000000"/>
                <w:w w:val="99"/>
                <w:sz w:val="24"/>
                <w:szCs w:val="24"/>
              </w:rPr>
              <w:t>з</w:t>
            </w:r>
            <w:r w:rsidRPr="00F45028">
              <w:rPr>
                <w:rFonts w:ascii="Times New Roman" w:eastAsia="Times New Roman" w:hAnsi="Times New Roman" w:cs="Times New Roman"/>
                <w:color w:val="000000"/>
                <w:sz w:val="24"/>
                <w:szCs w:val="24"/>
              </w:rPr>
              <w:t>ви</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pacing w:val="3"/>
                <w:sz w:val="24"/>
                <w:szCs w:val="24"/>
              </w:rPr>
              <w:t>е</w:t>
            </w:r>
            <w:r w:rsidRPr="00F45028">
              <w:rPr>
                <w:rFonts w:ascii="Times New Roman" w:eastAsia="Times New Roman" w:hAnsi="Times New Roman" w:cs="Times New Roman"/>
                <w:color w:val="000000"/>
                <w:spacing w:val="-6"/>
                <w:sz w:val="24"/>
                <w:szCs w:val="24"/>
              </w:rPr>
              <w:t>»</w:t>
            </w:r>
            <w:r w:rsidRPr="00F45028">
              <w:rPr>
                <w:rFonts w:ascii="Times New Roman" w:eastAsia="Times New Roman" w:hAnsi="Times New Roman" w:cs="Times New Roman"/>
                <w:color w:val="000000"/>
                <w:sz w:val="24"/>
                <w:szCs w:val="24"/>
              </w:rPr>
              <w:t xml:space="preserve">, </w:t>
            </w:r>
            <w:r w:rsidRPr="00F45028">
              <w:rPr>
                <w:rFonts w:ascii="Times New Roman" w:eastAsia="Times New Roman" w:hAnsi="Times New Roman" w:cs="Times New Roman"/>
                <w:color w:val="000000"/>
                <w:spacing w:val="-3"/>
                <w:sz w:val="24"/>
                <w:szCs w:val="24"/>
              </w:rPr>
              <w:t>«</w:t>
            </w:r>
            <w:r w:rsidRPr="00F45028">
              <w:rPr>
                <w:rFonts w:ascii="Times New Roman" w:eastAsia="Times New Roman" w:hAnsi="Times New Roman" w:cs="Times New Roman"/>
                <w:color w:val="000000"/>
                <w:spacing w:val="1"/>
                <w:sz w:val="24"/>
                <w:szCs w:val="24"/>
              </w:rPr>
              <w:t>С</w:t>
            </w:r>
            <w:r w:rsidRPr="00F45028">
              <w:rPr>
                <w:rFonts w:ascii="Times New Roman" w:eastAsia="Times New Roman" w:hAnsi="Times New Roman" w:cs="Times New Roman"/>
                <w:color w:val="000000"/>
                <w:sz w:val="24"/>
                <w:szCs w:val="24"/>
              </w:rPr>
              <w:t>о</w:t>
            </w:r>
            <w:r w:rsidRPr="00F45028">
              <w:rPr>
                <w:rFonts w:ascii="Times New Roman" w:eastAsia="Times New Roman" w:hAnsi="Times New Roman" w:cs="Times New Roman"/>
                <w:color w:val="000000"/>
                <w:spacing w:val="1"/>
                <w:sz w:val="24"/>
                <w:szCs w:val="24"/>
              </w:rPr>
              <w:t>ци</w:t>
            </w:r>
            <w:r w:rsidRPr="00F45028">
              <w:rPr>
                <w:rFonts w:ascii="Times New Roman" w:eastAsia="Times New Roman" w:hAnsi="Times New Roman" w:cs="Times New Roman"/>
                <w:color w:val="000000"/>
                <w:sz w:val="24"/>
                <w:szCs w:val="24"/>
              </w:rPr>
              <w:t>аль</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pacing w:val="2"/>
                <w:sz w:val="24"/>
                <w:szCs w:val="24"/>
              </w:rPr>
              <w:t>о</w:t>
            </w:r>
            <w:r w:rsidRPr="00F45028">
              <w:rPr>
                <w:rFonts w:ascii="Times New Roman" w:eastAsia="Times New Roman" w:hAnsi="Times New Roman" w:cs="Times New Roman"/>
                <w:color w:val="000000"/>
                <w:sz w:val="24"/>
                <w:szCs w:val="24"/>
              </w:rPr>
              <w:t>-ком</w:t>
            </w:r>
            <w:r w:rsidRPr="00F45028">
              <w:rPr>
                <w:rFonts w:ascii="Times New Roman" w:eastAsia="Times New Roman" w:hAnsi="Times New Roman" w:cs="Times New Roman"/>
                <w:color w:val="000000"/>
                <w:spacing w:val="1"/>
                <w:sz w:val="24"/>
                <w:szCs w:val="24"/>
              </w:rPr>
              <w:t>м</w:t>
            </w:r>
            <w:r w:rsidRPr="00F45028">
              <w:rPr>
                <w:rFonts w:ascii="Times New Roman" w:eastAsia="Times New Roman" w:hAnsi="Times New Roman" w:cs="Times New Roman"/>
                <w:color w:val="000000"/>
                <w:spacing w:val="-5"/>
                <w:sz w:val="24"/>
                <w:szCs w:val="24"/>
              </w:rPr>
              <w:t>у</w:t>
            </w:r>
            <w:r w:rsidRPr="00F45028">
              <w:rPr>
                <w:rFonts w:ascii="Times New Roman" w:eastAsia="Times New Roman" w:hAnsi="Times New Roman" w:cs="Times New Roman"/>
                <w:color w:val="000000"/>
                <w:sz w:val="24"/>
                <w:szCs w:val="24"/>
              </w:rPr>
              <w:t>ника</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ив</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z w:val="24"/>
                <w:szCs w:val="24"/>
              </w:rPr>
              <w:t>ое р</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w w:val="99"/>
                <w:sz w:val="24"/>
                <w:szCs w:val="24"/>
              </w:rPr>
              <w:t>з</w:t>
            </w:r>
            <w:r w:rsidRPr="00F45028">
              <w:rPr>
                <w:rFonts w:ascii="Times New Roman" w:eastAsia="Times New Roman" w:hAnsi="Times New Roman" w:cs="Times New Roman"/>
                <w:color w:val="000000"/>
                <w:sz w:val="24"/>
                <w:szCs w:val="24"/>
              </w:rPr>
              <w:t>в</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pacing w:val="2"/>
                <w:sz w:val="24"/>
                <w:szCs w:val="24"/>
              </w:rPr>
              <w:t>е</w:t>
            </w:r>
            <w:r w:rsidRPr="00F45028">
              <w:rPr>
                <w:rFonts w:ascii="Times New Roman" w:eastAsia="Times New Roman" w:hAnsi="Times New Roman" w:cs="Times New Roman"/>
                <w:color w:val="000000"/>
                <w:spacing w:val="-6"/>
                <w:sz w:val="24"/>
                <w:szCs w:val="24"/>
              </w:rPr>
              <w:t>»</w:t>
            </w:r>
            <w:r w:rsidRPr="00F45028">
              <w:rPr>
                <w:rFonts w:ascii="Times New Roman" w:eastAsia="Times New Roman" w:hAnsi="Times New Roman" w:cs="Times New Roman"/>
                <w:color w:val="000000"/>
                <w:sz w:val="24"/>
                <w:szCs w:val="24"/>
              </w:rPr>
              <w:t>.</w:t>
            </w:r>
          </w:p>
        </w:tc>
      </w:tr>
      <w:tr w:rsidR="003C6FA2" w:rsidRPr="00F45028" w:rsidTr="003C6FA2">
        <w:tc>
          <w:tcPr>
            <w:tcW w:w="2802" w:type="dxa"/>
          </w:tcPr>
          <w:p w:rsidR="003C6FA2" w:rsidRPr="00F45028" w:rsidRDefault="00765D86" w:rsidP="00484116">
            <w:pPr>
              <w:autoSpaceDE w:val="0"/>
              <w:autoSpaceDN w:val="0"/>
              <w:adjustRightInd w:val="0"/>
              <w:jc w:val="both"/>
              <w:rPr>
                <w:rFonts w:ascii="Times New Roman" w:eastAsia="Times New Roman" w:hAnsi="Times New Roman" w:cs="Times New Roman"/>
                <w:color w:val="000000"/>
                <w:sz w:val="28"/>
                <w:szCs w:val="28"/>
              </w:rPr>
            </w:pPr>
            <w:r w:rsidRPr="00F45028">
              <w:rPr>
                <w:rFonts w:ascii="Times New Roman" w:eastAsia="Times New Roman" w:hAnsi="Times New Roman" w:cs="Times New Roman"/>
                <w:color w:val="000000"/>
                <w:sz w:val="24"/>
                <w:szCs w:val="24"/>
              </w:rPr>
              <w:t>Ц</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w w:val="99"/>
                <w:sz w:val="24"/>
                <w:szCs w:val="24"/>
              </w:rPr>
              <w:t>н</w:t>
            </w:r>
            <w:r w:rsidRPr="00F45028">
              <w:rPr>
                <w:rFonts w:ascii="Times New Roman" w:eastAsia="Times New Roman" w:hAnsi="Times New Roman" w:cs="Times New Roman"/>
                <w:color w:val="000000"/>
                <w:spacing w:val="1"/>
                <w:sz w:val="24"/>
                <w:szCs w:val="24"/>
              </w:rPr>
              <w:t>т</w:t>
            </w:r>
            <w:r w:rsidRPr="00F45028">
              <w:rPr>
                <w:rFonts w:ascii="Times New Roman" w:eastAsia="Times New Roman" w:hAnsi="Times New Roman" w:cs="Times New Roman"/>
                <w:color w:val="000000"/>
                <w:sz w:val="24"/>
                <w:szCs w:val="24"/>
              </w:rPr>
              <w:t>р э</w:t>
            </w:r>
            <w:r w:rsidRPr="00F45028">
              <w:rPr>
                <w:rFonts w:ascii="Times New Roman" w:eastAsia="Times New Roman" w:hAnsi="Times New Roman" w:cs="Times New Roman"/>
                <w:color w:val="000000"/>
                <w:spacing w:val="1"/>
                <w:sz w:val="24"/>
                <w:szCs w:val="24"/>
              </w:rPr>
              <w:t>к</w:t>
            </w:r>
            <w:r w:rsidRPr="00F45028">
              <w:rPr>
                <w:rFonts w:ascii="Times New Roman" w:eastAsia="Times New Roman" w:hAnsi="Times New Roman" w:cs="Times New Roman"/>
                <w:color w:val="000000"/>
                <w:sz w:val="24"/>
                <w:szCs w:val="24"/>
              </w:rPr>
              <w:t>с</w:t>
            </w:r>
            <w:r w:rsidRPr="00F45028">
              <w:rPr>
                <w:rFonts w:ascii="Times New Roman" w:eastAsia="Times New Roman" w:hAnsi="Times New Roman" w:cs="Times New Roman"/>
                <w:color w:val="000000"/>
                <w:w w:val="99"/>
                <w:sz w:val="24"/>
                <w:szCs w:val="24"/>
              </w:rPr>
              <w:t>п</w:t>
            </w:r>
            <w:r w:rsidRPr="00F45028">
              <w:rPr>
                <w:rFonts w:ascii="Times New Roman" w:eastAsia="Times New Roman" w:hAnsi="Times New Roman" w:cs="Times New Roman"/>
                <w:color w:val="000000"/>
                <w:sz w:val="24"/>
                <w:szCs w:val="24"/>
              </w:rPr>
              <w:t>ер</w:t>
            </w:r>
            <w:r w:rsidRPr="00F45028">
              <w:rPr>
                <w:rFonts w:ascii="Times New Roman" w:eastAsia="Times New Roman" w:hAnsi="Times New Roman" w:cs="Times New Roman"/>
                <w:color w:val="000000"/>
                <w:w w:val="99"/>
                <w:sz w:val="24"/>
                <w:szCs w:val="24"/>
              </w:rPr>
              <w:t>и</w:t>
            </w:r>
            <w:r w:rsidRPr="00F45028">
              <w:rPr>
                <w:rFonts w:ascii="Times New Roman" w:eastAsia="Times New Roman" w:hAnsi="Times New Roman" w:cs="Times New Roman"/>
                <w:color w:val="000000"/>
                <w:sz w:val="24"/>
                <w:szCs w:val="24"/>
              </w:rPr>
              <w:t>ме</w:t>
            </w:r>
            <w:r w:rsidRPr="00F45028">
              <w:rPr>
                <w:rFonts w:ascii="Times New Roman" w:eastAsia="Times New Roman" w:hAnsi="Times New Roman" w:cs="Times New Roman"/>
                <w:color w:val="000000"/>
                <w:w w:val="99"/>
                <w:sz w:val="24"/>
                <w:szCs w:val="24"/>
              </w:rPr>
              <w:t>н</w:t>
            </w:r>
            <w:r w:rsidRPr="00F45028">
              <w:rPr>
                <w:rFonts w:ascii="Times New Roman" w:eastAsia="Times New Roman" w:hAnsi="Times New Roman" w:cs="Times New Roman"/>
                <w:color w:val="000000"/>
                <w:spacing w:val="1"/>
                <w:sz w:val="24"/>
                <w:szCs w:val="24"/>
              </w:rPr>
              <w:t>т</w:t>
            </w:r>
            <w:r w:rsidRPr="00F45028">
              <w:rPr>
                <w:rFonts w:ascii="Times New Roman" w:eastAsia="Times New Roman" w:hAnsi="Times New Roman" w:cs="Times New Roman"/>
                <w:color w:val="000000"/>
                <w:spacing w:val="1"/>
                <w:w w:val="99"/>
                <w:sz w:val="24"/>
                <w:szCs w:val="24"/>
              </w:rPr>
              <w:t>и</w:t>
            </w:r>
            <w:r w:rsidRPr="00F45028">
              <w:rPr>
                <w:rFonts w:ascii="Times New Roman" w:eastAsia="Times New Roman" w:hAnsi="Times New Roman" w:cs="Times New Roman"/>
                <w:color w:val="000000"/>
                <w:sz w:val="24"/>
                <w:szCs w:val="24"/>
              </w:rPr>
              <w:t>р</w:t>
            </w:r>
            <w:r w:rsidRPr="00F45028">
              <w:rPr>
                <w:rFonts w:ascii="Times New Roman" w:eastAsia="Times New Roman" w:hAnsi="Times New Roman" w:cs="Times New Roman"/>
                <w:color w:val="000000"/>
                <w:spacing w:val="-2"/>
                <w:sz w:val="24"/>
                <w:szCs w:val="24"/>
              </w:rPr>
              <w:t>о</w:t>
            </w:r>
            <w:r w:rsidRPr="00F45028">
              <w:rPr>
                <w:rFonts w:ascii="Times New Roman" w:eastAsia="Times New Roman" w:hAnsi="Times New Roman" w:cs="Times New Roman"/>
                <w:color w:val="000000"/>
                <w:sz w:val="24"/>
                <w:szCs w:val="24"/>
              </w:rPr>
              <w:t>в</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w w:val="99"/>
                <w:sz w:val="24"/>
                <w:szCs w:val="24"/>
              </w:rPr>
              <w:t>н</w:t>
            </w:r>
            <w:r w:rsidRPr="00F45028">
              <w:rPr>
                <w:rFonts w:ascii="Times New Roman" w:eastAsia="Times New Roman" w:hAnsi="Times New Roman" w:cs="Times New Roman"/>
                <w:color w:val="000000"/>
                <w:spacing w:val="1"/>
                <w:w w:val="99"/>
                <w:sz w:val="24"/>
                <w:szCs w:val="24"/>
              </w:rPr>
              <w:t>и</w:t>
            </w:r>
            <w:r w:rsidRPr="00F45028">
              <w:rPr>
                <w:rFonts w:ascii="Times New Roman" w:eastAsia="Times New Roman" w:hAnsi="Times New Roman" w:cs="Times New Roman"/>
                <w:color w:val="000000"/>
                <w:sz w:val="24"/>
                <w:szCs w:val="24"/>
              </w:rPr>
              <w:t>я, ор</w:t>
            </w:r>
            <w:r w:rsidRPr="00F45028">
              <w:rPr>
                <w:rFonts w:ascii="Times New Roman" w:eastAsia="Times New Roman" w:hAnsi="Times New Roman" w:cs="Times New Roman"/>
                <w:color w:val="000000"/>
                <w:w w:val="99"/>
                <w:sz w:val="24"/>
                <w:szCs w:val="24"/>
              </w:rPr>
              <w:t>г</w:t>
            </w:r>
            <w:r w:rsidRPr="00F45028">
              <w:rPr>
                <w:rFonts w:ascii="Times New Roman" w:eastAsia="Times New Roman" w:hAnsi="Times New Roman" w:cs="Times New Roman"/>
                <w:color w:val="000000"/>
                <w:sz w:val="24"/>
                <w:szCs w:val="24"/>
              </w:rPr>
              <w:t>а</w:t>
            </w:r>
            <w:r w:rsidRPr="00F45028">
              <w:rPr>
                <w:rFonts w:ascii="Times New Roman" w:eastAsia="Times New Roman" w:hAnsi="Times New Roman" w:cs="Times New Roman"/>
                <w:color w:val="000000"/>
                <w:w w:val="99"/>
                <w:sz w:val="24"/>
                <w:szCs w:val="24"/>
              </w:rPr>
              <w:t>н</w:t>
            </w:r>
            <w:r w:rsidRPr="00F45028">
              <w:rPr>
                <w:rFonts w:ascii="Times New Roman" w:eastAsia="Times New Roman" w:hAnsi="Times New Roman" w:cs="Times New Roman"/>
                <w:color w:val="000000"/>
                <w:spacing w:val="1"/>
                <w:w w:val="99"/>
                <w:sz w:val="24"/>
                <w:szCs w:val="24"/>
              </w:rPr>
              <w:t>из</w:t>
            </w:r>
            <w:r w:rsidRPr="00F45028">
              <w:rPr>
                <w:rFonts w:ascii="Times New Roman" w:eastAsia="Times New Roman" w:hAnsi="Times New Roman" w:cs="Times New Roman"/>
                <w:color w:val="000000"/>
                <w:sz w:val="24"/>
                <w:szCs w:val="24"/>
              </w:rPr>
              <w:t>а</w:t>
            </w:r>
            <w:r w:rsidRPr="00F45028">
              <w:rPr>
                <w:rFonts w:ascii="Times New Roman" w:eastAsia="Times New Roman" w:hAnsi="Times New Roman" w:cs="Times New Roman"/>
                <w:color w:val="000000"/>
                <w:spacing w:val="-1"/>
                <w:w w:val="99"/>
                <w:sz w:val="24"/>
                <w:szCs w:val="24"/>
              </w:rPr>
              <w:t>ц</w:t>
            </w:r>
            <w:r w:rsidRPr="00F45028">
              <w:rPr>
                <w:rFonts w:ascii="Times New Roman" w:eastAsia="Times New Roman" w:hAnsi="Times New Roman" w:cs="Times New Roman"/>
                <w:color w:val="000000"/>
                <w:w w:val="99"/>
                <w:sz w:val="24"/>
                <w:szCs w:val="24"/>
              </w:rPr>
              <w:t>ии</w:t>
            </w:r>
            <w:r w:rsidRPr="00F45028">
              <w:rPr>
                <w:rFonts w:ascii="Times New Roman" w:eastAsia="Times New Roman" w:hAnsi="Times New Roman" w:cs="Times New Roman"/>
                <w:color w:val="000000"/>
                <w:spacing w:val="-1"/>
                <w:sz w:val="24"/>
                <w:szCs w:val="24"/>
              </w:rPr>
              <w:t xml:space="preserve"> </w:t>
            </w:r>
            <w:r w:rsidR="00484116">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z w:val="24"/>
                <w:szCs w:val="24"/>
              </w:rPr>
              <w:t>абл</w:t>
            </w:r>
            <w:r w:rsidRPr="00F45028">
              <w:rPr>
                <w:rFonts w:ascii="Times New Roman" w:eastAsia="Times New Roman" w:hAnsi="Times New Roman" w:cs="Times New Roman"/>
                <w:color w:val="000000"/>
                <w:spacing w:val="1"/>
                <w:sz w:val="24"/>
                <w:szCs w:val="24"/>
              </w:rPr>
              <w:t>ю</w:t>
            </w:r>
            <w:r w:rsidRPr="00F45028">
              <w:rPr>
                <w:rFonts w:ascii="Times New Roman" w:eastAsia="Times New Roman" w:hAnsi="Times New Roman" w:cs="Times New Roman"/>
                <w:color w:val="000000"/>
                <w:sz w:val="24"/>
                <w:szCs w:val="24"/>
              </w:rPr>
              <w:t>де</w:t>
            </w:r>
            <w:r w:rsidRPr="00F45028">
              <w:rPr>
                <w:rFonts w:ascii="Times New Roman" w:eastAsia="Times New Roman" w:hAnsi="Times New Roman" w:cs="Times New Roman"/>
                <w:color w:val="000000"/>
                <w:spacing w:val="-1"/>
                <w:w w:val="99"/>
                <w:sz w:val="24"/>
                <w:szCs w:val="24"/>
              </w:rPr>
              <w:t>н</w:t>
            </w:r>
            <w:r w:rsidRPr="00F45028">
              <w:rPr>
                <w:rFonts w:ascii="Times New Roman" w:eastAsia="Times New Roman" w:hAnsi="Times New Roman" w:cs="Times New Roman"/>
                <w:color w:val="000000"/>
                <w:w w:val="99"/>
                <w:sz w:val="24"/>
                <w:szCs w:val="24"/>
              </w:rPr>
              <w:t>и</w:t>
            </w:r>
            <w:r w:rsidRPr="00F45028">
              <w:rPr>
                <w:rFonts w:ascii="Times New Roman" w:eastAsia="Times New Roman" w:hAnsi="Times New Roman" w:cs="Times New Roman"/>
                <w:color w:val="000000"/>
                <w:sz w:val="24"/>
                <w:szCs w:val="24"/>
              </w:rPr>
              <w:t xml:space="preserve">я </w:t>
            </w:r>
            <w:r w:rsidRPr="00F45028">
              <w:rPr>
                <w:rFonts w:ascii="Times New Roman" w:eastAsia="Times New Roman" w:hAnsi="Times New Roman" w:cs="Times New Roman"/>
                <w:color w:val="000000"/>
                <w:w w:val="99"/>
                <w:sz w:val="24"/>
                <w:szCs w:val="24"/>
              </w:rPr>
              <w:t>и</w:t>
            </w:r>
            <w:r w:rsidRPr="00F45028">
              <w:rPr>
                <w:rFonts w:ascii="Times New Roman" w:eastAsia="Times New Roman" w:hAnsi="Times New Roman" w:cs="Times New Roman"/>
                <w:color w:val="000000"/>
                <w:spacing w:val="1"/>
                <w:sz w:val="24"/>
                <w:szCs w:val="24"/>
              </w:rPr>
              <w:t xml:space="preserve"> </w:t>
            </w:r>
            <w:r w:rsidRPr="00F45028">
              <w:rPr>
                <w:rFonts w:ascii="Times New Roman" w:eastAsia="Times New Roman" w:hAnsi="Times New Roman" w:cs="Times New Roman"/>
                <w:color w:val="000000"/>
                <w:sz w:val="24"/>
                <w:szCs w:val="24"/>
              </w:rPr>
              <w:t>т</w:t>
            </w:r>
            <w:r w:rsidRPr="00F45028">
              <w:rPr>
                <w:rFonts w:ascii="Times New Roman" w:eastAsia="Times New Roman" w:hAnsi="Times New Roman" w:cs="Times New Roman"/>
                <w:color w:val="000000"/>
                <w:spacing w:val="3"/>
                <w:sz w:val="24"/>
                <w:szCs w:val="24"/>
              </w:rPr>
              <w:t>р</w:t>
            </w:r>
            <w:r w:rsidRPr="00F45028">
              <w:rPr>
                <w:rFonts w:ascii="Times New Roman" w:eastAsia="Times New Roman" w:hAnsi="Times New Roman" w:cs="Times New Roman"/>
                <w:color w:val="000000"/>
                <w:spacing w:val="-6"/>
                <w:sz w:val="24"/>
                <w:szCs w:val="24"/>
              </w:rPr>
              <w:t>у</w:t>
            </w:r>
            <w:r w:rsidRPr="00F45028">
              <w:rPr>
                <w:rFonts w:ascii="Times New Roman" w:eastAsia="Times New Roman" w:hAnsi="Times New Roman" w:cs="Times New Roman"/>
                <w:color w:val="000000"/>
                <w:sz w:val="24"/>
                <w:szCs w:val="24"/>
              </w:rPr>
              <w:t>да</w:t>
            </w:r>
          </w:p>
        </w:tc>
        <w:tc>
          <w:tcPr>
            <w:tcW w:w="6876" w:type="dxa"/>
          </w:tcPr>
          <w:p w:rsidR="003C6FA2" w:rsidRPr="00F45028" w:rsidRDefault="00765D86" w:rsidP="00484116">
            <w:pPr>
              <w:widowControl w:val="0"/>
              <w:spacing w:before="1"/>
              <w:jc w:val="both"/>
              <w:rPr>
                <w:rFonts w:ascii="Times New Roman" w:eastAsia="Times New Roman" w:hAnsi="Times New Roman" w:cs="Times New Roman"/>
                <w:color w:val="000000"/>
                <w:sz w:val="28"/>
                <w:szCs w:val="28"/>
              </w:rPr>
            </w:pPr>
            <w:r w:rsidRPr="00765D86">
              <w:rPr>
                <w:rFonts w:ascii="Times New Roman" w:eastAsia="Times New Roman" w:hAnsi="Times New Roman" w:cs="Times New Roman"/>
                <w:color w:val="000000"/>
                <w:sz w:val="24"/>
                <w:szCs w:val="24"/>
                <w:lang w:eastAsia="ru-RU"/>
              </w:rPr>
              <w:t>Игровое</w:t>
            </w:r>
            <w:r w:rsidRPr="00765D86">
              <w:rPr>
                <w:rFonts w:ascii="Times New Roman" w:eastAsia="Times New Roman" w:hAnsi="Times New Roman" w:cs="Times New Roman"/>
                <w:color w:val="000000"/>
                <w:spacing w:val="-1"/>
                <w:sz w:val="24"/>
                <w:szCs w:val="24"/>
                <w:lang w:eastAsia="ru-RU"/>
              </w:rPr>
              <w:t xml:space="preserve"> </w:t>
            </w:r>
            <w:r w:rsidRPr="00765D86">
              <w:rPr>
                <w:rFonts w:ascii="Times New Roman" w:eastAsia="Times New Roman" w:hAnsi="Times New Roman" w:cs="Times New Roman"/>
                <w:color w:val="000000"/>
                <w:sz w:val="24"/>
                <w:szCs w:val="24"/>
                <w:lang w:eastAsia="ru-RU"/>
              </w:rPr>
              <w:t>обо</w:t>
            </w:r>
            <w:r w:rsidRPr="00765D86">
              <w:rPr>
                <w:rFonts w:ascii="Times New Roman" w:eastAsia="Times New Roman" w:hAnsi="Times New Roman" w:cs="Times New Roman"/>
                <w:color w:val="000000"/>
                <w:spacing w:val="4"/>
                <w:sz w:val="24"/>
                <w:szCs w:val="24"/>
                <w:lang w:eastAsia="ru-RU"/>
              </w:rPr>
              <w:t>р</w:t>
            </w:r>
            <w:r w:rsidRPr="00765D86">
              <w:rPr>
                <w:rFonts w:ascii="Times New Roman" w:eastAsia="Times New Roman" w:hAnsi="Times New Roman" w:cs="Times New Roman"/>
                <w:color w:val="000000"/>
                <w:spacing w:val="-4"/>
                <w:sz w:val="24"/>
                <w:szCs w:val="24"/>
                <w:lang w:eastAsia="ru-RU"/>
              </w:rPr>
              <w:t>у</w:t>
            </w:r>
            <w:r w:rsidRPr="00765D86">
              <w:rPr>
                <w:rFonts w:ascii="Times New Roman" w:eastAsia="Times New Roman" w:hAnsi="Times New Roman" w:cs="Times New Roman"/>
                <w:color w:val="000000"/>
                <w:sz w:val="24"/>
                <w:szCs w:val="24"/>
                <w:lang w:eastAsia="ru-RU"/>
              </w:rPr>
              <w:t>дов</w:t>
            </w:r>
            <w:r w:rsidRPr="00765D86">
              <w:rPr>
                <w:rFonts w:ascii="Times New Roman" w:eastAsia="Times New Roman" w:hAnsi="Times New Roman" w:cs="Times New Roman"/>
                <w:color w:val="000000"/>
                <w:spacing w:val="-1"/>
                <w:sz w:val="24"/>
                <w:szCs w:val="24"/>
                <w:lang w:eastAsia="ru-RU"/>
              </w:rPr>
              <w:t>а</w:t>
            </w:r>
            <w:r w:rsidRPr="00765D86">
              <w:rPr>
                <w:rFonts w:ascii="Times New Roman" w:eastAsia="Times New Roman" w:hAnsi="Times New Roman" w:cs="Times New Roman"/>
                <w:color w:val="000000"/>
                <w:sz w:val="24"/>
                <w:szCs w:val="24"/>
                <w:lang w:eastAsia="ru-RU"/>
              </w:rPr>
              <w:t>н</w:t>
            </w:r>
            <w:r w:rsidRPr="00765D86">
              <w:rPr>
                <w:rFonts w:ascii="Times New Roman" w:eastAsia="Times New Roman" w:hAnsi="Times New Roman" w:cs="Times New Roman"/>
                <w:color w:val="000000"/>
                <w:spacing w:val="1"/>
                <w:sz w:val="24"/>
                <w:szCs w:val="24"/>
                <w:lang w:eastAsia="ru-RU"/>
              </w:rPr>
              <w:t>и</w:t>
            </w:r>
            <w:r w:rsidRPr="00765D86">
              <w:rPr>
                <w:rFonts w:ascii="Times New Roman" w:eastAsia="Times New Roman" w:hAnsi="Times New Roman" w:cs="Times New Roman"/>
                <w:color w:val="000000"/>
                <w:sz w:val="24"/>
                <w:szCs w:val="24"/>
                <w:lang w:eastAsia="ru-RU"/>
              </w:rPr>
              <w:t>е,</w:t>
            </w:r>
            <w:r w:rsidRPr="00765D86">
              <w:rPr>
                <w:rFonts w:ascii="Times New Roman" w:eastAsia="Times New Roman" w:hAnsi="Times New Roman" w:cs="Times New Roman"/>
                <w:color w:val="000000"/>
                <w:spacing w:val="2"/>
                <w:sz w:val="24"/>
                <w:szCs w:val="24"/>
                <w:lang w:eastAsia="ru-RU"/>
              </w:rPr>
              <w:t xml:space="preserve"> </w:t>
            </w:r>
            <w:r w:rsidRPr="00765D86">
              <w:rPr>
                <w:rFonts w:ascii="Times New Roman" w:eastAsia="Times New Roman" w:hAnsi="Times New Roman" w:cs="Times New Roman"/>
                <w:color w:val="000000"/>
                <w:sz w:val="24"/>
                <w:szCs w:val="24"/>
                <w:lang w:eastAsia="ru-RU"/>
              </w:rPr>
              <w:t>демонс</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z w:val="24"/>
                <w:szCs w:val="24"/>
                <w:lang w:eastAsia="ru-RU"/>
              </w:rPr>
              <w:t>рац</w:t>
            </w:r>
            <w:r w:rsidRPr="00765D86">
              <w:rPr>
                <w:rFonts w:ascii="Times New Roman" w:eastAsia="Times New Roman" w:hAnsi="Times New Roman" w:cs="Times New Roman"/>
                <w:color w:val="000000"/>
                <w:spacing w:val="1"/>
                <w:sz w:val="24"/>
                <w:szCs w:val="24"/>
                <w:lang w:eastAsia="ru-RU"/>
              </w:rPr>
              <w:t>и</w:t>
            </w:r>
            <w:r w:rsidRPr="00765D86">
              <w:rPr>
                <w:rFonts w:ascii="Times New Roman" w:eastAsia="Times New Roman" w:hAnsi="Times New Roman" w:cs="Times New Roman"/>
                <w:color w:val="000000"/>
                <w:sz w:val="24"/>
                <w:szCs w:val="24"/>
                <w:lang w:eastAsia="ru-RU"/>
              </w:rPr>
              <w:t>о</w:t>
            </w:r>
            <w:r w:rsidRPr="00765D86">
              <w:rPr>
                <w:rFonts w:ascii="Times New Roman" w:eastAsia="Times New Roman" w:hAnsi="Times New Roman" w:cs="Times New Roman"/>
                <w:color w:val="000000"/>
                <w:spacing w:val="1"/>
                <w:sz w:val="24"/>
                <w:szCs w:val="24"/>
                <w:lang w:eastAsia="ru-RU"/>
              </w:rPr>
              <w:t>нн</w:t>
            </w:r>
            <w:r w:rsidRPr="00765D86">
              <w:rPr>
                <w:rFonts w:ascii="Times New Roman" w:eastAsia="Times New Roman" w:hAnsi="Times New Roman" w:cs="Times New Roman"/>
                <w:color w:val="000000"/>
                <w:sz w:val="24"/>
                <w:szCs w:val="24"/>
                <w:lang w:eastAsia="ru-RU"/>
              </w:rPr>
              <w:t>ые м</w:t>
            </w:r>
            <w:r w:rsidRPr="00765D86">
              <w:rPr>
                <w:rFonts w:ascii="Times New Roman" w:eastAsia="Times New Roman" w:hAnsi="Times New Roman" w:cs="Times New Roman"/>
                <w:color w:val="000000"/>
                <w:spacing w:val="-1"/>
                <w:sz w:val="24"/>
                <w:szCs w:val="24"/>
                <w:lang w:eastAsia="ru-RU"/>
              </w:rPr>
              <w:t>а</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z w:val="24"/>
                <w:szCs w:val="24"/>
                <w:lang w:eastAsia="ru-RU"/>
              </w:rPr>
              <w:t>ериалы и д</w:t>
            </w:r>
            <w:r w:rsidRPr="00765D86">
              <w:rPr>
                <w:rFonts w:ascii="Times New Roman" w:eastAsia="Times New Roman" w:hAnsi="Times New Roman" w:cs="Times New Roman"/>
                <w:color w:val="000000"/>
                <w:spacing w:val="1"/>
                <w:sz w:val="24"/>
                <w:szCs w:val="24"/>
                <w:lang w:eastAsia="ru-RU"/>
              </w:rPr>
              <w:t>ид</w:t>
            </w:r>
            <w:r w:rsidRPr="00765D86">
              <w:rPr>
                <w:rFonts w:ascii="Times New Roman" w:eastAsia="Times New Roman" w:hAnsi="Times New Roman" w:cs="Times New Roman"/>
                <w:color w:val="000000"/>
                <w:sz w:val="24"/>
                <w:szCs w:val="24"/>
                <w:lang w:eastAsia="ru-RU"/>
              </w:rPr>
              <w:t>ак</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pacing w:val="1"/>
                <w:sz w:val="24"/>
                <w:szCs w:val="24"/>
                <w:lang w:eastAsia="ru-RU"/>
              </w:rPr>
              <w:t>и</w:t>
            </w:r>
            <w:r w:rsidRPr="00765D86">
              <w:rPr>
                <w:rFonts w:ascii="Times New Roman" w:eastAsia="Times New Roman" w:hAnsi="Times New Roman" w:cs="Times New Roman"/>
                <w:color w:val="000000"/>
                <w:sz w:val="24"/>
                <w:szCs w:val="24"/>
                <w:lang w:eastAsia="ru-RU"/>
              </w:rPr>
              <w:t>ч</w:t>
            </w:r>
            <w:r w:rsidRPr="00765D86">
              <w:rPr>
                <w:rFonts w:ascii="Times New Roman" w:eastAsia="Times New Roman" w:hAnsi="Times New Roman" w:cs="Times New Roman"/>
                <w:color w:val="000000"/>
                <w:spacing w:val="-1"/>
                <w:sz w:val="24"/>
                <w:szCs w:val="24"/>
                <w:lang w:eastAsia="ru-RU"/>
              </w:rPr>
              <w:t>е</w:t>
            </w:r>
            <w:r w:rsidRPr="00765D86">
              <w:rPr>
                <w:rFonts w:ascii="Times New Roman" w:eastAsia="Times New Roman" w:hAnsi="Times New Roman" w:cs="Times New Roman"/>
                <w:color w:val="000000"/>
                <w:sz w:val="24"/>
                <w:szCs w:val="24"/>
                <w:lang w:eastAsia="ru-RU"/>
              </w:rPr>
              <w:t>ские пособ</w:t>
            </w:r>
            <w:r w:rsidRPr="00765D86">
              <w:rPr>
                <w:rFonts w:ascii="Times New Roman" w:eastAsia="Times New Roman" w:hAnsi="Times New Roman" w:cs="Times New Roman"/>
                <w:color w:val="000000"/>
                <w:spacing w:val="1"/>
                <w:sz w:val="24"/>
                <w:szCs w:val="24"/>
                <w:lang w:eastAsia="ru-RU"/>
              </w:rPr>
              <w:t>ия</w:t>
            </w:r>
            <w:r w:rsidRPr="00765D86">
              <w:rPr>
                <w:rFonts w:ascii="Times New Roman" w:eastAsia="Times New Roman" w:hAnsi="Times New Roman" w:cs="Times New Roman"/>
                <w:color w:val="000000"/>
                <w:sz w:val="24"/>
                <w:szCs w:val="24"/>
                <w:lang w:eastAsia="ru-RU"/>
              </w:rPr>
              <w:t>,</w:t>
            </w:r>
            <w:r w:rsidRPr="00765D86">
              <w:rPr>
                <w:rFonts w:ascii="Times New Roman" w:eastAsia="Times New Roman" w:hAnsi="Times New Roman" w:cs="Times New Roman"/>
                <w:color w:val="000000"/>
                <w:spacing w:val="50"/>
                <w:sz w:val="24"/>
                <w:szCs w:val="24"/>
                <w:lang w:eastAsia="ru-RU"/>
              </w:rPr>
              <w:t xml:space="preserve"> </w:t>
            </w:r>
            <w:r w:rsidRPr="00765D86">
              <w:rPr>
                <w:rFonts w:ascii="Times New Roman" w:eastAsia="Times New Roman" w:hAnsi="Times New Roman" w:cs="Times New Roman"/>
                <w:color w:val="000000"/>
                <w:sz w:val="24"/>
                <w:szCs w:val="24"/>
                <w:lang w:eastAsia="ru-RU"/>
              </w:rPr>
              <w:t>ко</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pacing w:val="1"/>
                <w:sz w:val="24"/>
                <w:szCs w:val="24"/>
                <w:lang w:eastAsia="ru-RU"/>
              </w:rPr>
              <w:t>о</w:t>
            </w:r>
            <w:r w:rsidRPr="00765D86">
              <w:rPr>
                <w:rFonts w:ascii="Times New Roman" w:eastAsia="Times New Roman" w:hAnsi="Times New Roman" w:cs="Times New Roman"/>
                <w:color w:val="000000"/>
                <w:sz w:val="24"/>
                <w:szCs w:val="24"/>
                <w:lang w:eastAsia="ru-RU"/>
              </w:rPr>
              <w:t>рого способс</w:t>
            </w:r>
            <w:r w:rsidRPr="00765D86">
              <w:rPr>
                <w:rFonts w:ascii="Times New Roman" w:eastAsia="Times New Roman" w:hAnsi="Times New Roman" w:cs="Times New Roman"/>
                <w:color w:val="000000"/>
                <w:w w:val="99"/>
                <w:sz w:val="24"/>
                <w:szCs w:val="24"/>
                <w:lang w:eastAsia="ru-RU"/>
              </w:rPr>
              <w:t>т</w:t>
            </w:r>
            <w:r w:rsidRPr="00765D86">
              <w:rPr>
                <w:rFonts w:ascii="Times New Roman" w:eastAsia="Times New Roman" w:hAnsi="Times New Roman" w:cs="Times New Roman"/>
                <w:color w:val="000000"/>
                <w:spacing w:val="1"/>
                <w:sz w:val="24"/>
                <w:szCs w:val="24"/>
                <w:lang w:eastAsia="ru-RU"/>
              </w:rPr>
              <w:t>в</w:t>
            </w:r>
            <w:r w:rsidRPr="00765D86">
              <w:rPr>
                <w:rFonts w:ascii="Times New Roman" w:eastAsia="Times New Roman" w:hAnsi="Times New Roman" w:cs="Times New Roman"/>
                <w:color w:val="000000"/>
                <w:spacing w:val="-3"/>
                <w:sz w:val="24"/>
                <w:szCs w:val="24"/>
                <w:lang w:eastAsia="ru-RU"/>
              </w:rPr>
              <w:t>у</w:t>
            </w:r>
            <w:r w:rsidRPr="00765D86">
              <w:rPr>
                <w:rFonts w:ascii="Times New Roman" w:eastAsia="Times New Roman" w:hAnsi="Times New Roman" w:cs="Times New Roman"/>
                <w:color w:val="000000"/>
                <w:w w:val="99"/>
                <w:sz w:val="24"/>
                <w:szCs w:val="24"/>
                <w:lang w:eastAsia="ru-RU"/>
              </w:rPr>
              <w:t>ют</w:t>
            </w:r>
            <w:r w:rsidRPr="00765D86">
              <w:rPr>
                <w:rFonts w:ascii="Times New Roman" w:eastAsia="Times New Roman" w:hAnsi="Times New Roman" w:cs="Times New Roman"/>
                <w:color w:val="000000"/>
                <w:sz w:val="24"/>
                <w:szCs w:val="24"/>
                <w:lang w:eastAsia="ru-RU"/>
              </w:rPr>
              <w:t xml:space="preserve"> ре</w:t>
            </w:r>
            <w:r w:rsidRPr="00765D86">
              <w:rPr>
                <w:rFonts w:ascii="Times New Roman" w:eastAsia="Times New Roman" w:hAnsi="Times New Roman" w:cs="Times New Roman"/>
                <w:color w:val="000000"/>
                <w:spacing w:val="-1"/>
                <w:sz w:val="24"/>
                <w:szCs w:val="24"/>
                <w:lang w:eastAsia="ru-RU"/>
              </w:rPr>
              <w:t>а</w:t>
            </w:r>
            <w:r w:rsidRPr="00765D86">
              <w:rPr>
                <w:rFonts w:ascii="Times New Roman" w:eastAsia="Times New Roman" w:hAnsi="Times New Roman" w:cs="Times New Roman"/>
                <w:color w:val="000000"/>
                <w:sz w:val="24"/>
                <w:szCs w:val="24"/>
                <w:lang w:eastAsia="ru-RU"/>
              </w:rPr>
              <w:t>ли</w:t>
            </w:r>
            <w:r w:rsidRPr="00765D86">
              <w:rPr>
                <w:rFonts w:ascii="Times New Roman" w:eastAsia="Times New Roman" w:hAnsi="Times New Roman" w:cs="Times New Roman"/>
                <w:color w:val="000000"/>
                <w:spacing w:val="1"/>
                <w:w w:val="99"/>
                <w:sz w:val="24"/>
                <w:szCs w:val="24"/>
                <w:lang w:eastAsia="ru-RU"/>
              </w:rPr>
              <w:t>з</w:t>
            </w:r>
            <w:r w:rsidRPr="00765D86">
              <w:rPr>
                <w:rFonts w:ascii="Times New Roman" w:eastAsia="Times New Roman" w:hAnsi="Times New Roman" w:cs="Times New Roman"/>
                <w:color w:val="000000"/>
                <w:sz w:val="24"/>
                <w:szCs w:val="24"/>
                <w:lang w:eastAsia="ru-RU"/>
              </w:rPr>
              <w:t>ац</w:t>
            </w:r>
            <w:r w:rsidRPr="00765D86">
              <w:rPr>
                <w:rFonts w:ascii="Times New Roman" w:eastAsia="Times New Roman" w:hAnsi="Times New Roman" w:cs="Times New Roman"/>
                <w:color w:val="000000"/>
                <w:spacing w:val="1"/>
                <w:sz w:val="24"/>
                <w:szCs w:val="24"/>
                <w:lang w:eastAsia="ru-RU"/>
              </w:rPr>
              <w:t>и</w:t>
            </w:r>
            <w:r w:rsidRPr="00765D86">
              <w:rPr>
                <w:rFonts w:ascii="Times New Roman" w:eastAsia="Times New Roman" w:hAnsi="Times New Roman" w:cs="Times New Roman"/>
                <w:color w:val="000000"/>
                <w:sz w:val="24"/>
                <w:szCs w:val="24"/>
                <w:lang w:eastAsia="ru-RU"/>
              </w:rPr>
              <w:t>и по</w:t>
            </w:r>
            <w:r w:rsidRPr="00765D86">
              <w:rPr>
                <w:rFonts w:ascii="Times New Roman" w:eastAsia="Times New Roman" w:hAnsi="Times New Roman" w:cs="Times New Roman"/>
                <w:color w:val="000000"/>
                <w:spacing w:val="1"/>
                <w:sz w:val="24"/>
                <w:szCs w:val="24"/>
                <w:lang w:eastAsia="ru-RU"/>
              </w:rPr>
              <w:t>и</w:t>
            </w:r>
            <w:r w:rsidRPr="00765D86">
              <w:rPr>
                <w:rFonts w:ascii="Times New Roman" w:eastAsia="Times New Roman" w:hAnsi="Times New Roman" w:cs="Times New Roman"/>
                <w:color w:val="000000"/>
                <w:sz w:val="24"/>
                <w:szCs w:val="24"/>
                <w:lang w:eastAsia="ru-RU"/>
              </w:rPr>
              <w:t>сков</w:t>
            </w:r>
            <w:r w:rsidRPr="00765D86">
              <w:rPr>
                <w:rFonts w:ascii="Times New Roman" w:eastAsia="Times New Roman" w:hAnsi="Times New Roman" w:cs="Times New Roman"/>
                <w:color w:val="000000"/>
                <w:spacing w:val="4"/>
                <w:sz w:val="24"/>
                <w:szCs w:val="24"/>
                <w:lang w:eastAsia="ru-RU"/>
              </w:rPr>
              <w:t>о</w:t>
            </w:r>
            <w:r w:rsidRPr="00765D86">
              <w:rPr>
                <w:rFonts w:ascii="Times New Roman" w:eastAsia="Times New Roman" w:hAnsi="Times New Roman" w:cs="Times New Roman"/>
                <w:color w:val="000000"/>
                <w:sz w:val="24"/>
                <w:szCs w:val="24"/>
                <w:lang w:eastAsia="ru-RU"/>
              </w:rPr>
              <w:t>-</w:t>
            </w:r>
            <w:r w:rsidR="00484116">
              <w:rPr>
                <w:rFonts w:ascii="Times New Roman" w:eastAsia="Times New Roman" w:hAnsi="Times New Roman" w:cs="Times New Roman"/>
                <w:color w:val="000000"/>
                <w:sz w:val="24"/>
                <w:szCs w:val="24"/>
                <w:lang w:eastAsia="ru-RU"/>
              </w:rPr>
              <w:t xml:space="preserve"> </w:t>
            </w:r>
            <w:r w:rsidRPr="00F45028">
              <w:rPr>
                <w:rFonts w:ascii="Times New Roman" w:eastAsia="Times New Roman" w:hAnsi="Times New Roman" w:cs="Times New Roman"/>
                <w:color w:val="000000"/>
                <w:sz w:val="24"/>
                <w:szCs w:val="24"/>
                <w:lang w:eastAsia="ru-RU"/>
              </w:rPr>
              <w:t>эксперимен</w:t>
            </w:r>
            <w:r w:rsidRPr="00F45028">
              <w:rPr>
                <w:rFonts w:ascii="Times New Roman" w:eastAsia="Times New Roman" w:hAnsi="Times New Roman" w:cs="Times New Roman"/>
                <w:color w:val="000000"/>
                <w:w w:val="99"/>
                <w:sz w:val="24"/>
                <w:szCs w:val="24"/>
                <w:lang w:eastAsia="ru-RU"/>
              </w:rPr>
              <w:t>т</w:t>
            </w:r>
            <w:r w:rsidRPr="00F45028">
              <w:rPr>
                <w:rFonts w:ascii="Times New Roman" w:eastAsia="Times New Roman" w:hAnsi="Times New Roman" w:cs="Times New Roman"/>
                <w:color w:val="000000"/>
                <w:sz w:val="24"/>
                <w:szCs w:val="24"/>
                <w:lang w:eastAsia="ru-RU"/>
              </w:rPr>
              <w:t>ал</w:t>
            </w:r>
            <w:r w:rsidRPr="00F45028">
              <w:rPr>
                <w:rFonts w:ascii="Times New Roman" w:eastAsia="Times New Roman" w:hAnsi="Times New Roman" w:cs="Times New Roman"/>
                <w:color w:val="000000"/>
                <w:spacing w:val="1"/>
                <w:sz w:val="24"/>
                <w:szCs w:val="24"/>
                <w:lang w:eastAsia="ru-RU"/>
              </w:rPr>
              <w:t>ьн</w:t>
            </w:r>
            <w:r w:rsidRPr="00F45028">
              <w:rPr>
                <w:rFonts w:ascii="Times New Roman" w:eastAsia="Times New Roman" w:hAnsi="Times New Roman" w:cs="Times New Roman"/>
                <w:color w:val="000000"/>
                <w:spacing w:val="-1"/>
                <w:sz w:val="24"/>
                <w:szCs w:val="24"/>
                <w:lang w:eastAsia="ru-RU"/>
              </w:rPr>
              <w:t>о</w:t>
            </w:r>
            <w:r w:rsidRPr="00F45028">
              <w:rPr>
                <w:rFonts w:ascii="Times New Roman" w:eastAsia="Times New Roman" w:hAnsi="Times New Roman" w:cs="Times New Roman"/>
                <w:color w:val="000000"/>
                <w:sz w:val="24"/>
                <w:szCs w:val="24"/>
                <w:lang w:eastAsia="ru-RU"/>
              </w:rPr>
              <w:t xml:space="preserve">й и </w:t>
            </w:r>
            <w:r w:rsidRPr="00F45028">
              <w:rPr>
                <w:rFonts w:ascii="Times New Roman" w:eastAsia="Times New Roman" w:hAnsi="Times New Roman" w:cs="Times New Roman"/>
                <w:color w:val="000000"/>
                <w:spacing w:val="-2"/>
                <w:w w:val="99"/>
                <w:sz w:val="24"/>
                <w:szCs w:val="24"/>
                <w:lang w:eastAsia="ru-RU"/>
              </w:rPr>
              <w:t>т</w:t>
            </w:r>
            <w:r w:rsidRPr="00F45028">
              <w:rPr>
                <w:rFonts w:ascii="Times New Roman" w:eastAsia="Times New Roman" w:hAnsi="Times New Roman" w:cs="Times New Roman"/>
                <w:color w:val="000000"/>
                <w:spacing w:val="1"/>
                <w:sz w:val="24"/>
                <w:szCs w:val="24"/>
                <w:lang w:eastAsia="ru-RU"/>
              </w:rPr>
              <w:t>р</w:t>
            </w:r>
            <w:r w:rsidRPr="00F45028">
              <w:rPr>
                <w:rFonts w:ascii="Times New Roman" w:eastAsia="Times New Roman" w:hAnsi="Times New Roman" w:cs="Times New Roman"/>
                <w:color w:val="000000"/>
                <w:spacing w:val="-4"/>
                <w:sz w:val="24"/>
                <w:szCs w:val="24"/>
                <w:lang w:eastAsia="ru-RU"/>
              </w:rPr>
              <w:t>у</w:t>
            </w:r>
            <w:r w:rsidRPr="00F45028">
              <w:rPr>
                <w:rFonts w:ascii="Times New Roman" w:eastAsia="Times New Roman" w:hAnsi="Times New Roman" w:cs="Times New Roman"/>
                <w:color w:val="000000"/>
                <w:sz w:val="24"/>
                <w:szCs w:val="24"/>
                <w:lang w:eastAsia="ru-RU"/>
              </w:rPr>
              <w:t>довой дея</w:t>
            </w:r>
            <w:r w:rsidRPr="00F45028">
              <w:rPr>
                <w:rFonts w:ascii="Times New Roman" w:eastAsia="Times New Roman" w:hAnsi="Times New Roman" w:cs="Times New Roman"/>
                <w:color w:val="000000"/>
                <w:w w:val="99"/>
                <w:sz w:val="24"/>
                <w:szCs w:val="24"/>
                <w:lang w:eastAsia="ru-RU"/>
              </w:rPr>
              <w:t>т</w:t>
            </w:r>
            <w:r w:rsidRPr="00F45028">
              <w:rPr>
                <w:rFonts w:ascii="Times New Roman" w:eastAsia="Times New Roman" w:hAnsi="Times New Roman" w:cs="Times New Roman"/>
                <w:color w:val="000000"/>
                <w:sz w:val="24"/>
                <w:szCs w:val="24"/>
                <w:lang w:eastAsia="ru-RU"/>
              </w:rPr>
              <w:t>ель</w:t>
            </w:r>
            <w:r w:rsidRPr="00F45028">
              <w:rPr>
                <w:rFonts w:ascii="Times New Roman" w:eastAsia="Times New Roman" w:hAnsi="Times New Roman" w:cs="Times New Roman"/>
                <w:color w:val="000000"/>
                <w:spacing w:val="1"/>
                <w:sz w:val="24"/>
                <w:szCs w:val="24"/>
                <w:lang w:eastAsia="ru-RU"/>
              </w:rPr>
              <w:t>н</w:t>
            </w:r>
            <w:r w:rsidRPr="00F45028">
              <w:rPr>
                <w:rFonts w:ascii="Times New Roman" w:eastAsia="Times New Roman" w:hAnsi="Times New Roman" w:cs="Times New Roman"/>
                <w:color w:val="000000"/>
                <w:sz w:val="24"/>
                <w:szCs w:val="24"/>
                <w:lang w:eastAsia="ru-RU"/>
              </w:rPr>
              <w:t>ос</w:t>
            </w:r>
            <w:r w:rsidRPr="00F45028">
              <w:rPr>
                <w:rFonts w:ascii="Times New Roman" w:eastAsia="Times New Roman" w:hAnsi="Times New Roman" w:cs="Times New Roman"/>
                <w:color w:val="000000"/>
                <w:w w:val="99"/>
                <w:sz w:val="24"/>
                <w:szCs w:val="24"/>
                <w:lang w:eastAsia="ru-RU"/>
              </w:rPr>
              <w:t>т</w:t>
            </w:r>
            <w:r w:rsidRPr="00F45028">
              <w:rPr>
                <w:rFonts w:ascii="Times New Roman" w:eastAsia="Times New Roman" w:hAnsi="Times New Roman" w:cs="Times New Roman"/>
                <w:color w:val="000000"/>
                <w:sz w:val="24"/>
                <w:szCs w:val="24"/>
                <w:lang w:eastAsia="ru-RU"/>
              </w:rPr>
              <w:t>и</w:t>
            </w:r>
            <w:r w:rsidRPr="00F45028">
              <w:rPr>
                <w:rFonts w:ascii="Times New Roman" w:eastAsia="Times New Roman" w:hAnsi="Times New Roman" w:cs="Times New Roman"/>
                <w:color w:val="000000"/>
                <w:spacing w:val="1"/>
                <w:sz w:val="24"/>
                <w:szCs w:val="24"/>
                <w:lang w:eastAsia="ru-RU"/>
              </w:rPr>
              <w:t xml:space="preserve"> </w:t>
            </w:r>
            <w:r w:rsidRPr="00F45028">
              <w:rPr>
                <w:rFonts w:ascii="Times New Roman" w:eastAsia="Times New Roman" w:hAnsi="Times New Roman" w:cs="Times New Roman"/>
                <w:color w:val="000000"/>
                <w:sz w:val="24"/>
                <w:szCs w:val="24"/>
                <w:lang w:eastAsia="ru-RU"/>
              </w:rPr>
              <w:t>дете</w:t>
            </w:r>
            <w:r w:rsidRPr="00F45028">
              <w:rPr>
                <w:rFonts w:ascii="Times New Roman" w:eastAsia="Times New Roman" w:hAnsi="Times New Roman" w:cs="Times New Roman"/>
                <w:color w:val="000000"/>
                <w:w w:val="99"/>
                <w:sz w:val="24"/>
                <w:szCs w:val="24"/>
                <w:lang w:eastAsia="ru-RU"/>
              </w:rPr>
              <w:t>й</w:t>
            </w:r>
            <w:r w:rsidRPr="00F45028">
              <w:rPr>
                <w:rFonts w:ascii="Times New Roman" w:eastAsia="Times New Roman" w:hAnsi="Times New Roman" w:cs="Times New Roman"/>
                <w:color w:val="000000"/>
                <w:sz w:val="24"/>
                <w:szCs w:val="24"/>
                <w:lang w:eastAsia="ru-RU"/>
              </w:rPr>
              <w:t xml:space="preserve"> в и</w:t>
            </w:r>
            <w:r w:rsidRPr="00F45028">
              <w:rPr>
                <w:rFonts w:ascii="Times New Roman" w:eastAsia="Times New Roman" w:hAnsi="Times New Roman" w:cs="Times New Roman"/>
                <w:color w:val="000000"/>
                <w:spacing w:val="1"/>
                <w:sz w:val="24"/>
                <w:szCs w:val="24"/>
                <w:lang w:eastAsia="ru-RU"/>
              </w:rPr>
              <w:t>н</w:t>
            </w:r>
            <w:r w:rsidRPr="00F45028">
              <w:rPr>
                <w:rFonts w:ascii="Times New Roman" w:eastAsia="Times New Roman" w:hAnsi="Times New Roman" w:cs="Times New Roman"/>
                <w:color w:val="000000"/>
                <w:w w:val="99"/>
                <w:sz w:val="24"/>
                <w:szCs w:val="24"/>
                <w:lang w:eastAsia="ru-RU"/>
              </w:rPr>
              <w:t>т</w:t>
            </w:r>
            <w:r w:rsidRPr="00F45028">
              <w:rPr>
                <w:rFonts w:ascii="Times New Roman" w:eastAsia="Times New Roman" w:hAnsi="Times New Roman" w:cs="Times New Roman"/>
                <w:color w:val="000000"/>
                <w:sz w:val="24"/>
                <w:szCs w:val="24"/>
                <w:lang w:eastAsia="ru-RU"/>
              </w:rPr>
              <w:t xml:space="preserve">еграции с </w:t>
            </w:r>
            <w:r w:rsidRPr="00F45028">
              <w:rPr>
                <w:rFonts w:ascii="Times New Roman" w:eastAsia="Times New Roman" w:hAnsi="Times New Roman" w:cs="Times New Roman"/>
                <w:color w:val="000000"/>
                <w:spacing w:val="-1"/>
                <w:sz w:val="24"/>
                <w:szCs w:val="24"/>
                <w:lang w:eastAsia="ru-RU"/>
              </w:rPr>
              <w:t>с</w:t>
            </w:r>
            <w:r w:rsidRPr="00F45028">
              <w:rPr>
                <w:rFonts w:ascii="Times New Roman" w:eastAsia="Times New Roman" w:hAnsi="Times New Roman" w:cs="Times New Roman"/>
                <w:color w:val="000000"/>
                <w:sz w:val="24"/>
                <w:szCs w:val="24"/>
                <w:lang w:eastAsia="ru-RU"/>
              </w:rPr>
              <w:t>одержа</w:t>
            </w:r>
            <w:r w:rsidRPr="00F45028">
              <w:rPr>
                <w:rFonts w:ascii="Times New Roman" w:eastAsia="Times New Roman" w:hAnsi="Times New Roman" w:cs="Times New Roman"/>
                <w:color w:val="000000"/>
                <w:spacing w:val="1"/>
                <w:sz w:val="24"/>
                <w:szCs w:val="24"/>
                <w:lang w:eastAsia="ru-RU"/>
              </w:rPr>
              <w:t>ни</w:t>
            </w:r>
            <w:r w:rsidRPr="00F45028">
              <w:rPr>
                <w:rFonts w:ascii="Times New Roman" w:eastAsia="Times New Roman" w:hAnsi="Times New Roman" w:cs="Times New Roman"/>
                <w:color w:val="000000"/>
                <w:sz w:val="24"/>
                <w:szCs w:val="24"/>
                <w:lang w:eastAsia="ru-RU"/>
              </w:rPr>
              <w:t>ем обра</w:t>
            </w:r>
            <w:r w:rsidRPr="00F45028">
              <w:rPr>
                <w:rFonts w:ascii="Times New Roman" w:eastAsia="Times New Roman" w:hAnsi="Times New Roman" w:cs="Times New Roman"/>
                <w:color w:val="000000"/>
                <w:w w:val="99"/>
                <w:sz w:val="24"/>
                <w:szCs w:val="24"/>
                <w:lang w:eastAsia="ru-RU"/>
              </w:rPr>
              <w:t>з</w:t>
            </w:r>
            <w:r w:rsidRPr="00F45028">
              <w:rPr>
                <w:rFonts w:ascii="Times New Roman" w:eastAsia="Times New Roman" w:hAnsi="Times New Roman" w:cs="Times New Roman"/>
                <w:color w:val="000000"/>
                <w:sz w:val="24"/>
                <w:szCs w:val="24"/>
                <w:lang w:eastAsia="ru-RU"/>
              </w:rPr>
              <w:t>ов</w:t>
            </w:r>
            <w:r w:rsidRPr="00F45028">
              <w:rPr>
                <w:rFonts w:ascii="Times New Roman" w:eastAsia="Times New Roman" w:hAnsi="Times New Roman" w:cs="Times New Roman"/>
                <w:color w:val="000000"/>
                <w:spacing w:val="-1"/>
                <w:sz w:val="24"/>
                <w:szCs w:val="24"/>
                <w:lang w:eastAsia="ru-RU"/>
              </w:rPr>
              <w:t>а</w:t>
            </w:r>
            <w:r w:rsidRPr="00F45028">
              <w:rPr>
                <w:rFonts w:ascii="Times New Roman" w:eastAsia="Times New Roman" w:hAnsi="Times New Roman" w:cs="Times New Roman"/>
                <w:color w:val="000000"/>
                <w:w w:val="99"/>
                <w:sz w:val="24"/>
                <w:szCs w:val="24"/>
                <w:lang w:eastAsia="ru-RU"/>
              </w:rPr>
              <w:t>т</w:t>
            </w:r>
            <w:r w:rsidRPr="00F45028">
              <w:rPr>
                <w:rFonts w:ascii="Times New Roman" w:eastAsia="Times New Roman" w:hAnsi="Times New Roman" w:cs="Times New Roman"/>
                <w:color w:val="000000"/>
                <w:sz w:val="24"/>
                <w:szCs w:val="24"/>
                <w:lang w:eastAsia="ru-RU"/>
              </w:rPr>
              <w:t>ел</w:t>
            </w:r>
            <w:r w:rsidRPr="00F45028">
              <w:rPr>
                <w:rFonts w:ascii="Times New Roman" w:eastAsia="Times New Roman" w:hAnsi="Times New Roman" w:cs="Times New Roman"/>
                <w:color w:val="000000"/>
                <w:w w:val="99"/>
                <w:sz w:val="24"/>
                <w:szCs w:val="24"/>
                <w:lang w:eastAsia="ru-RU"/>
              </w:rPr>
              <w:t>ь</w:t>
            </w:r>
            <w:r w:rsidRPr="00F45028">
              <w:rPr>
                <w:rFonts w:ascii="Times New Roman" w:eastAsia="Times New Roman" w:hAnsi="Times New Roman" w:cs="Times New Roman"/>
                <w:color w:val="000000"/>
                <w:spacing w:val="1"/>
                <w:sz w:val="24"/>
                <w:szCs w:val="24"/>
                <w:lang w:eastAsia="ru-RU"/>
              </w:rPr>
              <w:t>н</w:t>
            </w:r>
            <w:r w:rsidRPr="00F45028">
              <w:rPr>
                <w:rFonts w:ascii="Times New Roman" w:eastAsia="Times New Roman" w:hAnsi="Times New Roman" w:cs="Times New Roman"/>
                <w:color w:val="000000"/>
                <w:spacing w:val="-1"/>
                <w:sz w:val="24"/>
                <w:szCs w:val="24"/>
                <w:lang w:eastAsia="ru-RU"/>
              </w:rPr>
              <w:t>ы</w:t>
            </w:r>
            <w:r w:rsidRPr="00F45028">
              <w:rPr>
                <w:rFonts w:ascii="Times New Roman" w:eastAsia="Times New Roman" w:hAnsi="Times New Roman" w:cs="Times New Roman"/>
                <w:color w:val="000000"/>
                <w:w w:val="99"/>
                <w:sz w:val="24"/>
                <w:szCs w:val="24"/>
                <w:lang w:eastAsia="ru-RU"/>
              </w:rPr>
              <w:t>х</w:t>
            </w:r>
            <w:r w:rsidRPr="00F45028">
              <w:rPr>
                <w:rFonts w:ascii="Times New Roman" w:eastAsia="Times New Roman" w:hAnsi="Times New Roman" w:cs="Times New Roman"/>
                <w:color w:val="000000"/>
                <w:sz w:val="24"/>
                <w:szCs w:val="24"/>
                <w:lang w:eastAsia="ru-RU"/>
              </w:rPr>
              <w:t xml:space="preserve"> облас</w:t>
            </w:r>
            <w:r w:rsidRPr="00F45028">
              <w:rPr>
                <w:rFonts w:ascii="Times New Roman" w:eastAsia="Times New Roman" w:hAnsi="Times New Roman" w:cs="Times New Roman"/>
                <w:color w:val="000000"/>
                <w:w w:val="99"/>
                <w:sz w:val="24"/>
                <w:szCs w:val="24"/>
                <w:lang w:eastAsia="ru-RU"/>
              </w:rPr>
              <w:t>т</w:t>
            </w:r>
            <w:r w:rsidRPr="00F45028">
              <w:rPr>
                <w:rFonts w:ascii="Times New Roman" w:eastAsia="Times New Roman" w:hAnsi="Times New Roman" w:cs="Times New Roman"/>
                <w:color w:val="000000"/>
                <w:spacing w:val="-1"/>
                <w:sz w:val="24"/>
                <w:szCs w:val="24"/>
                <w:lang w:eastAsia="ru-RU"/>
              </w:rPr>
              <w:t>е</w:t>
            </w:r>
            <w:r w:rsidRPr="00F45028">
              <w:rPr>
                <w:rFonts w:ascii="Times New Roman" w:eastAsia="Times New Roman" w:hAnsi="Times New Roman" w:cs="Times New Roman"/>
                <w:color w:val="000000"/>
                <w:sz w:val="24"/>
                <w:szCs w:val="24"/>
                <w:lang w:eastAsia="ru-RU"/>
              </w:rPr>
              <w:t>й</w:t>
            </w:r>
            <w:r w:rsidR="00484116">
              <w:rPr>
                <w:rFonts w:ascii="Times New Roman" w:eastAsia="Times New Roman" w:hAnsi="Times New Roman" w:cs="Times New Roman"/>
                <w:color w:val="000000"/>
                <w:sz w:val="24"/>
                <w:szCs w:val="24"/>
                <w:lang w:eastAsia="ru-RU"/>
              </w:rPr>
              <w:t xml:space="preserve">: </w:t>
            </w:r>
            <w:r w:rsidRPr="00F45028">
              <w:rPr>
                <w:rFonts w:ascii="Times New Roman" w:eastAsia="Times New Roman" w:hAnsi="Times New Roman" w:cs="Times New Roman"/>
                <w:color w:val="000000"/>
                <w:spacing w:val="-5"/>
                <w:sz w:val="24"/>
                <w:szCs w:val="24"/>
                <w:lang w:eastAsia="ru-RU"/>
              </w:rPr>
              <w:t>«</w:t>
            </w:r>
            <w:r w:rsidRPr="00F45028">
              <w:rPr>
                <w:rFonts w:ascii="Times New Roman" w:eastAsia="Times New Roman" w:hAnsi="Times New Roman" w:cs="Times New Roman"/>
                <w:color w:val="000000"/>
                <w:sz w:val="24"/>
                <w:szCs w:val="24"/>
                <w:lang w:eastAsia="ru-RU"/>
              </w:rPr>
              <w:t>По</w:t>
            </w:r>
            <w:r w:rsidRPr="00F45028">
              <w:rPr>
                <w:rFonts w:ascii="Times New Roman" w:eastAsia="Times New Roman" w:hAnsi="Times New Roman" w:cs="Times New Roman"/>
                <w:color w:val="000000"/>
                <w:w w:val="99"/>
                <w:sz w:val="24"/>
                <w:szCs w:val="24"/>
                <w:lang w:eastAsia="ru-RU"/>
              </w:rPr>
              <w:t>з</w:t>
            </w:r>
            <w:r w:rsidRPr="00F45028">
              <w:rPr>
                <w:rFonts w:ascii="Times New Roman" w:eastAsia="Times New Roman" w:hAnsi="Times New Roman" w:cs="Times New Roman"/>
                <w:color w:val="000000"/>
                <w:sz w:val="24"/>
                <w:szCs w:val="24"/>
                <w:lang w:eastAsia="ru-RU"/>
              </w:rPr>
              <w:t>нав</w:t>
            </w:r>
            <w:r w:rsidRPr="00F45028">
              <w:rPr>
                <w:rFonts w:ascii="Times New Roman" w:eastAsia="Times New Roman" w:hAnsi="Times New Roman" w:cs="Times New Roman"/>
                <w:color w:val="000000"/>
                <w:spacing w:val="-1"/>
                <w:sz w:val="24"/>
                <w:szCs w:val="24"/>
                <w:lang w:eastAsia="ru-RU"/>
              </w:rPr>
              <w:t>а</w:t>
            </w:r>
            <w:r w:rsidRPr="00F45028">
              <w:rPr>
                <w:rFonts w:ascii="Times New Roman" w:eastAsia="Times New Roman" w:hAnsi="Times New Roman" w:cs="Times New Roman"/>
                <w:color w:val="000000"/>
                <w:spacing w:val="1"/>
                <w:w w:val="99"/>
                <w:sz w:val="24"/>
                <w:szCs w:val="24"/>
                <w:lang w:eastAsia="ru-RU"/>
              </w:rPr>
              <w:t>т</w:t>
            </w:r>
            <w:r w:rsidRPr="00F45028">
              <w:rPr>
                <w:rFonts w:ascii="Times New Roman" w:eastAsia="Times New Roman" w:hAnsi="Times New Roman" w:cs="Times New Roman"/>
                <w:color w:val="000000"/>
                <w:sz w:val="24"/>
                <w:szCs w:val="24"/>
                <w:lang w:eastAsia="ru-RU"/>
              </w:rPr>
              <w:t>ел</w:t>
            </w:r>
            <w:r w:rsidRPr="00F45028">
              <w:rPr>
                <w:rFonts w:ascii="Times New Roman" w:eastAsia="Times New Roman" w:hAnsi="Times New Roman" w:cs="Times New Roman"/>
                <w:color w:val="000000"/>
                <w:spacing w:val="1"/>
                <w:sz w:val="24"/>
                <w:szCs w:val="24"/>
                <w:lang w:eastAsia="ru-RU"/>
              </w:rPr>
              <w:t>ь</w:t>
            </w:r>
            <w:r w:rsidRPr="00F45028">
              <w:rPr>
                <w:rFonts w:ascii="Times New Roman" w:eastAsia="Times New Roman" w:hAnsi="Times New Roman" w:cs="Times New Roman"/>
                <w:color w:val="000000"/>
                <w:sz w:val="24"/>
                <w:szCs w:val="24"/>
                <w:lang w:eastAsia="ru-RU"/>
              </w:rPr>
              <w:t>ное р</w:t>
            </w:r>
            <w:r w:rsidRPr="00F45028">
              <w:rPr>
                <w:rFonts w:ascii="Times New Roman" w:eastAsia="Times New Roman" w:hAnsi="Times New Roman" w:cs="Times New Roman"/>
                <w:color w:val="000000"/>
                <w:spacing w:val="-1"/>
                <w:sz w:val="24"/>
                <w:szCs w:val="24"/>
                <w:lang w:eastAsia="ru-RU"/>
              </w:rPr>
              <w:t>а</w:t>
            </w:r>
            <w:r w:rsidRPr="00F45028">
              <w:rPr>
                <w:rFonts w:ascii="Times New Roman" w:eastAsia="Times New Roman" w:hAnsi="Times New Roman" w:cs="Times New Roman"/>
                <w:color w:val="000000"/>
                <w:w w:val="99"/>
                <w:sz w:val="24"/>
                <w:szCs w:val="24"/>
                <w:lang w:eastAsia="ru-RU"/>
              </w:rPr>
              <w:t>з</w:t>
            </w:r>
            <w:r w:rsidRPr="00F45028">
              <w:rPr>
                <w:rFonts w:ascii="Times New Roman" w:eastAsia="Times New Roman" w:hAnsi="Times New Roman" w:cs="Times New Roman"/>
                <w:color w:val="000000"/>
                <w:sz w:val="24"/>
                <w:szCs w:val="24"/>
                <w:lang w:eastAsia="ru-RU"/>
              </w:rPr>
              <w:t>ви</w:t>
            </w:r>
            <w:r w:rsidRPr="00F45028">
              <w:rPr>
                <w:rFonts w:ascii="Times New Roman" w:eastAsia="Times New Roman" w:hAnsi="Times New Roman" w:cs="Times New Roman"/>
                <w:color w:val="000000"/>
                <w:spacing w:val="1"/>
                <w:w w:val="99"/>
                <w:sz w:val="24"/>
                <w:szCs w:val="24"/>
                <w:lang w:eastAsia="ru-RU"/>
              </w:rPr>
              <w:t>т</w:t>
            </w:r>
            <w:r w:rsidRPr="00F45028">
              <w:rPr>
                <w:rFonts w:ascii="Times New Roman" w:eastAsia="Times New Roman" w:hAnsi="Times New Roman" w:cs="Times New Roman"/>
                <w:color w:val="000000"/>
                <w:spacing w:val="1"/>
                <w:sz w:val="24"/>
                <w:szCs w:val="24"/>
                <w:lang w:eastAsia="ru-RU"/>
              </w:rPr>
              <w:t>ие</w:t>
            </w:r>
            <w:r w:rsidRPr="00F45028">
              <w:rPr>
                <w:rFonts w:ascii="Times New Roman" w:eastAsia="Times New Roman" w:hAnsi="Times New Roman" w:cs="Times New Roman"/>
                <w:color w:val="000000"/>
                <w:spacing w:val="-6"/>
                <w:sz w:val="24"/>
                <w:szCs w:val="24"/>
                <w:lang w:eastAsia="ru-RU"/>
              </w:rPr>
              <w:t>»</w:t>
            </w:r>
            <w:r w:rsidRPr="00F45028">
              <w:rPr>
                <w:rFonts w:ascii="Times New Roman" w:eastAsia="Times New Roman" w:hAnsi="Times New Roman" w:cs="Times New Roman"/>
                <w:color w:val="000000"/>
                <w:sz w:val="24"/>
                <w:szCs w:val="24"/>
                <w:lang w:eastAsia="ru-RU"/>
              </w:rPr>
              <w:t>,</w:t>
            </w:r>
            <w:r w:rsidRPr="00F45028">
              <w:rPr>
                <w:rFonts w:ascii="Times New Roman" w:eastAsia="Times New Roman" w:hAnsi="Times New Roman" w:cs="Times New Roman"/>
                <w:color w:val="000000"/>
                <w:spacing w:val="4"/>
                <w:sz w:val="24"/>
                <w:szCs w:val="24"/>
                <w:lang w:eastAsia="ru-RU"/>
              </w:rPr>
              <w:t xml:space="preserve"> </w:t>
            </w:r>
            <w:r w:rsidRPr="00F45028">
              <w:rPr>
                <w:rFonts w:ascii="Times New Roman" w:eastAsia="Times New Roman" w:hAnsi="Times New Roman" w:cs="Times New Roman"/>
                <w:color w:val="000000"/>
                <w:spacing w:val="-5"/>
                <w:sz w:val="24"/>
                <w:szCs w:val="24"/>
                <w:lang w:eastAsia="ru-RU"/>
              </w:rPr>
              <w:t>«</w:t>
            </w:r>
            <w:r w:rsidRPr="00F45028">
              <w:rPr>
                <w:rFonts w:ascii="Times New Roman" w:eastAsia="Times New Roman" w:hAnsi="Times New Roman" w:cs="Times New Roman"/>
                <w:color w:val="000000"/>
                <w:spacing w:val="1"/>
                <w:w w:val="99"/>
                <w:sz w:val="24"/>
                <w:szCs w:val="24"/>
                <w:lang w:eastAsia="ru-RU"/>
              </w:rPr>
              <w:t>Р</w:t>
            </w:r>
            <w:r w:rsidRPr="00F45028">
              <w:rPr>
                <w:rFonts w:ascii="Times New Roman" w:eastAsia="Times New Roman" w:hAnsi="Times New Roman" w:cs="Times New Roman"/>
                <w:color w:val="000000"/>
                <w:sz w:val="24"/>
                <w:szCs w:val="24"/>
                <w:lang w:eastAsia="ru-RU"/>
              </w:rPr>
              <w:t>ечев</w:t>
            </w:r>
            <w:r w:rsidRPr="00F45028">
              <w:rPr>
                <w:rFonts w:ascii="Times New Roman" w:eastAsia="Times New Roman" w:hAnsi="Times New Roman" w:cs="Times New Roman"/>
                <w:color w:val="000000"/>
                <w:spacing w:val="1"/>
                <w:sz w:val="24"/>
                <w:szCs w:val="24"/>
                <w:lang w:eastAsia="ru-RU"/>
              </w:rPr>
              <w:t>о</w:t>
            </w:r>
            <w:r w:rsidRPr="00F45028">
              <w:rPr>
                <w:rFonts w:ascii="Times New Roman" w:eastAsia="Times New Roman" w:hAnsi="Times New Roman" w:cs="Times New Roman"/>
                <w:color w:val="000000"/>
                <w:sz w:val="24"/>
                <w:szCs w:val="24"/>
                <w:lang w:eastAsia="ru-RU"/>
              </w:rPr>
              <w:t>е ра</w:t>
            </w:r>
            <w:r w:rsidRPr="00F45028">
              <w:rPr>
                <w:rFonts w:ascii="Times New Roman" w:eastAsia="Times New Roman" w:hAnsi="Times New Roman" w:cs="Times New Roman"/>
                <w:color w:val="000000"/>
                <w:w w:val="99"/>
                <w:sz w:val="24"/>
                <w:szCs w:val="24"/>
                <w:lang w:eastAsia="ru-RU"/>
              </w:rPr>
              <w:t>з</w:t>
            </w:r>
            <w:r w:rsidRPr="00F45028">
              <w:rPr>
                <w:rFonts w:ascii="Times New Roman" w:eastAsia="Times New Roman" w:hAnsi="Times New Roman" w:cs="Times New Roman"/>
                <w:color w:val="000000"/>
                <w:sz w:val="24"/>
                <w:szCs w:val="24"/>
                <w:lang w:eastAsia="ru-RU"/>
              </w:rPr>
              <w:t>ви</w:t>
            </w:r>
            <w:r w:rsidRPr="00F45028">
              <w:rPr>
                <w:rFonts w:ascii="Times New Roman" w:eastAsia="Times New Roman" w:hAnsi="Times New Roman" w:cs="Times New Roman"/>
                <w:color w:val="000000"/>
                <w:spacing w:val="1"/>
                <w:w w:val="99"/>
                <w:sz w:val="24"/>
                <w:szCs w:val="24"/>
                <w:lang w:eastAsia="ru-RU"/>
              </w:rPr>
              <w:t>т</w:t>
            </w:r>
            <w:r w:rsidRPr="00F45028">
              <w:rPr>
                <w:rFonts w:ascii="Times New Roman" w:eastAsia="Times New Roman" w:hAnsi="Times New Roman" w:cs="Times New Roman"/>
                <w:color w:val="000000"/>
                <w:spacing w:val="1"/>
                <w:sz w:val="24"/>
                <w:szCs w:val="24"/>
                <w:lang w:eastAsia="ru-RU"/>
              </w:rPr>
              <w:t>ие</w:t>
            </w:r>
            <w:r w:rsidRPr="00F45028">
              <w:rPr>
                <w:rFonts w:ascii="Times New Roman" w:eastAsia="Times New Roman" w:hAnsi="Times New Roman" w:cs="Times New Roman"/>
                <w:color w:val="000000"/>
                <w:spacing w:val="-6"/>
                <w:sz w:val="24"/>
                <w:szCs w:val="24"/>
                <w:lang w:eastAsia="ru-RU"/>
              </w:rPr>
              <w:t>»</w:t>
            </w:r>
            <w:r w:rsidRPr="00F45028">
              <w:rPr>
                <w:rFonts w:ascii="Times New Roman" w:eastAsia="Times New Roman" w:hAnsi="Times New Roman" w:cs="Times New Roman"/>
                <w:color w:val="000000"/>
                <w:sz w:val="24"/>
                <w:szCs w:val="24"/>
                <w:lang w:eastAsia="ru-RU"/>
              </w:rPr>
              <w:t>,</w:t>
            </w:r>
            <w:r w:rsidRPr="00F45028">
              <w:rPr>
                <w:rFonts w:ascii="Times New Roman" w:eastAsia="Times New Roman" w:hAnsi="Times New Roman" w:cs="Times New Roman"/>
                <w:color w:val="000000"/>
                <w:spacing w:val="3"/>
                <w:sz w:val="24"/>
                <w:szCs w:val="24"/>
                <w:lang w:eastAsia="ru-RU"/>
              </w:rPr>
              <w:t xml:space="preserve"> </w:t>
            </w:r>
            <w:r w:rsidRPr="00F45028">
              <w:rPr>
                <w:rFonts w:ascii="Times New Roman" w:eastAsia="Times New Roman" w:hAnsi="Times New Roman" w:cs="Times New Roman"/>
                <w:color w:val="000000"/>
                <w:spacing w:val="-5"/>
                <w:sz w:val="24"/>
                <w:szCs w:val="24"/>
                <w:lang w:eastAsia="ru-RU"/>
              </w:rPr>
              <w:t>«</w:t>
            </w:r>
            <w:r w:rsidRPr="00F45028">
              <w:rPr>
                <w:rFonts w:ascii="Times New Roman" w:eastAsia="Times New Roman" w:hAnsi="Times New Roman" w:cs="Times New Roman"/>
                <w:color w:val="000000"/>
                <w:spacing w:val="1"/>
                <w:sz w:val="24"/>
                <w:szCs w:val="24"/>
                <w:lang w:eastAsia="ru-RU"/>
              </w:rPr>
              <w:t>С</w:t>
            </w:r>
            <w:r w:rsidRPr="00F45028">
              <w:rPr>
                <w:rFonts w:ascii="Times New Roman" w:eastAsia="Times New Roman" w:hAnsi="Times New Roman" w:cs="Times New Roman"/>
                <w:color w:val="000000"/>
                <w:sz w:val="24"/>
                <w:szCs w:val="24"/>
                <w:lang w:eastAsia="ru-RU"/>
              </w:rPr>
              <w:t>о</w:t>
            </w:r>
            <w:r w:rsidRPr="00F45028">
              <w:rPr>
                <w:rFonts w:ascii="Times New Roman" w:eastAsia="Times New Roman" w:hAnsi="Times New Roman" w:cs="Times New Roman"/>
                <w:color w:val="000000"/>
                <w:spacing w:val="1"/>
                <w:sz w:val="24"/>
                <w:szCs w:val="24"/>
                <w:lang w:eastAsia="ru-RU"/>
              </w:rPr>
              <w:t>ци</w:t>
            </w:r>
            <w:r w:rsidRPr="00F45028">
              <w:rPr>
                <w:rFonts w:ascii="Times New Roman" w:eastAsia="Times New Roman" w:hAnsi="Times New Roman" w:cs="Times New Roman"/>
                <w:color w:val="000000"/>
                <w:sz w:val="24"/>
                <w:szCs w:val="24"/>
                <w:lang w:eastAsia="ru-RU"/>
              </w:rPr>
              <w:t>ал</w:t>
            </w:r>
            <w:r w:rsidRPr="00F45028">
              <w:rPr>
                <w:rFonts w:ascii="Times New Roman" w:eastAsia="Times New Roman" w:hAnsi="Times New Roman" w:cs="Times New Roman"/>
                <w:color w:val="000000"/>
                <w:spacing w:val="1"/>
                <w:w w:val="99"/>
                <w:sz w:val="24"/>
                <w:szCs w:val="24"/>
                <w:lang w:eastAsia="ru-RU"/>
              </w:rPr>
              <w:t>ь</w:t>
            </w:r>
            <w:r w:rsidRPr="00F45028">
              <w:rPr>
                <w:rFonts w:ascii="Times New Roman" w:eastAsia="Times New Roman" w:hAnsi="Times New Roman" w:cs="Times New Roman"/>
                <w:color w:val="000000"/>
                <w:spacing w:val="1"/>
                <w:sz w:val="24"/>
                <w:szCs w:val="24"/>
                <w:lang w:eastAsia="ru-RU"/>
              </w:rPr>
              <w:t>н</w:t>
            </w:r>
            <w:r w:rsidRPr="00F45028">
              <w:rPr>
                <w:rFonts w:ascii="Times New Roman" w:eastAsia="Times New Roman" w:hAnsi="Times New Roman" w:cs="Times New Roman"/>
                <w:color w:val="000000"/>
                <w:sz w:val="24"/>
                <w:szCs w:val="24"/>
                <w:lang w:eastAsia="ru-RU"/>
              </w:rPr>
              <w:t>о-ком</w:t>
            </w:r>
            <w:r w:rsidRPr="00F45028">
              <w:rPr>
                <w:rFonts w:ascii="Times New Roman" w:eastAsia="Times New Roman" w:hAnsi="Times New Roman" w:cs="Times New Roman"/>
                <w:color w:val="000000"/>
                <w:spacing w:val="1"/>
                <w:sz w:val="24"/>
                <w:szCs w:val="24"/>
                <w:lang w:eastAsia="ru-RU"/>
              </w:rPr>
              <w:t>м</w:t>
            </w:r>
            <w:r w:rsidRPr="00F45028">
              <w:rPr>
                <w:rFonts w:ascii="Times New Roman" w:eastAsia="Times New Roman" w:hAnsi="Times New Roman" w:cs="Times New Roman"/>
                <w:color w:val="000000"/>
                <w:spacing w:val="-3"/>
                <w:sz w:val="24"/>
                <w:szCs w:val="24"/>
                <w:lang w:eastAsia="ru-RU"/>
              </w:rPr>
              <w:t>у</w:t>
            </w:r>
            <w:r w:rsidRPr="00F45028">
              <w:rPr>
                <w:rFonts w:ascii="Times New Roman" w:eastAsia="Times New Roman" w:hAnsi="Times New Roman" w:cs="Times New Roman"/>
                <w:color w:val="000000"/>
                <w:sz w:val="24"/>
                <w:szCs w:val="24"/>
                <w:lang w:eastAsia="ru-RU"/>
              </w:rPr>
              <w:t>ника</w:t>
            </w:r>
            <w:r w:rsidRPr="00F45028">
              <w:rPr>
                <w:rFonts w:ascii="Times New Roman" w:eastAsia="Times New Roman" w:hAnsi="Times New Roman" w:cs="Times New Roman"/>
                <w:color w:val="000000"/>
                <w:spacing w:val="1"/>
                <w:w w:val="99"/>
                <w:sz w:val="24"/>
                <w:szCs w:val="24"/>
                <w:lang w:eastAsia="ru-RU"/>
              </w:rPr>
              <w:t>т</w:t>
            </w:r>
            <w:r w:rsidRPr="00F45028">
              <w:rPr>
                <w:rFonts w:ascii="Times New Roman" w:eastAsia="Times New Roman" w:hAnsi="Times New Roman" w:cs="Times New Roman"/>
                <w:color w:val="000000"/>
                <w:sz w:val="24"/>
                <w:szCs w:val="24"/>
                <w:lang w:eastAsia="ru-RU"/>
              </w:rPr>
              <w:t>ив</w:t>
            </w:r>
            <w:r w:rsidRPr="00F45028">
              <w:rPr>
                <w:rFonts w:ascii="Times New Roman" w:eastAsia="Times New Roman" w:hAnsi="Times New Roman" w:cs="Times New Roman"/>
                <w:color w:val="000000"/>
                <w:spacing w:val="1"/>
                <w:sz w:val="24"/>
                <w:szCs w:val="24"/>
                <w:lang w:eastAsia="ru-RU"/>
              </w:rPr>
              <w:t>н</w:t>
            </w:r>
            <w:r w:rsidRPr="00F45028">
              <w:rPr>
                <w:rFonts w:ascii="Times New Roman" w:eastAsia="Times New Roman" w:hAnsi="Times New Roman" w:cs="Times New Roman"/>
                <w:color w:val="000000"/>
                <w:sz w:val="24"/>
                <w:szCs w:val="24"/>
                <w:lang w:eastAsia="ru-RU"/>
              </w:rPr>
              <w:t>ое ра</w:t>
            </w:r>
            <w:r w:rsidRPr="00F45028">
              <w:rPr>
                <w:rFonts w:ascii="Times New Roman" w:eastAsia="Times New Roman" w:hAnsi="Times New Roman" w:cs="Times New Roman"/>
                <w:color w:val="000000"/>
                <w:w w:val="99"/>
                <w:sz w:val="24"/>
                <w:szCs w:val="24"/>
                <w:lang w:eastAsia="ru-RU"/>
              </w:rPr>
              <w:t>з</w:t>
            </w:r>
            <w:r w:rsidRPr="00F45028">
              <w:rPr>
                <w:rFonts w:ascii="Times New Roman" w:eastAsia="Times New Roman" w:hAnsi="Times New Roman" w:cs="Times New Roman"/>
                <w:color w:val="000000"/>
                <w:sz w:val="24"/>
                <w:szCs w:val="24"/>
                <w:lang w:eastAsia="ru-RU"/>
              </w:rPr>
              <w:t>ви</w:t>
            </w:r>
            <w:r w:rsidRPr="00F45028">
              <w:rPr>
                <w:rFonts w:ascii="Times New Roman" w:eastAsia="Times New Roman" w:hAnsi="Times New Roman" w:cs="Times New Roman"/>
                <w:color w:val="000000"/>
                <w:spacing w:val="1"/>
                <w:w w:val="99"/>
                <w:sz w:val="24"/>
                <w:szCs w:val="24"/>
                <w:lang w:eastAsia="ru-RU"/>
              </w:rPr>
              <w:t>т</w:t>
            </w:r>
            <w:r w:rsidRPr="00F45028">
              <w:rPr>
                <w:rFonts w:ascii="Times New Roman" w:eastAsia="Times New Roman" w:hAnsi="Times New Roman" w:cs="Times New Roman"/>
                <w:color w:val="000000"/>
                <w:spacing w:val="1"/>
                <w:sz w:val="24"/>
                <w:szCs w:val="24"/>
                <w:lang w:eastAsia="ru-RU"/>
              </w:rPr>
              <w:t>ие</w:t>
            </w:r>
            <w:r w:rsidRPr="00F45028">
              <w:rPr>
                <w:rFonts w:ascii="Times New Roman" w:eastAsia="Times New Roman" w:hAnsi="Times New Roman" w:cs="Times New Roman"/>
                <w:color w:val="000000"/>
                <w:spacing w:val="-6"/>
                <w:sz w:val="24"/>
                <w:szCs w:val="24"/>
                <w:lang w:eastAsia="ru-RU"/>
              </w:rPr>
              <w:t>»</w:t>
            </w:r>
            <w:r w:rsidRPr="00F45028">
              <w:rPr>
                <w:rFonts w:ascii="Times New Roman" w:eastAsia="Times New Roman" w:hAnsi="Times New Roman" w:cs="Times New Roman"/>
                <w:color w:val="000000"/>
                <w:sz w:val="24"/>
                <w:szCs w:val="24"/>
                <w:lang w:eastAsia="ru-RU"/>
              </w:rPr>
              <w:t>.</w:t>
            </w:r>
          </w:p>
        </w:tc>
      </w:tr>
      <w:tr w:rsidR="003C6FA2" w:rsidRPr="00F45028" w:rsidTr="003C6FA2">
        <w:tc>
          <w:tcPr>
            <w:tcW w:w="2802" w:type="dxa"/>
          </w:tcPr>
          <w:p w:rsidR="003C6FA2" w:rsidRPr="00F45028" w:rsidRDefault="00765D86" w:rsidP="00484116">
            <w:pPr>
              <w:autoSpaceDE w:val="0"/>
              <w:autoSpaceDN w:val="0"/>
              <w:adjustRightInd w:val="0"/>
              <w:jc w:val="both"/>
              <w:rPr>
                <w:rFonts w:ascii="Times New Roman" w:eastAsia="Times New Roman" w:hAnsi="Times New Roman" w:cs="Times New Roman"/>
                <w:color w:val="000000"/>
                <w:sz w:val="28"/>
                <w:szCs w:val="28"/>
              </w:rPr>
            </w:pPr>
            <w:r w:rsidRPr="00F45028">
              <w:rPr>
                <w:rFonts w:ascii="Times New Roman" w:eastAsia="Times New Roman" w:hAnsi="Times New Roman" w:cs="Times New Roman"/>
                <w:color w:val="000000"/>
                <w:sz w:val="24"/>
                <w:szCs w:val="24"/>
              </w:rPr>
              <w:t>Ц</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w w:val="99"/>
                <w:sz w:val="24"/>
                <w:szCs w:val="24"/>
              </w:rPr>
              <w:t>н</w:t>
            </w:r>
            <w:r w:rsidRPr="00F45028">
              <w:rPr>
                <w:rFonts w:ascii="Times New Roman" w:eastAsia="Times New Roman" w:hAnsi="Times New Roman" w:cs="Times New Roman"/>
                <w:color w:val="000000"/>
                <w:spacing w:val="1"/>
                <w:sz w:val="24"/>
                <w:szCs w:val="24"/>
              </w:rPr>
              <w:t>т</w:t>
            </w:r>
            <w:r w:rsidRPr="00F45028">
              <w:rPr>
                <w:rFonts w:ascii="Times New Roman" w:eastAsia="Times New Roman" w:hAnsi="Times New Roman" w:cs="Times New Roman"/>
                <w:color w:val="000000"/>
                <w:sz w:val="24"/>
                <w:szCs w:val="24"/>
              </w:rPr>
              <w:t xml:space="preserve">р </w:t>
            </w:r>
            <w:r w:rsidRPr="00F45028">
              <w:rPr>
                <w:rFonts w:ascii="Times New Roman" w:eastAsia="Times New Roman" w:hAnsi="Times New Roman" w:cs="Times New Roman"/>
                <w:color w:val="000000"/>
                <w:spacing w:val="1"/>
                <w:w w:val="99"/>
                <w:sz w:val="24"/>
                <w:szCs w:val="24"/>
              </w:rPr>
              <w:t>п</w:t>
            </w:r>
            <w:r w:rsidRPr="00F45028">
              <w:rPr>
                <w:rFonts w:ascii="Times New Roman" w:eastAsia="Times New Roman" w:hAnsi="Times New Roman" w:cs="Times New Roman"/>
                <w:color w:val="000000"/>
                <w:sz w:val="24"/>
                <w:szCs w:val="24"/>
              </w:rPr>
              <w:t>оз</w:t>
            </w:r>
            <w:r w:rsidRPr="00F45028">
              <w:rPr>
                <w:rFonts w:ascii="Times New Roman" w:eastAsia="Times New Roman" w:hAnsi="Times New Roman" w:cs="Times New Roman"/>
                <w:color w:val="000000"/>
                <w:w w:val="99"/>
                <w:sz w:val="24"/>
                <w:szCs w:val="24"/>
              </w:rPr>
              <w:t>н</w:t>
            </w:r>
            <w:r w:rsidRPr="00F45028">
              <w:rPr>
                <w:rFonts w:ascii="Times New Roman" w:eastAsia="Times New Roman" w:hAnsi="Times New Roman" w:cs="Times New Roman"/>
                <w:color w:val="000000"/>
                <w:sz w:val="24"/>
                <w:szCs w:val="24"/>
              </w:rPr>
              <w:t>а</w:t>
            </w:r>
            <w:r w:rsidRPr="00F45028">
              <w:rPr>
                <w:rFonts w:ascii="Times New Roman" w:eastAsia="Times New Roman" w:hAnsi="Times New Roman" w:cs="Times New Roman"/>
                <w:color w:val="000000"/>
                <w:w w:val="99"/>
                <w:sz w:val="24"/>
                <w:szCs w:val="24"/>
              </w:rPr>
              <w:t>н</w:t>
            </w:r>
            <w:r w:rsidRPr="00F45028">
              <w:rPr>
                <w:rFonts w:ascii="Times New Roman" w:eastAsia="Times New Roman" w:hAnsi="Times New Roman" w:cs="Times New Roman"/>
                <w:color w:val="000000"/>
                <w:spacing w:val="1"/>
                <w:w w:val="99"/>
                <w:sz w:val="24"/>
                <w:szCs w:val="24"/>
              </w:rPr>
              <w:t>и</w:t>
            </w:r>
            <w:r w:rsidRPr="00F45028">
              <w:rPr>
                <w:rFonts w:ascii="Times New Roman" w:eastAsia="Times New Roman" w:hAnsi="Times New Roman" w:cs="Times New Roman"/>
                <w:color w:val="000000"/>
                <w:sz w:val="24"/>
                <w:szCs w:val="24"/>
              </w:rPr>
              <w:t>я</w:t>
            </w:r>
            <w:r w:rsidRPr="00F45028">
              <w:rPr>
                <w:rFonts w:ascii="Times New Roman" w:eastAsia="Times New Roman" w:hAnsi="Times New Roman" w:cs="Times New Roman"/>
                <w:color w:val="000000"/>
                <w:spacing w:val="-2"/>
                <w:sz w:val="24"/>
                <w:szCs w:val="24"/>
              </w:rPr>
              <w:t xml:space="preserve"> </w:t>
            </w:r>
            <w:r w:rsidRPr="00F45028">
              <w:rPr>
                <w:rFonts w:ascii="Times New Roman" w:eastAsia="Times New Roman" w:hAnsi="Times New Roman" w:cs="Times New Roman"/>
                <w:color w:val="000000"/>
                <w:w w:val="99"/>
                <w:sz w:val="24"/>
                <w:szCs w:val="24"/>
              </w:rPr>
              <w:t>и</w:t>
            </w:r>
            <w:r w:rsidRPr="00F45028">
              <w:rPr>
                <w:rFonts w:ascii="Times New Roman" w:eastAsia="Times New Roman" w:hAnsi="Times New Roman" w:cs="Times New Roman"/>
                <w:color w:val="000000"/>
                <w:sz w:val="24"/>
                <w:szCs w:val="24"/>
              </w:rPr>
              <w:t xml:space="preserve"> </w:t>
            </w:r>
            <w:r w:rsidRPr="00F45028">
              <w:rPr>
                <w:rFonts w:ascii="Times New Roman" w:eastAsia="Times New Roman" w:hAnsi="Times New Roman" w:cs="Times New Roman"/>
                <w:color w:val="000000"/>
                <w:spacing w:val="1"/>
                <w:sz w:val="24"/>
                <w:szCs w:val="24"/>
              </w:rPr>
              <w:t>к</w:t>
            </w:r>
            <w:r w:rsidRPr="00F45028">
              <w:rPr>
                <w:rFonts w:ascii="Times New Roman" w:eastAsia="Times New Roman" w:hAnsi="Times New Roman" w:cs="Times New Roman"/>
                <w:color w:val="000000"/>
                <w:sz w:val="24"/>
                <w:szCs w:val="24"/>
              </w:rPr>
              <w:t>омм</w:t>
            </w:r>
            <w:r w:rsidRPr="00F45028">
              <w:rPr>
                <w:rFonts w:ascii="Times New Roman" w:eastAsia="Times New Roman" w:hAnsi="Times New Roman" w:cs="Times New Roman"/>
                <w:color w:val="000000"/>
                <w:spacing w:val="-5"/>
                <w:sz w:val="24"/>
                <w:szCs w:val="24"/>
              </w:rPr>
              <w:t>у</w:t>
            </w:r>
            <w:r w:rsidRPr="00F45028">
              <w:rPr>
                <w:rFonts w:ascii="Times New Roman" w:eastAsia="Times New Roman" w:hAnsi="Times New Roman" w:cs="Times New Roman"/>
                <w:color w:val="000000"/>
                <w:w w:val="99"/>
                <w:sz w:val="24"/>
                <w:szCs w:val="24"/>
              </w:rPr>
              <w:t>н</w:t>
            </w:r>
            <w:r w:rsidRPr="00F45028">
              <w:rPr>
                <w:rFonts w:ascii="Times New Roman" w:eastAsia="Times New Roman" w:hAnsi="Times New Roman" w:cs="Times New Roman"/>
                <w:color w:val="000000"/>
                <w:spacing w:val="1"/>
                <w:w w:val="99"/>
                <w:sz w:val="24"/>
                <w:szCs w:val="24"/>
              </w:rPr>
              <w:t>и</w:t>
            </w:r>
            <w:r w:rsidRPr="00F45028">
              <w:rPr>
                <w:rFonts w:ascii="Times New Roman" w:eastAsia="Times New Roman" w:hAnsi="Times New Roman" w:cs="Times New Roman"/>
                <w:color w:val="000000"/>
                <w:spacing w:val="1"/>
                <w:sz w:val="24"/>
                <w:szCs w:val="24"/>
              </w:rPr>
              <w:t>к</w:t>
            </w:r>
            <w:r w:rsidRPr="00F45028">
              <w:rPr>
                <w:rFonts w:ascii="Times New Roman" w:eastAsia="Times New Roman" w:hAnsi="Times New Roman" w:cs="Times New Roman"/>
                <w:color w:val="000000"/>
                <w:sz w:val="24"/>
                <w:szCs w:val="24"/>
              </w:rPr>
              <w:t>а</w:t>
            </w:r>
            <w:r w:rsidRPr="00F45028">
              <w:rPr>
                <w:rFonts w:ascii="Times New Roman" w:eastAsia="Times New Roman" w:hAnsi="Times New Roman" w:cs="Times New Roman"/>
                <w:color w:val="000000"/>
                <w:w w:val="99"/>
                <w:sz w:val="24"/>
                <w:szCs w:val="24"/>
              </w:rPr>
              <w:t>ц</w:t>
            </w:r>
            <w:r w:rsidRPr="00F45028">
              <w:rPr>
                <w:rFonts w:ascii="Times New Roman" w:eastAsia="Times New Roman" w:hAnsi="Times New Roman" w:cs="Times New Roman"/>
                <w:color w:val="000000"/>
                <w:spacing w:val="1"/>
                <w:w w:val="99"/>
                <w:sz w:val="24"/>
                <w:szCs w:val="24"/>
              </w:rPr>
              <w:t>и</w:t>
            </w:r>
            <w:r w:rsidRPr="00F45028">
              <w:rPr>
                <w:rFonts w:ascii="Times New Roman" w:eastAsia="Times New Roman" w:hAnsi="Times New Roman" w:cs="Times New Roman"/>
                <w:color w:val="000000"/>
                <w:w w:val="99"/>
                <w:sz w:val="24"/>
                <w:szCs w:val="24"/>
              </w:rPr>
              <w:t>и</w:t>
            </w:r>
          </w:p>
        </w:tc>
        <w:tc>
          <w:tcPr>
            <w:tcW w:w="6876" w:type="dxa"/>
          </w:tcPr>
          <w:p w:rsidR="003C6FA2" w:rsidRPr="00F45028" w:rsidRDefault="00765D86" w:rsidP="00484116">
            <w:pPr>
              <w:autoSpaceDE w:val="0"/>
              <w:autoSpaceDN w:val="0"/>
              <w:adjustRightInd w:val="0"/>
              <w:jc w:val="both"/>
              <w:rPr>
                <w:rFonts w:ascii="Times New Roman" w:eastAsia="Times New Roman" w:hAnsi="Times New Roman" w:cs="Times New Roman"/>
                <w:color w:val="000000"/>
                <w:sz w:val="28"/>
                <w:szCs w:val="28"/>
              </w:rPr>
            </w:pPr>
            <w:r w:rsidRPr="00F45028">
              <w:rPr>
                <w:rFonts w:ascii="Times New Roman" w:eastAsia="Times New Roman" w:hAnsi="Times New Roman" w:cs="Times New Roman"/>
                <w:color w:val="000000"/>
                <w:sz w:val="24"/>
                <w:szCs w:val="24"/>
              </w:rPr>
              <w:t>О</w:t>
            </w:r>
            <w:r w:rsidRPr="00F45028">
              <w:rPr>
                <w:rFonts w:ascii="Times New Roman" w:eastAsia="Times New Roman" w:hAnsi="Times New Roman" w:cs="Times New Roman"/>
                <w:color w:val="000000"/>
                <w:spacing w:val="-1"/>
                <w:sz w:val="24"/>
                <w:szCs w:val="24"/>
              </w:rPr>
              <w:t>с</w:t>
            </w:r>
            <w:r w:rsidRPr="00F45028">
              <w:rPr>
                <w:rFonts w:ascii="Times New Roman" w:eastAsia="Times New Roman" w:hAnsi="Times New Roman" w:cs="Times New Roman"/>
                <w:color w:val="000000"/>
                <w:sz w:val="24"/>
                <w:szCs w:val="24"/>
              </w:rPr>
              <w:t>на</w:t>
            </w:r>
            <w:r w:rsidRPr="00F45028">
              <w:rPr>
                <w:rFonts w:ascii="Times New Roman" w:eastAsia="Times New Roman" w:hAnsi="Times New Roman" w:cs="Times New Roman"/>
                <w:color w:val="000000"/>
                <w:w w:val="99"/>
                <w:sz w:val="24"/>
                <w:szCs w:val="24"/>
              </w:rPr>
              <w:t>щ</w:t>
            </w:r>
            <w:r w:rsidRPr="00F45028">
              <w:rPr>
                <w:rFonts w:ascii="Times New Roman" w:eastAsia="Times New Roman" w:hAnsi="Times New Roman" w:cs="Times New Roman"/>
                <w:color w:val="000000"/>
                <w:sz w:val="24"/>
                <w:szCs w:val="24"/>
              </w:rPr>
              <w:t>ен</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z w:val="24"/>
                <w:szCs w:val="24"/>
              </w:rPr>
              <w:t xml:space="preserve">е, </w:t>
            </w:r>
            <w:r w:rsidRPr="00F45028">
              <w:rPr>
                <w:rFonts w:ascii="Times New Roman" w:eastAsia="Times New Roman" w:hAnsi="Times New Roman" w:cs="Times New Roman"/>
                <w:color w:val="000000"/>
                <w:spacing w:val="1"/>
                <w:sz w:val="24"/>
                <w:szCs w:val="24"/>
              </w:rPr>
              <w:t>к</w:t>
            </w:r>
            <w:r w:rsidRPr="00F45028">
              <w:rPr>
                <w:rFonts w:ascii="Times New Roman" w:eastAsia="Times New Roman" w:hAnsi="Times New Roman" w:cs="Times New Roman"/>
                <w:color w:val="000000"/>
                <w:sz w:val="24"/>
                <w:szCs w:val="24"/>
              </w:rPr>
              <w:t>о</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pacing w:val="1"/>
                <w:sz w:val="24"/>
                <w:szCs w:val="24"/>
              </w:rPr>
              <w:t>о</w:t>
            </w:r>
            <w:r w:rsidRPr="00F45028">
              <w:rPr>
                <w:rFonts w:ascii="Times New Roman" w:eastAsia="Times New Roman" w:hAnsi="Times New Roman" w:cs="Times New Roman"/>
                <w:color w:val="000000"/>
                <w:sz w:val="24"/>
                <w:szCs w:val="24"/>
              </w:rPr>
              <w:t>рого обе</w:t>
            </w:r>
            <w:r w:rsidRPr="00F45028">
              <w:rPr>
                <w:rFonts w:ascii="Times New Roman" w:eastAsia="Times New Roman" w:hAnsi="Times New Roman" w:cs="Times New Roman"/>
                <w:color w:val="000000"/>
                <w:spacing w:val="-1"/>
                <w:sz w:val="24"/>
                <w:szCs w:val="24"/>
              </w:rPr>
              <w:t>с</w:t>
            </w:r>
            <w:r w:rsidRPr="00F45028">
              <w:rPr>
                <w:rFonts w:ascii="Times New Roman" w:eastAsia="Times New Roman" w:hAnsi="Times New Roman" w:cs="Times New Roman"/>
                <w:color w:val="000000"/>
                <w:spacing w:val="1"/>
                <w:sz w:val="24"/>
                <w:szCs w:val="24"/>
              </w:rPr>
              <w:t>п</w:t>
            </w:r>
            <w:r w:rsidRPr="00F45028">
              <w:rPr>
                <w:rFonts w:ascii="Times New Roman" w:eastAsia="Times New Roman" w:hAnsi="Times New Roman" w:cs="Times New Roman"/>
                <w:color w:val="000000"/>
                <w:sz w:val="24"/>
                <w:szCs w:val="24"/>
              </w:rPr>
              <w:t>е</w:t>
            </w:r>
            <w:r w:rsidRPr="00F45028">
              <w:rPr>
                <w:rFonts w:ascii="Times New Roman" w:eastAsia="Times New Roman" w:hAnsi="Times New Roman" w:cs="Times New Roman"/>
                <w:color w:val="000000"/>
                <w:spacing w:val="-1"/>
                <w:sz w:val="24"/>
                <w:szCs w:val="24"/>
              </w:rPr>
              <w:t>ч</w:t>
            </w:r>
            <w:r w:rsidRPr="00F45028">
              <w:rPr>
                <w:rFonts w:ascii="Times New Roman" w:eastAsia="Times New Roman" w:hAnsi="Times New Roman" w:cs="Times New Roman"/>
                <w:color w:val="000000"/>
                <w:sz w:val="24"/>
                <w:szCs w:val="24"/>
              </w:rPr>
              <w:t>ива</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 xml:space="preserve"> р</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sz w:val="24"/>
                <w:szCs w:val="24"/>
              </w:rPr>
              <w:t>с</w:t>
            </w:r>
            <w:r w:rsidRPr="00F45028">
              <w:rPr>
                <w:rFonts w:ascii="Times New Roman" w:eastAsia="Times New Roman" w:hAnsi="Times New Roman" w:cs="Times New Roman"/>
                <w:color w:val="000000"/>
                <w:w w:val="99"/>
                <w:sz w:val="24"/>
                <w:szCs w:val="24"/>
              </w:rPr>
              <w:t>ш</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z w:val="24"/>
                <w:szCs w:val="24"/>
              </w:rPr>
              <w:t>рен</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z w:val="24"/>
                <w:szCs w:val="24"/>
              </w:rPr>
              <w:t>е к</w:t>
            </w:r>
            <w:r w:rsidRPr="00F45028">
              <w:rPr>
                <w:rFonts w:ascii="Times New Roman" w:eastAsia="Times New Roman" w:hAnsi="Times New Roman" w:cs="Times New Roman"/>
                <w:color w:val="000000"/>
                <w:spacing w:val="3"/>
                <w:sz w:val="24"/>
                <w:szCs w:val="24"/>
              </w:rPr>
              <w:t>р</w:t>
            </w:r>
            <w:r w:rsidRPr="00F45028">
              <w:rPr>
                <w:rFonts w:ascii="Times New Roman" w:eastAsia="Times New Roman" w:hAnsi="Times New Roman" w:cs="Times New Roman"/>
                <w:color w:val="000000"/>
                <w:spacing w:val="-4"/>
                <w:sz w:val="24"/>
                <w:szCs w:val="24"/>
              </w:rPr>
              <w:t>у</w:t>
            </w:r>
            <w:r w:rsidRPr="00F45028">
              <w:rPr>
                <w:rFonts w:ascii="Times New Roman" w:eastAsia="Times New Roman" w:hAnsi="Times New Roman" w:cs="Times New Roman"/>
                <w:color w:val="000000"/>
                <w:sz w:val="24"/>
                <w:szCs w:val="24"/>
              </w:rPr>
              <w:t>го</w:t>
            </w:r>
            <w:r w:rsidRPr="00F45028">
              <w:rPr>
                <w:rFonts w:ascii="Times New Roman" w:eastAsia="Times New Roman" w:hAnsi="Times New Roman" w:cs="Times New Roman"/>
                <w:color w:val="000000"/>
                <w:w w:val="99"/>
                <w:sz w:val="24"/>
                <w:szCs w:val="24"/>
              </w:rPr>
              <w:t>з</w:t>
            </w:r>
            <w:r w:rsidRPr="00F45028">
              <w:rPr>
                <w:rFonts w:ascii="Times New Roman" w:eastAsia="Times New Roman" w:hAnsi="Times New Roman" w:cs="Times New Roman"/>
                <w:color w:val="000000"/>
                <w:sz w:val="24"/>
                <w:szCs w:val="24"/>
              </w:rPr>
              <w:t>ора де</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sz w:val="24"/>
                <w:szCs w:val="24"/>
              </w:rPr>
              <w:t>й</w:t>
            </w:r>
            <w:r w:rsidRPr="00F45028">
              <w:rPr>
                <w:rFonts w:ascii="Times New Roman" w:eastAsia="Times New Roman" w:hAnsi="Times New Roman" w:cs="Times New Roman"/>
                <w:color w:val="000000"/>
                <w:spacing w:val="1"/>
                <w:sz w:val="24"/>
                <w:szCs w:val="24"/>
              </w:rPr>
              <w:t xml:space="preserve"> </w:t>
            </w:r>
            <w:r w:rsidRPr="00F45028">
              <w:rPr>
                <w:rFonts w:ascii="Times New Roman" w:eastAsia="Times New Roman" w:hAnsi="Times New Roman" w:cs="Times New Roman"/>
                <w:color w:val="000000"/>
                <w:sz w:val="24"/>
                <w:szCs w:val="24"/>
              </w:rPr>
              <w:t>и</w:t>
            </w:r>
            <w:r w:rsidRPr="00F45028">
              <w:rPr>
                <w:rFonts w:ascii="Times New Roman" w:eastAsia="Times New Roman" w:hAnsi="Times New Roman" w:cs="Times New Roman"/>
                <w:color w:val="000000"/>
                <w:spacing w:val="1"/>
                <w:sz w:val="24"/>
                <w:szCs w:val="24"/>
              </w:rPr>
              <w:t xml:space="preserve"> </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z w:val="24"/>
                <w:szCs w:val="24"/>
              </w:rPr>
              <w:t>х</w:t>
            </w:r>
            <w:r w:rsidRPr="00F45028">
              <w:rPr>
                <w:rFonts w:ascii="Times New Roman" w:eastAsia="Times New Roman" w:hAnsi="Times New Roman" w:cs="Times New Roman"/>
                <w:color w:val="000000"/>
                <w:spacing w:val="1"/>
                <w:sz w:val="24"/>
                <w:szCs w:val="24"/>
              </w:rPr>
              <w:t xml:space="preserve"> </w:t>
            </w:r>
            <w:r w:rsidRPr="00F45028">
              <w:rPr>
                <w:rFonts w:ascii="Times New Roman" w:eastAsia="Times New Roman" w:hAnsi="Times New Roman" w:cs="Times New Roman"/>
                <w:color w:val="000000"/>
                <w:w w:val="99"/>
                <w:sz w:val="24"/>
                <w:szCs w:val="24"/>
              </w:rPr>
              <w:t>з</w:t>
            </w:r>
            <w:r w:rsidRPr="00F45028">
              <w:rPr>
                <w:rFonts w:ascii="Times New Roman" w:eastAsia="Times New Roman" w:hAnsi="Times New Roman" w:cs="Times New Roman"/>
                <w:color w:val="000000"/>
                <w:spacing w:val="-1"/>
                <w:sz w:val="24"/>
                <w:szCs w:val="24"/>
              </w:rPr>
              <w:t>на</w:t>
            </w:r>
            <w:r w:rsidRPr="00F45028">
              <w:rPr>
                <w:rFonts w:ascii="Times New Roman" w:eastAsia="Times New Roman" w:hAnsi="Times New Roman" w:cs="Times New Roman"/>
                <w:color w:val="000000"/>
                <w:sz w:val="24"/>
                <w:szCs w:val="24"/>
              </w:rPr>
              <w:t>н</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z w:val="24"/>
                <w:szCs w:val="24"/>
              </w:rPr>
              <w:t>й</w:t>
            </w:r>
            <w:r w:rsidRPr="00F45028">
              <w:rPr>
                <w:rFonts w:ascii="Times New Roman" w:eastAsia="Times New Roman" w:hAnsi="Times New Roman" w:cs="Times New Roman"/>
                <w:color w:val="000000"/>
                <w:spacing w:val="1"/>
                <w:sz w:val="24"/>
                <w:szCs w:val="24"/>
              </w:rPr>
              <w:t xml:space="preserve"> </w:t>
            </w:r>
            <w:r w:rsidRPr="00F45028">
              <w:rPr>
                <w:rFonts w:ascii="Times New Roman" w:eastAsia="Times New Roman" w:hAnsi="Times New Roman" w:cs="Times New Roman"/>
                <w:color w:val="000000"/>
                <w:sz w:val="24"/>
                <w:szCs w:val="24"/>
              </w:rPr>
              <w:t xml:space="preserve">об </w:t>
            </w:r>
            <w:r w:rsidRPr="00F45028">
              <w:rPr>
                <w:rFonts w:ascii="Times New Roman" w:eastAsia="Times New Roman" w:hAnsi="Times New Roman" w:cs="Times New Roman"/>
                <w:color w:val="000000"/>
                <w:spacing w:val="-1"/>
                <w:sz w:val="24"/>
                <w:szCs w:val="24"/>
              </w:rPr>
              <w:t>о</w:t>
            </w:r>
            <w:r w:rsidRPr="00F45028">
              <w:rPr>
                <w:rFonts w:ascii="Times New Roman" w:eastAsia="Times New Roman" w:hAnsi="Times New Roman" w:cs="Times New Roman"/>
                <w:color w:val="000000"/>
                <w:sz w:val="24"/>
                <w:szCs w:val="24"/>
              </w:rPr>
              <w:t>к</w:t>
            </w:r>
            <w:r w:rsidRPr="00F45028">
              <w:rPr>
                <w:rFonts w:ascii="Times New Roman" w:eastAsia="Times New Roman" w:hAnsi="Times New Roman" w:cs="Times New Roman"/>
                <w:color w:val="000000"/>
                <w:spacing w:val="2"/>
                <w:sz w:val="24"/>
                <w:szCs w:val="24"/>
              </w:rPr>
              <w:t>р</w:t>
            </w:r>
            <w:r w:rsidRPr="00F45028">
              <w:rPr>
                <w:rFonts w:ascii="Times New Roman" w:eastAsia="Times New Roman" w:hAnsi="Times New Roman" w:cs="Times New Roman"/>
                <w:color w:val="000000"/>
                <w:spacing w:val="-3"/>
                <w:sz w:val="24"/>
                <w:szCs w:val="24"/>
              </w:rPr>
              <w:t>у</w:t>
            </w:r>
            <w:r w:rsidRPr="00F45028">
              <w:rPr>
                <w:rFonts w:ascii="Times New Roman" w:eastAsia="Times New Roman" w:hAnsi="Times New Roman" w:cs="Times New Roman"/>
                <w:color w:val="000000"/>
                <w:sz w:val="24"/>
                <w:szCs w:val="24"/>
              </w:rPr>
              <w:t>ж</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w w:val="99"/>
                <w:sz w:val="24"/>
                <w:szCs w:val="24"/>
              </w:rPr>
              <w:t>ющ</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sz w:val="24"/>
                <w:szCs w:val="24"/>
              </w:rPr>
              <w:t xml:space="preserve">м мире во </w:t>
            </w:r>
            <w:r w:rsidRPr="00F45028">
              <w:rPr>
                <w:rFonts w:ascii="Times New Roman" w:eastAsia="Times New Roman" w:hAnsi="Times New Roman" w:cs="Times New Roman"/>
                <w:color w:val="000000"/>
                <w:spacing w:val="-1"/>
                <w:sz w:val="24"/>
                <w:szCs w:val="24"/>
              </w:rPr>
              <w:t>в</w:t>
            </w:r>
            <w:r w:rsidRPr="00F45028">
              <w:rPr>
                <w:rFonts w:ascii="Times New Roman" w:eastAsia="Times New Roman" w:hAnsi="Times New Roman" w:cs="Times New Roman"/>
                <w:color w:val="000000"/>
                <w:w w:val="99"/>
                <w:sz w:val="24"/>
                <w:szCs w:val="24"/>
              </w:rPr>
              <w:t>з</w:t>
            </w:r>
            <w:r w:rsidRPr="00F45028">
              <w:rPr>
                <w:rFonts w:ascii="Times New Roman" w:eastAsia="Times New Roman" w:hAnsi="Times New Roman" w:cs="Times New Roman"/>
                <w:color w:val="000000"/>
                <w:sz w:val="24"/>
                <w:szCs w:val="24"/>
              </w:rPr>
              <w:t>а</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z w:val="24"/>
                <w:szCs w:val="24"/>
              </w:rPr>
              <w:t>модейс</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вии</w:t>
            </w:r>
            <w:r w:rsidRPr="00F45028">
              <w:rPr>
                <w:rFonts w:ascii="Times New Roman" w:eastAsia="Times New Roman" w:hAnsi="Times New Roman" w:cs="Times New Roman"/>
                <w:color w:val="000000"/>
                <w:spacing w:val="1"/>
                <w:sz w:val="24"/>
                <w:szCs w:val="24"/>
              </w:rPr>
              <w:t xml:space="preserve"> </w:t>
            </w:r>
            <w:r w:rsidRPr="00F45028">
              <w:rPr>
                <w:rFonts w:ascii="Times New Roman" w:eastAsia="Times New Roman" w:hAnsi="Times New Roman" w:cs="Times New Roman"/>
                <w:color w:val="000000"/>
                <w:sz w:val="24"/>
                <w:szCs w:val="24"/>
              </w:rPr>
              <w:t>де</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ей со в</w:t>
            </w:r>
            <w:r w:rsidRPr="00F45028">
              <w:rPr>
                <w:rFonts w:ascii="Times New Roman" w:eastAsia="Times New Roman" w:hAnsi="Times New Roman" w:cs="Times New Roman"/>
                <w:color w:val="000000"/>
                <w:w w:val="99"/>
                <w:sz w:val="24"/>
                <w:szCs w:val="24"/>
              </w:rPr>
              <w:t>з</w:t>
            </w:r>
            <w:r w:rsidRPr="00F45028">
              <w:rPr>
                <w:rFonts w:ascii="Times New Roman" w:eastAsia="Times New Roman" w:hAnsi="Times New Roman" w:cs="Times New Roman"/>
                <w:color w:val="000000"/>
                <w:sz w:val="24"/>
                <w:szCs w:val="24"/>
              </w:rPr>
              <w:t>рослыми и св</w:t>
            </w:r>
            <w:r w:rsidRPr="00F45028">
              <w:rPr>
                <w:rFonts w:ascii="Times New Roman" w:eastAsia="Times New Roman" w:hAnsi="Times New Roman" w:cs="Times New Roman"/>
                <w:color w:val="000000"/>
                <w:spacing w:val="-2"/>
                <w:sz w:val="24"/>
                <w:szCs w:val="24"/>
              </w:rPr>
              <w:t>е</w:t>
            </w:r>
            <w:r w:rsidRPr="00F45028">
              <w:rPr>
                <w:rFonts w:ascii="Times New Roman" w:eastAsia="Times New Roman" w:hAnsi="Times New Roman" w:cs="Times New Roman"/>
                <w:color w:val="000000"/>
                <w:sz w:val="24"/>
                <w:szCs w:val="24"/>
              </w:rPr>
              <w:t>рс</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н</w:t>
            </w:r>
            <w:r w:rsidRPr="00F45028">
              <w:rPr>
                <w:rFonts w:ascii="Times New Roman" w:eastAsia="Times New Roman" w:hAnsi="Times New Roman" w:cs="Times New Roman"/>
                <w:color w:val="000000"/>
                <w:spacing w:val="1"/>
                <w:sz w:val="24"/>
                <w:szCs w:val="24"/>
              </w:rPr>
              <w:t>ик</w:t>
            </w:r>
            <w:r w:rsidRPr="00F45028">
              <w:rPr>
                <w:rFonts w:ascii="Times New Roman" w:eastAsia="Times New Roman" w:hAnsi="Times New Roman" w:cs="Times New Roman"/>
                <w:color w:val="000000"/>
                <w:sz w:val="24"/>
                <w:szCs w:val="24"/>
              </w:rPr>
              <w:t>ами в и</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pacing w:val="1"/>
                <w:w w:val="99"/>
                <w:sz w:val="24"/>
                <w:szCs w:val="24"/>
              </w:rPr>
              <w:t>т</w:t>
            </w:r>
            <w:r w:rsidRPr="00F45028">
              <w:rPr>
                <w:rFonts w:ascii="Times New Roman" w:eastAsia="Times New Roman" w:hAnsi="Times New Roman" w:cs="Times New Roman"/>
                <w:color w:val="000000"/>
                <w:sz w:val="24"/>
                <w:szCs w:val="24"/>
              </w:rPr>
              <w:t>егр</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sz w:val="24"/>
                <w:szCs w:val="24"/>
              </w:rPr>
              <w:t>ц</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z w:val="24"/>
                <w:szCs w:val="24"/>
              </w:rPr>
              <w:t>и</w:t>
            </w:r>
            <w:r w:rsidRPr="00F45028">
              <w:rPr>
                <w:rFonts w:ascii="Times New Roman" w:eastAsia="Times New Roman" w:hAnsi="Times New Roman" w:cs="Times New Roman"/>
                <w:color w:val="000000"/>
                <w:spacing w:val="1"/>
                <w:sz w:val="24"/>
                <w:szCs w:val="24"/>
              </w:rPr>
              <w:t xml:space="preserve"> с</w:t>
            </w:r>
            <w:r w:rsidRPr="00F45028">
              <w:rPr>
                <w:rFonts w:ascii="Times New Roman" w:eastAsia="Times New Roman" w:hAnsi="Times New Roman" w:cs="Times New Roman"/>
                <w:color w:val="000000"/>
                <w:sz w:val="24"/>
                <w:szCs w:val="24"/>
              </w:rPr>
              <w:t xml:space="preserve"> </w:t>
            </w:r>
            <w:r w:rsidRPr="00F45028">
              <w:rPr>
                <w:rFonts w:ascii="Times New Roman" w:eastAsia="Times New Roman" w:hAnsi="Times New Roman" w:cs="Times New Roman"/>
                <w:color w:val="000000"/>
                <w:spacing w:val="-1"/>
                <w:sz w:val="24"/>
                <w:szCs w:val="24"/>
              </w:rPr>
              <w:t>с</w:t>
            </w:r>
            <w:r w:rsidRPr="00F45028">
              <w:rPr>
                <w:rFonts w:ascii="Times New Roman" w:eastAsia="Times New Roman" w:hAnsi="Times New Roman" w:cs="Times New Roman"/>
                <w:color w:val="000000"/>
                <w:sz w:val="24"/>
                <w:szCs w:val="24"/>
              </w:rPr>
              <w:t>од</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sz w:val="24"/>
                <w:szCs w:val="24"/>
              </w:rPr>
              <w:t>ржан</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z w:val="24"/>
                <w:szCs w:val="24"/>
              </w:rPr>
              <w:t>ем обра</w:t>
            </w:r>
            <w:r w:rsidRPr="00F45028">
              <w:rPr>
                <w:rFonts w:ascii="Times New Roman" w:eastAsia="Times New Roman" w:hAnsi="Times New Roman" w:cs="Times New Roman"/>
                <w:color w:val="000000"/>
                <w:w w:val="99"/>
                <w:sz w:val="24"/>
                <w:szCs w:val="24"/>
              </w:rPr>
              <w:t>з</w:t>
            </w:r>
            <w:r w:rsidRPr="00F45028">
              <w:rPr>
                <w:rFonts w:ascii="Times New Roman" w:eastAsia="Times New Roman" w:hAnsi="Times New Roman" w:cs="Times New Roman"/>
                <w:color w:val="000000"/>
                <w:sz w:val="24"/>
                <w:szCs w:val="24"/>
              </w:rPr>
              <w:t>ова</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ель</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z w:val="24"/>
                <w:szCs w:val="24"/>
              </w:rPr>
              <w:t>ых</w:t>
            </w:r>
            <w:r w:rsidRPr="00F45028">
              <w:rPr>
                <w:rFonts w:ascii="Times New Roman" w:eastAsia="Times New Roman" w:hAnsi="Times New Roman" w:cs="Times New Roman"/>
                <w:color w:val="000000"/>
                <w:spacing w:val="2"/>
                <w:sz w:val="24"/>
                <w:szCs w:val="24"/>
              </w:rPr>
              <w:t xml:space="preserve"> </w:t>
            </w:r>
            <w:r w:rsidRPr="00F45028">
              <w:rPr>
                <w:rFonts w:ascii="Times New Roman" w:eastAsia="Times New Roman" w:hAnsi="Times New Roman" w:cs="Times New Roman"/>
                <w:color w:val="000000"/>
                <w:sz w:val="24"/>
                <w:szCs w:val="24"/>
              </w:rPr>
              <w:t>обла</w:t>
            </w:r>
            <w:r w:rsidRPr="00F45028">
              <w:rPr>
                <w:rFonts w:ascii="Times New Roman" w:eastAsia="Times New Roman" w:hAnsi="Times New Roman" w:cs="Times New Roman"/>
                <w:color w:val="000000"/>
                <w:spacing w:val="-3"/>
                <w:sz w:val="24"/>
                <w:szCs w:val="24"/>
              </w:rPr>
              <w:t>с</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ей</w:t>
            </w:r>
            <w:r w:rsidR="00484116">
              <w:rPr>
                <w:rFonts w:ascii="Times New Roman" w:eastAsia="Times New Roman" w:hAnsi="Times New Roman" w:cs="Times New Roman"/>
                <w:color w:val="000000"/>
                <w:spacing w:val="5"/>
                <w:sz w:val="24"/>
                <w:szCs w:val="24"/>
              </w:rPr>
              <w:t xml:space="preserve">: </w:t>
            </w:r>
            <w:r w:rsidRPr="00F45028">
              <w:rPr>
                <w:rFonts w:ascii="Times New Roman" w:eastAsia="Times New Roman" w:hAnsi="Times New Roman" w:cs="Times New Roman"/>
                <w:color w:val="000000"/>
                <w:spacing w:val="-6"/>
                <w:sz w:val="24"/>
                <w:szCs w:val="24"/>
              </w:rPr>
              <w:t>«</w:t>
            </w:r>
            <w:r w:rsidRPr="00F45028">
              <w:rPr>
                <w:rFonts w:ascii="Times New Roman" w:eastAsia="Times New Roman" w:hAnsi="Times New Roman" w:cs="Times New Roman"/>
                <w:color w:val="000000"/>
                <w:sz w:val="24"/>
                <w:szCs w:val="24"/>
              </w:rPr>
              <w:t>По</w:t>
            </w:r>
            <w:r w:rsidRPr="00F45028">
              <w:rPr>
                <w:rFonts w:ascii="Times New Roman" w:eastAsia="Times New Roman" w:hAnsi="Times New Roman" w:cs="Times New Roman"/>
                <w:color w:val="000000"/>
                <w:w w:val="99"/>
                <w:sz w:val="24"/>
                <w:szCs w:val="24"/>
              </w:rPr>
              <w:t>з</w:t>
            </w:r>
            <w:r w:rsidRPr="00F45028">
              <w:rPr>
                <w:rFonts w:ascii="Times New Roman" w:eastAsia="Times New Roman" w:hAnsi="Times New Roman" w:cs="Times New Roman"/>
                <w:color w:val="000000"/>
                <w:sz w:val="24"/>
                <w:szCs w:val="24"/>
              </w:rPr>
              <w:t>нав</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ел</w:t>
            </w:r>
            <w:r w:rsidRPr="00F45028">
              <w:rPr>
                <w:rFonts w:ascii="Times New Roman" w:eastAsia="Times New Roman" w:hAnsi="Times New Roman" w:cs="Times New Roman"/>
                <w:color w:val="000000"/>
                <w:w w:val="99"/>
                <w:sz w:val="24"/>
                <w:szCs w:val="24"/>
              </w:rPr>
              <w:t>ь</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z w:val="24"/>
                <w:szCs w:val="24"/>
              </w:rPr>
              <w:t>ое ра</w:t>
            </w:r>
            <w:r w:rsidRPr="00F45028">
              <w:rPr>
                <w:rFonts w:ascii="Times New Roman" w:eastAsia="Times New Roman" w:hAnsi="Times New Roman" w:cs="Times New Roman"/>
                <w:color w:val="000000"/>
                <w:w w:val="99"/>
                <w:sz w:val="24"/>
                <w:szCs w:val="24"/>
              </w:rPr>
              <w:t>з</w:t>
            </w:r>
            <w:r w:rsidRPr="00F45028">
              <w:rPr>
                <w:rFonts w:ascii="Times New Roman" w:eastAsia="Times New Roman" w:hAnsi="Times New Roman" w:cs="Times New Roman"/>
                <w:color w:val="000000"/>
                <w:sz w:val="24"/>
                <w:szCs w:val="24"/>
              </w:rPr>
              <w:t>ви</w:t>
            </w:r>
            <w:r w:rsidRPr="00F45028">
              <w:rPr>
                <w:rFonts w:ascii="Times New Roman" w:eastAsia="Times New Roman" w:hAnsi="Times New Roman" w:cs="Times New Roman"/>
                <w:color w:val="000000"/>
                <w:spacing w:val="1"/>
                <w:w w:val="99"/>
                <w:sz w:val="24"/>
                <w:szCs w:val="24"/>
              </w:rPr>
              <w:t>т</w:t>
            </w:r>
            <w:r w:rsidRPr="00F45028">
              <w:rPr>
                <w:rFonts w:ascii="Times New Roman" w:eastAsia="Times New Roman" w:hAnsi="Times New Roman" w:cs="Times New Roman"/>
                <w:color w:val="000000"/>
                <w:spacing w:val="1"/>
                <w:sz w:val="24"/>
                <w:szCs w:val="24"/>
              </w:rPr>
              <w:t>ие</w:t>
            </w:r>
            <w:r w:rsidRPr="00F45028">
              <w:rPr>
                <w:rFonts w:ascii="Times New Roman" w:eastAsia="Times New Roman" w:hAnsi="Times New Roman" w:cs="Times New Roman"/>
                <w:color w:val="000000"/>
                <w:spacing w:val="-6"/>
                <w:sz w:val="24"/>
                <w:szCs w:val="24"/>
              </w:rPr>
              <w:t>»</w:t>
            </w:r>
            <w:r w:rsidRPr="00F45028">
              <w:rPr>
                <w:rFonts w:ascii="Times New Roman" w:eastAsia="Times New Roman" w:hAnsi="Times New Roman" w:cs="Times New Roman"/>
                <w:color w:val="000000"/>
                <w:sz w:val="24"/>
                <w:szCs w:val="24"/>
              </w:rPr>
              <w:t>,</w:t>
            </w:r>
            <w:r w:rsidRPr="00F45028">
              <w:rPr>
                <w:rFonts w:ascii="Times New Roman" w:eastAsia="Times New Roman" w:hAnsi="Times New Roman" w:cs="Times New Roman"/>
                <w:color w:val="000000"/>
                <w:spacing w:val="3"/>
                <w:sz w:val="24"/>
                <w:szCs w:val="24"/>
              </w:rPr>
              <w:t xml:space="preserve"> </w:t>
            </w:r>
            <w:r w:rsidRPr="00F45028">
              <w:rPr>
                <w:rFonts w:ascii="Times New Roman" w:eastAsia="Times New Roman" w:hAnsi="Times New Roman" w:cs="Times New Roman"/>
                <w:color w:val="000000"/>
                <w:spacing w:val="-5"/>
                <w:sz w:val="24"/>
                <w:szCs w:val="24"/>
              </w:rPr>
              <w:t>«</w:t>
            </w:r>
            <w:r w:rsidRPr="00F45028">
              <w:rPr>
                <w:rFonts w:ascii="Times New Roman" w:eastAsia="Times New Roman" w:hAnsi="Times New Roman" w:cs="Times New Roman"/>
                <w:color w:val="000000"/>
                <w:spacing w:val="1"/>
                <w:w w:val="99"/>
                <w:sz w:val="24"/>
                <w:szCs w:val="24"/>
              </w:rPr>
              <w:t>Р</w:t>
            </w:r>
            <w:r w:rsidRPr="00F45028">
              <w:rPr>
                <w:rFonts w:ascii="Times New Roman" w:eastAsia="Times New Roman" w:hAnsi="Times New Roman" w:cs="Times New Roman"/>
                <w:color w:val="000000"/>
                <w:spacing w:val="2"/>
                <w:sz w:val="24"/>
                <w:szCs w:val="24"/>
              </w:rPr>
              <w:t>е</w:t>
            </w:r>
            <w:r w:rsidRPr="00F45028">
              <w:rPr>
                <w:rFonts w:ascii="Times New Roman" w:eastAsia="Times New Roman" w:hAnsi="Times New Roman" w:cs="Times New Roman"/>
                <w:color w:val="000000"/>
                <w:sz w:val="24"/>
                <w:szCs w:val="24"/>
              </w:rPr>
              <w:t>чевое</w:t>
            </w:r>
            <w:r w:rsidRPr="00F45028">
              <w:rPr>
                <w:rFonts w:ascii="Times New Roman" w:eastAsia="Times New Roman" w:hAnsi="Times New Roman" w:cs="Times New Roman"/>
                <w:color w:val="000000"/>
                <w:spacing w:val="1"/>
                <w:sz w:val="24"/>
                <w:szCs w:val="24"/>
              </w:rPr>
              <w:t xml:space="preserve"> </w:t>
            </w:r>
            <w:r w:rsidRPr="00F45028">
              <w:rPr>
                <w:rFonts w:ascii="Times New Roman" w:eastAsia="Times New Roman" w:hAnsi="Times New Roman" w:cs="Times New Roman"/>
                <w:color w:val="000000"/>
                <w:sz w:val="24"/>
                <w:szCs w:val="24"/>
              </w:rPr>
              <w:t>ра</w:t>
            </w:r>
            <w:r w:rsidRPr="00F45028">
              <w:rPr>
                <w:rFonts w:ascii="Times New Roman" w:eastAsia="Times New Roman" w:hAnsi="Times New Roman" w:cs="Times New Roman"/>
                <w:color w:val="000000"/>
                <w:w w:val="99"/>
                <w:sz w:val="24"/>
                <w:szCs w:val="24"/>
              </w:rPr>
              <w:t>з</w:t>
            </w:r>
            <w:r w:rsidRPr="00F45028">
              <w:rPr>
                <w:rFonts w:ascii="Times New Roman" w:eastAsia="Times New Roman" w:hAnsi="Times New Roman" w:cs="Times New Roman"/>
                <w:color w:val="000000"/>
                <w:sz w:val="24"/>
                <w:szCs w:val="24"/>
              </w:rPr>
              <w:t>в</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pacing w:val="1"/>
                <w:sz w:val="24"/>
                <w:szCs w:val="24"/>
              </w:rPr>
              <w:t>ие</w:t>
            </w:r>
            <w:r w:rsidRPr="00F45028">
              <w:rPr>
                <w:rFonts w:ascii="Times New Roman" w:eastAsia="Times New Roman" w:hAnsi="Times New Roman" w:cs="Times New Roman"/>
                <w:color w:val="000000"/>
                <w:spacing w:val="-5"/>
                <w:sz w:val="24"/>
                <w:szCs w:val="24"/>
              </w:rPr>
              <w:t>»</w:t>
            </w:r>
            <w:r w:rsidRPr="00F45028">
              <w:rPr>
                <w:rFonts w:ascii="Times New Roman" w:eastAsia="Times New Roman" w:hAnsi="Times New Roman" w:cs="Times New Roman"/>
                <w:color w:val="000000"/>
                <w:sz w:val="24"/>
                <w:szCs w:val="24"/>
              </w:rPr>
              <w:t>,</w:t>
            </w:r>
            <w:r w:rsidRPr="00F45028">
              <w:rPr>
                <w:rFonts w:ascii="Times New Roman" w:eastAsia="Times New Roman" w:hAnsi="Times New Roman" w:cs="Times New Roman"/>
                <w:color w:val="000000"/>
                <w:spacing w:val="3"/>
                <w:sz w:val="24"/>
                <w:szCs w:val="24"/>
              </w:rPr>
              <w:t xml:space="preserve"> </w:t>
            </w:r>
            <w:r w:rsidRPr="00F45028">
              <w:rPr>
                <w:rFonts w:ascii="Times New Roman" w:eastAsia="Times New Roman" w:hAnsi="Times New Roman" w:cs="Times New Roman"/>
                <w:color w:val="000000"/>
                <w:spacing w:val="-5"/>
                <w:sz w:val="24"/>
                <w:szCs w:val="24"/>
              </w:rPr>
              <w:t>«</w:t>
            </w:r>
            <w:r w:rsidRPr="00F45028">
              <w:rPr>
                <w:rFonts w:ascii="Times New Roman" w:eastAsia="Times New Roman" w:hAnsi="Times New Roman" w:cs="Times New Roman"/>
                <w:color w:val="000000"/>
                <w:spacing w:val="1"/>
                <w:sz w:val="24"/>
                <w:szCs w:val="24"/>
              </w:rPr>
              <w:t>С</w:t>
            </w:r>
            <w:r w:rsidRPr="00F45028">
              <w:rPr>
                <w:rFonts w:ascii="Times New Roman" w:eastAsia="Times New Roman" w:hAnsi="Times New Roman" w:cs="Times New Roman"/>
                <w:color w:val="000000"/>
                <w:sz w:val="24"/>
                <w:szCs w:val="24"/>
              </w:rPr>
              <w:t>о</w:t>
            </w:r>
            <w:r w:rsidRPr="00F45028">
              <w:rPr>
                <w:rFonts w:ascii="Times New Roman" w:eastAsia="Times New Roman" w:hAnsi="Times New Roman" w:cs="Times New Roman"/>
                <w:color w:val="000000"/>
                <w:spacing w:val="1"/>
                <w:sz w:val="24"/>
                <w:szCs w:val="24"/>
              </w:rPr>
              <w:t>ци</w:t>
            </w:r>
            <w:r w:rsidRPr="00F45028">
              <w:rPr>
                <w:rFonts w:ascii="Times New Roman" w:eastAsia="Times New Roman" w:hAnsi="Times New Roman" w:cs="Times New Roman"/>
                <w:color w:val="000000"/>
                <w:sz w:val="24"/>
                <w:szCs w:val="24"/>
              </w:rPr>
              <w:t>аль</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pacing w:val="3"/>
                <w:sz w:val="24"/>
                <w:szCs w:val="24"/>
              </w:rPr>
              <w:t>о</w:t>
            </w:r>
            <w:r w:rsidRPr="00F45028">
              <w:rPr>
                <w:rFonts w:ascii="Times New Roman" w:eastAsia="Times New Roman" w:hAnsi="Times New Roman" w:cs="Times New Roman"/>
                <w:color w:val="000000"/>
                <w:sz w:val="24"/>
                <w:szCs w:val="24"/>
              </w:rPr>
              <w:t>-ком</w:t>
            </w:r>
            <w:r w:rsidRPr="00F45028">
              <w:rPr>
                <w:rFonts w:ascii="Times New Roman" w:eastAsia="Times New Roman" w:hAnsi="Times New Roman" w:cs="Times New Roman"/>
                <w:color w:val="000000"/>
                <w:spacing w:val="1"/>
                <w:sz w:val="24"/>
                <w:szCs w:val="24"/>
              </w:rPr>
              <w:t>м</w:t>
            </w:r>
            <w:r w:rsidRPr="00F45028">
              <w:rPr>
                <w:rFonts w:ascii="Times New Roman" w:eastAsia="Times New Roman" w:hAnsi="Times New Roman" w:cs="Times New Roman"/>
                <w:color w:val="000000"/>
                <w:spacing w:val="-3"/>
                <w:sz w:val="24"/>
                <w:szCs w:val="24"/>
              </w:rPr>
              <w:t>у</w:t>
            </w:r>
            <w:r w:rsidRPr="00F45028">
              <w:rPr>
                <w:rFonts w:ascii="Times New Roman" w:eastAsia="Times New Roman" w:hAnsi="Times New Roman" w:cs="Times New Roman"/>
                <w:color w:val="000000"/>
                <w:sz w:val="24"/>
                <w:szCs w:val="24"/>
              </w:rPr>
              <w:t>ника</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ив</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z w:val="24"/>
                <w:szCs w:val="24"/>
              </w:rPr>
              <w:t>ое р</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w w:val="99"/>
                <w:sz w:val="24"/>
                <w:szCs w:val="24"/>
              </w:rPr>
              <w:t>з</w:t>
            </w:r>
            <w:r w:rsidRPr="00F45028">
              <w:rPr>
                <w:rFonts w:ascii="Times New Roman" w:eastAsia="Times New Roman" w:hAnsi="Times New Roman" w:cs="Times New Roman"/>
                <w:color w:val="000000"/>
                <w:sz w:val="24"/>
                <w:szCs w:val="24"/>
              </w:rPr>
              <w:t>в</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pacing w:val="2"/>
                <w:sz w:val="24"/>
                <w:szCs w:val="24"/>
              </w:rPr>
              <w:t>е</w:t>
            </w:r>
            <w:r w:rsidRPr="00F45028">
              <w:rPr>
                <w:rFonts w:ascii="Times New Roman" w:eastAsia="Times New Roman" w:hAnsi="Times New Roman" w:cs="Times New Roman"/>
                <w:color w:val="000000"/>
                <w:spacing w:val="-6"/>
                <w:sz w:val="24"/>
                <w:szCs w:val="24"/>
              </w:rPr>
              <w:t>»</w:t>
            </w:r>
            <w:r w:rsidRPr="00F45028">
              <w:rPr>
                <w:rFonts w:ascii="Times New Roman" w:eastAsia="Times New Roman" w:hAnsi="Times New Roman" w:cs="Times New Roman"/>
                <w:color w:val="000000"/>
                <w:sz w:val="24"/>
                <w:szCs w:val="24"/>
              </w:rPr>
              <w:t>.</w:t>
            </w:r>
          </w:p>
        </w:tc>
      </w:tr>
      <w:tr w:rsidR="00765D86" w:rsidRPr="00F45028" w:rsidTr="003C6FA2">
        <w:tc>
          <w:tcPr>
            <w:tcW w:w="2802" w:type="dxa"/>
          </w:tcPr>
          <w:p w:rsidR="00765D86" w:rsidRPr="00F45028" w:rsidRDefault="00765D86" w:rsidP="00484116">
            <w:pPr>
              <w:autoSpaceDE w:val="0"/>
              <w:autoSpaceDN w:val="0"/>
              <w:adjustRightInd w:val="0"/>
              <w:jc w:val="both"/>
              <w:rPr>
                <w:rFonts w:ascii="Times New Roman" w:eastAsia="Times New Roman" w:hAnsi="Times New Roman" w:cs="Times New Roman"/>
                <w:color w:val="000000"/>
                <w:sz w:val="28"/>
                <w:szCs w:val="28"/>
              </w:rPr>
            </w:pPr>
            <w:r w:rsidRPr="00F45028">
              <w:rPr>
                <w:rFonts w:ascii="Times New Roman" w:eastAsia="Times New Roman" w:hAnsi="Times New Roman" w:cs="Times New Roman"/>
                <w:color w:val="000000"/>
                <w:sz w:val="24"/>
                <w:szCs w:val="24"/>
              </w:rPr>
              <w:t>К</w:t>
            </w:r>
            <w:r w:rsidRPr="00F45028">
              <w:rPr>
                <w:rFonts w:ascii="Times New Roman" w:eastAsia="Times New Roman" w:hAnsi="Times New Roman" w:cs="Times New Roman"/>
                <w:color w:val="000000"/>
                <w:spacing w:val="1"/>
                <w:w w:val="99"/>
                <w:sz w:val="24"/>
                <w:szCs w:val="24"/>
              </w:rPr>
              <w:t>ни</w:t>
            </w:r>
            <w:r w:rsidRPr="00F45028">
              <w:rPr>
                <w:rFonts w:ascii="Times New Roman" w:eastAsia="Times New Roman" w:hAnsi="Times New Roman" w:cs="Times New Roman"/>
                <w:color w:val="000000"/>
                <w:spacing w:val="-2"/>
                <w:sz w:val="24"/>
                <w:szCs w:val="24"/>
              </w:rPr>
              <w:t>ж</w:t>
            </w:r>
            <w:r w:rsidRPr="00F45028">
              <w:rPr>
                <w:rFonts w:ascii="Times New Roman" w:eastAsia="Times New Roman" w:hAnsi="Times New Roman" w:cs="Times New Roman"/>
                <w:color w:val="000000"/>
                <w:spacing w:val="1"/>
                <w:w w:val="99"/>
                <w:sz w:val="24"/>
                <w:szCs w:val="24"/>
              </w:rPr>
              <w:t>н</w:t>
            </w:r>
            <w:r w:rsidRPr="00F45028">
              <w:rPr>
                <w:rFonts w:ascii="Times New Roman" w:eastAsia="Times New Roman" w:hAnsi="Times New Roman" w:cs="Times New Roman"/>
                <w:color w:val="000000"/>
                <w:sz w:val="24"/>
                <w:szCs w:val="24"/>
              </w:rPr>
              <w:t>ы</w:t>
            </w:r>
            <w:r w:rsidRPr="00F45028">
              <w:rPr>
                <w:rFonts w:ascii="Times New Roman" w:eastAsia="Times New Roman" w:hAnsi="Times New Roman" w:cs="Times New Roman"/>
                <w:color w:val="000000"/>
                <w:w w:val="99"/>
                <w:sz w:val="24"/>
                <w:szCs w:val="24"/>
              </w:rPr>
              <w:t>й</w:t>
            </w:r>
            <w:r w:rsidRPr="00F45028">
              <w:rPr>
                <w:rFonts w:ascii="Times New Roman" w:eastAsia="Times New Roman" w:hAnsi="Times New Roman" w:cs="Times New Roman"/>
                <w:color w:val="000000"/>
                <w:spacing w:val="3"/>
                <w:sz w:val="24"/>
                <w:szCs w:val="24"/>
              </w:rPr>
              <w:t xml:space="preserve"> </w:t>
            </w:r>
            <w:r w:rsidRPr="00F45028">
              <w:rPr>
                <w:rFonts w:ascii="Times New Roman" w:eastAsia="Times New Roman" w:hAnsi="Times New Roman" w:cs="Times New Roman"/>
                <w:color w:val="000000"/>
                <w:spacing w:val="-7"/>
                <w:sz w:val="24"/>
                <w:szCs w:val="24"/>
              </w:rPr>
              <w:t>у</w:t>
            </w:r>
            <w:r w:rsidRPr="00F45028">
              <w:rPr>
                <w:rFonts w:ascii="Times New Roman" w:eastAsia="Times New Roman" w:hAnsi="Times New Roman" w:cs="Times New Roman"/>
                <w:color w:val="000000"/>
                <w:w w:val="99"/>
                <w:sz w:val="24"/>
                <w:szCs w:val="24"/>
              </w:rPr>
              <w:t>г</w:t>
            </w:r>
            <w:r w:rsidRPr="00F45028">
              <w:rPr>
                <w:rFonts w:ascii="Times New Roman" w:eastAsia="Times New Roman" w:hAnsi="Times New Roman" w:cs="Times New Roman"/>
                <w:color w:val="000000"/>
                <w:sz w:val="24"/>
                <w:szCs w:val="24"/>
              </w:rPr>
              <w:t>олок</w:t>
            </w:r>
          </w:p>
        </w:tc>
        <w:tc>
          <w:tcPr>
            <w:tcW w:w="6876" w:type="dxa"/>
          </w:tcPr>
          <w:p w:rsidR="00765D86" w:rsidRPr="00F45028" w:rsidRDefault="00765D86" w:rsidP="00484116">
            <w:pPr>
              <w:autoSpaceDE w:val="0"/>
              <w:autoSpaceDN w:val="0"/>
              <w:adjustRightInd w:val="0"/>
              <w:jc w:val="both"/>
              <w:rPr>
                <w:rFonts w:ascii="Times New Roman" w:eastAsia="Times New Roman" w:hAnsi="Times New Roman" w:cs="Times New Roman"/>
                <w:color w:val="000000"/>
                <w:sz w:val="28"/>
                <w:szCs w:val="28"/>
              </w:rPr>
            </w:pPr>
            <w:r w:rsidRPr="00F45028">
              <w:rPr>
                <w:rFonts w:ascii="Times New Roman" w:eastAsia="Times New Roman" w:hAnsi="Times New Roman" w:cs="Times New Roman"/>
                <w:color w:val="000000"/>
                <w:sz w:val="24"/>
                <w:szCs w:val="24"/>
              </w:rPr>
              <w:t>Содержа</w:t>
            </w:r>
            <w:r w:rsidRPr="00F45028">
              <w:rPr>
                <w:rFonts w:ascii="Times New Roman" w:eastAsia="Times New Roman" w:hAnsi="Times New Roman" w:cs="Times New Roman"/>
                <w:color w:val="000000"/>
                <w:w w:val="99"/>
                <w:sz w:val="24"/>
                <w:szCs w:val="24"/>
              </w:rPr>
              <w:t>щ</w:t>
            </w:r>
            <w:r w:rsidRPr="00F45028">
              <w:rPr>
                <w:rFonts w:ascii="Times New Roman" w:eastAsia="Times New Roman" w:hAnsi="Times New Roman" w:cs="Times New Roman"/>
                <w:color w:val="000000"/>
                <w:sz w:val="24"/>
                <w:szCs w:val="24"/>
              </w:rPr>
              <w:t>ий</w:t>
            </w:r>
            <w:r w:rsidRPr="00F45028">
              <w:rPr>
                <w:rFonts w:ascii="Times New Roman" w:eastAsia="Times New Roman" w:hAnsi="Times New Roman" w:cs="Times New Roman"/>
                <w:color w:val="000000"/>
                <w:spacing w:val="1"/>
                <w:sz w:val="24"/>
                <w:szCs w:val="24"/>
              </w:rPr>
              <w:t xml:space="preserve"> </w:t>
            </w:r>
            <w:r w:rsidRPr="00F45028">
              <w:rPr>
                <w:rFonts w:ascii="Times New Roman" w:eastAsia="Times New Roman" w:hAnsi="Times New Roman" w:cs="Times New Roman"/>
                <w:color w:val="000000"/>
                <w:spacing w:val="5"/>
                <w:sz w:val="24"/>
                <w:szCs w:val="24"/>
              </w:rPr>
              <w:t>х</w:t>
            </w:r>
            <w:r w:rsidRPr="00F45028">
              <w:rPr>
                <w:rFonts w:ascii="Times New Roman" w:eastAsia="Times New Roman" w:hAnsi="Times New Roman" w:cs="Times New Roman"/>
                <w:color w:val="000000"/>
                <w:spacing w:val="-6"/>
                <w:sz w:val="24"/>
                <w:szCs w:val="24"/>
              </w:rPr>
              <w:t>у</w:t>
            </w:r>
            <w:r w:rsidRPr="00F45028">
              <w:rPr>
                <w:rFonts w:ascii="Times New Roman" w:eastAsia="Times New Roman" w:hAnsi="Times New Roman" w:cs="Times New Roman"/>
                <w:color w:val="000000"/>
                <w:sz w:val="24"/>
                <w:szCs w:val="24"/>
              </w:rPr>
              <w:t>дож</w:t>
            </w:r>
            <w:r w:rsidRPr="00F45028">
              <w:rPr>
                <w:rFonts w:ascii="Times New Roman" w:eastAsia="Times New Roman" w:hAnsi="Times New Roman" w:cs="Times New Roman"/>
                <w:color w:val="000000"/>
                <w:spacing w:val="-1"/>
                <w:sz w:val="24"/>
                <w:szCs w:val="24"/>
              </w:rPr>
              <w:t>ес</w:t>
            </w:r>
            <w:r w:rsidRPr="00F45028">
              <w:rPr>
                <w:rFonts w:ascii="Times New Roman" w:eastAsia="Times New Roman" w:hAnsi="Times New Roman" w:cs="Times New Roman"/>
                <w:color w:val="000000"/>
                <w:spacing w:val="2"/>
                <w:w w:val="99"/>
                <w:sz w:val="24"/>
                <w:szCs w:val="24"/>
              </w:rPr>
              <w:t>т</w:t>
            </w:r>
            <w:r w:rsidRPr="00F45028">
              <w:rPr>
                <w:rFonts w:ascii="Times New Roman" w:eastAsia="Times New Roman" w:hAnsi="Times New Roman" w:cs="Times New Roman"/>
                <w:color w:val="000000"/>
                <w:sz w:val="24"/>
                <w:szCs w:val="24"/>
              </w:rPr>
              <w:t>вен</w:t>
            </w:r>
            <w:r w:rsidRPr="00F45028">
              <w:rPr>
                <w:rFonts w:ascii="Times New Roman" w:eastAsia="Times New Roman" w:hAnsi="Times New Roman" w:cs="Times New Roman"/>
                <w:color w:val="000000"/>
                <w:spacing w:val="4"/>
                <w:sz w:val="24"/>
                <w:szCs w:val="24"/>
              </w:rPr>
              <w:t>н</w:t>
            </w:r>
            <w:r w:rsidRPr="00F45028">
              <w:rPr>
                <w:rFonts w:ascii="Times New Roman" w:eastAsia="Times New Roman" w:hAnsi="Times New Roman" w:cs="Times New Roman"/>
                <w:color w:val="000000"/>
                <w:spacing w:val="-7"/>
                <w:sz w:val="24"/>
                <w:szCs w:val="24"/>
              </w:rPr>
              <w:t>у</w:t>
            </w:r>
            <w:r w:rsidRPr="00F45028">
              <w:rPr>
                <w:rFonts w:ascii="Times New Roman" w:eastAsia="Times New Roman" w:hAnsi="Times New Roman" w:cs="Times New Roman"/>
                <w:color w:val="000000"/>
                <w:w w:val="99"/>
                <w:sz w:val="24"/>
                <w:szCs w:val="24"/>
              </w:rPr>
              <w:t>ю</w:t>
            </w:r>
            <w:r w:rsidRPr="00F45028">
              <w:rPr>
                <w:rFonts w:ascii="Times New Roman" w:eastAsia="Times New Roman" w:hAnsi="Times New Roman" w:cs="Times New Roman"/>
                <w:color w:val="000000"/>
                <w:sz w:val="24"/>
                <w:szCs w:val="24"/>
              </w:rPr>
              <w:t xml:space="preserve"> и</w:t>
            </w:r>
            <w:r w:rsidRPr="00F45028">
              <w:rPr>
                <w:rFonts w:ascii="Times New Roman" w:eastAsia="Times New Roman" w:hAnsi="Times New Roman" w:cs="Times New Roman"/>
                <w:color w:val="000000"/>
                <w:spacing w:val="1"/>
                <w:sz w:val="24"/>
                <w:szCs w:val="24"/>
              </w:rPr>
              <w:t xml:space="preserve"> </w:t>
            </w:r>
            <w:r w:rsidRPr="00F45028">
              <w:rPr>
                <w:rFonts w:ascii="Times New Roman" w:eastAsia="Times New Roman" w:hAnsi="Times New Roman" w:cs="Times New Roman"/>
                <w:color w:val="000000"/>
                <w:sz w:val="24"/>
                <w:szCs w:val="24"/>
              </w:rPr>
              <w:t>до</w:t>
            </w:r>
            <w:r w:rsidRPr="00F45028">
              <w:rPr>
                <w:rFonts w:ascii="Times New Roman" w:eastAsia="Times New Roman" w:hAnsi="Times New Roman" w:cs="Times New Roman"/>
                <w:color w:val="000000"/>
                <w:spacing w:val="3"/>
                <w:sz w:val="24"/>
                <w:szCs w:val="24"/>
              </w:rPr>
              <w:t>к</w:t>
            </w:r>
            <w:r w:rsidRPr="00F45028">
              <w:rPr>
                <w:rFonts w:ascii="Times New Roman" w:eastAsia="Times New Roman" w:hAnsi="Times New Roman" w:cs="Times New Roman"/>
                <w:color w:val="000000"/>
                <w:spacing w:val="-3"/>
                <w:sz w:val="24"/>
                <w:szCs w:val="24"/>
              </w:rPr>
              <w:t>у</w:t>
            </w:r>
            <w:r w:rsidRPr="00F45028">
              <w:rPr>
                <w:rFonts w:ascii="Times New Roman" w:eastAsia="Times New Roman" w:hAnsi="Times New Roman" w:cs="Times New Roman"/>
                <w:color w:val="000000"/>
                <w:sz w:val="24"/>
                <w:szCs w:val="24"/>
              </w:rPr>
              <w:t>мен</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ал</w:t>
            </w:r>
            <w:r w:rsidRPr="00F45028">
              <w:rPr>
                <w:rFonts w:ascii="Times New Roman" w:eastAsia="Times New Roman" w:hAnsi="Times New Roman" w:cs="Times New Roman"/>
                <w:color w:val="000000"/>
                <w:spacing w:val="1"/>
                <w:w w:val="99"/>
                <w:sz w:val="24"/>
                <w:szCs w:val="24"/>
              </w:rPr>
              <w:t>ь</w:t>
            </w:r>
            <w:r w:rsidRPr="00F45028">
              <w:rPr>
                <w:rFonts w:ascii="Times New Roman" w:eastAsia="Times New Roman" w:hAnsi="Times New Roman" w:cs="Times New Roman"/>
                <w:color w:val="000000"/>
                <w:spacing w:val="3"/>
                <w:sz w:val="24"/>
                <w:szCs w:val="24"/>
              </w:rPr>
              <w:t>н</w:t>
            </w:r>
            <w:r w:rsidRPr="00F45028">
              <w:rPr>
                <w:rFonts w:ascii="Times New Roman" w:eastAsia="Times New Roman" w:hAnsi="Times New Roman" w:cs="Times New Roman"/>
                <w:color w:val="000000"/>
                <w:spacing w:val="-5"/>
                <w:sz w:val="24"/>
                <w:szCs w:val="24"/>
              </w:rPr>
              <w:t>у</w:t>
            </w:r>
            <w:r w:rsidRPr="00F45028">
              <w:rPr>
                <w:rFonts w:ascii="Times New Roman" w:eastAsia="Times New Roman" w:hAnsi="Times New Roman" w:cs="Times New Roman"/>
                <w:color w:val="000000"/>
                <w:w w:val="99"/>
                <w:sz w:val="24"/>
                <w:szCs w:val="24"/>
              </w:rPr>
              <w:t>ю</w:t>
            </w:r>
            <w:r w:rsidRPr="00F45028">
              <w:rPr>
                <w:rFonts w:ascii="Times New Roman" w:eastAsia="Times New Roman" w:hAnsi="Times New Roman" w:cs="Times New Roman"/>
                <w:color w:val="000000"/>
                <w:sz w:val="24"/>
                <w:szCs w:val="24"/>
              </w:rPr>
              <w:t xml:space="preserve"> л</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ер</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spacing w:val="3"/>
                <w:w w:val="99"/>
                <w:sz w:val="24"/>
                <w:szCs w:val="24"/>
              </w:rPr>
              <w:t>т</w:t>
            </w:r>
            <w:r w:rsidRPr="00F45028">
              <w:rPr>
                <w:rFonts w:ascii="Times New Roman" w:eastAsia="Times New Roman" w:hAnsi="Times New Roman" w:cs="Times New Roman"/>
                <w:color w:val="000000"/>
                <w:spacing w:val="-4"/>
                <w:sz w:val="24"/>
                <w:szCs w:val="24"/>
              </w:rPr>
              <w:t>у</w:t>
            </w:r>
            <w:r w:rsidRPr="00F45028">
              <w:rPr>
                <w:rFonts w:ascii="Times New Roman" w:eastAsia="Times New Roman" w:hAnsi="Times New Roman" w:cs="Times New Roman"/>
                <w:color w:val="000000"/>
                <w:spacing w:val="3"/>
                <w:sz w:val="24"/>
                <w:szCs w:val="24"/>
              </w:rPr>
              <w:t>р</w:t>
            </w:r>
            <w:r w:rsidRPr="00F45028">
              <w:rPr>
                <w:rFonts w:ascii="Times New Roman" w:eastAsia="Times New Roman" w:hAnsi="Times New Roman" w:cs="Times New Roman"/>
                <w:color w:val="000000"/>
                <w:sz w:val="24"/>
                <w:szCs w:val="24"/>
              </w:rPr>
              <w:t>у</w:t>
            </w:r>
            <w:r w:rsidRPr="00F45028">
              <w:rPr>
                <w:rFonts w:ascii="Times New Roman" w:eastAsia="Times New Roman" w:hAnsi="Times New Roman" w:cs="Times New Roman"/>
                <w:color w:val="000000"/>
                <w:spacing w:val="-3"/>
                <w:sz w:val="24"/>
                <w:szCs w:val="24"/>
              </w:rPr>
              <w:t xml:space="preserve"> </w:t>
            </w:r>
            <w:r w:rsidRPr="00F45028">
              <w:rPr>
                <w:rFonts w:ascii="Times New Roman" w:eastAsia="Times New Roman" w:hAnsi="Times New Roman" w:cs="Times New Roman"/>
                <w:color w:val="000000"/>
                <w:sz w:val="24"/>
                <w:szCs w:val="24"/>
              </w:rPr>
              <w:t>для де</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ей, обеспе</w:t>
            </w:r>
            <w:r w:rsidRPr="00F45028">
              <w:rPr>
                <w:rFonts w:ascii="Times New Roman" w:eastAsia="Times New Roman" w:hAnsi="Times New Roman" w:cs="Times New Roman"/>
                <w:color w:val="000000"/>
                <w:spacing w:val="-1"/>
                <w:sz w:val="24"/>
                <w:szCs w:val="24"/>
              </w:rPr>
              <w:t>ч</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z w:val="24"/>
                <w:szCs w:val="24"/>
              </w:rPr>
              <w:t>в</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w w:val="99"/>
                <w:sz w:val="24"/>
                <w:szCs w:val="24"/>
              </w:rPr>
              <w:t>ю</w:t>
            </w:r>
            <w:r w:rsidRPr="00F45028">
              <w:rPr>
                <w:rFonts w:ascii="Times New Roman" w:eastAsia="Times New Roman" w:hAnsi="Times New Roman" w:cs="Times New Roman"/>
                <w:color w:val="000000"/>
                <w:spacing w:val="4"/>
                <w:w w:val="99"/>
                <w:sz w:val="24"/>
                <w:szCs w:val="24"/>
              </w:rPr>
              <w:t>щ</w:t>
            </w:r>
            <w:r w:rsidRPr="00F45028">
              <w:rPr>
                <w:rFonts w:ascii="Times New Roman" w:eastAsia="Times New Roman" w:hAnsi="Times New Roman" w:cs="Times New Roman"/>
                <w:color w:val="000000"/>
                <w:spacing w:val="-6"/>
                <w:sz w:val="24"/>
                <w:szCs w:val="24"/>
              </w:rPr>
              <w:t>у</w:t>
            </w:r>
            <w:r w:rsidRPr="00F45028">
              <w:rPr>
                <w:rFonts w:ascii="Times New Roman" w:eastAsia="Times New Roman" w:hAnsi="Times New Roman" w:cs="Times New Roman"/>
                <w:color w:val="000000"/>
                <w:w w:val="99"/>
                <w:sz w:val="24"/>
                <w:szCs w:val="24"/>
              </w:rPr>
              <w:t>ю</w:t>
            </w:r>
            <w:r w:rsidRPr="00F45028">
              <w:rPr>
                <w:rFonts w:ascii="Times New Roman" w:eastAsia="Times New Roman" w:hAnsi="Times New Roman" w:cs="Times New Roman"/>
                <w:color w:val="000000"/>
                <w:sz w:val="24"/>
                <w:szCs w:val="24"/>
              </w:rPr>
              <w:t xml:space="preserve"> </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z w:val="24"/>
                <w:szCs w:val="24"/>
              </w:rPr>
              <w:t xml:space="preserve">х </w:t>
            </w:r>
            <w:r w:rsidRPr="00F45028">
              <w:rPr>
                <w:rFonts w:ascii="Times New Roman" w:eastAsia="Times New Roman" w:hAnsi="Times New Roman" w:cs="Times New Roman"/>
                <w:color w:val="000000"/>
                <w:spacing w:val="2"/>
                <w:sz w:val="24"/>
                <w:szCs w:val="24"/>
              </w:rPr>
              <w:t>д</w:t>
            </w:r>
            <w:r w:rsidRPr="00F45028">
              <w:rPr>
                <w:rFonts w:ascii="Times New Roman" w:eastAsia="Times New Roman" w:hAnsi="Times New Roman" w:cs="Times New Roman"/>
                <w:color w:val="000000"/>
                <w:spacing w:val="-6"/>
                <w:sz w:val="24"/>
                <w:szCs w:val="24"/>
              </w:rPr>
              <w:t>у</w:t>
            </w:r>
            <w:r w:rsidRPr="00F45028">
              <w:rPr>
                <w:rFonts w:ascii="Times New Roman" w:eastAsia="Times New Roman" w:hAnsi="Times New Roman" w:cs="Times New Roman"/>
                <w:color w:val="000000"/>
                <w:spacing w:val="1"/>
                <w:sz w:val="24"/>
                <w:szCs w:val="24"/>
              </w:rPr>
              <w:t>х</w:t>
            </w:r>
            <w:r w:rsidRPr="00F45028">
              <w:rPr>
                <w:rFonts w:ascii="Times New Roman" w:eastAsia="Times New Roman" w:hAnsi="Times New Roman" w:cs="Times New Roman"/>
                <w:color w:val="000000"/>
                <w:sz w:val="24"/>
                <w:szCs w:val="24"/>
              </w:rPr>
              <w:t>ов</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z w:val="24"/>
                <w:szCs w:val="24"/>
              </w:rPr>
              <w:t>о-</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z w:val="24"/>
                <w:szCs w:val="24"/>
              </w:rPr>
              <w:t>рав</w:t>
            </w:r>
            <w:r w:rsidRPr="00F45028">
              <w:rPr>
                <w:rFonts w:ascii="Times New Roman" w:eastAsia="Times New Roman" w:hAnsi="Times New Roman" w:cs="Times New Roman"/>
                <w:color w:val="000000"/>
                <w:spacing w:val="-2"/>
                <w:sz w:val="24"/>
                <w:szCs w:val="24"/>
              </w:rPr>
              <w:t>с</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pacing w:val="2"/>
                <w:sz w:val="24"/>
                <w:szCs w:val="24"/>
              </w:rPr>
              <w:t>в</w:t>
            </w:r>
            <w:r w:rsidRPr="00F45028">
              <w:rPr>
                <w:rFonts w:ascii="Times New Roman" w:eastAsia="Times New Roman" w:hAnsi="Times New Roman" w:cs="Times New Roman"/>
                <w:color w:val="000000"/>
                <w:sz w:val="24"/>
                <w:szCs w:val="24"/>
              </w:rPr>
              <w:t>ен</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z w:val="24"/>
                <w:szCs w:val="24"/>
              </w:rPr>
              <w:t>ое и э</w:t>
            </w:r>
            <w:r w:rsidRPr="00F45028">
              <w:rPr>
                <w:rFonts w:ascii="Times New Roman" w:eastAsia="Times New Roman" w:hAnsi="Times New Roman" w:cs="Times New Roman"/>
                <w:color w:val="000000"/>
                <w:spacing w:val="1"/>
                <w:w w:val="99"/>
                <w:sz w:val="24"/>
                <w:szCs w:val="24"/>
              </w:rPr>
              <w:t>т</w:t>
            </w:r>
            <w:r w:rsidRPr="00F45028">
              <w:rPr>
                <w:rFonts w:ascii="Times New Roman" w:eastAsia="Times New Roman" w:hAnsi="Times New Roman" w:cs="Times New Roman"/>
                <w:color w:val="000000"/>
                <w:sz w:val="24"/>
                <w:szCs w:val="24"/>
              </w:rPr>
              <w:t>ик</w:t>
            </w:r>
            <w:r w:rsidRPr="00F45028">
              <w:rPr>
                <w:rFonts w:ascii="Times New Roman" w:eastAsia="Times New Roman" w:hAnsi="Times New Roman" w:cs="Times New Roman"/>
                <w:color w:val="000000"/>
                <w:spacing w:val="2"/>
                <w:sz w:val="24"/>
                <w:szCs w:val="24"/>
              </w:rPr>
              <w:t>о</w:t>
            </w:r>
            <w:r w:rsidRPr="00F45028">
              <w:rPr>
                <w:rFonts w:ascii="Times New Roman" w:eastAsia="Times New Roman" w:hAnsi="Times New Roman" w:cs="Times New Roman"/>
                <w:color w:val="000000"/>
                <w:sz w:val="24"/>
                <w:szCs w:val="24"/>
              </w:rPr>
              <w:t>-эс</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z w:val="24"/>
                <w:szCs w:val="24"/>
              </w:rPr>
              <w:t>че</w:t>
            </w:r>
            <w:r w:rsidRPr="00F45028">
              <w:rPr>
                <w:rFonts w:ascii="Times New Roman" w:eastAsia="Times New Roman" w:hAnsi="Times New Roman" w:cs="Times New Roman"/>
                <w:color w:val="000000"/>
                <w:spacing w:val="-1"/>
                <w:sz w:val="24"/>
                <w:szCs w:val="24"/>
              </w:rPr>
              <w:t>с</w:t>
            </w:r>
            <w:r w:rsidRPr="00F45028">
              <w:rPr>
                <w:rFonts w:ascii="Times New Roman" w:eastAsia="Times New Roman" w:hAnsi="Times New Roman" w:cs="Times New Roman"/>
                <w:color w:val="000000"/>
                <w:sz w:val="24"/>
                <w:szCs w:val="24"/>
              </w:rPr>
              <w:t>кое во</w:t>
            </w:r>
            <w:r w:rsidRPr="00F45028">
              <w:rPr>
                <w:rFonts w:ascii="Times New Roman" w:eastAsia="Times New Roman" w:hAnsi="Times New Roman" w:cs="Times New Roman"/>
                <w:color w:val="000000"/>
                <w:spacing w:val="-1"/>
                <w:sz w:val="24"/>
                <w:szCs w:val="24"/>
              </w:rPr>
              <w:t>с</w:t>
            </w:r>
            <w:r w:rsidRPr="00F45028">
              <w:rPr>
                <w:rFonts w:ascii="Times New Roman" w:eastAsia="Times New Roman" w:hAnsi="Times New Roman" w:cs="Times New Roman"/>
                <w:color w:val="000000"/>
                <w:sz w:val="24"/>
                <w:szCs w:val="24"/>
              </w:rPr>
              <w:t>п</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pacing w:val="1"/>
                <w:w w:val="99"/>
                <w:sz w:val="24"/>
                <w:szCs w:val="24"/>
              </w:rPr>
              <w:t>т</w:t>
            </w:r>
            <w:r w:rsidRPr="00F45028">
              <w:rPr>
                <w:rFonts w:ascii="Times New Roman" w:eastAsia="Times New Roman" w:hAnsi="Times New Roman" w:cs="Times New Roman"/>
                <w:color w:val="000000"/>
                <w:sz w:val="24"/>
                <w:szCs w:val="24"/>
              </w:rPr>
              <w:t>ан</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z w:val="24"/>
                <w:szCs w:val="24"/>
              </w:rPr>
              <w:t>е, формиров</w:t>
            </w:r>
            <w:r w:rsidRPr="00F45028">
              <w:rPr>
                <w:rFonts w:ascii="Times New Roman" w:eastAsia="Times New Roman" w:hAnsi="Times New Roman" w:cs="Times New Roman"/>
                <w:color w:val="000000"/>
                <w:spacing w:val="-2"/>
                <w:sz w:val="24"/>
                <w:szCs w:val="24"/>
              </w:rPr>
              <w:t>а</w:t>
            </w:r>
            <w:r w:rsidRPr="00F45028">
              <w:rPr>
                <w:rFonts w:ascii="Times New Roman" w:eastAsia="Times New Roman" w:hAnsi="Times New Roman" w:cs="Times New Roman"/>
                <w:color w:val="000000"/>
                <w:sz w:val="24"/>
                <w:szCs w:val="24"/>
              </w:rPr>
              <w:t>н</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z w:val="24"/>
                <w:szCs w:val="24"/>
              </w:rPr>
              <w:t>е об</w:t>
            </w:r>
            <w:r w:rsidRPr="00F45028">
              <w:rPr>
                <w:rFonts w:ascii="Times New Roman" w:eastAsia="Times New Roman" w:hAnsi="Times New Roman" w:cs="Times New Roman"/>
                <w:color w:val="000000"/>
                <w:w w:val="99"/>
                <w:sz w:val="24"/>
                <w:szCs w:val="24"/>
              </w:rPr>
              <w:t>щ</w:t>
            </w:r>
            <w:r w:rsidRPr="00F45028">
              <w:rPr>
                <w:rFonts w:ascii="Times New Roman" w:eastAsia="Times New Roman" w:hAnsi="Times New Roman" w:cs="Times New Roman"/>
                <w:color w:val="000000"/>
                <w:sz w:val="24"/>
                <w:szCs w:val="24"/>
              </w:rPr>
              <w:t xml:space="preserve">ей </w:t>
            </w:r>
            <w:r w:rsidRPr="00F45028">
              <w:rPr>
                <w:rFonts w:ascii="Times New Roman" w:eastAsia="Times New Roman" w:hAnsi="Times New Roman" w:cs="Times New Roman"/>
                <w:color w:val="000000"/>
                <w:spacing w:val="3"/>
                <w:sz w:val="24"/>
                <w:szCs w:val="24"/>
              </w:rPr>
              <w:t>к</w:t>
            </w:r>
            <w:r w:rsidRPr="00F45028">
              <w:rPr>
                <w:rFonts w:ascii="Times New Roman" w:eastAsia="Times New Roman" w:hAnsi="Times New Roman" w:cs="Times New Roman"/>
                <w:color w:val="000000"/>
                <w:spacing w:val="-6"/>
                <w:sz w:val="24"/>
                <w:szCs w:val="24"/>
              </w:rPr>
              <w:t>у</w:t>
            </w:r>
            <w:r w:rsidRPr="00F45028">
              <w:rPr>
                <w:rFonts w:ascii="Times New Roman" w:eastAsia="Times New Roman" w:hAnsi="Times New Roman" w:cs="Times New Roman"/>
                <w:color w:val="000000"/>
                <w:sz w:val="24"/>
                <w:szCs w:val="24"/>
              </w:rPr>
              <w:t>ль</w:t>
            </w:r>
            <w:r w:rsidRPr="00F45028">
              <w:rPr>
                <w:rFonts w:ascii="Times New Roman" w:eastAsia="Times New Roman" w:hAnsi="Times New Roman" w:cs="Times New Roman"/>
                <w:color w:val="000000"/>
                <w:spacing w:val="3"/>
                <w:w w:val="99"/>
                <w:sz w:val="24"/>
                <w:szCs w:val="24"/>
              </w:rPr>
              <w:t>т</w:t>
            </w:r>
            <w:r w:rsidRPr="00F45028">
              <w:rPr>
                <w:rFonts w:ascii="Times New Roman" w:eastAsia="Times New Roman" w:hAnsi="Times New Roman" w:cs="Times New Roman"/>
                <w:color w:val="000000"/>
                <w:spacing w:val="-4"/>
                <w:sz w:val="24"/>
                <w:szCs w:val="24"/>
              </w:rPr>
              <w:t>у</w:t>
            </w:r>
            <w:r w:rsidRPr="00F45028">
              <w:rPr>
                <w:rFonts w:ascii="Times New Roman" w:eastAsia="Times New Roman" w:hAnsi="Times New Roman" w:cs="Times New Roman"/>
                <w:color w:val="000000"/>
                <w:sz w:val="24"/>
                <w:szCs w:val="24"/>
              </w:rPr>
              <w:t>ры, осво</w:t>
            </w:r>
            <w:r w:rsidRPr="00F45028">
              <w:rPr>
                <w:rFonts w:ascii="Times New Roman" w:eastAsia="Times New Roman" w:hAnsi="Times New Roman" w:cs="Times New Roman"/>
                <w:color w:val="000000"/>
                <w:spacing w:val="-2"/>
                <w:sz w:val="24"/>
                <w:szCs w:val="24"/>
              </w:rPr>
              <w:t>е</w:t>
            </w:r>
            <w:r w:rsidRPr="00F45028">
              <w:rPr>
                <w:rFonts w:ascii="Times New Roman" w:eastAsia="Times New Roman" w:hAnsi="Times New Roman" w:cs="Times New Roman"/>
                <w:color w:val="000000"/>
                <w:spacing w:val="1"/>
                <w:sz w:val="24"/>
                <w:szCs w:val="24"/>
              </w:rPr>
              <w:t>ни</w:t>
            </w:r>
            <w:r w:rsidRPr="00F45028">
              <w:rPr>
                <w:rFonts w:ascii="Times New Roman" w:eastAsia="Times New Roman" w:hAnsi="Times New Roman" w:cs="Times New Roman"/>
                <w:color w:val="000000"/>
                <w:sz w:val="24"/>
                <w:szCs w:val="24"/>
              </w:rPr>
              <w:t>е р</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w w:val="99"/>
                <w:sz w:val="24"/>
                <w:szCs w:val="24"/>
              </w:rPr>
              <w:t>з</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z w:val="24"/>
                <w:szCs w:val="24"/>
              </w:rPr>
              <w:t>ых</w:t>
            </w:r>
            <w:r w:rsidRPr="00F45028">
              <w:rPr>
                <w:rFonts w:ascii="Times New Roman" w:eastAsia="Times New Roman" w:hAnsi="Times New Roman" w:cs="Times New Roman"/>
                <w:color w:val="000000"/>
                <w:spacing w:val="2"/>
                <w:sz w:val="24"/>
                <w:szCs w:val="24"/>
              </w:rPr>
              <w:t xml:space="preserve"> </w:t>
            </w:r>
            <w:r w:rsidRPr="00F45028">
              <w:rPr>
                <w:rFonts w:ascii="Times New Roman" w:eastAsia="Times New Roman" w:hAnsi="Times New Roman" w:cs="Times New Roman"/>
                <w:color w:val="000000"/>
                <w:sz w:val="24"/>
                <w:szCs w:val="24"/>
              </w:rPr>
              <w:t>жанр</w:t>
            </w:r>
            <w:r w:rsidRPr="00F45028">
              <w:rPr>
                <w:rFonts w:ascii="Times New Roman" w:eastAsia="Times New Roman" w:hAnsi="Times New Roman" w:cs="Times New Roman"/>
                <w:color w:val="000000"/>
                <w:spacing w:val="-1"/>
                <w:sz w:val="24"/>
                <w:szCs w:val="24"/>
              </w:rPr>
              <w:t>о</w:t>
            </w:r>
            <w:r w:rsidRPr="00F45028">
              <w:rPr>
                <w:rFonts w:ascii="Times New Roman" w:eastAsia="Times New Roman" w:hAnsi="Times New Roman" w:cs="Times New Roman"/>
                <w:color w:val="000000"/>
                <w:sz w:val="24"/>
                <w:szCs w:val="24"/>
              </w:rPr>
              <w:t xml:space="preserve">в </w:t>
            </w:r>
            <w:r w:rsidRPr="00F45028">
              <w:rPr>
                <w:rFonts w:ascii="Times New Roman" w:eastAsia="Times New Roman" w:hAnsi="Times New Roman" w:cs="Times New Roman"/>
                <w:color w:val="000000"/>
                <w:spacing w:val="5"/>
                <w:sz w:val="24"/>
                <w:szCs w:val="24"/>
              </w:rPr>
              <w:t>х</w:t>
            </w:r>
            <w:r w:rsidRPr="00F45028">
              <w:rPr>
                <w:rFonts w:ascii="Times New Roman" w:eastAsia="Times New Roman" w:hAnsi="Times New Roman" w:cs="Times New Roman"/>
                <w:color w:val="000000"/>
                <w:spacing w:val="-7"/>
                <w:sz w:val="24"/>
                <w:szCs w:val="24"/>
              </w:rPr>
              <w:t>у</w:t>
            </w:r>
            <w:r w:rsidRPr="00F45028">
              <w:rPr>
                <w:rFonts w:ascii="Times New Roman" w:eastAsia="Times New Roman" w:hAnsi="Times New Roman" w:cs="Times New Roman"/>
                <w:color w:val="000000"/>
                <w:sz w:val="24"/>
                <w:szCs w:val="24"/>
              </w:rPr>
              <w:t>до</w:t>
            </w:r>
            <w:r w:rsidRPr="00F45028">
              <w:rPr>
                <w:rFonts w:ascii="Times New Roman" w:eastAsia="Times New Roman" w:hAnsi="Times New Roman" w:cs="Times New Roman"/>
                <w:color w:val="000000"/>
                <w:spacing w:val="2"/>
                <w:sz w:val="24"/>
                <w:szCs w:val="24"/>
              </w:rPr>
              <w:t>ж</w:t>
            </w:r>
            <w:r w:rsidRPr="00F45028">
              <w:rPr>
                <w:rFonts w:ascii="Times New Roman" w:eastAsia="Times New Roman" w:hAnsi="Times New Roman" w:cs="Times New Roman"/>
                <w:color w:val="000000"/>
                <w:sz w:val="24"/>
                <w:szCs w:val="24"/>
              </w:rPr>
              <w:t>е</w:t>
            </w:r>
            <w:r w:rsidRPr="00F45028">
              <w:rPr>
                <w:rFonts w:ascii="Times New Roman" w:eastAsia="Times New Roman" w:hAnsi="Times New Roman" w:cs="Times New Roman"/>
                <w:color w:val="000000"/>
                <w:spacing w:val="-1"/>
                <w:sz w:val="24"/>
                <w:szCs w:val="24"/>
              </w:rPr>
              <w:t>с</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вен</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z w:val="24"/>
                <w:szCs w:val="24"/>
              </w:rPr>
              <w:t>ой л</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ер</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spacing w:val="3"/>
                <w:w w:val="99"/>
                <w:sz w:val="24"/>
                <w:szCs w:val="24"/>
              </w:rPr>
              <w:t>т</w:t>
            </w:r>
            <w:r w:rsidRPr="00F45028">
              <w:rPr>
                <w:rFonts w:ascii="Times New Roman" w:eastAsia="Times New Roman" w:hAnsi="Times New Roman" w:cs="Times New Roman"/>
                <w:color w:val="000000"/>
                <w:spacing w:val="-4"/>
                <w:sz w:val="24"/>
                <w:szCs w:val="24"/>
              </w:rPr>
              <w:t>у</w:t>
            </w:r>
            <w:r w:rsidRPr="00F45028">
              <w:rPr>
                <w:rFonts w:ascii="Times New Roman" w:eastAsia="Times New Roman" w:hAnsi="Times New Roman" w:cs="Times New Roman"/>
                <w:color w:val="000000"/>
                <w:sz w:val="24"/>
                <w:szCs w:val="24"/>
              </w:rPr>
              <w:t xml:space="preserve">ры, </w:t>
            </w:r>
            <w:r w:rsidRPr="00F45028">
              <w:rPr>
                <w:rFonts w:ascii="Times New Roman" w:eastAsia="Times New Roman" w:hAnsi="Times New Roman" w:cs="Times New Roman"/>
                <w:color w:val="000000"/>
                <w:spacing w:val="-1"/>
                <w:sz w:val="24"/>
                <w:szCs w:val="24"/>
              </w:rPr>
              <w:t>в</w:t>
            </w:r>
            <w:r w:rsidRPr="00F45028">
              <w:rPr>
                <w:rFonts w:ascii="Times New Roman" w:eastAsia="Times New Roman" w:hAnsi="Times New Roman" w:cs="Times New Roman"/>
                <w:color w:val="000000"/>
                <w:sz w:val="24"/>
                <w:szCs w:val="24"/>
              </w:rPr>
              <w:t>о</w:t>
            </w:r>
            <w:r w:rsidRPr="00F45028">
              <w:rPr>
                <w:rFonts w:ascii="Times New Roman" w:eastAsia="Times New Roman" w:hAnsi="Times New Roman" w:cs="Times New Roman"/>
                <w:color w:val="000000"/>
                <w:spacing w:val="-1"/>
                <w:sz w:val="24"/>
                <w:szCs w:val="24"/>
              </w:rPr>
              <w:t>с</w:t>
            </w:r>
            <w:r w:rsidRPr="00F45028">
              <w:rPr>
                <w:rFonts w:ascii="Times New Roman" w:eastAsia="Times New Roman" w:hAnsi="Times New Roman" w:cs="Times New Roman"/>
                <w:color w:val="000000"/>
                <w:sz w:val="24"/>
                <w:szCs w:val="24"/>
              </w:rPr>
              <w:t>п</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pacing w:val="1"/>
                <w:w w:val="99"/>
                <w:sz w:val="24"/>
                <w:szCs w:val="24"/>
              </w:rPr>
              <w:t>т</w:t>
            </w:r>
            <w:r w:rsidRPr="00F45028">
              <w:rPr>
                <w:rFonts w:ascii="Times New Roman" w:eastAsia="Times New Roman" w:hAnsi="Times New Roman" w:cs="Times New Roman"/>
                <w:color w:val="000000"/>
                <w:sz w:val="24"/>
                <w:szCs w:val="24"/>
              </w:rPr>
              <w:t>ан</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z w:val="24"/>
                <w:szCs w:val="24"/>
              </w:rPr>
              <w:t>е л</w:t>
            </w:r>
            <w:r w:rsidRPr="00F45028">
              <w:rPr>
                <w:rFonts w:ascii="Times New Roman" w:eastAsia="Times New Roman" w:hAnsi="Times New Roman" w:cs="Times New Roman"/>
                <w:color w:val="000000"/>
                <w:w w:val="99"/>
                <w:sz w:val="24"/>
                <w:szCs w:val="24"/>
              </w:rPr>
              <w:t>ю</w:t>
            </w:r>
            <w:r w:rsidRPr="00F45028">
              <w:rPr>
                <w:rFonts w:ascii="Times New Roman" w:eastAsia="Times New Roman" w:hAnsi="Times New Roman" w:cs="Times New Roman"/>
                <w:color w:val="000000"/>
                <w:sz w:val="24"/>
                <w:szCs w:val="24"/>
              </w:rPr>
              <w:t>бви</w:t>
            </w:r>
            <w:r w:rsidRPr="00F45028">
              <w:rPr>
                <w:rFonts w:ascii="Times New Roman" w:eastAsia="Times New Roman" w:hAnsi="Times New Roman" w:cs="Times New Roman"/>
                <w:color w:val="000000"/>
                <w:spacing w:val="1"/>
                <w:sz w:val="24"/>
                <w:szCs w:val="24"/>
              </w:rPr>
              <w:t xml:space="preserve"> </w:t>
            </w:r>
            <w:r w:rsidRPr="00F45028">
              <w:rPr>
                <w:rFonts w:ascii="Times New Roman" w:eastAsia="Times New Roman" w:hAnsi="Times New Roman" w:cs="Times New Roman"/>
                <w:color w:val="000000"/>
                <w:sz w:val="24"/>
                <w:szCs w:val="24"/>
              </w:rPr>
              <w:t>и</w:t>
            </w:r>
            <w:r w:rsidRPr="00F45028">
              <w:rPr>
                <w:rFonts w:ascii="Times New Roman" w:eastAsia="Times New Roman" w:hAnsi="Times New Roman" w:cs="Times New Roman"/>
                <w:color w:val="000000"/>
                <w:spacing w:val="1"/>
                <w:sz w:val="24"/>
                <w:szCs w:val="24"/>
              </w:rPr>
              <w:t xml:space="preserve"> </w:t>
            </w:r>
            <w:r w:rsidRPr="00F45028">
              <w:rPr>
                <w:rFonts w:ascii="Times New Roman" w:eastAsia="Times New Roman" w:hAnsi="Times New Roman" w:cs="Times New Roman"/>
                <w:color w:val="000000"/>
                <w:sz w:val="24"/>
                <w:szCs w:val="24"/>
              </w:rPr>
              <w:t>ин</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ер</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sz w:val="24"/>
                <w:szCs w:val="24"/>
              </w:rPr>
              <w:t>са</w:t>
            </w:r>
            <w:r w:rsidRPr="00F45028">
              <w:rPr>
                <w:rFonts w:ascii="Times New Roman" w:eastAsia="Times New Roman" w:hAnsi="Times New Roman" w:cs="Times New Roman"/>
                <w:color w:val="000000"/>
                <w:spacing w:val="-1"/>
                <w:sz w:val="24"/>
                <w:szCs w:val="24"/>
              </w:rPr>
              <w:t xml:space="preserve"> </w:t>
            </w:r>
            <w:r w:rsidRPr="00F45028">
              <w:rPr>
                <w:rFonts w:ascii="Times New Roman" w:eastAsia="Times New Roman" w:hAnsi="Times New Roman" w:cs="Times New Roman"/>
                <w:color w:val="000000"/>
                <w:sz w:val="24"/>
                <w:szCs w:val="24"/>
              </w:rPr>
              <w:t xml:space="preserve">к </w:t>
            </w:r>
            <w:r w:rsidRPr="00F45028">
              <w:rPr>
                <w:rFonts w:ascii="Times New Roman" w:eastAsia="Times New Roman" w:hAnsi="Times New Roman" w:cs="Times New Roman"/>
                <w:color w:val="000000"/>
                <w:spacing w:val="4"/>
                <w:sz w:val="24"/>
                <w:szCs w:val="24"/>
              </w:rPr>
              <w:t>х</w:t>
            </w:r>
            <w:r w:rsidRPr="00F45028">
              <w:rPr>
                <w:rFonts w:ascii="Times New Roman" w:eastAsia="Times New Roman" w:hAnsi="Times New Roman" w:cs="Times New Roman"/>
                <w:color w:val="000000"/>
                <w:spacing w:val="-6"/>
                <w:sz w:val="24"/>
                <w:szCs w:val="24"/>
              </w:rPr>
              <w:t>у</w:t>
            </w:r>
            <w:r w:rsidRPr="00F45028">
              <w:rPr>
                <w:rFonts w:ascii="Times New Roman" w:eastAsia="Times New Roman" w:hAnsi="Times New Roman" w:cs="Times New Roman"/>
                <w:color w:val="000000"/>
                <w:sz w:val="24"/>
                <w:szCs w:val="24"/>
              </w:rPr>
              <w:t>дож</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sz w:val="24"/>
                <w:szCs w:val="24"/>
              </w:rPr>
              <w:t>с</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в</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sz w:val="24"/>
                <w:szCs w:val="24"/>
              </w:rPr>
              <w:t>н</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z w:val="24"/>
                <w:szCs w:val="24"/>
              </w:rPr>
              <w:t>о</w:t>
            </w:r>
            <w:r w:rsidRPr="00F45028">
              <w:rPr>
                <w:rFonts w:ascii="Times New Roman" w:eastAsia="Times New Roman" w:hAnsi="Times New Roman" w:cs="Times New Roman"/>
                <w:color w:val="000000"/>
                <w:spacing w:val="2"/>
                <w:sz w:val="24"/>
                <w:szCs w:val="24"/>
              </w:rPr>
              <w:t>м</w:t>
            </w:r>
            <w:r w:rsidRPr="00F45028">
              <w:rPr>
                <w:rFonts w:ascii="Times New Roman" w:eastAsia="Times New Roman" w:hAnsi="Times New Roman" w:cs="Times New Roman"/>
                <w:color w:val="000000"/>
                <w:sz w:val="24"/>
                <w:szCs w:val="24"/>
              </w:rPr>
              <w:t>у</w:t>
            </w:r>
            <w:r w:rsidRPr="00F45028">
              <w:rPr>
                <w:rFonts w:ascii="Times New Roman" w:eastAsia="Times New Roman" w:hAnsi="Times New Roman" w:cs="Times New Roman"/>
                <w:color w:val="000000"/>
                <w:spacing w:val="-2"/>
                <w:sz w:val="24"/>
                <w:szCs w:val="24"/>
              </w:rPr>
              <w:t xml:space="preserve"> </w:t>
            </w:r>
            <w:r w:rsidRPr="00F45028">
              <w:rPr>
                <w:rFonts w:ascii="Times New Roman" w:eastAsia="Times New Roman" w:hAnsi="Times New Roman" w:cs="Times New Roman"/>
                <w:color w:val="000000"/>
                <w:spacing w:val="-1"/>
                <w:sz w:val="24"/>
                <w:szCs w:val="24"/>
              </w:rPr>
              <w:t>с</w:t>
            </w:r>
            <w:r w:rsidRPr="00F45028">
              <w:rPr>
                <w:rFonts w:ascii="Times New Roman" w:eastAsia="Times New Roman" w:hAnsi="Times New Roman" w:cs="Times New Roman"/>
                <w:color w:val="000000"/>
                <w:sz w:val="24"/>
                <w:szCs w:val="24"/>
              </w:rPr>
              <w:t>ло</w:t>
            </w:r>
            <w:r w:rsidRPr="00F45028">
              <w:rPr>
                <w:rFonts w:ascii="Times New Roman" w:eastAsia="Times New Roman" w:hAnsi="Times New Roman" w:cs="Times New Roman"/>
                <w:color w:val="000000"/>
                <w:spacing w:val="2"/>
                <w:sz w:val="24"/>
                <w:szCs w:val="24"/>
              </w:rPr>
              <w:t>в</w:t>
            </w:r>
            <w:r w:rsidRPr="00F45028">
              <w:rPr>
                <w:rFonts w:ascii="Times New Roman" w:eastAsia="Times New Roman" w:hAnsi="Times New Roman" w:cs="Times New Roman"/>
                <w:color w:val="000000"/>
                <w:spacing w:val="-4"/>
                <w:sz w:val="24"/>
                <w:szCs w:val="24"/>
              </w:rPr>
              <w:t>у</w:t>
            </w:r>
            <w:r w:rsidRPr="00F45028">
              <w:rPr>
                <w:rFonts w:ascii="Times New Roman" w:eastAsia="Times New Roman" w:hAnsi="Times New Roman" w:cs="Times New Roman"/>
                <w:color w:val="000000"/>
                <w:sz w:val="24"/>
                <w:szCs w:val="24"/>
              </w:rPr>
              <w:t>,</w:t>
            </w:r>
            <w:r w:rsidRPr="00F45028">
              <w:rPr>
                <w:rFonts w:ascii="Times New Roman" w:eastAsia="Times New Roman" w:hAnsi="Times New Roman" w:cs="Times New Roman"/>
                <w:color w:val="000000"/>
                <w:spacing w:val="5"/>
                <w:sz w:val="24"/>
                <w:szCs w:val="24"/>
              </w:rPr>
              <w:t xml:space="preserve"> </w:t>
            </w:r>
            <w:r w:rsidRPr="00F45028">
              <w:rPr>
                <w:rFonts w:ascii="Times New Roman" w:eastAsia="Times New Roman" w:hAnsi="Times New Roman" w:cs="Times New Roman"/>
                <w:color w:val="000000"/>
                <w:spacing w:val="-3"/>
                <w:sz w:val="24"/>
                <w:szCs w:val="24"/>
              </w:rPr>
              <w:t>у</w:t>
            </w:r>
            <w:r w:rsidRPr="00F45028">
              <w:rPr>
                <w:rFonts w:ascii="Times New Roman" w:eastAsia="Times New Roman" w:hAnsi="Times New Roman" w:cs="Times New Roman"/>
                <w:color w:val="000000"/>
                <w:sz w:val="24"/>
                <w:szCs w:val="24"/>
              </w:rPr>
              <w:t>довл</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во</w:t>
            </w:r>
            <w:r w:rsidRPr="00F45028">
              <w:rPr>
                <w:rFonts w:ascii="Times New Roman" w:eastAsia="Times New Roman" w:hAnsi="Times New Roman" w:cs="Times New Roman"/>
                <w:color w:val="000000"/>
                <w:spacing w:val="1"/>
                <w:sz w:val="24"/>
                <w:szCs w:val="24"/>
              </w:rPr>
              <w:t>р</w:t>
            </w:r>
            <w:r w:rsidRPr="00F45028">
              <w:rPr>
                <w:rFonts w:ascii="Times New Roman" w:eastAsia="Times New Roman" w:hAnsi="Times New Roman" w:cs="Times New Roman"/>
                <w:color w:val="000000"/>
                <w:sz w:val="24"/>
                <w:szCs w:val="24"/>
              </w:rPr>
              <w:t>е</w:t>
            </w:r>
            <w:r w:rsidRPr="00F45028">
              <w:rPr>
                <w:rFonts w:ascii="Times New Roman" w:eastAsia="Times New Roman" w:hAnsi="Times New Roman" w:cs="Times New Roman"/>
                <w:color w:val="000000"/>
                <w:spacing w:val="1"/>
                <w:sz w:val="24"/>
                <w:szCs w:val="24"/>
              </w:rPr>
              <w:t>ни</w:t>
            </w:r>
            <w:r w:rsidRPr="00F45028">
              <w:rPr>
                <w:rFonts w:ascii="Times New Roman" w:eastAsia="Times New Roman" w:hAnsi="Times New Roman" w:cs="Times New Roman"/>
                <w:color w:val="000000"/>
                <w:sz w:val="24"/>
                <w:szCs w:val="24"/>
              </w:rPr>
              <w:t>е по</w:t>
            </w:r>
            <w:r w:rsidRPr="00F45028">
              <w:rPr>
                <w:rFonts w:ascii="Times New Roman" w:eastAsia="Times New Roman" w:hAnsi="Times New Roman" w:cs="Times New Roman"/>
                <w:color w:val="000000"/>
                <w:spacing w:val="1"/>
                <w:w w:val="99"/>
                <w:sz w:val="24"/>
                <w:szCs w:val="24"/>
              </w:rPr>
              <w:t>з</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z w:val="24"/>
                <w:szCs w:val="24"/>
              </w:rPr>
              <w:t>ав</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ель</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pacing w:val="-2"/>
                <w:sz w:val="24"/>
                <w:szCs w:val="24"/>
              </w:rPr>
              <w:t>ы</w:t>
            </w:r>
            <w:r w:rsidRPr="00F45028">
              <w:rPr>
                <w:rFonts w:ascii="Times New Roman" w:eastAsia="Times New Roman" w:hAnsi="Times New Roman" w:cs="Times New Roman"/>
                <w:color w:val="000000"/>
                <w:sz w:val="24"/>
                <w:szCs w:val="24"/>
              </w:rPr>
              <w:t>х по</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pacing w:val="1"/>
                <w:sz w:val="24"/>
                <w:szCs w:val="24"/>
              </w:rPr>
              <w:t>р</w:t>
            </w:r>
            <w:r w:rsidRPr="00F45028">
              <w:rPr>
                <w:rFonts w:ascii="Times New Roman" w:eastAsia="Times New Roman" w:hAnsi="Times New Roman" w:cs="Times New Roman"/>
                <w:color w:val="000000"/>
                <w:sz w:val="24"/>
                <w:szCs w:val="24"/>
              </w:rPr>
              <w:t>е</w:t>
            </w:r>
            <w:r w:rsidRPr="00F45028">
              <w:rPr>
                <w:rFonts w:ascii="Times New Roman" w:eastAsia="Times New Roman" w:hAnsi="Times New Roman" w:cs="Times New Roman"/>
                <w:color w:val="000000"/>
                <w:spacing w:val="-2"/>
                <w:sz w:val="24"/>
                <w:szCs w:val="24"/>
              </w:rPr>
              <w:t>б</w:t>
            </w:r>
            <w:r w:rsidRPr="00F45028">
              <w:rPr>
                <w:rFonts w:ascii="Times New Roman" w:eastAsia="Times New Roman" w:hAnsi="Times New Roman" w:cs="Times New Roman"/>
                <w:color w:val="000000"/>
                <w:sz w:val="24"/>
                <w:szCs w:val="24"/>
              </w:rPr>
              <w:t>нос</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 xml:space="preserve">ей в </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егр</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sz w:val="24"/>
                <w:szCs w:val="24"/>
              </w:rPr>
              <w:t>ц</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z w:val="24"/>
                <w:szCs w:val="24"/>
              </w:rPr>
              <w:t>и сод</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sz w:val="24"/>
                <w:szCs w:val="24"/>
              </w:rPr>
              <w:t>ржан</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z w:val="24"/>
                <w:szCs w:val="24"/>
              </w:rPr>
              <w:t>я вс</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sz w:val="24"/>
                <w:szCs w:val="24"/>
              </w:rPr>
              <w:t>х</w:t>
            </w:r>
            <w:r w:rsidRPr="00F45028">
              <w:rPr>
                <w:rFonts w:ascii="Times New Roman" w:eastAsia="Times New Roman" w:hAnsi="Times New Roman" w:cs="Times New Roman"/>
                <w:color w:val="000000"/>
                <w:spacing w:val="1"/>
                <w:sz w:val="24"/>
                <w:szCs w:val="24"/>
              </w:rPr>
              <w:t xml:space="preserve"> </w:t>
            </w:r>
            <w:r w:rsidRPr="00F45028">
              <w:rPr>
                <w:rFonts w:ascii="Times New Roman" w:eastAsia="Times New Roman" w:hAnsi="Times New Roman" w:cs="Times New Roman"/>
                <w:color w:val="000000"/>
                <w:sz w:val="24"/>
                <w:szCs w:val="24"/>
              </w:rPr>
              <w:t>обра</w:t>
            </w:r>
            <w:r w:rsidRPr="00F45028">
              <w:rPr>
                <w:rFonts w:ascii="Times New Roman" w:eastAsia="Times New Roman" w:hAnsi="Times New Roman" w:cs="Times New Roman"/>
                <w:color w:val="000000"/>
                <w:spacing w:val="1"/>
                <w:w w:val="99"/>
                <w:sz w:val="24"/>
                <w:szCs w:val="24"/>
              </w:rPr>
              <w:t>з</w:t>
            </w:r>
            <w:r w:rsidRPr="00F45028">
              <w:rPr>
                <w:rFonts w:ascii="Times New Roman" w:eastAsia="Times New Roman" w:hAnsi="Times New Roman" w:cs="Times New Roman"/>
                <w:color w:val="000000"/>
                <w:sz w:val="24"/>
                <w:szCs w:val="24"/>
              </w:rPr>
              <w:t>ова</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ельных</w:t>
            </w:r>
            <w:r w:rsidRPr="00F45028">
              <w:rPr>
                <w:rFonts w:ascii="Times New Roman" w:eastAsia="Times New Roman" w:hAnsi="Times New Roman" w:cs="Times New Roman"/>
                <w:color w:val="000000"/>
                <w:spacing w:val="1"/>
                <w:sz w:val="24"/>
                <w:szCs w:val="24"/>
              </w:rPr>
              <w:t xml:space="preserve"> </w:t>
            </w:r>
            <w:r w:rsidRPr="00F45028">
              <w:rPr>
                <w:rFonts w:ascii="Times New Roman" w:eastAsia="Times New Roman" w:hAnsi="Times New Roman" w:cs="Times New Roman"/>
                <w:color w:val="000000"/>
                <w:sz w:val="24"/>
                <w:szCs w:val="24"/>
              </w:rPr>
              <w:t>облас</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ей</w:t>
            </w:r>
          </w:p>
        </w:tc>
      </w:tr>
      <w:tr w:rsidR="00765D86" w:rsidRPr="00F45028" w:rsidTr="003C6FA2">
        <w:tc>
          <w:tcPr>
            <w:tcW w:w="2802" w:type="dxa"/>
          </w:tcPr>
          <w:p w:rsidR="00765D86" w:rsidRPr="00F45028" w:rsidRDefault="00765D86" w:rsidP="00484116">
            <w:pPr>
              <w:autoSpaceDE w:val="0"/>
              <w:autoSpaceDN w:val="0"/>
              <w:adjustRightInd w:val="0"/>
              <w:jc w:val="both"/>
              <w:rPr>
                <w:rFonts w:ascii="Times New Roman" w:eastAsia="Times New Roman" w:hAnsi="Times New Roman" w:cs="Times New Roman"/>
                <w:color w:val="000000"/>
                <w:sz w:val="28"/>
                <w:szCs w:val="28"/>
              </w:rPr>
            </w:pPr>
            <w:r w:rsidRPr="00F45028">
              <w:rPr>
                <w:rFonts w:ascii="Times New Roman" w:eastAsia="Times New Roman" w:hAnsi="Times New Roman" w:cs="Times New Roman"/>
                <w:color w:val="000000"/>
                <w:sz w:val="24"/>
                <w:szCs w:val="24"/>
              </w:rPr>
              <w:t>Ц</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w w:val="99"/>
                <w:sz w:val="24"/>
                <w:szCs w:val="24"/>
              </w:rPr>
              <w:t>н</w:t>
            </w:r>
            <w:r w:rsidRPr="00F45028">
              <w:rPr>
                <w:rFonts w:ascii="Times New Roman" w:eastAsia="Times New Roman" w:hAnsi="Times New Roman" w:cs="Times New Roman"/>
                <w:color w:val="000000"/>
                <w:spacing w:val="1"/>
                <w:sz w:val="24"/>
                <w:szCs w:val="24"/>
              </w:rPr>
              <w:t>т</w:t>
            </w:r>
            <w:r w:rsidRPr="00F45028">
              <w:rPr>
                <w:rFonts w:ascii="Times New Roman" w:eastAsia="Times New Roman" w:hAnsi="Times New Roman" w:cs="Times New Roman"/>
                <w:color w:val="000000"/>
                <w:sz w:val="24"/>
                <w:szCs w:val="24"/>
              </w:rPr>
              <w:t>р театр</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sz w:val="24"/>
                <w:szCs w:val="24"/>
              </w:rPr>
              <w:t>л</w:t>
            </w:r>
            <w:r w:rsidRPr="00F45028">
              <w:rPr>
                <w:rFonts w:ascii="Times New Roman" w:eastAsia="Times New Roman" w:hAnsi="Times New Roman" w:cs="Times New Roman"/>
                <w:color w:val="000000"/>
                <w:spacing w:val="1"/>
                <w:w w:val="99"/>
                <w:sz w:val="24"/>
                <w:szCs w:val="24"/>
              </w:rPr>
              <w:t>и</w:t>
            </w:r>
            <w:r w:rsidRPr="00F45028">
              <w:rPr>
                <w:rFonts w:ascii="Times New Roman" w:eastAsia="Times New Roman" w:hAnsi="Times New Roman" w:cs="Times New Roman"/>
                <w:color w:val="000000"/>
                <w:spacing w:val="1"/>
                <w:sz w:val="24"/>
                <w:szCs w:val="24"/>
              </w:rPr>
              <w:t>з</w:t>
            </w:r>
            <w:r w:rsidRPr="00F45028">
              <w:rPr>
                <w:rFonts w:ascii="Times New Roman" w:eastAsia="Times New Roman" w:hAnsi="Times New Roman" w:cs="Times New Roman"/>
                <w:color w:val="000000"/>
                <w:sz w:val="24"/>
                <w:szCs w:val="24"/>
              </w:rPr>
              <w:t>а</w:t>
            </w:r>
            <w:r w:rsidRPr="00F45028">
              <w:rPr>
                <w:rFonts w:ascii="Times New Roman" w:eastAsia="Times New Roman" w:hAnsi="Times New Roman" w:cs="Times New Roman"/>
                <w:color w:val="000000"/>
                <w:w w:val="99"/>
                <w:sz w:val="24"/>
                <w:szCs w:val="24"/>
              </w:rPr>
              <w:t>ции</w:t>
            </w:r>
            <w:r w:rsidRPr="00F45028">
              <w:rPr>
                <w:rFonts w:ascii="Times New Roman" w:eastAsia="Times New Roman" w:hAnsi="Times New Roman" w:cs="Times New Roman"/>
                <w:color w:val="000000"/>
                <w:sz w:val="24"/>
                <w:szCs w:val="24"/>
              </w:rPr>
              <w:t xml:space="preserve"> </w:t>
            </w:r>
            <w:r w:rsidRPr="00F45028">
              <w:rPr>
                <w:rFonts w:ascii="Times New Roman" w:eastAsia="Times New Roman" w:hAnsi="Times New Roman" w:cs="Times New Roman"/>
                <w:color w:val="000000"/>
                <w:w w:val="99"/>
                <w:sz w:val="24"/>
                <w:szCs w:val="24"/>
              </w:rPr>
              <w:t>и</w:t>
            </w:r>
            <w:r w:rsidRPr="00F45028">
              <w:rPr>
                <w:rFonts w:ascii="Times New Roman" w:eastAsia="Times New Roman" w:hAnsi="Times New Roman" w:cs="Times New Roman"/>
                <w:color w:val="000000"/>
                <w:sz w:val="24"/>
                <w:szCs w:val="24"/>
              </w:rPr>
              <w:t xml:space="preserve"> </w:t>
            </w:r>
            <w:r w:rsidRPr="00F45028">
              <w:rPr>
                <w:rFonts w:ascii="Times New Roman" w:eastAsia="Times New Roman" w:hAnsi="Times New Roman" w:cs="Times New Roman"/>
                <w:color w:val="000000"/>
                <w:spacing w:val="1"/>
                <w:sz w:val="24"/>
                <w:szCs w:val="24"/>
              </w:rPr>
              <w:t>м</w:t>
            </w:r>
            <w:r w:rsidRPr="00F45028">
              <w:rPr>
                <w:rFonts w:ascii="Times New Roman" w:eastAsia="Times New Roman" w:hAnsi="Times New Roman" w:cs="Times New Roman"/>
                <w:color w:val="000000"/>
                <w:spacing w:val="-4"/>
                <w:sz w:val="24"/>
                <w:szCs w:val="24"/>
              </w:rPr>
              <w:t>у</w:t>
            </w:r>
            <w:r w:rsidRPr="00F45028">
              <w:rPr>
                <w:rFonts w:ascii="Times New Roman" w:eastAsia="Times New Roman" w:hAnsi="Times New Roman" w:cs="Times New Roman"/>
                <w:color w:val="000000"/>
                <w:w w:val="99"/>
                <w:sz w:val="24"/>
                <w:szCs w:val="24"/>
              </w:rPr>
              <w:t>з</w:t>
            </w:r>
            <w:r w:rsidRPr="00F45028">
              <w:rPr>
                <w:rFonts w:ascii="Times New Roman" w:eastAsia="Times New Roman" w:hAnsi="Times New Roman" w:cs="Times New Roman"/>
                <w:color w:val="000000"/>
                <w:spacing w:val="1"/>
                <w:w w:val="99"/>
                <w:sz w:val="24"/>
                <w:szCs w:val="24"/>
              </w:rPr>
              <w:t>ици</w:t>
            </w:r>
            <w:r w:rsidRPr="00F45028">
              <w:rPr>
                <w:rFonts w:ascii="Times New Roman" w:eastAsia="Times New Roman" w:hAnsi="Times New Roman" w:cs="Times New Roman"/>
                <w:color w:val="000000"/>
                <w:w w:val="99"/>
                <w:sz w:val="24"/>
                <w:szCs w:val="24"/>
              </w:rPr>
              <w:t>р</w:t>
            </w:r>
            <w:r w:rsidRPr="00F45028">
              <w:rPr>
                <w:rFonts w:ascii="Times New Roman" w:eastAsia="Times New Roman" w:hAnsi="Times New Roman" w:cs="Times New Roman"/>
                <w:color w:val="000000"/>
                <w:sz w:val="24"/>
                <w:szCs w:val="24"/>
              </w:rPr>
              <w:t>ова</w:t>
            </w:r>
            <w:r w:rsidRPr="00F45028">
              <w:rPr>
                <w:rFonts w:ascii="Times New Roman" w:eastAsia="Times New Roman" w:hAnsi="Times New Roman" w:cs="Times New Roman"/>
                <w:color w:val="000000"/>
                <w:w w:val="99"/>
                <w:sz w:val="24"/>
                <w:szCs w:val="24"/>
              </w:rPr>
              <w:t>н</w:t>
            </w:r>
            <w:r w:rsidRPr="00F45028">
              <w:rPr>
                <w:rFonts w:ascii="Times New Roman" w:eastAsia="Times New Roman" w:hAnsi="Times New Roman" w:cs="Times New Roman"/>
                <w:color w:val="000000"/>
                <w:spacing w:val="1"/>
                <w:w w:val="99"/>
                <w:sz w:val="24"/>
                <w:szCs w:val="24"/>
              </w:rPr>
              <w:t>и</w:t>
            </w:r>
            <w:r w:rsidRPr="00F45028">
              <w:rPr>
                <w:rFonts w:ascii="Times New Roman" w:eastAsia="Times New Roman" w:hAnsi="Times New Roman" w:cs="Times New Roman"/>
                <w:color w:val="000000"/>
                <w:sz w:val="24"/>
                <w:szCs w:val="24"/>
              </w:rPr>
              <w:t>я</w:t>
            </w:r>
          </w:p>
        </w:tc>
        <w:tc>
          <w:tcPr>
            <w:tcW w:w="6876" w:type="dxa"/>
          </w:tcPr>
          <w:p w:rsidR="00765D86" w:rsidRPr="00F45028" w:rsidRDefault="00765D86" w:rsidP="00484116">
            <w:pPr>
              <w:autoSpaceDE w:val="0"/>
              <w:autoSpaceDN w:val="0"/>
              <w:adjustRightInd w:val="0"/>
              <w:jc w:val="both"/>
              <w:rPr>
                <w:rFonts w:ascii="Times New Roman" w:eastAsia="Times New Roman" w:hAnsi="Times New Roman" w:cs="Times New Roman"/>
                <w:color w:val="000000"/>
                <w:sz w:val="28"/>
                <w:szCs w:val="28"/>
              </w:rPr>
            </w:pPr>
            <w:r w:rsidRPr="00F45028">
              <w:rPr>
                <w:rFonts w:ascii="Times New Roman" w:eastAsia="Times New Roman" w:hAnsi="Times New Roman" w:cs="Times New Roman"/>
                <w:color w:val="000000"/>
                <w:sz w:val="24"/>
                <w:szCs w:val="24"/>
              </w:rPr>
              <w:t>Обо</w:t>
            </w:r>
            <w:r w:rsidRPr="00F45028">
              <w:rPr>
                <w:rFonts w:ascii="Times New Roman" w:eastAsia="Times New Roman" w:hAnsi="Times New Roman" w:cs="Times New Roman"/>
                <w:color w:val="000000"/>
                <w:spacing w:val="2"/>
                <w:sz w:val="24"/>
                <w:szCs w:val="24"/>
              </w:rPr>
              <w:t>р</w:t>
            </w:r>
            <w:r w:rsidRPr="00F45028">
              <w:rPr>
                <w:rFonts w:ascii="Times New Roman" w:eastAsia="Times New Roman" w:hAnsi="Times New Roman" w:cs="Times New Roman"/>
                <w:color w:val="000000"/>
                <w:spacing w:val="-4"/>
                <w:sz w:val="24"/>
                <w:szCs w:val="24"/>
              </w:rPr>
              <w:t>у</w:t>
            </w:r>
            <w:r w:rsidRPr="00F45028">
              <w:rPr>
                <w:rFonts w:ascii="Times New Roman" w:eastAsia="Times New Roman" w:hAnsi="Times New Roman" w:cs="Times New Roman"/>
                <w:color w:val="000000"/>
                <w:sz w:val="24"/>
                <w:szCs w:val="24"/>
              </w:rPr>
              <w:t>до</w:t>
            </w:r>
            <w:r w:rsidRPr="00F45028">
              <w:rPr>
                <w:rFonts w:ascii="Times New Roman" w:eastAsia="Times New Roman" w:hAnsi="Times New Roman" w:cs="Times New Roman"/>
                <w:color w:val="000000"/>
                <w:spacing w:val="1"/>
                <w:sz w:val="24"/>
                <w:szCs w:val="24"/>
              </w:rPr>
              <w:t>в</w:t>
            </w:r>
            <w:r w:rsidRPr="00F45028">
              <w:rPr>
                <w:rFonts w:ascii="Times New Roman" w:eastAsia="Times New Roman" w:hAnsi="Times New Roman" w:cs="Times New Roman"/>
                <w:color w:val="000000"/>
                <w:sz w:val="24"/>
                <w:szCs w:val="24"/>
              </w:rPr>
              <w:t>ан</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z w:val="24"/>
                <w:szCs w:val="24"/>
              </w:rPr>
              <w:t>е,</w:t>
            </w:r>
            <w:r w:rsidRPr="00F45028">
              <w:rPr>
                <w:rFonts w:ascii="Times New Roman" w:eastAsia="Times New Roman" w:hAnsi="Times New Roman" w:cs="Times New Roman"/>
                <w:color w:val="000000"/>
                <w:spacing w:val="1"/>
                <w:sz w:val="24"/>
                <w:szCs w:val="24"/>
              </w:rPr>
              <w:t xml:space="preserve"> к</w:t>
            </w:r>
            <w:r w:rsidRPr="00F45028">
              <w:rPr>
                <w:rFonts w:ascii="Times New Roman" w:eastAsia="Times New Roman" w:hAnsi="Times New Roman" w:cs="Times New Roman"/>
                <w:color w:val="000000"/>
                <w:sz w:val="24"/>
                <w:szCs w:val="24"/>
              </w:rPr>
              <w:t>о</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оро</w:t>
            </w:r>
            <w:r w:rsidRPr="00F45028">
              <w:rPr>
                <w:rFonts w:ascii="Times New Roman" w:eastAsia="Times New Roman" w:hAnsi="Times New Roman" w:cs="Times New Roman"/>
                <w:color w:val="000000"/>
                <w:spacing w:val="-1"/>
                <w:sz w:val="24"/>
                <w:szCs w:val="24"/>
              </w:rPr>
              <w:t>г</w:t>
            </w:r>
            <w:r w:rsidRPr="00F45028">
              <w:rPr>
                <w:rFonts w:ascii="Times New Roman" w:eastAsia="Times New Roman" w:hAnsi="Times New Roman" w:cs="Times New Roman"/>
                <w:color w:val="000000"/>
                <w:sz w:val="24"/>
                <w:szCs w:val="24"/>
              </w:rPr>
              <w:t>о по</w:t>
            </w:r>
            <w:r w:rsidRPr="00F45028">
              <w:rPr>
                <w:rFonts w:ascii="Times New Roman" w:eastAsia="Times New Roman" w:hAnsi="Times New Roman" w:cs="Times New Roman"/>
                <w:color w:val="000000"/>
                <w:spacing w:val="1"/>
                <w:w w:val="99"/>
                <w:sz w:val="24"/>
                <w:szCs w:val="24"/>
              </w:rPr>
              <w:t>з</w:t>
            </w:r>
            <w:r w:rsidRPr="00F45028">
              <w:rPr>
                <w:rFonts w:ascii="Times New Roman" w:eastAsia="Times New Roman" w:hAnsi="Times New Roman" w:cs="Times New Roman"/>
                <w:color w:val="000000"/>
                <w:sz w:val="24"/>
                <w:szCs w:val="24"/>
              </w:rPr>
              <w:t>воляе</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 xml:space="preserve"> органи</w:t>
            </w:r>
            <w:r w:rsidRPr="00F45028">
              <w:rPr>
                <w:rFonts w:ascii="Times New Roman" w:eastAsia="Times New Roman" w:hAnsi="Times New Roman" w:cs="Times New Roman"/>
                <w:color w:val="000000"/>
                <w:spacing w:val="2"/>
                <w:w w:val="99"/>
                <w:sz w:val="24"/>
                <w:szCs w:val="24"/>
              </w:rPr>
              <w:t>з</w:t>
            </w:r>
            <w:r w:rsidRPr="00F45028">
              <w:rPr>
                <w:rFonts w:ascii="Times New Roman" w:eastAsia="Times New Roman" w:hAnsi="Times New Roman" w:cs="Times New Roman"/>
                <w:color w:val="000000"/>
                <w:sz w:val="24"/>
                <w:szCs w:val="24"/>
              </w:rPr>
              <w:t>ов</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sz w:val="24"/>
                <w:szCs w:val="24"/>
              </w:rPr>
              <w:t>т</w:t>
            </w:r>
            <w:r w:rsidRPr="00F45028">
              <w:rPr>
                <w:rFonts w:ascii="Times New Roman" w:eastAsia="Times New Roman" w:hAnsi="Times New Roman" w:cs="Times New Roman"/>
                <w:color w:val="000000"/>
                <w:w w:val="99"/>
                <w:sz w:val="24"/>
                <w:szCs w:val="24"/>
              </w:rPr>
              <w:t>ь</w:t>
            </w:r>
            <w:r w:rsidRPr="00F45028">
              <w:rPr>
                <w:rFonts w:ascii="Times New Roman" w:eastAsia="Times New Roman" w:hAnsi="Times New Roman" w:cs="Times New Roman"/>
                <w:color w:val="000000"/>
                <w:sz w:val="24"/>
                <w:szCs w:val="24"/>
              </w:rPr>
              <w:t xml:space="preserve"> </w:t>
            </w:r>
            <w:r w:rsidRPr="00F45028">
              <w:rPr>
                <w:rFonts w:ascii="Times New Roman" w:eastAsia="Times New Roman" w:hAnsi="Times New Roman" w:cs="Times New Roman"/>
                <w:color w:val="000000"/>
                <w:spacing w:val="1"/>
                <w:sz w:val="24"/>
                <w:szCs w:val="24"/>
              </w:rPr>
              <w:t>м</w:t>
            </w:r>
            <w:r w:rsidRPr="00F45028">
              <w:rPr>
                <w:rFonts w:ascii="Times New Roman" w:eastAsia="Times New Roman" w:hAnsi="Times New Roman" w:cs="Times New Roman"/>
                <w:color w:val="000000"/>
                <w:spacing w:val="-3"/>
                <w:sz w:val="24"/>
                <w:szCs w:val="24"/>
              </w:rPr>
              <w:t>у</w:t>
            </w:r>
            <w:r w:rsidRPr="00F45028">
              <w:rPr>
                <w:rFonts w:ascii="Times New Roman" w:eastAsia="Times New Roman" w:hAnsi="Times New Roman" w:cs="Times New Roman"/>
                <w:color w:val="000000"/>
                <w:w w:val="99"/>
                <w:sz w:val="24"/>
                <w:szCs w:val="24"/>
              </w:rPr>
              <w:t>з</w:t>
            </w:r>
            <w:r w:rsidRPr="00F45028">
              <w:rPr>
                <w:rFonts w:ascii="Times New Roman" w:eastAsia="Times New Roman" w:hAnsi="Times New Roman" w:cs="Times New Roman"/>
                <w:color w:val="000000"/>
                <w:sz w:val="24"/>
                <w:szCs w:val="24"/>
              </w:rPr>
              <w:t>ыкал</w:t>
            </w:r>
            <w:r w:rsidRPr="00F45028">
              <w:rPr>
                <w:rFonts w:ascii="Times New Roman" w:eastAsia="Times New Roman" w:hAnsi="Times New Roman" w:cs="Times New Roman"/>
                <w:color w:val="000000"/>
                <w:w w:val="99"/>
                <w:sz w:val="24"/>
                <w:szCs w:val="24"/>
              </w:rPr>
              <w:t>ь</w:t>
            </w:r>
            <w:r w:rsidRPr="00F45028">
              <w:rPr>
                <w:rFonts w:ascii="Times New Roman" w:eastAsia="Times New Roman" w:hAnsi="Times New Roman" w:cs="Times New Roman"/>
                <w:color w:val="000000"/>
                <w:spacing w:val="3"/>
                <w:sz w:val="24"/>
                <w:szCs w:val="24"/>
              </w:rPr>
              <w:t>н</w:t>
            </w:r>
            <w:r w:rsidRPr="00F45028">
              <w:rPr>
                <w:rFonts w:ascii="Times New Roman" w:eastAsia="Times New Roman" w:hAnsi="Times New Roman" w:cs="Times New Roman"/>
                <w:color w:val="000000"/>
                <w:spacing w:val="-3"/>
                <w:sz w:val="24"/>
                <w:szCs w:val="24"/>
              </w:rPr>
              <w:t>у</w:t>
            </w:r>
            <w:r w:rsidRPr="00F45028">
              <w:rPr>
                <w:rFonts w:ascii="Times New Roman" w:eastAsia="Times New Roman" w:hAnsi="Times New Roman" w:cs="Times New Roman"/>
                <w:color w:val="000000"/>
                <w:w w:val="99"/>
                <w:sz w:val="24"/>
                <w:szCs w:val="24"/>
              </w:rPr>
              <w:t>ю</w:t>
            </w:r>
            <w:r w:rsidRPr="00F45028">
              <w:rPr>
                <w:rFonts w:ascii="Times New Roman" w:eastAsia="Times New Roman" w:hAnsi="Times New Roman" w:cs="Times New Roman"/>
                <w:color w:val="000000"/>
                <w:sz w:val="24"/>
                <w:szCs w:val="24"/>
              </w:rPr>
              <w:t xml:space="preserve"> и</w:t>
            </w:r>
            <w:r w:rsidRPr="00F45028">
              <w:rPr>
                <w:rFonts w:ascii="Times New Roman" w:eastAsia="Times New Roman" w:hAnsi="Times New Roman" w:cs="Times New Roman"/>
                <w:color w:val="000000"/>
                <w:spacing w:val="1"/>
                <w:sz w:val="24"/>
                <w:szCs w:val="24"/>
              </w:rPr>
              <w:t xml:space="preserve"> </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еа</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р</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spacing w:val="2"/>
                <w:sz w:val="24"/>
                <w:szCs w:val="24"/>
              </w:rPr>
              <w:t>л</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pacing w:val="1"/>
                <w:w w:val="99"/>
                <w:sz w:val="24"/>
                <w:szCs w:val="24"/>
              </w:rPr>
              <w:t>з</w:t>
            </w:r>
            <w:r w:rsidRPr="00F45028">
              <w:rPr>
                <w:rFonts w:ascii="Times New Roman" w:eastAsia="Times New Roman" w:hAnsi="Times New Roman" w:cs="Times New Roman"/>
                <w:color w:val="000000"/>
                <w:sz w:val="24"/>
                <w:szCs w:val="24"/>
              </w:rPr>
              <w:t>ов</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pacing w:val="3"/>
                <w:sz w:val="24"/>
                <w:szCs w:val="24"/>
              </w:rPr>
              <w:t>н</w:t>
            </w:r>
            <w:r w:rsidRPr="00F45028">
              <w:rPr>
                <w:rFonts w:ascii="Times New Roman" w:eastAsia="Times New Roman" w:hAnsi="Times New Roman" w:cs="Times New Roman"/>
                <w:color w:val="000000"/>
                <w:spacing w:val="-6"/>
                <w:sz w:val="24"/>
                <w:szCs w:val="24"/>
              </w:rPr>
              <w:t>у</w:t>
            </w:r>
            <w:r w:rsidRPr="00F45028">
              <w:rPr>
                <w:rFonts w:ascii="Times New Roman" w:eastAsia="Times New Roman" w:hAnsi="Times New Roman" w:cs="Times New Roman"/>
                <w:color w:val="000000"/>
                <w:w w:val="99"/>
                <w:sz w:val="24"/>
                <w:szCs w:val="24"/>
              </w:rPr>
              <w:t>ю</w:t>
            </w:r>
            <w:r w:rsidRPr="00F45028">
              <w:rPr>
                <w:rFonts w:ascii="Times New Roman" w:eastAsia="Times New Roman" w:hAnsi="Times New Roman" w:cs="Times New Roman"/>
                <w:color w:val="000000"/>
                <w:sz w:val="24"/>
                <w:szCs w:val="24"/>
              </w:rPr>
              <w:t xml:space="preserve"> дея</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ель</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z w:val="24"/>
                <w:szCs w:val="24"/>
              </w:rPr>
              <w:t>ост</w:t>
            </w:r>
            <w:r w:rsidRPr="00F45028">
              <w:rPr>
                <w:rFonts w:ascii="Times New Roman" w:eastAsia="Times New Roman" w:hAnsi="Times New Roman" w:cs="Times New Roman"/>
                <w:color w:val="000000"/>
                <w:w w:val="99"/>
                <w:sz w:val="24"/>
                <w:szCs w:val="24"/>
              </w:rPr>
              <w:t>ь</w:t>
            </w:r>
            <w:r w:rsidRPr="00F45028">
              <w:rPr>
                <w:rFonts w:ascii="Times New Roman" w:eastAsia="Times New Roman" w:hAnsi="Times New Roman" w:cs="Times New Roman"/>
                <w:color w:val="000000"/>
                <w:sz w:val="24"/>
                <w:szCs w:val="24"/>
              </w:rPr>
              <w:t xml:space="preserve"> де</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ей в и</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pacing w:val="1"/>
                <w:w w:val="99"/>
                <w:sz w:val="24"/>
                <w:szCs w:val="24"/>
              </w:rPr>
              <w:t>т</w:t>
            </w:r>
            <w:r w:rsidRPr="00F45028">
              <w:rPr>
                <w:rFonts w:ascii="Times New Roman" w:eastAsia="Times New Roman" w:hAnsi="Times New Roman" w:cs="Times New Roman"/>
                <w:color w:val="000000"/>
                <w:sz w:val="24"/>
                <w:szCs w:val="24"/>
              </w:rPr>
              <w:t>егр</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sz w:val="24"/>
                <w:szCs w:val="24"/>
              </w:rPr>
              <w:t>ции с сод</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sz w:val="24"/>
                <w:szCs w:val="24"/>
              </w:rPr>
              <w:t>ржан</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z w:val="24"/>
                <w:szCs w:val="24"/>
              </w:rPr>
              <w:t>ем обра</w:t>
            </w:r>
            <w:r w:rsidRPr="00F45028">
              <w:rPr>
                <w:rFonts w:ascii="Times New Roman" w:eastAsia="Times New Roman" w:hAnsi="Times New Roman" w:cs="Times New Roman"/>
                <w:color w:val="000000"/>
                <w:w w:val="99"/>
                <w:sz w:val="24"/>
                <w:szCs w:val="24"/>
              </w:rPr>
              <w:t>з</w:t>
            </w:r>
            <w:r w:rsidRPr="00F45028">
              <w:rPr>
                <w:rFonts w:ascii="Times New Roman" w:eastAsia="Times New Roman" w:hAnsi="Times New Roman" w:cs="Times New Roman"/>
                <w:color w:val="000000"/>
                <w:sz w:val="24"/>
                <w:szCs w:val="24"/>
              </w:rPr>
              <w:t>ова</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ель</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z w:val="24"/>
                <w:szCs w:val="24"/>
              </w:rPr>
              <w:t>ых</w:t>
            </w:r>
            <w:r w:rsidRPr="00F45028">
              <w:rPr>
                <w:rFonts w:ascii="Times New Roman" w:eastAsia="Times New Roman" w:hAnsi="Times New Roman" w:cs="Times New Roman"/>
                <w:color w:val="000000"/>
                <w:spacing w:val="2"/>
                <w:sz w:val="24"/>
                <w:szCs w:val="24"/>
              </w:rPr>
              <w:t xml:space="preserve"> </w:t>
            </w:r>
            <w:r w:rsidRPr="00F45028">
              <w:rPr>
                <w:rFonts w:ascii="Times New Roman" w:eastAsia="Times New Roman" w:hAnsi="Times New Roman" w:cs="Times New Roman"/>
                <w:color w:val="000000"/>
                <w:sz w:val="24"/>
                <w:szCs w:val="24"/>
              </w:rPr>
              <w:t>обла</w:t>
            </w:r>
            <w:r w:rsidRPr="00F45028">
              <w:rPr>
                <w:rFonts w:ascii="Times New Roman" w:eastAsia="Times New Roman" w:hAnsi="Times New Roman" w:cs="Times New Roman"/>
                <w:color w:val="000000"/>
                <w:spacing w:val="-3"/>
                <w:sz w:val="24"/>
                <w:szCs w:val="24"/>
              </w:rPr>
              <w:t>с</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ей</w:t>
            </w:r>
            <w:r w:rsidR="00484116">
              <w:rPr>
                <w:rFonts w:ascii="Times New Roman" w:eastAsia="Times New Roman" w:hAnsi="Times New Roman" w:cs="Times New Roman"/>
                <w:color w:val="000000"/>
                <w:spacing w:val="5"/>
                <w:sz w:val="24"/>
                <w:szCs w:val="24"/>
              </w:rPr>
              <w:t xml:space="preserve">: </w:t>
            </w:r>
            <w:r w:rsidRPr="00F45028">
              <w:rPr>
                <w:rFonts w:ascii="Times New Roman" w:eastAsia="Times New Roman" w:hAnsi="Times New Roman" w:cs="Times New Roman"/>
                <w:color w:val="000000"/>
                <w:spacing w:val="-6"/>
                <w:sz w:val="24"/>
                <w:szCs w:val="24"/>
              </w:rPr>
              <w:t>«</w:t>
            </w:r>
            <w:r w:rsidRPr="00F45028">
              <w:rPr>
                <w:rFonts w:ascii="Times New Roman" w:eastAsia="Times New Roman" w:hAnsi="Times New Roman" w:cs="Times New Roman"/>
                <w:color w:val="000000"/>
                <w:spacing w:val="3"/>
                <w:sz w:val="24"/>
                <w:szCs w:val="24"/>
              </w:rPr>
              <w:t>Х</w:t>
            </w:r>
            <w:r w:rsidRPr="00F45028">
              <w:rPr>
                <w:rFonts w:ascii="Times New Roman" w:eastAsia="Times New Roman" w:hAnsi="Times New Roman" w:cs="Times New Roman"/>
                <w:color w:val="000000"/>
                <w:spacing w:val="-4"/>
                <w:sz w:val="24"/>
                <w:szCs w:val="24"/>
              </w:rPr>
              <w:t>у</w:t>
            </w:r>
            <w:r w:rsidRPr="00F45028">
              <w:rPr>
                <w:rFonts w:ascii="Times New Roman" w:eastAsia="Times New Roman" w:hAnsi="Times New Roman" w:cs="Times New Roman"/>
                <w:color w:val="000000"/>
                <w:sz w:val="24"/>
                <w:szCs w:val="24"/>
              </w:rPr>
              <w:t>дож</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sz w:val="24"/>
                <w:szCs w:val="24"/>
              </w:rPr>
              <w:t>с</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в</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sz w:val="24"/>
                <w:szCs w:val="24"/>
              </w:rPr>
              <w:t>н</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pacing w:val="4"/>
                <w:sz w:val="24"/>
                <w:szCs w:val="24"/>
              </w:rPr>
              <w:t>о</w:t>
            </w:r>
            <w:r w:rsidRPr="00F45028">
              <w:rPr>
                <w:rFonts w:ascii="Times New Roman" w:eastAsia="Times New Roman" w:hAnsi="Times New Roman" w:cs="Times New Roman"/>
                <w:color w:val="000000"/>
                <w:sz w:val="24"/>
                <w:szCs w:val="24"/>
              </w:rPr>
              <w:t>-эс</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е</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иче</w:t>
            </w:r>
            <w:r w:rsidRPr="00F45028">
              <w:rPr>
                <w:rFonts w:ascii="Times New Roman" w:eastAsia="Times New Roman" w:hAnsi="Times New Roman" w:cs="Times New Roman"/>
                <w:color w:val="000000"/>
                <w:spacing w:val="-1"/>
                <w:sz w:val="24"/>
                <w:szCs w:val="24"/>
              </w:rPr>
              <w:t>с</w:t>
            </w:r>
            <w:r w:rsidRPr="00F45028">
              <w:rPr>
                <w:rFonts w:ascii="Times New Roman" w:eastAsia="Times New Roman" w:hAnsi="Times New Roman" w:cs="Times New Roman"/>
                <w:color w:val="000000"/>
                <w:sz w:val="24"/>
                <w:szCs w:val="24"/>
              </w:rPr>
              <w:t>кое ра</w:t>
            </w:r>
            <w:r w:rsidRPr="00F45028">
              <w:rPr>
                <w:rFonts w:ascii="Times New Roman" w:eastAsia="Times New Roman" w:hAnsi="Times New Roman" w:cs="Times New Roman"/>
                <w:color w:val="000000"/>
                <w:w w:val="99"/>
                <w:sz w:val="24"/>
                <w:szCs w:val="24"/>
              </w:rPr>
              <w:t>з</w:t>
            </w:r>
            <w:r w:rsidRPr="00F45028">
              <w:rPr>
                <w:rFonts w:ascii="Times New Roman" w:eastAsia="Times New Roman" w:hAnsi="Times New Roman" w:cs="Times New Roman"/>
                <w:color w:val="000000"/>
                <w:sz w:val="24"/>
                <w:szCs w:val="24"/>
              </w:rPr>
              <w:t>ви</w:t>
            </w:r>
            <w:r w:rsidRPr="00F45028">
              <w:rPr>
                <w:rFonts w:ascii="Times New Roman" w:eastAsia="Times New Roman" w:hAnsi="Times New Roman" w:cs="Times New Roman"/>
                <w:color w:val="000000"/>
                <w:spacing w:val="1"/>
                <w:w w:val="99"/>
                <w:sz w:val="24"/>
                <w:szCs w:val="24"/>
              </w:rPr>
              <w:t>т</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pacing w:val="3"/>
                <w:sz w:val="24"/>
                <w:szCs w:val="24"/>
              </w:rPr>
              <w:t>е</w:t>
            </w:r>
            <w:r w:rsidRPr="00F45028">
              <w:rPr>
                <w:rFonts w:ascii="Times New Roman" w:eastAsia="Times New Roman" w:hAnsi="Times New Roman" w:cs="Times New Roman"/>
                <w:color w:val="000000"/>
                <w:spacing w:val="-3"/>
                <w:sz w:val="24"/>
                <w:szCs w:val="24"/>
              </w:rPr>
              <w:t>»</w:t>
            </w:r>
            <w:r w:rsidRPr="00F45028">
              <w:rPr>
                <w:rFonts w:ascii="Times New Roman" w:eastAsia="Times New Roman" w:hAnsi="Times New Roman" w:cs="Times New Roman"/>
                <w:color w:val="000000"/>
                <w:sz w:val="24"/>
                <w:szCs w:val="24"/>
              </w:rPr>
              <w:t>,</w:t>
            </w:r>
            <w:r w:rsidRPr="00F45028">
              <w:rPr>
                <w:rFonts w:ascii="Times New Roman" w:eastAsia="Times New Roman" w:hAnsi="Times New Roman" w:cs="Times New Roman"/>
                <w:color w:val="000000"/>
                <w:spacing w:val="3"/>
                <w:sz w:val="24"/>
                <w:szCs w:val="24"/>
              </w:rPr>
              <w:t xml:space="preserve"> </w:t>
            </w:r>
            <w:r w:rsidRPr="00F45028">
              <w:rPr>
                <w:rFonts w:ascii="Times New Roman" w:eastAsia="Times New Roman" w:hAnsi="Times New Roman" w:cs="Times New Roman"/>
                <w:color w:val="000000"/>
                <w:spacing w:val="-5"/>
                <w:sz w:val="24"/>
                <w:szCs w:val="24"/>
              </w:rPr>
              <w:t>«</w:t>
            </w:r>
            <w:r w:rsidRPr="00F45028">
              <w:rPr>
                <w:rFonts w:ascii="Times New Roman" w:eastAsia="Times New Roman" w:hAnsi="Times New Roman" w:cs="Times New Roman"/>
                <w:color w:val="000000"/>
                <w:sz w:val="24"/>
                <w:szCs w:val="24"/>
              </w:rPr>
              <w:t>По</w:t>
            </w:r>
            <w:r w:rsidRPr="00F45028">
              <w:rPr>
                <w:rFonts w:ascii="Times New Roman" w:eastAsia="Times New Roman" w:hAnsi="Times New Roman" w:cs="Times New Roman"/>
                <w:color w:val="000000"/>
                <w:w w:val="99"/>
                <w:sz w:val="24"/>
                <w:szCs w:val="24"/>
              </w:rPr>
              <w:t>з</w:t>
            </w:r>
            <w:r w:rsidRPr="00F45028">
              <w:rPr>
                <w:rFonts w:ascii="Times New Roman" w:eastAsia="Times New Roman" w:hAnsi="Times New Roman" w:cs="Times New Roman"/>
                <w:color w:val="000000"/>
                <w:sz w:val="24"/>
                <w:szCs w:val="24"/>
              </w:rPr>
              <w:t>нав</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ел</w:t>
            </w:r>
            <w:r w:rsidRPr="00F45028">
              <w:rPr>
                <w:rFonts w:ascii="Times New Roman" w:eastAsia="Times New Roman" w:hAnsi="Times New Roman" w:cs="Times New Roman"/>
                <w:color w:val="000000"/>
                <w:w w:val="99"/>
                <w:sz w:val="24"/>
                <w:szCs w:val="24"/>
              </w:rPr>
              <w:t>ь</w:t>
            </w:r>
            <w:r w:rsidRPr="00F45028">
              <w:rPr>
                <w:rFonts w:ascii="Times New Roman" w:eastAsia="Times New Roman" w:hAnsi="Times New Roman" w:cs="Times New Roman"/>
                <w:color w:val="000000"/>
                <w:sz w:val="24"/>
                <w:szCs w:val="24"/>
              </w:rPr>
              <w:t>ное ра</w:t>
            </w:r>
            <w:r w:rsidRPr="00F45028">
              <w:rPr>
                <w:rFonts w:ascii="Times New Roman" w:eastAsia="Times New Roman" w:hAnsi="Times New Roman" w:cs="Times New Roman"/>
                <w:color w:val="000000"/>
                <w:w w:val="99"/>
                <w:sz w:val="24"/>
                <w:szCs w:val="24"/>
              </w:rPr>
              <w:t>з</w:t>
            </w:r>
            <w:r w:rsidRPr="00F45028">
              <w:rPr>
                <w:rFonts w:ascii="Times New Roman" w:eastAsia="Times New Roman" w:hAnsi="Times New Roman" w:cs="Times New Roman"/>
                <w:color w:val="000000"/>
                <w:sz w:val="24"/>
                <w:szCs w:val="24"/>
              </w:rPr>
              <w:t>ви</w:t>
            </w:r>
            <w:r w:rsidRPr="00F45028">
              <w:rPr>
                <w:rFonts w:ascii="Times New Roman" w:eastAsia="Times New Roman" w:hAnsi="Times New Roman" w:cs="Times New Roman"/>
                <w:color w:val="000000"/>
                <w:spacing w:val="1"/>
                <w:w w:val="99"/>
                <w:sz w:val="24"/>
                <w:szCs w:val="24"/>
              </w:rPr>
              <w:t>т</w:t>
            </w:r>
            <w:r w:rsidRPr="00F45028">
              <w:rPr>
                <w:rFonts w:ascii="Times New Roman" w:eastAsia="Times New Roman" w:hAnsi="Times New Roman" w:cs="Times New Roman"/>
                <w:color w:val="000000"/>
                <w:spacing w:val="1"/>
                <w:sz w:val="24"/>
                <w:szCs w:val="24"/>
              </w:rPr>
              <w:t>ие</w:t>
            </w:r>
            <w:r w:rsidRPr="00F45028">
              <w:rPr>
                <w:rFonts w:ascii="Times New Roman" w:eastAsia="Times New Roman" w:hAnsi="Times New Roman" w:cs="Times New Roman"/>
                <w:color w:val="000000"/>
                <w:spacing w:val="-6"/>
                <w:sz w:val="24"/>
                <w:szCs w:val="24"/>
              </w:rPr>
              <w:t>»</w:t>
            </w:r>
            <w:r w:rsidRPr="00F45028">
              <w:rPr>
                <w:rFonts w:ascii="Times New Roman" w:eastAsia="Times New Roman" w:hAnsi="Times New Roman" w:cs="Times New Roman"/>
                <w:color w:val="000000"/>
                <w:sz w:val="24"/>
                <w:szCs w:val="24"/>
              </w:rPr>
              <w:t>,</w:t>
            </w:r>
            <w:r w:rsidRPr="00F45028">
              <w:rPr>
                <w:rFonts w:ascii="Times New Roman" w:eastAsia="Times New Roman" w:hAnsi="Times New Roman" w:cs="Times New Roman"/>
                <w:color w:val="000000"/>
                <w:spacing w:val="3"/>
                <w:sz w:val="24"/>
                <w:szCs w:val="24"/>
              </w:rPr>
              <w:t xml:space="preserve"> </w:t>
            </w:r>
            <w:r w:rsidRPr="00F45028">
              <w:rPr>
                <w:rFonts w:ascii="Times New Roman" w:eastAsia="Times New Roman" w:hAnsi="Times New Roman" w:cs="Times New Roman"/>
                <w:color w:val="000000"/>
                <w:spacing w:val="-5"/>
                <w:sz w:val="24"/>
                <w:szCs w:val="24"/>
              </w:rPr>
              <w:t>«</w:t>
            </w:r>
            <w:r w:rsidRPr="00F45028">
              <w:rPr>
                <w:rFonts w:ascii="Times New Roman" w:eastAsia="Times New Roman" w:hAnsi="Times New Roman" w:cs="Times New Roman"/>
                <w:color w:val="000000"/>
                <w:spacing w:val="1"/>
                <w:w w:val="99"/>
                <w:sz w:val="24"/>
                <w:szCs w:val="24"/>
              </w:rPr>
              <w:t>Р</w:t>
            </w:r>
            <w:r w:rsidRPr="00F45028">
              <w:rPr>
                <w:rFonts w:ascii="Times New Roman" w:eastAsia="Times New Roman" w:hAnsi="Times New Roman" w:cs="Times New Roman"/>
                <w:color w:val="000000"/>
                <w:spacing w:val="2"/>
                <w:sz w:val="24"/>
                <w:szCs w:val="24"/>
              </w:rPr>
              <w:t>е</w:t>
            </w:r>
            <w:r w:rsidRPr="00F45028">
              <w:rPr>
                <w:rFonts w:ascii="Times New Roman" w:eastAsia="Times New Roman" w:hAnsi="Times New Roman" w:cs="Times New Roman"/>
                <w:color w:val="000000"/>
                <w:sz w:val="24"/>
                <w:szCs w:val="24"/>
              </w:rPr>
              <w:t>чевое р</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w w:val="99"/>
                <w:sz w:val="24"/>
                <w:szCs w:val="24"/>
              </w:rPr>
              <w:t>з</w:t>
            </w:r>
            <w:r w:rsidRPr="00F45028">
              <w:rPr>
                <w:rFonts w:ascii="Times New Roman" w:eastAsia="Times New Roman" w:hAnsi="Times New Roman" w:cs="Times New Roman"/>
                <w:color w:val="000000"/>
                <w:sz w:val="24"/>
                <w:szCs w:val="24"/>
              </w:rPr>
              <w:t>ви</w:t>
            </w:r>
            <w:r w:rsidRPr="00F45028">
              <w:rPr>
                <w:rFonts w:ascii="Times New Roman" w:eastAsia="Times New Roman" w:hAnsi="Times New Roman" w:cs="Times New Roman"/>
                <w:color w:val="000000"/>
                <w:spacing w:val="1"/>
                <w:w w:val="99"/>
                <w:sz w:val="24"/>
                <w:szCs w:val="24"/>
              </w:rPr>
              <w:t>т</w:t>
            </w:r>
            <w:r w:rsidRPr="00F45028">
              <w:rPr>
                <w:rFonts w:ascii="Times New Roman" w:eastAsia="Times New Roman" w:hAnsi="Times New Roman" w:cs="Times New Roman"/>
                <w:color w:val="000000"/>
                <w:spacing w:val="1"/>
                <w:sz w:val="24"/>
                <w:szCs w:val="24"/>
              </w:rPr>
              <w:t>ие</w:t>
            </w:r>
            <w:r w:rsidRPr="00F45028">
              <w:rPr>
                <w:rFonts w:ascii="Times New Roman" w:eastAsia="Times New Roman" w:hAnsi="Times New Roman" w:cs="Times New Roman"/>
                <w:color w:val="000000"/>
                <w:spacing w:val="-6"/>
                <w:sz w:val="24"/>
                <w:szCs w:val="24"/>
              </w:rPr>
              <w:t>»</w:t>
            </w:r>
            <w:r w:rsidRPr="00F45028">
              <w:rPr>
                <w:rFonts w:ascii="Times New Roman" w:eastAsia="Times New Roman" w:hAnsi="Times New Roman" w:cs="Times New Roman"/>
                <w:color w:val="000000"/>
                <w:sz w:val="24"/>
                <w:szCs w:val="24"/>
              </w:rPr>
              <w:t>,</w:t>
            </w:r>
            <w:r w:rsidRPr="00F45028">
              <w:rPr>
                <w:rFonts w:ascii="Times New Roman" w:eastAsia="Times New Roman" w:hAnsi="Times New Roman" w:cs="Times New Roman"/>
                <w:color w:val="000000"/>
                <w:spacing w:val="4"/>
                <w:sz w:val="24"/>
                <w:szCs w:val="24"/>
              </w:rPr>
              <w:t xml:space="preserve"> </w:t>
            </w:r>
            <w:r w:rsidRPr="00F45028">
              <w:rPr>
                <w:rFonts w:ascii="Times New Roman" w:eastAsia="Times New Roman" w:hAnsi="Times New Roman" w:cs="Times New Roman"/>
                <w:color w:val="000000"/>
                <w:spacing w:val="-6"/>
                <w:sz w:val="24"/>
                <w:szCs w:val="24"/>
              </w:rPr>
              <w:t>«</w:t>
            </w:r>
            <w:r w:rsidRPr="00F45028">
              <w:rPr>
                <w:rFonts w:ascii="Times New Roman" w:eastAsia="Times New Roman" w:hAnsi="Times New Roman" w:cs="Times New Roman"/>
                <w:color w:val="000000"/>
                <w:spacing w:val="1"/>
                <w:sz w:val="24"/>
                <w:szCs w:val="24"/>
              </w:rPr>
              <w:t>С</w:t>
            </w:r>
            <w:r w:rsidRPr="00F45028">
              <w:rPr>
                <w:rFonts w:ascii="Times New Roman" w:eastAsia="Times New Roman" w:hAnsi="Times New Roman" w:cs="Times New Roman"/>
                <w:color w:val="000000"/>
                <w:sz w:val="24"/>
                <w:szCs w:val="24"/>
              </w:rPr>
              <w:t>о</w:t>
            </w:r>
            <w:r w:rsidRPr="00F45028">
              <w:rPr>
                <w:rFonts w:ascii="Times New Roman" w:eastAsia="Times New Roman" w:hAnsi="Times New Roman" w:cs="Times New Roman"/>
                <w:color w:val="000000"/>
                <w:spacing w:val="1"/>
                <w:sz w:val="24"/>
                <w:szCs w:val="24"/>
              </w:rPr>
              <w:t>ци</w:t>
            </w:r>
            <w:r w:rsidRPr="00F45028">
              <w:rPr>
                <w:rFonts w:ascii="Times New Roman" w:eastAsia="Times New Roman" w:hAnsi="Times New Roman" w:cs="Times New Roman"/>
                <w:color w:val="000000"/>
                <w:sz w:val="24"/>
                <w:szCs w:val="24"/>
              </w:rPr>
              <w:t>ал</w:t>
            </w:r>
            <w:r w:rsidRPr="00F45028">
              <w:rPr>
                <w:rFonts w:ascii="Times New Roman" w:eastAsia="Times New Roman" w:hAnsi="Times New Roman" w:cs="Times New Roman"/>
                <w:color w:val="000000"/>
                <w:spacing w:val="1"/>
                <w:w w:val="99"/>
                <w:sz w:val="24"/>
                <w:szCs w:val="24"/>
              </w:rPr>
              <w:t>ь</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pacing w:val="5"/>
                <w:sz w:val="24"/>
                <w:szCs w:val="24"/>
              </w:rPr>
              <w:t>о</w:t>
            </w:r>
            <w:r w:rsidRPr="00F45028">
              <w:rPr>
                <w:rFonts w:ascii="Times New Roman" w:eastAsia="Times New Roman" w:hAnsi="Times New Roman" w:cs="Times New Roman"/>
                <w:color w:val="000000"/>
                <w:sz w:val="24"/>
                <w:szCs w:val="24"/>
              </w:rPr>
              <w:t>-ком</w:t>
            </w:r>
            <w:r w:rsidRPr="00F45028">
              <w:rPr>
                <w:rFonts w:ascii="Times New Roman" w:eastAsia="Times New Roman" w:hAnsi="Times New Roman" w:cs="Times New Roman"/>
                <w:color w:val="000000"/>
                <w:spacing w:val="1"/>
                <w:sz w:val="24"/>
                <w:szCs w:val="24"/>
              </w:rPr>
              <w:t>м</w:t>
            </w:r>
            <w:r w:rsidRPr="00F45028">
              <w:rPr>
                <w:rFonts w:ascii="Times New Roman" w:eastAsia="Times New Roman" w:hAnsi="Times New Roman" w:cs="Times New Roman"/>
                <w:color w:val="000000"/>
                <w:spacing w:val="-3"/>
                <w:sz w:val="24"/>
                <w:szCs w:val="24"/>
              </w:rPr>
              <w:t>у</w:t>
            </w:r>
            <w:r w:rsidRPr="00F45028">
              <w:rPr>
                <w:rFonts w:ascii="Times New Roman" w:eastAsia="Times New Roman" w:hAnsi="Times New Roman" w:cs="Times New Roman"/>
                <w:color w:val="000000"/>
                <w:sz w:val="24"/>
                <w:szCs w:val="24"/>
              </w:rPr>
              <w:t>ника</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ив</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z w:val="24"/>
                <w:szCs w:val="24"/>
              </w:rPr>
              <w:t>ое р</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w w:val="99"/>
                <w:sz w:val="24"/>
                <w:szCs w:val="24"/>
              </w:rPr>
              <w:t>з</w:t>
            </w:r>
            <w:r w:rsidRPr="00F45028">
              <w:rPr>
                <w:rFonts w:ascii="Times New Roman" w:eastAsia="Times New Roman" w:hAnsi="Times New Roman" w:cs="Times New Roman"/>
                <w:color w:val="000000"/>
                <w:sz w:val="24"/>
                <w:szCs w:val="24"/>
              </w:rPr>
              <w:t>в</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pacing w:val="2"/>
                <w:sz w:val="24"/>
                <w:szCs w:val="24"/>
              </w:rPr>
              <w:t>е</w:t>
            </w:r>
            <w:r w:rsidRPr="00F45028">
              <w:rPr>
                <w:rFonts w:ascii="Times New Roman" w:eastAsia="Times New Roman" w:hAnsi="Times New Roman" w:cs="Times New Roman"/>
                <w:color w:val="000000"/>
                <w:spacing w:val="-6"/>
                <w:sz w:val="24"/>
                <w:szCs w:val="24"/>
              </w:rPr>
              <w:t>»</w:t>
            </w:r>
            <w:r w:rsidRPr="00F45028">
              <w:rPr>
                <w:rFonts w:ascii="Times New Roman" w:eastAsia="Times New Roman" w:hAnsi="Times New Roman" w:cs="Times New Roman"/>
                <w:color w:val="000000"/>
                <w:sz w:val="24"/>
                <w:szCs w:val="24"/>
              </w:rPr>
              <w:t>,</w:t>
            </w:r>
            <w:r w:rsidRPr="00F45028">
              <w:rPr>
                <w:rFonts w:ascii="Times New Roman" w:eastAsia="Times New Roman" w:hAnsi="Times New Roman" w:cs="Times New Roman"/>
                <w:color w:val="000000"/>
                <w:spacing w:val="3"/>
                <w:sz w:val="24"/>
                <w:szCs w:val="24"/>
              </w:rPr>
              <w:t xml:space="preserve"> </w:t>
            </w:r>
            <w:r w:rsidRPr="00F45028">
              <w:rPr>
                <w:rFonts w:ascii="Times New Roman" w:eastAsia="Times New Roman" w:hAnsi="Times New Roman" w:cs="Times New Roman"/>
                <w:color w:val="000000"/>
                <w:spacing w:val="-6"/>
                <w:sz w:val="24"/>
                <w:szCs w:val="24"/>
              </w:rPr>
              <w:t>«</w:t>
            </w:r>
            <w:r w:rsidRPr="00F45028">
              <w:rPr>
                <w:rFonts w:ascii="Times New Roman" w:eastAsia="Times New Roman" w:hAnsi="Times New Roman" w:cs="Times New Roman"/>
                <w:color w:val="000000"/>
                <w:spacing w:val="1"/>
                <w:sz w:val="24"/>
                <w:szCs w:val="24"/>
              </w:rPr>
              <w:t>Фи</w:t>
            </w:r>
            <w:r w:rsidRPr="00F45028">
              <w:rPr>
                <w:rFonts w:ascii="Times New Roman" w:eastAsia="Times New Roman" w:hAnsi="Times New Roman" w:cs="Times New Roman"/>
                <w:color w:val="000000"/>
                <w:spacing w:val="1"/>
                <w:w w:val="99"/>
                <w:sz w:val="24"/>
                <w:szCs w:val="24"/>
              </w:rPr>
              <w:t>з</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z w:val="24"/>
                <w:szCs w:val="24"/>
              </w:rPr>
              <w:t>че</w:t>
            </w:r>
            <w:r w:rsidRPr="00F45028">
              <w:rPr>
                <w:rFonts w:ascii="Times New Roman" w:eastAsia="Times New Roman" w:hAnsi="Times New Roman" w:cs="Times New Roman"/>
                <w:color w:val="000000"/>
                <w:spacing w:val="-1"/>
                <w:sz w:val="24"/>
                <w:szCs w:val="24"/>
              </w:rPr>
              <w:t>с</w:t>
            </w:r>
            <w:r w:rsidRPr="00F45028">
              <w:rPr>
                <w:rFonts w:ascii="Times New Roman" w:eastAsia="Times New Roman" w:hAnsi="Times New Roman" w:cs="Times New Roman"/>
                <w:color w:val="000000"/>
                <w:sz w:val="24"/>
                <w:szCs w:val="24"/>
              </w:rPr>
              <w:t>кое ра</w:t>
            </w:r>
            <w:r w:rsidRPr="00F45028">
              <w:rPr>
                <w:rFonts w:ascii="Times New Roman" w:eastAsia="Times New Roman" w:hAnsi="Times New Roman" w:cs="Times New Roman"/>
                <w:color w:val="000000"/>
                <w:w w:val="99"/>
                <w:sz w:val="24"/>
                <w:szCs w:val="24"/>
              </w:rPr>
              <w:t>з</w:t>
            </w:r>
            <w:r w:rsidRPr="00F45028">
              <w:rPr>
                <w:rFonts w:ascii="Times New Roman" w:eastAsia="Times New Roman" w:hAnsi="Times New Roman" w:cs="Times New Roman"/>
                <w:color w:val="000000"/>
                <w:sz w:val="24"/>
                <w:szCs w:val="24"/>
              </w:rPr>
              <w:t>ви</w:t>
            </w:r>
            <w:r w:rsidRPr="00F45028">
              <w:rPr>
                <w:rFonts w:ascii="Times New Roman" w:eastAsia="Times New Roman" w:hAnsi="Times New Roman" w:cs="Times New Roman"/>
                <w:color w:val="000000"/>
                <w:spacing w:val="1"/>
                <w:w w:val="99"/>
                <w:sz w:val="24"/>
                <w:szCs w:val="24"/>
              </w:rPr>
              <w:t>т</w:t>
            </w:r>
            <w:r w:rsidRPr="00F45028">
              <w:rPr>
                <w:rFonts w:ascii="Times New Roman" w:eastAsia="Times New Roman" w:hAnsi="Times New Roman" w:cs="Times New Roman"/>
                <w:color w:val="000000"/>
                <w:spacing w:val="1"/>
                <w:sz w:val="24"/>
                <w:szCs w:val="24"/>
              </w:rPr>
              <w:t>ие</w:t>
            </w:r>
            <w:r w:rsidRPr="00F45028">
              <w:rPr>
                <w:rFonts w:ascii="Times New Roman" w:eastAsia="Times New Roman" w:hAnsi="Times New Roman" w:cs="Times New Roman"/>
                <w:color w:val="000000"/>
                <w:spacing w:val="-6"/>
                <w:sz w:val="24"/>
                <w:szCs w:val="24"/>
              </w:rPr>
              <w:t>»</w:t>
            </w:r>
            <w:r w:rsidRPr="00F45028">
              <w:rPr>
                <w:rFonts w:ascii="Times New Roman" w:eastAsia="Times New Roman" w:hAnsi="Times New Roman" w:cs="Times New Roman"/>
                <w:color w:val="000000"/>
                <w:sz w:val="24"/>
                <w:szCs w:val="24"/>
              </w:rPr>
              <w:t>.</w:t>
            </w:r>
          </w:p>
        </w:tc>
      </w:tr>
      <w:tr w:rsidR="00765D86" w:rsidRPr="00F45028" w:rsidTr="003C6FA2">
        <w:tc>
          <w:tcPr>
            <w:tcW w:w="2802" w:type="dxa"/>
          </w:tcPr>
          <w:p w:rsidR="00765D86" w:rsidRPr="00F45028" w:rsidRDefault="00765D86" w:rsidP="00484116">
            <w:pPr>
              <w:autoSpaceDE w:val="0"/>
              <w:autoSpaceDN w:val="0"/>
              <w:adjustRightInd w:val="0"/>
              <w:jc w:val="both"/>
              <w:rPr>
                <w:rFonts w:ascii="Times New Roman" w:eastAsia="Times New Roman" w:hAnsi="Times New Roman" w:cs="Times New Roman"/>
                <w:color w:val="000000"/>
                <w:sz w:val="28"/>
                <w:szCs w:val="28"/>
              </w:rPr>
            </w:pPr>
            <w:r w:rsidRPr="00F45028">
              <w:rPr>
                <w:rFonts w:ascii="Times New Roman" w:eastAsia="Times New Roman" w:hAnsi="Times New Roman" w:cs="Times New Roman"/>
                <w:color w:val="000000"/>
                <w:sz w:val="24"/>
                <w:szCs w:val="24"/>
              </w:rPr>
              <w:t>Ц</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w w:val="99"/>
                <w:sz w:val="24"/>
                <w:szCs w:val="24"/>
              </w:rPr>
              <w:t>н</w:t>
            </w:r>
            <w:r w:rsidRPr="00F45028">
              <w:rPr>
                <w:rFonts w:ascii="Times New Roman" w:eastAsia="Times New Roman" w:hAnsi="Times New Roman" w:cs="Times New Roman"/>
                <w:color w:val="000000"/>
                <w:spacing w:val="1"/>
                <w:sz w:val="24"/>
                <w:szCs w:val="24"/>
              </w:rPr>
              <w:t>т</w:t>
            </w:r>
            <w:r w:rsidRPr="00F45028">
              <w:rPr>
                <w:rFonts w:ascii="Times New Roman" w:eastAsia="Times New Roman" w:hAnsi="Times New Roman" w:cs="Times New Roman"/>
                <w:color w:val="000000"/>
                <w:sz w:val="24"/>
                <w:szCs w:val="24"/>
              </w:rPr>
              <w:t>р</w:t>
            </w:r>
            <w:r w:rsidRPr="00F45028">
              <w:rPr>
                <w:rFonts w:ascii="Times New Roman" w:eastAsia="Times New Roman" w:hAnsi="Times New Roman" w:cs="Times New Roman"/>
                <w:color w:val="000000"/>
                <w:spacing w:val="2"/>
                <w:sz w:val="24"/>
                <w:szCs w:val="24"/>
              </w:rPr>
              <w:t xml:space="preserve"> </w:t>
            </w:r>
            <w:r w:rsidR="00484116">
              <w:rPr>
                <w:rFonts w:ascii="Times New Roman" w:eastAsia="Times New Roman" w:hAnsi="Times New Roman" w:cs="Times New Roman"/>
                <w:color w:val="000000"/>
                <w:spacing w:val="-4"/>
                <w:sz w:val="24"/>
                <w:szCs w:val="24"/>
              </w:rPr>
              <w:t>уединения</w:t>
            </w:r>
          </w:p>
        </w:tc>
        <w:tc>
          <w:tcPr>
            <w:tcW w:w="6876" w:type="dxa"/>
          </w:tcPr>
          <w:p w:rsidR="00765D86" w:rsidRPr="00F45028" w:rsidRDefault="00765D86" w:rsidP="00484116">
            <w:pPr>
              <w:autoSpaceDE w:val="0"/>
              <w:autoSpaceDN w:val="0"/>
              <w:adjustRightInd w:val="0"/>
              <w:jc w:val="both"/>
              <w:rPr>
                <w:rFonts w:ascii="Times New Roman" w:eastAsia="Times New Roman" w:hAnsi="Times New Roman" w:cs="Times New Roman"/>
                <w:color w:val="000000"/>
                <w:sz w:val="28"/>
                <w:szCs w:val="28"/>
              </w:rPr>
            </w:pPr>
            <w:r w:rsidRPr="00F45028">
              <w:rPr>
                <w:rFonts w:ascii="Times New Roman" w:eastAsia="Times New Roman" w:hAnsi="Times New Roman" w:cs="Times New Roman"/>
                <w:color w:val="000000"/>
                <w:sz w:val="24"/>
                <w:szCs w:val="24"/>
              </w:rPr>
              <w:t>Пр</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sz w:val="24"/>
                <w:szCs w:val="24"/>
              </w:rPr>
              <w:t>д</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z w:val="24"/>
                <w:szCs w:val="24"/>
              </w:rPr>
              <w:t>а</w:t>
            </w:r>
            <w:r w:rsidRPr="00F45028">
              <w:rPr>
                <w:rFonts w:ascii="Times New Roman" w:eastAsia="Times New Roman" w:hAnsi="Times New Roman" w:cs="Times New Roman"/>
                <w:color w:val="000000"/>
                <w:w w:val="99"/>
                <w:sz w:val="24"/>
                <w:szCs w:val="24"/>
              </w:rPr>
              <w:t>з</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z w:val="24"/>
                <w:szCs w:val="24"/>
              </w:rPr>
              <w:t>ач</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sz w:val="24"/>
                <w:szCs w:val="24"/>
              </w:rPr>
              <w:t>н для сня</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 xml:space="preserve">ия </w:t>
            </w:r>
            <w:r w:rsidRPr="00F45028">
              <w:rPr>
                <w:rFonts w:ascii="Times New Roman" w:eastAsia="Times New Roman" w:hAnsi="Times New Roman" w:cs="Times New Roman"/>
                <w:color w:val="000000"/>
                <w:spacing w:val="1"/>
                <w:sz w:val="24"/>
                <w:szCs w:val="24"/>
              </w:rPr>
              <w:t>п</w:t>
            </w:r>
            <w:r w:rsidRPr="00F45028">
              <w:rPr>
                <w:rFonts w:ascii="Times New Roman" w:eastAsia="Times New Roman" w:hAnsi="Times New Roman" w:cs="Times New Roman"/>
                <w:color w:val="000000"/>
                <w:sz w:val="24"/>
                <w:szCs w:val="24"/>
              </w:rPr>
              <w:t>сихоэмоциональн</w:t>
            </w:r>
            <w:r w:rsidRPr="00F45028">
              <w:rPr>
                <w:rFonts w:ascii="Times New Roman" w:eastAsia="Times New Roman" w:hAnsi="Times New Roman" w:cs="Times New Roman"/>
                <w:color w:val="000000"/>
                <w:spacing w:val="-1"/>
                <w:sz w:val="24"/>
                <w:szCs w:val="24"/>
              </w:rPr>
              <w:t>о</w:t>
            </w:r>
            <w:r w:rsidRPr="00F45028">
              <w:rPr>
                <w:rFonts w:ascii="Times New Roman" w:eastAsia="Times New Roman" w:hAnsi="Times New Roman" w:cs="Times New Roman"/>
                <w:color w:val="000000"/>
                <w:w w:val="99"/>
                <w:sz w:val="24"/>
                <w:szCs w:val="24"/>
              </w:rPr>
              <w:t>г</w:t>
            </w:r>
            <w:r w:rsidRPr="00F45028">
              <w:rPr>
                <w:rFonts w:ascii="Times New Roman" w:eastAsia="Times New Roman" w:hAnsi="Times New Roman" w:cs="Times New Roman"/>
                <w:color w:val="000000"/>
                <w:sz w:val="24"/>
                <w:szCs w:val="24"/>
              </w:rPr>
              <w:t>о на</w:t>
            </w:r>
            <w:r w:rsidRPr="00F45028">
              <w:rPr>
                <w:rFonts w:ascii="Times New Roman" w:eastAsia="Times New Roman" w:hAnsi="Times New Roman" w:cs="Times New Roman"/>
                <w:color w:val="000000"/>
                <w:spacing w:val="1"/>
                <w:sz w:val="24"/>
                <w:szCs w:val="24"/>
              </w:rPr>
              <w:t>п</w:t>
            </w:r>
            <w:r w:rsidRPr="00F45028">
              <w:rPr>
                <w:rFonts w:ascii="Times New Roman" w:eastAsia="Times New Roman" w:hAnsi="Times New Roman" w:cs="Times New Roman"/>
                <w:color w:val="000000"/>
                <w:sz w:val="24"/>
                <w:szCs w:val="24"/>
              </w:rPr>
              <w:t>ряжен</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z w:val="24"/>
                <w:szCs w:val="24"/>
              </w:rPr>
              <w:t>я воспи</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z w:val="24"/>
                <w:szCs w:val="24"/>
              </w:rPr>
              <w:t>и</w:t>
            </w:r>
            <w:r w:rsidRPr="00F45028">
              <w:rPr>
                <w:rFonts w:ascii="Times New Roman" w:eastAsia="Times New Roman" w:hAnsi="Times New Roman" w:cs="Times New Roman"/>
                <w:color w:val="000000"/>
                <w:spacing w:val="1"/>
                <w:sz w:val="24"/>
                <w:szCs w:val="24"/>
              </w:rPr>
              <w:t>к</w:t>
            </w:r>
            <w:r w:rsidRPr="00F45028">
              <w:rPr>
                <w:rFonts w:ascii="Times New Roman" w:eastAsia="Times New Roman" w:hAnsi="Times New Roman" w:cs="Times New Roman"/>
                <w:color w:val="000000"/>
                <w:sz w:val="24"/>
                <w:szCs w:val="24"/>
              </w:rPr>
              <w:t>ов.</w:t>
            </w:r>
          </w:p>
        </w:tc>
      </w:tr>
      <w:tr w:rsidR="00765D86" w:rsidRPr="00F45028" w:rsidTr="003C6FA2">
        <w:tc>
          <w:tcPr>
            <w:tcW w:w="2802" w:type="dxa"/>
          </w:tcPr>
          <w:p w:rsidR="00765D86" w:rsidRPr="00F45028" w:rsidRDefault="00765D86" w:rsidP="00484116">
            <w:pPr>
              <w:autoSpaceDE w:val="0"/>
              <w:autoSpaceDN w:val="0"/>
              <w:adjustRightInd w:val="0"/>
              <w:jc w:val="both"/>
              <w:rPr>
                <w:rFonts w:ascii="Times New Roman" w:eastAsia="Times New Roman" w:hAnsi="Times New Roman" w:cs="Times New Roman"/>
                <w:color w:val="000000"/>
                <w:sz w:val="24"/>
                <w:szCs w:val="24"/>
              </w:rPr>
            </w:pPr>
            <w:r w:rsidRPr="00F45028">
              <w:rPr>
                <w:rFonts w:ascii="Times New Roman" w:eastAsia="Times New Roman" w:hAnsi="Times New Roman" w:cs="Times New Roman"/>
                <w:color w:val="000000"/>
                <w:sz w:val="24"/>
                <w:szCs w:val="24"/>
              </w:rPr>
              <w:t>Ц</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w w:val="99"/>
                <w:sz w:val="24"/>
                <w:szCs w:val="24"/>
              </w:rPr>
              <w:t>н</w:t>
            </w:r>
            <w:r w:rsidRPr="00F45028">
              <w:rPr>
                <w:rFonts w:ascii="Times New Roman" w:eastAsia="Times New Roman" w:hAnsi="Times New Roman" w:cs="Times New Roman"/>
                <w:color w:val="000000"/>
                <w:spacing w:val="1"/>
                <w:sz w:val="24"/>
                <w:szCs w:val="24"/>
              </w:rPr>
              <w:t>т</w:t>
            </w:r>
            <w:r w:rsidR="00484116">
              <w:rPr>
                <w:rFonts w:ascii="Times New Roman" w:eastAsia="Times New Roman" w:hAnsi="Times New Roman" w:cs="Times New Roman"/>
                <w:color w:val="000000"/>
                <w:sz w:val="24"/>
                <w:szCs w:val="24"/>
              </w:rPr>
              <w:t>р коррекции</w:t>
            </w:r>
          </w:p>
        </w:tc>
        <w:tc>
          <w:tcPr>
            <w:tcW w:w="6876" w:type="dxa"/>
          </w:tcPr>
          <w:p w:rsidR="00765D86" w:rsidRPr="00F45028" w:rsidRDefault="00765D86" w:rsidP="00484116">
            <w:pPr>
              <w:tabs>
                <w:tab w:val="left" w:pos="2010"/>
              </w:tabs>
              <w:autoSpaceDE w:val="0"/>
              <w:autoSpaceDN w:val="0"/>
              <w:adjustRightInd w:val="0"/>
              <w:jc w:val="both"/>
              <w:rPr>
                <w:rFonts w:ascii="Times New Roman" w:eastAsia="Times New Roman" w:hAnsi="Times New Roman" w:cs="Times New Roman"/>
                <w:color w:val="000000"/>
                <w:sz w:val="28"/>
                <w:szCs w:val="28"/>
              </w:rPr>
            </w:pPr>
            <w:r w:rsidRPr="00F45028">
              <w:rPr>
                <w:rFonts w:ascii="Times New Roman" w:eastAsia="Times New Roman" w:hAnsi="Times New Roman" w:cs="Times New Roman"/>
                <w:color w:val="000000"/>
                <w:sz w:val="24"/>
                <w:szCs w:val="24"/>
              </w:rPr>
              <w:t>Пр</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sz w:val="24"/>
                <w:szCs w:val="24"/>
              </w:rPr>
              <w:t>д</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z w:val="24"/>
                <w:szCs w:val="24"/>
              </w:rPr>
              <w:t>а</w:t>
            </w:r>
            <w:r w:rsidRPr="00F45028">
              <w:rPr>
                <w:rFonts w:ascii="Times New Roman" w:eastAsia="Times New Roman" w:hAnsi="Times New Roman" w:cs="Times New Roman"/>
                <w:color w:val="000000"/>
                <w:w w:val="99"/>
                <w:sz w:val="24"/>
                <w:szCs w:val="24"/>
              </w:rPr>
              <w:t>з</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z w:val="24"/>
                <w:szCs w:val="24"/>
              </w:rPr>
              <w:t>ач</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sz w:val="24"/>
                <w:szCs w:val="24"/>
              </w:rPr>
              <w:t>н для орган</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pacing w:val="1"/>
                <w:w w:val="99"/>
                <w:sz w:val="24"/>
                <w:szCs w:val="24"/>
              </w:rPr>
              <w:t>з</w:t>
            </w:r>
            <w:r w:rsidRPr="00F45028">
              <w:rPr>
                <w:rFonts w:ascii="Times New Roman" w:eastAsia="Times New Roman" w:hAnsi="Times New Roman" w:cs="Times New Roman"/>
                <w:color w:val="000000"/>
                <w:spacing w:val="-1"/>
                <w:sz w:val="24"/>
                <w:szCs w:val="24"/>
              </w:rPr>
              <w:t>а</w:t>
            </w:r>
            <w:r w:rsidRPr="00F45028">
              <w:rPr>
                <w:rFonts w:ascii="Times New Roman" w:eastAsia="Times New Roman" w:hAnsi="Times New Roman" w:cs="Times New Roman"/>
                <w:color w:val="000000"/>
                <w:sz w:val="24"/>
                <w:szCs w:val="24"/>
              </w:rPr>
              <w:t>ции сов</w:t>
            </w:r>
            <w:r w:rsidRPr="00F45028">
              <w:rPr>
                <w:rFonts w:ascii="Times New Roman" w:eastAsia="Times New Roman" w:hAnsi="Times New Roman" w:cs="Times New Roman"/>
                <w:color w:val="000000"/>
                <w:spacing w:val="-1"/>
                <w:sz w:val="24"/>
                <w:szCs w:val="24"/>
              </w:rPr>
              <w:t>мес</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z w:val="24"/>
                <w:szCs w:val="24"/>
              </w:rPr>
              <w:t>ой дея</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ел</w:t>
            </w:r>
            <w:r w:rsidRPr="00F45028">
              <w:rPr>
                <w:rFonts w:ascii="Times New Roman" w:eastAsia="Times New Roman" w:hAnsi="Times New Roman" w:cs="Times New Roman"/>
                <w:color w:val="000000"/>
                <w:w w:val="99"/>
                <w:sz w:val="24"/>
                <w:szCs w:val="24"/>
              </w:rPr>
              <w:t>ь</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z w:val="24"/>
                <w:szCs w:val="24"/>
              </w:rPr>
              <w:t>ос</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и</w:t>
            </w:r>
            <w:r w:rsidRPr="00F45028">
              <w:rPr>
                <w:rFonts w:ascii="Times New Roman" w:eastAsia="Times New Roman" w:hAnsi="Times New Roman" w:cs="Times New Roman"/>
                <w:color w:val="000000"/>
                <w:spacing w:val="1"/>
                <w:sz w:val="24"/>
                <w:szCs w:val="24"/>
              </w:rPr>
              <w:t xml:space="preserve"> </w:t>
            </w:r>
            <w:r w:rsidRPr="00F45028">
              <w:rPr>
                <w:rFonts w:ascii="Times New Roman" w:eastAsia="Times New Roman" w:hAnsi="Times New Roman" w:cs="Times New Roman"/>
                <w:color w:val="000000"/>
                <w:sz w:val="24"/>
                <w:szCs w:val="24"/>
              </w:rPr>
              <w:t>во</w:t>
            </w:r>
            <w:r w:rsidRPr="00F45028">
              <w:rPr>
                <w:rFonts w:ascii="Times New Roman" w:eastAsia="Times New Roman" w:hAnsi="Times New Roman" w:cs="Times New Roman"/>
                <w:color w:val="000000"/>
                <w:spacing w:val="-1"/>
                <w:sz w:val="24"/>
                <w:szCs w:val="24"/>
              </w:rPr>
              <w:t>с</w:t>
            </w:r>
            <w:r w:rsidRPr="00F45028">
              <w:rPr>
                <w:rFonts w:ascii="Times New Roman" w:eastAsia="Times New Roman" w:hAnsi="Times New Roman" w:cs="Times New Roman"/>
                <w:color w:val="000000"/>
                <w:spacing w:val="1"/>
                <w:sz w:val="24"/>
                <w:szCs w:val="24"/>
              </w:rPr>
              <w:t>п</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а</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еля и/</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z w:val="24"/>
                <w:szCs w:val="24"/>
              </w:rPr>
              <w:t>ли спе</w:t>
            </w:r>
            <w:r w:rsidRPr="00F45028">
              <w:rPr>
                <w:rFonts w:ascii="Times New Roman" w:eastAsia="Times New Roman" w:hAnsi="Times New Roman" w:cs="Times New Roman"/>
                <w:color w:val="000000"/>
                <w:spacing w:val="-1"/>
                <w:sz w:val="24"/>
                <w:szCs w:val="24"/>
              </w:rPr>
              <w:t>ц</w:t>
            </w:r>
            <w:r w:rsidRPr="00F45028">
              <w:rPr>
                <w:rFonts w:ascii="Times New Roman" w:eastAsia="Times New Roman" w:hAnsi="Times New Roman" w:cs="Times New Roman"/>
                <w:color w:val="000000"/>
                <w:sz w:val="24"/>
                <w:szCs w:val="24"/>
              </w:rPr>
              <w:t>иал</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z w:val="24"/>
                <w:szCs w:val="24"/>
              </w:rPr>
              <w:t>с</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а с де</w:t>
            </w:r>
            <w:r w:rsidRPr="00F45028">
              <w:rPr>
                <w:rFonts w:ascii="Times New Roman" w:eastAsia="Times New Roman" w:hAnsi="Times New Roman" w:cs="Times New Roman"/>
                <w:color w:val="000000"/>
                <w:w w:val="99"/>
                <w:sz w:val="24"/>
                <w:szCs w:val="24"/>
              </w:rPr>
              <w:t>т</w:t>
            </w:r>
            <w:r w:rsidRPr="00F45028">
              <w:rPr>
                <w:rFonts w:ascii="Times New Roman" w:eastAsia="Times New Roman" w:hAnsi="Times New Roman" w:cs="Times New Roman"/>
                <w:color w:val="000000"/>
                <w:sz w:val="24"/>
                <w:szCs w:val="24"/>
              </w:rPr>
              <w:t>ьми</w:t>
            </w:r>
            <w:r w:rsidRPr="00F45028">
              <w:rPr>
                <w:rFonts w:ascii="Times New Roman" w:eastAsia="Times New Roman" w:hAnsi="Times New Roman" w:cs="Times New Roman"/>
                <w:color w:val="000000"/>
                <w:spacing w:val="1"/>
                <w:sz w:val="24"/>
                <w:szCs w:val="24"/>
              </w:rPr>
              <w:t xml:space="preserve"> </w:t>
            </w:r>
            <w:r w:rsidRPr="00F45028">
              <w:rPr>
                <w:rFonts w:ascii="Times New Roman" w:eastAsia="Times New Roman" w:hAnsi="Times New Roman" w:cs="Times New Roman"/>
                <w:color w:val="000000"/>
                <w:sz w:val="24"/>
                <w:szCs w:val="24"/>
              </w:rPr>
              <w:t>с О</w:t>
            </w:r>
            <w:r w:rsidRPr="00F45028">
              <w:rPr>
                <w:rFonts w:ascii="Times New Roman" w:eastAsia="Times New Roman" w:hAnsi="Times New Roman" w:cs="Times New Roman"/>
                <w:color w:val="000000"/>
                <w:spacing w:val="-2"/>
                <w:sz w:val="24"/>
                <w:szCs w:val="24"/>
              </w:rPr>
              <w:t>В</w:t>
            </w:r>
            <w:r w:rsidRPr="00F45028">
              <w:rPr>
                <w:rFonts w:ascii="Times New Roman" w:eastAsia="Times New Roman" w:hAnsi="Times New Roman" w:cs="Times New Roman"/>
                <w:color w:val="000000"/>
                <w:sz w:val="24"/>
                <w:szCs w:val="24"/>
              </w:rPr>
              <w:t xml:space="preserve">З, </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z w:val="24"/>
                <w:szCs w:val="24"/>
              </w:rPr>
              <w:t>а</w:t>
            </w:r>
            <w:r w:rsidRPr="00F45028">
              <w:rPr>
                <w:rFonts w:ascii="Times New Roman" w:eastAsia="Times New Roman" w:hAnsi="Times New Roman" w:cs="Times New Roman"/>
                <w:color w:val="000000"/>
                <w:spacing w:val="1"/>
                <w:sz w:val="24"/>
                <w:szCs w:val="24"/>
              </w:rPr>
              <w:t>п</w:t>
            </w:r>
            <w:r w:rsidRPr="00F45028">
              <w:rPr>
                <w:rFonts w:ascii="Times New Roman" w:eastAsia="Times New Roman" w:hAnsi="Times New Roman" w:cs="Times New Roman"/>
                <w:color w:val="000000"/>
                <w:sz w:val="24"/>
                <w:szCs w:val="24"/>
              </w:rPr>
              <w:t>равле</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pacing w:val="2"/>
                <w:sz w:val="24"/>
                <w:szCs w:val="24"/>
              </w:rPr>
              <w:t xml:space="preserve"> </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z w:val="24"/>
                <w:szCs w:val="24"/>
              </w:rPr>
              <w:t>а корре</w:t>
            </w:r>
            <w:r w:rsidRPr="00F45028">
              <w:rPr>
                <w:rFonts w:ascii="Times New Roman" w:eastAsia="Times New Roman" w:hAnsi="Times New Roman" w:cs="Times New Roman"/>
                <w:color w:val="000000"/>
                <w:spacing w:val="-1"/>
                <w:sz w:val="24"/>
                <w:szCs w:val="24"/>
              </w:rPr>
              <w:t>к</w:t>
            </w:r>
            <w:r w:rsidRPr="00F45028">
              <w:rPr>
                <w:rFonts w:ascii="Times New Roman" w:eastAsia="Times New Roman" w:hAnsi="Times New Roman" w:cs="Times New Roman"/>
                <w:color w:val="000000"/>
                <w:sz w:val="24"/>
                <w:szCs w:val="24"/>
              </w:rPr>
              <w:t>ци</w:t>
            </w:r>
            <w:r w:rsidRPr="00F45028">
              <w:rPr>
                <w:rFonts w:ascii="Times New Roman" w:eastAsia="Times New Roman" w:hAnsi="Times New Roman" w:cs="Times New Roman"/>
                <w:color w:val="000000"/>
                <w:w w:val="99"/>
                <w:sz w:val="24"/>
                <w:szCs w:val="24"/>
              </w:rPr>
              <w:t>ю</w:t>
            </w:r>
            <w:r w:rsidRPr="00F45028">
              <w:rPr>
                <w:rFonts w:ascii="Times New Roman" w:eastAsia="Times New Roman" w:hAnsi="Times New Roman" w:cs="Times New Roman"/>
                <w:color w:val="000000"/>
                <w:sz w:val="24"/>
                <w:szCs w:val="24"/>
              </w:rPr>
              <w:t xml:space="preserve"> име</w:t>
            </w:r>
            <w:r w:rsidRPr="00F45028">
              <w:rPr>
                <w:rFonts w:ascii="Times New Roman" w:eastAsia="Times New Roman" w:hAnsi="Times New Roman" w:cs="Times New Roman"/>
                <w:color w:val="000000"/>
                <w:w w:val="99"/>
                <w:sz w:val="24"/>
                <w:szCs w:val="24"/>
              </w:rPr>
              <w:t>ющ</w:t>
            </w:r>
            <w:r w:rsidRPr="00F45028">
              <w:rPr>
                <w:rFonts w:ascii="Times New Roman" w:eastAsia="Times New Roman" w:hAnsi="Times New Roman" w:cs="Times New Roman"/>
                <w:color w:val="000000"/>
                <w:sz w:val="24"/>
                <w:szCs w:val="24"/>
              </w:rPr>
              <w:t>и</w:t>
            </w:r>
            <w:r w:rsidRPr="00F45028">
              <w:rPr>
                <w:rFonts w:ascii="Times New Roman" w:eastAsia="Times New Roman" w:hAnsi="Times New Roman" w:cs="Times New Roman"/>
                <w:color w:val="000000"/>
                <w:spacing w:val="1"/>
                <w:sz w:val="24"/>
                <w:szCs w:val="24"/>
              </w:rPr>
              <w:t>х</w:t>
            </w:r>
            <w:r w:rsidRPr="00F45028">
              <w:rPr>
                <w:rFonts w:ascii="Times New Roman" w:eastAsia="Times New Roman" w:hAnsi="Times New Roman" w:cs="Times New Roman"/>
                <w:color w:val="000000"/>
                <w:sz w:val="24"/>
                <w:szCs w:val="24"/>
              </w:rPr>
              <w:t>ся</w:t>
            </w:r>
            <w:r w:rsidRPr="00F45028">
              <w:rPr>
                <w:rFonts w:ascii="Times New Roman" w:eastAsia="Times New Roman" w:hAnsi="Times New Roman" w:cs="Times New Roman"/>
                <w:color w:val="000000"/>
                <w:spacing w:val="1"/>
                <w:sz w:val="24"/>
                <w:szCs w:val="24"/>
              </w:rPr>
              <w:t xml:space="preserve"> </w:t>
            </w:r>
            <w:r w:rsidRPr="00F45028">
              <w:rPr>
                <w:rFonts w:ascii="Times New Roman" w:eastAsia="Times New Roman" w:hAnsi="Times New Roman" w:cs="Times New Roman"/>
                <w:color w:val="000000"/>
                <w:sz w:val="24"/>
                <w:szCs w:val="24"/>
              </w:rPr>
              <w:t>у</w:t>
            </w:r>
            <w:r w:rsidRPr="00F45028">
              <w:rPr>
                <w:rFonts w:ascii="Times New Roman" w:eastAsia="Times New Roman" w:hAnsi="Times New Roman" w:cs="Times New Roman"/>
                <w:color w:val="000000"/>
                <w:spacing w:val="-3"/>
                <w:sz w:val="24"/>
                <w:szCs w:val="24"/>
              </w:rPr>
              <w:t xml:space="preserve"> </w:t>
            </w:r>
            <w:r w:rsidRPr="00F45028">
              <w:rPr>
                <w:rFonts w:ascii="Times New Roman" w:eastAsia="Times New Roman" w:hAnsi="Times New Roman" w:cs="Times New Roman"/>
                <w:color w:val="000000"/>
                <w:sz w:val="24"/>
                <w:szCs w:val="24"/>
              </w:rPr>
              <w:t>н</w:t>
            </w:r>
            <w:r w:rsidRPr="00F45028">
              <w:rPr>
                <w:rFonts w:ascii="Times New Roman" w:eastAsia="Times New Roman" w:hAnsi="Times New Roman" w:cs="Times New Roman"/>
                <w:color w:val="000000"/>
                <w:spacing w:val="1"/>
                <w:sz w:val="24"/>
                <w:szCs w:val="24"/>
              </w:rPr>
              <w:t>и</w:t>
            </w:r>
            <w:r w:rsidRPr="00F45028">
              <w:rPr>
                <w:rFonts w:ascii="Times New Roman" w:eastAsia="Times New Roman" w:hAnsi="Times New Roman" w:cs="Times New Roman"/>
                <w:color w:val="000000"/>
                <w:sz w:val="24"/>
                <w:szCs w:val="24"/>
              </w:rPr>
              <w:t>х на</w:t>
            </w:r>
            <w:r w:rsidRPr="00F45028">
              <w:rPr>
                <w:rFonts w:ascii="Times New Roman" w:eastAsia="Times New Roman" w:hAnsi="Times New Roman" w:cs="Times New Roman"/>
                <w:color w:val="000000"/>
                <w:spacing w:val="2"/>
                <w:sz w:val="24"/>
                <w:szCs w:val="24"/>
              </w:rPr>
              <w:t>р</w:t>
            </w:r>
            <w:r w:rsidRPr="00F45028">
              <w:rPr>
                <w:rFonts w:ascii="Times New Roman" w:eastAsia="Times New Roman" w:hAnsi="Times New Roman" w:cs="Times New Roman"/>
                <w:color w:val="000000"/>
                <w:spacing w:val="-2"/>
                <w:sz w:val="24"/>
                <w:szCs w:val="24"/>
              </w:rPr>
              <w:t>у</w:t>
            </w:r>
            <w:r w:rsidRPr="00F45028">
              <w:rPr>
                <w:rFonts w:ascii="Times New Roman" w:eastAsia="Times New Roman" w:hAnsi="Times New Roman" w:cs="Times New Roman"/>
                <w:color w:val="000000"/>
                <w:w w:val="99"/>
                <w:sz w:val="24"/>
                <w:szCs w:val="24"/>
              </w:rPr>
              <w:t>ш</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spacing w:val="1"/>
                <w:sz w:val="24"/>
                <w:szCs w:val="24"/>
              </w:rPr>
              <w:t>н</w:t>
            </w:r>
            <w:r w:rsidRPr="00F45028">
              <w:rPr>
                <w:rFonts w:ascii="Times New Roman" w:eastAsia="Times New Roman" w:hAnsi="Times New Roman" w:cs="Times New Roman"/>
                <w:color w:val="000000"/>
                <w:sz w:val="24"/>
                <w:szCs w:val="24"/>
              </w:rPr>
              <w:t>и</w:t>
            </w:r>
            <w:r w:rsidRPr="00F45028">
              <w:rPr>
                <w:rFonts w:ascii="Times New Roman" w:eastAsia="Times New Roman" w:hAnsi="Times New Roman" w:cs="Times New Roman"/>
                <w:color w:val="000000"/>
                <w:spacing w:val="1"/>
                <w:sz w:val="24"/>
                <w:szCs w:val="24"/>
              </w:rPr>
              <w:t>й</w:t>
            </w:r>
            <w:r w:rsidRPr="00F45028">
              <w:rPr>
                <w:rFonts w:ascii="Times New Roman" w:eastAsia="Times New Roman" w:hAnsi="Times New Roman" w:cs="Times New Roman"/>
                <w:color w:val="000000"/>
                <w:sz w:val="24"/>
                <w:szCs w:val="24"/>
              </w:rPr>
              <w:t>.</w:t>
            </w:r>
          </w:p>
        </w:tc>
      </w:tr>
      <w:tr w:rsidR="00765D86" w:rsidRPr="00F45028" w:rsidTr="003C6FA2">
        <w:tc>
          <w:tcPr>
            <w:tcW w:w="2802" w:type="dxa"/>
          </w:tcPr>
          <w:p w:rsidR="00765D86" w:rsidRPr="00F45028" w:rsidRDefault="00765D86" w:rsidP="00484116">
            <w:pPr>
              <w:autoSpaceDE w:val="0"/>
              <w:autoSpaceDN w:val="0"/>
              <w:adjustRightInd w:val="0"/>
              <w:jc w:val="both"/>
              <w:rPr>
                <w:rFonts w:ascii="Times New Roman" w:eastAsia="Times New Roman" w:hAnsi="Times New Roman" w:cs="Times New Roman"/>
                <w:color w:val="000000"/>
                <w:sz w:val="24"/>
                <w:szCs w:val="24"/>
              </w:rPr>
            </w:pPr>
            <w:r w:rsidRPr="00F45028">
              <w:rPr>
                <w:rFonts w:ascii="Times New Roman" w:eastAsia="Times New Roman" w:hAnsi="Times New Roman" w:cs="Times New Roman"/>
                <w:color w:val="000000"/>
                <w:sz w:val="24"/>
                <w:szCs w:val="24"/>
              </w:rPr>
              <w:t>Ц</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w w:val="99"/>
                <w:sz w:val="24"/>
                <w:szCs w:val="24"/>
              </w:rPr>
              <w:t>н</w:t>
            </w:r>
            <w:r w:rsidRPr="00F45028">
              <w:rPr>
                <w:rFonts w:ascii="Times New Roman" w:eastAsia="Times New Roman" w:hAnsi="Times New Roman" w:cs="Times New Roman"/>
                <w:color w:val="000000"/>
                <w:spacing w:val="1"/>
                <w:sz w:val="24"/>
                <w:szCs w:val="24"/>
              </w:rPr>
              <w:t>т</w:t>
            </w:r>
            <w:r w:rsidRPr="00F45028">
              <w:rPr>
                <w:rFonts w:ascii="Times New Roman" w:eastAsia="Times New Roman" w:hAnsi="Times New Roman" w:cs="Times New Roman"/>
                <w:color w:val="000000"/>
                <w:sz w:val="24"/>
                <w:szCs w:val="24"/>
              </w:rPr>
              <w:t>р творч</w:t>
            </w:r>
            <w:r w:rsidRPr="00F45028">
              <w:rPr>
                <w:rFonts w:ascii="Times New Roman" w:eastAsia="Times New Roman" w:hAnsi="Times New Roman" w:cs="Times New Roman"/>
                <w:color w:val="000000"/>
                <w:spacing w:val="-1"/>
                <w:sz w:val="24"/>
                <w:szCs w:val="24"/>
              </w:rPr>
              <w:t>е</w:t>
            </w:r>
            <w:r w:rsidRPr="00F45028">
              <w:rPr>
                <w:rFonts w:ascii="Times New Roman" w:eastAsia="Times New Roman" w:hAnsi="Times New Roman" w:cs="Times New Roman"/>
                <w:color w:val="000000"/>
                <w:sz w:val="24"/>
                <w:szCs w:val="24"/>
              </w:rPr>
              <w:t>ства</w:t>
            </w:r>
          </w:p>
        </w:tc>
        <w:tc>
          <w:tcPr>
            <w:tcW w:w="6876" w:type="dxa"/>
          </w:tcPr>
          <w:p w:rsidR="00765D86" w:rsidRPr="00F45028" w:rsidRDefault="00765D86" w:rsidP="00484116">
            <w:pPr>
              <w:widowControl w:val="0"/>
              <w:spacing w:before="1"/>
              <w:ind w:left="39" w:right="-20"/>
              <w:jc w:val="both"/>
              <w:rPr>
                <w:rFonts w:ascii="Times New Roman" w:eastAsia="Times New Roman" w:hAnsi="Times New Roman" w:cs="Times New Roman"/>
                <w:color w:val="000000"/>
                <w:sz w:val="28"/>
                <w:szCs w:val="28"/>
              </w:rPr>
            </w:pPr>
            <w:r w:rsidRPr="00765D86">
              <w:rPr>
                <w:rFonts w:ascii="Times New Roman" w:eastAsia="Times New Roman" w:hAnsi="Times New Roman" w:cs="Times New Roman"/>
                <w:color w:val="000000"/>
                <w:sz w:val="24"/>
                <w:szCs w:val="24"/>
                <w:lang w:eastAsia="ru-RU"/>
              </w:rPr>
              <w:t>Пр</w:t>
            </w:r>
            <w:r w:rsidRPr="00765D86">
              <w:rPr>
                <w:rFonts w:ascii="Times New Roman" w:eastAsia="Times New Roman" w:hAnsi="Times New Roman" w:cs="Times New Roman"/>
                <w:color w:val="000000"/>
                <w:spacing w:val="-1"/>
                <w:sz w:val="24"/>
                <w:szCs w:val="24"/>
                <w:lang w:eastAsia="ru-RU"/>
              </w:rPr>
              <w:t>е</w:t>
            </w:r>
            <w:r w:rsidRPr="00765D86">
              <w:rPr>
                <w:rFonts w:ascii="Times New Roman" w:eastAsia="Times New Roman" w:hAnsi="Times New Roman" w:cs="Times New Roman"/>
                <w:color w:val="000000"/>
                <w:sz w:val="24"/>
                <w:szCs w:val="24"/>
                <w:lang w:eastAsia="ru-RU"/>
              </w:rPr>
              <w:t>д</w:t>
            </w:r>
            <w:r w:rsidRPr="00765D86">
              <w:rPr>
                <w:rFonts w:ascii="Times New Roman" w:eastAsia="Times New Roman" w:hAnsi="Times New Roman" w:cs="Times New Roman"/>
                <w:color w:val="000000"/>
                <w:spacing w:val="1"/>
                <w:sz w:val="24"/>
                <w:szCs w:val="24"/>
                <w:lang w:eastAsia="ru-RU"/>
              </w:rPr>
              <w:t>н</w:t>
            </w:r>
            <w:r w:rsidRPr="00765D86">
              <w:rPr>
                <w:rFonts w:ascii="Times New Roman" w:eastAsia="Times New Roman" w:hAnsi="Times New Roman" w:cs="Times New Roman"/>
                <w:color w:val="000000"/>
                <w:sz w:val="24"/>
                <w:szCs w:val="24"/>
                <w:lang w:eastAsia="ru-RU"/>
              </w:rPr>
              <w:t>а</w:t>
            </w:r>
            <w:r w:rsidRPr="00765D86">
              <w:rPr>
                <w:rFonts w:ascii="Times New Roman" w:eastAsia="Times New Roman" w:hAnsi="Times New Roman" w:cs="Times New Roman"/>
                <w:color w:val="000000"/>
                <w:w w:val="99"/>
                <w:sz w:val="24"/>
                <w:szCs w:val="24"/>
                <w:lang w:eastAsia="ru-RU"/>
              </w:rPr>
              <w:t>з</w:t>
            </w:r>
            <w:r w:rsidRPr="00765D86">
              <w:rPr>
                <w:rFonts w:ascii="Times New Roman" w:eastAsia="Times New Roman" w:hAnsi="Times New Roman" w:cs="Times New Roman"/>
                <w:color w:val="000000"/>
                <w:spacing w:val="1"/>
                <w:sz w:val="24"/>
                <w:szCs w:val="24"/>
                <w:lang w:eastAsia="ru-RU"/>
              </w:rPr>
              <w:t>н</w:t>
            </w:r>
            <w:r w:rsidRPr="00765D86">
              <w:rPr>
                <w:rFonts w:ascii="Times New Roman" w:eastAsia="Times New Roman" w:hAnsi="Times New Roman" w:cs="Times New Roman"/>
                <w:color w:val="000000"/>
                <w:sz w:val="24"/>
                <w:szCs w:val="24"/>
                <w:lang w:eastAsia="ru-RU"/>
              </w:rPr>
              <w:t>а</w:t>
            </w:r>
            <w:r w:rsidRPr="00765D86">
              <w:rPr>
                <w:rFonts w:ascii="Times New Roman" w:eastAsia="Times New Roman" w:hAnsi="Times New Roman" w:cs="Times New Roman"/>
                <w:color w:val="000000"/>
                <w:spacing w:val="-1"/>
                <w:sz w:val="24"/>
                <w:szCs w:val="24"/>
                <w:lang w:eastAsia="ru-RU"/>
              </w:rPr>
              <w:t>ч</w:t>
            </w:r>
            <w:r w:rsidR="00484116">
              <w:rPr>
                <w:rFonts w:ascii="Times New Roman" w:eastAsia="Times New Roman" w:hAnsi="Times New Roman" w:cs="Times New Roman"/>
                <w:color w:val="000000"/>
                <w:sz w:val="24"/>
                <w:szCs w:val="24"/>
                <w:lang w:eastAsia="ru-RU"/>
              </w:rPr>
              <w:t>е</w:t>
            </w:r>
            <w:r w:rsidRPr="00765D86">
              <w:rPr>
                <w:rFonts w:ascii="Times New Roman" w:eastAsia="Times New Roman" w:hAnsi="Times New Roman" w:cs="Times New Roman"/>
                <w:color w:val="000000"/>
                <w:sz w:val="24"/>
                <w:szCs w:val="24"/>
                <w:lang w:eastAsia="ru-RU"/>
              </w:rPr>
              <w:t>н</w:t>
            </w:r>
            <w:r w:rsidRPr="00765D86">
              <w:rPr>
                <w:rFonts w:ascii="Times New Roman" w:eastAsia="Times New Roman" w:hAnsi="Times New Roman" w:cs="Times New Roman"/>
                <w:color w:val="000000"/>
                <w:spacing w:val="3"/>
                <w:sz w:val="24"/>
                <w:szCs w:val="24"/>
                <w:lang w:eastAsia="ru-RU"/>
              </w:rPr>
              <w:t xml:space="preserve"> </w:t>
            </w:r>
            <w:r w:rsidRPr="00765D86">
              <w:rPr>
                <w:rFonts w:ascii="Times New Roman" w:eastAsia="Times New Roman" w:hAnsi="Times New Roman" w:cs="Times New Roman"/>
                <w:color w:val="000000"/>
                <w:sz w:val="24"/>
                <w:szCs w:val="24"/>
                <w:lang w:eastAsia="ru-RU"/>
              </w:rPr>
              <w:t>для реали</w:t>
            </w:r>
            <w:r w:rsidRPr="00765D86">
              <w:rPr>
                <w:rFonts w:ascii="Times New Roman" w:eastAsia="Times New Roman" w:hAnsi="Times New Roman" w:cs="Times New Roman"/>
                <w:color w:val="000000"/>
                <w:spacing w:val="1"/>
                <w:w w:val="99"/>
                <w:sz w:val="24"/>
                <w:szCs w:val="24"/>
                <w:lang w:eastAsia="ru-RU"/>
              </w:rPr>
              <w:t>з</w:t>
            </w:r>
            <w:r w:rsidRPr="00765D86">
              <w:rPr>
                <w:rFonts w:ascii="Times New Roman" w:eastAsia="Times New Roman" w:hAnsi="Times New Roman" w:cs="Times New Roman"/>
                <w:color w:val="000000"/>
                <w:sz w:val="24"/>
                <w:szCs w:val="24"/>
                <w:lang w:eastAsia="ru-RU"/>
              </w:rPr>
              <w:t>а</w:t>
            </w:r>
            <w:r w:rsidRPr="00765D86">
              <w:rPr>
                <w:rFonts w:ascii="Times New Roman" w:eastAsia="Times New Roman" w:hAnsi="Times New Roman" w:cs="Times New Roman"/>
                <w:color w:val="000000"/>
                <w:spacing w:val="-1"/>
                <w:sz w:val="24"/>
                <w:szCs w:val="24"/>
                <w:lang w:eastAsia="ru-RU"/>
              </w:rPr>
              <w:t>ц</w:t>
            </w:r>
            <w:r w:rsidRPr="00765D86">
              <w:rPr>
                <w:rFonts w:ascii="Times New Roman" w:eastAsia="Times New Roman" w:hAnsi="Times New Roman" w:cs="Times New Roman"/>
                <w:color w:val="000000"/>
                <w:sz w:val="24"/>
                <w:szCs w:val="24"/>
                <w:lang w:eastAsia="ru-RU"/>
              </w:rPr>
              <w:t>ии</w:t>
            </w:r>
            <w:r w:rsidR="00484116">
              <w:rPr>
                <w:rFonts w:ascii="Times New Roman" w:eastAsia="Times New Roman" w:hAnsi="Times New Roman" w:cs="Times New Roman"/>
                <w:color w:val="000000"/>
                <w:sz w:val="24"/>
                <w:szCs w:val="24"/>
                <w:lang w:eastAsia="ru-RU"/>
              </w:rPr>
              <w:t xml:space="preserve"> </w:t>
            </w:r>
            <w:r w:rsidRPr="00F45028">
              <w:rPr>
                <w:rFonts w:ascii="Times New Roman" w:eastAsia="Times New Roman" w:hAnsi="Times New Roman" w:cs="Times New Roman"/>
                <w:color w:val="000000"/>
                <w:sz w:val="24"/>
                <w:szCs w:val="24"/>
                <w:lang w:eastAsia="ru-RU"/>
              </w:rPr>
              <w:t>про</w:t>
            </w:r>
            <w:r w:rsidRPr="00F45028">
              <w:rPr>
                <w:rFonts w:ascii="Times New Roman" w:eastAsia="Times New Roman" w:hAnsi="Times New Roman" w:cs="Times New Roman"/>
                <w:color w:val="000000"/>
                <w:spacing w:val="3"/>
                <w:sz w:val="24"/>
                <w:szCs w:val="24"/>
                <w:lang w:eastAsia="ru-RU"/>
              </w:rPr>
              <w:t>д</w:t>
            </w:r>
            <w:r w:rsidRPr="00F45028">
              <w:rPr>
                <w:rFonts w:ascii="Times New Roman" w:eastAsia="Times New Roman" w:hAnsi="Times New Roman" w:cs="Times New Roman"/>
                <w:color w:val="000000"/>
                <w:spacing w:val="-6"/>
                <w:sz w:val="24"/>
                <w:szCs w:val="24"/>
                <w:lang w:eastAsia="ru-RU"/>
              </w:rPr>
              <w:t>у</w:t>
            </w:r>
            <w:r w:rsidRPr="00F45028">
              <w:rPr>
                <w:rFonts w:ascii="Times New Roman" w:eastAsia="Times New Roman" w:hAnsi="Times New Roman" w:cs="Times New Roman"/>
                <w:color w:val="000000"/>
                <w:sz w:val="24"/>
                <w:szCs w:val="24"/>
                <w:lang w:eastAsia="ru-RU"/>
              </w:rPr>
              <w:t>к</w:t>
            </w:r>
            <w:r w:rsidRPr="00F45028">
              <w:rPr>
                <w:rFonts w:ascii="Times New Roman" w:eastAsia="Times New Roman" w:hAnsi="Times New Roman" w:cs="Times New Roman"/>
                <w:color w:val="000000"/>
                <w:w w:val="99"/>
                <w:sz w:val="24"/>
                <w:szCs w:val="24"/>
                <w:lang w:eastAsia="ru-RU"/>
              </w:rPr>
              <w:t>т</w:t>
            </w:r>
            <w:r w:rsidRPr="00F45028">
              <w:rPr>
                <w:rFonts w:ascii="Times New Roman" w:eastAsia="Times New Roman" w:hAnsi="Times New Roman" w:cs="Times New Roman"/>
                <w:color w:val="000000"/>
                <w:spacing w:val="1"/>
                <w:sz w:val="24"/>
                <w:szCs w:val="24"/>
                <w:lang w:eastAsia="ru-RU"/>
              </w:rPr>
              <w:t>и</w:t>
            </w:r>
            <w:r w:rsidRPr="00F45028">
              <w:rPr>
                <w:rFonts w:ascii="Times New Roman" w:eastAsia="Times New Roman" w:hAnsi="Times New Roman" w:cs="Times New Roman"/>
                <w:color w:val="000000"/>
                <w:sz w:val="24"/>
                <w:szCs w:val="24"/>
                <w:lang w:eastAsia="ru-RU"/>
              </w:rPr>
              <w:t>в</w:t>
            </w:r>
            <w:r w:rsidRPr="00F45028">
              <w:rPr>
                <w:rFonts w:ascii="Times New Roman" w:eastAsia="Times New Roman" w:hAnsi="Times New Roman" w:cs="Times New Roman"/>
                <w:color w:val="000000"/>
                <w:spacing w:val="1"/>
                <w:sz w:val="24"/>
                <w:szCs w:val="24"/>
                <w:lang w:eastAsia="ru-RU"/>
              </w:rPr>
              <w:t>н</w:t>
            </w:r>
            <w:r w:rsidRPr="00F45028">
              <w:rPr>
                <w:rFonts w:ascii="Times New Roman" w:eastAsia="Times New Roman" w:hAnsi="Times New Roman" w:cs="Times New Roman"/>
                <w:color w:val="000000"/>
                <w:sz w:val="24"/>
                <w:szCs w:val="24"/>
                <w:lang w:eastAsia="ru-RU"/>
              </w:rPr>
              <w:t>ой</w:t>
            </w:r>
            <w:r w:rsidRPr="00F45028">
              <w:rPr>
                <w:rFonts w:ascii="Times New Roman" w:eastAsia="Times New Roman" w:hAnsi="Times New Roman" w:cs="Times New Roman"/>
                <w:color w:val="000000"/>
                <w:spacing w:val="1"/>
                <w:sz w:val="24"/>
                <w:szCs w:val="24"/>
                <w:lang w:eastAsia="ru-RU"/>
              </w:rPr>
              <w:t xml:space="preserve"> </w:t>
            </w:r>
            <w:r w:rsidRPr="00F45028">
              <w:rPr>
                <w:rFonts w:ascii="Times New Roman" w:eastAsia="Times New Roman" w:hAnsi="Times New Roman" w:cs="Times New Roman"/>
                <w:color w:val="000000"/>
                <w:sz w:val="24"/>
                <w:szCs w:val="24"/>
                <w:lang w:eastAsia="ru-RU"/>
              </w:rPr>
              <w:t>дея</w:t>
            </w:r>
            <w:r w:rsidRPr="00F45028">
              <w:rPr>
                <w:rFonts w:ascii="Times New Roman" w:eastAsia="Times New Roman" w:hAnsi="Times New Roman" w:cs="Times New Roman"/>
                <w:color w:val="000000"/>
                <w:w w:val="99"/>
                <w:sz w:val="24"/>
                <w:szCs w:val="24"/>
                <w:lang w:eastAsia="ru-RU"/>
              </w:rPr>
              <w:t>т</w:t>
            </w:r>
            <w:r w:rsidRPr="00F45028">
              <w:rPr>
                <w:rFonts w:ascii="Times New Roman" w:eastAsia="Times New Roman" w:hAnsi="Times New Roman" w:cs="Times New Roman"/>
                <w:color w:val="000000"/>
                <w:sz w:val="24"/>
                <w:szCs w:val="24"/>
                <w:lang w:eastAsia="ru-RU"/>
              </w:rPr>
              <w:t>ел</w:t>
            </w:r>
            <w:r w:rsidRPr="00F45028">
              <w:rPr>
                <w:rFonts w:ascii="Times New Roman" w:eastAsia="Times New Roman" w:hAnsi="Times New Roman" w:cs="Times New Roman"/>
                <w:color w:val="000000"/>
                <w:w w:val="99"/>
                <w:sz w:val="24"/>
                <w:szCs w:val="24"/>
                <w:lang w:eastAsia="ru-RU"/>
              </w:rPr>
              <w:t>ь</w:t>
            </w:r>
            <w:r w:rsidRPr="00F45028">
              <w:rPr>
                <w:rFonts w:ascii="Times New Roman" w:eastAsia="Times New Roman" w:hAnsi="Times New Roman" w:cs="Times New Roman"/>
                <w:color w:val="000000"/>
                <w:sz w:val="24"/>
                <w:szCs w:val="24"/>
                <w:lang w:eastAsia="ru-RU"/>
              </w:rPr>
              <w:t>но</w:t>
            </w:r>
            <w:r w:rsidRPr="00F45028">
              <w:rPr>
                <w:rFonts w:ascii="Times New Roman" w:eastAsia="Times New Roman" w:hAnsi="Times New Roman" w:cs="Times New Roman"/>
                <w:color w:val="000000"/>
                <w:spacing w:val="-1"/>
                <w:sz w:val="24"/>
                <w:szCs w:val="24"/>
                <w:lang w:eastAsia="ru-RU"/>
              </w:rPr>
              <w:t>с</w:t>
            </w:r>
            <w:r w:rsidRPr="00F45028">
              <w:rPr>
                <w:rFonts w:ascii="Times New Roman" w:eastAsia="Times New Roman" w:hAnsi="Times New Roman" w:cs="Times New Roman"/>
                <w:color w:val="000000"/>
                <w:w w:val="99"/>
                <w:sz w:val="24"/>
                <w:szCs w:val="24"/>
                <w:lang w:eastAsia="ru-RU"/>
              </w:rPr>
              <w:t>т</w:t>
            </w:r>
            <w:r w:rsidRPr="00F45028">
              <w:rPr>
                <w:rFonts w:ascii="Times New Roman" w:eastAsia="Times New Roman" w:hAnsi="Times New Roman" w:cs="Times New Roman"/>
                <w:color w:val="000000"/>
                <w:sz w:val="24"/>
                <w:szCs w:val="24"/>
                <w:lang w:eastAsia="ru-RU"/>
              </w:rPr>
              <w:t>и</w:t>
            </w:r>
            <w:r w:rsidRPr="00F45028">
              <w:rPr>
                <w:rFonts w:ascii="Times New Roman" w:eastAsia="Times New Roman" w:hAnsi="Times New Roman" w:cs="Times New Roman"/>
                <w:color w:val="000000"/>
                <w:spacing w:val="1"/>
                <w:sz w:val="24"/>
                <w:szCs w:val="24"/>
                <w:lang w:eastAsia="ru-RU"/>
              </w:rPr>
              <w:t xml:space="preserve"> </w:t>
            </w:r>
            <w:r w:rsidRPr="00F45028">
              <w:rPr>
                <w:rFonts w:ascii="Times New Roman" w:eastAsia="Times New Roman" w:hAnsi="Times New Roman" w:cs="Times New Roman"/>
                <w:color w:val="000000"/>
                <w:sz w:val="24"/>
                <w:szCs w:val="24"/>
                <w:lang w:eastAsia="ru-RU"/>
              </w:rPr>
              <w:t>де</w:t>
            </w:r>
            <w:r w:rsidRPr="00F45028">
              <w:rPr>
                <w:rFonts w:ascii="Times New Roman" w:eastAsia="Times New Roman" w:hAnsi="Times New Roman" w:cs="Times New Roman"/>
                <w:color w:val="000000"/>
                <w:w w:val="99"/>
                <w:sz w:val="24"/>
                <w:szCs w:val="24"/>
                <w:lang w:eastAsia="ru-RU"/>
              </w:rPr>
              <w:t>т</w:t>
            </w:r>
            <w:r w:rsidRPr="00F45028">
              <w:rPr>
                <w:rFonts w:ascii="Times New Roman" w:eastAsia="Times New Roman" w:hAnsi="Times New Roman" w:cs="Times New Roman"/>
                <w:color w:val="000000"/>
                <w:sz w:val="24"/>
                <w:szCs w:val="24"/>
                <w:lang w:eastAsia="ru-RU"/>
              </w:rPr>
              <w:t>ей (р</w:t>
            </w:r>
            <w:r w:rsidRPr="00F45028">
              <w:rPr>
                <w:rFonts w:ascii="Times New Roman" w:eastAsia="Times New Roman" w:hAnsi="Times New Roman" w:cs="Times New Roman"/>
                <w:color w:val="000000"/>
                <w:spacing w:val="1"/>
                <w:sz w:val="24"/>
                <w:szCs w:val="24"/>
                <w:lang w:eastAsia="ru-RU"/>
              </w:rPr>
              <w:t>и</w:t>
            </w:r>
            <w:r w:rsidRPr="00F45028">
              <w:rPr>
                <w:rFonts w:ascii="Times New Roman" w:eastAsia="Times New Roman" w:hAnsi="Times New Roman" w:cs="Times New Roman"/>
                <w:color w:val="000000"/>
                <w:sz w:val="24"/>
                <w:szCs w:val="24"/>
                <w:lang w:eastAsia="ru-RU"/>
              </w:rPr>
              <w:t>сов</w:t>
            </w:r>
            <w:r w:rsidRPr="00F45028">
              <w:rPr>
                <w:rFonts w:ascii="Times New Roman" w:eastAsia="Times New Roman" w:hAnsi="Times New Roman" w:cs="Times New Roman"/>
                <w:color w:val="000000"/>
                <w:spacing w:val="-1"/>
                <w:sz w:val="24"/>
                <w:szCs w:val="24"/>
                <w:lang w:eastAsia="ru-RU"/>
              </w:rPr>
              <w:t>а</w:t>
            </w:r>
            <w:r w:rsidRPr="00F45028">
              <w:rPr>
                <w:rFonts w:ascii="Times New Roman" w:eastAsia="Times New Roman" w:hAnsi="Times New Roman" w:cs="Times New Roman"/>
                <w:color w:val="000000"/>
                <w:sz w:val="24"/>
                <w:szCs w:val="24"/>
                <w:lang w:eastAsia="ru-RU"/>
              </w:rPr>
              <w:t>н</w:t>
            </w:r>
            <w:r w:rsidRPr="00F45028">
              <w:rPr>
                <w:rFonts w:ascii="Times New Roman" w:eastAsia="Times New Roman" w:hAnsi="Times New Roman" w:cs="Times New Roman"/>
                <w:color w:val="000000"/>
                <w:spacing w:val="1"/>
                <w:sz w:val="24"/>
                <w:szCs w:val="24"/>
                <w:lang w:eastAsia="ru-RU"/>
              </w:rPr>
              <w:t>и</w:t>
            </w:r>
            <w:r w:rsidRPr="00F45028">
              <w:rPr>
                <w:rFonts w:ascii="Times New Roman" w:eastAsia="Times New Roman" w:hAnsi="Times New Roman" w:cs="Times New Roman"/>
                <w:color w:val="000000"/>
                <w:sz w:val="24"/>
                <w:szCs w:val="24"/>
                <w:lang w:eastAsia="ru-RU"/>
              </w:rPr>
              <w:t>е</w:t>
            </w:r>
            <w:r w:rsidRPr="00F45028">
              <w:rPr>
                <w:rFonts w:ascii="Times New Roman" w:eastAsia="Times New Roman" w:hAnsi="Times New Roman" w:cs="Times New Roman"/>
                <w:color w:val="000000"/>
                <w:w w:val="99"/>
                <w:sz w:val="24"/>
                <w:szCs w:val="24"/>
                <w:lang w:eastAsia="ru-RU"/>
              </w:rPr>
              <w:t>,</w:t>
            </w:r>
            <w:r w:rsidRPr="00F45028">
              <w:rPr>
                <w:rFonts w:ascii="Times New Roman" w:eastAsia="Times New Roman" w:hAnsi="Times New Roman" w:cs="Times New Roman"/>
                <w:color w:val="000000"/>
                <w:sz w:val="24"/>
                <w:szCs w:val="24"/>
                <w:lang w:eastAsia="ru-RU"/>
              </w:rPr>
              <w:t xml:space="preserve"> леп</w:t>
            </w:r>
            <w:r w:rsidRPr="00F45028">
              <w:rPr>
                <w:rFonts w:ascii="Times New Roman" w:eastAsia="Times New Roman" w:hAnsi="Times New Roman" w:cs="Times New Roman"/>
                <w:color w:val="000000"/>
                <w:spacing w:val="1"/>
                <w:sz w:val="24"/>
                <w:szCs w:val="24"/>
                <w:lang w:eastAsia="ru-RU"/>
              </w:rPr>
              <w:t>к</w:t>
            </w:r>
            <w:r w:rsidRPr="00F45028">
              <w:rPr>
                <w:rFonts w:ascii="Times New Roman" w:eastAsia="Times New Roman" w:hAnsi="Times New Roman" w:cs="Times New Roman"/>
                <w:color w:val="000000"/>
                <w:sz w:val="24"/>
                <w:szCs w:val="24"/>
                <w:lang w:eastAsia="ru-RU"/>
              </w:rPr>
              <w:t xml:space="preserve">а, </w:t>
            </w:r>
            <w:r w:rsidRPr="00F45028">
              <w:rPr>
                <w:rFonts w:ascii="Times New Roman" w:eastAsia="Times New Roman" w:hAnsi="Times New Roman" w:cs="Times New Roman"/>
                <w:color w:val="000000"/>
                <w:spacing w:val="-1"/>
                <w:sz w:val="24"/>
                <w:szCs w:val="24"/>
                <w:lang w:eastAsia="ru-RU"/>
              </w:rPr>
              <w:t>а</w:t>
            </w:r>
            <w:r w:rsidRPr="00F45028">
              <w:rPr>
                <w:rFonts w:ascii="Times New Roman" w:eastAsia="Times New Roman" w:hAnsi="Times New Roman" w:cs="Times New Roman"/>
                <w:color w:val="000000"/>
                <w:sz w:val="24"/>
                <w:szCs w:val="24"/>
                <w:lang w:eastAsia="ru-RU"/>
              </w:rPr>
              <w:t>п</w:t>
            </w:r>
            <w:r w:rsidRPr="00F45028">
              <w:rPr>
                <w:rFonts w:ascii="Times New Roman" w:eastAsia="Times New Roman" w:hAnsi="Times New Roman" w:cs="Times New Roman"/>
                <w:color w:val="000000"/>
                <w:spacing w:val="1"/>
                <w:sz w:val="24"/>
                <w:szCs w:val="24"/>
                <w:lang w:eastAsia="ru-RU"/>
              </w:rPr>
              <w:t>п</w:t>
            </w:r>
            <w:r w:rsidRPr="00F45028">
              <w:rPr>
                <w:rFonts w:ascii="Times New Roman" w:eastAsia="Times New Roman" w:hAnsi="Times New Roman" w:cs="Times New Roman"/>
                <w:color w:val="000000"/>
                <w:sz w:val="24"/>
                <w:szCs w:val="24"/>
                <w:lang w:eastAsia="ru-RU"/>
              </w:rPr>
              <w:t>лика</w:t>
            </w:r>
            <w:r w:rsidRPr="00F45028">
              <w:rPr>
                <w:rFonts w:ascii="Times New Roman" w:eastAsia="Times New Roman" w:hAnsi="Times New Roman" w:cs="Times New Roman"/>
                <w:color w:val="000000"/>
                <w:spacing w:val="1"/>
                <w:sz w:val="24"/>
                <w:szCs w:val="24"/>
                <w:lang w:eastAsia="ru-RU"/>
              </w:rPr>
              <w:t>ци</w:t>
            </w:r>
            <w:r w:rsidRPr="00F45028">
              <w:rPr>
                <w:rFonts w:ascii="Times New Roman" w:eastAsia="Times New Roman" w:hAnsi="Times New Roman" w:cs="Times New Roman"/>
                <w:color w:val="000000"/>
                <w:sz w:val="24"/>
                <w:szCs w:val="24"/>
                <w:lang w:eastAsia="ru-RU"/>
              </w:rPr>
              <w:t>я,</w:t>
            </w:r>
            <w:r w:rsidRPr="00F45028">
              <w:rPr>
                <w:rFonts w:ascii="Times New Roman" w:eastAsia="Times New Roman" w:hAnsi="Times New Roman" w:cs="Times New Roman"/>
                <w:color w:val="000000"/>
                <w:spacing w:val="-2"/>
                <w:sz w:val="24"/>
                <w:szCs w:val="24"/>
                <w:lang w:eastAsia="ru-RU"/>
              </w:rPr>
              <w:t xml:space="preserve"> </w:t>
            </w:r>
            <w:r w:rsidRPr="00F45028">
              <w:rPr>
                <w:rFonts w:ascii="Times New Roman" w:eastAsia="Times New Roman" w:hAnsi="Times New Roman" w:cs="Times New Roman"/>
                <w:color w:val="000000"/>
                <w:spacing w:val="4"/>
                <w:sz w:val="24"/>
                <w:szCs w:val="24"/>
                <w:lang w:eastAsia="ru-RU"/>
              </w:rPr>
              <w:t>х</w:t>
            </w:r>
            <w:r w:rsidRPr="00F45028">
              <w:rPr>
                <w:rFonts w:ascii="Times New Roman" w:eastAsia="Times New Roman" w:hAnsi="Times New Roman" w:cs="Times New Roman"/>
                <w:color w:val="000000"/>
                <w:spacing w:val="-5"/>
                <w:sz w:val="24"/>
                <w:szCs w:val="24"/>
                <w:lang w:eastAsia="ru-RU"/>
              </w:rPr>
              <w:t>у</w:t>
            </w:r>
            <w:r w:rsidRPr="00F45028">
              <w:rPr>
                <w:rFonts w:ascii="Times New Roman" w:eastAsia="Times New Roman" w:hAnsi="Times New Roman" w:cs="Times New Roman"/>
                <w:color w:val="000000"/>
                <w:sz w:val="24"/>
                <w:szCs w:val="24"/>
                <w:lang w:eastAsia="ru-RU"/>
              </w:rPr>
              <w:t>дожес</w:t>
            </w:r>
            <w:r w:rsidRPr="00F45028">
              <w:rPr>
                <w:rFonts w:ascii="Times New Roman" w:eastAsia="Times New Roman" w:hAnsi="Times New Roman" w:cs="Times New Roman"/>
                <w:color w:val="000000"/>
                <w:w w:val="99"/>
                <w:sz w:val="24"/>
                <w:szCs w:val="24"/>
                <w:lang w:eastAsia="ru-RU"/>
              </w:rPr>
              <w:t>т</w:t>
            </w:r>
            <w:r w:rsidRPr="00F45028">
              <w:rPr>
                <w:rFonts w:ascii="Times New Roman" w:eastAsia="Times New Roman" w:hAnsi="Times New Roman" w:cs="Times New Roman"/>
                <w:color w:val="000000"/>
                <w:sz w:val="24"/>
                <w:szCs w:val="24"/>
                <w:lang w:eastAsia="ru-RU"/>
              </w:rPr>
              <w:t>в</w:t>
            </w:r>
            <w:r w:rsidRPr="00F45028">
              <w:rPr>
                <w:rFonts w:ascii="Times New Roman" w:eastAsia="Times New Roman" w:hAnsi="Times New Roman" w:cs="Times New Roman"/>
                <w:color w:val="000000"/>
                <w:spacing w:val="-1"/>
                <w:sz w:val="24"/>
                <w:szCs w:val="24"/>
                <w:lang w:eastAsia="ru-RU"/>
              </w:rPr>
              <w:t>е</w:t>
            </w:r>
            <w:r w:rsidRPr="00F45028">
              <w:rPr>
                <w:rFonts w:ascii="Times New Roman" w:eastAsia="Times New Roman" w:hAnsi="Times New Roman" w:cs="Times New Roman"/>
                <w:color w:val="000000"/>
                <w:sz w:val="24"/>
                <w:szCs w:val="24"/>
                <w:lang w:eastAsia="ru-RU"/>
              </w:rPr>
              <w:t>нный</w:t>
            </w:r>
            <w:r w:rsidRPr="00F45028">
              <w:rPr>
                <w:rFonts w:ascii="Times New Roman" w:eastAsia="Times New Roman" w:hAnsi="Times New Roman" w:cs="Times New Roman"/>
                <w:color w:val="000000"/>
                <w:spacing w:val="1"/>
                <w:sz w:val="24"/>
                <w:szCs w:val="24"/>
                <w:lang w:eastAsia="ru-RU"/>
              </w:rPr>
              <w:t xml:space="preserve"> </w:t>
            </w:r>
            <w:r w:rsidRPr="00F45028">
              <w:rPr>
                <w:rFonts w:ascii="Times New Roman" w:eastAsia="Times New Roman" w:hAnsi="Times New Roman" w:cs="Times New Roman"/>
                <w:color w:val="000000"/>
                <w:w w:val="99"/>
                <w:sz w:val="24"/>
                <w:szCs w:val="24"/>
                <w:lang w:eastAsia="ru-RU"/>
              </w:rPr>
              <w:t>т</w:t>
            </w:r>
            <w:r w:rsidRPr="00F45028">
              <w:rPr>
                <w:rFonts w:ascii="Times New Roman" w:eastAsia="Times New Roman" w:hAnsi="Times New Roman" w:cs="Times New Roman"/>
                <w:color w:val="000000"/>
                <w:spacing w:val="3"/>
                <w:sz w:val="24"/>
                <w:szCs w:val="24"/>
                <w:lang w:eastAsia="ru-RU"/>
              </w:rPr>
              <w:t>р</w:t>
            </w:r>
            <w:r w:rsidRPr="00F45028">
              <w:rPr>
                <w:rFonts w:ascii="Times New Roman" w:eastAsia="Times New Roman" w:hAnsi="Times New Roman" w:cs="Times New Roman"/>
                <w:color w:val="000000"/>
                <w:spacing w:val="-4"/>
                <w:sz w:val="24"/>
                <w:szCs w:val="24"/>
                <w:lang w:eastAsia="ru-RU"/>
              </w:rPr>
              <w:t>у</w:t>
            </w:r>
            <w:r w:rsidRPr="00F45028">
              <w:rPr>
                <w:rFonts w:ascii="Times New Roman" w:eastAsia="Times New Roman" w:hAnsi="Times New Roman" w:cs="Times New Roman"/>
                <w:color w:val="000000"/>
                <w:sz w:val="24"/>
                <w:szCs w:val="24"/>
                <w:lang w:eastAsia="ru-RU"/>
              </w:rPr>
              <w:t>д) в и</w:t>
            </w:r>
            <w:r w:rsidRPr="00F45028">
              <w:rPr>
                <w:rFonts w:ascii="Times New Roman" w:eastAsia="Times New Roman" w:hAnsi="Times New Roman" w:cs="Times New Roman"/>
                <w:color w:val="000000"/>
                <w:spacing w:val="1"/>
                <w:sz w:val="24"/>
                <w:szCs w:val="24"/>
                <w:lang w:eastAsia="ru-RU"/>
              </w:rPr>
              <w:t>н</w:t>
            </w:r>
            <w:r w:rsidRPr="00F45028">
              <w:rPr>
                <w:rFonts w:ascii="Times New Roman" w:eastAsia="Times New Roman" w:hAnsi="Times New Roman" w:cs="Times New Roman"/>
                <w:color w:val="000000"/>
                <w:spacing w:val="1"/>
                <w:w w:val="99"/>
                <w:sz w:val="24"/>
                <w:szCs w:val="24"/>
                <w:lang w:eastAsia="ru-RU"/>
              </w:rPr>
              <w:t>т</w:t>
            </w:r>
            <w:r w:rsidRPr="00F45028">
              <w:rPr>
                <w:rFonts w:ascii="Times New Roman" w:eastAsia="Times New Roman" w:hAnsi="Times New Roman" w:cs="Times New Roman"/>
                <w:color w:val="000000"/>
                <w:sz w:val="24"/>
                <w:szCs w:val="24"/>
                <w:lang w:eastAsia="ru-RU"/>
              </w:rPr>
              <w:t>егр</w:t>
            </w:r>
            <w:r w:rsidRPr="00F45028">
              <w:rPr>
                <w:rFonts w:ascii="Times New Roman" w:eastAsia="Times New Roman" w:hAnsi="Times New Roman" w:cs="Times New Roman"/>
                <w:color w:val="000000"/>
                <w:spacing w:val="-1"/>
                <w:sz w:val="24"/>
                <w:szCs w:val="24"/>
                <w:lang w:eastAsia="ru-RU"/>
              </w:rPr>
              <w:t>а</w:t>
            </w:r>
            <w:r w:rsidRPr="00F45028">
              <w:rPr>
                <w:rFonts w:ascii="Times New Roman" w:eastAsia="Times New Roman" w:hAnsi="Times New Roman" w:cs="Times New Roman"/>
                <w:color w:val="000000"/>
                <w:sz w:val="24"/>
                <w:szCs w:val="24"/>
                <w:lang w:eastAsia="ru-RU"/>
              </w:rPr>
              <w:t>ции с сод</w:t>
            </w:r>
            <w:r w:rsidRPr="00F45028">
              <w:rPr>
                <w:rFonts w:ascii="Times New Roman" w:eastAsia="Times New Roman" w:hAnsi="Times New Roman" w:cs="Times New Roman"/>
                <w:color w:val="000000"/>
                <w:spacing w:val="-1"/>
                <w:sz w:val="24"/>
                <w:szCs w:val="24"/>
                <w:lang w:eastAsia="ru-RU"/>
              </w:rPr>
              <w:t>е</w:t>
            </w:r>
            <w:r w:rsidRPr="00F45028">
              <w:rPr>
                <w:rFonts w:ascii="Times New Roman" w:eastAsia="Times New Roman" w:hAnsi="Times New Roman" w:cs="Times New Roman"/>
                <w:color w:val="000000"/>
                <w:sz w:val="24"/>
                <w:szCs w:val="24"/>
                <w:lang w:eastAsia="ru-RU"/>
              </w:rPr>
              <w:t>ржан</w:t>
            </w:r>
            <w:r w:rsidRPr="00F45028">
              <w:rPr>
                <w:rFonts w:ascii="Times New Roman" w:eastAsia="Times New Roman" w:hAnsi="Times New Roman" w:cs="Times New Roman"/>
                <w:color w:val="000000"/>
                <w:spacing w:val="1"/>
                <w:sz w:val="24"/>
                <w:szCs w:val="24"/>
                <w:lang w:eastAsia="ru-RU"/>
              </w:rPr>
              <w:t>и</w:t>
            </w:r>
            <w:r w:rsidRPr="00F45028">
              <w:rPr>
                <w:rFonts w:ascii="Times New Roman" w:eastAsia="Times New Roman" w:hAnsi="Times New Roman" w:cs="Times New Roman"/>
                <w:color w:val="000000"/>
                <w:sz w:val="24"/>
                <w:szCs w:val="24"/>
                <w:lang w:eastAsia="ru-RU"/>
              </w:rPr>
              <w:t>ем обр</w:t>
            </w:r>
            <w:r w:rsidRPr="00F45028">
              <w:rPr>
                <w:rFonts w:ascii="Times New Roman" w:eastAsia="Times New Roman" w:hAnsi="Times New Roman" w:cs="Times New Roman"/>
                <w:color w:val="000000"/>
                <w:spacing w:val="-1"/>
                <w:sz w:val="24"/>
                <w:szCs w:val="24"/>
                <w:lang w:eastAsia="ru-RU"/>
              </w:rPr>
              <w:t>а</w:t>
            </w:r>
            <w:r w:rsidRPr="00F45028">
              <w:rPr>
                <w:rFonts w:ascii="Times New Roman" w:eastAsia="Times New Roman" w:hAnsi="Times New Roman" w:cs="Times New Roman"/>
                <w:color w:val="000000"/>
                <w:w w:val="99"/>
                <w:sz w:val="24"/>
                <w:szCs w:val="24"/>
                <w:lang w:eastAsia="ru-RU"/>
              </w:rPr>
              <w:t>з</w:t>
            </w:r>
            <w:r w:rsidRPr="00F45028">
              <w:rPr>
                <w:rFonts w:ascii="Times New Roman" w:eastAsia="Times New Roman" w:hAnsi="Times New Roman" w:cs="Times New Roman"/>
                <w:color w:val="000000"/>
                <w:sz w:val="24"/>
                <w:szCs w:val="24"/>
                <w:lang w:eastAsia="ru-RU"/>
              </w:rPr>
              <w:t>ова</w:t>
            </w:r>
            <w:r w:rsidRPr="00F45028">
              <w:rPr>
                <w:rFonts w:ascii="Times New Roman" w:eastAsia="Times New Roman" w:hAnsi="Times New Roman" w:cs="Times New Roman"/>
                <w:color w:val="000000"/>
                <w:w w:val="99"/>
                <w:sz w:val="24"/>
                <w:szCs w:val="24"/>
                <w:lang w:eastAsia="ru-RU"/>
              </w:rPr>
              <w:t>т</w:t>
            </w:r>
            <w:r w:rsidRPr="00F45028">
              <w:rPr>
                <w:rFonts w:ascii="Times New Roman" w:eastAsia="Times New Roman" w:hAnsi="Times New Roman" w:cs="Times New Roman"/>
                <w:color w:val="000000"/>
                <w:sz w:val="24"/>
                <w:szCs w:val="24"/>
                <w:lang w:eastAsia="ru-RU"/>
              </w:rPr>
              <w:t>ел</w:t>
            </w:r>
            <w:r w:rsidRPr="00F45028">
              <w:rPr>
                <w:rFonts w:ascii="Times New Roman" w:eastAsia="Times New Roman" w:hAnsi="Times New Roman" w:cs="Times New Roman"/>
                <w:color w:val="000000"/>
                <w:w w:val="99"/>
                <w:sz w:val="24"/>
                <w:szCs w:val="24"/>
                <w:lang w:eastAsia="ru-RU"/>
              </w:rPr>
              <w:t>ь</w:t>
            </w:r>
            <w:r w:rsidRPr="00F45028">
              <w:rPr>
                <w:rFonts w:ascii="Times New Roman" w:eastAsia="Times New Roman" w:hAnsi="Times New Roman" w:cs="Times New Roman"/>
                <w:color w:val="000000"/>
                <w:spacing w:val="1"/>
                <w:sz w:val="24"/>
                <w:szCs w:val="24"/>
                <w:lang w:eastAsia="ru-RU"/>
              </w:rPr>
              <w:t>н</w:t>
            </w:r>
            <w:r w:rsidRPr="00F45028">
              <w:rPr>
                <w:rFonts w:ascii="Times New Roman" w:eastAsia="Times New Roman" w:hAnsi="Times New Roman" w:cs="Times New Roman"/>
                <w:color w:val="000000"/>
                <w:sz w:val="24"/>
                <w:szCs w:val="24"/>
                <w:lang w:eastAsia="ru-RU"/>
              </w:rPr>
              <w:t>ых облас</w:t>
            </w:r>
            <w:r w:rsidRPr="00F45028">
              <w:rPr>
                <w:rFonts w:ascii="Times New Roman" w:eastAsia="Times New Roman" w:hAnsi="Times New Roman" w:cs="Times New Roman"/>
                <w:color w:val="000000"/>
                <w:w w:val="99"/>
                <w:sz w:val="24"/>
                <w:szCs w:val="24"/>
                <w:lang w:eastAsia="ru-RU"/>
              </w:rPr>
              <w:t>т</w:t>
            </w:r>
            <w:r w:rsidRPr="00F45028">
              <w:rPr>
                <w:rFonts w:ascii="Times New Roman" w:eastAsia="Times New Roman" w:hAnsi="Times New Roman" w:cs="Times New Roman"/>
                <w:color w:val="000000"/>
                <w:spacing w:val="-1"/>
                <w:sz w:val="24"/>
                <w:szCs w:val="24"/>
                <w:lang w:eastAsia="ru-RU"/>
              </w:rPr>
              <w:t>е</w:t>
            </w:r>
            <w:r w:rsidRPr="00F45028">
              <w:rPr>
                <w:rFonts w:ascii="Times New Roman" w:eastAsia="Times New Roman" w:hAnsi="Times New Roman" w:cs="Times New Roman"/>
                <w:color w:val="000000"/>
                <w:sz w:val="24"/>
                <w:szCs w:val="24"/>
                <w:lang w:eastAsia="ru-RU"/>
              </w:rPr>
              <w:t>й</w:t>
            </w:r>
            <w:r w:rsidR="00484116">
              <w:rPr>
                <w:rFonts w:ascii="Times New Roman" w:eastAsia="Times New Roman" w:hAnsi="Times New Roman" w:cs="Times New Roman"/>
                <w:color w:val="000000"/>
                <w:spacing w:val="5"/>
                <w:sz w:val="24"/>
                <w:szCs w:val="24"/>
                <w:lang w:eastAsia="ru-RU"/>
              </w:rPr>
              <w:t xml:space="preserve">: </w:t>
            </w:r>
            <w:r w:rsidRPr="00F45028">
              <w:rPr>
                <w:rFonts w:ascii="Times New Roman" w:eastAsia="Times New Roman" w:hAnsi="Times New Roman" w:cs="Times New Roman"/>
                <w:color w:val="000000"/>
                <w:spacing w:val="-5"/>
                <w:sz w:val="24"/>
                <w:szCs w:val="24"/>
                <w:lang w:eastAsia="ru-RU"/>
              </w:rPr>
              <w:t>«</w:t>
            </w:r>
            <w:r w:rsidRPr="00F45028">
              <w:rPr>
                <w:rFonts w:ascii="Times New Roman" w:eastAsia="Times New Roman" w:hAnsi="Times New Roman" w:cs="Times New Roman"/>
                <w:color w:val="000000"/>
                <w:w w:val="99"/>
                <w:sz w:val="24"/>
                <w:szCs w:val="24"/>
                <w:lang w:eastAsia="ru-RU"/>
              </w:rPr>
              <w:t>Р</w:t>
            </w:r>
            <w:r w:rsidRPr="00F45028">
              <w:rPr>
                <w:rFonts w:ascii="Times New Roman" w:eastAsia="Times New Roman" w:hAnsi="Times New Roman" w:cs="Times New Roman"/>
                <w:color w:val="000000"/>
                <w:sz w:val="24"/>
                <w:szCs w:val="24"/>
                <w:lang w:eastAsia="ru-RU"/>
              </w:rPr>
              <w:t>ечевое</w:t>
            </w:r>
            <w:r w:rsidRPr="00F45028">
              <w:rPr>
                <w:rFonts w:ascii="Times New Roman" w:eastAsia="Times New Roman" w:hAnsi="Times New Roman" w:cs="Times New Roman"/>
                <w:color w:val="000000"/>
                <w:spacing w:val="-1"/>
                <w:sz w:val="24"/>
                <w:szCs w:val="24"/>
                <w:lang w:eastAsia="ru-RU"/>
              </w:rPr>
              <w:t xml:space="preserve"> </w:t>
            </w:r>
            <w:r w:rsidRPr="00F45028">
              <w:rPr>
                <w:rFonts w:ascii="Times New Roman" w:eastAsia="Times New Roman" w:hAnsi="Times New Roman" w:cs="Times New Roman"/>
                <w:color w:val="000000"/>
                <w:spacing w:val="1"/>
                <w:sz w:val="24"/>
                <w:szCs w:val="24"/>
                <w:lang w:eastAsia="ru-RU"/>
              </w:rPr>
              <w:t>р</w:t>
            </w:r>
            <w:r w:rsidRPr="00F45028">
              <w:rPr>
                <w:rFonts w:ascii="Times New Roman" w:eastAsia="Times New Roman" w:hAnsi="Times New Roman" w:cs="Times New Roman"/>
                <w:color w:val="000000"/>
                <w:sz w:val="24"/>
                <w:szCs w:val="24"/>
                <w:lang w:eastAsia="ru-RU"/>
              </w:rPr>
              <w:t>а</w:t>
            </w:r>
            <w:r w:rsidRPr="00F45028">
              <w:rPr>
                <w:rFonts w:ascii="Times New Roman" w:eastAsia="Times New Roman" w:hAnsi="Times New Roman" w:cs="Times New Roman"/>
                <w:color w:val="000000"/>
                <w:w w:val="99"/>
                <w:sz w:val="24"/>
                <w:szCs w:val="24"/>
                <w:lang w:eastAsia="ru-RU"/>
              </w:rPr>
              <w:t>з</w:t>
            </w:r>
            <w:r w:rsidRPr="00F45028">
              <w:rPr>
                <w:rFonts w:ascii="Times New Roman" w:eastAsia="Times New Roman" w:hAnsi="Times New Roman" w:cs="Times New Roman"/>
                <w:color w:val="000000"/>
                <w:spacing w:val="2"/>
                <w:sz w:val="24"/>
                <w:szCs w:val="24"/>
                <w:lang w:eastAsia="ru-RU"/>
              </w:rPr>
              <w:t>в</w:t>
            </w:r>
            <w:r w:rsidRPr="00F45028">
              <w:rPr>
                <w:rFonts w:ascii="Times New Roman" w:eastAsia="Times New Roman" w:hAnsi="Times New Roman" w:cs="Times New Roman"/>
                <w:color w:val="000000"/>
                <w:spacing w:val="1"/>
                <w:sz w:val="24"/>
                <w:szCs w:val="24"/>
                <w:lang w:eastAsia="ru-RU"/>
              </w:rPr>
              <w:t>и</w:t>
            </w:r>
            <w:r w:rsidRPr="00F45028">
              <w:rPr>
                <w:rFonts w:ascii="Times New Roman" w:eastAsia="Times New Roman" w:hAnsi="Times New Roman" w:cs="Times New Roman"/>
                <w:color w:val="000000"/>
                <w:w w:val="99"/>
                <w:sz w:val="24"/>
                <w:szCs w:val="24"/>
                <w:lang w:eastAsia="ru-RU"/>
              </w:rPr>
              <w:t>т</w:t>
            </w:r>
            <w:r w:rsidRPr="00F45028">
              <w:rPr>
                <w:rFonts w:ascii="Times New Roman" w:eastAsia="Times New Roman" w:hAnsi="Times New Roman" w:cs="Times New Roman"/>
                <w:color w:val="000000"/>
                <w:spacing w:val="1"/>
                <w:sz w:val="24"/>
                <w:szCs w:val="24"/>
                <w:lang w:eastAsia="ru-RU"/>
              </w:rPr>
              <w:t>ие</w:t>
            </w:r>
            <w:r w:rsidRPr="00F45028">
              <w:rPr>
                <w:rFonts w:ascii="Times New Roman" w:eastAsia="Times New Roman" w:hAnsi="Times New Roman" w:cs="Times New Roman"/>
                <w:color w:val="000000"/>
                <w:spacing w:val="-6"/>
                <w:sz w:val="24"/>
                <w:szCs w:val="24"/>
                <w:lang w:eastAsia="ru-RU"/>
              </w:rPr>
              <w:t>»</w:t>
            </w:r>
            <w:r w:rsidRPr="00F45028">
              <w:rPr>
                <w:rFonts w:ascii="Times New Roman" w:eastAsia="Times New Roman" w:hAnsi="Times New Roman" w:cs="Times New Roman"/>
                <w:color w:val="000000"/>
                <w:sz w:val="24"/>
                <w:szCs w:val="24"/>
                <w:lang w:eastAsia="ru-RU"/>
              </w:rPr>
              <w:t>,</w:t>
            </w:r>
            <w:r w:rsidRPr="00F45028">
              <w:rPr>
                <w:rFonts w:ascii="Times New Roman" w:eastAsia="Times New Roman" w:hAnsi="Times New Roman" w:cs="Times New Roman"/>
                <w:color w:val="000000"/>
                <w:spacing w:val="4"/>
                <w:sz w:val="24"/>
                <w:szCs w:val="24"/>
                <w:lang w:eastAsia="ru-RU"/>
              </w:rPr>
              <w:t xml:space="preserve"> </w:t>
            </w:r>
            <w:r w:rsidRPr="00F45028">
              <w:rPr>
                <w:rFonts w:ascii="Times New Roman" w:eastAsia="Times New Roman" w:hAnsi="Times New Roman" w:cs="Times New Roman"/>
                <w:color w:val="000000"/>
                <w:spacing w:val="-6"/>
                <w:sz w:val="24"/>
                <w:szCs w:val="24"/>
                <w:lang w:eastAsia="ru-RU"/>
              </w:rPr>
              <w:t>«</w:t>
            </w:r>
            <w:r w:rsidRPr="00F45028">
              <w:rPr>
                <w:rFonts w:ascii="Times New Roman" w:eastAsia="Times New Roman" w:hAnsi="Times New Roman" w:cs="Times New Roman"/>
                <w:color w:val="000000"/>
                <w:sz w:val="24"/>
                <w:szCs w:val="24"/>
                <w:lang w:eastAsia="ru-RU"/>
              </w:rPr>
              <w:t>По</w:t>
            </w:r>
            <w:r w:rsidRPr="00F45028">
              <w:rPr>
                <w:rFonts w:ascii="Times New Roman" w:eastAsia="Times New Roman" w:hAnsi="Times New Roman" w:cs="Times New Roman"/>
                <w:color w:val="000000"/>
                <w:spacing w:val="1"/>
                <w:w w:val="99"/>
                <w:sz w:val="24"/>
                <w:szCs w:val="24"/>
                <w:lang w:eastAsia="ru-RU"/>
              </w:rPr>
              <w:t>з</w:t>
            </w:r>
            <w:r w:rsidRPr="00F45028">
              <w:rPr>
                <w:rFonts w:ascii="Times New Roman" w:eastAsia="Times New Roman" w:hAnsi="Times New Roman" w:cs="Times New Roman"/>
                <w:color w:val="000000"/>
                <w:spacing w:val="1"/>
                <w:sz w:val="24"/>
                <w:szCs w:val="24"/>
                <w:lang w:eastAsia="ru-RU"/>
              </w:rPr>
              <w:t>н</w:t>
            </w:r>
            <w:r w:rsidRPr="00F45028">
              <w:rPr>
                <w:rFonts w:ascii="Times New Roman" w:eastAsia="Times New Roman" w:hAnsi="Times New Roman" w:cs="Times New Roman"/>
                <w:color w:val="000000"/>
                <w:sz w:val="24"/>
                <w:szCs w:val="24"/>
                <w:lang w:eastAsia="ru-RU"/>
              </w:rPr>
              <w:t>ав</w:t>
            </w:r>
            <w:r w:rsidRPr="00F45028">
              <w:rPr>
                <w:rFonts w:ascii="Times New Roman" w:eastAsia="Times New Roman" w:hAnsi="Times New Roman" w:cs="Times New Roman"/>
                <w:color w:val="000000"/>
                <w:spacing w:val="-1"/>
                <w:sz w:val="24"/>
                <w:szCs w:val="24"/>
                <w:lang w:eastAsia="ru-RU"/>
              </w:rPr>
              <w:t>а</w:t>
            </w:r>
            <w:r w:rsidRPr="00F45028">
              <w:rPr>
                <w:rFonts w:ascii="Times New Roman" w:eastAsia="Times New Roman" w:hAnsi="Times New Roman" w:cs="Times New Roman"/>
                <w:color w:val="000000"/>
                <w:w w:val="99"/>
                <w:sz w:val="24"/>
                <w:szCs w:val="24"/>
                <w:lang w:eastAsia="ru-RU"/>
              </w:rPr>
              <w:t>т</w:t>
            </w:r>
            <w:r w:rsidRPr="00F45028">
              <w:rPr>
                <w:rFonts w:ascii="Times New Roman" w:eastAsia="Times New Roman" w:hAnsi="Times New Roman" w:cs="Times New Roman"/>
                <w:color w:val="000000"/>
                <w:sz w:val="24"/>
                <w:szCs w:val="24"/>
                <w:lang w:eastAsia="ru-RU"/>
              </w:rPr>
              <w:t>ел</w:t>
            </w:r>
            <w:r w:rsidRPr="00F45028">
              <w:rPr>
                <w:rFonts w:ascii="Times New Roman" w:eastAsia="Times New Roman" w:hAnsi="Times New Roman" w:cs="Times New Roman"/>
                <w:color w:val="000000"/>
                <w:w w:val="99"/>
                <w:sz w:val="24"/>
                <w:szCs w:val="24"/>
                <w:lang w:eastAsia="ru-RU"/>
              </w:rPr>
              <w:t>ь</w:t>
            </w:r>
            <w:r w:rsidRPr="00F45028">
              <w:rPr>
                <w:rFonts w:ascii="Times New Roman" w:eastAsia="Times New Roman" w:hAnsi="Times New Roman" w:cs="Times New Roman"/>
                <w:color w:val="000000"/>
                <w:spacing w:val="1"/>
                <w:sz w:val="24"/>
                <w:szCs w:val="24"/>
                <w:lang w:eastAsia="ru-RU"/>
              </w:rPr>
              <w:t>н</w:t>
            </w:r>
            <w:r w:rsidRPr="00F45028">
              <w:rPr>
                <w:rFonts w:ascii="Times New Roman" w:eastAsia="Times New Roman" w:hAnsi="Times New Roman" w:cs="Times New Roman"/>
                <w:color w:val="000000"/>
                <w:spacing w:val="2"/>
                <w:sz w:val="24"/>
                <w:szCs w:val="24"/>
                <w:lang w:eastAsia="ru-RU"/>
              </w:rPr>
              <w:t>о</w:t>
            </w:r>
            <w:r w:rsidRPr="00F45028">
              <w:rPr>
                <w:rFonts w:ascii="Times New Roman" w:eastAsia="Times New Roman" w:hAnsi="Times New Roman" w:cs="Times New Roman"/>
                <w:color w:val="000000"/>
                <w:sz w:val="24"/>
                <w:szCs w:val="24"/>
                <w:lang w:eastAsia="ru-RU"/>
              </w:rPr>
              <w:t>е ра</w:t>
            </w:r>
            <w:r w:rsidRPr="00F45028">
              <w:rPr>
                <w:rFonts w:ascii="Times New Roman" w:eastAsia="Times New Roman" w:hAnsi="Times New Roman" w:cs="Times New Roman"/>
                <w:color w:val="000000"/>
                <w:w w:val="99"/>
                <w:sz w:val="24"/>
                <w:szCs w:val="24"/>
                <w:lang w:eastAsia="ru-RU"/>
              </w:rPr>
              <w:t>з</w:t>
            </w:r>
            <w:r w:rsidRPr="00F45028">
              <w:rPr>
                <w:rFonts w:ascii="Times New Roman" w:eastAsia="Times New Roman" w:hAnsi="Times New Roman" w:cs="Times New Roman"/>
                <w:color w:val="000000"/>
                <w:sz w:val="24"/>
                <w:szCs w:val="24"/>
                <w:lang w:eastAsia="ru-RU"/>
              </w:rPr>
              <w:t>ви</w:t>
            </w:r>
            <w:r w:rsidRPr="00F45028">
              <w:rPr>
                <w:rFonts w:ascii="Times New Roman" w:eastAsia="Times New Roman" w:hAnsi="Times New Roman" w:cs="Times New Roman"/>
                <w:color w:val="000000"/>
                <w:spacing w:val="1"/>
                <w:w w:val="99"/>
                <w:sz w:val="24"/>
                <w:szCs w:val="24"/>
                <w:lang w:eastAsia="ru-RU"/>
              </w:rPr>
              <w:t>т</w:t>
            </w:r>
            <w:r w:rsidRPr="00F45028">
              <w:rPr>
                <w:rFonts w:ascii="Times New Roman" w:eastAsia="Times New Roman" w:hAnsi="Times New Roman" w:cs="Times New Roman"/>
                <w:color w:val="000000"/>
                <w:spacing w:val="1"/>
                <w:sz w:val="24"/>
                <w:szCs w:val="24"/>
                <w:lang w:eastAsia="ru-RU"/>
              </w:rPr>
              <w:t>ие</w:t>
            </w:r>
            <w:r w:rsidRPr="00F45028">
              <w:rPr>
                <w:rFonts w:ascii="Times New Roman" w:eastAsia="Times New Roman" w:hAnsi="Times New Roman" w:cs="Times New Roman"/>
                <w:color w:val="000000"/>
                <w:spacing w:val="-6"/>
                <w:sz w:val="24"/>
                <w:szCs w:val="24"/>
                <w:lang w:eastAsia="ru-RU"/>
              </w:rPr>
              <w:t>»</w:t>
            </w:r>
            <w:r w:rsidRPr="00F45028">
              <w:rPr>
                <w:rFonts w:ascii="Times New Roman" w:eastAsia="Times New Roman" w:hAnsi="Times New Roman" w:cs="Times New Roman"/>
                <w:color w:val="000000"/>
                <w:sz w:val="24"/>
                <w:szCs w:val="24"/>
                <w:lang w:eastAsia="ru-RU"/>
              </w:rPr>
              <w:t>,</w:t>
            </w:r>
            <w:r w:rsidRPr="00F45028">
              <w:rPr>
                <w:rFonts w:ascii="Times New Roman" w:eastAsia="Times New Roman" w:hAnsi="Times New Roman" w:cs="Times New Roman"/>
                <w:color w:val="000000"/>
                <w:spacing w:val="3"/>
                <w:sz w:val="24"/>
                <w:szCs w:val="24"/>
                <w:lang w:eastAsia="ru-RU"/>
              </w:rPr>
              <w:t xml:space="preserve"> </w:t>
            </w:r>
            <w:r w:rsidRPr="00F45028">
              <w:rPr>
                <w:rFonts w:ascii="Times New Roman" w:eastAsia="Times New Roman" w:hAnsi="Times New Roman" w:cs="Times New Roman"/>
                <w:color w:val="000000"/>
                <w:spacing w:val="-5"/>
                <w:sz w:val="24"/>
                <w:szCs w:val="24"/>
                <w:lang w:eastAsia="ru-RU"/>
              </w:rPr>
              <w:t>«</w:t>
            </w:r>
            <w:r w:rsidRPr="00F45028">
              <w:rPr>
                <w:rFonts w:ascii="Times New Roman" w:eastAsia="Times New Roman" w:hAnsi="Times New Roman" w:cs="Times New Roman"/>
                <w:color w:val="000000"/>
                <w:spacing w:val="1"/>
                <w:sz w:val="24"/>
                <w:szCs w:val="24"/>
                <w:lang w:eastAsia="ru-RU"/>
              </w:rPr>
              <w:t>С</w:t>
            </w:r>
            <w:r w:rsidRPr="00F45028">
              <w:rPr>
                <w:rFonts w:ascii="Times New Roman" w:eastAsia="Times New Roman" w:hAnsi="Times New Roman" w:cs="Times New Roman"/>
                <w:color w:val="000000"/>
                <w:sz w:val="24"/>
                <w:szCs w:val="24"/>
                <w:lang w:eastAsia="ru-RU"/>
              </w:rPr>
              <w:t>о</w:t>
            </w:r>
            <w:r w:rsidRPr="00F45028">
              <w:rPr>
                <w:rFonts w:ascii="Times New Roman" w:eastAsia="Times New Roman" w:hAnsi="Times New Roman" w:cs="Times New Roman"/>
                <w:color w:val="000000"/>
                <w:spacing w:val="1"/>
                <w:sz w:val="24"/>
                <w:szCs w:val="24"/>
                <w:lang w:eastAsia="ru-RU"/>
              </w:rPr>
              <w:t>ци</w:t>
            </w:r>
            <w:r w:rsidRPr="00F45028">
              <w:rPr>
                <w:rFonts w:ascii="Times New Roman" w:eastAsia="Times New Roman" w:hAnsi="Times New Roman" w:cs="Times New Roman"/>
                <w:color w:val="000000"/>
                <w:sz w:val="24"/>
                <w:szCs w:val="24"/>
                <w:lang w:eastAsia="ru-RU"/>
              </w:rPr>
              <w:t>ал</w:t>
            </w:r>
            <w:r w:rsidRPr="00F45028">
              <w:rPr>
                <w:rFonts w:ascii="Times New Roman" w:eastAsia="Times New Roman" w:hAnsi="Times New Roman" w:cs="Times New Roman"/>
                <w:color w:val="000000"/>
                <w:spacing w:val="1"/>
                <w:w w:val="99"/>
                <w:sz w:val="24"/>
                <w:szCs w:val="24"/>
                <w:lang w:eastAsia="ru-RU"/>
              </w:rPr>
              <w:t>ь</w:t>
            </w:r>
            <w:r w:rsidRPr="00F45028">
              <w:rPr>
                <w:rFonts w:ascii="Times New Roman" w:eastAsia="Times New Roman" w:hAnsi="Times New Roman" w:cs="Times New Roman"/>
                <w:color w:val="000000"/>
                <w:spacing w:val="1"/>
                <w:sz w:val="24"/>
                <w:szCs w:val="24"/>
                <w:lang w:eastAsia="ru-RU"/>
              </w:rPr>
              <w:t>н</w:t>
            </w:r>
            <w:r w:rsidRPr="00F45028">
              <w:rPr>
                <w:rFonts w:ascii="Times New Roman" w:eastAsia="Times New Roman" w:hAnsi="Times New Roman" w:cs="Times New Roman"/>
                <w:color w:val="000000"/>
                <w:sz w:val="24"/>
                <w:szCs w:val="24"/>
                <w:lang w:eastAsia="ru-RU"/>
              </w:rPr>
              <w:t>о-ком</w:t>
            </w:r>
            <w:r w:rsidRPr="00F45028">
              <w:rPr>
                <w:rFonts w:ascii="Times New Roman" w:eastAsia="Times New Roman" w:hAnsi="Times New Roman" w:cs="Times New Roman"/>
                <w:color w:val="000000"/>
                <w:spacing w:val="1"/>
                <w:sz w:val="24"/>
                <w:szCs w:val="24"/>
                <w:lang w:eastAsia="ru-RU"/>
              </w:rPr>
              <w:t>м</w:t>
            </w:r>
            <w:r w:rsidRPr="00F45028">
              <w:rPr>
                <w:rFonts w:ascii="Times New Roman" w:eastAsia="Times New Roman" w:hAnsi="Times New Roman" w:cs="Times New Roman"/>
                <w:color w:val="000000"/>
                <w:spacing w:val="-3"/>
                <w:sz w:val="24"/>
                <w:szCs w:val="24"/>
                <w:lang w:eastAsia="ru-RU"/>
              </w:rPr>
              <w:t>у</w:t>
            </w:r>
            <w:r w:rsidRPr="00F45028">
              <w:rPr>
                <w:rFonts w:ascii="Times New Roman" w:eastAsia="Times New Roman" w:hAnsi="Times New Roman" w:cs="Times New Roman"/>
                <w:color w:val="000000"/>
                <w:sz w:val="24"/>
                <w:szCs w:val="24"/>
                <w:lang w:eastAsia="ru-RU"/>
              </w:rPr>
              <w:t>ника</w:t>
            </w:r>
            <w:r w:rsidRPr="00F45028">
              <w:rPr>
                <w:rFonts w:ascii="Times New Roman" w:eastAsia="Times New Roman" w:hAnsi="Times New Roman" w:cs="Times New Roman"/>
                <w:color w:val="000000"/>
                <w:spacing w:val="1"/>
                <w:w w:val="99"/>
                <w:sz w:val="24"/>
                <w:szCs w:val="24"/>
                <w:lang w:eastAsia="ru-RU"/>
              </w:rPr>
              <w:t>т</w:t>
            </w:r>
            <w:r w:rsidRPr="00F45028">
              <w:rPr>
                <w:rFonts w:ascii="Times New Roman" w:eastAsia="Times New Roman" w:hAnsi="Times New Roman" w:cs="Times New Roman"/>
                <w:color w:val="000000"/>
                <w:sz w:val="24"/>
                <w:szCs w:val="24"/>
                <w:lang w:eastAsia="ru-RU"/>
              </w:rPr>
              <w:t>ив</w:t>
            </w:r>
            <w:r w:rsidRPr="00F45028">
              <w:rPr>
                <w:rFonts w:ascii="Times New Roman" w:eastAsia="Times New Roman" w:hAnsi="Times New Roman" w:cs="Times New Roman"/>
                <w:color w:val="000000"/>
                <w:spacing w:val="1"/>
                <w:sz w:val="24"/>
                <w:szCs w:val="24"/>
                <w:lang w:eastAsia="ru-RU"/>
              </w:rPr>
              <w:t>н</w:t>
            </w:r>
            <w:r w:rsidRPr="00F45028">
              <w:rPr>
                <w:rFonts w:ascii="Times New Roman" w:eastAsia="Times New Roman" w:hAnsi="Times New Roman" w:cs="Times New Roman"/>
                <w:color w:val="000000"/>
                <w:sz w:val="24"/>
                <w:szCs w:val="24"/>
                <w:lang w:eastAsia="ru-RU"/>
              </w:rPr>
              <w:t>ое ра</w:t>
            </w:r>
            <w:r w:rsidRPr="00F45028">
              <w:rPr>
                <w:rFonts w:ascii="Times New Roman" w:eastAsia="Times New Roman" w:hAnsi="Times New Roman" w:cs="Times New Roman"/>
                <w:color w:val="000000"/>
                <w:w w:val="99"/>
                <w:sz w:val="24"/>
                <w:szCs w:val="24"/>
                <w:lang w:eastAsia="ru-RU"/>
              </w:rPr>
              <w:t>з</w:t>
            </w:r>
            <w:r w:rsidRPr="00F45028">
              <w:rPr>
                <w:rFonts w:ascii="Times New Roman" w:eastAsia="Times New Roman" w:hAnsi="Times New Roman" w:cs="Times New Roman"/>
                <w:color w:val="000000"/>
                <w:sz w:val="24"/>
                <w:szCs w:val="24"/>
                <w:lang w:eastAsia="ru-RU"/>
              </w:rPr>
              <w:t>ви</w:t>
            </w:r>
            <w:r w:rsidRPr="00F45028">
              <w:rPr>
                <w:rFonts w:ascii="Times New Roman" w:eastAsia="Times New Roman" w:hAnsi="Times New Roman" w:cs="Times New Roman"/>
                <w:color w:val="000000"/>
                <w:spacing w:val="1"/>
                <w:w w:val="99"/>
                <w:sz w:val="24"/>
                <w:szCs w:val="24"/>
                <w:lang w:eastAsia="ru-RU"/>
              </w:rPr>
              <w:t>т</w:t>
            </w:r>
            <w:r w:rsidRPr="00F45028">
              <w:rPr>
                <w:rFonts w:ascii="Times New Roman" w:eastAsia="Times New Roman" w:hAnsi="Times New Roman" w:cs="Times New Roman"/>
                <w:color w:val="000000"/>
                <w:spacing w:val="1"/>
                <w:sz w:val="24"/>
                <w:szCs w:val="24"/>
                <w:lang w:eastAsia="ru-RU"/>
              </w:rPr>
              <w:t>ие</w:t>
            </w:r>
            <w:r w:rsidRPr="00F45028">
              <w:rPr>
                <w:rFonts w:ascii="Times New Roman" w:eastAsia="Times New Roman" w:hAnsi="Times New Roman" w:cs="Times New Roman"/>
                <w:color w:val="000000"/>
                <w:spacing w:val="-6"/>
                <w:sz w:val="24"/>
                <w:szCs w:val="24"/>
                <w:lang w:eastAsia="ru-RU"/>
              </w:rPr>
              <w:t>»</w:t>
            </w:r>
            <w:r w:rsidRPr="00F45028">
              <w:rPr>
                <w:rFonts w:ascii="Times New Roman" w:eastAsia="Times New Roman" w:hAnsi="Times New Roman" w:cs="Times New Roman"/>
                <w:color w:val="000000"/>
                <w:sz w:val="24"/>
                <w:szCs w:val="24"/>
                <w:lang w:eastAsia="ru-RU"/>
              </w:rPr>
              <w:t>.</w:t>
            </w:r>
          </w:p>
        </w:tc>
      </w:tr>
    </w:tbl>
    <w:p w:rsidR="003C6FA2" w:rsidRPr="00F45028" w:rsidRDefault="003C6FA2" w:rsidP="0029191C">
      <w:pPr>
        <w:widowControl w:val="0"/>
        <w:spacing w:after="0" w:line="240" w:lineRule="auto"/>
        <w:ind w:right="480"/>
        <w:rPr>
          <w:rFonts w:ascii="Times New Roman" w:eastAsia="Times New Roman" w:hAnsi="Times New Roman" w:cs="Times New Roman"/>
          <w:color w:val="000000"/>
          <w:sz w:val="28"/>
          <w:szCs w:val="28"/>
          <w:lang w:eastAsia="ru-RU"/>
        </w:rPr>
      </w:pPr>
    </w:p>
    <w:p w:rsidR="003C6FA2" w:rsidRDefault="00B770EE" w:rsidP="00FF6D2B">
      <w:pPr>
        <w:widowControl w:val="0"/>
        <w:spacing w:after="0"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86"/>
          <w:sz w:val="28"/>
          <w:szCs w:val="28"/>
        </w:rPr>
        <w:t xml:space="preserve"> </w:t>
      </w:r>
      <w:r>
        <w:rPr>
          <w:rFonts w:ascii="Times New Roman" w:eastAsia="Times New Roman" w:hAnsi="Times New Roman" w:cs="Times New Roman"/>
          <w:color w:val="000000"/>
          <w:sz w:val="28"/>
          <w:szCs w:val="28"/>
        </w:rPr>
        <w:t>раздева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86"/>
          <w:sz w:val="28"/>
          <w:szCs w:val="28"/>
        </w:rPr>
        <w:t xml:space="preserve"> </w:t>
      </w:r>
      <w:r>
        <w:rPr>
          <w:rFonts w:ascii="Times New Roman" w:eastAsia="Times New Roman" w:hAnsi="Times New Roman" w:cs="Times New Roman"/>
          <w:color w:val="000000"/>
          <w:sz w:val="28"/>
          <w:szCs w:val="28"/>
        </w:rPr>
        <w:t>вс</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86"/>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у</w:t>
      </w:r>
      <w:r w:rsidR="00FF6D2B">
        <w:rPr>
          <w:rFonts w:ascii="Times New Roman" w:eastAsia="Times New Roman" w:hAnsi="Times New Roman" w:cs="Times New Roman"/>
          <w:color w:val="000000"/>
          <w:sz w:val="28"/>
          <w:szCs w:val="28"/>
        </w:rPr>
        <w:t xml:space="preserve">пп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еются</w:t>
      </w:r>
      <w:r>
        <w:rPr>
          <w:rFonts w:ascii="Times New Roman" w:eastAsia="Times New Roman" w:hAnsi="Times New Roman" w:cs="Times New Roman"/>
          <w:color w:val="000000"/>
          <w:spacing w:val="83"/>
          <w:sz w:val="28"/>
          <w:szCs w:val="28"/>
        </w:rPr>
        <w:t xml:space="preserve"> </w:t>
      </w:r>
      <w:r>
        <w:rPr>
          <w:rFonts w:ascii="Times New Roman" w:eastAsia="Times New Roman" w:hAnsi="Times New Roman" w:cs="Times New Roman"/>
          <w:color w:val="000000"/>
          <w:sz w:val="28"/>
          <w:szCs w:val="28"/>
        </w:rPr>
        <w:t>инфо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ционные</w:t>
      </w:r>
      <w:r>
        <w:rPr>
          <w:rFonts w:ascii="Times New Roman" w:eastAsia="Times New Roman" w:hAnsi="Times New Roman" w:cs="Times New Roman"/>
          <w:color w:val="000000"/>
          <w:spacing w:val="83"/>
          <w:sz w:val="28"/>
          <w:szCs w:val="28"/>
        </w:rPr>
        <w:t xml:space="preserve"> </w:t>
      </w:r>
      <w:r>
        <w:rPr>
          <w:rFonts w:ascii="Times New Roman" w:eastAsia="Times New Roman" w:hAnsi="Times New Roman" w:cs="Times New Roman"/>
          <w:color w:val="000000"/>
          <w:sz w:val="28"/>
          <w:szCs w:val="28"/>
        </w:rPr>
        <w:t>стенды</w:t>
      </w:r>
      <w:r>
        <w:rPr>
          <w:rFonts w:ascii="Times New Roman" w:eastAsia="Times New Roman" w:hAnsi="Times New Roman" w:cs="Times New Roman"/>
          <w:color w:val="000000"/>
          <w:spacing w:val="84"/>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ля </w:t>
      </w:r>
      <w:r>
        <w:rPr>
          <w:rFonts w:ascii="Times New Roman" w:eastAsia="Times New Roman" w:hAnsi="Times New Roman" w:cs="Times New Roman"/>
          <w:color w:val="000000"/>
          <w:sz w:val="28"/>
          <w:szCs w:val="28"/>
        </w:rPr>
        <w:lastRenderedPageBreak/>
        <w:t>родите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ей.</w:t>
      </w:r>
      <w:r>
        <w:rPr>
          <w:rFonts w:ascii="Times New Roman" w:eastAsia="Times New Roman" w:hAnsi="Times New Roman" w:cs="Times New Roman"/>
          <w:color w:val="000000"/>
          <w:spacing w:val="83"/>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размещена</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z w:val="28"/>
          <w:szCs w:val="28"/>
        </w:rPr>
        <w:t>раз</w:t>
      </w:r>
      <w:r>
        <w:rPr>
          <w:rFonts w:ascii="Times New Roman" w:eastAsia="Times New Roman" w:hAnsi="Times New Roman" w:cs="Times New Roman"/>
          <w:color w:val="000000"/>
          <w:spacing w:val="-1"/>
          <w:sz w:val="28"/>
          <w:szCs w:val="28"/>
        </w:rPr>
        <w:t>ноо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разн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83"/>
          <w:sz w:val="28"/>
          <w:szCs w:val="28"/>
        </w:rPr>
        <w:t xml:space="preserve"> </w:t>
      </w:r>
      <w:r>
        <w:rPr>
          <w:rFonts w:ascii="Times New Roman" w:eastAsia="Times New Roman" w:hAnsi="Times New Roman" w:cs="Times New Roman"/>
          <w:color w:val="000000"/>
          <w:sz w:val="28"/>
          <w:szCs w:val="28"/>
        </w:rPr>
        <w:t>инфор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ация</w:t>
      </w:r>
      <w:r>
        <w:rPr>
          <w:rFonts w:ascii="Times New Roman" w:eastAsia="Times New Roman" w:hAnsi="Times New Roman" w:cs="Times New Roman"/>
          <w:color w:val="000000"/>
          <w:spacing w:val="83"/>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85"/>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осам пс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хол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ги</w:t>
      </w:r>
      <w:r>
        <w:rPr>
          <w:rFonts w:ascii="Times New Roman" w:eastAsia="Times New Roman" w:hAnsi="Times New Roman" w:cs="Times New Roman"/>
          <w:color w:val="000000"/>
          <w:sz w:val="28"/>
          <w:szCs w:val="28"/>
        </w:rPr>
        <w:t>чес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освещ</w:t>
      </w:r>
      <w:r>
        <w:rPr>
          <w:rFonts w:ascii="Times New Roman" w:eastAsia="Times New Roman" w:hAnsi="Times New Roman" w:cs="Times New Roman"/>
          <w:color w:val="000000"/>
          <w:spacing w:val="-2"/>
          <w:sz w:val="28"/>
          <w:szCs w:val="28"/>
        </w:rPr>
        <w:t>ен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оди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елей,</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ел</w:t>
      </w:r>
      <w:r>
        <w:rPr>
          <w:rFonts w:ascii="Times New Roman" w:eastAsia="Times New Roman" w:hAnsi="Times New Roman" w:cs="Times New Roman"/>
          <w:color w:val="000000"/>
          <w:sz w:val="28"/>
          <w:szCs w:val="28"/>
        </w:rPr>
        <w:t>ью</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z w:val="28"/>
          <w:szCs w:val="28"/>
        </w:rPr>
        <w:t xml:space="preserve">повышения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вня общ</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педаго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иче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кой 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льт</w:t>
      </w:r>
      <w:r>
        <w:rPr>
          <w:rFonts w:ascii="Times New Roman" w:eastAsia="Times New Roman" w:hAnsi="Times New Roman" w:cs="Times New Roman"/>
          <w:color w:val="000000"/>
          <w:spacing w:val="1"/>
          <w:sz w:val="28"/>
          <w:szCs w:val="28"/>
        </w:rPr>
        <w:t>ур</w:t>
      </w:r>
      <w:r>
        <w:rPr>
          <w:rFonts w:ascii="Times New Roman" w:eastAsia="Times New Roman" w:hAnsi="Times New Roman" w:cs="Times New Roman"/>
          <w:color w:val="000000"/>
          <w:sz w:val="28"/>
          <w:szCs w:val="28"/>
        </w:rPr>
        <w:t>ы.</w:t>
      </w:r>
    </w:p>
    <w:p w:rsidR="00B770EE" w:rsidRPr="00B770EE" w:rsidRDefault="00B770EE" w:rsidP="00FF6D2B">
      <w:pPr>
        <w:widowControl w:val="0"/>
        <w:spacing w:after="0" w:line="240" w:lineRule="auto"/>
        <w:ind w:right="-2" w:firstLine="567"/>
        <w:jc w:val="both"/>
        <w:rPr>
          <w:rFonts w:ascii="Times New Roman" w:eastAsia="Times New Roman" w:hAnsi="Times New Roman" w:cs="Times New Roman"/>
          <w:color w:val="000000"/>
          <w:sz w:val="28"/>
          <w:szCs w:val="28"/>
          <w:lang w:eastAsia="ru-RU"/>
        </w:rPr>
      </w:pPr>
      <w:r w:rsidRPr="00B770EE">
        <w:rPr>
          <w:rFonts w:ascii="Times New Roman" w:eastAsia="Times New Roman" w:hAnsi="Times New Roman" w:cs="Times New Roman"/>
          <w:color w:val="000000"/>
          <w:spacing w:val="-1"/>
          <w:sz w:val="28"/>
          <w:szCs w:val="28"/>
          <w:lang w:eastAsia="ru-RU"/>
        </w:rPr>
        <w:t>Т</w:t>
      </w:r>
      <w:r w:rsidRPr="00B770EE">
        <w:rPr>
          <w:rFonts w:ascii="Times New Roman" w:eastAsia="Times New Roman" w:hAnsi="Times New Roman" w:cs="Times New Roman"/>
          <w:color w:val="000000"/>
          <w:sz w:val="28"/>
          <w:szCs w:val="28"/>
          <w:lang w:eastAsia="ru-RU"/>
        </w:rPr>
        <w:t>е</w:t>
      </w:r>
      <w:r w:rsidRPr="00B770EE">
        <w:rPr>
          <w:rFonts w:ascii="Times New Roman" w:eastAsia="Times New Roman" w:hAnsi="Times New Roman" w:cs="Times New Roman"/>
          <w:color w:val="000000"/>
          <w:spacing w:val="1"/>
          <w:sz w:val="28"/>
          <w:szCs w:val="28"/>
          <w:lang w:eastAsia="ru-RU"/>
        </w:rPr>
        <w:t>р</w:t>
      </w:r>
      <w:r w:rsidRPr="00B770EE">
        <w:rPr>
          <w:rFonts w:ascii="Times New Roman" w:eastAsia="Times New Roman" w:hAnsi="Times New Roman" w:cs="Times New Roman"/>
          <w:color w:val="000000"/>
          <w:sz w:val="28"/>
          <w:szCs w:val="28"/>
          <w:lang w:eastAsia="ru-RU"/>
        </w:rPr>
        <w:t>ри</w:t>
      </w:r>
      <w:r w:rsidRPr="00B770EE">
        <w:rPr>
          <w:rFonts w:ascii="Times New Roman" w:eastAsia="Times New Roman" w:hAnsi="Times New Roman" w:cs="Times New Roman"/>
          <w:color w:val="000000"/>
          <w:spacing w:val="-1"/>
          <w:sz w:val="28"/>
          <w:szCs w:val="28"/>
          <w:lang w:eastAsia="ru-RU"/>
        </w:rPr>
        <w:t>т</w:t>
      </w:r>
      <w:r w:rsidRPr="00B770EE">
        <w:rPr>
          <w:rFonts w:ascii="Times New Roman" w:eastAsia="Times New Roman" w:hAnsi="Times New Roman" w:cs="Times New Roman"/>
          <w:color w:val="000000"/>
          <w:sz w:val="28"/>
          <w:szCs w:val="28"/>
          <w:lang w:eastAsia="ru-RU"/>
        </w:rPr>
        <w:t>ория</w:t>
      </w:r>
      <w:r w:rsidRPr="00B770EE">
        <w:rPr>
          <w:rFonts w:ascii="Times New Roman" w:eastAsia="Times New Roman" w:hAnsi="Times New Roman" w:cs="Times New Roman"/>
          <w:color w:val="000000"/>
          <w:spacing w:val="36"/>
          <w:sz w:val="28"/>
          <w:szCs w:val="28"/>
          <w:lang w:eastAsia="ru-RU"/>
        </w:rPr>
        <w:t xml:space="preserve"> </w:t>
      </w:r>
      <w:r w:rsidRPr="00B770EE">
        <w:rPr>
          <w:rFonts w:ascii="Times New Roman" w:eastAsia="Times New Roman" w:hAnsi="Times New Roman" w:cs="Times New Roman"/>
          <w:color w:val="000000"/>
          <w:spacing w:val="2"/>
          <w:sz w:val="28"/>
          <w:szCs w:val="28"/>
          <w:lang w:eastAsia="ru-RU"/>
        </w:rPr>
        <w:t>д</w:t>
      </w:r>
      <w:r w:rsidRPr="00B770EE">
        <w:rPr>
          <w:rFonts w:ascii="Times New Roman" w:eastAsia="Times New Roman" w:hAnsi="Times New Roman" w:cs="Times New Roman"/>
          <w:color w:val="000000"/>
          <w:sz w:val="28"/>
          <w:szCs w:val="28"/>
          <w:lang w:eastAsia="ru-RU"/>
        </w:rPr>
        <w:t>етс</w:t>
      </w:r>
      <w:r w:rsidRPr="00B770EE">
        <w:rPr>
          <w:rFonts w:ascii="Times New Roman" w:eastAsia="Times New Roman" w:hAnsi="Times New Roman" w:cs="Times New Roman"/>
          <w:color w:val="000000"/>
          <w:spacing w:val="-1"/>
          <w:sz w:val="28"/>
          <w:szCs w:val="28"/>
          <w:lang w:eastAsia="ru-RU"/>
        </w:rPr>
        <w:t>к</w:t>
      </w:r>
      <w:r w:rsidRPr="00B770EE">
        <w:rPr>
          <w:rFonts w:ascii="Times New Roman" w:eastAsia="Times New Roman" w:hAnsi="Times New Roman" w:cs="Times New Roman"/>
          <w:color w:val="000000"/>
          <w:sz w:val="28"/>
          <w:szCs w:val="28"/>
          <w:lang w:eastAsia="ru-RU"/>
        </w:rPr>
        <w:t>о</w:t>
      </w:r>
      <w:r w:rsidRPr="00B770EE">
        <w:rPr>
          <w:rFonts w:ascii="Times New Roman" w:eastAsia="Times New Roman" w:hAnsi="Times New Roman" w:cs="Times New Roman"/>
          <w:color w:val="000000"/>
          <w:spacing w:val="-1"/>
          <w:sz w:val="28"/>
          <w:szCs w:val="28"/>
          <w:lang w:eastAsia="ru-RU"/>
        </w:rPr>
        <w:t>г</w:t>
      </w:r>
      <w:r w:rsidRPr="00B770EE">
        <w:rPr>
          <w:rFonts w:ascii="Times New Roman" w:eastAsia="Times New Roman" w:hAnsi="Times New Roman" w:cs="Times New Roman"/>
          <w:color w:val="000000"/>
          <w:sz w:val="28"/>
          <w:szCs w:val="28"/>
          <w:lang w:eastAsia="ru-RU"/>
        </w:rPr>
        <w:t>о</w:t>
      </w:r>
      <w:r w:rsidRPr="00B770EE">
        <w:rPr>
          <w:rFonts w:ascii="Times New Roman" w:eastAsia="Times New Roman" w:hAnsi="Times New Roman" w:cs="Times New Roman"/>
          <w:color w:val="000000"/>
          <w:spacing w:val="39"/>
          <w:sz w:val="28"/>
          <w:szCs w:val="28"/>
          <w:lang w:eastAsia="ru-RU"/>
        </w:rPr>
        <w:t xml:space="preserve"> </w:t>
      </w:r>
      <w:r w:rsidRPr="00B770EE">
        <w:rPr>
          <w:rFonts w:ascii="Times New Roman" w:eastAsia="Times New Roman" w:hAnsi="Times New Roman" w:cs="Times New Roman"/>
          <w:color w:val="000000"/>
          <w:sz w:val="28"/>
          <w:szCs w:val="28"/>
          <w:lang w:eastAsia="ru-RU"/>
        </w:rPr>
        <w:t>с</w:t>
      </w:r>
      <w:r w:rsidRPr="00B770EE">
        <w:rPr>
          <w:rFonts w:ascii="Times New Roman" w:eastAsia="Times New Roman" w:hAnsi="Times New Roman" w:cs="Times New Roman"/>
          <w:color w:val="000000"/>
          <w:spacing w:val="-2"/>
          <w:sz w:val="28"/>
          <w:szCs w:val="28"/>
          <w:lang w:eastAsia="ru-RU"/>
        </w:rPr>
        <w:t>а</w:t>
      </w:r>
      <w:r w:rsidRPr="00B770EE">
        <w:rPr>
          <w:rFonts w:ascii="Times New Roman" w:eastAsia="Times New Roman" w:hAnsi="Times New Roman" w:cs="Times New Roman"/>
          <w:color w:val="000000"/>
          <w:sz w:val="28"/>
          <w:szCs w:val="28"/>
          <w:lang w:eastAsia="ru-RU"/>
        </w:rPr>
        <w:t>да</w:t>
      </w:r>
      <w:r w:rsidRPr="00B770EE">
        <w:rPr>
          <w:rFonts w:ascii="Times New Roman" w:eastAsia="Times New Roman" w:hAnsi="Times New Roman" w:cs="Times New Roman"/>
          <w:color w:val="000000"/>
          <w:spacing w:val="39"/>
          <w:sz w:val="28"/>
          <w:szCs w:val="28"/>
          <w:lang w:eastAsia="ru-RU"/>
        </w:rPr>
        <w:t xml:space="preserve"> </w:t>
      </w:r>
      <w:r w:rsidRPr="00B770EE">
        <w:rPr>
          <w:rFonts w:ascii="Times New Roman" w:eastAsia="Times New Roman" w:hAnsi="Times New Roman" w:cs="Times New Roman"/>
          <w:color w:val="000000"/>
          <w:spacing w:val="1"/>
          <w:sz w:val="28"/>
          <w:szCs w:val="28"/>
          <w:lang w:eastAsia="ru-RU"/>
        </w:rPr>
        <w:t>–</w:t>
      </w:r>
      <w:r w:rsidRPr="00B770EE">
        <w:rPr>
          <w:rFonts w:ascii="Times New Roman" w:eastAsia="Times New Roman" w:hAnsi="Times New Roman" w:cs="Times New Roman"/>
          <w:color w:val="000000"/>
          <w:spacing w:val="39"/>
          <w:sz w:val="28"/>
          <w:szCs w:val="28"/>
          <w:lang w:eastAsia="ru-RU"/>
        </w:rPr>
        <w:t xml:space="preserve"> </w:t>
      </w:r>
      <w:r w:rsidRPr="00B770EE">
        <w:rPr>
          <w:rFonts w:ascii="Times New Roman" w:eastAsia="Times New Roman" w:hAnsi="Times New Roman" w:cs="Times New Roman"/>
          <w:color w:val="000000"/>
          <w:sz w:val="28"/>
          <w:szCs w:val="28"/>
          <w:lang w:eastAsia="ru-RU"/>
        </w:rPr>
        <w:t>в</w:t>
      </w:r>
      <w:r w:rsidRPr="00B770EE">
        <w:rPr>
          <w:rFonts w:ascii="Times New Roman" w:eastAsia="Times New Roman" w:hAnsi="Times New Roman" w:cs="Times New Roman"/>
          <w:color w:val="000000"/>
          <w:spacing w:val="-2"/>
          <w:sz w:val="28"/>
          <w:szCs w:val="28"/>
          <w:lang w:eastAsia="ru-RU"/>
        </w:rPr>
        <w:t>а</w:t>
      </w:r>
      <w:r w:rsidRPr="00B770EE">
        <w:rPr>
          <w:rFonts w:ascii="Times New Roman" w:eastAsia="Times New Roman" w:hAnsi="Times New Roman" w:cs="Times New Roman"/>
          <w:color w:val="000000"/>
          <w:sz w:val="28"/>
          <w:szCs w:val="28"/>
          <w:lang w:eastAsia="ru-RU"/>
        </w:rPr>
        <w:t>ж</w:t>
      </w:r>
      <w:r w:rsidRPr="00B770EE">
        <w:rPr>
          <w:rFonts w:ascii="Times New Roman" w:eastAsia="Times New Roman" w:hAnsi="Times New Roman" w:cs="Times New Roman"/>
          <w:color w:val="000000"/>
          <w:spacing w:val="-1"/>
          <w:sz w:val="28"/>
          <w:szCs w:val="28"/>
          <w:lang w:eastAsia="ru-RU"/>
        </w:rPr>
        <w:t>н</w:t>
      </w:r>
      <w:r w:rsidRPr="00B770EE">
        <w:rPr>
          <w:rFonts w:ascii="Times New Roman" w:eastAsia="Times New Roman" w:hAnsi="Times New Roman" w:cs="Times New Roman"/>
          <w:color w:val="000000"/>
          <w:spacing w:val="1"/>
          <w:sz w:val="28"/>
          <w:szCs w:val="28"/>
          <w:lang w:eastAsia="ru-RU"/>
        </w:rPr>
        <w:t>о</w:t>
      </w:r>
      <w:r w:rsidRPr="00B770EE">
        <w:rPr>
          <w:rFonts w:ascii="Times New Roman" w:eastAsia="Times New Roman" w:hAnsi="Times New Roman" w:cs="Times New Roman"/>
          <w:color w:val="000000"/>
          <w:sz w:val="28"/>
          <w:szCs w:val="28"/>
          <w:lang w:eastAsia="ru-RU"/>
        </w:rPr>
        <w:t>е</w:t>
      </w:r>
      <w:r w:rsidRPr="00B770EE">
        <w:rPr>
          <w:rFonts w:ascii="Times New Roman" w:eastAsia="Times New Roman" w:hAnsi="Times New Roman" w:cs="Times New Roman"/>
          <w:color w:val="000000"/>
          <w:spacing w:val="37"/>
          <w:sz w:val="28"/>
          <w:szCs w:val="28"/>
          <w:lang w:eastAsia="ru-RU"/>
        </w:rPr>
        <w:t xml:space="preserve"> </w:t>
      </w:r>
      <w:r w:rsidRPr="00B770EE">
        <w:rPr>
          <w:rFonts w:ascii="Times New Roman" w:eastAsia="Times New Roman" w:hAnsi="Times New Roman" w:cs="Times New Roman"/>
          <w:color w:val="000000"/>
          <w:spacing w:val="-1"/>
          <w:sz w:val="28"/>
          <w:szCs w:val="28"/>
          <w:lang w:eastAsia="ru-RU"/>
        </w:rPr>
        <w:t>с</w:t>
      </w:r>
      <w:r w:rsidRPr="00B770EE">
        <w:rPr>
          <w:rFonts w:ascii="Times New Roman" w:eastAsia="Times New Roman" w:hAnsi="Times New Roman" w:cs="Times New Roman"/>
          <w:color w:val="000000"/>
          <w:spacing w:val="-2"/>
          <w:sz w:val="28"/>
          <w:szCs w:val="28"/>
          <w:lang w:eastAsia="ru-RU"/>
        </w:rPr>
        <w:t>о</w:t>
      </w:r>
      <w:r w:rsidRPr="00B770EE">
        <w:rPr>
          <w:rFonts w:ascii="Times New Roman" w:eastAsia="Times New Roman" w:hAnsi="Times New Roman" w:cs="Times New Roman"/>
          <w:color w:val="000000"/>
          <w:sz w:val="28"/>
          <w:szCs w:val="28"/>
          <w:lang w:eastAsia="ru-RU"/>
        </w:rPr>
        <w:t>став</w:t>
      </w:r>
      <w:r w:rsidRPr="00B770EE">
        <w:rPr>
          <w:rFonts w:ascii="Times New Roman" w:eastAsia="Times New Roman" w:hAnsi="Times New Roman" w:cs="Times New Roman"/>
          <w:color w:val="000000"/>
          <w:spacing w:val="-1"/>
          <w:sz w:val="28"/>
          <w:szCs w:val="28"/>
          <w:lang w:eastAsia="ru-RU"/>
        </w:rPr>
        <w:t>л</w:t>
      </w:r>
      <w:r w:rsidRPr="00B770EE">
        <w:rPr>
          <w:rFonts w:ascii="Times New Roman" w:eastAsia="Times New Roman" w:hAnsi="Times New Roman" w:cs="Times New Roman"/>
          <w:color w:val="000000"/>
          <w:sz w:val="28"/>
          <w:szCs w:val="28"/>
          <w:lang w:eastAsia="ru-RU"/>
        </w:rPr>
        <w:t>яющее</w:t>
      </w:r>
      <w:r w:rsidRPr="00B770EE">
        <w:rPr>
          <w:rFonts w:ascii="Times New Roman" w:eastAsia="Times New Roman" w:hAnsi="Times New Roman" w:cs="Times New Roman"/>
          <w:color w:val="000000"/>
          <w:spacing w:val="36"/>
          <w:sz w:val="28"/>
          <w:szCs w:val="28"/>
          <w:lang w:eastAsia="ru-RU"/>
        </w:rPr>
        <w:t xml:space="preserve"> </w:t>
      </w:r>
      <w:r w:rsidRPr="00B770EE">
        <w:rPr>
          <w:rFonts w:ascii="Times New Roman" w:eastAsia="Times New Roman" w:hAnsi="Times New Roman" w:cs="Times New Roman"/>
          <w:color w:val="000000"/>
          <w:sz w:val="28"/>
          <w:szCs w:val="28"/>
          <w:lang w:eastAsia="ru-RU"/>
        </w:rPr>
        <w:t>зве</w:t>
      </w:r>
      <w:r w:rsidRPr="00B770EE">
        <w:rPr>
          <w:rFonts w:ascii="Times New Roman" w:eastAsia="Times New Roman" w:hAnsi="Times New Roman" w:cs="Times New Roman"/>
          <w:color w:val="000000"/>
          <w:spacing w:val="-1"/>
          <w:sz w:val="28"/>
          <w:szCs w:val="28"/>
          <w:lang w:eastAsia="ru-RU"/>
        </w:rPr>
        <w:t>н</w:t>
      </w:r>
      <w:r w:rsidRPr="00B770EE">
        <w:rPr>
          <w:rFonts w:ascii="Times New Roman" w:eastAsia="Times New Roman" w:hAnsi="Times New Roman" w:cs="Times New Roman"/>
          <w:color w:val="000000"/>
          <w:sz w:val="28"/>
          <w:szCs w:val="28"/>
          <w:lang w:eastAsia="ru-RU"/>
        </w:rPr>
        <w:t>о</w:t>
      </w:r>
      <w:r w:rsidRPr="00B770EE">
        <w:rPr>
          <w:rFonts w:ascii="Times New Roman" w:eastAsia="Times New Roman" w:hAnsi="Times New Roman" w:cs="Times New Roman"/>
          <w:color w:val="000000"/>
          <w:spacing w:val="35"/>
          <w:sz w:val="28"/>
          <w:szCs w:val="28"/>
          <w:lang w:eastAsia="ru-RU"/>
        </w:rPr>
        <w:t xml:space="preserve"> </w:t>
      </w:r>
      <w:r w:rsidRPr="00B770EE">
        <w:rPr>
          <w:rFonts w:ascii="Times New Roman" w:eastAsia="Times New Roman" w:hAnsi="Times New Roman" w:cs="Times New Roman"/>
          <w:color w:val="000000"/>
          <w:spacing w:val="1"/>
          <w:sz w:val="28"/>
          <w:szCs w:val="28"/>
          <w:lang w:eastAsia="ru-RU"/>
        </w:rPr>
        <w:t>пр</w:t>
      </w:r>
      <w:r w:rsidRPr="00B770EE">
        <w:rPr>
          <w:rFonts w:ascii="Times New Roman" w:eastAsia="Times New Roman" w:hAnsi="Times New Roman" w:cs="Times New Roman"/>
          <w:color w:val="000000"/>
          <w:spacing w:val="-1"/>
          <w:sz w:val="28"/>
          <w:szCs w:val="28"/>
          <w:lang w:eastAsia="ru-RU"/>
        </w:rPr>
        <w:t>е</w:t>
      </w:r>
      <w:r w:rsidRPr="00B770EE">
        <w:rPr>
          <w:rFonts w:ascii="Times New Roman" w:eastAsia="Times New Roman" w:hAnsi="Times New Roman" w:cs="Times New Roman"/>
          <w:color w:val="000000"/>
          <w:sz w:val="28"/>
          <w:szCs w:val="28"/>
          <w:lang w:eastAsia="ru-RU"/>
        </w:rPr>
        <w:t>дме</w:t>
      </w:r>
      <w:r w:rsidRPr="00B770EE">
        <w:rPr>
          <w:rFonts w:ascii="Times New Roman" w:eastAsia="Times New Roman" w:hAnsi="Times New Roman" w:cs="Times New Roman"/>
          <w:color w:val="000000"/>
          <w:spacing w:val="-1"/>
          <w:sz w:val="28"/>
          <w:szCs w:val="28"/>
          <w:lang w:eastAsia="ru-RU"/>
        </w:rPr>
        <w:t>тн</w:t>
      </w:r>
      <w:r w:rsidRPr="00B770EE">
        <w:rPr>
          <w:rFonts w:ascii="Times New Roman" w:eastAsia="Times New Roman" w:hAnsi="Times New Roman" w:cs="Times New Roman"/>
          <w:color w:val="000000"/>
          <w:spacing w:val="3"/>
          <w:sz w:val="28"/>
          <w:szCs w:val="28"/>
          <w:lang w:eastAsia="ru-RU"/>
        </w:rPr>
        <w:t>о</w:t>
      </w:r>
      <w:r w:rsidRPr="00B770EE">
        <w:rPr>
          <w:rFonts w:ascii="Times New Roman" w:eastAsia="Times New Roman" w:hAnsi="Times New Roman" w:cs="Times New Roman"/>
          <w:color w:val="000000"/>
          <w:spacing w:val="1"/>
          <w:sz w:val="28"/>
          <w:szCs w:val="28"/>
          <w:lang w:eastAsia="ru-RU"/>
        </w:rPr>
        <w:t>–</w:t>
      </w:r>
      <w:r w:rsidRPr="00B770EE">
        <w:rPr>
          <w:rFonts w:ascii="Times New Roman" w:eastAsia="Times New Roman" w:hAnsi="Times New Roman" w:cs="Times New Roman"/>
          <w:color w:val="000000"/>
          <w:sz w:val="28"/>
          <w:szCs w:val="28"/>
          <w:lang w:eastAsia="ru-RU"/>
        </w:rPr>
        <w:t xml:space="preserve"> развиваю</w:t>
      </w:r>
      <w:r w:rsidRPr="00B770EE">
        <w:rPr>
          <w:rFonts w:ascii="Times New Roman" w:eastAsia="Times New Roman" w:hAnsi="Times New Roman" w:cs="Times New Roman"/>
          <w:color w:val="000000"/>
          <w:spacing w:val="-2"/>
          <w:sz w:val="28"/>
          <w:szCs w:val="28"/>
          <w:lang w:eastAsia="ru-RU"/>
        </w:rPr>
        <w:t>щ</w:t>
      </w:r>
      <w:r w:rsidRPr="00B770EE">
        <w:rPr>
          <w:rFonts w:ascii="Times New Roman" w:eastAsia="Times New Roman" w:hAnsi="Times New Roman" w:cs="Times New Roman"/>
          <w:color w:val="000000"/>
          <w:sz w:val="28"/>
          <w:szCs w:val="28"/>
          <w:lang w:eastAsia="ru-RU"/>
        </w:rPr>
        <w:t>ей</w:t>
      </w:r>
      <w:r w:rsidRPr="00B770EE">
        <w:rPr>
          <w:rFonts w:ascii="Times New Roman" w:eastAsia="Times New Roman" w:hAnsi="Times New Roman" w:cs="Times New Roman"/>
          <w:color w:val="000000"/>
          <w:spacing w:val="154"/>
          <w:sz w:val="28"/>
          <w:szCs w:val="28"/>
          <w:lang w:eastAsia="ru-RU"/>
        </w:rPr>
        <w:t xml:space="preserve"> </w:t>
      </w:r>
      <w:r w:rsidRPr="00B770EE">
        <w:rPr>
          <w:rFonts w:ascii="Times New Roman" w:eastAsia="Times New Roman" w:hAnsi="Times New Roman" w:cs="Times New Roman"/>
          <w:color w:val="000000"/>
          <w:sz w:val="28"/>
          <w:szCs w:val="28"/>
          <w:lang w:eastAsia="ru-RU"/>
        </w:rPr>
        <w:t>сре</w:t>
      </w:r>
      <w:r w:rsidRPr="00B770EE">
        <w:rPr>
          <w:rFonts w:ascii="Times New Roman" w:eastAsia="Times New Roman" w:hAnsi="Times New Roman" w:cs="Times New Roman"/>
          <w:color w:val="000000"/>
          <w:spacing w:val="-1"/>
          <w:sz w:val="28"/>
          <w:szCs w:val="28"/>
          <w:lang w:eastAsia="ru-RU"/>
        </w:rPr>
        <w:t>д</w:t>
      </w:r>
      <w:r w:rsidRPr="00B770EE">
        <w:rPr>
          <w:rFonts w:ascii="Times New Roman" w:eastAsia="Times New Roman" w:hAnsi="Times New Roman" w:cs="Times New Roman"/>
          <w:color w:val="000000"/>
          <w:sz w:val="28"/>
          <w:szCs w:val="28"/>
          <w:lang w:eastAsia="ru-RU"/>
        </w:rPr>
        <w:t>ы.</w:t>
      </w:r>
      <w:r w:rsidRPr="00B770EE">
        <w:rPr>
          <w:rFonts w:ascii="Times New Roman" w:eastAsia="Times New Roman" w:hAnsi="Times New Roman" w:cs="Times New Roman"/>
          <w:color w:val="000000"/>
          <w:spacing w:val="155"/>
          <w:sz w:val="28"/>
          <w:szCs w:val="28"/>
          <w:lang w:eastAsia="ru-RU"/>
        </w:rPr>
        <w:t xml:space="preserve"> </w:t>
      </w:r>
      <w:r w:rsidRPr="00B770EE">
        <w:rPr>
          <w:rFonts w:ascii="Times New Roman" w:eastAsia="Times New Roman" w:hAnsi="Times New Roman" w:cs="Times New Roman"/>
          <w:color w:val="000000"/>
          <w:sz w:val="28"/>
          <w:szCs w:val="28"/>
          <w:lang w:eastAsia="ru-RU"/>
        </w:rPr>
        <w:t>В</w:t>
      </w:r>
      <w:r w:rsidRPr="00B770EE">
        <w:rPr>
          <w:rFonts w:ascii="Times New Roman" w:eastAsia="Times New Roman" w:hAnsi="Times New Roman" w:cs="Times New Roman"/>
          <w:color w:val="000000"/>
          <w:spacing w:val="156"/>
          <w:sz w:val="28"/>
          <w:szCs w:val="28"/>
          <w:lang w:eastAsia="ru-RU"/>
        </w:rPr>
        <w:t xml:space="preserve"> </w:t>
      </w:r>
      <w:r w:rsidRPr="00B770EE">
        <w:rPr>
          <w:rFonts w:ascii="Times New Roman" w:eastAsia="Times New Roman" w:hAnsi="Times New Roman" w:cs="Times New Roman"/>
          <w:color w:val="000000"/>
          <w:sz w:val="28"/>
          <w:szCs w:val="28"/>
          <w:lang w:eastAsia="ru-RU"/>
        </w:rPr>
        <w:t>ле</w:t>
      </w:r>
      <w:r w:rsidRPr="00B770EE">
        <w:rPr>
          <w:rFonts w:ascii="Times New Roman" w:eastAsia="Times New Roman" w:hAnsi="Times New Roman" w:cs="Times New Roman"/>
          <w:color w:val="000000"/>
          <w:spacing w:val="-2"/>
          <w:sz w:val="28"/>
          <w:szCs w:val="28"/>
          <w:lang w:eastAsia="ru-RU"/>
        </w:rPr>
        <w:t>т</w:t>
      </w:r>
      <w:r w:rsidRPr="00B770EE">
        <w:rPr>
          <w:rFonts w:ascii="Times New Roman" w:eastAsia="Times New Roman" w:hAnsi="Times New Roman" w:cs="Times New Roman"/>
          <w:color w:val="000000"/>
          <w:sz w:val="28"/>
          <w:szCs w:val="28"/>
          <w:lang w:eastAsia="ru-RU"/>
        </w:rPr>
        <w:t>ний</w:t>
      </w:r>
      <w:r w:rsidRPr="00B770EE">
        <w:rPr>
          <w:rFonts w:ascii="Times New Roman" w:eastAsia="Times New Roman" w:hAnsi="Times New Roman" w:cs="Times New Roman"/>
          <w:color w:val="000000"/>
          <w:spacing w:val="153"/>
          <w:sz w:val="28"/>
          <w:szCs w:val="28"/>
          <w:lang w:eastAsia="ru-RU"/>
        </w:rPr>
        <w:t xml:space="preserve"> </w:t>
      </w:r>
      <w:r w:rsidRPr="00B770EE">
        <w:rPr>
          <w:rFonts w:ascii="Times New Roman" w:eastAsia="Times New Roman" w:hAnsi="Times New Roman" w:cs="Times New Roman"/>
          <w:color w:val="000000"/>
          <w:spacing w:val="1"/>
          <w:sz w:val="28"/>
          <w:szCs w:val="28"/>
          <w:lang w:eastAsia="ru-RU"/>
        </w:rPr>
        <w:t>п</w:t>
      </w:r>
      <w:r w:rsidRPr="00B770EE">
        <w:rPr>
          <w:rFonts w:ascii="Times New Roman" w:eastAsia="Times New Roman" w:hAnsi="Times New Roman" w:cs="Times New Roman"/>
          <w:color w:val="000000"/>
          <w:spacing w:val="-1"/>
          <w:sz w:val="28"/>
          <w:szCs w:val="28"/>
          <w:lang w:eastAsia="ru-RU"/>
        </w:rPr>
        <w:t>ер</w:t>
      </w:r>
      <w:r w:rsidRPr="00B770EE">
        <w:rPr>
          <w:rFonts w:ascii="Times New Roman" w:eastAsia="Times New Roman" w:hAnsi="Times New Roman" w:cs="Times New Roman"/>
          <w:color w:val="000000"/>
          <w:sz w:val="28"/>
          <w:szCs w:val="28"/>
          <w:lang w:eastAsia="ru-RU"/>
        </w:rPr>
        <w:t>иод</w:t>
      </w:r>
      <w:r w:rsidRPr="00B770EE">
        <w:rPr>
          <w:rFonts w:ascii="Times New Roman" w:eastAsia="Times New Roman" w:hAnsi="Times New Roman" w:cs="Times New Roman"/>
          <w:color w:val="000000"/>
          <w:spacing w:val="153"/>
          <w:sz w:val="28"/>
          <w:szCs w:val="28"/>
          <w:lang w:eastAsia="ru-RU"/>
        </w:rPr>
        <w:t xml:space="preserve"> </w:t>
      </w:r>
      <w:r w:rsidRPr="00B770EE">
        <w:rPr>
          <w:rFonts w:ascii="Times New Roman" w:eastAsia="Times New Roman" w:hAnsi="Times New Roman" w:cs="Times New Roman"/>
          <w:color w:val="000000"/>
          <w:spacing w:val="1"/>
          <w:sz w:val="28"/>
          <w:szCs w:val="28"/>
          <w:lang w:eastAsia="ru-RU"/>
        </w:rPr>
        <w:t>р</w:t>
      </w:r>
      <w:r w:rsidRPr="00B770EE">
        <w:rPr>
          <w:rFonts w:ascii="Times New Roman" w:eastAsia="Times New Roman" w:hAnsi="Times New Roman" w:cs="Times New Roman"/>
          <w:color w:val="000000"/>
          <w:sz w:val="28"/>
          <w:szCs w:val="28"/>
          <w:lang w:eastAsia="ru-RU"/>
        </w:rPr>
        <w:t>азви</w:t>
      </w:r>
      <w:r w:rsidRPr="00B770EE">
        <w:rPr>
          <w:rFonts w:ascii="Times New Roman" w:eastAsia="Times New Roman" w:hAnsi="Times New Roman" w:cs="Times New Roman"/>
          <w:color w:val="000000"/>
          <w:spacing w:val="-1"/>
          <w:sz w:val="28"/>
          <w:szCs w:val="28"/>
          <w:lang w:eastAsia="ru-RU"/>
        </w:rPr>
        <w:t>в</w:t>
      </w:r>
      <w:r w:rsidRPr="00B770EE">
        <w:rPr>
          <w:rFonts w:ascii="Times New Roman" w:eastAsia="Times New Roman" w:hAnsi="Times New Roman" w:cs="Times New Roman"/>
          <w:color w:val="000000"/>
          <w:sz w:val="28"/>
          <w:szCs w:val="28"/>
          <w:lang w:eastAsia="ru-RU"/>
        </w:rPr>
        <w:t>аю</w:t>
      </w:r>
      <w:r w:rsidRPr="00B770EE">
        <w:rPr>
          <w:rFonts w:ascii="Times New Roman" w:eastAsia="Times New Roman" w:hAnsi="Times New Roman" w:cs="Times New Roman"/>
          <w:color w:val="000000"/>
          <w:spacing w:val="-1"/>
          <w:sz w:val="28"/>
          <w:szCs w:val="28"/>
          <w:lang w:eastAsia="ru-RU"/>
        </w:rPr>
        <w:t>щ</w:t>
      </w:r>
      <w:r w:rsidRPr="00B770EE">
        <w:rPr>
          <w:rFonts w:ascii="Times New Roman" w:eastAsia="Times New Roman" w:hAnsi="Times New Roman" w:cs="Times New Roman"/>
          <w:color w:val="000000"/>
          <w:spacing w:val="1"/>
          <w:sz w:val="28"/>
          <w:szCs w:val="28"/>
          <w:lang w:eastAsia="ru-RU"/>
        </w:rPr>
        <w:t>и</w:t>
      </w:r>
      <w:r w:rsidRPr="00B770EE">
        <w:rPr>
          <w:rFonts w:ascii="Times New Roman" w:eastAsia="Times New Roman" w:hAnsi="Times New Roman" w:cs="Times New Roman"/>
          <w:color w:val="000000"/>
          <w:sz w:val="28"/>
          <w:szCs w:val="28"/>
          <w:lang w:eastAsia="ru-RU"/>
        </w:rPr>
        <w:t>м</w:t>
      </w:r>
      <w:r w:rsidRPr="00B770EE">
        <w:rPr>
          <w:rFonts w:ascii="Times New Roman" w:eastAsia="Times New Roman" w:hAnsi="Times New Roman" w:cs="Times New Roman"/>
          <w:color w:val="000000"/>
          <w:spacing w:val="152"/>
          <w:sz w:val="28"/>
          <w:szCs w:val="28"/>
          <w:lang w:eastAsia="ru-RU"/>
        </w:rPr>
        <w:t xml:space="preserve"> </w:t>
      </w:r>
      <w:r w:rsidRPr="00B770EE">
        <w:rPr>
          <w:rFonts w:ascii="Times New Roman" w:eastAsia="Times New Roman" w:hAnsi="Times New Roman" w:cs="Times New Roman"/>
          <w:color w:val="000000"/>
          <w:sz w:val="28"/>
          <w:szCs w:val="28"/>
          <w:lang w:eastAsia="ru-RU"/>
        </w:rPr>
        <w:t>пр</w:t>
      </w:r>
      <w:r w:rsidRPr="00B770EE">
        <w:rPr>
          <w:rFonts w:ascii="Times New Roman" w:eastAsia="Times New Roman" w:hAnsi="Times New Roman" w:cs="Times New Roman"/>
          <w:color w:val="000000"/>
          <w:spacing w:val="1"/>
          <w:sz w:val="28"/>
          <w:szCs w:val="28"/>
          <w:lang w:eastAsia="ru-RU"/>
        </w:rPr>
        <w:t>о</w:t>
      </w:r>
      <w:r w:rsidRPr="00B770EE">
        <w:rPr>
          <w:rFonts w:ascii="Times New Roman" w:eastAsia="Times New Roman" w:hAnsi="Times New Roman" w:cs="Times New Roman"/>
          <w:color w:val="000000"/>
          <w:sz w:val="28"/>
          <w:szCs w:val="28"/>
          <w:lang w:eastAsia="ru-RU"/>
        </w:rPr>
        <w:t>с</w:t>
      </w:r>
      <w:r w:rsidRPr="00B770EE">
        <w:rPr>
          <w:rFonts w:ascii="Times New Roman" w:eastAsia="Times New Roman" w:hAnsi="Times New Roman" w:cs="Times New Roman"/>
          <w:color w:val="000000"/>
          <w:spacing w:val="-1"/>
          <w:sz w:val="28"/>
          <w:szCs w:val="28"/>
          <w:lang w:eastAsia="ru-RU"/>
        </w:rPr>
        <w:t>т</w:t>
      </w:r>
      <w:r w:rsidRPr="00B770EE">
        <w:rPr>
          <w:rFonts w:ascii="Times New Roman" w:eastAsia="Times New Roman" w:hAnsi="Times New Roman" w:cs="Times New Roman"/>
          <w:color w:val="000000"/>
          <w:sz w:val="28"/>
          <w:szCs w:val="28"/>
          <w:lang w:eastAsia="ru-RU"/>
        </w:rPr>
        <w:t>ранст</w:t>
      </w:r>
      <w:r w:rsidRPr="00B770EE">
        <w:rPr>
          <w:rFonts w:ascii="Times New Roman" w:eastAsia="Times New Roman" w:hAnsi="Times New Roman" w:cs="Times New Roman"/>
          <w:color w:val="000000"/>
          <w:spacing w:val="-3"/>
          <w:sz w:val="28"/>
          <w:szCs w:val="28"/>
          <w:lang w:eastAsia="ru-RU"/>
        </w:rPr>
        <w:t>в</w:t>
      </w:r>
      <w:r w:rsidRPr="00B770EE">
        <w:rPr>
          <w:rFonts w:ascii="Times New Roman" w:eastAsia="Times New Roman" w:hAnsi="Times New Roman" w:cs="Times New Roman"/>
          <w:color w:val="000000"/>
          <w:sz w:val="28"/>
          <w:szCs w:val="28"/>
          <w:lang w:eastAsia="ru-RU"/>
        </w:rPr>
        <w:t>ом ста</w:t>
      </w:r>
      <w:r w:rsidRPr="00B770EE">
        <w:rPr>
          <w:rFonts w:ascii="Times New Roman" w:eastAsia="Times New Roman" w:hAnsi="Times New Roman" w:cs="Times New Roman"/>
          <w:color w:val="000000"/>
          <w:spacing w:val="-2"/>
          <w:sz w:val="28"/>
          <w:szCs w:val="28"/>
          <w:lang w:eastAsia="ru-RU"/>
        </w:rPr>
        <w:t>н</w:t>
      </w:r>
      <w:r w:rsidRPr="00B770EE">
        <w:rPr>
          <w:rFonts w:ascii="Times New Roman" w:eastAsia="Times New Roman" w:hAnsi="Times New Roman" w:cs="Times New Roman"/>
          <w:color w:val="000000"/>
          <w:spacing w:val="1"/>
          <w:sz w:val="28"/>
          <w:szCs w:val="28"/>
          <w:lang w:eastAsia="ru-RU"/>
        </w:rPr>
        <w:t>о</w:t>
      </w:r>
      <w:r w:rsidRPr="00B770EE">
        <w:rPr>
          <w:rFonts w:ascii="Times New Roman" w:eastAsia="Times New Roman" w:hAnsi="Times New Roman" w:cs="Times New Roman"/>
          <w:color w:val="000000"/>
          <w:sz w:val="28"/>
          <w:szCs w:val="28"/>
          <w:lang w:eastAsia="ru-RU"/>
        </w:rPr>
        <w:t>вит</w:t>
      </w:r>
      <w:r w:rsidRPr="00B770EE">
        <w:rPr>
          <w:rFonts w:ascii="Times New Roman" w:eastAsia="Times New Roman" w:hAnsi="Times New Roman" w:cs="Times New Roman"/>
          <w:color w:val="000000"/>
          <w:spacing w:val="-1"/>
          <w:sz w:val="28"/>
          <w:szCs w:val="28"/>
          <w:lang w:eastAsia="ru-RU"/>
        </w:rPr>
        <w:t>с</w:t>
      </w:r>
      <w:r w:rsidRPr="00B770EE">
        <w:rPr>
          <w:rFonts w:ascii="Times New Roman" w:eastAsia="Times New Roman" w:hAnsi="Times New Roman" w:cs="Times New Roman"/>
          <w:color w:val="000000"/>
          <w:sz w:val="28"/>
          <w:szCs w:val="28"/>
          <w:lang w:eastAsia="ru-RU"/>
        </w:rPr>
        <w:t>я</w:t>
      </w:r>
      <w:r w:rsidRPr="00B770EE">
        <w:rPr>
          <w:rFonts w:ascii="Times New Roman" w:eastAsia="Times New Roman" w:hAnsi="Times New Roman" w:cs="Times New Roman"/>
          <w:color w:val="000000"/>
          <w:spacing w:val="56"/>
          <w:sz w:val="28"/>
          <w:szCs w:val="28"/>
          <w:lang w:eastAsia="ru-RU"/>
        </w:rPr>
        <w:t xml:space="preserve"> </w:t>
      </w:r>
      <w:r w:rsidRPr="00B770EE">
        <w:rPr>
          <w:rFonts w:ascii="Times New Roman" w:eastAsia="Times New Roman" w:hAnsi="Times New Roman" w:cs="Times New Roman"/>
          <w:color w:val="000000"/>
          <w:sz w:val="28"/>
          <w:szCs w:val="28"/>
          <w:lang w:eastAsia="ru-RU"/>
        </w:rPr>
        <w:t>тер</w:t>
      </w:r>
      <w:r w:rsidRPr="00B770EE">
        <w:rPr>
          <w:rFonts w:ascii="Times New Roman" w:eastAsia="Times New Roman" w:hAnsi="Times New Roman" w:cs="Times New Roman"/>
          <w:color w:val="000000"/>
          <w:spacing w:val="-1"/>
          <w:sz w:val="28"/>
          <w:szCs w:val="28"/>
          <w:lang w:eastAsia="ru-RU"/>
        </w:rPr>
        <w:t>р</w:t>
      </w:r>
      <w:r w:rsidRPr="00B770EE">
        <w:rPr>
          <w:rFonts w:ascii="Times New Roman" w:eastAsia="Times New Roman" w:hAnsi="Times New Roman" w:cs="Times New Roman"/>
          <w:color w:val="000000"/>
          <w:sz w:val="28"/>
          <w:szCs w:val="28"/>
          <w:lang w:eastAsia="ru-RU"/>
        </w:rPr>
        <w:t>и</w:t>
      </w:r>
      <w:r w:rsidRPr="00B770EE">
        <w:rPr>
          <w:rFonts w:ascii="Times New Roman" w:eastAsia="Times New Roman" w:hAnsi="Times New Roman" w:cs="Times New Roman"/>
          <w:color w:val="000000"/>
          <w:spacing w:val="-1"/>
          <w:sz w:val="28"/>
          <w:szCs w:val="28"/>
          <w:lang w:eastAsia="ru-RU"/>
        </w:rPr>
        <w:t>то</w:t>
      </w:r>
      <w:r w:rsidRPr="00B770EE">
        <w:rPr>
          <w:rFonts w:ascii="Times New Roman" w:eastAsia="Times New Roman" w:hAnsi="Times New Roman" w:cs="Times New Roman"/>
          <w:color w:val="000000"/>
          <w:sz w:val="28"/>
          <w:szCs w:val="28"/>
          <w:lang w:eastAsia="ru-RU"/>
        </w:rPr>
        <w:t>р</w:t>
      </w:r>
      <w:r w:rsidRPr="00B770EE">
        <w:rPr>
          <w:rFonts w:ascii="Times New Roman" w:eastAsia="Times New Roman" w:hAnsi="Times New Roman" w:cs="Times New Roman"/>
          <w:color w:val="000000"/>
          <w:spacing w:val="-1"/>
          <w:sz w:val="28"/>
          <w:szCs w:val="28"/>
          <w:lang w:eastAsia="ru-RU"/>
        </w:rPr>
        <w:t>и</w:t>
      </w:r>
      <w:r w:rsidRPr="00B770EE">
        <w:rPr>
          <w:rFonts w:ascii="Times New Roman" w:eastAsia="Times New Roman" w:hAnsi="Times New Roman" w:cs="Times New Roman"/>
          <w:color w:val="000000"/>
          <w:sz w:val="28"/>
          <w:szCs w:val="28"/>
          <w:lang w:eastAsia="ru-RU"/>
        </w:rPr>
        <w:t>я</w:t>
      </w:r>
      <w:r w:rsidRPr="00B770EE">
        <w:rPr>
          <w:rFonts w:ascii="Times New Roman" w:eastAsia="Times New Roman" w:hAnsi="Times New Roman" w:cs="Times New Roman"/>
          <w:color w:val="000000"/>
          <w:spacing w:val="57"/>
          <w:sz w:val="28"/>
          <w:szCs w:val="28"/>
          <w:lang w:eastAsia="ru-RU"/>
        </w:rPr>
        <w:t xml:space="preserve"> </w:t>
      </w:r>
      <w:r w:rsidRPr="00B770EE">
        <w:rPr>
          <w:rFonts w:ascii="Times New Roman" w:eastAsia="Times New Roman" w:hAnsi="Times New Roman" w:cs="Times New Roman"/>
          <w:color w:val="000000"/>
          <w:sz w:val="28"/>
          <w:szCs w:val="28"/>
          <w:lang w:eastAsia="ru-RU"/>
        </w:rPr>
        <w:t>детс</w:t>
      </w:r>
      <w:r w:rsidRPr="00B770EE">
        <w:rPr>
          <w:rFonts w:ascii="Times New Roman" w:eastAsia="Times New Roman" w:hAnsi="Times New Roman" w:cs="Times New Roman"/>
          <w:color w:val="000000"/>
          <w:spacing w:val="-2"/>
          <w:sz w:val="28"/>
          <w:szCs w:val="28"/>
          <w:lang w:eastAsia="ru-RU"/>
        </w:rPr>
        <w:t>к</w:t>
      </w:r>
      <w:r w:rsidRPr="00B770EE">
        <w:rPr>
          <w:rFonts w:ascii="Times New Roman" w:eastAsia="Times New Roman" w:hAnsi="Times New Roman" w:cs="Times New Roman"/>
          <w:color w:val="000000"/>
          <w:sz w:val="28"/>
          <w:szCs w:val="28"/>
          <w:lang w:eastAsia="ru-RU"/>
        </w:rPr>
        <w:t>о</w:t>
      </w:r>
      <w:r w:rsidRPr="00B770EE">
        <w:rPr>
          <w:rFonts w:ascii="Times New Roman" w:eastAsia="Times New Roman" w:hAnsi="Times New Roman" w:cs="Times New Roman"/>
          <w:color w:val="000000"/>
          <w:spacing w:val="-1"/>
          <w:sz w:val="28"/>
          <w:szCs w:val="28"/>
          <w:lang w:eastAsia="ru-RU"/>
        </w:rPr>
        <w:t>г</w:t>
      </w:r>
      <w:r w:rsidRPr="00B770EE">
        <w:rPr>
          <w:rFonts w:ascii="Times New Roman" w:eastAsia="Times New Roman" w:hAnsi="Times New Roman" w:cs="Times New Roman"/>
          <w:color w:val="000000"/>
          <w:sz w:val="28"/>
          <w:szCs w:val="28"/>
          <w:lang w:eastAsia="ru-RU"/>
        </w:rPr>
        <w:t>о</w:t>
      </w:r>
      <w:r w:rsidRPr="00B770EE">
        <w:rPr>
          <w:rFonts w:ascii="Times New Roman" w:eastAsia="Times New Roman" w:hAnsi="Times New Roman" w:cs="Times New Roman"/>
          <w:color w:val="000000"/>
          <w:spacing w:val="57"/>
          <w:sz w:val="28"/>
          <w:szCs w:val="28"/>
          <w:lang w:eastAsia="ru-RU"/>
        </w:rPr>
        <w:t xml:space="preserve"> </w:t>
      </w:r>
      <w:r w:rsidRPr="00B770EE">
        <w:rPr>
          <w:rFonts w:ascii="Times New Roman" w:eastAsia="Times New Roman" w:hAnsi="Times New Roman" w:cs="Times New Roman"/>
          <w:color w:val="000000"/>
          <w:sz w:val="28"/>
          <w:szCs w:val="28"/>
          <w:lang w:eastAsia="ru-RU"/>
        </w:rPr>
        <w:t>с</w:t>
      </w:r>
      <w:r w:rsidRPr="00B770EE">
        <w:rPr>
          <w:rFonts w:ascii="Times New Roman" w:eastAsia="Times New Roman" w:hAnsi="Times New Roman" w:cs="Times New Roman"/>
          <w:color w:val="000000"/>
          <w:spacing w:val="-2"/>
          <w:sz w:val="28"/>
          <w:szCs w:val="28"/>
          <w:lang w:eastAsia="ru-RU"/>
        </w:rPr>
        <w:t>а</w:t>
      </w:r>
      <w:r w:rsidRPr="00B770EE">
        <w:rPr>
          <w:rFonts w:ascii="Times New Roman" w:eastAsia="Times New Roman" w:hAnsi="Times New Roman" w:cs="Times New Roman"/>
          <w:color w:val="000000"/>
          <w:sz w:val="28"/>
          <w:szCs w:val="28"/>
          <w:lang w:eastAsia="ru-RU"/>
        </w:rPr>
        <w:t>да,</w:t>
      </w:r>
      <w:r w:rsidRPr="00B770EE">
        <w:rPr>
          <w:rFonts w:ascii="Times New Roman" w:eastAsia="Times New Roman" w:hAnsi="Times New Roman" w:cs="Times New Roman"/>
          <w:color w:val="000000"/>
          <w:spacing w:val="54"/>
          <w:sz w:val="28"/>
          <w:szCs w:val="28"/>
          <w:lang w:eastAsia="ru-RU"/>
        </w:rPr>
        <w:t xml:space="preserve"> </w:t>
      </w:r>
      <w:r w:rsidRPr="00B770EE">
        <w:rPr>
          <w:rFonts w:ascii="Times New Roman" w:eastAsia="Times New Roman" w:hAnsi="Times New Roman" w:cs="Times New Roman"/>
          <w:color w:val="000000"/>
          <w:sz w:val="28"/>
          <w:szCs w:val="28"/>
          <w:lang w:eastAsia="ru-RU"/>
        </w:rPr>
        <w:t>стар</w:t>
      </w:r>
      <w:r w:rsidRPr="00B770EE">
        <w:rPr>
          <w:rFonts w:ascii="Times New Roman" w:eastAsia="Times New Roman" w:hAnsi="Times New Roman" w:cs="Times New Roman"/>
          <w:color w:val="000000"/>
          <w:spacing w:val="-1"/>
          <w:sz w:val="28"/>
          <w:szCs w:val="28"/>
          <w:lang w:eastAsia="ru-RU"/>
        </w:rPr>
        <w:t>а</w:t>
      </w:r>
      <w:r w:rsidRPr="00B770EE">
        <w:rPr>
          <w:rFonts w:ascii="Times New Roman" w:eastAsia="Times New Roman" w:hAnsi="Times New Roman" w:cs="Times New Roman"/>
          <w:color w:val="000000"/>
          <w:sz w:val="28"/>
          <w:szCs w:val="28"/>
          <w:lang w:eastAsia="ru-RU"/>
        </w:rPr>
        <w:t>ниями</w:t>
      </w:r>
      <w:r w:rsidRPr="00B770EE">
        <w:rPr>
          <w:rFonts w:ascii="Times New Roman" w:eastAsia="Times New Roman" w:hAnsi="Times New Roman" w:cs="Times New Roman"/>
          <w:color w:val="000000"/>
          <w:spacing w:val="56"/>
          <w:sz w:val="28"/>
          <w:szCs w:val="28"/>
          <w:lang w:eastAsia="ru-RU"/>
        </w:rPr>
        <w:t xml:space="preserve"> </w:t>
      </w:r>
      <w:r w:rsidRPr="00B770EE">
        <w:rPr>
          <w:rFonts w:ascii="Times New Roman" w:eastAsia="Times New Roman" w:hAnsi="Times New Roman" w:cs="Times New Roman"/>
          <w:color w:val="000000"/>
          <w:sz w:val="28"/>
          <w:szCs w:val="28"/>
          <w:lang w:eastAsia="ru-RU"/>
        </w:rPr>
        <w:t>п</w:t>
      </w:r>
      <w:r w:rsidRPr="00B770EE">
        <w:rPr>
          <w:rFonts w:ascii="Times New Roman" w:eastAsia="Times New Roman" w:hAnsi="Times New Roman" w:cs="Times New Roman"/>
          <w:color w:val="000000"/>
          <w:spacing w:val="-1"/>
          <w:sz w:val="28"/>
          <w:szCs w:val="28"/>
          <w:lang w:eastAsia="ru-RU"/>
        </w:rPr>
        <w:t>е</w:t>
      </w:r>
      <w:r w:rsidRPr="00B770EE">
        <w:rPr>
          <w:rFonts w:ascii="Times New Roman" w:eastAsia="Times New Roman" w:hAnsi="Times New Roman" w:cs="Times New Roman"/>
          <w:color w:val="000000"/>
          <w:sz w:val="28"/>
          <w:szCs w:val="28"/>
          <w:lang w:eastAsia="ru-RU"/>
        </w:rPr>
        <w:t>да</w:t>
      </w:r>
      <w:r w:rsidRPr="00B770EE">
        <w:rPr>
          <w:rFonts w:ascii="Times New Roman" w:eastAsia="Times New Roman" w:hAnsi="Times New Roman" w:cs="Times New Roman"/>
          <w:color w:val="000000"/>
          <w:spacing w:val="-1"/>
          <w:sz w:val="28"/>
          <w:szCs w:val="28"/>
          <w:lang w:eastAsia="ru-RU"/>
        </w:rPr>
        <w:t>г</w:t>
      </w:r>
      <w:r w:rsidRPr="00B770EE">
        <w:rPr>
          <w:rFonts w:ascii="Times New Roman" w:eastAsia="Times New Roman" w:hAnsi="Times New Roman" w:cs="Times New Roman"/>
          <w:color w:val="000000"/>
          <w:sz w:val="28"/>
          <w:szCs w:val="28"/>
          <w:lang w:eastAsia="ru-RU"/>
        </w:rPr>
        <w:t>огов</w:t>
      </w:r>
      <w:r w:rsidRPr="00B770EE">
        <w:rPr>
          <w:rFonts w:ascii="Times New Roman" w:eastAsia="Times New Roman" w:hAnsi="Times New Roman" w:cs="Times New Roman"/>
          <w:color w:val="000000"/>
          <w:spacing w:val="56"/>
          <w:sz w:val="28"/>
          <w:szCs w:val="28"/>
          <w:lang w:eastAsia="ru-RU"/>
        </w:rPr>
        <w:t xml:space="preserve"> </w:t>
      </w:r>
      <w:r w:rsidRPr="00B770EE">
        <w:rPr>
          <w:rFonts w:ascii="Times New Roman" w:eastAsia="Times New Roman" w:hAnsi="Times New Roman" w:cs="Times New Roman"/>
          <w:color w:val="000000"/>
          <w:sz w:val="28"/>
          <w:szCs w:val="28"/>
          <w:lang w:eastAsia="ru-RU"/>
        </w:rPr>
        <w:t>осн</w:t>
      </w:r>
      <w:r w:rsidRPr="00B770EE">
        <w:rPr>
          <w:rFonts w:ascii="Times New Roman" w:eastAsia="Times New Roman" w:hAnsi="Times New Roman" w:cs="Times New Roman"/>
          <w:color w:val="000000"/>
          <w:spacing w:val="-1"/>
          <w:sz w:val="28"/>
          <w:szCs w:val="28"/>
          <w:lang w:eastAsia="ru-RU"/>
        </w:rPr>
        <w:t>а</w:t>
      </w:r>
      <w:r w:rsidRPr="00B770EE">
        <w:rPr>
          <w:rFonts w:ascii="Times New Roman" w:eastAsia="Times New Roman" w:hAnsi="Times New Roman" w:cs="Times New Roman"/>
          <w:color w:val="000000"/>
          <w:sz w:val="28"/>
          <w:szCs w:val="28"/>
          <w:lang w:eastAsia="ru-RU"/>
        </w:rPr>
        <w:t>ще</w:t>
      </w:r>
      <w:r w:rsidRPr="00B770EE">
        <w:rPr>
          <w:rFonts w:ascii="Times New Roman" w:eastAsia="Times New Roman" w:hAnsi="Times New Roman" w:cs="Times New Roman"/>
          <w:color w:val="000000"/>
          <w:spacing w:val="-1"/>
          <w:sz w:val="28"/>
          <w:szCs w:val="28"/>
          <w:lang w:eastAsia="ru-RU"/>
        </w:rPr>
        <w:t>н</w:t>
      </w:r>
      <w:r w:rsidRPr="00B770EE">
        <w:rPr>
          <w:rFonts w:ascii="Times New Roman" w:eastAsia="Times New Roman" w:hAnsi="Times New Roman" w:cs="Times New Roman"/>
          <w:color w:val="000000"/>
          <w:sz w:val="28"/>
          <w:szCs w:val="28"/>
          <w:lang w:eastAsia="ru-RU"/>
        </w:rPr>
        <w:t>ная различными</w:t>
      </w:r>
      <w:r w:rsidRPr="00B770EE">
        <w:rPr>
          <w:rFonts w:ascii="Times New Roman" w:eastAsia="Times New Roman" w:hAnsi="Times New Roman" w:cs="Times New Roman"/>
          <w:color w:val="000000"/>
          <w:spacing w:val="163"/>
          <w:sz w:val="28"/>
          <w:szCs w:val="28"/>
          <w:lang w:eastAsia="ru-RU"/>
        </w:rPr>
        <w:t xml:space="preserve"> </w:t>
      </w:r>
      <w:r w:rsidRPr="00B770EE">
        <w:rPr>
          <w:rFonts w:ascii="Times New Roman" w:eastAsia="Times New Roman" w:hAnsi="Times New Roman" w:cs="Times New Roman"/>
          <w:color w:val="000000"/>
          <w:spacing w:val="1"/>
          <w:sz w:val="28"/>
          <w:szCs w:val="28"/>
          <w:lang w:eastAsia="ru-RU"/>
        </w:rPr>
        <w:t>об</w:t>
      </w:r>
      <w:r w:rsidRPr="00B770EE">
        <w:rPr>
          <w:rFonts w:ascii="Times New Roman" w:eastAsia="Times New Roman" w:hAnsi="Times New Roman" w:cs="Times New Roman"/>
          <w:color w:val="000000"/>
          <w:sz w:val="28"/>
          <w:szCs w:val="28"/>
          <w:lang w:eastAsia="ru-RU"/>
        </w:rPr>
        <w:t>ъ</w:t>
      </w:r>
      <w:r w:rsidRPr="00B770EE">
        <w:rPr>
          <w:rFonts w:ascii="Times New Roman" w:eastAsia="Times New Roman" w:hAnsi="Times New Roman" w:cs="Times New Roman"/>
          <w:color w:val="000000"/>
          <w:spacing w:val="-1"/>
          <w:sz w:val="28"/>
          <w:szCs w:val="28"/>
          <w:lang w:eastAsia="ru-RU"/>
        </w:rPr>
        <w:t>ек</w:t>
      </w:r>
      <w:r w:rsidRPr="00B770EE">
        <w:rPr>
          <w:rFonts w:ascii="Times New Roman" w:eastAsia="Times New Roman" w:hAnsi="Times New Roman" w:cs="Times New Roman"/>
          <w:color w:val="000000"/>
          <w:sz w:val="28"/>
          <w:szCs w:val="28"/>
          <w:lang w:eastAsia="ru-RU"/>
        </w:rPr>
        <w:t>тами,</w:t>
      </w:r>
      <w:r w:rsidRPr="00B770EE">
        <w:rPr>
          <w:rFonts w:ascii="Times New Roman" w:eastAsia="Times New Roman" w:hAnsi="Times New Roman" w:cs="Times New Roman"/>
          <w:color w:val="000000"/>
          <w:spacing w:val="165"/>
          <w:sz w:val="28"/>
          <w:szCs w:val="28"/>
          <w:lang w:eastAsia="ru-RU"/>
        </w:rPr>
        <w:t xml:space="preserve"> </w:t>
      </w:r>
      <w:r w:rsidRPr="00B770EE">
        <w:rPr>
          <w:rFonts w:ascii="Times New Roman" w:eastAsia="Times New Roman" w:hAnsi="Times New Roman" w:cs="Times New Roman"/>
          <w:color w:val="000000"/>
          <w:sz w:val="28"/>
          <w:szCs w:val="28"/>
          <w:lang w:eastAsia="ru-RU"/>
        </w:rPr>
        <w:t>которые</w:t>
      </w:r>
      <w:r w:rsidRPr="00B770EE">
        <w:rPr>
          <w:rFonts w:ascii="Times New Roman" w:eastAsia="Times New Roman" w:hAnsi="Times New Roman" w:cs="Times New Roman"/>
          <w:color w:val="000000"/>
          <w:spacing w:val="165"/>
          <w:sz w:val="28"/>
          <w:szCs w:val="28"/>
          <w:lang w:eastAsia="ru-RU"/>
        </w:rPr>
        <w:t xml:space="preserve"> </w:t>
      </w:r>
      <w:r w:rsidRPr="00B770EE">
        <w:rPr>
          <w:rFonts w:ascii="Times New Roman" w:eastAsia="Times New Roman" w:hAnsi="Times New Roman" w:cs="Times New Roman"/>
          <w:color w:val="000000"/>
          <w:sz w:val="28"/>
          <w:szCs w:val="28"/>
          <w:lang w:eastAsia="ru-RU"/>
        </w:rPr>
        <w:t>и</w:t>
      </w:r>
      <w:r w:rsidRPr="00B770EE">
        <w:rPr>
          <w:rFonts w:ascii="Times New Roman" w:eastAsia="Times New Roman" w:hAnsi="Times New Roman" w:cs="Times New Roman"/>
          <w:color w:val="000000"/>
          <w:spacing w:val="-2"/>
          <w:sz w:val="28"/>
          <w:szCs w:val="28"/>
          <w:lang w:eastAsia="ru-RU"/>
        </w:rPr>
        <w:t>с</w:t>
      </w:r>
      <w:r w:rsidRPr="00B770EE">
        <w:rPr>
          <w:rFonts w:ascii="Times New Roman" w:eastAsia="Times New Roman" w:hAnsi="Times New Roman" w:cs="Times New Roman"/>
          <w:color w:val="000000"/>
          <w:sz w:val="28"/>
          <w:szCs w:val="28"/>
          <w:lang w:eastAsia="ru-RU"/>
        </w:rPr>
        <w:t>п</w:t>
      </w:r>
      <w:r w:rsidRPr="00B770EE">
        <w:rPr>
          <w:rFonts w:ascii="Times New Roman" w:eastAsia="Times New Roman" w:hAnsi="Times New Roman" w:cs="Times New Roman"/>
          <w:color w:val="000000"/>
          <w:spacing w:val="1"/>
          <w:sz w:val="28"/>
          <w:szCs w:val="28"/>
          <w:lang w:eastAsia="ru-RU"/>
        </w:rPr>
        <w:t>о</w:t>
      </w:r>
      <w:r w:rsidRPr="00B770EE">
        <w:rPr>
          <w:rFonts w:ascii="Times New Roman" w:eastAsia="Times New Roman" w:hAnsi="Times New Roman" w:cs="Times New Roman"/>
          <w:color w:val="000000"/>
          <w:sz w:val="28"/>
          <w:szCs w:val="28"/>
          <w:lang w:eastAsia="ru-RU"/>
        </w:rPr>
        <w:t>льз</w:t>
      </w:r>
      <w:r w:rsidRPr="00B770EE">
        <w:rPr>
          <w:rFonts w:ascii="Times New Roman" w:eastAsia="Times New Roman" w:hAnsi="Times New Roman" w:cs="Times New Roman"/>
          <w:color w:val="000000"/>
          <w:spacing w:val="-4"/>
          <w:sz w:val="28"/>
          <w:szCs w:val="28"/>
          <w:lang w:eastAsia="ru-RU"/>
        </w:rPr>
        <w:t>у</w:t>
      </w:r>
      <w:r w:rsidRPr="00B770EE">
        <w:rPr>
          <w:rFonts w:ascii="Times New Roman" w:eastAsia="Times New Roman" w:hAnsi="Times New Roman" w:cs="Times New Roman"/>
          <w:color w:val="000000"/>
          <w:sz w:val="28"/>
          <w:szCs w:val="28"/>
          <w:lang w:eastAsia="ru-RU"/>
        </w:rPr>
        <w:t>ются</w:t>
      </w:r>
      <w:r w:rsidRPr="00B770EE">
        <w:rPr>
          <w:rFonts w:ascii="Times New Roman" w:eastAsia="Times New Roman" w:hAnsi="Times New Roman" w:cs="Times New Roman"/>
          <w:color w:val="000000"/>
          <w:spacing w:val="164"/>
          <w:sz w:val="28"/>
          <w:szCs w:val="28"/>
          <w:lang w:eastAsia="ru-RU"/>
        </w:rPr>
        <w:t xml:space="preserve"> </w:t>
      </w:r>
      <w:r w:rsidRPr="00B770EE">
        <w:rPr>
          <w:rFonts w:ascii="Times New Roman" w:eastAsia="Times New Roman" w:hAnsi="Times New Roman" w:cs="Times New Roman"/>
          <w:color w:val="000000"/>
          <w:spacing w:val="1"/>
          <w:sz w:val="28"/>
          <w:szCs w:val="28"/>
          <w:lang w:eastAsia="ru-RU"/>
        </w:rPr>
        <w:t>д</w:t>
      </w:r>
      <w:r w:rsidRPr="00B770EE">
        <w:rPr>
          <w:rFonts w:ascii="Times New Roman" w:eastAsia="Times New Roman" w:hAnsi="Times New Roman" w:cs="Times New Roman"/>
          <w:color w:val="000000"/>
          <w:sz w:val="28"/>
          <w:szCs w:val="28"/>
          <w:lang w:eastAsia="ru-RU"/>
        </w:rPr>
        <w:t>ля</w:t>
      </w:r>
      <w:r w:rsidRPr="00B770EE">
        <w:rPr>
          <w:rFonts w:ascii="Times New Roman" w:eastAsia="Times New Roman" w:hAnsi="Times New Roman" w:cs="Times New Roman"/>
          <w:color w:val="000000"/>
          <w:spacing w:val="164"/>
          <w:sz w:val="28"/>
          <w:szCs w:val="28"/>
          <w:lang w:eastAsia="ru-RU"/>
        </w:rPr>
        <w:t xml:space="preserve"> </w:t>
      </w:r>
      <w:r w:rsidRPr="00B770EE">
        <w:rPr>
          <w:rFonts w:ascii="Times New Roman" w:eastAsia="Times New Roman" w:hAnsi="Times New Roman" w:cs="Times New Roman"/>
          <w:color w:val="000000"/>
          <w:sz w:val="28"/>
          <w:szCs w:val="28"/>
          <w:lang w:eastAsia="ru-RU"/>
        </w:rPr>
        <w:t>оздоровле</w:t>
      </w:r>
      <w:r w:rsidRPr="00B770EE">
        <w:rPr>
          <w:rFonts w:ascii="Times New Roman" w:eastAsia="Times New Roman" w:hAnsi="Times New Roman" w:cs="Times New Roman"/>
          <w:color w:val="000000"/>
          <w:spacing w:val="-1"/>
          <w:sz w:val="28"/>
          <w:szCs w:val="28"/>
          <w:lang w:eastAsia="ru-RU"/>
        </w:rPr>
        <w:t>н</w:t>
      </w:r>
      <w:r w:rsidRPr="00B770EE">
        <w:rPr>
          <w:rFonts w:ascii="Times New Roman" w:eastAsia="Times New Roman" w:hAnsi="Times New Roman" w:cs="Times New Roman"/>
          <w:color w:val="000000"/>
          <w:sz w:val="28"/>
          <w:szCs w:val="28"/>
          <w:lang w:eastAsia="ru-RU"/>
        </w:rPr>
        <w:t>ия</w:t>
      </w:r>
      <w:r w:rsidRPr="00B770EE">
        <w:rPr>
          <w:rFonts w:ascii="Times New Roman" w:eastAsia="Times New Roman" w:hAnsi="Times New Roman" w:cs="Times New Roman"/>
          <w:color w:val="000000"/>
          <w:spacing w:val="165"/>
          <w:sz w:val="28"/>
          <w:szCs w:val="28"/>
          <w:lang w:eastAsia="ru-RU"/>
        </w:rPr>
        <w:t xml:space="preserve"> </w:t>
      </w:r>
      <w:r w:rsidRPr="00B770EE">
        <w:rPr>
          <w:rFonts w:ascii="Times New Roman" w:eastAsia="Times New Roman" w:hAnsi="Times New Roman" w:cs="Times New Roman"/>
          <w:color w:val="000000"/>
          <w:sz w:val="28"/>
          <w:szCs w:val="28"/>
          <w:lang w:eastAsia="ru-RU"/>
        </w:rPr>
        <w:t>и эколо</w:t>
      </w:r>
      <w:r w:rsidRPr="00B770EE">
        <w:rPr>
          <w:rFonts w:ascii="Times New Roman" w:eastAsia="Times New Roman" w:hAnsi="Times New Roman" w:cs="Times New Roman"/>
          <w:color w:val="000000"/>
          <w:spacing w:val="-1"/>
          <w:sz w:val="28"/>
          <w:szCs w:val="28"/>
          <w:lang w:eastAsia="ru-RU"/>
        </w:rPr>
        <w:t>г</w:t>
      </w:r>
      <w:r w:rsidRPr="00B770EE">
        <w:rPr>
          <w:rFonts w:ascii="Times New Roman" w:eastAsia="Times New Roman" w:hAnsi="Times New Roman" w:cs="Times New Roman"/>
          <w:color w:val="000000"/>
          <w:sz w:val="28"/>
          <w:szCs w:val="28"/>
          <w:lang w:eastAsia="ru-RU"/>
        </w:rPr>
        <w:t>и</w:t>
      </w:r>
      <w:r w:rsidRPr="00B770EE">
        <w:rPr>
          <w:rFonts w:ascii="Times New Roman" w:eastAsia="Times New Roman" w:hAnsi="Times New Roman" w:cs="Times New Roman"/>
          <w:color w:val="000000"/>
          <w:spacing w:val="-1"/>
          <w:sz w:val="28"/>
          <w:szCs w:val="28"/>
          <w:lang w:eastAsia="ru-RU"/>
        </w:rPr>
        <w:t>ч</w:t>
      </w:r>
      <w:r w:rsidRPr="00B770EE">
        <w:rPr>
          <w:rFonts w:ascii="Times New Roman" w:eastAsia="Times New Roman" w:hAnsi="Times New Roman" w:cs="Times New Roman"/>
          <w:color w:val="000000"/>
          <w:sz w:val="28"/>
          <w:szCs w:val="28"/>
          <w:lang w:eastAsia="ru-RU"/>
        </w:rPr>
        <w:t>ес</w:t>
      </w:r>
      <w:r w:rsidRPr="00B770EE">
        <w:rPr>
          <w:rFonts w:ascii="Times New Roman" w:eastAsia="Times New Roman" w:hAnsi="Times New Roman" w:cs="Times New Roman"/>
          <w:color w:val="000000"/>
          <w:spacing w:val="-1"/>
          <w:sz w:val="28"/>
          <w:szCs w:val="28"/>
          <w:lang w:eastAsia="ru-RU"/>
        </w:rPr>
        <w:t>к</w:t>
      </w:r>
      <w:r w:rsidRPr="00B770EE">
        <w:rPr>
          <w:rFonts w:ascii="Times New Roman" w:eastAsia="Times New Roman" w:hAnsi="Times New Roman" w:cs="Times New Roman"/>
          <w:color w:val="000000"/>
          <w:sz w:val="28"/>
          <w:szCs w:val="28"/>
          <w:lang w:eastAsia="ru-RU"/>
        </w:rPr>
        <w:t>ого</w:t>
      </w:r>
      <w:r w:rsidRPr="00B770EE">
        <w:rPr>
          <w:rFonts w:ascii="Times New Roman" w:eastAsia="Times New Roman" w:hAnsi="Times New Roman" w:cs="Times New Roman"/>
          <w:color w:val="000000"/>
          <w:sz w:val="28"/>
          <w:szCs w:val="28"/>
          <w:lang w:eastAsia="ru-RU"/>
        </w:rPr>
        <w:tab/>
        <w:t>в</w:t>
      </w:r>
      <w:r w:rsidRPr="00B770EE">
        <w:rPr>
          <w:rFonts w:ascii="Times New Roman" w:eastAsia="Times New Roman" w:hAnsi="Times New Roman" w:cs="Times New Roman"/>
          <w:color w:val="000000"/>
          <w:spacing w:val="-1"/>
          <w:sz w:val="28"/>
          <w:szCs w:val="28"/>
          <w:lang w:eastAsia="ru-RU"/>
        </w:rPr>
        <w:t>о</w:t>
      </w:r>
      <w:r w:rsidRPr="00B770EE">
        <w:rPr>
          <w:rFonts w:ascii="Times New Roman" w:eastAsia="Times New Roman" w:hAnsi="Times New Roman" w:cs="Times New Roman"/>
          <w:color w:val="000000"/>
          <w:sz w:val="28"/>
          <w:szCs w:val="28"/>
          <w:lang w:eastAsia="ru-RU"/>
        </w:rPr>
        <w:t>сп</w:t>
      </w:r>
      <w:r w:rsidRPr="00B770EE">
        <w:rPr>
          <w:rFonts w:ascii="Times New Roman" w:eastAsia="Times New Roman" w:hAnsi="Times New Roman" w:cs="Times New Roman"/>
          <w:color w:val="000000"/>
          <w:spacing w:val="1"/>
          <w:sz w:val="28"/>
          <w:szCs w:val="28"/>
          <w:lang w:eastAsia="ru-RU"/>
        </w:rPr>
        <w:t>и</w:t>
      </w:r>
      <w:r w:rsidRPr="00B770EE">
        <w:rPr>
          <w:rFonts w:ascii="Times New Roman" w:eastAsia="Times New Roman" w:hAnsi="Times New Roman" w:cs="Times New Roman"/>
          <w:color w:val="000000"/>
          <w:spacing w:val="-2"/>
          <w:sz w:val="28"/>
          <w:szCs w:val="28"/>
          <w:lang w:eastAsia="ru-RU"/>
        </w:rPr>
        <w:t>т</w:t>
      </w:r>
      <w:r w:rsidRPr="00B770EE">
        <w:rPr>
          <w:rFonts w:ascii="Times New Roman" w:eastAsia="Times New Roman" w:hAnsi="Times New Roman" w:cs="Times New Roman"/>
          <w:color w:val="000000"/>
          <w:sz w:val="28"/>
          <w:szCs w:val="28"/>
          <w:lang w:eastAsia="ru-RU"/>
        </w:rPr>
        <w:t>а</w:t>
      </w:r>
      <w:r w:rsidRPr="00B770EE">
        <w:rPr>
          <w:rFonts w:ascii="Times New Roman" w:eastAsia="Times New Roman" w:hAnsi="Times New Roman" w:cs="Times New Roman"/>
          <w:color w:val="000000"/>
          <w:spacing w:val="-1"/>
          <w:sz w:val="28"/>
          <w:szCs w:val="28"/>
          <w:lang w:eastAsia="ru-RU"/>
        </w:rPr>
        <w:t>н</w:t>
      </w:r>
      <w:r w:rsidRPr="00B770EE">
        <w:rPr>
          <w:rFonts w:ascii="Times New Roman" w:eastAsia="Times New Roman" w:hAnsi="Times New Roman" w:cs="Times New Roman"/>
          <w:color w:val="000000"/>
          <w:sz w:val="28"/>
          <w:szCs w:val="28"/>
          <w:lang w:eastAsia="ru-RU"/>
        </w:rPr>
        <w:t>ия</w:t>
      </w:r>
      <w:r w:rsidRPr="00B770EE">
        <w:rPr>
          <w:rFonts w:ascii="Times New Roman" w:eastAsia="Times New Roman" w:hAnsi="Times New Roman" w:cs="Times New Roman"/>
          <w:color w:val="000000"/>
          <w:spacing w:val="208"/>
          <w:sz w:val="28"/>
          <w:szCs w:val="28"/>
          <w:lang w:eastAsia="ru-RU"/>
        </w:rPr>
        <w:t xml:space="preserve"> </w:t>
      </w:r>
      <w:r w:rsidRPr="00B770EE">
        <w:rPr>
          <w:rFonts w:ascii="Times New Roman" w:eastAsia="Times New Roman" w:hAnsi="Times New Roman" w:cs="Times New Roman"/>
          <w:color w:val="000000"/>
          <w:spacing w:val="1"/>
          <w:sz w:val="28"/>
          <w:szCs w:val="28"/>
          <w:lang w:eastAsia="ru-RU"/>
        </w:rPr>
        <w:t>д</w:t>
      </w:r>
      <w:r w:rsidRPr="00B770EE">
        <w:rPr>
          <w:rFonts w:ascii="Times New Roman" w:eastAsia="Times New Roman" w:hAnsi="Times New Roman" w:cs="Times New Roman"/>
          <w:color w:val="000000"/>
          <w:sz w:val="28"/>
          <w:szCs w:val="28"/>
          <w:lang w:eastAsia="ru-RU"/>
        </w:rPr>
        <w:t>ет</w:t>
      </w:r>
      <w:r w:rsidRPr="00B770EE">
        <w:rPr>
          <w:rFonts w:ascii="Times New Roman" w:eastAsia="Times New Roman" w:hAnsi="Times New Roman" w:cs="Times New Roman"/>
          <w:color w:val="000000"/>
          <w:spacing w:val="-2"/>
          <w:sz w:val="28"/>
          <w:szCs w:val="28"/>
          <w:lang w:eastAsia="ru-RU"/>
        </w:rPr>
        <w:t>е</w:t>
      </w:r>
      <w:r w:rsidRPr="00B770EE">
        <w:rPr>
          <w:rFonts w:ascii="Times New Roman" w:eastAsia="Times New Roman" w:hAnsi="Times New Roman" w:cs="Times New Roman"/>
          <w:color w:val="000000"/>
          <w:spacing w:val="-1"/>
          <w:sz w:val="28"/>
          <w:szCs w:val="28"/>
          <w:lang w:eastAsia="ru-RU"/>
        </w:rPr>
        <w:t>й</w:t>
      </w:r>
      <w:r w:rsidRPr="00B770EE">
        <w:rPr>
          <w:rFonts w:ascii="Times New Roman" w:eastAsia="Times New Roman" w:hAnsi="Times New Roman" w:cs="Times New Roman"/>
          <w:color w:val="000000"/>
          <w:sz w:val="28"/>
          <w:szCs w:val="28"/>
          <w:lang w:eastAsia="ru-RU"/>
        </w:rPr>
        <w:t>:</w:t>
      </w:r>
      <w:r w:rsidRPr="00B770EE">
        <w:rPr>
          <w:rFonts w:ascii="Times New Roman" w:eastAsia="Times New Roman" w:hAnsi="Times New Roman" w:cs="Times New Roman"/>
          <w:color w:val="000000"/>
          <w:spacing w:val="208"/>
          <w:sz w:val="28"/>
          <w:szCs w:val="28"/>
          <w:lang w:eastAsia="ru-RU"/>
        </w:rPr>
        <w:t xml:space="preserve"> </w:t>
      </w:r>
      <w:r w:rsidRPr="00B770EE">
        <w:rPr>
          <w:rFonts w:ascii="Times New Roman" w:eastAsia="Times New Roman" w:hAnsi="Times New Roman" w:cs="Times New Roman"/>
          <w:color w:val="000000"/>
          <w:spacing w:val="1"/>
          <w:sz w:val="28"/>
          <w:szCs w:val="28"/>
          <w:lang w:eastAsia="ru-RU"/>
        </w:rPr>
        <w:t>до</w:t>
      </w:r>
      <w:r w:rsidRPr="00B770EE">
        <w:rPr>
          <w:rFonts w:ascii="Times New Roman" w:eastAsia="Times New Roman" w:hAnsi="Times New Roman" w:cs="Times New Roman"/>
          <w:color w:val="000000"/>
          <w:sz w:val="28"/>
          <w:szCs w:val="28"/>
          <w:lang w:eastAsia="ru-RU"/>
        </w:rPr>
        <w:t>мик</w:t>
      </w:r>
      <w:r w:rsidRPr="00B770EE">
        <w:rPr>
          <w:rFonts w:ascii="Times New Roman" w:eastAsia="Times New Roman" w:hAnsi="Times New Roman" w:cs="Times New Roman"/>
          <w:color w:val="000000"/>
          <w:spacing w:val="208"/>
          <w:sz w:val="28"/>
          <w:szCs w:val="28"/>
          <w:lang w:eastAsia="ru-RU"/>
        </w:rPr>
        <w:t xml:space="preserve"> </w:t>
      </w:r>
      <w:r w:rsidRPr="00B770EE">
        <w:rPr>
          <w:rFonts w:ascii="Times New Roman" w:eastAsia="Times New Roman" w:hAnsi="Times New Roman" w:cs="Times New Roman"/>
          <w:color w:val="000000"/>
          <w:spacing w:val="1"/>
          <w:sz w:val="28"/>
          <w:szCs w:val="28"/>
          <w:lang w:eastAsia="ru-RU"/>
        </w:rPr>
        <w:t>д</w:t>
      </w:r>
      <w:r w:rsidRPr="00B770EE">
        <w:rPr>
          <w:rFonts w:ascii="Times New Roman" w:eastAsia="Times New Roman" w:hAnsi="Times New Roman" w:cs="Times New Roman"/>
          <w:color w:val="000000"/>
          <w:sz w:val="28"/>
          <w:szCs w:val="28"/>
          <w:lang w:eastAsia="ru-RU"/>
        </w:rPr>
        <w:t>ля</w:t>
      </w:r>
      <w:r w:rsidRPr="00B770EE">
        <w:rPr>
          <w:rFonts w:ascii="Times New Roman" w:eastAsia="Times New Roman" w:hAnsi="Times New Roman" w:cs="Times New Roman"/>
          <w:color w:val="000000"/>
          <w:spacing w:val="207"/>
          <w:sz w:val="28"/>
          <w:szCs w:val="28"/>
          <w:lang w:eastAsia="ru-RU"/>
        </w:rPr>
        <w:t xml:space="preserve"> </w:t>
      </w:r>
      <w:r w:rsidRPr="00B770EE">
        <w:rPr>
          <w:rFonts w:ascii="Times New Roman" w:eastAsia="Times New Roman" w:hAnsi="Times New Roman" w:cs="Times New Roman"/>
          <w:color w:val="000000"/>
          <w:sz w:val="28"/>
          <w:szCs w:val="28"/>
          <w:lang w:eastAsia="ru-RU"/>
        </w:rPr>
        <w:t>насе</w:t>
      </w:r>
      <w:r w:rsidRPr="00B770EE">
        <w:rPr>
          <w:rFonts w:ascii="Times New Roman" w:eastAsia="Times New Roman" w:hAnsi="Times New Roman" w:cs="Times New Roman"/>
          <w:color w:val="000000"/>
          <w:spacing w:val="-1"/>
          <w:sz w:val="28"/>
          <w:szCs w:val="28"/>
          <w:lang w:eastAsia="ru-RU"/>
        </w:rPr>
        <w:t>к</w:t>
      </w:r>
      <w:r w:rsidRPr="00B770EE">
        <w:rPr>
          <w:rFonts w:ascii="Times New Roman" w:eastAsia="Times New Roman" w:hAnsi="Times New Roman" w:cs="Times New Roman"/>
          <w:color w:val="000000"/>
          <w:sz w:val="28"/>
          <w:szCs w:val="28"/>
          <w:lang w:eastAsia="ru-RU"/>
        </w:rPr>
        <w:t>омых,</w:t>
      </w:r>
      <w:r w:rsidRPr="00B770EE">
        <w:rPr>
          <w:rFonts w:ascii="Times New Roman" w:eastAsia="Times New Roman" w:hAnsi="Times New Roman" w:cs="Times New Roman"/>
          <w:color w:val="000000"/>
          <w:spacing w:val="207"/>
          <w:sz w:val="28"/>
          <w:szCs w:val="28"/>
          <w:lang w:eastAsia="ru-RU"/>
        </w:rPr>
        <w:t xml:space="preserve"> </w:t>
      </w:r>
      <w:r w:rsidRPr="00B770EE">
        <w:rPr>
          <w:rFonts w:ascii="Times New Roman" w:eastAsia="Times New Roman" w:hAnsi="Times New Roman" w:cs="Times New Roman"/>
          <w:color w:val="000000"/>
          <w:spacing w:val="1"/>
          <w:sz w:val="28"/>
          <w:szCs w:val="28"/>
          <w:lang w:eastAsia="ru-RU"/>
        </w:rPr>
        <w:t>о</w:t>
      </w:r>
      <w:r w:rsidRPr="00B770EE">
        <w:rPr>
          <w:rFonts w:ascii="Times New Roman" w:eastAsia="Times New Roman" w:hAnsi="Times New Roman" w:cs="Times New Roman"/>
          <w:color w:val="000000"/>
          <w:spacing w:val="-1"/>
          <w:sz w:val="28"/>
          <w:szCs w:val="28"/>
          <w:lang w:eastAsia="ru-RU"/>
        </w:rPr>
        <w:t>г</w:t>
      </w:r>
      <w:r w:rsidRPr="00B770EE">
        <w:rPr>
          <w:rFonts w:ascii="Times New Roman" w:eastAsia="Times New Roman" w:hAnsi="Times New Roman" w:cs="Times New Roman"/>
          <w:color w:val="000000"/>
          <w:sz w:val="28"/>
          <w:szCs w:val="28"/>
          <w:lang w:eastAsia="ru-RU"/>
        </w:rPr>
        <w:t>ород, цветочные</w:t>
      </w:r>
      <w:r w:rsidRPr="00B770EE">
        <w:rPr>
          <w:rFonts w:ascii="Times New Roman" w:eastAsia="Times New Roman" w:hAnsi="Times New Roman" w:cs="Times New Roman"/>
          <w:color w:val="000000"/>
          <w:spacing w:val="14"/>
          <w:sz w:val="28"/>
          <w:szCs w:val="28"/>
          <w:lang w:eastAsia="ru-RU"/>
        </w:rPr>
        <w:t xml:space="preserve"> </w:t>
      </w:r>
      <w:r w:rsidRPr="00B770EE">
        <w:rPr>
          <w:rFonts w:ascii="Times New Roman" w:eastAsia="Times New Roman" w:hAnsi="Times New Roman" w:cs="Times New Roman"/>
          <w:color w:val="000000"/>
          <w:sz w:val="28"/>
          <w:szCs w:val="28"/>
          <w:lang w:eastAsia="ru-RU"/>
        </w:rPr>
        <w:t>кл</w:t>
      </w:r>
      <w:r w:rsidRPr="00B770EE">
        <w:rPr>
          <w:rFonts w:ascii="Times New Roman" w:eastAsia="Times New Roman" w:hAnsi="Times New Roman" w:cs="Times New Roman"/>
          <w:color w:val="000000"/>
          <w:spacing w:val="-2"/>
          <w:sz w:val="28"/>
          <w:szCs w:val="28"/>
          <w:lang w:eastAsia="ru-RU"/>
        </w:rPr>
        <w:t>у</w:t>
      </w:r>
      <w:r w:rsidRPr="00B770EE">
        <w:rPr>
          <w:rFonts w:ascii="Times New Roman" w:eastAsia="Times New Roman" w:hAnsi="Times New Roman" w:cs="Times New Roman"/>
          <w:color w:val="000000"/>
          <w:sz w:val="28"/>
          <w:szCs w:val="28"/>
          <w:lang w:eastAsia="ru-RU"/>
        </w:rPr>
        <w:t>мб</w:t>
      </w:r>
      <w:r w:rsidRPr="00B770EE">
        <w:rPr>
          <w:rFonts w:ascii="Times New Roman" w:eastAsia="Times New Roman" w:hAnsi="Times New Roman" w:cs="Times New Roman"/>
          <w:color w:val="000000"/>
          <w:spacing w:val="1"/>
          <w:sz w:val="28"/>
          <w:szCs w:val="28"/>
          <w:lang w:eastAsia="ru-RU"/>
        </w:rPr>
        <w:t>ы,</w:t>
      </w:r>
      <w:r w:rsidRPr="00B770EE">
        <w:rPr>
          <w:rFonts w:ascii="Times New Roman" w:eastAsia="Times New Roman" w:hAnsi="Times New Roman" w:cs="Times New Roman"/>
          <w:color w:val="000000"/>
          <w:spacing w:val="10"/>
          <w:sz w:val="28"/>
          <w:szCs w:val="28"/>
          <w:lang w:eastAsia="ru-RU"/>
        </w:rPr>
        <w:t xml:space="preserve"> </w:t>
      </w:r>
      <w:r w:rsidRPr="00B770EE">
        <w:rPr>
          <w:rFonts w:ascii="Times New Roman" w:eastAsia="Times New Roman" w:hAnsi="Times New Roman" w:cs="Times New Roman"/>
          <w:color w:val="000000"/>
          <w:sz w:val="28"/>
          <w:szCs w:val="28"/>
          <w:lang w:eastAsia="ru-RU"/>
        </w:rPr>
        <w:t>тропа</w:t>
      </w:r>
      <w:r w:rsidRPr="00B770EE">
        <w:rPr>
          <w:rFonts w:ascii="Times New Roman" w:eastAsia="Times New Roman" w:hAnsi="Times New Roman" w:cs="Times New Roman"/>
          <w:color w:val="000000"/>
          <w:spacing w:val="13"/>
          <w:sz w:val="28"/>
          <w:szCs w:val="28"/>
          <w:lang w:eastAsia="ru-RU"/>
        </w:rPr>
        <w:t xml:space="preserve"> </w:t>
      </w:r>
      <w:r w:rsidRPr="00B770EE">
        <w:rPr>
          <w:rFonts w:ascii="Times New Roman" w:eastAsia="Times New Roman" w:hAnsi="Times New Roman" w:cs="Times New Roman"/>
          <w:color w:val="000000"/>
          <w:spacing w:val="-2"/>
          <w:sz w:val="28"/>
          <w:szCs w:val="28"/>
          <w:lang w:eastAsia="ru-RU"/>
        </w:rPr>
        <w:t>з</w:t>
      </w:r>
      <w:r w:rsidRPr="00B770EE">
        <w:rPr>
          <w:rFonts w:ascii="Times New Roman" w:eastAsia="Times New Roman" w:hAnsi="Times New Roman" w:cs="Times New Roman"/>
          <w:color w:val="000000"/>
          <w:spacing w:val="1"/>
          <w:sz w:val="28"/>
          <w:szCs w:val="28"/>
          <w:lang w:eastAsia="ru-RU"/>
        </w:rPr>
        <w:t>д</w:t>
      </w:r>
      <w:r w:rsidRPr="00B770EE">
        <w:rPr>
          <w:rFonts w:ascii="Times New Roman" w:eastAsia="Times New Roman" w:hAnsi="Times New Roman" w:cs="Times New Roman"/>
          <w:color w:val="000000"/>
          <w:sz w:val="28"/>
          <w:szCs w:val="28"/>
          <w:lang w:eastAsia="ru-RU"/>
        </w:rPr>
        <w:t>о</w:t>
      </w:r>
      <w:r w:rsidRPr="00B770EE">
        <w:rPr>
          <w:rFonts w:ascii="Times New Roman" w:eastAsia="Times New Roman" w:hAnsi="Times New Roman" w:cs="Times New Roman"/>
          <w:color w:val="000000"/>
          <w:spacing w:val="-1"/>
          <w:sz w:val="28"/>
          <w:szCs w:val="28"/>
          <w:lang w:eastAsia="ru-RU"/>
        </w:rPr>
        <w:t>р</w:t>
      </w:r>
      <w:r w:rsidRPr="00B770EE">
        <w:rPr>
          <w:rFonts w:ascii="Times New Roman" w:eastAsia="Times New Roman" w:hAnsi="Times New Roman" w:cs="Times New Roman"/>
          <w:color w:val="000000"/>
          <w:spacing w:val="1"/>
          <w:sz w:val="28"/>
          <w:szCs w:val="28"/>
          <w:lang w:eastAsia="ru-RU"/>
        </w:rPr>
        <w:t>о</w:t>
      </w:r>
      <w:r w:rsidRPr="00B770EE">
        <w:rPr>
          <w:rFonts w:ascii="Times New Roman" w:eastAsia="Times New Roman" w:hAnsi="Times New Roman" w:cs="Times New Roman"/>
          <w:color w:val="000000"/>
          <w:sz w:val="28"/>
          <w:szCs w:val="28"/>
          <w:lang w:eastAsia="ru-RU"/>
        </w:rPr>
        <w:t>вья.</w:t>
      </w:r>
      <w:r w:rsidRPr="00B770EE">
        <w:rPr>
          <w:rFonts w:ascii="Times New Roman" w:eastAsia="Times New Roman" w:hAnsi="Times New Roman" w:cs="Times New Roman"/>
          <w:color w:val="000000"/>
          <w:spacing w:val="13"/>
          <w:sz w:val="28"/>
          <w:szCs w:val="28"/>
          <w:lang w:eastAsia="ru-RU"/>
        </w:rPr>
        <w:t xml:space="preserve"> </w:t>
      </w:r>
      <w:r w:rsidRPr="00B770EE">
        <w:rPr>
          <w:rFonts w:ascii="Times New Roman" w:eastAsia="Times New Roman" w:hAnsi="Times New Roman" w:cs="Times New Roman"/>
          <w:color w:val="000000"/>
          <w:spacing w:val="-1"/>
          <w:sz w:val="28"/>
          <w:szCs w:val="28"/>
          <w:lang w:eastAsia="ru-RU"/>
        </w:rPr>
        <w:t>Н</w:t>
      </w:r>
      <w:r w:rsidRPr="00B770EE">
        <w:rPr>
          <w:rFonts w:ascii="Times New Roman" w:eastAsia="Times New Roman" w:hAnsi="Times New Roman" w:cs="Times New Roman"/>
          <w:color w:val="000000"/>
          <w:sz w:val="28"/>
          <w:szCs w:val="28"/>
          <w:lang w:eastAsia="ru-RU"/>
        </w:rPr>
        <w:t>а</w:t>
      </w:r>
      <w:r w:rsidRPr="00B770EE">
        <w:rPr>
          <w:rFonts w:ascii="Times New Roman" w:eastAsia="Times New Roman" w:hAnsi="Times New Roman" w:cs="Times New Roman"/>
          <w:color w:val="000000"/>
          <w:spacing w:val="11"/>
          <w:sz w:val="28"/>
          <w:szCs w:val="28"/>
          <w:lang w:eastAsia="ru-RU"/>
        </w:rPr>
        <w:t xml:space="preserve"> </w:t>
      </w:r>
      <w:r w:rsidRPr="00B770EE">
        <w:rPr>
          <w:rFonts w:ascii="Times New Roman" w:eastAsia="Times New Roman" w:hAnsi="Times New Roman" w:cs="Times New Roman"/>
          <w:color w:val="000000"/>
          <w:sz w:val="28"/>
          <w:szCs w:val="28"/>
          <w:lang w:eastAsia="ru-RU"/>
        </w:rPr>
        <w:t>терри</w:t>
      </w:r>
      <w:r w:rsidRPr="00B770EE">
        <w:rPr>
          <w:rFonts w:ascii="Times New Roman" w:eastAsia="Times New Roman" w:hAnsi="Times New Roman" w:cs="Times New Roman"/>
          <w:color w:val="000000"/>
          <w:spacing w:val="-1"/>
          <w:sz w:val="28"/>
          <w:szCs w:val="28"/>
          <w:lang w:eastAsia="ru-RU"/>
        </w:rPr>
        <w:t>т</w:t>
      </w:r>
      <w:r w:rsidRPr="00B770EE">
        <w:rPr>
          <w:rFonts w:ascii="Times New Roman" w:eastAsia="Times New Roman" w:hAnsi="Times New Roman" w:cs="Times New Roman"/>
          <w:color w:val="000000"/>
          <w:sz w:val="28"/>
          <w:szCs w:val="28"/>
          <w:lang w:eastAsia="ru-RU"/>
        </w:rPr>
        <w:t>о</w:t>
      </w:r>
      <w:r w:rsidRPr="00B770EE">
        <w:rPr>
          <w:rFonts w:ascii="Times New Roman" w:eastAsia="Times New Roman" w:hAnsi="Times New Roman" w:cs="Times New Roman"/>
          <w:color w:val="000000"/>
          <w:spacing w:val="-1"/>
          <w:sz w:val="28"/>
          <w:szCs w:val="28"/>
          <w:lang w:eastAsia="ru-RU"/>
        </w:rPr>
        <w:t>ри</w:t>
      </w:r>
      <w:r w:rsidRPr="00B770EE">
        <w:rPr>
          <w:rFonts w:ascii="Times New Roman" w:eastAsia="Times New Roman" w:hAnsi="Times New Roman" w:cs="Times New Roman"/>
          <w:color w:val="000000"/>
          <w:sz w:val="28"/>
          <w:szCs w:val="28"/>
          <w:lang w:eastAsia="ru-RU"/>
        </w:rPr>
        <w:t>и</w:t>
      </w:r>
      <w:r w:rsidRPr="00B770EE">
        <w:rPr>
          <w:rFonts w:ascii="Times New Roman" w:eastAsia="Times New Roman" w:hAnsi="Times New Roman" w:cs="Times New Roman"/>
          <w:color w:val="000000"/>
          <w:spacing w:val="15"/>
          <w:sz w:val="28"/>
          <w:szCs w:val="28"/>
          <w:lang w:eastAsia="ru-RU"/>
        </w:rPr>
        <w:t xml:space="preserve"> </w:t>
      </w:r>
      <w:r w:rsidRPr="00B770EE">
        <w:rPr>
          <w:rFonts w:ascii="Times New Roman" w:eastAsia="Times New Roman" w:hAnsi="Times New Roman" w:cs="Times New Roman"/>
          <w:color w:val="000000"/>
          <w:sz w:val="28"/>
          <w:szCs w:val="28"/>
          <w:lang w:eastAsia="ru-RU"/>
        </w:rPr>
        <w:t>с</w:t>
      </w:r>
      <w:r w:rsidRPr="00B770EE">
        <w:rPr>
          <w:rFonts w:ascii="Times New Roman" w:eastAsia="Times New Roman" w:hAnsi="Times New Roman" w:cs="Times New Roman"/>
          <w:color w:val="000000"/>
          <w:spacing w:val="10"/>
          <w:sz w:val="28"/>
          <w:szCs w:val="28"/>
          <w:lang w:eastAsia="ru-RU"/>
        </w:rPr>
        <w:t xml:space="preserve"> </w:t>
      </w:r>
      <w:r w:rsidRPr="00B770EE">
        <w:rPr>
          <w:rFonts w:ascii="Times New Roman" w:eastAsia="Times New Roman" w:hAnsi="Times New Roman" w:cs="Times New Roman"/>
          <w:color w:val="000000"/>
          <w:spacing w:val="1"/>
          <w:sz w:val="28"/>
          <w:szCs w:val="28"/>
          <w:lang w:eastAsia="ru-RU"/>
        </w:rPr>
        <w:t>д</w:t>
      </w:r>
      <w:r w:rsidRPr="00B770EE">
        <w:rPr>
          <w:rFonts w:ascii="Times New Roman" w:eastAsia="Times New Roman" w:hAnsi="Times New Roman" w:cs="Times New Roman"/>
          <w:color w:val="000000"/>
          <w:sz w:val="28"/>
          <w:szCs w:val="28"/>
          <w:lang w:eastAsia="ru-RU"/>
        </w:rPr>
        <w:t>еть</w:t>
      </w:r>
      <w:r w:rsidRPr="00B770EE">
        <w:rPr>
          <w:rFonts w:ascii="Times New Roman" w:eastAsia="Times New Roman" w:hAnsi="Times New Roman" w:cs="Times New Roman"/>
          <w:color w:val="000000"/>
          <w:spacing w:val="-2"/>
          <w:sz w:val="28"/>
          <w:szCs w:val="28"/>
          <w:lang w:eastAsia="ru-RU"/>
        </w:rPr>
        <w:t>м</w:t>
      </w:r>
      <w:r w:rsidRPr="00B770EE">
        <w:rPr>
          <w:rFonts w:ascii="Times New Roman" w:eastAsia="Times New Roman" w:hAnsi="Times New Roman" w:cs="Times New Roman"/>
          <w:color w:val="000000"/>
          <w:sz w:val="28"/>
          <w:szCs w:val="28"/>
          <w:lang w:eastAsia="ru-RU"/>
        </w:rPr>
        <w:t>и</w:t>
      </w:r>
      <w:r w:rsidRPr="00B770EE">
        <w:rPr>
          <w:rFonts w:ascii="Times New Roman" w:eastAsia="Times New Roman" w:hAnsi="Times New Roman" w:cs="Times New Roman"/>
          <w:color w:val="000000"/>
          <w:spacing w:val="14"/>
          <w:sz w:val="28"/>
          <w:szCs w:val="28"/>
          <w:lang w:eastAsia="ru-RU"/>
        </w:rPr>
        <w:t xml:space="preserve"> </w:t>
      </w:r>
      <w:r w:rsidRPr="00B770EE">
        <w:rPr>
          <w:rFonts w:ascii="Times New Roman" w:eastAsia="Times New Roman" w:hAnsi="Times New Roman" w:cs="Times New Roman"/>
          <w:color w:val="000000"/>
          <w:sz w:val="28"/>
          <w:szCs w:val="28"/>
          <w:lang w:eastAsia="ru-RU"/>
        </w:rPr>
        <w:t>орг</w:t>
      </w:r>
      <w:r w:rsidRPr="00B770EE">
        <w:rPr>
          <w:rFonts w:ascii="Times New Roman" w:eastAsia="Times New Roman" w:hAnsi="Times New Roman" w:cs="Times New Roman"/>
          <w:color w:val="000000"/>
          <w:spacing w:val="-1"/>
          <w:sz w:val="28"/>
          <w:szCs w:val="28"/>
          <w:lang w:eastAsia="ru-RU"/>
        </w:rPr>
        <w:t>а</w:t>
      </w:r>
      <w:r w:rsidRPr="00B770EE">
        <w:rPr>
          <w:rFonts w:ascii="Times New Roman" w:eastAsia="Times New Roman" w:hAnsi="Times New Roman" w:cs="Times New Roman"/>
          <w:color w:val="000000"/>
          <w:sz w:val="28"/>
          <w:szCs w:val="28"/>
          <w:lang w:eastAsia="ru-RU"/>
        </w:rPr>
        <w:t>низ</w:t>
      </w:r>
      <w:r w:rsidRPr="00B770EE">
        <w:rPr>
          <w:rFonts w:ascii="Times New Roman" w:eastAsia="Times New Roman" w:hAnsi="Times New Roman" w:cs="Times New Roman"/>
          <w:color w:val="000000"/>
          <w:spacing w:val="-3"/>
          <w:sz w:val="28"/>
          <w:szCs w:val="28"/>
          <w:lang w:eastAsia="ru-RU"/>
        </w:rPr>
        <w:t>у</w:t>
      </w:r>
      <w:r w:rsidRPr="00B770EE">
        <w:rPr>
          <w:rFonts w:ascii="Times New Roman" w:eastAsia="Times New Roman" w:hAnsi="Times New Roman" w:cs="Times New Roman"/>
          <w:color w:val="000000"/>
          <w:spacing w:val="-1"/>
          <w:sz w:val="28"/>
          <w:szCs w:val="28"/>
          <w:lang w:eastAsia="ru-RU"/>
        </w:rPr>
        <w:t>ю</w:t>
      </w:r>
      <w:r w:rsidRPr="00B770EE">
        <w:rPr>
          <w:rFonts w:ascii="Times New Roman" w:eastAsia="Times New Roman" w:hAnsi="Times New Roman" w:cs="Times New Roman"/>
          <w:color w:val="000000"/>
          <w:sz w:val="28"/>
          <w:szCs w:val="28"/>
          <w:lang w:eastAsia="ru-RU"/>
        </w:rPr>
        <w:t>тся разли</w:t>
      </w:r>
      <w:r w:rsidRPr="00B770EE">
        <w:rPr>
          <w:rFonts w:ascii="Times New Roman" w:eastAsia="Times New Roman" w:hAnsi="Times New Roman" w:cs="Times New Roman"/>
          <w:color w:val="000000"/>
          <w:spacing w:val="-1"/>
          <w:sz w:val="28"/>
          <w:szCs w:val="28"/>
          <w:lang w:eastAsia="ru-RU"/>
        </w:rPr>
        <w:t>ч</w:t>
      </w:r>
      <w:r w:rsidRPr="00B770EE">
        <w:rPr>
          <w:rFonts w:ascii="Times New Roman" w:eastAsia="Times New Roman" w:hAnsi="Times New Roman" w:cs="Times New Roman"/>
          <w:color w:val="000000"/>
          <w:sz w:val="28"/>
          <w:szCs w:val="28"/>
          <w:lang w:eastAsia="ru-RU"/>
        </w:rPr>
        <w:t>ные</w:t>
      </w:r>
      <w:r w:rsidRPr="00B770EE">
        <w:rPr>
          <w:rFonts w:ascii="Times New Roman" w:eastAsia="Times New Roman" w:hAnsi="Times New Roman" w:cs="Times New Roman"/>
          <w:color w:val="000000"/>
          <w:spacing w:val="15"/>
          <w:sz w:val="28"/>
          <w:szCs w:val="28"/>
          <w:lang w:eastAsia="ru-RU"/>
        </w:rPr>
        <w:t xml:space="preserve"> </w:t>
      </w:r>
      <w:r w:rsidRPr="00B770EE">
        <w:rPr>
          <w:rFonts w:ascii="Times New Roman" w:eastAsia="Times New Roman" w:hAnsi="Times New Roman" w:cs="Times New Roman"/>
          <w:color w:val="000000"/>
          <w:spacing w:val="-1"/>
          <w:sz w:val="28"/>
          <w:szCs w:val="28"/>
          <w:lang w:eastAsia="ru-RU"/>
        </w:rPr>
        <w:t>м</w:t>
      </w:r>
      <w:r w:rsidRPr="00B770EE">
        <w:rPr>
          <w:rFonts w:ascii="Times New Roman" w:eastAsia="Times New Roman" w:hAnsi="Times New Roman" w:cs="Times New Roman"/>
          <w:color w:val="000000"/>
          <w:sz w:val="28"/>
          <w:szCs w:val="28"/>
          <w:lang w:eastAsia="ru-RU"/>
        </w:rPr>
        <w:t>ас</w:t>
      </w:r>
      <w:r w:rsidRPr="00B770EE">
        <w:rPr>
          <w:rFonts w:ascii="Times New Roman" w:eastAsia="Times New Roman" w:hAnsi="Times New Roman" w:cs="Times New Roman"/>
          <w:color w:val="000000"/>
          <w:spacing w:val="-2"/>
          <w:sz w:val="28"/>
          <w:szCs w:val="28"/>
          <w:lang w:eastAsia="ru-RU"/>
        </w:rPr>
        <w:t>с</w:t>
      </w:r>
      <w:r w:rsidRPr="00B770EE">
        <w:rPr>
          <w:rFonts w:ascii="Times New Roman" w:eastAsia="Times New Roman" w:hAnsi="Times New Roman" w:cs="Times New Roman"/>
          <w:color w:val="000000"/>
          <w:sz w:val="28"/>
          <w:szCs w:val="28"/>
          <w:lang w:eastAsia="ru-RU"/>
        </w:rPr>
        <w:t>ов</w:t>
      </w:r>
      <w:r w:rsidRPr="00B770EE">
        <w:rPr>
          <w:rFonts w:ascii="Times New Roman" w:eastAsia="Times New Roman" w:hAnsi="Times New Roman" w:cs="Times New Roman"/>
          <w:color w:val="000000"/>
          <w:spacing w:val="-1"/>
          <w:sz w:val="28"/>
          <w:szCs w:val="28"/>
          <w:lang w:eastAsia="ru-RU"/>
        </w:rPr>
        <w:t>ы</w:t>
      </w:r>
      <w:r w:rsidRPr="00B770EE">
        <w:rPr>
          <w:rFonts w:ascii="Times New Roman" w:eastAsia="Times New Roman" w:hAnsi="Times New Roman" w:cs="Times New Roman"/>
          <w:color w:val="000000"/>
          <w:sz w:val="28"/>
          <w:szCs w:val="28"/>
          <w:lang w:eastAsia="ru-RU"/>
        </w:rPr>
        <w:t>е</w:t>
      </w:r>
      <w:r w:rsidRPr="00B770EE">
        <w:rPr>
          <w:rFonts w:ascii="Times New Roman" w:eastAsia="Times New Roman" w:hAnsi="Times New Roman" w:cs="Times New Roman"/>
          <w:color w:val="000000"/>
          <w:spacing w:val="16"/>
          <w:sz w:val="28"/>
          <w:szCs w:val="28"/>
          <w:lang w:eastAsia="ru-RU"/>
        </w:rPr>
        <w:t xml:space="preserve"> </w:t>
      </w:r>
      <w:r w:rsidRPr="00B770EE">
        <w:rPr>
          <w:rFonts w:ascii="Times New Roman" w:eastAsia="Times New Roman" w:hAnsi="Times New Roman" w:cs="Times New Roman"/>
          <w:color w:val="000000"/>
          <w:sz w:val="28"/>
          <w:szCs w:val="28"/>
          <w:lang w:eastAsia="ru-RU"/>
        </w:rPr>
        <w:t>м</w:t>
      </w:r>
      <w:r w:rsidRPr="00B770EE">
        <w:rPr>
          <w:rFonts w:ascii="Times New Roman" w:eastAsia="Times New Roman" w:hAnsi="Times New Roman" w:cs="Times New Roman"/>
          <w:color w:val="000000"/>
          <w:spacing w:val="-1"/>
          <w:sz w:val="28"/>
          <w:szCs w:val="28"/>
          <w:lang w:eastAsia="ru-RU"/>
        </w:rPr>
        <w:t>е</w:t>
      </w:r>
      <w:r w:rsidRPr="00B770EE">
        <w:rPr>
          <w:rFonts w:ascii="Times New Roman" w:eastAsia="Times New Roman" w:hAnsi="Times New Roman" w:cs="Times New Roman"/>
          <w:color w:val="000000"/>
          <w:sz w:val="28"/>
          <w:szCs w:val="28"/>
          <w:lang w:eastAsia="ru-RU"/>
        </w:rPr>
        <w:t>р</w:t>
      </w:r>
      <w:r w:rsidRPr="00B770EE">
        <w:rPr>
          <w:rFonts w:ascii="Times New Roman" w:eastAsia="Times New Roman" w:hAnsi="Times New Roman" w:cs="Times New Roman"/>
          <w:color w:val="000000"/>
          <w:spacing w:val="-1"/>
          <w:sz w:val="28"/>
          <w:szCs w:val="28"/>
          <w:lang w:eastAsia="ru-RU"/>
        </w:rPr>
        <w:t>оп</w:t>
      </w:r>
      <w:r w:rsidRPr="00B770EE">
        <w:rPr>
          <w:rFonts w:ascii="Times New Roman" w:eastAsia="Times New Roman" w:hAnsi="Times New Roman" w:cs="Times New Roman"/>
          <w:color w:val="000000"/>
          <w:sz w:val="28"/>
          <w:szCs w:val="28"/>
          <w:lang w:eastAsia="ru-RU"/>
        </w:rPr>
        <w:t>риятия:</w:t>
      </w:r>
      <w:r w:rsidRPr="00B770EE">
        <w:rPr>
          <w:rFonts w:ascii="Times New Roman" w:eastAsia="Times New Roman" w:hAnsi="Times New Roman" w:cs="Times New Roman"/>
          <w:color w:val="000000"/>
          <w:spacing w:val="14"/>
          <w:sz w:val="28"/>
          <w:szCs w:val="28"/>
          <w:lang w:eastAsia="ru-RU"/>
        </w:rPr>
        <w:t xml:space="preserve"> </w:t>
      </w:r>
      <w:r w:rsidRPr="00B770EE">
        <w:rPr>
          <w:rFonts w:ascii="Times New Roman" w:eastAsia="Times New Roman" w:hAnsi="Times New Roman" w:cs="Times New Roman"/>
          <w:color w:val="000000"/>
          <w:sz w:val="28"/>
          <w:szCs w:val="28"/>
          <w:lang w:eastAsia="ru-RU"/>
        </w:rPr>
        <w:t>конк</w:t>
      </w:r>
      <w:r w:rsidRPr="00B770EE">
        <w:rPr>
          <w:rFonts w:ascii="Times New Roman" w:eastAsia="Times New Roman" w:hAnsi="Times New Roman" w:cs="Times New Roman"/>
          <w:color w:val="000000"/>
          <w:spacing w:val="-1"/>
          <w:sz w:val="28"/>
          <w:szCs w:val="28"/>
          <w:lang w:eastAsia="ru-RU"/>
        </w:rPr>
        <w:t>у</w:t>
      </w:r>
      <w:r w:rsidRPr="00B770EE">
        <w:rPr>
          <w:rFonts w:ascii="Times New Roman" w:eastAsia="Times New Roman" w:hAnsi="Times New Roman" w:cs="Times New Roman"/>
          <w:color w:val="000000"/>
          <w:sz w:val="28"/>
          <w:szCs w:val="28"/>
          <w:lang w:eastAsia="ru-RU"/>
        </w:rPr>
        <w:t>рсы,</w:t>
      </w:r>
      <w:r w:rsidRPr="00B770EE">
        <w:rPr>
          <w:rFonts w:ascii="Times New Roman" w:eastAsia="Times New Roman" w:hAnsi="Times New Roman" w:cs="Times New Roman"/>
          <w:color w:val="000000"/>
          <w:spacing w:val="15"/>
          <w:sz w:val="28"/>
          <w:szCs w:val="28"/>
          <w:lang w:eastAsia="ru-RU"/>
        </w:rPr>
        <w:t xml:space="preserve"> </w:t>
      </w:r>
      <w:r w:rsidRPr="00B770EE">
        <w:rPr>
          <w:rFonts w:ascii="Times New Roman" w:eastAsia="Times New Roman" w:hAnsi="Times New Roman" w:cs="Times New Roman"/>
          <w:color w:val="000000"/>
          <w:sz w:val="28"/>
          <w:szCs w:val="28"/>
          <w:lang w:eastAsia="ru-RU"/>
        </w:rPr>
        <w:t>разв</w:t>
      </w:r>
      <w:r w:rsidRPr="00B770EE">
        <w:rPr>
          <w:rFonts w:ascii="Times New Roman" w:eastAsia="Times New Roman" w:hAnsi="Times New Roman" w:cs="Times New Roman"/>
          <w:color w:val="000000"/>
          <w:spacing w:val="-1"/>
          <w:sz w:val="28"/>
          <w:szCs w:val="28"/>
          <w:lang w:eastAsia="ru-RU"/>
        </w:rPr>
        <w:t>л</w:t>
      </w:r>
      <w:r w:rsidRPr="00B770EE">
        <w:rPr>
          <w:rFonts w:ascii="Times New Roman" w:eastAsia="Times New Roman" w:hAnsi="Times New Roman" w:cs="Times New Roman"/>
          <w:color w:val="000000"/>
          <w:sz w:val="28"/>
          <w:szCs w:val="28"/>
          <w:lang w:eastAsia="ru-RU"/>
        </w:rPr>
        <w:t>еч</w:t>
      </w:r>
      <w:r w:rsidRPr="00B770EE">
        <w:rPr>
          <w:rFonts w:ascii="Times New Roman" w:eastAsia="Times New Roman" w:hAnsi="Times New Roman" w:cs="Times New Roman"/>
          <w:color w:val="000000"/>
          <w:spacing w:val="-1"/>
          <w:sz w:val="28"/>
          <w:szCs w:val="28"/>
          <w:lang w:eastAsia="ru-RU"/>
        </w:rPr>
        <w:t>е</w:t>
      </w:r>
      <w:r w:rsidRPr="00B770EE">
        <w:rPr>
          <w:rFonts w:ascii="Times New Roman" w:eastAsia="Times New Roman" w:hAnsi="Times New Roman" w:cs="Times New Roman"/>
          <w:color w:val="000000"/>
          <w:sz w:val="28"/>
          <w:szCs w:val="28"/>
          <w:lang w:eastAsia="ru-RU"/>
        </w:rPr>
        <w:t>ния,</w:t>
      </w:r>
      <w:r w:rsidRPr="00B770EE">
        <w:rPr>
          <w:rFonts w:ascii="Times New Roman" w:eastAsia="Times New Roman" w:hAnsi="Times New Roman" w:cs="Times New Roman"/>
          <w:color w:val="000000"/>
          <w:spacing w:val="14"/>
          <w:sz w:val="28"/>
          <w:szCs w:val="28"/>
          <w:lang w:eastAsia="ru-RU"/>
        </w:rPr>
        <w:t xml:space="preserve"> </w:t>
      </w:r>
      <w:r w:rsidRPr="00B770EE">
        <w:rPr>
          <w:rFonts w:ascii="Times New Roman" w:eastAsia="Times New Roman" w:hAnsi="Times New Roman" w:cs="Times New Roman"/>
          <w:color w:val="000000"/>
          <w:sz w:val="28"/>
          <w:szCs w:val="28"/>
          <w:lang w:eastAsia="ru-RU"/>
        </w:rPr>
        <w:t>праз</w:t>
      </w:r>
      <w:r w:rsidRPr="00B770EE">
        <w:rPr>
          <w:rFonts w:ascii="Times New Roman" w:eastAsia="Times New Roman" w:hAnsi="Times New Roman" w:cs="Times New Roman"/>
          <w:color w:val="000000"/>
          <w:spacing w:val="-1"/>
          <w:sz w:val="28"/>
          <w:szCs w:val="28"/>
          <w:lang w:eastAsia="ru-RU"/>
        </w:rPr>
        <w:t>дн</w:t>
      </w:r>
      <w:r w:rsidRPr="00B770EE">
        <w:rPr>
          <w:rFonts w:ascii="Times New Roman" w:eastAsia="Times New Roman" w:hAnsi="Times New Roman" w:cs="Times New Roman"/>
          <w:color w:val="000000"/>
          <w:sz w:val="28"/>
          <w:szCs w:val="28"/>
          <w:lang w:eastAsia="ru-RU"/>
        </w:rPr>
        <w:t>ик</w:t>
      </w:r>
      <w:r w:rsidRPr="00B770EE">
        <w:rPr>
          <w:rFonts w:ascii="Times New Roman" w:eastAsia="Times New Roman" w:hAnsi="Times New Roman" w:cs="Times New Roman"/>
          <w:color w:val="000000"/>
          <w:spacing w:val="1"/>
          <w:sz w:val="28"/>
          <w:szCs w:val="28"/>
          <w:lang w:eastAsia="ru-RU"/>
        </w:rPr>
        <w:t>и</w:t>
      </w:r>
      <w:r w:rsidRPr="00B770EE">
        <w:rPr>
          <w:rFonts w:ascii="Times New Roman" w:eastAsia="Times New Roman" w:hAnsi="Times New Roman" w:cs="Times New Roman"/>
          <w:color w:val="000000"/>
          <w:sz w:val="28"/>
          <w:szCs w:val="28"/>
          <w:lang w:eastAsia="ru-RU"/>
        </w:rPr>
        <w:t>.</w:t>
      </w:r>
      <w:r w:rsidRPr="00B770EE">
        <w:rPr>
          <w:rFonts w:ascii="Times New Roman" w:eastAsia="Times New Roman" w:hAnsi="Times New Roman" w:cs="Times New Roman"/>
          <w:color w:val="000000"/>
          <w:spacing w:val="13"/>
          <w:sz w:val="28"/>
          <w:szCs w:val="28"/>
          <w:lang w:eastAsia="ru-RU"/>
        </w:rPr>
        <w:t xml:space="preserve"> </w:t>
      </w:r>
      <w:r w:rsidRPr="00B770EE">
        <w:rPr>
          <w:rFonts w:ascii="Times New Roman" w:eastAsia="Times New Roman" w:hAnsi="Times New Roman" w:cs="Times New Roman"/>
          <w:color w:val="000000"/>
          <w:sz w:val="28"/>
          <w:szCs w:val="28"/>
          <w:lang w:eastAsia="ru-RU"/>
        </w:rPr>
        <w:t>Э</w:t>
      </w:r>
      <w:r w:rsidRPr="00B770EE">
        <w:rPr>
          <w:rFonts w:ascii="Times New Roman" w:eastAsia="Times New Roman" w:hAnsi="Times New Roman" w:cs="Times New Roman"/>
          <w:color w:val="000000"/>
          <w:spacing w:val="-2"/>
          <w:sz w:val="28"/>
          <w:szCs w:val="28"/>
          <w:lang w:eastAsia="ru-RU"/>
        </w:rPr>
        <w:t>т</w:t>
      </w:r>
      <w:r w:rsidRPr="00B770EE">
        <w:rPr>
          <w:rFonts w:ascii="Times New Roman" w:eastAsia="Times New Roman" w:hAnsi="Times New Roman" w:cs="Times New Roman"/>
          <w:color w:val="000000"/>
          <w:sz w:val="28"/>
          <w:szCs w:val="28"/>
          <w:lang w:eastAsia="ru-RU"/>
        </w:rPr>
        <w:t>о спос</w:t>
      </w:r>
      <w:r w:rsidRPr="00B770EE">
        <w:rPr>
          <w:rFonts w:ascii="Times New Roman" w:eastAsia="Times New Roman" w:hAnsi="Times New Roman" w:cs="Times New Roman"/>
          <w:color w:val="000000"/>
          <w:spacing w:val="-1"/>
          <w:sz w:val="28"/>
          <w:szCs w:val="28"/>
          <w:lang w:eastAsia="ru-RU"/>
        </w:rPr>
        <w:t>о</w:t>
      </w:r>
      <w:r w:rsidRPr="00B770EE">
        <w:rPr>
          <w:rFonts w:ascii="Times New Roman" w:eastAsia="Times New Roman" w:hAnsi="Times New Roman" w:cs="Times New Roman"/>
          <w:color w:val="000000"/>
          <w:sz w:val="28"/>
          <w:szCs w:val="28"/>
          <w:lang w:eastAsia="ru-RU"/>
        </w:rPr>
        <w:t>бств</w:t>
      </w:r>
      <w:r w:rsidRPr="00B770EE">
        <w:rPr>
          <w:rFonts w:ascii="Times New Roman" w:eastAsia="Times New Roman" w:hAnsi="Times New Roman" w:cs="Times New Roman"/>
          <w:color w:val="000000"/>
          <w:spacing w:val="-3"/>
          <w:sz w:val="28"/>
          <w:szCs w:val="28"/>
          <w:lang w:eastAsia="ru-RU"/>
        </w:rPr>
        <w:t>у</w:t>
      </w:r>
      <w:r w:rsidR="00FF6D2B">
        <w:rPr>
          <w:rFonts w:ascii="Times New Roman" w:eastAsia="Times New Roman" w:hAnsi="Times New Roman" w:cs="Times New Roman"/>
          <w:color w:val="000000"/>
          <w:sz w:val="28"/>
          <w:szCs w:val="28"/>
          <w:lang w:eastAsia="ru-RU"/>
        </w:rPr>
        <w:t xml:space="preserve">ет </w:t>
      </w:r>
      <w:r w:rsidRPr="00B770EE">
        <w:rPr>
          <w:rFonts w:ascii="Times New Roman" w:eastAsia="Times New Roman" w:hAnsi="Times New Roman" w:cs="Times New Roman"/>
          <w:color w:val="000000"/>
          <w:spacing w:val="-39"/>
          <w:sz w:val="28"/>
          <w:szCs w:val="28"/>
          <w:lang w:eastAsia="ru-RU"/>
        </w:rPr>
        <w:t xml:space="preserve"> </w:t>
      </w:r>
      <w:r w:rsidRPr="00B770EE">
        <w:rPr>
          <w:rFonts w:ascii="Times New Roman" w:eastAsia="Times New Roman" w:hAnsi="Times New Roman" w:cs="Times New Roman"/>
          <w:color w:val="000000"/>
          <w:sz w:val="28"/>
          <w:szCs w:val="28"/>
          <w:lang w:eastAsia="ru-RU"/>
        </w:rPr>
        <w:t>воспит</w:t>
      </w:r>
      <w:r w:rsidRPr="00B770EE">
        <w:rPr>
          <w:rFonts w:ascii="Times New Roman" w:eastAsia="Times New Roman" w:hAnsi="Times New Roman" w:cs="Times New Roman"/>
          <w:color w:val="000000"/>
          <w:spacing w:val="-1"/>
          <w:sz w:val="28"/>
          <w:szCs w:val="28"/>
          <w:lang w:eastAsia="ru-RU"/>
        </w:rPr>
        <w:t>а</w:t>
      </w:r>
      <w:r>
        <w:rPr>
          <w:rFonts w:ascii="Times New Roman" w:eastAsia="Times New Roman" w:hAnsi="Times New Roman" w:cs="Times New Roman"/>
          <w:color w:val="000000"/>
          <w:sz w:val="28"/>
          <w:szCs w:val="28"/>
          <w:lang w:eastAsia="ru-RU"/>
        </w:rPr>
        <w:t xml:space="preserve">нию </w:t>
      </w:r>
      <w:r w:rsidRPr="00B770EE">
        <w:rPr>
          <w:rFonts w:ascii="Times New Roman" w:eastAsia="Times New Roman" w:hAnsi="Times New Roman" w:cs="Times New Roman"/>
          <w:color w:val="000000"/>
          <w:sz w:val="28"/>
          <w:szCs w:val="28"/>
          <w:lang w:eastAsia="ru-RU"/>
        </w:rPr>
        <w:t>бер</w:t>
      </w:r>
      <w:r w:rsidRPr="00B770EE">
        <w:rPr>
          <w:rFonts w:ascii="Times New Roman" w:eastAsia="Times New Roman" w:hAnsi="Times New Roman" w:cs="Times New Roman"/>
          <w:color w:val="000000"/>
          <w:spacing w:val="-2"/>
          <w:sz w:val="28"/>
          <w:szCs w:val="28"/>
          <w:lang w:eastAsia="ru-RU"/>
        </w:rPr>
        <w:t>е</w:t>
      </w:r>
      <w:r w:rsidR="00FF6D2B">
        <w:rPr>
          <w:rFonts w:ascii="Times New Roman" w:eastAsia="Times New Roman" w:hAnsi="Times New Roman" w:cs="Times New Roman"/>
          <w:color w:val="000000"/>
          <w:sz w:val="28"/>
          <w:szCs w:val="28"/>
          <w:lang w:eastAsia="ru-RU"/>
        </w:rPr>
        <w:t xml:space="preserve">жного </w:t>
      </w:r>
      <w:r w:rsidRPr="00B770EE">
        <w:rPr>
          <w:rFonts w:ascii="Times New Roman" w:eastAsia="Times New Roman" w:hAnsi="Times New Roman" w:cs="Times New Roman"/>
          <w:color w:val="000000"/>
          <w:sz w:val="28"/>
          <w:szCs w:val="28"/>
          <w:lang w:eastAsia="ru-RU"/>
        </w:rPr>
        <w:t>отношен</w:t>
      </w:r>
      <w:r w:rsidRPr="00B770EE">
        <w:rPr>
          <w:rFonts w:ascii="Times New Roman" w:eastAsia="Times New Roman" w:hAnsi="Times New Roman" w:cs="Times New Roman"/>
          <w:color w:val="000000"/>
          <w:spacing w:val="-1"/>
          <w:sz w:val="28"/>
          <w:szCs w:val="28"/>
          <w:lang w:eastAsia="ru-RU"/>
        </w:rPr>
        <w:t>и</w:t>
      </w:r>
      <w:r w:rsidR="00FF6D2B">
        <w:rPr>
          <w:rFonts w:ascii="Times New Roman" w:eastAsia="Times New Roman" w:hAnsi="Times New Roman" w:cs="Times New Roman"/>
          <w:color w:val="000000"/>
          <w:sz w:val="28"/>
          <w:szCs w:val="28"/>
          <w:lang w:eastAsia="ru-RU"/>
        </w:rPr>
        <w:t xml:space="preserve">я </w:t>
      </w:r>
      <w:r>
        <w:rPr>
          <w:rFonts w:ascii="Times New Roman" w:eastAsia="Times New Roman" w:hAnsi="Times New Roman" w:cs="Times New Roman"/>
          <w:color w:val="000000"/>
          <w:sz w:val="28"/>
          <w:szCs w:val="28"/>
          <w:lang w:eastAsia="ru-RU"/>
        </w:rPr>
        <w:t xml:space="preserve">к </w:t>
      </w:r>
      <w:r w:rsidRPr="00B770EE">
        <w:rPr>
          <w:rFonts w:ascii="Times New Roman" w:eastAsia="Times New Roman" w:hAnsi="Times New Roman" w:cs="Times New Roman"/>
          <w:color w:val="000000"/>
          <w:sz w:val="28"/>
          <w:szCs w:val="28"/>
          <w:lang w:eastAsia="ru-RU"/>
        </w:rPr>
        <w:t>природе, формированию э</w:t>
      </w:r>
      <w:r w:rsidRPr="00B770EE">
        <w:rPr>
          <w:rFonts w:ascii="Times New Roman" w:eastAsia="Times New Roman" w:hAnsi="Times New Roman" w:cs="Times New Roman"/>
          <w:color w:val="000000"/>
          <w:spacing w:val="-1"/>
          <w:sz w:val="28"/>
          <w:szCs w:val="28"/>
          <w:lang w:eastAsia="ru-RU"/>
        </w:rPr>
        <w:t>к</w:t>
      </w:r>
      <w:r w:rsidRPr="00B770EE">
        <w:rPr>
          <w:rFonts w:ascii="Times New Roman" w:eastAsia="Times New Roman" w:hAnsi="Times New Roman" w:cs="Times New Roman"/>
          <w:color w:val="000000"/>
          <w:sz w:val="28"/>
          <w:szCs w:val="28"/>
          <w:lang w:eastAsia="ru-RU"/>
        </w:rPr>
        <w:t>олог</w:t>
      </w:r>
      <w:r w:rsidRPr="00B770EE">
        <w:rPr>
          <w:rFonts w:ascii="Times New Roman" w:eastAsia="Times New Roman" w:hAnsi="Times New Roman" w:cs="Times New Roman"/>
          <w:color w:val="000000"/>
          <w:spacing w:val="-1"/>
          <w:sz w:val="28"/>
          <w:szCs w:val="28"/>
          <w:lang w:eastAsia="ru-RU"/>
        </w:rPr>
        <w:t>и</w:t>
      </w:r>
      <w:r w:rsidRPr="00B770EE">
        <w:rPr>
          <w:rFonts w:ascii="Times New Roman" w:eastAsia="Times New Roman" w:hAnsi="Times New Roman" w:cs="Times New Roman"/>
          <w:color w:val="000000"/>
          <w:sz w:val="28"/>
          <w:szCs w:val="28"/>
          <w:lang w:eastAsia="ru-RU"/>
        </w:rPr>
        <w:t>чес</w:t>
      </w:r>
      <w:r w:rsidRPr="00B770EE">
        <w:rPr>
          <w:rFonts w:ascii="Times New Roman" w:eastAsia="Times New Roman" w:hAnsi="Times New Roman" w:cs="Times New Roman"/>
          <w:color w:val="000000"/>
          <w:spacing w:val="-1"/>
          <w:sz w:val="28"/>
          <w:szCs w:val="28"/>
          <w:lang w:eastAsia="ru-RU"/>
        </w:rPr>
        <w:t>ко</w:t>
      </w:r>
      <w:r w:rsidRPr="00B770EE">
        <w:rPr>
          <w:rFonts w:ascii="Times New Roman" w:eastAsia="Times New Roman" w:hAnsi="Times New Roman" w:cs="Times New Roman"/>
          <w:color w:val="000000"/>
          <w:sz w:val="28"/>
          <w:szCs w:val="28"/>
          <w:lang w:eastAsia="ru-RU"/>
        </w:rPr>
        <w:t>й</w:t>
      </w:r>
      <w:r w:rsidRPr="00B770EE">
        <w:rPr>
          <w:rFonts w:ascii="Times New Roman" w:eastAsia="Times New Roman" w:hAnsi="Times New Roman" w:cs="Times New Roman"/>
          <w:color w:val="000000"/>
          <w:spacing w:val="1"/>
          <w:sz w:val="28"/>
          <w:szCs w:val="28"/>
          <w:lang w:eastAsia="ru-RU"/>
        </w:rPr>
        <w:t xml:space="preserve"> </w:t>
      </w:r>
      <w:r w:rsidRPr="00B770EE">
        <w:rPr>
          <w:rFonts w:ascii="Times New Roman" w:eastAsia="Times New Roman" w:hAnsi="Times New Roman" w:cs="Times New Roman"/>
          <w:color w:val="000000"/>
          <w:sz w:val="28"/>
          <w:szCs w:val="28"/>
          <w:lang w:eastAsia="ru-RU"/>
        </w:rPr>
        <w:t>к</w:t>
      </w:r>
      <w:r w:rsidRPr="00B770EE">
        <w:rPr>
          <w:rFonts w:ascii="Times New Roman" w:eastAsia="Times New Roman" w:hAnsi="Times New Roman" w:cs="Times New Roman"/>
          <w:color w:val="000000"/>
          <w:spacing w:val="-2"/>
          <w:sz w:val="28"/>
          <w:szCs w:val="28"/>
          <w:lang w:eastAsia="ru-RU"/>
        </w:rPr>
        <w:t>у</w:t>
      </w:r>
      <w:r w:rsidRPr="00B770EE">
        <w:rPr>
          <w:rFonts w:ascii="Times New Roman" w:eastAsia="Times New Roman" w:hAnsi="Times New Roman" w:cs="Times New Roman"/>
          <w:color w:val="000000"/>
          <w:spacing w:val="-1"/>
          <w:sz w:val="28"/>
          <w:szCs w:val="28"/>
          <w:lang w:eastAsia="ru-RU"/>
        </w:rPr>
        <w:t>л</w:t>
      </w:r>
      <w:r w:rsidRPr="00B770EE">
        <w:rPr>
          <w:rFonts w:ascii="Times New Roman" w:eastAsia="Times New Roman" w:hAnsi="Times New Roman" w:cs="Times New Roman"/>
          <w:color w:val="000000"/>
          <w:sz w:val="28"/>
          <w:szCs w:val="28"/>
          <w:lang w:eastAsia="ru-RU"/>
        </w:rPr>
        <w:t>ь</w:t>
      </w:r>
      <w:r w:rsidRPr="00B770EE">
        <w:rPr>
          <w:rFonts w:ascii="Times New Roman" w:eastAsia="Times New Roman" w:hAnsi="Times New Roman" w:cs="Times New Roman"/>
          <w:color w:val="000000"/>
          <w:spacing w:val="1"/>
          <w:sz w:val="28"/>
          <w:szCs w:val="28"/>
          <w:lang w:eastAsia="ru-RU"/>
        </w:rPr>
        <w:t>т</w:t>
      </w:r>
      <w:r w:rsidRPr="00B770EE">
        <w:rPr>
          <w:rFonts w:ascii="Times New Roman" w:eastAsia="Times New Roman" w:hAnsi="Times New Roman" w:cs="Times New Roman"/>
          <w:color w:val="000000"/>
          <w:spacing w:val="-1"/>
          <w:sz w:val="28"/>
          <w:szCs w:val="28"/>
          <w:lang w:eastAsia="ru-RU"/>
        </w:rPr>
        <w:t>у</w:t>
      </w:r>
      <w:r w:rsidRPr="00B770EE">
        <w:rPr>
          <w:rFonts w:ascii="Times New Roman" w:eastAsia="Times New Roman" w:hAnsi="Times New Roman" w:cs="Times New Roman"/>
          <w:color w:val="000000"/>
          <w:sz w:val="28"/>
          <w:szCs w:val="28"/>
          <w:lang w:eastAsia="ru-RU"/>
        </w:rPr>
        <w:t>ры</w:t>
      </w:r>
      <w:r w:rsidRPr="00B770EE">
        <w:rPr>
          <w:rFonts w:ascii="Times New Roman" w:eastAsia="Times New Roman" w:hAnsi="Times New Roman" w:cs="Times New Roman"/>
          <w:color w:val="000000"/>
          <w:spacing w:val="2"/>
          <w:sz w:val="28"/>
          <w:szCs w:val="28"/>
          <w:lang w:eastAsia="ru-RU"/>
        </w:rPr>
        <w:t xml:space="preserve"> </w:t>
      </w:r>
      <w:r w:rsidRPr="00B770EE">
        <w:rPr>
          <w:rFonts w:ascii="Times New Roman" w:eastAsia="Times New Roman" w:hAnsi="Times New Roman" w:cs="Times New Roman"/>
          <w:color w:val="000000"/>
          <w:spacing w:val="1"/>
          <w:sz w:val="28"/>
          <w:szCs w:val="28"/>
          <w:lang w:eastAsia="ru-RU"/>
        </w:rPr>
        <w:t>у</w:t>
      </w:r>
      <w:r w:rsidRPr="00B770EE">
        <w:rPr>
          <w:rFonts w:ascii="Times New Roman" w:eastAsia="Times New Roman" w:hAnsi="Times New Roman" w:cs="Times New Roman"/>
          <w:color w:val="000000"/>
          <w:spacing w:val="-3"/>
          <w:sz w:val="28"/>
          <w:szCs w:val="28"/>
          <w:lang w:eastAsia="ru-RU"/>
        </w:rPr>
        <w:t xml:space="preserve"> </w:t>
      </w:r>
      <w:r w:rsidRPr="00B770EE">
        <w:rPr>
          <w:rFonts w:ascii="Times New Roman" w:eastAsia="Times New Roman" w:hAnsi="Times New Roman" w:cs="Times New Roman"/>
          <w:color w:val="000000"/>
          <w:sz w:val="28"/>
          <w:szCs w:val="28"/>
          <w:lang w:eastAsia="ru-RU"/>
        </w:rPr>
        <w:t>детей.</w:t>
      </w:r>
    </w:p>
    <w:p w:rsidR="00523DC7" w:rsidRDefault="00523DC7" w:rsidP="00FF6D2B">
      <w:pPr>
        <w:widowControl w:val="0"/>
        <w:spacing w:after="0" w:line="240" w:lineRule="auto"/>
        <w:ind w:right="-2" w:firstLine="567"/>
        <w:jc w:val="both"/>
        <w:rPr>
          <w:rFonts w:ascii="Times New Roman" w:eastAsia="Times New Roman" w:hAnsi="Times New Roman" w:cs="Times New Roman"/>
          <w:color w:val="000000"/>
          <w:sz w:val="28"/>
          <w:szCs w:val="28"/>
          <w:lang w:eastAsia="ru-RU"/>
        </w:rPr>
      </w:pPr>
    </w:p>
    <w:p w:rsidR="003C6FA2" w:rsidRDefault="00B770EE" w:rsidP="00FF6D2B">
      <w:pPr>
        <w:widowControl w:val="0"/>
        <w:spacing w:after="0" w:line="240" w:lineRule="auto"/>
        <w:ind w:right="-2"/>
        <w:jc w:val="center"/>
        <w:rPr>
          <w:rFonts w:ascii="Times New Roman" w:eastAsia="Times New Roman" w:hAnsi="Times New Roman" w:cs="Times New Roman"/>
          <w:b/>
          <w:bCs/>
          <w:color w:val="000000"/>
          <w:spacing w:val="1"/>
          <w:sz w:val="28"/>
          <w:szCs w:val="28"/>
          <w:lang w:eastAsia="ru-RU"/>
        </w:rPr>
      </w:pPr>
      <w:r>
        <w:rPr>
          <w:rFonts w:ascii="Times New Roman" w:eastAsia="Times New Roman" w:hAnsi="Times New Roman" w:cs="Times New Roman"/>
          <w:b/>
          <w:bCs/>
          <w:color w:val="000000"/>
          <w:sz w:val="28"/>
          <w:szCs w:val="28"/>
          <w:lang w:eastAsia="ru-RU"/>
        </w:rPr>
        <w:t>3.3</w:t>
      </w:r>
      <w:r w:rsidRPr="00B770EE">
        <w:rPr>
          <w:rFonts w:ascii="Times New Roman" w:eastAsia="Times New Roman" w:hAnsi="Times New Roman" w:cs="Times New Roman"/>
          <w:b/>
          <w:bCs/>
          <w:color w:val="000000"/>
          <w:sz w:val="28"/>
          <w:szCs w:val="28"/>
          <w:lang w:eastAsia="ru-RU"/>
        </w:rPr>
        <w:t>. Описание</w:t>
      </w:r>
      <w:r w:rsidRPr="00B770EE">
        <w:rPr>
          <w:rFonts w:ascii="Times New Roman" w:eastAsia="Times New Roman" w:hAnsi="Times New Roman" w:cs="Times New Roman"/>
          <w:b/>
          <w:bCs/>
          <w:color w:val="000000"/>
          <w:spacing w:val="-3"/>
          <w:sz w:val="28"/>
          <w:szCs w:val="28"/>
          <w:lang w:eastAsia="ru-RU"/>
        </w:rPr>
        <w:t xml:space="preserve"> </w:t>
      </w:r>
      <w:r w:rsidRPr="00B770EE">
        <w:rPr>
          <w:rFonts w:ascii="Times New Roman" w:eastAsia="Times New Roman" w:hAnsi="Times New Roman" w:cs="Times New Roman"/>
          <w:b/>
          <w:bCs/>
          <w:color w:val="000000"/>
          <w:sz w:val="28"/>
          <w:szCs w:val="28"/>
          <w:lang w:eastAsia="ru-RU"/>
        </w:rPr>
        <w:t>матери</w:t>
      </w:r>
      <w:r w:rsidRPr="00B770EE">
        <w:rPr>
          <w:rFonts w:ascii="Times New Roman" w:eastAsia="Times New Roman" w:hAnsi="Times New Roman" w:cs="Times New Roman"/>
          <w:b/>
          <w:bCs/>
          <w:color w:val="000000"/>
          <w:spacing w:val="-1"/>
          <w:sz w:val="28"/>
          <w:szCs w:val="28"/>
          <w:lang w:eastAsia="ru-RU"/>
        </w:rPr>
        <w:t>а</w:t>
      </w:r>
      <w:r w:rsidRPr="00B770EE">
        <w:rPr>
          <w:rFonts w:ascii="Times New Roman" w:eastAsia="Times New Roman" w:hAnsi="Times New Roman" w:cs="Times New Roman"/>
          <w:b/>
          <w:bCs/>
          <w:color w:val="000000"/>
          <w:sz w:val="28"/>
          <w:szCs w:val="28"/>
          <w:lang w:eastAsia="ru-RU"/>
        </w:rPr>
        <w:t>льно-т</w:t>
      </w:r>
      <w:r w:rsidRPr="00B770EE">
        <w:rPr>
          <w:rFonts w:ascii="Times New Roman" w:eastAsia="Times New Roman" w:hAnsi="Times New Roman" w:cs="Times New Roman"/>
          <w:b/>
          <w:bCs/>
          <w:color w:val="000000"/>
          <w:spacing w:val="-1"/>
          <w:sz w:val="28"/>
          <w:szCs w:val="28"/>
          <w:lang w:eastAsia="ru-RU"/>
        </w:rPr>
        <w:t>е</w:t>
      </w:r>
      <w:r w:rsidRPr="00B770EE">
        <w:rPr>
          <w:rFonts w:ascii="Times New Roman" w:eastAsia="Times New Roman" w:hAnsi="Times New Roman" w:cs="Times New Roman"/>
          <w:b/>
          <w:bCs/>
          <w:color w:val="000000"/>
          <w:sz w:val="28"/>
          <w:szCs w:val="28"/>
          <w:lang w:eastAsia="ru-RU"/>
        </w:rPr>
        <w:t>хни</w:t>
      </w:r>
      <w:r w:rsidRPr="00B770EE">
        <w:rPr>
          <w:rFonts w:ascii="Times New Roman" w:eastAsia="Times New Roman" w:hAnsi="Times New Roman" w:cs="Times New Roman"/>
          <w:b/>
          <w:bCs/>
          <w:color w:val="000000"/>
          <w:spacing w:val="-2"/>
          <w:sz w:val="28"/>
          <w:szCs w:val="28"/>
          <w:lang w:eastAsia="ru-RU"/>
        </w:rPr>
        <w:t>ч</w:t>
      </w:r>
      <w:r w:rsidRPr="00B770EE">
        <w:rPr>
          <w:rFonts w:ascii="Times New Roman" w:eastAsia="Times New Roman" w:hAnsi="Times New Roman" w:cs="Times New Roman"/>
          <w:b/>
          <w:bCs/>
          <w:color w:val="000000"/>
          <w:sz w:val="28"/>
          <w:szCs w:val="28"/>
          <w:lang w:eastAsia="ru-RU"/>
        </w:rPr>
        <w:t>еско</w:t>
      </w:r>
      <w:r w:rsidRPr="00B770EE">
        <w:rPr>
          <w:rFonts w:ascii="Times New Roman" w:eastAsia="Times New Roman" w:hAnsi="Times New Roman" w:cs="Times New Roman"/>
          <w:b/>
          <w:bCs/>
          <w:color w:val="000000"/>
          <w:spacing w:val="-1"/>
          <w:sz w:val="28"/>
          <w:szCs w:val="28"/>
          <w:lang w:eastAsia="ru-RU"/>
        </w:rPr>
        <w:t>г</w:t>
      </w:r>
      <w:r w:rsidRPr="00B770EE">
        <w:rPr>
          <w:rFonts w:ascii="Times New Roman" w:eastAsia="Times New Roman" w:hAnsi="Times New Roman" w:cs="Times New Roman"/>
          <w:b/>
          <w:bCs/>
          <w:color w:val="000000"/>
          <w:sz w:val="28"/>
          <w:szCs w:val="28"/>
          <w:lang w:eastAsia="ru-RU"/>
        </w:rPr>
        <w:t>о</w:t>
      </w:r>
      <w:r w:rsidRPr="00B770EE">
        <w:rPr>
          <w:rFonts w:ascii="Times New Roman" w:eastAsia="Times New Roman" w:hAnsi="Times New Roman" w:cs="Times New Roman"/>
          <w:b/>
          <w:bCs/>
          <w:color w:val="000000"/>
          <w:spacing w:val="1"/>
          <w:sz w:val="28"/>
          <w:szCs w:val="28"/>
          <w:lang w:eastAsia="ru-RU"/>
        </w:rPr>
        <w:t xml:space="preserve"> </w:t>
      </w:r>
      <w:r w:rsidRPr="00B770EE">
        <w:rPr>
          <w:rFonts w:ascii="Times New Roman" w:eastAsia="Times New Roman" w:hAnsi="Times New Roman" w:cs="Times New Roman"/>
          <w:b/>
          <w:bCs/>
          <w:color w:val="000000"/>
          <w:spacing w:val="-1"/>
          <w:sz w:val="28"/>
          <w:szCs w:val="28"/>
          <w:lang w:eastAsia="ru-RU"/>
        </w:rPr>
        <w:t>о</w:t>
      </w:r>
      <w:r w:rsidRPr="00B770EE">
        <w:rPr>
          <w:rFonts w:ascii="Times New Roman" w:eastAsia="Times New Roman" w:hAnsi="Times New Roman" w:cs="Times New Roman"/>
          <w:b/>
          <w:bCs/>
          <w:color w:val="000000"/>
          <w:sz w:val="28"/>
          <w:szCs w:val="28"/>
          <w:lang w:eastAsia="ru-RU"/>
        </w:rPr>
        <w:t>беспе</w:t>
      </w:r>
      <w:r w:rsidRPr="00B770EE">
        <w:rPr>
          <w:rFonts w:ascii="Times New Roman" w:eastAsia="Times New Roman" w:hAnsi="Times New Roman" w:cs="Times New Roman"/>
          <w:b/>
          <w:bCs/>
          <w:color w:val="000000"/>
          <w:spacing w:val="-2"/>
          <w:sz w:val="28"/>
          <w:szCs w:val="28"/>
          <w:lang w:eastAsia="ru-RU"/>
        </w:rPr>
        <w:t>ч</w:t>
      </w:r>
      <w:r w:rsidRPr="00B770EE">
        <w:rPr>
          <w:rFonts w:ascii="Times New Roman" w:eastAsia="Times New Roman" w:hAnsi="Times New Roman" w:cs="Times New Roman"/>
          <w:b/>
          <w:bCs/>
          <w:color w:val="000000"/>
          <w:sz w:val="28"/>
          <w:szCs w:val="28"/>
          <w:lang w:eastAsia="ru-RU"/>
        </w:rPr>
        <w:t>ен</w:t>
      </w:r>
      <w:r w:rsidRPr="00B770EE">
        <w:rPr>
          <w:rFonts w:ascii="Times New Roman" w:eastAsia="Times New Roman" w:hAnsi="Times New Roman" w:cs="Times New Roman"/>
          <w:b/>
          <w:bCs/>
          <w:color w:val="000000"/>
          <w:spacing w:val="-1"/>
          <w:sz w:val="28"/>
          <w:szCs w:val="28"/>
          <w:lang w:eastAsia="ru-RU"/>
        </w:rPr>
        <w:t>и</w:t>
      </w:r>
      <w:r w:rsidRPr="00B770EE">
        <w:rPr>
          <w:rFonts w:ascii="Times New Roman" w:eastAsia="Times New Roman" w:hAnsi="Times New Roman" w:cs="Times New Roman"/>
          <w:b/>
          <w:bCs/>
          <w:color w:val="000000"/>
          <w:sz w:val="28"/>
          <w:szCs w:val="28"/>
          <w:lang w:eastAsia="ru-RU"/>
        </w:rPr>
        <w:t>я Пр</w:t>
      </w:r>
      <w:r w:rsidRPr="00B770EE">
        <w:rPr>
          <w:rFonts w:ascii="Times New Roman" w:eastAsia="Times New Roman" w:hAnsi="Times New Roman" w:cs="Times New Roman"/>
          <w:b/>
          <w:bCs/>
          <w:color w:val="000000"/>
          <w:spacing w:val="1"/>
          <w:sz w:val="28"/>
          <w:szCs w:val="28"/>
          <w:lang w:eastAsia="ru-RU"/>
        </w:rPr>
        <w:t>о</w:t>
      </w:r>
      <w:r w:rsidRPr="00B770EE">
        <w:rPr>
          <w:rFonts w:ascii="Times New Roman" w:eastAsia="Times New Roman" w:hAnsi="Times New Roman" w:cs="Times New Roman"/>
          <w:b/>
          <w:bCs/>
          <w:color w:val="000000"/>
          <w:sz w:val="28"/>
          <w:szCs w:val="28"/>
          <w:lang w:eastAsia="ru-RU"/>
        </w:rPr>
        <w:t xml:space="preserve">граммы, </w:t>
      </w:r>
      <w:r w:rsidRPr="00B770EE">
        <w:rPr>
          <w:rFonts w:ascii="Times New Roman" w:eastAsia="Times New Roman" w:hAnsi="Times New Roman" w:cs="Times New Roman"/>
          <w:b/>
          <w:bCs/>
          <w:color w:val="000000"/>
          <w:spacing w:val="-1"/>
          <w:sz w:val="28"/>
          <w:szCs w:val="28"/>
          <w:lang w:eastAsia="ru-RU"/>
        </w:rPr>
        <w:t>о</w:t>
      </w:r>
      <w:r w:rsidRPr="00B770EE">
        <w:rPr>
          <w:rFonts w:ascii="Times New Roman" w:eastAsia="Times New Roman" w:hAnsi="Times New Roman" w:cs="Times New Roman"/>
          <w:b/>
          <w:bCs/>
          <w:color w:val="000000"/>
          <w:spacing w:val="1"/>
          <w:sz w:val="28"/>
          <w:szCs w:val="28"/>
          <w:lang w:eastAsia="ru-RU"/>
        </w:rPr>
        <w:t>б</w:t>
      </w:r>
      <w:r w:rsidRPr="00B770EE">
        <w:rPr>
          <w:rFonts w:ascii="Times New Roman" w:eastAsia="Times New Roman" w:hAnsi="Times New Roman" w:cs="Times New Roman"/>
          <w:b/>
          <w:bCs/>
          <w:color w:val="000000"/>
          <w:sz w:val="28"/>
          <w:szCs w:val="28"/>
          <w:lang w:eastAsia="ru-RU"/>
        </w:rPr>
        <w:t>ес</w:t>
      </w:r>
      <w:r w:rsidRPr="00B770EE">
        <w:rPr>
          <w:rFonts w:ascii="Times New Roman" w:eastAsia="Times New Roman" w:hAnsi="Times New Roman" w:cs="Times New Roman"/>
          <w:b/>
          <w:bCs/>
          <w:color w:val="000000"/>
          <w:spacing w:val="-3"/>
          <w:sz w:val="28"/>
          <w:szCs w:val="28"/>
          <w:lang w:eastAsia="ru-RU"/>
        </w:rPr>
        <w:t>п</w:t>
      </w:r>
      <w:r w:rsidRPr="00B770EE">
        <w:rPr>
          <w:rFonts w:ascii="Times New Roman" w:eastAsia="Times New Roman" w:hAnsi="Times New Roman" w:cs="Times New Roman"/>
          <w:b/>
          <w:bCs/>
          <w:color w:val="000000"/>
          <w:sz w:val="28"/>
          <w:szCs w:val="28"/>
          <w:lang w:eastAsia="ru-RU"/>
        </w:rPr>
        <w:t>ечен</w:t>
      </w:r>
      <w:r w:rsidRPr="00B770EE">
        <w:rPr>
          <w:rFonts w:ascii="Times New Roman" w:eastAsia="Times New Roman" w:hAnsi="Times New Roman" w:cs="Times New Roman"/>
          <w:b/>
          <w:bCs/>
          <w:color w:val="000000"/>
          <w:spacing w:val="-1"/>
          <w:sz w:val="28"/>
          <w:szCs w:val="28"/>
          <w:lang w:eastAsia="ru-RU"/>
        </w:rPr>
        <w:t>н</w:t>
      </w:r>
      <w:r w:rsidRPr="00B770EE">
        <w:rPr>
          <w:rFonts w:ascii="Times New Roman" w:eastAsia="Times New Roman" w:hAnsi="Times New Roman" w:cs="Times New Roman"/>
          <w:b/>
          <w:bCs/>
          <w:color w:val="000000"/>
          <w:spacing w:val="1"/>
          <w:sz w:val="28"/>
          <w:szCs w:val="28"/>
          <w:lang w:eastAsia="ru-RU"/>
        </w:rPr>
        <w:t>о</w:t>
      </w:r>
      <w:r w:rsidRPr="00B770EE">
        <w:rPr>
          <w:rFonts w:ascii="Times New Roman" w:eastAsia="Times New Roman" w:hAnsi="Times New Roman" w:cs="Times New Roman"/>
          <w:b/>
          <w:bCs/>
          <w:color w:val="000000"/>
          <w:spacing w:val="-1"/>
          <w:sz w:val="28"/>
          <w:szCs w:val="28"/>
          <w:lang w:eastAsia="ru-RU"/>
        </w:rPr>
        <w:t>с</w:t>
      </w:r>
      <w:r w:rsidRPr="00B770EE">
        <w:rPr>
          <w:rFonts w:ascii="Times New Roman" w:eastAsia="Times New Roman" w:hAnsi="Times New Roman" w:cs="Times New Roman"/>
          <w:b/>
          <w:bCs/>
          <w:color w:val="000000"/>
          <w:sz w:val="28"/>
          <w:szCs w:val="28"/>
          <w:lang w:eastAsia="ru-RU"/>
        </w:rPr>
        <w:t>ти методи</w:t>
      </w:r>
      <w:r w:rsidRPr="00B770EE">
        <w:rPr>
          <w:rFonts w:ascii="Times New Roman" w:eastAsia="Times New Roman" w:hAnsi="Times New Roman" w:cs="Times New Roman"/>
          <w:b/>
          <w:bCs/>
          <w:color w:val="000000"/>
          <w:spacing w:val="-1"/>
          <w:sz w:val="28"/>
          <w:szCs w:val="28"/>
          <w:lang w:eastAsia="ru-RU"/>
        </w:rPr>
        <w:t>ч</w:t>
      </w:r>
      <w:r w:rsidRPr="00B770EE">
        <w:rPr>
          <w:rFonts w:ascii="Times New Roman" w:eastAsia="Times New Roman" w:hAnsi="Times New Roman" w:cs="Times New Roman"/>
          <w:b/>
          <w:bCs/>
          <w:color w:val="000000"/>
          <w:sz w:val="28"/>
          <w:szCs w:val="28"/>
          <w:lang w:eastAsia="ru-RU"/>
        </w:rPr>
        <w:t>еск</w:t>
      </w:r>
      <w:r w:rsidRPr="00B770EE">
        <w:rPr>
          <w:rFonts w:ascii="Times New Roman" w:eastAsia="Times New Roman" w:hAnsi="Times New Roman" w:cs="Times New Roman"/>
          <w:b/>
          <w:bCs/>
          <w:color w:val="000000"/>
          <w:spacing w:val="-1"/>
          <w:sz w:val="28"/>
          <w:szCs w:val="28"/>
          <w:lang w:eastAsia="ru-RU"/>
        </w:rPr>
        <w:t>и</w:t>
      </w:r>
      <w:r w:rsidRPr="00B770EE">
        <w:rPr>
          <w:rFonts w:ascii="Times New Roman" w:eastAsia="Times New Roman" w:hAnsi="Times New Roman" w:cs="Times New Roman"/>
          <w:b/>
          <w:bCs/>
          <w:color w:val="000000"/>
          <w:sz w:val="28"/>
          <w:szCs w:val="28"/>
          <w:lang w:eastAsia="ru-RU"/>
        </w:rPr>
        <w:t>ми мат</w:t>
      </w:r>
      <w:r w:rsidRPr="00B770EE">
        <w:rPr>
          <w:rFonts w:ascii="Times New Roman" w:eastAsia="Times New Roman" w:hAnsi="Times New Roman" w:cs="Times New Roman"/>
          <w:b/>
          <w:bCs/>
          <w:color w:val="000000"/>
          <w:spacing w:val="1"/>
          <w:sz w:val="28"/>
          <w:szCs w:val="28"/>
          <w:lang w:eastAsia="ru-RU"/>
        </w:rPr>
        <w:t>ер</w:t>
      </w:r>
      <w:r w:rsidRPr="00B770EE">
        <w:rPr>
          <w:rFonts w:ascii="Times New Roman" w:eastAsia="Times New Roman" w:hAnsi="Times New Roman" w:cs="Times New Roman"/>
          <w:b/>
          <w:bCs/>
          <w:color w:val="000000"/>
          <w:spacing w:val="-1"/>
          <w:sz w:val="28"/>
          <w:szCs w:val="28"/>
          <w:lang w:eastAsia="ru-RU"/>
        </w:rPr>
        <w:t>и</w:t>
      </w:r>
      <w:r w:rsidRPr="00B770EE">
        <w:rPr>
          <w:rFonts w:ascii="Times New Roman" w:eastAsia="Times New Roman" w:hAnsi="Times New Roman" w:cs="Times New Roman"/>
          <w:b/>
          <w:bCs/>
          <w:color w:val="000000"/>
          <w:sz w:val="28"/>
          <w:szCs w:val="28"/>
          <w:lang w:eastAsia="ru-RU"/>
        </w:rPr>
        <w:t>а</w:t>
      </w:r>
      <w:r w:rsidRPr="00B770EE">
        <w:rPr>
          <w:rFonts w:ascii="Times New Roman" w:eastAsia="Times New Roman" w:hAnsi="Times New Roman" w:cs="Times New Roman"/>
          <w:b/>
          <w:bCs/>
          <w:color w:val="000000"/>
          <w:spacing w:val="-1"/>
          <w:sz w:val="28"/>
          <w:szCs w:val="28"/>
          <w:lang w:eastAsia="ru-RU"/>
        </w:rPr>
        <w:t>ла</w:t>
      </w:r>
      <w:r w:rsidRPr="00B770EE">
        <w:rPr>
          <w:rFonts w:ascii="Times New Roman" w:eastAsia="Times New Roman" w:hAnsi="Times New Roman" w:cs="Times New Roman"/>
          <w:b/>
          <w:bCs/>
          <w:color w:val="000000"/>
          <w:sz w:val="28"/>
          <w:szCs w:val="28"/>
          <w:lang w:eastAsia="ru-RU"/>
        </w:rPr>
        <w:t xml:space="preserve">ми </w:t>
      </w:r>
      <w:r w:rsidRPr="00B770EE">
        <w:rPr>
          <w:rFonts w:ascii="Times New Roman" w:eastAsia="Times New Roman" w:hAnsi="Times New Roman" w:cs="Times New Roman"/>
          <w:b/>
          <w:bCs/>
          <w:color w:val="000000"/>
          <w:spacing w:val="1"/>
          <w:sz w:val="28"/>
          <w:szCs w:val="28"/>
          <w:lang w:eastAsia="ru-RU"/>
        </w:rPr>
        <w:t>и</w:t>
      </w:r>
      <w:r>
        <w:rPr>
          <w:rFonts w:ascii="Times New Roman" w:eastAsia="Times New Roman" w:hAnsi="Times New Roman" w:cs="Times New Roman"/>
          <w:b/>
          <w:bCs/>
          <w:color w:val="000000"/>
          <w:spacing w:val="1"/>
          <w:sz w:val="28"/>
          <w:szCs w:val="28"/>
          <w:lang w:eastAsia="ru-RU"/>
        </w:rPr>
        <w:t xml:space="preserve"> </w:t>
      </w:r>
      <w:r w:rsidRPr="00B770EE">
        <w:rPr>
          <w:rFonts w:ascii="Times New Roman" w:eastAsia="Times New Roman" w:hAnsi="Times New Roman" w:cs="Times New Roman"/>
          <w:b/>
          <w:bCs/>
          <w:color w:val="000000"/>
          <w:sz w:val="28"/>
          <w:szCs w:val="28"/>
          <w:lang w:eastAsia="ru-RU"/>
        </w:rPr>
        <w:t>средст</w:t>
      </w:r>
      <w:r w:rsidRPr="00B770EE">
        <w:rPr>
          <w:rFonts w:ascii="Times New Roman" w:eastAsia="Times New Roman" w:hAnsi="Times New Roman" w:cs="Times New Roman"/>
          <w:b/>
          <w:bCs/>
          <w:color w:val="000000"/>
          <w:spacing w:val="-1"/>
          <w:sz w:val="28"/>
          <w:szCs w:val="28"/>
          <w:lang w:eastAsia="ru-RU"/>
        </w:rPr>
        <w:t>ва</w:t>
      </w:r>
      <w:r w:rsidRPr="00B770EE">
        <w:rPr>
          <w:rFonts w:ascii="Times New Roman" w:eastAsia="Times New Roman" w:hAnsi="Times New Roman" w:cs="Times New Roman"/>
          <w:b/>
          <w:bCs/>
          <w:color w:val="000000"/>
          <w:sz w:val="28"/>
          <w:szCs w:val="28"/>
          <w:lang w:eastAsia="ru-RU"/>
        </w:rPr>
        <w:t>ми обучен</w:t>
      </w:r>
      <w:r w:rsidRPr="00B770EE">
        <w:rPr>
          <w:rFonts w:ascii="Times New Roman" w:eastAsia="Times New Roman" w:hAnsi="Times New Roman" w:cs="Times New Roman"/>
          <w:b/>
          <w:bCs/>
          <w:color w:val="000000"/>
          <w:spacing w:val="-1"/>
          <w:sz w:val="28"/>
          <w:szCs w:val="28"/>
          <w:lang w:eastAsia="ru-RU"/>
        </w:rPr>
        <w:t>и</w:t>
      </w:r>
      <w:r w:rsidRPr="00B770EE">
        <w:rPr>
          <w:rFonts w:ascii="Times New Roman" w:eastAsia="Times New Roman" w:hAnsi="Times New Roman" w:cs="Times New Roman"/>
          <w:b/>
          <w:bCs/>
          <w:color w:val="000000"/>
          <w:sz w:val="28"/>
          <w:szCs w:val="28"/>
          <w:lang w:eastAsia="ru-RU"/>
        </w:rPr>
        <w:t>я</w:t>
      </w:r>
      <w:r w:rsidRPr="00B770EE">
        <w:rPr>
          <w:rFonts w:ascii="Times New Roman" w:eastAsia="Times New Roman" w:hAnsi="Times New Roman" w:cs="Times New Roman"/>
          <w:b/>
          <w:bCs/>
          <w:color w:val="000000"/>
          <w:spacing w:val="-1"/>
          <w:sz w:val="28"/>
          <w:szCs w:val="28"/>
          <w:lang w:eastAsia="ru-RU"/>
        </w:rPr>
        <w:t xml:space="preserve"> </w:t>
      </w:r>
      <w:r w:rsidRPr="00B770EE">
        <w:rPr>
          <w:rFonts w:ascii="Times New Roman" w:eastAsia="Times New Roman" w:hAnsi="Times New Roman" w:cs="Times New Roman"/>
          <w:b/>
          <w:bCs/>
          <w:color w:val="000000"/>
          <w:sz w:val="28"/>
          <w:szCs w:val="28"/>
          <w:lang w:eastAsia="ru-RU"/>
        </w:rPr>
        <w:t>и восп</w:t>
      </w:r>
      <w:r w:rsidRPr="00B770EE">
        <w:rPr>
          <w:rFonts w:ascii="Times New Roman" w:eastAsia="Times New Roman" w:hAnsi="Times New Roman" w:cs="Times New Roman"/>
          <w:b/>
          <w:bCs/>
          <w:color w:val="000000"/>
          <w:spacing w:val="-1"/>
          <w:sz w:val="28"/>
          <w:szCs w:val="28"/>
          <w:lang w:eastAsia="ru-RU"/>
        </w:rPr>
        <w:t>и</w:t>
      </w:r>
      <w:r w:rsidRPr="00B770EE">
        <w:rPr>
          <w:rFonts w:ascii="Times New Roman" w:eastAsia="Times New Roman" w:hAnsi="Times New Roman" w:cs="Times New Roman"/>
          <w:b/>
          <w:bCs/>
          <w:color w:val="000000"/>
          <w:sz w:val="28"/>
          <w:szCs w:val="28"/>
          <w:lang w:eastAsia="ru-RU"/>
        </w:rPr>
        <w:t>т</w:t>
      </w:r>
      <w:r w:rsidRPr="00B770EE">
        <w:rPr>
          <w:rFonts w:ascii="Times New Roman" w:eastAsia="Times New Roman" w:hAnsi="Times New Roman" w:cs="Times New Roman"/>
          <w:b/>
          <w:bCs/>
          <w:color w:val="000000"/>
          <w:spacing w:val="1"/>
          <w:sz w:val="28"/>
          <w:szCs w:val="28"/>
          <w:lang w:eastAsia="ru-RU"/>
        </w:rPr>
        <w:t>а</w:t>
      </w:r>
      <w:r w:rsidRPr="00B770EE">
        <w:rPr>
          <w:rFonts w:ascii="Times New Roman" w:eastAsia="Times New Roman" w:hAnsi="Times New Roman" w:cs="Times New Roman"/>
          <w:b/>
          <w:bCs/>
          <w:color w:val="000000"/>
          <w:sz w:val="28"/>
          <w:szCs w:val="28"/>
          <w:lang w:eastAsia="ru-RU"/>
        </w:rPr>
        <w:t>ния</w:t>
      </w:r>
      <w:r w:rsidRPr="00B770EE">
        <w:rPr>
          <w:rFonts w:ascii="Times New Roman" w:eastAsia="Times New Roman" w:hAnsi="Times New Roman" w:cs="Times New Roman"/>
          <w:b/>
          <w:bCs/>
          <w:color w:val="000000"/>
          <w:spacing w:val="-1"/>
          <w:sz w:val="28"/>
          <w:szCs w:val="28"/>
          <w:lang w:eastAsia="ru-RU"/>
        </w:rPr>
        <w:t xml:space="preserve"> </w:t>
      </w:r>
      <w:r w:rsidRPr="00B770EE">
        <w:rPr>
          <w:rFonts w:ascii="Times New Roman" w:eastAsia="Times New Roman" w:hAnsi="Times New Roman" w:cs="Times New Roman"/>
          <w:b/>
          <w:bCs/>
          <w:color w:val="000000"/>
          <w:sz w:val="28"/>
          <w:szCs w:val="28"/>
          <w:lang w:eastAsia="ru-RU"/>
        </w:rPr>
        <w:t>в с</w:t>
      </w:r>
      <w:r w:rsidRPr="00B770EE">
        <w:rPr>
          <w:rFonts w:ascii="Times New Roman" w:eastAsia="Times New Roman" w:hAnsi="Times New Roman" w:cs="Times New Roman"/>
          <w:b/>
          <w:bCs/>
          <w:color w:val="000000"/>
          <w:spacing w:val="-1"/>
          <w:sz w:val="28"/>
          <w:szCs w:val="28"/>
          <w:lang w:eastAsia="ru-RU"/>
        </w:rPr>
        <w:t>о</w:t>
      </w:r>
      <w:r w:rsidRPr="00B770EE">
        <w:rPr>
          <w:rFonts w:ascii="Times New Roman" w:eastAsia="Times New Roman" w:hAnsi="Times New Roman" w:cs="Times New Roman"/>
          <w:b/>
          <w:bCs/>
          <w:color w:val="000000"/>
          <w:sz w:val="28"/>
          <w:szCs w:val="28"/>
          <w:lang w:eastAsia="ru-RU"/>
        </w:rPr>
        <w:t>отв</w:t>
      </w:r>
      <w:r w:rsidRPr="00B770EE">
        <w:rPr>
          <w:rFonts w:ascii="Times New Roman" w:eastAsia="Times New Roman" w:hAnsi="Times New Roman" w:cs="Times New Roman"/>
          <w:b/>
          <w:bCs/>
          <w:color w:val="000000"/>
          <w:spacing w:val="-1"/>
          <w:sz w:val="28"/>
          <w:szCs w:val="28"/>
          <w:lang w:eastAsia="ru-RU"/>
        </w:rPr>
        <w:t>е</w:t>
      </w:r>
      <w:r w:rsidRPr="00B770EE">
        <w:rPr>
          <w:rFonts w:ascii="Times New Roman" w:eastAsia="Times New Roman" w:hAnsi="Times New Roman" w:cs="Times New Roman"/>
          <w:b/>
          <w:bCs/>
          <w:color w:val="000000"/>
          <w:sz w:val="28"/>
          <w:szCs w:val="28"/>
          <w:lang w:eastAsia="ru-RU"/>
        </w:rPr>
        <w:t xml:space="preserve">тствии </w:t>
      </w:r>
      <w:r w:rsidRPr="00B770EE">
        <w:rPr>
          <w:rFonts w:ascii="Times New Roman" w:eastAsia="Times New Roman" w:hAnsi="Times New Roman" w:cs="Times New Roman"/>
          <w:b/>
          <w:bCs/>
          <w:color w:val="000000"/>
          <w:spacing w:val="-1"/>
          <w:sz w:val="28"/>
          <w:szCs w:val="28"/>
          <w:lang w:eastAsia="ru-RU"/>
        </w:rPr>
        <w:t xml:space="preserve">с </w:t>
      </w:r>
      <w:r w:rsidRPr="00B770EE">
        <w:rPr>
          <w:rFonts w:ascii="Times New Roman" w:eastAsia="Times New Roman" w:hAnsi="Times New Roman" w:cs="Times New Roman"/>
          <w:b/>
          <w:bCs/>
          <w:color w:val="000000"/>
          <w:sz w:val="28"/>
          <w:szCs w:val="28"/>
          <w:lang w:eastAsia="ru-RU"/>
        </w:rPr>
        <w:t>ФОП.</w:t>
      </w:r>
    </w:p>
    <w:p w:rsidR="00B770EE" w:rsidRPr="00B770EE" w:rsidRDefault="00B770EE" w:rsidP="0029191C">
      <w:pPr>
        <w:widowControl w:val="0"/>
        <w:spacing w:after="0" w:line="240" w:lineRule="auto"/>
        <w:ind w:right="665"/>
        <w:rPr>
          <w:rFonts w:ascii="Times New Roman" w:eastAsia="Times New Roman" w:hAnsi="Times New Roman" w:cs="Times New Roman"/>
          <w:b/>
          <w:bCs/>
          <w:color w:val="000000"/>
          <w:spacing w:val="1"/>
          <w:sz w:val="28"/>
          <w:szCs w:val="28"/>
          <w:lang w:eastAsia="ru-RU"/>
        </w:rPr>
      </w:pPr>
    </w:p>
    <w:p w:rsidR="006D57A5" w:rsidRDefault="00B770EE" w:rsidP="006D57A5">
      <w:pPr>
        <w:widowControl w:val="0"/>
        <w:spacing w:after="0" w:line="240" w:lineRule="auto"/>
        <w:ind w:right="-2" w:firstLine="566"/>
        <w:jc w:val="both"/>
        <w:rPr>
          <w:rFonts w:ascii="Times New Roman" w:eastAsia="Times New Roman" w:hAnsi="Times New Roman" w:cs="Times New Roman"/>
          <w:color w:val="000000"/>
          <w:sz w:val="28"/>
          <w:szCs w:val="28"/>
          <w:lang w:eastAsia="ru-RU"/>
        </w:rPr>
      </w:pPr>
      <w:r w:rsidRPr="006D57A5">
        <w:rPr>
          <w:rFonts w:ascii="Times New Roman" w:eastAsia="Times New Roman" w:hAnsi="Times New Roman" w:cs="Times New Roman"/>
          <w:color w:val="000000"/>
          <w:sz w:val="28"/>
          <w:szCs w:val="28"/>
          <w:lang w:eastAsia="ru-RU"/>
        </w:rPr>
        <w:t>В</w:t>
      </w:r>
      <w:r w:rsidRPr="006D57A5">
        <w:rPr>
          <w:rFonts w:ascii="Times New Roman" w:eastAsia="Times New Roman" w:hAnsi="Times New Roman" w:cs="Times New Roman"/>
          <w:color w:val="000000"/>
          <w:spacing w:val="1"/>
          <w:sz w:val="28"/>
          <w:szCs w:val="28"/>
          <w:lang w:eastAsia="ru-RU"/>
        </w:rPr>
        <w:t xml:space="preserve"> </w:t>
      </w:r>
      <w:r w:rsidRPr="006D57A5">
        <w:rPr>
          <w:rFonts w:ascii="Times New Roman" w:eastAsia="Times New Roman" w:hAnsi="Times New Roman" w:cs="Times New Roman"/>
          <w:color w:val="000000"/>
          <w:sz w:val="28"/>
          <w:szCs w:val="28"/>
          <w:lang w:eastAsia="ru-RU"/>
        </w:rPr>
        <w:t>ДОО созданы</w:t>
      </w:r>
      <w:r w:rsidRPr="006D57A5">
        <w:rPr>
          <w:rFonts w:ascii="Times New Roman" w:eastAsia="Times New Roman" w:hAnsi="Times New Roman" w:cs="Times New Roman"/>
          <w:color w:val="000000"/>
          <w:spacing w:val="1"/>
          <w:sz w:val="28"/>
          <w:szCs w:val="28"/>
          <w:lang w:eastAsia="ru-RU"/>
        </w:rPr>
        <w:t xml:space="preserve"> </w:t>
      </w:r>
      <w:r w:rsidRPr="006D57A5">
        <w:rPr>
          <w:rFonts w:ascii="Times New Roman" w:eastAsia="Times New Roman" w:hAnsi="Times New Roman" w:cs="Times New Roman"/>
          <w:color w:val="000000"/>
          <w:sz w:val="28"/>
          <w:szCs w:val="28"/>
          <w:lang w:eastAsia="ru-RU"/>
        </w:rPr>
        <w:t>ма</w:t>
      </w:r>
      <w:r w:rsidRPr="006D57A5">
        <w:rPr>
          <w:rFonts w:ascii="Times New Roman" w:eastAsia="Times New Roman" w:hAnsi="Times New Roman" w:cs="Times New Roman"/>
          <w:color w:val="000000"/>
          <w:spacing w:val="-2"/>
          <w:sz w:val="28"/>
          <w:szCs w:val="28"/>
          <w:lang w:eastAsia="ru-RU"/>
        </w:rPr>
        <w:t>т</w:t>
      </w:r>
      <w:r w:rsidRPr="006D57A5">
        <w:rPr>
          <w:rFonts w:ascii="Times New Roman" w:eastAsia="Times New Roman" w:hAnsi="Times New Roman" w:cs="Times New Roman"/>
          <w:color w:val="000000"/>
          <w:sz w:val="28"/>
          <w:szCs w:val="28"/>
          <w:lang w:eastAsia="ru-RU"/>
        </w:rPr>
        <w:t>ер</w:t>
      </w:r>
      <w:r w:rsidRPr="006D57A5">
        <w:rPr>
          <w:rFonts w:ascii="Times New Roman" w:eastAsia="Times New Roman" w:hAnsi="Times New Roman" w:cs="Times New Roman"/>
          <w:color w:val="000000"/>
          <w:spacing w:val="-1"/>
          <w:sz w:val="28"/>
          <w:szCs w:val="28"/>
          <w:lang w:eastAsia="ru-RU"/>
        </w:rPr>
        <w:t>и</w:t>
      </w:r>
      <w:r w:rsidRPr="006D57A5">
        <w:rPr>
          <w:rFonts w:ascii="Times New Roman" w:eastAsia="Times New Roman" w:hAnsi="Times New Roman" w:cs="Times New Roman"/>
          <w:color w:val="000000"/>
          <w:sz w:val="28"/>
          <w:szCs w:val="28"/>
          <w:lang w:eastAsia="ru-RU"/>
        </w:rPr>
        <w:t>ал</w:t>
      </w:r>
      <w:r w:rsidRPr="006D57A5">
        <w:rPr>
          <w:rFonts w:ascii="Times New Roman" w:eastAsia="Times New Roman" w:hAnsi="Times New Roman" w:cs="Times New Roman"/>
          <w:color w:val="000000"/>
          <w:spacing w:val="-1"/>
          <w:sz w:val="28"/>
          <w:szCs w:val="28"/>
          <w:lang w:eastAsia="ru-RU"/>
        </w:rPr>
        <w:t>ь</w:t>
      </w:r>
      <w:r w:rsidRPr="006D57A5">
        <w:rPr>
          <w:rFonts w:ascii="Times New Roman" w:eastAsia="Times New Roman" w:hAnsi="Times New Roman" w:cs="Times New Roman"/>
          <w:color w:val="000000"/>
          <w:sz w:val="28"/>
          <w:szCs w:val="28"/>
          <w:lang w:eastAsia="ru-RU"/>
        </w:rPr>
        <w:t>н</w:t>
      </w:r>
      <w:r w:rsidRPr="006D57A5">
        <w:rPr>
          <w:rFonts w:ascii="Times New Roman" w:eastAsia="Times New Roman" w:hAnsi="Times New Roman" w:cs="Times New Roman"/>
          <w:color w:val="000000"/>
          <w:spacing w:val="1"/>
          <w:sz w:val="28"/>
          <w:szCs w:val="28"/>
          <w:lang w:eastAsia="ru-RU"/>
        </w:rPr>
        <w:t>о</w:t>
      </w:r>
      <w:r w:rsidRPr="006D57A5">
        <w:rPr>
          <w:rFonts w:ascii="Times New Roman" w:eastAsia="Times New Roman" w:hAnsi="Times New Roman" w:cs="Times New Roman"/>
          <w:color w:val="000000"/>
          <w:sz w:val="28"/>
          <w:szCs w:val="28"/>
          <w:lang w:eastAsia="ru-RU"/>
        </w:rPr>
        <w:t>-техниче</w:t>
      </w:r>
      <w:r w:rsidRPr="006D57A5">
        <w:rPr>
          <w:rFonts w:ascii="Times New Roman" w:eastAsia="Times New Roman" w:hAnsi="Times New Roman" w:cs="Times New Roman"/>
          <w:color w:val="000000"/>
          <w:spacing w:val="-1"/>
          <w:sz w:val="28"/>
          <w:szCs w:val="28"/>
          <w:lang w:eastAsia="ru-RU"/>
        </w:rPr>
        <w:t>с</w:t>
      </w:r>
      <w:r w:rsidRPr="006D57A5">
        <w:rPr>
          <w:rFonts w:ascii="Times New Roman" w:eastAsia="Times New Roman" w:hAnsi="Times New Roman" w:cs="Times New Roman"/>
          <w:color w:val="000000"/>
          <w:spacing w:val="-2"/>
          <w:sz w:val="28"/>
          <w:szCs w:val="28"/>
          <w:lang w:eastAsia="ru-RU"/>
        </w:rPr>
        <w:t>к</w:t>
      </w:r>
      <w:r w:rsidRPr="006D57A5">
        <w:rPr>
          <w:rFonts w:ascii="Times New Roman" w:eastAsia="Times New Roman" w:hAnsi="Times New Roman" w:cs="Times New Roman"/>
          <w:color w:val="000000"/>
          <w:sz w:val="28"/>
          <w:szCs w:val="28"/>
          <w:lang w:eastAsia="ru-RU"/>
        </w:rPr>
        <w:t xml:space="preserve">ие </w:t>
      </w:r>
      <w:r w:rsidRPr="006D57A5">
        <w:rPr>
          <w:rFonts w:ascii="Times New Roman" w:eastAsia="Times New Roman" w:hAnsi="Times New Roman" w:cs="Times New Roman"/>
          <w:color w:val="000000"/>
          <w:spacing w:val="-4"/>
          <w:sz w:val="28"/>
          <w:szCs w:val="28"/>
          <w:lang w:eastAsia="ru-RU"/>
        </w:rPr>
        <w:t>у</w:t>
      </w:r>
      <w:r w:rsidRPr="006D57A5">
        <w:rPr>
          <w:rFonts w:ascii="Times New Roman" w:eastAsia="Times New Roman" w:hAnsi="Times New Roman" w:cs="Times New Roman"/>
          <w:color w:val="000000"/>
          <w:sz w:val="28"/>
          <w:szCs w:val="28"/>
          <w:lang w:eastAsia="ru-RU"/>
        </w:rPr>
        <w:t>слови</w:t>
      </w:r>
      <w:r w:rsidRPr="006D57A5">
        <w:rPr>
          <w:rFonts w:ascii="Times New Roman" w:eastAsia="Times New Roman" w:hAnsi="Times New Roman" w:cs="Times New Roman"/>
          <w:color w:val="000000"/>
          <w:spacing w:val="2"/>
          <w:sz w:val="28"/>
          <w:szCs w:val="28"/>
          <w:lang w:eastAsia="ru-RU"/>
        </w:rPr>
        <w:t>я</w:t>
      </w:r>
      <w:r w:rsidRPr="006D57A5">
        <w:rPr>
          <w:rFonts w:ascii="Times New Roman" w:eastAsia="Times New Roman" w:hAnsi="Times New Roman" w:cs="Times New Roman"/>
          <w:color w:val="000000"/>
          <w:sz w:val="28"/>
          <w:szCs w:val="28"/>
          <w:lang w:eastAsia="ru-RU"/>
        </w:rPr>
        <w:t>,</w:t>
      </w:r>
      <w:r w:rsidRPr="006D57A5">
        <w:rPr>
          <w:rFonts w:ascii="Times New Roman" w:eastAsia="Times New Roman" w:hAnsi="Times New Roman" w:cs="Times New Roman"/>
          <w:color w:val="000000"/>
          <w:spacing w:val="-1"/>
          <w:sz w:val="28"/>
          <w:szCs w:val="28"/>
          <w:lang w:eastAsia="ru-RU"/>
        </w:rPr>
        <w:t xml:space="preserve"> </w:t>
      </w:r>
      <w:r w:rsidRPr="006D57A5">
        <w:rPr>
          <w:rFonts w:ascii="Times New Roman" w:eastAsia="Times New Roman" w:hAnsi="Times New Roman" w:cs="Times New Roman"/>
          <w:color w:val="000000"/>
          <w:sz w:val="28"/>
          <w:szCs w:val="28"/>
          <w:lang w:eastAsia="ru-RU"/>
        </w:rPr>
        <w:t>обе</w:t>
      </w:r>
      <w:r w:rsidRPr="006D57A5">
        <w:rPr>
          <w:rFonts w:ascii="Times New Roman" w:eastAsia="Times New Roman" w:hAnsi="Times New Roman" w:cs="Times New Roman"/>
          <w:color w:val="000000"/>
          <w:spacing w:val="-2"/>
          <w:sz w:val="28"/>
          <w:szCs w:val="28"/>
          <w:lang w:eastAsia="ru-RU"/>
        </w:rPr>
        <w:t>с</w:t>
      </w:r>
      <w:r w:rsidRPr="006D57A5">
        <w:rPr>
          <w:rFonts w:ascii="Times New Roman" w:eastAsia="Times New Roman" w:hAnsi="Times New Roman" w:cs="Times New Roman"/>
          <w:color w:val="000000"/>
          <w:sz w:val="28"/>
          <w:szCs w:val="28"/>
          <w:lang w:eastAsia="ru-RU"/>
        </w:rPr>
        <w:t>пе</w:t>
      </w:r>
      <w:r w:rsidRPr="006D57A5">
        <w:rPr>
          <w:rFonts w:ascii="Times New Roman" w:eastAsia="Times New Roman" w:hAnsi="Times New Roman" w:cs="Times New Roman"/>
          <w:color w:val="000000"/>
          <w:spacing w:val="-2"/>
          <w:sz w:val="28"/>
          <w:szCs w:val="28"/>
          <w:lang w:eastAsia="ru-RU"/>
        </w:rPr>
        <w:t>ч</w:t>
      </w:r>
      <w:r w:rsidRPr="006D57A5">
        <w:rPr>
          <w:rFonts w:ascii="Times New Roman" w:eastAsia="Times New Roman" w:hAnsi="Times New Roman" w:cs="Times New Roman"/>
          <w:color w:val="000000"/>
          <w:sz w:val="28"/>
          <w:szCs w:val="28"/>
          <w:lang w:eastAsia="ru-RU"/>
        </w:rPr>
        <w:t>ива</w:t>
      </w:r>
      <w:r w:rsidRPr="006D57A5">
        <w:rPr>
          <w:rFonts w:ascii="Times New Roman" w:eastAsia="Times New Roman" w:hAnsi="Times New Roman" w:cs="Times New Roman"/>
          <w:color w:val="000000"/>
          <w:spacing w:val="-1"/>
          <w:sz w:val="28"/>
          <w:szCs w:val="28"/>
          <w:lang w:eastAsia="ru-RU"/>
        </w:rPr>
        <w:t>ю</w:t>
      </w:r>
      <w:r w:rsidRPr="006D57A5">
        <w:rPr>
          <w:rFonts w:ascii="Times New Roman" w:eastAsia="Times New Roman" w:hAnsi="Times New Roman" w:cs="Times New Roman"/>
          <w:color w:val="000000"/>
          <w:sz w:val="28"/>
          <w:szCs w:val="28"/>
          <w:lang w:eastAsia="ru-RU"/>
        </w:rPr>
        <w:t xml:space="preserve">щие: </w:t>
      </w:r>
    </w:p>
    <w:p w:rsidR="00B770EE" w:rsidRPr="006D57A5" w:rsidRDefault="00B770EE" w:rsidP="00540471">
      <w:pPr>
        <w:pStyle w:val="a4"/>
        <w:widowControl w:val="0"/>
        <w:numPr>
          <w:ilvl w:val="0"/>
          <w:numId w:val="38"/>
        </w:numPr>
        <w:tabs>
          <w:tab w:val="left" w:pos="567"/>
          <w:tab w:val="left" w:pos="709"/>
        </w:tabs>
        <w:spacing w:after="0" w:line="240" w:lineRule="auto"/>
        <w:ind w:left="0" w:right="-2" w:firstLine="360"/>
        <w:jc w:val="both"/>
        <w:rPr>
          <w:rFonts w:ascii="Times New Roman" w:eastAsia="Times New Roman" w:hAnsi="Times New Roman" w:cs="Times New Roman"/>
          <w:color w:val="000000"/>
          <w:sz w:val="28"/>
          <w:szCs w:val="28"/>
          <w:lang w:eastAsia="ru-RU"/>
        </w:rPr>
      </w:pPr>
      <w:r w:rsidRPr="006D57A5">
        <w:rPr>
          <w:rFonts w:ascii="Times New Roman" w:eastAsia="Times New Roman" w:hAnsi="Times New Roman" w:cs="Times New Roman"/>
          <w:color w:val="000000"/>
          <w:sz w:val="28"/>
          <w:szCs w:val="28"/>
          <w:lang w:eastAsia="ru-RU"/>
        </w:rPr>
        <w:t>возможн</w:t>
      </w:r>
      <w:r w:rsidRPr="006D57A5">
        <w:rPr>
          <w:rFonts w:ascii="Times New Roman" w:eastAsia="Times New Roman" w:hAnsi="Times New Roman" w:cs="Times New Roman"/>
          <w:color w:val="000000"/>
          <w:spacing w:val="1"/>
          <w:sz w:val="28"/>
          <w:szCs w:val="28"/>
          <w:lang w:eastAsia="ru-RU"/>
        </w:rPr>
        <w:t>о</w:t>
      </w:r>
      <w:r w:rsidRPr="006D57A5">
        <w:rPr>
          <w:rFonts w:ascii="Times New Roman" w:eastAsia="Times New Roman" w:hAnsi="Times New Roman" w:cs="Times New Roman"/>
          <w:color w:val="000000"/>
          <w:sz w:val="28"/>
          <w:szCs w:val="28"/>
          <w:lang w:eastAsia="ru-RU"/>
        </w:rPr>
        <w:t>сть</w:t>
      </w:r>
      <w:r w:rsidRPr="006D57A5">
        <w:rPr>
          <w:rFonts w:ascii="Times New Roman" w:eastAsia="Times New Roman" w:hAnsi="Times New Roman" w:cs="Times New Roman"/>
          <w:color w:val="000000"/>
          <w:spacing w:val="58"/>
          <w:sz w:val="28"/>
          <w:szCs w:val="28"/>
          <w:lang w:eastAsia="ru-RU"/>
        </w:rPr>
        <w:t xml:space="preserve"> </w:t>
      </w:r>
      <w:r w:rsidRPr="006D57A5">
        <w:rPr>
          <w:rFonts w:ascii="Times New Roman" w:eastAsia="Times New Roman" w:hAnsi="Times New Roman" w:cs="Times New Roman"/>
          <w:color w:val="000000"/>
          <w:sz w:val="28"/>
          <w:szCs w:val="28"/>
          <w:lang w:eastAsia="ru-RU"/>
        </w:rPr>
        <w:t>д</w:t>
      </w:r>
      <w:r w:rsidRPr="006D57A5">
        <w:rPr>
          <w:rFonts w:ascii="Times New Roman" w:eastAsia="Times New Roman" w:hAnsi="Times New Roman" w:cs="Times New Roman"/>
          <w:color w:val="000000"/>
          <w:spacing w:val="1"/>
          <w:sz w:val="28"/>
          <w:szCs w:val="28"/>
          <w:lang w:eastAsia="ru-RU"/>
        </w:rPr>
        <w:t>о</w:t>
      </w:r>
      <w:r w:rsidRPr="006D57A5">
        <w:rPr>
          <w:rFonts w:ascii="Times New Roman" w:eastAsia="Times New Roman" w:hAnsi="Times New Roman" w:cs="Times New Roman"/>
          <w:color w:val="000000"/>
          <w:sz w:val="28"/>
          <w:szCs w:val="28"/>
          <w:lang w:eastAsia="ru-RU"/>
        </w:rPr>
        <w:t>с</w:t>
      </w:r>
      <w:r w:rsidRPr="006D57A5">
        <w:rPr>
          <w:rFonts w:ascii="Times New Roman" w:eastAsia="Times New Roman" w:hAnsi="Times New Roman" w:cs="Times New Roman"/>
          <w:color w:val="000000"/>
          <w:spacing w:val="-2"/>
          <w:sz w:val="28"/>
          <w:szCs w:val="28"/>
          <w:lang w:eastAsia="ru-RU"/>
        </w:rPr>
        <w:t>т</w:t>
      </w:r>
      <w:r w:rsidRPr="006D57A5">
        <w:rPr>
          <w:rFonts w:ascii="Times New Roman" w:eastAsia="Times New Roman" w:hAnsi="Times New Roman" w:cs="Times New Roman"/>
          <w:color w:val="000000"/>
          <w:spacing w:val="-1"/>
          <w:sz w:val="28"/>
          <w:szCs w:val="28"/>
          <w:lang w:eastAsia="ru-RU"/>
        </w:rPr>
        <w:t>и</w:t>
      </w:r>
      <w:r w:rsidRPr="006D57A5">
        <w:rPr>
          <w:rFonts w:ascii="Times New Roman" w:eastAsia="Times New Roman" w:hAnsi="Times New Roman" w:cs="Times New Roman"/>
          <w:color w:val="000000"/>
          <w:sz w:val="28"/>
          <w:szCs w:val="28"/>
          <w:lang w:eastAsia="ru-RU"/>
        </w:rPr>
        <w:t>жения</w:t>
      </w:r>
      <w:r w:rsidRPr="006D57A5">
        <w:rPr>
          <w:rFonts w:ascii="Times New Roman" w:eastAsia="Times New Roman" w:hAnsi="Times New Roman" w:cs="Times New Roman"/>
          <w:color w:val="000000"/>
          <w:spacing w:val="189"/>
          <w:sz w:val="28"/>
          <w:szCs w:val="28"/>
          <w:lang w:eastAsia="ru-RU"/>
        </w:rPr>
        <w:t xml:space="preserve"> </w:t>
      </w:r>
      <w:r w:rsidRPr="006D57A5">
        <w:rPr>
          <w:rFonts w:ascii="Times New Roman" w:eastAsia="Times New Roman" w:hAnsi="Times New Roman" w:cs="Times New Roman"/>
          <w:color w:val="000000"/>
          <w:sz w:val="28"/>
          <w:szCs w:val="28"/>
          <w:lang w:eastAsia="ru-RU"/>
        </w:rPr>
        <w:t>о</w:t>
      </w:r>
      <w:r w:rsidRPr="006D57A5">
        <w:rPr>
          <w:rFonts w:ascii="Times New Roman" w:eastAsia="Times New Roman" w:hAnsi="Times New Roman" w:cs="Times New Roman"/>
          <w:color w:val="000000"/>
          <w:spacing w:val="1"/>
          <w:sz w:val="28"/>
          <w:szCs w:val="28"/>
          <w:lang w:eastAsia="ru-RU"/>
        </w:rPr>
        <w:t>б</w:t>
      </w:r>
      <w:r w:rsidRPr="006D57A5">
        <w:rPr>
          <w:rFonts w:ascii="Times New Roman" w:eastAsia="Times New Roman" w:hAnsi="Times New Roman" w:cs="Times New Roman"/>
          <w:color w:val="000000"/>
          <w:spacing w:val="-1"/>
          <w:sz w:val="28"/>
          <w:szCs w:val="28"/>
          <w:lang w:eastAsia="ru-RU"/>
        </w:rPr>
        <w:t>у</w:t>
      </w:r>
      <w:r w:rsidRPr="006D57A5">
        <w:rPr>
          <w:rFonts w:ascii="Times New Roman" w:eastAsia="Times New Roman" w:hAnsi="Times New Roman" w:cs="Times New Roman"/>
          <w:color w:val="000000"/>
          <w:sz w:val="28"/>
          <w:szCs w:val="28"/>
          <w:lang w:eastAsia="ru-RU"/>
        </w:rPr>
        <w:t>чающи</w:t>
      </w:r>
      <w:r w:rsidRPr="006D57A5">
        <w:rPr>
          <w:rFonts w:ascii="Times New Roman" w:eastAsia="Times New Roman" w:hAnsi="Times New Roman" w:cs="Times New Roman"/>
          <w:color w:val="000000"/>
          <w:spacing w:val="-1"/>
          <w:sz w:val="28"/>
          <w:szCs w:val="28"/>
          <w:lang w:eastAsia="ru-RU"/>
        </w:rPr>
        <w:t>м</w:t>
      </w:r>
      <w:r w:rsidRPr="006D57A5">
        <w:rPr>
          <w:rFonts w:ascii="Times New Roman" w:eastAsia="Times New Roman" w:hAnsi="Times New Roman" w:cs="Times New Roman"/>
          <w:color w:val="000000"/>
          <w:sz w:val="28"/>
          <w:szCs w:val="28"/>
          <w:lang w:eastAsia="ru-RU"/>
        </w:rPr>
        <w:t>ися</w:t>
      </w:r>
      <w:r w:rsidRPr="006D57A5">
        <w:rPr>
          <w:rFonts w:ascii="Times New Roman" w:eastAsia="Times New Roman" w:hAnsi="Times New Roman" w:cs="Times New Roman"/>
          <w:color w:val="000000"/>
          <w:spacing w:val="189"/>
          <w:sz w:val="28"/>
          <w:szCs w:val="28"/>
          <w:lang w:eastAsia="ru-RU"/>
        </w:rPr>
        <w:t xml:space="preserve"> </w:t>
      </w:r>
      <w:r w:rsidRPr="006D57A5">
        <w:rPr>
          <w:rFonts w:ascii="Times New Roman" w:eastAsia="Times New Roman" w:hAnsi="Times New Roman" w:cs="Times New Roman"/>
          <w:color w:val="000000"/>
          <w:sz w:val="28"/>
          <w:szCs w:val="28"/>
          <w:lang w:eastAsia="ru-RU"/>
        </w:rPr>
        <w:t>планир</w:t>
      </w:r>
      <w:r w:rsidRPr="006D57A5">
        <w:rPr>
          <w:rFonts w:ascii="Times New Roman" w:eastAsia="Times New Roman" w:hAnsi="Times New Roman" w:cs="Times New Roman"/>
          <w:color w:val="000000"/>
          <w:spacing w:val="-2"/>
          <w:sz w:val="28"/>
          <w:szCs w:val="28"/>
          <w:lang w:eastAsia="ru-RU"/>
        </w:rPr>
        <w:t>у</w:t>
      </w:r>
      <w:r w:rsidRPr="006D57A5">
        <w:rPr>
          <w:rFonts w:ascii="Times New Roman" w:eastAsia="Times New Roman" w:hAnsi="Times New Roman" w:cs="Times New Roman"/>
          <w:color w:val="000000"/>
          <w:sz w:val="28"/>
          <w:szCs w:val="28"/>
          <w:lang w:eastAsia="ru-RU"/>
        </w:rPr>
        <w:t>ем</w:t>
      </w:r>
      <w:r w:rsidRPr="006D57A5">
        <w:rPr>
          <w:rFonts w:ascii="Times New Roman" w:eastAsia="Times New Roman" w:hAnsi="Times New Roman" w:cs="Times New Roman"/>
          <w:color w:val="000000"/>
          <w:spacing w:val="-1"/>
          <w:sz w:val="28"/>
          <w:szCs w:val="28"/>
          <w:lang w:eastAsia="ru-RU"/>
        </w:rPr>
        <w:t>ы</w:t>
      </w:r>
      <w:r w:rsidRPr="006D57A5">
        <w:rPr>
          <w:rFonts w:ascii="Times New Roman" w:eastAsia="Times New Roman" w:hAnsi="Times New Roman" w:cs="Times New Roman"/>
          <w:color w:val="000000"/>
          <w:sz w:val="28"/>
          <w:szCs w:val="28"/>
          <w:lang w:eastAsia="ru-RU"/>
        </w:rPr>
        <w:t>х</w:t>
      </w:r>
      <w:r w:rsidRPr="006D57A5">
        <w:rPr>
          <w:rFonts w:ascii="Times New Roman" w:eastAsia="Times New Roman" w:hAnsi="Times New Roman" w:cs="Times New Roman"/>
          <w:color w:val="000000"/>
          <w:spacing w:val="190"/>
          <w:sz w:val="28"/>
          <w:szCs w:val="28"/>
          <w:lang w:eastAsia="ru-RU"/>
        </w:rPr>
        <w:t xml:space="preserve"> </w:t>
      </w:r>
      <w:r w:rsidRPr="006D57A5">
        <w:rPr>
          <w:rFonts w:ascii="Times New Roman" w:eastAsia="Times New Roman" w:hAnsi="Times New Roman" w:cs="Times New Roman"/>
          <w:color w:val="000000"/>
          <w:spacing w:val="1"/>
          <w:sz w:val="28"/>
          <w:szCs w:val="28"/>
          <w:lang w:eastAsia="ru-RU"/>
        </w:rPr>
        <w:t>р</w:t>
      </w:r>
      <w:r w:rsidRPr="006D57A5">
        <w:rPr>
          <w:rFonts w:ascii="Times New Roman" w:eastAsia="Times New Roman" w:hAnsi="Times New Roman" w:cs="Times New Roman"/>
          <w:color w:val="000000"/>
          <w:sz w:val="28"/>
          <w:szCs w:val="28"/>
          <w:lang w:eastAsia="ru-RU"/>
        </w:rPr>
        <w:t>ез</w:t>
      </w:r>
      <w:r w:rsidRPr="006D57A5">
        <w:rPr>
          <w:rFonts w:ascii="Times New Roman" w:eastAsia="Times New Roman" w:hAnsi="Times New Roman" w:cs="Times New Roman"/>
          <w:color w:val="000000"/>
          <w:spacing w:val="-2"/>
          <w:sz w:val="28"/>
          <w:szCs w:val="28"/>
          <w:lang w:eastAsia="ru-RU"/>
        </w:rPr>
        <w:t>у</w:t>
      </w:r>
      <w:r w:rsidRPr="006D57A5">
        <w:rPr>
          <w:rFonts w:ascii="Times New Roman" w:eastAsia="Times New Roman" w:hAnsi="Times New Roman" w:cs="Times New Roman"/>
          <w:color w:val="000000"/>
          <w:sz w:val="28"/>
          <w:szCs w:val="28"/>
          <w:lang w:eastAsia="ru-RU"/>
        </w:rPr>
        <w:t>л</w:t>
      </w:r>
      <w:r w:rsidRPr="006D57A5">
        <w:rPr>
          <w:rFonts w:ascii="Times New Roman" w:eastAsia="Times New Roman" w:hAnsi="Times New Roman" w:cs="Times New Roman"/>
          <w:color w:val="000000"/>
          <w:spacing w:val="-1"/>
          <w:sz w:val="28"/>
          <w:szCs w:val="28"/>
          <w:lang w:eastAsia="ru-RU"/>
        </w:rPr>
        <w:t>ь</w:t>
      </w:r>
      <w:r w:rsidRPr="006D57A5">
        <w:rPr>
          <w:rFonts w:ascii="Times New Roman" w:eastAsia="Times New Roman" w:hAnsi="Times New Roman" w:cs="Times New Roman"/>
          <w:color w:val="000000"/>
          <w:sz w:val="28"/>
          <w:szCs w:val="28"/>
          <w:lang w:eastAsia="ru-RU"/>
        </w:rPr>
        <w:t>татов освое</w:t>
      </w:r>
      <w:r w:rsidRPr="006D57A5">
        <w:rPr>
          <w:rFonts w:ascii="Times New Roman" w:eastAsia="Times New Roman" w:hAnsi="Times New Roman" w:cs="Times New Roman"/>
          <w:color w:val="000000"/>
          <w:spacing w:val="-2"/>
          <w:sz w:val="28"/>
          <w:szCs w:val="28"/>
          <w:lang w:eastAsia="ru-RU"/>
        </w:rPr>
        <w:t>н</w:t>
      </w:r>
      <w:r w:rsidRPr="006D57A5">
        <w:rPr>
          <w:rFonts w:ascii="Times New Roman" w:eastAsia="Times New Roman" w:hAnsi="Times New Roman" w:cs="Times New Roman"/>
          <w:color w:val="000000"/>
          <w:sz w:val="28"/>
          <w:szCs w:val="28"/>
          <w:lang w:eastAsia="ru-RU"/>
        </w:rPr>
        <w:t>ия Про</w:t>
      </w:r>
      <w:r w:rsidRPr="006D57A5">
        <w:rPr>
          <w:rFonts w:ascii="Times New Roman" w:eastAsia="Times New Roman" w:hAnsi="Times New Roman" w:cs="Times New Roman"/>
          <w:color w:val="000000"/>
          <w:spacing w:val="-1"/>
          <w:sz w:val="28"/>
          <w:szCs w:val="28"/>
          <w:lang w:eastAsia="ru-RU"/>
        </w:rPr>
        <w:t>г</w:t>
      </w:r>
      <w:r w:rsidRPr="006D57A5">
        <w:rPr>
          <w:rFonts w:ascii="Times New Roman" w:eastAsia="Times New Roman" w:hAnsi="Times New Roman" w:cs="Times New Roman"/>
          <w:color w:val="000000"/>
          <w:sz w:val="28"/>
          <w:szCs w:val="28"/>
          <w:lang w:eastAsia="ru-RU"/>
        </w:rPr>
        <w:t>раммы;</w:t>
      </w:r>
    </w:p>
    <w:p w:rsidR="00B770EE" w:rsidRPr="006D57A5" w:rsidRDefault="00B770EE" w:rsidP="00540471">
      <w:pPr>
        <w:pStyle w:val="a4"/>
        <w:widowControl w:val="0"/>
        <w:numPr>
          <w:ilvl w:val="0"/>
          <w:numId w:val="38"/>
        </w:numPr>
        <w:tabs>
          <w:tab w:val="left" w:pos="567"/>
          <w:tab w:val="left" w:pos="709"/>
          <w:tab w:val="left" w:pos="2453"/>
          <w:tab w:val="left" w:pos="3597"/>
          <w:tab w:val="left" w:pos="4406"/>
          <w:tab w:val="left" w:pos="7605"/>
        </w:tabs>
        <w:spacing w:before="2" w:after="0" w:line="240" w:lineRule="auto"/>
        <w:ind w:left="0" w:right="-2" w:firstLine="360"/>
        <w:jc w:val="both"/>
        <w:rPr>
          <w:rFonts w:ascii="Times New Roman" w:eastAsia="Times New Roman" w:hAnsi="Times New Roman" w:cs="Times New Roman"/>
          <w:color w:val="000000"/>
          <w:sz w:val="28"/>
          <w:szCs w:val="28"/>
          <w:lang w:eastAsia="ru-RU"/>
        </w:rPr>
      </w:pPr>
      <w:r w:rsidRPr="006D57A5">
        <w:rPr>
          <w:rFonts w:ascii="Times New Roman" w:eastAsia="Times New Roman" w:hAnsi="Times New Roman" w:cs="Times New Roman"/>
          <w:color w:val="000000"/>
          <w:sz w:val="28"/>
          <w:szCs w:val="28"/>
          <w:lang w:eastAsia="ru-RU"/>
        </w:rPr>
        <w:t>в</w:t>
      </w:r>
      <w:r w:rsidRPr="006D57A5">
        <w:rPr>
          <w:rFonts w:ascii="Times New Roman" w:eastAsia="Times New Roman" w:hAnsi="Times New Roman" w:cs="Times New Roman"/>
          <w:color w:val="000000"/>
          <w:spacing w:val="1"/>
          <w:sz w:val="28"/>
          <w:szCs w:val="28"/>
          <w:lang w:eastAsia="ru-RU"/>
        </w:rPr>
        <w:t>ы</w:t>
      </w:r>
      <w:r w:rsidRPr="006D57A5">
        <w:rPr>
          <w:rFonts w:ascii="Times New Roman" w:eastAsia="Times New Roman" w:hAnsi="Times New Roman" w:cs="Times New Roman"/>
          <w:color w:val="000000"/>
          <w:sz w:val="28"/>
          <w:szCs w:val="28"/>
          <w:lang w:eastAsia="ru-RU"/>
        </w:rPr>
        <w:t>полнен</w:t>
      </w:r>
      <w:r w:rsidRPr="006D57A5">
        <w:rPr>
          <w:rFonts w:ascii="Times New Roman" w:eastAsia="Times New Roman" w:hAnsi="Times New Roman" w:cs="Times New Roman"/>
          <w:color w:val="000000"/>
          <w:spacing w:val="-1"/>
          <w:sz w:val="28"/>
          <w:szCs w:val="28"/>
          <w:lang w:eastAsia="ru-RU"/>
        </w:rPr>
        <w:t>и</w:t>
      </w:r>
      <w:r w:rsidR="006D57A5">
        <w:rPr>
          <w:rFonts w:ascii="Times New Roman" w:eastAsia="Times New Roman" w:hAnsi="Times New Roman" w:cs="Times New Roman"/>
          <w:color w:val="000000"/>
          <w:sz w:val="28"/>
          <w:szCs w:val="28"/>
          <w:lang w:eastAsia="ru-RU"/>
        </w:rPr>
        <w:t xml:space="preserve">е </w:t>
      </w:r>
      <w:r w:rsidRPr="006D57A5">
        <w:rPr>
          <w:rFonts w:ascii="Times New Roman" w:eastAsia="Times New Roman" w:hAnsi="Times New Roman" w:cs="Times New Roman"/>
          <w:color w:val="000000"/>
          <w:sz w:val="28"/>
          <w:szCs w:val="28"/>
          <w:lang w:eastAsia="ru-RU"/>
        </w:rPr>
        <w:t>Д</w:t>
      </w:r>
      <w:r w:rsidRPr="006D57A5">
        <w:rPr>
          <w:rFonts w:ascii="Times New Roman" w:eastAsia="Times New Roman" w:hAnsi="Times New Roman" w:cs="Times New Roman"/>
          <w:color w:val="000000"/>
          <w:spacing w:val="-2"/>
          <w:sz w:val="28"/>
          <w:szCs w:val="28"/>
          <w:lang w:eastAsia="ru-RU"/>
        </w:rPr>
        <w:t>О</w:t>
      </w:r>
      <w:r w:rsidR="006D57A5">
        <w:rPr>
          <w:rFonts w:ascii="Times New Roman" w:eastAsia="Times New Roman" w:hAnsi="Times New Roman" w:cs="Times New Roman"/>
          <w:color w:val="000000"/>
          <w:sz w:val="28"/>
          <w:szCs w:val="28"/>
          <w:lang w:eastAsia="ru-RU"/>
        </w:rPr>
        <w:t xml:space="preserve">О </w:t>
      </w:r>
      <w:r w:rsidRPr="006D57A5">
        <w:rPr>
          <w:rFonts w:ascii="Times New Roman" w:eastAsia="Times New Roman" w:hAnsi="Times New Roman" w:cs="Times New Roman"/>
          <w:color w:val="000000"/>
          <w:spacing w:val="-2"/>
          <w:sz w:val="28"/>
          <w:szCs w:val="28"/>
          <w:lang w:eastAsia="ru-RU"/>
        </w:rPr>
        <w:t>т</w:t>
      </w:r>
      <w:r w:rsidRPr="006D57A5">
        <w:rPr>
          <w:rFonts w:ascii="Times New Roman" w:eastAsia="Times New Roman" w:hAnsi="Times New Roman" w:cs="Times New Roman"/>
          <w:color w:val="000000"/>
          <w:sz w:val="28"/>
          <w:szCs w:val="28"/>
          <w:lang w:eastAsia="ru-RU"/>
        </w:rPr>
        <w:t>ребов</w:t>
      </w:r>
      <w:r w:rsidRPr="006D57A5">
        <w:rPr>
          <w:rFonts w:ascii="Times New Roman" w:eastAsia="Times New Roman" w:hAnsi="Times New Roman" w:cs="Times New Roman"/>
          <w:color w:val="000000"/>
          <w:spacing w:val="-2"/>
          <w:sz w:val="28"/>
          <w:szCs w:val="28"/>
          <w:lang w:eastAsia="ru-RU"/>
        </w:rPr>
        <w:t>а</w:t>
      </w:r>
      <w:r w:rsidR="006D57A5">
        <w:rPr>
          <w:rFonts w:ascii="Times New Roman" w:eastAsia="Times New Roman" w:hAnsi="Times New Roman" w:cs="Times New Roman"/>
          <w:color w:val="000000"/>
          <w:sz w:val="28"/>
          <w:szCs w:val="28"/>
          <w:lang w:eastAsia="ru-RU"/>
        </w:rPr>
        <w:t xml:space="preserve">ний </w:t>
      </w:r>
      <w:r w:rsidRPr="006D57A5">
        <w:rPr>
          <w:rFonts w:ascii="Times New Roman" w:eastAsia="Times New Roman" w:hAnsi="Times New Roman" w:cs="Times New Roman"/>
          <w:color w:val="000000"/>
          <w:sz w:val="28"/>
          <w:szCs w:val="28"/>
          <w:lang w:eastAsia="ru-RU"/>
        </w:rPr>
        <w:t>санит</w:t>
      </w:r>
      <w:r w:rsidRPr="006D57A5">
        <w:rPr>
          <w:rFonts w:ascii="Times New Roman" w:eastAsia="Times New Roman" w:hAnsi="Times New Roman" w:cs="Times New Roman"/>
          <w:color w:val="000000"/>
          <w:spacing w:val="-2"/>
          <w:sz w:val="28"/>
          <w:szCs w:val="28"/>
          <w:lang w:eastAsia="ru-RU"/>
        </w:rPr>
        <w:t>а</w:t>
      </w:r>
      <w:r w:rsidRPr="006D57A5">
        <w:rPr>
          <w:rFonts w:ascii="Times New Roman" w:eastAsia="Times New Roman" w:hAnsi="Times New Roman" w:cs="Times New Roman"/>
          <w:color w:val="000000"/>
          <w:sz w:val="28"/>
          <w:szCs w:val="28"/>
          <w:lang w:eastAsia="ru-RU"/>
        </w:rPr>
        <w:t>рн</w:t>
      </w:r>
      <w:r w:rsidRPr="006D57A5">
        <w:rPr>
          <w:rFonts w:ascii="Times New Roman" w:eastAsia="Times New Roman" w:hAnsi="Times New Roman" w:cs="Times New Roman"/>
          <w:color w:val="000000"/>
          <w:spacing w:val="7"/>
          <w:sz w:val="28"/>
          <w:szCs w:val="28"/>
          <w:lang w:eastAsia="ru-RU"/>
        </w:rPr>
        <w:t>о</w:t>
      </w:r>
      <w:r w:rsidRPr="006D57A5">
        <w:rPr>
          <w:rFonts w:ascii="Times New Roman" w:eastAsia="Times New Roman" w:hAnsi="Times New Roman" w:cs="Times New Roman"/>
          <w:color w:val="000000"/>
          <w:spacing w:val="1"/>
          <w:sz w:val="28"/>
          <w:szCs w:val="28"/>
          <w:lang w:eastAsia="ru-RU"/>
        </w:rPr>
        <w:t>-</w:t>
      </w:r>
      <w:r w:rsidRPr="006D57A5">
        <w:rPr>
          <w:rFonts w:ascii="Times New Roman" w:eastAsia="Times New Roman" w:hAnsi="Times New Roman" w:cs="Times New Roman"/>
          <w:color w:val="000000"/>
          <w:spacing w:val="-1"/>
          <w:sz w:val="28"/>
          <w:szCs w:val="28"/>
          <w:lang w:eastAsia="ru-RU"/>
        </w:rPr>
        <w:t>э</w:t>
      </w:r>
      <w:r w:rsidRPr="006D57A5">
        <w:rPr>
          <w:rFonts w:ascii="Times New Roman" w:eastAsia="Times New Roman" w:hAnsi="Times New Roman" w:cs="Times New Roman"/>
          <w:color w:val="000000"/>
          <w:sz w:val="28"/>
          <w:szCs w:val="28"/>
          <w:lang w:eastAsia="ru-RU"/>
        </w:rPr>
        <w:t>п</w:t>
      </w:r>
      <w:r w:rsidRPr="006D57A5">
        <w:rPr>
          <w:rFonts w:ascii="Times New Roman" w:eastAsia="Times New Roman" w:hAnsi="Times New Roman" w:cs="Times New Roman"/>
          <w:color w:val="000000"/>
          <w:spacing w:val="-1"/>
          <w:sz w:val="28"/>
          <w:szCs w:val="28"/>
          <w:lang w:eastAsia="ru-RU"/>
        </w:rPr>
        <w:t>и</w:t>
      </w:r>
      <w:r w:rsidRPr="006D57A5">
        <w:rPr>
          <w:rFonts w:ascii="Times New Roman" w:eastAsia="Times New Roman" w:hAnsi="Times New Roman" w:cs="Times New Roman"/>
          <w:color w:val="000000"/>
          <w:sz w:val="28"/>
          <w:szCs w:val="28"/>
          <w:lang w:eastAsia="ru-RU"/>
        </w:rPr>
        <w:t>де</w:t>
      </w:r>
      <w:r w:rsidRPr="006D57A5">
        <w:rPr>
          <w:rFonts w:ascii="Times New Roman" w:eastAsia="Times New Roman" w:hAnsi="Times New Roman" w:cs="Times New Roman"/>
          <w:color w:val="000000"/>
          <w:spacing w:val="-1"/>
          <w:sz w:val="28"/>
          <w:szCs w:val="28"/>
          <w:lang w:eastAsia="ru-RU"/>
        </w:rPr>
        <w:t>м</w:t>
      </w:r>
      <w:r w:rsidRPr="006D57A5">
        <w:rPr>
          <w:rFonts w:ascii="Times New Roman" w:eastAsia="Times New Roman" w:hAnsi="Times New Roman" w:cs="Times New Roman"/>
          <w:color w:val="000000"/>
          <w:sz w:val="28"/>
          <w:szCs w:val="28"/>
          <w:lang w:eastAsia="ru-RU"/>
        </w:rPr>
        <w:t>и</w:t>
      </w:r>
      <w:r w:rsidRPr="006D57A5">
        <w:rPr>
          <w:rFonts w:ascii="Times New Roman" w:eastAsia="Times New Roman" w:hAnsi="Times New Roman" w:cs="Times New Roman"/>
          <w:color w:val="000000"/>
          <w:spacing w:val="1"/>
          <w:sz w:val="28"/>
          <w:szCs w:val="28"/>
          <w:lang w:eastAsia="ru-RU"/>
        </w:rPr>
        <w:t>о</w:t>
      </w:r>
      <w:r w:rsidRPr="006D57A5">
        <w:rPr>
          <w:rFonts w:ascii="Times New Roman" w:eastAsia="Times New Roman" w:hAnsi="Times New Roman" w:cs="Times New Roman"/>
          <w:color w:val="000000"/>
          <w:spacing w:val="-1"/>
          <w:sz w:val="28"/>
          <w:szCs w:val="28"/>
          <w:lang w:eastAsia="ru-RU"/>
        </w:rPr>
        <w:t>л</w:t>
      </w:r>
      <w:r w:rsidRPr="006D57A5">
        <w:rPr>
          <w:rFonts w:ascii="Times New Roman" w:eastAsia="Times New Roman" w:hAnsi="Times New Roman" w:cs="Times New Roman"/>
          <w:color w:val="000000"/>
          <w:sz w:val="28"/>
          <w:szCs w:val="28"/>
          <w:lang w:eastAsia="ru-RU"/>
        </w:rPr>
        <w:t>ог</w:t>
      </w:r>
      <w:r w:rsidRPr="006D57A5">
        <w:rPr>
          <w:rFonts w:ascii="Times New Roman" w:eastAsia="Times New Roman" w:hAnsi="Times New Roman" w:cs="Times New Roman"/>
          <w:color w:val="000000"/>
          <w:spacing w:val="-1"/>
          <w:sz w:val="28"/>
          <w:szCs w:val="28"/>
          <w:lang w:eastAsia="ru-RU"/>
        </w:rPr>
        <w:t>и</w:t>
      </w:r>
      <w:r w:rsidRPr="006D57A5">
        <w:rPr>
          <w:rFonts w:ascii="Times New Roman" w:eastAsia="Times New Roman" w:hAnsi="Times New Roman" w:cs="Times New Roman"/>
          <w:color w:val="000000"/>
          <w:sz w:val="28"/>
          <w:szCs w:val="28"/>
          <w:lang w:eastAsia="ru-RU"/>
        </w:rPr>
        <w:t>чес</w:t>
      </w:r>
      <w:r w:rsidRPr="006D57A5">
        <w:rPr>
          <w:rFonts w:ascii="Times New Roman" w:eastAsia="Times New Roman" w:hAnsi="Times New Roman" w:cs="Times New Roman"/>
          <w:color w:val="000000"/>
          <w:spacing w:val="-1"/>
          <w:sz w:val="28"/>
          <w:szCs w:val="28"/>
          <w:lang w:eastAsia="ru-RU"/>
        </w:rPr>
        <w:t>ки</w:t>
      </w:r>
      <w:r w:rsidRPr="006D57A5">
        <w:rPr>
          <w:rFonts w:ascii="Times New Roman" w:eastAsia="Times New Roman" w:hAnsi="Times New Roman" w:cs="Times New Roman"/>
          <w:color w:val="000000"/>
          <w:sz w:val="28"/>
          <w:szCs w:val="28"/>
          <w:lang w:eastAsia="ru-RU"/>
        </w:rPr>
        <w:t>х п</w:t>
      </w:r>
      <w:r w:rsidRPr="006D57A5">
        <w:rPr>
          <w:rFonts w:ascii="Times New Roman" w:eastAsia="Times New Roman" w:hAnsi="Times New Roman" w:cs="Times New Roman"/>
          <w:color w:val="000000"/>
          <w:spacing w:val="1"/>
          <w:sz w:val="28"/>
          <w:szCs w:val="28"/>
          <w:lang w:eastAsia="ru-RU"/>
        </w:rPr>
        <w:t>р</w:t>
      </w:r>
      <w:r w:rsidRPr="006D57A5">
        <w:rPr>
          <w:rFonts w:ascii="Times New Roman" w:eastAsia="Times New Roman" w:hAnsi="Times New Roman" w:cs="Times New Roman"/>
          <w:color w:val="000000"/>
          <w:sz w:val="28"/>
          <w:szCs w:val="28"/>
          <w:lang w:eastAsia="ru-RU"/>
        </w:rPr>
        <w:t>а</w:t>
      </w:r>
      <w:r w:rsidRPr="006D57A5">
        <w:rPr>
          <w:rFonts w:ascii="Times New Roman" w:eastAsia="Times New Roman" w:hAnsi="Times New Roman" w:cs="Times New Roman"/>
          <w:color w:val="000000"/>
          <w:spacing w:val="-1"/>
          <w:sz w:val="28"/>
          <w:szCs w:val="28"/>
          <w:lang w:eastAsia="ru-RU"/>
        </w:rPr>
        <w:t>в</w:t>
      </w:r>
      <w:r w:rsidRPr="006D57A5">
        <w:rPr>
          <w:rFonts w:ascii="Times New Roman" w:eastAsia="Times New Roman" w:hAnsi="Times New Roman" w:cs="Times New Roman"/>
          <w:color w:val="000000"/>
          <w:sz w:val="28"/>
          <w:szCs w:val="28"/>
          <w:lang w:eastAsia="ru-RU"/>
        </w:rPr>
        <w:t>ил</w:t>
      </w:r>
      <w:r w:rsidRPr="006D57A5">
        <w:rPr>
          <w:rFonts w:ascii="Times New Roman" w:eastAsia="Times New Roman" w:hAnsi="Times New Roman" w:cs="Times New Roman"/>
          <w:color w:val="000000"/>
          <w:spacing w:val="72"/>
          <w:sz w:val="28"/>
          <w:szCs w:val="28"/>
          <w:lang w:eastAsia="ru-RU"/>
        </w:rPr>
        <w:t xml:space="preserve"> </w:t>
      </w:r>
      <w:r w:rsidRPr="006D57A5">
        <w:rPr>
          <w:rFonts w:ascii="Times New Roman" w:eastAsia="Times New Roman" w:hAnsi="Times New Roman" w:cs="Times New Roman"/>
          <w:color w:val="000000"/>
          <w:spacing w:val="1"/>
          <w:sz w:val="28"/>
          <w:szCs w:val="28"/>
          <w:lang w:eastAsia="ru-RU"/>
        </w:rPr>
        <w:t>и</w:t>
      </w:r>
      <w:r w:rsidRPr="006D57A5">
        <w:rPr>
          <w:rFonts w:ascii="Times New Roman" w:eastAsia="Times New Roman" w:hAnsi="Times New Roman" w:cs="Times New Roman"/>
          <w:color w:val="000000"/>
          <w:spacing w:val="72"/>
          <w:sz w:val="28"/>
          <w:szCs w:val="28"/>
          <w:lang w:eastAsia="ru-RU"/>
        </w:rPr>
        <w:t xml:space="preserve"> </w:t>
      </w:r>
      <w:r w:rsidRPr="006D57A5">
        <w:rPr>
          <w:rFonts w:ascii="Times New Roman" w:eastAsia="Times New Roman" w:hAnsi="Times New Roman" w:cs="Times New Roman"/>
          <w:color w:val="000000"/>
          <w:sz w:val="28"/>
          <w:szCs w:val="28"/>
          <w:lang w:eastAsia="ru-RU"/>
        </w:rPr>
        <w:t>гиги</w:t>
      </w:r>
      <w:r w:rsidRPr="006D57A5">
        <w:rPr>
          <w:rFonts w:ascii="Times New Roman" w:eastAsia="Times New Roman" w:hAnsi="Times New Roman" w:cs="Times New Roman"/>
          <w:color w:val="000000"/>
          <w:spacing w:val="-2"/>
          <w:sz w:val="28"/>
          <w:szCs w:val="28"/>
          <w:lang w:eastAsia="ru-RU"/>
        </w:rPr>
        <w:t>е</w:t>
      </w:r>
      <w:r w:rsidRPr="006D57A5">
        <w:rPr>
          <w:rFonts w:ascii="Times New Roman" w:eastAsia="Times New Roman" w:hAnsi="Times New Roman" w:cs="Times New Roman"/>
          <w:color w:val="000000"/>
          <w:sz w:val="28"/>
          <w:szCs w:val="28"/>
          <w:lang w:eastAsia="ru-RU"/>
        </w:rPr>
        <w:t>н</w:t>
      </w:r>
      <w:r w:rsidRPr="006D57A5">
        <w:rPr>
          <w:rFonts w:ascii="Times New Roman" w:eastAsia="Times New Roman" w:hAnsi="Times New Roman" w:cs="Times New Roman"/>
          <w:color w:val="000000"/>
          <w:spacing w:val="-1"/>
          <w:sz w:val="28"/>
          <w:szCs w:val="28"/>
          <w:lang w:eastAsia="ru-RU"/>
        </w:rPr>
        <w:t>ич</w:t>
      </w:r>
      <w:r w:rsidRPr="006D57A5">
        <w:rPr>
          <w:rFonts w:ascii="Times New Roman" w:eastAsia="Times New Roman" w:hAnsi="Times New Roman" w:cs="Times New Roman"/>
          <w:color w:val="000000"/>
          <w:sz w:val="28"/>
          <w:szCs w:val="28"/>
          <w:lang w:eastAsia="ru-RU"/>
        </w:rPr>
        <w:t>еских</w:t>
      </w:r>
      <w:r w:rsidRPr="006D57A5">
        <w:rPr>
          <w:rFonts w:ascii="Times New Roman" w:eastAsia="Times New Roman" w:hAnsi="Times New Roman" w:cs="Times New Roman"/>
          <w:color w:val="000000"/>
          <w:spacing w:val="73"/>
          <w:sz w:val="28"/>
          <w:szCs w:val="28"/>
          <w:lang w:eastAsia="ru-RU"/>
        </w:rPr>
        <w:t xml:space="preserve"> </w:t>
      </w:r>
      <w:r w:rsidRPr="006D57A5">
        <w:rPr>
          <w:rFonts w:ascii="Times New Roman" w:eastAsia="Times New Roman" w:hAnsi="Times New Roman" w:cs="Times New Roman"/>
          <w:color w:val="000000"/>
          <w:sz w:val="28"/>
          <w:szCs w:val="28"/>
          <w:lang w:eastAsia="ru-RU"/>
        </w:rPr>
        <w:t>норма</w:t>
      </w:r>
      <w:r w:rsidRPr="006D57A5">
        <w:rPr>
          <w:rFonts w:ascii="Times New Roman" w:eastAsia="Times New Roman" w:hAnsi="Times New Roman" w:cs="Times New Roman"/>
          <w:color w:val="000000"/>
          <w:spacing w:val="-1"/>
          <w:sz w:val="28"/>
          <w:szCs w:val="28"/>
          <w:lang w:eastAsia="ru-RU"/>
        </w:rPr>
        <w:t>т</w:t>
      </w:r>
      <w:r w:rsidRPr="006D57A5">
        <w:rPr>
          <w:rFonts w:ascii="Times New Roman" w:eastAsia="Times New Roman" w:hAnsi="Times New Roman" w:cs="Times New Roman"/>
          <w:color w:val="000000"/>
          <w:sz w:val="28"/>
          <w:szCs w:val="28"/>
          <w:lang w:eastAsia="ru-RU"/>
        </w:rPr>
        <w:t>и</w:t>
      </w:r>
      <w:r w:rsidRPr="006D57A5">
        <w:rPr>
          <w:rFonts w:ascii="Times New Roman" w:eastAsia="Times New Roman" w:hAnsi="Times New Roman" w:cs="Times New Roman"/>
          <w:color w:val="000000"/>
          <w:spacing w:val="-2"/>
          <w:sz w:val="28"/>
          <w:szCs w:val="28"/>
          <w:lang w:eastAsia="ru-RU"/>
        </w:rPr>
        <w:t>в</w:t>
      </w:r>
      <w:r w:rsidRPr="006D57A5">
        <w:rPr>
          <w:rFonts w:ascii="Times New Roman" w:eastAsia="Times New Roman" w:hAnsi="Times New Roman" w:cs="Times New Roman"/>
          <w:color w:val="000000"/>
          <w:sz w:val="28"/>
          <w:szCs w:val="28"/>
          <w:lang w:eastAsia="ru-RU"/>
        </w:rPr>
        <w:t>о</w:t>
      </w:r>
      <w:r w:rsidRPr="006D57A5">
        <w:rPr>
          <w:rFonts w:ascii="Times New Roman" w:eastAsia="Times New Roman" w:hAnsi="Times New Roman" w:cs="Times New Roman"/>
          <w:color w:val="000000"/>
          <w:spacing w:val="1"/>
          <w:sz w:val="28"/>
          <w:szCs w:val="28"/>
          <w:lang w:eastAsia="ru-RU"/>
        </w:rPr>
        <w:t>в,</w:t>
      </w:r>
      <w:r w:rsidRPr="006D57A5">
        <w:rPr>
          <w:rFonts w:ascii="Times New Roman" w:eastAsia="Times New Roman" w:hAnsi="Times New Roman" w:cs="Times New Roman"/>
          <w:color w:val="000000"/>
          <w:spacing w:val="71"/>
          <w:sz w:val="28"/>
          <w:szCs w:val="28"/>
          <w:lang w:eastAsia="ru-RU"/>
        </w:rPr>
        <w:t xml:space="preserve"> </w:t>
      </w:r>
      <w:r w:rsidRPr="006D57A5">
        <w:rPr>
          <w:rFonts w:ascii="Times New Roman" w:eastAsia="Times New Roman" w:hAnsi="Times New Roman" w:cs="Times New Roman"/>
          <w:color w:val="000000"/>
          <w:sz w:val="28"/>
          <w:szCs w:val="28"/>
          <w:lang w:eastAsia="ru-RU"/>
        </w:rPr>
        <w:t>с</w:t>
      </w:r>
      <w:r w:rsidRPr="006D57A5">
        <w:rPr>
          <w:rFonts w:ascii="Times New Roman" w:eastAsia="Times New Roman" w:hAnsi="Times New Roman" w:cs="Times New Roman"/>
          <w:color w:val="000000"/>
          <w:spacing w:val="-1"/>
          <w:sz w:val="28"/>
          <w:szCs w:val="28"/>
          <w:lang w:eastAsia="ru-RU"/>
        </w:rPr>
        <w:t>о</w:t>
      </w:r>
      <w:r w:rsidRPr="006D57A5">
        <w:rPr>
          <w:rFonts w:ascii="Times New Roman" w:eastAsia="Times New Roman" w:hAnsi="Times New Roman" w:cs="Times New Roman"/>
          <w:color w:val="000000"/>
          <w:sz w:val="28"/>
          <w:szCs w:val="28"/>
          <w:lang w:eastAsia="ru-RU"/>
        </w:rPr>
        <w:t>де</w:t>
      </w:r>
      <w:r w:rsidRPr="006D57A5">
        <w:rPr>
          <w:rFonts w:ascii="Times New Roman" w:eastAsia="Times New Roman" w:hAnsi="Times New Roman" w:cs="Times New Roman"/>
          <w:color w:val="000000"/>
          <w:spacing w:val="-1"/>
          <w:sz w:val="28"/>
          <w:szCs w:val="28"/>
          <w:lang w:eastAsia="ru-RU"/>
        </w:rPr>
        <w:t>р</w:t>
      </w:r>
      <w:r w:rsidRPr="006D57A5">
        <w:rPr>
          <w:rFonts w:ascii="Times New Roman" w:eastAsia="Times New Roman" w:hAnsi="Times New Roman" w:cs="Times New Roman"/>
          <w:color w:val="000000"/>
          <w:sz w:val="28"/>
          <w:szCs w:val="28"/>
          <w:lang w:eastAsia="ru-RU"/>
        </w:rPr>
        <w:t>жа</w:t>
      </w:r>
      <w:r w:rsidRPr="006D57A5">
        <w:rPr>
          <w:rFonts w:ascii="Times New Roman" w:eastAsia="Times New Roman" w:hAnsi="Times New Roman" w:cs="Times New Roman"/>
          <w:color w:val="000000"/>
          <w:spacing w:val="-2"/>
          <w:sz w:val="28"/>
          <w:szCs w:val="28"/>
          <w:lang w:eastAsia="ru-RU"/>
        </w:rPr>
        <w:t>щ</w:t>
      </w:r>
      <w:r w:rsidRPr="006D57A5">
        <w:rPr>
          <w:rFonts w:ascii="Times New Roman" w:eastAsia="Times New Roman" w:hAnsi="Times New Roman" w:cs="Times New Roman"/>
          <w:color w:val="000000"/>
          <w:spacing w:val="1"/>
          <w:sz w:val="28"/>
          <w:szCs w:val="28"/>
          <w:lang w:eastAsia="ru-RU"/>
        </w:rPr>
        <w:t>и</w:t>
      </w:r>
      <w:r w:rsidRPr="006D57A5">
        <w:rPr>
          <w:rFonts w:ascii="Times New Roman" w:eastAsia="Times New Roman" w:hAnsi="Times New Roman" w:cs="Times New Roman"/>
          <w:color w:val="000000"/>
          <w:sz w:val="28"/>
          <w:szCs w:val="28"/>
          <w:lang w:eastAsia="ru-RU"/>
        </w:rPr>
        <w:t>хся</w:t>
      </w:r>
      <w:r w:rsidRPr="006D57A5">
        <w:rPr>
          <w:rFonts w:ascii="Times New Roman" w:eastAsia="Times New Roman" w:hAnsi="Times New Roman" w:cs="Times New Roman"/>
          <w:color w:val="000000"/>
          <w:spacing w:val="73"/>
          <w:sz w:val="28"/>
          <w:szCs w:val="28"/>
          <w:lang w:eastAsia="ru-RU"/>
        </w:rPr>
        <w:t xml:space="preserve"> </w:t>
      </w:r>
      <w:r w:rsidRPr="006D57A5">
        <w:rPr>
          <w:rFonts w:ascii="Times New Roman" w:eastAsia="Times New Roman" w:hAnsi="Times New Roman" w:cs="Times New Roman"/>
          <w:color w:val="000000"/>
          <w:sz w:val="28"/>
          <w:szCs w:val="28"/>
          <w:lang w:eastAsia="ru-RU"/>
        </w:rPr>
        <w:t>в</w:t>
      </w:r>
      <w:r w:rsidRPr="006D57A5">
        <w:rPr>
          <w:rFonts w:ascii="Times New Roman" w:eastAsia="Times New Roman" w:hAnsi="Times New Roman" w:cs="Times New Roman"/>
          <w:color w:val="000000"/>
          <w:spacing w:val="143"/>
          <w:sz w:val="28"/>
          <w:szCs w:val="28"/>
          <w:lang w:eastAsia="ru-RU"/>
        </w:rPr>
        <w:t xml:space="preserve"> </w:t>
      </w:r>
      <w:r w:rsidRPr="006D57A5">
        <w:rPr>
          <w:rFonts w:ascii="Times New Roman" w:eastAsia="Times New Roman" w:hAnsi="Times New Roman" w:cs="Times New Roman"/>
          <w:color w:val="000000"/>
          <w:spacing w:val="-2"/>
          <w:sz w:val="28"/>
          <w:szCs w:val="28"/>
          <w:lang w:eastAsia="ru-RU"/>
        </w:rPr>
        <w:t>С</w:t>
      </w:r>
      <w:r w:rsidRPr="006D57A5">
        <w:rPr>
          <w:rFonts w:ascii="Times New Roman" w:eastAsia="Times New Roman" w:hAnsi="Times New Roman" w:cs="Times New Roman"/>
          <w:color w:val="000000"/>
          <w:sz w:val="28"/>
          <w:szCs w:val="28"/>
          <w:lang w:eastAsia="ru-RU"/>
        </w:rPr>
        <w:t>П</w:t>
      </w:r>
      <w:r w:rsidRPr="006D57A5">
        <w:rPr>
          <w:rFonts w:ascii="Times New Roman" w:eastAsia="Times New Roman" w:hAnsi="Times New Roman" w:cs="Times New Roman"/>
          <w:color w:val="000000"/>
          <w:spacing w:val="144"/>
          <w:sz w:val="28"/>
          <w:szCs w:val="28"/>
          <w:lang w:eastAsia="ru-RU"/>
        </w:rPr>
        <w:t xml:space="preserve"> </w:t>
      </w:r>
      <w:r w:rsidRPr="006D57A5">
        <w:rPr>
          <w:rFonts w:ascii="Times New Roman" w:eastAsia="Times New Roman" w:hAnsi="Times New Roman" w:cs="Times New Roman"/>
          <w:color w:val="000000"/>
          <w:spacing w:val="1"/>
          <w:sz w:val="28"/>
          <w:szCs w:val="28"/>
          <w:lang w:eastAsia="ru-RU"/>
        </w:rPr>
        <w:t>2</w:t>
      </w:r>
      <w:r w:rsidRPr="006D57A5">
        <w:rPr>
          <w:rFonts w:ascii="Times New Roman" w:eastAsia="Times New Roman" w:hAnsi="Times New Roman" w:cs="Times New Roman"/>
          <w:color w:val="000000"/>
          <w:sz w:val="28"/>
          <w:szCs w:val="28"/>
          <w:lang w:eastAsia="ru-RU"/>
        </w:rPr>
        <w:t>.4</w:t>
      </w:r>
      <w:r w:rsidRPr="006D57A5">
        <w:rPr>
          <w:rFonts w:ascii="Times New Roman" w:eastAsia="Times New Roman" w:hAnsi="Times New Roman" w:cs="Times New Roman"/>
          <w:color w:val="000000"/>
          <w:spacing w:val="-1"/>
          <w:sz w:val="28"/>
          <w:szCs w:val="28"/>
          <w:lang w:eastAsia="ru-RU"/>
        </w:rPr>
        <w:t>.</w:t>
      </w:r>
      <w:r w:rsidRPr="006D57A5">
        <w:rPr>
          <w:rFonts w:ascii="Times New Roman" w:eastAsia="Times New Roman" w:hAnsi="Times New Roman" w:cs="Times New Roman"/>
          <w:color w:val="000000"/>
          <w:sz w:val="28"/>
          <w:szCs w:val="28"/>
          <w:lang w:eastAsia="ru-RU"/>
        </w:rPr>
        <w:t>364</w:t>
      </w:r>
      <w:r w:rsidRPr="006D57A5">
        <w:rPr>
          <w:rFonts w:ascii="Times New Roman" w:eastAsia="Times New Roman" w:hAnsi="Times New Roman" w:cs="Times New Roman"/>
          <w:color w:val="000000"/>
          <w:spacing w:val="11"/>
          <w:sz w:val="28"/>
          <w:szCs w:val="28"/>
          <w:lang w:eastAsia="ru-RU"/>
        </w:rPr>
        <w:t>8</w:t>
      </w:r>
      <w:r w:rsidRPr="006D57A5">
        <w:rPr>
          <w:rFonts w:ascii="Times New Roman" w:eastAsia="Times New Roman" w:hAnsi="Times New Roman" w:cs="Times New Roman"/>
          <w:color w:val="000000"/>
          <w:spacing w:val="-1"/>
          <w:sz w:val="28"/>
          <w:szCs w:val="28"/>
          <w:lang w:eastAsia="ru-RU"/>
        </w:rPr>
        <w:t>-</w:t>
      </w:r>
      <w:r w:rsidRPr="006D57A5">
        <w:rPr>
          <w:rFonts w:ascii="Times New Roman" w:eastAsia="Times New Roman" w:hAnsi="Times New Roman" w:cs="Times New Roman"/>
          <w:color w:val="000000"/>
          <w:sz w:val="28"/>
          <w:szCs w:val="28"/>
          <w:lang w:eastAsia="ru-RU"/>
        </w:rPr>
        <w:t>20</w:t>
      </w:r>
      <w:r w:rsidRPr="006D57A5">
        <w:rPr>
          <w:rFonts w:ascii="Times New Roman" w:eastAsia="Times New Roman" w:hAnsi="Times New Roman" w:cs="Times New Roman"/>
          <w:color w:val="000000"/>
          <w:spacing w:val="1"/>
          <w:sz w:val="28"/>
          <w:szCs w:val="28"/>
          <w:lang w:eastAsia="ru-RU"/>
        </w:rPr>
        <w:t>,</w:t>
      </w:r>
      <w:r w:rsidRPr="006D57A5">
        <w:rPr>
          <w:rFonts w:ascii="Times New Roman" w:eastAsia="Times New Roman" w:hAnsi="Times New Roman" w:cs="Times New Roman"/>
          <w:color w:val="000000"/>
          <w:sz w:val="28"/>
          <w:szCs w:val="28"/>
          <w:lang w:eastAsia="ru-RU"/>
        </w:rPr>
        <w:t xml:space="preserve"> Са</w:t>
      </w:r>
      <w:r w:rsidRPr="006D57A5">
        <w:rPr>
          <w:rFonts w:ascii="Times New Roman" w:eastAsia="Times New Roman" w:hAnsi="Times New Roman" w:cs="Times New Roman"/>
          <w:color w:val="000000"/>
          <w:spacing w:val="1"/>
          <w:sz w:val="28"/>
          <w:szCs w:val="28"/>
          <w:lang w:eastAsia="ru-RU"/>
        </w:rPr>
        <w:t>н</w:t>
      </w:r>
      <w:r w:rsidRPr="006D57A5">
        <w:rPr>
          <w:rFonts w:ascii="Times New Roman" w:eastAsia="Times New Roman" w:hAnsi="Times New Roman" w:cs="Times New Roman"/>
          <w:color w:val="000000"/>
          <w:sz w:val="28"/>
          <w:szCs w:val="28"/>
          <w:lang w:eastAsia="ru-RU"/>
        </w:rPr>
        <w:t>ПиН</w:t>
      </w:r>
      <w:r w:rsidRPr="006D57A5">
        <w:rPr>
          <w:rFonts w:ascii="Times New Roman" w:eastAsia="Times New Roman" w:hAnsi="Times New Roman" w:cs="Times New Roman"/>
          <w:color w:val="000000"/>
          <w:spacing w:val="118"/>
          <w:sz w:val="28"/>
          <w:szCs w:val="28"/>
          <w:lang w:eastAsia="ru-RU"/>
        </w:rPr>
        <w:t xml:space="preserve"> </w:t>
      </w:r>
      <w:r w:rsidRPr="006D57A5">
        <w:rPr>
          <w:rFonts w:ascii="Times New Roman" w:eastAsia="Times New Roman" w:hAnsi="Times New Roman" w:cs="Times New Roman"/>
          <w:color w:val="000000"/>
          <w:spacing w:val="1"/>
          <w:sz w:val="28"/>
          <w:szCs w:val="28"/>
          <w:lang w:eastAsia="ru-RU"/>
        </w:rPr>
        <w:t>2</w:t>
      </w:r>
      <w:r w:rsidRPr="006D57A5">
        <w:rPr>
          <w:rFonts w:ascii="Times New Roman" w:eastAsia="Times New Roman" w:hAnsi="Times New Roman" w:cs="Times New Roman"/>
          <w:color w:val="000000"/>
          <w:sz w:val="28"/>
          <w:szCs w:val="28"/>
          <w:lang w:eastAsia="ru-RU"/>
        </w:rPr>
        <w:t>.3/2.4</w:t>
      </w:r>
      <w:r w:rsidRPr="006D57A5">
        <w:rPr>
          <w:rFonts w:ascii="Times New Roman" w:eastAsia="Times New Roman" w:hAnsi="Times New Roman" w:cs="Times New Roman"/>
          <w:color w:val="000000"/>
          <w:spacing w:val="-1"/>
          <w:sz w:val="28"/>
          <w:szCs w:val="28"/>
          <w:lang w:eastAsia="ru-RU"/>
        </w:rPr>
        <w:t>.</w:t>
      </w:r>
      <w:r w:rsidRPr="006D57A5">
        <w:rPr>
          <w:rFonts w:ascii="Times New Roman" w:eastAsia="Times New Roman" w:hAnsi="Times New Roman" w:cs="Times New Roman"/>
          <w:color w:val="000000"/>
          <w:sz w:val="28"/>
          <w:szCs w:val="28"/>
          <w:lang w:eastAsia="ru-RU"/>
        </w:rPr>
        <w:t>359</w:t>
      </w:r>
      <w:r w:rsidRPr="006D57A5">
        <w:rPr>
          <w:rFonts w:ascii="Times New Roman" w:eastAsia="Times New Roman" w:hAnsi="Times New Roman" w:cs="Times New Roman"/>
          <w:color w:val="000000"/>
          <w:spacing w:val="3"/>
          <w:sz w:val="28"/>
          <w:szCs w:val="28"/>
          <w:lang w:eastAsia="ru-RU"/>
        </w:rPr>
        <w:t>0</w:t>
      </w:r>
      <w:r w:rsidRPr="006D57A5">
        <w:rPr>
          <w:rFonts w:ascii="Times New Roman" w:eastAsia="Times New Roman" w:hAnsi="Times New Roman" w:cs="Times New Roman"/>
          <w:color w:val="000000"/>
          <w:sz w:val="28"/>
          <w:szCs w:val="28"/>
          <w:lang w:eastAsia="ru-RU"/>
        </w:rPr>
        <w:t>-20</w:t>
      </w:r>
      <w:r w:rsidR="006D57A5">
        <w:rPr>
          <w:rFonts w:ascii="Times New Roman" w:eastAsia="Times New Roman" w:hAnsi="Times New Roman" w:cs="Times New Roman"/>
          <w:color w:val="000000"/>
          <w:spacing w:val="123"/>
          <w:sz w:val="28"/>
          <w:szCs w:val="28"/>
          <w:lang w:eastAsia="ru-RU"/>
        </w:rPr>
        <w:t xml:space="preserve"> </w:t>
      </w:r>
      <w:r w:rsidRPr="006D57A5">
        <w:rPr>
          <w:rFonts w:ascii="Times New Roman" w:eastAsia="Times New Roman" w:hAnsi="Times New Roman" w:cs="Times New Roman"/>
          <w:color w:val="000000"/>
          <w:sz w:val="28"/>
          <w:szCs w:val="28"/>
          <w:lang w:eastAsia="ru-RU"/>
        </w:rPr>
        <w:t>«Санит</w:t>
      </w:r>
      <w:r w:rsidRPr="006D57A5">
        <w:rPr>
          <w:rFonts w:ascii="Times New Roman" w:eastAsia="Times New Roman" w:hAnsi="Times New Roman" w:cs="Times New Roman"/>
          <w:color w:val="000000"/>
          <w:spacing w:val="-1"/>
          <w:sz w:val="28"/>
          <w:szCs w:val="28"/>
          <w:lang w:eastAsia="ru-RU"/>
        </w:rPr>
        <w:t>ар</w:t>
      </w:r>
      <w:r w:rsidRPr="006D57A5">
        <w:rPr>
          <w:rFonts w:ascii="Times New Roman" w:eastAsia="Times New Roman" w:hAnsi="Times New Roman" w:cs="Times New Roman"/>
          <w:color w:val="000000"/>
          <w:sz w:val="28"/>
          <w:szCs w:val="28"/>
          <w:lang w:eastAsia="ru-RU"/>
        </w:rPr>
        <w:t>н</w:t>
      </w:r>
      <w:r w:rsidRPr="006D57A5">
        <w:rPr>
          <w:rFonts w:ascii="Times New Roman" w:eastAsia="Times New Roman" w:hAnsi="Times New Roman" w:cs="Times New Roman"/>
          <w:color w:val="000000"/>
          <w:spacing w:val="2"/>
          <w:sz w:val="28"/>
          <w:szCs w:val="28"/>
          <w:lang w:eastAsia="ru-RU"/>
        </w:rPr>
        <w:t>о</w:t>
      </w:r>
      <w:r w:rsidRPr="006D57A5">
        <w:rPr>
          <w:rFonts w:ascii="Times New Roman" w:eastAsia="Times New Roman" w:hAnsi="Times New Roman" w:cs="Times New Roman"/>
          <w:color w:val="000000"/>
          <w:sz w:val="28"/>
          <w:szCs w:val="28"/>
          <w:lang w:eastAsia="ru-RU"/>
        </w:rPr>
        <w:t>-эпиде</w:t>
      </w:r>
      <w:r w:rsidRPr="006D57A5">
        <w:rPr>
          <w:rFonts w:ascii="Times New Roman" w:eastAsia="Times New Roman" w:hAnsi="Times New Roman" w:cs="Times New Roman"/>
          <w:color w:val="000000"/>
          <w:spacing w:val="-1"/>
          <w:sz w:val="28"/>
          <w:szCs w:val="28"/>
          <w:lang w:eastAsia="ru-RU"/>
        </w:rPr>
        <w:t>м</w:t>
      </w:r>
      <w:r w:rsidRPr="006D57A5">
        <w:rPr>
          <w:rFonts w:ascii="Times New Roman" w:eastAsia="Times New Roman" w:hAnsi="Times New Roman" w:cs="Times New Roman"/>
          <w:color w:val="000000"/>
          <w:sz w:val="28"/>
          <w:szCs w:val="28"/>
          <w:lang w:eastAsia="ru-RU"/>
        </w:rPr>
        <w:t>ио</w:t>
      </w:r>
      <w:r w:rsidRPr="006D57A5">
        <w:rPr>
          <w:rFonts w:ascii="Times New Roman" w:eastAsia="Times New Roman" w:hAnsi="Times New Roman" w:cs="Times New Roman"/>
          <w:color w:val="000000"/>
          <w:spacing w:val="-1"/>
          <w:sz w:val="28"/>
          <w:szCs w:val="28"/>
          <w:lang w:eastAsia="ru-RU"/>
        </w:rPr>
        <w:t>л</w:t>
      </w:r>
      <w:r w:rsidRPr="006D57A5">
        <w:rPr>
          <w:rFonts w:ascii="Times New Roman" w:eastAsia="Times New Roman" w:hAnsi="Times New Roman" w:cs="Times New Roman"/>
          <w:color w:val="000000"/>
          <w:sz w:val="28"/>
          <w:szCs w:val="28"/>
          <w:lang w:eastAsia="ru-RU"/>
        </w:rPr>
        <w:t>ог</w:t>
      </w:r>
      <w:r w:rsidRPr="006D57A5">
        <w:rPr>
          <w:rFonts w:ascii="Times New Roman" w:eastAsia="Times New Roman" w:hAnsi="Times New Roman" w:cs="Times New Roman"/>
          <w:color w:val="000000"/>
          <w:spacing w:val="-1"/>
          <w:sz w:val="28"/>
          <w:szCs w:val="28"/>
          <w:lang w:eastAsia="ru-RU"/>
        </w:rPr>
        <w:t>и</w:t>
      </w:r>
      <w:r w:rsidRPr="006D57A5">
        <w:rPr>
          <w:rFonts w:ascii="Times New Roman" w:eastAsia="Times New Roman" w:hAnsi="Times New Roman" w:cs="Times New Roman"/>
          <w:color w:val="000000"/>
          <w:sz w:val="28"/>
          <w:szCs w:val="28"/>
          <w:lang w:eastAsia="ru-RU"/>
        </w:rPr>
        <w:t>чес</w:t>
      </w:r>
      <w:r w:rsidRPr="006D57A5">
        <w:rPr>
          <w:rFonts w:ascii="Times New Roman" w:eastAsia="Times New Roman" w:hAnsi="Times New Roman" w:cs="Times New Roman"/>
          <w:color w:val="000000"/>
          <w:spacing w:val="-1"/>
          <w:sz w:val="28"/>
          <w:szCs w:val="28"/>
          <w:lang w:eastAsia="ru-RU"/>
        </w:rPr>
        <w:t>ки</w:t>
      </w:r>
      <w:r w:rsidRPr="006D57A5">
        <w:rPr>
          <w:rFonts w:ascii="Times New Roman" w:eastAsia="Times New Roman" w:hAnsi="Times New Roman" w:cs="Times New Roman"/>
          <w:color w:val="000000"/>
          <w:sz w:val="28"/>
          <w:szCs w:val="28"/>
          <w:lang w:eastAsia="ru-RU"/>
        </w:rPr>
        <w:t>е</w:t>
      </w:r>
      <w:r w:rsidR="006D57A5">
        <w:rPr>
          <w:rFonts w:ascii="Times New Roman" w:eastAsia="Times New Roman" w:hAnsi="Times New Roman" w:cs="Times New Roman"/>
          <w:color w:val="000000"/>
          <w:spacing w:val="121"/>
          <w:sz w:val="28"/>
          <w:szCs w:val="28"/>
          <w:lang w:eastAsia="ru-RU"/>
        </w:rPr>
        <w:t xml:space="preserve"> </w:t>
      </w:r>
      <w:r w:rsidRPr="006D57A5">
        <w:rPr>
          <w:rFonts w:ascii="Times New Roman" w:eastAsia="Times New Roman" w:hAnsi="Times New Roman" w:cs="Times New Roman"/>
          <w:color w:val="000000"/>
          <w:sz w:val="28"/>
          <w:szCs w:val="28"/>
          <w:lang w:eastAsia="ru-RU"/>
        </w:rPr>
        <w:t>т</w:t>
      </w:r>
      <w:r w:rsidRPr="006D57A5">
        <w:rPr>
          <w:rFonts w:ascii="Times New Roman" w:eastAsia="Times New Roman" w:hAnsi="Times New Roman" w:cs="Times New Roman"/>
          <w:color w:val="000000"/>
          <w:spacing w:val="1"/>
          <w:sz w:val="28"/>
          <w:szCs w:val="28"/>
          <w:lang w:eastAsia="ru-RU"/>
        </w:rPr>
        <w:t>р</w:t>
      </w:r>
      <w:r w:rsidRPr="006D57A5">
        <w:rPr>
          <w:rFonts w:ascii="Times New Roman" w:eastAsia="Times New Roman" w:hAnsi="Times New Roman" w:cs="Times New Roman"/>
          <w:color w:val="000000"/>
          <w:sz w:val="28"/>
          <w:szCs w:val="28"/>
          <w:lang w:eastAsia="ru-RU"/>
        </w:rPr>
        <w:t>ебова</w:t>
      </w:r>
      <w:r w:rsidRPr="006D57A5">
        <w:rPr>
          <w:rFonts w:ascii="Times New Roman" w:eastAsia="Times New Roman" w:hAnsi="Times New Roman" w:cs="Times New Roman"/>
          <w:color w:val="000000"/>
          <w:spacing w:val="-2"/>
          <w:sz w:val="28"/>
          <w:szCs w:val="28"/>
          <w:lang w:eastAsia="ru-RU"/>
        </w:rPr>
        <w:t>н</w:t>
      </w:r>
      <w:r w:rsidRPr="006D57A5">
        <w:rPr>
          <w:rFonts w:ascii="Times New Roman" w:eastAsia="Times New Roman" w:hAnsi="Times New Roman" w:cs="Times New Roman"/>
          <w:color w:val="000000"/>
          <w:sz w:val="28"/>
          <w:szCs w:val="28"/>
          <w:lang w:eastAsia="ru-RU"/>
        </w:rPr>
        <w:t>ия</w:t>
      </w:r>
      <w:r w:rsidRPr="006D57A5">
        <w:rPr>
          <w:rFonts w:ascii="Times New Roman" w:eastAsia="Times New Roman" w:hAnsi="Times New Roman" w:cs="Times New Roman"/>
          <w:color w:val="000000"/>
          <w:spacing w:val="119"/>
          <w:sz w:val="28"/>
          <w:szCs w:val="28"/>
          <w:lang w:eastAsia="ru-RU"/>
        </w:rPr>
        <w:t xml:space="preserve"> </w:t>
      </w:r>
      <w:r w:rsidRPr="006D57A5">
        <w:rPr>
          <w:rFonts w:ascii="Times New Roman" w:eastAsia="Times New Roman" w:hAnsi="Times New Roman" w:cs="Times New Roman"/>
          <w:color w:val="000000"/>
          <w:spacing w:val="1"/>
          <w:sz w:val="28"/>
          <w:szCs w:val="28"/>
          <w:lang w:eastAsia="ru-RU"/>
        </w:rPr>
        <w:t>к</w:t>
      </w:r>
      <w:r w:rsidRPr="006D57A5">
        <w:rPr>
          <w:rFonts w:ascii="Times New Roman" w:eastAsia="Times New Roman" w:hAnsi="Times New Roman" w:cs="Times New Roman"/>
          <w:color w:val="000000"/>
          <w:sz w:val="28"/>
          <w:szCs w:val="28"/>
          <w:lang w:eastAsia="ru-RU"/>
        </w:rPr>
        <w:t xml:space="preserve"> о</w:t>
      </w:r>
      <w:r w:rsidRPr="006D57A5">
        <w:rPr>
          <w:rFonts w:ascii="Times New Roman" w:eastAsia="Times New Roman" w:hAnsi="Times New Roman" w:cs="Times New Roman"/>
          <w:color w:val="000000"/>
          <w:spacing w:val="1"/>
          <w:sz w:val="28"/>
          <w:szCs w:val="28"/>
          <w:lang w:eastAsia="ru-RU"/>
        </w:rPr>
        <w:t>р</w:t>
      </w:r>
      <w:r w:rsidRPr="006D57A5">
        <w:rPr>
          <w:rFonts w:ascii="Times New Roman" w:eastAsia="Times New Roman" w:hAnsi="Times New Roman" w:cs="Times New Roman"/>
          <w:color w:val="000000"/>
          <w:sz w:val="28"/>
          <w:szCs w:val="28"/>
          <w:lang w:eastAsia="ru-RU"/>
        </w:rPr>
        <w:t>га</w:t>
      </w:r>
      <w:r w:rsidRPr="006D57A5">
        <w:rPr>
          <w:rFonts w:ascii="Times New Roman" w:eastAsia="Times New Roman" w:hAnsi="Times New Roman" w:cs="Times New Roman"/>
          <w:color w:val="000000"/>
          <w:spacing w:val="-1"/>
          <w:sz w:val="28"/>
          <w:szCs w:val="28"/>
          <w:lang w:eastAsia="ru-RU"/>
        </w:rPr>
        <w:t>н</w:t>
      </w:r>
      <w:r w:rsidRPr="006D57A5">
        <w:rPr>
          <w:rFonts w:ascii="Times New Roman" w:eastAsia="Times New Roman" w:hAnsi="Times New Roman" w:cs="Times New Roman"/>
          <w:color w:val="000000"/>
          <w:sz w:val="28"/>
          <w:szCs w:val="28"/>
          <w:lang w:eastAsia="ru-RU"/>
        </w:rPr>
        <w:t>иза</w:t>
      </w:r>
      <w:r w:rsidRPr="006D57A5">
        <w:rPr>
          <w:rFonts w:ascii="Times New Roman" w:eastAsia="Times New Roman" w:hAnsi="Times New Roman" w:cs="Times New Roman"/>
          <w:color w:val="000000"/>
          <w:spacing w:val="-1"/>
          <w:sz w:val="28"/>
          <w:szCs w:val="28"/>
          <w:lang w:eastAsia="ru-RU"/>
        </w:rPr>
        <w:t>ци</w:t>
      </w:r>
      <w:r w:rsidR="006D57A5">
        <w:rPr>
          <w:rFonts w:ascii="Times New Roman" w:eastAsia="Times New Roman" w:hAnsi="Times New Roman" w:cs="Times New Roman"/>
          <w:color w:val="000000"/>
          <w:sz w:val="28"/>
          <w:szCs w:val="28"/>
          <w:lang w:eastAsia="ru-RU"/>
        </w:rPr>
        <w:t xml:space="preserve">и </w:t>
      </w:r>
      <w:r w:rsidRPr="006D57A5">
        <w:rPr>
          <w:rFonts w:ascii="Times New Roman" w:eastAsia="Times New Roman" w:hAnsi="Times New Roman" w:cs="Times New Roman"/>
          <w:color w:val="000000"/>
          <w:sz w:val="28"/>
          <w:szCs w:val="28"/>
          <w:lang w:eastAsia="ru-RU"/>
        </w:rPr>
        <w:t>об</w:t>
      </w:r>
      <w:r w:rsidRPr="006D57A5">
        <w:rPr>
          <w:rFonts w:ascii="Times New Roman" w:eastAsia="Times New Roman" w:hAnsi="Times New Roman" w:cs="Times New Roman"/>
          <w:color w:val="000000"/>
          <w:spacing w:val="-1"/>
          <w:sz w:val="28"/>
          <w:szCs w:val="28"/>
          <w:lang w:eastAsia="ru-RU"/>
        </w:rPr>
        <w:t>щ</w:t>
      </w:r>
      <w:r w:rsidRPr="006D57A5">
        <w:rPr>
          <w:rFonts w:ascii="Times New Roman" w:eastAsia="Times New Roman" w:hAnsi="Times New Roman" w:cs="Times New Roman"/>
          <w:color w:val="000000"/>
          <w:sz w:val="28"/>
          <w:szCs w:val="28"/>
          <w:lang w:eastAsia="ru-RU"/>
        </w:rPr>
        <w:t>естве</w:t>
      </w:r>
      <w:r w:rsidRPr="006D57A5">
        <w:rPr>
          <w:rFonts w:ascii="Times New Roman" w:eastAsia="Times New Roman" w:hAnsi="Times New Roman" w:cs="Times New Roman"/>
          <w:color w:val="000000"/>
          <w:spacing w:val="-2"/>
          <w:sz w:val="28"/>
          <w:szCs w:val="28"/>
          <w:lang w:eastAsia="ru-RU"/>
        </w:rPr>
        <w:t>н</w:t>
      </w:r>
      <w:r w:rsidR="006D57A5">
        <w:rPr>
          <w:rFonts w:ascii="Times New Roman" w:eastAsia="Times New Roman" w:hAnsi="Times New Roman" w:cs="Times New Roman"/>
          <w:color w:val="000000"/>
          <w:sz w:val="28"/>
          <w:szCs w:val="28"/>
          <w:lang w:eastAsia="ru-RU"/>
        </w:rPr>
        <w:t xml:space="preserve">ного </w:t>
      </w:r>
      <w:r w:rsidRPr="006D57A5">
        <w:rPr>
          <w:rFonts w:ascii="Times New Roman" w:eastAsia="Times New Roman" w:hAnsi="Times New Roman" w:cs="Times New Roman"/>
          <w:color w:val="000000"/>
          <w:sz w:val="28"/>
          <w:szCs w:val="28"/>
          <w:lang w:eastAsia="ru-RU"/>
        </w:rPr>
        <w:t>пита</w:t>
      </w:r>
      <w:r w:rsidRPr="006D57A5">
        <w:rPr>
          <w:rFonts w:ascii="Times New Roman" w:eastAsia="Times New Roman" w:hAnsi="Times New Roman" w:cs="Times New Roman"/>
          <w:color w:val="000000"/>
          <w:spacing w:val="-1"/>
          <w:sz w:val="28"/>
          <w:szCs w:val="28"/>
          <w:lang w:eastAsia="ru-RU"/>
        </w:rPr>
        <w:t>н</w:t>
      </w:r>
      <w:r w:rsidRPr="006D57A5">
        <w:rPr>
          <w:rFonts w:ascii="Times New Roman" w:eastAsia="Times New Roman" w:hAnsi="Times New Roman" w:cs="Times New Roman"/>
          <w:color w:val="000000"/>
          <w:sz w:val="28"/>
          <w:szCs w:val="28"/>
          <w:lang w:eastAsia="ru-RU"/>
        </w:rPr>
        <w:t>ия насел</w:t>
      </w:r>
      <w:r w:rsidRPr="006D57A5">
        <w:rPr>
          <w:rFonts w:ascii="Times New Roman" w:eastAsia="Times New Roman" w:hAnsi="Times New Roman" w:cs="Times New Roman"/>
          <w:color w:val="000000"/>
          <w:spacing w:val="-2"/>
          <w:sz w:val="28"/>
          <w:szCs w:val="28"/>
          <w:lang w:eastAsia="ru-RU"/>
        </w:rPr>
        <w:t>е</w:t>
      </w:r>
      <w:r w:rsidR="006D57A5">
        <w:rPr>
          <w:rFonts w:ascii="Times New Roman" w:eastAsia="Times New Roman" w:hAnsi="Times New Roman" w:cs="Times New Roman"/>
          <w:color w:val="000000"/>
          <w:sz w:val="28"/>
          <w:szCs w:val="28"/>
          <w:lang w:eastAsia="ru-RU"/>
        </w:rPr>
        <w:t xml:space="preserve">ния», </w:t>
      </w:r>
      <w:r w:rsidRPr="006D57A5">
        <w:rPr>
          <w:rFonts w:ascii="Times New Roman" w:eastAsia="Times New Roman" w:hAnsi="Times New Roman" w:cs="Times New Roman"/>
          <w:color w:val="000000"/>
          <w:spacing w:val="-2"/>
          <w:sz w:val="28"/>
          <w:szCs w:val="28"/>
          <w:lang w:eastAsia="ru-RU"/>
        </w:rPr>
        <w:t>у</w:t>
      </w:r>
      <w:r w:rsidRPr="006D57A5">
        <w:rPr>
          <w:rFonts w:ascii="Times New Roman" w:eastAsia="Times New Roman" w:hAnsi="Times New Roman" w:cs="Times New Roman"/>
          <w:color w:val="000000"/>
          <w:sz w:val="28"/>
          <w:szCs w:val="28"/>
          <w:lang w:eastAsia="ru-RU"/>
        </w:rPr>
        <w:t>тве</w:t>
      </w:r>
      <w:r w:rsidRPr="006D57A5">
        <w:rPr>
          <w:rFonts w:ascii="Times New Roman" w:eastAsia="Times New Roman" w:hAnsi="Times New Roman" w:cs="Times New Roman"/>
          <w:color w:val="000000"/>
          <w:spacing w:val="6"/>
          <w:sz w:val="28"/>
          <w:szCs w:val="28"/>
          <w:lang w:eastAsia="ru-RU"/>
        </w:rPr>
        <w:t>р</w:t>
      </w:r>
      <w:r w:rsidRPr="006D57A5">
        <w:rPr>
          <w:rFonts w:ascii="Times New Roman" w:eastAsia="Times New Roman" w:hAnsi="Times New Roman" w:cs="Times New Roman"/>
          <w:color w:val="000000"/>
          <w:sz w:val="28"/>
          <w:szCs w:val="28"/>
          <w:lang w:eastAsia="ru-RU"/>
        </w:rPr>
        <w:t>ж</w:t>
      </w:r>
      <w:r w:rsidRPr="006D57A5">
        <w:rPr>
          <w:rFonts w:ascii="Times New Roman" w:eastAsia="Times New Roman" w:hAnsi="Times New Roman" w:cs="Times New Roman"/>
          <w:color w:val="000000"/>
          <w:spacing w:val="1"/>
          <w:sz w:val="28"/>
          <w:szCs w:val="28"/>
          <w:lang w:eastAsia="ru-RU"/>
        </w:rPr>
        <w:t>дё</w:t>
      </w:r>
      <w:r w:rsidRPr="006D57A5">
        <w:rPr>
          <w:rFonts w:ascii="Times New Roman" w:eastAsia="Times New Roman" w:hAnsi="Times New Roman" w:cs="Times New Roman"/>
          <w:color w:val="000000"/>
          <w:sz w:val="28"/>
          <w:szCs w:val="28"/>
          <w:lang w:eastAsia="ru-RU"/>
        </w:rPr>
        <w:t>нных п</w:t>
      </w:r>
      <w:r w:rsidRPr="006D57A5">
        <w:rPr>
          <w:rFonts w:ascii="Times New Roman" w:eastAsia="Times New Roman" w:hAnsi="Times New Roman" w:cs="Times New Roman"/>
          <w:color w:val="000000"/>
          <w:spacing w:val="1"/>
          <w:sz w:val="28"/>
          <w:szCs w:val="28"/>
          <w:lang w:eastAsia="ru-RU"/>
        </w:rPr>
        <w:t>о</w:t>
      </w:r>
      <w:r w:rsidRPr="006D57A5">
        <w:rPr>
          <w:rFonts w:ascii="Times New Roman" w:eastAsia="Times New Roman" w:hAnsi="Times New Roman" w:cs="Times New Roman"/>
          <w:color w:val="000000"/>
          <w:sz w:val="28"/>
          <w:szCs w:val="28"/>
          <w:lang w:eastAsia="ru-RU"/>
        </w:rPr>
        <w:t>с</w:t>
      </w:r>
      <w:r w:rsidRPr="006D57A5">
        <w:rPr>
          <w:rFonts w:ascii="Times New Roman" w:eastAsia="Times New Roman" w:hAnsi="Times New Roman" w:cs="Times New Roman"/>
          <w:color w:val="000000"/>
          <w:spacing w:val="-1"/>
          <w:sz w:val="28"/>
          <w:szCs w:val="28"/>
          <w:lang w:eastAsia="ru-RU"/>
        </w:rPr>
        <w:t>т</w:t>
      </w:r>
      <w:r w:rsidRPr="006D57A5">
        <w:rPr>
          <w:rFonts w:ascii="Times New Roman" w:eastAsia="Times New Roman" w:hAnsi="Times New Roman" w:cs="Times New Roman"/>
          <w:color w:val="000000"/>
          <w:sz w:val="28"/>
          <w:szCs w:val="28"/>
          <w:lang w:eastAsia="ru-RU"/>
        </w:rPr>
        <w:t>а</w:t>
      </w:r>
      <w:r w:rsidRPr="006D57A5">
        <w:rPr>
          <w:rFonts w:ascii="Times New Roman" w:eastAsia="Times New Roman" w:hAnsi="Times New Roman" w:cs="Times New Roman"/>
          <w:color w:val="000000"/>
          <w:spacing w:val="-1"/>
          <w:sz w:val="28"/>
          <w:szCs w:val="28"/>
          <w:lang w:eastAsia="ru-RU"/>
        </w:rPr>
        <w:t>н</w:t>
      </w:r>
      <w:r w:rsidRPr="006D57A5">
        <w:rPr>
          <w:rFonts w:ascii="Times New Roman" w:eastAsia="Times New Roman" w:hAnsi="Times New Roman" w:cs="Times New Roman"/>
          <w:color w:val="000000"/>
          <w:sz w:val="28"/>
          <w:szCs w:val="28"/>
          <w:lang w:eastAsia="ru-RU"/>
        </w:rPr>
        <w:t>овле</w:t>
      </w:r>
      <w:r w:rsidRPr="006D57A5">
        <w:rPr>
          <w:rFonts w:ascii="Times New Roman" w:eastAsia="Times New Roman" w:hAnsi="Times New Roman" w:cs="Times New Roman"/>
          <w:color w:val="000000"/>
          <w:spacing w:val="-1"/>
          <w:sz w:val="28"/>
          <w:szCs w:val="28"/>
          <w:lang w:eastAsia="ru-RU"/>
        </w:rPr>
        <w:t>н</w:t>
      </w:r>
      <w:r w:rsidRPr="006D57A5">
        <w:rPr>
          <w:rFonts w:ascii="Times New Roman" w:eastAsia="Times New Roman" w:hAnsi="Times New Roman" w:cs="Times New Roman"/>
          <w:color w:val="000000"/>
          <w:sz w:val="28"/>
          <w:szCs w:val="28"/>
          <w:lang w:eastAsia="ru-RU"/>
        </w:rPr>
        <w:t>ием Гл</w:t>
      </w:r>
      <w:r w:rsidRPr="006D57A5">
        <w:rPr>
          <w:rFonts w:ascii="Times New Roman" w:eastAsia="Times New Roman" w:hAnsi="Times New Roman" w:cs="Times New Roman"/>
          <w:color w:val="000000"/>
          <w:spacing w:val="-1"/>
          <w:sz w:val="28"/>
          <w:szCs w:val="28"/>
          <w:lang w:eastAsia="ru-RU"/>
        </w:rPr>
        <w:t>а</w:t>
      </w:r>
      <w:r w:rsidRPr="006D57A5">
        <w:rPr>
          <w:rFonts w:ascii="Times New Roman" w:eastAsia="Times New Roman" w:hAnsi="Times New Roman" w:cs="Times New Roman"/>
          <w:color w:val="000000"/>
          <w:sz w:val="28"/>
          <w:szCs w:val="28"/>
          <w:lang w:eastAsia="ru-RU"/>
        </w:rPr>
        <w:t>вного</w:t>
      </w:r>
      <w:r w:rsidRPr="006D57A5">
        <w:rPr>
          <w:rFonts w:ascii="Times New Roman" w:eastAsia="Times New Roman" w:hAnsi="Times New Roman" w:cs="Times New Roman"/>
          <w:color w:val="000000"/>
          <w:spacing w:val="2"/>
          <w:sz w:val="28"/>
          <w:szCs w:val="28"/>
          <w:lang w:eastAsia="ru-RU"/>
        </w:rPr>
        <w:t xml:space="preserve"> </w:t>
      </w:r>
      <w:r w:rsidRPr="006D57A5">
        <w:rPr>
          <w:rFonts w:ascii="Times New Roman" w:eastAsia="Times New Roman" w:hAnsi="Times New Roman" w:cs="Times New Roman"/>
          <w:color w:val="000000"/>
          <w:sz w:val="28"/>
          <w:szCs w:val="28"/>
          <w:lang w:eastAsia="ru-RU"/>
        </w:rPr>
        <w:t>гос</w:t>
      </w:r>
      <w:r w:rsidRPr="006D57A5">
        <w:rPr>
          <w:rFonts w:ascii="Times New Roman" w:eastAsia="Times New Roman" w:hAnsi="Times New Roman" w:cs="Times New Roman"/>
          <w:color w:val="000000"/>
          <w:spacing w:val="-3"/>
          <w:sz w:val="28"/>
          <w:szCs w:val="28"/>
          <w:lang w:eastAsia="ru-RU"/>
        </w:rPr>
        <w:t>у</w:t>
      </w:r>
      <w:r w:rsidRPr="006D57A5">
        <w:rPr>
          <w:rFonts w:ascii="Times New Roman" w:eastAsia="Times New Roman" w:hAnsi="Times New Roman" w:cs="Times New Roman"/>
          <w:color w:val="000000"/>
          <w:sz w:val="28"/>
          <w:szCs w:val="28"/>
          <w:lang w:eastAsia="ru-RU"/>
        </w:rPr>
        <w:t>дарств</w:t>
      </w:r>
      <w:r w:rsidRPr="006D57A5">
        <w:rPr>
          <w:rFonts w:ascii="Times New Roman" w:eastAsia="Times New Roman" w:hAnsi="Times New Roman" w:cs="Times New Roman"/>
          <w:color w:val="000000"/>
          <w:spacing w:val="-1"/>
          <w:sz w:val="28"/>
          <w:szCs w:val="28"/>
          <w:lang w:eastAsia="ru-RU"/>
        </w:rPr>
        <w:t>ен</w:t>
      </w:r>
      <w:r w:rsidRPr="006D57A5">
        <w:rPr>
          <w:rFonts w:ascii="Times New Roman" w:eastAsia="Times New Roman" w:hAnsi="Times New Roman" w:cs="Times New Roman"/>
          <w:color w:val="000000"/>
          <w:sz w:val="28"/>
          <w:szCs w:val="28"/>
          <w:lang w:eastAsia="ru-RU"/>
        </w:rPr>
        <w:t>но</w:t>
      </w:r>
      <w:r w:rsidRPr="006D57A5">
        <w:rPr>
          <w:rFonts w:ascii="Times New Roman" w:eastAsia="Times New Roman" w:hAnsi="Times New Roman" w:cs="Times New Roman"/>
          <w:color w:val="000000"/>
          <w:spacing w:val="-1"/>
          <w:sz w:val="28"/>
          <w:szCs w:val="28"/>
          <w:lang w:eastAsia="ru-RU"/>
        </w:rPr>
        <w:t>г</w:t>
      </w:r>
      <w:r w:rsidRPr="006D57A5">
        <w:rPr>
          <w:rFonts w:ascii="Times New Roman" w:eastAsia="Times New Roman" w:hAnsi="Times New Roman" w:cs="Times New Roman"/>
          <w:color w:val="000000"/>
          <w:sz w:val="28"/>
          <w:szCs w:val="28"/>
          <w:lang w:eastAsia="ru-RU"/>
        </w:rPr>
        <w:t>о</w:t>
      </w:r>
      <w:r w:rsidRPr="006D57A5">
        <w:rPr>
          <w:rFonts w:ascii="Times New Roman" w:eastAsia="Times New Roman" w:hAnsi="Times New Roman" w:cs="Times New Roman"/>
          <w:color w:val="000000"/>
          <w:spacing w:val="3"/>
          <w:sz w:val="28"/>
          <w:szCs w:val="28"/>
          <w:lang w:eastAsia="ru-RU"/>
        </w:rPr>
        <w:t xml:space="preserve"> </w:t>
      </w:r>
      <w:r w:rsidRPr="006D57A5">
        <w:rPr>
          <w:rFonts w:ascii="Times New Roman" w:eastAsia="Times New Roman" w:hAnsi="Times New Roman" w:cs="Times New Roman"/>
          <w:color w:val="000000"/>
          <w:sz w:val="28"/>
          <w:szCs w:val="28"/>
          <w:lang w:eastAsia="ru-RU"/>
        </w:rPr>
        <w:t>с</w:t>
      </w:r>
      <w:r w:rsidRPr="006D57A5">
        <w:rPr>
          <w:rFonts w:ascii="Times New Roman" w:eastAsia="Times New Roman" w:hAnsi="Times New Roman" w:cs="Times New Roman"/>
          <w:color w:val="000000"/>
          <w:spacing w:val="-2"/>
          <w:sz w:val="28"/>
          <w:szCs w:val="28"/>
          <w:lang w:eastAsia="ru-RU"/>
        </w:rPr>
        <w:t>а</w:t>
      </w:r>
      <w:r w:rsidRPr="006D57A5">
        <w:rPr>
          <w:rFonts w:ascii="Times New Roman" w:eastAsia="Times New Roman" w:hAnsi="Times New Roman" w:cs="Times New Roman"/>
          <w:color w:val="000000"/>
          <w:sz w:val="28"/>
          <w:szCs w:val="28"/>
          <w:lang w:eastAsia="ru-RU"/>
        </w:rPr>
        <w:t>н</w:t>
      </w:r>
      <w:r w:rsidRPr="006D57A5">
        <w:rPr>
          <w:rFonts w:ascii="Times New Roman" w:eastAsia="Times New Roman" w:hAnsi="Times New Roman" w:cs="Times New Roman"/>
          <w:color w:val="000000"/>
          <w:spacing w:val="1"/>
          <w:sz w:val="28"/>
          <w:szCs w:val="28"/>
          <w:lang w:eastAsia="ru-RU"/>
        </w:rPr>
        <w:t>и</w:t>
      </w:r>
      <w:r w:rsidRPr="006D57A5">
        <w:rPr>
          <w:rFonts w:ascii="Times New Roman" w:eastAsia="Times New Roman" w:hAnsi="Times New Roman" w:cs="Times New Roman"/>
          <w:color w:val="000000"/>
          <w:spacing w:val="-2"/>
          <w:sz w:val="28"/>
          <w:szCs w:val="28"/>
          <w:lang w:eastAsia="ru-RU"/>
        </w:rPr>
        <w:t>т</w:t>
      </w:r>
      <w:r w:rsidRPr="006D57A5">
        <w:rPr>
          <w:rFonts w:ascii="Times New Roman" w:eastAsia="Times New Roman" w:hAnsi="Times New Roman" w:cs="Times New Roman"/>
          <w:color w:val="000000"/>
          <w:sz w:val="28"/>
          <w:szCs w:val="28"/>
          <w:lang w:eastAsia="ru-RU"/>
        </w:rPr>
        <w:t>а</w:t>
      </w:r>
      <w:r w:rsidRPr="006D57A5">
        <w:rPr>
          <w:rFonts w:ascii="Times New Roman" w:eastAsia="Times New Roman" w:hAnsi="Times New Roman" w:cs="Times New Roman"/>
          <w:color w:val="000000"/>
          <w:spacing w:val="-1"/>
          <w:sz w:val="28"/>
          <w:szCs w:val="28"/>
          <w:lang w:eastAsia="ru-RU"/>
        </w:rPr>
        <w:t>рн</w:t>
      </w:r>
      <w:r w:rsidRPr="006D57A5">
        <w:rPr>
          <w:rFonts w:ascii="Times New Roman" w:eastAsia="Times New Roman" w:hAnsi="Times New Roman" w:cs="Times New Roman"/>
          <w:color w:val="000000"/>
          <w:sz w:val="28"/>
          <w:szCs w:val="28"/>
          <w:lang w:eastAsia="ru-RU"/>
        </w:rPr>
        <w:t>ого</w:t>
      </w:r>
      <w:r w:rsidRPr="006D57A5">
        <w:rPr>
          <w:rFonts w:ascii="Times New Roman" w:eastAsia="Times New Roman" w:hAnsi="Times New Roman" w:cs="Times New Roman"/>
          <w:color w:val="000000"/>
          <w:spacing w:val="3"/>
          <w:sz w:val="28"/>
          <w:szCs w:val="28"/>
          <w:lang w:eastAsia="ru-RU"/>
        </w:rPr>
        <w:t xml:space="preserve"> </w:t>
      </w:r>
      <w:r w:rsidRPr="006D57A5">
        <w:rPr>
          <w:rFonts w:ascii="Times New Roman" w:eastAsia="Times New Roman" w:hAnsi="Times New Roman" w:cs="Times New Roman"/>
          <w:color w:val="000000"/>
          <w:spacing w:val="-2"/>
          <w:sz w:val="28"/>
          <w:szCs w:val="28"/>
          <w:lang w:eastAsia="ru-RU"/>
        </w:rPr>
        <w:t>в</w:t>
      </w:r>
      <w:r w:rsidRPr="006D57A5">
        <w:rPr>
          <w:rFonts w:ascii="Times New Roman" w:eastAsia="Times New Roman" w:hAnsi="Times New Roman" w:cs="Times New Roman"/>
          <w:color w:val="000000"/>
          <w:spacing w:val="-1"/>
          <w:sz w:val="28"/>
          <w:szCs w:val="28"/>
          <w:lang w:eastAsia="ru-RU"/>
        </w:rPr>
        <w:t>р</w:t>
      </w:r>
      <w:r w:rsidRPr="006D57A5">
        <w:rPr>
          <w:rFonts w:ascii="Times New Roman" w:eastAsia="Times New Roman" w:hAnsi="Times New Roman" w:cs="Times New Roman"/>
          <w:color w:val="000000"/>
          <w:sz w:val="28"/>
          <w:szCs w:val="28"/>
          <w:lang w:eastAsia="ru-RU"/>
        </w:rPr>
        <w:t>ача</w:t>
      </w:r>
      <w:r w:rsidRPr="006D57A5">
        <w:rPr>
          <w:rFonts w:ascii="Times New Roman" w:eastAsia="Times New Roman" w:hAnsi="Times New Roman" w:cs="Times New Roman"/>
          <w:color w:val="000000"/>
          <w:spacing w:val="2"/>
          <w:sz w:val="28"/>
          <w:szCs w:val="28"/>
          <w:lang w:eastAsia="ru-RU"/>
        </w:rPr>
        <w:t xml:space="preserve"> </w:t>
      </w:r>
      <w:r w:rsidRPr="006D57A5">
        <w:rPr>
          <w:rFonts w:ascii="Times New Roman" w:eastAsia="Times New Roman" w:hAnsi="Times New Roman" w:cs="Times New Roman"/>
          <w:color w:val="000000"/>
          <w:sz w:val="28"/>
          <w:szCs w:val="28"/>
          <w:lang w:eastAsia="ru-RU"/>
        </w:rPr>
        <w:t>Росс</w:t>
      </w:r>
      <w:r w:rsidRPr="006D57A5">
        <w:rPr>
          <w:rFonts w:ascii="Times New Roman" w:eastAsia="Times New Roman" w:hAnsi="Times New Roman" w:cs="Times New Roman"/>
          <w:color w:val="000000"/>
          <w:spacing w:val="-1"/>
          <w:sz w:val="28"/>
          <w:szCs w:val="28"/>
          <w:lang w:eastAsia="ru-RU"/>
        </w:rPr>
        <w:t>и</w:t>
      </w:r>
      <w:r w:rsidRPr="006D57A5">
        <w:rPr>
          <w:rFonts w:ascii="Times New Roman" w:eastAsia="Times New Roman" w:hAnsi="Times New Roman" w:cs="Times New Roman"/>
          <w:color w:val="000000"/>
          <w:sz w:val="28"/>
          <w:szCs w:val="28"/>
          <w:lang w:eastAsia="ru-RU"/>
        </w:rPr>
        <w:t>йс</w:t>
      </w:r>
      <w:r w:rsidRPr="006D57A5">
        <w:rPr>
          <w:rFonts w:ascii="Times New Roman" w:eastAsia="Times New Roman" w:hAnsi="Times New Roman" w:cs="Times New Roman"/>
          <w:color w:val="000000"/>
          <w:spacing w:val="-1"/>
          <w:sz w:val="28"/>
          <w:szCs w:val="28"/>
          <w:lang w:eastAsia="ru-RU"/>
        </w:rPr>
        <w:t>ко</w:t>
      </w:r>
      <w:r w:rsidRPr="006D57A5">
        <w:rPr>
          <w:rFonts w:ascii="Times New Roman" w:eastAsia="Times New Roman" w:hAnsi="Times New Roman" w:cs="Times New Roman"/>
          <w:color w:val="000000"/>
          <w:sz w:val="28"/>
          <w:szCs w:val="28"/>
          <w:lang w:eastAsia="ru-RU"/>
        </w:rPr>
        <w:t>й Фед</w:t>
      </w:r>
      <w:r w:rsidRPr="006D57A5">
        <w:rPr>
          <w:rFonts w:ascii="Times New Roman" w:eastAsia="Times New Roman" w:hAnsi="Times New Roman" w:cs="Times New Roman"/>
          <w:color w:val="000000"/>
          <w:spacing w:val="-1"/>
          <w:sz w:val="28"/>
          <w:szCs w:val="28"/>
          <w:lang w:eastAsia="ru-RU"/>
        </w:rPr>
        <w:t>е</w:t>
      </w:r>
      <w:r w:rsidRPr="006D57A5">
        <w:rPr>
          <w:rFonts w:ascii="Times New Roman" w:eastAsia="Times New Roman" w:hAnsi="Times New Roman" w:cs="Times New Roman"/>
          <w:color w:val="000000"/>
          <w:sz w:val="28"/>
          <w:szCs w:val="28"/>
          <w:lang w:eastAsia="ru-RU"/>
        </w:rPr>
        <w:t>ра</w:t>
      </w:r>
      <w:r w:rsidRPr="006D57A5">
        <w:rPr>
          <w:rFonts w:ascii="Times New Roman" w:eastAsia="Times New Roman" w:hAnsi="Times New Roman" w:cs="Times New Roman"/>
          <w:color w:val="000000"/>
          <w:spacing w:val="-1"/>
          <w:sz w:val="28"/>
          <w:szCs w:val="28"/>
          <w:lang w:eastAsia="ru-RU"/>
        </w:rPr>
        <w:t>ц</w:t>
      </w:r>
      <w:r w:rsidRPr="006D57A5">
        <w:rPr>
          <w:rFonts w:ascii="Times New Roman" w:eastAsia="Times New Roman" w:hAnsi="Times New Roman" w:cs="Times New Roman"/>
          <w:color w:val="000000"/>
          <w:sz w:val="28"/>
          <w:szCs w:val="28"/>
          <w:lang w:eastAsia="ru-RU"/>
        </w:rPr>
        <w:t>ии</w:t>
      </w:r>
      <w:r w:rsidRPr="006D57A5">
        <w:rPr>
          <w:rFonts w:ascii="Times New Roman" w:eastAsia="Times New Roman" w:hAnsi="Times New Roman" w:cs="Times New Roman"/>
          <w:color w:val="000000"/>
          <w:spacing w:val="34"/>
          <w:sz w:val="28"/>
          <w:szCs w:val="28"/>
          <w:lang w:eastAsia="ru-RU"/>
        </w:rPr>
        <w:t xml:space="preserve"> </w:t>
      </w:r>
      <w:r w:rsidRPr="006D57A5">
        <w:rPr>
          <w:rFonts w:ascii="Times New Roman" w:eastAsia="Times New Roman" w:hAnsi="Times New Roman" w:cs="Times New Roman"/>
          <w:color w:val="000000"/>
          <w:spacing w:val="1"/>
          <w:sz w:val="28"/>
          <w:szCs w:val="28"/>
          <w:lang w:eastAsia="ru-RU"/>
        </w:rPr>
        <w:t>о</w:t>
      </w:r>
      <w:r w:rsidRPr="006D57A5">
        <w:rPr>
          <w:rFonts w:ascii="Times New Roman" w:eastAsia="Times New Roman" w:hAnsi="Times New Roman" w:cs="Times New Roman"/>
          <w:color w:val="000000"/>
          <w:sz w:val="28"/>
          <w:szCs w:val="28"/>
          <w:lang w:eastAsia="ru-RU"/>
        </w:rPr>
        <w:t>т</w:t>
      </w:r>
      <w:r w:rsidRPr="006D57A5">
        <w:rPr>
          <w:rFonts w:ascii="Times New Roman" w:eastAsia="Times New Roman" w:hAnsi="Times New Roman" w:cs="Times New Roman"/>
          <w:color w:val="000000"/>
          <w:spacing w:val="33"/>
          <w:sz w:val="28"/>
          <w:szCs w:val="28"/>
          <w:lang w:eastAsia="ru-RU"/>
        </w:rPr>
        <w:t xml:space="preserve"> </w:t>
      </w:r>
      <w:r w:rsidRPr="006D57A5">
        <w:rPr>
          <w:rFonts w:ascii="Times New Roman" w:eastAsia="Times New Roman" w:hAnsi="Times New Roman" w:cs="Times New Roman"/>
          <w:color w:val="000000"/>
          <w:spacing w:val="1"/>
          <w:sz w:val="28"/>
          <w:szCs w:val="28"/>
          <w:lang w:eastAsia="ru-RU"/>
        </w:rPr>
        <w:t>27</w:t>
      </w:r>
      <w:r w:rsidRPr="006D57A5">
        <w:rPr>
          <w:rFonts w:ascii="Times New Roman" w:eastAsia="Times New Roman" w:hAnsi="Times New Roman" w:cs="Times New Roman"/>
          <w:color w:val="000000"/>
          <w:spacing w:val="33"/>
          <w:sz w:val="28"/>
          <w:szCs w:val="28"/>
          <w:lang w:eastAsia="ru-RU"/>
        </w:rPr>
        <w:t xml:space="preserve"> </w:t>
      </w:r>
      <w:r w:rsidRPr="006D57A5">
        <w:rPr>
          <w:rFonts w:ascii="Times New Roman" w:eastAsia="Times New Roman" w:hAnsi="Times New Roman" w:cs="Times New Roman"/>
          <w:color w:val="000000"/>
          <w:sz w:val="28"/>
          <w:szCs w:val="28"/>
          <w:lang w:eastAsia="ru-RU"/>
        </w:rPr>
        <w:t>октября</w:t>
      </w:r>
      <w:r w:rsidRPr="006D57A5">
        <w:rPr>
          <w:rFonts w:ascii="Times New Roman" w:eastAsia="Times New Roman" w:hAnsi="Times New Roman" w:cs="Times New Roman"/>
          <w:color w:val="000000"/>
          <w:spacing w:val="33"/>
          <w:sz w:val="28"/>
          <w:szCs w:val="28"/>
          <w:lang w:eastAsia="ru-RU"/>
        </w:rPr>
        <w:t xml:space="preserve"> </w:t>
      </w:r>
      <w:r w:rsidRPr="006D57A5">
        <w:rPr>
          <w:rFonts w:ascii="Times New Roman" w:eastAsia="Times New Roman" w:hAnsi="Times New Roman" w:cs="Times New Roman"/>
          <w:color w:val="000000"/>
          <w:sz w:val="28"/>
          <w:szCs w:val="28"/>
          <w:lang w:eastAsia="ru-RU"/>
        </w:rPr>
        <w:t>2020</w:t>
      </w:r>
      <w:r w:rsidRPr="006D57A5">
        <w:rPr>
          <w:rFonts w:ascii="Times New Roman" w:eastAsia="Times New Roman" w:hAnsi="Times New Roman" w:cs="Times New Roman"/>
          <w:color w:val="000000"/>
          <w:spacing w:val="36"/>
          <w:sz w:val="28"/>
          <w:szCs w:val="28"/>
          <w:lang w:eastAsia="ru-RU"/>
        </w:rPr>
        <w:t xml:space="preserve"> </w:t>
      </w:r>
      <w:r w:rsidRPr="006D57A5">
        <w:rPr>
          <w:rFonts w:ascii="Times New Roman" w:eastAsia="Times New Roman" w:hAnsi="Times New Roman" w:cs="Times New Roman"/>
          <w:color w:val="000000"/>
          <w:sz w:val="28"/>
          <w:szCs w:val="28"/>
          <w:lang w:eastAsia="ru-RU"/>
        </w:rPr>
        <w:t>г</w:t>
      </w:r>
      <w:r w:rsidRPr="006D57A5">
        <w:rPr>
          <w:rFonts w:ascii="Times New Roman" w:eastAsia="Times New Roman" w:hAnsi="Times New Roman" w:cs="Times New Roman"/>
          <w:color w:val="000000"/>
          <w:spacing w:val="5"/>
          <w:sz w:val="28"/>
          <w:szCs w:val="28"/>
          <w:lang w:eastAsia="ru-RU"/>
        </w:rPr>
        <w:t>.</w:t>
      </w:r>
      <w:r w:rsidRPr="006D57A5">
        <w:rPr>
          <w:rFonts w:ascii="Times New Roman" w:eastAsia="Times New Roman" w:hAnsi="Times New Roman" w:cs="Times New Roman"/>
          <w:color w:val="000000"/>
          <w:sz w:val="28"/>
          <w:szCs w:val="28"/>
          <w:lang w:eastAsia="ru-RU"/>
        </w:rPr>
        <w:t>№</w:t>
      </w:r>
      <w:r w:rsidRPr="006D57A5">
        <w:rPr>
          <w:rFonts w:ascii="Times New Roman" w:eastAsia="Times New Roman" w:hAnsi="Times New Roman" w:cs="Times New Roman"/>
          <w:color w:val="000000"/>
          <w:spacing w:val="34"/>
          <w:sz w:val="28"/>
          <w:szCs w:val="28"/>
          <w:lang w:eastAsia="ru-RU"/>
        </w:rPr>
        <w:t xml:space="preserve"> </w:t>
      </w:r>
      <w:r w:rsidRPr="006D57A5">
        <w:rPr>
          <w:rFonts w:ascii="Times New Roman" w:eastAsia="Times New Roman" w:hAnsi="Times New Roman" w:cs="Times New Roman"/>
          <w:color w:val="000000"/>
          <w:sz w:val="28"/>
          <w:szCs w:val="28"/>
          <w:lang w:eastAsia="ru-RU"/>
        </w:rPr>
        <w:t>32</w:t>
      </w:r>
      <w:r w:rsidRPr="006D57A5">
        <w:rPr>
          <w:rFonts w:ascii="Times New Roman" w:eastAsia="Times New Roman" w:hAnsi="Times New Roman" w:cs="Times New Roman"/>
          <w:color w:val="000000"/>
          <w:spacing w:val="34"/>
          <w:sz w:val="28"/>
          <w:szCs w:val="28"/>
          <w:lang w:eastAsia="ru-RU"/>
        </w:rPr>
        <w:t xml:space="preserve"> </w:t>
      </w:r>
      <w:r w:rsidRPr="006D57A5">
        <w:rPr>
          <w:rFonts w:ascii="Times New Roman" w:eastAsia="Times New Roman" w:hAnsi="Times New Roman" w:cs="Times New Roman"/>
          <w:color w:val="000000"/>
          <w:sz w:val="28"/>
          <w:szCs w:val="28"/>
          <w:lang w:eastAsia="ru-RU"/>
        </w:rPr>
        <w:t>(заре</w:t>
      </w:r>
      <w:r w:rsidRPr="006D57A5">
        <w:rPr>
          <w:rFonts w:ascii="Times New Roman" w:eastAsia="Times New Roman" w:hAnsi="Times New Roman" w:cs="Times New Roman"/>
          <w:color w:val="000000"/>
          <w:spacing w:val="-1"/>
          <w:sz w:val="28"/>
          <w:szCs w:val="28"/>
          <w:lang w:eastAsia="ru-RU"/>
        </w:rPr>
        <w:t>г</w:t>
      </w:r>
      <w:r w:rsidRPr="006D57A5">
        <w:rPr>
          <w:rFonts w:ascii="Times New Roman" w:eastAsia="Times New Roman" w:hAnsi="Times New Roman" w:cs="Times New Roman"/>
          <w:color w:val="000000"/>
          <w:sz w:val="28"/>
          <w:szCs w:val="28"/>
          <w:lang w:eastAsia="ru-RU"/>
        </w:rPr>
        <w:t>ис</w:t>
      </w:r>
      <w:r w:rsidRPr="006D57A5">
        <w:rPr>
          <w:rFonts w:ascii="Times New Roman" w:eastAsia="Times New Roman" w:hAnsi="Times New Roman" w:cs="Times New Roman"/>
          <w:color w:val="000000"/>
          <w:spacing w:val="-2"/>
          <w:sz w:val="28"/>
          <w:szCs w:val="28"/>
          <w:lang w:eastAsia="ru-RU"/>
        </w:rPr>
        <w:t>т</w:t>
      </w:r>
      <w:r w:rsidRPr="006D57A5">
        <w:rPr>
          <w:rFonts w:ascii="Times New Roman" w:eastAsia="Times New Roman" w:hAnsi="Times New Roman" w:cs="Times New Roman"/>
          <w:color w:val="000000"/>
          <w:sz w:val="28"/>
          <w:szCs w:val="28"/>
          <w:lang w:eastAsia="ru-RU"/>
        </w:rPr>
        <w:t>рирова</w:t>
      </w:r>
      <w:r w:rsidRPr="006D57A5">
        <w:rPr>
          <w:rFonts w:ascii="Times New Roman" w:eastAsia="Times New Roman" w:hAnsi="Times New Roman" w:cs="Times New Roman"/>
          <w:color w:val="000000"/>
          <w:spacing w:val="-2"/>
          <w:sz w:val="28"/>
          <w:szCs w:val="28"/>
          <w:lang w:eastAsia="ru-RU"/>
        </w:rPr>
        <w:t>н</w:t>
      </w:r>
      <w:r w:rsidRPr="006D57A5">
        <w:rPr>
          <w:rFonts w:ascii="Times New Roman" w:eastAsia="Times New Roman" w:hAnsi="Times New Roman" w:cs="Times New Roman"/>
          <w:color w:val="000000"/>
          <w:sz w:val="28"/>
          <w:szCs w:val="28"/>
          <w:lang w:eastAsia="ru-RU"/>
        </w:rPr>
        <w:t>о</w:t>
      </w:r>
      <w:r w:rsidRPr="006D57A5">
        <w:rPr>
          <w:rFonts w:ascii="Times New Roman" w:eastAsia="Times New Roman" w:hAnsi="Times New Roman" w:cs="Times New Roman"/>
          <w:color w:val="000000"/>
          <w:spacing w:val="34"/>
          <w:sz w:val="28"/>
          <w:szCs w:val="28"/>
          <w:lang w:eastAsia="ru-RU"/>
        </w:rPr>
        <w:t xml:space="preserve"> </w:t>
      </w:r>
      <w:r w:rsidRPr="006D57A5">
        <w:rPr>
          <w:rFonts w:ascii="Times New Roman" w:eastAsia="Times New Roman" w:hAnsi="Times New Roman" w:cs="Times New Roman"/>
          <w:color w:val="000000"/>
          <w:sz w:val="28"/>
          <w:szCs w:val="28"/>
          <w:lang w:eastAsia="ru-RU"/>
        </w:rPr>
        <w:t>М</w:t>
      </w:r>
      <w:r w:rsidRPr="006D57A5">
        <w:rPr>
          <w:rFonts w:ascii="Times New Roman" w:eastAsia="Times New Roman" w:hAnsi="Times New Roman" w:cs="Times New Roman"/>
          <w:color w:val="000000"/>
          <w:spacing w:val="1"/>
          <w:sz w:val="28"/>
          <w:szCs w:val="28"/>
          <w:lang w:eastAsia="ru-RU"/>
        </w:rPr>
        <w:t>и</w:t>
      </w:r>
      <w:r w:rsidRPr="006D57A5">
        <w:rPr>
          <w:rFonts w:ascii="Times New Roman" w:eastAsia="Times New Roman" w:hAnsi="Times New Roman" w:cs="Times New Roman"/>
          <w:color w:val="000000"/>
          <w:sz w:val="28"/>
          <w:szCs w:val="28"/>
          <w:lang w:eastAsia="ru-RU"/>
        </w:rPr>
        <w:t>нист</w:t>
      </w:r>
      <w:r w:rsidRPr="006D57A5">
        <w:rPr>
          <w:rFonts w:ascii="Times New Roman" w:eastAsia="Times New Roman" w:hAnsi="Times New Roman" w:cs="Times New Roman"/>
          <w:color w:val="000000"/>
          <w:spacing w:val="-1"/>
          <w:sz w:val="28"/>
          <w:szCs w:val="28"/>
          <w:lang w:eastAsia="ru-RU"/>
        </w:rPr>
        <w:t>е</w:t>
      </w:r>
      <w:r w:rsidRPr="006D57A5">
        <w:rPr>
          <w:rFonts w:ascii="Times New Roman" w:eastAsia="Times New Roman" w:hAnsi="Times New Roman" w:cs="Times New Roman"/>
          <w:color w:val="000000"/>
          <w:sz w:val="28"/>
          <w:szCs w:val="28"/>
          <w:lang w:eastAsia="ru-RU"/>
        </w:rPr>
        <w:t>рст</w:t>
      </w:r>
      <w:r w:rsidRPr="006D57A5">
        <w:rPr>
          <w:rFonts w:ascii="Times New Roman" w:eastAsia="Times New Roman" w:hAnsi="Times New Roman" w:cs="Times New Roman"/>
          <w:color w:val="000000"/>
          <w:spacing w:val="-2"/>
          <w:sz w:val="28"/>
          <w:szCs w:val="28"/>
          <w:lang w:eastAsia="ru-RU"/>
        </w:rPr>
        <w:t>в</w:t>
      </w:r>
      <w:r w:rsidRPr="006D57A5">
        <w:rPr>
          <w:rFonts w:ascii="Times New Roman" w:eastAsia="Times New Roman" w:hAnsi="Times New Roman" w:cs="Times New Roman"/>
          <w:color w:val="000000"/>
          <w:sz w:val="28"/>
          <w:szCs w:val="28"/>
          <w:lang w:eastAsia="ru-RU"/>
        </w:rPr>
        <w:t>ом юстиции</w:t>
      </w:r>
      <w:r w:rsidRPr="006D57A5">
        <w:rPr>
          <w:rFonts w:ascii="Times New Roman" w:eastAsia="Times New Roman" w:hAnsi="Times New Roman" w:cs="Times New Roman"/>
          <w:color w:val="000000"/>
          <w:spacing w:val="53"/>
          <w:sz w:val="28"/>
          <w:szCs w:val="28"/>
          <w:lang w:eastAsia="ru-RU"/>
        </w:rPr>
        <w:t xml:space="preserve"> </w:t>
      </w:r>
      <w:r w:rsidRPr="006D57A5">
        <w:rPr>
          <w:rFonts w:ascii="Times New Roman" w:eastAsia="Times New Roman" w:hAnsi="Times New Roman" w:cs="Times New Roman"/>
          <w:color w:val="000000"/>
          <w:spacing w:val="-1"/>
          <w:sz w:val="28"/>
          <w:szCs w:val="28"/>
          <w:lang w:eastAsia="ru-RU"/>
        </w:rPr>
        <w:t>Р</w:t>
      </w:r>
      <w:r w:rsidRPr="006D57A5">
        <w:rPr>
          <w:rFonts w:ascii="Times New Roman" w:eastAsia="Times New Roman" w:hAnsi="Times New Roman" w:cs="Times New Roman"/>
          <w:color w:val="000000"/>
          <w:sz w:val="28"/>
          <w:szCs w:val="28"/>
          <w:lang w:eastAsia="ru-RU"/>
        </w:rPr>
        <w:t>ос</w:t>
      </w:r>
      <w:r w:rsidRPr="006D57A5">
        <w:rPr>
          <w:rFonts w:ascii="Times New Roman" w:eastAsia="Times New Roman" w:hAnsi="Times New Roman" w:cs="Times New Roman"/>
          <w:color w:val="000000"/>
          <w:spacing w:val="-1"/>
          <w:sz w:val="28"/>
          <w:szCs w:val="28"/>
          <w:lang w:eastAsia="ru-RU"/>
        </w:rPr>
        <w:t>с</w:t>
      </w:r>
      <w:r w:rsidRPr="006D57A5">
        <w:rPr>
          <w:rFonts w:ascii="Times New Roman" w:eastAsia="Times New Roman" w:hAnsi="Times New Roman" w:cs="Times New Roman"/>
          <w:color w:val="000000"/>
          <w:sz w:val="28"/>
          <w:szCs w:val="28"/>
          <w:lang w:eastAsia="ru-RU"/>
        </w:rPr>
        <w:t>ий</w:t>
      </w:r>
      <w:r w:rsidRPr="006D57A5">
        <w:rPr>
          <w:rFonts w:ascii="Times New Roman" w:eastAsia="Times New Roman" w:hAnsi="Times New Roman" w:cs="Times New Roman"/>
          <w:color w:val="000000"/>
          <w:spacing w:val="-2"/>
          <w:sz w:val="28"/>
          <w:szCs w:val="28"/>
          <w:lang w:eastAsia="ru-RU"/>
        </w:rPr>
        <w:t>с</w:t>
      </w:r>
      <w:r w:rsidRPr="006D57A5">
        <w:rPr>
          <w:rFonts w:ascii="Times New Roman" w:eastAsia="Times New Roman" w:hAnsi="Times New Roman" w:cs="Times New Roman"/>
          <w:color w:val="000000"/>
          <w:sz w:val="28"/>
          <w:szCs w:val="28"/>
          <w:lang w:eastAsia="ru-RU"/>
        </w:rPr>
        <w:t>кой</w:t>
      </w:r>
      <w:r w:rsidRPr="006D57A5">
        <w:rPr>
          <w:rFonts w:ascii="Times New Roman" w:eastAsia="Times New Roman" w:hAnsi="Times New Roman" w:cs="Times New Roman"/>
          <w:color w:val="000000"/>
          <w:spacing w:val="52"/>
          <w:sz w:val="28"/>
          <w:szCs w:val="28"/>
          <w:lang w:eastAsia="ru-RU"/>
        </w:rPr>
        <w:t xml:space="preserve"> </w:t>
      </w:r>
      <w:r w:rsidRPr="006D57A5">
        <w:rPr>
          <w:rFonts w:ascii="Times New Roman" w:eastAsia="Times New Roman" w:hAnsi="Times New Roman" w:cs="Times New Roman"/>
          <w:color w:val="000000"/>
          <w:sz w:val="28"/>
          <w:szCs w:val="28"/>
          <w:lang w:eastAsia="ru-RU"/>
        </w:rPr>
        <w:t>Фед</w:t>
      </w:r>
      <w:r w:rsidRPr="006D57A5">
        <w:rPr>
          <w:rFonts w:ascii="Times New Roman" w:eastAsia="Times New Roman" w:hAnsi="Times New Roman" w:cs="Times New Roman"/>
          <w:color w:val="000000"/>
          <w:spacing w:val="-1"/>
          <w:sz w:val="28"/>
          <w:szCs w:val="28"/>
          <w:lang w:eastAsia="ru-RU"/>
        </w:rPr>
        <w:t>е</w:t>
      </w:r>
      <w:r w:rsidRPr="006D57A5">
        <w:rPr>
          <w:rFonts w:ascii="Times New Roman" w:eastAsia="Times New Roman" w:hAnsi="Times New Roman" w:cs="Times New Roman"/>
          <w:color w:val="000000"/>
          <w:sz w:val="28"/>
          <w:szCs w:val="28"/>
          <w:lang w:eastAsia="ru-RU"/>
        </w:rPr>
        <w:t>ра</w:t>
      </w:r>
      <w:r w:rsidRPr="006D57A5">
        <w:rPr>
          <w:rFonts w:ascii="Times New Roman" w:eastAsia="Times New Roman" w:hAnsi="Times New Roman" w:cs="Times New Roman"/>
          <w:color w:val="000000"/>
          <w:spacing w:val="-1"/>
          <w:sz w:val="28"/>
          <w:szCs w:val="28"/>
          <w:lang w:eastAsia="ru-RU"/>
        </w:rPr>
        <w:t>ци</w:t>
      </w:r>
      <w:r w:rsidRPr="006D57A5">
        <w:rPr>
          <w:rFonts w:ascii="Times New Roman" w:eastAsia="Times New Roman" w:hAnsi="Times New Roman" w:cs="Times New Roman"/>
          <w:color w:val="000000"/>
          <w:sz w:val="28"/>
          <w:szCs w:val="28"/>
          <w:lang w:eastAsia="ru-RU"/>
        </w:rPr>
        <w:t>и</w:t>
      </w:r>
      <w:r w:rsidRPr="006D57A5">
        <w:rPr>
          <w:rFonts w:ascii="Times New Roman" w:eastAsia="Times New Roman" w:hAnsi="Times New Roman" w:cs="Times New Roman"/>
          <w:color w:val="000000"/>
          <w:spacing w:val="53"/>
          <w:sz w:val="28"/>
          <w:szCs w:val="28"/>
          <w:lang w:eastAsia="ru-RU"/>
        </w:rPr>
        <w:t xml:space="preserve"> </w:t>
      </w:r>
      <w:r w:rsidRPr="006D57A5">
        <w:rPr>
          <w:rFonts w:ascii="Times New Roman" w:eastAsia="Times New Roman" w:hAnsi="Times New Roman" w:cs="Times New Roman"/>
          <w:color w:val="000000"/>
          <w:spacing w:val="-1"/>
          <w:sz w:val="28"/>
          <w:szCs w:val="28"/>
          <w:lang w:eastAsia="ru-RU"/>
        </w:rPr>
        <w:t>1</w:t>
      </w:r>
      <w:r w:rsidRPr="006D57A5">
        <w:rPr>
          <w:rFonts w:ascii="Times New Roman" w:eastAsia="Times New Roman" w:hAnsi="Times New Roman" w:cs="Times New Roman"/>
          <w:color w:val="000000"/>
          <w:sz w:val="28"/>
          <w:szCs w:val="28"/>
          <w:lang w:eastAsia="ru-RU"/>
        </w:rPr>
        <w:t>1</w:t>
      </w:r>
      <w:r w:rsidRPr="006D57A5">
        <w:rPr>
          <w:rFonts w:ascii="Times New Roman" w:eastAsia="Times New Roman" w:hAnsi="Times New Roman" w:cs="Times New Roman"/>
          <w:color w:val="000000"/>
          <w:spacing w:val="53"/>
          <w:sz w:val="28"/>
          <w:szCs w:val="28"/>
          <w:lang w:eastAsia="ru-RU"/>
        </w:rPr>
        <w:t xml:space="preserve"> </w:t>
      </w:r>
      <w:r w:rsidRPr="006D57A5">
        <w:rPr>
          <w:rFonts w:ascii="Times New Roman" w:eastAsia="Times New Roman" w:hAnsi="Times New Roman" w:cs="Times New Roman"/>
          <w:color w:val="000000"/>
          <w:spacing w:val="1"/>
          <w:sz w:val="28"/>
          <w:szCs w:val="28"/>
          <w:lang w:eastAsia="ru-RU"/>
        </w:rPr>
        <w:t>н</w:t>
      </w:r>
      <w:r w:rsidRPr="006D57A5">
        <w:rPr>
          <w:rFonts w:ascii="Times New Roman" w:eastAsia="Times New Roman" w:hAnsi="Times New Roman" w:cs="Times New Roman"/>
          <w:color w:val="000000"/>
          <w:sz w:val="28"/>
          <w:szCs w:val="28"/>
          <w:lang w:eastAsia="ru-RU"/>
        </w:rPr>
        <w:t>оя</w:t>
      </w:r>
      <w:r w:rsidRPr="006D57A5">
        <w:rPr>
          <w:rFonts w:ascii="Times New Roman" w:eastAsia="Times New Roman" w:hAnsi="Times New Roman" w:cs="Times New Roman"/>
          <w:color w:val="000000"/>
          <w:spacing w:val="-1"/>
          <w:sz w:val="28"/>
          <w:szCs w:val="28"/>
          <w:lang w:eastAsia="ru-RU"/>
        </w:rPr>
        <w:t>б</w:t>
      </w:r>
      <w:r w:rsidRPr="006D57A5">
        <w:rPr>
          <w:rFonts w:ascii="Times New Roman" w:eastAsia="Times New Roman" w:hAnsi="Times New Roman" w:cs="Times New Roman"/>
          <w:color w:val="000000"/>
          <w:spacing w:val="1"/>
          <w:sz w:val="28"/>
          <w:szCs w:val="28"/>
          <w:lang w:eastAsia="ru-RU"/>
        </w:rPr>
        <w:t>р</w:t>
      </w:r>
      <w:r w:rsidRPr="006D57A5">
        <w:rPr>
          <w:rFonts w:ascii="Times New Roman" w:eastAsia="Times New Roman" w:hAnsi="Times New Roman" w:cs="Times New Roman"/>
          <w:color w:val="000000"/>
          <w:sz w:val="28"/>
          <w:szCs w:val="28"/>
          <w:lang w:eastAsia="ru-RU"/>
        </w:rPr>
        <w:t>я</w:t>
      </w:r>
      <w:r w:rsidRPr="006D57A5">
        <w:rPr>
          <w:rFonts w:ascii="Times New Roman" w:eastAsia="Times New Roman" w:hAnsi="Times New Roman" w:cs="Times New Roman"/>
          <w:color w:val="000000"/>
          <w:spacing w:val="52"/>
          <w:sz w:val="28"/>
          <w:szCs w:val="28"/>
          <w:lang w:eastAsia="ru-RU"/>
        </w:rPr>
        <w:t xml:space="preserve"> </w:t>
      </w:r>
      <w:r w:rsidRPr="006D57A5">
        <w:rPr>
          <w:rFonts w:ascii="Times New Roman" w:eastAsia="Times New Roman" w:hAnsi="Times New Roman" w:cs="Times New Roman"/>
          <w:color w:val="000000"/>
          <w:sz w:val="28"/>
          <w:szCs w:val="28"/>
          <w:lang w:eastAsia="ru-RU"/>
        </w:rPr>
        <w:t>2020</w:t>
      </w:r>
      <w:r w:rsidRPr="006D57A5">
        <w:rPr>
          <w:rFonts w:ascii="Times New Roman" w:eastAsia="Times New Roman" w:hAnsi="Times New Roman" w:cs="Times New Roman"/>
          <w:color w:val="000000"/>
          <w:spacing w:val="53"/>
          <w:sz w:val="28"/>
          <w:szCs w:val="28"/>
          <w:lang w:eastAsia="ru-RU"/>
        </w:rPr>
        <w:t xml:space="preserve"> </w:t>
      </w:r>
      <w:r w:rsidRPr="006D57A5">
        <w:rPr>
          <w:rFonts w:ascii="Times New Roman" w:eastAsia="Times New Roman" w:hAnsi="Times New Roman" w:cs="Times New Roman"/>
          <w:color w:val="000000"/>
          <w:sz w:val="28"/>
          <w:szCs w:val="28"/>
          <w:lang w:eastAsia="ru-RU"/>
        </w:rPr>
        <w:t>г.,</w:t>
      </w:r>
      <w:r w:rsidRPr="006D57A5">
        <w:rPr>
          <w:rFonts w:ascii="Times New Roman" w:eastAsia="Times New Roman" w:hAnsi="Times New Roman" w:cs="Times New Roman"/>
          <w:color w:val="000000"/>
          <w:spacing w:val="51"/>
          <w:sz w:val="28"/>
          <w:szCs w:val="28"/>
          <w:lang w:eastAsia="ru-RU"/>
        </w:rPr>
        <w:t xml:space="preserve"> </w:t>
      </w:r>
      <w:r w:rsidRPr="006D57A5">
        <w:rPr>
          <w:rFonts w:ascii="Times New Roman" w:eastAsia="Times New Roman" w:hAnsi="Times New Roman" w:cs="Times New Roman"/>
          <w:color w:val="000000"/>
          <w:spacing w:val="1"/>
          <w:sz w:val="28"/>
          <w:szCs w:val="28"/>
          <w:lang w:eastAsia="ru-RU"/>
        </w:rPr>
        <w:t>р</w:t>
      </w:r>
      <w:r w:rsidRPr="006D57A5">
        <w:rPr>
          <w:rFonts w:ascii="Times New Roman" w:eastAsia="Times New Roman" w:hAnsi="Times New Roman" w:cs="Times New Roman"/>
          <w:color w:val="000000"/>
          <w:sz w:val="28"/>
          <w:szCs w:val="28"/>
          <w:lang w:eastAsia="ru-RU"/>
        </w:rPr>
        <w:t>е</w:t>
      </w:r>
      <w:r w:rsidRPr="006D57A5">
        <w:rPr>
          <w:rFonts w:ascii="Times New Roman" w:eastAsia="Times New Roman" w:hAnsi="Times New Roman" w:cs="Times New Roman"/>
          <w:color w:val="000000"/>
          <w:spacing w:val="-1"/>
          <w:sz w:val="28"/>
          <w:szCs w:val="28"/>
          <w:lang w:eastAsia="ru-RU"/>
        </w:rPr>
        <w:t>г</w:t>
      </w:r>
      <w:r w:rsidRPr="006D57A5">
        <w:rPr>
          <w:rFonts w:ascii="Times New Roman" w:eastAsia="Times New Roman" w:hAnsi="Times New Roman" w:cs="Times New Roman"/>
          <w:color w:val="000000"/>
          <w:sz w:val="28"/>
          <w:szCs w:val="28"/>
          <w:lang w:eastAsia="ru-RU"/>
        </w:rPr>
        <w:t>и</w:t>
      </w:r>
      <w:r w:rsidRPr="006D57A5">
        <w:rPr>
          <w:rFonts w:ascii="Times New Roman" w:eastAsia="Times New Roman" w:hAnsi="Times New Roman" w:cs="Times New Roman"/>
          <w:color w:val="000000"/>
          <w:spacing w:val="-1"/>
          <w:sz w:val="28"/>
          <w:szCs w:val="28"/>
          <w:lang w:eastAsia="ru-RU"/>
        </w:rPr>
        <w:t>с</w:t>
      </w:r>
      <w:r w:rsidRPr="006D57A5">
        <w:rPr>
          <w:rFonts w:ascii="Times New Roman" w:eastAsia="Times New Roman" w:hAnsi="Times New Roman" w:cs="Times New Roman"/>
          <w:color w:val="000000"/>
          <w:sz w:val="28"/>
          <w:szCs w:val="28"/>
          <w:lang w:eastAsia="ru-RU"/>
        </w:rPr>
        <w:t>тра</w:t>
      </w:r>
      <w:r w:rsidRPr="006D57A5">
        <w:rPr>
          <w:rFonts w:ascii="Times New Roman" w:eastAsia="Times New Roman" w:hAnsi="Times New Roman" w:cs="Times New Roman"/>
          <w:color w:val="000000"/>
          <w:spacing w:val="-1"/>
          <w:sz w:val="28"/>
          <w:szCs w:val="28"/>
          <w:lang w:eastAsia="ru-RU"/>
        </w:rPr>
        <w:t>ци</w:t>
      </w:r>
      <w:r w:rsidRPr="006D57A5">
        <w:rPr>
          <w:rFonts w:ascii="Times New Roman" w:eastAsia="Times New Roman" w:hAnsi="Times New Roman" w:cs="Times New Roman"/>
          <w:color w:val="000000"/>
          <w:sz w:val="28"/>
          <w:szCs w:val="28"/>
          <w:lang w:eastAsia="ru-RU"/>
        </w:rPr>
        <w:t>онн</w:t>
      </w:r>
      <w:r w:rsidRPr="006D57A5">
        <w:rPr>
          <w:rFonts w:ascii="Times New Roman" w:eastAsia="Times New Roman" w:hAnsi="Times New Roman" w:cs="Times New Roman"/>
          <w:color w:val="000000"/>
          <w:spacing w:val="-1"/>
          <w:sz w:val="28"/>
          <w:szCs w:val="28"/>
          <w:lang w:eastAsia="ru-RU"/>
        </w:rPr>
        <w:t>ы</w:t>
      </w:r>
      <w:r w:rsidRPr="006D57A5">
        <w:rPr>
          <w:rFonts w:ascii="Times New Roman" w:eastAsia="Times New Roman" w:hAnsi="Times New Roman" w:cs="Times New Roman"/>
          <w:color w:val="000000"/>
          <w:sz w:val="28"/>
          <w:szCs w:val="28"/>
          <w:lang w:eastAsia="ru-RU"/>
        </w:rPr>
        <w:t>й</w:t>
      </w:r>
      <w:r w:rsidRPr="006D57A5">
        <w:rPr>
          <w:rFonts w:ascii="Times New Roman" w:eastAsia="Times New Roman" w:hAnsi="Times New Roman" w:cs="Times New Roman"/>
          <w:color w:val="000000"/>
          <w:spacing w:val="51"/>
          <w:sz w:val="28"/>
          <w:szCs w:val="28"/>
          <w:lang w:eastAsia="ru-RU"/>
        </w:rPr>
        <w:t xml:space="preserve"> </w:t>
      </w:r>
      <w:r w:rsidRPr="006D57A5">
        <w:rPr>
          <w:rFonts w:ascii="Times New Roman" w:eastAsia="Times New Roman" w:hAnsi="Times New Roman" w:cs="Times New Roman"/>
          <w:color w:val="000000"/>
          <w:sz w:val="28"/>
          <w:szCs w:val="28"/>
          <w:lang w:eastAsia="ru-RU"/>
        </w:rPr>
        <w:t>№ 60833),</w:t>
      </w:r>
      <w:r w:rsidRPr="006D57A5">
        <w:rPr>
          <w:rFonts w:ascii="Times New Roman" w:eastAsia="Times New Roman" w:hAnsi="Times New Roman" w:cs="Times New Roman"/>
          <w:color w:val="000000"/>
          <w:spacing w:val="36"/>
          <w:sz w:val="28"/>
          <w:szCs w:val="28"/>
          <w:lang w:eastAsia="ru-RU"/>
        </w:rPr>
        <w:t xml:space="preserve"> </w:t>
      </w:r>
      <w:r w:rsidRPr="006D57A5">
        <w:rPr>
          <w:rFonts w:ascii="Times New Roman" w:eastAsia="Times New Roman" w:hAnsi="Times New Roman" w:cs="Times New Roman"/>
          <w:color w:val="000000"/>
          <w:spacing w:val="1"/>
          <w:sz w:val="28"/>
          <w:szCs w:val="28"/>
          <w:lang w:eastAsia="ru-RU"/>
        </w:rPr>
        <w:t>до</w:t>
      </w:r>
      <w:r w:rsidRPr="006D57A5">
        <w:rPr>
          <w:rFonts w:ascii="Times New Roman" w:eastAsia="Times New Roman" w:hAnsi="Times New Roman" w:cs="Times New Roman"/>
          <w:color w:val="000000"/>
          <w:spacing w:val="34"/>
          <w:sz w:val="28"/>
          <w:szCs w:val="28"/>
          <w:lang w:eastAsia="ru-RU"/>
        </w:rPr>
        <w:t xml:space="preserve"> </w:t>
      </w:r>
      <w:r w:rsidRPr="006D57A5">
        <w:rPr>
          <w:rFonts w:ascii="Times New Roman" w:eastAsia="Times New Roman" w:hAnsi="Times New Roman" w:cs="Times New Roman"/>
          <w:color w:val="000000"/>
          <w:sz w:val="28"/>
          <w:szCs w:val="28"/>
          <w:lang w:eastAsia="ru-RU"/>
        </w:rPr>
        <w:t>1</w:t>
      </w:r>
      <w:r w:rsidRPr="006D57A5">
        <w:rPr>
          <w:rFonts w:ascii="Times New Roman" w:eastAsia="Times New Roman" w:hAnsi="Times New Roman" w:cs="Times New Roman"/>
          <w:color w:val="000000"/>
          <w:spacing w:val="39"/>
          <w:sz w:val="28"/>
          <w:szCs w:val="28"/>
          <w:lang w:eastAsia="ru-RU"/>
        </w:rPr>
        <w:t xml:space="preserve"> </w:t>
      </w:r>
      <w:r w:rsidRPr="006D57A5">
        <w:rPr>
          <w:rFonts w:ascii="Times New Roman" w:eastAsia="Times New Roman" w:hAnsi="Times New Roman" w:cs="Times New Roman"/>
          <w:color w:val="000000"/>
          <w:spacing w:val="-1"/>
          <w:sz w:val="28"/>
          <w:szCs w:val="28"/>
          <w:lang w:eastAsia="ru-RU"/>
        </w:rPr>
        <w:t>я</w:t>
      </w:r>
      <w:r w:rsidRPr="006D57A5">
        <w:rPr>
          <w:rFonts w:ascii="Times New Roman" w:eastAsia="Times New Roman" w:hAnsi="Times New Roman" w:cs="Times New Roman"/>
          <w:color w:val="000000"/>
          <w:sz w:val="28"/>
          <w:szCs w:val="28"/>
          <w:lang w:eastAsia="ru-RU"/>
        </w:rPr>
        <w:t>нв</w:t>
      </w:r>
      <w:r w:rsidRPr="006D57A5">
        <w:rPr>
          <w:rFonts w:ascii="Times New Roman" w:eastAsia="Times New Roman" w:hAnsi="Times New Roman" w:cs="Times New Roman"/>
          <w:color w:val="000000"/>
          <w:spacing w:val="-2"/>
          <w:sz w:val="28"/>
          <w:szCs w:val="28"/>
          <w:lang w:eastAsia="ru-RU"/>
        </w:rPr>
        <w:t>а</w:t>
      </w:r>
      <w:r w:rsidRPr="006D57A5">
        <w:rPr>
          <w:rFonts w:ascii="Times New Roman" w:eastAsia="Times New Roman" w:hAnsi="Times New Roman" w:cs="Times New Roman"/>
          <w:color w:val="000000"/>
          <w:sz w:val="28"/>
          <w:szCs w:val="28"/>
          <w:lang w:eastAsia="ru-RU"/>
        </w:rPr>
        <w:t>ря</w:t>
      </w:r>
      <w:r w:rsidRPr="006D57A5">
        <w:rPr>
          <w:rFonts w:ascii="Times New Roman" w:eastAsia="Times New Roman" w:hAnsi="Times New Roman" w:cs="Times New Roman"/>
          <w:color w:val="000000"/>
          <w:spacing w:val="35"/>
          <w:sz w:val="28"/>
          <w:szCs w:val="28"/>
          <w:lang w:eastAsia="ru-RU"/>
        </w:rPr>
        <w:t xml:space="preserve"> </w:t>
      </w:r>
      <w:r w:rsidRPr="006D57A5">
        <w:rPr>
          <w:rFonts w:ascii="Times New Roman" w:eastAsia="Times New Roman" w:hAnsi="Times New Roman" w:cs="Times New Roman"/>
          <w:color w:val="000000"/>
          <w:sz w:val="28"/>
          <w:szCs w:val="28"/>
          <w:lang w:eastAsia="ru-RU"/>
        </w:rPr>
        <w:t>2</w:t>
      </w:r>
      <w:r w:rsidRPr="006D57A5">
        <w:rPr>
          <w:rFonts w:ascii="Times New Roman" w:eastAsia="Times New Roman" w:hAnsi="Times New Roman" w:cs="Times New Roman"/>
          <w:color w:val="000000"/>
          <w:spacing w:val="-1"/>
          <w:sz w:val="28"/>
          <w:szCs w:val="28"/>
          <w:lang w:eastAsia="ru-RU"/>
        </w:rPr>
        <w:t>02</w:t>
      </w:r>
      <w:r w:rsidRPr="006D57A5">
        <w:rPr>
          <w:rFonts w:ascii="Times New Roman" w:eastAsia="Times New Roman" w:hAnsi="Times New Roman" w:cs="Times New Roman"/>
          <w:color w:val="000000"/>
          <w:sz w:val="28"/>
          <w:szCs w:val="28"/>
          <w:lang w:eastAsia="ru-RU"/>
        </w:rPr>
        <w:t>7</w:t>
      </w:r>
      <w:r w:rsidRPr="006D57A5">
        <w:rPr>
          <w:rFonts w:ascii="Times New Roman" w:eastAsia="Times New Roman" w:hAnsi="Times New Roman" w:cs="Times New Roman"/>
          <w:color w:val="000000"/>
          <w:spacing w:val="39"/>
          <w:sz w:val="28"/>
          <w:szCs w:val="28"/>
          <w:lang w:eastAsia="ru-RU"/>
        </w:rPr>
        <w:t xml:space="preserve"> </w:t>
      </w:r>
      <w:r w:rsidRPr="006D57A5">
        <w:rPr>
          <w:rFonts w:ascii="Times New Roman" w:eastAsia="Times New Roman" w:hAnsi="Times New Roman" w:cs="Times New Roman"/>
          <w:color w:val="000000"/>
          <w:sz w:val="28"/>
          <w:szCs w:val="28"/>
          <w:lang w:eastAsia="ru-RU"/>
        </w:rPr>
        <w:t>года</w:t>
      </w:r>
      <w:r w:rsidRPr="006D57A5">
        <w:rPr>
          <w:rFonts w:ascii="Times New Roman" w:eastAsia="Times New Roman" w:hAnsi="Times New Roman" w:cs="Times New Roman"/>
          <w:color w:val="000000"/>
          <w:spacing w:val="37"/>
          <w:sz w:val="28"/>
          <w:szCs w:val="28"/>
          <w:lang w:eastAsia="ru-RU"/>
        </w:rPr>
        <w:t xml:space="preserve"> </w:t>
      </w:r>
      <w:r w:rsidRPr="006D57A5">
        <w:rPr>
          <w:rFonts w:ascii="Times New Roman" w:eastAsia="Times New Roman" w:hAnsi="Times New Roman" w:cs="Times New Roman"/>
          <w:color w:val="000000"/>
          <w:sz w:val="28"/>
          <w:szCs w:val="28"/>
          <w:lang w:eastAsia="ru-RU"/>
        </w:rPr>
        <w:t>(</w:t>
      </w:r>
      <w:r w:rsidRPr="006D57A5">
        <w:rPr>
          <w:rFonts w:ascii="Times New Roman" w:eastAsia="Times New Roman" w:hAnsi="Times New Roman" w:cs="Times New Roman"/>
          <w:color w:val="000000"/>
          <w:spacing w:val="4"/>
          <w:sz w:val="28"/>
          <w:szCs w:val="28"/>
          <w:lang w:eastAsia="ru-RU"/>
        </w:rPr>
        <w:t>д</w:t>
      </w:r>
      <w:r w:rsidRPr="006D57A5">
        <w:rPr>
          <w:rFonts w:ascii="Times New Roman" w:eastAsia="Times New Roman" w:hAnsi="Times New Roman" w:cs="Times New Roman"/>
          <w:color w:val="000000"/>
          <w:sz w:val="28"/>
          <w:szCs w:val="28"/>
          <w:lang w:eastAsia="ru-RU"/>
        </w:rPr>
        <w:t>але</w:t>
      </w:r>
      <w:r w:rsidRPr="006D57A5">
        <w:rPr>
          <w:rFonts w:ascii="Times New Roman" w:eastAsia="Times New Roman" w:hAnsi="Times New Roman" w:cs="Times New Roman"/>
          <w:color w:val="000000"/>
          <w:spacing w:val="-2"/>
          <w:sz w:val="28"/>
          <w:szCs w:val="28"/>
          <w:lang w:eastAsia="ru-RU"/>
        </w:rPr>
        <w:t>е</w:t>
      </w:r>
      <w:r w:rsidRPr="006D57A5">
        <w:rPr>
          <w:rFonts w:ascii="Times New Roman" w:eastAsia="Times New Roman" w:hAnsi="Times New Roman" w:cs="Times New Roman"/>
          <w:color w:val="000000"/>
          <w:sz w:val="28"/>
          <w:szCs w:val="28"/>
          <w:lang w:eastAsia="ru-RU"/>
        </w:rPr>
        <w:t>-С</w:t>
      </w:r>
      <w:r w:rsidRPr="006D57A5">
        <w:rPr>
          <w:rFonts w:ascii="Times New Roman" w:eastAsia="Times New Roman" w:hAnsi="Times New Roman" w:cs="Times New Roman"/>
          <w:color w:val="000000"/>
          <w:spacing w:val="-1"/>
          <w:sz w:val="28"/>
          <w:szCs w:val="28"/>
          <w:lang w:eastAsia="ru-RU"/>
        </w:rPr>
        <w:t>а</w:t>
      </w:r>
      <w:r w:rsidRPr="006D57A5">
        <w:rPr>
          <w:rFonts w:ascii="Times New Roman" w:eastAsia="Times New Roman" w:hAnsi="Times New Roman" w:cs="Times New Roman"/>
          <w:color w:val="000000"/>
          <w:sz w:val="28"/>
          <w:szCs w:val="28"/>
          <w:lang w:eastAsia="ru-RU"/>
        </w:rPr>
        <w:t>н</w:t>
      </w:r>
      <w:r w:rsidRPr="006D57A5">
        <w:rPr>
          <w:rFonts w:ascii="Times New Roman" w:eastAsia="Times New Roman" w:hAnsi="Times New Roman" w:cs="Times New Roman"/>
          <w:color w:val="000000"/>
          <w:spacing w:val="-1"/>
          <w:sz w:val="28"/>
          <w:szCs w:val="28"/>
          <w:lang w:eastAsia="ru-RU"/>
        </w:rPr>
        <w:t>П</w:t>
      </w:r>
      <w:r w:rsidRPr="006D57A5">
        <w:rPr>
          <w:rFonts w:ascii="Times New Roman" w:eastAsia="Times New Roman" w:hAnsi="Times New Roman" w:cs="Times New Roman"/>
          <w:color w:val="000000"/>
          <w:sz w:val="28"/>
          <w:szCs w:val="28"/>
          <w:lang w:eastAsia="ru-RU"/>
        </w:rPr>
        <w:t>иН</w:t>
      </w:r>
      <w:r w:rsidRPr="006D57A5">
        <w:rPr>
          <w:rFonts w:ascii="Times New Roman" w:eastAsia="Times New Roman" w:hAnsi="Times New Roman" w:cs="Times New Roman"/>
          <w:color w:val="000000"/>
          <w:spacing w:val="36"/>
          <w:sz w:val="28"/>
          <w:szCs w:val="28"/>
          <w:lang w:eastAsia="ru-RU"/>
        </w:rPr>
        <w:t xml:space="preserve"> </w:t>
      </w:r>
      <w:r w:rsidRPr="006D57A5">
        <w:rPr>
          <w:rFonts w:ascii="Times New Roman" w:eastAsia="Times New Roman" w:hAnsi="Times New Roman" w:cs="Times New Roman"/>
          <w:color w:val="000000"/>
          <w:spacing w:val="1"/>
          <w:sz w:val="28"/>
          <w:szCs w:val="28"/>
          <w:lang w:eastAsia="ru-RU"/>
        </w:rPr>
        <w:t>2</w:t>
      </w:r>
      <w:r w:rsidRPr="006D57A5">
        <w:rPr>
          <w:rFonts w:ascii="Times New Roman" w:eastAsia="Times New Roman" w:hAnsi="Times New Roman" w:cs="Times New Roman"/>
          <w:color w:val="000000"/>
          <w:spacing w:val="-2"/>
          <w:sz w:val="28"/>
          <w:szCs w:val="28"/>
          <w:lang w:eastAsia="ru-RU"/>
        </w:rPr>
        <w:t>.</w:t>
      </w:r>
      <w:r w:rsidRPr="006D57A5">
        <w:rPr>
          <w:rFonts w:ascii="Times New Roman" w:eastAsia="Times New Roman" w:hAnsi="Times New Roman" w:cs="Times New Roman"/>
          <w:color w:val="000000"/>
          <w:sz w:val="28"/>
          <w:szCs w:val="28"/>
          <w:lang w:eastAsia="ru-RU"/>
        </w:rPr>
        <w:t>3/2</w:t>
      </w:r>
      <w:r w:rsidRPr="006D57A5">
        <w:rPr>
          <w:rFonts w:ascii="Times New Roman" w:eastAsia="Times New Roman" w:hAnsi="Times New Roman" w:cs="Times New Roman"/>
          <w:color w:val="000000"/>
          <w:spacing w:val="-2"/>
          <w:sz w:val="28"/>
          <w:szCs w:val="28"/>
          <w:lang w:eastAsia="ru-RU"/>
        </w:rPr>
        <w:t>.</w:t>
      </w:r>
      <w:r w:rsidRPr="006D57A5">
        <w:rPr>
          <w:rFonts w:ascii="Times New Roman" w:eastAsia="Times New Roman" w:hAnsi="Times New Roman" w:cs="Times New Roman"/>
          <w:color w:val="000000"/>
          <w:sz w:val="28"/>
          <w:szCs w:val="28"/>
          <w:lang w:eastAsia="ru-RU"/>
        </w:rPr>
        <w:t>4.359</w:t>
      </w:r>
      <w:r w:rsidRPr="006D57A5">
        <w:rPr>
          <w:rFonts w:ascii="Times New Roman" w:eastAsia="Times New Roman" w:hAnsi="Times New Roman" w:cs="Times New Roman"/>
          <w:color w:val="000000"/>
          <w:spacing w:val="4"/>
          <w:sz w:val="28"/>
          <w:szCs w:val="28"/>
          <w:lang w:eastAsia="ru-RU"/>
        </w:rPr>
        <w:t>0</w:t>
      </w:r>
      <w:r w:rsidRPr="006D57A5">
        <w:rPr>
          <w:rFonts w:ascii="Times New Roman" w:eastAsia="Times New Roman" w:hAnsi="Times New Roman" w:cs="Times New Roman"/>
          <w:color w:val="000000"/>
          <w:sz w:val="28"/>
          <w:szCs w:val="28"/>
          <w:lang w:eastAsia="ru-RU"/>
        </w:rPr>
        <w:t>-2</w:t>
      </w:r>
      <w:r w:rsidRPr="006D57A5">
        <w:rPr>
          <w:rFonts w:ascii="Times New Roman" w:eastAsia="Times New Roman" w:hAnsi="Times New Roman" w:cs="Times New Roman"/>
          <w:color w:val="000000"/>
          <w:spacing w:val="1"/>
          <w:sz w:val="28"/>
          <w:szCs w:val="28"/>
          <w:lang w:eastAsia="ru-RU"/>
        </w:rPr>
        <w:t>0</w:t>
      </w:r>
      <w:r w:rsidRPr="006D57A5">
        <w:rPr>
          <w:rFonts w:ascii="Times New Roman" w:eastAsia="Times New Roman" w:hAnsi="Times New Roman" w:cs="Times New Roman"/>
          <w:color w:val="000000"/>
          <w:sz w:val="28"/>
          <w:szCs w:val="28"/>
          <w:lang w:eastAsia="ru-RU"/>
        </w:rPr>
        <w:t xml:space="preserve">), </w:t>
      </w:r>
      <w:r w:rsidRPr="006D57A5">
        <w:rPr>
          <w:rFonts w:ascii="Times New Roman" w:eastAsia="Times New Roman" w:hAnsi="Times New Roman" w:cs="Times New Roman"/>
          <w:color w:val="000000"/>
          <w:spacing w:val="-1"/>
          <w:sz w:val="28"/>
          <w:szCs w:val="28"/>
          <w:lang w:eastAsia="ru-RU"/>
        </w:rPr>
        <w:t>С</w:t>
      </w:r>
      <w:r w:rsidRPr="006D57A5">
        <w:rPr>
          <w:rFonts w:ascii="Times New Roman" w:eastAsia="Times New Roman" w:hAnsi="Times New Roman" w:cs="Times New Roman"/>
          <w:color w:val="000000"/>
          <w:sz w:val="28"/>
          <w:szCs w:val="28"/>
          <w:lang w:eastAsia="ru-RU"/>
        </w:rPr>
        <w:t>анПиН</w:t>
      </w:r>
      <w:r w:rsidRPr="006D57A5">
        <w:rPr>
          <w:rFonts w:ascii="Times New Roman" w:eastAsia="Times New Roman" w:hAnsi="Times New Roman" w:cs="Times New Roman"/>
          <w:color w:val="000000"/>
          <w:spacing w:val="-4"/>
          <w:sz w:val="28"/>
          <w:szCs w:val="28"/>
          <w:lang w:eastAsia="ru-RU"/>
        </w:rPr>
        <w:t xml:space="preserve"> </w:t>
      </w:r>
      <w:r w:rsidRPr="006D57A5">
        <w:rPr>
          <w:rFonts w:ascii="Times New Roman" w:eastAsia="Times New Roman" w:hAnsi="Times New Roman" w:cs="Times New Roman"/>
          <w:color w:val="000000"/>
          <w:sz w:val="28"/>
          <w:szCs w:val="28"/>
          <w:lang w:eastAsia="ru-RU"/>
        </w:rPr>
        <w:t>1.2.36</w:t>
      </w:r>
      <w:r w:rsidRPr="006D57A5">
        <w:rPr>
          <w:rFonts w:ascii="Times New Roman" w:eastAsia="Times New Roman" w:hAnsi="Times New Roman" w:cs="Times New Roman"/>
          <w:color w:val="000000"/>
          <w:spacing w:val="-1"/>
          <w:sz w:val="28"/>
          <w:szCs w:val="28"/>
          <w:lang w:eastAsia="ru-RU"/>
        </w:rPr>
        <w:t>8</w:t>
      </w:r>
      <w:r w:rsidRPr="006D57A5">
        <w:rPr>
          <w:rFonts w:ascii="Times New Roman" w:eastAsia="Times New Roman" w:hAnsi="Times New Roman" w:cs="Times New Roman"/>
          <w:color w:val="000000"/>
          <w:spacing w:val="3"/>
          <w:sz w:val="28"/>
          <w:szCs w:val="28"/>
          <w:lang w:eastAsia="ru-RU"/>
        </w:rPr>
        <w:t>5</w:t>
      </w:r>
      <w:r w:rsidRPr="006D57A5">
        <w:rPr>
          <w:rFonts w:ascii="Times New Roman" w:eastAsia="Times New Roman" w:hAnsi="Times New Roman" w:cs="Times New Roman"/>
          <w:color w:val="000000"/>
          <w:sz w:val="28"/>
          <w:szCs w:val="28"/>
          <w:lang w:eastAsia="ru-RU"/>
        </w:rPr>
        <w:t>-21:</w:t>
      </w:r>
    </w:p>
    <w:p w:rsidR="00B770EE" w:rsidRPr="006D57A5" w:rsidRDefault="00B770EE" w:rsidP="00540471">
      <w:pPr>
        <w:pStyle w:val="a4"/>
        <w:widowControl w:val="0"/>
        <w:numPr>
          <w:ilvl w:val="0"/>
          <w:numId w:val="39"/>
        </w:numPr>
        <w:tabs>
          <w:tab w:val="left" w:pos="567"/>
          <w:tab w:val="left" w:pos="709"/>
          <w:tab w:val="left" w:pos="1303"/>
          <w:tab w:val="left" w:pos="3031"/>
          <w:tab w:val="left" w:pos="5072"/>
          <w:tab w:val="left" w:pos="7241"/>
        </w:tabs>
        <w:spacing w:after="0" w:line="240" w:lineRule="auto"/>
        <w:ind w:left="0" w:right="-2" w:firstLine="284"/>
        <w:jc w:val="both"/>
        <w:rPr>
          <w:rFonts w:ascii="Times New Roman" w:eastAsia="Times New Roman" w:hAnsi="Times New Roman" w:cs="Times New Roman"/>
          <w:color w:val="000000"/>
          <w:sz w:val="28"/>
          <w:szCs w:val="28"/>
          <w:lang w:eastAsia="ru-RU"/>
        </w:rPr>
      </w:pPr>
      <w:r w:rsidRPr="006D57A5">
        <w:rPr>
          <w:rFonts w:ascii="Times New Roman" w:eastAsia="Times New Roman" w:hAnsi="Times New Roman" w:cs="Times New Roman"/>
          <w:color w:val="000000"/>
          <w:spacing w:val="1"/>
          <w:sz w:val="28"/>
          <w:szCs w:val="28"/>
          <w:lang w:eastAsia="ru-RU"/>
        </w:rPr>
        <w:t>к</w:t>
      </w:r>
      <w:r w:rsidRPr="006D57A5">
        <w:rPr>
          <w:rFonts w:ascii="Times New Roman" w:eastAsia="Times New Roman" w:hAnsi="Times New Roman" w:cs="Times New Roman"/>
          <w:color w:val="000000"/>
          <w:sz w:val="28"/>
          <w:szCs w:val="28"/>
          <w:lang w:eastAsia="ru-RU"/>
        </w:rPr>
        <w:tab/>
      </w:r>
      <w:r w:rsidRPr="006D57A5">
        <w:rPr>
          <w:rFonts w:ascii="Times New Roman" w:eastAsia="Times New Roman" w:hAnsi="Times New Roman" w:cs="Times New Roman"/>
          <w:color w:val="000000"/>
          <w:spacing w:val="-2"/>
          <w:sz w:val="28"/>
          <w:szCs w:val="28"/>
          <w:lang w:eastAsia="ru-RU"/>
        </w:rPr>
        <w:t>у</w:t>
      </w:r>
      <w:r w:rsidR="006F0F72">
        <w:rPr>
          <w:rFonts w:ascii="Times New Roman" w:eastAsia="Times New Roman" w:hAnsi="Times New Roman" w:cs="Times New Roman"/>
          <w:color w:val="000000"/>
          <w:sz w:val="28"/>
          <w:szCs w:val="28"/>
          <w:lang w:eastAsia="ru-RU"/>
        </w:rPr>
        <w:t xml:space="preserve">словиям </w:t>
      </w:r>
      <w:r w:rsidRPr="006D57A5">
        <w:rPr>
          <w:rFonts w:ascii="Times New Roman" w:eastAsia="Times New Roman" w:hAnsi="Times New Roman" w:cs="Times New Roman"/>
          <w:color w:val="000000"/>
          <w:sz w:val="28"/>
          <w:szCs w:val="28"/>
          <w:lang w:eastAsia="ru-RU"/>
        </w:rPr>
        <w:t>размещ</w:t>
      </w:r>
      <w:r w:rsidRPr="006D57A5">
        <w:rPr>
          <w:rFonts w:ascii="Times New Roman" w:eastAsia="Times New Roman" w:hAnsi="Times New Roman" w:cs="Times New Roman"/>
          <w:color w:val="000000"/>
          <w:spacing w:val="-1"/>
          <w:sz w:val="28"/>
          <w:szCs w:val="28"/>
          <w:lang w:eastAsia="ru-RU"/>
        </w:rPr>
        <w:t>е</w:t>
      </w:r>
      <w:r w:rsidRPr="006D57A5">
        <w:rPr>
          <w:rFonts w:ascii="Times New Roman" w:eastAsia="Times New Roman" w:hAnsi="Times New Roman" w:cs="Times New Roman"/>
          <w:color w:val="000000"/>
          <w:sz w:val="28"/>
          <w:szCs w:val="28"/>
          <w:lang w:eastAsia="ru-RU"/>
        </w:rPr>
        <w:t>н</w:t>
      </w:r>
      <w:r w:rsidRPr="006D57A5">
        <w:rPr>
          <w:rFonts w:ascii="Times New Roman" w:eastAsia="Times New Roman" w:hAnsi="Times New Roman" w:cs="Times New Roman"/>
          <w:color w:val="000000"/>
          <w:spacing w:val="-1"/>
          <w:sz w:val="28"/>
          <w:szCs w:val="28"/>
          <w:lang w:eastAsia="ru-RU"/>
        </w:rPr>
        <w:t>и</w:t>
      </w:r>
      <w:r w:rsidR="006F0F72">
        <w:rPr>
          <w:rFonts w:ascii="Times New Roman" w:eastAsia="Times New Roman" w:hAnsi="Times New Roman" w:cs="Times New Roman"/>
          <w:color w:val="000000"/>
          <w:sz w:val="28"/>
          <w:szCs w:val="28"/>
          <w:lang w:eastAsia="ru-RU"/>
        </w:rPr>
        <w:t xml:space="preserve">я </w:t>
      </w:r>
      <w:r w:rsidRPr="006D57A5">
        <w:rPr>
          <w:rFonts w:ascii="Times New Roman" w:eastAsia="Times New Roman" w:hAnsi="Times New Roman" w:cs="Times New Roman"/>
          <w:color w:val="000000"/>
          <w:sz w:val="28"/>
          <w:szCs w:val="28"/>
          <w:lang w:eastAsia="ru-RU"/>
        </w:rPr>
        <w:t>о</w:t>
      </w:r>
      <w:r w:rsidRPr="006D57A5">
        <w:rPr>
          <w:rFonts w:ascii="Times New Roman" w:eastAsia="Times New Roman" w:hAnsi="Times New Roman" w:cs="Times New Roman"/>
          <w:color w:val="000000"/>
          <w:spacing w:val="1"/>
          <w:sz w:val="28"/>
          <w:szCs w:val="28"/>
          <w:lang w:eastAsia="ru-RU"/>
        </w:rPr>
        <w:t>р</w:t>
      </w:r>
      <w:r w:rsidRPr="006D57A5">
        <w:rPr>
          <w:rFonts w:ascii="Times New Roman" w:eastAsia="Times New Roman" w:hAnsi="Times New Roman" w:cs="Times New Roman"/>
          <w:color w:val="000000"/>
          <w:sz w:val="28"/>
          <w:szCs w:val="28"/>
          <w:lang w:eastAsia="ru-RU"/>
        </w:rPr>
        <w:t>ганиз</w:t>
      </w:r>
      <w:r w:rsidRPr="006D57A5">
        <w:rPr>
          <w:rFonts w:ascii="Times New Roman" w:eastAsia="Times New Roman" w:hAnsi="Times New Roman" w:cs="Times New Roman"/>
          <w:color w:val="000000"/>
          <w:spacing w:val="-1"/>
          <w:sz w:val="28"/>
          <w:szCs w:val="28"/>
          <w:lang w:eastAsia="ru-RU"/>
        </w:rPr>
        <w:t>ац</w:t>
      </w:r>
      <w:r w:rsidR="006F0F72">
        <w:rPr>
          <w:rFonts w:ascii="Times New Roman" w:eastAsia="Times New Roman" w:hAnsi="Times New Roman" w:cs="Times New Roman"/>
          <w:color w:val="000000"/>
          <w:sz w:val="28"/>
          <w:szCs w:val="28"/>
          <w:lang w:eastAsia="ru-RU"/>
        </w:rPr>
        <w:t xml:space="preserve">ий, </w:t>
      </w:r>
      <w:r w:rsidRPr="006D57A5">
        <w:rPr>
          <w:rFonts w:ascii="Times New Roman" w:eastAsia="Times New Roman" w:hAnsi="Times New Roman" w:cs="Times New Roman"/>
          <w:color w:val="000000"/>
          <w:sz w:val="28"/>
          <w:szCs w:val="28"/>
          <w:lang w:eastAsia="ru-RU"/>
        </w:rPr>
        <w:t>ос</w:t>
      </w:r>
      <w:r w:rsidRPr="006D57A5">
        <w:rPr>
          <w:rFonts w:ascii="Times New Roman" w:eastAsia="Times New Roman" w:hAnsi="Times New Roman" w:cs="Times New Roman"/>
          <w:color w:val="000000"/>
          <w:spacing w:val="-2"/>
          <w:sz w:val="28"/>
          <w:szCs w:val="28"/>
          <w:lang w:eastAsia="ru-RU"/>
        </w:rPr>
        <w:t>у</w:t>
      </w:r>
      <w:r w:rsidRPr="006D57A5">
        <w:rPr>
          <w:rFonts w:ascii="Times New Roman" w:eastAsia="Times New Roman" w:hAnsi="Times New Roman" w:cs="Times New Roman"/>
          <w:color w:val="000000"/>
          <w:sz w:val="28"/>
          <w:szCs w:val="28"/>
          <w:lang w:eastAsia="ru-RU"/>
        </w:rPr>
        <w:t>ществ</w:t>
      </w:r>
      <w:r w:rsidRPr="006D57A5">
        <w:rPr>
          <w:rFonts w:ascii="Times New Roman" w:eastAsia="Times New Roman" w:hAnsi="Times New Roman" w:cs="Times New Roman"/>
          <w:color w:val="000000"/>
          <w:spacing w:val="-1"/>
          <w:sz w:val="28"/>
          <w:szCs w:val="28"/>
          <w:lang w:eastAsia="ru-RU"/>
        </w:rPr>
        <w:t>л</w:t>
      </w:r>
      <w:r w:rsidR="006F0F72">
        <w:rPr>
          <w:rFonts w:ascii="Times New Roman" w:eastAsia="Times New Roman" w:hAnsi="Times New Roman" w:cs="Times New Roman"/>
          <w:color w:val="000000"/>
          <w:sz w:val="28"/>
          <w:szCs w:val="28"/>
          <w:lang w:eastAsia="ru-RU"/>
        </w:rPr>
        <w:t xml:space="preserve">яющих </w:t>
      </w:r>
      <w:r w:rsidRPr="006D57A5">
        <w:rPr>
          <w:rFonts w:ascii="Times New Roman" w:eastAsia="Times New Roman" w:hAnsi="Times New Roman" w:cs="Times New Roman"/>
          <w:color w:val="000000"/>
          <w:sz w:val="28"/>
          <w:szCs w:val="28"/>
          <w:lang w:eastAsia="ru-RU"/>
        </w:rPr>
        <w:t>обра</w:t>
      </w:r>
      <w:r w:rsidRPr="006D57A5">
        <w:rPr>
          <w:rFonts w:ascii="Times New Roman" w:eastAsia="Times New Roman" w:hAnsi="Times New Roman" w:cs="Times New Roman"/>
          <w:color w:val="000000"/>
          <w:spacing w:val="-1"/>
          <w:sz w:val="28"/>
          <w:szCs w:val="28"/>
          <w:lang w:eastAsia="ru-RU"/>
        </w:rPr>
        <w:t>з</w:t>
      </w:r>
      <w:r w:rsidRPr="006D57A5">
        <w:rPr>
          <w:rFonts w:ascii="Times New Roman" w:eastAsia="Times New Roman" w:hAnsi="Times New Roman" w:cs="Times New Roman"/>
          <w:color w:val="000000"/>
          <w:sz w:val="28"/>
          <w:szCs w:val="28"/>
          <w:lang w:eastAsia="ru-RU"/>
        </w:rPr>
        <w:t>овате</w:t>
      </w:r>
      <w:r w:rsidRPr="006D57A5">
        <w:rPr>
          <w:rFonts w:ascii="Times New Roman" w:eastAsia="Times New Roman" w:hAnsi="Times New Roman" w:cs="Times New Roman"/>
          <w:color w:val="000000"/>
          <w:spacing w:val="-1"/>
          <w:sz w:val="28"/>
          <w:szCs w:val="28"/>
          <w:lang w:eastAsia="ru-RU"/>
        </w:rPr>
        <w:t>ль</w:t>
      </w:r>
      <w:r w:rsidRPr="006D57A5">
        <w:rPr>
          <w:rFonts w:ascii="Times New Roman" w:eastAsia="Times New Roman" w:hAnsi="Times New Roman" w:cs="Times New Roman"/>
          <w:color w:val="000000"/>
          <w:sz w:val="28"/>
          <w:szCs w:val="28"/>
          <w:lang w:eastAsia="ru-RU"/>
        </w:rPr>
        <w:t>н</w:t>
      </w:r>
      <w:r w:rsidRPr="006D57A5">
        <w:rPr>
          <w:rFonts w:ascii="Times New Roman" w:eastAsia="Times New Roman" w:hAnsi="Times New Roman" w:cs="Times New Roman"/>
          <w:color w:val="000000"/>
          <w:spacing w:val="-1"/>
          <w:sz w:val="28"/>
          <w:szCs w:val="28"/>
          <w:lang w:eastAsia="ru-RU"/>
        </w:rPr>
        <w:t>у</w:t>
      </w:r>
      <w:r w:rsidRPr="006D57A5">
        <w:rPr>
          <w:rFonts w:ascii="Times New Roman" w:eastAsia="Times New Roman" w:hAnsi="Times New Roman" w:cs="Times New Roman"/>
          <w:color w:val="000000"/>
          <w:sz w:val="28"/>
          <w:szCs w:val="28"/>
          <w:lang w:eastAsia="ru-RU"/>
        </w:rPr>
        <w:t>ю деяте</w:t>
      </w:r>
      <w:r w:rsidRPr="006D57A5">
        <w:rPr>
          <w:rFonts w:ascii="Times New Roman" w:eastAsia="Times New Roman" w:hAnsi="Times New Roman" w:cs="Times New Roman"/>
          <w:color w:val="000000"/>
          <w:spacing w:val="-1"/>
          <w:sz w:val="28"/>
          <w:szCs w:val="28"/>
          <w:lang w:eastAsia="ru-RU"/>
        </w:rPr>
        <w:t>л</w:t>
      </w:r>
      <w:r w:rsidRPr="006D57A5">
        <w:rPr>
          <w:rFonts w:ascii="Times New Roman" w:eastAsia="Times New Roman" w:hAnsi="Times New Roman" w:cs="Times New Roman"/>
          <w:color w:val="000000"/>
          <w:sz w:val="28"/>
          <w:szCs w:val="28"/>
          <w:lang w:eastAsia="ru-RU"/>
        </w:rPr>
        <w:t>ьност</w:t>
      </w:r>
      <w:r w:rsidRPr="006D57A5">
        <w:rPr>
          <w:rFonts w:ascii="Times New Roman" w:eastAsia="Times New Roman" w:hAnsi="Times New Roman" w:cs="Times New Roman"/>
          <w:color w:val="000000"/>
          <w:spacing w:val="-1"/>
          <w:sz w:val="28"/>
          <w:szCs w:val="28"/>
          <w:lang w:eastAsia="ru-RU"/>
        </w:rPr>
        <w:t>ь</w:t>
      </w:r>
      <w:r w:rsidRPr="006D57A5">
        <w:rPr>
          <w:rFonts w:ascii="Times New Roman" w:eastAsia="Times New Roman" w:hAnsi="Times New Roman" w:cs="Times New Roman"/>
          <w:color w:val="000000"/>
          <w:sz w:val="28"/>
          <w:szCs w:val="28"/>
          <w:lang w:eastAsia="ru-RU"/>
        </w:rPr>
        <w:t>;</w:t>
      </w:r>
    </w:p>
    <w:p w:rsidR="00B770EE" w:rsidRPr="006D57A5" w:rsidRDefault="00B770EE" w:rsidP="00540471">
      <w:pPr>
        <w:pStyle w:val="a4"/>
        <w:widowControl w:val="0"/>
        <w:numPr>
          <w:ilvl w:val="0"/>
          <w:numId w:val="39"/>
        </w:numPr>
        <w:tabs>
          <w:tab w:val="left" w:pos="567"/>
          <w:tab w:val="left" w:pos="709"/>
          <w:tab w:val="left" w:pos="2722"/>
          <w:tab w:val="left" w:pos="3279"/>
          <w:tab w:val="left" w:pos="5183"/>
          <w:tab w:val="left" w:pos="7043"/>
          <w:tab w:val="left" w:pos="9055"/>
        </w:tabs>
        <w:spacing w:after="0" w:line="240" w:lineRule="auto"/>
        <w:ind w:left="0" w:right="-2" w:firstLine="284"/>
        <w:jc w:val="both"/>
        <w:rPr>
          <w:rFonts w:ascii="Times New Roman" w:eastAsia="Times New Roman" w:hAnsi="Times New Roman" w:cs="Times New Roman"/>
          <w:color w:val="000000"/>
          <w:sz w:val="28"/>
          <w:szCs w:val="28"/>
          <w:lang w:eastAsia="ru-RU"/>
        </w:rPr>
      </w:pPr>
      <w:r w:rsidRPr="006D57A5">
        <w:rPr>
          <w:rFonts w:ascii="Times New Roman" w:eastAsia="Times New Roman" w:hAnsi="Times New Roman" w:cs="Times New Roman"/>
          <w:color w:val="000000"/>
          <w:spacing w:val="1"/>
          <w:sz w:val="28"/>
          <w:szCs w:val="28"/>
          <w:lang w:eastAsia="ru-RU"/>
        </w:rPr>
        <w:t>о</w:t>
      </w:r>
      <w:r w:rsidRPr="006D57A5">
        <w:rPr>
          <w:rFonts w:ascii="Times New Roman" w:eastAsia="Times New Roman" w:hAnsi="Times New Roman" w:cs="Times New Roman"/>
          <w:color w:val="000000"/>
          <w:sz w:val="28"/>
          <w:szCs w:val="28"/>
          <w:lang w:eastAsia="ru-RU"/>
        </w:rPr>
        <w:t>бор</w:t>
      </w:r>
      <w:r w:rsidRPr="006D57A5">
        <w:rPr>
          <w:rFonts w:ascii="Times New Roman" w:eastAsia="Times New Roman" w:hAnsi="Times New Roman" w:cs="Times New Roman"/>
          <w:color w:val="000000"/>
          <w:spacing w:val="-2"/>
          <w:sz w:val="28"/>
          <w:szCs w:val="28"/>
          <w:lang w:eastAsia="ru-RU"/>
        </w:rPr>
        <w:t>у</w:t>
      </w:r>
      <w:r w:rsidRPr="006D57A5">
        <w:rPr>
          <w:rFonts w:ascii="Times New Roman" w:eastAsia="Times New Roman" w:hAnsi="Times New Roman" w:cs="Times New Roman"/>
          <w:color w:val="000000"/>
          <w:spacing w:val="1"/>
          <w:sz w:val="28"/>
          <w:szCs w:val="28"/>
          <w:lang w:eastAsia="ru-RU"/>
        </w:rPr>
        <w:t>до</w:t>
      </w:r>
      <w:r w:rsidRPr="006D57A5">
        <w:rPr>
          <w:rFonts w:ascii="Times New Roman" w:eastAsia="Times New Roman" w:hAnsi="Times New Roman" w:cs="Times New Roman"/>
          <w:color w:val="000000"/>
          <w:sz w:val="28"/>
          <w:szCs w:val="28"/>
          <w:lang w:eastAsia="ru-RU"/>
        </w:rPr>
        <w:t>ва</w:t>
      </w:r>
      <w:r w:rsidRPr="006D57A5">
        <w:rPr>
          <w:rFonts w:ascii="Times New Roman" w:eastAsia="Times New Roman" w:hAnsi="Times New Roman" w:cs="Times New Roman"/>
          <w:color w:val="000000"/>
          <w:spacing w:val="-1"/>
          <w:sz w:val="28"/>
          <w:szCs w:val="28"/>
          <w:lang w:eastAsia="ru-RU"/>
        </w:rPr>
        <w:t>н</w:t>
      </w:r>
      <w:r w:rsidR="006F0F72">
        <w:rPr>
          <w:rFonts w:ascii="Times New Roman" w:eastAsia="Times New Roman" w:hAnsi="Times New Roman" w:cs="Times New Roman"/>
          <w:color w:val="000000"/>
          <w:sz w:val="28"/>
          <w:szCs w:val="28"/>
          <w:lang w:eastAsia="ru-RU"/>
        </w:rPr>
        <w:t xml:space="preserve">ию и </w:t>
      </w:r>
      <w:r w:rsidRPr="006D57A5">
        <w:rPr>
          <w:rFonts w:ascii="Times New Roman" w:eastAsia="Times New Roman" w:hAnsi="Times New Roman" w:cs="Times New Roman"/>
          <w:color w:val="000000"/>
          <w:sz w:val="28"/>
          <w:szCs w:val="28"/>
          <w:lang w:eastAsia="ru-RU"/>
        </w:rPr>
        <w:t>сод</w:t>
      </w:r>
      <w:r w:rsidRPr="006D57A5">
        <w:rPr>
          <w:rFonts w:ascii="Times New Roman" w:eastAsia="Times New Roman" w:hAnsi="Times New Roman" w:cs="Times New Roman"/>
          <w:color w:val="000000"/>
          <w:spacing w:val="-2"/>
          <w:sz w:val="28"/>
          <w:szCs w:val="28"/>
          <w:lang w:eastAsia="ru-RU"/>
        </w:rPr>
        <w:t>е</w:t>
      </w:r>
      <w:r w:rsidR="006F0F72">
        <w:rPr>
          <w:rFonts w:ascii="Times New Roman" w:eastAsia="Times New Roman" w:hAnsi="Times New Roman" w:cs="Times New Roman"/>
          <w:color w:val="000000"/>
          <w:sz w:val="28"/>
          <w:szCs w:val="28"/>
          <w:lang w:eastAsia="ru-RU"/>
        </w:rPr>
        <w:t xml:space="preserve">ржанию </w:t>
      </w:r>
      <w:r w:rsidRPr="006D57A5">
        <w:rPr>
          <w:rFonts w:ascii="Times New Roman" w:eastAsia="Times New Roman" w:hAnsi="Times New Roman" w:cs="Times New Roman"/>
          <w:color w:val="000000"/>
          <w:spacing w:val="-2"/>
          <w:sz w:val="28"/>
          <w:szCs w:val="28"/>
          <w:lang w:eastAsia="ru-RU"/>
        </w:rPr>
        <w:t>т</w:t>
      </w:r>
      <w:r w:rsidRPr="006D57A5">
        <w:rPr>
          <w:rFonts w:ascii="Times New Roman" w:eastAsia="Times New Roman" w:hAnsi="Times New Roman" w:cs="Times New Roman"/>
          <w:color w:val="000000"/>
          <w:sz w:val="28"/>
          <w:szCs w:val="28"/>
          <w:lang w:eastAsia="ru-RU"/>
        </w:rPr>
        <w:t>е</w:t>
      </w:r>
      <w:r w:rsidRPr="006D57A5">
        <w:rPr>
          <w:rFonts w:ascii="Times New Roman" w:eastAsia="Times New Roman" w:hAnsi="Times New Roman" w:cs="Times New Roman"/>
          <w:color w:val="000000"/>
          <w:spacing w:val="-1"/>
          <w:sz w:val="28"/>
          <w:szCs w:val="28"/>
          <w:lang w:eastAsia="ru-RU"/>
        </w:rPr>
        <w:t>р</w:t>
      </w:r>
      <w:r w:rsidRPr="006D57A5">
        <w:rPr>
          <w:rFonts w:ascii="Times New Roman" w:eastAsia="Times New Roman" w:hAnsi="Times New Roman" w:cs="Times New Roman"/>
          <w:color w:val="000000"/>
          <w:spacing w:val="1"/>
          <w:sz w:val="28"/>
          <w:szCs w:val="28"/>
          <w:lang w:eastAsia="ru-RU"/>
        </w:rPr>
        <w:t>ри</w:t>
      </w:r>
      <w:r w:rsidRPr="006D57A5">
        <w:rPr>
          <w:rFonts w:ascii="Times New Roman" w:eastAsia="Times New Roman" w:hAnsi="Times New Roman" w:cs="Times New Roman"/>
          <w:color w:val="000000"/>
          <w:spacing w:val="-2"/>
          <w:sz w:val="28"/>
          <w:szCs w:val="28"/>
          <w:lang w:eastAsia="ru-RU"/>
        </w:rPr>
        <w:t>т</w:t>
      </w:r>
      <w:r w:rsidRPr="006D57A5">
        <w:rPr>
          <w:rFonts w:ascii="Times New Roman" w:eastAsia="Times New Roman" w:hAnsi="Times New Roman" w:cs="Times New Roman"/>
          <w:color w:val="000000"/>
          <w:sz w:val="28"/>
          <w:szCs w:val="28"/>
          <w:lang w:eastAsia="ru-RU"/>
        </w:rPr>
        <w:t>ор</w:t>
      </w:r>
      <w:r w:rsidRPr="006D57A5">
        <w:rPr>
          <w:rFonts w:ascii="Times New Roman" w:eastAsia="Times New Roman" w:hAnsi="Times New Roman" w:cs="Times New Roman"/>
          <w:color w:val="000000"/>
          <w:spacing w:val="-1"/>
          <w:sz w:val="28"/>
          <w:szCs w:val="28"/>
          <w:lang w:eastAsia="ru-RU"/>
        </w:rPr>
        <w:t>и</w:t>
      </w:r>
      <w:r w:rsidR="006F0F72">
        <w:rPr>
          <w:rFonts w:ascii="Times New Roman" w:eastAsia="Times New Roman" w:hAnsi="Times New Roman" w:cs="Times New Roman"/>
          <w:color w:val="000000"/>
          <w:sz w:val="28"/>
          <w:szCs w:val="28"/>
          <w:lang w:eastAsia="ru-RU"/>
        </w:rPr>
        <w:t xml:space="preserve">и; </w:t>
      </w:r>
      <w:r w:rsidRPr="006D57A5">
        <w:rPr>
          <w:rFonts w:ascii="Times New Roman" w:eastAsia="Times New Roman" w:hAnsi="Times New Roman" w:cs="Times New Roman"/>
          <w:color w:val="000000"/>
          <w:sz w:val="28"/>
          <w:szCs w:val="28"/>
          <w:lang w:eastAsia="ru-RU"/>
        </w:rPr>
        <w:t>пом</w:t>
      </w:r>
      <w:r w:rsidRPr="006D57A5">
        <w:rPr>
          <w:rFonts w:ascii="Times New Roman" w:eastAsia="Times New Roman" w:hAnsi="Times New Roman" w:cs="Times New Roman"/>
          <w:color w:val="000000"/>
          <w:spacing w:val="-2"/>
          <w:sz w:val="28"/>
          <w:szCs w:val="28"/>
          <w:lang w:eastAsia="ru-RU"/>
        </w:rPr>
        <w:t>е</w:t>
      </w:r>
      <w:r w:rsidR="006F0F72">
        <w:rPr>
          <w:rFonts w:ascii="Times New Roman" w:eastAsia="Times New Roman" w:hAnsi="Times New Roman" w:cs="Times New Roman"/>
          <w:color w:val="000000"/>
          <w:sz w:val="28"/>
          <w:szCs w:val="28"/>
          <w:lang w:eastAsia="ru-RU"/>
        </w:rPr>
        <w:t xml:space="preserve">щениям, </w:t>
      </w:r>
      <w:r w:rsidRPr="006D57A5">
        <w:rPr>
          <w:rFonts w:ascii="Times New Roman" w:eastAsia="Times New Roman" w:hAnsi="Times New Roman" w:cs="Times New Roman"/>
          <w:color w:val="000000"/>
          <w:sz w:val="28"/>
          <w:szCs w:val="28"/>
          <w:lang w:eastAsia="ru-RU"/>
        </w:rPr>
        <w:t>их обор</w:t>
      </w:r>
      <w:r w:rsidRPr="006D57A5">
        <w:rPr>
          <w:rFonts w:ascii="Times New Roman" w:eastAsia="Times New Roman" w:hAnsi="Times New Roman" w:cs="Times New Roman"/>
          <w:color w:val="000000"/>
          <w:spacing w:val="-2"/>
          <w:sz w:val="28"/>
          <w:szCs w:val="28"/>
          <w:lang w:eastAsia="ru-RU"/>
        </w:rPr>
        <w:t>у</w:t>
      </w:r>
      <w:r w:rsidRPr="006D57A5">
        <w:rPr>
          <w:rFonts w:ascii="Times New Roman" w:eastAsia="Times New Roman" w:hAnsi="Times New Roman" w:cs="Times New Roman"/>
          <w:color w:val="000000"/>
          <w:sz w:val="28"/>
          <w:szCs w:val="28"/>
          <w:lang w:eastAsia="ru-RU"/>
        </w:rPr>
        <w:t>д</w:t>
      </w:r>
      <w:r w:rsidRPr="006D57A5">
        <w:rPr>
          <w:rFonts w:ascii="Times New Roman" w:eastAsia="Times New Roman" w:hAnsi="Times New Roman" w:cs="Times New Roman"/>
          <w:color w:val="000000"/>
          <w:spacing w:val="1"/>
          <w:sz w:val="28"/>
          <w:szCs w:val="28"/>
          <w:lang w:eastAsia="ru-RU"/>
        </w:rPr>
        <w:t>о</w:t>
      </w:r>
      <w:r w:rsidRPr="006D57A5">
        <w:rPr>
          <w:rFonts w:ascii="Times New Roman" w:eastAsia="Times New Roman" w:hAnsi="Times New Roman" w:cs="Times New Roman"/>
          <w:color w:val="000000"/>
          <w:sz w:val="28"/>
          <w:szCs w:val="28"/>
          <w:lang w:eastAsia="ru-RU"/>
        </w:rPr>
        <w:t xml:space="preserve">ванию и </w:t>
      </w:r>
      <w:r w:rsidRPr="006D57A5">
        <w:rPr>
          <w:rFonts w:ascii="Times New Roman" w:eastAsia="Times New Roman" w:hAnsi="Times New Roman" w:cs="Times New Roman"/>
          <w:color w:val="000000"/>
          <w:spacing w:val="-2"/>
          <w:sz w:val="28"/>
          <w:szCs w:val="28"/>
          <w:lang w:eastAsia="ru-RU"/>
        </w:rPr>
        <w:t>с</w:t>
      </w:r>
      <w:r w:rsidRPr="006D57A5">
        <w:rPr>
          <w:rFonts w:ascii="Times New Roman" w:eastAsia="Times New Roman" w:hAnsi="Times New Roman" w:cs="Times New Roman"/>
          <w:color w:val="000000"/>
          <w:sz w:val="28"/>
          <w:szCs w:val="28"/>
          <w:lang w:eastAsia="ru-RU"/>
        </w:rPr>
        <w:t>одерж</w:t>
      </w:r>
      <w:r w:rsidRPr="006D57A5">
        <w:rPr>
          <w:rFonts w:ascii="Times New Roman" w:eastAsia="Times New Roman" w:hAnsi="Times New Roman" w:cs="Times New Roman"/>
          <w:color w:val="000000"/>
          <w:spacing w:val="-1"/>
          <w:sz w:val="28"/>
          <w:szCs w:val="28"/>
          <w:lang w:eastAsia="ru-RU"/>
        </w:rPr>
        <w:t>ан</w:t>
      </w:r>
      <w:r w:rsidRPr="006D57A5">
        <w:rPr>
          <w:rFonts w:ascii="Times New Roman" w:eastAsia="Times New Roman" w:hAnsi="Times New Roman" w:cs="Times New Roman"/>
          <w:color w:val="000000"/>
          <w:sz w:val="28"/>
          <w:szCs w:val="28"/>
          <w:lang w:eastAsia="ru-RU"/>
        </w:rPr>
        <w:t>ию;</w:t>
      </w:r>
    </w:p>
    <w:p w:rsidR="00B770EE" w:rsidRPr="006D57A5" w:rsidRDefault="00B770EE" w:rsidP="00540471">
      <w:pPr>
        <w:pStyle w:val="a4"/>
        <w:widowControl w:val="0"/>
        <w:numPr>
          <w:ilvl w:val="0"/>
          <w:numId w:val="39"/>
        </w:numPr>
        <w:tabs>
          <w:tab w:val="left" w:pos="567"/>
          <w:tab w:val="left" w:pos="709"/>
        </w:tabs>
        <w:spacing w:after="0" w:line="240" w:lineRule="auto"/>
        <w:ind w:left="0" w:right="-2" w:firstLine="284"/>
        <w:jc w:val="both"/>
        <w:rPr>
          <w:rFonts w:ascii="Times New Roman" w:eastAsia="Times New Roman" w:hAnsi="Times New Roman" w:cs="Times New Roman"/>
          <w:color w:val="000000"/>
          <w:sz w:val="28"/>
          <w:szCs w:val="28"/>
          <w:lang w:eastAsia="ru-RU"/>
        </w:rPr>
      </w:pPr>
      <w:r w:rsidRPr="006D57A5">
        <w:rPr>
          <w:rFonts w:ascii="Times New Roman" w:eastAsia="Times New Roman" w:hAnsi="Times New Roman" w:cs="Times New Roman"/>
          <w:color w:val="000000"/>
          <w:sz w:val="28"/>
          <w:szCs w:val="28"/>
          <w:lang w:eastAsia="ru-RU"/>
        </w:rPr>
        <w:t>естеств</w:t>
      </w:r>
      <w:r w:rsidRPr="006D57A5">
        <w:rPr>
          <w:rFonts w:ascii="Times New Roman" w:eastAsia="Times New Roman" w:hAnsi="Times New Roman" w:cs="Times New Roman"/>
          <w:color w:val="000000"/>
          <w:spacing w:val="-2"/>
          <w:sz w:val="28"/>
          <w:szCs w:val="28"/>
          <w:lang w:eastAsia="ru-RU"/>
        </w:rPr>
        <w:t>е</w:t>
      </w:r>
      <w:r w:rsidRPr="006D57A5">
        <w:rPr>
          <w:rFonts w:ascii="Times New Roman" w:eastAsia="Times New Roman" w:hAnsi="Times New Roman" w:cs="Times New Roman"/>
          <w:color w:val="000000"/>
          <w:sz w:val="28"/>
          <w:szCs w:val="28"/>
          <w:lang w:eastAsia="ru-RU"/>
        </w:rPr>
        <w:t>нному</w:t>
      </w:r>
      <w:r w:rsidRPr="006D57A5">
        <w:rPr>
          <w:rFonts w:ascii="Times New Roman" w:eastAsia="Times New Roman" w:hAnsi="Times New Roman" w:cs="Times New Roman"/>
          <w:color w:val="000000"/>
          <w:spacing w:val="34"/>
          <w:sz w:val="28"/>
          <w:szCs w:val="28"/>
          <w:lang w:eastAsia="ru-RU"/>
        </w:rPr>
        <w:t xml:space="preserve"> </w:t>
      </w:r>
      <w:r w:rsidRPr="006D57A5">
        <w:rPr>
          <w:rFonts w:ascii="Times New Roman" w:eastAsia="Times New Roman" w:hAnsi="Times New Roman" w:cs="Times New Roman"/>
          <w:color w:val="000000"/>
          <w:sz w:val="28"/>
          <w:szCs w:val="28"/>
          <w:lang w:eastAsia="ru-RU"/>
        </w:rPr>
        <w:t>и</w:t>
      </w:r>
      <w:r w:rsidRPr="006D57A5">
        <w:rPr>
          <w:rFonts w:ascii="Times New Roman" w:eastAsia="Times New Roman" w:hAnsi="Times New Roman" w:cs="Times New Roman"/>
          <w:color w:val="000000"/>
          <w:spacing w:val="39"/>
          <w:sz w:val="28"/>
          <w:szCs w:val="28"/>
          <w:lang w:eastAsia="ru-RU"/>
        </w:rPr>
        <w:t xml:space="preserve"> </w:t>
      </w:r>
      <w:r w:rsidRPr="006D57A5">
        <w:rPr>
          <w:rFonts w:ascii="Times New Roman" w:eastAsia="Times New Roman" w:hAnsi="Times New Roman" w:cs="Times New Roman"/>
          <w:color w:val="000000"/>
          <w:sz w:val="28"/>
          <w:szCs w:val="28"/>
          <w:lang w:eastAsia="ru-RU"/>
        </w:rPr>
        <w:t>и</w:t>
      </w:r>
      <w:r w:rsidRPr="006D57A5">
        <w:rPr>
          <w:rFonts w:ascii="Times New Roman" w:eastAsia="Times New Roman" w:hAnsi="Times New Roman" w:cs="Times New Roman"/>
          <w:color w:val="000000"/>
          <w:spacing w:val="-1"/>
          <w:sz w:val="28"/>
          <w:szCs w:val="28"/>
          <w:lang w:eastAsia="ru-RU"/>
        </w:rPr>
        <w:t>с</w:t>
      </w:r>
      <w:r w:rsidRPr="006D57A5">
        <w:rPr>
          <w:rFonts w:ascii="Times New Roman" w:eastAsia="Times New Roman" w:hAnsi="Times New Roman" w:cs="Times New Roman"/>
          <w:color w:val="000000"/>
          <w:sz w:val="28"/>
          <w:szCs w:val="28"/>
          <w:lang w:eastAsia="ru-RU"/>
        </w:rPr>
        <w:t>к</w:t>
      </w:r>
      <w:r w:rsidRPr="006D57A5">
        <w:rPr>
          <w:rFonts w:ascii="Times New Roman" w:eastAsia="Times New Roman" w:hAnsi="Times New Roman" w:cs="Times New Roman"/>
          <w:color w:val="000000"/>
          <w:spacing w:val="-3"/>
          <w:sz w:val="28"/>
          <w:szCs w:val="28"/>
          <w:lang w:eastAsia="ru-RU"/>
        </w:rPr>
        <w:t>у</w:t>
      </w:r>
      <w:r w:rsidRPr="006D57A5">
        <w:rPr>
          <w:rFonts w:ascii="Times New Roman" w:eastAsia="Times New Roman" w:hAnsi="Times New Roman" w:cs="Times New Roman"/>
          <w:color w:val="000000"/>
          <w:sz w:val="28"/>
          <w:szCs w:val="28"/>
          <w:lang w:eastAsia="ru-RU"/>
        </w:rPr>
        <w:t>сственно</w:t>
      </w:r>
      <w:r w:rsidRPr="006D57A5">
        <w:rPr>
          <w:rFonts w:ascii="Times New Roman" w:eastAsia="Times New Roman" w:hAnsi="Times New Roman" w:cs="Times New Roman"/>
          <w:color w:val="000000"/>
          <w:spacing w:val="1"/>
          <w:sz w:val="28"/>
          <w:szCs w:val="28"/>
          <w:lang w:eastAsia="ru-RU"/>
        </w:rPr>
        <w:t>му</w:t>
      </w:r>
      <w:r w:rsidRPr="006D57A5">
        <w:rPr>
          <w:rFonts w:ascii="Times New Roman" w:eastAsia="Times New Roman" w:hAnsi="Times New Roman" w:cs="Times New Roman"/>
          <w:color w:val="000000"/>
          <w:spacing w:val="34"/>
          <w:sz w:val="28"/>
          <w:szCs w:val="28"/>
          <w:lang w:eastAsia="ru-RU"/>
        </w:rPr>
        <w:t xml:space="preserve"> </w:t>
      </w:r>
      <w:r w:rsidRPr="006D57A5">
        <w:rPr>
          <w:rFonts w:ascii="Times New Roman" w:eastAsia="Times New Roman" w:hAnsi="Times New Roman" w:cs="Times New Roman"/>
          <w:color w:val="000000"/>
          <w:spacing w:val="1"/>
          <w:sz w:val="28"/>
          <w:szCs w:val="28"/>
          <w:lang w:eastAsia="ru-RU"/>
        </w:rPr>
        <w:t>о</w:t>
      </w:r>
      <w:r w:rsidRPr="006D57A5">
        <w:rPr>
          <w:rFonts w:ascii="Times New Roman" w:eastAsia="Times New Roman" w:hAnsi="Times New Roman" w:cs="Times New Roman"/>
          <w:color w:val="000000"/>
          <w:sz w:val="28"/>
          <w:szCs w:val="28"/>
          <w:lang w:eastAsia="ru-RU"/>
        </w:rPr>
        <w:t>св</w:t>
      </w:r>
      <w:r w:rsidRPr="006D57A5">
        <w:rPr>
          <w:rFonts w:ascii="Times New Roman" w:eastAsia="Times New Roman" w:hAnsi="Times New Roman" w:cs="Times New Roman"/>
          <w:color w:val="000000"/>
          <w:spacing w:val="-1"/>
          <w:sz w:val="28"/>
          <w:szCs w:val="28"/>
          <w:lang w:eastAsia="ru-RU"/>
        </w:rPr>
        <w:t>е</w:t>
      </w:r>
      <w:r w:rsidRPr="006D57A5">
        <w:rPr>
          <w:rFonts w:ascii="Times New Roman" w:eastAsia="Times New Roman" w:hAnsi="Times New Roman" w:cs="Times New Roman"/>
          <w:color w:val="000000"/>
          <w:sz w:val="28"/>
          <w:szCs w:val="28"/>
          <w:lang w:eastAsia="ru-RU"/>
        </w:rPr>
        <w:t>щению</w:t>
      </w:r>
      <w:r w:rsidRPr="006D57A5">
        <w:rPr>
          <w:rFonts w:ascii="Times New Roman" w:eastAsia="Times New Roman" w:hAnsi="Times New Roman" w:cs="Times New Roman"/>
          <w:color w:val="000000"/>
          <w:spacing w:val="35"/>
          <w:sz w:val="28"/>
          <w:szCs w:val="28"/>
          <w:lang w:eastAsia="ru-RU"/>
        </w:rPr>
        <w:t xml:space="preserve"> </w:t>
      </w:r>
      <w:r w:rsidRPr="006D57A5">
        <w:rPr>
          <w:rFonts w:ascii="Times New Roman" w:eastAsia="Times New Roman" w:hAnsi="Times New Roman" w:cs="Times New Roman"/>
          <w:color w:val="000000"/>
          <w:sz w:val="28"/>
          <w:szCs w:val="28"/>
          <w:lang w:eastAsia="ru-RU"/>
        </w:rPr>
        <w:t>поме</w:t>
      </w:r>
      <w:r w:rsidRPr="006D57A5">
        <w:rPr>
          <w:rFonts w:ascii="Times New Roman" w:eastAsia="Times New Roman" w:hAnsi="Times New Roman" w:cs="Times New Roman"/>
          <w:color w:val="000000"/>
          <w:spacing w:val="1"/>
          <w:sz w:val="28"/>
          <w:szCs w:val="28"/>
          <w:lang w:eastAsia="ru-RU"/>
        </w:rPr>
        <w:t>ще</w:t>
      </w:r>
      <w:r w:rsidRPr="006D57A5">
        <w:rPr>
          <w:rFonts w:ascii="Times New Roman" w:eastAsia="Times New Roman" w:hAnsi="Times New Roman" w:cs="Times New Roman"/>
          <w:color w:val="000000"/>
          <w:sz w:val="28"/>
          <w:szCs w:val="28"/>
          <w:lang w:eastAsia="ru-RU"/>
        </w:rPr>
        <w:t>ний;</w:t>
      </w:r>
      <w:r w:rsidRPr="006D57A5">
        <w:rPr>
          <w:rFonts w:ascii="Times New Roman" w:eastAsia="Times New Roman" w:hAnsi="Times New Roman" w:cs="Times New Roman"/>
          <w:color w:val="000000"/>
          <w:spacing w:val="36"/>
          <w:sz w:val="28"/>
          <w:szCs w:val="28"/>
          <w:lang w:eastAsia="ru-RU"/>
        </w:rPr>
        <w:t xml:space="preserve"> </w:t>
      </w:r>
      <w:r w:rsidRPr="006D57A5">
        <w:rPr>
          <w:rFonts w:ascii="Times New Roman" w:eastAsia="Times New Roman" w:hAnsi="Times New Roman" w:cs="Times New Roman"/>
          <w:color w:val="000000"/>
          <w:spacing w:val="1"/>
          <w:sz w:val="28"/>
          <w:szCs w:val="28"/>
          <w:lang w:eastAsia="ru-RU"/>
        </w:rPr>
        <w:t>о</w:t>
      </w:r>
      <w:r w:rsidRPr="006D57A5">
        <w:rPr>
          <w:rFonts w:ascii="Times New Roman" w:eastAsia="Times New Roman" w:hAnsi="Times New Roman" w:cs="Times New Roman"/>
          <w:color w:val="000000"/>
          <w:spacing w:val="-1"/>
          <w:sz w:val="28"/>
          <w:szCs w:val="28"/>
          <w:lang w:eastAsia="ru-RU"/>
        </w:rPr>
        <w:t>т</w:t>
      </w:r>
      <w:r w:rsidRPr="006D57A5">
        <w:rPr>
          <w:rFonts w:ascii="Times New Roman" w:eastAsia="Times New Roman" w:hAnsi="Times New Roman" w:cs="Times New Roman"/>
          <w:color w:val="000000"/>
          <w:sz w:val="28"/>
          <w:szCs w:val="28"/>
          <w:lang w:eastAsia="ru-RU"/>
        </w:rPr>
        <w:t>опл</w:t>
      </w:r>
      <w:r w:rsidRPr="006D57A5">
        <w:rPr>
          <w:rFonts w:ascii="Times New Roman" w:eastAsia="Times New Roman" w:hAnsi="Times New Roman" w:cs="Times New Roman"/>
          <w:color w:val="000000"/>
          <w:spacing w:val="-1"/>
          <w:sz w:val="28"/>
          <w:szCs w:val="28"/>
          <w:lang w:eastAsia="ru-RU"/>
        </w:rPr>
        <w:t>е</w:t>
      </w:r>
      <w:r w:rsidRPr="006D57A5">
        <w:rPr>
          <w:rFonts w:ascii="Times New Roman" w:eastAsia="Times New Roman" w:hAnsi="Times New Roman" w:cs="Times New Roman"/>
          <w:color w:val="000000"/>
          <w:sz w:val="28"/>
          <w:szCs w:val="28"/>
          <w:lang w:eastAsia="ru-RU"/>
        </w:rPr>
        <w:t>нию</w:t>
      </w:r>
      <w:r w:rsidRPr="006D57A5">
        <w:rPr>
          <w:rFonts w:ascii="Times New Roman" w:eastAsia="Times New Roman" w:hAnsi="Times New Roman" w:cs="Times New Roman"/>
          <w:color w:val="000000"/>
          <w:spacing w:val="35"/>
          <w:sz w:val="28"/>
          <w:szCs w:val="28"/>
          <w:lang w:eastAsia="ru-RU"/>
        </w:rPr>
        <w:t xml:space="preserve"> </w:t>
      </w:r>
      <w:r w:rsidRPr="006D57A5">
        <w:rPr>
          <w:rFonts w:ascii="Times New Roman" w:eastAsia="Times New Roman" w:hAnsi="Times New Roman" w:cs="Times New Roman"/>
          <w:color w:val="000000"/>
          <w:sz w:val="28"/>
          <w:szCs w:val="28"/>
          <w:lang w:eastAsia="ru-RU"/>
        </w:rPr>
        <w:t>и вентиляци</w:t>
      </w:r>
      <w:r w:rsidRPr="006D57A5">
        <w:rPr>
          <w:rFonts w:ascii="Times New Roman" w:eastAsia="Times New Roman" w:hAnsi="Times New Roman" w:cs="Times New Roman"/>
          <w:color w:val="000000"/>
          <w:spacing w:val="-1"/>
          <w:sz w:val="28"/>
          <w:szCs w:val="28"/>
          <w:lang w:eastAsia="ru-RU"/>
        </w:rPr>
        <w:t>и</w:t>
      </w:r>
      <w:r w:rsidRPr="006D57A5">
        <w:rPr>
          <w:rFonts w:ascii="Times New Roman" w:eastAsia="Times New Roman" w:hAnsi="Times New Roman" w:cs="Times New Roman"/>
          <w:color w:val="000000"/>
          <w:sz w:val="28"/>
          <w:szCs w:val="28"/>
          <w:lang w:eastAsia="ru-RU"/>
        </w:rPr>
        <w:t>;</w:t>
      </w:r>
    </w:p>
    <w:p w:rsidR="00B770EE" w:rsidRPr="006D57A5" w:rsidRDefault="00B770EE" w:rsidP="00540471">
      <w:pPr>
        <w:pStyle w:val="a4"/>
        <w:widowControl w:val="0"/>
        <w:numPr>
          <w:ilvl w:val="0"/>
          <w:numId w:val="39"/>
        </w:numPr>
        <w:tabs>
          <w:tab w:val="left" w:pos="567"/>
          <w:tab w:val="left" w:pos="709"/>
        </w:tabs>
        <w:spacing w:after="0" w:line="240" w:lineRule="auto"/>
        <w:ind w:left="0" w:right="-2" w:firstLine="284"/>
        <w:jc w:val="both"/>
        <w:rPr>
          <w:rFonts w:ascii="Times New Roman" w:eastAsia="Times New Roman" w:hAnsi="Times New Roman" w:cs="Times New Roman"/>
          <w:color w:val="000000"/>
          <w:sz w:val="28"/>
          <w:szCs w:val="28"/>
          <w:lang w:eastAsia="ru-RU"/>
        </w:rPr>
      </w:pPr>
      <w:r w:rsidRPr="006D57A5">
        <w:rPr>
          <w:rFonts w:ascii="Times New Roman" w:eastAsia="Times New Roman" w:hAnsi="Times New Roman" w:cs="Times New Roman"/>
          <w:color w:val="000000"/>
          <w:sz w:val="28"/>
          <w:szCs w:val="28"/>
          <w:lang w:eastAsia="ru-RU"/>
        </w:rPr>
        <w:t>водоснабж</w:t>
      </w:r>
      <w:r w:rsidRPr="006D57A5">
        <w:rPr>
          <w:rFonts w:ascii="Times New Roman" w:eastAsia="Times New Roman" w:hAnsi="Times New Roman" w:cs="Times New Roman"/>
          <w:color w:val="000000"/>
          <w:spacing w:val="-1"/>
          <w:sz w:val="28"/>
          <w:szCs w:val="28"/>
          <w:lang w:eastAsia="ru-RU"/>
        </w:rPr>
        <w:t>е</w:t>
      </w:r>
      <w:r w:rsidRPr="006D57A5">
        <w:rPr>
          <w:rFonts w:ascii="Times New Roman" w:eastAsia="Times New Roman" w:hAnsi="Times New Roman" w:cs="Times New Roman"/>
          <w:color w:val="000000"/>
          <w:sz w:val="28"/>
          <w:szCs w:val="28"/>
          <w:lang w:eastAsia="ru-RU"/>
        </w:rPr>
        <w:t>нию</w:t>
      </w:r>
      <w:r w:rsidRPr="006D57A5">
        <w:rPr>
          <w:rFonts w:ascii="Times New Roman" w:eastAsia="Times New Roman" w:hAnsi="Times New Roman" w:cs="Times New Roman"/>
          <w:color w:val="000000"/>
          <w:spacing w:val="90"/>
          <w:sz w:val="28"/>
          <w:szCs w:val="28"/>
          <w:lang w:eastAsia="ru-RU"/>
        </w:rPr>
        <w:t xml:space="preserve"> </w:t>
      </w:r>
      <w:r w:rsidRPr="006D57A5">
        <w:rPr>
          <w:rFonts w:ascii="Times New Roman" w:eastAsia="Times New Roman" w:hAnsi="Times New Roman" w:cs="Times New Roman"/>
          <w:color w:val="000000"/>
          <w:sz w:val="28"/>
          <w:szCs w:val="28"/>
          <w:lang w:eastAsia="ru-RU"/>
        </w:rPr>
        <w:t>и</w:t>
      </w:r>
      <w:r w:rsidRPr="006D57A5">
        <w:rPr>
          <w:rFonts w:ascii="Times New Roman" w:eastAsia="Times New Roman" w:hAnsi="Times New Roman" w:cs="Times New Roman"/>
          <w:color w:val="000000"/>
          <w:spacing w:val="92"/>
          <w:sz w:val="28"/>
          <w:szCs w:val="28"/>
          <w:lang w:eastAsia="ru-RU"/>
        </w:rPr>
        <w:t xml:space="preserve"> </w:t>
      </w:r>
      <w:r w:rsidRPr="006D57A5">
        <w:rPr>
          <w:rFonts w:ascii="Times New Roman" w:eastAsia="Times New Roman" w:hAnsi="Times New Roman" w:cs="Times New Roman"/>
          <w:color w:val="000000"/>
          <w:sz w:val="28"/>
          <w:szCs w:val="28"/>
          <w:lang w:eastAsia="ru-RU"/>
        </w:rPr>
        <w:t>ка</w:t>
      </w:r>
      <w:r w:rsidRPr="006D57A5">
        <w:rPr>
          <w:rFonts w:ascii="Times New Roman" w:eastAsia="Times New Roman" w:hAnsi="Times New Roman" w:cs="Times New Roman"/>
          <w:color w:val="000000"/>
          <w:spacing w:val="1"/>
          <w:sz w:val="28"/>
          <w:szCs w:val="28"/>
          <w:lang w:eastAsia="ru-RU"/>
        </w:rPr>
        <w:t>н</w:t>
      </w:r>
      <w:r w:rsidRPr="006D57A5">
        <w:rPr>
          <w:rFonts w:ascii="Times New Roman" w:eastAsia="Times New Roman" w:hAnsi="Times New Roman" w:cs="Times New Roman"/>
          <w:color w:val="000000"/>
          <w:sz w:val="28"/>
          <w:szCs w:val="28"/>
          <w:lang w:eastAsia="ru-RU"/>
        </w:rPr>
        <w:t>а</w:t>
      </w:r>
      <w:r w:rsidRPr="006D57A5">
        <w:rPr>
          <w:rFonts w:ascii="Times New Roman" w:eastAsia="Times New Roman" w:hAnsi="Times New Roman" w:cs="Times New Roman"/>
          <w:color w:val="000000"/>
          <w:spacing w:val="-2"/>
          <w:sz w:val="28"/>
          <w:szCs w:val="28"/>
          <w:lang w:eastAsia="ru-RU"/>
        </w:rPr>
        <w:t>л</w:t>
      </w:r>
      <w:r w:rsidRPr="006D57A5">
        <w:rPr>
          <w:rFonts w:ascii="Times New Roman" w:eastAsia="Times New Roman" w:hAnsi="Times New Roman" w:cs="Times New Roman"/>
          <w:color w:val="000000"/>
          <w:sz w:val="28"/>
          <w:szCs w:val="28"/>
          <w:lang w:eastAsia="ru-RU"/>
        </w:rPr>
        <w:t>иза</w:t>
      </w:r>
      <w:r w:rsidRPr="006D57A5">
        <w:rPr>
          <w:rFonts w:ascii="Times New Roman" w:eastAsia="Times New Roman" w:hAnsi="Times New Roman" w:cs="Times New Roman"/>
          <w:color w:val="000000"/>
          <w:spacing w:val="-1"/>
          <w:sz w:val="28"/>
          <w:szCs w:val="28"/>
          <w:lang w:eastAsia="ru-RU"/>
        </w:rPr>
        <w:t>ц</w:t>
      </w:r>
      <w:r w:rsidRPr="006D57A5">
        <w:rPr>
          <w:rFonts w:ascii="Times New Roman" w:eastAsia="Times New Roman" w:hAnsi="Times New Roman" w:cs="Times New Roman"/>
          <w:color w:val="000000"/>
          <w:sz w:val="28"/>
          <w:szCs w:val="28"/>
          <w:lang w:eastAsia="ru-RU"/>
        </w:rPr>
        <w:t>ии;</w:t>
      </w:r>
      <w:r w:rsidRPr="006D57A5">
        <w:rPr>
          <w:rFonts w:ascii="Times New Roman" w:eastAsia="Times New Roman" w:hAnsi="Times New Roman" w:cs="Times New Roman"/>
          <w:color w:val="000000"/>
          <w:spacing w:val="91"/>
          <w:sz w:val="28"/>
          <w:szCs w:val="28"/>
          <w:lang w:eastAsia="ru-RU"/>
        </w:rPr>
        <w:t xml:space="preserve"> </w:t>
      </w:r>
      <w:r w:rsidRPr="006D57A5">
        <w:rPr>
          <w:rFonts w:ascii="Times New Roman" w:eastAsia="Times New Roman" w:hAnsi="Times New Roman" w:cs="Times New Roman"/>
          <w:color w:val="000000"/>
          <w:sz w:val="28"/>
          <w:szCs w:val="28"/>
          <w:lang w:eastAsia="ru-RU"/>
        </w:rPr>
        <w:t>орга</w:t>
      </w:r>
      <w:r w:rsidRPr="006D57A5">
        <w:rPr>
          <w:rFonts w:ascii="Times New Roman" w:eastAsia="Times New Roman" w:hAnsi="Times New Roman" w:cs="Times New Roman"/>
          <w:color w:val="000000"/>
          <w:spacing w:val="-2"/>
          <w:sz w:val="28"/>
          <w:szCs w:val="28"/>
          <w:lang w:eastAsia="ru-RU"/>
        </w:rPr>
        <w:t>н</w:t>
      </w:r>
      <w:r w:rsidRPr="006D57A5">
        <w:rPr>
          <w:rFonts w:ascii="Times New Roman" w:eastAsia="Times New Roman" w:hAnsi="Times New Roman" w:cs="Times New Roman"/>
          <w:color w:val="000000"/>
          <w:sz w:val="28"/>
          <w:szCs w:val="28"/>
          <w:lang w:eastAsia="ru-RU"/>
        </w:rPr>
        <w:t>иза</w:t>
      </w:r>
      <w:r w:rsidRPr="006D57A5">
        <w:rPr>
          <w:rFonts w:ascii="Times New Roman" w:eastAsia="Times New Roman" w:hAnsi="Times New Roman" w:cs="Times New Roman"/>
          <w:color w:val="000000"/>
          <w:spacing w:val="-1"/>
          <w:sz w:val="28"/>
          <w:szCs w:val="28"/>
          <w:lang w:eastAsia="ru-RU"/>
        </w:rPr>
        <w:t>ц</w:t>
      </w:r>
      <w:r w:rsidRPr="006D57A5">
        <w:rPr>
          <w:rFonts w:ascii="Times New Roman" w:eastAsia="Times New Roman" w:hAnsi="Times New Roman" w:cs="Times New Roman"/>
          <w:color w:val="000000"/>
          <w:sz w:val="28"/>
          <w:szCs w:val="28"/>
          <w:lang w:eastAsia="ru-RU"/>
        </w:rPr>
        <w:t>ии</w:t>
      </w:r>
      <w:r w:rsidRPr="006D57A5">
        <w:rPr>
          <w:rFonts w:ascii="Times New Roman" w:eastAsia="Times New Roman" w:hAnsi="Times New Roman" w:cs="Times New Roman"/>
          <w:color w:val="000000"/>
          <w:spacing w:val="92"/>
          <w:sz w:val="28"/>
          <w:szCs w:val="28"/>
          <w:lang w:eastAsia="ru-RU"/>
        </w:rPr>
        <w:t xml:space="preserve"> </w:t>
      </w:r>
      <w:r w:rsidRPr="006D57A5">
        <w:rPr>
          <w:rFonts w:ascii="Times New Roman" w:eastAsia="Times New Roman" w:hAnsi="Times New Roman" w:cs="Times New Roman"/>
          <w:color w:val="000000"/>
          <w:sz w:val="28"/>
          <w:szCs w:val="28"/>
          <w:lang w:eastAsia="ru-RU"/>
        </w:rPr>
        <w:t>пит</w:t>
      </w:r>
      <w:r w:rsidRPr="006D57A5">
        <w:rPr>
          <w:rFonts w:ascii="Times New Roman" w:eastAsia="Times New Roman" w:hAnsi="Times New Roman" w:cs="Times New Roman"/>
          <w:color w:val="000000"/>
          <w:spacing w:val="-1"/>
          <w:sz w:val="28"/>
          <w:szCs w:val="28"/>
          <w:lang w:eastAsia="ru-RU"/>
        </w:rPr>
        <w:t>а</w:t>
      </w:r>
      <w:r w:rsidRPr="006D57A5">
        <w:rPr>
          <w:rFonts w:ascii="Times New Roman" w:eastAsia="Times New Roman" w:hAnsi="Times New Roman" w:cs="Times New Roman"/>
          <w:color w:val="000000"/>
          <w:sz w:val="28"/>
          <w:szCs w:val="28"/>
          <w:lang w:eastAsia="ru-RU"/>
        </w:rPr>
        <w:t>ни</w:t>
      </w:r>
      <w:r w:rsidRPr="006D57A5">
        <w:rPr>
          <w:rFonts w:ascii="Times New Roman" w:eastAsia="Times New Roman" w:hAnsi="Times New Roman" w:cs="Times New Roman"/>
          <w:color w:val="000000"/>
          <w:spacing w:val="-1"/>
          <w:sz w:val="28"/>
          <w:szCs w:val="28"/>
          <w:lang w:eastAsia="ru-RU"/>
        </w:rPr>
        <w:t>я</w:t>
      </w:r>
      <w:r w:rsidRPr="006D57A5">
        <w:rPr>
          <w:rFonts w:ascii="Times New Roman" w:eastAsia="Times New Roman" w:hAnsi="Times New Roman" w:cs="Times New Roman"/>
          <w:color w:val="000000"/>
          <w:sz w:val="28"/>
          <w:szCs w:val="28"/>
          <w:lang w:eastAsia="ru-RU"/>
        </w:rPr>
        <w:t>;</w:t>
      </w:r>
      <w:r w:rsidRPr="006D57A5">
        <w:rPr>
          <w:rFonts w:ascii="Times New Roman" w:eastAsia="Times New Roman" w:hAnsi="Times New Roman" w:cs="Times New Roman"/>
          <w:color w:val="000000"/>
          <w:spacing w:val="91"/>
          <w:sz w:val="28"/>
          <w:szCs w:val="28"/>
          <w:lang w:eastAsia="ru-RU"/>
        </w:rPr>
        <w:t xml:space="preserve"> </w:t>
      </w:r>
      <w:r w:rsidRPr="006D57A5">
        <w:rPr>
          <w:rFonts w:ascii="Times New Roman" w:eastAsia="Times New Roman" w:hAnsi="Times New Roman" w:cs="Times New Roman"/>
          <w:color w:val="000000"/>
          <w:spacing w:val="-1"/>
          <w:sz w:val="28"/>
          <w:szCs w:val="28"/>
          <w:lang w:eastAsia="ru-RU"/>
        </w:rPr>
        <w:t>м</w:t>
      </w:r>
      <w:r w:rsidRPr="006D57A5">
        <w:rPr>
          <w:rFonts w:ascii="Times New Roman" w:eastAsia="Times New Roman" w:hAnsi="Times New Roman" w:cs="Times New Roman"/>
          <w:color w:val="000000"/>
          <w:sz w:val="28"/>
          <w:szCs w:val="28"/>
          <w:lang w:eastAsia="ru-RU"/>
        </w:rPr>
        <w:t>еди</w:t>
      </w:r>
      <w:r w:rsidRPr="006D57A5">
        <w:rPr>
          <w:rFonts w:ascii="Times New Roman" w:eastAsia="Times New Roman" w:hAnsi="Times New Roman" w:cs="Times New Roman"/>
          <w:color w:val="000000"/>
          <w:spacing w:val="-1"/>
          <w:sz w:val="28"/>
          <w:szCs w:val="28"/>
          <w:lang w:eastAsia="ru-RU"/>
        </w:rPr>
        <w:t>ц</w:t>
      </w:r>
      <w:r w:rsidRPr="006D57A5">
        <w:rPr>
          <w:rFonts w:ascii="Times New Roman" w:eastAsia="Times New Roman" w:hAnsi="Times New Roman" w:cs="Times New Roman"/>
          <w:color w:val="000000"/>
          <w:sz w:val="28"/>
          <w:szCs w:val="28"/>
          <w:lang w:eastAsia="ru-RU"/>
        </w:rPr>
        <w:t>инскому обес</w:t>
      </w:r>
      <w:r w:rsidRPr="006D57A5">
        <w:rPr>
          <w:rFonts w:ascii="Times New Roman" w:eastAsia="Times New Roman" w:hAnsi="Times New Roman" w:cs="Times New Roman"/>
          <w:color w:val="000000"/>
          <w:spacing w:val="-1"/>
          <w:sz w:val="28"/>
          <w:szCs w:val="28"/>
          <w:lang w:eastAsia="ru-RU"/>
        </w:rPr>
        <w:t>п</w:t>
      </w:r>
      <w:r w:rsidRPr="006D57A5">
        <w:rPr>
          <w:rFonts w:ascii="Times New Roman" w:eastAsia="Times New Roman" w:hAnsi="Times New Roman" w:cs="Times New Roman"/>
          <w:color w:val="000000"/>
          <w:sz w:val="28"/>
          <w:szCs w:val="28"/>
          <w:lang w:eastAsia="ru-RU"/>
        </w:rPr>
        <w:t>еч</w:t>
      </w:r>
      <w:r w:rsidRPr="006D57A5">
        <w:rPr>
          <w:rFonts w:ascii="Times New Roman" w:eastAsia="Times New Roman" w:hAnsi="Times New Roman" w:cs="Times New Roman"/>
          <w:color w:val="000000"/>
          <w:spacing w:val="-1"/>
          <w:sz w:val="28"/>
          <w:szCs w:val="28"/>
          <w:lang w:eastAsia="ru-RU"/>
        </w:rPr>
        <w:t>е</w:t>
      </w:r>
      <w:r w:rsidRPr="006D57A5">
        <w:rPr>
          <w:rFonts w:ascii="Times New Roman" w:eastAsia="Times New Roman" w:hAnsi="Times New Roman" w:cs="Times New Roman"/>
          <w:color w:val="000000"/>
          <w:sz w:val="28"/>
          <w:szCs w:val="28"/>
          <w:lang w:eastAsia="ru-RU"/>
        </w:rPr>
        <w:t>ни</w:t>
      </w:r>
      <w:r w:rsidRPr="006D57A5">
        <w:rPr>
          <w:rFonts w:ascii="Times New Roman" w:eastAsia="Times New Roman" w:hAnsi="Times New Roman" w:cs="Times New Roman"/>
          <w:color w:val="000000"/>
          <w:spacing w:val="-2"/>
          <w:sz w:val="28"/>
          <w:szCs w:val="28"/>
          <w:lang w:eastAsia="ru-RU"/>
        </w:rPr>
        <w:t>ю</w:t>
      </w:r>
      <w:r w:rsidRPr="006D57A5">
        <w:rPr>
          <w:rFonts w:ascii="Times New Roman" w:eastAsia="Times New Roman" w:hAnsi="Times New Roman" w:cs="Times New Roman"/>
          <w:color w:val="000000"/>
          <w:sz w:val="28"/>
          <w:szCs w:val="28"/>
          <w:lang w:eastAsia="ru-RU"/>
        </w:rPr>
        <w:t>;</w:t>
      </w:r>
    </w:p>
    <w:p w:rsidR="00B770EE" w:rsidRPr="006D57A5" w:rsidRDefault="00B770EE" w:rsidP="00540471">
      <w:pPr>
        <w:pStyle w:val="a4"/>
        <w:widowControl w:val="0"/>
        <w:numPr>
          <w:ilvl w:val="0"/>
          <w:numId w:val="39"/>
        </w:numPr>
        <w:tabs>
          <w:tab w:val="left" w:pos="567"/>
          <w:tab w:val="left" w:pos="709"/>
        </w:tabs>
        <w:spacing w:after="0" w:line="240" w:lineRule="auto"/>
        <w:ind w:left="0" w:right="-2" w:firstLine="284"/>
        <w:jc w:val="both"/>
        <w:rPr>
          <w:rFonts w:ascii="Times New Roman" w:eastAsia="Times New Roman" w:hAnsi="Times New Roman" w:cs="Times New Roman"/>
          <w:color w:val="000000"/>
          <w:sz w:val="28"/>
          <w:szCs w:val="28"/>
          <w:lang w:eastAsia="ru-RU"/>
        </w:rPr>
      </w:pPr>
      <w:r w:rsidRPr="006D57A5">
        <w:rPr>
          <w:rFonts w:ascii="Times New Roman" w:eastAsia="Times New Roman" w:hAnsi="Times New Roman" w:cs="Times New Roman"/>
          <w:color w:val="000000"/>
          <w:sz w:val="28"/>
          <w:szCs w:val="28"/>
          <w:lang w:eastAsia="ru-RU"/>
        </w:rPr>
        <w:t>приему</w:t>
      </w:r>
      <w:r w:rsidRPr="006D57A5">
        <w:rPr>
          <w:rFonts w:ascii="Times New Roman" w:eastAsia="Times New Roman" w:hAnsi="Times New Roman" w:cs="Times New Roman"/>
          <w:color w:val="000000"/>
          <w:spacing w:val="199"/>
          <w:sz w:val="28"/>
          <w:szCs w:val="28"/>
          <w:lang w:eastAsia="ru-RU"/>
        </w:rPr>
        <w:t xml:space="preserve"> </w:t>
      </w:r>
      <w:r w:rsidRPr="006D57A5">
        <w:rPr>
          <w:rFonts w:ascii="Times New Roman" w:eastAsia="Times New Roman" w:hAnsi="Times New Roman" w:cs="Times New Roman"/>
          <w:color w:val="000000"/>
          <w:spacing w:val="1"/>
          <w:sz w:val="28"/>
          <w:szCs w:val="28"/>
          <w:lang w:eastAsia="ru-RU"/>
        </w:rPr>
        <w:t>д</w:t>
      </w:r>
      <w:r w:rsidRPr="006D57A5">
        <w:rPr>
          <w:rFonts w:ascii="Times New Roman" w:eastAsia="Times New Roman" w:hAnsi="Times New Roman" w:cs="Times New Roman"/>
          <w:color w:val="000000"/>
          <w:sz w:val="28"/>
          <w:szCs w:val="28"/>
          <w:lang w:eastAsia="ru-RU"/>
        </w:rPr>
        <w:t>ет</w:t>
      </w:r>
      <w:r w:rsidRPr="006D57A5">
        <w:rPr>
          <w:rFonts w:ascii="Times New Roman" w:eastAsia="Times New Roman" w:hAnsi="Times New Roman" w:cs="Times New Roman"/>
          <w:color w:val="000000"/>
          <w:spacing w:val="-2"/>
          <w:sz w:val="28"/>
          <w:szCs w:val="28"/>
          <w:lang w:eastAsia="ru-RU"/>
        </w:rPr>
        <w:t>е</w:t>
      </w:r>
      <w:r w:rsidRPr="006D57A5">
        <w:rPr>
          <w:rFonts w:ascii="Times New Roman" w:eastAsia="Times New Roman" w:hAnsi="Times New Roman" w:cs="Times New Roman"/>
          <w:color w:val="000000"/>
          <w:sz w:val="28"/>
          <w:szCs w:val="28"/>
          <w:lang w:eastAsia="ru-RU"/>
        </w:rPr>
        <w:t>й</w:t>
      </w:r>
      <w:r w:rsidRPr="006D57A5">
        <w:rPr>
          <w:rFonts w:ascii="Times New Roman" w:eastAsia="Times New Roman" w:hAnsi="Times New Roman" w:cs="Times New Roman"/>
          <w:color w:val="000000"/>
          <w:spacing w:val="204"/>
          <w:sz w:val="28"/>
          <w:szCs w:val="28"/>
          <w:lang w:eastAsia="ru-RU"/>
        </w:rPr>
        <w:t xml:space="preserve"> </w:t>
      </w:r>
      <w:r w:rsidRPr="006D57A5">
        <w:rPr>
          <w:rFonts w:ascii="Times New Roman" w:eastAsia="Times New Roman" w:hAnsi="Times New Roman" w:cs="Times New Roman"/>
          <w:color w:val="000000"/>
          <w:sz w:val="28"/>
          <w:szCs w:val="28"/>
          <w:lang w:eastAsia="ru-RU"/>
        </w:rPr>
        <w:t>в</w:t>
      </w:r>
      <w:r w:rsidRPr="006D57A5">
        <w:rPr>
          <w:rFonts w:ascii="Times New Roman" w:eastAsia="Times New Roman" w:hAnsi="Times New Roman" w:cs="Times New Roman"/>
          <w:color w:val="000000"/>
          <w:spacing w:val="200"/>
          <w:sz w:val="28"/>
          <w:szCs w:val="28"/>
          <w:lang w:eastAsia="ru-RU"/>
        </w:rPr>
        <w:t xml:space="preserve"> </w:t>
      </w:r>
      <w:r w:rsidRPr="006D57A5">
        <w:rPr>
          <w:rFonts w:ascii="Times New Roman" w:eastAsia="Times New Roman" w:hAnsi="Times New Roman" w:cs="Times New Roman"/>
          <w:color w:val="000000"/>
          <w:sz w:val="28"/>
          <w:szCs w:val="28"/>
          <w:lang w:eastAsia="ru-RU"/>
        </w:rPr>
        <w:t>о</w:t>
      </w:r>
      <w:r w:rsidRPr="006D57A5">
        <w:rPr>
          <w:rFonts w:ascii="Times New Roman" w:eastAsia="Times New Roman" w:hAnsi="Times New Roman" w:cs="Times New Roman"/>
          <w:color w:val="000000"/>
          <w:spacing w:val="1"/>
          <w:sz w:val="28"/>
          <w:szCs w:val="28"/>
          <w:lang w:eastAsia="ru-RU"/>
        </w:rPr>
        <w:t>р</w:t>
      </w:r>
      <w:r w:rsidRPr="006D57A5">
        <w:rPr>
          <w:rFonts w:ascii="Times New Roman" w:eastAsia="Times New Roman" w:hAnsi="Times New Roman" w:cs="Times New Roman"/>
          <w:color w:val="000000"/>
          <w:sz w:val="28"/>
          <w:szCs w:val="28"/>
          <w:lang w:eastAsia="ru-RU"/>
        </w:rPr>
        <w:t>г</w:t>
      </w:r>
      <w:r w:rsidRPr="006D57A5">
        <w:rPr>
          <w:rFonts w:ascii="Times New Roman" w:eastAsia="Times New Roman" w:hAnsi="Times New Roman" w:cs="Times New Roman"/>
          <w:color w:val="000000"/>
          <w:spacing w:val="-1"/>
          <w:sz w:val="28"/>
          <w:szCs w:val="28"/>
          <w:lang w:eastAsia="ru-RU"/>
        </w:rPr>
        <w:t>а</w:t>
      </w:r>
      <w:r w:rsidRPr="006D57A5">
        <w:rPr>
          <w:rFonts w:ascii="Times New Roman" w:eastAsia="Times New Roman" w:hAnsi="Times New Roman" w:cs="Times New Roman"/>
          <w:color w:val="000000"/>
          <w:sz w:val="28"/>
          <w:szCs w:val="28"/>
          <w:lang w:eastAsia="ru-RU"/>
        </w:rPr>
        <w:t>н</w:t>
      </w:r>
      <w:r w:rsidRPr="006D57A5">
        <w:rPr>
          <w:rFonts w:ascii="Times New Roman" w:eastAsia="Times New Roman" w:hAnsi="Times New Roman" w:cs="Times New Roman"/>
          <w:color w:val="000000"/>
          <w:spacing w:val="1"/>
          <w:sz w:val="28"/>
          <w:szCs w:val="28"/>
          <w:lang w:eastAsia="ru-RU"/>
        </w:rPr>
        <w:t>и</w:t>
      </w:r>
      <w:r w:rsidRPr="006D57A5">
        <w:rPr>
          <w:rFonts w:ascii="Times New Roman" w:eastAsia="Times New Roman" w:hAnsi="Times New Roman" w:cs="Times New Roman"/>
          <w:color w:val="000000"/>
          <w:sz w:val="28"/>
          <w:szCs w:val="28"/>
          <w:lang w:eastAsia="ru-RU"/>
        </w:rPr>
        <w:t>з</w:t>
      </w:r>
      <w:r w:rsidRPr="006D57A5">
        <w:rPr>
          <w:rFonts w:ascii="Times New Roman" w:eastAsia="Times New Roman" w:hAnsi="Times New Roman" w:cs="Times New Roman"/>
          <w:color w:val="000000"/>
          <w:spacing w:val="-2"/>
          <w:sz w:val="28"/>
          <w:szCs w:val="28"/>
          <w:lang w:eastAsia="ru-RU"/>
        </w:rPr>
        <w:t>а</w:t>
      </w:r>
      <w:r w:rsidRPr="006D57A5">
        <w:rPr>
          <w:rFonts w:ascii="Times New Roman" w:eastAsia="Times New Roman" w:hAnsi="Times New Roman" w:cs="Times New Roman"/>
          <w:color w:val="000000"/>
          <w:sz w:val="28"/>
          <w:szCs w:val="28"/>
          <w:lang w:eastAsia="ru-RU"/>
        </w:rPr>
        <w:t>ции,</w:t>
      </w:r>
      <w:r w:rsidRPr="006D57A5">
        <w:rPr>
          <w:rFonts w:ascii="Times New Roman" w:eastAsia="Times New Roman" w:hAnsi="Times New Roman" w:cs="Times New Roman"/>
          <w:color w:val="000000"/>
          <w:spacing w:val="200"/>
          <w:sz w:val="28"/>
          <w:szCs w:val="28"/>
          <w:lang w:eastAsia="ru-RU"/>
        </w:rPr>
        <w:t xml:space="preserve"> </w:t>
      </w:r>
      <w:r w:rsidRPr="006D57A5">
        <w:rPr>
          <w:rFonts w:ascii="Times New Roman" w:eastAsia="Times New Roman" w:hAnsi="Times New Roman" w:cs="Times New Roman"/>
          <w:color w:val="000000"/>
          <w:sz w:val="28"/>
          <w:szCs w:val="28"/>
          <w:lang w:eastAsia="ru-RU"/>
        </w:rPr>
        <w:t>ос</w:t>
      </w:r>
      <w:r w:rsidRPr="006D57A5">
        <w:rPr>
          <w:rFonts w:ascii="Times New Roman" w:eastAsia="Times New Roman" w:hAnsi="Times New Roman" w:cs="Times New Roman"/>
          <w:color w:val="000000"/>
          <w:spacing w:val="-3"/>
          <w:sz w:val="28"/>
          <w:szCs w:val="28"/>
          <w:lang w:eastAsia="ru-RU"/>
        </w:rPr>
        <w:t>у</w:t>
      </w:r>
      <w:r w:rsidRPr="006D57A5">
        <w:rPr>
          <w:rFonts w:ascii="Times New Roman" w:eastAsia="Times New Roman" w:hAnsi="Times New Roman" w:cs="Times New Roman"/>
          <w:color w:val="000000"/>
          <w:sz w:val="28"/>
          <w:szCs w:val="28"/>
          <w:lang w:eastAsia="ru-RU"/>
        </w:rPr>
        <w:t>ществляющих</w:t>
      </w:r>
      <w:r w:rsidRPr="006D57A5">
        <w:rPr>
          <w:rFonts w:ascii="Times New Roman" w:eastAsia="Times New Roman" w:hAnsi="Times New Roman" w:cs="Times New Roman"/>
          <w:color w:val="000000"/>
          <w:spacing w:val="205"/>
          <w:sz w:val="28"/>
          <w:szCs w:val="28"/>
          <w:lang w:eastAsia="ru-RU"/>
        </w:rPr>
        <w:t xml:space="preserve"> </w:t>
      </w:r>
      <w:r w:rsidRPr="006D57A5">
        <w:rPr>
          <w:rFonts w:ascii="Times New Roman" w:eastAsia="Times New Roman" w:hAnsi="Times New Roman" w:cs="Times New Roman"/>
          <w:color w:val="000000"/>
          <w:sz w:val="28"/>
          <w:szCs w:val="28"/>
          <w:lang w:eastAsia="ru-RU"/>
        </w:rPr>
        <w:t>образо</w:t>
      </w:r>
      <w:r w:rsidRPr="006D57A5">
        <w:rPr>
          <w:rFonts w:ascii="Times New Roman" w:eastAsia="Times New Roman" w:hAnsi="Times New Roman" w:cs="Times New Roman"/>
          <w:color w:val="000000"/>
          <w:spacing w:val="-2"/>
          <w:sz w:val="28"/>
          <w:szCs w:val="28"/>
          <w:lang w:eastAsia="ru-RU"/>
        </w:rPr>
        <w:t>в</w:t>
      </w:r>
      <w:r w:rsidRPr="006D57A5">
        <w:rPr>
          <w:rFonts w:ascii="Times New Roman" w:eastAsia="Times New Roman" w:hAnsi="Times New Roman" w:cs="Times New Roman"/>
          <w:color w:val="000000"/>
          <w:sz w:val="28"/>
          <w:szCs w:val="28"/>
          <w:lang w:eastAsia="ru-RU"/>
        </w:rPr>
        <w:t>ате</w:t>
      </w:r>
      <w:r w:rsidRPr="006D57A5">
        <w:rPr>
          <w:rFonts w:ascii="Times New Roman" w:eastAsia="Times New Roman" w:hAnsi="Times New Roman" w:cs="Times New Roman"/>
          <w:color w:val="000000"/>
          <w:spacing w:val="-1"/>
          <w:sz w:val="28"/>
          <w:szCs w:val="28"/>
          <w:lang w:eastAsia="ru-RU"/>
        </w:rPr>
        <w:t>л</w:t>
      </w:r>
      <w:r w:rsidRPr="006D57A5">
        <w:rPr>
          <w:rFonts w:ascii="Times New Roman" w:eastAsia="Times New Roman" w:hAnsi="Times New Roman" w:cs="Times New Roman"/>
          <w:color w:val="000000"/>
          <w:sz w:val="28"/>
          <w:szCs w:val="28"/>
          <w:lang w:eastAsia="ru-RU"/>
        </w:rPr>
        <w:t>ьн</w:t>
      </w:r>
      <w:r w:rsidRPr="006D57A5">
        <w:rPr>
          <w:rFonts w:ascii="Times New Roman" w:eastAsia="Times New Roman" w:hAnsi="Times New Roman" w:cs="Times New Roman"/>
          <w:color w:val="000000"/>
          <w:spacing w:val="-3"/>
          <w:sz w:val="28"/>
          <w:szCs w:val="28"/>
          <w:lang w:eastAsia="ru-RU"/>
        </w:rPr>
        <w:t>у</w:t>
      </w:r>
      <w:r w:rsidRPr="006D57A5">
        <w:rPr>
          <w:rFonts w:ascii="Times New Roman" w:eastAsia="Times New Roman" w:hAnsi="Times New Roman" w:cs="Times New Roman"/>
          <w:color w:val="000000"/>
          <w:sz w:val="28"/>
          <w:szCs w:val="28"/>
          <w:lang w:eastAsia="ru-RU"/>
        </w:rPr>
        <w:t>ю деятел</w:t>
      </w:r>
      <w:r w:rsidRPr="006D57A5">
        <w:rPr>
          <w:rFonts w:ascii="Times New Roman" w:eastAsia="Times New Roman" w:hAnsi="Times New Roman" w:cs="Times New Roman"/>
          <w:color w:val="000000"/>
          <w:spacing w:val="-3"/>
          <w:sz w:val="28"/>
          <w:szCs w:val="28"/>
          <w:lang w:eastAsia="ru-RU"/>
        </w:rPr>
        <w:t>ь</w:t>
      </w:r>
      <w:r w:rsidRPr="006D57A5">
        <w:rPr>
          <w:rFonts w:ascii="Times New Roman" w:eastAsia="Times New Roman" w:hAnsi="Times New Roman" w:cs="Times New Roman"/>
          <w:color w:val="000000"/>
          <w:sz w:val="28"/>
          <w:szCs w:val="28"/>
          <w:lang w:eastAsia="ru-RU"/>
        </w:rPr>
        <w:t>ност</w:t>
      </w:r>
      <w:r w:rsidRPr="006D57A5">
        <w:rPr>
          <w:rFonts w:ascii="Times New Roman" w:eastAsia="Times New Roman" w:hAnsi="Times New Roman" w:cs="Times New Roman"/>
          <w:color w:val="000000"/>
          <w:spacing w:val="-2"/>
          <w:sz w:val="28"/>
          <w:szCs w:val="28"/>
          <w:lang w:eastAsia="ru-RU"/>
        </w:rPr>
        <w:t>ь</w:t>
      </w:r>
      <w:r w:rsidRPr="006D57A5">
        <w:rPr>
          <w:rFonts w:ascii="Times New Roman" w:eastAsia="Times New Roman" w:hAnsi="Times New Roman" w:cs="Times New Roman"/>
          <w:color w:val="000000"/>
          <w:sz w:val="28"/>
          <w:szCs w:val="28"/>
          <w:lang w:eastAsia="ru-RU"/>
        </w:rPr>
        <w:t>;</w:t>
      </w:r>
    </w:p>
    <w:p w:rsidR="00B770EE" w:rsidRPr="006D57A5" w:rsidRDefault="00B770EE" w:rsidP="00540471">
      <w:pPr>
        <w:pStyle w:val="a4"/>
        <w:widowControl w:val="0"/>
        <w:numPr>
          <w:ilvl w:val="0"/>
          <w:numId w:val="39"/>
        </w:numPr>
        <w:tabs>
          <w:tab w:val="left" w:pos="567"/>
          <w:tab w:val="left" w:pos="709"/>
        </w:tabs>
        <w:spacing w:after="0" w:line="240" w:lineRule="auto"/>
        <w:ind w:left="0" w:right="-2" w:firstLine="284"/>
        <w:jc w:val="both"/>
        <w:rPr>
          <w:rFonts w:ascii="Times New Roman" w:eastAsia="Times New Roman" w:hAnsi="Times New Roman" w:cs="Times New Roman"/>
          <w:color w:val="000000"/>
          <w:sz w:val="28"/>
          <w:szCs w:val="28"/>
          <w:lang w:eastAsia="ru-RU"/>
        </w:rPr>
      </w:pPr>
      <w:r w:rsidRPr="006D57A5">
        <w:rPr>
          <w:rFonts w:ascii="Times New Roman" w:eastAsia="Times New Roman" w:hAnsi="Times New Roman" w:cs="Times New Roman"/>
          <w:color w:val="000000"/>
          <w:spacing w:val="1"/>
          <w:sz w:val="28"/>
          <w:szCs w:val="28"/>
          <w:lang w:eastAsia="ru-RU"/>
        </w:rPr>
        <w:t>ор</w:t>
      </w:r>
      <w:r w:rsidRPr="006D57A5">
        <w:rPr>
          <w:rFonts w:ascii="Times New Roman" w:eastAsia="Times New Roman" w:hAnsi="Times New Roman" w:cs="Times New Roman"/>
          <w:color w:val="000000"/>
          <w:sz w:val="28"/>
          <w:szCs w:val="28"/>
          <w:lang w:eastAsia="ru-RU"/>
        </w:rPr>
        <w:t>га</w:t>
      </w:r>
      <w:r w:rsidRPr="006D57A5">
        <w:rPr>
          <w:rFonts w:ascii="Times New Roman" w:eastAsia="Times New Roman" w:hAnsi="Times New Roman" w:cs="Times New Roman"/>
          <w:color w:val="000000"/>
          <w:spacing w:val="-2"/>
          <w:sz w:val="28"/>
          <w:szCs w:val="28"/>
          <w:lang w:eastAsia="ru-RU"/>
        </w:rPr>
        <w:t>н</w:t>
      </w:r>
      <w:r w:rsidRPr="006D57A5">
        <w:rPr>
          <w:rFonts w:ascii="Times New Roman" w:eastAsia="Times New Roman" w:hAnsi="Times New Roman" w:cs="Times New Roman"/>
          <w:color w:val="000000"/>
          <w:sz w:val="28"/>
          <w:szCs w:val="28"/>
          <w:lang w:eastAsia="ru-RU"/>
        </w:rPr>
        <w:t>иза</w:t>
      </w:r>
      <w:r w:rsidRPr="006D57A5">
        <w:rPr>
          <w:rFonts w:ascii="Times New Roman" w:eastAsia="Times New Roman" w:hAnsi="Times New Roman" w:cs="Times New Roman"/>
          <w:color w:val="000000"/>
          <w:spacing w:val="-1"/>
          <w:sz w:val="28"/>
          <w:szCs w:val="28"/>
          <w:lang w:eastAsia="ru-RU"/>
        </w:rPr>
        <w:t>ци</w:t>
      </w:r>
      <w:r w:rsidRPr="006D57A5">
        <w:rPr>
          <w:rFonts w:ascii="Times New Roman" w:eastAsia="Times New Roman" w:hAnsi="Times New Roman" w:cs="Times New Roman"/>
          <w:color w:val="000000"/>
          <w:sz w:val="28"/>
          <w:szCs w:val="28"/>
          <w:lang w:eastAsia="ru-RU"/>
        </w:rPr>
        <w:t>и</w:t>
      </w:r>
      <w:r w:rsidRPr="006D57A5">
        <w:rPr>
          <w:rFonts w:ascii="Times New Roman" w:eastAsia="Times New Roman" w:hAnsi="Times New Roman" w:cs="Times New Roman"/>
          <w:color w:val="000000"/>
          <w:spacing w:val="19"/>
          <w:sz w:val="28"/>
          <w:szCs w:val="28"/>
          <w:lang w:eastAsia="ru-RU"/>
        </w:rPr>
        <w:t xml:space="preserve"> </w:t>
      </w:r>
      <w:r w:rsidRPr="006D57A5">
        <w:rPr>
          <w:rFonts w:ascii="Times New Roman" w:eastAsia="Times New Roman" w:hAnsi="Times New Roman" w:cs="Times New Roman"/>
          <w:color w:val="000000"/>
          <w:spacing w:val="1"/>
          <w:sz w:val="28"/>
          <w:szCs w:val="28"/>
          <w:lang w:eastAsia="ru-RU"/>
        </w:rPr>
        <w:t>р</w:t>
      </w:r>
      <w:r w:rsidRPr="006D57A5">
        <w:rPr>
          <w:rFonts w:ascii="Times New Roman" w:eastAsia="Times New Roman" w:hAnsi="Times New Roman" w:cs="Times New Roman"/>
          <w:color w:val="000000"/>
          <w:sz w:val="28"/>
          <w:szCs w:val="28"/>
          <w:lang w:eastAsia="ru-RU"/>
        </w:rPr>
        <w:t>е</w:t>
      </w:r>
      <w:r w:rsidRPr="006D57A5">
        <w:rPr>
          <w:rFonts w:ascii="Times New Roman" w:eastAsia="Times New Roman" w:hAnsi="Times New Roman" w:cs="Times New Roman"/>
          <w:color w:val="000000"/>
          <w:spacing w:val="-2"/>
          <w:sz w:val="28"/>
          <w:szCs w:val="28"/>
          <w:lang w:eastAsia="ru-RU"/>
        </w:rPr>
        <w:t>ж</w:t>
      </w:r>
      <w:r w:rsidRPr="006D57A5">
        <w:rPr>
          <w:rFonts w:ascii="Times New Roman" w:eastAsia="Times New Roman" w:hAnsi="Times New Roman" w:cs="Times New Roman"/>
          <w:color w:val="000000"/>
          <w:spacing w:val="1"/>
          <w:sz w:val="28"/>
          <w:szCs w:val="28"/>
          <w:lang w:eastAsia="ru-RU"/>
        </w:rPr>
        <w:t>и</w:t>
      </w:r>
      <w:r w:rsidRPr="006D57A5">
        <w:rPr>
          <w:rFonts w:ascii="Times New Roman" w:eastAsia="Times New Roman" w:hAnsi="Times New Roman" w:cs="Times New Roman"/>
          <w:color w:val="000000"/>
          <w:spacing w:val="-1"/>
          <w:sz w:val="28"/>
          <w:szCs w:val="28"/>
          <w:lang w:eastAsia="ru-RU"/>
        </w:rPr>
        <w:t>м</w:t>
      </w:r>
      <w:r w:rsidRPr="006D57A5">
        <w:rPr>
          <w:rFonts w:ascii="Times New Roman" w:eastAsia="Times New Roman" w:hAnsi="Times New Roman" w:cs="Times New Roman"/>
          <w:color w:val="000000"/>
          <w:sz w:val="28"/>
          <w:szCs w:val="28"/>
          <w:lang w:eastAsia="ru-RU"/>
        </w:rPr>
        <w:t>а</w:t>
      </w:r>
      <w:r w:rsidRPr="006D57A5">
        <w:rPr>
          <w:rFonts w:ascii="Times New Roman" w:eastAsia="Times New Roman" w:hAnsi="Times New Roman" w:cs="Times New Roman"/>
          <w:color w:val="000000"/>
          <w:spacing w:val="20"/>
          <w:sz w:val="28"/>
          <w:szCs w:val="28"/>
          <w:lang w:eastAsia="ru-RU"/>
        </w:rPr>
        <w:t xml:space="preserve"> </w:t>
      </w:r>
      <w:r w:rsidRPr="006D57A5">
        <w:rPr>
          <w:rFonts w:ascii="Times New Roman" w:eastAsia="Times New Roman" w:hAnsi="Times New Roman" w:cs="Times New Roman"/>
          <w:color w:val="000000"/>
          <w:sz w:val="28"/>
          <w:szCs w:val="28"/>
          <w:lang w:eastAsia="ru-RU"/>
        </w:rPr>
        <w:t>дн</w:t>
      </w:r>
      <w:r w:rsidRPr="006D57A5">
        <w:rPr>
          <w:rFonts w:ascii="Times New Roman" w:eastAsia="Times New Roman" w:hAnsi="Times New Roman" w:cs="Times New Roman"/>
          <w:color w:val="000000"/>
          <w:spacing w:val="-1"/>
          <w:sz w:val="28"/>
          <w:szCs w:val="28"/>
          <w:lang w:eastAsia="ru-RU"/>
        </w:rPr>
        <w:t>я</w:t>
      </w:r>
      <w:r w:rsidRPr="006D57A5">
        <w:rPr>
          <w:rFonts w:ascii="Times New Roman" w:eastAsia="Times New Roman" w:hAnsi="Times New Roman" w:cs="Times New Roman"/>
          <w:color w:val="000000"/>
          <w:sz w:val="28"/>
          <w:szCs w:val="28"/>
          <w:lang w:eastAsia="ru-RU"/>
        </w:rPr>
        <w:t>;</w:t>
      </w:r>
      <w:r w:rsidRPr="006D57A5">
        <w:rPr>
          <w:rFonts w:ascii="Times New Roman" w:eastAsia="Times New Roman" w:hAnsi="Times New Roman" w:cs="Times New Roman"/>
          <w:color w:val="000000"/>
          <w:spacing w:val="19"/>
          <w:sz w:val="28"/>
          <w:szCs w:val="28"/>
          <w:lang w:eastAsia="ru-RU"/>
        </w:rPr>
        <w:t xml:space="preserve"> </w:t>
      </w:r>
      <w:r w:rsidRPr="006D57A5">
        <w:rPr>
          <w:rFonts w:ascii="Times New Roman" w:eastAsia="Times New Roman" w:hAnsi="Times New Roman" w:cs="Times New Roman"/>
          <w:color w:val="000000"/>
          <w:sz w:val="28"/>
          <w:szCs w:val="28"/>
          <w:lang w:eastAsia="ru-RU"/>
        </w:rPr>
        <w:t>орга</w:t>
      </w:r>
      <w:r w:rsidRPr="006D57A5">
        <w:rPr>
          <w:rFonts w:ascii="Times New Roman" w:eastAsia="Times New Roman" w:hAnsi="Times New Roman" w:cs="Times New Roman"/>
          <w:color w:val="000000"/>
          <w:spacing w:val="-1"/>
          <w:sz w:val="28"/>
          <w:szCs w:val="28"/>
          <w:lang w:eastAsia="ru-RU"/>
        </w:rPr>
        <w:t>н</w:t>
      </w:r>
      <w:r w:rsidRPr="006D57A5">
        <w:rPr>
          <w:rFonts w:ascii="Times New Roman" w:eastAsia="Times New Roman" w:hAnsi="Times New Roman" w:cs="Times New Roman"/>
          <w:color w:val="000000"/>
          <w:sz w:val="28"/>
          <w:szCs w:val="28"/>
          <w:lang w:eastAsia="ru-RU"/>
        </w:rPr>
        <w:t>из</w:t>
      </w:r>
      <w:r w:rsidRPr="006D57A5">
        <w:rPr>
          <w:rFonts w:ascii="Times New Roman" w:eastAsia="Times New Roman" w:hAnsi="Times New Roman" w:cs="Times New Roman"/>
          <w:color w:val="000000"/>
          <w:spacing w:val="-1"/>
          <w:sz w:val="28"/>
          <w:szCs w:val="28"/>
          <w:lang w:eastAsia="ru-RU"/>
        </w:rPr>
        <w:t>а</w:t>
      </w:r>
      <w:r w:rsidRPr="006D57A5">
        <w:rPr>
          <w:rFonts w:ascii="Times New Roman" w:eastAsia="Times New Roman" w:hAnsi="Times New Roman" w:cs="Times New Roman"/>
          <w:color w:val="000000"/>
          <w:sz w:val="28"/>
          <w:szCs w:val="28"/>
          <w:lang w:eastAsia="ru-RU"/>
        </w:rPr>
        <w:t>ции</w:t>
      </w:r>
      <w:r w:rsidRPr="006D57A5">
        <w:rPr>
          <w:rFonts w:ascii="Times New Roman" w:eastAsia="Times New Roman" w:hAnsi="Times New Roman" w:cs="Times New Roman"/>
          <w:color w:val="000000"/>
          <w:spacing w:val="19"/>
          <w:sz w:val="28"/>
          <w:szCs w:val="28"/>
          <w:lang w:eastAsia="ru-RU"/>
        </w:rPr>
        <w:t xml:space="preserve"> </w:t>
      </w:r>
      <w:r w:rsidRPr="006D57A5">
        <w:rPr>
          <w:rFonts w:ascii="Times New Roman" w:eastAsia="Times New Roman" w:hAnsi="Times New Roman" w:cs="Times New Roman"/>
          <w:color w:val="000000"/>
          <w:sz w:val="28"/>
          <w:szCs w:val="28"/>
          <w:lang w:eastAsia="ru-RU"/>
        </w:rPr>
        <w:t>ф</w:t>
      </w:r>
      <w:r w:rsidRPr="006D57A5">
        <w:rPr>
          <w:rFonts w:ascii="Times New Roman" w:eastAsia="Times New Roman" w:hAnsi="Times New Roman" w:cs="Times New Roman"/>
          <w:color w:val="000000"/>
          <w:spacing w:val="1"/>
          <w:sz w:val="28"/>
          <w:szCs w:val="28"/>
          <w:lang w:eastAsia="ru-RU"/>
        </w:rPr>
        <w:t>и</w:t>
      </w:r>
      <w:r w:rsidRPr="006D57A5">
        <w:rPr>
          <w:rFonts w:ascii="Times New Roman" w:eastAsia="Times New Roman" w:hAnsi="Times New Roman" w:cs="Times New Roman"/>
          <w:color w:val="000000"/>
          <w:sz w:val="28"/>
          <w:szCs w:val="28"/>
          <w:lang w:eastAsia="ru-RU"/>
        </w:rPr>
        <w:t>зическо</w:t>
      </w:r>
      <w:r w:rsidRPr="006D57A5">
        <w:rPr>
          <w:rFonts w:ascii="Times New Roman" w:eastAsia="Times New Roman" w:hAnsi="Times New Roman" w:cs="Times New Roman"/>
          <w:color w:val="000000"/>
          <w:spacing w:val="-2"/>
          <w:sz w:val="28"/>
          <w:szCs w:val="28"/>
          <w:lang w:eastAsia="ru-RU"/>
        </w:rPr>
        <w:t>г</w:t>
      </w:r>
      <w:r w:rsidRPr="006D57A5">
        <w:rPr>
          <w:rFonts w:ascii="Times New Roman" w:eastAsia="Times New Roman" w:hAnsi="Times New Roman" w:cs="Times New Roman"/>
          <w:color w:val="000000"/>
          <w:sz w:val="28"/>
          <w:szCs w:val="28"/>
          <w:lang w:eastAsia="ru-RU"/>
        </w:rPr>
        <w:t>о</w:t>
      </w:r>
      <w:r w:rsidRPr="006D57A5">
        <w:rPr>
          <w:rFonts w:ascii="Times New Roman" w:eastAsia="Times New Roman" w:hAnsi="Times New Roman" w:cs="Times New Roman"/>
          <w:color w:val="000000"/>
          <w:spacing w:val="22"/>
          <w:sz w:val="28"/>
          <w:szCs w:val="28"/>
          <w:lang w:eastAsia="ru-RU"/>
        </w:rPr>
        <w:t xml:space="preserve"> </w:t>
      </w:r>
      <w:r w:rsidRPr="006D57A5">
        <w:rPr>
          <w:rFonts w:ascii="Times New Roman" w:eastAsia="Times New Roman" w:hAnsi="Times New Roman" w:cs="Times New Roman"/>
          <w:color w:val="000000"/>
          <w:spacing w:val="-1"/>
          <w:sz w:val="28"/>
          <w:szCs w:val="28"/>
          <w:lang w:eastAsia="ru-RU"/>
        </w:rPr>
        <w:t>в</w:t>
      </w:r>
      <w:r w:rsidRPr="006D57A5">
        <w:rPr>
          <w:rFonts w:ascii="Times New Roman" w:eastAsia="Times New Roman" w:hAnsi="Times New Roman" w:cs="Times New Roman"/>
          <w:color w:val="000000"/>
          <w:sz w:val="28"/>
          <w:szCs w:val="28"/>
          <w:lang w:eastAsia="ru-RU"/>
        </w:rPr>
        <w:t>о</w:t>
      </w:r>
      <w:r w:rsidRPr="006D57A5">
        <w:rPr>
          <w:rFonts w:ascii="Times New Roman" w:eastAsia="Times New Roman" w:hAnsi="Times New Roman" w:cs="Times New Roman"/>
          <w:color w:val="000000"/>
          <w:spacing w:val="-2"/>
          <w:sz w:val="28"/>
          <w:szCs w:val="28"/>
          <w:lang w:eastAsia="ru-RU"/>
        </w:rPr>
        <w:t>с</w:t>
      </w:r>
      <w:r w:rsidRPr="006D57A5">
        <w:rPr>
          <w:rFonts w:ascii="Times New Roman" w:eastAsia="Times New Roman" w:hAnsi="Times New Roman" w:cs="Times New Roman"/>
          <w:color w:val="000000"/>
          <w:sz w:val="28"/>
          <w:szCs w:val="28"/>
          <w:lang w:eastAsia="ru-RU"/>
        </w:rPr>
        <w:t>пи</w:t>
      </w:r>
      <w:r w:rsidRPr="006D57A5">
        <w:rPr>
          <w:rFonts w:ascii="Times New Roman" w:eastAsia="Times New Roman" w:hAnsi="Times New Roman" w:cs="Times New Roman"/>
          <w:color w:val="000000"/>
          <w:spacing w:val="-2"/>
          <w:sz w:val="28"/>
          <w:szCs w:val="28"/>
          <w:lang w:eastAsia="ru-RU"/>
        </w:rPr>
        <w:t>т</w:t>
      </w:r>
      <w:r w:rsidRPr="006D57A5">
        <w:rPr>
          <w:rFonts w:ascii="Times New Roman" w:eastAsia="Times New Roman" w:hAnsi="Times New Roman" w:cs="Times New Roman"/>
          <w:color w:val="000000"/>
          <w:sz w:val="28"/>
          <w:szCs w:val="28"/>
          <w:lang w:eastAsia="ru-RU"/>
        </w:rPr>
        <w:t>ания;</w:t>
      </w:r>
      <w:r w:rsidRPr="006D57A5">
        <w:rPr>
          <w:rFonts w:ascii="Times New Roman" w:eastAsia="Times New Roman" w:hAnsi="Times New Roman" w:cs="Times New Roman"/>
          <w:color w:val="000000"/>
          <w:spacing w:val="19"/>
          <w:sz w:val="28"/>
          <w:szCs w:val="28"/>
          <w:lang w:eastAsia="ru-RU"/>
        </w:rPr>
        <w:t xml:space="preserve"> </w:t>
      </w:r>
      <w:r w:rsidRPr="006D57A5">
        <w:rPr>
          <w:rFonts w:ascii="Times New Roman" w:eastAsia="Times New Roman" w:hAnsi="Times New Roman" w:cs="Times New Roman"/>
          <w:color w:val="000000"/>
          <w:sz w:val="28"/>
          <w:szCs w:val="28"/>
          <w:lang w:eastAsia="ru-RU"/>
        </w:rPr>
        <w:t>личной г</w:t>
      </w:r>
      <w:r w:rsidRPr="006D57A5">
        <w:rPr>
          <w:rFonts w:ascii="Times New Roman" w:eastAsia="Times New Roman" w:hAnsi="Times New Roman" w:cs="Times New Roman"/>
          <w:color w:val="000000"/>
          <w:spacing w:val="1"/>
          <w:sz w:val="28"/>
          <w:szCs w:val="28"/>
          <w:lang w:eastAsia="ru-RU"/>
        </w:rPr>
        <w:t>и</w:t>
      </w:r>
      <w:r w:rsidRPr="006D57A5">
        <w:rPr>
          <w:rFonts w:ascii="Times New Roman" w:eastAsia="Times New Roman" w:hAnsi="Times New Roman" w:cs="Times New Roman"/>
          <w:color w:val="000000"/>
          <w:sz w:val="28"/>
          <w:szCs w:val="28"/>
          <w:lang w:eastAsia="ru-RU"/>
        </w:rPr>
        <w:t>гиене</w:t>
      </w:r>
      <w:r w:rsidRPr="006D57A5">
        <w:rPr>
          <w:rFonts w:ascii="Times New Roman" w:eastAsia="Times New Roman" w:hAnsi="Times New Roman" w:cs="Times New Roman"/>
          <w:color w:val="000000"/>
          <w:spacing w:val="-2"/>
          <w:sz w:val="28"/>
          <w:szCs w:val="28"/>
          <w:lang w:eastAsia="ru-RU"/>
        </w:rPr>
        <w:t xml:space="preserve"> </w:t>
      </w:r>
      <w:r w:rsidRPr="006D57A5">
        <w:rPr>
          <w:rFonts w:ascii="Times New Roman" w:eastAsia="Times New Roman" w:hAnsi="Times New Roman" w:cs="Times New Roman"/>
          <w:color w:val="000000"/>
          <w:sz w:val="28"/>
          <w:szCs w:val="28"/>
          <w:lang w:eastAsia="ru-RU"/>
        </w:rPr>
        <w:t>п</w:t>
      </w:r>
      <w:r w:rsidRPr="006D57A5">
        <w:rPr>
          <w:rFonts w:ascii="Times New Roman" w:eastAsia="Times New Roman" w:hAnsi="Times New Roman" w:cs="Times New Roman"/>
          <w:color w:val="000000"/>
          <w:spacing w:val="-1"/>
          <w:sz w:val="28"/>
          <w:szCs w:val="28"/>
          <w:lang w:eastAsia="ru-RU"/>
        </w:rPr>
        <w:t>е</w:t>
      </w:r>
      <w:r w:rsidRPr="006D57A5">
        <w:rPr>
          <w:rFonts w:ascii="Times New Roman" w:eastAsia="Times New Roman" w:hAnsi="Times New Roman" w:cs="Times New Roman"/>
          <w:color w:val="000000"/>
          <w:sz w:val="28"/>
          <w:szCs w:val="28"/>
          <w:lang w:eastAsia="ru-RU"/>
        </w:rPr>
        <w:t>р</w:t>
      </w:r>
      <w:r w:rsidRPr="006D57A5">
        <w:rPr>
          <w:rFonts w:ascii="Times New Roman" w:eastAsia="Times New Roman" w:hAnsi="Times New Roman" w:cs="Times New Roman"/>
          <w:color w:val="000000"/>
          <w:spacing w:val="-1"/>
          <w:sz w:val="28"/>
          <w:szCs w:val="28"/>
          <w:lang w:eastAsia="ru-RU"/>
        </w:rPr>
        <w:t>со</w:t>
      </w:r>
      <w:r w:rsidRPr="006D57A5">
        <w:rPr>
          <w:rFonts w:ascii="Times New Roman" w:eastAsia="Times New Roman" w:hAnsi="Times New Roman" w:cs="Times New Roman"/>
          <w:color w:val="000000"/>
          <w:sz w:val="28"/>
          <w:szCs w:val="28"/>
          <w:lang w:eastAsia="ru-RU"/>
        </w:rPr>
        <w:t>нал</w:t>
      </w:r>
      <w:r w:rsidRPr="006D57A5">
        <w:rPr>
          <w:rFonts w:ascii="Times New Roman" w:eastAsia="Times New Roman" w:hAnsi="Times New Roman" w:cs="Times New Roman"/>
          <w:color w:val="000000"/>
          <w:spacing w:val="-1"/>
          <w:sz w:val="28"/>
          <w:szCs w:val="28"/>
          <w:lang w:eastAsia="ru-RU"/>
        </w:rPr>
        <w:t>а</w:t>
      </w:r>
      <w:r w:rsidRPr="006D57A5">
        <w:rPr>
          <w:rFonts w:ascii="Times New Roman" w:eastAsia="Times New Roman" w:hAnsi="Times New Roman" w:cs="Times New Roman"/>
          <w:color w:val="000000"/>
          <w:sz w:val="28"/>
          <w:szCs w:val="28"/>
          <w:lang w:eastAsia="ru-RU"/>
        </w:rPr>
        <w:t>;</w:t>
      </w:r>
    </w:p>
    <w:p w:rsidR="00B770EE" w:rsidRPr="006D57A5" w:rsidRDefault="00B770EE" w:rsidP="00540471">
      <w:pPr>
        <w:pStyle w:val="a4"/>
        <w:widowControl w:val="0"/>
        <w:numPr>
          <w:ilvl w:val="0"/>
          <w:numId w:val="38"/>
        </w:numPr>
        <w:tabs>
          <w:tab w:val="left" w:pos="567"/>
          <w:tab w:val="left" w:pos="709"/>
          <w:tab w:val="left" w:pos="2410"/>
          <w:tab w:val="left" w:pos="8085"/>
        </w:tabs>
        <w:spacing w:after="0" w:line="240" w:lineRule="auto"/>
        <w:ind w:left="0" w:right="-2" w:firstLine="360"/>
        <w:jc w:val="both"/>
        <w:rPr>
          <w:rFonts w:ascii="Times New Roman" w:eastAsia="Times New Roman" w:hAnsi="Times New Roman" w:cs="Times New Roman"/>
          <w:color w:val="000000"/>
          <w:sz w:val="28"/>
          <w:szCs w:val="28"/>
          <w:lang w:eastAsia="ru-RU"/>
        </w:rPr>
      </w:pPr>
      <w:r w:rsidRPr="006D57A5">
        <w:rPr>
          <w:rFonts w:ascii="Times New Roman" w:eastAsia="Times New Roman" w:hAnsi="Times New Roman" w:cs="Times New Roman"/>
          <w:color w:val="000000"/>
          <w:sz w:val="28"/>
          <w:szCs w:val="28"/>
          <w:lang w:eastAsia="ru-RU"/>
        </w:rPr>
        <w:t>выполнен</w:t>
      </w:r>
      <w:r w:rsidRPr="006D57A5">
        <w:rPr>
          <w:rFonts w:ascii="Times New Roman" w:eastAsia="Times New Roman" w:hAnsi="Times New Roman" w:cs="Times New Roman"/>
          <w:color w:val="000000"/>
          <w:spacing w:val="-1"/>
          <w:sz w:val="28"/>
          <w:szCs w:val="28"/>
          <w:lang w:eastAsia="ru-RU"/>
        </w:rPr>
        <w:t>и</w:t>
      </w:r>
      <w:r w:rsidR="006F0F72">
        <w:rPr>
          <w:rFonts w:ascii="Times New Roman" w:eastAsia="Times New Roman" w:hAnsi="Times New Roman" w:cs="Times New Roman"/>
          <w:color w:val="000000"/>
          <w:sz w:val="28"/>
          <w:szCs w:val="28"/>
          <w:lang w:eastAsia="ru-RU"/>
        </w:rPr>
        <w:t xml:space="preserve">е </w:t>
      </w:r>
      <w:r w:rsidRPr="006D57A5">
        <w:rPr>
          <w:rFonts w:ascii="Times New Roman" w:eastAsia="Times New Roman" w:hAnsi="Times New Roman" w:cs="Times New Roman"/>
          <w:color w:val="000000"/>
          <w:sz w:val="28"/>
          <w:szCs w:val="28"/>
          <w:lang w:eastAsia="ru-RU"/>
        </w:rPr>
        <w:t>ДОО</w:t>
      </w:r>
      <w:r w:rsidRPr="006D57A5">
        <w:rPr>
          <w:rFonts w:ascii="Times New Roman" w:eastAsia="Times New Roman" w:hAnsi="Times New Roman" w:cs="Times New Roman"/>
          <w:color w:val="000000"/>
          <w:spacing w:val="44"/>
          <w:sz w:val="28"/>
          <w:szCs w:val="28"/>
          <w:lang w:eastAsia="ru-RU"/>
        </w:rPr>
        <w:t xml:space="preserve"> </w:t>
      </w:r>
      <w:r w:rsidRPr="006D57A5">
        <w:rPr>
          <w:rFonts w:ascii="Times New Roman" w:eastAsia="Times New Roman" w:hAnsi="Times New Roman" w:cs="Times New Roman"/>
          <w:color w:val="000000"/>
          <w:sz w:val="28"/>
          <w:szCs w:val="28"/>
          <w:lang w:eastAsia="ru-RU"/>
        </w:rPr>
        <w:t>тр</w:t>
      </w:r>
      <w:r w:rsidRPr="006D57A5">
        <w:rPr>
          <w:rFonts w:ascii="Times New Roman" w:eastAsia="Times New Roman" w:hAnsi="Times New Roman" w:cs="Times New Roman"/>
          <w:color w:val="000000"/>
          <w:spacing w:val="-1"/>
          <w:sz w:val="28"/>
          <w:szCs w:val="28"/>
          <w:lang w:eastAsia="ru-RU"/>
        </w:rPr>
        <w:t>е</w:t>
      </w:r>
      <w:r w:rsidRPr="006D57A5">
        <w:rPr>
          <w:rFonts w:ascii="Times New Roman" w:eastAsia="Times New Roman" w:hAnsi="Times New Roman" w:cs="Times New Roman"/>
          <w:color w:val="000000"/>
          <w:sz w:val="28"/>
          <w:szCs w:val="28"/>
          <w:lang w:eastAsia="ru-RU"/>
        </w:rPr>
        <w:t>бо</w:t>
      </w:r>
      <w:r w:rsidRPr="006D57A5">
        <w:rPr>
          <w:rFonts w:ascii="Times New Roman" w:eastAsia="Times New Roman" w:hAnsi="Times New Roman" w:cs="Times New Roman"/>
          <w:color w:val="000000"/>
          <w:spacing w:val="1"/>
          <w:sz w:val="28"/>
          <w:szCs w:val="28"/>
          <w:lang w:eastAsia="ru-RU"/>
        </w:rPr>
        <w:t>в</w:t>
      </w:r>
      <w:r w:rsidRPr="006D57A5">
        <w:rPr>
          <w:rFonts w:ascii="Times New Roman" w:eastAsia="Times New Roman" w:hAnsi="Times New Roman" w:cs="Times New Roman"/>
          <w:color w:val="000000"/>
          <w:spacing w:val="-1"/>
          <w:sz w:val="28"/>
          <w:szCs w:val="28"/>
          <w:lang w:eastAsia="ru-RU"/>
        </w:rPr>
        <w:t>а</w:t>
      </w:r>
      <w:r w:rsidRPr="006D57A5">
        <w:rPr>
          <w:rFonts w:ascii="Times New Roman" w:eastAsia="Times New Roman" w:hAnsi="Times New Roman" w:cs="Times New Roman"/>
          <w:color w:val="000000"/>
          <w:sz w:val="28"/>
          <w:szCs w:val="28"/>
          <w:lang w:eastAsia="ru-RU"/>
        </w:rPr>
        <w:t>ни</w:t>
      </w:r>
      <w:r w:rsidRPr="006D57A5">
        <w:rPr>
          <w:rFonts w:ascii="Times New Roman" w:eastAsia="Times New Roman" w:hAnsi="Times New Roman" w:cs="Times New Roman"/>
          <w:color w:val="000000"/>
          <w:spacing w:val="39"/>
          <w:sz w:val="28"/>
          <w:szCs w:val="28"/>
          <w:lang w:eastAsia="ru-RU"/>
        </w:rPr>
        <w:t xml:space="preserve">й </w:t>
      </w:r>
      <w:r w:rsidRPr="006D57A5">
        <w:rPr>
          <w:rFonts w:ascii="Times New Roman" w:eastAsia="Times New Roman" w:hAnsi="Times New Roman" w:cs="Times New Roman"/>
          <w:color w:val="000000"/>
          <w:spacing w:val="2"/>
          <w:sz w:val="28"/>
          <w:szCs w:val="28"/>
          <w:lang w:eastAsia="ru-RU"/>
        </w:rPr>
        <w:t>п</w:t>
      </w:r>
      <w:r w:rsidRPr="006D57A5">
        <w:rPr>
          <w:rFonts w:ascii="Times New Roman" w:eastAsia="Times New Roman" w:hAnsi="Times New Roman" w:cs="Times New Roman"/>
          <w:color w:val="000000"/>
          <w:sz w:val="28"/>
          <w:szCs w:val="28"/>
          <w:lang w:eastAsia="ru-RU"/>
        </w:rPr>
        <w:t>ожар</w:t>
      </w:r>
      <w:r w:rsidRPr="006D57A5">
        <w:rPr>
          <w:rFonts w:ascii="Times New Roman" w:eastAsia="Times New Roman" w:hAnsi="Times New Roman" w:cs="Times New Roman"/>
          <w:color w:val="000000"/>
          <w:spacing w:val="-1"/>
          <w:sz w:val="28"/>
          <w:szCs w:val="28"/>
          <w:lang w:eastAsia="ru-RU"/>
        </w:rPr>
        <w:t>н</w:t>
      </w:r>
      <w:r w:rsidRPr="006D57A5">
        <w:rPr>
          <w:rFonts w:ascii="Times New Roman" w:eastAsia="Times New Roman" w:hAnsi="Times New Roman" w:cs="Times New Roman"/>
          <w:color w:val="000000"/>
          <w:sz w:val="28"/>
          <w:szCs w:val="28"/>
          <w:lang w:eastAsia="ru-RU"/>
        </w:rPr>
        <w:t>ой</w:t>
      </w:r>
      <w:r w:rsidRPr="006D57A5">
        <w:rPr>
          <w:rFonts w:ascii="Times New Roman" w:eastAsia="Times New Roman" w:hAnsi="Times New Roman" w:cs="Times New Roman"/>
          <w:color w:val="000000"/>
          <w:spacing w:val="160"/>
          <w:sz w:val="28"/>
          <w:szCs w:val="28"/>
          <w:lang w:eastAsia="ru-RU"/>
        </w:rPr>
        <w:t xml:space="preserve"> </w:t>
      </w:r>
      <w:r w:rsidRPr="006D57A5">
        <w:rPr>
          <w:rFonts w:ascii="Times New Roman" w:eastAsia="Times New Roman" w:hAnsi="Times New Roman" w:cs="Times New Roman"/>
          <w:color w:val="000000"/>
          <w:spacing w:val="1"/>
          <w:sz w:val="28"/>
          <w:szCs w:val="28"/>
          <w:lang w:eastAsia="ru-RU"/>
        </w:rPr>
        <w:t>б</w:t>
      </w:r>
      <w:r w:rsidRPr="006D57A5">
        <w:rPr>
          <w:rFonts w:ascii="Times New Roman" w:eastAsia="Times New Roman" w:hAnsi="Times New Roman" w:cs="Times New Roman"/>
          <w:color w:val="000000"/>
          <w:sz w:val="28"/>
          <w:szCs w:val="28"/>
          <w:lang w:eastAsia="ru-RU"/>
        </w:rPr>
        <w:t>ез</w:t>
      </w:r>
      <w:r w:rsidRPr="006D57A5">
        <w:rPr>
          <w:rFonts w:ascii="Times New Roman" w:eastAsia="Times New Roman" w:hAnsi="Times New Roman" w:cs="Times New Roman"/>
          <w:color w:val="000000"/>
          <w:spacing w:val="-1"/>
          <w:sz w:val="28"/>
          <w:szCs w:val="28"/>
          <w:lang w:eastAsia="ru-RU"/>
        </w:rPr>
        <w:t>о</w:t>
      </w:r>
      <w:r w:rsidRPr="006D57A5">
        <w:rPr>
          <w:rFonts w:ascii="Times New Roman" w:eastAsia="Times New Roman" w:hAnsi="Times New Roman" w:cs="Times New Roman"/>
          <w:color w:val="000000"/>
          <w:sz w:val="28"/>
          <w:szCs w:val="28"/>
          <w:lang w:eastAsia="ru-RU"/>
        </w:rPr>
        <w:t>па</w:t>
      </w:r>
      <w:r w:rsidRPr="006D57A5">
        <w:rPr>
          <w:rFonts w:ascii="Times New Roman" w:eastAsia="Times New Roman" w:hAnsi="Times New Roman" w:cs="Times New Roman"/>
          <w:color w:val="000000"/>
          <w:spacing w:val="-1"/>
          <w:sz w:val="28"/>
          <w:szCs w:val="28"/>
          <w:lang w:eastAsia="ru-RU"/>
        </w:rPr>
        <w:t>сн</w:t>
      </w:r>
      <w:r w:rsidRPr="006D57A5">
        <w:rPr>
          <w:rFonts w:ascii="Times New Roman" w:eastAsia="Times New Roman" w:hAnsi="Times New Roman" w:cs="Times New Roman"/>
          <w:color w:val="000000"/>
          <w:sz w:val="28"/>
          <w:szCs w:val="28"/>
          <w:lang w:eastAsia="ru-RU"/>
        </w:rPr>
        <w:t>ости и э</w:t>
      </w:r>
      <w:r w:rsidRPr="006D57A5">
        <w:rPr>
          <w:rFonts w:ascii="Times New Roman" w:eastAsia="Times New Roman" w:hAnsi="Times New Roman" w:cs="Times New Roman"/>
          <w:color w:val="000000"/>
          <w:spacing w:val="-1"/>
          <w:sz w:val="28"/>
          <w:szCs w:val="28"/>
          <w:lang w:eastAsia="ru-RU"/>
        </w:rPr>
        <w:t>л</w:t>
      </w:r>
      <w:r w:rsidRPr="006D57A5">
        <w:rPr>
          <w:rFonts w:ascii="Times New Roman" w:eastAsia="Times New Roman" w:hAnsi="Times New Roman" w:cs="Times New Roman"/>
          <w:color w:val="000000"/>
          <w:sz w:val="28"/>
          <w:szCs w:val="28"/>
          <w:lang w:eastAsia="ru-RU"/>
        </w:rPr>
        <w:t>ектро</w:t>
      </w:r>
      <w:r w:rsidRPr="006D57A5">
        <w:rPr>
          <w:rFonts w:ascii="Times New Roman" w:eastAsia="Times New Roman" w:hAnsi="Times New Roman" w:cs="Times New Roman"/>
          <w:color w:val="000000"/>
          <w:spacing w:val="1"/>
          <w:sz w:val="28"/>
          <w:szCs w:val="28"/>
          <w:lang w:eastAsia="ru-RU"/>
        </w:rPr>
        <w:t>б</w:t>
      </w:r>
      <w:r w:rsidRPr="006D57A5">
        <w:rPr>
          <w:rFonts w:ascii="Times New Roman" w:eastAsia="Times New Roman" w:hAnsi="Times New Roman" w:cs="Times New Roman"/>
          <w:color w:val="000000"/>
          <w:sz w:val="28"/>
          <w:szCs w:val="28"/>
          <w:lang w:eastAsia="ru-RU"/>
        </w:rPr>
        <w:t>е</w:t>
      </w:r>
      <w:r w:rsidRPr="006D57A5">
        <w:rPr>
          <w:rFonts w:ascii="Times New Roman" w:eastAsia="Times New Roman" w:hAnsi="Times New Roman" w:cs="Times New Roman"/>
          <w:color w:val="000000"/>
          <w:spacing w:val="-2"/>
          <w:sz w:val="28"/>
          <w:szCs w:val="28"/>
          <w:lang w:eastAsia="ru-RU"/>
        </w:rPr>
        <w:t>з</w:t>
      </w:r>
      <w:r w:rsidRPr="006D57A5">
        <w:rPr>
          <w:rFonts w:ascii="Times New Roman" w:eastAsia="Times New Roman" w:hAnsi="Times New Roman" w:cs="Times New Roman"/>
          <w:color w:val="000000"/>
          <w:spacing w:val="-1"/>
          <w:sz w:val="28"/>
          <w:szCs w:val="28"/>
          <w:lang w:eastAsia="ru-RU"/>
        </w:rPr>
        <w:t>о</w:t>
      </w:r>
      <w:r w:rsidRPr="006D57A5">
        <w:rPr>
          <w:rFonts w:ascii="Times New Roman" w:eastAsia="Times New Roman" w:hAnsi="Times New Roman" w:cs="Times New Roman"/>
          <w:color w:val="000000"/>
          <w:sz w:val="28"/>
          <w:szCs w:val="28"/>
          <w:lang w:eastAsia="ru-RU"/>
        </w:rPr>
        <w:t>па</w:t>
      </w:r>
      <w:r w:rsidRPr="006D57A5">
        <w:rPr>
          <w:rFonts w:ascii="Times New Roman" w:eastAsia="Times New Roman" w:hAnsi="Times New Roman" w:cs="Times New Roman"/>
          <w:color w:val="000000"/>
          <w:spacing w:val="-1"/>
          <w:sz w:val="28"/>
          <w:szCs w:val="28"/>
          <w:lang w:eastAsia="ru-RU"/>
        </w:rPr>
        <w:t>с</w:t>
      </w:r>
      <w:r w:rsidRPr="006D57A5">
        <w:rPr>
          <w:rFonts w:ascii="Times New Roman" w:eastAsia="Times New Roman" w:hAnsi="Times New Roman" w:cs="Times New Roman"/>
          <w:color w:val="000000"/>
          <w:sz w:val="28"/>
          <w:szCs w:val="28"/>
          <w:lang w:eastAsia="ru-RU"/>
        </w:rPr>
        <w:t>н</w:t>
      </w:r>
      <w:r w:rsidRPr="006D57A5">
        <w:rPr>
          <w:rFonts w:ascii="Times New Roman" w:eastAsia="Times New Roman" w:hAnsi="Times New Roman" w:cs="Times New Roman"/>
          <w:color w:val="000000"/>
          <w:spacing w:val="1"/>
          <w:sz w:val="28"/>
          <w:szCs w:val="28"/>
          <w:lang w:eastAsia="ru-RU"/>
        </w:rPr>
        <w:t>о</w:t>
      </w:r>
      <w:r w:rsidRPr="006D57A5">
        <w:rPr>
          <w:rFonts w:ascii="Times New Roman" w:eastAsia="Times New Roman" w:hAnsi="Times New Roman" w:cs="Times New Roman"/>
          <w:color w:val="000000"/>
          <w:sz w:val="28"/>
          <w:szCs w:val="28"/>
          <w:lang w:eastAsia="ru-RU"/>
        </w:rPr>
        <w:t>с</w:t>
      </w:r>
      <w:r w:rsidRPr="006D57A5">
        <w:rPr>
          <w:rFonts w:ascii="Times New Roman" w:eastAsia="Times New Roman" w:hAnsi="Times New Roman" w:cs="Times New Roman"/>
          <w:color w:val="000000"/>
          <w:spacing w:val="-2"/>
          <w:sz w:val="28"/>
          <w:szCs w:val="28"/>
          <w:lang w:eastAsia="ru-RU"/>
        </w:rPr>
        <w:t>т</w:t>
      </w:r>
      <w:r w:rsidRPr="006D57A5">
        <w:rPr>
          <w:rFonts w:ascii="Times New Roman" w:eastAsia="Times New Roman" w:hAnsi="Times New Roman" w:cs="Times New Roman"/>
          <w:color w:val="000000"/>
          <w:sz w:val="28"/>
          <w:szCs w:val="28"/>
          <w:lang w:eastAsia="ru-RU"/>
        </w:rPr>
        <w:t>и;</w:t>
      </w:r>
    </w:p>
    <w:p w:rsidR="00B770EE" w:rsidRPr="006D57A5" w:rsidRDefault="00B770EE" w:rsidP="00540471">
      <w:pPr>
        <w:pStyle w:val="a4"/>
        <w:widowControl w:val="0"/>
        <w:numPr>
          <w:ilvl w:val="0"/>
          <w:numId w:val="38"/>
        </w:numPr>
        <w:tabs>
          <w:tab w:val="left" w:pos="567"/>
          <w:tab w:val="left" w:pos="709"/>
        </w:tabs>
        <w:spacing w:after="0" w:line="240" w:lineRule="auto"/>
        <w:ind w:left="0" w:right="-2" w:firstLine="360"/>
        <w:jc w:val="both"/>
        <w:rPr>
          <w:rFonts w:ascii="Times New Roman" w:eastAsia="Times New Roman" w:hAnsi="Times New Roman" w:cs="Times New Roman"/>
          <w:color w:val="000000"/>
          <w:sz w:val="28"/>
          <w:szCs w:val="28"/>
          <w:lang w:eastAsia="ru-RU"/>
        </w:rPr>
      </w:pPr>
      <w:r w:rsidRPr="006D57A5">
        <w:rPr>
          <w:rFonts w:ascii="Times New Roman" w:eastAsia="Times New Roman" w:hAnsi="Times New Roman" w:cs="Times New Roman"/>
          <w:color w:val="000000"/>
          <w:sz w:val="28"/>
          <w:szCs w:val="28"/>
          <w:lang w:eastAsia="ru-RU"/>
        </w:rPr>
        <w:t>выполнен</w:t>
      </w:r>
      <w:r w:rsidRPr="006D57A5">
        <w:rPr>
          <w:rFonts w:ascii="Times New Roman" w:eastAsia="Times New Roman" w:hAnsi="Times New Roman" w:cs="Times New Roman"/>
          <w:color w:val="000000"/>
          <w:spacing w:val="-1"/>
          <w:sz w:val="28"/>
          <w:szCs w:val="28"/>
          <w:lang w:eastAsia="ru-RU"/>
        </w:rPr>
        <w:t>и</w:t>
      </w:r>
      <w:r w:rsidRPr="006D57A5">
        <w:rPr>
          <w:rFonts w:ascii="Times New Roman" w:eastAsia="Times New Roman" w:hAnsi="Times New Roman" w:cs="Times New Roman"/>
          <w:color w:val="000000"/>
          <w:sz w:val="28"/>
          <w:szCs w:val="28"/>
          <w:lang w:eastAsia="ru-RU"/>
        </w:rPr>
        <w:t>е</w:t>
      </w:r>
      <w:r w:rsidRPr="006D57A5">
        <w:rPr>
          <w:rFonts w:ascii="Times New Roman" w:eastAsia="Times New Roman" w:hAnsi="Times New Roman" w:cs="Times New Roman"/>
          <w:color w:val="000000"/>
          <w:spacing w:val="1"/>
          <w:sz w:val="28"/>
          <w:szCs w:val="28"/>
          <w:lang w:eastAsia="ru-RU"/>
        </w:rPr>
        <w:t xml:space="preserve"> </w:t>
      </w:r>
      <w:r w:rsidRPr="006D57A5">
        <w:rPr>
          <w:rFonts w:ascii="Times New Roman" w:eastAsia="Times New Roman" w:hAnsi="Times New Roman" w:cs="Times New Roman"/>
          <w:color w:val="000000"/>
          <w:sz w:val="28"/>
          <w:szCs w:val="28"/>
          <w:lang w:eastAsia="ru-RU"/>
        </w:rPr>
        <w:t>ДОО тре</w:t>
      </w:r>
      <w:r w:rsidRPr="006D57A5">
        <w:rPr>
          <w:rFonts w:ascii="Times New Roman" w:eastAsia="Times New Roman" w:hAnsi="Times New Roman" w:cs="Times New Roman"/>
          <w:color w:val="000000"/>
          <w:spacing w:val="-1"/>
          <w:sz w:val="28"/>
          <w:szCs w:val="28"/>
          <w:lang w:eastAsia="ru-RU"/>
        </w:rPr>
        <w:t>б</w:t>
      </w:r>
      <w:r w:rsidRPr="006D57A5">
        <w:rPr>
          <w:rFonts w:ascii="Times New Roman" w:eastAsia="Times New Roman" w:hAnsi="Times New Roman" w:cs="Times New Roman"/>
          <w:color w:val="000000"/>
          <w:sz w:val="28"/>
          <w:szCs w:val="28"/>
          <w:lang w:eastAsia="ru-RU"/>
        </w:rPr>
        <w:t>ова</w:t>
      </w:r>
      <w:r w:rsidRPr="006D57A5">
        <w:rPr>
          <w:rFonts w:ascii="Times New Roman" w:eastAsia="Times New Roman" w:hAnsi="Times New Roman" w:cs="Times New Roman"/>
          <w:color w:val="000000"/>
          <w:spacing w:val="-1"/>
          <w:sz w:val="28"/>
          <w:szCs w:val="28"/>
          <w:lang w:eastAsia="ru-RU"/>
        </w:rPr>
        <w:t>н</w:t>
      </w:r>
      <w:r w:rsidRPr="006D57A5">
        <w:rPr>
          <w:rFonts w:ascii="Times New Roman" w:eastAsia="Times New Roman" w:hAnsi="Times New Roman" w:cs="Times New Roman"/>
          <w:color w:val="000000"/>
          <w:sz w:val="28"/>
          <w:szCs w:val="28"/>
          <w:lang w:eastAsia="ru-RU"/>
        </w:rPr>
        <w:t>ий</w:t>
      </w:r>
      <w:r w:rsidRPr="006D57A5">
        <w:rPr>
          <w:rFonts w:ascii="Times New Roman" w:eastAsia="Times New Roman" w:hAnsi="Times New Roman" w:cs="Times New Roman"/>
          <w:color w:val="000000"/>
          <w:spacing w:val="1"/>
          <w:sz w:val="28"/>
          <w:szCs w:val="28"/>
          <w:lang w:eastAsia="ru-RU"/>
        </w:rPr>
        <w:t xml:space="preserve"> </w:t>
      </w:r>
      <w:r w:rsidRPr="006D57A5">
        <w:rPr>
          <w:rFonts w:ascii="Times New Roman" w:eastAsia="Times New Roman" w:hAnsi="Times New Roman" w:cs="Times New Roman"/>
          <w:color w:val="000000"/>
          <w:spacing w:val="-1"/>
          <w:sz w:val="28"/>
          <w:szCs w:val="28"/>
          <w:lang w:eastAsia="ru-RU"/>
        </w:rPr>
        <w:t>п</w:t>
      </w:r>
      <w:r w:rsidRPr="006D57A5">
        <w:rPr>
          <w:rFonts w:ascii="Times New Roman" w:eastAsia="Times New Roman" w:hAnsi="Times New Roman" w:cs="Times New Roman"/>
          <w:color w:val="000000"/>
          <w:sz w:val="28"/>
          <w:szCs w:val="28"/>
          <w:lang w:eastAsia="ru-RU"/>
        </w:rPr>
        <w:t>о</w:t>
      </w:r>
      <w:r w:rsidRPr="006D57A5">
        <w:rPr>
          <w:rFonts w:ascii="Times New Roman" w:eastAsia="Times New Roman" w:hAnsi="Times New Roman" w:cs="Times New Roman"/>
          <w:color w:val="000000"/>
          <w:spacing w:val="2"/>
          <w:sz w:val="28"/>
          <w:szCs w:val="28"/>
          <w:lang w:eastAsia="ru-RU"/>
        </w:rPr>
        <w:t xml:space="preserve"> </w:t>
      </w:r>
      <w:r w:rsidRPr="006D57A5">
        <w:rPr>
          <w:rFonts w:ascii="Times New Roman" w:eastAsia="Times New Roman" w:hAnsi="Times New Roman" w:cs="Times New Roman"/>
          <w:color w:val="000000"/>
          <w:sz w:val="28"/>
          <w:szCs w:val="28"/>
          <w:lang w:eastAsia="ru-RU"/>
        </w:rPr>
        <w:t>охра</w:t>
      </w:r>
      <w:r w:rsidRPr="006D57A5">
        <w:rPr>
          <w:rFonts w:ascii="Times New Roman" w:eastAsia="Times New Roman" w:hAnsi="Times New Roman" w:cs="Times New Roman"/>
          <w:color w:val="000000"/>
          <w:spacing w:val="-1"/>
          <w:sz w:val="28"/>
          <w:szCs w:val="28"/>
          <w:lang w:eastAsia="ru-RU"/>
        </w:rPr>
        <w:t>н</w:t>
      </w:r>
      <w:r w:rsidRPr="006D57A5">
        <w:rPr>
          <w:rFonts w:ascii="Times New Roman" w:eastAsia="Times New Roman" w:hAnsi="Times New Roman" w:cs="Times New Roman"/>
          <w:color w:val="000000"/>
          <w:sz w:val="28"/>
          <w:szCs w:val="28"/>
          <w:lang w:eastAsia="ru-RU"/>
        </w:rPr>
        <w:t>е зд</w:t>
      </w:r>
      <w:r w:rsidRPr="006D57A5">
        <w:rPr>
          <w:rFonts w:ascii="Times New Roman" w:eastAsia="Times New Roman" w:hAnsi="Times New Roman" w:cs="Times New Roman"/>
          <w:color w:val="000000"/>
          <w:spacing w:val="-1"/>
          <w:sz w:val="28"/>
          <w:szCs w:val="28"/>
          <w:lang w:eastAsia="ru-RU"/>
        </w:rPr>
        <w:t>о</w:t>
      </w:r>
      <w:r w:rsidRPr="006D57A5">
        <w:rPr>
          <w:rFonts w:ascii="Times New Roman" w:eastAsia="Times New Roman" w:hAnsi="Times New Roman" w:cs="Times New Roman"/>
          <w:color w:val="000000"/>
          <w:sz w:val="28"/>
          <w:szCs w:val="28"/>
          <w:lang w:eastAsia="ru-RU"/>
        </w:rPr>
        <w:t>ровья</w:t>
      </w:r>
      <w:r w:rsidRPr="006D57A5">
        <w:rPr>
          <w:rFonts w:ascii="Times New Roman" w:eastAsia="Times New Roman" w:hAnsi="Times New Roman" w:cs="Times New Roman"/>
          <w:color w:val="000000"/>
          <w:spacing w:val="1"/>
          <w:sz w:val="28"/>
          <w:szCs w:val="28"/>
          <w:lang w:eastAsia="ru-RU"/>
        </w:rPr>
        <w:t xml:space="preserve"> </w:t>
      </w:r>
      <w:r w:rsidRPr="006D57A5">
        <w:rPr>
          <w:rFonts w:ascii="Times New Roman" w:eastAsia="Times New Roman" w:hAnsi="Times New Roman" w:cs="Times New Roman"/>
          <w:color w:val="000000"/>
          <w:sz w:val="28"/>
          <w:szCs w:val="28"/>
          <w:lang w:eastAsia="ru-RU"/>
        </w:rPr>
        <w:t>об</w:t>
      </w:r>
      <w:r w:rsidRPr="006D57A5">
        <w:rPr>
          <w:rFonts w:ascii="Times New Roman" w:eastAsia="Times New Roman" w:hAnsi="Times New Roman" w:cs="Times New Roman"/>
          <w:color w:val="000000"/>
          <w:spacing w:val="-2"/>
          <w:sz w:val="28"/>
          <w:szCs w:val="28"/>
          <w:lang w:eastAsia="ru-RU"/>
        </w:rPr>
        <w:t>у</w:t>
      </w:r>
      <w:r w:rsidRPr="006D57A5">
        <w:rPr>
          <w:rFonts w:ascii="Times New Roman" w:eastAsia="Times New Roman" w:hAnsi="Times New Roman" w:cs="Times New Roman"/>
          <w:color w:val="000000"/>
          <w:sz w:val="28"/>
          <w:szCs w:val="28"/>
          <w:lang w:eastAsia="ru-RU"/>
        </w:rPr>
        <w:t>чающ</w:t>
      </w:r>
      <w:r w:rsidRPr="006D57A5">
        <w:rPr>
          <w:rFonts w:ascii="Times New Roman" w:eastAsia="Times New Roman" w:hAnsi="Times New Roman" w:cs="Times New Roman"/>
          <w:color w:val="000000"/>
          <w:spacing w:val="-1"/>
          <w:sz w:val="28"/>
          <w:szCs w:val="28"/>
          <w:lang w:eastAsia="ru-RU"/>
        </w:rPr>
        <w:t>и</w:t>
      </w:r>
      <w:r w:rsidRPr="006D57A5">
        <w:rPr>
          <w:rFonts w:ascii="Times New Roman" w:eastAsia="Times New Roman" w:hAnsi="Times New Roman" w:cs="Times New Roman"/>
          <w:color w:val="000000"/>
          <w:sz w:val="28"/>
          <w:szCs w:val="28"/>
          <w:lang w:eastAsia="ru-RU"/>
        </w:rPr>
        <w:t>хся и</w:t>
      </w:r>
      <w:r w:rsidRPr="006D57A5">
        <w:rPr>
          <w:rFonts w:ascii="Times New Roman" w:eastAsia="Times New Roman" w:hAnsi="Times New Roman" w:cs="Times New Roman"/>
          <w:color w:val="000000"/>
          <w:spacing w:val="1"/>
          <w:sz w:val="28"/>
          <w:szCs w:val="28"/>
          <w:lang w:eastAsia="ru-RU"/>
        </w:rPr>
        <w:t xml:space="preserve"> </w:t>
      </w:r>
      <w:r w:rsidRPr="006D57A5">
        <w:rPr>
          <w:rFonts w:ascii="Times New Roman" w:eastAsia="Times New Roman" w:hAnsi="Times New Roman" w:cs="Times New Roman"/>
          <w:color w:val="000000"/>
          <w:sz w:val="28"/>
          <w:szCs w:val="28"/>
          <w:lang w:eastAsia="ru-RU"/>
        </w:rPr>
        <w:t>охране тр</w:t>
      </w:r>
      <w:r w:rsidRPr="006D57A5">
        <w:rPr>
          <w:rFonts w:ascii="Times New Roman" w:eastAsia="Times New Roman" w:hAnsi="Times New Roman" w:cs="Times New Roman"/>
          <w:color w:val="000000"/>
          <w:spacing w:val="-2"/>
          <w:sz w:val="28"/>
          <w:szCs w:val="28"/>
          <w:lang w:eastAsia="ru-RU"/>
        </w:rPr>
        <w:t>у</w:t>
      </w:r>
      <w:r w:rsidRPr="006D57A5">
        <w:rPr>
          <w:rFonts w:ascii="Times New Roman" w:eastAsia="Times New Roman" w:hAnsi="Times New Roman" w:cs="Times New Roman"/>
          <w:color w:val="000000"/>
          <w:sz w:val="28"/>
          <w:szCs w:val="28"/>
          <w:lang w:eastAsia="ru-RU"/>
        </w:rPr>
        <w:t>да рабо</w:t>
      </w:r>
      <w:r w:rsidRPr="006D57A5">
        <w:rPr>
          <w:rFonts w:ascii="Times New Roman" w:eastAsia="Times New Roman" w:hAnsi="Times New Roman" w:cs="Times New Roman"/>
          <w:color w:val="000000"/>
          <w:spacing w:val="-1"/>
          <w:sz w:val="28"/>
          <w:szCs w:val="28"/>
          <w:lang w:eastAsia="ru-RU"/>
        </w:rPr>
        <w:t>т</w:t>
      </w:r>
      <w:r w:rsidRPr="006D57A5">
        <w:rPr>
          <w:rFonts w:ascii="Times New Roman" w:eastAsia="Times New Roman" w:hAnsi="Times New Roman" w:cs="Times New Roman"/>
          <w:color w:val="000000"/>
          <w:sz w:val="28"/>
          <w:szCs w:val="28"/>
          <w:lang w:eastAsia="ru-RU"/>
        </w:rPr>
        <w:t>ник</w:t>
      </w:r>
      <w:r w:rsidRPr="006D57A5">
        <w:rPr>
          <w:rFonts w:ascii="Times New Roman" w:eastAsia="Times New Roman" w:hAnsi="Times New Roman" w:cs="Times New Roman"/>
          <w:color w:val="000000"/>
          <w:spacing w:val="1"/>
          <w:sz w:val="28"/>
          <w:szCs w:val="28"/>
          <w:lang w:eastAsia="ru-RU"/>
        </w:rPr>
        <w:t>о</w:t>
      </w:r>
      <w:r w:rsidRPr="006D57A5">
        <w:rPr>
          <w:rFonts w:ascii="Times New Roman" w:eastAsia="Times New Roman" w:hAnsi="Times New Roman" w:cs="Times New Roman"/>
          <w:color w:val="000000"/>
          <w:sz w:val="28"/>
          <w:szCs w:val="28"/>
          <w:lang w:eastAsia="ru-RU"/>
        </w:rPr>
        <w:t xml:space="preserve">в </w:t>
      </w:r>
      <w:r w:rsidRPr="006D57A5">
        <w:rPr>
          <w:rFonts w:ascii="Times New Roman" w:eastAsia="Times New Roman" w:hAnsi="Times New Roman" w:cs="Times New Roman"/>
          <w:color w:val="000000"/>
          <w:spacing w:val="-2"/>
          <w:sz w:val="28"/>
          <w:szCs w:val="28"/>
          <w:lang w:eastAsia="ru-RU"/>
        </w:rPr>
        <w:t>Д</w:t>
      </w:r>
      <w:r w:rsidRPr="006D57A5">
        <w:rPr>
          <w:rFonts w:ascii="Times New Roman" w:eastAsia="Times New Roman" w:hAnsi="Times New Roman" w:cs="Times New Roman"/>
          <w:color w:val="000000"/>
          <w:spacing w:val="-1"/>
          <w:sz w:val="28"/>
          <w:szCs w:val="28"/>
          <w:lang w:eastAsia="ru-RU"/>
        </w:rPr>
        <w:t>О</w:t>
      </w:r>
      <w:r w:rsidRPr="006D57A5">
        <w:rPr>
          <w:rFonts w:ascii="Times New Roman" w:eastAsia="Times New Roman" w:hAnsi="Times New Roman" w:cs="Times New Roman"/>
          <w:color w:val="000000"/>
          <w:sz w:val="28"/>
          <w:szCs w:val="28"/>
          <w:lang w:eastAsia="ru-RU"/>
        </w:rPr>
        <w:t>О;</w:t>
      </w:r>
    </w:p>
    <w:p w:rsidR="00B770EE" w:rsidRPr="006D57A5" w:rsidRDefault="00B770EE" w:rsidP="00540471">
      <w:pPr>
        <w:pStyle w:val="a4"/>
        <w:widowControl w:val="0"/>
        <w:numPr>
          <w:ilvl w:val="0"/>
          <w:numId w:val="38"/>
        </w:numPr>
        <w:tabs>
          <w:tab w:val="left" w:pos="567"/>
          <w:tab w:val="left" w:pos="709"/>
        </w:tabs>
        <w:spacing w:after="0" w:line="240" w:lineRule="auto"/>
        <w:ind w:left="0" w:right="-2" w:firstLine="360"/>
        <w:jc w:val="both"/>
        <w:rPr>
          <w:rFonts w:ascii="Times New Roman" w:eastAsia="Times New Roman" w:hAnsi="Times New Roman" w:cs="Times New Roman"/>
          <w:color w:val="000000"/>
          <w:sz w:val="28"/>
          <w:szCs w:val="28"/>
          <w:lang w:eastAsia="ru-RU"/>
        </w:rPr>
      </w:pPr>
      <w:r w:rsidRPr="006D57A5">
        <w:rPr>
          <w:rFonts w:ascii="Times New Roman" w:eastAsia="Times New Roman" w:hAnsi="Times New Roman" w:cs="Times New Roman"/>
          <w:color w:val="000000"/>
          <w:sz w:val="28"/>
          <w:szCs w:val="28"/>
          <w:lang w:eastAsia="ru-RU"/>
        </w:rPr>
        <w:lastRenderedPageBreak/>
        <w:t>возможн</w:t>
      </w:r>
      <w:r w:rsidRPr="006D57A5">
        <w:rPr>
          <w:rFonts w:ascii="Times New Roman" w:eastAsia="Times New Roman" w:hAnsi="Times New Roman" w:cs="Times New Roman"/>
          <w:color w:val="000000"/>
          <w:spacing w:val="1"/>
          <w:sz w:val="28"/>
          <w:szCs w:val="28"/>
          <w:lang w:eastAsia="ru-RU"/>
        </w:rPr>
        <w:t>о</w:t>
      </w:r>
      <w:r w:rsidRPr="006D57A5">
        <w:rPr>
          <w:rFonts w:ascii="Times New Roman" w:eastAsia="Times New Roman" w:hAnsi="Times New Roman" w:cs="Times New Roman"/>
          <w:color w:val="000000"/>
          <w:sz w:val="28"/>
          <w:szCs w:val="28"/>
          <w:lang w:eastAsia="ru-RU"/>
        </w:rPr>
        <w:t>сть</w:t>
      </w:r>
      <w:r w:rsidRPr="006D57A5">
        <w:rPr>
          <w:rFonts w:ascii="Times New Roman" w:eastAsia="Times New Roman" w:hAnsi="Times New Roman" w:cs="Times New Roman"/>
          <w:color w:val="000000"/>
          <w:spacing w:val="65"/>
          <w:sz w:val="28"/>
          <w:szCs w:val="28"/>
          <w:lang w:eastAsia="ru-RU"/>
        </w:rPr>
        <w:t xml:space="preserve"> </w:t>
      </w:r>
      <w:r w:rsidRPr="006D57A5">
        <w:rPr>
          <w:rFonts w:ascii="Times New Roman" w:eastAsia="Times New Roman" w:hAnsi="Times New Roman" w:cs="Times New Roman"/>
          <w:color w:val="000000"/>
          <w:spacing w:val="1"/>
          <w:sz w:val="28"/>
          <w:szCs w:val="28"/>
          <w:lang w:eastAsia="ru-RU"/>
        </w:rPr>
        <w:t>д</w:t>
      </w:r>
      <w:r w:rsidRPr="006D57A5">
        <w:rPr>
          <w:rFonts w:ascii="Times New Roman" w:eastAsia="Times New Roman" w:hAnsi="Times New Roman" w:cs="Times New Roman"/>
          <w:color w:val="000000"/>
          <w:spacing w:val="-2"/>
          <w:sz w:val="28"/>
          <w:szCs w:val="28"/>
          <w:lang w:eastAsia="ru-RU"/>
        </w:rPr>
        <w:t>л</w:t>
      </w:r>
      <w:r w:rsidRPr="006D57A5">
        <w:rPr>
          <w:rFonts w:ascii="Times New Roman" w:eastAsia="Times New Roman" w:hAnsi="Times New Roman" w:cs="Times New Roman"/>
          <w:color w:val="000000"/>
          <w:sz w:val="28"/>
          <w:szCs w:val="28"/>
          <w:lang w:eastAsia="ru-RU"/>
        </w:rPr>
        <w:t>я</w:t>
      </w:r>
      <w:r w:rsidRPr="006D57A5">
        <w:rPr>
          <w:rFonts w:ascii="Times New Roman" w:eastAsia="Times New Roman" w:hAnsi="Times New Roman" w:cs="Times New Roman"/>
          <w:color w:val="000000"/>
          <w:spacing w:val="66"/>
          <w:sz w:val="28"/>
          <w:szCs w:val="28"/>
          <w:lang w:eastAsia="ru-RU"/>
        </w:rPr>
        <w:t xml:space="preserve"> </w:t>
      </w:r>
      <w:r w:rsidRPr="006D57A5">
        <w:rPr>
          <w:rFonts w:ascii="Times New Roman" w:eastAsia="Times New Roman" w:hAnsi="Times New Roman" w:cs="Times New Roman"/>
          <w:color w:val="000000"/>
          <w:sz w:val="28"/>
          <w:szCs w:val="28"/>
          <w:lang w:eastAsia="ru-RU"/>
        </w:rPr>
        <w:t>бес</w:t>
      </w:r>
      <w:r w:rsidRPr="006D57A5">
        <w:rPr>
          <w:rFonts w:ascii="Times New Roman" w:eastAsia="Times New Roman" w:hAnsi="Times New Roman" w:cs="Times New Roman"/>
          <w:color w:val="000000"/>
          <w:spacing w:val="-1"/>
          <w:sz w:val="28"/>
          <w:szCs w:val="28"/>
          <w:lang w:eastAsia="ru-RU"/>
        </w:rPr>
        <w:t>п</w:t>
      </w:r>
      <w:r w:rsidRPr="006D57A5">
        <w:rPr>
          <w:rFonts w:ascii="Times New Roman" w:eastAsia="Times New Roman" w:hAnsi="Times New Roman" w:cs="Times New Roman"/>
          <w:color w:val="000000"/>
          <w:sz w:val="28"/>
          <w:szCs w:val="28"/>
          <w:lang w:eastAsia="ru-RU"/>
        </w:rPr>
        <w:t>репятств</w:t>
      </w:r>
      <w:r w:rsidRPr="006D57A5">
        <w:rPr>
          <w:rFonts w:ascii="Times New Roman" w:eastAsia="Times New Roman" w:hAnsi="Times New Roman" w:cs="Times New Roman"/>
          <w:color w:val="000000"/>
          <w:spacing w:val="-3"/>
          <w:sz w:val="28"/>
          <w:szCs w:val="28"/>
          <w:lang w:eastAsia="ru-RU"/>
        </w:rPr>
        <w:t>е</w:t>
      </w:r>
      <w:r w:rsidRPr="006D57A5">
        <w:rPr>
          <w:rFonts w:ascii="Times New Roman" w:eastAsia="Times New Roman" w:hAnsi="Times New Roman" w:cs="Times New Roman"/>
          <w:color w:val="000000"/>
          <w:sz w:val="28"/>
          <w:szCs w:val="28"/>
          <w:lang w:eastAsia="ru-RU"/>
        </w:rPr>
        <w:t>н</w:t>
      </w:r>
      <w:r w:rsidRPr="006D57A5">
        <w:rPr>
          <w:rFonts w:ascii="Times New Roman" w:eastAsia="Times New Roman" w:hAnsi="Times New Roman" w:cs="Times New Roman"/>
          <w:color w:val="000000"/>
          <w:spacing w:val="-1"/>
          <w:sz w:val="28"/>
          <w:szCs w:val="28"/>
          <w:lang w:eastAsia="ru-RU"/>
        </w:rPr>
        <w:t>н</w:t>
      </w:r>
      <w:r w:rsidRPr="006D57A5">
        <w:rPr>
          <w:rFonts w:ascii="Times New Roman" w:eastAsia="Times New Roman" w:hAnsi="Times New Roman" w:cs="Times New Roman"/>
          <w:color w:val="000000"/>
          <w:sz w:val="28"/>
          <w:szCs w:val="28"/>
          <w:lang w:eastAsia="ru-RU"/>
        </w:rPr>
        <w:t>ого</w:t>
      </w:r>
      <w:r w:rsidRPr="006D57A5">
        <w:rPr>
          <w:rFonts w:ascii="Times New Roman" w:eastAsia="Times New Roman" w:hAnsi="Times New Roman" w:cs="Times New Roman"/>
          <w:color w:val="000000"/>
          <w:spacing w:val="65"/>
          <w:sz w:val="28"/>
          <w:szCs w:val="28"/>
          <w:lang w:eastAsia="ru-RU"/>
        </w:rPr>
        <w:t xml:space="preserve"> </w:t>
      </w:r>
      <w:r w:rsidRPr="006D57A5">
        <w:rPr>
          <w:rFonts w:ascii="Times New Roman" w:eastAsia="Times New Roman" w:hAnsi="Times New Roman" w:cs="Times New Roman"/>
          <w:color w:val="000000"/>
          <w:spacing w:val="1"/>
          <w:sz w:val="28"/>
          <w:szCs w:val="28"/>
          <w:lang w:eastAsia="ru-RU"/>
        </w:rPr>
        <w:t>д</w:t>
      </w:r>
      <w:r w:rsidRPr="006D57A5">
        <w:rPr>
          <w:rFonts w:ascii="Times New Roman" w:eastAsia="Times New Roman" w:hAnsi="Times New Roman" w:cs="Times New Roman"/>
          <w:color w:val="000000"/>
          <w:sz w:val="28"/>
          <w:szCs w:val="28"/>
          <w:lang w:eastAsia="ru-RU"/>
        </w:rPr>
        <w:t>ост</w:t>
      </w:r>
      <w:r w:rsidRPr="006D57A5">
        <w:rPr>
          <w:rFonts w:ascii="Times New Roman" w:eastAsia="Times New Roman" w:hAnsi="Times New Roman" w:cs="Times New Roman"/>
          <w:color w:val="000000"/>
          <w:spacing w:val="-3"/>
          <w:sz w:val="28"/>
          <w:szCs w:val="28"/>
          <w:lang w:eastAsia="ru-RU"/>
        </w:rPr>
        <w:t>у</w:t>
      </w:r>
      <w:r w:rsidRPr="006D57A5">
        <w:rPr>
          <w:rFonts w:ascii="Times New Roman" w:eastAsia="Times New Roman" w:hAnsi="Times New Roman" w:cs="Times New Roman"/>
          <w:color w:val="000000"/>
          <w:sz w:val="28"/>
          <w:szCs w:val="28"/>
          <w:lang w:eastAsia="ru-RU"/>
        </w:rPr>
        <w:t>па</w:t>
      </w:r>
      <w:r w:rsidRPr="006D57A5">
        <w:rPr>
          <w:rFonts w:ascii="Times New Roman" w:eastAsia="Times New Roman" w:hAnsi="Times New Roman" w:cs="Times New Roman"/>
          <w:color w:val="000000"/>
          <w:spacing w:val="66"/>
          <w:sz w:val="28"/>
          <w:szCs w:val="28"/>
          <w:lang w:eastAsia="ru-RU"/>
        </w:rPr>
        <w:t xml:space="preserve"> </w:t>
      </w:r>
      <w:r w:rsidRPr="006D57A5">
        <w:rPr>
          <w:rFonts w:ascii="Times New Roman" w:eastAsia="Times New Roman" w:hAnsi="Times New Roman" w:cs="Times New Roman"/>
          <w:color w:val="000000"/>
          <w:spacing w:val="1"/>
          <w:sz w:val="28"/>
          <w:szCs w:val="28"/>
          <w:lang w:eastAsia="ru-RU"/>
        </w:rPr>
        <w:t>об</w:t>
      </w:r>
      <w:r w:rsidRPr="006D57A5">
        <w:rPr>
          <w:rFonts w:ascii="Times New Roman" w:eastAsia="Times New Roman" w:hAnsi="Times New Roman" w:cs="Times New Roman"/>
          <w:color w:val="000000"/>
          <w:spacing w:val="-2"/>
          <w:sz w:val="28"/>
          <w:szCs w:val="28"/>
          <w:lang w:eastAsia="ru-RU"/>
        </w:rPr>
        <w:t>у</w:t>
      </w:r>
      <w:r w:rsidRPr="006D57A5">
        <w:rPr>
          <w:rFonts w:ascii="Times New Roman" w:eastAsia="Times New Roman" w:hAnsi="Times New Roman" w:cs="Times New Roman"/>
          <w:color w:val="000000"/>
          <w:sz w:val="28"/>
          <w:szCs w:val="28"/>
          <w:lang w:eastAsia="ru-RU"/>
        </w:rPr>
        <w:t>чающ</w:t>
      </w:r>
      <w:r w:rsidRPr="006D57A5">
        <w:rPr>
          <w:rFonts w:ascii="Times New Roman" w:eastAsia="Times New Roman" w:hAnsi="Times New Roman" w:cs="Times New Roman"/>
          <w:color w:val="000000"/>
          <w:spacing w:val="-1"/>
          <w:sz w:val="28"/>
          <w:szCs w:val="28"/>
          <w:lang w:eastAsia="ru-RU"/>
        </w:rPr>
        <w:t>и</w:t>
      </w:r>
      <w:r w:rsidRPr="006D57A5">
        <w:rPr>
          <w:rFonts w:ascii="Times New Roman" w:eastAsia="Times New Roman" w:hAnsi="Times New Roman" w:cs="Times New Roman"/>
          <w:color w:val="000000"/>
          <w:sz w:val="28"/>
          <w:szCs w:val="28"/>
          <w:lang w:eastAsia="ru-RU"/>
        </w:rPr>
        <w:t>хся</w:t>
      </w:r>
      <w:r w:rsidRPr="006D57A5">
        <w:rPr>
          <w:rFonts w:ascii="Times New Roman" w:eastAsia="Times New Roman" w:hAnsi="Times New Roman" w:cs="Times New Roman"/>
          <w:color w:val="000000"/>
          <w:spacing w:val="66"/>
          <w:sz w:val="28"/>
          <w:szCs w:val="28"/>
          <w:lang w:eastAsia="ru-RU"/>
        </w:rPr>
        <w:t xml:space="preserve"> </w:t>
      </w:r>
      <w:r w:rsidRPr="006D57A5">
        <w:rPr>
          <w:rFonts w:ascii="Times New Roman" w:eastAsia="Times New Roman" w:hAnsi="Times New Roman" w:cs="Times New Roman"/>
          <w:color w:val="000000"/>
          <w:sz w:val="28"/>
          <w:szCs w:val="28"/>
          <w:lang w:eastAsia="ru-RU"/>
        </w:rPr>
        <w:t>с</w:t>
      </w:r>
      <w:r w:rsidRPr="006D57A5">
        <w:rPr>
          <w:rFonts w:ascii="Times New Roman" w:eastAsia="Times New Roman" w:hAnsi="Times New Roman" w:cs="Times New Roman"/>
          <w:color w:val="000000"/>
          <w:spacing w:val="66"/>
          <w:sz w:val="28"/>
          <w:szCs w:val="28"/>
          <w:lang w:eastAsia="ru-RU"/>
        </w:rPr>
        <w:t xml:space="preserve"> </w:t>
      </w:r>
      <w:r w:rsidRPr="006D57A5">
        <w:rPr>
          <w:rFonts w:ascii="Times New Roman" w:eastAsia="Times New Roman" w:hAnsi="Times New Roman" w:cs="Times New Roman"/>
          <w:color w:val="000000"/>
          <w:sz w:val="28"/>
          <w:szCs w:val="28"/>
          <w:lang w:eastAsia="ru-RU"/>
        </w:rPr>
        <w:t>О</w:t>
      </w:r>
      <w:r w:rsidRPr="006D57A5">
        <w:rPr>
          <w:rFonts w:ascii="Times New Roman" w:eastAsia="Times New Roman" w:hAnsi="Times New Roman" w:cs="Times New Roman"/>
          <w:color w:val="000000"/>
          <w:spacing w:val="-2"/>
          <w:sz w:val="28"/>
          <w:szCs w:val="28"/>
          <w:lang w:eastAsia="ru-RU"/>
        </w:rPr>
        <w:t>В</w:t>
      </w:r>
      <w:r w:rsidRPr="006D57A5">
        <w:rPr>
          <w:rFonts w:ascii="Times New Roman" w:eastAsia="Times New Roman" w:hAnsi="Times New Roman" w:cs="Times New Roman"/>
          <w:color w:val="000000"/>
          <w:spacing w:val="1"/>
          <w:sz w:val="28"/>
          <w:szCs w:val="28"/>
          <w:lang w:eastAsia="ru-RU"/>
        </w:rPr>
        <w:t>З</w:t>
      </w:r>
      <w:r w:rsidRPr="006D57A5">
        <w:rPr>
          <w:rFonts w:ascii="Times New Roman" w:eastAsia="Times New Roman" w:hAnsi="Times New Roman" w:cs="Times New Roman"/>
          <w:color w:val="000000"/>
          <w:sz w:val="28"/>
          <w:szCs w:val="28"/>
          <w:lang w:eastAsia="ru-RU"/>
        </w:rPr>
        <w:t>,</w:t>
      </w:r>
      <w:r w:rsidRPr="006D57A5">
        <w:rPr>
          <w:rFonts w:ascii="Times New Roman" w:eastAsia="Times New Roman" w:hAnsi="Times New Roman" w:cs="Times New Roman"/>
          <w:color w:val="000000"/>
          <w:spacing w:val="66"/>
          <w:sz w:val="28"/>
          <w:szCs w:val="28"/>
          <w:lang w:eastAsia="ru-RU"/>
        </w:rPr>
        <w:t xml:space="preserve"> </w:t>
      </w:r>
      <w:r w:rsidRPr="006D57A5">
        <w:rPr>
          <w:rFonts w:ascii="Times New Roman" w:eastAsia="Times New Roman" w:hAnsi="Times New Roman" w:cs="Times New Roman"/>
          <w:color w:val="000000"/>
          <w:spacing w:val="1"/>
          <w:sz w:val="28"/>
          <w:szCs w:val="28"/>
          <w:lang w:eastAsia="ru-RU"/>
        </w:rPr>
        <w:t>в</w:t>
      </w:r>
      <w:r w:rsidRPr="006D57A5">
        <w:rPr>
          <w:rFonts w:ascii="Times New Roman" w:eastAsia="Times New Roman" w:hAnsi="Times New Roman" w:cs="Times New Roman"/>
          <w:color w:val="000000"/>
          <w:sz w:val="28"/>
          <w:szCs w:val="28"/>
          <w:lang w:eastAsia="ru-RU"/>
        </w:rPr>
        <w:t xml:space="preserve"> том </w:t>
      </w:r>
      <w:r w:rsidRPr="006D57A5">
        <w:rPr>
          <w:rFonts w:ascii="Times New Roman" w:eastAsia="Times New Roman" w:hAnsi="Times New Roman" w:cs="Times New Roman"/>
          <w:color w:val="000000"/>
          <w:spacing w:val="-1"/>
          <w:sz w:val="28"/>
          <w:szCs w:val="28"/>
          <w:lang w:eastAsia="ru-RU"/>
        </w:rPr>
        <w:t>ч</w:t>
      </w:r>
      <w:r w:rsidRPr="006D57A5">
        <w:rPr>
          <w:rFonts w:ascii="Times New Roman" w:eastAsia="Times New Roman" w:hAnsi="Times New Roman" w:cs="Times New Roman"/>
          <w:color w:val="000000"/>
          <w:sz w:val="28"/>
          <w:szCs w:val="28"/>
          <w:lang w:eastAsia="ru-RU"/>
        </w:rPr>
        <w:t>исле</w:t>
      </w:r>
      <w:r w:rsidRPr="006D57A5">
        <w:rPr>
          <w:rFonts w:ascii="Times New Roman" w:eastAsia="Times New Roman" w:hAnsi="Times New Roman" w:cs="Times New Roman"/>
          <w:color w:val="000000"/>
          <w:spacing w:val="-1"/>
          <w:sz w:val="28"/>
          <w:szCs w:val="28"/>
          <w:lang w:eastAsia="ru-RU"/>
        </w:rPr>
        <w:t xml:space="preserve"> </w:t>
      </w:r>
      <w:r w:rsidRPr="006D57A5">
        <w:rPr>
          <w:rFonts w:ascii="Times New Roman" w:eastAsia="Times New Roman" w:hAnsi="Times New Roman" w:cs="Times New Roman"/>
          <w:color w:val="000000"/>
          <w:sz w:val="28"/>
          <w:szCs w:val="28"/>
          <w:lang w:eastAsia="ru-RU"/>
        </w:rPr>
        <w:t>де</w:t>
      </w:r>
      <w:r w:rsidRPr="006D57A5">
        <w:rPr>
          <w:rFonts w:ascii="Times New Roman" w:eastAsia="Times New Roman" w:hAnsi="Times New Roman" w:cs="Times New Roman"/>
          <w:color w:val="000000"/>
          <w:spacing w:val="-1"/>
          <w:sz w:val="28"/>
          <w:szCs w:val="28"/>
          <w:lang w:eastAsia="ru-RU"/>
        </w:rPr>
        <w:t>т</w:t>
      </w:r>
      <w:r w:rsidRPr="006D57A5">
        <w:rPr>
          <w:rFonts w:ascii="Times New Roman" w:eastAsia="Times New Roman" w:hAnsi="Times New Roman" w:cs="Times New Roman"/>
          <w:color w:val="000000"/>
          <w:sz w:val="28"/>
          <w:szCs w:val="28"/>
          <w:lang w:eastAsia="ru-RU"/>
        </w:rPr>
        <w:t>ей-ин</w:t>
      </w:r>
      <w:r w:rsidRPr="006D57A5">
        <w:rPr>
          <w:rFonts w:ascii="Times New Roman" w:eastAsia="Times New Roman" w:hAnsi="Times New Roman" w:cs="Times New Roman"/>
          <w:color w:val="000000"/>
          <w:spacing w:val="-1"/>
          <w:sz w:val="28"/>
          <w:szCs w:val="28"/>
          <w:lang w:eastAsia="ru-RU"/>
        </w:rPr>
        <w:t>в</w:t>
      </w:r>
      <w:r w:rsidRPr="006D57A5">
        <w:rPr>
          <w:rFonts w:ascii="Times New Roman" w:eastAsia="Times New Roman" w:hAnsi="Times New Roman" w:cs="Times New Roman"/>
          <w:color w:val="000000"/>
          <w:sz w:val="28"/>
          <w:szCs w:val="28"/>
          <w:lang w:eastAsia="ru-RU"/>
        </w:rPr>
        <w:t>алидов к объект</w:t>
      </w:r>
      <w:r w:rsidRPr="006D57A5">
        <w:rPr>
          <w:rFonts w:ascii="Times New Roman" w:eastAsia="Times New Roman" w:hAnsi="Times New Roman" w:cs="Times New Roman"/>
          <w:color w:val="000000"/>
          <w:spacing w:val="-1"/>
          <w:sz w:val="28"/>
          <w:szCs w:val="28"/>
          <w:lang w:eastAsia="ru-RU"/>
        </w:rPr>
        <w:t>а</w:t>
      </w:r>
      <w:r w:rsidRPr="006D57A5">
        <w:rPr>
          <w:rFonts w:ascii="Times New Roman" w:eastAsia="Times New Roman" w:hAnsi="Times New Roman" w:cs="Times New Roman"/>
          <w:color w:val="000000"/>
          <w:sz w:val="28"/>
          <w:szCs w:val="28"/>
          <w:lang w:eastAsia="ru-RU"/>
        </w:rPr>
        <w:t xml:space="preserve">м </w:t>
      </w:r>
      <w:r w:rsidRPr="006D57A5">
        <w:rPr>
          <w:rFonts w:ascii="Times New Roman" w:eastAsia="Times New Roman" w:hAnsi="Times New Roman" w:cs="Times New Roman"/>
          <w:color w:val="000000"/>
          <w:spacing w:val="-1"/>
          <w:sz w:val="28"/>
          <w:szCs w:val="28"/>
          <w:lang w:eastAsia="ru-RU"/>
        </w:rPr>
        <w:t>и</w:t>
      </w:r>
      <w:r w:rsidRPr="006D57A5">
        <w:rPr>
          <w:rFonts w:ascii="Times New Roman" w:eastAsia="Times New Roman" w:hAnsi="Times New Roman" w:cs="Times New Roman"/>
          <w:color w:val="000000"/>
          <w:sz w:val="28"/>
          <w:szCs w:val="28"/>
          <w:lang w:eastAsia="ru-RU"/>
        </w:rPr>
        <w:t>нфрас</w:t>
      </w:r>
      <w:r w:rsidRPr="006D57A5">
        <w:rPr>
          <w:rFonts w:ascii="Times New Roman" w:eastAsia="Times New Roman" w:hAnsi="Times New Roman" w:cs="Times New Roman"/>
          <w:color w:val="000000"/>
          <w:spacing w:val="-3"/>
          <w:sz w:val="28"/>
          <w:szCs w:val="28"/>
          <w:lang w:eastAsia="ru-RU"/>
        </w:rPr>
        <w:t>т</w:t>
      </w:r>
      <w:r w:rsidRPr="006D57A5">
        <w:rPr>
          <w:rFonts w:ascii="Times New Roman" w:eastAsia="Times New Roman" w:hAnsi="Times New Roman" w:cs="Times New Roman"/>
          <w:color w:val="000000"/>
          <w:sz w:val="28"/>
          <w:szCs w:val="28"/>
          <w:lang w:eastAsia="ru-RU"/>
        </w:rPr>
        <w:t>р</w:t>
      </w:r>
      <w:r w:rsidRPr="006D57A5">
        <w:rPr>
          <w:rFonts w:ascii="Times New Roman" w:eastAsia="Times New Roman" w:hAnsi="Times New Roman" w:cs="Times New Roman"/>
          <w:color w:val="000000"/>
          <w:spacing w:val="-2"/>
          <w:sz w:val="28"/>
          <w:szCs w:val="28"/>
          <w:lang w:eastAsia="ru-RU"/>
        </w:rPr>
        <w:t>у</w:t>
      </w:r>
      <w:r w:rsidRPr="006D57A5">
        <w:rPr>
          <w:rFonts w:ascii="Times New Roman" w:eastAsia="Times New Roman" w:hAnsi="Times New Roman" w:cs="Times New Roman"/>
          <w:color w:val="000000"/>
          <w:sz w:val="28"/>
          <w:szCs w:val="28"/>
          <w:lang w:eastAsia="ru-RU"/>
        </w:rPr>
        <w:t>к</w:t>
      </w:r>
      <w:r w:rsidRPr="006D57A5">
        <w:rPr>
          <w:rFonts w:ascii="Times New Roman" w:eastAsia="Times New Roman" w:hAnsi="Times New Roman" w:cs="Times New Roman"/>
          <w:color w:val="000000"/>
          <w:spacing w:val="2"/>
          <w:sz w:val="28"/>
          <w:szCs w:val="28"/>
          <w:lang w:eastAsia="ru-RU"/>
        </w:rPr>
        <w:t>т</w:t>
      </w:r>
      <w:r w:rsidRPr="006D57A5">
        <w:rPr>
          <w:rFonts w:ascii="Times New Roman" w:eastAsia="Times New Roman" w:hAnsi="Times New Roman" w:cs="Times New Roman"/>
          <w:color w:val="000000"/>
          <w:spacing w:val="-2"/>
          <w:sz w:val="28"/>
          <w:szCs w:val="28"/>
          <w:lang w:eastAsia="ru-RU"/>
        </w:rPr>
        <w:t>у</w:t>
      </w:r>
      <w:r w:rsidRPr="006D57A5">
        <w:rPr>
          <w:rFonts w:ascii="Times New Roman" w:eastAsia="Times New Roman" w:hAnsi="Times New Roman" w:cs="Times New Roman"/>
          <w:color w:val="000000"/>
          <w:sz w:val="28"/>
          <w:szCs w:val="28"/>
          <w:lang w:eastAsia="ru-RU"/>
        </w:rPr>
        <w:t>ры</w:t>
      </w:r>
      <w:r w:rsidRPr="006D57A5">
        <w:rPr>
          <w:rFonts w:ascii="Times New Roman" w:eastAsia="Times New Roman" w:hAnsi="Times New Roman" w:cs="Times New Roman"/>
          <w:color w:val="000000"/>
          <w:spacing w:val="1"/>
          <w:sz w:val="28"/>
          <w:szCs w:val="28"/>
          <w:lang w:eastAsia="ru-RU"/>
        </w:rPr>
        <w:t xml:space="preserve"> </w:t>
      </w:r>
      <w:r w:rsidRPr="006D57A5">
        <w:rPr>
          <w:rFonts w:ascii="Times New Roman" w:eastAsia="Times New Roman" w:hAnsi="Times New Roman" w:cs="Times New Roman"/>
          <w:color w:val="000000"/>
          <w:sz w:val="28"/>
          <w:szCs w:val="28"/>
          <w:lang w:eastAsia="ru-RU"/>
        </w:rPr>
        <w:t>Д</w:t>
      </w:r>
      <w:r w:rsidRPr="006D57A5">
        <w:rPr>
          <w:rFonts w:ascii="Times New Roman" w:eastAsia="Times New Roman" w:hAnsi="Times New Roman" w:cs="Times New Roman"/>
          <w:color w:val="000000"/>
          <w:spacing w:val="-2"/>
          <w:sz w:val="28"/>
          <w:szCs w:val="28"/>
          <w:lang w:eastAsia="ru-RU"/>
        </w:rPr>
        <w:t>О</w:t>
      </w:r>
      <w:r w:rsidRPr="006D57A5">
        <w:rPr>
          <w:rFonts w:ascii="Times New Roman" w:eastAsia="Times New Roman" w:hAnsi="Times New Roman" w:cs="Times New Roman"/>
          <w:color w:val="000000"/>
          <w:sz w:val="28"/>
          <w:szCs w:val="28"/>
          <w:lang w:eastAsia="ru-RU"/>
        </w:rPr>
        <w:t>О.</w:t>
      </w:r>
    </w:p>
    <w:p w:rsidR="003C6FA2" w:rsidRPr="006D57A5" w:rsidRDefault="003C6FA2" w:rsidP="006D57A5">
      <w:pPr>
        <w:widowControl w:val="0"/>
        <w:spacing w:after="0" w:line="240" w:lineRule="auto"/>
        <w:ind w:right="-2"/>
        <w:jc w:val="both"/>
        <w:rPr>
          <w:rFonts w:ascii="Times New Roman" w:eastAsia="Times New Roman" w:hAnsi="Times New Roman" w:cs="Times New Roman"/>
          <w:color w:val="000000"/>
          <w:sz w:val="28"/>
          <w:szCs w:val="28"/>
          <w:lang w:eastAsia="ru-RU"/>
        </w:rPr>
      </w:pPr>
    </w:p>
    <w:tbl>
      <w:tblPr>
        <w:tblStyle w:val="a3"/>
        <w:tblW w:w="0" w:type="auto"/>
        <w:tblLayout w:type="fixed"/>
        <w:tblLook w:val="04A0" w:firstRow="1" w:lastRow="0" w:firstColumn="1" w:lastColumn="0" w:noHBand="0" w:noVBand="1"/>
      </w:tblPr>
      <w:tblGrid>
        <w:gridCol w:w="675"/>
        <w:gridCol w:w="1985"/>
        <w:gridCol w:w="3685"/>
        <w:gridCol w:w="3119"/>
      </w:tblGrid>
      <w:tr w:rsidR="00D4256A" w:rsidTr="00851911">
        <w:tc>
          <w:tcPr>
            <w:tcW w:w="675" w:type="dxa"/>
          </w:tcPr>
          <w:p w:rsidR="000F1E3B" w:rsidRDefault="000F1E3B" w:rsidP="0029191C">
            <w:pPr>
              <w:widowControl w:val="0"/>
              <w:ind w:right="4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1985" w:type="dxa"/>
          </w:tcPr>
          <w:p w:rsidR="000F1E3B" w:rsidRDefault="000F1E3B" w:rsidP="0029191C">
            <w:pPr>
              <w:widowControl w:val="0"/>
              <w:spacing w:before="6"/>
              <w:ind w:left="10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ено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w:t>
            </w:r>
          </w:p>
        </w:tc>
        <w:tc>
          <w:tcPr>
            <w:tcW w:w="3685" w:type="dxa"/>
          </w:tcPr>
          <w:p w:rsidR="000F1E3B" w:rsidRDefault="000F1E3B" w:rsidP="00B73077">
            <w:pPr>
              <w:widowControl w:val="0"/>
              <w:tabs>
                <w:tab w:val="left" w:pos="3436"/>
              </w:tabs>
              <w:spacing w:before="6"/>
              <w:ind w:left="34" w:right="33"/>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Психо</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ого-</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да</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ги</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ое наз</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аче</w:t>
            </w:r>
            <w:r>
              <w:rPr>
                <w:rFonts w:ascii="Times New Roman" w:eastAsia="Times New Roman" w:hAnsi="Times New Roman" w:cs="Times New Roman"/>
                <w:b/>
                <w:bCs/>
                <w:color w:val="000000"/>
                <w:w w:val="99"/>
                <w:sz w:val="24"/>
                <w:szCs w:val="24"/>
              </w:rPr>
              <w:t>ни</w:t>
            </w:r>
            <w:r>
              <w:rPr>
                <w:rFonts w:ascii="Times New Roman" w:eastAsia="Times New Roman" w:hAnsi="Times New Roman" w:cs="Times New Roman"/>
                <w:b/>
                <w:bCs/>
                <w:color w:val="000000"/>
                <w:sz w:val="24"/>
                <w:szCs w:val="24"/>
              </w:rPr>
              <w:t>е</w:t>
            </w:r>
          </w:p>
        </w:tc>
        <w:tc>
          <w:tcPr>
            <w:tcW w:w="3119" w:type="dxa"/>
          </w:tcPr>
          <w:p w:rsidR="000F1E3B" w:rsidRDefault="000F1E3B" w:rsidP="0029191C">
            <w:pPr>
              <w:widowControl w:val="0"/>
              <w:spacing w:before="6"/>
              <w:ind w:left="114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3"/>
                <w:sz w:val="24"/>
                <w:szCs w:val="24"/>
              </w:rPr>
              <w:t>а</w:t>
            </w:r>
            <w:r>
              <w:rPr>
                <w:rFonts w:ascii="Times New Roman" w:eastAsia="Times New Roman" w:hAnsi="Times New Roman" w:cs="Times New Roman"/>
                <w:b/>
                <w:bCs/>
                <w:color w:val="000000"/>
                <w:spacing w:val="-3"/>
                <w:w w:val="99"/>
                <w:sz w:val="24"/>
                <w:szCs w:val="24"/>
              </w:rPr>
              <w:t>щ</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е</w:t>
            </w:r>
          </w:p>
        </w:tc>
      </w:tr>
      <w:tr w:rsidR="00D4256A" w:rsidTr="00851911">
        <w:tc>
          <w:tcPr>
            <w:tcW w:w="675" w:type="dxa"/>
          </w:tcPr>
          <w:p w:rsidR="000F1E3B" w:rsidRDefault="00D4256A" w:rsidP="0029191C">
            <w:pPr>
              <w:widowControl w:val="0"/>
              <w:ind w:right="4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985" w:type="dxa"/>
          </w:tcPr>
          <w:p w:rsidR="000F1E3B" w:rsidRPr="00B73077" w:rsidRDefault="005E413B" w:rsidP="00B73077">
            <w:pPr>
              <w:widowControl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Медицинский</w:t>
            </w:r>
            <w:r w:rsidR="00DC12F2">
              <w:rPr>
                <w:rFonts w:ascii="Times New Roman" w:eastAsia="Times New Roman" w:hAnsi="Times New Roman" w:cs="Times New Roman"/>
                <w:color w:val="000000"/>
                <w:sz w:val="24"/>
                <w:szCs w:val="24"/>
                <w:lang w:eastAsia="ru-RU"/>
              </w:rPr>
              <w:t xml:space="preserve"> кабинет</w:t>
            </w:r>
          </w:p>
        </w:tc>
        <w:tc>
          <w:tcPr>
            <w:tcW w:w="3685" w:type="dxa"/>
          </w:tcPr>
          <w:p w:rsidR="005E413B" w:rsidRDefault="000F1E3B" w:rsidP="005E413B">
            <w:pPr>
              <w:widowControl w:val="0"/>
              <w:spacing w:before="8"/>
              <w:ind w:righ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отр 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sidR="00DC12F2">
              <w:rPr>
                <w:rFonts w:ascii="Times New Roman" w:eastAsia="Times New Roman" w:hAnsi="Times New Roman" w:cs="Times New Roman"/>
                <w:color w:val="000000"/>
                <w:sz w:val="24"/>
                <w:szCs w:val="24"/>
              </w:rPr>
              <w:t xml:space="preserve"> </w:t>
            </w:r>
          </w:p>
          <w:p w:rsidR="00D4256A" w:rsidRDefault="005E413B" w:rsidP="005E413B">
            <w:pPr>
              <w:widowControl w:val="0"/>
              <w:spacing w:before="8"/>
              <w:ind w:right="33"/>
              <w:jc w:val="both"/>
              <w:rPr>
                <w:rFonts w:ascii="Times New Roman" w:eastAsia="Times New Roman" w:hAnsi="Times New Roman" w:cs="Times New Roman"/>
                <w:color w:val="000000"/>
                <w:spacing w:val="139"/>
                <w:sz w:val="24"/>
                <w:szCs w:val="24"/>
              </w:rPr>
            </w:pP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льта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t>
            </w:r>
            <w:r w:rsidR="000F1E3B">
              <w:rPr>
                <w:rFonts w:ascii="Times New Roman" w:eastAsia="Times New Roman" w:hAnsi="Times New Roman" w:cs="Times New Roman"/>
                <w:color w:val="000000"/>
                <w:w w:val="99"/>
                <w:sz w:val="24"/>
                <w:szCs w:val="24"/>
              </w:rPr>
              <w:t>п</w:t>
            </w:r>
            <w:r w:rsidR="000F1E3B">
              <w:rPr>
                <w:rFonts w:ascii="Times New Roman" w:eastAsia="Times New Roman" w:hAnsi="Times New Roman" w:cs="Times New Roman"/>
                <w:color w:val="000000"/>
                <w:sz w:val="24"/>
                <w:szCs w:val="24"/>
              </w:rPr>
              <w:t>росв</w:t>
            </w:r>
            <w:r w:rsidR="000F1E3B">
              <w:rPr>
                <w:rFonts w:ascii="Times New Roman" w:eastAsia="Times New Roman" w:hAnsi="Times New Roman" w:cs="Times New Roman"/>
                <w:color w:val="000000"/>
                <w:spacing w:val="-1"/>
                <w:sz w:val="24"/>
                <w:szCs w:val="24"/>
              </w:rPr>
              <w:t>е</w:t>
            </w:r>
            <w:r w:rsidR="000F1E3B">
              <w:rPr>
                <w:rFonts w:ascii="Times New Roman" w:eastAsia="Times New Roman" w:hAnsi="Times New Roman" w:cs="Times New Roman"/>
                <w:color w:val="000000"/>
                <w:sz w:val="24"/>
                <w:szCs w:val="24"/>
              </w:rPr>
              <w:t>т</w:t>
            </w:r>
            <w:r w:rsidR="000F1E3B">
              <w:rPr>
                <w:rFonts w:ascii="Times New Roman" w:eastAsia="Times New Roman" w:hAnsi="Times New Roman" w:cs="Times New Roman"/>
                <w:color w:val="000000"/>
                <w:spacing w:val="1"/>
                <w:w w:val="99"/>
                <w:sz w:val="24"/>
                <w:szCs w:val="24"/>
              </w:rPr>
              <w:t>и</w:t>
            </w:r>
            <w:r w:rsidR="000F1E3B">
              <w:rPr>
                <w:rFonts w:ascii="Times New Roman" w:eastAsia="Times New Roman" w:hAnsi="Times New Roman" w:cs="Times New Roman"/>
                <w:color w:val="000000"/>
                <w:sz w:val="24"/>
                <w:szCs w:val="24"/>
              </w:rPr>
              <w:t>тел</w:t>
            </w:r>
            <w:r w:rsidR="000F1E3B">
              <w:rPr>
                <w:rFonts w:ascii="Times New Roman" w:eastAsia="Times New Roman" w:hAnsi="Times New Roman" w:cs="Times New Roman"/>
                <w:color w:val="000000"/>
                <w:spacing w:val="1"/>
                <w:sz w:val="24"/>
                <w:szCs w:val="24"/>
              </w:rPr>
              <w:t>ь</w:t>
            </w:r>
            <w:r w:rsidR="000F1E3B">
              <w:rPr>
                <w:rFonts w:ascii="Times New Roman" w:eastAsia="Times New Roman" w:hAnsi="Times New Roman" w:cs="Times New Roman"/>
                <w:color w:val="000000"/>
                <w:sz w:val="24"/>
                <w:szCs w:val="24"/>
              </w:rPr>
              <w:t>ская рабо</w:t>
            </w:r>
            <w:r w:rsidR="000F1E3B">
              <w:rPr>
                <w:rFonts w:ascii="Times New Roman" w:eastAsia="Times New Roman" w:hAnsi="Times New Roman" w:cs="Times New Roman"/>
                <w:color w:val="000000"/>
                <w:w w:val="99"/>
                <w:sz w:val="24"/>
                <w:szCs w:val="24"/>
              </w:rPr>
              <w:t>т</w:t>
            </w:r>
            <w:r w:rsidR="000F1E3B">
              <w:rPr>
                <w:rFonts w:ascii="Times New Roman" w:eastAsia="Times New Roman" w:hAnsi="Times New Roman" w:cs="Times New Roman"/>
                <w:color w:val="000000"/>
                <w:sz w:val="24"/>
                <w:szCs w:val="24"/>
              </w:rPr>
              <w:t>а с род</w:t>
            </w:r>
            <w:r w:rsidR="000F1E3B">
              <w:rPr>
                <w:rFonts w:ascii="Times New Roman" w:eastAsia="Times New Roman" w:hAnsi="Times New Roman" w:cs="Times New Roman"/>
                <w:color w:val="000000"/>
                <w:spacing w:val="1"/>
                <w:w w:val="99"/>
                <w:sz w:val="24"/>
                <w:szCs w:val="24"/>
              </w:rPr>
              <w:t>и</w:t>
            </w:r>
            <w:r w:rsidR="000F1E3B">
              <w:rPr>
                <w:rFonts w:ascii="Times New Roman" w:eastAsia="Times New Roman" w:hAnsi="Times New Roman" w:cs="Times New Roman"/>
                <w:color w:val="000000"/>
                <w:sz w:val="24"/>
                <w:szCs w:val="24"/>
              </w:rPr>
              <w:t>телям</w:t>
            </w:r>
            <w:r w:rsidR="000F1E3B">
              <w:rPr>
                <w:rFonts w:ascii="Times New Roman" w:eastAsia="Times New Roman" w:hAnsi="Times New Roman" w:cs="Times New Roman"/>
                <w:color w:val="000000"/>
                <w:w w:val="99"/>
                <w:sz w:val="24"/>
                <w:szCs w:val="24"/>
              </w:rPr>
              <w:t>и</w:t>
            </w:r>
            <w:r w:rsidR="000F1E3B">
              <w:rPr>
                <w:rFonts w:ascii="Times New Roman" w:eastAsia="Times New Roman" w:hAnsi="Times New Roman" w:cs="Times New Roman"/>
                <w:color w:val="000000"/>
                <w:sz w:val="24"/>
                <w:szCs w:val="24"/>
              </w:rPr>
              <w:t xml:space="preserve"> и</w:t>
            </w:r>
            <w:r w:rsidR="000F1E3B">
              <w:rPr>
                <w:rFonts w:ascii="Times New Roman" w:eastAsia="Times New Roman" w:hAnsi="Times New Roman" w:cs="Times New Roman"/>
                <w:color w:val="000000"/>
                <w:spacing w:val="2"/>
                <w:sz w:val="24"/>
                <w:szCs w:val="24"/>
              </w:rPr>
              <w:t xml:space="preserve"> </w:t>
            </w:r>
            <w:r w:rsidR="000F1E3B">
              <w:rPr>
                <w:rFonts w:ascii="Times New Roman" w:eastAsia="Times New Roman" w:hAnsi="Times New Roman" w:cs="Times New Roman"/>
                <w:color w:val="000000"/>
                <w:sz w:val="24"/>
                <w:szCs w:val="24"/>
              </w:rPr>
              <w:t>со</w:t>
            </w:r>
            <w:r w:rsidR="000F1E3B">
              <w:rPr>
                <w:rFonts w:ascii="Times New Roman" w:eastAsia="Times New Roman" w:hAnsi="Times New Roman" w:cs="Times New Roman"/>
                <w:color w:val="000000"/>
                <w:w w:val="99"/>
                <w:sz w:val="24"/>
                <w:szCs w:val="24"/>
              </w:rPr>
              <w:t>т</w:t>
            </w:r>
            <w:r w:rsidR="000F1E3B">
              <w:rPr>
                <w:rFonts w:ascii="Times New Roman" w:eastAsia="Times New Roman" w:hAnsi="Times New Roman" w:cs="Times New Roman"/>
                <w:color w:val="000000"/>
                <w:spacing w:val="2"/>
                <w:sz w:val="24"/>
                <w:szCs w:val="24"/>
              </w:rPr>
              <w:t>р</w:t>
            </w:r>
            <w:r w:rsidR="000F1E3B">
              <w:rPr>
                <w:rFonts w:ascii="Times New Roman" w:eastAsia="Times New Roman" w:hAnsi="Times New Roman" w:cs="Times New Roman"/>
                <w:color w:val="000000"/>
                <w:spacing w:val="-6"/>
                <w:sz w:val="24"/>
                <w:szCs w:val="24"/>
              </w:rPr>
              <w:t>у</w:t>
            </w:r>
            <w:r w:rsidR="000F1E3B">
              <w:rPr>
                <w:rFonts w:ascii="Times New Roman" w:eastAsia="Times New Roman" w:hAnsi="Times New Roman" w:cs="Times New Roman"/>
                <w:color w:val="000000"/>
                <w:sz w:val="24"/>
                <w:szCs w:val="24"/>
              </w:rPr>
              <w:t>дн</w:t>
            </w:r>
            <w:r w:rsidR="000F1E3B">
              <w:rPr>
                <w:rFonts w:ascii="Times New Roman" w:eastAsia="Times New Roman" w:hAnsi="Times New Roman" w:cs="Times New Roman"/>
                <w:color w:val="000000"/>
                <w:spacing w:val="1"/>
                <w:sz w:val="24"/>
                <w:szCs w:val="24"/>
              </w:rPr>
              <w:t>ик</w:t>
            </w:r>
            <w:r w:rsidR="000F1E3B">
              <w:rPr>
                <w:rFonts w:ascii="Times New Roman" w:eastAsia="Times New Roman" w:hAnsi="Times New Roman" w:cs="Times New Roman"/>
                <w:color w:val="000000"/>
                <w:sz w:val="24"/>
                <w:szCs w:val="24"/>
              </w:rPr>
              <w:t xml:space="preserve">ами </w:t>
            </w:r>
            <w:r w:rsidR="000F1E3B">
              <w:rPr>
                <w:rFonts w:ascii="Times New Roman" w:eastAsia="Times New Roman" w:hAnsi="Times New Roman" w:cs="Times New Roman"/>
                <w:color w:val="000000"/>
                <w:w w:val="99"/>
                <w:sz w:val="24"/>
                <w:szCs w:val="24"/>
              </w:rPr>
              <w:t>Д</w:t>
            </w:r>
            <w:r w:rsidR="00DC12F2">
              <w:rPr>
                <w:rFonts w:ascii="Times New Roman" w:eastAsia="Times New Roman" w:hAnsi="Times New Roman" w:cs="Times New Roman"/>
                <w:color w:val="000000"/>
                <w:sz w:val="24"/>
                <w:szCs w:val="24"/>
              </w:rPr>
              <w:t>ОУ.</w:t>
            </w:r>
          </w:p>
          <w:p w:rsidR="000F1E3B" w:rsidRDefault="000F1E3B" w:rsidP="005E413B">
            <w:pPr>
              <w:widowControl w:val="0"/>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лак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ич</w:t>
            </w:r>
            <w:r>
              <w:rPr>
                <w:rFonts w:ascii="Times New Roman" w:eastAsia="Times New Roman" w:hAnsi="Times New Roman" w:cs="Times New Roman"/>
                <w:color w:val="000000"/>
                <w:sz w:val="24"/>
                <w:szCs w:val="24"/>
              </w:rPr>
              <w:t>еская – оздоров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ельная 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ьми</w:t>
            </w:r>
            <w:r>
              <w:rPr>
                <w:rFonts w:ascii="Times New Roman" w:eastAsia="Times New Roman" w:hAnsi="Times New Roman" w:cs="Times New Roman"/>
                <w:color w:val="000000"/>
                <w:spacing w:val="1"/>
                <w:sz w:val="24"/>
                <w:szCs w:val="24"/>
              </w:rPr>
              <w:t xml:space="preserve"> </w:t>
            </w:r>
          </w:p>
        </w:tc>
        <w:tc>
          <w:tcPr>
            <w:tcW w:w="3119" w:type="dxa"/>
          </w:tcPr>
          <w:p w:rsidR="000F1E3B" w:rsidRDefault="000F1E3B" w:rsidP="005E413B">
            <w:pPr>
              <w:widowControl w:val="0"/>
              <w:spacing w:before="8"/>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z w:val="24"/>
                <w:szCs w:val="24"/>
              </w:rPr>
              <w:t>инская до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мента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p>
          <w:p w:rsidR="005E413B" w:rsidRDefault="000F1E3B" w:rsidP="005E413B">
            <w:pPr>
              <w:widowControl w:val="0"/>
              <w:spacing w:before="8"/>
              <w:ind w:left="34"/>
              <w:jc w:val="both"/>
              <w:rPr>
                <w:rFonts w:ascii="Times New Roman" w:eastAsia="Times New Roman" w:hAnsi="Times New Roman" w:cs="Times New Roman"/>
                <w:color w:val="000000"/>
                <w:spacing w:val="3"/>
                <w:sz w:val="24"/>
                <w:szCs w:val="24"/>
                <w:lang w:eastAsia="ru-RU"/>
              </w:rPr>
            </w:pPr>
            <w:r w:rsidRPr="00D4256A">
              <w:rPr>
                <w:rFonts w:ascii="Times New Roman" w:eastAsia="Times New Roman" w:hAnsi="Times New Roman" w:cs="Times New Roman"/>
                <w:color w:val="000000"/>
                <w:w w:val="99"/>
                <w:sz w:val="24"/>
                <w:szCs w:val="24"/>
              </w:rPr>
              <w:t>М</w:t>
            </w:r>
            <w:r w:rsidRPr="00D4256A">
              <w:rPr>
                <w:rFonts w:ascii="Times New Roman" w:eastAsia="Times New Roman" w:hAnsi="Times New Roman" w:cs="Times New Roman"/>
                <w:color w:val="000000"/>
                <w:sz w:val="24"/>
                <w:szCs w:val="24"/>
              </w:rPr>
              <w:t>ед</w:t>
            </w:r>
            <w:r w:rsidRPr="00D4256A">
              <w:rPr>
                <w:rFonts w:ascii="Times New Roman" w:eastAsia="Times New Roman" w:hAnsi="Times New Roman" w:cs="Times New Roman"/>
                <w:color w:val="000000"/>
                <w:spacing w:val="1"/>
                <w:sz w:val="24"/>
                <w:szCs w:val="24"/>
              </w:rPr>
              <w:t>иц</w:t>
            </w:r>
            <w:r w:rsidRPr="00D4256A">
              <w:rPr>
                <w:rFonts w:ascii="Times New Roman" w:eastAsia="Times New Roman" w:hAnsi="Times New Roman" w:cs="Times New Roman"/>
                <w:color w:val="000000"/>
                <w:sz w:val="24"/>
                <w:szCs w:val="24"/>
              </w:rPr>
              <w:t>инское обо</w:t>
            </w:r>
            <w:r w:rsidRPr="00D4256A">
              <w:rPr>
                <w:rFonts w:ascii="Times New Roman" w:eastAsia="Times New Roman" w:hAnsi="Times New Roman" w:cs="Times New Roman"/>
                <w:color w:val="000000"/>
                <w:spacing w:val="2"/>
                <w:sz w:val="24"/>
                <w:szCs w:val="24"/>
              </w:rPr>
              <w:t>р</w:t>
            </w:r>
            <w:r w:rsidRPr="00D4256A">
              <w:rPr>
                <w:rFonts w:ascii="Times New Roman" w:eastAsia="Times New Roman" w:hAnsi="Times New Roman" w:cs="Times New Roman"/>
                <w:color w:val="000000"/>
                <w:spacing w:val="-7"/>
                <w:sz w:val="24"/>
                <w:szCs w:val="24"/>
              </w:rPr>
              <w:t>у</w:t>
            </w:r>
            <w:r w:rsidRPr="00D4256A">
              <w:rPr>
                <w:rFonts w:ascii="Times New Roman" w:eastAsia="Times New Roman" w:hAnsi="Times New Roman" w:cs="Times New Roman"/>
                <w:color w:val="000000"/>
                <w:sz w:val="24"/>
                <w:szCs w:val="24"/>
              </w:rPr>
              <w:t>д</w:t>
            </w:r>
            <w:r w:rsidRPr="00D4256A">
              <w:rPr>
                <w:rFonts w:ascii="Times New Roman" w:eastAsia="Times New Roman" w:hAnsi="Times New Roman" w:cs="Times New Roman"/>
                <w:color w:val="000000"/>
                <w:spacing w:val="2"/>
                <w:sz w:val="24"/>
                <w:szCs w:val="24"/>
              </w:rPr>
              <w:t>ов</w:t>
            </w:r>
            <w:r w:rsidRPr="00D4256A">
              <w:rPr>
                <w:rFonts w:ascii="Times New Roman" w:eastAsia="Times New Roman" w:hAnsi="Times New Roman" w:cs="Times New Roman"/>
                <w:color w:val="000000"/>
                <w:sz w:val="24"/>
                <w:szCs w:val="24"/>
              </w:rPr>
              <w:t>а</w:t>
            </w:r>
            <w:r w:rsidRPr="00D4256A">
              <w:rPr>
                <w:rFonts w:ascii="Times New Roman" w:eastAsia="Times New Roman" w:hAnsi="Times New Roman" w:cs="Times New Roman"/>
                <w:color w:val="000000"/>
                <w:w w:val="99"/>
                <w:sz w:val="24"/>
                <w:szCs w:val="24"/>
              </w:rPr>
              <w:t>н</w:t>
            </w:r>
            <w:r w:rsidRPr="00D4256A">
              <w:rPr>
                <w:rFonts w:ascii="Times New Roman" w:eastAsia="Times New Roman" w:hAnsi="Times New Roman" w:cs="Times New Roman"/>
                <w:color w:val="000000"/>
                <w:spacing w:val="1"/>
                <w:w w:val="99"/>
                <w:sz w:val="24"/>
                <w:szCs w:val="24"/>
              </w:rPr>
              <w:t>и</w:t>
            </w:r>
            <w:r w:rsidRPr="00D4256A">
              <w:rPr>
                <w:rFonts w:ascii="Times New Roman" w:eastAsia="Times New Roman" w:hAnsi="Times New Roman" w:cs="Times New Roman"/>
                <w:color w:val="000000"/>
                <w:sz w:val="24"/>
                <w:szCs w:val="24"/>
              </w:rPr>
              <w:t>е</w:t>
            </w:r>
            <w:r w:rsidRPr="00D4256A">
              <w:rPr>
                <w:rFonts w:ascii="Times New Roman" w:eastAsia="Times New Roman" w:hAnsi="Times New Roman" w:cs="Times New Roman"/>
                <w:color w:val="000000"/>
                <w:spacing w:val="3"/>
                <w:sz w:val="24"/>
                <w:szCs w:val="24"/>
                <w:lang w:eastAsia="ru-RU"/>
              </w:rPr>
              <w:t xml:space="preserve"> </w:t>
            </w:r>
          </w:p>
          <w:p w:rsidR="000F1E3B" w:rsidRPr="00D4256A" w:rsidRDefault="000F1E3B" w:rsidP="005E413B">
            <w:pPr>
              <w:widowControl w:val="0"/>
              <w:spacing w:before="8"/>
              <w:ind w:left="34"/>
              <w:jc w:val="both"/>
              <w:rPr>
                <w:rFonts w:ascii="Times New Roman" w:eastAsia="Times New Roman" w:hAnsi="Times New Roman" w:cs="Times New Roman"/>
                <w:color w:val="000000"/>
                <w:sz w:val="24"/>
                <w:szCs w:val="24"/>
                <w:lang w:eastAsia="ru-RU"/>
              </w:rPr>
            </w:pPr>
            <w:r w:rsidRPr="00D4256A">
              <w:rPr>
                <w:rFonts w:ascii="Times New Roman" w:eastAsia="Times New Roman" w:hAnsi="Times New Roman" w:cs="Times New Roman"/>
                <w:color w:val="000000"/>
                <w:spacing w:val="3"/>
                <w:sz w:val="24"/>
                <w:szCs w:val="24"/>
                <w:lang w:eastAsia="ru-RU"/>
              </w:rPr>
              <w:t>К</w:t>
            </w:r>
            <w:r w:rsidRPr="00D4256A">
              <w:rPr>
                <w:rFonts w:ascii="Times New Roman" w:eastAsia="Times New Roman" w:hAnsi="Times New Roman" w:cs="Times New Roman"/>
                <w:color w:val="000000"/>
                <w:spacing w:val="-3"/>
                <w:sz w:val="24"/>
                <w:szCs w:val="24"/>
                <w:lang w:eastAsia="ru-RU"/>
              </w:rPr>
              <w:t>у</w:t>
            </w:r>
            <w:r w:rsidRPr="00D4256A">
              <w:rPr>
                <w:rFonts w:ascii="Times New Roman" w:eastAsia="Times New Roman" w:hAnsi="Times New Roman" w:cs="Times New Roman"/>
                <w:color w:val="000000"/>
                <w:w w:val="99"/>
                <w:sz w:val="24"/>
                <w:szCs w:val="24"/>
                <w:lang w:eastAsia="ru-RU"/>
              </w:rPr>
              <w:t>ш</w:t>
            </w:r>
            <w:r w:rsidRPr="00D4256A">
              <w:rPr>
                <w:rFonts w:ascii="Times New Roman" w:eastAsia="Times New Roman" w:hAnsi="Times New Roman" w:cs="Times New Roman"/>
                <w:color w:val="000000"/>
                <w:spacing w:val="-1"/>
                <w:sz w:val="24"/>
                <w:szCs w:val="24"/>
                <w:lang w:eastAsia="ru-RU"/>
              </w:rPr>
              <w:t>е</w:t>
            </w:r>
            <w:r w:rsidRPr="00D4256A">
              <w:rPr>
                <w:rFonts w:ascii="Times New Roman" w:eastAsia="Times New Roman" w:hAnsi="Times New Roman" w:cs="Times New Roman"/>
                <w:color w:val="000000"/>
                <w:w w:val="99"/>
                <w:sz w:val="24"/>
                <w:szCs w:val="24"/>
                <w:lang w:eastAsia="ru-RU"/>
              </w:rPr>
              <w:t>т</w:t>
            </w:r>
            <w:r w:rsidRPr="00D4256A">
              <w:rPr>
                <w:rFonts w:ascii="Times New Roman" w:eastAsia="Times New Roman" w:hAnsi="Times New Roman" w:cs="Times New Roman"/>
                <w:color w:val="000000"/>
                <w:sz w:val="24"/>
                <w:szCs w:val="24"/>
                <w:lang w:eastAsia="ru-RU"/>
              </w:rPr>
              <w:t>к</w:t>
            </w:r>
            <w:r w:rsidR="00D4256A">
              <w:rPr>
                <w:rFonts w:ascii="Times New Roman" w:eastAsia="Times New Roman" w:hAnsi="Times New Roman" w:cs="Times New Roman"/>
                <w:color w:val="000000"/>
                <w:sz w:val="24"/>
                <w:szCs w:val="24"/>
                <w:lang w:eastAsia="ru-RU"/>
              </w:rPr>
              <w:t xml:space="preserve">а </w:t>
            </w:r>
            <w:r w:rsidRPr="00D4256A">
              <w:rPr>
                <w:rFonts w:ascii="Times New Roman" w:eastAsia="Times New Roman" w:hAnsi="Times New Roman" w:cs="Times New Roman"/>
                <w:color w:val="000000"/>
                <w:sz w:val="24"/>
                <w:szCs w:val="24"/>
                <w:lang w:eastAsia="ru-RU"/>
              </w:rPr>
              <w:t>де</w:t>
            </w:r>
            <w:r w:rsidRPr="00D4256A">
              <w:rPr>
                <w:rFonts w:ascii="Times New Roman" w:eastAsia="Times New Roman" w:hAnsi="Times New Roman" w:cs="Times New Roman"/>
                <w:color w:val="000000"/>
                <w:w w:val="99"/>
                <w:sz w:val="24"/>
                <w:szCs w:val="24"/>
                <w:lang w:eastAsia="ru-RU"/>
              </w:rPr>
              <w:t>т</w:t>
            </w:r>
            <w:r w:rsidRPr="00D4256A">
              <w:rPr>
                <w:rFonts w:ascii="Times New Roman" w:eastAsia="Times New Roman" w:hAnsi="Times New Roman" w:cs="Times New Roman"/>
                <w:color w:val="000000"/>
                <w:spacing w:val="-1"/>
                <w:sz w:val="24"/>
                <w:szCs w:val="24"/>
                <w:lang w:eastAsia="ru-RU"/>
              </w:rPr>
              <w:t>с</w:t>
            </w:r>
            <w:r w:rsidRPr="00D4256A">
              <w:rPr>
                <w:rFonts w:ascii="Times New Roman" w:eastAsia="Times New Roman" w:hAnsi="Times New Roman" w:cs="Times New Roman"/>
                <w:color w:val="000000"/>
                <w:sz w:val="24"/>
                <w:szCs w:val="24"/>
                <w:lang w:eastAsia="ru-RU"/>
              </w:rPr>
              <w:t xml:space="preserve">кая </w:t>
            </w:r>
          </w:p>
          <w:p w:rsidR="000F1E3B" w:rsidRPr="000F1E3B" w:rsidRDefault="000F1E3B" w:rsidP="005E413B">
            <w:pPr>
              <w:widowControl w:val="0"/>
              <w:spacing w:before="8"/>
              <w:ind w:left="34"/>
              <w:jc w:val="both"/>
              <w:rPr>
                <w:rFonts w:ascii="Times New Roman" w:eastAsia="Times New Roman" w:hAnsi="Times New Roman" w:cs="Times New Roman"/>
                <w:color w:val="000000"/>
                <w:sz w:val="24"/>
                <w:szCs w:val="24"/>
                <w:lang w:eastAsia="ru-RU"/>
              </w:rPr>
            </w:pPr>
            <w:r w:rsidRPr="000F1E3B">
              <w:rPr>
                <w:rFonts w:ascii="Times New Roman" w:eastAsia="Times New Roman" w:hAnsi="Times New Roman" w:cs="Times New Roman"/>
                <w:color w:val="000000"/>
                <w:sz w:val="24"/>
                <w:szCs w:val="24"/>
                <w:lang w:eastAsia="ru-RU"/>
              </w:rPr>
              <w:t>Ком</w:t>
            </w:r>
            <w:r w:rsidRPr="000F1E3B">
              <w:rPr>
                <w:rFonts w:ascii="Times New Roman" w:eastAsia="Times New Roman" w:hAnsi="Times New Roman" w:cs="Times New Roman"/>
                <w:color w:val="000000"/>
                <w:spacing w:val="1"/>
                <w:sz w:val="24"/>
                <w:szCs w:val="24"/>
                <w:lang w:eastAsia="ru-RU"/>
              </w:rPr>
              <w:t>п</w:t>
            </w:r>
            <w:r w:rsidRPr="000F1E3B">
              <w:rPr>
                <w:rFonts w:ascii="Times New Roman" w:eastAsia="Times New Roman" w:hAnsi="Times New Roman" w:cs="Times New Roman"/>
                <w:color w:val="000000"/>
                <w:spacing w:val="1"/>
                <w:w w:val="99"/>
                <w:sz w:val="24"/>
                <w:szCs w:val="24"/>
                <w:lang w:eastAsia="ru-RU"/>
              </w:rPr>
              <w:t>ь</w:t>
            </w:r>
            <w:r w:rsidRPr="000F1E3B">
              <w:rPr>
                <w:rFonts w:ascii="Times New Roman" w:eastAsia="Times New Roman" w:hAnsi="Times New Roman" w:cs="Times New Roman"/>
                <w:color w:val="000000"/>
                <w:w w:val="99"/>
                <w:sz w:val="24"/>
                <w:szCs w:val="24"/>
                <w:lang w:eastAsia="ru-RU"/>
              </w:rPr>
              <w:t>ю</w:t>
            </w:r>
            <w:r w:rsidRPr="000F1E3B">
              <w:rPr>
                <w:rFonts w:ascii="Times New Roman" w:eastAsia="Times New Roman" w:hAnsi="Times New Roman" w:cs="Times New Roman"/>
                <w:color w:val="000000"/>
                <w:spacing w:val="1"/>
                <w:w w:val="99"/>
                <w:sz w:val="24"/>
                <w:szCs w:val="24"/>
                <w:lang w:eastAsia="ru-RU"/>
              </w:rPr>
              <w:t>т</w:t>
            </w:r>
            <w:r w:rsidRPr="000F1E3B">
              <w:rPr>
                <w:rFonts w:ascii="Times New Roman" w:eastAsia="Times New Roman" w:hAnsi="Times New Roman" w:cs="Times New Roman"/>
                <w:color w:val="000000"/>
                <w:sz w:val="24"/>
                <w:szCs w:val="24"/>
                <w:lang w:eastAsia="ru-RU"/>
              </w:rPr>
              <w:t>ер</w:t>
            </w:r>
          </w:p>
          <w:p w:rsidR="000F1E3B" w:rsidRDefault="000F1E3B" w:rsidP="005E413B">
            <w:pPr>
              <w:widowControl w:val="0"/>
              <w:spacing w:before="8"/>
              <w:ind w:left="34"/>
              <w:jc w:val="both"/>
              <w:rPr>
                <w:rFonts w:ascii="Times New Roman" w:eastAsia="Times New Roman" w:hAnsi="Times New Roman" w:cs="Times New Roman"/>
                <w:color w:val="000000"/>
                <w:sz w:val="24"/>
                <w:szCs w:val="24"/>
              </w:rPr>
            </w:pPr>
            <w:r w:rsidRPr="000F1E3B">
              <w:rPr>
                <w:rFonts w:ascii="Times New Roman" w:eastAsia="Times New Roman" w:hAnsi="Times New Roman" w:cs="Times New Roman"/>
                <w:color w:val="000000"/>
                <w:w w:val="99"/>
                <w:sz w:val="24"/>
                <w:szCs w:val="24"/>
                <w:lang w:eastAsia="ru-RU"/>
              </w:rPr>
              <w:t>М</w:t>
            </w:r>
            <w:r w:rsidRPr="000F1E3B">
              <w:rPr>
                <w:rFonts w:ascii="Times New Roman" w:eastAsia="Times New Roman" w:hAnsi="Times New Roman" w:cs="Times New Roman"/>
                <w:color w:val="000000"/>
                <w:sz w:val="24"/>
                <w:szCs w:val="24"/>
                <w:lang w:eastAsia="ru-RU"/>
              </w:rPr>
              <w:t>ФУ</w:t>
            </w:r>
          </w:p>
        </w:tc>
      </w:tr>
      <w:tr w:rsidR="00D4256A" w:rsidTr="00851911">
        <w:tc>
          <w:tcPr>
            <w:tcW w:w="675" w:type="dxa"/>
          </w:tcPr>
          <w:p w:rsidR="000F1E3B" w:rsidRDefault="00D4256A" w:rsidP="0029191C">
            <w:pPr>
              <w:widowControl w:val="0"/>
              <w:ind w:right="4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985" w:type="dxa"/>
          </w:tcPr>
          <w:p w:rsidR="000F1E3B" w:rsidRPr="002862B9" w:rsidRDefault="002862B9" w:rsidP="002862B9">
            <w:pPr>
              <w:widowControl w:val="0"/>
              <w:ind w:right="34"/>
              <w:jc w:val="both"/>
              <w:rPr>
                <w:rFonts w:ascii="Times New Roman" w:eastAsia="Times New Roman" w:hAnsi="Times New Roman" w:cs="Times New Roman"/>
                <w:color w:val="000000"/>
                <w:sz w:val="24"/>
                <w:szCs w:val="24"/>
                <w:lang w:eastAsia="ru-RU"/>
              </w:rPr>
            </w:pPr>
            <w:r w:rsidRPr="002862B9">
              <w:rPr>
                <w:rFonts w:ascii="Times New Roman" w:eastAsia="Times New Roman" w:hAnsi="Times New Roman" w:cs="Times New Roman"/>
                <w:color w:val="000000"/>
                <w:sz w:val="24"/>
                <w:szCs w:val="24"/>
                <w:lang w:eastAsia="ru-RU"/>
              </w:rPr>
              <w:t xml:space="preserve">Групповые помещения </w:t>
            </w:r>
          </w:p>
        </w:tc>
        <w:tc>
          <w:tcPr>
            <w:tcW w:w="3685" w:type="dxa"/>
          </w:tcPr>
          <w:p w:rsidR="00D4256A" w:rsidRDefault="000F1E3B" w:rsidP="002862B9">
            <w:pPr>
              <w:widowControl w:val="0"/>
              <w:spacing w:before="8"/>
              <w:ind w:right="33"/>
              <w:jc w:val="both"/>
              <w:rPr>
                <w:rFonts w:ascii="Times New Roman" w:eastAsia="Times New Roman" w:hAnsi="Times New Roman" w:cs="Times New Roman"/>
                <w:color w:val="000000"/>
                <w:sz w:val="24"/>
                <w:szCs w:val="24"/>
                <w:lang w:eastAsia="ru-RU"/>
              </w:rPr>
            </w:pPr>
            <w:r w:rsidRPr="000F1E3B">
              <w:rPr>
                <w:rFonts w:ascii="Times New Roman" w:eastAsia="Times New Roman" w:hAnsi="Times New Roman" w:cs="Times New Roman"/>
                <w:color w:val="000000"/>
                <w:sz w:val="24"/>
                <w:szCs w:val="24"/>
                <w:lang w:eastAsia="ru-RU"/>
              </w:rPr>
              <w:t>Це</w:t>
            </w:r>
            <w:r w:rsidRPr="000F1E3B">
              <w:rPr>
                <w:rFonts w:ascii="Times New Roman" w:eastAsia="Times New Roman" w:hAnsi="Times New Roman" w:cs="Times New Roman"/>
                <w:color w:val="000000"/>
                <w:w w:val="99"/>
                <w:sz w:val="24"/>
                <w:szCs w:val="24"/>
                <w:lang w:eastAsia="ru-RU"/>
              </w:rPr>
              <w:t>н</w:t>
            </w:r>
            <w:r w:rsidRPr="000F1E3B">
              <w:rPr>
                <w:rFonts w:ascii="Times New Roman" w:eastAsia="Times New Roman" w:hAnsi="Times New Roman" w:cs="Times New Roman"/>
                <w:color w:val="000000"/>
                <w:spacing w:val="1"/>
                <w:sz w:val="24"/>
                <w:szCs w:val="24"/>
                <w:lang w:eastAsia="ru-RU"/>
              </w:rPr>
              <w:t>т</w:t>
            </w:r>
            <w:r w:rsidRPr="000F1E3B">
              <w:rPr>
                <w:rFonts w:ascii="Times New Roman" w:eastAsia="Times New Roman" w:hAnsi="Times New Roman" w:cs="Times New Roman"/>
                <w:color w:val="000000"/>
                <w:sz w:val="24"/>
                <w:szCs w:val="24"/>
                <w:lang w:eastAsia="ru-RU"/>
              </w:rPr>
              <w:t>р сюж</w:t>
            </w:r>
            <w:r w:rsidRPr="000F1E3B">
              <w:rPr>
                <w:rFonts w:ascii="Times New Roman" w:eastAsia="Times New Roman" w:hAnsi="Times New Roman" w:cs="Times New Roman"/>
                <w:color w:val="000000"/>
                <w:spacing w:val="-1"/>
                <w:sz w:val="24"/>
                <w:szCs w:val="24"/>
                <w:lang w:eastAsia="ru-RU"/>
              </w:rPr>
              <w:t>е</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pacing w:val="1"/>
                <w:sz w:val="24"/>
                <w:szCs w:val="24"/>
                <w:lang w:eastAsia="ru-RU"/>
              </w:rPr>
              <w:t>н</w:t>
            </w:r>
            <w:r w:rsidRPr="000F1E3B">
              <w:rPr>
                <w:rFonts w:ascii="Times New Roman" w:eastAsia="Times New Roman" w:hAnsi="Times New Roman" w:cs="Times New Roman"/>
                <w:color w:val="000000"/>
                <w:sz w:val="24"/>
                <w:szCs w:val="24"/>
                <w:lang w:eastAsia="ru-RU"/>
              </w:rPr>
              <w:t>о</w:t>
            </w:r>
            <w:r w:rsidRPr="000F1E3B">
              <w:rPr>
                <w:rFonts w:ascii="Times New Roman" w:eastAsia="Times New Roman" w:hAnsi="Times New Roman" w:cs="Times New Roman"/>
                <w:color w:val="000000"/>
                <w:spacing w:val="1"/>
                <w:sz w:val="24"/>
                <w:szCs w:val="24"/>
                <w:lang w:eastAsia="ru-RU"/>
              </w:rPr>
              <w:t xml:space="preserve"> </w:t>
            </w:r>
            <w:r w:rsidRPr="000F1E3B">
              <w:rPr>
                <w:rFonts w:ascii="Times New Roman" w:eastAsia="Times New Roman" w:hAnsi="Times New Roman" w:cs="Times New Roman"/>
                <w:color w:val="000000"/>
                <w:sz w:val="24"/>
                <w:szCs w:val="24"/>
                <w:lang w:eastAsia="ru-RU"/>
              </w:rPr>
              <w:t xml:space="preserve">– ролевой </w:t>
            </w:r>
            <w:r w:rsidRPr="000F1E3B">
              <w:rPr>
                <w:rFonts w:ascii="Times New Roman" w:eastAsia="Times New Roman" w:hAnsi="Times New Roman" w:cs="Times New Roman"/>
                <w:color w:val="000000"/>
                <w:spacing w:val="1"/>
                <w:sz w:val="24"/>
                <w:szCs w:val="24"/>
                <w:lang w:eastAsia="ru-RU"/>
              </w:rPr>
              <w:t>и</w:t>
            </w:r>
            <w:r w:rsidRPr="000F1E3B">
              <w:rPr>
                <w:rFonts w:ascii="Times New Roman" w:eastAsia="Times New Roman" w:hAnsi="Times New Roman" w:cs="Times New Roman"/>
                <w:color w:val="000000"/>
                <w:sz w:val="24"/>
                <w:szCs w:val="24"/>
                <w:lang w:eastAsia="ru-RU"/>
              </w:rPr>
              <w:t>гры;</w:t>
            </w:r>
          </w:p>
          <w:p w:rsidR="00D4256A" w:rsidRDefault="000F1E3B" w:rsidP="002862B9">
            <w:pPr>
              <w:widowControl w:val="0"/>
              <w:spacing w:before="8"/>
              <w:ind w:right="33"/>
              <w:jc w:val="both"/>
              <w:rPr>
                <w:rFonts w:ascii="Times New Roman" w:eastAsia="Times New Roman" w:hAnsi="Times New Roman" w:cs="Times New Roman"/>
                <w:color w:val="000000"/>
                <w:sz w:val="24"/>
                <w:szCs w:val="24"/>
                <w:lang w:eastAsia="ru-RU"/>
              </w:rPr>
            </w:pPr>
            <w:r w:rsidRPr="000F1E3B">
              <w:rPr>
                <w:rFonts w:ascii="Times New Roman" w:eastAsia="Times New Roman" w:hAnsi="Times New Roman" w:cs="Times New Roman"/>
                <w:color w:val="000000"/>
                <w:sz w:val="24"/>
                <w:szCs w:val="24"/>
                <w:lang w:eastAsia="ru-RU"/>
              </w:rPr>
              <w:t>Це</w:t>
            </w:r>
            <w:r w:rsidRPr="000F1E3B">
              <w:rPr>
                <w:rFonts w:ascii="Times New Roman" w:eastAsia="Times New Roman" w:hAnsi="Times New Roman" w:cs="Times New Roman"/>
                <w:color w:val="000000"/>
                <w:w w:val="99"/>
                <w:sz w:val="24"/>
                <w:szCs w:val="24"/>
                <w:lang w:eastAsia="ru-RU"/>
              </w:rPr>
              <w:t>н</w:t>
            </w:r>
            <w:r w:rsidRPr="000F1E3B">
              <w:rPr>
                <w:rFonts w:ascii="Times New Roman" w:eastAsia="Times New Roman" w:hAnsi="Times New Roman" w:cs="Times New Roman"/>
                <w:color w:val="000000"/>
                <w:spacing w:val="1"/>
                <w:sz w:val="24"/>
                <w:szCs w:val="24"/>
                <w:lang w:eastAsia="ru-RU"/>
              </w:rPr>
              <w:t>т</w:t>
            </w:r>
            <w:r w:rsidRPr="000F1E3B">
              <w:rPr>
                <w:rFonts w:ascii="Times New Roman" w:eastAsia="Times New Roman" w:hAnsi="Times New Roman" w:cs="Times New Roman"/>
                <w:color w:val="000000"/>
                <w:sz w:val="24"/>
                <w:szCs w:val="24"/>
                <w:lang w:eastAsia="ru-RU"/>
              </w:rPr>
              <w:t xml:space="preserve">р </w:t>
            </w:r>
            <w:r w:rsidRPr="000F1E3B">
              <w:rPr>
                <w:rFonts w:ascii="Times New Roman" w:eastAsia="Times New Roman" w:hAnsi="Times New Roman" w:cs="Times New Roman"/>
                <w:color w:val="000000"/>
                <w:w w:val="99"/>
                <w:sz w:val="24"/>
                <w:szCs w:val="24"/>
                <w:lang w:eastAsia="ru-RU"/>
              </w:rPr>
              <w:t>г</w:t>
            </w:r>
            <w:r w:rsidRPr="000F1E3B">
              <w:rPr>
                <w:rFonts w:ascii="Times New Roman" w:eastAsia="Times New Roman" w:hAnsi="Times New Roman" w:cs="Times New Roman"/>
                <w:color w:val="000000"/>
                <w:sz w:val="24"/>
                <w:szCs w:val="24"/>
                <w:lang w:eastAsia="ru-RU"/>
              </w:rPr>
              <w:t>ра</w:t>
            </w:r>
            <w:r w:rsidRPr="000F1E3B">
              <w:rPr>
                <w:rFonts w:ascii="Times New Roman" w:eastAsia="Times New Roman" w:hAnsi="Times New Roman" w:cs="Times New Roman"/>
                <w:color w:val="000000"/>
                <w:spacing w:val="-1"/>
                <w:sz w:val="24"/>
                <w:szCs w:val="24"/>
                <w:lang w:eastAsia="ru-RU"/>
              </w:rPr>
              <w:t>м</w:t>
            </w:r>
            <w:r w:rsidRPr="000F1E3B">
              <w:rPr>
                <w:rFonts w:ascii="Times New Roman" w:eastAsia="Times New Roman" w:hAnsi="Times New Roman" w:cs="Times New Roman"/>
                <w:color w:val="000000"/>
                <w:sz w:val="24"/>
                <w:szCs w:val="24"/>
                <w:lang w:eastAsia="ru-RU"/>
              </w:rPr>
              <w:t>о</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pacing w:val="1"/>
                <w:sz w:val="24"/>
                <w:szCs w:val="24"/>
                <w:lang w:eastAsia="ru-RU"/>
              </w:rPr>
              <w:t>н</w:t>
            </w:r>
            <w:r w:rsidRPr="000F1E3B">
              <w:rPr>
                <w:rFonts w:ascii="Times New Roman" w:eastAsia="Times New Roman" w:hAnsi="Times New Roman" w:cs="Times New Roman"/>
                <w:color w:val="000000"/>
                <w:sz w:val="24"/>
                <w:szCs w:val="24"/>
                <w:lang w:eastAsia="ru-RU"/>
              </w:rPr>
              <w:t>ос</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pacing w:val="1"/>
                <w:sz w:val="24"/>
                <w:szCs w:val="24"/>
                <w:lang w:eastAsia="ru-RU"/>
              </w:rPr>
              <w:t>и</w:t>
            </w:r>
            <w:r w:rsidRPr="000F1E3B">
              <w:rPr>
                <w:rFonts w:ascii="Times New Roman" w:eastAsia="Times New Roman" w:hAnsi="Times New Roman" w:cs="Times New Roman"/>
                <w:color w:val="000000"/>
                <w:sz w:val="24"/>
                <w:szCs w:val="24"/>
                <w:lang w:eastAsia="ru-RU"/>
              </w:rPr>
              <w:t xml:space="preserve">, </w:t>
            </w:r>
            <w:r w:rsidRPr="000F1E3B">
              <w:rPr>
                <w:rFonts w:ascii="Times New Roman" w:eastAsia="Times New Roman" w:hAnsi="Times New Roman" w:cs="Times New Roman"/>
                <w:color w:val="000000"/>
                <w:spacing w:val="3"/>
                <w:sz w:val="24"/>
                <w:szCs w:val="24"/>
                <w:lang w:eastAsia="ru-RU"/>
              </w:rPr>
              <w:t>к</w:t>
            </w:r>
            <w:r w:rsidRPr="000F1E3B">
              <w:rPr>
                <w:rFonts w:ascii="Times New Roman" w:eastAsia="Times New Roman" w:hAnsi="Times New Roman" w:cs="Times New Roman"/>
                <w:color w:val="000000"/>
                <w:spacing w:val="-4"/>
                <w:sz w:val="24"/>
                <w:szCs w:val="24"/>
                <w:lang w:eastAsia="ru-RU"/>
              </w:rPr>
              <w:t>у</w:t>
            </w:r>
            <w:r w:rsidRPr="000F1E3B">
              <w:rPr>
                <w:rFonts w:ascii="Times New Roman" w:eastAsia="Times New Roman" w:hAnsi="Times New Roman" w:cs="Times New Roman"/>
                <w:color w:val="000000"/>
                <w:sz w:val="24"/>
                <w:szCs w:val="24"/>
                <w:lang w:eastAsia="ru-RU"/>
              </w:rPr>
              <w:t>да вкл</w:t>
            </w:r>
            <w:r w:rsidRPr="000F1E3B">
              <w:rPr>
                <w:rFonts w:ascii="Times New Roman" w:eastAsia="Times New Roman" w:hAnsi="Times New Roman" w:cs="Times New Roman"/>
                <w:color w:val="000000"/>
                <w:spacing w:val="1"/>
                <w:sz w:val="24"/>
                <w:szCs w:val="24"/>
                <w:lang w:eastAsia="ru-RU"/>
              </w:rPr>
              <w:t>ю</w:t>
            </w:r>
            <w:r w:rsidRPr="000F1E3B">
              <w:rPr>
                <w:rFonts w:ascii="Times New Roman" w:eastAsia="Times New Roman" w:hAnsi="Times New Roman" w:cs="Times New Roman"/>
                <w:color w:val="000000"/>
                <w:sz w:val="24"/>
                <w:szCs w:val="24"/>
                <w:lang w:eastAsia="ru-RU"/>
              </w:rPr>
              <w:t>ч</w:t>
            </w:r>
            <w:r w:rsidRPr="000F1E3B">
              <w:rPr>
                <w:rFonts w:ascii="Times New Roman" w:eastAsia="Times New Roman" w:hAnsi="Times New Roman" w:cs="Times New Roman"/>
                <w:color w:val="000000"/>
                <w:spacing w:val="-1"/>
                <w:sz w:val="24"/>
                <w:szCs w:val="24"/>
                <w:lang w:eastAsia="ru-RU"/>
              </w:rPr>
              <w:t>а</w:t>
            </w:r>
            <w:r w:rsidRPr="000F1E3B">
              <w:rPr>
                <w:rFonts w:ascii="Times New Roman" w:eastAsia="Times New Roman" w:hAnsi="Times New Roman" w:cs="Times New Roman"/>
                <w:color w:val="000000"/>
                <w:sz w:val="24"/>
                <w:szCs w:val="24"/>
                <w:lang w:eastAsia="ru-RU"/>
              </w:rPr>
              <w:t xml:space="preserve">ются </w:t>
            </w:r>
            <w:r w:rsidRPr="000F1E3B">
              <w:rPr>
                <w:rFonts w:ascii="Times New Roman" w:eastAsia="Times New Roman" w:hAnsi="Times New Roman" w:cs="Times New Roman"/>
                <w:color w:val="000000"/>
                <w:spacing w:val="1"/>
                <w:sz w:val="24"/>
                <w:szCs w:val="24"/>
                <w:lang w:eastAsia="ru-RU"/>
              </w:rPr>
              <w:t>кни</w:t>
            </w:r>
            <w:r w:rsidRPr="000F1E3B">
              <w:rPr>
                <w:rFonts w:ascii="Times New Roman" w:eastAsia="Times New Roman" w:hAnsi="Times New Roman" w:cs="Times New Roman"/>
                <w:color w:val="000000"/>
                <w:spacing w:val="-1"/>
                <w:sz w:val="24"/>
                <w:szCs w:val="24"/>
                <w:lang w:eastAsia="ru-RU"/>
              </w:rPr>
              <w:t>ж</w:t>
            </w:r>
            <w:r w:rsidRPr="000F1E3B">
              <w:rPr>
                <w:rFonts w:ascii="Times New Roman" w:eastAsia="Times New Roman" w:hAnsi="Times New Roman" w:cs="Times New Roman"/>
                <w:color w:val="000000"/>
                <w:sz w:val="24"/>
                <w:szCs w:val="24"/>
                <w:lang w:eastAsia="ru-RU"/>
              </w:rPr>
              <w:t>ный</w:t>
            </w:r>
            <w:r w:rsidRPr="000F1E3B">
              <w:rPr>
                <w:rFonts w:ascii="Times New Roman" w:eastAsia="Times New Roman" w:hAnsi="Times New Roman" w:cs="Times New Roman"/>
                <w:color w:val="000000"/>
                <w:spacing w:val="2"/>
                <w:sz w:val="24"/>
                <w:szCs w:val="24"/>
                <w:lang w:eastAsia="ru-RU"/>
              </w:rPr>
              <w:t xml:space="preserve"> </w:t>
            </w:r>
            <w:r w:rsidRPr="000F1E3B">
              <w:rPr>
                <w:rFonts w:ascii="Times New Roman" w:eastAsia="Times New Roman" w:hAnsi="Times New Roman" w:cs="Times New Roman"/>
                <w:color w:val="000000"/>
                <w:spacing w:val="-3"/>
                <w:sz w:val="24"/>
                <w:szCs w:val="24"/>
                <w:lang w:eastAsia="ru-RU"/>
              </w:rPr>
              <w:t>у</w:t>
            </w:r>
            <w:r w:rsidRPr="000F1E3B">
              <w:rPr>
                <w:rFonts w:ascii="Times New Roman" w:eastAsia="Times New Roman" w:hAnsi="Times New Roman" w:cs="Times New Roman"/>
                <w:color w:val="000000"/>
                <w:sz w:val="24"/>
                <w:szCs w:val="24"/>
                <w:lang w:eastAsia="ru-RU"/>
              </w:rPr>
              <w:t>голок и</w:t>
            </w:r>
            <w:r w:rsidRPr="000F1E3B">
              <w:rPr>
                <w:rFonts w:ascii="Times New Roman" w:eastAsia="Times New Roman" w:hAnsi="Times New Roman" w:cs="Times New Roman"/>
                <w:color w:val="000000"/>
                <w:spacing w:val="111"/>
                <w:sz w:val="24"/>
                <w:szCs w:val="24"/>
                <w:lang w:eastAsia="ru-RU"/>
              </w:rPr>
              <w:t xml:space="preserve"> </w:t>
            </w:r>
            <w:r w:rsidRPr="000F1E3B">
              <w:rPr>
                <w:rFonts w:ascii="Times New Roman" w:eastAsia="Times New Roman" w:hAnsi="Times New Roman" w:cs="Times New Roman"/>
                <w:color w:val="000000"/>
                <w:sz w:val="24"/>
                <w:szCs w:val="24"/>
                <w:lang w:eastAsia="ru-RU"/>
              </w:rPr>
              <w:t>в</w:t>
            </w:r>
            <w:r w:rsidRPr="000F1E3B">
              <w:rPr>
                <w:rFonts w:ascii="Times New Roman" w:eastAsia="Times New Roman" w:hAnsi="Times New Roman" w:cs="Times New Roman"/>
                <w:color w:val="000000"/>
                <w:spacing w:val="-1"/>
                <w:sz w:val="24"/>
                <w:szCs w:val="24"/>
                <w:lang w:eastAsia="ru-RU"/>
              </w:rPr>
              <w:t>с</w:t>
            </w:r>
            <w:r w:rsidRPr="000F1E3B">
              <w:rPr>
                <w:rFonts w:ascii="Times New Roman" w:eastAsia="Times New Roman" w:hAnsi="Times New Roman" w:cs="Times New Roman"/>
                <w:color w:val="000000"/>
                <w:sz w:val="24"/>
                <w:szCs w:val="24"/>
                <w:lang w:eastAsia="ru-RU"/>
              </w:rPr>
              <w:t xml:space="preserve">е </w:t>
            </w:r>
            <w:r w:rsidRPr="000F1E3B">
              <w:rPr>
                <w:rFonts w:ascii="Times New Roman" w:eastAsia="Times New Roman" w:hAnsi="Times New Roman" w:cs="Times New Roman"/>
                <w:color w:val="000000"/>
                <w:w w:val="99"/>
                <w:sz w:val="24"/>
                <w:szCs w:val="24"/>
                <w:lang w:eastAsia="ru-RU"/>
              </w:rPr>
              <w:t>иг</w:t>
            </w:r>
            <w:r w:rsidRPr="000F1E3B">
              <w:rPr>
                <w:rFonts w:ascii="Times New Roman" w:eastAsia="Times New Roman" w:hAnsi="Times New Roman" w:cs="Times New Roman"/>
                <w:color w:val="000000"/>
                <w:sz w:val="24"/>
                <w:szCs w:val="24"/>
                <w:lang w:eastAsia="ru-RU"/>
              </w:rPr>
              <w:t xml:space="preserve">ры, </w:t>
            </w:r>
            <w:r w:rsidRPr="000F1E3B">
              <w:rPr>
                <w:rFonts w:ascii="Times New Roman" w:eastAsia="Times New Roman" w:hAnsi="Times New Roman" w:cs="Times New Roman"/>
                <w:color w:val="000000"/>
                <w:w w:val="99"/>
                <w:sz w:val="24"/>
                <w:szCs w:val="24"/>
                <w:lang w:eastAsia="ru-RU"/>
              </w:rPr>
              <w:t>и</w:t>
            </w:r>
            <w:r w:rsidRPr="000F1E3B">
              <w:rPr>
                <w:rFonts w:ascii="Times New Roman" w:eastAsia="Times New Roman" w:hAnsi="Times New Roman" w:cs="Times New Roman"/>
                <w:color w:val="000000"/>
                <w:sz w:val="24"/>
                <w:szCs w:val="24"/>
                <w:lang w:eastAsia="ru-RU"/>
              </w:rPr>
              <w:t xml:space="preserve"> о</w:t>
            </w:r>
            <w:r w:rsidRPr="000F1E3B">
              <w:rPr>
                <w:rFonts w:ascii="Times New Roman" w:eastAsia="Times New Roman" w:hAnsi="Times New Roman" w:cs="Times New Roman"/>
                <w:color w:val="000000"/>
                <w:spacing w:val="1"/>
                <w:sz w:val="24"/>
                <w:szCs w:val="24"/>
                <w:lang w:eastAsia="ru-RU"/>
              </w:rPr>
              <w:t>б</w:t>
            </w:r>
            <w:r w:rsidRPr="000F1E3B">
              <w:rPr>
                <w:rFonts w:ascii="Times New Roman" w:eastAsia="Times New Roman" w:hAnsi="Times New Roman" w:cs="Times New Roman"/>
                <w:color w:val="000000"/>
                <w:sz w:val="24"/>
                <w:szCs w:val="24"/>
                <w:lang w:eastAsia="ru-RU"/>
              </w:rPr>
              <w:t>о</w:t>
            </w:r>
            <w:r w:rsidRPr="000F1E3B">
              <w:rPr>
                <w:rFonts w:ascii="Times New Roman" w:eastAsia="Times New Roman" w:hAnsi="Times New Roman" w:cs="Times New Roman"/>
                <w:color w:val="000000"/>
                <w:spacing w:val="2"/>
                <w:sz w:val="24"/>
                <w:szCs w:val="24"/>
                <w:lang w:eastAsia="ru-RU"/>
              </w:rPr>
              <w:t>р</w:t>
            </w:r>
            <w:r w:rsidRPr="000F1E3B">
              <w:rPr>
                <w:rFonts w:ascii="Times New Roman" w:eastAsia="Times New Roman" w:hAnsi="Times New Roman" w:cs="Times New Roman"/>
                <w:color w:val="000000"/>
                <w:spacing w:val="-3"/>
                <w:sz w:val="24"/>
                <w:szCs w:val="24"/>
                <w:lang w:eastAsia="ru-RU"/>
              </w:rPr>
              <w:t>у</w:t>
            </w:r>
            <w:r w:rsidRPr="000F1E3B">
              <w:rPr>
                <w:rFonts w:ascii="Times New Roman" w:eastAsia="Times New Roman" w:hAnsi="Times New Roman" w:cs="Times New Roman"/>
                <w:color w:val="000000"/>
                <w:sz w:val="24"/>
                <w:szCs w:val="24"/>
                <w:lang w:eastAsia="ru-RU"/>
              </w:rPr>
              <w:t>до</w:t>
            </w:r>
            <w:r w:rsidRPr="000F1E3B">
              <w:rPr>
                <w:rFonts w:ascii="Times New Roman" w:eastAsia="Times New Roman" w:hAnsi="Times New Roman" w:cs="Times New Roman"/>
                <w:color w:val="000000"/>
                <w:spacing w:val="2"/>
                <w:sz w:val="24"/>
                <w:szCs w:val="24"/>
                <w:lang w:eastAsia="ru-RU"/>
              </w:rPr>
              <w:t>в</w:t>
            </w:r>
            <w:r w:rsidRPr="000F1E3B">
              <w:rPr>
                <w:rFonts w:ascii="Times New Roman" w:eastAsia="Times New Roman" w:hAnsi="Times New Roman" w:cs="Times New Roman"/>
                <w:color w:val="000000"/>
                <w:sz w:val="24"/>
                <w:szCs w:val="24"/>
                <w:lang w:eastAsia="ru-RU"/>
              </w:rPr>
              <w:t>ан</w:t>
            </w:r>
            <w:r w:rsidRPr="000F1E3B">
              <w:rPr>
                <w:rFonts w:ascii="Times New Roman" w:eastAsia="Times New Roman" w:hAnsi="Times New Roman" w:cs="Times New Roman"/>
                <w:color w:val="000000"/>
                <w:spacing w:val="1"/>
                <w:sz w:val="24"/>
                <w:szCs w:val="24"/>
                <w:lang w:eastAsia="ru-RU"/>
              </w:rPr>
              <w:t>и</w:t>
            </w:r>
            <w:r w:rsidRPr="000F1E3B">
              <w:rPr>
                <w:rFonts w:ascii="Times New Roman" w:eastAsia="Times New Roman" w:hAnsi="Times New Roman" w:cs="Times New Roman"/>
                <w:color w:val="000000"/>
                <w:sz w:val="24"/>
                <w:szCs w:val="24"/>
                <w:lang w:eastAsia="ru-RU"/>
              </w:rPr>
              <w:t>е для разв</w:t>
            </w:r>
            <w:r w:rsidRPr="000F1E3B">
              <w:rPr>
                <w:rFonts w:ascii="Times New Roman" w:eastAsia="Times New Roman" w:hAnsi="Times New Roman" w:cs="Times New Roman"/>
                <w:color w:val="000000"/>
                <w:w w:val="99"/>
                <w:sz w:val="24"/>
                <w:szCs w:val="24"/>
                <w:lang w:eastAsia="ru-RU"/>
              </w:rPr>
              <w:t>и</w:t>
            </w:r>
            <w:r w:rsidRPr="000F1E3B">
              <w:rPr>
                <w:rFonts w:ascii="Times New Roman" w:eastAsia="Times New Roman" w:hAnsi="Times New Roman" w:cs="Times New Roman"/>
                <w:color w:val="000000"/>
                <w:spacing w:val="1"/>
                <w:sz w:val="24"/>
                <w:szCs w:val="24"/>
                <w:lang w:eastAsia="ru-RU"/>
              </w:rPr>
              <w:t>т</w:t>
            </w:r>
            <w:r w:rsidRPr="000F1E3B">
              <w:rPr>
                <w:rFonts w:ascii="Times New Roman" w:eastAsia="Times New Roman" w:hAnsi="Times New Roman" w:cs="Times New Roman"/>
                <w:color w:val="000000"/>
                <w:spacing w:val="1"/>
                <w:w w:val="99"/>
                <w:sz w:val="24"/>
                <w:szCs w:val="24"/>
                <w:lang w:eastAsia="ru-RU"/>
              </w:rPr>
              <w:t>и</w:t>
            </w:r>
            <w:r w:rsidRPr="000F1E3B">
              <w:rPr>
                <w:rFonts w:ascii="Times New Roman" w:eastAsia="Times New Roman" w:hAnsi="Times New Roman" w:cs="Times New Roman"/>
                <w:color w:val="000000"/>
                <w:sz w:val="24"/>
                <w:szCs w:val="24"/>
                <w:lang w:eastAsia="ru-RU"/>
              </w:rPr>
              <w:t>я ре</w:t>
            </w:r>
            <w:r w:rsidRPr="000F1E3B">
              <w:rPr>
                <w:rFonts w:ascii="Times New Roman" w:eastAsia="Times New Roman" w:hAnsi="Times New Roman" w:cs="Times New Roman"/>
                <w:color w:val="000000"/>
                <w:spacing w:val="-1"/>
                <w:sz w:val="24"/>
                <w:szCs w:val="24"/>
                <w:lang w:eastAsia="ru-RU"/>
              </w:rPr>
              <w:t>ч</w:t>
            </w:r>
            <w:r w:rsidRPr="000F1E3B">
              <w:rPr>
                <w:rFonts w:ascii="Times New Roman" w:eastAsia="Times New Roman" w:hAnsi="Times New Roman" w:cs="Times New Roman"/>
                <w:color w:val="000000"/>
                <w:spacing w:val="1"/>
                <w:sz w:val="24"/>
                <w:szCs w:val="24"/>
                <w:lang w:eastAsia="ru-RU"/>
              </w:rPr>
              <w:t>и</w:t>
            </w:r>
            <w:r w:rsidRPr="000F1E3B">
              <w:rPr>
                <w:rFonts w:ascii="Times New Roman" w:eastAsia="Times New Roman" w:hAnsi="Times New Roman" w:cs="Times New Roman"/>
                <w:color w:val="000000"/>
                <w:sz w:val="24"/>
                <w:szCs w:val="24"/>
                <w:lang w:eastAsia="ru-RU"/>
              </w:rPr>
              <w:t>;</w:t>
            </w:r>
            <w:r w:rsidR="00D4256A">
              <w:rPr>
                <w:rFonts w:ascii="Times New Roman" w:eastAsia="Times New Roman" w:hAnsi="Times New Roman" w:cs="Times New Roman"/>
                <w:color w:val="000000"/>
                <w:sz w:val="24"/>
                <w:szCs w:val="24"/>
                <w:lang w:eastAsia="ru-RU"/>
              </w:rPr>
              <w:t xml:space="preserve"> </w:t>
            </w:r>
          </w:p>
          <w:p w:rsidR="00D4256A" w:rsidRDefault="000F1E3B" w:rsidP="002862B9">
            <w:pPr>
              <w:widowControl w:val="0"/>
              <w:spacing w:before="8"/>
              <w:ind w:right="33"/>
              <w:jc w:val="both"/>
              <w:rPr>
                <w:rFonts w:ascii="Times New Roman" w:eastAsia="Times New Roman" w:hAnsi="Times New Roman" w:cs="Times New Roman"/>
                <w:color w:val="000000"/>
                <w:spacing w:val="139"/>
                <w:sz w:val="24"/>
                <w:szCs w:val="24"/>
                <w:lang w:eastAsia="ru-RU"/>
              </w:rPr>
            </w:pPr>
            <w:r w:rsidRPr="000F1E3B">
              <w:rPr>
                <w:rFonts w:ascii="Times New Roman" w:eastAsia="Times New Roman" w:hAnsi="Times New Roman" w:cs="Times New Roman"/>
                <w:color w:val="000000"/>
                <w:sz w:val="24"/>
                <w:szCs w:val="24"/>
                <w:lang w:eastAsia="ru-RU"/>
              </w:rPr>
              <w:t>Це</w:t>
            </w:r>
            <w:r w:rsidRPr="000F1E3B">
              <w:rPr>
                <w:rFonts w:ascii="Times New Roman" w:eastAsia="Times New Roman" w:hAnsi="Times New Roman" w:cs="Times New Roman"/>
                <w:color w:val="000000"/>
                <w:w w:val="99"/>
                <w:sz w:val="24"/>
                <w:szCs w:val="24"/>
                <w:lang w:eastAsia="ru-RU"/>
              </w:rPr>
              <w:t>н</w:t>
            </w:r>
            <w:r w:rsidRPr="000F1E3B">
              <w:rPr>
                <w:rFonts w:ascii="Times New Roman" w:eastAsia="Times New Roman" w:hAnsi="Times New Roman" w:cs="Times New Roman"/>
                <w:color w:val="000000"/>
                <w:spacing w:val="1"/>
                <w:sz w:val="24"/>
                <w:szCs w:val="24"/>
                <w:lang w:eastAsia="ru-RU"/>
              </w:rPr>
              <w:t>т</w:t>
            </w:r>
            <w:r w:rsidR="00D4256A">
              <w:rPr>
                <w:rFonts w:ascii="Times New Roman" w:eastAsia="Times New Roman" w:hAnsi="Times New Roman" w:cs="Times New Roman"/>
                <w:color w:val="000000"/>
                <w:sz w:val="24"/>
                <w:szCs w:val="24"/>
                <w:lang w:eastAsia="ru-RU"/>
              </w:rPr>
              <w:t>р</w:t>
            </w:r>
            <w:r w:rsidRPr="000F1E3B">
              <w:rPr>
                <w:rFonts w:ascii="Times New Roman" w:eastAsia="Times New Roman" w:hAnsi="Times New Roman" w:cs="Times New Roman"/>
                <w:color w:val="000000"/>
                <w:sz w:val="24"/>
                <w:szCs w:val="24"/>
                <w:lang w:eastAsia="ru-RU"/>
              </w:rPr>
              <w:t xml:space="preserve">, </w:t>
            </w:r>
            <w:r w:rsidRPr="000F1E3B">
              <w:rPr>
                <w:rFonts w:ascii="Times New Roman" w:eastAsia="Times New Roman" w:hAnsi="Times New Roman" w:cs="Times New Roman"/>
                <w:color w:val="000000"/>
                <w:spacing w:val="3"/>
                <w:sz w:val="24"/>
                <w:szCs w:val="24"/>
                <w:lang w:eastAsia="ru-RU"/>
              </w:rPr>
              <w:t>к</w:t>
            </w:r>
            <w:r w:rsidRPr="000F1E3B">
              <w:rPr>
                <w:rFonts w:ascii="Times New Roman" w:eastAsia="Times New Roman" w:hAnsi="Times New Roman" w:cs="Times New Roman"/>
                <w:color w:val="000000"/>
                <w:spacing w:val="-4"/>
                <w:sz w:val="24"/>
                <w:szCs w:val="24"/>
                <w:lang w:eastAsia="ru-RU"/>
              </w:rPr>
              <w:t>у</w:t>
            </w:r>
            <w:r w:rsidRPr="000F1E3B">
              <w:rPr>
                <w:rFonts w:ascii="Times New Roman" w:eastAsia="Times New Roman" w:hAnsi="Times New Roman" w:cs="Times New Roman"/>
                <w:color w:val="000000"/>
                <w:spacing w:val="2"/>
                <w:sz w:val="24"/>
                <w:szCs w:val="24"/>
                <w:lang w:eastAsia="ru-RU"/>
              </w:rPr>
              <w:t>д</w:t>
            </w:r>
            <w:r w:rsidRPr="000F1E3B">
              <w:rPr>
                <w:rFonts w:ascii="Times New Roman" w:eastAsia="Times New Roman" w:hAnsi="Times New Roman" w:cs="Times New Roman"/>
                <w:color w:val="000000"/>
                <w:sz w:val="24"/>
                <w:szCs w:val="24"/>
                <w:lang w:eastAsia="ru-RU"/>
              </w:rPr>
              <w:t>а в</w:t>
            </w:r>
            <w:r w:rsidRPr="000F1E3B">
              <w:rPr>
                <w:rFonts w:ascii="Times New Roman" w:eastAsia="Times New Roman" w:hAnsi="Times New Roman" w:cs="Times New Roman"/>
                <w:color w:val="000000"/>
                <w:spacing w:val="1"/>
                <w:sz w:val="24"/>
                <w:szCs w:val="24"/>
                <w:lang w:eastAsia="ru-RU"/>
              </w:rPr>
              <w:t>х</w:t>
            </w:r>
            <w:r w:rsidRPr="000F1E3B">
              <w:rPr>
                <w:rFonts w:ascii="Times New Roman" w:eastAsia="Times New Roman" w:hAnsi="Times New Roman" w:cs="Times New Roman"/>
                <w:color w:val="000000"/>
                <w:sz w:val="24"/>
                <w:szCs w:val="24"/>
                <w:lang w:eastAsia="ru-RU"/>
              </w:rPr>
              <w:t>од</w:t>
            </w:r>
            <w:r w:rsidRPr="000F1E3B">
              <w:rPr>
                <w:rFonts w:ascii="Times New Roman" w:eastAsia="Times New Roman" w:hAnsi="Times New Roman" w:cs="Times New Roman"/>
                <w:color w:val="000000"/>
                <w:spacing w:val="1"/>
                <w:sz w:val="24"/>
                <w:szCs w:val="24"/>
                <w:lang w:eastAsia="ru-RU"/>
              </w:rPr>
              <w:t>и</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 xml:space="preserve"> </w:t>
            </w:r>
            <w:r w:rsidRPr="000F1E3B">
              <w:rPr>
                <w:rFonts w:ascii="Times New Roman" w:eastAsia="Times New Roman" w:hAnsi="Times New Roman" w:cs="Times New Roman"/>
                <w:color w:val="000000"/>
                <w:spacing w:val="-4"/>
                <w:sz w:val="24"/>
                <w:szCs w:val="24"/>
                <w:lang w:eastAsia="ru-RU"/>
              </w:rPr>
              <w:t>у</w:t>
            </w:r>
            <w:r w:rsidRPr="000F1E3B">
              <w:rPr>
                <w:rFonts w:ascii="Times New Roman" w:eastAsia="Times New Roman" w:hAnsi="Times New Roman" w:cs="Times New Roman"/>
                <w:color w:val="000000"/>
                <w:spacing w:val="1"/>
                <w:w w:val="99"/>
                <w:sz w:val="24"/>
                <w:szCs w:val="24"/>
                <w:lang w:eastAsia="ru-RU"/>
              </w:rPr>
              <w:t>г</w:t>
            </w:r>
            <w:r w:rsidRPr="000F1E3B">
              <w:rPr>
                <w:rFonts w:ascii="Times New Roman" w:eastAsia="Times New Roman" w:hAnsi="Times New Roman" w:cs="Times New Roman"/>
                <w:color w:val="000000"/>
                <w:sz w:val="24"/>
                <w:szCs w:val="24"/>
                <w:lang w:eastAsia="ru-RU"/>
              </w:rPr>
              <w:t>олок</w:t>
            </w:r>
            <w:r w:rsidRPr="000F1E3B">
              <w:rPr>
                <w:rFonts w:ascii="Times New Roman" w:eastAsia="Times New Roman" w:hAnsi="Times New Roman" w:cs="Times New Roman"/>
                <w:color w:val="000000"/>
                <w:spacing w:val="1"/>
                <w:sz w:val="24"/>
                <w:szCs w:val="24"/>
                <w:lang w:eastAsia="ru-RU"/>
              </w:rPr>
              <w:t xml:space="preserve"> </w:t>
            </w:r>
            <w:r w:rsidRPr="000F1E3B">
              <w:rPr>
                <w:rFonts w:ascii="Times New Roman" w:eastAsia="Times New Roman" w:hAnsi="Times New Roman" w:cs="Times New Roman"/>
                <w:color w:val="000000"/>
                <w:spacing w:val="1"/>
                <w:w w:val="99"/>
                <w:sz w:val="24"/>
                <w:szCs w:val="24"/>
                <w:lang w:eastAsia="ru-RU"/>
              </w:rPr>
              <w:t>п</w:t>
            </w:r>
            <w:r w:rsidRPr="000F1E3B">
              <w:rPr>
                <w:rFonts w:ascii="Times New Roman" w:eastAsia="Times New Roman" w:hAnsi="Times New Roman" w:cs="Times New Roman"/>
                <w:color w:val="000000"/>
                <w:sz w:val="24"/>
                <w:szCs w:val="24"/>
                <w:lang w:eastAsia="ru-RU"/>
              </w:rPr>
              <w:t>р</w:t>
            </w:r>
            <w:r w:rsidRPr="000F1E3B">
              <w:rPr>
                <w:rFonts w:ascii="Times New Roman" w:eastAsia="Times New Roman" w:hAnsi="Times New Roman" w:cs="Times New Roman"/>
                <w:color w:val="000000"/>
                <w:spacing w:val="1"/>
                <w:w w:val="99"/>
                <w:sz w:val="24"/>
                <w:szCs w:val="24"/>
                <w:lang w:eastAsia="ru-RU"/>
              </w:rPr>
              <w:t>и</w:t>
            </w:r>
            <w:r w:rsidRPr="000F1E3B">
              <w:rPr>
                <w:rFonts w:ascii="Times New Roman" w:eastAsia="Times New Roman" w:hAnsi="Times New Roman" w:cs="Times New Roman"/>
                <w:color w:val="000000"/>
                <w:sz w:val="24"/>
                <w:szCs w:val="24"/>
                <w:lang w:eastAsia="ru-RU"/>
              </w:rPr>
              <w:t>роды и</w:t>
            </w:r>
            <w:r w:rsidRPr="000F1E3B">
              <w:rPr>
                <w:rFonts w:ascii="Times New Roman" w:eastAsia="Times New Roman" w:hAnsi="Times New Roman" w:cs="Times New Roman"/>
                <w:color w:val="000000"/>
                <w:spacing w:val="1"/>
                <w:sz w:val="24"/>
                <w:szCs w:val="24"/>
                <w:lang w:eastAsia="ru-RU"/>
              </w:rPr>
              <w:t xml:space="preserve"> </w:t>
            </w:r>
            <w:r w:rsidRPr="000F1E3B">
              <w:rPr>
                <w:rFonts w:ascii="Times New Roman" w:eastAsia="Times New Roman" w:hAnsi="Times New Roman" w:cs="Times New Roman"/>
                <w:color w:val="000000"/>
                <w:sz w:val="24"/>
                <w:szCs w:val="24"/>
                <w:lang w:eastAsia="ru-RU"/>
              </w:rPr>
              <w:t>ме</w:t>
            </w:r>
            <w:r w:rsidRPr="000F1E3B">
              <w:rPr>
                <w:rFonts w:ascii="Times New Roman" w:eastAsia="Times New Roman" w:hAnsi="Times New Roman" w:cs="Times New Roman"/>
                <w:color w:val="000000"/>
                <w:spacing w:val="-1"/>
                <w:sz w:val="24"/>
                <w:szCs w:val="24"/>
                <w:lang w:eastAsia="ru-RU"/>
              </w:rPr>
              <w:t>с</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о для детско</w:t>
            </w:r>
            <w:r w:rsidRPr="000F1E3B">
              <w:rPr>
                <w:rFonts w:ascii="Times New Roman" w:eastAsia="Times New Roman" w:hAnsi="Times New Roman" w:cs="Times New Roman"/>
                <w:color w:val="000000"/>
                <w:w w:val="99"/>
                <w:sz w:val="24"/>
                <w:szCs w:val="24"/>
                <w:lang w:eastAsia="ru-RU"/>
              </w:rPr>
              <w:t>г</w:t>
            </w:r>
            <w:r w:rsidR="00D4256A">
              <w:rPr>
                <w:rFonts w:ascii="Times New Roman" w:eastAsia="Times New Roman" w:hAnsi="Times New Roman" w:cs="Times New Roman"/>
                <w:color w:val="000000"/>
                <w:sz w:val="24"/>
                <w:szCs w:val="24"/>
                <w:lang w:eastAsia="ru-RU"/>
              </w:rPr>
              <w:t xml:space="preserve">о </w:t>
            </w:r>
            <w:r w:rsidRPr="000F1E3B">
              <w:rPr>
                <w:rFonts w:ascii="Times New Roman" w:eastAsia="Times New Roman" w:hAnsi="Times New Roman" w:cs="Times New Roman"/>
                <w:color w:val="000000"/>
                <w:w w:val="99"/>
                <w:sz w:val="24"/>
                <w:szCs w:val="24"/>
                <w:lang w:eastAsia="ru-RU"/>
              </w:rPr>
              <w:t>э</w:t>
            </w:r>
            <w:r w:rsidRPr="000F1E3B">
              <w:rPr>
                <w:rFonts w:ascii="Times New Roman" w:eastAsia="Times New Roman" w:hAnsi="Times New Roman" w:cs="Times New Roman"/>
                <w:color w:val="000000"/>
                <w:spacing w:val="1"/>
                <w:sz w:val="24"/>
                <w:szCs w:val="24"/>
                <w:lang w:eastAsia="ru-RU"/>
              </w:rPr>
              <w:t>к</w:t>
            </w:r>
            <w:r w:rsidRPr="000F1E3B">
              <w:rPr>
                <w:rFonts w:ascii="Times New Roman" w:eastAsia="Times New Roman" w:hAnsi="Times New Roman" w:cs="Times New Roman"/>
                <w:color w:val="000000"/>
                <w:sz w:val="24"/>
                <w:szCs w:val="24"/>
                <w:lang w:eastAsia="ru-RU"/>
              </w:rPr>
              <w:t>спер</w:t>
            </w:r>
            <w:r w:rsidRPr="000F1E3B">
              <w:rPr>
                <w:rFonts w:ascii="Times New Roman" w:eastAsia="Times New Roman" w:hAnsi="Times New Roman" w:cs="Times New Roman"/>
                <w:color w:val="000000"/>
                <w:spacing w:val="1"/>
                <w:sz w:val="24"/>
                <w:szCs w:val="24"/>
                <w:lang w:eastAsia="ru-RU"/>
              </w:rPr>
              <w:t>и</w:t>
            </w:r>
            <w:r w:rsidRPr="000F1E3B">
              <w:rPr>
                <w:rFonts w:ascii="Times New Roman" w:eastAsia="Times New Roman" w:hAnsi="Times New Roman" w:cs="Times New Roman"/>
                <w:color w:val="000000"/>
                <w:sz w:val="24"/>
                <w:szCs w:val="24"/>
                <w:lang w:eastAsia="ru-RU"/>
              </w:rPr>
              <w:t>мен</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иров</w:t>
            </w:r>
            <w:r w:rsidRPr="000F1E3B">
              <w:rPr>
                <w:rFonts w:ascii="Times New Roman" w:eastAsia="Times New Roman" w:hAnsi="Times New Roman" w:cs="Times New Roman"/>
                <w:color w:val="000000"/>
                <w:spacing w:val="-1"/>
                <w:sz w:val="24"/>
                <w:szCs w:val="24"/>
                <w:lang w:eastAsia="ru-RU"/>
              </w:rPr>
              <w:t>а</w:t>
            </w:r>
            <w:r w:rsidRPr="000F1E3B">
              <w:rPr>
                <w:rFonts w:ascii="Times New Roman" w:eastAsia="Times New Roman" w:hAnsi="Times New Roman" w:cs="Times New Roman"/>
                <w:color w:val="000000"/>
                <w:sz w:val="24"/>
                <w:szCs w:val="24"/>
                <w:lang w:eastAsia="ru-RU"/>
              </w:rPr>
              <w:t>ния и о</w:t>
            </w:r>
            <w:r w:rsidRPr="000F1E3B">
              <w:rPr>
                <w:rFonts w:ascii="Times New Roman" w:eastAsia="Times New Roman" w:hAnsi="Times New Roman" w:cs="Times New Roman"/>
                <w:color w:val="000000"/>
                <w:w w:val="99"/>
                <w:sz w:val="24"/>
                <w:szCs w:val="24"/>
                <w:lang w:eastAsia="ru-RU"/>
              </w:rPr>
              <w:t>п</w:t>
            </w:r>
            <w:r w:rsidR="00D4256A">
              <w:rPr>
                <w:rFonts w:ascii="Times New Roman" w:eastAsia="Times New Roman" w:hAnsi="Times New Roman" w:cs="Times New Roman"/>
                <w:color w:val="000000"/>
                <w:sz w:val="24"/>
                <w:szCs w:val="24"/>
                <w:lang w:eastAsia="ru-RU"/>
              </w:rPr>
              <w:t xml:space="preserve">ытов </w:t>
            </w:r>
            <w:r w:rsidRPr="000F1E3B">
              <w:rPr>
                <w:rFonts w:ascii="Times New Roman" w:eastAsia="Times New Roman" w:hAnsi="Times New Roman" w:cs="Times New Roman"/>
                <w:color w:val="000000"/>
                <w:spacing w:val="-1"/>
                <w:sz w:val="24"/>
                <w:szCs w:val="24"/>
                <w:lang w:eastAsia="ru-RU"/>
              </w:rPr>
              <w:t>с</w:t>
            </w:r>
            <w:r w:rsidRPr="000F1E3B">
              <w:rPr>
                <w:rFonts w:ascii="Times New Roman" w:eastAsia="Times New Roman" w:hAnsi="Times New Roman" w:cs="Times New Roman"/>
                <w:color w:val="000000"/>
                <w:sz w:val="24"/>
                <w:szCs w:val="24"/>
                <w:lang w:eastAsia="ru-RU"/>
              </w:rPr>
              <w:t>оо</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в</w:t>
            </w:r>
            <w:r w:rsidRPr="000F1E3B">
              <w:rPr>
                <w:rFonts w:ascii="Times New Roman" w:eastAsia="Times New Roman" w:hAnsi="Times New Roman" w:cs="Times New Roman"/>
                <w:color w:val="000000"/>
                <w:spacing w:val="-1"/>
                <w:sz w:val="24"/>
                <w:szCs w:val="24"/>
                <w:lang w:eastAsia="ru-RU"/>
              </w:rPr>
              <w:t>е</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с</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pacing w:val="4"/>
                <w:sz w:val="24"/>
                <w:szCs w:val="24"/>
                <w:lang w:eastAsia="ru-RU"/>
              </w:rPr>
              <w:t>в</w:t>
            </w:r>
            <w:r w:rsidRPr="000F1E3B">
              <w:rPr>
                <w:rFonts w:ascii="Times New Roman" w:eastAsia="Times New Roman" w:hAnsi="Times New Roman" w:cs="Times New Roman"/>
                <w:color w:val="000000"/>
                <w:spacing w:val="-7"/>
                <w:sz w:val="24"/>
                <w:szCs w:val="24"/>
                <w:lang w:eastAsia="ru-RU"/>
              </w:rPr>
              <w:t>у</w:t>
            </w:r>
            <w:r w:rsidRPr="000F1E3B">
              <w:rPr>
                <w:rFonts w:ascii="Times New Roman" w:eastAsia="Times New Roman" w:hAnsi="Times New Roman" w:cs="Times New Roman"/>
                <w:color w:val="000000"/>
                <w:spacing w:val="2"/>
                <w:w w:val="99"/>
                <w:sz w:val="24"/>
                <w:szCs w:val="24"/>
                <w:lang w:eastAsia="ru-RU"/>
              </w:rPr>
              <w:t>ю</w:t>
            </w:r>
            <w:r w:rsidRPr="000F1E3B">
              <w:rPr>
                <w:rFonts w:ascii="Times New Roman" w:eastAsia="Times New Roman" w:hAnsi="Times New Roman" w:cs="Times New Roman"/>
                <w:color w:val="000000"/>
                <w:w w:val="99"/>
                <w:sz w:val="24"/>
                <w:szCs w:val="24"/>
                <w:lang w:eastAsia="ru-RU"/>
              </w:rPr>
              <w:t>щ</w:t>
            </w:r>
            <w:r w:rsidRPr="000F1E3B">
              <w:rPr>
                <w:rFonts w:ascii="Times New Roman" w:eastAsia="Times New Roman" w:hAnsi="Times New Roman" w:cs="Times New Roman"/>
                <w:color w:val="000000"/>
                <w:spacing w:val="1"/>
                <w:sz w:val="24"/>
                <w:szCs w:val="24"/>
                <w:lang w:eastAsia="ru-RU"/>
              </w:rPr>
              <w:t>и</w:t>
            </w:r>
            <w:r w:rsidRPr="000F1E3B">
              <w:rPr>
                <w:rFonts w:ascii="Times New Roman" w:eastAsia="Times New Roman" w:hAnsi="Times New Roman" w:cs="Times New Roman"/>
                <w:color w:val="000000"/>
                <w:sz w:val="24"/>
                <w:szCs w:val="24"/>
                <w:lang w:eastAsia="ru-RU"/>
              </w:rPr>
              <w:t>м обо</w:t>
            </w:r>
            <w:r w:rsidRPr="000F1E3B">
              <w:rPr>
                <w:rFonts w:ascii="Times New Roman" w:eastAsia="Times New Roman" w:hAnsi="Times New Roman" w:cs="Times New Roman"/>
                <w:color w:val="000000"/>
                <w:spacing w:val="2"/>
                <w:sz w:val="24"/>
                <w:szCs w:val="24"/>
                <w:lang w:eastAsia="ru-RU"/>
              </w:rPr>
              <w:t>р</w:t>
            </w:r>
            <w:r w:rsidRPr="000F1E3B">
              <w:rPr>
                <w:rFonts w:ascii="Times New Roman" w:eastAsia="Times New Roman" w:hAnsi="Times New Roman" w:cs="Times New Roman"/>
                <w:color w:val="000000"/>
                <w:spacing w:val="-4"/>
                <w:sz w:val="24"/>
                <w:szCs w:val="24"/>
                <w:lang w:eastAsia="ru-RU"/>
              </w:rPr>
              <w:t>у</w:t>
            </w:r>
            <w:r w:rsidRPr="000F1E3B">
              <w:rPr>
                <w:rFonts w:ascii="Times New Roman" w:eastAsia="Times New Roman" w:hAnsi="Times New Roman" w:cs="Times New Roman"/>
                <w:color w:val="000000"/>
                <w:sz w:val="24"/>
                <w:szCs w:val="24"/>
                <w:lang w:eastAsia="ru-RU"/>
              </w:rPr>
              <w:t>дов</w:t>
            </w:r>
            <w:r w:rsidRPr="000F1E3B">
              <w:rPr>
                <w:rFonts w:ascii="Times New Roman" w:eastAsia="Times New Roman" w:hAnsi="Times New Roman" w:cs="Times New Roman"/>
                <w:color w:val="000000"/>
                <w:spacing w:val="-1"/>
                <w:sz w:val="24"/>
                <w:szCs w:val="24"/>
                <w:lang w:eastAsia="ru-RU"/>
              </w:rPr>
              <w:t>а</w:t>
            </w:r>
            <w:r w:rsidRPr="000F1E3B">
              <w:rPr>
                <w:rFonts w:ascii="Times New Roman" w:eastAsia="Times New Roman" w:hAnsi="Times New Roman" w:cs="Times New Roman"/>
                <w:color w:val="000000"/>
                <w:spacing w:val="1"/>
                <w:w w:val="99"/>
                <w:sz w:val="24"/>
                <w:szCs w:val="24"/>
                <w:lang w:eastAsia="ru-RU"/>
              </w:rPr>
              <w:t>н</w:t>
            </w:r>
            <w:r w:rsidRPr="000F1E3B">
              <w:rPr>
                <w:rFonts w:ascii="Times New Roman" w:eastAsia="Times New Roman" w:hAnsi="Times New Roman" w:cs="Times New Roman"/>
                <w:color w:val="000000"/>
                <w:spacing w:val="1"/>
                <w:sz w:val="24"/>
                <w:szCs w:val="24"/>
                <w:lang w:eastAsia="ru-RU"/>
              </w:rPr>
              <w:t>и</w:t>
            </w:r>
            <w:r w:rsidRPr="000F1E3B">
              <w:rPr>
                <w:rFonts w:ascii="Times New Roman" w:eastAsia="Times New Roman" w:hAnsi="Times New Roman" w:cs="Times New Roman"/>
                <w:color w:val="000000"/>
                <w:sz w:val="24"/>
                <w:szCs w:val="24"/>
                <w:lang w:eastAsia="ru-RU"/>
              </w:rPr>
              <w:t>ем</w:t>
            </w:r>
            <w:r w:rsidRPr="000F1E3B">
              <w:rPr>
                <w:rFonts w:ascii="Times New Roman" w:eastAsia="Times New Roman" w:hAnsi="Times New Roman" w:cs="Times New Roman"/>
                <w:color w:val="000000"/>
                <w:spacing w:val="-1"/>
                <w:sz w:val="24"/>
                <w:szCs w:val="24"/>
                <w:lang w:eastAsia="ru-RU"/>
              </w:rPr>
              <w:t xml:space="preserve"> </w:t>
            </w:r>
            <w:r w:rsidRPr="000F1E3B">
              <w:rPr>
                <w:rFonts w:ascii="Times New Roman" w:eastAsia="Times New Roman" w:hAnsi="Times New Roman" w:cs="Times New Roman"/>
                <w:color w:val="000000"/>
                <w:sz w:val="24"/>
                <w:szCs w:val="24"/>
                <w:lang w:eastAsia="ru-RU"/>
              </w:rPr>
              <w:t>и ма</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е</w:t>
            </w:r>
            <w:r w:rsidRPr="000F1E3B">
              <w:rPr>
                <w:rFonts w:ascii="Times New Roman" w:eastAsia="Times New Roman" w:hAnsi="Times New Roman" w:cs="Times New Roman"/>
                <w:color w:val="000000"/>
                <w:spacing w:val="1"/>
                <w:sz w:val="24"/>
                <w:szCs w:val="24"/>
                <w:lang w:eastAsia="ru-RU"/>
              </w:rPr>
              <w:t>ри</w:t>
            </w:r>
            <w:r w:rsidRPr="000F1E3B">
              <w:rPr>
                <w:rFonts w:ascii="Times New Roman" w:eastAsia="Times New Roman" w:hAnsi="Times New Roman" w:cs="Times New Roman"/>
                <w:color w:val="000000"/>
                <w:sz w:val="24"/>
                <w:szCs w:val="24"/>
                <w:lang w:eastAsia="ru-RU"/>
              </w:rPr>
              <w:t>алами;</w:t>
            </w:r>
            <w:r w:rsidR="00D4256A">
              <w:rPr>
                <w:rFonts w:ascii="Times New Roman" w:eastAsia="Times New Roman" w:hAnsi="Times New Roman" w:cs="Times New Roman"/>
                <w:color w:val="000000"/>
                <w:spacing w:val="139"/>
                <w:sz w:val="24"/>
                <w:szCs w:val="24"/>
                <w:lang w:eastAsia="ru-RU"/>
              </w:rPr>
              <w:t xml:space="preserve"> </w:t>
            </w:r>
          </w:p>
          <w:p w:rsidR="000F1E3B" w:rsidRPr="000F1E3B" w:rsidRDefault="000F1E3B" w:rsidP="002862B9">
            <w:pPr>
              <w:widowControl w:val="0"/>
              <w:spacing w:before="8"/>
              <w:ind w:right="33"/>
              <w:jc w:val="both"/>
              <w:rPr>
                <w:rFonts w:ascii="Times New Roman" w:eastAsia="Times New Roman" w:hAnsi="Times New Roman" w:cs="Times New Roman"/>
                <w:color w:val="000000"/>
                <w:sz w:val="24"/>
                <w:szCs w:val="24"/>
                <w:lang w:eastAsia="ru-RU"/>
              </w:rPr>
            </w:pPr>
            <w:r w:rsidRPr="000F1E3B">
              <w:rPr>
                <w:rFonts w:ascii="Times New Roman" w:eastAsia="Times New Roman" w:hAnsi="Times New Roman" w:cs="Times New Roman"/>
                <w:color w:val="000000"/>
                <w:sz w:val="24"/>
                <w:szCs w:val="24"/>
                <w:lang w:eastAsia="ru-RU"/>
              </w:rPr>
              <w:t>Це</w:t>
            </w:r>
            <w:r w:rsidRPr="000F1E3B">
              <w:rPr>
                <w:rFonts w:ascii="Times New Roman" w:eastAsia="Times New Roman" w:hAnsi="Times New Roman" w:cs="Times New Roman"/>
                <w:color w:val="000000"/>
                <w:w w:val="99"/>
                <w:sz w:val="24"/>
                <w:szCs w:val="24"/>
                <w:lang w:eastAsia="ru-RU"/>
              </w:rPr>
              <w:t>н</w:t>
            </w:r>
            <w:r w:rsidRPr="000F1E3B">
              <w:rPr>
                <w:rFonts w:ascii="Times New Roman" w:eastAsia="Times New Roman" w:hAnsi="Times New Roman" w:cs="Times New Roman"/>
                <w:color w:val="000000"/>
                <w:spacing w:val="1"/>
                <w:sz w:val="24"/>
                <w:szCs w:val="24"/>
                <w:lang w:eastAsia="ru-RU"/>
              </w:rPr>
              <w:t>т</w:t>
            </w:r>
            <w:r w:rsidRPr="000F1E3B">
              <w:rPr>
                <w:rFonts w:ascii="Times New Roman" w:eastAsia="Times New Roman" w:hAnsi="Times New Roman" w:cs="Times New Roman"/>
                <w:color w:val="000000"/>
                <w:sz w:val="24"/>
                <w:szCs w:val="24"/>
                <w:lang w:eastAsia="ru-RU"/>
              </w:rPr>
              <w:t>р строи</w:t>
            </w:r>
            <w:r w:rsidRPr="000F1E3B">
              <w:rPr>
                <w:rFonts w:ascii="Times New Roman" w:eastAsia="Times New Roman" w:hAnsi="Times New Roman" w:cs="Times New Roman"/>
                <w:color w:val="000000"/>
                <w:spacing w:val="1"/>
                <w:w w:val="99"/>
                <w:sz w:val="24"/>
                <w:szCs w:val="24"/>
                <w:lang w:eastAsia="ru-RU"/>
              </w:rPr>
              <w:t>т</w:t>
            </w:r>
            <w:r w:rsidRPr="000F1E3B">
              <w:rPr>
                <w:rFonts w:ascii="Times New Roman" w:eastAsia="Times New Roman" w:hAnsi="Times New Roman" w:cs="Times New Roman"/>
                <w:color w:val="000000"/>
                <w:sz w:val="24"/>
                <w:szCs w:val="24"/>
                <w:lang w:eastAsia="ru-RU"/>
              </w:rPr>
              <w:t>ель</w:t>
            </w:r>
            <w:r w:rsidRPr="000F1E3B">
              <w:rPr>
                <w:rFonts w:ascii="Times New Roman" w:eastAsia="Times New Roman" w:hAnsi="Times New Roman" w:cs="Times New Roman"/>
                <w:color w:val="000000"/>
                <w:spacing w:val="1"/>
                <w:sz w:val="24"/>
                <w:szCs w:val="24"/>
                <w:lang w:eastAsia="ru-RU"/>
              </w:rPr>
              <w:t>н</w:t>
            </w:r>
            <w:r w:rsidRPr="000F1E3B">
              <w:rPr>
                <w:rFonts w:ascii="Times New Roman" w:eastAsia="Times New Roman" w:hAnsi="Times New Roman" w:cs="Times New Roman"/>
                <w:color w:val="000000"/>
                <w:spacing w:val="2"/>
                <w:sz w:val="24"/>
                <w:szCs w:val="24"/>
                <w:lang w:eastAsia="ru-RU"/>
              </w:rPr>
              <w:t>о</w:t>
            </w:r>
            <w:r w:rsidRPr="000F1E3B">
              <w:rPr>
                <w:rFonts w:ascii="Times New Roman" w:eastAsia="Times New Roman" w:hAnsi="Times New Roman" w:cs="Times New Roman"/>
                <w:color w:val="000000"/>
                <w:sz w:val="24"/>
                <w:szCs w:val="24"/>
                <w:lang w:eastAsia="ru-RU"/>
              </w:rPr>
              <w:t>-ко</w:t>
            </w:r>
            <w:r w:rsidRPr="000F1E3B">
              <w:rPr>
                <w:rFonts w:ascii="Times New Roman" w:eastAsia="Times New Roman" w:hAnsi="Times New Roman" w:cs="Times New Roman"/>
                <w:color w:val="000000"/>
                <w:spacing w:val="1"/>
                <w:w w:val="99"/>
                <w:sz w:val="24"/>
                <w:szCs w:val="24"/>
                <w:lang w:eastAsia="ru-RU"/>
              </w:rPr>
              <w:t>н</w:t>
            </w:r>
            <w:r w:rsidRPr="000F1E3B">
              <w:rPr>
                <w:rFonts w:ascii="Times New Roman" w:eastAsia="Times New Roman" w:hAnsi="Times New Roman" w:cs="Times New Roman"/>
                <w:color w:val="000000"/>
                <w:sz w:val="24"/>
                <w:szCs w:val="24"/>
                <w:lang w:eastAsia="ru-RU"/>
              </w:rPr>
              <w:t>ст</w:t>
            </w:r>
            <w:r w:rsidRPr="000F1E3B">
              <w:rPr>
                <w:rFonts w:ascii="Times New Roman" w:eastAsia="Times New Roman" w:hAnsi="Times New Roman" w:cs="Times New Roman"/>
                <w:color w:val="000000"/>
                <w:spacing w:val="2"/>
                <w:sz w:val="24"/>
                <w:szCs w:val="24"/>
                <w:lang w:eastAsia="ru-RU"/>
              </w:rPr>
              <w:t>р</w:t>
            </w:r>
            <w:r w:rsidRPr="000F1E3B">
              <w:rPr>
                <w:rFonts w:ascii="Times New Roman" w:eastAsia="Times New Roman" w:hAnsi="Times New Roman" w:cs="Times New Roman"/>
                <w:color w:val="000000"/>
                <w:spacing w:val="-6"/>
                <w:sz w:val="24"/>
                <w:szCs w:val="24"/>
                <w:lang w:eastAsia="ru-RU"/>
              </w:rPr>
              <w:t>у</w:t>
            </w:r>
            <w:r w:rsidRPr="000F1E3B">
              <w:rPr>
                <w:rFonts w:ascii="Times New Roman" w:eastAsia="Times New Roman" w:hAnsi="Times New Roman" w:cs="Times New Roman"/>
                <w:color w:val="000000"/>
                <w:sz w:val="24"/>
                <w:szCs w:val="24"/>
                <w:lang w:eastAsia="ru-RU"/>
              </w:rPr>
              <w:t>к</w:t>
            </w:r>
            <w:r w:rsidRPr="000F1E3B">
              <w:rPr>
                <w:rFonts w:ascii="Times New Roman" w:eastAsia="Times New Roman" w:hAnsi="Times New Roman" w:cs="Times New Roman"/>
                <w:color w:val="000000"/>
                <w:spacing w:val="1"/>
                <w:sz w:val="24"/>
                <w:szCs w:val="24"/>
                <w:lang w:eastAsia="ru-RU"/>
              </w:rPr>
              <w:t>т</w:t>
            </w:r>
            <w:r w:rsidRPr="000F1E3B">
              <w:rPr>
                <w:rFonts w:ascii="Times New Roman" w:eastAsia="Times New Roman" w:hAnsi="Times New Roman" w:cs="Times New Roman"/>
                <w:color w:val="000000"/>
                <w:spacing w:val="1"/>
                <w:w w:val="99"/>
                <w:sz w:val="24"/>
                <w:szCs w:val="24"/>
                <w:lang w:eastAsia="ru-RU"/>
              </w:rPr>
              <w:t>и</w:t>
            </w:r>
            <w:r w:rsidRPr="000F1E3B">
              <w:rPr>
                <w:rFonts w:ascii="Times New Roman" w:eastAsia="Times New Roman" w:hAnsi="Times New Roman" w:cs="Times New Roman"/>
                <w:color w:val="000000"/>
                <w:sz w:val="24"/>
                <w:szCs w:val="24"/>
                <w:lang w:eastAsia="ru-RU"/>
              </w:rPr>
              <w:t>в</w:t>
            </w:r>
            <w:r w:rsidRPr="000F1E3B">
              <w:rPr>
                <w:rFonts w:ascii="Times New Roman" w:eastAsia="Times New Roman" w:hAnsi="Times New Roman" w:cs="Times New Roman"/>
                <w:color w:val="000000"/>
                <w:w w:val="99"/>
                <w:sz w:val="24"/>
                <w:szCs w:val="24"/>
                <w:lang w:eastAsia="ru-RU"/>
              </w:rPr>
              <w:t>н</w:t>
            </w:r>
            <w:r w:rsidRPr="000F1E3B">
              <w:rPr>
                <w:rFonts w:ascii="Times New Roman" w:eastAsia="Times New Roman" w:hAnsi="Times New Roman" w:cs="Times New Roman"/>
                <w:color w:val="000000"/>
                <w:sz w:val="24"/>
                <w:szCs w:val="24"/>
                <w:lang w:eastAsia="ru-RU"/>
              </w:rPr>
              <w:t xml:space="preserve">ых </w:t>
            </w:r>
            <w:r w:rsidRPr="000F1E3B">
              <w:rPr>
                <w:rFonts w:ascii="Times New Roman" w:eastAsia="Times New Roman" w:hAnsi="Times New Roman" w:cs="Times New Roman"/>
                <w:color w:val="000000"/>
                <w:spacing w:val="1"/>
                <w:sz w:val="24"/>
                <w:szCs w:val="24"/>
                <w:lang w:eastAsia="ru-RU"/>
              </w:rPr>
              <w:t>и</w:t>
            </w:r>
            <w:r w:rsidRPr="000F1E3B">
              <w:rPr>
                <w:rFonts w:ascii="Times New Roman" w:eastAsia="Times New Roman" w:hAnsi="Times New Roman" w:cs="Times New Roman"/>
                <w:color w:val="000000"/>
                <w:sz w:val="24"/>
                <w:szCs w:val="24"/>
                <w:lang w:eastAsia="ru-RU"/>
              </w:rPr>
              <w:t>гр;</w:t>
            </w:r>
          </w:p>
          <w:p w:rsidR="000F1E3B" w:rsidRDefault="000F1E3B" w:rsidP="002862B9">
            <w:pPr>
              <w:widowControl w:val="0"/>
              <w:ind w:right="33"/>
              <w:jc w:val="both"/>
              <w:rPr>
                <w:rFonts w:ascii="Times New Roman" w:eastAsia="Times New Roman" w:hAnsi="Times New Roman" w:cs="Times New Roman"/>
                <w:color w:val="000000"/>
                <w:sz w:val="28"/>
                <w:szCs w:val="28"/>
                <w:lang w:eastAsia="ru-RU"/>
              </w:rPr>
            </w:pPr>
            <w:r w:rsidRPr="000F1E3B">
              <w:rPr>
                <w:rFonts w:ascii="Times New Roman" w:eastAsia="Times New Roman" w:hAnsi="Times New Roman" w:cs="Times New Roman"/>
                <w:color w:val="000000"/>
                <w:sz w:val="24"/>
                <w:szCs w:val="24"/>
                <w:lang w:eastAsia="ru-RU"/>
              </w:rPr>
              <w:t>Це</w:t>
            </w:r>
            <w:r w:rsidRPr="000F1E3B">
              <w:rPr>
                <w:rFonts w:ascii="Times New Roman" w:eastAsia="Times New Roman" w:hAnsi="Times New Roman" w:cs="Times New Roman"/>
                <w:color w:val="000000"/>
                <w:w w:val="99"/>
                <w:sz w:val="24"/>
                <w:szCs w:val="24"/>
                <w:lang w:eastAsia="ru-RU"/>
              </w:rPr>
              <w:t>н</w:t>
            </w:r>
            <w:r w:rsidRPr="000F1E3B">
              <w:rPr>
                <w:rFonts w:ascii="Times New Roman" w:eastAsia="Times New Roman" w:hAnsi="Times New Roman" w:cs="Times New Roman"/>
                <w:color w:val="000000"/>
                <w:spacing w:val="1"/>
                <w:sz w:val="24"/>
                <w:szCs w:val="24"/>
                <w:lang w:eastAsia="ru-RU"/>
              </w:rPr>
              <w:t>т</w:t>
            </w:r>
            <w:r w:rsidRPr="000F1E3B">
              <w:rPr>
                <w:rFonts w:ascii="Times New Roman" w:eastAsia="Times New Roman" w:hAnsi="Times New Roman" w:cs="Times New Roman"/>
                <w:color w:val="000000"/>
                <w:sz w:val="24"/>
                <w:szCs w:val="24"/>
                <w:lang w:eastAsia="ru-RU"/>
              </w:rPr>
              <w:t xml:space="preserve">р </w:t>
            </w:r>
            <w:r w:rsidRPr="000F1E3B">
              <w:rPr>
                <w:rFonts w:ascii="Times New Roman" w:eastAsia="Times New Roman" w:hAnsi="Times New Roman" w:cs="Times New Roman"/>
                <w:color w:val="000000"/>
                <w:spacing w:val="1"/>
                <w:w w:val="99"/>
                <w:sz w:val="24"/>
                <w:szCs w:val="24"/>
                <w:lang w:eastAsia="ru-RU"/>
              </w:rPr>
              <w:t>и</w:t>
            </w:r>
            <w:r w:rsidRPr="000F1E3B">
              <w:rPr>
                <w:rFonts w:ascii="Times New Roman" w:eastAsia="Times New Roman" w:hAnsi="Times New Roman" w:cs="Times New Roman"/>
                <w:color w:val="000000"/>
                <w:sz w:val="24"/>
                <w:szCs w:val="24"/>
                <w:lang w:eastAsia="ru-RU"/>
              </w:rPr>
              <w:t>с</w:t>
            </w:r>
            <w:r w:rsidRPr="000F1E3B">
              <w:rPr>
                <w:rFonts w:ascii="Times New Roman" w:eastAsia="Times New Roman" w:hAnsi="Times New Roman" w:cs="Times New Roman"/>
                <w:color w:val="000000"/>
                <w:spacing w:val="2"/>
                <w:sz w:val="24"/>
                <w:szCs w:val="24"/>
                <w:lang w:eastAsia="ru-RU"/>
              </w:rPr>
              <w:t>к</w:t>
            </w:r>
            <w:r w:rsidRPr="000F1E3B">
              <w:rPr>
                <w:rFonts w:ascii="Times New Roman" w:eastAsia="Times New Roman" w:hAnsi="Times New Roman" w:cs="Times New Roman"/>
                <w:color w:val="000000"/>
                <w:spacing w:val="-4"/>
                <w:sz w:val="24"/>
                <w:szCs w:val="24"/>
                <w:lang w:eastAsia="ru-RU"/>
              </w:rPr>
              <w:t>у</w:t>
            </w:r>
            <w:r w:rsidRPr="000F1E3B">
              <w:rPr>
                <w:rFonts w:ascii="Times New Roman" w:eastAsia="Times New Roman" w:hAnsi="Times New Roman" w:cs="Times New Roman"/>
                <w:color w:val="000000"/>
                <w:spacing w:val="-1"/>
                <w:sz w:val="24"/>
                <w:szCs w:val="24"/>
                <w:lang w:eastAsia="ru-RU"/>
              </w:rPr>
              <w:t>с</w:t>
            </w:r>
            <w:r w:rsidRPr="000F1E3B">
              <w:rPr>
                <w:rFonts w:ascii="Times New Roman" w:eastAsia="Times New Roman" w:hAnsi="Times New Roman" w:cs="Times New Roman"/>
                <w:color w:val="000000"/>
                <w:sz w:val="24"/>
                <w:szCs w:val="24"/>
                <w:lang w:eastAsia="ru-RU"/>
              </w:rPr>
              <w:t>с</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в</w:t>
            </w:r>
            <w:r w:rsidRPr="000F1E3B">
              <w:rPr>
                <w:rFonts w:ascii="Times New Roman" w:eastAsia="Times New Roman" w:hAnsi="Times New Roman" w:cs="Times New Roman"/>
                <w:color w:val="000000"/>
                <w:spacing w:val="-1"/>
                <w:sz w:val="24"/>
                <w:szCs w:val="24"/>
                <w:lang w:eastAsia="ru-RU"/>
              </w:rPr>
              <w:t>а</w:t>
            </w:r>
            <w:r w:rsidRPr="000F1E3B">
              <w:rPr>
                <w:rFonts w:ascii="Times New Roman" w:eastAsia="Times New Roman" w:hAnsi="Times New Roman" w:cs="Times New Roman"/>
                <w:color w:val="000000"/>
                <w:sz w:val="24"/>
                <w:szCs w:val="24"/>
                <w:lang w:eastAsia="ru-RU"/>
              </w:rPr>
              <w:t>, г</w:t>
            </w:r>
            <w:r w:rsidRPr="000F1E3B">
              <w:rPr>
                <w:rFonts w:ascii="Times New Roman" w:eastAsia="Times New Roman" w:hAnsi="Times New Roman" w:cs="Times New Roman"/>
                <w:color w:val="000000"/>
                <w:spacing w:val="2"/>
                <w:sz w:val="24"/>
                <w:szCs w:val="24"/>
                <w:lang w:eastAsia="ru-RU"/>
              </w:rPr>
              <w:t>д</w:t>
            </w:r>
            <w:r w:rsidRPr="000F1E3B">
              <w:rPr>
                <w:rFonts w:ascii="Times New Roman" w:eastAsia="Times New Roman" w:hAnsi="Times New Roman" w:cs="Times New Roman"/>
                <w:color w:val="000000"/>
                <w:sz w:val="24"/>
                <w:szCs w:val="24"/>
                <w:lang w:eastAsia="ru-RU"/>
              </w:rPr>
              <w:t>е разм</w:t>
            </w:r>
            <w:r w:rsidRPr="000F1E3B">
              <w:rPr>
                <w:rFonts w:ascii="Times New Roman" w:eastAsia="Times New Roman" w:hAnsi="Times New Roman" w:cs="Times New Roman"/>
                <w:color w:val="000000"/>
                <w:spacing w:val="-1"/>
                <w:sz w:val="24"/>
                <w:szCs w:val="24"/>
                <w:lang w:eastAsia="ru-RU"/>
              </w:rPr>
              <w:t>е</w:t>
            </w:r>
            <w:r w:rsidR="00D4256A">
              <w:rPr>
                <w:rFonts w:ascii="Times New Roman" w:eastAsia="Times New Roman" w:hAnsi="Times New Roman" w:cs="Times New Roman"/>
                <w:color w:val="000000"/>
                <w:sz w:val="24"/>
                <w:szCs w:val="24"/>
                <w:lang w:eastAsia="ru-RU"/>
              </w:rPr>
              <w:t xml:space="preserve">щаются </w:t>
            </w:r>
            <w:r w:rsidRPr="000F1E3B">
              <w:rPr>
                <w:rFonts w:ascii="Times New Roman" w:eastAsia="Times New Roman" w:hAnsi="Times New Roman" w:cs="Times New Roman"/>
                <w:color w:val="000000"/>
                <w:sz w:val="24"/>
                <w:szCs w:val="24"/>
                <w:lang w:eastAsia="ru-RU"/>
              </w:rPr>
              <w:t>м</w:t>
            </w:r>
            <w:r w:rsidRPr="000F1E3B">
              <w:rPr>
                <w:rFonts w:ascii="Times New Roman" w:eastAsia="Times New Roman" w:hAnsi="Times New Roman" w:cs="Times New Roman"/>
                <w:color w:val="000000"/>
                <w:spacing w:val="-1"/>
                <w:sz w:val="24"/>
                <w:szCs w:val="24"/>
                <w:lang w:eastAsia="ru-RU"/>
              </w:rPr>
              <w:t>а</w:t>
            </w:r>
            <w:r w:rsidRPr="000F1E3B">
              <w:rPr>
                <w:rFonts w:ascii="Times New Roman" w:eastAsia="Times New Roman" w:hAnsi="Times New Roman" w:cs="Times New Roman"/>
                <w:color w:val="000000"/>
                <w:spacing w:val="2"/>
                <w:w w:val="99"/>
                <w:sz w:val="24"/>
                <w:szCs w:val="24"/>
                <w:lang w:eastAsia="ru-RU"/>
              </w:rPr>
              <w:t>т</w:t>
            </w:r>
            <w:r w:rsidRPr="000F1E3B">
              <w:rPr>
                <w:rFonts w:ascii="Times New Roman" w:eastAsia="Times New Roman" w:hAnsi="Times New Roman" w:cs="Times New Roman"/>
                <w:color w:val="000000"/>
                <w:sz w:val="24"/>
                <w:szCs w:val="24"/>
                <w:lang w:eastAsia="ru-RU"/>
              </w:rPr>
              <w:t>ериалы по о</w:t>
            </w:r>
            <w:r w:rsidRPr="000F1E3B">
              <w:rPr>
                <w:rFonts w:ascii="Times New Roman" w:eastAsia="Times New Roman" w:hAnsi="Times New Roman" w:cs="Times New Roman"/>
                <w:color w:val="000000"/>
                <w:spacing w:val="1"/>
                <w:sz w:val="24"/>
                <w:szCs w:val="24"/>
                <w:lang w:eastAsia="ru-RU"/>
              </w:rPr>
              <w:t>з</w:t>
            </w:r>
            <w:r w:rsidRPr="000F1E3B">
              <w:rPr>
                <w:rFonts w:ascii="Times New Roman" w:eastAsia="Times New Roman" w:hAnsi="Times New Roman" w:cs="Times New Roman"/>
                <w:color w:val="000000"/>
                <w:spacing w:val="1"/>
                <w:w w:val="99"/>
                <w:sz w:val="24"/>
                <w:szCs w:val="24"/>
                <w:lang w:eastAsia="ru-RU"/>
              </w:rPr>
              <w:t>н</w:t>
            </w:r>
            <w:r w:rsidRPr="000F1E3B">
              <w:rPr>
                <w:rFonts w:ascii="Times New Roman" w:eastAsia="Times New Roman" w:hAnsi="Times New Roman" w:cs="Times New Roman"/>
                <w:color w:val="000000"/>
                <w:sz w:val="24"/>
                <w:szCs w:val="24"/>
                <w:lang w:eastAsia="ru-RU"/>
              </w:rPr>
              <w:t>акомле</w:t>
            </w:r>
            <w:r w:rsidRPr="000F1E3B">
              <w:rPr>
                <w:rFonts w:ascii="Times New Roman" w:eastAsia="Times New Roman" w:hAnsi="Times New Roman" w:cs="Times New Roman"/>
                <w:color w:val="000000"/>
                <w:spacing w:val="1"/>
                <w:w w:val="99"/>
                <w:sz w:val="24"/>
                <w:szCs w:val="24"/>
                <w:lang w:eastAsia="ru-RU"/>
              </w:rPr>
              <w:t>н</w:t>
            </w:r>
            <w:r w:rsidRPr="000F1E3B">
              <w:rPr>
                <w:rFonts w:ascii="Times New Roman" w:eastAsia="Times New Roman" w:hAnsi="Times New Roman" w:cs="Times New Roman"/>
                <w:color w:val="000000"/>
                <w:spacing w:val="-1"/>
                <w:w w:val="99"/>
                <w:sz w:val="24"/>
                <w:szCs w:val="24"/>
                <w:lang w:eastAsia="ru-RU"/>
              </w:rPr>
              <w:t>и</w:t>
            </w:r>
            <w:r w:rsidRPr="000F1E3B">
              <w:rPr>
                <w:rFonts w:ascii="Times New Roman" w:eastAsia="Times New Roman" w:hAnsi="Times New Roman" w:cs="Times New Roman"/>
                <w:color w:val="000000"/>
                <w:w w:val="99"/>
                <w:sz w:val="24"/>
                <w:szCs w:val="24"/>
                <w:lang w:eastAsia="ru-RU"/>
              </w:rPr>
              <w:t>ю</w:t>
            </w:r>
            <w:r w:rsidRPr="000F1E3B">
              <w:rPr>
                <w:rFonts w:ascii="Times New Roman" w:eastAsia="Times New Roman" w:hAnsi="Times New Roman" w:cs="Times New Roman"/>
                <w:color w:val="000000"/>
                <w:sz w:val="24"/>
                <w:szCs w:val="24"/>
                <w:lang w:eastAsia="ru-RU"/>
              </w:rPr>
              <w:t xml:space="preserve"> с ис</w:t>
            </w:r>
            <w:r w:rsidRPr="000F1E3B">
              <w:rPr>
                <w:rFonts w:ascii="Times New Roman" w:eastAsia="Times New Roman" w:hAnsi="Times New Roman" w:cs="Times New Roman"/>
                <w:color w:val="000000"/>
                <w:spacing w:val="2"/>
                <w:sz w:val="24"/>
                <w:szCs w:val="24"/>
                <w:lang w:eastAsia="ru-RU"/>
              </w:rPr>
              <w:t>к</w:t>
            </w:r>
            <w:r w:rsidRPr="000F1E3B">
              <w:rPr>
                <w:rFonts w:ascii="Times New Roman" w:eastAsia="Times New Roman" w:hAnsi="Times New Roman" w:cs="Times New Roman"/>
                <w:color w:val="000000"/>
                <w:spacing w:val="-3"/>
                <w:sz w:val="24"/>
                <w:szCs w:val="24"/>
                <w:lang w:eastAsia="ru-RU"/>
              </w:rPr>
              <w:t>у</w:t>
            </w:r>
            <w:r w:rsidRPr="000F1E3B">
              <w:rPr>
                <w:rFonts w:ascii="Times New Roman" w:eastAsia="Times New Roman" w:hAnsi="Times New Roman" w:cs="Times New Roman"/>
                <w:color w:val="000000"/>
                <w:spacing w:val="-1"/>
                <w:sz w:val="24"/>
                <w:szCs w:val="24"/>
                <w:lang w:eastAsia="ru-RU"/>
              </w:rPr>
              <w:t>с</w:t>
            </w:r>
            <w:r w:rsidRPr="000F1E3B">
              <w:rPr>
                <w:rFonts w:ascii="Times New Roman" w:eastAsia="Times New Roman" w:hAnsi="Times New Roman" w:cs="Times New Roman"/>
                <w:color w:val="000000"/>
                <w:sz w:val="24"/>
                <w:szCs w:val="24"/>
                <w:lang w:eastAsia="ru-RU"/>
              </w:rPr>
              <w:t>с</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 xml:space="preserve">вом, </w:t>
            </w:r>
            <w:r w:rsidRPr="000F1E3B">
              <w:rPr>
                <w:rFonts w:ascii="Times New Roman" w:eastAsia="Times New Roman" w:hAnsi="Times New Roman" w:cs="Times New Roman"/>
                <w:color w:val="000000"/>
                <w:w w:val="99"/>
                <w:sz w:val="24"/>
                <w:szCs w:val="24"/>
                <w:lang w:eastAsia="ru-RU"/>
              </w:rPr>
              <w:t>п</w:t>
            </w:r>
            <w:r w:rsidRPr="000F1E3B">
              <w:rPr>
                <w:rFonts w:ascii="Times New Roman" w:eastAsia="Times New Roman" w:hAnsi="Times New Roman" w:cs="Times New Roman"/>
                <w:color w:val="000000"/>
                <w:sz w:val="24"/>
                <w:szCs w:val="24"/>
                <w:lang w:eastAsia="ru-RU"/>
              </w:rPr>
              <w:t xml:space="preserve">редметы </w:t>
            </w:r>
            <w:r w:rsidRPr="000F1E3B">
              <w:rPr>
                <w:rFonts w:ascii="Times New Roman" w:eastAsia="Times New Roman" w:hAnsi="Times New Roman" w:cs="Times New Roman"/>
                <w:color w:val="000000"/>
                <w:w w:val="99"/>
                <w:sz w:val="24"/>
                <w:szCs w:val="24"/>
                <w:lang w:eastAsia="ru-RU"/>
              </w:rPr>
              <w:t>и</w:t>
            </w:r>
            <w:r w:rsidRPr="000F1E3B">
              <w:rPr>
                <w:rFonts w:ascii="Times New Roman" w:eastAsia="Times New Roman" w:hAnsi="Times New Roman" w:cs="Times New Roman"/>
                <w:color w:val="000000"/>
                <w:sz w:val="24"/>
                <w:szCs w:val="24"/>
                <w:lang w:eastAsia="ru-RU"/>
              </w:rPr>
              <w:t>с</w:t>
            </w:r>
            <w:r w:rsidRPr="000F1E3B">
              <w:rPr>
                <w:rFonts w:ascii="Times New Roman" w:eastAsia="Times New Roman" w:hAnsi="Times New Roman" w:cs="Times New Roman"/>
                <w:color w:val="000000"/>
                <w:spacing w:val="3"/>
                <w:sz w:val="24"/>
                <w:szCs w:val="24"/>
                <w:lang w:eastAsia="ru-RU"/>
              </w:rPr>
              <w:t>к</w:t>
            </w:r>
            <w:r w:rsidRPr="000F1E3B">
              <w:rPr>
                <w:rFonts w:ascii="Times New Roman" w:eastAsia="Times New Roman" w:hAnsi="Times New Roman" w:cs="Times New Roman"/>
                <w:color w:val="000000"/>
                <w:spacing w:val="-4"/>
                <w:sz w:val="24"/>
                <w:szCs w:val="24"/>
                <w:lang w:eastAsia="ru-RU"/>
              </w:rPr>
              <w:t>у</w:t>
            </w:r>
            <w:r w:rsidRPr="000F1E3B">
              <w:rPr>
                <w:rFonts w:ascii="Times New Roman" w:eastAsia="Times New Roman" w:hAnsi="Times New Roman" w:cs="Times New Roman"/>
                <w:color w:val="000000"/>
                <w:sz w:val="24"/>
                <w:szCs w:val="24"/>
                <w:lang w:eastAsia="ru-RU"/>
              </w:rPr>
              <w:t>сс</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ва, м</w:t>
            </w:r>
            <w:r w:rsidRPr="000F1E3B">
              <w:rPr>
                <w:rFonts w:ascii="Times New Roman" w:eastAsia="Times New Roman" w:hAnsi="Times New Roman" w:cs="Times New Roman"/>
                <w:color w:val="000000"/>
                <w:spacing w:val="1"/>
                <w:sz w:val="24"/>
                <w:szCs w:val="24"/>
                <w:lang w:eastAsia="ru-RU"/>
              </w:rPr>
              <w:t>а</w:t>
            </w:r>
            <w:r w:rsidRPr="000F1E3B">
              <w:rPr>
                <w:rFonts w:ascii="Times New Roman" w:eastAsia="Times New Roman" w:hAnsi="Times New Roman" w:cs="Times New Roman"/>
                <w:color w:val="000000"/>
                <w:spacing w:val="1"/>
                <w:w w:val="99"/>
                <w:sz w:val="24"/>
                <w:szCs w:val="24"/>
                <w:lang w:eastAsia="ru-RU"/>
              </w:rPr>
              <w:t>т</w:t>
            </w:r>
            <w:r w:rsidRPr="000F1E3B">
              <w:rPr>
                <w:rFonts w:ascii="Times New Roman" w:eastAsia="Times New Roman" w:hAnsi="Times New Roman" w:cs="Times New Roman"/>
                <w:color w:val="000000"/>
                <w:sz w:val="24"/>
                <w:szCs w:val="24"/>
                <w:lang w:eastAsia="ru-RU"/>
              </w:rPr>
              <w:t>ериалы и обо</w:t>
            </w:r>
            <w:r w:rsidRPr="000F1E3B">
              <w:rPr>
                <w:rFonts w:ascii="Times New Roman" w:eastAsia="Times New Roman" w:hAnsi="Times New Roman" w:cs="Times New Roman"/>
                <w:color w:val="000000"/>
                <w:spacing w:val="2"/>
                <w:sz w:val="24"/>
                <w:szCs w:val="24"/>
                <w:lang w:eastAsia="ru-RU"/>
              </w:rPr>
              <w:t>р</w:t>
            </w:r>
            <w:r w:rsidRPr="000F1E3B">
              <w:rPr>
                <w:rFonts w:ascii="Times New Roman" w:eastAsia="Times New Roman" w:hAnsi="Times New Roman" w:cs="Times New Roman"/>
                <w:color w:val="000000"/>
                <w:spacing w:val="-4"/>
                <w:sz w:val="24"/>
                <w:szCs w:val="24"/>
                <w:lang w:eastAsia="ru-RU"/>
              </w:rPr>
              <w:t>у</w:t>
            </w:r>
            <w:r w:rsidRPr="000F1E3B">
              <w:rPr>
                <w:rFonts w:ascii="Times New Roman" w:eastAsia="Times New Roman" w:hAnsi="Times New Roman" w:cs="Times New Roman"/>
                <w:color w:val="000000"/>
                <w:sz w:val="24"/>
                <w:szCs w:val="24"/>
                <w:lang w:eastAsia="ru-RU"/>
              </w:rPr>
              <w:t>дов</w:t>
            </w:r>
            <w:r w:rsidRPr="000F1E3B">
              <w:rPr>
                <w:rFonts w:ascii="Times New Roman" w:eastAsia="Times New Roman" w:hAnsi="Times New Roman" w:cs="Times New Roman"/>
                <w:color w:val="000000"/>
                <w:spacing w:val="-1"/>
                <w:sz w:val="24"/>
                <w:szCs w:val="24"/>
                <w:lang w:eastAsia="ru-RU"/>
              </w:rPr>
              <w:t>а</w:t>
            </w:r>
            <w:r w:rsidRPr="000F1E3B">
              <w:rPr>
                <w:rFonts w:ascii="Times New Roman" w:eastAsia="Times New Roman" w:hAnsi="Times New Roman" w:cs="Times New Roman"/>
                <w:color w:val="000000"/>
                <w:spacing w:val="1"/>
                <w:w w:val="99"/>
                <w:sz w:val="24"/>
                <w:szCs w:val="24"/>
                <w:lang w:eastAsia="ru-RU"/>
              </w:rPr>
              <w:t>н</w:t>
            </w:r>
            <w:r w:rsidRPr="000F1E3B">
              <w:rPr>
                <w:rFonts w:ascii="Times New Roman" w:eastAsia="Times New Roman" w:hAnsi="Times New Roman" w:cs="Times New Roman"/>
                <w:color w:val="000000"/>
                <w:spacing w:val="1"/>
                <w:sz w:val="24"/>
                <w:szCs w:val="24"/>
                <w:lang w:eastAsia="ru-RU"/>
              </w:rPr>
              <w:t>и</w:t>
            </w:r>
            <w:r w:rsidRPr="000F1E3B">
              <w:rPr>
                <w:rFonts w:ascii="Times New Roman" w:eastAsia="Times New Roman" w:hAnsi="Times New Roman" w:cs="Times New Roman"/>
                <w:color w:val="000000"/>
                <w:sz w:val="24"/>
                <w:szCs w:val="24"/>
                <w:lang w:eastAsia="ru-RU"/>
              </w:rPr>
              <w:t>е для де</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pacing w:val="1"/>
                <w:sz w:val="24"/>
                <w:szCs w:val="24"/>
                <w:lang w:eastAsia="ru-RU"/>
              </w:rPr>
              <w:t>ск</w:t>
            </w:r>
            <w:r w:rsidR="00D4256A">
              <w:rPr>
                <w:rFonts w:ascii="Times New Roman" w:eastAsia="Times New Roman" w:hAnsi="Times New Roman" w:cs="Times New Roman"/>
                <w:color w:val="000000"/>
                <w:sz w:val="24"/>
                <w:szCs w:val="24"/>
                <w:lang w:eastAsia="ru-RU"/>
              </w:rPr>
              <w:t xml:space="preserve">ой </w:t>
            </w:r>
            <w:r w:rsidRPr="000F1E3B">
              <w:rPr>
                <w:rFonts w:ascii="Times New Roman" w:eastAsia="Times New Roman" w:hAnsi="Times New Roman" w:cs="Times New Roman"/>
                <w:color w:val="000000"/>
                <w:w w:val="99"/>
                <w:sz w:val="24"/>
                <w:szCs w:val="24"/>
                <w:lang w:eastAsia="ru-RU"/>
              </w:rPr>
              <w:t>и</w:t>
            </w:r>
            <w:r w:rsidRPr="000F1E3B">
              <w:rPr>
                <w:rFonts w:ascii="Times New Roman" w:eastAsia="Times New Roman" w:hAnsi="Times New Roman" w:cs="Times New Roman"/>
                <w:color w:val="000000"/>
                <w:spacing w:val="1"/>
                <w:sz w:val="24"/>
                <w:szCs w:val="24"/>
                <w:lang w:eastAsia="ru-RU"/>
              </w:rPr>
              <w:t>з</w:t>
            </w:r>
            <w:r w:rsidRPr="000F1E3B">
              <w:rPr>
                <w:rFonts w:ascii="Times New Roman" w:eastAsia="Times New Roman" w:hAnsi="Times New Roman" w:cs="Times New Roman"/>
                <w:color w:val="000000"/>
                <w:sz w:val="24"/>
                <w:szCs w:val="24"/>
                <w:lang w:eastAsia="ru-RU"/>
              </w:rPr>
              <w:t>образ</w:t>
            </w:r>
            <w:r w:rsidRPr="000F1E3B">
              <w:rPr>
                <w:rFonts w:ascii="Times New Roman" w:eastAsia="Times New Roman" w:hAnsi="Times New Roman" w:cs="Times New Roman"/>
                <w:color w:val="000000"/>
                <w:w w:val="99"/>
                <w:sz w:val="24"/>
                <w:szCs w:val="24"/>
                <w:lang w:eastAsia="ru-RU"/>
              </w:rPr>
              <w:t>и</w:t>
            </w:r>
            <w:r w:rsidRPr="000F1E3B">
              <w:rPr>
                <w:rFonts w:ascii="Times New Roman" w:eastAsia="Times New Roman" w:hAnsi="Times New Roman" w:cs="Times New Roman"/>
                <w:color w:val="000000"/>
                <w:sz w:val="24"/>
                <w:szCs w:val="24"/>
                <w:lang w:eastAsia="ru-RU"/>
              </w:rPr>
              <w:t>тельной дея</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pacing w:val="-1"/>
                <w:sz w:val="24"/>
                <w:szCs w:val="24"/>
                <w:lang w:eastAsia="ru-RU"/>
              </w:rPr>
              <w:t>е</w:t>
            </w:r>
            <w:r w:rsidRPr="000F1E3B">
              <w:rPr>
                <w:rFonts w:ascii="Times New Roman" w:eastAsia="Times New Roman" w:hAnsi="Times New Roman" w:cs="Times New Roman"/>
                <w:color w:val="000000"/>
                <w:sz w:val="24"/>
                <w:szCs w:val="24"/>
                <w:lang w:eastAsia="ru-RU"/>
              </w:rPr>
              <w:t>льнос</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и</w:t>
            </w:r>
          </w:p>
        </w:tc>
        <w:tc>
          <w:tcPr>
            <w:tcW w:w="3119" w:type="dxa"/>
          </w:tcPr>
          <w:p w:rsidR="000F1E3B" w:rsidRPr="000F1E3B" w:rsidRDefault="000F1E3B" w:rsidP="002862B9">
            <w:pPr>
              <w:widowControl w:val="0"/>
              <w:spacing w:before="8"/>
              <w:jc w:val="both"/>
              <w:rPr>
                <w:rFonts w:ascii="Times New Roman" w:eastAsia="Times New Roman" w:hAnsi="Times New Roman" w:cs="Times New Roman"/>
                <w:color w:val="000000"/>
                <w:sz w:val="24"/>
                <w:szCs w:val="24"/>
                <w:lang w:eastAsia="ru-RU"/>
              </w:rPr>
            </w:pPr>
            <w:r w:rsidRPr="000F1E3B">
              <w:rPr>
                <w:rFonts w:ascii="Times New Roman" w:eastAsia="Times New Roman" w:hAnsi="Times New Roman" w:cs="Times New Roman"/>
                <w:color w:val="000000"/>
                <w:w w:val="99"/>
                <w:sz w:val="24"/>
                <w:szCs w:val="24"/>
                <w:lang w:eastAsia="ru-RU"/>
              </w:rPr>
              <w:t>Д</w:t>
            </w:r>
            <w:r w:rsidRPr="000F1E3B">
              <w:rPr>
                <w:rFonts w:ascii="Times New Roman" w:eastAsia="Times New Roman" w:hAnsi="Times New Roman" w:cs="Times New Roman"/>
                <w:color w:val="000000"/>
                <w:sz w:val="24"/>
                <w:szCs w:val="24"/>
                <w:lang w:eastAsia="ru-RU"/>
              </w:rPr>
              <w:t>ида</w:t>
            </w:r>
            <w:r w:rsidRPr="000F1E3B">
              <w:rPr>
                <w:rFonts w:ascii="Times New Roman" w:eastAsia="Times New Roman" w:hAnsi="Times New Roman" w:cs="Times New Roman"/>
                <w:color w:val="000000"/>
                <w:spacing w:val="1"/>
                <w:sz w:val="24"/>
                <w:szCs w:val="24"/>
                <w:lang w:eastAsia="ru-RU"/>
              </w:rPr>
              <w:t>к</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pacing w:val="1"/>
                <w:sz w:val="24"/>
                <w:szCs w:val="24"/>
                <w:lang w:eastAsia="ru-RU"/>
              </w:rPr>
              <w:t>и</w:t>
            </w:r>
            <w:r w:rsidRPr="000F1E3B">
              <w:rPr>
                <w:rFonts w:ascii="Times New Roman" w:eastAsia="Times New Roman" w:hAnsi="Times New Roman" w:cs="Times New Roman"/>
                <w:color w:val="000000"/>
                <w:sz w:val="24"/>
                <w:szCs w:val="24"/>
                <w:lang w:eastAsia="ru-RU"/>
              </w:rPr>
              <w:t>ческие игры на ра</w:t>
            </w:r>
            <w:r w:rsidRPr="000F1E3B">
              <w:rPr>
                <w:rFonts w:ascii="Times New Roman" w:eastAsia="Times New Roman" w:hAnsi="Times New Roman" w:cs="Times New Roman"/>
                <w:color w:val="000000"/>
                <w:w w:val="99"/>
                <w:sz w:val="24"/>
                <w:szCs w:val="24"/>
                <w:lang w:eastAsia="ru-RU"/>
              </w:rPr>
              <w:t>з</w:t>
            </w:r>
            <w:r w:rsidRPr="000F1E3B">
              <w:rPr>
                <w:rFonts w:ascii="Times New Roman" w:eastAsia="Times New Roman" w:hAnsi="Times New Roman" w:cs="Times New Roman"/>
                <w:color w:val="000000"/>
                <w:sz w:val="24"/>
                <w:szCs w:val="24"/>
                <w:lang w:eastAsia="ru-RU"/>
              </w:rPr>
              <w:t>ви</w:t>
            </w:r>
            <w:r w:rsidRPr="000F1E3B">
              <w:rPr>
                <w:rFonts w:ascii="Times New Roman" w:eastAsia="Times New Roman" w:hAnsi="Times New Roman" w:cs="Times New Roman"/>
                <w:color w:val="000000"/>
                <w:spacing w:val="1"/>
                <w:w w:val="99"/>
                <w:sz w:val="24"/>
                <w:szCs w:val="24"/>
                <w:lang w:eastAsia="ru-RU"/>
              </w:rPr>
              <w:t>т</w:t>
            </w:r>
            <w:r w:rsidRPr="000F1E3B">
              <w:rPr>
                <w:rFonts w:ascii="Times New Roman" w:eastAsia="Times New Roman" w:hAnsi="Times New Roman" w:cs="Times New Roman"/>
                <w:color w:val="000000"/>
                <w:spacing w:val="1"/>
                <w:sz w:val="24"/>
                <w:szCs w:val="24"/>
                <w:lang w:eastAsia="ru-RU"/>
              </w:rPr>
              <w:t>и</w:t>
            </w:r>
            <w:r w:rsidRPr="000F1E3B">
              <w:rPr>
                <w:rFonts w:ascii="Times New Roman" w:eastAsia="Times New Roman" w:hAnsi="Times New Roman" w:cs="Times New Roman"/>
                <w:color w:val="000000"/>
                <w:sz w:val="24"/>
                <w:szCs w:val="24"/>
                <w:lang w:eastAsia="ru-RU"/>
              </w:rPr>
              <w:t>е пс</w:t>
            </w:r>
            <w:r w:rsidRPr="000F1E3B">
              <w:rPr>
                <w:rFonts w:ascii="Times New Roman" w:eastAsia="Times New Roman" w:hAnsi="Times New Roman" w:cs="Times New Roman"/>
                <w:color w:val="000000"/>
                <w:spacing w:val="-1"/>
                <w:sz w:val="24"/>
                <w:szCs w:val="24"/>
                <w:lang w:eastAsia="ru-RU"/>
              </w:rPr>
              <w:t>и</w:t>
            </w:r>
            <w:r w:rsidRPr="000F1E3B">
              <w:rPr>
                <w:rFonts w:ascii="Times New Roman" w:eastAsia="Times New Roman" w:hAnsi="Times New Roman" w:cs="Times New Roman"/>
                <w:color w:val="000000"/>
                <w:sz w:val="24"/>
                <w:szCs w:val="24"/>
                <w:lang w:eastAsia="ru-RU"/>
              </w:rPr>
              <w:t>хиче</w:t>
            </w:r>
            <w:r w:rsidRPr="000F1E3B">
              <w:rPr>
                <w:rFonts w:ascii="Times New Roman" w:eastAsia="Times New Roman" w:hAnsi="Times New Roman" w:cs="Times New Roman"/>
                <w:color w:val="000000"/>
                <w:spacing w:val="-1"/>
                <w:sz w:val="24"/>
                <w:szCs w:val="24"/>
                <w:lang w:eastAsia="ru-RU"/>
              </w:rPr>
              <w:t>с</w:t>
            </w:r>
            <w:r w:rsidRPr="000F1E3B">
              <w:rPr>
                <w:rFonts w:ascii="Times New Roman" w:eastAsia="Times New Roman" w:hAnsi="Times New Roman" w:cs="Times New Roman"/>
                <w:color w:val="000000"/>
                <w:sz w:val="24"/>
                <w:szCs w:val="24"/>
                <w:lang w:eastAsia="ru-RU"/>
              </w:rPr>
              <w:t xml:space="preserve">ких </w:t>
            </w:r>
            <w:r w:rsidRPr="000F1E3B">
              <w:rPr>
                <w:rFonts w:ascii="Times New Roman" w:eastAsia="Times New Roman" w:hAnsi="Times New Roman" w:cs="Times New Roman"/>
                <w:color w:val="000000"/>
                <w:spacing w:val="1"/>
                <w:sz w:val="24"/>
                <w:szCs w:val="24"/>
                <w:lang w:eastAsia="ru-RU"/>
              </w:rPr>
              <w:t>ф</w:t>
            </w:r>
            <w:r w:rsidRPr="000F1E3B">
              <w:rPr>
                <w:rFonts w:ascii="Times New Roman" w:eastAsia="Times New Roman" w:hAnsi="Times New Roman" w:cs="Times New Roman"/>
                <w:color w:val="000000"/>
                <w:spacing w:val="-6"/>
                <w:sz w:val="24"/>
                <w:szCs w:val="24"/>
                <w:lang w:eastAsia="ru-RU"/>
              </w:rPr>
              <w:t>у</w:t>
            </w:r>
            <w:r w:rsidRPr="000F1E3B">
              <w:rPr>
                <w:rFonts w:ascii="Times New Roman" w:eastAsia="Times New Roman" w:hAnsi="Times New Roman" w:cs="Times New Roman"/>
                <w:color w:val="000000"/>
                <w:sz w:val="24"/>
                <w:szCs w:val="24"/>
                <w:lang w:eastAsia="ru-RU"/>
              </w:rPr>
              <w:t>н</w:t>
            </w:r>
            <w:r w:rsidRPr="000F1E3B">
              <w:rPr>
                <w:rFonts w:ascii="Times New Roman" w:eastAsia="Times New Roman" w:hAnsi="Times New Roman" w:cs="Times New Roman"/>
                <w:color w:val="000000"/>
                <w:spacing w:val="1"/>
                <w:sz w:val="24"/>
                <w:szCs w:val="24"/>
                <w:lang w:eastAsia="ru-RU"/>
              </w:rPr>
              <w:t>к</w:t>
            </w:r>
            <w:r w:rsidRPr="000F1E3B">
              <w:rPr>
                <w:rFonts w:ascii="Times New Roman" w:eastAsia="Times New Roman" w:hAnsi="Times New Roman" w:cs="Times New Roman"/>
                <w:color w:val="000000"/>
                <w:spacing w:val="1"/>
                <w:w w:val="99"/>
                <w:sz w:val="24"/>
                <w:szCs w:val="24"/>
                <w:lang w:eastAsia="ru-RU"/>
              </w:rPr>
              <w:t>ци</w:t>
            </w:r>
            <w:r w:rsidRPr="000F1E3B">
              <w:rPr>
                <w:rFonts w:ascii="Times New Roman" w:eastAsia="Times New Roman" w:hAnsi="Times New Roman" w:cs="Times New Roman"/>
                <w:color w:val="000000"/>
                <w:w w:val="99"/>
                <w:sz w:val="24"/>
                <w:szCs w:val="24"/>
                <w:lang w:eastAsia="ru-RU"/>
              </w:rPr>
              <w:t>й</w:t>
            </w:r>
            <w:r w:rsidRPr="000F1E3B">
              <w:rPr>
                <w:rFonts w:ascii="Times New Roman" w:eastAsia="Times New Roman" w:hAnsi="Times New Roman" w:cs="Times New Roman"/>
                <w:color w:val="000000"/>
                <w:spacing w:val="2"/>
                <w:sz w:val="24"/>
                <w:szCs w:val="24"/>
                <w:lang w:eastAsia="ru-RU"/>
              </w:rPr>
              <w:t xml:space="preserve"> </w:t>
            </w:r>
            <w:r w:rsidRPr="000F1E3B">
              <w:rPr>
                <w:rFonts w:ascii="Times New Roman" w:eastAsia="Times New Roman" w:hAnsi="Times New Roman" w:cs="Times New Roman"/>
                <w:color w:val="000000"/>
                <w:sz w:val="24"/>
                <w:szCs w:val="24"/>
                <w:lang w:eastAsia="ru-RU"/>
              </w:rPr>
              <w:t>– мы</w:t>
            </w:r>
            <w:r w:rsidRPr="000F1E3B">
              <w:rPr>
                <w:rFonts w:ascii="Times New Roman" w:eastAsia="Times New Roman" w:hAnsi="Times New Roman" w:cs="Times New Roman"/>
                <w:color w:val="000000"/>
                <w:w w:val="99"/>
                <w:sz w:val="24"/>
                <w:szCs w:val="24"/>
                <w:lang w:eastAsia="ru-RU"/>
              </w:rPr>
              <w:t>ш</w:t>
            </w:r>
            <w:r w:rsidRPr="000F1E3B">
              <w:rPr>
                <w:rFonts w:ascii="Times New Roman" w:eastAsia="Times New Roman" w:hAnsi="Times New Roman" w:cs="Times New Roman"/>
                <w:color w:val="000000"/>
                <w:sz w:val="24"/>
                <w:szCs w:val="24"/>
                <w:lang w:eastAsia="ru-RU"/>
              </w:rPr>
              <w:t>л</w:t>
            </w:r>
            <w:r w:rsidRPr="000F1E3B">
              <w:rPr>
                <w:rFonts w:ascii="Times New Roman" w:eastAsia="Times New Roman" w:hAnsi="Times New Roman" w:cs="Times New Roman"/>
                <w:color w:val="000000"/>
                <w:spacing w:val="-1"/>
                <w:sz w:val="24"/>
                <w:szCs w:val="24"/>
                <w:lang w:eastAsia="ru-RU"/>
              </w:rPr>
              <w:t>е</w:t>
            </w:r>
            <w:r w:rsidRPr="000F1E3B">
              <w:rPr>
                <w:rFonts w:ascii="Times New Roman" w:eastAsia="Times New Roman" w:hAnsi="Times New Roman" w:cs="Times New Roman"/>
                <w:color w:val="000000"/>
                <w:sz w:val="24"/>
                <w:szCs w:val="24"/>
                <w:lang w:eastAsia="ru-RU"/>
              </w:rPr>
              <w:t>н</w:t>
            </w:r>
            <w:r w:rsidRPr="000F1E3B">
              <w:rPr>
                <w:rFonts w:ascii="Times New Roman" w:eastAsia="Times New Roman" w:hAnsi="Times New Roman" w:cs="Times New Roman"/>
                <w:color w:val="000000"/>
                <w:spacing w:val="1"/>
                <w:sz w:val="24"/>
                <w:szCs w:val="24"/>
                <w:lang w:eastAsia="ru-RU"/>
              </w:rPr>
              <w:t>и</w:t>
            </w:r>
            <w:r w:rsidRPr="000F1E3B">
              <w:rPr>
                <w:rFonts w:ascii="Times New Roman" w:eastAsia="Times New Roman" w:hAnsi="Times New Roman" w:cs="Times New Roman"/>
                <w:color w:val="000000"/>
                <w:sz w:val="24"/>
                <w:szCs w:val="24"/>
                <w:lang w:eastAsia="ru-RU"/>
              </w:rPr>
              <w:t>я, в</w:t>
            </w:r>
            <w:r w:rsidRPr="000F1E3B">
              <w:rPr>
                <w:rFonts w:ascii="Times New Roman" w:eastAsia="Times New Roman" w:hAnsi="Times New Roman" w:cs="Times New Roman"/>
                <w:color w:val="000000"/>
                <w:spacing w:val="1"/>
                <w:sz w:val="24"/>
                <w:szCs w:val="24"/>
                <w:lang w:eastAsia="ru-RU"/>
              </w:rPr>
              <w:t>ни</w:t>
            </w:r>
            <w:r w:rsidRPr="000F1E3B">
              <w:rPr>
                <w:rFonts w:ascii="Times New Roman" w:eastAsia="Times New Roman" w:hAnsi="Times New Roman" w:cs="Times New Roman"/>
                <w:color w:val="000000"/>
                <w:sz w:val="24"/>
                <w:szCs w:val="24"/>
                <w:lang w:eastAsia="ru-RU"/>
              </w:rPr>
              <w:t>м</w:t>
            </w:r>
            <w:r w:rsidRPr="000F1E3B">
              <w:rPr>
                <w:rFonts w:ascii="Times New Roman" w:eastAsia="Times New Roman" w:hAnsi="Times New Roman" w:cs="Times New Roman"/>
                <w:color w:val="000000"/>
                <w:spacing w:val="-1"/>
                <w:sz w:val="24"/>
                <w:szCs w:val="24"/>
                <w:lang w:eastAsia="ru-RU"/>
              </w:rPr>
              <w:t>а</w:t>
            </w:r>
            <w:r w:rsidRPr="000F1E3B">
              <w:rPr>
                <w:rFonts w:ascii="Times New Roman" w:eastAsia="Times New Roman" w:hAnsi="Times New Roman" w:cs="Times New Roman"/>
                <w:color w:val="000000"/>
                <w:spacing w:val="1"/>
                <w:sz w:val="24"/>
                <w:szCs w:val="24"/>
                <w:lang w:eastAsia="ru-RU"/>
              </w:rPr>
              <w:t>ни</w:t>
            </w:r>
            <w:r w:rsidRPr="000F1E3B">
              <w:rPr>
                <w:rFonts w:ascii="Times New Roman" w:eastAsia="Times New Roman" w:hAnsi="Times New Roman" w:cs="Times New Roman"/>
                <w:color w:val="000000"/>
                <w:sz w:val="24"/>
                <w:szCs w:val="24"/>
                <w:lang w:eastAsia="ru-RU"/>
              </w:rPr>
              <w:t>я,</w:t>
            </w:r>
            <w:r w:rsidRPr="000F1E3B">
              <w:rPr>
                <w:rFonts w:ascii="Times New Roman" w:eastAsia="Times New Roman" w:hAnsi="Times New Roman" w:cs="Times New Roman"/>
                <w:color w:val="000000"/>
                <w:spacing w:val="-2"/>
                <w:sz w:val="24"/>
                <w:szCs w:val="24"/>
                <w:lang w:eastAsia="ru-RU"/>
              </w:rPr>
              <w:t xml:space="preserve"> </w:t>
            </w:r>
            <w:r w:rsidRPr="000F1E3B">
              <w:rPr>
                <w:rFonts w:ascii="Times New Roman" w:eastAsia="Times New Roman" w:hAnsi="Times New Roman" w:cs="Times New Roman"/>
                <w:color w:val="000000"/>
                <w:w w:val="99"/>
                <w:sz w:val="24"/>
                <w:szCs w:val="24"/>
                <w:lang w:eastAsia="ru-RU"/>
              </w:rPr>
              <w:t>п</w:t>
            </w:r>
            <w:r w:rsidRPr="000F1E3B">
              <w:rPr>
                <w:rFonts w:ascii="Times New Roman" w:eastAsia="Times New Roman" w:hAnsi="Times New Roman" w:cs="Times New Roman"/>
                <w:color w:val="000000"/>
                <w:sz w:val="24"/>
                <w:szCs w:val="24"/>
                <w:lang w:eastAsia="ru-RU"/>
              </w:rPr>
              <w:t>амят</w:t>
            </w:r>
            <w:r w:rsidRPr="000F1E3B">
              <w:rPr>
                <w:rFonts w:ascii="Times New Roman" w:eastAsia="Times New Roman" w:hAnsi="Times New Roman" w:cs="Times New Roman"/>
                <w:color w:val="000000"/>
                <w:spacing w:val="1"/>
                <w:w w:val="99"/>
                <w:sz w:val="24"/>
                <w:szCs w:val="24"/>
                <w:lang w:eastAsia="ru-RU"/>
              </w:rPr>
              <w:t>и</w:t>
            </w:r>
            <w:r w:rsidRPr="000F1E3B">
              <w:rPr>
                <w:rFonts w:ascii="Times New Roman" w:eastAsia="Times New Roman" w:hAnsi="Times New Roman" w:cs="Times New Roman"/>
                <w:color w:val="000000"/>
                <w:sz w:val="24"/>
                <w:szCs w:val="24"/>
                <w:lang w:eastAsia="ru-RU"/>
              </w:rPr>
              <w:t>, воображ</w:t>
            </w:r>
            <w:r w:rsidRPr="000F1E3B">
              <w:rPr>
                <w:rFonts w:ascii="Times New Roman" w:eastAsia="Times New Roman" w:hAnsi="Times New Roman" w:cs="Times New Roman"/>
                <w:color w:val="000000"/>
                <w:spacing w:val="-1"/>
                <w:sz w:val="24"/>
                <w:szCs w:val="24"/>
                <w:lang w:eastAsia="ru-RU"/>
              </w:rPr>
              <w:t>е</w:t>
            </w:r>
            <w:r w:rsidRPr="000F1E3B">
              <w:rPr>
                <w:rFonts w:ascii="Times New Roman" w:eastAsia="Times New Roman" w:hAnsi="Times New Roman" w:cs="Times New Roman"/>
                <w:color w:val="000000"/>
                <w:sz w:val="24"/>
                <w:szCs w:val="24"/>
                <w:lang w:eastAsia="ru-RU"/>
              </w:rPr>
              <w:t>н</w:t>
            </w:r>
            <w:r w:rsidRPr="000F1E3B">
              <w:rPr>
                <w:rFonts w:ascii="Times New Roman" w:eastAsia="Times New Roman" w:hAnsi="Times New Roman" w:cs="Times New Roman"/>
                <w:color w:val="000000"/>
                <w:spacing w:val="1"/>
                <w:sz w:val="24"/>
                <w:szCs w:val="24"/>
                <w:lang w:eastAsia="ru-RU"/>
              </w:rPr>
              <w:t>и</w:t>
            </w:r>
            <w:r w:rsidRPr="000F1E3B">
              <w:rPr>
                <w:rFonts w:ascii="Times New Roman" w:eastAsia="Times New Roman" w:hAnsi="Times New Roman" w:cs="Times New Roman"/>
                <w:color w:val="000000"/>
                <w:sz w:val="24"/>
                <w:szCs w:val="24"/>
                <w:lang w:eastAsia="ru-RU"/>
              </w:rPr>
              <w:t>я</w:t>
            </w:r>
          </w:p>
          <w:p w:rsidR="000F1E3B" w:rsidRPr="000F1E3B" w:rsidRDefault="000F1E3B" w:rsidP="002862B9">
            <w:pPr>
              <w:widowControl w:val="0"/>
              <w:jc w:val="both"/>
              <w:rPr>
                <w:rFonts w:ascii="Times New Roman" w:eastAsia="Times New Roman" w:hAnsi="Times New Roman" w:cs="Times New Roman"/>
                <w:color w:val="000000"/>
                <w:sz w:val="24"/>
                <w:szCs w:val="24"/>
                <w:lang w:eastAsia="ru-RU"/>
              </w:rPr>
            </w:pPr>
            <w:r w:rsidRPr="000F1E3B">
              <w:rPr>
                <w:rFonts w:ascii="Times New Roman" w:eastAsia="Times New Roman" w:hAnsi="Times New Roman" w:cs="Times New Roman"/>
                <w:color w:val="000000"/>
                <w:w w:val="99"/>
                <w:sz w:val="24"/>
                <w:szCs w:val="24"/>
                <w:lang w:eastAsia="ru-RU"/>
              </w:rPr>
              <w:t>Д</w:t>
            </w:r>
            <w:r w:rsidRPr="000F1E3B">
              <w:rPr>
                <w:rFonts w:ascii="Times New Roman" w:eastAsia="Times New Roman" w:hAnsi="Times New Roman" w:cs="Times New Roman"/>
                <w:color w:val="000000"/>
                <w:sz w:val="24"/>
                <w:szCs w:val="24"/>
                <w:lang w:eastAsia="ru-RU"/>
              </w:rPr>
              <w:t>ида</w:t>
            </w:r>
            <w:r w:rsidRPr="000F1E3B">
              <w:rPr>
                <w:rFonts w:ascii="Times New Roman" w:eastAsia="Times New Roman" w:hAnsi="Times New Roman" w:cs="Times New Roman"/>
                <w:color w:val="000000"/>
                <w:spacing w:val="1"/>
                <w:sz w:val="24"/>
                <w:szCs w:val="24"/>
                <w:lang w:eastAsia="ru-RU"/>
              </w:rPr>
              <w:t>к</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pacing w:val="1"/>
                <w:sz w:val="24"/>
                <w:szCs w:val="24"/>
                <w:lang w:eastAsia="ru-RU"/>
              </w:rPr>
              <w:t>и</w:t>
            </w:r>
            <w:r w:rsidRPr="000F1E3B">
              <w:rPr>
                <w:rFonts w:ascii="Times New Roman" w:eastAsia="Times New Roman" w:hAnsi="Times New Roman" w:cs="Times New Roman"/>
                <w:color w:val="000000"/>
                <w:sz w:val="24"/>
                <w:szCs w:val="24"/>
                <w:lang w:eastAsia="ru-RU"/>
              </w:rPr>
              <w:t xml:space="preserve">ческие </w:t>
            </w:r>
            <w:r w:rsidRPr="000F1E3B">
              <w:rPr>
                <w:rFonts w:ascii="Times New Roman" w:eastAsia="Times New Roman" w:hAnsi="Times New Roman" w:cs="Times New Roman"/>
                <w:color w:val="000000"/>
                <w:spacing w:val="-1"/>
                <w:sz w:val="24"/>
                <w:szCs w:val="24"/>
                <w:lang w:eastAsia="ru-RU"/>
              </w:rPr>
              <w:t>ма</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ериа</w:t>
            </w:r>
            <w:r w:rsidRPr="000F1E3B">
              <w:rPr>
                <w:rFonts w:ascii="Times New Roman" w:eastAsia="Times New Roman" w:hAnsi="Times New Roman" w:cs="Times New Roman"/>
                <w:color w:val="000000"/>
                <w:w w:val="99"/>
                <w:sz w:val="24"/>
                <w:szCs w:val="24"/>
                <w:lang w:eastAsia="ru-RU"/>
              </w:rPr>
              <w:t>л</w:t>
            </w:r>
            <w:r w:rsidRPr="000F1E3B">
              <w:rPr>
                <w:rFonts w:ascii="Times New Roman" w:eastAsia="Times New Roman" w:hAnsi="Times New Roman" w:cs="Times New Roman"/>
                <w:color w:val="000000"/>
                <w:sz w:val="24"/>
                <w:szCs w:val="24"/>
                <w:lang w:eastAsia="ru-RU"/>
              </w:rPr>
              <w:t xml:space="preserve">ы </w:t>
            </w:r>
            <w:r w:rsidRPr="000F1E3B">
              <w:rPr>
                <w:rFonts w:ascii="Times New Roman" w:eastAsia="Times New Roman" w:hAnsi="Times New Roman" w:cs="Times New Roman"/>
                <w:color w:val="000000"/>
                <w:w w:val="99"/>
                <w:sz w:val="24"/>
                <w:szCs w:val="24"/>
                <w:lang w:eastAsia="ru-RU"/>
              </w:rPr>
              <w:t>п</w:t>
            </w:r>
            <w:r w:rsidRPr="000F1E3B">
              <w:rPr>
                <w:rFonts w:ascii="Times New Roman" w:eastAsia="Times New Roman" w:hAnsi="Times New Roman" w:cs="Times New Roman"/>
                <w:color w:val="000000"/>
                <w:sz w:val="24"/>
                <w:szCs w:val="24"/>
                <w:lang w:eastAsia="ru-RU"/>
              </w:rPr>
              <w:t>о с</w:t>
            </w:r>
            <w:r w:rsidRPr="000F1E3B">
              <w:rPr>
                <w:rFonts w:ascii="Times New Roman" w:eastAsia="Times New Roman" w:hAnsi="Times New Roman" w:cs="Times New Roman"/>
                <w:color w:val="000000"/>
                <w:spacing w:val="-1"/>
                <w:sz w:val="24"/>
                <w:szCs w:val="24"/>
                <w:lang w:eastAsia="ru-RU"/>
              </w:rPr>
              <w:t>е</w:t>
            </w:r>
            <w:r w:rsidRPr="000F1E3B">
              <w:rPr>
                <w:rFonts w:ascii="Times New Roman" w:eastAsia="Times New Roman" w:hAnsi="Times New Roman" w:cs="Times New Roman"/>
                <w:color w:val="000000"/>
                <w:sz w:val="24"/>
                <w:szCs w:val="24"/>
                <w:lang w:eastAsia="ru-RU"/>
              </w:rPr>
              <w:t>нсори</w:t>
            </w:r>
            <w:r w:rsidRPr="000F1E3B">
              <w:rPr>
                <w:rFonts w:ascii="Times New Roman" w:eastAsia="Times New Roman" w:hAnsi="Times New Roman" w:cs="Times New Roman"/>
                <w:color w:val="000000"/>
                <w:spacing w:val="1"/>
                <w:sz w:val="24"/>
                <w:szCs w:val="24"/>
                <w:lang w:eastAsia="ru-RU"/>
              </w:rPr>
              <w:t>к</w:t>
            </w:r>
            <w:r w:rsidRPr="000F1E3B">
              <w:rPr>
                <w:rFonts w:ascii="Times New Roman" w:eastAsia="Times New Roman" w:hAnsi="Times New Roman" w:cs="Times New Roman"/>
                <w:color w:val="000000"/>
                <w:sz w:val="24"/>
                <w:szCs w:val="24"/>
                <w:lang w:eastAsia="ru-RU"/>
              </w:rPr>
              <w:t>е, ма</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ема</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pacing w:val="3"/>
                <w:sz w:val="24"/>
                <w:szCs w:val="24"/>
                <w:lang w:eastAsia="ru-RU"/>
              </w:rPr>
              <w:t>и</w:t>
            </w:r>
            <w:r w:rsidRPr="000F1E3B">
              <w:rPr>
                <w:rFonts w:ascii="Times New Roman" w:eastAsia="Times New Roman" w:hAnsi="Times New Roman" w:cs="Times New Roman"/>
                <w:color w:val="000000"/>
                <w:sz w:val="24"/>
                <w:szCs w:val="24"/>
                <w:lang w:eastAsia="ru-RU"/>
              </w:rPr>
              <w:t>ке, ра</w:t>
            </w:r>
            <w:r w:rsidRPr="000F1E3B">
              <w:rPr>
                <w:rFonts w:ascii="Times New Roman" w:eastAsia="Times New Roman" w:hAnsi="Times New Roman" w:cs="Times New Roman"/>
                <w:color w:val="000000"/>
                <w:w w:val="99"/>
                <w:sz w:val="24"/>
                <w:szCs w:val="24"/>
                <w:lang w:eastAsia="ru-RU"/>
              </w:rPr>
              <w:t>з</w:t>
            </w:r>
            <w:r w:rsidRPr="000F1E3B">
              <w:rPr>
                <w:rFonts w:ascii="Times New Roman" w:eastAsia="Times New Roman" w:hAnsi="Times New Roman" w:cs="Times New Roman"/>
                <w:color w:val="000000"/>
                <w:sz w:val="24"/>
                <w:szCs w:val="24"/>
                <w:lang w:eastAsia="ru-RU"/>
              </w:rPr>
              <w:t>ви</w:t>
            </w:r>
            <w:r w:rsidRPr="000F1E3B">
              <w:rPr>
                <w:rFonts w:ascii="Times New Roman" w:eastAsia="Times New Roman" w:hAnsi="Times New Roman" w:cs="Times New Roman"/>
                <w:color w:val="000000"/>
                <w:spacing w:val="1"/>
                <w:w w:val="99"/>
                <w:sz w:val="24"/>
                <w:szCs w:val="24"/>
                <w:lang w:eastAsia="ru-RU"/>
              </w:rPr>
              <w:t>т</w:t>
            </w:r>
            <w:r w:rsidRPr="000F1E3B">
              <w:rPr>
                <w:rFonts w:ascii="Times New Roman" w:eastAsia="Times New Roman" w:hAnsi="Times New Roman" w:cs="Times New Roman"/>
                <w:color w:val="000000"/>
                <w:spacing w:val="1"/>
                <w:sz w:val="24"/>
                <w:szCs w:val="24"/>
                <w:lang w:eastAsia="ru-RU"/>
              </w:rPr>
              <w:t>и</w:t>
            </w:r>
            <w:r w:rsidRPr="000F1E3B">
              <w:rPr>
                <w:rFonts w:ascii="Times New Roman" w:eastAsia="Times New Roman" w:hAnsi="Times New Roman" w:cs="Times New Roman"/>
                <w:color w:val="000000"/>
                <w:w w:val="99"/>
                <w:sz w:val="24"/>
                <w:szCs w:val="24"/>
                <w:lang w:eastAsia="ru-RU"/>
              </w:rPr>
              <w:t>ю</w:t>
            </w:r>
            <w:r w:rsidRPr="000F1E3B">
              <w:rPr>
                <w:rFonts w:ascii="Times New Roman" w:eastAsia="Times New Roman" w:hAnsi="Times New Roman" w:cs="Times New Roman"/>
                <w:color w:val="000000"/>
                <w:sz w:val="24"/>
                <w:szCs w:val="24"/>
                <w:lang w:eastAsia="ru-RU"/>
              </w:rPr>
              <w:t xml:space="preserve"> речи, о</w:t>
            </w:r>
            <w:r w:rsidRPr="000F1E3B">
              <w:rPr>
                <w:rFonts w:ascii="Times New Roman" w:eastAsia="Times New Roman" w:hAnsi="Times New Roman" w:cs="Times New Roman"/>
                <w:color w:val="000000"/>
                <w:spacing w:val="2"/>
                <w:sz w:val="24"/>
                <w:szCs w:val="24"/>
                <w:lang w:eastAsia="ru-RU"/>
              </w:rPr>
              <w:t>б</w:t>
            </w:r>
            <w:r w:rsidRPr="000F1E3B">
              <w:rPr>
                <w:rFonts w:ascii="Times New Roman" w:eastAsia="Times New Roman" w:hAnsi="Times New Roman" w:cs="Times New Roman"/>
                <w:color w:val="000000"/>
                <w:spacing w:val="-6"/>
                <w:sz w:val="24"/>
                <w:szCs w:val="24"/>
                <w:lang w:eastAsia="ru-RU"/>
              </w:rPr>
              <w:t>у</w:t>
            </w:r>
            <w:r w:rsidRPr="000F1E3B">
              <w:rPr>
                <w:rFonts w:ascii="Times New Roman" w:eastAsia="Times New Roman" w:hAnsi="Times New Roman" w:cs="Times New Roman"/>
                <w:color w:val="000000"/>
                <w:sz w:val="24"/>
                <w:szCs w:val="24"/>
                <w:lang w:eastAsia="ru-RU"/>
              </w:rPr>
              <w:t>че</w:t>
            </w:r>
            <w:r w:rsidRPr="000F1E3B">
              <w:rPr>
                <w:rFonts w:ascii="Times New Roman" w:eastAsia="Times New Roman" w:hAnsi="Times New Roman" w:cs="Times New Roman"/>
                <w:color w:val="000000"/>
                <w:spacing w:val="1"/>
                <w:sz w:val="24"/>
                <w:szCs w:val="24"/>
                <w:lang w:eastAsia="ru-RU"/>
              </w:rPr>
              <w:t>н</w:t>
            </w:r>
            <w:r w:rsidRPr="000F1E3B">
              <w:rPr>
                <w:rFonts w:ascii="Times New Roman" w:eastAsia="Times New Roman" w:hAnsi="Times New Roman" w:cs="Times New Roman"/>
                <w:color w:val="000000"/>
                <w:sz w:val="24"/>
                <w:szCs w:val="24"/>
                <w:lang w:eastAsia="ru-RU"/>
              </w:rPr>
              <w:t>ию гра</w:t>
            </w:r>
            <w:r w:rsidRPr="000F1E3B">
              <w:rPr>
                <w:rFonts w:ascii="Times New Roman" w:eastAsia="Times New Roman" w:hAnsi="Times New Roman" w:cs="Times New Roman"/>
                <w:color w:val="000000"/>
                <w:spacing w:val="-1"/>
                <w:sz w:val="24"/>
                <w:szCs w:val="24"/>
                <w:lang w:eastAsia="ru-RU"/>
              </w:rPr>
              <w:t>м</w:t>
            </w:r>
            <w:r w:rsidRPr="000F1E3B">
              <w:rPr>
                <w:rFonts w:ascii="Times New Roman" w:eastAsia="Times New Roman" w:hAnsi="Times New Roman" w:cs="Times New Roman"/>
                <w:color w:val="000000"/>
                <w:sz w:val="24"/>
                <w:szCs w:val="24"/>
                <w:lang w:eastAsia="ru-RU"/>
              </w:rPr>
              <w:t>о</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е</w:t>
            </w:r>
          </w:p>
          <w:p w:rsidR="000F1E3B" w:rsidRPr="000F1E3B" w:rsidRDefault="000F1E3B" w:rsidP="002862B9">
            <w:pPr>
              <w:widowControl w:val="0"/>
              <w:jc w:val="both"/>
              <w:rPr>
                <w:rFonts w:ascii="Times New Roman" w:eastAsia="Times New Roman" w:hAnsi="Times New Roman" w:cs="Times New Roman"/>
                <w:color w:val="000000"/>
                <w:sz w:val="24"/>
                <w:szCs w:val="24"/>
                <w:lang w:eastAsia="ru-RU"/>
              </w:rPr>
            </w:pPr>
            <w:r w:rsidRPr="000F1E3B">
              <w:rPr>
                <w:rFonts w:ascii="Times New Roman" w:eastAsia="Times New Roman" w:hAnsi="Times New Roman" w:cs="Times New Roman"/>
                <w:color w:val="000000"/>
                <w:sz w:val="24"/>
                <w:szCs w:val="24"/>
                <w:lang w:eastAsia="ru-RU"/>
              </w:rPr>
              <w:t>Географиче</w:t>
            </w:r>
            <w:r w:rsidRPr="000F1E3B">
              <w:rPr>
                <w:rFonts w:ascii="Times New Roman" w:eastAsia="Times New Roman" w:hAnsi="Times New Roman" w:cs="Times New Roman"/>
                <w:color w:val="000000"/>
                <w:spacing w:val="-1"/>
                <w:sz w:val="24"/>
                <w:szCs w:val="24"/>
                <w:lang w:eastAsia="ru-RU"/>
              </w:rPr>
              <w:t>с</w:t>
            </w:r>
            <w:r w:rsidRPr="000F1E3B">
              <w:rPr>
                <w:rFonts w:ascii="Times New Roman" w:eastAsia="Times New Roman" w:hAnsi="Times New Roman" w:cs="Times New Roman"/>
                <w:color w:val="000000"/>
                <w:sz w:val="24"/>
                <w:szCs w:val="24"/>
                <w:lang w:eastAsia="ru-RU"/>
              </w:rPr>
              <w:t>к</w:t>
            </w:r>
            <w:r w:rsidRPr="000F1E3B">
              <w:rPr>
                <w:rFonts w:ascii="Times New Roman" w:eastAsia="Times New Roman" w:hAnsi="Times New Roman" w:cs="Times New Roman"/>
                <w:color w:val="000000"/>
                <w:spacing w:val="1"/>
                <w:sz w:val="24"/>
                <w:szCs w:val="24"/>
                <w:lang w:eastAsia="ru-RU"/>
              </w:rPr>
              <w:t>и</w:t>
            </w:r>
            <w:r w:rsidRPr="000F1E3B">
              <w:rPr>
                <w:rFonts w:ascii="Times New Roman" w:eastAsia="Times New Roman" w:hAnsi="Times New Roman" w:cs="Times New Roman"/>
                <w:color w:val="000000"/>
                <w:sz w:val="24"/>
                <w:szCs w:val="24"/>
                <w:lang w:eastAsia="ru-RU"/>
              </w:rPr>
              <w:t>й</w:t>
            </w:r>
            <w:r w:rsidRPr="000F1E3B">
              <w:rPr>
                <w:rFonts w:ascii="Times New Roman" w:eastAsia="Times New Roman" w:hAnsi="Times New Roman" w:cs="Times New Roman"/>
                <w:color w:val="000000"/>
                <w:spacing w:val="1"/>
                <w:sz w:val="24"/>
                <w:szCs w:val="24"/>
                <w:lang w:eastAsia="ru-RU"/>
              </w:rPr>
              <w:t xml:space="preserve"> </w:t>
            </w:r>
            <w:r w:rsidRPr="000F1E3B">
              <w:rPr>
                <w:rFonts w:ascii="Times New Roman" w:eastAsia="Times New Roman" w:hAnsi="Times New Roman" w:cs="Times New Roman"/>
                <w:color w:val="000000"/>
                <w:sz w:val="24"/>
                <w:szCs w:val="24"/>
                <w:lang w:eastAsia="ru-RU"/>
              </w:rPr>
              <w:t>гло</w:t>
            </w:r>
            <w:r w:rsidRPr="000F1E3B">
              <w:rPr>
                <w:rFonts w:ascii="Times New Roman" w:eastAsia="Times New Roman" w:hAnsi="Times New Roman" w:cs="Times New Roman"/>
                <w:color w:val="000000"/>
                <w:spacing w:val="3"/>
                <w:sz w:val="24"/>
                <w:szCs w:val="24"/>
                <w:lang w:eastAsia="ru-RU"/>
              </w:rPr>
              <w:t>б</w:t>
            </w:r>
            <w:r w:rsidRPr="000F1E3B">
              <w:rPr>
                <w:rFonts w:ascii="Times New Roman" w:eastAsia="Times New Roman" w:hAnsi="Times New Roman" w:cs="Times New Roman"/>
                <w:color w:val="000000"/>
                <w:spacing w:val="-4"/>
                <w:sz w:val="24"/>
                <w:szCs w:val="24"/>
                <w:lang w:eastAsia="ru-RU"/>
              </w:rPr>
              <w:t>у</w:t>
            </w:r>
            <w:r w:rsidRPr="000F1E3B">
              <w:rPr>
                <w:rFonts w:ascii="Times New Roman" w:eastAsia="Times New Roman" w:hAnsi="Times New Roman" w:cs="Times New Roman"/>
                <w:color w:val="000000"/>
                <w:sz w:val="24"/>
                <w:szCs w:val="24"/>
                <w:lang w:eastAsia="ru-RU"/>
              </w:rPr>
              <w:t>с</w:t>
            </w:r>
          </w:p>
          <w:p w:rsidR="00D4256A" w:rsidRDefault="000F1E3B" w:rsidP="002862B9">
            <w:pPr>
              <w:widowControl w:val="0"/>
              <w:jc w:val="both"/>
              <w:rPr>
                <w:rFonts w:ascii="Times New Roman" w:eastAsia="Times New Roman" w:hAnsi="Times New Roman" w:cs="Times New Roman"/>
                <w:color w:val="000000"/>
                <w:sz w:val="24"/>
                <w:szCs w:val="24"/>
                <w:lang w:eastAsia="ru-RU"/>
              </w:rPr>
            </w:pPr>
            <w:r w:rsidRPr="000F1E3B">
              <w:rPr>
                <w:rFonts w:ascii="Times New Roman" w:eastAsia="Times New Roman" w:hAnsi="Times New Roman" w:cs="Times New Roman"/>
                <w:color w:val="000000"/>
                <w:sz w:val="24"/>
                <w:szCs w:val="24"/>
                <w:lang w:eastAsia="ru-RU"/>
              </w:rPr>
              <w:t>Географиче</w:t>
            </w:r>
            <w:r w:rsidRPr="000F1E3B">
              <w:rPr>
                <w:rFonts w:ascii="Times New Roman" w:eastAsia="Times New Roman" w:hAnsi="Times New Roman" w:cs="Times New Roman"/>
                <w:color w:val="000000"/>
                <w:spacing w:val="-1"/>
                <w:sz w:val="24"/>
                <w:szCs w:val="24"/>
                <w:lang w:eastAsia="ru-RU"/>
              </w:rPr>
              <w:t>с</w:t>
            </w:r>
            <w:r w:rsidRPr="000F1E3B">
              <w:rPr>
                <w:rFonts w:ascii="Times New Roman" w:eastAsia="Times New Roman" w:hAnsi="Times New Roman" w:cs="Times New Roman"/>
                <w:color w:val="000000"/>
                <w:sz w:val="24"/>
                <w:szCs w:val="24"/>
                <w:lang w:eastAsia="ru-RU"/>
              </w:rPr>
              <w:t xml:space="preserve">кая </w:t>
            </w:r>
            <w:r w:rsidRPr="000F1E3B">
              <w:rPr>
                <w:rFonts w:ascii="Times New Roman" w:eastAsia="Times New Roman" w:hAnsi="Times New Roman" w:cs="Times New Roman"/>
                <w:color w:val="000000"/>
                <w:spacing w:val="1"/>
                <w:sz w:val="24"/>
                <w:szCs w:val="24"/>
                <w:lang w:eastAsia="ru-RU"/>
              </w:rPr>
              <w:t>к</w:t>
            </w:r>
            <w:r w:rsidRPr="000F1E3B">
              <w:rPr>
                <w:rFonts w:ascii="Times New Roman" w:eastAsia="Times New Roman" w:hAnsi="Times New Roman" w:cs="Times New Roman"/>
                <w:color w:val="000000"/>
                <w:sz w:val="24"/>
                <w:szCs w:val="24"/>
                <w:lang w:eastAsia="ru-RU"/>
              </w:rPr>
              <w:t>ар</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а</w:t>
            </w:r>
            <w:r w:rsidRPr="000F1E3B">
              <w:rPr>
                <w:rFonts w:ascii="Times New Roman" w:eastAsia="Times New Roman" w:hAnsi="Times New Roman" w:cs="Times New Roman"/>
                <w:color w:val="000000"/>
                <w:spacing w:val="1"/>
                <w:sz w:val="24"/>
                <w:szCs w:val="24"/>
                <w:lang w:eastAsia="ru-RU"/>
              </w:rPr>
              <w:t xml:space="preserve"> </w:t>
            </w:r>
            <w:r w:rsidRPr="000F1E3B">
              <w:rPr>
                <w:rFonts w:ascii="Times New Roman" w:eastAsia="Times New Roman" w:hAnsi="Times New Roman" w:cs="Times New Roman"/>
                <w:color w:val="000000"/>
                <w:sz w:val="24"/>
                <w:szCs w:val="24"/>
                <w:lang w:eastAsia="ru-RU"/>
              </w:rPr>
              <w:t>м</w:t>
            </w:r>
            <w:r w:rsidRPr="000F1E3B">
              <w:rPr>
                <w:rFonts w:ascii="Times New Roman" w:eastAsia="Times New Roman" w:hAnsi="Times New Roman" w:cs="Times New Roman"/>
                <w:color w:val="000000"/>
                <w:spacing w:val="1"/>
                <w:w w:val="99"/>
                <w:sz w:val="24"/>
                <w:szCs w:val="24"/>
                <w:lang w:eastAsia="ru-RU"/>
              </w:rPr>
              <w:t>и</w:t>
            </w:r>
            <w:r w:rsidRPr="000F1E3B">
              <w:rPr>
                <w:rFonts w:ascii="Times New Roman" w:eastAsia="Times New Roman" w:hAnsi="Times New Roman" w:cs="Times New Roman"/>
                <w:color w:val="000000"/>
                <w:sz w:val="24"/>
                <w:szCs w:val="24"/>
                <w:lang w:eastAsia="ru-RU"/>
              </w:rPr>
              <w:t xml:space="preserve">ра </w:t>
            </w:r>
          </w:p>
          <w:p w:rsidR="00D4256A" w:rsidRDefault="000F1E3B" w:rsidP="002862B9">
            <w:pPr>
              <w:widowControl w:val="0"/>
              <w:jc w:val="both"/>
              <w:rPr>
                <w:rFonts w:ascii="Times New Roman" w:eastAsia="Times New Roman" w:hAnsi="Times New Roman" w:cs="Times New Roman"/>
                <w:color w:val="000000"/>
                <w:spacing w:val="9"/>
                <w:sz w:val="24"/>
                <w:szCs w:val="24"/>
                <w:lang w:eastAsia="ru-RU"/>
              </w:rPr>
            </w:pPr>
            <w:r w:rsidRPr="000F1E3B">
              <w:rPr>
                <w:rFonts w:ascii="Times New Roman" w:eastAsia="Times New Roman" w:hAnsi="Times New Roman" w:cs="Times New Roman"/>
                <w:color w:val="000000"/>
                <w:spacing w:val="2"/>
                <w:w w:val="99"/>
                <w:sz w:val="24"/>
                <w:szCs w:val="24"/>
                <w:lang w:eastAsia="ru-RU"/>
              </w:rPr>
              <w:t>М</w:t>
            </w:r>
            <w:r w:rsidRPr="000F1E3B">
              <w:rPr>
                <w:rFonts w:ascii="Times New Roman" w:eastAsia="Times New Roman" w:hAnsi="Times New Roman" w:cs="Times New Roman"/>
                <w:color w:val="000000"/>
                <w:spacing w:val="-4"/>
                <w:sz w:val="24"/>
                <w:szCs w:val="24"/>
                <w:lang w:eastAsia="ru-RU"/>
              </w:rPr>
              <w:t>у</w:t>
            </w:r>
            <w:r w:rsidRPr="000F1E3B">
              <w:rPr>
                <w:rFonts w:ascii="Times New Roman" w:eastAsia="Times New Roman" w:hAnsi="Times New Roman" w:cs="Times New Roman"/>
                <w:color w:val="000000"/>
                <w:sz w:val="24"/>
                <w:szCs w:val="24"/>
                <w:lang w:eastAsia="ru-RU"/>
              </w:rPr>
              <w:t>ляжи</w:t>
            </w:r>
            <w:r w:rsidRPr="000F1E3B">
              <w:rPr>
                <w:rFonts w:ascii="Times New Roman" w:eastAsia="Times New Roman" w:hAnsi="Times New Roman" w:cs="Times New Roman"/>
                <w:color w:val="000000"/>
                <w:spacing w:val="1"/>
                <w:sz w:val="24"/>
                <w:szCs w:val="24"/>
                <w:lang w:eastAsia="ru-RU"/>
              </w:rPr>
              <w:t xml:space="preserve"> </w:t>
            </w:r>
            <w:r w:rsidRPr="000F1E3B">
              <w:rPr>
                <w:rFonts w:ascii="Times New Roman" w:eastAsia="Times New Roman" w:hAnsi="Times New Roman" w:cs="Times New Roman"/>
                <w:color w:val="000000"/>
                <w:sz w:val="24"/>
                <w:szCs w:val="24"/>
                <w:lang w:eastAsia="ru-RU"/>
              </w:rPr>
              <w:t>ово</w:t>
            </w:r>
            <w:r w:rsidRPr="000F1E3B">
              <w:rPr>
                <w:rFonts w:ascii="Times New Roman" w:eastAsia="Times New Roman" w:hAnsi="Times New Roman" w:cs="Times New Roman"/>
                <w:color w:val="000000"/>
                <w:w w:val="99"/>
                <w:sz w:val="24"/>
                <w:szCs w:val="24"/>
                <w:lang w:eastAsia="ru-RU"/>
              </w:rPr>
              <w:t>щ</w:t>
            </w:r>
            <w:r w:rsidRPr="000F1E3B">
              <w:rPr>
                <w:rFonts w:ascii="Times New Roman" w:eastAsia="Times New Roman" w:hAnsi="Times New Roman" w:cs="Times New Roman"/>
                <w:color w:val="000000"/>
                <w:spacing w:val="-1"/>
                <w:sz w:val="24"/>
                <w:szCs w:val="24"/>
                <w:lang w:eastAsia="ru-RU"/>
              </w:rPr>
              <w:t>е</w:t>
            </w:r>
            <w:r w:rsidRPr="000F1E3B">
              <w:rPr>
                <w:rFonts w:ascii="Times New Roman" w:eastAsia="Times New Roman" w:hAnsi="Times New Roman" w:cs="Times New Roman"/>
                <w:color w:val="000000"/>
                <w:sz w:val="24"/>
                <w:szCs w:val="24"/>
                <w:lang w:eastAsia="ru-RU"/>
              </w:rPr>
              <w:t>й</w:t>
            </w:r>
            <w:r w:rsidRPr="000F1E3B">
              <w:rPr>
                <w:rFonts w:ascii="Times New Roman" w:eastAsia="Times New Roman" w:hAnsi="Times New Roman" w:cs="Times New Roman"/>
                <w:color w:val="000000"/>
                <w:spacing w:val="1"/>
                <w:sz w:val="24"/>
                <w:szCs w:val="24"/>
                <w:lang w:eastAsia="ru-RU"/>
              </w:rPr>
              <w:t xml:space="preserve"> </w:t>
            </w:r>
            <w:r w:rsidRPr="000F1E3B">
              <w:rPr>
                <w:rFonts w:ascii="Times New Roman" w:eastAsia="Times New Roman" w:hAnsi="Times New Roman" w:cs="Times New Roman"/>
                <w:color w:val="000000"/>
                <w:sz w:val="24"/>
                <w:szCs w:val="24"/>
                <w:lang w:eastAsia="ru-RU"/>
              </w:rPr>
              <w:t>и ф</w:t>
            </w:r>
            <w:r w:rsidRPr="000F1E3B">
              <w:rPr>
                <w:rFonts w:ascii="Times New Roman" w:eastAsia="Times New Roman" w:hAnsi="Times New Roman" w:cs="Times New Roman"/>
                <w:color w:val="000000"/>
                <w:spacing w:val="2"/>
                <w:sz w:val="24"/>
                <w:szCs w:val="24"/>
                <w:lang w:eastAsia="ru-RU"/>
              </w:rPr>
              <w:t>р</w:t>
            </w:r>
            <w:r w:rsidRPr="000F1E3B">
              <w:rPr>
                <w:rFonts w:ascii="Times New Roman" w:eastAsia="Times New Roman" w:hAnsi="Times New Roman" w:cs="Times New Roman"/>
                <w:color w:val="000000"/>
                <w:spacing w:val="-2"/>
                <w:sz w:val="24"/>
                <w:szCs w:val="24"/>
                <w:lang w:eastAsia="ru-RU"/>
              </w:rPr>
              <w:t>у</w:t>
            </w:r>
            <w:r w:rsidRPr="000F1E3B">
              <w:rPr>
                <w:rFonts w:ascii="Times New Roman" w:eastAsia="Times New Roman" w:hAnsi="Times New Roman" w:cs="Times New Roman"/>
                <w:color w:val="000000"/>
                <w:spacing w:val="1"/>
                <w:sz w:val="24"/>
                <w:szCs w:val="24"/>
                <w:lang w:eastAsia="ru-RU"/>
              </w:rPr>
              <w:t>к</w:t>
            </w:r>
            <w:r w:rsidRPr="000F1E3B">
              <w:rPr>
                <w:rFonts w:ascii="Times New Roman" w:eastAsia="Times New Roman" w:hAnsi="Times New Roman" w:cs="Times New Roman"/>
                <w:color w:val="000000"/>
                <w:sz w:val="24"/>
                <w:szCs w:val="24"/>
                <w:lang w:eastAsia="ru-RU"/>
              </w:rPr>
              <w:t>тов</w:t>
            </w:r>
            <w:r w:rsidRPr="000F1E3B">
              <w:rPr>
                <w:rFonts w:ascii="Times New Roman" w:eastAsia="Times New Roman" w:hAnsi="Times New Roman" w:cs="Times New Roman"/>
                <w:color w:val="000000"/>
                <w:spacing w:val="9"/>
                <w:sz w:val="24"/>
                <w:szCs w:val="24"/>
                <w:lang w:eastAsia="ru-RU"/>
              </w:rPr>
              <w:t xml:space="preserve"> </w:t>
            </w:r>
          </w:p>
          <w:p w:rsidR="000F1E3B" w:rsidRPr="000F1E3B" w:rsidRDefault="000F1E3B" w:rsidP="002862B9">
            <w:pPr>
              <w:widowControl w:val="0"/>
              <w:jc w:val="both"/>
              <w:rPr>
                <w:rFonts w:ascii="Times New Roman" w:eastAsia="Times New Roman" w:hAnsi="Times New Roman" w:cs="Times New Roman"/>
                <w:color w:val="000000"/>
                <w:sz w:val="24"/>
                <w:szCs w:val="24"/>
                <w:lang w:eastAsia="ru-RU"/>
              </w:rPr>
            </w:pPr>
            <w:r w:rsidRPr="000F1E3B">
              <w:rPr>
                <w:rFonts w:ascii="Times New Roman" w:eastAsia="Times New Roman" w:hAnsi="Times New Roman" w:cs="Times New Roman"/>
                <w:color w:val="000000"/>
                <w:sz w:val="24"/>
                <w:szCs w:val="24"/>
                <w:lang w:eastAsia="ru-RU"/>
              </w:rPr>
              <w:t>Календарь</w:t>
            </w:r>
            <w:r w:rsidRPr="000F1E3B">
              <w:rPr>
                <w:rFonts w:ascii="Times New Roman" w:eastAsia="Times New Roman" w:hAnsi="Times New Roman" w:cs="Times New Roman"/>
                <w:color w:val="000000"/>
                <w:spacing w:val="1"/>
                <w:sz w:val="24"/>
                <w:szCs w:val="24"/>
                <w:lang w:eastAsia="ru-RU"/>
              </w:rPr>
              <w:t xml:space="preserve"> п</w:t>
            </w:r>
            <w:r w:rsidRPr="000F1E3B">
              <w:rPr>
                <w:rFonts w:ascii="Times New Roman" w:eastAsia="Times New Roman" w:hAnsi="Times New Roman" w:cs="Times New Roman"/>
                <w:color w:val="000000"/>
                <w:sz w:val="24"/>
                <w:szCs w:val="24"/>
                <w:lang w:eastAsia="ru-RU"/>
              </w:rPr>
              <w:t>огоды</w:t>
            </w:r>
          </w:p>
          <w:p w:rsidR="00D4256A" w:rsidRDefault="000F1E3B" w:rsidP="002862B9">
            <w:pPr>
              <w:widowControl w:val="0"/>
              <w:jc w:val="both"/>
              <w:rPr>
                <w:rFonts w:ascii="Times New Roman" w:eastAsia="Times New Roman" w:hAnsi="Times New Roman" w:cs="Times New Roman"/>
                <w:color w:val="000000"/>
                <w:spacing w:val="54"/>
                <w:sz w:val="24"/>
                <w:szCs w:val="24"/>
                <w:lang w:eastAsia="ru-RU"/>
              </w:rPr>
            </w:pPr>
            <w:r w:rsidRPr="000F1E3B">
              <w:rPr>
                <w:rFonts w:ascii="Times New Roman" w:eastAsia="Times New Roman" w:hAnsi="Times New Roman" w:cs="Times New Roman"/>
                <w:color w:val="000000"/>
                <w:sz w:val="24"/>
                <w:szCs w:val="24"/>
                <w:lang w:eastAsia="ru-RU"/>
              </w:rPr>
              <w:t>Плака</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 xml:space="preserve">ы и </w:t>
            </w:r>
            <w:r w:rsidRPr="000F1E3B">
              <w:rPr>
                <w:rFonts w:ascii="Times New Roman" w:eastAsia="Times New Roman" w:hAnsi="Times New Roman" w:cs="Times New Roman"/>
                <w:color w:val="000000"/>
                <w:spacing w:val="1"/>
                <w:sz w:val="24"/>
                <w:szCs w:val="24"/>
                <w:lang w:eastAsia="ru-RU"/>
              </w:rPr>
              <w:t>н</w:t>
            </w:r>
            <w:r w:rsidRPr="000F1E3B">
              <w:rPr>
                <w:rFonts w:ascii="Times New Roman" w:eastAsia="Times New Roman" w:hAnsi="Times New Roman" w:cs="Times New Roman"/>
                <w:color w:val="000000"/>
                <w:sz w:val="24"/>
                <w:szCs w:val="24"/>
                <w:lang w:eastAsia="ru-RU"/>
              </w:rPr>
              <w:t>аборы д</w:t>
            </w:r>
            <w:r w:rsidRPr="000F1E3B">
              <w:rPr>
                <w:rFonts w:ascii="Times New Roman" w:eastAsia="Times New Roman" w:hAnsi="Times New Roman" w:cs="Times New Roman"/>
                <w:color w:val="000000"/>
                <w:spacing w:val="1"/>
                <w:sz w:val="24"/>
                <w:szCs w:val="24"/>
                <w:lang w:eastAsia="ru-RU"/>
              </w:rPr>
              <w:t>и</w:t>
            </w:r>
            <w:r w:rsidRPr="000F1E3B">
              <w:rPr>
                <w:rFonts w:ascii="Times New Roman" w:eastAsia="Times New Roman" w:hAnsi="Times New Roman" w:cs="Times New Roman"/>
                <w:color w:val="000000"/>
                <w:sz w:val="24"/>
                <w:szCs w:val="24"/>
                <w:lang w:eastAsia="ru-RU"/>
              </w:rPr>
              <w:t>дак</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иче</w:t>
            </w:r>
            <w:r w:rsidRPr="000F1E3B">
              <w:rPr>
                <w:rFonts w:ascii="Times New Roman" w:eastAsia="Times New Roman" w:hAnsi="Times New Roman" w:cs="Times New Roman"/>
                <w:color w:val="000000"/>
                <w:spacing w:val="-1"/>
                <w:sz w:val="24"/>
                <w:szCs w:val="24"/>
                <w:lang w:eastAsia="ru-RU"/>
              </w:rPr>
              <w:t>с</w:t>
            </w:r>
            <w:r w:rsidRPr="000F1E3B">
              <w:rPr>
                <w:rFonts w:ascii="Times New Roman" w:eastAsia="Times New Roman" w:hAnsi="Times New Roman" w:cs="Times New Roman"/>
                <w:color w:val="000000"/>
                <w:sz w:val="24"/>
                <w:szCs w:val="24"/>
                <w:lang w:eastAsia="ru-RU"/>
              </w:rPr>
              <w:t xml:space="preserve">ких </w:t>
            </w:r>
            <w:r w:rsidRPr="000F1E3B">
              <w:rPr>
                <w:rFonts w:ascii="Times New Roman" w:eastAsia="Times New Roman" w:hAnsi="Times New Roman" w:cs="Times New Roman"/>
                <w:color w:val="000000"/>
                <w:spacing w:val="1"/>
                <w:sz w:val="24"/>
                <w:szCs w:val="24"/>
                <w:lang w:eastAsia="ru-RU"/>
              </w:rPr>
              <w:t>н</w:t>
            </w:r>
            <w:r w:rsidRPr="000F1E3B">
              <w:rPr>
                <w:rFonts w:ascii="Times New Roman" w:eastAsia="Times New Roman" w:hAnsi="Times New Roman" w:cs="Times New Roman"/>
                <w:color w:val="000000"/>
                <w:sz w:val="24"/>
                <w:szCs w:val="24"/>
                <w:lang w:eastAsia="ru-RU"/>
              </w:rPr>
              <w:t>аглядны</w:t>
            </w:r>
            <w:r w:rsidRPr="000F1E3B">
              <w:rPr>
                <w:rFonts w:ascii="Times New Roman" w:eastAsia="Times New Roman" w:hAnsi="Times New Roman" w:cs="Times New Roman"/>
                <w:color w:val="000000"/>
                <w:w w:val="99"/>
                <w:sz w:val="24"/>
                <w:szCs w:val="24"/>
                <w:lang w:eastAsia="ru-RU"/>
              </w:rPr>
              <w:t>х</w:t>
            </w:r>
            <w:r w:rsidRPr="000F1E3B">
              <w:rPr>
                <w:rFonts w:ascii="Times New Roman" w:eastAsia="Times New Roman" w:hAnsi="Times New Roman" w:cs="Times New Roman"/>
                <w:color w:val="000000"/>
                <w:sz w:val="24"/>
                <w:szCs w:val="24"/>
                <w:lang w:eastAsia="ru-RU"/>
              </w:rPr>
              <w:t xml:space="preserve"> м</w:t>
            </w:r>
            <w:r w:rsidRPr="000F1E3B">
              <w:rPr>
                <w:rFonts w:ascii="Times New Roman" w:eastAsia="Times New Roman" w:hAnsi="Times New Roman" w:cs="Times New Roman"/>
                <w:color w:val="000000"/>
                <w:spacing w:val="-1"/>
                <w:sz w:val="24"/>
                <w:szCs w:val="24"/>
                <w:lang w:eastAsia="ru-RU"/>
              </w:rPr>
              <w:t>а</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ериалов с</w:t>
            </w:r>
            <w:r w:rsidRPr="000F1E3B">
              <w:rPr>
                <w:rFonts w:ascii="Times New Roman" w:eastAsia="Times New Roman" w:hAnsi="Times New Roman" w:cs="Times New Roman"/>
                <w:color w:val="000000"/>
                <w:spacing w:val="-1"/>
                <w:sz w:val="24"/>
                <w:szCs w:val="24"/>
                <w:lang w:eastAsia="ru-RU"/>
              </w:rPr>
              <w:t xml:space="preserve"> </w:t>
            </w:r>
            <w:r w:rsidRPr="000F1E3B">
              <w:rPr>
                <w:rFonts w:ascii="Times New Roman" w:eastAsia="Times New Roman" w:hAnsi="Times New Roman" w:cs="Times New Roman"/>
                <w:color w:val="000000"/>
                <w:sz w:val="24"/>
                <w:szCs w:val="24"/>
                <w:lang w:eastAsia="ru-RU"/>
              </w:rPr>
              <w:t>и</w:t>
            </w:r>
            <w:r w:rsidRPr="000F1E3B">
              <w:rPr>
                <w:rFonts w:ascii="Times New Roman" w:eastAsia="Times New Roman" w:hAnsi="Times New Roman" w:cs="Times New Roman"/>
                <w:color w:val="000000"/>
                <w:spacing w:val="1"/>
                <w:w w:val="99"/>
                <w:sz w:val="24"/>
                <w:szCs w:val="24"/>
                <w:lang w:eastAsia="ru-RU"/>
              </w:rPr>
              <w:t>з</w:t>
            </w:r>
            <w:r w:rsidRPr="000F1E3B">
              <w:rPr>
                <w:rFonts w:ascii="Times New Roman" w:eastAsia="Times New Roman" w:hAnsi="Times New Roman" w:cs="Times New Roman"/>
                <w:color w:val="000000"/>
                <w:sz w:val="24"/>
                <w:szCs w:val="24"/>
                <w:lang w:eastAsia="ru-RU"/>
              </w:rPr>
              <w:t>ображе</w:t>
            </w:r>
            <w:r w:rsidRPr="000F1E3B">
              <w:rPr>
                <w:rFonts w:ascii="Times New Roman" w:eastAsia="Times New Roman" w:hAnsi="Times New Roman" w:cs="Times New Roman"/>
                <w:color w:val="000000"/>
                <w:spacing w:val="1"/>
                <w:sz w:val="24"/>
                <w:szCs w:val="24"/>
                <w:lang w:eastAsia="ru-RU"/>
              </w:rPr>
              <w:t>н</w:t>
            </w:r>
            <w:r w:rsidRPr="000F1E3B">
              <w:rPr>
                <w:rFonts w:ascii="Times New Roman" w:eastAsia="Times New Roman" w:hAnsi="Times New Roman" w:cs="Times New Roman"/>
                <w:color w:val="000000"/>
                <w:spacing w:val="1"/>
                <w:w w:val="99"/>
                <w:sz w:val="24"/>
                <w:szCs w:val="24"/>
                <w:lang w:eastAsia="ru-RU"/>
              </w:rPr>
              <w:t>и</w:t>
            </w:r>
            <w:r w:rsidRPr="000F1E3B">
              <w:rPr>
                <w:rFonts w:ascii="Times New Roman" w:eastAsia="Times New Roman" w:hAnsi="Times New Roman" w:cs="Times New Roman"/>
                <w:color w:val="000000"/>
                <w:sz w:val="24"/>
                <w:szCs w:val="24"/>
                <w:lang w:eastAsia="ru-RU"/>
              </w:rPr>
              <w:t>ем живо</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pacing w:val="2"/>
                <w:sz w:val="24"/>
                <w:szCs w:val="24"/>
                <w:lang w:eastAsia="ru-RU"/>
              </w:rPr>
              <w:t>н</w:t>
            </w:r>
            <w:r w:rsidRPr="000F1E3B">
              <w:rPr>
                <w:rFonts w:ascii="Times New Roman" w:eastAsia="Times New Roman" w:hAnsi="Times New Roman" w:cs="Times New Roman"/>
                <w:color w:val="000000"/>
                <w:spacing w:val="-2"/>
                <w:sz w:val="24"/>
                <w:szCs w:val="24"/>
                <w:lang w:eastAsia="ru-RU"/>
              </w:rPr>
              <w:t>ы</w:t>
            </w:r>
            <w:r w:rsidRPr="000F1E3B">
              <w:rPr>
                <w:rFonts w:ascii="Times New Roman" w:eastAsia="Times New Roman" w:hAnsi="Times New Roman" w:cs="Times New Roman"/>
                <w:color w:val="000000"/>
                <w:spacing w:val="1"/>
                <w:sz w:val="24"/>
                <w:szCs w:val="24"/>
                <w:lang w:eastAsia="ru-RU"/>
              </w:rPr>
              <w:t>х</w:t>
            </w:r>
            <w:r w:rsidRPr="000F1E3B">
              <w:rPr>
                <w:rFonts w:ascii="Times New Roman" w:eastAsia="Times New Roman" w:hAnsi="Times New Roman" w:cs="Times New Roman"/>
                <w:color w:val="000000"/>
                <w:sz w:val="24"/>
                <w:szCs w:val="24"/>
                <w:lang w:eastAsia="ru-RU"/>
              </w:rPr>
              <w:t>, п</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и</w:t>
            </w:r>
            <w:r w:rsidRPr="000F1E3B">
              <w:rPr>
                <w:rFonts w:ascii="Times New Roman" w:eastAsia="Times New Roman" w:hAnsi="Times New Roman" w:cs="Times New Roman"/>
                <w:color w:val="000000"/>
                <w:spacing w:val="1"/>
                <w:sz w:val="24"/>
                <w:szCs w:val="24"/>
                <w:lang w:eastAsia="ru-RU"/>
              </w:rPr>
              <w:t>ц</w:t>
            </w:r>
            <w:r w:rsidRPr="000F1E3B">
              <w:rPr>
                <w:rFonts w:ascii="Times New Roman" w:eastAsia="Times New Roman" w:hAnsi="Times New Roman" w:cs="Times New Roman"/>
                <w:color w:val="000000"/>
                <w:sz w:val="24"/>
                <w:szCs w:val="24"/>
                <w:lang w:eastAsia="ru-RU"/>
              </w:rPr>
              <w:t>,</w:t>
            </w:r>
            <w:r w:rsidRPr="000F1E3B">
              <w:rPr>
                <w:rFonts w:ascii="Times New Roman" w:eastAsia="Times New Roman" w:hAnsi="Times New Roman" w:cs="Times New Roman"/>
                <w:color w:val="000000"/>
                <w:spacing w:val="-1"/>
                <w:sz w:val="24"/>
                <w:szCs w:val="24"/>
                <w:lang w:eastAsia="ru-RU"/>
              </w:rPr>
              <w:t xml:space="preserve"> </w:t>
            </w:r>
            <w:r w:rsidRPr="000F1E3B">
              <w:rPr>
                <w:rFonts w:ascii="Times New Roman" w:eastAsia="Times New Roman" w:hAnsi="Times New Roman" w:cs="Times New Roman"/>
                <w:color w:val="000000"/>
                <w:sz w:val="24"/>
                <w:szCs w:val="24"/>
                <w:lang w:eastAsia="ru-RU"/>
              </w:rPr>
              <w:t>на</w:t>
            </w:r>
            <w:r w:rsidRPr="000F1E3B">
              <w:rPr>
                <w:rFonts w:ascii="Times New Roman" w:eastAsia="Times New Roman" w:hAnsi="Times New Roman" w:cs="Times New Roman"/>
                <w:color w:val="000000"/>
                <w:spacing w:val="-1"/>
                <w:sz w:val="24"/>
                <w:szCs w:val="24"/>
                <w:lang w:eastAsia="ru-RU"/>
              </w:rPr>
              <w:t>с</w:t>
            </w:r>
            <w:r w:rsidRPr="000F1E3B">
              <w:rPr>
                <w:rFonts w:ascii="Times New Roman" w:eastAsia="Times New Roman" w:hAnsi="Times New Roman" w:cs="Times New Roman"/>
                <w:color w:val="000000"/>
                <w:sz w:val="24"/>
                <w:szCs w:val="24"/>
                <w:lang w:eastAsia="ru-RU"/>
              </w:rPr>
              <w:t>екомы</w:t>
            </w:r>
            <w:r w:rsidRPr="000F1E3B">
              <w:rPr>
                <w:rFonts w:ascii="Times New Roman" w:eastAsia="Times New Roman" w:hAnsi="Times New Roman" w:cs="Times New Roman"/>
                <w:color w:val="000000"/>
                <w:spacing w:val="1"/>
                <w:sz w:val="24"/>
                <w:szCs w:val="24"/>
                <w:lang w:eastAsia="ru-RU"/>
              </w:rPr>
              <w:t>х</w:t>
            </w:r>
            <w:r w:rsidRPr="000F1E3B">
              <w:rPr>
                <w:rFonts w:ascii="Times New Roman" w:eastAsia="Times New Roman" w:hAnsi="Times New Roman" w:cs="Times New Roman"/>
                <w:color w:val="000000"/>
                <w:sz w:val="24"/>
                <w:szCs w:val="24"/>
                <w:lang w:eastAsia="ru-RU"/>
              </w:rPr>
              <w:t>, об</w:t>
            </w:r>
            <w:r w:rsidRPr="000F1E3B">
              <w:rPr>
                <w:rFonts w:ascii="Times New Roman" w:eastAsia="Times New Roman" w:hAnsi="Times New Roman" w:cs="Times New Roman"/>
                <w:color w:val="000000"/>
                <w:spacing w:val="1"/>
                <w:sz w:val="24"/>
                <w:szCs w:val="24"/>
                <w:lang w:eastAsia="ru-RU"/>
              </w:rPr>
              <w:t>и</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а</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елей мор</w:t>
            </w:r>
            <w:r w:rsidRPr="000F1E3B">
              <w:rPr>
                <w:rFonts w:ascii="Times New Roman" w:eastAsia="Times New Roman" w:hAnsi="Times New Roman" w:cs="Times New Roman"/>
                <w:color w:val="000000"/>
                <w:spacing w:val="-1"/>
                <w:sz w:val="24"/>
                <w:szCs w:val="24"/>
                <w:lang w:eastAsia="ru-RU"/>
              </w:rPr>
              <w:t>е</w:t>
            </w:r>
            <w:r w:rsidRPr="000F1E3B">
              <w:rPr>
                <w:rFonts w:ascii="Times New Roman" w:eastAsia="Times New Roman" w:hAnsi="Times New Roman" w:cs="Times New Roman"/>
                <w:color w:val="000000"/>
                <w:spacing w:val="1"/>
                <w:sz w:val="24"/>
                <w:szCs w:val="24"/>
                <w:lang w:eastAsia="ru-RU"/>
              </w:rPr>
              <w:t>й</w:t>
            </w:r>
            <w:r w:rsidRPr="000F1E3B">
              <w:rPr>
                <w:rFonts w:ascii="Times New Roman" w:eastAsia="Times New Roman" w:hAnsi="Times New Roman" w:cs="Times New Roman"/>
                <w:color w:val="000000"/>
                <w:sz w:val="24"/>
                <w:szCs w:val="24"/>
                <w:lang w:eastAsia="ru-RU"/>
              </w:rPr>
              <w:t>, реп</w:t>
            </w:r>
            <w:r w:rsidRPr="000F1E3B">
              <w:rPr>
                <w:rFonts w:ascii="Times New Roman" w:eastAsia="Times New Roman" w:hAnsi="Times New Roman" w:cs="Times New Roman"/>
                <w:color w:val="000000"/>
                <w:spacing w:val="-1"/>
                <w:w w:val="99"/>
                <w:sz w:val="24"/>
                <w:szCs w:val="24"/>
                <w:lang w:eastAsia="ru-RU"/>
              </w:rPr>
              <w:t>т</w:t>
            </w:r>
            <w:r w:rsidRPr="000F1E3B">
              <w:rPr>
                <w:rFonts w:ascii="Times New Roman" w:eastAsia="Times New Roman" w:hAnsi="Times New Roman" w:cs="Times New Roman"/>
                <w:color w:val="000000"/>
                <w:sz w:val="24"/>
                <w:szCs w:val="24"/>
                <w:lang w:eastAsia="ru-RU"/>
              </w:rPr>
              <w:t>ил</w:t>
            </w:r>
            <w:r w:rsidRPr="000F1E3B">
              <w:rPr>
                <w:rFonts w:ascii="Times New Roman" w:eastAsia="Times New Roman" w:hAnsi="Times New Roman" w:cs="Times New Roman"/>
                <w:color w:val="000000"/>
                <w:w w:val="99"/>
                <w:sz w:val="24"/>
                <w:szCs w:val="24"/>
                <w:lang w:eastAsia="ru-RU"/>
              </w:rPr>
              <w:t>ий</w:t>
            </w:r>
          </w:p>
          <w:p w:rsidR="000F1E3B" w:rsidRPr="000F1E3B" w:rsidRDefault="000F1E3B" w:rsidP="002862B9">
            <w:pPr>
              <w:widowControl w:val="0"/>
              <w:jc w:val="both"/>
              <w:rPr>
                <w:rFonts w:ascii="Times New Roman" w:eastAsia="Times New Roman" w:hAnsi="Times New Roman" w:cs="Times New Roman"/>
                <w:color w:val="000000"/>
                <w:w w:val="99"/>
                <w:sz w:val="24"/>
                <w:szCs w:val="24"/>
                <w:lang w:eastAsia="ru-RU"/>
              </w:rPr>
            </w:pPr>
            <w:r w:rsidRPr="000F1E3B">
              <w:rPr>
                <w:rFonts w:ascii="Times New Roman" w:eastAsia="Times New Roman" w:hAnsi="Times New Roman" w:cs="Times New Roman"/>
                <w:color w:val="000000"/>
                <w:w w:val="99"/>
                <w:sz w:val="24"/>
                <w:szCs w:val="24"/>
                <w:lang w:eastAsia="ru-RU"/>
              </w:rPr>
              <w:t>Д</w:t>
            </w:r>
            <w:r w:rsidRPr="000F1E3B">
              <w:rPr>
                <w:rFonts w:ascii="Times New Roman" w:eastAsia="Times New Roman" w:hAnsi="Times New Roman" w:cs="Times New Roman"/>
                <w:color w:val="000000"/>
                <w:spacing w:val="-1"/>
                <w:sz w:val="24"/>
                <w:szCs w:val="24"/>
                <w:lang w:eastAsia="ru-RU"/>
              </w:rPr>
              <w:t>е</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ская м</w:t>
            </w:r>
            <w:r w:rsidRPr="000F1E3B">
              <w:rPr>
                <w:rFonts w:ascii="Times New Roman" w:eastAsia="Times New Roman" w:hAnsi="Times New Roman" w:cs="Times New Roman"/>
                <w:color w:val="000000"/>
                <w:spacing w:val="-1"/>
                <w:sz w:val="24"/>
                <w:szCs w:val="24"/>
                <w:lang w:eastAsia="ru-RU"/>
              </w:rPr>
              <w:t>е</w:t>
            </w:r>
            <w:r w:rsidRPr="000F1E3B">
              <w:rPr>
                <w:rFonts w:ascii="Times New Roman" w:eastAsia="Times New Roman" w:hAnsi="Times New Roman" w:cs="Times New Roman"/>
                <w:color w:val="000000"/>
                <w:spacing w:val="2"/>
                <w:sz w:val="24"/>
                <w:szCs w:val="24"/>
                <w:lang w:eastAsia="ru-RU"/>
              </w:rPr>
              <w:t>б</w:t>
            </w:r>
            <w:r w:rsidRPr="000F1E3B">
              <w:rPr>
                <w:rFonts w:ascii="Times New Roman" w:eastAsia="Times New Roman" w:hAnsi="Times New Roman" w:cs="Times New Roman"/>
                <w:color w:val="000000"/>
                <w:sz w:val="24"/>
                <w:szCs w:val="24"/>
                <w:lang w:eastAsia="ru-RU"/>
              </w:rPr>
              <w:t>ел</w:t>
            </w:r>
            <w:r w:rsidRPr="000F1E3B">
              <w:rPr>
                <w:rFonts w:ascii="Times New Roman" w:eastAsia="Times New Roman" w:hAnsi="Times New Roman" w:cs="Times New Roman"/>
                <w:color w:val="000000"/>
                <w:w w:val="99"/>
                <w:sz w:val="24"/>
                <w:szCs w:val="24"/>
                <w:lang w:eastAsia="ru-RU"/>
              </w:rPr>
              <w:t>ь</w:t>
            </w:r>
            <w:r w:rsidRPr="000F1E3B">
              <w:rPr>
                <w:rFonts w:ascii="Times New Roman" w:eastAsia="Times New Roman" w:hAnsi="Times New Roman" w:cs="Times New Roman"/>
                <w:color w:val="000000"/>
                <w:sz w:val="24"/>
                <w:szCs w:val="24"/>
                <w:lang w:eastAsia="ru-RU"/>
              </w:rPr>
              <w:t xml:space="preserve"> для прак</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pacing w:val="1"/>
                <w:sz w:val="24"/>
                <w:szCs w:val="24"/>
                <w:lang w:eastAsia="ru-RU"/>
              </w:rPr>
              <w:t>и</w:t>
            </w:r>
            <w:r w:rsidRPr="000F1E3B">
              <w:rPr>
                <w:rFonts w:ascii="Times New Roman" w:eastAsia="Times New Roman" w:hAnsi="Times New Roman" w:cs="Times New Roman"/>
                <w:color w:val="000000"/>
                <w:sz w:val="24"/>
                <w:szCs w:val="24"/>
                <w:lang w:eastAsia="ru-RU"/>
              </w:rPr>
              <w:t>ческой</w:t>
            </w:r>
            <w:r w:rsidRPr="000F1E3B">
              <w:rPr>
                <w:rFonts w:ascii="Times New Roman" w:eastAsia="Times New Roman" w:hAnsi="Times New Roman" w:cs="Times New Roman"/>
                <w:color w:val="000000"/>
                <w:spacing w:val="1"/>
                <w:sz w:val="24"/>
                <w:szCs w:val="24"/>
                <w:lang w:eastAsia="ru-RU"/>
              </w:rPr>
              <w:t xml:space="preserve"> </w:t>
            </w:r>
            <w:r w:rsidRPr="000F1E3B">
              <w:rPr>
                <w:rFonts w:ascii="Times New Roman" w:eastAsia="Times New Roman" w:hAnsi="Times New Roman" w:cs="Times New Roman"/>
                <w:color w:val="000000"/>
                <w:sz w:val="24"/>
                <w:szCs w:val="24"/>
                <w:lang w:eastAsia="ru-RU"/>
              </w:rPr>
              <w:t>дея</w:t>
            </w:r>
            <w:r w:rsidRPr="000F1E3B">
              <w:rPr>
                <w:rFonts w:ascii="Times New Roman" w:eastAsia="Times New Roman" w:hAnsi="Times New Roman" w:cs="Times New Roman"/>
                <w:color w:val="000000"/>
                <w:spacing w:val="1"/>
                <w:w w:val="99"/>
                <w:sz w:val="24"/>
                <w:szCs w:val="24"/>
                <w:lang w:eastAsia="ru-RU"/>
              </w:rPr>
              <w:t>т</w:t>
            </w:r>
            <w:r w:rsidRPr="000F1E3B">
              <w:rPr>
                <w:rFonts w:ascii="Times New Roman" w:eastAsia="Times New Roman" w:hAnsi="Times New Roman" w:cs="Times New Roman"/>
                <w:color w:val="000000"/>
                <w:sz w:val="24"/>
                <w:szCs w:val="24"/>
                <w:lang w:eastAsia="ru-RU"/>
              </w:rPr>
              <w:t>ел</w:t>
            </w:r>
            <w:r w:rsidRPr="000F1E3B">
              <w:rPr>
                <w:rFonts w:ascii="Times New Roman" w:eastAsia="Times New Roman" w:hAnsi="Times New Roman" w:cs="Times New Roman"/>
                <w:color w:val="000000"/>
                <w:spacing w:val="-1"/>
                <w:sz w:val="24"/>
                <w:szCs w:val="24"/>
                <w:lang w:eastAsia="ru-RU"/>
              </w:rPr>
              <w:t>ьн</w:t>
            </w:r>
            <w:r w:rsidRPr="000F1E3B">
              <w:rPr>
                <w:rFonts w:ascii="Times New Roman" w:eastAsia="Times New Roman" w:hAnsi="Times New Roman" w:cs="Times New Roman"/>
                <w:color w:val="000000"/>
                <w:sz w:val="24"/>
                <w:szCs w:val="24"/>
                <w:lang w:eastAsia="ru-RU"/>
              </w:rPr>
              <w:t>о</w:t>
            </w:r>
            <w:r w:rsidRPr="000F1E3B">
              <w:rPr>
                <w:rFonts w:ascii="Times New Roman" w:eastAsia="Times New Roman" w:hAnsi="Times New Roman" w:cs="Times New Roman"/>
                <w:color w:val="000000"/>
                <w:spacing w:val="-1"/>
                <w:sz w:val="24"/>
                <w:szCs w:val="24"/>
                <w:lang w:eastAsia="ru-RU"/>
              </w:rPr>
              <w:t>с</w:t>
            </w:r>
            <w:r w:rsidRPr="000F1E3B">
              <w:rPr>
                <w:rFonts w:ascii="Times New Roman" w:eastAsia="Times New Roman" w:hAnsi="Times New Roman" w:cs="Times New Roman"/>
                <w:color w:val="000000"/>
                <w:sz w:val="24"/>
                <w:szCs w:val="24"/>
                <w:lang w:eastAsia="ru-RU"/>
              </w:rPr>
              <w:t>т</w:t>
            </w:r>
            <w:r w:rsidRPr="000F1E3B">
              <w:rPr>
                <w:rFonts w:ascii="Times New Roman" w:eastAsia="Times New Roman" w:hAnsi="Times New Roman" w:cs="Times New Roman"/>
                <w:color w:val="000000"/>
                <w:w w:val="99"/>
                <w:sz w:val="24"/>
                <w:szCs w:val="24"/>
                <w:lang w:eastAsia="ru-RU"/>
              </w:rPr>
              <w:t>и</w:t>
            </w:r>
          </w:p>
          <w:p w:rsidR="000F1E3B" w:rsidRPr="000F1E3B" w:rsidRDefault="000F1E3B" w:rsidP="002862B9">
            <w:pPr>
              <w:widowControl w:val="0"/>
              <w:jc w:val="both"/>
              <w:rPr>
                <w:rFonts w:ascii="Times New Roman" w:eastAsia="Times New Roman" w:hAnsi="Times New Roman" w:cs="Times New Roman"/>
                <w:color w:val="000000"/>
                <w:sz w:val="24"/>
                <w:szCs w:val="24"/>
                <w:lang w:eastAsia="ru-RU"/>
              </w:rPr>
            </w:pPr>
            <w:r w:rsidRPr="000F1E3B">
              <w:rPr>
                <w:rFonts w:ascii="Times New Roman" w:eastAsia="Times New Roman" w:hAnsi="Times New Roman" w:cs="Times New Roman"/>
                <w:color w:val="000000"/>
                <w:sz w:val="24"/>
                <w:szCs w:val="24"/>
                <w:lang w:eastAsia="ru-RU"/>
              </w:rPr>
              <w:t>К</w:t>
            </w:r>
            <w:r w:rsidRPr="000F1E3B">
              <w:rPr>
                <w:rFonts w:ascii="Times New Roman" w:eastAsia="Times New Roman" w:hAnsi="Times New Roman" w:cs="Times New Roman"/>
                <w:color w:val="000000"/>
                <w:spacing w:val="1"/>
                <w:sz w:val="24"/>
                <w:szCs w:val="24"/>
                <w:lang w:eastAsia="ru-RU"/>
              </w:rPr>
              <w:t>ни</w:t>
            </w:r>
            <w:r w:rsidRPr="000F1E3B">
              <w:rPr>
                <w:rFonts w:ascii="Times New Roman" w:eastAsia="Times New Roman" w:hAnsi="Times New Roman" w:cs="Times New Roman"/>
                <w:color w:val="000000"/>
                <w:spacing w:val="-1"/>
                <w:sz w:val="24"/>
                <w:szCs w:val="24"/>
                <w:lang w:eastAsia="ru-RU"/>
              </w:rPr>
              <w:t>ж</w:t>
            </w:r>
            <w:r w:rsidRPr="000F1E3B">
              <w:rPr>
                <w:rFonts w:ascii="Times New Roman" w:eastAsia="Times New Roman" w:hAnsi="Times New Roman" w:cs="Times New Roman"/>
                <w:color w:val="000000"/>
                <w:sz w:val="24"/>
                <w:szCs w:val="24"/>
                <w:lang w:eastAsia="ru-RU"/>
              </w:rPr>
              <w:t>ный</w:t>
            </w:r>
            <w:r w:rsidRPr="000F1E3B">
              <w:rPr>
                <w:rFonts w:ascii="Times New Roman" w:eastAsia="Times New Roman" w:hAnsi="Times New Roman" w:cs="Times New Roman"/>
                <w:color w:val="000000"/>
                <w:spacing w:val="3"/>
                <w:sz w:val="24"/>
                <w:szCs w:val="24"/>
                <w:lang w:eastAsia="ru-RU"/>
              </w:rPr>
              <w:t xml:space="preserve"> </w:t>
            </w:r>
            <w:r w:rsidRPr="000F1E3B">
              <w:rPr>
                <w:rFonts w:ascii="Times New Roman" w:eastAsia="Times New Roman" w:hAnsi="Times New Roman" w:cs="Times New Roman"/>
                <w:color w:val="000000"/>
                <w:spacing w:val="-6"/>
                <w:sz w:val="24"/>
                <w:szCs w:val="24"/>
                <w:lang w:eastAsia="ru-RU"/>
              </w:rPr>
              <w:t>у</w:t>
            </w:r>
            <w:r w:rsidRPr="000F1E3B">
              <w:rPr>
                <w:rFonts w:ascii="Times New Roman" w:eastAsia="Times New Roman" w:hAnsi="Times New Roman" w:cs="Times New Roman"/>
                <w:color w:val="000000"/>
                <w:sz w:val="24"/>
                <w:szCs w:val="24"/>
                <w:lang w:eastAsia="ru-RU"/>
              </w:rPr>
              <w:t>голок</w:t>
            </w:r>
          </w:p>
          <w:p w:rsidR="000F1E3B" w:rsidRPr="000F1E3B" w:rsidRDefault="000F1E3B" w:rsidP="002862B9">
            <w:pPr>
              <w:widowControl w:val="0"/>
              <w:jc w:val="both"/>
              <w:rPr>
                <w:rFonts w:ascii="Times New Roman" w:eastAsia="Times New Roman" w:hAnsi="Times New Roman" w:cs="Times New Roman"/>
                <w:color w:val="000000"/>
                <w:sz w:val="24"/>
                <w:szCs w:val="24"/>
                <w:lang w:eastAsia="ru-RU"/>
              </w:rPr>
            </w:pPr>
            <w:r w:rsidRPr="000F1E3B">
              <w:rPr>
                <w:rFonts w:ascii="Times New Roman" w:eastAsia="Times New Roman" w:hAnsi="Times New Roman" w:cs="Times New Roman"/>
                <w:color w:val="000000"/>
                <w:sz w:val="24"/>
                <w:szCs w:val="24"/>
                <w:lang w:eastAsia="ru-RU"/>
              </w:rPr>
              <w:t>Уголок</w:t>
            </w:r>
            <w:r w:rsidRPr="000F1E3B">
              <w:rPr>
                <w:rFonts w:ascii="Times New Roman" w:eastAsia="Times New Roman" w:hAnsi="Times New Roman" w:cs="Times New Roman"/>
                <w:color w:val="000000"/>
                <w:spacing w:val="1"/>
                <w:sz w:val="24"/>
                <w:szCs w:val="24"/>
                <w:lang w:eastAsia="ru-RU"/>
              </w:rPr>
              <w:t xml:space="preserve"> </w:t>
            </w:r>
            <w:r w:rsidRPr="000F1E3B">
              <w:rPr>
                <w:rFonts w:ascii="Times New Roman" w:eastAsia="Times New Roman" w:hAnsi="Times New Roman" w:cs="Times New Roman"/>
                <w:color w:val="000000"/>
                <w:sz w:val="24"/>
                <w:szCs w:val="24"/>
                <w:lang w:eastAsia="ru-RU"/>
              </w:rPr>
              <w:t>для и</w:t>
            </w:r>
            <w:r w:rsidRPr="000F1E3B">
              <w:rPr>
                <w:rFonts w:ascii="Times New Roman" w:eastAsia="Times New Roman" w:hAnsi="Times New Roman" w:cs="Times New Roman"/>
                <w:color w:val="000000"/>
                <w:w w:val="99"/>
                <w:sz w:val="24"/>
                <w:szCs w:val="24"/>
                <w:lang w:eastAsia="ru-RU"/>
              </w:rPr>
              <w:t>з</w:t>
            </w:r>
            <w:r w:rsidRPr="000F1E3B">
              <w:rPr>
                <w:rFonts w:ascii="Times New Roman" w:eastAsia="Times New Roman" w:hAnsi="Times New Roman" w:cs="Times New Roman"/>
                <w:color w:val="000000"/>
                <w:sz w:val="24"/>
                <w:szCs w:val="24"/>
                <w:lang w:eastAsia="ru-RU"/>
              </w:rPr>
              <w:t>обра</w:t>
            </w:r>
            <w:r w:rsidRPr="000F1E3B">
              <w:rPr>
                <w:rFonts w:ascii="Times New Roman" w:eastAsia="Times New Roman" w:hAnsi="Times New Roman" w:cs="Times New Roman"/>
                <w:color w:val="000000"/>
                <w:w w:val="99"/>
                <w:sz w:val="24"/>
                <w:szCs w:val="24"/>
                <w:lang w:eastAsia="ru-RU"/>
              </w:rPr>
              <w:t>з</w:t>
            </w:r>
            <w:r w:rsidRPr="000F1E3B">
              <w:rPr>
                <w:rFonts w:ascii="Times New Roman" w:eastAsia="Times New Roman" w:hAnsi="Times New Roman" w:cs="Times New Roman"/>
                <w:color w:val="000000"/>
                <w:sz w:val="24"/>
                <w:szCs w:val="24"/>
                <w:lang w:eastAsia="ru-RU"/>
              </w:rPr>
              <w:t>и</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е</w:t>
            </w:r>
            <w:r w:rsidRPr="000F1E3B">
              <w:rPr>
                <w:rFonts w:ascii="Times New Roman" w:eastAsia="Times New Roman" w:hAnsi="Times New Roman" w:cs="Times New Roman"/>
                <w:color w:val="000000"/>
                <w:w w:val="99"/>
                <w:sz w:val="24"/>
                <w:szCs w:val="24"/>
                <w:lang w:eastAsia="ru-RU"/>
              </w:rPr>
              <w:t>ль</w:t>
            </w:r>
            <w:r w:rsidRPr="000F1E3B">
              <w:rPr>
                <w:rFonts w:ascii="Times New Roman" w:eastAsia="Times New Roman" w:hAnsi="Times New Roman" w:cs="Times New Roman"/>
                <w:color w:val="000000"/>
                <w:spacing w:val="1"/>
                <w:w w:val="99"/>
                <w:sz w:val="24"/>
                <w:szCs w:val="24"/>
                <w:lang w:eastAsia="ru-RU"/>
              </w:rPr>
              <w:t>н</w:t>
            </w:r>
            <w:r w:rsidRPr="000F1E3B">
              <w:rPr>
                <w:rFonts w:ascii="Times New Roman" w:eastAsia="Times New Roman" w:hAnsi="Times New Roman" w:cs="Times New Roman"/>
                <w:color w:val="000000"/>
                <w:sz w:val="24"/>
                <w:szCs w:val="24"/>
                <w:lang w:eastAsia="ru-RU"/>
              </w:rPr>
              <w:t>о</w:t>
            </w:r>
            <w:r w:rsidRPr="000F1E3B">
              <w:rPr>
                <w:rFonts w:ascii="Times New Roman" w:eastAsia="Times New Roman" w:hAnsi="Times New Roman" w:cs="Times New Roman"/>
                <w:color w:val="000000"/>
                <w:w w:val="99"/>
                <w:sz w:val="24"/>
                <w:szCs w:val="24"/>
                <w:lang w:eastAsia="ru-RU"/>
              </w:rPr>
              <w:t>й</w:t>
            </w:r>
            <w:r w:rsidRPr="000F1E3B">
              <w:rPr>
                <w:rFonts w:ascii="Times New Roman" w:eastAsia="Times New Roman" w:hAnsi="Times New Roman" w:cs="Times New Roman"/>
                <w:color w:val="000000"/>
                <w:sz w:val="24"/>
                <w:szCs w:val="24"/>
                <w:lang w:eastAsia="ru-RU"/>
              </w:rPr>
              <w:t xml:space="preserve"> де</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ской</w:t>
            </w:r>
            <w:r w:rsidRPr="000F1E3B">
              <w:rPr>
                <w:rFonts w:ascii="Times New Roman" w:eastAsia="Times New Roman" w:hAnsi="Times New Roman" w:cs="Times New Roman"/>
                <w:color w:val="000000"/>
                <w:spacing w:val="1"/>
                <w:sz w:val="24"/>
                <w:szCs w:val="24"/>
                <w:lang w:eastAsia="ru-RU"/>
              </w:rPr>
              <w:t xml:space="preserve"> </w:t>
            </w:r>
            <w:r w:rsidRPr="000F1E3B">
              <w:rPr>
                <w:rFonts w:ascii="Times New Roman" w:eastAsia="Times New Roman" w:hAnsi="Times New Roman" w:cs="Times New Roman"/>
                <w:color w:val="000000"/>
                <w:sz w:val="24"/>
                <w:szCs w:val="24"/>
                <w:lang w:eastAsia="ru-RU"/>
              </w:rPr>
              <w:t>дея</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ел</w:t>
            </w:r>
            <w:r w:rsidRPr="000F1E3B">
              <w:rPr>
                <w:rFonts w:ascii="Times New Roman" w:eastAsia="Times New Roman" w:hAnsi="Times New Roman" w:cs="Times New Roman"/>
                <w:color w:val="000000"/>
                <w:spacing w:val="1"/>
                <w:sz w:val="24"/>
                <w:szCs w:val="24"/>
                <w:lang w:eastAsia="ru-RU"/>
              </w:rPr>
              <w:t>ьн</w:t>
            </w:r>
            <w:r w:rsidRPr="000F1E3B">
              <w:rPr>
                <w:rFonts w:ascii="Times New Roman" w:eastAsia="Times New Roman" w:hAnsi="Times New Roman" w:cs="Times New Roman"/>
                <w:color w:val="000000"/>
                <w:sz w:val="24"/>
                <w:szCs w:val="24"/>
                <w:lang w:eastAsia="ru-RU"/>
              </w:rPr>
              <w:t>ос</w:t>
            </w:r>
            <w:r w:rsidRPr="000F1E3B">
              <w:rPr>
                <w:rFonts w:ascii="Times New Roman" w:eastAsia="Times New Roman" w:hAnsi="Times New Roman" w:cs="Times New Roman"/>
                <w:color w:val="000000"/>
                <w:spacing w:val="-2"/>
                <w:w w:val="99"/>
                <w:sz w:val="24"/>
                <w:szCs w:val="24"/>
                <w:lang w:eastAsia="ru-RU"/>
              </w:rPr>
              <w:t>т</w:t>
            </w:r>
            <w:r w:rsidRPr="000F1E3B">
              <w:rPr>
                <w:rFonts w:ascii="Times New Roman" w:eastAsia="Times New Roman" w:hAnsi="Times New Roman" w:cs="Times New Roman"/>
                <w:color w:val="000000"/>
                <w:sz w:val="24"/>
                <w:szCs w:val="24"/>
                <w:lang w:eastAsia="ru-RU"/>
              </w:rPr>
              <w:t>и</w:t>
            </w:r>
          </w:p>
          <w:p w:rsidR="002862B9" w:rsidRDefault="000F1E3B" w:rsidP="002862B9">
            <w:pPr>
              <w:widowControl w:val="0"/>
              <w:spacing w:before="3"/>
              <w:jc w:val="both"/>
              <w:rPr>
                <w:rFonts w:ascii="Times New Roman" w:eastAsia="Times New Roman" w:hAnsi="Times New Roman" w:cs="Times New Roman"/>
                <w:color w:val="000000"/>
                <w:sz w:val="24"/>
                <w:szCs w:val="24"/>
                <w:lang w:eastAsia="ru-RU"/>
              </w:rPr>
            </w:pPr>
            <w:r w:rsidRPr="000F1E3B">
              <w:rPr>
                <w:rFonts w:ascii="Times New Roman" w:eastAsia="Times New Roman" w:hAnsi="Times New Roman" w:cs="Times New Roman"/>
                <w:color w:val="000000"/>
                <w:sz w:val="24"/>
                <w:szCs w:val="24"/>
                <w:lang w:eastAsia="ru-RU"/>
              </w:rPr>
              <w:t>Игров</w:t>
            </w:r>
            <w:r w:rsidRPr="000F1E3B">
              <w:rPr>
                <w:rFonts w:ascii="Times New Roman" w:eastAsia="Times New Roman" w:hAnsi="Times New Roman" w:cs="Times New Roman"/>
                <w:color w:val="000000"/>
                <w:spacing w:val="-1"/>
                <w:sz w:val="24"/>
                <w:szCs w:val="24"/>
                <w:lang w:eastAsia="ru-RU"/>
              </w:rPr>
              <w:t>а</w:t>
            </w:r>
            <w:r w:rsidRPr="000F1E3B">
              <w:rPr>
                <w:rFonts w:ascii="Times New Roman" w:eastAsia="Times New Roman" w:hAnsi="Times New Roman" w:cs="Times New Roman"/>
                <w:color w:val="000000"/>
                <w:sz w:val="24"/>
                <w:szCs w:val="24"/>
                <w:lang w:eastAsia="ru-RU"/>
              </w:rPr>
              <w:t xml:space="preserve">я </w:t>
            </w:r>
            <w:r w:rsidRPr="000F1E3B">
              <w:rPr>
                <w:rFonts w:ascii="Times New Roman" w:eastAsia="Times New Roman" w:hAnsi="Times New Roman" w:cs="Times New Roman"/>
                <w:color w:val="000000"/>
                <w:spacing w:val="1"/>
                <w:sz w:val="24"/>
                <w:szCs w:val="24"/>
                <w:lang w:eastAsia="ru-RU"/>
              </w:rPr>
              <w:t>м</w:t>
            </w:r>
            <w:r w:rsidRPr="000F1E3B">
              <w:rPr>
                <w:rFonts w:ascii="Times New Roman" w:eastAsia="Times New Roman" w:hAnsi="Times New Roman" w:cs="Times New Roman"/>
                <w:color w:val="000000"/>
                <w:sz w:val="24"/>
                <w:szCs w:val="24"/>
                <w:lang w:eastAsia="ru-RU"/>
              </w:rPr>
              <w:t xml:space="preserve">ебель. </w:t>
            </w:r>
          </w:p>
          <w:p w:rsidR="000F1E3B" w:rsidRPr="000F1E3B" w:rsidRDefault="000F1E3B" w:rsidP="002862B9">
            <w:pPr>
              <w:widowControl w:val="0"/>
              <w:spacing w:before="3"/>
              <w:jc w:val="both"/>
              <w:rPr>
                <w:rFonts w:ascii="Times New Roman" w:eastAsia="Times New Roman" w:hAnsi="Times New Roman" w:cs="Times New Roman"/>
                <w:color w:val="000000"/>
                <w:sz w:val="24"/>
                <w:szCs w:val="24"/>
                <w:lang w:eastAsia="ru-RU"/>
              </w:rPr>
            </w:pPr>
            <w:r w:rsidRPr="000F1E3B">
              <w:rPr>
                <w:rFonts w:ascii="Times New Roman" w:eastAsia="Times New Roman" w:hAnsi="Times New Roman" w:cs="Times New Roman"/>
                <w:color w:val="000000"/>
                <w:w w:val="99"/>
                <w:sz w:val="24"/>
                <w:szCs w:val="24"/>
                <w:lang w:eastAsia="ru-RU"/>
              </w:rPr>
              <w:t>М</w:t>
            </w:r>
            <w:r w:rsidRPr="000F1E3B">
              <w:rPr>
                <w:rFonts w:ascii="Times New Roman" w:eastAsia="Times New Roman" w:hAnsi="Times New Roman" w:cs="Times New Roman"/>
                <w:color w:val="000000"/>
                <w:sz w:val="24"/>
                <w:szCs w:val="24"/>
                <w:lang w:eastAsia="ru-RU"/>
              </w:rPr>
              <w:t>арк</w:t>
            </w:r>
            <w:r w:rsidRPr="000F1E3B">
              <w:rPr>
                <w:rFonts w:ascii="Times New Roman" w:eastAsia="Times New Roman" w:hAnsi="Times New Roman" w:cs="Times New Roman"/>
                <w:color w:val="000000"/>
                <w:spacing w:val="2"/>
                <w:sz w:val="24"/>
                <w:szCs w:val="24"/>
                <w:lang w:eastAsia="ru-RU"/>
              </w:rPr>
              <w:t>е</w:t>
            </w:r>
            <w:r w:rsidRPr="000F1E3B">
              <w:rPr>
                <w:rFonts w:ascii="Times New Roman" w:eastAsia="Times New Roman" w:hAnsi="Times New Roman" w:cs="Times New Roman"/>
                <w:color w:val="000000"/>
                <w:sz w:val="24"/>
                <w:szCs w:val="24"/>
                <w:lang w:eastAsia="ru-RU"/>
              </w:rPr>
              <w:t xml:space="preserve">ры </w:t>
            </w:r>
            <w:r w:rsidRPr="000F1E3B">
              <w:rPr>
                <w:rFonts w:ascii="Times New Roman" w:eastAsia="Times New Roman" w:hAnsi="Times New Roman" w:cs="Times New Roman"/>
                <w:color w:val="000000"/>
                <w:w w:val="99"/>
                <w:sz w:val="24"/>
                <w:szCs w:val="24"/>
                <w:lang w:eastAsia="ru-RU"/>
              </w:rPr>
              <w:t>и</w:t>
            </w:r>
            <w:r w:rsidRPr="000F1E3B">
              <w:rPr>
                <w:rFonts w:ascii="Times New Roman" w:eastAsia="Times New Roman" w:hAnsi="Times New Roman" w:cs="Times New Roman"/>
                <w:color w:val="000000"/>
                <w:sz w:val="24"/>
                <w:szCs w:val="24"/>
                <w:lang w:eastAsia="ru-RU"/>
              </w:rPr>
              <w:t xml:space="preserve"> а</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ри</w:t>
            </w:r>
            <w:r w:rsidRPr="000F1E3B">
              <w:rPr>
                <w:rFonts w:ascii="Times New Roman" w:eastAsia="Times New Roman" w:hAnsi="Times New Roman" w:cs="Times New Roman"/>
                <w:color w:val="000000"/>
                <w:spacing w:val="3"/>
                <w:sz w:val="24"/>
                <w:szCs w:val="24"/>
                <w:lang w:eastAsia="ru-RU"/>
              </w:rPr>
              <w:t>б</w:t>
            </w:r>
            <w:r w:rsidRPr="000F1E3B">
              <w:rPr>
                <w:rFonts w:ascii="Times New Roman" w:eastAsia="Times New Roman" w:hAnsi="Times New Roman" w:cs="Times New Roman"/>
                <w:color w:val="000000"/>
                <w:spacing w:val="-6"/>
                <w:sz w:val="24"/>
                <w:szCs w:val="24"/>
                <w:lang w:eastAsia="ru-RU"/>
              </w:rPr>
              <w:t>у</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ы для</w:t>
            </w:r>
            <w:r w:rsidRPr="000F1E3B">
              <w:rPr>
                <w:rFonts w:ascii="Times New Roman" w:eastAsia="Times New Roman" w:hAnsi="Times New Roman" w:cs="Times New Roman"/>
                <w:color w:val="000000"/>
                <w:spacing w:val="2"/>
                <w:sz w:val="24"/>
                <w:szCs w:val="24"/>
                <w:lang w:eastAsia="ru-RU"/>
              </w:rPr>
              <w:t xml:space="preserve"> </w:t>
            </w:r>
            <w:r w:rsidRPr="000F1E3B">
              <w:rPr>
                <w:rFonts w:ascii="Times New Roman" w:eastAsia="Times New Roman" w:hAnsi="Times New Roman" w:cs="Times New Roman"/>
                <w:color w:val="000000"/>
                <w:sz w:val="24"/>
                <w:szCs w:val="24"/>
                <w:lang w:eastAsia="ru-RU"/>
              </w:rPr>
              <w:t>с</w:t>
            </w:r>
            <w:r w:rsidRPr="000F1E3B">
              <w:rPr>
                <w:rFonts w:ascii="Times New Roman" w:eastAsia="Times New Roman" w:hAnsi="Times New Roman" w:cs="Times New Roman"/>
                <w:color w:val="000000"/>
                <w:w w:val="99"/>
                <w:sz w:val="24"/>
                <w:szCs w:val="24"/>
                <w:lang w:eastAsia="ru-RU"/>
              </w:rPr>
              <w:t>ю</w:t>
            </w:r>
            <w:r w:rsidRPr="000F1E3B">
              <w:rPr>
                <w:rFonts w:ascii="Times New Roman" w:eastAsia="Times New Roman" w:hAnsi="Times New Roman" w:cs="Times New Roman"/>
                <w:color w:val="000000"/>
                <w:sz w:val="24"/>
                <w:szCs w:val="24"/>
                <w:lang w:eastAsia="ru-RU"/>
              </w:rPr>
              <w:t>же</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но</w:t>
            </w:r>
            <w:r w:rsidRPr="000F1E3B">
              <w:rPr>
                <w:rFonts w:ascii="Times New Roman" w:eastAsia="Times New Roman" w:hAnsi="Times New Roman" w:cs="Times New Roman"/>
                <w:color w:val="000000"/>
                <w:spacing w:val="3"/>
                <w:sz w:val="24"/>
                <w:szCs w:val="24"/>
                <w:lang w:eastAsia="ru-RU"/>
              </w:rPr>
              <w:t xml:space="preserve"> </w:t>
            </w:r>
            <w:r w:rsidRPr="000F1E3B">
              <w:rPr>
                <w:rFonts w:ascii="Times New Roman" w:eastAsia="Times New Roman" w:hAnsi="Times New Roman" w:cs="Times New Roman"/>
                <w:color w:val="000000"/>
                <w:sz w:val="24"/>
                <w:szCs w:val="24"/>
                <w:lang w:eastAsia="ru-RU"/>
              </w:rPr>
              <w:t>– ролев</w:t>
            </w:r>
            <w:r w:rsidRPr="000F1E3B">
              <w:rPr>
                <w:rFonts w:ascii="Times New Roman" w:eastAsia="Times New Roman" w:hAnsi="Times New Roman" w:cs="Times New Roman"/>
                <w:color w:val="000000"/>
                <w:spacing w:val="-1"/>
                <w:sz w:val="24"/>
                <w:szCs w:val="24"/>
                <w:lang w:eastAsia="ru-RU"/>
              </w:rPr>
              <w:t>ы</w:t>
            </w:r>
            <w:r w:rsidRPr="000F1E3B">
              <w:rPr>
                <w:rFonts w:ascii="Times New Roman" w:eastAsia="Times New Roman" w:hAnsi="Times New Roman" w:cs="Times New Roman"/>
                <w:color w:val="000000"/>
                <w:sz w:val="24"/>
                <w:szCs w:val="24"/>
                <w:lang w:eastAsia="ru-RU"/>
              </w:rPr>
              <w:t>х</w:t>
            </w:r>
            <w:r w:rsidRPr="000F1E3B">
              <w:rPr>
                <w:rFonts w:ascii="Times New Roman" w:eastAsia="Times New Roman" w:hAnsi="Times New Roman" w:cs="Times New Roman"/>
                <w:color w:val="000000"/>
                <w:spacing w:val="1"/>
                <w:sz w:val="24"/>
                <w:szCs w:val="24"/>
                <w:lang w:eastAsia="ru-RU"/>
              </w:rPr>
              <w:t xml:space="preserve"> и</w:t>
            </w:r>
            <w:r w:rsidRPr="000F1E3B">
              <w:rPr>
                <w:rFonts w:ascii="Times New Roman" w:eastAsia="Times New Roman" w:hAnsi="Times New Roman" w:cs="Times New Roman"/>
                <w:color w:val="000000"/>
                <w:sz w:val="24"/>
                <w:szCs w:val="24"/>
                <w:lang w:eastAsia="ru-RU"/>
              </w:rPr>
              <w:t>гр:</w:t>
            </w:r>
            <w:r w:rsidRPr="000F1E3B">
              <w:rPr>
                <w:rFonts w:ascii="Times New Roman" w:eastAsia="Times New Roman" w:hAnsi="Times New Roman" w:cs="Times New Roman"/>
                <w:color w:val="000000"/>
                <w:spacing w:val="2"/>
                <w:sz w:val="24"/>
                <w:szCs w:val="24"/>
                <w:lang w:eastAsia="ru-RU"/>
              </w:rPr>
              <w:t xml:space="preserve"> </w:t>
            </w:r>
            <w:r w:rsidRPr="000F1E3B">
              <w:rPr>
                <w:rFonts w:ascii="Times New Roman" w:eastAsia="Times New Roman" w:hAnsi="Times New Roman" w:cs="Times New Roman"/>
                <w:color w:val="000000"/>
                <w:spacing w:val="-6"/>
                <w:sz w:val="24"/>
                <w:szCs w:val="24"/>
                <w:lang w:eastAsia="ru-RU"/>
              </w:rPr>
              <w:t>«</w:t>
            </w:r>
            <w:r w:rsidRPr="000F1E3B">
              <w:rPr>
                <w:rFonts w:ascii="Times New Roman" w:eastAsia="Times New Roman" w:hAnsi="Times New Roman" w:cs="Times New Roman"/>
                <w:color w:val="000000"/>
                <w:sz w:val="24"/>
                <w:szCs w:val="24"/>
                <w:lang w:eastAsia="ru-RU"/>
              </w:rPr>
              <w:t>Се</w:t>
            </w:r>
            <w:r w:rsidRPr="000F1E3B">
              <w:rPr>
                <w:rFonts w:ascii="Times New Roman" w:eastAsia="Times New Roman" w:hAnsi="Times New Roman" w:cs="Times New Roman"/>
                <w:color w:val="000000"/>
                <w:spacing w:val="-1"/>
                <w:sz w:val="24"/>
                <w:szCs w:val="24"/>
                <w:lang w:eastAsia="ru-RU"/>
              </w:rPr>
              <w:t>м</w:t>
            </w:r>
            <w:r w:rsidRPr="000F1E3B">
              <w:rPr>
                <w:rFonts w:ascii="Times New Roman" w:eastAsia="Times New Roman" w:hAnsi="Times New Roman" w:cs="Times New Roman"/>
                <w:color w:val="000000"/>
                <w:w w:val="99"/>
                <w:sz w:val="24"/>
                <w:szCs w:val="24"/>
                <w:lang w:eastAsia="ru-RU"/>
              </w:rPr>
              <w:t>ь</w:t>
            </w:r>
            <w:r w:rsidRPr="000F1E3B">
              <w:rPr>
                <w:rFonts w:ascii="Times New Roman" w:eastAsia="Times New Roman" w:hAnsi="Times New Roman" w:cs="Times New Roman"/>
                <w:color w:val="000000"/>
                <w:spacing w:val="5"/>
                <w:sz w:val="24"/>
                <w:szCs w:val="24"/>
                <w:lang w:eastAsia="ru-RU"/>
              </w:rPr>
              <w:t>я</w:t>
            </w:r>
            <w:r w:rsidRPr="000F1E3B">
              <w:rPr>
                <w:rFonts w:ascii="Times New Roman" w:eastAsia="Times New Roman" w:hAnsi="Times New Roman" w:cs="Times New Roman"/>
                <w:color w:val="000000"/>
                <w:spacing w:val="-6"/>
                <w:sz w:val="24"/>
                <w:szCs w:val="24"/>
                <w:lang w:eastAsia="ru-RU"/>
              </w:rPr>
              <w:t>»</w:t>
            </w:r>
            <w:r w:rsidRPr="000F1E3B">
              <w:rPr>
                <w:rFonts w:ascii="Times New Roman" w:eastAsia="Times New Roman" w:hAnsi="Times New Roman" w:cs="Times New Roman"/>
                <w:color w:val="000000"/>
                <w:sz w:val="24"/>
                <w:szCs w:val="24"/>
                <w:lang w:eastAsia="ru-RU"/>
              </w:rPr>
              <w:t xml:space="preserve">, </w:t>
            </w:r>
            <w:r w:rsidRPr="000F1E3B">
              <w:rPr>
                <w:rFonts w:ascii="Times New Roman" w:eastAsia="Times New Roman" w:hAnsi="Times New Roman" w:cs="Times New Roman"/>
                <w:color w:val="000000"/>
                <w:spacing w:val="-4"/>
                <w:sz w:val="24"/>
                <w:szCs w:val="24"/>
                <w:lang w:eastAsia="ru-RU"/>
              </w:rPr>
              <w:t>«</w:t>
            </w:r>
            <w:r w:rsidRPr="000F1E3B">
              <w:rPr>
                <w:rFonts w:ascii="Times New Roman" w:eastAsia="Times New Roman" w:hAnsi="Times New Roman" w:cs="Times New Roman"/>
                <w:color w:val="000000"/>
                <w:spacing w:val="1"/>
                <w:w w:val="99"/>
                <w:sz w:val="24"/>
                <w:szCs w:val="24"/>
                <w:lang w:eastAsia="ru-RU"/>
              </w:rPr>
              <w:t>М</w:t>
            </w:r>
            <w:r w:rsidRPr="000F1E3B">
              <w:rPr>
                <w:rFonts w:ascii="Times New Roman" w:eastAsia="Times New Roman" w:hAnsi="Times New Roman" w:cs="Times New Roman"/>
                <w:color w:val="000000"/>
                <w:sz w:val="24"/>
                <w:szCs w:val="24"/>
                <w:lang w:eastAsia="ru-RU"/>
              </w:rPr>
              <w:t>а</w:t>
            </w:r>
            <w:r w:rsidRPr="000F1E3B">
              <w:rPr>
                <w:rFonts w:ascii="Times New Roman" w:eastAsia="Times New Roman" w:hAnsi="Times New Roman" w:cs="Times New Roman"/>
                <w:color w:val="000000"/>
                <w:spacing w:val="2"/>
                <w:sz w:val="24"/>
                <w:szCs w:val="24"/>
                <w:lang w:eastAsia="ru-RU"/>
              </w:rPr>
              <w:t>г</w:t>
            </w:r>
            <w:r w:rsidRPr="000F1E3B">
              <w:rPr>
                <w:rFonts w:ascii="Times New Roman" w:eastAsia="Times New Roman" w:hAnsi="Times New Roman" w:cs="Times New Roman"/>
                <w:color w:val="000000"/>
                <w:sz w:val="24"/>
                <w:szCs w:val="24"/>
                <w:lang w:eastAsia="ru-RU"/>
              </w:rPr>
              <w:t>а</w:t>
            </w:r>
            <w:r w:rsidRPr="000F1E3B">
              <w:rPr>
                <w:rFonts w:ascii="Times New Roman" w:eastAsia="Times New Roman" w:hAnsi="Times New Roman" w:cs="Times New Roman"/>
                <w:color w:val="000000"/>
                <w:w w:val="99"/>
                <w:sz w:val="24"/>
                <w:szCs w:val="24"/>
                <w:lang w:eastAsia="ru-RU"/>
              </w:rPr>
              <w:t>з</w:t>
            </w:r>
            <w:r w:rsidRPr="000F1E3B">
              <w:rPr>
                <w:rFonts w:ascii="Times New Roman" w:eastAsia="Times New Roman" w:hAnsi="Times New Roman" w:cs="Times New Roman"/>
                <w:color w:val="000000"/>
                <w:spacing w:val="1"/>
                <w:sz w:val="24"/>
                <w:szCs w:val="24"/>
                <w:lang w:eastAsia="ru-RU"/>
              </w:rPr>
              <w:t>и</w:t>
            </w:r>
            <w:r w:rsidRPr="000F1E3B">
              <w:rPr>
                <w:rFonts w:ascii="Times New Roman" w:eastAsia="Times New Roman" w:hAnsi="Times New Roman" w:cs="Times New Roman"/>
                <w:color w:val="000000"/>
                <w:spacing w:val="3"/>
                <w:sz w:val="24"/>
                <w:szCs w:val="24"/>
                <w:lang w:eastAsia="ru-RU"/>
              </w:rPr>
              <w:t>н</w:t>
            </w:r>
            <w:r w:rsidRPr="000F1E3B">
              <w:rPr>
                <w:rFonts w:ascii="Times New Roman" w:eastAsia="Times New Roman" w:hAnsi="Times New Roman" w:cs="Times New Roman"/>
                <w:color w:val="000000"/>
                <w:spacing w:val="-6"/>
                <w:sz w:val="24"/>
                <w:szCs w:val="24"/>
                <w:lang w:eastAsia="ru-RU"/>
              </w:rPr>
              <w:t>»</w:t>
            </w:r>
            <w:r w:rsidRPr="000F1E3B">
              <w:rPr>
                <w:rFonts w:ascii="Times New Roman" w:eastAsia="Times New Roman" w:hAnsi="Times New Roman" w:cs="Times New Roman"/>
                <w:color w:val="000000"/>
                <w:sz w:val="24"/>
                <w:szCs w:val="24"/>
                <w:lang w:eastAsia="ru-RU"/>
              </w:rPr>
              <w:t>,</w:t>
            </w:r>
            <w:r w:rsidRPr="000F1E3B">
              <w:rPr>
                <w:rFonts w:ascii="Times New Roman" w:eastAsia="Times New Roman" w:hAnsi="Times New Roman" w:cs="Times New Roman"/>
                <w:color w:val="000000"/>
                <w:spacing w:val="3"/>
                <w:sz w:val="24"/>
                <w:szCs w:val="24"/>
                <w:lang w:eastAsia="ru-RU"/>
              </w:rPr>
              <w:t xml:space="preserve"> </w:t>
            </w:r>
            <w:r w:rsidRPr="000F1E3B">
              <w:rPr>
                <w:rFonts w:ascii="Times New Roman" w:eastAsia="Times New Roman" w:hAnsi="Times New Roman" w:cs="Times New Roman"/>
                <w:color w:val="000000"/>
                <w:spacing w:val="-2"/>
                <w:sz w:val="24"/>
                <w:szCs w:val="24"/>
                <w:lang w:eastAsia="ru-RU"/>
              </w:rPr>
              <w:t>«</w:t>
            </w:r>
            <w:r w:rsidRPr="000F1E3B">
              <w:rPr>
                <w:rFonts w:ascii="Times New Roman" w:eastAsia="Times New Roman" w:hAnsi="Times New Roman" w:cs="Times New Roman"/>
                <w:color w:val="000000"/>
                <w:sz w:val="24"/>
                <w:szCs w:val="24"/>
                <w:lang w:eastAsia="ru-RU"/>
              </w:rPr>
              <w:t>Парикма</w:t>
            </w:r>
            <w:r w:rsidRPr="000F1E3B">
              <w:rPr>
                <w:rFonts w:ascii="Times New Roman" w:eastAsia="Times New Roman" w:hAnsi="Times New Roman" w:cs="Times New Roman"/>
                <w:color w:val="000000"/>
                <w:spacing w:val="1"/>
                <w:sz w:val="24"/>
                <w:szCs w:val="24"/>
                <w:lang w:eastAsia="ru-RU"/>
              </w:rPr>
              <w:t>х</w:t>
            </w:r>
            <w:r w:rsidRPr="000F1E3B">
              <w:rPr>
                <w:rFonts w:ascii="Times New Roman" w:eastAsia="Times New Roman" w:hAnsi="Times New Roman" w:cs="Times New Roman"/>
                <w:color w:val="000000"/>
                <w:sz w:val="24"/>
                <w:szCs w:val="24"/>
                <w:lang w:eastAsia="ru-RU"/>
              </w:rPr>
              <w:t>ерска</w:t>
            </w:r>
            <w:r w:rsidRPr="000F1E3B">
              <w:rPr>
                <w:rFonts w:ascii="Times New Roman" w:eastAsia="Times New Roman" w:hAnsi="Times New Roman" w:cs="Times New Roman"/>
                <w:color w:val="000000"/>
                <w:spacing w:val="3"/>
                <w:sz w:val="24"/>
                <w:szCs w:val="24"/>
                <w:lang w:eastAsia="ru-RU"/>
              </w:rPr>
              <w:t>я</w:t>
            </w:r>
            <w:r w:rsidRPr="000F1E3B">
              <w:rPr>
                <w:rFonts w:ascii="Times New Roman" w:eastAsia="Times New Roman" w:hAnsi="Times New Roman" w:cs="Times New Roman"/>
                <w:color w:val="000000"/>
                <w:spacing w:val="-5"/>
                <w:sz w:val="24"/>
                <w:szCs w:val="24"/>
                <w:lang w:eastAsia="ru-RU"/>
              </w:rPr>
              <w:t>»</w:t>
            </w:r>
            <w:r w:rsidRPr="000F1E3B">
              <w:rPr>
                <w:rFonts w:ascii="Times New Roman" w:eastAsia="Times New Roman" w:hAnsi="Times New Roman" w:cs="Times New Roman"/>
                <w:color w:val="000000"/>
                <w:sz w:val="24"/>
                <w:szCs w:val="24"/>
                <w:lang w:eastAsia="ru-RU"/>
              </w:rPr>
              <w:t xml:space="preserve">, </w:t>
            </w:r>
            <w:r w:rsidRPr="000F1E3B">
              <w:rPr>
                <w:rFonts w:ascii="Times New Roman" w:eastAsia="Times New Roman" w:hAnsi="Times New Roman" w:cs="Times New Roman"/>
                <w:color w:val="000000"/>
                <w:spacing w:val="-3"/>
                <w:sz w:val="24"/>
                <w:szCs w:val="24"/>
                <w:lang w:eastAsia="ru-RU"/>
              </w:rPr>
              <w:t>«</w:t>
            </w:r>
            <w:r w:rsidRPr="000F1E3B">
              <w:rPr>
                <w:rFonts w:ascii="Times New Roman" w:eastAsia="Times New Roman" w:hAnsi="Times New Roman" w:cs="Times New Roman"/>
                <w:color w:val="000000"/>
                <w:sz w:val="24"/>
                <w:szCs w:val="24"/>
                <w:lang w:eastAsia="ru-RU"/>
              </w:rPr>
              <w:t>Больниц</w:t>
            </w:r>
            <w:r w:rsidRPr="000F1E3B">
              <w:rPr>
                <w:rFonts w:ascii="Times New Roman" w:eastAsia="Times New Roman" w:hAnsi="Times New Roman" w:cs="Times New Roman"/>
                <w:color w:val="000000"/>
                <w:spacing w:val="3"/>
                <w:sz w:val="24"/>
                <w:szCs w:val="24"/>
                <w:lang w:eastAsia="ru-RU"/>
              </w:rPr>
              <w:t>а</w:t>
            </w:r>
            <w:r w:rsidRPr="000F1E3B">
              <w:rPr>
                <w:rFonts w:ascii="Times New Roman" w:eastAsia="Times New Roman" w:hAnsi="Times New Roman" w:cs="Times New Roman"/>
                <w:color w:val="000000"/>
                <w:spacing w:val="-6"/>
                <w:sz w:val="24"/>
                <w:szCs w:val="24"/>
                <w:lang w:eastAsia="ru-RU"/>
              </w:rPr>
              <w:t>»</w:t>
            </w:r>
            <w:r w:rsidRPr="000F1E3B">
              <w:rPr>
                <w:rFonts w:ascii="Times New Roman" w:eastAsia="Times New Roman" w:hAnsi="Times New Roman" w:cs="Times New Roman"/>
                <w:color w:val="000000"/>
                <w:sz w:val="24"/>
                <w:szCs w:val="24"/>
                <w:lang w:eastAsia="ru-RU"/>
              </w:rPr>
              <w:t>,</w:t>
            </w:r>
            <w:r w:rsidRPr="000F1E3B">
              <w:rPr>
                <w:rFonts w:ascii="Times New Roman" w:eastAsia="Times New Roman" w:hAnsi="Times New Roman" w:cs="Times New Roman"/>
                <w:color w:val="000000"/>
                <w:spacing w:val="4"/>
                <w:sz w:val="24"/>
                <w:szCs w:val="24"/>
                <w:lang w:eastAsia="ru-RU"/>
              </w:rPr>
              <w:t xml:space="preserve"> </w:t>
            </w:r>
            <w:r w:rsidRPr="000F1E3B">
              <w:rPr>
                <w:rFonts w:ascii="Times New Roman" w:eastAsia="Times New Roman" w:hAnsi="Times New Roman" w:cs="Times New Roman"/>
                <w:color w:val="000000"/>
                <w:spacing w:val="-5"/>
                <w:sz w:val="24"/>
                <w:szCs w:val="24"/>
                <w:lang w:eastAsia="ru-RU"/>
              </w:rPr>
              <w:t>«</w:t>
            </w:r>
            <w:r w:rsidRPr="000F1E3B">
              <w:rPr>
                <w:rFonts w:ascii="Times New Roman" w:eastAsia="Times New Roman" w:hAnsi="Times New Roman" w:cs="Times New Roman"/>
                <w:color w:val="000000"/>
                <w:sz w:val="24"/>
                <w:szCs w:val="24"/>
                <w:lang w:eastAsia="ru-RU"/>
              </w:rPr>
              <w:t>Шко</w:t>
            </w:r>
            <w:r w:rsidRPr="000F1E3B">
              <w:rPr>
                <w:rFonts w:ascii="Times New Roman" w:eastAsia="Times New Roman" w:hAnsi="Times New Roman" w:cs="Times New Roman"/>
                <w:color w:val="000000"/>
                <w:spacing w:val="3"/>
                <w:sz w:val="24"/>
                <w:szCs w:val="24"/>
                <w:lang w:eastAsia="ru-RU"/>
              </w:rPr>
              <w:t>ла</w:t>
            </w:r>
            <w:r w:rsidRPr="000F1E3B">
              <w:rPr>
                <w:rFonts w:ascii="Times New Roman" w:eastAsia="Times New Roman" w:hAnsi="Times New Roman" w:cs="Times New Roman"/>
                <w:color w:val="000000"/>
                <w:spacing w:val="-5"/>
                <w:sz w:val="24"/>
                <w:szCs w:val="24"/>
                <w:lang w:eastAsia="ru-RU"/>
              </w:rPr>
              <w:t>»</w:t>
            </w:r>
            <w:r w:rsidRPr="000F1E3B">
              <w:rPr>
                <w:rFonts w:ascii="Times New Roman" w:eastAsia="Times New Roman" w:hAnsi="Times New Roman" w:cs="Times New Roman"/>
                <w:color w:val="000000"/>
                <w:sz w:val="24"/>
                <w:szCs w:val="24"/>
                <w:lang w:eastAsia="ru-RU"/>
              </w:rPr>
              <w:t xml:space="preserve">, </w:t>
            </w:r>
            <w:r w:rsidRPr="000F1E3B">
              <w:rPr>
                <w:rFonts w:ascii="Times New Roman" w:eastAsia="Times New Roman" w:hAnsi="Times New Roman" w:cs="Times New Roman"/>
                <w:color w:val="000000"/>
                <w:spacing w:val="-3"/>
                <w:sz w:val="24"/>
                <w:szCs w:val="24"/>
                <w:lang w:eastAsia="ru-RU"/>
              </w:rPr>
              <w:t>«</w:t>
            </w:r>
            <w:r w:rsidRPr="000F1E3B">
              <w:rPr>
                <w:rFonts w:ascii="Times New Roman" w:eastAsia="Times New Roman" w:hAnsi="Times New Roman" w:cs="Times New Roman"/>
                <w:color w:val="000000"/>
                <w:sz w:val="24"/>
                <w:szCs w:val="24"/>
                <w:lang w:eastAsia="ru-RU"/>
              </w:rPr>
              <w:t>Библ</w:t>
            </w:r>
            <w:r w:rsidRPr="000F1E3B">
              <w:rPr>
                <w:rFonts w:ascii="Times New Roman" w:eastAsia="Times New Roman" w:hAnsi="Times New Roman" w:cs="Times New Roman"/>
                <w:color w:val="000000"/>
                <w:spacing w:val="2"/>
                <w:sz w:val="24"/>
                <w:szCs w:val="24"/>
                <w:lang w:eastAsia="ru-RU"/>
              </w:rPr>
              <w:t>и</w:t>
            </w:r>
            <w:r w:rsidRPr="000F1E3B">
              <w:rPr>
                <w:rFonts w:ascii="Times New Roman" w:eastAsia="Times New Roman" w:hAnsi="Times New Roman" w:cs="Times New Roman"/>
                <w:color w:val="000000"/>
                <w:sz w:val="24"/>
                <w:szCs w:val="24"/>
                <w:lang w:eastAsia="ru-RU"/>
              </w:rPr>
              <w:t>о</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ек</w:t>
            </w:r>
            <w:r w:rsidRPr="000F1E3B">
              <w:rPr>
                <w:rFonts w:ascii="Times New Roman" w:eastAsia="Times New Roman" w:hAnsi="Times New Roman" w:cs="Times New Roman"/>
                <w:color w:val="000000"/>
                <w:spacing w:val="4"/>
                <w:sz w:val="24"/>
                <w:szCs w:val="24"/>
                <w:lang w:eastAsia="ru-RU"/>
              </w:rPr>
              <w:t>а</w:t>
            </w:r>
            <w:r w:rsidRPr="000F1E3B">
              <w:rPr>
                <w:rFonts w:ascii="Times New Roman" w:eastAsia="Times New Roman" w:hAnsi="Times New Roman" w:cs="Times New Roman"/>
                <w:color w:val="000000"/>
                <w:sz w:val="24"/>
                <w:szCs w:val="24"/>
                <w:lang w:eastAsia="ru-RU"/>
              </w:rPr>
              <w:t>»</w:t>
            </w:r>
          </w:p>
          <w:p w:rsidR="000F1E3B" w:rsidRPr="000F1E3B" w:rsidRDefault="000F1E3B" w:rsidP="002862B9">
            <w:pPr>
              <w:widowControl w:val="0"/>
              <w:jc w:val="both"/>
              <w:rPr>
                <w:rFonts w:ascii="Times New Roman" w:eastAsia="Times New Roman" w:hAnsi="Times New Roman" w:cs="Times New Roman"/>
                <w:color w:val="000000"/>
                <w:sz w:val="24"/>
                <w:szCs w:val="24"/>
                <w:lang w:eastAsia="ru-RU"/>
              </w:rPr>
            </w:pPr>
            <w:r w:rsidRPr="000F1E3B">
              <w:rPr>
                <w:rFonts w:ascii="Times New Roman" w:eastAsia="Times New Roman" w:hAnsi="Times New Roman" w:cs="Times New Roman"/>
                <w:color w:val="000000"/>
                <w:sz w:val="24"/>
                <w:szCs w:val="24"/>
                <w:lang w:eastAsia="ru-RU"/>
              </w:rPr>
              <w:t>Природ</w:t>
            </w:r>
            <w:r w:rsidRPr="000F1E3B">
              <w:rPr>
                <w:rFonts w:ascii="Times New Roman" w:eastAsia="Times New Roman" w:hAnsi="Times New Roman" w:cs="Times New Roman"/>
                <w:color w:val="000000"/>
                <w:spacing w:val="2"/>
                <w:sz w:val="24"/>
                <w:szCs w:val="24"/>
                <w:lang w:eastAsia="ru-RU"/>
              </w:rPr>
              <w:t>н</w:t>
            </w:r>
            <w:r w:rsidRPr="000F1E3B">
              <w:rPr>
                <w:rFonts w:ascii="Times New Roman" w:eastAsia="Times New Roman" w:hAnsi="Times New Roman" w:cs="Times New Roman"/>
                <w:color w:val="000000"/>
                <w:sz w:val="24"/>
                <w:szCs w:val="24"/>
                <w:lang w:eastAsia="ru-RU"/>
              </w:rPr>
              <w:t>ый</w:t>
            </w:r>
            <w:r w:rsidRPr="000F1E3B">
              <w:rPr>
                <w:rFonts w:ascii="Times New Roman" w:eastAsia="Times New Roman" w:hAnsi="Times New Roman" w:cs="Times New Roman"/>
                <w:color w:val="000000"/>
                <w:spacing w:val="3"/>
                <w:sz w:val="24"/>
                <w:szCs w:val="24"/>
                <w:lang w:eastAsia="ru-RU"/>
              </w:rPr>
              <w:t xml:space="preserve"> </w:t>
            </w:r>
            <w:r w:rsidRPr="000F1E3B">
              <w:rPr>
                <w:rFonts w:ascii="Times New Roman" w:eastAsia="Times New Roman" w:hAnsi="Times New Roman" w:cs="Times New Roman"/>
                <w:color w:val="000000"/>
                <w:spacing w:val="-7"/>
                <w:sz w:val="24"/>
                <w:szCs w:val="24"/>
                <w:lang w:eastAsia="ru-RU"/>
              </w:rPr>
              <w:t>у</w:t>
            </w:r>
            <w:r w:rsidRPr="000F1E3B">
              <w:rPr>
                <w:rFonts w:ascii="Times New Roman" w:eastAsia="Times New Roman" w:hAnsi="Times New Roman" w:cs="Times New Roman"/>
                <w:color w:val="000000"/>
                <w:sz w:val="24"/>
                <w:szCs w:val="24"/>
                <w:lang w:eastAsia="ru-RU"/>
              </w:rPr>
              <w:t>голок</w:t>
            </w:r>
          </w:p>
          <w:p w:rsidR="000F1E3B" w:rsidRPr="000F1E3B" w:rsidRDefault="000F1E3B" w:rsidP="002862B9">
            <w:pPr>
              <w:widowControl w:val="0"/>
              <w:jc w:val="both"/>
              <w:rPr>
                <w:rFonts w:ascii="Times New Roman" w:eastAsia="Times New Roman" w:hAnsi="Times New Roman" w:cs="Times New Roman"/>
                <w:color w:val="000000"/>
                <w:sz w:val="24"/>
                <w:szCs w:val="24"/>
                <w:lang w:eastAsia="ru-RU"/>
              </w:rPr>
            </w:pPr>
            <w:r w:rsidRPr="000F1E3B">
              <w:rPr>
                <w:rFonts w:ascii="Times New Roman" w:eastAsia="Times New Roman" w:hAnsi="Times New Roman" w:cs="Times New Roman"/>
                <w:color w:val="000000"/>
                <w:sz w:val="24"/>
                <w:szCs w:val="24"/>
                <w:lang w:eastAsia="ru-RU"/>
              </w:rPr>
              <w:t>Ко</w:t>
            </w:r>
            <w:r w:rsidRPr="000F1E3B">
              <w:rPr>
                <w:rFonts w:ascii="Times New Roman" w:eastAsia="Times New Roman" w:hAnsi="Times New Roman" w:cs="Times New Roman"/>
                <w:color w:val="000000"/>
                <w:spacing w:val="1"/>
                <w:sz w:val="24"/>
                <w:szCs w:val="24"/>
                <w:lang w:eastAsia="ru-RU"/>
              </w:rPr>
              <w:t>н</w:t>
            </w:r>
            <w:r w:rsidRPr="000F1E3B">
              <w:rPr>
                <w:rFonts w:ascii="Times New Roman" w:eastAsia="Times New Roman" w:hAnsi="Times New Roman" w:cs="Times New Roman"/>
                <w:color w:val="000000"/>
                <w:sz w:val="24"/>
                <w:szCs w:val="24"/>
                <w:lang w:eastAsia="ru-RU"/>
              </w:rPr>
              <w:t>с</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pacing w:val="2"/>
                <w:sz w:val="24"/>
                <w:szCs w:val="24"/>
                <w:lang w:eastAsia="ru-RU"/>
              </w:rPr>
              <w:t>р</w:t>
            </w:r>
            <w:r w:rsidRPr="000F1E3B">
              <w:rPr>
                <w:rFonts w:ascii="Times New Roman" w:eastAsia="Times New Roman" w:hAnsi="Times New Roman" w:cs="Times New Roman"/>
                <w:color w:val="000000"/>
                <w:spacing w:val="-6"/>
                <w:sz w:val="24"/>
                <w:szCs w:val="24"/>
                <w:lang w:eastAsia="ru-RU"/>
              </w:rPr>
              <w:t>у</w:t>
            </w:r>
            <w:r w:rsidRPr="000F1E3B">
              <w:rPr>
                <w:rFonts w:ascii="Times New Roman" w:eastAsia="Times New Roman" w:hAnsi="Times New Roman" w:cs="Times New Roman"/>
                <w:color w:val="000000"/>
                <w:sz w:val="24"/>
                <w:szCs w:val="24"/>
                <w:lang w:eastAsia="ru-RU"/>
              </w:rPr>
              <w:t>к</w:t>
            </w:r>
            <w:r w:rsidRPr="000F1E3B">
              <w:rPr>
                <w:rFonts w:ascii="Times New Roman" w:eastAsia="Times New Roman" w:hAnsi="Times New Roman" w:cs="Times New Roman"/>
                <w:color w:val="000000"/>
                <w:spacing w:val="1"/>
                <w:w w:val="99"/>
                <w:sz w:val="24"/>
                <w:szCs w:val="24"/>
                <w:lang w:eastAsia="ru-RU"/>
              </w:rPr>
              <w:t>т</w:t>
            </w:r>
            <w:r w:rsidRPr="000F1E3B">
              <w:rPr>
                <w:rFonts w:ascii="Times New Roman" w:eastAsia="Times New Roman" w:hAnsi="Times New Roman" w:cs="Times New Roman"/>
                <w:color w:val="000000"/>
                <w:sz w:val="24"/>
                <w:szCs w:val="24"/>
                <w:lang w:eastAsia="ru-RU"/>
              </w:rPr>
              <w:t>оры р</w:t>
            </w:r>
            <w:r w:rsidRPr="000F1E3B">
              <w:rPr>
                <w:rFonts w:ascii="Times New Roman" w:eastAsia="Times New Roman" w:hAnsi="Times New Roman" w:cs="Times New Roman"/>
                <w:color w:val="000000"/>
                <w:spacing w:val="-1"/>
                <w:sz w:val="24"/>
                <w:szCs w:val="24"/>
                <w:lang w:eastAsia="ru-RU"/>
              </w:rPr>
              <w:t>а</w:t>
            </w:r>
            <w:r w:rsidRPr="000F1E3B">
              <w:rPr>
                <w:rFonts w:ascii="Times New Roman" w:eastAsia="Times New Roman" w:hAnsi="Times New Roman" w:cs="Times New Roman"/>
                <w:color w:val="000000"/>
                <w:spacing w:val="1"/>
                <w:w w:val="99"/>
                <w:sz w:val="24"/>
                <w:szCs w:val="24"/>
                <w:lang w:eastAsia="ru-RU"/>
              </w:rPr>
              <w:t>з</w:t>
            </w:r>
            <w:r w:rsidRPr="000F1E3B">
              <w:rPr>
                <w:rFonts w:ascii="Times New Roman" w:eastAsia="Times New Roman" w:hAnsi="Times New Roman" w:cs="Times New Roman"/>
                <w:color w:val="000000"/>
                <w:sz w:val="24"/>
                <w:szCs w:val="24"/>
                <w:lang w:eastAsia="ru-RU"/>
              </w:rPr>
              <w:t>л</w:t>
            </w:r>
            <w:r w:rsidRPr="000F1E3B">
              <w:rPr>
                <w:rFonts w:ascii="Times New Roman" w:eastAsia="Times New Roman" w:hAnsi="Times New Roman" w:cs="Times New Roman"/>
                <w:color w:val="000000"/>
                <w:spacing w:val="1"/>
                <w:sz w:val="24"/>
                <w:szCs w:val="24"/>
                <w:lang w:eastAsia="ru-RU"/>
              </w:rPr>
              <w:t>и</w:t>
            </w:r>
            <w:r w:rsidRPr="000F1E3B">
              <w:rPr>
                <w:rFonts w:ascii="Times New Roman" w:eastAsia="Times New Roman" w:hAnsi="Times New Roman" w:cs="Times New Roman"/>
                <w:color w:val="000000"/>
                <w:sz w:val="24"/>
                <w:szCs w:val="24"/>
                <w:lang w:eastAsia="ru-RU"/>
              </w:rPr>
              <w:t>ч</w:t>
            </w:r>
            <w:r w:rsidRPr="000F1E3B">
              <w:rPr>
                <w:rFonts w:ascii="Times New Roman" w:eastAsia="Times New Roman" w:hAnsi="Times New Roman" w:cs="Times New Roman"/>
                <w:color w:val="000000"/>
                <w:w w:val="99"/>
                <w:sz w:val="24"/>
                <w:szCs w:val="24"/>
                <w:lang w:eastAsia="ru-RU"/>
              </w:rPr>
              <w:t>н</w:t>
            </w:r>
            <w:r w:rsidRPr="000F1E3B">
              <w:rPr>
                <w:rFonts w:ascii="Times New Roman" w:eastAsia="Times New Roman" w:hAnsi="Times New Roman" w:cs="Times New Roman"/>
                <w:color w:val="000000"/>
                <w:sz w:val="24"/>
                <w:szCs w:val="24"/>
                <w:lang w:eastAsia="ru-RU"/>
              </w:rPr>
              <w:t>ых видов</w:t>
            </w:r>
          </w:p>
          <w:p w:rsidR="00D4256A" w:rsidRDefault="000F1E3B" w:rsidP="002862B9">
            <w:pPr>
              <w:widowControl w:val="0"/>
              <w:jc w:val="both"/>
              <w:rPr>
                <w:rFonts w:ascii="Times New Roman" w:eastAsia="Times New Roman" w:hAnsi="Times New Roman" w:cs="Times New Roman"/>
                <w:color w:val="000000"/>
                <w:sz w:val="24"/>
                <w:szCs w:val="24"/>
                <w:lang w:eastAsia="ru-RU"/>
              </w:rPr>
            </w:pPr>
            <w:r w:rsidRPr="000F1E3B">
              <w:rPr>
                <w:rFonts w:ascii="Times New Roman" w:eastAsia="Times New Roman" w:hAnsi="Times New Roman" w:cs="Times New Roman"/>
                <w:color w:val="000000"/>
                <w:sz w:val="24"/>
                <w:szCs w:val="24"/>
                <w:lang w:eastAsia="ru-RU"/>
              </w:rPr>
              <w:t>Головоломк</w:t>
            </w:r>
            <w:r w:rsidRPr="000F1E3B">
              <w:rPr>
                <w:rFonts w:ascii="Times New Roman" w:eastAsia="Times New Roman" w:hAnsi="Times New Roman" w:cs="Times New Roman"/>
                <w:color w:val="000000"/>
                <w:spacing w:val="2"/>
                <w:sz w:val="24"/>
                <w:szCs w:val="24"/>
                <w:lang w:eastAsia="ru-RU"/>
              </w:rPr>
              <w:t>и</w:t>
            </w:r>
            <w:r w:rsidRPr="000F1E3B">
              <w:rPr>
                <w:rFonts w:ascii="Times New Roman" w:eastAsia="Times New Roman" w:hAnsi="Times New Roman" w:cs="Times New Roman"/>
                <w:color w:val="000000"/>
                <w:sz w:val="24"/>
                <w:szCs w:val="24"/>
                <w:lang w:eastAsia="ru-RU"/>
              </w:rPr>
              <w:t xml:space="preserve">, </w:t>
            </w:r>
            <w:r w:rsidR="002862B9" w:rsidRPr="000F1E3B">
              <w:rPr>
                <w:rFonts w:ascii="Times New Roman" w:eastAsia="Times New Roman" w:hAnsi="Times New Roman" w:cs="Times New Roman"/>
                <w:color w:val="000000"/>
                <w:sz w:val="24"/>
                <w:szCs w:val="24"/>
                <w:lang w:eastAsia="ru-RU"/>
              </w:rPr>
              <w:t>мо</w:t>
            </w:r>
            <w:r w:rsidR="002862B9" w:rsidRPr="000F1E3B">
              <w:rPr>
                <w:rFonts w:ascii="Times New Roman" w:eastAsia="Times New Roman" w:hAnsi="Times New Roman" w:cs="Times New Roman"/>
                <w:color w:val="000000"/>
                <w:w w:val="99"/>
                <w:sz w:val="24"/>
                <w:szCs w:val="24"/>
                <w:lang w:eastAsia="ru-RU"/>
              </w:rPr>
              <w:t>з</w:t>
            </w:r>
            <w:r w:rsidR="002862B9" w:rsidRPr="000F1E3B">
              <w:rPr>
                <w:rFonts w:ascii="Times New Roman" w:eastAsia="Times New Roman" w:hAnsi="Times New Roman" w:cs="Times New Roman"/>
                <w:color w:val="000000"/>
                <w:sz w:val="24"/>
                <w:szCs w:val="24"/>
                <w:lang w:eastAsia="ru-RU"/>
              </w:rPr>
              <w:t>а</w:t>
            </w:r>
            <w:r w:rsidR="002862B9">
              <w:rPr>
                <w:rFonts w:ascii="Times New Roman" w:eastAsia="Times New Roman" w:hAnsi="Times New Roman" w:cs="Times New Roman"/>
                <w:color w:val="000000"/>
                <w:spacing w:val="1"/>
                <w:sz w:val="24"/>
                <w:szCs w:val="24"/>
                <w:lang w:eastAsia="ru-RU"/>
              </w:rPr>
              <w:t>и</w:t>
            </w:r>
            <w:r w:rsidR="002862B9" w:rsidRPr="000F1E3B">
              <w:rPr>
                <w:rFonts w:ascii="Times New Roman" w:eastAsia="Times New Roman" w:hAnsi="Times New Roman" w:cs="Times New Roman"/>
                <w:color w:val="000000"/>
                <w:spacing w:val="-1"/>
                <w:sz w:val="24"/>
                <w:szCs w:val="24"/>
                <w:lang w:eastAsia="ru-RU"/>
              </w:rPr>
              <w:t>к</w:t>
            </w:r>
            <w:r w:rsidR="002862B9" w:rsidRPr="000F1E3B">
              <w:rPr>
                <w:rFonts w:ascii="Times New Roman" w:eastAsia="Times New Roman" w:hAnsi="Times New Roman" w:cs="Times New Roman"/>
                <w:color w:val="000000"/>
                <w:sz w:val="24"/>
                <w:szCs w:val="24"/>
                <w:lang w:eastAsia="ru-RU"/>
              </w:rPr>
              <w:t>и</w:t>
            </w:r>
            <w:r w:rsidRPr="000F1E3B">
              <w:rPr>
                <w:rFonts w:ascii="Times New Roman" w:eastAsia="Times New Roman" w:hAnsi="Times New Roman" w:cs="Times New Roman"/>
                <w:color w:val="000000"/>
                <w:sz w:val="24"/>
                <w:szCs w:val="24"/>
                <w:lang w:eastAsia="ru-RU"/>
              </w:rPr>
              <w:t>, па</w:t>
            </w:r>
            <w:r w:rsidRPr="000F1E3B">
              <w:rPr>
                <w:rFonts w:ascii="Times New Roman" w:eastAsia="Times New Roman" w:hAnsi="Times New Roman" w:cs="Times New Roman"/>
                <w:color w:val="000000"/>
                <w:spacing w:val="1"/>
                <w:w w:val="99"/>
                <w:sz w:val="24"/>
                <w:szCs w:val="24"/>
                <w:lang w:eastAsia="ru-RU"/>
              </w:rPr>
              <w:t>з</w:t>
            </w:r>
            <w:r w:rsidRPr="000F1E3B">
              <w:rPr>
                <w:rFonts w:ascii="Times New Roman" w:eastAsia="Times New Roman" w:hAnsi="Times New Roman" w:cs="Times New Roman"/>
                <w:color w:val="000000"/>
                <w:sz w:val="24"/>
                <w:szCs w:val="24"/>
                <w:lang w:eastAsia="ru-RU"/>
              </w:rPr>
              <w:t xml:space="preserve">лы, </w:t>
            </w:r>
            <w:r w:rsidRPr="000F1E3B">
              <w:rPr>
                <w:rFonts w:ascii="Times New Roman" w:eastAsia="Times New Roman" w:hAnsi="Times New Roman" w:cs="Times New Roman"/>
                <w:color w:val="000000"/>
                <w:spacing w:val="1"/>
                <w:sz w:val="24"/>
                <w:szCs w:val="24"/>
                <w:lang w:eastAsia="ru-RU"/>
              </w:rPr>
              <w:t>н</w:t>
            </w:r>
            <w:r w:rsidRPr="000F1E3B">
              <w:rPr>
                <w:rFonts w:ascii="Times New Roman" w:eastAsia="Times New Roman" w:hAnsi="Times New Roman" w:cs="Times New Roman"/>
                <w:color w:val="000000"/>
                <w:sz w:val="24"/>
                <w:szCs w:val="24"/>
                <w:lang w:eastAsia="ru-RU"/>
              </w:rPr>
              <w:t>а</w:t>
            </w:r>
            <w:r w:rsidRPr="000F1E3B">
              <w:rPr>
                <w:rFonts w:ascii="Times New Roman" w:eastAsia="Times New Roman" w:hAnsi="Times New Roman" w:cs="Times New Roman"/>
                <w:color w:val="000000"/>
                <w:spacing w:val="-1"/>
                <w:sz w:val="24"/>
                <w:szCs w:val="24"/>
                <w:lang w:eastAsia="ru-RU"/>
              </w:rPr>
              <w:t>с</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ол</w:t>
            </w:r>
            <w:r w:rsidRPr="000F1E3B">
              <w:rPr>
                <w:rFonts w:ascii="Times New Roman" w:eastAsia="Times New Roman" w:hAnsi="Times New Roman" w:cs="Times New Roman"/>
                <w:color w:val="000000"/>
                <w:spacing w:val="1"/>
                <w:sz w:val="24"/>
                <w:szCs w:val="24"/>
                <w:lang w:eastAsia="ru-RU"/>
              </w:rPr>
              <w:t>ьн</w:t>
            </w:r>
            <w:r w:rsidRPr="000F1E3B">
              <w:rPr>
                <w:rFonts w:ascii="Times New Roman" w:eastAsia="Times New Roman" w:hAnsi="Times New Roman" w:cs="Times New Roman"/>
                <w:color w:val="000000"/>
                <w:sz w:val="24"/>
                <w:szCs w:val="24"/>
                <w:lang w:eastAsia="ru-RU"/>
              </w:rPr>
              <w:t>ые иг</w:t>
            </w:r>
            <w:r w:rsidRPr="000F1E3B">
              <w:rPr>
                <w:rFonts w:ascii="Times New Roman" w:eastAsia="Times New Roman" w:hAnsi="Times New Roman" w:cs="Times New Roman"/>
                <w:color w:val="000000"/>
                <w:spacing w:val="-2"/>
                <w:sz w:val="24"/>
                <w:szCs w:val="24"/>
                <w:lang w:eastAsia="ru-RU"/>
              </w:rPr>
              <w:t>р</w:t>
            </w:r>
            <w:r w:rsidR="00D4256A">
              <w:rPr>
                <w:rFonts w:ascii="Times New Roman" w:eastAsia="Times New Roman" w:hAnsi="Times New Roman" w:cs="Times New Roman"/>
                <w:color w:val="000000"/>
                <w:sz w:val="24"/>
                <w:szCs w:val="24"/>
                <w:lang w:eastAsia="ru-RU"/>
              </w:rPr>
              <w:t xml:space="preserve">ы, лото. </w:t>
            </w:r>
          </w:p>
          <w:p w:rsidR="000F1E3B" w:rsidRPr="000F1E3B" w:rsidRDefault="000F1E3B" w:rsidP="002862B9">
            <w:pPr>
              <w:widowControl w:val="0"/>
              <w:jc w:val="both"/>
              <w:rPr>
                <w:rFonts w:ascii="Times New Roman" w:eastAsia="Times New Roman" w:hAnsi="Times New Roman" w:cs="Times New Roman"/>
                <w:color w:val="000000"/>
                <w:sz w:val="24"/>
                <w:szCs w:val="24"/>
                <w:lang w:eastAsia="ru-RU"/>
              </w:rPr>
            </w:pPr>
            <w:r w:rsidRPr="000F1E3B">
              <w:rPr>
                <w:rFonts w:ascii="Times New Roman" w:eastAsia="Times New Roman" w:hAnsi="Times New Roman" w:cs="Times New Roman"/>
                <w:color w:val="000000"/>
                <w:w w:val="99"/>
                <w:sz w:val="24"/>
                <w:szCs w:val="24"/>
                <w:lang w:eastAsia="ru-RU"/>
              </w:rPr>
              <w:t>Р</w:t>
            </w:r>
            <w:r w:rsidRPr="000F1E3B">
              <w:rPr>
                <w:rFonts w:ascii="Times New Roman" w:eastAsia="Times New Roman" w:hAnsi="Times New Roman" w:cs="Times New Roman"/>
                <w:color w:val="000000"/>
                <w:sz w:val="24"/>
                <w:szCs w:val="24"/>
                <w:lang w:eastAsia="ru-RU"/>
              </w:rPr>
              <w:t>а</w:t>
            </w:r>
            <w:r w:rsidRPr="000F1E3B">
              <w:rPr>
                <w:rFonts w:ascii="Times New Roman" w:eastAsia="Times New Roman" w:hAnsi="Times New Roman" w:cs="Times New Roman"/>
                <w:color w:val="000000"/>
                <w:spacing w:val="1"/>
                <w:w w:val="99"/>
                <w:sz w:val="24"/>
                <w:szCs w:val="24"/>
                <w:lang w:eastAsia="ru-RU"/>
              </w:rPr>
              <w:t>з</w:t>
            </w:r>
            <w:r w:rsidRPr="000F1E3B">
              <w:rPr>
                <w:rFonts w:ascii="Times New Roman" w:eastAsia="Times New Roman" w:hAnsi="Times New Roman" w:cs="Times New Roman"/>
                <w:color w:val="000000"/>
                <w:sz w:val="24"/>
                <w:szCs w:val="24"/>
                <w:lang w:eastAsia="ru-RU"/>
              </w:rPr>
              <w:t>вива</w:t>
            </w:r>
            <w:r w:rsidRPr="000F1E3B">
              <w:rPr>
                <w:rFonts w:ascii="Times New Roman" w:eastAsia="Times New Roman" w:hAnsi="Times New Roman" w:cs="Times New Roman"/>
                <w:color w:val="000000"/>
                <w:w w:val="99"/>
                <w:sz w:val="24"/>
                <w:szCs w:val="24"/>
                <w:lang w:eastAsia="ru-RU"/>
              </w:rPr>
              <w:t>ющ</w:t>
            </w:r>
            <w:r w:rsidRPr="000F1E3B">
              <w:rPr>
                <w:rFonts w:ascii="Times New Roman" w:eastAsia="Times New Roman" w:hAnsi="Times New Roman" w:cs="Times New Roman"/>
                <w:color w:val="000000"/>
                <w:sz w:val="24"/>
                <w:szCs w:val="24"/>
                <w:lang w:eastAsia="ru-RU"/>
              </w:rPr>
              <w:t xml:space="preserve">ие игры по </w:t>
            </w:r>
            <w:r w:rsidRPr="000F1E3B">
              <w:rPr>
                <w:rFonts w:ascii="Times New Roman" w:eastAsia="Times New Roman" w:hAnsi="Times New Roman" w:cs="Times New Roman"/>
                <w:color w:val="000000"/>
                <w:sz w:val="24"/>
                <w:szCs w:val="24"/>
                <w:lang w:eastAsia="ru-RU"/>
              </w:rPr>
              <w:lastRenderedPageBreak/>
              <w:t>м</w:t>
            </w:r>
            <w:r w:rsidRPr="000F1E3B">
              <w:rPr>
                <w:rFonts w:ascii="Times New Roman" w:eastAsia="Times New Roman" w:hAnsi="Times New Roman" w:cs="Times New Roman"/>
                <w:color w:val="000000"/>
                <w:spacing w:val="-1"/>
                <w:sz w:val="24"/>
                <w:szCs w:val="24"/>
                <w:lang w:eastAsia="ru-RU"/>
              </w:rPr>
              <w:t>а</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е</w:t>
            </w:r>
            <w:r w:rsidRPr="000F1E3B">
              <w:rPr>
                <w:rFonts w:ascii="Times New Roman" w:eastAsia="Times New Roman" w:hAnsi="Times New Roman" w:cs="Times New Roman"/>
                <w:color w:val="000000"/>
                <w:spacing w:val="-1"/>
                <w:sz w:val="24"/>
                <w:szCs w:val="24"/>
                <w:lang w:eastAsia="ru-RU"/>
              </w:rPr>
              <w:t>м</w:t>
            </w:r>
            <w:r w:rsidRPr="000F1E3B">
              <w:rPr>
                <w:rFonts w:ascii="Times New Roman" w:eastAsia="Times New Roman" w:hAnsi="Times New Roman" w:cs="Times New Roman"/>
                <w:color w:val="000000"/>
                <w:sz w:val="24"/>
                <w:szCs w:val="24"/>
                <w:lang w:eastAsia="ru-RU"/>
              </w:rPr>
              <w:t>а</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и</w:t>
            </w:r>
            <w:r w:rsidRPr="000F1E3B">
              <w:rPr>
                <w:rFonts w:ascii="Times New Roman" w:eastAsia="Times New Roman" w:hAnsi="Times New Roman" w:cs="Times New Roman"/>
                <w:color w:val="000000"/>
                <w:spacing w:val="1"/>
                <w:sz w:val="24"/>
                <w:szCs w:val="24"/>
                <w:lang w:eastAsia="ru-RU"/>
              </w:rPr>
              <w:t>к</w:t>
            </w:r>
            <w:r w:rsidRPr="000F1E3B">
              <w:rPr>
                <w:rFonts w:ascii="Times New Roman" w:eastAsia="Times New Roman" w:hAnsi="Times New Roman" w:cs="Times New Roman"/>
                <w:color w:val="000000"/>
                <w:sz w:val="24"/>
                <w:szCs w:val="24"/>
                <w:lang w:eastAsia="ru-RU"/>
              </w:rPr>
              <w:t>е, лог</w:t>
            </w:r>
            <w:r w:rsidRPr="000F1E3B">
              <w:rPr>
                <w:rFonts w:ascii="Times New Roman" w:eastAsia="Times New Roman" w:hAnsi="Times New Roman" w:cs="Times New Roman"/>
                <w:color w:val="000000"/>
                <w:spacing w:val="1"/>
                <w:sz w:val="24"/>
                <w:szCs w:val="24"/>
                <w:lang w:eastAsia="ru-RU"/>
              </w:rPr>
              <w:t>и</w:t>
            </w:r>
            <w:r w:rsidRPr="000F1E3B">
              <w:rPr>
                <w:rFonts w:ascii="Times New Roman" w:eastAsia="Times New Roman" w:hAnsi="Times New Roman" w:cs="Times New Roman"/>
                <w:color w:val="000000"/>
                <w:sz w:val="24"/>
                <w:szCs w:val="24"/>
                <w:lang w:eastAsia="ru-RU"/>
              </w:rPr>
              <w:t>ке</w:t>
            </w:r>
          </w:p>
          <w:p w:rsidR="00D4256A" w:rsidRDefault="000F1E3B" w:rsidP="002862B9">
            <w:pPr>
              <w:widowControl w:val="0"/>
              <w:jc w:val="both"/>
              <w:rPr>
                <w:rFonts w:ascii="Times New Roman" w:eastAsia="Times New Roman" w:hAnsi="Times New Roman" w:cs="Times New Roman"/>
                <w:color w:val="000000"/>
                <w:sz w:val="24"/>
                <w:szCs w:val="24"/>
                <w:lang w:eastAsia="ru-RU"/>
              </w:rPr>
            </w:pPr>
            <w:r w:rsidRPr="000F1E3B">
              <w:rPr>
                <w:rFonts w:ascii="Times New Roman" w:eastAsia="Times New Roman" w:hAnsi="Times New Roman" w:cs="Times New Roman"/>
                <w:color w:val="000000"/>
                <w:w w:val="99"/>
                <w:sz w:val="24"/>
                <w:szCs w:val="24"/>
                <w:lang w:eastAsia="ru-RU"/>
              </w:rPr>
              <w:t>Р</w:t>
            </w:r>
            <w:r w:rsidRPr="000F1E3B">
              <w:rPr>
                <w:rFonts w:ascii="Times New Roman" w:eastAsia="Times New Roman" w:hAnsi="Times New Roman" w:cs="Times New Roman"/>
                <w:color w:val="000000"/>
                <w:sz w:val="24"/>
                <w:szCs w:val="24"/>
                <w:lang w:eastAsia="ru-RU"/>
              </w:rPr>
              <w:t>а</w:t>
            </w:r>
            <w:r w:rsidRPr="000F1E3B">
              <w:rPr>
                <w:rFonts w:ascii="Times New Roman" w:eastAsia="Times New Roman" w:hAnsi="Times New Roman" w:cs="Times New Roman"/>
                <w:color w:val="000000"/>
                <w:spacing w:val="1"/>
                <w:w w:val="99"/>
                <w:sz w:val="24"/>
                <w:szCs w:val="24"/>
                <w:lang w:eastAsia="ru-RU"/>
              </w:rPr>
              <w:t>з</w:t>
            </w:r>
            <w:r w:rsidRPr="000F1E3B">
              <w:rPr>
                <w:rFonts w:ascii="Times New Roman" w:eastAsia="Times New Roman" w:hAnsi="Times New Roman" w:cs="Times New Roman"/>
                <w:color w:val="000000"/>
                <w:sz w:val="24"/>
                <w:szCs w:val="24"/>
                <w:lang w:eastAsia="ru-RU"/>
              </w:rPr>
              <w:t>л</w:t>
            </w:r>
            <w:r w:rsidRPr="000F1E3B">
              <w:rPr>
                <w:rFonts w:ascii="Times New Roman" w:eastAsia="Times New Roman" w:hAnsi="Times New Roman" w:cs="Times New Roman"/>
                <w:color w:val="000000"/>
                <w:spacing w:val="1"/>
                <w:sz w:val="24"/>
                <w:szCs w:val="24"/>
                <w:lang w:eastAsia="ru-RU"/>
              </w:rPr>
              <w:t>и</w:t>
            </w:r>
            <w:r w:rsidRPr="000F1E3B">
              <w:rPr>
                <w:rFonts w:ascii="Times New Roman" w:eastAsia="Times New Roman" w:hAnsi="Times New Roman" w:cs="Times New Roman"/>
                <w:color w:val="000000"/>
                <w:sz w:val="24"/>
                <w:szCs w:val="24"/>
                <w:lang w:eastAsia="ru-RU"/>
              </w:rPr>
              <w:t>чные</w:t>
            </w:r>
            <w:r w:rsidRPr="000F1E3B">
              <w:rPr>
                <w:rFonts w:ascii="Times New Roman" w:eastAsia="Times New Roman" w:hAnsi="Times New Roman" w:cs="Times New Roman"/>
                <w:color w:val="000000"/>
                <w:spacing w:val="-1"/>
                <w:sz w:val="24"/>
                <w:szCs w:val="24"/>
                <w:lang w:eastAsia="ru-RU"/>
              </w:rPr>
              <w:t xml:space="preserve"> </w:t>
            </w:r>
            <w:r w:rsidRPr="000F1E3B">
              <w:rPr>
                <w:rFonts w:ascii="Times New Roman" w:eastAsia="Times New Roman" w:hAnsi="Times New Roman" w:cs="Times New Roman"/>
                <w:color w:val="000000"/>
                <w:sz w:val="24"/>
                <w:szCs w:val="24"/>
                <w:lang w:eastAsia="ru-RU"/>
              </w:rPr>
              <w:t xml:space="preserve">виды </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еа</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р</w:t>
            </w:r>
            <w:r w:rsidRPr="000F1E3B">
              <w:rPr>
                <w:rFonts w:ascii="Times New Roman" w:eastAsia="Times New Roman" w:hAnsi="Times New Roman" w:cs="Times New Roman"/>
                <w:color w:val="000000"/>
                <w:spacing w:val="-2"/>
                <w:sz w:val="24"/>
                <w:szCs w:val="24"/>
                <w:lang w:eastAsia="ru-RU"/>
              </w:rPr>
              <w:t>о</w:t>
            </w:r>
            <w:r w:rsidRPr="000F1E3B">
              <w:rPr>
                <w:rFonts w:ascii="Times New Roman" w:eastAsia="Times New Roman" w:hAnsi="Times New Roman" w:cs="Times New Roman"/>
                <w:color w:val="000000"/>
                <w:sz w:val="24"/>
                <w:szCs w:val="24"/>
                <w:lang w:eastAsia="ru-RU"/>
              </w:rPr>
              <w:t xml:space="preserve">в </w:t>
            </w:r>
          </w:p>
          <w:p w:rsidR="000F1E3B" w:rsidRDefault="000F1E3B" w:rsidP="00333A76">
            <w:pPr>
              <w:widowControl w:val="0"/>
              <w:jc w:val="both"/>
              <w:rPr>
                <w:rFonts w:ascii="Times New Roman" w:eastAsia="Times New Roman" w:hAnsi="Times New Roman" w:cs="Times New Roman"/>
                <w:color w:val="000000"/>
                <w:sz w:val="28"/>
                <w:szCs w:val="28"/>
                <w:lang w:eastAsia="ru-RU"/>
              </w:rPr>
            </w:pPr>
            <w:r w:rsidRPr="000F1E3B">
              <w:rPr>
                <w:rFonts w:ascii="Times New Roman" w:eastAsia="Times New Roman" w:hAnsi="Times New Roman" w:cs="Times New Roman"/>
                <w:color w:val="000000"/>
                <w:sz w:val="24"/>
                <w:szCs w:val="24"/>
                <w:lang w:eastAsia="ru-RU"/>
              </w:rPr>
              <w:t>Ф</w:t>
            </w:r>
            <w:r w:rsidRPr="000F1E3B">
              <w:rPr>
                <w:rFonts w:ascii="Times New Roman" w:eastAsia="Times New Roman" w:hAnsi="Times New Roman" w:cs="Times New Roman"/>
                <w:color w:val="000000"/>
                <w:spacing w:val="1"/>
                <w:sz w:val="24"/>
                <w:szCs w:val="24"/>
                <w:lang w:eastAsia="ru-RU"/>
              </w:rPr>
              <w:t>и</w:t>
            </w:r>
            <w:r w:rsidRPr="000F1E3B">
              <w:rPr>
                <w:rFonts w:ascii="Times New Roman" w:eastAsia="Times New Roman" w:hAnsi="Times New Roman" w:cs="Times New Roman"/>
                <w:color w:val="000000"/>
                <w:spacing w:val="1"/>
                <w:w w:val="99"/>
                <w:sz w:val="24"/>
                <w:szCs w:val="24"/>
                <w:lang w:eastAsia="ru-RU"/>
              </w:rPr>
              <w:t>з</w:t>
            </w:r>
            <w:r w:rsidRPr="000F1E3B">
              <w:rPr>
                <w:rFonts w:ascii="Times New Roman" w:eastAsia="Times New Roman" w:hAnsi="Times New Roman" w:cs="Times New Roman"/>
                <w:color w:val="000000"/>
                <w:spacing w:val="3"/>
                <w:sz w:val="24"/>
                <w:szCs w:val="24"/>
                <w:lang w:eastAsia="ru-RU"/>
              </w:rPr>
              <w:t>к</w:t>
            </w:r>
            <w:r w:rsidRPr="000F1E3B">
              <w:rPr>
                <w:rFonts w:ascii="Times New Roman" w:eastAsia="Times New Roman" w:hAnsi="Times New Roman" w:cs="Times New Roman"/>
                <w:color w:val="000000"/>
                <w:spacing w:val="-6"/>
                <w:sz w:val="24"/>
                <w:szCs w:val="24"/>
                <w:lang w:eastAsia="ru-RU"/>
              </w:rPr>
              <w:t>у</w:t>
            </w:r>
            <w:r w:rsidRPr="000F1E3B">
              <w:rPr>
                <w:rFonts w:ascii="Times New Roman" w:eastAsia="Times New Roman" w:hAnsi="Times New Roman" w:cs="Times New Roman"/>
                <w:color w:val="000000"/>
                <w:sz w:val="24"/>
                <w:szCs w:val="24"/>
                <w:lang w:eastAsia="ru-RU"/>
              </w:rPr>
              <w:t>ль</w:t>
            </w:r>
            <w:r w:rsidRPr="000F1E3B">
              <w:rPr>
                <w:rFonts w:ascii="Times New Roman" w:eastAsia="Times New Roman" w:hAnsi="Times New Roman" w:cs="Times New Roman"/>
                <w:color w:val="000000"/>
                <w:spacing w:val="3"/>
                <w:w w:val="99"/>
                <w:sz w:val="24"/>
                <w:szCs w:val="24"/>
                <w:lang w:eastAsia="ru-RU"/>
              </w:rPr>
              <w:t>т</w:t>
            </w:r>
            <w:r w:rsidRPr="000F1E3B">
              <w:rPr>
                <w:rFonts w:ascii="Times New Roman" w:eastAsia="Times New Roman" w:hAnsi="Times New Roman" w:cs="Times New Roman"/>
                <w:color w:val="000000"/>
                <w:spacing w:val="-4"/>
                <w:sz w:val="24"/>
                <w:szCs w:val="24"/>
                <w:lang w:eastAsia="ru-RU"/>
              </w:rPr>
              <w:t>у</w:t>
            </w:r>
            <w:r w:rsidRPr="000F1E3B">
              <w:rPr>
                <w:rFonts w:ascii="Times New Roman" w:eastAsia="Times New Roman" w:hAnsi="Times New Roman" w:cs="Times New Roman"/>
                <w:color w:val="000000"/>
                <w:sz w:val="24"/>
                <w:szCs w:val="24"/>
                <w:lang w:eastAsia="ru-RU"/>
              </w:rPr>
              <w:t>рное</w:t>
            </w:r>
            <w:r w:rsidR="002862B9">
              <w:rPr>
                <w:rFonts w:ascii="Times New Roman" w:eastAsia="Times New Roman" w:hAnsi="Times New Roman" w:cs="Times New Roman"/>
                <w:color w:val="000000"/>
                <w:sz w:val="24"/>
                <w:szCs w:val="24"/>
                <w:lang w:eastAsia="ru-RU"/>
              </w:rPr>
              <w:t xml:space="preserve"> </w:t>
            </w:r>
            <w:r w:rsidR="00333A76">
              <w:rPr>
                <w:rFonts w:ascii="Times New Roman" w:eastAsia="Times New Roman" w:hAnsi="Times New Roman" w:cs="Times New Roman"/>
                <w:color w:val="000000"/>
                <w:sz w:val="24"/>
                <w:szCs w:val="24"/>
                <w:lang w:eastAsia="ru-RU"/>
              </w:rPr>
              <w:t xml:space="preserve"> </w:t>
            </w:r>
            <w:r w:rsidRPr="000F1E3B">
              <w:rPr>
                <w:rFonts w:ascii="Times New Roman" w:eastAsia="Times New Roman" w:hAnsi="Times New Roman" w:cs="Times New Roman"/>
                <w:color w:val="000000"/>
                <w:sz w:val="24"/>
                <w:szCs w:val="24"/>
                <w:lang w:eastAsia="ru-RU"/>
              </w:rPr>
              <w:t>обо</w:t>
            </w:r>
            <w:r w:rsidRPr="000F1E3B">
              <w:rPr>
                <w:rFonts w:ascii="Times New Roman" w:eastAsia="Times New Roman" w:hAnsi="Times New Roman" w:cs="Times New Roman"/>
                <w:color w:val="000000"/>
                <w:spacing w:val="2"/>
                <w:sz w:val="24"/>
                <w:szCs w:val="24"/>
                <w:lang w:eastAsia="ru-RU"/>
              </w:rPr>
              <w:t>р</w:t>
            </w:r>
            <w:r w:rsidRPr="000F1E3B">
              <w:rPr>
                <w:rFonts w:ascii="Times New Roman" w:eastAsia="Times New Roman" w:hAnsi="Times New Roman" w:cs="Times New Roman"/>
                <w:color w:val="000000"/>
                <w:spacing w:val="-4"/>
                <w:sz w:val="24"/>
                <w:szCs w:val="24"/>
                <w:lang w:eastAsia="ru-RU"/>
              </w:rPr>
              <w:t>у</w:t>
            </w:r>
            <w:r w:rsidRPr="000F1E3B">
              <w:rPr>
                <w:rFonts w:ascii="Times New Roman" w:eastAsia="Times New Roman" w:hAnsi="Times New Roman" w:cs="Times New Roman"/>
                <w:color w:val="000000"/>
                <w:sz w:val="24"/>
                <w:szCs w:val="24"/>
                <w:lang w:eastAsia="ru-RU"/>
              </w:rPr>
              <w:t>дов</w:t>
            </w:r>
            <w:r w:rsidRPr="000F1E3B">
              <w:rPr>
                <w:rFonts w:ascii="Times New Roman" w:eastAsia="Times New Roman" w:hAnsi="Times New Roman" w:cs="Times New Roman"/>
                <w:color w:val="000000"/>
                <w:spacing w:val="-1"/>
                <w:sz w:val="24"/>
                <w:szCs w:val="24"/>
                <w:lang w:eastAsia="ru-RU"/>
              </w:rPr>
              <w:t>а</w:t>
            </w:r>
            <w:r w:rsidRPr="000F1E3B">
              <w:rPr>
                <w:rFonts w:ascii="Times New Roman" w:eastAsia="Times New Roman" w:hAnsi="Times New Roman" w:cs="Times New Roman"/>
                <w:color w:val="000000"/>
                <w:spacing w:val="1"/>
                <w:sz w:val="24"/>
                <w:szCs w:val="24"/>
                <w:lang w:eastAsia="ru-RU"/>
              </w:rPr>
              <w:t>ни</w:t>
            </w:r>
            <w:r w:rsidRPr="000F1E3B">
              <w:rPr>
                <w:rFonts w:ascii="Times New Roman" w:eastAsia="Times New Roman" w:hAnsi="Times New Roman" w:cs="Times New Roman"/>
                <w:color w:val="000000"/>
                <w:sz w:val="24"/>
                <w:szCs w:val="24"/>
                <w:lang w:eastAsia="ru-RU"/>
              </w:rPr>
              <w:t>е для г</w:t>
            </w:r>
            <w:r w:rsidRPr="000F1E3B">
              <w:rPr>
                <w:rFonts w:ascii="Times New Roman" w:eastAsia="Times New Roman" w:hAnsi="Times New Roman" w:cs="Times New Roman"/>
                <w:color w:val="000000"/>
                <w:spacing w:val="1"/>
                <w:sz w:val="24"/>
                <w:szCs w:val="24"/>
                <w:lang w:eastAsia="ru-RU"/>
              </w:rPr>
              <w:t>и</w:t>
            </w:r>
            <w:r w:rsidRPr="000F1E3B">
              <w:rPr>
                <w:rFonts w:ascii="Times New Roman" w:eastAsia="Times New Roman" w:hAnsi="Times New Roman" w:cs="Times New Roman"/>
                <w:color w:val="000000"/>
                <w:sz w:val="24"/>
                <w:szCs w:val="24"/>
                <w:lang w:eastAsia="ru-RU"/>
              </w:rPr>
              <w:t>мнас</w:t>
            </w:r>
            <w:r w:rsidRPr="000F1E3B">
              <w:rPr>
                <w:rFonts w:ascii="Times New Roman" w:eastAsia="Times New Roman" w:hAnsi="Times New Roman" w:cs="Times New Roman"/>
                <w:color w:val="000000"/>
                <w:w w:val="99"/>
                <w:sz w:val="24"/>
                <w:szCs w:val="24"/>
                <w:lang w:eastAsia="ru-RU"/>
              </w:rPr>
              <w:t>ти</w:t>
            </w:r>
            <w:r w:rsidRPr="000F1E3B">
              <w:rPr>
                <w:rFonts w:ascii="Times New Roman" w:eastAsia="Times New Roman" w:hAnsi="Times New Roman" w:cs="Times New Roman"/>
                <w:color w:val="000000"/>
                <w:spacing w:val="1"/>
                <w:sz w:val="24"/>
                <w:szCs w:val="24"/>
                <w:lang w:eastAsia="ru-RU"/>
              </w:rPr>
              <w:t>к</w:t>
            </w:r>
            <w:r w:rsidRPr="000F1E3B">
              <w:rPr>
                <w:rFonts w:ascii="Times New Roman" w:eastAsia="Times New Roman" w:hAnsi="Times New Roman" w:cs="Times New Roman"/>
                <w:color w:val="000000"/>
                <w:w w:val="99"/>
                <w:sz w:val="24"/>
                <w:szCs w:val="24"/>
                <w:lang w:eastAsia="ru-RU"/>
              </w:rPr>
              <w:t>и</w:t>
            </w:r>
            <w:r w:rsidRPr="000F1E3B">
              <w:rPr>
                <w:rFonts w:ascii="Times New Roman" w:eastAsia="Times New Roman" w:hAnsi="Times New Roman" w:cs="Times New Roman"/>
                <w:color w:val="000000"/>
                <w:sz w:val="24"/>
                <w:szCs w:val="24"/>
                <w:lang w:eastAsia="ru-RU"/>
              </w:rPr>
              <w:t xml:space="preserve"> после </w:t>
            </w:r>
            <w:r w:rsidRPr="000F1E3B">
              <w:rPr>
                <w:rFonts w:ascii="Times New Roman" w:eastAsia="Times New Roman" w:hAnsi="Times New Roman" w:cs="Times New Roman"/>
                <w:color w:val="000000"/>
                <w:spacing w:val="-1"/>
                <w:sz w:val="24"/>
                <w:szCs w:val="24"/>
                <w:lang w:eastAsia="ru-RU"/>
              </w:rPr>
              <w:t>с</w:t>
            </w:r>
            <w:r w:rsidRPr="000F1E3B">
              <w:rPr>
                <w:rFonts w:ascii="Times New Roman" w:eastAsia="Times New Roman" w:hAnsi="Times New Roman" w:cs="Times New Roman"/>
                <w:color w:val="000000"/>
                <w:spacing w:val="1"/>
                <w:sz w:val="24"/>
                <w:szCs w:val="24"/>
                <w:lang w:eastAsia="ru-RU"/>
              </w:rPr>
              <w:t>н</w:t>
            </w:r>
            <w:r w:rsidRPr="000F1E3B">
              <w:rPr>
                <w:rFonts w:ascii="Times New Roman" w:eastAsia="Times New Roman" w:hAnsi="Times New Roman" w:cs="Times New Roman"/>
                <w:color w:val="000000"/>
                <w:sz w:val="24"/>
                <w:szCs w:val="24"/>
                <w:lang w:eastAsia="ru-RU"/>
              </w:rPr>
              <w:t>а: ребрис</w:t>
            </w:r>
            <w:r w:rsidRPr="000F1E3B">
              <w:rPr>
                <w:rFonts w:ascii="Times New Roman" w:eastAsia="Times New Roman" w:hAnsi="Times New Roman" w:cs="Times New Roman"/>
                <w:color w:val="000000"/>
                <w:w w:val="99"/>
                <w:sz w:val="24"/>
                <w:szCs w:val="24"/>
                <w:lang w:eastAsia="ru-RU"/>
              </w:rPr>
              <w:t>т</w:t>
            </w:r>
            <w:r w:rsidRPr="000F1E3B">
              <w:rPr>
                <w:rFonts w:ascii="Times New Roman" w:eastAsia="Times New Roman" w:hAnsi="Times New Roman" w:cs="Times New Roman"/>
                <w:color w:val="000000"/>
                <w:sz w:val="24"/>
                <w:szCs w:val="24"/>
                <w:lang w:eastAsia="ru-RU"/>
              </w:rPr>
              <w:t xml:space="preserve">ая </w:t>
            </w:r>
            <w:r w:rsidRPr="000F1E3B">
              <w:rPr>
                <w:rFonts w:ascii="Times New Roman" w:eastAsia="Times New Roman" w:hAnsi="Times New Roman" w:cs="Times New Roman"/>
                <w:color w:val="000000"/>
                <w:spacing w:val="1"/>
                <w:sz w:val="24"/>
                <w:szCs w:val="24"/>
                <w:lang w:eastAsia="ru-RU"/>
              </w:rPr>
              <w:t>д</w:t>
            </w:r>
            <w:r w:rsidRPr="000F1E3B">
              <w:rPr>
                <w:rFonts w:ascii="Times New Roman" w:eastAsia="Times New Roman" w:hAnsi="Times New Roman" w:cs="Times New Roman"/>
                <w:color w:val="000000"/>
                <w:sz w:val="24"/>
                <w:szCs w:val="24"/>
                <w:lang w:eastAsia="ru-RU"/>
              </w:rPr>
              <w:t>орожка, массажные</w:t>
            </w:r>
            <w:r w:rsidRPr="000F1E3B">
              <w:rPr>
                <w:rFonts w:ascii="Times New Roman" w:eastAsia="Times New Roman" w:hAnsi="Times New Roman" w:cs="Times New Roman"/>
                <w:color w:val="000000"/>
                <w:spacing w:val="-1"/>
                <w:sz w:val="24"/>
                <w:szCs w:val="24"/>
                <w:lang w:eastAsia="ru-RU"/>
              </w:rPr>
              <w:t xml:space="preserve"> </w:t>
            </w:r>
            <w:r w:rsidRPr="000F1E3B">
              <w:rPr>
                <w:rFonts w:ascii="Times New Roman" w:eastAsia="Times New Roman" w:hAnsi="Times New Roman" w:cs="Times New Roman"/>
                <w:color w:val="000000"/>
                <w:sz w:val="24"/>
                <w:szCs w:val="24"/>
                <w:lang w:eastAsia="ru-RU"/>
              </w:rPr>
              <w:t>ковр</w:t>
            </w:r>
            <w:r w:rsidRPr="000F1E3B">
              <w:rPr>
                <w:rFonts w:ascii="Times New Roman" w:eastAsia="Times New Roman" w:hAnsi="Times New Roman" w:cs="Times New Roman"/>
                <w:color w:val="000000"/>
                <w:spacing w:val="1"/>
                <w:sz w:val="24"/>
                <w:szCs w:val="24"/>
                <w:lang w:eastAsia="ru-RU"/>
              </w:rPr>
              <w:t>и</w:t>
            </w:r>
            <w:r w:rsidRPr="000F1E3B">
              <w:rPr>
                <w:rFonts w:ascii="Times New Roman" w:eastAsia="Times New Roman" w:hAnsi="Times New Roman" w:cs="Times New Roman"/>
                <w:color w:val="000000"/>
                <w:sz w:val="24"/>
                <w:szCs w:val="24"/>
                <w:lang w:eastAsia="ru-RU"/>
              </w:rPr>
              <w:t>ки</w:t>
            </w:r>
            <w:r w:rsidRPr="000F1E3B">
              <w:rPr>
                <w:rFonts w:ascii="Times New Roman" w:eastAsia="Times New Roman" w:hAnsi="Times New Roman" w:cs="Times New Roman"/>
                <w:color w:val="000000"/>
                <w:spacing w:val="1"/>
                <w:sz w:val="24"/>
                <w:szCs w:val="24"/>
                <w:lang w:eastAsia="ru-RU"/>
              </w:rPr>
              <w:t xml:space="preserve"> </w:t>
            </w:r>
            <w:r w:rsidRPr="000F1E3B">
              <w:rPr>
                <w:rFonts w:ascii="Times New Roman" w:eastAsia="Times New Roman" w:hAnsi="Times New Roman" w:cs="Times New Roman"/>
                <w:color w:val="000000"/>
                <w:sz w:val="24"/>
                <w:szCs w:val="24"/>
                <w:lang w:eastAsia="ru-RU"/>
              </w:rPr>
              <w:t>и</w:t>
            </w:r>
            <w:r w:rsidRPr="000F1E3B">
              <w:rPr>
                <w:rFonts w:ascii="Times New Roman" w:eastAsia="Times New Roman" w:hAnsi="Times New Roman" w:cs="Times New Roman"/>
                <w:color w:val="000000"/>
                <w:spacing w:val="1"/>
                <w:sz w:val="24"/>
                <w:szCs w:val="24"/>
                <w:lang w:eastAsia="ru-RU"/>
              </w:rPr>
              <w:t xml:space="preserve"> </w:t>
            </w:r>
            <w:r w:rsidRPr="000F1E3B">
              <w:rPr>
                <w:rFonts w:ascii="Times New Roman" w:eastAsia="Times New Roman" w:hAnsi="Times New Roman" w:cs="Times New Roman"/>
                <w:color w:val="000000"/>
                <w:spacing w:val="-2"/>
                <w:sz w:val="24"/>
                <w:szCs w:val="24"/>
                <w:lang w:eastAsia="ru-RU"/>
              </w:rPr>
              <w:t>м</w:t>
            </w:r>
            <w:r w:rsidRPr="000F1E3B">
              <w:rPr>
                <w:rFonts w:ascii="Times New Roman" w:eastAsia="Times New Roman" w:hAnsi="Times New Roman" w:cs="Times New Roman"/>
                <w:color w:val="000000"/>
                <w:sz w:val="24"/>
                <w:szCs w:val="24"/>
                <w:lang w:eastAsia="ru-RU"/>
              </w:rPr>
              <w:t>я</w:t>
            </w:r>
            <w:r w:rsidRPr="000F1E3B">
              <w:rPr>
                <w:rFonts w:ascii="Times New Roman" w:eastAsia="Times New Roman" w:hAnsi="Times New Roman" w:cs="Times New Roman"/>
                <w:color w:val="000000"/>
                <w:spacing w:val="-1"/>
                <w:sz w:val="24"/>
                <w:szCs w:val="24"/>
                <w:lang w:eastAsia="ru-RU"/>
              </w:rPr>
              <w:t>ч</w:t>
            </w:r>
            <w:r w:rsidRPr="000F1E3B">
              <w:rPr>
                <w:rFonts w:ascii="Times New Roman" w:eastAsia="Times New Roman" w:hAnsi="Times New Roman" w:cs="Times New Roman"/>
                <w:color w:val="000000"/>
                <w:w w:val="99"/>
                <w:sz w:val="24"/>
                <w:szCs w:val="24"/>
                <w:lang w:eastAsia="ru-RU"/>
              </w:rPr>
              <w:t>и</w:t>
            </w:r>
            <w:r w:rsidRPr="000F1E3B">
              <w:rPr>
                <w:rFonts w:ascii="Times New Roman" w:eastAsia="Times New Roman" w:hAnsi="Times New Roman" w:cs="Times New Roman"/>
                <w:color w:val="000000"/>
                <w:sz w:val="24"/>
                <w:szCs w:val="24"/>
                <w:lang w:eastAsia="ru-RU"/>
              </w:rPr>
              <w:t>, ре</w:t>
            </w:r>
            <w:r w:rsidRPr="000F1E3B">
              <w:rPr>
                <w:rFonts w:ascii="Times New Roman" w:eastAsia="Times New Roman" w:hAnsi="Times New Roman" w:cs="Times New Roman"/>
                <w:color w:val="000000"/>
                <w:w w:val="99"/>
                <w:sz w:val="24"/>
                <w:szCs w:val="24"/>
                <w:lang w:eastAsia="ru-RU"/>
              </w:rPr>
              <w:t>з</w:t>
            </w:r>
            <w:r w:rsidRPr="000F1E3B">
              <w:rPr>
                <w:rFonts w:ascii="Times New Roman" w:eastAsia="Times New Roman" w:hAnsi="Times New Roman" w:cs="Times New Roman"/>
                <w:color w:val="000000"/>
                <w:spacing w:val="1"/>
                <w:sz w:val="24"/>
                <w:szCs w:val="24"/>
                <w:lang w:eastAsia="ru-RU"/>
              </w:rPr>
              <w:t>ин</w:t>
            </w:r>
            <w:r w:rsidRPr="000F1E3B">
              <w:rPr>
                <w:rFonts w:ascii="Times New Roman" w:eastAsia="Times New Roman" w:hAnsi="Times New Roman" w:cs="Times New Roman"/>
                <w:color w:val="000000"/>
                <w:sz w:val="24"/>
                <w:szCs w:val="24"/>
                <w:lang w:eastAsia="ru-RU"/>
              </w:rPr>
              <w:t>овые</w:t>
            </w:r>
            <w:r w:rsidRPr="000F1E3B">
              <w:rPr>
                <w:rFonts w:ascii="Times New Roman" w:eastAsia="Times New Roman" w:hAnsi="Times New Roman" w:cs="Times New Roman"/>
                <w:color w:val="000000"/>
                <w:spacing w:val="-1"/>
                <w:sz w:val="24"/>
                <w:szCs w:val="24"/>
                <w:lang w:eastAsia="ru-RU"/>
              </w:rPr>
              <w:t xml:space="preserve"> </w:t>
            </w:r>
            <w:r w:rsidRPr="000F1E3B">
              <w:rPr>
                <w:rFonts w:ascii="Times New Roman" w:eastAsia="Times New Roman" w:hAnsi="Times New Roman" w:cs="Times New Roman"/>
                <w:color w:val="000000"/>
                <w:sz w:val="24"/>
                <w:szCs w:val="24"/>
                <w:lang w:eastAsia="ru-RU"/>
              </w:rPr>
              <w:t xml:space="preserve">кольца и </w:t>
            </w:r>
            <w:r w:rsidRPr="000F1E3B">
              <w:rPr>
                <w:rFonts w:ascii="Times New Roman" w:eastAsia="Times New Roman" w:hAnsi="Times New Roman" w:cs="Times New Roman"/>
                <w:color w:val="000000"/>
                <w:spacing w:val="3"/>
                <w:sz w:val="24"/>
                <w:szCs w:val="24"/>
                <w:lang w:eastAsia="ru-RU"/>
              </w:rPr>
              <w:t>к</w:t>
            </w:r>
            <w:r w:rsidRPr="000F1E3B">
              <w:rPr>
                <w:rFonts w:ascii="Times New Roman" w:eastAsia="Times New Roman" w:hAnsi="Times New Roman" w:cs="Times New Roman"/>
                <w:color w:val="000000"/>
                <w:spacing w:val="-6"/>
                <w:sz w:val="24"/>
                <w:szCs w:val="24"/>
                <w:lang w:eastAsia="ru-RU"/>
              </w:rPr>
              <w:t>у</w:t>
            </w:r>
            <w:r w:rsidRPr="000F1E3B">
              <w:rPr>
                <w:rFonts w:ascii="Times New Roman" w:eastAsia="Times New Roman" w:hAnsi="Times New Roman" w:cs="Times New Roman"/>
                <w:color w:val="000000"/>
                <w:spacing w:val="1"/>
                <w:sz w:val="24"/>
                <w:szCs w:val="24"/>
                <w:lang w:eastAsia="ru-RU"/>
              </w:rPr>
              <w:t>бик</w:t>
            </w:r>
            <w:r w:rsidRPr="000F1E3B">
              <w:rPr>
                <w:rFonts w:ascii="Times New Roman" w:eastAsia="Times New Roman" w:hAnsi="Times New Roman" w:cs="Times New Roman"/>
                <w:color w:val="000000"/>
                <w:spacing w:val="1"/>
                <w:w w:val="99"/>
                <w:sz w:val="24"/>
                <w:szCs w:val="24"/>
                <w:lang w:eastAsia="ru-RU"/>
              </w:rPr>
              <w:t>и</w:t>
            </w:r>
            <w:r w:rsidRPr="000F1E3B">
              <w:rPr>
                <w:rFonts w:ascii="Times New Roman" w:eastAsia="Times New Roman" w:hAnsi="Times New Roman" w:cs="Times New Roman"/>
                <w:color w:val="000000"/>
                <w:sz w:val="24"/>
                <w:szCs w:val="24"/>
                <w:lang w:eastAsia="ru-RU"/>
              </w:rPr>
              <w:t>.</w:t>
            </w:r>
          </w:p>
        </w:tc>
      </w:tr>
    </w:tbl>
    <w:p w:rsidR="00211052" w:rsidRDefault="004749BA" w:rsidP="0029191C">
      <w:pPr>
        <w:widowControl w:val="0"/>
        <w:spacing w:after="0" w:line="240" w:lineRule="auto"/>
        <w:ind w:right="48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p>
    <w:tbl>
      <w:tblPr>
        <w:tblStyle w:val="a3"/>
        <w:tblW w:w="0" w:type="auto"/>
        <w:tblLook w:val="04A0" w:firstRow="1" w:lastRow="0" w:firstColumn="1" w:lastColumn="0" w:noHBand="0" w:noVBand="1"/>
      </w:tblPr>
      <w:tblGrid>
        <w:gridCol w:w="2652"/>
        <w:gridCol w:w="6812"/>
      </w:tblGrid>
      <w:tr w:rsidR="00211052" w:rsidTr="00851911">
        <w:tc>
          <w:tcPr>
            <w:tcW w:w="2652" w:type="dxa"/>
          </w:tcPr>
          <w:p w:rsidR="00211052" w:rsidRPr="00211052" w:rsidRDefault="00211052" w:rsidP="0029191C">
            <w:pPr>
              <w:widowControl w:val="0"/>
              <w:ind w:right="480"/>
              <w:jc w:val="center"/>
              <w:rPr>
                <w:rFonts w:ascii="Times New Roman" w:eastAsia="Times New Roman" w:hAnsi="Times New Roman" w:cs="Times New Roman"/>
                <w:b/>
                <w:i/>
                <w:color w:val="000000"/>
                <w:sz w:val="24"/>
                <w:szCs w:val="24"/>
                <w:lang w:eastAsia="ru-RU"/>
              </w:rPr>
            </w:pPr>
            <w:r w:rsidRPr="00211052">
              <w:rPr>
                <w:rFonts w:ascii="Times New Roman" w:eastAsia="Times New Roman" w:hAnsi="Times New Roman" w:cs="Times New Roman"/>
                <w:b/>
                <w:i/>
                <w:color w:val="000000"/>
                <w:sz w:val="24"/>
                <w:szCs w:val="24"/>
                <w:lang w:eastAsia="ru-RU"/>
              </w:rPr>
              <w:t>Области</w:t>
            </w:r>
          </w:p>
        </w:tc>
        <w:tc>
          <w:tcPr>
            <w:tcW w:w="6812" w:type="dxa"/>
          </w:tcPr>
          <w:p w:rsidR="00211052" w:rsidRPr="00211052" w:rsidRDefault="00211052" w:rsidP="0029191C">
            <w:pPr>
              <w:widowControl w:val="0"/>
              <w:ind w:right="480"/>
              <w:jc w:val="center"/>
              <w:rPr>
                <w:rFonts w:ascii="Times New Roman" w:eastAsia="Times New Roman" w:hAnsi="Times New Roman" w:cs="Times New Roman"/>
                <w:b/>
                <w:i/>
                <w:color w:val="000000"/>
                <w:sz w:val="24"/>
                <w:szCs w:val="24"/>
                <w:lang w:eastAsia="ru-RU"/>
              </w:rPr>
            </w:pPr>
            <w:r w:rsidRPr="00211052">
              <w:rPr>
                <w:rFonts w:ascii="Times New Roman" w:eastAsia="Times New Roman" w:hAnsi="Times New Roman" w:cs="Times New Roman"/>
                <w:b/>
                <w:bCs/>
                <w:i/>
                <w:iCs/>
                <w:color w:val="000000"/>
                <w:sz w:val="24"/>
                <w:szCs w:val="24"/>
              </w:rPr>
              <w:t>С</w:t>
            </w:r>
            <w:r w:rsidRPr="00211052">
              <w:rPr>
                <w:rFonts w:ascii="Times New Roman" w:eastAsia="Times New Roman" w:hAnsi="Times New Roman" w:cs="Times New Roman"/>
                <w:b/>
                <w:bCs/>
                <w:i/>
                <w:iCs/>
                <w:color w:val="000000"/>
                <w:spacing w:val="1"/>
                <w:w w:val="99"/>
                <w:sz w:val="24"/>
                <w:szCs w:val="24"/>
              </w:rPr>
              <w:t>пи</w:t>
            </w:r>
            <w:r w:rsidRPr="00211052">
              <w:rPr>
                <w:rFonts w:ascii="Times New Roman" w:eastAsia="Times New Roman" w:hAnsi="Times New Roman" w:cs="Times New Roman"/>
                <w:b/>
                <w:bCs/>
                <w:i/>
                <w:iCs/>
                <w:color w:val="000000"/>
                <w:sz w:val="24"/>
                <w:szCs w:val="24"/>
              </w:rPr>
              <w:t xml:space="preserve">сок </w:t>
            </w:r>
            <w:r w:rsidRPr="00211052">
              <w:rPr>
                <w:rFonts w:ascii="Times New Roman" w:eastAsia="Times New Roman" w:hAnsi="Times New Roman" w:cs="Times New Roman"/>
                <w:b/>
                <w:bCs/>
                <w:i/>
                <w:iCs/>
                <w:color w:val="000000"/>
                <w:spacing w:val="1"/>
                <w:sz w:val="24"/>
                <w:szCs w:val="24"/>
              </w:rPr>
              <w:t>м</w:t>
            </w:r>
            <w:r w:rsidRPr="00211052">
              <w:rPr>
                <w:rFonts w:ascii="Times New Roman" w:eastAsia="Times New Roman" w:hAnsi="Times New Roman" w:cs="Times New Roman"/>
                <w:b/>
                <w:bCs/>
                <w:i/>
                <w:iCs/>
                <w:color w:val="000000"/>
                <w:spacing w:val="-3"/>
                <w:sz w:val="24"/>
                <w:szCs w:val="24"/>
              </w:rPr>
              <w:t>е</w:t>
            </w:r>
            <w:r w:rsidRPr="00211052">
              <w:rPr>
                <w:rFonts w:ascii="Times New Roman" w:eastAsia="Times New Roman" w:hAnsi="Times New Roman" w:cs="Times New Roman"/>
                <w:b/>
                <w:bCs/>
                <w:i/>
                <w:iCs/>
                <w:color w:val="000000"/>
                <w:spacing w:val="2"/>
                <w:sz w:val="24"/>
                <w:szCs w:val="24"/>
              </w:rPr>
              <w:t>т</w:t>
            </w:r>
            <w:r w:rsidRPr="00211052">
              <w:rPr>
                <w:rFonts w:ascii="Times New Roman" w:eastAsia="Times New Roman" w:hAnsi="Times New Roman" w:cs="Times New Roman"/>
                <w:b/>
                <w:bCs/>
                <w:i/>
                <w:iCs/>
                <w:color w:val="000000"/>
                <w:spacing w:val="-1"/>
                <w:sz w:val="24"/>
                <w:szCs w:val="24"/>
              </w:rPr>
              <w:t>о</w:t>
            </w:r>
            <w:r w:rsidRPr="00211052">
              <w:rPr>
                <w:rFonts w:ascii="Times New Roman" w:eastAsia="Times New Roman" w:hAnsi="Times New Roman" w:cs="Times New Roman"/>
                <w:b/>
                <w:bCs/>
                <w:i/>
                <w:iCs/>
                <w:color w:val="000000"/>
                <w:w w:val="99"/>
                <w:sz w:val="24"/>
                <w:szCs w:val="24"/>
              </w:rPr>
              <w:t>ди</w:t>
            </w:r>
            <w:r w:rsidRPr="00211052">
              <w:rPr>
                <w:rFonts w:ascii="Times New Roman" w:eastAsia="Times New Roman" w:hAnsi="Times New Roman" w:cs="Times New Roman"/>
                <w:b/>
                <w:bCs/>
                <w:i/>
                <w:iCs/>
                <w:color w:val="000000"/>
                <w:sz w:val="24"/>
                <w:szCs w:val="24"/>
              </w:rPr>
              <w:t>че</w:t>
            </w:r>
            <w:r w:rsidRPr="00211052">
              <w:rPr>
                <w:rFonts w:ascii="Times New Roman" w:eastAsia="Times New Roman" w:hAnsi="Times New Roman" w:cs="Times New Roman"/>
                <w:b/>
                <w:bCs/>
                <w:i/>
                <w:iCs/>
                <w:color w:val="000000"/>
                <w:spacing w:val="-1"/>
                <w:sz w:val="24"/>
                <w:szCs w:val="24"/>
              </w:rPr>
              <w:t>с</w:t>
            </w:r>
            <w:r w:rsidRPr="00211052">
              <w:rPr>
                <w:rFonts w:ascii="Times New Roman" w:eastAsia="Times New Roman" w:hAnsi="Times New Roman" w:cs="Times New Roman"/>
                <w:b/>
                <w:bCs/>
                <w:i/>
                <w:iCs/>
                <w:color w:val="000000"/>
                <w:sz w:val="24"/>
                <w:szCs w:val="24"/>
              </w:rPr>
              <w:t>к</w:t>
            </w:r>
            <w:r w:rsidRPr="00211052">
              <w:rPr>
                <w:rFonts w:ascii="Times New Roman" w:eastAsia="Times New Roman" w:hAnsi="Times New Roman" w:cs="Times New Roman"/>
                <w:b/>
                <w:bCs/>
                <w:i/>
                <w:iCs/>
                <w:color w:val="000000"/>
                <w:spacing w:val="1"/>
                <w:w w:val="99"/>
                <w:sz w:val="24"/>
                <w:szCs w:val="24"/>
              </w:rPr>
              <w:t>и</w:t>
            </w:r>
            <w:r w:rsidRPr="00211052">
              <w:rPr>
                <w:rFonts w:ascii="Times New Roman" w:eastAsia="Times New Roman" w:hAnsi="Times New Roman" w:cs="Times New Roman"/>
                <w:b/>
                <w:bCs/>
                <w:i/>
                <w:iCs/>
                <w:color w:val="000000"/>
                <w:sz w:val="24"/>
                <w:szCs w:val="24"/>
              </w:rPr>
              <w:t xml:space="preserve">х </w:t>
            </w:r>
            <w:r w:rsidRPr="00211052">
              <w:rPr>
                <w:rFonts w:ascii="Times New Roman" w:eastAsia="Times New Roman" w:hAnsi="Times New Roman" w:cs="Times New Roman"/>
                <w:b/>
                <w:bCs/>
                <w:i/>
                <w:iCs/>
                <w:color w:val="000000"/>
                <w:w w:val="99"/>
                <w:sz w:val="24"/>
                <w:szCs w:val="24"/>
              </w:rPr>
              <w:t>и</w:t>
            </w:r>
            <w:r w:rsidRPr="00211052">
              <w:rPr>
                <w:rFonts w:ascii="Times New Roman" w:eastAsia="Times New Roman" w:hAnsi="Times New Roman" w:cs="Times New Roman"/>
                <w:b/>
                <w:bCs/>
                <w:i/>
                <w:iCs/>
                <w:color w:val="000000"/>
                <w:sz w:val="24"/>
                <w:szCs w:val="24"/>
              </w:rPr>
              <w:t xml:space="preserve"> </w:t>
            </w:r>
            <w:r w:rsidRPr="00211052">
              <w:rPr>
                <w:rFonts w:ascii="Times New Roman" w:eastAsia="Times New Roman" w:hAnsi="Times New Roman" w:cs="Times New Roman"/>
                <w:b/>
                <w:bCs/>
                <w:i/>
                <w:iCs/>
                <w:color w:val="000000"/>
                <w:spacing w:val="1"/>
                <w:sz w:val="24"/>
                <w:szCs w:val="24"/>
              </w:rPr>
              <w:t>н</w:t>
            </w:r>
            <w:r w:rsidRPr="00211052">
              <w:rPr>
                <w:rFonts w:ascii="Times New Roman" w:eastAsia="Times New Roman" w:hAnsi="Times New Roman" w:cs="Times New Roman"/>
                <w:b/>
                <w:bCs/>
                <w:i/>
                <w:iCs/>
                <w:color w:val="000000"/>
                <w:sz w:val="24"/>
                <w:szCs w:val="24"/>
              </w:rPr>
              <w:t>агл</w:t>
            </w:r>
            <w:r w:rsidRPr="00211052">
              <w:rPr>
                <w:rFonts w:ascii="Times New Roman" w:eastAsia="Times New Roman" w:hAnsi="Times New Roman" w:cs="Times New Roman"/>
                <w:b/>
                <w:bCs/>
                <w:i/>
                <w:iCs/>
                <w:color w:val="000000"/>
                <w:spacing w:val="1"/>
                <w:w w:val="99"/>
                <w:sz w:val="24"/>
                <w:szCs w:val="24"/>
              </w:rPr>
              <w:t>я</w:t>
            </w:r>
            <w:r w:rsidRPr="00211052">
              <w:rPr>
                <w:rFonts w:ascii="Times New Roman" w:eastAsia="Times New Roman" w:hAnsi="Times New Roman" w:cs="Times New Roman"/>
                <w:b/>
                <w:bCs/>
                <w:i/>
                <w:iCs/>
                <w:color w:val="000000"/>
                <w:spacing w:val="-1"/>
                <w:w w:val="99"/>
                <w:sz w:val="24"/>
                <w:szCs w:val="24"/>
              </w:rPr>
              <w:t>д</w:t>
            </w:r>
            <w:r w:rsidRPr="00211052">
              <w:rPr>
                <w:rFonts w:ascii="Times New Roman" w:eastAsia="Times New Roman" w:hAnsi="Times New Roman" w:cs="Times New Roman"/>
                <w:b/>
                <w:bCs/>
                <w:i/>
                <w:iCs/>
                <w:color w:val="000000"/>
                <w:sz w:val="24"/>
                <w:szCs w:val="24"/>
              </w:rPr>
              <w:t>но</w:t>
            </w:r>
            <w:r w:rsidRPr="00211052">
              <w:rPr>
                <w:rFonts w:ascii="Times New Roman" w:eastAsia="Times New Roman" w:hAnsi="Times New Roman" w:cs="Times New Roman"/>
                <w:b/>
                <w:bCs/>
                <w:i/>
                <w:iCs/>
                <w:color w:val="000000"/>
                <w:spacing w:val="4"/>
                <w:sz w:val="24"/>
                <w:szCs w:val="24"/>
              </w:rPr>
              <w:t xml:space="preserve"> </w:t>
            </w:r>
            <w:r w:rsidRPr="00211052">
              <w:rPr>
                <w:rFonts w:ascii="Times New Roman" w:eastAsia="Times New Roman" w:hAnsi="Times New Roman" w:cs="Times New Roman"/>
                <w:b/>
                <w:bCs/>
                <w:i/>
                <w:iCs/>
                <w:color w:val="000000"/>
                <w:sz w:val="24"/>
                <w:szCs w:val="24"/>
              </w:rPr>
              <w:t xml:space="preserve">- </w:t>
            </w:r>
            <w:r w:rsidRPr="00211052">
              <w:rPr>
                <w:rFonts w:ascii="Times New Roman" w:eastAsia="Times New Roman" w:hAnsi="Times New Roman" w:cs="Times New Roman"/>
                <w:b/>
                <w:bCs/>
                <w:i/>
                <w:iCs/>
                <w:color w:val="000000"/>
                <w:w w:val="99"/>
                <w:sz w:val="24"/>
                <w:szCs w:val="24"/>
              </w:rPr>
              <w:t>д</w:t>
            </w:r>
            <w:r w:rsidRPr="00211052">
              <w:rPr>
                <w:rFonts w:ascii="Times New Roman" w:eastAsia="Times New Roman" w:hAnsi="Times New Roman" w:cs="Times New Roman"/>
                <w:b/>
                <w:bCs/>
                <w:i/>
                <w:iCs/>
                <w:color w:val="000000"/>
                <w:spacing w:val="-1"/>
                <w:w w:val="99"/>
                <w:sz w:val="24"/>
                <w:szCs w:val="24"/>
              </w:rPr>
              <w:t>и</w:t>
            </w:r>
            <w:r w:rsidRPr="00211052">
              <w:rPr>
                <w:rFonts w:ascii="Times New Roman" w:eastAsia="Times New Roman" w:hAnsi="Times New Roman" w:cs="Times New Roman"/>
                <w:b/>
                <w:bCs/>
                <w:i/>
                <w:iCs/>
                <w:color w:val="000000"/>
                <w:w w:val="99"/>
                <w:sz w:val="24"/>
                <w:szCs w:val="24"/>
              </w:rPr>
              <w:t>д</w:t>
            </w:r>
            <w:r w:rsidRPr="00211052">
              <w:rPr>
                <w:rFonts w:ascii="Times New Roman" w:eastAsia="Times New Roman" w:hAnsi="Times New Roman" w:cs="Times New Roman"/>
                <w:b/>
                <w:bCs/>
                <w:i/>
                <w:iCs/>
                <w:color w:val="000000"/>
                <w:sz w:val="24"/>
                <w:szCs w:val="24"/>
              </w:rPr>
              <w:t>а</w:t>
            </w:r>
            <w:r w:rsidRPr="00211052">
              <w:rPr>
                <w:rFonts w:ascii="Times New Roman" w:eastAsia="Times New Roman" w:hAnsi="Times New Roman" w:cs="Times New Roman"/>
                <w:b/>
                <w:bCs/>
                <w:i/>
                <w:iCs/>
                <w:color w:val="000000"/>
                <w:spacing w:val="-1"/>
                <w:sz w:val="24"/>
                <w:szCs w:val="24"/>
              </w:rPr>
              <w:t>к</w:t>
            </w:r>
            <w:r w:rsidRPr="00211052">
              <w:rPr>
                <w:rFonts w:ascii="Times New Roman" w:eastAsia="Times New Roman" w:hAnsi="Times New Roman" w:cs="Times New Roman"/>
                <w:b/>
                <w:bCs/>
                <w:i/>
                <w:iCs/>
                <w:color w:val="000000"/>
                <w:sz w:val="24"/>
                <w:szCs w:val="24"/>
              </w:rPr>
              <w:t>т</w:t>
            </w:r>
            <w:r w:rsidRPr="00211052">
              <w:rPr>
                <w:rFonts w:ascii="Times New Roman" w:eastAsia="Times New Roman" w:hAnsi="Times New Roman" w:cs="Times New Roman"/>
                <w:b/>
                <w:bCs/>
                <w:i/>
                <w:iCs/>
                <w:color w:val="000000"/>
                <w:spacing w:val="1"/>
                <w:w w:val="99"/>
                <w:sz w:val="24"/>
                <w:szCs w:val="24"/>
              </w:rPr>
              <w:t>и</w:t>
            </w:r>
            <w:r w:rsidRPr="00211052">
              <w:rPr>
                <w:rFonts w:ascii="Times New Roman" w:eastAsia="Times New Roman" w:hAnsi="Times New Roman" w:cs="Times New Roman"/>
                <w:b/>
                <w:bCs/>
                <w:i/>
                <w:iCs/>
                <w:color w:val="000000"/>
                <w:sz w:val="24"/>
                <w:szCs w:val="24"/>
              </w:rPr>
              <w:t>ч</w:t>
            </w:r>
            <w:r w:rsidRPr="00211052">
              <w:rPr>
                <w:rFonts w:ascii="Times New Roman" w:eastAsia="Times New Roman" w:hAnsi="Times New Roman" w:cs="Times New Roman"/>
                <w:b/>
                <w:bCs/>
                <w:i/>
                <w:iCs/>
                <w:color w:val="000000"/>
                <w:spacing w:val="-1"/>
                <w:sz w:val="24"/>
                <w:szCs w:val="24"/>
              </w:rPr>
              <w:t>е</w:t>
            </w:r>
            <w:r w:rsidRPr="00211052">
              <w:rPr>
                <w:rFonts w:ascii="Times New Roman" w:eastAsia="Times New Roman" w:hAnsi="Times New Roman" w:cs="Times New Roman"/>
                <w:b/>
                <w:bCs/>
                <w:i/>
                <w:iCs/>
                <w:color w:val="000000"/>
                <w:sz w:val="24"/>
                <w:szCs w:val="24"/>
              </w:rPr>
              <w:t>ск</w:t>
            </w:r>
            <w:r w:rsidRPr="00211052">
              <w:rPr>
                <w:rFonts w:ascii="Times New Roman" w:eastAsia="Times New Roman" w:hAnsi="Times New Roman" w:cs="Times New Roman"/>
                <w:b/>
                <w:bCs/>
                <w:i/>
                <w:iCs/>
                <w:color w:val="000000"/>
                <w:w w:val="99"/>
                <w:sz w:val="24"/>
                <w:szCs w:val="24"/>
              </w:rPr>
              <w:t>и</w:t>
            </w:r>
            <w:r w:rsidRPr="00211052">
              <w:rPr>
                <w:rFonts w:ascii="Times New Roman" w:eastAsia="Times New Roman" w:hAnsi="Times New Roman" w:cs="Times New Roman"/>
                <w:b/>
                <w:bCs/>
                <w:i/>
                <w:iCs/>
                <w:color w:val="000000"/>
                <w:sz w:val="24"/>
                <w:szCs w:val="24"/>
              </w:rPr>
              <w:t xml:space="preserve">х </w:t>
            </w:r>
            <w:r w:rsidRPr="00211052">
              <w:rPr>
                <w:rFonts w:ascii="Times New Roman" w:eastAsia="Times New Roman" w:hAnsi="Times New Roman" w:cs="Times New Roman"/>
                <w:b/>
                <w:bCs/>
                <w:i/>
                <w:iCs/>
                <w:color w:val="000000"/>
                <w:spacing w:val="1"/>
                <w:w w:val="99"/>
                <w:sz w:val="24"/>
                <w:szCs w:val="24"/>
              </w:rPr>
              <w:t>п</w:t>
            </w:r>
            <w:r w:rsidRPr="00211052">
              <w:rPr>
                <w:rFonts w:ascii="Times New Roman" w:eastAsia="Times New Roman" w:hAnsi="Times New Roman" w:cs="Times New Roman"/>
                <w:b/>
                <w:bCs/>
                <w:i/>
                <w:iCs/>
                <w:color w:val="000000"/>
                <w:sz w:val="24"/>
                <w:szCs w:val="24"/>
              </w:rPr>
              <w:t>ос</w:t>
            </w:r>
            <w:r w:rsidRPr="00211052">
              <w:rPr>
                <w:rFonts w:ascii="Times New Roman" w:eastAsia="Times New Roman" w:hAnsi="Times New Roman" w:cs="Times New Roman"/>
                <w:b/>
                <w:bCs/>
                <w:i/>
                <w:iCs/>
                <w:color w:val="000000"/>
                <w:w w:val="99"/>
                <w:sz w:val="24"/>
                <w:szCs w:val="24"/>
              </w:rPr>
              <w:t>обий</w:t>
            </w:r>
          </w:p>
        </w:tc>
      </w:tr>
      <w:tr w:rsidR="00211052" w:rsidRPr="008B27ED" w:rsidTr="00851911">
        <w:tc>
          <w:tcPr>
            <w:tcW w:w="2652" w:type="dxa"/>
          </w:tcPr>
          <w:p w:rsidR="00211052" w:rsidRPr="008B27ED" w:rsidRDefault="00211052" w:rsidP="0029191C">
            <w:pPr>
              <w:widowControl w:val="0"/>
              <w:spacing w:before="1"/>
              <w:ind w:right="267"/>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sz w:val="24"/>
                <w:szCs w:val="24"/>
                <w:lang w:eastAsia="ru-RU"/>
              </w:rPr>
              <w:t>Со</w:t>
            </w:r>
            <w:r w:rsidRPr="008B27ED">
              <w:rPr>
                <w:rFonts w:ascii="Times New Roman" w:eastAsia="Times New Roman" w:hAnsi="Times New Roman" w:cs="Times New Roman"/>
                <w:color w:val="000000"/>
                <w:spacing w:val="1"/>
                <w:w w:val="99"/>
                <w:sz w:val="24"/>
                <w:szCs w:val="24"/>
                <w:lang w:eastAsia="ru-RU"/>
              </w:rPr>
              <w:t>ци</w:t>
            </w:r>
            <w:r w:rsidRPr="008B27ED">
              <w:rPr>
                <w:rFonts w:ascii="Times New Roman" w:eastAsia="Times New Roman" w:hAnsi="Times New Roman" w:cs="Times New Roman"/>
                <w:color w:val="000000"/>
                <w:sz w:val="24"/>
                <w:szCs w:val="24"/>
                <w:lang w:eastAsia="ru-RU"/>
              </w:rPr>
              <w:t>аль</w:t>
            </w:r>
            <w:r w:rsidRPr="008B27ED">
              <w:rPr>
                <w:rFonts w:ascii="Times New Roman" w:eastAsia="Times New Roman" w:hAnsi="Times New Roman" w:cs="Times New Roman"/>
                <w:color w:val="000000"/>
                <w:w w:val="99"/>
                <w:sz w:val="24"/>
                <w:szCs w:val="24"/>
                <w:lang w:eastAsia="ru-RU"/>
              </w:rPr>
              <w:t>н</w:t>
            </w:r>
            <w:r w:rsidRPr="008B27ED">
              <w:rPr>
                <w:rFonts w:ascii="Times New Roman" w:eastAsia="Times New Roman" w:hAnsi="Times New Roman" w:cs="Times New Roman"/>
                <w:color w:val="000000"/>
                <w:sz w:val="24"/>
                <w:szCs w:val="24"/>
                <w:lang w:eastAsia="ru-RU"/>
              </w:rPr>
              <w:t>о-ком</w:t>
            </w:r>
            <w:r w:rsidRPr="008B27ED">
              <w:rPr>
                <w:rFonts w:ascii="Times New Roman" w:eastAsia="Times New Roman" w:hAnsi="Times New Roman" w:cs="Times New Roman"/>
                <w:color w:val="000000"/>
                <w:spacing w:val="1"/>
                <w:sz w:val="24"/>
                <w:szCs w:val="24"/>
                <w:lang w:eastAsia="ru-RU"/>
              </w:rPr>
              <w:t>м</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w w:val="99"/>
                <w:sz w:val="24"/>
                <w:szCs w:val="24"/>
                <w:lang w:eastAsia="ru-RU"/>
              </w:rPr>
              <w:t>ни</w:t>
            </w:r>
            <w:r w:rsidRPr="008B27ED">
              <w:rPr>
                <w:rFonts w:ascii="Times New Roman" w:eastAsia="Times New Roman" w:hAnsi="Times New Roman" w:cs="Times New Roman"/>
                <w:color w:val="000000"/>
                <w:sz w:val="24"/>
                <w:szCs w:val="24"/>
                <w:lang w:eastAsia="ru-RU"/>
              </w:rPr>
              <w:t>кат</w:t>
            </w:r>
            <w:r w:rsidRPr="008B27ED">
              <w:rPr>
                <w:rFonts w:ascii="Times New Roman" w:eastAsia="Times New Roman" w:hAnsi="Times New Roman" w:cs="Times New Roman"/>
                <w:color w:val="000000"/>
                <w:spacing w:val="1"/>
                <w:w w:val="99"/>
                <w:sz w:val="24"/>
                <w:szCs w:val="24"/>
                <w:lang w:eastAsia="ru-RU"/>
              </w:rPr>
              <w:t>и</w:t>
            </w:r>
            <w:r w:rsidRPr="008B27ED">
              <w:rPr>
                <w:rFonts w:ascii="Times New Roman" w:eastAsia="Times New Roman" w:hAnsi="Times New Roman" w:cs="Times New Roman"/>
                <w:color w:val="000000"/>
                <w:sz w:val="24"/>
                <w:szCs w:val="24"/>
                <w:lang w:eastAsia="ru-RU"/>
              </w:rPr>
              <w:t>в</w:t>
            </w:r>
            <w:r w:rsidRPr="008B27ED">
              <w:rPr>
                <w:rFonts w:ascii="Times New Roman" w:eastAsia="Times New Roman" w:hAnsi="Times New Roman" w:cs="Times New Roman"/>
                <w:color w:val="000000"/>
                <w:spacing w:val="1"/>
                <w:w w:val="99"/>
                <w:sz w:val="24"/>
                <w:szCs w:val="24"/>
                <w:lang w:eastAsia="ru-RU"/>
              </w:rPr>
              <w:t>н</w:t>
            </w:r>
            <w:r w:rsidRPr="008B27ED">
              <w:rPr>
                <w:rFonts w:ascii="Times New Roman" w:eastAsia="Times New Roman" w:hAnsi="Times New Roman" w:cs="Times New Roman"/>
                <w:color w:val="000000"/>
                <w:sz w:val="24"/>
                <w:szCs w:val="24"/>
                <w:lang w:eastAsia="ru-RU"/>
              </w:rPr>
              <w:t>ое</w:t>
            </w:r>
          </w:p>
          <w:p w:rsidR="00211052" w:rsidRPr="008B27ED" w:rsidRDefault="00211052" w:rsidP="0029191C">
            <w:pPr>
              <w:widowControl w:val="0"/>
              <w:ind w:right="480"/>
              <w:rPr>
                <w:rFonts w:ascii="Times New Roman" w:eastAsia="Times New Roman" w:hAnsi="Times New Roman" w:cs="Times New Roman"/>
                <w:b/>
                <w:color w:val="000000"/>
                <w:sz w:val="24"/>
                <w:szCs w:val="24"/>
                <w:lang w:eastAsia="ru-RU"/>
              </w:rPr>
            </w:pPr>
            <w:r w:rsidRPr="008B27ED">
              <w:rPr>
                <w:rFonts w:ascii="Times New Roman" w:eastAsia="Times New Roman" w:hAnsi="Times New Roman" w:cs="Times New Roman"/>
                <w:color w:val="000000"/>
                <w:sz w:val="24"/>
                <w:szCs w:val="24"/>
                <w:lang w:eastAsia="ru-RU"/>
              </w:rPr>
              <w:t>разв</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pacing w:val="1"/>
                <w:sz w:val="24"/>
                <w:szCs w:val="24"/>
                <w:lang w:eastAsia="ru-RU"/>
              </w:rPr>
              <w:t>т</w:t>
            </w:r>
            <w:r w:rsidRPr="008B27ED">
              <w:rPr>
                <w:rFonts w:ascii="Times New Roman" w:eastAsia="Times New Roman" w:hAnsi="Times New Roman" w:cs="Times New Roman"/>
                <w:color w:val="000000"/>
                <w:spacing w:val="1"/>
                <w:w w:val="99"/>
                <w:sz w:val="24"/>
                <w:szCs w:val="24"/>
                <w:lang w:eastAsia="ru-RU"/>
              </w:rPr>
              <w:t>и</w:t>
            </w:r>
            <w:r w:rsidRPr="008B27ED">
              <w:rPr>
                <w:rFonts w:ascii="Times New Roman" w:eastAsia="Times New Roman" w:hAnsi="Times New Roman" w:cs="Times New Roman"/>
                <w:color w:val="000000"/>
                <w:sz w:val="24"/>
                <w:szCs w:val="24"/>
                <w:lang w:eastAsia="ru-RU"/>
              </w:rPr>
              <w:t>е</w:t>
            </w:r>
          </w:p>
        </w:tc>
        <w:tc>
          <w:tcPr>
            <w:tcW w:w="6812" w:type="dxa"/>
          </w:tcPr>
          <w:p w:rsidR="00211052" w:rsidRPr="00333A76" w:rsidRDefault="00211052" w:rsidP="00333A76">
            <w:pPr>
              <w:jc w:val="both"/>
              <w:rPr>
                <w:rFonts w:ascii="Times New Roman" w:hAnsi="Times New Roman" w:cs="Times New Roman"/>
                <w:sz w:val="24"/>
                <w:szCs w:val="24"/>
              </w:rPr>
            </w:pPr>
            <w:r w:rsidRPr="00333A76">
              <w:rPr>
                <w:rFonts w:ascii="Times New Roman" w:hAnsi="Times New Roman" w:cs="Times New Roman"/>
                <w:sz w:val="24"/>
                <w:szCs w:val="24"/>
              </w:rPr>
              <w:t>Л.В. Куцакова  Трудовое воспитание в детском саду 3-7 лет издательство мазаика – синтез Москва 2015г</w:t>
            </w:r>
          </w:p>
          <w:p w:rsidR="00211052" w:rsidRPr="00333A76" w:rsidRDefault="00211052" w:rsidP="00333A76">
            <w:pPr>
              <w:tabs>
                <w:tab w:val="left" w:pos="8820"/>
              </w:tabs>
              <w:jc w:val="both"/>
              <w:rPr>
                <w:rFonts w:ascii="Times New Roman" w:eastAsia="Times New Roman" w:hAnsi="Times New Roman" w:cs="Times New Roman"/>
                <w:sz w:val="24"/>
                <w:szCs w:val="24"/>
                <w:lang w:eastAsia="ru-RU"/>
              </w:rPr>
            </w:pPr>
            <w:r w:rsidRPr="00333A76">
              <w:rPr>
                <w:rFonts w:ascii="Times New Roman" w:eastAsia="Times New Roman" w:hAnsi="Times New Roman" w:cs="Times New Roman"/>
                <w:sz w:val="24"/>
                <w:szCs w:val="24"/>
                <w:lang w:eastAsia="ru-RU"/>
              </w:rPr>
              <w:t>Н.Н. Леонова, Н.В. Неточаева  «Нравственно – патриотическое воспитание старших дошкольников. Издательство учитель 2013г</w:t>
            </w:r>
          </w:p>
          <w:p w:rsidR="00211052" w:rsidRPr="00333A76" w:rsidRDefault="00211052" w:rsidP="00333A76">
            <w:pPr>
              <w:tabs>
                <w:tab w:val="left" w:pos="8820"/>
              </w:tabs>
              <w:jc w:val="both"/>
              <w:rPr>
                <w:rFonts w:ascii="Times New Roman" w:eastAsia="Times New Roman" w:hAnsi="Times New Roman" w:cs="Times New Roman"/>
                <w:sz w:val="24"/>
                <w:szCs w:val="24"/>
                <w:lang w:eastAsia="ru-RU"/>
              </w:rPr>
            </w:pPr>
            <w:r w:rsidRPr="00333A76">
              <w:rPr>
                <w:rFonts w:ascii="Times New Roman" w:eastAsia="Times New Roman" w:hAnsi="Times New Roman" w:cs="Times New Roman"/>
                <w:sz w:val="24"/>
                <w:szCs w:val="24"/>
                <w:lang w:eastAsia="ru-RU"/>
              </w:rPr>
              <w:t>Т.Ф. Саулина «Знакомим дошкольников с правилами дорожного движения» 3-7 лет Издательс тво  мазаика – синтез Москва 2015</w:t>
            </w:r>
          </w:p>
          <w:p w:rsidR="00211052" w:rsidRPr="00333A76" w:rsidRDefault="00211052" w:rsidP="00333A76">
            <w:pPr>
              <w:tabs>
                <w:tab w:val="left" w:pos="8820"/>
              </w:tabs>
              <w:jc w:val="both"/>
              <w:rPr>
                <w:rFonts w:ascii="Times New Roman" w:eastAsia="Times New Roman" w:hAnsi="Times New Roman" w:cs="Times New Roman"/>
                <w:sz w:val="24"/>
                <w:szCs w:val="24"/>
                <w:lang w:eastAsia="ru-RU"/>
              </w:rPr>
            </w:pPr>
            <w:r w:rsidRPr="00333A76">
              <w:rPr>
                <w:rFonts w:ascii="Times New Roman" w:eastAsia="Times New Roman" w:hAnsi="Times New Roman" w:cs="Times New Roman"/>
                <w:sz w:val="24"/>
                <w:szCs w:val="24"/>
                <w:lang w:eastAsia="ru-RU"/>
              </w:rPr>
              <w:t>Л.А.Вдовиченко 2Ребёнок на улице» Издательство «Детство – пресс»</w:t>
            </w:r>
          </w:p>
          <w:p w:rsidR="00211052" w:rsidRPr="00333A76" w:rsidRDefault="00211052" w:rsidP="00333A76">
            <w:pPr>
              <w:tabs>
                <w:tab w:val="left" w:pos="8820"/>
              </w:tabs>
              <w:jc w:val="both"/>
              <w:rPr>
                <w:rFonts w:ascii="Times New Roman" w:eastAsia="Times New Roman" w:hAnsi="Times New Roman" w:cs="Times New Roman"/>
                <w:sz w:val="24"/>
                <w:szCs w:val="24"/>
                <w:lang w:eastAsia="ru-RU"/>
              </w:rPr>
            </w:pPr>
            <w:r w:rsidRPr="00333A76">
              <w:rPr>
                <w:rFonts w:ascii="Times New Roman" w:eastAsia="Times New Roman" w:hAnsi="Times New Roman" w:cs="Times New Roman"/>
                <w:sz w:val="24"/>
                <w:szCs w:val="24"/>
                <w:lang w:eastAsia="ru-RU"/>
              </w:rPr>
              <w:t xml:space="preserve">Е.Ф. Прилепко «Пожарная безопасность» ООО Издательство скрипторий </w:t>
            </w:r>
          </w:p>
          <w:p w:rsidR="00211052" w:rsidRPr="00333A76" w:rsidRDefault="00211052" w:rsidP="00333A76">
            <w:pPr>
              <w:tabs>
                <w:tab w:val="left" w:pos="8820"/>
              </w:tabs>
              <w:jc w:val="both"/>
              <w:rPr>
                <w:rFonts w:ascii="Times New Roman" w:eastAsia="Times New Roman" w:hAnsi="Times New Roman" w:cs="Times New Roman"/>
                <w:sz w:val="24"/>
                <w:szCs w:val="24"/>
                <w:lang w:eastAsia="ru-RU"/>
              </w:rPr>
            </w:pPr>
            <w:r w:rsidRPr="00333A76">
              <w:rPr>
                <w:rFonts w:ascii="Times New Roman" w:eastAsia="Times New Roman" w:hAnsi="Times New Roman" w:cs="Times New Roman"/>
                <w:sz w:val="24"/>
                <w:szCs w:val="24"/>
                <w:lang w:eastAsia="ru-RU"/>
              </w:rPr>
              <w:t>2008г</w:t>
            </w:r>
          </w:p>
          <w:p w:rsidR="00211052" w:rsidRPr="00333A76" w:rsidRDefault="00211052" w:rsidP="00333A76">
            <w:pPr>
              <w:tabs>
                <w:tab w:val="left" w:pos="8820"/>
              </w:tabs>
              <w:jc w:val="both"/>
              <w:rPr>
                <w:rFonts w:ascii="Times New Roman" w:eastAsia="Times New Roman" w:hAnsi="Times New Roman" w:cs="Times New Roman"/>
                <w:sz w:val="24"/>
                <w:szCs w:val="24"/>
                <w:lang w:eastAsia="ru-RU"/>
              </w:rPr>
            </w:pPr>
            <w:r w:rsidRPr="00333A76">
              <w:rPr>
                <w:rFonts w:ascii="Times New Roman" w:eastAsia="Times New Roman" w:hAnsi="Times New Roman" w:cs="Times New Roman"/>
                <w:sz w:val="24"/>
                <w:szCs w:val="24"/>
                <w:lang w:eastAsia="ru-RU"/>
              </w:rPr>
              <w:t>Методические рекомендации по организации обучения детей по пожарной безопасности.</w:t>
            </w:r>
          </w:p>
          <w:p w:rsidR="00211052" w:rsidRPr="00333A76" w:rsidRDefault="00211052" w:rsidP="00333A76">
            <w:pPr>
              <w:tabs>
                <w:tab w:val="left" w:pos="8820"/>
              </w:tabs>
              <w:jc w:val="both"/>
              <w:rPr>
                <w:rFonts w:ascii="Times New Roman" w:eastAsia="Times New Roman" w:hAnsi="Times New Roman" w:cs="Times New Roman"/>
                <w:sz w:val="24"/>
                <w:szCs w:val="24"/>
                <w:lang w:eastAsia="ru-RU"/>
              </w:rPr>
            </w:pPr>
            <w:r w:rsidRPr="00333A76">
              <w:rPr>
                <w:rFonts w:ascii="Times New Roman" w:eastAsia="Times New Roman" w:hAnsi="Times New Roman" w:cs="Times New Roman"/>
                <w:sz w:val="24"/>
                <w:szCs w:val="24"/>
                <w:lang w:eastAsia="ru-RU"/>
              </w:rPr>
              <w:t>О.В. Дыбина «Ознакомление с предметным и социальным окружением» Издательство МАЗАИКА – СИНТЕЗ Москва 2020г</w:t>
            </w:r>
          </w:p>
          <w:p w:rsidR="00211052" w:rsidRPr="00333A76" w:rsidRDefault="00211052" w:rsidP="00333A76">
            <w:pPr>
              <w:tabs>
                <w:tab w:val="left" w:pos="8820"/>
              </w:tabs>
              <w:jc w:val="both"/>
              <w:rPr>
                <w:rFonts w:ascii="Times New Roman" w:eastAsia="Times New Roman" w:hAnsi="Times New Roman" w:cs="Times New Roman"/>
                <w:sz w:val="24"/>
                <w:szCs w:val="24"/>
                <w:lang w:eastAsia="ru-RU"/>
              </w:rPr>
            </w:pPr>
            <w:r w:rsidRPr="00333A76">
              <w:rPr>
                <w:rFonts w:ascii="Times New Roman" w:eastAsia="Times New Roman" w:hAnsi="Times New Roman" w:cs="Times New Roman"/>
                <w:sz w:val="24"/>
                <w:szCs w:val="24"/>
                <w:lang w:eastAsia="ru-RU"/>
              </w:rPr>
              <w:t>Л.В. Абрамова, И.Ф. Слепцова «Социально – коммуникативное развитие дошкольников»  Издательство МАЗАИКА – СИНТЕЗ Москва 2020г</w:t>
            </w:r>
          </w:p>
          <w:p w:rsidR="00211052" w:rsidRPr="00333A76" w:rsidRDefault="00211052" w:rsidP="00333A76">
            <w:pPr>
              <w:tabs>
                <w:tab w:val="left" w:pos="8820"/>
              </w:tabs>
              <w:jc w:val="both"/>
              <w:rPr>
                <w:rFonts w:ascii="Times New Roman" w:eastAsia="Times New Roman" w:hAnsi="Times New Roman" w:cs="Times New Roman"/>
                <w:sz w:val="24"/>
                <w:szCs w:val="24"/>
                <w:lang w:eastAsia="ru-RU"/>
              </w:rPr>
            </w:pPr>
            <w:r w:rsidRPr="00333A76">
              <w:rPr>
                <w:rFonts w:ascii="Times New Roman" w:eastAsia="Times New Roman" w:hAnsi="Times New Roman" w:cs="Times New Roman"/>
                <w:sz w:val="24"/>
                <w:szCs w:val="24"/>
                <w:lang w:eastAsia="ru-RU"/>
              </w:rPr>
              <w:t>В.И. Петроыва, Т.Д. Стульник «Этические беседы» Издательство «Мазайка – синтез», 2016.</w:t>
            </w:r>
          </w:p>
          <w:p w:rsidR="00211052" w:rsidRPr="00333A76" w:rsidRDefault="00211052" w:rsidP="00333A76">
            <w:pPr>
              <w:tabs>
                <w:tab w:val="left" w:pos="8820"/>
              </w:tabs>
              <w:jc w:val="both"/>
              <w:rPr>
                <w:rFonts w:ascii="Times New Roman" w:eastAsia="Times New Roman" w:hAnsi="Times New Roman" w:cs="Times New Roman"/>
                <w:sz w:val="24"/>
                <w:szCs w:val="24"/>
                <w:lang w:eastAsia="ru-RU"/>
              </w:rPr>
            </w:pPr>
            <w:r w:rsidRPr="00333A76">
              <w:rPr>
                <w:rFonts w:ascii="Times New Roman" w:eastAsia="Times New Roman" w:hAnsi="Times New Roman" w:cs="Times New Roman"/>
                <w:sz w:val="24"/>
                <w:szCs w:val="24"/>
                <w:lang w:eastAsia="ru-RU"/>
              </w:rPr>
              <w:t>Жизненные ситуации «Беседы с ребёнком» ТЦ СФЕРА</w:t>
            </w:r>
          </w:p>
          <w:p w:rsidR="00211052" w:rsidRPr="00333A76" w:rsidRDefault="00333A76" w:rsidP="00333A76">
            <w:pPr>
              <w:widowControl w:val="0"/>
              <w:jc w:val="both"/>
              <w:rPr>
                <w:rFonts w:ascii="Times New Roman" w:eastAsia="Times New Roman" w:hAnsi="Times New Roman" w:cs="Times New Roman"/>
                <w:color w:val="000000"/>
                <w:sz w:val="24"/>
                <w:szCs w:val="24"/>
                <w:lang w:eastAsia="ru-RU"/>
              </w:rPr>
            </w:pPr>
            <w:r w:rsidRPr="00333A76">
              <w:rPr>
                <w:rFonts w:ascii="Times New Roman" w:eastAsia="Times New Roman" w:hAnsi="Times New Roman" w:cs="Times New Roman"/>
                <w:color w:val="000000"/>
                <w:sz w:val="24"/>
                <w:szCs w:val="24"/>
                <w:lang w:eastAsia="ru-RU"/>
              </w:rPr>
              <w:t xml:space="preserve">А. В. Найбауэр. О.В. Куракина </w:t>
            </w:r>
            <w:r w:rsidR="00AF1C12" w:rsidRPr="00333A76">
              <w:rPr>
                <w:rFonts w:ascii="Times New Roman" w:eastAsia="Times New Roman" w:hAnsi="Times New Roman" w:cs="Times New Roman"/>
                <w:color w:val="000000"/>
                <w:sz w:val="24"/>
                <w:szCs w:val="24"/>
                <w:lang w:eastAsia="ru-RU"/>
              </w:rPr>
              <w:t>Развивающие игровые сеансы в ясельных группах детского сада</w:t>
            </w:r>
            <w:r w:rsidRPr="00333A76">
              <w:rPr>
                <w:rFonts w:ascii="Times New Roman" w:eastAsia="Times New Roman" w:hAnsi="Times New Roman" w:cs="Times New Roman"/>
                <w:color w:val="000000"/>
                <w:sz w:val="24"/>
                <w:szCs w:val="24"/>
                <w:lang w:eastAsia="ru-RU"/>
              </w:rPr>
              <w:t xml:space="preserve"> </w:t>
            </w:r>
            <w:r w:rsidR="00AF1C12" w:rsidRPr="00333A76">
              <w:rPr>
                <w:rFonts w:ascii="Times New Roman" w:eastAsia="Times New Roman" w:hAnsi="Times New Roman" w:cs="Times New Roman"/>
                <w:color w:val="000000"/>
                <w:sz w:val="24"/>
                <w:szCs w:val="24"/>
                <w:lang w:eastAsia="ru-RU"/>
              </w:rPr>
              <w:t>1-3 года. МОЗАИКА-СИНТЕЗ 2021г</w:t>
            </w:r>
          </w:p>
          <w:p w:rsidR="00AF1C12" w:rsidRPr="00333A76" w:rsidRDefault="00333A76" w:rsidP="00333A76">
            <w:pPr>
              <w:jc w:val="both"/>
              <w:rPr>
                <w:rFonts w:ascii="Times New Roman" w:eastAsia="Times New Roman" w:hAnsi="Times New Roman" w:cs="Times New Roman"/>
                <w:color w:val="000000"/>
                <w:sz w:val="24"/>
                <w:szCs w:val="24"/>
                <w:lang w:eastAsia="ru-RU"/>
              </w:rPr>
            </w:pPr>
            <w:r w:rsidRPr="00333A76">
              <w:rPr>
                <w:rFonts w:ascii="Times New Roman" w:eastAsia="Times New Roman" w:hAnsi="Times New Roman" w:cs="Times New Roman"/>
                <w:color w:val="000000"/>
                <w:sz w:val="24"/>
                <w:szCs w:val="24"/>
                <w:lang w:eastAsia="ru-RU"/>
              </w:rPr>
              <w:t xml:space="preserve">Л. В. Абрамова. И. Ф. Слепцова.  </w:t>
            </w:r>
            <w:r w:rsidR="00AF1C12" w:rsidRPr="00333A76">
              <w:rPr>
                <w:rFonts w:ascii="Times New Roman" w:eastAsia="Times New Roman" w:hAnsi="Times New Roman" w:cs="Times New Roman"/>
                <w:color w:val="000000"/>
                <w:sz w:val="24"/>
                <w:szCs w:val="24"/>
                <w:lang w:eastAsia="ru-RU"/>
              </w:rPr>
              <w:t>Социально-коммуникативное развитие дошкольников. Вторая гру</w:t>
            </w:r>
            <w:r w:rsidRPr="00333A76">
              <w:rPr>
                <w:rFonts w:ascii="Times New Roman" w:eastAsia="Times New Roman" w:hAnsi="Times New Roman" w:cs="Times New Roman"/>
                <w:color w:val="000000"/>
                <w:sz w:val="24"/>
                <w:szCs w:val="24"/>
                <w:lang w:eastAsia="ru-RU"/>
              </w:rPr>
              <w:t xml:space="preserve">ппа раннего возраста. 2-3 года. </w:t>
            </w:r>
            <w:r w:rsidR="00AF1C12" w:rsidRPr="00333A76">
              <w:rPr>
                <w:rFonts w:ascii="Times New Roman" w:eastAsia="Times New Roman" w:hAnsi="Times New Roman" w:cs="Times New Roman"/>
                <w:color w:val="000000"/>
                <w:sz w:val="24"/>
                <w:szCs w:val="24"/>
                <w:lang w:eastAsia="ru-RU"/>
              </w:rPr>
              <w:t>МОЗАИКА-СИНТЕЗ 2021г</w:t>
            </w:r>
          </w:p>
          <w:p w:rsidR="00AF1C12" w:rsidRPr="00333A76" w:rsidRDefault="00AF1C12" w:rsidP="00333A76">
            <w:pPr>
              <w:widowControl w:val="0"/>
              <w:jc w:val="both"/>
              <w:rPr>
                <w:rFonts w:ascii="Times New Roman" w:eastAsia="Times New Roman" w:hAnsi="Times New Roman" w:cs="Times New Roman"/>
                <w:color w:val="000000"/>
                <w:sz w:val="24"/>
                <w:szCs w:val="24"/>
                <w:lang w:eastAsia="ru-RU"/>
              </w:rPr>
            </w:pPr>
            <w:r w:rsidRPr="00333A76">
              <w:rPr>
                <w:rFonts w:ascii="Times New Roman" w:eastAsia="Times New Roman" w:hAnsi="Times New Roman" w:cs="Times New Roman"/>
                <w:color w:val="000000"/>
                <w:sz w:val="24"/>
                <w:szCs w:val="24"/>
                <w:lang w:eastAsia="ru-RU"/>
              </w:rPr>
              <w:t>О.В. Дыбина.  «Ознакомление с предме</w:t>
            </w:r>
            <w:r w:rsidR="00333A76" w:rsidRPr="00333A76">
              <w:rPr>
                <w:rFonts w:ascii="Times New Roman" w:eastAsia="Times New Roman" w:hAnsi="Times New Roman" w:cs="Times New Roman"/>
                <w:color w:val="000000"/>
                <w:sz w:val="24"/>
                <w:szCs w:val="24"/>
                <w:lang w:eastAsia="ru-RU"/>
              </w:rPr>
              <w:t xml:space="preserve">тным и социальным окружением» (младшая группа). </w:t>
            </w:r>
            <w:r w:rsidRPr="00333A76">
              <w:rPr>
                <w:rFonts w:ascii="Times New Roman" w:eastAsia="Times New Roman" w:hAnsi="Times New Roman" w:cs="Times New Roman"/>
                <w:color w:val="000000"/>
                <w:sz w:val="24"/>
                <w:szCs w:val="24"/>
                <w:lang w:eastAsia="ru-RU"/>
              </w:rPr>
              <w:t>Москва «МОЗАИКА-СИНТЕЗ», 2014 год</w:t>
            </w:r>
          </w:p>
          <w:p w:rsidR="00AF1C12" w:rsidRPr="00333A76" w:rsidRDefault="00333A76" w:rsidP="00333A76">
            <w:pPr>
              <w:widowControl w:val="0"/>
              <w:jc w:val="both"/>
              <w:rPr>
                <w:rFonts w:ascii="Times New Roman" w:eastAsia="Times New Roman" w:hAnsi="Times New Roman" w:cs="Times New Roman"/>
                <w:color w:val="000000"/>
                <w:sz w:val="24"/>
                <w:szCs w:val="24"/>
                <w:lang w:eastAsia="ru-RU"/>
              </w:rPr>
            </w:pPr>
            <w:r w:rsidRPr="00333A76">
              <w:rPr>
                <w:rFonts w:ascii="Times New Roman" w:eastAsia="Times New Roman" w:hAnsi="Times New Roman" w:cs="Times New Roman"/>
                <w:color w:val="000000"/>
                <w:sz w:val="24"/>
                <w:szCs w:val="24"/>
                <w:lang w:eastAsia="ru-RU"/>
              </w:rPr>
              <w:t xml:space="preserve">С. Я. Козлова </w:t>
            </w:r>
            <w:r w:rsidR="00AF1C12" w:rsidRPr="00333A76">
              <w:rPr>
                <w:rFonts w:ascii="Times New Roman" w:eastAsia="Times New Roman" w:hAnsi="Times New Roman" w:cs="Times New Roman"/>
                <w:color w:val="000000"/>
                <w:sz w:val="24"/>
                <w:szCs w:val="24"/>
                <w:lang w:eastAsia="ru-RU"/>
              </w:rPr>
              <w:t>Я – человек. Програм</w:t>
            </w:r>
            <w:r w:rsidRPr="00333A76">
              <w:rPr>
                <w:rFonts w:ascii="Times New Roman" w:eastAsia="Times New Roman" w:hAnsi="Times New Roman" w:cs="Times New Roman"/>
                <w:color w:val="000000"/>
                <w:sz w:val="24"/>
                <w:szCs w:val="24"/>
                <w:lang w:eastAsia="ru-RU"/>
              </w:rPr>
              <w:t xml:space="preserve">ма социального развития ребенка </w:t>
            </w:r>
            <w:r w:rsidR="00AF1C12" w:rsidRPr="00333A76">
              <w:rPr>
                <w:rFonts w:ascii="Times New Roman" w:eastAsia="Times New Roman" w:hAnsi="Times New Roman" w:cs="Times New Roman"/>
                <w:color w:val="000000"/>
                <w:sz w:val="24"/>
                <w:szCs w:val="24"/>
                <w:lang w:eastAsia="ru-RU"/>
              </w:rPr>
              <w:t>Москва «Школьная Пресса» 2003 г</w:t>
            </w:r>
          </w:p>
          <w:p w:rsidR="00AF1C12" w:rsidRPr="00333A76" w:rsidRDefault="00AF1C12" w:rsidP="00333A76">
            <w:pPr>
              <w:widowControl w:val="0"/>
              <w:jc w:val="both"/>
              <w:rPr>
                <w:rFonts w:ascii="Times New Roman" w:eastAsia="Times New Roman" w:hAnsi="Times New Roman" w:cs="Times New Roman"/>
                <w:color w:val="000000"/>
                <w:sz w:val="24"/>
                <w:szCs w:val="24"/>
                <w:lang w:eastAsia="ru-RU"/>
              </w:rPr>
            </w:pPr>
            <w:r w:rsidRPr="00333A76">
              <w:rPr>
                <w:rFonts w:ascii="Times New Roman" w:eastAsia="Times New Roman" w:hAnsi="Times New Roman" w:cs="Times New Roman"/>
                <w:color w:val="000000"/>
                <w:sz w:val="24"/>
                <w:szCs w:val="24"/>
                <w:lang w:eastAsia="ru-RU"/>
              </w:rPr>
              <w:t>Т.Ф. Саулина. «Три сигнала светофора: Ознакомление дошкольников с правилами дорожного движения»</w:t>
            </w:r>
            <w:r w:rsidR="00333A76" w:rsidRPr="00333A76">
              <w:rPr>
                <w:rFonts w:ascii="Times New Roman" w:eastAsia="Times New Roman" w:hAnsi="Times New Roman" w:cs="Times New Roman"/>
                <w:color w:val="000000"/>
                <w:sz w:val="24"/>
                <w:szCs w:val="24"/>
                <w:lang w:eastAsia="ru-RU"/>
              </w:rPr>
              <w:t xml:space="preserve"> </w:t>
            </w:r>
            <w:r w:rsidRPr="00333A76">
              <w:rPr>
                <w:rFonts w:ascii="Times New Roman" w:eastAsia="Times New Roman" w:hAnsi="Times New Roman" w:cs="Times New Roman"/>
                <w:color w:val="000000"/>
                <w:sz w:val="24"/>
                <w:szCs w:val="24"/>
                <w:lang w:eastAsia="ru-RU"/>
              </w:rPr>
              <w:t>Москва «МОЗАИКА-СИНТЕЗ», 2010 год</w:t>
            </w:r>
          </w:p>
          <w:p w:rsidR="00AF1C12" w:rsidRPr="00333A76" w:rsidRDefault="00AF1C12" w:rsidP="00333A76">
            <w:pPr>
              <w:widowControl w:val="0"/>
              <w:jc w:val="both"/>
              <w:rPr>
                <w:rFonts w:ascii="Times New Roman" w:eastAsia="Times New Roman" w:hAnsi="Times New Roman" w:cs="Times New Roman"/>
                <w:color w:val="000000"/>
                <w:sz w:val="24"/>
                <w:szCs w:val="24"/>
                <w:lang w:eastAsia="ru-RU"/>
              </w:rPr>
            </w:pPr>
            <w:r w:rsidRPr="00333A76">
              <w:rPr>
                <w:rFonts w:ascii="Times New Roman" w:eastAsia="Times New Roman" w:hAnsi="Times New Roman" w:cs="Times New Roman"/>
                <w:color w:val="000000"/>
                <w:sz w:val="24"/>
                <w:szCs w:val="24"/>
                <w:lang w:eastAsia="ru-RU"/>
              </w:rPr>
              <w:t>Т.В.Галанова «Развивающи</w:t>
            </w:r>
            <w:r w:rsidR="00333A76" w:rsidRPr="00333A76">
              <w:rPr>
                <w:rFonts w:ascii="Times New Roman" w:eastAsia="Times New Roman" w:hAnsi="Times New Roman" w:cs="Times New Roman"/>
                <w:color w:val="000000"/>
                <w:sz w:val="24"/>
                <w:szCs w:val="24"/>
                <w:lang w:eastAsia="ru-RU"/>
              </w:rPr>
              <w:t xml:space="preserve">е игры с малышами до трех лет» </w:t>
            </w:r>
            <w:r w:rsidRPr="00333A76">
              <w:rPr>
                <w:rFonts w:ascii="Times New Roman" w:eastAsia="Times New Roman" w:hAnsi="Times New Roman" w:cs="Times New Roman"/>
                <w:color w:val="000000"/>
                <w:sz w:val="24"/>
                <w:szCs w:val="24"/>
                <w:lang w:eastAsia="ru-RU"/>
              </w:rPr>
              <w:t>Ярославль</w:t>
            </w:r>
            <w:r w:rsidR="00333A76" w:rsidRPr="00333A76">
              <w:rPr>
                <w:rFonts w:ascii="Times New Roman" w:eastAsia="Times New Roman" w:hAnsi="Times New Roman" w:cs="Times New Roman"/>
                <w:color w:val="000000"/>
                <w:sz w:val="24"/>
                <w:szCs w:val="24"/>
                <w:lang w:eastAsia="ru-RU"/>
              </w:rPr>
              <w:t xml:space="preserve"> </w:t>
            </w:r>
            <w:r w:rsidRPr="00333A76">
              <w:rPr>
                <w:rFonts w:ascii="Times New Roman" w:eastAsia="Times New Roman" w:hAnsi="Times New Roman" w:cs="Times New Roman"/>
                <w:color w:val="000000"/>
                <w:sz w:val="24"/>
                <w:szCs w:val="24"/>
                <w:lang w:eastAsia="ru-RU"/>
              </w:rPr>
              <w:t>«АКАДЕМИЯ РАЗВИТИЯ»,</w:t>
            </w:r>
            <w:r w:rsidR="00333A76" w:rsidRPr="00333A76">
              <w:rPr>
                <w:rFonts w:ascii="Times New Roman" w:eastAsia="Times New Roman" w:hAnsi="Times New Roman" w:cs="Times New Roman"/>
                <w:color w:val="000000"/>
                <w:sz w:val="24"/>
                <w:szCs w:val="24"/>
                <w:lang w:eastAsia="ru-RU"/>
              </w:rPr>
              <w:t xml:space="preserve"> </w:t>
            </w:r>
            <w:r w:rsidRPr="00333A76">
              <w:rPr>
                <w:rFonts w:ascii="Times New Roman" w:eastAsia="Times New Roman" w:hAnsi="Times New Roman" w:cs="Times New Roman"/>
                <w:color w:val="000000"/>
                <w:sz w:val="24"/>
                <w:szCs w:val="24"/>
                <w:lang w:eastAsia="ru-RU"/>
              </w:rPr>
              <w:t>1997 год</w:t>
            </w:r>
          </w:p>
          <w:p w:rsidR="00AF1C12" w:rsidRPr="00333A76" w:rsidRDefault="00AF1C12" w:rsidP="00333A76">
            <w:pPr>
              <w:widowControl w:val="0"/>
              <w:jc w:val="both"/>
              <w:rPr>
                <w:rFonts w:ascii="Times New Roman" w:eastAsia="Times New Roman" w:hAnsi="Times New Roman" w:cs="Times New Roman"/>
                <w:color w:val="000000"/>
                <w:sz w:val="24"/>
                <w:szCs w:val="24"/>
                <w:lang w:eastAsia="ru-RU"/>
              </w:rPr>
            </w:pPr>
            <w:r w:rsidRPr="00333A76">
              <w:rPr>
                <w:rFonts w:ascii="Times New Roman" w:eastAsia="Times New Roman" w:hAnsi="Times New Roman" w:cs="Times New Roman"/>
                <w:color w:val="000000"/>
                <w:sz w:val="24"/>
                <w:szCs w:val="24"/>
                <w:lang w:eastAsia="ru-RU"/>
              </w:rPr>
              <w:t xml:space="preserve">Знакомим дошкольников с Конвенцией о правах </w:t>
            </w:r>
            <w:r w:rsidR="00333A76" w:rsidRPr="00333A76">
              <w:rPr>
                <w:rFonts w:ascii="Times New Roman" w:eastAsia="Times New Roman" w:hAnsi="Times New Roman" w:cs="Times New Roman"/>
                <w:color w:val="000000"/>
                <w:sz w:val="24"/>
                <w:szCs w:val="24"/>
                <w:lang w:eastAsia="ru-RU"/>
              </w:rPr>
              <w:t xml:space="preserve">ребенка  </w:t>
            </w:r>
            <w:r w:rsidRPr="00333A76">
              <w:rPr>
                <w:rFonts w:ascii="Times New Roman" w:eastAsia="Times New Roman" w:hAnsi="Times New Roman" w:cs="Times New Roman"/>
                <w:color w:val="000000"/>
                <w:sz w:val="24"/>
                <w:szCs w:val="24"/>
                <w:lang w:eastAsia="ru-RU"/>
              </w:rPr>
              <w:lastRenderedPageBreak/>
              <w:t>«АРКТИ» Москва 2005г</w:t>
            </w:r>
          </w:p>
          <w:p w:rsidR="00AF1C12" w:rsidRPr="00333A76" w:rsidRDefault="00333A76" w:rsidP="00333A76">
            <w:pPr>
              <w:widowControl w:val="0"/>
              <w:jc w:val="both"/>
              <w:rPr>
                <w:rFonts w:ascii="Times New Roman" w:eastAsia="Times New Roman" w:hAnsi="Times New Roman" w:cs="Times New Roman"/>
                <w:color w:val="000000"/>
                <w:sz w:val="24"/>
                <w:szCs w:val="24"/>
                <w:lang w:eastAsia="ru-RU"/>
              </w:rPr>
            </w:pPr>
            <w:r w:rsidRPr="00333A76">
              <w:rPr>
                <w:rFonts w:ascii="Times New Roman" w:eastAsia="Times New Roman" w:hAnsi="Times New Roman" w:cs="Times New Roman"/>
                <w:color w:val="000000"/>
                <w:sz w:val="24"/>
                <w:szCs w:val="24"/>
                <w:lang w:eastAsia="ru-RU"/>
              </w:rPr>
              <w:t xml:space="preserve">Т. С. Комарова, Л. В. Куцакова, Л. Ю. Павлова. </w:t>
            </w:r>
            <w:r w:rsidR="00AF1C12" w:rsidRPr="00333A76">
              <w:rPr>
                <w:rFonts w:ascii="Times New Roman" w:eastAsia="Times New Roman" w:hAnsi="Times New Roman" w:cs="Times New Roman"/>
                <w:color w:val="000000"/>
                <w:sz w:val="24"/>
                <w:szCs w:val="24"/>
                <w:lang w:eastAsia="ru-RU"/>
              </w:rPr>
              <w:t>Трудовое восп</w:t>
            </w:r>
            <w:r w:rsidRPr="00333A76">
              <w:rPr>
                <w:rFonts w:ascii="Times New Roman" w:eastAsia="Times New Roman" w:hAnsi="Times New Roman" w:cs="Times New Roman"/>
                <w:color w:val="000000"/>
                <w:sz w:val="24"/>
                <w:szCs w:val="24"/>
                <w:lang w:eastAsia="ru-RU"/>
              </w:rPr>
              <w:t xml:space="preserve">итание в детском саду 2-7 лет. </w:t>
            </w:r>
            <w:r w:rsidR="00AF1C12" w:rsidRPr="00333A76">
              <w:rPr>
                <w:rFonts w:ascii="Times New Roman" w:eastAsia="Times New Roman" w:hAnsi="Times New Roman" w:cs="Times New Roman"/>
                <w:color w:val="000000"/>
                <w:sz w:val="24"/>
                <w:szCs w:val="24"/>
                <w:lang w:eastAsia="ru-RU"/>
              </w:rPr>
              <w:t>МОЗАИКА-СИНТЕЗ 2007г.</w:t>
            </w:r>
          </w:p>
          <w:p w:rsidR="00AF1C12" w:rsidRPr="00333A76" w:rsidRDefault="00AF1C12" w:rsidP="00333A76">
            <w:pPr>
              <w:widowControl w:val="0"/>
              <w:jc w:val="both"/>
              <w:rPr>
                <w:rFonts w:ascii="Times New Roman" w:eastAsia="Times New Roman" w:hAnsi="Times New Roman" w:cs="Times New Roman"/>
                <w:color w:val="000000"/>
                <w:sz w:val="24"/>
                <w:szCs w:val="24"/>
                <w:lang w:eastAsia="ru-RU"/>
              </w:rPr>
            </w:pPr>
            <w:r w:rsidRPr="00333A76">
              <w:rPr>
                <w:rFonts w:ascii="Times New Roman" w:eastAsia="Times New Roman" w:hAnsi="Times New Roman" w:cs="Times New Roman"/>
                <w:color w:val="000000"/>
                <w:sz w:val="24"/>
                <w:szCs w:val="24"/>
                <w:lang w:eastAsia="ru-RU"/>
              </w:rPr>
              <w:t>Один на</w:t>
            </w:r>
            <w:r w:rsidR="00333A76" w:rsidRPr="00333A76">
              <w:rPr>
                <w:rFonts w:ascii="Times New Roman" w:eastAsia="Times New Roman" w:hAnsi="Times New Roman" w:cs="Times New Roman"/>
                <w:color w:val="000000"/>
                <w:sz w:val="24"/>
                <w:szCs w:val="24"/>
                <w:lang w:eastAsia="ru-RU"/>
              </w:rPr>
              <w:t xml:space="preserve"> улице, или безопасная прогулка </w:t>
            </w:r>
            <w:r w:rsidRPr="00333A76">
              <w:rPr>
                <w:rFonts w:ascii="Times New Roman" w:eastAsia="Times New Roman" w:hAnsi="Times New Roman" w:cs="Times New Roman"/>
                <w:color w:val="000000"/>
                <w:sz w:val="24"/>
                <w:szCs w:val="24"/>
                <w:lang w:eastAsia="ru-RU"/>
              </w:rPr>
              <w:t>ДЕТСТВО-ПРЕСС</w:t>
            </w:r>
          </w:p>
        </w:tc>
      </w:tr>
      <w:tr w:rsidR="00211052" w:rsidRPr="008B27ED" w:rsidTr="00851911">
        <w:tc>
          <w:tcPr>
            <w:tcW w:w="2652" w:type="dxa"/>
          </w:tcPr>
          <w:p w:rsidR="00211052" w:rsidRPr="008B27ED" w:rsidRDefault="00211052" w:rsidP="0029191C">
            <w:pPr>
              <w:widowControl w:val="0"/>
              <w:ind w:right="480"/>
              <w:rPr>
                <w:rFonts w:ascii="Times New Roman" w:eastAsia="Times New Roman" w:hAnsi="Times New Roman" w:cs="Times New Roman"/>
                <w:b/>
                <w:color w:val="000000"/>
                <w:sz w:val="24"/>
                <w:szCs w:val="24"/>
                <w:lang w:eastAsia="ru-RU"/>
              </w:rPr>
            </w:pPr>
            <w:r w:rsidRPr="008B27ED">
              <w:rPr>
                <w:rFonts w:ascii="Times New Roman" w:eastAsia="Times New Roman" w:hAnsi="Times New Roman" w:cs="Times New Roman"/>
                <w:color w:val="000000"/>
                <w:sz w:val="24"/>
                <w:szCs w:val="24"/>
              </w:rPr>
              <w:lastRenderedPageBreak/>
              <w:t>По</w:t>
            </w:r>
            <w:r w:rsidRPr="008B27ED">
              <w:rPr>
                <w:rFonts w:ascii="Times New Roman" w:eastAsia="Times New Roman" w:hAnsi="Times New Roman" w:cs="Times New Roman"/>
                <w:color w:val="000000"/>
                <w:w w:val="99"/>
                <w:sz w:val="24"/>
                <w:szCs w:val="24"/>
              </w:rPr>
              <w:t>з</w:t>
            </w:r>
            <w:r w:rsidRPr="008B27ED">
              <w:rPr>
                <w:rFonts w:ascii="Times New Roman" w:eastAsia="Times New Roman" w:hAnsi="Times New Roman" w:cs="Times New Roman"/>
                <w:color w:val="000000"/>
                <w:spacing w:val="1"/>
                <w:w w:val="99"/>
                <w:sz w:val="24"/>
                <w:szCs w:val="24"/>
              </w:rPr>
              <w:t>н</w:t>
            </w:r>
            <w:r w:rsidRPr="008B27ED">
              <w:rPr>
                <w:rFonts w:ascii="Times New Roman" w:eastAsia="Times New Roman" w:hAnsi="Times New Roman" w:cs="Times New Roman"/>
                <w:color w:val="000000"/>
                <w:sz w:val="24"/>
                <w:szCs w:val="24"/>
              </w:rPr>
              <w:t>ав</w:t>
            </w:r>
            <w:r w:rsidRPr="008B27ED">
              <w:rPr>
                <w:rFonts w:ascii="Times New Roman" w:eastAsia="Times New Roman" w:hAnsi="Times New Roman" w:cs="Times New Roman"/>
                <w:color w:val="000000"/>
                <w:spacing w:val="-1"/>
                <w:sz w:val="24"/>
                <w:szCs w:val="24"/>
              </w:rPr>
              <w:t>а</w:t>
            </w:r>
            <w:r w:rsidRPr="008B27ED">
              <w:rPr>
                <w:rFonts w:ascii="Times New Roman" w:eastAsia="Times New Roman" w:hAnsi="Times New Roman" w:cs="Times New Roman"/>
                <w:color w:val="000000"/>
                <w:sz w:val="24"/>
                <w:szCs w:val="24"/>
              </w:rPr>
              <w:t>тель</w:t>
            </w:r>
            <w:r w:rsidRPr="008B27ED">
              <w:rPr>
                <w:rFonts w:ascii="Times New Roman" w:eastAsia="Times New Roman" w:hAnsi="Times New Roman" w:cs="Times New Roman"/>
                <w:color w:val="000000"/>
                <w:spacing w:val="1"/>
                <w:w w:val="99"/>
                <w:sz w:val="24"/>
                <w:szCs w:val="24"/>
              </w:rPr>
              <w:t>н</w:t>
            </w:r>
            <w:r w:rsidRPr="008B27ED">
              <w:rPr>
                <w:rFonts w:ascii="Times New Roman" w:eastAsia="Times New Roman" w:hAnsi="Times New Roman" w:cs="Times New Roman"/>
                <w:color w:val="000000"/>
                <w:sz w:val="24"/>
                <w:szCs w:val="24"/>
              </w:rPr>
              <w:t>ое разв</w:t>
            </w:r>
            <w:r w:rsidRPr="008B27ED">
              <w:rPr>
                <w:rFonts w:ascii="Times New Roman" w:eastAsia="Times New Roman" w:hAnsi="Times New Roman" w:cs="Times New Roman"/>
                <w:color w:val="000000"/>
                <w:w w:val="99"/>
                <w:sz w:val="24"/>
                <w:szCs w:val="24"/>
              </w:rPr>
              <w:t>и</w:t>
            </w:r>
            <w:r w:rsidRPr="008B27ED">
              <w:rPr>
                <w:rFonts w:ascii="Times New Roman" w:eastAsia="Times New Roman" w:hAnsi="Times New Roman" w:cs="Times New Roman"/>
                <w:color w:val="000000"/>
                <w:spacing w:val="1"/>
                <w:sz w:val="24"/>
                <w:szCs w:val="24"/>
              </w:rPr>
              <w:t>т</w:t>
            </w:r>
            <w:r w:rsidRPr="008B27ED">
              <w:rPr>
                <w:rFonts w:ascii="Times New Roman" w:eastAsia="Times New Roman" w:hAnsi="Times New Roman" w:cs="Times New Roman"/>
                <w:color w:val="000000"/>
                <w:spacing w:val="1"/>
                <w:w w:val="99"/>
                <w:sz w:val="24"/>
                <w:szCs w:val="24"/>
              </w:rPr>
              <w:t>и</w:t>
            </w:r>
            <w:r w:rsidRPr="008B27ED">
              <w:rPr>
                <w:rFonts w:ascii="Times New Roman" w:eastAsia="Times New Roman" w:hAnsi="Times New Roman" w:cs="Times New Roman"/>
                <w:color w:val="000000"/>
                <w:sz w:val="24"/>
                <w:szCs w:val="24"/>
              </w:rPr>
              <w:t>е</w:t>
            </w:r>
          </w:p>
        </w:tc>
        <w:tc>
          <w:tcPr>
            <w:tcW w:w="6812" w:type="dxa"/>
          </w:tcPr>
          <w:p w:rsidR="00211052" w:rsidRPr="00333A76" w:rsidRDefault="00211052" w:rsidP="00333A76">
            <w:pPr>
              <w:tabs>
                <w:tab w:val="left" w:pos="6558"/>
              </w:tabs>
              <w:jc w:val="both"/>
              <w:rPr>
                <w:rFonts w:ascii="Times New Roman" w:hAnsi="Times New Roman" w:cs="Times New Roman"/>
                <w:sz w:val="24"/>
                <w:szCs w:val="24"/>
              </w:rPr>
            </w:pPr>
            <w:r w:rsidRPr="00333A76">
              <w:rPr>
                <w:rFonts w:ascii="Times New Roman" w:hAnsi="Times New Roman" w:cs="Times New Roman"/>
                <w:sz w:val="24"/>
                <w:szCs w:val="24"/>
              </w:rPr>
              <w:t>И.А. Помораева, В.А. Позина «Занятия по ФЭМП» в средняя группе. Мозаика – Синтез, Москва.2015г.</w:t>
            </w:r>
          </w:p>
          <w:p w:rsidR="00211052" w:rsidRPr="00333A76" w:rsidRDefault="00211052" w:rsidP="00333A76">
            <w:pPr>
              <w:tabs>
                <w:tab w:val="left" w:pos="6558"/>
              </w:tabs>
              <w:jc w:val="both"/>
              <w:rPr>
                <w:rFonts w:ascii="Times New Roman" w:hAnsi="Times New Roman" w:cs="Times New Roman"/>
                <w:sz w:val="24"/>
                <w:szCs w:val="24"/>
              </w:rPr>
            </w:pPr>
            <w:r w:rsidRPr="00333A76">
              <w:rPr>
                <w:rFonts w:ascii="Times New Roman" w:hAnsi="Times New Roman" w:cs="Times New Roman"/>
                <w:sz w:val="24"/>
                <w:szCs w:val="24"/>
              </w:rPr>
              <w:t>И.А. Помораева, В.А. Позина «Занятия по ФЭМП» в старшей группе. Мозаика – Синтез, Москва.2015г.</w:t>
            </w:r>
          </w:p>
          <w:p w:rsidR="00211052" w:rsidRPr="00333A76" w:rsidRDefault="00211052" w:rsidP="00333A76">
            <w:pPr>
              <w:tabs>
                <w:tab w:val="left" w:pos="6558"/>
              </w:tabs>
              <w:jc w:val="both"/>
              <w:rPr>
                <w:rFonts w:ascii="Times New Roman" w:hAnsi="Times New Roman" w:cs="Times New Roman"/>
                <w:sz w:val="24"/>
                <w:szCs w:val="24"/>
              </w:rPr>
            </w:pPr>
            <w:r w:rsidRPr="00333A76">
              <w:rPr>
                <w:rFonts w:ascii="Times New Roman" w:hAnsi="Times New Roman" w:cs="Times New Roman"/>
                <w:sz w:val="24"/>
                <w:szCs w:val="24"/>
              </w:rPr>
              <w:t>И.А. Помораева, В.А. Позина «Занятия по ФЭМП» в подготовительной  группе. Мозаика – Синтез, Москва.2015г.</w:t>
            </w:r>
          </w:p>
          <w:p w:rsidR="00211052" w:rsidRPr="00333A76" w:rsidRDefault="00211052" w:rsidP="00333A76">
            <w:pPr>
              <w:tabs>
                <w:tab w:val="left" w:pos="6558"/>
              </w:tabs>
              <w:jc w:val="both"/>
              <w:rPr>
                <w:rFonts w:ascii="Times New Roman" w:hAnsi="Times New Roman" w:cs="Times New Roman"/>
                <w:sz w:val="24"/>
                <w:szCs w:val="24"/>
              </w:rPr>
            </w:pPr>
            <w:r w:rsidRPr="00333A76">
              <w:rPr>
                <w:rFonts w:ascii="Times New Roman" w:hAnsi="Times New Roman" w:cs="Times New Roman"/>
                <w:sz w:val="24"/>
                <w:szCs w:val="24"/>
              </w:rPr>
              <w:t>Альбом – игра (палочки кюизенера) «Волшебные дорожки», ООО «Корвет»</w:t>
            </w:r>
          </w:p>
          <w:p w:rsidR="00211052" w:rsidRPr="00333A76" w:rsidRDefault="00211052" w:rsidP="00333A76">
            <w:pPr>
              <w:tabs>
                <w:tab w:val="left" w:pos="6558"/>
                <w:tab w:val="left" w:pos="8820"/>
              </w:tabs>
              <w:jc w:val="both"/>
              <w:rPr>
                <w:rFonts w:ascii="Times New Roman" w:eastAsia="Times New Roman" w:hAnsi="Times New Roman" w:cs="Times New Roman"/>
                <w:sz w:val="24"/>
                <w:szCs w:val="24"/>
                <w:lang w:eastAsia="ru-RU"/>
              </w:rPr>
            </w:pPr>
            <w:r w:rsidRPr="00333A76">
              <w:rPr>
                <w:rFonts w:ascii="Times New Roman" w:eastAsia="Times New Roman" w:hAnsi="Times New Roman" w:cs="Times New Roman"/>
                <w:sz w:val="24"/>
                <w:szCs w:val="24"/>
                <w:lang w:eastAsia="ru-RU"/>
              </w:rPr>
              <w:t>Л.А. Королёва Познавательно – исследовательская деятельность в доу издательство Санкт – Петербург детство – пресс</w:t>
            </w:r>
          </w:p>
          <w:p w:rsidR="00211052" w:rsidRPr="00333A76" w:rsidRDefault="00211052" w:rsidP="00333A76">
            <w:pPr>
              <w:tabs>
                <w:tab w:val="left" w:pos="6558"/>
                <w:tab w:val="left" w:pos="8820"/>
              </w:tabs>
              <w:jc w:val="both"/>
              <w:rPr>
                <w:rFonts w:ascii="Times New Roman" w:eastAsia="Times New Roman" w:hAnsi="Times New Roman" w:cs="Times New Roman"/>
                <w:sz w:val="24"/>
                <w:szCs w:val="24"/>
                <w:lang w:eastAsia="ru-RU"/>
              </w:rPr>
            </w:pPr>
            <w:r w:rsidRPr="00333A76">
              <w:rPr>
                <w:rFonts w:ascii="Times New Roman" w:eastAsia="Times New Roman" w:hAnsi="Times New Roman" w:cs="Times New Roman"/>
                <w:sz w:val="24"/>
                <w:szCs w:val="24"/>
                <w:lang w:eastAsia="ru-RU"/>
              </w:rPr>
              <w:t>И.С. Батова «Опыты и эксперементы»  ООО Издательство «У читель»</w:t>
            </w:r>
          </w:p>
          <w:p w:rsidR="00211052" w:rsidRPr="00333A76" w:rsidRDefault="00211052" w:rsidP="00333A76">
            <w:pPr>
              <w:tabs>
                <w:tab w:val="left" w:pos="6558"/>
                <w:tab w:val="left" w:pos="8820"/>
              </w:tabs>
              <w:jc w:val="both"/>
              <w:rPr>
                <w:rFonts w:ascii="Times New Roman" w:eastAsia="Times New Roman" w:hAnsi="Times New Roman" w:cs="Times New Roman"/>
                <w:sz w:val="24"/>
                <w:szCs w:val="24"/>
                <w:lang w:eastAsia="ru-RU"/>
              </w:rPr>
            </w:pPr>
            <w:r w:rsidRPr="00333A76">
              <w:rPr>
                <w:rFonts w:ascii="Times New Roman" w:eastAsia="Times New Roman" w:hAnsi="Times New Roman" w:cs="Times New Roman"/>
                <w:sz w:val="24"/>
                <w:szCs w:val="24"/>
                <w:lang w:eastAsia="ru-RU"/>
              </w:rPr>
              <w:t>Т.В.Лисина, Г.В.Морозова «Подвижные тематические игры для дошкольников»ТЦ СФЕРА 2015г</w:t>
            </w:r>
          </w:p>
          <w:p w:rsidR="00211052" w:rsidRPr="00333A76" w:rsidRDefault="00211052" w:rsidP="00333A76">
            <w:pPr>
              <w:tabs>
                <w:tab w:val="left" w:pos="6558"/>
                <w:tab w:val="left" w:pos="8820"/>
              </w:tabs>
              <w:jc w:val="both"/>
              <w:rPr>
                <w:rFonts w:ascii="Times New Roman" w:eastAsia="Times New Roman" w:hAnsi="Times New Roman" w:cs="Times New Roman"/>
                <w:sz w:val="24"/>
                <w:szCs w:val="24"/>
                <w:lang w:eastAsia="ru-RU"/>
              </w:rPr>
            </w:pPr>
            <w:r w:rsidRPr="00333A76">
              <w:rPr>
                <w:rFonts w:ascii="Times New Roman" w:eastAsia="Times New Roman" w:hAnsi="Times New Roman" w:cs="Times New Roman"/>
                <w:sz w:val="24"/>
                <w:szCs w:val="24"/>
                <w:lang w:eastAsia="ru-RU"/>
              </w:rPr>
              <w:t>Опытно – экспериментальная деятельность в ДОУ «конспекты занятий» Издательство «Детство – пресс»</w:t>
            </w:r>
          </w:p>
          <w:p w:rsidR="00211052" w:rsidRPr="00333A76" w:rsidRDefault="00211052" w:rsidP="00333A76">
            <w:pPr>
              <w:tabs>
                <w:tab w:val="left" w:pos="6558"/>
                <w:tab w:val="left" w:pos="8820"/>
              </w:tabs>
              <w:jc w:val="both"/>
              <w:rPr>
                <w:rFonts w:ascii="Times New Roman" w:eastAsia="Times New Roman" w:hAnsi="Times New Roman" w:cs="Times New Roman"/>
                <w:sz w:val="24"/>
                <w:szCs w:val="24"/>
                <w:lang w:eastAsia="ru-RU"/>
              </w:rPr>
            </w:pPr>
            <w:r w:rsidRPr="00333A76">
              <w:rPr>
                <w:rFonts w:ascii="Times New Roman" w:eastAsia="Times New Roman" w:hAnsi="Times New Roman" w:cs="Times New Roman"/>
                <w:sz w:val="24"/>
                <w:szCs w:val="24"/>
                <w:lang w:eastAsia="ru-RU"/>
              </w:rPr>
              <w:t>О.Р. Меремьянина Комплексное планирование прогулок с детьми 2,5-7 лет прогулочные карты Издательство учитель 2015г</w:t>
            </w:r>
          </w:p>
          <w:p w:rsidR="00211052" w:rsidRPr="00333A76" w:rsidRDefault="00211052" w:rsidP="00333A76">
            <w:pPr>
              <w:tabs>
                <w:tab w:val="left" w:pos="6558"/>
                <w:tab w:val="left" w:pos="8820"/>
              </w:tabs>
              <w:jc w:val="both"/>
              <w:rPr>
                <w:rFonts w:ascii="Times New Roman" w:eastAsia="Times New Roman" w:hAnsi="Times New Roman" w:cs="Times New Roman"/>
                <w:sz w:val="24"/>
                <w:szCs w:val="24"/>
                <w:lang w:eastAsia="ru-RU"/>
              </w:rPr>
            </w:pPr>
            <w:r w:rsidRPr="00333A76">
              <w:rPr>
                <w:rFonts w:ascii="Times New Roman" w:eastAsia="Times New Roman" w:hAnsi="Times New Roman" w:cs="Times New Roman"/>
                <w:sz w:val="24"/>
                <w:szCs w:val="24"/>
                <w:lang w:eastAsia="ru-RU"/>
              </w:rPr>
              <w:t>Н.В. Коломина «Воспитание основ экологической культуры» Издательство «Сфера»</w:t>
            </w:r>
          </w:p>
          <w:p w:rsidR="00211052" w:rsidRPr="00333A76" w:rsidRDefault="00211052" w:rsidP="00333A76">
            <w:pPr>
              <w:tabs>
                <w:tab w:val="left" w:pos="6558"/>
                <w:tab w:val="left" w:pos="8820"/>
              </w:tabs>
              <w:jc w:val="both"/>
              <w:rPr>
                <w:rFonts w:ascii="Times New Roman" w:eastAsia="Times New Roman" w:hAnsi="Times New Roman" w:cs="Times New Roman"/>
                <w:sz w:val="24"/>
                <w:szCs w:val="24"/>
                <w:lang w:eastAsia="ru-RU"/>
              </w:rPr>
            </w:pPr>
            <w:r w:rsidRPr="00333A76">
              <w:rPr>
                <w:rFonts w:ascii="Times New Roman" w:eastAsia="Times New Roman" w:hAnsi="Times New Roman" w:cs="Times New Roman"/>
                <w:sz w:val="24"/>
                <w:szCs w:val="24"/>
                <w:lang w:eastAsia="ru-RU"/>
              </w:rPr>
              <w:t>Т.Н. Зенина «Циклы наблюдений за объектами» Центр педагогического образования</w:t>
            </w:r>
          </w:p>
          <w:p w:rsidR="00211052" w:rsidRPr="00333A76" w:rsidRDefault="00211052" w:rsidP="00333A76">
            <w:pPr>
              <w:tabs>
                <w:tab w:val="left" w:pos="6558"/>
                <w:tab w:val="left" w:pos="8820"/>
              </w:tabs>
              <w:jc w:val="both"/>
              <w:rPr>
                <w:rFonts w:ascii="Times New Roman" w:eastAsia="Times New Roman" w:hAnsi="Times New Roman" w:cs="Times New Roman"/>
                <w:sz w:val="24"/>
                <w:szCs w:val="24"/>
                <w:lang w:eastAsia="ru-RU"/>
              </w:rPr>
            </w:pPr>
            <w:r w:rsidRPr="00333A76">
              <w:rPr>
                <w:rFonts w:ascii="Times New Roman" w:eastAsia="Times New Roman" w:hAnsi="Times New Roman" w:cs="Times New Roman"/>
                <w:sz w:val="24"/>
                <w:szCs w:val="24"/>
                <w:lang w:eastAsia="ru-RU"/>
              </w:rPr>
              <w:t>Т.М. Бондаренко «Экологические занятия» Издательство «ТЦ Учитель»</w:t>
            </w:r>
          </w:p>
          <w:p w:rsidR="00211052" w:rsidRPr="00333A76" w:rsidRDefault="00211052" w:rsidP="00333A76">
            <w:pPr>
              <w:tabs>
                <w:tab w:val="left" w:pos="6558"/>
                <w:tab w:val="left" w:pos="8820"/>
              </w:tabs>
              <w:jc w:val="both"/>
              <w:rPr>
                <w:rFonts w:ascii="Times New Roman" w:eastAsia="Times New Roman" w:hAnsi="Times New Roman" w:cs="Times New Roman"/>
                <w:sz w:val="24"/>
                <w:szCs w:val="24"/>
                <w:lang w:eastAsia="ru-RU"/>
              </w:rPr>
            </w:pPr>
            <w:r w:rsidRPr="00333A76">
              <w:rPr>
                <w:rFonts w:ascii="Times New Roman" w:eastAsia="Times New Roman" w:hAnsi="Times New Roman" w:cs="Times New Roman"/>
                <w:sz w:val="24"/>
                <w:szCs w:val="24"/>
                <w:lang w:eastAsia="ru-RU"/>
              </w:rPr>
              <w:t>Е.И. Золотова «Знакомим дошкольников с миром животных</w:t>
            </w:r>
          </w:p>
          <w:p w:rsidR="00211052" w:rsidRPr="00333A76" w:rsidRDefault="00211052" w:rsidP="00333A76">
            <w:pPr>
              <w:tabs>
                <w:tab w:val="left" w:pos="6558"/>
                <w:tab w:val="left" w:pos="8820"/>
              </w:tabs>
              <w:jc w:val="both"/>
              <w:rPr>
                <w:rFonts w:ascii="Times New Roman" w:eastAsia="Times New Roman" w:hAnsi="Times New Roman" w:cs="Times New Roman"/>
                <w:sz w:val="24"/>
                <w:szCs w:val="24"/>
                <w:lang w:eastAsia="ru-RU"/>
              </w:rPr>
            </w:pPr>
            <w:r w:rsidRPr="00333A76">
              <w:rPr>
                <w:rFonts w:ascii="Times New Roman" w:eastAsia="Times New Roman" w:hAnsi="Times New Roman" w:cs="Times New Roman"/>
                <w:sz w:val="24"/>
                <w:szCs w:val="24"/>
                <w:lang w:eastAsia="ru-RU"/>
              </w:rPr>
              <w:t>Наталья Рыжова «Экологические сказки» ООО «Чистые пруды»</w:t>
            </w:r>
          </w:p>
          <w:p w:rsidR="00851911" w:rsidRPr="00333A76" w:rsidRDefault="00333A76" w:rsidP="00333A76">
            <w:pPr>
              <w:tabs>
                <w:tab w:val="left" w:pos="6558"/>
              </w:tabs>
              <w:jc w:val="both"/>
              <w:rPr>
                <w:rFonts w:ascii="Times New Roman" w:hAnsi="Times New Roman" w:cs="Times New Roman"/>
                <w:sz w:val="24"/>
                <w:szCs w:val="24"/>
              </w:rPr>
            </w:pPr>
            <w:r w:rsidRPr="00333A76">
              <w:rPr>
                <w:rFonts w:ascii="Times New Roman" w:hAnsi="Times New Roman" w:cs="Times New Roman"/>
                <w:sz w:val="24"/>
                <w:szCs w:val="24"/>
              </w:rPr>
              <w:t xml:space="preserve">И. А. Помораева, В. А. Позина </w:t>
            </w:r>
            <w:r w:rsidR="00851911" w:rsidRPr="00333A76">
              <w:rPr>
                <w:rFonts w:ascii="Times New Roman" w:hAnsi="Times New Roman" w:cs="Times New Roman"/>
                <w:sz w:val="24"/>
                <w:szCs w:val="24"/>
              </w:rPr>
              <w:t>Формирование элементарных математических представлений 3-4 года.</w:t>
            </w:r>
            <w:r>
              <w:rPr>
                <w:rFonts w:ascii="Times New Roman" w:hAnsi="Times New Roman" w:cs="Times New Roman"/>
                <w:sz w:val="24"/>
                <w:szCs w:val="24"/>
              </w:rPr>
              <w:t xml:space="preserve"> </w:t>
            </w:r>
            <w:r w:rsidR="00851911" w:rsidRPr="00333A76">
              <w:rPr>
                <w:rFonts w:ascii="Times New Roman" w:hAnsi="Times New Roman" w:cs="Times New Roman"/>
                <w:sz w:val="24"/>
                <w:szCs w:val="24"/>
              </w:rPr>
              <w:t>МОЗАИКА-СИНТЕЗ 2020г.</w:t>
            </w:r>
          </w:p>
          <w:p w:rsidR="00211052" w:rsidRPr="00333A76" w:rsidRDefault="00333A76" w:rsidP="00333A76">
            <w:pPr>
              <w:tabs>
                <w:tab w:val="left" w:pos="6558"/>
              </w:tabs>
              <w:jc w:val="both"/>
              <w:rPr>
                <w:rFonts w:ascii="Times New Roman" w:hAnsi="Times New Roman" w:cs="Times New Roman"/>
                <w:sz w:val="24"/>
                <w:szCs w:val="24"/>
              </w:rPr>
            </w:pPr>
            <w:r w:rsidRPr="00333A76">
              <w:rPr>
                <w:rFonts w:ascii="Times New Roman" w:hAnsi="Times New Roman" w:cs="Times New Roman"/>
                <w:sz w:val="24"/>
                <w:szCs w:val="24"/>
              </w:rPr>
              <w:t>И. А. Помораева, В. А. Позина.</w:t>
            </w:r>
            <w:r>
              <w:rPr>
                <w:rFonts w:ascii="Times New Roman" w:hAnsi="Times New Roman" w:cs="Times New Roman"/>
                <w:sz w:val="24"/>
                <w:szCs w:val="24"/>
              </w:rPr>
              <w:t xml:space="preserve"> </w:t>
            </w:r>
            <w:r w:rsidR="00851911" w:rsidRPr="00333A76">
              <w:rPr>
                <w:rFonts w:ascii="Times New Roman" w:hAnsi="Times New Roman" w:cs="Times New Roman"/>
                <w:sz w:val="24"/>
                <w:szCs w:val="24"/>
              </w:rPr>
              <w:t>Формирование элементарных математических представлений 3-4 года.</w:t>
            </w:r>
            <w:r>
              <w:rPr>
                <w:rFonts w:ascii="Times New Roman" w:hAnsi="Times New Roman" w:cs="Times New Roman"/>
                <w:sz w:val="24"/>
                <w:szCs w:val="24"/>
              </w:rPr>
              <w:t xml:space="preserve"> </w:t>
            </w:r>
            <w:r w:rsidR="00851911" w:rsidRPr="00333A76">
              <w:rPr>
                <w:rFonts w:ascii="Times New Roman" w:hAnsi="Times New Roman" w:cs="Times New Roman"/>
                <w:sz w:val="24"/>
                <w:szCs w:val="24"/>
              </w:rPr>
              <w:t>МОЗАИКА-СИНТЕЗ 2010г.</w:t>
            </w:r>
          </w:p>
          <w:p w:rsidR="00851911" w:rsidRPr="00333A76" w:rsidRDefault="00333A76" w:rsidP="00333A76">
            <w:pPr>
              <w:tabs>
                <w:tab w:val="left" w:pos="6558"/>
              </w:tabs>
              <w:jc w:val="both"/>
              <w:rPr>
                <w:rFonts w:ascii="Times New Roman" w:hAnsi="Times New Roman" w:cs="Times New Roman"/>
                <w:sz w:val="24"/>
                <w:szCs w:val="24"/>
              </w:rPr>
            </w:pPr>
            <w:r>
              <w:rPr>
                <w:rFonts w:ascii="Times New Roman" w:hAnsi="Times New Roman" w:cs="Times New Roman"/>
                <w:sz w:val="24"/>
                <w:szCs w:val="24"/>
              </w:rPr>
              <w:t>И. А. Помораева, В. А. Позина</w:t>
            </w:r>
            <w:r w:rsidRPr="00333A76">
              <w:rPr>
                <w:rFonts w:ascii="Times New Roman" w:hAnsi="Times New Roman" w:cs="Times New Roman"/>
                <w:sz w:val="24"/>
                <w:szCs w:val="24"/>
              </w:rPr>
              <w:t xml:space="preserve"> </w:t>
            </w:r>
            <w:r w:rsidR="00851911" w:rsidRPr="00333A76">
              <w:rPr>
                <w:rFonts w:ascii="Times New Roman" w:hAnsi="Times New Roman" w:cs="Times New Roman"/>
                <w:sz w:val="24"/>
                <w:szCs w:val="24"/>
              </w:rPr>
              <w:t>Формирование элементарных математических представлений в ясельных группах 2-3 года.</w:t>
            </w:r>
            <w:r>
              <w:rPr>
                <w:rFonts w:ascii="Times New Roman" w:hAnsi="Times New Roman" w:cs="Times New Roman"/>
                <w:sz w:val="24"/>
                <w:szCs w:val="24"/>
              </w:rPr>
              <w:t xml:space="preserve">. </w:t>
            </w:r>
            <w:r w:rsidR="00851911" w:rsidRPr="00333A76">
              <w:rPr>
                <w:rFonts w:ascii="Times New Roman" w:hAnsi="Times New Roman" w:cs="Times New Roman"/>
                <w:sz w:val="24"/>
                <w:szCs w:val="24"/>
              </w:rPr>
              <w:t>МОЗАИКА-СИНТЕЗ 2021г.</w:t>
            </w:r>
          </w:p>
          <w:p w:rsidR="00851911" w:rsidRPr="00333A76" w:rsidRDefault="00333A76" w:rsidP="00333A76">
            <w:pPr>
              <w:tabs>
                <w:tab w:val="left" w:pos="6558"/>
              </w:tabs>
              <w:jc w:val="both"/>
              <w:rPr>
                <w:rFonts w:ascii="Times New Roman" w:hAnsi="Times New Roman" w:cs="Times New Roman"/>
                <w:sz w:val="24"/>
                <w:szCs w:val="24"/>
              </w:rPr>
            </w:pPr>
            <w:r w:rsidRPr="00333A76">
              <w:rPr>
                <w:rFonts w:ascii="Times New Roman" w:hAnsi="Times New Roman" w:cs="Times New Roman"/>
                <w:sz w:val="24"/>
                <w:szCs w:val="24"/>
              </w:rPr>
              <w:t xml:space="preserve">О. А. Соломенникова </w:t>
            </w:r>
            <w:r w:rsidR="00851911" w:rsidRPr="00333A76">
              <w:rPr>
                <w:rFonts w:ascii="Times New Roman" w:hAnsi="Times New Roman" w:cs="Times New Roman"/>
                <w:sz w:val="24"/>
                <w:szCs w:val="24"/>
              </w:rPr>
              <w:t>Занятия по формированию экологических представлений во второй младшей группе детского сада..</w:t>
            </w:r>
            <w:r>
              <w:rPr>
                <w:rFonts w:ascii="Times New Roman" w:hAnsi="Times New Roman" w:cs="Times New Roman"/>
                <w:sz w:val="24"/>
                <w:szCs w:val="24"/>
              </w:rPr>
              <w:t xml:space="preserve"> </w:t>
            </w:r>
            <w:r w:rsidR="00851911" w:rsidRPr="00333A76">
              <w:rPr>
                <w:rFonts w:ascii="Times New Roman" w:hAnsi="Times New Roman" w:cs="Times New Roman"/>
                <w:sz w:val="24"/>
                <w:szCs w:val="24"/>
              </w:rPr>
              <w:t>МОЗАИКА-СИНТЕЗ  2010г.</w:t>
            </w:r>
          </w:p>
          <w:p w:rsidR="00851911" w:rsidRPr="00333A76" w:rsidRDefault="00DF5E37" w:rsidP="00333A76">
            <w:pPr>
              <w:tabs>
                <w:tab w:val="left" w:pos="6558"/>
              </w:tabs>
              <w:jc w:val="both"/>
              <w:rPr>
                <w:rFonts w:ascii="Times New Roman" w:hAnsi="Times New Roman" w:cs="Times New Roman"/>
                <w:sz w:val="24"/>
                <w:szCs w:val="24"/>
              </w:rPr>
            </w:pPr>
            <w:r w:rsidRPr="00333A76">
              <w:rPr>
                <w:rFonts w:ascii="Times New Roman" w:hAnsi="Times New Roman" w:cs="Times New Roman"/>
                <w:sz w:val="24"/>
                <w:szCs w:val="24"/>
              </w:rPr>
              <w:t>Т.Н. Вострухина,</w:t>
            </w:r>
            <w:r>
              <w:rPr>
                <w:rFonts w:ascii="Times New Roman" w:hAnsi="Times New Roman" w:cs="Times New Roman"/>
                <w:sz w:val="24"/>
                <w:szCs w:val="24"/>
              </w:rPr>
              <w:t xml:space="preserve"> </w:t>
            </w:r>
            <w:r w:rsidRPr="00333A76">
              <w:rPr>
                <w:rFonts w:ascii="Times New Roman" w:hAnsi="Times New Roman" w:cs="Times New Roman"/>
                <w:sz w:val="24"/>
                <w:szCs w:val="24"/>
              </w:rPr>
              <w:t>Л</w:t>
            </w:r>
            <w:r>
              <w:rPr>
                <w:rFonts w:ascii="Times New Roman" w:hAnsi="Times New Roman" w:cs="Times New Roman"/>
                <w:sz w:val="24"/>
                <w:szCs w:val="24"/>
              </w:rPr>
              <w:t>. А. Кондрыкинская</w:t>
            </w:r>
            <w:r w:rsidRPr="00333A76">
              <w:rPr>
                <w:rFonts w:ascii="Times New Roman" w:hAnsi="Times New Roman" w:cs="Times New Roman"/>
                <w:sz w:val="24"/>
                <w:szCs w:val="24"/>
              </w:rPr>
              <w:t xml:space="preserve"> </w:t>
            </w:r>
            <w:r w:rsidR="00851911" w:rsidRPr="00333A76">
              <w:rPr>
                <w:rFonts w:ascii="Times New Roman" w:hAnsi="Times New Roman" w:cs="Times New Roman"/>
                <w:sz w:val="24"/>
                <w:szCs w:val="24"/>
              </w:rPr>
              <w:t>Знакомим с окружающим миром детей 3-5 лет.</w:t>
            </w:r>
            <w:r>
              <w:rPr>
                <w:rFonts w:ascii="Times New Roman" w:hAnsi="Times New Roman" w:cs="Times New Roman"/>
                <w:sz w:val="24"/>
                <w:szCs w:val="24"/>
              </w:rPr>
              <w:t xml:space="preserve"> </w:t>
            </w:r>
            <w:r w:rsidR="00851911" w:rsidRPr="00333A76">
              <w:rPr>
                <w:rFonts w:ascii="Times New Roman" w:hAnsi="Times New Roman" w:cs="Times New Roman"/>
                <w:sz w:val="24"/>
                <w:szCs w:val="24"/>
              </w:rPr>
              <w:t>«ТЦ СФЕРА» 2011г</w:t>
            </w:r>
          </w:p>
          <w:p w:rsidR="00851911" w:rsidRPr="00333A76" w:rsidRDefault="00851911" w:rsidP="00333A76">
            <w:pPr>
              <w:tabs>
                <w:tab w:val="left" w:pos="6558"/>
              </w:tabs>
              <w:jc w:val="both"/>
              <w:rPr>
                <w:rFonts w:ascii="Times New Roman" w:hAnsi="Times New Roman" w:cs="Times New Roman"/>
                <w:sz w:val="24"/>
                <w:szCs w:val="24"/>
              </w:rPr>
            </w:pPr>
            <w:r w:rsidRPr="00333A76">
              <w:rPr>
                <w:rFonts w:ascii="Times New Roman" w:hAnsi="Times New Roman" w:cs="Times New Roman"/>
                <w:sz w:val="24"/>
                <w:szCs w:val="24"/>
              </w:rPr>
              <w:t>Опыты и эксперименты с веществами и материалами 3-4 года</w:t>
            </w:r>
            <w:r w:rsidR="00DF5E37">
              <w:rPr>
                <w:rFonts w:ascii="Times New Roman" w:hAnsi="Times New Roman" w:cs="Times New Roman"/>
                <w:sz w:val="24"/>
                <w:szCs w:val="24"/>
              </w:rPr>
              <w:t xml:space="preserve"> </w:t>
            </w:r>
            <w:r w:rsidRPr="00333A76">
              <w:rPr>
                <w:rFonts w:ascii="Times New Roman" w:hAnsi="Times New Roman" w:cs="Times New Roman"/>
                <w:sz w:val="24"/>
                <w:szCs w:val="24"/>
              </w:rPr>
              <w:t>Издательство «Учитель».2018г</w:t>
            </w:r>
          </w:p>
          <w:p w:rsidR="00851911" w:rsidRPr="00333A76" w:rsidRDefault="00DF5E37" w:rsidP="00333A76">
            <w:pPr>
              <w:tabs>
                <w:tab w:val="left" w:pos="6558"/>
              </w:tabs>
              <w:jc w:val="both"/>
              <w:rPr>
                <w:rFonts w:ascii="Times New Roman" w:hAnsi="Times New Roman" w:cs="Times New Roman"/>
                <w:sz w:val="24"/>
                <w:szCs w:val="24"/>
              </w:rPr>
            </w:pPr>
            <w:r w:rsidRPr="00333A76">
              <w:rPr>
                <w:rFonts w:ascii="Times New Roman" w:hAnsi="Times New Roman" w:cs="Times New Roman"/>
                <w:sz w:val="24"/>
                <w:szCs w:val="24"/>
              </w:rPr>
              <w:t xml:space="preserve">С.Н. Теплюк </w:t>
            </w:r>
            <w:r w:rsidR="00851911" w:rsidRPr="00333A76">
              <w:rPr>
                <w:rFonts w:ascii="Times New Roman" w:hAnsi="Times New Roman" w:cs="Times New Roman"/>
                <w:sz w:val="24"/>
                <w:szCs w:val="24"/>
              </w:rPr>
              <w:t>Занятия на прогулке с малышами.</w:t>
            </w:r>
            <w:r>
              <w:rPr>
                <w:rFonts w:ascii="Times New Roman" w:hAnsi="Times New Roman" w:cs="Times New Roman"/>
                <w:sz w:val="24"/>
                <w:szCs w:val="24"/>
              </w:rPr>
              <w:t xml:space="preserve"> </w:t>
            </w:r>
            <w:r w:rsidR="00851911" w:rsidRPr="00333A76">
              <w:rPr>
                <w:rFonts w:ascii="Times New Roman" w:hAnsi="Times New Roman" w:cs="Times New Roman"/>
                <w:sz w:val="24"/>
                <w:szCs w:val="24"/>
              </w:rPr>
              <w:t xml:space="preserve">МОЗАИКА-СИНТЕЗ 2018г. </w:t>
            </w:r>
          </w:p>
          <w:p w:rsidR="00851911" w:rsidRPr="00333A76" w:rsidRDefault="00DF5E37" w:rsidP="00333A76">
            <w:pPr>
              <w:tabs>
                <w:tab w:val="left" w:pos="6558"/>
              </w:tabs>
              <w:jc w:val="both"/>
              <w:rPr>
                <w:rFonts w:ascii="Times New Roman" w:hAnsi="Times New Roman" w:cs="Times New Roman"/>
                <w:sz w:val="24"/>
                <w:szCs w:val="24"/>
              </w:rPr>
            </w:pPr>
            <w:r w:rsidRPr="00333A76">
              <w:rPr>
                <w:rFonts w:ascii="Times New Roman" w:hAnsi="Times New Roman" w:cs="Times New Roman"/>
                <w:sz w:val="24"/>
                <w:szCs w:val="24"/>
              </w:rPr>
              <w:t>Н. Е. Вераксы, Т. С. Комаровой, М. А. Васильевой</w:t>
            </w:r>
            <w:r>
              <w:rPr>
                <w:rFonts w:ascii="Times New Roman" w:hAnsi="Times New Roman" w:cs="Times New Roman"/>
                <w:sz w:val="24"/>
                <w:szCs w:val="24"/>
              </w:rPr>
              <w:t xml:space="preserve"> </w:t>
            </w:r>
            <w:r w:rsidR="00851911" w:rsidRPr="00333A76">
              <w:rPr>
                <w:rFonts w:ascii="Times New Roman" w:hAnsi="Times New Roman" w:cs="Times New Roman"/>
                <w:sz w:val="24"/>
                <w:szCs w:val="24"/>
              </w:rPr>
              <w:lastRenderedPageBreak/>
              <w:t>Образовательная деятельность на прогулках по программе  «0т рождения до школы» Издательство «Учитель» 2016г</w:t>
            </w:r>
          </w:p>
          <w:p w:rsidR="00851911" w:rsidRPr="00333A76" w:rsidRDefault="00851911" w:rsidP="00333A76">
            <w:pPr>
              <w:tabs>
                <w:tab w:val="left" w:pos="6558"/>
              </w:tabs>
              <w:jc w:val="both"/>
              <w:rPr>
                <w:rFonts w:ascii="Times New Roman" w:hAnsi="Times New Roman" w:cs="Times New Roman"/>
                <w:sz w:val="24"/>
                <w:szCs w:val="24"/>
              </w:rPr>
            </w:pPr>
            <w:r w:rsidRPr="00333A76">
              <w:rPr>
                <w:rFonts w:ascii="Times New Roman" w:hAnsi="Times New Roman" w:cs="Times New Roman"/>
                <w:sz w:val="24"/>
                <w:szCs w:val="24"/>
              </w:rPr>
              <w:t>Сезонные прогулоч</w:t>
            </w:r>
            <w:r w:rsidR="00DF5E37">
              <w:rPr>
                <w:rFonts w:ascii="Times New Roman" w:hAnsi="Times New Roman" w:cs="Times New Roman"/>
                <w:sz w:val="24"/>
                <w:szCs w:val="24"/>
              </w:rPr>
              <w:t xml:space="preserve">ные карты на каждый день. Лето </w:t>
            </w:r>
            <w:r w:rsidRPr="00333A76">
              <w:rPr>
                <w:rFonts w:ascii="Times New Roman" w:hAnsi="Times New Roman" w:cs="Times New Roman"/>
                <w:sz w:val="24"/>
                <w:szCs w:val="24"/>
              </w:rPr>
              <w:t>Издательство «Учитель»</w:t>
            </w:r>
          </w:p>
          <w:p w:rsidR="00851911" w:rsidRPr="00333A76" w:rsidRDefault="00851911" w:rsidP="00333A76">
            <w:pPr>
              <w:tabs>
                <w:tab w:val="left" w:pos="6558"/>
              </w:tabs>
              <w:jc w:val="both"/>
              <w:rPr>
                <w:rFonts w:ascii="Times New Roman" w:hAnsi="Times New Roman" w:cs="Times New Roman"/>
                <w:sz w:val="24"/>
                <w:szCs w:val="24"/>
              </w:rPr>
            </w:pPr>
            <w:r w:rsidRPr="00333A76">
              <w:rPr>
                <w:rFonts w:ascii="Times New Roman" w:hAnsi="Times New Roman" w:cs="Times New Roman"/>
                <w:sz w:val="24"/>
                <w:szCs w:val="24"/>
              </w:rPr>
              <w:t>Комплект тематических карт. Лето. Сезонные прогулочные карты на каждый день.</w:t>
            </w:r>
            <w:r w:rsidR="007F0312">
              <w:rPr>
                <w:rFonts w:ascii="Times New Roman" w:hAnsi="Times New Roman" w:cs="Times New Roman"/>
                <w:sz w:val="24"/>
                <w:szCs w:val="24"/>
              </w:rPr>
              <w:t xml:space="preserve"> </w:t>
            </w:r>
            <w:r w:rsidRPr="00333A76">
              <w:rPr>
                <w:rFonts w:ascii="Times New Roman" w:hAnsi="Times New Roman" w:cs="Times New Roman"/>
                <w:sz w:val="24"/>
                <w:szCs w:val="24"/>
              </w:rPr>
              <w:t>Издательство «Учитель». 2018г</w:t>
            </w:r>
          </w:p>
          <w:p w:rsidR="00851911" w:rsidRPr="00333A76" w:rsidRDefault="007F0312" w:rsidP="00333A76">
            <w:pPr>
              <w:tabs>
                <w:tab w:val="left" w:pos="6558"/>
              </w:tabs>
              <w:jc w:val="both"/>
              <w:rPr>
                <w:rFonts w:ascii="Times New Roman" w:hAnsi="Times New Roman" w:cs="Times New Roman"/>
                <w:sz w:val="24"/>
                <w:szCs w:val="24"/>
              </w:rPr>
            </w:pPr>
            <w:r w:rsidRPr="00333A76">
              <w:rPr>
                <w:rFonts w:ascii="Times New Roman" w:hAnsi="Times New Roman" w:cs="Times New Roman"/>
                <w:sz w:val="24"/>
                <w:szCs w:val="24"/>
              </w:rPr>
              <w:t xml:space="preserve">И. А, Лыкова </w:t>
            </w:r>
            <w:r w:rsidR="00851911" w:rsidRPr="00333A76">
              <w:rPr>
                <w:rFonts w:ascii="Times New Roman" w:hAnsi="Times New Roman" w:cs="Times New Roman"/>
                <w:sz w:val="24"/>
                <w:szCs w:val="24"/>
              </w:rPr>
              <w:t>Конструирование в детском саду. Вторая младшая группа</w:t>
            </w:r>
            <w:r>
              <w:rPr>
                <w:rFonts w:ascii="Times New Roman" w:hAnsi="Times New Roman" w:cs="Times New Roman"/>
                <w:sz w:val="24"/>
                <w:szCs w:val="24"/>
              </w:rPr>
              <w:t xml:space="preserve"> </w:t>
            </w:r>
            <w:r w:rsidR="00851911" w:rsidRPr="00333A76">
              <w:rPr>
                <w:rFonts w:ascii="Times New Roman" w:hAnsi="Times New Roman" w:cs="Times New Roman"/>
                <w:sz w:val="24"/>
                <w:szCs w:val="24"/>
              </w:rPr>
              <w:t>Издательский дом «ЦВЕТНОЙ МИР» Москва 2015г</w:t>
            </w:r>
          </w:p>
          <w:p w:rsidR="00211052" w:rsidRPr="00333A76" w:rsidRDefault="007F0312" w:rsidP="007F0312">
            <w:pPr>
              <w:tabs>
                <w:tab w:val="left" w:pos="6558"/>
              </w:tabs>
              <w:jc w:val="both"/>
              <w:rPr>
                <w:rFonts w:ascii="Times New Roman" w:eastAsia="Times New Roman" w:hAnsi="Times New Roman" w:cs="Times New Roman"/>
                <w:color w:val="000000"/>
                <w:sz w:val="24"/>
                <w:szCs w:val="24"/>
                <w:lang w:eastAsia="ru-RU"/>
              </w:rPr>
            </w:pPr>
            <w:r w:rsidRPr="00333A76">
              <w:rPr>
                <w:rFonts w:ascii="Times New Roman" w:hAnsi="Times New Roman" w:cs="Times New Roman"/>
                <w:sz w:val="24"/>
                <w:szCs w:val="24"/>
              </w:rPr>
              <w:t>Н. В. Нищева</w:t>
            </w:r>
            <w:r>
              <w:rPr>
                <w:rFonts w:ascii="Times New Roman" w:hAnsi="Times New Roman" w:cs="Times New Roman"/>
                <w:sz w:val="24"/>
                <w:szCs w:val="24"/>
              </w:rPr>
              <w:t xml:space="preserve"> </w:t>
            </w:r>
            <w:r w:rsidR="00851911" w:rsidRPr="00333A76">
              <w:rPr>
                <w:rFonts w:ascii="Times New Roman" w:hAnsi="Times New Roman" w:cs="Times New Roman"/>
                <w:sz w:val="24"/>
                <w:szCs w:val="24"/>
              </w:rPr>
              <w:t>Опытно-экспериментальная деятельность в ДОУ Сакт-Петербург ДЕТСТВОПРЕСС 2015г</w:t>
            </w:r>
            <w:r>
              <w:rPr>
                <w:rFonts w:ascii="Times New Roman" w:hAnsi="Times New Roman" w:cs="Times New Roman"/>
                <w:sz w:val="24"/>
                <w:szCs w:val="24"/>
              </w:rPr>
              <w:t>.</w:t>
            </w:r>
          </w:p>
        </w:tc>
      </w:tr>
      <w:tr w:rsidR="00211052" w:rsidRPr="008B27ED" w:rsidTr="00851911">
        <w:tc>
          <w:tcPr>
            <w:tcW w:w="2652" w:type="dxa"/>
          </w:tcPr>
          <w:p w:rsidR="00211052" w:rsidRPr="008B27ED" w:rsidRDefault="00211052" w:rsidP="0029191C">
            <w:pPr>
              <w:widowControl w:val="0"/>
              <w:ind w:right="480"/>
              <w:rPr>
                <w:rFonts w:ascii="Times New Roman" w:eastAsia="Times New Roman" w:hAnsi="Times New Roman" w:cs="Times New Roman"/>
                <w:b/>
                <w:color w:val="000000"/>
                <w:sz w:val="24"/>
                <w:szCs w:val="24"/>
                <w:lang w:eastAsia="ru-RU"/>
              </w:rPr>
            </w:pPr>
            <w:r w:rsidRPr="008B27ED">
              <w:rPr>
                <w:rFonts w:ascii="Times New Roman" w:eastAsia="Times New Roman" w:hAnsi="Times New Roman" w:cs="Times New Roman"/>
                <w:color w:val="000000"/>
                <w:w w:val="99"/>
                <w:sz w:val="24"/>
                <w:szCs w:val="24"/>
              </w:rPr>
              <w:lastRenderedPageBreak/>
              <w:t>Р</w:t>
            </w:r>
            <w:r w:rsidRPr="008B27ED">
              <w:rPr>
                <w:rFonts w:ascii="Times New Roman" w:eastAsia="Times New Roman" w:hAnsi="Times New Roman" w:cs="Times New Roman"/>
                <w:color w:val="000000"/>
                <w:sz w:val="24"/>
                <w:szCs w:val="24"/>
              </w:rPr>
              <w:t>еч</w:t>
            </w:r>
            <w:r w:rsidRPr="008B27ED">
              <w:rPr>
                <w:rFonts w:ascii="Times New Roman" w:eastAsia="Times New Roman" w:hAnsi="Times New Roman" w:cs="Times New Roman"/>
                <w:color w:val="000000"/>
                <w:spacing w:val="-1"/>
                <w:sz w:val="24"/>
                <w:szCs w:val="24"/>
              </w:rPr>
              <w:t>е</w:t>
            </w:r>
            <w:r w:rsidRPr="008B27ED">
              <w:rPr>
                <w:rFonts w:ascii="Times New Roman" w:eastAsia="Times New Roman" w:hAnsi="Times New Roman" w:cs="Times New Roman"/>
                <w:color w:val="000000"/>
                <w:sz w:val="24"/>
                <w:szCs w:val="24"/>
              </w:rPr>
              <w:t>вое</w:t>
            </w:r>
            <w:r w:rsidRPr="008B27ED">
              <w:rPr>
                <w:rFonts w:ascii="Times New Roman" w:eastAsia="Times New Roman" w:hAnsi="Times New Roman" w:cs="Times New Roman"/>
                <w:color w:val="000000"/>
                <w:spacing w:val="-1"/>
                <w:sz w:val="24"/>
                <w:szCs w:val="24"/>
              </w:rPr>
              <w:t xml:space="preserve"> </w:t>
            </w:r>
            <w:r w:rsidRPr="008B27ED">
              <w:rPr>
                <w:rFonts w:ascii="Times New Roman" w:eastAsia="Times New Roman" w:hAnsi="Times New Roman" w:cs="Times New Roman"/>
                <w:color w:val="000000"/>
                <w:spacing w:val="1"/>
                <w:sz w:val="24"/>
                <w:szCs w:val="24"/>
              </w:rPr>
              <w:t>р</w:t>
            </w:r>
            <w:r w:rsidRPr="008B27ED">
              <w:rPr>
                <w:rFonts w:ascii="Times New Roman" w:eastAsia="Times New Roman" w:hAnsi="Times New Roman" w:cs="Times New Roman"/>
                <w:color w:val="000000"/>
                <w:sz w:val="24"/>
                <w:szCs w:val="24"/>
              </w:rPr>
              <w:t>а</w:t>
            </w:r>
            <w:r w:rsidRPr="008B27ED">
              <w:rPr>
                <w:rFonts w:ascii="Times New Roman" w:eastAsia="Times New Roman" w:hAnsi="Times New Roman" w:cs="Times New Roman"/>
                <w:color w:val="000000"/>
                <w:spacing w:val="1"/>
                <w:sz w:val="24"/>
                <w:szCs w:val="24"/>
              </w:rPr>
              <w:t>з</w:t>
            </w:r>
            <w:r w:rsidRPr="008B27ED">
              <w:rPr>
                <w:rFonts w:ascii="Times New Roman" w:eastAsia="Times New Roman" w:hAnsi="Times New Roman" w:cs="Times New Roman"/>
                <w:color w:val="000000"/>
                <w:sz w:val="24"/>
                <w:szCs w:val="24"/>
              </w:rPr>
              <w:t>в</w:t>
            </w:r>
            <w:r w:rsidRPr="008B27ED">
              <w:rPr>
                <w:rFonts w:ascii="Times New Roman" w:eastAsia="Times New Roman" w:hAnsi="Times New Roman" w:cs="Times New Roman"/>
                <w:color w:val="000000"/>
                <w:w w:val="99"/>
                <w:sz w:val="24"/>
                <w:szCs w:val="24"/>
              </w:rPr>
              <w:t>и</w:t>
            </w:r>
            <w:r w:rsidRPr="008B27ED">
              <w:rPr>
                <w:rFonts w:ascii="Times New Roman" w:eastAsia="Times New Roman" w:hAnsi="Times New Roman" w:cs="Times New Roman"/>
                <w:color w:val="000000"/>
                <w:sz w:val="24"/>
                <w:szCs w:val="24"/>
              </w:rPr>
              <w:t>т</w:t>
            </w:r>
            <w:r w:rsidRPr="008B27ED">
              <w:rPr>
                <w:rFonts w:ascii="Times New Roman" w:eastAsia="Times New Roman" w:hAnsi="Times New Roman" w:cs="Times New Roman"/>
                <w:color w:val="000000"/>
                <w:spacing w:val="1"/>
                <w:w w:val="99"/>
                <w:sz w:val="24"/>
                <w:szCs w:val="24"/>
              </w:rPr>
              <w:t>и</w:t>
            </w:r>
            <w:r w:rsidRPr="008B27ED">
              <w:rPr>
                <w:rFonts w:ascii="Times New Roman" w:eastAsia="Times New Roman" w:hAnsi="Times New Roman" w:cs="Times New Roman"/>
                <w:color w:val="000000"/>
                <w:sz w:val="24"/>
                <w:szCs w:val="24"/>
              </w:rPr>
              <w:t>е</w:t>
            </w:r>
          </w:p>
        </w:tc>
        <w:tc>
          <w:tcPr>
            <w:tcW w:w="6812" w:type="dxa"/>
          </w:tcPr>
          <w:p w:rsidR="00211052" w:rsidRPr="00CD1B75" w:rsidRDefault="00211052" w:rsidP="00CD1B75">
            <w:pPr>
              <w:jc w:val="both"/>
              <w:rPr>
                <w:rFonts w:ascii="Times New Roman" w:hAnsi="Times New Roman" w:cs="Times New Roman"/>
                <w:sz w:val="24"/>
                <w:szCs w:val="24"/>
              </w:rPr>
            </w:pPr>
            <w:r w:rsidRPr="00CD1B75">
              <w:rPr>
                <w:rFonts w:ascii="Times New Roman" w:hAnsi="Times New Roman" w:cs="Times New Roman"/>
                <w:sz w:val="24"/>
                <w:szCs w:val="24"/>
              </w:rPr>
              <w:t>В.В. Гербова « Развитие речи в старшей  группе» Мозаика – синтез. Москва 2015г</w:t>
            </w:r>
          </w:p>
          <w:p w:rsidR="00211052" w:rsidRPr="00CD1B75" w:rsidRDefault="00211052" w:rsidP="00CD1B75">
            <w:pPr>
              <w:jc w:val="both"/>
              <w:rPr>
                <w:rFonts w:ascii="Times New Roman" w:hAnsi="Times New Roman" w:cs="Times New Roman"/>
                <w:sz w:val="24"/>
                <w:szCs w:val="24"/>
              </w:rPr>
            </w:pPr>
            <w:r w:rsidRPr="00CD1B75">
              <w:rPr>
                <w:rFonts w:ascii="Times New Roman" w:hAnsi="Times New Roman" w:cs="Times New Roman"/>
                <w:sz w:val="24"/>
                <w:szCs w:val="24"/>
              </w:rPr>
              <w:t>В.В. Гербова « Развитие речи в детском саду» ср. гр. Мозаика – синтез. Москва 2015г</w:t>
            </w:r>
          </w:p>
          <w:p w:rsidR="00CD1B75" w:rsidRPr="00CD1B75" w:rsidRDefault="00211052" w:rsidP="00CD1B75">
            <w:pPr>
              <w:jc w:val="both"/>
              <w:rPr>
                <w:rFonts w:ascii="Times New Roman" w:hAnsi="Times New Roman" w:cs="Times New Roman"/>
                <w:sz w:val="24"/>
                <w:szCs w:val="24"/>
              </w:rPr>
            </w:pPr>
            <w:r w:rsidRPr="00CD1B75">
              <w:rPr>
                <w:rFonts w:ascii="Times New Roman" w:hAnsi="Times New Roman" w:cs="Times New Roman"/>
                <w:sz w:val="24"/>
                <w:szCs w:val="24"/>
              </w:rPr>
              <w:t>В.В. Гербова « Развитие речи в</w:t>
            </w:r>
            <w:r w:rsidR="00CD1B75" w:rsidRPr="00CD1B75">
              <w:rPr>
                <w:rFonts w:ascii="Times New Roman" w:hAnsi="Times New Roman" w:cs="Times New Roman"/>
                <w:sz w:val="24"/>
                <w:szCs w:val="24"/>
              </w:rPr>
              <w:t xml:space="preserve"> </w:t>
            </w:r>
            <w:r w:rsidRPr="00CD1B75">
              <w:rPr>
                <w:rFonts w:ascii="Times New Roman" w:hAnsi="Times New Roman" w:cs="Times New Roman"/>
                <w:sz w:val="24"/>
                <w:szCs w:val="24"/>
              </w:rPr>
              <w:t xml:space="preserve">детском саду» подг. Ср. </w:t>
            </w:r>
            <w:r w:rsidR="00CD1B75" w:rsidRPr="00CD1B75">
              <w:rPr>
                <w:rFonts w:ascii="Times New Roman" w:hAnsi="Times New Roman" w:cs="Times New Roman"/>
                <w:sz w:val="24"/>
                <w:szCs w:val="24"/>
              </w:rPr>
              <w:t xml:space="preserve">Мозаика – синтез. Москва </w:t>
            </w:r>
          </w:p>
          <w:p w:rsidR="00211052" w:rsidRPr="00CD1B75" w:rsidRDefault="00211052" w:rsidP="00CD1B75">
            <w:pPr>
              <w:jc w:val="both"/>
              <w:rPr>
                <w:rFonts w:ascii="Times New Roman" w:hAnsi="Times New Roman" w:cs="Times New Roman"/>
                <w:sz w:val="24"/>
                <w:szCs w:val="24"/>
              </w:rPr>
            </w:pPr>
            <w:r w:rsidRPr="00CD1B75">
              <w:rPr>
                <w:rFonts w:ascii="Times New Roman" w:hAnsi="Times New Roman" w:cs="Times New Roman"/>
                <w:sz w:val="24"/>
                <w:szCs w:val="24"/>
              </w:rPr>
              <w:t xml:space="preserve"> И.А. Помораева, В.А. Позина «Занятия по ФЭМП» в средней группе. Мозаика – Синтез, Москва.2015г.</w:t>
            </w:r>
          </w:p>
          <w:p w:rsidR="00211052" w:rsidRPr="00CD1B75" w:rsidRDefault="00211052" w:rsidP="00CD1B75">
            <w:pPr>
              <w:tabs>
                <w:tab w:val="left" w:pos="8820"/>
              </w:tabs>
              <w:jc w:val="both"/>
              <w:rPr>
                <w:rFonts w:ascii="Times New Roman" w:eastAsia="Times New Roman" w:hAnsi="Times New Roman" w:cs="Times New Roman"/>
                <w:sz w:val="24"/>
                <w:szCs w:val="24"/>
                <w:lang w:eastAsia="ru-RU"/>
              </w:rPr>
            </w:pPr>
            <w:r w:rsidRPr="00CD1B75">
              <w:rPr>
                <w:rFonts w:ascii="Times New Roman" w:eastAsia="Times New Roman" w:hAnsi="Times New Roman" w:cs="Times New Roman"/>
                <w:sz w:val="24"/>
                <w:szCs w:val="24"/>
                <w:lang w:eastAsia="ru-RU"/>
              </w:rPr>
              <w:t>Л.Е.Кылысова  Дидактический материал по развитию речи издательство учитель 2013г</w:t>
            </w:r>
          </w:p>
          <w:p w:rsidR="00211052" w:rsidRPr="00CD1B75" w:rsidRDefault="00211052" w:rsidP="00CD1B75">
            <w:pPr>
              <w:tabs>
                <w:tab w:val="left" w:pos="8820"/>
              </w:tabs>
              <w:jc w:val="both"/>
              <w:rPr>
                <w:rFonts w:ascii="Times New Roman" w:eastAsia="Times New Roman" w:hAnsi="Times New Roman" w:cs="Times New Roman"/>
                <w:sz w:val="24"/>
                <w:szCs w:val="24"/>
                <w:lang w:eastAsia="ru-RU"/>
              </w:rPr>
            </w:pPr>
            <w:r w:rsidRPr="00CD1B75">
              <w:rPr>
                <w:rFonts w:ascii="Times New Roman" w:eastAsia="Times New Roman" w:hAnsi="Times New Roman" w:cs="Times New Roman"/>
                <w:sz w:val="24"/>
                <w:szCs w:val="24"/>
                <w:lang w:eastAsia="ru-RU"/>
              </w:rPr>
              <w:t>В.С. Володина «Альбом по развитию речи» Говорим правильно</w:t>
            </w:r>
            <w:r w:rsidR="00CD1B75" w:rsidRPr="00CD1B75">
              <w:rPr>
                <w:rFonts w:ascii="Times New Roman" w:eastAsia="Times New Roman" w:hAnsi="Times New Roman" w:cs="Times New Roman"/>
                <w:sz w:val="24"/>
                <w:szCs w:val="24"/>
                <w:lang w:eastAsia="ru-RU"/>
              </w:rPr>
              <w:t xml:space="preserve"> </w:t>
            </w:r>
            <w:r w:rsidRPr="00CD1B75">
              <w:rPr>
                <w:rFonts w:ascii="Times New Roman" w:eastAsia="Times New Roman" w:hAnsi="Times New Roman" w:cs="Times New Roman"/>
                <w:sz w:val="24"/>
                <w:szCs w:val="24"/>
                <w:lang w:eastAsia="ru-RU"/>
              </w:rPr>
              <w:t>1000 упражнений для развития речи  «ООО издательство АСТ»</w:t>
            </w:r>
          </w:p>
          <w:p w:rsidR="00211052" w:rsidRPr="00CD1B75" w:rsidRDefault="00211052" w:rsidP="00CD1B75">
            <w:pPr>
              <w:jc w:val="both"/>
              <w:rPr>
                <w:rFonts w:ascii="Times New Roman" w:hAnsi="Times New Roman" w:cs="Times New Roman"/>
                <w:sz w:val="24"/>
                <w:szCs w:val="24"/>
              </w:rPr>
            </w:pPr>
            <w:r w:rsidRPr="00CD1B75">
              <w:rPr>
                <w:rFonts w:ascii="Times New Roman" w:hAnsi="Times New Roman" w:cs="Times New Roman"/>
                <w:sz w:val="24"/>
                <w:szCs w:val="24"/>
              </w:rPr>
              <w:t>«Играем с предлогами» Набор карточек с рисунками «Издательство ООО Сфера образования»</w:t>
            </w:r>
          </w:p>
          <w:p w:rsidR="00211052" w:rsidRPr="00CD1B75" w:rsidRDefault="00211052" w:rsidP="00CD1B75">
            <w:pPr>
              <w:jc w:val="both"/>
              <w:rPr>
                <w:rFonts w:ascii="Times New Roman" w:hAnsi="Times New Roman" w:cs="Times New Roman"/>
                <w:sz w:val="24"/>
                <w:szCs w:val="24"/>
              </w:rPr>
            </w:pPr>
            <w:r w:rsidRPr="00CD1B75">
              <w:rPr>
                <w:rFonts w:ascii="Times New Roman" w:hAnsi="Times New Roman" w:cs="Times New Roman"/>
                <w:sz w:val="24"/>
                <w:szCs w:val="24"/>
              </w:rPr>
              <w:t>«Играем со звуками» Набор карточек с рисунками Издательство ООО Сфера образования»</w:t>
            </w:r>
          </w:p>
          <w:p w:rsidR="00211052" w:rsidRPr="00CD1B75" w:rsidRDefault="00211052" w:rsidP="00CD1B75">
            <w:pPr>
              <w:jc w:val="both"/>
              <w:rPr>
                <w:rFonts w:ascii="Times New Roman" w:hAnsi="Times New Roman" w:cs="Times New Roman"/>
                <w:sz w:val="24"/>
                <w:szCs w:val="24"/>
              </w:rPr>
            </w:pPr>
            <w:r w:rsidRPr="00CD1B75">
              <w:rPr>
                <w:rFonts w:ascii="Times New Roman" w:hAnsi="Times New Roman" w:cs="Times New Roman"/>
                <w:sz w:val="24"/>
                <w:szCs w:val="24"/>
              </w:rPr>
              <w:t>Развитие речи «Готов ли ребёнок к школе» Издательство ОАО «Радуга»</w:t>
            </w:r>
          </w:p>
          <w:p w:rsidR="00211052" w:rsidRPr="00CD1B75" w:rsidRDefault="00211052" w:rsidP="00CD1B75">
            <w:pPr>
              <w:tabs>
                <w:tab w:val="left" w:pos="8820"/>
              </w:tabs>
              <w:jc w:val="both"/>
              <w:rPr>
                <w:rFonts w:ascii="Times New Roman" w:eastAsia="Times New Roman" w:hAnsi="Times New Roman" w:cs="Times New Roman"/>
                <w:sz w:val="24"/>
                <w:szCs w:val="24"/>
                <w:lang w:eastAsia="ru-RU"/>
              </w:rPr>
            </w:pPr>
            <w:r w:rsidRPr="00CD1B75">
              <w:rPr>
                <w:rFonts w:ascii="Times New Roman" w:eastAsia="Times New Roman" w:hAnsi="Times New Roman" w:cs="Times New Roman"/>
                <w:sz w:val="24"/>
                <w:szCs w:val="24"/>
                <w:lang w:eastAsia="ru-RU"/>
              </w:rPr>
              <w:t>Игры с картами «Шипелочка» - ООО «Издательство АЙРИС – пресс»</w:t>
            </w:r>
          </w:p>
          <w:p w:rsidR="00211052" w:rsidRPr="00CD1B75" w:rsidRDefault="00211052" w:rsidP="00CD1B75">
            <w:pPr>
              <w:tabs>
                <w:tab w:val="left" w:pos="8820"/>
              </w:tabs>
              <w:jc w:val="both"/>
              <w:rPr>
                <w:rFonts w:ascii="Times New Roman" w:eastAsia="Times New Roman" w:hAnsi="Times New Roman" w:cs="Times New Roman"/>
                <w:sz w:val="24"/>
                <w:szCs w:val="24"/>
                <w:lang w:eastAsia="ru-RU"/>
              </w:rPr>
            </w:pPr>
            <w:r w:rsidRPr="00CD1B75">
              <w:rPr>
                <w:rFonts w:ascii="Times New Roman" w:eastAsia="Times New Roman" w:hAnsi="Times New Roman" w:cs="Times New Roman"/>
                <w:sz w:val="24"/>
                <w:szCs w:val="24"/>
                <w:lang w:eastAsia="ru-RU"/>
              </w:rPr>
              <w:t>Игры с картами «Читалочка» - ООО «Издательство АЙРИС – пресс»</w:t>
            </w:r>
          </w:p>
          <w:p w:rsidR="00211052" w:rsidRPr="00CD1B75" w:rsidRDefault="00211052" w:rsidP="00CD1B75">
            <w:pPr>
              <w:tabs>
                <w:tab w:val="left" w:pos="8820"/>
              </w:tabs>
              <w:jc w:val="both"/>
              <w:rPr>
                <w:rFonts w:ascii="Times New Roman" w:eastAsia="Times New Roman" w:hAnsi="Times New Roman" w:cs="Times New Roman"/>
                <w:sz w:val="24"/>
                <w:szCs w:val="24"/>
                <w:lang w:eastAsia="ru-RU"/>
              </w:rPr>
            </w:pPr>
            <w:r w:rsidRPr="00CD1B75">
              <w:rPr>
                <w:rFonts w:ascii="Times New Roman" w:eastAsia="Times New Roman" w:hAnsi="Times New Roman" w:cs="Times New Roman"/>
                <w:sz w:val="24"/>
                <w:szCs w:val="24"/>
                <w:lang w:eastAsia="ru-RU"/>
              </w:rPr>
              <w:t>Игры с картами «Головоломки» - ООО «Издательство АЙРИС – пресс»</w:t>
            </w:r>
          </w:p>
          <w:p w:rsidR="00211052" w:rsidRPr="00CD1B75" w:rsidRDefault="00211052" w:rsidP="00CD1B75">
            <w:pPr>
              <w:tabs>
                <w:tab w:val="left" w:pos="8820"/>
              </w:tabs>
              <w:jc w:val="both"/>
              <w:rPr>
                <w:rFonts w:ascii="Times New Roman" w:eastAsia="Times New Roman" w:hAnsi="Times New Roman" w:cs="Times New Roman"/>
                <w:sz w:val="24"/>
                <w:szCs w:val="24"/>
                <w:lang w:eastAsia="ru-RU"/>
              </w:rPr>
            </w:pPr>
            <w:r w:rsidRPr="00CD1B75">
              <w:rPr>
                <w:rFonts w:ascii="Times New Roman" w:eastAsia="Times New Roman" w:hAnsi="Times New Roman" w:cs="Times New Roman"/>
                <w:sz w:val="24"/>
                <w:szCs w:val="24"/>
                <w:lang w:eastAsia="ru-RU"/>
              </w:rPr>
              <w:t>А.В.Щеткин  «Театральная деятельность в детском саду» Издательство МАЗАИКА – СИНТЕЗ Москва 2021г</w:t>
            </w:r>
          </w:p>
          <w:p w:rsidR="00211052" w:rsidRPr="00CD1B75" w:rsidRDefault="00211052" w:rsidP="00CD1B75">
            <w:pPr>
              <w:tabs>
                <w:tab w:val="left" w:pos="8820"/>
              </w:tabs>
              <w:jc w:val="both"/>
              <w:rPr>
                <w:rFonts w:ascii="Times New Roman" w:eastAsia="Times New Roman" w:hAnsi="Times New Roman" w:cs="Times New Roman"/>
                <w:sz w:val="24"/>
                <w:szCs w:val="24"/>
                <w:lang w:eastAsia="ru-RU"/>
              </w:rPr>
            </w:pPr>
            <w:r w:rsidRPr="00CD1B75">
              <w:rPr>
                <w:rFonts w:ascii="Times New Roman" w:eastAsia="Times New Roman" w:hAnsi="Times New Roman" w:cs="Times New Roman"/>
                <w:sz w:val="24"/>
                <w:szCs w:val="24"/>
                <w:lang w:eastAsia="ru-RU"/>
              </w:rPr>
              <w:t>О.В. Крикленко «Речевые путешествия» часть 1. Сценарии праздников и развлечений для детей 5 – 7 лет.  «Издательство ТЦ Сфера»</w:t>
            </w:r>
          </w:p>
          <w:p w:rsidR="00211052" w:rsidRPr="00CD1B75" w:rsidRDefault="00211052" w:rsidP="00CD1B75">
            <w:pPr>
              <w:tabs>
                <w:tab w:val="left" w:pos="8820"/>
              </w:tabs>
              <w:jc w:val="both"/>
              <w:rPr>
                <w:rFonts w:ascii="Times New Roman" w:eastAsia="Times New Roman" w:hAnsi="Times New Roman" w:cs="Times New Roman"/>
                <w:sz w:val="24"/>
                <w:szCs w:val="24"/>
                <w:lang w:eastAsia="ru-RU"/>
              </w:rPr>
            </w:pPr>
            <w:r w:rsidRPr="00CD1B75">
              <w:rPr>
                <w:rFonts w:ascii="Times New Roman" w:eastAsia="Times New Roman" w:hAnsi="Times New Roman" w:cs="Times New Roman"/>
                <w:sz w:val="24"/>
                <w:szCs w:val="24"/>
                <w:lang w:eastAsia="ru-RU"/>
              </w:rPr>
              <w:t>О.В. Крикленко «Речевые путешествия» часть 2. Сценарии праздников и развлечений для детей 5 – 7 лет. «Издательство ТЦ Сфера»</w:t>
            </w:r>
          </w:p>
          <w:p w:rsidR="00211052" w:rsidRPr="00CD1B75" w:rsidRDefault="00211052" w:rsidP="00CD1B75">
            <w:pPr>
              <w:tabs>
                <w:tab w:val="left" w:pos="8820"/>
              </w:tabs>
              <w:jc w:val="both"/>
              <w:rPr>
                <w:rFonts w:ascii="Times New Roman" w:eastAsia="Times New Roman" w:hAnsi="Times New Roman" w:cs="Times New Roman"/>
                <w:sz w:val="24"/>
                <w:szCs w:val="24"/>
                <w:lang w:eastAsia="ru-RU"/>
              </w:rPr>
            </w:pPr>
            <w:r w:rsidRPr="00CD1B75">
              <w:rPr>
                <w:rFonts w:ascii="Times New Roman" w:eastAsia="Times New Roman" w:hAnsi="Times New Roman" w:cs="Times New Roman"/>
                <w:sz w:val="24"/>
                <w:szCs w:val="24"/>
                <w:lang w:eastAsia="ru-RU"/>
              </w:rPr>
              <w:t>Е.А. Ульева «Сценарии сказок для интерактивных занятий с детьми» 2-6 лет. «Издательство ООО Вако, 2018»</w:t>
            </w:r>
          </w:p>
          <w:p w:rsidR="00211052" w:rsidRPr="00CD1B75" w:rsidRDefault="00211052" w:rsidP="00CD1B75">
            <w:pPr>
              <w:tabs>
                <w:tab w:val="left" w:pos="8820"/>
              </w:tabs>
              <w:jc w:val="both"/>
              <w:rPr>
                <w:rFonts w:ascii="Times New Roman" w:eastAsia="Times New Roman" w:hAnsi="Times New Roman" w:cs="Times New Roman"/>
                <w:sz w:val="24"/>
                <w:szCs w:val="24"/>
                <w:lang w:eastAsia="ru-RU"/>
              </w:rPr>
            </w:pPr>
            <w:r w:rsidRPr="00CD1B75">
              <w:rPr>
                <w:rFonts w:ascii="Times New Roman" w:eastAsia="Times New Roman" w:hAnsi="Times New Roman" w:cs="Times New Roman"/>
                <w:sz w:val="24"/>
                <w:szCs w:val="24"/>
                <w:lang w:eastAsia="ru-RU"/>
              </w:rPr>
              <w:t>Н.В. Рыжова «Артикуляционная гимнастика для малышей» «Издательство ТЦ Сфера»</w:t>
            </w:r>
          </w:p>
          <w:p w:rsidR="00211052" w:rsidRPr="00CD1B75" w:rsidRDefault="00211052" w:rsidP="00CD1B75">
            <w:pPr>
              <w:tabs>
                <w:tab w:val="left" w:pos="8820"/>
              </w:tabs>
              <w:jc w:val="both"/>
              <w:rPr>
                <w:rFonts w:ascii="Times New Roman" w:eastAsia="Times New Roman" w:hAnsi="Times New Roman" w:cs="Times New Roman"/>
                <w:sz w:val="24"/>
                <w:szCs w:val="24"/>
                <w:lang w:eastAsia="ru-RU"/>
              </w:rPr>
            </w:pPr>
            <w:r w:rsidRPr="00CD1B75">
              <w:rPr>
                <w:rFonts w:ascii="Times New Roman" w:eastAsia="Times New Roman" w:hAnsi="Times New Roman" w:cs="Times New Roman"/>
                <w:sz w:val="24"/>
                <w:szCs w:val="24"/>
                <w:lang w:eastAsia="ru-RU"/>
              </w:rPr>
              <w:t>Л.Е. Кыласова «Дидактический материал по развитию речи», Издательство «Учитель»</w:t>
            </w:r>
          </w:p>
          <w:p w:rsidR="00CD1B75" w:rsidRDefault="00CD1B75" w:rsidP="00CD1B75">
            <w:pPr>
              <w:widowControl w:val="0"/>
              <w:jc w:val="both"/>
              <w:rPr>
                <w:rFonts w:ascii="Times New Roman" w:eastAsia="Times New Roman" w:hAnsi="Times New Roman" w:cs="Times New Roman"/>
                <w:color w:val="000000"/>
                <w:sz w:val="24"/>
                <w:szCs w:val="24"/>
                <w:lang w:eastAsia="ru-RU"/>
              </w:rPr>
            </w:pPr>
            <w:r w:rsidRPr="00CD1B75">
              <w:rPr>
                <w:rFonts w:ascii="Times New Roman" w:eastAsia="Times New Roman" w:hAnsi="Times New Roman" w:cs="Times New Roman"/>
                <w:color w:val="000000"/>
                <w:sz w:val="24"/>
                <w:szCs w:val="24"/>
                <w:lang w:eastAsia="ru-RU"/>
              </w:rPr>
              <w:t>Затулина Г.Я.</w:t>
            </w:r>
            <w:r w:rsidR="00851911" w:rsidRPr="00CD1B75">
              <w:rPr>
                <w:rFonts w:ascii="Times New Roman" w:eastAsia="Times New Roman" w:hAnsi="Times New Roman" w:cs="Times New Roman"/>
                <w:color w:val="000000"/>
                <w:sz w:val="24"/>
                <w:szCs w:val="24"/>
                <w:lang w:eastAsia="ru-RU"/>
              </w:rPr>
              <w:t>Конспекты комплексных занятий по разви</w:t>
            </w:r>
            <w:r>
              <w:rPr>
                <w:rFonts w:ascii="Times New Roman" w:eastAsia="Times New Roman" w:hAnsi="Times New Roman" w:cs="Times New Roman"/>
                <w:color w:val="000000"/>
                <w:sz w:val="24"/>
                <w:szCs w:val="24"/>
                <w:lang w:eastAsia="ru-RU"/>
              </w:rPr>
              <w:t xml:space="preserve">тию речи вторая младшая группа. </w:t>
            </w:r>
            <w:r w:rsidR="00851911" w:rsidRPr="00CD1B75">
              <w:rPr>
                <w:rFonts w:ascii="Times New Roman" w:eastAsia="Times New Roman" w:hAnsi="Times New Roman" w:cs="Times New Roman"/>
                <w:color w:val="000000"/>
                <w:sz w:val="24"/>
                <w:szCs w:val="24"/>
                <w:lang w:eastAsia="ru-RU"/>
              </w:rPr>
              <w:t>Москва 2019 г.</w:t>
            </w:r>
          </w:p>
          <w:p w:rsidR="00851911" w:rsidRPr="00CD1B75" w:rsidRDefault="00CD1B75" w:rsidP="00CD1B75">
            <w:pPr>
              <w:widowControl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В. Гербова</w:t>
            </w:r>
            <w:r w:rsidRPr="00CD1B75">
              <w:rPr>
                <w:rFonts w:ascii="Times New Roman" w:eastAsia="Times New Roman" w:hAnsi="Times New Roman" w:cs="Times New Roman"/>
                <w:color w:val="000000"/>
                <w:sz w:val="24"/>
                <w:szCs w:val="24"/>
                <w:lang w:eastAsia="ru-RU"/>
              </w:rPr>
              <w:t xml:space="preserve"> </w:t>
            </w:r>
            <w:r w:rsidR="00851911" w:rsidRPr="00CD1B75">
              <w:rPr>
                <w:rFonts w:ascii="Times New Roman" w:eastAsia="Times New Roman" w:hAnsi="Times New Roman" w:cs="Times New Roman"/>
                <w:color w:val="000000"/>
                <w:sz w:val="24"/>
                <w:szCs w:val="24"/>
                <w:lang w:eastAsia="ru-RU"/>
              </w:rPr>
              <w:t>Развитие речи в детском саду 3-4 года</w:t>
            </w:r>
            <w:r>
              <w:rPr>
                <w:rFonts w:ascii="Times New Roman" w:eastAsia="Times New Roman" w:hAnsi="Times New Roman" w:cs="Times New Roman"/>
                <w:color w:val="000000"/>
                <w:sz w:val="24"/>
                <w:szCs w:val="24"/>
                <w:lang w:eastAsia="ru-RU"/>
              </w:rPr>
              <w:t xml:space="preserve">. </w:t>
            </w:r>
            <w:r w:rsidR="00851911" w:rsidRPr="00CD1B75">
              <w:rPr>
                <w:rFonts w:ascii="Times New Roman" w:eastAsia="Times New Roman" w:hAnsi="Times New Roman" w:cs="Times New Roman"/>
                <w:color w:val="000000"/>
                <w:sz w:val="24"/>
                <w:szCs w:val="24"/>
                <w:lang w:eastAsia="ru-RU"/>
              </w:rPr>
              <w:lastRenderedPageBreak/>
              <w:t>МОЗАИКА-СИНТЕЗ МОСКВА 2020г</w:t>
            </w:r>
          </w:p>
          <w:p w:rsidR="00851911" w:rsidRPr="00CD1B75" w:rsidRDefault="00CD1B75" w:rsidP="00CD1B75">
            <w:pPr>
              <w:widowControl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В. Гербова</w:t>
            </w:r>
            <w:r w:rsidRPr="00CD1B75">
              <w:rPr>
                <w:rFonts w:ascii="Times New Roman" w:eastAsia="Times New Roman" w:hAnsi="Times New Roman" w:cs="Times New Roman"/>
                <w:color w:val="000000"/>
                <w:sz w:val="24"/>
                <w:szCs w:val="24"/>
                <w:lang w:eastAsia="ru-RU"/>
              </w:rPr>
              <w:t xml:space="preserve"> </w:t>
            </w:r>
            <w:r w:rsidR="00851911" w:rsidRPr="00CD1B75">
              <w:rPr>
                <w:rFonts w:ascii="Times New Roman" w:eastAsia="Times New Roman" w:hAnsi="Times New Roman" w:cs="Times New Roman"/>
                <w:color w:val="000000"/>
                <w:sz w:val="24"/>
                <w:szCs w:val="24"/>
                <w:lang w:eastAsia="ru-RU"/>
              </w:rPr>
              <w:t>Развитие речи в ясельных</w:t>
            </w:r>
            <w:r>
              <w:rPr>
                <w:rFonts w:ascii="Times New Roman" w:eastAsia="Times New Roman" w:hAnsi="Times New Roman" w:cs="Times New Roman"/>
                <w:color w:val="000000"/>
                <w:sz w:val="24"/>
                <w:szCs w:val="24"/>
                <w:lang w:eastAsia="ru-RU"/>
              </w:rPr>
              <w:t xml:space="preserve"> группах детского сада 2-3 года. </w:t>
            </w:r>
            <w:r w:rsidR="00851911" w:rsidRPr="00CD1B75">
              <w:rPr>
                <w:rFonts w:ascii="Times New Roman" w:eastAsia="Times New Roman" w:hAnsi="Times New Roman" w:cs="Times New Roman"/>
                <w:color w:val="000000"/>
                <w:sz w:val="24"/>
                <w:szCs w:val="24"/>
                <w:lang w:eastAsia="ru-RU"/>
              </w:rPr>
              <w:t>МОЗАИКА-СИНТЕЗ МОСКВА 2021г</w:t>
            </w:r>
          </w:p>
          <w:p w:rsidR="00851911" w:rsidRPr="00CD1B75" w:rsidRDefault="00CD1B75" w:rsidP="00CD1B75">
            <w:pPr>
              <w:widowControl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В Гербова</w:t>
            </w:r>
            <w:r w:rsidRPr="00CD1B75">
              <w:rPr>
                <w:rFonts w:ascii="Times New Roman" w:eastAsia="Times New Roman" w:hAnsi="Times New Roman" w:cs="Times New Roman"/>
                <w:color w:val="000000"/>
                <w:sz w:val="24"/>
                <w:szCs w:val="24"/>
                <w:lang w:eastAsia="ru-RU"/>
              </w:rPr>
              <w:t xml:space="preserve"> </w:t>
            </w:r>
            <w:r w:rsidR="00851911" w:rsidRPr="00CD1B75">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 xml:space="preserve">азвитие речи в разновозрастной группе детского сада </w:t>
            </w:r>
            <w:r w:rsidR="00851911" w:rsidRPr="00CD1B75">
              <w:rPr>
                <w:rFonts w:ascii="Times New Roman" w:eastAsia="Times New Roman" w:hAnsi="Times New Roman" w:cs="Times New Roman"/>
                <w:color w:val="000000"/>
                <w:sz w:val="24"/>
                <w:szCs w:val="24"/>
                <w:lang w:eastAsia="ru-RU"/>
              </w:rPr>
              <w:t>МОЗАИКА-СИНТЕЗ 2009 г</w:t>
            </w:r>
          </w:p>
          <w:p w:rsidR="00851911" w:rsidRPr="00CD1B75" w:rsidRDefault="00707BDC" w:rsidP="00CD1B75">
            <w:pPr>
              <w:widowControl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В Гербова.  Н. П. Ильчук. </w:t>
            </w:r>
            <w:r w:rsidR="00851911" w:rsidRPr="00CD1B75">
              <w:rPr>
                <w:rFonts w:ascii="Times New Roman" w:eastAsia="Times New Roman" w:hAnsi="Times New Roman" w:cs="Times New Roman"/>
                <w:color w:val="000000"/>
                <w:sz w:val="24"/>
                <w:szCs w:val="24"/>
                <w:lang w:eastAsia="ru-RU"/>
              </w:rPr>
              <w:t>Книга дл</w:t>
            </w:r>
            <w:r w:rsidR="00CD1B75">
              <w:rPr>
                <w:rFonts w:ascii="Times New Roman" w:eastAsia="Times New Roman" w:hAnsi="Times New Roman" w:cs="Times New Roman"/>
                <w:color w:val="000000"/>
                <w:sz w:val="24"/>
                <w:szCs w:val="24"/>
                <w:lang w:eastAsia="ru-RU"/>
              </w:rPr>
              <w:t xml:space="preserve">я чтения в детском саду и дома 2-4 года </w:t>
            </w:r>
            <w:r w:rsidR="00851911" w:rsidRPr="00CD1B75">
              <w:rPr>
                <w:rFonts w:ascii="Times New Roman" w:eastAsia="Times New Roman" w:hAnsi="Times New Roman" w:cs="Times New Roman"/>
                <w:color w:val="000000"/>
                <w:sz w:val="24"/>
                <w:szCs w:val="24"/>
                <w:lang w:eastAsia="ru-RU"/>
              </w:rPr>
              <w:t>«Издательство Оникс» 2006г.</w:t>
            </w:r>
          </w:p>
          <w:p w:rsidR="00851911" w:rsidRPr="00CD1B75" w:rsidRDefault="00707BDC" w:rsidP="00CD1B75">
            <w:pPr>
              <w:widowControl w:val="0"/>
              <w:jc w:val="both"/>
              <w:rPr>
                <w:rFonts w:ascii="Times New Roman" w:eastAsia="Times New Roman" w:hAnsi="Times New Roman" w:cs="Times New Roman"/>
                <w:color w:val="000000"/>
                <w:sz w:val="24"/>
                <w:szCs w:val="24"/>
                <w:lang w:eastAsia="ru-RU"/>
              </w:rPr>
            </w:pPr>
            <w:r w:rsidRPr="00CD1B75">
              <w:rPr>
                <w:rFonts w:ascii="Times New Roman" w:eastAsia="Times New Roman" w:hAnsi="Times New Roman" w:cs="Times New Roman"/>
                <w:color w:val="000000"/>
                <w:sz w:val="24"/>
                <w:szCs w:val="24"/>
                <w:lang w:eastAsia="ru-RU"/>
              </w:rPr>
              <w:t>В. В Гербова.  Н. П. Ильчук.</w:t>
            </w:r>
            <w:r>
              <w:rPr>
                <w:rFonts w:ascii="Times New Roman" w:eastAsia="Times New Roman" w:hAnsi="Times New Roman" w:cs="Times New Roman"/>
                <w:color w:val="000000"/>
                <w:sz w:val="24"/>
                <w:szCs w:val="24"/>
                <w:lang w:eastAsia="ru-RU"/>
              </w:rPr>
              <w:t xml:space="preserve"> </w:t>
            </w:r>
            <w:r w:rsidR="00851911" w:rsidRPr="00CD1B75">
              <w:rPr>
                <w:rFonts w:ascii="Times New Roman" w:eastAsia="Times New Roman" w:hAnsi="Times New Roman" w:cs="Times New Roman"/>
                <w:color w:val="000000"/>
                <w:sz w:val="24"/>
                <w:szCs w:val="24"/>
                <w:lang w:eastAsia="ru-RU"/>
              </w:rPr>
              <w:t>Книга для чтения в</w:t>
            </w:r>
            <w:r>
              <w:rPr>
                <w:rFonts w:ascii="Times New Roman" w:eastAsia="Times New Roman" w:hAnsi="Times New Roman" w:cs="Times New Roman"/>
                <w:color w:val="000000"/>
                <w:sz w:val="24"/>
                <w:szCs w:val="24"/>
                <w:lang w:eastAsia="ru-RU"/>
              </w:rPr>
              <w:t xml:space="preserve"> детском саду и дома  4-5 лет.</w:t>
            </w:r>
            <w:r w:rsidR="00851911" w:rsidRPr="00CD1B75">
              <w:rPr>
                <w:rFonts w:ascii="Times New Roman" w:eastAsia="Times New Roman" w:hAnsi="Times New Roman" w:cs="Times New Roman"/>
                <w:color w:val="000000"/>
                <w:sz w:val="24"/>
                <w:szCs w:val="24"/>
                <w:lang w:eastAsia="ru-RU"/>
              </w:rPr>
              <w:tab/>
              <w:t>«Издательство Оникс» 2006г.</w:t>
            </w:r>
          </w:p>
          <w:p w:rsidR="00851911" w:rsidRPr="00CD1B75" w:rsidRDefault="00851911" w:rsidP="00CD1B75">
            <w:pPr>
              <w:widowControl w:val="0"/>
              <w:jc w:val="both"/>
              <w:rPr>
                <w:rFonts w:ascii="Times New Roman" w:eastAsia="Times New Roman" w:hAnsi="Times New Roman" w:cs="Times New Roman"/>
                <w:color w:val="000000"/>
                <w:sz w:val="24"/>
                <w:szCs w:val="24"/>
                <w:lang w:eastAsia="ru-RU"/>
              </w:rPr>
            </w:pPr>
            <w:r w:rsidRPr="00CD1B75">
              <w:rPr>
                <w:rFonts w:ascii="Times New Roman" w:eastAsia="Times New Roman" w:hAnsi="Times New Roman" w:cs="Times New Roman"/>
                <w:color w:val="000000"/>
                <w:sz w:val="24"/>
                <w:szCs w:val="24"/>
                <w:lang w:eastAsia="ru-RU"/>
              </w:rPr>
              <w:t>Хрестоматия младшая группа детского сада.</w:t>
            </w:r>
            <w:r w:rsidR="00707BDC">
              <w:rPr>
                <w:rFonts w:ascii="Times New Roman" w:eastAsia="Times New Roman" w:hAnsi="Times New Roman" w:cs="Times New Roman"/>
                <w:color w:val="000000"/>
                <w:sz w:val="24"/>
                <w:szCs w:val="24"/>
                <w:lang w:eastAsia="ru-RU"/>
              </w:rPr>
              <w:t xml:space="preserve"> </w:t>
            </w:r>
            <w:r w:rsidRPr="00CD1B75">
              <w:rPr>
                <w:rFonts w:ascii="Times New Roman" w:eastAsia="Times New Roman" w:hAnsi="Times New Roman" w:cs="Times New Roman"/>
                <w:color w:val="000000"/>
                <w:sz w:val="24"/>
                <w:szCs w:val="24"/>
                <w:lang w:eastAsia="ru-RU"/>
              </w:rPr>
              <w:t>Москва РОСМЭН  2019г</w:t>
            </w:r>
          </w:p>
          <w:p w:rsidR="00851911" w:rsidRPr="00CD1B75" w:rsidRDefault="00707BDC" w:rsidP="00CD1B75">
            <w:pPr>
              <w:widowControl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 П. Ничепорчук</w:t>
            </w:r>
            <w:r w:rsidRPr="00CD1B75">
              <w:rPr>
                <w:rFonts w:ascii="Times New Roman" w:eastAsia="Times New Roman" w:hAnsi="Times New Roman" w:cs="Times New Roman"/>
                <w:color w:val="000000"/>
                <w:sz w:val="24"/>
                <w:szCs w:val="24"/>
                <w:lang w:eastAsia="ru-RU"/>
              </w:rPr>
              <w:t xml:space="preserve"> </w:t>
            </w:r>
            <w:r w:rsidR="00851911" w:rsidRPr="00CD1B75">
              <w:rPr>
                <w:rFonts w:ascii="Times New Roman" w:eastAsia="Times New Roman" w:hAnsi="Times New Roman" w:cs="Times New Roman"/>
                <w:color w:val="000000"/>
                <w:sz w:val="24"/>
                <w:szCs w:val="24"/>
                <w:lang w:eastAsia="ru-RU"/>
              </w:rPr>
              <w:t>Карточное планирование в ДОО. Развитие</w:t>
            </w:r>
            <w:r>
              <w:rPr>
                <w:rFonts w:ascii="Times New Roman" w:eastAsia="Times New Roman" w:hAnsi="Times New Roman" w:cs="Times New Roman"/>
                <w:color w:val="000000"/>
                <w:sz w:val="24"/>
                <w:szCs w:val="24"/>
                <w:lang w:eastAsia="ru-RU"/>
              </w:rPr>
              <w:t xml:space="preserve"> речи. сентябрь-ноябрь 3-4 года</w:t>
            </w:r>
            <w:r w:rsidR="00851911" w:rsidRPr="00CD1B75">
              <w:rPr>
                <w:rFonts w:ascii="Times New Roman" w:eastAsia="Times New Roman" w:hAnsi="Times New Roman" w:cs="Times New Roman"/>
                <w:color w:val="000000"/>
                <w:sz w:val="24"/>
                <w:szCs w:val="24"/>
                <w:lang w:eastAsia="ru-RU"/>
              </w:rPr>
              <w:t xml:space="preserve"> Издательство «Учитель»</w:t>
            </w:r>
          </w:p>
          <w:p w:rsidR="00851911" w:rsidRPr="00CD1B75" w:rsidRDefault="00707BDC" w:rsidP="00CD1B75">
            <w:pPr>
              <w:widowControl w:val="0"/>
              <w:jc w:val="both"/>
              <w:rPr>
                <w:rFonts w:ascii="Times New Roman" w:eastAsia="Times New Roman" w:hAnsi="Times New Roman" w:cs="Times New Roman"/>
                <w:color w:val="000000"/>
                <w:sz w:val="24"/>
                <w:szCs w:val="24"/>
                <w:lang w:eastAsia="ru-RU"/>
              </w:rPr>
            </w:pPr>
            <w:r w:rsidRPr="00CD1B75">
              <w:rPr>
                <w:rFonts w:ascii="Times New Roman" w:eastAsia="Times New Roman" w:hAnsi="Times New Roman" w:cs="Times New Roman"/>
                <w:color w:val="000000"/>
                <w:sz w:val="24"/>
                <w:szCs w:val="24"/>
                <w:lang w:eastAsia="ru-RU"/>
              </w:rPr>
              <w:t xml:space="preserve">Т. П. Ничепорчук </w:t>
            </w:r>
            <w:r w:rsidR="00851911" w:rsidRPr="00CD1B75">
              <w:rPr>
                <w:rFonts w:ascii="Times New Roman" w:eastAsia="Times New Roman" w:hAnsi="Times New Roman" w:cs="Times New Roman"/>
                <w:color w:val="000000"/>
                <w:sz w:val="24"/>
                <w:szCs w:val="24"/>
                <w:lang w:eastAsia="ru-RU"/>
              </w:rPr>
              <w:t xml:space="preserve">Карточное планирование в ДОО. Развитие </w:t>
            </w:r>
            <w:r>
              <w:rPr>
                <w:rFonts w:ascii="Times New Roman" w:eastAsia="Times New Roman" w:hAnsi="Times New Roman" w:cs="Times New Roman"/>
                <w:color w:val="000000"/>
                <w:sz w:val="24"/>
                <w:szCs w:val="24"/>
                <w:lang w:eastAsia="ru-RU"/>
              </w:rPr>
              <w:t xml:space="preserve">речи. декабрь-февраль 3-4 года. </w:t>
            </w:r>
            <w:r w:rsidR="00851911" w:rsidRPr="00CD1B75">
              <w:rPr>
                <w:rFonts w:ascii="Times New Roman" w:eastAsia="Times New Roman" w:hAnsi="Times New Roman" w:cs="Times New Roman"/>
                <w:color w:val="000000"/>
                <w:sz w:val="24"/>
                <w:szCs w:val="24"/>
                <w:lang w:eastAsia="ru-RU"/>
              </w:rPr>
              <w:t>Издательство «Учитель</w:t>
            </w:r>
          </w:p>
          <w:p w:rsidR="00211052" w:rsidRPr="00CD1B75" w:rsidRDefault="00707BDC" w:rsidP="00707BDC">
            <w:pPr>
              <w:widowControl w:val="0"/>
              <w:jc w:val="both"/>
              <w:rPr>
                <w:rFonts w:ascii="Times New Roman" w:eastAsia="Times New Roman" w:hAnsi="Times New Roman" w:cs="Times New Roman"/>
                <w:color w:val="000000"/>
                <w:sz w:val="24"/>
                <w:szCs w:val="24"/>
                <w:lang w:eastAsia="ru-RU"/>
              </w:rPr>
            </w:pPr>
            <w:r w:rsidRPr="00CD1B75">
              <w:rPr>
                <w:rFonts w:ascii="Times New Roman" w:eastAsia="Times New Roman" w:hAnsi="Times New Roman" w:cs="Times New Roman"/>
                <w:color w:val="000000"/>
                <w:sz w:val="24"/>
                <w:szCs w:val="24"/>
                <w:lang w:eastAsia="ru-RU"/>
              </w:rPr>
              <w:t xml:space="preserve">Т. П. Ничепорчук </w:t>
            </w:r>
            <w:r w:rsidR="00851911" w:rsidRPr="00CD1B75">
              <w:rPr>
                <w:rFonts w:ascii="Times New Roman" w:eastAsia="Times New Roman" w:hAnsi="Times New Roman" w:cs="Times New Roman"/>
                <w:color w:val="000000"/>
                <w:sz w:val="24"/>
                <w:szCs w:val="24"/>
                <w:lang w:eastAsia="ru-RU"/>
              </w:rPr>
              <w:t>Карточное планирование в ДОО. Раз</w:t>
            </w:r>
            <w:r>
              <w:rPr>
                <w:rFonts w:ascii="Times New Roman" w:eastAsia="Times New Roman" w:hAnsi="Times New Roman" w:cs="Times New Roman"/>
                <w:color w:val="000000"/>
                <w:sz w:val="24"/>
                <w:szCs w:val="24"/>
                <w:lang w:eastAsia="ru-RU"/>
              </w:rPr>
              <w:t xml:space="preserve">витие речи.  март-май 3-4 года. </w:t>
            </w:r>
            <w:r w:rsidR="00851911" w:rsidRPr="00CD1B75">
              <w:rPr>
                <w:rFonts w:ascii="Times New Roman" w:eastAsia="Times New Roman" w:hAnsi="Times New Roman" w:cs="Times New Roman"/>
                <w:color w:val="000000"/>
                <w:sz w:val="24"/>
                <w:szCs w:val="24"/>
                <w:lang w:eastAsia="ru-RU"/>
              </w:rPr>
              <w:t>Издательство «Учитель</w:t>
            </w:r>
          </w:p>
        </w:tc>
      </w:tr>
      <w:tr w:rsidR="00211052" w:rsidRPr="008B27ED" w:rsidTr="00851911">
        <w:tc>
          <w:tcPr>
            <w:tcW w:w="2652" w:type="dxa"/>
          </w:tcPr>
          <w:p w:rsidR="00211052" w:rsidRPr="008B27ED" w:rsidRDefault="00211052" w:rsidP="0029191C">
            <w:pPr>
              <w:widowControl w:val="0"/>
              <w:ind w:right="480"/>
              <w:rPr>
                <w:rFonts w:ascii="Times New Roman" w:eastAsia="Times New Roman" w:hAnsi="Times New Roman" w:cs="Times New Roman"/>
                <w:b/>
                <w:color w:val="000000"/>
                <w:sz w:val="24"/>
                <w:szCs w:val="24"/>
                <w:lang w:eastAsia="ru-RU"/>
              </w:rPr>
            </w:pPr>
            <w:r w:rsidRPr="008B27ED">
              <w:rPr>
                <w:rFonts w:ascii="Times New Roman" w:eastAsia="Times New Roman" w:hAnsi="Times New Roman" w:cs="Times New Roman"/>
                <w:color w:val="000000"/>
                <w:spacing w:val="1"/>
                <w:sz w:val="24"/>
                <w:szCs w:val="24"/>
              </w:rPr>
              <w:lastRenderedPageBreak/>
              <w:t>Х</w:t>
            </w:r>
            <w:r w:rsidRPr="008B27ED">
              <w:rPr>
                <w:rFonts w:ascii="Times New Roman" w:eastAsia="Times New Roman" w:hAnsi="Times New Roman" w:cs="Times New Roman"/>
                <w:color w:val="000000"/>
                <w:spacing w:val="-4"/>
                <w:sz w:val="24"/>
                <w:szCs w:val="24"/>
              </w:rPr>
              <w:t>у</w:t>
            </w:r>
            <w:r w:rsidRPr="008B27ED">
              <w:rPr>
                <w:rFonts w:ascii="Times New Roman" w:eastAsia="Times New Roman" w:hAnsi="Times New Roman" w:cs="Times New Roman"/>
                <w:color w:val="000000"/>
                <w:sz w:val="24"/>
                <w:szCs w:val="24"/>
              </w:rPr>
              <w:t>до</w:t>
            </w:r>
            <w:r w:rsidRPr="008B27ED">
              <w:rPr>
                <w:rFonts w:ascii="Times New Roman" w:eastAsia="Times New Roman" w:hAnsi="Times New Roman" w:cs="Times New Roman"/>
                <w:color w:val="000000"/>
                <w:spacing w:val="2"/>
                <w:sz w:val="24"/>
                <w:szCs w:val="24"/>
              </w:rPr>
              <w:t>ж</w:t>
            </w:r>
            <w:r w:rsidRPr="008B27ED">
              <w:rPr>
                <w:rFonts w:ascii="Times New Roman" w:eastAsia="Times New Roman" w:hAnsi="Times New Roman" w:cs="Times New Roman"/>
                <w:color w:val="000000"/>
                <w:sz w:val="24"/>
                <w:szCs w:val="24"/>
              </w:rPr>
              <w:t>е</w:t>
            </w:r>
            <w:r w:rsidRPr="008B27ED">
              <w:rPr>
                <w:rFonts w:ascii="Times New Roman" w:eastAsia="Times New Roman" w:hAnsi="Times New Roman" w:cs="Times New Roman"/>
                <w:color w:val="000000"/>
                <w:spacing w:val="-1"/>
                <w:sz w:val="24"/>
                <w:szCs w:val="24"/>
              </w:rPr>
              <w:t>с</w:t>
            </w:r>
            <w:r w:rsidRPr="008B27ED">
              <w:rPr>
                <w:rFonts w:ascii="Times New Roman" w:eastAsia="Times New Roman" w:hAnsi="Times New Roman" w:cs="Times New Roman"/>
                <w:color w:val="000000"/>
                <w:sz w:val="24"/>
                <w:szCs w:val="24"/>
              </w:rPr>
              <w:t>тве</w:t>
            </w:r>
            <w:r w:rsidRPr="008B27ED">
              <w:rPr>
                <w:rFonts w:ascii="Times New Roman" w:eastAsia="Times New Roman" w:hAnsi="Times New Roman" w:cs="Times New Roman"/>
                <w:color w:val="000000"/>
                <w:w w:val="99"/>
                <w:sz w:val="24"/>
                <w:szCs w:val="24"/>
              </w:rPr>
              <w:t>н</w:t>
            </w:r>
            <w:r w:rsidRPr="008B27ED">
              <w:rPr>
                <w:rFonts w:ascii="Times New Roman" w:eastAsia="Times New Roman" w:hAnsi="Times New Roman" w:cs="Times New Roman"/>
                <w:color w:val="000000"/>
                <w:spacing w:val="1"/>
                <w:w w:val="99"/>
                <w:sz w:val="24"/>
                <w:szCs w:val="24"/>
              </w:rPr>
              <w:t>н</w:t>
            </w:r>
            <w:r w:rsidRPr="008B27ED">
              <w:rPr>
                <w:rFonts w:ascii="Times New Roman" w:eastAsia="Times New Roman" w:hAnsi="Times New Roman" w:cs="Times New Roman"/>
                <w:color w:val="000000"/>
                <w:sz w:val="24"/>
                <w:szCs w:val="24"/>
              </w:rPr>
              <w:t>о</w:t>
            </w:r>
            <w:r w:rsidRPr="008B27ED">
              <w:rPr>
                <w:rFonts w:ascii="Times New Roman" w:eastAsia="Times New Roman" w:hAnsi="Times New Roman" w:cs="Times New Roman"/>
                <w:color w:val="000000"/>
                <w:spacing w:val="1"/>
                <w:sz w:val="24"/>
                <w:szCs w:val="24"/>
              </w:rPr>
              <w:t xml:space="preserve"> </w:t>
            </w:r>
            <w:r w:rsidRPr="008B27ED">
              <w:rPr>
                <w:rFonts w:ascii="Times New Roman" w:eastAsia="Times New Roman" w:hAnsi="Times New Roman" w:cs="Times New Roman"/>
                <w:color w:val="000000"/>
                <w:sz w:val="24"/>
                <w:szCs w:val="24"/>
              </w:rPr>
              <w:t>– эстет</w:t>
            </w:r>
            <w:r w:rsidRPr="008B27ED">
              <w:rPr>
                <w:rFonts w:ascii="Times New Roman" w:eastAsia="Times New Roman" w:hAnsi="Times New Roman" w:cs="Times New Roman"/>
                <w:color w:val="000000"/>
                <w:w w:val="99"/>
                <w:sz w:val="24"/>
                <w:szCs w:val="24"/>
              </w:rPr>
              <w:t>и</w:t>
            </w:r>
            <w:r w:rsidRPr="008B27ED">
              <w:rPr>
                <w:rFonts w:ascii="Times New Roman" w:eastAsia="Times New Roman" w:hAnsi="Times New Roman" w:cs="Times New Roman"/>
                <w:color w:val="000000"/>
                <w:sz w:val="24"/>
                <w:szCs w:val="24"/>
              </w:rPr>
              <w:t>ческое разв</w:t>
            </w:r>
            <w:r w:rsidRPr="008B27ED">
              <w:rPr>
                <w:rFonts w:ascii="Times New Roman" w:eastAsia="Times New Roman" w:hAnsi="Times New Roman" w:cs="Times New Roman"/>
                <w:color w:val="000000"/>
                <w:w w:val="99"/>
                <w:sz w:val="24"/>
                <w:szCs w:val="24"/>
              </w:rPr>
              <w:t>и</w:t>
            </w:r>
            <w:r w:rsidRPr="008B27ED">
              <w:rPr>
                <w:rFonts w:ascii="Times New Roman" w:eastAsia="Times New Roman" w:hAnsi="Times New Roman" w:cs="Times New Roman"/>
                <w:color w:val="000000"/>
                <w:spacing w:val="1"/>
                <w:sz w:val="24"/>
                <w:szCs w:val="24"/>
              </w:rPr>
              <w:t>т</w:t>
            </w:r>
            <w:r w:rsidRPr="008B27ED">
              <w:rPr>
                <w:rFonts w:ascii="Times New Roman" w:eastAsia="Times New Roman" w:hAnsi="Times New Roman" w:cs="Times New Roman"/>
                <w:color w:val="000000"/>
                <w:spacing w:val="1"/>
                <w:w w:val="99"/>
                <w:sz w:val="24"/>
                <w:szCs w:val="24"/>
              </w:rPr>
              <w:t>и</w:t>
            </w:r>
            <w:r w:rsidRPr="008B27ED">
              <w:rPr>
                <w:rFonts w:ascii="Times New Roman" w:eastAsia="Times New Roman" w:hAnsi="Times New Roman" w:cs="Times New Roman"/>
                <w:color w:val="000000"/>
                <w:sz w:val="24"/>
                <w:szCs w:val="24"/>
              </w:rPr>
              <w:t>е</w:t>
            </w:r>
          </w:p>
        </w:tc>
        <w:tc>
          <w:tcPr>
            <w:tcW w:w="6812" w:type="dxa"/>
          </w:tcPr>
          <w:p w:rsidR="00211052" w:rsidRPr="00707BDC" w:rsidRDefault="00707BDC" w:rsidP="00707BDC">
            <w:pPr>
              <w:tabs>
                <w:tab w:val="left" w:pos="8820"/>
              </w:tabs>
              <w:jc w:val="both"/>
              <w:rPr>
                <w:rFonts w:ascii="Times New Roman" w:eastAsia="Times New Roman" w:hAnsi="Times New Roman" w:cs="Times New Roman"/>
                <w:sz w:val="24"/>
                <w:szCs w:val="24"/>
                <w:lang w:eastAsia="ru-RU"/>
              </w:rPr>
            </w:pPr>
            <w:r w:rsidRPr="00707BDC">
              <w:rPr>
                <w:rFonts w:ascii="Times New Roman" w:eastAsia="Times New Roman" w:hAnsi="Times New Roman" w:cs="Times New Roman"/>
                <w:sz w:val="24"/>
                <w:szCs w:val="24"/>
                <w:lang w:eastAsia="ru-RU"/>
              </w:rPr>
              <w:t xml:space="preserve">М.Б. Зацепина </w:t>
            </w:r>
            <w:r w:rsidR="00211052" w:rsidRPr="00707BDC">
              <w:rPr>
                <w:rFonts w:ascii="Times New Roman" w:eastAsia="Times New Roman" w:hAnsi="Times New Roman" w:cs="Times New Roman"/>
                <w:sz w:val="24"/>
                <w:szCs w:val="24"/>
                <w:lang w:eastAsia="ru-RU"/>
              </w:rPr>
              <w:t xml:space="preserve">Музыкальное воспитание в детском саду издательство </w:t>
            </w:r>
            <w:r w:rsidRPr="00707BDC">
              <w:rPr>
                <w:rFonts w:ascii="Times New Roman" w:eastAsia="Times New Roman" w:hAnsi="Times New Roman" w:cs="Times New Roman"/>
                <w:sz w:val="24"/>
                <w:szCs w:val="24"/>
                <w:lang w:eastAsia="ru-RU"/>
              </w:rPr>
              <w:t>Мо</w:t>
            </w:r>
            <w:r w:rsidR="00211052" w:rsidRPr="00707BDC">
              <w:rPr>
                <w:rFonts w:ascii="Times New Roman" w:eastAsia="Times New Roman" w:hAnsi="Times New Roman" w:cs="Times New Roman"/>
                <w:sz w:val="24"/>
                <w:szCs w:val="24"/>
                <w:lang w:eastAsia="ru-RU"/>
              </w:rPr>
              <w:t>заика – синтез Москва 2015</w:t>
            </w:r>
          </w:p>
          <w:p w:rsidR="00211052" w:rsidRPr="00707BDC" w:rsidRDefault="00211052" w:rsidP="00707BDC">
            <w:pPr>
              <w:tabs>
                <w:tab w:val="left" w:pos="8820"/>
              </w:tabs>
              <w:jc w:val="both"/>
              <w:rPr>
                <w:rFonts w:ascii="Times New Roman" w:eastAsia="Times New Roman" w:hAnsi="Times New Roman" w:cs="Times New Roman"/>
                <w:sz w:val="24"/>
                <w:szCs w:val="24"/>
                <w:lang w:eastAsia="ru-RU"/>
              </w:rPr>
            </w:pPr>
            <w:r w:rsidRPr="00707BDC">
              <w:rPr>
                <w:rFonts w:ascii="Times New Roman" w:eastAsia="Times New Roman" w:hAnsi="Times New Roman" w:cs="Times New Roman"/>
                <w:sz w:val="24"/>
                <w:szCs w:val="24"/>
                <w:lang w:eastAsia="ru-RU"/>
              </w:rPr>
              <w:t>З.Д. Коваленко Аппликация семенами  издательс</w:t>
            </w:r>
            <w:r w:rsidR="00707BDC" w:rsidRPr="00707BDC">
              <w:rPr>
                <w:rFonts w:ascii="Times New Roman" w:eastAsia="Times New Roman" w:hAnsi="Times New Roman" w:cs="Times New Roman"/>
                <w:sz w:val="24"/>
                <w:szCs w:val="24"/>
                <w:lang w:eastAsia="ru-RU"/>
              </w:rPr>
              <w:t>тво Мо</w:t>
            </w:r>
            <w:r w:rsidRPr="00707BDC">
              <w:rPr>
                <w:rFonts w:ascii="Times New Roman" w:eastAsia="Times New Roman" w:hAnsi="Times New Roman" w:cs="Times New Roman"/>
                <w:sz w:val="24"/>
                <w:szCs w:val="24"/>
                <w:lang w:eastAsia="ru-RU"/>
              </w:rPr>
              <w:t>заика – синтез Москва 2015</w:t>
            </w:r>
          </w:p>
          <w:p w:rsidR="00851911" w:rsidRPr="00707BDC" w:rsidRDefault="00707BDC" w:rsidP="00707BDC">
            <w:pPr>
              <w:widowControl w:val="0"/>
              <w:jc w:val="both"/>
              <w:rPr>
                <w:rFonts w:ascii="Times New Roman" w:eastAsia="Times New Roman" w:hAnsi="Times New Roman" w:cs="Times New Roman"/>
                <w:color w:val="000000"/>
                <w:sz w:val="24"/>
                <w:szCs w:val="24"/>
                <w:lang w:eastAsia="ru-RU"/>
              </w:rPr>
            </w:pPr>
            <w:r w:rsidRPr="00707BDC">
              <w:rPr>
                <w:rFonts w:ascii="Times New Roman" w:eastAsia="Times New Roman" w:hAnsi="Times New Roman" w:cs="Times New Roman"/>
                <w:color w:val="000000"/>
                <w:sz w:val="24"/>
                <w:szCs w:val="24"/>
                <w:lang w:eastAsia="ru-RU"/>
              </w:rPr>
              <w:t>Д. Н. Колдина.</w:t>
            </w:r>
            <w:r>
              <w:rPr>
                <w:rFonts w:ascii="Times New Roman" w:eastAsia="Times New Roman" w:hAnsi="Times New Roman" w:cs="Times New Roman"/>
                <w:color w:val="000000"/>
                <w:sz w:val="24"/>
                <w:szCs w:val="24"/>
                <w:lang w:eastAsia="ru-RU"/>
              </w:rPr>
              <w:t xml:space="preserve"> </w:t>
            </w:r>
            <w:r w:rsidR="00851911" w:rsidRPr="00707BDC">
              <w:rPr>
                <w:rFonts w:ascii="Times New Roman" w:eastAsia="Times New Roman" w:hAnsi="Times New Roman" w:cs="Times New Roman"/>
                <w:color w:val="000000"/>
                <w:sz w:val="24"/>
                <w:szCs w:val="24"/>
                <w:lang w:eastAsia="ru-RU"/>
              </w:rPr>
              <w:t xml:space="preserve">Рисование в ясельных </w:t>
            </w:r>
            <w:r>
              <w:rPr>
                <w:rFonts w:ascii="Times New Roman" w:eastAsia="Times New Roman" w:hAnsi="Times New Roman" w:cs="Times New Roman"/>
                <w:color w:val="000000"/>
                <w:sz w:val="24"/>
                <w:szCs w:val="24"/>
                <w:lang w:eastAsia="ru-RU"/>
              </w:rPr>
              <w:t xml:space="preserve">группах детского сада 2-3 года. </w:t>
            </w:r>
            <w:r w:rsidR="00851911" w:rsidRPr="00707BDC">
              <w:rPr>
                <w:rFonts w:ascii="Times New Roman" w:eastAsia="Times New Roman" w:hAnsi="Times New Roman" w:cs="Times New Roman"/>
                <w:color w:val="000000"/>
                <w:sz w:val="24"/>
                <w:szCs w:val="24"/>
                <w:lang w:eastAsia="ru-RU"/>
              </w:rPr>
              <w:t>МОЗАИКА-СИНТЕЗ 2021г.</w:t>
            </w:r>
          </w:p>
          <w:p w:rsidR="00851911" w:rsidRPr="00707BDC" w:rsidRDefault="00707BDC" w:rsidP="00707BDC">
            <w:pPr>
              <w:widowControl w:val="0"/>
              <w:jc w:val="both"/>
              <w:rPr>
                <w:rFonts w:ascii="Times New Roman" w:eastAsia="Times New Roman" w:hAnsi="Times New Roman" w:cs="Times New Roman"/>
                <w:color w:val="000000"/>
                <w:sz w:val="24"/>
                <w:szCs w:val="24"/>
                <w:lang w:eastAsia="ru-RU"/>
              </w:rPr>
            </w:pPr>
            <w:r w:rsidRPr="00707BDC">
              <w:rPr>
                <w:rFonts w:ascii="Times New Roman" w:eastAsia="Times New Roman" w:hAnsi="Times New Roman" w:cs="Times New Roman"/>
                <w:color w:val="000000"/>
                <w:sz w:val="24"/>
                <w:szCs w:val="24"/>
                <w:lang w:eastAsia="ru-RU"/>
              </w:rPr>
              <w:t xml:space="preserve">Т. С. Комарова </w:t>
            </w:r>
            <w:r w:rsidR="00851911" w:rsidRPr="00707BDC">
              <w:rPr>
                <w:rFonts w:ascii="Times New Roman" w:eastAsia="Times New Roman" w:hAnsi="Times New Roman" w:cs="Times New Roman"/>
                <w:color w:val="000000"/>
                <w:sz w:val="24"/>
                <w:szCs w:val="24"/>
                <w:lang w:eastAsia="ru-RU"/>
              </w:rPr>
              <w:t xml:space="preserve">Изобразительная деятельность в детском </w:t>
            </w:r>
            <w:r>
              <w:rPr>
                <w:rFonts w:ascii="Times New Roman" w:eastAsia="Times New Roman" w:hAnsi="Times New Roman" w:cs="Times New Roman"/>
                <w:color w:val="000000"/>
                <w:sz w:val="24"/>
                <w:szCs w:val="24"/>
                <w:lang w:eastAsia="ru-RU"/>
              </w:rPr>
              <w:t xml:space="preserve">саду 3-4 года </w:t>
            </w:r>
            <w:r w:rsidR="00851911" w:rsidRPr="00707BDC">
              <w:rPr>
                <w:rFonts w:ascii="Times New Roman" w:eastAsia="Times New Roman" w:hAnsi="Times New Roman" w:cs="Times New Roman"/>
                <w:color w:val="000000"/>
                <w:sz w:val="24"/>
                <w:szCs w:val="24"/>
                <w:lang w:eastAsia="ru-RU"/>
              </w:rPr>
              <w:t>МОЗАИКА-СИНТЕЗ 2020 г</w:t>
            </w:r>
          </w:p>
          <w:p w:rsidR="00851911" w:rsidRPr="00707BDC" w:rsidRDefault="00707BDC" w:rsidP="00707BDC">
            <w:pPr>
              <w:widowControl w:val="0"/>
              <w:jc w:val="both"/>
              <w:rPr>
                <w:rFonts w:ascii="Times New Roman" w:eastAsia="Times New Roman" w:hAnsi="Times New Roman" w:cs="Times New Roman"/>
                <w:color w:val="000000"/>
                <w:sz w:val="24"/>
                <w:szCs w:val="24"/>
                <w:lang w:eastAsia="ru-RU"/>
              </w:rPr>
            </w:pPr>
            <w:r w:rsidRPr="00707BDC">
              <w:rPr>
                <w:rFonts w:ascii="Times New Roman" w:eastAsia="Times New Roman" w:hAnsi="Times New Roman" w:cs="Times New Roman"/>
                <w:color w:val="000000"/>
                <w:sz w:val="24"/>
                <w:szCs w:val="24"/>
                <w:lang w:eastAsia="ru-RU"/>
              </w:rPr>
              <w:t>Д. Н. Кодина</w:t>
            </w:r>
            <w:r>
              <w:rPr>
                <w:rFonts w:ascii="Times New Roman" w:eastAsia="Times New Roman" w:hAnsi="Times New Roman" w:cs="Times New Roman"/>
                <w:color w:val="000000"/>
                <w:sz w:val="24"/>
                <w:szCs w:val="24"/>
                <w:lang w:eastAsia="ru-RU"/>
              </w:rPr>
              <w:t xml:space="preserve"> Лепка с детьми 3-4 лет. </w:t>
            </w:r>
            <w:r w:rsidR="00851911" w:rsidRPr="00707BDC">
              <w:rPr>
                <w:rFonts w:ascii="Times New Roman" w:eastAsia="Times New Roman" w:hAnsi="Times New Roman" w:cs="Times New Roman"/>
                <w:color w:val="000000"/>
                <w:sz w:val="24"/>
                <w:szCs w:val="24"/>
                <w:lang w:eastAsia="ru-RU"/>
              </w:rPr>
              <w:t>2016г.</w:t>
            </w:r>
          </w:p>
          <w:p w:rsidR="00851911" w:rsidRPr="00707BDC" w:rsidRDefault="00707BDC" w:rsidP="00707BDC">
            <w:pPr>
              <w:widowControl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Н. Колдина</w:t>
            </w:r>
            <w:r w:rsidRPr="00707BDC">
              <w:rPr>
                <w:rFonts w:ascii="Times New Roman" w:eastAsia="Times New Roman" w:hAnsi="Times New Roman" w:cs="Times New Roman"/>
                <w:color w:val="000000"/>
                <w:sz w:val="24"/>
                <w:szCs w:val="24"/>
                <w:lang w:eastAsia="ru-RU"/>
              </w:rPr>
              <w:t xml:space="preserve"> </w:t>
            </w:r>
            <w:r w:rsidR="00851911" w:rsidRPr="00707BDC">
              <w:rPr>
                <w:rFonts w:ascii="Times New Roman" w:eastAsia="Times New Roman" w:hAnsi="Times New Roman" w:cs="Times New Roman"/>
                <w:color w:val="000000"/>
                <w:sz w:val="24"/>
                <w:szCs w:val="24"/>
                <w:lang w:eastAsia="ru-RU"/>
              </w:rPr>
              <w:t>Лепка в ясельных г</w:t>
            </w:r>
            <w:r>
              <w:rPr>
                <w:rFonts w:ascii="Times New Roman" w:eastAsia="Times New Roman" w:hAnsi="Times New Roman" w:cs="Times New Roman"/>
                <w:color w:val="000000"/>
                <w:sz w:val="24"/>
                <w:szCs w:val="24"/>
                <w:lang w:eastAsia="ru-RU"/>
              </w:rPr>
              <w:t xml:space="preserve">руппах детского сада 2-3 года. </w:t>
            </w:r>
            <w:r w:rsidR="00851911" w:rsidRPr="00707BDC">
              <w:rPr>
                <w:rFonts w:ascii="Times New Roman" w:eastAsia="Times New Roman" w:hAnsi="Times New Roman" w:cs="Times New Roman"/>
                <w:color w:val="000000"/>
                <w:sz w:val="24"/>
                <w:szCs w:val="24"/>
                <w:lang w:eastAsia="ru-RU"/>
              </w:rPr>
              <w:t>МОЗАИКА-СИНТЕЗ 2021г</w:t>
            </w:r>
          </w:p>
          <w:p w:rsidR="00851911" w:rsidRPr="00707BDC" w:rsidRDefault="00851911" w:rsidP="00707BDC">
            <w:pPr>
              <w:widowControl w:val="0"/>
              <w:jc w:val="both"/>
              <w:rPr>
                <w:rFonts w:ascii="Times New Roman" w:eastAsia="Times New Roman" w:hAnsi="Times New Roman" w:cs="Times New Roman"/>
                <w:color w:val="000000"/>
                <w:sz w:val="24"/>
                <w:szCs w:val="24"/>
                <w:lang w:eastAsia="ru-RU"/>
              </w:rPr>
            </w:pPr>
            <w:r w:rsidRPr="00707BDC">
              <w:rPr>
                <w:rFonts w:ascii="Times New Roman" w:eastAsia="Times New Roman" w:hAnsi="Times New Roman" w:cs="Times New Roman"/>
                <w:color w:val="000000"/>
                <w:sz w:val="24"/>
                <w:szCs w:val="24"/>
                <w:lang w:eastAsia="ru-RU"/>
              </w:rPr>
              <w:t>Аппликация для малышей Домашние животные Издательский дом «Проф-Пресс» 2009г</w:t>
            </w:r>
          </w:p>
          <w:p w:rsidR="00851911" w:rsidRPr="00707BDC" w:rsidRDefault="00851911" w:rsidP="00707BDC">
            <w:pPr>
              <w:widowControl w:val="0"/>
              <w:jc w:val="both"/>
              <w:rPr>
                <w:rFonts w:ascii="Times New Roman" w:eastAsia="Times New Roman" w:hAnsi="Times New Roman" w:cs="Times New Roman"/>
                <w:color w:val="000000"/>
                <w:sz w:val="24"/>
                <w:szCs w:val="24"/>
                <w:lang w:eastAsia="ru-RU"/>
              </w:rPr>
            </w:pPr>
            <w:r w:rsidRPr="00707BDC">
              <w:rPr>
                <w:rFonts w:ascii="Times New Roman" w:eastAsia="Times New Roman" w:hAnsi="Times New Roman" w:cs="Times New Roman"/>
                <w:color w:val="000000"/>
                <w:sz w:val="24"/>
                <w:szCs w:val="24"/>
                <w:lang w:eastAsia="ru-RU"/>
              </w:rPr>
              <w:t>Аппликация для малышей Теремок Издательский дом «Проф-Пресс» 2009г</w:t>
            </w:r>
          </w:p>
          <w:p w:rsidR="00211052" w:rsidRPr="008B27ED" w:rsidRDefault="00851911" w:rsidP="00707BDC">
            <w:pPr>
              <w:widowControl w:val="0"/>
              <w:jc w:val="both"/>
              <w:rPr>
                <w:rFonts w:ascii="Times New Roman" w:eastAsia="Times New Roman" w:hAnsi="Times New Roman" w:cs="Times New Roman"/>
                <w:b/>
                <w:color w:val="000000"/>
                <w:sz w:val="24"/>
                <w:szCs w:val="24"/>
                <w:lang w:eastAsia="ru-RU"/>
              </w:rPr>
            </w:pPr>
            <w:r w:rsidRPr="00707BDC">
              <w:rPr>
                <w:rFonts w:ascii="Times New Roman" w:eastAsia="Times New Roman" w:hAnsi="Times New Roman" w:cs="Times New Roman"/>
                <w:color w:val="000000"/>
                <w:sz w:val="24"/>
                <w:szCs w:val="24"/>
                <w:lang w:eastAsia="ru-RU"/>
              </w:rPr>
              <w:t>Аппликация для малышей Времена года</w:t>
            </w:r>
            <w:r w:rsidR="00707BDC">
              <w:rPr>
                <w:rFonts w:ascii="Times New Roman" w:eastAsia="Times New Roman" w:hAnsi="Times New Roman" w:cs="Times New Roman"/>
                <w:color w:val="000000"/>
                <w:sz w:val="24"/>
                <w:szCs w:val="24"/>
                <w:lang w:eastAsia="ru-RU"/>
              </w:rPr>
              <w:t xml:space="preserve"> </w:t>
            </w:r>
            <w:r w:rsidRPr="00707BDC">
              <w:rPr>
                <w:rFonts w:ascii="Times New Roman" w:eastAsia="Times New Roman" w:hAnsi="Times New Roman" w:cs="Times New Roman"/>
                <w:color w:val="000000"/>
                <w:sz w:val="24"/>
                <w:szCs w:val="24"/>
                <w:lang w:eastAsia="ru-RU"/>
              </w:rPr>
              <w:tab/>
              <w:t>Издательский дом «Проф-Пресс» 2009г</w:t>
            </w:r>
          </w:p>
        </w:tc>
      </w:tr>
      <w:tr w:rsidR="00211052" w:rsidRPr="008B27ED" w:rsidTr="00851911">
        <w:tc>
          <w:tcPr>
            <w:tcW w:w="2652" w:type="dxa"/>
          </w:tcPr>
          <w:p w:rsidR="00211052" w:rsidRPr="008B27ED" w:rsidRDefault="00211052" w:rsidP="0029191C">
            <w:pPr>
              <w:widowControl w:val="0"/>
              <w:ind w:right="480"/>
              <w:rPr>
                <w:rFonts w:ascii="Times New Roman" w:eastAsia="Times New Roman" w:hAnsi="Times New Roman" w:cs="Times New Roman"/>
                <w:b/>
                <w:color w:val="000000"/>
                <w:sz w:val="24"/>
                <w:szCs w:val="24"/>
                <w:lang w:eastAsia="ru-RU"/>
              </w:rPr>
            </w:pPr>
            <w:r w:rsidRPr="008B27ED">
              <w:rPr>
                <w:rFonts w:ascii="Times New Roman" w:eastAsia="Times New Roman" w:hAnsi="Times New Roman" w:cs="Times New Roman"/>
                <w:color w:val="000000"/>
                <w:sz w:val="24"/>
                <w:szCs w:val="24"/>
              </w:rPr>
              <w:t>Ф</w:t>
            </w:r>
            <w:r w:rsidRPr="008B27ED">
              <w:rPr>
                <w:rFonts w:ascii="Times New Roman" w:eastAsia="Times New Roman" w:hAnsi="Times New Roman" w:cs="Times New Roman"/>
                <w:color w:val="000000"/>
                <w:w w:val="99"/>
                <w:sz w:val="24"/>
                <w:szCs w:val="24"/>
              </w:rPr>
              <w:t>и</w:t>
            </w:r>
            <w:r w:rsidRPr="008B27ED">
              <w:rPr>
                <w:rFonts w:ascii="Times New Roman" w:eastAsia="Times New Roman" w:hAnsi="Times New Roman" w:cs="Times New Roman"/>
                <w:color w:val="000000"/>
                <w:spacing w:val="1"/>
                <w:w w:val="99"/>
                <w:sz w:val="24"/>
                <w:szCs w:val="24"/>
              </w:rPr>
              <w:t>зи</w:t>
            </w:r>
            <w:r w:rsidRPr="008B27ED">
              <w:rPr>
                <w:rFonts w:ascii="Times New Roman" w:eastAsia="Times New Roman" w:hAnsi="Times New Roman" w:cs="Times New Roman"/>
                <w:color w:val="000000"/>
                <w:sz w:val="24"/>
                <w:szCs w:val="24"/>
              </w:rPr>
              <w:t>ческое р</w:t>
            </w:r>
            <w:r w:rsidRPr="008B27ED">
              <w:rPr>
                <w:rFonts w:ascii="Times New Roman" w:eastAsia="Times New Roman" w:hAnsi="Times New Roman" w:cs="Times New Roman"/>
                <w:color w:val="000000"/>
                <w:spacing w:val="-1"/>
                <w:sz w:val="24"/>
                <w:szCs w:val="24"/>
              </w:rPr>
              <w:t>а</w:t>
            </w:r>
            <w:r w:rsidRPr="008B27ED">
              <w:rPr>
                <w:rFonts w:ascii="Times New Roman" w:eastAsia="Times New Roman" w:hAnsi="Times New Roman" w:cs="Times New Roman"/>
                <w:color w:val="000000"/>
                <w:sz w:val="24"/>
                <w:szCs w:val="24"/>
              </w:rPr>
              <w:t>зв</w:t>
            </w:r>
            <w:r w:rsidRPr="008B27ED">
              <w:rPr>
                <w:rFonts w:ascii="Times New Roman" w:eastAsia="Times New Roman" w:hAnsi="Times New Roman" w:cs="Times New Roman"/>
                <w:color w:val="000000"/>
                <w:w w:val="99"/>
                <w:sz w:val="24"/>
                <w:szCs w:val="24"/>
              </w:rPr>
              <w:t>и</w:t>
            </w:r>
            <w:r w:rsidRPr="008B27ED">
              <w:rPr>
                <w:rFonts w:ascii="Times New Roman" w:eastAsia="Times New Roman" w:hAnsi="Times New Roman" w:cs="Times New Roman"/>
                <w:color w:val="000000"/>
                <w:sz w:val="24"/>
                <w:szCs w:val="24"/>
              </w:rPr>
              <w:t>т</w:t>
            </w:r>
            <w:r w:rsidRPr="008B27ED">
              <w:rPr>
                <w:rFonts w:ascii="Times New Roman" w:eastAsia="Times New Roman" w:hAnsi="Times New Roman" w:cs="Times New Roman"/>
                <w:color w:val="000000"/>
                <w:w w:val="99"/>
                <w:sz w:val="24"/>
                <w:szCs w:val="24"/>
              </w:rPr>
              <w:t>и</w:t>
            </w:r>
            <w:r w:rsidRPr="008B27ED">
              <w:rPr>
                <w:rFonts w:ascii="Times New Roman" w:eastAsia="Times New Roman" w:hAnsi="Times New Roman" w:cs="Times New Roman"/>
                <w:color w:val="000000"/>
                <w:sz w:val="24"/>
                <w:szCs w:val="24"/>
              </w:rPr>
              <w:t>е</w:t>
            </w:r>
          </w:p>
        </w:tc>
        <w:tc>
          <w:tcPr>
            <w:tcW w:w="6812" w:type="dxa"/>
          </w:tcPr>
          <w:p w:rsidR="00211052" w:rsidRPr="00C25588" w:rsidRDefault="00211052" w:rsidP="00C25588">
            <w:pPr>
              <w:tabs>
                <w:tab w:val="left" w:pos="8820"/>
              </w:tabs>
              <w:jc w:val="both"/>
              <w:rPr>
                <w:rFonts w:ascii="Times New Roman" w:eastAsia="Times New Roman" w:hAnsi="Times New Roman" w:cs="Times New Roman"/>
                <w:sz w:val="24"/>
                <w:szCs w:val="24"/>
                <w:lang w:eastAsia="ru-RU"/>
              </w:rPr>
            </w:pPr>
            <w:r w:rsidRPr="00C25588">
              <w:rPr>
                <w:rFonts w:ascii="Times New Roman" w:eastAsia="Times New Roman" w:hAnsi="Times New Roman" w:cs="Times New Roman"/>
                <w:sz w:val="24"/>
                <w:szCs w:val="24"/>
                <w:lang w:eastAsia="ru-RU"/>
              </w:rPr>
              <w:t>О.Н. Маргунова «Физкультурно – оздоровительная работа в ДОУ»</w:t>
            </w:r>
          </w:p>
          <w:p w:rsidR="00211052" w:rsidRPr="00C25588" w:rsidRDefault="00211052" w:rsidP="00C25588">
            <w:pPr>
              <w:tabs>
                <w:tab w:val="left" w:pos="8820"/>
              </w:tabs>
              <w:jc w:val="both"/>
              <w:rPr>
                <w:rFonts w:ascii="Times New Roman" w:eastAsia="Times New Roman" w:hAnsi="Times New Roman" w:cs="Times New Roman"/>
                <w:sz w:val="24"/>
                <w:szCs w:val="24"/>
                <w:lang w:eastAsia="ru-RU"/>
              </w:rPr>
            </w:pPr>
            <w:r w:rsidRPr="00C25588">
              <w:rPr>
                <w:rFonts w:ascii="Times New Roman" w:eastAsia="Times New Roman" w:hAnsi="Times New Roman" w:cs="Times New Roman"/>
                <w:sz w:val="24"/>
                <w:szCs w:val="24"/>
                <w:lang w:eastAsia="ru-RU"/>
              </w:rPr>
              <w:t>Т.Е. Харченко «Спортивные праздники в ДОУ»</w:t>
            </w:r>
          </w:p>
          <w:p w:rsidR="00211052" w:rsidRPr="00C25588" w:rsidRDefault="00211052" w:rsidP="00C25588">
            <w:pPr>
              <w:tabs>
                <w:tab w:val="left" w:pos="8820"/>
              </w:tabs>
              <w:jc w:val="both"/>
              <w:rPr>
                <w:rFonts w:ascii="Times New Roman" w:eastAsia="Times New Roman" w:hAnsi="Times New Roman" w:cs="Times New Roman"/>
                <w:sz w:val="24"/>
                <w:szCs w:val="24"/>
                <w:lang w:eastAsia="ru-RU"/>
              </w:rPr>
            </w:pPr>
            <w:r w:rsidRPr="00C25588">
              <w:rPr>
                <w:rFonts w:ascii="Times New Roman" w:eastAsia="Times New Roman" w:hAnsi="Times New Roman" w:cs="Times New Roman"/>
                <w:sz w:val="24"/>
                <w:szCs w:val="24"/>
                <w:lang w:eastAsia="ru-RU"/>
              </w:rPr>
              <w:t>Н.Ф. Дик, Д.В. Жердёва «Развивающие занятия по физической культуре и  укреплению здоровья»</w:t>
            </w:r>
          </w:p>
          <w:p w:rsidR="00211052" w:rsidRPr="00C25588" w:rsidRDefault="00211052" w:rsidP="00C25588">
            <w:pPr>
              <w:tabs>
                <w:tab w:val="left" w:pos="8820"/>
              </w:tabs>
              <w:jc w:val="both"/>
              <w:rPr>
                <w:rFonts w:ascii="Times New Roman" w:eastAsia="Times New Roman" w:hAnsi="Times New Roman" w:cs="Times New Roman"/>
                <w:sz w:val="24"/>
                <w:szCs w:val="24"/>
                <w:lang w:eastAsia="ru-RU"/>
              </w:rPr>
            </w:pPr>
            <w:r w:rsidRPr="00C25588">
              <w:rPr>
                <w:rFonts w:ascii="Times New Roman" w:eastAsia="Times New Roman" w:hAnsi="Times New Roman" w:cs="Times New Roman"/>
                <w:sz w:val="24"/>
                <w:szCs w:val="24"/>
                <w:lang w:eastAsia="ru-RU"/>
              </w:rPr>
              <w:t>Л.Ю. Павлова.  Сборник дидактических игр в детском саду. издательство мазаика – синтез Москва 2015</w:t>
            </w:r>
          </w:p>
          <w:p w:rsidR="00211052" w:rsidRPr="00C25588" w:rsidRDefault="00211052" w:rsidP="00C25588">
            <w:pPr>
              <w:tabs>
                <w:tab w:val="left" w:pos="8820"/>
              </w:tabs>
              <w:jc w:val="both"/>
              <w:rPr>
                <w:rFonts w:ascii="Times New Roman" w:eastAsia="Times New Roman" w:hAnsi="Times New Roman" w:cs="Times New Roman"/>
                <w:sz w:val="24"/>
                <w:szCs w:val="24"/>
                <w:lang w:eastAsia="ru-RU"/>
              </w:rPr>
            </w:pPr>
            <w:r w:rsidRPr="00C25588">
              <w:rPr>
                <w:rFonts w:ascii="Times New Roman" w:eastAsia="Times New Roman" w:hAnsi="Times New Roman" w:cs="Times New Roman"/>
                <w:sz w:val="24"/>
                <w:szCs w:val="24"/>
                <w:lang w:eastAsia="ru-RU"/>
              </w:rPr>
              <w:t>М.М. Борисова Малоподвижные игры и игровые упражнения  издательство мозаика – синтез Москва 2015</w:t>
            </w:r>
          </w:p>
          <w:p w:rsidR="009137B9" w:rsidRPr="00C25588" w:rsidRDefault="009137B9" w:rsidP="00C25588">
            <w:pPr>
              <w:tabs>
                <w:tab w:val="left" w:pos="8820"/>
              </w:tabs>
              <w:jc w:val="both"/>
              <w:rPr>
                <w:rFonts w:ascii="Times New Roman" w:eastAsia="Times New Roman" w:hAnsi="Times New Roman" w:cs="Times New Roman"/>
                <w:sz w:val="24"/>
                <w:szCs w:val="24"/>
                <w:lang w:eastAsia="ru-RU"/>
              </w:rPr>
            </w:pPr>
            <w:r w:rsidRPr="00C25588">
              <w:rPr>
                <w:rFonts w:ascii="Times New Roman" w:eastAsia="Times New Roman" w:hAnsi="Times New Roman" w:cs="Times New Roman"/>
                <w:sz w:val="24"/>
                <w:szCs w:val="24"/>
                <w:lang w:eastAsia="ru-RU"/>
              </w:rPr>
              <w:t>Подвижные тематические игры Издательство «ТЦ Сфера»</w:t>
            </w:r>
          </w:p>
          <w:p w:rsidR="009137B9" w:rsidRPr="00C25588" w:rsidRDefault="009137B9" w:rsidP="00C25588">
            <w:pPr>
              <w:tabs>
                <w:tab w:val="left" w:pos="8820"/>
              </w:tabs>
              <w:jc w:val="both"/>
              <w:rPr>
                <w:rFonts w:ascii="Times New Roman" w:eastAsia="Times New Roman" w:hAnsi="Times New Roman" w:cs="Times New Roman"/>
                <w:sz w:val="24"/>
                <w:szCs w:val="24"/>
                <w:lang w:eastAsia="ru-RU"/>
              </w:rPr>
            </w:pPr>
            <w:r w:rsidRPr="00C25588">
              <w:rPr>
                <w:rFonts w:ascii="Times New Roman" w:eastAsia="Times New Roman" w:hAnsi="Times New Roman" w:cs="Times New Roman"/>
                <w:sz w:val="24"/>
                <w:szCs w:val="24"/>
                <w:lang w:eastAsia="ru-RU"/>
              </w:rPr>
              <w:t>О.Р. Миррмьянина «Комплексное планирование прогулок»</w:t>
            </w:r>
          </w:p>
          <w:p w:rsidR="009137B9" w:rsidRPr="00C25588" w:rsidRDefault="009137B9" w:rsidP="00C25588">
            <w:pPr>
              <w:tabs>
                <w:tab w:val="left" w:pos="8820"/>
              </w:tabs>
              <w:jc w:val="both"/>
              <w:rPr>
                <w:rFonts w:ascii="Times New Roman" w:eastAsia="Times New Roman" w:hAnsi="Times New Roman" w:cs="Times New Roman"/>
                <w:sz w:val="24"/>
                <w:szCs w:val="24"/>
                <w:lang w:eastAsia="ru-RU"/>
              </w:rPr>
            </w:pPr>
            <w:r w:rsidRPr="00C25588">
              <w:rPr>
                <w:rFonts w:ascii="Times New Roman" w:eastAsia="Times New Roman" w:hAnsi="Times New Roman" w:cs="Times New Roman"/>
                <w:sz w:val="24"/>
                <w:szCs w:val="24"/>
                <w:lang w:eastAsia="ru-RU"/>
              </w:rPr>
              <w:t>Т.Е. Харченко «Утренняя гимнастика в ДОУ» 5-6 лет, «Мозаика – синтез»</w:t>
            </w:r>
          </w:p>
          <w:p w:rsidR="009137B9" w:rsidRPr="00C25588" w:rsidRDefault="009137B9" w:rsidP="00C25588">
            <w:pPr>
              <w:tabs>
                <w:tab w:val="left" w:pos="8820"/>
              </w:tabs>
              <w:jc w:val="both"/>
              <w:rPr>
                <w:rFonts w:ascii="Times New Roman" w:eastAsia="Times New Roman" w:hAnsi="Times New Roman" w:cs="Times New Roman"/>
                <w:sz w:val="24"/>
                <w:szCs w:val="24"/>
                <w:lang w:eastAsia="ru-RU"/>
              </w:rPr>
            </w:pPr>
            <w:r w:rsidRPr="00C25588">
              <w:rPr>
                <w:rFonts w:ascii="Times New Roman" w:eastAsia="Times New Roman" w:hAnsi="Times New Roman" w:cs="Times New Roman"/>
                <w:sz w:val="24"/>
                <w:szCs w:val="24"/>
                <w:lang w:eastAsia="ru-RU"/>
              </w:rPr>
              <w:t>Т.Е. Харченко «Утренняя гимнастика в ДОУ» 6-7 лет, «Мозаика – синтез»</w:t>
            </w:r>
          </w:p>
          <w:p w:rsidR="009137B9" w:rsidRPr="00C25588" w:rsidRDefault="009137B9" w:rsidP="00C25588">
            <w:pPr>
              <w:tabs>
                <w:tab w:val="left" w:pos="8820"/>
              </w:tabs>
              <w:jc w:val="both"/>
              <w:rPr>
                <w:rFonts w:ascii="Times New Roman" w:eastAsia="Times New Roman" w:hAnsi="Times New Roman" w:cs="Times New Roman"/>
                <w:sz w:val="24"/>
                <w:szCs w:val="24"/>
                <w:lang w:eastAsia="ru-RU"/>
              </w:rPr>
            </w:pPr>
            <w:r w:rsidRPr="00C25588">
              <w:rPr>
                <w:rFonts w:ascii="Times New Roman" w:eastAsia="Times New Roman" w:hAnsi="Times New Roman" w:cs="Times New Roman"/>
                <w:sz w:val="24"/>
                <w:szCs w:val="24"/>
                <w:lang w:eastAsia="ru-RU"/>
              </w:rPr>
              <w:t>С.Ю. Фёдорова «Гимнастика после сна» «Мозаика – синтез»</w:t>
            </w:r>
          </w:p>
          <w:p w:rsidR="00851911" w:rsidRPr="00C25588" w:rsidRDefault="00851911" w:rsidP="00C25588">
            <w:pPr>
              <w:widowControl w:val="0"/>
              <w:jc w:val="both"/>
              <w:rPr>
                <w:rFonts w:ascii="Times New Roman" w:eastAsia="Times New Roman" w:hAnsi="Times New Roman" w:cs="Times New Roman"/>
                <w:color w:val="000000"/>
                <w:sz w:val="24"/>
                <w:szCs w:val="24"/>
                <w:lang w:eastAsia="ru-RU"/>
              </w:rPr>
            </w:pPr>
            <w:r w:rsidRPr="00C25588">
              <w:rPr>
                <w:rFonts w:ascii="Times New Roman" w:eastAsia="Times New Roman" w:hAnsi="Times New Roman" w:cs="Times New Roman"/>
                <w:color w:val="000000"/>
                <w:sz w:val="24"/>
                <w:szCs w:val="24"/>
                <w:lang w:eastAsia="ru-RU"/>
              </w:rPr>
              <w:t xml:space="preserve">Л. И. Пензулаева. </w:t>
            </w:r>
            <w:r w:rsidR="00C25588" w:rsidRPr="00C25588">
              <w:rPr>
                <w:rFonts w:ascii="Times New Roman" w:eastAsia="Times New Roman" w:hAnsi="Times New Roman" w:cs="Times New Roman"/>
                <w:color w:val="000000"/>
                <w:sz w:val="24"/>
                <w:szCs w:val="24"/>
                <w:lang w:eastAsia="ru-RU"/>
              </w:rPr>
              <w:t>Артикуляционная гимнастика</w:t>
            </w:r>
            <w:r w:rsidR="00C25588">
              <w:rPr>
                <w:rFonts w:ascii="Times New Roman" w:eastAsia="Times New Roman" w:hAnsi="Times New Roman" w:cs="Times New Roman"/>
                <w:color w:val="000000"/>
                <w:sz w:val="24"/>
                <w:szCs w:val="24"/>
                <w:lang w:eastAsia="ru-RU"/>
              </w:rPr>
              <w:t xml:space="preserve"> для малышей. </w:t>
            </w:r>
            <w:r w:rsidRPr="00C25588">
              <w:rPr>
                <w:rFonts w:ascii="Times New Roman" w:eastAsia="Times New Roman" w:hAnsi="Times New Roman" w:cs="Times New Roman"/>
                <w:color w:val="000000"/>
                <w:sz w:val="24"/>
                <w:szCs w:val="24"/>
                <w:lang w:eastAsia="ru-RU"/>
              </w:rPr>
              <w:t>2018г</w:t>
            </w:r>
          </w:p>
          <w:p w:rsidR="00851911" w:rsidRPr="00C25588" w:rsidRDefault="00C25588" w:rsidP="00C25588">
            <w:pPr>
              <w:widowControl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Т. Е. Харченко </w:t>
            </w:r>
            <w:r w:rsidR="00851911" w:rsidRPr="00C25588">
              <w:rPr>
                <w:rFonts w:ascii="Times New Roman" w:eastAsia="Times New Roman" w:hAnsi="Times New Roman" w:cs="Times New Roman"/>
                <w:color w:val="000000"/>
                <w:sz w:val="24"/>
                <w:szCs w:val="24"/>
                <w:lang w:eastAsia="ru-RU"/>
              </w:rPr>
              <w:t xml:space="preserve">Утренняя гимнастка в ясельных </w:t>
            </w:r>
            <w:r>
              <w:rPr>
                <w:rFonts w:ascii="Times New Roman" w:eastAsia="Times New Roman" w:hAnsi="Times New Roman" w:cs="Times New Roman"/>
                <w:color w:val="000000"/>
                <w:sz w:val="24"/>
                <w:szCs w:val="24"/>
                <w:lang w:eastAsia="ru-RU"/>
              </w:rPr>
              <w:t>группах детского сада 2-3 года.</w:t>
            </w:r>
            <w:r w:rsidRPr="00C25588">
              <w:rPr>
                <w:rFonts w:ascii="Times New Roman" w:eastAsia="Times New Roman" w:hAnsi="Times New Roman" w:cs="Times New Roman"/>
                <w:color w:val="000000"/>
                <w:sz w:val="24"/>
                <w:szCs w:val="24"/>
                <w:lang w:eastAsia="ru-RU"/>
              </w:rPr>
              <w:t xml:space="preserve"> </w:t>
            </w:r>
            <w:r w:rsidR="00851911" w:rsidRPr="00C25588">
              <w:rPr>
                <w:rFonts w:ascii="Times New Roman" w:eastAsia="Times New Roman" w:hAnsi="Times New Roman" w:cs="Times New Roman"/>
                <w:color w:val="000000"/>
                <w:sz w:val="24"/>
                <w:szCs w:val="24"/>
                <w:lang w:eastAsia="ru-RU"/>
              </w:rPr>
              <w:t>МОЗАИКА-СИНТЕЗ 2021г</w:t>
            </w:r>
          </w:p>
          <w:p w:rsidR="00851911" w:rsidRPr="00C25588" w:rsidRDefault="00C25588" w:rsidP="00C25588">
            <w:pPr>
              <w:widowControl w:val="0"/>
              <w:jc w:val="both"/>
              <w:rPr>
                <w:rFonts w:ascii="Times New Roman" w:eastAsia="Times New Roman" w:hAnsi="Times New Roman" w:cs="Times New Roman"/>
                <w:color w:val="000000"/>
                <w:sz w:val="24"/>
                <w:szCs w:val="24"/>
                <w:lang w:eastAsia="ru-RU"/>
              </w:rPr>
            </w:pPr>
            <w:r w:rsidRPr="00C25588">
              <w:rPr>
                <w:rFonts w:ascii="Times New Roman" w:eastAsia="Times New Roman" w:hAnsi="Times New Roman" w:cs="Times New Roman"/>
                <w:color w:val="000000"/>
                <w:sz w:val="24"/>
                <w:szCs w:val="24"/>
                <w:lang w:eastAsia="ru-RU"/>
              </w:rPr>
              <w:t>Л. И. Пензулаева.</w:t>
            </w:r>
            <w:r>
              <w:rPr>
                <w:rFonts w:ascii="Times New Roman" w:eastAsia="Times New Roman" w:hAnsi="Times New Roman" w:cs="Times New Roman"/>
                <w:color w:val="000000"/>
                <w:sz w:val="24"/>
                <w:szCs w:val="24"/>
                <w:lang w:eastAsia="ru-RU"/>
              </w:rPr>
              <w:t xml:space="preserve"> </w:t>
            </w:r>
            <w:r w:rsidR="00851911" w:rsidRPr="00C25588">
              <w:rPr>
                <w:rFonts w:ascii="Times New Roman" w:eastAsia="Times New Roman" w:hAnsi="Times New Roman" w:cs="Times New Roman"/>
                <w:color w:val="000000"/>
                <w:sz w:val="24"/>
                <w:szCs w:val="24"/>
                <w:lang w:eastAsia="ru-RU"/>
              </w:rPr>
              <w:t>Оздо</w:t>
            </w:r>
            <w:r>
              <w:rPr>
                <w:rFonts w:ascii="Times New Roman" w:eastAsia="Times New Roman" w:hAnsi="Times New Roman" w:cs="Times New Roman"/>
                <w:color w:val="000000"/>
                <w:sz w:val="24"/>
                <w:szCs w:val="24"/>
                <w:lang w:eastAsia="ru-RU"/>
              </w:rPr>
              <w:t xml:space="preserve">ровительная гимнастика 3-4 года </w:t>
            </w:r>
            <w:r w:rsidR="00851911" w:rsidRPr="00C25588">
              <w:rPr>
                <w:rFonts w:ascii="Times New Roman" w:eastAsia="Times New Roman" w:hAnsi="Times New Roman" w:cs="Times New Roman"/>
                <w:color w:val="000000"/>
                <w:sz w:val="24"/>
                <w:szCs w:val="24"/>
                <w:lang w:eastAsia="ru-RU"/>
              </w:rPr>
              <w:t>МОЗАИКА-СИНТЕЗ  2020г</w:t>
            </w:r>
          </w:p>
          <w:p w:rsidR="00851911" w:rsidRPr="00C25588" w:rsidRDefault="00C25588" w:rsidP="00C25588">
            <w:pPr>
              <w:widowControl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 Я. Степаненкова Сборник подвижных игр 2-7 лет. </w:t>
            </w:r>
            <w:r w:rsidR="00851911" w:rsidRPr="00C25588">
              <w:rPr>
                <w:rFonts w:ascii="Times New Roman" w:eastAsia="Times New Roman" w:hAnsi="Times New Roman" w:cs="Times New Roman"/>
                <w:color w:val="000000"/>
                <w:sz w:val="24"/>
                <w:szCs w:val="24"/>
                <w:lang w:eastAsia="ru-RU"/>
              </w:rPr>
              <w:t>МОЗАИКА-СИНТЕЗ 2021г</w:t>
            </w:r>
          </w:p>
          <w:p w:rsidR="00851911" w:rsidRPr="00C25588" w:rsidRDefault="00F77035" w:rsidP="00C25588">
            <w:pPr>
              <w:widowControl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 Е. Громова </w:t>
            </w:r>
            <w:r w:rsidR="00851911" w:rsidRPr="00C25588">
              <w:rPr>
                <w:rFonts w:ascii="Times New Roman" w:eastAsia="Times New Roman" w:hAnsi="Times New Roman" w:cs="Times New Roman"/>
                <w:color w:val="000000"/>
                <w:sz w:val="24"/>
                <w:szCs w:val="24"/>
                <w:lang w:eastAsia="ru-RU"/>
              </w:rPr>
              <w:t>Спортивные</w:t>
            </w:r>
            <w:r w:rsidR="00C25588">
              <w:rPr>
                <w:rFonts w:ascii="Times New Roman" w:eastAsia="Times New Roman" w:hAnsi="Times New Roman" w:cs="Times New Roman"/>
                <w:color w:val="000000"/>
                <w:sz w:val="24"/>
                <w:szCs w:val="24"/>
                <w:lang w:eastAsia="ru-RU"/>
              </w:rPr>
              <w:t xml:space="preserve"> игры для детей. </w:t>
            </w:r>
            <w:r w:rsidR="00851911" w:rsidRPr="00C25588">
              <w:rPr>
                <w:rFonts w:ascii="Times New Roman" w:eastAsia="Times New Roman" w:hAnsi="Times New Roman" w:cs="Times New Roman"/>
                <w:color w:val="000000"/>
                <w:sz w:val="24"/>
                <w:szCs w:val="24"/>
                <w:lang w:eastAsia="ru-RU"/>
              </w:rPr>
              <w:t>Творческий центр СФЕРА 2002г.</w:t>
            </w:r>
          </w:p>
          <w:p w:rsidR="00851911" w:rsidRPr="00C25588" w:rsidRDefault="00F77035" w:rsidP="00C25588">
            <w:pPr>
              <w:widowControl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Г. Прокофьева</w:t>
            </w:r>
            <w:r w:rsidRPr="00C25588">
              <w:rPr>
                <w:rFonts w:ascii="Times New Roman" w:eastAsia="Times New Roman" w:hAnsi="Times New Roman" w:cs="Times New Roman"/>
                <w:color w:val="000000"/>
                <w:sz w:val="24"/>
                <w:szCs w:val="24"/>
                <w:lang w:eastAsia="ru-RU"/>
              </w:rPr>
              <w:t xml:space="preserve"> </w:t>
            </w:r>
            <w:r w:rsidR="00851911" w:rsidRPr="00C25588">
              <w:rPr>
                <w:rFonts w:ascii="Times New Roman" w:eastAsia="Times New Roman" w:hAnsi="Times New Roman" w:cs="Times New Roman"/>
                <w:color w:val="000000"/>
                <w:sz w:val="24"/>
                <w:szCs w:val="24"/>
                <w:lang w:eastAsia="ru-RU"/>
              </w:rPr>
              <w:t>100 развивающих игр для детей</w:t>
            </w:r>
            <w:r>
              <w:rPr>
                <w:rFonts w:ascii="Times New Roman" w:eastAsia="Times New Roman" w:hAnsi="Times New Roman" w:cs="Times New Roman"/>
                <w:color w:val="000000"/>
                <w:sz w:val="24"/>
                <w:szCs w:val="24"/>
                <w:lang w:eastAsia="ru-RU"/>
              </w:rPr>
              <w:t xml:space="preserve">. </w:t>
            </w:r>
            <w:r w:rsidR="00851911" w:rsidRPr="00C25588">
              <w:rPr>
                <w:rFonts w:ascii="Times New Roman" w:eastAsia="Times New Roman" w:hAnsi="Times New Roman" w:cs="Times New Roman"/>
                <w:color w:val="000000"/>
                <w:sz w:val="24"/>
                <w:szCs w:val="24"/>
                <w:lang w:eastAsia="ru-RU"/>
              </w:rPr>
              <w:t>«Издательство Мир книги».2008г.</w:t>
            </w:r>
          </w:p>
          <w:p w:rsidR="00851911" w:rsidRPr="00C25588" w:rsidRDefault="00F77035" w:rsidP="00C25588">
            <w:pPr>
              <w:widowControl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Е. Аверина</w:t>
            </w:r>
            <w:r w:rsidRPr="00C25588">
              <w:rPr>
                <w:rFonts w:ascii="Times New Roman" w:eastAsia="Times New Roman" w:hAnsi="Times New Roman" w:cs="Times New Roman"/>
                <w:color w:val="000000"/>
                <w:sz w:val="24"/>
                <w:szCs w:val="24"/>
                <w:lang w:eastAsia="ru-RU"/>
              </w:rPr>
              <w:t xml:space="preserve"> </w:t>
            </w:r>
            <w:r w:rsidR="00851911" w:rsidRPr="00C25588">
              <w:rPr>
                <w:rFonts w:ascii="Times New Roman" w:eastAsia="Times New Roman" w:hAnsi="Times New Roman" w:cs="Times New Roman"/>
                <w:color w:val="000000"/>
                <w:sz w:val="24"/>
                <w:szCs w:val="24"/>
                <w:lang w:eastAsia="ru-RU"/>
              </w:rPr>
              <w:t>Физкультурные мину</w:t>
            </w:r>
            <w:r>
              <w:rPr>
                <w:rFonts w:ascii="Times New Roman" w:eastAsia="Times New Roman" w:hAnsi="Times New Roman" w:cs="Times New Roman"/>
                <w:color w:val="000000"/>
                <w:sz w:val="24"/>
                <w:szCs w:val="24"/>
                <w:lang w:eastAsia="ru-RU"/>
              </w:rPr>
              <w:t xml:space="preserve">тки и динамические паузы в ДОУ.. </w:t>
            </w:r>
            <w:r w:rsidR="00851911" w:rsidRPr="00C25588">
              <w:rPr>
                <w:rFonts w:ascii="Times New Roman" w:eastAsia="Times New Roman" w:hAnsi="Times New Roman" w:cs="Times New Roman"/>
                <w:color w:val="000000"/>
                <w:sz w:val="24"/>
                <w:szCs w:val="24"/>
                <w:lang w:eastAsia="ru-RU"/>
              </w:rPr>
              <w:t>АЙРС ПРЕСС. Москва 2008г</w:t>
            </w:r>
          </w:p>
          <w:p w:rsidR="00211052" w:rsidRPr="00C25588" w:rsidRDefault="00F77035" w:rsidP="00F77035">
            <w:pPr>
              <w:widowControl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 Ф. Губанова Развитие игровой деятельности. </w:t>
            </w:r>
            <w:r w:rsidR="00851911" w:rsidRPr="00C25588">
              <w:rPr>
                <w:rFonts w:ascii="Times New Roman" w:eastAsia="Times New Roman" w:hAnsi="Times New Roman" w:cs="Times New Roman"/>
                <w:color w:val="000000"/>
                <w:sz w:val="24"/>
                <w:szCs w:val="24"/>
                <w:lang w:eastAsia="ru-RU"/>
              </w:rPr>
              <w:t>МОЗАИКА-СИНТЕЗ 2009г.</w:t>
            </w:r>
          </w:p>
        </w:tc>
      </w:tr>
      <w:tr w:rsidR="009137B9" w:rsidRPr="008B27ED" w:rsidTr="00851911">
        <w:tc>
          <w:tcPr>
            <w:tcW w:w="9464" w:type="dxa"/>
            <w:gridSpan w:val="2"/>
          </w:tcPr>
          <w:p w:rsidR="009137B9" w:rsidRPr="008B27ED" w:rsidRDefault="009137B9" w:rsidP="0029191C">
            <w:pPr>
              <w:widowControl w:val="0"/>
              <w:ind w:right="480"/>
              <w:jc w:val="center"/>
              <w:rPr>
                <w:rFonts w:ascii="Times New Roman" w:eastAsia="Times New Roman" w:hAnsi="Times New Roman" w:cs="Times New Roman"/>
                <w:b/>
                <w:color w:val="000000"/>
                <w:sz w:val="24"/>
                <w:szCs w:val="24"/>
                <w:lang w:eastAsia="ru-RU"/>
              </w:rPr>
            </w:pPr>
            <w:r w:rsidRPr="008B27ED">
              <w:rPr>
                <w:rFonts w:ascii="Times New Roman" w:eastAsia="Times New Roman" w:hAnsi="Times New Roman" w:cs="Times New Roman"/>
                <w:b/>
                <w:sz w:val="24"/>
                <w:szCs w:val="24"/>
                <w:lang w:eastAsia="ru-RU"/>
              </w:rPr>
              <w:lastRenderedPageBreak/>
              <w:t>Информационно – деловое оснащение</w:t>
            </w:r>
          </w:p>
        </w:tc>
      </w:tr>
      <w:tr w:rsidR="009137B9" w:rsidRPr="008B27ED" w:rsidTr="00851911">
        <w:tc>
          <w:tcPr>
            <w:tcW w:w="9464" w:type="dxa"/>
            <w:gridSpan w:val="2"/>
          </w:tcPr>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И.А. Пазухина «Ребёнок идёт в школу».  Издательство  Детство – пресс</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«Развитие речи дошкольника в семье». Издательство Учитель</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С.Н. Савушкин «Режим дня»  Издательский дом «Сфера образования»</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А.В.Висков «Взаимодействие с семьёй ребёнка» ООО Издательство Учитель</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Н.В. Нищева «Москва – столица России»  Издательство Детство – пресс</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В.А. Шипунова «Защитники Отечества» ООО Издательство КАРАПУЗ</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В.А. Шипунова «Великая Отечественная Война» ООО Издательство КАРАПУЗ</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«Этот День Победы» Издательство Детство – Пресс</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И.Л. Саво «Один дома, или дом, безопасный для дошкольника» Издательство Детство – Пресс</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«Роль искусства в развитии ребёнка» Издательство  ООО «Открытая планета»</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З. Александрова  «Зима»  ИД «Карапуз»</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«Ребёнок в мире техники и технологий» ООО «Открытая планета»</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«Мои  права» дошкольникам о правах и обязанностях Издательство Детство – Пресс</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«Осень»  Издательство Детство – Пресс</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Т.В. Цветкова «Правила безопасности на железной дороге», Издательство «Сфера»</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Т.В. Цветкова «Лето», Издательство «Сфера»</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Т.В. Цветкова «Познавательное развитие», Издательство «Сфера»</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«Дорожная безопасность» ИД «Карапуз»</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«Антитеррористическая безопасность» Издательство «Учитель»</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«Мы помощники» Издательство «ТЦ Сфера»</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«ОБЖ опасные предметы и явления» ООО «ИД сфера образования»</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«Социализация» «ТЦ Сфера»</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«Пожарная безопасность» «ТЦ Сфера»</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«Береги здоровье» ООО «ИД сфера образования»</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«Закаливание воздухом, солнцем, водой» ООО «ИД сфера образования»</w:t>
            </w:r>
          </w:p>
          <w:p w:rsidR="009137B9" w:rsidRPr="00AE29AD" w:rsidRDefault="009137B9" w:rsidP="00AE29AD">
            <w:pPr>
              <w:tabs>
                <w:tab w:val="left" w:pos="8820"/>
                <w:tab w:val="left" w:pos="9194"/>
              </w:tabs>
              <w:jc w:val="both"/>
              <w:rPr>
                <w:rFonts w:ascii="Times New Roman" w:eastAsia="Times New Roman" w:hAnsi="Times New Roman" w:cs="Times New Roman"/>
                <w:b/>
                <w:color w:val="000000"/>
                <w:sz w:val="24"/>
                <w:szCs w:val="24"/>
                <w:lang w:eastAsia="ru-RU"/>
              </w:rPr>
            </w:pPr>
            <w:r w:rsidRPr="00AE29AD">
              <w:rPr>
                <w:rFonts w:ascii="Times New Roman" w:eastAsia="Times New Roman" w:hAnsi="Times New Roman" w:cs="Times New Roman"/>
                <w:sz w:val="24"/>
                <w:szCs w:val="24"/>
                <w:lang w:eastAsia="ru-RU"/>
              </w:rPr>
              <w:t>«Труд в жизни человека» ООО «ИД сфера образования»</w:t>
            </w:r>
          </w:p>
        </w:tc>
      </w:tr>
      <w:tr w:rsidR="009137B9" w:rsidRPr="008B27ED" w:rsidTr="00851911">
        <w:tc>
          <w:tcPr>
            <w:tcW w:w="9464" w:type="dxa"/>
            <w:gridSpan w:val="2"/>
          </w:tcPr>
          <w:p w:rsidR="009137B9" w:rsidRPr="00AE29AD" w:rsidRDefault="009137B9" w:rsidP="00AE29AD">
            <w:pPr>
              <w:tabs>
                <w:tab w:val="left" w:pos="8820"/>
                <w:tab w:val="left" w:pos="9194"/>
              </w:tabs>
              <w:jc w:val="center"/>
              <w:rPr>
                <w:rFonts w:ascii="Times New Roman" w:eastAsia="Times New Roman" w:hAnsi="Times New Roman" w:cs="Times New Roman"/>
                <w:b/>
                <w:color w:val="000000"/>
                <w:sz w:val="24"/>
                <w:szCs w:val="24"/>
                <w:lang w:eastAsia="ru-RU"/>
              </w:rPr>
            </w:pPr>
            <w:r w:rsidRPr="00AE29AD">
              <w:rPr>
                <w:rFonts w:ascii="Times New Roman" w:eastAsia="Times New Roman" w:hAnsi="Times New Roman" w:cs="Times New Roman"/>
                <w:b/>
                <w:sz w:val="24"/>
                <w:szCs w:val="24"/>
                <w:lang w:eastAsia="ru-RU"/>
              </w:rPr>
              <w:t>Наглядно – дидактическое пособие</w:t>
            </w:r>
          </w:p>
        </w:tc>
      </w:tr>
      <w:tr w:rsidR="009137B9" w:rsidRPr="008B27ED" w:rsidTr="00851911">
        <w:tc>
          <w:tcPr>
            <w:tcW w:w="9464" w:type="dxa"/>
            <w:gridSpan w:val="2"/>
          </w:tcPr>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«Мамы и детки»  Издательский дом «Проф – Пресс»</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«Сравниваем противоположности» Издательский дом «Проф – Пресс»</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«Алфавит» Издательский дом «Проф – Пресс»</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«Деревья» Издательский дом «Проф – Пресс»</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«Лето»  Издательский дом «Проф – Пресс»</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«Россия» Издательский дом «Карапуз»</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«Животные России»  Издательский дом «Проф – Пресс»</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«Цвета»  ООО Рыжий кот</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«Посуда» ООО Рыжий кот</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lastRenderedPageBreak/>
              <w:t>«Насекомые» Издательский дом «Проф – Пресс»</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«Еда»  Издательский дом «Проф – Пресс»</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«Расскажите детям о содовых ягодах» Издательство «Мозаика – Синтез»</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«Расскажите детям о специальных машинах» » Издательство «Мозаика – Синтез»</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«Расскажите детям о транспорте» » Издательство «Мозаика – Синтез»</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«Расскажите детям о грибах» » Издательство «Мозаика – Синтез»</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«Расскажите детям о птицах » Издательство «Мозаика – Синтез»</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«Кем быть» Издательский дом «Проф – Пресс»</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«Домашние животные» Издательский дом «Проф – Пресс»</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«Земноводные» Издательский дом «Проф – Пресс»</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«Виды спорта» Издательский дом «Проф – Пресс»</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«Что такое хорошо и что такое плохо» Издательский дом «Проф – Пресс»</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«Игрушки» Издательский дом «Проф – Пресс»</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«Мебель» Издательский дом «Проф – Пресс»</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«Инструменты» Издательский дом «Проф – Пресс»</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«Музыкальные инструменты» Издательский дом «Проф – Пресс»</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«Расскажи про детский сад» » Издательство «Мозаика – Синтез»</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«Космос» » Издательство «Мозаика – Синтез»</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«Животные средней полосы» «Издательство «Мозаика – Синтез»</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«Домашние животные» Издательство «Гном и Д»</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«Фрукты» Издательство «Гном и Д»</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«Овощи» Издательство «Гном и Д»</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«Кустарники» Издательство «Гном и Д»</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«Весна» Издательство «Гном и Д»</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«Травы» Издательство «Гном и Д»</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«Зима» Издательство «Гном и Д»</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«Головные уборы» Издательство «Гном и Д»</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«Обувь» Издательство «Гном и Д»</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«Животные жарких и северных стран, животный мир океана»  ООО издательство «Детство – пресс»</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«Российская армия»  ООО издательство  «Детство – пресс»</w:t>
            </w:r>
          </w:p>
          <w:p w:rsidR="009137B9" w:rsidRPr="00AE29AD" w:rsidRDefault="009137B9" w:rsidP="00AE29AD">
            <w:pPr>
              <w:tabs>
                <w:tab w:val="left" w:pos="8820"/>
                <w:tab w:val="left" w:pos="9194"/>
              </w:tabs>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«Народные промыслы» ООО издательство «Детство – пресс»</w:t>
            </w:r>
          </w:p>
          <w:p w:rsidR="009137B9" w:rsidRPr="00AE29AD" w:rsidRDefault="009137B9" w:rsidP="00AE29AD">
            <w:pPr>
              <w:tabs>
                <w:tab w:val="left" w:pos="542"/>
                <w:tab w:val="center" w:pos="4677"/>
                <w:tab w:val="left" w:pos="9194"/>
              </w:tabs>
              <w:ind w:right="-710"/>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«Предупреждающие знаки» - набор обучающих карточек   - ЗАО  «Мир     поздравлений»                                                                 АОГК  Порганов</w:t>
            </w:r>
          </w:p>
          <w:p w:rsidR="009137B9" w:rsidRPr="00AE29AD" w:rsidRDefault="009137B9" w:rsidP="00AE29AD">
            <w:pPr>
              <w:tabs>
                <w:tab w:val="left" w:pos="542"/>
                <w:tab w:val="center" w:pos="4677"/>
                <w:tab w:val="left" w:pos="9194"/>
              </w:tabs>
              <w:ind w:right="-710"/>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«Фрукты» – раздаточные карточки – ООО «ТЦ Сфера»</w:t>
            </w:r>
          </w:p>
          <w:p w:rsidR="009137B9" w:rsidRPr="00AE29AD" w:rsidRDefault="009137B9" w:rsidP="00AE29AD">
            <w:pPr>
              <w:tabs>
                <w:tab w:val="left" w:pos="542"/>
                <w:tab w:val="center" w:pos="4677"/>
                <w:tab w:val="left" w:pos="9194"/>
              </w:tabs>
              <w:ind w:right="-710"/>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«Овощи» - раздаточные карточки – ООО «ТЦ Сфера»</w:t>
            </w:r>
          </w:p>
          <w:p w:rsidR="009137B9" w:rsidRPr="00AE29AD" w:rsidRDefault="009137B9" w:rsidP="00AE29AD">
            <w:pPr>
              <w:tabs>
                <w:tab w:val="center" w:pos="4677"/>
                <w:tab w:val="left" w:pos="9194"/>
              </w:tabs>
              <w:ind w:right="-710"/>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«Времена года. Лето» - познавательное и речевое развитие – ООО «ТЦ Сфера»                                                                       «Школьные принадлежности» – раздаточные карточки – ООО «ИД Сфера образования»</w:t>
            </w:r>
          </w:p>
          <w:p w:rsidR="009137B9" w:rsidRPr="00AE29AD" w:rsidRDefault="009137B9" w:rsidP="00AE29AD">
            <w:pPr>
              <w:tabs>
                <w:tab w:val="center" w:pos="4677"/>
                <w:tab w:val="left" w:pos="9194"/>
              </w:tabs>
              <w:ind w:right="-710"/>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«Азбука дорожного движения» - ООО «ИД Сфера</w:t>
            </w:r>
          </w:p>
          <w:p w:rsidR="009137B9" w:rsidRPr="00AE29AD" w:rsidRDefault="009137B9" w:rsidP="00AE29AD">
            <w:pPr>
              <w:tabs>
                <w:tab w:val="center" w:pos="4677"/>
                <w:tab w:val="left" w:pos="9194"/>
              </w:tabs>
              <w:ind w:right="-710"/>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«Тело человека» - ООО «ИД Сфера</w:t>
            </w:r>
          </w:p>
          <w:p w:rsidR="009137B9" w:rsidRPr="00AE29AD" w:rsidRDefault="009137B9" w:rsidP="00AE29AD">
            <w:pPr>
              <w:tabs>
                <w:tab w:val="center" w:pos="4677"/>
                <w:tab w:val="left" w:pos="9194"/>
              </w:tabs>
              <w:ind w:right="-710"/>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«Формы и фигуры»  - ООО Рыжий кот</w:t>
            </w:r>
          </w:p>
          <w:p w:rsidR="009137B9" w:rsidRPr="00AE29AD" w:rsidRDefault="009137B9" w:rsidP="00AE29AD">
            <w:pPr>
              <w:tabs>
                <w:tab w:val="center" w:pos="4677"/>
                <w:tab w:val="left" w:pos="9194"/>
              </w:tabs>
              <w:ind w:right="-710"/>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«Герои русских сказок» - ООО Рыжий кот</w:t>
            </w:r>
          </w:p>
          <w:p w:rsidR="009137B9" w:rsidRPr="00AE29AD" w:rsidRDefault="009137B9" w:rsidP="00AE29AD">
            <w:pPr>
              <w:tabs>
                <w:tab w:val="center" w:pos="4677"/>
                <w:tab w:val="left" w:pos="9194"/>
              </w:tabs>
              <w:ind w:right="-710"/>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«Правило маленького пешехода» - Издательский дом «Проф – пресс»</w:t>
            </w:r>
          </w:p>
          <w:p w:rsidR="009137B9" w:rsidRPr="00AE29AD" w:rsidRDefault="009137B9" w:rsidP="00AE29AD">
            <w:pPr>
              <w:tabs>
                <w:tab w:val="center" w:pos="4677"/>
                <w:tab w:val="left" w:pos="9194"/>
              </w:tabs>
              <w:ind w:right="-710"/>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«Птицы» - Издательский дом «Проф – пресс»</w:t>
            </w:r>
          </w:p>
          <w:p w:rsidR="009137B9" w:rsidRPr="00AE29AD" w:rsidRDefault="009137B9" w:rsidP="00AE29AD">
            <w:pPr>
              <w:tabs>
                <w:tab w:val="center" w:pos="4677"/>
                <w:tab w:val="left" w:pos="9194"/>
              </w:tabs>
              <w:ind w:right="-710"/>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«Уроки безопасности» - Издательский дом «Проф – пресс»</w:t>
            </w:r>
          </w:p>
          <w:p w:rsidR="009137B9" w:rsidRPr="00AE29AD" w:rsidRDefault="009137B9" w:rsidP="00AE29AD">
            <w:pPr>
              <w:tabs>
                <w:tab w:val="center" w:pos="4677"/>
                <w:tab w:val="left" w:pos="9194"/>
              </w:tabs>
              <w:ind w:right="-710"/>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«Грибы и ягоды» - Издательский дом «Проф – пресс»</w:t>
            </w:r>
          </w:p>
          <w:p w:rsidR="009137B9" w:rsidRPr="00AE29AD" w:rsidRDefault="009137B9" w:rsidP="00AE29AD">
            <w:pPr>
              <w:tabs>
                <w:tab w:val="center" w:pos="4677"/>
                <w:tab w:val="left" w:pos="9194"/>
              </w:tabs>
              <w:ind w:right="-710"/>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«Правило маленького пешехода» - Издательский дом «Проф – пресс»</w:t>
            </w:r>
          </w:p>
          <w:p w:rsidR="009137B9" w:rsidRPr="00AE29AD" w:rsidRDefault="009137B9" w:rsidP="00AE29AD">
            <w:pPr>
              <w:tabs>
                <w:tab w:val="center" w:pos="4677"/>
                <w:tab w:val="left" w:pos="9194"/>
              </w:tabs>
              <w:ind w:right="-710"/>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«Обитатели морей и океанов» - Издательский дом «Проф – пресс»</w:t>
            </w:r>
          </w:p>
          <w:p w:rsidR="009137B9" w:rsidRPr="00AE29AD" w:rsidRDefault="009137B9" w:rsidP="00AE29AD">
            <w:pPr>
              <w:tabs>
                <w:tab w:val="center" w:pos="4677"/>
                <w:tab w:val="left" w:pos="9194"/>
              </w:tabs>
              <w:ind w:right="-710"/>
              <w:jc w:val="both"/>
              <w:rPr>
                <w:rFonts w:ascii="Times New Roman" w:eastAsia="Times New Roman" w:hAnsi="Times New Roman" w:cs="Times New Roman"/>
                <w:sz w:val="24"/>
                <w:szCs w:val="24"/>
                <w:lang w:eastAsia="ru-RU"/>
              </w:rPr>
            </w:pPr>
            <w:r w:rsidRPr="00AE29AD">
              <w:rPr>
                <w:rFonts w:ascii="Times New Roman" w:eastAsia="Times New Roman" w:hAnsi="Times New Roman" w:cs="Times New Roman"/>
                <w:sz w:val="24"/>
                <w:szCs w:val="24"/>
                <w:lang w:eastAsia="ru-RU"/>
              </w:rPr>
              <w:t>«Зимующие и перелётные птицы» - ООО «Фазан – Принт»</w:t>
            </w:r>
          </w:p>
          <w:p w:rsidR="009137B9" w:rsidRPr="00AE29AD" w:rsidRDefault="009137B9" w:rsidP="00AE29AD">
            <w:pPr>
              <w:tabs>
                <w:tab w:val="center" w:pos="4677"/>
                <w:tab w:val="left" w:pos="9194"/>
              </w:tabs>
              <w:ind w:right="-710"/>
              <w:jc w:val="both"/>
              <w:rPr>
                <w:rFonts w:ascii="Times New Roman" w:eastAsia="Times New Roman" w:hAnsi="Times New Roman" w:cs="Times New Roman"/>
                <w:b/>
                <w:color w:val="000000"/>
                <w:sz w:val="24"/>
                <w:szCs w:val="24"/>
                <w:lang w:eastAsia="ru-RU"/>
              </w:rPr>
            </w:pPr>
            <w:r w:rsidRPr="00AE29AD">
              <w:rPr>
                <w:rFonts w:ascii="Times New Roman" w:eastAsia="Times New Roman" w:hAnsi="Times New Roman" w:cs="Times New Roman"/>
                <w:sz w:val="24"/>
                <w:szCs w:val="24"/>
                <w:lang w:eastAsia="ru-RU"/>
              </w:rPr>
              <w:t>«Города – Герои России» - Почта России</w:t>
            </w:r>
          </w:p>
        </w:tc>
      </w:tr>
    </w:tbl>
    <w:p w:rsidR="004749BA" w:rsidRPr="008B27ED" w:rsidRDefault="004749BA" w:rsidP="0029191C">
      <w:pPr>
        <w:widowControl w:val="0"/>
        <w:spacing w:after="0" w:line="240" w:lineRule="auto"/>
        <w:ind w:right="480"/>
        <w:rPr>
          <w:rFonts w:ascii="Times New Roman" w:eastAsia="Times New Roman" w:hAnsi="Times New Roman" w:cs="Times New Roman"/>
          <w:b/>
          <w:color w:val="000000"/>
          <w:sz w:val="24"/>
          <w:szCs w:val="24"/>
          <w:lang w:eastAsia="ru-RU"/>
        </w:rPr>
      </w:pPr>
    </w:p>
    <w:p w:rsidR="004749BA" w:rsidRDefault="004749BA" w:rsidP="0029191C">
      <w:pPr>
        <w:widowControl w:val="0"/>
        <w:spacing w:after="0" w:line="240" w:lineRule="auto"/>
        <w:ind w:right="480"/>
        <w:rPr>
          <w:rFonts w:ascii="Times New Roman" w:eastAsia="Times New Roman" w:hAnsi="Times New Roman" w:cs="Times New Roman"/>
          <w:b/>
          <w:color w:val="000000"/>
          <w:sz w:val="28"/>
          <w:szCs w:val="28"/>
          <w:lang w:eastAsia="ru-RU"/>
        </w:rPr>
      </w:pPr>
    </w:p>
    <w:p w:rsidR="003C6FA2" w:rsidRPr="004749BA" w:rsidRDefault="00D4256A" w:rsidP="00AE29AD">
      <w:pPr>
        <w:widowControl w:val="0"/>
        <w:spacing w:after="0" w:line="240" w:lineRule="auto"/>
        <w:ind w:right="-2"/>
        <w:jc w:val="center"/>
        <w:rPr>
          <w:rFonts w:ascii="Times New Roman" w:eastAsia="Times New Roman" w:hAnsi="Times New Roman" w:cs="Times New Roman"/>
          <w:b/>
          <w:color w:val="000000"/>
          <w:sz w:val="28"/>
          <w:szCs w:val="28"/>
          <w:lang w:eastAsia="ru-RU"/>
        </w:rPr>
      </w:pPr>
      <w:r w:rsidRPr="004749BA">
        <w:rPr>
          <w:rFonts w:ascii="Times New Roman" w:eastAsia="Times New Roman" w:hAnsi="Times New Roman" w:cs="Times New Roman"/>
          <w:b/>
          <w:color w:val="000000"/>
          <w:sz w:val="28"/>
          <w:szCs w:val="28"/>
          <w:lang w:eastAsia="ru-RU"/>
        </w:rPr>
        <w:lastRenderedPageBreak/>
        <w:t>3.4 Перечень художественной литературы</w:t>
      </w:r>
      <w:r w:rsidR="004749BA" w:rsidRPr="004749BA">
        <w:rPr>
          <w:rFonts w:ascii="Times New Roman" w:eastAsia="Times New Roman" w:hAnsi="Times New Roman" w:cs="Times New Roman"/>
          <w:b/>
          <w:color w:val="000000"/>
          <w:sz w:val="28"/>
          <w:szCs w:val="28"/>
          <w:lang w:eastAsia="ru-RU"/>
        </w:rPr>
        <w:t>, музыкальных произведений, произведений изобразительного искусства для разных возрастных групп в соответствии с ФОП</w:t>
      </w:r>
    </w:p>
    <w:tbl>
      <w:tblPr>
        <w:tblStyle w:val="a3"/>
        <w:tblW w:w="0" w:type="auto"/>
        <w:tblLook w:val="04A0" w:firstRow="1" w:lastRow="0" w:firstColumn="1" w:lastColumn="0" w:noHBand="0" w:noVBand="1"/>
      </w:tblPr>
      <w:tblGrid>
        <w:gridCol w:w="1659"/>
        <w:gridCol w:w="7911"/>
      </w:tblGrid>
      <w:tr w:rsidR="004749BA" w:rsidTr="004749BA">
        <w:tc>
          <w:tcPr>
            <w:tcW w:w="1668" w:type="dxa"/>
          </w:tcPr>
          <w:p w:rsidR="004749BA" w:rsidRPr="00BE0677" w:rsidRDefault="00BE0677" w:rsidP="0029191C">
            <w:pPr>
              <w:jc w:val="center"/>
              <w:rPr>
                <w:rFonts w:ascii="Times New Roman" w:eastAsia="Times New Roman" w:hAnsi="Times New Roman" w:cs="Times New Roman"/>
                <w:b/>
                <w:color w:val="000000"/>
                <w:sz w:val="24"/>
                <w:szCs w:val="24"/>
                <w:lang w:eastAsia="ru-RU"/>
              </w:rPr>
            </w:pPr>
            <w:r w:rsidRPr="00BE0677">
              <w:rPr>
                <w:rFonts w:ascii="Times New Roman" w:eastAsia="Times New Roman" w:hAnsi="Times New Roman" w:cs="Times New Roman"/>
                <w:b/>
                <w:color w:val="000000"/>
                <w:sz w:val="24"/>
                <w:szCs w:val="24"/>
                <w:lang w:eastAsia="ru-RU"/>
              </w:rPr>
              <w:t>Возраст</w:t>
            </w:r>
          </w:p>
        </w:tc>
        <w:tc>
          <w:tcPr>
            <w:tcW w:w="8010" w:type="dxa"/>
          </w:tcPr>
          <w:p w:rsidR="004749BA" w:rsidRPr="00BE0677" w:rsidRDefault="00BE0677" w:rsidP="0029191C">
            <w:pPr>
              <w:widowControl w:val="0"/>
              <w:ind w:right="480"/>
              <w:jc w:val="center"/>
              <w:rPr>
                <w:rFonts w:ascii="Times New Roman" w:eastAsia="Times New Roman" w:hAnsi="Times New Roman" w:cs="Times New Roman"/>
                <w:b/>
                <w:color w:val="000000"/>
                <w:sz w:val="24"/>
                <w:szCs w:val="24"/>
                <w:lang w:eastAsia="ru-RU"/>
              </w:rPr>
            </w:pPr>
            <w:r w:rsidRPr="00BE0677">
              <w:rPr>
                <w:rFonts w:ascii="Times New Roman" w:eastAsia="Times New Roman" w:hAnsi="Times New Roman" w:cs="Times New Roman"/>
                <w:b/>
                <w:color w:val="000000"/>
                <w:sz w:val="24"/>
                <w:szCs w:val="24"/>
                <w:lang w:eastAsia="ru-RU"/>
              </w:rPr>
              <w:t>Перечень</w:t>
            </w:r>
          </w:p>
        </w:tc>
      </w:tr>
      <w:tr w:rsidR="004749BA" w:rsidTr="004749BA">
        <w:tc>
          <w:tcPr>
            <w:tcW w:w="1668" w:type="dxa"/>
          </w:tcPr>
          <w:p w:rsidR="004749BA" w:rsidRDefault="00BE0677" w:rsidP="0029191C">
            <w:pPr>
              <w:widowControl w:val="0"/>
              <w:ind w:right="4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 года</w:t>
            </w:r>
          </w:p>
        </w:tc>
        <w:tc>
          <w:tcPr>
            <w:tcW w:w="8010" w:type="dxa"/>
          </w:tcPr>
          <w:p w:rsidR="00BE0677" w:rsidRPr="00BE0677" w:rsidRDefault="00BE0677" w:rsidP="0029191C">
            <w:pPr>
              <w:jc w:val="center"/>
              <w:rPr>
                <w:rFonts w:ascii="Segoe UI" w:eastAsia="Times New Roman" w:hAnsi="Segoe UI" w:cs="Segoe UI"/>
                <w:color w:val="F1F1F1"/>
                <w:sz w:val="20"/>
                <w:szCs w:val="20"/>
                <w:lang w:eastAsia="ru-RU"/>
              </w:rPr>
            </w:pPr>
            <w:r w:rsidRPr="00BE0677">
              <w:rPr>
                <w:rFonts w:ascii="Segoe UI" w:eastAsia="Times New Roman" w:hAnsi="Segoe UI" w:cs="Segoe UI"/>
                <w:color w:val="F1F1F1"/>
                <w:sz w:val="20"/>
                <w:szCs w:val="20"/>
                <w:lang w:eastAsia="ru-RU"/>
              </w:rPr>
              <w:t>/248</w:t>
            </w:r>
            <w:r w:rsidRPr="00BE0677">
              <w:rPr>
                <w:rFonts w:ascii="Times New Roman" w:eastAsia="Times New Roman" w:hAnsi="Times New Roman" w:cs="Times New Roman"/>
                <w:color w:val="000000"/>
                <w:w w:val="99"/>
                <w:sz w:val="24"/>
                <w:szCs w:val="24"/>
                <w:u w:val="single"/>
                <w:lang w:eastAsia="ru-RU"/>
              </w:rPr>
              <w:t>М</w:t>
            </w:r>
            <w:r w:rsidRPr="00BE0677">
              <w:rPr>
                <w:rFonts w:ascii="Times New Roman" w:eastAsia="Times New Roman" w:hAnsi="Times New Roman" w:cs="Times New Roman"/>
                <w:color w:val="000000"/>
                <w:sz w:val="24"/>
                <w:szCs w:val="24"/>
                <w:u w:val="single"/>
                <w:lang w:eastAsia="ru-RU"/>
              </w:rPr>
              <w:t>алые</w:t>
            </w:r>
            <w:r w:rsidRPr="00BE0677">
              <w:rPr>
                <w:rFonts w:ascii="Times New Roman" w:eastAsia="Times New Roman" w:hAnsi="Times New Roman" w:cs="Times New Roman"/>
                <w:color w:val="000000"/>
                <w:spacing w:val="-1"/>
                <w:sz w:val="24"/>
                <w:szCs w:val="24"/>
                <w:u w:val="single"/>
                <w:lang w:eastAsia="ru-RU"/>
              </w:rPr>
              <w:t xml:space="preserve"> </w:t>
            </w:r>
            <w:r w:rsidRPr="00BE0677">
              <w:rPr>
                <w:rFonts w:ascii="Times New Roman" w:eastAsia="Times New Roman" w:hAnsi="Times New Roman" w:cs="Times New Roman"/>
                <w:color w:val="000000"/>
                <w:sz w:val="24"/>
                <w:szCs w:val="24"/>
                <w:u w:val="single"/>
                <w:lang w:eastAsia="ru-RU"/>
              </w:rPr>
              <w:t>формы фол</w:t>
            </w:r>
            <w:r w:rsidRPr="00BE0677">
              <w:rPr>
                <w:rFonts w:ascii="Times New Roman" w:eastAsia="Times New Roman" w:hAnsi="Times New Roman" w:cs="Times New Roman"/>
                <w:color w:val="000000"/>
                <w:spacing w:val="1"/>
                <w:sz w:val="24"/>
                <w:szCs w:val="24"/>
                <w:u w:val="single"/>
                <w:lang w:eastAsia="ru-RU"/>
              </w:rPr>
              <w:t>ьк</w:t>
            </w:r>
            <w:r w:rsidRPr="00BE0677">
              <w:rPr>
                <w:rFonts w:ascii="Times New Roman" w:eastAsia="Times New Roman" w:hAnsi="Times New Roman" w:cs="Times New Roman"/>
                <w:color w:val="000000"/>
                <w:sz w:val="24"/>
                <w:szCs w:val="24"/>
                <w:u w:val="single"/>
                <w:lang w:eastAsia="ru-RU"/>
              </w:rPr>
              <w:t>лора</w:t>
            </w:r>
            <w:r w:rsidRPr="00BE0677">
              <w:rPr>
                <w:rFonts w:ascii="Times New Roman" w:eastAsia="Times New Roman" w:hAnsi="Times New Roman" w:cs="Times New Roman"/>
                <w:color w:val="000000"/>
                <w:sz w:val="24"/>
                <w:szCs w:val="24"/>
                <w:lang w:eastAsia="ru-RU"/>
              </w:rPr>
              <w:t>.</w:t>
            </w:r>
          </w:p>
          <w:p w:rsidR="00BE0677" w:rsidRPr="00BE0677" w:rsidRDefault="00BE0677" w:rsidP="00AE29AD">
            <w:pPr>
              <w:widowControl w:val="0"/>
              <w:jc w:val="both"/>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А ба</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pacing w:val="1"/>
                <w:sz w:val="24"/>
                <w:szCs w:val="24"/>
                <w:lang w:eastAsia="ru-RU"/>
              </w:rPr>
              <w:t>ьк</w:t>
            </w:r>
            <w:r w:rsidRPr="00BE0677">
              <w:rPr>
                <w:rFonts w:ascii="Times New Roman" w:eastAsia="Times New Roman" w:hAnsi="Times New Roman" w:cs="Times New Roman"/>
                <w:color w:val="000000"/>
                <w:spacing w:val="3"/>
                <w:w w:val="99"/>
                <w:sz w:val="24"/>
                <w:szCs w:val="24"/>
                <w:lang w:eastAsia="ru-RU"/>
              </w:rPr>
              <w:t>и</w:t>
            </w:r>
            <w:r w:rsidRPr="00BE0677">
              <w:rPr>
                <w:rFonts w:ascii="Times New Roman" w:eastAsia="Times New Roman" w:hAnsi="Times New Roman" w:cs="Times New Roman"/>
                <w:color w:val="000000"/>
                <w:sz w:val="24"/>
                <w:szCs w:val="24"/>
                <w:lang w:eastAsia="ru-RU"/>
              </w:rPr>
              <w:t>-ба</w:t>
            </w:r>
            <w:r w:rsidRPr="00BE0677">
              <w:rPr>
                <w:rFonts w:ascii="Times New Roman" w:eastAsia="Times New Roman" w:hAnsi="Times New Roman" w:cs="Times New Roman"/>
                <w:color w:val="000000"/>
                <w:w w:val="99"/>
                <w:sz w:val="24"/>
                <w:szCs w:val="24"/>
                <w:lang w:eastAsia="ru-RU"/>
              </w:rPr>
              <w:t>ин</w:t>
            </w:r>
            <w:r w:rsidRPr="00BE0677">
              <w:rPr>
                <w:rFonts w:ascii="Times New Roman" w:eastAsia="Times New Roman" w:hAnsi="Times New Roman" w:cs="Times New Roman"/>
                <w:color w:val="000000"/>
                <w:sz w:val="24"/>
                <w:szCs w:val="24"/>
                <w:lang w:eastAsia="ru-RU"/>
              </w:rPr>
              <w:t>ьк</w:t>
            </w:r>
            <w:r w:rsidRPr="00BE0677">
              <w:rPr>
                <w:rFonts w:ascii="Times New Roman" w:eastAsia="Times New Roman" w:hAnsi="Times New Roman" w:cs="Times New Roman"/>
                <w:color w:val="000000"/>
                <w:spacing w:val="4"/>
                <w:sz w:val="24"/>
                <w:szCs w:val="24"/>
                <w:lang w:eastAsia="ru-RU"/>
              </w:rPr>
              <w:t>и</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Бежа</w:t>
            </w:r>
            <w:r w:rsidRPr="00BE0677">
              <w:rPr>
                <w:rFonts w:ascii="Times New Roman" w:eastAsia="Times New Roman" w:hAnsi="Times New Roman" w:cs="Times New Roman"/>
                <w:color w:val="000000"/>
                <w:spacing w:val="1"/>
                <w:sz w:val="24"/>
                <w:szCs w:val="24"/>
                <w:lang w:eastAsia="ru-RU"/>
              </w:rPr>
              <w:t>ла</w:t>
            </w:r>
            <w:r w:rsidRPr="00BE0677">
              <w:rPr>
                <w:rFonts w:ascii="Times New Roman" w:eastAsia="Times New Roman" w:hAnsi="Times New Roman" w:cs="Times New Roman"/>
                <w:color w:val="000000"/>
                <w:sz w:val="24"/>
                <w:szCs w:val="24"/>
                <w:lang w:eastAsia="ru-RU"/>
              </w:rPr>
              <w:t xml:space="preserve"> ле</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pacing w:val="1"/>
                <w:sz w:val="24"/>
                <w:szCs w:val="24"/>
                <w:lang w:eastAsia="ru-RU"/>
              </w:rPr>
              <w:t>о</w:t>
            </w:r>
            <w:r w:rsidRPr="00BE0677">
              <w:rPr>
                <w:rFonts w:ascii="Times New Roman" w:eastAsia="Times New Roman" w:hAnsi="Times New Roman" w:cs="Times New Roman"/>
                <w:color w:val="000000"/>
                <w:sz w:val="24"/>
                <w:szCs w:val="24"/>
                <w:lang w:eastAsia="ru-RU"/>
              </w:rPr>
              <w:t>ч</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ом л</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 xml:space="preserve">са с </w:t>
            </w:r>
            <w:r w:rsidRPr="00BE0677">
              <w:rPr>
                <w:rFonts w:ascii="Times New Roman" w:eastAsia="Times New Roman" w:hAnsi="Times New Roman" w:cs="Times New Roman"/>
                <w:color w:val="000000"/>
                <w:spacing w:val="3"/>
                <w:sz w:val="24"/>
                <w:szCs w:val="24"/>
                <w:lang w:eastAsia="ru-RU"/>
              </w:rPr>
              <w:t>к</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2"/>
                <w:sz w:val="24"/>
                <w:szCs w:val="24"/>
                <w:lang w:eastAsia="ru-RU"/>
              </w:rPr>
              <w:t>о</w:t>
            </w:r>
            <w:r w:rsidRPr="00BE0677">
              <w:rPr>
                <w:rFonts w:ascii="Times New Roman" w:eastAsia="Times New Roman" w:hAnsi="Times New Roman" w:cs="Times New Roman"/>
                <w:color w:val="000000"/>
                <w:sz w:val="24"/>
                <w:szCs w:val="24"/>
                <w:lang w:eastAsia="ru-RU"/>
              </w:rPr>
              <w:t>вочком ...</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Бол</w:t>
            </w:r>
            <w:r w:rsidRPr="00BE0677">
              <w:rPr>
                <w:rFonts w:ascii="Times New Roman" w:eastAsia="Times New Roman" w:hAnsi="Times New Roman" w:cs="Times New Roman"/>
                <w:color w:val="000000"/>
                <w:spacing w:val="1"/>
                <w:sz w:val="24"/>
                <w:szCs w:val="24"/>
                <w:lang w:eastAsia="ru-RU"/>
              </w:rPr>
              <w:t>ь</w:t>
            </w:r>
            <w:r w:rsidRPr="00BE0677">
              <w:rPr>
                <w:rFonts w:ascii="Times New Roman" w:eastAsia="Times New Roman" w:hAnsi="Times New Roman" w:cs="Times New Roman"/>
                <w:color w:val="000000"/>
                <w:sz w:val="24"/>
                <w:szCs w:val="24"/>
                <w:lang w:eastAsia="ru-RU"/>
              </w:rPr>
              <w:t>ш</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 xml:space="preserve">е </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pacing w:val="6"/>
                <w:w w:val="99"/>
                <w:sz w:val="24"/>
                <w:szCs w:val="24"/>
                <w:lang w:eastAsia="ru-RU"/>
              </w:rPr>
              <w:t>и</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Вод</w:t>
            </w:r>
            <w:r w:rsidRPr="00BE0677">
              <w:rPr>
                <w:rFonts w:ascii="Times New Roman" w:eastAsia="Times New Roman" w:hAnsi="Times New Roman" w:cs="Times New Roman"/>
                <w:color w:val="000000"/>
                <w:spacing w:val="2"/>
                <w:sz w:val="24"/>
                <w:szCs w:val="24"/>
                <w:lang w:eastAsia="ru-RU"/>
              </w:rPr>
              <w:t>и</w:t>
            </w:r>
            <w:r w:rsidRPr="00BE0677">
              <w:rPr>
                <w:rFonts w:ascii="Times New Roman" w:eastAsia="Times New Roman" w:hAnsi="Times New Roman" w:cs="Times New Roman"/>
                <w:color w:val="000000"/>
                <w:sz w:val="24"/>
                <w:szCs w:val="24"/>
                <w:lang w:eastAsia="ru-RU"/>
              </w:rPr>
              <w:t>чка, водич</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Во</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 xml:space="preserve"> 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w w:val="99"/>
                <w:sz w:val="24"/>
                <w:szCs w:val="24"/>
                <w:lang w:eastAsia="ru-RU"/>
              </w:rPr>
              <w:t>ю</w:t>
            </w:r>
            <w:r w:rsidRPr="00BE0677">
              <w:rPr>
                <w:rFonts w:ascii="Times New Roman" w:eastAsia="Times New Roman" w:hAnsi="Times New Roman" w:cs="Times New Roman"/>
                <w:color w:val="000000"/>
                <w:sz w:val="24"/>
                <w:szCs w:val="24"/>
                <w:lang w:eastAsia="ru-RU"/>
              </w:rPr>
              <w:t>ди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я</w:t>
            </w:r>
            <w:r w:rsidRPr="00BE0677">
              <w:rPr>
                <w:rFonts w:ascii="Times New Roman" w:eastAsia="Times New Roman" w:hAnsi="Times New Roman" w:cs="Times New Roman"/>
                <w:color w:val="000000"/>
                <w:spacing w:val="3"/>
                <w:w w:val="99"/>
                <w:sz w:val="24"/>
                <w:szCs w:val="24"/>
                <w:lang w:eastAsia="ru-RU"/>
              </w:rPr>
              <w:t>т</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w w:val="99"/>
                <w:sz w:val="24"/>
                <w:szCs w:val="24"/>
                <w:lang w:eastAsia="ru-RU"/>
              </w:rPr>
              <w:t>Д</w:t>
            </w:r>
            <w:r w:rsidRPr="00BE0677">
              <w:rPr>
                <w:rFonts w:ascii="Times New Roman" w:eastAsia="Times New Roman" w:hAnsi="Times New Roman" w:cs="Times New Roman"/>
                <w:color w:val="000000"/>
                <w:sz w:val="24"/>
                <w:szCs w:val="24"/>
                <w:lang w:eastAsia="ru-RU"/>
              </w:rPr>
              <w:t>ожд</w:t>
            </w:r>
            <w:r w:rsidRPr="00BE0677">
              <w:rPr>
                <w:rFonts w:ascii="Times New Roman" w:eastAsia="Times New Roman" w:hAnsi="Times New Roman" w:cs="Times New Roman"/>
                <w:color w:val="000000"/>
                <w:spacing w:val="1"/>
                <w:sz w:val="24"/>
                <w:szCs w:val="24"/>
                <w:lang w:eastAsia="ru-RU"/>
              </w:rPr>
              <w:t>ик</w:t>
            </w:r>
            <w:r w:rsidRPr="00BE0677">
              <w:rPr>
                <w:rFonts w:ascii="Times New Roman" w:eastAsia="Times New Roman" w:hAnsi="Times New Roman" w:cs="Times New Roman"/>
                <w:color w:val="000000"/>
                <w:sz w:val="24"/>
                <w:szCs w:val="24"/>
                <w:lang w:eastAsia="ru-RU"/>
              </w:rPr>
              <w:t>, дожд</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ол</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 xml:space="preserve">о </w:t>
            </w:r>
            <w:r w:rsidRPr="00BE0677">
              <w:rPr>
                <w:rFonts w:ascii="Times New Roman" w:eastAsia="Times New Roman" w:hAnsi="Times New Roman" w:cs="Times New Roman"/>
                <w:color w:val="000000"/>
                <w:spacing w:val="-1"/>
                <w:sz w:val="24"/>
                <w:szCs w:val="24"/>
                <w:lang w:eastAsia="ru-RU"/>
              </w:rPr>
              <w:t>л</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т</w:t>
            </w:r>
            <w:r w:rsidRPr="00BE0677">
              <w:rPr>
                <w:rFonts w:ascii="Times New Roman" w:eastAsia="Times New Roman" w:hAnsi="Times New Roman" w:cs="Times New Roman"/>
                <w:color w:val="000000"/>
                <w:spacing w:val="1"/>
                <w:w w:val="99"/>
                <w:sz w:val="24"/>
                <w:szCs w:val="24"/>
                <w:lang w:eastAsia="ru-RU"/>
              </w:rPr>
              <w:t>ь</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З</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яц Егор</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2"/>
                <w:sz w:val="24"/>
                <w:szCs w:val="24"/>
                <w:lang w:eastAsia="ru-RU"/>
              </w:rPr>
              <w:t>д</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pacing w:val="1"/>
                <w:w w:val="99"/>
                <w:sz w:val="24"/>
                <w:szCs w:val="24"/>
                <w:lang w:eastAsia="ru-RU"/>
              </w:rPr>
              <w:t>т</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z w:val="24"/>
                <w:szCs w:val="24"/>
                <w:lang w:eastAsia="ru-RU"/>
              </w:rPr>
              <w:t>а рога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pacing w:val="3"/>
                <w:sz w:val="24"/>
                <w:szCs w:val="24"/>
                <w:lang w:eastAsia="ru-RU"/>
              </w:rPr>
              <w:t>я</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8"/>
                <w:w w:val="99"/>
                <w:sz w:val="24"/>
                <w:szCs w:val="24"/>
                <w:lang w:eastAsia="ru-RU"/>
              </w:rPr>
              <w:t>з</w:t>
            </w:r>
            <w:r w:rsidRPr="00BE0677">
              <w:rPr>
                <w:rFonts w:ascii="Times New Roman" w:eastAsia="Times New Roman" w:hAnsi="Times New Roman" w:cs="Times New Roman"/>
                <w:color w:val="000000"/>
                <w:sz w:val="24"/>
                <w:szCs w:val="24"/>
                <w:lang w:eastAsia="ru-RU"/>
              </w:rPr>
              <w:t>-за ле</w:t>
            </w:r>
            <w:r w:rsidRPr="00BE0677">
              <w:rPr>
                <w:rFonts w:ascii="Times New Roman" w:eastAsia="Times New Roman" w:hAnsi="Times New Roman" w:cs="Times New Roman"/>
                <w:color w:val="000000"/>
                <w:spacing w:val="-1"/>
                <w:sz w:val="24"/>
                <w:szCs w:val="24"/>
                <w:lang w:eastAsia="ru-RU"/>
              </w:rPr>
              <w:t>са</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pacing w:val="2"/>
                <w:sz w:val="24"/>
                <w:szCs w:val="24"/>
                <w:lang w:eastAsia="ru-RU"/>
              </w:rPr>
              <w:t>з</w:t>
            </w:r>
            <w:r w:rsidRPr="00BE0677">
              <w:rPr>
                <w:rFonts w:ascii="Times New Roman" w:eastAsia="Times New Roman" w:hAnsi="Times New Roman" w:cs="Times New Roman"/>
                <w:color w:val="000000"/>
                <w:sz w:val="24"/>
                <w:szCs w:val="24"/>
                <w:lang w:eastAsia="ru-RU"/>
              </w:rPr>
              <w:t xml:space="preserve">-за </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ор...</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Ка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я,</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Ка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я...</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Кисон</w:t>
            </w:r>
            <w:r w:rsidRPr="00BE0677">
              <w:rPr>
                <w:rFonts w:ascii="Times New Roman" w:eastAsia="Times New Roman" w:hAnsi="Times New Roman" w:cs="Times New Roman"/>
                <w:color w:val="000000"/>
                <w:spacing w:val="1"/>
                <w:w w:val="99"/>
                <w:sz w:val="24"/>
                <w:szCs w:val="24"/>
                <w:lang w:eastAsia="ru-RU"/>
              </w:rPr>
              <w:t>ь</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м</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р</w:t>
            </w:r>
            <w:r w:rsidRPr="00BE0677">
              <w:rPr>
                <w:rFonts w:ascii="Times New Roman" w:eastAsia="Times New Roman" w:hAnsi="Times New Roman" w:cs="Times New Roman"/>
                <w:color w:val="000000"/>
                <w:spacing w:val="1"/>
                <w:sz w:val="24"/>
                <w:szCs w:val="24"/>
                <w:lang w:eastAsia="ru-RU"/>
              </w:rPr>
              <w:t>ы</w:t>
            </w:r>
            <w:r w:rsidRPr="00BE0677">
              <w:rPr>
                <w:rFonts w:ascii="Times New Roman" w:eastAsia="Times New Roman" w:hAnsi="Times New Roman" w:cs="Times New Roman"/>
                <w:color w:val="000000"/>
                <w:sz w:val="24"/>
                <w:szCs w:val="24"/>
                <w:lang w:eastAsia="ru-RU"/>
              </w:rPr>
              <w:t>сон</w:t>
            </w:r>
            <w:r w:rsidRPr="00BE0677">
              <w:rPr>
                <w:rFonts w:ascii="Times New Roman" w:eastAsia="Times New Roman" w:hAnsi="Times New Roman" w:cs="Times New Roman"/>
                <w:color w:val="000000"/>
                <w:spacing w:val="1"/>
                <w:sz w:val="24"/>
                <w:szCs w:val="24"/>
                <w:lang w:eastAsia="ru-RU"/>
              </w:rPr>
              <w:t>ьк</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На</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аша</w:t>
            </w:r>
            <w:r w:rsidRPr="00BE0677">
              <w:rPr>
                <w:rFonts w:ascii="Times New Roman" w:eastAsia="Times New Roman" w:hAnsi="Times New Roman" w:cs="Times New Roman"/>
                <w:color w:val="000000"/>
                <w:spacing w:val="58"/>
                <w:sz w:val="24"/>
                <w:szCs w:val="24"/>
                <w:lang w:eastAsia="ru-RU"/>
              </w:rPr>
              <w:t xml:space="preserve"> </w:t>
            </w:r>
            <w:r w:rsidRPr="00BE0677">
              <w:rPr>
                <w:rFonts w:ascii="Times New Roman" w:eastAsia="Times New Roman" w:hAnsi="Times New Roman" w:cs="Times New Roman"/>
                <w:color w:val="000000"/>
                <w:sz w:val="24"/>
                <w:szCs w:val="24"/>
                <w:lang w:eastAsia="ru-RU"/>
              </w:rPr>
              <w:t>ма</w:t>
            </w:r>
            <w:r w:rsidRPr="00BE0677">
              <w:rPr>
                <w:rFonts w:ascii="Times New Roman" w:eastAsia="Times New Roman" w:hAnsi="Times New Roman" w:cs="Times New Roman"/>
                <w:color w:val="000000"/>
                <w:spacing w:val="2"/>
                <w:sz w:val="24"/>
                <w:szCs w:val="24"/>
                <w:lang w:eastAsia="ru-RU"/>
              </w:rPr>
              <w:t>л</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ь</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 ...</w:t>
            </w:r>
            <w:r w:rsidRPr="00BE0677">
              <w:rPr>
                <w:rFonts w:ascii="Times New Roman" w:eastAsia="Times New Roman" w:hAnsi="Times New Roman" w:cs="Times New Roman"/>
                <w:color w:val="000000"/>
                <w:spacing w:val="6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00AE29AD">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z w:val="24"/>
                <w:szCs w:val="24"/>
                <w:lang w:eastAsia="ru-RU"/>
              </w:rPr>
              <w:t>ш</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точк</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sz w:val="24"/>
                <w:szCs w:val="24"/>
                <w:lang w:eastAsia="ru-RU"/>
              </w:rPr>
              <w:t>т</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5"/>
                <w:sz w:val="24"/>
                <w:szCs w:val="24"/>
                <w:lang w:eastAsia="ru-RU"/>
              </w:rPr>
              <w:t>г</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z w:val="24"/>
                <w:szCs w:val="24"/>
                <w:lang w:eastAsia="ru-RU"/>
              </w:rPr>
              <w:t>ечи</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 о</w:t>
            </w:r>
            <w:r w:rsidRPr="00BE0677">
              <w:rPr>
                <w:rFonts w:ascii="Times New Roman" w:eastAsia="Times New Roman" w:hAnsi="Times New Roman" w:cs="Times New Roman"/>
                <w:color w:val="000000"/>
                <w:spacing w:val="2"/>
                <w:sz w:val="24"/>
                <w:szCs w:val="24"/>
                <w:lang w:eastAsia="ru-RU"/>
              </w:rPr>
              <w:t>г</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 xml:space="preserve">речик...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Ой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д</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д</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д</w:t>
            </w:r>
            <w:r w:rsidRPr="00BE0677">
              <w:rPr>
                <w:rFonts w:ascii="Times New Roman" w:eastAsia="Times New Roman" w:hAnsi="Times New Roman" w:cs="Times New Roman"/>
                <w:color w:val="000000"/>
                <w:spacing w:val="-2"/>
                <w:sz w:val="24"/>
                <w:szCs w:val="24"/>
                <w:lang w:eastAsia="ru-RU"/>
              </w:rPr>
              <w:t>у</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pacing w:val="3"/>
                <w:sz w:val="24"/>
                <w:szCs w:val="24"/>
                <w:lang w:eastAsia="ru-RU"/>
              </w:rPr>
              <w:t>д</w:t>
            </w:r>
            <w:r w:rsidRPr="00BE0677">
              <w:rPr>
                <w:rFonts w:ascii="Times New Roman" w:eastAsia="Times New Roman" w:hAnsi="Times New Roman" w:cs="Times New Roman"/>
                <w:color w:val="000000"/>
                <w:spacing w:val="-2"/>
                <w:sz w:val="24"/>
                <w:szCs w:val="24"/>
                <w:lang w:eastAsia="ru-RU"/>
              </w:rPr>
              <w:t>у</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д</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w w:val="99"/>
                <w:sz w:val="24"/>
                <w:szCs w:val="24"/>
                <w:lang w:eastAsia="ru-RU"/>
              </w:rPr>
              <w:t>-</w:t>
            </w:r>
            <w:r w:rsidRPr="00BE0677">
              <w:rPr>
                <w:rFonts w:ascii="Times New Roman" w:eastAsia="Times New Roman" w:hAnsi="Times New Roman" w:cs="Times New Roman"/>
                <w:color w:val="000000"/>
                <w:spacing w:val="3"/>
                <w:sz w:val="24"/>
                <w:szCs w:val="24"/>
                <w:lang w:eastAsia="ru-RU"/>
              </w:rPr>
              <w:t>д</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w w:val="99"/>
                <w:sz w:val="24"/>
                <w:szCs w:val="24"/>
                <w:lang w:eastAsia="ru-RU"/>
              </w:rPr>
              <w:t>!</w:t>
            </w:r>
            <w:r w:rsidRPr="00BE0677">
              <w:rPr>
                <w:rFonts w:ascii="Times New Roman" w:eastAsia="Times New Roman" w:hAnsi="Times New Roman" w:cs="Times New Roman"/>
                <w:color w:val="000000"/>
                <w:sz w:val="24"/>
                <w:szCs w:val="24"/>
                <w:lang w:eastAsia="ru-RU"/>
              </w:rPr>
              <w:t xml:space="preserve"> С</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д</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т воро</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pacing w:val="2"/>
                <w:w w:val="99"/>
                <w:sz w:val="24"/>
                <w:szCs w:val="24"/>
                <w:lang w:eastAsia="ru-RU"/>
              </w:rPr>
              <w:t>н</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spacing w:val="1"/>
                <w:sz w:val="24"/>
                <w:szCs w:val="24"/>
                <w:lang w:eastAsia="ru-RU"/>
              </w:rPr>
              <w:t>д</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spacing w:val="3"/>
                <w:sz w:val="24"/>
                <w:szCs w:val="24"/>
                <w:lang w:eastAsia="ru-RU"/>
              </w:rPr>
              <w:t>б</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П</w:t>
            </w:r>
            <w:r w:rsidRPr="00BE0677">
              <w:rPr>
                <w:rFonts w:ascii="Times New Roman" w:eastAsia="Times New Roman" w:hAnsi="Times New Roman" w:cs="Times New Roman"/>
                <w:color w:val="000000"/>
                <w:spacing w:val="3"/>
                <w:sz w:val="24"/>
                <w:szCs w:val="24"/>
                <w:lang w:eastAsia="ru-RU"/>
              </w:rPr>
              <w:t>о</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1"/>
                <w:sz w:val="24"/>
                <w:szCs w:val="24"/>
                <w:lang w:eastAsia="ru-RU"/>
              </w:rPr>
              <w:t>х</w:t>
            </w:r>
            <w:r w:rsidRPr="00BE0677">
              <w:rPr>
                <w:rFonts w:ascii="Times New Roman" w:eastAsia="Times New Roman" w:hAnsi="Times New Roman" w:cs="Times New Roman"/>
                <w:color w:val="000000"/>
                <w:sz w:val="24"/>
                <w:szCs w:val="24"/>
                <w:lang w:eastAsia="ru-RU"/>
              </w:rPr>
              <w:t xml:space="preserve">али,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2"/>
                <w:sz w:val="24"/>
                <w:szCs w:val="24"/>
                <w:lang w:eastAsia="ru-RU"/>
              </w:rPr>
              <w:t>е</w:t>
            </w:r>
            <w:r w:rsidRPr="00BE0677">
              <w:rPr>
                <w:rFonts w:ascii="Times New Roman" w:eastAsia="Times New Roman" w:hAnsi="Times New Roman" w:cs="Times New Roman"/>
                <w:color w:val="000000"/>
                <w:spacing w:val="1"/>
                <w:sz w:val="24"/>
                <w:szCs w:val="24"/>
                <w:lang w:eastAsia="ru-RU"/>
              </w:rPr>
              <w:t>х</w:t>
            </w:r>
            <w:r w:rsidRPr="00BE0677">
              <w:rPr>
                <w:rFonts w:ascii="Times New Roman" w:eastAsia="Times New Roman" w:hAnsi="Times New Roman" w:cs="Times New Roman"/>
                <w:color w:val="000000"/>
                <w:sz w:val="24"/>
                <w:szCs w:val="24"/>
                <w:lang w:eastAsia="ru-RU"/>
              </w:rPr>
              <w:t>ал</w:t>
            </w:r>
            <w:r w:rsidRPr="00BE0677">
              <w:rPr>
                <w:rFonts w:ascii="Times New Roman" w:eastAsia="Times New Roman" w:hAnsi="Times New Roman" w:cs="Times New Roman"/>
                <w:color w:val="000000"/>
                <w:spacing w:val="3"/>
                <w:sz w:val="24"/>
                <w:szCs w:val="24"/>
                <w:lang w:eastAsia="ru-RU"/>
              </w:rPr>
              <w:t>и</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2"/>
                <w:sz w:val="24"/>
                <w:szCs w:val="24"/>
                <w:lang w:eastAsia="ru-RU"/>
              </w:rPr>
              <w:t>«</w:t>
            </w:r>
            <w:r w:rsidRPr="00BE0677">
              <w:rPr>
                <w:rFonts w:ascii="Times New Roman" w:eastAsia="Times New Roman" w:hAnsi="Times New Roman" w:cs="Times New Roman"/>
                <w:color w:val="000000"/>
                <w:sz w:val="24"/>
                <w:szCs w:val="24"/>
                <w:lang w:eastAsia="ru-RU"/>
              </w:rPr>
              <w:t>По</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2"/>
                <w:sz w:val="24"/>
                <w:szCs w:val="24"/>
                <w:lang w:eastAsia="ru-RU"/>
              </w:rPr>
              <w:t>и</w:t>
            </w:r>
            <w:r w:rsidRPr="00BE0677">
              <w:rPr>
                <w:rFonts w:ascii="Times New Roman" w:eastAsia="Times New Roman" w:hAnsi="Times New Roman" w:cs="Times New Roman"/>
                <w:color w:val="000000"/>
                <w:sz w:val="24"/>
                <w:szCs w:val="24"/>
                <w:lang w:eastAsia="ru-RU"/>
              </w:rPr>
              <w:t xml:space="preserve">к на Торжок ...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Т</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3"/>
                <w:w w:val="99"/>
                <w:sz w:val="24"/>
                <w:szCs w:val="24"/>
                <w:lang w:eastAsia="ru-RU"/>
              </w:rPr>
              <w:t>и</w:t>
            </w:r>
            <w:r w:rsidRPr="00BE0677">
              <w:rPr>
                <w:rFonts w:ascii="Times New Roman" w:eastAsia="Times New Roman" w:hAnsi="Times New Roman" w:cs="Times New Roman"/>
                <w:color w:val="000000"/>
                <w:sz w:val="24"/>
                <w:szCs w:val="24"/>
                <w:lang w:eastAsia="ru-RU"/>
              </w:rPr>
              <w:t>-бом!..</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1"/>
                <w:sz w:val="24"/>
                <w:szCs w:val="24"/>
                <w:lang w:eastAsia="ru-RU"/>
              </w:rPr>
              <w:t>ж</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ы, ра</w:t>
            </w:r>
            <w:r w:rsidRPr="00BE0677">
              <w:rPr>
                <w:rFonts w:ascii="Times New Roman" w:eastAsia="Times New Roman" w:hAnsi="Times New Roman" w:cs="Times New Roman"/>
                <w:color w:val="000000"/>
                <w:spacing w:val="2"/>
                <w:sz w:val="24"/>
                <w:szCs w:val="24"/>
                <w:lang w:eastAsia="ru-RU"/>
              </w:rPr>
              <w:t>д</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pacing w:val="1"/>
                <w:sz w:val="24"/>
                <w:szCs w:val="24"/>
                <w:lang w:eastAsia="ru-RU"/>
              </w:rPr>
              <w:t>г</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4"/>
                <w:sz w:val="24"/>
                <w:szCs w:val="24"/>
                <w:lang w:eastAsia="ru-RU"/>
              </w:rPr>
              <w:t>д</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г</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У</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pacing w:val="1"/>
                <w:w w:val="99"/>
                <w:sz w:val="24"/>
                <w:szCs w:val="24"/>
                <w:lang w:eastAsia="ru-RU"/>
              </w:rPr>
              <w:t>т</w:t>
            </w:r>
            <w:r w:rsidRPr="00BE0677">
              <w:rPr>
                <w:rFonts w:ascii="Times New Roman" w:eastAsia="Times New Roman" w:hAnsi="Times New Roman" w:cs="Times New Roman"/>
                <w:color w:val="000000"/>
                <w:sz w:val="24"/>
                <w:szCs w:val="24"/>
                <w:lang w:eastAsia="ru-RU"/>
              </w:rPr>
              <w:t>ка,</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Чи</w:t>
            </w:r>
            <w:r w:rsidRPr="00BE0677">
              <w:rPr>
                <w:rFonts w:ascii="Times New Roman" w:eastAsia="Times New Roman" w:hAnsi="Times New Roman" w:cs="Times New Roman"/>
                <w:color w:val="000000"/>
                <w:spacing w:val="1"/>
                <w:sz w:val="24"/>
                <w:szCs w:val="24"/>
                <w:lang w:eastAsia="ru-RU"/>
              </w:rPr>
              <w:t>ки</w:t>
            </w:r>
            <w:r w:rsidRPr="00BE0677">
              <w:rPr>
                <w:rFonts w:ascii="Times New Roman" w:eastAsia="Times New Roman" w:hAnsi="Times New Roman" w:cs="Times New Roman"/>
                <w:color w:val="000000"/>
                <w:sz w:val="24"/>
                <w:szCs w:val="24"/>
                <w:lang w:eastAsia="ru-RU"/>
              </w:rPr>
              <w:t>, ч</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ч</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p>
          <w:p w:rsidR="004749BA" w:rsidRDefault="00BE0677" w:rsidP="00AE29AD">
            <w:pPr>
              <w:widowControl w:val="0"/>
              <w:jc w:val="center"/>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pacing w:val="3"/>
                <w:w w:val="99"/>
                <w:sz w:val="24"/>
                <w:szCs w:val="24"/>
                <w:u w:val="single"/>
                <w:lang w:eastAsia="ru-RU"/>
              </w:rPr>
              <w:t>Р</w:t>
            </w:r>
            <w:r w:rsidRPr="00BE0677">
              <w:rPr>
                <w:rFonts w:ascii="Times New Roman" w:eastAsia="Times New Roman" w:hAnsi="Times New Roman" w:cs="Times New Roman"/>
                <w:color w:val="000000"/>
                <w:spacing w:val="-3"/>
                <w:sz w:val="24"/>
                <w:szCs w:val="24"/>
                <w:u w:val="single"/>
                <w:lang w:eastAsia="ru-RU"/>
              </w:rPr>
              <w:t>у</w:t>
            </w:r>
            <w:r w:rsidRPr="00BE0677">
              <w:rPr>
                <w:rFonts w:ascii="Times New Roman" w:eastAsia="Times New Roman" w:hAnsi="Times New Roman" w:cs="Times New Roman"/>
                <w:color w:val="000000"/>
                <w:spacing w:val="-1"/>
                <w:sz w:val="24"/>
                <w:szCs w:val="24"/>
                <w:u w:val="single"/>
                <w:lang w:eastAsia="ru-RU"/>
              </w:rPr>
              <w:t>сс</w:t>
            </w:r>
            <w:r w:rsidRPr="00BE0677">
              <w:rPr>
                <w:rFonts w:ascii="Times New Roman" w:eastAsia="Times New Roman" w:hAnsi="Times New Roman" w:cs="Times New Roman"/>
                <w:color w:val="000000"/>
                <w:sz w:val="24"/>
                <w:szCs w:val="24"/>
                <w:u w:val="single"/>
                <w:lang w:eastAsia="ru-RU"/>
              </w:rPr>
              <w:t>кие народные</w:t>
            </w:r>
            <w:r w:rsidRPr="00BE0677">
              <w:rPr>
                <w:rFonts w:ascii="Times New Roman" w:eastAsia="Times New Roman" w:hAnsi="Times New Roman" w:cs="Times New Roman"/>
                <w:color w:val="000000"/>
                <w:spacing w:val="-1"/>
                <w:sz w:val="24"/>
                <w:szCs w:val="24"/>
                <w:u w:val="single"/>
                <w:lang w:eastAsia="ru-RU"/>
              </w:rPr>
              <w:t xml:space="preserve"> </w:t>
            </w:r>
            <w:r w:rsidRPr="00BE0677">
              <w:rPr>
                <w:rFonts w:ascii="Times New Roman" w:eastAsia="Times New Roman" w:hAnsi="Times New Roman" w:cs="Times New Roman"/>
                <w:color w:val="000000"/>
                <w:sz w:val="24"/>
                <w:szCs w:val="24"/>
                <w:u w:val="single"/>
                <w:lang w:eastAsia="ru-RU"/>
              </w:rPr>
              <w:t>ска</w:t>
            </w:r>
            <w:r w:rsidRPr="00BE0677">
              <w:rPr>
                <w:rFonts w:ascii="Times New Roman" w:eastAsia="Times New Roman" w:hAnsi="Times New Roman" w:cs="Times New Roman"/>
                <w:color w:val="000000"/>
                <w:spacing w:val="1"/>
                <w:w w:val="99"/>
                <w:sz w:val="24"/>
                <w:szCs w:val="24"/>
                <w:u w:val="single"/>
                <w:lang w:eastAsia="ru-RU"/>
              </w:rPr>
              <w:t>з</w:t>
            </w:r>
            <w:r w:rsidRPr="00BE0677">
              <w:rPr>
                <w:rFonts w:ascii="Times New Roman" w:eastAsia="Times New Roman" w:hAnsi="Times New Roman" w:cs="Times New Roman"/>
                <w:color w:val="000000"/>
                <w:spacing w:val="1"/>
                <w:sz w:val="24"/>
                <w:szCs w:val="24"/>
                <w:u w:val="single"/>
                <w:lang w:eastAsia="ru-RU"/>
              </w:rPr>
              <w:t>к</w:t>
            </w:r>
            <w:r w:rsidRPr="00BE0677">
              <w:rPr>
                <w:rFonts w:ascii="Times New Roman" w:eastAsia="Times New Roman" w:hAnsi="Times New Roman" w:cs="Times New Roman"/>
                <w:color w:val="000000"/>
                <w:spacing w:val="4"/>
                <w:sz w:val="24"/>
                <w:szCs w:val="24"/>
                <w:u w:val="single"/>
                <w:lang w:eastAsia="ru-RU"/>
              </w:rPr>
              <w:t>и</w:t>
            </w:r>
            <w:r w:rsidRPr="00BE0677">
              <w:rPr>
                <w:rFonts w:ascii="Times New Roman" w:eastAsia="Times New Roman" w:hAnsi="Times New Roman" w:cs="Times New Roman"/>
                <w:color w:val="000000"/>
                <w:sz w:val="24"/>
                <w:szCs w:val="24"/>
                <w:lang w:eastAsia="ru-RU"/>
              </w:rPr>
              <w:t>.</w:t>
            </w:r>
          </w:p>
          <w:p w:rsidR="00BE0677" w:rsidRPr="00BE0677" w:rsidRDefault="00BE0677" w:rsidP="00AE29AD">
            <w:pPr>
              <w:widowControl w:val="0"/>
              <w:spacing w:before="1"/>
              <w:ind w:left="57"/>
              <w:jc w:val="both"/>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Заюшк</w:t>
            </w:r>
            <w:r w:rsidRPr="00BE0677">
              <w:rPr>
                <w:rFonts w:ascii="Times New Roman" w:eastAsia="Times New Roman" w:hAnsi="Times New Roman" w:cs="Times New Roman"/>
                <w:color w:val="000000"/>
                <w:spacing w:val="1"/>
                <w:w w:val="99"/>
                <w:sz w:val="24"/>
                <w:szCs w:val="24"/>
                <w:lang w:eastAsia="ru-RU"/>
              </w:rPr>
              <w:t>ин</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1"/>
                <w:sz w:val="24"/>
                <w:szCs w:val="24"/>
                <w:lang w:eastAsia="ru-RU"/>
              </w:rPr>
              <w:t>з</w:t>
            </w:r>
            <w:r w:rsidRPr="00BE0677">
              <w:rPr>
                <w:rFonts w:ascii="Times New Roman" w:eastAsia="Times New Roman" w:hAnsi="Times New Roman" w:cs="Times New Roman"/>
                <w:color w:val="000000"/>
                <w:spacing w:val="2"/>
                <w:sz w:val="24"/>
                <w:szCs w:val="24"/>
                <w:lang w:eastAsia="ru-RU"/>
              </w:rPr>
              <w:t>б</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(обраб. О. Кап</w:t>
            </w:r>
            <w:r w:rsidRPr="00BE0677">
              <w:rPr>
                <w:rFonts w:ascii="Times New Roman" w:eastAsia="Times New Roman" w:hAnsi="Times New Roman" w:cs="Times New Roman"/>
                <w:color w:val="000000"/>
                <w:spacing w:val="1"/>
                <w:sz w:val="24"/>
                <w:szCs w:val="24"/>
                <w:lang w:eastAsia="ru-RU"/>
              </w:rPr>
              <w:t>иц</w:t>
            </w:r>
            <w:r w:rsidRPr="00BE0677">
              <w:rPr>
                <w:rFonts w:ascii="Times New Roman" w:eastAsia="Times New Roman" w:hAnsi="Times New Roman" w:cs="Times New Roman"/>
                <w:color w:val="000000"/>
                <w:sz w:val="24"/>
                <w:szCs w:val="24"/>
                <w:lang w:eastAsia="ru-RU"/>
              </w:rPr>
              <w:t>ы),</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9"/>
                <w:sz w:val="24"/>
                <w:szCs w:val="24"/>
                <w:lang w:eastAsia="ru-RU"/>
              </w:rPr>
              <w:t>«</w:t>
            </w:r>
            <w:r w:rsidRPr="00BE0677">
              <w:rPr>
                <w:rFonts w:ascii="Times New Roman" w:eastAsia="Times New Roman" w:hAnsi="Times New Roman" w:cs="Times New Roman"/>
                <w:color w:val="000000"/>
                <w:spacing w:val="2"/>
                <w:sz w:val="24"/>
                <w:szCs w:val="24"/>
                <w:lang w:eastAsia="ru-RU"/>
              </w:rPr>
              <w:t>Ка</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ко</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2"/>
                <w:sz w:val="24"/>
                <w:szCs w:val="24"/>
                <w:lang w:eastAsia="ru-RU"/>
              </w:rPr>
              <w:t>б</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5"/>
                <w:sz w:val="24"/>
                <w:szCs w:val="24"/>
                <w:lang w:eastAsia="ru-RU"/>
              </w:rPr>
              <w:t>к</w:t>
            </w:r>
            <w:r w:rsidRPr="00BE0677">
              <w:rPr>
                <w:rFonts w:ascii="Times New Roman" w:eastAsia="Times New Roman" w:hAnsi="Times New Roman" w:cs="Times New Roman"/>
                <w:color w:val="000000"/>
                <w:sz w:val="24"/>
                <w:szCs w:val="24"/>
                <w:lang w:eastAsia="ru-RU"/>
              </w:rPr>
              <w:t xml:space="preserve">у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остро</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(обр</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 xml:space="preserve">б.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pacing w:val="2"/>
                <w:sz w:val="24"/>
                <w:szCs w:val="24"/>
                <w:lang w:eastAsia="ru-RU"/>
              </w:rPr>
              <w:t>.</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spacing w:val="3"/>
                <w:sz w:val="24"/>
                <w:szCs w:val="24"/>
                <w:lang w:eastAsia="ru-RU"/>
              </w:rPr>
              <w:t>Б</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ов</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Ко</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2"/>
                <w:w w:val="99"/>
                <w:sz w:val="24"/>
                <w:szCs w:val="24"/>
                <w:lang w:eastAsia="ru-RU"/>
              </w:rPr>
              <w:t>т</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х</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2"/>
                <w:sz w:val="24"/>
                <w:szCs w:val="24"/>
                <w:lang w:eastAsia="ru-RU"/>
              </w:rPr>
              <w:t>и</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(обр</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z w:val="24"/>
                <w:szCs w:val="24"/>
                <w:lang w:eastAsia="ru-RU"/>
              </w:rPr>
              <w:t xml:space="preserve">б.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 Бо</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олюбско</w:t>
            </w:r>
            <w:r w:rsidRPr="00BE0677">
              <w:rPr>
                <w:rFonts w:ascii="Times New Roman" w:eastAsia="Times New Roman" w:hAnsi="Times New Roman" w:cs="Times New Roman"/>
                <w:color w:val="000000"/>
                <w:spacing w:val="1"/>
                <w:w w:val="99"/>
                <w:sz w:val="24"/>
                <w:szCs w:val="24"/>
                <w:lang w:eastAsia="ru-RU"/>
              </w:rPr>
              <w:t>й</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Лиса и </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z w:val="24"/>
                <w:szCs w:val="24"/>
                <w:lang w:eastAsia="ru-RU"/>
              </w:rPr>
              <w:t>ая</w:t>
            </w:r>
            <w:r w:rsidRPr="00BE0677">
              <w:rPr>
                <w:rFonts w:ascii="Times New Roman" w:eastAsia="Times New Roman" w:hAnsi="Times New Roman" w:cs="Times New Roman"/>
                <w:color w:val="000000"/>
                <w:spacing w:val="2"/>
                <w:sz w:val="24"/>
                <w:szCs w:val="24"/>
                <w:lang w:eastAsia="ru-RU"/>
              </w:rPr>
              <w:t>ц</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(обр</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б.</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ля),</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pacing w:val="1"/>
                <w:w w:val="99"/>
                <w:sz w:val="24"/>
                <w:szCs w:val="24"/>
                <w:lang w:eastAsia="ru-RU"/>
              </w:rPr>
              <w:t>М</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pacing w:val="2"/>
                <w:w w:val="99"/>
                <w:sz w:val="24"/>
                <w:szCs w:val="24"/>
                <w:lang w:eastAsia="ru-RU"/>
              </w:rPr>
              <w:t>ш</w:t>
            </w:r>
            <w:r w:rsidRPr="00BE0677">
              <w:rPr>
                <w:rFonts w:ascii="Times New Roman" w:eastAsia="Times New Roman" w:hAnsi="Times New Roman" w:cs="Times New Roman"/>
                <w:color w:val="000000"/>
                <w:sz w:val="24"/>
                <w:szCs w:val="24"/>
                <w:lang w:eastAsia="ru-RU"/>
              </w:rPr>
              <w:t>а и медв</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д</w:t>
            </w:r>
            <w:r w:rsidRPr="00BE0677">
              <w:rPr>
                <w:rFonts w:ascii="Times New Roman" w:eastAsia="Times New Roman" w:hAnsi="Times New Roman" w:cs="Times New Roman"/>
                <w:color w:val="000000"/>
                <w:spacing w:val="6"/>
                <w:sz w:val="24"/>
                <w:szCs w:val="24"/>
                <w:lang w:eastAsia="ru-RU"/>
              </w:rPr>
              <w:t>ь</w:t>
            </w:r>
            <w:r w:rsidRPr="00BE0677">
              <w:rPr>
                <w:rFonts w:ascii="Times New Roman" w:eastAsia="Times New Roman" w:hAnsi="Times New Roman" w:cs="Times New Roman"/>
                <w:color w:val="000000"/>
                <w:sz w:val="24"/>
                <w:szCs w:val="24"/>
                <w:lang w:eastAsia="ru-RU"/>
              </w:rPr>
              <w:t>» (обр</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 xml:space="preserve">б.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spacing w:val="3"/>
                <w:sz w:val="24"/>
                <w:szCs w:val="24"/>
                <w:lang w:eastAsia="ru-RU"/>
              </w:rPr>
              <w:t>Б</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4"/>
                <w:sz w:val="24"/>
                <w:szCs w:val="24"/>
                <w:lang w:eastAsia="ru-RU"/>
              </w:rPr>
              <w:t>г</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pacing w:val="4"/>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ка и л</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обраб. А.Н. Тол</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ого</w:t>
            </w:r>
            <w:r w:rsidRPr="00BE0677">
              <w:rPr>
                <w:rFonts w:ascii="Times New Roman" w:eastAsia="Times New Roman" w:hAnsi="Times New Roman" w:cs="Times New Roman"/>
                <w:color w:val="000000"/>
                <w:w w:val="99"/>
                <w:sz w:val="24"/>
                <w:szCs w:val="24"/>
                <w:lang w:eastAsia="ru-RU"/>
              </w:rPr>
              <w:t>)</w:t>
            </w:r>
            <w:r w:rsidRPr="00BE0677">
              <w:rPr>
                <w:rFonts w:ascii="Times New Roman" w:eastAsia="Times New Roman" w:hAnsi="Times New Roman" w:cs="Times New Roman"/>
                <w:color w:val="000000"/>
                <w:sz w:val="24"/>
                <w:szCs w:val="24"/>
                <w:lang w:eastAsia="ru-RU"/>
              </w:rPr>
              <w:t>.</w:t>
            </w:r>
          </w:p>
          <w:p w:rsidR="00BE0677" w:rsidRPr="00BE0677" w:rsidRDefault="00BE0677" w:rsidP="00AE29AD">
            <w:pPr>
              <w:widowControl w:val="0"/>
              <w:ind w:right="-20"/>
              <w:jc w:val="center"/>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z w:val="24"/>
                <w:szCs w:val="24"/>
                <w:u w:val="single"/>
                <w:lang w:eastAsia="ru-RU"/>
              </w:rPr>
              <w:t>Фоль</w:t>
            </w:r>
            <w:r w:rsidRPr="00BE0677">
              <w:rPr>
                <w:rFonts w:ascii="Times New Roman" w:eastAsia="Times New Roman" w:hAnsi="Times New Roman" w:cs="Times New Roman"/>
                <w:color w:val="000000"/>
                <w:spacing w:val="1"/>
                <w:sz w:val="24"/>
                <w:szCs w:val="24"/>
                <w:u w:val="single"/>
                <w:lang w:eastAsia="ru-RU"/>
              </w:rPr>
              <w:t>к</w:t>
            </w:r>
            <w:r w:rsidRPr="00BE0677">
              <w:rPr>
                <w:rFonts w:ascii="Times New Roman" w:eastAsia="Times New Roman" w:hAnsi="Times New Roman" w:cs="Times New Roman"/>
                <w:color w:val="000000"/>
                <w:sz w:val="24"/>
                <w:szCs w:val="24"/>
                <w:u w:val="single"/>
                <w:lang w:eastAsia="ru-RU"/>
              </w:rPr>
              <w:t xml:space="preserve">лор </w:t>
            </w:r>
            <w:r w:rsidRPr="00BE0677">
              <w:rPr>
                <w:rFonts w:ascii="Times New Roman" w:eastAsia="Times New Roman" w:hAnsi="Times New Roman" w:cs="Times New Roman"/>
                <w:color w:val="000000"/>
                <w:spacing w:val="2"/>
                <w:sz w:val="24"/>
                <w:szCs w:val="24"/>
                <w:u w:val="single"/>
                <w:lang w:eastAsia="ru-RU"/>
              </w:rPr>
              <w:t>н</w:t>
            </w:r>
            <w:r w:rsidRPr="00BE0677">
              <w:rPr>
                <w:rFonts w:ascii="Times New Roman" w:eastAsia="Times New Roman" w:hAnsi="Times New Roman" w:cs="Times New Roman"/>
                <w:color w:val="000000"/>
                <w:sz w:val="24"/>
                <w:szCs w:val="24"/>
                <w:u w:val="single"/>
                <w:lang w:eastAsia="ru-RU"/>
              </w:rPr>
              <w:t xml:space="preserve">ародов </w:t>
            </w:r>
            <w:r w:rsidRPr="00BE0677">
              <w:rPr>
                <w:rFonts w:ascii="Times New Roman" w:eastAsia="Times New Roman" w:hAnsi="Times New Roman" w:cs="Times New Roman"/>
                <w:color w:val="000000"/>
                <w:spacing w:val="-1"/>
                <w:sz w:val="24"/>
                <w:szCs w:val="24"/>
                <w:u w:val="single"/>
                <w:lang w:eastAsia="ru-RU"/>
              </w:rPr>
              <w:t>м</w:t>
            </w:r>
            <w:r w:rsidRPr="00BE0677">
              <w:rPr>
                <w:rFonts w:ascii="Times New Roman" w:eastAsia="Times New Roman" w:hAnsi="Times New Roman" w:cs="Times New Roman"/>
                <w:color w:val="000000"/>
                <w:sz w:val="24"/>
                <w:szCs w:val="24"/>
                <w:u w:val="single"/>
                <w:lang w:eastAsia="ru-RU"/>
              </w:rPr>
              <w:t>и</w:t>
            </w:r>
            <w:r w:rsidRPr="00BE0677">
              <w:rPr>
                <w:rFonts w:ascii="Times New Roman" w:eastAsia="Times New Roman" w:hAnsi="Times New Roman" w:cs="Times New Roman"/>
                <w:color w:val="000000"/>
                <w:spacing w:val="-1"/>
                <w:sz w:val="24"/>
                <w:szCs w:val="24"/>
                <w:u w:val="single"/>
                <w:lang w:eastAsia="ru-RU"/>
              </w:rPr>
              <w:t>р</w:t>
            </w:r>
            <w:r w:rsidRPr="00BE0677">
              <w:rPr>
                <w:rFonts w:ascii="Times New Roman" w:eastAsia="Times New Roman" w:hAnsi="Times New Roman" w:cs="Times New Roman"/>
                <w:color w:val="000000"/>
                <w:sz w:val="24"/>
                <w:szCs w:val="24"/>
                <w:u w:val="single"/>
                <w:lang w:eastAsia="ru-RU"/>
              </w:rPr>
              <w:t>а</w:t>
            </w:r>
            <w:r w:rsidRPr="00BE0677">
              <w:rPr>
                <w:rFonts w:ascii="Times New Roman" w:eastAsia="Times New Roman" w:hAnsi="Times New Roman" w:cs="Times New Roman"/>
                <w:color w:val="000000"/>
                <w:sz w:val="24"/>
                <w:szCs w:val="24"/>
                <w:lang w:eastAsia="ru-RU"/>
              </w:rPr>
              <w:t>.</w:t>
            </w:r>
          </w:p>
          <w:p w:rsidR="00BE0677" w:rsidRPr="00BE0677" w:rsidRDefault="00BE0677" w:rsidP="00AE29AD">
            <w:pPr>
              <w:widowControl w:val="0"/>
              <w:ind w:right="-20"/>
              <w:jc w:val="both"/>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остях</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королев</w:t>
            </w:r>
            <w:r w:rsidRPr="00BE0677">
              <w:rPr>
                <w:rFonts w:ascii="Times New Roman" w:eastAsia="Times New Roman" w:hAnsi="Times New Roman" w:cs="Times New Roman"/>
                <w:color w:val="000000"/>
                <w:spacing w:val="3"/>
                <w:sz w:val="24"/>
                <w:szCs w:val="24"/>
                <w:lang w:eastAsia="ru-RU"/>
              </w:rPr>
              <w:t>ы</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8"/>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w w:val="99"/>
                <w:sz w:val="24"/>
                <w:szCs w:val="24"/>
                <w:lang w:eastAsia="ru-RU"/>
              </w:rPr>
              <w:t>Р</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гово</w:t>
            </w:r>
            <w:r w:rsidRPr="00BE0677">
              <w:rPr>
                <w:rFonts w:ascii="Times New Roman" w:eastAsia="Times New Roman" w:hAnsi="Times New Roman" w:cs="Times New Roman"/>
                <w:color w:val="000000"/>
                <w:spacing w:val="4"/>
                <w:sz w:val="24"/>
                <w:szCs w:val="24"/>
                <w:lang w:eastAsia="ru-RU"/>
              </w:rPr>
              <w:t>р</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англ. </w:t>
            </w:r>
            <w:r w:rsidRPr="00BE0677">
              <w:rPr>
                <w:rFonts w:ascii="Times New Roman" w:eastAsia="Times New Roman" w:hAnsi="Times New Roman" w:cs="Times New Roman"/>
                <w:color w:val="000000"/>
                <w:spacing w:val="2"/>
                <w:sz w:val="24"/>
                <w:szCs w:val="24"/>
                <w:lang w:eastAsia="ru-RU"/>
              </w:rPr>
              <w:t>н</w:t>
            </w:r>
            <w:r w:rsidRPr="00BE0677">
              <w:rPr>
                <w:rFonts w:ascii="Times New Roman" w:eastAsia="Times New Roman" w:hAnsi="Times New Roman" w:cs="Times New Roman"/>
                <w:color w:val="000000"/>
                <w:sz w:val="24"/>
                <w:szCs w:val="24"/>
                <w:lang w:eastAsia="ru-RU"/>
              </w:rPr>
              <w:t>ар.</w:t>
            </w:r>
            <w:r w:rsidRPr="00BE0677">
              <w:rPr>
                <w:rFonts w:ascii="Times New Roman" w:eastAsia="Times New Roman" w:hAnsi="Times New Roman" w:cs="Times New Roman"/>
                <w:color w:val="000000"/>
                <w:spacing w:val="1"/>
                <w:sz w:val="24"/>
                <w:szCs w:val="24"/>
                <w:lang w:eastAsia="ru-RU"/>
              </w:rPr>
              <w:t xml:space="preserve"> п</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ен</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(пер. и обраб.</w:t>
            </w:r>
            <w:r w:rsidRPr="00BE0677">
              <w:rPr>
                <w:rFonts w:ascii="Times New Roman" w:eastAsia="Times New Roman" w:hAnsi="Times New Roman" w:cs="Times New Roman"/>
                <w:color w:val="000000"/>
                <w:spacing w:val="58"/>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арш</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ка);</w:t>
            </w:r>
            <w:r w:rsidRPr="00BE0677">
              <w:rPr>
                <w:rFonts w:ascii="Times New Roman" w:eastAsia="Times New Roman" w:hAnsi="Times New Roman" w:cs="Times New Roman"/>
                <w:color w:val="000000"/>
                <w:spacing w:val="6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О</w:t>
            </w:r>
            <w:r w:rsidRPr="00BE0677">
              <w:rPr>
                <w:rFonts w:ascii="Times New Roman" w:eastAsia="Times New Roman" w:hAnsi="Times New Roman" w:cs="Times New Roman"/>
                <w:color w:val="000000"/>
                <w:w w:val="99"/>
                <w:sz w:val="24"/>
                <w:szCs w:val="24"/>
                <w:lang w:eastAsia="ru-RU"/>
              </w:rPr>
              <w:t>й</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ты</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юш</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ос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рел...</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spacing w:val="62"/>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молд. И. Токмаков</w:t>
            </w:r>
            <w:r w:rsidRPr="00BE0677">
              <w:rPr>
                <w:rFonts w:ascii="Times New Roman" w:eastAsia="Times New Roman" w:hAnsi="Times New Roman" w:cs="Times New Roman"/>
                <w:color w:val="000000"/>
                <w:spacing w:val="1"/>
                <w:sz w:val="24"/>
                <w:szCs w:val="24"/>
                <w:lang w:eastAsia="ru-RU"/>
              </w:rPr>
              <w:t>о</w:t>
            </w:r>
            <w:r w:rsidRPr="00BE0677">
              <w:rPr>
                <w:rFonts w:ascii="Times New Roman" w:eastAsia="Times New Roman" w:hAnsi="Times New Roman" w:cs="Times New Roman"/>
                <w:color w:val="000000"/>
                <w:spacing w:val="1"/>
                <w:w w:val="99"/>
                <w:sz w:val="24"/>
                <w:szCs w:val="24"/>
                <w:lang w:eastAsia="ru-RU"/>
              </w:rPr>
              <w:t>й</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2"/>
                <w:w w:val="99"/>
                <w:sz w:val="24"/>
                <w:szCs w:val="24"/>
                <w:lang w:eastAsia="ru-RU"/>
              </w:rPr>
              <w:t>н</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ре</w:t>
            </w:r>
            <w:r w:rsidRPr="00BE0677">
              <w:rPr>
                <w:rFonts w:ascii="Times New Roman" w:eastAsia="Times New Roman" w:hAnsi="Times New Roman" w:cs="Times New Roman"/>
                <w:color w:val="000000"/>
                <w:spacing w:val="4"/>
                <w:sz w:val="24"/>
                <w:szCs w:val="24"/>
                <w:lang w:eastAsia="ru-RU"/>
              </w:rPr>
              <w:t>к</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ер. с н</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м.</w:t>
            </w:r>
            <w:r w:rsidRPr="00BE0677">
              <w:rPr>
                <w:rFonts w:ascii="Times New Roman" w:eastAsia="Times New Roman" w:hAnsi="Times New Roman" w:cs="Times New Roman"/>
                <w:color w:val="000000"/>
                <w:spacing w:val="62"/>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орова,</w:t>
            </w:r>
            <w:r w:rsidRPr="00BE0677">
              <w:rPr>
                <w:rFonts w:ascii="Times New Roman" w:eastAsia="Times New Roman" w:hAnsi="Times New Roman" w:cs="Times New Roman"/>
                <w:color w:val="000000"/>
                <w:spacing w:val="6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Т</w:t>
            </w:r>
            <w:r w:rsidRPr="00BE0677">
              <w:rPr>
                <w:rFonts w:ascii="Times New Roman" w:eastAsia="Times New Roman" w:hAnsi="Times New Roman" w:cs="Times New Roman"/>
                <w:color w:val="000000"/>
                <w:sz w:val="24"/>
                <w:szCs w:val="24"/>
                <w:lang w:eastAsia="ru-RU"/>
              </w:rPr>
              <w:t>ри</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лых</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бра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ц</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 пер.</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с </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ем. Л. Ях</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w w:val="99"/>
                <w:sz w:val="24"/>
                <w:szCs w:val="24"/>
                <w:lang w:eastAsia="ru-RU"/>
              </w:rPr>
              <w:t>ин</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Ты, собачка, не лай...</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пер.</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с </w:t>
            </w:r>
            <w:r w:rsidRPr="00BE0677">
              <w:rPr>
                <w:rFonts w:ascii="Times New Roman" w:eastAsia="Times New Roman" w:hAnsi="Times New Roman" w:cs="Times New Roman"/>
                <w:color w:val="000000"/>
                <w:spacing w:val="-1"/>
                <w:sz w:val="24"/>
                <w:szCs w:val="24"/>
                <w:lang w:eastAsia="ru-RU"/>
              </w:rPr>
              <w:t>м</w:t>
            </w:r>
            <w:r w:rsidRPr="00BE0677">
              <w:rPr>
                <w:rFonts w:ascii="Times New Roman" w:eastAsia="Times New Roman" w:hAnsi="Times New Roman" w:cs="Times New Roman"/>
                <w:color w:val="000000"/>
                <w:sz w:val="24"/>
                <w:szCs w:val="24"/>
                <w:lang w:eastAsia="ru-RU"/>
              </w:rPr>
              <w:t>олд. И. Токмаково</w:t>
            </w:r>
            <w:r w:rsidRPr="00BE0677">
              <w:rPr>
                <w:rFonts w:ascii="Times New Roman" w:eastAsia="Times New Roman" w:hAnsi="Times New Roman" w:cs="Times New Roman"/>
                <w:color w:val="000000"/>
                <w:w w:val="99"/>
                <w:sz w:val="24"/>
                <w:szCs w:val="24"/>
                <w:lang w:eastAsia="ru-RU"/>
              </w:rPr>
              <w:t>й</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сол</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ышка</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ос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1"/>
                <w:sz w:val="24"/>
                <w:szCs w:val="24"/>
                <w:lang w:eastAsia="ru-RU"/>
              </w:rPr>
              <w:t>я</w:t>
            </w:r>
            <w:r w:rsidRPr="00BE0677">
              <w:rPr>
                <w:rFonts w:ascii="Times New Roman" w:eastAsia="Times New Roman" w:hAnsi="Times New Roman" w:cs="Times New Roman"/>
                <w:color w:val="000000"/>
                <w:spacing w:val="4"/>
                <w:sz w:val="24"/>
                <w:szCs w:val="24"/>
                <w:lang w:eastAsia="ru-RU"/>
              </w:rPr>
              <w:t>х</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сл</w:t>
            </w:r>
            <w:r w:rsidRPr="00BE0677">
              <w:rPr>
                <w:rFonts w:ascii="Times New Roman" w:eastAsia="Times New Roman" w:hAnsi="Times New Roman" w:cs="Times New Roman"/>
                <w:color w:val="000000"/>
                <w:spacing w:val="2"/>
                <w:sz w:val="24"/>
                <w:szCs w:val="24"/>
                <w:lang w:eastAsia="ru-RU"/>
              </w:rPr>
              <w:t>о</w:t>
            </w:r>
            <w:r w:rsidRPr="00BE0677">
              <w:rPr>
                <w:rFonts w:ascii="Times New Roman" w:eastAsia="Times New Roman" w:hAnsi="Times New Roman" w:cs="Times New Roman"/>
                <w:color w:val="000000"/>
                <w:sz w:val="24"/>
                <w:szCs w:val="24"/>
                <w:lang w:eastAsia="ru-RU"/>
              </w:rPr>
              <w:t>вацк.</w:t>
            </w:r>
            <w:r w:rsidRPr="00BE0677">
              <w:rPr>
                <w:rFonts w:ascii="Times New Roman" w:eastAsia="Times New Roman" w:hAnsi="Times New Roman" w:cs="Times New Roman"/>
                <w:color w:val="000000"/>
                <w:spacing w:val="120"/>
                <w:sz w:val="24"/>
                <w:szCs w:val="24"/>
                <w:lang w:eastAsia="ru-RU"/>
              </w:rPr>
              <w:t xml:space="preserve"> </w:t>
            </w:r>
            <w:r w:rsidRPr="00BE0677">
              <w:rPr>
                <w:rFonts w:ascii="Times New Roman" w:eastAsia="Times New Roman" w:hAnsi="Times New Roman" w:cs="Times New Roman"/>
                <w:color w:val="000000"/>
                <w:sz w:val="24"/>
                <w:szCs w:val="24"/>
                <w:lang w:eastAsia="ru-RU"/>
              </w:rPr>
              <w:t>нар.</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ска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обраб.</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лев</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ко</w:t>
            </w:r>
            <w:r w:rsidRPr="00BE0677">
              <w:rPr>
                <w:rFonts w:ascii="Times New Roman" w:eastAsia="Times New Roman" w:hAnsi="Times New Roman" w:cs="Times New Roman"/>
                <w:color w:val="000000"/>
                <w:w w:val="99"/>
                <w:sz w:val="24"/>
                <w:szCs w:val="24"/>
                <w:lang w:eastAsia="ru-RU"/>
              </w:rPr>
              <w:t>й</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w w:val="99"/>
                <w:sz w:val="24"/>
                <w:szCs w:val="24"/>
                <w:lang w:eastAsia="ru-RU"/>
              </w:rPr>
              <w:t>.</w:t>
            </w:r>
            <w:r w:rsidRPr="00BE0677">
              <w:rPr>
                <w:rFonts w:ascii="Times New Roman" w:eastAsia="Times New Roman" w:hAnsi="Times New Roman" w:cs="Times New Roman"/>
                <w:color w:val="000000"/>
                <w:sz w:val="24"/>
                <w:szCs w:val="24"/>
                <w:lang w:eastAsia="ru-RU"/>
              </w:rPr>
              <w:t xml:space="preserve"> Зо</w:t>
            </w:r>
            <w:r w:rsidRPr="00BE0677">
              <w:rPr>
                <w:rFonts w:ascii="Times New Roman" w:eastAsia="Times New Roman" w:hAnsi="Times New Roman" w:cs="Times New Roman"/>
                <w:color w:val="000000"/>
                <w:spacing w:val="-1"/>
                <w:sz w:val="24"/>
                <w:szCs w:val="24"/>
                <w:lang w:eastAsia="ru-RU"/>
              </w:rPr>
              <w:t>ри</w:t>
            </w:r>
            <w:r w:rsidRPr="00BE0677">
              <w:rPr>
                <w:rFonts w:ascii="Times New Roman" w:eastAsia="Times New Roman" w:hAnsi="Times New Roman" w:cs="Times New Roman"/>
                <w:color w:val="000000"/>
                <w:sz w:val="24"/>
                <w:szCs w:val="24"/>
                <w:lang w:eastAsia="ru-RU"/>
              </w:rPr>
              <w:t>но</w:t>
            </w:r>
            <w:r w:rsidRPr="00BE0677">
              <w:rPr>
                <w:rFonts w:ascii="Times New Roman" w:eastAsia="Times New Roman" w:hAnsi="Times New Roman" w:cs="Times New Roman"/>
                <w:color w:val="000000"/>
                <w:spacing w:val="1"/>
                <w:sz w:val="24"/>
                <w:szCs w:val="24"/>
                <w:lang w:eastAsia="ru-RU"/>
              </w:rPr>
              <w:t>й</w:t>
            </w:r>
            <w:r w:rsidRPr="00BE0677">
              <w:rPr>
                <w:rFonts w:ascii="Times New Roman" w:eastAsia="Times New Roman" w:hAnsi="Times New Roman" w:cs="Times New Roman"/>
                <w:color w:val="000000"/>
                <w:sz w:val="24"/>
                <w:szCs w:val="24"/>
                <w:lang w:eastAsia="ru-RU"/>
              </w:rPr>
              <w:t>).</w:t>
            </w:r>
          </w:p>
          <w:p w:rsidR="00AE29AD" w:rsidRDefault="00BE0677" w:rsidP="00AE29AD">
            <w:pPr>
              <w:widowControl w:val="0"/>
              <w:ind w:left="57"/>
              <w:jc w:val="center"/>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z w:val="24"/>
                <w:szCs w:val="24"/>
                <w:u w:val="single"/>
                <w:lang w:eastAsia="ru-RU"/>
              </w:rPr>
              <w:t>Прои</w:t>
            </w:r>
            <w:r w:rsidRPr="00BE0677">
              <w:rPr>
                <w:rFonts w:ascii="Times New Roman" w:eastAsia="Times New Roman" w:hAnsi="Times New Roman" w:cs="Times New Roman"/>
                <w:color w:val="000000"/>
                <w:spacing w:val="1"/>
                <w:w w:val="99"/>
                <w:sz w:val="24"/>
                <w:szCs w:val="24"/>
                <w:u w:val="single"/>
                <w:lang w:eastAsia="ru-RU"/>
              </w:rPr>
              <w:t>з</w:t>
            </w:r>
            <w:r w:rsidRPr="00BE0677">
              <w:rPr>
                <w:rFonts w:ascii="Times New Roman" w:eastAsia="Times New Roman" w:hAnsi="Times New Roman" w:cs="Times New Roman"/>
                <w:color w:val="000000"/>
                <w:sz w:val="24"/>
                <w:szCs w:val="24"/>
                <w:u w:val="single"/>
                <w:lang w:eastAsia="ru-RU"/>
              </w:rPr>
              <w:t xml:space="preserve">ведения </w:t>
            </w:r>
            <w:r w:rsidRPr="00BE0677">
              <w:rPr>
                <w:rFonts w:ascii="Times New Roman" w:eastAsia="Times New Roman" w:hAnsi="Times New Roman" w:cs="Times New Roman"/>
                <w:color w:val="000000"/>
                <w:spacing w:val="1"/>
                <w:sz w:val="24"/>
                <w:szCs w:val="24"/>
                <w:u w:val="single"/>
                <w:lang w:eastAsia="ru-RU"/>
              </w:rPr>
              <w:t>п</w:t>
            </w:r>
            <w:r w:rsidRPr="00BE0677">
              <w:rPr>
                <w:rFonts w:ascii="Times New Roman" w:eastAsia="Times New Roman" w:hAnsi="Times New Roman" w:cs="Times New Roman"/>
                <w:color w:val="000000"/>
                <w:sz w:val="24"/>
                <w:szCs w:val="24"/>
                <w:u w:val="single"/>
                <w:lang w:eastAsia="ru-RU"/>
              </w:rPr>
              <w:t>оэ</w:t>
            </w:r>
            <w:r w:rsidRPr="00BE0677">
              <w:rPr>
                <w:rFonts w:ascii="Times New Roman" w:eastAsia="Times New Roman" w:hAnsi="Times New Roman" w:cs="Times New Roman"/>
                <w:color w:val="000000"/>
                <w:w w:val="99"/>
                <w:sz w:val="24"/>
                <w:szCs w:val="24"/>
                <w:u w:val="single"/>
                <w:lang w:eastAsia="ru-RU"/>
              </w:rPr>
              <w:t>т</w:t>
            </w:r>
            <w:r w:rsidRPr="00BE0677">
              <w:rPr>
                <w:rFonts w:ascii="Times New Roman" w:eastAsia="Times New Roman" w:hAnsi="Times New Roman" w:cs="Times New Roman"/>
                <w:color w:val="000000"/>
                <w:sz w:val="24"/>
                <w:szCs w:val="24"/>
                <w:u w:val="single"/>
                <w:lang w:eastAsia="ru-RU"/>
              </w:rPr>
              <w:t>ов и</w:t>
            </w:r>
            <w:r w:rsidRPr="00BE0677">
              <w:rPr>
                <w:rFonts w:ascii="Times New Roman" w:eastAsia="Times New Roman" w:hAnsi="Times New Roman" w:cs="Times New Roman"/>
                <w:color w:val="000000"/>
                <w:spacing w:val="-1"/>
                <w:sz w:val="24"/>
                <w:szCs w:val="24"/>
                <w:u w:val="single"/>
                <w:lang w:eastAsia="ru-RU"/>
              </w:rPr>
              <w:t xml:space="preserve"> </w:t>
            </w:r>
            <w:r w:rsidRPr="00BE0677">
              <w:rPr>
                <w:rFonts w:ascii="Times New Roman" w:eastAsia="Times New Roman" w:hAnsi="Times New Roman" w:cs="Times New Roman"/>
                <w:color w:val="000000"/>
                <w:sz w:val="24"/>
                <w:szCs w:val="24"/>
                <w:u w:val="single"/>
                <w:lang w:eastAsia="ru-RU"/>
              </w:rPr>
              <w:t>п</w:t>
            </w:r>
            <w:r w:rsidRPr="00BE0677">
              <w:rPr>
                <w:rFonts w:ascii="Times New Roman" w:eastAsia="Times New Roman" w:hAnsi="Times New Roman" w:cs="Times New Roman"/>
                <w:color w:val="000000"/>
                <w:spacing w:val="1"/>
                <w:sz w:val="24"/>
                <w:szCs w:val="24"/>
                <w:u w:val="single"/>
                <w:lang w:eastAsia="ru-RU"/>
              </w:rPr>
              <w:t>и</w:t>
            </w:r>
            <w:r w:rsidRPr="00BE0677">
              <w:rPr>
                <w:rFonts w:ascii="Times New Roman" w:eastAsia="Times New Roman" w:hAnsi="Times New Roman" w:cs="Times New Roman"/>
                <w:color w:val="000000"/>
                <w:sz w:val="24"/>
                <w:szCs w:val="24"/>
                <w:u w:val="single"/>
                <w:lang w:eastAsia="ru-RU"/>
              </w:rPr>
              <w:t>с</w:t>
            </w:r>
            <w:r w:rsidRPr="00BE0677">
              <w:rPr>
                <w:rFonts w:ascii="Times New Roman" w:eastAsia="Times New Roman" w:hAnsi="Times New Roman" w:cs="Times New Roman"/>
                <w:color w:val="000000"/>
                <w:spacing w:val="-1"/>
                <w:sz w:val="24"/>
                <w:szCs w:val="24"/>
                <w:u w:val="single"/>
                <w:lang w:eastAsia="ru-RU"/>
              </w:rPr>
              <w:t>а</w:t>
            </w:r>
            <w:r w:rsidRPr="00BE0677">
              <w:rPr>
                <w:rFonts w:ascii="Times New Roman" w:eastAsia="Times New Roman" w:hAnsi="Times New Roman" w:cs="Times New Roman"/>
                <w:color w:val="000000"/>
                <w:w w:val="99"/>
                <w:sz w:val="24"/>
                <w:szCs w:val="24"/>
                <w:u w:val="single"/>
                <w:lang w:eastAsia="ru-RU"/>
              </w:rPr>
              <w:t>т</w:t>
            </w:r>
            <w:r w:rsidRPr="00BE0677">
              <w:rPr>
                <w:rFonts w:ascii="Times New Roman" w:eastAsia="Times New Roman" w:hAnsi="Times New Roman" w:cs="Times New Roman"/>
                <w:color w:val="000000"/>
                <w:sz w:val="24"/>
                <w:szCs w:val="24"/>
                <w:u w:val="single"/>
                <w:lang w:eastAsia="ru-RU"/>
              </w:rPr>
              <w:t>ел</w:t>
            </w:r>
            <w:r w:rsidRPr="00BE0677">
              <w:rPr>
                <w:rFonts w:ascii="Times New Roman" w:eastAsia="Times New Roman" w:hAnsi="Times New Roman" w:cs="Times New Roman"/>
                <w:color w:val="000000"/>
                <w:spacing w:val="-1"/>
                <w:sz w:val="24"/>
                <w:szCs w:val="24"/>
                <w:u w:val="single"/>
                <w:lang w:eastAsia="ru-RU"/>
              </w:rPr>
              <w:t>е</w:t>
            </w:r>
            <w:r w:rsidRPr="00BE0677">
              <w:rPr>
                <w:rFonts w:ascii="Times New Roman" w:eastAsia="Times New Roman" w:hAnsi="Times New Roman" w:cs="Times New Roman"/>
                <w:color w:val="000000"/>
                <w:sz w:val="24"/>
                <w:szCs w:val="24"/>
                <w:u w:val="single"/>
                <w:lang w:eastAsia="ru-RU"/>
              </w:rPr>
              <w:t xml:space="preserve">й </w:t>
            </w:r>
            <w:r w:rsidRPr="00BE0677">
              <w:rPr>
                <w:rFonts w:ascii="Times New Roman" w:eastAsia="Times New Roman" w:hAnsi="Times New Roman" w:cs="Times New Roman"/>
                <w:color w:val="000000"/>
                <w:spacing w:val="1"/>
                <w:w w:val="99"/>
                <w:sz w:val="24"/>
                <w:szCs w:val="24"/>
                <w:u w:val="single"/>
                <w:lang w:eastAsia="ru-RU"/>
              </w:rPr>
              <w:t>Р</w:t>
            </w:r>
            <w:r w:rsidRPr="00BE0677">
              <w:rPr>
                <w:rFonts w:ascii="Times New Roman" w:eastAsia="Times New Roman" w:hAnsi="Times New Roman" w:cs="Times New Roman"/>
                <w:color w:val="000000"/>
                <w:sz w:val="24"/>
                <w:szCs w:val="24"/>
                <w:u w:val="single"/>
                <w:lang w:eastAsia="ru-RU"/>
              </w:rPr>
              <w:t>ос</w:t>
            </w:r>
            <w:r w:rsidRPr="00BE0677">
              <w:rPr>
                <w:rFonts w:ascii="Times New Roman" w:eastAsia="Times New Roman" w:hAnsi="Times New Roman" w:cs="Times New Roman"/>
                <w:color w:val="000000"/>
                <w:spacing w:val="-1"/>
                <w:sz w:val="24"/>
                <w:szCs w:val="24"/>
                <w:u w:val="single"/>
                <w:lang w:eastAsia="ru-RU"/>
              </w:rPr>
              <w:t>с</w:t>
            </w:r>
            <w:r w:rsidRPr="00BE0677">
              <w:rPr>
                <w:rFonts w:ascii="Times New Roman" w:eastAsia="Times New Roman" w:hAnsi="Times New Roman" w:cs="Times New Roman"/>
                <w:color w:val="000000"/>
                <w:spacing w:val="1"/>
                <w:sz w:val="24"/>
                <w:szCs w:val="24"/>
                <w:u w:val="single"/>
                <w:lang w:eastAsia="ru-RU"/>
              </w:rPr>
              <w:t>и</w:t>
            </w:r>
            <w:r w:rsidRPr="00BE0677">
              <w:rPr>
                <w:rFonts w:ascii="Times New Roman" w:eastAsia="Times New Roman" w:hAnsi="Times New Roman" w:cs="Times New Roman"/>
                <w:color w:val="000000"/>
                <w:spacing w:val="3"/>
                <w:sz w:val="24"/>
                <w:szCs w:val="24"/>
                <w:u w:val="single"/>
                <w:lang w:eastAsia="ru-RU"/>
              </w:rPr>
              <w:t>и</w:t>
            </w:r>
            <w:r w:rsidRPr="00BE0677">
              <w:rPr>
                <w:rFonts w:ascii="Times New Roman" w:eastAsia="Times New Roman" w:hAnsi="Times New Roman" w:cs="Times New Roman"/>
                <w:color w:val="000000"/>
                <w:sz w:val="24"/>
                <w:szCs w:val="24"/>
                <w:lang w:eastAsia="ru-RU"/>
              </w:rPr>
              <w:t xml:space="preserve">. </w:t>
            </w:r>
          </w:p>
          <w:p w:rsidR="00BE0677" w:rsidRPr="00BE0677" w:rsidRDefault="00BE0677" w:rsidP="00AE29AD">
            <w:pPr>
              <w:widowControl w:val="0"/>
              <w:ind w:left="57"/>
              <w:jc w:val="center"/>
              <w:rPr>
                <w:rFonts w:ascii="Times New Roman" w:eastAsia="Times New Roman" w:hAnsi="Times New Roman" w:cs="Times New Roman"/>
                <w:color w:val="000000"/>
                <w:sz w:val="24"/>
                <w:szCs w:val="24"/>
                <w:u w:val="single"/>
                <w:lang w:eastAsia="ru-RU"/>
              </w:rPr>
            </w:pPr>
            <w:r w:rsidRPr="00BE0677">
              <w:rPr>
                <w:rFonts w:ascii="Times New Roman" w:eastAsia="Times New Roman" w:hAnsi="Times New Roman" w:cs="Times New Roman"/>
                <w:color w:val="000000"/>
                <w:sz w:val="24"/>
                <w:szCs w:val="24"/>
                <w:u w:val="single"/>
                <w:lang w:eastAsia="ru-RU"/>
              </w:rPr>
              <w:t>По</w:t>
            </w:r>
            <w:r w:rsidRPr="00BE0677">
              <w:rPr>
                <w:rFonts w:ascii="Times New Roman" w:eastAsia="Times New Roman" w:hAnsi="Times New Roman" w:cs="Times New Roman"/>
                <w:color w:val="000000"/>
                <w:w w:val="99"/>
                <w:sz w:val="24"/>
                <w:szCs w:val="24"/>
                <w:u w:val="single"/>
                <w:lang w:eastAsia="ru-RU"/>
              </w:rPr>
              <w:t>э</w:t>
            </w:r>
            <w:r w:rsidRPr="00BE0677">
              <w:rPr>
                <w:rFonts w:ascii="Times New Roman" w:eastAsia="Times New Roman" w:hAnsi="Times New Roman" w:cs="Times New Roman"/>
                <w:color w:val="000000"/>
                <w:sz w:val="24"/>
                <w:szCs w:val="24"/>
                <w:u w:val="single"/>
                <w:lang w:eastAsia="ru-RU"/>
              </w:rPr>
              <w:t>з</w:t>
            </w:r>
            <w:r w:rsidRPr="00BE0677">
              <w:rPr>
                <w:rFonts w:ascii="Times New Roman" w:eastAsia="Times New Roman" w:hAnsi="Times New Roman" w:cs="Times New Roman"/>
                <w:color w:val="000000"/>
                <w:spacing w:val="1"/>
                <w:w w:val="99"/>
                <w:sz w:val="24"/>
                <w:szCs w:val="24"/>
                <w:u w:val="single"/>
                <w:lang w:eastAsia="ru-RU"/>
              </w:rPr>
              <w:t>и</w:t>
            </w:r>
            <w:r w:rsidRPr="00BE0677">
              <w:rPr>
                <w:rFonts w:ascii="Times New Roman" w:eastAsia="Times New Roman" w:hAnsi="Times New Roman" w:cs="Times New Roman"/>
                <w:color w:val="000000"/>
                <w:sz w:val="24"/>
                <w:szCs w:val="24"/>
                <w:u w:val="single"/>
                <w:lang w:eastAsia="ru-RU"/>
              </w:rPr>
              <w:t>я.</w:t>
            </w:r>
          </w:p>
          <w:p w:rsidR="00BE0677" w:rsidRPr="00BE0677" w:rsidRDefault="00BE0677" w:rsidP="00AE29AD">
            <w:pPr>
              <w:widowControl w:val="0"/>
              <w:jc w:val="both"/>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z w:val="24"/>
                <w:szCs w:val="24"/>
                <w:lang w:eastAsia="ru-RU"/>
              </w:rPr>
              <w:t>Ак</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м Я.Л.</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ам</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2"/>
                <w:sz w:val="24"/>
                <w:szCs w:val="24"/>
                <w:lang w:eastAsia="ru-RU"/>
              </w:rPr>
              <w:t xml:space="preserve"> </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2"/>
                <w:sz w:val="24"/>
                <w:szCs w:val="24"/>
                <w:lang w:eastAsia="ru-RU"/>
              </w:rPr>
              <w:t>л</w:t>
            </w:r>
            <w:r w:rsidRPr="00BE0677">
              <w:rPr>
                <w:rFonts w:ascii="Times New Roman" w:eastAsia="Times New Roman" w:hAnsi="Times New Roman" w:cs="Times New Roman"/>
                <w:color w:val="000000"/>
                <w:sz w:val="24"/>
                <w:szCs w:val="24"/>
                <w:lang w:eastAsia="ru-RU"/>
              </w:rPr>
              <w:t>ександрова</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З.Н.</w:t>
            </w:r>
            <w:r w:rsidRPr="00BE0677">
              <w:rPr>
                <w:rFonts w:ascii="Times New Roman" w:eastAsia="Times New Roman" w:hAnsi="Times New Roman" w:cs="Times New Roman"/>
                <w:color w:val="000000"/>
                <w:spacing w:val="64"/>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pacing w:val="4"/>
                <w:sz w:val="24"/>
                <w:szCs w:val="24"/>
                <w:lang w:eastAsia="ru-RU"/>
              </w:rPr>
              <w:t>Г</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6"/>
                <w:sz w:val="24"/>
                <w:szCs w:val="24"/>
                <w:lang w:eastAsia="ru-RU"/>
              </w:rPr>
              <w:t>и</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г</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5"/>
                <w:sz w:val="24"/>
                <w:szCs w:val="24"/>
                <w:lang w:eastAsia="ru-RU"/>
              </w:rPr>
              <w:t>и</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р</w:t>
            </w:r>
            <w:r w:rsidRPr="00BE0677">
              <w:rPr>
                <w:rFonts w:ascii="Times New Roman" w:eastAsia="Times New Roman" w:hAnsi="Times New Roman" w:cs="Times New Roman"/>
                <w:color w:val="000000"/>
                <w:spacing w:val="5"/>
                <w:sz w:val="24"/>
                <w:szCs w:val="24"/>
                <w:lang w:eastAsia="ru-RU"/>
              </w:rPr>
              <w:t>б</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spacing w:val="4"/>
                <w:w w:val="99"/>
                <w:sz w:val="24"/>
                <w:szCs w:val="24"/>
                <w:lang w:eastAsia="ru-RU"/>
              </w:rPr>
              <w:t>з</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Б</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 xml:space="preserve">рто А., </w:t>
            </w:r>
            <w:r w:rsidRPr="00BE0677">
              <w:rPr>
                <w:rFonts w:ascii="Times New Roman" w:eastAsia="Times New Roman" w:hAnsi="Times New Roman" w:cs="Times New Roman"/>
                <w:color w:val="000000"/>
                <w:spacing w:val="-1"/>
                <w:sz w:val="24"/>
                <w:szCs w:val="24"/>
                <w:lang w:eastAsia="ru-RU"/>
              </w:rPr>
              <w:t>Ба</w:t>
            </w:r>
            <w:r w:rsidRPr="00BE0677">
              <w:rPr>
                <w:rFonts w:ascii="Times New Roman" w:eastAsia="Times New Roman" w:hAnsi="Times New Roman" w:cs="Times New Roman"/>
                <w:color w:val="000000"/>
                <w:sz w:val="24"/>
                <w:szCs w:val="24"/>
                <w:lang w:eastAsia="ru-RU"/>
              </w:rPr>
              <w:t>рто П.</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Д</w:t>
            </w:r>
            <w:r w:rsidRPr="00BE0677">
              <w:rPr>
                <w:rFonts w:ascii="Times New Roman" w:eastAsia="Times New Roman" w:hAnsi="Times New Roman" w:cs="Times New Roman"/>
                <w:color w:val="000000"/>
                <w:spacing w:val="2"/>
                <w:sz w:val="24"/>
                <w:szCs w:val="24"/>
                <w:lang w:eastAsia="ru-RU"/>
              </w:rPr>
              <w:t>е</w:t>
            </w:r>
            <w:r w:rsidRPr="00BE0677">
              <w:rPr>
                <w:rFonts w:ascii="Times New Roman" w:eastAsia="Times New Roman" w:hAnsi="Times New Roman" w:cs="Times New Roman"/>
                <w:color w:val="000000"/>
                <w:sz w:val="24"/>
                <w:szCs w:val="24"/>
                <w:lang w:eastAsia="ru-RU"/>
              </w:rPr>
              <w:t>вочк</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pacing w:val="2"/>
                <w:sz w:val="24"/>
                <w:szCs w:val="24"/>
                <w:lang w:eastAsia="ru-RU"/>
              </w:rPr>
              <w:t>-</w:t>
            </w:r>
            <w:r w:rsidRPr="00BE0677">
              <w:rPr>
                <w:rFonts w:ascii="Times New Roman" w:eastAsia="Times New Roman" w:hAnsi="Times New Roman" w:cs="Times New Roman"/>
                <w:color w:val="000000"/>
                <w:sz w:val="24"/>
                <w:szCs w:val="24"/>
                <w:lang w:eastAsia="ru-RU"/>
              </w:rPr>
              <w:t>рё</w:t>
            </w:r>
            <w:r w:rsidRPr="00BE0677">
              <w:rPr>
                <w:rFonts w:ascii="Times New Roman" w:eastAsia="Times New Roman" w:hAnsi="Times New Roman" w:cs="Times New Roman"/>
                <w:color w:val="000000"/>
                <w:spacing w:val="3"/>
                <w:sz w:val="24"/>
                <w:szCs w:val="24"/>
                <w:lang w:eastAsia="ru-RU"/>
              </w:rPr>
              <w:t>в</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Б</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ов</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pacing w:val="2"/>
                <w:sz w:val="24"/>
                <w:szCs w:val="24"/>
                <w:lang w:eastAsia="ru-RU"/>
              </w:rPr>
              <w:t>.</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Веселое </w:t>
            </w:r>
            <w:r w:rsidRPr="00BE0677">
              <w:rPr>
                <w:rFonts w:ascii="Times New Roman" w:eastAsia="Times New Roman" w:hAnsi="Times New Roman" w:cs="Times New Roman"/>
                <w:color w:val="000000"/>
                <w:spacing w:val="1"/>
                <w:sz w:val="24"/>
                <w:szCs w:val="24"/>
                <w:lang w:eastAsia="ru-RU"/>
              </w:rPr>
              <w:t>л</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4"/>
                <w:sz w:val="24"/>
                <w:szCs w:val="24"/>
                <w:lang w:eastAsia="ru-RU"/>
              </w:rPr>
              <w:t>о</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81"/>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w w:val="99"/>
                <w:sz w:val="24"/>
                <w:szCs w:val="24"/>
                <w:lang w:eastAsia="ru-RU"/>
              </w:rPr>
              <w:t>Ми</w:t>
            </w:r>
            <w:r w:rsidRPr="00BE0677">
              <w:rPr>
                <w:rFonts w:ascii="Times New Roman" w:eastAsia="Times New Roman" w:hAnsi="Times New Roman" w:cs="Times New Roman"/>
                <w:color w:val="000000"/>
                <w:sz w:val="24"/>
                <w:szCs w:val="24"/>
                <w:lang w:eastAsia="ru-RU"/>
              </w:rPr>
              <w:t>ш</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м</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шка, л</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же</w:t>
            </w:r>
            <w:r w:rsidRPr="00BE0677">
              <w:rPr>
                <w:rFonts w:ascii="Times New Roman" w:eastAsia="Times New Roman" w:hAnsi="Times New Roman" w:cs="Times New Roman"/>
                <w:color w:val="000000"/>
                <w:spacing w:val="1"/>
                <w:sz w:val="24"/>
                <w:szCs w:val="24"/>
                <w:lang w:eastAsia="ru-RU"/>
              </w:rPr>
              <w:t>б</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5"/>
                <w:sz w:val="24"/>
                <w:szCs w:val="24"/>
                <w:lang w:eastAsia="ru-RU"/>
              </w:rPr>
              <w:t>к</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Вор</w:t>
            </w:r>
            <w:r w:rsidRPr="00BE0677">
              <w:rPr>
                <w:rFonts w:ascii="Times New Roman" w:eastAsia="Times New Roman" w:hAnsi="Times New Roman" w:cs="Times New Roman"/>
                <w:color w:val="000000"/>
                <w:spacing w:val="2"/>
                <w:sz w:val="24"/>
                <w:szCs w:val="24"/>
                <w:lang w:eastAsia="ru-RU"/>
              </w:rPr>
              <w:t>об</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5"/>
                <w:sz w:val="24"/>
                <w:szCs w:val="24"/>
                <w:lang w:eastAsia="ru-RU"/>
              </w:rPr>
              <w:t>и</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Введенский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А.И. </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ышк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Ла</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зды</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w w:val="99"/>
                <w:sz w:val="24"/>
                <w:szCs w:val="24"/>
                <w:lang w:eastAsia="ru-RU"/>
              </w:rPr>
              <w:t>ь</w:t>
            </w:r>
            <w:r w:rsidRPr="00BE0677">
              <w:rPr>
                <w:rFonts w:ascii="Times New Roman" w:eastAsia="Times New Roman" w:hAnsi="Times New Roman" w:cs="Times New Roman"/>
                <w:color w:val="000000"/>
                <w:sz w:val="24"/>
                <w:szCs w:val="24"/>
                <w:lang w:eastAsia="ru-RU"/>
              </w:rPr>
              <w:t xml:space="preserve"> Г.</w:t>
            </w:r>
            <w:r w:rsidRPr="00BE0677">
              <w:rPr>
                <w:rFonts w:ascii="Times New Roman" w:eastAsia="Times New Roman" w:hAnsi="Times New Roman" w:cs="Times New Roman"/>
                <w:color w:val="000000"/>
                <w:spacing w:val="1"/>
                <w:w w:val="99"/>
                <w:sz w:val="24"/>
                <w:szCs w:val="24"/>
                <w:lang w:eastAsia="ru-RU"/>
              </w:rPr>
              <w:t>Р</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П</w:t>
            </w:r>
            <w:r w:rsidRPr="00BE0677">
              <w:rPr>
                <w:rFonts w:ascii="Times New Roman" w:eastAsia="Times New Roman" w:hAnsi="Times New Roman" w:cs="Times New Roman"/>
                <w:color w:val="000000"/>
                <w:spacing w:val="-2"/>
                <w:sz w:val="24"/>
                <w:szCs w:val="24"/>
                <w:lang w:eastAsia="ru-RU"/>
              </w:rPr>
              <w:t>е</w:t>
            </w:r>
            <w:r w:rsidRPr="00BE0677">
              <w:rPr>
                <w:rFonts w:ascii="Times New Roman" w:eastAsia="Times New Roman" w:hAnsi="Times New Roman" w:cs="Times New Roman"/>
                <w:color w:val="000000"/>
                <w:spacing w:val="7"/>
                <w:w w:val="99"/>
                <w:sz w:val="24"/>
                <w:szCs w:val="24"/>
                <w:lang w:eastAsia="ru-RU"/>
              </w:rPr>
              <w:t>т</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3"/>
                <w:sz w:val="24"/>
                <w:szCs w:val="24"/>
                <w:lang w:eastAsia="ru-RU"/>
              </w:rPr>
              <w:t>к</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3"/>
                <w:w w:val="99"/>
                <w:sz w:val="24"/>
                <w:szCs w:val="24"/>
                <w:lang w:eastAsia="ru-RU"/>
              </w:rPr>
              <w:t>Л</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spacing w:val="-1"/>
                <w:sz w:val="24"/>
                <w:szCs w:val="24"/>
                <w:lang w:eastAsia="ru-RU"/>
              </w:rPr>
              <w:t>м</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 xml:space="preserve">ов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.Ю.</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Спи, младе</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w w:val="99"/>
                <w:sz w:val="24"/>
                <w:szCs w:val="24"/>
                <w:lang w:eastAsia="ru-RU"/>
              </w:rPr>
              <w:t>ц</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з</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ст</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pacing w:val="2"/>
                <w:sz w:val="24"/>
                <w:szCs w:val="24"/>
                <w:lang w:eastAsia="ru-RU"/>
              </w:rPr>
              <w:t>х</w:t>
            </w:r>
            <w:r w:rsidRPr="00BE0677">
              <w:rPr>
                <w:rFonts w:ascii="Times New Roman" w:eastAsia="Times New Roman" w:hAnsi="Times New Roman" w:cs="Times New Roman"/>
                <w:color w:val="000000"/>
                <w:sz w:val="24"/>
                <w:szCs w:val="24"/>
                <w:lang w:eastAsia="ru-RU"/>
              </w:rPr>
              <w:t>отворе</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 xml:space="preserve">ия </w:t>
            </w:r>
            <w:r w:rsidRPr="00BE0677">
              <w:rPr>
                <w:rFonts w:ascii="Times New Roman" w:eastAsia="Times New Roman" w:hAnsi="Times New Roman" w:cs="Times New Roman"/>
                <w:color w:val="000000"/>
                <w:spacing w:val="-2"/>
                <w:sz w:val="24"/>
                <w:szCs w:val="24"/>
                <w:lang w:eastAsia="ru-RU"/>
              </w:rPr>
              <w:t>«</w:t>
            </w:r>
            <w:r w:rsidRPr="00BE0677">
              <w:rPr>
                <w:rFonts w:ascii="Times New Roman" w:eastAsia="Times New Roman" w:hAnsi="Times New Roman" w:cs="Times New Roman"/>
                <w:color w:val="000000"/>
                <w:sz w:val="24"/>
                <w:szCs w:val="24"/>
                <w:lang w:eastAsia="ru-RU"/>
              </w:rPr>
              <w:t>Ка</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z w:val="24"/>
                <w:szCs w:val="24"/>
                <w:lang w:eastAsia="ru-RU"/>
              </w:rPr>
              <w:t>ач</w:t>
            </w:r>
            <w:r w:rsidRPr="00BE0677">
              <w:rPr>
                <w:rFonts w:ascii="Times New Roman" w:eastAsia="Times New Roman" w:hAnsi="Times New Roman" w:cs="Times New Roman"/>
                <w:color w:val="000000"/>
                <w:w w:val="99"/>
                <w:sz w:val="24"/>
                <w:szCs w:val="24"/>
                <w:lang w:eastAsia="ru-RU"/>
              </w:rPr>
              <w:t>ь</w:t>
            </w:r>
            <w:r w:rsidRPr="00BE0677">
              <w:rPr>
                <w:rFonts w:ascii="Times New Roman" w:eastAsia="Times New Roman" w:hAnsi="Times New Roman" w:cs="Times New Roman"/>
                <w:color w:val="000000"/>
                <w:sz w:val="24"/>
                <w:szCs w:val="24"/>
                <w:lang w:eastAsia="ru-RU"/>
              </w:rPr>
              <w:t>я колыбель</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4"/>
                <w:sz w:val="24"/>
                <w:szCs w:val="24"/>
                <w:lang w:eastAsia="ru-RU"/>
              </w:rPr>
              <w:t>я</w:t>
            </w:r>
            <w:r w:rsidRPr="00BE0677">
              <w:rPr>
                <w:rFonts w:ascii="Times New Roman" w:eastAsia="Times New Roman" w:hAnsi="Times New Roman" w:cs="Times New Roman"/>
                <w:color w:val="000000"/>
                <w:spacing w:val="-2"/>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р</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1"/>
                <w:sz w:val="24"/>
                <w:szCs w:val="24"/>
                <w:lang w:eastAsia="ru-RU"/>
              </w:rPr>
              <w:t>Я</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Ска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1"/>
                <w:sz w:val="24"/>
                <w:szCs w:val="24"/>
                <w:lang w:eastAsia="ru-RU"/>
              </w:rPr>
              <w:t>ка</w:t>
            </w:r>
            <w:r w:rsidRPr="00BE0677">
              <w:rPr>
                <w:rFonts w:ascii="Times New Roman" w:eastAsia="Times New Roman" w:hAnsi="Times New Roman" w:cs="Times New Roman"/>
                <w:color w:val="000000"/>
                <w:spacing w:val="118"/>
                <w:sz w:val="24"/>
                <w:szCs w:val="24"/>
                <w:lang w:eastAsia="ru-RU"/>
              </w:rPr>
              <w:t xml:space="preserve"> </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pacing w:val="2"/>
                <w:sz w:val="24"/>
                <w:szCs w:val="24"/>
                <w:lang w:eastAsia="ru-RU"/>
              </w:rPr>
              <w:t>л</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pacing w:val="2"/>
                <w:sz w:val="24"/>
                <w:szCs w:val="24"/>
                <w:lang w:eastAsia="ru-RU"/>
              </w:rPr>
              <w:t>о</w:t>
            </w:r>
            <w:r w:rsidRPr="00BE0677">
              <w:rPr>
                <w:rFonts w:ascii="Times New Roman" w:eastAsia="Times New Roman" w:hAnsi="Times New Roman" w:cs="Times New Roman"/>
                <w:color w:val="000000"/>
                <w:sz w:val="24"/>
                <w:szCs w:val="24"/>
                <w:lang w:eastAsia="ru-RU"/>
              </w:rPr>
              <w:t>м</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мышо</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3"/>
                <w:sz w:val="24"/>
                <w:szCs w:val="24"/>
                <w:lang w:eastAsia="ru-RU"/>
              </w:rPr>
              <w:t>е</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овская Э.Э.</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Пр</w:t>
            </w:r>
            <w:r w:rsidRPr="00BE0677">
              <w:rPr>
                <w:rFonts w:ascii="Times New Roman" w:eastAsia="Times New Roman" w:hAnsi="Times New Roman" w:cs="Times New Roman"/>
                <w:color w:val="000000"/>
                <w:spacing w:val="2"/>
                <w:sz w:val="24"/>
                <w:szCs w:val="24"/>
                <w:lang w:eastAsia="ru-RU"/>
              </w:rPr>
              <w:t>и</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3"/>
                <w:w w:val="99"/>
                <w:sz w:val="24"/>
                <w:szCs w:val="24"/>
                <w:lang w:eastAsia="ru-RU"/>
              </w:rPr>
              <w:t>з</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сокр.),</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2"/>
                <w:w w:val="99"/>
                <w:sz w:val="24"/>
                <w:szCs w:val="24"/>
                <w:lang w:eastAsia="ru-RU"/>
              </w:rPr>
              <w:t>М</w:t>
            </w:r>
            <w:r w:rsidRPr="00BE0677">
              <w:rPr>
                <w:rFonts w:ascii="Times New Roman" w:eastAsia="Times New Roman" w:hAnsi="Times New Roman" w:cs="Times New Roman"/>
                <w:color w:val="000000"/>
                <w:sz w:val="24"/>
                <w:szCs w:val="24"/>
                <w:lang w:eastAsia="ru-RU"/>
              </w:rPr>
              <w:t>чи</w:t>
            </w:r>
            <w:r w:rsidRPr="00BE0677">
              <w:rPr>
                <w:rFonts w:ascii="Times New Roman" w:eastAsia="Times New Roman" w:hAnsi="Times New Roman" w:cs="Times New Roman"/>
                <w:color w:val="000000"/>
                <w:spacing w:val="1"/>
                <w:w w:val="99"/>
                <w:sz w:val="24"/>
                <w:szCs w:val="24"/>
                <w:lang w:eastAsia="ru-RU"/>
              </w:rPr>
              <w:t>т</w:t>
            </w:r>
            <w:r w:rsidRPr="00BE0677">
              <w:rPr>
                <w:rFonts w:ascii="Times New Roman" w:eastAsia="Times New Roman" w:hAnsi="Times New Roman" w:cs="Times New Roman"/>
                <w:color w:val="000000"/>
                <w:sz w:val="24"/>
                <w:szCs w:val="24"/>
                <w:lang w:eastAsia="ru-RU"/>
              </w:rPr>
              <w:t xml:space="preserve">ся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ое</w:t>
            </w:r>
            <w:r w:rsidRPr="00BE0677">
              <w:rPr>
                <w:rFonts w:ascii="Times New Roman" w:eastAsia="Times New Roman" w:hAnsi="Times New Roman" w:cs="Times New Roman"/>
                <w:color w:val="000000"/>
                <w:spacing w:val="1"/>
                <w:sz w:val="24"/>
                <w:szCs w:val="24"/>
                <w:lang w:eastAsia="ru-RU"/>
              </w:rPr>
              <w:t>з</w:t>
            </w:r>
            <w:r w:rsidRPr="00BE0677">
              <w:rPr>
                <w:rFonts w:ascii="Times New Roman" w:eastAsia="Times New Roman" w:hAnsi="Times New Roman" w:cs="Times New Roman"/>
                <w:color w:val="000000"/>
                <w:spacing w:val="2"/>
                <w:sz w:val="24"/>
                <w:szCs w:val="24"/>
                <w:lang w:eastAsia="ru-RU"/>
              </w:rPr>
              <w:t>д</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П</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3"/>
                <w:sz w:val="24"/>
                <w:szCs w:val="24"/>
                <w:lang w:eastAsia="ru-RU"/>
              </w:rPr>
              <w:t>к</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лева</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В</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pacing w:val="3"/>
                <w:sz w:val="24"/>
                <w:szCs w:val="24"/>
                <w:lang w:eastAsia="ru-RU"/>
              </w:rPr>
              <w:t>и</w:t>
            </w:r>
            <w:r w:rsidRPr="00BE0677">
              <w:rPr>
                <w:rFonts w:ascii="Times New Roman" w:eastAsia="Times New Roman" w:hAnsi="Times New Roman" w:cs="Times New Roman"/>
                <w:color w:val="000000"/>
                <w:sz w:val="24"/>
                <w:szCs w:val="24"/>
                <w:lang w:eastAsia="ru-RU"/>
              </w:rPr>
              <w:t>сий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2"/>
                <w:sz w:val="24"/>
                <w:szCs w:val="24"/>
                <w:lang w:eastAsia="ru-RU"/>
              </w:rPr>
              <w:t>х</w:t>
            </w:r>
            <w:r w:rsidRPr="00BE0677">
              <w:rPr>
                <w:rFonts w:ascii="Times New Roman" w:eastAsia="Times New Roman" w:hAnsi="Times New Roman" w:cs="Times New Roman"/>
                <w:color w:val="000000"/>
                <w:sz w:val="24"/>
                <w:szCs w:val="24"/>
                <w:lang w:eastAsia="ru-RU"/>
              </w:rPr>
              <w:t>вос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spacing w:val="1"/>
                <w:sz w:val="24"/>
                <w:szCs w:val="24"/>
                <w:lang w:eastAsia="ru-RU"/>
              </w:rPr>
              <w:t>ад</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ла ко</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р...</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Пл</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щеев А.Н.</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Т</w:t>
            </w:r>
            <w:r w:rsidRPr="00BE0677">
              <w:rPr>
                <w:rFonts w:ascii="Times New Roman" w:eastAsia="Times New Roman" w:hAnsi="Times New Roman" w:cs="Times New Roman"/>
                <w:color w:val="000000"/>
                <w:sz w:val="24"/>
                <w:szCs w:val="24"/>
                <w:lang w:eastAsia="ru-RU"/>
              </w:rPr>
              <w:t>р</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pacing w:val="1"/>
                <w:sz w:val="24"/>
                <w:szCs w:val="24"/>
                <w:lang w:eastAsia="ru-RU"/>
              </w:rPr>
              <w:t>вк</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z w:val="24"/>
                <w:szCs w:val="24"/>
                <w:lang w:eastAsia="ru-RU"/>
              </w:rPr>
              <w:t>елене</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ако</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ск</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я Н.П.</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Г</w:t>
            </w:r>
            <w:r w:rsidRPr="00BE0677">
              <w:rPr>
                <w:rFonts w:ascii="Times New Roman" w:eastAsia="Times New Roman" w:hAnsi="Times New Roman" w:cs="Times New Roman"/>
                <w:color w:val="000000"/>
                <w:spacing w:val="1"/>
                <w:sz w:val="24"/>
                <w:szCs w:val="24"/>
                <w:lang w:eastAsia="ru-RU"/>
              </w:rPr>
              <w:t>де</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м</w:t>
            </w:r>
            <w:r w:rsidRPr="00BE0677">
              <w:rPr>
                <w:rFonts w:ascii="Times New Roman" w:eastAsia="Times New Roman" w:hAnsi="Times New Roman" w:cs="Times New Roman"/>
                <w:color w:val="000000"/>
                <w:sz w:val="24"/>
                <w:szCs w:val="24"/>
                <w:lang w:eastAsia="ru-RU"/>
              </w:rPr>
              <w:t>ой</w:t>
            </w:r>
            <w:r w:rsidRPr="00BE0677">
              <w:rPr>
                <w:rFonts w:ascii="Times New Roman" w:eastAsia="Times New Roman" w:hAnsi="Times New Roman" w:cs="Times New Roman"/>
                <w:color w:val="000000"/>
                <w:spacing w:val="45"/>
                <w:sz w:val="24"/>
                <w:szCs w:val="24"/>
                <w:lang w:eastAsia="ru-RU"/>
              </w:rPr>
              <w:t xml:space="preserve">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ал</w:t>
            </w:r>
            <w:r w:rsidRPr="00BE0677">
              <w:rPr>
                <w:rFonts w:ascii="Times New Roman" w:eastAsia="Times New Roman" w:hAnsi="Times New Roman" w:cs="Times New Roman"/>
                <w:color w:val="000000"/>
                <w:spacing w:val="1"/>
                <w:sz w:val="24"/>
                <w:szCs w:val="24"/>
                <w:lang w:eastAsia="ru-RU"/>
              </w:rPr>
              <w:t>ь</w:t>
            </w:r>
            <w:r w:rsidRPr="00BE0677">
              <w:rPr>
                <w:rFonts w:ascii="Times New Roman" w:eastAsia="Times New Roman" w:hAnsi="Times New Roman" w:cs="Times New Roman"/>
                <w:color w:val="000000"/>
                <w:sz w:val="24"/>
                <w:szCs w:val="24"/>
                <w:lang w:eastAsia="ru-RU"/>
              </w:rPr>
              <w:t>ч</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8"/>
                <w:sz w:val="24"/>
                <w:szCs w:val="24"/>
                <w:lang w:eastAsia="ru-RU"/>
              </w:rPr>
              <w:t>»</w:t>
            </w:r>
            <w:r w:rsidRPr="00BE0677">
              <w:rPr>
                <w:rFonts w:ascii="Times New Roman" w:eastAsia="Times New Roman" w:hAnsi="Times New Roman" w:cs="Times New Roman"/>
                <w:color w:val="000000"/>
                <w:sz w:val="24"/>
                <w:szCs w:val="24"/>
                <w:lang w:eastAsia="ru-RU"/>
              </w:rPr>
              <w:t>; Са</w:t>
            </w:r>
            <w:r w:rsidRPr="00BE0677">
              <w:rPr>
                <w:rFonts w:ascii="Times New Roman" w:eastAsia="Times New Roman" w:hAnsi="Times New Roman" w:cs="Times New Roman"/>
                <w:color w:val="000000"/>
                <w:w w:val="99"/>
                <w:sz w:val="24"/>
                <w:szCs w:val="24"/>
                <w:lang w:eastAsia="ru-RU"/>
              </w:rPr>
              <w:t>пг</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р Г.В.</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Ко</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Хармс </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2"/>
                <w:sz w:val="24"/>
                <w:szCs w:val="24"/>
                <w:lang w:eastAsia="ru-RU"/>
              </w:rPr>
              <w:t>К</w:t>
            </w:r>
            <w:r w:rsidRPr="00BE0677">
              <w:rPr>
                <w:rFonts w:ascii="Times New Roman" w:eastAsia="Times New Roman" w:hAnsi="Times New Roman" w:cs="Times New Roman"/>
                <w:color w:val="000000"/>
                <w:sz w:val="24"/>
                <w:szCs w:val="24"/>
                <w:lang w:eastAsia="ru-RU"/>
              </w:rPr>
              <w:t>орабл</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pacing w:val="6"/>
                <w:sz w:val="24"/>
                <w:szCs w:val="24"/>
                <w:lang w:eastAsia="ru-RU"/>
              </w:rPr>
              <w:t>к</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Ч</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2"/>
                <w:sz w:val="24"/>
                <w:szCs w:val="24"/>
                <w:lang w:eastAsia="ru-RU"/>
              </w:rPr>
              <w:t>о</w:t>
            </w:r>
            <w:r w:rsidRPr="00BE0677">
              <w:rPr>
                <w:rFonts w:ascii="Times New Roman" w:eastAsia="Times New Roman" w:hAnsi="Times New Roman" w:cs="Times New Roman"/>
                <w:color w:val="000000"/>
                <w:sz w:val="24"/>
                <w:szCs w:val="24"/>
                <w:lang w:eastAsia="ru-RU"/>
              </w:rPr>
              <w:t>вск</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w w:val="99"/>
                <w:sz w:val="24"/>
                <w:szCs w:val="24"/>
                <w:lang w:eastAsia="ru-RU"/>
              </w:rPr>
              <w:t>й</w:t>
            </w:r>
            <w:r w:rsidRPr="00BE0677">
              <w:rPr>
                <w:rFonts w:ascii="Times New Roman" w:eastAsia="Times New Roman" w:hAnsi="Times New Roman" w:cs="Times New Roman"/>
                <w:color w:val="000000"/>
                <w:sz w:val="24"/>
                <w:szCs w:val="24"/>
                <w:lang w:eastAsia="ru-RU"/>
              </w:rPr>
              <w:t xml:space="preserve"> К.И.</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3"/>
                <w:sz w:val="24"/>
                <w:szCs w:val="24"/>
                <w:lang w:eastAsia="ru-RU"/>
              </w:rPr>
              <w:t>П</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та</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pacing w:val="1"/>
                <w:w w:val="99"/>
                <w:sz w:val="24"/>
                <w:szCs w:val="24"/>
                <w:lang w:eastAsia="ru-RU"/>
              </w:rPr>
              <w:t>иц</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p>
          <w:p w:rsidR="00BE0677" w:rsidRPr="00BE0677" w:rsidRDefault="00BE0677" w:rsidP="00AE29AD">
            <w:pPr>
              <w:widowControl w:val="0"/>
              <w:ind w:left="108" w:right="-20"/>
              <w:jc w:val="center"/>
              <w:rPr>
                <w:rFonts w:ascii="Times New Roman" w:eastAsia="Times New Roman" w:hAnsi="Times New Roman" w:cs="Times New Roman"/>
                <w:color w:val="000000"/>
                <w:sz w:val="24"/>
                <w:szCs w:val="24"/>
                <w:u w:val="single"/>
                <w:lang w:eastAsia="ru-RU"/>
              </w:rPr>
            </w:pPr>
            <w:r w:rsidRPr="00BE0677">
              <w:rPr>
                <w:rFonts w:ascii="Times New Roman" w:eastAsia="Times New Roman" w:hAnsi="Times New Roman" w:cs="Times New Roman"/>
                <w:color w:val="000000"/>
                <w:sz w:val="24"/>
                <w:szCs w:val="24"/>
                <w:u w:val="single"/>
                <w:lang w:eastAsia="ru-RU"/>
              </w:rPr>
              <w:t>Проза.</w:t>
            </w:r>
          </w:p>
          <w:p w:rsidR="00BE0677" w:rsidRPr="00BE0677" w:rsidRDefault="00BE0677" w:rsidP="00AE29AD">
            <w:pPr>
              <w:widowControl w:val="0"/>
              <w:ind w:left="57"/>
              <w:jc w:val="both"/>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z w:val="24"/>
                <w:szCs w:val="24"/>
                <w:lang w:eastAsia="ru-RU"/>
              </w:rPr>
              <w:t>Б</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
                <w:sz w:val="24"/>
                <w:szCs w:val="24"/>
                <w:lang w:eastAsia="ru-RU"/>
              </w:rPr>
              <w:t xml:space="preserve"> м</w:t>
            </w:r>
            <w:r w:rsidRPr="00BE0677">
              <w:rPr>
                <w:rFonts w:ascii="Times New Roman" w:eastAsia="Times New Roman" w:hAnsi="Times New Roman" w:cs="Times New Roman"/>
                <w:color w:val="000000"/>
                <w:sz w:val="24"/>
                <w:szCs w:val="24"/>
                <w:lang w:eastAsia="ru-RU"/>
              </w:rPr>
              <w:t>ы</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оно</w:t>
            </w:r>
            <w:r w:rsidRPr="00BE0677">
              <w:rPr>
                <w:rFonts w:ascii="Times New Roman" w:eastAsia="Times New Roman" w:hAnsi="Times New Roman" w:cs="Times New Roman"/>
                <w:color w:val="000000"/>
                <w:spacing w:val="4"/>
                <w:sz w:val="24"/>
                <w:szCs w:val="24"/>
                <w:lang w:eastAsia="ru-RU"/>
              </w:rPr>
              <w:t>к</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али</w:t>
            </w:r>
            <w:r w:rsidRPr="00BE0677">
              <w:rPr>
                <w:rFonts w:ascii="Times New Roman" w:eastAsia="Times New Roman" w:hAnsi="Times New Roman" w:cs="Times New Roman"/>
                <w:color w:val="000000"/>
                <w:spacing w:val="1"/>
                <w:sz w:val="24"/>
                <w:szCs w:val="24"/>
                <w:lang w:eastAsia="ru-RU"/>
              </w:rPr>
              <w:t>нин</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pacing w:val="4"/>
                <w:sz w:val="24"/>
                <w:szCs w:val="24"/>
                <w:lang w:eastAsia="ru-RU"/>
              </w:rPr>
              <w:t>с</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55"/>
                <w:sz w:val="24"/>
                <w:szCs w:val="24"/>
                <w:lang w:eastAsia="ru-RU"/>
              </w:rPr>
              <w:t xml:space="preserve"> </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1"/>
                <w:sz w:val="24"/>
                <w:szCs w:val="24"/>
                <w:lang w:eastAsia="ru-RU"/>
              </w:rPr>
              <w:t xml:space="preserve"> кн</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pacing w:val="-1"/>
                <w:w w:val="99"/>
                <w:sz w:val="24"/>
                <w:szCs w:val="24"/>
                <w:lang w:eastAsia="ru-RU"/>
              </w:rPr>
              <w:t>г</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1"/>
                <w:sz w:val="24"/>
                <w:szCs w:val="24"/>
                <w:lang w:eastAsia="ru-RU"/>
              </w:rPr>
              <w:t>Л</w:t>
            </w:r>
            <w:r w:rsidRPr="00BE0677">
              <w:rPr>
                <w:rFonts w:ascii="Times New Roman" w:eastAsia="Times New Roman" w:hAnsi="Times New Roman" w:cs="Times New Roman"/>
                <w:color w:val="000000"/>
                <w:sz w:val="24"/>
                <w:szCs w:val="24"/>
                <w:lang w:eastAsia="ru-RU"/>
              </w:rPr>
              <w:t>ето</w:t>
            </w:r>
            <w:r w:rsidRPr="00BE0677">
              <w:rPr>
                <w:rFonts w:ascii="Times New Roman" w:eastAsia="Times New Roman" w:hAnsi="Times New Roman" w:cs="Times New Roman"/>
                <w:color w:val="000000"/>
                <w:spacing w:val="4"/>
                <w:sz w:val="24"/>
                <w:szCs w:val="24"/>
                <w:lang w:eastAsia="ru-RU"/>
              </w:rPr>
              <w:t>м</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 xml:space="preserve">ро </w:t>
            </w:r>
            <w:r w:rsidRPr="00BE0677">
              <w:rPr>
                <w:rFonts w:ascii="Times New Roman" w:eastAsia="Times New Roman" w:hAnsi="Times New Roman" w:cs="Times New Roman"/>
                <w:color w:val="000000"/>
                <w:spacing w:val="4"/>
                <w:sz w:val="24"/>
                <w:szCs w:val="24"/>
                <w:lang w:eastAsia="ru-RU"/>
              </w:rPr>
              <w:t>ж</w:t>
            </w:r>
            <w:r w:rsidRPr="00BE0677">
              <w:rPr>
                <w:rFonts w:ascii="Times New Roman" w:eastAsia="Times New Roman" w:hAnsi="Times New Roman" w:cs="Times New Roman"/>
                <w:color w:val="000000"/>
                <w:spacing w:val="-5"/>
                <w:sz w:val="24"/>
                <w:szCs w:val="24"/>
                <w:lang w:eastAsia="ru-RU"/>
              </w:rPr>
              <w:t>у</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2"/>
                <w:sz w:val="24"/>
                <w:szCs w:val="24"/>
                <w:lang w:eastAsia="ru-RU"/>
              </w:rPr>
              <w:t>К</w:t>
            </w:r>
            <w:r w:rsidRPr="00BE0677">
              <w:rPr>
                <w:rFonts w:ascii="Times New Roman" w:eastAsia="Times New Roman" w:hAnsi="Times New Roman" w:cs="Times New Roman"/>
                <w:color w:val="000000"/>
                <w:sz w:val="24"/>
                <w:szCs w:val="24"/>
                <w:lang w:eastAsia="ru-RU"/>
              </w:rPr>
              <w:t xml:space="preserve">ак </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и Але</w:t>
            </w:r>
            <w:r w:rsidRPr="00BE0677">
              <w:rPr>
                <w:rFonts w:ascii="Times New Roman" w:eastAsia="Times New Roman" w:hAnsi="Times New Roman" w:cs="Times New Roman"/>
                <w:color w:val="000000"/>
                <w:spacing w:val="2"/>
                <w:w w:val="99"/>
                <w:sz w:val="24"/>
                <w:szCs w:val="24"/>
                <w:lang w:eastAsia="ru-RU"/>
              </w:rPr>
              <w:t>ш</w:t>
            </w:r>
            <w:r w:rsidRPr="00BE0677">
              <w:rPr>
                <w:rFonts w:ascii="Times New Roman" w:eastAsia="Times New Roman" w:hAnsi="Times New Roman" w:cs="Times New Roman"/>
                <w:color w:val="000000"/>
                <w:sz w:val="24"/>
                <w:szCs w:val="24"/>
                <w:lang w:eastAsia="ru-RU"/>
              </w:rPr>
              <w:t>а пр</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ли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в де</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6"/>
                <w:sz w:val="24"/>
                <w:szCs w:val="24"/>
                <w:lang w:eastAsia="ru-RU"/>
              </w:rPr>
              <w:t>к</w:t>
            </w:r>
            <w:r w:rsidRPr="00BE0677">
              <w:rPr>
                <w:rFonts w:ascii="Times New Roman" w:eastAsia="Times New Roman" w:hAnsi="Times New Roman" w:cs="Times New Roman"/>
                <w:color w:val="000000"/>
                <w:sz w:val="24"/>
                <w:szCs w:val="24"/>
                <w:lang w:eastAsia="ru-RU"/>
              </w:rPr>
              <w:t>ий са</w:t>
            </w:r>
            <w:r w:rsidRPr="00BE0677">
              <w:rPr>
                <w:rFonts w:ascii="Times New Roman" w:eastAsia="Times New Roman" w:hAnsi="Times New Roman" w:cs="Times New Roman"/>
                <w:color w:val="000000"/>
                <w:spacing w:val="4"/>
                <w:sz w:val="24"/>
                <w:szCs w:val="24"/>
                <w:lang w:eastAsia="ru-RU"/>
              </w:rPr>
              <w:t>д</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w:t>
            </w:r>
            <w:r w:rsidRPr="00BE0677">
              <w:rPr>
                <w:rFonts w:ascii="Times New Roman" w:eastAsia="Times New Roman" w:hAnsi="Times New Roman" w:cs="Times New Roman"/>
                <w:color w:val="000000"/>
                <w:spacing w:val="2"/>
                <w:sz w:val="24"/>
                <w:szCs w:val="24"/>
                <w:lang w:eastAsia="ru-RU"/>
              </w:rPr>
              <w:t>1</w:t>
            </w:r>
            <w:r w:rsidRPr="00BE0677">
              <w:rPr>
                <w:rFonts w:ascii="Times New Roman" w:eastAsia="Times New Roman" w:hAnsi="Times New Roman" w:cs="Times New Roman"/>
                <w:color w:val="000000"/>
                <w:w w:val="99"/>
                <w:sz w:val="24"/>
                <w:szCs w:val="24"/>
                <w:lang w:eastAsia="ru-RU"/>
              </w:rPr>
              <w:t>-</w:t>
            </w:r>
            <w:r w:rsidRPr="00BE0677">
              <w:rPr>
                <w:rFonts w:ascii="Times New Roman" w:eastAsia="Times New Roman" w:hAnsi="Times New Roman" w:cs="Times New Roman"/>
                <w:color w:val="000000"/>
                <w:sz w:val="24"/>
                <w:szCs w:val="24"/>
                <w:lang w:eastAsia="ru-RU"/>
              </w:rPr>
              <w:t>2 ра</w:t>
            </w:r>
            <w:r w:rsidRPr="00BE0677">
              <w:rPr>
                <w:rFonts w:ascii="Times New Roman" w:eastAsia="Times New Roman" w:hAnsi="Times New Roman" w:cs="Times New Roman"/>
                <w:color w:val="000000"/>
                <w:spacing w:val="-1"/>
                <w:sz w:val="24"/>
                <w:szCs w:val="24"/>
                <w:lang w:eastAsia="ru-RU"/>
              </w:rPr>
              <w:t>сс</w:t>
            </w:r>
            <w:r w:rsidRPr="00BE0677">
              <w:rPr>
                <w:rFonts w:ascii="Times New Roman" w:eastAsia="Times New Roman" w:hAnsi="Times New Roman" w:cs="Times New Roman"/>
                <w:color w:val="000000"/>
                <w:sz w:val="24"/>
                <w:szCs w:val="24"/>
                <w:lang w:eastAsia="ru-RU"/>
              </w:rPr>
              <w:t>ка</w:t>
            </w:r>
            <w:r w:rsidRPr="00BE0677">
              <w:rPr>
                <w:rFonts w:ascii="Times New Roman" w:eastAsia="Times New Roman" w:hAnsi="Times New Roman" w:cs="Times New Roman"/>
                <w:color w:val="000000"/>
                <w:spacing w:val="1"/>
                <w:sz w:val="24"/>
                <w:szCs w:val="24"/>
                <w:lang w:eastAsia="ru-RU"/>
              </w:rPr>
              <w:t>з</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п</w:t>
            </w:r>
            <w:r w:rsidRPr="00BE0677">
              <w:rPr>
                <w:rFonts w:ascii="Times New Roman" w:eastAsia="Times New Roman" w:hAnsi="Times New Roman" w:cs="Times New Roman"/>
                <w:color w:val="000000"/>
                <w:sz w:val="24"/>
                <w:szCs w:val="24"/>
                <w:lang w:eastAsia="ru-RU"/>
              </w:rPr>
              <w:t>о выбо</w:t>
            </w:r>
            <w:r w:rsidRPr="00BE0677">
              <w:rPr>
                <w:rFonts w:ascii="Times New Roman" w:eastAsia="Times New Roman" w:hAnsi="Times New Roman" w:cs="Times New Roman"/>
                <w:color w:val="000000"/>
                <w:spacing w:val="4"/>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авлова</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Землянич</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 С</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мб</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рская</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Ю.</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По</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т</w:t>
            </w:r>
            <w:r w:rsidRPr="00BE0677">
              <w:rPr>
                <w:rFonts w:ascii="Times New Roman" w:eastAsia="Times New Roman" w:hAnsi="Times New Roman" w:cs="Times New Roman"/>
                <w:color w:val="000000"/>
                <w:sz w:val="24"/>
                <w:szCs w:val="24"/>
                <w:lang w:eastAsia="ru-RU"/>
              </w:rPr>
              <w:t>ро</w:t>
            </w:r>
            <w:r w:rsidRPr="00BE0677">
              <w:rPr>
                <w:rFonts w:ascii="Times New Roman" w:eastAsia="Times New Roman" w:hAnsi="Times New Roman" w:cs="Times New Roman"/>
                <w:color w:val="000000"/>
                <w:spacing w:val="1"/>
                <w:w w:val="99"/>
                <w:sz w:val="24"/>
                <w:szCs w:val="24"/>
                <w:lang w:eastAsia="ru-RU"/>
              </w:rPr>
              <w:t>пин</w:t>
            </w:r>
            <w:r w:rsidRPr="00BE0677">
              <w:rPr>
                <w:rFonts w:ascii="Times New Roman" w:eastAsia="Times New Roman" w:hAnsi="Times New Roman" w:cs="Times New Roman"/>
                <w:color w:val="000000"/>
                <w:sz w:val="24"/>
                <w:szCs w:val="24"/>
                <w:lang w:eastAsia="ru-RU"/>
              </w:rPr>
              <w:t>ке,</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п</w:t>
            </w:r>
            <w:r w:rsidRPr="00BE0677">
              <w:rPr>
                <w:rFonts w:ascii="Times New Roman" w:eastAsia="Times New Roman" w:hAnsi="Times New Roman" w:cs="Times New Roman"/>
                <w:color w:val="000000"/>
                <w:sz w:val="24"/>
                <w:szCs w:val="24"/>
                <w:lang w:eastAsia="ru-RU"/>
              </w:rPr>
              <w:t>о до</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z w:val="24"/>
                <w:szCs w:val="24"/>
                <w:lang w:eastAsia="ru-RU"/>
              </w:rPr>
              <w:t>ожк</w:t>
            </w:r>
            <w:r w:rsidRPr="00BE0677">
              <w:rPr>
                <w:rFonts w:ascii="Times New Roman" w:eastAsia="Times New Roman" w:hAnsi="Times New Roman" w:cs="Times New Roman"/>
                <w:color w:val="000000"/>
                <w:spacing w:val="4"/>
                <w:sz w:val="24"/>
                <w:szCs w:val="24"/>
                <w:lang w:eastAsia="ru-RU"/>
              </w:rPr>
              <w:t>е</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С</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spacing w:val="2"/>
                <w:w w:val="99"/>
                <w:sz w:val="24"/>
                <w:szCs w:val="24"/>
                <w:lang w:eastAsia="ru-RU"/>
              </w:rPr>
              <w:t>т</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.Г.</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3"/>
                <w:w w:val="99"/>
                <w:sz w:val="24"/>
                <w:szCs w:val="24"/>
                <w:lang w:eastAsia="ru-RU"/>
              </w:rPr>
              <w:t>т</w:t>
            </w:r>
            <w:r w:rsidRPr="00BE0677">
              <w:rPr>
                <w:rFonts w:ascii="Times New Roman" w:eastAsia="Times New Roman" w:hAnsi="Times New Roman" w:cs="Times New Roman"/>
                <w:color w:val="000000"/>
                <w:sz w:val="24"/>
                <w:szCs w:val="24"/>
                <w:lang w:eastAsia="ru-RU"/>
              </w:rPr>
              <w:t>о ска</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z w:val="24"/>
                <w:szCs w:val="24"/>
                <w:lang w:eastAsia="ru-RU"/>
              </w:rPr>
              <w:t>ал</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м</w:t>
            </w:r>
            <w:r w:rsidRPr="00BE0677">
              <w:rPr>
                <w:rFonts w:ascii="Times New Roman" w:eastAsia="Times New Roman" w:hAnsi="Times New Roman" w:cs="Times New Roman"/>
                <w:color w:val="000000"/>
                <w:spacing w:val="2"/>
                <w:sz w:val="24"/>
                <w:szCs w:val="24"/>
                <w:lang w:eastAsia="ru-RU"/>
              </w:rPr>
              <w:t>я</w:t>
            </w:r>
            <w:r w:rsidRPr="00BE0677">
              <w:rPr>
                <w:rFonts w:ascii="Times New Roman" w:eastAsia="Times New Roman" w:hAnsi="Times New Roman" w:cs="Times New Roman"/>
                <w:color w:val="000000"/>
                <w:spacing w:val="-5"/>
                <w:sz w:val="24"/>
                <w:szCs w:val="24"/>
                <w:lang w:eastAsia="ru-RU"/>
              </w:rPr>
              <w:t>у</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 xml:space="preserve">од </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р</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бо</w:t>
            </w:r>
            <w:r w:rsidRPr="00BE0677">
              <w:rPr>
                <w:rFonts w:ascii="Times New Roman" w:eastAsia="Times New Roman" w:hAnsi="Times New Roman" w:cs="Times New Roman"/>
                <w:color w:val="000000"/>
                <w:spacing w:val="4"/>
                <w:sz w:val="24"/>
                <w:szCs w:val="24"/>
                <w:lang w:eastAsia="ru-RU"/>
              </w:rPr>
              <w:t>м</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 Та</w:t>
            </w:r>
            <w:r w:rsidRPr="00BE0677">
              <w:rPr>
                <w:rFonts w:ascii="Times New Roman" w:eastAsia="Times New Roman" w:hAnsi="Times New Roman" w:cs="Times New Roman"/>
                <w:color w:val="000000"/>
                <w:w w:val="99"/>
                <w:sz w:val="24"/>
                <w:szCs w:val="24"/>
                <w:lang w:eastAsia="ru-RU"/>
              </w:rPr>
              <w:t>йц</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Я.</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8"/>
                <w:sz w:val="24"/>
                <w:szCs w:val="24"/>
                <w:lang w:eastAsia="ru-RU"/>
              </w:rPr>
              <w:t>«</w:t>
            </w:r>
            <w:r w:rsidRPr="00BE0677">
              <w:rPr>
                <w:rFonts w:ascii="Times New Roman" w:eastAsia="Times New Roman" w:hAnsi="Times New Roman" w:cs="Times New Roman"/>
                <w:color w:val="000000"/>
                <w:spacing w:val="2"/>
                <w:sz w:val="24"/>
                <w:szCs w:val="24"/>
                <w:lang w:eastAsia="ru-RU"/>
              </w:rPr>
              <w:t>К</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б</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1"/>
                <w:sz w:val="24"/>
                <w:szCs w:val="24"/>
                <w:lang w:eastAsia="ru-RU"/>
              </w:rPr>
              <w:t xml:space="preserve"> н</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spacing w:val="2"/>
                <w:sz w:val="24"/>
                <w:szCs w:val="24"/>
                <w:lang w:eastAsia="ru-RU"/>
              </w:rPr>
              <w:t>к</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би</w:t>
            </w:r>
            <w:r w:rsidRPr="00BE0677">
              <w:rPr>
                <w:rFonts w:ascii="Times New Roman" w:eastAsia="Times New Roman" w:hAnsi="Times New Roman" w:cs="Times New Roman"/>
                <w:color w:val="000000"/>
                <w:spacing w:val="5"/>
                <w:sz w:val="24"/>
                <w:szCs w:val="24"/>
                <w:lang w:eastAsia="ru-RU"/>
              </w:rPr>
              <w:t>к</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pacing w:val="2"/>
                <w:sz w:val="24"/>
                <w:szCs w:val="24"/>
                <w:lang w:eastAsia="ru-RU"/>
              </w:rPr>
              <w:t>е</w:t>
            </w:r>
            <w:r w:rsidRPr="00BE0677">
              <w:rPr>
                <w:rFonts w:ascii="Times New Roman" w:eastAsia="Times New Roman" w:hAnsi="Times New Roman" w:cs="Times New Roman"/>
                <w:color w:val="000000"/>
                <w:sz w:val="24"/>
                <w:szCs w:val="24"/>
                <w:lang w:eastAsia="ru-RU"/>
              </w:rPr>
              <w:t>ди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вс</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pacing w:val="4"/>
                <w:sz w:val="24"/>
                <w:szCs w:val="24"/>
                <w:lang w:eastAsia="ru-RU"/>
              </w:rPr>
              <w:t>х</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Вол</w:t>
            </w:r>
            <w:r w:rsidRPr="00BE0677">
              <w:rPr>
                <w:rFonts w:ascii="Times New Roman" w:eastAsia="Times New Roman" w:hAnsi="Times New Roman" w:cs="Times New Roman"/>
                <w:color w:val="000000"/>
                <w:spacing w:val="6"/>
                <w:sz w:val="24"/>
                <w:szCs w:val="24"/>
                <w:lang w:eastAsia="ru-RU"/>
              </w:rPr>
              <w:t>к</w:t>
            </w:r>
            <w:r w:rsidRPr="00BE0677">
              <w:rPr>
                <w:rFonts w:ascii="Times New Roman" w:eastAsia="Times New Roman" w:hAnsi="Times New Roman" w:cs="Times New Roman"/>
                <w:color w:val="000000"/>
                <w:sz w:val="24"/>
                <w:szCs w:val="24"/>
                <w:lang w:eastAsia="ru-RU"/>
              </w:rPr>
              <w:t xml:space="preserve">» (рассказы </w:t>
            </w:r>
            <w:r w:rsidRPr="00BE0677">
              <w:rPr>
                <w:rFonts w:ascii="Times New Roman" w:eastAsia="Times New Roman" w:hAnsi="Times New Roman" w:cs="Times New Roman"/>
                <w:color w:val="000000"/>
                <w:spacing w:val="1"/>
                <w:w w:val="99"/>
                <w:sz w:val="24"/>
                <w:szCs w:val="24"/>
                <w:lang w:eastAsia="ru-RU"/>
              </w:rPr>
              <w:t>п</w:t>
            </w:r>
            <w:r w:rsidRPr="00BE0677">
              <w:rPr>
                <w:rFonts w:ascii="Times New Roman" w:eastAsia="Times New Roman" w:hAnsi="Times New Roman" w:cs="Times New Roman"/>
                <w:color w:val="000000"/>
                <w:sz w:val="24"/>
                <w:szCs w:val="24"/>
                <w:lang w:eastAsia="ru-RU"/>
              </w:rPr>
              <w:t>о выбо</w:t>
            </w:r>
            <w:r w:rsidRPr="00BE0677">
              <w:rPr>
                <w:rFonts w:ascii="Times New Roman" w:eastAsia="Times New Roman" w:hAnsi="Times New Roman" w:cs="Times New Roman"/>
                <w:color w:val="000000"/>
                <w:spacing w:val="4"/>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Толс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Три м</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pacing w:val="2"/>
                <w:sz w:val="24"/>
                <w:szCs w:val="24"/>
                <w:lang w:eastAsia="ru-RU"/>
              </w:rPr>
              <w:t>д</w:t>
            </w:r>
            <w:r w:rsidRPr="00BE0677">
              <w:rPr>
                <w:rFonts w:ascii="Times New Roman" w:eastAsia="Times New Roman" w:hAnsi="Times New Roman" w:cs="Times New Roman"/>
                <w:color w:val="000000"/>
                <w:sz w:val="24"/>
                <w:szCs w:val="24"/>
                <w:lang w:eastAsia="ru-RU"/>
              </w:rPr>
              <w:t>вед</w:t>
            </w:r>
            <w:r w:rsidRPr="00BE0677">
              <w:rPr>
                <w:rFonts w:ascii="Times New Roman" w:eastAsia="Times New Roman" w:hAnsi="Times New Roman" w:cs="Times New Roman"/>
                <w:color w:val="000000"/>
                <w:spacing w:val="4"/>
                <w:sz w:val="24"/>
                <w:szCs w:val="24"/>
                <w:lang w:eastAsia="ru-RU"/>
              </w:rPr>
              <w:t>я</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00AE29AD">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2"/>
                <w:sz w:val="24"/>
                <w:szCs w:val="24"/>
                <w:lang w:eastAsia="ru-RU"/>
              </w:rPr>
              <w:t>К</w:t>
            </w:r>
            <w:r w:rsidRPr="00BE0677">
              <w:rPr>
                <w:rFonts w:ascii="Times New Roman" w:eastAsia="Times New Roman" w:hAnsi="Times New Roman" w:cs="Times New Roman"/>
                <w:color w:val="000000"/>
                <w:sz w:val="24"/>
                <w:szCs w:val="24"/>
                <w:lang w:eastAsia="ru-RU"/>
              </w:rPr>
              <w:t>осточк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Уш</w:t>
            </w:r>
            <w:r w:rsidRPr="00BE0677">
              <w:rPr>
                <w:rFonts w:ascii="Times New Roman" w:eastAsia="Times New Roman" w:hAnsi="Times New Roman" w:cs="Times New Roman"/>
                <w:color w:val="000000"/>
                <w:spacing w:val="1"/>
                <w:w w:val="99"/>
                <w:sz w:val="24"/>
                <w:szCs w:val="24"/>
                <w:lang w:eastAsia="ru-RU"/>
              </w:rPr>
              <w:t>ин</w:t>
            </w:r>
            <w:r w:rsidRPr="00BE0677">
              <w:rPr>
                <w:rFonts w:ascii="Times New Roman" w:eastAsia="Times New Roman" w:hAnsi="Times New Roman" w:cs="Times New Roman"/>
                <w:color w:val="000000"/>
                <w:sz w:val="24"/>
                <w:szCs w:val="24"/>
                <w:lang w:eastAsia="ru-RU"/>
              </w:rPr>
              <w:t>ск</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й К.</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w w:val="99"/>
                <w:sz w:val="24"/>
                <w:szCs w:val="24"/>
                <w:lang w:eastAsia="ru-RU"/>
              </w:rPr>
              <w:t>ь</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Пе</w:t>
            </w:r>
            <w:r w:rsidRPr="00BE0677">
              <w:rPr>
                <w:rFonts w:ascii="Times New Roman" w:eastAsia="Times New Roman" w:hAnsi="Times New Roman" w:cs="Times New Roman"/>
                <w:color w:val="000000"/>
                <w:spacing w:val="4"/>
                <w:w w:val="99"/>
                <w:sz w:val="24"/>
                <w:szCs w:val="24"/>
                <w:lang w:eastAsia="ru-RU"/>
              </w:rPr>
              <w:t>т</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 xml:space="preserve">ок </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сем</w:t>
            </w:r>
            <w:r w:rsidRPr="00BE0677">
              <w:rPr>
                <w:rFonts w:ascii="Times New Roman" w:eastAsia="Times New Roman" w:hAnsi="Times New Roman" w:cs="Times New Roman"/>
                <w:color w:val="000000"/>
                <w:w w:val="99"/>
                <w:sz w:val="24"/>
                <w:szCs w:val="24"/>
                <w:lang w:eastAsia="ru-RU"/>
              </w:rPr>
              <w:t>ь</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5"/>
                <w:sz w:val="24"/>
                <w:szCs w:val="24"/>
                <w:lang w:eastAsia="ru-RU"/>
              </w:rPr>
              <w:t>й</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очк</w:t>
            </w:r>
            <w:r w:rsidRPr="00BE0677">
              <w:rPr>
                <w:rFonts w:ascii="Times New Roman" w:eastAsia="Times New Roman" w:hAnsi="Times New Roman" w:cs="Times New Roman"/>
                <w:color w:val="000000"/>
                <w:spacing w:val="6"/>
                <w:sz w:val="24"/>
                <w:szCs w:val="24"/>
                <w:lang w:eastAsia="ru-RU"/>
              </w:rPr>
              <w:t>и</w:t>
            </w:r>
            <w:r w:rsidRPr="00BE0677">
              <w:rPr>
                <w:rFonts w:ascii="Times New Roman" w:eastAsia="Times New Roman" w:hAnsi="Times New Roman" w:cs="Times New Roman"/>
                <w:color w:val="000000"/>
                <w:sz w:val="24"/>
                <w:szCs w:val="24"/>
                <w:lang w:eastAsia="ru-RU"/>
              </w:rPr>
              <w:t xml:space="preserve">» (рассказы </w:t>
            </w:r>
            <w:r w:rsidRPr="00BE0677">
              <w:rPr>
                <w:rFonts w:ascii="Times New Roman" w:eastAsia="Times New Roman" w:hAnsi="Times New Roman" w:cs="Times New Roman"/>
                <w:color w:val="000000"/>
                <w:spacing w:val="1"/>
                <w:w w:val="99"/>
                <w:sz w:val="24"/>
                <w:szCs w:val="24"/>
                <w:lang w:eastAsia="ru-RU"/>
              </w:rPr>
              <w:t>п</w:t>
            </w:r>
            <w:r w:rsidRPr="00BE0677">
              <w:rPr>
                <w:rFonts w:ascii="Times New Roman" w:eastAsia="Times New Roman" w:hAnsi="Times New Roman" w:cs="Times New Roman"/>
                <w:color w:val="000000"/>
                <w:sz w:val="24"/>
                <w:szCs w:val="24"/>
                <w:lang w:eastAsia="ru-RU"/>
              </w:rPr>
              <w:t>о выбо</w:t>
            </w:r>
            <w:r w:rsidRPr="00BE0677">
              <w:rPr>
                <w:rFonts w:ascii="Times New Roman" w:eastAsia="Times New Roman" w:hAnsi="Times New Roman" w:cs="Times New Roman"/>
                <w:color w:val="000000"/>
                <w:spacing w:val="4"/>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Ча</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ин</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Е.И.</w:t>
            </w:r>
            <w:r w:rsidRPr="00BE0677">
              <w:rPr>
                <w:rFonts w:ascii="Times New Roman" w:eastAsia="Times New Roman" w:hAnsi="Times New Roman" w:cs="Times New Roman"/>
                <w:color w:val="000000"/>
                <w:spacing w:val="6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pacing w:val="2"/>
                <w:sz w:val="24"/>
                <w:szCs w:val="24"/>
                <w:lang w:eastAsia="ru-RU"/>
              </w:rPr>
              <w:t>л</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3"/>
                <w:sz w:val="24"/>
                <w:szCs w:val="24"/>
                <w:lang w:eastAsia="ru-RU"/>
              </w:rPr>
              <w:t>с</w:t>
            </w:r>
            <w:r w:rsidRPr="00BE0677">
              <w:rPr>
                <w:rFonts w:ascii="Times New Roman" w:eastAsia="Times New Roman" w:hAnsi="Times New Roman" w:cs="Times New Roman"/>
                <w:color w:val="000000"/>
                <w:spacing w:val="-1"/>
                <w:sz w:val="24"/>
                <w:szCs w:val="24"/>
                <w:lang w:eastAsia="ru-RU"/>
              </w:rPr>
              <w:t>у</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6"/>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1</w:t>
            </w:r>
            <w:r w:rsidRPr="00BE0677">
              <w:rPr>
                <w:rFonts w:ascii="Times New Roman" w:eastAsia="Times New Roman" w:hAnsi="Times New Roman" w:cs="Times New Roman"/>
                <w:color w:val="000000"/>
                <w:sz w:val="24"/>
                <w:szCs w:val="24"/>
                <w:lang w:eastAsia="ru-RU"/>
              </w:rPr>
              <w:t>-3</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ра</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ска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о выбо</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5"/>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Во</w:t>
            </w:r>
            <w:r w:rsidRPr="00BE0677">
              <w:rPr>
                <w:rFonts w:ascii="Times New Roman" w:eastAsia="Times New Roman" w:hAnsi="Times New Roman" w:cs="Times New Roman"/>
                <w:color w:val="000000"/>
                <w:spacing w:val="3"/>
                <w:sz w:val="24"/>
                <w:szCs w:val="24"/>
                <w:lang w:eastAsia="ru-RU"/>
              </w:rPr>
              <w:t>л</w:t>
            </w:r>
            <w:r w:rsidRPr="00BE0677">
              <w:rPr>
                <w:rFonts w:ascii="Times New Roman" w:eastAsia="Times New Roman" w:hAnsi="Times New Roman" w:cs="Times New Roman"/>
                <w:color w:val="000000"/>
                <w:sz w:val="24"/>
                <w:szCs w:val="24"/>
                <w:lang w:eastAsia="ru-RU"/>
              </w:rPr>
              <w:t>ч</w:t>
            </w:r>
            <w:r w:rsidRPr="00BE0677">
              <w:rPr>
                <w:rFonts w:ascii="Times New Roman" w:eastAsia="Times New Roman" w:hAnsi="Times New Roman" w:cs="Times New Roman"/>
                <w:color w:val="000000"/>
                <w:w w:val="99"/>
                <w:sz w:val="24"/>
                <w:szCs w:val="24"/>
                <w:lang w:eastAsia="ru-RU"/>
              </w:rPr>
              <w:t>иш</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5"/>
                <w:sz w:val="24"/>
                <w:szCs w:val="24"/>
                <w:lang w:eastAsia="ru-RU"/>
              </w:rPr>
              <w:t>о</w:t>
            </w:r>
            <w:r w:rsidRPr="00BE0677">
              <w:rPr>
                <w:rFonts w:ascii="Times New Roman" w:eastAsia="Times New Roman" w:hAnsi="Times New Roman" w:cs="Times New Roman"/>
                <w:color w:val="000000"/>
                <w:spacing w:val="-9"/>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Ч</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ковск</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й</w:t>
            </w:r>
            <w:r w:rsidRPr="00BE0677">
              <w:rPr>
                <w:rFonts w:ascii="Times New Roman" w:eastAsia="Times New Roman" w:hAnsi="Times New Roman" w:cs="Times New Roman"/>
                <w:color w:val="000000"/>
                <w:spacing w:val="1"/>
                <w:sz w:val="24"/>
                <w:szCs w:val="24"/>
                <w:lang w:eastAsia="ru-RU"/>
              </w:rPr>
              <w:t xml:space="preserve"> К</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ойдоды</w:t>
            </w:r>
            <w:r w:rsidRPr="00BE0677">
              <w:rPr>
                <w:rFonts w:ascii="Times New Roman" w:eastAsia="Times New Roman" w:hAnsi="Times New Roman" w:cs="Times New Roman"/>
                <w:color w:val="000000"/>
                <w:spacing w:val="3"/>
                <w:sz w:val="24"/>
                <w:szCs w:val="24"/>
                <w:lang w:eastAsia="ru-RU"/>
              </w:rPr>
              <w:t>р</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p>
          <w:p w:rsidR="00AE29AD" w:rsidRDefault="00BE0677" w:rsidP="00AE29AD">
            <w:pPr>
              <w:widowControl w:val="0"/>
              <w:ind w:left="57"/>
              <w:jc w:val="center"/>
              <w:rPr>
                <w:rFonts w:ascii="Times New Roman" w:eastAsia="Times New Roman" w:hAnsi="Times New Roman" w:cs="Times New Roman"/>
                <w:color w:val="000000"/>
                <w:spacing w:val="3"/>
                <w:sz w:val="24"/>
                <w:szCs w:val="24"/>
                <w:lang w:eastAsia="ru-RU"/>
              </w:rPr>
            </w:pPr>
            <w:r w:rsidRPr="00BE0677">
              <w:rPr>
                <w:rFonts w:ascii="Times New Roman" w:eastAsia="Times New Roman" w:hAnsi="Times New Roman" w:cs="Times New Roman"/>
                <w:color w:val="000000"/>
                <w:sz w:val="24"/>
                <w:szCs w:val="24"/>
                <w:u w:val="single"/>
                <w:lang w:eastAsia="ru-RU"/>
              </w:rPr>
              <w:t>Про</w:t>
            </w:r>
            <w:r w:rsidRPr="00BE0677">
              <w:rPr>
                <w:rFonts w:ascii="Times New Roman" w:eastAsia="Times New Roman" w:hAnsi="Times New Roman" w:cs="Times New Roman"/>
                <w:color w:val="000000"/>
                <w:w w:val="99"/>
                <w:sz w:val="24"/>
                <w:szCs w:val="24"/>
                <w:u w:val="single"/>
                <w:lang w:eastAsia="ru-RU"/>
              </w:rPr>
              <w:t>и</w:t>
            </w:r>
            <w:r w:rsidRPr="00BE0677">
              <w:rPr>
                <w:rFonts w:ascii="Times New Roman" w:eastAsia="Times New Roman" w:hAnsi="Times New Roman" w:cs="Times New Roman"/>
                <w:color w:val="000000"/>
                <w:spacing w:val="1"/>
                <w:sz w:val="24"/>
                <w:szCs w:val="24"/>
                <w:u w:val="single"/>
                <w:lang w:eastAsia="ru-RU"/>
              </w:rPr>
              <w:t>з</w:t>
            </w:r>
            <w:r w:rsidRPr="00BE0677">
              <w:rPr>
                <w:rFonts w:ascii="Times New Roman" w:eastAsia="Times New Roman" w:hAnsi="Times New Roman" w:cs="Times New Roman"/>
                <w:color w:val="000000"/>
                <w:sz w:val="24"/>
                <w:szCs w:val="24"/>
                <w:u w:val="single"/>
                <w:lang w:eastAsia="ru-RU"/>
              </w:rPr>
              <w:t xml:space="preserve">ведения </w:t>
            </w:r>
            <w:r w:rsidRPr="00BE0677">
              <w:rPr>
                <w:rFonts w:ascii="Times New Roman" w:eastAsia="Times New Roman" w:hAnsi="Times New Roman" w:cs="Times New Roman"/>
                <w:color w:val="000000"/>
                <w:spacing w:val="1"/>
                <w:sz w:val="24"/>
                <w:szCs w:val="24"/>
                <w:u w:val="single"/>
                <w:lang w:eastAsia="ru-RU"/>
              </w:rPr>
              <w:t>п</w:t>
            </w:r>
            <w:r w:rsidRPr="00BE0677">
              <w:rPr>
                <w:rFonts w:ascii="Times New Roman" w:eastAsia="Times New Roman" w:hAnsi="Times New Roman" w:cs="Times New Roman"/>
                <w:color w:val="000000"/>
                <w:sz w:val="24"/>
                <w:szCs w:val="24"/>
                <w:u w:val="single"/>
                <w:lang w:eastAsia="ru-RU"/>
              </w:rPr>
              <w:t>о</w:t>
            </w:r>
            <w:r w:rsidRPr="00BE0677">
              <w:rPr>
                <w:rFonts w:ascii="Times New Roman" w:eastAsia="Times New Roman" w:hAnsi="Times New Roman" w:cs="Times New Roman"/>
                <w:color w:val="000000"/>
                <w:spacing w:val="-2"/>
                <w:sz w:val="24"/>
                <w:szCs w:val="24"/>
                <w:u w:val="single"/>
                <w:lang w:eastAsia="ru-RU"/>
              </w:rPr>
              <w:t>э</w:t>
            </w:r>
            <w:r w:rsidRPr="00BE0677">
              <w:rPr>
                <w:rFonts w:ascii="Times New Roman" w:eastAsia="Times New Roman" w:hAnsi="Times New Roman" w:cs="Times New Roman"/>
                <w:color w:val="000000"/>
                <w:w w:val="99"/>
                <w:sz w:val="24"/>
                <w:szCs w:val="24"/>
                <w:u w:val="single"/>
                <w:lang w:eastAsia="ru-RU"/>
              </w:rPr>
              <w:t>т</w:t>
            </w:r>
            <w:r w:rsidRPr="00BE0677">
              <w:rPr>
                <w:rFonts w:ascii="Times New Roman" w:eastAsia="Times New Roman" w:hAnsi="Times New Roman" w:cs="Times New Roman"/>
                <w:color w:val="000000"/>
                <w:sz w:val="24"/>
                <w:szCs w:val="24"/>
                <w:u w:val="single"/>
                <w:lang w:eastAsia="ru-RU"/>
              </w:rPr>
              <w:t>ов и</w:t>
            </w:r>
            <w:r w:rsidRPr="00BE0677">
              <w:rPr>
                <w:rFonts w:ascii="Times New Roman" w:eastAsia="Times New Roman" w:hAnsi="Times New Roman" w:cs="Times New Roman"/>
                <w:color w:val="000000"/>
                <w:spacing w:val="-1"/>
                <w:sz w:val="24"/>
                <w:szCs w:val="24"/>
                <w:u w:val="single"/>
                <w:lang w:eastAsia="ru-RU"/>
              </w:rPr>
              <w:t xml:space="preserve"> </w:t>
            </w:r>
            <w:r w:rsidRPr="00BE0677">
              <w:rPr>
                <w:rFonts w:ascii="Times New Roman" w:eastAsia="Times New Roman" w:hAnsi="Times New Roman" w:cs="Times New Roman"/>
                <w:color w:val="000000"/>
                <w:sz w:val="24"/>
                <w:szCs w:val="24"/>
                <w:u w:val="single"/>
                <w:lang w:eastAsia="ru-RU"/>
              </w:rPr>
              <w:t>п</w:t>
            </w:r>
            <w:r w:rsidRPr="00BE0677">
              <w:rPr>
                <w:rFonts w:ascii="Times New Roman" w:eastAsia="Times New Roman" w:hAnsi="Times New Roman" w:cs="Times New Roman"/>
                <w:color w:val="000000"/>
                <w:spacing w:val="1"/>
                <w:sz w:val="24"/>
                <w:szCs w:val="24"/>
                <w:u w:val="single"/>
                <w:lang w:eastAsia="ru-RU"/>
              </w:rPr>
              <w:t>и</w:t>
            </w:r>
            <w:r w:rsidRPr="00BE0677">
              <w:rPr>
                <w:rFonts w:ascii="Times New Roman" w:eastAsia="Times New Roman" w:hAnsi="Times New Roman" w:cs="Times New Roman"/>
                <w:color w:val="000000"/>
                <w:sz w:val="24"/>
                <w:szCs w:val="24"/>
                <w:u w:val="single"/>
                <w:lang w:eastAsia="ru-RU"/>
              </w:rPr>
              <w:t>с</w:t>
            </w:r>
            <w:r w:rsidRPr="00BE0677">
              <w:rPr>
                <w:rFonts w:ascii="Times New Roman" w:eastAsia="Times New Roman" w:hAnsi="Times New Roman" w:cs="Times New Roman"/>
                <w:color w:val="000000"/>
                <w:spacing w:val="-1"/>
                <w:sz w:val="24"/>
                <w:szCs w:val="24"/>
                <w:u w:val="single"/>
                <w:lang w:eastAsia="ru-RU"/>
              </w:rPr>
              <w:t>а</w:t>
            </w:r>
            <w:r w:rsidRPr="00BE0677">
              <w:rPr>
                <w:rFonts w:ascii="Times New Roman" w:eastAsia="Times New Roman" w:hAnsi="Times New Roman" w:cs="Times New Roman"/>
                <w:color w:val="000000"/>
                <w:w w:val="99"/>
                <w:sz w:val="24"/>
                <w:szCs w:val="24"/>
                <w:u w:val="single"/>
                <w:lang w:eastAsia="ru-RU"/>
              </w:rPr>
              <w:t>т</w:t>
            </w:r>
            <w:r w:rsidRPr="00BE0677">
              <w:rPr>
                <w:rFonts w:ascii="Times New Roman" w:eastAsia="Times New Roman" w:hAnsi="Times New Roman" w:cs="Times New Roman"/>
                <w:color w:val="000000"/>
                <w:sz w:val="24"/>
                <w:szCs w:val="24"/>
                <w:u w:val="single"/>
                <w:lang w:eastAsia="ru-RU"/>
              </w:rPr>
              <w:t>елей ра</w:t>
            </w:r>
            <w:r w:rsidRPr="00BE0677">
              <w:rPr>
                <w:rFonts w:ascii="Times New Roman" w:eastAsia="Times New Roman" w:hAnsi="Times New Roman" w:cs="Times New Roman"/>
                <w:color w:val="000000"/>
                <w:w w:val="99"/>
                <w:sz w:val="24"/>
                <w:szCs w:val="24"/>
                <w:u w:val="single"/>
                <w:lang w:eastAsia="ru-RU"/>
              </w:rPr>
              <w:t>з</w:t>
            </w:r>
            <w:r w:rsidRPr="00BE0677">
              <w:rPr>
                <w:rFonts w:ascii="Times New Roman" w:eastAsia="Times New Roman" w:hAnsi="Times New Roman" w:cs="Times New Roman"/>
                <w:color w:val="000000"/>
                <w:spacing w:val="1"/>
                <w:sz w:val="24"/>
                <w:szCs w:val="24"/>
                <w:u w:val="single"/>
                <w:lang w:eastAsia="ru-RU"/>
              </w:rPr>
              <w:t>н</w:t>
            </w:r>
            <w:r w:rsidRPr="00BE0677">
              <w:rPr>
                <w:rFonts w:ascii="Times New Roman" w:eastAsia="Times New Roman" w:hAnsi="Times New Roman" w:cs="Times New Roman"/>
                <w:color w:val="000000"/>
                <w:spacing w:val="-2"/>
                <w:sz w:val="24"/>
                <w:szCs w:val="24"/>
                <w:u w:val="single"/>
                <w:lang w:eastAsia="ru-RU"/>
              </w:rPr>
              <w:t>ы</w:t>
            </w:r>
            <w:r w:rsidRPr="00BE0677">
              <w:rPr>
                <w:rFonts w:ascii="Times New Roman" w:eastAsia="Times New Roman" w:hAnsi="Times New Roman" w:cs="Times New Roman"/>
                <w:color w:val="000000"/>
                <w:sz w:val="24"/>
                <w:szCs w:val="24"/>
                <w:u w:val="single"/>
                <w:lang w:eastAsia="ru-RU"/>
              </w:rPr>
              <w:t>х</w:t>
            </w:r>
            <w:r w:rsidRPr="00BE0677">
              <w:rPr>
                <w:rFonts w:ascii="Times New Roman" w:eastAsia="Times New Roman" w:hAnsi="Times New Roman" w:cs="Times New Roman"/>
                <w:color w:val="000000"/>
                <w:spacing w:val="1"/>
                <w:sz w:val="24"/>
                <w:szCs w:val="24"/>
                <w:u w:val="single"/>
                <w:lang w:eastAsia="ru-RU"/>
              </w:rPr>
              <w:t xml:space="preserve"> </w:t>
            </w:r>
            <w:r w:rsidRPr="00BE0677">
              <w:rPr>
                <w:rFonts w:ascii="Times New Roman" w:eastAsia="Times New Roman" w:hAnsi="Times New Roman" w:cs="Times New Roman"/>
                <w:color w:val="000000"/>
                <w:sz w:val="24"/>
                <w:szCs w:val="24"/>
                <w:u w:val="single"/>
                <w:lang w:eastAsia="ru-RU"/>
              </w:rPr>
              <w:t>с</w:t>
            </w:r>
            <w:r w:rsidRPr="00BE0677">
              <w:rPr>
                <w:rFonts w:ascii="Times New Roman" w:eastAsia="Times New Roman" w:hAnsi="Times New Roman" w:cs="Times New Roman"/>
                <w:color w:val="000000"/>
                <w:w w:val="99"/>
                <w:sz w:val="24"/>
                <w:szCs w:val="24"/>
                <w:u w:val="single"/>
                <w:lang w:eastAsia="ru-RU"/>
              </w:rPr>
              <w:t>т</w:t>
            </w:r>
            <w:r w:rsidRPr="00BE0677">
              <w:rPr>
                <w:rFonts w:ascii="Times New Roman" w:eastAsia="Times New Roman" w:hAnsi="Times New Roman" w:cs="Times New Roman"/>
                <w:color w:val="000000"/>
                <w:sz w:val="24"/>
                <w:szCs w:val="24"/>
                <w:u w:val="single"/>
                <w:lang w:eastAsia="ru-RU"/>
              </w:rPr>
              <w:t>ра</w:t>
            </w:r>
            <w:r w:rsidRPr="00BE0677">
              <w:rPr>
                <w:rFonts w:ascii="Times New Roman" w:eastAsia="Times New Roman" w:hAnsi="Times New Roman" w:cs="Times New Roman"/>
                <w:color w:val="000000"/>
                <w:spacing w:val="3"/>
                <w:sz w:val="24"/>
                <w:szCs w:val="24"/>
                <w:u w:val="single"/>
                <w:lang w:eastAsia="ru-RU"/>
              </w:rPr>
              <w:t>н</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p>
          <w:p w:rsidR="00BE0677" w:rsidRDefault="00BE0677" w:rsidP="00AE29AD">
            <w:pPr>
              <w:widowControl w:val="0"/>
              <w:ind w:left="57"/>
              <w:jc w:val="both"/>
              <w:rPr>
                <w:rFonts w:ascii="Times New Roman" w:eastAsia="Times New Roman" w:hAnsi="Times New Roman" w:cs="Times New Roman"/>
                <w:color w:val="000000"/>
                <w:sz w:val="28"/>
                <w:szCs w:val="28"/>
                <w:lang w:eastAsia="ru-RU"/>
              </w:rPr>
            </w:pPr>
            <w:r w:rsidRPr="00BE0677">
              <w:rPr>
                <w:rFonts w:ascii="Times New Roman" w:eastAsia="Times New Roman" w:hAnsi="Times New Roman" w:cs="Times New Roman"/>
                <w:color w:val="000000"/>
                <w:sz w:val="24"/>
                <w:szCs w:val="24"/>
                <w:lang w:eastAsia="ru-RU"/>
              </w:rPr>
              <w:t>Б</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1"/>
                <w:sz w:val="24"/>
                <w:szCs w:val="24"/>
                <w:lang w:eastAsia="ru-RU"/>
              </w:rPr>
              <w:t>се</w:t>
            </w:r>
            <w:r w:rsidRPr="00BE0677">
              <w:rPr>
                <w:rFonts w:ascii="Times New Roman" w:eastAsia="Times New Roman" w:hAnsi="Times New Roman" w:cs="Times New Roman"/>
                <w:color w:val="000000"/>
                <w:sz w:val="24"/>
                <w:szCs w:val="24"/>
                <w:lang w:eastAsia="ru-RU"/>
              </w:rPr>
              <w:t>т Д.</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Г</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
                <w:w w:val="99"/>
                <w:sz w:val="24"/>
                <w:szCs w:val="24"/>
                <w:lang w:eastAsia="ru-RU"/>
              </w:rPr>
              <w:t>г</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п</w:t>
            </w:r>
            <w:r w:rsidRPr="00BE0677">
              <w:rPr>
                <w:rFonts w:ascii="Times New Roman" w:eastAsia="Times New Roman" w:hAnsi="Times New Roman" w:cs="Times New Roman"/>
                <w:color w:val="000000"/>
                <w:sz w:val="24"/>
                <w:szCs w:val="24"/>
                <w:lang w:eastAsia="ru-RU"/>
              </w:rPr>
              <w:t>ер. с англ. Н. Ше</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ско</w:t>
            </w:r>
            <w:r w:rsidRPr="00BE0677">
              <w:rPr>
                <w:rFonts w:ascii="Times New Roman" w:eastAsia="Times New Roman" w:hAnsi="Times New Roman" w:cs="Times New Roman"/>
                <w:color w:val="000000"/>
                <w:spacing w:val="1"/>
                <w:sz w:val="24"/>
                <w:szCs w:val="24"/>
                <w:lang w:eastAsia="ru-RU"/>
              </w:rPr>
              <w:t>й</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 xml:space="preserve">альдсон </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z w:val="24"/>
                <w:szCs w:val="24"/>
                <w:lang w:eastAsia="ru-RU"/>
              </w:rPr>
              <w:t>.</w:t>
            </w:r>
            <w:r w:rsidR="00AE29AD">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w w:val="99"/>
                <w:sz w:val="24"/>
                <w:szCs w:val="24"/>
                <w:lang w:eastAsia="ru-RU"/>
              </w:rPr>
              <w:t>Ми</w:t>
            </w:r>
            <w:r w:rsidRPr="00BE0677">
              <w:rPr>
                <w:rFonts w:ascii="Times New Roman" w:eastAsia="Times New Roman" w:hAnsi="Times New Roman" w:cs="Times New Roman"/>
                <w:color w:val="000000"/>
                <w:sz w:val="24"/>
                <w:szCs w:val="24"/>
                <w:lang w:eastAsia="ru-RU"/>
              </w:rPr>
              <w:t>шк</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очтальо</w:t>
            </w:r>
            <w:r w:rsidRPr="00BE0677">
              <w:rPr>
                <w:rFonts w:ascii="Times New Roman" w:eastAsia="Times New Roman" w:hAnsi="Times New Roman" w:cs="Times New Roman"/>
                <w:color w:val="000000"/>
                <w:spacing w:val="6"/>
                <w:sz w:val="24"/>
                <w:szCs w:val="24"/>
                <w:lang w:eastAsia="ru-RU"/>
              </w:rPr>
              <w:t>н</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 xml:space="preserve">, пер.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 Бородицко</w:t>
            </w:r>
            <w:r w:rsidRPr="00BE0677">
              <w:rPr>
                <w:rFonts w:ascii="Times New Roman" w:eastAsia="Times New Roman" w:hAnsi="Times New Roman" w:cs="Times New Roman"/>
                <w:color w:val="000000"/>
                <w:spacing w:val="1"/>
                <w:sz w:val="24"/>
                <w:szCs w:val="24"/>
                <w:lang w:eastAsia="ru-RU"/>
              </w:rPr>
              <w:t>й</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Ка</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pacing w:val="-5"/>
                <w:sz w:val="24"/>
                <w:szCs w:val="24"/>
                <w:lang w:eastAsia="ru-RU"/>
              </w:rPr>
              <w:t>у</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ян</w:t>
            </w:r>
            <w:r w:rsidRPr="00BE0677">
              <w:rPr>
                <w:rFonts w:ascii="Times New Roman" w:eastAsia="Times New Roman" w:hAnsi="Times New Roman" w:cs="Times New Roman"/>
                <w:color w:val="000000"/>
                <w:spacing w:val="1"/>
                <w:sz w:val="24"/>
                <w:szCs w:val="24"/>
                <w:lang w:eastAsia="ru-RU"/>
              </w:rPr>
              <w:t xml:space="preserve"> С</w:t>
            </w:r>
            <w:r w:rsidRPr="00BE0677">
              <w:rPr>
                <w:rFonts w:ascii="Times New Roman" w:eastAsia="Times New Roman" w:hAnsi="Times New Roman" w:cs="Times New Roman"/>
                <w:color w:val="000000"/>
                <w:sz w:val="24"/>
                <w:szCs w:val="24"/>
                <w:lang w:eastAsia="ru-RU"/>
              </w:rPr>
              <w:t>.Б.</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 xml:space="preserve">Все </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пя</w:t>
            </w:r>
            <w:r w:rsidRPr="00BE0677">
              <w:rPr>
                <w:rFonts w:ascii="Times New Roman" w:eastAsia="Times New Roman" w:hAnsi="Times New Roman" w:cs="Times New Roman"/>
                <w:color w:val="000000"/>
                <w:spacing w:val="6"/>
                <w:sz w:val="24"/>
                <w:szCs w:val="24"/>
                <w:lang w:eastAsia="ru-RU"/>
              </w:rPr>
              <w:t>т</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1"/>
                <w:w w:val="99"/>
                <w:sz w:val="24"/>
                <w:szCs w:val="24"/>
                <w:lang w:eastAsia="ru-RU"/>
              </w:rPr>
              <w:t>М</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2"/>
                <w:sz w:val="24"/>
                <w:szCs w:val="24"/>
                <w:lang w:eastAsia="ru-RU"/>
              </w:rPr>
              <w:t>ш</w:t>
            </w:r>
            <w:r w:rsidRPr="00BE0677">
              <w:rPr>
                <w:rFonts w:ascii="Times New Roman" w:eastAsia="Times New Roman" w:hAnsi="Times New Roman" w:cs="Times New Roman"/>
                <w:color w:val="000000"/>
                <w:sz w:val="24"/>
                <w:szCs w:val="24"/>
                <w:lang w:eastAsia="ru-RU"/>
              </w:rPr>
              <w:t>а обедае</w:t>
            </w:r>
            <w:r w:rsidRPr="00BE0677">
              <w:rPr>
                <w:rFonts w:ascii="Times New Roman" w:eastAsia="Times New Roman" w:hAnsi="Times New Roman" w:cs="Times New Roman"/>
                <w:color w:val="000000"/>
                <w:spacing w:val="4"/>
                <w:sz w:val="24"/>
                <w:szCs w:val="24"/>
                <w:lang w:eastAsia="ru-RU"/>
              </w:rPr>
              <w:t>т</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spacing w:val="1"/>
                <w:sz w:val="24"/>
                <w:szCs w:val="24"/>
                <w:lang w:eastAsia="ru-RU"/>
              </w:rPr>
              <w:t xml:space="preserve"> с </w:t>
            </w:r>
            <w:r w:rsidRPr="00BE0677">
              <w:rPr>
                <w:rFonts w:ascii="Times New Roman" w:eastAsia="Times New Roman" w:hAnsi="Times New Roman" w:cs="Times New Roman"/>
                <w:color w:val="000000"/>
                <w:sz w:val="24"/>
                <w:szCs w:val="24"/>
                <w:lang w:eastAsia="ru-RU"/>
              </w:rPr>
              <w:t>ар</w:t>
            </w:r>
            <w:r w:rsidRPr="00BE0677">
              <w:rPr>
                <w:rFonts w:ascii="Times New Roman" w:eastAsia="Times New Roman" w:hAnsi="Times New Roman" w:cs="Times New Roman"/>
                <w:color w:val="000000"/>
                <w:spacing w:val="-1"/>
                <w:sz w:val="24"/>
                <w:szCs w:val="24"/>
                <w:lang w:eastAsia="ru-RU"/>
              </w:rPr>
              <w:t>м</w:t>
            </w:r>
            <w:r w:rsidRPr="00BE0677">
              <w:rPr>
                <w:rFonts w:ascii="Times New Roman" w:eastAsia="Times New Roman" w:hAnsi="Times New Roman" w:cs="Times New Roman"/>
                <w:color w:val="000000"/>
                <w:sz w:val="24"/>
                <w:szCs w:val="24"/>
                <w:lang w:eastAsia="ru-RU"/>
              </w:rPr>
              <w:t>. Т. С</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д</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аровой;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ерв</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w w:val="99"/>
                <w:sz w:val="24"/>
                <w:szCs w:val="24"/>
                <w:lang w:eastAsia="ru-RU"/>
              </w:rPr>
              <w:t>ь</w:t>
            </w:r>
            <w:r w:rsidRPr="00BE0677">
              <w:rPr>
                <w:rFonts w:ascii="Times New Roman" w:eastAsia="Times New Roman" w:hAnsi="Times New Roman" w:cs="Times New Roman"/>
                <w:color w:val="000000"/>
                <w:sz w:val="24"/>
                <w:szCs w:val="24"/>
                <w:lang w:eastAsia="ru-RU"/>
              </w:rPr>
              <w:t xml:space="preserve">дер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Пр</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sz w:val="24"/>
                <w:szCs w:val="24"/>
                <w:lang w:eastAsia="ru-RU"/>
              </w:rPr>
              <w:t>ю</w:t>
            </w:r>
            <w:r w:rsidRPr="00BE0677">
              <w:rPr>
                <w:rFonts w:ascii="Times New Roman" w:eastAsia="Times New Roman" w:hAnsi="Times New Roman" w:cs="Times New Roman"/>
                <w:color w:val="000000"/>
                <w:sz w:val="24"/>
                <w:szCs w:val="24"/>
                <w:lang w:eastAsia="ru-RU"/>
              </w:rPr>
              <w:t>че</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я мал</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spacing w:val="1"/>
                <w:sz w:val="24"/>
                <w:szCs w:val="24"/>
                <w:lang w:eastAsia="ru-RU"/>
              </w:rPr>
              <w:t>ь</w:t>
            </w:r>
            <w:r w:rsidRPr="00BE0677">
              <w:rPr>
                <w:rFonts w:ascii="Times New Roman" w:eastAsia="Times New Roman" w:hAnsi="Times New Roman" w:cs="Times New Roman"/>
                <w:color w:val="000000"/>
                <w:sz w:val="24"/>
                <w:szCs w:val="24"/>
                <w:lang w:eastAsia="ru-RU"/>
              </w:rPr>
              <w:t xml:space="preserve">кого </w:t>
            </w:r>
            <w:r w:rsidRPr="00BE0677">
              <w:rPr>
                <w:rFonts w:ascii="Times New Roman" w:eastAsia="Times New Roman" w:hAnsi="Times New Roman" w:cs="Times New Roman"/>
                <w:color w:val="000000"/>
                <w:spacing w:val="-1"/>
                <w:sz w:val="24"/>
                <w:szCs w:val="24"/>
                <w:lang w:eastAsia="ru-RU"/>
              </w:rPr>
              <w:t>Б</w:t>
            </w:r>
            <w:r w:rsidRPr="00BE0677">
              <w:rPr>
                <w:rFonts w:ascii="Times New Roman" w:eastAsia="Times New Roman" w:hAnsi="Times New Roman" w:cs="Times New Roman"/>
                <w:color w:val="000000"/>
                <w:sz w:val="24"/>
                <w:szCs w:val="24"/>
                <w:lang w:eastAsia="ru-RU"/>
              </w:rPr>
              <w:t>обо. И</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ор</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в кар</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нках</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для са</w:t>
            </w:r>
            <w:r w:rsidRPr="00BE0677">
              <w:rPr>
                <w:rFonts w:ascii="Times New Roman" w:eastAsia="Times New Roman" w:hAnsi="Times New Roman" w:cs="Times New Roman"/>
                <w:color w:val="000000"/>
                <w:spacing w:val="-1"/>
                <w:sz w:val="24"/>
                <w:szCs w:val="24"/>
                <w:lang w:eastAsia="ru-RU"/>
              </w:rPr>
              <w:t>м</w:t>
            </w:r>
            <w:r w:rsidRPr="00BE0677">
              <w:rPr>
                <w:rFonts w:ascii="Times New Roman" w:eastAsia="Times New Roman" w:hAnsi="Times New Roman" w:cs="Times New Roman"/>
                <w:color w:val="000000"/>
                <w:sz w:val="24"/>
                <w:szCs w:val="24"/>
                <w:lang w:eastAsia="ru-RU"/>
              </w:rPr>
              <w:t>ых м</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ле</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pacing w:val="1"/>
                <w:sz w:val="24"/>
                <w:szCs w:val="24"/>
                <w:lang w:eastAsia="ru-RU"/>
              </w:rPr>
              <w:t>ь</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4"/>
                <w:sz w:val="24"/>
                <w:szCs w:val="24"/>
                <w:lang w:eastAsia="ru-RU"/>
              </w:rPr>
              <w:t>х</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ер. Т. Зб</w:t>
            </w:r>
            <w:r w:rsidRPr="00BE0677">
              <w:rPr>
                <w:rFonts w:ascii="Times New Roman" w:eastAsia="Times New Roman" w:hAnsi="Times New Roman" w:cs="Times New Roman"/>
                <w:color w:val="000000"/>
                <w:spacing w:val="1"/>
                <w:sz w:val="24"/>
                <w:szCs w:val="24"/>
                <w:lang w:eastAsia="ru-RU"/>
              </w:rPr>
              <w:t>о</w:t>
            </w:r>
            <w:r w:rsidRPr="00BE0677">
              <w:rPr>
                <w:rFonts w:ascii="Times New Roman" w:eastAsia="Times New Roman" w:hAnsi="Times New Roman" w:cs="Times New Roman"/>
                <w:color w:val="000000"/>
                <w:sz w:val="24"/>
                <w:szCs w:val="24"/>
                <w:lang w:eastAsia="ru-RU"/>
              </w:rPr>
              <w:t>ровская;</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z w:val="24"/>
                <w:szCs w:val="24"/>
                <w:lang w:eastAsia="ru-RU"/>
              </w:rPr>
              <w:t>Эр</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pacing w:val="1"/>
                <w:sz w:val="24"/>
                <w:szCs w:val="24"/>
                <w:lang w:eastAsia="ru-RU"/>
              </w:rPr>
              <w:t>О</w:t>
            </w:r>
            <w:r w:rsidRPr="00BE0677">
              <w:rPr>
                <w:rFonts w:ascii="Times New Roman" w:eastAsia="Times New Roman" w:hAnsi="Times New Roman" w:cs="Times New Roman"/>
                <w:color w:val="000000"/>
                <w:sz w:val="24"/>
                <w:szCs w:val="24"/>
                <w:lang w:eastAsia="ru-RU"/>
              </w:rPr>
              <w:t>че</w:t>
            </w:r>
            <w:r w:rsidRPr="00BE0677">
              <w:rPr>
                <w:rFonts w:ascii="Times New Roman" w:eastAsia="Times New Roman" w:hAnsi="Times New Roman" w:cs="Times New Roman"/>
                <w:color w:val="000000"/>
                <w:spacing w:val="2"/>
                <w:sz w:val="24"/>
                <w:szCs w:val="24"/>
                <w:lang w:eastAsia="ru-RU"/>
              </w:rPr>
              <w:t>н</w:t>
            </w:r>
            <w:r w:rsidRPr="00BE0677">
              <w:rPr>
                <w:rFonts w:ascii="Times New Roman" w:eastAsia="Times New Roman" w:hAnsi="Times New Roman" w:cs="Times New Roman"/>
                <w:color w:val="000000"/>
                <w:sz w:val="24"/>
                <w:szCs w:val="24"/>
                <w:lang w:eastAsia="ru-RU"/>
              </w:rPr>
              <w:t>ь</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голод</w:t>
            </w:r>
            <w:r w:rsidRPr="00BE0677">
              <w:rPr>
                <w:rFonts w:ascii="Times New Roman" w:eastAsia="Times New Roman" w:hAnsi="Times New Roman" w:cs="Times New Roman"/>
                <w:color w:val="000000"/>
                <w:spacing w:val="2"/>
                <w:sz w:val="24"/>
                <w:szCs w:val="24"/>
                <w:lang w:eastAsia="ru-RU"/>
              </w:rPr>
              <w:t>н</w:t>
            </w:r>
            <w:r w:rsidRPr="00BE0677">
              <w:rPr>
                <w:rFonts w:ascii="Times New Roman" w:eastAsia="Times New Roman" w:hAnsi="Times New Roman" w:cs="Times New Roman"/>
                <w:color w:val="000000"/>
                <w:sz w:val="24"/>
                <w:szCs w:val="24"/>
                <w:lang w:eastAsia="ru-RU"/>
              </w:rPr>
              <w:t xml:space="preserve">ая </w:t>
            </w:r>
            <w:r w:rsidRPr="00BE0677">
              <w:rPr>
                <w:rFonts w:ascii="Times New Roman" w:eastAsia="Times New Roman" w:hAnsi="Times New Roman" w:cs="Times New Roman"/>
                <w:color w:val="000000"/>
                <w:spacing w:val="1"/>
                <w:sz w:val="24"/>
                <w:szCs w:val="24"/>
                <w:lang w:eastAsia="ru-RU"/>
              </w:rPr>
              <w:t>г</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pacing w:val="-1"/>
                <w:sz w:val="24"/>
                <w:szCs w:val="24"/>
                <w:lang w:eastAsia="ru-RU"/>
              </w:rPr>
              <w:t>се</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spacing w:val="1"/>
                <w:sz w:val="24"/>
                <w:szCs w:val="24"/>
                <w:lang w:eastAsia="ru-RU"/>
              </w:rPr>
              <w:t>иц</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p>
        </w:tc>
      </w:tr>
      <w:tr w:rsidR="004749BA" w:rsidTr="004749BA">
        <w:tc>
          <w:tcPr>
            <w:tcW w:w="1668" w:type="dxa"/>
          </w:tcPr>
          <w:p w:rsidR="004749BA" w:rsidRDefault="00BE0677" w:rsidP="0029191C">
            <w:pPr>
              <w:widowControl w:val="0"/>
              <w:ind w:right="4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3-4 года</w:t>
            </w:r>
          </w:p>
        </w:tc>
        <w:tc>
          <w:tcPr>
            <w:tcW w:w="8010" w:type="dxa"/>
          </w:tcPr>
          <w:p w:rsidR="00BE0677" w:rsidRPr="00BE0677" w:rsidRDefault="00BE0677" w:rsidP="00DE3223">
            <w:pPr>
              <w:widowControl w:val="0"/>
              <w:tabs>
                <w:tab w:val="left" w:pos="4254"/>
              </w:tabs>
              <w:spacing w:before="2"/>
              <w:ind w:right="-20"/>
              <w:jc w:val="center"/>
              <w:rPr>
                <w:rFonts w:ascii="Times New Roman" w:eastAsia="Times New Roman" w:hAnsi="Times New Roman" w:cs="Times New Roman"/>
                <w:color w:val="000000"/>
                <w:sz w:val="24"/>
                <w:szCs w:val="24"/>
                <w:u w:val="single"/>
                <w:lang w:eastAsia="ru-RU"/>
              </w:rPr>
            </w:pPr>
            <w:r w:rsidRPr="00BE0677">
              <w:rPr>
                <w:rFonts w:ascii="Times New Roman" w:eastAsia="Times New Roman" w:hAnsi="Times New Roman" w:cs="Times New Roman"/>
                <w:color w:val="000000"/>
                <w:w w:val="99"/>
                <w:sz w:val="24"/>
                <w:szCs w:val="24"/>
                <w:u w:val="single"/>
                <w:lang w:eastAsia="ru-RU"/>
              </w:rPr>
              <w:t>М</w:t>
            </w:r>
            <w:r w:rsidRPr="00BE0677">
              <w:rPr>
                <w:rFonts w:ascii="Times New Roman" w:eastAsia="Times New Roman" w:hAnsi="Times New Roman" w:cs="Times New Roman"/>
                <w:color w:val="000000"/>
                <w:sz w:val="24"/>
                <w:szCs w:val="24"/>
                <w:u w:val="single"/>
                <w:lang w:eastAsia="ru-RU"/>
              </w:rPr>
              <w:t>алые</w:t>
            </w:r>
            <w:r w:rsidRPr="00BE0677">
              <w:rPr>
                <w:rFonts w:ascii="Times New Roman" w:eastAsia="Times New Roman" w:hAnsi="Times New Roman" w:cs="Times New Roman"/>
                <w:color w:val="000000"/>
                <w:spacing w:val="178"/>
                <w:sz w:val="24"/>
                <w:szCs w:val="24"/>
                <w:u w:val="single"/>
                <w:lang w:eastAsia="ru-RU"/>
              </w:rPr>
              <w:t xml:space="preserve"> </w:t>
            </w:r>
            <w:r w:rsidR="00DE3223">
              <w:rPr>
                <w:rFonts w:ascii="Times New Roman" w:eastAsia="Times New Roman" w:hAnsi="Times New Roman" w:cs="Times New Roman"/>
                <w:color w:val="000000"/>
                <w:sz w:val="24"/>
                <w:szCs w:val="24"/>
                <w:u w:val="single"/>
                <w:lang w:eastAsia="ru-RU"/>
              </w:rPr>
              <w:t xml:space="preserve">формы </w:t>
            </w:r>
            <w:r w:rsidRPr="00BE0677">
              <w:rPr>
                <w:rFonts w:ascii="Times New Roman" w:eastAsia="Times New Roman" w:hAnsi="Times New Roman" w:cs="Times New Roman"/>
                <w:color w:val="000000"/>
                <w:sz w:val="24"/>
                <w:szCs w:val="24"/>
                <w:u w:val="single"/>
                <w:lang w:eastAsia="ru-RU"/>
              </w:rPr>
              <w:t>фоль</w:t>
            </w:r>
            <w:r w:rsidRPr="00BE0677">
              <w:rPr>
                <w:rFonts w:ascii="Times New Roman" w:eastAsia="Times New Roman" w:hAnsi="Times New Roman" w:cs="Times New Roman"/>
                <w:color w:val="000000"/>
                <w:spacing w:val="1"/>
                <w:sz w:val="24"/>
                <w:szCs w:val="24"/>
                <w:u w:val="single"/>
                <w:lang w:eastAsia="ru-RU"/>
              </w:rPr>
              <w:t>к</w:t>
            </w:r>
            <w:r w:rsidRPr="00BE0677">
              <w:rPr>
                <w:rFonts w:ascii="Times New Roman" w:eastAsia="Times New Roman" w:hAnsi="Times New Roman" w:cs="Times New Roman"/>
                <w:color w:val="000000"/>
                <w:sz w:val="24"/>
                <w:szCs w:val="24"/>
                <w:u w:val="single"/>
                <w:lang w:eastAsia="ru-RU"/>
              </w:rPr>
              <w:t>лора.</w:t>
            </w:r>
          </w:p>
          <w:p w:rsidR="00BE0677" w:rsidRPr="00BE0677" w:rsidRDefault="00BE0677" w:rsidP="00DE3223">
            <w:pPr>
              <w:widowControl w:val="0"/>
              <w:tabs>
                <w:tab w:val="left" w:pos="827"/>
                <w:tab w:val="left" w:pos="3009"/>
                <w:tab w:val="left" w:pos="4009"/>
              </w:tabs>
              <w:ind w:left="57"/>
              <w:jc w:val="both"/>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
                <w:w w:val="99"/>
                <w:sz w:val="24"/>
                <w:szCs w:val="24"/>
                <w:lang w:eastAsia="ru-RU"/>
              </w:rPr>
              <w:t>й</w:t>
            </w:r>
            <w:r w:rsidR="00DE3223">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z w:val="24"/>
                <w:szCs w:val="24"/>
                <w:lang w:eastAsia="ru-RU"/>
              </w:rPr>
              <w:t>кач</w:t>
            </w:r>
            <w:r w:rsidRPr="00BE0677">
              <w:rPr>
                <w:rFonts w:ascii="Times New Roman" w:eastAsia="Times New Roman" w:hAnsi="Times New Roman" w:cs="Times New Roman"/>
                <w:color w:val="000000"/>
                <w:spacing w:val="2"/>
                <w:w w:val="99"/>
                <w:sz w:val="24"/>
                <w:szCs w:val="24"/>
                <w:lang w:eastAsia="ru-RU"/>
              </w:rPr>
              <w:t>и</w:t>
            </w:r>
            <w:r w:rsidRPr="00BE0677">
              <w:rPr>
                <w:rFonts w:ascii="Times New Roman" w:eastAsia="Times New Roman" w:hAnsi="Times New Roman" w:cs="Times New Roman"/>
                <w:color w:val="000000"/>
                <w:sz w:val="24"/>
                <w:szCs w:val="24"/>
                <w:lang w:eastAsia="ru-RU"/>
              </w:rPr>
              <w:t>-кач</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-качи.</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5"/>
                <w:sz w:val="24"/>
                <w:szCs w:val="24"/>
                <w:lang w:eastAsia="ru-RU"/>
              </w:rPr>
              <w:t>»</w:t>
            </w:r>
            <w:r w:rsidR="00DE3223">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Б</w:t>
            </w:r>
            <w:r w:rsidRPr="00BE0677">
              <w:rPr>
                <w:rFonts w:ascii="Times New Roman" w:eastAsia="Times New Roman" w:hAnsi="Times New Roman" w:cs="Times New Roman"/>
                <w:color w:val="000000"/>
                <w:spacing w:val="2"/>
                <w:sz w:val="24"/>
                <w:szCs w:val="24"/>
                <w:lang w:eastAsia="ru-RU"/>
              </w:rPr>
              <w:t>о</w:t>
            </w:r>
            <w:r w:rsidR="00DE3223">
              <w:rPr>
                <w:rFonts w:ascii="Times New Roman" w:eastAsia="Times New Roman" w:hAnsi="Times New Roman" w:cs="Times New Roman"/>
                <w:color w:val="000000"/>
                <w:sz w:val="24"/>
                <w:szCs w:val="24"/>
                <w:lang w:eastAsia="ru-RU"/>
              </w:rPr>
              <w:t xml:space="preserve">жья </w:t>
            </w:r>
            <w:r w:rsidRPr="00BE0677">
              <w:rPr>
                <w:rFonts w:ascii="Times New Roman" w:eastAsia="Times New Roman" w:hAnsi="Times New Roman" w:cs="Times New Roman"/>
                <w:color w:val="000000"/>
                <w:sz w:val="24"/>
                <w:szCs w:val="24"/>
                <w:lang w:eastAsia="ru-RU"/>
              </w:rPr>
              <w:t>коровка..</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2"/>
                <w:sz w:val="24"/>
                <w:szCs w:val="24"/>
                <w:lang w:eastAsia="ru-RU"/>
              </w:rPr>
              <w:t>«</w:t>
            </w:r>
            <w:r w:rsidRPr="00BE0677">
              <w:rPr>
                <w:rFonts w:ascii="Times New Roman" w:eastAsia="Times New Roman" w:hAnsi="Times New Roman" w:cs="Times New Roman"/>
                <w:color w:val="000000"/>
                <w:sz w:val="24"/>
                <w:szCs w:val="24"/>
                <w:lang w:eastAsia="ru-RU"/>
              </w:rPr>
              <w:t>Волчо</w:t>
            </w:r>
            <w:r w:rsidRPr="00BE0677">
              <w:rPr>
                <w:rFonts w:ascii="Times New Roman" w:eastAsia="Times New Roman" w:hAnsi="Times New Roman" w:cs="Times New Roman"/>
                <w:color w:val="000000"/>
                <w:spacing w:val="2"/>
                <w:sz w:val="24"/>
                <w:szCs w:val="24"/>
                <w:lang w:eastAsia="ru-RU"/>
              </w:rPr>
              <w:t>к</w:t>
            </w:r>
            <w:r w:rsidRPr="00BE0677">
              <w:rPr>
                <w:rFonts w:ascii="Times New Roman" w:eastAsia="Times New Roman" w:hAnsi="Times New Roman" w:cs="Times New Roman"/>
                <w:color w:val="000000"/>
                <w:sz w:val="24"/>
                <w:szCs w:val="24"/>
                <w:lang w:eastAsia="ru-RU"/>
              </w:rPr>
              <w:t>-волчок, шер</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тя</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w w:val="99"/>
                <w:sz w:val="24"/>
                <w:szCs w:val="24"/>
                <w:lang w:eastAsia="ru-RU"/>
              </w:rPr>
              <w:t>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бочок...</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z w:val="24"/>
                <w:szCs w:val="24"/>
                <w:lang w:eastAsia="ru-RU"/>
              </w:rPr>
              <w:t>ожди</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 xml:space="preserve">, дождик, </w:t>
            </w:r>
            <w:r w:rsidRPr="00BE0677">
              <w:rPr>
                <w:rFonts w:ascii="Times New Roman" w:eastAsia="Times New Roman" w:hAnsi="Times New Roman" w:cs="Times New Roman"/>
                <w:color w:val="000000"/>
                <w:spacing w:val="3"/>
                <w:sz w:val="24"/>
                <w:szCs w:val="24"/>
                <w:lang w:eastAsia="ru-RU"/>
              </w:rPr>
              <w:t>п</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w w:val="99"/>
                <w:sz w:val="24"/>
                <w:szCs w:val="24"/>
                <w:lang w:eastAsia="ru-RU"/>
              </w:rPr>
              <w:t>щ</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5"/>
                <w:sz w:val="24"/>
                <w:szCs w:val="24"/>
                <w:lang w:eastAsia="ru-RU"/>
              </w:rPr>
              <w:t>д</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4"/>
                <w:sz w:val="24"/>
                <w:szCs w:val="24"/>
                <w:lang w:eastAsia="ru-RU"/>
              </w:rPr>
              <w:t>д</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к бабе, к де</w:t>
            </w:r>
            <w:r w:rsidRPr="00BE0677">
              <w:rPr>
                <w:rFonts w:ascii="Times New Roman" w:eastAsia="Times New Roman" w:hAnsi="Times New Roman" w:cs="Times New Roman"/>
                <w:color w:val="000000"/>
                <w:spacing w:val="2"/>
                <w:sz w:val="24"/>
                <w:szCs w:val="24"/>
                <w:lang w:eastAsia="ru-RU"/>
              </w:rPr>
              <w:t>д</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Ж</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ба</w:t>
            </w:r>
            <w:r w:rsidRPr="00BE0677">
              <w:rPr>
                <w:rFonts w:ascii="Times New Roman" w:eastAsia="Times New Roman" w:hAnsi="Times New Roman" w:cs="Times New Roman"/>
                <w:color w:val="000000"/>
                <w:spacing w:val="3"/>
                <w:sz w:val="24"/>
                <w:szCs w:val="24"/>
                <w:lang w:eastAsia="ru-RU"/>
              </w:rPr>
              <w:t>б</w:t>
            </w:r>
            <w:r w:rsidRPr="00BE0677">
              <w:rPr>
                <w:rFonts w:ascii="Times New Roman" w:eastAsia="Times New Roman" w:hAnsi="Times New Roman" w:cs="Times New Roman"/>
                <w:color w:val="000000"/>
                <w:spacing w:val="-1"/>
                <w:sz w:val="24"/>
                <w:szCs w:val="24"/>
                <w:lang w:eastAsia="ru-RU"/>
              </w:rPr>
              <w:t>ус</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З</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
                <w:sz w:val="24"/>
                <w:szCs w:val="24"/>
                <w:lang w:eastAsia="ru-RU"/>
              </w:rPr>
              <w:t>ин</w:t>
            </w:r>
            <w:r w:rsidRPr="00BE0677">
              <w:rPr>
                <w:rFonts w:ascii="Times New Roman" w:eastAsia="Times New Roman" w:hAnsi="Times New Roman" w:cs="Times New Roman"/>
                <w:color w:val="000000"/>
                <w:w w:val="99"/>
                <w:sz w:val="24"/>
                <w:szCs w:val="24"/>
                <w:lang w:eastAsia="ru-RU"/>
              </w:rPr>
              <w:t>ь</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pacing w:val="5"/>
                <w:sz w:val="24"/>
                <w:szCs w:val="24"/>
                <w:lang w:eastAsia="ru-RU"/>
              </w:rPr>
              <w:t>о</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sz w:val="24"/>
                <w:szCs w:val="24"/>
                <w:lang w:eastAsia="ru-RU"/>
              </w:rPr>
              <w:t>я</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Заря-</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аря</w:t>
            </w:r>
            <w:r w:rsidRPr="00BE0677">
              <w:rPr>
                <w:rFonts w:ascii="Times New Roman" w:eastAsia="Times New Roman" w:hAnsi="Times New Roman" w:cs="Times New Roman"/>
                <w:color w:val="000000"/>
                <w:spacing w:val="1"/>
                <w:sz w:val="24"/>
                <w:szCs w:val="24"/>
                <w:lang w:eastAsia="ru-RU"/>
              </w:rPr>
              <w:t>ниц</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2"/>
                <w:sz w:val="24"/>
                <w:szCs w:val="24"/>
                <w:lang w:eastAsia="ru-RU"/>
              </w:rPr>
              <w:t>К</w:t>
            </w:r>
            <w:r w:rsidRPr="00BE0677">
              <w:rPr>
                <w:rFonts w:ascii="Times New Roman" w:eastAsia="Times New Roman" w:hAnsi="Times New Roman" w:cs="Times New Roman"/>
                <w:color w:val="000000"/>
                <w:sz w:val="24"/>
                <w:szCs w:val="24"/>
                <w:lang w:eastAsia="ru-RU"/>
              </w:rPr>
              <w:t>ак без</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2"/>
                <w:sz w:val="24"/>
                <w:szCs w:val="24"/>
                <w:lang w:eastAsia="ru-RU"/>
              </w:rPr>
              <w:t>д</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дк</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 бе</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2"/>
                <w:sz w:val="24"/>
                <w:szCs w:val="24"/>
                <w:lang w:eastAsia="ru-RU"/>
              </w:rPr>
              <w:t>д</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pacing w:val="1"/>
                <w:sz w:val="24"/>
                <w:szCs w:val="24"/>
                <w:lang w:eastAsia="ru-RU"/>
              </w:rPr>
              <w:t>д</w:t>
            </w:r>
            <w:r w:rsidRPr="00BE0677">
              <w:rPr>
                <w:rFonts w:ascii="Times New Roman" w:eastAsia="Times New Roman" w:hAnsi="Times New Roman" w:cs="Times New Roman"/>
                <w:color w:val="000000"/>
                <w:sz w:val="24"/>
                <w:szCs w:val="24"/>
                <w:lang w:eastAsia="ru-RU"/>
              </w:rPr>
              <w:t>ы...</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2"/>
                <w:sz w:val="24"/>
                <w:szCs w:val="24"/>
                <w:lang w:eastAsia="ru-RU"/>
              </w:rPr>
              <w:t>К</w:t>
            </w:r>
            <w:r w:rsidRPr="00BE0677">
              <w:rPr>
                <w:rFonts w:ascii="Times New Roman" w:eastAsia="Times New Roman" w:hAnsi="Times New Roman" w:cs="Times New Roman"/>
                <w:color w:val="000000"/>
                <w:sz w:val="24"/>
                <w:szCs w:val="24"/>
                <w:lang w:eastAsia="ru-RU"/>
              </w:rPr>
              <w:t>ак</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на</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го к</w:t>
            </w:r>
            <w:r w:rsidRPr="00BE0677">
              <w:rPr>
                <w:rFonts w:ascii="Times New Roman" w:eastAsia="Times New Roman" w:hAnsi="Times New Roman" w:cs="Times New Roman"/>
                <w:color w:val="000000"/>
                <w:spacing w:val="2"/>
                <w:sz w:val="24"/>
                <w:szCs w:val="24"/>
                <w:lang w:eastAsia="ru-RU"/>
              </w:rPr>
              <w:t>о</w:t>
            </w:r>
            <w:r w:rsidRPr="00BE0677">
              <w:rPr>
                <w:rFonts w:ascii="Times New Roman" w:eastAsia="Times New Roman" w:hAnsi="Times New Roman" w:cs="Times New Roman"/>
                <w:color w:val="000000"/>
                <w:spacing w:val="1"/>
                <w:w w:val="99"/>
                <w:sz w:val="24"/>
                <w:szCs w:val="24"/>
                <w:lang w:eastAsia="ru-RU"/>
              </w:rPr>
              <w:t>т</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3"/>
                <w:sz w:val="24"/>
                <w:szCs w:val="24"/>
                <w:lang w:eastAsia="ru-RU"/>
              </w:rPr>
              <w:t>и</w:t>
            </w:r>
            <w:r w:rsidRPr="00BE0677">
              <w:rPr>
                <w:rFonts w:ascii="Times New Roman" w:eastAsia="Times New Roman" w:hAnsi="Times New Roman" w:cs="Times New Roman"/>
                <w:color w:val="000000"/>
                <w:sz w:val="24"/>
                <w:szCs w:val="24"/>
                <w:lang w:eastAsia="ru-RU"/>
              </w:rPr>
              <w:t>сон</w:t>
            </w:r>
            <w:r w:rsidRPr="00BE0677">
              <w:rPr>
                <w:rFonts w:ascii="Times New Roman" w:eastAsia="Times New Roman" w:hAnsi="Times New Roman" w:cs="Times New Roman"/>
                <w:color w:val="000000"/>
                <w:spacing w:val="1"/>
                <w:w w:val="99"/>
                <w:sz w:val="24"/>
                <w:szCs w:val="24"/>
                <w:lang w:eastAsia="ru-RU"/>
              </w:rPr>
              <w:t>ь</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7"/>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м</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р</w:t>
            </w:r>
            <w:r w:rsidRPr="00BE0677">
              <w:rPr>
                <w:rFonts w:ascii="Times New Roman" w:eastAsia="Times New Roman" w:hAnsi="Times New Roman" w:cs="Times New Roman"/>
                <w:color w:val="000000"/>
                <w:spacing w:val="1"/>
                <w:sz w:val="24"/>
                <w:szCs w:val="24"/>
                <w:lang w:eastAsia="ru-RU"/>
              </w:rPr>
              <w:t>ы</w:t>
            </w:r>
            <w:r w:rsidRPr="00BE0677">
              <w:rPr>
                <w:rFonts w:ascii="Times New Roman" w:eastAsia="Times New Roman" w:hAnsi="Times New Roman" w:cs="Times New Roman"/>
                <w:color w:val="000000"/>
                <w:sz w:val="24"/>
                <w:szCs w:val="24"/>
                <w:lang w:eastAsia="ru-RU"/>
              </w:rPr>
              <w:t>се</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pacing w:val="1"/>
                <w:sz w:val="24"/>
                <w:szCs w:val="24"/>
                <w:lang w:eastAsia="ru-RU"/>
              </w:rPr>
              <w:t>ь</w:t>
            </w:r>
            <w:r w:rsidRPr="00BE0677">
              <w:rPr>
                <w:rFonts w:ascii="Times New Roman" w:eastAsia="Times New Roman" w:hAnsi="Times New Roman" w:cs="Times New Roman"/>
                <w:color w:val="000000"/>
                <w:sz w:val="24"/>
                <w:szCs w:val="24"/>
                <w:lang w:eastAsia="ru-RU"/>
              </w:rPr>
              <w:t>ка..</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4"/>
                <w:sz w:val="24"/>
                <w:szCs w:val="24"/>
                <w:lang w:eastAsia="ru-RU"/>
              </w:rPr>
              <w:t>К</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ро</w:t>
            </w:r>
            <w:r w:rsidRPr="00BE0677">
              <w:rPr>
                <w:rFonts w:ascii="Times New Roman" w:eastAsia="Times New Roman" w:hAnsi="Times New Roman" w:cs="Times New Roman"/>
                <w:color w:val="000000"/>
                <w:spacing w:val="2"/>
                <w:sz w:val="24"/>
                <w:szCs w:val="24"/>
                <w:lang w:eastAsia="ru-RU"/>
              </w:rPr>
              <w:t>ч</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z w:val="24"/>
                <w:szCs w:val="24"/>
                <w:lang w:eastAsia="ru-RU"/>
              </w:rPr>
              <w:t>- ря</w:t>
            </w:r>
            <w:r w:rsidRPr="00BE0677">
              <w:rPr>
                <w:rFonts w:ascii="Times New Roman" w:eastAsia="Times New Roman" w:hAnsi="Times New Roman" w:cs="Times New Roman"/>
                <w:color w:val="000000"/>
                <w:spacing w:val="1"/>
                <w:sz w:val="24"/>
                <w:szCs w:val="24"/>
                <w:lang w:eastAsia="ru-RU"/>
              </w:rPr>
              <w:t>б</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ечка..</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 xml:space="preserve">лице </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 xml:space="preserve">ри </w:t>
            </w:r>
            <w:r w:rsidRPr="00BE0677">
              <w:rPr>
                <w:rFonts w:ascii="Times New Roman" w:eastAsia="Times New Roman" w:hAnsi="Times New Roman" w:cs="Times New Roman"/>
                <w:color w:val="000000"/>
                <w:spacing w:val="3"/>
                <w:sz w:val="24"/>
                <w:szCs w:val="24"/>
                <w:lang w:eastAsia="ru-RU"/>
              </w:rPr>
              <w:t>к</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рицы..</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spacing w:val="3"/>
                <w:sz w:val="24"/>
                <w:szCs w:val="24"/>
                <w:lang w:eastAsia="ru-RU"/>
              </w:rPr>
              <w:t>о</w:t>
            </w:r>
            <w:r w:rsidRPr="00BE0677">
              <w:rPr>
                <w:rFonts w:ascii="Times New Roman" w:eastAsia="Times New Roman" w:hAnsi="Times New Roman" w:cs="Times New Roman"/>
                <w:color w:val="000000"/>
                <w:sz w:val="24"/>
                <w:szCs w:val="24"/>
                <w:lang w:eastAsia="ru-RU"/>
              </w:rPr>
              <w:t>чь</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п</w:t>
            </w:r>
            <w:r w:rsidRPr="00BE0677">
              <w:rPr>
                <w:rFonts w:ascii="Times New Roman" w:eastAsia="Times New Roman" w:hAnsi="Times New Roman" w:cs="Times New Roman"/>
                <w:color w:val="000000"/>
                <w:sz w:val="24"/>
                <w:szCs w:val="24"/>
                <w:lang w:eastAsia="ru-RU"/>
              </w:rPr>
              <w:t>р</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шла..</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6"/>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П</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sz w:val="24"/>
                <w:szCs w:val="24"/>
                <w:lang w:eastAsia="ru-RU"/>
              </w:rPr>
              <w:t>ь</w:t>
            </w:r>
            <w:r w:rsidRPr="00BE0677">
              <w:rPr>
                <w:rFonts w:ascii="Times New Roman" w:eastAsia="Times New Roman" w:hAnsi="Times New Roman" w:cs="Times New Roman"/>
                <w:color w:val="000000"/>
                <w:sz w:val="24"/>
                <w:szCs w:val="24"/>
                <w:lang w:eastAsia="ru-RU"/>
              </w:rPr>
              <w:t>чи</w:t>
            </w:r>
            <w:r w:rsidRPr="00BE0677">
              <w:rPr>
                <w:rFonts w:ascii="Times New Roman" w:eastAsia="Times New Roman" w:hAnsi="Times New Roman" w:cs="Times New Roman"/>
                <w:color w:val="000000"/>
                <w:spacing w:val="5"/>
                <w:sz w:val="24"/>
                <w:szCs w:val="24"/>
                <w:lang w:eastAsia="ru-RU"/>
              </w:rPr>
              <w:t>к</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м</w:t>
            </w:r>
            <w:r w:rsidRPr="00BE0677">
              <w:rPr>
                <w:rFonts w:ascii="Times New Roman" w:eastAsia="Times New Roman" w:hAnsi="Times New Roman" w:cs="Times New Roman"/>
                <w:color w:val="000000"/>
                <w:sz w:val="24"/>
                <w:szCs w:val="24"/>
                <w:lang w:eastAsia="ru-RU"/>
              </w:rPr>
              <w:t>альчи</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w:t>
            </w:r>
            <w:r w:rsidR="00DE3223">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Пр</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вя</w:t>
            </w:r>
            <w:r w:rsidRPr="00BE0677">
              <w:rPr>
                <w:rFonts w:ascii="Times New Roman" w:eastAsia="Times New Roman" w:hAnsi="Times New Roman" w:cs="Times New Roman"/>
                <w:color w:val="000000"/>
                <w:spacing w:val="4"/>
                <w:sz w:val="24"/>
                <w:szCs w:val="24"/>
                <w:lang w:eastAsia="ru-RU"/>
              </w:rPr>
              <w:t>ж</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я ко</w:t>
            </w:r>
            <w:r w:rsidRPr="00BE0677">
              <w:rPr>
                <w:rFonts w:ascii="Times New Roman" w:eastAsia="Times New Roman" w:hAnsi="Times New Roman" w:cs="Times New Roman"/>
                <w:color w:val="000000"/>
                <w:spacing w:val="1"/>
                <w:sz w:val="24"/>
                <w:szCs w:val="24"/>
                <w:lang w:eastAsia="ru-RU"/>
              </w:rPr>
              <w:t>з</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w w:val="99"/>
                <w:sz w:val="24"/>
                <w:szCs w:val="24"/>
                <w:lang w:eastAsia="ru-RU"/>
              </w:rPr>
              <w:t>Р</w:t>
            </w:r>
            <w:r w:rsidRPr="00BE0677">
              <w:rPr>
                <w:rFonts w:ascii="Times New Roman" w:eastAsia="Times New Roman" w:hAnsi="Times New Roman" w:cs="Times New Roman"/>
                <w:color w:val="000000"/>
                <w:sz w:val="24"/>
                <w:szCs w:val="24"/>
                <w:lang w:eastAsia="ru-RU"/>
              </w:rPr>
              <w:t>ад</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г</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д</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г</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д</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бел</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ележке..</w:t>
            </w:r>
            <w:r w:rsidRPr="00BE0677">
              <w:rPr>
                <w:rFonts w:ascii="Times New Roman" w:eastAsia="Times New Roman" w:hAnsi="Times New Roman" w:cs="Times New Roman"/>
                <w:color w:val="000000"/>
                <w:spacing w:val="2"/>
                <w:sz w:val="24"/>
                <w:szCs w:val="24"/>
                <w:lang w:eastAsia="ru-RU"/>
              </w:rPr>
              <w:t>.</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w w:val="99"/>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2"/>
                <w:sz w:val="24"/>
                <w:szCs w:val="24"/>
                <w:lang w:eastAsia="ru-RU"/>
              </w:rPr>
              <w:t>С</w:t>
            </w:r>
            <w:r w:rsidRPr="00BE0677">
              <w:rPr>
                <w:rFonts w:ascii="Times New Roman" w:eastAsia="Times New Roman" w:hAnsi="Times New Roman" w:cs="Times New Roman"/>
                <w:color w:val="000000"/>
                <w:sz w:val="24"/>
                <w:szCs w:val="24"/>
                <w:lang w:eastAsia="ru-RU"/>
              </w:rPr>
              <w:t>оро</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орока..</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6"/>
                <w:w w:val="99"/>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pacing w:val="4"/>
                <w:sz w:val="24"/>
                <w:szCs w:val="24"/>
                <w:lang w:eastAsia="ru-RU"/>
              </w:rPr>
              <w:t>Т</w:t>
            </w:r>
            <w:r w:rsidRPr="00BE0677">
              <w:rPr>
                <w:rFonts w:ascii="Times New Roman" w:eastAsia="Times New Roman" w:hAnsi="Times New Roman" w:cs="Times New Roman"/>
                <w:color w:val="000000"/>
                <w:sz w:val="24"/>
                <w:szCs w:val="24"/>
                <w:lang w:eastAsia="ru-RU"/>
              </w:rPr>
              <w:t>ен</w:t>
            </w:r>
            <w:r w:rsidRPr="00BE0677">
              <w:rPr>
                <w:rFonts w:ascii="Times New Roman" w:eastAsia="Times New Roman" w:hAnsi="Times New Roman" w:cs="Times New Roman"/>
                <w:color w:val="000000"/>
                <w:spacing w:val="1"/>
                <w:w w:val="99"/>
                <w:sz w:val="24"/>
                <w:szCs w:val="24"/>
                <w:lang w:eastAsia="ru-RU"/>
              </w:rPr>
              <w:t>ь</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pacing w:val="1"/>
                <w:w w:val="99"/>
                <w:sz w:val="24"/>
                <w:szCs w:val="24"/>
                <w:lang w:eastAsia="ru-RU"/>
              </w:rPr>
              <w:t>ь</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по</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ен</w:t>
            </w:r>
            <w:r w:rsidRPr="00BE0677">
              <w:rPr>
                <w:rFonts w:ascii="Times New Roman" w:eastAsia="Times New Roman" w:hAnsi="Times New Roman" w:cs="Times New Roman"/>
                <w:color w:val="000000"/>
                <w:spacing w:val="1"/>
                <w:sz w:val="24"/>
                <w:szCs w:val="24"/>
                <w:lang w:eastAsia="ru-RU"/>
              </w:rPr>
              <w:t>ь</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Тил</w:t>
            </w:r>
            <w:r w:rsidRPr="00BE0677">
              <w:rPr>
                <w:rFonts w:ascii="Times New Roman" w:eastAsia="Times New Roman" w:hAnsi="Times New Roman" w:cs="Times New Roman"/>
                <w:color w:val="000000"/>
                <w:spacing w:val="6"/>
                <w:sz w:val="24"/>
                <w:szCs w:val="24"/>
                <w:lang w:eastAsia="ru-RU"/>
              </w:rPr>
              <w:t>и</w:t>
            </w:r>
            <w:r w:rsidRPr="00BE0677">
              <w:rPr>
                <w:rFonts w:ascii="Times New Roman" w:eastAsia="Times New Roman" w:hAnsi="Times New Roman" w:cs="Times New Roman"/>
                <w:color w:val="000000"/>
                <w:sz w:val="24"/>
                <w:szCs w:val="24"/>
                <w:lang w:eastAsia="ru-RU"/>
              </w:rPr>
              <w:t>-бом! Тил</w:t>
            </w:r>
            <w:r w:rsidRPr="00BE0677">
              <w:rPr>
                <w:rFonts w:ascii="Times New Roman" w:eastAsia="Times New Roman" w:hAnsi="Times New Roman" w:cs="Times New Roman"/>
                <w:color w:val="000000"/>
                <w:spacing w:val="2"/>
                <w:sz w:val="24"/>
                <w:szCs w:val="24"/>
                <w:lang w:eastAsia="ru-RU"/>
              </w:rPr>
              <w:t>и</w:t>
            </w:r>
            <w:r w:rsidRPr="00BE0677">
              <w:rPr>
                <w:rFonts w:ascii="Times New Roman" w:eastAsia="Times New Roman" w:hAnsi="Times New Roman" w:cs="Times New Roman"/>
                <w:color w:val="000000"/>
                <w:sz w:val="24"/>
                <w:szCs w:val="24"/>
                <w:lang w:eastAsia="ru-RU"/>
              </w:rPr>
              <w:t>-бом</w:t>
            </w:r>
            <w:r w:rsidRPr="00BE0677">
              <w:rPr>
                <w:rFonts w:ascii="Times New Roman" w:eastAsia="Times New Roman" w:hAnsi="Times New Roman" w:cs="Times New Roman"/>
                <w:color w:val="000000"/>
                <w:spacing w:val="-1"/>
                <w:w w:val="99"/>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Тр</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вка-</w:t>
            </w:r>
            <w:r w:rsidRPr="00BE0677">
              <w:rPr>
                <w:rFonts w:ascii="Times New Roman" w:eastAsia="Times New Roman" w:hAnsi="Times New Roman" w:cs="Times New Roman"/>
                <w:color w:val="000000"/>
                <w:spacing w:val="4"/>
                <w:sz w:val="24"/>
                <w:szCs w:val="24"/>
                <w:lang w:eastAsia="ru-RU"/>
              </w:rPr>
              <w:t>м</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равка..</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2"/>
                <w:sz w:val="24"/>
                <w:szCs w:val="24"/>
                <w:lang w:eastAsia="ru-RU"/>
              </w:rPr>
              <w:t>Ч</w:t>
            </w:r>
            <w:r w:rsidRPr="00BE0677">
              <w:rPr>
                <w:rFonts w:ascii="Times New Roman" w:eastAsia="Times New Roman" w:hAnsi="Times New Roman" w:cs="Times New Roman"/>
                <w:color w:val="000000"/>
                <w:spacing w:val="1"/>
                <w:sz w:val="24"/>
                <w:szCs w:val="24"/>
                <w:lang w:eastAsia="ru-RU"/>
              </w:rPr>
              <w:t>ик</w:t>
            </w:r>
            <w:r w:rsidRPr="00BE0677">
              <w:rPr>
                <w:rFonts w:ascii="Times New Roman" w:eastAsia="Times New Roman" w:hAnsi="Times New Roman" w:cs="Times New Roman"/>
                <w:color w:val="000000"/>
                <w:spacing w:val="3"/>
                <w:sz w:val="24"/>
                <w:szCs w:val="24"/>
                <w:lang w:eastAsia="ru-RU"/>
              </w:rPr>
              <w:t>и</w:t>
            </w:r>
            <w:r w:rsidRPr="00BE0677">
              <w:rPr>
                <w:rFonts w:ascii="Times New Roman" w:eastAsia="Times New Roman" w:hAnsi="Times New Roman" w:cs="Times New Roman"/>
                <w:color w:val="000000"/>
                <w:sz w:val="24"/>
                <w:szCs w:val="24"/>
                <w:lang w:eastAsia="ru-RU"/>
              </w:rPr>
              <w:t>-чики-чи</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алочки..</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w:t>
            </w:r>
          </w:p>
          <w:p w:rsidR="00BE0677" w:rsidRPr="00BE0677" w:rsidRDefault="00BE0677" w:rsidP="00DE3223">
            <w:pPr>
              <w:widowControl w:val="0"/>
              <w:ind w:right="-20"/>
              <w:jc w:val="center"/>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pacing w:val="3"/>
                <w:w w:val="99"/>
                <w:sz w:val="24"/>
                <w:szCs w:val="24"/>
                <w:u w:val="single"/>
                <w:lang w:eastAsia="ru-RU"/>
              </w:rPr>
              <w:t>Р</w:t>
            </w:r>
            <w:r w:rsidRPr="00BE0677">
              <w:rPr>
                <w:rFonts w:ascii="Times New Roman" w:eastAsia="Times New Roman" w:hAnsi="Times New Roman" w:cs="Times New Roman"/>
                <w:color w:val="000000"/>
                <w:spacing w:val="-3"/>
                <w:sz w:val="24"/>
                <w:szCs w:val="24"/>
                <w:u w:val="single"/>
                <w:lang w:eastAsia="ru-RU"/>
              </w:rPr>
              <w:t>у</w:t>
            </w:r>
            <w:r w:rsidRPr="00BE0677">
              <w:rPr>
                <w:rFonts w:ascii="Times New Roman" w:eastAsia="Times New Roman" w:hAnsi="Times New Roman" w:cs="Times New Roman"/>
                <w:color w:val="000000"/>
                <w:spacing w:val="-1"/>
                <w:sz w:val="24"/>
                <w:szCs w:val="24"/>
                <w:u w:val="single"/>
                <w:lang w:eastAsia="ru-RU"/>
              </w:rPr>
              <w:t>сс</w:t>
            </w:r>
            <w:r w:rsidRPr="00BE0677">
              <w:rPr>
                <w:rFonts w:ascii="Times New Roman" w:eastAsia="Times New Roman" w:hAnsi="Times New Roman" w:cs="Times New Roman"/>
                <w:color w:val="000000"/>
                <w:sz w:val="24"/>
                <w:szCs w:val="24"/>
                <w:u w:val="single"/>
                <w:lang w:eastAsia="ru-RU"/>
              </w:rPr>
              <w:t>кие народные</w:t>
            </w:r>
            <w:r w:rsidRPr="00BE0677">
              <w:rPr>
                <w:rFonts w:ascii="Times New Roman" w:eastAsia="Times New Roman" w:hAnsi="Times New Roman" w:cs="Times New Roman"/>
                <w:color w:val="000000"/>
                <w:spacing w:val="-1"/>
                <w:sz w:val="24"/>
                <w:szCs w:val="24"/>
                <w:u w:val="single"/>
                <w:lang w:eastAsia="ru-RU"/>
              </w:rPr>
              <w:t xml:space="preserve"> </w:t>
            </w:r>
            <w:r w:rsidRPr="00BE0677">
              <w:rPr>
                <w:rFonts w:ascii="Times New Roman" w:eastAsia="Times New Roman" w:hAnsi="Times New Roman" w:cs="Times New Roman"/>
                <w:color w:val="000000"/>
                <w:sz w:val="24"/>
                <w:szCs w:val="24"/>
                <w:u w:val="single"/>
                <w:lang w:eastAsia="ru-RU"/>
              </w:rPr>
              <w:t>ска</w:t>
            </w:r>
            <w:r w:rsidRPr="00BE0677">
              <w:rPr>
                <w:rFonts w:ascii="Times New Roman" w:eastAsia="Times New Roman" w:hAnsi="Times New Roman" w:cs="Times New Roman"/>
                <w:color w:val="000000"/>
                <w:spacing w:val="1"/>
                <w:w w:val="99"/>
                <w:sz w:val="24"/>
                <w:szCs w:val="24"/>
                <w:u w:val="single"/>
                <w:lang w:eastAsia="ru-RU"/>
              </w:rPr>
              <w:t>з</w:t>
            </w:r>
            <w:r w:rsidRPr="00BE0677">
              <w:rPr>
                <w:rFonts w:ascii="Times New Roman" w:eastAsia="Times New Roman" w:hAnsi="Times New Roman" w:cs="Times New Roman"/>
                <w:color w:val="000000"/>
                <w:spacing w:val="1"/>
                <w:sz w:val="24"/>
                <w:szCs w:val="24"/>
                <w:u w:val="single"/>
                <w:lang w:eastAsia="ru-RU"/>
              </w:rPr>
              <w:t>к</w:t>
            </w:r>
            <w:r w:rsidRPr="00BE0677">
              <w:rPr>
                <w:rFonts w:ascii="Times New Roman" w:eastAsia="Times New Roman" w:hAnsi="Times New Roman" w:cs="Times New Roman"/>
                <w:color w:val="000000"/>
                <w:spacing w:val="4"/>
                <w:sz w:val="24"/>
                <w:szCs w:val="24"/>
                <w:u w:val="single"/>
                <w:lang w:eastAsia="ru-RU"/>
              </w:rPr>
              <w:t>и</w:t>
            </w:r>
            <w:r w:rsidRPr="00BE0677">
              <w:rPr>
                <w:rFonts w:ascii="Times New Roman" w:eastAsia="Times New Roman" w:hAnsi="Times New Roman" w:cs="Times New Roman"/>
                <w:color w:val="000000"/>
                <w:sz w:val="24"/>
                <w:szCs w:val="24"/>
                <w:lang w:eastAsia="ru-RU"/>
              </w:rPr>
              <w:t>.</w:t>
            </w:r>
          </w:p>
          <w:p w:rsidR="00DE3223" w:rsidRDefault="00BE0677" w:rsidP="00DE3223">
            <w:pPr>
              <w:widowControl w:val="0"/>
              <w:spacing w:before="1"/>
              <w:ind w:right="-20"/>
              <w:jc w:val="both"/>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Б</w:t>
            </w:r>
            <w:r w:rsidRPr="00BE0677">
              <w:rPr>
                <w:rFonts w:ascii="Times New Roman" w:eastAsia="Times New Roman" w:hAnsi="Times New Roman" w:cs="Times New Roman"/>
                <w:color w:val="000000"/>
                <w:spacing w:val="2"/>
                <w:sz w:val="24"/>
                <w:szCs w:val="24"/>
                <w:lang w:eastAsia="ru-RU"/>
              </w:rPr>
              <w:t>ы</w:t>
            </w:r>
            <w:r w:rsidRPr="00BE0677">
              <w:rPr>
                <w:rFonts w:ascii="Times New Roman" w:eastAsia="Times New Roman" w:hAnsi="Times New Roman" w:cs="Times New Roman"/>
                <w:color w:val="000000"/>
                <w:sz w:val="24"/>
                <w:szCs w:val="24"/>
                <w:lang w:eastAsia="ru-RU"/>
              </w:rPr>
              <w:t>чок</w:t>
            </w:r>
            <w:r w:rsidRPr="00BE0677">
              <w:rPr>
                <w:rFonts w:ascii="Times New Roman" w:eastAsia="Times New Roman" w:hAnsi="Times New Roman" w:cs="Times New Roman"/>
                <w:color w:val="000000"/>
                <w:spacing w:val="62"/>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ч</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ы</w:t>
            </w:r>
            <w:r w:rsidRPr="00BE0677">
              <w:rPr>
                <w:rFonts w:ascii="Times New Roman" w:eastAsia="Times New Roman" w:hAnsi="Times New Roman" w:cs="Times New Roman"/>
                <w:color w:val="000000"/>
                <w:w w:val="99"/>
                <w:sz w:val="24"/>
                <w:szCs w:val="24"/>
                <w:lang w:eastAsia="ru-RU"/>
              </w:rPr>
              <w:t>й</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бочок,</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б</w:t>
            </w:r>
            <w:r w:rsidRPr="00BE0677">
              <w:rPr>
                <w:rFonts w:ascii="Times New Roman" w:eastAsia="Times New Roman" w:hAnsi="Times New Roman" w:cs="Times New Roman"/>
                <w:color w:val="000000"/>
                <w:sz w:val="24"/>
                <w:szCs w:val="24"/>
                <w:lang w:eastAsia="ru-RU"/>
              </w:rPr>
              <w:t>елые</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копы</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1"/>
                <w:sz w:val="24"/>
                <w:szCs w:val="24"/>
                <w:lang w:eastAsia="ru-RU"/>
              </w:rPr>
              <w:t>ца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о</w:t>
            </w:r>
            <w:r w:rsidRPr="00BE0677">
              <w:rPr>
                <w:rFonts w:ascii="Times New Roman" w:eastAsia="Times New Roman" w:hAnsi="Times New Roman" w:cs="Times New Roman"/>
                <w:color w:val="000000"/>
                <w:sz w:val="24"/>
                <w:szCs w:val="24"/>
                <w:lang w:eastAsia="ru-RU"/>
              </w:rPr>
              <w:t xml:space="preserve">браб.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Б</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spacing w:val="1"/>
                <w:sz w:val="24"/>
                <w:szCs w:val="24"/>
                <w:lang w:eastAsia="ru-RU"/>
              </w:rPr>
              <w:t>л</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ов</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z w:val="24"/>
                <w:szCs w:val="24"/>
                <w:lang w:eastAsia="ru-RU"/>
              </w:rPr>
              <w:t xml:space="preserve">к </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
                <w:sz w:val="24"/>
                <w:szCs w:val="24"/>
                <w:lang w:eastAsia="ru-RU"/>
              </w:rPr>
              <w:t>з</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sz w:val="24"/>
                <w:szCs w:val="24"/>
                <w:lang w:eastAsia="ru-RU"/>
              </w:rPr>
              <w:t>я</w:t>
            </w:r>
            <w:r w:rsidRPr="00BE0677">
              <w:rPr>
                <w:rFonts w:ascii="Times New Roman" w:eastAsia="Times New Roman" w:hAnsi="Times New Roman" w:cs="Times New Roman"/>
                <w:color w:val="000000"/>
                <w:sz w:val="24"/>
                <w:szCs w:val="24"/>
                <w:lang w:eastAsia="ru-RU"/>
              </w:rPr>
              <w:t>т</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обр</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б. А</w:t>
            </w:r>
            <w:r w:rsidRPr="00BE0677">
              <w:rPr>
                <w:rFonts w:ascii="Times New Roman" w:eastAsia="Times New Roman" w:hAnsi="Times New Roman" w:cs="Times New Roman"/>
                <w:color w:val="000000"/>
                <w:spacing w:val="2"/>
                <w:sz w:val="24"/>
                <w:szCs w:val="24"/>
                <w:lang w:eastAsia="ru-RU"/>
              </w:rPr>
              <w:t>.</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Толс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ого);</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Ко</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2"/>
                <w:w w:val="99"/>
                <w:sz w:val="24"/>
                <w:szCs w:val="24"/>
                <w:lang w:eastAsia="ru-RU"/>
              </w:rPr>
              <w:t>т</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sz w:val="24"/>
                <w:szCs w:val="24"/>
                <w:lang w:eastAsia="ru-RU"/>
              </w:rPr>
              <w:t>х</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 xml:space="preserve">обраб.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 Бо</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олюбско</w:t>
            </w:r>
            <w:r w:rsidRPr="00BE0677">
              <w:rPr>
                <w:rFonts w:ascii="Times New Roman" w:eastAsia="Times New Roman" w:hAnsi="Times New Roman" w:cs="Times New Roman"/>
                <w:color w:val="000000"/>
                <w:spacing w:val="1"/>
                <w:w w:val="99"/>
                <w:sz w:val="24"/>
                <w:szCs w:val="24"/>
                <w:lang w:eastAsia="ru-RU"/>
              </w:rPr>
              <w:t>й</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9"/>
                <w:sz w:val="24"/>
                <w:szCs w:val="24"/>
                <w:lang w:eastAsia="ru-RU"/>
              </w:rPr>
              <w:t>«</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2"/>
                <w:sz w:val="24"/>
                <w:szCs w:val="24"/>
                <w:lang w:eastAsia="ru-RU"/>
              </w:rPr>
              <w:t>с</w:t>
            </w:r>
            <w:r w:rsidRPr="00BE0677">
              <w:rPr>
                <w:rFonts w:ascii="Times New Roman" w:eastAsia="Times New Roman" w:hAnsi="Times New Roman" w:cs="Times New Roman"/>
                <w:color w:val="000000"/>
                <w:sz w:val="24"/>
                <w:szCs w:val="24"/>
                <w:lang w:eastAsia="ru-RU"/>
              </w:rPr>
              <w:t xml:space="preserve">а и </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z w:val="24"/>
                <w:szCs w:val="24"/>
                <w:lang w:eastAsia="ru-RU"/>
              </w:rPr>
              <w:t>ая</w:t>
            </w:r>
            <w:r w:rsidRPr="00BE0677">
              <w:rPr>
                <w:rFonts w:ascii="Times New Roman" w:eastAsia="Times New Roman" w:hAnsi="Times New Roman" w:cs="Times New Roman"/>
                <w:color w:val="000000"/>
                <w:spacing w:val="3"/>
                <w:sz w:val="24"/>
                <w:szCs w:val="24"/>
                <w:lang w:eastAsia="ru-RU"/>
              </w:rPr>
              <w:t>ц</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(обр</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б.</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ля);</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2"/>
                <w:sz w:val="24"/>
                <w:szCs w:val="24"/>
                <w:lang w:eastAsia="ru-RU"/>
              </w:rPr>
              <w:t>н</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4"/>
                <w:sz w:val="24"/>
                <w:szCs w:val="24"/>
                <w:lang w:eastAsia="ru-RU"/>
              </w:rPr>
              <w:t>г</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ро</w:t>
            </w:r>
            <w:r w:rsidRPr="00BE0677">
              <w:rPr>
                <w:rFonts w:ascii="Times New Roman" w:eastAsia="Times New Roman" w:hAnsi="Times New Roman" w:cs="Times New Roman"/>
                <w:color w:val="000000"/>
                <w:spacing w:val="-1"/>
                <w:sz w:val="24"/>
                <w:szCs w:val="24"/>
                <w:lang w:eastAsia="ru-RU"/>
              </w:rPr>
              <w:t>ч</w:t>
            </w:r>
            <w:r w:rsidRPr="00BE0677">
              <w:rPr>
                <w:rFonts w:ascii="Times New Roman" w:eastAsia="Times New Roman" w:hAnsi="Times New Roman" w:cs="Times New Roman"/>
                <w:color w:val="000000"/>
                <w:sz w:val="24"/>
                <w:szCs w:val="24"/>
                <w:lang w:eastAsia="ru-RU"/>
              </w:rPr>
              <w:t>ка и л</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z w:val="24"/>
                <w:szCs w:val="24"/>
                <w:lang w:eastAsia="ru-RU"/>
              </w:rPr>
              <w:t>» (обр</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 xml:space="preserve">б.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Б</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то</w:t>
            </w:r>
            <w:r w:rsidRPr="00BE0677">
              <w:rPr>
                <w:rFonts w:ascii="Times New Roman" w:eastAsia="Times New Roman" w:hAnsi="Times New Roman" w:cs="Times New Roman"/>
                <w:color w:val="000000"/>
                <w:w w:val="99"/>
                <w:sz w:val="24"/>
                <w:szCs w:val="24"/>
                <w:lang w:eastAsia="ru-RU"/>
              </w:rPr>
              <w:t>в</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2"/>
                <w:sz w:val="24"/>
                <w:szCs w:val="24"/>
                <w:lang w:eastAsia="ru-RU"/>
              </w:rPr>
              <w:t>«</w:t>
            </w:r>
            <w:r w:rsidRPr="00BE0677">
              <w:rPr>
                <w:rFonts w:ascii="Times New Roman" w:eastAsia="Times New Roman" w:hAnsi="Times New Roman" w:cs="Times New Roman"/>
                <w:color w:val="000000"/>
                <w:sz w:val="24"/>
                <w:szCs w:val="24"/>
                <w:lang w:eastAsia="ru-RU"/>
              </w:rPr>
              <w:t>У 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ра</w:t>
            </w:r>
            <w:r w:rsidRPr="00BE0677">
              <w:rPr>
                <w:rFonts w:ascii="Times New Roman" w:eastAsia="Times New Roman" w:hAnsi="Times New Roman" w:cs="Times New Roman"/>
                <w:color w:val="000000"/>
                <w:spacing w:val="1"/>
                <w:sz w:val="24"/>
                <w:szCs w:val="24"/>
                <w:lang w:eastAsia="ru-RU"/>
              </w:rPr>
              <w:t>х</w:t>
            </w:r>
            <w:r w:rsidRPr="00BE0677">
              <w:rPr>
                <w:rFonts w:ascii="Times New Roman" w:eastAsia="Times New Roman" w:hAnsi="Times New Roman" w:cs="Times New Roman"/>
                <w:color w:val="000000"/>
                <w:sz w:val="24"/>
                <w:szCs w:val="24"/>
                <w:lang w:eastAsia="ru-RU"/>
              </w:rPr>
              <w:t>а гла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а в</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ли</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4"/>
                <w:sz w:val="24"/>
                <w:szCs w:val="24"/>
                <w:lang w:eastAsia="ru-RU"/>
              </w:rPr>
              <w:t>и</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(обр</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z w:val="24"/>
                <w:szCs w:val="24"/>
                <w:lang w:eastAsia="ru-RU"/>
              </w:rPr>
              <w:t xml:space="preserve">б.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еровой).</w:t>
            </w:r>
          </w:p>
          <w:p w:rsidR="00BE0677" w:rsidRPr="00BE0677" w:rsidRDefault="00BE0677" w:rsidP="00DE3223">
            <w:pPr>
              <w:widowControl w:val="0"/>
              <w:spacing w:before="1"/>
              <w:ind w:right="-20"/>
              <w:jc w:val="center"/>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z w:val="24"/>
                <w:szCs w:val="24"/>
                <w:u w:val="single"/>
                <w:lang w:eastAsia="ru-RU"/>
              </w:rPr>
              <w:t>Фоль</w:t>
            </w:r>
            <w:r w:rsidRPr="00BE0677">
              <w:rPr>
                <w:rFonts w:ascii="Times New Roman" w:eastAsia="Times New Roman" w:hAnsi="Times New Roman" w:cs="Times New Roman"/>
                <w:color w:val="000000"/>
                <w:spacing w:val="1"/>
                <w:sz w:val="24"/>
                <w:szCs w:val="24"/>
                <w:u w:val="single"/>
                <w:lang w:eastAsia="ru-RU"/>
              </w:rPr>
              <w:t>к</w:t>
            </w:r>
            <w:r w:rsidRPr="00BE0677">
              <w:rPr>
                <w:rFonts w:ascii="Times New Roman" w:eastAsia="Times New Roman" w:hAnsi="Times New Roman" w:cs="Times New Roman"/>
                <w:color w:val="000000"/>
                <w:sz w:val="24"/>
                <w:szCs w:val="24"/>
                <w:u w:val="single"/>
                <w:lang w:eastAsia="ru-RU"/>
              </w:rPr>
              <w:t xml:space="preserve">лор </w:t>
            </w:r>
            <w:r w:rsidRPr="00BE0677">
              <w:rPr>
                <w:rFonts w:ascii="Times New Roman" w:eastAsia="Times New Roman" w:hAnsi="Times New Roman" w:cs="Times New Roman"/>
                <w:color w:val="000000"/>
                <w:spacing w:val="2"/>
                <w:sz w:val="24"/>
                <w:szCs w:val="24"/>
                <w:u w:val="single"/>
                <w:lang w:eastAsia="ru-RU"/>
              </w:rPr>
              <w:t>н</w:t>
            </w:r>
            <w:r w:rsidRPr="00BE0677">
              <w:rPr>
                <w:rFonts w:ascii="Times New Roman" w:eastAsia="Times New Roman" w:hAnsi="Times New Roman" w:cs="Times New Roman"/>
                <w:color w:val="000000"/>
                <w:sz w:val="24"/>
                <w:szCs w:val="24"/>
                <w:u w:val="single"/>
                <w:lang w:eastAsia="ru-RU"/>
              </w:rPr>
              <w:t xml:space="preserve">ародов </w:t>
            </w:r>
            <w:r w:rsidRPr="00BE0677">
              <w:rPr>
                <w:rFonts w:ascii="Times New Roman" w:eastAsia="Times New Roman" w:hAnsi="Times New Roman" w:cs="Times New Roman"/>
                <w:color w:val="000000"/>
                <w:spacing w:val="-1"/>
                <w:sz w:val="24"/>
                <w:szCs w:val="24"/>
                <w:u w:val="single"/>
                <w:lang w:eastAsia="ru-RU"/>
              </w:rPr>
              <w:t>м</w:t>
            </w:r>
            <w:r w:rsidRPr="00BE0677">
              <w:rPr>
                <w:rFonts w:ascii="Times New Roman" w:eastAsia="Times New Roman" w:hAnsi="Times New Roman" w:cs="Times New Roman"/>
                <w:color w:val="000000"/>
                <w:sz w:val="24"/>
                <w:szCs w:val="24"/>
                <w:u w:val="single"/>
                <w:lang w:eastAsia="ru-RU"/>
              </w:rPr>
              <w:t>и</w:t>
            </w:r>
            <w:r w:rsidRPr="00BE0677">
              <w:rPr>
                <w:rFonts w:ascii="Times New Roman" w:eastAsia="Times New Roman" w:hAnsi="Times New Roman" w:cs="Times New Roman"/>
                <w:color w:val="000000"/>
                <w:spacing w:val="-1"/>
                <w:sz w:val="24"/>
                <w:szCs w:val="24"/>
                <w:u w:val="single"/>
                <w:lang w:eastAsia="ru-RU"/>
              </w:rPr>
              <w:t>р</w:t>
            </w:r>
            <w:r w:rsidRPr="00BE0677">
              <w:rPr>
                <w:rFonts w:ascii="Times New Roman" w:eastAsia="Times New Roman" w:hAnsi="Times New Roman" w:cs="Times New Roman"/>
                <w:color w:val="000000"/>
                <w:sz w:val="24"/>
                <w:szCs w:val="24"/>
                <w:u w:val="single"/>
                <w:lang w:eastAsia="ru-RU"/>
              </w:rPr>
              <w:t>а</w:t>
            </w:r>
            <w:r w:rsidRPr="00BE0677">
              <w:rPr>
                <w:rFonts w:ascii="Times New Roman" w:eastAsia="Times New Roman" w:hAnsi="Times New Roman" w:cs="Times New Roman"/>
                <w:color w:val="000000"/>
                <w:sz w:val="24"/>
                <w:szCs w:val="24"/>
                <w:lang w:eastAsia="ru-RU"/>
              </w:rPr>
              <w:t>.</w:t>
            </w:r>
          </w:p>
          <w:p w:rsidR="00BE0677" w:rsidRPr="00BE0677" w:rsidRDefault="00BE0677" w:rsidP="00DE3223">
            <w:pPr>
              <w:widowControl w:val="0"/>
              <w:ind w:right="-20"/>
              <w:jc w:val="center"/>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z w:val="24"/>
                <w:szCs w:val="24"/>
                <w:u w:val="single"/>
                <w:lang w:eastAsia="ru-RU"/>
              </w:rPr>
              <w:t>П</w:t>
            </w:r>
            <w:r w:rsidRPr="00BE0677">
              <w:rPr>
                <w:rFonts w:ascii="Times New Roman" w:eastAsia="Times New Roman" w:hAnsi="Times New Roman" w:cs="Times New Roman"/>
                <w:color w:val="000000"/>
                <w:spacing w:val="-1"/>
                <w:sz w:val="24"/>
                <w:szCs w:val="24"/>
                <w:u w:val="single"/>
                <w:lang w:eastAsia="ru-RU"/>
              </w:rPr>
              <w:t>ес</w:t>
            </w:r>
            <w:r w:rsidRPr="00BE0677">
              <w:rPr>
                <w:rFonts w:ascii="Times New Roman" w:eastAsia="Times New Roman" w:hAnsi="Times New Roman" w:cs="Times New Roman"/>
                <w:color w:val="000000"/>
                <w:sz w:val="24"/>
                <w:szCs w:val="24"/>
                <w:u w:val="single"/>
                <w:lang w:eastAsia="ru-RU"/>
              </w:rPr>
              <w:t>е</w:t>
            </w:r>
            <w:r w:rsidRPr="00BE0677">
              <w:rPr>
                <w:rFonts w:ascii="Times New Roman" w:eastAsia="Times New Roman" w:hAnsi="Times New Roman" w:cs="Times New Roman"/>
                <w:color w:val="000000"/>
                <w:w w:val="99"/>
                <w:sz w:val="24"/>
                <w:szCs w:val="24"/>
                <w:u w:val="single"/>
                <w:lang w:eastAsia="ru-RU"/>
              </w:rPr>
              <w:t>н</w:t>
            </w:r>
            <w:r w:rsidRPr="00BE0677">
              <w:rPr>
                <w:rFonts w:ascii="Times New Roman" w:eastAsia="Times New Roman" w:hAnsi="Times New Roman" w:cs="Times New Roman"/>
                <w:color w:val="000000"/>
                <w:spacing w:val="1"/>
                <w:sz w:val="24"/>
                <w:szCs w:val="24"/>
                <w:u w:val="single"/>
                <w:lang w:eastAsia="ru-RU"/>
              </w:rPr>
              <w:t>к</w:t>
            </w:r>
            <w:r w:rsidRPr="00BE0677">
              <w:rPr>
                <w:rFonts w:ascii="Times New Roman" w:eastAsia="Times New Roman" w:hAnsi="Times New Roman" w:cs="Times New Roman"/>
                <w:color w:val="000000"/>
                <w:spacing w:val="2"/>
                <w:w w:val="99"/>
                <w:sz w:val="24"/>
                <w:szCs w:val="24"/>
                <w:u w:val="single"/>
                <w:lang w:eastAsia="ru-RU"/>
              </w:rPr>
              <w:t>и</w:t>
            </w:r>
            <w:r w:rsidRPr="00BE0677">
              <w:rPr>
                <w:rFonts w:ascii="Times New Roman" w:eastAsia="Times New Roman" w:hAnsi="Times New Roman" w:cs="Times New Roman"/>
                <w:color w:val="000000"/>
                <w:sz w:val="24"/>
                <w:szCs w:val="24"/>
                <w:lang w:eastAsia="ru-RU"/>
              </w:rPr>
              <w:t>.</w:t>
            </w:r>
          </w:p>
          <w:p w:rsidR="00BE0677" w:rsidRPr="00BE0677" w:rsidRDefault="00BE0677" w:rsidP="00CA6216">
            <w:pPr>
              <w:widowControl w:val="0"/>
              <w:jc w:val="both"/>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орабл</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pacing w:val="5"/>
                <w:sz w:val="24"/>
                <w:szCs w:val="24"/>
                <w:lang w:eastAsia="ru-RU"/>
              </w:rPr>
              <w:t>к</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Х</w:t>
            </w:r>
            <w:r w:rsidRPr="00BE0677">
              <w:rPr>
                <w:rFonts w:ascii="Times New Roman" w:eastAsia="Times New Roman" w:hAnsi="Times New Roman" w:cs="Times New Roman"/>
                <w:color w:val="000000"/>
                <w:spacing w:val="3"/>
                <w:sz w:val="24"/>
                <w:szCs w:val="24"/>
                <w:lang w:eastAsia="ru-RU"/>
              </w:rPr>
              <w:t>р</w:t>
            </w:r>
            <w:r w:rsidRPr="00BE0677">
              <w:rPr>
                <w:rFonts w:ascii="Times New Roman" w:eastAsia="Times New Roman" w:hAnsi="Times New Roman" w:cs="Times New Roman"/>
                <w:color w:val="000000"/>
                <w:sz w:val="24"/>
                <w:szCs w:val="24"/>
                <w:lang w:eastAsia="ru-RU"/>
              </w:rPr>
              <w:t>абр</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pacing w:val="1"/>
                <w:sz w:val="24"/>
                <w:szCs w:val="24"/>
                <w:lang w:eastAsia="ru-RU"/>
              </w:rPr>
              <w:t>ц</w:t>
            </w:r>
            <w:r w:rsidRPr="00BE0677">
              <w:rPr>
                <w:rFonts w:ascii="Times New Roman" w:eastAsia="Times New Roman" w:hAnsi="Times New Roman" w:cs="Times New Roman"/>
                <w:color w:val="000000"/>
                <w:spacing w:val="4"/>
                <w:sz w:val="24"/>
                <w:szCs w:val="24"/>
                <w:lang w:eastAsia="ru-RU"/>
              </w:rPr>
              <w:t>ы</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w w:val="99"/>
                <w:sz w:val="24"/>
                <w:szCs w:val="24"/>
                <w:lang w:eastAsia="ru-RU"/>
              </w:rPr>
              <w:t>М</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2"/>
                <w:sz w:val="24"/>
                <w:szCs w:val="24"/>
                <w:lang w:eastAsia="ru-RU"/>
              </w:rPr>
              <w:t>л</w:t>
            </w:r>
            <w:r w:rsidRPr="00BE0677">
              <w:rPr>
                <w:rFonts w:ascii="Times New Roman" w:eastAsia="Times New Roman" w:hAnsi="Times New Roman" w:cs="Times New Roman"/>
                <w:color w:val="000000"/>
                <w:sz w:val="24"/>
                <w:szCs w:val="24"/>
                <w:lang w:eastAsia="ru-RU"/>
              </w:rPr>
              <w:t>ен</w:t>
            </w:r>
            <w:r w:rsidRPr="00BE0677">
              <w:rPr>
                <w:rFonts w:ascii="Times New Roman" w:eastAsia="Times New Roman" w:hAnsi="Times New Roman" w:cs="Times New Roman"/>
                <w:color w:val="000000"/>
                <w:spacing w:val="1"/>
                <w:w w:val="99"/>
                <w:sz w:val="24"/>
                <w:szCs w:val="24"/>
                <w:lang w:eastAsia="ru-RU"/>
              </w:rPr>
              <w:t>ь</w:t>
            </w:r>
            <w:r w:rsidRPr="00BE0677">
              <w:rPr>
                <w:rFonts w:ascii="Times New Roman" w:eastAsia="Times New Roman" w:hAnsi="Times New Roman" w:cs="Times New Roman"/>
                <w:color w:val="000000"/>
                <w:spacing w:val="1"/>
                <w:sz w:val="24"/>
                <w:szCs w:val="24"/>
                <w:lang w:eastAsia="ru-RU"/>
              </w:rPr>
              <w:t>ки</w:t>
            </w:r>
            <w:r w:rsidRPr="00BE0677">
              <w:rPr>
                <w:rFonts w:ascii="Times New Roman" w:eastAsia="Times New Roman" w:hAnsi="Times New Roman" w:cs="Times New Roman"/>
                <w:color w:val="000000"/>
                <w:sz w:val="24"/>
                <w:szCs w:val="24"/>
                <w:lang w:eastAsia="ru-RU"/>
              </w:rPr>
              <w:t>е фе</w:t>
            </w:r>
            <w:r w:rsidRPr="00BE0677">
              <w:rPr>
                <w:rFonts w:ascii="Times New Roman" w:eastAsia="Times New Roman" w:hAnsi="Times New Roman" w:cs="Times New Roman"/>
                <w:color w:val="000000"/>
                <w:spacing w:val="3"/>
                <w:sz w:val="24"/>
                <w:szCs w:val="24"/>
                <w:lang w:eastAsia="ru-RU"/>
              </w:rPr>
              <w:t>и</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1"/>
                <w:sz w:val="24"/>
                <w:szCs w:val="24"/>
                <w:lang w:eastAsia="ru-RU"/>
              </w:rPr>
              <w:t>Т</w:t>
            </w:r>
            <w:r w:rsidRPr="00BE0677">
              <w:rPr>
                <w:rFonts w:ascii="Times New Roman" w:eastAsia="Times New Roman" w:hAnsi="Times New Roman" w:cs="Times New Roman"/>
                <w:color w:val="000000"/>
                <w:sz w:val="24"/>
                <w:szCs w:val="24"/>
                <w:lang w:eastAsia="ru-RU"/>
              </w:rPr>
              <w:t>ри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7"/>
                <w:w w:val="99"/>
                <w:sz w:val="24"/>
                <w:szCs w:val="24"/>
                <w:lang w:eastAsia="ru-RU"/>
              </w:rPr>
              <w:t>з</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ролов</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нгл., обр.</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С.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арш</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ка;</w:t>
            </w:r>
            <w:r w:rsidRPr="00BE0677">
              <w:rPr>
                <w:rFonts w:ascii="Times New Roman" w:eastAsia="Times New Roman" w:hAnsi="Times New Roman" w:cs="Times New Roman"/>
                <w:color w:val="000000"/>
                <w:spacing w:val="6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Ч</w:t>
            </w:r>
            <w:r w:rsidRPr="00BE0677">
              <w:rPr>
                <w:rFonts w:ascii="Times New Roman" w:eastAsia="Times New Roman" w:hAnsi="Times New Roman" w:cs="Times New Roman"/>
                <w:color w:val="000000"/>
                <w:spacing w:val="2"/>
                <w:w w:val="99"/>
                <w:sz w:val="24"/>
                <w:szCs w:val="24"/>
                <w:lang w:eastAsia="ru-RU"/>
              </w:rPr>
              <w:t>т</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z w:val="24"/>
                <w:szCs w:val="24"/>
                <w:lang w:eastAsia="ru-RU"/>
              </w:rPr>
              <w:t>а гро</w:t>
            </w:r>
            <w:r w:rsidRPr="00BE0677">
              <w:rPr>
                <w:rFonts w:ascii="Times New Roman" w:eastAsia="Times New Roman" w:hAnsi="Times New Roman" w:cs="Times New Roman"/>
                <w:color w:val="000000"/>
                <w:spacing w:val="1"/>
                <w:sz w:val="24"/>
                <w:szCs w:val="24"/>
                <w:lang w:eastAsia="ru-RU"/>
              </w:rPr>
              <w:t>х</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3"/>
                <w:w w:val="99"/>
                <w:sz w:val="24"/>
                <w:szCs w:val="24"/>
                <w:lang w:eastAsia="ru-RU"/>
              </w:rPr>
              <w:t>т</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ер. с</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pacing w:val="1"/>
                <w:w w:val="99"/>
                <w:sz w:val="24"/>
                <w:szCs w:val="24"/>
                <w:lang w:eastAsia="ru-RU"/>
              </w:rPr>
              <w:t>т</w:t>
            </w:r>
            <w:r w:rsidRPr="00BE0677">
              <w:rPr>
                <w:rFonts w:ascii="Times New Roman" w:eastAsia="Times New Roman" w:hAnsi="Times New Roman" w:cs="Times New Roman"/>
                <w:color w:val="000000"/>
                <w:sz w:val="24"/>
                <w:szCs w:val="24"/>
                <w:lang w:eastAsia="ru-RU"/>
              </w:rPr>
              <w:t>ы</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 xml:space="preserve">. С.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ар</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 xml:space="preserve">ака;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4"/>
                <w:sz w:val="24"/>
                <w:szCs w:val="24"/>
                <w:lang w:eastAsia="ru-RU"/>
              </w:rPr>
              <w:t>К</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pacing w:val="1"/>
                <w:sz w:val="24"/>
                <w:szCs w:val="24"/>
                <w:lang w:eastAsia="ru-RU"/>
              </w:rPr>
              <w:t>т</w:t>
            </w:r>
            <w:r w:rsidRPr="00BE0677">
              <w:rPr>
                <w:rFonts w:ascii="Times New Roman" w:eastAsia="Times New Roman" w:hAnsi="Times New Roman" w:cs="Times New Roman"/>
                <w:color w:val="000000"/>
                <w:sz w:val="24"/>
                <w:szCs w:val="24"/>
                <w:lang w:eastAsia="ru-RU"/>
              </w:rPr>
              <w:t xml:space="preserve">е </w:t>
            </w:r>
            <w:r w:rsidRPr="00BE0677">
              <w:rPr>
                <w:rFonts w:ascii="Times New Roman" w:eastAsia="Times New Roman" w:hAnsi="Times New Roman" w:cs="Times New Roman"/>
                <w:color w:val="000000"/>
                <w:spacing w:val="4"/>
                <w:sz w:val="24"/>
                <w:szCs w:val="24"/>
                <w:lang w:eastAsia="ru-RU"/>
              </w:rPr>
              <w:t>л</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п</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л. И. Токмаково</w:t>
            </w:r>
            <w:r w:rsidRPr="00BE0677">
              <w:rPr>
                <w:rFonts w:ascii="Times New Roman" w:eastAsia="Times New Roman" w:hAnsi="Times New Roman" w:cs="Times New Roman"/>
                <w:color w:val="000000"/>
                <w:spacing w:val="1"/>
                <w:sz w:val="24"/>
                <w:szCs w:val="24"/>
                <w:lang w:eastAsia="ru-RU"/>
              </w:rPr>
              <w:t>й</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w w:val="99"/>
                <w:sz w:val="24"/>
                <w:szCs w:val="24"/>
                <w:lang w:eastAsia="ru-RU"/>
              </w:rPr>
              <w:t>Р</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говор ля</w:t>
            </w:r>
            <w:r w:rsidRPr="00BE0677">
              <w:rPr>
                <w:rFonts w:ascii="Times New Roman" w:eastAsia="Times New Roman" w:hAnsi="Times New Roman" w:cs="Times New Roman"/>
                <w:color w:val="000000"/>
                <w:spacing w:val="2"/>
                <w:w w:val="99"/>
                <w:sz w:val="24"/>
                <w:szCs w:val="24"/>
                <w:lang w:eastAsia="ru-RU"/>
              </w:rPr>
              <w:t>г</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ш</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pacing w:val="5"/>
                <w:sz w:val="24"/>
                <w:szCs w:val="24"/>
                <w:lang w:eastAsia="ru-RU"/>
              </w:rPr>
              <w:t>к</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6"/>
                <w:sz w:val="24"/>
                <w:szCs w:val="24"/>
                <w:lang w:eastAsia="ru-RU"/>
              </w:rPr>
              <w:t>,</w:t>
            </w:r>
            <w:r w:rsidR="00CA6216">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Не</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овор</w:t>
            </w:r>
            <w:r w:rsidRPr="00BE0677">
              <w:rPr>
                <w:rFonts w:ascii="Times New Roman" w:eastAsia="Times New Roman" w:hAnsi="Times New Roman" w:cs="Times New Roman"/>
                <w:color w:val="000000"/>
                <w:spacing w:val="-1"/>
                <w:sz w:val="24"/>
                <w:szCs w:val="24"/>
                <w:lang w:eastAsia="ru-RU"/>
              </w:rPr>
              <w:t>ч</w:t>
            </w:r>
            <w:r w:rsidRPr="00BE0677">
              <w:rPr>
                <w:rFonts w:ascii="Times New Roman" w:eastAsia="Times New Roman" w:hAnsi="Times New Roman" w:cs="Times New Roman"/>
                <w:color w:val="000000"/>
                <w:spacing w:val="3"/>
                <w:sz w:val="24"/>
                <w:szCs w:val="24"/>
                <w:lang w:eastAsia="ru-RU"/>
              </w:rPr>
              <w:t>и</w:t>
            </w:r>
            <w:r w:rsidRPr="00BE0677">
              <w:rPr>
                <w:rFonts w:ascii="Times New Roman" w:eastAsia="Times New Roman" w:hAnsi="Times New Roman" w:cs="Times New Roman"/>
                <w:color w:val="000000"/>
                <w:sz w:val="24"/>
                <w:szCs w:val="24"/>
                <w:lang w:eastAsia="ru-RU"/>
              </w:rPr>
              <w:t>вый</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до</w:t>
            </w:r>
            <w:r w:rsidRPr="00BE0677">
              <w:rPr>
                <w:rFonts w:ascii="Times New Roman" w:eastAsia="Times New Roman" w:hAnsi="Times New Roman" w:cs="Times New Roman"/>
                <w:color w:val="000000"/>
                <w:spacing w:val="5"/>
                <w:sz w:val="24"/>
                <w:szCs w:val="24"/>
                <w:lang w:eastAsia="ru-RU"/>
              </w:rPr>
              <w:t>д</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омоги</w:t>
            </w:r>
            <w:r w:rsidRPr="00BE0677">
              <w:rPr>
                <w:rFonts w:ascii="Times New Roman" w:eastAsia="Times New Roman" w:hAnsi="Times New Roman" w:cs="Times New Roman"/>
                <w:color w:val="000000"/>
                <w:spacing w:val="1"/>
                <w:w w:val="99"/>
                <w:sz w:val="24"/>
                <w:szCs w:val="24"/>
                <w:lang w:eastAsia="ru-RU"/>
              </w:rPr>
              <w:t>т</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пер. с</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ч</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 xml:space="preserve">. С.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ар</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1"/>
                <w:sz w:val="24"/>
                <w:szCs w:val="24"/>
                <w:lang w:eastAsia="ru-RU"/>
              </w:rPr>
              <w:t>ак</w:t>
            </w:r>
            <w:r w:rsidRPr="00BE0677">
              <w:rPr>
                <w:rFonts w:ascii="Times New Roman" w:eastAsia="Times New Roman" w:hAnsi="Times New Roman" w:cs="Times New Roman"/>
                <w:color w:val="000000"/>
                <w:sz w:val="24"/>
                <w:szCs w:val="24"/>
                <w:lang w:eastAsia="ru-RU"/>
              </w:rPr>
              <w:t>а. С</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азк</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Д</w:t>
            </w:r>
            <w:r w:rsidRPr="00BE0677">
              <w:rPr>
                <w:rFonts w:ascii="Times New Roman" w:eastAsia="Times New Roman" w:hAnsi="Times New Roman" w:cs="Times New Roman"/>
                <w:color w:val="000000"/>
                <w:sz w:val="24"/>
                <w:szCs w:val="24"/>
                <w:lang w:eastAsia="ru-RU"/>
              </w:rPr>
              <w:t xml:space="preserve">ва </w:t>
            </w:r>
            <w:r w:rsidRPr="00BE0677">
              <w:rPr>
                <w:rFonts w:ascii="Times New Roman" w:eastAsia="Times New Roman" w:hAnsi="Times New Roman" w:cs="Times New Roman"/>
                <w:color w:val="000000"/>
                <w:spacing w:val="1"/>
                <w:sz w:val="24"/>
                <w:szCs w:val="24"/>
                <w:lang w:eastAsia="ru-RU"/>
              </w:rPr>
              <w:t>ж</w:t>
            </w:r>
            <w:r w:rsidRPr="00BE0677">
              <w:rPr>
                <w:rFonts w:ascii="Times New Roman" w:eastAsia="Times New Roman" w:hAnsi="Times New Roman" w:cs="Times New Roman"/>
                <w:color w:val="000000"/>
                <w:sz w:val="24"/>
                <w:szCs w:val="24"/>
                <w:lang w:eastAsia="ru-RU"/>
              </w:rPr>
              <w:t>ад</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ых</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медв</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жон</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венг., обр.</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z w:val="24"/>
                <w:szCs w:val="24"/>
                <w:lang w:eastAsia="ru-RU"/>
              </w:rPr>
              <w:t>А. Кр</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z w:val="24"/>
                <w:szCs w:val="24"/>
                <w:lang w:eastAsia="ru-RU"/>
              </w:rPr>
              <w:t xml:space="preserve">снова и </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 Важдаева</w:t>
            </w:r>
            <w:r w:rsidRPr="00BE0677">
              <w:rPr>
                <w:rFonts w:ascii="Times New Roman" w:eastAsia="Times New Roman" w:hAnsi="Times New Roman" w:cs="Times New Roman"/>
                <w:color w:val="000000"/>
                <w:spacing w:val="3"/>
                <w:sz w:val="24"/>
                <w:szCs w:val="24"/>
                <w:lang w:eastAsia="ru-RU"/>
              </w:rPr>
              <w:t>;</w:t>
            </w:r>
            <w:r w:rsidR="00CA6216">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У</w:t>
            </w:r>
            <w:r w:rsidRPr="00BE0677">
              <w:rPr>
                <w:rFonts w:ascii="Times New Roman" w:eastAsia="Times New Roman" w:hAnsi="Times New Roman" w:cs="Times New Roman"/>
                <w:color w:val="000000"/>
                <w:spacing w:val="1"/>
                <w:w w:val="99"/>
                <w:sz w:val="24"/>
                <w:szCs w:val="24"/>
                <w:lang w:eastAsia="ru-RU"/>
              </w:rPr>
              <w:t>п</w:t>
            </w:r>
            <w:r w:rsidRPr="00BE0677">
              <w:rPr>
                <w:rFonts w:ascii="Times New Roman" w:eastAsia="Times New Roman" w:hAnsi="Times New Roman" w:cs="Times New Roman"/>
                <w:color w:val="000000"/>
                <w:sz w:val="24"/>
                <w:szCs w:val="24"/>
                <w:lang w:eastAsia="ru-RU"/>
              </w:rPr>
              <w:t>рямые к</w:t>
            </w:r>
            <w:r w:rsidRPr="00BE0677">
              <w:rPr>
                <w:rFonts w:ascii="Times New Roman" w:eastAsia="Times New Roman" w:hAnsi="Times New Roman" w:cs="Times New Roman"/>
                <w:color w:val="000000"/>
                <w:spacing w:val="2"/>
                <w:sz w:val="24"/>
                <w:szCs w:val="24"/>
                <w:lang w:eastAsia="ru-RU"/>
              </w:rPr>
              <w:t>о</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pacing w:val="4"/>
                <w:sz w:val="24"/>
                <w:szCs w:val="24"/>
                <w:lang w:eastAsia="ru-RU"/>
              </w:rPr>
              <w:t>ы</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 xml:space="preserve">б. обр. Ш. </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аг</w:t>
            </w:r>
            <w:r w:rsidRPr="00BE0677">
              <w:rPr>
                <w:rFonts w:ascii="Times New Roman" w:eastAsia="Times New Roman" w:hAnsi="Times New Roman" w:cs="Times New Roman"/>
                <w:color w:val="000000"/>
                <w:spacing w:val="4"/>
                <w:sz w:val="24"/>
                <w:szCs w:val="24"/>
                <w:lang w:eastAsia="ru-RU"/>
              </w:rPr>
              <w:t>д</w:t>
            </w:r>
            <w:r w:rsidRPr="00BE0677">
              <w:rPr>
                <w:rFonts w:ascii="Times New Roman" w:eastAsia="Times New Roman" w:hAnsi="Times New Roman" w:cs="Times New Roman"/>
                <w:color w:val="000000"/>
                <w:spacing w:val="-1"/>
                <w:sz w:val="24"/>
                <w:szCs w:val="24"/>
                <w:lang w:eastAsia="ru-RU"/>
              </w:rPr>
              <w:t>у</w:t>
            </w:r>
            <w:r w:rsidRPr="00BE0677">
              <w:rPr>
                <w:rFonts w:ascii="Times New Roman" w:eastAsia="Times New Roman" w:hAnsi="Times New Roman" w:cs="Times New Roman"/>
                <w:color w:val="000000"/>
                <w:sz w:val="24"/>
                <w:szCs w:val="24"/>
                <w:lang w:eastAsia="ru-RU"/>
              </w:rPr>
              <w:t>ллы;</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У солны</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 xml:space="preserve">ка в </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остя</w:t>
            </w:r>
            <w:r w:rsidRPr="00BE0677">
              <w:rPr>
                <w:rFonts w:ascii="Times New Roman" w:eastAsia="Times New Roman" w:hAnsi="Times New Roman" w:cs="Times New Roman"/>
                <w:color w:val="000000"/>
                <w:spacing w:val="4"/>
                <w:sz w:val="24"/>
                <w:szCs w:val="24"/>
                <w:lang w:eastAsia="ru-RU"/>
              </w:rPr>
              <w:t>х</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 xml:space="preserve">ер. </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сл</w:t>
            </w:r>
            <w:r w:rsidRPr="00BE0677">
              <w:rPr>
                <w:rFonts w:ascii="Times New Roman" w:eastAsia="Times New Roman" w:hAnsi="Times New Roman" w:cs="Times New Roman"/>
                <w:color w:val="000000"/>
                <w:w w:val="99"/>
                <w:sz w:val="24"/>
                <w:szCs w:val="24"/>
                <w:lang w:eastAsia="ru-RU"/>
              </w:rPr>
              <w:t>о</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ц.</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С.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ог</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лев</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кой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З</w:t>
            </w:r>
            <w:r w:rsidRPr="00BE0677">
              <w:rPr>
                <w:rFonts w:ascii="Times New Roman" w:eastAsia="Times New Roman" w:hAnsi="Times New Roman" w:cs="Times New Roman"/>
                <w:color w:val="000000"/>
                <w:sz w:val="24"/>
                <w:szCs w:val="24"/>
                <w:lang w:eastAsia="ru-RU"/>
              </w:rPr>
              <w:t>ори</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ой;</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Храбре</w:t>
            </w:r>
            <w:r w:rsidRPr="00BE0677">
              <w:rPr>
                <w:rFonts w:ascii="Times New Roman" w:eastAsia="Times New Roman" w:hAnsi="Times New Roman" w:cs="Times New Roman"/>
                <w:color w:val="000000"/>
                <w:spacing w:val="6"/>
                <w:sz w:val="24"/>
                <w:szCs w:val="24"/>
                <w:lang w:eastAsia="ru-RU"/>
              </w:rPr>
              <w:t>ц</w:t>
            </w:r>
            <w:r w:rsidRPr="00BE0677">
              <w:rPr>
                <w:rFonts w:ascii="Times New Roman" w:eastAsia="Times New Roman" w:hAnsi="Times New Roman" w:cs="Times New Roman"/>
                <w:color w:val="000000"/>
                <w:sz w:val="24"/>
                <w:szCs w:val="24"/>
                <w:lang w:eastAsia="ru-RU"/>
              </w:rPr>
              <w:t>-молоде</w:t>
            </w:r>
            <w:r w:rsidRPr="00BE0677">
              <w:rPr>
                <w:rFonts w:ascii="Times New Roman" w:eastAsia="Times New Roman" w:hAnsi="Times New Roman" w:cs="Times New Roman"/>
                <w:color w:val="000000"/>
                <w:spacing w:val="5"/>
                <w:w w:val="99"/>
                <w:sz w:val="24"/>
                <w:szCs w:val="24"/>
                <w:lang w:eastAsia="ru-RU"/>
              </w:rPr>
              <w:t>ц</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ер. с</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болг.</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Г</w:t>
            </w:r>
            <w:r w:rsidRPr="00BE0677">
              <w:rPr>
                <w:rFonts w:ascii="Times New Roman" w:eastAsia="Times New Roman" w:hAnsi="Times New Roman" w:cs="Times New Roman"/>
                <w:color w:val="000000"/>
                <w:sz w:val="24"/>
                <w:szCs w:val="24"/>
                <w:lang w:eastAsia="ru-RU"/>
              </w:rPr>
              <w:t>р</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бово</w:t>
            </w:r>
            <w:r w:rsidRPr="00BE0677">
              <w:rPr>
                <w:rFonts w:ascii="Times New Roman" w:eastAsia="Times New Roman" w:hAnsi="Times New Roman" w:cs="Times New Roman"/>
                <w:color w:val="000000"/>
                <w:spacing w:val="1"/>
                <w:sz w:val="24"/>
                <w:szCs w:val="24"/>
                <w:lang w:eastAsia="ru-RU"/>
              </w:rPr>
              <w:t>й</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П</w:t>
            </w:r>
            <w:r w:rsidRPr="00BE0677">
              <w:rPr>
                <w:rFonts w:ascii="Times New Roman" w:eastAsia="Times New Roman" w:hAnsi="Times New Roman" w:cs="Times New Roman"/>
                <w:color w:val="000000"/>
                <w:spacing w:val="-1"/>
                <w:sz w:val="24"/>
                <w:szCs w:val="24"/>
                <w:lang w:eastAsia="ru-RU"/>
              </w:rPr>
              <w:t>ы</w:t>
            </w:r>
            <w:r w:rsidRPr="00BE0677">
              <w:rPr>
                <w:rFonts w:ascii="Times New Roman" w:eastAsia="Times New Roman" w:hAnsi="Times New Roman" w:cs="Times New Roman"/>
                <w:color w:val="000000"/>
                <w:spacing w:val="7"/>
                <w:sz w:val="24"/>
                <w:szCs w:val="24"/>
                <w:lang w:eastAsia="ru-RU"/>
              </w:rPr>
              <w:t>х</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 б</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ло</w:t>
            </w:r>
            <w:r w:rsidRPr="00BE0677">
              <w:rPr>
                <w:rFonts w:ascii="Times New Roman" w:eastAsia="Times New Roman" w:hAnsi="Times New Roman" w:cs="Times New Roman"/>
                <w:color w:val="000000"/>
                <w:spacing w:val="3"/>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 xml:space="preserve">. обр. Н.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ял</w:t>
            </w:r>
            <w:r w:rsidRPr="00BE0677">
              <w:rPr>
                <w:rFonts w:ascii="Times New Roman" w:eastAsia="Times New Roman" w:hAnsi="Times New Roman" w:cs="Times New Roman"/>
                <w:color w:val="000000"/>
                <w:spacing w:val="1"/>
                <w:sz w:val="24"/>
                <w:szCs w:val="24"/>
                <w:lang w:eastAsia="ru-RU"/>
              </w:rPr>
              <w:t>ик</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1"/>
                <w:sz w:val="24"/>
                <w:szCs w:val="24"/>
                <w:lang w:eastAsia="ru-RU"/>
              </w:rPr>
              <w:t>Л</w:t>
            </w:r>
            <w:r w:rsidRPr="00BE0677">
              <w:rPr>
                <w:rFonts w:ascii="Times New Roman" w:eastAsia="Times New Roman" w:hAnsi="Times New Roman" w:cs="Times New Roman"/>
                <w:color w:val="000000"/>
                <w:spacing w:val="2"/>
                <w:sz w:val="24"/>
                <w:szCs w:val="24"/>
                <w:lang w:eastAsia="ru-RU"/>
              </w:rPr>
              <w:t>е</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w w:val="99"/>
                <w:sz w:val="24"/>
                <w:szCs w:val="24"/>
                <w:lang w:eastAsia="ru-RU"/>
              </w:rPr>
              <w:t>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м</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ш</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58"/>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р</w:t>
            </w:r>
            <w:r w:rsidRPr="00BE0677">
              <w:rPr>
                <w:rFonts w:ascii="Times New Roman" w:eastAsia="Times New Roman" w:hAnsi="Times New Roman" w:cs="Times New Roman"/>
                <w:color w:val="000000"/>
                <w:spacing w:val="-1"/>
                <w:sz w:val="24"/>
                <w:szCs w:val="24"/>
                <w:lang w:eastAsia="ru-RU"/>
              </w:rPr>
              <w:t>о</w:t>
            </w:r>
            <w:r w:rsidRPr="00BE0677">
              <w:rPr>
                <w:rFonts w:ascii="Times New Roman" w:eastAsia="Times New Roman" w:hAnsi="Times New Roman" w:cs="Times New Roman"/>
                <w:color w:val="000000"/>
                <w:sz w:val="24"/>
                <w:szCs w:val="24"/>
                <w:lang w:eastAsia="ru-RU"/>
              </w:rPr>
              <w:t>ка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ица</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мы</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ла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2"/>
                <w:sz w:val="24"/>
                <w:szCs w:val="24"/>
                <w:lang w:eastAsia="ru-RU"/>
              </w:rPr>
              <w:t>ы</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обр.</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z w:val="24"/>
                <w:szCs w:val="24"/>
                <w:lang w:eastAsia="ru-RU"/>
              </w:rPr>
              <w:t>Ю. В</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аг</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z w:val="24"/>
                <w:szCs w:val="24"/>
                <w:lang w:eastAsia="ru-RU"/>
              </w:rPr>
              <w:t xml:space="preserve">. Л. </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оро</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ково</w:t>
            </w:r>
            <w:r w:rsidRPr="00BE0677">
              <w:rPr>
                <w:rFonts w:ascii="Times New Roman" w:eastAsia="Times New Roman" w:hAnsi="Times New Roman" w:cs="Times New Roman"/>
                <w:color w:val="000000"/>
                <w:spacing w:val="1"/>
                <w:w w:val="99"/>
                <w:sz w:val="24"/>
                <w:szCs w:val="24"/>
                <w:lang w:eastAsia="ru-RU"/>
              </w:rPr>
              <w:t>й</w:t>
            </w:r>
            <w:r w:rsidRPr="00BE0677">
              <w:rPr>
                <w:rFonts w:ascii="Times New Roman" w:eastAsia="Times New Roman" w:hAnsi="Times New Roman" w:cs="Times New Roman"/>
                <w:color w:val="000000"/>
                <w:sz w:val="24"/>
                <w:szCs w:val="24"/>
                <w:lang w:eastAsia="ru-RU"/>
              </w:rPr>
              <w:t>.</w:t>
            </w:r>
          </w:p>
          <w:p w:rsidR="00CA6216" w:rsidRDefault="00BE0677" w:rsidP="00CA6216">
            <w:pPr>
              <w:widowControl w:val="0"/>
              <w:jc w:val="center"/>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z w:val="24"/>
                <w:szCs w:val="24"/>
                <w:u w:val="single"/>
                <w:lang w:eastAsia="ru-RU"/>
              </w:rPr>
              <w:t>Прои</w:t>
            </w:r>
            <w:r w:rsidRPr="00BE0677">
              <w:rPr>
                <w:rFonts w:ascii="Times New Roman" w:eastAsia="Times New Roman" w:hAnsi="Times New Roman" w:cs="Times New Roman"/>
                <w:color w:val="000000"/>
                <w:spacing w:val="1"/>
                <w:w w:val="99"/>
                <w:sz w:val="24"/>
                <w:szCs w:val="24"/>
                <w:u w:val="single"/>
                <w:lang w:eastAsia="ru-RU"/>
              </w:rPr>
              <w:t>з</w:t>
            </w:r>
            <w:r w:rsidRPr="00BE0677">
              <w:rPr>
                <w:rFonts w:ascii="Times New Roman" w:eastAsia="Times New Roman" w:hAnsi="Times New Roman" w:cs="Times New Roman"/>
                <w:color w:val="000000"/>
                <w:sz w:val="24"/>
                <w:szCs w:val="24"/>
                <w:u w:val="single"/>
                <w:lang w:eastAsia="ru-RU"/>
              </w:rPr>
              <w:t xml:space="preserve">ведения </w:t>
            </w:r>
            <w:r w:rsidRPr="00BE0677">
              <w:rPr>
                <w:rFonts w:ascii="Times New Roman" w:eastAsia="Times New Roman" w:hAnsi="Times New Roman" w:cs="Times New Roman"/>
                <w:color w:val="000000"/>
                <w:spacing w:val="1"/>
                <w:sz w:val="24"/>
                <w:szCs w:val="24"/>
                <w:u w:val="single"/>
                <w:lang w:eastAsia="ru-RU"/>
              </w:rPr>
              <w:t>п</w:t>
            </w:r>
            <w:r w:rsidRPr="00BE0677">
              <w:rPr>
                <w:rFonts w:ascii="Times New Roman" w:eastAsia="Times New Roman" w:hAnsi="Times New Roman" w:cs="Times New Roman"/>
                <w:color w:val="000000"/>
                <w:sz w:val="24"/>
                <w:szCs w:val="24"/>
                <w:u w:val="single"/>
                <w:lang w:eastAsia="ru-RU"/>
              </w:rPr>
              <w:t>о</w:t>
            </w:r>
            <w:r w:rsidRPr="00BE0677">
              <w:rPr>
                <w:rFonts w:ascii="Times New Roman" w:eastAsia="Times New Roman" w:hAnsi="Times New Roman" w:cs="Times New Roman"/>
                <w:color w:val="000000"/>
                <w:spacing w:val="-2"/>
                <w:sz w:val="24"/>
                <w:szCs w:val="24"/>
                <w:u w:val="single"/>
                <w:lang w:eastAsia="ru-RU"/>
              </w:rPr>
              <w:t>э</w:t>
            </w:r>
            <w:r w:rsidRPr="00BE0677">
              <w:rPr>
                <w:rFonts w:ascii="Times New Roman" w:eastAsia="Times New Roman" w:hAnsi="Times New Roman" w:cs="Times New Roman"/>
                <w:color w:val="000000"/>
                <w:w w:val="99"/>
                <w:sz w:val="24"/>
                <w:szCs w:val="24"/>
                <w:u w:val="single"/>
                <w:lang w:eastAsia="ru-RU"/>
              </w:rPr>
              <w:t>т</w:t>
            </w:r>
            <w:r w:rsidRPr="00BE0677">
              <w:rPr>
                <w:rFonts w:ascii="Times New Roman" w:eastAsia="Times New Roman" w:hAnsi="Times New Roman" w:cs="Times New Roman"/>
                <w:color w:val="000000"/>
                <w:sz w:val="24"/>
                <w:szCs w:val="24"/>
                <w:u w:val="single"/>
                <w:lang w:eastAsia="ru-RU"/>
              </w:rPr>
              <w:t>ов и</w:t>
            </w:r>
            <w:r w:rsidRPr="00BE0677">
              <w:rPr>
                <w:rFonts w:ascii="Times New Roman" w:eastAsia="Times New Roman" w:hAnsi="Times New Roman" w:cs="Times New Roman"/>
                <w:color w:val="000000"/>
                <w:spacing w:val="-1"/>
                <w:sz w:val="24"/>
                <w:szCs w:val="24"/>
                <w:u w:val="single"/>
                <w:lang w:eastAsia="ru-RU"/>
              </w:rPr>
              <w:t xml:space="preserve"> </w:t>
            </w:r>
            <w:r w:rsidRPr="00BE0677">
              <w:rPr>
                <w:rFonts w:ascii="Times New Roman" w:eastAsia="Times New Roman" w:hAnsi="Times New Roman" w:cs="Times New Roman"/>
                <w:color w:val="000000"/>
                <w:sz w:val="24"/>
                <w:szCs w:val="24"/>
                <w:u w:val="single"/>
                <w:lang w:eastAsia="ru-RU"/>
              </w:rPr>
              <w:t>п</w:t>
            </w:r>
            <w:r w:rsidRPr="00BE0677">
              <w:rPr>
                <w:rFonts w:ascii="Times New Roman" w:eastAsia="Times New Roman" w:hAnsi="Times New Roman" w:cs="Times New Roman"/>
                <w:color w:val="000000"/>
                <w:spacing w:val="1"/>
                <w:sz w:val="24"/>
                <w:szCs w:val="24"/>
                <w:u w:val="single"/>
                <w:lang w:eastAsia="ru-RU"/>
              </w:rPr>
              <w:t>и</w:t>
            </w:r>
            <w:r w:rsidRPr="00BE0677">
              <w:rPr>
                <w:rFonts w:ascii="Times New Roman" w:eastAsia="Times New Roman" w:hAnsi="Times New Roman" w:cs="Times New Roman"/>
                <w:color w:val="000000"/>
                <w:sz w:val="24"/>
                <w:szCs w:val="24"/>
                <w:u w:val="single"/>
                <w:lang w:eastAsia="ru-RU"/>
              </w:rPr>
              <w:t>с</w:t>
            </w:r>
            <w:r w:rsidRPr="00BE0677">
              <w:rPr>
                <w:rFonts w:ascii="Times New Roman" w:eastAsia="Times New Roman" w:hAnsi="Times New Roman" w:cs="Times New Roman"/>
                <w:color w:val="000000"/>
                <w:spacing w:val="-1"/>
                <w:sz w:val="24"/>
                <w:szCs w:val="24"/>
                <w:u w:val="single"/>
                <w:lang w:eastAsia="ru-RU"/>
              </w:rPr>
              <w:t>а</w:t>
            </w:r>
            <w:r w:rsidRPr="00BE0677">
              <w:rPr>
                <w:rFonts w:ascii="Times New Roman" w:eastAsia="Times New Roman" w:hAnsi="Times New Roman" w:cs="Times New Roman"/>
                <w:color w:val="000000"/>
                <w:w w:val="99"/>
                <w:sz w:val="24"/>
                <w:szCs w:val="24"/>
                <w:u w:val="single"/>
                <w:lang w:eastAsia="ru-RU"/>
              </w:rPr>
              <w:t>т</w:t>
            </w:r>
            <w:r w:rsidRPr="00BE0677">
              <w:rPr>
                <w:rFonts w:ascii="Times New Roman" w:eastAsia="Times New Roman" w:hAnsi="Times New Roman" w:cs="Times New Roman"/>
                <w:color w:val="000000"/>
                <w:sz w:val="24"/>
                <w:szCs w:val="24"/>
                <w:u w:val="single"/>
                <w:lang w:eastAsia="ru-RU"/>
              </w:rPr>
              <w:t xml:space="preserve">елей </w:t>
            </w:r>
            <w:r w:rsidRPr="00BE0677">
              <w:rPr>
                <w:rFonts w:ascii="Times New Roman" w:eastAsia="Times New Roman" w:hAnsi="Times New Roman" w:cs="Times New Roman"/>
                <w:color w:val="000000"/>
                <w:w w:val="99"/>
                <w:sz w:val="24"/>
                <w:szCs w:val="24"/>
                <w:u w:val="single"/>
                <w:lang w:eastAsia="ru-RU"/>
              </w:rPr>
              <w:t>Р</w:t>
            </w:r>
            <w:r w:rsidRPr="00BE0677">
              <w:rPr>
                <w:rFonts w:ascii="Times New Roman" w:eastAsia="Times New Roman" w:hAnsi="Times New Roman" w:cs="Times New Roman"/>
                <w:color w:val="000000"/>
                <w:sz w:val="24"/>
                <w:szCs w:val="24"/>
                <w:u w:val="single"/>
                <w:lang w:eastAsia="ru-RU"/>
              </w:rPr>
              <w:t>осси</w:t>
            </w:r>
            <w:r w:rsidRPr="00BE0677">
              <w:rPr>
                <w:rFonts w:ascii="Times New Roman" w:eastAsia="Times New Roman" w:hAnsi="Times New Roman" w:cs="Times New Roman"/>
                <w:color w:val="000000"/>
                <w:spacing w:val="1"/>
                <w:sz w:val="24"/>
                <w:szCs w:val="24"/>
                <w:u w:val="single"/>
                <w:lang w:eastAsia="ru-RU"/>
              </w:rPr>
              <w:t>и</w:t>
            </w:r>
            <w:r w:rsidRPr="00BE0677">
              <w:rPr>
                <w:rFonts w:ascii="Times New Roman" w:eastAsia="Times New Roman" w:hAnsi="Times New Roman" w:cs="Times New Roman"/>
                <w:color w:val="000000"/>
                <w:sz w:val="24"/>
                <w:szCs w:val="24"/>
                <w:u w:val="single"/>
                <w:lang w:eastAsia="ru-RU"/>
              </w:rPr>
              <w:t>.</w:t>
            </w:r>
            <w:r w:rsidRPr="00BE0677">
              <w:rPr>
                <w:rFonts w:ascii="Times New Roman" w:eastAsia="Times New Roman" w:hAnsi="Times New Roman" w:cs="Times New Roman"/>
                <w:color w:val="000000"/>
                <w:sz w:val="24"/>
                <w:szCs w:val="24"/>
                <w:lang w:eastAsia="ru-RU"/>
              </w:rPr>
              <w:t xml:space="preserve"> </w:t>
            </w:r>
          </w:p>
          <w:p w:rsidR="00BE0677" w:rsidRPr="00BE0677" w:rsidRDefault="00BE0677" w:rsidP="00CA6216">
            <w:pPr>
              <w:widowControl w:val="0"/>
              <w:jc w:val="center"/>
              <w:rPr>
                <w:rFonts w:ascii="Times New Roman" w:eastAsia="Times New Roman" w:hAnsi="Times New Roman" w:cs="Times New Roman"/>
                <w:color w:val="000000"/>
                <w:sz w:val="24"/>
                <w:szCs w:val="24"/>
                <w:u w:val="single"/>
                <w:lang w:eastAsia="ru-RU"/>
              </w:rPr>
            </w:pPr>
            <w:r w:rsidRPr="00BE0677">
              <w:rPr>
                <w:rFonts w:ascii="Times New Roman" w:eastAsia="Times New Roman" w:hAnsi="Times New Roman" w:cs="Times New Roman"/>
                <w:color w:val="000000"/>
                <w:sz w:val="24"/>
                <w:szCs w:val="24"/>
                <w:u w:val="single"/>
                <w:lang w:eastAsia="ru-RU"/>
              </w:rPr>
              <w:t>По</w:t>
            </w:r>
            <w:r w:rsidRPr="00BE0677">
              <w:rPr>
                <w:rFonts w:ascii="Times New Roman" w:eastAsia="Times New Roman" w:hAnsi="Times New Roman" w:cs="Times New Roman"/>
                <w:color w:val="000000"/>
                <w:w w:val="99"/>
                <w:sz w:val="24"/>
                <w:szCs w:val="24"/>
                <w:u w:val="single"/>
                <w:lang w:eastAsia="ru-RU"/>
              </w:rPr>
              <w:t>э</w:t>
            </w:r>
            <w:r w:rsidRPr="00BE0677">
              <w:rPr>
                <w:rFonts w:ascii="Times New Roman" w:eastAsia="Times New Roman" w:hAnsi="Times New Roman" w:cs="Times New Roman"/>
                <w:color w:val="000000"/>
                <w:sz w:val="24"/>
                <w:szCs w:val="24"/>
                <w:u w:val="single"/>
                <w:lang w:eastAsia="ru-RU"/>
              </w:rPr>
              <w:t>з</w:t>
            </w:r>
            <w:r w:rsidRPr="00BE0677">
              <w:rPr>
                <w:rFonts w:ascii="Times New Roman" w:eastAsia="Times New Roman" w:hAnsi="Times New Roman" w:cs="Times New Roman"/>
                <w:color w:val="000000"/>
                <w:spacing w:val="1"/>
                <w:w w:val="99"/>
                <w:sz w:val="24"/>
                <w:szCs w:val="24"/>
                <w:u w:val="single"/>
                <w:lang w:eastAsia="ru-RU"/>
              </w:rPr>
              <w:t>и</w:t>
            </w:r>
            <w:r w:rsidRPr="00BE0677">
              <w:rPr>
                <w:rFonts w:ascii="Times New Roman" w:eastAsia="Times New Roman" w:hAnsi="Times New Roman" w:cs="Times New Roman"/>
                <w:color w:val="000000"/>
                <w:sz w:val="24"/>
                <w:szCs w:val="24"/>
                <w:u w:val="single"/>
                <w:lang w:eastAsia="ru-RU"/>
              </w:rPr>
              <w:t>я.</w:t>
            </w:r>
          </w:p>
          <w:p w:rsidR="00CA6216" w:rsidRDefault="00BE0677" w:rsidP="00CA6216">
            <w:pPr>
              <w:widowControl w:val="0"/>
              <w:jc w:val="both"/>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z w:val="24"/>
                <w:szCs w:val="24"/>
                <w:lang w:eastAsia="ru-RU"/>
              </w:rPr>
              <w:t>Б</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льмо</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т</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К.Д.</w:t>
            </w:r>
            <w:r w:rsidRPr="00BE0677">
              <w:rPr>
                <w:rFonts w:ascii="Times New Roman" w:eastAsia="Times New Roman" w:hAnsi="Times New Roman" w:cs="Times New Roman"/>
                <w:color w:val="000000"/>
                <w:spacing w:val="6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Осен</w:t>
            </w:r>
            <w:r w:rsidRPr="00BE0677">
              <w:rPr>
                <w:rFonts w:ascii="Times New Roman" w:eastAsia="Times New Roman" w:hAnsi="Times New Roman" w:cs="Times New Roman"/>
                <w:color w:val="000000"/>
                <w:spacing w:val="1"/>
                <w:w w:val="99"/>
                <w:sz w:val="24"/>
                <w:szCs w:val="24"/>
                <w:lang w:eastAsia="ru-RU"/>
              </w:rPr>
              <w:t>ь</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2"/>
                <w:sz w:val="24"/>
                <w:szCs w:val="24"/>
                <w:lang w:eastAsia="ru-RU"/>
              </w:rPr>
              <w:t xml:space="preserve"> </w:t>
            </w:r>
            <w:r w:rsidRPr="00BE0677">
              <w:rPr>
                <w:rFonts w:ascii="Times New Roman" w:eastAsia="Times New Roman" w:hAnsi="Times New Roman" w:cs="Times New Roman"/>
                <w:color w:val="000000"/>
                <w:sz w:val="24"/>
                <w:szCs w:val="24"/>
                <w:lang w:eastAsia="ru-RU"/>
              </w:rPr>
              <w:t>Б</w:t>
            </w:r>
            <w:r w:rsidRPr="00BE0677">
              <w:rPr>
                <w:rFonts w:ascii="Times New Roman" w:eastAsia="Times New Roman" w:hAnsi="Times New Roman" w:cs="Times New Roman"/>
                <w:color w:val="000000"/>
                <w:spacing w:val="1"/>
                <w:sz w:val="24"/>
                <w:szCs w:val="24"/>
                <w:lang w:eastAsia="ru-RU"/>
              </w:rPr>
              <w:t>л</w:t>
            </w:r>
            <w:r w:rsidRPr="00BE0677">
              <w:rPr>
                <w:rFonts w:ascii="Times New Roman" w:eastAsia="Times New Roman" w:hAnsi="Times New Roman" w:cs="Times New Roman"/>
                <w:color w:val="000000"/>
                <w:sz w:val="24"/>
                <w:szCs w:val="24"/>
                <w:lang w:eastAsia="ru-RU"/>
              </w:rPr>
              <w:t>аги</w:t>
            </w:r>
            <w:r w:rsidRPr="00BE0677">
              <w:rPr>
                <w:rFonts w:ascii="Times New Roman" w:eastAsia="Times New Roman" w:hAnsi="Times New Roman" w:cs="Times New Roman"/>
                <w:color w:val="000000"/>
                <w:spacing w:val="1"/>
                <w:sz w:val="24"/>
                <w:szCs w:val="24"/>
                <w:lang w:eastAsia="ru-RU"/>
              </w:rPr>
              <w:t>нин</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Е.А.</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w w:val="99"/>
                <w:sz w:val="24"/>
                <w:szCs w:val="24"/>
                <w:lang w:eastAsia="ru-RU"/>
              </w:rPr>
              <w:t>Р</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2"/>
                <w:sz w:val="24"/>
                <w:szCs w:val="24"/>
                <w:lang w:eastAsia="ru-RU"/>
              </w:rPr>
              <w:t>д</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г</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Городе</w:t>
            </w:r>
            <w:r w:rsidRPr="00BE0677">
              <w:rPr>
                <w:rFonts w:ascii="Times New Roman" w:eastAsia="Times New Roman" w:hAnsi="Times New Roman" w:cs="Times New Roman"/>
                <w:color w:val="000000"/>
                <w:spacing w:val="1"/>
                <w:sz w:val="24"/>
                <w:szCs w:val="24"/>
                <w:lang w:eastAsia="ru-RU"/>
              </w:rPr>
              <w:t>ц</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1"/>
                <w:sz w:val="24"/>
                <w:szCs w:val="24"/>
                <w:lang w:eastAsia="ru-RU"/>
              </w:rPr>
              <w:t>ий</w:t>
            </w:r>
            <w:r w:rsidRPr="00BE0677">
              <w:rPr>
                <w:rFonts w:ascii="Times New Roman" w:eastAsia="Times New Roman" w:hAnsi="Times New Roman" w:cs="Times New Roman"/>
                <w:color w:val="000000"/>
                <w:sz w:val="24"/>
                <w:szCs w:val="24"/>
                <w:lang w:eastAsia="ru-RU"/>
              </w:rPr>
              <w:t xml:space="preserve"> С.</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9"/>
                <w:sz w:val="24"/>
                <w:szCs w:val="24"/>
                <w:lang w:eastAsia="ru-RU"/>
              </w:rPr>
              <w:t>«</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1"/>
                <w:sz w:val="24"/>
                <w:szCs w:val="24"/>
                <w:lang w:eastAsia="ru-RU"/>
              </w:rPr>
              <w:t>т</w:t>
            </w:r>
            <w:r w:rsidRPr="00BE0677">
              <w:rPr>
                <w:rFonts w:ascii="Times New Roman" w:eastAsia="Times New Roman" w:hAnsi="Times New Roman" w:cs="Times New Roman"/>
                <w:color w:val="000000"/>
                <w:sz w:val="24"/>
                <w:szCs w:val="24"/>
                <w:lang w:eastAsia="ru-RU"/>
              </w:rPr>
              <w:t xml:space="preserve">о </w:t>
            </w:r>
            <w:r w:rsidRPr="00BE0677">
              <w:rPr>
                <w:rFonts w:ascii="Times New Roman" w:eastAsia="Times New Roman" w:hAnsi="Times New Roman" w:cs="Times New Roman"/>
                <w:color w:val="000000"/>
                <w:w w:val="99"/>
                <w:sz w:val="24"/>
                <w:szCs w:val="24"/>
                <w:lang w:eastAsia="ru-RU"/>
              </w:rPr>
              <w:t>э</w:t>
            </w:r>
            <w:r w:rsidRPr="00BE0677">
              <w:rPr>
                <w:rFonts w:ascii="Times New Roman" w:eastAsia="Times New Roman" w:hAnsi="Times New Roman" w:cs="Times New Roman"/>
                <w:color w:val="000000"/>
                <w:sz w:val="24"/>
                <w:szCs w:val="24"/>
                <w:lang w:eastAsia="ru-RU"/>
              </w:rPr>
              <w:t>то</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Забол</w:t>
            </w:r>
            <w:r w:rsidRPr="00BE0677">
              <w:rPr>
                <w:rFonts w:ascii="Times New Roman" w:eastAsia="Times New Roman" w:hAnsi="Times New Roman" w:cs="Times New Roman"/>
                <w:color w:val="000000"/>
                <w:spacing w:val="2"/>
                <w:sz w:val="24"/>
                <w:szCs w:val="24"/>
                <w:lang w:eastAsia="ru-RU"/>
              </w:rPr>
              <w:t>о</w:t>
            </w:r>
            <w:r w:rsidRPr="00BE0677">
              <w:rPr>
                <w:rFonts w:ascii="Times New Roman" w:eastAsia="Times New Roman" w:hAnsi="Times New Roman" w:cs="Times New Roman"/>
                <w:color w:val="000000"/>
                <w:spacing w:val="1"/>
                <w:sz w:val="24"/>
                <w:szCs w:val="24"/>
                <w:lang w:eastAsia="ru-RU"/>
              </w:rPr>
              <w:t>цк</w:t>
            </w:r>
            <w:r w:rsidRPr="00BE0677">
              <w:rPr>
                <w:rFonts w:ascii="Times New Roman" w:eastAsia="Times New Roman" w:hAnsi="Times New Roman" w:cs="Times New Roman"/>
                <w:color w:val="000000"/>
                <w:sz w:val="24"/>
                <w:szCs w:val="24"/>
                <w:lang w:eastAsia="ru-RU"/>
              </w:rPr>
              <w:t>ий Н.А.</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9"/>
                <w:sz w:val="24"/>
                <w:szCs w:val="24"/>
                <w:lang w:eastAsia="ru-RU"/>
              </w:rPr>
              <w:t>«</w:t>
            </w:r>
            <w:r w:rsidRPr="00BE0677">
              <w:rPr>
                <w:rFonts w:ascii="Times New Roman" w:eastAsia="Times New Roman" w:hAnsi="Times New Roman" w:cs="Times New Roman"/>
                <w:color w:val="000000"/>
                <w:spacing w:val="2"/>
                <w:sz w:val="24"/>
                <w:szCs w:val="24"/>
                <w:lang w:eastAsia="ru-RU"/>
              </w:rPr>
              <w:t>К</w:t>
            </w:r>
            <w:r w:rsidRPr="00BE0677">
              <w:rPr>
                <w:rFonts w:ascii="Times New Roman" w:eastAsia="Times New Roman" w:hAnsi="Times New Roman" w:cs="Times New Roman"/>
                <w:color w:val="000000"/>
                <w:sz w:val="24"/>
                <w:szCs w:val="24"/>
                <w:lang w:eastAsia="ru-RU"/>
              </w:rPr>
              <w:t>ак мы</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1"/>
                <w:sz w:val="24"/>
                <w:szCs w:val="24"/>
                <w:lang w:eastAsia="ru-RU"/>
              </w:rPr>
              <w:t xml:space="preserve"> к</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ом во</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6"/>
                <w:sz w:val="24"/>
                <w:szCs w:val="24"/>
                <w:lang w:eastAsia="ru-RU"/>
              </w:rPr>
              <w:t>и</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83"/>
                <w:sz w:val="24"/>
                <w:szCs w:val="24"/>
                <w:lang w:eastAsia="ru-RU"/>
              </w:rPr>
              <w:t xml:space="preserve"> </w:t>
            </w:r>
            <w:r w:rsidRPr="00BE0677">
              <w:rPr>
                <w:rFonts w:ascii="Times New Roman" w:eastAsia="Times New Roman" w:hAnsi="Times New Roman" w:cs="Times New Roman"/>
                <w:color w:val="000000"/>
                <w:sz w:val="24"/>
                <w:szCs w:val="24"/>
                <w:lang w:eastAsia="ru-RU"/>
              </w:rPr>
              <w:t>Кол</w:t>
            </w:r>
            <w:r w:rsidRPr="00BE0677">
              <w:rPr>
                <w:rFonts w:ascii="Times New Roman" w:eastAsia="Times New Roman" w:hAnsi="Times New Roman" w:cs="Times New Roman"/>
                <w:color w:val="000000"/>
                <w:spacing w:val="1"/>
                <w:sz w:val="24"/>
                <w:szCs w:val="24"/>
                <w:lang w:eastAsia="ru-RU"/>
              </w:rPr>
              <w:t>ь</w:t>
            </w:r>
            <w:r w:rsidRPr="00BE0677">
              <w:rPr>
                <w:rFonts w:ascii="Times New Roman" w:eastAsia="Times New Roman" w:hAnsi="Times New Roman" w:cs="Times New Roman"/>
                <w:color w:val="000000"/>
                <w:spacing w:val="1"/>
                <w:w w:val="99"/>
                <w:sz w:val="24"/>
                <w:szCs w:val="24"/>
                <w:lang w:eastAsia="ru-RU"/>
              </w:rPr>
              <w:t>ц</w:t>
            </w:r>
            <w:r w:rsidRPr="00BE0677">
              <w:rPr>
                <w:rFonts w:ascii="Times New Roman" w:eastAsia="Times New Roman" w:hAnsi="Times New Roman" w:cs="Times New Roman"/>
                <w:color w:val="000000"/>
                <w:sz w:val="24"/>
                <w:szCs w:val="24"/>
                <w:lang w:eastAsia="ru-RU"/>
              </w:rPr>
              <w:t>ов А.</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3"/>
                <w:sz w:val="24"/>
                <w:szCs w:val="24"/>
                <w:lang w:eastAsia="ru-RU"/>
              </w:rPr>
              <w:t>Д</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ю</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 xml:space="preserve"> в</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pacing w:val="1"/>
                <w:w w:val="99"/>
                <w:sz w:val="24"/>
                <w:szCs w:val="24"/>
                <w:lang w:eastAsia="ru-RU"/>
              </w:rPr>
              <w:t>т</w:t>
            </w:r>
            <w:r w:rsidRPr="00BE0677">
              <w:rPr>
                <w:rFonts w:ascii="Times New Roman" w:eastAsia="Times New Roman" w:hAnsi="Times New Roman" w:cs="Times New Roman"/>
                <w:color w:val="000000"/>
                <w:sz w:val="24"/>
                <w:szCs w:val="24"/>
                <w:lang w:eastAsia="ru-RU"/>
              </w:rPr>
              <w:t>ры..</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pacing w:val="2"/>
                <w:sz w:val="24"/>
                <w:szCs w:val="24"/>
                <w:lang w:eastAsia="ru-RU"/>
              </w:rPr>
              <w:t>х</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воре</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ия</w:t>
            </w:r>
            <w:r w:rsidRPr="00BE0677">
              <w:rPr>
                <w:rFonts w:ascii="Times New Roman" w:eastAsia="Times New Roman" w:hAnsi="Times New Roman" w:cs="Times New Roman"/>
                <w:color w:val="000000"/>
                <w:spacing w:val="70"/>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pacing w:val="3"/>
                <w:w w:val="99"/>
                <w:sz w:val="24"/>
                <w:szCs w:val="24"/>
                <w:lang w:eastAsia="ru-RU"/>
              </w:rPr>
              <w:t>Р</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сская</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есн</w:t>
            </w:r>
            <w:r w:rsidRPr="00BE0677">
              <w:rPr>
                <w:rFonts w:ascii="Times New Roman" w:eastAsia="Times New Roman" w:hAnsi="Times New Roman" w:cs="Times New Roman"/>
                <w:color w:val="000000"/>
                <w:spacing w:val="5"/>
                <w:sz w:val="24"/>
                <w:szCs w:val="24"/>
                <w:lang w:eastAsia="ru-RU"/>
              </w:rPr>
              <w:t>я</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Косяков</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И.И.</w:t>
            </w:r>
            <w:r w:rsidRPr="00BE0677">
              <w:rPr>
                <w:rFonts w:ascii="Times New Roman" w:eastAsia="Times New Roman" w:hAnsi="Times New Roman" w:cs="Times New Roman"/>
                <w:color w:val="000000"/>
                <w:spacing w:val="6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е он</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ай</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ов А.Н</w:t>
            </w:r>
            <w:r w:rsidRPr="00BE0677">
              <w:rPr>
                <w:rFonts w:ascii="Times New Roman" w:eastAsia="Times New Roman" w:hAnsi="Times New Roman" w:cs="Times New Roman"/>
                <w:color w:val="000000"/>
                <w:spacing w:val="3"/>
                <w:sz w:val="24"/>
                <w:szCs w:val="24"/>
                <w:lang w:eastAsia="ru-RU"/>
              </w:rPr>
              <w:t>.</w:t>
            </w:r>
            <w:r w:rsidR="00CA6216">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2"/>
                <w:sz w:val="24"/>
                <w:szCs w:val="24"/>
                <w:lang w:eastAsia="ru-RU"/>
              </w:rPr>
              <w:t>К</w:t>
            </w:r>
            <w:r w:rsidRPr="00BE0677">
              <w:rPr>
                <w:rFonts w:ascii="Times New Roman" w:eastAsia="Times New Roman" w:hAnsi="Times New Roman" w:cs="Times New Roman"/>
                <w:color w:val="000000"/>
                <w:sz w:val="24"/>
                <w:szCs w:val="24"/>
                <w:lang w:eastAsia="ru-RU"/>
              </w:rPr>
              <w:t>ол</w:t>
            </w:r>
            <w:r w:rsidRPr="00BE0677">
              <w:rPr>
                <w:rFonts w:ascii="Times New Roman" w:eastAsia="Times New Roman" w:hAnsi="Times New Roman" w:cs="Times New Roman"/>
                <w:color w:val="000000"/>
                <w:spacing w:val="2"/>
                <w:sz w:val="24"/>
                <w:szCs w:val="24"/>
                <w:lang w:eastAsia="ru-RU"/>
              </w:rPr>
              <w:t>ы</w:t>
            </w:r>
            <w:r w:rsidRPr="00BE0677">
              <w:rPr>
                <w:rFonts w:ascii="Times New Roman" w:eastAsia="Times New Roman" w:hAnsi="Times New Roman" w:cs="Times New Roman"/>
                <w:color w:val="000000"/>
                <w:sz w:val="24"/>
                <w:szCs w:val="24"/>
                <w:lang w:eastAsia="ru-RU"/>
              </w:rPr>
              <w:t>бел</w:t>
            </w:r>
            <w:r w:rsidRPr="00BE0677">
              <w:rPr>
                <w:rFonts w:ascii="Times New Roman" w:eastAsia="Times New Roman" w:hAnsi="Times New Roman" w:cs="Times New Roman"/>
                <w:color w:val="000000"/>
                <w:spacing w:val="1"/>
                <w:sz w:val="24"/>
                <w:szCs w:val="24"/>
                <w:lang w:eastAsia="ru-RU"/>
              </w:rPr>
              <w:t>ьн</w:t>
            </w:r>
            <w:r w:rsidRPr="00BE0677">
              <w:rPr>
                <w:rFonts w:ascii="Times New Roman" w:eastAsia="Times New Roman" w:hAnsi="Times New Roman" w:cs="Times New Roman"/>
                <w:color w:val="000000"/>
                <w:sz w:val="24"/>
                <w:szCs w:val="24"/>
                <w:lang w:eastAsia="ru-RU"/>
              </w:rPr>
              <w:t>ая песн</w:t>
            </w:r>
            <w:r w:rsidRPr="00BE0677">
              <w:rPr>
                <w:rFonts w:ascii="Times New Roman" w:eastAsia="Times New Roman" w:hAnsi="Times New Roman" w:cs="Times New Roman"/>
                <w:color w:val="000000"/>
                <w:spacing w:val="4"/>
                <w:sz w:val="24"/>
                <w:szCs w:val="24"/>
                <w:lang w:eastAsia="ru-RU"/>
              </w:rPr>
              <w:t>я</w:t>
            </w:r>
            <w:r w:rsidRPr="00BE0677">
              <w:rPr>
                <w:rFonts w:ascii="Times New Roman" w:eastAsia="Times New Roman" w:hAnsi="Times New Roman" w:cs="Times New Roman"/>
                <w:color w:val="000000"/>
                <w:spacing w:val="-8"/>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2"/>
                <w:w w:val="99"/>
                <w:sz w:val="24"/>
                <w:szCs w:val="24"/>
                <w:lang w:eastAsia="ru-RU"/>
              </w:rPr>
              <w:t>М</w:t>
            </w:r>
            <w:r w:rsidRPr="00BE0677">
              <w:rPr>
                <w:rFonts w:ascii="Times New Roman" w:eastAsia="Times New Roman" w:hAnsi="Times New Roman" w:cs="Times New Roman"/>
                <w:color w:val="000000"/>
                <w:sz w:val="24"/>
                <w:szCs w:val="24"/>
                <w:lang w:eastAsia="ru-RU"/>
              </w:rPr>
              <w:t>арш</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к С.</w:t>
            </w:r>
            <w:r w:rsidRPr="00BE0677">
              <w:rPr>
                <w:rFonts w:ascii="Times New Roman" w:eastAsia="Times New Roman" w:hAnsi="Times New Roman" w:cs="Times New Roman"/>
                <w:color w:val="000000"/>
                <w:spacing w:val="1"/>
                <w:sz w:val="24"/>
                <w:szCs w:val="24"/>
                <w:lang w:eastAsia="ru-RU"/>
              </w:rPr>
              <w:t>Я</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Д</w:t>
            </w:r>
            <w:r w:rsidRPr="00BE0677">
              <w:rPr>
                <w:rFonts w:ascii="Times New Roman" w:eastAsia="Times New Roman" w:hAnsi="Times New Roman" w:cs="Times New Roman"/>
                <w:color w:val="000000"/>
                <w:sz w:val="24"/>
                <w:szCs w:val="24"/>
                <w:lang w:eastAsia="ru-RU"/>
              </w:rPr>
              <w:t>етк</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в клетк</w:t>
            </w:r>
            <w:r w:rsidRPr="00BE0677">
              <w:rPr>
                <w:rFonts w:ascii="Times New Roman" w:eastAsia="Times New Roman" w:hAnsi="Times New Roman" w:cs="Times New Roman"/>
                <w:color w:val="000000"/>
                <w:spacing w:val="3"/>
                <w:sz w:val="24"/>
                <w:szCs w:val="24"/>
                <w:lang w:eastAsia="ru-RU"/>
              </w:rPr>
              <w:t>е</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pacing w:val="-7"/>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pacing w:val="2"/>
                <w:sz w:val="24"/>
                <w:szCs w:val="24"/>
                <w:lang w:eastAsia="ru-RU"/>
              </w:rPr>
              <w:t>х</w:t>
            </w:r>
            <w:r w:rsidRPr="00BE0677">
              <w:rPr>
                <w:rFonts w:ascii="Times New Roman" w:eastAsia="Times New Roman" w:hAnsi="Times New Roman" w:cs="Times New Roman"/>
                <w:color w:val="000000"/>
                <w:spacing w:val="-1"/>
                <w:sz w:val="24"/>
                <w:szCs w:val="24"/>
                <w:lang w:eastAsia="ru-RU"/>
              </w:rPr>
              <w:t>о</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вор</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ния и</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ц</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ла</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по выбо</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Ти</w:t>
            </w:r>
            <w:r w:rsidRPr="00BE0677">
              <w:rPr>
                <w:rFonts w:ascii="Times New Roman" w:eastAsia="Times New Roman" w:hAnsi="Times New Roman" w:cs="Times New Roman"/>
                <w:color w:val="000000"/>
                <w:spacing w:val="2"/>
                <w:sz w:val="24"/>
                <w:szCs w:val="24"/>
                <w:lang w:eastAsia="ru-RU"/>
              </w:rPr>
              <w:t>х</w:t>
            </w:r>
            <w:r w:rsidRPr="00BE0677">
              <w:rPr>
                <w:rFonts w:ascii="Times New Roman" w:eastAsia="Times New Roman" w:hAnsi="Times New Roman" w:cs="Times New Roman"/>
                <w:color w:val="000000"/>
                <w:sz w:val="24"/>
                <w:szCs w:val="24"/>
                <w:lang w:eastAsia="ru-RU"/>
              </w:rPr>
              <w:t>ая сказ</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3"/>
                <w:sz w:val="24"/>
                <w:szCs w:val="24"/>
                <w:lang w:eastAsia="ru-RU"/>
              </w:rPr>
              <w:t>к</w:t>
            </w:r>
            <w:r w:rsidRPr="00BE0677">
              <w:rPr>
                <w:rFonts w:ascii="Times New Roman" w:eastAsia="Times New Roman" w:hAnsi="Times New Roman" w:cs="Times New Roman"/>
                <w:color w:val="000000"/>
                <w:sz w:val="24"/>
                <w:szCs w:val="24"/>
                <w:lang w:eastAsia="ru-RU"/>
              </w:rPr>
              <w:t>аз</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 об</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pacing w:val="1"/>
                <w:sz w:val="24"/>
                <w:szCs w:val="24"/>
                <w:lang w:eastAsia="ru-RU"/>
              </w:rPr>
              <w:t>мн</w:t>
            </w:r>
            <w:r w:rsidRPr="00BE0677">
              <w:rPr>
                <w:rFonts w:ascii="Times New Roman" w:eastAsia="Times New Roman" w:hAnsi="Times New Roman" w:cs="Times New Roman"/>
                <w:color w:val="000000"/>
                <w:sz w:val="24"/>
                <w:szCs w:val="24"/>
                <w:lang w:eastAsia="ru-RU"/>
              </w:rPr>
              <w:t>ом</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мы</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онк</w:t>
            </w:r>
            <w:r w:rsidRPr="00BE0677">
              <w:rPr>
                <w:rFonts w:ascii="Times New Roman" w:eastAsia="Times New Roman" w:hAnsi="Times New Roman" w:cs="Times New Roman"/>
                <w:color w:val="000000"/>
                <w:spacing w:val="3"/>
                <w:sz w:val="24"/>
                <w:szCs w:val="24"/>
                <w:lang w:eastAsia="ru-RU"/>
              </w:rPr>
              <w:t>е</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pacing w:val="2"/>
                <w:sz w:val="24"/>
                <w:szCs w:val="24"/>
                <w:lang w:eastAsia="ru-RU"/>
              </w:rPr>
              <w:t>х</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
                <w:sz w:val="24"/>
                <w:szCs w:val="24"/>
                <w:lang w:eastAsia="ru-RU"/>
              </w:rPr>
              <w:t>л</w:t>
            </w:r>
            <w:r w:rsidRPr="00BE0677">
              <w:rPr>
                <w:rFonts w:ascii="Times New Roman" w:eastAsia="Times New Roman" w:hAnsi="Times New Roman" w:cs="Times New Roman"/>
                <w:color w:val="000000"/>
                <w:sz w:val="24"/>
                <w:szCs w:val="24"/>
                <w:lang w:eastAsia="ru-RU"/>
              </w:rPr>
              <w:t>ков С.</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Песе</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ка д</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spacing w:val="2"/>
                <w:sz w:val="24"/>
                <w:szCs w:val="24"/>
                <w:lang w:eastAsia="ru-RU"/>
              </w:rPr>
              <w:t>з</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5"/>
                <w:w w:val="99"/>
                <w:sz w:val="24"/>
                <w:szCs w:val="24"/>
                <w:lang w:eastAsia="ru-RU"/>
              </w:rPr>
              <w:t>й</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ош</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овская</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Э.Э.</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Жади</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П</w:t>
            </w:r>
            <w:r w:rsidRPr="00BE0677">
              <w:rPr>
                <w:rFonts w:ascii="Times New Roman" w:eastAsia="Times New Roman" w:hAnsi="Times New Roman" w:cs="Times New Roman"/>
                <w:color w:val="000000"/>
                <w:spacing w:val="2"/>
                <w:sz w:val="24"/>
                <w:szCs w:val="24"/>
                <w:lang w:eastAsia="ru-RU"/>
              </w:rPr>
              <w:t>л</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w w:val="99"/>
                <w:sz w:val="24"/>
                <w:szCs w:val="24"/>
                <w:lang w:eastAsia="ru-RU"/>
              </w:rPr>
              <w:t>щ</w:t>
            </w:r>
            <w:r w:rsidRPr="00BE0677">
              <w:rPr>
                <w:rFonts w:ascii="Times New Roman" w:eastAsia="Times New Roman" w:hAnsi="Times New Roman" w:cs="Times New Roman"/>
                <w:color w:val="000000"/>
                <w:sz w:val="24"/>
                <w:szCs w:val="24"/>
                <w:lang w:eastAsia="ru-RU"/>
              </w:rPr>
              <w:t>еев</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z w:val="24"/>
                <w:szCs w:val="24"/>
                <w:lang w:eastAsia="ru-RU"/>
              </w:rPr>
              <w:t>А.Н.</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Ос</w:t>
            </w:r>
            <w:r w:rsidRPr="00BE0677">
              <w:rPr>
                <w:rFonts w:ascii="Times New Roman" w:eastAsia="Times New Roman" w:hAnsi="Times New Roman" w:cs="Times New Roman"/>
                <w:color w:val="000000"/>
                <w:sz w:val="24"/>
                <w:szCs w:val="24"/>
                <w:lang w:eastAsia="ru-RU"/>
              </w:rPr>
              <w:t xml:space="preserve">ень </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ас</w:t>
            </w:r>
            <w:r w:rsidRPr="00BE0677">
              <w:rPr>
                <w:rFonts w:ascii="Times New Roman" w:eastAsia="Times New Roman" w:hAnsi="Times New Roman" w:cs="Times New Roman"/>
                <w:color w:val="000000"/>
                <w:spacing w:val="2"/>
                <w:sz w:val="24"/>
                <w:szCs w:val="24"/>
                <w:lang w:eastAsia="ru-RU"/>
              </w:rPr>
              <w:t>т</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ла..</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сн</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сокр.); </w:t>
            </w:r>
            <w:r w:rsidRPr="00BE0677">
              <w:rPr>
                <w:rFonts w:ascii="Times New Roman" w:eastAsia="Times New Roman" w:hAnsi="Times New Roman" w:cs="Times New Roman"/>
                <w:color w:val="000000"/>
                <w:spacing w:val="3"/>
                <w:sz w:val="24"/>
                <w:szCs w:val="24"/>
                <w:lang w:eastAsia="ru-RU"/>
              </w:rPr>
              <w:t>П</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н А.С.</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 xml:space="preserve">ер, </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ер! Ты мо</w:t>
            </w:r>
            <w:r w:rsidRPr="00BE0677">
              <w:rPr>
                <w:rFonts w:ascii="Times New Roman" w:eastAsia="Times New Roman" w:hAnsi="Times New Roman" w:cs="Times New Roman"/>
                <w:color w:val="000000"/>
                <w:spacing w:val="1"/>
                <w:w w:val="99"/>
                <w:sz w:val="24"/>
                <w:szCs w:val="24"/>
                <w:lang w:eastAsia="ru-RU"/>
              </w:rPr>
              <w:t>г</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pacing w:val="1"/>
                <w:sz w:val="24"/>
                <w:szCs w:val="24"/>
                <w:lang w:eastAsia="ru-RU"/>
              </w:rPr>
              <w:t>ч</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2"/>
                <w:sz w:val="24"/>
                <w:szCs w:val="24"/>
                <w:lang w:eastAsia="ru-RU"/>
              </w:rPr>
              <w:t>С</w:t>
            </w:r>
            <w:r w:rsidRPr="00BE0677">
              <w:rPr>
                <w:rFonts w:ascii="Times New Roman" w:eastAsia="Times New Roman" w:hAnsi="Times New Roman" w:cs="Times New Roman"/>
                <w:color w:val="000000"/>
                <w:sz w:val="24"/>
                <w:szCs w:val="24"/>
                <w:lang w:eastAsia="ru-RU"/>
              </w:rPr>
              <w:t xml:space="preserve">вет </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 сол</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ы</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ко!.</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 по выбо</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1"/>
                <w:sz w:val="24"/>
                <w:szCs w:val="24"/>
                <w:lang w:eastAsia="ru-RU"/>
              </w:rPr>
              <w:t>у</w:t>
            </w:r>
            <w:r w:rsidRPr="00BE0677">
              <w:rPr>
                <w:rFonts w:ascii="Times New Roman" w:eastAsia="Times New Roman" w:hAnsi="Times New Roman" w:cs="Times New Roman"/>
                <w:color w:val="000000"/>
                <w:sz w:val="24"/>
                <w:szCs w:val="24"/>
                <w:lang w:eastAsia="ru-RU"/>
              </w:rPr>
              <w:t>); Токмакова</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1"/>
                <w:w w:val="99"/>
                <w:sz w:val="24"/>
                <w:szCs w:val="24"/>
                <w:lang w:eastAsia="ru-RU"/>
              </w:rPr>
              <w:t>М</w:t>
            </w:r>
            <w:r w:rsidRPr="00BE0677">
              <w:rPr>
                <w:rFonts w:ascii="Times New Roman" w:eastAsia="Times New Roman" w:hAnsi="Times New Roman" w:cs="Times New Roman"/>
                <w:color w:val="000000"/>
                <w:sz w:val="24"/>
                <w:szCs w:val="24"/>
                <w:lang w:eastAsia="ru-RU"/>
              </w:rPr>
              <w:t>ед</w:t>
            </w:r>
            <w:r w:rsidRPr="00BE0677">
              <w:rPr>
                <w:rFonts w:ascii="Times New Roman" w:eastAsia="Times New Roman" w:hAnsi="Times New Roman" w:cs="Times New Roman"/>
                <w:color w:val="000000"/>
                <w:spacing w:val="2"/>
                <w:sz w:val="24"/>
                <w:szCs w:val="24"/>
                <w:lang w:eastAsia="ru-RU"/>
              </w:rPr>
              <w:t>в</w:t>
            </w:r>
            <w:r w:rsidRPr="00BE0677">
              <w:rPr>
                <w:rFonts w:ascii="Times New Roman" w:eastAsia="Times New Roman" w:hAnsi="Times New Roman" w:cs="Times New Roman"/>
                <w:color w:val="000000"/>
                <w:sz w:val="24"/>
                <w:szCs w:val="24"/>
                <w:lang w:eastAsia="ru-RU"/>
              </w:rPr>
              <w:t>ед</w:t>
            </w:r>
            <w:r w:rsidRPr="00BE0677">
              <w:rPr>
                <w:rFonts w:ascii="Times New Roman" w:eastAsia="Times New Roman" w:hAnsi="Times New Roman" w:cs="Times New Roman"/>
                <w:color w:val="000000"/>
                <w:spacing w:val="5"/>
                <w:sz w:val="24"/>
                <w:szCs w:val="24"/>
                <w:lang w:eastAsia="ru-RU"/>
              </w:rPr>
              <w:t>ь</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Ч</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ковск</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К.И.</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ойдоды</w:t>
            </w:r>
            <w:r w:rsidRPr="00BE0677">
              <w:rPr>
                <w:rFonts w:ascii="Times New Roman" w:eastAsia="Times New Roman" w:hAnsi="Times New Roman" w:cs="Times New Roman"/>
                <w:color w:val="000000"/>
                <w:spacing w:val="3"/>
                <w:sz w:val="24"/>
                <w:szCs w:val="24"/>
                <w:lang w:eastAsia="ru-RU"/>
              </w:rPr>
              <w:t>р</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4"/>
                <w:w w:val="99"/>
                <w:sz w:val="24"/>
                <w:szCs w:val="24"/>
                <w:lang w:eastAsia="ru-RU"/>
              </w:rPr>
              <w:t>М</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2"/>
                <w:sz w:val="24"/>
                <w:szCs w:val="24"/>
                <w:lang w:eastAsia="ru-RU"/>
              </w:rPr>
              <w:t>х</w:t>
            </w:r>
            <w:r w:rsidRPr="00BE0677">
              <w:rPr>
                <w:rFonts w:ascii="Times New Roman" w:eastAsia="Times New Roman" w:hAnsi="Times New Roman" w:cs="Times New Roman"/>
                <w:color w:val="000000"/>
                <w:sz w:val="24"/>
                <w:szCs w:val="24"/>
                <w:lang w:eastAsia="ru-RU"/>
              </w:rPr>
              <w:t>а­ цо</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3"/>
                <w:w w:val="99"/>
                <w:sz w:val="24"/>
                <w:szCs w:val="24"/>
                <w:lang w:eastAsia="ru-RU"/>
              </w:rPr>
              <w:t>т</w:t>
            </w:r>
            <w:r w:rsidRPr="00BE0677">
              <w:rPr>
                <w:rFonts w:ascii="Times New Roman" w:eastAsia="Times New Roman" w:hAnsi="Times New Roman" w:cs="Times New Roman"/>
                <w:color w:val="000000"/>
                <w:spacing w:val="-5"/>
                <w:sz w:val="24"/>
                <w:szCs w:val="24"/>
                <w:lang w:eastAsia="ru-RU"/>
              </w:rPr>
              <w:t>у</w:t>
            </w:r>
            <w:r w:rsidRPr="00BE0677">
              <w:rPr>
                <w:rFonts w:ascii="Times New Roman" w:eastAsia="Times New Roman" w:hAnsi="Times New Roman" w:cs="Times New Roman"/>
                <w:color w:val="000000"/>
                <w:sz w:val="24"/>
                <w:szCs w:val="24"/>
                <w:lang w:eastAsia="ru-RU"/>
              </w:rPr>
              <w:t>х</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Ё</w:t>
            </w:r>
            <w:r w:rsidRPr="00BE0677">
              <w:rPr>
                <w:rFonts w:ascii="Times New Roman" w:eastAsia="Times New Roman" w:hAnsi="Times New Roman" w:cs="Times New Roman"/>
                <w:color w:val="000000"/>
                <w:sz w:val="24"/>
                <w:szCs w:val="24"/>
                <w:lang w:eastAsia="ru-RU"/>
              </w:rPr>
              <w:t>ж</w:t>
            </w:r>
            <w:r w:rsidRPr="00BE0677">
              <w:rPr>
                <w:rFonts w:ascii="Times New Roman" w:eastAsia="Times New Roman" w:hAnsi="Times New Roman" w:cs="Times New Roman"/>
                <w:color w:val="000000"/>
                <w:spacing w:val="1"/>
                <w:sz w:val="24"/>
                <w:szCs w:val="24"/>
                <w:lang w:eastAsia="ru-RU"/>
              </w:rPr>
              <w:t>ик</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 xml:space="preserve"> смеютс</w:t>
            </w:r>
            <w:r w:rsidRPr="00BE0677">
              <w:rPr>
                <w:rFonts w:ascii="Times New Roman" w:eastAsia="Times New Roman" w:hAnsi="Times New Roman" w:cs="Times New Roman"/>
                <w:color w:val="000000"/>
                <w:spacing w:val="3"/>
                <w:sz w:val="24"/>
                <w:szCs w:val="24"/>
                <w:lang w:eastAsia="ru-RU"/>
              </w:rPr>
              <w:t>я</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6"/>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Ё</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3"/>
                <w:sz w:val="24"/>
                <w:szCs w:val="24"/>
                <w:lang w:eastAsia="ru-RU"/>
              </w:rPr>
              <w:t>й</w:t>
            </w:r>
            <w:r w:rsidRPr="00BE0677">
              <w:rPr>
                <w:rFonts w:ascii="Times New Roman" w:eastAsia="Times New Roman" w:hAnsi="Times New Roman" w:cs="Times New Roman"/>
                <w:color w:val="000000"/>
                <w:sz w:val="24"/>
                <w:szCs w:val="24"/>
                <w:lang w:eastAsia="ru-RU"/>
              </w:rPr>
              <w:t>бол</w:t>
            </w:r>
            <w:r w:rsidRPr="00BE0677">
              <w:rPr>
                <w:rFonts w:ascii="Times New Roman" w:eastAsia="Times New Roman" w:hAnsi="Times New Roman" w:cs="Times New Roman"/>
                <w:color w:val="000000"/>
                <w:spacing w:val="2"/>
                <w:sz w:val="24"/>
                <w:szCs w:val="24"/>
                <w:lang w:eastAsia="ru-RU"/>
              </w:rPr>
              <w:t>и</w:t>
            </w:r>
            <w:r w:rsidRPr="00BE0677">
              <w:rPr>
                <w:rFonts w:ascii="Times New Roman" w:eastAsia="Times New Roman" w:hAnsi="Times New Roman" w:cs="Times New Roman"/>
                <w:color w:val="000000"/>
                <w:spacing w:val="3"/>
                <w:w w:val="99"/>
                <w:sz w:val="24"/>
                <w:szCs w:val="24"/>
                <w:lang w:eastAsia="ru-RU"/>
              </w:rPr>
              <w:t>т</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4"/>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2"/>
                <w:sz w:val="24"/>
                <w:szCs w:val="24"/>
                <w:lang w:eastAsia="ru-RU"/>
              </w:rPr>
              <w:t>Ч</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д</w:t>
            </w:r>
            <w:r w:rsidRPr="00BE0677">
              <w:rPr>
                <w:rFonts w:ascii="Times New Roman" w:eastAsia="Times New Roman" w:hAnsi="Times New Roman" w:cs="Times New Roman"/>
                <w:color w:val="000000"/>
                <w:spacing w:val="5"/>
                <w:sz w:val="24"/>
                <w:szCs w:val="24"/>
                <w:lang w:eastAsia="ru-RU"/>
              </w:rPr>
              <w:t>о</w:t>
            </w:r>
            <w:r w:rsidRPr="00BE0677">
              <w:rPr>
                <w:rFonts w:ascii="Times New Roman" w:eastAsia="Times New Roman" w:hAnsi="Times New Roman" w:cs="Times New Roman"/>
                <w:color w:val="000000"/>
                <w:sz w:val="24"/>
                <w:szCs w:val="24"/>
                <w:lang w:eastAsia="ru-RU"/>
              </w:rPr>
              <w:t>-де</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z w:val="24"/>
                <w:szCs w:val="24"/>
                <w:lang w:eastAsia="ru-RU"/>
              </w:rPr>
              <w:t>ев</w:t>
            </w:r>
            <w:r w:rsidRPr="00BE0677">
              <w:rPr>
                <w:rFonts w:ascii="Times New Roman" w:eastAsia="Times New Roman" w:hAnsi="Times New Roman" w:cs="Times New Roman"/>
                <w:color w:val="000000"/>
                <w:spacing w:val="4"/>
                <w:sz w:val="24"/>
                <w:szCs w:val="24"/>
                <w:lang w:eastAsia="ru-RU"/>
              </w:rPr>
              <w:t>о</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Чере</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2"/>
                <w:sz w:val="24"/>
                <w:szCs w:val="24"/>
                <w:lang w:eastAsia="ru-RU"/>
              </w:rPr>
              <w:t>х</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7"/>
                <w:sz w:val="24"/>
                <w:szCs w:val="24"/>
                <w:lang w:eastAsia="ru-RU"/>
              </w:rPr>
              <w:t xml:space="preserve"> </w:t>
            </w:r>
            <w:r w:rsidRPr="00BE0677">
              <w:rPr>
                <w:rFonts w:ascii="Times New Roman" w:eastAsia="Times New Roman" w:hAnsi="Times New Roman" w:cs="Times New Roman"/>
                <w:color w:val="000000"/>
                <w:sz w:val="24"/>
                <w:szCs w:val="24"/>
                <w:lang w:eastAsia="ru-RU"/>
              </w:rPr>
              <w:t>(по выбо</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w w:val="99"/>
                <w:sz w:val="24"/>
                <w:szCs w:val="24"/>
                <w:lang w:eastAsia="ru-RU"/>
              </w:rPr>
              <w:t>)</w:t>
            </w:r>
            <w:r w:rsidRPr="00BE0677">
              <w:rPr>
                <w:rFonts w:ascii="Times New Roman" w:eastAsia="Times New Roman" w:hAnsi="Times New Roman" w:cs="Times New Roman"/>
                <w:color w:val="000000"/>
                <w:sz w:val="24"/>
                <w:szCs w:val="24"/>
                <w:lang w:eastAsia="ru-RU"/>
              </w:rPr>
              <w:t xml:space="preserve">. </w:t>
            </w:r>
          </w:p>
          <w:p w:rsidR="00BE0677" w:rsidRPr="00BE0677" w:rsidRDefault="00BE0677" w:rsidP="00CA6216">
            <w:pPr>
              <w:widowControl w:val="0"/>
              <w:jc w:val="center"/>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z w:val="24"/>
                <w:szCs w:val="24"/>
                <w:u w:val="single"/>
                <w:lang w:eastAsia="ru-RU"/>
              </w:rPr>
              <w:t>Проза</w:t>
            </w:r>
            <w:r w:rsidRPr="00BE0677">
              <w:rPr>
                <w:rFonts w:ascii="Times New Roman" w:eastAsia="Times New Roman" w:hAnsi="Times New Roman" w:cs="Times New Roman"/>
                <w:color w:val="000000"/>
                <w:sz w:val="24"/>
                <w:szCs w:val="24"/>
                <w:lang w:eastAsia="ru-RU"/>
              </w:rPr>
              <w:t>.</w:t>
            </w:r>
          </w:p>
          <w:p w:rsidR="00BE0677" w:rsidRPr="00BE0677" w:rsidRDefault="00BE0677" w:rsidP="00CA6216">
            <w:pPr>
              <w:widowControl w:val="0"/>
              <w:jc w:val="both"/>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z w:val="24"/>
                <w:szCs w:val="24"/>
                <w:lang w:eastAsia="ru-RU"/>
              </w:rPr>
              <w:t>Б</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3"/>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3"/>
                <w:sz w:val="24"/>
                <w:szCs w:val="24"/>
                <w:lang w:eastAsia="ru-RU"/>
              </w:rPr>
              <w:t>К</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ание</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медвежа</w:t>
            </w:r>
            <w:r w:rsidRPr="00BE0677">
              <w:rPr>
                <w:rFonts w:ascii="Times New Roman" w:eastAsia="Times New Roman" w:hAnsi="Times New Roman" w:cs="Times New Roman"/>
                <w:color w:val="000000"/>
                <w:spacing w:val="4"/>
                <w:w w:val="99"/>
                <w:sz w:val="24"/>
                <w:szCs w:val="24"/>
                <w:lang w:eastAsia="ru-RU"/>
              </w:rPr>
              <w:t>т</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2"/>
                <w:sz w:val="24"/>
                <w:szCs w:val="24"/>
                <w:lang w:eastAsia="ru-RU"/>
              </w:rPr>
              <w:t xml:space="preserve"> </w:t>
            </w:r>
            <w:r w:rsidRPr="00BE0677">
              <w:rPr>
                <w:rFonts w:ascii="Times New Roman" w:eastAsia="Times New Roman" w:hAnsi="Times New Roman" w:cs="Times New Roman"/>
                <w:color w:val="000000"/>
                <w:sz w:val="24"/>
                <w:szCs w:val="24"/>
                <w:lang w:eastAsia="ru-RU"/>
              </w:rPr>
              <w:t>Воронкова</w:t>
            </w:r>
            <w:r w:rsidRPr="00BE0677">
              <w:rPr>
                <w:rFonts w:ascii="Times New Roman" w:eastAsia="Times New Roman" w:hAnsi="Times New Roman" w:cs="Times New Roman"/>
                <w:color w:val="000000"/>
                <w:spacing w:val="58"/>
                <w:sz w:val="24"/>
                <w:szCs w:val="24"/>
                <w:lang w:eastAsia="ru-RU"/>
              </w:rPr>
              <w:t xml:space="preserve"> </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z w:val="24"/>
                <w:szCs w:val="24"/>
                <w:lang w:eastAsia="ru-RU"/>
              </w:rPr>
              <w:t>.Ф.</w:t>
            </w:r>
            <w:r w:rsidRPr="00BE0677">
              <w:rPr>
                <w:rFonts w:ascii="Times New Roman" w:eastAsia="Times New Roman" w:hAnsi="Times New Roman" w:cs="Times New Roman"/>
                <w:color w:val="000000"/>
                <w:spacing w:val="6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ег</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де</w:t>
            </w:r>
            <w:r w:rsidRPr="00BE0677">
              <w:rPr>
                <w:rFonts w:ascii="Times New Roman" w:eastAsia="Times New Roman" w:hAnsi="Times New Roman" w:cs="Times New Roman"/>
                <w:color w:val="000000"/>
                <w:spacing w:val="5"/>
                <w:w w:val="99"/>
                <w:sz w:val="24"/>
                <w:szCs w:val="24"/>
                <w:lang w:eastAsia="ru-RU"/>
              </w:rPr>
              <w:t>т</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5"/>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 xml:space="preserve"> к</w:t>
            </w:r>
            <w:r w:rsidRPr="00BE0677">
              <w:rPr>
                <w:rFonts w:ascii="Times New Roman" w:eastAsia="Times New Roman" w:hAnsi="Times New Roman" w:cs="Times New Roman"/>
                <w:color w:val="000000"/>
                <w:spacing w:val="1"/>
                <w:w w:val="99"/>
                <w:sz w:val="24"/>
                <w:szCs w:val="24"/>
                <w:lang w:eastAsia="ru-RU"/>
              </w:rPr>
              <w:t>ни</w:t>
            </w:r>
            <w:r w:rsidRPr="00BE0677">
              <w:rPr>
                <w:rFonts w:ascii="Times New Roman" w:eastAsia="Times New Roman" w:hAnsi="Times New Roman" w:cs="Times New Roman"/>
                <w:color w:val="000000"/>
                <w:spacing w:val="-1"/>
                <w:w w:val="99"/>
                <w:sz w:val="24"/>
                <w:szCs w:val="24"/>
                <w:lang w:eastAsia="ru-RU"/>
              </w:rPr>
              <w:t>г</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де</w:t>
            </w:r>
            <w:r w:rsidRPr="00BE0677">
              <w:rPr>
                <w:rFonts w:ascii="Times New Roman" w:eastAsia="Times New Roman" w:hAnsi="Times New Roman" w:cs="Times New Roman"/>
                <w:color w:val="000000"/>
                <w:spacing w:val="5"/>
                <w:sz w:val="24"/>
                <w:szCs w:val="24"/>
                <w:lang w:eastAsia="ru-RU"/>
              </w:rPr>
              <w:t>т</w:t>
            </w:r>
            <w:r w:rsidRPr="00BE0677">
              <w:rPr>
                <w:rFonts w:ascii="Times New Roman" w:eastAsia="Times New Roman" w:hAnsi="Times New Roman" w:cs="Times New Roman"/>
                <w:color w:val="000000"/>
                <w:spacing w:val="-6"/>
                <w:w w:val="99"/>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pacing w:val="1"/>
                <w:sz w:val="24"/>
                <w:szCs w:val="24"/>
                <w:lang w:eastAsia="ru-RU"/>
              </w:rPr>
              <w:t>ми</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р</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ев Ю.</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1"/>
                <w:sz w:val="24"/>
                <w:szCs w:val="24"/>
                <w:lang w:eastAsia="ru-RU"/>
              </w:rPr>
              <w:t>ини</w:t>
            </w:r>
            <w:r w:rsidRPr="00BE0677">
              <w:rPr>
                <w:rFonts w:ascii="Times New Roman" w:eastAsia="Times New Roman" w:hAnsi="Times New Roman" w:cs="Times New Roman"/>
                <w:color w:val="000000"/>
                <w:sz w:val="24"/>
                <w:szCs w:val="24"/>
                <w:lang w:eastAsia="ru-RU"/>
              </w:rPr>
              <w:t xml:space="preserve">й </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ала</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4"/>
                <w:sz w:val="24"/>
                <w:szCs w:val="24"/>
                <w:lang w:eastAsia="ru-RU"/>
              </w:rPr>
              <w:t>к</w:t>
            </w:r>
            <w:r w:rsidRPr="00BE0677">
              <w:rPr>
                <w:rFonts w:ascii="Times New Roman" w:eastAsia="Times New Roman" w:hAnsi="Times New Roman" w:cs="Times New Roman"/>
                <w:color w:val="000000"/>
                <w:spacing w:val="-8"/>
                <w:sz w:val="24"/>
                <w:szCs w:val="24"/>
                <w:lang w:eastAsia="ru-RU"/>
              </w:rPr>
              <w:t>»</w:t>
            </w:r>
            <w:r w:rsidRPr="00BE0677">
              <w:rPr>
                <w:rFonts w:ascii="Times New Roman" w:eastAsia="Times New Roman" w:hAnsi="Times New Roman" w:cs="Times New Roman"/>
                <w:color w:val="000000"/>
                <w:sz w:val="24"/>
                <w:szCs w:val="24"/>
                <w:lang w:eastAsia="ru-RU"/>
              </w:rPr>
              <w:t>; Ж</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ов Б.С.</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Чт</w:t>
            </w:r>
            <w:r w:rsidRPr="00BE0677">
              <w:rPr>
                <w:rFonts w:ascii="Times New Roman" w:eastAsia="Times New Roman" w:hAnsi="Times New Roman" w:cs="Times New Roman"/>
                <w:color w:val="000000"/>
                <w:sz w:val="24"/>
                <w:szCs w:val="24"/>
                <w:lang w:eastAsia="ru-RU"/>
              </w:rPr>
              <w:t>о я в</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де</w:t>
            </w:r>
            <w:r w:rsidRPr="00BE0677">
              <w:rPr>
                <w:rFonts w:ascii="Times New Roman" w:eastAsia="Times New Roman" w:hAnsi="Times New Roman" w:cs="Times New Roman"/>
                <w:color w:val="000000"/>
                <w:spacing w:val="5"/>
                <w:sz w:val="24"/>
                <w:szCs w:val="24"/>
                <w:lang w:eastAsia="ru-RU"/>
              </w:rPr>
              <w:t>л</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pacing w:val="2"/>
                <w:sz w:val="24"/>
                <w:szCs w:val="24"/>
                <w:lang w:eastAsia="ru-RU"/>
              </w:rPr>
              <w:t>1</w:t>
            </w:r>
            <w:r w:rsidRPr="00BE0677">
              <w:rPr>
                <w:rFonts w:ascii="Times New Roman" w:eastAsia="Times New Roman" w:hAnsi="Times New Roman" w:cs="Times New Roman"/>
                <w:color w:val="000000"/>
                <w:sz w:val="24"/>
                <w:szCs w:val="24"/>
                <w:lang w:eastAsia="ru-RU"/>
              </w:rPr>
              <w:t>-2 расска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а по выбо</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Зар</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айская</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pacing w:val="3"/>
                <w:w w:val="99"/>
                <w:sz w:val="24"/>
                <w:szCs w:val="24"/>
                <w:lang w:eastAsia="ru-RU"/>
              </w:rPr>
              <w:t>Д</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pacing w:val="1"/>
                <w:w w:val="99"/>
                <w:sz w:val="24"/>
                <w:szCs w:val="24"/>
                <w:lang w:eastAsia="ru-RU"/>
              </w:rPr>
              <w:t>ш</w:t>
            </w:r>
            <w:r w:rsidRPr="00BE0677">
              <w:rPr>
                <w:rFonts w:ascii="Times New Roman" w:eastAsia="Times New Roman" w:hAnsi="Times New Roman" w:cs="Times New Roman"/>
                <w:color w:val="000000"/>
                <w:sz w:val="24"/>
                <w:szCs w:val="24"/>
                <w:lang w:eastAsia="ru-RU"/>
              </w:rPr>
              <w:t>евные ис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ори</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ро Пря</w:t>
            </w:r>
            <w:r w:rsidRPr="00BE0677">
              <w:rPr>
                <w:rFonts w:ascii="Times New Roman" w:eastAsia="Times New Roman" w:hAnsi="Times New Roman" w:cs="Times New Roman"/>
                <w:color w:val="000000"/>
                <w:w w:val="99"/>
                <w:sz w:val="24"/>
                <w:szCs w:val="24"/>
                <w:lang w:eastAsia="ru-RU"/>
              </w:rPr>
              <w:t>ни</w:t>
            </w:r>
            <w:r w:rsidRPr="00BE0677">
              <w:rPr>
                <w:rFonts w:ascii="Times New Roman" w:eastAsia="Times New Roman" w:hAnsi="Times New Roman" w:cs="Times New Roman"/>
                <w:color w:val="000000"/>
                <w:sz w:val="24"/>
                <w:szCs w:val="24"/>
                <w:lang w:eastAsia="ru-RU"/>
              </w:rPr>
              <w:t xml:space="preserve">ка </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 xml:space="preserve"> Вареник</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22"/>
                <w:sz w:val="24"/>
                <w:szCs w:val="24"/>
                <w:lang w:eastAsia="ru-RU"/>
              </w:rPr>
              <w:t xml:space="preserve"> </w:t>
            </w:r>
            <w:r w:rsidRPr="00BE0677">
              <w:rPr>
                <w:rFonts w:ascii="Times New Roman" w:eastAsia="Times New Roman" w:hAnsi="Times New Roman" w:cs="Times New Roman"/>
                <w:color w:val="000000"/>
                <w:sz w:val="24"/>
                <w:szCs w:val="24"/>
                <w:lang w:eastAsia="ru-RU"/>
              </w:rPr>
              <w:t>Зо</w:t>
            </w:r>
            <w:r w:rsidRPr="00BE0677">
              <w:rPr>
                <w:rFonts w:ascii="Times New Roman" w:eastAsia="Times New Roman" w:hAnsi="Times New Roman" w:cs="Times New Roman"/>
                <w:color w:val="000000"/>
                <w:spacing w:val="2"/>
                <w:w w:val="99"/>
                <w:sz w:val="24"/>
                <w:szCs w:val="24"/>
                <w:lang w:eastAsia="ru-RU"/>
              </w:rPr>
              <w:t>щ</w:t>
            </w:r>
            <w:r w:rsidRPr="00BE0677">
              <w:rPr>
                <w:rFonts w:ascii="Times New Roman" w:eastAsia="Times New Roman" w:hAnsi="Times New Roman" w:cs="Times New Roman"/>
                <w:color w:val="000000"/>
                <w:sz w:val="24"/>
                <w:szCs w:val="24"/>
                <w:lang w:eastAsia="ru-RU"/>
              </w:rPr>
              <w:t>ен</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5"/>
                <w:sz w:val="24"/>
                <w:szCs w:val="24"/>
                <w:lang w:eastAsia="ru-RU"/>
              </w:rPr>
              <w:t xml:space="preserve"> </w:t>
            </w:r>
            <w:r w:rsidRPr="00BE0677">
              <w:rPr>
                <w:rFonts w:ascii="Times New Roman" w:eastAsia="Times New Roman" w:hAnsi="Times New Roman" w:cs="Times New Roman"/>
                <w:color w:val="000000"/>
                <w:spacing w:val="-9"/>
                <w:sz w:val="24"/>
                <w:szCs w:val="24"/>
                <w:lang w:eastAsia="ru-RU"/>
              </w:rPr>
              <w:t>«</w:t>
            </w:r>
            <w:r w:rsidRPr="00BE0677">
              <w:rPr>
                <w:rFonts w:ascii="Times New Roman" w:eastAsia="Times New Roman" w:hAnsi="Times New Roman" w:cs="Times New Roman"/>
                <w:color w:val="000000"/>
                <w:spacing w:val="2"/>
                <w:sz w:val="24"/>
                <w:szCs w:val="24"/>
                <w:lang w:eastAsia="ru-RU"/>
              </w:rPr>
              <w:t>У</w:t>
            </w:r>
            <w:r w:rsidRPr="00BE0677">
              <w:rPr>
                <w:rFonts w:ascii="Times New Roman" w:eastAsia="Times New Roman" w:hAnsi="Times New Roman" w:cs="Times New Roman"/>
                <w:color w:val="000000"/>
                <w:sz w:val="24"/>
                <w:szCs w:val="24"/>
                <w:lang w:eastAsia="ru-RU"/>
              </w:rPr>
              <w:t>м</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ая</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pacing w:val="1"/>
                <w:w w:val="99"/>
                <w:sz w:val="24"/>
                <w:szCs w:val="24"/>
                <w:lang w:eastAsia="ru-RU"/>
              </w:rPr>
              <w:t>т</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чк</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Прокофьева</w:t>
            </w:r>
            <w:r w:rsidRPr="00BE0677">
              <w:rPr>
                <w:rFonts w:ascii="Times New Roman" w:eastAsia="Times New Roman" w:hAnsi="Times New Roman" w:cs="Times New Roman"/>
                <w:color w:val="000000"/>
                <w:spacing w:val="58"/>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1"/>
                <w:sz w:val="24"/>
                <w:szCs w:val="24"/>
                <w:lang w:eastAsia="ru-RU"/>
              </w:rPr>
              <w:t>Л</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4"/>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Ой</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Ска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 про г</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бое</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слово</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2"/>
                <w:sz w:val="24"/>
                <w:szCs w:val="24"/>
                <w:lang w:eastAsia="ru-RU"/>
              </w:rPr>
              <w:t>х</w:t>
            </w:r>
            <w:r w:rsidRPr="00BE0677">
              <w:rPr>
                <w:rFonts w:ascii="Times New Roman" w:eastAsia="Times New Roman" w:hAnsi="Times New Roman" w:cs="Times New Roman"/>
                <w:color w:val="000000"/>
                <w:sz w:val="24"/>
                <w:szCs w:val="24"/>
                <w:lang w:eastAsia="ru-RU"/>
              </w:rPr>
              <w:t>од</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3"/>
                <w:sz w:val="24"/>
                <w:szCs w:val="24"/>
                <w:lang w:eastAsia="ru-RU"/>
              </w:rPr>
              <w:t>к</w:t>
            </w:r>
            <w:r w:rsidRPr="00BE0677">
              <w:rPr>
                <w:rFonts w:ascii="Times New Roman" w:eastAsia="Times New Roman" w:hAnsi="Times New Roman" w:cs="Times New Roman"/>
                <w:color w:val="000000"/>
                <w:sz w:val="24"/>
                <w:szCs w:val="24"/>
                <w:lang w:eastAsia="ru-RU"/>
              </w:rPr>
              <w:t>аз</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 xml:space="preserve">а о </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ево</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pacing w:val="1"/>
                <w:w w:val="99"/>
                <w:sz w:val="24"/>
                <w:szCs w:val="24"/>
                <w:lang w:eastAsia="ru-RU"/>
              </w:rPr>
              <w:t>ит</w:t>
            </w:r>
            <w:r w:rsidRPr="00BE0677">
              <w:rPr>
                <w:rFonts w:ascii="Times New Roman" w:eastAsia="Times New Roman" w:hAnsi="Times New Roman" w:cs="Times New Roman"/>
                <w:color w:val="000000"/>
                <w:sz w:val="24"/>
                <w:szCs w:val="24"/>
                <w:lang w:eastAsia="ru-RU"/>
              </w:rPr>
              <w:t>анном</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мы</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онк</w:t>
            </w:r>
            <w:r w:rsidRPr="00BE0677">
              <w:rPr>
                <w:rFonts w:ascii="Times New Roman" w:eastAsia="Times New Roman" w:hAnsi="Times New Roman" w:cs="Times New Roman"/>
                <w:color w:val="000000"/>
                <w:spacing w:val="4"/>
                <w:sz w:val="24"/>
                <w:szCs w:val="24"/>
                <w:lang w:eastAsia="ru-RU"/>
              </w:rPr>
              <w:t>е</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книги</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1"/>
                <w:w w:val="99"/>
                <w:sz w:val="24"/>
                <w:szCs w:val="24"/>
                <w:lang w:eastAsia="ru-RU"/>
              </w:rPr>
              <w:t>М</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ы ска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6"/>
                <w:sz w:val="24"/>
                <w:szCs w:val="24"/>
                <w:lang w:eastAsia="ru-RU"/>
              </w:rPr>
              <w:t>и</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по выбо</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С</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т</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ев</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В.Г.</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 xml:space="preserve">Три </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енк</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Толс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П</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
                <w:sz w:val="24"/>
                <w:szCs w:val="24"/>
                <w:lang w:eastAsia="ru-RU"/>
              </w:rPr>
              <w:t>ц</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 xml:space="preserve">вила </w:t>
            </w:r>
            <w:r w:rsidRPr="00BE0677">
              <w:rPr>
                <w:rFonts w:ascii="Times New Roman" w:eastAsia="Times New Roman" w:hAnsi="Times New Roman" w:cs="Times New Roman"/>
                <w:color w:val="000000"/>
                <w:w w:val="99"/>
                <w:sz w:val="24"/>
                <w:szCs w:val="24"/>
                <w:lang w:eastAsia="ru-RU"/>
              </w:rPr>
              <w:t>гн</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1"/>
                <w:sz w:val="24"/>
                <w:szCs w:val="24"/>
                <w:lang w:eastAsia="ru-RU"/>
              </w:rPr>
              <w:t>з</w:t>
            </w:r>
            <w:r w:rsidRPr="00BE0677">
              <w:rPr>
                <w:rFonts w:ascii="Times New Roman" w:eastAsia="Times New Roman" w:hAnsi="Times New Roman" w:cs="Times New Roman"/>
                <w:color w:val="000000"/>
                <w:sz w:val="24"/>
                <w:szCs w:val="24"/>
                <w:lang w:eastAsia="ru-RU"/>
              </w:rPr>
              <w:t>до..</w:t>
            </w:r>
            <w:r w:rsidRPr="00BE0677">
              <w:rPr>
                <w:rFonts w:ascii="Times New Roman" w:eastAsia="Times New Roman" w:hAnsi="Times New Roman" w:cs="Times New Roman"/>
                <w:color w:val="000000"/>
                <w:spacing w:val="2"/>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Т</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 xml:space="preserve">я </w:t>
            </w:r>
            <w:r w:rsidRPr="00BE0677">
              <w:rPr>
                <w:rFonts w:ascii="Times New Roman" w:eastAsia="Times New Roman" w:hAnsi="Times New Roman" w:cs="Times New Roman"/>
                <w:color w:val="000000"/>
                <w:spacing w:val="1"/>
                <w:sz w:val="24"/>
                <w:szCs w:val="24"/>
                <w:lang w:eastAsia="ru-RU"/>
              </w:rPr>
              <w:t>з</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ала</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2"/>
                <w:sz w:val="24"/>
                <w:szCs w:val="24"/>
                <w:lang w:eastAsia="ru-RU"/>
              </w:rPr>
              <w:t>б</w:t>
            </w:r>
            <w:r w:rsidRPr="00BE0677">
              <w:rPr>
                <w:rFonts w:ascii="Times New Roman" w:eastAsia="Times New Roman" w:hAnsi="Times New Roman" w:cs="Times New Roman"/>
                <w:color w:val="000000"/>
                <w:spacing w:val="-5"/>
                <w:sz w:val="24"/>
                <w:szCs w:val="24"/>
                <w:lang w:eastAsia="ru-RU"/>
              </w:rPr>
              <w:t>у</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вы</w:t>
            </w:r>
            <w:r w:rsidRPr="00BE0677">
              <w:rPr>
                <w:rFonts w:ascii="Times New Roman" w:eastAsia="Times New Roman" w:hAnsi="Times New Roman" w:cs="Times New Roman"/>
                <w:color w:val="000000"/>
                <w:spacing w:val="2"/>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7"/>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1"/>
                <w:sz w:val="24"/>
                <w:szCs w:val="24"/>
                <w:lang w:eastAsia="ru-RU"/>
              </w:rPr>
              <w:t xml:space="preserve"> В</w:t>
            </w:r>
            <w:r w:rsidRPr="00BE0677">
              <w:rPr>
                <w:rFonts w:ascii="Times New Roman" w:eastAsia="Times New Roman" w:hAnsi="Times New Roman" w:cs="Times New Roman"/>
                <w:color w:val="000000"/>
                <w:sz w:val="24"/>
                <w:szCs w:val="24"/>
                <w:lang w:eastAsia="ru-RU"/>
              </w:rPr>
              <w:t>ари был</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чиж..</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р</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ла в</w:t>
            </w:r>
            <w:r w:rsidRPr="00BE0677">
              <w:rPr>
                <w:rFonts w:ascii="Times New Roman" w:eastAsia="Times New Roman" w:hAnsi="Times New Roman" w:cs="Times New Roman"/>
                <w:color w:val="000000"/>
                <w:spacing w:val="-1"/>
                <w:sz w:val="24"/>
                <w:szCs w:val="24"/>
                <w:lang w:eastAsia="ru-RU"/>
              </w:rPr>
              <w:t>ес</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1</w:t>
            </w:r>
            <w:r w:rsidRPr="00BE0677">
              <w:rPr>
                <w:rFonts w:ascii="Times New Roman" w:eastAsia="Times New Roman" w:hAnsi="Times New Roman" w:cs="Times New Roman"/>
                <w:color w:val="000000"/>
                <w:sz w:val="24"/>
                <w:szCs w:val="24"/>
                <w:lang w:eastAsia="ru-RU"/>
              </w:rPr>
              <w:t>-2 расска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а по выбо</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 У</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1"/>
                <w:sz w:val="24"/>
                <w:szCs w:val="24"/>
                <w:lang w:eastAsia="ru-RU"/>
              </w:rPr>
              <w:t>ин</w:t>
            </w:r>
            <w:r w:rsidRPr="00BE0677">
              <w:rPr>
                <w:rFonts w:ascii="Times New Roman" w:eastAsia="Times New Roman" w:hAnsi="Times New Roman" w:cs="Times New Roman"/>
                <w:color w:val="000000"/>
                <w:sz w:val="24"/>
                <w:szCs w:val="24"/>
                <w:lang w:eastAsia="ru-RU"/>
              </w:rPr>
              <w:t>ск</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4"/>
                <w:w w:val="99"/>
                <w:sz w:val="24"/>
                <w:szCs w:val="24"/>
                <w:lang w:eastAsia="ru-RU"/>
              </w:rPr>
              <w:t>т</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ок с сем</w:t>
            </w:r>
            <w:r w:rsidRPr="00BE0677">
              <w:rPr>
                <w:rFonts w:ascii="Times New Roman" w:eastAsia="Times New Roman" w:hAnsi="Times New Roman" w:cs="Times New Roman"/>
                <w:color w:val="000000"/>
                <w:w w:val="99"/>
                <w:sz w:val="24"/>
                <w:szCs w:val="24"/>
                <w:lang w:eastAsia="ru-RU"/>
              </w:rPr>
              <w:t>ь</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4"/>
                <w:w w:val="99"/>
                <w:sz w:val="24"/>
                <w:szCs w:val="24"/>
                <w:lang w:eastAsia="ru-RU"/>
              </w:rPr>
              <w:t>й</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1"/>
                <w:sz w:val="24"/>
                <w:szCs w:val="24"/>
                <w:lang w:eastAsia="ru-RU"/>
              </w:rPr>
              <w:t>Ут</w:t>
            </w:r>
            <w:r w:rsidRPr="00BE0677">
              <w:rPr>
                <w:rFonts w:ascii="Times New Roman" w:eastAsia="Times New Roman" w:hAnsi="Times New Roman" w:cs="Times New Roman"/>
                <w:color w:val="000000"/>
                <w:sz w:val="24"/>
                <w:szCs w:val="24"/>
                <w:lang w:eastAsia="ru-RU"/>
              </w:rPr>
              <w:t>очк</w:t>
            </w:r>
            <w:r w:rsidRPr="00BE0677">
              <w:rPr>
                <w:rFonts w:ascii="Times New Roman" w:eastAsia="Times New Roman" w:hAnsi="Times New Roman" w:cs="Times New Roman"/>
                <w:color w:val="000000"/>
                <w:spacing w:val="6"/>
                <w:w w:val="99"/>
                <w:sz w:val="24"/>
                <w:szCs w:val="24"/>
                <w:lang w:eastAsia="ru-RU"/>
              </w:rPr>
              <w:t>и</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2"/>
                <w:sz w:val="24"/>
                <w:szCs w:val="24"/>
                <w:lang w:eastAsia="ru-RU"/>
              </w:rPr>
              <w:t>«</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ськ</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z w:val="24"/>
                <w:szCs w:val="24"/>
                <w:lang w:eastAsia="ru-RU"/>
              </w:rPr>
              <w:t>ис</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-Па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рикеевн</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(1</w:t>
            </w:r>
            <w:r w:rsidRPr="00BE0677">
              <w:rPr>
                <w:rFonts w:ascii="Times New Roman" w:eastAsia="Times New Roman" w:hAnsi="Times New Roman" w:cs="Times New Roman"/>
                <w:color w:val="000000"/>
                <w:spacing w:val="2"/>
                <w:sz w:val="24"/>
                <w:szCs w:val="24"/>
                <w:lang w:eastAsia="ru-RU"/>
              </w:rPr>
              <w:t>-</w:t>
            </w:r>
            <w:r w:rsidRPr="00BE0677">
              <w:rPr>
                <w:rFonts w:ascii="Times New Roman" w:eastAsia="Times New Roman" w:hAnsi="Times New Roman" w:cs="Times New Roman"/>
                <w:color w:val="000000"/>
                <w:sz w:val="24"/>
                <w:szCs w:val="24"/>
                <w:lang w:eastAsia="ru-RU"/>
              </w:rPr>
              <w:t>2 ра</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ска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а по выбо</w:t>
            </w:r>
            <w:r w:rsidRPr="00BE0677">
              <w:rPr>
                <w:rFonts w:ascii="Times New Roman" w:eastAsia="Times New Roman" w:hAnsi="Times New Roman" w:cs="Times New Roman"/>
                <w:color w:val="000000"/>
                <w:spacing w:val="5"/>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 Х</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рмс Д.И.</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Храб</w:t>
            </w:r>
            <w:r w:rsidRPr="00BE0677">
              <w:rPr>
                <w:rFonts w:ascii="Times New Roman" w:eastAsia="Times New Roman" w:hAnsi="Times New Roman" w:cs="Times New Roman"/>
                <w:color w:val="000000"/>
                <w:w w:val="99"/>
                <w:sz w:val="24"/>
                <w:szCs w:val="24"/>
                <w:lang w:eastAsia="ru-RU"/>
              </w:rPr>
              <w:t>р</w:t>
            </w:r>
            <w:r w:rsidRPr="00BE0677">
              <w:rPr>
                <w:rFonts w:ascii="Times New Roman" w:eastAsia="Times New Roman" w:hAnsi="Times New Roman" w:cs="Times New Roman"/>
                <w:color w:val="000000"/>
                <w:sz w:val="24"/>
                <w:szCs w:val="24"/>
                <w:lang w:eastAsia="ru-RU"/>
              </w:rPr>
              <w:t>ый</w:t>
            </w:r>
            <w:r w:rsidRPr="00BE0677">
              <w:rPr>
                <w:rFonts w:ascii="Times New Roman" w:eastAsia="Times New Roman" w:hAnsi="Times New Roman" w:cs="Times New Roman"/>
                <w:color w:val="000000"/>
                <w:spacing w:val="1"/>
                <w:sz w:val="24"/>
                <w:szCs w:val="24"/>
                <w:lang w:eastAsia="ru-RU"/>
              </w:rPr>
              <w:t xml:space="preserve"> ё</w:t>
            </w:r>
            <w:r w:rsidRPr="00BE0677">
              <w:rPr>
                <w:rFonts w:ascii="Times New Roman" w:eastAsia="Times New Roman" w:hAnsi="Times New Roman" w:cs="Times New Roman"/>
                <w:color w:val="000000"/>
                <w:spacing w:val="5"/>
                <w:sz w:val="24"/>
                <w:szCs w:val="24"/>
                <w:lang w:eastAsia="ru-RU"/>
              </w:rPr>
              <w:t>ж</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p>
          <w:p w:rsidR="00CA6216" w:rsidRDefault="00BE0677" w:rsidP="00CA6216">
            <w:pPr>
              <w:widowControl w:val="0"/>
              <w:jc w:val="center"/>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z w:val="24"/>
                <w:szCs w:val="24"/>
                <w:u w:val="single"/>
                <w:lang w:eastAsia="ru-RU"/>
              </w:rPr>
              <w:t>Про</w:t>
            </w:r>
            <w:r w:rsidRPr="00BE0677">
              <w:rPr>
                <w:rFonts w:ascii="Times New Roman" w:eastAsia="Times New Roman" w:hAnsi="Times New Roman" w:cs="Times New Roman"/>
                <w:color w:val="000000"/>
                <w:w w:val="99"/>
                <w:sz w:val="24"/>
                <w:szCs w:val="24"/>
                <w:u w:val="single"/>
                <w:lang w:eastAsia="ru-RU"/>
              </w:rPr>
              <w:t>и</w:t>
            </w:r>
            <w:r w:rsidRPr="00BE0677">
              <w:rPr>
                <w:rFonts w:ascii="Times New Roman" w:eastAsia="Times New Roman" w:hAnsi="Times New Roman" w:cs="Times New Roman"/>
                <w:color w:val="000000"/>
                <w:spacing w:val="1"/>
                <w:sz w:val="24"/>
                <w:szCs w:val="24"/>
                <w:u w:val="single"/>
                <w:lang w:eastAsia="ru-RU"/>
              </w:rPr>
              <w:t>з</w:t>
            </w:r>
            <w:r w:rsidRPr="00BE0677">
              <w:rPr>
                <w:rFonts w:ascii="Times New Roman" w:eastAsia="Times New Roman" w:hAnsi="Times New Roman" w:cs="Times New Roman"/>
                <w:color w:val="000000"/>
                <w:sz w:val="24"/>
                <w:szCs w:val="24"/>
                <w:u w:val="single"/>
                <w:lang w:eastAsia="ru-RU"/>
              </w:rPr>
              <w:t xml:space="preserve">ведения </w:t>
            </w:r>
            <w:r w:rsidRPr="00BE0677">
              <w:rPr>
                <w:rFonts w:ascii="Times New Roman" w:eastAsia="Times New Roman" w:hAnsi="Times New Roman" w:cs="Times New Roman"/>
                <w:color w:val="000000"/>
                <w:spacing w:val="1"/>
                <w:sz w:val="24"/>
                <w:szCs w:val="24"/>
                <w:u w:val="single"/>
                <w:lang w:eastAsia="ru-RU"/>
              </w:rPr>
              <w:t>п</w:t>
            </w:r>
            <w:r w:rsidRPr="00BE0677">
              <w:rPr>
                <w:rFonts w:ascii="Times New Roman" w:eastAsia="Times New Roman" w:hAnsi="Times New Roman" w:cs="Times New Roman"/>
                <w:color w:val="000000"/>
                <w:sz w:val="24"/>
                <w:szCs w:val="24"/>
                <w:u w:val="single"/>
                <w:lang w:eastAsia="ru-RU"/>
              </w:rPr>
              <w:t>о</w:t>
            </w:r>
            <w:r w:rsidRPr="00BE0677">
              <w:rPr>
                <w:rFonts w:ascii="Times New Roman" w:eastAsia="Times New Roman" w:hAnsi="Times New Roman" w:cs="Times New Roman"/>
                <w:color w:val="000000"/>
                <w:spacing w:val="-2"/>
                <w:sz w:val="24"/>
                <w:szCs w:val="24"/>
                <w:u w:val="single"/>
                <w:lang w:eastAsia="ru-RU"/>
              </w:rPr>
              <w:t>э</w:t>
            </w:r>
            <w:r w:rsidRPr="00BE0677">
              <w:rPr>
                <w:rFonts w:ascii="Times New Roman" w:eastAsia="Times New Roman" w:hAnsi="Times New Roman" w:cs="Times New Roman"/>
                <w:color w:val="000000"/>
                <w:w w:val="99"/>
                <w:sz w:val="24"/>
                <w:szCs w:val="24"/>
                <w:u w:val="single"/>
                <w:lang w:eastAsia="ru-RU"/>
              </w:rPr>
              <w:t>т</w:t>
            </w:r>
            <w:r w:rsidRPr="00BE0677">
              <w:rPr>
                <w:rFonts w:ascii="Times New Roman" w:eastAsia="Times New Roman" w:hAnsi="Times New Roman" w:cs="Times New Roman"/>
                <w:color w:val="000000"/>
                <w:sz w:val="24"/>
                <w:szCs w:val="24"/>
                <w:u w:val="single"/>
                <w:lang w:eastAsia="ru-RU"/>
              </w:rPr>
              <w:t>ов и</w:t>
            </w:r>
            <w:r w:rsidRPr="00BE0677">
              <w:rPr>
                <w:rFonts w:ascii="Times New Roman" w:eastAsia="Times New Roman" w:hAnsi="Times New Roman" w:cs="Times New Roman"/>
                <w:color w:val="000000"/>
                <w:spacing w:val="-1"/>
                <w:sz w:val="24"/>
                <w:szCs w:val="24"/>
                <w:u w:val="single"/>
                <w:lang w:eastAsia="ru-RU"/>
              </w:rPr>
              <w:t xml:space="preserve"> </w:t>
            </w:r>
            <w:r w:rsidRPr="00BE0677">
              <w:rPr>
                <w:rFonts w:ascii="Times New Roman" w:eastAsia="Times New Roman" w:hAnsi="Times New Roman" w:cs="Times New Roman"/>
                <w:color w:val="000000"/>
                <w:sz w:val="24"/>
                <w:szCs w:val="24"/>
                <w:u w:val="single"/>
                <w:lang w:eastAsia="ru-RU"/>
              </w:rPr>
              <w:t>п</w:t>
            </w:r>
            <w:r w:rsidRPr="00BE0677">
              <w:rPr>
                <w:rFonts w:ascii="Times New Roman" w:eastAsia="Times New Roman" w:hAnsi="Times New Roman" w:cs="Times New Roman"/>
                <w:color w:val="000000"/>
                <w:spacing w:val="1"/>
                <w:sz w:val="24"/>
                <w:szCs w:val="24"/>
                <w:u w:val="single"/>
                <w:lang w:eastAsia="ru-RU"/>
              </w:rPr>
              <w:t>и</w:t>
            </w:r>
            <w:r w:rsidRPr="00BE0677">
              <w:rPr>
                <w:rFonts w:ascii="Times New Roman" w:eastAsia="Times New Roman" w:hAnsi="Times New Roman" w:cs="Times New Roman"/>
                <w:color w:val="000000"/>
                <w:sz w:val="24"/>
                <w:szCs w:val="24"/>
                <w:u w:val="single"/>
                <w:lang w:eastAsia="ru-RU"/>
              </w:rPr>
              <w:t>с</w:t>
            </w:r>
            <w:r w:rsidRPr="00BE0677">
              <w:rPr>
                <w:rFonts w:ascii="Times New Roman" w:eastAsia="Times New Roman" w:hAnsi="Times New Roman" w:cs="Times New Roman"/>
                <w:color w:val="000000"/>
                <w:spacing w:val="-1"/>
                <w:sz w:val="24"/>
                <w:szCs w:val="24"/>
                <w:u w:val="single"/>
                <w:lang w:eastAsia="ru-RU"/>
              </w:rPr>
              <w:t>а</w:t>
            </w:r>
            <w:r w:rsidRPr="00BE0677">
              <w:rPr>
                <w:rFonts w:ascii="Times New Roman" w:eastAsia="Times New Roman" w:hAnsi="Times New Roman" w:cs="Times New Roman"/>
                <w:color w:val="000000"/>
                <w:w w:val="99"/>
                <w:sz w:val="24"/>
                <w:szCs w:val="24"/>
                <w:u w:val="single"/>
                <w:lang w:eastAsia="ru-RU"/>
              </w:rPr>
              <w:t>т</w:t>
            </w:r>
            <w:r w:rsidRPr="00BE0677">
              <w:rPr>
                <w:rFonts w:ascii="Times New Roman" w:eastAsia="Times New Roman" w:hAnsi="Times New Roman" w:cs="Times New Roman"/>
                <w:color w:val="000000"/>
                <w:sz w:val="24"/>
                <w:szCs w:val="24"/>
                <w:u w:val="single"/>
                <w:lang w:eastAsia="ru-RU"/>
              </w:rPr>
              <w:t>елей ра</w:t>
            </w:r>
            <w:r w:rsidRPr="00BE0677">
              <w:rPr>
                <w:rFonts w:ascii="Times New Roman" w:eastAsia="Times New Roman" w:hAnsi="Times New Roman" w:cs="Times New Roman"/>
                <w:color w:val="000000"/>
                <w:w w:val="99"/>
                <w:sz w:val="24"/>
                <w:szCs w:val="24"/>
                <w:u w:val="single"/>
                <w:lang w:eastAsia="ru-RU"/>
              </w:rPr>
              <w:t>з</w:t>
            </w:r>
            <w:r w:rsidRPr="00BE0677">
              <w:rPr>
                <w:rFonts w:ascii="Times New Roman" w:eastAsia="Times New Roman" w:hAnsi="Times New Roman" w:cs="Times New Roman"/>
                <w:color w:val="000000"/>
                <w:spacing w:val="1"/>
                <w:sz w:val="24"/>
                <w:szCs w:val="24"/>
                <w:u w:val="single"/>
                <w:lang w:eastAsia="ru-RU"/>
              </w:rPr>
              <w:t>н</w:t>
            </w:r>
            <w:r w:rsidRPr="00BE0677">
              <w:rPr>
                <w:rFonts w:ascii="Times New Roman" w:eastAsia="Times New Roman" w:hAnsi="Times New Roman" w:cs="Times New Roman"/>
                <w:color w:val="000000"/>
                <w:spacing w:val="-2"/>
                <w:sz w:val="24"/>
                <w:szCs w:val="24"/>
                <w:u w:val="single"/>
                <w:lang w:eastAsia="ru-RU"/>
              </w:rPr>
              <w:t>ы</w:t>
            </w:r>
            <w:r w:rsidRPr="00BE0677">
              <w:rPr>
                <w:rFonts w:ascii="Times New Roman" w:eastAsia="Times New Roman" w:hAnsi="Times New Roman" w:cs="Times New Roman"/>
                <w:color w:val="000000"/>
                <w:sz w:val="24"/>
                <w:szCs w:val="24"/>
                <w:u w:val="single"/>
                <w:lang w:eastAsia="ru-RU"/>
              </w:rPr>
              <w:t>х</w:t>
            </w:r>
            <w:r w:rsidRPr="00BE0677">
              <w:rPr>
                <w:rFonts w:ascii="Times New Roman" w:eastAsia="Times New Roman" w:hAnsi="Times New Roman" w:cs="Times New Roman"/>
                <w:color w:val="000000"/>
                <w:spacing w:val="1"/>
                <w:sz w:val="24"/>
                <w:szCs w:val="24"/>
                <w:u w:val="single"/>
                <w:lang w:eastAsia="ru-RU"/>
              </w:rPr>
              <w:t xml:space="preserve"> </w:t>
            </w:r>
            <w:r w:rsidRPr="00BE0677">
              <w:rPr>
                <w:rFonts w:ascii="Times New Roman" w:eastAsia="Times New Roman" w:hAnsi="Times New Roman" w:cs="Times New Roman"/>
                <w:color w:val="000000"/>
                <w:sz w:val="24"/>
                <w:szCs w:val="24"/>
                <w:u w:val="single"/>
                <w:lang w:eastAsia="ru-RU"/>
              </w:rPr>
              <w:t>с</w:t>
            </w:r>
            <w:r w:rsidRPr="00BE0677">
              <w:rPr>
                <w:rFonts w:ascii="Times New Roman" w:eastAsia="Times New Roman" w:hAnsi="Times New Roman" w:cs="Times New Roman"/>
                <w:color w:val="000000"/>
                <w:w w:val="99"/>
                <w:sz w:val="24"/>
                <w:szCs w:val="24"/>
                <w:u w:val="single"/>
                <w:lang w:eastAsia="ru-RU"/>
              </w:rPr>
              <w:t>т</w:t>
            </w:r>
            <w:r w:rsidRPr="00BE0677">
              <w:rPr>
                <w:rFonts w:ascii="Times New Roman" w:eastAsia="Times New Roman" w:hAnsi="Times New Roman" w:cs="Times New Roman"/>
                <w:color w:val="000000"/>
                <w:sz w:val="24"/>
                <w:szCs w:val="24"/>
                <w:u w:val="single"/>
                <w:lang w:eastAsia="ru-RU"/>
              </w:rPr>
              <w:t>ра</w:t>
            </w:r>
            <w:r w:rsidRPr="00BE0677">
              <w:rPr>
                <w:rFonts w:ascii="Times New Roman" w:eastAsia="Times New Roman" w:hAnsi="Times New Roman" w:cs="Times New Roman"/>
                <w:color w:val="000000"/>
                <w:spacing w:val="-1"/>
                <w:sz w:val="24"/>
                <w:szCs w:val="24"/>
                <w:u w:val="single"/>
                <w:lang w:eastAsia="ru-RU"/>
              </w:rPr>
              <w:t>н</w:t>
            </w:r>
            <w:r w:rsidRPr="00BE0677">
              <w:rPr>
                <w:rFonts w:ascii="Times New Roman" w:eastAsia="Times New Roman" w:hAnsi="Times New Roman" w:cs="Times New Roman"/>
                <w:color w:val="000000"/>
                <w:sz w:val="24"/>
                <w:szCs w:val="24"/>
                <w:u w:val="single"/>
                <w:lang w:eastAsia="ru-RU"/>
              </w:rPr>
              <w:t>.</w:t>
            </w:r>
          </w:p>
          <w:p w:rsidR="00BE0677" w:rsidRPr="00BE0677" w:rsidRDefault="00BE0677" w:rsidP="00CA6216">
            <w:pPr>
              <w:widowControl w:val="0"/>
              <w:jc w:val="center"/>
              <w:rPr>
                <w:rFonts w:ascii="Times New Roman" w:eastAsia="Times New Roman" w:hAnsi="Times New Roman" w:cs="Times New Roman"/>
                <w:color w:val="000000"/>
                <w:sz w:val="24"/>
                <w:szCs w:val="24"/>
                <w:u w:val="single"/>
                <w:lang w:eastAsia="ru-RU"/>
              </w:rPr>
            </w:pPr>
            <w:r w:rsidRPr="00BE0677">
              <w:rPr>
                <w:rFonts w:ascii="Times New Roman" w:eastAsia="Times New Roman" w:hAnsi="Times New Roman" w:cs="Times New Roman"/>
                <w:color w:val="000000"/>
                <w:sz w:val="24"/>
                <w:szCs w:val="24"/>
                <w:u w:val="single"/>
                <w:lang w:eastAsia="ru-RU"/>
              </w:rPr>
              <w:t>По</w:t>
            </w:r>
            <w:r w:rsidRPr="00BE0677">
              <w:rPr>
                <w:rFonts w:ascii="Times New Roman" w:eastAsia="Times New Roman" w:hAnsi="Times New Roman" w:cs="Times New Roman"/>
                <w:color w:val="000000"/>
                <w:w w:val="99"/>
                <w:sz w:val="24"/>
                <w:szCs w:val="24"/>
                <w:u w:val="single"/>
                <w:lang w:eastAsia="ru-RU"/>
              </w:rPr>
              <w:t>э</w:t>
            </w:r>
            <w:r w:rsidRPr="00BE0677">
              <w:rPr>
                <w:rFonts w:ascii="Times New Roman" w:eastAsia="Times New Roman" w:hAnsi="Times New Roman" w:cs="Times New Roman"/>
                <w:color w:val="000000"/>
                <w:sz w:val="24"/>
                <w:szCs w:val="24"/>
                <w:u w:val="single"/>
                <w:lang w:eastAsia="ru-RU"/>
              </w:rPr>
              <w:t>з</w:t>
            </w:r>
            <w:r w:rsidRPr="00BE0677">
              <w:rPr>
                <w:rFonts w:ascii="Times New Roman" w:eastAsia="Times New Roman" w:hAnsi="Times New Roman" w:cs="Times New Roman"/>
                <w:color w:val="000000"/>
                <w:spacing w:val="1"/>
                <w:w w:val="99"/>
                <w:sz w:val="24"/>
                <w:szCs w:val="24"/>
                <w:u w:val="single"/>
                <w:lang w:eastAsia="ru-RU"/>
              </w:rPr>
              <w:t>и</w:t>
            </w:r>
            <w:r w:rsidRPr="00BE0677">
              <w:rPr>
                <w:rFonts w:ascii="Times New Roman" w:eastAsia="Times New Roman" w:hAnsi="Times New Roman" w:cs="Times New Roman"/>
                <w:color w:val="000000"/>
                <w:sz w:val="24"/>
                <w:szCs w:val="24"/>
                <w:u w:val="single"/>
                <w:lang w:eastAsia="ru-RU"/>
              </w:rPr>
              <w:t>я.</w:t>
            </w:r>
          </w:p>
          <w:p w:rsidR="00BE0677" w:rsidRPr="00BE0677" w:rsidRDefault="00BE0677" w:rsidP="00CA6216">
            <w:pPr>
              <w:widowControl w:val="0"/>
              <w:spacing w:before="1"/>
              <w:jc w:val="both"/>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4"/>
                <w:sz w:val="24"/>
                <w:szCs w:val="24"/>
                <w:lang w:eastAsia="ru-RU"/>
              </w:rPr>
              <w:t>р</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56"/>
                <w:sz w:val="24"/>
                <w:szCs w:val="24"/>
                <w:lang w:eastAsia="ru-RU"/>
              </w:rPr>
              <w:t xml:space="preserve"> </w:t>
            </w:r>
            <w:r w:rsidRPr="00BE0677">
              <w:rPr>
                <w:rFonts w:ascii="Times New Roman" w:eastAsia="Times New Roman" w:hAnsi="Times New Roman" w:cs="Times New Roman"/>
                <w:color w:val="000000"/>
                <w:sz w:val="24"/>
                <w:szCs w:val="24"/>
                <w:lang w:eastAsia="ru-RU"/>
              </w:rPr>
              <w:t>Г.</w:t>
            </w:r>
            <w:r w:rsidRPr="00BE0677">
              <w:rPr>
                <w:rFonts w:ascii="Times New Roman" w:eastAsia="Times New Roman" w:hAnsi="Times New Roman" w:cs="Times New Roman"/>
                <w:color w:val="000000"/>
                <w:spacing w:val="6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Ё</w:t>
            </w:r>
            <w:r w:rsidRPr="00BE0677">
              <w:rPr>
                <w:rFonts w:ascii="Times New Roman" w:eastAsia="Times New Roman" w:hAnsi="Times New Roman" w:cs="Times New Roman"/>
                <w:color w:val="000000"/>
                <w:spacing w:val="1"/>
                <w:sz w:val="24"/>
                <w:szCs w:val="24"/>
                <w:lang w:eastAsia="ru-RU"/>
              </w:rPr>
              <w:t>ж</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бараба</w:t>
            </w:r>
            <w:r w:rsidRPr="00BE0677">
              <w:rPr>
                <w:rFonts w:ascii="Times New Roman" w:eastAsia="Times New Roman" w:hAnsi="Times New Roman" w:cs="Times New Roman"/>
                <w:color w:val="000000"/>
                <w:spacing w:val="4"/>
                <w:sz w:val="24"/>
                <w:szCs w:val="24"/>
                <w:lang w:eastAsia="ru-RU"/>
              </w:rPr>
              <w:t>н</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молд.</w:t>
            </w:r>
            <w:r w:rsidRPr="00BE0677">
              <w:rPr>
                <w:rFonts w:ascii="Times New Roman" w:eastAsia="Times New Roman" w:hAnsi="Times New Roman" w:cs="Times New Roman"/>
                <w:color w:val="000000"/>
                <w:spacing w:val="63"/>
                <w:sz w:val="24"/>
                <w:szCs w:val="24"/>
                <w:lang w:eastAsia="ru-RU"/>
              </w:rPr>
              <w:t xml:space="preserve"> </w:t>
            </w:r>
            <w:r w:rsidRPr="00BE0677">
              <w:rPr>
                <w:rFonts w:ascii="Times New Roman" w:eastAsia="Times New Roman" w:hAnsi="Times New Roman" w:cs="Times New Roman"/>
                <w:color w:val="000000"/>
                <w:sz w:val="24"/>
                <w:szCs w:val="24"/>
                <w:lang w:eastAsia="ru-RU"/>
              </w:rPr>
              <w:t>Я.</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Ак</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ма;</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Ворон</w:t>
            </w:r>
            <w:r w:rsidRPr="00BE0677">
              <w:rPr>
                <w:rFonts w:ascii="Times New Roman" w:eastAsia="Times New Roman" w:hAnsi="Times New Roman" w:cs="Times New Roman"/>
                <w:color w:val="000000"/>
                <w:spacing w:val="1"/>
                <w:w w:val="99"/>
                <w:sz w:val="24"/>
                <w:szCs w:val="24"/>
                <w:lang w:eastAsia="ru-RU"/>
              </w:rPr>
              <w:t>ь</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 П</w:t>
            </w:r>
            <w:r w:rsidRPr="00BE0677">
              <w:rPr>
                <w:rFonts w:ascii="Times New Roman" w:eastAsia="Times New Roman" w:hAnsi="Times New Roman" w:cs="Times New Roman"/>
                <w:color w:val="000000"/>
                <w:spacing w:val="4"/>
                <w:sz w:val="24"/>
                <w:szCs w:val="24"/>
                <w:lang w:eastAsia="ru-RU"/>
              </w:rPr>
              <w:t>.</w:t>
            </w:r>
            <w:r w:rsidR="00CA6216">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lastRenderedPageBreak/>
              <w:t>«</w:t>
            </w:r>
            <w:r w:rsidRPr="00BE0677">
              <w:rPr>
                <w:rFonts w:ascii="Times New Roman" w:eastAsia="Times New Roman" w:hAnsi="Times New Roman" w:cs="Times New Roman"/>
                <w:color w:val="000000"/>
                <w:sz w:val="24"/>
                <w:szCs w:val="24"/>
                <w:lang w:eastAsia="ru-RU"/>
              </w:rPr>
              <w:t>Х</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тры</w:t>
            </w:r>
            <w:r w:rsidRPr="00BE0677">
              <w:rPr>
                <w:rFonts w:ascii="Times New Roman" w:eastAsia="Times New Roman" w:hAnsi="Times New Roman" w:cs="Times New Roman"/>
                <w:color w:val="000000"/>
                <w:w w:val="99"/>
                <w:sz w:val="24"/>
                <w:szCs w:val="24"/>
                <w:lang w:eastAsia="ru-RU"/>
              </w:rPr>
              <w:t>й</w:t>
            </w:r>
            <w:r w:rsidRPr="00BE0677">
              <w:rPr>
                <w:rFonts w:ascii="Times New Roman" w:eastAsia="Times New Roman" w:hAnsi="Times New Roman" w:cs="Times New Roman"/>
                <w:color w:val="000000"/>
                <w:sz w:val="24"/>
                <w:szCs w:val="24"/>
                <w:lang w:eastAsia="ru-RU"/>
              </w:rPr>
              <w:t xml:space="preserve"> ёж</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6"/>
                <w:sz w:val="24"/>
                <w:szCs w:val="24"/>
                <w:lang w:eastAsia="ru-RU"/>
              </w:rPr>
              <w:t>к</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пер.</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 xml:space="preserve">кр. С.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ар</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 xml:space="preserve">ака; </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pacing w:val="2"/>
                <w:sz w:val="24"/>
                <w:szCs w:val="24"/>
                <w:lang w:eastAsia="ru-RU"/>
              </w:rPr>
              <w:t>ь</w:t>
            </w:r>
            <w:r w:rsidRPr="00BE0677">
              <w:rPr>
                <w:rFonts w:ascii="Times New Roman" w:eastAsia="Times New Roman" w:hAnsi="Times New Roman" w:cs="Times New Roman"/>
                <w:color w:val="000000"/>
                <w:spacing w:val="1"/>
                <w:w w:val="99"/>
                <w:sz w:val="24"/>
                <w:szCs w:val="24"/>
                <w:lang w:eastAsia="ru-RU"/>
              </w:rPr>
              <w:t>ю</w:t>
            </w:r>
            <w:r w:rsidRPr="00BE0677">
              <w:rPr>
                <w:rFonts w:ascii="Times New Roman" w:eastAsia="Times New Roman" w:hAnsi="Times New Roman" w:cs="Times New Roman"/>
                <w:color w:val="000000"/>
                <w:sz w:val="24"/>
                <w:szCs w:val="24"/>
                <w:lang w:eastAsia="ru-RU"/>
              </w:rPr>
              <w:t>д</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z w:val="24"/>
                <w:szCs w:val="24"/>
                <w:lang w:eastAsia="ru-RU"/>
              </w:rPr>
              <w:t>ама кра</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 xml:space="preserve">ная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жам</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Т. </w:t>
            </w:r>
            <w:r w:rsidRPr="00BE0677">
              <w:rPr>
                <w:rFonts w:ascii="Times New Roman" w:eastAsia="Times New Roman" w:hAnsi="Times New Roman" w:cs="Times New Roman"/>
                <w:color w:val="000000"/>
                <w:spacing w:val="4"/>
                <w:w w:val="99"/>
                <w:sz w:val="24"/>
                <w:szCs w:val="24"/>
                <w:lang w:eastAsia="ru-RU"/>
              </w:rPr>
              <w:t>Д</w:t>
            </w:r>
            <w:r w:rsidRPr="00BE0677">
              <w:rPr>
                <w:rFonts w:ascii="Times New Roman" w:eastAsia="Times New Roman" w:hAnsi="Times New Roman" w:cs="Times New Roman"/>
                <w:color w:val="000000"/>
                <w:spacing w:val="-5"/>
                <w:sz w:val="24"/>
                <w:szCs w:val="24"/>
                <w:lang w:eastAsia="ru-RU"/>
              </w:rPr>
              <w:t>у</w:t>
            </w:r>
            <w:r w:rsidRPr="00BE0677">
              <w:rPr>
                <w:rFonts w:ascii="Times New Roman" w:eastAsia="Times New Roman" w:hAnsi="Times New Roman" w:cs="Times New Roman"/>
                <w:color w:val="000000"/>
                <w:spacing w:val="3"/>
                <w:sz w:val="24"/>
                <w:szCs w:val="24"/>
                <w:lang w:eastAsia="ru-RU"/>
              </w:rPr>
              <w:t>х</w:t>
            </w:r>
            <w:r w:rsidRPr="00BE0677">
              <w:rPr>
                <w:rFonts w:ascii="Times New Roman" w:eastAsia="Times New Roman" w:hAnsi="Times New Roman" w:cs="Times New Roman"/>
                <w:color w:val="000000"/>
                <w:spacing w:val="1"/>
                <w:sz w:val="24"/>
                <w:szCs w:val="24"/>
                <w:lang w:eastAsia="ru-RU"/>
              </w:rPr>
              <w:t>ан</w:t>
            </w:r>
            <w:r w:rsidRPr="00BE0677">
              <w:rPr>
                <w:rFonts w:ascii="Times New Roman" w:eastAsia="Times New Roman" w:hAnsi="Times New Roman" w:cs="Times New Roman"/>
                <w:color w:val="000000"/>
                <w:sz w:val="24"/>
                <w:szCs w:val="24"/>
                <w:lang w:eastAsia="ru-RU"/>
              </w:rPr>
              <w:t>овой; Заб</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ла Н.</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Каранда</w:t>
            </w:r>
            <w:r w:rsidRPr="00BE0677">
              <w:rPr>
                <w:rFonts w:ascii="Times New Roman" w:eastAsia="Times New Roman" w:hAnsi="Times New Roman" w:cs="Times New Roman"/>
                <w:color w:val="000000"/>
                <w:spacing w:val="4"/>
                <w:w w:val="99"/>
                <w:sz w:val="24"/>
                <w:szCs w:val="24"/>
                <w:lang w:eastAsia="ru-RU"/>
              </w:rPr>
              <w:t>ш</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spacing w:val="1"/>
                <w:sz w:val="24"/>
                <w:szCs w:val="24"/>
                <w:lang w:eastAsia="ru-RU"/>
              </w:rPr>
              <w:t xml:space="preserve"> с</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sz w:val="24"/>
                <w:szCs w:val="24"/>
                <w:lang w:eastAsia="ru-RU"/>
              </w:rPr>
              <w:t>кр. 3. Алекс</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дрово</w:t>
            </w:r>
            <w:r w:rsidRPr="00BE0677">
              <w:rPr>
                <w:rFonts w:ascii="Times New Roman" w:eastAsia="Times New Roman" w:hAnsi="Times New Roman" w:cs="Times New Roman"/>
                <w:color w:val="000000"/>
                <w:w w:val="99"/>
                <w:sz w:val="24"/>
                <w:szCs w:val="24"/>
                <w:lang w:eastAsia="ru-RU"/>
              </w:rPr>
              <w:t>й</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3"/>
                <w:sz w:val="24"/>
                <w:szCs w:val="24"/>
                <w:lang w:eastAsia="ru-RU"/>
              </w:rPr>
              <w:t>п</w:t>
            </w:r>
            <w:r w:rsidRPr="00BE0677">
              <w:rPr>
                <w:rFonts w:ascii="Times New Roman" w:eastAsia="Times New Roman" w:hAnsi="Times New Roman" w:cs="Times New Roman"/>
                <w:color w:val="000000"/>
                <w:spacing w:val="-5"/>
                <w:sz w:val="24"/>
                <w:szCs w:val="24"/>
                <w:lang w:eastAsia="ru-RU"/>
              </w:rPr>
              <w:t>у</w:t>
            </w:r>
            <w:r w:rsidRPr="00BE0677">
              <w:rPr>
                <w:rFonts w:ascii="Times New Roman" w:eastAsia="Times New Roman" w:hAnsi="Times New Roman" w:cs="Times New Roman"/>
                <w:color w:val="000000"/>
                <w:spacing w:val="1"/>
                <w:w w:val="99"/>
                <w:sz w:val="24"/>
                <w:szCs w:val="24"/>
                <w:lang w:eastAsia="ru-RU"/>
              </w:rPr>
              <w:t>т</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кян</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2"/>
                <w:sz w:val="24"/>
                <w:szCs w:val="24"/>
                <w:lang w:eastAsia="ru-RU"/>
              </w:rPr>
              <w:t>.</w:t>
            </w:r>
            <w:r w:rsidR="00CA6216">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 скор</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е до</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w w:val="99"/>
                <w:sz w:val="24"/>
                <w:szCs w:val="24"/>
                <w:lang w:eastAsia="ru-RU"/>
              </w:rPr>
              <w:t>ь</w:t>
            </w:r>
            <w:r w:rsidRPr="00BE0677">
              <w:rPr>
                <w:rFonts w:ascii="Times New Roman" w:eastAsia="Times New Roman" w:hAnsi="Times New Roman" w:cs="Times New Roman"/>
                <w:color w:val="000000"/>
                <w:sz w:val="24"/>
                <w:szCs w:val="24"/>
                <w:lang w:eastAsia="ru-RU"/>
              </w:rPr>
              <w:t>е</w:t>
            </w:r>
            <w:r w:rsidR="00CA6216">
              <w:rPr>
                <w:rFonts w:ascii="Times New Roman" w:eastAsia="Times New Roman" w:hAnsi="Times New Roman" w:cs="Times New Roman"/>
                <w:color w:val="000000"/>
                <w:spacing w:val="1"/>
                <w:sz w:val="24"/>
                <w:szCs w:val="24"/>
                <w:lang w:eastAsia="ru-RU"/>
              </w:rPr>
              <w:t>т?»</w:t>
            </w:r>
            <w:r w:rsidRPr="00BE0677">
              <w:rPr>
                <w:rFonts w:ascii="Times New Roman" w:eastAsia="Times New Roman" w:hAnsi="Times New Roman" w:cs="Times New Roman"/>
                <w:color w:val="000000"/>
                <w:sz w:val="24"/>
                <w:szCs w:val="24"/>
                <w:lang w:eastAsia="ru-RU"/>
              </w:rPr>
              <w:t xml:space="preserve">, пер. с </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pacing w:val="5"/>
                <w:sz w:val="24"/>
                <w:szCs w:val="24"/>
                <w:lang w:eastAsia="ru-RU"/>
              </w:rPr>
              <w:t>р</w:t>
            </w:r>
            <w:r w:rsidRPr="00BE0677">
              <w:rPr>
                <w:rFonts w:ascii="Times New Roman" w:eastAsia="Times New Roman" w:hAnsi="Times New Roman" w:cs="Times New Roman"/>
                <w:color w:val="000000"/>
                <w:sz w:val="24"/>
                <w:szCs w:val="24"/>
                <w:lang w:eastAsia="ru-RU"/>
              </w:rPr>
              <w:t>м. С</w:t>
            </w:r>
            <w:r w:rsidRPr="00BE0677">
              <w:rPr>
                <w:rFonts w:ascii="Times New Roman" w:eastAsia="Times New Roman" w:hAnsi="Times New Roman" w:cs="Times New Roman"/>
                <w:color w:val="000000"/>
                <w:spacing w:val="1"/>
                <w:w w:val="99"/>
                <w:sz w:val="24"/>
                <w:szCs w:val="24"/>
                <w:lang w:eastAsia="ru-RU"/>
              </w:rPr>
              <w:t>п</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д</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арово</w:t>
            </w:r>
            <w:r w:rsidRPr="00BE0677">
              <w:rPr>
                <w:rFonts w:ascii="Times New Roman" w:eastAsia="Times New Roman" w:hAnsi="Times New Roman" w:cs="Times New Roman"/>
                <w:color w:val="000000"/>
                <w:spacing w:val="-1"/>
                <w:w w:val="99"/>
                <w:sz w:val="24"/>
                <w:szCs w:val="24"/>
                <w:lang w:eastAsia="ru-RU"/>
              </w:rPr>
              <w:t>й</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ар</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 xml:space="preserve">м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 xml:space="preserve">ой </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5"/>
                <w:w w:val="99"/>
                <w:sz w:val="24"/>
                <w:szCs w:val="24"/>
                <w:lang w:eastAsia="ru-RU"/>
              </w:rPr>
              <w:t>т</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пер. с</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2"/>
                <w:sz w:val="24"/>
                <w:szCs w:val="24"/>
                <w:lang w:eastAsia="ru-RU"/>
              </w:rPr>
              <w:t>ф</w:t>
            </w:r>
            <w:r w:rsidRPr="00BE0677">
              <w:rPr>
                <w:rFonts w:ascii="Times New Roman" w:eastAsia="Times New Roman" w:hAnsi="Times New Roman" w:cs="Times New Roman"/>
                <w:color w:val="000000"/>
                <w:sz w:val="24"/>
                <w:szCs w:val="24"/>
                <w:lang w:eastAsia="ru-RU"/>
              </w:rPr>
              <w:t>ран</w:t>
            </w:r>
            <w:r w:rsidRPr="00BE0677">
              <w:rPr>
                <w:rFonts w:ascii="Times New Roman" w:eastAsia="Times New Roman" w:hAnsi="Times New Roman" w:cs="Times New Roman"/>
                <w:color w:val="000000"/>
                <w:spacing w:val="1"/>
                <w:sz w:val="24"/>
                <w:szCs w:val="24"/>
                <w:lang w:eastAsia="ru-RU"/>
              </w:rPr>
              <w:t>ц</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К</w:t>
            </w:r>
            <w:r w:rsidRPr="00BE0677">
              <w:rPr>
                <w:rFonts w:ascii="Times New Roman" w:eastAsia="Times New Roman" w:hAnsi="Times New Roman" w:cs="Times New Roman"/>
                <w:color w:val="000000"/>
                <w:spacing w:val="-5"/>
                <w:sz w:val="24"/>
                <w:szCs w:val="24"/>
                <w:lang w:eastAsia="ru-RU"/>
              </w:rPr>
              <w:t>у</w:t>
            </w:r>
            <w:r w:rsidRPr="00BE0677">
              <w:rPr>
                <w:rFonts w:ascii="Times New Roman" w:eastAsia="Times New Roman" w:hAnsi="Times New Roman" w:cs="Times New Roman"/>
                <w:color w:val="000000"/>
                <w:sz w:val="24"/>
                <w:szCs w:val="24"/>
                <w:lang w:eastAsia="ru-RU"/>
              </w:rPr>
              <w:t xml:space="preserve">диновой;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акбрат</w:t>
            </w:r>
            <w:r w:rsidRPr="00BE0677">
              <w:rPr>
                <w:rFonts w:ascii="Times New Roman" w:eastAsia="Times New Roman" w:hAnsi="Times New Roman" w:cs="Times New Roman"/>
                <w:color w:val="000000"/>
                <w:spacing w:val="2"/>
                <w:w w:val="99"/>
                <w:sz w:val="24"/>
                <w:szCs w:val="24"/>
                <w:lang w:eastAsia="ru-RU"/>
              </w:rPr>
              <w:t>н</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З</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ае</w:t>
            </w:r>
            <w:r w:rsidRPr="00BE0677">
              <w:rPr>
                <w:rFonts w:ascii="Times New Roman" w:eastAsia="Times New Roman" w:hAnsi="Times New Roman" w:cs="Times New Roman"/>
                <w:color w:val="000000"/>
                <w:w w:val="99"/>
                <w:sz w:val="24"/>
                <w:szCs w:val="24"/>
                <w:lang w:eastAsia="ru-RU"/>
              </w:rPr>
              <w:t>шь</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2"/>
                <w:sz w:val="24"/>
                <w:szCs w:val="24"/>
                <w:lang w:eastAsia="ru-RU"/>
              </w:rPr>
              <w:t xml:space="preserve"> </w:t>
            </w:r>
            <w:r w:rsidRPr="00BE0677">
              <w:rPr>
                <w:rFonts w:ascii="Times New Roman" w:eastAsia="Times New Roman" w:hAnsi="Times New Roman" w:cs="Times New Roman"/>
                <w:color w:val="000000"/>
                <w:sz w:val="24"/>
                <w:szCs w:val="24"/>
                <w:lang w:eastAsia="ru-RU"/>
              </w:rPr>
              <w:t>как</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я</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т</w:t>
            </w:r>
            <w:r w:rsidRPr="00BE0677">
              <w:rPr>
                <w:rFonts w:ascii="Times New Roman" w:eastAsia="Times New Roman" w:hAnsi="Times New Roman" w:cs="Times New Roman"/>
                <w:color w:val="000000"/>
                <w:sz w:val="24"/>
                <w:szCs w:val="24"/>
                <w:lang w:eastAsia="ru-RU"/>
              </w:rPr>
              <w:t>ебя</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w w:val="99"/>
                <w:sz w:val="24"/>
                <w:szCs w:val="24"/>
                <w:lang w:eastAsia="ru-RU"/>
              </w:rPr>
              <w:t>ю</w:t>
            </w:r>
            <w:r w:rsidRPr="00BE0677">
              <w:rPr>
                <w:rFonts w:ascii="Times New Roman" w:eastAsia="Times New Roman" w:hAnsi="Times New Roman" w:cs="Times New Roman"/>
                <w:color w:val="000000"/>
                <w:sz w:val="24"/>
                <w:szCs w:val="24"/>
                <w:lang w:eastAsia="ru-RU"/>
              </w:rPr>
              <w:t>бл</w:t>
            </w:r>
            <w:r w:rsidRPr="00BE0677">
              <w:rPr>
                <w:rFonts w:ascii="Times New Roman" w:eastAsia="Times New Roman" w:hAnsi="Times New Roman" w:cs="Times New Roman"/>
                <w:color w:val="000000"/>
                <w:spacing w:val="3"/>
                <w:w w:val="99"/>
                <w:sz w:val="24"/>
                <w:szCs w:val="24"/>
                <w:lang w:eastAsia="ru-RU"/>
              </w:rPr>
              <w:t>ю</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Е. Кан</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w w:val="99"/>
                <w:sz w:val="24"/>
                <w:szCs w:val="24"/>
                <w:lang w:eastAsia="ru-RU"/>
              </w:rPr>
              <w:t>щ</w:t>
            </w:r>
            <w:r w:rsidRPr="00BE0677">
              <w:rPr>
                <w:rFonts w:ascii="Times New Roman" w:eastAsia="Times New Roman" w:hAnsi="Times New Roman" w:cs="Times New Roman"/>
                <w:color w:val="000000"/>
                <w:sz w:val="24"/>
                <w:szCs w:val="24"/>
                <w:lang w:eastAsia="ru-RU"/>
              </w:rPr>
              <w:t>евой, Я. Ша</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 xml:space="preserve">ро; </w:t>
            </w:r>
            <w:r w:rsidRPr="00BE0677">
              <w:rPr>
                <w:rFonts w:ascii="Times New Roman" w:eastAsia="Times New Roman" w:hAnsi="Times New Roman" w:cs="Times New Roman"/>
                <w:color w:val="000000"/>
                <w:w w:val="99"/>
                <w:sz w:val="24"/>
                <w:szCs w:val="24"/>
                <w:lang w:eastAsia="ru-RU"/>
              </w:rPr>
              <w:t>Ми</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ва</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2"/>
                <w:sz w:val="24"/>
                <w:szCs w:val="24"/>
                <w:lang w:eastAsia="ru-RU"/>
              </w:rPr>
              <w:t>Б</w:t>
            </w:r>
            <w:r w:rsidRPr="00BE0677">
              <w:rPr>
                <w:rFonts w:ascii="Times New Roman" w:eastAsia="Times New Roman" w:hAnsi="Times New Roman" w:cs="Times New Roman"/>
                <w:color w:val="000000"/>
                <w:sz w:val="24"/>
                <w:szCs w:val="24"/>
                <w:lang w:eastAsia="ru-RU"/>
              </w:rPr>
              <w:t>ыс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роножка 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р</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я О</w:t>
            </w:r>
            <w:r w:rsidRPr="00BE0677">
              <w:rPr>
                <w:rFonts w:ascii="Times New Roman" w:eastAsia="Times New Roman" w:hAnsi="Times New Roman" w:cs="Times New Roman"/>
                <w:color w:val="000000"/>
                <w:spacing w:val="2"/>
                <w:sz w:val="24"/>
                <w:szCs w:val="24"/>
                <w:lang w:eastAsia="ru-RU"/>
              </w:rPr>
              <w:t>д</w:t>
            </w:r>
            <w:r w:rsidRPr="00BE0677">
              <w:rPr>
                <w:rFonts w:ascii="Times New Roman" w:eastAsia="Times New Roman" w:hAnsi="Times New Roman" w:cs="Times New Roman"/>
                <w:color w:val="000000"/>
                <w:sz w:val="24"/>
                <w:szCs w:val="24"/>
                <w:lang w:eastAsia="ru-RU"/>
              </w:rPr>
              <w:t>ежк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пер.</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с болг.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ар</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ова.</w:t>
            </w:r>
          </w:p>
          <w:p w:rsidR="00BE0677" w:rsidRPr="00BE0677" w:rsidRDefault="00BE0677" w:rsidP="00CA6216">
            <w:pPr>
              <w:widowControl w:val="0"/>
              <w:jc w:val="center"/>
              <w:rPr>
                <w:rFonts w:ascii="Times New Roman" w:eastAsia="Times New Roman" w:hAnsi="Times New Roman" w:cs="Times New Roman"/>
                <w:color w:val="000000"/>
                <w:sz w:val="24"/>
                <w:szCs w:val="24"/>
                <w:u w:val="single"/>
                <w:lang w:eastAsia="ru-RU"/>
              </w:rPr>
            </w:pPr>
            <w:r w:rsidRPr="00BE0677">
              <w:rPr>
                <w:rFonts w:ascii="Times New Roman" w:eastAsia="Times New Roman" w:hAnsi="Times New Roman" w:cs="Times New Roman"/>
                <w:color w:val="000000"/>
                <w:sz w:val="24"/>
                <w:szCs w:val="24"/>
                <w:u w:val="single"/>
                <w:lang w:eastAsia="ru-RU"/>
              </w:rPr>
              <w:t>Проза.</w:t>
            </w:r>
          </w:p>
          <w:p w:rsidR="004749BA" w:rsidRDefault="00BE0677" w:rsidP="00CA6216">
            <w:pPr>
              <w:widowControl w:val="0"/>
              <w:jc w:val="both"/>
              <w:rPr>
                <w:rFonts w:ascii="Times New Roman" w:eastAsia="Times New Roman" w:hAnsi="Times New Roman" w:cs="Times New Roman"/>
                <w:color w:val="000000"/>
                <w:sz w:val="28"/>
                <w:szCs w:val="28"/>
                <w:lang w:eastAsia="ru-RU"/>
              </w:rPr>
            </w:pPr>
            <w:r w:rsidRPr="00BE0677">
              <w:rPr>
                <w:rFonts w:ascii="Times New Roman" w:eastAsia="Times New Roman" w:hAnsi="Times New Roman" w:cs="Times New Roman"/>
                <w:color w:val="000000"/>
                <w:sz w:val="24"/>
                <w:szCs w:val="24"/>
                <w:lang w:eastAsia="ru-RU"/>
              </w:rPr>
              <w:t>Б</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pacing w:val="1"/>
                <w:sz w:val="24"/>
                <w:szCs w:val="24"/>
                <w:lang w:eastAsia="ru-RU"/>
              </w:rPr>
              <w:t>х</w:t>
            </w:r>
            <w:r w:rsidRPr="00BE0677">
              <w:rPr>
                <w:rFonts w:ascii="Times New Roman" w:eastAsia="Times New Roman" w:hAnsi="Times New Roman" w:cs="Times New Roman"/>
                <w:color w:val="000000"/>
                <w:sz w:val="24"/>
                <w:szCs w:val="24"/>
                <w:lang w:eastAsia="ru-RU"/>
              </w:rPr>
              <w:t>лерова</w:t>
            </w:r>
            <w:r w:rsidRPr="00BE0677">
              <w:rPr>
                <w:rFonts w:ascii="Times New Roman" w:eastAsia="Times New Roman" w:hAnsi="Times New Roman" w:cs="Times New Roman"/>
                <w:color w:val="000000"/>
                <w:spacing w:val="58"/>
                <w:sz w:val="24"/>
                <w:szCs w:val="24"/>
                <w:lang w:eastAsia="ru-RU"/>
              </w:rPr>
              <w:t xml:space="preserve"> </w:t>
            </w:r>
            <w:r w:rsidRPr="00BE0677">
              <w:rPr>
                <w:rFonts w:ascii="Times New Roman" w:eastAsia="Times New Roman" w:hAnsi="Times New Roman" w:cs="Times New Roman"/>
                <w:color w:val="000000"/>
                <w:sz w:val="24"/>
                <w:szCs w:val="24"/>
                <w:lang w:eastAsia="ru-RU"/>
              </w:rPr>
              <w:t>Х.</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5"/>
                <w:sz w:val="24"/>
                <w:szCs w:val="24"/>
                <w:lang w:eastAsia="ru-RU"/>
              </w:rPr>
              <w:t>п</w:t>
            </w:r>
            <w:r w:rsidRPr="00BE0677">
              <w:rPr>
                <w:rFonts w:ascii="Times New Roman" w:eastAsia="Times New Roman" w:hAnsi="Times New Roman" w:cs="Times New Roman"/>
                <w:color w:val="000000"/>
                <w:spacing w:val="-2"/>
                <w:sz w:val="24"/>
                <w:szCs w:val="24"/>
                <w:lang w:eastAsia="ru-RU"/>
              </w:rPr>
              <w:t>у</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ный</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2"/>
                <w:w w:val="99"/>
                <w:sz w:val="24"/>
                <w:szCs w:val="24"/>
                <w:lang w:eastAsia="ru-RU"/>
              </w:rPr>
              <w:t>т</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пер.</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с </w:t>
            </w:r>
            <w:r w:rsidRPr="00BE0677">
              <w:rPr>
                <w:rFonts w:ascii="Times New Roman" w:eastAsia="Times New Roman" w:hAnsi="Times New Roman" w:cs="Times New Roman"/>
                <w:color w:val="000000"/>
                <w:spacing w:val="4"/>
                <w:sz w:val="24"/>
                <w:szCs w:val="24"/>
                <w:lang w:eastAsia="ru-RU"/>
              </w:rPr>
              <w:t>п</w:t>
            </w:r>
            <w:r w:rsidRPr="00BE0677">
              <w:rPr>
                <w:rFonts w:ascii="Times New Roman" w:eastAsia="Times New Roman" w:hAnsi="Times New Roman" w:cs="Times New Roman"/>
                <w:color w:val="000000"/>
                <w:sz w:val="24"/>
                <w:szCs w:val="24"/>
                <w:lang w:eastAsia="ru-RU"/>
              </w:rPr>
              <w:t>ол</w:t>
            </w:r>
            <w:r w:rsidRPr="00BE0677">
              <w:rPr>
                <w:rFonts w:ascii="Times New Roman" w:eastAsia="Times New Roman" w:hAnsi="Times New Roman" w:cs="Times New Roman"/>
                <w:color w:val="000000"/>
                <w:spacing w:val="1"/>
                <w:w w:val="99"/>
                <w:sz w:val="24"/>
                <w:szCs w:val="24"/>
                <w:lang w:eastAsia="ru-RU"/>
              </w:rPr>
              <w:t>ь</w:t>
            </w:r>
            <w:r w:rsidRPr="00BE0677">
              <w:rPr>
                <w:rFonts w:ascii="Times New Roman" w:eastAsia="Times New Roman" w:hAnsi="Times New Roman" w:cs="Times New Roman"/>
                <w:color w:val="000000"/>
                <w:sz w:val="24"/>
                <w:szCs w:val="24"/>
                <w:lang w:eastAsia="ru-RU"/>
              </w:rPr>
              <w:t>ск.</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Г. </w:t>
            </w:r>
            <w:r w:rsidRPr="00BE0677">
              <w:rPr>
                <w:rFonts w:ascii="Times New Roman" w:eastAsia="Times New Roman" w:hAnsi="Times New Roman" w:cs="Times New Roman"/>
                <w:color w:val="000000"/>
                <w:spacing w:val="3"/>
                <w:w w:val="99"/>
                <w:sz w:val="24"/>
                <w:szCs w:val="24"/>
                <w:lang w:eastAsia="ru-RU"/>
              </w:rPr>
              <w:t>Л</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1"/>
                <w:sz w:val="24"/>
                <w:szCs w:val="24"/>
                <w:lang w:eastAsia="ru-RU"/>
              </w:rPr>
              <w:t>ин</w:t>
            </w:r>
            <w:r w:rsidRPr="00BE0677">
              <w:rPr>
                <w:rFonts w:ascii="Times New Roman" w:eastAsia="Times New Roman" w:hAnsi="Times New Roman" w:cs="Times New Roman"/>
                <w:color w:val="000000"/>
                <w:sz w:val="24"/>
                <w:szCs w:val="24"/>
                <w:lang w:eastAsia="ru-RU"/>
              </w:rPr>
              <w:t>а; Биссе</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Д. </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Ля</w:t>
            </w:r>
            <w:r w:rsidRPr="00BE0677">
              <w:rPr>
                <w:rFonts w:ascii="Times New Roman" w:eastAsia="Times New Roman" w:hAnsi="Times New Roman" w:cs="Times New Roman"/>
                <w:color w:val="000000"/>
                <w:spacing w:val="5"/>
                <w:w w:val="99"/>
                <w:sz w:val="24"/>
                <w:szCs w:val="24"/>
                <w:lang w:eastAsia="ru-RU"/>
              </w:rPr>
              <w:t>г</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шка в зеркал</w:t>
            </w:r>
            <w:r w:rsidRPr="00BE0677">
              <w:rPr>
                <w:rFonts w:ascii="Times New Roman" w:eastAsia="Times New Roman" w:hAnsi="Times New Roman" w:cs="Times New Roman"/>
                <w:color w:val="000000"/>
                <w:spacing w:val="2"/>
                <w:sz w:val="24"/>
                <w:szCs w:val="24"/>
                <w:lang w:eastAsia="ru-RU"/>
              </w:rPr>
              <w:t>е</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п</w:t>
            </w:r>
            <w:r w:rsidRPr="00BE0677">
              <w:rPr>
                <w:rFonts w:ascii="Times New Roman" w:eastAsia="Times New Roman" w:hAnsi="Times New Roman" w:cs="Times New Roman"/>
                <w:color w:val="000000"/>
                <w:sz w:val="24"/>
                <w:szCs w:val="24"/>
                <w:lang w:eastAsia="ru-RU"/>
              </w:rPr>
              <w:t xml:space="preserve">ер. с </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нгл. Н. Ше</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ско</w:t>
            </w:r>
            <w:r w:rsidRPr="00BE0677">
              <w:rPr>
                <w:rFonts w:ascii="Times New Roman" w:eastAsia="Times New Roman" w:hAnsi="Times New Roman" w:cs="Times New Roman"/>
                <w:color w:val="000000"/>
                <w:spacing w:val="1"/>
                <w:sz w:val="24"/>
                <w:szCs w:val="24"/>
                <w:lang w:eastAsia="ru-RU"/>
              </w:rPr>
              <w:t>й</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3"/>
                <w:w w:val="99"/>
                <w:sz w:val="24"/>
                <w:szCs w:val="24"/>
                <w:lang w:eastAsia="ru-RU"/>
              </w:rPr>
              <w:t>М</w:t>
            </w:r>
            <w:r w:rsidRPr="00BE0677">
              <w:rPr>
                <w:rFonts w:ascii="Times New Roman" w:eastAsia="Times New Roman" w:hAnsi="Times New Roman" w:cs="Times New Roman"/>
                <w:color w:val="000000"/>
                <w:spacing w:val="-1"/>
                <w:sz w:val="24"/>
                <w:szCs w:val="24"/>
                <w:lang w:eastAsia="ru-RU"/>
              </w:rPr>
              <w:t>у</w:t>
            </w:r>
            <w:r w:rsidRPr="00BE0677">
              <w:rPr>
                <w:rFonts w:ascii="Times New Roman" w:eastAsia="Times New Roman" w:hAnsi="Times New Roman" w:cs="Times New Roman"/>
                <w:color w:val="000000"/>
                <w:spacing w:val="-5"/>
                <w:sz w:val="24"/>
                <w:szCs w:val="24"/>
                <w:lang w:eastAsia="ru-RU"/>
              </w:rPr>
              <w:t>у</w:t>
            </w:r>
            <w:r w:rsidRPr="00BE0677">
              <w:rPr>
                <w:rFonts w:ascii="Times New Roman" w:eastAsia="Times New Roman" w:hAnsi="Times New Roman" w:cs="Times New Roman"/>
                <w:color w:val="000000"/>
                <w:sz w:val="24"/>
                <w:szCs w:val="24"/>
                <w:lang w:eastAsia="ru-RU"/>
              </w:rPr>
              <w:t xml:space="preserve">р </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2"/>
                <w:sz w:val="24"/>
                <w:szCs w:val="24"/>
                <w:lang w:eastAsia="ru-RU"/>
              </w:rPr>
              <w:t>К</w:t>
            </w:r>
            <w:r w:rsidRPr="00BE0677">
              <w:rPr>
                <w:rFonts w:ascii="Times New Roman" w:eastAsia="Times New Roman" w:hAnsi="Times New Roman" w:cs="Times New Roman"/>
                <w:color w:val="000000"/>
                <w:sz w:val="24"/>
                <w:szCs w:val="24"/>
                <w:lang w:eastAsia="ru-RU"/>
              </w:rPr>
              <w:t>ро</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 Е</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от</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Тот,</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1"/>
                <w:sz w:val="24"/>
                <w:szCs w:val="24"/>
                <w:lang w:eastAsia="ru-RU"/>
              </w:rPr>
              <w:t>т</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1"/>
                <w:sz w:val="24"/>
                <w:szCs w:val="24"/>
                <w:lang w:eastAsia="ru-RU"/>
              </w:rPr>
              <w:t>д</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58"/>
                <w:sz w:val="24"/>
                <w:szCs w:val="24"/>
                <w:lang w:eastAsia="ru-RU"/>
              </w:rPr>
              <w:t xml:space="preserve"> </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pacing w:val="4"/>
                <w:sz w:val="24"/>
                <w:szCs w:val="24"/>
                <w:lang w:eastAsia="ru-RU"/>
              </w:rPr>
              <w:t>д</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гл.</w:t>
            </w:r>
            <w:r w:rsidRPr="00BE0677">
              <w:rPr>
                <w:rFonts w:ascii="Times New Roman" w:eastAsia="Times New Roman" w:hAnsi="Times New Roman" w:cs="Times New Roman"/>
                <w:color w:val="000000"/>
                <w:spacing w:val="62"/>
                <w:sz w:val="24"/>
                <w:szCs w:val="24"/>
                <w:lang w:eastAsia="ru-RU"/>
              </w:rPr>
              <w:t xml:space="preserve"> </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Обра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1"/>
                <w:sz w:val="24"/>
                <w:szCs w:val="24"/>
                <w:lang w:eastAsia="ru-RU"/>
              </w:rPr>
              <w:t>ц</w:t>
            </w:r>
            <w:r w:rsidRPr="00BE0677">
              <w:rPr>
                <w:rFonts w:ascii="Times New Roman" w:eastAsia="Times New Roman" w:hAnsi="Times New Roman" w:cs="Times New Roman"/>
                <w:color w:val="000000"/>
                <w:sz w:val="24"/>
                <w:szCs w:val="24"/>
                <w:lang w:eastAsia="ru-RU"/>
              </w:rPr>
              <w:t>овой;</w:t>
            </w:r>
            <w:r w:rsidRPr="00BE0677">
              <w:rPr>
                <w:rFonts w:ascii="Times New Roman" w:eastAsia="Times New Roman" w:hAnsi="Times New Roman" w:cs="Times New Roman"/>
                <w:color w:val="000000"/>
                <w:spacing w:val="120"/>
                <w:sz w:val="24"/>
                <w:szCs w:val="24"/>
                <w:lang w:eastAsia="ru-RU"/>
              </w:rPr>
              <w:t xml:space="preserve"> </w:t>
            </w:r>
            <w:r w:rsidRPr="00BE0677">
              <w:rPr>
                <w:rFonts w:ascii="Times New Roman" w:eastAsia="Times New Roman" w:hAnsi="Times New Roman" w:cs="Times New Roman"/>
                <w:color w:val="000000"/>
                <w:sz w:val="24"/>
                <w:szCs w:val="24"/>
                <w:lang w:eastAsia="ru-RU"/>
              </w:rPr>
              <w:t>Ча</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ек Й.</w:t>
            </w:r>
            <w:r w:rsidRPr="00BE0677">
              <w:rPr>
                <w:rFonts w:ascii="Times New Roman" w:eastAsia="Times New Roman" w:hAnsi="Times New Roman" w:cs="Times New Roman"/>
                <w:color w:val="000000"/>
                <w:spacing w:val="64"/>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2"/>
                <w:sz w:val="24"/>
                <w:szCs w:val="24"/>
                <w:lang w:eastAsia="ru-RU"/>
              </w:rPr>
              <w:t>е</w:t>
            </w:r>
            <w:r w:rsidRPr="00BE0677">
              <w:rPr>
                <w:rFonts w:ascii="Times New Roman" w:eastAsia="Times New Roman" w:hAnsi="Times New Roman" w:cs="Times New Roman"/>
                <w:color w:val="000000"/>
                <w:spacing w:val="3"/>
                <w:sz w:val="24"/>
                <w:szCs w:val="24"/>
                <w:lang w:eastAsia="ru-RU"/>
              </w:rPr>
              <w:t>с</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55"/>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з</w:t>
            </w:r>
            <w:r w:rsidRPr="00BE0677">
              <w:rPr>
                <w:rFonts w:ascii="Times New Roman" w:eastAsia="Times New Roman" w:hAnsi="Times New Roman" w:cs="Times New Roman"/>
                <w:color w:val="000000"/>
                <w:spacing w:val="1"/>
                <w:sz w:val="24"/>
                <w:szCs w:val="24"/>
                <w:lang w:eastAsia="ru-RU"/>
              </w:rPr>
              <w:t xml:space="preserve"> кни</w:t>
            </w:r>
            <w:r w:rsidRPr="00BE0677">
              <w:rPr>
                <w:rFonts w:ascii="Times New Roman" w:eastAsia="Times New Roman" w:hAnsi="Times New Roman" w:cs="Times New Roman"/>
                <w:color w:val="000000"/>
                <w:spacing w:val="-1"/>
                <w:sz w:val="24"/>
                <w:szCs w:val="24"/>
                <w:lang w:eastAsia="ru-RU"/>
              </w:rPr>
              <w:t>ги</w:t>
            </w:r>
            <w:r w:rsidR="00CA6216">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Пр</w:t>
            </w:r>
            <w:r w:rsidRPr="00BE0677">
              <w:rPr>
                <w:rFonts w:ascii="Times New Roman" w:eastAsia="Times New Roman" w:hAnsi="Times New Roman" w:cs="Times New Roman"/>
                <w:color w:val="000000"/>
                <w:spacing w:val="1"/>
                <w:sz w:val="24"/>
                <w:szCs w:val="24"/>
                <w:lang w:eastAsia="ru-RU"/>
              </w:rPr>
              <w:t>ик</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w w:val="99"/>
                <w:sz w:val="24"/>
                <w:szCs w:val="24"/>
                <w:lang w:eastAsia="ru-RU"/>
              </w:rPr>
              <w:t>ю</w:t>
            </w:r>
            <w:r w:rsidRPr="00BE0677">
              <w:rPr>
                <w:rFonts w:ascii="Times New Roman" w:eastAsia="Times New Roman" w:hAnsi="Times New Roman" w:cs="Times New Roman"/>
                <w:color w:val="000000"/>
                <w:sz w:val="24"/>
                <w:szCs w:val="24"/>
                <w:lang w:eastAsia="ru-RU"/>
              </w:rPr>
              <w:t xml:space="preserve">чения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и </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ечк</w:t>
            </w:r>
            <w:r w:rsidRPr="00BE0677">
              <w:rPr>
                <w:rFonts w:ascii="Times New Roman" w:eastAsia="Times New Roman" w:hAnsi="Times New Roman" w:cs="Times New Roman"/>
                <w:color w:val="000000"/>
                <w:spacing w:val="2"/>
                <w:sz w:val="24"/>
                <w:szCs w:val="24"/>
                <w:lang w:eastAsia="ru-RU"/>
              </w:rPr>
              <w:t>и</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 пер. че</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1"/>
                <w:sz w:val="24"/>
                <w:szCs w:val="24"/>
                <w:lang w:eastAsia="ru-RU"/>
              </w:rPr>
              <w:t>ек</w:t>
            </w:r>
            <w:r w:rsidRPr="00BE0677">
              <w:rPr>
                <w:rFonts w:ascii="Times New Roman" w:eastAsia="Times New Roman" w:hAnsi="Times New Roman" w:cs="Times New Roman"/>
                <w:color w:val="000000"/>
                <w:sz w:val="24"/>
                <w:szCs w:val="24"/>
                <w:lang w:eastAsia="ru-RU"/>
              </w:rPr>
              <w:t xml:space="preserve">. Г. </w:t>
            </w:r>
            <w:r w:rsidRPr="00BE0677">
              <w:rPr>
                <w:rFonts w:ascii="Times New Roman" w:eastAsia="Times New Roman" w:hAnsi="Times New Roman" w:cs="Times New Roman"/>
                <w:color w:val="000000"/>
                <w:spacing w:val="3"/>
                <w:sz w:val="24"/>
                <w:szCs w:val="24"/>
                <w:lang w:eastAsia="ru-RU"/>
              </w:rPr>
              <w:t>Л</w:t>
            </w:r>
            <w:r w:rsidRPr="00BE0677">
              <w:rPr>
                <w:rFonts w:ascii="Times New Roman" w:eastAsia="Times New Roman" w:hAnsi="Times New Roman" w:cs="Times New Roman"/>
                <w:color w:val="000000"/>
                <w:spacing w:val="-7"/>
                <w:sz w:val="24"/>
                <w:szCs w:val="24"/>
                <w:lang w:eastAsia="ru-RU"/>
              </w:rPr>
              <w:t>у</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1"/>
                <w:w w:val="99"/>
                <w:sz w:val="24"/>
                <w:szCs w:val="24"/>
                <w:lang w:eastAsia="ru-RU"/>
              </w:rPr>
              <w:t>ин</w:t>
            </w:r>
            <w:r w:rsidRPr="00BE0677">
              <w:rPr>
                <w:rFonts w:ascii="Times New Roman" w:eastAsia="Times New Roman" w:hAnsi="Times New Roman" w:cs="Times New Roman"/>
                <w:color w:val="000000"/>
                <w:sz w:val="24"/>
                <w:szCs w:val="24"/>
                <w:lang w:eastAsia="ru-RU"/>
              </w:rPr>
              <w:t>а.</w:t>
            </w:r>
          </w:p>
        </w:tc>
      </w:tr>
      <w:tr w:rsidR="004749BA" w:rsidTr="004749BA">
        <w:tc>
          <w:tcPr>
            <w:tcW w:w="1668" w:type="dxa"/>
          </w:tcPr>
          <w:p w:rsidR="004749BA" w:rsidRDefault="00BE0677" w:rsidP="0029191C">
            <w:pPr>
              <w:widowControl w:val="0"/>
              <w:ind w:right="4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4-5 лет</w:t>
            </w:r>
          </w:p>
        </w:tc>
        <w:tc>
          <w:tcPr>
            <w:tcW w:w="8010" w:type="dxa"/>
          </w:tcPr>
          <w:p w:rsidR="004749BA" w:rsidRDefault="00BE0677" w:rsidP="00CA6216">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u w:val="single"/>
              </w:rPr>
              <w:t>М</w:t>
            </w:r>
            <w:r>
              <w:rPr>
                <w:rFonts w:ascii="Times New Roman" w:eastAsia="Times New Roman" w:hAnsi="Times New Roman" w:cs="Times New Roman"/>
                <w:color w:val="000000"/>
                <w:sz w:val="24"/>
                <w:szCs w:val="24"/>
                <w:u w:val="single"/>
              </w:rPr>
              <w:t>алые</w:t>
            </w:r>
            <w:r>
              <w:rPr>
                <w:rFonts w:ascii="Times New Roman" w:eastAsia="Times New Roman" w:hAnsi="Times New Roman" w:cs="Times New Roman"/>
                <w:color w:val="000000"/>
                <w:spacing w:val="-1"/>
                <w:sz w:val="24"/>
                <w:szCs w:val="24"/>
                <w:u w:val="single"/>
              </w:rPr>
              <w:t xml:space="preserve"> </w:t>
            </w:r>
            <w:r>
              <w:rPr>
                <w:rFonts w:ascii="Times New Roman" w:eastAsia="Times New Roman" w:hAnsi="Times New Roman" w:cs="Times New Roman"/>
                <w:color w:val="000000"/>
                <w:sz w:val="24"/>
                <w:szCs w:val="24"/>
                <w:u w:val="single"/>
              </w:rPr>
              <w:t>формы фол</w:t>
            </w:r>
            <w:r>
              <w:rPr>
                <w:rFonts w:ascii="Times New Roman" w:eastAsia="Times New Roman" w:hAnsi="Times New Roman" w:cs="Times New Roman"/>
                <w:color w:val="000000"/>
                <w:spacing w:val="1"/>
                <w:sz w:val="24"/>
                <w:szCs w:val="24"/>
                <w:u w:val="single"/>
              </w:rPr>
              <w:t>ьк</w:t>
            </w:r>
            <w:r>
              <w:rPr>
                <w:rFonts w:ascii="Times New Roman" w:eastAsia="Times New Roman" w:hAnsi="Times New Roman" w:cs="Times New Roman"/>
                <w:color w:val="000000"/>
                <w:sz w:val="24"/>
                <w:szCs w:val="24"/>
                <w:u w:val="single"/>
              </w:rPr>
              <w:t>лора</w:t>
            </w:r>
            <w:r>
              <w:rPr>
                <w:rFonts w:ascii="Times New Roman" w:eastAsia="Times New Roman" w:hAnsi="Times New Roman" w:cs="Times New Roman"/>
                <w:color w:val="000000"/>
                <w:sz w:val="24"/>
                <w:szCs w:val="24"/>
              </w:rPr>
              <w:t>.</w:t>
            </w:r>
          </w:p>
          <w:p w:rsidR="00BE0677" w:rsidRPr="00BE0677" w:rsidRDefault="00BE0677" w:rsidP="00CA6216">
            <w:pPr>
              <w:widowControl w:val="0"/>
              <w:spacing w:before="1"/>
              <w:jc w:val="both"/>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Бара</w:t>
            </w:r>
            <w:r w:rsidRPr="00BE0677">
              <w:rPr>
                <w:rFonts w:ascii="Times New Roman" w:eastAsia="Times New Roman" w:hAnsi="Times New Roman" w:cs="Times New Roman"/>
                <w:color w:val="000000"/>
                <w:spacing w:val="2"/>
                <w:sz w:val="24"/>
                <w:szCs w:val="24"/>
                <w:lang w:eastAsia="ru-RU"/>
              </w:rPr>
              <w:t>ш</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pacing w:val="1"/>
                <w:sz w:val="24"/>
                <w:szCs w:val="24"/>
                <w:lang w:eastAsia="ru-RU"/>
              </w:rPr>
              <w:t>ь</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w w:val="99"/>
                <w:sz w:val="24"/>
                <w:szCs w:val="24"/>
                <w:lang w:eastAsia="ru-RU"/>
              </w:rPr>
              <w:t>«</w:t>
            </w:r>
            <w:r w:rsidRPr="00BE0677">
              <w:rPr>
                <w:rFonts w:ascii="Times New Roman" w:eastAsia="Times New Roman" w:hAnsi="Times New Roman" w:cs="Times New Roman"/>
                <w:color w:val="000000"/>
                <w:spacing w:val="4"/>
                <w:sz w:val="24"/>
                <w:szCs w:val="24"/>
                <w:lang w:eastAsia="ru-RU"/>
              </w:rPr>
              <w:t>Г</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pacing w:val="3"/>
                <w:sz w:val="24"/>
                <w:szCs w:val="24"/>
                <w:lang w:eastAsia="ru-RU"/>
              </w:rPr>
              <w:t>с</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 xml:space="preserve">, вы </w:t>
            </w:r>
            <w:r w:rsidRPr="00BE0677">
              <w:rPr>
                <w:rFonts w:ascii="Times New Roman" w:eastAsia="Times New Roman" w:hAnsi="Times New Roman" w:cs="Times New Roman"/>
                <w:color w:val="000000"/>
                <w:spacing w:val="1"/>
                <w:sz w:val="24"/>
                <w:szCs w:val="24"/>
                <w:lang w:eastAsia="ru-RU"/>
              </w:rPr>
              <w:t>г</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z w:val="24"/>
                <w:szCs w:val="24"/>
                <w:lang w:eastAsia="ru-RU"/>
              </w:rPr>
              <w:t>ождик­ дожд</w:t>
            </w:r>
            <w:r w:rsidRPr="00BE0677">
              <w:rPr>
                <w:rFonts w:ascii="Times New Roman" w:eastAsia="Times New Roman" w:hAnsi="Times New Roman" w:cs="Times New Roman"/>
                <w:color w:val="000000"/>
                <w:spacing w:val="1"/>
                <w:sz w:val="24"/>
                <w:szCs w:val="24"/>
                <w:lang w:eastAsia="ru-RU"/>
              </w:rPr>
              <w:t>ик</w:t>
            </w:r>
            <w:r w:rsidRPr="00BE0677">
              <w:rPr>
                <w:rFonts w:ascii="Times New Roman" w:eastAsia="Times New Roman" w:hAnsi="Times New Roman" w:cs="Times New Roman"/>
                <w:color w:val="000000"/>
                <w:sz w:val="24"/>
                <w:szCs w:val="24"/>
                <w:lang w:eastAsia="ru-RU"/>
              </w:rPr>
              <w:t>, ве</w:t>
            </w:r>
            <w:r w:rsidRPr="00BE0677">
              <w:rPr>
                <w:rFonts w:ascii="Times New Roman" w:eastAsia="Times New Roman" w:hAnsi="Times New Roman" w:cs="Times New Roman"/>
                <w:color w:val="000000"/>
                <w:spacing w:val="-1"/>
                <w:sz w:val="24"/>
                <w:szCs w:val="24"/>
                <w:lang w:eastAsia="ru-RU"/>
              </w:rPr>
              <w:t>се</w:t>
            </w:r>
            <w:r w:rsidRPr="00BE0677">
              <w:rPr>
                <w:rFonts w:ascii="Times New Roman" w:eastAsia="Times New Roman" w:hAnsi="Times New Roman" w:cs="Times New Roman"/>
                <w:color w:val="000000"/>
                <w:sz w:val="24"/>
                <w:szCs w:val="24"/>
                <w:lang w:eastAsia="ru-RU"/>
              </w:rPr>
              <w:t>ле</w:t>
            </w:r>
            <w:r w:rsidRPr="00BE0677">
              <w:rPr>
                <w:rFonts w:ascii="Times New Roman" w:eastAsia="Times New Roman" w:hAnsi="Times New Roman" w:cs="Times New Roman"/>
                <w:color w:val="000000"/>
                <w:spacing w:val="5"/>
                <w:sz w:val="24"/>
                <w:szCs w:val="24"/>
                <w:lang w:eastAsia="ru-RU"/>
              </w:rPr>
              <w:t>й</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3"/>
                <w:w w:val="99"/>
                <w:sz w:val="24"/>
                <w:szCs w:val="24"/>
                <w:lang w:eastAsia="ru-RU"/>
              </w:rPr>
              <w:t>Д</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w w:val="99"/>
                <w:sz w:val="24"/>
                <w:szCs w:val="24"/>
                <w:lang w:eastAsia="ru-RU"/>
              </w:rPr>
              <w:t>!</w:t>
            </w:r>
            <w:r w:rsidRPr="00BE0677">
              <w:rPr>
                <w:rFonts w:ascii="Times New Roman" w:eastAsia="Times New Roman" w:hAnsi="Times New Roman" w:cs="Times New Roman"/>
                <w:color w:val="000000"/>
                <w:sz w:val="24"/>
                <w:szCs w:val="24"/>
                <w:lang w:eastAsia="ru-RU"/>
              </w:rPr>
              <w:t xml:space="preserve"> До</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 До</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Ж</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б</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2"/>
                <w:sz w:val="24"/>
                <w:szCs w:val="24"/>
                <w:lang w:eastAsia="ru-RU"/>
              </w:rPr>
              <w:t>б</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ки</w:t>
            </w:r>
            <w:r w:rsidRPr="00BE0677">
              <w:rPr>
                <w:rFonts w:ascii="Times New Roman" w:eastAsia="Times New Roman" w:hAnsi="Times New Roman" w:cs="Times New Roman"/>
                <w:color w:val="000000"/>
                <w:spacing w:val="1"/>
                <w:sz w:val="24"/>
                <w:szCs w:val="24"/>
                <w:lang w:eastAsia="ru-RU"/>
              </w:rPr>
              <w:t xml:space="preserve"> к</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4"/>
                <w:sz w:val="24"/>
                <w:szCs w:val="24"/>
                <w:lang w:eastAsia="ru-RU"/>
              </w:rPr>
              <w:t>л</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Зайч</w:t>
            </w:r>
            <w:r w:rsidRPr="00BE0677">
              <w:rPr>
                <w:rFonts w:ascii="Times New Roman" w:eastAsia="Times New Roman" w:hAnsi="Times New Roman" w:cs="Times New Roman"/>
                <w:color w:val="000000"/>
                <w:spacing w:val="2"/>
                <w:sz w:val="24"/>
                <w:szCs w:val="24"/>
                <w:lang w:eastAsia="ru-RU"/>
              </w:rPr>
              <w:t>и</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ка...</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3"/>
                <w:sz w:val="24"/>
                <w:szCs w:val="24"/>
                <w:lang w:eastAsia="ru-RU"/>
              </w:rPr>
              <w:t>д</w:t>
            </w:r>
            <w:r w:rsidRPr="00BE0677">
              <w:rPr>
                <w:rFonts w:ascii="Times New Roman" w:eastAsia="Times New Roman" w:hAnsi="Times New Roman" w:cs="Times New Roman"/>
                <w:color w:val="000000"/>
                <w:sz w:val="24"/>
                <w:szCs w:val="24"/>
                <w:lang w:eastAsia="ru-RU"/>
              </w:rPr>
              <w:t>ет л</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 xml:space="preserve">чка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о мо</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pacing w:val="2"/>
                <w:sz w:val="24"/>
                <w:szCs w:val="24"/>
                <w:lang w:eastAsia="ru-RU"/>
              </w:rPr>
              <w:t>т</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2"/>
                <w:sz w:val="24"/>
                <w:szCs w:val="24"/>
                <w:lang w:eastAsia="ru-RU"/>
              </w:rPr>
              <w:t>«</w:t>
            </w:r>
            <w:r w:rsidRPr="00BE0677">
              <w:rPr>
                <w:rFonts w:ascii="Times New Roman" w:eastAsia="Times New Roman" w:hAnsi="Times New Roman" w:cs="Times New Roman"/>
                <w:color w:val="000000"/>
                <w:sz w:val="24"/>
                <w:szCs w:val="24"/>
                <w:lang w:eastAsia="ru-RU"/>
              </w:rPr>
              <w:t>Иди ве</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на, ид</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ра</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на...</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
                <w:w w:val="99"/>
                <w:sz w:val="24"/>
                <w:szCs w:val="24"/>
                <w:lang w:eastAsia="ru-RU"/>
              </w:rPr>
              <w:t>т</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а печ</w:t>
            </w:r>
            <w:r w:rsidRPr="00BE0677">
              <w:rPr>
                <w:rFonts w:ascii="Times New Roman" w:eastAsia="Times New Roman" w:hAnsi="Times New Roman" w:cs="Times New Roman"/>
                <w:color w:val="000000"/>
                <w:spacing w:val="2"/>
                <w:sz w:val="24"/>
                <w:szCs w:val="24"/>
                <w:lang w:eastAsia="ru-RU"/>
              </w:rPr>
              <w:t>к</w:t>
            </w:r>
            <w:r w:rsidRPr="00BE0677">
              <w:rPr>
                <w:rFonts w:ascii="Times New Roman" w:eastAsia="Times New Roman" w:hAnsi="Times New Roman" w:cs="Times New Roman"/>
                <w:color w:val="000000"/>
                <w:sz w:val="24"/>
                <w:szCs w:val="24"/>
                <w:lang w:eastAsia="ru-RU"/>
              </w:rPr>
              <w:t xml:space="preserve">у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ошел...</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Наш </w:t>
            </w:r>
            <w:r w:rsidRPr="00BE0677">
              <w:rPr>
                <w:rFonts w:ascii="Times New Roman" w:eastAsia="Times New Roman" w:hAnsi="Times New Roman" w:cs="Times New Roman"/>
                <w:color w:val="000000"/>
                <w:spacing w:val="2"/>
                <w:sz w:val="24"/>
                <w:szCs w:val="24"/>
                <w:lang w:eastAsia="ru-RU"/>
              </w:rPr>
              <w:t>к</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z w:val="24"/>
                <w:szCs w:val="24"/>
                <w:lang w:eastAsia="ru-RU"/>
              </w:rPr>
              <w:t>ел</w:t>
            </w:r>
            <w:r w:rsidRPr="00BE0677">
              <w:rPr>
                <w:rFonts w:ascii="Times New Roman" w:eastAsia="Times New Roman" w:hAnsi="Times New Roman" w:cs="Times New Roman"/>
                <w:color w:val="000000"/>
                <w:spacing w:val="2"/>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Ножк</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ожк</w:t>
            </w:r>
            <w:r w:rsidRPr="00BE0677">
              <w:rPr>
                <w:rFonts w:ascii="Times New Roman" w:eastAsia="Times New Roman" w:hAnsi="Times New Roman" w:cs="Times New Roman"/>
                <w:color w:val="000000"/>
                <w:spacing w:val="2"/>
                <w:sz w:val="24"/>
                <w:szCs w:val="24"/>
                <w:lang w:eastAsia="ru-RU"/>
              </w:rPr>
              <w:t>и</w:t>
            </w:r>
            <w:r w:rsidRPr="00BE0677">
              <w:rPr>
                <w:rFonts w:ascii="Times New Roman" w:eastAsia="Times New Roman" w:hAnsi="Times New Roman" w:cs="Times New Roman"/>
                <w:color w:val="000000"/>
                <w:sz w:val="24"/>
                <w:szCs w:val="24"/>
                <w:lang w:eastAsia="ru-RU"/>
              </w:rPr>
              <w:t>, г</w:t>
            </w:r>
            <w:r w:rsidRPr="00BE0677">
              <w:rPr>
                <w:rFonts w:ascii="Times New Roman" w:eastAsia="Times New Roman" w:hAnsi="Times New Roman" w:cs="Times New Roman"/>
                <w:color w:val="000000"/>
                <w:spacing w:val="-1"/>
                <w:sz w:val="24"/>
                <w:szCs w:val="24"/>
                <w:lang w:eastAsia="ru-RU"/>
              </w:rPr>
              <w:t>д</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вы</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был</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2"/>
                <w:w w:val="99"/>
                <w:sz w:val="24"/>
                <w:szCs w:val="24"/>
                <w:lang w:eastAsia="ru-RU"/>
              </w:rPr>
              <w:t>Р</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 дв</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 тр</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 четыр</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я</w:t>
            </w:r>
            <w:r w:rsidRPr="00BE0677">
              <w:rPr>
                <w:rFonts w:ascii="Times New Roman" w:eastAsia="Times New Roman" w:hAnsi="Times New Roman" w:cs="Times New Roman"/>
                <w:color w:val="000000"/>
                <w:spacing w:val="1"/>
                <w:sz w:val="24"/>
                <w:szCs w:val="24"/>
                <w:lang w:eastAsia="ru-RU"/>
              </w:rPr>
              <w:t>т</w:t>
            </w:r>
            <w:r w:rsidRPr="00BE0677">
              <w:rPr>
                <w:rFonts w:ascii="Times New Roman" w:eastAsia="Times New Roman" w:hAnsi="Times New Roman" w:cs="Times New Roman"/>
                <w:color w:val="000000"/>
                <w:sz w:val="24"/>
                <w:szCs w:val="24"/>
                <w:lang w:eastAsia="ru-RU"/>
              </w:rPr>
              <w:t>ь</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w w:val="99"/>
                <w:sz w:val="24"/>
                <w:szCs w:val="24"/>
                <w:lang w:eastAsia="ru-RU"/>
              </w:rPr>
              <w:t>-</w:t>
            </w:r>
            <w:r w:rsidRPr="00BE0677">
              <w:rPr>
                <w:rFonts w:ascii="Times New Roman" w:eastAsia="Times New Roman" w:hAnsi="Times New Roman" w:cs="Times New Roman"/>
                <w:color w:val="000000"/>
                <w:sz w:val="24"/>
                <w:szCs w:val="24"/>
                <w:lang w:eastAsia="ru-RU"/>
              </w:rPr>
              <w:t xml:space="preserve"> в</w:t>
            </w:r>
            <w:r w:rsidRPr="00BE0677">
              <w:rPr>
                <w:rFonts w:ascii="Times New Roman" w:eastAsia="Times New Roman" w:hAnsi="Times New Roman" w:cs="Times New Roman"/>
                <w:color w:val="000000"/>
                <w:spacing w:val="-1"/>
                <w:sz w:val="24"/>
                <w:szCs w:val="24"/>
                <w:lang w:eastAsia="ru-RU"/>
              </w:rPr>
              <w:t>ы</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 xml:space="preserve">л </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z w:val="24"/>
                <w:szCs w:val="24"/>
                <w:lang w:eastAsia="ru-RU"/>
              </w:rPr>
              <w:t xml:space="preserve">айчик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3"/>
                <w:sz w:val="24"/>
                <w:szCs w:val="24"/>
                <w:lang w:eastAsia="ru-RU"/>
              </w:rPr>
              <w:t>г</w:t>
            </w:r>
            <w:r w:rsidRPr="00BE0677">
              <w:rPr>
                <w:rFonts w:ascii="Times New Roman" w:eastAsia="Times New Roman" w:hAnsi="Times New Roman" w:cs="Times New Roman"/>
                <w:color w:val="000000"/>
                <w:spacing w:val="-7"/>
                <w:sz w:val="24"/>
                <w:szCs w:val="24"/>
                <w:lang w:eastAsia="ru-RU"/>
              </w:rPr>
              <w:t>у</w:t>
            </w:r>
            <w:r w:rsidRPr="00BE0677">
              <w:rPr>
                <w:rFonts w:ascii="Times New Roman" w:eastAsia="Times New Roman" w:hAnsi="Times New Roman" w:cs="Times New Roman"/>
                <w:color w:val="000000"/>
                <w:sz w:val="24"/>
                <w:szCs w:val="24"/>
                <w:lang w:eastAsia="ru-RU"/>
              </w:rPr>
              <w:t>ля</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6"/>
                <w:w w:val="99"/>
                <w:sz w:val="24"/>
                <w:szCs w:val="24"/>
                <w:lang w:eastAsia="ru-RU"/>
              </w:rPr>
              <w:t>ь</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Сегодня ден</w:t>
            </w:r>
            <w:r w:rsidRPr="00BE0677">
              <w:rPr>
                <w:rFonts w:ascii="Times New Roman" w:eastAsia="Times New Roman" w:hAnsi="Times New Roman" w:cs="Times New Roman"/>
                <w:color w:val="000000"/>
                <w:w w:val="99"/>
                <w:sz w:val="24"/>
                <w:szCs w:val="24"/>
                <w:lang w:eastAsia="ru-RU"/>
              </w:rPr>
              <w:t>ь</w:t>
            </w:r>
            <w:r w:rsidRPr="00BE0677">
              <w:rPr>
                <w:rFonts w:ascii="Times New Roman" w:eastAsia="Times New Roman" w:hAnsi="Times New Roman" w:cs="Times New Roman"/>
                <w:color w:val="000000"/>
                <w:sz w:val="24"/>
                <w:szCs w:val="24"/>
                <w:lang w:eastAsia="ru-RU"/>
              </w:rPr>
              <w:t xml:space="preserve"> целый...</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д</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т, с</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д</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 xml:space="preserve">т </w:t>
            </w:r>
            <w:r w:rsidRPr="00BE0677">
              <w:rPr>
                <w:rFonts w:ascii="Times New Roman" w:eastAsia="Times New Roman" w:hAnsi="Times New Roman" w:cs="Times New Roman"/>
                <w:color w:val="000000"/>
                <w:spacing w:val="1"/>
                <w:sz w:val="24"/>
                <w:szCs w:val="24"/>
                <w:lang w:eastAsia="ru-RU"/>
              </w:rPr>
              <w:t>з</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й</w:t>
            </w:r>
            <w:r w:rsidRPr="00BE0677">
              <w:rPr>
                <w:rFonts w:ascii="Times New Roman" w:eastAsia="Times New Roman" w:hAnsi="Times New Roman" w:cs="Times New Roman"/>
                <w:color w:val="000000"/>
                <w:sz w:val="24"/>
                <w:szCs w:val="24"/>
                <w:lang w:eastAsia="ru-RU"/>
              </w:rPr>
              <w:t>ка...</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Солны</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5"/>
                <w:sz w:val="24"/>
                <w:szCs w:val="24"/>
                <w:lang w:eastAsia="ru-RU"/>
              </w:rPr>
              <w:t>о</w:t>
            </w:r>
            <w:r w:rsidRPr="00BE0677">
              <w:rPr>
                <w:rFonts w:ascii="Times New Roman" w:eastAsia="Times New Roman" w:hAnsi="Times New Roman" w:cs="Times New Roman"/>
                <w:color w:val="000000"/>
                <w:sz w:val="24"/>
                <w:szCs w:val="24"/>
                <w:lang w:eastAsia="ru-RU"/>
              </w:rPr>
              <w:t>-ведры</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5"/>
                <w:w w:val="99"/>
                <w:sz w:val="24"/>
                <w:szCs w:val="24"/>
                <w:lang w:eastAsia="ru-RU"/>
              </w:rPr>
              <w:t>т</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чи</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 бренч</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т</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1"/>
                <w:sz w:val="24"/>
                <w:szCs w:val="24"/>
                <w:lang w:eastAsia="ru-RU"/>
              </w:rPr>
              <w:t>Т</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pacing w:val="2"/>
                <w:sz w:val="24"/>
                <w:szCs w:val="24"/>
                <w:lang w:eastAsia="ru-RU"/>
              </w:rPr>
              <w:t>ь</w:t>
            </w:r>
            <w:r w:rsidRPr="00BE0677">
              <w:rPr>
                <w:rFonts w:ascii="Times New Roman" w:eastAsia="Times New Roman" w:hAnsi="Times New Roman" w:cs="Times New Roman"/>
                <w:color w:val="000000"/>
                <w:sz w:val="24"/>
                <w:szCs w:val="24"/>
                <w:lang w:eastAsia="ru-RU"/>
              </w:rPr>
              <w:t>-т</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 xml:space="preserve">ь, </w:t>
            </w:r>
            <w:r w:rsidRPr="00BE0677">
              <w:rPr>
                <w:rFonts w:ascii="Times New Roman" w:eastAsia="Times New Roman" w:hAnsi="Times New Roman" w:cs="Times New Roman"/>
                <w:color w:val="000000"/>
                <w:spacing w:val="1"/>
                <w:w w:val="99"/>
                <w:sz w:val="24"/>
                <w:szCs w:val="24"/>
                <w:lang w:eastAsia="ru-RU"/>
              </w:rPr>
              <w:t>п</w:t>
            </w:r>
            <w:r w:rsidRPr="00BE0677">
              <w:rPr>
                <w:rFonts w:ascii="Times New Roman" w:eastAsia="Times New Roman" w:hAnsi="Times New Roman" w:cs="Times New Roman"/>
                <w:color w:val="000000"/>
                <w:sz w:val="24"/>
                <w:szCs w:val="24"/>
                <w:lang w:eastAsia="ru-RU"/>
              </w:rPr>
              <w:t>отетен</w:t>
            </w:r>
            <w:r w:rsidRPr="00BE0677">
              <w:rPr>
                <w:rFonts w:ascii="Times New Roman" w:eastAsia="Times New Roman" w:hAnsi="Times New Roman" w:cs="Times New Roman"/>
                <w:color w:val="000000"/>
                <w:spacing w:val="4"/>
                <w:w w:val="99"/>
                <w:sz w:val="24"/>
                <w:szCs w:val="24"/>
                <w:lang w:eastAsia="ru-RU"/>
              </w:rPr>
              <w:t>ь</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p>
          <w:p w:rsidR="00BE0677" w:rsidRPr="00BE0677" w:rsidRDefault="00BE0677" w:rsidP="00CA6216">
            <w:pPr>
              <w:widowControl w:val="0"/>
              <w:jc w:val="center"/>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pacing w:val="3"/>
                <w:w w:val="99"/>
                <w:sz w:val="24"/>
                <w:szCs w:val="24"/>
                <w:u w:val="single"/>
                <w:lang w:eastAsia="ru-RU"/>
              </w:rPr>
              <w:t>Р</w:t>
            </w:r>
            <w:r w:rsidRPr="00BE0677">
              <w:rPr>
                <w:rFonts w:ascii="Times New Roman" w:eastAsia="Times New Roman" w:hAnsi="Times New Roman" w:cs="Times New Roman"/>
                <w:color w:val="000000"/>
                <w:spacing w:val="-3"/>
                <w:sz w:val="24"/>
                <w:szCs w:val="24"/>
                <w:u w:val="single"/>
                <w:lang w:eastAsia="ru-RU"/>
              </w:rPr>
              <w:t>у</w:t>
            </w:r>
            <w:r w:rsidRPr="00BE0677">
              <w:rPr>
                <w:rFonts w:ascii="Times New Roman" w:eastAsia="Times New Roman" w:hAnsi="Times New Roman" w:cs="Times New Roman"/>
                <w:color w:val="000000"/>
                <w:spacing w:val="-1"/>
                <w:sz w:val="24"/>
                <w:szCs w:val="24"/>
                <w:u w:val="single"/>
                <w:lang w:eastAsia="ru-RU"/>
              </w:rPr>
              <w:t>сс</w:t>
            </w:r>
            <w:r w:rsidRPr="00BE0677">
              <w:rPr>
                <w:rFonts w:ascii="Times New Roman" w:eastAsia="Times New Roman" w:hAnsi="Times New Roman" w:cs="Times New Roman"/>
                <w:color w:val="000000"/>
                <w:sz w:val="24"/>
                <w:szCs w:val="24"/>
                <w:u w:val="single"/>
                <w:lang w:eastAsia="ru-RU"/>
              </w:rPr>
              <w:t>кие народные</w:t>
            </w:r>
            <w:r w:rsidRPr="00BE0677">
              <w:rPr>
                <w:rFonts w:ascii="Times New Roman" w:eastAsia="Times New Roman" w:hAnsi="Times New Roman" w:cs="Times New Roman"/>
                <w:color w:val="000000"/>
                <w:spacing w:val="-1"/>
                <w:sz w:val="24"/>
                <w:szCs w:val="24"/>
                <w:u w:val="single"/>
                <w:lang w:eastAsia="ru-RU"/>
              </w:rPr>
              <w:t xml:space="preserve"> </w:t>
            </w:r>
            <w:r w:rsidRPr="00BE0677">
              <w:rPr>
                <w:rFonts w:ascii="Times New Roman" w:eastAsia="Times New Roman" w:hAnsi="Times New Roman" w:cs="Times New Roman"/>
                <w:color w:val="000000"/>
                <w:sz w:val="24"/>
                <w:szCs w:val="24"/>
                <w:u w:val="single"/>
                <w:lang w:eastAsia="ru-RU"/>
              </w:rPr>
              <w:t>ска</w:t>
            </w:r>
            <w:r w:rsidRPr="00BE0677">
              <w:rPr>
                <w:rFonts w:ascii="Times New Roman" w:eastAsia="Times New Roman" w:hAnsi="Times New Roman" w:cs="Times New Roman"/>
                <w:color w:val="000000"/>
                <w:spacing w:val="1"/>
                <w:w w:val="99"/>
                <w:sz w:val="24"/>
                <w:szCs w:val="24"/>
                <w:u w:val="single"/>
                <w:lang w:eastAsia="ru-RU"/>
              </w:rPr>
              <w:t>з</w:t>
            </w:r>
            <w:r w:rsidRPr="00BE0677">
              <w:rPr>
                <w:rFonts w:ascii="Times New Roman" w:eastAsia="Times New Roman" w:hAnsi="Times New Roman" w:cs="Times New Roman"/>
                <w:color w:val="000000"/>
                <w:spacing w:val="1"/>
                <w:sz w:val="24"/>
                <w:szCs w:val="24"/>
                <w:u w:val="single"/>
                <w:lang w:eastAsia="ru-RU"/>
              </w:rPr>
              <w:t>к</w:t>
            </w:r>
            <w:r w:rsidRPr="00BE0677">
              <w:rPr>
                <w:rFonts w:ascii="Times New Roman" w:eastAsia="Times New Roman" w:hAnsi="Times New Roman" w:cs="Times New Roman"/>
                <w:color w:val="000000"/>
                <w:spacing w:val="4"/>
                <w:sz w:val="24"/>
                <w:szCs w:val="24"/>
                <w:u w:val="single"/>
                <w:lang w:eastAsia="ru-RU"/>
              </w:rPr>
              <w:t>и</w:t>
            </w:r>
            <w:r w:rsidRPr="00BE0677">
              <w:rPr>
                <w:rFonts w:ascii="Times New Roman" w:eastAsia="Times New Roman" w:hAnsi="Times New Roman" w:cs="Times New Roman"/>
                <w:color w:val="000000"/>
                <w:sz w:val="24"/>
                <w:szCs w:val="24"/>
                <w:lang w:eastAsia="ru-RU"/>
              </w:rPr>
              <w:t>.</w:t>
            </w:r>
          </w:p>
          <w:p w:rsidR="00BE0677" w:rsidRPr="00BE0677" w:rsidRDefault="00BE0677" w:rsidP="00CA6216">
            <w:pPr>
              <w:widowControl w:val="0"/>
              <w:jc w:val="both"/>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pacing w:val="3"/>
                <w:sz w:val="24"/>
                <w:szCs w:val="24"/>
                <w:lang w:eastAsia="ru-RU"/>
              </w:rPr>
              <w:t>Г</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-ле</w:t>
            </w:r>
            <w:r w:rsidRPr="00BE0677">
              <w:rPr>
                <w:rFonts w:ascii="Times New Roman" w:eastAsia="Times New Roman" w:hAnsi="Times New Roman" w:cs="Times New Roman"/>
                <w:color w:val="000000"/>
                <w:spacing w:val="1"/>
                <w:sz w:val="24"/>
                <w:szCs w:val="24"/>
                <w:lang w:eastAsia="ru-RU"/>
              </w:rPr>
              <w:t>б</w:t>
            </w:r>
            <w:r w:rsidRPr="00BE0677">
              <w:rPr>
                <w:rFonts w:ascii="Times New Roman" w:eastAsia="Times New Roman" w:hAnsi="Times New Roman" w:cs="Times New Roman"/>
                <w:color w:val="000000"/>
                <w:sz w:val="24"/>
                <w:szCs w:val="24"/>
                <w:lang w:eastAsia="ru-RU"/>
              </w:rPr>
              <w:t>ед</w:t>
            </w:r>
            <w:r w:rsidRPr="00BE0677">
              <w:rPr>
                <w:rFonts w:ascii="Times New Roman" w:eastAsia="Times New Roman" w:hAnsi="Times New Roman" w:cs="Times New Roman"/>
                <w:color w:val="000000"/>
                <w:spacing w:val="5"/>
                <w:w w:val="99"/>
                <w:sz w:val="24"/>
                <w:szCs w:val="24"/>
                <w:lang w:eastAsia="ru-RU"/>
              </w:rPr>
              <w:t>и</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z w:val="24"/>
                <w:szCs w:val="24"/>
                <w:lang w:eastAsia="ru-RU"/>
              </w:rPr>
              <w:t>(об</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z w:val="24"/>
                <w:szCs w:val="24"/>
                <w:lang w:eastAsia="ru-RU"/>
              </w:rPr>
              <w:t xml:space="preserve">аб.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spacing w:val="3"/>
                <w:sz w:val="24"/>
                <w:szCs w:val="24"/>
                <w:lang w:eastAsia="ru-RU"/>
              </w:rPr>
              <w:t>Б</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spacing w:val="1"/>
                <w:sz w:val="24"/>
                <w:szCs w:val="24"/>
                <w:lang w:eastAsia="ru-RU"/>
              </w:rPr>
              <w:t>л</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ов</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Жи</w:t>
            </w:r>
            <w:r w:rsidRPr="00BE0677">
              <w:rPr>
                <w:rFonts w:ascii="Times New Roman" w:eastAsia="Times New Roman" w:hAnsi="Times New Roman" w:cs="Times New Roman"/>
                <w:color w:val="000000"/>
                <w:spacing w:val="2"/>
                <w:sz w:val="24"/>
                <w:szCs w:val="24"/>
                <w:lang w:eastAsia="ru-RU"/>
              </w:rPr>
              <w:t>ха</w:t>
            </w:r>
            <w:r w:rsidRPr="00BE0677">
              <w:rPr>
                <w:rFonts w:ascii="Times New Roman" w:eastAsia="Times New Roman" w:hAnsi="Times New Roman" w:cs="Times New Roman"/>
                <w:color w:val="000000"/>
                <w:sz w:val="24"/>
                <w:szCs w:val="24"/>
                <w:lang w:eastAsia="ru-RU"/>
              </w:rPr>
              <w:t>рк</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об</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z w:val="24"/>
                <w:szCs w:val="24"/>
                <w:lang w:eastAsia="ru-RU"/>
              </w:rPr>
              <w:t>аб. И. Кар</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pacing w:val="-5"/>
                <w:sz w:val="24"/>
                <w:szCs w:val="24"/>
                <w:lang w:eastAsia="ru-RU"/>
              </w:rPr>
              <w:t>у</w:t>
            </w:r>
            <w:r w:rsidRPr="00BE0677">
              <w:rPr>
                <w:rFonts w:ascii="Times New Roman" w:eastAsia="Times New Roman" w:hAnsi="Times New Roman" w:cs="Times New Roman"/>
                <w:color w:val="000000"/>
                <w:sz w:val="24"/>
                <w:szCs w:val="24"/>
                <w:lang w:eastAsia="ru-RU"/>
              </w:rPr>
              <w:t>хово</w:t>
            </w:r>
            <w:r w:rsidRPr="00BE0677">
              <w:rPr>
                <w:rFonts w:ascii="Times New Roman" w:eastAsia="Times New Roman" w:hAnsi="Times New Roman" w:cs="Times New Roman"/>
                <w:color w:val="000000"/>
                <w:w w:val="99"/>
                <w:sz w:val="24"/>
                <w:szCs w:val="24"/>
                <w:lang w:eastAsia="ru-RU"/>
              </w:rPr>
              <w:t>й</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Зая</w:t>
            </w:r>
            <w:r w:rsidRPr="00BE0677">
              <w:rPr>
                <w:rFonts w:ascii="Times New Roman" w:eastAsia="Times New Roman" w:hAnsi="Times New Roman" w:cs="Times New Roman"/>
                <w:color w:val="000000"/>
                <w:spacing w:val="3"/>
                <w:sz w:val="24"/>
                <w:szCs w:val="24"/>
                <w:lang w:eastAsia="ru-RU"/>
              </w:rPr>
              <w:t>ц</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х</w:t>
            </w:r>
            <w:r w:rsidRPr="00BE0677">
              <w:rPr>
                <w:rFonts w:ascii="Times New Roman" w:eastAsia="Times New Roman" w:hAnsi="Times New Roman" w:cs="Times New Roman"/>
                <w:color w:val="000000"/>
                <w:sz w:val="24"/>
                <w:szCs w:val="24"/>
                <w:lang w:eastAsia="ru-RU"/>
              </w:rPr>
              <w:t>вас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(обр</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z w:val="24"/>
                <w:szCs w:val="24"/>
                <w:lang w:eastAsia="ru-RU"/>
              </w:rPr>
              <w:t>б.</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А.Н. Тол</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pacing w:val="1"/>
                <w:w w:val="99"/>
                <w:sz w:val="24"/>
                <w:szCs w:val="24"/>
                <w:lang w:eastAsia="ru-RU"/>
              </w:rPr>
              <w:t>т</w:t>
            </w:r>
            <w:r w:rsidRPr="00BE0677">
              <w:rPr>
                <w:rFonts w:ascii="Times New Roman" w:eastAsia="Times New Roman" w:hAnsi="Times New Roman" w:cs="Times New Roman"/>
                <w:color w:val="000000"/>
                <w:sz w:val="24"/>
                <w:szCs w:val="24"/>
                <w:lang w:eastAsia="ru-RU"/>
              </w:rPr>
              <w:t>ого);</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Зимов</w:t>
            </w:r>
            <w:r w:rsidRPr="00BE0677">
              <w:rPr>
                <w:rFonts w:ascii="Times New Roman" w:eastAsia="Times New Roman" w:hAnsi="Times New Roman" w:cs="Times New Roman"/>
                <w:color w:val="000000"/>
                <w:w w:val="99"/>
                <w:sz w:val="24"/>
                <w:szCs w:val="24"/>
                <w:lang w:eastAsia="ru-RU"/>
              </w:rPr>
              <w:t>ь</w:t>
            </w:r>
            <w:r w:rsidRPr="00BE0677">
              <w:rPr>
                <w:rFonts w:ascii="Times New Roman" w:eastAsia="Times New Roman" w:hAnsi="Times New Roman" w:cs="Times New Roman"/>
                <w:color w:val="000000"/>
                <w:spacing w:val="2"/>
                <w:sz w:val="24"/>
                <w:szCs w:val="24"/>
                <w:lang w:eastAsia="ru-RU"/>
              </w:rPr>
              <w:t>е</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(об</w:t>
            </w:r>
            <w:r w:rsidRPr="00BE0677">
              <w:rPr>
                <w:rFonts w:ascii="Times New Roman" w:eastAsia="Times New Roman" w:hAnsi="Times New Roman" w:cs="Times New Roman"/>
                <w:color w:val="000000"/>
                <w:spacing w:val="1"/>
                <w:sz w:val="24"/>
                <w:szCs w:val="24"/>
                <w:lang w:eastAsia="ru-RU"/>
              </w:rPr>
              <w:t>ра</w:t>
            </w:r>
            <w:r w:rsidRPr="00BE0677">
              <w:rPr>
                <w:rFonts w:ascii="Times New Roman" w:eastAsia="Times New Roman" w:hAnsi="Times New Roman" w:cs="Times New Roman"/>
                <w:color w:val="000000"/>
                <w:sz w:val="24"/>
                <w:szCs w:val="24"/>
                <w:lang w:eastAsia="ru-RU"/>
              </w:rPr>
              <w:t>б. И. Со</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олова-</w:t>
            </w:r>
            <w:r w:rsidRPr="00BE0677">
              <w:rPr>
                <w:rFonts w:ascii="Times New Roman" w:eastAsia="Times New Roman" w:hAnsi="Times New Roman" w:cs="Times New Roman"/>
                <w:color w:val="000000"/>
                <w:w w:val="99"/>
                <w:sz w:val="24"/>
                <w:szCs w:val="24"/>
                <w:lang w:eastAsia="ru-RU"/>
              </w:rPr>
              <w:t>Ми</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1"/>
                <w:w w:val="99"/>
                <w:sz w:val="24"/>
                <w:szCs w:val="24"/>
                <w:lang w:eastAsia="ru-RU"/>
              </w:rPr>
              <w:t>ит</w:t>
            </w:r>
            <w:r w:rsidRPr="00BE0677">
              <w:rPr>
                <w:rFonts w:ascii="Times New Roman" w:eastAsia="Times New Roman" w:hAnsi="Times New Roman" w:cs="Times New Roman"/>
                <w:color w:val="000000"/>
                <w:sz w:val="24"/>
                <w:szCs w:val="24"/>
                <w:lang w:eastAsia="ru-RU"/>
              </w:rPr>
              <w:t>ов</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Ко</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-де</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(обр</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б.</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spacing w:val="3"/>
                <w:sz w:val="24"/>
                <w:szCs w:val="24"/>
                <w:lang w:eastAsia="ru-RU"/>
              </w:rPr>
              <w:t>Б</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spacing w:val="2"/>
                <w:sz w:val="24"/>
                <w:szCs w:val="24"/>
                <w:lang w:eastAsia="ru-RU"/>
              </w:rPr>
              <w:t>л</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ов</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Пе</w:t>
            </w:r>
            <w:r w:rsidRPr="00BE0677">
              <w:rPr>
                <w:rFonts w:ascii="Times New Roman" w:eastAsia="Times New Roman" w:hAnsi="Times New Roman" w:cs="Times New Roman"/>
                <w:color w:val="000000"/>
                <w:spacing w:val="5"/>
                <w:sz w:val="24"/>
                <w:szCs w:val="24"/>
                <w:lang w:eastAsia="ru-RU"/>
              </w:rPr>
              <w:t>т</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 xml:space="preserve">шок </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бобовое </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р</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ы</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2"/>
                <w:sz w:val="24"/>
                <w:szCs w:val="24"/>
                <w:lang w:eastAsia="ru-RU"/>
              </w:rPr>
              <w:t>о</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(обр</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б. О. К</w:t>
            </w:r>
            <w:r w:rsidRPr="00BE0677">
              <w:rPr>
                <w:rFonts w:ascii="Times New Roman" w:eastAsia="Times New Roman" w:hAnsi="Times New Roman" w:cs="Times New Roman"/>
                <w:color w:val="000000"/>
                <w:spacing w:val="1"/>
                <w:sz w:val="24"/>
                <w:szCs w:val="24"/>
                <w:lang w:eastAsia="ru-RU"/>
              </w:rPr>
              <w:t>апиц</w:t>
            </w:r>
            <w:r w:rsidRPr="00BE0677">
              <w:rPr>
                <w:rFonts w:ascii="Times New Roman" w:eastAsia="Times New Roman" w:hAnsi="Times New Roman" w:cs="Times New Roman"/>
                <w:color w:val="000000"/>
                <w:sz w:val="24"/>
                <w:szCs w:val="24"/>
                <w:lang w:eastAsia="ru-RU"/>
              </w:rPr>
              <w:t>ы);</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z w:val="24"/>
                <w:szCs w:val="24"/>
                <w:lang w:eastAsia="ru-RU"/>
              </w:rPr>
              <w:t>ис</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л</w:t>
            </w:r>
            <w:r w:rsidRPr="00BE0677">
              <w:rPr>
                <w:rFonts w:ascii="Times New Roman" w:eastAsia="Times New Roman" w:hAnsi="Times New Roman" w:cs="Times New Roman"/>
                <w:color w:val="000000"/>
                <w:sz w:val="24"/>
                <w:szCs w:val="24"/>
                <w:lang w:eastAsia="ru-RU"/>
              </w:rPr>
              <w:t>апо</w:t>
            </w:r>
            <w:r w:rsidRPr="00BE0677">
              <w:rPr>
                <w:rFonts w:ascii="Times New Roman" w:eastAsia="Times New Roman" w:hAnsi="Times New Roman" w:cs="Times New Roman"/>
                <w:color w:val="000000"/>
                <w:spacing w:val="1"/>
                <w:w w:val="99"/>
                <w:sz w:val="24"/>
                <w:szCs w:val="24"/>
                <w:lang w:eastAsia="ru-RU"/>
              </w:rPr>
              <w:t>т</w:t>
            </w:r>
            <w:r w:rsidRPr="00BE0677">
              <w:rPr>
                <w:rFonts w:ascii="Times New Roman" w:eastAsia="Times New Roman" w:hAnsi="Times New Roman" w:cs="Times New Roman"/>
                <w:color w:val="000000"/>
                <w:spacing w:val="2"/>
                <w:sz w:val="24"/>
                <w:szCs w:val="24"/>
                <w:lang w:eastAsia="ru-RU"/>
              </w:rPr>
              <w:t>н</w:t>
            </w:r>
            <w:r w:rsidRPr="00BE0677">
              <w:rPr>
                <w:rFonts w:ascii="Times New Roman" w:eastAsia="Times New Roman" w:hAnsi="Times New Roman" w:cs="Times New Roman"/>
                <w:color w:val="000000"/>
                <w:w w:val="99"/>
                <w:sz w:val="24"/>
                <w:szCs w:val="24"/>
                <w:lang w:eastAsia="ru-RU"/>
              </w:rPr>
              <w:t>иц</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 (обр</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 xml:space="preserve">б. </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Д</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
                <w:sz w:val="24"/>
                <w:szCs w:val="24"/>
                <w:lang w:eastAsia="ru-RU"/>
              </w:rPr>
              <w:t>л</w:t>
            </w:r>
            <w:r w:rsidRPr="00BE0677">
              <w:rPr>
                <w:rFonts w:ascii="Times New Roman" w:eastAsia="Times New Roman" w:hAnsi="Times New Roman" w:cs="Times New Roman"/>
                <w:color w:val="000000"/>
                <w:sz w:val="24"/>
                <w:szCs w:val="24"/>
                <w:lang w:eastAsia="ru-RU"/>
              </w:rPr>
              <w:t>я);</w:t>
            </w:r>
            <w:r w:rsidR="00CA6216">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2"/>
                <w:w w:val="99"/>
                <w:sz w:val="24"/>
                <w:szCs w:val="24"/>
                <w:lang w:eastAsia="ru-RU"/>
              </w:rPr>
              <w:t>и</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чк</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-сестр</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 xml:space="preserve">чка и волк (обраб.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spacing w:val="3"/>
                <w:sz w:val="24"/>
                <w:szCs w:val="24"/>
                <w:lang w:eastAsia="ru-RU"/>
              </w:rPr>
              <w:t>Б</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spacing w:val="1"/>
                <w:sz w:val="24"/>
                <w:szCs w:val="24"/>
                <w:lang w:eastAsia="ru-RU"/>
              </w:rPr>
              <w:t>л</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2"/>
                <w:w w:val="99"/>
                <w:sz w:val="24"/>
                <w:szCs w:val="24"/>
                <w:lang w:eastAsia="ru-RU"/>
              </w:rPr>
              <w:t>т</w:t>
            </w:r>
            <w:r w:rsidRPr="00BE0677">
              <w:rPr>
                <w:rFonts w:ascii="Times New Roman" w:eastAsia="Times New Roman" w:hAnsi="Times New Roman" w:cs="Times New Roman"/>
                <w:color w:val="000000"/>
                <w:sz w:val="24"/>
                <w:szCs w:val="24"/>
                <w:lang w:eastAsia="ru-RU"/>
              </w:rPr>
              <w:t>ова);</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моля</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ой бычок» (обр</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 xml:space="preserve">б.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spacing w:val="3"/>
                <w:sz w:val="24"/>
                <w:szCs w:val="24"/>
                <w:lang w:eastAsia="ru-RU"/>
              </w:rPr>
              <w:t>Б</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4"/>
                <w:sz w:val="24"/>
                <w:szCs w:val="24"/>
                <w:lang w:eastAsia="ru-RU"/>
              </w:rPr>
              <w:t>г</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ро</w:t>
            </w:r>
            <w:r w:rsidRPr="00BE0677">
              <w:rPr>
                <w:rFonts w:ascii="Times New Roman" w:eastAsia="Times New Roman" w:hAnsi="Times New Roman" w:cs="Times New Roman"/>
                <w:color w:val="000000"/>
                <w:spacing w:val="-1"/>
                <w:sz w:val="24"/>
                <w:szCs w:val="24"/>
                <w:lang w:eastAsia="ru-RU"/>
              </w:rPr>
              <w:t>ч</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(об</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z w:val="24"/>
                <w:szCs w:val="24"/>
                <w:lang w:eastAsia="ru-RU"/>
              </w:rPr>
              <w:t xml:space="preserve">аб.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spacing w:val="3"/>
                <w:sz w:val="24"/>
                <w:szCs w:val="24"/>
                <w:lang w:eastAsia="ru-RU"/>
              </w:rPr>
              <w:t>Б</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spacing w:val="1"/>
                <w:sz w:val="24"/>
                <w:szCs w:val="24"/>
                <w:lang w:eastAsia="ru-RU"/>
              </w:rPr>
              <w:t>л</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ова).</w:t>
            </w:r>
          </w:p>
          <w:p w:rsidR="00CA6216" w:rsidRDefault="00BE0677" w:rsidP="00CA6216">
            <w:pPr>
              <w:widowControl w:val="0"/>
              <w:spacing w:before="1"/>
              <w:jc w:val="center"/>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z w:val="24"/>
                <w:szCs w:val="24"/>
                <w:u w:val="single"/>
                <w:lang w:eastAsia="ru-RU"/>
              </w:rPr>
              <w:t>Фоль</w:t>
            </w:r>
            <w:r w:rsidRPr="00BE0677">
              <w:rPr>
                <w:rFonts w:ascii="Times New Roman" w:eastAsia="Times New Roman" w:hAnsi="Times New Roman" w:cs="Times New Roman"/>
                <w:color w:val="000000"/>
                <w:spacing w:val="1"/>
                <w:sz w:val="24"/>
                <w:szCs w:val="24"/>
                <w:u w:val="single"/>
                <w:lang w:eastAsia="ru-RU"/>
              </w:rPr>
              <w:t>к</w:t>
            </w:r>
            <w:r w:rsidRPr="00BE0677">
              <w:rPr>
                <w:rFonts w:ascii="Times New Roman" w:eastAsia="Times New Roman" w:hAnsi="Times New Roman" w:cs="Times New Roman"/>
                <w:color w:val="000000"/>
                <w:sz w:val="24"/>
                <w:szCs w:val="24"/>
                <w:u w:val="single"/>
                <w:lang w:eastAsia="ru-RU"/>
              </w:rPr>
              <w:t xml:space="preserve">лор </w:t>
            </w:r>
            <w:r w:rsidRPr="00BE0677">
              <w:rPr>
                <w:rFonts w:ascii="Times New Roman" w:eastAsia="Times New Roman" w:hAnsi="Times New Roman" w:cs="Times New Roman"/>
                <w:color w:val="000000"/>
                <w:spacing w:val="2"/>
                <w:sz w:val="24"/>
                <w:szCs w:val="24"/>
                <w:u w:val="single"/>
                <w:lang w:eastAsia="ru-RU"/>
              </w:rPr>
              <w:t>н</w:t>
            </w:r>
            <w:r w:rsidRPr="00BE0677">
              <w:rPr>
                <w:rFonts w:ascii="Times New Roman" w:eastAsia="Times New Roman" w:hAnsi="Times New Roman" w:cs="Times New Roman"/>
                <w:color w:val="000000"/>
                <w:sz w:val="24"/>
                <w:szCs w:val="24"/>
                <w:u w:val="single"/>
                <w:lang w:eastAsia="ru-RU"/>
              </w:rPr>
              <w:t xml:space="preserve">ародов </w:t>
            </w:r>
            <w:r w:rsidRPr="00BE0677">
              <w:rPr>
                <w:rFonts w:ascii="Times New Roman" w:eastAsia="Times New Roman" w:hAnsi="Times New Roman" w:cs="Times New Roman"/>
                <w:color w:val="000000"/>
                <w:spacing w:val="-1"/>
                <w:sz w:val="24"/>
                <w:szCs w:val="24"/>
                <w:u w:val="single"/>
                <w:lang w:eastAsia="ru-RU"/>
              </w:rPr>
              <w:t>м</w:t>
            </w:r>
            <w:r w:rsidRPr="00BE0677">
              <w:rPr>
                <w:rFonts w:ascii="Times New Roman" w:eastAsia="Times New Roman" w:hAnsi="Times New Roman" w:cs="Times New Roman"/>
                <w:color w:val="000000"/>
                <w:sz w:val="24"/>
                <w:szCs w:val="24"/>
                <w:u w:val="single"/>
                <w:lang w:eastAsia="ru-RU"/>
              </w:rPr>
              <w:t>и</w:t>
            </w:r>
            <w:r w:rsidRPr="00BE0677">
              <w:rPr>
                <w:rFonts w:ascii="Times New Roman" w:eastAsia="Times New Roman" w:hAnsi="Times New Roman" w:cs="Times New Roman"/>
                <w:color w:val="000000"/>
                <w:spacing w:val="-1"/>
                <w:sz w:val="24"/>
                <w:szCs w:val="24"/>
                <w:u w:val="single"/>
                <w:lang w:eastAsia="ru-RU"/>
              </w:rPr>
              <w:t>ра</w:t>
            </w:r>
            <w:r w:rsidRPr="00BE0677">
              <w:rPr>
                <w:rFonts w:ascii="Times New Roman" w:eastAsia="Times New Roman" w:hAnsi="Times New Roman" w:cs="Times New Roman"/>
                <w:color w:val="000000"/>
                <w:sz w:val="24"/>
                <w:szCs w:val="24"/>
                <w:u w:val="single"/>
                <w:lang w:eastAsia="ru-RU"/>
              </w:rPr>
              <w:t>.</w:t>
            </w:r>
            <w:r w:rsidRPr="00BE0677">
              <w:rPr>
                <w:rFonts w:ascii="Times New Roman" w:eastAsia="Times New Roman" w:hAnsi="Times New Roman" w:cs="Times New Roman"/>
                <w:color w:val="000000"/>
                <w:sz w:val="24"/>
                <w:szCs w:val="24"/>
                <w:lang w:eastAsia="ru-RU"/>
              </w:rPr>
              <w:t xml:space="preserve"> </w:t>
            </w:r>
          </w:p>
          <w:p w:rsidR="00BE0677" w:rsidRPr="00BE0677" w:rsidRDefault="00BE0677" w:rsidP="00CA6216">
            <w:pPr>
              <w:widowControl w:val="0"/>
              <w:spacing w:before="1"/>
              <w:jc w:val="center"/>
              <w:rPr>
                <w:rFonts w:ascii="Times New Roman" w:eastAsia="Times New Roman" w:hAnsi="Times New Roman" w:cs="Times New Roman"/>
                <w:color w:val="000000"/>
                <w:sz w:val="24"/>
                <w:szCs w:val="24"/>
                <w:u w:val="single"/>
                <w:lang w:eastAsia="ru-RU"/>
              </w:rPr>
            </w:pPr>
            <w:r w:rsidRPr="00BE0677">
              <w:rPr>
                <w:rFonts w:ascii="Times New Roman" w:eastAsia="Times New Roman" w:hAnsi="Times New Roman" w:cs="Times New Roman"/>
                <w:color w:val="000000"/>
                <w:sz w:val="24"/>
                <w:szCs w:val="24"/>
                <w:u w:val="single"/>
                <w:lang w:eastAsia="ru-RU"/>
              </w:rPr>
              <w:t>П</w:t>
            </w:r>
            <w:r w:rsidRPr="00BE0677">
              <w:rPr>
                <w:rFonts w:ascii="Times New Roman" w:eastAsia="Times New Roman" w:hAnsi="Times New Roman" w:cs="Times New Roman"/>
                <w:color w:val="000000"/>
                <w:spacing w:val="-1"/>
                <w:sz w:val="24"/>
                <w:szCs w:val="24"/>
                <w:u w:val="single"/>
                <w:lang w:eastAsia="ru-RU"/>
              </w:rPr>
              <w:t>ес</w:t>
            </w:r>
            <w:r w:rsidRPr="00BE0677">
              <w:rPr>
                <w:rFonts w:ascii="Times New Roman" w:eastAsia="Times New Roman" w:hAnsi="Times New Roman" w:cs="Times New Roman"/>
                <w:color w:val="000000"/>
                <w:sz w:val="24"/>
                <w:szCs w:val="24"/>
                <w:u w:val="single"/>
                <w:lang w:eastAsia="ru-RU"/>
              </w:rPr>
              <w:t>е</w:t>
            </w:r>
            <w:r w:rsidRPr="00BE0677">
              <w:rPr>
                <w:rFonts w:ascii="Times New Roman" w:eastAsia="Times New Roman" w:hAnsi="Times New Roman" w:cs="Times New Roman"/>
                <w:color w:val="000000"/>
                <w:w w:val="99"/>
                <w:sz w:val="24"/>
                <w:szCs w:val="24"/>
                <w:u w:val="single"/>
                <w:lang w:eastAsia="ru-RU"/>
              </w:rPr>
              <w:t>н</w:t>
            </w:r>
            <w:r w:rsidRPr="00BE0677">
              <w:rPr>
                <w:rFonts w:ascii="Times New Roman" w:eastAsia="Times New Roman" w:hAnsi="Times New Roman" w:cs="Times New Roman"/>
                <w:color w:val="000000"/>
                <w:spacing w:val="1"/>
                <w:sz w:val="24"/>
                <w:szCs w:val="24"/>
                <w:u w:val="single"/>
                <w:lang w:eastAsia="ru-RU"/>
              </w:rPr>
              <w:t>к</w:t>
            </w:r>
            <w:r w:rsidRPr="00BE0677">
              <w:rPr>
                <w:rFonts w:ascii="Times New Roman" w:eastAsia="Times New Roman" w:hAnsi="Times New Roman" w:cs="Times New Roman"/>
                <w:color w:val="000000"/>
                <w:spacing w:val="1"/>
                <w:w w:val="99"/>
                <w:sz w:val="24"/>
                <w:szCs w:val="24"/>
                <w:u w:val="single"/>
                <w:lang w:eastAsia="ru-RU"/>
              </w:rPr>
              <w:t>и</w:t>
            </w:r>
            <w:r w:rsidRPr="00BE0677">
              <w:rPr>
                <w:rFonts w:ascii="Times New Roman" w:eastAsia="Times New Roman" w:hAnsi="Times New Roman" w:cs="Times New Roman"/>
                <w:color w:val="000000"/>
                <w:sz w:val="24"/>
                <w:szCs w:val="24"/>
                <w:u w:val="single"/>
                <w:lang w:eastAsia="ru-RU"/>
              </w:rPr>
              <w:t>.</w:t>
            </w:r>
          </w:p>
          <w:p w:rsidR="00BE0677" w:rsidRPr="00BE0677" w:rsidRDefault="00BE0677" w:rsidP="00CA6216">
            <w:pPr>
              <w:widowControl w:val="0"/>
              <w:tabs>
                <w:tab w:val="left" w:pos="1935"/>
                <w:tab w:val="left" w:pos="6221"/>
              </w:tabs>
              <w:jc w:val="both"/>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1"/>
                <w:sz w:val="24"/>
                <w:szCs w:val="24"/>
                <w:lang w:eastAsia="ru-RU"/>
              </w:rPr>
              <w:t>Ут</w:t>
            </w:r>
            <w:r w:rsidRPr="00BE0677">
              <w:rPr>
                <w:rFonts w:ascii="Times New Roman" w:eastAsia="Times New Roman" w:hAnsi="Times New Roman" w:cs="Times New Roman"/>
                <w:color w:val="000000"/>
                <w:sz w:val="24"/>
                <w:szCs w:val="24"/>
                <w:lang w:eastAsia="ru-RU"/>
              </w:rPr>
              <w:t>я</w:t>
            </w:r>
            <w:r w:rsidRPr="00BE0677">
              <w:rPr>
                <w:rFonts w:ascii="Times New Roman" w:eastAsia="Times New Roman" w:hAnsi="Times New Roman" w:cs="Times New Roman"/>
                <w:color w:val="000000"/>
                <w:spacing w:val="1"/>
                <w:sz w:val="24"/>
                <w:szCs w:val="24"/>
                <w:lang w:eastAsia="ru-RU"/>
              </w:rPr>
              <w:t>т</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фра</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pacing w:val="2"/>
                <w:w w:val="99"/>
                <w:sz w:val="24"/>
                <w:szCs w:val="24"/>
                <w:lang w:eastAsia="ru-RU"/>
              </w:rPr>
              <w:t>ц</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обраб.</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Н. Герне</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Гипп</w:t>
            </w:r>
            <w:r w:rsidRPr="00BE0677">
              <w:rPr>
                <w:rFonts w:ascii="Times New Roman" w:eastAsia="Times New Roman" w:hAnsi="Times New Roman" w:cs="Times New Roman"/>
                <w:color w:val="000000"/>
                <w:spacing w:val="3"/>
                <w:sz w:val="24"/>
                <w:szCs w:val="24"/>
                <w:lang w:eastAsia="ru-RU"/>
              </w:rPr>
              <w:t>и</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Па</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w w:val="99"/>
                <w:sz w:val="24"/>
                <w:szCs w:val="24"/>
                <w:lang w:eastAsia="ru-RU"/>
              </w:rPr>
              <w:t>ь</w:t>
            </w:r>
            <w:r w:rsidRPr="00BE0677">
              <w:rPr>
                <w:rFonts w:ascii="Times New Roman" w:eastAsia="Times New Roman" w:hAnsi="Times New Roman" w:cs="Times New Roman"/>
                <w:color w:val="000000"/>
                <w:spacing w:val="1"/>
                <w:sz w:val="24"/>
                <w:szCs w:val="24"/>
                <w:lang w:eastAsia="ru-RU"/>
              </w:rPr>
              <w:t>ц</w:t>
            </w:r>
            <w:r w:rsidRPr="00BE0677">
              <w:rPr>
                <w:rFonts w:ascii="Times New Roman" w:eastAsia="Times New Roman" w:hAnsi="Times New Roman" w:cs="Times New Roman"/>
                <w:color w:val="000000"/>
                <w:spacing w:val="4"/>
                <w:sz w:val="24"/>
                <w:szCs w:val="24"/>
                <w:lang w:eastAsia="ru-RU"/>
              </w:rPr>
              <w:t>ы</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с </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ем. Л. Ях</w:t>
            </w:r>
            <w:r w:rsidRPr="00BE0677">
              <w:rPr>
                <w:rFonts w:ascii="Times New Roman" w:eastAsia="Times New Roman" w:hAnsi="Times New Roman" w:cs="Times New Roman"/>
                <w:color w:val="000000"/>
                <w:spacing w:val="1"/>
                <w:w w:val="99"/>
                <w:sz w:val="24"/>
                <w:szCs w:val="24"/>
                <w:lang w:eastAsia="ru-RU"/>
              </w:rPr>
              <w:t>ин</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pacing w:val="1"/>
                <w:sz w:val="24"/>
                <w:szCs w:val="24"/>
                <w:lang w:eastAsia="ru-RU"/>
              </w:rPr>
              <w:t>Пе</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я моряк</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z w:val="24"/>
                <w:szCs w:val="24"/>
                <w:lang w:eastAsia="ru-RU"/>
              </w:rPr>
              <w:t>норв</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 xml:space="preserve">жек. </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ар.</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 xml:space="preserve">есенка </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обр</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 xml:space="preserve">б. Ю. </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ро</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ско</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Ба</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z w:val="24"/>
                <w:szCs w:val="24"/>
                <w:lang w:eastAsia="ru-RU"/>
              </w:rPr>
              <w:t>аб</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pacing w:val="5"/>
                <w:sz w:val="24"/>
                <w:szCs w:val="24"/>
                <w:lang w:eastAsia="ru-RU"/>
              </w:rPr>
              <w:t>к</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21"/>
                <w:sz w:val="24"/>
                <w:szCs w:val="24"/>
                <w:lang w:eastAsia="ru-RU"/>
              </w:rPr>
              <w:t xml:space="preserve"> </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гл.</w:t>
            </w:r>
            <w:r w:rsidRPr="00BE0677">
              <w:rPr>
                <w:rFonts w:ascii="Times New Roman" w:eastAsia="Times New Roman" w:hAnsi="Times New Roman" w:cs="Times New Roman"/>
                <w:color w:val="000000"/>
                <w:spacing w:val="120"/>
                <w:sz w:val="24"/>
                <w:szCs w:val="24"/>
                <w:lang w:eastAsia="ru-RU"/>
              </w:rPr>
              <w:t xml:space="preserve"> </w:t>
            </w:r>
            <w:r w:rsidRPr="00BE0677">
              <w:rPr>
                <w:rFonts w:ascii="Times New Roman" w:eastAsia="Times New Roman" w:hAnsi="Times New Roman" w:cs="Times New Roman"/>
                <w:color w:val="000000"/>
                <w:sz w:val="24"/>
                <w:szCs w:val="24"/>
                <w:lang w:eastAsia="ru-RU"/>
              </w:rPr>
              <w:t>(обраб.</w:t>
            </w:r>
            <w:r w:rsidRPr="00BE0677">
              <w:rPr>
                <w:rFonts w:ascii="Times New Roman" w:eastAsia="Times New Roman" w:hAnsi="Times New Roman" w:cs="Times New Roman"/>
                <w:color w:val="000000"/>
                <w:spacing w:val="119"/>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20"/>
                <w:sz w:val="24"/>
                <w:szCs w:val="24"/>
                <w:lang w:eastAsia="ru-RU"/>
              </w:rPr>
              <w:t xml:space="preserve"> </w:t>
            </w:r>
            <w:r w:rsidRPr="00BE0677">
              <w:rPr>
                <w:rFonts w:ascii="Times New Roman" w:eastAsia="Times New Roman" w:hAnsi="Times New Roman" w:cs="Times New Roman"/>
                <w:color w:val="000000"/>
                <w:spacing w:val="2"/>
                <w:sz w:val="24"/>
                <w:szCs w:val="24"/>
                <w:lang w:eastAsia="ru-RU"/>
              </w:rPr>
              <w:t>Ч</w:t>
            </w:r>
            <w:r w:rsidRPr="00BE0677">
              <w:rPr>
                <w:rFonts w:ascii="Times New Roman" w:eastAsia="Times New Roman" w:hAnsi="Times New Roman" w:cs="Times New Roman"/>
                <w:color w:val="000000"/>
                <w:spacing w:val="-1"/>
                <w:sz w:val="24"/>
                <w:szCs w:val="24"/>
                <w:lang w:eastAsia="ru-RU"/>
              </w:rPr>
              <w:t>у</w:t>
            </w:r>
            <w:r w:rsidR="00CA6216">
              <w:rPr>
                <w:rFonts w:ascii="Times New Roman" w:eastAsia="Times New Roman" w:hAnsi="Times New Roman" w:cs="Times New Roman"/>
                <w:color w:val="000000"/>
                <w:sz w:val="24"/>
                <w:szCs w:val="24"/>
                <w:lang w:eastAsia="ru-RU"/>
              </w:rPr>
              <w:t xml:space="preserve">ковского);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Шал</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4"/>
                <w:w w:val="99"/>
                <w:sz w:val="24"/>
                <w:szCs w:val="24"/>
                <w:lang w:eastAsia="ru-RU"/>
              </w:rPr>
              <w:t>й</w:t>
            </w:r>
            <w:r w:rsidRPr="00BE0677">
              <w:rPr>
                <w:rFonts w:ascii="Times New Roman" w:eastAsia="Times New Roman" w:hAnsi="Times New Roman" w:cs="Times New Roman"/>
                <w:color w:val="000000"/>
                <w:w w:val="99"/>
                <w:sz w:val="24"/>
                <w:szCs w:val="24"/>
                <w:lang w:eastAsia="ru-RU"/>
              </w:rPr>
              <w:t>-</w:t>
            </w:r>
            <w:r w:rsidRPr="00BE0677">
              <w:rPr>
                <w:rFonts w:ascii="Times New Roman" w:eastAsia="Times New Roman" w:hAnsi="Times New Roman" w:cs="Times New Roman"/>
                <w:color w:val="000000"/>
                <w:sz w:val="24"/>
                <w:szCs w:val="24"/>
                <w:lang w:eastAsia="ru-RU"/>
              </w:rPr>
              <w:t>Болт</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pacing w:val="5"/>
                <w:w w:val="99"/>
                <w:sz w:val="24"/>
                <w:szCs w:val="24"/>
                <w:lang w:eastAsia="ru-RU"/>
              </w:rPr>
              <w:t>й</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19"/>
                <w:sz w:val="24"/>
                <w:szCs w:val="24"/>
                <w:lang w:eastAsia="ru-RU"/>
              </w:rPr>
              <w:t xml:space="preserve"> </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нг</w:t>
            </w:r>
            <w:r w:rsidRPr="00BE0677">
              <w:rPr>
                <w:rFonts w:ascii="Times New Roman" w:eastAsia="Times New Roman" w:hAnsi="Times New Roman" w:cs="Times New Roman"/>
                <w:color w:val="000000"/>
                <w:sz w:val="24"/>
                <w:szCs w:val="24"/>
                <w:lang w:eastAsia="ru-RU"/>
              </w:rPr>
              <w:t>л</w:t>
            </w:r>
            <w:r w:rsidR="00CA6216">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w:t>
            </w:r>
            <w:r w:rsidRPr="00BE0677">
              <w:rPr>
                <w:rFonts w:ascii="Times New Roman" w:eastAsia="Times New Roman" w:hAnsi="Times New Roman" w:cs="Times New Roman"/>
                <w:color w:val="000000"/>
                <w:sz w:val="24"/>
                <w:szCs w:val="24"/>
                <w:lang w:eastAsia="ru-RU"/>
              </w:rPr>
              <w:t>обр</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 xml:space="preserve">б. </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ар</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ака).</w:t>
            </w:r>
          </w:p>
          <w:p w:rsidR="00BE0677" w:rsidRPr="00BE0677" w:rsidRDefault="00BE0677" w:rsidP="006D3815">
            <w:pPr>
              <w:widowControl w:val="0"/>
              <w:jc w:val="center"/>
              <w:rPr>
                <w:rFonts w:ascii="Times New Roman" w:eastAsia="Times New Roman" w:hAnsi="Times New Roman" w:cs="Times New Roman"/>
                <w:color w:val="000000"/>
                <w:sz w:val="24"/>
                <w:szCs w:val="24"/>
                <w:u w:val="single"/>
                <w:lang w:eastAsia="ru-RU"/>
              </w:rPr>
            </w:pPr>
            <w:r w:rsidRPr="00BE0677">
              <w:rPr>
                <w:rFonts w:ascii="Times New Roman" w:eastAsia="Times New Roman" w:hAnsi="Times New Roman" w:cs="Times New Roman"/>
                <w:color w:val="000000"/>
                <w:sz w:val="24"/>
                <w:szCs w:val="24"/>
                <w:u w:val="single"/>
                <w:lang w:eastAsia="ru-RU"/>
              </w:rPr>
              <w:t>С</w:t>
            </w:r>
            <w:r w:rsidRPr="00BE0677">
              <w:rPr>
                <w:rFonts w:ascii="Times New Roman" w:eastAsia="Times New Roman" w:hAnsi="Times New Roman" w:cs="Times New Roman"/>
                <w:color w:val="000000"/>
                <w:spacing w:val="1"/>
                <w:sz w:val="24"/>
                <w:szCs w:val="24"/>
                <w:u w:val="single"/>
                <w:lang w:eastAsia="ru-RU"/>
              </w:rPr>
              <w:t>к</w:t>
            </w:r>
            <w:r w:rsidRPr="00BE0677">
              <w:rPr>
                <w:rFonts w:ascii="Times New Roman" w:eastAsia="Times New Roman" w:hAnsi="Times New Roman" w:cs="Times New Roman"/>
                <w:color w:val="000000"/>
                <w:sz w:val="24"/>
                <w:szCs w:val="24"/>
                <w:u w:val="single"/>
                <w:lang w:eastAsia="ru-RU"/>
              </w:rPr>
              <w:t>а</w:t>
            </w:r>
            <w:r w:rsidRPr="00BE0677">
              <w:rPr>
                <w:rFonts w:ascii="Times New Roman" w:eastAsia="Times New Roman" w:hAnsi="Times New Roman" w:cs="Times New Roman"/>
                <w:color w:val="000000"/>
                <w:w w:val="99"/>
                <w:sz w:val="24"/>
                <w:szCs w:val="24"/>
                <w:u w:val="single"/>
                <w:lang w:eastAsia="ru-RU"/>
              </w:rPr>
              <w:t>з</w:t>
            </w:r>
            <w:r w:rsidRPr="00BE0677">
              <w:rPr>
                <w:rFonts w:ascii="Times New Roman" w:eastAsia="Times New Roman" w:hAnsi="Times New Roman" w:cs="Times New Roman"/>
                <w:color w:val="000000"/>
                <w:sz w:val="24"/>
                <w:szCs w:val="24"/>
                <w:u w:val="single"/>
                <w:lang w:eastAsia="ru-RU"/>
              </w:rPr>
              <w:t>ки.</w:t>
            </w:r>
          </w:p>
          <w:p w:rsidR="00BE0677" w:rsidRPr="00BE0677" w:rsidRDefault="00BE0677" w:rsidP="00CA6216">
            <w:pPr>
              <w:widowControl w:val="0"/>
              <w:jc w:val="both"/>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pacing w:val="-1"/>
                <w:sz w:val="24"/>
                <w:szCs w:val="24"/>
                <w:lang w:eastAsia="ru-RU"/>
              </w:rPr>
              <w:t>Б</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z w:val="24"/>
                <w:szCs w:val="24"/>
                <w:lang w:eastAsia="ru-RU"/>
              </w:rPr>
              <w:t>ем</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ск</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м</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зыкан</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4"/>
                <w:sz w:val="24"/>
                <w:szCs w:val="24"/>
                <w:lang w:eastAsia="ru-RU"/>
              </w:rPr>
              <w:t>ы</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3"/>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ска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ок</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бра</w:t>
            </w:r>
            <w:r w:rsidRPr="00BE0677">
              <w:rPr>
                <w:rFonts w:ascii="Times New Roman" w:eastAsia="Times New Roman" w:hAnsi="Times New Roman" w:cs="Times New Roman"/>
                <w:color w:val="000000"/>
                <w:w w:val="99"/>
                <w:sz w:val="24"/>
                <w:szCs w:val="24"/>
                <w:lang w:eastAsia="ru-RU"/>
              </w:rPr>
              <w:t>ть</w:t>
            </w:r>
            <w:r w:rsidRPr="00BE0677">
              <w:rPr>
                <w:rFonts w:ascii="Times New Roman" w:eastAsia="Times New Roman" w:hAnsi="Times New Roman" w:cs="Times New Roman"/>
                <w:color w:val="000000"/>
                <w:sz w:val="24"/>
                <w:szCs w:val="24"/>
                <w:lang w:eastAsia="ru-RU"/>
              </w:rPr>
              <w:t>ев</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Гр</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м</w:t>
            </w:r>
            <w:r w:rsidRPr="00BE0677">
              <w:rPr>
                <w:rFonts w:ascii="Times New Roman" w:eastAsia="Times New Roman" w:hAnsi="Times New Roman" w:cs="Times New Roman"/>
                <w:color w:val="000000"/>
                <w:spacing w:val="-1"/>
                <w:sz w:val="24"/>
                <w:szCs w:val="24"/>
                <w:lang w:eastAsia="ru-RU"/>
              </w:rPr>
              <w:t>м</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 xml:space="preserve">ем. А. </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pacing w:val="1"/>
                <w:sz w:val="24"/>
                <w:szCs w:val="24"/>
                <w:lang w:eastAsia="ru-RU"/>
              </w:rPr>
              <w:t>д</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ско</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 xml:space="preserve">о, </w:t>
            </w:r>
            <w:r w:rsidRPr="00BE0677">
              <w:rPr>
                <w:rFonts w:ascii="Times New Roman" w:eastAsia="Times New Roman" w:hAnsi="Times New Roman" w:cs="Times New Roman"/>
                <w:color w:val="000000"/>
                <w:spacing w:val="1"/>
                <w:w w:val="99"/>
                <w:sz w:val="24"/>
                <w:szCs w:val="24"/>
                <w:lang w:eastAsia="ru-RU"/>
              </w:rPr>
              <w:t>п</w:t>
            </w:r>
            <w:r w:rsidRPr="00BE0677">
              <w:rPr>
                <w:rFonts w:ascii="Times New Roman" w:eastAsia="Times New Roman" w:hAnsi="Times New Roman" w:cs="Times New Roman"/>
                <w:color w:val="000000"/>
                <w:sz w:val="24"/>
                <w:szCs w:val="24"/>
                <w:lang w:eastAsia="ru-RU"/>
              </w:rPr>
              <w:t>од</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ред. С.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ар</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ака;</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z w:val="24"/>
                <w:szCs w:val="24"/>
                <w:lang w:eastAsia="ru-RU"/>
              </w:rPr>
              <w:t>ва</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ж</w:t>
            </w:r>
            <w:r w:rsidRPr="00BE0677">
              <w:rPr>
                <w:rFonts w:ascii="Times New Roman" w:eastAsia="Times New Roman" w:hAnsi="Times New Roman" w:cs="Times New Roman"/>
                <w:color w:val="000000"/>
                <w:sz w:val="24"/>
                <w:szCs w:val="24"/>
                <w:lang w:eastAsia="ru-RU"/>
              </w:rPr>
              <w:t>ад</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ых</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медвежонк</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 вен</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pacing w:val="2"/>
                <w:sz w:val="24"/>
                <w:szCs w:val="24"/>
                <w:lang w:eastAsia="ru-RU"/>
              </w:rPr>
              <w:t>е</w:t>
            </w:r>
            <w:r w:rsidRPr="00BE0677">
              <w:rPr>
                <w:rFonts w:ascii="Times New Roman" w:eastAsia="Times New Roman" w:hAnsi="Times New Roman" w:cs="Times New Roman"/>
                <w:color w:val="000000"/>
                <w:sz w:val="24"/>
                <w:szCs w:val="24"/>
                <w:lang w:eastAsia="ru-RU"/>
              </w:rPr>
              <w:t>р. сказ</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 (обр</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б.</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Кра</w:t>
            </w:r>
            <w:r w:rsidRPr="00BE0677">
              <w:rPr>
                <w:rFonts w:ascii="Times New Roman" w:eastAsia="Times New Roman" w:hAnsi="Times New Roman" w:cs="Times New Roman"/>
                <w:color w:val="000000"/>
                <w:spacing w:val="1"/>
                <w:sz w:val="24"/>
                <w:szCs w:val="24"/>
                <w:lang w:eastAsia="ru-RU"/>
              </w:rPr>
              <w:t>сн</w:t>
            </w:r>
            <w:r w:rsidRPr="00BE0677">
              <w:rPr>
                <w:rFonts w:ascii="Times New Roman" w:eastAsia="Times New Roman" w:hAnsi="Times New Roman" w:cs="Times New Roman"/>
                <w:color w:val="000000"/>
                <w:sz w:val="24"/>
                <w:szCs w:val="24"/>
                <w:lang w:eastAsia="ru-RU"/>
              </w:rPr>
              <w:t>овой</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21"/>
                <w:sz w:val="24"/>
                <w:szCs w:val="24"/>
                <w:lang w:eastAsia="ru-RU"/>
              </w:rPr>
              <w:t xml:space="preserve"> </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ажд</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ва);</w:t>
            </w:r>
            <w:r w:rsidRPr="00BE0677">
              <w:rPr>
                <w:rFonts w:ascii="Times New Roman" w:eastAsia="Times New Roman" w:hAnsi="Times New Roman" w:cs="Times New Roman"/>
                <w:color w:val="000000"/>
                <w:spacing w:val="125"/>
                <w:sz w:val="24"/>
                <w:szCs w:val="24"/>
                <w:lang w:eastAsia="ru-RU"/>
              </w:rPr>
              <w:t xml:space="preserve"> </w:t>
            </w:r>
            <w:r w:rsidRPr="00BE0677">
              <w:rPr>
                <w:rFonts w:ascii="Times New Roman" w:eastAsia="Times New Roman" w:hAnsi="Times New Roman" w:cs="Times New Roman"/>
                <w:color w:val="000000"/>
                <w:spacing w:val="-8"/>
                <w:sz w:val="24"/>
                <w:szCs w:val="24"/>
                <w:lang w:eastAsia="ru-RU"/>
              </w:rPr>
              <w:t>«</w:t>
            </w:r>
            <w:r w:rsidRPr="00BE0677">
              <w:rPr>
                <w:rFonts w:ascii="Times New Roman" w:eastAsia="Times New Roman" w:hAnsi="Times New Roman" w:cs="Times New Roman"/>
                <w:color w:val="000000"/>
                <w:spacing w:val="2"/>
                <w:sz w:val="24"/>
                <w:szCs w:val="24"/>
                <w:lang w:eastAsia="ru-RU"/>
              </w:rPr>
              <w:t>К</w:t>
            </w:r>
            <w:r w:rsidRPr="00BE0677">
              <w:rPr>
                <w:rFonts w:ascii="Times New Roman" w:eastAsia="Times New Roman" w:hAnsi="Times New Roman" w:cs="Times New Roman"/>
                <w:color w:val="000000"/>
                <w:sz w:val="24"/>
                <w:szCs w:val="24"/>
                <w:lang w:eastAsia="ru-RU"/>
              </w:rPr>
              <w:t>олосо</w:t>
            </w:r>
            <w:r w:rsidRPr="00BE0677">
              <w:rPr>
                <w:rFonts w:ascii="Times New Roman" w:eastAsia="Times New Roman" w:hAnsi="Times New Roman" w:cs="Times New Roman"/>
                <w:color w:val="000000"/>
                <w:spacing w:val="5"/>
                <w:sz w:val="24"/>
                <w:szCs w:val="24"/>
                <w:lang w:eastAsia="ru-RU"/>
              </w:rPr>
              <w:t>к</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24"/>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кр.</w:t>
            </w:r>
            <w:r w:rsidRPr="00BE0677">
              <w:rPr>
                <w:rFonts w:ascii="Times New Roman" w:eastAsia="Times New Roman" w:hAnsi="Times New Roman" w:cs="Times New Roman"/>
                <w:color w:val="000000"/>
                <w:spacing w:val="120"/>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р. сказ</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19"/>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(обраб. С.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ог</w:t>
            </w:r>
            <w:r w:rsidRPr="00BE0677">
              <w:rPr>
                <w:rFonts w:ascii="Times New Roman" w:eastAsia="Times New Roman" w:hAnsi="Times New Roman" w:cs="Times New Roman"/>
                <w:color w:val="000000"/>
                <w:spacing w:val="2"/>
                <w:sz w:val="24"/>
                <w:szCs w:val="24"/>
                <w:lang w:eastAsia="ru-RU"/>
              </w:rPr>
              <w:t>и</w:t>
            </w:r>
            <w:r w:rsidRPr="00BE0677">
              <w:rPr>
                <w:rFonts w:ascii="Times New Roman" w:eastAsia="Times New Roman" w:hAnsi="Times New Roman" w:cs="Times New Roman"/>
                <w:color w:val="000000"/>
                <w:sz w:val="24"/>
                <w:szCs w:val="24"/>
                <w:lang w:eastAsia="ru-RU"/>
              </w:rPr>
              <w:t>лев</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ко</w:t>
            </w:r>
            <w:r w:rsidRPr="00BE0677">
              <w:rPr>
                <w:rFonts w:ascii="Times New Roman" w:eastAsia="Times New Roman" w:hAnsi="Times New Roman" w:cs="Times New Roman"/>
                <w:color w:val="000000"/>
                <w:spacing w:val="1"/>
                <w:sz w:val="24"/>
                <w:szCs w:val="24"/>
                <w:lang w:eastAsia="ru-RU"/>
              </w:rPr>
              <w:t>й</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8"/>
                <w:sz w:val="24"/>
                <w:szCs w:val="24"/>
                <w:lang w:eastAsia="ru-RU"/>
              </w:rPr>
              <w:t>«</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 xml:space="preserve">ная </w:t>
            </w:r>
            <w:r w:rsidRPr="00BE0677">
              <w:rPr>
                <w:rFonts w:ascii="Times New Roman" w:eastAsia="Times New Roman" w:hAnsi="Times New Roman" w:cs="Times New Roman"/>
                <w:color w:val="000000"/>
                <w:spacing w:val="2"/>
                <w:sz w:val="24"/>
                <w:szCs w:val="24"/>
                <w:lang w:eastAsia="ru-RU"/>
              </w:rPr>
              <w:t>Ш</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очк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и</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ска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ок</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Ш. П</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 xml:space="preserve">рро,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ер. с фра</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pacing w:val="1"/>
                <w:sz w:val="24"/>
                <w:szCs w:val="24"/>
                <w:lang w:eastAsia="ru-RU"/>
              </w:rPr>
              <w:t>ц</w:t>
            </w:r>
            <w:r w:rsidRPr="00BE0677">
              <w:rPr>
                <w:rFonts w:ascii="Times New Roman" w:eastAsia="Times New Roman" w:hAnsi="Times New Roman" w:cs="Times New Roman"/>
                <w:color w:val="000000"/>
                <w:sz w:val="24"/>
                <w:szCs w:val="24"/>
                <w:lang w:eastAsia="ru-RU"/>
              </w:rPr>
              <w:t>. Т. Габбе;</w:t>
            </w:r>
            <w:r w:rsidRPr="00BE0677">
              <w:rPr>
                <w:rFonts w:ascii="Times New Roman" w:eastAsia="Times New Roman" w:hAnsi="Times New Roman" w:cs="Times New Roman"/>
                <w:color w:val="000000"/>
                <w:spacing w:val="7"/>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 xml:space="preserve">Три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оросен</w:t>
            </w:r>
            <w:r w:rsidRPr="00BE0677">
              <w:rPr>
                <w:rFonts w:ascii="Times New Roman" w:eastAsia="Times New Roman" w:hAnsi="Times New Roman" w:cs="Times New Roman"/>
                <w:color w:val="000000"/>
                <w:spacing w:val="1"/>
                <w:sz w:val="24"/>
                <w:szCs w:val="24"/>
                <w:lang w:eastAsia="ru-RU"/>
              </w:rPr>
              <w:t>ка</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ер. с а</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гл.</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С. </w:t>
            </w:r>
            <w:r w:rsidRPr="00BE0677">
              <w:rPr>
                <w:rFonts w:ascii="Times New Roman" w:eastAsia="Times New Roman" w:hAnsi="Times New Roman" w:cs="Times New Roman"/>
                <w:color w:val="000000"/>
                <w:w w:val="99"/>
                <w:sz w:val="24"/>
                <w:szCs w:val="24"/>
                <w:lang w:eastAsia="ru-RU"/>
              </w:rPr>
              <w:t>Ми</w:t>
            </w:r>
            <w:r w:rsidRPr="00BE0677">
              <w:rPr>
                <w:rFonts w:ascii="Times New Roman" w:eastAsia="Times New Roman" w:hAnsi="Times New Roman" w:cs="Times New Roman"/>
                <w:color w:val="000000"/>
                <w:spacing w:val="1"/>
                <w:sz w:val="24"/>
                <w:szCs w:val="24"/>
                <w:lang w:eastAsia="ru-RU"/>
              </w:rPr>
              <w:t>х</w:t>
            </w:r>
            <w:r w:rsidRPr="00BE0677">
              <w:rPr>
                <w:rFonts w:ascii="Times New Roman" w:eastAsia="Times New Roman" w:hAnsi="Times New Roman" w:cs="Times New Roman"/>
                <w:color w:val="000000"/>
                <w:sz w:val="24"/>
                <w:szCs w:val="24"/>
                <w:lang w:eastAsia="ru-RU"/>
              </w:rPr>
              <w:t>алкова.</w:t>
            </w:r>
          </w:p>
          <w:p w:rsidR="006D3815" w:rsidRDefault="00BE0677" w:rsidP="006D3815">
            <w:pPr>
              <w:widowControl w:val="0"/>
              <w:jc w:val="center"/>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z w:val="24"/>
                <w:szCs w:val="24"/>
                <w:u w:val="single"/>
                <w:lang w:eastAsia="ru-RU"/>
              </w:rPr>
              <w:t>Прои</w:t>
            </w:r>
            <w:r w:rsidRPr="00BE0677">
              <w:rPr>
                <w:rFonts w:ascii="Times New Roman" w:eastAsia="Times New Roman" w:hAnsi="Times New Roman" w:cs="Times New Roman"/>
                <w:color w:val="000000"/>
                <w:spacing w:val="1"/>
                <w:w w:val="99"/>
                <w:sz w:val="24"/>
                <w:szCs w:val="24"/>
                <w:u w:val="single"/>
                <w:lang w:eastAsia="ru-RU"/>
              </w:rPr>
              <w:t>з</w:t>
            </w:r>
            <w:r w:rsidRPr="00BE0677">
              <w:rPr>
                <w:rFonts w:ascii="Times New Roman" w:eastAsia="Times New Roman" w:hAnsi="Times New Roman" w:cs="Times New Roman"/>
                <w:color w:val="000000"/>
                <w:sz w:val="24"/>
                <w:szCs w:val="24"/>
                <w:u w:val="single"/>
                <w:lang w:eastAsia="ru-RU"/>
              </w:rPr>
              <w:t xml:space="preserve">ведения </w:t>
            </w:r>
            <w:r w:rsidRPr="00BE0677">
              <w:rPr>
                <w:rFonts w:ascii="Times New Roman" w:eastAsia="Times New Roman" w:hAnsi="Times New Roman" w:cs="Times New Roman"/>
                <w:color w:val="000000"/>
                <w:spacing w:val="1"/>
                <w:sz w:val="24"/>
                <w:szCs w:val="24"/>
                <w:u w:val="single"/>
                <w:lang w:eastAsia="ru-RU"/>
              </w:rPr>
              <w:t>п</w:t>
            </w:r>
            <w:r w:rsidRPr="00BE0677">
              <w:rPr>
                <w:rFonts w:ascii="Times New Roman" w:eastAsia="Times New Roman" w:hAnsi="Times New Roman" w:cs="Times New Roman"/>
                <w:color w:val="000000"/>
                <w:sz w:val="24"/>
                <w:szCs w:val="24"/>
                <w:u w:val="single"/>
                <w:lang w:eastAsia="ru-RU"/>
              </w:rPr>
              <w:t>о</w:t>
            </w:r>
            <w:r w:rsidRPr="00BE0677">
              <w:rPr>
                <w:rFonts w:ascii="Times New Roman" w:eastAsia="Times New Roman" w:hAnsi="Times New Roman" w:cs="Times New Roman"/>
                <w:color w:val="000000"/>
                <w:spacing w:val="-2"/>
                <w:sz w:val="24"/>
                <w:szCs w:val="24"/>
                <w:u w:val="single"/>
                <w:lang w:eastAsia="ru-RU"/>
              </w:rPr>
              <w:t>э</w:t>
            </w:r>
            <w:r w:rsidRPr="00BE0677">
              <w:rPr>
                <w:rFonts w:ascii="Times New Roman" w:eastAsia="Times New Roman" w:hAnsi="Times New Roman" w:cs="Times New Roman"/>
                <w:color w:val="000000"/>
                <w:w w:val="99"/>
                <w:sz w:val="24"/>
                <w:szCs w:val="24"/>
                <w:u w:val="single"/>
                <w:lang w:eastAsia="ru-RU"/>
              </w:rPr>
              <w:t>т</w:t>
            </w:r>
            <w:r w:rsidRPr="00BE0677">
              <w:rPr>
                <w:rFonts w:ascii="Times New Roman" w:eastAsia="Times New Roman" w:hAnsi="Times New Roman" w:cs="Times New Roman"/>
                <w:color w:val="000000"/>
                <w:sz w:val="24"/>
                <w:szCs w:val="24"/>
                <w:u w:val="single"/>
                <w:lang w:eastAsia="ru-RU"/>
              </w:rPr>
              <w:t>ов и</w:t>
            </w:r>
            <w:r w:rsidRPr="00BE0677">
              <w:rPr>
                <w:rFonts w:ascii="Times New Roman" w:eastAsia="Times New Roman" w:hAnsi="Times New Roman" w:cs="Times New Roman"/>
                <w:color w:val="000000"/>
                <w:spacing w:val="-1"/>
                <w:sz w:val="24"/>
                <w:szCs w:val="24"/>
                <w:u w:val="single"/>
                <w:lang w:eastAsia="ru-RU"/>
              </w:rPr>
              <w:t xml:space="preserve"> </w:t>
            </w:r>
            <w:r w:rsidRPr="00BE0677">
              <w:rPr>
                <w:rFonts w:ascii="Times New Roman" w:eastAsia="Times New Roman" w:hAnsi="Times New Roman" w:cs="Times New Roman"/>
                <w:color w:val="000000"/>
                <w:sz w:val="24"/>
                <w:szCs w:val="24"/>
                <w:u w:val="single"/>
                <w:lang w:eastAsia="ru-RU"/>
              </w:rPr>
              <w:t>п</w:t>
            </w:r>
            <w:r w:rsidRPr="00BE0677">
              <w:rPr>
                <w:rFonts w:ascii="Times New Roman" w:eastAsia="Times New Roman" w:hAnsi="Times New Roman" w:cs="Times New Roman"/>
                <w:color w:val="000000"/>
                <w:spacing w:val="1"/>
                <w:sz w:val="24"/>
                <w:szCs w:val="24"/>
                <w:u w:val="single"/>
                <w:lang w:eastAsia="ru-RU"/>
              </w:rPr>
              <w:t>и</w:t>
            </w:r>
            <w:r w:rsidRPr="00BE0677">
              <w:rPr>
                <w:rFonts w:ascii="Times New Roman" w:eastAsia="Times New Roman" w:hAnsi="Times New Roman" w:cs="Times New Roman"/>
                <w:color w:val="000000"/>
                <w:sz w:val="24"/>
                <w:szCs w:val="24"/>
                <w:u w:val="single"/>
                <w:lang w:eastAsia="ru-RU"/>
              </w:rPr>
              <w:t>с</w:t>
            </w:r>
            <w:r w:rsidRPr="00BE0677">
              <w:rPr>
                <w:rFonts w:ascii="Times New Roman" w:eastAsia="Times New Roman" w:hAnsi="Times New Roman" w:cs="Times New Roman"/>
                <w:color w:val="000000"/>
                <w:spacing w:val="-1"/>
                <w:sz w:val="24"/>
                <w:szCs w:val="24"/>
                <w:u w:val="single"/>
                <w:lang w:eastAsia="ru-RU"/>
              </w:rPr>
              <w:t>а</w:t>
            </w:r>
            <w:r w:rsidRPr="00BE0677">
              <w:rPr>
                <w:rFonts w:ascii="Times New Roman" w:eastAsia="Times New Roman" w:hAnsi="Times New Roman" w:cs="Times New Roman"/>
                <w:color w:val="000000"/>
                <w:w w:val="99"/>
                <w:sz w:val="24"/>
                <w:szCs w:val="24"/>
                <w:u w:val="single"/>
                <w:lang w:eastAsia="ru-RU"/>
              </w:rPr>
              <w:t>т</w:t>
            </w:r>
            <w:r w:rsidRPr="00BE0677">
              <w:rPr>
                <w:rFonts w:ascii="Times New Roman" w:eastAsia="Times New Roman" w:hAnsi="Times New Roman" w:cs="Times New Roman"/>
                <w:color w:val="000000"/>
                <w:sz w:val="24"/>
                <w:szCs w:val="24"/>
                <w:u w:val="single"/>
                <w:lang w:eastAsia="ru-RU"/>
              </w:rPr>
              <w:t xml:space="preserve">елей </w:t>
            </w:r>
            <w:r w:rsidRPr="00BE0677">
              <w:rPr>
                <w:rFonts w:ascii="Times New Roman" w:eastAsia="Times New Roman" w:hAnsi="Times New Roman" w:cs="Times New Roman"/>
                <w:color w:val="000000"/>
                <w:w w:val="99"/>
                <w:sz w:val="24"/>
                <w:szCs w:val="24"/>
                <w:u w:val="single"/>
                <w:lang w:eastAsia="ru-RU"/>
              </w:rPr>
              <w:t>Р</w:t>
            </w:r>
            <w:r w:rsidRPr="00BE0677">
              <w:rPr>
                <w:rFonts w:ascii="Times New Roman" w:eastAsia="Times New Roman" w:hAnsi="Times New Roman" w:cs="Times New Roman"/>
                <w:color w:val="000000"/>
                <w:sz w:val="24"/>
                <w:szCs w:val="24"/>
                <w:u w:val="single"/>
                <w:lang w:eastAsia="ru-RU"/>
              </w:rPr>
              <w:t>осси</w:t>
            </w:r>
            <w:r w:rsidRPr="00BE0677">
              <w:rPr>
                <w:rFonts w:ascii="Times New Roman" w:eastAsia="Times New Roman" w:hAnsi="Times New Roman" w:cs="Times New Roman"/>
                <w:color w:val="000000"/>
                <w:spacing w:val="1"/>
                <w:sz w:val="24"/>
                <w:szCs w:val="24"/>
                <w:u w:val="single"/>
                <w:lang w:eastAsia="ru-RU"/>
              </w:rPr>
              <w:t>и</w:t>
            </w:r>
            <w:r w:rsidRPr="00BE0677">
              <w:rPr>
                <w:rFonts w:ascii="Times New Roman" w:eastAsia="Times New Roman" w:hAnsi="Times New Roman" w:cs="Times New Roman"/>
                <w:color w:val="000000"/>
                <w:sz w:val="24"/>
                <w:szCs w:val="24"/>
                <w:u w:val="single"/>
                <w:lang w:eastAsia="ru-RU"/>
              </w:rPr>
              <w:t>.</w:t>
            </w:r>
            <w:r w:rsidRPr="00BE0677">
              <w:rPr>
                <w:rFonts w:ascii="Times New Roman" w:eastAsia="Times New Roman" w:hAnsi="Times New Roman" w:cs="Times New Roman"/>
                <w:color w:val="000000"/>
                <w:sz w:val="24"/>
                <w:szCs w:val="24"/>
                <w:lang w:eastAsia="ru-RU"/>
              </w:rPr>
              <w:t xml:space="preserve"> </w:t>
            </w:r>
          </w:p>
          <w:p w:rsidR="00BE0677" w:rsidRPr="00BE0677" w:rsidRDefault="00BE0677" w:rsidP="006D3815">
            <w:pPr>
              <w:widowControl w:val="0"/>
              <w:jc w:val="center"/>
              <w:rPr>
                <w:rFonts w:ascii="Times New Roman" w:eastAsia="Times New Roman" w:hAnsi="Times New Roman" w:cs="Times New Roman"/>
                <w:color w:val="000000"/>
                <w:sz w:val="24"/>
                <w:szCs w:val="24"/>
                <w:u w:val="single"/>
                <w:lang w:eastAsia="ru-RU"/>
              </w:rPr>
            </w:pPr>
            <w:r w:rsidRPr="00BE0677">
              <w:rPr>
                <w:rFonts w:ascii="Times New Roman" w:eastAsia="Times New Roman" w:hAnsi="Times New Roman" w:cs="Times New Roman"/>
                <w:color w:val="000000"/>
                <w:sz w:val="24"/>
                <w:szCs w:val="24"/>
                <w:u w:val="single"/>
                <w:lang w:eastAsia="ru-RU"/>
              </w:rPr>
              <w:t>По</w:t>
            </w:r>
            <w:r w:rsidRPr="00BE0677">
              <w:rPr>
                <w:rFonts w:ascii="Times New Roman" w:eastAsia="Times New Roman" w:hAnsi="Times New Roman" w:cs="Times New Roman"/>
                <w:color w:val="000000"/>
                <w:w w:val="99"/>
                <w:sz w:val="24"/>
                <w:szCs w:val="24"/>
                <w:u w:val="single"/>
                <w:lang w:eastAsia="ru-RU"/>
              </w:rPr>
              <w:t>э</w:t>
            </w:r>
            <w:r w:rsidRPr="00BE0677">
              <w:rPr>
                <w:rFonts w:ascii="Times New Roman" w:eastAsia="Times New Roman" w:hAnsi="Times New Roman" w:cs="Times New Roman"/>
                <w:color w:val="000000"/>
                <w:sz w:val="24"/>
                <w:szCs w:val="24"/>
                <w:u w:val="single"/>
                <w:lang w:eastAsia="ru-RU"/>
              </w:rPr>
              <w:t>з</w:t>
            </w:r>
            <w:r w:rsidRPr="00BE0677">
              <w:rPr>
                <w:rFonts w:ascii="Times New Roman" w:eastAsia="Times New Roman" w:hAnsi="Times New Roman" w:cs="Times New Roman"/>
                <w:color w:val="000000"/>
                <w:spacing w:val="1"/>
                <w:w w:val="99"/>
                <w:sz w:val="24"/>
                <w:szCs w:val="24"/>
                <w:u w:val="single"/>
                <w:lang w:eastAsia="ru-RU"/>
              </w:rPr>
              <w:t>и</w:t>
            </w:r>
            <w:r w:rsidRPr="00BE0677">
              <w:rPr>
                <w:rFonts w:ascii="Times New Roman" w:eastAsia="Times New Roman" w:hAnsi="Times New Roman" w:cs="Times New Roman"/>
                <w:color w:val="000000"/>
                <w:sz w:val="24"/>
                <w:szCs w:val="24"/>
                <w:u w:val="single"/>
                <w:lang w:eastAsia="ru-RU"/>
              </w:rPr>
              <w:t>я.</w:t>
            </w:r>
          </w:p>
          <w:p w:rsidR="00BE0677" w:rsidRPr="00BE0677" w:rsidRDefault="00BE0677" w:rsidP="006D3815">
            <w:pPr>
              <w:widowControl w:val="0"/>
              <w:tabs>
                <w:tab w:val="left" w:pos="1050"/>
                <w:tab w:val="left" w:pos="1820"/>
                <w:tab w:val="left" w:pos="3333"/>
                <w:tab w:val="left" w:pos="4715"/>
                <w:tab w:val="left" w:pos="5285"/>
              </w:tabs>
              <w:jc w:val="both"/>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z w:val="24"/>
                <w:szCs w:val="24"/>
                <w:lang w:eastAsia="ru-RU"/>
              </w:rPr>
              <w:t>Ак</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м</w:t>
            </w:r>
            <w:r w:rsidRPr="00BE0677">
              <w:rPr>
                <w:rFonts w:ascii="Times New Roman" w:eastAsia="Times New Roman" w:hAnsi="Times New Roman" w:cs="Times New Roman"/>
                <w:color w:val="000000"/>
                <w:spacing w:val="120"/>
                <w:sz w:val="24"/>
                <w:szCs w:val="24"/>
                <w:lang w:eastAsia="ru-RU"/>
              </w:rPr>
              <w:t xml:space="preserve"> </w:t>
            </w:r>
            <w:r w:rsidRPr="00BE0677">
              <w:rPr>
                <w:rFonts w:ascii="Times New Roman" w:eastAsia="Times New Roman" w:hAnsi="Times New Roman" w:cs="Times New Roman"/>
                <w:color w:val="000000"/>
                <w:sz w:val="24"/>
                <w:szCs w:val="24"/>
                <w:lang w:eastAsia="ru-RU"/>
              </w:rPr>
              <w:t>Я.</w:t>
            </w:r>
            <w:r w:rsidRPr="00BE0677">
              <w:rPr>
                <w:rFonts w:ascii="Times New Roman" w:eastAsia="Times New Roman" w:hAnsi="Times New Roman" w:cs="Times New Roman"/>
                <w:color w:val="000000"/>
                <w:spacing w:val="1"/>
                <w:sz w:val="24"/>
                <w:szCs w:val="24"/>
                <w:lang w:eastAsia="ru-RU"/>
              </w:rPr>
              <w:t>Л</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2"/>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ерв</w:t>
            </w:r>
            <w:r w:rsidRPr="00BE0677">
              <w:rPr>
                <w:rFonts w:ascii="Times New Roman" w:eastAsia="Times New Roman" w:hAnsi="Times New Roman" w:cs="Times New Roman"/>
                <w:color w:val="000000"/>
                <w:spacing w:val="-1"/>
                <w:sz w:val="24"/>
                <w:szCs w:val="24"/>
                <w:lang w:eastAsia="ru-RU"/>
              </w:rPr>
              <w:t>ы</w:t>
            </w:r>
            <w:r w:rsidRPr="00BE0677">
              <w:rPr>
                <w:rFonts w:ascii="Times New Roman" w:eastAsia="Times New Roman" w:hAnsi="Times New Roman" w:cs="Times New Roman"/>
                <w:color w:val="000000"/>
                <w:sz w:val="24"/>
                <w:szCs w:val="24"/>
                <w:lang w:eastAsia="ru-RU"/>
              </w:rPr>
              <w:t>й</w:t>
            </w:r>
            <w:r w:rsidRPr="00BE0677">
              <w:rPr>
                <w:rFonts w:ascii="Times New Roman" w:eastAsia="Times New Roman" w:hAnsi="Times New Roman" w:cs="Times New Roman"/>
                <w:color w:val="000000"/>
                <w:spacing w:val="122"/>
                <w:sz w:val="24"/>
                <w:szCs w:val="24"/>
                <w:lang w:eastAsia="ru-RU"/>
              </w:rPr>
              <w:t xml:space="preserve"> </w:t>
            </w:r>
            <w:r w:rsidRPr="00BE0677">
              <w:rPr>
                <w:rFonts w:ascii="Times New Roman" w:eastAsia="Times New Roman" w:hAnsi="Times New Roman" w:cs="Times New Roman"/>
                <w:color w:val="000000"/>
                <w:sz w:val="24"/>
                <w:szCs w:val="24"/>
                <w:lang w:eastAsia="ru-RU"/>
              </w:rPr>
              <w:t>сне</w:t>
            </w:r>
            <w:r w:rsidRPr="00BE0677">
              <w:rPr>
                <w:rFonts w:ascii="Times New Roman" w:eastAsia="Times New Roman" w:hAnsi="Times New Roman" w:cs="Times New Roman"/>
                <w:color w:val="000000"/>
                <w:spacing w:val="4"/>
                <w:sz w:val="24"/>
                <w:szCs w:val="24"/>
                <w:lang w:eastAsia="ru-RU"/>
              </w:rPr>
              <w:t>г</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3"/>
                <w:sz w:val="24"/>
                <w:szCs w:val="24"/>
                <w:lang w:eastAsia="ru-RU"/>
              </w:rPr>
              <w:t>л</w:t>
            </w:r>
            <w:r w:rsidRPr="00BE0677">
              <w:rPr>
                <w:rFonts w:ascii="Times New Roman" w:eastAsia="Times New Roman" w:hAnsi="Times New Roman" w:cs="Times New Roman"/>
                <w:color w:val="000000"/>
                <w:sz w:val="24"/>
                <w:szCs w:val="24"/>
                <w:lang w:eastAsia="ru-RU"/>
              </w:rPr>
              <w:t>екс</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дрова</w:t>
            </w:r>
            <w:r w:rsidRPr="00BE0677">
              <w:rPr>
                <w:rFonts w:ascii="Times New Roman" w:eastAsia="Times New Roman" w:hAnsi="Times New Roman" w:cs="Times New Roman"/>
                <w:color w:val="000000"/>
                <w:spacing w:val="121"/>
                <w:sz w:val="24"/>
                <w:szCs w:val="24"/>
                <w:lang w:eastAsia="ru-RU"/>
              </w:rPr>
              <w:t xml:space="preserve"> </w:t>
            </w:r>
            <w:r w:rsidRPr="00BE0677">
              <w:rPr>
                <w:rFonts w:ascii="Times New Roman" w:eastAsia="Times New Roman" w:hAnsi="Times New Roman" w:cs="Times New Roman"/>
                <w:color w:val="000000"/>
                <w:sz w:val="24"/>
                <w:szCs w:val="24"/>
                <w:lang w:eastAsia="ru-RU"/>
              </w:rPr>
              <w:t>З.Н.</w:t>
            </w:r>
            <w:r w:rsidRPr="00BE0677">
              <w:rPr>
                <w:rFonts w:ascii="Times New Roman" w:eastAsia="Times New Roman" w:hAnsi="Times New Roman" w:cs="Times New Roman"/>
                <w:color w:val="000000"/>
                <w:spacing w:val="6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Т</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 xml:space="preserve">я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ро</w:t>
            </w:r>
            <w:r w:rsidRPr="00BE0677">
              <w:rPr>
                <w:rFonts w:ascii="Times New Roman" w:eastAsia="Times New Roman" w:hAnsi="Times New Roman" w:cs="Times New Roman"/>
                <w:color w:val="000000"/>
                <w:spacing w:val="1"/>
                <w:w w:val="99"/>
                <w:sz w:val="24"/>
                <w:szCs w:val="24"/>
                <w:lang w:eastAsia="ru-RU"/>
              </w:rPr>
              <w:t>п</w:t>
            </w:r>
            <w:r w:rsidRPr="00BE0677">
              <w:rPr>
                <w:rFonts w:ascii="Times New Roman" w:eastAsia="Times New Roman" w:hAnsi="Times New Roman" w:cs="Times New Roman"/>
                <w:color w:val="000000"/>
                <w:sz w:val="24"/>
                <w:szCs w:val="24"/>
                <w:lang w:eastAsia="ru-RU"/>
              </w:rPr>
              <w:t>ал</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Те</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лы</w:t>
            </w:r>
            <w:r w:rsidRPr="00BE0677">
              <w:rPr>
                <w:rFonts w:ascii="Times New Roman" w:eastAsia="Times New Roman" w:hAnsi="Times New Roman" w:cs="Times New Roman"/>
                <w:color w:val="000000"/>
                <w:w w:val="99"/>
                <w:sz w:val="24"/>
                <w:szCs w:val="24"/>
                <w:lang w:eastAsia="ru-RU"/>
              </w:rPr>
              <w:t>й</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дожд</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pacing w:val="3"/>
                <w:sz w:val="24"/>
                <w:szCs w:val="24"/>
                <w:lang w:eastAsia="ru-RU"/>
              </w:rPr>
              <w:t>к</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по выбо</w:t>
            </w:r>
            <w:r w:rsidRPr="00BE0677">
              <w:rPr>
                <w:rFonts w:ascii="Times New Roman" w:eastAsia="Times New Roman" w:hAnsi="Times New Roman" w:cs="Times New Roman"/>
                <w:color w:val="000000"/>
                <w:spacing w:val="5"/>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Б</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3"/>
                <w:w w:val="99"/>
                <w:sz w:val="24"/>
                <w:szCs w:val="24"/>
                <w:lang w:eastAsia="ru-RU"/>
              </w:rPr>
              <w:t>ь</w:t>
            </w:r>
            <w:r w:rsidRPr="00BE0677">
              <w:rPr>
                <w:rFonts w:ascii="Times New Roman" w:eastAsia="Times New Roman" w:hAnsi="Times New Roman" w:cs="Times New Roman"/>
                <w:color w:val="000000"/>
                <w:sz w:val="24"/>
                <w:szCs w:val="24"/>
                <w:lang w:eastAsia="ru-RU"/>
              </w:rPr>
              <w:t>мон</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2"/>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w w:val="99"/>
                <w:sz w:val="24"/>
                <w:szCs w:val="24"/>
                <w:lang w:eastAsia="ru-RU"/>
              </w:rPr>
              <w:t>Р</w:t>
            </w:r>
            <w:r w:rsidRPr="00BE0677">
              <w:rPr>
                <w:rFonts w:ascii="Times New Roman" w:eastAsia="Times New Roman" w:hAnsi="Times New Roman" w:cs="Times New Roman"/>
                <w:color w:val="000000"/>
                <w:spacing w:val="4"/>
                <w:sz w:val="24"/>
                <w:szCs w:val="24"/>
                <w:lang w:eastAsia="ru-RU"/>
              </w:rPr>
              <w:t>о</w:t>
            </w:r>
            <w:r w:rsidRPr="00BE0677">
              <w:rPr>
                <w:rFonts w:ascii="Times New Roman" w:eastAsia="Times New Roman" w:hAnsi="Times New Roman" w:cs="Times New Roman"/>
                <w:color w:val="000000"/>
                <w:sz w:val="24"/>
                <w:szCs w:val="24"/>
                <w:lang w:eastAsia="ru-RU"/>
              </w:rPr>
              <w:t>си</w:t>
            </w:r>
            <w:r w:rsidRPr="00BE0677">
              <w:rPr>
                <w:rFonts w:ascii="Times New Roman" w:eastAsia="Times New Roman" w:hAnsi="Times New Roman" w:cs="Times New Roman"/>
                <w:color w:val="000000"/>
                <w:spacing w:val="1"/>
                <w:sz w:val="24"/>
                <w:szCs w:val="24"/>
                <w:lang w:eastAsia="ru-RU"/>
              </w:rPr>
              <w:t>нк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Б</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рто</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А.Л.</w:t>
            </w:r>
            <w:r w:rsidRPr="00BE0677">
              <w:rPr>
                <w:rFonts w:ascii="Times New Roman" w:eastAsia="Times New Roman" w:hAnsi="Times New Roman" w:cs="Times New Roman"/>
                <w:color w:val="000000"/>
                <w:spacing w:val="6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У</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2"/>
                <w:sz w:val="24"/>
                <w:szCs w:val="24"/>
                <w:lang w:eastAsia="ru-RU"/>
              </w:rPr>
              <w:t>х</w:t>
            </w:r>
            <w:r w:rsidRPr="00BE0677">
              <w:rPr>
                <w:rFonts w:ascii="Times New Roman" w:eastAsia="Times New Roman" w:hAnsi="Times New Roman" w:cs="Times New Roman"/>
                <w:color w:val="000000"/>
                <w:sz w:val="24"/>
                <w:szCs w:val="24"/>
                <w:lang w:eastAsia="ru-RU"/>
              </w:rPr>
              <w:t>ал</w:t>
            </w:r>
            <w:r w:rsidRPr="00BE0677">
              <w:rPr>
                <w:rFonts w:ascii="Times New Roman" w:eastAsia="Times New Roman" w:hAnsi="Times New Roman" w:cs="Times New Roman"/>
                <w:color w:val="000000"/>
                <w:spacing w:val="5"/>
                <w:sz w:val="24"/>
                <w:szCs w:val="24"/>
                <w:lang w:eastAsia="ru-RU"/>
              </w:rPr>
              <w:t>и</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Я</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ю</w:t>
            </w:r>
            <w:r w:rsidRPr="00BE0677">
              <w:rPr>
                <w:rFonts w:ascii="Times New Roman" w:eastAsia="Times New Roman" w:hAnsi="Times New Roman" w:cs="Times New Roman"/>
                <w:color w:val="000000"/>
                <w:sz w:val="24"/>
                <w:szCs w:val="24"/>
                <w:lang w:eastAsia="ru-RU"/>
              </w:rPr>
              <w:t>, ч</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 xml:space="preserve">о </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 xml:space="preserve">адо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р</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д</w:t>
            </w:r>
            <w:r w:rsidRPr="00BE0677">
              <w:rPr>
                <w:rFonts w:ascii="Times New Roman" w:eastAsia="Times New Roman" w:hAnsi="Times New Roman" w:cs="Times New Roman"/>
                <w:color w:val="000000"/>
                <w:spacing w:val="-5"/>
                <w:sz w:val="24"/>
                <w:szCs w:val="24"/>
                <w:lang w:eastAsia="ru-RU"/>
              </w:rPr>
              <w:t>у</w:t>
            </w:r>
            <w:r w:rsidRPr="00BE0677">
              <w:rPr>
                <w:rFonts w:ascii="Times New Roman" w:eastAsia="Times New Roman" w:hAnsi="Times New Roman" w:cs="Times New Roman"/>
                <w:color w:val="000000"/>
                <w:sz w:val="24"/>
                <w:szCs w:val="24"/>
                <w:lang w:eastAsia="ru-RU"/>
              </w:rPr>
              <w:t>ма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4"/>
                <w:w w:val="99"/>
                <w:sz w:val="24"/>
                <w:szCs w:val="24"/>
                <w:lang w:eastAsia="ru-RU"/>
              </w:rPr>
              <w:t>ь</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(по</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выбо</w:t>
            </w:r>
            <w:r w:rsidRPr="00BE0677">
              <w:rPr>
                <w:rFonts w:ascii="Times New Roman" w:eastAsia="Times New Roman" w:hAnsi="Times New Roman" w:cs="Times New Roman"/>
                <w:color w:val="000000"/>
                <w:spacing w:val="5"/>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 Б</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рестов</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.Д.</w:t>
            </w:r>
            <w:r w:rsidRPr="00BE0677">
              <w:rPr>
                <w:rFonts w:ascii="Times New Roman" w:eastAsia="Times New Roman" w:hAnsi="Times New Roman" w:cs="Times New Roman"/>
                <w:color w:val="000000"/>
                <w:spacing w:val="63"/>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ска</w:t>
            </w:r>
            <w:r w:rsidRPr="00BE0677">
              <w:rPr>
                <w:rFonts w:ascii="Times New Roman" w:eastAsia="Times New Roman" w:hAnsi="Times New Roman" w:cs="Times New Roman"/>
                <w:color w:val="000000"/>
                <w:spacing w:val="2"/>
                <w:sz w:val="24"/>
                <w:szCs w:val="24"/>
                <w:lang w:eastAsia="ru-RU"/>
              </w:rPr>
              <w:t>л</w:t>
            </w:r>
            <w:r w:rsidRPr="00BE0677">
              <w:rPr>
                <w:rFonts w:ascii="Times New Roman" w:eastAsia="Times New Roman" w:hAnsi="Times New Roman" w:cs="Times New Roman"/>
                <w:color w:val="000000"/>
                <w:sz w:val="24"/>
                <w:szCs w:val="24"/>
                <w:lang w:eastAsia="ru-RU"/>
              </w:rPr>
              <w:t>очк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Б</w:t>
            </w:r>
            <w:r w:rsidRPr="00BE0677">
              <w:rPr>
                <w:rFonts w:ascii="Times New Roman" w:eastAsia="Times New Roman" w:hAnsi="Times New Roman" w:cs="Times New Roman"/>
                <w:color w:val="000000"/>
                <w:spacing w:val="1"/>
                <w:sz w:val="24"/>
                <w:szCs w:val="24"/>
                <w:lang w:eastAsia="ru-RU"/>
              </w:rPr>
              <w:t>л</w:t>
            </w:r>
            <w:r w:rsidRPr="00BE0677">
              <w:rPr>
                <w:rFonts w:ascii="Times New Roman" w:eastAsia="Times New Roman" w:hAnsi="Times New Roman" w:cs="Times New Roman"/>
                <w:color w:val="000000"/>
                <w:sz w:val="24"/>
                <w:szCs w:val="24"/>
                <w:lang w:eastAsia="ru-RU"/>
              </w:rPr>
              <w:t>аг</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spacing w:val="1"/>
                <w:sz w:val="24"/>
                <w:szCs w:val="24"/>
                <w:lang w:eastAsia="ru-RU"/>
              </w:rPr>
              <w:t>ин</w:t>
            </w:r>
            <w:r w:rsidRPr="00BE0677">
              <w:rPr>
                <w:rFonts w:ascii="Times New Roman" w:eastAsia="Times New Roman" w:hAnsi="Times New Roman" w:cs="Times New Roman"/>
                <w:color w:val="000000"/>
                <w:sz w:val="24"/>
                <w:szCs w:val="24"/>
                <w:lang w:eastAsia="ru-RU"/>
              </w:rPr>
              <w:t>а Е.</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z w:val="24"/>
                <w:szCs w:val="24"/>
                <w:lang w:eastAsia="ru-RU"/>
              </w:rPr>
              <w:t>ожд</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к, дожд</w:t>
            </w:r>
            <w:r w:rsidRPr="00BE0677">
              <w:rPr>
                <w:rFonts w:ascii="Times New Roman" w:eastAsia="Times New Roman" w:hAnsi="Times New Roman" w:cs="Times New Roman"/>
                <w:color w:val="000000"/>
                <w:spacing w:val="1"/>
                <w:sz w:val="24"/>
                <w:szCs w:val="24"/>
                <w:lang w:eastAsia="ru-RU"/>
              </w:rPr>
              <w:t>ик</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П</w:t>
            </w:r>
            <w:r w:rsidRPr="00BE0677">
              <w:rPr>
                <w:rFonts w:ascii="Times New Roman" w:eastAsia="Times New Roman" w:hAnsi="Times New Roman" w:cs="Times New Roman"/>
                <w:color w:val="000000"/>
                <w:spacing w:val="3"/>
                <w:sz w:val="24"/>
                <w:szCs w:val="24"/>
                <w:lang w:eastAsia="ru-RU"/>
              </w:rPr>
              <w:t>о</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д</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м в т</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ш</w:t>
            </w:r>
            <w:r w:rsidRPr="00BE0677">
              <w:rPr>
                <w:rFonts w:ascii="Times New Roman" w:eastAsia="Times New Roman" w:hAnsi="Times New Roman" w:cs="Times New Roman"/>
                <w:color w:val="000000"/>
                <w:w w:val="99"/>
                <w:sz w:val="24"/>
                <w:szCs w:val="24"/>
                <w:lang w:eastAsia="ru-RU"/>
              </w:rPr>
              <w:t>ин</w:t>
            </w:r>
            <w:r w:rsidRPr="00BE0677">
              <w:rPr>
                <w:rFonts w:ascii="Times New Roman" w:eastAsia="Times New Roman" w:hAnsi="Times New Roman" w:cs="Times New Roman"/>
                <w:color w:val="000000"/>
                <w:spacing w:val="3"/>
                <w:sz w:val="24"/>
                <w:szCs w:val="24"/>
                <w:lang w:eastAsia="ru-RU"/>
              </w:rPr>
              <w:t>е</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7"/>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п</w:t>
            </w:r>
            <w:r w:rsidRPr="00BE0677">
              <w:rPr>
                <w:rFonts w:ascii="Times New Roman" w:eastAsia="Times New Roman" w:hAnsi="Times New Roman" w:cs="Times New Roman"/>
                <w:color w:val="000000"/>
                <w:sz w:val="24"/>
                <w:szCs w:val="24"/>
                <w:lang w:eastAsia="ru-RU"/>
              </w:rPr>
              <w:t>о выбо</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Бр</w:t>
            </w:r>
            <w:r w:rsidRPr="00BE0677">
              <w:rPr>
                <w:rFonts w:ascii="Times New Roman" w:eastAsia="Times New Roman" w:hAnsi="Times New Roman" w:cs="Times New Roman"/>
                <w:color w:val="000000"/>
                <w:w w:val="99"/>
                <w:sz w:val="24"/>
                <w:szCs w:val="24"/>
                <w:lang w:eastAsia="ru-RU"/>
              </w:rPr>
              <w:t>ю</w:t>
            </w:r>
            <w:r w:rsidRPr="00BE0677">
              <w:rPr>
                <w:rFonts w:ascii="Times New Roman" w:eastAsia="Times New Roman" w:hAnsi="Times New Roman" w:cs="Times New Roman"/>
                <w:color w:val="000000"/>
                <w:sz w:val="24"/>
                <w:szCs w:val="24"/>
                <w:lang w:eastAsia="ru-RU"/>
              </w:rPr>
              <w:t>сов</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В</w:t>
            </w:r>
            <w:r w:rsidR="006D3815">
              <w:rPr>
                <w:rFonts w:ascii="Times New Roman" w:eastAsia="Times New Roman" w:hAnsi="Times New Roman" w:cs="Times New Roman"/>
                <w:color w:val="000000"/>
                <w:sz w:val="24"/>
                <w:szCs w:val="24"/>
                <w:lang w:eastAsia="ru-RU"/>
              </w:rPr>
              <w:t xml:space="preserve">.Я.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Колыбельна</w:t>
            </w:r>
            <w:r w:rsidRPr="00BE0677">
              <w:rPr>
                <w:rFonts w:ascii="Times New Roman" w:eastAsia="Times New Roman" w:hAnsi="Times New Roman" w:cs="Times New Roman"/>
                <w:color w:val="000000"/>
                <w:spacing w:val="4"/>
                <w:sz w:val="24"/>
                <w:szCs w:val="24"/>
                <w:lang w:eastAsia="ru-RU"/>
              </w:rPr>
              <w:t>я</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Б</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w w:val="99"/>
                <w:sz w:val="24"/>
                <w:szCs w:val="24"/>
                <w:lang w:eastAsia="ru-RU"/>
              </w:rPr>
              <w:t>н</w:t>
            </w:r>
            <w:r w:rsidR="006D3815">
              <w:rPr>
                <w:rFonts w:ascii="Times New Roman" w:eastAsia="Times New Roman" w:hAnsi="Times New Roman" w:cs="Times New Roman"/>
                <w:color w:val="000000"/>
                <w:sz w:val="24"/>
                <w:szCs w:val="24"/>
                <w:lang w:eastAsia="ru-RU"/>
              </w:rPr>
              <w:t xml:space="preserve"> И.А.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2"/>
                <w:sz w:val="24"/>
                <w:szCs w:val="24"/>
                <w:lang w:eastAsia="ru-RU"/>
              </w:rPr>
              <w:t>о</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4"/>
                <w:sz w:val="24"/>
                <w:szCs w:val="24"/>
                <w:lang w:eastAsia="ru-RU"/>
              </w:rPr>
              <w:t>д</w:t>
            </w:r>
            <w:r w:rsidR="006D3815">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w w:val="99"/>
                <w:sz w:val="24"/>
                <w:szCs w:val="24"/>
                <w:lang w:eastAsia="ru-RU"/>
              </w:rPr>
              <w:t>т</w:t>
            </w:r>
            <w:r w:rsidR="006D3815">
              <w:rPr>
                <w:rFonts w:ascii="Times New Roman" w:eastAsia="Times New Roman" w:hAnsi="Times New Roman" w:cs="Times New Roman"/>
                <w:color w:val="000000"/>
                <w:sz w:val="24"/>
                <w:szCs w:val="24"/>
                <w:lang w:eastAsia="ru-RU"/>
              </w:rPr>
              <w:t xml:space="preserve">рывок); </w:t>
            </w:r>
            <w:r w:rsidRPr="00BE0677">
              <w:rPr>
                <w:rFonts w:ascii="Times New Roman" w:eastAsia="Times New Roman" w:hAnsi="Times New Roman" w:cs="Times New Roman"/>
                <w:color w:val="000000"/>
                <w:sz w:val="24"/>
                <w:szCs w:val="24"/>
                <w:lang w:eastAsia="ru-RU"/>
              </w:rPr>
              <w:t>Г</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ма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ова</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И.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2"/>
                <w:sz w:val="24"/>
                <w:szCs w:val="24"/>
                <w:lang w:eastAsia="ru-RU"/>
              </w:rPr>
              <w:t>К</w:t>
            </w:r>
            <w:r w:rsidRPr="00BE0677">
              <w:rPr>
                <w:rFonts w:ascii="Times New Roman" w:eastAsia="Times New Roman" w:hAnsi="Times New Roman" w:cs="Times New Roman"/>
                <w:color w:val="000000"/>
                <w:sz w:val="24"/>
                <w:szCs w:val="24"/>
                <w:lang w:eastAsia="ru-RU"/>
              </w:rPr>
              <w:t>олыбел</w:t>
            </w:r>
            <w:r w:rsidRPr="00BE0677">
              <w:rPr>
                <w:rFonts w:ascii="Times New Roman" w:eastAsia="Times New Roman" w:hAnsi="Times New Roman" w:cs="Times New Roman"/>
                <w:color w:val="000000"/>
                <w:spacing w:val="1"/>
                <w:sz w:val="24"/>
                <w:szCs w:val="24"/>
                <w:lang w:eastAsia="ru-RU"/>
              </w:rPr>
              <w:t>ь</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ая для ба</w:t>
            </w:r>
            <w:r w:rsidRPr="00BE0677">
              <w:rPr>
                <w:rFonts w:ascii="Times New Roman" w:eastAsia="Times New Roman" w:hAnsi="Times New Roman" w:cs="Times New Roman"/>
                <w:color w:val="000000"/>
                <w:spacing w:val="2"/>
                <w:sz w:val="24"/>
                <w:szCs w:val="24"/>
                <w:lang w:eastAsia="ru-RU"/>
              </w:rPr>
              <w:t>б</w:t>
            </w:r>
            <w:r w:rsidRPr="00BE0677">
              <w:rPr>
                <w:rFonts w:ascii="Times New Roman" w:eastAsia="Times New Roman" w:hAnsi="Times New Roman" w:cs="Times New Roman"/>
                <w:color w:val="000000"/>
                <w:spacing w:val="-1"/>
                <w:sz w:val="24"/>
                <w:szCs w:val="24"/>
                <w:lang w:eastAsia="ru-RU"/>
              </w:rPr>
              <w:t>у</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3"/>
                <w:sz w:val="24"/>
                <w:szCs w:val="24"/>
                <w:lang w:eastAsia="ru-RU"/>
              </w:rPr>
              <w:t>и</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Герне</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 xml:space="preserve"> Н. 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Х</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z w:val="24"/>
                <w:szCs w:val="24"/>
                <w:lang w:eastAsia="ru-RU"/>
              </w:rPr>
              <w:t>мс</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Очен</w:t>
            </w:r>
            <w:r w:rsidRPr="00BE0677">
              <w:rPr>
                <w:rFonts w:ascii="Times New Roman" w:eastAsia="Times New Roman" w:hAnsi="Times New Roman" w:cs="Times New Roman"/>
                <w:color w:val="000000"/>
                <w:spacing w:val="6"/>
                <w:w w:val="99"/>
                <w:sz w:val="24"/>
                <w:szCs w:val="24"/>
                <w:lang w:eastAsia="ru-RU"/>
              </w:rPr>
              <w:t>ь</w:t>
            </w:r>
            <w:r w:rsidRPr="00BE0677">
              <w:rPr>
                <w:rFonts w:ascii="Times New Roman" w:eastAsia="Times New Roman" w:hAnsi="Times New Roman" w:cs="Times New Roman"/>
                <w:color w:val="000000"/>
                <w:sz w:val="24"/>
                <w:szCs w:val="24"/>
                <w:lang w:eastAsia="ru-RU"/>
              </w:rPr>
              <w:t>-очен</w:t>
            </w:r>
            <w:r w:rsidRPr="00BE0677">
              <w:rPr>
                <w:rFonts w:ascii="Times New Roman" w:eastAsia="Times New Roman" w:hAnsi="Times New Roman" w:cs="Times New Roman"/>
                <w:color w:val="000000"/>
                <w:w w:val="99"/>
                <w:sz w:val="24"/>
                <w:szCs w:val="24"/>
                <w:lang w:eastAsia="ru-RU"/>
              </w:rPr>
              <w:t>ь</w:t>
            </w:r>
            <w:r w:rsidRPr="00BE0677">
              <w:rPr>
                <w:rFonts w:ascii="Times New Roman" w:eastAsia="Times New Roman" w:hAnsi="Times New Roman" w:cs="Times New Roman"/>
                <w:color w:val="000000"/>
                <w:sz w:val="24"/>
                <w:szCs w:val="24"/>
                <w:lang w:eastAsia="ru-RU"/>
              </w:rPr>
              <w:t xml:space="preserve"> в</w:t>
            </w:r>
            <w:r w:rsidRPr="00BE0677">
              <w:rPr>
                <w:rFonts w:ascii="Times New Roman" w:eastAsia="Times New Roman" w:hAnsi="Times New Roman" w:cs="Times New Roman"/>
                <w:color w:val="000000"/>
                <w:spacing w:val="2"/>
                <w:sz w:val="24"/>
                <w:szCs w:val="24"/>
                <w:lang w:eastAsia="ru-RU"/>
              </w:rPr>
              <w:t>к</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ы</w:t>
            </w:r>
            <w:r w:rsidRPr="00BE0677">
              <w:rPr>
                <w:rFonts w:ascii="Times New Roman" w:eastAsia="Times New Roman" w:hAnsi="Times New Roman" w:cs="Times New Roman"/>
                <w:color w:val="000000"/>
                <w:w w:val="99"/>
                <w:sz w:val="24"/>
                <w:szCs w:val="24"/>
                <w:lang w:eastAsia="ru-RU"/>
              </w:rPr>
              <w:t>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п</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ро</w:t>
            </w:r>
            <w:r w:rsidRPr="00BE0677">
              <w:rPr>
                <w:rFonts w:ascii="Times New Roman" w:eastAsia="Times New Roman" w:hAnsi="Times New Roman" w:cs="Times New Roman"/>
                <w:color w:val="000000"/>
                <w:spacing w:val="5"/>
                <w:w w:val="99"/>
                <w:sz w:val="24"/>
                <w:szCs w:val="24"/>
                <w:lang w:eastAsia="ru-RU"/>
              </w:rPr>
              <w:t>г</w:t>
            </w:r>
            <w:r w:rsidRPr="00BE0677">
              <w:rPr>
                <w:rFonts w:ascii="Times New Roman" w:eastAsia="Times New Roman" w:hAnsi="Times New Roman" w:cs="Times New Roman"/>
                <w:color w:val="000000"/>
                <w:spacing w:val="-9"/>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2"/>
                <w:sz w:val="24"/>
                <w:szCs w:val="24"/>
                <w:lang w:eastAsia="ru-RU"/>
              </w:rPr>
              <w:t>Е</w:t>
            </w:r>
            <w:r w:rsidRPr="00BE0677">
              <w:rPr>
                <w:rFonts w:ascii="Times New Roman" w:eastAsia="Times New Roman" w:hAnsi="Times New Roman" w:cs="Times New Roman"/>
                <w:color w:val="000000"/>
                <w:sz w:val="24"/>
                <w:szCs w:val="24"/>
                <w:lang w:eastAsia="ru-RU"/>
              </w:rPr>
              <w:t>сен</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С.А.</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ое</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ма</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ае</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2"/>
                <w:sz w:val="24"/>
                <w:szCs w:val="24"/>
                <w:lang w:eastAsia="ru-RU"/>
              </w:rPr>
              <w:t>З</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
                <w:sz w:val="24"/>
                <w:szCs w:val="24"/>
                <w:lang w:eastAsia="ru-RU"/>
              </w:rPr>
              <w:t>х</w:t>
            </w:r>
            <w:r w:rsidRPr="00BE0677">
              <w:rPr>
                <w:rFonts w:ascii="Times New Roman" w:eastAsia="Times New Roman" w:hAnsi="Times New Roman" w:cs="Times New Roman"/>
                <w:color w:val="000000"/>
                <w:sz w:val="24"/>
                <w:szCs w:val="24"/>
                <w:lang w:eastAsia="ru-RU"/>
              </w:rPr>
              <w:t xml:space="preserve">одер </w:t>
            </w:r>
            <w:r w:rsidRPr="00BE0677">
              <w:rPr>
                <w:rFonts w:ascii="Times New Roman" w:eastAsia="Times New Roman" w:hAnsi="Times New Roman" w:cs="Times New Roman"/>
                <w:color w:val="000000"/>
                <w:spacing w:val="-1"/>
                <w:sz w:val="24"/>
                <w:szCs w:val="24"/>
                <w:lang w:eastAsia="ru-RU"/>
              </w:rPr>
              <w:t>Б</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В</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2"/>
                <w:sz w:val="24"/>
                <w:szCs w:val="24"/>
                <w:lang w:eastAsia="ru-RU"/>
              </w:rPr>
              <w:t>о</w:t>
            </w:r>
            <w:r w:rsidRPr="00BE0677">
              <w:rPr>
                <w:rFonts w:ascii="Times New Roman" w:eastAsia="Times New Roman" w:hAnsi="Times New Roman" w:cs="Times New Roman"/>
                <w:color w:val="000000"/>
                <w:sz w:val="24"/>
                <w:szCs w:val="24"/>
                <w:lang w:eastAsia="ru-RU"/>
              </w:rPr>
              <w:t>лчо</w:t>
            </w:r>
            <w:r w:rsidRPr="00BE0677">
              <w:rPr>
                <w:rFonts w:ascii="Times New Roman" w:eastAsia="Times New Roman" w:hAnsi="Times New Roman" w:cs="Times New Roman"/>
                <w:color w:val="000000"/>
                <w:spacing w:val="5"/>
                <w:sz w:val="24"/>
                <w:szCs w:val="24"/>
                <w:lang w:eastAsia="ru-RU"/>
              </w:rPr>
              <w:t>к</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ск</w:t>
            </w:r>
            <w:r w:rsidRPr="00BE0677">
              <w:rPr>
                <w:rFonts w:ascii="Times New Roman" w:eastAsia="Times New Roman" w:hAnsi="Times New Roman" w:cs="Times New Roman"/>
                <w:color w:val="000000"/>
                <w:spacing w:val="1"/>
                <w:w w:val="99"/>
                <w:sz w:val="24"/>
                <w:szCs w:val="24"/>
                <w:lang w:eastAsia="ru-RU"/>
              </w:rPr>
              <w:t>ин</w:t>
            </w:r>
            <w:r w:rsidRPr="00BE0677">
              <w:rPr>
                <w:rFonts w:ascii="Times New Roman" w:eastAsia="Times New Roman" w:hAnsi="Times New Roman" w:cs="Times New Roman"/>
                <w:color w:val="000000"/>
                <w:sz w:val="24"/>
                <w:szCs w:val="24"/>
                <w:lang w:eastAsia="ru-RU"/>
              </w:rPr>
              <w:t>о гор</w:t>
            </w:r>
            <w:r w:rsidRPr="00BE0677">
              <w:rPr>
                <w:rFonts w:ascii="Times New Roman" w:eastAsia="Times New Roman" w:hAnsi="Times New Roman" w:cs="Times New Roman"/>
                <w:color w:val="000000"/>
                <w:spacing w:val="4"/>
                <w:sz w:val="24"/>
                <w:szCs w:val="24"/>
                <w:lang w:eastAsia="ru-RU"/>
              </w:rPr>
              <w:t>е</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(по выбо</w:t>
            </w:r>
            <w:r w:rsidRPr="00BE0677">
              <w:rPr>
                <w:rFonts w:ascii="Times New Roman" w:eastAsia="Times New Roman" w:hAnsi="Times New Roman" w:cs="Times New Roman"/>
                <w:color w:val="000000"/>
                <w:spacing w:val="4"/>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К</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pacing w:val="2"/>
                <w:w w:val="99"/>
                <w:sz w:val="24"/>
                <w:szCs w:val="24"/>
                <w:lang w:eastAsia="ru-RU"/>
              </w:rPr>
              <w:t>ш</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Ю.Н.</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9"/>
                <w:sz w:val="24"/>
                <w:szCs w:val="24"/>
                <w:lang w:eastAsia="ru-RU"/>
              </w:rPr>
              <w:t>«</w:t>
            </w:r>
            <w:r w:rsidRPr="00BE0677">
              <w:rPr>
                <w:rFonts w:ascii="Times New Roman" w:eastAsia="Times New Roman" w:hAnsi="Times New Roman" w:cs="Times New Roman"/>
                <w:color w:val="000000"/>
                <w:sz w:val="24"/>
                <w:szCs w:val="24"/>
                <w:lang w:eastAsia="ru-RU"/>
              </w:rPr>
              <w:t>Сорок</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соро</w:t>
            </w:r>
            <w:r w:rsidRPr="00BE0677">
              <w:rPr>
                <w:rFonts w:ascii="Times New Roman" w:eastAsia="Times New Roman" w:hAnsi="Times New Roman" w:cs="Times New Roman"/>
                <w:color w:val="000000"/>
                <w:spacing w:val="5"/>
                <w:sz w:val="24"/>
                <w:szCs w:val="24"/>
                <w:lang w:eastAsia="ru-RU"/>
              </w:rPr>
              <w:t>к</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2"/>
                <w:sz w:val="24"/>
                <w:szCs w:val="24"/>
                <w:lang w:eastAsia="ru-RU"/>
              </w:rPr>
              <w:t>Л</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spacing w:val="2"/>
                <w:sz w:val="24"/>
                <w:szCs w:val="24"/>
                <w:lang w:eastAsia="ru-RU"/>
              </w:rPr>
              <w:t>к</w:t>
            </w:r>
            <w:r w:rsidRPr="00BE0677">
              <w:rPr>
                <w:rFonts w:ascii="Times New Roman" w:eastAsia="Times New Roman" w:hAnsi="Times New Roman" w:cs="Times New Roman"/>
                <w:color w:val="000000"/>
                <w:sz w:val="24"/>
                <w:szCs w:val="24"/>
                <w:lang w:eastAsia="ru-RU"/>
              </w:rPr>
              <w:t>аш</w:t>
            </w:r>
            <w:r w:rsidRPr="00BE0677">
              <w:rPr>
                <w:rFonts w:ascii="Times New Roman" w:eastAsia="Times New Roman" w:hAnsi="Times New Roman" w:cs="Times New Roman"/>
                <w:color w:val="000000"/>
                <w:spacing w:val="1"/>
                <w:w w:val="99"/>
                <w:sz w:val="24"/>
                <w:szCs w:val="24"/>
                <w:lang w:eastAsia="ru-RU"/>
              </w:rPr>
              <w:t>ин</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w w:val="99"/>
                <w:sz w:val="24"/>
                <w:szCs w:val="24"/>
                <w:lang w:eastAsia="ru-RU"/>
              </w:rPr>
              <w:t>Р</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ов</w:t>
            </w:r>
            <w:r w:rsidRPr="00BE0677">
              <w:rPr>
                <w:rFonts w:ascii="Times New Roman" w:eastAsia="Times New Roman" w:hAnsi="Times New Roman" w:cs="Times New Roman"/>
                <w:color w:val="000000"/>
                <w:spacing w:val="1"/>
                <w:sz w:val="24"/>
                <w:szCs w:val="24"/>
                <w:lang w:eastAsia="ru-RU"/>
              </w:rPr>
              <w:t>ы</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очк</w:t>
            </w:r>
            <w:r w:rsidRPr="00BE0677">
              <w:rPr>
                <w:rFonts w:ascii="Times New Roman" w:eastAsia="Times New Roman" w:hAnsi="Times New Roman" w:cs="Times New Roman"/>
                <w:color w:val="000000"/>
                <w:spacing w:val="6"/>
                <w:sz w:val="24"/>
                <w:szCs w:val="24"/>
                <w:lang w:eastAsia="ru-RU"/>
              </w:rPr>
              <w:t>и</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pacing w:val="2"/>
                <w:w w:val="99"/>
                <w:sz w:val="24"/>
                <w:szCs w:val="24"/>
                <w:lang w:eastAsia="ru-RU"/>
              </w:rPr>
              <w:t>ш</w:t>
            </w:r>
            <w:r w:rsidRPr="00BE0677">
              <w:rPr>
                <w:rFonts w:ascii="Times New Roman" w:eastAsia="Times New Roman" w:hAnsi="Times New Roman" w:cs="Times New Roman"/>
                <w:color w:val="000000"/>
                <w:sz w:val="24"/>
                <w:szCs w:val="24"/>
                <w:lang w:eastAsia="ru-RU"/>
              </w:rPr>
              <w:t>ак С.</w:t>
            </w:r>
            <w:r w:rsidRPr="00BE0677">
              <w:rPr>
                <w:rFonts w:ascii="Times New Roman" w:eastAsia="Times New Roman" w:hAnsi="Times New Roman" w:cs="Times New Roman"/>
                <w:color w:val="000000"/>
                <w:spacing w:val="1"/>
                <w:sz w:val="24"/>
                <w:szCs w:val="24"/>
                <w:lang w:eastAsia="ru-RU"/>
              </w:rPr>
              <w:t>Я</w:t>
            </w:r>
            <w:r w:rsidRPr="00BE0677">
              <w:rPr>
                <w:rFonts w:ascii="Times New Roman" w:eastAsia="Times New Roman" w:hAnsi="Times New Roman" w:cs="Times New Roman"/>
                <w:color w:val="000000"/>
                <w:sz w:val="24"/>
                <w:szCs w:val="24"/>
                <w:lang w:eastAsia="ru-RU"/>
              </w:rPr>
              <w:t>.</w:t>
            </w:r>
            <w:r w:rsidR="006D3815">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lastRenderedPageBreak/>
              <w:t>«</w:t>
            </w:r>
            <w:r w:rsidRPr="00BE0677">
              <w:rPr>
                <w:rFonts w:ascii="Times New Roman" w:eastAsia="Times New Roman" w:hAnsi="Times New Roman" w:cs="Times New Roman"/>
                <w:color w:val="000000"/>
                <w:sz w:val="24"/>
                <w:szCs w:val="24"/>
                <w:lang w:eastAsia="ru-RU"/>
              </w:rPr>
              <w:t>Б</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4"/>
                <w:sz w:val="24"/>
                <w:szCs w:val="24"/>
                <w:lang w:eastAsia="ru-RU"/>
              </w:rPr>
              <w:t>ж</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ро все на све</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3"/>
                <w:sz w:val="24"/>
                <w:szCs w:val="24"/>
                <w:lang w:eastAsia="ru-RU"/>
              </w:rPr>
              <w:t>е</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Во</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акой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расс</w:t>
            </w:r>
            <w:r w:rsidRPr="00BE0677">
              <w:rPr>
                <w:rFonts w:ascii="Times New Roman" w:eastAsia="Times New Roman" w:hAnsi="Times New Roman" w:cs="Times New Roman"/>
                <w:color w:val="000000"/>
                <w:spacing w:val="2"/>
                <w:sz w:val="24"/>
                <w:szCs w:val="24"/>
                <w:lang w:eastAsia="ru-RU"/>
              </w:rPr>
              <w:t>е</w:t>
            </w:r>
            <w:r w:rsidRPr="00BE0677">
              <w:rPr>
                <w:rFonts w:ascii="Times New Roman" w:eastAsia="Times New Roman" w:hAnsi="Times New Roman" w:cs="Times New Roman"/>
                <w:color w:val="000000"/>
                <w:sz w:val="24"/>
                <w:szCs w:val="24"/>
                <w:lang w:eastAsia="ru-RU"/>
              </w:rPr>
              <w:t>я</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pacing w:val="7"/>
                <w:sz w:val="24"/>
                <w:szCs w:val="24"/>
                <w:lang w:eastAsia="ru-RU"/>
              </w:rPr>
              <w:t>н</w:t>
            </w:r>
            <w:r w:rsidRPr="00BE0677">
              <w:rPr>
                <w:rFonts w:ascii="Times New Roman" w:eastAsia="Times New Roman" w:hAnsi="Times New Roman" w:cs="Times New Roman"/>
                <w:color w:val="000000"/>
                <w:sz w:val="24"/>
                <w:szCs w:val="24"/>
                <w:lang w:eastAsia="ru-RU"/>
              </w:rPr>
              <w:t>ы</w:t>
            </w:r>
            <w:r w:rsidRPr="00BE0677">
              <w:rPr>
                <w:rFonts w:ascii="Times New Roman" w:eastAsia="Times New Roman" w:hAnsi="Times New Roman" w:cs="Times New Roman"/>
                <w:color w:val="000000"/>
                <w:spacing w:val="3"/>
                <w:sz w:val="24"/>
                <w:szCs w:val="24"/>
                <w:lang w:eastAsia="ru-RU"/>
              </w:rPr>
              <w:t>й</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pacing w:val="2"/>
                <w:w w:val="99"/>
                <w:sz w:val="24"/>
                <w:szCs w:val="24"/>
                <w:lang w:eastAsia="ru-RU"/>
              </w:rPr>
              <w:t>М</w:t>
            </w:r>
            <w:r w:rsidRPr="00BE0677">
              <w:rPr>
                <w:rFonts w:ascii="Times New Roman" w:eastAsia="Times New Roman" w:hAnsi="Times New Roman" w:cs="Times New Roman"/>
                <w:color w:val="000000"/>
                <w:sz w:val="24"/>
                <w:szCs w:val="24"/>
                <w:lang w:eastAsia="ru-RU"/>
              </w:rPr>
              <w:t>я</w:t>
            </w:r>
            <w:r w:rsidRPr="00BE0677">
              <w:rPr>
                <w:rFonts w:ascii="Times New Roman" w:eastAsia="Times New Roman" w:hAnsi="Times New Roman" w:cs="Times New Roman"/>
                <w:color w:val="000000"/>
                <w:spacing w:val="4"/>
                <w:sz w:val="24"/>
                <w:szCs w:val="24"/>
                <w:lang w:eastAsia="ru-RU"/>
              </w:rPr>
              <w:t>ч</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Уса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ы</w:t>
            </w:r>
            <w:r w:rsidRPr="00BE0677">
              <w:rPr>
                <w:rFonts w:ascii="Times New Roman" w:eastAsia="Times New Roman" w:hAnsi="Times New Roman" w:cs="Times New Roman"/>
                <w:color w:val="000000"/>
                <w:spacing w:val="3"/>
                <w:w w:val="99"/>
                <w:sz w:val="24"/>
                <w:szCs w:val="24"/>
                <w:lang w:eastAsia="ru-RU"/>
              </w:rPr>
              <w:t>й</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олосаты</w:t>
            </w:r>
            <w:r w:rsidRPr="00BE0677">
              <w:rPr>
                <w:rFonts w:ascii="Times New Roman" w:eastAsia="Times New Roman" w:hAnsi="Times New Roman" w:cs="Times New Roman"/>
                <w:color w:val="000000"/>
                <w:spacing w:val="5"/>
                <w:w w:val="99"/>
                <w:sz w:val="24"/>
                <w:szCs w:val="24"/>
                <w:lang w:eastAsia="ru-RU"/>
              </w:rPr>
              <w:t>й</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4"/>
                <w:sz w:val="24"/>
                <w:szCs w:val="24"/>
                <w:lang w:eastAsia="ru-RU"/>
              </w:rPr>
              <w:t>,</w:t>
            </w:r>
            <w:r w:rsidR="006D3815">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По</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ран</w:t>
            </w:r>
            <w:r w:rsidRPr="00BE0677">
              <w:rPr>
                <w:rFonts w:ascii="Times New Roman" w:eastAsia="Times New Roman" w:hAnsi="Times New Roman" w:cs="Times New Roman"/>
                <w:color w:val="000000"/>
                <w:spacing w:val="2"/>
                <w:sz w:val="24"/>
                <w:szCs w:val="24"/>
                <w:lang w:eastAsia="ru-RU"/>
              </w:rPr>
              <w:t>ичн</w:t>
            </w:r>
            <w:r w:rsidRPr="00BE0677">
              <w:rPr>
                <w:rFonts w:ascii="Times New Roman" w:eastAsia="Times New Roman" w:hAnsi="Times New Roman" w:cs="Times New Roman"/>
                <w:color w:val="000000"/>
                <w:sz w:val="24"/>
                <w:szCs w:val="24"/>
                <w:lang w:eastAsia="ru-RU"/>
              </w:rPr>
              <w:t>ик</w:t>
            </w:r>
            <w:r w:rsidRPr="00BE0677">
              <w:rPr>
                <w:rFonts w:ascii="Times New Roman" w:eastAsia="Times New Roman" w:hAnsi="Times New Roman" w:cs="Times New Roman"/>
                <w:color w:val="000000"/>
                <w:spacing w:val="3"/>
                <w:sz w:val="24"/>
                <w:szCs w:val="24"/>
                <w:lang w:eastAsia="ru-RU"/>
              </w:rPr>
              <w:t>и</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7"/>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1</w:t>
            </w:r>
            <w:r w:rsidRPr="00BE0677">
              <w:rPr>
                <w:rFonts w:ascii="Times New Roman" w:eastAsia="Times New Roman" w:hAnsi="Times New Roman" w:cs="Times New Roman"/>
                <w:color w:val="000000"/>
                <w:sz w:val="24"/>
                <w:szCs w:val="24"/>
                <w:lang w:eastAsia="ru-RU"/>
              </w:rPr>
              <w:t>-2 по выбо</w:t>
            </w:r>
            <w:r w:rsidRPr="00BE0677">
              <w:rPr>
                <w:rFonts w:ascii="Times New Roman" w:eastAsia="Times New Roman" w:hAnsi="Times New Roman" w:cs="Times New Roman"/>
                <w:color w:val="000000"/>
                <w:spacing w:val="4"/>
                <w:sz w:val="24"/>
                <w:szCs w:val="24"/>
                <w:lang w:eastAsia="ru-RU"/>
              </w:rPr>
              <w:t>р</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ве</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а Н.</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Он</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ме</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 xml:space="preserve">т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ревр</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щатьс</w:t>
            </w:r>
            <w:r w:rsidRPr="00BE0677">
              <w:rPr>
                <w:rFonts w:ascii="Times New Roman" w:eastAsia="Times New Roman" w:hAnsi="Times New Roman" w:cs="Times New Roman"/>
                <w:color w:val="000000"/>
                <w:spacing w:val="4"/>
                <w:sz w:val="24"/>
                <w:szCs w:val="24"/>
                <w:lang w:eastAsia="ru-RU"/>
              </w:rPr>
              <w:t>я</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2"/>
                <w:w w:val="99"/>
                <w:sz w:val="24"/>
                <w:szCs w:val="24"/>
                <w:lang w:eastAsia="ru-RU"/>
              </w:rPr>
              <w:t>М</w:t>
            </w:r>
            <w:r w:rsidRPr="00BE0677">
              <w:rPr>
                <w:rFonts w:ascii="Times New Roman" w:eastAsia="Times New Roman" w:hAnsi="Times New Roman" w:cs="Times New Roman"/>
                <w:color w:val="000000"/>
                <w:sz w:val="24"/>
                <w:szCs w:val="24"/>
                <w:lang w:eastAsia="ru-RU"/>
              </w:rPr>
              <w:t>аяко</w:t>
            </w:r>
            <w:r w:rsidRPr="00BE0677">
              <w:rPr>
                <w:rFonts w:ascii="Times New Roman" w:eastAsia="Times New Roman" w:hAnsi="Times New Roman" w:cs="Times New Roman"/>
                <w:color w:val="000000"/>
                <w:spacing w:val="2"/>
                <w:sz w:val="24"/>
                <w:szCs w:val="24"/>
                <w:lang w:eastAsia="ru-RU"/>
              </w:rPr>
              <w:t>в</w:t>
            </w:r>
            <w:r w:rsidRPr="00BE0677">
              <w:rPr>
                <w:rFonts w:ascii="Times New Roman" w:eastAsia="Times New Roman" w:hAnsi="Times New Roman" w:cs="Times New Roman"/>
                <w:color w:val="000000"/>
                <w:sz w:val="24"/>
                <w:szCs w:val="24"/>
                <w:lang w:eastAsia="ru-RU"/>
              </w:rPr>
              <w:t>ск</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2"/>
                <w:sz w:val="24"/>
                <w:szCs w:val="24"/>
                <w:lang w:eastAsia="ru-RU"/>
              </w:rPr>
              <w:t>В</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Ч</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 xml:space="preserve">о </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 xml:space="preserve">акое </w:t>
            </w:r>
            <w:r w:rsidRPr="00BE0677">
              <w:rPr>
                <w:rFonts w:ascii="Times New Roman" w:eastAsia="Times New Roman" w:hAnsi="Times New Roman" w:cs="Times New Roman"/>
                <w:color w:val="000000"/>
                <w:spacing w:val="2"/>
                <w:sz w:val="24"/>
                <w:szCs w:val="24"/>
                <w:lang w:eastAsia="ru-RU"/>
              </w:rPr>
              <w:t>х</w:t>
            </w:r>
            <w:r w:rsidRPr="00BE0677">
              <w:rPr>
                <w:rFonts w:ascii="Times New Roman" w:eastAsia="Times New Roman" w:hAnsi="Times New Roman" w:cs="Times New Roman"/>
                <w:color w:val="000000"/>
                <w:sz w:val="24"/>
                <w:szCs w:val="24"/>
                <w:lang w:eastAsia="ru-RU"/>
              </w:rPr>
              <w:t>оро</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о 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ч</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 xml:space="preserve">о </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акое</w:t>
            </w:r>
            <w:r w:rsidRPr="00BE0677">
              <w:rPr>
                <w:rFonts w:ascii="Times New Roman" w:eastAsia="Times New Roman" w:hAnsi="Times New Roman" w:cs="Times New Roman"/>
                <w:color w:val="000000"/>
                <w:spacing w:val="39"/>
                <w:sz w:val="24"/>
                <w:szCs w:val="24"/>
                <w:lang w:eastAsia="ru-RU"/>
              </w:rPr>
              <w:t xml:space="preserve">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sz w:val="24"/>
                <w:szCs w:val="24"/>
                <w:lang w:eastAsia="ru-RU"/>
              </w:rPr>
              <w:t>о</w:t>
            </w:r>
            <w:r w:rsidRPr="00BE0677">
              <w:rPr>
                <w:rFonts w:ascii="Times New Roman" w:eastAsia="Times New Roman" w:hAnsi="Times New Roman" w:cs="Times New Roman"/>
                <w:color w:val="000000"/>
                <w:spacing w:val="1"/>
                <w:sz w:val="24"/>
                <w:szCs w:val="24"/>
                <w:lang w:eastAsia="ru-RU"/>
              </w:rPr>
              <w:t>х</w:t>
            </w:r>
            <w:r w:rsidRPr="00BE0677">
              <w:rPr>
                <w:rFonts w:ascii="Times New Roman" w:eastAsia="Times New Roman" w:hAnsi="Times New Roman" w:cs="Times New Roman"/>
                <w:color w:val="000000"/>
                <w:spacing w:val="-1"/>
                <w:sz w:val="24"/>
                <w:szCs w:val="24"/>
                <w:lang w:eastAsia="ru-RU"/>
              </w:rPr>
              <w:t>о</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pacing w:val="2"/>
                <w:sz w:val="24"/>
                <w:szCs w:val="24"/>
                <w:lang w:eastAsia="ru-RU"/>
              </w:rPr>
              <w:t>х</w:t>
            </w:r>
            <w:r w:rsidRPr="00BE0677">
              <w:rPr>
                <w:rFonts w:ascii="Times New Roman" w:eastAsia="Times New Roman" w:hAnsi="Times New Roman" w:cs="Times New Roman"/>
                <w:color w:val="000000"/>
                <w:sz w:val="24"/>
                <w:szCs w:val="24"/>
                <w:lang w:eastAsia="ru-RU"/>
              </w:rPr>
              <w:t>алков С.</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ч</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ас</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w w:val="99"/>
                <w:sz w:val="24"/>
                <w:szCs w:val="24"/>
                <w:lang w:eastAsia="ru-RU"/>
              </w:rPr>
              <w:t>Р</w:t>
            </w:r>
            <w:r w:rsidRPr="00BE0677">
              <w:rPr>
                <w:rFonts w:ascii="Times New Roman" w:eastAsia="Times New Roman" w:hAnsi="Times New Roman" w:cs="Times New Roman"/>
                <w:color w:val="000000"/>
                <w:spacing w:val="3"/>
                <w:sz w:val="24"/>
                <w:szCs w:val="24"/>
                <w:lang w:eastAsia="ru-RU"/>
              </w:rPr>
              <w:t>и</w:t>
            </w:r>
            <w:r w:rsidRPr="00BE0677">
              <w:rPr>
                <w:rFonts w:ascii="Times New Roman" w:eastAsia="Times New Roman" w:hAnsi="Times New Roman" w:cs="Times New Roman"/>
                <w:color w:val="000000"/>
                <w:spacing w:val="4"/>
                <w:sz w:val="24"/>
                <w:szCs w:val="24"/>
                <w:lang w:eastAsia="ru-RU"/>
              </w:rPr>
              <w:t>с</w:t>
            </w:r>
            <w:r w:rsidRPr="00BE0677">
              <w:rPr>
                <w:rFonts w:ascii="Times New Roman" w:eastAsia="Times New Roman" w:hAnsi="Times New Roman" w:cs="Times New Roman"/>
                <w:color w:val="000000"/>
                <w:spacing w:val="-2"/>
                <w:sz w:val="24"/>
                <w:szCs w:val="24"/>
                <w:lang w:eastAsia="ru-RU"/>
              </w:rPr>
              <w:t>у</w:t>
            </w:r>
            <w:r w:rsidRPr="00BE0677">
              <w:rPr>
                <w:rFonts w:ascii="Times New Roman" w:eastAsia="Times New Roman" w:hAnsi="Times New Roman" w:cs="Times New Roman"/>
                <w:color w:val="000000"/>
                <w:sz w:val="24"/>
                <w:szCs w:val="24"/>
                <w:lang w:eastAsia="ru-RU"/>
              </w:rPr>
              <w:t>но</w:t>
            </w:r>
            <w:r w:rsidRPr="00BE0677">
              <w:rPr>
                <w:rFonts w:ascii="Times New Roman" w:eastAsia="Times New Roman" w:hAnsi="Times New Roman" w:cs="Times New Roman"/>
                <w:color w:val="000000"/>
                <w:spacing w:val="4"/>
                <w:sz w:val="24"/>
                <w:szCs w:val="24"/>
                <w:lang w:eastAsia="ru-RU"/>
              </w:rPr>
              <w:t>к</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2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w w:val="99"/>
                <w:sz w:val="24"/>
                <w:szCs w:val="24"/>
                <w:lang w:eastAsia="ru-RU"/>
              </w:rPr>
              <w:t>Д</w:t>
            </w:r>
            <w:r w:rsidRPr="00BE0677">
              <w:rPr>
                <w:rFonts w:ascii="Times New Roman" w:eastAsia="Times New Roman" w:hAnsi="Times New Roman" w:cs="Times New Roman"/>
                <w:color w:val="000000"/>
                <w:sz w:val="24"/>
                <w:szCs w:val="24"/>
                <w:lang w:eastAsia="ru-RU"/>
              </w:rPr>
              <w:t>ядя</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pacing w:val="1"/>
                <w:w w:val="99"/>
                <w:sz w:val="24"/>
                <w:szCs w:val="24"/>
                <w:lang w:eastAsia="ru-RU"/>
              </w:rPr>
              <w:t>т</w:t>
            </w:r>
            <w:r w:rsidRPr="00BE0677">
              <w:rPr>
                <w:rFonts w:ascii="Times New Roman" w:eastAsia="Times New Roman" w:hAnsi="Times New Roman" w:cs="Times New Roman"/>
                <w:color w:val="000000"/>
                <w:sz w:val="24"/>
                <w:szCs w:val="24"/>
                <w:lang w:eastAsia="ru-RU"/>
              </w:rPr>
              <w:t>епа</w:t>
            </w:r>
            <w:r w:rsidRPr="00BE0677">
              <w:rPr>
                <w:rFonts w:ascii="Times New Roman" w:eastAsia="Times New Roman" w:hAnsi="Times New Roman" w:cs="Times New Roman"/>
                <w:color w:val="000000"/>
                <w:spacing w:val="67"/>
                <w:sz w:val="24"/>
                <w:szCs w:val="24"/>
                <w:lang w:eastAsia="ru-RU"/>
              </w:rPr>
              <w:t xml:space="preserve"> </w:t>
            </w:r>
            <w:r w:rsidRPr="00BE0677">
              <w:rPr>
                <w:rFonts w:ascii="Times New Roman" w:eastAsia="Times New Roman" w:hAnsi="Times New Roman" w:cs="Times New Roman"/>
                <w:color w:val="000000"/>
                <w:w w:val="99"/>
                <w:sz w:val="24"/>
                <w:szCs w:val="24"/>
                <w:lang w:eastAsia="ru-RU"/>
              </w:rPr>
              <w:t>-</w:t>
            </w:r>
            <w:r w:rsidRPr="00BE0677">
              <w:rPr>
                <w:rFonts w:ascii="Times New Roman" w:eastAsia="Times New Roman" w:hAnsi="Times New Roman" w:cs="Times New Roman"/>
                <w:color w:val="000000"/>
                <w:sz w:val="24"/>
                <w:szCs w:val="24"/>
                <w:lang w:eastAsia="ru-RU"/>
              </w:rPr>
              <w:t>м</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w w:val="99"/>
                <w:sz w:val="24"/>
                <w:szCs w:val="24"/>
                <w:lang w:eastAsia="ru-RU"/>
              </w:rPr>
              <w:t>ци</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17"/>
                <w:sz w:val="24"/>
                <w:szCs w:val="24"/>
                <w:lang w:eastAsia="ru-RU"/>
              </w:rPr>
              <w:t xml:space="preserve"> </w:t>
            </w:r>
            <w:r w:rsidRPr="00BE0677">
              <w:rPr>
                <w:rFonts w:ascii="Times New Roman" w:eastAsia="Times New Roman" w:hAnsi="Times New Roman" w:cs="Times New Roman"/>
                <w:color w:val="000000"/>
                <w:sz w:val="24"/>
                <w:szCs w:val="24"/>
                <w:lang w:eastAsia="ru-RU"/>
              </w:rPr>
              <w:t>(1-2</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выбо</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ор</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ц</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Ю.П</w:t>
            </w:r>
            <w:r w:rsidRPr="00BE0677">
              <w:rPr>
                <w:rFonts w:ascii="Times New Roman" w:eastAsia="Times New Roman" w:hAnsi="Times New Roman" w:cs="Times New Roman"/>
                <w:color w:val="000000"/>
                <w:spacing w:val="7"/>
                <w:sz w:val="24"/>
                <w:szCs w:val="24"/>
                <w:lang w:eastAsia="ru-RU"/>
              </w:rPr>
              <w:t>.</w:t>
            </w:r>
            <w:r w:rsidR="006D3815">
              <w:rPr>
                <w:rFonts w:ascii="Times New Roman" w:eastAsia="Times New Roman" w:hAnsi="Times New Roman" w:cs="Times New Roman"/>
                <w:color w:val="000000"/>
                <w:spacing w:val="7"/>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П</w:t>
            </w:r>
            <w:r w:rsidRPr="00BE0677">
              <w:rPr>
                <w:rFonts w:ascii="Times New Roman" w:eastAsia="Times New Roman" w:hAnsi="Times New Roman" w:cs="Times New Roman"/>
                <w:color w:val="000000"/>
                <w:spacing w:val="-2"/>
                <w:sz w:val="24"/>
                <w:szCs w:val="24"/>
                <w:lang w:eastAsia="ru-RU"/>
              </w:rPr>
              <w:t>е</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 про ска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3"/>
                <w:sz w:val="24"/>
                <w:szCs w:val="24"/>
                <w:lang w:eastAsia="ru-RU"/>
              </w:rPr>
              <w:t>к</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Д</w:t>
            </w:r>
            <w:r w:rsidRPr="00BE0677">
              <w:rPr>
                <w:rFonts w:ascii="Times New Roman" w:eastAsia="Times New Roman" w:hAnsi="Times New Roman" w:cs="Times New Roman"/>
                <w:color w:val="000000"/>
                <w:spacing w:val="3"/>
                <w:sz w:val="24"/>
                <w:szCs w:val="24"/>
                <w:lang w:eastAsia="ru-RU"/>
              </w:rPr>
              <w:t>о</w:t>
            </w:r>
            <w:r w:rsidRPr="00BE0677">
              <w:rPr>
                <w:rFonts w:ascii="Times New Roman" w:eastAsia="Times New Roman" w:hAnsi="Times New Roman" w:cs="Times New Roman"/>
                <w:color w:val="000000"/>
                <w:sz w:val="24"/>
                <w:szCs w:val="24"/>
                <w:lang w:eastAsia="ru-RU"/>
              </w:rPr>
              <w:t xml:space="preserve">м </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ом</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гн</w:t>
            </w:r>
            <w:r w:rsidRPr="00BE0677">
              <w:rPr>
                <w:rFonts w:ascii="Times New Roman" w:eastAsia="Times New Roman" w:hAnsi="Times New Roman" w:cs="Times New Roman"/>
                <w:color w:val="000000"/>
                <w:sz w:val="24"/>
                <w:szCs w:val="24"/>
                <w:lang w:eastAsia="ru-RU"/>
              </w:rPr>
              <w:t>ом</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 до</w:t>
            </w:r>
            <w:r w:rsidRPr="00BE0677">
              <w:rPr>
                <w:rFonts w:ascii="Times New Roman" w:eastAsia="Times New Roman" w:hAnsi="Times New Roman" w:cs="Times New Roman"/>
                <w:color w:val="000000"/>
                <w:spacing w:val="1"/>
                <w:sz w:val="24"/>
                <w:szCs w:val="24"/>
                <w:lang w:eastAsia="ru-RU"/>
              </w:rPr>
              <w:t>м</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Огром</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ый</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соб</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ч</w:t>
            </w:r>
            <w:r w:rsidRPr="00BE0677">
              <w:rPr>
                <w:rFonts w:ascii="Times New Roman" w:eastAsia="Times New Roman" w:hAnsi="Times New Roman" w:cs="Times New Roman"/>
                <w:color w:val="000000"/>
                <w:spacing w:val="3"/>
                <w:sz w:val="24"/>
                <w:szCs w:val="24"/>
                <w:lang w:eastAsia="ru-RU"/>
              </w:rPr>
              <w:t>и</w:t>
            </w:r>
            <w:r w:rsidRPr="00BE0677">
              <w:rPr>
                <w:rFonts w:ascii="Times New Roman" w:eastAsia="Times New Roman" w:hAnsi="Times New Roman" w:cs="Times New Roman"/>
                <w:color w:val="000000"/>
                <w:sz w:val="24"/>
                <w:szCs w:val="24"/>
                <w:lang w:eastAsia="ru-RU"/>
              </w:rPr>
              <w:t>й</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кре</w:t>
            </w:r>
            <w:r w:rsidRPr="00BE0677">
              <w:rPr>
                <w:rFonts w:ascii="Times New Roman" w:eastAsia="Times New Roman" w:hAnsi="Times New Roman" w:cs="Times New Roman"/>
                <w:color w:val="000000"/>
                <w:spacing w:val="5"/>
                <w:w w:val="99"/>
                <w:sz w:val="24"/>
                <w:szCs w:val="24"/>
                <w:lang w:eastAsia="ru-RU"/>
              </w:rPr>
              <w:t>т</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7"/>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
                <w:sz w:val="24"/>
                <w:szCs w:val="24"/>
                <w:lang w:eastAsia="ru-RU"/>
              </w:rPr>
              <w:t>1</w:t>
            </w:r>
            <w:r w:rsidRPr="00BE0677">
              <w:rPr>
                <w:rFonts w:ascii="Times New Roman" w:eastAsia="Times New Roman" w:hAnsi="Times New Roman" w:cs="Times New Roman"/>
                <w:color w:val="000000"/>
                <w:sz w:val="24"/>
                <w:szCs w:val="24"/>
                <w:lang w:eastAsia="ru-RU"/>
              </w:rPr>
              <w:t>-2 по</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выбо</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ошко</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ская</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Э.Э.</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
                <w:sz w:val="24"/>
                <w:szCs w:val="24"/>
                <w:lang w:eastAsia="ru-RU"/>
              </w:rPr>
              <w:t>б</w:t>
            </w:r>
            <w:r w:rsidRPr="00BE0677">
              <w:rPr>
                <w:rFonts w:ascii="Times New Roman" w:eastAsia="Times New Roman" w:hAnsi="Times New Roman" w:cs="Times New Roman"/>
                <w:color w:val="000000"/>
                <w:sz w:val="24"/>
                <w:szCs w:val="24"/>
                <w:lang w:eastAsia="ru-RU"/>
              </w:rPr>
              <w:t>еж</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ли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до вечер</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Орлова А.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spacing w:val="2"/>
                <w:sz w:val="24"/>
                <w:szCs w:val="24"/>
                <w:lang w:eastAsia="ru-RU"/>
              </w:rPr>
              <w:t>е</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роят</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о дл</w:t>
            </w:r>
            <w:r w:rsidRPr="00BE0677">
              <w:rPr>
                <w:rFonts w:ascii="Times New Roman" w:eastAsia="Times New Roman" w:hAnsi="Times New Roman" w:cs="Times New Roman"/>
                <w:color w:val="000000"/>
                <w:spacing w:val="1"/>
                <w:w w:val="99"/>
                <w:sz w:val="24"/>
                <w:szCs w:val="24"/>
                <w:lang w:eastAsia="ru-RU"/>
              </w:rPr>
              <w:t>инн</w:t>
            </w:r>
            <w:r w:rsidRPr="00BE0677">
              <w:rPr>
                <w:rFonts w:ascii="Times New Roman" w:eastAsia="Times New Roman" w:hAnsi="Times New Roman" w:cs="Times New Roman"/>
                <w:color w:val="000000"/>
                <w:sz w:val="24"/>
                <w:szCs w:val="24"/>
                <w:lang w:eastAsia="ru-RU"/>
              </w:rPr>
              <w:t xml:space="preserve">ая </w:t>
            </w:r>
            <w:r w:rsidRPr="00BE0677">
              <w:rPr>
                <w:rFonts w:ascii="Times New Roman" w:eastAsia="Times New Roman" w:hAnsi="Times New Roman" w:cs="Times New Roman"/>
                <w:color w:val="000000"/>
                <w:spacing w:val="-1"/>
                <w:sz w:val="24"/>
                <w:szCs w:val="24"/>
                <w:lang w:eastAsia="ru-RU"/>
              </w:rPr>
              <w:t>ис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ор</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 xml:space="preserve">я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 xml:space="preserve">ро </w:t>
            </w:r>
            <w:r w:rsidRPr="00BE0677">
              <w:rPr>
                <w:rFonts w:ascii="Times New Roman" w:eastAsia="Times New Roman" w:hAnsi="Times New Roman" w:cs="Times New Roman"/>
                <w:color w:val="000000"/>
                <w:spacing w:val="1"/>
                <w:w w:val="99"/>
                <w:sz w:val="24"/>
                <w:szCs w:val="24"/>
                <w:lang w:eastAsia="ru-RU"/>
              </w:rPr>
              <w:t>т</w:t>
            </w:r>
            <w:r w:rsidRPr="00BE0677">
              <w:rPr>
                <w:rFonts w:ascii="Times New Roman" w:eastAsia="Times New Roman" w:hAnsi="Times New Roman" w:cs="Times New Roman"/>
                <w:color w:val="000000"/>
                <w:sz w:val="24"/>
                <w:szCs w:val="24"/>
                <w:lang w:eastAsia="ru-RU"/>
              </w:rPr>
              <w:t>ак</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pacing w:val="-1"/>
                <w:sz w:val="24"/>
                <w:szCs w:val="24"/>
                <w:lang w:eastAsia="ru-RU"/>
              </w:rPr>
              <w:t>у</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П</w:t>
            </w:r>
            <w:r w:rsidRPr="00BE0677">
              <w:rPr>
                <w:rFonts w:ascii="Times New Roman" w:eastAsia="Times New Roman" w:hAnsi="Times New Roman" w:cs="Times New Roman"/>
                <w:color w:val="000000"/>
                <w:spacing w:val="-2"/>
                <w:sz w:val="24"/>
                <w:szCs w:val="24"/>
                <w:lang w:eastAsia="ru-RU"/>
              </w:rPr>
              <w:t>у</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А.С.</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9"/>
                <w:sz w:val="24"/>
                <w:szCs w:val="24"/>
                <w:lang w:eastAsia="ru-RU"/>
              </w:rPr>
              <w:t>«</w:t>
            </w:r>
            <w:r w:rsidRPr="00BE0677">
              <w:rPr>
                <w:rFonts w:ascii="Times New Roman" w:eastAsia="Times New Roman" w:hAnsi="Times New Roman" w:cs="Times New Roman"/>
                <w:color w:val="000000"/>
                <w:spacing w:val="2"/>
                <w:w w:val="99"/>
                <w:sz w:val="24"/>
                <w:szCs w:val="24"/>
                <w:lang w:eastAsia="ru-RU"/>
              </w:rPr>
              <w:t>М</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яц, м</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pacing w:val="2"/>
                <w:sz w:val="24"/>
                <w:szCs w:val="24"/>
                <w:lang w:eastAsia="ru-RU"/>
              </w:rPr>
              <w:t>с</w:t>
            </w:r>
            <w:r w:rsidRPr="00BE0677">
              <w:rPr>
                <w:rFonts w:ascii="Times New Roman" w:eastAsia="Times New Roman" w:hAnsi="Times New Roman" w:cs="Times New Roman"/>
                <w:color w:val="000000"/>
                <w:sz w:val="24"/>
                <w:szCs w:val="24"/>
                <w:lang w:eastAsia="ru-RU"/>
              </w:rPr>
              <w:t>я</w:t>
            </w:r>
            <w:r w:rsidRPr="00BE0677">
              <w:rPr>
                <w:rFonts w:ascii="Times New Roman" w:eastAsia="Times New Roman" w:hAnsi="Times New Roman" w:cs="Times New Roman"/>
                <w:color w:val="000000"/>
                <w:spacing w:val="1"/>
                <w:w w:val="99"/>
                <w:sz w:val="24"/>
                <w:szCs w:val="24"/>
                <w:lang w:eastAsia="ru-RU"/>
              </w:rPr>
              <w:t>ц</w:t>
            </w:r>
            <w:r w:rsidRPr="00BE0677">
              <w:rPr>
                <w:rFonts w:ascii="Times New Roman" w:eastAsia="Times New Roman" w:hAnsi="Times New Roman" w:cs="Times New Roman"/>
                <w:color w:val="000000"/>
                <w:sz w:val="24"/>
                <w:szCs w:val="24"/>
                <w:lang w:eastAsia="ru-RU"/>
              </w:rPr>
              <w:t>... »</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з</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Сказк</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о м</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w w:val="99"/>
                <w:sz w:val="24"/>
                <w:szCs w:val="24"/>
                <w:lang w:eastAsia="ru-RU"/>
              </w:rPr>
              <w:t>рт</w:t>
            </w:r>
            <w:r w:rsidRPr="00BE0677">
              <w:rPr>
                <w:rFonts w:ascii="Times New Roman" w:eastAsia="Times New Roman" w:hAnsi="Times New Roman" w:cs="Times New Roman"/>
                <w:color w:val="000000"/>
                <w:sz w:val="24"/>
                <w:szCs w:val="24"/>
                <w:lang w:eastAsia="ru-RU"/>
              </w:rPr>
              <w:t xml:space="preserve">вой </w:t>
            </w:r>
            <w:r w:rsidRPr="00BE0677">
              <w:rPr>
                <w:rFonts w:ascii="Times New Roman" w:eastAsia="Times New Roman" w:hAnsi="Times New Roman" w:cs="Times New Roman"/>
                <w:color w:val="000000"/>
                <w:spacing w:val="1"/>
                <w:sz w:val="24"/>
                <w:szCs w:val="24"/>
                <w:lang w:eastAsia="ru-RU"/>
              </w:rPr>
              <w:t>ц</w:t>
            </w:r>
            <w:r w:rsidRPr="00BE0677">
              <w:rPr>
                <w:rFonts w:ascii="Times New Roman" w:eastAsia="Times New Roman" w:hAnsi="Times New Roman" w:cs="Times New Roman"/>
                <w:color w:val="000000"/>
                <w:sz w:val="24"/>
                <w:szCs w:val="24"/>
                <w:lang w:eastAsia="ru-RU"/>
              </w:rPr>
              <w:t>аревне...</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л</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3"/>
                <w:sz w:val="24"/>
                <w:szCs w:val="24"/>
                <w:lang w:eastAsia="ru-RU"/>
              </w:rPr>
              <w:t>о</w:t>
            </w:r>
            <w:r w:rsidRPr="00BE0677">
              <w:rPr>
                <w:rFonts w:ascii="Times New Roman" w:eastAsia="Times New Roman" w:hAnsi="Times New Roman" w:cs="Times New Roman"/>
                <w:color w:val="000000"/>
                <w:sz w:val="24"/>
                <w:szCs w:val="24"/>
                <w:lang w:eastAsia="ru-RU"/>
              </w:rPr>
              <w:t>мор</w:t>
            </w:r>
            <w:r w:rsidRPr="00BE0677">
              <w:rPr>
                <w:rFonts w:ascii="Times New Roman" w:eastAsia="Times New Roman" w:hAnsi="Times New Roman" w:cs="Times New Roman"/>
                <w:color w:val="000000"/>
                <w:w w:val="99"/>
                <w:sz w:val="24"/>
                <w:szCs w:val="24"/>
                <w:lang w:eastAsia="ru-RU"/>
              </w:rPr>
              <w:t>ь</w:t>
            </w:r>
            <w:r w:rsidRPr="00BE0677">
              <w:rPr>
                <w:rFonts w:ascii="Times New Roman" w:eastAsia="Times New Roman" w:hAnsi="Times New Roman" w:cs="Times New Roman"/>
                <w:color w:val="000000"/>
                <w:sz w:val="24"/>
                <w:szCs w:val="24"/>
                <w:lang w:eastAsia="ru-RU"/>
              </w:rPr>
              <w:t>я ...</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7"/>
                <w:sz w:val="24"/>
                <w:szCs w:val="24"/>
                <w:lang w:eastAsia="ru-RU"/>
              </w:rPr>
              <w:t xml:space="preserve"> </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pacing w:val="5"/>
                <w:w w:val="99"/>
                <w:sz w:val="24"/>
                <w:szCs w:val="24"/>
                <w:lang w:eastAsia="ru-RU"/>
              </w:rPr>
              <w:t>т</w:t>
            </w:r>
            <w:r w:rsidRPr="00BE0677">
              <w:rPr>
                <w:rFonts w:ascii="Times New Roman" w:eastAsia="Times New Roman" w:hAnsi="Times New Roman" w:cs="Times New Roman"/>
                <w:color w:val="000000"/>
                <w:spacing w:val="-7"/>
                <w:sz w:val="24"/>
                <w:szCs w:val="24"/>
                <w:lang w:eastAsia="ru-RU"/>
              </w:rPr>
              <w:t>у</w:t>
            </w:r>
            <w:r w:rsidRPr="00BE0677">
              <w:rPr>
                <w:rFonts w:ascii="Times New Roman" w:eastAsia="Times New Roman" w:hAnsi="Times New Roman" w:cs="Times New Roman"/>
                <w:color w:val="000000"/>
                <w:sz w:val="24"/>
                <w:szCs w:val="24"/>
                <w:lang w:eastAsia="ru-RU"/>
              </w:rPr>
              <w:t>пле</w:t>
            </w:r>
            <w:r w:rsidRPr="00BE0677">
              <w:rPr>
                <w:rFonts w:ascii="Times New Roman" w:eastAsia="Times New Roman" w:hAnsi="Times New Roman" w:cs="Times New Roman"/>
                <w:color w:val="000000"/>
                <w:spacing w:val="3"/>
                <w:w w:val="99"/>
                <w:sz w:val="24"/>
                <w:szCs w:val="24"/>
                <w:lang w:eastAsia="ru-RU"/>
              </w:rPr>
              <w:t>н</w:t>
            </w:r>
            <w:r w:rsidRPr="00BE0677">
              <w:rPr>
                <w:rFonts w:ascii="Times New Roman" w:eastAsia="Times New Roman" w:hAnsi="Times New Roman" w:cs="Times New Roman"/>
                <w:color w:val="000000"/>
                <w:spacing w:val="9"/>
                <w:w w:val="99"/>
                <w:sz w:val="24"/>
                <w:szCs w:val="24"/>
                <w:lang w:eastAsia="ru-RU"/>
              </w:rPr>
              <w:t>и</w:t>
            </w:r>
            <w:r w:rsidRPr="00BE0677">
              <w:rPr>
                <w:rFonts w:ascii="Times New Roman" w:eastAsia="Times New Roman" w:hAnsi="Times New Roman" w:cs="Times New Roman"/>
                <w:color w:val="000000"/>
                <w:sz w:val="24"/>
                <w:szCs w:val="24"/>
                <w:lang w:eastAsia="ru-RU"/>
              </w:rPr>
              <w:t xml:space="preserve">я к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w w:val="99"/>
                <w:sz w:val="24"/>
                <w:szCs w:val="24"/>
                <w:lang w:eastAsia="ru-RU"/>
              </w:rPr>
              <w:t>э</w:t>
            </w:r>
            <w:r w:rsidRPr="00BE0677">
              <w:rPr>
                <w:rFonts w:ascii="Times New Roman" w:eastAsia="Times New Roman" w:hAnsi="Times New Roman" w:cs="Times New Roman"/>
                <w:color w:val="000000"/>
                <w:sz w:val="24"/>
                <w:szCs w:val="24"/>
                <w:lang w:eastAsia="ru-RU"/>
              </w:rPr>
              <w:t>ме</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4"/>
                <w:w w:val="99"/>
                <w:sz w:val="24"/>
                <w:szCs w:val="24"/>
                <w:lang w:eastAsia="ru-RU"/>
              </w:rPr>
              <w:t>Р</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pacing w:val="1"/>
                <w:w w:val="99"/>
                <w:sz w:val="24"/>
                <w:szCs w:val="24"/>
                <w:lang w:eastAsia="ru-RU"/>
              </w:rPr>
              <w:t>ю</w:t>
            </w:r>
            <w:r w:rsidRPr="00BE0677">
              <w:rPr>
                <w:rFonts w:ascii="Times New Roman" w:eastAsia="Times New Roman" w:hAnsi="Times New Roman" w:cs="Times New Roman"/>
                <w:color w:val="000000"/>
                <w:sz w:val="24"/>
                <w:szCs w:val="24"/>
                <w:lang w:eastAsia="ru-RU"/>
              </w:rPr>
              <w:t>дмил</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1"/>
                <w:sz w:val="24"/>
                <w:szCs w:val="24"/>
                <w:lang w:eastAsia="ru-RU"/>
              </w:rPr>
              <w:t>ж</w:t>
            </w:r>
            <w:r w:rsidRPr="00BE0677">
              <w:rPr>
                <w:rFonts w:ascii="Times New Roman" w:eastAsia="Times New Roman" w:hAnsi="Times New Roman" w:cs="Times New Roman"/>
                <w:color w:val="000000"/>
                <w:sz w:val="24"/>
                <w:szCs w:val="24"/>
                <w:lang w:eastAsia="ru-RU"/>
              </w:rPr>
              <w:t xml:space="preserve"> небо</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ен</w:t>
            </w:r>
            <w:r w:rsidRPr="00BE0677">
              <w:rPr>
                <w:rFonts w:ascii="Times New Roman" w:eastAsia="Times New Roman" w:hAnsi="Times New Roman" w:cs="Times New Roman"/>
                <w:color w:val="000000"/>
                <w:spacing w:val="1"/>
                <w:w w:val="99"/>
                <w:sz w:val="24"/>
                <w:szCs w:val="24"/>
                <w:lang w:eastAsia="ru-RU"/>
              </w:rPr>
              <w:t>ь</w:t>
            </w:r>
            <w:r w:rsidRPr="00BE0677">
              <w:rPr>
                <w:rFonts w:ascii="Times New Roman" w:eastAsia="Times New Roman" w:hAnsi="Times New Roman" w:cs="Times New Roman"/>
                <w:color w:val="000000"/>
                <w:w w:val="99"/>
                <w:sz w:val="24"/>
                <w:szCs w:val="24"/>
                <w:lang w:eastAsia="ru-RU"/>
              </w:rPr>
              <w:t>ю</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ды</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ало...</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рома</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2"/>
                <w:w w:val="99"/>
                <w:sz w:val="24"/>
                <w:szCs w:val="24"/>
                <w:lang w:eastAsia="ru-RU"/>
              </w:rPr>
              <w:t>г</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w w:val="99"/>
                <w:sz w:val="24"/>
                <w:szCs w:val="24"/>
                <w:lang w:eastAsia="ru-RU"/>
              </w:rPr>
              <w:t>й</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(по выбо</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Сапг</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р Г.В.</w:t>
            </w:r>
            <w:r w:rsidR="006D3815">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2"/>
                <w:sz w:val="24"/>
                <w:szCs w:val="24"/>
                <w:lang w:eastAsia="ru-RU"/>
              </w:rPr>
              <w:t>С</w:t>
            </w:r>
            <w:r w:rsidRPr="00BE0677">
              <w:rPr>
                <w:rFonts w:ascii="Times New Roman" w:eastAsia="Times New Roman" w:hAnsi="Times New Roman" w:cs="Times New Roman"/>
                <w:color w:val="000000"/>
                <w:sz w:val="24"/>
                <w:szCs w:val="24"/>
                <w:lang w:eastAsia="ru-RU"/>
              </w:rPr>
              <w:t>адов</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pacing w:val="6"/>
                <w:sz w:val="24"/>
                <w:szCs w:val="24"/>
                <w:lang w:eastAsia="ru-RU"/>
              </w:rPr>
              <w:t>к</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w w:val="99"/>
                <w:sz w:val="24"/>
                <w:szCs w:val="24"/>
                <w:lang w:eastAsia="ru-RU"/>
              </w:rPr>
              <w:t>о</w:t>
            </w:r>
            <w:r w:rsidRPr="00BE0677">
              <w:rPr>
                <w:rFonts w:ascii="Times New Roman" w:eastAsia="Times New Roman" w:hAnsi="Times New Roman" w:cs="Times New Roman"/>
                <w:color w:val="000000"/>
                <w:sz w:val="24"/>
                <w:szCs w:val="24"/>
                <w:lang w:eastAsia="ru-RU"/>
              </w:rPr>
              <w:t>ва</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Похвалил</w:t>
            </w:r>
            <w:r w:rsidRPr="00BE0677">
              <w:rPr>
                <w:rFonts w:ascii="Times New Roman" w:eastAsia="Times New Roman" w:hAnsi="Times New Roman" w:cs="Times New Roman"/>
                <w:color w:val="000000"/>
                <w:spacing w:val="6"/>
                <w:sz w:val="24"/>
                <w:szCs w:val="24"/>
                <w:lang w:eastAsia="ru-RU"/>
              </w:rPr>
              <w:t>и</w:t>
            </w:r>
            <w:r w:rsidRPr="00BE0677">
              <w:rPr>
                <w:rFonts w:ascii="Times New Roman" w:eastAsia="Times New Roman" w:hAnsi="Times New Roman" w:cs="Times New Roman"/>
                <w:color w:val="000000"/>
                <w:spacing w:val="-8"/>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С</w:t>
            </w:r>
            <w:r w:rsidRPr="00BE0677">
              <w:rPr>
                <w:rFonts w:ascii="Times New Roman" w:eastAsia="Times New Roman" w:hAnsi="Times New Roman" w:cs="Times New Roman"/>
                <w:color w:val="000000"/>
                <w:sz w:val="24"/>
                <w:szCs w:val="24"/>
                <w:lang w:eastAsia="ru-RU"/>
              </w:rPr>
              <w:t xml:space="preserve">еф </w:t>
            </w:r>
            <w:r w:rsidRPr="00BE0677">
              <w:rPr>
                <w:rFonts w:ascii="Times New Roman" w:eastAsia="Times New Roman" w:hAnsi="Times New Roman" w:cs="Times New Roman"/>
                <w:color w:val="000000"/>
                <w:w w:val="99"/>
                <w:sz w:val="24"/>
                <w:szCs w:val="24"/>
                <w:lang w:eastAsia="ru-RU"/>
              </w:rPr>
              <w:t>Р</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pacing w:val="6"/>
                <w:sz w:val="24"/>
                <w:szCs w:val="24"/>
                <w:lang w:eastAsia="ru-RU"/>
              </w:rPr>
              <w:t>Н</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 xml:space="preserve">е все на все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3"/>
                <w:sz w:val="24"/>
                <w:szCs w:val="24"/>
                <w:lang w:eastAsia="ru-RU"/>
              </w:rPr>
              <w:t>х</w:t>
            </w:r>
            <w:r w:rsidRPr="00BE0677">
              <w:rPr>
                <w:rFonts w:ascii="Times New Roman" w:eastAsia="Times New Roman" w:hAnsi="Times New Roman" w:cs="Times New Roman"/>
                <w:color w:val="000000"/>
                <w:sz w:val="24"/>
                <w:szCs w:val="24"/>
                <w:lang w:eastAsia="ru-RU"/>
              </w:rPr>
              <w:t>оже...</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2"/>
                <w:sz w:val="24"/>
                <w:szCs w:val="24"/>
                <w:lang w:eastAsia="ru-RU"/>
              </w:rPr>
              <w:t>Ч</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д</w:t>
            </w:r>
            <w:r w:rsidRPr="00BE0677">
              <w:rPr>
                <w:rFonts w:ascii="Times New Roman" w:eastAsia="Times New Roman" w:hAnsi="Times New Roman" w:cs="Times New Roman"/>
                <w:color w:val="000000"/>
                <w:spacing w:val="5"/>
                <w:sz w:val="24"/>
                <w:szCs w:val="24"/>
                <w:lang w:eastAsia="ru-RU"/>
              </w:rPr>
              <w:t>о</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(по</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выбо</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 Ток</w:t>
            </w:r>
            <w:r w:rsidRPr="00BE0677">
              <w:rPr>
                <w:rFonts w:ascii="Times New Roman" w:eastAsia="Times New Roman" w:hAnsi="Times New Roman" w:cs="Times New Roman"/>
                <w:color w:val="000000"/>
                <w:spacing w:val="1"/>
                <w:sz w:val="24"/>
                <w:szCs w:val="24"/>
                <w:lang w:eastAsia="ru-RU"/>
              </w:rPr>
              <w:t>м</w:t>
            </w:r>
            <w:r w:rsidRPr="00BE0677">
              <w:rPr>
                <w:rFonts w:ascii="Times New Roman" w:eastAsia="Times New Roman" w:hAnsi="Times New Roman" w:cs="Times New Roman"/>
                <w:color w:val="000000"/>
                <w:sz w:val="24"/>
                <w:szCs w:val="24"/>
                <w:lang w:eastAsia="ru-RU"/>
              </w:rPr>
              <w:t>акова И.П.</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Ив</w:t>
            </w:r>
            <w:r w:rsidRPr="00BE0677">
              <w:rPr>
                <w:rFonts w:ascii="Times New Roman" w:eastAsia="Times New Roman" w:hAnsi="Times New Roman" w:cs="Times New Roman"/>
                <w:color w:val="000000"/>
                <w:spacing w:val="3"/>
                <w:sz w:val="24"/>
                <w:szCs w:val="24"/>
                <w:lang w:eastAsia="ru-RU"/>
              </w:rPr>
              <w:t>ы</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осн</w:t>
            </w:r>
            <w:r w:rsidRPr="00BE0677">
              <w:rPr>
                <w:rFonts w:ascii="Times New Roman" w:eastAsia="Times New Roman" w:hAnsi="Times New Roman" w:cs="Times New Roman"/>
                <w:color w:val="000000"/>
                <w:spacing w:val="4"/>
                <w:sz w:val="24"/>
                <w:szCs w:val="24"/>
                <w:lang w:eastAsia="ru-RU"/>
              </w:rPr>
              <w:t>ы</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Пл</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pacing w:val="3"/>
                <w:sz w:val="24"/>
                <w:szCs w:val="24"/>
                <w:lang w:eastAsia="ru-RU"/>
              </w:rPr>
              <w:t>м</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8"/>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 xml:space="preserve">Где </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т</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рыб</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(по выбо</w:t>
            </w:r>
            <w:r w:rsidRPr="00BE0677">
              <w:rPr>
                <w:rFonts w:ascii="Times New Roman" w:eastAsia="Times New Roman" w:hAnsi="Times New Roman" w:cs="Times New Roman"/>
                <w:color w:val="000000"/>
                <w:spacing w:val="4"/>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 Тол</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А.К.</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Колокольчик</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 xml:space="preserve"> мо</w:t>
            </w:r>
            <w:r w:rsidRPr="00BE0677">
              <w:rPr>
                <w:rFonts w:ascii="Times New Roman" w:eastAsia="Times New Roman" w:hAnsi="Times New Roman" w:cs="Times New Roman"/>
                <w:color w:val="000000"/>
                <w:spacing w:val="5"/>
                <w:w w:val="99"/>
                <w:sz w:val="24"/>
                <w:szCs w:val="24"/>
                <w:lang w:eastAsia="ru-RU"/>
              </w:rPr>
              <w:t>и</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Ус</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pacing w:val="1"/>
                <w:sz w:val="24"/>
                <w:szCs w:val="24"/>
                <w:lang w:eastAsia="ru-RU"/>
              </w:rPr>
              <w:t>ч</w:t>
            </w:r>
            <w:r w:rsidRPr="00BE0677">
              <w:rPr>
                <w:rFonts w:ascii="Times New Roman" w:eastAsia="Times New Roman" w:hAnsi="Times New Roman" w:cs="Times New Roman"/>
                <w:color w:val="000000"/>
                <w:sz w:val="24"/>
                <w:szCs w:val="24"/>
                <w:lang w:eastAsia="ru-RU"/>
              </w:rPr>
              <w:t xml:space="preserve">ев </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Выб</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z w:val="24"/>
                <w:szCs w:val="24"/>
                <w:lang w:eastAsia="ru-RU"/>
              </w:rPr>
              <w:t>ал па</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spacing w:val="-1"/>
                <w:sz w:val="24"/>
                <w:szCs w:val="24"/>
                <w:lang w:eastAsia="ru-RU"/>
              </w:rPr>
              <w:t>ё</w:t>
            </w:r>
            <w:r w:rsidRPr="00BE0677">
              <w:rPr>
                <w:rFonts w:ascii="Times New Roman" w:eastAsia="Times New Roman" w:hAnsi="Times New Roman" w:cs="Times New Roman"/>
                <w:color w:val="000000"/>
                <w:sz w:val="24"/>
                <w:szCs w:val="24"/>
                <w:lang w:eastAsia="ru-RU"/>
              </w:rPr>
              <w:t>лоч</w:t>
            </w:r>
            <w:r w:rsidRPr="00BE0677">
              <w:rPr>
                <w:rFonts w:ascii="Times New Roman" w:eastAsia="Times New Roman" w:hAnsi="Times New Roman" w:cs="Times New Roman"/>
                <w:color w:val="000000"/>
                <w:spacing w:val="2"/>
                <w:sz w:val="24"/>
                <w:szCs w:val="24"/>
                <w:lang w:eastAsia="ru-RU"/>
              </w:rPr>
              <w:t>к</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Ус</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2"/>
                <w:sz w:val="24"/>
                <w:szCs w:val="24"/>
                <w:lang w:eastAsia="ru-RU"/>
              </w:rPr>
              <w:t>н</w:t>
            </w:r>
            <w:r w:rsidRPr="00BE0677">
              <w:rPr>
                <w:rFonts w:ascii="Times New Roman" w:eastAsia="Times New Roman" w:hAnsi="Times New Roman" w:cs="Times New Roman"/>
                <w:color w:val="000000"/>
                <w:sz w:val="24"/>
                <w:szCs w:val="24"/>
                <w:lang w:eastAsia="ru-RU"/>
              </w:rPr>
              <w:t>ск</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й</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Э.Н.</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w w:val="99"/>
                <w:sz w:val="24"/>
                <w:szCs w:val="24"/>
                <w:lang w:eastAsia="ru-RU"/>
              </w:rPr>
              <w:t>Р</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гро</w:t>
            </w:r>
            <w:r w:rsidRPr="00BE0677">
              <w:rPr>
                <w:rFonts w:ascii="Times New Roman" w:eastAsia="Times New Roman" w:hAnsi="Times New Roman" w:cs="Times New Roman"/>
                <w:color w:val="000000"/>
                <w:spacing w:val="4"/>
                <w:sz w:val="24"/>
                <w:szCs w:val="24"/>
                <w:lang w:eastAsia="ru-RU"/>
              </w:rPr>
              <w:t>м</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Ф</w:t>
            </w:r>
            <w:r w:rsidRPr="00BE0677">
              <w:rPr>
                <w:rFonts w:ascii="Times New Roman" w:eastAsia="Times New Roman" w:hAnsi="Times New Roman" w:cs="Times New Roman"/>
                <w:color w:val="000000"/>
                <w:sz w:val="24"/>
                <w:szCs w:val="24"/>
                <w:lang w:eastAsia="ru-RU"/>
              </w:rPr>
              <w:t>ет А.</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w w:val="99"/>
                <w:sz w:val="24"/>
                <w:szCs w:val="24"/>
                <w:lang w:eastAsia="ru-RU"/>
              </w:rPr>
              <w:t>М</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
                <w:sz w:val="24"/>
                <w:szCs w:val="24"/>
                <w:lang w:eastAsia="ru-RU"/>
              </w:rPr>
              <w:t>м</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Глян</w:t>
            </w:r>
            <w:r w:rsidRPr="00BE0677">
              <w:rPr>
                <w:rFonts w:ascii="Times New Roman" w:eastAsia="Times New Roman" w:hAnsi="Times New Roman" w:cs="Times New Roman"/>
                <w:color w:val="000000"/>
                <w:spacing w:val="3"/>
                <w:sz w:val="24"/>
                <w:szCs w:val="24"/>
                <w:lang w:eastAsia="ru-RU"/>
              </w:rPr>
              <w:t>ь</w:t>
            </w:r>
            <w:r w:rsidRPr="00BE0677">
              <w:rPr>
                <w:rFonts w:ascii="Times New Roman" w:eastAsia="Times New Roman" w:hAnsi="Times New Roman" w:cs="Times New Roman"/>
                <w:color w:val="000000"/>
                <w:sz w:val="24"/>
                <w:szCs w:val="24"/>
                <w:lang w:eastAsia="ru-RU"/>
              </w:rPr>
              <w:t>-ка</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око</w:t>
            </w:r>
            <w:r w:rsidRPr="00BE0677">
              <w:rPr>
                <w:rFonts w:ascii="Times New Roman" w:eastAsia="Times New Roman" w:hAnsi="Times New Roman" w:cs="Times New Roman"/>
                <w:color w:val="000000"/>
                <w:spacing w:val="-1"/>
                <w:w w:val="99"/>
                <w:sz w:val="24"/>
                <w:szCs w:val="24"/>
                <w:lang w:eastAsia="ru-RU"/>
              </w:rPr>
              <w:t>ш</w:t>
            </w:r>
            <w:r w:rsidRPr="00BE0677">
              <w:rPr>
                <w:rFonts w:ascii="Times New Roman" w:eastAsia="Times New Roman" w:hAnsi="Times New Roman" w:cs="Times New Roman"/>
                <w:color w:val="000000"/>
                <w:sz w:val="24"/>
                <w:szCs w:val="24"/>
                <w:lang w:eastAsia="ru-RU"/>
              </w:rPr>
              <w:t>ка...</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9"/>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Х</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 xml:space="preserve">рмс </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w:t>
            </w:r>
            <w:r w:rsidR="006D3815">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2"/>
                <w:sz w:val="24"/>
                <w:szCs w:val="24"/>
                <w:lang w:eastAsia="ru-RU"/>
              </w:rPr>
              <w:t>ч</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ь</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страш</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 xml:space="preserve">ая </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ори</w:t>
            </w:r>
            <w:r w:rsidRPr="00BE0677">
              <w:rPr>
                <w:rFonts w:ascii="Times New Roman" w:eastAsia="Times New Roman" w:hAnsi="Times New Roman" w:cs="Times New Roman"/>
                <w:color w:val="000000"/>
                <w:spacing w:val="5"/>
                <w:sz w:val="24"/>
                <w:szCs w:val="24"/>
                <w:lang w:eastAsia="ru-RU"/>
              </w:rPr>
              <w:t>я</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Игр</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(по выбо</w:t>
            </w:r>
            <w:r w:rsidRPr="00BE0677">
              <w:rPr>
                <w:rFonts w:ascii="Times New Roman" w:eastAsia="Times New Roman" w:hAnsi="Times New Roman" w:cs="Times New Roman"/>
                <w:color w:val="000000"/>
                <w:spacing w:val="3"/>
                <w:sz w:val="24"/>
                <w:szCs w:val="24"/>
                <w:lang w:eastAsia="ru-RU"/>
              </w:rPr>
              <w:t>р</w:t>
            </w:r>
            <w:r w:rsidRPr="00BE0677">
              <w:rPr>
                <w:rFonts w:ascii="Times New Roman" w:eastAsia="Times New Roman" w:hAnsi="Times New Roman" w:cs="Times New Roman"/>
                <w:color w:val="000000"/>
                <w:spacing w:val="-1"/>
                <w:sz w:val="24"/>
                <w:szCs w:val="24"/>
                <w:lang w:eastAsia="ru-RU"/>
              </w:rPr>
              <w:t>у</w:t>
            </w:r>
            <w:r w:rsidRPr="00BE0677">
              <w:rPr>
                <w:rFonts w:ascii="Times New Roman" w:eastAsia="Times New Roman" w:hAnsi="Times New Roman" w:cs="Times New Roman"/>
                <w:color w:val="000000"/>
                <w:sz w:val="24"/>
                <w:szCs w:val="24"/>
                <w:lang w:eastAsia="ru-RU"/>
              </w:rPr>
              <w:t>); Ч</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р</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 xml:space="preserve">ый </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Пр</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ста</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алк</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Ч</w:t>
            </w:r>
            <w:r w:rsidRPr="00BE0677">
              <w:rPr>
                <w:rFonts w:ascii="Times New Roman" w:eastAsia="Times New Roman" w:hAnsi="Times New Roman" w:cs="Times New Roman"/>
                <w:color w:val="000000"/>
                <w:spacing w:val="-5"/>
                <w:sz w:val="24"/>
                <w:szCs w:val="24"/>
                <w:lang w:eastAsia="ru-RU"/>
              </w:rPr>
              <w:t>у</w:t>
            </w:r>
            <w:r w:rsidRPr="00BE0677">
              <w:rPr>
                <w:rFonts w:ascii="Times New Roman" w:eastAsia="Times New Roman" w:hAnsi="Times New Roman" w:cs="Times New Roman"/>
                <w:color w:val="000000"/>
                <w:sz w:val="24"/>
                <w:szCs w:val="24"/>
                <w:lang w:eastAsia="ru-RU"/>
              </w:rPr>
              <w:t>ко</w:t>
            </w:r>
            <w:r w:rsidRPr="00BE0677">
              <w:rPr>
                <w:rFonts w:ascii="Times New Roman" w:eastAsia="Times New Roman" w:hAnsi="Times New Roman" w:cs="Times New Roman"/>
                <w:color w:val="000000"/>
                <w:spacing w:val="3"/>
                <w:sz w:val="24"/>
                <w:szCs w:val="24"/>
                <w:lang w:eastAsia="ru-RU"/>
              </w:rPr>
              <w:t>в</w:t>
            </w:r>
            <w:r w:rsidRPr="00BE0677">
              <w:rPr>
                <w:rFonts w:ascii="Times New Roman" w:eastAsia="Times New Roman" w:hAnsi="Times New Roman" w:cs="Times New Roman"/>
                <w:color w:val="000000"/>
                <w:spacing w:val="2"/>
                <w:sz w:val="24"/>
                <w:szCs w:val="24"/>
                <w:lang w:eastAsia="ru-RU"/>
              </w:rPr>
              <w:t>с</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К.И.</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2"/>
                <w:sz w:val="24"/>
                <w:szCs w:val="24"/>
                <w:lang w:eastAsia="ru-RU"/>
              </w:rPr>
              <w:t>П</w:t>
            </w:r>
            <w:r w:rsidRPr="00BE0677">
              <w:rPr>
                <w:rFonts w:ascii="Times New Roman" w:eastAsia="Times New Roman" w:hAnsi="Times New Roman" w:cs="Times New Roman"/>
                <w:color w:val="000000"/>
                <w:spacing w:val="-5"/>
                <w:sz w:val="24"/>
                <w:szCs w:val="24"/>
                <w:lang w:eastAsia="ru-RU"/>
              </w:rPr>
              <w:t>у</w:t>
            </w:r>
            <w:r w:rsidRPr="00BE0677">
              <w:rPr>
                <w:rFonts w:ascii="Times New Roman" w:eastAsia="Times New Roman" w:hAnsi="Times New Roman" w:cs="Times New Roman"/>
                <w:color w:val="000000"/>
                <w:spacing w:val="1"/>
                <w:w w:val="99"/>
                <w:sz w:val="24"/>
                <w:szCs w:val="24"/>
                <w:lang w:eastAsia="ru-RU"/>
              </w:rPr>
              <w:t>т</w:t>
            </w:r>
            <w:r w:rsidRPr="00BE0677">
              <w:rPr>
                <w:rFonts w:ascii="Times New Roman" w:eastAsia="Times New Roman" w:hAnsi="Times New Roman" w:cs="Times New Roman"/>
                <w:color w:val="000000"/>
                <w:sz w:val="24"/>
                <w:szCs w:val="24"/>
                <w:lang w:eastAsia="ru-RU"/>
              </w:rPr>
              <w:t>ан</w:t>
            </w:r>
            <w:r w:rsidRPr="00BE0677">
              <w:rPr>
                <w:rFonts w:ascii="Times New Roman" w:eastAsia="Times New Roman" w:hAnsi="Times New Roman" w:cs="Times New Roman"/>
                <w:color w:val="000000"/>
                <w:spacing w:val="1"/>
                <w:sz w:val="24"/>
                <w:szCs w:val="24"/>
                <w:lang w:eastAsia="ru-RU"/>
              </w:rPr>
              <w:t>иц</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«З</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каляк</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2"/>
                <w:w w:val="99"/>
                <w:sz w:val="24"/>
                <w:szCs w:val="24"/>
                <w:lang w:eastAsia="ru-RU"/>
              </w:rPr>
              <w:t>Р</w:t>
            </w:r>
            <w:r w:rsidRPr="00BE0677">
              <w:rPr>
                <w:rFonts w:ascii="Times New Roman" w:eastAsia="Times New Roman" w:hAnsi="Times New Roman" w:cs="Times New Roman"/>
                <w:color w:val="000000"/>
                <w:sz w:val="24"/>
                <w:szCs w:val="24"/>
                <w:lang w:eastAsia="ru-RU"/>
              </w:rPr>
              <w:t>ад</w:t>
            </w:r>
            <w:r w:rsidRPr="00BE0677">
              <w:rPr>
                <w:rFonts w:ascii="Times New Roman" w:eastAsia="Times New Roman" w:hAnsi="Times New Roman" w:cs="Times New Roman"/>
                <w:color w:val="000000"/>
                <w:spacing w:val="2"/>
                <w:sz w:val="24"/>
                <w:szCs w:val="24"/>
                <w:lang w:eastAsia="ru-RU"/>
              </w:rPr>
              <w:t>о</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5"/>
                <w:sz w:val="24"/>
                <w:szCs w:val="24"/>
                <w:lang w:eastAsia="ru-RU"/>
              </w:rPr>
              <w:t>ь</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Та</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z w:val="24"/>
                <w:szCs w:val="24"/>
                <w:lang w:eastAsia="ru-RU"/>
              </w:rPr>
              <w:t>ака</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pacing w:val="2"/>
                <w:w w:val="99"/>
                <w:sz w:val="24"/>
                <w:szCs w:val="24"/>
                <w:lang w:eastAsia="ru-RU"/>
              </w:rPr>
              <w:t>и</w:t>
            </w:r>
            <w:r w:rsidRPr="00BE0677">
              <w:rPr>
                <w:rFonts w:ascii="Times New Roman" w:eastAsia="Times New Roman" w:hAnsi="Times New Roman" w:cs="Times New Roman"/>
                <w:color w:val="000000"/>
                <w:sz w:val="24"/>
                <w:szCs w:val="24"/>
                <w:lang w:eastAsia="ru-RU"/>
              </w:rPr>
              <w:t>щ</w:t>
            </w:r>
            <w:r w:rsidRPr="00BE0677">
              <w:rPr>
                <w:rFonts w:ascii="Times New Roman" w:eastAsia="Times New Roman" w:hAnsi="Times New Roman" w:cs="Times New Roman"/>
                <w:color w:val="000000"/>
                <w:spacing w:val="3"/>
                <w:sz w:val="24"/>
                <w:szCs w:val="24"/>
                <w:lang w:eastAsia="ru-RU"/>
              </w:rPr>
              <w:t>е</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о выбо</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w:t>
            </w:r>
          </w:p>
          <w:p w:rsidR="00BE0677" w:rsidRPr="00BE0677" w:rsidRDefault="00BE0677" w:rsidP="006D3815">
            <w:pPr>
              <w:widowControl w:val="0"/>
              <w:jc w:val="center"/>
              <w:rPr>
                <w:rFonts w:ascii="Times New Roman" w:eastAsia="Times New Roman" w:hAnsi="Times New Roman" w:cs="Times New Roman"/>
                <w:color w:val="000000"/>
                <w:sz w:val="24"/>
                <w:szCs w:val="24"/>
                <w:u w:val="single"/>
                <w:lang w:eastAsia="ru-RU"/>
              </w:rPr>
            </w:pPr>
            <w:r w:rsidRPr="00BE0677">
              <w:rPr>
                <w:rFonts w:ascii="Times New Roman" w:eastAsia="Times New Roman" w:hAnsi="Times New Roman" w:cs="Times New Roman"/>
                <w:color w:val="000000"/>
                <w:sz w:val="24"/>
                <w:szCs w:val="24"/>
                <w:u w:val="single"/>
                <w:lang w:eastAsia="ru-RU"/>
              </w:rPr>
              <w:t>Проза.</w:t>
            </w:r>
          </w:p>
          <w:p w:rsidR="00BE0677" w:rsidRPr="00BE0677" w:rsidRDefault="00BE0677" w:rsidP="00CA6216">
            <w:pPr>
              <w:widowControl w:val="0"/>
              <w:tabs>
                <w:tab w:val="left" w:pos="2220"/>
                <w:tab w:val="left" w:pos="5780"/>
                <w:tab w:val="left" w:pos="6322"/>
              </w:tabs>
              <w:jc w:val="both"/>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z w:val="24"/>
                <w:szCs w:val="24"/>
                <w:lang w:eastAsia="ru-RU"/>
              </w:rPr>
              <w:t>Абра</w:t>
            </w:r>
            <w:r w:rsidRPr="00BE0677">
              <w:rPr>
                <w:rFonts w:ascii="Times New Roman" w:eastAsia="Times New Roman" w:hAnsi="Times New Roman" w:cs="Times New Roman"/>
                <w:color w:val="000000"/>
                <w:spacing w:val="-1"/>
                <w:sz w:val="24"/>
                <w:szCs w:val="24"/>
                <w:lang w:eastAsia="ru-RU"/>
              </w:rPr>
              <w:t>м</w:t>
            </w:r>
            <w:r w:rsidRPr="00BE0677">
              <w:rPr>
                <w:rFonts w:ascii="Times New Roman" w:eastAsia="Times New Roman" w:hAnsi="Times New Roman" w:cs="Times New Roman"/>
                <w:color w:val="000000"/>
                <w:w w:val="99"/>
                <w:sz w:val="24"/>
                <w:szCs w:val="24"/>
                <w:lang w:eastAsia="ru-RU"/>
              </w:rPr>
              <w:t>ц</w:t>
            </w:r>
            <w:r w:rsidRPr="00BE0677">
              <w:rPr>
                <w:rFonts w:ascii="Times New Roman" w:eastAsia="Times New Roman" w:hAnsi="Times New Roman" w:cs="Times New Roman"/>
                <w:color w:val="000000"/>
                <w:sz w:val="24"/>
                <w:szCs w:val="24"/>
                <w:lang w:eastAsia="ru-RU"/>
              </w:rPr>
              <w:t>ева</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Н.К.</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Дожди</w:t>
            </w:r>
            <w:r w:rsidRPr="00BE0677">
              <w:rPr>
                <w:rFonts w:ascii="Times New Roman" w:eastAsia="Times New Roman" w:hAnsi="Times New Roman" w:cs="Times New Roman"/>
                <w:color w:val="000000"/>
                <w:spacing w:val="4"/>
                <w:sz w:val="24"/>
                <w:szCs w:val="24"/>
                <w:lang w:eastAsia="ru-RU"/>
              </w:rPr>
              <w:t>к</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2"/>
                <w:sz w:val="24"/>
                <w:szCs w:val="24"/>
                <w:lang w:eastAsia="ru-RU"/>
              </w:rPr>
              <w:t>К</w:t>
            </w:r>
            <w:r w:rsidRPr="00BE0677">
              <w:rPr>
                <w:rFonts w:ascii="Times New Roman" w:eastAsia="Times New Roman" w:hAnsi="Times New Roman" w:cs="Times New Roman"/>
                <w:color w:val="000000"/>
                <w:sz w:val="24"/>
                <w:szCs w:val="24"/>
                <w:lang w:eastAsia="ru-RU"/>
              </w:rPr>
              <w:t>ак</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айчо</w:t>
            </w:r>
            <w:r w:rsidRPr="00BE0677">
              <w:rPr>
                <w:rFonts w:ascii="Times New Roman" w:eastAsia="Times New Roman" w:hAnsi="Times New Roman" w:cs="Times New Roman"/>
                <w:color w:val="000000"/>
                <w:spacing w:val="1"/>
                <w:sz w:val="24"/>
                <w:szCs w:val="24"/>
                <w:lang w:eastAsia="ru-RU"/>
              </w:rPr>
              <w:t>нк</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spacing w:val="2"/>
                <w:w w:val="99"/>
                <w:sz w:val="24"/>
                <w:szCs w:val="24"/>
                <w:lang w:eastAsia="ru-RU"/>
              </w:rPr>
              <w:t>з</w:t>
            </w:r>
            <w:r w:rsidRPr="00BE0677">
              <w:rPr>
                <w:rFonts w:ascii="Times New Roman" w:eastAsia="Times New Roman" w:hAnsi="Times New Roman" w:cs="Times New Roman"/>
                <w:color w:val="000000"/>
                <w:spacing w:val="-1"/>
                <w:sz w:val="24"/>
                <w:szCs w:val="24"/>
                <w:lang w:eastAsia="ru-RU"/>
              </w:rPr>
              <w:t>у</w:t>
            </w:r>
            <w:r w:rsidRPr="00BE0677">
              <w:rPr>
                <w:rFonts w:ascii="Times New Roman" w:eastAsia="Times New Roman" w:hAnsi="Times New Roman" w:cs="Times New Roman"/>
                <w:color w:val="000000"/>
                <w:sz w:val="24"/>
                <w:szCs w:val="24"/>
                <w:lang w:eastAsia="ru-RU"/>
              </w:rPr>
              <w:t>б боле</w:t>
            </w:r>
            <w:r w:rsidRPr="00BE0677">
              <w:rPr>
                <w:rFonts w:ascii="Times New Roman" w:eastAsia="Times New Roman" w:hAnsi="Times New Roman" w:cs="Times New Roman"/>
                <w:color w:val="000000"/>
                <w:spacing w:val="4"/>
                <w:sz w:val="24"/>
                <w:szCs w:val="24"/>
                <w:lang w:eastAsia="ru-RU"/>
              </w:rPr>
              <w:t>л</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по выбо</w:t>
            </w:r>
            <w:r w:rsidRPr="00BE0677">
              <w:rPr>
                <w:rFonts w:ascii="Times New Roman" w:eastAsia="Times New Roman" w:hAnsi="Times New Roman" w:cs="Times New Roman"/>
                <w:color w:val="000000"/>
                <w:spacing w:val="4"/>
                <w:sz w:val="24"/>
                <w:szCs w:val="24"/>
                <w:lang w:eastAsia="ru-RU"/>
              </w:rPr>
              <w:t>р</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 Б</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 xml:space="preserve">рестов </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.Д.</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2"/>
                <w:sz w:val="24"/>
                <w:szCs w:val="24"/>
                <w:lang w:eastAsia="ru-RU"/>
              </w:rPr>
              <w:t>К</w:t>
            </w:r>
            <w:r w:rsidRPr="00BE0677">
              <w:rPr>
                <w:rFonts w:ascii="Times New Roman" w:eastAsia="Times New Roman" w:hAnsi="Times New Roman" w:cs="Times New Roman"/>
                <w:color w:val="000000"/>
                <w:sz w:val="24"/>
                <w:szCs w:val="24"/>
                <w:lang w:eastAsia="ru-RU"/>
              </w:rPr>
              <w:t xml:space="preserve">ак </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3"/>
                <w:sz w:val="24"/>
                <w:szCs w:val="24"/>
                <w:lang w:eastAsia="ru-RU"/>
              </w:rPr>
              <w:t>й</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дорож</w:t>
            </w:r>
            <w:r w:rsidRPr="00BE0677">
              <w:rPr>
                <w:rFonts w:ascii="Times New Roman" w:eastAsia="Times New Roman" w:hAnsi="Times New Roman" w:cs="Times New Roman"/>
                <w:color w:val="000000"/>
                <w:spacing w:val="3"/>
                <w:sz w:val="24"/>
                <w:szCs w:val="24"/>
                <w:lang w:eastAsia="ru-RU"/>
              </w:rPr>
              <w:t>к</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Бианки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В</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Подкиды</w:t>
            </w:r>
            <w:r w:rsidRPr="00BE0677">
              <w:rPr>
                <w:rFonts w:ascii="Times New Roman" w:eastAsia="Times New Roman" w:hAnsi="Times New Roman" w:cs="Times New Roman"/>
                <w:color w:val="000000"/>
                <w:spacing w:val="5"/>
                <w:w w:val="99"/>
                <w:sz w:val="24"/>
                <w:szCs w:val="24"/>
                <w:lang w:eastAsia="ru-RU"/>
              </w:rPr>
              <w:t>ш</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pacing w:val="3"/>
                <w:sz w:val="24"/>
                <w:szCs w:val="24"/>
                <w:lang w:eastAsia="ru-RU"/>
              </w:rPr>
              <w:t>и</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 xml:space="preserve"> мышо</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5"/>
                <w:sz w:val="24"/>
                <w:szCs w:val="24"/>
                <w:lang w:eastAsia="ru-RU"/>
              </w:rPr>
              <w:t>к</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ая</w:t>
            </w:r>
            <w:r w:rsidRPr="00BE0677">
              <w:rPr>
                <w:rFonts w:ascii="Times New Roman" w:eastAsia="Times New Roman" w:hAnsi="Times New Roman" w:cs="Times New Roman"/>
                <w:color w:val="000000"/>
                <w:spacing w:val="119"/>
                <w:sz w:val="24"/>
                <w:szCs w:val="24"/>
                <w:lang w:eastAsia="ru-RU"/>
              </w:rPr>
              <w:t xml:space="preserve"> </w:t>
            </w:r>
            <w:r w:rsidRPr="00BE0677">
              <w:rPr>
                <w:rFonts w:ascii="Times New Roman" w:eastAsia="Times New Roman" w:hAnsi="Times New Roman" w:cs="Times New Roman"/>
                <w:color w:val="000000"/>
                <w:spacing w:val="2"/>
                <w:sz w:val="24"/>
                <w:szCs w:val="24"/>
                <w:lang w:eastAsia="ru-RU"/>
              </w:rPr>
              <w:t>ох</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2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w w:val="99"/>
                <w:sz w:val="24"/>
                <w:szCs w:val="24"/>
                <w:lang w:eastAsia="ru-RU"/>
              </w:rPr>
              <w:t>Л</w:t>
            </w:r>
            <w:r w:rsidRPr="00BE0677">
              <w:rPr>
                <w:rFonts w:ascii="Times New Roman" w:eastAsia="Times New Roman" w:hAnsi="Times New Roman" w:cs="Times New Roman"/>
                <w:color w:val="000000"/>
                <w:spacing w:val="2"/>
                <w:sz w:val="24"/>
                <w:szCs w:val="24"/>
                <w:lang w:eastAsia="ru-RU"/>
              </w:rPr>
              <w:t>е</w:t>
            </w:r>
            <w:r w:rsidRPr="00BE0677">
              <w:rPr>
                <w:rFonts w:ascii="Times New Roman" w:eastAsia="Times New Roman" w:hAnsi="Times New Roman" w:cs="Times New Roman"/>
                <w:color w:val="000000"/>
                <w:sz w:val="24"/>
                <w:szCs w:val="24"/>
                <w:lang w:eastAsia="ru-RU"/>
              </w:rPr>
              <w:t>сной</w:t>
            </w:r>
            <w:r w:rsidRPr="00BE0677">
              <w:rPr>
                <w:rFonts w:ascii="Times New Roman" w:eastAsia="Times New Roman" w:hAnsi="Times New Roman" w:cs="Times New Roman"/>
                <w:color w:val="000000"/>
                <w:spacing w:val="1"/>
                <w:sz w:val="24"/>
                <w:szCs w:val="24"/>
                <w:lang w:eastAsia="ru-RU"/>
              </w:rPr>
              <w:t xml:space="preserve"> к</w:t>
            </w:r>
            <w:r w:rsidRPr="00BE0677">
              <w:rPr>
                <w:rFonts w:ascii="Times New Roman" w:eastAsia="Times New Roman" w:hAnsi="Times New Roman" w:cs="Times New Roman"/>
                <w:color w:val="000000"/>
                <w:sz w:val="24"/>
                <w:szCs w:val="24"/>
                <w:lang w:eastAsia="ru-RU"/>
              </w:rPr>
              <w:t>оло</w:t>
            </w:r>
            <w:r w:rsidRPr="00BE0677">
              <w:rPr>
                <w:rFonts w:ascii="Times New Roman" w:eastAsia="Times New Roman" w:hAnsi="Times New Roman" w:cs="Times New Roman"/>
                <w:color w:val="000000"/>
                <w:spacing w:val="-1"/>
                <w:sz w:val="24"/>
                <w:szCs w:val="24"/>
                <w:lang w:eastAsia="ru-RU"/>
              </w:rPr>
              <w:t>б</w:t>
            </w:r>
            <w:r w:rsidRPr="00BE0677">
              <w:rPr>
                <w:rFonts w:ascii="Times New Roman" w:eastAsia="Times New Roman" w:hAnsi="Times New Roman" w:cs="Times New Roman"/>
                <w:color w:val="000000"/>
                <w:sz w:val="24"/>
                <w:szCs w:val="24"/>
                <w:lang w:eastAsia="ru-RU"/>
              </w:rPr>
              <w:t>ок</w:t>
            </w:r>
            <w:r w:rsidRPr="00BE0677">
              <w:rPr>
                <w:rFonts w:ascii="Times New Roman" w:eastAsia="Times New Roman" w:hAnsi="Times New Roman" w:cs="Times New Roman"/>
                <w:color w:val="000000"/>
                <w:spacing w:val="64"/>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z w:val="24"/>
                <w:szCs w:val="24"/>
                <w:lang w:eastAsia="ru-RU"/>
              </w:rPr>
              <w:tab/>
              <w:t>кол</w:t>
            </w:r>
            <w:r w:rsidRPr="00BE0677">
              <w:rPr>
                <w:rFonts w:ascii="Times New Roman" w:eastAsia="Times New Roman" w:hAnsi="Times New Roman" w:cs="Times New Roman"/>
                <w:color w:val="000000"/>
                <w:spacing w:val="1"/>
                <w:w w:val="99"/>
                <w:sz w:val="24"/>
                <w:szCs w:val="24"/>
                <w:lang w:eastAsia="ru-RU"/>
              </w:rPr>
              <w:t>ю</w:t>
            </w:r>
            <w:r w:rsidRPr="00BE0677">
              <w:rPr>
                <w:rFonts w:ascii="Times New Roman" w:eastAsia="Times New Roman" w:hAnsi="Times New Roman" w:cs="Times New Roman"/>
                <w:color w:val="000000"/>
                <w:sz w:val="24"/>
                <w:szCs w:val="24"/>
                <w:lang w:eastAsia="ru-RU"/>
              </w:rPr>
              <w:t>ч</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бо</w:t>
            </w:r>
            <w:r w:rsidRPr="00BE0677">
              <w:rPr>
                <w:rFonts w:ascii="Times New Roman" w:eastAsia="Times New Roman" w:hAnsi="Times New Roman" w:cs="Times New Roman"/>
                <w:color w:val="000000"/>
                <w:spacing w:val="3"/>
                <w:sz w:val="24"/>
                <w:szCs w:val="24"/>
                <w:lang w:eastAsia="ru-RU"/>
              </w:rPr>
              <w:t>к</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w:t>
            </w:r>
            <w:r w:rsidRPr="00BE0677">
              <w:rPr>
                <w:rFonts w:ascii="Times New Roman" w:eastAsia="Times New Roman" w:hAnsi="Times New Roman" w:cs="Times New Roman"/>
                <w:color w:val="000000"/>
                <w:spacing w:val="3"/>
                <w:sz w:val="24"/>
                <w:szCs w:val="24"/>
                <w:lang w:eastAsia="ru-RU"/>
              </w:rPr>
              <w:t>1</w:t>
            </w:r>
            <w:r w:rsidRPr="00BE0677">
              <w:rPr>
                <w:rFonts w:ascii="Times New Roman" w:eastAsia="Times New Roman" w:hAnsi="Times New Roman" w:cs="Times New Roman"/>
                <w:color w:val="000000"/>
                <w:w w:val="99"/>
                <w:sz w:val="24"/>
                <w:szCs w:val="24"/>
                <w:lang w:eastAsia="ru-RU"/>
              </w:rPr>
              <w:t>-</w:t>
            </w:r>
            <w:r w:rsidRPr="00BE0677">
              <w:rPr>
                <w:rFonts w:ascii="Times New Roman" w:eastAsia="Times New Roman" w:hAnsi="Times New Roman" w:cs="Times New Roman"/>
                <w:color w:val="000000"/>
                <w:sz w:val="24"/>
                <w:szCs w:val="24"/>
                <w:lang w:eastAsia="ru-RU"/>
              </w:rPr>
              <w:t>2 ра</w:t>
            </w:r>
            <w:r w:rsidRPr="00BE0677">
              <w:rPr>
                <w:rFonts w:ascii="Times New Roman" w:eastAsia="Times New Roman" w:hAnsi="Times New Roman" w:cs="Times New Roman"/>
                <w:color w:val="000000"/>
                <w:spacing w:val="-1"/>
                <w:sz w:val="24"/>
                <w:szCs w:val="24"/>
                <w:lang w:eastAsia="ru-RU"/>
              </w:rPr>
              <w:t>сс</w:t>
            </w:r>
            <w:r w:rsidRPr="00BE0677">
              <w:rPr>
                <w:rFonts w:ascii="Times New Roman" w:eastAsia="Times New Roman" w:hAnsi="Times New Roman" w:cs="Times New Roman"/>
                <w:color w:val="000000"/>
                <w:sz w:val="24"/>
                <w:szCs w:val="24"/>
                <w:lang w:eastAsia="ru-RU"/>
              </w:rPr>
              <w:t>ка</w:t>
            </w:r>
            <w:r w:rsidRPr="00BE0677">
              <w:rPr>
                <w:rFonts w:ascii="Times New Roman" w:eastAsia="Times New Roman" w:hAnsi="Times New Roman" w:cs="Times New Roman"/>
                <w:color w:val="000000"/>
                <w:spacing w:val="1"/>
                <w:sz w:val="24"/>
                <w:szCs w:val="24"/>
                <w:lang w:eastAsia="ru-RU"/>
              </w:rPr>
              <w:t>з</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о выбо</w:t>
            </w:r>
            <w:r w:rsidRPr="00BE0677">
              <w:rPr>
                <w:rFonts w:ascii="Times New Roman" w:eastAsia="Times New Roman" w:hAnsi="Times New Roman" w:cs="Times New Roman"/>
                <w:color w:val="000000"/>
                <w:spacing w:val="4"/>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Вересаев</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2"/>
                <w:sz w:val="24"/>
                <w:szCs w:val="24"/>
                <w:lang w:eastAsia="ru-RU"/>
              </w:rPr>
              <w:t>В</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Бра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Ворон</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С.А.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Во</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тве</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ы</w:t>
            </w:r>
            <w:r w:rsidRPr="00BE0677">
              <w:rPr>
                <w:rFonts w:ascii="Times New Roman" w:eastAsia="Times New Roman" w:hAnsi="Times New Roman" w:cs="Times New Roman"/>
                <w:color w:val="000000"/>
                <w:w w:val="99"/>
                <w:sz w:val="24"/>
                <w:szCs w:val="24"/>
                <w:lang w:eastAsia="ru-RU"/>
              </w:rPr>
              <w:t>й</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Ж</w:t>
            </w:r>
            <w:r w:rsidRPr="00BE0677">
              <w:rPr>
                <w:rFonts w:ascii="Times New Roman" w:eastAsia="Times New Roman" w:hAnsi="Times New Roman" w:cs="Times New Roman"/>
                <w:color w:val="000000"/>
                <w:sz w:val="24"/>
                <w:szCs w:val="24"/>
                <w:lang w:eastAsia="ru-RU"/>
              </w:rPr>
              <w:t>ак</w:t>
            </w:r>
            <w:r w:rsidRPr="00BE0677">
              <w:rPr>
                <w:rFonts w:ascii="Times New Roman" w:eastAsia="Times New Roman" w:hAnsi="Times New Roman" w:cs="Times New Roman"/>
                <w:color w:val="000000"/>
                <w:spacing w:val="5"/>
                <w:sz w:val="24"/>
                <w:szCs w:val="24"/>
                <w:lang w:eastAsia="ru-RU"/>
              </w:rPr>
              <w:t>о</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орон</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ова</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z w:val="24"/>
                <w:szCs w:val="24"/>
                <w:lang w:eastAsia="ru-RU"/>
              </w:rPr>
              <w:t>.Ф</w:t>
            </w:r>
            <w:r w:rsidRPr="00BE0677">
              <w:rPr>
                <w:rFonts w:ascii="Times New Roman" w:eastAsia="Times New Roman" w:hAnsi="Times New Roman" w:cs="Times New Roman"/>
                <w:color w:val="000000"/>
                <w:spacing w:val="8"/>
                <w:sz w:val="24"/>
                <w:szCs w:val="24"/>
                <w:lang w:eastAsia="ru-RU"/>
              </w:rPr>
              <w:t>.</w:t>
            </w:r>
            <w:r w:rsidR="006D3815">
              <w:rPr>
                <w:rFonts w:ascii="Times New Roman" w:eastAsia="Times New Roman" w:hAnsi="Times New Roman" w:cs="Times New Roman"/>
                <w:color w:val="000000"/>
                <w:spacing w:val="8"/>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Как</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z w:val="24"/>
                <w:szCs w:val="24"/>
                <w:lang w:eastAsia="ru-RU"/>
              </w:rPr>
              <w:t>Аленка р</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б</w:t>
            </w:r>
            <w:r w:rsidRPr="00BE0677">
              <w:rPr>
                <w:rFonts w:ascii="Times New Roman" w:eastAsia="Times New Roman" w:hAnsi="Times New Roman" w:cs="Times New Roman"/>
                <w:color w:val="000000"/>
                <w:spacing w:val="2"/>
                <w:sz w:val="24"/>
                <w:szCs w:val="24"/>
                <w:lang w:eastAsia="ru-RU"/>
              </w:rPr>
              <w:t>и</w:t>
            </w:r>
            <w:r w:rsidRPr="00BE0677">
              <w:rPr>
                <w:rFonts w:ascii="Times New Roman" w:eastAsia="Times New Roman" w:hAnsi="Times New Roman" w:cs="Times New Roman"/>
                <w:color w:val="000000"/>
                <w:sz w:val="24"/>
                <w:szCs w:val="24"/>
                <w:lang w:eastAsia="ru-RU"/>
              </w:rPr>
              <w:t xml:space="preserve">ла </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ерка</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pacing w:val="-2"/>
                <w:sz w:val="24"/>
                <w:szCs w:val="24"/>
                <w:lang w:eastAsia="ru-RU"/>
              </w:rPr>
              <w:t>о</w:t>
            </w:r>
            <w:r w:rsidRPr="00BE0677">
              <w:rPr>
                <w:rFonts w:ascii="Times New Roman" w:eastAsia="Times New Roman" w:hAnsi="Times New Roman" w:cs="Times New Roman"/>
                <w:color w:val="000000"/>
                <w:sz w:val="24"/>
                <w:szCs w:val="24"/>
                <w:lang w:eastAsia="ru-RU"/>
              </w:rPr>
              <w:t>» (</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з</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pacing w:val="-2"/>
                <w:w w:val="99"/>
                <w:sz w:val="24"/>
                <w:szCs w:val="24"/>
                <w:lang w:eastAsia="ru-RU"/>
              </w:rPr>
              <w:t>г</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9"/>
                <w:sz w:val="24"/>
                <w:szCs w:val="24"/>
                <w:lang w:eastAsia="ru-RU"/>
              </w:rPr>
              <w:t>«</w:t>
            </w:r>
            <w:r w:rsidRPr="00BE0677">
              <w:rPr>
                <w:rFonts w:ascii="Times New Roman" w:eastAsia="Times New Roman" w:hAnsi="Times New Roman" w:cs="Times New Roman"/>
                <w:color w:val="000000"/>
                <w:sz w:val="24"/>
                <w:szCs w:val="24"/>
                <w:lang w:eastAsia="ru-RU"/>
              </w:rPr>
              <w:t>Сол</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ечный</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z w:val="24"/>
                <w:szCs w:val="24"/>
                <w:lang w:eastAsia="ru-RU"/>
              </w:rPr>
              <w:t>дене</w:t>
            </w:r>
            <w:r w:rsidRPr="00BE0677">
              <w:rPr>
                <w:rFonts w:ascii="Times New Roman" w:eastAsia="Times New Roman" w:hAnsi="Times New Roman" w:cs="Times New Roman"/>
                <w:color w:val="000000"/>
                <w:spacing w:val="5"/>
                <w:sz w:val="24"/>
                <w:szCs w:val="24"/>
                <w:lang w:eastAsia="ru-RU"/>
              </w:rPr>
              <w:t>к</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pacing w:val="-1"/>
                <w:sz w:val="24"/>
                <w:szCs w:val="24"/>
                <w:lang w:eastAsia="ru-RU"/>
              </w:rPr>
              <w:t>м</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
                <w:w w:val="99"/>
                <w:sz w:val="24"/>
                <w:szCs w:val="24"/>
                <w:lang w:eastAsia="ru-RU"/>
              </w:rPr>
              <w:t>т</w:t>
            </w:r>
            <w:r w:rsidRPr="00BE0677">
              <w:rPr>
                <w:rFonts w:ascii="Times New Roman" w:eastAsia="Times New Roman" w:hAnsi="Times New Roman" w:cs="Times New Roman"/>
                <w:color w:val="000000"/>
                <w:sz w:val="24"/>
                <w:szCs w:val="24"/>
                <w:lang w:eastAsia="ru-RU"/>
              </w:rPr>
              <w:t>р</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ев Ю.</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Си</w:t>
            </w:r>
            <w:r w:rsidRPr="00BE0677">
              <w:rPr>
                <w:rFonts w:ascii="Times New Roman" w:eastAsia="Times New Roman" w:hAnsi="Times New Roman" w:cs="Times New Roman"/>
                <w:color w:val="000000"/>
                <w:spacing w:val="1"/>
                <w:sz w:val="24"/>
                <w:szCs w:val="24"/>
                <w:lang w:eastAsia="ru-RU"/>
              </w:rPr>
              <w:t>ни</w:t>
            </w:r>
            <w:r w:rsidRPr="00BE0677">
              <w:rPr>
                <w:rFonts w:ascii="Times New Roman" w:eastAsia="Times New Roman" w:hAnsi="Times New Roman" w:cs="Times New Roman"/>
                <w:color w:val="000000"/>
                <w:sz w:val="24"/>
                <w:szCs w:val="24"/>
                <w:lang w:eastAsia="ru-RU"/>
              </w:rPr>
              <w:t>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ала</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5"/>
                <w:sz w:val="24"/>
                <w:szCs w:val="24"/>
                <w:lang w:eastAsia="ru-RU"/>
              </w:rPr>
              <w:t>к</w:t>
            </w:r>
            <w:r w:rsidRPr="00BE0677">
              <w:rPr>
                <w:rFonts w:ascii="Times New Roman" w:eastAsia="Times New Roman" w:hAnsi="Times New Roman" w:cs="Times New Roman"/>
                <w:color w:val="000000"/>
                <w:spacing w:val="-8"/>
                <w:sz w:val="24"/>
                <w:szCs w:val="24"/>
                <w:lang w:eastAsia="ru-RU"/>
              </w:rPr>
              <w:t>»</w:t>
            </w:r>
            <w:r w:rsidRPr="00BE0677">
              <w:rPr>
                <w:rFonts w:ascii="Times New Roman" w:eastAsia="Times New Roman" w:hAnsi="Times New Roman" w:cs="Times New Roman"/>
                <w:color w:val="000000"/>
                <w:sz w:val="24"/>
                <w:szCs w:val="24"/>
                <w:lang w:eastAsia="ru-RU"/>
              </w:rPr>
              <w:t>; Др</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pacing w:val="4"/>
                <w:w w:val="99"/>
                <w:sz w:val="24"/>
                <w:szCs w:val="24"/>
                <w:lang w:eastAsia="ru-RU"/>
              </w:rPr>
              <w:t>г</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spacing w:val="2"/>
                <w:w w:val="99"/>
                <w:sz w:val="24"/>
                <w:szCs w:val="24"/>
                <w:lang w:eastAsia="ru-RU"/>
              </w:rPr>
              <w:t>н</w:t>
            </w:r>
            <w:r w:rsidRPr="00BE0677">
              <w:rPr>
                <w:rFonts w:ascii="Times New Roman" w:eastAsia="Times New Roman" w:hAnsi="Times New Roman" w:cs="Times New Roman"/>
                <w:color w:val="000000"/>
                <w:sz w:val="24"/>
                <w:szCs w:val="24"/>
                <w:lang w:eastAsia="ru-RU"/>
              </w:rPr>
              <w:t>ск</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w w:val="99"/>
                <w:sz w:val="24"/>
                <w:szCs w:val="24"/>
                <w:lang w:eastAsia="ru-RU"/>
              </w:rPr>
              <w:t>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.Ю.</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Он живой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св</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
                <w:w w:val="99"/>
                <w:sz w:val="24"/>
                <w:szCs w:val="24"/>
                <w:lang w:eastAsia="ru-RU"/>
              </w:rPr>
              <w:t>т</w:t>
            </w:r>
            <w:r w:rsidRPr="00BE0677">
              <w:rPr>
                <w:rFonts w:ascii="Times New Roman" w:eastAsia="Times New Roman" w:hAnsi="Times New Roman" w:cs="Times New Roman"/>
                <w:color w:val="000000"/>
                <w:sz w:val="24"/>
                <w:szCs w:val="24"/>
                <w:lang w:eastAsia="ru-RU"/>
              </w:rPr>
              <w:t>ся ...</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Т</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pacing w:val="4"/>
                <w:sz w:val="24"/>
                <w:szCs w:val="24"/>
                <w:lang w:eastAsia="ru-RU"/>
              </w:rPr>
              <w:t>й</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 xml:space="preserve">ое </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ови</w:t>
            </w:r>
            <w:r w:rsidRPr="00BE0677">
              <w:rPr>
                <w:rFonts w:ascii="Times New Roman" w:eastAsia="Times New Roman" w:hAnsi="Times New Roman" w:cs="Times New Roman"/>
                <w:color w:val="000000"/>
                <w:spacing w:val="1"/>
                <w:w w:val="99"/>
                <w:sz w:val="24"/>
                <w:szCs w:val="24"/>
                <w:lang w:eastAsia="ru-RU"/>
              </w:rPr>
              <w:t>т</w:t>
            </w:r>
            <w:r w:rsidRPr="00BE0677">
              <w:rPr>
                <w:rFonts w:ascii="Times New Roman" w:eastAsia="Times New Roman" w:hAnsi="Times New Roman" w:cs="Times New Roman"/>
                <w:color w:val="000000"/>
                <w:sz w:val="24"/>
                <w:szCs w:val="24"/>
                <w:lang w:eastAsia="ru-RU"/>
              </w:rPr>
              <w:t>ся</w:t>
            </w:r>
            <w:r w:rsidRPr="00BE0677">
              <w:rPr>
                <w:rFonts w:ascii="Times New Roman" w:eastAsia="Times New Roman" w:hAnsi="Times New Roman" w:cs="Times New Roman"/>
                <w:color w:val="000000"/>
                <w:spacing w:val="17"/>
                <w:sz w:val="24"/>
                <w:szCs w:val="24"/>
                <w:lang w:eastAsia="ru-RU"/>
              </w:rPr>
              <w:t xml:space="preserve"> </w:t>
            </w:r>
            <w:r w:rsidRPr="00BE0677">
              <w:rPr>
                <w:rFonts w:ascii="Times New Roman" w:eastAsia="Times New Roman" w:hAnsi="Times New Roman" w:cs="Times New Roman"/>
                <w:color w:val="000000"/>
                <w:sz w:val="24"/>
                <w:szCs w:val="24"/>
                <w:lang w:eastAsia="ru-RU"/>
              </w:rPr>
              <w:t>яв</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ы</w:t>
            </w:r>
            <w:r w:rsidRPr="00BE0677">
              <w:rPr>
                <w:rFonts w:ascii="Times New Roman" w:eastAsia="Times New Roman" w:hAnsi="Times New Roman" w:cs="Times New Roman"/>
                <w:color w:val="000000"/>
                <w:spacing w:val="4"/>
                <w:sz w:val="24"/>
                <w:szCs w:val="24"/>
                <w:lang w:eastAsia="ru-RU"/>
              </w:rPr>
              <w:t>м</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4"/>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п</w:t>
            </w:r>
            <w:r w:rsidRPr="00BE0677">
              <w:rPr>
                <w:rFonts w:ascii="Times New Roman" w:eastAsia="Times New Roman" w:hAnsi="Times New Roman" w:cs="Times New Roman"/>
                <w:color w:val="000000"/>
                <w:sz w:val="24"/>
                <w:szCs w:val="24"/>
                <w:lang w:eastAsia="ru-RU"/>
              </w:rPr>
              <w:t>о выбо</w:t>
            </w:r>
            <w:r w:rsidRPr="00BE0677">
              <w:rPr>
                <w:rFonts w:ascii="Times New Roman" w:eastAsia="Times New Roman" w:hAnsi="Times New Roman" w:cs="Times New Roman"/>
                <w:color w:val="000000"/>
                <w:spacing w:val="4"/>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 З</w:t>
            </w:r>
            <w:r w:rsidRPr="00BE0677">
              <w:rPr>
                <w:rFonts w:ascii="Times New Roman" w:eastAsia="Times New Roman" w:hAnsi="Times New Roman" w:cs="Times New Roman"/>
                <w:color w:val="000000"/>
                <w:spacing w:val="2"/>
                <w:sz w:val="24"/>
                <w:szCs w:val="24"/>
                <w:lang w:eastAsia="ru-RU"/>
              </w:rPr>
              <w:t>о</w:t>
            </w:r>
            <w:r w:rsidRPr="00BE0677">
              <w:rPr>
                <w:rFonts w:ascii="Times New Roman" w:eastAsia="Times New Roman" w:hAnsi="Times New Roman" w:cs="Times New Roman"/>
                <w:color w:val="000000"/>
                <w:w w:val="99"/>
                <w:sz w:val="24"/>
                <w:szCs w:val="24"/>
                <w:lang w:eastAsia="ru-RU"/>
              </w:rPr>
              <w:t>щ</w:t>
            </w:r>
            <w:r w:rsidRPr="00BE0677">
              <w:rPr>
                <w:rFonts w:ascii="Times New Roman" w:eastAsia="Times New Roman" w:hAnsi="Times New Roman" w:cs="Times New Roman"/>
                <w:color w:val="000000"/>
                <w:sz w:val="24"/>
                <w:szCs w:val="24"/>
                <w:lang w:eastAsia="ru-RU"/>
              </w:rPr>
              <w:t>ен</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 xml:space="preserve">о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w w:val="99"/>
                <w:sz w:val="24"/>
                <w:szCs w:val="24"/>
                <w:lang w:eastAsia="ru-RU"/>
              </w:rPr>
              <w:t>ь</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ый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ребёно</w:t>
            </w:r>
            <w:r w:rsidRPr="00BE0677">
              <w:rPr>
                <w:rFonts w:ascii="Times New Roman" w:eastAsia="Times New Roman" w:hAnsi="Times New Roman" w:cs="Times New Roman"/>
                <w:color w:val="000000"/>
                <w:spacing w:val="3"/>
                <w:sz w:val="24"/>
                <w:szCs w:val="24"/>
                <w:lang w:eastAsia="ru-RU"/>
              </w:rPr>
              <w:t>к</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Г</w:t>
            </w:r>
            <w:r w:rsidRPr="00BE0677">
              <w:rPr>
                <w:rFonts w:ascii="Times New Roman" w:eastAsia="Times New Roman" w:hAnsi="Times New Roman" w:cs="Times New Roman"/>
                <w:color w:val="000000"/>
                <w:spacing w:val="5"/>
                <w:sz w:val="24"/>
                <w:szCs w:val="24"/>
                <w:lang w:eastAsia="ru-RU"/>
              </w:rPr>
              <w:t>л</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pacing w:val="2"/>
                <w:w w:val="99"/>
                <w:sz w:val="24"/>
                <w:szCs w:val="24"/>
                <w:lang w:eastAsia="ru-RU"/>
              </w:rPr>
              <w:t>п</w:t>
            </w:r>
            <w:r w:rsidRPr="00BE0677">
              <w:rPr>
                <w:rFonts w:ascii="Times New Roman" w:eastAsia="Times New Roman" w:hAnsi="Times New Roman" w:cs="Times New Roman"/>
                <w:color w:val="000000"/>
                <w:sz w:val="24"/>
                <w:szCs w:val="24"/>
                <w:lang w:eastAsia="ru-RU"/>
              </w:rPr>
              <w:t xml:space="preserve">ая </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стор</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pacing w:val="2"/>
                <w:sz w:val="24"/>
                <w:szCs w:val="24"/>
                <w:lang w:eastAsia="ru-RU"/>
              </w:rPr>
              <w:t>я</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7"/>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о выб</w:t>
            </w:r>
            <w:r w:rsidRPr="00BE0677">
              <w:rPr>
                <w:rFonts w:ascii="Times New Roman" w:eastAsia="Times New Roman" w:hAnsi="Times New Roman" w:cs="Times New Roman"/>
                <w:color w:val="000000"/>
                <w:w w:val="99"/>
                <w:sz w:val="24"/>
                <w:szCs w:val="24"/>
                <w:lang w:eastAsia="ru-RU"/>
              </w:rPr>
              <w:t>о</w:t>
            </w:r>
            <w:r w:rsidRPr="00BE0677">
              <w:rPr>
                <w:rFonts w:ascii="Times New Roman" w:eastAsia="Times New Roman" w:hAnsi="Times New Roman" w:cs="Times New Roman"/>
                <w:color w:val="000000"/>
                <w:spacing w:val="4"/>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овал</w:t>
            </w:r>
            <w:r w:rsidRPr="00BE0677">
              <w:rPr>
                <w:rFonts w:ascii="Times New Roman" w:eastAsia="Times New Roman" w:hAnsi="Times New Roman" w:cs="Times New Roman"/>
                <w:color w:val="000000"/>
                <w:w w:val="99"/>
                <w:sz w:val="24"/>
                <w:szCs w:val="24"/>
                <w:lang w:eastAsia="ru-RU"/>
              </w:rPr>
              <w:t>ь</w:t>
            </w:r>
            <w:r w:rsidRPr="00BE0677">
              <w:rPr>
                <w:rFonts w:ascii="Times New Roman" w:eastAsia="Times New Roman" w:hAnsi="Times New Roman" w:cs="Times New Roman"/>
                <w:color w:val="000000"/>
                <w:sz w:val="24"/>
                <w:szCs w:val="24"/>
                <w:lang w:eastAsia="ru-RU"/>
              </w:rPr>
              <w:t xml:space="preserve"> Ю.И.</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 xml:space="preserve">д, </w:t>
            </w:r>
            <w:r w:rsidRPr="00BE0677">
              <w:rPr>
                <w:rFonts w:ascii="Times New Roman" w:eastAsia="Times New Roman" w:hAnsi="Times New Roman" w:cs="Times New Roman"/>
                <w:color w:val="000000"/>
                <w:spacing w:val="2"/>
                <w:sz w:val="24"/>
                <w:szCs w:val="24"/>
                <w:lang w:eastAsia="ru-RU"/>
              </w:rPr>
              <w:t>б</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2"/>
                <w:sz w:val="24"/>
                <w:szCs w:val="24"/>
                <w:lang w:eastAsia="ru-RU"/>
              </w:rPr>
              <w:t>б</w:t>
            </w:r>
            <w:r w:rsidRPr="00BE0677">
              <w:rPr>
                <w:rFonts w:ascii="Times New Roman" w:eastAsia="Times New Roman" w:hAnsi="Times New Roman" w:cs="Times New Roman"/>
                <w:color w:val="000000"/>
                <w:sz w:val="24"/>
                <w:szCs w:val="24"/>
                <w:lang w:eastAsia="ru-RU"/>
              </w:rPr>
              <w:t>а и Але</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z w:val="24"/>
                <w:szCs w:val="24"/>
                <w:lang w:eastAsia="ru-RU"/>
              </w:rPr>
              <w:t>лов С.</w:t>
            </w:r>
            <w:r w:rsidRPr="00BE0677">
              <w:rPr>
                <w:rFonts w:ascii="Times New Roman" w:eastAsia="Times New Roman" w:hAnsi="Times New Roman" w:cs="Times New Roman"/>
                <w:color w:val="000000"/>
                <w:spacing w:val="-1"/>
                <w:w w:val="99"/>
                <w:sz w:val="24"/>
                <w:szCs w:val="24"/>
                <w:lang w:eastAsia="ru-RU"/>
              </w:rPr>
              <w:t>Г</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spacing w:val="2"/>
                <w:sz w:val="24"/>
                <w:szCs w:val="24"/>
                <w:lang w:eastAsia="ru-RU"/>
              </w:rPr>
              <w:t>е</w:t>
            </w:r>
            <w:r w:rsidRPr="00BE0677">
              <w:rPr>
                <w:rFonts w:ascii="Times New Roman" w:eastAsia="Times New Roman" w:hAnsi="Times New Roman" w:cs="Times New Roman"/>
                <w:color w:val="000000"/>
                <w:sz w:val="24"/>
                <w:szCs w:val="24"/>
                <w:lang w:eastAsia="ru-RU"/>
              </w:rPr>
              <w:t>обы</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ове</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ая весн</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2"/>
                <w:sz w:val="24"/>
                <w:szCs w:val="24"/>
                <w:lang w:eastAsia="ru-RU"/>
              </w:rPr>
              <w:t>,</w:t>
            </w:r>
            <w:r w:rsidR="006D3815">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Так</w:t>
            </w:r>
            <w:r w:rsidRPr="00BE0677">
              <w:rPr>
                <w:rFonts w:ascii="Times New Roman" w:eastAsia="Times New Roman" w:hAnsi="Times New Roman" w:cs="Times New Roman"/>
                <w:color w:val="000000"/>
                <w:spacing w:val="2"/>
                <w:sz w:val="24"/>
                <w:szCs w:val="24"/>
                <w:lang w:eastAsia="ru-RU"/>
              </w:rPr>
              <w:t>о</w:t>
            </w:r>
            <w:r w:rsidRPr="00BE0677">
              <w:rPr>
                <w:rFonts w:ascii="Times New Roman" w:eastAsia="Times New Roman" w:hAnsi="Times New Roman" w:cs="Times New Roman"/>
                <w:color w:val="000000"/>
                <w:sz w:val="24"/>
                <w:szCs w:val="24"/>
                <w:lang w:eastAsia="ru-RU"/>
              </w:rPr>
              <w:t>е де</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z w:val="24"/>
                <w:szCs w:val="24"/>
                <w:lang w:eastAsia="ru-RU"/>
              </w:rPr>
              <w:t>ев</w:t>
            </w:r>
            <w:r w:rsidRPr="00BE0677">
              <w:rPr>
                <w:rFonts w:ascii="Times New Roman" w:eastAsia="Times New Roman" w:hAnsi="Times New Roman" w:cs="Times New Roman"/>
                <w:color w:val="000000"/>
                <w:spacing w:val="3"/>
                <w:sz w:val="24"/>
                <w:szCs w:val="24"/>
                <w:lang w:eastAsia="ru-RU"/>
              </w:rPr>
              <w:t>о</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(по </w:t>
            </w:r>
            <w:r w:rsidRPr="00BE0677">
              <w:rPr>
                <w:rFonts w:ascii="Times New Roman" w:eastAsia="Times New Roman" w:hAnsi="Times New Roman" w:cs="Times New Roman"/>
                <w:color w:val="000000"/>
                <w:spacing w:val="2"/>
                <w:sz w:val="24"/>
                <w:szCs w:val="24"/>
                <w:lang w:eastAsia="ru-RU"/>
              </w:rPr>
              <w:t>в</w:t>
            </w:r>
            <w:r w:rsidRPr="00BE0677">
              <w:rPr>
                <w:rFonts w:ascii="Times New Roman" w:eastAsia="Times New Roman" w:hAnsi="Times New Roman" w:cs="Times New Roman"/>
                <w:color w:val="000000"/>
                <w:sz w:val="24"/>
                <w:szCs w:val="24"/>
                <w:lang w:eastAsia="ru-RU"/>
              </w:rPr>
              <w:t>ыбо</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spacing w:val="2"/>
                <w:sz w:val="24"/>
                <w:szCs w:val="24"/>
                <w:lang w:eastAsia="ru-RU"/>
              </w:rPr>
              <w:t>о</w:t>
            </w:r>
            <w:r w:rsidRPr="00BE0677">
              <w:rPr>
                <w:rFonts w:ascii="Times New Roman" w:eastAsia="Times New Roman" w:hAnsi="Times New Roman" w:cs="Times New Roman"/>
                <w:color w:val="000000"/>
                <w:sz w:val="24"/>
                <w:szCs w:val="24"/>
                <w:lang w:eastAsia="ru-RU"/>
              </w:rPr>
              <w:t xml:space="preserve">сов </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 xml:space="preserve">.Н.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1"/>
                <w:sz w:val="24"/>
                <w:szCs w:val="24"/>
                <w:lang w:eastAsia="ru-RU"/>
              </w:rPr>
              <w:t>З</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лат</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З</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3"/>
                <w:sz w:val="24"/>
                <w:szCs w:val="24"/>
                <w:lang w:eastAsia="ru-RU"/>
              </w:rPr>
              <w:t>т</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w w:val="99"/>
                <w:sz w:val="24"/>
                <w:szCs w:val="24"/>
                <w:lang w:eastAsia="ru-RU"/>
              </w:rPr>
              <w:t>й</w:t>
            </w:r>
            <w:r w:rsidRPr="00BE0677">
              <w:rPr>
                <w:rFonts w:ascii="Times New Roman" w:eastAsia="Times New Roman" w:hAnsi="Times New Roman" w:cs="Times New Roman"/>
                <w:color w:val="000000"/>
                <w:spacing w:val="1"/>
                <w:sz w:val="24"/>
                <w:szCs w:val="24"/>
                <w:lang w:eastAsia="ru-RU"/>
              </w:rPr>
              <w:t>ни</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5"/>
                <w:sz w:val="24"/>
                <w:szCs w:val="24"/>
                <w:lang w:eastAsia="ru-RU"/>
              </w:rPr>
              <w:t>и</w:t>
            </w:r>
            <w:r w:rsidRPr="00BE0677">
              <w:rPr>
                <w:rFonts w:ascii="Times New Roman" w:eastAsia="Times New Roman" w:hAnsi="Times New Roman" w:cs="Times New Roman"/>
                <w:color w:val="000000"/>
                <w:spacing w:val="-8"/>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2"/>
                <w:sz w:val="24"/>
                <w:szCs w:val="24"/>
                <w:lang w:eastAsia="ru-RU"/>
              </w:rPr>
              <w:t xml:space="preserve"> </w:t>
            </w:r>
            <w:r w:rsidRPr="00BE0677">
              <w:rPr>
                <w:rFonts w:ascii="Times New Roman" w:eastAsia="Times New Roman" w:hAnsi="Times New Roman" w:cs="Times New Roman"/>
                <w:color w:val="000000"/>
                <w:sz w:val="24"/>
                <w:szCs w:val="24"/>
                <w:lang w:eastAsia="ru-RU"/>
              </w:rPr>
              <w:t>При</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 xml:space="preserve">вин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pacing w:val="3"/>
                <w:sz w:val="24"/>
                <w:szCs w:val="24"/>
                <w:lang w:eastAsia="ru-RU"/>
              </w:rPr>
              <w:t>.</w:t>
            </w:r>
            <w:r w:rsidR="006D3815">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w w:val="99"/>
                <w:sz w:val="24"/>
                <w:szCs w:val="24"/>
                <w:lang w:eastAsia="ru-RU"/>
              </w:rPr>
              <w:t>Р</w:t>
            </w:r>
            <w:r w:rsidRPr="00BE0677">
              <w:rPr>
                <w:rFonts w:ascii="Times New Roman" w:eastAsia="Times New Roman" w:hAnsi="Times New Roman" w:cs="Times New Roman"/>
                <w:color w:val="000000"/>
                <w:sz w:val="24"/>
                <w:szCs w:val="24"/>
                <w:lang w:eastAsia="ru-RU"/>
              </w:rPr>
              <w:t>еб</w:t>
            </w:r>
            <w:r w:rsidRPr="00BE0677">
              <w:rPr>
                <w:rFonts w:ascii="Times New Roman" w:eastAsia="Times New Roman" w:hAnsi="Times New Roman" w:cs="Times New Roman"/>
                <w:color w:val="000000"/>
                <w:spacing w:val="6"/>
                <w:sz w:val="24"/>
                <w:szCs w:val="24"/>
                <w:lang w:eastAsia="ru-RU"/>
              </w:rPr>
              <w:t>я</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а и</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я</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3"/>
                <w:sz w:val="24"/>
                <w:szCs w:val="24"/>
                <w:lang w:eastAsia="ru-RU"/>
              </w:rPr>
              <w:t>Ж</w:t>
            </w:r>
            <w:r w:rsidRPr="00BE0677">
              <w:rPr>
                <w:rFonts w:ascii="Times New Roman" w:eastAsia="Times New Roman" w:hAnsi="Times New Roman" w:cs="Times New Roman"/>
                <w:color w:val="000000"/>
                <w:spacing w:val="-2"/>
                <w:sz w:val="24"/>
                <w:szCs w:val="24"/>
                <w:lang w:eastAsia="ru-RU"/>
              </w:rPr>
              <w:t>у</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pacing w:val="28"/>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о выбо</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 Са</w:t>
            </w:r>
            <w:r w:rsidRPr="00BE0677">
              <w:rPr>
                <w:rFonts w:ascii="Times New Roman" w:eastAsia="Times New Roman" w:hAnsi="Times New Roman" w:cs="Times New Roman"/>
                <w:color w:val="000000"/>
                <w:spacing w:val="1"/>
                <w:sz w:val="24"/>
                <w:szCs w:val="24"/>
                <w:lang w:eastAsia="ru-RU"/>
              </w:rPr>
              <w:t>х</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р</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ов С.В.</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 xml:space="preserve">о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ряче</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 xml:space="preserve">ся </w:t>
            </w:r>
            <w:r w:rsidRPr="00BE0677">
              <w:rPr>
                <w:rFonts w:ascii="Times New Roman" w:eastAsia="Times New Roman" w:hAnsi="Times New Roman" w:cs="Times New Roman"/>
                <w:color w:val="000000"/>
                <w:spacing w:val="4"/>
                <w:sz w:val="24"/>
                <w:szCs w:val="24"/>
                <w:lang w:eastAsia="ru-RU"/>
              </w:rPr>
              <w:t>л</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pacing w:val="1"/>
                <w:sz w:val="24"/>
                <w:szCs w:val="24"/>
                <w:lang w:eastAsia="ru-RU"/>
              </w:rPr>
              <w:t>ч</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е в</w:t>
            </w:r>
            <w:r w:rsidRPr="00BE0677">
              <w:rPr>
                <w:rFonts w:ascii="Times New Roman" w:eastAsia="Times New Roman" w:hAnsi="Times New Roman" w:cs="Times New Roman"/>
                <w:color w:val="000000"/>
                <w:spacing w:val="-1"/>
                <w:sz w:val="24"/>
                <w:szCs w:val="24"/>
                <w:lang w:eastAsia="ru-RU"/>
              </w:rPr>
              <w:t>се</w:t>
            </w:r>
            <w:r w:rsidRPr="00BE0677">
              <w:rPr>
                <w:rFonts w:ascii="Times New Roman" w:eastAsia="Times New Roman" w:hAnsi="Times New Roman" w:cs="Times New Roman"/>
                <w:color w:val="000000"/>
                <w:spacing w:val="2"/>
                <w:sz w:val="24"/>
                <w:szCs w:val="24"/>
                <w:lang w:eastAsia="ru-RU"/>
              </w:rPr>
              <w:t>х</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Слад</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 xml:space="preserve">ов </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 xml:space="preserve">.И.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spacing w:val="2"/>
                <w:sz w:val="24"/>
                <w:szCs w:val="24"/>
                <w:lang w:eastAsia="ru-RU"/>
              </w:rPr>
              <w:t>е</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4"/>
                <w:sz w:val="24"/>
                <w:szCs w:val="24"/>
                <w:lang w:eastAsia="ru-RU"/>
              </w:rPr>
              <w:t>л</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spacing w:val="6"/>
                <w:sz w:val="24"/>
                <w:szCs w:val="24"/>
                <w:lang w:eastAsia="ru-RU"/>
              </w:rPr>
              <w:t>х</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С</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pacing w:val="2"/>
                <w:sz w:val="24"/>
                <w:szCs w:val="24"/>
                <w:lang w:eastAsia="ru-RU"/>
              </w:rPr>
              <w:t>т</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.Г.</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pacing w:val="1"/>
                <w:w w:val="99"/>
                <w:sz w:val="24"/>
                <w:szCs w:val="24"/>
                <w:lang w:eastAsia="ru-RU"/>
              </w:rPr>
              <w:t>М</w:t>
            </w:r>
            <w:r w:rsidRPr="00BE0677">
              <w:rPr>
                <w:rFonts w:ascii="Times New Roman" w:eastAsia="Times New Roman" w:hAnsi="Times New Roman" w:cs="Times New Roman"/>
                <w:color w:val="000000"/>
                <w:sz w:val="24"/>
                <w:szCs w:val="24"/>
                <w:lang w:eastAsia="ru-RU"/>
              </w:rPr>
              <w:t>ы</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онок и</w:t>
            </w:r>
            <w:r w:rsidRPr="00BE0677">
              <w:rPr>
                <w:rFonts w:ascii="Times New Roman" w:eastAsia="Times New Roman" w:hAnsi="Times New Roman" w:cs="Times New Roman"/>
                <w:color w:val="000000"/>
                <w:spacing w:val="1"/>
                <w:sz w:val="24"/>
                <w:szCs w:val="24"/>
                <w:lang w:eastAsia="ru-RU"/>
              </w:rPr>
              <w:t xml:space="preserve"> к</w:t>
            </w:r>
            <w:r w:rsidRPr="00BE0677">
              <w:rPr>
                <w:rFonts w:ascii="Times New Roman" w:eastAsia="Times New Roman" w:hAnsi="Times New Roman" w:cs="Times New Roman"/>
                <w:color w:val="000000"/>
                <w:sz w:val="24"/>
                <w:szCs w:val="24"/>
                <w:lang w:eastAsia="ru-RU"/>
              </w:rPr>
              <w:t>аранда</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Тайц</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Я.</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По поя</w:t>
            </w:r>
            <w:r w:rsidRPr="00BE0677">
              <w:rPr>
                <w:rFonts w:ascii="Times New Roman" w:eastAsia="Times New Roman" w:hAnsi="Times New Roman" w:cs="Times New Roman"/>
                <w:color w:val="000000"/>
                <w:spacing w:val="3"/>
                <w:sz w:val="24"/>
                <w:szCs w:val="24"/>
                <w:lang w:eastAsia="ru-RU"/>
              </w:rPr>
              <w:t>с</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е зд</w:t>
            </w:r>
            <w:r w:rsidRPr="00BE0677">
              <w:rPr>
                <w:rFonts w:ascii="Times New Roman" w:eastAsia="Times New Roman" w:hAnsi="Times New Roman" w:cs="Times New Roman"/>
                <w:color w:val="000000"/>
                <w:spacing w:val="2"/>
                <w:sz w:val="24"/>
                <w:szCs w:val="24"/>
                <w:lang w:eastAsia="ru-RU"/>
              </w:rPr>
              <w:t>е</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5"/>
                <w:sz w:val="24"/>
                <w:szCs w:val="24"/>
                <w:lang w:eastAsia="ru-RU"/>
              </w:rPr>
              <w:t>ь</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о выбо</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pacing w:val="-1"/>
                <w:sz w:val="24"/>
                <w:szCs w:val="24"/>
                <w:lang w:eastAsia="ru-RU"/>
              </w:rPr>
              <w:t>у</w:t>
            </w:r>
            <w:r w:rsidRPr="00BE0677">
              <w:rPr>
                <w:rFonts w:ascii="Times New Roman" w:eastAsia="Times New Roman" w:hAnsi="Times New Roman" w:cs="Times New Roman"/>
                <w:color w:val="000000"/>
                <w:sz w:val="24"/>
                <w:szCs w:val="24"/>
                <w:lang w:eastAsia="ru-RU"/>
              </w:rPr>
              <w:t>); Тол</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Со</w:t>
            </w:r>
            <w:r w:rsidRPr="00BE0677">
              <w:rPr>
                <w:rFonts w:ascii="Times New Roman" w:eastAsia="Times New Roman" w:hAnsi="Times New Roman" w:cs="Times New Roman"/>
                <w:color w:val="000000"/>
                <w:spacing w:val="1"/>
                <w:sz w:val="24"/>
                <w:szCs w:val="24"/>
                <w:lang w:eastAsia="ru-RU"/>
              </w:rPr>
              <w:t>б</w:t>
            </w:r>
            <w:r w:rsidRPr="00BE0677">
              <w:rPr>
                <w:rFonts w:ascii="Times New Roman" w:eastAsia="Times New Roman" w:hAnsi="Times New Roman" w:cs="Times New Roman"/>
                <w:color w:val="000000"/>
                <w:sz w:val="24"/>
                <w:szCs w:val="24"/>
                <w:lang w:eastAsia="ru-RU"/>
              </w:rPr>
              <w:t xml:space="preserve">ака </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ла</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по до</w:t>
            </w:r>
            <w:r w:rsidRPr="00BE0677">
              <w:rPr>
                <w:rFonts w:ascii="Times New Roman" w:eastAsia="Times New Roman" w:hAnsi="Times New Roman" w:cs="Times New Roman"/>
                <w:color w:val="000000"/>
                <w:w w:val="99"/>
                <w:sz w:val="24"/>
                <w:szCs w:val="24"/>
                <w:lang w:eastAsia="ru-RU"/>
              </w:rPr>
              <w:t>щ</w:t>
            </w:r>
            <w:r w:rsidRPr="00BE0677">
              <w:rPr>
                <w:rFonts w:ascii="Times New Roman" w:eastAsia="Times New Roman" w:hAnsi="Times New Roman" w:cs="Times New Roman"/>
                <w:color w:val="000000"/>
                <w:sz w:val="24"/>
                <w:szCs w:val="24"/>
                <w:lang w:eastAsia="ru-RU"/>
              </w:rPr>
              <w:t>ечке...</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Хоте</w:t>
            </w:r>
            <w:r w:rsidRPr="00BE0677">
              <w:rPr>
                <w:rFonts w:ascii="Times New Roman" w:eastAsia="Times New Roman" w:hAnsi="Times New Roman" w:cs="Times New Roman"/>
                <w:color w:val="000000"/>
                <w:spacing w:val="1"/>
                <w:sz w:val="24"/>
                <w:szCs w:val="24"/>
                <w:lang w:eastAsia="ru-RU"/>
              </w:rPr>
              <w:t>л</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 xml:space="preserve">алка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т</w:t>
            </w:r>
            <w:r w:rsidRPr="00BE0677">
              <w:rPr>
                <w:rFonts w:ascii="Times New Roman" w:eastAsia="Times New Roman" w:hAnsi="Times New Roman" w:cs="Times New Roman"/>
                <w:color w:val="000000"/>
                <w:spacing w:val="1"/>
                <w:sz w:val="24"/>
                <w:szCs w:val="24"/>
                <w:lang w:eastAsia="ru-RU"/>
              </w:rPr>
              <w:t>ь</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П</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z w:val="24"/>
                <w:szCs w:val="24"/>
                <w:lang w:eastAsia="ru-RU"/>
              </w:rPr>
              <w:t>авда в</w:t>
            </w:r>
            <w:r w:rsidRPr="00BE0677">
              <w:rPr>
                <w:rFonts w:ascii="Times New Roman" w:eastAsia="Times New Roman" w:hAnsi="Times New Roman" w:cs="Times New Roman"/>
                <w:color w:val="000000"/>
                <w:spacing w:val="3"/>
                <w:sz w:val="24"/>
                <w:szCs w:val="24"/>
                <w:lang w:eastAsia="ru-RU"/>
              </w:rPr>
              <w:t>с</w:t>
            </w:r>
            <w:r w:rsidRPr="00BE0677">
              <w:rPr>
                <w:rFonts w:ascii="Times New Roman" w:eastAsia="Times New Roman" w:hAnsi="Times New Roman" w:cs="Times New Roman"/>
                <w:color w:val="000000"/>
                <w:sz w:val="24"/>
                <w:szCs w:val="24"/>
                <w:lang w:eastAsia="ru-RU"/>
              </w:rPr>
              <w:t>его доро</w:t>
            </w:r>
            <w:r w:rsidRPr="00BE0677">
              <w:rPr>
                <w:rFonts w:ascii="Times New Roman" w:eastAsia="Times New Roman" w:hAnsi="Times New Roman" w:cs="Times New Roman"/>
                <w:color w:val="000000"/>
                <w:spacing w:val="1"/>
                <w:sz w:val="24"/>
                <w:szCs w:val="24"/>
                <w:lang w:eastAsia="ru-RU"/>
              </w:rPr>
              <w:t>ж</w:t>
            </w:r>
            <w:r w:rsidRPr="00BE0677">
              <w:rPr>
                <w:rFonts w:ascii="Times New Roman" w:eastAsia="Times New Roman" w:hAnsi="Times New Roman" w:cs="Times New Roman"/>
                <w:color w:val="000000"/>
                <w:spacing w:val="2"/>
                <w:sz w:val="24"/>
                <w:szCs w:val="24"/>
                <w:lang w:eastAsia="ru-RU"/>
              </w:rPr>
              <w:t>е</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Какая бы</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ае</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 xml:space="preserve"> ро</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а трав</w:t>
            </w:r>
            <w:r w:rsidRPr="00BE0677">
              <w:rPr>
                <w:rFonts w:ascii="Times New Roman" w:eastAsia="Times New Roman" w:hAnsi="Times New Roman" w:cs="Times New Roman"/>
                <w:color w:val="000000"/>
                <w:spacing w:val="2"/>
                <w:sz w:val="24"/>
                <w:szCs w:val="24"/>
                <w:lang w:eastAsia="ru-RU"/>
              </w:rPr>
              <w:t>е</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О</w:t>
            </w:r>
            <w:r w:rsidRPr="00BE0677">
              <w:rPr>
                <w:rFonts w:ascii="Times New Roman" w:eastAsia="Times New Roman" w:hAnsi="Times New Roman" w:cs="Times New Roman"/>
                <w:color w:val="000000"/>
                <w:sz w:val="24"/>
                <w:szCs w:val="24"/>
                <w:lang w:eastAsia="ru-RU"/>
              </w:rPr>
              <w:t>те</w:t>
            </w:r>
            <w:r w:rsidRPr="00BE0677">
              <w:rPr>
                <w:rFonts w:ascii="Times New Roman" w:eastAsia="Times New Roman" w:hAnsi="Times New Roman" w:cs="Times New Roman"/>
                <w:color w:val="000000"/>
                <w:w w:val="99"/>
                <w:sz w:val="24"/>
                <w:szCs w:val="24"/>
                <w:lang w:eastAsia="ru-RU"/>
              </w:rPr>
              <w:t>ц</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п</w:t>
            </w:r>
            <w:r w:rsidRPr="00BE0677">
              <w:rPr>
                <w:rFonts w:ascii="Times New Roman" w:eastAsia="Times New Roman" w:hAnsi="Times New Roman" w:cs="Times New Roman"/>
                <w:color w:val="000000"/>
                <w:sz w:val="24"/>
                <w:szCs w:val="24"/>
                <w:lang w:eastAsia="ru-RU"/>
              </w:rPr>
              <w:t>р</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ал</w:t>
            </w:r>
            <w:r w:rsidRPr="00BE0677">
              <w:rPr>
                <w:rFonts w:ascii="Times New Roman" w:eastAsia="Times New Roman" w:hAnsi="Times New Roman" w:cs="Times New Roman"/>
                <w:color w:val="000000"/>
                <w:spacing w:val="-1"/>
                <w:sz w:val="24"/>
                <w:szCs w:val="24"/>
                <w:lang w:eastAsia="ru-RU"/>
              </w:rPr>
              <w:t xml:space="preserve"> с</w:t>
            </w:r>
            <w:r w:rsidRPr="00BE0677">
              <w:rPr>
                <w:rFonts w:ascii="Times New Roman" w:eastAsia="Times New Roman" w:hAnsi="Times New Roman" w:cs="Times New Roman"/>
                <w:color w:val="000000"/>
                <w:sz w:val="24"/>
                <w:szCs w:val="24"/>
                <w:lang w:eastAsia="ru-RU"/>
              </w:rPr>
              <w:t>ыновьям ...</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15"/>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1</w:t>
            </w:r>
            <w:r w:rsidRPr="00BE0677">
              <w:rPr>
                <w:rFonts w:ascii="Times New Roman" w:eastAsia="Times New Roman" w:hAnsi="Times New Roman" w:cs="Times New Roman"/>
                <w:color w:val="000000"/>
                <w:sz w:val="24"/>
                <w:szCs w:val="24"/>
                <w:lang w:eastAsia="ru-RU"/>
              </w:rPr>
              <w:t>-2</w:t>
            </w:r>
            <w:r w:rsidRPr="00BE0677">
              <w:rPr>
                <w:rFonts w:ascii="Times New Roman" w:eastAsia="Times New Roman" w:hAnsi="Times New Roman" w:cs="Times New Roman"/>
                <w:color w:val="000000"/>
                <w:spacing w:val="119"/>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20"/>
                <w:sz w:val="24"/>
                <w:szCs w:val="24"/>
                <w:lang w:eastAsia="ru-RU"/>
              </w:rPr>
              <w:t xml:space="preserve"> </w:t>
            </w:r>
            <w:r w:rsidRPr="00BE0677">
              <w:rPr>
                <w:rFonts w:ascii="Times New Roman" w:eastAsia="Times New Roman" w:hAnsi="Times New Roman" w:cs="Times New Roman"/>
                <w:color w:val="000000"/>
                <w:sz w:val="24"/>
                <w:szCs w:val="24"/>
                <w:lang w:eastAsia="ru-RU"/>
              </w:rPr>
              <w:t>выбо</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z w:val="24"/>
                <w:szCs w:val="24"/>
                <w:lang w:eastAsia="ru-RU"/>
              </w:rPr>
              <w:tab/>
              <w:t>У</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1"/>
                <w:sz w:val="24"/>
                <w:szCs w:val="24"/>
                <w:lang w:eastAsia="ru-RU"/>
              </w:rPr>
              <w:t>ин</w:t>
            </w:r>
            <w:r w:rsidRPr="00BE0677">
              <w:rPr>
                <w:rFonts w:ascii="Times New Roman" w:eastAsia="Times New Roman" w:hAnsi="Times New Roman" w:cs="Times New Roman"/>
                <w:color w:val="000000"/>
                <w:sz w:val="24"/>
                <w:szCs w:val="24"/>
                <w:lang w:eastAsia="ru-RU"/>
              </w:rPr>
              <w:t>ск</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w w:val="99"/>
                <w:sz w:val="24"/>
                <w:szCs w:val="24"/>
                <w:lang w:eastAsia="ru-RU"/>
              </w:rPr>
              <w:t>й</w:t>
            </w:r>
            <w:r w:rsidRPr="00BE0677">
              <w:rPr>
                <w:rFonts w:ascii="Times New Roman" w:eastAsia="Times New Roman" w:hAnsi="Times New Roman" w:cs="Times New Roman"/>
                <w:color w:val="000000"/>
                <w:sz w:val="24"/>
                <w:szCs w:val="24"/>
                <w:lang w:eastAsia="ru-RU"/>
              </w:rPr>
              <w:t xml:space="preserve"> К.Д.</w:t>
            </w:r>
            <w:r w:rsidRPr="00BE0677">
              <w:rPr>
                <w:rFonts w:ascii="Times New Roman" w:eastAsia="Times New Roman" w:hAnsi="Times New Roman" w:cs="Times New Roman"/>
                <w:color w:val="000000"/>
                <w:spacing w:val="12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сточк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z w:val="24"/>
                <w:szCs w:val="24"/>
                <w:lang w:eastAsia="ru-RU"/>
              </w:rPr>
              <w:tab/>
              <w:t>Ц</w:t>
            </w:r>
            <w:r w:rsidRPr="00BE0677">
              <w:rPr>
                <w:rFonts w:ascii="Times New Roman" w:eastAsia="Times New Roman" w:hAnsi="Times New Roman" w:cs="Times New Roman"/>
                <w:color w:val="000000"/>
                <w:spacing w:val="1"/>
                <w:sz w:val="24"/>
                <w:szCs w:val="24"/>
                <w:lang w:eastAsia="ru-RU"/>
              </w:rPr>
              <w:t>ы</w:t>
            </w:r>
            <w:r w:rsidRPr="00BE0677">
              <w:rPr>
                <w:rFonts w:ascii="Times New Roman" w:eastAsia="Times New Roman" w:hAnsi="Times New Roman" w:cs="Times New Roman"/>
                <w:color w:val="000000"/>
                <w:sz w:val="24"/>
                <w:szCs w:val="24"/>
                <w:lang w:eastAsia="ru-RU"/>
              </w:rPr>
              <w:t>феров Г.</w:t>
            </w:r>
            <w:r w:rsidRPr="00BE0677">
              <w:rPr>
                <w:rFonts w:ascii="Times New Roman" w:eastAsia="Times New Roman" w:hAnsi="Times New Roman" w:cs="Times New Roman"/>
                <w:color w:val="000000"/>
                <w:spacing w:val="3"/>
                <w:w w:val="99"/>
                <w:sz w:val="24"/>
                <w:szCs w:val="24"/>
                <w:lang w:eastAsia="ru-RU"/>
              </w:rPr>
              <w:t>М</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В </w:t>
            </w:r>
            <w:r w:rsidRPr="00BE0677">
              <w:rPr>
                <w:rFonts w:ascii="Times New Roman" w:eastAsia="Times New Roman" w:hAnsi="Times New Roman" w:cs="Times New Roman"/>
                <w:color w:val="000000"/>
                <w:spacing w:val="1"/>
                <w:sz w:val="24"/>
                <w:szCs w:val="24"/>
                <w:lang w:eastAsia="ru-RU"/>
              </w:rPr>
              <w:t>м</w:t>
            </w:r>
            <w:r w:rsidRPr="00BE0677">
              <w:rPr>
                <w:rFonts w:ascii="Times New Roman" w:eastAsia="Times New Roman" w:hAnsi="Times New Roman" w:cs="Times New Roman"/>
                <w:color w:val="000000"/>
                <w:sz w:val="24"/>
                <w:szCs w:val="24"/>
                <w:lang w:eastAsia="ru-RU"/>
              </w:rPr>
              <w:t>едв</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pacing w:val="2"/>
                <w:sz w:val="24"/>
                <w:szCs w:val="24"/>
                <w:lang w:eastAsia="ru-RU"/>
              </w:rPr>
              <w:t>ж</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ч</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ч</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pacing w:val="3"/>
                <w:sz w:val="24"/>
                <w:szCs w:val="24"/>
                <w:lang w:eastAsia="ru-RU"/>
              </w:rPr>
              <w:t>с</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2"/>
                <w:sz w:val="24"/>
                <w:szCs w:val="24"/>
                <w:lang w:eastAsia="ru-RU"/>
              </w:rPr>
              <w:t>Ч</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4"/>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ин</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Е.И.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1"/>
                <w:sz w:val="24"/>
                <w:szCs w:val="24"/>
                <w:lang w:eastAsia="ru-RU"/>
              </w:rPr>
              <w:t>Т</w:t>
            </w:r>
            <w:r w:rsidRPr="00BE0677">
              <w:rPr>
                <w:rFonts w:ascii="Times New Roman" w:eastAsia="Times New Roman" w:hAnsi="Times New Roman" w:cs="Times New Roman"/>
                <w:color w:val="000000"/>
                <w:sz w:val="24"/>
                <w:szCs w:val="24"/>
                <w:lang w:eastAsia="ru-RU"/>
              </w:rPr>
              <w:t>ю</w:t>
            </w:r>
            <w:r w:rsidRPr="00BE0677">
              <w:rPr>
                <w:rFonts w:ascii="Times New Roman" w:eastAsia="Times New Roman" w:hAnsi="Times New Roman" w:cs="Times New Roman"/>
                <w:color w:val="000000"/>
                <w:spacing w:val="1"/>
                <w:w w:val="99"/>
                <w:sz w:val="24"/>
                <w:szCs w:val="24"/>
                <w:lang w:eastAsia="ru-RU"/>
              </w:rPr>
              <w:t>п</w:t>
            </w:r>
            <w:r w:rsidRPr="00BE0677">
              <w:rPr>
                <w:rFonts w:ascii="Times New Roman" w:eastAsia="Times New Roman" w:hAnsi="Times New Roman" w:cs="Times New Roman"/>
                <w:color w:val="000000"/>
                <w:sz w:val="24"/>
                <w:szCs w:val="24"/>
                <w:lang w:eastAsia="ru-RU"/>
              </w:rPr>
              <w:t xml:space="preserve">а, Томка </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 xml:space="preserve"> сорок</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1</w:t>
            </w:r>
            <w:r w:rsidRPr="00BE0677">
              <w:rPr>
                <w:rFonts w:ascii="Times New Roman" w:eastAsia="Times New Roman" w:hAnsi="Times New Roman" w:cs="Times New Roman"/>
                <w:color w:val="000000"/>
                <w:sz w:val="24"/>
                <w:szCs w:val="24"/>
                <w:lang w:eastAsia="ru-RU"/>
              </w:rPr>
              <w:t>-2 расска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а по выбо</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w:t>
            </w:r>
          </w:p>
          <w:p w:rsidR="006D3815" w:rsidRDefault="00BE0677" w:rsidP="006D3815">
            <w:pPr>
              <w:widowControl w:val="0"/>
              <w:jc w:val="center"/>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w w:val="99"/>
                <w:sz w:val="24"/>
                <w:szCs w:val="24"/>
                <w:u w:val="single"/>
                <w:lang w:eastAsia="ru-RU"/>
              </w:rPr>
              <w:t>Л</w:t>
            </w:r>
            <w:r w:rsidRPr="00BE0677">
              <w:rPr>
                <w:rFonts w:ascii="Times New Roman" w:eastAsia="Times New Roman" w:hAnsi="Times New Roman" w:cs="Times New Roman"/>
                <w:color w:val="000000"/>
                <w:spacing w:val="1"/>
                <w:sz w:val="24"/>
                <w:szCs w:val="24"/>
                <w:u w:val="single"/>
                <w:lang w:eastAsia="ru-RU"/>
              </w:rPr>
              <w:t>и</w:t>
            </w:r>
            <w:r w:rsidRPr="00BE0677">
              <w:rPr>
                <w:rFonts w:ascii="Times New Roman" w:eastAsia="Times New Roman" w:hAnsi="Times New Roman" w:cs="Times New Roman"/>
                <w:color w:val="000000"/>
                <w:w w:val="99"/>
                <w:sz w:val="24"/>
                <w:szCs w:val="24"/>
                <w:u w:val="single"/>
                <w:lang w:eastAsia="ru-RU"/>
              </w:rPr>
              <w:t>т</w:t>
            </w:r>
            <w:r w:rsidRPr="00BE0677">
              <w:rPr>
                <w:rFonts w:ascii="Times New Roman" w:eastAsia="Times New Roman" w:hAnsi="Times New Roman" w:cs="Times New Roman"/>
                <w:color w:val="000000"/>
                <w:sz w:val="24"/>
                <w:szCs w:val="24"/>
                <w:u w:val="single"/>
                <w:lang w:eastAsia="ru-RU"/>
              </w:rPr>
              <w:t>ера</w:t>
            </w:r>
            <w:r w:rsidRPr="00BE0677">
              <w:rPr>
                <w:rFonts w:ascii="Times New Roman" w:eastAsia="Times New Roman" w:hAnsi="Times New Roman" w:cs="Times New Roman"/>
                <w:color w:val="000000"/>
                <w:spacing w:val="2"/>
                <w:w w:val="99"/>
                <w:sz w:val="24"/>
                <w:szCs w:val="24"/>
                <w:u w:val="single"/>
                <w:lang w:eastAsia="ru-RU"/>
              </w:rPr>
              <w:t>т</w:t>
            </w:r>
            <w:r w:rsidRPr="00BE0677">
              <w:rPr>
                <w:rFonts w:ascii="Times New Roman" w:eastAsia="Times New Roman" w:hAnsi="Times New Roman" w:cs="Times New Roman"/>
                <w:color w:val="000000"/>
                <w:spacing w:val="-4"/>
                <w:sz w:val="24"/>
                <w:szCs w:val="24"/>
                <w:u w:val="single"/>
                <w:lang w:eastAsia="ru-RU"/>
              </w:rPr>
              <w:t>у</w:t>
            </w:r>
            <w:r w:rsidRPr="00BE0677">
              <w:rPr>
                <w:rFonts w:ascii="Times New Roman" w:eastAsia="Times New Roman" w:hAnsi="Times New Roman" w:cs="Times New Roman"/>
                <w:color w:val="000000"/>
                <w:sz w:val="24"/>
                <w:szCs w:val="24"/>
                <w:u w:val="single"/>
                <w:lang w:eastAsia="ru-RU"/>
              </w:rPr>
              <w:t>рные</w:t>
            </w:r>
            <w:r w:rsidRPr="00BE0677">
              <w:rPr>
                <w:rFonts w:ascii="Times New Roman" w:eastAsia="Times New Roman" w:hAnsi="Times New Roman" w:cs="Times New Roman"/>
                <w:color w:val="000000"/>
                <w:spacing w:val="119"/>
                <w:sz w:val="24"/>
                <w:szCs w:val="24"/>
                <w:u w:val="single"/>
                <w:lang w:eastAsia="ru-RU"/>
              </w:rPr>
              <w:t xml:space="preserve"> </w:t>
            </w:r>
            <w:r w:rsidRPr="00BE0677">
              <w:rPr>
                <w:rFonts w:ascii="Times New Roman" w:eastAsia="Times New Roman" w:hAnsi="Times New Roman" w:cs="Times New Roman"/>
                <w:color w:val="000000"/>
                <w:sz w:val="24"/>
                <w:szCs w:val="24"/>
                <w:u w:val="single"/>
                <w:lang w:eastAsia="ru-RU"/>
              </w:rPr>
              <w:t>ска</w:t>
            </w:r>
            <w:r w:rsidRPr="00BE0677">
              <w:rPr>
                <w:rFonts w:ascii="Times New Roman" w:eastAsia="Times New Roman" w:hAnsi="Times New Roman" w:cs="Times New Roman"/>
                <w:color w:val="000000"/>
                <w:spacing w:val="1"/>
                <w:w w:val="99"/>
                <w:sz w:val="24"/>
                <w:szCs w:val="24"/>
                <w:u w:val="single"/>
                <w:lang w:eastAsia="ru-RU"/>
              </w:rPr>
              <w:t>з</w:t>
            </w:r>
            <w:r w:rsidRPr="00BE0677">
              <w:rPr>
                <w:rFonts w:ascii="Times New Roman" w:eastAsia="Times New Roman" w:hAnsi="Times New Roman" w:cs="Times New Roman"/>
                <w:color w:val="000000"/>
                <w:sz w:val="24"/>
                <w:szCs w:val="24"/>
                <w:u w:val="single"/>
                <w:lang w:eastAsia="ru-RU"/>
              </w:rPr>
              <w:t>ки.</w:t>
            </w:r>
          </w:p>
          <w:p w:rsidR="00BE0677" w:rsidRPr="00BE0677" w:rsidRDefault="00BE0677" w:rsidP="006D3815">
            <w:pPr>
              <w:widowControl w:val="0"/>
              <w:jc w:val="both"/>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z w:val="24"/>
                <w:szCs w:val="24"/>
                <w:lang w:eastAsia="ru-RU"/>
              </w:rPr>
              <w:t>Гор</w:t>
            </w:r>
            <w:r w:rsidRPr="00BE0677">
              <w:rPr>
                <w:rFonts w:ascii="Times New Roman" w:eastAsia="Times New Roman" w:hAnsi="Times New Roman" w:cs="Times New Roman"/>
                <w:color w:val="000000"/>
                <w:spacing w:val="1"/>
                <w:sz w:val="24"/>
                <w:szCs w:val="24"/>
                <w:lang w:eastAsia="ru-RU"/>
              </w:rPr>
              <w:t>ьк</w:t>
            </w:r>
            <w:r w:rsidRPr="00BE0677">
              <w:rPr>
                <w:rFonts w:ascii="Times New Roman" w:eastAsia="Times New Roman" w:hAnsi="Times New Roman" w:cs="Times New Roman"/>
                <w:color w:val="000000"/>
                <w:w w:val="99"/>
                <w:sz w:val="24"/>
                <w:szCs w:val="24"/>
                <w:lang w:eastAsia="ru-RU"/>
              </w:rPr>
              <w:t>ий</w:t>
            </w:r>
            <w:r w:rsidRPr="00BE0677">
              <w:rPr>
                <w:rFonts w:ascii="Times New Roman" w:eastAsia="Times New Roman" w:hAnsi="Times New Roman" w:cs="Times New Roman"/>
                <w:color w:val="000000"/>
                <w:spacing w:val="120"/>
                <w:sz w:val="24"/>
                <w:szCs w:val="24"/>
                <w:lang w:eastAsia="ru-RU"/>
              </w:rPr>
              <w:t xml:space="preserve">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22"/>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Вороб</w:t>
            </w:r>
            <w:r w:rsidRPr="00BE0677">
              <w:rPr>
                <w:rFonts w:ascii="Times New Roman" w:eastAsia="Times New Roman" w:hAnsi="Times New Roman" w:cs="Times New Roman"/>
                <w:color w:val="000000"/>
                <w:spacing w:val="1"/>
                <w:w w:val="99"/>
                <w:sz w:val="24"/>
                <w:szCs w:val="24"/>
                <w:lang w:eastAsia="ru-RU"/>
              </w:rPr>
              <w:t>ь</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2"/>
                <w:sz w:val="24"/>
                <w:szCs w:val="24"/>
                <w:lang w:eastAsia="ru-RU"/>
              </w:rPr>
              <w:t>о</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19"/>
                <w:sz w:val="24"/>
                <w:szCs w:val="24"/>
                <w:lang w:eastAsia="ru-RU"/>
              </w:rPr>
              <w:t xml:space="preserve">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z w:val="24"/>
                <w:szCs w:val="24"/>
                <w:lang w:eastAsia="ru-RU"/>
              </w:rPr>
              <w:t>м</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pacing w:val="4"/>
                <w:sz w:val="24"/>
                <w:szCs w:val="24"/>
                <w:lang w:eastAsia="ru-RU"/>
              </w:rPr>
              <w:t>н</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pacing w:val="-1"/>
                <w:sz w:val="24"/>
                <w:szCs w:val="24"/>
                <w:lang w:eastAsia="ru-RU"/>
              </w:rPr>
              <w:t>б</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z w:val="24"/>
                <w:szCs w:val="24"/>
                <w:lang w:eastAsia="ru-RU"/>
              </w:rPr>
              <w:t xml:space="preserve">як </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z w:val="24"/>
                <w:szCs w:val="24"/>
                <w:lang w:eastAsia="ru-RU"/>
              </w:rPr>
              <w:t>.Н.</w:t>
            </w:r>
            <w:r w:rsidR="006D3815">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3"/>
                <w:sz w:val="24"/>
                <w:szCs w:val="24"/>
                <w:lang w:eastAsia="ru-RU"/>
              </w:rPr>
              <w:t>к</w:t>
            </w:r>
            <w:r w:rsidRPr="00BE0677">
              <w:rPr>
                <w:rFonts w:ascii="Times New Roman" w:eastAsia="Times New Roman" w:hAnsi="Times New Roman" w:cs="Times New Roman"/>
                <w:color w:val="000000"/>
                <w:sz w:val="24"/>
                <w:szCs w:val="24"/>
                <w:lang w:eastAsia="ru-RU"/>
              </w:rPr>
              <w:t>аз</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z w:val="24"/>
                <w:szCs w:val="24"/>
                <w:lang w:eastAsia="ru-RU"/>
              </w:rPr>
              <w:tab/>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ро</w:t>
            </w:r>
            <w:r w:rsidRPr="00BE0677">
              <w:rPr>
                <w:rFonts w:ascii="Times New Roman" w:eastAsia="Times New Roman" w:hAnsi="Times New Roman" w:cs="Times New Roman"/>
                <w:color w:val="000000"/>
                <w:spacing w:val="12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омара</w:t>
            </w:r>
            <w:r w:rsidRPr="00BE0677">
              <w:rPr>
                <w:rFonts w:ascii="Times New Roman" w:eastAsia="Times New Roman" w:hAnsi="Times New Roman" w:cs="Times New Roman"/>
                <w:color w:val="000000"/>
                <w:spacing w:val="178"/>
                <w:sz w:val="24"/>
                <w:szCs w:val="24"/>
                <w:lang w:eastAsia="ru-RU"/>
              </w:rPr>
              <w:t xml:space="preserve"> </w:t>
            </w:r>
            <w:r w:rsidRPr="00BE0677">
              <w:rPr>
                <w:rFonts w:ascii="Times New Roman" w:eastAsia="Times New Roman" w:hAnsi="Times New Roman" w:cs="Times New Roman"/>
                <w:color w:val="000000"/>
                <w:sz w:val="24"/>
                <w:szCs w:val="24"/>
                <w:lang w:eastAsia="ru-RU"/>
              </w:rPr>
              <w:t>Комаровича</w:t>
            </w:r>
            <w:r w:rsidRPr="00BE0677">
              <w:rPr>
                <w:rFonts w:ascii="Times New Roman" w:eastAsia="Times New Roman" w:hAnsi="Times New Roman" w:cs="Times New Roman"/>
                <w:color w:val="000000"/>
                <w:sz w:val="24"/>
                <w:szCs w:val="24"/>
                <w:lang w:eastAsia="ru-RU"/>
              </w:rPr>
              <w:tab/>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z w:val="24"/>
                <w:szCs w:val="24"/>
                <w:lang w:eastAsia="ru-RU"/>
              </w:rPr>
              <w:t>ли</w:t>
            </w:r>
            <w:r w:rsidRPr="00BE0677">
              <w:rPr>
                <w:rFonts w:ascii="Times New Roman" w:eastAsia="Times New Roman" w:hAnsi="Times New Roman" w:cs="Times New Roman"/>
                <w:color w:val="000000"/>
                <w:spacing w:val="1"/>
                <w:sz w:val="24"/>
                <w:szCs w:val="24"/>
                <w:lang w:eastAsia="ru-RU"/>
              </w:rPr>
              <w:t>нн</w:t>
            </w:r>
            <w:r w:rsidRPr="00BE0677">
              <w:rPr>
                <w:rFonts w:ascii="Times New Roman" w:eastAsia="Times New Roman" w:hAnsi="Times New Roman" w:cs="Times New Roman"/>
                <w:color w:val="000000"/>
                <w:spacing w:val="-2"/>
                <w:sz w:val="24"/>
                <w:szCs w:val="24"/>
                <w:lang w:eastAsia="ru-RU"/>
              </w:rPr>
              <w:t>ы</w:t>
            </w:r>
            <w:r w:rsidRPr="00BE0677">
              <w:rPr>
                <w:rFonts w:ascii="Times New Roman" w:eastAsia="Times New Roman" w:hAnsi="Times New Roman" w:cs="Times New Roman"/>
                <w:color w:val="000000"/>
                <w:sz w:val="24"/>
                <w:szCs w:val="24"/>
                <w:lang w:eastAsia="ru-RU"/>
              </w:rPr>
              <w:t>й Нос</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и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ро</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М</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
                <w:sz w:val="24"/>
                <w:szCs w:val="24"/>
                <w:lang w:eastAsia="ru-RU"/>
              </w:rPr>
              <w:t>хн</w:t>
            </w:r>
            <w:r w:rsidRPr="00BE0677">
              <w:rPr>
                <w:rFonts w:ascii="Times New Roman" w:eastAsia="Times New Roman" w:hAnsi="Times New Roman" w:cs="Times New Roman"/>
                <w:color w:val="000000"/>
                <w:sz w:val="24"/>
                <w:szCs w:val="24"/>
                <w:lang w:eastAsia="ru-RU"/>
              </w:rPr>
              <w:t>ато</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 xml:space="preserve">о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pacing w:val="2"/>
                <w:sz w:val="24"/>
                <w:szCs w:val="24"/>
                <w:lang w:eastAsia="ru-RU"/>
              </w:rPr>
              <w:t>ш</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Коро</w:t>
            </w:r>
            <w:r w:rsidRPr="00BE0677">
              <w:rPr>
                <w:rFonts w:ascii="Times New Roman" w:eastAsia="Times New Roman" w:hAnsi="Times New Roman" w:cs="Times New Roman"/>
                <w:color w:val="000000"/>
                <w:spacing w:val="1"/>
                <w:sz w:val="24"/>
                <w:szCs w:val="24"/>
                <w:lang w:eastAsia="ru-RU"/>
              </w:rPr>
              <w:t>т</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w w:val="99"/>
                <w:sz w:val="24"/>
                <w:szCs w:val="24"/>
                <w:lang w:eastAsia="ru-RU"/>
              </w:rPr>
              <w:t>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Хво</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pacing w:val="4"/>
                <w:w w:val="99"/>
                <w:sz w:val="24"/>
                <w:szCs w:val="24"/>
                <w:lang w:eastAsia="ru-RU"/>
              </w:rPr>
              <w:t>т</w:t>
            </w:r>
            <w:r w:rsidRPr="00BE0677">
              <w:rPr>
                <w:rFonts w:ascii="Times New Roman" w:eastAsia="Times New Roman" w:hAnsi="Times New Roman" w:cs="Times New Roman"/>
                <w:color w:val="000000"/>
                <w:spacing w:val="-9"/>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pacing w:val="3"/>
                <w:sz w:val="24"/>
                <w:szCs w:val="24"/>
                <w:lang w:eastAsia="ru-RU"/>
              </w:rPr>
              <w:t>о</w:t>
            </w:r>
            <w:r w:rsidRPr="00BE0677">
              <w:rPr>
                <w:rFonts w:ascii="Times New Roman" w:eastAsia="Times New Roman" w:hAnsi="Times New Roman" w:cs="Times New Roman"/>
                <w:color w:val="000000"/>
                <w:sz w:val="24"/>
                <w:szCs w:val="24"/>
                <w:lang w:eastAsia="ru-RU"/>
              </w:rPr>
              <w:t>скви</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Ч</w:t>
            </w:r>
            <w:r w:rsidRPr="00BE0677">
              <w:rPr>
                <w:rFonts w:ascii="Times New Roman" w:eastAsia="Times New Roman" w:hAnsi="Times New Roman" w:cs="Times New Roman"/>
                <w:color w:val="000000"/>
                <w:spacing w:val="3"/>
                <w:w w:val="99"/>
                <w:sz w:val="24"/>
                <w:szCs w:val="24"/>
                <w:lang w:eastAsia="ru-RU"/>
              </w:rPr>
              <w:t>т</w:t>
            </w:r>
            <w:r w:rsidRPr="00BE0677">
              <w:rPr>
                <w:rFonts w:ascii="Times New Roman" w:eastAsia="Times New Roman" w:hAnsi="Times New Roman" w:cs="Times New Roman"/>
                <w:color w:val="000000"/>
                <w:sz w:val="24"/>
                <w:szCs w:val="24"/>
                <w:lang w:eastAsia="ru-RU"/>
              </w:rPr>
              <w:t>о с</w:t>
            </w:r>
            <w:r w:rsidRPr="00BE0677">
              <w:rPr>
                <w:rFonts w:ascii="Times New Roman" w:eastAsia="Times New Roman" w:hAnsi="Times New Roman" w:cs="Times New Roman"/>
                <w:color w:val="000000"/>
                <w:spacing w:val="1"/>
                <w:sz w:val="24"/>
                <w:szCs w:val="24"/>
                <w:lang w:eastAsia="ru-RU"/>
              </w:rPr>
              <w:t>л</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чилось с</w:t>
            </w:r>
            <w:r w:rsidRPr="00BE0677">
              <w:rPr>
                <w:rFonts w:ascii="Times New Roman" w:eastAsia="Times New Roman" w:hAnsi="Times New Roman" w:cs="Times New Roman"/>
                <w:color w:val="000000"/>
                <w:spacing w:val="48"/>
                <w:sz w:val="24"/>
                <w:szCs w:val="24"/>
                <w:lang w:eastAsia="ru-RU"/>
              </w:rPr>
              <w:t xml:space="preserve"> </w:t>
            </w:r>
            <w:r w:rsidRPr="00BE0677">
              <w:rPr>
                <w:rFonts w:ascii="Times New Roman" w:eastAsia="Times New Roman" w:hAnsi="Times New Roman" w:cs="Times New Roman"/>
                <w:color w:val="000000"/>
                <w:sz w:val="24"/>
                <w:szCs w:val="24"/>
                <w:lang w:eastAsia="ru-RU"/>
              </w:rPr>
              <w:t>кро</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од</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ло</w:t>
            </w:r>
            <w:r w:rsidRPr="00BE0677">
              <w:rPr>
                <w:rFonts w:ascii="Times New Roman" w:eastAsia="Times New Roman" w:hAnsi="Times New Roman" w:cs="Times New Roman"/>
                <w:color w:val="000000"/>
                <w:spacing w:val="3"/>
                <w:sz w:val="24"/>
                <w:szCs w:val="24"/>
                <w:lang w:eastAsia="ru-RU"/>
              </w:rPr>
              <w:t>м</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 xml:space="preserve">еф </w:t>
            </w:r>
            <w:r w:rsidRPr="00BE0677">
              <w:rPr>
                <w:rFonts w:ascii="Times New Roman" w:eastAsia="Times New Roman" w:hAnsi="Times New Roman" w:cs="Times New Roman"/>
                <w:color w:val="000000"/>
                <w:spacing w:val="1"/>
                <w:w w:val="99"/>
                <w:sz w:val="24"/>
                <w:szCs w:val="24"/>
                <w:lang w:eastAsia="ru-RU"/>
              </w:rPr>
              <w:t>Р</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Ска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ка</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2"/>
                <w:sz w:val="24"/>
                <w:szCs w:val="24"/>
                <w:lang w:eastAsia="ru-RU"/>
              </w:rPr>
              <w:t>у</w:t>
            </w:r>
            <w:r w:rsidRPr="00BE0677">
              <w:rPr>
                <w:rFonts w:ascii="Times New Roman" w:eastAsia="Times New Roman" w:hAnsi="Times New Roman" w:cs="Times New Roman"/>
                <w:color w:val="000000"/>
                <w:sz w:val="24"/>
                <w:szCs w:val="24"/>
                <w:lang w:eastAsia="ru-RU"/>
              </w:rPr>
              <w:t>гл</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ньких</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58"/>
                <w:sz w:val="24"/>
                <w:szCs w:val="24"/>
                <w:lang w:eastAsia="ru-RU"/>
              </w:rPr>
              <w:t xml:space="preserve"> </w:t>
            </w:r>
            <w:r w:rsidRPr="00BE0677">
              <w:rPr>
                <w:rFonts w:ascii="Times New Roman" w:eastAsia="Times New Roman" w:hAnsi="Times New Roman" w:cs="Times New Roman"/>
                <w:color w:val="000000"/>
                <w:sz w:val="24"/>
                <w:szCs w:val="24"/>
                <w:lang w:eastAsia="ru-RU"/>
              </w:rPr>
              <w:t>дли</w:t>
            </w:r>
            <w:r w:rsidRPr="00BE0677">
              <w:rPr>
                <w:rFonts w:ascii="Times New Roman" w:eastAsia="Times New Roman" w:hAnsi="Times New Roman" w:cs="Times New Roman"/>
                <w:color w:val="000000"/>
                <w:spacing w:val="1"/>
                <w:sz w:val="24"/>
                <w:szCs w:val="24"/>
                <w:lang w:eastAsia="ru-RU"/>
              </w:rPr>
              <w:t>нн</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w w:val="99"/>
                <w:sz w:val="24"/>
                <w:szCs w:val="24"/>
                <w:lang w:eastAsia="ru-RU"/>
              </w:rPr>
              <w:t>ь</w:t>
            </w:r>
            <w:r w:rsidRPr="00BE0677">
              <w:rPr>
                <w:rFonts w:ascii="Times New Roman" w:eastAsia="Times New Roman" w:hAnsi="Times New Roman" w:cs="Times New Roman"/>
                <w:color w:val="000000"/>
                <w:sz w:val="24"/>
                <w:szCs w:val="24"/>
                <w:lang w:eastAsia="ru-RU"/>
              </w:rPr>
              <w:t>ких человечка</w:t>
            </w:r>
            <w:r w:rsidRPr="00BE0677">
              <w:rPr>
                <w:rFonts w:ascii="Times New Roman" w:eastAsia="Times New Roman" w:hAnsi="Times New Roman" w:cs="Times New Roman"/>
                <w:color w:val="000000"/>
                <w:spacing w:val="3"/>
                <w:sz w:val="24"/>
                <w:szCs w:val="24"/>
                <w:lang w:eastAsia="ru-RU"/>
              </w:rPr>
              <w:t>х</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Ч</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ковск</w:t>
            </w:r>
            <w:r w:rsidRPr="00BE0677">
              <w:rPr>
                <w:rFonts w:ascii="Times New Roman" w:eastAsia="Times New Roman" w:hAnsi="Times New Roman" w:cs="Times New Roman"/>
                <w:color w:val="000000"/>
                <w:spacing w:val="3"/>
                <w:sz w:val="24"/>
                <w:szCs w:val="24"/>
                <w:lang w:eastAsia="ru-RU"/>
              </w:rPr>
              <w:t>и</w:t>
            </w:r>
            <w:r w:rsidRPr="00BE0677">
              <w:rPr>
                <w:rFonts w:ascii="Times New Roman" w:eastAsia="Times New Roman" w:hAnsi="Times New Roman" w:cs="Times New Roman"/>
                <w:color w:val="000000"/>
                <w:sz w:val="24"/>
                <w:szCs w:val="24"/>
                <w:lang w:eastAsia="ru-RU"/>
              </w:rPr>
              <w:t>й</w:t>
            </w:r>
            <w:r w:rsidRPr="00BE0677">
              <w:rPr>
                <w:rFonts w:ascii="Times New Roman" w:eastAsia="Times New Roman" w:hAnsi="Times New Roman" w:cs="Times New Roman"/>
                <w:color w:val="000000"/>
                <w:spacing w:val="64"/>
                <w:sz w:val="24"/>
                <w:szCs w:val="24"/>
                <w:lang w:eastAsia="ru-RU"/>
              </w:rPr>
              <w:t xml:space="preserve"> </w:t>
            </w:r>
            <w:r w:rsidRPr="00BE0677">
              <w:rPr>
                <w:rFonts w:ascii="Times New Roman" w:eastAsia="Times New Roman" w:hAnsi="Times New Roman" w:cs="Times New Roman"/>
                <w:color w:val="000000"/>
                <w:sz w:val="24"/>
                <w:szCs w:val="24"/>
                <w:lang w:eastAsia="ru-RU"/>
              </w:rPr>
              <w:t>К.И.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Т</w:t>
            </w:r>
            <w:r w:rsidRPr="00BE0677">
              <w:rPr>
                <w:rFonts w:ascii="Times New Roman" w:eastAsia="Times New Roman" w:hAnsi="Times New Roman" w:cs="Times New Roman"/>
                <w:color w:val="000000"/>
                <w:sz w:val="24"/>
                <w:szCs w:val="24"/>
                <w:lang w:eastAsia="ru-RU"/>
              </w:rPr>
              <w:t>елефо</w:t>
            </w:r>
            <w:r w:rsidRPr="00BE0677">
              <w:rPr>
                <w:rFonts w:ascii="Times New Roman" w:eastAsia="Times New Roman" w:hAnsi="Times New Roman" w:cs="Times New Roman"/>
                <w:color w:val="000000"/>
                <w:spacing w:val="6"/>
                <w:sz w:val="24"/>
                <w:szCs w:val="24"/>
                <w:lang w:eastAsia="ru-RU"/>
              </w:rPr>
              <w:t>н</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Т</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z w:val="24"/>
                <w:szCs w:val="24"/>
                <w:lang w:eastAsia="ru-RU"/>
              </w:rPr>
              <w:t>акан</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w w:val="99"/>
                <w:sz w:val="24"/>
                <w:szCs w:val="24"/>
                <w:lang w:eastAsia="ru-RU"/>
              </w:rPr>
              <w:t>щ</w:t>
            </w:r>
            <w:r w:rsidRPr="00BE0677">
              <w:rPr>
                <w:rFonts w:ascii="Times New Roman" w:eastAsia="Times New Roman" w:hAnsi="Times New Roman" w:cs="Times New Roman"/>
                <w:color w:val="000000"/>
                <w:spacing w:val="4"/>
                <w:sz w:val="24"/>
                <w:szCs w:val="24"/>
                <w:lang w:eastAsia="ru-RU"/>
              </w:rPr>
              <w:t>е</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Ф</w:t>
            </w:r>
            <w:r w:rsidRPr="00BE0677">
              <w:rPr>
                <w:rFonts w:ascii="Times New Roman" w:eastAsia="Times New Roman" w:hAnsi="Times New Roman" w:cs="Times New Roman"/>
                <w:color w:val="000000"/>
                <w:sz w:val="24"/>
                <w:szCs w:val="24"/>
                <w:lang w:eastAsia="ru-RU"/>
              </w:rPr>
              <w:t>едор</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 xml:space="preserve">о </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ор</w:t>
            </w:r>
            <w:r w:rsidRPr="00BE0677">
              <w:rPr>
                <w:rFonts w:ascii="Times New Roman" w:eastAsia="Times New Roman" w:hAnsi="Times New Roman" w:cs="Times New Roman"/>
                <w:color w:val="000000"/>
                <w:spacing w:val="3"/>
                <w:sz w:val="24"/>
                <w:szCs w:val="24"/>
                <w:lang w:eastAsia="ru-RU"/>
              </w:rPr>
              <w:t>е</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й</w:t>
            </w:r>
            <w:r w:rsidRPr="00BE0677">
              <w:rPr>
                <w:rFonts w:ascii="Times New Roman" w:eastAsia="Times New Roman" w:hAnsi="Times New Roman" w:cs="Times New Roman"/>
                <w:color w:val="000000"/>
                <w:sz w:val="24"/>
                <w:szCs w:val="24"/>
                <w:lang w:eastAsia="ru-RU"/>
              </w:rPr>
              <w:t>бол</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т</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воробе</w:t>
            </w:r>
            <w:r w:rsidRPr="00BE0677">
              <w:rPr>
                <w:rFonts w:ascii="Times New Roman" w:eastAsia="Times New Roman" w:hAnsi="Times New Roman" w:cs="Times New Roman"/>
                <w:color w:val="000000"/>
                <w:spacing w:val="5"/>
                <w:sz w:val="24"/>
                <w:szCs w:val="24"/>
                <w:lang w:eastAsia="ru-RU"/>
              </w:rPr>
              <w:t>й</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7"/>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1</w:t>
            </w:r>
            <w:r w:rsidRPr="00BE0677">
              <w:rPr>
                <w:rFonts w:ascii="Times New Roman" w:eastAsia="Times New Roman" w:hAnsi="Times New Roman" w:cs="Times New Roman"/>
                <w:color w:val="000000"/>
                <w:sz w:val="24"/>
                <w:szCs w:val="24"/>
                <w:lang w:eastAsia="ru-RU"/>
              </w:rPr>
              <w:t xml:space="preserve">-2 </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ска</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z w:val="24"/>
                <w:szCs w:val="24"/>
                <w:lang w:eastAsia="ru-RU"/>
              </w:rPr>
              <w:t>а по выбо</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w:t>
            </w:r>
          </w:p>
          <w:p w:rsidR="006D3815" w:rsidRDefault="00BE0677" w:rsidP="006D3815">
            <w:pPr>
              <w:widowControl w:val="0"/>
              <w:jc w:val="center"/>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z w:val="24"/>
                <w:szCs w:val="24"/>
                <w:u w:val="single"/>
                <w:lang w:eastAsia="ru-RU"/>
              </w:rPr>
              <w:t>Про</w:t>
            </w:r>
            <w:r w:rsidRPr="00BE0677">
              <w:rPr>
                <w:rFonts w:ascii="Times New Roman" w:eastAsia="Times New Roman" w:hAnsi="Times New Roman" w:cs="Times New Roman"/>
                <w:color w:val="000000"/>
                <w:w w:val="99"/>
                <w:sz w:val="24"/>
                <w:szCs w:val="24"/>
                <w:u w:val="single"/>
                <w:lang w:eastAsia="ru-RU"/>
              </w:rPr>
              <w:t>и</w:t>
            </w:r>
            <w:r w:rsidRPr="00BE0677">
              <w:rPr>
                <w:rFonts w:ascii="Times New Roman" w:eastAsia="Times New Roman" w:hAnsi="Times New Roman" w:cs="Times New Roman"/>
                <w:color w:val="000000"/>
                <w:spacing w:val="1"/>
                <w:sz w:val="24"/>
                <w:szCs w:val="24"/>
                <w:u w:val="single"/>
                <w:lang w:eastAsia="ru-RU"/>
              </w:rPr>
              <w:t>з</w:t>
            </w:r>
            <w:r w:rsidRPr="00BE0677">
              <w:rPr>
                <w:rFonts w:ascii="Times New Roman" w:eastAsia="Times New Roman" w:hAnsi="Times New Roman" w:cs="Times New Roman"/>
                <w:color w:val="000000"/>
                <w:sz w:val="24"/>
                <w:szCs w:val="24"/>
                <w:u w:val="single"/>
                <w:lang w:eastAsia="ru-RU"/>
              </w:rPr>
              <w:t xml:space="preserve">ведения </w:t>
            </w:r>
            <w:r w:rsidRPr="00BE0677">
              <w:rPr>
                <w:rFonts w:ascii="Times New Roman" w:eastAsia="Times New Roman" w:hAnsi="Times New Roman" w:cs="Times New Roman"/>
                <w:color w:val="000000"/>
                <w:spacing w:val="1"/>
                <w:sz w:val="24"/>
                <w:szCs w:val="24"/>
                <w:u w:val="single"/>
                <w:lang w:eastAsia="ru-RU"/>
              </w:rPr>
              <w:t>п</w:t>
            </w:r>
            <w:r w:rsidRPr="00BE0677">
              <w:rPr>
                <w:rFonts w:ascii="Times New Roman" w:eastAsia="Times New Roman" w:hAnsi="Times New Roman" w:cs="Times New Roman"/>
                <w:color w:val="000000"/>
                <w:sz w:val="24"/>
                <w:szCs w:val="24"/>
                <w:u w:val="single"/>
                <w:lang w:eastAsia="ru-RU"/>
              </w:rPr>
              <w:t>о</w:t>
            </w:r>
            <w:r w:rsidRPr="00BE0677">
              <w:rPr>
                <w:rFonts w:ascii="Times New Roman" w:eastAsia="Times New Roman" w:hAnsi="Times New Roman" w:cs="Times New Roman"/>
                <w:color w:val="000000"/>
                <w:spacing w:val="-2"/>
                <w:sz w:val="24"/>
                <w:szCs w:val="24"/>
                <w:u w:val="single"/>
                <w:lang w:eastAsia="ru-RU"/>
              </w:rPr>
              <w:t>э</w:t>
            </w:r>
            <w:r w:rsidRPr="00BE0677">
              <w:rPr>
                <w:rFonts w:ascii="Times New Roman" w:eastAsia="Times New Roman" w:hAnsi="Times New Roman" w:cs="Times New Roman"/>
                <w:color w:val="000000"/>
                <w:w w:val="99"/>
                <w:sz w:val="24"/>
                <w:szCs w:val="24"/>
                <w:u w:val="single"/>
                <w:lang w:eastAsia="ru-RU"/>
              </w:rPr>
              <w:t>т</w:t>
            </w:r>
            <w:r w:rsidRPr="00BE0677">
              <w:rPr>
                <w:rFonts w:ascii="Times New Roman" w:eastAsia="Times New Roman" w:hAnsi="Times New Roman" w:cs="Times New Roman"/>
                <w:color w:val="000000"/>
                <w:sz w:val="24"/>
                <w:szCs w:val="24"/>
                <w:u w:val="single"/>
                <w:lang w:eastAsia="ru-RU"/>
              </w:rPr>
              <w:t>ов и</w:t>
            </w:r>
            <w:r w:rsidRPr="00BE0677">
              <w:rPr>
                <w:rFonts w:ascii="Times New Roman" w:eastAsia="Times New Roman" w:hAnsi="Times New Roman" w:cs="Times New Roman"/>
                <w:color w:val="000000"/>
                <w:spacing w:val="-1"/>
                <w:sz w:val="24"/>
                <w:szCs w:val="24"/>
                <w:u w:val="single"/>
                <w:lang w:eastAsia="ru-RU"/>
              </w:rPr>
              <w:t xml:space="preserve"> </w:t>
            </w:r>
            <w:r w:rsidRPr="00BE0677">
              <w:rPr>
                <w:rFonts w:ascii="Times New Roman" w:eastAsia="Times New Roman" w:hAnsi="Times New Roman" w:cs="Times New Roman"/>
                <w:color w:val="000000"/>
                <w:sz w:val="24"/>
                <w:szCs w:val="24"/>
                <w:u w:val="single"/>
                <w:lang w:eastAsia="ru-RU"/>
              </w:rPr>
              <w:t>п</w:t>
            </w:r>
            <w:r w:rsidRPr="00BE0677">
              <w:rPr>
                <w:rFonts w:ascii="Times New Roman" w:eastAsia="Times New Roman" w:hAnsi="Times New Roman" w:cs="Times New Roman"/>
                <w:color w:val="000000"/>
                <w:spacing w:val="1"/>
                <w:sz w:val="24"/>
                <w:szCs w:val="24"/>
                <w:u w:val="single"/>
                <w:lang w:eastAsia="ru-RU"/>
              </w:rPr>
              <w:t>и</w:t>
            </w:r>
            <w:r w:rsidRPr="00BE0677">
              <w:rPr>
                <w:rFonts w:ascii="Times New Roman" w:eastAsia="Times New Roman" w:hAnsi="Times New Roman" w:cs="Times New Roman"/>
                <w:color w:val="000000"/>
                <w:sz w:val="24"/>
                <w:szCs w:val="24"/>
                <w:u w:val="single"/>
                <w:lang w:eastAsia="ru-RU"/>
              </w:rPr>
              <w:t>с</w:t>
            </w:r>
            <w:r w:rsidRPr="00BE0677">
              <w:rPr>
                <w:rFonts w:ascii="Times New Roman" w:eastAsia="Times New Roman" w:hAnsi="Times New Roman" w:cs="Times New Roman"/>
                <w:color w:val="000000"/>
                <w:spacing w:val="-1"/>
                <w:sz w:val="24"/>
                <w:szCs w:val="24"/>
                <w:u w:val="single"/>
                <w:lang w:eastAsia="ru-RU"/>
              </w:rPr>
              <w:t>а</w:t>
            </w:r>
            <w:r w:rsidRPr="00BE0677">
              <w:rPr>
                <w:rFonts w:ascii="Times New Roman" w:eastAsia="Times New Roman" w:hAnsi="Times New Roman" w:cs="Times New Roman"/>
                <w:color w:val="000000"/>
                <w:w w:val="99"/>
                <w:sz w:val="24"/>
                <w:szCs w:val="24"/>
                <w:u w:val="single"/>
                <w:lang w:eastAsia="ru-RU"/>
              </w:rPr>
              <w:t>т</w:t>
            </w:r>
            <w:r w:rsidRPr="00BE0677">
              <w:rPr>
                <w:rFonts w:ascii="Times New Roman" w:eastAsia="Times New Roman" w:hAnsi="Times New Roman" w:cs="Times New Roman"/>
                <w:color w:val="000000"/>
                <w:sz w:val="24"/>
                <w:szCs w:val="24"/>
                <w:u w:val="single"/>
                <w:lang w:eastAsia="ru-RU"/>
              </w:rPr>
              <w:t>елей ра</w:t>
            </w:r>
            <w:r w:rsidRPr="00BE0677">
              <w:rPr>
                <w:rFonts w:ascii="Times New Roman" w:eastAsia="Times New Roman" w:hAnsi="Times New Roman" w:cs="Times New Roman"/>
                <w:color w:val="000000"/>
                <w:w w:val="99"/>
                <w:sz w:val="24"/>
                <w:szCs w:val="24"/>
                <w:u w:val="single"/>
                <w:lang w:eastAsia="ru-RU"/>
              </w:rPr>
              <w:t>з</w:t>
            </w:r>
            <w:r w:rsidRPr="00BE0677">
              <w:rPr>
                <w:rFonts w:ascii="Times New Roman" w:eastAsia="Times New Roman" w:hAnsi="Times New Roman" w:cs="Times New Roman"/>
                <w:color w:val="000000"/>
                <w:spacing w:val="1"/>
                <w:sz w:val="24"/>
                <w:szCs w:val="24"/>
                <w:u w:val="single"/>
                <w:lang w:eastAsia="ru-RU"/>
              </w:rPr>
              <w:t>н</w:t>
            </w:r>
            <w:r w:rsidRPr="00BE0677">
              <w:rPr>
                <w:rFonts w:ascii="Times New Roman" w:eastAsia="Times New Roman" w:hAnsi="Times New Roman" w:cs="Times New Roman"/>
                <w:color w:val="000000"/>
                <w:spacing w:val="-2"/>
                <w:sz w:val="24"/>
                <w:szCs w:val="24"/>
                <w:u w:val="single"/>
                <w:lang w:eastAsia="ru-RU"/>
              </w:rPr>
              <w:t>ы</w:t>
            </w:r>
            <w:r w:rsidRPr="00BE0677">
              <w:rPr>
                <w:rFonts w:ascii="Times New Roman" w:eastAsia="Times New Roman" w:hAnsi="Times New Roman" w:cs="Times New Roman"/>
                <w:color w:val="000000"/>
                <w:sz w:val="24"/>
                <w:szCs w:val="24"/>
                <w:u w:val="single"/>
                <w:lang w:eastAsia="ru-RU"/>
              </w:rPr>
              <w:t>х</w:t>
            </w:r>
            <w:r w:rsidRPr="00BE0677">
              <w:rPr>
                <w:rFonts w:ascii="Times New Roman" w:eastAsia="Times New Roman" w:hAnsi="Times New Roman" w:cs="Times New Roman"/>
                <w:color w:val="000000"/>
                <w:spacing w:val="1"/>
                <w:sz w:val="24"/>
                <w:szCs w:val="24"/>
                <w:u w:val="single"/>
                <w:lang w:eastAsia="ru-RU"/>
              </w:rPr>
              <w:t xml:space="preserve"> </w:t>
            </w:r>
            <w:r w:rsidRPr="00BE0677">
              <w:rPr>
                <w:rFonts w:ascii="Times New Roman" w:eastAsia="Times New Roman" w:hAnsi="Times New Roman" w:cs="Times New Roman"/>
                <w:color w:val="000000"/>
                <w:sz w:val="24"/>
                <w:szCs w:val="24"/>
                <w:u w:val="single"/>
                <w:lang w:eastAsia="ru-RU"/>
              </w:rPr>
              <w:t>с</w:t>
            </w:r>
            <w:r w:rsidRPr="00BE0677">
              <w:rPr>
                <w:rFonts w:ascii="Times New Roman" w:eastAsia="Times New Roman" w:hAnsi="Times New Roman" w:cs="Times New Roman"/>
                <w:color w:val="000000"/>
                <w:w w:val="99"/>
                <w:sz w:val="24"/>
                <w:szCs w:val="24"/>
                <w:u w:val="single"/>
                <w:lang w:eastAsia="ru-RU"/>
              </w:rPr>
              <w:t>т</w:t>
            </w:r>
            <w:r w:rsidRPr="00BE0677">
              <w:rPr>
                <w:rFonts w:ascii="Times New Roman" w:eastAsia="Times New Roman" w:hAnsi="Times New Roman" w:cs="Times New Roman"/>
                <w:color w:val="000000"/>
                <w:sz w:val="24"/>
                <w:szCs w:val="24"/>
                <w:u w:val="single"/>
                <w:lang w:eastAsia="ru-RU"/>
              </w:rPr>
              <w:t>ра</w:t>
            </w:r>
            <w:r w:rsidRPr="00BE0677">
              <w:rPr>
                <w:rFonts w:ascii="Times New Roman" w:eastAsia="Times New Roman" w:hAnsi="Times New Roman" w:cs="Times New Roman"/>
                <w:color w:val="000000"/>
                <w:spacing w:val="-1"/>
                <w:sz w:val="24"/>
                <w:szCs w:val="24"/>
                <w:u w:val="single"/>
                <w:lang w:eastAsia="ru-RU"/>
              </w:rPr>
              <w:t>н</w:t>
            </w:r>
            <w:r w:rsidRPr="00BE0677">
              <w:rPr>
                <w:rFonts w:ascii="Times New Roman" w:eastAsia="Times New Roman" w:hAnsi="Times New Roman" w:cs="Times New Roman"/>
                <w:color w:val="000000"/>
                <w:sz w:val="24"/>
                <w:szCs w:val="24"/>
                <w:u w:val="single"/>
                <w:lang w:eastAsia="ru-RU"/>
              </w:rPr>
              <w:t>.</w:t>
            </w:r>
            <w:r w:rsidRPr="00BE0677">
              <w:rPr>
                <w:rFonts w:ascii="Times New Roman" w:eastAsia="Times New Roman" w:hAnsi="Times New Roman" w:cs="Times New Roman"/>
                <w:color w:val="000000"/>
                <w:sz w:val="24"/>
                <w:szCs w:val="24"/>
                <w:lang w:eastAsia="ru-RU"/>
              </w:rPr>
              <w:t xml:space="preserve"> </w:t>
            </w:r>
          </w:p>
          <w:p w:rsidR="00BE0677" w:rsidRPr="00BE0677" w:rsidRDefault="00BE0677" w:rsidP="006D3815">
            <w:pPr>
              <w:widowControl w:val="0"/>
              <w:jc w:val="center"/>
              <w:rPr>
                <w:rFonts w:ascii="Times New Roman" w:eastAsia="Times New Roman" w:hAnsi="Times New Roman" w:cs="Times New Roman"/>
                <w:color w:val="000000"/>
                <w:sz w:val="24"/>
                <w:szCs w:val="24"/>
                <w:u w:val="single"/>
                <w:lang w:eastAsia="ru-RU"/>
              </w:rPr>
            </w:pPr>
            <w:r w:rsidRPr="00BE0677">
              <w:rPr>
                <w:rFonts w:ascii="Times New Roman" w:eastAsia="Times New Roman" w:hAnsi="Times New Roman" w:cs="Times New Roman"/>
                <w:color w:val="000000"/>
                <w:sz w:val="24"/>
                <w:szCs w:val="24"/>
                <w:u w:val="single"/>
                <w:lang w:eastAsia="ru-RU"/>
              </w:rPr>
              <w:t>По</w:t>
            </w:r>
            <w:r w:rsidRPr="00BE0677">
              <w:rPr>
                <w:rFonts w:ascii="Times New Roman" w:eastAsia="Times New Roman" w:hAnsi="Times New Roman" w:cs="Times New Roman"/>
                <w:color w:val="000000"/>
                <w:w w:val="99"/>
                <w:sz w:val="24"/>
                <w:szCs w:val="24"/>
                <w:u w:val="single"/>
                <w:lang w:eastAsia="ru-RU"/>
              </w:rPr>
              <w:t>э</w:t>
            </w:r>
            <w:r w:rsidRPr="00BE0677">
              <w:rPr>
                <w:rFonts w:ascii="Times New Roman" w:eastAsia="Times New Roman" w:hAnsi="Times New Roman" w:cs="Times New Roman"/>
                <w:color w:val="000000"/>
                <w:sz w:val="24"/>
                <w:szCs w:val="24"/>
                <w:u w:val="single"/>
                <w:lang w:eastAsia="ru-RU"/>
              </w:rPr>
              <w:t>з</w:t>
            </w:r>
            <w:r w:rsidRPr="00BE0677">
              <w:rPr>
                <w:rFonts w:ascii="Times New Roman" w:eastAsia="Times New Roman" w:hAnsi="Times New Roman" w:cs="Times New Roman"/>
                <w:color w:val="000000"/>
                <w:spacing w:val="1"/>
                <w:w w:val="99"/>
                <w:sz w:val="24"/>
                <w:szCs w:val="24"/>
                <w:u w:val="single"/>
                <w:lang w:eastAsia="ru-RU"/>
              </w:rPr>
              <w:t>и</w:t>
            </w:r>
            <w:r w:rsidRPr="00BE0677">
              <w:rPr>
                <w:rFonts w:ascii="Times New Roman" w:eastAsia="Times New Roman" w:hAnsi="Times New Roman" w:cs="Times New Roman"/>
                <w:color w:val="000000"/>
                <w:sz w:val="24"/>
                <w:szCs w:val="24"/>
                <w:u w:val="single"/>
                <w:lang w:eastAsia="ru-RU"/>
              </w:rPr>
              <w:t>я.</w:t>
            </w:r>
          </w:p>
          <w:p w:rsidR="00BE0677" w:rsidRPr="00BE0677" w:rsidRDefault="00BE0677" w:rsidP="00CA6216">
            <w:pPr>
              <w:widowControl w:val="0"/>
              <w:jc w:val="both"/>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z w:val="24"/>
                <w:szCs w:val="24"/>
                <w:lang w:eastAsia="ru-RU"/>
              </w:rPr>
              <w:t>Бж</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pacing w:val="1"/>
                <w:sz w:val="24"/>
                <w:szCs w:val="24"/>
                <w:lang w:eastAsia="ru-RU"/>
              </w:rPr>
              <w:t>х</w:t>
            </w:r>
            <w:r w:rsidRPr="00BE0677">
              <w:rPr>
                <w:rFonts w:ascii="Times New Roman" w:eastAsia="Times New Roman" w:hAnsi="Times New Roman" w:cs="Times New Roman"/>
                <w:color w:val="000000"/>
                <w:sz w:val="24"/>
                <w:szCs w:val="24"/>
                <w:lang w:eastAsia="ru-RU"/>
              </w:rPr>
              <w:t>ва Я.</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Кле</w:t>
            </w:r>
            <w:r w:rsidRPr="00BE0677">
              <w:rPr>
                <w:rFonts w:ascii="Times New Roman" w:eastAsia="Times New Roman" w:hAnsi="Times New Roman" w:cs="Times New Roman"/>
                <w:color w:val="000000"/>
                <w:spacing w:val="5"/>
                <w:w w:val="99"/>
                <w:sz w:val="24"/>
                <w:szCs w:val="24"/>
                <w:lang w:eastAsia="ru-RU"/>
              </w:rPr>
              <w:t>й</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 xml:space="preserve"> п</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с пол</w:t>
            </w:r>
            <w:r w:rsidRPr="00BE0677">
              <w:rPr>
                <w:rFonts w:ascii="Times New Roman" w:eastAsia="Times New Roman" w:hAnsi="Times New Roman" w:cs="Times New Roman"/>
                <w:color w:val="000000"/>
                <w:spacing w:val="1"/>
                <w:sz w:val="24"/>
                <w:szCs w:val="24"/>
                <w:lang w:eastAsia="ru-RU"/>
              </w:rPr>
              <w:t>ь</w:t>
            </w:r>
            <w:r w:rsidRPr="00BE0677">
              <w:rPr>
                <w:rFonts w:ascii="Times New Roman" w:eastAsia="Times New Roman" w:hAnsi="Times New Roman" w:cs="Times New Roman"/>
                <w:color w:val="000000"/>
                <w:sz w:val="24"/>
                <w:szCs w:val="24"/>
                <w:lang w:eastAsia="ru-RU"/>
              </w:rPr>
              <w:t>ск. Б. З</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pacing w:val="1"/>
                <w:sz w:val="24"/>
                <w:szCs w:val="24"/>
                <w:lang w:eastAsia="ru-RU"/>
              </w:rPr>
              <w:t>х</w:t>
            </w:r>
            <w:r w:rsidRPr="00BE0677">
              <w:rPr>
                <w:rFonts w:ascii="Times New Roman" w:eastAsia="Times New Roman" w:hAnsi="Times New Roman" w:cs="Times New Roman"/>
                <w:color w:val="000000"/>
                <w:sz w:val="24"/>
                <w:szCs w:val="24"/>
                <w:lang w:eastAsia="ru-RU"/>
              </w:rPr>
              <w:t>одер; Г</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б</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Ф.</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Сле</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4"/>
                <w:sz w:val="24"/>
                <w:szCs w:val="24"/>
                <w:lang w:eastAsia="ru-RU"/>
              </w:rPr>
              <w:t>ы</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п</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р.</w:t>
            </w:r>
            <w:r w:rsidRPr="00BE0677">
              <w:rPr>
                <w:rFonts w:ascii="Times New Roman" w:eastAsia="Times New Roman" w:hAnsi="Times New Roman" w:cs="Times New Roman"/>
                <w:color w:val="000000"/>
                <w:spacing w:val="119"/>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ч</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ш.</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120"/>
                <w:sz w:val="24"/>
                <w:szCs w:val="24"/>
                <w:lang w:eastAsia="ru-RU"/>
              </w:rPr>
              <w:t xml:space="preserve"> </w:t>
            </w:r>
            <w:r w:rsidRPr="00BE0677">
              <w:rPr>
                <w:rFonts w:ascii="Times New Roman" w:eastAsia="Times New Roman" w:hAnsi="Times New Roman" w:cs="Times New Roman"/>
                <w:color w:val="000000"/>
                <w:sz w:val="24"/>
                <w:szCs w:val="24"/>
                <w:lang w:eastAsia="ru-RU"/>
              </w:rPr>
              <w:t>Соло</w:t>
            </w:r>
            <w:r w:rsidRPr="00BE0677">
              <w:rPr>
                <w:rFonts w:ascii="Times New Roman" w:eastAsia="Times New Roman" w:hAnsi="Times New Roman" w:cs="Times New Roman"/>
                <w:color w:val="000000"/>
                <w:spacing w:val="2"/>
                <w:w w:val="99"/>
                <w:sz w:val="24"/>
                <w:szCs w:val="24"/>
                <w:lang w:eastAsia="ru-RU"/>
              </w:rPr>
              <w:t>н</w:t>
            </w:r>
            <w:r w:rsidRPr="00BE0677">
              <w:rPr>
                <w:rFonts w:ascii="Times New Roman" w:eastAsia="Times New Roman" w:hAnsi="Times New Roman" w:cs="Times New Roman"/>
                <w:color w:val="000000"/>
                <w:sz w:val="24"/>
                <w:szCs w:val="24"/>
                <w:lang w:eastAsia="ru-RU"/>
              </w:rPr>
              <w:t>ович</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2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ви</w:t>
            </w:r>
            <w:r w:rsidRPr="00BE0677">
              <w:rPr>
                <w:rFonts w:ascii="Times New Roman" w:eastAsia="Times New Roman" w:hAnsi="Times New Roman" w:cs="Times New Roman"/>
                <w:color w:val="000000"/>
                <w:spacing w:val="1"/>
                <w:w w:val="99"/>
                <w:sz w:val="24"/>
                <w:szCs w:val="24"/>
                <w:lang w:eastAsia="ru-RU"/>
              </w:rPr>
              <w:t>т</w:t>
            </w:r>
            <w:r w:rsidRPr="00BE0677">
              <w:rPr>
                <w:rFonts w:ascii="Times New Roman" w:eastAsia="Times New Roman" w:hAnsi="Times New Roman" w:cs="Times New Roman"/>
                <w:color w:val="000000"/>
                <w:spacing w:val="1"/>
                <w:sz w:val="24"/>
                <w:szCs w:val="24"/>
                <w:lang w:eastAsia="ru-RU"/>
              </w:rPr>
              <w:t>ко</w:t>
            </w:r>
            <w:r w:rsidRPr="00BE0677">
              <w:rPr>
                <w:rFonts w:ascii="Times New Roman" w:eastAsia="Times New Roman" w:hAnsi="Times New Roman" w:cs="Times New Roman"/>
                <w:color w:val="000000"/>
                <w:spacing w:val="120"/>
                <w:sz w:val="24"/>
                <w:szCs w:val="24"/>
                <w:lang w:eastAsia="ru-RU"/>
              </w:rPr>
              <w:t xml:space="preserve"> </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22"/>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Ба</w:t>
            </w:r>
            <w:r w:rsidRPr="00BE0677">
              <w:rPr>
                <w:rFonts w:ascii="Times New Roman" w:eastAsia="Times New Roman" w:hAnsi="Times New Roman" w:cs="Times New Roman"/>
                <w:color w:val="000000"/>
                <w:spacing w:val="4"/>
                <w:sz w:val="24"/>
                <w:szCs w:val="24"/>
                <w:lang w:eastAsia="ru-RU"/>
              </w:rPr>
              <w:t>б</w:t>
            </w:r>
            <w:r w:rsidRPr="00BE0677">
              <w:rPr>
                <w:rFonts w:ascii="Times New Roman" w:eastAsia="Times New Roman" w:hAnsi="Times New Roman" w:cs="Times New Roman"/>
                <w:color w:val="000000"/>
                <w:spacing w:val="-1"/>
                <w:sz w:val="24"/>
                <w:szCs w:val="24"/>
                <w:lang w:eastAsia="ru-RU"/>
              </w:rPr>
              <w:t>у</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кины</w:t>
            </w:r>
            <w:r w:rsidRPr="00BE0677">
              <w:rPr>
                <w:rFonts w:ascii="Times New Roman" w:eastAsia="Times New Roman" w:hAnsi="Times New Roman" w:cs="Times New Roman"/>
                <w:color w:val="000000"/>
                <w:spacing w:val="12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6"/>
                <w:sz w:val="24"/>
                <w:szCs w:val="24"/>
                <w:lang w:eastAsia="ru-RU"/>
              </w:rPr>
              <w:t>и</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13"/>
                <w:sz w:val="24"/>
                <w:szCs w:val="24"/>
                <w:lang w:eastAsia="ru-RU"/>
              </w:rPr>
              <w:t xml:space="preserve"> </w:t>
            </w:r>
            <w:r w:rsidRPr="00BE0677">
              <w:rPr>
                <w:rFonts w:ascii="Times New Roman" w:eastAsia="Times New Roman" w:hAnsi="Times New Roman" w:cs="Times New Roman"/>
                <w:color w:val="000000"/>
                <w:sz w:val="24"/>
                <w:szCs w:val="24"/>
                <w:lang w:eastAsia="ru-RU"/>
              </w:rPr>
              <w:t>(пер.</w:t>
            </w:r>
            <w:r w:rsidRPr="00BE0677">
              <w:rPr>
                <w:rFonts w:ascii="Times New Roman" w:eastAsia="Times New Roman" w:hAnsi="Times New Roman" w:cs="Times New Roman"/>
                <w:color w:val="000000"/>
                <w:spacing w:val="121"/>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 xml:space="preserve"> евр. </w:t>
            </w:r>
            <w:r w:rsidRPr="00BE0677">
              <w:rPr>
                <w:rFonts w:ascii="Times New Roman" w:eastAsia="Times New Roman" w:hAnsi="Times New Roman" w:cs="Times New Roman"/>
                <w:color w:val="000000"/>
                <w:spacing w:val="-1"/>
                <w:sz w:val="24"/>
                <w:szCs w:val="24"/>
                <w:lang w:eastAsia="ru-RU"/>
              </w:rPr>
              <w:t>Т</w:t>
            </w:r>
            <w:r w:rsidRPr="00BE0677">
              <w:rPr>
                <w:rFonts w:ascii="Times New Roman" w:eastAsia="Times New Roman" w:hAnsi="Times New Roman" w:cs="Times New Roman"/>
                <w:color w:val="000000"/>
                <w:sz w:val="24"/>
                <w:szCs w:val="24"/>
                <w:lang w:eastAsia="ru-RU"/>
              </w:rPr>
              <w:t>. С</w:t>
            </w:r>
            <w:r w:rsidRPr="00BE0677">
              <w:rPr>
                <w:rFonts w:ascii="Times New Roman" w:eastAsia="Times New Roman" w:hAnsi="Times New Roman" w:cs="Times New Roman"/>
                <w:color w:val="000000"/>
                <w:spacing w:val="1"/>
                <w:w w:val="99"/>
                <w:sz w:val="24"/>
                <w:szCs w:val="24"/>
                <w:lang w:eastAsia="ru-RU"/>
              </w:rPr>
              <w:t>п</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д</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аровой);</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w w:val="99"/>
                <w:sz w:val="24"/>
                <w:szCs w:val="24"/>
                <w:lang w:eastAsia="ru-RU"/>
              </w:rPr>
              <w:t>Р</w:t>
            </w:r>
            <w:r w:rsidRPr="00BE0677">
              <w:rPr>
                <w:rFonts w:ascii="Times New Roman" w:eastAsia="Times New Roman" w:hAnsi="Times New Roman" w:cs="Times New Roman"/>
                <w:color w:val="000000"/>
                <w:sz w:val="24"/>
                <w:szCs w:val="24"/>
                <w:lang w:eastAsia="ru-RU"/>
              </w:rPr>
              <w:t>ай</w:t>
            </w:r>
            <w:r w:rsidRPr="00BE0677">
              <w:rPr>
                <w:rFonts w:ascii="Times New Roman" w:eastAsia="Times New Roman" w:hAnsi="Times New Roman" w:cs="Times New Roman"/>
                <w:color w:val="000000"/>
                <w:spacing w:val="1"/>
                <w:sz w:val="24"/>
                <w:szCs w:val="24"/>
                <w:lang w:eastAsia="ru-RU"/>
              </w:rPr>
              <w:t>ни</w:t>
            </w:r>
            <w:r w:rsidRPr="00BE0677">
              <w:rPr>
                <w:rFonts w:ascii="Times New Roman" w:eastAsia="Times New Roman" w:hAnsi="Times New Roman" w:cs="Times New Roman"/>
                <w:color w:val="000000"/>
                <w:sz w:val="24"/>
                <w:szCs w:val="24"/>
                <w:lang w:eastAsia="ru-RU"/>
              </w:rPr>
              <w:t>с Я.</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перего</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5"/>
                <w:sz w:val="24"/>
                <w:szCs w:val="24"/>
                <w:lang w:eastAsia="ru-RU"/>
              </w:rPr>
              <w:t>и</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 пер. с л</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ы</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ез</w:t>
            </w:r>
            <w:r w:rsidRPr="00BE0677">
              <w:rPr>
                <w:rFonts w:ascii="Times New Roman" w:eastAsia="Times New Roman" w:hAnsi="Times New Roman" w:cs="Times New Roman"/>
                <w:color w:val="000000"/>
                <w:spacing w:val="1"/>
                <w:w w:val="99"/>
                <w:sz w:val="24"/>
                <w:szCs w:val="24"/>
                <w:lang w:eastAsia="ru-RU"/>
              </w:rPr>
              <w:t>ин</w:t>
            </w:r>
            <w:r w:rsidRPr="00BE0677">
              <w:rPr>
                <w:rFonts w:ascii="Times New Roman" w:eastAsia="Times New Roman" w:hAnsi="Times New Roman" w:cs="Times New Roman"/>
                <w:color w:val="000000"/>
                <w:sz w:val="24"/>
                <w:szCs w:val="24"/>
                <w:lang w:eastAsia="ru-RU"/>
              </w:rPr>
              <w:t xml:space="preserve">ова; </w:t>
            </w:r>
            <w:r w:rsidRPr="00BE0677">
              <w:rPr>
                <w:rFonts w:ascii="Times New Roman" w:eastAsia="Times New Roman" w:hAnsi="Times New Roman" w:cs="Times New Roman"/>
                <w:color w:val="000000"/>
                <w:spacing w:val="2"/>
                <w:sz w:val="24"/>
                <w:szCs w:val="24"/>
                <w:lang w:eastAsia="ru-RU"/>
              </w:rPr>
              <w:t>Т</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м Ю</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Ч</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д</w:t>
            </w:r>
            <w:r w:rsidRPr="00BE0677">
              <w:rPr>
                <w:rFonts w:ascii="Times New Roman" w:eastAsia="Times New Roman" w:hAnsi="Times New Roman" w:cs="Times New Roman"/>
                <w:color w:val="000000"/>
                <w:spacing w:val="2"/>
                <w:sz w:val="24"/>
                <w:szCs w:val="24"/>
                <w:lang w:eastAsia="ru-RU"/>
              </w:rPr>
              <w:t>е</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 xml:space="preserve"> п</w:t>
            </w:r>
            <w:r w:rsidRPr="00BE0677">
              <w:rPr>
                <w:rFonts w:ascii="Times New Roman" w:eastAsia="Times New Roman" w:hAnsi="Times New Roman" w:cs="Times New Roman"/>
                <w:color w:val="000000"/>
                <w:sz w:val="24"/>
                <w:szCs w:val="24"/>
                <w:lang w:eastAsia="ru-RU"/>
              </w:rPr>
              <w:t>ер. с</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пол</w:t>
            </w:r>
            <w:r w:rsidRPr="00BE0677">
              <w:rPr>
                <w:rFonts w:ascii="Times New Roman" w:eastAsia="Times New Roman" w:hAnsi="Times New Roman" w:cs="Times New Roman"/>
                <w:color w:val="000000"/>
                <w:spacing w:val="1"/>
                <w:sz w:val="24"/>
                <w:szCs w:val="24"/>
                <w:lang w:eastAsia="ru-RU"/>
              </w:rPr>
              <w:t>ь</w:t>
            </w:r>
            <w:r w:rsidRPr="00BE0677">
              <w:rPr>
                <w:rFonts w:ascii="Times New Roman" w:eastAsia="Times New Roman" w:hAnsi="Times New Roman" w:cs="Times New Roman"/>
                <w:color w:val="000000"/>
                <w:sz w:val="24"/>
                <w:szCs w:val="24"/>
                <w:lang w:eastAsia="ru-RU"/>
              </w:rPr>
              <w:t>ск. В. Пр</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pacing w:val="2"/>
                <w:sz w:val="24"/>
                <w:szCs w:val="24"/>
                <w:lang w:eastAsia="ru-RU"/>
              </w:rPr>
              <w:t>х</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
                <w:sz w:val="24"/>
                <w:szCs w:val="24"/>
                <w:lang w:eastAsia="ru-RU"/>
              </w:rPr>
              <w:t>д</w:t>
            </w:r>
            <w:r w:rsidRPr="00BE0677">
              <w:rPr>
                <w:rFonts w:ascii="Times New Roman" w:eastAsia="Times New Roman" w:hAnsi="Times New Roman" w:cs="Times New Roman"/>
                <w:color w:val="000000"/>
                <w:w w:val="99"/>
                <w:sz w:val="24"/>
                <w:szCs w:val="24"/>
                <w:lang w:eastAsia="ru-RU"/>
              </w:rPr>
              <w:t>ь</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Про па</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а Т</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лял</w:t>
            </w:r>
            <w:r w:rsidRPr="00BE0677">
              <w:rPr>
                <w:rFonts w:ascii="Times New Roman" w:eastAsia="Times New Roman" w:hAnsi="Times New Roman" w:cs="Times New Roman"/>
                <w:color w:val="000000"/>
                <w:spacing w:val="1"/>
                <w:w w:val="99"/>
                <w:sz w:val="24"/>
                <w:szCs w:val="24"/>
                <w:lang w:eastAsia="ru-RU"/>
              </w:rPr>
              <w:t>ин</w:t>
            </w:r>
            <w:r w:rsidRPr="00BE0677">
              <w:rPr>
                <w:rFonts w:ascii="Times New Roman" w:eastAsia="Times New Roman" w:hAnsi="Times New Roman" w:cs="Times New Roman"/>
                <w:color w:val="000000"/>
                <w:sz w:val="24"/>
                <w:szCs w:val="24"/>
                <w:lang w:eastAsia="ru-RU"/>
              </w:rPr>
              <w:t>ско</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pacing w:val="4"/>
                <w:sz w:val="24"/>
                <w:szCs w:val="24"/>
                <w:lang w:eastAsia="ru-RU"/>
              </w:rPr>
              <w:t>о</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пер</w:t>
            </w:r>
            <w:r w:rsidRPr="00BE0677">
              <w:rPr>
                <w:rFonts w:ascii="Times New Roman" w:eastAsia="Times New Roman" w:hAnsi="Times New Roman" w:cs="Times New Roman"/>
                <w:color w:val="000000"/>
                <w:spacing w:val="1"/>
                <w:sz w:val="24"/>
                <w:szCs w:val="24"/>
                <w:lang w:eastAsia="ru-RU"/>
              </w:rPr>
              <w:t>еск</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 xml:space="preserve"> пол</w:t>
            </w:r>
            <w:r w:rsidRPr="00BE0677">
              <w:rPr>
                <w:rFonts w:ascii="Times New Roman" w:eastAsia="Times New Roman" w:hAnsi="Times New Roman" w:cs="Times New Roman"/>
                <w:color w:val="000000"/>
                <w:spacing w:val="1"/>
                <w:w w:val="99"/>
                <w:sz w:val="24"/>
                <w:szCs w:val="24"/>
                <w:lang w:eastAsia="ru-RU"/>
              </w:rPr>
              <w:t>ь</w:t>
            </w:r>
            <w:r w:rsidRPr="00BE0677">
              <w:rPr>
                <w:rFonts w:ascii="Times New Roman" w:eastAsia="Times New Roman" w:hAnsi="Times New Roman" w:cs="Times New Roman"/>
                <w:color w:val="000000"/>
                <w:sz w:val="24"/>
                <w:szCs w:val="24"/>
                <w:lang w:eastAsia="ru-RU"/>
              </w:rPr>
              <w:t>ск. Б. Заходе</w:t>
            </w:r>
            <w:r w:rsidRPr="00BE0677">
              <w:rPr>
                <w:rFonts w:ascii="Times New Roman" w:eastAsia="Times New Roman" w:hAnsi="Times New Roman" w:cs="Times New Roman"/>
                <w:color w:val="000000"/>
                <w:spacing w:val="-1"/>
                <w:sz w:val="24"/>
                <w:szCs w:val="24"/>
                <w:lang w:eastAsia="ru-RU"/>
              </w:rPr>
              <w:t>ра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О</w:t>
            </w:r>
            <w:r w:rsidRPr="00BE0677">
              <w:rPr>
                <w:rFonts w:ascii="Times New Roman" w:eastAsia="Times New Roman" w:hAnsi="Times New Roman" w:cs="Times New Roman"/>
                <w:color w:val="000000"/>
                <w:sz w:val="24"/>
                <w:szCs w:val="24"/>
                <w:lang w:eastAsia="ru-RU"/>
              </w:rPr>
              <w:t>во</w:t>
            </w:r>
            <w:r w:rsidRPr="00BE0677">
              <w:rPr>
                <w:rFonts w:ascii="Times New Roman" w:eastAsia="Times New Roman" w:hAnsi="Times New Roman" w:cs="Times New Roman"/>
                <w:color w:val="000000"/>
                <w:w w:val="99"/>
                <w:sz w:val="24"/>
                <w:szCs w:val="24"/>
                <w:lang w:eastAsia="ru-RU"/>
              </w:rPr>
              <w:t>щ</w:t>
            </w:r>
            <w:r w:rsidRPr="00BE0677">
              <w:rPr>
                <w:rFonts w:ascii="Times New Roman" w:eastAsia="Times New Roman" w:hAnsi="Times New Roman" w:cs="Times New Roman"/>
                <w:color w:val="000000"/>
                <w:spacing w:val="5"/>
                <w:sz w:val="24"/>
                <w:szCs w:val="24"/>
                <w:lang w:eastAsia="ru-RU"/>
              </w:rPr>
              <w:t>и</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пер. с</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пол</w:t>
            </w:r>
            <w:r w:rsidRPr="00BE0677">
              <w:rPr>
                <w:rFonts w:ascii="Times New Roman" w:eastAsia="Times New Roman" w:hAnsi="Times New Roman" w:cs="Times New Roman"/>
                <w:color w:val="000000"/>
                <w:spacing w:val="4"/>
                <w:w w:val="99"/>
                <w:sz w:val="24"/>
                <w:szCs w:val="24"/>
                <w:lang w:eastAsia="ru-RU"/>
              </w:rPr>
              <w:t>ь</w:t>
            </w:r>
            <w:r w:rsidRPr="00BE0677">
              <w:rPr>
                <w:rFonts w:ascii="Times New Roman" w:eastAsia="Times New Roman" w:hAnsi="Times New Roman" w:cs="Times New Roman"/>
                <w:color w:val="000000"/>
                <w:sz w:val="24"/>
                <w:szCs w:val="24"/>
                <w:lang w:eastAsia="ru-RU"/>
              </w:rPr>
              <w:t xml:space="preserve">ск. С. </w:t>
            </w:r>
            <w:r w:rsidRPr="00BE0677">
              <w:rPr>
                <w:rFonts w:ascii="Times New Roman" w:eastAsia="Times New Roman" w:hAnsi="Times New Roman" w:cs="Times New Roman"/>
                <w:color w:val="000000"/>
                <w:w w:val="99"/>
                <w:sz w:val="24"/>
                <w:szCs w:val="24"/>
                <w:lang w:eastAsia="ru-RU"/>
              </w:rPr>
              <w:t>Ми</w:t>
            </w:r>
            <w:r w:rsidRPr="00BE0677">
              <w:rPr>
                <w:rFonts w:ascii="Times New Roman" w:eastAsia="Times New Roman" w:hAnsi="Times New Roman" w:cs="Times New Roman"/>
                <w:color w:val="000000"/>
                <w:spacing w:val="1"/>
                <w:sz w:val="24"/>
                <w:szCs w:val="24"/>
                <w:lang w:eastAsia="ru-RU"/>
              </w:rPr>
              <w:t>х</w:t>
            </w:r>
            <w:r w:rsidRPr="00BE0677">
              <w:rPr>
                <w:rFonts w:ascii="Times New Roman" w:eastAsia="Times New Roman" w:hAnsi="Times New Roman" w:cs="Times New Roman"/>
                <w:color w:val="000000"/>
                <w:sz w:val="24"/>
                <w:szCs w:val="24"/>
                <w:lang w:eastAsia="ru-RU"/>
              </w:rPr>
              <w:t>ал</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ова.</w:t>
            </w:r>
          </w:p>
          <w:p w:rsidR="00BE0677" w:rsidRPr="00BE0677" w:rsidRDefault="00BE0677" w:rsidP="006D3815">
            <w:pPr>
              <w:widowControl w:val="0"/>
              <w:spacing w:before="1"/>
              <w:jc w:val="center"/>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z w:val="24"/>
                <w:szCs w:val="24"/>
                <w:u w:val="single"/>
                <w:lang w:eastAsia="ru-RU"/>
              </w:rPr>
              <w:t>Л</w:t>
            </w:r>
            <w:r w:rsidRPr="00BE0677">
              <w:rPr>
                <w:rFonts w:ascii="Times New Roman" w:eastAsia="Times New Roman" w:hAnsi="Times New Roman" w:cs="Times New Roman"/>
                <w:color w:val="000000"/>
                <w:spacing w:val="1"/>
                <w:w w:val="99"/>
                <w:sz w:val="24"/>
                <w:szCs w:val="24"/>
                <w:u w:val="single"/>
                <w:lang w:eastAsia="ru-RU"/>
              </w:rPr>
              <w:t>и</w:t>
            </w:r>
            <w:r w:rsidRPr="00BE0677">
              <w:rPr>
                <w:rFonts w:ascii="Times New Roman" w:eastAsia="Times New Roman" w:hAnsi="Times New Roman" w:cs="Times New Roman"/>
                <w:color w:val="000000"/>
                <w:sz w:val="24"/>
                <w:szCs w:val="24"/>
                <w:u w:val="single"/>
                <w:lang w:eastAsia="ru-RU"/>
              </w:rPr>
              <w:t>тера</w:t>
            </w:r>
            <w:r w:rsidRPr="00BE0677">
              <w:rPr>
                <w:rFonts w:ascii="Times New Roman" w:eastAsia="Times New Roman" w:hAnsi="Times New Roman" w:cs="Times New Roman"/>
                <w:color w:val="000000"/>
                <w:spacing w:val="2"/>
                <w:sz w:val="24"/>
                <w:szCs w:val="24"/>
                <w:u w:val="single"/>
                <w:lang w:eastAsia="ru-RU"/>
              </w:rPr>
              <w:t>т</w:t>
            </w:r>
            <w:r w:rsidRPr="00BE0677">
              <w:rPr>
                <w:rFonts w:ascii="Times New Roman" w:eastAsia="Times New Roman" w:hAnsi="Times New Roman" w:cs="Times New Roman"/>
                <w:color w:val="000000"/>
                <w:spacing w:val="-3"/>
                <w:sz w:val="24"/>
                <w:szCs w:val="24"/>
                <w:u w:val="single"/>
                <w:lang w:eastAsia="ru-RU"/>
              </w:rPr>
              <w:t>у</w:t>
            </w:r>
            <w:r w:rsidRPr="00BE0677">
              <w:rPr>
                <w:rFonts w:ascii="Times New Roman" w:eastAsia="Times New Roman" w:hAnsi="Times New Roman" w:cs="Times New Roman"/>
                <w:color w:val="000000"/>
                <w:sz w:val="24"/>
                <w:szCs w:val="24"/>
                <w:u w:val="single"/>
                <w:lang w:eastAsia="ru-RU"/>
              </w:rPr>
              <w:t>р</w:t>
            </w:r>
            <w:r w:rsidRPr="00BE0677">
              <w:rPr>
                <w:rFonts w:ascii="Times New Roman" w:eastAsia="Times New Roman" w:hAnsi="Times New Roman" w:cs="Times New Roman"/>
                <w:color w:val="000000"/>
                <w:w w:val="99"/>
                <w:sz w:val="24"/>
                <w:szCs w:val="24"/>
                <w:u w:val="single"/>
                <w:lang w:eastAsia="ru-RU"/>
              </w:rPr>
              <w:t>н</w:t>
            </w:r>
            <w:r w:rsidRPr="00BE0677">
              <w:rPr>
                <w:rFonts w:ascii="Times New Roman" w:eastAsia="Times New Roman" w:hAnsi="Times New Roman" w:cs="Times New Roman"/>
                <w:color w:val="000000"/>
                <w:sz w:val="24"/>
                <w:szCs w:val="24"/>
                <w:u w:val="single"/>
                <w:lang w:eastAsia="ru-RU"/>
              </w:rPr>
              <w:t>ые</w:t>
            </w:r>
            <w:r w:rsidRPr="00BE0677">
              <w:rPr>
                <w:rFonts w:ascii="Times New Roman" w:eastAsia="Times New Roman" w:hAnsi="Times New Roman" w:cs="Times New Roman"/>
                <w:color w:val="000000"/>
                <w:spacing w:val="-1"/>
                <w:sz w:val="24"/>
                <w:szCs w:val="24"/>
                <w:u w:val="single"/>
                <w:lang w:eastAsia="ru-RU"/>
              </w:rPr>
              <w:t xml:space="preserve"> с</w:t>
            </w:r>
            <w:r w:rsidRPr="00BE0677">
              <w:rPr>
                <w:rFonts w:ascii="Times New Roman" w:eastAsia="Times New Roman" w:hAnsi="Times New Roman" w:cs="Times New Roman"/>
                <w:color w:val="000000"/>
                <w:sz w:val="24"/>
                <w:szCs w:val="24"/>
                <w:u w:val="single"/>
                <w:lang w:eastAsia="ru-RU"/>
              </w:rPr>
              <w:t>ка</w:t>
            </w:r>
            <w:r w:rsidRPr="00BE0677">
              <w:rPr>
                <w:rFonts w:ascii="Times New Roman" w:eastAsia="Times New Roman" w:hAnsi="Times New Roman" w:cs="Times New Roman"/>
                <w:color w:val="000000"/>
                <w:spacing w:val="1"/>
                <w:w w:val="99"/>
                <w:sz w:val="24"/>
                <w:szCs w:val="24"/>
                <w:u w:val="single"/>
                <w:lang w:eastAsia="ru-RU"/>
              </w:rPr>
              <w:t>з</w:t>
            </w:r>
            <w:r w:rsidRPr="00BE0677">
              <w:rPr>
                <w:rFonts w:ascii="Times New Roman" w:eastAsia="Times New Roman" w:hAnsi="Times New Roman" w:cs="Times New Roman"/>
                <w:color w:val="000000"/>
                <w:sz w:val="24"/>
                <w:szCs w:val="24"/>
                <w:u w:val="single"/>
                <w:lang w:eastAsia="ru-RU"/>
              </w:rPr>
              <w:t>к</w:t>
            </w:r>
            <w:r w:rsidRPr="00BE0677">
              <w:rPr>
                <w:rFonts w:ascii="Times New Roman" w:eastAsia="Times New Roman" w:hAnsi="Times New Roman" w:cs="Times New Roman"/>
                <w:color w:val="000000"/>
                <w:spacing w:val="4"/>
                <w:sz w:val="24"/>
                <w:szCs w:val="24"/>
                <w:u w:val="single"/>
                <w:lang w:eastAsia="ru-RU"/>
              </w:rPr>
              <w:t>и</w:t>
            </w:r>
            <w:r w:rsidRPr="00BE0677">
              <w:rPr>
                <w:rFonts w:ascii="Times New Roman" w:eastAsia="Times New Roman" w:hAnsi="Times New Roman" w:cs="Times New Roman"/>
                <w:color w:val="000000"/>
                <w:sz w:val="24"/>
                <w:szCs w:val="24"/>
                <w:lang w:eastAsia="ru-RU"/>
              </w:rPr>
              <w:t>.</w:t>
            </w:r>
          </w:p>
          <w:p w:rsidR="00BE0677" w:rsidRDefault="00BE0677" w:rsidP="00CA6216">
            <w:pPr>
              <w:widowControl w:val="0"/>
              <w:jc w:val="both"/>
              <w:rPr>
                <w:rFonts w:ascii="Times New Roman" w:eastAsia="Times New Roman" w:hAnsi="Times New Roman" w:cs="Times New Roman"/>
                <w:color w:val="000000"/>
                <w:sz w:val="28"/>
                <w:szCs w:val="28"/>
                <w:lang w:eastAsia="ru-RU"/>
              </w:rPr>
            </w:pPr>
            <w:r w:rsidRPr="00BE0677">
              <w:rPr>
                <w:rFonts w:ascii="Times New Roman" w:eastAsia="Times New Roman" w:hAnsi="Times New Roman" w:cs="Times New Roman"/>
                <w:color w:val="000000"/>
                <w:sz w:val="24"/>
                <w:szCs w:val="24"/>
                <w:lang w:eastAsia="ru-RU"/>
              </w:rPr>
              <w:lastRenderedPageBreak/>
              <w:t>Б</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т А.</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Г</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 xml:space="preserve">ом </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омыч и И</w:t>
            </w:r>
            <w:r w:rsidRPr="00BE0677">
              <w:rPr>
                <w:rFonts w:ascii="Times New Roman" w:eastAsia="Times New Roman" w:hAnsi="Times New Roman" w:cs="Times New Roman"/>
                <w:color w:val="000000"/>
                <w:w w:val="99"/>
                <w:sz w:val="24"/>
                <w:szCs w:val="24"/>
                <w:lang w:eastAsia="ru-RU"/>
              </w:rPr>
              <w:t>зю</w:t>
            </w:r>
            <w:r w:rsidRPr="00BE0677">
              <w:rPr>
                <w:rFonts w:ascii="Times New Roman" w:eastAsia="Times New Roman" w:hAnsi="Times New Roman" w:cs="Times New Roman"/>
                <w:color w:val="000000"/>
                <w:sz w:val="24"/>
                <w:szCs w:val="24"/>
                <w:lang w:eastAsia="ru-RU"/>
              </w:rPr>
              <w:t>м</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pacing w:val="2"/>
                <w:sz w:val="24"/>
                <w:szCs w:val="24"/>
                <w:lang w:eastAsia="ru-RU"/>
              </w:rPr>
              <w:t>1</w:t>
            </w:r>
            <w:r w:rsidRPr="00BE0677">
              <w:rPr>
                <w:rFonts w:ascii="Times New Roman" w:eastAsia="Times New Roman" w:hAnsi="Times New Roman" w:cs="Times New Roman"/>
                <w:color w:val="000000"/>
                <w:sz w:val="24"/>
                <w:szCs w:val="24"/>
                <w:lang w:eastAsia="ru-RU"/>
              </w:rPr>
              <w:t>-2 г</w:t>
            </w:r>
            <w:r w:rsidRPr="00BE0677">
              <w:rPr>
                <w:rFonts w:ascii="Times New Roman" w:eastAsia="Times New Roman" w:hAnsi="Times New Roman" w:cs="Times New Roman"/>
                <w:color w:val="000000"/>
                <w:spacing w:val="2"/>
                <w:sz w:val="24"/>
                <w:szCs w:val="24"/>
                <w:lang w:eastAsia="ru-RU"/>
              </w:rPr>
              <w:t>л</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 xml:space="preserve">ы </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1"/>
                <w:sz w:val="24"/>
                <w:szCs w:val="24"/>
                <w:lang w:eastAsia="ru-RU"/>
              </w:rPr>
              <w:t>ни</w:t>
            </w:r>
            <w:r w:rsidRPr="00BE0677">
              <w:rPr>
                <w:rFonts w:ascii="Times New Roman" w:eastAsia="Times New Roman" w:hAnsi="Times New Roman" w:cs="Times New Roman"/>
                <w:color w:val="000000"/>
                <w:spacing w:val="-2"/>
                <w:sz w:val="24"/>
                <w:szCs w:val="24"/>
                <w:lang w:eastAsia="ru-RU"/>
              </w:rPr>
              <w:t>г</w:t>
            </w:r>
            <w:r w:rsidRPr="00BE0677">
              <w:rPr>
                <w:rFonts w:ascii="Times New Roman" w:eastAsia="Times New Roman" w:hAnsi="Times New Roman" w:cs="Times New Roman"/>
                <w:color w:val="000000"/>
                <w:sz w:val="24"/>
                <w:szCs w:val="24"/>
                <w:lang w:eastAsia="ru-RU"/>
              </w:rPr>
              <w:t xml:space="preserve">и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о выбо</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w w:val="99"/>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ер. с в</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w w:val="99"/>
                <w:sz w:val="24"/>
                <w:szCs w:val="24"/>
                <w:lang w:eastAsia="ru-RU"/>
              </w:rPr>
              <w:t>нг</w:t>
            </w:r>
            <w:r w:rsidRPr="00BE0677">
              <w:rPr>
                <w:rFonts w:ascii="Times New Roman" w:eastAsia="Times New Roman" w:hAnsi="Times New Roman" w:cs="Times New Roman"/>
                <w:color w:val="000000"/>
                <w:sz w:val="24"/>
                <w:szCs w:val="24"/>
                <w:lang w:eastAsia="ru-RU"/>
              </w:rPr>
              <w:t>. Г. Ле</w:t>
            </w:r>
            <w:r w:rsidRPr="00BE0677">
              <w:rPr>
                <w:rFonts w:ascii="Times New Roman" w:eastAsia="Times New Roman" w:hAnsi="Times New Roman" w:cs="Times New Roman"/>
                <w:color w:val="000000"/>
                <w:w w:val="99"/>
                <w:sz w:val="24"/>
                <w:szCs w:val="24"/>
                <w:lang w:eastAsia="ru-RU"/>
              </w:rPr>
              <w:t>й</w:t>
            </w:r>
            <w:r w:rsidRPr="00BE0677">
              <w:rPr>
                <w:rFonts w:ascii="Times New Roman" w:eastAsia="Times New Roman" w:hAnsi="Times New Roman" w:cs="Times New Roman"/>
                <w:color w:val="000000"/>
                <w:spacing w:val="2"/>
                <w:sz w:val="24"/>
                <w:szCs w:val="24"/>
                <w:lang w:eastAsia="ru-RU"/>
              </w:rPr>
              <w:t>б</w:t>
            </w:r>
            <w:r w:rsidRPr="00BE0677">
              <w:rPr>
                <w:rFonts w:ascii="Times New Roman" w:eastAsia="Times New Roman" w:hAnsi="Times New Roman" w:cs="Times New Roman"/>
                <w:color w:val="000000"/>
                <w:spacing w:val="-2"/>
                <w:sz w:val="24"/>
                <w:szCs w:val="24"/>
                <w:lang w:eastAsia="ru-RU"/>
              </w:rPr>
              <w:t>у</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 xml:space="preserve">ина; </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z w:val="24"/>
                <w:szCs w:val="24"/>
                <w:lang w:eastAsia="ru-RU"/>
              </w:rPr>
              <w:t>онал</w:t>
            </w:r>
            <w:r w:rsidRPr="00BE0677">
              <w:rPr>
                <w:rFonts w:ascii="Times New Roman" w:eastAsia="Times New Roman" w:hAnsi="Times New Roman" w:cs="Times New Roman"/>
                <w:color w:val="000000"/>
                <w:spacing w:val="1"/>
                <w:w w:val="99"/>
                <w:sz w:val="24"/>
                <w:szCs w:val="24"/>
                <w:lang w:eastAsia="ru-RU"/>
              </w:rPr>
              <w:t>ь</w:t>
            </w:r>
            <w:r w:rsidRPr="00BE0677">
              <w:rPr>
                <w:rFonts w:ascii="Times New Roman" w:eastAsia="Times New Roman" w:hAnsi="Times New Roman" w:cs="Times New Roman"/>
                <w:color w:val="000000"/>
                <w:sz w:val="24"/>
                <w:szCs w:val="24"/>
                <w:lang w:eastAsia="ru-RU"/>
              </w:rPr>
              <w:t xml:space="preserve">дсон </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Г</w:t>
            </w:r>
            <w:r w:rsidRPr="00BE0677">
              <w:rPr>
                <w:rFonts w:ascii="Times New Roman" w:eastAsia="Times New Roman" w:hAnsi="Times New Roman" w:cs="Times New Roman"/>
                <w:color w:val="000000"/>
                <w:spacing w:val="4"/>
                <w:sz w:val="24"/>
                <w:szCs w:val="24"/>
                <w:lang w:eastAsia="ru-RU"/>
              </w:rPr>
              <w:t>р</w:t>
            </w:r>
            <w:r w:rsidRPr="00BE0677">
              <w:rPr>
                <w:rFonts w:ascii="Times New Roman" w:eastAsia="Times New Roman" w:hAnsi="Times New Roman" w:cs="Times New Roman"/>
                <w:color w:val="000000"/>
                <w:spacing w:val="-1"/>
                <w:sz w:val="24"/>
                <w:szCs w:val="24"/>
                <w:lang w:eastAsia="ru-RU"/>
              </w:rPr>
              <w:t>у</w:t>
            </w:r>
            <w:r w:rsidRPr="00BE0677">
              <w:rPr>
                <w:rFonts w:ascii="Times New Roman" w:eastAsia="Times New Roman" w:hAnsi="Times New Roman" w:cs="Times New Roman"/>
                <w:color w:val="000000"/>
                <w:sz w:val="24"/>
                <w:szCs w:val="24"/>
                <w:lang w:eastAsia="ru-RU"/>
              </w:rPr>
              <w:t>ффал</w:t>
            </w:r>
            <w:r w:rsidRPr="00BE0677">
              <w:rPr>
                <w:rFonts w:ascii="Times New Roman" w:eastAsia="Times New Roman" w:hAnsi="Times New Roman" w:cs="Times New Roman"/>
                <w:color w:val="000000"/>
                <w:spacing w:val="4"/>
                <w:sz w:val="24"/>
                <w:szCs w:val="24"/>
                <w:lang w:eastAsia="ru-RU"/>
              </w:rPr>
              <w:t>о</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Х</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4"/>
                <w:sz w:val="24"/>
                <w:szCs w:val="24"/>
                <w:lang w:eastAsia="ru-RU"/>
              </w:rPr>
              <w:t>ч</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к </w:t>
            </w:r>
            <w:r w:rsidRPr="00BE0677">
              <w:rPr>
                <w:rFonts w:ascii="Times New Roman" w:eastAsia="Times New Roman" w:hAnsi="Times New Roman" w:cs="Times New Roman"/>
                <w:color w:val="000000"/>
                <w:spacing w:val="1"/>
                <w:sz w:val="24"/>
                <w:szCs w:val="24"/>
                <w:lang w:eastAsia="ru-RU"/>
              </w:rPr>
              <w:t>м</w:t>
            </w:r>
            <w:r w:rsidRPr="00BE0677">
              <w:rPr>
                <w:rFonts w:ascii="Times New Roman" w:eastAsia="Times New Roman" w:hAnsi="Times New Roman" w:cs="Times New Roman"/>
                <w:color w:val="000000"/>
                <w:sz w:val="24"/>
                <w:szCs w:val="24"/>
                <w:lang w:eastAsia="ru-RU"/>
              </w:rPr>
              <w:t>ам</w:t>
            </w:r>
            <w:r w:rsidRPr="00BE0677">
              <w:rPr>
                <w:rFonts w:ascii="Times New Roman" w:eastAsia="Times New Roman" w:hAnsi="Times New Roman" w:cs="Times New Roman"/>
                <w:color w:val="000000"/>
                <w:spacing w:val="2"/>
                <w:sz w:val="24"/>
                <w:szCs w:val="24"/>
                <w:lang w:eastAsia="ru-RU"/>
              </w:rPr>
              <w:t>е</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Бород</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1"/>
                <w:w w:val="99"/>
                <w:sz w:val="24"/>
                <w:szCs w:val="24"/>
                <w:lang w:eastAsia="ru-RU"/>
              </w:rPr>
              <w:t>ц</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
                <w:sz w:val="24"/>
                <w:szCs w:val="24"/>
                <w:lang w:eastAsia="ru-RU"/>
              </w:rPr>
              <w:t>й</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7"/>
                <w:sz w:val="24"/>
                <w:szCs w:val="24"/>
                <w:lang w:eastAsia="ru-RU"/>
              </w:rPr>
              <w:t xml:space="preserve"> </w:t>
            </w:r>
            <w:r w:rsidRPr="00BE0677">
              <w:rPr>
                <w:rFonts w:ascii="Times New Roman" w:eastAsia="Times New Roman" w:hAnsi="Times New Roman" w:cs="Times New Roman"/>
                <w:color w:val="000000"/>
                <w:sz w:val="24"/>
                <w:szCs w:val="24"/>
                <w:lang w:eastAsia="ru-RU"/>
              </w:rPr>
              <w:t>(по</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выбо</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ва</w:t>
            </w:r>
            <w:r w:rsidRPr="00BE0677">
              <w:rPr>
                <w:rFonts w:ascii="Times New Roman" w:eastAsia="Times New Roman" w:hAnsi="Times New Roman" w:cs="Times New Roman"/>
                <w:color w:val="000000"/>
                <w:spacing w:val="3"/>
                <w:sz w:val="24"/>
                <w:szCs w:val="24"/>
                <w:lang w:eastAsia="ru-RU"/>
              </w:rPr>
              <w:t>м</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ра</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6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14</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ле</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ых</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мы</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pacing w:val="6"/>
                <w:w w:val="99"/>
                <w:sz w:val="24"/>
                <w:szCs w:val="24"/>
                <w:lang w:eastAsia="ru-RU"/>
              </w:rPr>
              <w:t>й</w:t>
            </w:r>
            <w:r w:rsidRPr="00BE0677">
              <w:rPr>
                <w:rFonts w:ascii="Times New Roman" w:eastAsia="Times New Roman" w:hAnsi="Times New Roman" w:cs="Times New Roman"/>
                <w:color w:val="000000"/>
                <w:sz w:val="24"/>
                <w:szCs w:val="24"/>
                <w:lang w:eastAsia="ru-RU"/>
              </w:rPr>
              <w:t>»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ер. Е. Ба</w:t>
            </w:r>
            <w:r w:rsidRPr="00BE0677">
              <w:rPr>
                <w:rFonts w:ascii="Times New Roman" w:eastAsia="Times New Roman" w:hAnsi="Times New Roman" w:cs="Times New Roman"/>
                <w:color w:val="000000"/>
                <w:w w:val="99"/>
                <w:sz w:val="24"/>
                <w:szCs w:val="24"/>
                <w:lang w:eastAsia="ru-RU"/>
              </w:rPr>
              <w:t>й</w:t>
            </w:r>
            <w:r w:rsidRPr="00BE0677">
              <w:rPr>
                <w:rFonts w:ascii="Times New Roman" w:eastAsia="Times New Roman" w:hAnsi="Times New Roman" w:cs="Times New Roman"/>
                <w:color w:val="000000"/>
                <w:sz w:val="24"/>
                <w:szCs w:val="24"/>
                <w:lang w:eastAsia="ru-RU"/>
              </w:rPr>
              <w:t>б</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овой); Инга</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ес</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Г.</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Б</w:t>
            </w:r>
            <w:r w:rsidRPr="00BE0677">
              <w:rPr>
                <w:rFonts w:ascii="Times New Roman" w:eastAsia="Times New Roman" w:hAnsi="Times New Roman" w:cs="Times New Roman"/>
                <w:color w:val="000000"/>
                <w:spacing w:val="3"/>
                <w:sz w:val="24"/>
                <w:szCs w:val="24"/>
                <w:lang w:eastAsia="ru-RU"/>
              </w:rPr>
              <w:t>р</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spacing w:val="2"/>
                <w:sz w:val="24"/>
                <w:szCs w:val="24"/>
                <w:lang w:eastAsia="ru-RU"/>
              </w:rPr>
              <w:t>н</w:t>
            </w:r>
            <w:r w:rsidRPr="00BE0677">
              <w:rPr>
                <w:rFonts w:ascii="Times New Roman" w:eastAsia="Times New Roman" w:hAnsi="Times New Roman" w:cs="Times New Roman"/>
                <w:color w:val="000000"/>
                <w:spacing w:val="5"/>
                <w:sz w:val="24"/>
                <w:szCs w:val="24"/>
                <w:lang w:eastAsia="ru-RU"/>
              </w:rPr>
              <w:t>о</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 xml:space="preserve">пер. О.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яэо</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 К</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рр Д.</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pacing w:val="4"/>
                <w:sz w:val="24"/>
                <w:szCs w:val="24"/>
                <w:lang w:eastAsia="ru-RU"/>
              </w:rPr>
              <w:t>я</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 И</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тор</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
                <w:sz w:val="24"/>
                <w:szCs w:val="24"/>
                <w:lang w:eastAsia="ru-RU"/>
              </w:rPr>
              <w:t xml:space="preserve"> и</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 xml:space="preserve"> жи</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ни</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sz w:val="24"/>
                <w:szCs w:val="24"/>
                <w:lang w:eastAsia="ru-RU"/>
              </w:rPr>
              <w:t>д</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ви</w:t>
            </w:r>
            <w:r w:rsidRPr="00BE0677">
              <w:rPr>
                <w:rFonts w:ascii="Times New Roman" w:eastAsia="Times New Roman" w:hAnsi="Times New Roman" w:cs="Times New Roman"/>
                <w:color w:val="000000"/>
                <w:spacing w:val="1"/>
                <w:w w:val="99"/>
                <w:sz w:val="24"/>
                <w:szCs w:val="24"/>
                <w:lang w:eastAsia="ru-RU"/>
              </w:rPr>
              <w:t>т</w:t>
            </w:r>
            <w:r w:rsidRPr="00BE0677">
              <w:rPr>
                <w:rFonts w:ascii="Times New Roman" w:eastAsia="Times New Roman" w:hAnsi="Times New Roman" w:cs="Times New Roman"/>
                <w:color w:val="000000"/>
                <w:sz w:val="24"/>
                <w:szCs w:val="24"/>
                <w:lang w:eastAsia="ru-RU"/>
              </w:rPr>
              <w:t>ель</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ой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1"/>
                <w:sz w:val="24"/>
                <w:szCs w:val="24"/>
                <w:lang w:eastAsia="ru-RU"/>
              </w:rPr>
              <w:t>о</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3"/>
                <w:sz w:val="24"/>
                <w:szCs w:val="24"/>
                <w:lang w:eastAsia="ru-RU"/>
              </w:rPr>
              <w:t>и</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7"/>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(пер.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7"/>
                <w:sz w:val="24"/>
                <w:szCs w:val="24"/>
                <w:lang w:eastAsia="ru-RU"/>
              </w:rPr>
              <w:t xml:space="preserve"> </w:t>
            </w:r>
            <w:r w:rsidRPr="00BE0677">
              <w:rPr>
                <w:rFonts w:ascii="Times New Roman" w:eastAsia="Times New Roman" w:hAnsi="Times New Roman" w:cs="Times New Roman"/>
                <w:color w:val="000000"/>
                <w:sz w:val="24"/>
                <w:szCs w:val="24"/>
                <w:lang w:eastAsia="ru-RU"/>
              </w:rPr>
              <w:t>Аро</w:t>
            </w:r>
            <w:r w:rsidRPr="00BE0677">
              <w:rPr>
                <w:rFonts w:ascii="Times New Roman" w:eastAsia="Times New Roman" w:hAnsi="Times New Roman" w:cs="Times New Roman"/>
                <w:color w:val="000000"/>
                <w:spacing w:val="-1"/>
                <w:sz w:val="24"/>
                <w:szCs w:val="24"/>
                <w:lang w:eastAsia="ru-RU"/>
              </w:rPr>
              <w:t>м</w:t>
            </w:r>
            <w:r w:rsidRPr="00BE0677">
              <w:rPr>
                <w:rFonts w:ascii="Times New Roman" w:eastAsia="Times New Roman" w:hAnsi="Times New Roman" w:cs="Times New Roman"/>
                <w:color w:val="000000"/>
                <w:sz w:val="24"/>
                <w:szCs w:val="24"/>
                <w:lang w:eastAsia="ru-RU"/>
              </w:rPr>
              <w:t>штам); Л</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ро</w:t>
            </w:r>
            <w:r w:rsidRPr="00BE0677">
              <w:rPr>
                <w:rFonts w:ascii="Times New Roman" w:eastAsia="Times New Roman" w:hAnsi="Times New Roman" w:cs="Times New Roman"/>
                <w:color w:val="000000"/>
                <w:spacing w:val="1"/>
                <w:sz w:val="24"/>
                <w:szCs w:val="24"/>
                <w:lang w:eastAsia="ru-RU"/>
              </w:rPr>
              <w:t>й</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ер Ю</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А до</w:t>
            </w:r>
            <w:r w:rsidRPr="00BE0677">
              <w:rPr>
                <w:rFonts w:ascii="Times New Roman" w:eastAsia="Times New Roman" w:hAnsi="Times New Roman" w:cs="Times New Roman"/>
                <w:color w:val="000000"/>
                <w:spacing w:val="1"/>
                <w:sz w:val="24"/>
                <w:szCs w:val="24"/>
                <w:lang w:eastAsia="ru-RU"/>
              </w:rPr>
              <w:t>м</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spacing w:val="4"/>
                <w:sz w:val="24"/>
                <w:szCs w:val="24"/>
                <w:lang w:eastAsia="ru-RU"/>
              </w:rPr>
              <w:t>л</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ч</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 xml:space="preserve">ер. </w:t>
            </w:r>
            <w:r w:rsidRPr="00BE0677">
              <w:rPr>
                <w:rFonts w:ascii="Times New Roman" w:eastAsia="Times New Roman" w:hAnsi="Times New Roman" w:cs="Times New Roman"/>
                <w:color w:val="000000"/>
                <w:spacing w:val="-2"/>
                <w:sz w:val="24"/>
                <w:szCs w:val="24"/>
                <w:lang w:eastAsia="ru-RU"/>
              </w:rPr>
              <w:t>В</w:t>
            </w:r>
            <w:r w:rsidRPr="00BE0677">
              <w:rPr>
                <w:rFonts w:ascii="Times New Roman" w:eastAsia="Times New Roman" w:hAnsi="Times New Roman" w:cs="Times New Roman"/>
                <w:color w:val="000000"/>
                <w:sz w:val="24"/>
                <w:szCs w:val="24"/>
                <w:lang w:eastAsia="ru-RU"/>
              </w:rPr>
              <w:t>. Ферби</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 xml:space="preserve">ова); </w:t>
            </w:r>
            <w:r w:rsidRPr="00BE0677">
              <w:rPr>
                <w:rFonts w:ascii="Times New Roman" w:eastAsia="Times New Roman" w:hAnsi="Times New Roman" w:cs="Times New Roman"/>
                <w:color w:val="000000"/>
                <w:spacing w:val="4"/>
                <w:sz w:val="24"/>
                <w:szCs w:val="24"/>
                <w:lang w:eastAsia="ru-RU"/>
              </w:rPr>
              <w:t>М</w:t>
            </w:r>
            <w:r w:rsidRPr="00BE0677">
              <w:rPr>
                <w:rFonts w:ascii="Times New Roman" w:eastAsia="Times New Roman" w:hAnsi="Times New Roman" w:cs="Times New Roman"/>
                <w:color w:val="000000"/>
                <w:spacing w:val="-2"/>
                <w:sz w:val="24"/>
                <w:szCs w:val="24"/>
                <w:lang w:eastAsia="ru-RU"/>
              </w:rPr>
              <w:t>у</w:t>
            </w:r>
            <w:r w:rsidRPr="00BE0677">
              <w:rPr>
                <w:rFonts w:ascii="Times New Roman" w:eastAsia="Times New Roman" w:hAnsi="Times New Roman" w:cs="Times New Roman"/>
                <w:color w:val="000000"/>
                <w:spacing w:val="2"/>
                <w:w w:val="99"/>
                <w:sz w:val="24"/>
                <w:szCs w:val="24"/>
                <w:lang w:eastAsia="ru-RU"/>
              </w:rPr>
              <w:t>г</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 xml:space="preserve">р </w:t>
            </w:r>
            <w:r w:rsidRPr="00BE0677">
              <w:rPr>
                <w:rFonts w:ascii="Times New Roman" w:eastAsia="Times New Roman" w:hAnsi="Times New Roman" w:cs="Times New Roman"/>
                <w:color w:val="000000"/>
                <w:w w:val="99"/>
                <w:sz w:val="24"/>
                <w:szCs w:val="24"/>
                <w:lang w:eastAsia="ru-RU"/>
              </w:rPr>
              <w:t>Ф</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w w:val="99"/>
                <w:sz w:val="24"/>
                <w:szCs w:val="24"/>
                <w:lang w:eastAsia="ru-RU"/>
              </w:rPr>
              <w:t>Р</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w w:val="99"/>
                <w:sz w:val="24"/>
                <w:szCs w:val="24"/>
                <w:lang w:eastAsia="ru-RU"/>
              </w:rPr>
              <w:t>э</w:t>
            </w:r>
            <w:r w:rsidRPr="00BE0677">
              <w:rPr>
                <w:rFonts w:ascii="Times New Roman" w:eastAsia="Times New Roman" w:hAnsi="Times New Roman" w:cs="Times New Roman"/>
                <w:color w:val="000000"/>
                <w:sz w:val="24"/>
                <w:szCs w:val="24"/>
                <w:lang w:eastAsia="ru-RU"/>
              </w:rPr>
              <w:t>-Й</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pacing w:val="3"/>
                <w:w w:val="99"/>
                <w:sz w:val="24"/>
                <w:szCs w:val="24"/>
                <w:lang w:eastAsia="ru-RU"/>
              </w:rPr>
              <w:t>п</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р</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лэ 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Ж</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pacing w:val="-1"/>
                <w:sz w:val="24"/>
                <w:szCs w:val="24"/>
                <w:lang w:eastAsia="ru-RU"/>
              </w:rPr>
              <w:t>ч</w:t>
            </w:r>
            <w:r w:rsidRPr="00BE0677">
              <w:rPr>
                <w:rFonts w:ascii="Times New Roman" w:eastAsia="Times New Roman" w:hAnsi="Times New Roman" w:cs="Times New Roman"/>
                <w:color w:val="000000"/>
                <w:sz w:val="24"/>
                <w:szCs w:val="24"/>
                <w:lang w:eastAsia="ru-RU"/>
              </w:rPr>
              <w:t xml:space="preserve">ок </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оло</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ыми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крылы</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кам</w:t>
            </w:r>
            <w:r w:rsidRPr="00BE0677">
              <w:rPr>
                <w:rFonts w:ascii="Times New Roman" w:eastAsia="Times New Roman" w:hAnsi="Times New Roman" w:cs="Times New Roman"/>
                <w:color w:val="000000"/>
                <w:spacing w:val="5"/>
                <w:sz w:val="24"/>
                <w:szCs w:val="24"/>
                <w:lang w:eastAsia="ru-RU"/>
              </w:rPr>
              <w:t>и</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пер.</w:t>
            </w:r>
            <w:r w:rsidRPr="00BE0677">
              <w:rPr>
                <w:rFonts w:ascii="Times New Roman" w:eastAsia="Times New Roman" w:hAnsi="Times New Roman" w:cs="Times New Roman"/>
                <w:color w:val="000000"/>
                <w:spacing w:val="1"/>
                <w:sz w:val="24"/>
                <w:szCs w:val="24"/>
                <w:lang w:eastAsia="ru-RU"/>
              </w:rPr>
              <w:t xml:space="preserve"> с</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м</w:t>
            </w:r>
            <w:r w:rsidRPr="00BE0677">
              <w:rPr>
                <w:rFonts w:ascii="Times New Roman" w:eastAsia="Times New Roman" w:hAnsi="Times New Roman" w:cs="Times New Roman"/>
                <w:color w:val="000000"/>
                <w:spacing w:val="1"/>
                <w:sz w:val="24"/>
                <w:szCs w:val="24"/>
                <w:lang w:eastAsia="ru-RU"/>
              </w:rPr>
              <w:t>ы</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ск. Д. Ш</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оля</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ско</w:t>
            </w:r>
            <w:r w:rsidRPr="00BE0677">
              <w:rPr>
                <w:rFonts w:ascii="Times New Roman" w:eastAsia="Times New Roman" w:hAnsi="Times New Roman" w:cs="Times New Roman"/>
                <w:color w:val="000000"/>
                <w:spacing w:val="1"/>
                <w:w w:val="99"/>
                <w:sz w:val="24"/>
                <w:szCs w:val="24"/>
                <w:lang w:eastAsia="ru-RU"/>
              </w:rPr>
              <w:t>й</w:t>
            </w:r>
            <w:r w:rsidRPr="00BE0677">
              <w:rPr>
                <w:rFonts w:ascii="Times New Roman" w:eastAsia="Times New Roman" w:hAnsi="Times New Roman" w:cs="Times New Roman"/>
                <w:color w:val="000000"/>
                <w:sz w:val="24"/>
                <w:szCs w:val="24"/>
                <w:lang w:eastAsia="ru-RU"/>
              </w:rPr>
              <w:t>); Пе</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Поце</w:t>
            </w:r>
            <w:r w:rsidRPr="00BE0677">
              <w:rPr>
                <w:rFonts w:ascii="Times New Roman" w:eastAsia="Times New Roman" w:hAnsi="Times New Roman" w:cs="Times New Roman"/>
                <w:color w:val="000000"/>
                <w:spacing w:val="4"/>
                <w:sz w:val="24"/>
                <w:szCs w:val="24"/>
                <w:lang w:eastAsia="ru-RU"/>
              </w:rPr>
              <w:t>л</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й в ладо</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2"/>
                <w:sz w:val="24"/>
                <w:szCs w:val="24"/>
                <w:lang w:eastAsia="ru-RU"/>
              </w:rPr>
              <w:t>е</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7"/>
                <w:sz w:val="24"/>
                <w:szCs w:val="24"/>
                <w:lang w:eastAsia="ru-RU"/>
              </w:rPr>
              <w:t xml:space="preserve"> </w:t>
            </w:r>
            <w:r w:rsidRPr="00BE0677">
              <w:rPr>
                <w:rFonts w:ascii="Times New Roman" w:eastAsia="Times New Roman" w:hAnsi="Times New Roman" w:cs="Times New Roman"/>
                <w:color w:val="000000"/>
                <w:sz w:val="24"/>
                <w:szCs w:val="24"/>
                <w:lang w:eastAsia="ru-RU"/>
              </w:rPr>
              <w:t>(пер.</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Соро</w:t>
            </w:r>
            <w:r w:rsidRPr="00BE0677">
              <w:rPr>
                <w:rFonts w:ascii="Times New Roman" w:eastAsia="Times New Roman" w:hAnsi="Times New Roman" w:cs="Times New Roman"/>
                <w:color w:val="000000"/>
                <w:spacing w:val="1"/>
                <w:sz w:val="24"/>
                <w:szCs w:val="24"/>
                <w:lang w:eastAsia="ru-RU"/>
              </w:rPr>
              <w:t>кин</w:t>
            </w:r>
            <w:r w:rsidRPr="00BE0677">
              <w:rPr>
                <w:rFonts w:ascii="Times New Roman" w:eastAsia="Times New Roman" w:hAnsi="Times New Roman" w:cs="Times New Roman"/>
                <w:color w:val="000000"/>
                <w:w w:val="99"/>
                <w:sz w:val="24"/>
                <w:szCs w:val="24"/>
                <w:lang w:eastAsia="ru-RU"/>
              </w:rPr>
              <w:t>о</w:t>
            </w:r>
            <w:r w:rsidRPr="00BE0677">
              <w:rPr>
                <w:rFonts w:ascii="Times New Roman" w:eastAsia="Times New Roman" w:hAnsi="Times New Roman" w:cs="Times New Roman"/>
                <w:color w:val="000000"/>
                <w:spacing w:val="1"/>
                <w:w w:val="99"/>
                <w:sz w:val="24"/>
                <w:szCs w:val="24"/>
                <w:lang w:eastAsia="ru-RU"/>
              </w:rPr>
              <w:t>й</w:t>
            </w:r>
            <w:r w:rsidRPr="00BE0677">
              <w:rPr>
                <w:rFonts w:ascii="Times New Roman" w:eastAsia="Times New Roman" w:hAnsi="Times New Roman" w:cs="Times New Roman"/>
                <w:color w:val="000000"/>
                <w:spacing w:val="-2"/>
                <w:w w:val="99"/>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Р</w:t>
            </w:r>
            <w:r w:rsidRPr="00BE0677">
              <w:rPr>
                <w:rFonts w:ascii="Times New Roman" w:eastAsia="Times New Roman" w:hAnsi="Times New Roman" w:cs="Times New Roman"/>
                <w:color w:val="000000"/>
                <w:sz w:val="24"/>
                <w:szCs w:val="24"/>
                <w:lang w:eastAsia="ru-RU"/>
              </w:rPr>
              <w:t>одар</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Д.</w:t>
            </w:r>
            <w:r w:rsidRPr="00BE0677">
              <w:rPr>
                <w:rFonts w:ascii="Times New Roman" w:eastAsia="Times New Roman" w:hAnsi="Times New Roman" w:cs="Times New Roman"/>
                <w:color w:val="000000"/>
                <w:spacing w:val="64"/>
                <w:sz w:val="24"/>
                <w:szCs w:val="24"/>
                <w:lang w:eastAsia="ru-RU"/>
              </w:rPr>
              <w:t xml:space="preserve"> </w:t>
            </w:r>
            <w:r w:rsidRPr="00BE0677">
              <w:rPr>
                <w:rFonts w:ascii="Times New Roman" w:eastAsia="Times New Roman" w:hAnsi="Times New Roman" w:cs="Times New Roman"/>
                <w:color w:val="000000"/>
                <w:spacing w:val="-9"/>
                <w:sz w:val="24"/>
                <w:szCs w:val="24"/>
                <w:lang w:eastAsia="ru-RU"/>
              </w:rPr>
              <w:t>«</w:t>
            </w:r>
            <w:r w:rsidRPr="00BE0677">
              <w:rPr>
                <w:rFonts w:ascii="Times New Roman" w:eastAsia="Times New Roman" w:hAnsi="Times New Roman" w:cs="Times New Roman"/>
                <w:color w:val="000000"/>
                <w:sz w:val="24"/>
                <w:szCs w:val="24"/>
                <w:lang w:eastAsia="ru-RU"/>
              </w:rPr>
              <w:t>Со</w:t>
            </w:r>
            <w:r w:rsidRPr="00BE0677">
              <w:rPr>
                <w:rFonts w:ascii="Times New Roman" w:eastAsia="Times New Roman" w:hAnsi="Times New Roman" w:cs="Times New Roman"/>
                <w:color w:val="000000"/>
                <w:spacing w:val="3"/>
                <w:sz w:val="24"/>
                <w:szCs w:val="24"/>
                <w:lang w:eastAsia="ru-RU"/>
              </w:rPr>
              <w:t>б</w:t>
            </w:r>
            <w:r w:rsidRPr="00BE0677">
              <w:rPr>
                <w:rFonts w:ascii="Times New Roman" w:eastAsia="Times New Roman" w:hAnsi="Times New Roman" w:cs="Times New Roman"/>
                <w:color w:val="000000"/>
                <w:sz w:val="24"/>
                <w:szCs w:val="24"/>
                <w:lang w:eastAsia="ru-RU"/>
              </w:rPr>
              <w:t>ака,</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1"/>
                <w:sz w:val="24"/>
                <w:szCs w:val="24"/>
                <w:lang w:eastAsia="ru-RU"/>
              </w:rPr>
              <w:t>о</w:t>
            </w:r>
            <w:r w:rsidRPr="00BE0677">
              <w:rPr>
                <w:rFonts w:ascii="Times New Roman" w:eastAsia="Times New Roman" w:hAnsi="Times New Roman" w:cs="Times New Roman"/>
                <w:color w:val="000000"/>
                <w:sz w:val="24"/>
                <w:szCs w:val="24"/>
                <w:lang w:eastAsia="ru-RU"/>
              </w:rPr>
              <w:t>рая</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62"/>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мела</w:t>
            </w:r>
            <w:r w:rsidRPr="00BE0677">
              <w:rPr>
                <w:rFonts w:ascii="Times New Roman" w:eastAsia="Times New Roman" w:hAnsi="Times New Roman" w:cs="Times New Roman"/>
                <w:color w:val="000000"/>
                <w:spacing w:val="118"/>
                <w:sz w:val="24"/>
                <w:szCs w:val="24"/>
                <w:lang w:eastAsia="ru-RU"/>
              </w:rPr>
              <w:t xml:space="preserve"> </w:t>
            </w:r>
            <w:r w:rsidRPr="00BE0677">
              <w:rPr>
                <w:rFonts w:ascii="Times New Roman" w:eastAsia="Times New Roman" w:hAnsi="Times New Roman" w:cs="Times New Roman"/>
                <w:color w:val="000000"/>
                <w:sz w:val="24"/>
                <w:szCs w:val="24"/>
                <w:lang w:eastAsia="ru-RU"/>
              </w:rPr>
              <w:t>лая</w:t>
            </w:r>
            <w:r w:rsidRPr="00BE0677">
              <w:rPr>
                <w:rFonts w:ascii="Times New Roman" w:eastAsia="Times New Roman" w:hAnsi="Times New Roman" w:cs="Times New Roman"/>
                <w:color w:val="000000"/>
                <w:spacing w:val="3"/>
                <w:w w:val="99"/>
                <w:sz w:val="24"/>
                <w:szCs w:val="24"/>
                <w:lang w:eastAsia="ru-RU"/>
              </w:rPr>
              <w:t>т</w:t>
            </w:r>
            <w:r w:rsidRPr="00BE0677">
              <w:rPr>
                <w:rFonts w:ascii="Times New Roman" w:eastAsia="Times New Roman" w:hAnsi="Times New Roman" w:cs="Times New Roman"/>
                <w:color w:val="000000"/>
                <w:spacing w:val="6"/>
                <w:sz w:val="24"/>
                <w:szCs w:val="24"/>
                <w:lang w:eastAsia="ru-RU"/>
              </w:rPr>
              <w:t>ь</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7"/>
                <w:sz w:val="24"/>
                <w:szCs w:val="24"/>
                <w:lang w:eastAsia="ru-RU"/>
              </w:rPr>
              <w:t xml:space="preserve"> </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1"/>
                <w:sz w:val="24"/>
                <w:szCs w:val="24"/>
                <w:lang w:eastAsia="ru-RU"/>
              </w:rPr>
              <w:t>ни</w:t>
            </w:r>
            <w:r w:rsidRPr="00BE0677">
              <w:rPr>
                <w:rFonts w:ascii="Times New Roman" w:eastAsia="Times New Roman" w:hAnsi="Times New Roman" w:cs="Times New Roman"/>
                <w:color w:val="000000"/>
                <w:spacing w:val="-1"/>
                <w:sz w:val="24"/>
                <w:szCs w:val="24"/>
                <w:lang w:eastAsia="ru-RU"/>
              </w:rPr>
              <w:t>г</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Ска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ки,</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у кот</w:t>
            </w:r>
            <w:r w:rsidRPr="00BE0677">
              <w:rPr>
                <w:rFonts w:ascii="Times New Roman" w:eastAsia="Times New Roman" w:hAnsi="Times New Roman" w:cs="Times New Roman"/>
                <w:color w:val="000000"/>
                <w:spacing w:val="1"/>
                <w:sz w:val="24"/>
                <w:szCs w:val="24"/>
                <w:lang w:eastAsia="ru-RU"/>
              </w:rPr>
              <w:t>о</w:t>
            </w:r>
            <w:r w:rsidRPr="00BE0677">
              <w:rPr>
                <w:rFonts w:ascii="Times New Roman" w:eastAsia="Times New Roman" w:hAnsi="Times New Roman" w:cs="Times New Roman"/>
                <w:color w:val="000000"/>
                <w:sz w:val="24"/>
                <w:szCs w:val="24"/>
                <w:lang w:eastAsia="ru-RU"/>
              </w:rPr>
              <w:t>рых тр</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 xml:space="preserve"> ко</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w w:val="99"/>
                <w:sz w:val="24"/>
                <w:szCs w:val="24"/>
                <w:lang w:eastAsia="ru-RU"/>
              </w:rPr>
              <w:t>ц</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2"/>
                <w:sz w:val="24"/>
                <w:szCs w:val="24"/>
                <w:lang w:eastAsia="ru-RU"/>
              </w:rPr>
              <w:t>п</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pacing w:val="1"/>
                <w:w w:val="99"/>
                <w:sz w:val="24"/>
                <w:szCs w:val="24"/>
                <w:lang w:eastAsia="ru-RU"/>
              </w:rPr>
              <w:t>т</w:t>
            </w:r>
            <w:r w:rsidRPr="00BE0677">
              <w:rPr>
                <w:rFonts w:ascii="Times New Roman" w:eastAsia="Times New Roman" w:hAnsi="Times New Roman" w:cs="Times New Roman"/>
                <w:color w:val="000000"/>
                <w:sz w:val="24"/>
                <w:szCs w:val="24"/>
                <w:lang w:eastAsia="ru-RU"/>
              </w:rPr>
              <w:t>ал.</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Ко</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ан</w:t>
            </w:r>
            <w:r w:rsidRPr="00BE0677">
              <w:rPr>
                <w:rFonts w:ascii="Times New Roman" w:eastAsia="Times New Roman" w:hAnsi="Times New Roman" w:cs="Times New Roman"/>
                <w:color w:val="000000"/>
                <w:spacing w:val="1"/>
                <w:w w:val="99"/>
                <w:sz w:val="24"/>
                <w:szCs w:val="24"/>
                <w:lang w:eastAsia="ru-RU"/>
              </w:rPr>
              <w:t>т</w:t>
            </w:r>
            <w:r w:rsidRPr="00BE0677">
              <w:rPr>
                <w:rFonts w:ascii="Times New Roman" w:eastAsia="Times New Roman" w:hAnsi="Times New Roman" w:cs="Times New Roman"/>
                <w:color w:val="000000"/>
                <w:sz w:val="24"/>
                <w:szCs w:val="24"/>
                <w:lang w:eastAsia="ru-RU"/>
              </w:rPr>
              <w:t>иновой; Хогар</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 xml:space="preserve"> Э.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1"/>
                <w:w w:val="99"/>
                <w:sz w:val="24"/>
                <w:szCs w:val="24"/>
                <w:lang w:eastAsia="ru-RU"/>
              </w:rPr>
              <w:t>М</w:t>
            </w:r>
            <w:r w:rsidRPr="00BE0677">
              <w:rPr>
                <w:rFonts w:ascii="Times New Roman" w:eastAsia="Times New Roman" w:hAnsi="Times New Roman" w:cs="Times New Roman"/>
                <w:color w:val="000000"/>
                <w:sz w:val="24"/>
                <w:szCs w:val="24"/>
                <w:lang w:eastAsia="ru-RU"/>
              </w:rPr>
              <w:t>аф</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о в</w:t>
            </w:r>
            <w:r w:rsidRPr="00BE0677">
              <w:rPr>
                <w:rFonts w:ascii="Times New Roman" w:eastAsia="Times New Roman" w:hAnsi="Times New Roman" w:cs="Times New Roman"/>
                <w:color w:val="000000"/>
                <w:spacing w:val="-1"/>
                <w:sz w:val="24"/>
                <w:szCs w:val="24"/>
                <w:lang w:eastAsia="ru-RU"/>
              </w:rPr>
              <w:t>есе</w:t>
            </w:r>
            <w:r w:rsidRPr="00BE0677">
              <w:rPr>
                <w:rFonts w:ascii="Times New Roman" w:eastAsia="Times New Roman" w:hAnsi="Times New Roman" w:cs="Times New Roman"/>
                <w:color w:val="000000"/>
                <w:spacing w:val="2"/>
                <w:sz w:val="24"/>
                <w:szCs w:val="24"/>
                <w:lang w:eastAsia="ru-RU"/>
              </w:rPr>
              <w:t>л</w:t>
            </w:r>
            <w:r w:rsidRPr="00BE0677">
              <w:rPr>
                <w:rFonts w:ascii="Times New Roman" w:eastAsia="Times New Roman" w:hAnsi="Times New Roman" w:cs="Times New Roman"/>
                <w:color w:val="000000"/>
                <w:sz w:val="24"/>
                <w:szCs w:val="24"/>
                <w:lang w:eastAsia="ru-RU"/>
              </w:rPr>
              <w:t>ые</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д</w:t>
            </w:r>
            <w:r w:rsidRPr="00BE0677">
              <w:rPr>
                <w:rFonts w:ascii="Times New Roman" w:eastAsia="Times New Roman" w:hAnsi="Times New Roman" w:cs="Times New Roman"/>
                <w:color w:val="000000"/>
                <w:spacing w:val="3"/>
                <w:sz w:val="24"/>
                <w:szCs w:val="24"/>
                <w:lang w:eastAsia="ru-RU"/>
              </w:rPr>
              <w:t>р</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ь</w:t>
            </w:r>
            <w:r w:rsidRPr="00BE0677">
              <w:rPr>
                <w:rFonts w:ascii="Times New Roman" w:eastAsia="Times New Roman" w:hAnsi="Times New Roman" w:cs="Times New Roman"/>
                <w:color w:val="000000"/>
                <w:spacing w:val="5"/>
                <w:sz w:val="24"/>
                <w:szCs w:val="24"/>
                <w:lang w:eastAsia="ru-RU"/>
              </w:rPr>
              <w:t>я</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1</w:t>
            </w:r>
            <w:r w:rsidRPr="00BE0677">
              <w:rPr>
                <w:rFonts w:ascii="Times New Roman" w:eastAsia="Times New Roman" w:hAnsi="Times New Roman" w:cs="Times New Roman"/>
                <w:color w:val="000000"/>
                <w:sz w:val="24"/>
                <w:szCs w:val="24"/>
                <w:lang w:eastAsia="ru-RU"/>
              </w:rPr>
              <w:t>-2 главы</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1"/>
                <w:sz w:val="24"/>
                <w:szCs w:val="24"/>
                <w:lang w:eastAsia="ru-RU"/>
              </w:rPr>
              <w:t xml:space="preserve"> кни</w:t>
            </w:r>
            <w:r w:rsidRPr="00BE0677">
              <w:rPr>
                <w:rFonts w:ascii="Times New Roman" w:eastAsia="Times New Roman" w:hAnsi="Times New Roman" w:cs="Times New Roman"/>
                <w:color w:val="000000"/>
                <w:sz w:val="24"/>
                <w:szCs w:val="24"/>
                <w:lang w:eastAsia="ru-RU"/>
              </w:rPr>
              <w:t>ги по выбо</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 пер. с а</w:t>
            </w:r>
            <w:r w:rsidRPr="00BE0677">
              <w:rPr>
                <w:rFonts w:ascii="Times New Roman" w:eastAsia="Times New Roman" w:hAnsi="Times New Roman" w:cs="Times New Roman"/>
                <w:color w:val="000000"/>
                <w:w w:val="99"/>
                <w:sz w:val="24"/>
                <w:szCs w:val="24"/>
                <w:lang w:eastAsia="ru-RU"/>
              </w:rPr>
              <w:t>нг</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Образ</w:t>
            </w:r>
            <w:r w:rsidRPr="00BE0677">
              <w:rPr>
                <w:rFonts w:ascii="Times New Roman" w:eastAsia="Times New Roman" w:hAnsi="Times New Roman" w:cs="Times New Roman"/>
                <w:color w:val="000000"/>
                <w:spacing w:val="1"/>
                <w:w w:val="99"/>
                <w:sz w:val="24"/>
                <w:szCs w:val="24"/>
                <w:lang w:eastAsia="ru-RU"/>
              </w:rPr>
              <w:t>ц</w:t>
            </w:r>
            <w:r w:rsidRPr="00BE0677">
              <w:rPr>
                <w:rFonts w:ascii="Times New Roman" w:eastAsia="Times New Roman" w:hAnsi="Times New Roman" w:cs="Times New Roman"/>
                <w:color w:val="000000"/>
                <w:sz w:val="24"/>
                <w:szCs w:val="24"/>
                <w:lang w:eastAsia="ru-RU"/>
              </w:rPr>
              <w:t>овой</w:t>
            </w:r>
            <w:r w:rsidRPr="00BE0677">
              <w:rPr>
                <w:rFonts w:ascii="Times New Roman" w:eastAsia="Times New Roman" w:hAnsi="Times New Roman" w:cs="Times New Roman"/>
                <w:color w:val="000000"/>
                <w:spacing w:val="58"/>
                <w:sz w:val="24"/>
                <w:szCs w:val="24"/>
                <w:lang w:eastAsia="ru-RU"/>
              </w:rPr>
              <w:t xml:space="preserve"> </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Шан</w:t>
            </w:r>
            <w:r w:rsidRPr="00BE0677">
              <w:rPr>
                <w:rFonts w:ascii="Times New Roman" w:eastAsia="Times New Roman" w:hAnsi="Times New Roman" w:cs="Times New Roman"/>
                <w:color w:val="000000"/>
                <w:spacing w:val="1"/>
                <w:sz w:val="24"/>
                <w:szCs w:val="24"/>
                <w:lang w:eastAsia="ru-RU"/>
              </w:rPr>
              <w:t>ьк</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18"/>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Ю</w:t>
            </w:r>
            <w:r w:rsidRPr="00BE0677">
              <w:rPr>
                <w:rFonts w:ascii="Times New Roman" w:eastAsia="Times New Roman" w:hAnsi="Times New Roman" w:cs="Times New Roman"/>
                <w:color w:val="000000"/>
                <w:spacing w:val="2"/>
                <w:sz w:val="24"/>
                <w:szCs w:val="24"/>
                <w:lang w:eastAsia="ru-RU"/>
              </w:rPr>
              <w:t>х</w:t>
            </w:r>
            <w:r w:rsidRPr="00BE0677">
              <w:rPr>
                <w:rFonts w:ascii="Times New Roman" w:eastAsia="Times New Roman" w:hAnsi="Times New Roman" w:cs="Times New Roman"/>
                <w:color w:val="000000"/>
                <w:sz w:val="24"/>
                <w:szCs w:val="24"/>
                <w:lang w:eastAsia="ru-RU"/>
              </w:rPr>
              <w:t>ансон</w:t>
            </w:r>
            <w:r w:rsidRPr="00BE0677">
              <w:rPr>
                <w:rFonts w:ascii="Times New Roman" w:eastAsia="Times New Roman" w:hAnsi="Times New Roman" w:cs="Times New Roman"/>
                <w:color w:val="000000"/>
                <w:spacing w:val="120"/>
                <w:sz w:val="24"/>
                <w:szCs w:val="24"/>
                <w:lang w:eastAsia="ru-RU"/>
              </w:rPr>
              <w:t xml:space="preserve"> </w:t>
            </w:r>
            <w:r w:rsidRPr="00BE0677">
              <w:rPr>
                <w:rFonts w:ascii="Times New Roman" w:eastAsia="Times New Roman" w:hAnsi="Times New Roman" w:cs="Times New Roman"/>
                <w:color w:val="000000"/>
                <w:sz w:val="24"/>
                <w:szCs w:val="24"/>
                <w:lang w:eastAsia="ru-RU"/>
              </w:rPr>
              <w:t>Г.</w:t>
            </w:r>
            <w:r w:rsidRPr="00BE0677">
              <w:rPr>
                <w:rFonts w:ascii="Times New Roman" w:eastAsia="Times New Roman" w:hAnsi="Times New Roman" w:cs="Times New Roman"/>
                <w:color w:val="000000"/>
                <w:spacing w:val="12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3"/>
                <w:w w:val="99"/>
                <w:sz w:val="24"/>
                <w:szCs w:val="24"/>
                <w:lang w:eastAsia="ru-RU"/>
              </w:rPr>
              <w:t>М</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лле</w:t>
            </w:r>
            <w:r w:rsidRPr="00BE0677">
              <w:rPr>
                <w:rFonts w:ascii="Times New Roman" w:eastAsia="Times New Roman" w:hAnsi="Times New Roman" w:cs="Times New Roman"/>
                <w:color w:val="000000"/>
                <w:spacing w:val="119"/>
                <w:sz w:val="24"/>
                <w:szCs w:val="24"/>
                <w:lang w:eastAsia="ru-RU"/>
              </w:rPr>
              <w:t xml:space="preserve"> </w:t>
            </w:r>
            <w:r w:rsidRPr="00BE0677">
              <w:rPr>
                <w:rFonts w:ascii="Times New Roman" w:eastAsia="Times New Roman" w:hAnsi="Times New Roman" w:cs="Times New Roman"/>
                <w:color w:val="000000"/>
                <w:spacing w:val="2"/>
                <w:w w:val="99"/>
                <w:sz w:val="24"/>
                <w:szCs w:val="24"/>
                <w:lang w:eastAsia="ru-RU"/>
              </w:rPr>
              <w:t>М</w:t>
            </w:r>
            <w:r w:rsidRPr="00BE0677">
              <w:rPr>
                <w:rFonts w:ascii="Times New Roman" w:eastAsia="Times New Roman" w:hAnsi="Times New Roman" w:cs="Times New Roman"/>
                <w:color w:val="000000"/>
                <w:sz w:val="24"/>
                <w:szCs w:val="24"/>
                <w:lang w:eastAsia="ru-RU"/>
              </w:rPr>
              <w:t>ек</w:t>
            </w:r>
            <w:r w:rsidRPr="00BE0677">
              <w:rPr>
                <w:rFonts w:ascii="Times New Roman" w:eastAsia="Times New Roman" w:hAnsi="Times New Roman" w:cs="Times New Roman"/>
                <w:color w:val="000000"/>
                <w:spacing w:val="120"/>
                <w:sz w:val="24"/>
                <w:szCs w:val="24"/>
                <w:lang w:eastAsia="ru-RU"/>
              </w:rPr>
              <w:t xml:space="preserve"> </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Б</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фф</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w w:val="99"/>
                <w:sz w:val="24"/>
                <w:szCs w:val="24"/>
                <w:lang w:eastAsia="ru-RU"/>
              </w:rPr>
              <w:t>п</w:t>
            </w:r>
            <w:r w:rsidRPr="00BE0677">
              <w:rPr>
                <w:rFonts w:ascii="Times New Roman" w:eastAsia="Times New Roman" w:hAnsi="Times New Roman" w:cs="Times New Roman"/>
                <w:color w:val="000000"/>
                <w:sz w:val="24"/>
                <w:szCs w:val="24"/>
                <w:lang w:eastAsia="ru-RU"/>
              </w:rPr>
              <w:t>ер. Л. З</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ол</w:t>
            </w:r>
            <w:r w:rsidRPr="00BE0677">
              <w:rPr>
                <w:rFonts w:ascii="Times New Roman" w:eastAsia="Times New Roman" w:hAnsi="Times New Roman" w:cs="Times New Roman"/>
                <w:color w:val="000000"/>
                <w:spacing w:val="2"/>
                <w:sz w:val="24"/>
                <w:szCs w:val="24"/>
                <w:lang w:eastAsia="ru-RU"/>
              </w:rPr>
              <w:t>о</w:t>
            </w:r>
            <w:r w:rsidRPr="00BE0677">
              <w:rPr>
                <w:rFonts w:ascii="Times New Roman" w:eastAsia="Times New Roman" w:hAnsi="Times New Roman" w:cs="Times New Roman"/>
                <w:color w:val="000000"/>
                <w:spacing w:val="1"/>
                <w:sz w:val="24"/>
                <w:szCs w:val="24"/>
                <w:lang w:eastAsia="ru-RU"/>
              </w:rPr>
              <w:t>кин</w:t>
            </w:r>
            <w:r w:rsidRPr="00BE0677">
              <w:rPr>
                <w:rFonts w:ascii="Times New Roman" w:eastAsia="Times New Roman" w:hAnsi="Times New Roman" w:cs="Times New Roman"/>
                <w:color w:val="000000"/>
                <w:spacing w:val="-1"/>
                <w:sz w:val="24"/>
                <w:szCs w:val="24"/>
                <w:lang w:eastAsia="ru-RU"/>
              </w:rPr>
              <w:t>о</w:t>
            </w:r>
            <w:r w:rsidRPr="00BE0677">
              <w:rPr>
                <w:rFonts w:ascii="Times New Roman" w:eastAsia="Times New Roman" w:hAnsi="Times New Roman" w:cs="Times New Roman"/>
                <w:color w:val="000000"/>
                <w:sz w:val="24"/>
                <w:szCs w:val="24"/>
                <w:lang w:eastAsia="ru-RU"/>
              </w:rPr>
              <w:t>й).</w:t>
            </w:r>
          </w:p>
        </w:tc>
      </w:tr>
      <w:tr w:rsidR="004749BA" w:rsidTr="004749BA">
        <w:tc>
          <w:tcPr>
            <w:tcW w:w="1668" w:type="dxa"/>
          </w:tcPr>
          <w:p w:rsidR="004749BA" w:rsidRDefault="00BE0677" w:rsidP="0029191C">
            <w:pPr>
              <w:widowControl w:val="0"/>
              <w:ind w:right="4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5-6 лет</w:t>
            </w:r>
          </w:p>
        </w:tc>
        <w:tc>
          <w:tcPr>
            <w:tcW w:w="8010" w:type="dxa"/>
          </w:tcPr>
          <w:p w:rsidR="004749BA" w:rsidRDefault="00BE0677" w:rsidP="006257C6">
            <w:pPr>
              <w:widowControl w:val="0"/>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w w:val="99"/>
                <w:sz w:val="24"/>
                <w:szCs w:val="24"/>
                <w:u w:val="single"/>
              </w:rPr>
              <w:t>М</w:t>
            </w:r>
            <w:r>
              <w:rPr>
                <w:rFonts w:ascii="Times New Roman" w:eastAsia="Times New Roman" w:hAnsi="Times New Roman" w:cs="Times New Roman"/>
                <w:color w:val="000000"/>
                <w:sz w:val="24"/>
                <w:szCs w:val="24"/>
                <w:u w:val="single"/>
              </w:rPr>
              <w:t>алые</w:t>
            </w:r>
            <w:r>
              <w:rPr>
                <w:rFonts w:ascii="Times New Roman" w:eastAsia="Times New Roman" w:hAnsi="Times New Roman" w:cs="Times New Roman"/>
                <w:color w:val="000000"/>
                <w:spacing w:val="1"/>
                <w:sz w:val="24"/>
                <w:szCs w:val="24"/>
                <w:u w:val="single"/>
              </w:rPr>
              <w:t xml:space="preserve"> </w:t>
            </w:r>
            <w:r>
              <w:rPr>
                <w:rFonts w:ascii="Times New Roman" w:eastAsia="Times New Roman" w:hAnsi="Times New Roman" w:cs="Times New Roman"/>
                <w:color w:val="000000"/>
                <w:sz w:val="24"/>
                <w:szCs w:val="24"/>
                <w:u w:val="single"/>
              </w:rPr>
              <w:t>формы фол</w:t>
            </w:r>
            <w:r>
              <w:rPr>
                <w:rFonts w:ascii="Times New Roman" w:eastAsia="Times New Roman" w:hAnsi="Times New Roman" w:cs="Times New Roman"/>
                <w:color w:val="000000"/>
                <w:w w:val="99"/>
                <w:sz w:val="24"/>
                <w:szCs w:val="24"/>
                <w:u w:val="single"/>
              </w:rPr>
              <w:t>ь</w:t>
            </w:r>
            <w:r>
              <w:rPr>
                <w:rFonts w:ascii="Times New Roman" w:eastAsia="Times New Roman" w:hAnsi="Times New Roman" w:cs="Times New Roman"/>
                <w:color w:val="000000"/>
                <w:spacing w:val="1"/>
                <w:sz w:val="24"/>
                <w:szCs w:val="24"/>
                <w:u w:val="single"/>
              </w:rPr>
              <w:t>к</w:t>
            </w:r>
            <w:r>
              <w:rPr>
                <w:rFonts w:ascii="Times New Roman" w:eastAsia="Times New Roman" w:hAnsi="Times New Roman" w:cs="Times New Roman"/>
                <w:color w:val="000000"/>
                <w:sz w:val="24"/>
                <w:szCs w:val="24"/>
                <w:u w:val="single"/>
              </w:rPr>
              <w:t>лора</w:t>
            </w:r>
            <w:r>
              <w:rPr>
                <w:rFonts w:ascii="Times New Roman" w:eastAsia="Times New Roman" w:hAnsi="Times New Roman" w:cs="Times New Roman"/>
                <w:color w:val="000000"/>
                <w:spacing w:val="1"/>
                <w:sz w:val="24"/>
                <w:szCs w:val="24"/>
              </w:rPr>
              <w:t>.</w:t>
            </w:r>
          </w:p>
          <w:p w:rsidR="00BE0677" w:rsidRPr="00BE0677" w:rsidRDefault="00BE0677" w:rsidP="006257C6">
            <w:pPr>
              <w:widowControl w:val="0"/>
              <w:spacing w:before="1"/>
              <w:jc w:val="both"/>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z w:val="24"/>
                <w:szCs w:val="24"/>
                <w:lang w:eastAsia="ru-RU"/>
              </w:rPr>
              <w:t>За</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адк</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ебыл</w:t>
            </w:r>
            <w:r w:rsidRPr="00BE0677">
              <w:rPr>
                <w:rFonts w:ascii="Times New Roman" w:eastAsia="Times New Roman" w:hAnsi="Times New Roman" w:cs="Times New Roman"/>
                <w:color w:val="000000"/>
                <w:spacing w:val="1"/>
                <w:w w:val="99"/>
                <w:sz w:val="24"/>
                <w:szCs w:val="24"/>
                <w:lang w:eastAsia="ru-RU"/>
              </w:rPr>
              <w:t>иц</w:t>
            </w:r>
            <w:r w:rsidRPr="00BE0677">
              <w:rPr>
                <w:rFonts w:ascii="Times New Roman" w:eastAsia="Times New Roman" w:hAnsi="Times New Roman" w:cs="Times New Roman"/>
                <w:color w:val="000000"/>
                <w:sz w:val="24"/>
                <w:szCs w:val="24"/>
                <w:lang w:eastAsia="ru-RU"/>
              </w:rPr>
              <w:t>ы,</w:t>
            </w:r>
            <w:r w:rsidRPr="00BE0677">
              <w:rPr>
                <w:rFonts w:ascii="Times New Roman" w:eastAsia="Times New Roman" w:hAnsi="Times New Roman" w:cs="Times New Roman"/>
                <w:color w:val="000000"/>
                <w:spacing w:val="30"/>
                <w:sz w:val="24"/>
                <w:szCs w:val="24"/>
                <w:lang w:eastAsia="ru-RU"/>
              </w:rPr>
              <w:t xml:space="preserve"> </w:t>
            </w:r>
            <w:r w:rsidRPr="00BE0677">
              <w:rPr>
                <w:rFonts w:ascii="Times New Roman" w:eastAsia="Times New Roman" w:hAnsi="Times New Roman" w:cs="Times New Roman"/>
                <w:color w:val="000000"/>
                <w:sz w:val="24"/>
                <w:szCs w:val="24"/>
                <w:lang w:eastAsia="ru-RU"/>
              </w:rPr>
              <w:t>дра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1"/>
                <w:sz w:val="24"/>
                <w:szCs w:val="24"/>
                <w:lang w:eastAsia="ru-RU"/>
              </w:rPr>
              <w:t>ни</w:t>
            </w:r>
            <w:r w:rsidRPr="00BE0677">
              <w:rPr>
                <w:rFonts w:ascii="Times New Roman" w:eastAsia="Times New Roman" w:hAnsi="Times New Roman" w:cs="Times New Roman"/>
                <w:color w:val="000000"/>
                <w:sz w:val="24"/>
                <w:szCs w:val="24"/>
                <w:lang w:eastAsia="ru-RU"/>
              </w:rPr>
              <w:t>лки, с</w:t>
            </w:r>
            <w:r w:rsidRPr="00BE0677">
              <w:rPr>
                <w:rFonts w:ascii="Times New Roman" w:eastAsia="Times New Roman" w:hAnsi="Times New Roman" w:cs="Times New Roman"/>
                <w:color w:val="000000"/>
                <w:spacing w:val="-1"/>
                <w:sz w:val="24"/>
                <w:szCs w:val="24"/>
                <w:lang w:eastAsia="ru-RU"/>
              </w:rPr>
              <w:t>ч</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ал</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и, по</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лови</w:t>
            </w:r>
            <w:r w:rsidRPr="00BE0677">
              <w:rPr>
                <w:rFonts w:ascii="Times New Roman" w:eastAsia="Times New Roman" w:hAnsi="Times New Roman" w:cs="Times New Roman"/>
                <w:color w:val="000000"/>
                <w:spacing w:val="1"/>
                <w:sz w:val="24"/>
                <w:szCs w:val="24"/>
                <w:lang w:eastAsia="ru-RU"/>
              </w:rPr>
              <w:t>ц</w:t>
            </w:r>
            <w:r w:rsidRPr="00BE0677">
              <w:rPr>
                <w:rFonts w:ascii="Times New Roman" w:eastAsia="Times New Roman" w:hAnsi="Times New Roman" w:cs="Times New Roman"/>
                <w:color w:val="000000"/>
                <w:sz w:val="24"/>
                <w:szCs w:val="24"/>
                <w:lang w:eastAsia="ru-RU"/>
              </w:rPr>
              <w:t xml:space="preserve">ы,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оговорк</w:t>
            </w:r>
            <w:r w:rsidRPr="00BE0677">
              <w:rPr>
                <w:rFonts w:ascii="Times New Roman" w:eastAsia="Times New Roman" w:hAnsi="Times New Roman" w:cs="Times New Roman"/>
                <w:color w:val="000000"/>
                <w:spacing w:val="2"/>
                <w:sz w:val="24"/>
                <w:szCs w:val="24"/>
                <w:lang w:eastAsia="ru-RU"/>
              </w:rPr>
              <w:t>и</w:t>
            </w:r>
            <w:r w:rsidRPr="00BE0677">
              <w:rPr>
                <w:rFonts w:ascii="Times New Roman" w:eastAsia="Times New Roman" w:hAnsi="Times New Roman" w:cs="Times New Roman"/>
                <w:color w:val="000000"/>
                <w:sz w:val="24"/>
                <w:szCs w:val="24"/>
                <w:lang w:eastAsia="ru-RU"/>
              </w:rPr>
              <w:t>, закл</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чк</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арод</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ые песенк</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z w:val="24"/>
                <w:szCs w:val="24"/>
                <w:lang w:eastAsia="ru-RU"/>
              </w:rPr>
              <w:t>иб</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 скороговорк</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w:t>
            </w:r>
          </w:p>
          <w:p w:rsidR="00BE0677" w:rsidRPr="00BE0677" w:rsidRDefault="00BE0677" w:rsidP="006257C6">
            <w:pPr>
              <w:widowControl w:val="0"/>
              <w:jc w:val="center"/>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pacing w:val="3"/>
                <w:w w:val="99"/>
                <w:sz w:val="24"/>
                <w:szCs w:val="24"/>
                <w:u w:val="single"/>
                <w:lang w:eastAsia="ru-RU"/>
              </w:rPr>
              <w:t>Р</w:t>
            </w:r>
            <w:r w:rsidRPr="00BE0677">
              <w:rPr>
                <w:rFonts w:ascii="Times New Roman" w:eastAsia="Times New Roman" w:hAnsi="Times New Roman" w:cs="Times New Roman"/>
                <w:color w:val="000000"/>
                <w:spacing w:val="-4"/>
                <w:sz w:val="24"/>
                <w:szCs w:val="24"/>
                <w:u w:val="single"/>
                <w:lang w:eastAsia="ru-RU"/>
              </w:rPr>
              <w:t>у</w:t>
            </w:r>
            <w:r w:rsidRPr="00BE0677">
              <w:rPr>
                <w:rFonts w:ascii="Times New Roman" w:eastAsia="Times New Roman" w:hAnsi="Times New Roman" w:cs="Times New Roman"/>
                <w:color w:val="000000"/>
                <w:spacing w:val="-1"/>
                <w:sz w:val="24"/>
                <w:szCs w:val="24"/>
                <w:u w:val="single"/>
                <w:lang w:eastAsia="ru-RU"/>
              </w:rPr>
              <w:t>сс</w:t>
            </w:r>
            <w:r w:rsidRPr="00BE0677">
              <w:rPr>
                <w:rFonts w:ascii="Times New Roman" w:eastAsia="Times New Roman" w:hAnsi="Times New Roman" w:cs="Times New Roman"/>
                <w:color w:val="000000"/>
                <w:sz w:val="24"/>
                <w:szCs w:val="24"/>
                <w:u w:val="single"/>
                <w:lang w:eastAsia="ru-RU"/>
              </w:rPr>
              <w:t>к</w:t>
            </w:r>
            <w:r w:rsidRPr="00BE0677">
              <w:rPr>
                <w:rFonts w:ascii="Times New Roman" w:eastAsia="Times New Roman" w:hAnsi="Times New Roman" w:cs="Times New Roman"/>
                <w:color w:val="000000"/>
                <w:spacing w:val="2"/>
                <w:sz w:val="24"/>
                <w:szCs w:val="24"/>
                <w:u w:val="single"/>
                <w:lang w:eastAsia="ru-RU"/>
              </w:rPr>
              <w:t>и</w:t>
            </w:r>
            <w:r w:rsidRPr="00BE0677">
              <w:rPr>
                <w:rFonts w:ascii="Times New Roman" w:eastAsia="Times New Roman" w:hAnsi="Times New Roman" w:cs="Times New Roman"/>
                <w:color w:val="000000"/>
                <w:sz w:val="24"/>
                <w:szCs w:val="24"/>
                <w:u w:val="single"/>
                <w:lang w:eastAsia="ru-RU"/>
              </w:rPr>
              <w:t>е народ</w:t>
            </w:r>
            <w:r w:rsidRPr="00BE0677">
              <w:rPr>
                <w:rFonts w:ascii="Times New Roman" w:eastAsia="Times New Roman" w:hAnsi="Times New Roman" w:cs="Times New Roman"/>
                <w:color w:val="000000"/>
                <w:spacing w:val="1"/>
                <w:sz w:val="24"/>
                <w:szCs w:val="24"/>
                <w:u w:val="single"/>
                <w:lang w:eastAsia="ru-RU"/>
              </w:rPr>
              <w:t>н</w:t>
            </w:r>
            <w:r w:rsidRPr="00BE0677">
              <w:rPr>
                <w:rFonts w:ascii="Times New Roman" w:eastAsia="Times New Roman" w:hAnsi="Times New Roman" w:cs="Times New Roman"/>
                <w:color w:val="000000"/>
                <w:sz w:val="24"/>
                <w:szCs w:val="24"/>
                <w:u w:val="single"/>
                <w:lang w:eastAsia="ru-RU"/>
              </w:rPr>
              <w:t xml:space="preserve">ые </w:t>
            </w:r>
            <w:r w:rsidRPr="00BE0677">
              <w:rPr>
                <w:rFonts w:ascii="Times New Roman" w:eastAsia="Times New Roman" w:hAnsi="Times New Roman" w:cs="Times New Roman"/>
                <w:color w:val="000000"/>
                <w:spacing w:val="-1"/>
                <w:sz w:val="24"/>
                <w:szCs w:val="24"/>
                <w:u w:val="single"/>
                <w:lang w:eastAsia="ru-RU"/>
              </w:rPr>
              <w:t>с</w:t>
            </w:r>
            <w:r w:rsidRPr="00BE0677">
              <w:rPr>
                <w:rFonts w:ascii="Times New Roman" w:eastAsia="Times New Roman" w:hAnsi="Times New Roman" w:cs="Times New Roman"/>
                <w:color w:val="000000"/>
                <w:sz w:val="24"/>
                <w:szCs w:val="24"/>
                <w:u w:val="single"/>
                <w:lang w:eastAsia="ru-RU"/>
              </w:rPr>
              <w:t>ка</w:t>
            </w:r>
            <w:r w:rsidRPr="00BE0677">
              <w:rPr>
                <w:rFonts w:ascii="Times New Roman" w:eastAsia="Times New Roman" w:hAnsi="Times New Roman" w:cs="Times New Roman"/>
                <w:color w:val="000000"/>
                <w:spacing w:val="3"/>
                <w:w w:val="99"/>
                <w:sz w:val="24"/>
                <w:szCs w:val="24"/>
                <w:u w:val="single"/>
                <w:lang w:eastAsia="ru-RU"/>
              </w:rPr>
              <w:t>з</w:t>
            </w:r>
            <w:r w:rsidRPr="00BE0677">
              <w:rPr>
                <w:rFonts w:ascii="Times New Roman" w:eastAsia="Times New Roman" w:hAnsi="Times New Roman" w:cs="Times New Roman"/>
                <w:color w:val="000000"/>
                <w:spacing w:val="1"/>
                <w:sz w:val="24"/>
                <w:szCs w:val="24"/>
                <w:u w:val="single"/>
                <w:lang w:eastAsia="ru-RU"/>
              </w:rPr>
              <w:t>к</w:t>
            </w:r>
            <w:r w:rsidRPr="00BE0677">
              <w:rPr>
                <w:rFonts w:ascii="Times New Roman" w:eastAsia="Times New Roman" w:hAnsi="Times New Roman" w:cs="Times New Roman"/>
                <w:color w:val="000000"/>
                <w:spacing w:val="3"/>
                <w:sz w:val="24"/>
                <w:szCs w:val="24"/>
                <w:u w:val="single"/>
                <w:lang w:eastAsia="ru-RU"/>
              </w:rPr>
              <w:t>и</w:t>
            </w:r>
            <w:r w:rsidRPr="00BE0677">
              <w:rPr>
                <w:rFonts w:ascii="Times New Roman" w:eastAsia="Times New Roman" w:hAnsi="Times New Roman" w:cs="Times New Roman"/>
                <w:color w:val="000000"/>
                <w:sz w:val="24"/>
                <w:szCs w:val="24"/>
                <w:lang w:eastAsia="ru-RU"/>
              </w:rPr>
              <w:t>.</w:t>
            </w:r>
          </w:p>
          <w:p w:rsidR="00BE0677" w:rsidRPr="00BE0677" w:rsidRDefault="00BE0677" w:rsidP="006257C6">
            <w:pPr>
              <w:widowControl w:val="0"/>
              <w:tabs>
                <w:tab w:val="left" w:pos="1527"/>
                <w:tab w:val="left" w:pos="3653"/>
                <w:tab w:val="left" w:pos="6491"/>
              </w:tabs>
              <w:jc w:val="both"/>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Ж</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л-был</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ь...</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33"/>
                <w:sz w:val="24"/>
                <w:szCs w:val="24"/>
                <w:lang w:eastAsia="ru-RU"/>
              </w:rPr>
              <w:t>»</w:t>
            </w:r>
            <w:r w:rsidRPr="00BE0677">
              <w:rPr>
                <w:rFonts w:ascii="Times New Roman" w:eastAsia="Times New Roman" w:hAnsi="Times New Roman" w:cs="Times New Roman"/>
                <w:color w:val="000000"/>
                <w:sz w:val="24"/>
                <w:szCs w:val="24"/>
                <w:lang w:eastAsia="ru-RU"/>
              </w:rPr>
              <w:t>(до</w:t>
            </w:r>
            <w:r w:rsidRPr="00BE0677">
              <w:rPr>
                <w:rFonts w:ascii="Times New Roman" w:eastAsia="Times New Roman" w:hAnsi="Times New Roman" w:cs="Times New Roman"/>
                <w:color w:val="000000"/>
                <w:spacing w:val="3"/>
                <w:sz w:val="24"/>
                <w:szCs w:val="24"/>
                <w:lang w:eastAsia="ru-RU"/>
              </w:rPr>
              <w:t>к</w:t>
            </w:r>
            <w:r w:rsidRPr="00BE0677">
              <w:rPr>
                <w:rFonts w:ascii="Times New Roman" w:eastAsia="Times New Roman" w:hAnsi="Times New Roman" w:cs="Times New Roman"/>
                <w:color w:val="000000"/>
                <w:spacing w:val="-4"/>
                <w:sz w:val="24"/>
                <w:szCs w:val="24"/>
                <w:lang w:eastAsia="ru-RU"/>
              </w:rPr>
              <w:t>у</w:t>
            </w:r>
            <w:r w:rsidR="006257C6">
              <w:rPr>
                <w:rFonts w:ascii="Times New Roman" w:eastAsia="Times New Roman" w:hAnsi="Times New Roman" w:cs="Times New Roman"/>
                <w:color w:val="000000"/>
                <w:sz w:val="24"/>
                <w:szCs w:val="24"/>
                <w:lang w:eastAsia="ru-RU"/>
              </w:rPr>
              <w:t xml:space="preserve">чная </w:t>
            </w:r>
            <w:r w:rsidRPr="00BE0677">
              <w:rPr>
                <w:rFonts w:ascii="Times New Roman" w:eastAsia="Times New Roman" w:hAnsi="Times New Roman" w:cs="Times New Roman"/>
                <w:color w:val="000000"/>
                <w:sz w:val="24"/>
                <w:szCs w:val="24"/>
                <w:lang w:eastAsia="ru-RU"/>
              </w:rPr>
              <w:t>ска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Ж</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2"/>
                <w:sz w:val="24"/>
                <w:szCs w:val="24"/>
                <w:lang w:eastAsia="ru-RU"/>
              </w:rPr>
              <w:t>и</w:t>
            </w:r>
            <w:r w:rsidRPr="00BE0677">
              <w:rPr>
                <w:rFonts w:ascii="Times New Roman" w:eastAsia="Times New Roman" w:hAnsi="Times New Roman" w:cs="Times New Roman"/>
                <w:color w:val="000000"/>
                <w:sz w:val="24"/>
                <w:szCs w:val="24"/>
                <w:lang w:eastAsia="ru-RU"/>
              </w:rPr>
              <w:t>-был</w:t>
            </w:r>
            <w:r w:rsidRPr="00BE0677">
              <w:rPr>
                <w:rFonts w:ascii="Times New Roman" w:eastAsia="Times New Roman" w:hAnsi="Times New Roman" w:cs="Times New Roman"/>
                <w:color w:val="000000"/>
                <w:spacing w:val="9"/>
                <w:sz w:val="24"/>
                <w:szCs w:val="24"/>
                <w:lang w:eastAsia="ru-RU"/>
              </w:rPr>
              <w:t>и</w:t>
            </w:r>
            <w:r w:rsidR="006257C6">
              <w:rPr>
                <w:rFonts w:ascii="Times New Roman" w:eastAsia="Times New Roman" w:hAnsi="Times New Roman" w:cs="Times New Roman"/>
                <w:color w:val="000000"/>
                <w:spacing w:val="9"/>
                <w:sz w:val="24"/>
                <w:szCs w:val="24"/>
                <w:lang w:eastAsia="ru-RU"/>
              </w:rPr>
              <w:t xml:space="preserve"> </w:t>
            </w:r>
            <w:r w:rsidR="006257C6">
              <w:rPr>
                <w:rFonts w:ascii="Times New Roman" w:eastAsia="Times New Roman" w:hAnsi="Times New Roman" w:cs="Times New Roman"/>
                <w:color w:val="000000"/>
                <w:sz w:val="24"/>
                <w:szCs w:val="24"/>
                <w:lang w:eastAsia="ru-RU"/>
              </w:rPr>
              <w:t xml:space="preserve">два </w:t>
            </w:r>
            <w:r w:rsidRPr="00BE0677">
              <w:rPr>
                <w:rFonts w:ascii="Times New Roman" w:eastAsia="Times New Roman" w:hAnsi="Times New Roman" w:cs="Times New Roman"/>
                <w:color w:val="000000"/>
                <w:sz w:val="24"/>
                <w:szCs w:val="24"/>
                <w:lang w:eastAsia="ru-RU"/>
              </w:rPr>
              <w:t>бра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1"/>
                <w:sz w:val="24"/>
                <w:szCs w:val="24"/>
                <w:lang w:eastAsia="ru-RU"/>
              </w:rPr>
              <w:t>ц</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(до</w:t>
            </w:r>
            <w:r w:rsidRPr="00BE0677">
              <w:rPr>
                <w:rFonts w:ascii="Times New Roman" w:eastAsia="Times New Roman" w:hAnsi="Times New Roman" w:cs="Times New Roman"/>
                <w:color w:val="000000"/>
                <w:spacing w:val="6"/>
                <w:sz w:val="24"/>
                <w:szCs w:val="24"/>
                <w:lang w:eastAsia="ru-RU"/>
              </w:rPr>
              <w:t>к</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pacing w:val="-1"/>
                <w:sz w:val="24"/>
                <w:szCs w:val="24"/>
                <w:lang w:eastAsia="ru-RU"/>
              </w:rPr>
              <w:t>ч</w:t>
            </w:r>
            <w:r w:rsidRPr="00BE0677">
              <w:rPr>
                <w:rFonts w:ascii="Times New Roman" w:eastAsia="Times New Roman" w:hAnsi="Times New Roman" w:cs="Times New Roman"/>
                <w:color w:val="000000"/>
                <w:w w:val="99"/>
                <w:sz w:val="24"/>
                <w:szCs w:val="24"/>
                <w:lang w:eastAsia="ru-RU"/>
              </w:rPr>
              <w:t>н</w:t>
            </w:r>
            <w:r w:rsidR="006257C6">
              <w:rPr>
                <w:rFonts w:ascii="Times New Roman" w:eastAsia="Times New Roman" w:hAnsi="Times New Roman" w:cs="Times New Roman"/>
                <w:color w:val="000000"/>
                <w:sz w:val="24"/>
                <w:szCs w:val="24"/>
                <w:lang w:eastAsia="ru-RU"/>
              </w:rPr>
              <w:t xml:space="preserve">ая </w:t>
            </w:r>
            <w:r w:rsidRPr="00BE0677">
              <w:rPr>
                <w:rFonts w:ascii="Times New Roman" w:eastAsia="Times New Roman" w:hAnsi="Times New Roman" w:cs="Times New Roman"/>
                <w:color w:val="000000"/>
                <w:sz w:val="24"/>
                <w:szCs w:val="24"/>
                <w:lang w:eastAsia="ru-RU"/>
              </w:rPr>
              <w:t>сказ</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З</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я</w:t>
            </w:r>
            <w:r w:rsidRPr="00BE0677">
              <w:rPr>
                <w:rFonts w:ascii="Times New Roman" w:eastAsia="Times New Roman" w:hAnsi="Times New Roman" w:cs="Times New Roman"/>
                <w:color w:val="000000"/>
                <w:spacing w:val="1"/>
                <w:sz w:val="24"/>
                <w:szCs w:val="24"/>
                <w:lang w:eastAsia="ru-RU"/>
              </w:rPr>
              <w:t>ц</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х</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4"/>
                <w:w w:val="99"/>
                <w:sz w:val="24"/>
                <w:szCs w:val="24"/>
                <w:lang w:eastAsia="ru-RU"/>
              </w:rPr>
              <w:t>т</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spacing w:val="5"/>
                <w:sz w:val="24"/>
                <w:szCs w:val="24"/>
                <w:lang w:eastAsia="ru-RU"/>
              </w:rPr>
              <w:t>н</w:t>
            </w:r>
            <w:r w:rsidRPr="00BE0677">
              <w:rPr>
                <w:rFonts w:ascii="Times New Roman" w:eastAsia="Times New Roman" w:hAnsi="Times New Roman" w:cs="Times New Roman"/>
                <w:color w:val="000000"/>
                <w:spacing w:val="-2"/>
                <w:sz w:val="24"/>
                <w:szCs w:val="24"/>
                <w:lang w:eastAsia="ru-RU"/>
              </w:rPr>
              <w:t>»</w:t>
            </w:r>
            <w:r w:rsidRPr="00BE0677">
              <w:rPr>
                <w:rFonts w:ascii="Times New Roman" w:eastAsia="Times New Roman" w:hAnsi="Times New Roman" w:cs="Times New Roman"/>
                <w:color w:val="000000"/>
                <w:sz w:val="24"/>
                <w:szCs w:val="24"/>
                <w:lang w:eastAsia="ru-RU"/>
              </w:rPr>
              <w:t>(обр</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б. О.И. Кап</w:t>
            </w:r>
            <w:r w:rsidRPr="00BE0677">
              <w:rPr>
                <w:rFonts w:ascii="Times New Roman" w:eastAsia="Times New Roman" w:hAnsi="Times New Roman" w:cs="Times New Roman"/>
                <w:color w:val="000000"/>
                <w:spacing w:val="1"/>
                <w:sz w:val="24"/>
                <w:szCs w:val="24"/>
                <w:lang w:eastAsia="ru-RU"/>
              </w:rPr>
              <w:t>иц</w:t>
            </w:r>
            <w:r w:rsidRPr="00BE0677">
              <w:rPr>
                <w:rFonts w:ascii="Times New Roman" w:eastAsia="Times New Roman" w:hAnsi="Times New Roman" w:cs="Times New Roman"/>
                <w:color w:val="000000"/>
                <w:sz w:val="24"/>
                <w:szCs w:val="24"/>
                <w:lang w:eastAsia="ru-RU"/>
              </w:rPr>
              <w:t>ы/ п</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ре</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ка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 xml:space="preserve"> А.Н. Толсто</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Крыла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ый,</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мо</w:t>
            </w:r>
            <w:r w:rsidRPr="00BE0677">
              <w:rPr>
                <w:rFonts w:ascii="Times New Roman" w:eastAsia="Times New Roman" w:hAnsi="Times New Roman" w:cs="Times New Roman"/>
                <w:color w:val="000000"/>
                <w:spacing w:val="2"/>
                <w:sz w:val="24"/>
                <w:szCs w:val="24"/>
                <w:lang w:eastAsia="ru-RU"/>
              </w:rPr>
              <w:t>х</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 xml:space="preserve">ый да </w:t>
            </w:r>
            <w:r w:rsidRPr="00BE0677">
              <w:rPr>
                <w:rFonts w:ascii="Times New Roman" w:eastAsia="Times New Roman" w:hAnsi="Times New Roman" w:cs="Times New Roman"/>
                <w:color w:val="000000"/>
                <w:spacing w:val="-1"/>
                <w:sz w:val="24"/>
                <w:szCs w:val="24"/>
                <w:lang w:eastAsia="ru-RU"/>
              </w:rPr>
              <w:t>м</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ля</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ы</w:t>
            </w:r>
            <w:r w:rsidRPr="00BE0677">
              <w:rPr>
                <w:rFonts w:ascii="Times New Roman" w:eastAsia="Times New Roman" w:hAnsi="Times New Roman" w:cs="Times New Roman"/>
                <w:color w:val="000000"/>
                <w:spacing w:val="-1"/>
                <w:sz w:val="24"/>
                <w:szCs w:val="24"/>
                <w:lang w:eastAsia="ru-RU"/>
              </w:rPr>
              <w:t>й</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(обраб И.</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 Кар</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pacing w:val="-5"/>
                <w:sz w:val="24"/>
                <w:szCs w:val="24"/>
                <w:lang w:eastAsia="ru-RU"/>
              </w:rPr>
              <w:t>у</w:t>
            </w:r>
            <w:r w:rsidRPr="00BE0677">
              <w:rPr>
                <w:rFonts w:ascii="Times New Roman" w:eastAsia="Times New Roman" w:hAnsi="Times New Roman" w:cs="Times New Roman"/>
                <w:color w:val="000000"/>
                <w:sz w:val="24"/>
                <w:szCs w:val="24"/>
                <w:lang w:eastAsia="ru-RU"/>
              </w:rPr>
              <w:t>хово</w:t>
            </w:r>
            <w:r w:rsidRPr="00BE0677">
              <w:rPr>
                <w:rFonts w:ascii="Times New Roman" w:eastAsia="Times New Roman" w:hAnsi="Times New Roman" w:cs="Times New Roman"/>
                <w:color w:val="000000"/>
                <w:w w:val="99"/>
                <w:sz w:val="24"/>
                <w:szCs w:val="24"/>
                <w:lang w:eastAsia="ru-RU"/>
              </w:rPr>
              <w:t>й</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3"/>
                <w:sz w:val="24"/>
                <w:szCs w:val="24"/>
                <w:lang w:eastAsia="ru-RU"/>
              </w:rPr>
              <w:t>и</w:t>
            </w:r>
            <w:r w:rsidRPr="00BE0677">
              <w:rPr>
                <w:rFonts w:ascii="Times New Roman" w:eastAsia="Times New Roman" w:hAnsi="Times New Roman" w:cs="Times New Roman"/>
                <w:color w:val="000000"/>
                <w:sz w:val="24"/>
                <w:szCs w:val="24"/>
                <w:lang w:eastAsia="ru-RU"/>
              </w:rPr>
              <w:t>са</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к</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4"/>
                <w:sz w:val="24"/>
                <w:szCs w:val="24"/>
                <w:lang w:eastAsia="ru-RU"/>
              </w:rPr>
              <w:t>н</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обраб.</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О.И. Кап</w:t>
            </w:r>
            <w:r w:rsidRPr="00BE0677">
              <w:rPr>
                <w:rFonts w:ascii="Times New Roman" w:eastAsia="Times New Roman" w:hAnsi="Times New Roman" w:cs="Times New Roman"/>
                <w:color w:val="000000"/>
                <w:spacing w:val="1"/>
                <w:sz w:val="24"/>
                <w:szCs w:val="24"/>
                <w:lang w:eastAsia="ru-RU"/>
              </w:rPr>
              <w:t>иц</w:t>
            </w:r>
            <w:r w:rsidRPr="00BE0677">
              <w:rPr>
                <w:rFonts w:ascii="Times New Roman" w:eastAsia="Times New Roman" w:hAnsi="Times New Roman" w:cs="Times New Roman"/>
                <w:color w:val="000000"/>
                <w:spacing w:val="4"/>
                <w:sz w:val="24"/>
                <w:szCs w:val="24"/>
                <w:lang w:eastAsia="ru-RU"/>
              </w:rPr>
              <w:t>ы</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оро</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5"/>
                <w:sz w:val="24"/>
                <w:szCs w:val="24"/>
                <w:lang w:eastAsia="ru-RU"/>
              </w:rPr>
              <w:t>о</w:t>
            </w:r>
            <w:r w:rsidRPr="00BE0677">
              <w:rPr>
                <w:rFonts w:ascii="Times New Roman" w:eastAsia="Times New Roman" w:hAnsi="Times New Roman" w:cs="Times New Roman"/>
                <w:color w:val="000000"/>
                <w:sz w:val="24"/>
                <w:szCs w:val="24"/>
                <w:lang w:eastAsia="ru-RU"/>
              </w:rPr>
              <w:t>»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 xml:space="preserve">сказ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Б</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ов</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7"/>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По </w:t>
            </w:r>
            <w:r w:rsidRPr="00BE0677">
              <w:rPr>
                <w:rFonts w:ascii="Times New Roman" w:eastAsia="Times New Roman" w:hAnsi="Times New Roman" w:cs="Times New Roman"/>
                <w:color w:val="000000"/>
                <w:spacing w:val="3"/>
                <w:w w:val="99"/>
                <w:sz w:val="24"/>
                <w:szCs w:val="24"/>
                <w:lang w:eastAsia="ru-RU"/>
              </w:rPr>
              <w:t>щ</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pacing w:val="-1"/>
                <w:sz w:val="24"/>
                <w:szCs w:val="24"/>
                <w:lang w:eastAsia="ru-RU"/>
              </w:rPr>
              <w:t>ч</w:t>
            </w:r>
            <w:r w:rsidRPr="00BE0677">
              <w:rPr>
                <w:rFonts w:ascii="Times New Roman" w:eastAsia="Times New Roman" w:hAnsi="Times New Roman" w:cs="Times New Roman"/>
                <w:color w:val="000000"/>
                <w:spacing w:val="2"/>
                <w:w w:val="99"/>
                <w:sz w:val="24"/>
                <w:szCs w:val="24"/>
                <w:lang w:eastAsia="ru-RU"/>
              </w:rPr>
              <w:t>ь</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4"/>
                <w:sz w:val="24"/>
                <w:szCs w:val="24"/>
                <w:lang w:eastAsia="ru-RU"/>
              </w:rPr>
              <w:t>м</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pacing w:val="1"/>
                <w:sz w:val="24"/>
                <w:szCs w:val="24"/>
                <w:lang w:eastAsia="ru-RU"/>
              </w:rPr>
              <w:t>л</w:t>
            </w:r>
            <w:r w:rsidRPr="00BE0677">
              <w:rPr>
                <w:rFonts w:ascii="Times New Roman" w:eastAsia="Times New Roman" w:hAnsi="Times New Roman" w:cs="Times New Roman"/>
                <w:color w:val="000000"/>
                <w:sz w:val="24"/>
                <w:szCs w:val="24"/>
                <w:lang w:eastAsia="ru-RU"/>
              </w:rPr>
              <w:t>ен</w:t>
            </w:r>
            <w:r w:rsidRPr="00BE0677">
              <w:rPr>
                <w:rFonts w:ascii="Times New Roman" w:eastAsia="Times New Roman" w:hAnsi="Times New Roman" w:cs="Times New Roman"/>
                <w:color w:val="000000"/>
                <w:spacing w:val="1"/>
                <w:sz w:val="24"/>
                <w:szCs w:val="24"/>
                <w:lang w:eastAsia="ru-RU"/>
              </w:rPr>
              <w:t>ь</w:t>
            </w:r>
            <w:r w:rsidRPr="00BE0677">
              <w:rPr>
                <w:rFonts w:ascii="Times New Roman" w:eastAsia="Times New Roman" w:hAnsi="Times New Roman" w:cs="Times New Roman"/>
                <w:color w:val="000000"/>
                <w:spacing w:val="1"/>
                <w:w w:val="99"/>
                <w:sz w:val="24"/>
                <w:szCs w:val="24"/>
                <w:lang w:eastAsia="ru-RU"/>
              </w:rPr>
              <w:t>ю</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(об</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z w:val="24"/>
                <w:szCs w:val="24"/>
                <w:lang w:eastAsia="ru-RU"/>
              </w:rPr>
              <w:t>аб. А.Н. Тол</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pacing w:val="2"/>
                <w:sz w:val="24"/>
                <w:szCs w:val="24"/>
                <w:lang w:eastAsia="ru-RU"/>
              </w:rPr>
              <w:t>о</w:t>
            </w:r>
            <w:r w:rsidRPr="00BE0677">
              <w:rPr>
                <w:rFonts w:ascii="Times New Roman" w:eastAsia="Times New Roman" w:hAnsi="Times New Roman" w:cs="Times New Roman"/>
                <w:color w:val="000000"/>
                <w:w w:val="99"/>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2"/>
                <w:sz w:val="24"/>
                <w:szCs w:val="24"/>
                <w:lang w:eastAsia="ru-RU"/>
              </w:rPr>
              <w:t>С</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тр</w:t>
            </w:r>
            <w:r w:rsidRPr="00BE0677">
              <w:rPr>
                <w:rFonts w:ascii="Times New Roman" w:eastAsia="Times New Roman" w:hAnsi="Times New Roman" w:cs="Times New Roman"/>
                <w:color w:val="000000"/>
                <w:spacing w:val="1"/>
                <w:w w:val="99"/>
                <w:sz w:val="24"/>
                <w:szCs w:val="24"/>
                <w:lang w:eastAsia="ru-RU"/>
              </w:rPr>
              <w:t>иц</w:t>
            </w:r>
            <w:r w:rsidRPr="00BE0677">
              <w:rPr>
                <w:rFonts w:ascii="Times New Roman" w:eastAsia="Times New Roman" w:hAnsi="Times New Roman" w:cs="Times New Roman"/>
                <w:color w:val="000000"/>
                <w:sz w:val="24"/>
                <w:szCs w:val="24"/>
                <w:lang w:eastAsia="ru-RU"/>
              </w:rPr>
              <w:t>а Ал</w:t>
            </w:r>
            <w:r w:rsidRPr="00BE0677">
              <w:rPr>
                <w:rFonts w:ascii="Times New Roman" w:eastAsia="Times New Roman" w:hAnsi="Times New Roman" w:cs="Times New Roman"/>
                <w:color w:val="000000"/>
                <w:spacing w:val="-1"/>
                <w:sz w:val="24"/>
                <w:szCs w:val="24"/>
                <w:lang w:eastAsia="ru-RU"/>
              </w:rPr>
              <w:t>ё</w:t>
            </w:r>
            <w:r w:rsidRPr="00BE0677">
              <w:rPr>
                <w:rFonts w:ascii="Times New Roman" w:eastAsia="Times New Roman" w:hAnsi="Times New Roman" w:cs="Times New Roman"/>
                <w:color w:val="000000"/>
                <w:spacing w:val="5"/>
                <w:w w:val="99"/>
                <w:sz w:val="24"/>
                <w:szCs w:val="24"/>
                <w:lang w:eastAsia="ru-RU"/>
              </w:rPr>
              <w:t>н</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шка и</w:t>
            </w:r>
            <w:r w:rsidRPr="00BE0677">
              <w:rPr>
                <w:rFonts w:ascii="Times New Roman" w:eastAsia="Times New Roman" w:hAnsi="Times New Roman" w:cs="Times New Roman"/>
                <w:color w:val="000000"/>
                <w:spacing w:val="120"/>
                <w:sz w:val="24"/>
                <w:szCs w:val="24"/>
                <w:lang w:eastAsia="ru-RU"/>
              </w:rPr>
              <w:t xml:space="preserve"> </w:t>
            </w:r>
            <w:r w:rsidRPr="00BE0677">
              <w:rPr>
                <w:rFonts w:ascii="Times New Roman" w:eastAsia="Times New Roman" w:hAnsi="Times New Roman" w:cs="Times New Roman"/>
                <w:color w:val="000000"/>
                <w:sz w:val="24"/>
                <w:szCs w:val="24"/>
                <w:lang w:eastAsia="ru-RU"/>
              </w:rPr>
              <w:t>бра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ец</w:t>
            </w:r>
            <w:r w:rsidRPr="00BE0677">
              <w:rPr>
                <w:rFonts w:ascii="Times New Roman" w:eastAsia="Times New Roman" w:hAnsi="Times New Roman" w:cs="Times New Roman"/>
                <w:color w:val="000000"/>
                <w:spacing w:val="120"/>
                <w:sz w:val="24"/>
                <w:szCs w:val="24"/>
                <w:lang w:eastAsia="ru-RU"/>
              </w:rPr>
              <w:t xml:space="preserve"> </w:t>
            </w:r>
            <w:r w:rsidRPr="00BE0677">
              <w:rPr>
                <w:rFonts w:ascii="Times New Roman" w:eastAsia="Times New Roman" w:hAnsi="Times New Roman" w:cs="Times New Roman"/>
                <w:color w:val="000000"/>
                <w:sz w:val="24"/>
                <w:szCs w:val="24"/>
                <w:lang w:eastAsia="ru-RU"/>
              </w:rPr>
              <w:t>Ив</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pacing w:val="2"/>
                <w:sz w:val="24"/>
                <w:szCs w:val="24"/>
                <w:lang w:eastAsia="ru-RU"/>
              </w:rPr>
              <w:t>н</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18"/>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ска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120"/>
                <w:sz w:val="24"/>
                <w:szCs w:val="24"/>
                <w:lang w:eastAsia="ru-RU"/>
              </w:rPr>
              <w:t xml:space="preserve"> </w:t>
            </w:r>
            <w:r w:rsidRPr="00BE0677">
              <w:rPr>
                <w:rFonts w:ascii="Times New Roman" w:eastAsia="Times New Roman" w:hAnsi="Times New Roman" w:cs="Times New Roman"/>
                <w:color w:val="000000"/>
                <w:sz w:val="24"/>
                <w:szCs w:val="24"/>
                <w:lang w:eastAsia="ru-RU"/>
              </w:rPr>
              <w:t>А.Н.</w:t>
            </w:r>
            <w:r w:rsidRPr="00BE0677">
              <w:rPr>
                <w:rFonts w:ascii="Times New Roman" w:eastAsia="Times New Roman" w:hAnsi="Times New Roman" w:cs="Times New Roman"/>
                <w:color w:val="000000"/>
                <w:spacing w:val="48"/>
                <w:sz w:val="24"/>
                <w:szCs w:val="24"/>
                <w:lang w:eastAsia="ru-RU"/>
              </w:rPr>
              <w:t xml:space="preserve"> </w:t>
            </w:r>
            <w:r w:rsidRPr="00BE0677">
              <w:rPr>
                <w:rFonts w:ascii="Times New Roman" w:eastAsia="Times New Roman" w:hAnsi="Times New Roman" w:cs="Times New Roman"/>
                <w:color w:val="000000"/>
                <w:sz w:val="24"/>
                <w:szCs w:val="24"/>
                <w:lang w:eastAsia="ru-RU"/>
              </w:rPr>
              <w:t>Толсто</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 xml:space="preserve">о);    </w:t>
            </w:r>
            <w:r w:rsidRPr="00BE0677">
              <w:rPr>
                <w:rFonts w:ascii="Times New Roman" w:eastAsia="Times New Roman" w:hAnsi="Times New Roman" w:cs="Times New Roman"/>
                <w:color w:val="000000"/>
                <w:spacing w:val="-55"/>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вк</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б</w:t>
            </w:r>
            <w:r w:rsidRPr="00BE0677">
              <w:rPr>
                <w:rFonts w:ascii="Times New Roman" w:eastAsia="Times New Roman" w:hAnsi="Times New Roman" w:cs="Times New Roman"/>
                <w:color w:val="000000"/>
                <w:spacing w:val="-1"/>
                <w:sz w:val="24"/>
                <w:szCs w:val="24"/>
                <w:lang w:eastAsia="ru-RU"/>
              </w:rPr>
              <w:t>у</w:t>
            </w:r>
            <w:r w:rsidRPr="00BE0677">
              <w:rPr>
                <w:rFonts w:ascii="Times New Roman" w:eastAsia="Times New Roman" w:hAnsi="Times New Roman" w:cs="Times New Roman"/>
                <w:color w:val="000000"/>
                <w:sz w:val="24"/>
                <w:szCs w:val="24"/>
                <w:lang w:eastAsia="ru-RU"/>
              </w:rPr>
              <w:t>рк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73"/>
                <w:sz w:val="24"/>
                <w:szCs w:val="24"/>
                <w:lang w:eastAsia="ru-RU"/>
              </w:rPr>
              <w:t xml:space="preserve"> </w:t>
            </w:r>
            <w:r w:rsidRPr="00BE0677">
              <w:rPr>
                <w:rFonts w:ascii="Times New Roman" w:eastAsia="Times New Roman" w:hAnsi="Times New Roman" w:cs="Times New Roman"/>
                <w:color w:val="000000"/>
                <w:sz w:val="24"/>
                <w:szCs w:val="24"/>
                <w:lang w:eastAsia="ru-RU"/>
              </w:rPr>
              <w:t>(об</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z w:val="24"/>
                <w:szCs w:val="24"/>
                <w:lang w:eastAsia="ru-RU"/>
              </w:rPr>
              <w:t xml:space="preserve">аб.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spacing w:val="3"/>
                <w:sz w:val="24"/>
                <w:szCs w:val="24"/>
                <w:lang w:eastAsia="ru-RU"/>
              </w:rPr>
              <w:t>Б</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pacing w:val="1"/>
                <w:sz w:val="24"/>
                <w:szCs w:val="24"/>
                <w:lang w:eastAsia="ru-RU"/>
              </w:rPr>
              <w:t>л</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ова/ обраб. А.Н. Толсто</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 xml:space="preserve">о/ </w:t>
            </w:r>
            <w:r w:rsidRPr="00BE0677">
              <w:rPr>
                <w:rFonts w:ascii="Times New Roman" w:eastAsia="Times New Roman" w:hAnsi="Times New Roman" w:cs="Times New Roman"/>
                <w:color w:val="000000"/>
                <w:spacing w:val="1"/>
                <w:w w:val="99"/>
                <w:sz w:val="24"/>
                <w:szCs w:val="24"/>
                <w:lang w:eastAsia="ru-RU"/>
              </w:rPr>
              <w:t>п</w:t>
            </w:r>
            <w:r w:rsidRPr="00BE0677">
              <w:rPr>
                <w:rFonts w:ascii="Times New Roman" w:eastAsia="Times New Roman" w:hAnsi="Times New Roman" w:cs="Times New Roman"/>
                <w:color w:val="000000"/>
                <w:sz w:val="24"/>
                <w:szCs w:val="24"/>
                <w:lang w:eastAsia="ru-RU"/>
              </w:rPr>
              <w:t>ере</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 xml:space="preserve">каз </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z w:val="24"/>
                <w:szCs w:val="24"/>
                <w:lang w:eastAsia="ru-RU"/>
              </w:rPr>
              <w:t>. У</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1"/>
                <w:sz w:val="24"/>
                <w:szCs w:val="24"/>
                <w:lang w:eastAsia="ru-RU"/>
              </w:rPr>
              <w:t>ин</w:t>
            </w:r>
            <w:r w:rsidRPr="00BE0677">
              <w:rPr>
                <w:rFonts w:ascii="Times New Roman" w:eastAsia="Times New Roman" w:hAnsi="Times New Roman" w:cs="Times New Roman"/>
                <w:color w:val="000000"/>
                <w:sz w:val="24"/>
                <w:szCs w:val="24"/>
                <w:lang w:eastAsia="ru-RU"/>
              </w:rPr>
              <w:t>ского);</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Ц</w:t>
            </w:r>
            <w:r w:rsidRPr="00BE0677">
              <w:rPr>
                <w:rFonts w:ascii="Times New Roman" w:eastAsia="Times New Roman" w:hAnsi="Times New Roman" w:cs="Times New Roman"/>
                <w:color w:val="000000"/>
                <w:sz w:val="24"/>
                <w:szCs w:val="24"/>
                <w:lang w:eastAsia="ru-RU"/>
              </w:rPr>
              <w:t>ар</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вн</w:t>
            </w:r>
            <w:r w:rsidRPr="00BE0677">
              <w:rPr>
                <w:rFonts w:ascii="Times New Roman" w:eastAsia="Times New Roman" w:hAnsi="Times New Roman" w:cs="Times New Roman"/>
                <w:color w:val="000000"/>
                <w:spacing w:val="5"/>
                <w:sz w:val="24"/>
                <w:szCs w:val="24"/>
                <w:lang w:eastAsia="ru-RU"/>
              </w:rPr>
              <w:t>а</w:t>
            </w:r>
            <w:r w:rsidRPr="00BE0677">
              <w:rPr>
                <w:rFonts w:ascii="Times New Roman" w:eastAsia="Times New Roman" w:hAnsi="Times New Roman" w:cs="Times New Roman"/>
                <w:color w:val="000000"/>
                <w:sz w:val="24"/>
                <w:szCs w:val="24"/>
                <w:lang w:eastAsia="ru-RU"/>
              </w:rPr>
              <w:t>­ ля</w:t>
            </w:r>
            <w:r w:rsidRPr="00BE0677">
              <w:rPr>
                <w:rFonts w:ascii="Times New Roman" w:eastAsia="Times New Roman" w:hAnsi="Times New Roman" w:cs="Times New Roman"/>
                <w:color w:val="000000"/>
                <w:spacing w:val="2"/>
                <w:sz w:val="24"/>
                <w:szCs w:val="24"/>
                <w:lang w:eastAsia="ru-RU"/>
              </w:rPr>
              <w:t>г</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(обраб. А.Н. Толсто</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 xml:space="preserve">о/ обраб. М. </w:t>
            </w:r>
            <w:r w:rsidRPr="00BE0677">
              <w:rPr>
                <w:rFonts w:ascii="Times New Roman" w:eastAsia="Times New Roman" w:hAnsi="Times New Roman" w:cs="Times New Roman"/>
                <w:color w:val="000000"/>
                <w:spacing w:val="2"/>
                <w:sz w:val="24"/>
                <w:szCs w:val="24"/>
                <w:lang w:eastAsia="ru-RU"/>
              </w:rPr>
              <w:t>Б</w:t>
            </w:r>
            <w:r w:rsidRPr="00BE0677">
              <w:rPr>
                <w:rFonts w:ascii="Times New Roman" w:eastAsia="Times New Roman" w:hAnsi="Times New Roman" w:cs="Times New Roman"/>
                <w:color w:val="000000"/>
                <w:spacing w:val="-2"/>
                <w:sz w:val="24"/>
                <w:szCs w:val="24"/>
                <w:lang w:eastAsia="ru-RU"/>
              </w:rPr>
              <w:t>у</w:t>
            </w:r>
            <w:r w:rsidRPr="00BE0677">
              <w:rPr>
                <w:rFonts w:ascii="Times New Roman" w:eastAsia="Times New Roman" w:hAnsi="Times New Roman" w:cs="Times New Roman"/>
                <w:color w:val="000000"/>
                <w:sz w:val="24"/>
                <w:szCs w:val="24"/>
                <w:lang w:eastAsia="ru-RU"/>
              </w:rPr>
              <w:t>ла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ов</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w:t>
            </w:r>
          </w:p>
          <w:p w:rsidR="00BE0677" w:rsidRPr="00BE0677" w:rsidRDefault="00BE0677" w:rsidP="002237B9">
            <w:pPr>
              <w:widowControl w:val="0"/>
              <w:jc w:val="center"/>
              <w:rPr>
                <w:rFonts w:ascii="Times New Roman" w:eastAsia="Times New Roman" w:hAnsi="Times New Roman" w:cs="Times New Roman"/>
                <w:color w:val="000000"/>
                <w:sz w:val="24"/>
                <w:szCs w:val="24"/>
                <w:u w:val="single"/>
                <w:lang w:eastAsia="ru-RU"/>
              </w:rPr>
            </w:pPr>
            <w:r w:rsidRPr="00BE0677">
              <w:rPr>
                <w:rFonts w:ascii="Times New Roman" w:eastAsia="Times New Roman" w:hAnsi="Times New Roman" w:cs="Times New Roman"/>
                <w:color w:val="000000"/>
                <w:sz w:val="24"/>
                <w:szCs w:val="24"/>
                <w:u w:val="single"/>
                <w:lang w:eastAsia="ru-RU"/>
              </w:rPr>
              <w:t>С</w:t>
            </w:r>
            <w:r w:rsidRPr="00BE0677">
              <w:rPr>
                <w:rFonts w:ascii="Times New Roman" w:eastAsia="Times New Roman" w:hAnsi="Times New Roman" w:cs="Times New Roman"/>
                <w:color w:val="000000"/>
                <w:spacing w:val="1"/>
                <w:sz w:val="24"/>
                <w:szCs w:val="24"/>
                <w:u w:val="single"/>
                <w:lang w:eastAsia="ru-RU"/>
              </w:rPr>
              <w:t>к</w:t>
            </w:r>
            <w:r w:rsidRPr="00BE0677">
              <w:rPr>
                <w:rFonts w:ascii="Times New Roman" w:eastAsia="Times New Roman" w:hAnsi="Times New Roman" w:cs="Times New Roman"/>
                <w:color w:val="000000"/>
                <w:sz w:val="24"/>
                <w:szCs w:val="24"/>
                <w:u w:val="single"/>
                <w:lang w:eastAsia="ru-RU"/>
              </w:rPr>
              <w:t>а</w:t>
            </w:r>
            <w:r w:rsidRPr="00BE0677">
              <w:rPr>
                <w:rFonts w:ascii="Times New Roman" w:eastAsia="Times New Roman" w:hAnsi="Times New Roman" w:cs="Times New Roman"/>
                <w:color w:val="000000"/>
                <w:w w:val="99"/>
                <w:sz w:val="24"/>
                <w:szCs w:val="24"/>
                <w:u w:val="single"/>
                <w:lang w:eastAsia="ru-RU"/>
              </w:rPr>
              <w:t>з</w:t>
            </w:r>
            <w:r w:rsidRPr="00BE0677">
              <w:rPr>
                <w:rFonts w:ascii="Times New Roman" w:eastAsia="Times New Roman" w:hAnsi="Times New Roman" w:cs="Times New Roman"/>
                <w:color w:val="000000"/>
                <w:sz w:val="24"/>
                <w:szCs w:val="24"/>
                <w:u w:val="single"/>
                <w:lang w:eastAsia="ru-RU"/>
              </w:rPr>
              <w:t xml:space="preserve">ки </w:t>
            </w:r>
            <w:r w:rsidRPr="00BE0677">
              <w:rPr>
                <w:rFonts w:ascii="Times New Roman" w:eastAsia="Times New Roman" w:hAnsi="Times New Roman" w:cs="Times New Roman"/>
                <w:color w:val="000000"/>
                <w:spacing w:val="1"/>
                <w:sz w:val="24"/>
                <w:szCs w:val="24"/>
                <w:u w:val="single"/>
                <w:lang w:eastAsia="ru-RU"/>
              </w:rPr>
              <w:t>н</w:t>
            </w:r>
            <w:r w:rsidRPr="00BE0677">
              <w:rPr>
                <w:rFonts w:ascii="Times New Roman" w:eastAsia="Times New Roman" w:hAnsi="Times New Roman" w:cs="Times New Roman"/>
                <w:color w:val="000000"/>
                <w:sz w:val="24"/>
                <w:szCs w:val="24"/>
                <w:u w:val="single"/>
                <w:lang w:eastAsia="ru-RU"/>
              </w:rPr>
              <w:t>ародов мира.</w:t>
            </w:r>
          </w:p>
          <w:p w:rsidR="00BE0677" w:rsidRPr="00BE0677" w:rsidRDefault="00BE0677" w:rsidP="006257C6">
            <w:pPr>
              <w:widowControl w:val="0"/>
              <w:jc w:val="both"/>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1"/>
                <w:sz w:val="24"/>
                <w:szCs w:val="24"/>
                <w:lang w:eastAsia="ru-RU"/>
              </w:rPr>
              <w:t>Г</w:t>
            </w:r>
            <w:r w:rsidRPr="00BE0677">
              <w:rPr>
                <w:rFonts w:ascii="Times New Roman" w:eastAsia="Times New Roman" w:hAnsi="Times New Roman" w:cs="Times New Roman"/>
                <w:color w:val="000000"/>
                <w:sz w:val="24"/>
                <w:szCs w:val="24"/>
                <w:lang w:eastAsia="ru-RU"/>
              </w:rPr>
              <w:t>ос</w:t>
            </w:r>
            <w:r w:rsidRPr="00BE0677">
              <w:rPr>
                <w:rFonts w:ascii="Times New Roman" w:eastAsia="Times New Roman" w:hAnsi="Times New Roman" w:cs="Times New Roman"/>
                <w:color w:val="000000"/>
                <w:spacing w:val="1"/>
                <w:w w:val="99"/>
                <w:sz w:val="24"/>
                <w:szCs w:val="24"/>
                <w:lang w:eastAsia="ru-RU"/>
              </w:rPr>
              <w:t>п</w:t>
            </w:r>
            <w:r w:rsidRPr="00BE0677">
              <w:rPr>
                <w:rFonts w:ascii="Times New Roman" w:eastAsia="Times New Roman" w:hAnsi="Times New Roman" w:cs="Times New Roman"/>
                <w:color w:val="000000"/>
                <w:sz w:val="24"/>
                <w:szCs w:val="24"/>
                <w:lang w:eastAsia="ru-RU"/>
              </w:rPr>
              <w:t xml:space="preserve">ожа </w:t>
            </w:r>
            <w:r w:rsidRPr="00BE0677">
              <w:rPr>
                <w:rFonts w:ascii="Times New Roman" w:eastAsia="Times New Roman" w:hAnsi="Times New Roman" w:cs="Times New Roman"/>
                <w:color w:val="000000"/>
                <w:spacing w:val="1"/>
                <w:w w:val="99"/>
                <w:sz w:val="24"/>
                <w:szCs w:val="24"/>
                <w:lang w:eastAsia="ru-RU"/>
              </w:rPr>
              <w:t>М</w:t>
            </w:r>
            <w:r w:rsidRPr="00BE0677">
              <w:rPr>
                <w:rFonts w:ascii="Times New Roman" w:eastAsia="Times New Roman" w:hAnsi="Times New Roman" w:cs="Times New Roman"/>
                <w:color w:val="000000"/>
                <w:sz w:val="24"/>
                <w:szCs w:val="24"/>
                <w:lang w:eastAsia="ru-RU"/>
              </w:rPr>
              <w:t>етел</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w w:val="99"/>
                <w:sz w:val="24"/>
                <w:szCs w:val="24"/>
                <w:lang w:eastAsia="ru-RU"/>
              </w:rPr>
              <w:t>ц</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пер</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ска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 xml:space="preserve"> с нем. А.</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ед</w:t>
            </w:r>
            <w:r w:rsidRPr="00BE0677">
              <w:rPr>
                <w:rFonts w:ascii="Times New Roman" w:eastAsia="Times New Roman" w:hAnsi="Times New Roman" w:cs="Times New Roman"/>
                <w:color w:val="000000"/>
                <w:spacing w:val="1"/>
                <w:sz w:val="24"/>
                <w:szCs w:val="24"/>
                <w:lang w:eastAsia="ru-RU"/>
              </w:rPr>
              <w:t>ен</w:t>
            </w:r>
            <w:r w:rsidRPr="00BE0677">
              <w:rPr>
                <w:rFonts w:ascii="Times New Roman" w:eastAsia="Times New Roman" w:hAnsi="Times New Roman" w:cs="Times New Roman"/>
                <w:color w:val="000000"/>
                <w:sz w:val="24"/>
                <w:szCs w:val="24"/>
                <w:lang w:eastAsia="ru-RU"/>
              </w:rPr>
              <w:t xml:space="preserve">ского,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од редакцие</w:t>
            </w:r>
            <w:r w:rsidRPr="00BE0677">
              <w:rPr>
                <w:rFonts w:ascii="Times New Roman" w:eastAsia="Times New Roman" w:hAnsi="Times New Roman" w:cs="Times New Roman"/>
                <w:color w:val="000000"/>
                <w:w w:val="99"/>
                <w:sz w:val="24"/>
                <w:szCs w:val="24"/>
                <w:lang w:eastAsia="ru-RU"/>
              </w:rPr>
              <w:t>й</w:t>
            </w:r>
            <w:r w:rsidRPr="00BE0677">
              <w:rPr>
                <w:rFonts w:ascii="Times New Roman" w:eastAsia="Times New Roman" w:hAnsi="Times New Roman" w:cs="Times New Roman"/>
                <w:color w:val="000000"/>
                <w:sz w:val="24"/>
                <w:szCs w:val="24"/>
                <w:lang w:eastAsia="ru-RU"/>
              </w:rPr>
              <w:t xml:space="preserve"> С.</w:t>
            </w:r>
            <w:r w:rsidRPr="00BE0677">
              <w:rPr>
                <w:rFonts w:ascii="Times New Roman" w:eastAsia="Times New Roman" w:hAnsi="Times New Roman" w:cs="Times New Roman"/>
                <w:color w:val="000000"/>
                <w:spacing w:val="1"/>
                <w:sz w:val="24"/>
                <w:szCs w:val="24"/>
                <w:lang w:eastAsia="ru-RU"/>
              </w:rPr>
              <w:t>Я</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 xml:space="preserve">аршака, </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з</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ска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1"/>
                <w:sz w:val="24"/>
                <w:szCs w:val="24"/>
                <w:lang w:eastAsia="ru-RU"/>
              </w:rPr>
              <w:t>о</w:t>
            </w:r>
            <w:r w:rsidRPr="00BE0677">
              <w:rPr>
                <w:rFonts w:ascii="Times New Roman" w:eastAsia="Times New Roman" w:hAnsi="Times New Roman" w:cs="Times New Roman"/>
                <w:color w:val="000000"/>
                <w:sz w:val="24"/>
                <w:szCs w:val="24"/>
                <w:lang w:eastAsia="ru-RU"/>
              </w:rPr>
              <w:t>к бра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1"/>
                <w:w w:val="99"/>
                <w:sz w:val="24"/>
                <w:szCs w:val="24"/>
                <w:lang w:eastAsia="ru-RU"/>
              </w:rPr>
              <w:t>ь</w:t>
            </w:r>
            <w:r w:rsidRPr="00BE0677">
              <w:rPr>
                <w:rFonts w:ascii="Times New Roman" w:eastAsia="Times New Roman" w:hAnsi="Times New Roman" w:cs="Times New Roman"/>
                <w:color w:val="000000"/>
                <w:sz w:val="24"/>
                <w:szCs w:val="24"/>
                <w:lang w:eastAsia="ru-RU"/>
              </w:rPr>
              <w:t>ев Гримм;</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Жё</w:t>
            </w:r>
            <w:r w:rsidRPr="00BE0677">
              <w:rPr>
                <w:rFonts w:ascii="Times New Roman" w:eastAsia="Times New Roman" w:hAnsi="Times New Roman" w:cs="Times New Roman"/>
                <w:color w:val="000000"/>
                <w:spacing w:val="2"/>
                <w:sz w:val="24"/>
                <w:szCs w:val="24"/>
                <w:lang w:eastAsia="ru-RU"/>
              </w:rPr>
              <w:t>л</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ый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аис</w:t>
            </w:r>
            <w:r w:rsidRPr="00BE0677">
              <w:rPr>
                <w:rFonts w:ascii="Times New Roman" w:eastAsia="Times New Roman" w:hAnsi="Times New Roman" w:cs="Times New Roman"/>
                <w:color w:val="000000"/>
                <w:spacing w:val="2"/>
                <w:w w:val="99"/>
                <w:sz w:val="24"/>
                <w:szCs w:val="24"/>
                <w:lang w:eastAsia="ru-RU"/>
              </w:rPr>
              <w:t>т</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пер.</w:t>
            </w:r>
            <w:r w:rsidRPr="00BE0677">
              <w:rPr>
                <w:rFonts w:ascii="Times New Roman" w:eastAsia="Times New Roman" w:hAnsi="Times New Roman" w:cs="Times New Roman"/>
                <w:color w:val="000000"/>
                <w:spacing w:val="1"/>
                <w:sz w:val="24"/>
                <w:szCs w:val="24"/>
                <w:lang w:eastAsia="ru-RU"/>
              </w:rPr>
              <w:t xml:space="preserve"> с</w:t>
            </w:r>
            <w:r w:rsidRPr="00BE0677">
              <w:rPr>
                <w:rFonts w:ascii="Times New Roman" w:eastAsia="Times New Roman" w:hAnsi="Times New Roman" w:cs="Times New Roman"/>
                <w:color w:val="000000"/>
                <w:sz w:val="24"/>
                <w:szCs w:val="24"/>
                <w:lang w:eastAsia="ru-RU"/>
              </w:rPr>
              <w:t xml:space="preserve"> к</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Ф</w:t>
            </w:r>
            <w:r w:rsidRPr="00BE0677">
              <w:rPr>
                <w:rFonts w:ascii="Times New Roman" w:eastAsia="Times New Roman" w:hAnsi="Times New Roman" w:cs="Times New Roman"/>
                <w:color w:val="000000"/>
                <w:sz w:val="24"/>
                <w:szCs w:val="24"/>
                <w:lang w:eastAsia="ru-RU"/>
              </w:rPr>
              <w:t>. Ярл</w:t>
            </w:r>
            <w:r w:rsidRPr="00BE0677">
              <w:rPr>
                <w:rFonts w:ascii="Times New Roman" w:eastAsia="Times New Roman" w:hAnsi="Times New Roman" w:cs="Times New Roman"/>
                <w:color w:val="000000"/>
                <w:spacing w:val="1"/>
                <w:w w:val="99"/>
                <w:sz w:val="24"/>
                <w:szCs w:val="24"/>
                <w:lang w:eastAsia="ru-RU"/>
              </w:rPr>
              <w:t>ин</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Златовласк</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ер. с че</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к. К.</w:t>
            </w:r>
            <w:r w:rsidRPr="00BE0677">
              <w:rPr>
                <w:rFonts w:ascii="Times New Roman" w:eastAsia="Times New Roman" w:hAnsi="Times New Roman" w:cs="Times New Roman"/>
                <w:color w:val="000000"/>
                <w:spacing w:val="1"/>
                <w:sz w:val="24"/>
                <w:szCs w:val="24"/>
                <w:lang w:eastAsia="ru-RU"/>
              </w:rPr>
              <w:t>Г</w:t>
            </w:r>
            <w:r w:rsidRPr="00BE0677">
              <w:rPr>
                <w:rFonts w:ascii="Times New Roman" w:eastAsia="Times New Roman" w:hAnsi="Times New Roman" w:cs="Times New Roman"/>
                <w:color w:val="000000"/>
                <w:sz w:val="24"/>
                <w:szCs w:val="24"/>
                <w:lang w:eastAsia="ru-RU"/>
              </w:rPr>
              <w:t>. П</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3"/>
                <w:sz w:val="24"/>
                <w:szCs w:val="24"/>
                <w:lang w:eastAsia="ru-RU"/>
              </w:rPr>
              <w:t>с</w:t>
            </w:r>
            <w:r w:rsidRPr="00BE0677">
              <w:rPr>
                <w:rFonts w:ascii="Times New Roman" w:eastAsia="Times New Roman" w:hAnsi="Times New Roman" w:cs="Times New Roman"/>
                <w:color w:val="000000"/>
                <w:spacing w:val="1"/>
                <w:w w:val="99"/>
                <w:sz w:val="24"/>
                <w:szCs w:val="24"/>
                <w:lang w:eastAsia="ru-RU"/>
              </w:rPr>
              <w:t>т</w:t>
            </w:r>
            <w:r w:rsidRPr="00BE0677">
              <w:rPr>
                <w:rFonts w:ascii="Times New Roman" w:eastAsia="Times New Roman" w:hAnsi="Times New Roman" w:cs="Times New Roman"/>
                <w:color w:val="000000"/>
                <w:sz w:val="24"/>
                <w:szCs w:val="24"/>
                <w:lang w:eastAsia="ru-RU"/>
              </w:rPr>
              <w:t>овского;</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4"/>
                <w:w w:val="99"/>
                <w:sz w:val="24"/>
                <w:szCs w:val="24"/>
                <w:lang w:eastAsia="ru-RU"/>
              </w:rPr>
              <w:t>т</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pacing w:val="-1"/>
                <w:sz w:val="24"/>
                <w:szCs w:val="24"/>
                <w:lang w:eastAsia="ru-RU"/>
              </w:rPr>
              <w:t>ч</w:t>
            </w:r>
            <w:r w:rsidRPr="00BE0677">
              <w:rPr>
                <w:rFonts w:ascii="Times New Roman" w:eastAsia="Times New Roman" w:hAnsi="Times New Roman" w:cs="Times New Roman"/>
                <w:color w:val="000000"/>
                <w:sz w:val="24"/>
                <w:szCs w:val="24"/>
                <w:lang w:eastAsia="ru-RU"/>
              </w:rPr>
              <w:t>ий корабл</w:t>
            </w:r>
            <w:r w:rsidRPr="00BE0677">
              <w:rPr>
                <w:rFonts w:ascii="Times New Roman" w:eastAsia="Times New Roman" w:hAnsi="Times New Roman" w:cs="Times New Roman"/>
                <w:color w:val="000000"/>
                <w:spacing w:val="4"/>
                <w:sz w:val="24"/>
                <w:szCs w:val="24"/>
                <w:lang w:eastAsia="ru-RU"/>
              </w:rPr>
              <w:t>ь</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64"/>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у</w:t>
            </w:r>
            <w:r w:rsidRPr="00BE0677">
              <w:rPr>
                <w:rFonts w:ascii="Times New Roman" w:eastAsia="Times New Roman" w:hAnsi="Times New Roman" w:cs="Times New Roman"/>
                <w:color w:val="000000"/>
                <w:sz w:val="24"/>
                <w:szCs w:val="24"/>
                <w:lang w:eastAsia="ru-RU"/>
              </w:rPr>
              <w:t>кр.</w:t>
            </w:r>
            <w:r w:rsidRPr="00BE0677">
              <w:rPr>
                <w:rFonts w:ascii="Times New Roman" w:eastAsia="Times New Roman" w:hAnsi="Times New Roman" w:cs="Times New Roman"/>
                <w:color w:val="000000"/>
                <w:spacing w:val="63"/>
                <w:sz w:val="24"/>
                <w:szCs w:val="24"/>
                <w:lang w:eastAsia="ru-RU"/>
              </w:rPr>
              <w:t xml:space="preserve"> </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Неча</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ва;</w:t>
            </w:r>
            <w:r w:rsidRPr="00BE0677">
              <w:rPr>
                <w:rFonts w:ascii="Times New Roman" w:eastAsia="Times New Roman" w:hAnsi="Times New Roman" w:cs="Times New Roman"/>
                <w:color w:val="000000"/>
                <w:spacing w:val="12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w w:val="99"/>
                <w:sz w:val="24"/>
                <w:szCs w:val="24"/>
                <w:lang w:eastAsia="ru-RU"/>
              </w:rPr>
              <w:t>Р</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5"/>
                <w:sz w:val="24"/>
                <w:szCs w:val="24"/>
                <w:lang w:eastAsia="ru-RU"/>
              </w:rPr>
              <w:t>п</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spacing w:val="1"/>
                <w:sz w:val="24"/>
                <w:szCs w:val="24"/>
                <w:lang w:eastAsia="ru-RU"/>
              </w:rPr>
              <w:t>це</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6"/>
                <w:w w:val="99"/>
                <w:sz w:val="24"/>
                <w:szCs w:val="24"/>
                <w:lang w:eastAsia="ru-RU"/>
              </w:rPr>
              <w:t>ь</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13"/>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spacing w:val="119"/>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119"/>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ем.</w:t>
            </w:r>
            <w:r w:rsidRPr="00BE0677">
              <w:rPr>
                <w:rFonts w:ascii="Times New Roman" w:eastAsia="Times New Roman" w:hAnsi="Times New Roman" w:cs="Times New Roman"/>
                <w:color w:val="000000"/>
                <w:spacing w:val="119"/>
                <w:sz w:val="24"/>
                <w:szCs w:val="24"/>
                <w:lang w:eastAsia="ru-RU"/>
              </w:rPr>
              <w:t xml:space="preserve"> </w:t>
            </w:r>
            <w:r w:rsidRPr="00BE0677">
              <w:rPr>
                <w:rFonts w:ascii="Times New Roman" w:eastAsia="Times New Roman" w:hAnsi="Times New Roman" w:cs="Times New Roman"/>
                <w:color w:val="000000"/>
                <w:sz w:val="24"/>
                <w:szCs w:val="24"/>
                <w:lang w:eastAsia="ru-RU"/>
              </w:rPr>
              <w:t>Г. Пет</w:t>
            </w:r>
            <w:r w:rsidRPr="00BE0677">
              <w:rPr>
                <w:rFonts w:ascii="Times New Roman" w:eastAsia="Times New Roman" w:hAnsi="Times New Roman" w:cs="Times New Roman"/>
                <w:color w:val="000000"/>
                <w:w w:val="99"/>
                <w:sz w:val="24"/>
                <w:szCs w:val="24"/>
                <w:lang w:eastAsia="ru-RU"/>
              </w:rPr>
              <w:t>ни</w:t>
            </w:r>
            <w:r w:rsidRPr="00BE0677">
              <w:rPr>
                <w:rFonts w:ascii="Times New Roman" w:eastAsia="Times New Roman" w:hAnsi="Times New Roman" w:cs="Times New Roman"/>
                <w:color w:val="000000"/>
                <w:sz w:val="24"/>
                <w:szCs w:val="24"/>
                <w:lang w:eastAsia="ru-RU"/>
              </w:rPr>
              <w:t>кова/</w:t>
            </w:r>
            <w:r w:rsidRPr="00BE0677">
              <w:rPr>
                <w:rFonts w:ascii="Times New Roman" w:eastAsia="Times New Roman" w:hAnsi="Times New Roman" w:cs="Times New Roman"/>
                <w:color w:val="000000"/>
                <w:spacing w:val="120"/>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п</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spacing w:val="119"/>
                <w:sz w:val="24"/>
                <w:szCs w:val="24"/>
                <w:lang w:eastAsia="ru-RU"/>
              </w:rPr>
              <w:t xml:space="preserve"> </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21"/>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о</w:t>
            </w:r>
            <w:r w:rsidRPr="00BE0677">
              <w:rPr>
                <w:rFonts w:ascii="Times New Roman" w:eastAsia="Times New Roman" w:hAnsi="Times New Roman" w:cs="Times New Roman"/>
                <w:color w:val="000000"/>
                <w:sz w:val="24"/>
                <w:szCs w:val="24"/>
                <w:lang w:eastAsia="ru-RU"/>
              </w:rPr>
              <w:t xml:space="preserve">браб. И. </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р</w:t>
            </w:r>
            <w:r w:rsidRPr="00BE0677">
              <w:rPr>
                <w:rFonts w:ascii="Times New Roman" w:eastAsia="Times New Roman" w:hAnsi="Times New Roman" w:cs="Times New Roman"/>
                <w:color w:val="000000"/>
                <w:spacing w:val="1"/>
                <w:sz w:val="24"/>
                <w:szCs w:val="24"/>
                <w:lang w:eastAsia="ru-RU"/>
              </w:rPr>
              <w:t>х</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гельской.</w:t>
            </w:r>
          </w:p>
          <w:p w:rsidR="002237B9" w:rsidRDefault="00BE0677" w:rsidP="002237B9">
            <w:pPr>
              <w:widowControl w:val="0"/>
              <w:jc w:val="center"/>
              <w:rPr>
                <w:rFonts w:ascii="Times New Roman" w:eastAsia="Times New Roman" w:hAnsi="Times New Roman" w:cs="Times New Roman"/>
                <w:color w:val="000000"/>
                <w:spacing w:val="5"/>
                <w:sz w:val="24"/>
                <w:szCs w:val="24"/>
                <w:u w:val="single"/>
                <w:lang w:eastAsia="ru-RU"/>
              </w:rPr>
            </w:pPr>
            <w:r w:rsidRPr="00BE0677">
              <w:rPr>
                <w:rFonts w:ascii="Times New Roman" w:eastAsia="Times New Roman" w:hAnsi="Times New Roman" w:cs="Times New Roman"/>
                <w:color w:val="000000"/>
                <w:sz w:val="24"/>
                <w:szCs w:val="24"/>
                <w:u w:val="single"/>
                <w:lang w:eastAsia="ru-RU"/>
              </w:rPr>
              <w:t>Прои</w:t>
            </w:r>
            <w:r w:rsidRPr="00BE0677">
              <w:rPr>
                <w:rFonts w:ascii="Times New Roman" w:eastAsia="Times New Roman" w:hAnsi="Times New Roman" w:cs="Times New Roman"/>
                <w:color w:val="000000"/>
                <w:spacing w:val="1"/>
                <w:w w:val="99"/>
                <w:sz w:val="24"/>
                <w:szCs w:val="24"/>
                <w:u w:val="single"/>
                <w:lang w:eastAsia="ru-RU"/>
              </w:rPr>
              <w:t>з</w:t>
            </w:r>
            <w:r w:rsidRPr="00BE0677">
              <w:rPr>
                <w:rFonts w:ascii="Times New Roman" w:eastAsia="Times New Roman" w:hAnsi="Times New Roman" w:cs="Times New Roman"/>
                <w:color w:val="000000"/>
                <w:sz w:val="24"/>
                <w:szCs w:val="24"/>
                <w:u w:val="single"/>
                <w:lang w:eastAsia="ru-RU"/>
              </w:rPr>
              <w:t xml:space="preserve">ведения </w:t>
            </w:r>
            <w:r w:rsidRPr="00BE0677">
              <w:rPr>
                <w:rFonts w:ascii="Times New Roman" w:eastAsia="Times New Roman" w:hAnsi="Times New Roman" w:cs="Times New Roman"/>
                <w:color w:val="000000"/>
                <w:spacing w:val="1"/>
                <w:sz w:val="24"/>
                <w:szCs w:val="24"/>
                <w:u w:val="single"/>
                <w:lang w:eastAsia="ru-RU"/>
              </w:rPr>
              <w:t>п</w:t>
            </w:r>
            <w:r w:rsidRPr="00BE0677">
              <w:rPr>
                <w:rFonts w:ascii="Times New Roman" w:eastAsia="Times New Roman" w:hAnsi="Times New Roman" w:cs="Times New Roman"/>
                <w:color w:val="000000"/>
                <w:sz w:val="24"/>
                <w:szCs w:val="24"/>
                <w:u w:val="single"/>
                <w:lang w:eastAsia="ru-RU"/>
              </w:rPr>
              <w:t>о</w:t>
            </w:r>
            <w:r w:rsidRPr="00BE0677">
              <w:rPr>
                <w:rFonts w:ascii="Times New Roman" w:eastAsia="Times New Roman" w:hAnsi="Times New Roman" w:cs="Times New Roman"/>
                <w:color w:val="000000"/>
                <w:spacing w:val="-2"/>
                <w:sz w:val="24"/>
                <w:szCs w:val="24"/>
                <w:u w:val="single"/>
                <w:lang w:eastAsia="ru-RU"/>
              </w:rPr>
              <w:t>э</w:t>
            </w:r>
            <w:r w:rsidRPr="00BE0677">
              <w:rPr>
                <w:rFonts w:ascii="Times New Roman" w:eastAsia="Times New Roman" w:hAnsi="Times New Roman" w:cs="Times New Roman"/>
                <w:color w:val="000000"/>
                <w:w w:val="99"/>
                <w:sz w:val="24"/>
                <w:szCs w:val="24"/>
                <w:u w:val="single"/>
                <w:lang w:eastAsia="ru-RU"/>
              </w:rPr>
              <w:t>т</w:t>
            </w:r>
            <w:r w:rsidRPr="00BE0677">
              <w:rPr>
                <w:rFonts w:ascii="Times New Roman" w:eastAsia="Times New Roman" w:hAnsi="Times New Roman" w:cs="Times New Roman"/>
                <w:color w:val="000000"/>
                <w:sz w:val="24"/>
                <w:szCs w:val="24"/>
                <w:u w:val="single"/>
                <w:lang w:eastAsia="ru-RU"/>
              </w:rPr>
              <w:t>ов и</w:t>
            </w:r>
            <w:r w:rsidRPr="00BE0677">
              <w:rPr>
                <w:rFonts w:ascii="Times New Roman" w:eastAsia="Times New Roman" w:hAnsi="Times New Roman" w:cs="Times New Roman"/>
                <w:color w:val="000000"/>
                <w:spacing w:val="-1"/>
                <w:sz w:val="24"/>
                <w:szCs w:val="24"/>
                <w:u w:val="single"/>
                <w:lang w:eastAsia="ru-RU"/>
              </w:rPr>
              <w:t xml:space="preserve"> </w:t>
            </w:r>
            <w:r w:rsidRPr="00BE0677">
              <w:rPr>
                <w:rFonts w:ascii="Times New Roman" w:eastAsia="Times New Roman" w:hAnsi="Times New Roman" w:cs="Times New Roman"/>
                <w:color w:val="000000"/>
                <w:sz w:val="24"/>
                <w:szCs w:val="24"/>
                <w:u w:val="single"/>
                <w:lang w:eastAsia="ru-RU"/>
              </w:rPr>
              <w:t>п</w:t>
            </w:r>
            <w:r w:rsidRPr="00BE0677">
              <w:rPr>
                <w:rFonts w:ascii="Times New Roman" w:eastAsia="Times New Roman" w:hAnsi="Times New Roman" w:cs="Times New Roman"/>
                <w:color w:val="000000"/>
                <w:spacing w:val="1"/>
                <w:sz w:val="24"/>
                <w:szCs w:val="24"/>
                <w:u w:val="single"/>
                <w:lang w:eastAsia="ru-RU"/>
              </w:rPr>
              <w:t>и</w:t>
            </w:r>
            <w:r w:rsidRPr="00BE0677">
              <w:rPr>
                <w:rFonts w:ascii="Times New Roman" w:eastAsia="Times New Roman" w:hAnsi="Times New Roman" w:cs="Times New Roman"/>
                <w:color w:val="000000"/>
                <w:sz w:val="24"/>
                <w:szCs w:val="24"/>
                <w:u w:val="single"/>
                <w:lang w:eastAsia="ru-RU"/>
              </w:rPr>
              <w:t>с</w:t>
            </w:r>
            <w:r w:rsidRPr="00BE0677">
              <w:rPr>
                <w:rFonts w:ascii="Times New Roman" w:eastAsia="Times New Roman" w:hAnsi="Times New Roman" w:cs="Times New Roman"/>
                <w:color w:val="000000"/>
                <w:spacing w:val="-1"/>
                <w:sz w:val="24"/>
                <w:szCs w:val="24"/>
                <w:u w:val="single"/>
                <w:lang w:eastAsia="ru-RU"/>
              </w:rPr>
              <w:t>а</w:t>
            </w:r>
            <w:r w:rsidRPr="00BE0677">
              <w:rPr>
                <w:rFonts w:ascii="Times New Roman" w:eastAsia="Times New Roman" w:hAnsi="Times New Roman" w:cs="Times New Roman"/>
                <w:color w:val="000000"/>
                <w:w w:val="99"/>
                <w:sz w:val="24"/>
                <w:szCs w:val="24"/>
                <w:u w:val="single"/>
                <w:lang w:eastAsia="ru-RU"/>
              </w:rPr>
              <w:t>т</w:t>
            </w:r>
            <w:r w:rsidRPr="00BE0677">
              <w:rPr>
                <w:rFonts w:ascii="Times New Roman" w:eastAsia="Times New Roman" w:hAnsi="Times New Roman" w:cs="Times New Roman"/>
                <w:color w:val="000000"/>
                <w:sz w:val="24"/>
                <w:szCs w:val="24"/>
                <w:u w:val="single"/>
                <w:lang w:eastAsia="ru-RU"/>
              </w:rPr>
              <w:t xml:space="preserve">елей </w:t>
            </w:r>
            <w:r w:rsidRPr="00BE0677">
              <w:rPr>
                <w:rFonts w:ascii="Times New Roman" w:eastAsia="Times New Roman" w:hAnsi="Times New Roman" w:cs="Times New Roman"/>
                <w:color w:val="000000"/>
                <w:w w:val="99"/>
                <w:sz w:val="24"/>
                <w:szCs w:val="24"/>
                <w:u w:val="single"/>
                <w:lang w:eastAsia="ru-RU"/>
              </w:rPr>
              <w:t>Р</w:t>
            </w:r>
            <w:r w:rsidRPr="00BE0677">
              <w:rPr>
                <w:rFonts w:ascii="Times New Roman" w:eastAsia="Times New Roman" w:hAnsi="Times New Roman" w:cs="Times New Roman"/>
                <w:color w:val="000000"/>
                <w:sz w:val="24"/>
                <w:szCs w:val="24"/>
                <w:u w:val="single"/>
                <w:lang w:eastAsia="ru-RU"/>
              </w:rPr>
              <w:t>осси</w:t>
            </w:r>
            <w:r w:rsidRPr="00BE0677">
              <w:rPr>
                <w:rFonts w:ascii="Times New Roman" w:eastAsia="Times New Roman" w:hAnsi="Times New Roman" w:cs="Times New Roman"/>
                <w:color w:val="000000"/>
                <w:spacing w:val="5"/>
                <w:sz w:val="24"/>
                <w:szCs w:val="24"/>
                <w:u w:val="single"/>
                <w:lang w:eastAsia="ru-RU"/>
              </w:rPr>
              <w:t>и</w:t>
            </w:r>
          </w:p>
          <w:p w:rsidR="00BE0677" w:rsidRPr="00BE0677" w:rsidRDefault="00BE0677" w:rsidP="002237B9">
            <w:pPr>
              <w:widowControl w:val="0"/>
              <w:jc w:val="center"/>
              <w:rPr>
                <w:rFonts w:ascii="Times New Roman" w:eastAsia="Times New Roman" w:hAnsi="Times New Roman" w:cs="Times New Roman"/>
                <w:color w:val="000000"/>
                <w:sz w:val="24"/>
                <w:szCs w:val="24"/>
                <w:u w:val="single"/>
                <w:lang w:eastAsia="ru-RU"/>
              </w:rPr>
            </w:pPr>
            <w:r w:rsidRPr="00BE0677">
              <w:rPr>
                <w:rFonts w:ascii="Times New Roman" w:eastAsia="Times New Roman" w:hAnsi="Times New Roman" w:cs="Times New Roman"/>
                <w:color w:val="000000"/>
                <w:sz w:val="24"/>
                <w:szCs w:val="24"/>
                <w:u w:val="single"/>
                <w:lang w:eastAsia="ru-RU"/>
              </w:rPr>
              <w:t>По</w:t>
            </w:r>
            <w:r w:rsidRPr="00BE0677">
              <w:rPr>
                <w:rFonts w:ascii="Times New Roman" w:eastAsia="Times New Roman" w:hAnsi="Times New Roman" w:cs="Times New Roman"/>
                <w:color w:val="000000"/>
                <w:w w:val="99"/>
                <w:sz w:val="24"/>
                <w:szCs w:val="24"/>
                <w:u w:val="single"/>
                <w:lang w:eastAsia="ru-RU"/>
              </w:rPr>
              <w:t>э</w:t>
            </w:r>
            <w:r w:rsidRPr="00BE0677">
              <w:rPr>
                <w:rFonts w:ascii="Times New Roman" w:eastAsia="Times New Roman" w:hAnsi="Times New Roman" w:cs="Times New Roman"/>
                <w:color w:val="000000"/>
                <w:sz w:val="24"/>
                <w:szCs w:val="24"/>
                <w:u w:val="single"/>
                <w:lang w:eastAsia="ru-RU"/>
              </w:rPr>
              <w:t>з</w:t>
            </w:r>
            <w:r w:rsidRPr="00BE0677">
              <w:rPr>
                <w:rFonts w:ascii="Times New Roman" w:eastAsia="Times New Roman" w:hAnsi="Times New Roman" w:cs="Times New Roman"/>
                <w:color w:val="000000"/>
                <w:spacing w:val="1"/>
                <w:w w:val="99"/>
                <w:sz w:val="24"/>
                <w:szCs w:val="24"/>
                <w:u w:val="single"/>
                <w:lang w:eastAsia="ru-RU"/>
              </w:rPr>
              <w:t>и</w:t>
            </w:r>
            <w:r w:rsidRPr="00BE0677">
              <w:rPr>
                <w:rFonts w:ascii="Times New Roman" w:eastAsia="Times New Roman" w:hAnsi="Times New Roman" w:cs="Times New Roman"/>
                <w:color w:val="000000"/>
                <w:sz w:val="24"/>
                <w:szCs w:val="24"/>
                <w:u w:val="single"/>
                <w:lang w:eastAsia="ru-RU"/>
              </w:rPr>
              <w:t>я.</w:t>
            </w:r>
          </w:p>
          <w:p w:rsidR="00BE0677" w:rsidRPr="00BE0677" w:rsidRDefault="00BE0677" w:rsidP="006257C6">
            <w:pPr>
              <w:widowControl w:val="0"/>
              <w:tabs>
                <w:tab w:val="left" w:pos="2521"/>
              </w:tabs>
              <w:jc w:val="both"/>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z w:val="24"/>
                <w:szCs w:val="24"/>
                <w:lang w:eastAsia="ru-RU"/>
              </w:rPr>
              <w:t>Ак</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м Я.Л.</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Жад</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Б</w:t>
            </w:r>
            <w:r w:rsidRPr="00BE0677">
              <w:rPr>
                <w:rFonts w:ascii="Times New Roman" w:eastAsia="Times New Roman" w:hAnsi="Times New Roman" w:cs="Times New Roman"/>
                <w:color w:val="000000"/>
                <w:sz w:val="24"/>
                <w:szCs w:val="24"/>
                <w:lang w:eastAsia="ru-RU"/>
              </w:rPr>
              <w:t>ар</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 А.</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Верёвочк</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9"/>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pacing w:val="4"/>
                <w:sz w:val="24"/>
                <w:szCs w:val="24"/>
                <w:lang w:eastAsia="ru-RU"/>
              </w:rPr>
              <w:t>Г</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pacing w:val="5"/>
                <w:sz w:val="24"/>
                <w:szCs w:val="24"/>
                <w:lang w:eastAsia="ru-RU"/>
              </w:rPr>
              <w:t>и</w:t>
            </w:r>
            <w:r w:rsidRPr="00BE0677">
              <w:rPr>
                <w:rFonts w:ascii="Times New Roman" w:eastAsia="Times New Roman" w:hAnsi="Times New Roman" w:cs="Times New Roman"/>
                <w:color w:val="000000"/>
                <w:sz w:val="24"/>
                <w:szCs w:val="24"/>
                <w:lang w:eastAsia="ru-RU"/>
              </w:rPr>
              <w:t>-ле</w:t>
            </w:r>
            <w:r w:rsidRPr="00BE0677">
              <w:rPr>
                <w:rFonts w:ascii="Times New Roman" w:eastAsia="Times New Roman" w:hAnsi="Times New Roman" w:cs="Times New Roman"/>
                <w:color w:val="000000"/>
                <w:spacing w:val="2"/>
                <w:sz w:val="24"/>
                <w:szCs w:val="24"/>
                <w:lang w:eastAsia="ru-RU"/>
              </w:rPr>
              <w:t>б</w:t>
            </w:r>
            <w:r w:rsidRPr="00BE0677">
              <w:rPr>
                <w:rFonts w:ascii="Times New Roman" w:eastAsia="Times New Roman" w:hAnsi="Times New Roman" w:cs="Times New Roman"/>
                <w:color w:val="000000"/>
                <w:sz w:val="24"/>
                <w:szCs w:val="24"/>
                <w:lang w:eastAsia="ru-RU"/>
              </w:rPr>
              <w:t>ед</w:t>
            </w:r>
            <w:r w:rsidRPr="00BE0677">
              <w:rPr>
                <w:rFonts w:ascii="Times New Roman" w:eastAsia="Times New Roman" w:hAnsi="Times New Roman" w:cs="Times New Roman"/>
                <w:color w:val="000000"/>
                <w:spacing w:val="5"/>
                <w:sz w:val="24"/>
                <w:szCs w:val="24"/>
                <w:lang w:eastAsia="ru-RU"/>
              </w:rPr>
              <w:t>и</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Ес</w:t>
            </w:r>
            <w:r w:rsidRPr="00BE0677">
              <w:rPr>
                <w:rFonts w:ascii="Times New Roman" w:eastAsia="Times New Roman" w:hAnsi="Times New Roman" w:cs="Times New Roman"/>
                <w:color w:val="000000"/>
                <w:w w:val="99"/>
                <w:sz w:val="24"/>
                <w:szCs w:val="24"/>
                <w:lang w:eastAsia="ru-RU"/>
              </w:rPr>
              <w:t>ть</w:t>
            </w:r>
            <w:r w:rsidRPr="00BE0677">
              <w:rPr>
                <w:rFonts w:ascii="Times New Roman" w:eastAsia="Times New Roman" w:hAnsi="Times New Roman" w:cs="Times New Roman"/>
                <w:color w:val="000000"/>
                <w:sz w:val="24"/>
                <w:szCs w:val="24"/>
                <w:lang w:eastAsia="ru-RU"/>
              </w:rPr>
              <w:t xml:space="preserve"> так</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е мальч</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3"/>
                <w:w w:val="99"/>
                <w:sz w:val="24"/>
                <w:szCs w:val="24"/>
                <w:lang w:eastAsia="ru-RU"/>
              </w:rPr>
              <w:t>и</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2"/>
                <w:w w:val="99"/>
                <w:sz w:val="24"/>
                <w:szCs w:val="24"/>
                <w:lang w:eastAsia="ru-RU"/>
              </w:rPr>
              <w:t>М</w:t>
            </w:r>
            <w:r w:rsidRPr="00BE0677">
              <w:rPr>
                <w:rFonts w:ascii="Times New Roman" w:eastAsia="Times New Roman" w:hAnsi="Times New Roman" w:cs="Times New Roman"/>
                <w:color w:val="000000"/>
                <w:sz w:val="24"/>
                <w:szCs w:val="24"/>
                <w:lang w:eastAsia="ru-RU"/>
              </w:rPr>
              <w:t>ы</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не </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
                <w:sz w:val="24"/>
                <w:szCs w:val="24"/>
                <w:lang w:eastAsia="ru-RU"/>
              </w:rPr>
              <w:t>м</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или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2"/>
                <w:sz w:val="24"/>
                <w:szCs w:val="24"/>
                <w:lang w:eastAsia="ru-RU"/>
              </w:rPr>
              <w:t>ж</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pacing w:val="5"/>
                <w:sz w:val="24"/>
                <w:szCs w:val="24"/>
                <w:lang w:eastAsia="ru-RU"/>
              </w:rPr>
              <w:t>1</w:t>
            </w:r>
            <w:r w:rsidRPr="00BE0677">
              <w:rPr>
                <w:rFonts w:ascii="Times New Roman" w:eastAsia="Times New Roman" w:hAnsi="Times New Roman" w:cs="Times New Roman"/>
                <w:color w:val="000000"/>
                <w:sz w:val="24"/>
                <w:szCs w:val="24"/>
                <w:lang w:eastAsia="ru-RU"/>
              </w:rPr>
              <w:t>-2</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pacing w:val="2"/>
                <w:sz w:val="24"/>
                <w:szCs w:val="24"/>
                <w:lang w:eastAsia="ru-RU"/>
              </w:rPr>
              <w:t>х</w:t>
            </w:r>
            <w:r w:rsidRPr="00BE0677">
              <w:rPr>
                <w:rFonts w:ascii="Times New Roman" w:eastAsia="Times New Roman" w:hAnsi="Times New Roman" w:cs="Times New Roman"/>
                <w:color w:val="000000"/>
                <w:spacing w:val="-2"/>
                <w:sz w:val="24"/>
                <w:szCs w:val="24"/>
                <w:lang w:eastAsia="ru-RU"/>
              </w:rPr>
              <w:t>о</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вор</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pacing w:val="1"/>
                <w:sz w:val="24"/>
                <w:szCs w:val="24"/>
                <w:lang w:eastAsia="ru-RU"/>
              </w:rPr>
              <w:t>ни</w:t>
            </w:r>
            <w:r w:rsidRPr="00BE0677">
              <w:rPr>
                <w:rFonts w:ascii="Times New Roman" w:eastAsia="Times New Roman" w:hAnsi="Times New Roman" w:cs="Times New Roman"/>
                <w:color w:val="000000"/>
                <w:sz w:val="24"/>
                <w:szCs w:val="24"/>
                <w:lang w:eastAsia="ru-RU"/>
              </w:rPr>
              <w:t xml:space="preserve">я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20"/>
                <w:sz w:val="24"/>
                <w:szCs w:val="24"/>
                <w:lang w:eastAsia="ru-RU"/>
              </w:rPr>
              <w:t xml:space="preserve"> </w:t>
            </w:r>
            <w:r w:rsidRPr="00BE0677">
              <w:rPr>
                <w:rFonts w:ascii="Times New Roman" w:eastAsia="Times New Roman" w:hAnsi="Times New Roman" w:cs="Times New Roman"/>
                <w:color w:val="000000"/>
                <w:sz w:val="24"/>
                <w:szCs w:val="24"/>
                <w:lang w:eastAsia="ru-RU"/>
              </w:rPr>
              <w:t>выбо</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Бород</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1"/>
                <w:w w:val="99"/>
                <w:sz w:val="24"/>
                <w:szCs w:val="24"/>
                <w:lang w:eastAsia="ru-RU"/>
              </w:rPr>
              <w:t>ц</w:t>
            </w:r>
            <w:r w:rsidRPr="00BE0677">
              <w:rPr>
                <w:rFonts w:ascii="Times New Roman" w:eastAsia="Times New Roman" w:hAnsi="Times New Roman" w:cs="Times New Roman"/>
                <w:color w:val="000000"/>
                <w:spacing w:val="1"/>
                <w:sz w:val="24"/>
                <w:szCs w:val="24"/>
                <w:lang w:eastAsia="ru-RU"/>
              </w:rPr>
              <w:t>к</w:t>
            </w:r>
            <w:r w:rsidR="002237B9">
              <w:rPr>
                <w:rFonts w:ascii="Times New Roman" w:eastAsia="Times New Roman" w:hAnsi="Times New Roman" w:cs="Times New Roman"/>
                <w:color w:val="000000"/>
                <w:sz w:val="24"/>
                <w:szCs w:val="24"/>
                <w:lang w:eastAsia="ru-RU"/>
              </w:rPr>
              <w:t xml:space="preserve">ая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2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Т</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pacing w:val="5"/>
                <w:w w:val="99"/>
                <w:sz w:val="24"/>
                <w:szCs w:val="24"/>
                <w:lang w:eastAsia="ru-RU"/>
              </w:rPr>
              <w:t>т</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ка</w:t>
            </w:r>
            <w:r w:rsidRPr="00BE0677">
              <w:rPr>
                <w:rFonts w:ascii="Times New Roman" w:eastAsia="Times New Roman" w:hAnsi="Times New Roman" w:cs="Times New Roman"/>
                <w:color w:val="000000"/>
                <w:spacing w:val="119"/>
                <w:sz w:val="24"/>
                <w:szCs w:val="24"/>
                <w:lang w:eastAsia="ru-RU"/>
              </w:rPr>
              <w:t xml:space="preserve"> </w:t>
            </w:r>
            <w:r w:rsidRPr="00BE0677">
              <w:rPr>
                <w:rFonts w:ascii="Times New Roman" w:eastAsia="Times New Roman" w:hAnsi="Times New Roman" w:cs="Times New Roman"/>
                <w:color w:val="000000"/>
                <w:spacing w:val="5"/>
                <w:w w:val="99"/>
                <w:sz w:val="24"/>
                <w:szCs w:val="24"/>
                <w:lang w:eastAsia="ru-RU"/>
              </w:rPr>
              <w:t>Л</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spacing w:val="2"/>
                <w:sz w:val="24"/>
                <w:szCs w:val="24"/>
                <w:lang w:eastAsia="ru-RU"/>
              </w:rPr>
              <w:t>н</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24"/>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Б</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spacing w:val="121"/>
                <w:sz w:val="24"/>
                <w:szCs w:val="24"/>
                <w:lang w:eastAsia="ru-RU"/>
              </w:rPr>
              <w:t xml:space="preserve"> </w:t>
            </w:r>
            <w:r w:rsidRPr="00BE0677">
              <w:rPr>
                <w:rFonts w:ascii="Times New Roman" w:eastAsia="Times New Roman" w:hAnsi="Times New Roman" w:cs="Times New Roman"/>
                <w:color w:val="000000"/>
                <w:sz w:val="24"/>
                <w:szCs w:val="24"/>
                <w:lang w:eastAsia="ru-RU"/>
              </w:rPr>
              <w:t>И.А.</w:t>
            </w:r>
            <w:r w:rsidRPr="00BE0677">
              <w:rPr>
                <w:rFonts w:ascii="Times New Roman" w:eastAsia="Times New Roman" w:hAnsi="Times New Roman" w:cs="Times New Roman"/>
                <w:color w:val="000000"/>
                <w:spacing w:val="12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Перв</w:t>
            </w:r>
            <w:r w:rsidRPr="00BE0677">
              <w:rPr>
                <w:rFonts w:ascii="Times New Roman" w:eastAsia="Times New Roman" w:hAnsi="Times New Roman" w:cs="Times New Roman"/>
                <w:color w:val="000000"/>
                <w:spacing w:val="1"/>
                <w:sz w:val="24"/>
                <w:szCs w:val="24"/>
                <w:lang w:eastAsia="ru-RU"/>
              </w:rPr>
              <w:t>ы</w:t>
            </w:r>
            <w:r w:rsidRPr="00BE0677">
              <w:rPr>
                <w:rFonts w:ascii="Times New Roman" w:eastAsia="Times New Roman" w:hAnsi="Times New Roman" w:cs="Times New Roman"/>
                <w:color w:val="000000"/>
                <w:w w:val="99"/>
                <w:sz w:val="24"/>
                <w:szCs w:val="24"/>
                <w:lang w:eastAsia="ru-RU"/>
              </w:rPr>
              <w:t>й</w:t>
            </w:r>
            <w:r w:rsidRPr="00BE0677">
              <w:rPr>
                <w:rFonts w:ascii="Times New Roman" w:eastAsia="Times New Roman" w:hAnsi="Times New Roman" w:cs="Times New Roman"/>
                <w:color w:val="000000"/>
                <w:sz w:val="24"/>
                <w:szCs w:val="24"/>
                <w:lang w:eastAsia="ru-RU"/>
              </w:rPr>
              <w:t xml:space="preserve"> с</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4"/>
                <w:w w:val="99"/>
                <w:sz w:val="24"/>
                <w:szCs w:val="24"/>
                <w:lang w:eastAsia="ru-RU"/>
              </w:rPr>
              <w:t>г</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22"/>
                <w:sz w:val="24"/>
                <w:szCs w:val="24"/>
                <w:lang w:eastAsia="ru-RU"/>
              </w:rPr>
              <w:t xml:space="preserve"> </w:t>
            </w:r>
            <w:r w:rsidRPr="00BE0677">
              <w:rPr>
                <w:rFonts w:ascii="Times New Roman" w:eastAsia="Times New Roman" w:hAnsi="Times New Roman" w:cs="Times New Roman"/>
                <w:color w:val="000000"/>
                <w:sz w:val="24"/>
                <w:szCs w:val="24"/>
                <w:lang w:eastAsia="ru-RU"/>
              </w:rPr>
              <w:t>Волкова</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pacing w:val="4"/>
                <w:sz w:val="24"/>
                <w:szCs w:val="24"/>
                <w:lang w:eastAsia="ru-RU"/>
              </w:rPr>
              <w:t>.</w:t>
            </w:r>
            <w:r w:rsidR="002237B9">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1"/>
                <w:sz w:val="24"/>
                <w:szCs w:val="24"/>
                <w:lang w:eastAsia="ru-RU"/>
              </w:rPr>
              <w:t>о</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pacing w:val="3"/>
                <w:sz w:val="24"/>
                <w:szCs w:val="24"/>
                <w:lang w:eastAsia="ru-RU"/>
              </w:rPr>
              <w:t>д</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spacing w:val="1"/>
                <w:sz w:val="24"/>
                <w:szCs w:val="24"/>
                <w:lang w:eastAsia="ru-RU"/>
              </w:rPr>
              <w:t>ые</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
                <w:sz w:val="24"/>
                <w:szCs w:val="24"/>
                <w:lang w:eastAsia="ru-RU"/>
              </w:rPr>
              <w:t>м</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6"/>
                <w:sz w:val="24"/>
                <w:szCs w:val="24"/>
                <w:lang w:eastAsia="ru-RU"/>
              </w:rPr>
              <w:t>и</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Городе</w:t>
            </w:r>
            <w:r w:rsidRPr="00BE0677">
              <w:rPr>
                <w:rFonts w:ascii="Times New Roman" w:eastAsia="Times New Roman" w:hAnsi="Times New Roman" w:cs="Times New Roman"/>
                <w:color w:val="000000"/>
                <w:spacing w:val="1"/>
                <w:sz w:val="24"/>
                <w:szCs w:val="24"/>
                <w:lang w:eastAsia="ru-RU"/>
              </w:rPr>
              <w:t>ц</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й С.</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Ко</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ё</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5"/>
                <w:sz w:val="24"/>
                <w:szCs w:val="24"/>
                <w:lang w:eastAsia="ru-RU"/>
              </w:rPr>
              <w:t>к</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Дяд</w:t>
            </w:r>
            <w:r w:rsidRPr="00BE0677">
              <w:rPr>
                <w:rFonts w:ascii="Times New Roman" w:eastAsia="Times New Roman" w:hAnsi="Times New Roman" w:cs="Times New Roman"/>
                <w:color w:val="000000"/>
                <w:spacing w:val="1"/>
                <w:w w:val="99"/>
                <w:sz w:val="24"/>
                <w:szCs w:val="24"/>
                <w:lang w:eastAsia="ru-RU"/>
              </w:rPr>
              <w:t>ин</w:t>
            </w:r>
            <w:r w:rsidRPr="00BE0677">
              <w:rPr>
                <w:rFonts w:ascii="Times New Roman" w:eastAsia="Times New Roman" w:hAnsi="Times New Roman" w:cs="Times New Roman"/>
                <w:color w:val="000000"/>
                <w:sz w:val="24"/>
                <w:szCs w:val="24"/>
                <w:lang w:eastAsia="ru-RU"/>
              </w:rPr>
              <w:t>а Г.</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pacing w:val="3"/>
                <w:sz w:val="24"/>
                <w:szCs w:val="24"/>
                <w:lang w:eastAsia="ru-RU"/>
              </w:rPr>
              <w:t>П</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pacing w:val="1"/>
                <w:w w:val="99"/>
                <w:sz w:val="24"/>
                <w:szCs w:val="24"/>
                <w:lang w:eastAsia="ru-RU"/>
              </w:rPr>
              <w:t>г</w:t>
            </w:r>
            <w:r w:rsidRPr="00BE0677">
              <w:rPr>
                <w:rFonts w:ascii="Times New Roman" w:eastAsia="Times New Roman" w:hAnsi="Times New Roman" w:cs="Times New Roman"/>
                <w:color w:val="000000"/>
                <w:sz w:val="24"/>
                <w:szCs w:val="24"/>
                <w:lang w:eastAsia="ru-RU"/>
              </w:rPr>
              <w:t>ов</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ч</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ый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городо</w:t>
            </w:r>
            <w:r w:rsidRPr="00BE0677">
              <w:rPr>
                <w:rFonts w:ascii="Times New Roman" w:eastAsia="Times New Roman" w:hAnsi="Times New Roman" w:cs="Times New Roman"/>
                <w:color w:val="000000"/>
                <w:spacing w:val="3"/>
                <w:sz w:val="24"/>
                <w:szCs w:val="24"/>
                <w:lang w:eastAsia="ru-RU"/>
              </w:rPr>
              <w:t>к</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1"/>
                <w:sz w:val="24"/>
                <w:szCs w:val="24"/>
                <w:lang w:eastAsia="ru-RU"/>
              </w:rPr>
              <w:t>ни</w:t>
            </w:r>
            <w:r w:rsidRPr="00BE0677">
              <w:rPr>
                <w:rFonts w:ascii="Times New Roman" w:eastAsia="Times New Roman" w:hAnsi="Times New Roman" w:cs="Times New Roman"/>
                <w:color w:val="000000"/>
                <w:sz w:val="24"/>
                <w:szCs w:val="24"/>
                <w:lang w:eastAsia="ru-RU"/>
              </w:rPr>
              <w:t xml:space="preserve">н </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Бер</w:t>
            </w:r>
            <w:r w:rsidRPr="00BE0677">
              <w:rPr>
                <w:rFonts w:ascii="Times New Roman" w:eastAsia="Times New Roman" w:hAnsi="Times New Roman" w:cs="Times New Roman"/>
                <w:color w:val="000000"/>
                <w:spacing w:val="-1"/>
                <w:sz w:val="24"/>
                <w:szCs w:val="24"/>
                <w:lang w:eastAsia="ru-RU"/>
              </w:rPr>
              <w:t>ё</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8"/>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2"/>
                <w:sz w:val="24"/>
                <w:szCs w:val="24"/>
                <w:lang w:eastAsia="ru-RU"/>
              </w:rPr>
              <w:t xml:space="preserve"> </w:t>
            </w:r>
            <w:r w:rsidRPr="00BE0677">
              <w:rPr>
                <w:rFonts w:ascii="Times New Roman" w:eastAsia="Times New Roman" w:hAnsi="Times New Roman" w:cs="Times New Roman"/>
                <w:color w:val="000000"/>
                <w:spacing w:val="2"/>
                <w:sz w:val="24"/>
                <w:szCs w:val="24"/>
                <w:lang w:eastAsia="ru-RU"/>
              </w:rPr>
              <w:t>З</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2"/>
                <w:sz w:val="24"/>
                <w:szCs w:val="24"/>
                <w:lang w:eastAsia="ru-RU"/>
              </w:rPr>
              <w:t>х</w:t>
            </w:r>
            <w:r w:rsidRPr="00BE0677">
              <w:rPr>
                <w:rFonts w:ascii="Times New Roman" w:eastAsia="Times New Roman" w:hAnsi="Times New Roman" w:cs="Times New Roman"/>
                <w:color w:val="000000"/>
                <w:sz w:val="24"/>
                <w:szCs w:val="24"/>
                <w:lang w:eastAsia="ru-RU"/>
              </w:rPr>
              <w:t>одер</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Б.</w:t>
            </w:r>
            <w:r w:rsidRPr="00BE0677">
              <w:rPr>
                <w:rFonts w:ascii="Times New Roman" w:eastAsia="Times New Roman" w:hAnsi="Times New Roman" w:cs="Times New Roman"/>
                <w:color w:val="000000"/>
                <w:spacing w:val="-2"/>
                <w:sz w:val="24"/>
                <w:szCs w:val="24"/>
                <w:lang w:eastAsia="ru-RU"/>
              </w:rPr>
              <w:t>В</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1"/>
                <w:w w:val="99"/>
                <w:sz w:val="24"/>
                <w:szCs w:val="24"/>
                <w:lang w:eastAsia="ru-RU"/>
              </w:rPr>
              <w:t>М</w:t>
            </w:r>
            <w:r w:rsidRPr="00BE0677">
              <w:rPr>
                <w:rFonts w:ascii="Times New Roman" w:eastAsia="Times New Roman" w:hAnsi="Times New Roman" w:cs="Times New Roman"/>
                <w:color w:val="000000"/>
                <w:sz w:val="24"/>
                <w:szCs w:val="24"/>
                <w:lang w:eastAsia="ru-RU"/>
              </w:rPr>
              <w:t>оя</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Вообраз</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pacing w:val="2"/>
                <w:sz w:val="24"/>
                <w:szCs w:val="24"/>
                <w:lang w:eastAsia="ru-RU"/>
              </w:rPr>
              <w:t>я</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2"/>
                <w:sz w:val="24"/>
                <w:szCs w:val="24"/>
                <w:lang w:eastAsia="ru-RU"/>
              </w:rPr>
              <w:t xml:space="preserve">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ар</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ак</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1"/>
                <w:sz w:val="24"/>
                <w:szCs w:val="24"/>
                <w:lang w:eastAsia="ru-RU"/>
              </w:rPr>
              <w:t>Я</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3"/>
                <w:sz w:val="24"/>
                <w:szCs w:val="24"/>
                <w:lang w:eastAsia="ru-RU"/>
              </w:rPr>
              <w:t>П</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дел</w:t>
            </w:r>
            <w:r w:rsidRPr="00BE0677">
              <w:rPr>
                <w:rFonts w:ascii="Times New Roman" w:eastAsia="Times New Roman" w:hAnsi="Times New Roman" w:cs="Times New Roman"/>
                <w:color w:val="000000"/>
                <w:spacing w:val="5"/>
                <w:w w:val="99"/>
                <w:sz w:val="24"/>
                <w:szCs w:val="24"/>
                <w:lang w:eastAsia="ru-RU"/>
              </w:rPr>
              <w:t>ь</w:t>
            </w:r>
            <w:r w:rsidRPr="00BE0677">
              <w:rPr>
                <w:rFonts w:ascii="Times New Roman" w:eastAsia="Times New Roman" w:hAnsi="Times New Roman" w:cs="Times New Roman"/>
                <w:color w:val="000000"/>
                <w:spacing w:val="-2"/>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ор</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ц</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Ю.П.</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
                <w:sz w:val="24"/>
                <w:szCs w:val="24"/>
                <w:lang w:eastAsia="ru-RU"/>
              </w:rPr>
              <w:t>м</w:t>
            </w:r>
            <w:r w:rsidRPr="00BE0677">
              <w:rPr>
                <w:rFonts w:ascii="Times New Roman" w:eastAsia="Times New Roman" w:hAnsi="Times New Roman" w:cs="Times New Roman"/>
                <w:color w:val="000000"/>
                <w:sz w:val="24"/>
                <w:szCs w:val="24"/>
                <w:lang w:eastAsia="ru-RU"/>
              </w:rPr>
              <w:t>ик</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с т</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бо</w:t>
            </w:r>
            <w:r w:rsidRPr="00BE0677">
              <w:rPr>
                <w:rFonts w:ascii="Times New Roman" w:eastAsia="Times New Roman" w:hAnsi="Times New Roman" w:cs="Times New Roman"/>
                <w:color w:val="000000"/>
                <w:spacing w:val="6"/>
                <w:w w:val="99"/>
                <w:sz w:val="24"/>
                <w:szCs w:val="24"/>
                <w:lang w:eastAsia="ru-RU"/>
              </w:rPr>
              <w:t>й</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ош</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овская</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Э.Э.</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Как</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е быв</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w w:val="99"/>
                <w:sz w:val="24"/>
                <w:szCs w:val="24"/>
                <w:lang w:eastAsia="ru-RU"/>
              </w:rPr>
              <w:t>ют</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одар</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3"/>
                <w:sz w:val="24"/>
                <w:szCs w:val="24"/>
                <w:lang w:eastAsia="ru-RU"/>
              </w:rPr>
              <w:t>и</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Пиво</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арова</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 xml:space="preserve">М.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2"/>
                <w:sz w:val="24"/>
                <w:szCs w:val="24"/>
                <w:lang w:eastAsia="ru-RU"/>
              </w:rPr>
              <w:t>С</w:t>
            </w:r>
            <w:r w:rsidRPr="00BE0677">
              <w:rPr>
                <w:rFonts w:ascii="Times New Roman" w:eastAsia="Times New Roman" w:hAnsi="Times New Roman" w:cs="Times New Roman"/>
                <w:color w:val="000000"/>
                <w:sz w:val="24"/>
                <w:szCs w:val="24"/>
                <w:lang w:eastAsia="ru-RU"/>
              </w:rPr>
              <w:t>ос</w:t>
            </w:r>
            <w:r w:rsidRPr="00BE0677">
              <w:rPr>
                <w:rFonts w:ascii="Times New Roman" w:eastAsia="Times New Roman" w:hAnsi="Times New Roman" w:cs="Times New Roman"/>
                <w:color w:val="000000"/>
                <w:spacing w:val="-1"/>
                <w:sz w:val="24"/>
                <w:szCs w:val="24"/>
                <w:lang w:eastAsia="ru-RU"/>
              </w:rPr>
              <w:t>ч</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тать</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м</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4"/>
                <w:w w:val="99"/>
                <w:sz w:val="24"/>
                <w:szCs w:val="24"/>
                <w:lang w:eastAsia="ru-RU"/>
              </w:rPr>
              <w:t>г</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pacing w:val="1"/>
                <w:w w:val="99"/>
                <w:sz w:val="24"/>
                <w:szCs w:val="24"/>
                <w:lang w:eastAsia="ru-RU"/>
              </w:rPr>
              <w:t>ш</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н А.С.</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9"/>
                <w:sz w:val="24"/>
                <w:szCs w:val="24"/>
                <w:lang w:eastAsia="ru-RU"/>
              </w:rPr>
              <w:t>«</w:t>
            </w:r>
            <w:r w:rsidRPr="00BE0677">
              <w:rPr>
                <w:rFonts w:ascii="Times New Roman" w:eastAsia="Times New Roman" w:hAnsi="Times New Roman" w:cs="Times New Roman"/>
                <w:color w:val="000000"/>
                <w:sz w:val="24"/>
                <w:szCs w:val="24"/>
                <w:lang w:eastAsia="ru-RU"/>
              </w:rPr>
              <w:t xml:space="preserve">У </w:t>
            </w:r>
            <w:r w:rsidRPr="00BE0677">
              <w:rPr>
                <w:rFonts w:ascii="Times New Roman" w:eastAsia="Times New Roman" w:hAnsi="Times New Roman" w:cs="Times New Roman"/>
                <w:color w:val="000000"/>
                <w:spacing w:val="4"/>
                <w:sz w:val="24"/>
                <w:szCs w:val="24"/>
                <w:lang w:eastAsia="ru-RU"/>
              </w:rPr>
              <w:t>л</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ком</w:t>
            </w:r>
            <w:r w:rsidRPr="00BE0677">
              <w:rPr>
                <w:rFonts w:ascii="Times New Roman" w:eastAsia="Times New Roman" w:hAnsi="Times New Roman" w:cs="Times New Roman"/>
                <w:color w:val="000000"/>
                <w:spacing w:val="2"/>
                <w:sz w:val="24"/>
                <w:szCs w:val="24"/>
                <w:lang w:eastAsia="ru-RU"/>
              </w:rPr>
              <w:t>о</w:t>
            </w:r>
            <w:r w:rsidRPr="00BE0677">
              <w:rPr>
                <w:rFonts w:ascii="Times New Roman" w:eastAsia="Times New Roman" w:hAnsi="Times New Roman" w:cs="Times New Roman"/>
                <w:color w:val="000000"/>
                <w:sz w:val="24"/>
                <w:szCs w:val="24"/>
                <w:lang w:eastAsia="ru-RU"/>
              </w:rPr>
              <w:t>р</w:t>
            </w:r>
            <w:r w:rsidRPr="00BE0677">
              <w:rPr>
                <w:rFonts w:ascii="Times New Roman" w:eastAsia="Times New Roman" w:hAnsi="Times New Roman" w:cs="Times New Roman"/>
                <w:color w:val="000000"/>
                <w:spacing w:val="1"/>
                <w:w w:val="99"/>
                <w:sz w:val="24"/>
                <w:szCs w:val="24"/>
                <w:lang w:eastAsia="ru-RU"/>
              </w:rPr>
              <w:t>ь</w:t>
            </w:r>
            <w:r w:rsidRPr="00BE0677">
              <w:rPr>
                <w:rFonts w:ascii="Times New Roman" w:eastAsia="Times New Roman" w:hAnsi="Times New Roman" w:cs="Times New Roman"/>
                <w:color w:val="000000"/>
                <w:sz w:val="24"/>
                <w:szCs w:val="24"/>
                <w:lang w:eastAsia="ru-RU"/>
              </w:rPr>
              <w:t xml:space="preserve">я </w:t>
            </w:r>
            <w:r w:rsidRPr="00BE0677">
              <w:rPr>
                <w:rFonts w:ascii="Times New Roman" w:eastAsia="Times New Roman" w:hAnsi="Times New Roman" w:cs="Times New Roman"/>
                <w:color w:val="000000"/>
                <w:spacing w:val="2"/>
                <w:sz w:val="24"/>
                <w:szCs w:val="24"/>
                <w:lang w:eastAsia="ru-RU"/>
              </w:rPr>
              <w:t>д</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sz w:val="24"/>
                <w:szCs w:val="24"/>
                <w:lang w:eastAsia="ru-RU"/>
              </w:rPr>
              <w:t xml:space="preserve">б </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2"/>
                <w:sz w:val="24"/>
                <w:szCs w:val="24"/>
                <w:lang w:eastAsia="ru-RU"/>
              </w:rPr>
              <w:t>л</w:t>
            </w:r>
            <w:r w:rsidRPr="00BE0677">
              <w:rPr>
                <w:rFonts w:ascii="Times New Roman" w:eastAsia="Times New Roman" w:hAnsi="Times New Roman" w:cs="Times New Roman"/>
                <w:color w:val="000000"/>
                <w:sz w:val="24"/>
                <w:szCs w:val="24"/>
                <w:lang w:eastAsia="ru-RU"/>
              </w:rPr>
              <w:t>ёный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 xml:space="preserve">» (отрывок </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з</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п</w:t>
            </w:r>
            <w:r w:rsidRPr="00BE0677">
              <w:rPr>
                <w:rFonts w:ascii="Times New Roman" w:eastAsia="Times New Roman" w:hAnsi="Times New Roman" w:cs="Times New Roman"/>
                <w:color w:val="000000"/>
                <w:spacing w:val="-2"/>
                <w:sz w:val="24"/>
                <w:szCs w:val="24"/>
                <w:lang w:eastAsia="ru-RU"/>
              </w:rPr>
              <w:t>о</w:t>
            </w:r>
            <w:r w:rsidRPr="00BE0677">
              <w:rPr>
                <w:rFonts w:ascii="Times New Roman" w:eastAsia="Times New Roman" w:hAnsi="Times New Roman" w:cs="Times New Roman"/>
                <w:color w:val="000000"/>
                <w:w w:val="99"/>
                <w:sz w:val="24"/>
                <w:szCs w:val="24"/>
                <w:lang w:eastAsia="ru-RU"/>
              </w:rPr>
              <w:t>э</w:t>
            </w:r>
            <w:r w:rsidRPr="00BE0677">
              <w:rPr>
                <w:rFonts w:ascii="Times New Roman" w:eastAsia="Times New Roman" w:hAnsi="Times New Roman" w:cs="Times New Roman"/>
                <w:color w:val="000000"/>
                <w:sz w:val="24"/>
                <w:szCs w:val="24"/>
                <w:lang w:eastAsia="ru-RU"/>
              </w:rPr>
              <w:t>мы</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5"/>
                <w:w w:val="99"/>
                <w:sz w:val="24"/>
                <w:szCs w:val="24"/>
                <w:lang w:eastAsia="ru-RU"/>
              </w:rPr>
              <w:t>Р</w:t>
            </w:r>
            <w:r w:rsidRPr="00BE0677">
              <w:rPr>
                <w:rFonts w:ascii="Times New Roman" w:eastAsia="Times New Roman" w:hAnsi="Times New Roman" w:cs="Times New Roman"/>
                <w:color w:val="000000"/>
                <w:spacing w:val="-2"/>
                <w:sz w:val="24"/>
                <w:szCs w:val="24"/>
                <w:lang w:eastAsia="ru-RU"/>
              </w:rPr>
              <w:t>у</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лан 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pacing w:val="1"/>
                <w:w w:val="99"/>
                <w:sz w:val="24"/>
                <w:szCs w:val="24"/>
                <w:lang w:eastAsia="ru-RU"/>
              </w:rPr>
              <w:t>ю</w:t>
            </w:r>
            <w:r w:rsidRPr="00BE0677">
              <w:rPr>
                <w:rFonts w:ascii="Times New Roman" w:eastAsia="Times New Roman" w:hAnsi="Times New Roman" w:cs="Times New Roman"/>
                <w:color w:val="000000"/>
                <w:sz w:val="24"/>
                <w:szCs w:val="24"/>
                <w:lang w:eastAsia="ru-RU"/>
              </w:rPr>
              <w:t>дми</w:t>
            </w:r>
            <w:r w:rsidRPr="00BE0677">
              <w:rPr>
                <w:rFonts w:ascii="Times New Roman" w:eastAsia="Times New Roman" w:hAnsi="Times New Roman" w:cs="Times New Roman"/>
                <w:color w:val="000000"/>
                <w:spacing w:val="1"/>
                <w:sz w:val="24"/>
                <w:szCs w:val="24"/>
                <w:lang w:eastAsia="ru-RU"/>
              </w:rPr>
              <w:t>ла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pacing w:val="3"/>
                <w:sz w:val="24"/>
                <w:szCs w:val="24"/>
                <w:lang w:eastAsia="ru-RU"/>
              </w:rPr>
              <w:t>л</w:t>
            </w:r>
            <w:r w:rsidRPr="00BE0677">
              <w:rPr>
                <w:rFonts w:ascii="Times New Roman" w:eastAsia="Times New Roman" w:hAnsi="Times New Roman" w:cs="Times New Roman"/>
                <w:color w:val="000000"/>
                <w:sz w:val="24"/>
                <w:szCs w:val="24"/>
                <w:lang w:eastAsia="ru-RU"/>
              </w:rPr>
              <w:t>ь ра</w:t>
            </w:r>
            <w:r w:rsidRPr="00BE0677">
              <w:rPr>
                <w:rFonts w:ascii="Times New Roman" w:eastAsia="Times New Roman" w:hAnsi="Times New Roman" w:cs="Times New Roman"/>
                <w:color w:val="000000"/>
                <w:spacing w:val="4"/>
                <w:sz w:val="24"/>
                <w:szCs w:val="24"/>
                <w:lang w:eastAsia="ru-RU"/>
              </w:rPr>
              <w:t>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ё</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д двор</w:t>
            </w:r>
            <w:r w:rsidRPr="00BE0677">
              <w:rPr>
                <w:rFonts w:ascii="Times New Roman" w:eastAsia="Times New Roman" w:hAnsi="Times New Roman" w:cs="Times New Roman"/>
                <w:color w:val="000000"/>
                <w:spacing w:val="1"/>
                <w:sz w:val="24"/>
                <w:szCs w:val="24"/>
                <w:lang w:eastAsia="ru-RU"/>
              </w:rPr>
              <w:t>ц</w:t>
            </w:r>
            <w:r w:rsidRPr="00BE0677">
              <w:rPr>
                <w:rFonts w:ascii="Times New Roman" w:eastAsia="Times New Roman" w:hAnsi="Times New Roman" w:cs="Times New Roman"/>
                <w:color w:val="000000"/>
                <w:sz w:val="24"/>
                <w:szCs w:val="24"/>
                <w:lang w:eastAsia="ru-RU"/>
              </w:rPr>
              <w:t>ом...</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 (отрывок</w:t>
            </w:r>
            <w:r w:rsidRPr="00BE0677">
              <w:rPr>
                <w:rFonts w:ascii="Times New Roman" w:eastAsia="Times New Roman" w:hAnsi="Times New Roman" w:cs="Times New Roman"/>
                <w:color w:val="000000"/>
                <w:spacing w:val="120"/>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з</w:t>
            </w:r>
            <w:r w:rsidRPr="00BE0677">
              <w:rPr>
                <w:rFonts w:ascii="Times New Roman" w:eastAsia="Times New Roman" w:hAnsi="Times New Roman" w:cs="Times New Roman"/>
                <w:color w:val="000000"/>
                <w:spacing w:val="63"/>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Ска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ки</w:t>
            </w:r>
            <w:r w:rsidRPr="00BE0677">
              <w:rPr>
                <w:rFonts w:ascii="Times New Roman" w:eastAsia="Times New Roman" w:hAnsi="Times New Roman" w:cs="Times New Roman"/>
                <w:color w:val="000000"/>
                <w:spacing w:val="118"/>
                <w:sz w:val="24"/>
                <w:szCs w:val="24"/>
                <w:lang w:eastAsia="ru-RU"/>
              </w:rPr>
              <w:t xml:space="preserve"> </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ц</w:t>
            </w:r>
            <w:r w:rsidRPr="00BE0677">
              <w:rPr>
                <w:rFonts w:ascii="Times New Roman" w:eastAsia="Times New Roman" w:hAnsi="Times New Roman" w:cs="Times New Roman"/>
                <w:color w:val="000000"/>
                <w:sz w:val="24"/>
                <w:szCs w:val="24"/>
                <w:lang w:eastAsia="ru-RU"/>
              </w:rPr>
              <w:t>аре</w:t>
            </w:r>
            <w:r w:rsidRPr="00BE0677">
              <w:rPr>
                <w:rFonts w:ascii="Times New Roman" w:eastAsia="Times New Roman" w:hAnsi="Times New Roman" w:cs="Times New Roman"/>
                <w:color w:val="000000"/>
                <w:spacing w:val="119"/>
                <w:sz w:val="24"/>
                <w:szCs w:val="24"/>
                <w:lang w:eastAsia="ru-RU"/>
              </w:rPr>
              <w:t xml:space="preserve"> </w:t>
            </w:r>
            <w:r w:rsidRPr="00BE0677">
              <w:rPr>
                <w:rFonts w:ascii="Times New Roman" w:eastAsia="Times New Roman" w:hAnsi="Times New Roman" w:cs="Times New Roman"/>
                <w:color w:val="000000"/>
                <w:sz w:val="24"/>
                <w:szCs w:val="24"/>
                <w:lang w:eastAsia="ru-RU"/>
              </w:rPr>
              <w:t>Сал</w:t>
            </w:r>
            <w:r w:rsidRPr="00BE0677">
              <w:rPr>
                <w:rFonts w:ascii="Times New Roman" w:eastAsia="Times New Roman" w:hAnsi="Times New Roman" w:cs="Times New Roman"/>
                <w:color w:val="000000"/>
                <w:spacing w:val="1"/>
                <w:w w:val="99"/>
                <w:sz w:val="24"/>
                <w:szCs w:val="24"/>
                <w:lang w:eastAsia="ru-RU"/>
              </w:rPr>
              <w:t>т</w:t>
            </w:r>
            <w:r w:rsidRPr="00BE0677">
              <w:rPr>
                <w:rFonts w:ascii="Times New Roman" w:eastAsia="Times New Roman" w:hAnsi="Times New Roman" w:cs="Times New Roman"/>
                <w:color w:val="000000"/>
                <w:sz w:val="24"/>
                <w:szCs w:val="24"/>
                <w:lang w:eastAsia="ru-RU"/>
              </w:rPr>
              <w:t>ане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5"/>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20"/>
                <w:sz w:val="24"/>
                <w:szCs w:val="24"/>
                <w:lang w:eastAsia="ru-RU"/>
              </w:rPr>
              <w:t xml:space="preserve"> </w:t>
            </w:r>
            <w:r w:rsidRPr="00BE0677">
              <w:rPr>
                <w:rFonts w:ascii="Times New Roman" w:eastAsia="Times New Roman" w:hAnsi="Times New Roman" w:cs="Times New Roman"/>
                <w:color w:val="000000"/>
                <w:sz w:val="24"/>
                <w:szCs w:val="24"/>
                <w:lang w:eastAsia="ru-RU"/>
              </w:rPr>
              <w:t>выбо</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19"/>
                <w:sz w:val="24"/>
                <w:szCs w:val="24"/>
                <w:lang w:eastAsia="ru-RU"/>
              </w:rPr>
              <w:t xml:space="preserve"> </w:t>
            </w:r>
            <w:r w:rsidRPr="00BE0677">
              <w:rPr>
                <w:rFonts w:ascii="Times New Roman" w:eastAsia="Times New Roman" w:hAnsi="Times New Roman" w:cs="Times New Roman"/>
                <w:color w:val="000000"/>
                <w:sz w:val="24"/>
                <w:szCs w:val="24"/>
                <w:lang w:eastAsia="ru-RU"/>
              </w:rPr>
              <w:t>Сеф</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Р</w:t>
            </w:r>
            <w:r w:rsidRPr="00BE0677">
              <w:rPr>
                <w:rFonts w:ascii="Times New Roman" w:eastAsia="Times New Roman" w:hAnsi="Times New Roman" w:cs="Times New Roman"/>
                <w:color w:val="000000"/>
                <w:sz w:val="24"/>
                <w:szCs w:val="24"/>
                <w:lang w:eastAsia="ru-RU"/>
              </w:rPr>
              <w:t xml:space="preserve">.С. </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Беско</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еч</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ые</w:t>
            </w:r>
            <w:r w:rsidRPr="00BE0677">
              <w:rPr>
                <w:rFonts w:ascii="Times New Roman" w:eastAsia="Times New Roman" w:hAnsi="Times New Roman" w:cs="Times New Roman"/>
                <w:color w:val="000000"/>
                <w:spacing w:val="-1"/>
                <w:sz w:val="24"/>
                <w:szCs w:val="24"/>
                <w:lang w:eastAsia="ru-RU"/>
              </w:rPr>
              <w:t xml:space="preserve"> с</w:t>
            </w:r>
            <w:r w:rsidRPr="00BE0677">
              <w:rPr>
                <w:rFonts w:ascii="Times New Roman" w:eastAsia="Times New Roman" w:hAnsi="Times New Roman" w:cs="Times New Roman"/>
                <w:color w:val="000000"/>
                <w:sz w:val="24"/>
                <w:szCs w:val="24"/>
                <w:lang w:eastAsia="ru-RU"/>
              </w:rPr>
              <w:t>т</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pacing w:val="2"/>
                <w:sz w:val="24"/>
                <w:szCs w:val="24"/>
                <w:lang w:eastAsia="ru-RU"/>
              </w:rPr>
              <w:t>х</w:t>
            </w:r>
            <w:r w:rsidRPr="00BE0677">
              <w:rPr>
                <w:rFonts w:ascii="Times New Roman" w:eastAsia="Times New Roman" w:hAnsi="Times New Roman" w:cs="Times New Roman"/>
                <w:color w:val="000000"/>
                <w:spacing w:val="4"/>
                <w:sz w:val="24"/>
                <w:szCs w:val="24"/>
                <w:lang w:eastAsia="ru-RU"/>
              </w:rPr>
              <w:t>и</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Си</w:t>
            </w:r>
            <w:r w:rsidRPr="00BE0677">
              <w:rPr>
                <w:rFonts w:ascii="Times New Roman" w:eastAsia="Times New Roman" w:hAnsi="Times New Roman" w:cs="Times New Roman"/>
                <w:color w:val="000000"/>
                <w:sz w:val="24"/>
                <w:szCs w:val="24"/>
                <w:lang w:eastAsia="ru-RU"/>
              </w:rPr>
              <w:t>мб</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рская Ю.</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2"/>
                <w:sz w:val="24"/>
                <w:szCs w:val="24"/>
                <w:lang w:eastAsia="ru-RU"/>
              </w:rPr>
              <w:t>х</w:t>
            </w:r>
            <w:r w:rsidRPr="00BE0677">
              <w:rPr>
                <w:rFonts w:ascii="Times New Roman" w:eastAsia="Times New Roman" w:hAnsi="Times New Roman" w:cs="Times New Roman"/>
                <w:color w:val="000000"/>
                <w:sz w:val="24"/>
                <w:szCs w:val="24"/>
                <w:lang w:eastAsia="ru-RU"/>
              </w:rPr>
              <w:t>ал дождь</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в команд</w:t>
            </w:r>
            <w:r w:rsidRPr="00BE0677">
              <w:rPr>
                <w:rFonts w:ascii="Times New Roman" w:eastAsia="Times New Roman" w:hAnsi="Times New Roman" w:cs="Times New Roman"/>
                <w:color w:val="000000"/>
                <w:spacing w:val="2"/>
                <w:sz w:val="24"/>
                <w:szCs w:val="24"/>
                <w:lang w:eastAsia="ru-RU"/>
              </w:rPr>
              <w:t>и</w:t>
            </w:r>
            <w:r w:rsidRPr="00BE0677">
              <w:rPr>
                <w:rFonts w:ascii="Times New Roman" w:eastAsia="Times New Roman" w:hAnsi="Times New Roman" w:cs="Times New Roman"/>
                <w:color w:val="000000"/>
                <w:sz w:val="24"/>
                <w:szCs w:val="24"/>
                <w:lang w:eastAsia="ru-RU"/>
              </w:rPr>
              <w:t>ров</w:t>
            </w:r>
            <w:r w:rsidRPr="00BE0677">
              <w:rPr>
                <w:rFonts w:ascii="Times New Roman" w:eastAsia="Times New Roman" w:hAnsi="Times New Roman" w:cs="Times New Roman"/>
                <w:color w:val="000000"/>
                <w:spacing w:val="2"/>
                <w:sz w:val="24"/>
                <w:szCs w:val="24"/>
                <w:lang w:eastAsia="ru-RU"/>
              </w:rPr>
              <w:t>к</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 С</w:t>
            </w:r>
            <w:r w:rsidRPr="00BE0677">
              <w:rPr>
                <w:rFonts w:ascii="Times New Roman" w:eastAsia="Times New Roman" w:hAnsi="Times New Roman" w:cs="Times New Roman"/>
                <w:color w:val="000000"/>
                <w:spacing w:val="1"/>
                <w:sz w:val="24"/>
                <w:szCs w:val="24"/>
                <w:lang w:eastAsia="ru-RU"/>
              </w:rPr>
              <w:t>т</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 xml:space="preserve">ов </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w w:val="99"/>
                <w:sz w:val="24"/>
                <w:szCs w:val="24"/>
                <w:lang w:eastAsia="ru-RU"/>
              </w:rPr>
              <w:t>Ро</w:t>
            </w:r>
            <w:r w:rsidRPr="00BE0677">
              <w:rPr>
                <w:rFonts w:ascii="Times New Roman" w:eastAsia="Times New Roman" w:hAnsi="Times New Roman" w:cs="Times New Roman"/>
                <w:color w:val="000000"/>
                <w:sz w:val="24"/>
                <w:szCs w:val="24"/>
                <w:lang w:eastAsia="ru-RU"/>
              </w:rPr>
              <w:t xml:space="preserve">дные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рос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ор</w:t>
            </w:r>
            <w:r w:rsidRPr="00BE0677">
              <w:rPr>
                <w:rFonts w:ascii="Times New Roman" w:eastAsia="Times New Roman" w:hAnsi="Times New Roman" w:cs="Times New Roman"/>
                <w:color w:val="000000"/>
                <w:spacing w:val="4"/>
                <w:sz w:val="24"/>
                <w:szCs w:val="24"/>
                <w:lang w:eastAsia="ru-RU"/>
              </w:rPr>
              <w:t>ы</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С</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ри</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 xml:space="preserve">ов </w:t>
            </w:r>
            <w:r w:rsidRPr="00BE0677">
              <w:rPr>
                <w:rFonts w:ascii="Times New Roman" w:eastAsia="Times New Roman" w:hAnsi="Times New Roman" w:cs="Times New Roman"/>
                <w:color w:val="000000"/>
                <w:spacing w:val="2"/>
                <w:sz w:val="24"/>
                <w:szCs w:val="24"/>
                <w:lang w:eastAsia="ru-RU"/>
              </w:rPr>
              <w:t>И</w:t>
            </w:r>
            <w:r w:rsidRPr="00BE0677">
              <w:rPr>
                <w:rFonts w:ascii="Times New Roman" w:eastAsia="Times New Roman" w:hAnsi="Times New Roman" w:cs="Times New Roman"/>
                <w:color w:val="000000"/>
                <w:sz w:val="24"/>
                <w:szCs w:val="24"/>
                <w:lang w:eastAsia="ru-RU"/>
              </w:rPr>
              <w:t>.З.</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Белый с</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 xml:space="preserve">ег </w:t>
            </w:r>
            <w:r w:rsidRPr="00BE0677">
              <w:rPr>
                <w:rFonts w:ascii="Times New Roman" w:eastAsia="Times New Roman" w:hAnsi="Times New Roman" w:cs="Times New Roman"/>
                <w:color w:val="000000"/>
                <w:spacing w:val="3"/>
                <w:w w:val="99"/>
                <w:sz w:val="24"/>
                <w:szCs w:val="24"/>
                <w:lang w:eastAsia="ru-RU"/>
              </w:rPr>
              <w:t>п</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ш</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сты</w:t>
            </w:r>
            <w:r w:rsidRPr="00BE0677">
              <w:rPr>
                <w:rFonts w:ascii="Times New Roman" w:eastAsia="Times New Roman" w:hAnsi="Times New Roman" w:cs="Times New Roman"/>
                <w:color w:val="000000"/>
                <w:spacing w:val="5"/>
                <w:w w:val="99"/>
                <w:sz w:val="24"/>
                <w:szCs w:val="24"/>
                <w:lang w:eastAsia="ru-RU"/>
              </w:rPr>
              <w:t>й</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З</w:t>
            </w:r>
            <w:r w:rsidRPr="00BE0677">
              <w:rPr>
                <w:rFonts w:ascii="Times New Roman" w:eastAsia="Times New Roman" w:hAnsi="Times New Roman" w:cs="Times New Roman"/>
                <w:color w:val="000000"/>
                <w:spacing w:val="3"/>
                <w:w w:val="99"/>
                <w:sz w:val="24"/>
                <w:szCs w:val="24"/>
                <w:lang w:eastAsia="ru-RU"/>
              </w:rPr>
              <w:t>и</w:t>
            </w:r>
            <w:r w:rsidRPr="00BE0677">
              <w:rPr>
                <w:rFonts w:ascii="Times New Roman" w:eastAsia="Times New Roman" w:hAnsi="Times New Roman" w:cs="Times New Roman"/>
                <w:color w:val="000000"/>
                <w:sz w:val="24"/>
                <w:szCs w:val="24"/>
                <w:lang w:eastAsia="ru-RU"/>
              </w:rPr>
              <w:t>м</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
                <w:w w:val="99"/>
                <w:sz w:val="24"/>
                <w:szCs w:val="24"/>
                <w:lang w:eastAsia="ru-RU"/>
              </w:rPr>
              <w:t>т</w:t>
            </w:r>
            <w:r w:rsidRPr="00BE0677">
              <w:rPr>
                <w:rFonts w:ascii="Times New Roman" w:eastAsia="Times New Roman" w:hAnsi="Times New Roman" w:cs="Times New Roman"/>
                <w:color w:val="000000"/>
                <w:sz w:val="24"/>
                <w:szCs w:val="24"/>
                <w:lang w:eastAsia="ru-RU"/>
              </w:rPr>
              <w:t>рывок); Ток</w:t>
            </w:r>
            <w:r w:rsidRPr="00BE0677">
              <w:rPr>
                <w:rFonts w:ascii="Times New Roman" w:eastAsia="Times New Roman" w:hAnsi="Times New Roman" w:cs="Times New Roman"/>
                <w:color w:val="000000"/>
                <w:spacing w:val="3"/>
                <w:sz w:val="24"/>
                <w:szCs w:val="24"/>
                <w:lang w:eastAsia="ru-RU"/>
              </w:rPr>
              <w:t>м</w:t>
            </w:r>
            <w:r w:rsidRPr="00BE0677">
              <w:rPr>
                <w:rFonts w:ascii="Times New Roman" w:eastAsia="Times New Roman" w:hAnsi="Times New Roman" w:cs="Times New Roman"/>
                <w:color w:val="000000"/>
                <w:sz w:val="24"/>
                <w:szCs w:val="24"/>
                <w:lang w:eastAsia="ru-RU"/>
              </w:rPr>
              <w:t>акова И.П.</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Осенние лис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ь</w:t>
            </w:r>
            <w:r w:rsidRPr="00BE0677">
              <w:rPr>
                <w:rFonts w:ascii="Times New Roman" w:eastAsia="Times New Roman" w:hAnsi="Times New Roman" w:cs="Times New Roman"/>
                <w:color w:val="000000"/>
                <w:spacing w:val="3"/>
                <w:sz w:val="24"/>
                <w:szCs w:val="24"/>
                <w:lang w:eastAsia="ru-RU"/>
              </w:rPr>
              <w:t>я</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Тю</w:t>
            </w:r>
            <w:r w:rsidRPr="00BE0677">
              <w:rPr>
                <w:rFonts w:ascii="Times New Roman" w:eastAsia="Times New Roman" w:hAnsi="Times New Roman" w:cs="Times New Roman"/>
                <w:color w:val="000000"/>
                <w:spacing w:val="1"/>
                <w:sz w:val="24"/>
                <w:szCs w:val="24"/>
                <w:lang w:eastAsia="ru-RU"/>
              </w:rPr>
              <w:t>т</w:t>
            </w:r>
            <w:r w:rsidRPr="00BE0677">
              <w:rPr>
                <w:rFonts w:ascii="Times New Roman" w:eastAsia="Times New Roman" w:hAnsi="Times New Roman" w:cs="Times New Roman"/>
                <w:color w:val="000000"/>
                <w:sz w:val="24"/>
                <w:szCs w:val="24"/>
                <w:lang w:eastAsia="ru-RU"/>
              </w:rPr>
              <w:t>ч</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 xml:space="preserve">в </w:t>
            </w:r>
            <w:r w:rsidRPr="00BE0677">
              <w:rPr>
                <w:rFonts w:ascii="Times New Roman" w:eastAsia="Times New Roman" w:hAnsi="Times New Roman" w:cs="Times New Roman"/>
                <w:color w:val="000000"/>
                <w:w w:val="99"/>
                <w:sz w:val="24"/>
                <w:szCs w:val="24"/>
                <w:lang w:eastAsia="ru-RU"/>
              </w:rPr>
              <w:t>Ф</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З</w:t>
            </w:r>
            <w:r w:rsidRPr="00BE0677">
              <w:rPr>
                <w:rFonts w:ascii="Times New Roman" w:eastAsia="Times New Roman" w:hAnsi="Times New Roman" w:cs="Times New Roman"/>
                <w:color w:val="000000"/>
                <w:spacing w:val="2"/>
                <w:w w:val="99"/>
                <w:sz w:val="24"/>
                <w:szCs w:val="24"/>
                <w:lang w:eastAsia="ru-RU"/>
              </w:rPr>
              <w:t>и</w:t>
            </w:r>
            <w:r w:rsidRPr="00BE0677">
              <w:rPr>
                <w:rFonts w:ascii="Times New Roman" w:eastAsia="Times New Roman" w:hAnsi="Times New Roman" w:cs="Times New Roman"/>
                <w:color w:val="000000"/>
                <w:sz w:val="24"/>
                <w:szCs w:val="24"/>
                <w:lang w:eastAsia="ru-RU"/>
              </w:rPr>
              <w:t>ма не</w:t>
            </w:r>
            <w:r w:rsidRPr="00BE0677">
              <w:rPr>
                <w:rFonts w:ascii="Times New Roman" w:eastAsia="Times New Roman" w:hAnsi="Times New Roman" w:cs="Times New Roman"/>
                <w:color w:val="000000"/>
                <w:spacing w:val="2"/>
                <w:sz w:val="24"/>
                <w:szCs w:val="24"/>
                <w:lang w:eastAsia="ru-RU"/>
              </w:rPr>
              <w:t>д</w:t>
            </w:r>
            <w:r w:rsidRPr="00BE0677">
              <w:rPr>
                <w:rFonts w:ascii="Times New Roman" w:eastAsia="Times New Roman" w:hAnsi="Times New Roman" w:cs="Times New Roman"/>
                <w:color w:val="000000"/>
                <w:sz w:val="24"/>
                <w:szCs w:val="24"/>
                <w:lang w:eastAsia="ru-RU"/>
              </w:rPr>
              <w:t xml:space="preserve">аром </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ся...</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Усачев</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Колыбельная к</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 xml:space="preserve">ам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р</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3"/>
                <w:sz w:val="24"/>
                <w:szCs w:val="24"/>
                <w:lang w:eastAsia="ru-RU"/>
              </w:rPr>
              <w:t>х</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2"/>
                <w:sz w:val="24"/>
                <w:szCs w:val="24"/>
                <w:lang w:eastAsia="ru-RU"/>
              </w:rPr>
              <w:t>д</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 xml:space="preserve">т </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овый го</w:t>
            </w:r>
            <w:r w:rsidRPr="00BE0677">
              <w:rPr>
                <w:rFonts w:ascii="Times New Roman" w:eastAsia="Times New Roman" w:hAnsi="Times New Roman" w:cs="Times New Roman"/>
                <w:color w:val="000000"/>
                <w:spacing w:val="2"/>
                <w:sz w:val="24"/>
                <w:szCs w:val="24"/>
                <w:lang w:eastAsia="ru-RU"/>
              </w:rPr>
              <w:t>д</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2"/>
                <w:sz w:val="24"/>
                <w:szCs w:val="24"/>
                <w:lang w:eastAsia="ru-RU"/>
              </w:rPr>
              <w:t>Ф</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 xml:space="preserve"> А.А.</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pacing w:val="2"/>
                <w:w w:val="99"/>
                <w:sz w:val="24"/>
                <w:szCs w:val="24"/>
                <w:lang w:eastAsia="ru-RU"/>
              </w:rPr>
              <w:t>М</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
                <w:sz w:val="24"/>
                <w:szCs w:val="24"/>
                <w:lang w:eastAsia="ru-RU"/>
              </w:rPr>
              <w:t>м</w:t>
            </w:r>
            <w:r w:rsidRPr="00BE0677">
              <w:rPr>
                <w:rFonts w:ascii="Times New Roman" w:eastAsia="Times New Roman" w:hAnsi="Times New Roman" w:cs="Times New Roman"/>
                <w:color w:val="000000"/>
                <w:sz w:val="24"/>
                <w:szCs w:val="24"/>
                <w:lang w:eastAsia="ru-RU"/>
              </w:rPr>
              <w:t>а, глян</w:t>
            </w:r>
            <w:r w:rsidRPr="00BE0677">
              <w:rPr>
                <w:rFonts w:ascii="Times New Roman" w:eastAsia="Times New Roman" w:hAnsi="Times New Roman" w:cs="Times New Roman"/>
                <w:color w:val="000000"/>
                <w:spacing w:val="6"/>
                <w:w w:val="99"/>
                <w:sz w:val="24"/>
                <w:szCs w:val="24"/>
                <w:lang w:eastAsia="ru-RU"/>
              </w:rPr>
              <w:t>ь</w:t>
            </w:r>
            <w:r w:rsidRPr="00BE0677">
              <w:rPr>
                <w:rFonts w:ascii="Times New Roman" w:eastAsia="Times New Roman" w:hAnsi="Times New Roman" w:cs="Times New Roman"/>
                <w:color w:val="000000"/>
                <w:sz w:val="24"/>
                <w:szCs w:val="24"/>
                <w:lang w:eastAsia="ru-RU"/>
              </w:rPr>
              <w:t>-ка и</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2"/>
                <w:sz w:val="24"/>
                <w:szCs w:val="24"/>
                <w:lang w:eastAsia="ru-RU"/>
              </w:rPr>
              <w:t>о</w:t>
            </w:r>
            <w:r w:rsidRPr="00BE0677">
              <w:rPr>
                <w:rFonts w:ascii="Times New Roman" w:eastAsia="Times New Roman" w:hAnsi="Times New Roman" w:cs="Times New Roman"/>
                <w:color w:val="000000"/>
                <w:sz w:val="24"/>
                <w:szCs w:val="24"/>
                <w:lang w:eastAsia="ru-RU"/>
              </w:rPr>
              <w:t>ко</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2"/>
                <w:sz w:val="24"/>
                <w:szCs w:val="24"/>
                <w:lang w:eastAsia="ru-RU"/>
              </w:rPr>
              <w:t>.</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 Цв</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т</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ва</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6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w w:val="99"/>
                <w:sz w:val="24"/>
                <w:szCs w:val="24"/>
                <w:lang w:eastAsia="ru-RU"/>
              </w:rPr>
              <w:t>У</w:t>
            </w:r>
            <w:r w:rsidRPr="00BE0677">
              <w:rPr>
                <w:rFonts w:ascii="Times New Roman" w:eastAsia="Times New Roman" w:hAnsi="Times New Roman" w:cs="Times New Roman"/>
                <w:color w:val="000000"/>
                <w:spacing w:val="62"/>
                <w:sz w:val="24"/>
                <w:szCs w:val="24"/>
                <w:lang w:eastAsia="ru-RU"/>
              </w:rPr>
              <w:t xml:space="preserve"> </w:t>
            </w:r>
            <w:r w:rsidRPr="00BE0677">
              <w:rPr>
                <w:rFonts w:ascii="Times New Roman" w:eastAsia="Times New Roman" w:hAnsi="Times New Roman" w:cs="Times New Roman"/>
                <w:color w:val="000000"/>
                <w:sz w:val="24"/>
                <w:szCs w:val="24"/>
                <w:lang w:eastAsia="ru-RU"/>
              </w:rPr>
              <w:t>крова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3"/>
                <w:sz w:val="24"/>
                <w:szCs w:val="24"/>
                <w:lang w:eastAsia="ru-RU"/>
              </w:rPr>
              <w:t>и</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Ч</w:t>
            </w:r>
            <w:r w:rsidRPr="00BE0677">
              <w:rPr>
                <w:rFonts w:ascii="Times New Roman" w:eastAsia="Times New Roman" w:hAnsi="Times New Roman" w:cs="Times New Roman"/>
                <w:color w:val="000000"/>
                <w:sz w:val="24"/>
                <w:szCs w:val="24"/>
                <w:lang w:eastAsia="ru-RU"/>
              </w:rPr>
              <w:t>ёрный</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Вол</w:t>
            </w:r>
            <w:r w:rsidRPr="00BE0677">
              <w:rPr>
                <w:rFonts w:ascii="Times New Roman" w:eastAsia="Times New Roman" w:hAnsi="Times New Roman" w:cs="Times New Roman"/>
                <w:color w:val="000000"/>
                <w:spacing w:val="6"/>
                <w:sz w:val="24"/>
                <w:szCs w:val="24"/>
                <w:lang w:eastAsia="ru-RU"/>
              </w:rPr>
              <w:t>к</w:t>
            </w:r>
            <w:r w:rsidRPr="00BE0677">
              <w:rPr>
                <w:rFonts w:ascii="Times New Roman" w:eastAsia="Times New Roman" w:hAnsi="Times New Roman" w:cs="Times New Roman"/>
                <w:color w:val="000000"/>
                <w:spacing w:val="-9"/>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Ч</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ковск</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1"/>
                <w:sz w:val="24"/>
                <w:szCs w:val="24"/>
                <w:lang w:eastAsia="ru-RU"/>
              </w:rPr>
              <w:t>Ё</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Яс</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 xml:space="preserve">ов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.Д.</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7"/>
                <w:w w:val="99"/>
                <w:sz w:val="24"/>
                <w:szCs w:val="24"/>
                <w:lang w:eastAsia="ru-RU"/>
              </w:rPr>
              <w:t>М</w:t>
            </w:r>
            <w:r w:rsidRPr="00BE0677">
              <w:rPr>
                <w:rFonts w:ascii="Times New Roman" w:eastAsia="Times New Roman" w:hAnsi="Times New Roman" w:cs="Times New Roman"/>
                <w:color w:val="000000"/>
                <w:sz w:val="24"/>
                <w:szCs w:val="24"/>
                <w:lang w:eastAsia="ru-RU"/>
              </w:rPr>
              <w:t>ир</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ая счи</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алк</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Ж</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pacing w:val="2"/>
                <w:sz w:val="24"/>
                <w:szCs w:val="24"/>
                <w:lang w:eastAsia="ru-RU"/>
              </w:rPr>
              <w:t>ла</w:t>
            </w:r>
            <w:r w:rsidRPr="00BE0677">
              <w:rPr>
                <w:rFonts w:ascii="Times New Roman" w:eastAsia="Times New Roman" w:hAnsi="Times New Roman" w:cs="Times New Roman"/>
                <w:color w:val="000000"/>
                <w:sz w:val="24"/>
                <w:szCs w:val="24"/>
                <w:lang w:eastAsia="ru-RU"/>
              </w:rPr>
              <w:t>-была сем</w:t>
            </w:r>
            <w:r w:rsidRPr="00BE0677">
              <w:rPr>
                <w:rFonts w:ascii="Times New Roman" w:eastAsia="Times New Roman" w:hAnsi="Times New Roman" w:cs="Times New Roman"/>
                <w:color w:val="000000"/>
                <w:w w:val="99"/>
                <w:sz w:val="24"/>
                <w:szCs w:val="24"/>
                <w:lang w:eastAsia="ru-RU"/>
              </w:rPr>
              <w:t>ь</w:t>
            </w:r>
            <w:r w:rsidRPr="00BE0677">
              <w:rPr>
                <w:rFonts w:ascii="Times New Roman" w:eastAsia="Times New Roman" w:hAnsi="Times New Roman" w:cs="Times New Roman"/>
                <w:color w:val="000000"/>
                <w:spacing w:val="4"/>
                <w:sz w:val="24"/>
                <w:szCs w:val="24"/>
                <w:lang w:eastAsia="ru-RU"/>
              </w:rPr>
              <w:t>я</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ода</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 xml:space="preserve"> для Ел</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 З</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pacing w:val="-3"/>
                <w:sz w:val="24"/>
                <w:szCs w:val="24"/>
                <w:lang w:eastAsia="ru-RU"/>
              </w:rPr>
              <w:t>м</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яя кн</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г</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z w:val="24"/>
                <w:szCs w:val="24"/>
                <w:lang w:eastAsia="ru-RU"/>
              </w:rPr>
              <w:t>(по выбо</w:t>
            </w:r>
            <w:r w:rsidRPr="00BE0677">
              <w:rPr>
                <w:rFonts w:ascii="Times New Roman" w:eastAsia="Times New Roman" w:hAnsi="Times New Roman" w:cs="Times New Roman"/>
                <w:color w:val="000000"/>
                <w:spacing w:val="4"/>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w:t>
            </w:r>
          </w:p>
          <w:p w:rsidR="00BE0677" w:rsidRPr="00BE0677" w:rsidRDefault="00BE0677" w:rsidP="002237B9">
            <w:pPr>
              <w:widowControl w:val="0"/>
              <w:jc w:val="center"/>
              <w:rPr>
                <w:rFonts w:ascii="Times New Roman" w:eastAsia="Times New Roman" w:hAnsi="Times New Roman" w:cs="Times New Roman"/>
                <w:color w:val="000000"/>
                <w:sz w:val="24"/>
                <w:szCs w:val="24"/>
                <w:u w:val="single"/>
                <w:lang w:eastAsia="ru-RU"/>
              </w:rPr>
            </w:pPr>
            <w:r w:rsidRPr="00BE0677">
              <w:rPr>
                <w:rFonts w:ascii="Times New Roman" w:eastAsia="Times New Roman" w:hAnsi="Times New Roman" w:cs="Times New Roman"/>
                <w:color w:val="000000"/>
                <w:sz w:val="24"/>
                <w:szCs w:val="24"/>
                <w:u w:val="single"/>
                <w:lang w:eastAsia="ru-RU"/>
              </w:rPr>
              <w:lastRenderedPageBreak/>
              <w:t>Проза.</w:t>
            </w:r>
          </w:p>
          <w:p w:rsidR="00BE0677" w:rsidRPr="00BE0677" w:rsidRDefault="00BE0677" w:rsidP="006257C6">
            <w:pPr>
              <w:widowControl w:val="0"/>
              <w:spacing w:before="1"/>
              <w:jc w:val="both"/>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z w:val="24"/>
                <w:szCs w:val="24"/>
                <w:lang w:eastAsia="ru-RU"/>
              </w:rPr>
              <w:t>Аксаков</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С.Т.</w:t>
            </w:r>
            <w:r w:rsidRPr="00BE0677">
              <w:rPr>
                <w:rFonts w:ascii="Times New Roman" w:eastAsia="Times New Roman" w:hAnsi="Times New Roman" w:cs="Times New Roman"/>
                <w:color w:val="000000"/>
                <w:spacing w:val="6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4"/>
                <w:sz w:val="24"/>
                <w:szCs w:val="24"/>
                <w:lang w:eastAsia="ru-RU"/>
              </w:rPr>
              <w:t>С</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рк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24"/>
                <w:sz w:val="24"/>
                <w:szCs w:val="24"/>
                <w:lang w:eastAsia="ru-RU"/>
              </w:rPr>
              <w:t xml:space="preserve"> </w:t>
            </w:r>
            <w:r w:rsidRPr="00BE0677">
              <w:rPr>
                <w:rFonts w:ascii="Times New Roman" w:eastAsia="Times New Roman" w:hAnsi="Times New Roman" w:cs="Times New Roman"/>
                <w:color w:val="000000"/>
                <w:sz w:val="24"/>
                <w:szCs w:val="24"/>
                <w:lang w:eastAsia="ru-RU"/>
              </w:rPr>
              <w:t>Алма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ов</w:t>
            </w:r>
            <w:r w:rsidRPr="00BE0677">
              <w:rPr>
                <w:rFonts w:ascii="Times New Roman" w:eastAsia="Times New Roman" w:hAnsi="Times New Roman" w:cs="Times New Roman"/>
                <w:color w:val="000000"/>
                <w:spacing w:val="12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Б</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63"/>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1"/>
                <w:sz w:val="24"/>
                <w:szCs w:val="24"/>
                <w:lang w:eastAsia="ru-RU"/>
              </w:rPr>
              <w:t>Г</w:t>
            </w:r>
            <w:r w:rsidRPr="00BE0677">
              <w:rPr>
                <w:rFonts w:ascii="Times New Roman" w:eastAsia="Times New Roman" w:hAnsi="Times New Roman" w:cs="Times New Roman"/>
                <w:color w:val="000000"/>
                <w:sz w:val="24"/>
                <w:szCs w:val="24"/>
                <w:lang w:eastAsia="ru-RU"/>
              </w:rPr>
              <w:t>ор</w:t>
            </w:r>
            <w:r w:rsidRPr="00BE0677">
              <w:rPr>
                <w:rFonts w:ascii="Times New Roman" w:eastAsia="Times New Roman" w:hAnsi="Times New Roman" w:cs="Times New Roman"/>
                <w:color w:val="000000"/>
                <w:spacing w:val="2"/>
                <w:sz w:val="24"/>
                <w:szCs w:val="24"/>
                <w:lang w:eastAsia="ru-RU"/>
              </w:rPr>
              <w:t>б</w:t>
            </w:r>
            <w:r w:rsidRPr="00BE0677">
              <w:rPr>
                <w:rFonts w:ascii="Times New Roman" w:eastAsia="Times New Roman" w:hAnsi="Times New Roman" w:cs="Times New Roman"/>
                <w:color w:val="000000"/>
                <w:spacing w:val="-2"/>
                <w:sz w:val="24"/>
                <w:szCs w:val="24"/>
                <w:lang w:eastAsia="ru-RU"/>
              </w:rPr>
              <w:t>у</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22"/>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Б</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4"/>
                <w:sz w:val="24"/>
                <w:szCs w:val="24"/>
                <w:lang w:eastAsia="ru-RU"/>
              </w:rPr>
              <w:t>р</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д</w:t>
            </w:r>
            <w:r w:rsidRPr="00BE0677">
              <w:rPr>
                <w:rFonts w:ascii="Times New Roman" w:eastAsia="Times New Roman" w:hAnsi="Times New Roman" w:cs="Times New Roman"/>
                <w:color w:val="000000"/>
                <w:spacing w:val="2"/>
                <w:sz w:val="24"/>
                <w:szCs w:val="24"/>
                <w:lang w:eastAsia="ru-RU"/>
              </w:rPr>
              <w:t>и</w:t>
            </w:r>
            <w:r w:rsidRPr="00BE0677">
              <w:rPr>
                <w:rFonts w:ascii="Times New Roman" w:eastAsia="Times New Roman" w:hAnsi="Times New Roman" w:cs="Times New Roman"/>
                <w:color w:val="000000"/>
                <w:sz w:val="24"/>
                <w:szCs w:val="24"/>
                <w:lang w:eastAsia="ru-RU"/>
              </w:rPr>
              <w:t xml:space="preserve">н </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Б</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ре</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 xml:space="preserve">те </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во</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осы</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Заб</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z w:val="24"/>
                <w:szCs w:val="24"/>
                <w:lang w:eastAsia="ru-RU"/>
              </w:rPr>
              <w:t>акован</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ый м</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ка»</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(по выбо</w:t>
            </w:r>
            <w:r w:rsidRPr="00BE0677">
              <w:rPr>
                <w:rFonts w:ascii="Times New Roman" w:eastAsia="Times New Roman" w:hAnsi="Times New Roman" w:cs="Times New Roman"/>
                <w:color w:val="000000"/>
                <w:spacing w:val="4"/>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Биа</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В</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2"/>
                <w:sz w:val="24"/>
                <w:szCs w:val="24"/>
                <w:lang w:eastAsia="ru-RU"/>
              </w:rPr>
              <w:t>Л</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 xml:space="preserve">ая </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азе</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
                <w:sz w:val="24"/>
                <w:szCs w:val="24"/>
                <w:lang w:eastAsia="ru-RU"/>
              </w:rPr>
              <w:t>2</w:t>
            </w:r>
            <w:r w:rsidRPr="00BE0677">
              <w:rPr>
                <w:rFonts w:ascii="Times New Roman" w:eastAsia="Times New Roman" w:hAnsi="Times New Roman" w:cs="Times New Roman"/>
                <w:color w:val="000000"/>
                <w:sz w:val="24"/>
                <w:szCs w:val="24"/>
                <w:lang w:eastAsia="ru-RU"/>
              </w:rPr>
              <w:t>-3 ра</w:t>
            </w:r>
            <w:r w:rsidRPr="00BE0677">
              <w:rPr>
                <w:rFonts w:ascii="Times New Roman" w:eastAsia="Times New Roman" w:hAnsi="Times New Roman" w:cs="Times New Roman"/>
                <w:color w:val="000000"/>
                <w:spacing w:val="-1"/>
                <w:sz w:val="24"/>
                <w:szCs w:val="24"/>
                <w:lang w:eastAsia="ru-RU"/>
              </w:rPr>
              <w:t>сс</w:t>
            </w:r>
            <w:r w:rsidRPr="00BE0677">
              <w:rPr>
                <w:rFonts w:ascii="Times New Roman" w:eastAsia="Times New Roman" w:hAnsi="Times New Roman" w:cs="Times New Roman"/>
                <w:color w:val="000000"/>
                <w:sz w:val="24"/>
                <w:szCs w:val="24"/>
                <w:lang w:eastAsia="ru-RU"/>
              </w:rPr>
              <w:t>ка</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z w:val="24"/>
                <w:szCs w:val="24"/>
                <w:lang w:eastAsia="ru-RU"/>
              </w:rPr>
              <w:t>а по выбо</w:t>
            </w:r>
            <w:r w:rsidRPr="00BE0677">
              <w:rPr>
                <w:rFonts w:ascii="Times New Roman" w:eastAsia="Times New Roman" w:hAnsi="Times New Roman" w:cs="Times New Roman"/>
                <w:color w:val="000000"/>
                <w:spacing w:val="4"/>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Гайдар А.</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pacing w:val="4"/>
                <w:sz w:val="24"/>
                <w:szCs w:val="24"/>
                <w:lang w:eastAsia="ru-RU"/>
              </w:rPr>
              <w:t>Ч</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к 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ек</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По</w:t>
            </w:r>
            <w:r w:rsidRPr="00BE0677">
              <w:rPr>
                <w:rFonts w:ascii="Times New Roman" w:eastAsia="Times New Roman" w:hAnsi="Times New Roman" w:cs="Times New Roman"/>
                <w:color w:val="000000"/>
                <w:spacing w:val="2"/>
                <w:sz w:val="24"/>
                <w:szCs w:val="24"/>
                <w:lang w:eastAsia="ru-RU"/>
              </w:rPr>
              <w:t>х</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4"/>
                <w:sz w:val="24"/>
                <w:szCs w:val="24"/>
                <w:lang w:eastAsia="ru-RU"/>
              </w:rPr>
              <w:t>д</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7"/>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о выбо</w:t>
            </w:r>
            <w:r w:rsidRPr="00BE0677">
              <w:rPr>
                <w:rFonts w:ascii="Times New Roman" w:eastAsia="Times New Roman" w:hAnsi="Times New Roman" w:cs="Times New Roman"/>
                <w:color w:val="000000"/>
                <w:spacing w:val="4"/>
                <w:w w:val="99"/>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2"/>
                <w:sz w:val="24"/>
                <w:szCs w:val="24"/>
                <w:lang w:eastAsia="ru-RU"/>
              </w:rPr>
              <w:t>Г</w:t>
            </w:r>
            <w:r w:rsidRPr="00BE0677">
              <w:rPr>
                <w:rFonts w:ascii="Times New Roman" w:eastAsia="Times New Roman" w:hAnsi="Times New Roman" w:cs="Times New Roman"/>
                <w:color w:val="000000"/>
                <w:sz w:val="24"/>
                <w:szCs w:val="24"/>
                <w:lang w:eastAsia="ru-RU"/>
              </w:rPr>
              <w:t>олявк</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spacing w:val="121"/>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мы</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омогал</w:t>
            </w:r>
            <w:r w:rsidRPr="00BE0677">
              <w:rPr>
                <w:rFonts w:ascii="Times New Roman" w:eastAsia="Times New Roman" w:hAnsi="Times New Roman" w:cs="Times New Roman"/>
                <w:color w:val="000000"/>
                <w:spacing w:val="5"/>
                <w:sz w:val="24"/>
                <w:szCs w:val="24"/>
                <w:lang w:eastAsia="ru-RU"/>
              </w:rPr>
              <w:t>и</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2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Я</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z w:val="24"/>
                <w:szCs w:val="24"/>
                <w:lang w:eastAsia="ru-RU"/>
              </w:rPr>
              <w:t>ы</w:t>
            </w:r>
            <w:r w:rsidRPr="00BE0677">
              <w:rPr>
                <w:rFonts w:ascii="Times New Roman" w:eastAsia="Times New Roman" w:hAnsi="Times New Roman" w:cs="Times New Roman"/>
                <w:color w:val="000000"/>
                <w:spacing w:val="5"/>
                <w:sz w:val="24"/>
                <w:szCs w:val="24"/>
                <w:lang w:eastAsia="ru-RU"/>
              </w:rPr>
              <w:t>к</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2"/>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2"/>
                <w:sz w:val="24"/>
                <w:szCs w:val="24"/>
                <w:lang w:eastAsia="ru-RU"/>
              </w:rPr>
              <w:t>К</w:t>
            </w:r>
            <w:r w:rsidRPr="00BE0677">
              <w:rPr>
                <w:rFonts w:ascii="Times New Roman" w:eastAsia="Times New Roman" w:hAnsi="Times New Roman" w:cs="Times New Roman"/>
                <w:color w:val="000000"/>
                <w:sz w:val="24"/>
                <w:szCs w:val="24"/>
                <w:lang w:eastAsia="ru-RU"/>
              </w:rPr>
              <w:t>ак</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я</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п</w:t>
            </w:r>
            <w:r w:rsidRPr="00BE0677">
              <w:rPr>
                <w:rFonts w:ascii="Times New Roman" w:eastAsia="Times New Roman" w:hAnsi="Times New Roman" w:cs="Times New Roman"/>
                <w:color w:val="000000"/>
                <w:sz w:val="24"/>
                <w:szCs w:val="24"/>
                <w:lang w:eastAsia="ru-RU"/>
              </w:rPr>
              <w:t>омо</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20"/>
                <w:sz w:val="24"/>
                <w:szCs w:val="24"/>
                <w:lang w:eastAsia="ru-RU"/>
              </w:rPr>
              <w:t xml:space="preserve"> </w:t>
            </w:r>
            <w:r w:rsidRPr="00BE0677">
              <w:rPr>
                <w:rFonts w:ascii="Times New Roman" w:eastAsia="Times New Roman" w:hAnsi="Times New Roman" w:cs="Times New Roman"/>
                <w:color w:val="000000"/>
                <w:sz w:val="24"/>
                <w:szCs w:val="24"/>
                <w:lang w:eastAsia="ru-RU"/>
              </w:rPr>
              <w:t>м</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ме</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мы</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ь</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3"/>
                <w:sz w:val="24"/>
                <w:szCs w:val="24"/>
                <w:lang w:eastAsia="ru-RU"/>
              </w:rPr>
              <w:t>л</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З</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5"/>
                <w:sz w:val="24"/>
                <w:szCs w:val="24"/>
                <w:lang w:eastAsia="ru-RU"/>
              </w:rPr>
              <w:t>к</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ан</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ый мальч</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pacing w:val="3"/>
                <w:sz w:val="24"/>
                <w:szCs w:val="24"/>
                <w:lang w:eastAsia="ru-RU"/>
              </w:rPr>
              <w:t>к</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1</w:t>
            </w:r>
            <w:r w:rsidRPr="00BE0677">
              <w:rPr>
                <w:rFonts w:ascii="Times New Roman" w:eastAsia="Times New Roman" w:hAnsi="Times New Roman" w:cs="Times New Roman"/>
                <w:color w:val="000000"/>
                <w:sz w:val="24"/>
                <w:szCs w:val="24"/>
                <w:lang w:eastAsia="ru-RU"/>
              </w:rPr>
              <w:t>-2 р</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pacing w:val="3"/>
                <w:sz w:val="24"/>
                <w:szCs w:val="24"/>
                <w:lang w:eastAsia="ru-RU"/>
              </w:rPr>
              <w:t>к</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о выбо</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Дм</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тр</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ева В.И.</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w w:val="99"/>
                <w:sz w:val="24"/>
                <w:szCs w:val="24"/>
                <w:lang w:eastAsia="ru-RU"/>
              </w:rPr>
              <w:t>М</w:t>
            </w:r>
            <w:r w:rsidRPr="00BE0677">
              <w:rPr>
                <w:rFonts w:ascii="Times New Roman" w:eastAsia="Times New Roman" w:hAnsi="Times New Roman" w:cs="Times New Roman"/>
                <w:color w:val="000000"/>
                <w:sz w:val="24"/>
                <w:szCs w:val="24"/>
                <w:lang w:eastAsia="ru-RU"/>
              </w:rPr>
              <w:t>алы</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 xml:space="preserve"> и </w:t>
            </w:r>
            <w:r w:rsidRPr="00BE0677">
              <w:rPr>
                <w:rFonts w:ascii="Times New Roman" w:eastAsia="Times New Roman" w:hAnsi="Times New Roman" w:cs="Times New Roman"/>
                <w:color w:val="000000"/>
                <w:spacing w:val="3"/>
                <w:sz w:val="24"/>
                <w:szCs w:val="24"/>
                <w:lang w:eastAsia="ru-RU"/>
              </w:rPr>
              <w:t>Ж</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pacing w:val="-1"/>
                <w:sz w:val="24"/>
                <w:szCs w:val="24"/>
                <w:lang w:eastAsia="ru-RU"/>
              </w:rPr>
              <w:t>ч</w:t>
            </w:r>
            <w:r w:rsidRPr="00BE0677">
              <w:rPr>
                <w:rFonts w:ascii="Times New Roman" w:eastAsia="Times New Roman" w:hAnsi="Times New Roman" w:cs="Times New Roman"/>
                <w:color w:val="000000"/>
                <w:spacing w:val="2"/>
                <w:sz w:val="24"/>
                <w:szCs w:val="24"/>
                <w:lang w:eastAsia="ru-RU"/>
              </w:rPr>
              <w:t>к</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z w:val="24"/>
                <w:szCs w:val="24"/>
                <w:lang w:eastAsia="ru-RU"/>
              </w:rPr>
              <w:t>ра</w:t>
            </w:r>
            <w:r w:rsidRPr="00BE0677">
              <w:rPr>
                <w:rFonts w:ascii="Times New Roman" w:eastAsia="Times New Roman" w:hAnsi="Times New Roman" w:cs="Times New Roman"/>
                <w:color w:val="000000"/>
                <w:spacing w:val="4"/>
                <w:sz w:val="24"/>
                <w:szCs w:val="24"/>
                <w:lang w:eastAsia="ru-RU"/>
              </w:rPr>
              <w:t>г</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нск</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 xml:space="preserve">.Ю.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Де</w:t>
            </w:r>
            <w:r w:rsidRPr="00BE0677">
              <w:rPr>
                <w:rFonts w:ascii="Times New Roman" w:eastAsia="Times New Roman" w:hAnsi="Times New Roman" w:cs="Times New Roman"/>
                <w:color w:val="000000"/>
                <w:spacing w:val="1"/>
                <w:w w:val="99"/>
                <w:sz w:val="24"/>
                <w:szCs w:val="24"/>
                <w:lang w:eastAsia="ru-RU"/>
              </w:rPr>
              <w:t>ни</w:t>
            </w:r>
            <w:r w:rsidRPr="00BE0677">
              <w:rPr>
                <w:rFonts w:ascii="Times New Roman" w:eastAsia="Times New Roman" w:hAnsi="Times New Roman" w:cs="Times New Roman"/>
                <w:color w:val="000000"/>
                <w:sz w:val="24"/>
                <w:szCs w:val="24"/>
                <w:lang w:eastAsia="ru-RU"/>
              </w:rPr>
              <w:t>ск</w:t>
            </w:r>
            <w:r w:rsidRPr="00BE0677">
              <w:rPr>
                <w:rFonts w:ascii="Times New Roman" w:eastAsia="Times New Roman" w:hAnsi="Times New Roman" w:cs="Times New Roman"/>
                <w:color w:val="000000"/>
                <w:spacing w:val="1"/>
                <w:w w:val="99"/>
                <w:sz w:val="24"/>
                <w:szCs w:val="24"/>
                <w:lang w:eastAsia="ru-RU"/>
              </w:rPr>
              <w:t>ин</w:t>
            </w:r>
            <w:r w:rsidRPr="00BE0677">
              <w:rPr>
                <w:rFonts w:ascii="Times New Roman" w:eastAsia="Times New Roman" w:hAnsi="Times New Roman" w:cs="Times New Roman"/>
                <w:color w:val="000000"/>
                <w:sz w:val="24"/>
                <w:szCs w:val="24"/>
                <w:lang w:eastAsia="ru-RU"/>
              </w:rPr>
              <w:t xml:space="preserve">ы </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
                <w:sz w:val="24"/>
                <w:szCs w:val="24"/>
                <w:lang w:eastAsia="ru-RU"/>
              </w:rPr>
              <w:t>сс</w:t>
            </w:r>
            <w:r w:rsidRPr="00BE0677">
              <w:rPr>
                <w:rFonts w:ascii="Times New Roman" w:eastAsia="Times New Roman" w:hAnsi="Times New Roman" w:cs="Times New Roman"/>
                <w:color w:val="000000"/>
                <w:sz w:val="24"/>
                <w:szCs w:val="24"/>
                <w:lang w:eastAsia="ru-RU"/>
              </w:rPr>
              <w:t>ка</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pacing w:val="4"/>
                <w:sz w:val="24"/>
                <w:szCs w:val="24"/>
                <w:lang w:eastAsia="ru-RU"/>
              </w:rPr>
              <w:t>ы</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(1-2 расска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а по выбо</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1"/>
                <w:sz w:val="24"/>
                <w:szCs w:val="24"/>
                <w:lang w:eastAsia="ru-RU"/>
              </w:rPr>
              <w:t>у</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кв</w:t>
            </w:r>
            <w:r w:rsidRPr="00BE0677">
              <w:rPr>
                <w:rFonts w:ascii="Times New Roman" w:eastAsia="Times New Roman" w:hAnsi="Times New Roman" w:cs="Times New Roman"/>
                <w:color w:val="000000"/>
                <w:spacing w:val="1"/>
                <w:sz w:val="24"/>
                <w:szCs w:val="24"/>
                <w:lang w:eastAsia="ru-RU"/>
              </w:rPr>
              <w:t>ин</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2"/>
                <w:sz w:val="24"/>
                <w:szCs w:val="24"/>
                <w:lang w:eastAsia="ru-RU"/>
              </w:rPr>
              <w:t>К</w:t>
            </w:r>
            <w:r w:rsidRPr="00BE0677">
              <w:rPr>
                <w:rFonts w:ascii="Times New Roman" w:eastAsia="Times New Roman" w:hAnsi="Times New Roman" w:cs="Times New Roman"/>
                <w:color w:val="000000"/>
                <w:sz w:val="24"/>
                <w:szCs w:val="24"/>
                <w:lang w:eastAsia="ru-RU"/>
              </w:rPr>
              <w:t>ро</w:t>
            </w:r>
            <w:r w:rsidRPr="00BE0677">
              <w:rPr>
                <w:rFonts w:ascii="Times New Roman" w:eastAsia="Times New Roman" w:hAnsi="Times New Roman" w:cs="Times New Roman"/>
                <w:color w:val="000000"/>
                <w:spacing w:val="2"/>
                <w:sz w:val="24"/>
                <w:szCs w:val="24"/>
                <w:lang w:eastAsia="ru-RU"/>
              </w:rPr>
              <w:t>х</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Н</w:t>
            </w:r>
            <w:r w:rsidRPr="00BE0677">
              <w:rPr>
                <w:rFonts w:ascii="Times New Roman" w:eastAsia="Times New Roman" w:hAnsi="Times New Roman" w:cs="Times New Roman"/>
                <w:color w:val="000000"/>
                <w:spacing w:val="1"/>
                <w:sz w:val="24"/>
                <w:szCs w:val="24"/>
                <w:lang w:eastAsia="ru-RU"/>
              </w:rPr>
              <w:t>о</w:t>
            </w:r>
            <w:r w:rsidRPr="00BE0677">
              <w:rPr>
                <w:rFonts w:ascii="Times New Roman" w:eastAsia="Times New Roman" w:hAnsi="Times New Roman" w:cs="Times New Roman"/>
                <w:color w:val="000000"/>
                <w:sz w:val="24"/>
                <w:szCs w:val="24"/>
                <w:lang w:eastAsia="ru-RU"/>
              </w:rPr>
              <w:t xml:space="preserve">сов </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Ж</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 xml:space="preserve">вая </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ляп</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pacing w:val="1"/>
                <w:w w:val="99"/>
                <w:sz w:val="24"/>
                <w:szCs w:val="24"/>
                <w:lang w:eastAsia="ru-RU"/>
              </w:rPr>
              <w:t>Д</w:t>
            </w:r>
            <w:r w:rsidRPr="00BE0677">
              <w:rPr>
                <w:rFonts w:ascii="Times New Roman" w:eastAsia="Times New Roman" w:hAnsi="Times New Roman" w:cs="Times New Roman"/>
                <w:color w:val="000000"/>
                <w:spacing w:val="5"/>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ж</w:t>
            </w:r>
            <w:r w:rsidRPr="00BE0677">
              <w:rPr>
                <w:rFonts w:ascii="Times New Roman" w:eastAsia="Times New Roman" w:hAnsi="Times New Roman" w:cs="Times New Roman"/>
                <w:color w:val="000000"/>
                <w:spacing w:val="1"/>
                <w:sz w:val="24"/>
                <w:szCs w:val="24"/>
                <w:lang w:eastAsia="ru-RU"/>
              </w:rPr>
              <w:t>о</w:t>
            </w:r>
            <w:r w:rsidRPr="00BE0677">
              <w:rPr>
                <w:rFonts w:ascii="Times New Roman" w:eastAsia="Times New Roman" w:hAnsi="Times New Roman" w:cs="Times New Roman"/>
                <w:color w:val="000000"/>
                <w:spacing w:val="6"/>
                <w:sz w:val="24"/>
                <w:szCs w:val="24"/>
                <w:lang w:eastAsia="ru-RU"/>
              </w:rPr>
              <w:t>к</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а горк</w:t>
            </w:r>
            <w:r w:rsidRPr="00BE0677">
              <w:rPr>
                <w:rFonts w:ascii="Times New Roman" w:eastAsia="Times New Roman" w:hAnsi="Times New Roman" w:cs="Times New Roman"/>
                <w:color w:val="000000"/>
                <w:spacing w:val="3"/>
                <w:sz w:val="24"/>
                <w:szCs w:val="24"/>
                <w:lang w:eastAsia="ru-RU"/>
              </w:rPr>
              <w:t>е</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(по</w:t>
            </w:r>
            <w:r w:rsidRPr="00BE0677">
              <w:rPr>
                <w:rFonts w:ascii="Times New Roman" w:eastAsia="Times New Roman" w:hAnsi="Times New Roman" w:cs="Times New Roman"/>
                <w:color w:val="000000"/>
                <w:spacing w:val="44"/>
                <w:sz w:val="24"/>
                <w:szCs w:val="24"/>
                <w:lang w:eastAsia="ru-RU"/>
              </w:rPr>
              <w:t xml:space="preserve"> </w:t>
            </w:r>
            <w:r w:rsidRPr="00BE0677">
              <w:rPr>
                <w:rFonts w:ascii="Times New Roman" w:eastAsia="Times New Roman" w:hAnsi="Times New Roman" w:cs="Times New Roman"/>
                <w:color w:val="000000"/>
                <w:sz w:val="24"/>
                <w:szCs w:val="24"/>
                <w:lang w:eastAsia="ru-RU"/>
              </w:rPr>
              <w:t>выбо</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П</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 xml:space="preserve">телеев </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pacing w:val="2"/>
                <w:sz w:val="24"/>
                <w:szCs w:val="24"/>
                <w:lang w:eastAsia="ru-RU"/>
              </w:rPr>
              <w:t>Б</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pacing w:val="2"/>
                <w:sz w:val="24"/>
                <w:szCs w:val="24"/>
                <w:lang w:eastAsia="ru-RU"/>
              </w:rPr>
              <w:t>к</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а Т</w:t>
            </w:r>
            <w:r w:rsidRPr="00BE0677">
              <w:rPr>
                <w:rFonts w:ascii="Times New Roman" w:eastAsia="Times New Roman" w:hAnsi="Times New Roman" w:cs="Times New Roman"/>
                <w:color w:val="000000"/>
                <w:spacing w:val="3"/>
                <w:w w:val="99"/>
                <w:sz w:val="24"/>
                <w:szCs w:val="24"/>
                <w:lang w:eastAsia="ru-RU"/>
              </w:rPr>
              <w:t>Ы</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П</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1"/>
                <w:sz w:val="24"/>
                <w:szCs w:val="24"/>
                <w:lang w:eastAsia="ru-RU"/>
              </w:rPr>
              <w:t>о</w:t>
            </w:r>
            <w:r w:rsidRPr="00BE0677">
              <w:rPr>
                <w:rFonts w:ascii="Times New Roman" w:eastAsia="Times New Roman" w:hAnsi="Times New Roman" w:cs="Times New Roman"/>
                <w:color w:val="000000"/>
                <w:sz w:val="24"/>
                <w:szCs w:val="24"/>
                <w:lang w:eastAsia="ru-RU"/>
              </w:rPr>
              <w:t>вс</w:t>
            </w:r>
            <w:r w:rsidRPr="00BE0677">
              <w:rPr>
                <w:rFonts w:ascii="Times New Roman" w:eastAsia="Times New Roman" w:hAnsi="Times New Roman" w:cs="Times New Roman"/>
                <w:color w:val="000000"/>
                <w:spacing w:val="2"/>
                <w:sz w:val="24"/>
                <w:szCs w:val="24"/>
                <w:lang w:eastAsia="ru-RU"/>
              </w:rPr>
              <w:t>к</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К.Г.</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8"/>
                <w:sz w:val="24"/>
                <w:szCs w:val="24"/>
                <w:lang w:eastAsia="ru-RU"/>
              </w:rPr>
              <w:t>«</w:t>
            </w:r>
            <w:r w:rsidRPr="00BE0677">
              <w:rPr>
                <w:rFonts w:ascii="Times New Roman" w:eastAsia="Times New Roman" w:hAnsi="Times New Roman" w:cs="Times New Roman"/>
                <w:color w:val="000000"/>
                <w:sz w:val="24"/>
                <w:szCs w:val="24"/>
                <w:lang w:eastAsia="ru-RU"/>
              </w:rPr>
              <w:t>Ко</w:t>
            </w:r>
            <w:r w:rsidRPr="00BE0677">
              <w:rPr>
                <w:rFonts w:ascii="Times New Roman" w:eastAsia="Times New Roman" w:hAnsi="Times New Roman" w:cs="Times New Roman"/>
                <w:color w:val="000000"/>
                <w:spacing w:val="6"/>
                <w:w w:val="99"/>
                <w:sz w:val="24"/>
                <w:szCs w:val="24"/>
                <w:lang w:eastAsia="ru-RU"/>
              </w:rPr>
              <w:t>т</w:t>
            </w:r>
            <w:r w:rsidRPr="00BE0677">
              <w:rPr>
                <w:rFonts w:ascii="Times New Roman" w:eastAsia="Times New Roman" w:hAnsi="Times New Roman" w:cs="Times New Roman"/>
                <w:color w:val="000000"/>
                <w:spacing w:val="2"/>
                <w:sz w:val="24"/>
                <w:szCs w:val="24"/>
                <w:lang w:eastAsia="ru-RU"/>
              </w:rPr>
              <w:t>-</w:t>
            </w:r>
            <w:r w:rsidRPr="00BE0677">
              <w:rPr>
                <w:rFonts w:ascii="Times New Roman" w:eastAsia="Times New Roman" w:hAnsi="Times New Roman" w:cs="Times New Roman"/>
                <w:color w:val="000000"/>
                <w:sz w:val="24"/>
                <w:szCs w:val="24"/>
                <w:lang w:eastAsia="ru-RU"/>
              </w:rPr>
              <w:t>вор</w:t>
            </w:r>
            <w:r w:rsidRPr="00BE0677">
              <w:rPr>
                <w:rFonts w:ascii="Times New Roman" w:eastAsia="Times New Roman" w:hAnsi="Times New Roman" w:cs="Times New Roman"/>
                <w:color w:val="000000"/>
                <w:w w:val="99"/>
                <w:sz w:val="24"/>
                <w:szCs w:val="24"/>
                <w:lang w:eastAsia="ru-RU"/>
              </w:rPr>
              <w:t>ю</w:t>
            </w:r>
            <w:r w:rsidRPr="00BE0677">
              <w:rPr>
                <w:rFonts w:ascii="Times New Roman" w:eastAsia="Times New Roman" w:hAnsi="Times New Roman" w:cs="Times New Roman"/>
                <w:color w:val="000000"/>
                <w:sz w:val="24"/>
                <w:szCs w:val="24"/>
                <w:lang w:eastAsia="ru-RU"/>
              </w:rPr>
              <w:t>г</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w w:val="99"/>
                <w:sz w:val="24"/>
                <w:szCs w:val="24"/>
                <w:lang w:eastAsia="ru-RU"/>
              </w:rPr>
              <w:t>»</w:t>
            </w:r>
            <w:r w:rsidRPr="00BE0677">
              <w:rPr>
                <w:rFonts w:ascii="Times New Roman" w:eastAsia="Times New Roman" w:hAnsi="Times New Roman" w:cs="Times New Roman"/>
                <w:color w:val="000000"/>
                <w:sz w:val="24"/>
                <w:szCs w:val="24"/>
                <w:lang w:eastAsia="ru-RU"/>
              </w:rPr>
              <w:t>; По</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од</w:t>
            </w:r>
            <w:r w:rsidRPr="00BE0677">
              <w:rPr>
                <w:rFonts w:ascii="Times New Roman" w:eastAsia="Times New Roman" w:hAnsi="Times New Roman" w:cs="Times New Roman"/>
                <w:color w:val="000000"/>
                <w:w w:val="99"/>
                <w:sz w:val="24"/>
                <w:szCs w:val="24"/>
                <w:lang w:eastAsia="ru-RU"/>
              </w:rPr>
              <w:t>ин</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Р</w:t>
            </w:r>
            <w:r w:rsidRPr="00BE0677">
              <w:rPr>
                <w:rFonts w:ascii="Times New Roman" w:eastAsia="Times New Roman" w:hAnsi="Times New Roman" w:cs="Times New Roman"/>
                <w:color w:val="000000"/>
                <w:sz w:val="24"/>
                <w:szCs w:val="24"/>
                <w:lang w:eastAsia="ru-RU"/>
              </w:rPr>
              <w:t>.П.</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1"/>
                <w:w w:val="99"/>
                <w:sz w:val="24"/>
                <w:szCs w:val="24"/>
                <w:lang w:eastAsia="ru-RU"/>
              </w:rPr>
              <w:t>ни</w:t>
            </w:r>
            <w:r w:rsidRPr="00BE0677">
              <w:rPr>
                <w:rFonts w:ascii="Times New Roman" w:eastAsia="Times New Roman" w:hAnsi="Times New Roman" w:cs="Times New Roman"/>
                <w:color w:val="000000"/>
                <w:sz w:val="24"/>
                <w:szCs w:val="24"/>
                <w:lang w:eastAsia="ru-RU"/>
              </w:rPr>
              <w:t>ж</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ро Гр</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pacing w:val="-1"/>
                <w:w w:val="99"/>
                <w:sz w:val="24"/>
                <w:szCs w:val="24"/>
                <w:lang w:eastAsia="ru-RU"/>
              </w:rPr>
              <w:t>ш</w:t>
            </w:r>
            <w:r w:rsidRPr="00BE0677">
              <w:rPr>
                <w:rFonts w:ascii="Times New Roman" w:eastAsia="Times New Roman" w:hAnsi="Times New Roman" w:cs="Times New Roman"/>
                <w:color w:val="000000"/>
                <w:spacing w:val="2"/>
                <w:sz w:val="24"/>
                <w:szCs w:val="24"/>
                <w:lang w:eastAsia="ru-RU"/>
              </w:rPr>
              <w:t>к</w:t>
            </w:r>
            <w:r w:rsidRPr="00BE0677">
              <w:rPr>
                <w:rFonts w:ascii="Times New Roman" w:eastAsia="Times New Roman" w:hAnsi="Times New Roman" w:cs="Times New Roman"/>
                <w:color w:val="000000"/>
                <w:spacing w:val="-1"/>
                <w:sz w:val="24"/>
                <w:szCs w:val="24"/>
                <w:lang w:eastAsia="ru-RU"/>
              </w:rPr>
              <w:t>у</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1</w:t>
            </w:r>
            <w:r w:rsidRPr="00BE0677">
              <w:rPr>
                <w:rFonts w:ascii="Times New Roman" w:eastAsia="Times New Roman" w:hAnsi="Times New Roman" w:cs="Times New Roman"/>
                <w:color w:val="000000"/>
                <w:sz w:val="24"/>
                <w:szCs w:val="24"/>
                <w:lang w:eastAsia="ru-RU"/>
              </w:rPr>
              <w:t>-2 расс</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z w:val="24"/>
                <w:szCs w:val="24"/>
                <w:lang w:eastAsia="ru-RU"/>
              </w:rPr>
              <w:t>а по выбо</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18"/>
                <w:sz w:val="24"/>
                <w:szCs w:val="24"/>
                <w:lang w:eastAsia="ru-RU"/>
              </w:rPr>
              <w:t xml:space="preserve"> </w:t>
            </w:r>
            <w:r w:rsidRPr="00BE0677">
              <w:rPr>
                <w:rFonts w:ascii="Times New Roman" w:eastAsia="Times New Roman" w:hAnsi="Times New Roman" w:cs="Times New Roman"/>
                <w:color w:val="000000"/>
                <w:sz w:val="24"/>
                <w:szCs w:val="24"/>
                <w:lang w:eastAsia="ru-RU"/>
              </w:rPr>
              <w:t>Пр</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шв</w:t>
            </w:r>
            <w:r w:rsidRPr="00BE0677">
              <w:rPr>
                <w:rFonts w:ascii="Times New Roman" w:eastAsia="Times New Roman" w:hAnsi="Times New Roman" w:cs="Times New Roman"/>
                <w:color w:val="000000"/>
                <w:w w:val="99"/>
                <w:sz w:val="24"/>
                <w:szCs w:val="24"/>
                <w:lang w:eastAsia="ru-RU"/>
              </w:rPr>
              <w:t>ин</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ло</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2"/>
                <w:sz w:val="24"/>
                <w:szCs w:val="24"/>
                <w:lang w:eastAsia="ru-RU"/>
              </w:rPr>
              <w:t>о</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молок</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 xml:space="preserve">Беличья </w:t>
            </w:r>
            <w:r w:rsidRPr="00BE0677">
              <w:rPr>
                <w:rFonts w:ascii="Times New Roman" w:eastAsia="Times New Roman" w:hAnsi="Times New Roman" w:cs="Times New Roman"/>
                <w:color w:val="000000"/>
                <w:spacing w:val="1"/>
                <w:sz w:val="24"/>
                <w:szCs w:val="24"/>
                <w:lang w:eastAsia="ru-RU"/>
              </w:rPr>
              <w:t>па</w:t>
            </w:r>
            <w:r w:rsidRPr="00BE0677">
              <w:rPr>
                <w:rFonts w:ascii="Times New Roman" w:eastAsia="Times New Roman" w:hAnsi="Times New Roman" w:cs="Times New Roman"/>
                <w:color w:val="000000"/>
                <w:sz w:val="24"/>
                <w:szCs w:val="24"/>
                <w:lang w:eastAsia="ru-RU"/>
              </w:rPr>
              <w:t>мя</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6"/>
                <w:sz w:val="24"/>
                <w:szCs w:val="24"/>
                <w:lang w:eastAsia="ru-RU"/>
              </w:rPr>
              <w:t>ь</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3"/>
                <w:sz w:val="24"/>
                <w:szCs w:val="24"/>
                <w:lang w:eastAsia="ru-RU"/>
              </w:rPr>
              <w:t>К</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рица на</w:t>
            </w:r>
            <w:r w:rsidRPr="00BE0677">
              <w:rPr>
                <w:rFonts w:ascii="Times New Roman" w:eastAsia="Times New Roman" w:hAnsi="Times New Roman" w:cs="Times New Roman"/>
                <w:color w:val="000000"/>
                <w:spacing w:val="10"/>
                <w:sz w:val="24"/>
                <w:szCs w:val="24"/>
                <w:lang w:eastAsia="ru-RU"/>
              </w:rPr>
              <w:t xml:space="preserve"> </w:t>
            </w:r>
            <w:r w:rsidRPr="00BE0677">
              <w:rPr>
                <w:rFonts w:ascii="Times New Roman" w:eastAsia="Times New Roman" w:hAnsi="Times New Roman" w:cs="Times New Roman"/>
                <w:color w:val="000000"/>
                <w:sz w:val="24"/>
                <w:szCs w:val="24"/>
                <w:lang w:eastAsia="ru-RU"/>
              </w:rPr>
              <w:t>столба</w:t>
            </w:r>
            <w:r w:rsidRPr="00BE0677">
              <w:rPr>
                <w:rFonts w:ascii="Times New Roman" w:eastAsia="Times New Roman" w:hAnsi="Times New Roman" w:cs="Times New Roman"/>
                <w:color w:val="000000"/>
                <w:spacing w:val="4"/>
                <w:sz w:val="24"/>
                <w:szCs w:val="24"/>
                <w:lang w:eastAsia="ru-RU"/>
              </w:rPr>
              <w:t>х</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о выбо</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мб</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рская Ю.</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z w:val="24"/>
                <w:szCs w:val="24"/>
                <w:lang w:eastAsia="ru-RU"/>
              </w:rPr>
              <w:t>ап</w:t>
            </w:r>
            <w:r w:rsidRPr="00BE0677">
              <w:rPr>
                <w:rFonts w:ascii="Times New Roman" w:eastAsia="Times New Roman" w:hAnsi="Times New Roman" w:cs="Times New Roman"/>
                <w:color w:val="000000"/>
                <w:spacing w:val="1"/>
                <w:sz w:val="24"/>
                <w:szCs w:val="24"/>
                <w:lang w:eastAsia="ru-RU"/>
              </w:rPr>
              <w:t>ин</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Слад</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ов Н.И.</w:t>
            </w:r>
            <w:r w:rsidRPr="00BE0677">
              <w:rPr>
                <w:rFonts w:ascii="Times New Roman" w:eastAsia="Times New Roman" w:hAnsi="Times New Roman" w:cs="Times New Roman"/>
                <w:color w:val="000000"/>
                <w:spacing w:val="18"/>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2"/>
                <w:sz w:val="24"/>
                <w:szCs w:val="24"/>
                <w:lang w:eastAsia="ru-RU"/>
              </w:rPr>
              <w:t>С</w:t>
            </w:r>
            <w:r w:rsidRPr="00BE0677">
              <w:rPr>
                <w:rFonts w:ascii="Times New Roman" w:eastAsia="Times New Roman" w:hAnsi="Times New Roman" w:cs="Times New Roman"/>
                <w:color w:val="000000"/>
                <w:sz w:val="24"/>
                <w:szCs w:val="24"/>
                <w:lang w:eastAsia="ru-RU"/>
              </w:rPr>
              <w:t>ерьёз</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 xml:space="preserve">ая </w:t>
            </w:r>
            <w:r w:rsidRPr="00BE0677">
              <w:rPr>
                <w:rFonts w:ascii="Times New Roman" w:eastAsia="Times New Roman" w:hAnsi="Times New Roman" w:cs="Times New Roman"/>
                <w:color w:val="000000"/>
                <w:spacing w:val="1"/>
                <w:w w:val="99"/>
                <w:sz w:val="24"/>
                <w:szCs w:val="24"/>
                <w:lang w:eastAsia="ru-RU"/>
              </w:rPr>
              <w:t>п</w:t>
            </w:r>
            <w:r w:rsidRPr="00BE0677">
              <w:rPr>
                <w:rFonts w:ascii="Times New Roman" w:eastAsia="Times New Roman" w:hAnsi="Times New Roman" w:cs="Times New Roman"/>
                <w:color w:val="000000"/>
                <w:sz w:val="24"/>
                <w:szCs w:val="24"/>
                <w:lang w:eastAsia="ru-RU"/>
              </w:rPr>
              <w:t>т</w:t>
            </w:r>
            <w:r w:rsidRPr="00BE0677">
              <w:rPr>
                <w:rFonts w:ascii="Times New Roman" w:eastAsia="Times New Roman" w:hAnsi="Times New Roman" w:cs="Times New Roman"/>
                <w:color w:val="000000"/>
                <w:spacing w:val="1"/>
                <w:w w:val="99"/>
                <w:sz w:val="24"/>
                <w:szCs w:val="24"/>
                <w:lang w:eastAsia="ru-RU"/>
              </w:rPr>
              <w:t>иц</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Кар</w:t>
            </w:r>
            <w:r w:rsidRPr="00BE0677">
              <w:rPr>
                <w:rFonts w:ascii="Times New Roman" w:eastAsia="Times New Roman" w:hAnsi="Times New Roman" w:cs="Times New Roman"/>
                <w:color w:val="000000"/>
                <w:spacing w:val="2"/>
                <w:sz w:val="24"/>
                <w:szCs w:val="24"/>
                <w:lang w:eastAsia="ru-RU"/>
              </w:rPr>
              <w:t>л</w:t>
            </w:r>
            <w:r w:rsidRPr="00BE0677">
              <w:rPr>
                <w:rFonts w:ascii="Times New Roman" w:eastAsia="Times New Roman" w:hAnsi="Times New Roman" w:cs="Times New Roman"/>
                <w:color w:val="000000"/>
                <w:spacing w:val="-5"/>
                <w:sz w:val="24"/>
                <w:szCs w:val="24"/>
                <w:lang w:eastAsia="ru-RU"/>
              </w:rPr>
              <w:t>у</w:t>
            </w:r>
            <w:r w:rsidRPr="00BE0677">
              <w:rPr>
                <w:rFonts w:ascii="Times New Roman" w:eastAsia="Times New Roman" w:hAnsi="Times New Roman" w:cs="Times New Roman"/>
                <w:color w:val="000000"/>
                <w:sz w:val="24"/>
                <w:szCs w:val="24"/>
                <w:lang w:eastAsia="ru-RU"/>
              </w:rPr>
              <w:t>х</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(по </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ыбо</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Сн</w:t>
            </w:r>
            <w:r w:rsidRPr="00BE0677">
              <w:rPr>
                <w:rFonts w:ascii="Times New Roman" w:eastAsia="Times New Roman" w:hAnsi="Times New Roman" w:cs="Times New Roman"/>
                <w:color w:val="000000"/>
                <w:sz w:val="24"/>
                <w:szCs w:val="24"/>
                <w:lang w:eastAsia="ru-RU"/>
              </w:rPr>
              <w:t>егирёв Г.Я.</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 xml:space="preserve">Про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pacing w:val="1"/>
                <w:w w:val="99"/>
                <w:sz w:val="24"/>
                <w:szCs w:val="24"/>
                <w:lang w:eastAsia="ru-RU"/>
              </w:rPr>
              <w:t>ин</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w w:val="99"/>
                <w:sz w:val="24"/>
                <w:szCs w:val="24"/>
                <w:lang w:eastAsia="ru-RU"/>
              </w:rPr>
              <w:t>ин</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2"/>
                <w:sz w:val="24"/>
                <w:szCs w:val="24"/>
                <w:lang w:eastAsia="ru-RU"/>
              </w:rPr>
              <w:t>в</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13"/>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1</w:t>
            </w:r>
            <w:r w:rsidRPr="00BE0677">
              <w:rPr>
                <w:rFonts w:ascii="Times New Roman" w:eastAsia="Times New Roman" w:hAnsi="Times New Roman" w:cs="Times New Roman"/>
                <w:color w:val="000000"/>
                <w:sz w:val="24"/>
                <w:szCs w:val="24"/>
                <w:lang w:eastAsia="ru-RU"/>
              </w:rPr>
              <w:t>-2</w:t>
            </w:r>
            <w:r w:rsidRPr="00BE0677">
              <w:rPr>
                <w:rFonts w:ascii="Times New Roman" w:eastAsia="Times New Roman" w:hAnsi="Times New Roman" w:cs="Times New Roman"/>
                <w:color w:val="000000"/>
                <w:spacing w:val="119"/>
                <w:sz w:val="24"/>
                <w:szCs w:val="24"/>
                <w:lang w:eastAsia="ru-RU"/>
              </w:rPr>
              <w:t xml:space="preserve"> </w:t>
            </w:r>
            <w:r w:rsidRPr="00BE0677">
              <w:rPr>
                <w:rFonts w:ascii="Times New Roman" w:eastAsia="Times New Roman" w:hAnsi="Times New Roman" w:cs="Times New Roman"/>
                <w:color w:val="000000"/>
                <w:sz w:val="24"/>
                <w:szCs w:val="24"/>
                <w:lang w:eastAsia="ru-RU"/>
              </w:rPr>
              <w:t>рас</w:t>
            </w:r>
            <w:r w:rsidRPr="00BE0677">
              <w:rPr>
                <w:rFonts w:ascii="Times New Roman" w:eastAsia="Times New Roman" w:hAnsi="Times New Roman" w:cs="Times New Roman"/>
                <w:color w:val="000000"/>
                <w:spacing w:val="1"/>
                <w:sz w:val="24"/>
                <w:szCs w:val="24"/>
                <w:lang w:eastAsia="ru-RU"/>
              </w:rPr>
              <w:t>ск</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20"/>
                <w:sz w:val="24"/>
                <w:szCs w:val="24"/>
                <w:lang w:eastAsia="ru-RU"/>
              </w:rPr>
              <w:t xml:space="preserve"> </w:t>
            </w:r>
            <w:r w:rsidRPr="00BE0677">
              <w:rPr>
                <w:rFonts w:ascii="Times New Roman" w:eastAsia="Times New Roman" w:hAnsi="Times New Roman" w:cs="Times New Roman"/>
                <w:color w:val="000000"/>
                <w:sz w:val="24"/>
                <w:szCs w:val="24"/>
                <w:lang w:eastAsia="ru-RU"/>
              </w:rPr>
              <w:t>по</w:t>
            </w:r>
            <w:r w:rsidRPr="00BE0677">
              <w:rPr>
                <w:rFonts w:ascii="Times New Roman" w:eastAsia="Times New Roman" w:hAnsi="Times New Roman" w:cs="Times New Roman"/>
                <w:color w:val="000000"/>
                <w:spacing w:val="120"/>
                <w:sz w:val="24"/>
                <w:szCs w:val="24"/>
                <w:lang w:eastAsia="ru-RU"/>
              </w:rPr>
              <w:t xml:space="preserve"> </w:t>
            </w:r>
            <w:r w:rsidRPr="00BE0677">
              <w:rPr>
                <w:rFonts w:ascii="Times New Roman" w:eastAsia="Times New Roman" w:hAnsi="Times New Roman" w:cs="Times New Roman"/>
                <w:color w:val="000000"/>
                <w:sz w:val="24"/>
                <w:szCs w:val="24"/>
                <w:lang w:eastAsia="ru-RU"/>
              </w:rPr>
              <w:t>выбо</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19"/>
                <w:sz w:val="24"/>
                <w:szCs w:val="24"/>
                <w:lang w:eastAsia="ru-RU"/>
              </w:rPr>
              <w:t xml:space="preserve"> </w:t>
            </w:r>
            <w:r w:rsidRPr="00BE0677">
              <w:rPr>
                <w:rFonts w:ascii="Times New Roman" w:eastAsia="Times New Roman" w:hAnsi="Times New Roman" w:cs="Times New Roman"/>
                <w:color w:val="000000"/>
                <w:sz w:val="24"/>
                <w:szCs w:val="24"/>
                <w:lang w:eastAsia="ru-RU"/>
              </w:rPr>
              <w:t>Т</w:t>
            </w:r>
            <w:r w:rsidRPr="00BE0677">
              <w:rPr>
                <w:rFonts w:ascii="Times New Roman" w:eastAsia="Times New Roman" w:hAnsi="Times New Roman" w:cs="Times New Roman"/>
                <w:color w:val="000000"/>
                <w:spacing w:val="2"/>
                <w:sz w:val="24"/>
                <w:szCs w:val="24"/>
                <w:lang w:eastAsia="ru-RU"/>
              </w:rPr>
              <w:t>о</w:t>
            </w:r>
            <w:r w:rsidRPr="00BE0677">
              <w:rPr>
                <w:rFonts w:ascii="Times New Roman" w:eastAsia="Times New Roman" w:hAnsi="Times New Roman" w:cs="Times New Roman"/>
                <w:color w:val="000000"/>
                <w:sz w:val="24"/>
                <w:szCs w:val="24"/>
                <w:lang w:eastAsia="ru-RU"/>
              </w:rPr>
              <w:t>лс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ой</w:t>
            </w:r>
            <w:r w:rsidRPr="00BE0677">
              <w:rPr>
                <w:rFonts w:ascii="Times New Roman" w:eastAsia="Times New Roman" w:hAnsi="Times New Roman" w:cs="Times New Roman"/>
                <w:color w:val="000000"/>
                <w:spacing w:val="121"/>
                <w:sz w:val="24"/>
                <w:szCs w:val="24"/>
                <w:lang w:eastAsia="ru-RU"/>
              </w:rPr>
              <w:t xml:space="preserve"> </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spacing w:val="124"/>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1"/>
                <w:sz w:val="24"/>
                <w:szCs w:val="24"/>
                <w:lang w:eastAsia="ru-RU"/>
              </w:rPr>
              <w:t>о</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очк</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отё</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5"/>
                <w:sz w:val="24"/>
                <w:szCs w:val="24"/>
                <w:lang w:eastAsia="ru-RU"/>
              </w:rPr>
              <w:t>к</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7"/>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о выбо</w:t>
            </w:r>
            <w:r w:rsidRPr="00BE0677">
              <w:rPr>
                <w:rFonts w:ascii="Times New Roman" w:eastAsia="Times New Roman" w:hAnsi="Times New Roman" w:cs="Times New Roman"/>
                <w:color w:val="000000"/>
                <w:spacing w:val="4"/>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1"/>
                <w:sz w:val="24"/>
                <w:szCs w:val="24"/>
                <w:lang w:eastAsia="ru-RU"/>
              </w:rPr>
              <w:t>ин</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 xml:space="preserve">й </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Ч</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ыре ж</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pacing w:val="1"/>
                <w:sz w:val="24"/>
                <w:szCs w:val="24"/>
                <w:lang w:eastAsia="ru-RU"/>
              </w:rPr>
              <w:t>ни</w:t>
            </w:r>
            <w:r w:rsidRPr="00BE0677">
              <w:rPr>
                <w:rFonts w:ascii="Times New Roman" w:eastAsia="Times New Roman" w:hAnsi="Times New Roman" w:cs="Times New Roman"/>
                <w:color w:val="000000"/>
                <w:spacing w:val="4"/>
                <w:sz w:val="24"/>
                <w:szCs w:val="24"/>
                <w:lang w:eastAsia="ru-RU"/>
              </w:rPr>
              <w:t>я</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Фа</w:t>
            </w:r>
            <w:r w:rsidRPr="00BE0677">
              <w:rPr>
                <w:rFonts w:ascii="Times New Roman" w:eastAsia="Times New Roman" w:hAnsi="Times New Roman" w:cs="Times New Roman"/>
                <w:color w:val="000000"/>
                <w:spacing w:val="2"/>
                <w:sz w:val="24"/>
                <w:szCs w:val="24"/>
                <w:lang w:eastAsia="ru-RU"/>
              </w:rPr>
              <w:t>д</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Ф</w:t>
            </w:r>
            <w:r w:rsidRPr="00BE0677">
              <w:rPr>
                <w:rFonts w:ascii="Times New Roman" w:eastAsia="Times New Roman" w:hAnsi="Times New Roman" w:cs="Times New Roman"/>
                <w:color w:val="000000"/>
                <w:sz w:val="24"/>
                <w:szCs w:val="24"/>
                <w:lang w:eastAsia="ru-RU"/>
              </w:rPr>
              <w:t>рося</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ль обык</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овен</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
                <w:sz w:val="24"/>
                <w:szCs w:val="24"/>
                <w:lang w:eastAsia="ru-RU"/>
              </w:rPr>
              <w:t>я</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 Шим Э.Ю.</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2"/>
                <w:w w:val="99"/>
                <w:sz w:val="24"/>
                <w:szCs w:val="24"/>
                <w:lang w:eastAsia="ru-RU"/>
              </w:rPr>
              <w:t>т</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х</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
                <w:sz w:val="24"/>
                <w:szCs w:val="24"/>
                <w:lang w:eastAsia="ru-RU"/>
              </w:rPr>
              <w:t xml:space="preserve"> н</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едк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Сол</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1"/>
                <w:sz w:val="24"/>
                <w:szCs w:val="24"/>
                <w:lang w:eastAsia="ru-RU"/>
              </w:rPr>
              <w:t>ч</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ая ка</w:t>
            </w:r>
            <w:r w:rsidRPr="00BE0677">
              <w:rPr>
                <w:rFonts w:ascii="Times New Roman" w:eastAsia="Times New Roman" w:hAnsi="Times New Roman" w:cs="Times New Roman"/>
                <w:color w:val="000000"/>
                <w:spacing w:val="1"/>
                <w:w w:val="99"/>
                <w:sz w:val="24"/>
                <w:szCs w:val="24"/>
                <w:lang w:eastAsia="ru-RU"/>
              </w:rPr>
              <w:t>п</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2"/>
                <w:sz w:val="24"/>
                <w:szCs w:val="24"/>
                <w:lang w:eastAsia="ru-RU"/>
              </w:rPr>
              <w:t>я</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о выбо</w:t>
            </w:r>
            <w:r w:rsidRPr="00BE0677">
              <w:rPr>
                <w:rFonts w:ascii="Times New Roman" w:eastAsia="Times New Roman" w:hAnsi="Times New Roman" w:cs="Times New Roman"/>
                <w:color w:val="000000"/>
                <w:spacing w:val="4"/>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w:t>
            </w:r>
          </w:p>
          <w:p w:rsidR="00BE0677" w:rsidRPr="00BE0677" w:rsidRDefault="00BE0677" w:rsidP="002237B9">
            <w:pPr>
              <w:widowControl w:val="0"/>
              <w:jc w:val="center"/>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z w:val="24"/>
                <w:szCs w:val="24"/>
                <w:u w:val="single"/>
                <w:lang w:eastAsia="ru-RU"/>
              </w:rPr>
              <w:t>Л</w:t>
            </w:r>
            <w:r w:rsidRPr="00BE0677">
              <w:rPr>
                <w:rFonts w:ascii="Times New Roman" w:eastAsia="Times New Roman" w:hAnsi="Times New Roman" w:cs="Times New Roman"/>
                <w:color w:val="000000"/>
                <w:spacing w:val="1"/>
                <w:w w:val="99"/>
                <w:sz w:val="24"/>
                <w:szCs w:val="24"/>
                <w:u w:val="single"/>
                <w:lang w:eastAsia="ru-RU"/>
              </w:rPr>
              <w:t>и</w:t>
            </w:r>
            <w:r w:rsidRPr="00BE0677">
              <w:rPr>
                <w:rFonts w:ascii="Times New Roman" w:eastAsia="Times New Roman" w:hAnsi="Times New Roman" w:cs="Times New Roman"/>
                <w:color w:val="000000"/>
                <w:sz w:val="24"/>
                <w:szCs w:val="24"/>
                <w:u w:val="single"/>
                <w:lang w:eastAsia="ru-RU"/>
              </w:rPr>
              <w:t>тера</w:t>
            </w:r>
            <w:r w:rsidRPr="00BE0677">
              <w:rPr>
                <w:rFonts w:ascii="Times New Roman" w:eastAsia="Times New Roman" w:hAnsi="Times New Roman" w:cs="Times New Roman"/>
                <w:color w:val="000000"/>
                <w:spacing w:val="2"/>
                <w:sz w:val="24"/>
                <w:szCs w:val="24"/>
                <w:u w:val="single"/>
                <w:lang w:eastAsia="ru-RU"/>
              </w:rPr>
              <w:t>т</w:t>
            </w:r>
            <w:r w:rsidRPr="00BE0677">
              <w:rPr>
                <w:rFonts w:ascii="Times New Roman" w:eastAsia="Times New Roman" w:hAnsi="Times New Roman" w:cs="Times New Roman"/>
                <w:color w:val="000000"/>
                <w:spacing w:val="-3"/>
                <w:sz w:val="24"/>
                <w:szCs w:val="24"/>
                <w:u w:val="single"/>
                <w:lang w:eastAsia="ru-RU"/>
              </w:rPr>
              <w:t>у</w:t>
            </w:r>
            <w:r w:rsidRPr="00BE0677">
              <w:rPr>
                <w:rFonts w:ascii="Times New Roman" w:eastAsia="Times New Roman" w:hAnsi="Times New Roman" w:cs="Times New Roman"/>
                <w:color w:val="000000"/>
                <w:sz w:val="24"/>
                <w:szCs w:val="24"/>
                <w:u w:val="single"/>
                <w:lang w:eastAsia="ru-RU"/>
              </w:rPr>
              <w:t>р</w:t>
            </w:r>
            <w:r w:rsidRPr="00BE0677">
              <w:rPr>
                <w:rFonts w:ascii="Times New Roman" w:eastAsia="Times New Roman" w:hAnsi="Times New Roman" w:cs="Times New Roman"/>
                <w:color w:val="000000"/>
                <w:w w:val="99"/>
                <w:sz w:val="24"/>
                <w:szCs w:val="24"/>
                <w:u w:val="single"/>
                <w:lang w:eastAsia="ru-RU"/>
              </w:rPr>
              <w:t>н</w:t>
            </w:r>
            <w:r w:rsidRPr="00BE0677">
              <w:rPr>
                <w:rFonts w:ascii="Times New Roman" w:eastAsia="Times New Roman" w:hAnsi="Times New Roman" w:cs="Times New Roman"/>
                <w:color w:val="000000"/>
                <w:sz w:val="24"/>
                <w:szCs w:val="24"/>
                <w:u w:val="single"/>
                <w:lang w:eastAsia="ru-RU"/>
              </w:rPr>
              <w:t>ые</w:t>
            </w:r>
            <w:r w:rsidRPr="00BE0677">
              <w:rPr>
                <w:rFonts w:ascii="Times New Roman" w:eastAsia="Times New Roman" w:hAnsi="Times New Roman" w:cs="Times New Roman"/>
                <w:color w:val="000000"/>
                <w:spacing w:val="58"/>
                <w:sz w:val="24"/>
                <w:szCs w:val="24"/>
                <w:u w:val="single"/>
                <w:lang w:eastAsia="ru-RU"/>
              </w:rPr>
              <w:t xml:space="preserve"> </w:t>
            </w:r>
            <w:r w:rsidRPr="00BE0677">
              <w:rPr>
                <w:rFonts w:ascii="Times New Roman" w:eastAsia="Times New Roman" w:hAnsi="Times New Roman" w:cs="Times New Roman"/>
                <w:color w:val="000000"/>
                <w:sz w:val="24"/>
                <w:szCs w:val="24"/>
                <w:u w:val="single"/>
                <w:lang w:eastAsia="ru-RU"/>
              </w:rPr>
              <w:t>ска</w:t>
            </w:r>
            <w:r w:rsidRPr="00BE0677">
              <w:rPr>
                <w:rFonts w:ascii="Times New Roman" w:eastAsia="Times New Roman" w:hAnsi="Times New Roman" w:cs="Times New Roman"/>
                <w:color w:val="000000"/>
                <w:spacing w:val="1"/>
                <w:w w:val="99"/>
                <w:sz w:val="24"/>
                <w:szCs w:val="24"/>
                <w:u w:val="single"/>
                <w:lang w:eastAsia="ru-RU"/>
              </w:rPr>
              <w:t>з</w:t>
            </w:r>
            <w:r w:rsidRPr="00BE0677">
              <w:rPr>
                <w:rFonts w:ascii="Times New Roman" w:eastAsia="Times New Roman" w:hAnsi="Times New Roman" w:cs="Times New Roman"/>
                <w:color w:val="000000"/>
                <w:sz w:val="24"/>
                <w:szCs w:val="24"/>
                <w:u w:val="single"/>
                <w:lang w:eastAsia="ru-RU"/>
              </w:rPr>
              <w:t>к</w:t>
            </w:r>
            <w:r w:rsidRPr="00BE0677">
              <w:rPr>
                <w:rFonts w:ascii="Times New Roman" w:eastAsia="Times New Roman" w:hAnsi="Times New Roman" w:cs="Times New Roman"/>
                <w:color w:val="000000"/>
                <w:spacing w:val="4"/>
                <w:sz w:val="24"/>
                <w:szCs w:val="24"/>
                <w:u w:val="single"/>
                <w:lang w:eastAsia="ru-RU"/>
              </w:rPr>
              <w:t>и</w:t>
            </w:r>
            <w:r w:rsidRPr="00BE0677">
              <w:rPr>
                <w:rFonts w:ascii="Times New Roman" w:eastAsia="Times New Roman" w:hAnsi="Times New Roman" w:cs="Times New Roman"/>
                <w:color w:val="000000"/>
                <w:sz w:val="24"/>
                <w:szCs w:val="24"/>
                <w:lang w:eastAsia="ru-RU"/>
              </w:rPr>
              <w:t>.</w:t>
            </w:r>
          </w:p>
          <w:p w:rsidR="00BE0677" w:rsidRPr="00BE0677" w:rsidRDefault="00BE0677" w:rsidP="006257C6">
            <w:pPr>
              <w:widowControl w:val="0"/>
              <w:jc w:val="both"/>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z w:val="24"/>
                <w:szCs w:val="24"/>
                <w:lang w:eastAsia="ru-RU"/>
              </w:rPr>
              <w:t>Алекс</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дрова</w:t>
            </w:r>
            <w:r w:rsidRPr="00BE0677">
              <w:rPr>
                <w:rFonts w:ascii="Times New Roman" w:eastAsia="Times New Roman" w:hAnsi="Times New Roman" w:cs="Times New Roman"/>
                <w:color w:val="000000"/>
                <w:spacing w:val="58"/>
                <w:sz w:val="24"/>
                <w:szCs w:val="24"/>
                <w:lang w:eastAsia="ru-RU"/>
              </w:rPr>
              <w:t xml:space="preserve"> </w:t>
            </w:r>
            <w:r w:rsidRPr="00BE0677">
              <w:rPr>
                <w:rFonts w:ascii="Times New Roman" w:eastAsia="Times New Roman" w:hAnsi="Times New Roman" w:cs="Times New Roman"/>
                <w:color w:val="000000"/>
                <w:sz w:val="24"/>
                <w:szCs w:val="24"/>
                <w:lang w:eastAsia="ru-RU"/>
              </w:rPr>
              <w:t>Т.</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3"/>
                <w:w w:val="99"/>
                <w:sz w:val="24"/>
                <w:szCs w:val="24"/>
                <w:lang w:eastAsia="ru-RU"/>
              </w:rPr>
              <w:t>Д</w:t>
            </w:r>
            <w:r w:rsidRPr="00BE0677">
              <w:rPr>
                <w:rFonts w:ascii="Times New Roman" w:eastAsia="Times New Roman" w:hAnsi="Times New Roman" w:cs="Times New Roman"/>
                <w:color w:val="000000"/>
                <w:sz w:val="24"/>
                <w:szCs w:val="24"/>
                <w:lang w:eastAsia="ru-RU"/>
              </w:rPr>
              <w:t>омов</w:t>
            </w:r>
            <w:r w:rsidRPr="00BE0677">
              <w:rPr>
                <w:rFonts w:ascii="Times New Roman" w:eastAsia="Times New Roman" w:hAnsi="Times New Roman" w:cs="Times New Roman"/>
                <w:color w:val="000000"/>
                <w:spacing w:val="-1"/>
                <w:sz w:val="24"/>
                <w:szCs w:val="24"/>
                <w:lang w:eastAsia="ru-RU"/>
              </w:rPr>
              <w:t>ё</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ок</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pacing w:val="2"/>
                <w:sz w:val="24"/>
                <w:szCs w:val="24"/>
                <w:lang w:eastAsia="ru-RU"/>
              </w:rPr>
              <w:t>К</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ьк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2"/>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Бажов П.П.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2"/>
                <w:sz w:val="24"/>
                <w:szCs w:val="24"/>
                <w:lang w:eastAsia="ru-RU"/>
              </w:rPr>
              <w:t>С</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бря</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ое</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
                <w:w w:val="99"/>
                <w:sz w:val="24"/>
                <w:szCs w:val="24"/>
                <w:lang w:eastAsia="ru-RU"/>
              </w:rPr>
              <w:t>п</w:t>
            </w:r>
            <w:r w:rsidRPr="00BE0677">
              <w:rPr>
                <w:rFonts w:ascii="Times New Roman" w:eastAsia="Times New Roman" w:hAnsi="Times New Roman" w:cs="Times New Roman"/>
                <w:color w:val="000000"/>
                <w:sz w:val="24"/>
                <w:szCs w:val="24"/>
                <w:lang w:eastAsia="ru-RU"/>
              </w:rPr>
              <w:t>ы</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2"/>
                <w:sz w:val="24"/>
                <w:szCs w:val="24"/>
                <w:lang w:eastAsia="ru-RU"/>
              </w:rPr>
              <w:t>ц</w:t>
            </w:r>
            <w:r w:rsidRPr="00BE0677">
              <w:rPr>
                <w:rFonts w:ascii="Times New Roman" w:eastAsia="Times New Roman" w:hAnsi="Times New Roman" w:cs="Times New Roman"/>
                <w:color w:val="000000"/>
                <w:spacing w:val="3"/>
                <w:sz w:val="24"/>
                <w:szCs w:val="24"/>
                <w:lang w:eastAsia="ru-RU"/>
              </w:rPr>
              <w:t>е</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Биа</w:t>
            </w:r>
            <w:r w:rsidRPr="00BE0677">
              <w:rPr>
                <w:rFonts w:ascii="Times New Roman" w:eastAsia="Times New Roman" w:hAnsi="Times New Roman" w:cs="Times New Roman"/>
                <w:color w:val="000000"/>
                <w:spacing w:val="1"/>
                <w:sz w:val="24"/>
                <w:szCs w:val="24"/>
                <w:lang w:eastAsia="ru-RU"/>
              </w:rPr>
              <w:t>нк</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4"/>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Сов</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8"/>
                <w:sz w:val="24"/>
                <w:szCs w:val="24"/>
                <w:lang w:eastAsia="ru-RU"/>
              </w:rPr>
              <w:t xml:space="preserve"> </w:t>
            </w:r>
            <w:r w:rsidRPr="00BE0677">
              <w:rPr>
                <w:rFonts w:ascii="Times New Roman" w:eastAsia="Times New Roman" w:hAnsi="Times New Roman" w:cs="Times New Roman"/>
                <w:color w:val="000000"/>
                <w:spacing w:val="-2"/>
                <w:sz w:val="24"/>
                <w:szCs w:val="24"/>
                <w:lang w:eastAsia="ru-RU"/>
              </w:rPr>
              <w:t>«</w:t>
            </w:r>
            <w:r w:rsidRPr="00BE0677">
              <w:rPr>
                <w:rFonts w:ascii="Times New Roman" w:eastAsia="Times New Roman" w:hAnsi="Times New Roman" w:cs="Times New Roman"/>
                <w:color w:val="000000"/>
                <w:sz w:val="24"/>
                <w:szCs w:val="24"/>
                <w:lang w:eastAsia="ru-RU"/>
              </w:rPr>
              <w:t>Как</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м</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равь</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1"/>
                <w:sz w:val="24"/>
                <w:szCs w:val="24"/>
                <w:lang w:eastAsia="ru-RU"/>
              </w:rPr>
              <w:t>ка</w:t>
            </w:r>
            <w:r w:rsidR="002237B9">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домо</w:t>
            </w:r>
            <w:r w:rsidRPr="00BE0677">
              <w:rPr>
                <w:rFonts w:ascii="Times New Roman" w:eastAsia="Times New Roman" w:hAnsi="Times New Roman" w:cs="Times New Roman"/>
                <w:color w:val="000000"/>
                <w:w w:val="99"/>
                <w:sz w:val="24"/>
                <w:szCs w:val="24"/>
                <w:lang w:eastAsia="ru-RU"/>
              </w:rPr>
              <w:t>й</w:t>
            </w:r>
            <w:r w:rsidRPr="00BE0677">
              <w:rPr>
                <w:rFonts w:ascii="Times New Roman" w:eastAsia="Times New Roman" w:hAnsi="Times New Roman" w:cs="Times New Roman"/>
                <w:color w:val="000000"/>
                <w:sz w:val="24"/>
                <w:szCs w:val="24"/>
                <w:lang w:eastAsia="ru-RU"/>
              </w:rPr>
              <w:t xml:space="preserve"> с</w:t>
            </w:r>
            <w:r w:rsidRPr="00BE0677">
              <w:rPr>
                <w:rFonts w:ascii="Times New Roman" w:eastAsia="Times New Roman" w:hAnsi="Times New Roman" w:cs="Times New Roman"/>
                <w:color w:val="000000"/>
                <w:spacing w:val="1"/>
                <w:w w:val="99"/>
                <w:sz w:val="24"/>
                <w:szCs w:val="24"/>
                <w:lang w:eastAsia="ru-RU"/>
              </w:rPr>
              <w:t>п</w:t>
            </w:r>
            <w:r w:rsidRPr="00BE0677">
              <w:rPr>
                <w:rFonts w:ascii="Times New Roman" w:eastAsia="Times New Roman" w:hAnsi="Times New Roman" w:cs="Times New Roman"/>
                <w:color w:val="000000"/>
                <w:sz w:val="24"/>
                <w:szCs w:val="24"/>
                <w:lang w:eastAsia="ru-RU"/>
              </w:rPr>
              <w:t>еш</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3"/>
                <w:sz w:val="24"/>
                <w:szCs w:val="24"/>
                <w:lang w:eastAsia="ru-RU"/>
              </w:rPr>
              <w:t>л</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pacing w:val="4"/>
                <w:sz w:val="24"/>
                <w:szCs w:val="24"/>
                <w:lang w:eastAsia="ru-RU"/>
              </w:rPr>
              <w:t>,</w:t>
            </w:r>
            <w:r w:rsidR="002237B9">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2"/>
                <w:sz w:val="24"/>
                <w:szCs w:val="24"/>
                <w:lang w:eastAsia="ru-RU"/>
              </w:rPr>
              <w:t>С</w:t>
            </w:r>
            <w:r w:rsidRPr="00BE0677">
              <w:rPr>
                <w:rFonts w:ascii="Times New Roman" w:eastAsia="Times New Roman" w:hAnsi="Times New Roman" w:cs="Times New Roman"/>
                <w:color w:val="000000"/>
                <w:spacing w:val="1"/>
                <w:sz w:val="24"/>
                <w:szCs w:val="24"/>
                <w:lang w:eastAsia="ru-RU"/>
              </w:rPr>
              <w:t>ини</w:t>
            </w:r>
            <w:r w:rsidRPr="00BE0677">
              <w:rPr>
                <w:rFonts w:ascii="Times New Roman" w:eastAsia="Times New Roman" w:hAnsi="Times New Roman" w:cs="Times New Roman"/>
                <w:color w:val="000000"/>
                <w:sz w:val="24"/>
                <w:szCs w:val="24"/>
                <w:lang w:eastAsia="ru-RU"/>
              </w:rPr>
              <w:t>чк</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н календар</w:t>
            </w:r>
            <w:r w:rsidRPr="00BE0677">
              <w:rPr>
                <w:rFonts w:ascii="Times New Roman" w:eastAsia="Times New Roman" w:hAnsi="Times New Roman" w:cs="Times New Roman"/>
                <w:color w:val="000000"/>
                <w:spacing w:val="1"/>
                <w:sz w:val="24"/>
                <w:szCs w:val="24"/>
                <w:lang w:eastAsia="ru-RU"/>
              </w:rPr>
              <w:t>ь</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ол</w:t>
            </w:r>
            <w:r w:rsidRPr="00BE0677">
              <w:rPr>
                <w:rFonts w:ascii="Times New Roman" w:eastAsia="Times New Roman" w:hAnsi="Times New Roman" w:cs="Times New Roman"/>
                <w:color w:val="000000"/>
                <w:spacing w:val="2"/>
                <w:sz w:val="24"/>
                <w:szCs w:val="24"/>
                <w:lang w:eastAsia="ru-RU"/>
              </w:rPr>
              <w:t>о</w:t>
            </w:r>
            <w:r w:rsidRPr="00BE0677">
              <w:rPr>
                <w:rFonts w:ascii="Times New Roman" w:eastAsia="Times New Roman" w:hAnsi="Times New Roman" w:cs="Times New Roman"/>
                <w:color w:val="000000"/>
                <w:sz w:val="24"/>
                <w:szCs w:val="24"/>
                <w:lang w:eastAsia="ru-RU"/>
              </w:rPr>
              <w:t>дая ворон</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Хвос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3"/>
                <w:sz w:val="24"/>
                <w:szCs w:val="24"/>
                <w:lang w:eastAsia="ru-RU"/>
              </w:rPr>
              <w:t>ы</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1"/>
                <w:sz w:val="24"/>
                <w:szCs w:val="24"/>
                <w:lang w:eastAsia="ru-RU"/>
              </w:rPr>
              <w:t>Ч</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w w:val="99"/>
                <w:sz w:val="24"/>
                <w:szCs w:val="24"/>
                <w:lang w:eastAsia="ru-RU"/>
              </w:rPr>
              <w:t>й</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 xml:space="preserve">ос </w:t>
            </w:r>
            <w:r w:rsidRPr="00BE0677">
              <w:rPr>
                <w:rFonts w:ascii="Times New Roman" w:eastAsia="Times New Roman" w:hAnsi="Times New Roman" w:cs="Times New Roman"/>
                <w:color w:val="000000"/>
                <w:spacing w:val="3"/>
                <w:sz w:val="24"/>
                <w:szCs w:val="24"/>
                <w:lang w:eastAsia="ru-RU"/>
              </w:rPr>
              <w:t>л</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pacing w:val="-1"/>
                <w:sz w:val="24"/>
                <w:szCs w:val="24"/>
                <w:lang w:eastAsia="ru-RU"/>
              </w:rPr>
              <w:t>ч</w:t>
            </w:r>
            <w:r w:rsidRPr="00BE0677">
              <w:rPr>
                <w:rFonts w:ascii="Times New Roman" w:eastAsia="Times New Roman" w:hAnsi="Times New Roman" w:cs="Times New Roman"/>
                <w:color w:val="000000"/>
                <w:sz w:val="24"/>
                <w:szCs w:val="24"/>
                <w:lang w:eastAsia="ru-RU"/>
              </w:rPr>
              <w:t>ш</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pacing w:val="8"/>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Ч</w:t>
            </w:r>
            <w:r w:rsidRPr="00BE0677">
              <w:rPr>
                <w:rFonts w:ascii="Times New Roman" w:eastAsia="Times New Roman" w:hAnsi="Times New Roman" w:cs="Times New Roman"/>
                <w:color w:val="000000"/>
                <w:spacing w:val="3"/>
                <w:w w:val="99"/>
                <w:sz w:val="24"/>
                <w:szCs w:val="24"/>
                <w:lang w:eastAsia="ru-RU"/>
              </w:rPr>
              <w:t>ь</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э</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 xml:space="preserve">о </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
                <w:sz w:val="24"/>
                <w:szCs w:val="24"/>
                <w:lang w:eastAsia="ru-RU"/>
              </w:rPr>
              <w:t>ги</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 xml:space="preserve">о </w:t>
            </w:r>
            <w:r w:rsidRPr="00BE0677">
              <w:rPr>
                <w:rFonts w:ascii="Times New Roman" w:eastAsia="Times New Roman" w:hAnsi="Times New Roman" w:cs="Times New Roman"/>
                <w:color w:val="000000"/>
                <w:spacing w:val="2"/>
                <w:sz w:val="24"/>
                <w:szCs w:val="24"/>
                <w:lang w:eastAsia="ru-RU"/>
              </w:rPr>
              <w:t>ч</w:t>
            </w:r>
            <w:r w:rsidRPr="00BE0677">
              <w:rPr>
                <w:rFonts w:ascii="Times New Roman" w:eastAsia="Times New Roman" w:hAnsi="Times New Roman" w:cs="Times New Roman"/>
                <w:color w:val="000000"/>
                <w:sz w:val="24"/>
                <w:szCs w:val="24"/>
                <w:lang w:eastAsia="ru-RU"/>
              </w:rPr>
              <w:t>ем</w:t>
            </w:r>
            <w:r w:rsidRPr="00BE0677">
              <w:rPr>
                <w:rFonts w:ascii="Times New Roman" w:eastAsia="Times New Roman" w:hAnsi="Times New Roman" w:cs="Times New Roman"/>
                <w:color w:val="000000"/>
                <w:spacing w:val="1"/>
                <w:sz w:val="24"/>
                <w:szCs w:val="24"/>
                <w:lang w:eastAsia="ru-RU"/>
              </w:rPr>
              <w:t xml:space="preserve"> п</w:t>
            </w:r>
            <w:r w:rsidRPr="00BE0677">
              <w:rPr>
                <w:rFonts w:ascii="Times New Roman" w:eastAsia="Times New Roman" w:hAnsi="Times New Roman" w:cs="Times New Roman"/>
                <w:color w:val="000000"/>
                <w:sz w:val="24"/>
                <w:szCs w:val="24"/>
                <w:lang w:eastAsia="ru-RU"/>
              </w:rPr>
              <w:t>оё</w:t>
            </w:r>
            <w:r w:rsidRPr="00BE0677">
              <w:rPr>
                <w:rFonts w:ascii="Times New Roman" w:eastAsia="Times New Roman" w:hAnsi="Times New Roman" w:cs="Times New Roman"/>
                <w:color w:val="000000"/>
                <w:spacing w:val="-1"/>
                <w:w w:val="99"/>
                <w:sz w:val="24"/>
                <w:szCs w:val="24"/>
                <w:lang w:eastAsia="ru-RU"/>
              </w:rPr>
              <w:t>т</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pacing w:val="2"/>
                <w:sz w:val="24"/>
                <w:szCs w:val="24"/>
                <w:lang w:eastAsia="ru-RU"/>
              </w:rPr>
              <w:t>е</w:t>
            </w:r>
            <w:r w:rsidRPr="00BE0677">
              <w:rPr>
                <w:rFonts w:ascii="Times New Roman" w:eastAsia="Times New Roman" w:hAnsi="Times New Roman" w:cs="Times New Roman"/>
                <w:color w:val="000000"/>
                <w:sz w:val="24"/>
                <w:szCs w:val="24"/>
                <w:lang w:eastAsia="ru-RU"/>
              </w:rPr>
              <w:t>сные дом</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ш</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4"/>
                <w:w w:val="99"/>
                <w:sz w:val="24"/>
                <w:szCs w:val="24"/>
                <w:lang w:eastAsia="ru-RU"/>
              </w:rPr>
              <w:t>и</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2"/>
                <w:sz w:val="24"/>
                <w:szCs w:val="24"/>
                <w:lang w:eastAsia="ru-RU"/>
              </w:rPr>
              <w:t>К</w:t>
            </w:r>
            <w:r w:rsidRPr="00BE0677">
              <w:rPr>
                <w:rFonts w:ascii="Times New Roman" w:eastAsia="Times New Roman" w:hAnsi="Times New Roman" w:cs="Times New Roman"/>
                <w:color w:val="000000"/>
                <w:sz w:val="24"/>
                <w:szCs w:val="24"/>
                <w:lang w:eastAsia="ru-RU"/>
              </w:rPr>
              <w:t>ра</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ая г</w:t>
            </w:r>
            <w:r w:rsidRPr="00BE0677">
              <w:rPr>
                <w:rFonts w:ascii="Times New Roman" w:eastAsia="Times New Roman" w:hAnsi="Times New Roman" w:cs="Times New Roman"/>
                <w:color w:val="000000"/>
                <w:spacing w:val="1"/>
                <w:sz w:val="24"/>
                <w:szCs w:val="24"/>
                <w:lang w:eastAsia="ru-RU"/>
              </w:rPr>
              <w:t>о</w:t>
            </w:r>
            <w:r w:rsidRPr="00BE0677">
              <w:rPr>
                <w:rFonts w:ascii="Times New Roman" w:eastAsia="Times New Roman" w:hAnsi="Times New Roman" w:cs="Times New Roman"/>
                <w:color w:val="000000"/>
                <w:sz w:val="24"/>
                <w:szCs w:val="24"/>
                <w:lang w:eastAsia="ru-RU"/>
              </w:rPr>
              <w:t>р</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4"/>
                <w:sz w:val="24"/>
                <w:szCs w:val="24"/>
                <w:lang w:eastAsia="ru-RU"/>
              </w:rPr>
              <w:t>К</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pacing w:val="3"/>
                <w:sz w:val="24"/>
                <w:szCs w:val="24"/>
                <w:lang w:eastAsia="ru-RU"/>
              </w:rPr>
              <w:t>к</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оно</w:t>
            </w:r>
            <w:r w:rsidRPr="00BE0677">
              <w:rPr>
                <w:rFonts w:ascii="Times New Roman" w:eastAsia="Times New Roman" w:hAnsi="Times New Roman" w:cs="Times New Roman"/>
                <w:color w:val="000000"/>
                <w:spacing w:val="5"/>
                <w:sz w:val="24"/>
                <w:szCs w:val="24"/>
                <w:lang w:eastAsia="ru-RU"/>
              </w:rPr>
              <w:t>к</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4"/>
                <w:sz w:val="24"/>
                <w:szCs w:val="24"/>
                <w:lang w:eastAsia="ru-RU"/>
              </w:rPr>
              <w:t>Г</w:t>
            </w:r>
            <w:r w:rsidRPr="00BE0677">
              <w:rPr>
                <w:rFonts w:ascii="Times New Roman" w:eastAsia="Times New Roman" w:hAnsi="Times New Roman" w:cs="Times New Roman"/>
                <w:color w:val="000000"/>
                <w:sz w:val="24"/>
                <w:szCs w:val="24"/>
                <w:lang w:eastAsia="ru-RU"/>
              </w:rPr>
              <w:t>де раки</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pacing w:val="1"/>
                <w:sz w:val="24"/>
                <w:szCs w:val="24"/>
                <w:lang w:eastAsia="ru-RU"/>
              </w:rPr>
              <w:t>им</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w w:val="99"/>
                <w:sz w:val="24"/>
                <w:szCs w:val="24"/>
                <w:lang w:eastAsia="ru-RU"/>
              </w:rPr>
              <w:t>ю</w:t>
            </w:r>
            <w:r w:rsidRPr="00BE0677">
              <w:rPr>
                <w:rFonts w:ascii="Times New Roman" w:eastAsia="Times New Roman" w:hAnsi="Times New Roman" w:cs="Times New Roman"/>
                <w:color w:val="000000"/>
                <w:spacing w:val="5"/>
                <w:w w:val="99"/>
                <w:sz w:val="24"/>
                <w:szCs w:val="24"/>
                <w:lang w:eastAsia="ru-RU"/>
              </w:rPr>
              <w:t>т</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5"/>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7"/>
                <w:sz w:val="24"/>
                <w:szCs w:val="24"/>
                <w:lang w:eastAsia="ru-RU"/>
              </w:rPr>
              <w:t>2</w:t>
            </w:r>
            <w:r w:rsidRPr="00BE0677">
              <w:rPr>
                <w:rFonts w:ascii="Times New Roman" w:eastAsia="Times New Roman" w:hAnsi="Times New Roman" w:cs="Times New Roman"/>
                <w:color w:val="000000"/>
                <w:sz w:val="24"/>
                <w:szCs w:val="24"/>
                <w:lang w:eastAsia="ru-RU"/>
              </w:rPr>
              <w:t>-3 сказ</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п</w:t>
            </w:r>
            <w:r w:rsidRPr="00BE0677">
              <w:rPr>
                <w:rFonts w:ascii="Times New Roman" w:eastAsia="Times New Roman" w:hAnsi="Times New Roman" w:cs="Times New Roman"/>
                <w:color w:val="000000"/>
                <w:sz w:val="24"/>
                <w:szCs w:val="24"/>
                <w:lang w:eastAsia="ru-RU"/>
              </w:rPr>
              <w:t>о выбо</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w w:val="99"/>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Д</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w w:val="99"/>
                <w:sz w:val="24"/>
                <w:szCs w:val="24"/>
                <w:lang w:eastAsia="ru-RU"/>
              </w:rPr>
              <w:t>ь</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23"/>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ари</w:t>
            </w:r>
            <w:r w:rsidRPr="00BE0677">
              <w:rPr>
                <w:rFonts w:ascii="Times New Roman" w:eastAsia="Times New Roman" w:hAnsi="Times New Roman" w:cs="Times New Roman"/>
                <w:color w:val="000000"/>
                <w:spacing w:val="5"/>
                <w:sz w:val="24"/>
                <w:szCs w:val="24"/>
                <w:lang w:eastAsia="ru-RU"/>
              </w:rPr>
              <w:t>к</w:t>
            </w:r>
            <w:r w:rsidRPr="00BE0677">
              <w:rPr>
                <w:rFonts w:ascii="Times New Roman" w:eastAsia="Times New Roman" w:hAnsi="Times New Roman" w:cs="Times New Roman"/>
                <w:color w:val="000000"/>
                <w:sz w:val="24"/>
                <w:szCs w:val="24"/>
                <w:lang w:eastAsia="ru-RU"/>
              </w:rPr>
              <w:t>-годо</w:t>
            </w:r>
            <w:r w:rsidRPr="00BE0677">
              <w:rPr>
                <w:rFonts w:ascii="Times New Roman" w:eastAsia="Times New Roman" w:hAnsi="Times New Roman" w:cs="Times New Roman"/>
                <w:color w:val="000000"/>
                <w:spacing w:val="1"/>
                <w:sz w:val="24"/>
                <w:szCs w:val="24"/>
                <w:lang w:eastAsia="ru-RU"/>
              </w:rPr>
              <w:t>ви</w:t>
            </w:r>
            <w:r w:rsidRPr="00BE0677">
              <w:rPr>
                <w:rFonts w:ascii="Times New Roman" w:eastAsia="Times New Roman" w:hAnsi="Times New Roman" w:cs="Times New Roman"/>
                <w:color w:val="000000"/>
                <w:spacing w:val="3"/>
                <w:sz w:val="24"/>
                <w:szCs w:val="24"/>
                <w:lang w:eastAsia="ru-RU"/>
              </w:rPr>
              <w:t>к</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ов П</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П.</w:t>
            </w:r>
            <w:r w:rsidRPr="00BE0677">
              <w:rPr>
                <w:rFonts w:ascii="Times New Roman" w:eastAsia="Times New Roman" w:hAnsi="Times New Roman" w:cs="Times New Roman"/>
                <w:color w:val="000000"/>
                <w:spacing w:val="43"/>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2"/>
                <w:sz w:val="24"/>
                <w:szCs w:val="24"/>
                <w:lang w:eastAsia="ru-RU"/>
              </w:rPr>
              <w:t>К</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ё</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ор</w:t>
            </w:r>
            <w:r w:rsidRPr="00BE0677">
              <w:rPr>
                <w:rFonts w:ascii="Times New Roman" w:eastAsia="Times New Roman" w:hAnsi="Times New Roman" w:cs="Times New Roman"/>
                <w:color w:val="000000"/>
                <w:spacing w:val="2"/>
                <w:sz w:val="24"/>
                <w:szCs w:val="24"/>
                <w:lang w:eastAsia="ru-RU"/>
              </w:rPr>
              <w:t>б</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6"/>
                <w:sz w:val="24"/>
                <w:szCs w:val="24"/>
                <w:lang w:eastAsia="ru-RU"/>
              </w:rPr>
              <w:t>к</w:t>
            </w:r>
            <w:r w:rsidRPr="00BE0677">
              <w:rPr>
                <w:rFonts w:ascii="Times New Roman" w:eastAsia="Times New Roman" w:hAnsi="Times New Roman" w:cs="Times New Roman"/>
                <w:color w:val="000000"/>
                <w:spacing w:val="-6"/>
                <w:w w:val="99"/>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2"/>
                <w:sz w:val="24"/>
                <w:szCs w:val="24"/>
                <w:lang w:eastAsia="ru-RU"/>
              </w:rPr>
              <w:t>З</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1"/>
                <w:sz w:val="24"/>
                <w:szCs w:val="24"/>
                <w:lang w:eastAsia="ru-RU"/>
              </w:rPr>
              <w:t>х</w:t>
            </w:r>
            <w:r w:rsidRPr="00BE0677">
              <w:rPr>
                <w:rFonts w:ascii="Times New Roman" w:eastAsia="Times New Roman" w:hAnsi="Times New Roman" w:cs="Times New Roman"/>
                <w:color w:val="000000"/>
                <w:sz w:val="24"/>
                <w:szCs w:val="24"/>
                <w:lang w:eastAsia="ru-RU"/>
              </w:rPr>
              <w:t xml:space="preserve">одер </w:t>
            </w:r>
            <w:r w:rsidRPr="00BE0677">
              <w:rPr>
                <w:rFonts w:ascii="Times New Roman" w:eastAsia="Times New Roman" w:hAnsi="Times New Roman" w:cs="Times New Roman"/>
                <w:color w:val="000000"/>
                <w:spacing w:val="-1"/>
                <w:sz w:val="24"/>
                <w:szCs w:val="24"/>
                <w:lang w:eastAsia="ru-RU"/>
              </w:rPr>
              <w:t>Б</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В</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1"/>
                <w:sz w:val="24"/>
                <w:szCs w:val="24"/>
                <w:lang w:eastAsia="ru-RU"/>
              </w:rPr>
              <w:t>Се</w:t>
            </w:r>
            <w:r w:rsidRPr="00BE0677">
              <w:rPr>
                <w:rFonts w:ascii="Times New Roman" w:eastAsia="Times New Roman" w:hAnsi="Times New Roman" w:cs="Times New Roman"/>
                <w:color w:val="000000"/>
                <w:sz w:val="24"/>
                <w:szCs w:val="24"/>
                <w:lang w:eastAsia="ru-RU"/>
              </w:rPr>
              <w:t>рая З</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ё</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дочк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 Ка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ев</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В.П. </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Ц</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ет</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к­ сем</w:t>
            </w:r>
            <w:r w:rsidRPr="00BE0677">
              <w:rPr>
                <w:rFonts w:ascii="Times New Roman" w:eastAsia="Times New Roman" w:hAnsi="Times New Roman" w:cs="Times New Roman"/>
                <w:color w:val="000000"/>
                <w:w w:val="99"/>
                <w:sz w:val="24"/>
                <w:szCs w:val="24"/>
                <w:lang w:eastAsia="ru-RU"/>
              </w:rPr>
              <w:t>иц</w:t>
            </w:r>
            <w:r w:rsidRPr="00BE0677">
              <w:rPr>
                <w:rFonts w:ascii="Times New Roman" w:eastAsia="Times New Roman" w:hAnsi="Times New Roman" w:cs="Times New Roman"/>
                <w:color w:val="000000"/>
                <w:sz w:val="24"/>
                <w:szCs w:val="24"/>
                <w:lang w:eastAsia="ru-RU"/>
              </w:rPr>
              <w:t>ве</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3"/>
                <w:sz w:val="24"/>
                <w:szCs w:val="24"/>
                <w:lang w:eastAsia="ru-RU"/>
              </w:rPr>
              <w:t>к</w:t>
            </w:r>
            <w:r w:rsidRPr="00BE0677">
              <w:rPr>
                <w:rFonts w:ascii="Times New Roman" w:eastAsia="Times New Roman" w:hAnsi="Times New Roman" w:cs="Times New Roman"/>
                <w:color w:val="000000"/>
                <w:spacing w:val="-6"/>
                <w:sz w:val="24"/>
                <w:szCs w:val="24"/>
                <w:lang w:eastAsia="ru-RU"/>
              </w:rPr>
              <w:t>»</w:t>
            </w:r>
            <w:r w:rsidR="002237B9">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pacing w:val="3"/>
                <w:w w:val="99"/>
                <w:sz w:val="24"/>
                <w:szCs w:val="24"/>
                <w:lang w:eastAsia="ru-RU"/>
              </w:rPr>
              <w:t>Д</w:t>
            </w:r>
            <w:r w:rsidRPr="00BE0677">
              <w:rPr>
                <w:rFonts w:ascii="Times New Roman" w:eastAsia="Times New Roman" w:hAnsi="Times New Roman" w:cs="Times New Roman"/>
                <w:color w:val="000000"/>
                <w:spacing w:val="-3"/>
                <w:sz w:val="24"/>
                <w:szCs w:val="24"/>
                <w:lang w:eastAsia="ru-RU"/>
              </w:rPr>
              <w:t>у</w:t>
            </w:r>
            <w:r w:rsidR="002237B9">
              <w:rPr>
                <w:rFonts w:ascii="Times New Roman" w:eastAsia="Times New Roman" w:hAnsi="Times New Roman" w:cs="Times New Roman"/>
                <w:color w:val="000000"/>
                <w:sz w:val="24"/>
                <w:szCs w:val="24"/>
                <w:lang w:eastAsia="ru-RU"/>
              </w:rPr>
              <w:t xml:space="preserve">дочка и </w:t>
            </w:r>
            <w:r w:rsidRPr="00BE0677">
              <w:rPr>
                <w:rFonts w:ascii="Times New Roman" w:eastAsia="Times New Roman" w:hAnsi="Times New Roman" w:cs="Times New Roman"/>
                <w:color w:val="000000"/>
                <w:spacing w:val="6"/>
                <w:sz w:val="24"/>
                <w:szCs w:val="24"/>
                <w:lang w:eastAsia="ru-RU"/>
              </w:rPr>
              <w:t>к</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чи</w:t>
            </w:r>
            <w:r w:rsidRPr="00BE0677">
              <w:rPr>
                <w:rFonts w:ascii="Times New Roman" w:eastAsia="Times New Roman" w:hAnsi="Times New Roman" w:cs="Times New Roman"/>
                <w:color w:val="000000"/>
                <w:spacing w:val="3"/>
                <w:sz w:val="24"/>
                <w:szCs w:val="24"/>
                <w:lang w:eastAsia="ru-RU"/>
              </w:rPr>
              <w:t>к</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73"/>
                <w:sz w:val="24"/>
                <w:szCs w:val="24"/>
                <w:lang w:eastAsia="ru-RU"/>
              </w:rPr>
              <w:t xml:space="preserve"> </w:t>
            </w:r>
            <w:r w:rsidRPr="00BE0677">
              <w:rPr>
                <w:rFonts w:ascii="Times New Roman" w:eastAsia="Times New Roman" w:hAnsi="Times New Roman" w:cs="Times New Roman"/>
                <w:color w:val="000000"/>
                <w:sz w:val="24"/>
                <w:szCs w:val="24"/>
                <w:lang w:eastAsia="ru-RU"/>
              </w:rPr>
              <w:t>(по</w:t>
            </w:r>
            <w:r w:rsidRPr="00BE0677">
              <w:rPr>
                <w:rFonts w:ascii="Times New Roman" w:eastAsia="Times New Roman" w:hAnsi="Times New Roman" w:cs="Times New Roman"/>
                <w:color w:val="000000"/>
                <w:sz w:val="24"/>
                <w:szCs w:val="24"/>
                <w:lang w:eastAsia="ru-RU"/>
              </w:rPr>
              <w:tab/>
              <w:t>выбо</w:t>
            </w:r>
            <w:r w:rsidRPr="00BE0677">
              <w:rPr>
                <w:rFonts w:ascii="Times New Roman" w:eastAsia="Times New Roman" w:hAnsi="Times New Roman" w:cs="Times New Roman"/>
                <w:color w:val="000000"/>
                <w:spacing w:val="4"/>
                <w:sz w:val="24"/>
                <w:szCs w:val="24"/>
                <w:lang w:eastAsia="ru-RU"/>
              </w:rPr>
              <w:t>р</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w w:val="99"/>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ам</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б</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 xml:space="preserve">ряк </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Ал</w:t>
            </w:r>
            <w:r w:rsidRPr="00BE0677">
              <w:rPr>
                <w:rFonts w:ascii="Times New Roman" w:eastAsia="Times New Roman" w:hAnsi="Times New Roman" w:cs="Times New Roman"/>
                <w:color w:val="000000"/>
                <w:spacing w:val="-2"/>
                <w:sz w:val="24"/>
                <w:szCs w:val="24"/>
                <w:lang w:eastAsia="ru-RU"/>
              </w:rPr>
              <w:t>ё</w:t>
            </w:r>
            <w:r w:rsidRPr="00BE0677">
              <w:rPr>
                <w:rFonts w:ascii="Times New Roman" w:eastAsia="Times New Roman" w:hAnsi="Times New Roman" w:cs="Times New Roman"/>
                <w:color w:val="000000"/>
                <w:spacing w:val="3"/>
                <w:sz w:val="24"/>
                <w:szCs w:val="24"/>
                <w:lang w:eastAsia="ru-RU"/>
              </w:rPr>
              <w:t>н</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1"/>
                <w:sz w:val="24"/>
                <w:szCs w:val="24"/>
                <w:lang w:eastAsia="ru-RU"/>
              </w:rPr>
              <w:t>ин</w:t>
            </w:r>
            <w:r w:rsidRPr="00BE0677">
              <w:rPr>
                <w:rFonts w:ascii="Times New Roman" w:eastAsia="Times New Roman" w:hAnsi="Times New Roman" w:cs="Times New Roman"/>
                <w:color w:val="000000"/>
                <w:sz w:val="24"/>
                <w:szCs w:val="24"/>
                <w:lang w:eastAsia="ru-RU"/>
              </w:rPr>
              <w:t>ы ска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4"/>
                <w:sz w:val="24"/>
                <w:szCs w:val="24"/>
                <w:lang w:eastAsia="ru-RU"/>
              </w:rPr>
              <w:t>и</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7"/>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pacing w:val="4"/>
                <w:sz w:val="24"/>
                <w:szCs w:val="24"/>
                <w:lang w:eastAsia="ru-RU"/>
              </w:rPr>
              <w:t>1</w:t>
            </w:r>
            <w:r w:rsidRPr="00BE0677">
              <w:rPr>
                <w:rFonts w:ascii="Times New Roman" w:eastAsia="Times New Roman" w:hAnsi="Times New Roman" w:cs="Times New Roman"/>
                <w:color w:val="000000"/>
                <w:sz w:val="24"/>
                <w:szCs w:val="24"/>
                <w:lang w:eastAsia="ru-RU"/>
              </w:rPr>
              <w:t xml:space="preserve">-2 </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ка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
                <w:sz w:val="24"/>
                <w:szCs w:val="24"/>
                <w:lang w:eastAsia="ru-RU"/>
              </w:rPr>
              <w:t xml:space="preserve"> п</w:t>
            </w:r>
            <w:r w:rsidRPr="00BE0677">
              <w:rPr>
                <w:rFonts w:ascii="Times New Roman" w:eastAsia="Times New Roman" w:hAnsi="Times New Roman" w:cs="Times New Roman"/>
                <w:color w:val="000000"/>
                <w:sz w:val="24"/>
                <w:szCs w:val="24"/>
                <w:lang w:eastAsia="ru-RU"/>
              </w:rPr>
              <w:t>о выбо</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sz w:val="24"/>
                <w:szCs w:val="24"/>
                <w:lang w:eastAsia="ru-RU"/>
              </w:rPr>
              <w:t>);</w:t>
            </w:r>
            <w:r w:rsidR="002237B9">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Ми</w:t>
            </w:r>
            <w:r w:rsidRPr="00BE0677">
              <w:rPr>
                <w:rFonts w:ascii="Times New Roman" w:eastAsia="Times New Roman" w:hAnsi="Times New Roman" w:cs="Times New Roman"/>
                <w:color w:val="000000"/>
                <w:spacing w:val="1"/>
                <w:sz w:val="24"/>
                <w:szCs w:val="24"/>
                <w:lang w:eastAsia="ru-RU"/>
              </w:rPr>
              <w:t>х</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й</w:t>
            </w:r>
            <w:r w:rsidRPr="00BE0677">
              <w:rPr>
                <w:rFonts w:ascii="Times New Roman" w:eastAsia="Times New Roman" w:hAnsi="Times New Roman" w:cs="Times New Roman"/>
                <w:color w:val="000000"/>
                <w:sz w:val="24"/>
                <w:szCs w:val="24"/>
                <w:lang w:eastAsia="ru-RU"/>
              </w:rPr>
              <w:t xml:space="preserve">лов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pacing w:val="1"/>
                <w:w w:val="99"/>
                <w:sz w:val="24"/>
                <w:szCs w:val="24"/>
                <w:lang w:eastAsia="ru-RU"/>
              </w:rPr>
              <w:t>Д</w:t>
            </w:r>
            <w:r w:rsidRPr="00BE0677">
              <w:rPr>
                <w:rFonts w:ascii="Times New Roman" w:eastAsia="Times New Roman" w:hAnsi="Times New Roman" w:cs="Times New Roman"/>
                <w:color w:val="000000"/>
                <w:sz w:val="24"/>
                <w:szCs w:val="24"/>
                <w:lang w:eastAsia="ru-RU"/>
              </w:rPr>
              <w:t xml:space="preserve">ва </w:t>
            </w:r>
            <w:r w:rsidRPr="00BE0677">
              <w:rPr>
                <w:rFonts w:ascii="Times New Roman" w:eastAsia="Times New Roman" w:hAnsi="Times New Roman" w:cs="Times New Roman"/>
                <w:color w:val="000000"/>
                <w:spacing w:val="1"/>
                <w:w w:val="99"/>
                <w:sz w:val="24"/>
                <w:szCs w:val="24"/>
                <w:lang w:eastAsia="ru-RU"/>
              </w:rPr>
              <w:t>М</w:t>
            </w:r>
            <w:r w:rsidRPr="00BE0677">
              <w:rPr>
                <w:rFonts w:ascii="Times New Roman" w:eastAsia="Times New Roman" w:hAnsi="Times New Roman" w:cs="Times New Roman"/>
                <w:color w:val="000000"/>
                <w:sz w:val="24"/>
                <w:szCs w:val="24"/>
                <w:lang w:eastAsia="ru-RU"/>
              </w:rPr>
              <w:t>оро</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Но</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pacing w:val="2"/>
                <w:sz w:val="24"/>
                <w:szCs w:val="24"/>
                <w:lang w:eastAsia="ru-RU"/>
              </w:rPr>
              <w:t>о</w:t>
            </w:r>
            <w:r w:rsidRPr="00BE0677">
              <w:rPr>
                <w:rFonts w:ascii="Times New Roman" w:eastAsia="Times New Roman" w:hAnsi="Times New Roman" w:cs="Times New Roman"/>
                <w:color w:val="000000"/>
                <w:sz w:val="24"/>
                <w:szCs w:val="24"/>
                <w:lang w:eastAsia="ru-RU"/>
              </w:rPr>
              <w:t>в Н.Н.</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Б</w:t>
            </w:r>
            <w:r w:rsidRPr="00BE0677">
              <w:rPr>
                <w:rFonts w:ascii="Times New Roman" w:eastAsia="Times New Roman" w:hAnsi="Times New Roman" w:cs="Times New Roman"/>
                <w:color w:val="000000"/>
                <w:spacing w:val="2"/>
                <w:sz w:val="24"/>
                <w:szCs w:val="24"/>
                <w:lang w:eastAsia="ru-RU"/>
              </w:rPr>
              <w:t>о</w:t>
            </w:r>
            <w:r w:rsidRPr="00BE0677">
              <w:rPr>
                <w:rFonts w:ascii="Times New Roman" w:eastAsia="Times New Roman" w:hAnsi="Times New Roman" w:cs="Times New Roman"/>
                <w:color w:val="000000"/>
                <w:sz w:val="24"/>
                <w:szCs w:val="24"/>
                <w:lang w:eastAsia="ru-RU"/>
              </w:rPr>
              <w:t>б</w:t>
            </w:r>
            <w:r w:rsidRPr="00BE0677">
              <w:rPr>
                <w:rFonts w:ascii="Times New Roman" w:eastAsia="Times New Roman" w:hAnsi="Times New Roman" w:cs="Times New Roman"/>
                <w:color w:val="000000"/>
                <w:spacing w:val="1"/>
                <w:sz w:val="24"/>
                <w:szCs w:val="24"/>
                <w:lang w:eastAsia="ru-RU"/>
              </w:rPr>
              <w:t>ик</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в гос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2"/>
                <w:sz w:val="24"/>
                <w:szCs w:val="24"/>
                <w:lang w:eastAsia="ru-RU"/>
              </w:rPr>
              <w:t>я</w:t>
            </w:r>
            <w:r w:rsidRPr="00BE0677">
              <w:rPr>
                <w:rFonts w:ascii="Times New Roman" w:eastAsia="Times New Roman" w:hAnsi="Times New Roman" w:cs="Times New Roman"/>
                <w:color w:val="000000"/>
                <w:sz w:val="24"/>
                <w:szCs w:val="24"/>
                <w:lang w:eastAsia="ru-RU"/>
              </w:rPr>
              <w:t>х</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Ба</w:t>
            </w:r>
            <w:r w:rsidRPr="00BE0677">
              <w:rPr>
                <w:rFonts w:ascii="Times New Roman" w:eastAsia="Times New Roman" w:hAnsi="Times New Roman" w:cs="Times New Roman"/>
                <w:color w:val="000000"/>
                <w:sz w:val="24"/>
                <w:szCs w:val="24"/>
                <w:lang w:eastAsia="ru-RU"/>
              </w:rPr>
              <w:t>рбо</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2"/>
                <w:sz w:val="24"/>
                <w:szCs w:val="24"/>
                <w:lang w:eastAsia="ru-RU"/>
              </w:rPr>
              <w:t>»</w:t>
            </w:r>
            <w:r w:rsidRPr="00BE0677">
              <w:rPr>
                <w:rFonts w:ascii="Times New Roman" w:eastAsia="Times New Roman" w:hAnsi="Times New Roman" w:cs="Times New Roman"/>
                <w:color w:val="000000"/>
                <w:sz w:val="24"/>
                <w:szCs w:val="24"/>
                <w:lang w:eastAsia="ru-RU"/>
              </w:rPr>
              <w:t>; П</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т</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pacing w:val="1"/>
                <w:sz w:val="24"/>
                <w:szCs w:val="24"/>
                <w:lang w:eastAsia="ru-RU"/>
              </w:rPr>
              <w:t>ш</w:t>
            </w:r>
            <w:r w:rsidRPr="00BE0677">
              <w:rPr>
                <w:rFonts w:ascii="Times New Roman" w:eastAsia="Times New Roman" w:hAnsi="Times New Roman" w:cs="Times New Roman"/>
                <w:color w:val="000000"/>
                <w:sz w:val="24"/>
                <w:szCs w:val="24"/>
                <w:lang w:eastAsia="ru-RU"/>
              </w:rPr>
              <w:t>ев</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кая Л.</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pacing w:val="1"/>
                <w:sz w:val="24"/>
                <w:szCs w:val="24"/>
                <w:lang w:eastAsia="ru-RU"/>
              </w:rPr>
              <w:t>О</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ебя од</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слё</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1"/>
                <w:w w:val="99"/>
                <w:sz w:val="24"/>
                <w:szCs w:val="24"/>
                <w:lang w:eastAsia="ru-RU"/>
              </w:rPr>
              <w:t>ь</w:t>
            </w:r>
            <w:r w:rsidRPr="00BE0677">
              <w:rPr>
                <w:rFonts w:ascii="Times New Roman" w:eastAsia="Times New Roman" w:hAnsi="Times New Roman" w:cs="Times New Roman"/>
                <w:color w:val="000000"/>
                <w:spacing w:val="-2"/>
                <w:w w:val="99"/>
                <w:sz w:val="24"/>
                <w:szCs w:val="24"/>
                <w:lang w:eastAsia="ru-RU"/>
              </w:rPr>
              <w:t>ш</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2"/>
                <w:sz w:val="24"/>
                <w:szCs w:val="24"/>
                <w:lang w:eastAsia="ru-RU"/>
              </w:rPr>
              <w:t>П</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pacing w:val="1"/>
                <w:w w:val="99"/>
                <w:sz w:val="24"/>
                <w:szCs w:val="24"/>
                <w:lang w:eastAsia="ru-RU"/>
              </w:rPr>
              <w:t>ш</w:t>
            </w:r>
            <w:r w:rsidRPr="00BE0677">
              <w:rPr>
                <w:rFonts w:ascii="Times New Roman" w:eastAsia="Times New Roman" w:hAnsi="Times New Roman" w:cs="Times New Roman"/>
                <w:color w:val="000000"/>
                <w:spacing w:val="1"/>
                <w:sz w:val="24"/>
                <w:szCs w:val="24"/>
                <w:lang w:eastAsia="ru-RU"/>
              </w:rPr>
              <w:t>ки</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А.С.</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z w:val="24"/>
                <w:szCs w:val="24"/>
                <w:lang w:eastAsia="ru-RU"/>
              </w:rPr>
              <w:t>Ска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ка о ца</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z w:val="24"/>
                <w:szCs w:val="24"/>
                <w:lang w:eastAsia="ru-RU"/>
              </w:rPr>
              <w:t>е Салта</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е, о сы</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 xml:space="preserve">е </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 xml:space="preserve">о </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pacing w:val="2"/>
                <w:sz w:val="24"/>
                <w:szCs w:val="24"/>
                <w:lang w:eastAsia="ru-RU"/>
              </w:rPr>
              <w:t>л</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ом и мо</w:t>
            </w:r>
            <w:r w:rsidRPr="00BE0677">
              <w:rPr>
                <w:rFonts w:ascii="Times New Roman" w:eastAsia="Times New Roman" w:hAnsi="Times New Roman" w:cs="Times New Roman"/>
                <w:color w:val="000000"/>
                <w:spacing w:val="2"/>
                <w:sz w:val="24"/>
                <w:szCs w:val="24"/>
                <w:lang w:eastAsia="ru-RU"/>
              </w:rPr>
              <w:t>г</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pacing w:val="1"/>
                <w:sz w:val="24"/>
                <w:szCs w:val="24"/>
                <w:lang w:eastAsia="ru-RU"/>
              </w:rPr>
              <w:t>ч</w:t>
            </w:r>
            <w:r w:rsidRPr="00BE0677">
              <w:rPr>
                <w:rFonts w:ascii="Times New Roman" w:eastAsia="Times New Roman" w:hAnsi="Times New Roman" w:cs="Times New Roman"/>
                <w:color w:val="000000"/>
                <w:sz w:val="24"/>
                <w:szCs w:val="24"/>
                <w:lang w:eastAsia="ru-RU"/>
              </w:rPr>
              <w:t>ем бог</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2"/>
                <w:sz w:val="24"/>
                <w:szCs w:val="24"/>
                <w:lang w:eastAsia="ru-RU"/>
              </w:rPr>
              <w:t>ы</w:t>
            </w:r>
            <w:r w:rsidRPr="00BE0677">
              <w:rPr>
                <w:rFonts w:ascii="Times New Roman" w:eastAsia="Times New Roman" w:hAnsi="Times New Roman" w:cs="Times New Roman"/>
                <w:color w:val="000000"/>
                <w:sz w:val="24"/>
                <w:szCs w:val="24"/>
                <w:lang w:eastAsia="ru-RU"/>
              </w:rPr>
              <w:t>ре к</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я</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 xml:space="preserve"> Гвид</w:t>
            </w:r>
            <w:r w:rsidRPr="00BE0677">
              <w:rPr>
                <w:rFonts w:ascii="Times New Roman" w:eastAsia="Times New Roman" w:hAnsi="Times New Roman" w:cs="Times New Roman"/>
                <w:color w:val="000000"/>
                <w:spacing w:val="-1"/>
                <w:sz w:val="24"/>
                <w:szCs w:val="24"/>
                <w:lang w:eastAsia="ru-RU"/>
              </w:rPr>
              <w:t>о</w:t>
            </w:r>
            <w:r w:rsidRPr="00BE0677">
              <w:rPr>
                <w:rFonts w:ascii="Times New Roman" w:eastAsia="Times New Roman" w:hAnsi="Times New Roman" w:cs="Times New Roman"/>
                <w:color w:val="000000"/>
                <w:sz w:val="24"/>
                <w:szCs w:val="24"/>
                <w:lang w:eastAsia="ru-RU"/>
              </w:rPr>
              <w:t>не Салта</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ов</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 xml:space="preserve">че </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 xml:space="preserve"> о </w:t>
            </w:r>
            <w:r w:rsidRPr="00BE0677">
              <w:rPr>
                <w:rFonts w:ascii="Times New Roman" w:eastAsia="Times New Roman" w:hAnsi="Times New Roman" w:cs="Times New Roman"/>
                <w:color w:val="000000"/>
                <w:spacing w:val="1"/>
                <w:w w:val="99"/>
                <w:sz w:val="24"/>
                <w:szCs w:val="24"/>
                <w:lang w:eastAsia="ru-RU"/>
              </w:rPr>
              <w:t>п</w:t>
            </w:r>
            <w:r w:rsidRPr="00BE0677">
              <w:rPr>
                <w:rFonts w:ascii="Times New Roman" w:eastAsia="Times New Roman" w:hAnsi="Times New Roman" w:cs="Times New Roman"/>
                <w:color w:val="000000"/>
                <w:w w:val="99"/>
                <w:sz w:val="24"/>
                <w:szCs w:val="24"/>
                <w:lang w:eastAsia="ru-RU"/>
              </w:rPr>
              <w:t>р</w:t>
            </w:r>
            <w:r w:rsidRPr="00BE0677">
              <w:rPr>
                <w:rFonts w:ascii="Times New Roman" w:eastAsia="Times New Roman" w:hAnsi="Times New Roman" w:cs="Times New Roman"/>
                <w:color w:val="000000"/>
                <w:sz w:val="24"/>
                <w:szCs w:val="24"/>
                <w:lang w:eastAsia="ru-RU"/>
              </w:rPr>
              <w:t>екр</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ной</w:t>
            </w:r>
            <w:r w:rsidRPr="00BE0677">
              <w:rPr>
                <w:rFonts w:ascii="Times New Roman" w:eastAsia="Times New Roman" w:hAnsi="Times New Roman" w:cs="Times New Roman"/>
                <w:color w:val="000000"/>
                <w:spacing w:val="1"/>
                <w:sz w:val="24"/>
                <w:szCs w:val="24"/>
                <w:lang w:eastAsia="ru-RU"/>
              </w:rPr>
              <w:t xml:space="preserve"> ц</w:t>
            </w:r>
            <w:r w:rsidRPr="00BE0677">
              <w:rPr>
                <w:rFonts w:ascii="Times New Roman" w:eastAsia="Times New Roman" w:hAnsi="Times New Roman" w:cs="Times New Roman"/>
                <w:color w:val="000000"/>
                <w:sz w:val="24"/>
                <w:szCs w:val="24"/>
                <w:lang w:eastAsia="ru-RU"/>
              </w:rPr>
              <w:t>ар</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вне леб</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д</w:t>
            </w:r>
            <w:r w:rsidRPr="00BE0677">
              <w:rPr>
                <w:rFonts w:ascii="Times New Roman" w:eastAsia="Times New Roman" w:hAnsi="Times New Roman" w:cs="Times New Roman"/>
                <w:color w:val="000000"/>
                <w:spacing w:val="6"/>
                <w:sz w:val="24"/>
                <w:szCs w:val="24"/>
                <w:lang w:eastAsia="ru-RU"/>
              </w:rPr>
              <w:t>и</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3"/>
                <w:sz w:val="24"/>
                <w:szCs w:val="24"/>
                <w:lang w:eastAsia="ru-RU"/>
              </w:rPr>
              <w:t>к</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 о м</w:t>
            </w:r>
            <w:r w:rsidRPr="00BE0677">
              <w:rPr>
                <w:rFonts w:ascii="Times New Roman" w:eastAsia="Times New Roman" w:hAnsi="Times New Roman" w:cs="Times New Roman"/>
                <w:color w:val="000000"/>
                <w:spacing w:val="-1"/>
                <w:sz w:val="24"/>
                <w:szCs w:val="24"/>
                <w:lang w:eastAsia="ru-RU"/>
              </w:rPr>
              <w:t>ё</w:t>
            </w:r>
            <w:r w:rsidRPr="00BE0677">
              <w:rPr>
                <w:rFonts w:ascii="Times New Roman" w:eastAsia="Times New Roman" w:hAnsi="Times New Roman" w:cs="Times New Roman"/>
                <w:color w:val="000000"/>
                <w:sz w:val="24"/>
                <w:szCs w:val="24"/>
                <w:lang w:eastAsia="ru-RU"/>
              </w:rPr>
              <w:t>р</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 xml:space="preserve">вой </w:t>
            </w:r>
            <w:r w:rsidRPr="00BE0677">
              <w:rPr>
                <w:rFonts w:ascii="Times New Roman" w:eastAsia="Times New Roman" w:hAnsi="Times New Roman" w:cs="Times New Roman"/>
                <w:color w:val="000000"/>
                <w:w w:val="99"/>
                <w:sz w:val="24"/>
                <w:szCs w:val="24"/>
                <w:lang w:eastAsia="ru-RU"/>
              </w:rPr>
              <w:t>ц</w:t>
            </w:r>
            <w:r w:rsidRPr="00BE0677">
              <w:rPr>
                <w:rFonts w:ascii="Times New Roman" w:eastAsia="Times New Roman" w:hAnsi="Times New Roman" w:cs="Times New Roman"/>
                <w:color w:val="000000"/>
                <w:sz w:val="24"/>
                <w:szCs w:val="24"/>
                <w:lang w:eastAsia="ru-RU"/>
              </w:rPr>
              <w:t>арев</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 xml:space="preserve">е </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 xml:space="preserve"> о с</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м</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 xml:space="preserve"> бога</w:t>
            </w:r>
            <w:r w:rsidRPr="00BE0677">
              <w:rPr>
                <w:rFonts w:ascii="Times New Roman" w:eastAsia="Times New Roman" w:hAnsi="Times New Roman" w:cs="Times New Roman"/>
                <w:color w:val="000000"/>
                <w:spacing w:val="2"/>
                <w:w w:val="99"/>
                <w:sz w:val="24"/>
                <w:szCs w:val="24"/>
                <w:lang w:eastAsia="ru-RU"/>
              </w:rPr>
              <w:t>т</w:t>
            </w:r>
            <w:r w:rsidRPr="00BE0677">
              <w:rPr>
                <w:rFonts w:ascii="Times New Roman" w:eastAsia="Times New Roman" w:hAnsi="Times New Roman" w:cs="Times New Roman"/>
                <w:color w:val="000000"/>
                <w:sz w:val="24"/>
                <w:szCs w:val="24"/>
                <w:lang w:eastAsia="ru-RU"/>
              </w:rPr>
              <w:t>ыря</w:t>
            </w:r>
            <w:r w:rsidRPr="00BE0677">
              <w:rPr>
                <w:rFonts w:ascii="Times New Roman" w:eastAsia="Times New Roman" w:hAnsi="Times New Roman" w:cs="Times New Roman"/>
                <w:color w:val="000000"/>
                <w:spacing w:val="4"/>
                <w:sz w:val="24"/>
                <w:szCs w:val="24"/>
                <w:lang w:eastAsia="ru-RU"/>
              </w:rPr>
              <w:t>х</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(по выбо</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3"/>
                <w:sz w:val="24"/>
                <w:szCs w:val="24"/>
                <w:lang w:eastAsia="ru-RU"/>
              </w:rPr>
              <w:t>п</w:t>
            </w:r>
            <w:r w:rsidRPr="00BE0677">
              <w:rPr>
                <w:rFonts w:ascii="Times New Roman" w:eastAsia="Times New Roman" w:hAnsi="Times New Roman" w:cs="Times New Roman"/>
                <w:color w:val="000000"/>
                <w:sz w:val="24"/>
                <w:szCs w:val="24"/>
                <w:lang w:eastAsia="ru-RU"/>
              </w:rPr>
              <w:t>г</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р Г.</w:t>
            </w:r>
            <w:r w:rsidRPr="00BE0677">
              <w:rPr>
                <w:rFonts w:ascii="Times New Roman" w:eastAsia="Times New Roman" w:hAnsi="Times New Roman" w:cs="Times New Roman"/>
                <w:color w:val="000000"/>
                <w:spacing w:val="1"/>
                <w:w w:val="99"/>
                <w:sz w:val="24"/>
                <w:szCs w:val="24"/>
                <w:lang w:eastAsia="ru-RU"/>
              </w:rPr>
              <w:t>Л</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Как ля</w:t>
            </w:r>
            <w:r w:rsidRPr="00BE0677">
              <w:rPr>
                <w:rFonts w:ascii="Times New Roman" w:eastAsia="Times New Roman" w:hAnsi="Times New Roman" w:cs="Times New Roman"/>
                <w:color w:val="000000"/>
                <w:spacing w:val="5"/>
                <w:sz w:val="24"/>
                <w:szCs w:val="24"/>
                <w:lang w:eastAsia="ru-RU"/>
              </w:rPr>
              <w:t>г</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 xml:space="preserve">у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родавал</w:t>
            </w:r>
            <w:r w:rsidRPr="00BE0677">
              <w:rPr>
                <w:rFonts w:ascii="Times New Roman" w:eastAsia="Times New Roman" w:hAnsi="Times New Roman" w:cs="Times New Roman"/>
                <w:color w:val="000000"/>
                <w:spacing w:val="4"/>
                <w:w w:val="99"/>
                <w:sz w:val="24"/>
                <w:szCs w:val="24"/>
                <w:lang w:eastAsia="ru-RU"/>
              </w:rPr>
              <w:t>и</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 Тел</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2"/>
                <w:sz w:val="24"/>
                <w:szCs w:val="24"/>
                <w:lang w:eastAsia="ru-RU"/>
              </w:rPr>
              <w:t>о</w:t>
            </w:r>
            <w:r w:rsidRPr="00BE0677">
              <w:rPr>
                <w:rFonts w:ascii="Times New Roman" w:eastAsia="Times New Roman" w:hAnsi="Times New Roman" w:cs="Times New Roman"/>
                <w:color w:val="000000"/>
                <w:sz w:val="24"/>
                <w:szCs w:val="24"/>
                <w:lang w:eastAsia="ru-RU"/>
              </w:rPr>
              <w:t xml:space="preserve">в </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3"/>
                <w:sz w:val="24"/>
                <w:szCs w:val="24"/>
                <w:lang w:eastAsia="ru-RU"/>
              </w:rPr>
              <w:t>р</w:t>
            </w:r>
            <w:r w:rsidRPr="00BE0677">
              <w:rPr>
                <w:rFonts w:ascii="Times New Roman" w:eastAsia="Times New Roman" w:hAnsi="Times New Roman" w:cs="Times New Roman"/>
                <w:color w:val="000000"/>
                <w:spacing w:val="-5"/>
                <w:sz w:val="24"/>
                <w:szCs w:val="24"/>
                <w:lang w:eastAsia="ru-RU"/>
              </w:rPr>
              <w:t>у</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ен</w:t>
            </w:r>
            <w:r w:rsidRPr="00BE0677">
              <w:rPr>
                <w:rFonts w:ascii="Times New Roman" w:eastAsia="Times New Roman" w:hAnsi="Times New Roman" w:cs="Times New Roman"/>
                <w:color w:val="000000"/>
                <w:spacing w:val="2"/>
                <w:sz w:val="24"/>
                <w:szCs w:val="24"/>
                <w:lang w:eastAsia="ru-RU"/>
              </w:rPr>
              <w:t>и</w:t>
            </w:r>
            <w:r w:rsidRPr="00BE0677">
              <w:rPr>
                <w:rFonts w:ascii="Times New Roman" w:eastAsia="Times New Roman" w:hAnsi="Times New Roman" w:cs="Times New Roman"/>
                <w:color w:val="000000"/>
                <w:sz w:val="24"/>
                <w:szCs w:val="24"/>
                <w:lang w:eastAsia="ru-RU"/>
              </w:rPr>
              <w:t>чк</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У</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1"/>
                <w:sz w:val="24"/>
                <w:szCs w:val="24"/>
                <w:lang w:eastAsia="ru-RU"/>
              </w:rPr>
              <w:t>ин</w:t>
            </w:r>
            <w:r w:rsidRPr="00BE0677">
              <w:rPr>
                <w:rFonts w:ascii="Times New Roman" w:eastAsia="Times New Roman" w:hAnsi="Times New Roman" w:cs="Times New Roman"/>
                <w:color w:val="000000"/>
                <w:sz w:val="24"/>
                <w:szCs w:val="24"/>
                <w:lang w:eastAsia="ru-RU"/>
              </w:rPr>
              <w:t>ск</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й К.</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Слепая лошад</w:t>
            </w:r>
            <w:r w:rsidRPr="00BE0677">
              <w:rPr>
                <w:rFonts w:ascii="Times New Roman" w:eastAsia="Times New Roman" w:hAnsi="Times New Roman" w:cs="Times New Roman"/>
                <w:color w:val="000000"/>
                <w:spacing w:val="5"/>
                <w:sz w:val="24"/>
                <w:szCs w:val="24"/>
                <w:lang w:eastAsia="ru-RU"/>
              </w:rPr>
              <w:t>ь</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Ч</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sz w:val="24"/>
                <w:szCs w:val="24"/>
                <w:lang w:eastAsia="ru-RU"/>
              </w:rPr>
              <w:t>ко</w:t>
            </w:r>
            <w:r w:rsidRPr="00BE0677">
              <w:rPr>
                <w:rFonts w:ascii="Times New Roman" w:eastAsia="Times New Roman" w:hAnsi="Times New Roman" w:cs="Times New Roman"/>
                <w:color w:val="000000"/>
                <w:spacing w:val="2"/>
                <w:sz w:val="24"/>
                <w:szCs w:val="24"/>
                <w:lang w:eastAsia="ru-RU"/>
              </w:rPr>
              <w:t>в</w:t>
            </w:r>
            <w:r w:rsidRPr="00BE0677">
              <w:rPr>
                <w:rFonts w:ascii="Times New Roman" w:eastAsia="Times New Roman" w:hAnsi="Times New Roman" w:cs="Times New Roman"/>
                <w:color w:val="000000"/>
                <w:sz w:val="24"/>
                <w:szCs w:val="24"/>
                <w:lang w:eastAsia="ru-RU"/>
              </w:rPr>
              <w:t>ск</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z w:val="24"/>
                <w:szCs w:val="24"/>
                <w:lang w:eastAsia="ru-RU"/>
              </w:rPr>
              <w:t>ок</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ор А</w:t>
            </w:r>
            <w:r w:rsidRPr="00BE0677">
              <w:rPr>
                <w:rFonts w:ascii="Times New Roman" w:eastAsia="Times New Roman" w:hAnsi="Times New Roman" w:cs="Times New Roman"/>
                <w:color w:val="000000"/>
                <w:spacing w:val="1"/>
                <w:sz w:val="24"/>
                <w:szCs w:val="24"/>
                <w:lang w:eastAsia="ru-RU"/>
              </w:rPr>
              <w:t>й</w:t>
            </w:r>
            <w:r w:rsidRPr="00BE0677">
              <w:rPr>
                <w:rFonts w:ascii="Times New Roman" w:eastAsia="Times New Roman" w:hAnsi="Times New Roman" w:cs="Times New Roman"/>
                <w:color w:val="000000"/>
                <w:sz w:val="24"/>
                <w:szCs w:val="24"/>
                <w:lang w:eastAsia="ru-RU"/>
              </w:rPr>
              <w:t>бол</w:t>
            </w:r>
            <w:r w:rsidRPr="00BE0677">
              <w:rPr>
                <w:rFonts w:ascii="Times New Roman" w:eastAsia="Times New Roman" w:hAnsi="Times New Roman" w:cs="Times New Roman"/>
                <w:color w:val="000000"/>
                <w:spacing w:val="2"/>
                <w:sz w:val="24"/>
                <w:szCs w:val="24"/>
                <w:lang w:eastAsia="ru-RU"/>
              </w:rPr>
              <w:t>и</w:t>
            </w:r>
            <w:r w:rsidRPr="00BE0677">
              <w:rPr>
                <w:rFonts w:ascii="Times New Roman" w:eastAsia="Times New Roman" w:hAnsi="Times New Roman" w:cs="Times New Roman"/>
                <w:color w:val="000000"/>
                <w:spacing w:val="5"/>
                <w:w w:val="99"/>
                <w:sz w:val="24"/>
                <w:szCs w:val="24"/>
                <w:lang w:eastAsia="ru-RU"/>
              </w:rPr>
              <w:t>т</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о мо</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вам романа Х</w:t>
            </w:r>
            <w:r w:rsidRPr="00BE0677">
              <w:rPr>
                <w:rFonts w:ascii="Times New Roman" w:eastAsia="Times New Roman" w:hAnsi="Times New Roman" w:cs="Times New Roman"/>
                <w:color w:val="000000"/>
                <w:w w:val="99"/>
                <w:sz w:val="24"/>
                <w:szCs w:val="24"/>
                <w:lang w:eastAsia="ru-RU"/>
              </w:rPr>
              <w:t>.</w:t>
            </w:r>
            <w:r w:rsidRPr="00BE0677">
              <w:rPr>
                <w:rFonts w:ascii="Times New Roman" w:eastAsia="Times New Roman" w:hAnsi="Times New Roman" w:cs="Times New Roman"/>
                <w:color w:val="000000"/>
                <w:sz w:val="24"/>
                <w:szCs w:val="24"/>
                <w:lang w:eastAsia="ru-RU"/>
              </w:rPr>
              <w:t xml:space="preserve"> Лоф</w:t>
            </w:r>
            <w:r w:rsidRPr="00BE0677">
              <w:rPr>
                <w:rFonts w:ascii="Times New Roman" w:eastAsia="Times New Roman" w:hAnsi="Times New Roman" w:cs="Times New Roman"/>
                <w:color w:val="000000"/>
                <w:spacing w:val="1"/>
                <w:sz w:val="24"/>
                <w:szCs w:val="24"/>
                <w:lang w:eastAsia="ru-RU"/>
              </w:rPr>
              <w:t>т</w:t>
            </w:r>
            <w:r w:rsidRPr="00BE0677">
              <w:rPr>
                <w:rFonts w:ascii="Times New Roman" w:eastAsia="Times New Roman" w:hAnsi="Times New Roman" w:cs="Times New Roman"/>
                <w:color w:val="000000"/>
                <w:w w:val="99"/>
                <w:sz w:val="24"/>
                <w:szCs w:val="24"/>
                <w:lang w:eastAsia="ru-RU"/>
              </w:rPr>
              <w:t>инг</w:t>
            </w:r>
            <w:r w:rsidRPr="00BE0677">
              <w:rPr>
                <w:rFonts w:ascii="Times New Roman" w:eastAsia="Times New Roman" w:hAnsi="Times New Roman" w:cs="Times New Roman"/>
                <w:color w:val="000000"/>
                <w:sz w:val="24"/>
                <w:szCs w:val="24"/>
                <w:lang w:eastAsia="ru-RU"/>
              </w:rPr>
              <w:t>а).</w:t>
            </w:r>
          </w:p>
          <w:p w:rsidR="002237B9" w:rsidRDefault="00BE0677" w:rsidP="002237B9">
            <w:pPr>
              <w:widowControl w:val="0"/>
              <w:jc w:val="center"/>
              <w:rPr>
                <w:rFonts w:ascii="Times New Roman" w:eastAsia="Times New Roman" w:hAnsi="Times New Roman" w:cs="Times New Roman"/>
                <w:color w:val="000000"/>
                <w:sz w:val="24"/>
                <w:szCs w:val="24"/>
                <w:u w:val="single"/>
                <w:lang w:eastAsia="ru-RU"/>
              </w:rPr>
            </w:pPr>
            <w:r w:rsidRPr="00BE0677">
              <w:rPr>
                <w:rFonts w:ascii="Times New Roman" w:eastAsia="Times New Roman" w:hAnsi="Times New Roman" w:cs="Times New Roman"/>
                <w:color w:val="000000"/>
                <w:sz w:val="24"/>
                <w:szCs w:val="24"/>
                <w:u w:val="single"/>
                <w:lang w:eastAsia="ru-RU"/>
              </w:rPr>
              <w:t>Про</w:t>
            </w:r>
            <w:r w:rsidRPr="00BE0677">
              <w:rPr>
                <w:rFonts w:ascii="Times New Roman" w:eastAsia="Times New Roman" w:hAnsi="Times New Roman" w:cs="Times New Roman"/>
                <w:color w:val="000000"/>
                <w:w w:val="99"/>
                <w:sz w:val="24"/>
                <w:szCs w:val="24"/>
                <w:u w:val="single"/>
                <w:lang w:eastAsia="ru-RU"/>
              </w:rPr>
              <w:t>и</w:t>
            </w:r>
            <w:r w:rsidRPr="00BE0677">
              <w:rPr>
                <w:rFonts w:ascii="Times New Roman" w:eastAsia="Times New Roman" w:hAnsi="Times New Roman" w:cs="Times New Roman"/>
                <w:color w:val="000000"/>
                <w:spacing w:val="1"/>
                <w:sz w:val="24"/>
                <w:szCs w:val="24"/>
                <w:u w:val="single"/>
                <w:lang w:eastAsia="ru-RU"/>
              </w:rPr>
              <w:t>з</w:t>
            </w:r>
            <w:r w:rsidRPr="00BE0677">
              <w:rPr>
                <w:rFonts w:ascii="Times New Roman" w:eastAsia="Times New Roman" w:hAnsi="Times New Roman" w:cs="Times New Roman"/>
                <w:color w:val="000000"/>
                <w:sz w:val="24"/>
                <w:szCs w:val="24"/>
                <w:u w:val="single"/>
                <w:lang w:eastAsia="ru-RU"/>
              </w:rPr>
              <w:t xml:space="preserve">ведения </w:t>
            </w:r>
            <w:r w:rsidRPr="00BE0677">
              <w:rPr>
                <w:rFonts w:ascii="Times New Roman" w:eastAsia="Times New Roman" w:hAnsi="Times New Roman" w:cs="Times New Roman"/>
                <w:color w:val="000000"/>
                <w:spacing w:val="1"/>
                <w:sz w:val="24"/>
                <w:szCs w:val="24"/>
                <w:u w:val="single"/>
                <w:lang w:eastAsia="ru-RU"/>
              </w:rPr>
              <w:t>п</w:t>
            </w:r>
            <w:r w:rsidRPr="00BE0677">
              <w:rPr>
                <w:rFonts w:ascii="Times New Roman" w:eastAsia="Times New Roman" w:hAnsi="Times New Roman" w:cs="Times New Roman"/>
                <w:color w:val="000000"/>
                <w:sz w:val="24"/>
                <w:szCs w:val="24"/>
                <w:u w:val="single"/>
                <w:lang w:eastAsia="ru-RU"/>
              </w:rPr>
              <w:t>о</w:t>
            </w:r>
            <w:r w:rsidRPr="00BE0677">
              <w:rPr>
                <w:rFonts w:ascii="Times New Roman" w:eastAsia="Times New Roman" w:hAnsi="Times New Roman" w:cs="Times New Roman"/>
                <w:color w:val="000000"/>
                <w:spacing w:val="-2"/>
                <w:sz w:val="24"/>
                <w:szCs w:val="24"/>
                <w:u w:val="single"/>
                <w:lang w:eastAsia="ru-RU"/>
              </w:rPr>
              <w:t>э</w:t>
            </w:r>
            <w:r w:rsidRPr="00BE0677">
              <w:rPr>
                <w:rFonts w:ascii="Times New Roman" w:eastAsia="Times New Roman" w:hAnsi="Times New Roman" w:cs="Times New Roman"/>
                <w:color w:val="000000"/>
                <w:w w:val="99"/>
                <w:sz w:val="24"/>
                <w:szCs w:val="24"/>
                <w:u w:val="single"/>
                <w:lang w:eastAsia="ru-RU"/>
              </w:rPr>
              <w:t>т</w:t>
            </w:r>
            <w:r w:rsidRPr="00BE0677">
              <w:rPr>
                <w:rFonts w:ascii="Times New Roman" w:eastAsia="Times New Roman" w:hAnsi="Times New Roman" w:cs="Times New Roman"/>
                <w:color w:val="000000"/>
                <w:sz w:val="24"/>
                <w:szCs w:val="24"/>
                <w:u w:val="single"/>
                <w:lang w:eastAsia="ru-RU"/>
              </w:rPr>
              <w:t>ов и</w:t>
            </w:r>
            <w:r w:rsidRPr="00BE0677">
              <w:rPr>
                <w:rFonts w:ascii="Times New Roman" w:eastAsia="Times New Roman" w:hAnsi="Times New Roman" w:cs="Times New Roman"/>
                <w:color w:val="000000"/>
                <w:spacing w:val="-1"/>
                <w:sz w:val="24"/>
                <w:szCs w:val="24"/>
                <w:u w:val="single"/>
                <w:lang w:eastAsia="ru-RU"/>
              </w:rPr>
              <w:t xml:space="preserve"> </w:t>
            </w:r>
            <w:r w:rsidRPr="00BE0677">
              <w:rPr>
                <w:rFonts w:ascii="Times New Roman" w:eastAsia="Times New Roman" w:hAnsi="Times New Roman" w:cs="Times New Roman"/>
                <w:color w:val="000000"/>
                <w:sz w:val="24"/>
                <w:szCs w:val="24"/>
                <w:u w:val="single"/>
                <w:lang w:eastAsia="ru-RU"/>
              </w:rPr>
              <w:t>п</w:t>
            </w:r>
            <w:r w:rsidRPr="00BE0677">
              <w:rPr>
                <w:rFonts w:ascii="Times New Roman" w:eastAsia="Times New Roman" w:hAnsi="Times New Roman" w:cs="Times New Roman"/>
                <w:color w:val="000000"/>
                <w:spacing w:val="1"/>
                <w:sz w:val="24"/>
                <w:szCs w:val="24"/>
                <w:u w:val="single"/>
                <w:lang w:eastAsia="ru-RU"/>
              </w:rPr>
              <w:t>и</w:t>
            </w:r>
            <w:r w:rsidRPr="00BE0677">
              <w:rPr>
                <w:rFonts w:ascii="Times New Roman" w:eastAsia="Times New Roman" w:hAnsi="Times New Roman" w:cs="Times New Roman"/>
                <w:color w:val="000000"/>
                <w:sz w:val="24"/>
                <w:szCs w:val="24"/>
                <w:u w:val="single"/>
                <w:lang w:eastAsia="ru-RU"/>
              </w:rPr>
              <w:t>с</w:t>
            </w:r>
            <w:r w:rsidRPr="00BE0677">
              <w:rPr>
                <w:rFonts w:ascii="Times New Roman" w:eastAsia="Times New Roman" w:hAnsi="Times New Roman" w:cs="Times New Roman"/>
                <w:color w:val="000000"/>
                <w:spacing w:val="-1"/>
                <w:sz w:val="24"/>
                <w:szCs w:val="24"/>
                <w:u w:val="single"/>
                <w:lang w:eastAsia="ru-RU"/>
              </w:rPr>
              <w:t>а</w:t>
            </w:r>
            <w:r w:rsidRPr="00BE0677">
              <w:rPr>
                <w:rFonts w:ascii="Times New Roman" w:eastAsia="Times New Roman" w:hAnsi="Times New Roman" w:cs="Times New Roman"/>
                <w:color w:val="000000"/>
                <w:w w:val="99"/>
                <w:sz w:val="24"/>
                <w:szCs w:val="24"/>
                <w:u w:val="single"/>
                <w:lang w:eastAsia="ru-RU"/>
              </w:rPr>
              <w:t>т</w:t>
            </w:r>
            <w:r w:rsidRPr="00BE0677">
              <w:rPr>
                <w:rFonts w:ascii="Times New Roman" w:eastAsia="Times New Roman" w:hAnsi="Times New Roman" w:cs="Times New Roman"/>
                <w:color w:val="000000"/>
                <w:sz w:val="24"/>
                <w:szCs w:val="24"/>
                <w:u w:val="single"/>
                <w:lang w:eastAsia="ru-RU"/>
              </w:rPr>
              <w:t>елей ра</w:t>
            </w:r>
            <w:r w:rsidRPr="00BE0677">
              <w:rPr>
                <w:rFonts w:ascii="Times New Roman" w:eastAsia="Times New Roman" w:hAnsi="Times New Roman" w:cs="Times New Roman"/>
                <w:color w:val="000000"/>
                <w:w w:val="99"/>
                <w:sz w:val="24"/>
                <w:szCs w:val="24"/>
                <w:u w:val="single"/>
                <w:lang w:eastAsia="ru-RU"/>
              </w:rPr>
              <w:t>з</w:t>
            </w:r>
            <w:r w:rsidRPr="00BE0677">
              <w:rPr>
                <w:rFonts w:ascii="Times New Roman" w:eastAsia="Times New Roman" w:hAnsi="Times New Roman" w:cs="Times New Roman"/>
                <w:color w:val="000000"/>
                <w:spacing w:val="1"/>
                <w:sz w:val="24"/>
                <w:szCs w:val="24"/>
                <w:u w:val="single"/>
                <w:lang w:eastAsia="ru-RU"/>
              </w:rPr>
              <w:t>н</w:t>
            </w:r>
            <w:r w:rsidRPr="00BE0677">
              <w:rPr>
                <w:rFonts w:ascii="Times New Roman" w:eastAsia="Times New Roman" w:hAnsi="Times New Roman" w:cs="Times New Roman"/>
                <w:color w:val="000000"/>
                <w:spacing w:val="-2"/>
                <w:sz w:val="24"/>
                <w:szCs w:val="24"/>
                <w:u w:val="single"/>
                <w:lang w:eastAsia="ru-RU"/>
              </w:rPr>
              <w:t>ы</w:t>
            </w:r>
            <w:r w:rsidRPr="00BE0677">
              <w:rPr>
                <w:rFonts w:ascii="Times New Roman" w:eastAsia="Times New Roman" w:hAnsi="Times New Roman" w:cs="Times New Roman"/>
                <w:color w:val="000000"/>
                <w:sz w:val="24"/>
                <w:szCs w:val="24"/>
                <w:u w:val="single"/>
                <w:lang w:eastAsia="ru-RU"/>
              </w:rPr>
              <w:t>х</w:t>
            </w:r>
            <w:r w:rsidRPr="00BE0677">
              <w:rPr>
                <w:rFonts w:ascii="Times New Roman" w:eastAsia="Times New Roman" w:hAnsi="Times New Roman" w:cs="Times New Roman"/>
                <w:color w:val="000000"/>
                <w:spacing w:val="1"/>
                <w:sz w:val="24"/>
                <w:szCs w:val="24"/>
                <w:u w:val="single"/>
                <w:lang w:eastAsia="ru-RU"/>
              </w:rPr>
              <w:t xml:space="preserve"> </w:t>
            </w:r>
            <w:r w:rsidRPr="00BE0677">
              <w:rPr>
                <w:rFonts w:ascii="Times New Roman" w:eastAsia="Times New Roman" w:hAnsi="Times New Roman" w:cs="Times New Roman"/>
                <w:color w:val="000000"/>
                <w:sz w:val="24"/>
                <w:szCs w:val="24"/>
                <w:u w:val="single"/>
                <w:lang w:eastAsia="ru-RU"/>
              </w:rPr>
              <w:t>с</w:t>
            </w:r>
            <w:r w:rsidRPr="00BE0677">
              <w:rPr>
                <w:rFonts w:ascii="Times New Roman" w:eastAsia="Times New Roman" w:hAnsi="Times New Roman" w:cs="Times New Roman"/>
                <w:color w:val="000000"/>
                <w:w w:val="99"/>
                <w:sz w:val="24"/>
                <w:szCs w:val="24"/>
                <w:u w:val="single"/>
                <w:lang w:eastAsia="ru-RU"/>
              </w:rPr>
              <w:t>т</w:t>
            </w:r>
            <w:r w:rsidRPr="00BE0677">
              <w:rPr>
                <w:rFonts w:ascii="Times New Roman" w:eastAsia="Times New Roman" w:hAnsi="Times New Roman" w:cs="Times New Roman"/>
                <w:color w:val="000000"/>
                <w:sz w:val="24"/>
                <w:szCs w:val="24"/>
                <w:u w:val="single"/>
                <w:lang w:eastAsia="ru-RU"/>
              </w:rPr>
              <w:t>ра</w:t>
            </w:r>
            <w:r w:rsidRPr="00BE0677">
              <w:rPr>
                <w:rFonts w:ascii="Times New Roman" w:eastAsia="Times New Roman" w:hAnsi="Times New Roman" w:cs="Times New Roman"/>
                <w:color w:val="000000"/>
                <w:spacing w:val="-1"/>
                <w:sz w:val="24"/>
                <w:szCs w:val="24"/>
                <w:u w:val="single"/>
                <w:lang w:eastAsia="ru-RU"/>
              </w:rPr>
              <w:t>н</w:t>
            </w:r>
            <w:r w:rsidRPr="00BE0677">
              <w:rPr>
                <w:rFonts w:ascii="Times New Roman" w:eastAsia="Times New Roman" w:hAnsi="Times New Roman" w:cs="Times New Roman"/>
                <w:color w:val="000000"/>
                <w:sz w:val="24"/>
                <w:szCs w:val="24"/>
                <w:u w:val="single"/>
                <w:lang w:eastAsia="ru-RU"/>
              </w:rPr>
              <w:t>.</w:t>
            </w:r>
          </w:p>
          <w:p w:rsidR="00BE0677" w:rsidRPr="00BE0677" w:rsidRDefault="00BE0677" w:rsidP="002237B9">
            <w:pPr>
              <w:widowControl w:val="0"/>
              <w:jc w:val="center"/>
              <w:rPr>
                <w:rFonts w:ascii="Times New Roman" w:eastAsia="Times New Roman" w:hAnsi="Times New Roman" w:cs="Times New Roman"/>
                <w:color w:val="000000"/>
                <w:sz w:val="24"/>
                <w:szCs w:val="24"/>
                <w:u w:val="single"/>
                <w:lang w:eastAsia="ru-RU"/>
              </w:rPr>
            </w:pPr>
            <w:r w:rsidRPr="00BE0677">
              <w:rPr>
                <w:rFonts w:ascii="Times New Roman" w:eastAsia="Times New Roman" w:hAnsi="Times New Roman" w:cs="Times New Roman"/>
                <w:color w:val="000000"/>
                <w:sz w:val="24"/>
                <w:szCs w:val="24"/>
                <w:u w:val="single"/>
                <w:lang w:eastAsia="ru-RU"/>
              </w:rPr>
              <w:t>По</w:t>
            </w:r>
            <w:r w:rsidRPr="00BE0677">
              <w:rPr>
                <w:rFonts w:ascii="Times New Roman" w:eastAsia="Times New Roman" w:hAnsi="Times New Roman" w:cs="Times New Roman"/>
                <w:color w:val="000000"/>
                <w:w w:val="99"/>
                <w:sz w:val="24"/>
                <w:szCs w:val="24"/>
                <w:u w:val="single"/>
                <w:lang w:eastAsia="ru-RU"/>
              </w:rPr>
              <w:t>э</w:t>
            </w:r>
            <w:r w:rsidRPr="00BE0677">
              <w:rPr>
                <w:rFonts w:ascii="Times New Roman" w:eastAsia="Times New Roman" w:hAnsi="Times New Roman" w:cs="Times New Roman"/>
                <w:color w:val="000000"/>
                <w:sz w:val="24"/>
                <w:szCs w:val="24"/>
                <w:u w:val="single"/>
                <w:lang w:eastAsia="ru-RU"/>
              </w:rPr>
              <w:t>з</w:t>
            </w:r>
            <w:r w:rsidRPr="00BE0677">
              <w:rPr>
                <w:rFonts w:ascii="Times New Roman" w:eastAsia="Times New Roman" w:hAnsi="Times New Roman" w:cs="Times New Roman"/>
                <w:color w:val="000000"/>
                <w:spacing w:val="1"/>
                <w:w w:val="99"/>
                <w:sz w:val="24"/>
                <w:szCs w:val="24"/>
                <w:u w:val="single"/>
                <w:lang w:eastAsia="ru-RU"/>
              </w:rPr>
              <w:t>и</w:t>
            </w:r>
            <w:r w:rsidRPr="00BE0677">
              <w:rPr>
                <w:rFonts w:ascii="Times New Roman" w:eastAsia="Times New Roman" w:hAnsi="Times New Roman" w:cs="Times New Roman"/>
                <w:color w:val="000000"/>
                <w:sz w:val="24"/>
                <w:szCs w:val="24"/>
                <w:u w:val="single"/>
                <w:lang w:eastAsia="ru-RU"/>
              </w:rPr>
              <w:t>я</w:t>
            </w:r>
          </w:p>
          <w:p w:rsidR="00BE0677" w:rsidRPr="00BE0677" w:rsidRDefault="00BE0677" w:rsidP="006257C6">
            <w:pPr>
              <w:widowControl w:val="0"/>
              <w:jc w:val="both"/>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z w:val="24"/>
                <w:szCs w:val="24"/>
                <w:lang w:eastAsia="ru-RU"/>
              </w:rPr>
              <w:t>Бж</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pacing w:val="1"/>
                <w:sz w:val="24"/>
                <w:szCs w:val="24"/>
                <w:lang w:eastAsia="ru-RU"/>
              </w:rPr>
              <w:t>х</w:t>
            </w:r>
            <w:r w:rsidRPr="00BE0677">
              <w:rPr>
                <w:rFonts w:ascii="Times New Roman" w:eastAsia="Times New Roman" w:hAnsi="Times New Roman" w:cs="Times New Roman"/>
                <w:color w:val="000000"/>
                <w:sz w:val="24"/>
                <w:szCs w:val="24"/>
                <w:lang w:eastAsia="ru-RU"/>
              </w:rPr>
              <w:t>ва Я.</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а Гори</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z w:val="24"/>
                <w:szCs w:val="24"/>
                <w:lang w:eastAsia="ru-RU"/>
              </w:rPr>
              <w:t>он</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ских</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ос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ров</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pacing w:val="4"/>
                <w:sz w:val="24"/>
                <w:szCs w:val="24"/>
                <w:lang w:eastAsia="ru-RU"/>
              </w:rPr>
              <w:t>х</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пер.</w:t>
            </w:r>
            <w:r w:rsidRPr="00BE0677">
              <w:rPr>
                <w:rFonts w:ascii="Times New Roman" w:eastAsia="Times New Roman" w:hAnsi="Times New Roman" w:cs="Times New Roman"/>
                <w:color w:val="000000"/>
                <w:spacing w:val="1"/>
                <w:sz w:val="24"/>
                <w:szCs w:val="24"/>
                <w:lang w:eastAsia="ru-RU"/>
              </w:rPr>
              <w:t xml:space="preserve"> с </w:t>
            </w:r>
            <w:r w:rsidRPr="00BE0677">
              <w:rPr>
                <w:rFonts w:ascii="Times New Roman" w:eastAsia="Times New Roman" w:hAnsi="Times New Roman" w:cs="Times New Roman"/>
                <w:color w:val="000000"/>
                <w:spacing w:val="5"/>
                <w:sz w:val="24"/>
                <w:szCs w:val="24"/>
                <w:lang w:eastAsia="ru-RU"/>
              </w:rPr>
              <w:t>п</w:t>
            </w:r>
            <w:r w:rsidRPr="00BE0677">
              <w:rPr>
                <w:rFonts w:ascii="Times New Roman" w:eastAsia="Times New Roman" w:hAnsi="Times New Roman" w:cs="Times New Roman"/>
                <w:color w:val="000000"/>
                <w:sz w:val="24"/>
                <w:szCs w:val="24"/>
                <w:lang w:eastAsia="ru-RU"/>
              </w:rPr>
              <w:t>ол</w:t>
            </w:r>
            <w:r w:rsidRPr="00BE0677">
              <w:rPr>
                <w:rFonts w:ascii="Times New Roman" w:eastAsia="Times New Roman" w:hAnsi="Times New Roman" w:cs="Times New Roman"/>
                <w:color w:val="000000"/>
                <w:spacing w:val="1"/>
                <w:w w:val="99"/>
                <w:sz w:val="24"/>
                <w:szCs w:val="24"/>
                <w:lang w:eastAsia="ru-RU"/>
              </w:rPr>
              <w:t>ь</w:t>
            </w:r>
            <w:r w:rsidRPr="00BE0677">
              <w:rPr>
                <w:rFonts w:ascii="Times New Roman" w:eastAsia="Times New Roman" w:hAnsi="Times New Roman" w:cs="Times New Roman"/>
                <w:color w:val="000000"/>
                <w:sz w:val="24"/>
                <w:szCs w:val="24"/>
                <w:lang w:eastAsia="ru-RU"/>
              </w:rPr>
              <w:t>ск. Б.</w:t>
            </w:r>
            <w:r w:rsidRPr="00BE0677">
              <w:rPr>
                <w:rFonts w:ascii="Times New Roman" w:eastAsia="Times New Roman" w:hAnsi="Times New Roman" w:cs="Times New Roman"/>
                <w:color w:val="000000"/>
                <w:spacing w:val="-2"/>
                <w:sz w:val="24"/>
                <w:szCs w:val="24"/>
                <w:lang w:eastAsia="ru-RU"/>
              </w:rPr>
              <w:t>В</w:t>
            </w:r>
            <w:r w:rsidRPr="00BE0677">
              <w:rPr>
                <w:rFonts w:ascii="Times New Roman" w:eastAsia="Times New Roman" w:hAnsi="Times New Roman" w:cs="Times New Roman"/>
                <w:color w:val="000000"/>
                <w:sz w:val="24"/>
                <w:szCs w:val="24"/>
                <w:lang w:eastAsia="ru-RU"/>
              </w:rPr>
              <w:t>. З</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pacing w:val="2"/>
                <w:sz w:val="24"/>
                <w:szCs w:val="24"/>
                <w:lang w:eastAsia="ru-RU"/>
              </w:rPr>
              <w:t>х</w:t>
            </w:r>
            <w:r w:rsidRPr="00BE0677">
              <w:rPr>
                <w:rFonts w:ascii="Times New Roman" w:eastAsia="Times New Roman" w:hAnsi="Times New Roman" w:cs="Times New Roman"/>
                <w:color w:val="000000"/>
                <w:sz w:val="24"/>
                <w:szCs w:val="24"/>
                <w:lang w:eastAsia="ru-RU"/>
              </w:rPr>
              <w:t>одер</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w w:val="99"/>
                <w:sz w:val="24"/>
                <w:szCs w:val="24"/>
                <w:lang w:eastAsia="ru-RU"/>
              </w:rPr>
              <w:t>)</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Ва</w:t>
            </w:r>
            <w:r w:rsidRPr="00BE0677">
              <w:rPr>
                <w:rFonts w:ascii="Times New Roman" w:eastAsia="Times New Roman" w:hAnsi="Times New Roman" w:cs="Times New Roman"/>
                <w:color w:val="000000"/>
                <w:sz w:val="24"/>
                <w:szCs w:val="24"/>
                <w:lang w:eastAsia="ru-RU"/>
              </w:rPr>
              <w:t xml:space="preserve">лек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3"/>
                <w:w w:val="99"/>
                <w:sz w:val="24"/>
                <w:szCs w:val="24"/>
                <w:lang w:eastAsia="ru-RU"/>
              </w:rPr>
              <w:t>М</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pacing w:val="1"/>
                <w:sz w:val="24"/>
                <w:szCs w:val="24"/>
                <w:lang w:eastAsia="ru-RU"/>
              </w:rPr>
              <w:t>д</w:t>
            </w:r>
            <w:r w:rsidRPr="00BE0677">
              <w:rPr>
                <w:rFonts w:ascii="Times New Roman" w:eastAsia="Times New Roman" w:hAnsi="Times New Roman" w:cs="Times New Roman"/>
                <w:color w:val="000000"/>
                <w:sz w:val="24"/>
                <w:szCs w:val="24"/>
                <w:lang w:eastAsia="ru-RU"/>
              </w:rPr>
              <w:t>рец</w:t>
            </w:r>
            <w:r w:rsidRPr="00BE0677">
              <w:rPr>
                <w:rFonts w:ascii="Times New Roman" w:eastAsia="Times New Roman" w:hAnsi="Times New Roman" w:cs="Times New Roman"/>
                <w:color w:val="000000"/>
                <w:spacing w:val="4"/>
                <w:sz w:val="24"/>
                <w:szCs w:val="24"/>
                <w:lang w:eastAsia="ru-RU"/>
              </w:rPr>
              <w:t>ы</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 xml:space="preserve">ер. </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о слов</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ц</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Р</w:t>
            </w:r>
            <w:r w:rsidRPr="00BE0677">
              <w:rPr>
                <w:rFonts w:ascii="Times New Roman" w:eastAsia="Times New Roman" w:hAnsi="Times New Roman" w:cs="Times New Roman"/>
                <w:color w:val="000000"/>
                <w:sz w:val="24"/>
                <w:szCs w:val="24"/>
                <w:lang w:eastAsia="ru-RU"/>
              </w:rPr>
              <w:t>.С. Сефа); Ка</w:t>
            </w:r>
            <w:r w:rsidRPr="00BE0677">
              <w:rPr>
                <w:rFonts w:ascii="Times New Roman" w:eastAsia="Times New Roman" w:hAnsi="Times New Roman" w:cs="Times New Roman"/>
                <w:color w:val="000000"/>
                <w:spacing w:val="3"/>
                <w:sz w:val="24"/>
                <w:szCs w:val="24"/>
                <w:lang w:eastAsia="ru-RU"/>
              </w:rPr>
              <w:t>п</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икян</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С.Б.</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М</w:t>
            </w:r>
            <w:r w:rsidRPr="00BE0677">
              <w:rPr>
                <w:rFonts w:ascii="Times New Roman" w:eastAsia="Times New Roman" w:hAnsi="Times New Roman" w:cs="Times New Roman"/>
                <w:color w:val="000000"/>
                <w:sz w:val="24"/>
                <w:szCs w:val="24"/>
                <w:lang w:eastAsia="ru-RU"/>
              </w:rPr>
              <w:t>оя ба</w:t>
            </w:r>
            <w:r w:rsidRPr="00BE0677">
              <w:rPr>
                <w:rFonts w:ascii="Times New Roman" w:eastAsia="Times New Roman" w:hAnsi="Times New Roman" w:cs="Times New Roman"/>
                <w:color w:val="000000"/>
                <w:spacing w:val="2"/>
                <w:sz w:val="24"/>
                <w:szCs w:val="24"/>
                <w:lang w:eastAsia="ru-RU"/>
              </w:rPr>
              <w:t>б</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шк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с армя</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ск. Т. С</w:t>
            </w:r>
            <w:r w:rsidRPr="00BE0677">
              <w:rPr>
                <w:rFonts w:ascii="Times New Roman" w:eastAsia="Times New Roman" w:hAnsi="Times New Roman" w:cs="Times New Roman"/>
                <w:color w:val="000000"/>
                <w:spacing w:val="2"/>
                <w:sz w:val="24"/>
                <w:szCs w:val="24"/>
                <w:lang w:eastAsia="ru-RU"/>
              </w:rPr>
              <w:t>п</w:t>
            </w:r>
            <w:r w:rsidRPr="00BE0677">
              <w:rPr>
                <w:rFonts w:ascii="Times New Roman" w:eastAsia="Times New Roman" w:hAnsi="Times New Roman" w:cs="Times New Roman"/>
                <w:color w:val="000000"/>
                <w:sz w:val="24"/>
                <w:szCs w:val="24"/>
                <w:lang w:eastAsia="ru-RU"/>
              </w:rPr>
              <w:t>енд</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аровой);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рем</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ир</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ая с</w:t>
            </w:r>
            <w:r w:rsidRPr="00BE0677">
              <w:rPr>
                <w:rFonts w:ascii="Times New Roman" w:eastAsia="Times New Roman" w:hAnsi="Times New Roman" w:cs="Times New Roman"/>
                <w:color w:val="000000"/>
                <w:spacing w:val="-1"/>
                <w:sz w:val="24"/>
                <w:szCs w:val="24"/>
                <w:lang w:eastAsia="ru-RU"/>
              </w:rPr>
              <w:t>ч</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1"/>
                <w:sz w:val="24"/>
                <w:szCs w:val="24"/>
                <w:lang w:eastAsia="ru-RU"/>
              </w:rPr>
              <w:t>т</w:t>
            </w:r>
            <w:r w:rsidRPr="00BE0677">
              <w:rPr>
                <w:rFonts w:ascii="Times New Roman" w:eastAsia="Times New Roman" w:hAnsi="Times New Roman" w:cs="Times New Roman"/>
                <w:color w:val="000000"/>
                <w:sz w:val="24"/>
                <w:szCs w:val="24"/>
                <w:lang w:eastAsia="ru-RU"/>
              </w:rPr>
              <w:t>алк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spacing w:val="62"/>
                <w:sz w:val="24"/>
                <w:szCs w:val="24"/>
                <w:lang w:eastAsia="ru-RU"/>
              </w:rPr>
              <w:t xml:space="preserve"> </w:t>
            </w:r>
            <w:r w:rsidRPr="00BE0677">
              <w:rPr>
                <w:rFonts w:ascii="Times New Roman" w:eastAsia="Times New Roman" w:hAnsi="Times New Roman" w:cs="Times New Roman"/>
                <w:color w:val="000000"/>
                <w:sz w:val="24"/>
                <w:szCs w:val="24"/>
                <w:lang w:eastAsia="ru-RU"/>
              </w:rPr>
              <w:t>с фра</w:t>
            </w:r>
            <w:r w:rsidRPr="00BE0677">
              <w:rPr>
                <w:rFonts w:ascii="Times New Roman" w:eastAsia="Times New Roman" w:hAnsi="Times New Roman" w:cs="Times New Roman"/>
                <w:color w:val="000000"/>
                <w:spacing w:val="2"/>
                <w:sz w:val="24"/>
                <w:szCs w:val="24"/>
                <w:lang w:eastAsia="ru-RU"/>
              </w:rPr>
              <w:t>н</w:t>
            </w:r>
            <w:r w:rsidRPr="00BE0677">
              <w:rPr>
                <w:rFonts w:ascii="Times New Roman" w:eastAsia="Times New Roman" w:hAnsi="Times New Roman" w:cs="Times New Roman"/>
                <w:color w:val="000000"/>
                <w:spacing w:val="1"/>
                <w:sz w:val="24"/>
                <w:szCs w:val="24"/>
                <w:lang w:eastAsia="ru-RU"/>
              </w:rPr>
              <w:t>ц</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z w:val="24"/>
                <w:szCs w:val="24"/>
                <w:lang w:eastAsia="ru-RU"/>
              </w:rPr>
              <w:t>. Бе</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z w:val="24"/>
                <w:szCs w:val="24"/>
                <w:lang w:eastAsia="ru-RU"/>
              </w:rPr>
              <w:t>ес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ова); С</w:t>
            </w:r>
            <w:r w:rsidRPr="00BE0677">
              <w:rPr>
                <w:rFonts w:ascii="Times New Roman" w:eastAsia="Times New Roman" w:hAnsi="Times New Roman" w:cs="Times New Roman"/>
                <w:color w:val="000000"/>
                <w:spacing w:val="2"/>
                <w:sz w:val="24"/>
                <w:szCs w:val="24"/>
                <w:lang w:eastAsia="ru-RU"/>
              </w:rPr>
              <w:t>и</w:t>
            </w:r>
            <w:r w:rsidRPr="00BE0677">
              <w:rPr>
                <w:rFonts w:ascii="Times New Roman" w:eastAsia="Times New Roman" w:hAnsi="Times New Roman" w:cs="Times New Roman"/>
                <w:color w:val="000000"/>
                <w:sz w:val="24"/>
                <w:szCs w:val="24"/>
                <w:lang w:eastAsia="ru-RU"/>
              </w:rPr>
              <w:t>х</w:t>
            </w:r>
            <w:r w:rsidRPr="00BE0677">
              <w:rPr>
                <w:rFonts w:ascii="Times New Roman" w:eastAsia="Times New Roman" w:hAnsi="Times New Roman" w:cs="Times New Roman"/>
                <w:color w:val="000000"/>
                <w:spacing w:val="2"/>
                <w:sz w:val="24"/>
                <w:szCs w:val="24"/>
                <w:lang w:eastAsia="ru-RU"/>
              </w:rPr>
              <w:t>х</w:t>
            </w:r>
            <w:r w:rsidRPr="00BE0677">
              <w:rPr>
                <w:rFonts w:ascii="Times New Roman" w:eastAsia="Times New Roman" w:hAnsi="Times New Roman" w:cs="Times New Roman"/>
                <w:color w:val="000000"/>
                <w:sz w:val="24"/>
                <w:szCs w:val="24"/>
                <w:lang w:eastAsia="ru-RU"/>
              </w:rPr>
              <w:t>ад А.</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9"/>
                <w:sz w:val="24"/>
                <w:szCs w:val="24"/>
                <w:lang w:eastAsia="ru-RU"/>
              </w:rPr>
              <w:t>«</w:t>
            </w:r>
            <w:r w:rsidRPr="00BE0677">
              <w:rPr>
                <w:rFonts w:ascii="Times New Roman" w:eastAsia="Times New Roman" w:hAnsi="Times New Roman" w:cs="Times New Roman"/>
                <w:color w:val="000000"/>
                <w:spacing w:val="2"/>
                <w:sz w:val="24"/>
                <w:szCs w:val="24"/>
                <w:lang w:eastAsia="ru-RU"/>
              </w:rPr>
              <w:t>С</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4"/>
                <w:sz w:val="24"/>
                <w:szCs w:val="24"/>
                <w:lang w:eastAsia="ru-RU"/>
              </w:rPr>
              <w:t>д</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(пер. с азерба</w:t>
            </w:r>
            <w:r w:rsidRPr="00BE0677">
              <w:rPr>
                <w:rFonts w:ascii="Times New Roman" w:eastAsia="Times New Roman" w:hAnsi="Times New Roman" w:cs="Times New Roman"/>
                <w:color w:val="000000"/>
                <w:w w:val="99"/>
                <w:sz w:val="24"/>
                <w:szCs w:val="24"/>
                <w:lang w:eastAsia="ru-RU"/>
              </w:rPr>
              <w:t>й</w:t>
            </w:r>
            <w:r w:rsidRPr="00BE0677">
              <w:rPr>
                <w:rFonts w:ascii="Times New Roman" w:eastAsia="Times New Roman" w:hAnsi="Times New Roman" w:cs="Times New Roman"/>
                <w:color w:val="000000"/>
                <w:sz w:val="24"/>
                <w:szCs w:val="24"/>
                <w:lang w:eastAsia="ru-RU"/>
              </w:rPr>
              <w:t>дж. А. А</w:t>
            </w:r>
            <w:r w:rsidRPr="00BE0677">
              <w:rPr>
                <w:rFonts w:ascii="Times New Roman" w:eastAsia="Times New Roman" w:hAnsi="Times New Roman" w:cs="Times New Roman"/>
                <w:color w:val="000000"/>
                <w:spacing w:val="4"/>
                <w:sz w:val="24"/>
                <w:szCs w:val="24"/>
                <w:lang w:eastAsia="ru-RU"/>
              </w:rPr>
              <w:t>х</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sz w:val="24"/>
                <w:szCs w:val="24"/>
                <w:lang w:eastAsia="ru-RU"/>
              </w:rPr>
              <w:t>ндо</w:t>
            </w:r>
            <w:r w:rsidRPr="00BE0677">
              <w:rPr>
                <w:rFonts w:ascii="Times New Roman" w:eastAsia="Times New Roman" w:hAnsi="Times New Roman" w:cs="Times New Roman"/>
                <w:color w:val="000000"/>
                <w:spacing w:val="2"/>
                <w:sz w:val="24"/>
                <w:szCs w:val="24"/>
                <w:lang w:eastAsia="ru-RU"/>
              </w:rPr>
              <w:t>в</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
                <w:sz w:val="24"/>
                <w:szCs w:val="24"/>
                <w:lang w:eastAsia="ru-RU"/>
              </w:rPr>
              <w:t>й</w:t>
            </w:r>
            <w:r w:rsidRPr="00BE0677">
              <w:rPr>
                <w:rFonts w:ascii="Times New Roman" w:eastAsia="Times New Roman" w:hAnsi="Times New Roman" w:cs="Times New Roman"/>
                <w:color w:val="000000"/>
                <w:sz w:val="24"/>
                <w:szCs w:val="24"/>
                <w:lang w:eastAsia="ru-RU"/>
              </w:rPr>
              <w:t>); См</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Про ле</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ю</w:t>
            </w:r>
            <w:r w:rsidRPr="00BE0677">
              <w:rPr>
                <w:rFonts w:ascii="Times New Roman" w:eastAsia="Times New Roman" w:hAnsi="Times New Roman" w:cs="Times New Roman"/>
                <w:color w:val="000000"/>
                <w:spacing w:val="2"/>
                <w:w w:val="99"/>
                <w:sz w:val="24"/>
                <w:szCs w:val="24"/>
                <w:lang w:eastAsia="ru-RU"/>
              </w:rPr>
              <w:t>щ</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w w:val="99"/>
                <w:sz w:val="24"/>
                <w:szCs w:val="24"/>
                <w:lang w:eastAsia="ru-RU"/>
              </w:rPr>
              <w:t>ю</w:t>
            </w:r>
            <w:r w:rsidRPr="00BE0677">
              <w:rPr>
                <w:rFonts w:ascii="Times New Roman" w:eastAsia="Times New Roman" w:hAnsi="Times New Roman" w:cs="Times New Roman"/>
                <w:color w:val="000000"/>
                <w:sz w:val="24"/>
                <w:szCs w:val="24"/>
                <w:lang w:eastAsia="ru-RU"/>
              </w:rPr>
              <w:t xml:space="preserve"> коро</w:t>
            </w:r>
            <w:r w:rsidRPr="00BE0677">
              <w:rPr>
                <w:rFonts w:ascii="Times New Roman" w:eastAsia="Times New Roman" w:hAnsi="Times New Roman" w:cs="Times New Roman"/>
                <w:color w:val="000000"/>
                <w:spacing w:val="2"/>
                <w:sz w:val="24"/>
                <w:szCs w:val="24"/>
                <w:lang w:eastAsia="ru-RU"/>
              </w:rPr>
              <w:t>в</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с а</w:t>
            </w:r>
            <w:r w:rsidRPr="00BE0677">
              <w:rPr>
                <w:rFonts w:ascii="Times New Roman" w:eastAsia="Times New Roman" w:hAnsi="Times New Roman" w:cs="Times New Roman"/>
                <w:color w:val="000000"/>
                <w:w w:val="99"/>
                <w:sz w:val="24"/>
                <w:szCs w:val="24"/>
                <w:lang w:eastAsia="ru-RU"/>
              </w:rPr>
              <w:t>нг</w:t>
            </w:r>
            <w:r w:rsidRPr="00BE0677">
              <w:rPr>
                <w:rFonts w:ascii="Times New Roman" w:eastAsia="Times New Roman" w:hAnsi="Times New Roman" w:cs="Times New Roman"/>
                <w:color w:val="000000"/>
                <w:sz w:val="24"/>
                <w:szCs w:val="24"/>
                <w:lang w:eastAsia="ru-RU"/>
              </w:rPr>
              <w:t>л. Б.</w:t>
            </w:r>
            <w:r w:rsidRPr="00BE0677">
              <w:rPr>
                <w:rFonts w:ascii="Times New Roman" w:eastAsia="Times New Roman" w:hAnsi="Times New Roman" w:cs="Times New Roman"/>
                <w:color w:val="000000"/>
                <w:spacing w:val="-2"/>
                <w:sz w:val="24"/>
                <w:szCs w:val="24"/>
                <w:lang w:eastAsia="ru-RU"/>
              </w:rPr>
              <w:t>В</w:t>
            </w:r>
            <w:r w:rsidRPr="00BE0677">
              <w:rPr>
                <w:rFonts w:ascii="Times New Roman" w:eastAsia="Times New Roman" w:hAnsi="Times New Roman" w:cs="Times New Roman"/>
                <w:color w:val="000000"/>
                <w:sz w:val="24"/>
                <w:szCs w:val="24"/>
                <w:lang w:eastAsia="ru-RU"/>
              </w:rPr>
              <w:t>. За</w:t>
            </w:r>
            <w:r w:rsidRPr="00BE0677">
              <w:rPr>
                <w:rFonts w:ascii="Times New Roman" w:eastAsia="Times New Roman" w:hAnsi="Times New Roman" w:cs="Times New Roman"/>
                <w:color w:val="000000"/>
                <w:spacing w:val="1"/>
                <w:sz w:val="24"/>
                <w:szCs w:val="24"/>
                <w:lang w:eastAsia="ru-RU"/>
              </w:rPr>
              <w:t>х</w:t>
            </w:r>
            <w:r w:rsidRPr="00BE0677">
              <w:rPr>
                <w:rFonts w:ascii="Times New Roman" w:eastAsia="Times New Roman" w:hAnsi="Times New Roman" w:cs="Times New Roman"/>
                <w:color w:val="000000"/>
                <w:sz w:val="24"/>
                <w:szCs w:val="24"/>
                <w:lang w:eastAsia="ru-RU"/>
              </w:rPr>
              <w:t xml:space="preserve">одера); </w:t>
            </w:r>
            <w:r w:rsidRPr="00BE0677">
              <w:rPr>
                <w:rFonts w:ascii="Times New Roman" w:eastAsia="Times New Roman" w:hAnsi="Times New Roman" w:cs="Times New Roman"/>
                <w:color w:val="000000"/>
                <w:spacing w:val="1"/>
                <w:sz w:val="24"/>
                <w:szCs w:val="24"/>
                <w:lang w:eastAsia="ru-RU"/>
              </w:rPr>
              <w:t>Ф</w:t>
            </w:r>
            <w:r w:rsidRPr="00BE0677">
              <w:rPr>
                <w:rFonts w:ascii="Times New Roman" w:eastAsia="Times New Roman" w:hAnsi="Times New Roman" w:cs="Times New Roman"/>
                <w:color w:val="000000"/>
                <w:sz w:val="24"/>
                <w:szCs w:val="24"/>
                <w:lang w:eastAsia="ru-RU"/>
              </w:rPr>
              <w:t>ро</w:t>
            </w:r>
            <w:r w:rsidRPr="00BE0677">
              <w:rPr>
                <w:rFonts w:ascii="Times New Roman" w:eastAsia="Times New Roman" w:hAnsi="Times New Roman" w:cs="Times New Roman"/>
                <w:color w:val="000000"/>
                <w:spacing w:val="1"/>
                <w:sz w:val="24"/>
                <w:szCs w:val="24"/>
                <w:lang w:eastAsia="ru-RU"/>
              </w:rPr>
              <w:t>й</w:t>
            </w:r>
            <w:r w:rsidRPr="00BE0677">
              <w:rPr>
                <w:rFonts w:ascii="Times New Roman" w:eastAsia="Times New Roman" w:hAnsi="Times New Roman" w:cs="Times New Roman"/>
                <w:color w:val="000000"/>
                <w:sz w:val="24"/>
                <w:szCs w:val="24"/>
                <w:lang w:eastAsia="ru-RU"/>
              </w:rPr>
              <w:t>де</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берг А.</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ликан 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мы</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2"/>
                <w:sz w:val="24"/>
                <w:szCs w:val="24"/>
                <w:lang w:eastAsia="ru-RU"/>
              </w:rPr>
              <w:t>ь</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пер.</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с нем. Ю.И. Кор</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w w:val="99"/>
                <w:sz w:val="24"/>
                <w:szCs w:val="24"/>
                <w:lang w:eastAsia="ru-RU"/>
              </w:rPr>
              <w:t>нц</w:t>
            </w:r>
            <w:r w:rsidRPr="00BE0677">
              <w:rPr>
                <w:rFonts w:ascii="Times New Roman" w:eastAsia="Times New Roman" w:hAnsi="Times New Roman" w:cs="Times New Roman"/>
                <w:color w:val="000000"/>
                <w:sz w:val="24"/>
                <w:szCs w:val="24"/>
                <w:lang w:eastAsia="ru-RU"/>
              </w:rPr>
              <w:t>а); Ч</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 xml:space="preserve">арди </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z w:val="24"/>
                <w:szCs w:val="24"/>
                <w:lang w:eastAsia="ru-RU"/>
              </w:rPr>
              <w:t>ж.</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 xml:space="preserve">О </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ом,</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кого </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ри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гла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5"/>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3"/>
                <w:sz w:val="24"/>
                <w:szCs w:val="24"/>
                <w:lang w:eastAsia="ru-RU"/>
              </w:rPr>
              <w:t xml:space="preserve"> </w:t>
            </w:r>
            <w:r w:rsidRPr="00BE0677">
              <w:rPr>
                <w:rFonts w:ascii="Times New Roman" w:eastAsia="Times New Roman" w:hAnsi="Times New Roman" w:cs="Times New Roman"/>
                <w:color w:val="000000"/>
                <w:sz w:val="24"/>
                <w:szCs w:val="24"/>
                <w:lang w:eastAsia="ru-RU"/>
              </w:rPr>
              <w:t>(пер.</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англ.</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Р</w:t>
            </w:r>
            <w:r w:rsidRPr="00BE0677">
              <w:rPr>
                <w:rFonts w:ascii="Times New Roman" w:eastAsia="Times New Roman" w:hAnsi="Times New Roman" w:cs="Times New Roman"/>
                <w:color w:val="000000"/>
                <w:sz w:val="24"/>
                <w:szCs w:val="24"/>
                <w:lang w:eastAsia="ru-RU"/>
              </w:rPr>
              <w:t>.С. Сефа).</w:t>
            </w:r>
          </w:p>
          <w:p w:rsidR="00BE0677" w:rsidRPr="00BE0677" w:rsidRDefault="00BE0677" w:rsidP="002237B9">
            <w:pPr>
              <w:widowControl w:val="0"/>
              <w:jc w:val="center"/>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sz w:val="24"/>
                <w:szCs w:val="24"/>
                <w:u w:val="single"/>
                <w:lang w:eastAsia="ru-RU"/>
              </w:rPr>
              <w:t>Л</w:t>
            </w:r>
            <w:r w:rsidRPr="00BE0677">
              <w:rPr>
                <w:rFonts w:ascii="Times New Roman" w:eastAsia="Times New Roman" w:hAnsi="Times New Roman" w:cs="Times New Roman"/>
                <w:color w:val="000000"/>
                <w:spacing w:val="1"/>
                <w:w w:val="99"/>
                <w:sz w:val="24"/>
                <w:szCs w:val="24"/>
                <w:u w:val="single"/>
                <w:lang w:eastAsia="ru-RU"/>
              </w:rPr>
              <w:t>и</w:t>
            </w:r>
            <w:r w:rsidRPr="00BE0677">
              <w:rPr>
                <w:rFonts w:ascii="Times New Roman" w:eastAsia="Times New Roman" w:hAnsi="Times New Roman" w:cs="Times New Roman"/>
                <w:color w:val="000000"/>
                <w:sz w:val="24"/>
                <w:szCs w:val="24"/>
                <w:u w:val="single"/>
                <w:lang w:eastAsia="ru-RU"/>
              </w:rPr>
              <w:t>тера</w:t>
            </w:r>
            <w:r w:rsidRPr="00BE0677">
              <w:rPr>
                <w:rFonts w:ascii="Times New Roman" w:eastAsia="Times New Roman" w:hAnsi="Times New Roman" w:cs="Times New Roman"/>
                <w:color w:val="000000"/>
                <w:spacing w:val="2"/>
                <w:sz w:val="24"/>
                <w:szCs w:val="24"/>
                <w:u w:val="single"/>
                <w:lang w:eastAsia="ru-RU"/>
              </w:rPr>
              <w:t>т</w:t>
            </w:r>
            <w:r w:rsidRPr="00BE0677">
              <w:rPr>
                <w:rFonts w:ascii="Times New Roman" w:eastAsia="Times New Roman" w:hAnsi="Times New Roman" w:cs="Times New Roman"/>
                <w:color w:val="000000"/>
                <w:spacing w:val="-3"/>
                <w:sz w:val="24"/>
                <w:szCs w:val="24"/>
                <w:u w:val="single"/>
                <w:lang w:eastAsia="ru-RU"/>
              </w:rPr>
              <w:t>у</w:t>
            </w:r>
            <w:r w:rsidRPr="00BE0677">
              <w:rPr>
                <w:rFonts w:ascii="Times New Roman" w:eastAsia="Times New Roman" w:hAnsi="Times New Roman" w:cs="Times New Roman"/>
                <w:color w:val="000000"/>
                <w:sz w:val="24"/>
                <w:szCs w:val="24"/>
                <w:u w:val="single"/>
                <w:lang w:eastAsia="ru-RU"/>
              </w:rPr>
              <w:t>р</w:t>
            </w:r>
            <w:r w:rsidRPr="00BE0677">
              <w:rPr>
                <w:rFonts w:ascii="Times New Roman" w:eastAsia="Times New Roman" w:hAnsi="Times New Roman" w:cs="Times New Roman"/>
                <w:color w:val="000000"/>
                <w:w w:val="99"/>
                <w:sz w:val="24"/>
                <w:szCs w:val="24"/>
                <w:u w:val="single"/>
                <w:lang w:eastAsia="ru-RU"/>
              </w:rPr>
              <w:t>н</w:t>
            </w:r>
            <w:r w:rsidRPr="00BE0677">
              <w:rPr>
                <w:rFonts w:ascii="Times New Roman" w:eastAsia="Times New Roman" w:hAnsi="Times New Roman" w:cs="Times New Roman"/>
                <w:color w:val="000000"/>
                <w:sz w:val="24"/>
                <w:szCs w:val="24"/>
                <w:u w:val="single"/>
                <w:lang w:eastAsia="ru-RU"/>
              </w:rPr>
              <w:t>ые</w:t>
            </w:r>
            <w:r w:rsidRPr="00BE0677">
              <w:rPr>
                <w:rFonts w:ascii="Times New Roman" w:eastAsia="Times New Roman" w:hAnsi="Times New Roman" w:cs="Times New Roman"/>
                <w:color w:val="000000"/>
                <w:spacing w:val="58"/>
                <w:sz w:val="24"/>
                <w:szCs w:val="24"/>
                <w:u w:val="single"/>
                <w:lang w:eastAsia="ru-RU"/>
              </w:rPr>
              <w:t xml:space="preserve"> </w:t>
            </w:r>
            <w:r w:rsidRPr="00BE0677">
              <w:rPr>
                <w:rFonts w:ascii="Times New Roman" w:eastAsia="Times New Roman" w:hAnsi="Times New Roman" w:cs="Times New Roman"/>
                <w:color w:val="000000"/>
                <w:sz w:val="24"/>
                <w:szCs w:val="24"/>
                <w:u w:val="single"/>
                <w:lang w:eastAsia="ru-RU"/>
              </w:rPr>
              <w:t>ска</w:t>
            </w:r>
            <w:r w:rsidRPr="00BE0677">
              <w:rPr>
                <w:rFonts w:ascii="Times New Roman" w:eastAsia="Times New Roman" w:hAnsi="Times New Roman" w:cs="Times New Roman"/>
                <w:color w:val="000000"/>
                <w:spacing w:val="1"/>
                <w:w w:val="99"/>
                <w:sz w:val="24"/>
                <w:szCs w:val="24"/>
                <w:u w:val="single"/>
                <w:lang w:eastAsia="ru-RU"/>
              </w:rPr>
              <w:t>з</w:t>
            </w:r>
            <w:r w:rsidRPr="00BE0677">
              <w:rPr>
                <w:rFonts w:ascii="Times New Roman" w:eastAsia="Times New Roman" w:hAnsi="Times New Roman" w:cs="Times New Roman"/>
                <w:color w:val="000000"/>
                <w:sz w:val="24"/>
                <w:szCs w:val="24"/>
                <w:u w:val="single"/>
                <w:lang w:eastAsia="ru-RU"/>
              </w:rPr>
              <w:t>к</w:t>
            </w:r>
            <w:r w:rsidRPr="00BE0677">
              <w:rPr>
                <w:rFonts w:ascii="Times New Roman" w:eastAsia="Times New Roman" w:hAnsi="Times New Roman" w:cs="Times New Roman"/>
                <w:color w:val="000000"/>
                <w:spacing w:val="4"/>
                <w:sz w:val="24"/>
                <w:szCs w:val="24"/>
                <w:u w:val="single"/>
                <w:lang w:eastAsia="ru-RU"/>
              </w:rPr>
              <w:t>и</w:t>
            </w:r>
            <w:r w:rsidRPr="00BE0677">
              <w:rPr>
                <w:rFonts w:ascii="Times New Roman" w:eastAsia="Times New Roman" w:hAnsi="Times New Roman" w:cs="Times New Roman"/>
                <w:color w:val="000000"/>
                <w:sz w:val="24"/>
                <w:szCs w:val="24"/>
                <w:lang w:eastAsia="ru-RU"/>
              </w:rPr>
              <w:t>.</w:t>
            </w:r>
          </w:p>
          <w:p w:rsidR="00BE0677" w:rsidRDefault="00BE0677" w:rsidP="006257C6">
            <w:pPr>
              <w:widowControl w:val="0"/>
              <w:jc w:val="both"/>
              <w:rPr>
                <w:rFonts w:ascii="Times New Roman" w:eastAsia="Times New Roman" w:hAnsi="Times New Roman" w:cs="Times New Roman"/>
                <w:color w:val="000000"/>
                <w:sz w:val="28"/>
                <w:szCs w:val="28"/>
                <w:lang w:eastAsia="ru-RU"/>
              </w:rPr>
            </w:pP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азк</w:t>
            </w:r>
            <w:r w:rsidRPr="00BE0677">
              <w:rPr>
                <w:rFonts w:ascii="Times New Roman" w:eastAsia="Times New Roman" w:hAnsi="Times New Roman" w:cs="Times New Roman"/>
                <w:color w:val="000000"/>
                <w:spacing w:val="2"/>
                <w:w w:val="99"/>
                <w:sz w:val="24"/>
                <w:szCs w:val="24"/>
                <w:lang w:eastAsia="ru-RU"/>
              </w:rPr>
              <w:t>и</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ове</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т</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(для</w:t>
            </w:r>
            <w:r w:rsidRPr="00BE0677">
              <w:rPr>
                <w:rFonts w:ascii="Times New Roman" w:eastAsia="Times New Roman" w:hAnsi="Times New Roman" w:cs="Times New Roman"/>
                <w:color w:val="000000"/>
                <w:spacing w:val="117"/>
                <w:sz w:val="24"/>
                <w:szCs w:val="24"/>
                <w:lang w:eastAsia="ru-RU"/>
              </w:rPr>
              <w:t xml:space="preserve"> </w:t>
            </w:r>
            <w:r w:rsidRPr="00BE0677">
              <w:rPr>
                <w:rFonts w:ascii="Times New Roman" w:eastAsia="Times New Roman" w:hAnsi="Times New Roman" w:cs="Times New Roman"/>
                <w:color w:val="000000"/>
                <w:sz w:val="24"/>
                <w:szCs w:val="24"/>
                <w:lang w:eastAsia="ru-RU"/>
              </w:rPr>
              <w:t>дл</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ельного</w:t>
            </w:r>
            <w:r w:rsidRPr="00BE0677">
              <w:rPr>
                <w:rFonts w:ascii="Times New Roman" w:eastAsia="Times New Roman" w:hAnsi="Times New Roman" w:cs="Times New Roman"/>
                <w:color w:val="000000"/>
                <w:spacing w:val="120"/>
                <w:sz w:val="24"/>
                <w:szCs w:val="24"/>
                <w:lang w:eastAsia="ru-RU"/>
              </w:rPr>
              <w:t xml:space="preserve"> </w:t>
            </w:r>
            <w:r w:rsidRPr="00BE0677">
              <w:rPr>
                <w:rFonts w:ascii="Times New Roman" w:eastAsia="Times New Roman" w:hAnsi="Times New Roman" w:cs="Times New Roman"/>
                <w:color w:val="000000"/>
                <w:sz w:val="24"/>
                <w:szCs w:val="24"/>
                <w:lang w:eastAsia="ru-RU"/>
              </w:rPr>
              <w:t>ч</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ен</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я).</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Андер</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ен</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z w:val="24"/>
                <w:szCs w:val="24"/>
                <w:lang w:eastAsia="ru-RU"/>
              </w:rPr>
              <w:t>Г.Х.</w:t>
            </w:r>
            <w:r w:rsidRPr="00BE0677">
              <w:rPr>
                <w:rFonts w:ascii="Times New Roman" w:eastAsia="Times New Roman" w:hAnsi="Times New Roman" w:cs="Times New Roman"/>
                <w:color w:val="000000"/>
                <w:spacing w:val="6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1"/>
                <w:sz w:val="24"/>
                <w:szCs w:val="24"/>
                <w:lang w:eastAsia="ru-RU"/>
              </w:rPr>
              <w:t>О</w:t>
            </w:r>
            <w:r w:rsidRPr="00BE0677">
              <w:rPr>
                <w:rFonts w:ascii="Times New Roman" w:eastAsia="Times New Roman" w:hAnsi="Times New Roman" w:cs="Times New Roman"/>
                <w:color w:val="000000"/>
                <w:sz w:val="24"/>
                <w:szCs w:val="24"/>
                <w:lang w:eastAsia="ru-RU"/>
              </w:rPr>
              <w:t>г</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4"/>
                <w:sz w:val="24"/>
                <w:szCs w:val="24"/>
                <w:lang w:eastAsia="ru-RU"/>
              </w:rPr>
              <w:t>о</w:t>
            </w:r>
            <w:r w:rsidRPr="00BE0677">
              <w:rPr>
                <w:rFonts w:ascii="Times New Roman" w:eastAsia="Times New Roman" w:hAnsi="Times New Roman" w:cs="Times New Roman"/>
                <w:color w:val="000000"/>
                <w:sz w:val="24"/>
                <w:szCs w:val="24"/>
                <w:lang w:eastAsia="ru-RU"/>
              </w:rPr>
              <w:t>»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датск.</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Ган</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z w:val="24"/>
                <w:szCs w:val="24"/>
                <w:lang w:eastAsia="ru-RU"/>
              </w:rPr>
              <w:t>ен),</w:t>
            </w:r>
            <w:r w:rsidRPr="00BE0677">
              <w:rPr>
                <w:rFonts w:ascii="Times New Roman" w:eastAsia="Times New Roman" w:hAnsi="Times New Roman" w:cs="Times New Roman"/>
                <w:color w:val="000000"/>
                <w:spacing w:val="6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Сви</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3"/>
                <w:sz w:val="24"/>
                <w:szCs w:val="24"/>
                <w:lang w:eastAsia="ru-RU"/>
              </w:rPr>
              <w:t>с</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5"/>
                <w:sz w:val="24"/>
                <w:szCs w:val="24"/>
                <w:lang w:eastAsia="ru-RU"/>
              </w:rPr>
              <w:t xml:space="preserve"> </w:t>
            </w:r>
            <w:r w:rsidRPr="00BE0677">
              <w:rPr>
                <w:rFonts w:ascii="Times New Roman" w:eastAsia="Times New Roman" w:hAnsi="Times New Roman" w:cs="Times New Roman"/>
                <w:color w:val="000000"/>
                <w:sz w:val="24"/>
                <w:szCs w:val="24"/>
                <w:lang w:eastAsia="ru-RU"/>
              </w:rPr>
              <w:t>(пер.</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да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ск. А. Ган</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z w:val="24"/>
                <w:szCs w:val="24"/>
                <w:lang w:eastAsia="ru-RU"/>
              </w:rPr>
              <w:t xml:space="preserve">ен),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Д</w:t>
            </w:r>
            <w:r w:rsidRPr="00BE0677">
              <w:rPr>
                <w:rFonts w:ascii="Times New Roman" w:eastAsia="Times New Roman" w:hAnsi="Times New Roman" w:cs="Times New Roman"/>
                <w:color w:val="000000"/>
                <w:spacing w:val="1"/>
                <w:sz w:val="24"/>
                <w:szCs w:val="24"/>
                <w:lang w:eastAsia="ru-RU"/>
              </w:rPr>
              <w:t>ю</w:t>
            </w:r>
            <w:r w:rsidRPr="00BE0677">
              <w:rPr>
                <w:rFonts w:ascii="Times New Roman" w:eastAsia="Times New Roman" w:hAnsi="Times New Roman" w:cs="Times New Roman"/>
                <w:color w:val="000000"/>
                <w:spacing w:val="1"/>
                <w:w w:val="99"/>
                <w:sz w:val="24"/>
                <w:szCs w:val="24"/>
                <w:lang w:eastAsia="ru-RU"/>
              </w:rPr>
              <w:t>й</w:t>
            </w:r>
            <w:r w:rsidRPr="00BE0677">
              <w:rPr>
                <w:rFonts w:ascii="Times New Roman" w:eastAsia="Times New Roman" w:hAnsi="Times New Roman" w:cs="Times New Roman"/>
                <w:color w:val="000000"/>
                <w:sz w:val="24"/>
                <w:szCs w:val="24"/>
                <w:lang w:eastAsia="ru-RU"/>
              </w:rPr>
              <w:t>мово</w:t>
            </w:r>
            <w:r w:rsidRPr="00BE0677">
              <w:rPr>
                <w:rFonts w:ascii="Times New Roman" w:eastAsia="Times New Roman" w:hAnsi="Times New Roman" w:cs="Times New Roman"/>
                <w:color w:val="000000"/>
                <w:spacing w:val="-1"/>
                <w:sz w:val="24"/>
                <w:szCs w:val="24"/>
                <w:lang w:eastAsia="ru-RU"/>
              </w:rPr>
              <w:t>ч</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да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ск. и</w:t>
            </w:r>
            <w:r w:rsidRPr="00BE0677">
              <w:rPr>
                <w:rFonts w:ascii="Times New Roman" w:eastAsia="Times New Roman" w:hAnsi="Times New Roman" w:cs="Times New Roman"/>
                <w:color w:val="000000"/>
                <w:spacing w:val="1"/>
                <w:sz w:val="24"/>
                <w:szCs w:val="24"/>
                <w:lang w:eastAsia="ru-RU"/>
              </w:rPr>
              <w:t xml:space="preserve"> п</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ска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 xml:space="preserve"> А. Ган</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z w:val="24"/>
                <w:szCs w:val="24"/>
                <w:lang w:eastAsia="ru-RU"/>
              </w:rPr>
              <w:t>ен),</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Гадк</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й</w:t>
            </w:r>
            <w:r w:rsidRPr="00BE0677">
              <w:rPr>
                <w:rFonts w:ascii="Times New Roman" w:eastAsia="Times New Roman" w:hAnsi="Times New Roman" w:cs="Times New Roman"/>
                <w:color w:val="000000"/>
                <w:spacing w:val="3"/>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ёно</w:t>
            </w:r>
            <w:r w:rsidRPr="00BE0677">
              <w:rPr>
                <w:rFonts w:ascii="Times New Roman" w:eastAsia="Times New Roman" w:hAnsi="Times New Roman" w:cs="Times New Roman"/>
                <w:color w:val="000000"/>
                <w:spacing w:val="6"/>
                <w:sz w:val="24"/>
                <w:szCs w:val="24"/>
                <w:lang w:eastAsia="ru-RU"/>
              </w:rPr>
              <w:t>к</w:t>
            </w:r>
            <w:r w:rsidRPr="00BE0677">
              <w:rPr>
                <w:rFonts w:ascii="Times New Roman" w:eastAsia="Times New Roman" w:hAnsi="Times New Roman" w:cs="Times New Roman"/>
                <w:color w:val="000000"/>
                <w:sz w:val="24"/>
                <w:szCs w:val="24"/>
                <w:lang w:eastAsia="ru-RU"/>
              </w:rPr>
              <w:t>»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ер. с д</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тск. А. Ган</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z w:val="24"/>
                <w:szCs w:val="24"/>
                <w:lang w:eastAsia="ru-RU"/>
              </w:rPr>
              <w:t xml:space="preserve">ен,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ере</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ка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 xml:space="preserve"> Т. Габбе и А. </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pacing w:val="1"/>
                <w:w w:val="99"/>
                <w:sz w:val="24"/>
                <w:szCs w:val="24"/>
                <w:lang w:eastAsia="ru-RU"/>
              </w:rPr>
              <w:t>ю</w:t>
            </w:r>
            <w:r w:rsidRPr="00BE0677">
              <w:rPr>
                <w:rFonts w:ascii="Times New Roman" w:eastAsia="Times New Roman" w:hAnsi="Times New Roman" w:cs="Times New Roman"/>
                <w:color w:val="000000"/>
                <w:sz w:val="24"/>
                <w:szCs w:val="24"/>
                <w:lang w:eastAsia="ru-RU"/>
              </w:rPr>
              <w:t>барско</w:t>
            </w:r>
            <w:r w:rsidRPr="00BE0677">
              <w:rPr>
                <w:rFonts w:ascii="Times New Roman" w:eastAsia="Times New Roman" w:hAnsi="Times New Roman" w:cs="Times New Roman"/>
                <w:color w:val="000000"/>
                <w:spacing w:val="1"/>
                <w:sz w:val="24"/>
                <w:szCs w:val="24"/>
                <w:lang w:eastAsia="ru-RU"/>
              </w:rPr>
              <w:t>й</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Но</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 xml:space="preserve">ое </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лат</w:t>
            </w:r>
            <w:r w:rsidRPr="00BE0677">
              <w:rPr>
                <w:rFonts w:ascii="Times New Roman" w:eastAsia="Times New Roman" w:hAnsi="Times New Roman" w:cs="Times New Roman"/>
                <w:color w:val="000000"/>
                <w:spacing w:val="1"/>
                <w:sz w:val="24"/>
                <w:szCs w:val="24"/>
                <w:lang w:eastAsia="ru-RU"/>
              </w:rPr>
              <w:t>ь</w:t>
            </w:r>
            <w:r w:rsidRPr="00BE0677">
              <w:rPr>
                <w:rFonts w:ascii="Times New Roman" w:eastAsia="Times New Roman" w:hAnsi="Times New Roman" w:cs="Times New Roman"/>
                <w:color w:val="000000"/>
                <w:sz w:val="24"/>
                <w:szCs w:val="24"/>
                <w:lang w:eastAsia="ru-RU"/>
              </w:rPr>
              <w:t>е корол</w:t>
            </w:r>
            <w:r w:rsidRPr="00BE0677">
              <w:rPr>
                <w:rFonts w:ascii="Times New Roman" w:eastAsia="Times New Roman" w:hAnsi="Times New Roman" w:cs="Times New Roman"/>
                <w:color w:val="000000"/>
                <w:spacing w:val="3"/>
                <w:sz w:val="24"/>
                <w:szCs w:val="24"/>
                <w:lang w:eastAsia="ru-RU"/>
              </w:rPr>
              <w:t>я</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да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 xml:space="preserve">ск. </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z w:val="24"/>
                <w:szCs w:val="24"/>
                <w:lang w:eastAsia="ru-RU"/>
              </w:rPr>
              <w:t>. Га</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z w:val="24"/>
                <w:szCs w:val="24"/>
                <w:lang w:eastAsia="ru-RU"/>
              </w:rPr>
              <w:t>ен),</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8"/>
                <w:sz w:val="24"/>
                <w:szCs w:val="24"/>
                <w:lang w:eastAsia="ru-RU"/>
              </w:rPr>
              <w:t>«</w:t>
            </w:r>
            <w:r w:rsidRPr="00BE0677">
              <w:rPr>
                <w:rFonts w:ascii="Times New Roman" w:eastAsia="Times New Roman" w:hAnsi="Times New Roman" w:cs="Times New Roman"/>
                <w:color w:val="000000"/>
                <w:w w:val="99"/>
                <w:sz w:val="24"/>
                <w:szCs w:val="24"/>
                <w:lang w:eastAsia="ru-RU"/>
              </w:rPr>
              <w:t>Р</w:t>
            </w:r>
            <w:r w:rsidRPr="00BE0677">
              <w:rPr>
                <w:rFonts w:ascii="Times New Roman" w:eastAsia="Times New Roman" w:hAnsi="Times New Roman" w:cs="Times New Roman"/>
                <w:color w:val="000000"/>
                <w:spacing w:val="1"/>
                <w:sz w:val="24"/>
                <w:szCs w:val="24"/>
                <w:lang w:eastAsia="ru-RU"/>
              </w:rPr>
              <w:t>ом</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(пер. с</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д</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ск. А. Га</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pacing w:val="1"/>
                <w:sz w:val="24"/>
                <w:szCs w:val="24"/>
                <w:lang w:eastAsia="ru-RU"/>
              </w:rPr>
              <w:t>з</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z w:val="24"/>
                <w:szCs w:val="24"/>
                <w:lang w:eastAsia="ru-RU"/>
              </w:rPr>
              <w:t>Д</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 xml:space="preserve"> л</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бед</w:t>
            </w:r>
            <w:r w:rsidRPr="00BE0677">
              <w:rPr>
                <w:rFonts w:ascii="Times New Roman" w:eastAsia="Times New Roman" w:hAnsi="Times New Roman" w:cs="Times New Roman"/>
                <w:color w:val="000000"/>
                <w:spacing w:val="3"/>
                <w:sz w:val="24"/>
                <w:szCs w:val="24"/>
                <w:lang w:eastAsia="ru-RU"/>
              </w:rPr>
              <w:t>и</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(пер.</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с да</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ск. А. Ган</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z w:val="24"/>
                <w:szCs w:val="24"/>
                <w:lang w:eastAsia="ru-RU"/>
              </w:rPr>
              <w:t>ен) (</w:t>
            </w:r>
            <w:r w:rsidRPr="00BE0677">
              <w:rPr>
                <w:rFonts w:ascii="Times New Roman" w:eastAsia="Times New Roman" w:hAnsi="Times New Roman" w:cs="Times New Roman"/>
                <w:color w:val="000000"/>
                <w:spacing w:val="3"/>
                <w:sz w:val="24"/>
                <w:szCs w:val="24"/>
                <w:lang w:eastAsia="ru-RU"/>
              </w:rPr>
              <w:t>1</w:t>
            </w:r>
            <w:r w:rsidRPr="00BE0677">
              <w:rPr>
                <w:rFonts w:ascii="Times New Roman" w:eastAsia="Times New Roman" w:hAnsi="Times New Roman" w:cs="Times New Roman"/>
                <w:color w:val="000000"/>
                <w:sz w:val="24"/>
                <w:szCs w:val="24"/>
                <w:lang w:eastAsia="ru-RU"/>
              </w:rPr>
              <w:t>-2 ска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ки</w:t>
            </w:r>
            <w:r w:rsidRPr="00BE0677">
              <w:rPr>
                <w:rFonts w:ascii="Times New Roman" w:eastAsia="Times New Roman" w:hAnsi="Times New Roman" w:cs="Times New Roman"/>
                <w:color w:val="000000"/>
                <w:spacing w:val="1"/>
                <w:sz w:val="24"/>
                <w:szCs w:val="24"/>
                <w:lang w:eastAsia="ru-RU"/>
              </w:rPr>
              <w:t xml:space="preserve"> п</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22"/>
                <w:sz w:val="24"/>
                <w:szCs w:val="24"/>
                <w:lang w:eastAsia="ru-RU"/>
              </w:rPr>
              <w:t xml:space="preserve"> </w:t>
            </w:r>
            <w:r w:rsidRPr="00BE0677">
              <w:rPr>
                <w:rFonts w:ascii="Times New Roman" w:eastAsia="Times New Roman" w:hAnsi="Times New Roman" w:cs="Times New Roman"/>
                <w:color w:val="000000"/>
                <w:sz w:val="24"/>
                <w:szCs w:val="24"/>
                <w:lang w:eastAsia="ru-RU"/>
              </w:rPr>
              <w:t>выбо</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 К</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2"/>
                <w:w w:val="99"/>
                <w:sz w:val="24"/>
                <w:szCs w:val="24"/>
                <w:lang w:eastAsia="ru-RU"/>
              </w:rPr>
              <w:t>и</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z w:val="24"/>
                <w:szCs w:val="24"/>
                <w:lang w:eastAsia="ru-RU"/>
              </w:rPr>
              <w:t>ж.</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w w:val="99"/>
                <w:sz w:val="24"/>
                <w:szCs w:val="24"/>
                <w:lang w:eastAsia="ru-RU"/>
              </w:rPr>
              <w:t>Р</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8"/>
                <w:sz w:val="24"/>
                <w:szCs w:val="24"/>
                <w:lang w:eastAsia="ru-RU"/>
              </w:rPr>
              <w:t>«</w:t>
            </w:r>
            <w:r w:rsidRPr="00BE0677">
              <w:rPr>
                <w:rFonts w:ascii="Times New Roman" w:eastAsia="Times New Roman" w:hAnsi="Times New Roman" w:cs="Times New Roman"/>
                <w:color w:val="000000"/>
                <w:sz w:val="24"/>
                <w:szCs w:val="24"/>
                <w:lang w:eastAsia="ru-RU"/>
              </w:rPr>
              <w:t>Ска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1"/>
                <w:sz w:val="24"/>
                <w:szCs w:val="24"/>
                <w:lang w:eastAsia="ru-RU"/>
              </w:rPr>
              <w:t>ка</w:t>
            </w:r>
            <w:r w:rsidRPr="00BE0677">
              <w:rPr>
                <w:rFonts w:ascii="Times New Roman" w:eastAsia="Times New Roman" w:hAnsi="Times New Roman" w:cs="Times New Roman"/>
                <w:color w:val="000000"/>
                <w:sz w:val="24"/>
                <w:szCs w:val="24"/>
                <w:lang w:eastAsia="ru-RU"/>
              </w:rPr>
              <w:t xml:space="preserve"> о </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лонён</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4"/>
                <w:sz w:val="24"/>
                <w:szCs w:val="24"/>
                <w:lang w:eastAsia="ru-RU"/>
              </w:rPr>
              <w:t>е</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(пер. с</w:t>
            </w:r>
            <w:r w:rsidRPr="00BE0677">
              <w:rPr>
                <w:rFonts w:ascii="Times New Roman" w:eastAsia="Times New Roman" w:hAnsi="Times New Roman" w:cs="Times New Roman"/>
                <w:color w:val="000000"/>
                <w:spacing w:val="58"/>
                <w:sz w:val="24"/>
                <w:szCs w:val="24"/>
                <w:lang w:eastAsia="ru-RU"/>
              </w:rPr>
              <w:t xml:space="preserve"> </w:t>
            </w:r>
            <w:r w:rsidRPr="00BE0677">
              <w:rPr>
                <w:rFonts w:ascii="Times New Roman" w:eastAsia="Times New Roman" w:hAnsi="Times New Roman" w:cs="Times New Roman"/>
                <w:color w:val="000000"/>
                <w:sz w:val="24"/>
                <w:szCs w:val="24"/>
                <w:lang w:eastAsia="ru-RU"/>
              </w:rPr>
              <w:t>англ.</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 xml:space="preserve">.И. </w:t>
            </w:r>
            <w:r w:rsidRPr="00BE0677">
              <w:rPr>
                <w:rFonts w:ascii="Times New Roman" w:eastAsia="Times New Roman" w:hAnsi="Times New Roman" w:cs="Times New Roman"/>
                <w:color w:val="000000"/>
                <w:spacing w:val="2"/>
                <w:sz w:val="24"/>
                <w:szCs w:val="24"/>
                <w:lang w:eastAsia="ru-RU"/>
              </w:rPr>
              <w:t>Ч</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ковско</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64"/>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pacing w:val="1"/>
                <w:sz w:val="24"/>
                <w:szCs w:val="24"/>
                <w:lang w:eastAsia="ru-RU"/>
              </w:rPr>
              <w:t>От</w:t>
            </w:r>
            <w:r w:rsidRPr="00BE0677">
              <w:rPr>
                <w:rFonts w:ascii="Times New Roman" w:eastAsia="Times New Roman" w:hAnsi="Times New Roman" w:cs="Times New Roman"/>
                <w:color w:val="000000"/>
                <w:spacing w:val="5"/>
                <w:sz w:val="24"/>
                <w:szCs w:val="24"/>
                <w:lang w:eastAsia="ru-RU"/>
              </w:rPr>
              <w:t>к</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да</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57"/>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ки</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акая</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гло</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5"/>
                <w:sz w:val="24"/>
                <w:szCs w:val="24"/>
                <w:lang w:eastAsia="ru-RU"/>
              </w:rPr>
              <w:t xml:space="preserve"> </w:t>
            </w:r>
            <w:r w:rsidRPr="00BE0677">
              <w:rPr>
                <w:rFonts w:ascii="Times New Roman" w:eastAsia="Times New Roman" w:hAnsi="Times New Roman" w:cs="Times New Roman"/>
                <w:color w:val="000000"/>
                <w:sz w:val="24"/>
                <w:szCs w:val="24"/>
                <w:lang w:eastAsia="ru-RU"/>
              </w:rPr>
              <w:t>(пер.</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англ.</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 xml:space="preserve">.И. </w:t>
            </w:r>
            <w:r w:rsidRPr="00BE0677">
              <w:rPr>
                <w:rFonts w:ascii="Times New Roman" w:eastAsia="Times New Roman" w:hAnsi="Times New Roman" w:cs="Times New Roman"/>
                <w:color w:val="000000"/>
                <w:spacing w:val="2"/>
                <w:sz w:val="24"/>
                <w:szCs w:val="24"/>
                <w:lang w:eastAsia="ru-RU"/>
              </w:rPr>
              <w:t>Ч</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ковско</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о, ст</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pacing w:val="4"/>
                <w:sz w:val="24"/>
                <w:szCs w:val="24"/>
                <w:lang w:eastAsia="ru-RU"/>
              </w:rPr>
              <w:t>х</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в п</w:t>
            </w:r>
            <w:r w:rsidRPr="00BE0677">
              <w:rPr>
                <w:rFonts w:ascii="Times New Roman" w:eastAsia="Times New Roman" w:hAnsi="Times New Roman" w:cs="Times New Roman"/>
                <w:color w:val="000000"/>
                <w:spacing w:val="-2"/>
                <w:sz w:val="24"/>
                <w:szCs w:val="24"/>
                <w:lang w:eastAsia="ru-RU"/>
              </w:rPr>
              <w:t>е</w:t>
            </w:r>
            <w:r w:rsidRPr="00BE0677">
              <w:rPr>
                <w:rFonts w:ascii="Times New Roman" w:eastAsia="Times New Roman" w:hAnsi="Times New Roman" w:cs="Times New Roman"/>
                <w:color w:val="000000"/>
                <w:sz w:val="24"/>
                <w:szCs w:val="24"/>
                <w:lang w:eastAsia="ru-RU"/>
              </w:rPr>
              <w:t>р. С.</w:t>
            </w:r>
            <w:r w:rsidRPr="00BE0677">
              <w:rPr>
                <w:rFonts w:ascii="Times New Roman" w:eastAsia="Times New Roman" w:hAnsi="Times New Roman" w:cs="Times New Roman"/>
                <w:color w:val="000000"/>
                <w:spacing w:val="1"/>
                <w:sz w:val="24"/>
                <w:szCs w:val="24"/>
                <w:lang w:eastAsia="ru-RU"/>
              </w:rPr>
              <w:t>Я</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lastRenderedPageBreak/>
              <w:t>М</w:t>
            </w:r>
            <w:r w:rsidRPr="00BE0677">
              <w:rPr>
                <w:rFonts w:ascii="Times New Roman" w:eastAsia="Times New Roman" w:hAnsi="Times New Roman" w:cs="Times New Roman"/>
                <w:color w:val="000000"/>
                <w:sz w:val="24"/>
                <w:szCs w:val="24"/>
                <w:lang w:eastAsia="ru-RU"/>
              </w:rPr>
              <w:t>ар</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 xml:space="preserve">ка) </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по выбо</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 Коллоди</w:t>
            </w:r>
            <w:r w:rsidRPr="00BE0677">
              <w:rPr>
                <w:rFonts w:ascii="Times New Roman" w:eastAsia="Times New Roman" w:hAnsi="Times New Roman" w:cs="Times New Roman"/>
                <w:color w:val="000000"/>
                <w:spacing w:val="1"/>
                <w:sz w:val="24"/>
                <w:szCs w:val="24"/>
                <w:lang w:eastAsia="ru-RU"/>
              </w:rPr>
              <w:t xml:space="preserve"> К</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z w:val="24"/>
                <w:szCs w:val="24"/>
                <w:lang w:eastAsia="ru-RU"/>
              </w:rPr>
              <w:t>П</w:t>
            </w:r>
            <w:r w:rsidRPr="00BE0677">
              <w:rPr>
                <w:rFonts w:ascii="Times New Roman" w:eastAsia="Times New Roman" w:hAnsi="Times New Roman" w:cs="Times New Roman"/>
                <w:color w:val="000000"/>
                <w:spacing w:val="1"/>
                <w:w w:val="99"/>
                <w:sz w:val="24"/>
                <w:szCs w:val="24"/>
                <w:lang w:eastAsia="ru-RU"/>
              </w:rPr>
              <w:t>ин</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
                <w:sz w:val="24"/>
                <w:szCs w:val="24"/>
                <w:lang w:eastAsia="ru-RU"/>
              </w:rPr>
              <w:t>кк</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о. Исто</w:t>
            </w:r>
            <w:r w:rsidRPr="00BE0677">
              <w:rPr>
                <w:rFonts w:ascii="Times New Roman" w:eastAsia="Times New Roman" w:hAnsi="Times New Roman" w:cs="Times New Roman"/>
                <w:color w:val="000000"/>
                <w:w w:val="99"/>
                <w:sz w:val="24"/>
                <w:szCs w:val="24"/>
                <w:lang w:eastAsia="ru-RU"/>
              </w:rPr>
              <w:t>р</w:t>
            </w:r>
            <w:r w:rsidRPr="00BE0677">
              <w:rPr>
                <w:rFonts w:ascii="Times New Roman" w:eastAsia="Times New Roman" w:hAnsi="Times New Roman" w:cs="Times New Roman"/>
                <w:color w:val="000000"/>
                <w:sz w:val="24"/>
                <w:szCs w:val="24"/>
                <w:lang w:eastAsia="ru-RU"/>
              </w:rPr>
              <w:t>ия д</w:t>
            </w:r>
            <w:r w:rsidRPr="00BE0677">
              <w:rPr>
                <w:rFonts w:ascii="Times New Roman" w:eastAsia="Times New Roman" w:hAnsi="Times New Roman" w:cs="Times New Roman"/>
                <w:color w:val="000000"/>
                <w:spacing w:val="-2"/>
                <w:sz w:val="24"/>
                <w:szCs w:val="24"/>
                <w:lang w:eastAsia="ru-RU"/>
              </w:rPr>
              <w:t>е</w:t>
            </w:r>
            <w:r w:rsidRPr="00BE0677">
              <w:rPr>
                <w:rFonts w:ascii="Times New Roman" w:eastAsia="Times New Roman" w:hAnsi="Times New Roman" w:cs="Times New Roman"/>
                <w:color w:val="000000"/>
                <w:sz w:val="24"/>
                <w:szCs w:val="24"/>
                <w:lang w:eastAsia="ru-RU"/>
              </w:rPr>
              <w:t>р</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вян</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ой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к</w:t>
            </w:r>
            <w:r w:rsidRPr="00BE0677">
              <w:rPr>
                <w:rFonts w:ascii="Times New Roman" w:eastAsia="Times New Roman" w:hAnsi="Times New Roman" w:cs="Times New Roman"/>
                <w:color w:val="000000"/>
                <w:spacing w:val="-5"/>
                <w:sz w:val="24"/>
                <w:szCs w:val="24"/>
                <w:lang w:eastAsia="ru-RU"/>
              </w:rPr>
              <w:t>у</w:t>
            </w:r>
            <w:r w:rsidRPr="00BE0677">
              <w:rPr>
                <w:rFonts w:ascii="Times New Roman" w:eastAsia="Times New Roman" w:hAnsi="Times New Roman" w:cs="Times New Roman"/>
                <w:color w:val="000000"/>
                <w:sz w:val="24"/>
                <w:szCs w:val="24"/>
                <w:lang w:eastAsia="ru-RU"/>
              </w:rPr>
              <w:t>кл</w:t>
            </w:r>
            <w:r w:rsidRPr="00BE0677">
              <w:rPr>
                <w:rFonts w:ascii="Times New Roman" w:eastAsia="Times New Roman" w:hAnsi="Times New Roman" w:cs="Times New Roman"/>
                <w:color w:val="000000"/>
                <w:spacing w:val="3"/>
                <w:sz w:val="24"/>
                <w:szCs w:val="24"/>
                <w:lang w:eastAsia="ru-RU"/>
              </w:rPr>
              <w:t>ы</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(пер.</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с и</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ал. Э.Г. Ка</w:t>
            </w:r>
            <w:r w:rsidRPr="00BE0677">
              <w:rPr>
                <w:rFonts w:ascii="Times New Roman" w:eastAsia="Times New Roman" w:hAnsi="Times New Roman" w:cs="Times New Roman"/>
                <w:color w:val="000000"/>
                <w:spacing w:val="1"/>
                <w:w w:val="99"/>
                <w:sz w:val="24"/>
                <w:szCs w:val="24"/>
                <w:lang w:eastAsia="ru-RU"/>
              </w:rPr>
              <w:t>з</w:t>
            </w:r>
            <w:r w:rsidRPr="00BE0677">
              <w:rPr>
                <w:rFonts w:ascii="Times New Roman" w:eastAsia="Times New Roman" w:hAnsi="Times New Roman" w:cs="Times New Roman"/>
                <w:color w:val="000000"/>
                <w:sz w:val="24"/>
                <w:szCs w:val="24"/>
                <w:lang w:eastAsia="ru-RU"/>
              </w:rPr>
              <w:t>акевича</w:t>
            </w:r>
            <w:r w:rsidRPr="00BE0677">
              <w:rPr>
                <w:rFonts w:ascii="Times New Roman" w:eastAsia="Times New Roman" w:hAnsi="Times New Roman" w:cs="Times New Roman"/>
                <w:color w:val="000000"/>
                <w:w w:val="99"/>
                <w:sz w:val="24"/>
                <w:szCs w:val="24"/>
                <w:lang w:eastAsia="ru-RU"/>
              </w:rPr>
              <w:t>)</w:t>
            </w:r>
            <w:r w:rsidRPr="00BE0677">
              <w:rPr>
                <w:rFonts w:ascii="Times New Roman" w:eastAsia="Times New Roman" w:hAnsi="Times New Roman" w:cs="Times New Roman"/>
                <w:color w:val="000000"/>
                <w:sz w:val="24"/>
                <w:szCs w:val="24"/>
                <w:lang w:eastAsia="ru-RU"/>
              </w:rPr>
              <w:t>; Ла</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рлёф С.</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5"/>
                <w:sz w:val="24"/>
                <w:szCs w:val="24"/>
                <w:lang w:eastAsia="ru-RU"/>
              </w:rPr>
              <w:t>«</w:t>
            </w:r>
            <w:r w:rsidRPr="00BE0677">
              <w:rPr>
                <w:rFonts w:ascii="Times New Roman" w:eastAsia="Times New Roman" w:hAnsi="Times New Roman" w:cs="Times New Roman"/>
                <w:color w:val="000000"/>
                <w:spacing w:val="2"/>
                <w:sz w:val="24"/>
                <w:szCs w:val="24"/>
                <w:lang w:eastAsia="ru-RU"/>
              </w:rPr>
              <w:t>Ч</w:t>
            </w:r>
            <w:r w:rsidRPr="00BE0677">
              <w:rPr>
                <w:rFonts w:ascii="Times New Roman" w:eastAsia="Times New Roman" w:hAnsi="Times New Roman" w:cs="Times New Roman"/>
                <w:color w:val="000000"/>
                <w:spacing w:val="-3"/>
                <w:sz w:val="24"/>
                <w:szCs w:val="24"/>
                <w:lang w:eastAsia="ru-RU"/>
              </w:rPr>
              <w:t>у</w:t>
            </w:r>
            <w:r w:rsidRPr="00BE0677">
              <w:rPr>
                <w:rFonts w:ascii="Times New Roman" w:eastAsia="Times New Roman" w:hAnsi="Times New Roman" w:cs="Times New Roman"/>
                <w:color w:val="000000"/>
                <w:sz w:val="24"/>
                <w:szCs w:val="24"/>
                <w:lang w:eastAsia="ru-RU"/>
              </w:rPr>
              <w:t>д</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сное</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п</w:t>
            </w:r>
            <w:r w:rsidRPr="00BE0677">
              <w:rPr>
                <w:rFonts w:ascii="Times New Roman" w:eastAsia="Times New Roman" w:hAnsi="Times New Roman" w:cs="Times New Roman"/>
                <w:color w:val="000000"/>
                <w:spacing w:val="-5"/>
                <w:sz w:val="24"/>
                <w:szCs w:val="24"/>
                <w:lang w:eastAsia="ru-RU"/>
              </w:rPr>
              <w:t>у</w:t>
            </w:r>
            <w:r w:rsidRPr="00BE0677">
              <w:rPr>
                <w:rFonts w:ascii="Times New Roman" w:eastAsia="Times New Roman" w:hAnsi="Times New Roman" w:cs="Times New Roman"/>
                <w:color w:val="000000"/>
                <w:spacing w:val="1"/>
                <w:w w:val="99"/>
                <w:sz w:val="24"/>
                <w:szCs w:val="24"/>
                <w:lang w:eastAsia="ru-RU"/>
              </w:rPr>
              <w:t>т</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ес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вие</w:t>
            </w:r>
            <w:r w:rsidRPr="00BE0677">
              <w:rPr>
                <w:rFonts w:ascii="Times New Roman" w:eastAsia="Times New Roman" w:hAnsi="Times New Roman" w:cs="Times New Roman"/>
                <w:color w:val="000000"/>
                <w:spacing w:val="179"/>
                <w:sz w:val="24"/>
                <w:szCs w:val="24"/>
                <w:lang w:eastAsia="ru-RU"/>
              </w:rPr>
              <w:t xml:space="preserve"> </w:t>
            </w:r>
            <w:r w:rsidRPr="00BE0677">
              <w:rPr>
                <w:rFonts w:ascii="Times New Roman" w:eastAsia="Times New Roman" w:hAnsi="Times New Roman" w:cs="Times New Roman"/>
                <w:color w:val="000000"/>
                <w:sz w:val="24"/>
                <w:szCs w:val="24"/>
                <w:lang w:eastAsia="ru-RU"/>
              </w:rPr>
              <w:t>Нил</w:t>
            </w:r>
            <w:r w:rsidRPr="00BE0677">
              <w:rPr>
                <w:rFonts w:ascii="Times New Roman" w:eastAsia="Times New Roman" w:hAnsi="Times New Roman" w:cs="Times New Roman"/>
                <w:color w:val="000000"/>
                <w:spacing w:val="1"/>
                <w:w w:val="99"/>
                <w:sz w:val="24"/>
                <w:szCs w:val="24"/>
                <w:lang w:eastAsia="ru-RU"/>
              </w:rPr>
              <w:t>ь</w:t>
            </w:r>
            <w:r w:rsidR="00431183">
              <w:rPr>
                <w:rFonts w:ascii="Times New Roman" w:eastAsia="Times New Roman" w:hAnsi="Times New Roman" w:cs="Times New Roman"/>
                <w:color w:val="000000"/>
                <w:sz w:val="24"/>
                <w:szCs w:val="24"/>
                <w:lang w:eastAsia="ru-RU"/>
              </w:rPr>
              <w:t xml:space="preserve">са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179"/>
                <w:sz w:val="24"/>
                <w:szCs w:val="24"/>
                <w:lang w:eastAsia="ru-RU"/>
              </w:rPr>
              <w:t xml:space="preserve"> </w:t>
            </w:r>
            <w:r w:rsidRPr="00BE0677">
              <w:rPr>
                <w:rFonts w:ascii="Times New Roman" w:eastAsia="Times New Roman" w:hAnsi="Times New Roman" w:cs="Times New Roman"/>
                <w:color w:val="000000"/>
                <w:sz w:val="24"/>
                <w:szCs w:val="24"/>
                <w:lang w:eastAsia="ru-RU"/>
              </w:rPr>
              <w:t>д</w:t>
            </w:r>
            <w:r w:rsidRPr="00BE0677">
              <w:rPr>
                <w:rFonts w:ascii="Times New Roman" w:eastAsia="Times New Roman" w:hAnsi="Times New Roman" w:cs="Times New Roman"/>
                <w:color w:val="000000"/>
                <w:spacing w:val="1"/>
                <w:sz w:val="24"/>
                <w:szCs w:val="24"/>
                <w:lang w:eastAsia="ru-RU"/>
              </w:rPr>
              <w:t>ики</w:t>
            </w:r>
            <w:r w:rsidR="00431183">
              <w:rPr>
                <w:rFonts w:ascii="Times New Roman" w:eastAsia="Times New Roman" w:hAnsi="Times New Roman" w:cs="Times New Roman"/>
                <w:color w:val="000000"/>
                <w:sz w:val="24"/>
                <w:szCs w:val="24"/>
                <w:lang w:eastAsia="ru-RU"/>
              </w:rPr>
              <w:t xml:space="preserve">ми </w:t>
            </w:r>
            <w:r w:rsidRPr="00BE0677">
              <w:rPr>
                <w:rFonts w:ascii="Times New Roman" w:eastAsia="Times New Roman" w:hAnsi="Times New Roman" w:cs="Times New Roman"/>
                <w:color w:val="000000"/>
                <w:spacing w:val="2"/>
                <w:sz w:val="24"/>
                <w:szCs w:val="24"/>
                <w:lang w:eastAsia="ru-RU"/>
              </w:rPr>
              <w:t>г</w:t>
            </w:r>
            <w:r w:rsidRPr="00BE0677">
              <w:rPr>
                <w:rFonts w:ascii="Times New Roman" w:eastAsia="Times New Roman" w:hAnsi="Times New Roman" w:cs="Times New Roman"/>
                <w:color w:val="000000"/>
                <w:spacing w:val="-7"/>
                <w:sz w:val="24"/>
                <w:szCs w:val="24"/>
                <w:lang w:eastAsia="ru-RU"/>
              </w:rPr>
              <w:t>у</w:t>
            </w:r>
            <w:r w:rsidRPr="00BE0677">
              <w:rPr>
                <w:rFonts w:ascii="Times New Roman" w:eastAsia="Times New Roman" w:hAnsi="Times New Roman" w:cs="Times New Roman"/>
                <w:color w:val="000000"/>
                <w:sz w:val="24"/>
                <w:szCs w:val="24"/>
                <w:lang w:eastAsia="ru-RU"/>
              </w:rPr>
              <w:t>ся</w:t>
            </w:r>
            <w:r w:rsidRPr="00BE0677">
              <w:rPr>
                <w:rFonts w:ascii="Times New Roman" w:eastAsia="Times New Roman" w:hAnsi="Times New Roman" w:cs="Times New Roman"/>
                <w:color w:val="000000"/>
                <w:spacing w:val="-1"/>
                <w:sz w:val="24"/>
                <w:szCs w:val="24"/>
                <w:lang w:eastAsia="ru-RU"/>
              </w:rPr>
              <w:t>м</w:t>
            </w:r>
            <w:r w:rsidRPr="00BE0677">
              <w:rPr>
                <w:rFonts w:ascii="Times New Roman" w:eastAsia="Times New Roman" w:hAnsi="Times New Roman" w:cs="Times New Roman"/>
                <w:color w:val="000000"/>
                <w:spacing w:val="5"/>
                <w:w w:val="99"/>
                <w:sz w:val="24"/>
                <w:szCs w:val="24"/>
                <w:lang w:eastAsia="ru-RU"/>
              </w:rPr>
              <w:t>и</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4"/>
                <w:sz w:val="24"/>
                <w:szCs w:val="24"/>
                <w:lang w:eastAsia="ru-RU"/>
              </w:rPr>
              <w:t xml:space="preserve"> </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178"/>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п</w:t>
            </w:r>
            <w:r w:rsidR="00431183">
              <w:rPr>
                <w:rFonts w:ascii="Times New Roman" w:eastAsia="Times New Roman" w:hAnsi="Times New Roman" w:cs="Times New Roman"/>
                <w:color w:val="000000"/>
                <w:sz w:val="24"/>
                <w:szCs w:val="24"/>
                <w:lang w:eastAsia="ru-RU"/>
              </w:rPr>
              <w:t xml:space="preserve">ересказе 3. </w:t>
            </w:r>
            <w:r w:rsidRPr="00BE0677">
              <w:rPr>
                <w:rFonts w:ascii="Times New Roman" w:eastAsia="Times New Roman" w:hAnsi="Times New Roman" w:cs="Times New Roman"/>
                <w:color w:val="000000"/>
                <w:spacing w:val="1"/>
                <w:sz w:val="24"/>
                <w:szCs w:val="24"/>
                <w:lang w:eastAsia="ru-RU"/>
              </w:rPr>
              <w:t>За</w:t>
            </w:r>
            <w:r w:rsidRPr="00BE0677">
              <w:rPr>
                <w:rFonts w:ascii="Times New Roman" w:eastAsia="Times New Roman" w:hAnsi="Times New Roman" w:cs="Times New Roman"/>
                <w:color w:val="000000"/>
                <w:spacing w:val="2"/>
                <w:sz w:val="24"/>
                <w:szCs w:val="24"/>
                <w:lang w:eastAsia="ru-RU"/>
              </w:rPr>
              <w:t>д</w:t>
            </w:r>
            <w:r w:rsidRPr="00BE0677">
              <w:rPr>
                <w:rFonts w:ascii="Times New Roman" w:eastAsia="Times New Roman" w:hAnsi="Times New Roman" w:cs="Times New Roman"/>
                <w:color w:val="000000"/>
                <w:spacing w:val="-5"/>
                <w:sz w:val="24"/>
                <w:szCs w:val="24"/>
                <w:lang w:eastAsia="ru-RU"/>
              </w:rPr>
              <w:t>у</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айской</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А. </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pacing w:val="1"/>
                <w:w w:val="99"/>
                <w:sz w:val="24"/>
                <w:szCs w:val="24"/>
                <w:lang w:eastAsia="ru-RU"/>
              </w:rPr>
              <w:t>ю</w:t>
            </w:r>
            <w:r w:rsidRPr="00BE0677">
              <w:rPr>
                <w:rFonts w:ascii="Times New Roman" w:eastAsia="Times New Roman" w:hAnsi="Times New Roman" w:cs="Times New Roman"/>
                <w:color w:val="000000"/>
                <w:sz w:val="24"/>
                <w:szCs w:val="24"/>
                <w:lang w:eastAsia="ru-RU"/>
              </w:rPr>
              <w:t>барско</w:t>
            </w:r>
            <w:r w:rsidRPr="00BE0677">
              <w:rPr>
                <w:rFonts w:ascii="Times New Roman" w:eastAsia="Times New Roman" w:hAnsi="Times New Roman" w:cs="Times New Roman"/>
                <w:color w:val="000000"/>
                <w:spacing w:val="1"/>
                <w:sz w:val="24"/>
                <w:szCs w:val="24"/>
                <w:lang w:eastAsia="ru-RU"/>
              </w:rPr>
              <w:t>й</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z w:val="24"/>
                <w:szCs w:val="24"/>
                <w:lang w:eastAsia="ru-RU"/>
              </w:rPr>
              <w:t xml:space="preserve">индгрен </w:t>
            </w:r>
            <w:r w:rsidRPr="00BE0677">
              <w:rPr>
                <w:rFonts w:ascii="Times New Roman" w:eastAsia="Times New Roman" w:hAnsi="Times New Roman" w:cs="Times New Roman"/>
                <w:color w:val="000000"/>
                <w:spacing w:val="6"/>
                <w:sz w:val="24"/>
                <w:szCs w:val="24"/>
                <w:lang w:eastAsia="ru-RU"/>
              </w:rPr>
              <w:t>А</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4"/>
                <w:sz w:val="24"/>
                <w:szCs w:val="24"/>
                <w:lang w:eastAsia="ru-RU"/>
              </w:rPr>
              <w:t>«</w:t>
            </w:r>
            <w:r w:rsidRPr="00BE0677">
              <w:rPr>
                <w:rFonts w:ascii="Times New Roman" w:eastAsia="Times New Roman" w:hAnsi="Times New Roman" w:cs="Times New Roman"/>
                <w:color w:val="000000"/>
                <w:spacing w:val="2"/>
                <w:sz w:val="24"/>
                <w:szCs w:val="24"/>
                <w:lang w:eastAsia="ru-RU"/>
              </w:rPr>
              <w:t>К</w:t>
            </w:r>
            <w:r w:rsidRPr="00BE0677">
              <w:rPr>
                <w:rFonts w:ascii="Times New Roman" w:eastAsia="Times New Roman" w:hAnsi="Times New Roman" w:cs="Times New Roman"/>
                <w:color w:val="000000"/>
                <w:sz w:val="24"/>
                <w:szCs w:val="24"/>
                <w:lang w:eastAsia="ru-RU"/>
              </w:rPr>
              <w:t>арл</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 который ж</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вё</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 xml:space="preserve"> на кры</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z w:val="24"/>
                <w:szCs w:val="24"/>
                <w:lang w:eastAsia="ru-RU"/>
              </w:rPr>
              <w:t>е, опя</w:t>
            </w:r>
            <w:r w:rsidRPr="00BE0677">
              <w:rPr>
                <w:rFonts w:ascii="Times New Roman" w:eastAsia="Times New Roman" w:hAnsi="Times New Roman" w:cs="Times New Roman"/>
                <w:color w:val="000000"/>
                <w:w w:val="99"/>
                <w:sz w:val="24"/>
                <w:szCs w:val="24"/>
                <w:lang w:eastAsia="ru-RU"/>
              </w:rPr>
              <w:t>ть</w:t>
            </w:r>
            <w:r w:rsidRPr="00BE0677">
              <w:rPr>
                <w:rFonts w:ascii="Times New Roman" w:eastAsia="Times New Roman" w:hAnsi="Times New Roman" w:cs="Times New Roman"/>
                <w:color w:val="000000"/>
                <w:spacing w:val="1"/>
                <w:sz w:val="24"/>
                <w:szCs w:val="24"/>
                <w:lang w:eastAsia="ru-RU"/>
              </w:rPr>
              <w:t xml:space="preserve"> п</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ле</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pacing w:val="4"/>
                <w:sz w:val="24"/>
                <w:szCs w:val="24"/>
                <w:lang w:eastAsia="ru-RU"/>
              </w:rPr>
              <w:t>л</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(пер. </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 xml:space="preserve">о </w:t>
            </w:r>
            <w:r w:rsidRPr="00BE0677">
              <w:rPr>
                <w:rFonts w:ascii="Times New Roman" w:eastAsia="Times New Roman" w:hAnsi="Times New Roman" w:cs="Times New Roman"/>
                <w:color w:val="000000"/>
                <w:w w:val="99"/>
                <w:sz w:val="24"/>
                <w:szCs w:val="24"/>
                <w:lang w:eastAsia="ru-RU"/>
              </w:rPr>
              <w:t>ш</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 xml:space="preserve">ед. </w:t>
            </w:r>
            <w:r w:rsidRPr="00BE0677">
              <w:rPr>
                <w:rFonts w:ascii="Times New Roman" w:eastAsia="Times New Roman" w:hAnsi="Times New Roman" w:cs="Times New Roman"/>
                <w:color w:val="000000"/>
                <w:w w:val="99"/>
                <w:sz w:val="24"/>
                <w:szCs w:val="24"/>
                <w:lang w:eastAsia="ru-RU"/>
              </w:rPr>
              <w:t>Л</w:t>
            </w:r>
            <w:r w:rsidRPr="00BE0677">
              <w:rPr>
                <w:rFonts w:ascii="Times New Roman" w:eastAsia="Times New Roman" w:hAnsi="Times New Roman" w:cs="Times New Roman"/>
                <w:color w:val="000000"/>
                <w:sz w:val="24"/>
                <w:szCs w:val="24"/>
                <w:lang w:eastAsia="ru-RU"/>
              </w:rPr>
              <w:t xml:space="preserve">.З. </w:t>
            </w:r>
            <w:r w:rsidRPr="00BE0677">
              <w:rPr>
                <w:rFonts w:ascii="Times New Roman" w:eastAsia="Times New Roman" w:hAnsi="Times New Roman" w:cs="Times New Roman"/>
                <w:color w:val="000000"/>
                <w:spacing w:val="2"/>
                <w:sz w:val="24"/>
                <w:szCs w:val="24"/>
                <w:lang w:eastAsia="ru-RU"/>
              </w:rPr>
              <w:t>Л</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w w:val="99"/>
                <w:sz w:val="24"/>
                <w:szCs w:val="24"/>
                <w:lang w:eastAsia="ru-RU"/>
              </w:rPr>
              <w:t>нг</w:t>
            </w:r>
            <w:r w:rsidRPr="00BE0677">
              <w:rPr>
                <w:rFonts w:ascii="Times New Roman" w:eastAsia="Times New Roman" w:hAnsi="Times New Roman" w:cs="Times New Roman"/>
                <w:color w:val="000000"/>
                <w:spacing w:val="1"/>
                <w:w w:val="99"/>
                <w:sz w:val="24"/>
                <w:szCs w:val="24"/>
                <w:lang w:eastAsia="ru-RU"/>
              </w:rPr>
              <w:t>ин</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1"/>
                <w:w w:val="99"/>
                <w:sz w:val="24"/>
                <w:szCs w:val="24"/>
                <w:lang w:eastAsia="ru-RU"/>
              </w:rPr>
              <w:t>й</w:t>
            </w:r>
            <w:r w:rsidRPr="00BE0677">
              <w:rPr>
                <w:rFonts w:ascii="Times New Roman" w:eastAsia="Times New Roman" w:hAnsi="Times New Roman" w:cs="Times New Roman"/>
                <w:color w:val="000000"/>
                <w:sz w:val="24"/>
                <w:szCs w:val="24"/>
                <w:lang w:eastAsia="ru-RU"/>
              </w:rPr>
              <w:t>); Ло</w:t>
            </w:r>
            <w:r w:rsidRPr="00BE0677">
              <w:rPr>
                <w:rFonts w:ascii="Times New Roman" w:eastAsia="Times New Roman" w:hAnsi="Times New Roman" w:cs="Times New Roman"/>
                <w:color w:val="000000"/>
                <w:spacing w:val="1"/>
                <w:sz w:val="24"/>
                <w:szCs w:val="24"/>
                <w:lang w:eastAsia="ru-RU"/>
              </w:rPr>
              <w:t>ф</w:t>
            </w:r>
            <w:r w:rsidRPr="00BE0677">
              <w:rPr>
                <w:rFonts w:ascii="Times New Roman" w:eastAsia="Times New Roman" w:hAnsi="Times New Roman" w:cs="Times New Roman"/>
                <w:color w:val="000000"/>
                <w:sz w:val="24"/>
                <w:szCs w:val="24"/>
                <w:lang w:eastAsia="ru-RU"/>
              </w:rPr>
              <w:t>т</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нг Х.</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pacing w:val="3"/>
                <w:sz w:val="24"/>
                <w:szCs w:val="24"/>
                <w:lang w:eastAsia="ru-RU"/>
              </w:rPr>
              <w:t>П</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1"/>
                <w:w w:val="99"/>
                <w:sz w:val="24"/>
                <w:szCs w:val="24"/>
                <w:lang w:eastAsia="ru-RU"/>
              </w:rPr>
              <w:t>ш</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я до</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pacing w:val="1"/>
                <w:w w:val="99"/>
                <w:sz w:val="24"/>
                <w:szCs w:val="24"/>
                <w:lang w:eastAsia="ru-RU"/>
              </w:rPr>
              <w:t>т</w:t>
            </w:r>
            <w:r w:rsidRPr="00BE0677">
              <w:rPr>
                <w:rFonts w:ascii="Times New Roman" w:eastAsia="Times New Roman" w:hAnsi="Times New Roman" w:cs="Times New Roman"/>
                <w:color w:val="000000"/>
                <w:sz w:val="24"/>
                <w:szCs w:val="24"/>
                <w:lang w:eastAsia="ru-RU"/>
              </w:rPr>
              <w:t xml:space="preserve">ора </w:t>
            </w:r>
            <w:r w:rsidRPr="00BE0677">
              <w:rPr>
                <w:rFonts w:ascii="Times New Roman" w:eastAsia="Times New Roman" w:hAnsi="Times New Roman" w:cs="Times New Roman"/>
                <w:color w:val="000000"/>
                <w:spacing w:val="1"/>
                <w:w w:val="99"/>
                <w:sz w:val="24"/>
                <w:szCs w:val="24"/>
                <w:lang w:eastAsia="ru-RU"/>
              </w:rPr>
              <w:t>Д</w:t>
            </w:r>
            <w:r w:rsidRPr="00BE0677">
              <w:rPr>
                <w:rFonts w:ascii="Times New Roman" w:eastAsia="Times New Roman" w:hAnsi="Times New Roman" w:cs="Times New Roman"/>
                <w:color w:val="000000"/>
                <w:spacing w:val="-4"/>
                <w:sz w:val="24"/>
                <w:szCs w:val="24"/>
                <w:lang w:eastAsia="ru-RU"/>
              </w:rPr>
              <w:t>у</w:t>
            </w:r>
            <w:r w:rsidRPr="00BE0677">
              <w:rPr>
                <w:rFonts w:ascii="Times New Roman" w:eastAsia="Times New Roman" w:hAnsi="Times New Roman" w:cs="Times New Roman"/>
                <w:color w:val="000000"/>
                <w:sz w:val="24"/>
                <w:szCs w:val="24"/>
                <w:lang w:eastAsia="ru-RU"/>
              </w:rPr>
              <w:t>ли</w:t>
            </w:r>
            <w:r w:rsidRPr="00BE0677">
              <w:rPr>
                <w:rFonts w:ascii="Times New Roman" w:eastAsia="Times New Roman" w:hAnsi="Times New Roman" w:cs="Times New Roman"/>
                <w:color w:val="000000"/>
                <w:spacing w:val="1"/>
                <w:w w:val="99"/>
                <w:sz w:val="24"/>
                <w:szCs w:val="24"/>
                <w:lang w:eastAsia="ru-RU"/>
              </w:rPr>
              <w:t>т</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л</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(пер. с</w:t>
            </w:r>
            <w:r w:rsidRPr="00BE0677">
              <w:rPr>
                <w:rFonts w:ascii="Times New Roman" w:eastAsia="Times New Roman" w:hAnsi="Times New Roman" w:cs="Times New Roman"/>
                <w:color w:val="000000"/>
                <w:spacing w:val="-1"/>
                <w:sz w:val="24"/>
                <w:szCs w:val="24"/>
                <w:lang w:eastAsia="ru-RU"/>
              </w:rPr>
              <w:t xml:space="preserve"> а</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w w:val="99"/>
                <w:sz w:val="24"/>
                <w:szCs w:val="24"/>
                <w:lang w:eastAsia="ru-RU"/>
              </w:rPr>
              <w:t>гл</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31"/>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С. </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ещерякова); Мили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А.А.</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н</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pacing w:val="5"/>
                <w:sz w:val="24"/>
                <w:szCs w:val="24"/>
                <w:lang w:eastAsia="ru-RU"/>
              </w:rPr>
              <w:t>и</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sz w:val="24"/>
                <w:szCs w:val="24"/>
                <w:lang w:eastAsia="ru-RU"/>
              </w:rPr>
              <w:t>х</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в</w:t>
            </w:r>
            <w:r w:rsidRPr="00BE0677">
              <w:rPr>
                <w:rFonts w:ascii="Times New Roman" w:eastAsia="Times New Roman" w:hAnsi="Times New Roman" w:cs="Times New Roman"/>
                <w:color w:val="000000"/>
                <w:spacing w:val="-1"/>
                <w:sz w:val="24"/>
                <w:szCs w:val="24"/>
                <w:lang w:eastAsia="ru-RU"/>
              </w:rPr>
              <w:t>с</w:t>
            </w:r>
            <w:r w:rsidRPr="00BE0677">
              <w:rPr>
                <w:rFonts w:ascii="Times New Roman" w:eastAsia="Times New Roman" w:hAnsi="Times New Roman" w:cs="Times New Roman"/>
                <w:color w:val="000000"/>
                <w:sz w:val="24"/>
                <w:szCs w:val="24"/>
                <w:lang w:eastAsia="ru-RU"/>
              </w:rPr>
              <w:t xml:space="preserve">е, </w:t>
            </w:r>
            <w:r w:rsidRPr="00BE0677">
              <w:rPr>
                <w:rFonts w:ascii="Times New Roman" w:eastAsia="Times New Roman" w:hAnsi="Times New Roman" w:cs="Times New Roman"/>
                <w:color w:val="000000"/>
                <w:spacing w:val="1"/>
                <w:sz w:val="24"/>
                <w:szCs w:val="24"/>
                <w:lang w:eastAsia="ru-RU"/>
              </w:rPr>
              <w:t>в</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3"/>
                <w:sz w:val="24"/>
                <w:szCs w:val="24"/>
                <w:lang w:eastAsia="ru-RU"/>
              </w:rPr>
              <w:t>е</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5"/>
                <w:sz w:val="24"/>
                <w:szCs w:val="24"/>
                <w:lang w:eastAsia="ru-RU"/>
              </w:rPr>
              <w:t xml:space="preserve"> </w:t>
            </w:r>
            <w:r w:rsidRPr="00BE0677">
              <w:rPr>
                <w:rFonts w:ascii="Times New Roman" w:eastAsia="Times New Roman" w:hAnsi="Times New Roman" w:cs="Times New Roman"/>
                <w:color w:val="000000"/>
                <w:sz w:val="24"/>
                <w:szCs w:val="24"/>
                <w:lang w:eastAsia="ru-RU"/>
              </w:rPr>
              <w:t>(пе</w:t>
            </w:r>
            <w:r w:rsidRPr="00BE0677">
              <w:rPr>
                <w:rFonts w:ascii="Times New Roman" w:eastAsia="Times New Roman" w:hAnsi="Times New Roman" w:cs="Times New Roman"/>
                <w:color w:val="000000"/>
                <w:spacing w:val="1"/>
                <w:sz w:val="24"/>
                <w:szCs w:val="24"/>
                <w:lang w:eastAsia="ru-RU"/>
              </w:rPr>
              <w:t>р</w:t>
            </w:r>
            <w:r w:rsidRPr="00BE0677">
              <w:rPr>
                <w:rFonts w:ascii="Times New Roman" w:eastAsia="Times New Roman" w:hAnsi="Times New Roman" w:cs="Times New Roman"/>
                <w:color w:val="000000"/>
                <w:sz w:val="24"/>
                <w:szCs w:val="24"/>
                <w:lang w:eastAsia="ru-RU"/>
              </w:rPr>
              <w:t>евод</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с а</w:t>
            </w:r>
            <w:r w:rsidRPr="00BE0677">
              <w:rPr>
                <w:rFonts w:ascii="Times New Roman" w:eastAsia="Times New Roman" w:hAnsi="Times New Roman" w:cs="Times New Roman"/>
                <w:color w:val="000000"/>
                <w:w w:val="99"/>
                <w:sz w:val="24"/>
                <w:szCs w:val="24"/>
                <w:lang w:eastAsia="ru-RU"/>
              </w:rPr>
              <w:t>нг</w:t>
            </w:r>
            <w:r w:rsidRPr="00BE0677">
              <w:rPr>
                <w:rFonts w:ascii="Times New Roman" w:eastAsia="Times New Roman" w:hAnsi="Times New Roman" w:cs="Times New Roman"/>
                <w:color w:val="000000"/>
                <w:sz w:val="24"/>
                <w:szCs w:val="24"/>
                <w:lang w:eastAsia="ru-RU"/>
              </w:rPr>
              <w:t>л. Б.</w:t>
            </w:r>
            <w:r w:rsidRPr="00BE0677">
              <w:rPr>
                <w:rFonts w:ascii="Times New Roman" w:eastAsia="Times New Roman" w:hAnsi="Times New Roman" w:cs="Times New Roman"/>
                <w:color w:val="000000"/>
                <w:spacing w:val="-2"/>
                <w:sz w:val="24"/>
                <w:szCs w:val="24"/>
                <w:lang w:eastAsia="ru-RU"/>
              </w:rPr>
              <w:t>В</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За</w:t>
            </w:r>
            <w:r w:rsidRPr="00BE0677">
              <w:rPr>
                <w:rFonts w:ascii="Times New Roman" w:eastAsia="Times New Roman" w:hAnsi="Times New Roman" w:cs="Times New Roman"/>
                <w:color w:val="000000"/>
                <w:spacing w:val="1"/>
                <w:sz w:val="24"/>
                <w:szCs w:val="24"/>
                <w:lang w:eastAsia="ru-RU"/>
              </w:rPr>
              <w:t>х</w:t>
            </w:r>
            <w:r w:rsidRPr="00BE0677">
              <w:rPr>
                <w:rFonts w:ascii="Times New Roman" w:eastAsia="Times New Roman" w:hAnsi="Times New Roman" w:cs="Times New Roman"/>
                <w:color w:val="000000"/>
                <w:sz w:val="24"/>
                <w:szCs w:val="24"/>
                <w:lang w:eastAsia="ru-RU"/>
              </w:rPr>
              <w:t>одера);</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sz w:val="24"/>
                <w:szCs w:val="24"/>
                <w:lang w:eastAsia="ru-RU"/>
              </w:rPr>
              <w:t>Про</w:t>
            </w:r>
            <w:r w:rsidRPr="00BE0677">
              <w:rPr>
                <w:rFonts w:ascii="Times New Roman" w:eastAsia="Times New Roman" w:hAnsi="Times New Roman" w:cs="Times New Roman"/>
                <w:color w:val="000000"/>
                <w:spacing w:val="1"/>
                <w:sz w:val="24"/>
                <w:szCs w:val="24"/>
                <w:lang w:eastAsia="ru-RU"/>
              </w:rPr>
              <w:t>й</w:t>
            </w:r>
            <w:r w:rsidRPr="00BE0677">
              <w:rPr>
                <w:rFonts w:ascii="Times New Roman" w:eastAsia="Times New Roman" w:hAnsi="Times New Roman" w:cs="Times New Roman"/>
                <w:color w:val="000000"/>
                <w:sz w:val="24"/>
                <w:szCs w:val="24"/>
                <w:lang w:eastAsia="ru-RU"/>
              </w:rPr>
              <w:t>сл</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z w:val="24"/>
                <w:szCs w:val="24"/>
                <w:lang w:eastAsia="ru-RU"/>
              </w:rPr>
              <w:t>р</w:t>
            </w:r>
            <w:r w:rsidRPr="00BE0677">
              <w:rPr>
                <w:rFonts w:ascii="Times New Roman" w:eastAsia="Times New Roman" w:hAnsi="Times New Roman" w:cs="Times New Roman"/>
                <w:color w:val="000000"/>
                <w:spacing w:val="120"/>
                <w:sz w:val="24"/>
                <w:szCs w:val="24"/>
                <w:lang w:eastAsia="ru-RU"/>
              </w:rPr>
              <w:t xml:space="preserve"> </w:t>
            </w:r>
            <w:r w:rsidRPr="00BE0677">
              <w:rPr>
                <w:rFonts w:ascii="Times New Roman" w:eastAsia="Times New Roman" w:hAnsi="Times New Roman" w:cs="Times New Roman"/>
                <w:color w:val="000000"/>
                <w:sz w:val="24"/>
                <w:szCs w:val="24"/>
                <w:lang w:eastAsia="ru-RU"/>
              </w:rPr>
              <w:t>О.</w:t>
            </w:r>
            <w:r w:rsidRPr="00BE0677">
              <w:rPr>
                <w:rFonts w:ascii="Times New Roman" w:eastAsia="Times New Roman" w:hAnsi="Times New Roman" w:cs="Times New Roman"/>
                <w:color w:val="000000"/>
                <w:spacing w:val="64"/>
                <w:sz w:val="24"/>
                <w:szCs w:val="24"/>
                <w:lang w:eastAsia="ru-RU"/>
              </w:rPr>
              <w:t xml:space="preserve"> </w:t>
            </w:r>
            <w:r w:rsidRPr="00BE0677">
              <w:rPr>
                <w:rFonts w:ascii="Times New Roman" w:eastAsia="Times New Roman" w:hAnsi="Times New Roman" w:cs="Times New Roman"/>
                <w:color w:val="000000"/>
                <w:spacing w:val="-7"/>
                <w:sz w:val="24"/>
                <w:szCs w:val="24"/>
                <w:lang w:eastAsia="ru-RU"/>
              </w:rPr>
              <w:t>«</w:t>
            </w:r>
            <w:r w:rsidRPr="00BE0677">
              <w:rPr>
                <w:rFonts w:ascii="Times New Roman" w:eastAsia="Times New Roman" w:hAnsi="Times New Roman" w:cs="Times New Roman"/>
                <w:color w:val="000000"/>
                <w:spacing w:val="2"/>
                <w:w w:val="99"/>
                <w:sz w:val="24"/>
                <w:szCs w:val="24"/>
                <w:lang w:eastAsia="ru-RU"/>
              </w:rPr>
              <w:t>М</w:t>
            </w:r>
            <w:r w:rsidRPr="00BE0677">
              <w:rPr>
                <w:rFonts w:ascii="Times New Roman" w:eastAsia="Times New Roman" w:hAnsi="Times New Roman" w:cs="Times New Roman"/>
                <w:color w:val="000000"/>
                <w:sz w:val="24"/>
                <w:szCs w:val="24"/>
                <w:lang w:eastAsia="ru-RU"/>
              </w:rPr>
              <w:t>ал</w:t>
            </w:r>
            <w:r w:rsidRPr="00BE0677">
              <w:rPr>
                <w:rFonts w:ascii="Times New Roman" w:eastAsia="Times New Roman" w:hAnsi="Times New Roman" w:cs="Times New Roman"/>
                <w:color w:val="000000"/>
                <w:spacing w:val="-1"/>
                <w:sz w:val="24"/>
                <w:szCs w:val="24"/>
                <w:lang w:eastAsia="ru-RU"/>
              </w:rPr>
              <w:t>е</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w w:val="99"/>
                <w:sz w:val="24"/>
                <w:szCs w:val="24"/>
                <w:lang w:eastAsia="ru-RU"/>
              </w:rPr>
              <w:t>ь</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ая</w:t>
            </w:r>
            <w:r w:rsidRPr="00BE0677">
              <w:rPr>
                <w:rFonts w:ascii="Times New Roman" w:eastAsia="Times New Roman" w:hAnsi="Times New Roman" w:cs="Times New Roman"/>
                <w:color w:val="000000"/>
                <w:spacing w:val="123"/>
                <w:sz w:val="24"/>
                <w:szCs w:val="24"/>
                <w:lang w:eastAsia="ru-RU"/>
              </w:rPr>
              <w:t xml:space="preserve"> </w:t>
            </w:r>
            <w:r w:rsidRPr="00BE0677">
              <w:rPr>
                <w:rFonts w:ascii="Times New Roman" w:eastAsia="Times New Roman" w:hAnsi="Times New Roman" w:cs="Times New Roman"/>
                <w:color w:val="000000"/>
                <w:sz w:val="24"/>
                <w:szCs w:val="24"/>
                <w:lang w:eastAsia="ru-RU"/>
              </w:rPr>
              <w:t>Б</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ба</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я</w:t>
            </w:r>
            <w:r w:rsidRPr="00BE0677">
              <w:rPr>
                <w:rFonts w:ascii="Times New Roman" w:eastAsia="Times New Roman" w:hAnsi="Times New Roman" w:cs="Times New Roman"/>
                <w:color w:val="000000"/>
                <w:spacing w:val="2"/>
                <w:sz w:val="24"/>
                <w:szCs w:val="24"/>
                <w:lang w:eastAsia="ru-RU"/>
              </w:rPr>
              <w:t>г</w:t>
            </w:r>
            <w:r w:rsidRPr="00BE0677">
              <w:rPr>
                <w:rFonts w:ascii="Times New Roman" w:eastAsia="Times New Roman" w:hAnsi="Times New Roman" w:cs="Times New Roman"/>
                <w:color w:val="000000"/>
                <w:spacing w:val="3"/>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15"/>
                <w:sz w:val="24"/>
                <w:szCs w:val="24"/>
                <w:lang w:eastAsia="ru-RU"/>
              </w:rPr>
              <w:t xml:space="preserve"> </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с </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ем.</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z w:val="24"/>
                <w:szCs w:val="24"/>
                <w:lang w:eastAsia="ru-RU"/>
              </w:rPr>
              <w:t xml:space="preserve">Ю. </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ор</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w w:val="99"/>
                <w:sz w:val="24"/>
                <w:szCs w:val="24"/>
                <w:lang w:eastAsia="ru-RU"/>
              </w:rPr>
              <w:t>нц</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w w:val="99"/>
                <w:sz w:val="24"/>
                <w:szCs w:val="24"/>
                <w:lang w:eastAsia="ru-RU"/>
              </w:rPr>
              <w:t>М</w:t>
            </w:r>
            <w:r w:rsidRPr="00BE0677">
              <w:rPr>
                <w:rFonts w:ascii="Times New Roman" w:eastAsia="Times New Roman" w:hAnsi="Times New Roman" w:cs="Times New Roman"/>
                <w:color w:val="000000"/>
                <w:sz w:val="24"/>
                <w:szCs w:val="24"/>
                <w:lang w:eastAsia="ru-RU"/>
              </w:rPr>
              <w:t>аленькое</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р</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pacing w:val="-2"/>
                <w:sz w:val="24"/>
                <w:szCs w:val="24"/>
                <w:lang w:eastAsia="ru-RU"/>
              </w:rPr>
              <w:t>в</w:t>
            </w:r>
            <w:r w:rsidRPr="00BE0677">
              <w:rPr>
                <w:rFonts w:ascii="Times New Roman" w:eastAsia="Times New Roman" w:hAnsi="Times New Roman" w:cs="Times New Roman"/>
                <w:color w:val="000000"/>
                <w:sz w:val="24"/>
                <w:szCs w:val="24"/>
                <w:lang w:eastAsia="ru-RU"/>
              </w:rPr>
              <w:t>иде</w:t>
            </w:r>
            <w:r w:rsidRPr="00BE0677">
              <w:rPr>
                <w:rFonts w:ascii="Times New Roman" w:eastAsia="Times New Roman" w:hAnsi="Times New Roman" w:cs="Times New Roman"/>
                <w:color w:val="000000"/>
                <w:spacing w:val="1"/>
                <w:sz w:val="24"/>
                <w:szCs w:val="24"/>
                <w:lang w:eastAsia="ru-RU"/>
              </w:rPr>
              <w:t>ние</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113"/>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ер.</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н</w:t>
            </w:r>
            <w:r w:rsidRPr="00BE0677">
              <w:rPr>
                <w:rFonts w:ascii="Times New Roman" w:eastAsia="Times New Roman" w:hAnsi="Times New Roman" w:cs="Times New Roman"/>
                <w:color w:val="000000"/>
                <w:sz w:val="24"/>
                <w:szCs w:val="24"/>
                <w:lang w:eastAsia="ru-RU"/>
              </w:rPr>
              <w:t>е</w:t>
            </w:r>
            <w:r w:rsidRPr="00BE0677">
              <w:rPr>
                <w:rFonts w:ascii="Times New Roman" w:eastAsia="Times New Roman" w:hAnsi="Times New Roman" w:cs="Times New Roman"/>
                <w:color w:val="000000"/>
                <w:spacing w:val="-1"/>
                <w:sz w:val="24"/>
                <w:szCs w:val="24"/>
                <w:lang w:eastAsia="ru-RU"/>
              </w:rPr>
              <w:t>м</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0"/>
                <w:sz w:val="24"/>
                <w:szCs w:val="24"/>
                <w:lang w:eastAsia="ru-RU"/>
              </w:rPr>
              <w:t xml:space="preserve"> </w:t>
            </w:r>
            <w:r w:rsidRPr="00BE0677">
              <w:rPr>
                <w:rFonts w:ascii="Times New Roman" w:eastAsia="Times New Roman" w:hAnsi="Times New Roman" w:cs="Times New Roman"/>
                <w:color w:val="000000"/>
                <w:sz w:val="24"/>
                <w:szCs w:val="24"/>
                <w:lang w:eastAsia="ru-RU"/>
              </w:rPr>
              <w:t>Ю.</w:t>
            </w:r>
            <w:r w:rsidRPr="00BE0677">
              <w:rPr>
                <w:rFonts w:ascii="Times New Roman" w:eastAsia="Times New Roman" w:hAnsi="Times New Roman" w:cs="Times New Roman"/>
                <w:color w:val="000000"/>
                <w:spacing w:val="39"/>
                <w:sz w:val="24"/>
                <w:szCs w:val="24"/>
                <w:lang w:eastAsia="ru-RU"/>
              </w:rPr>
              <w:t xml:space="preserve"> </w:t>
            </w:r>
            <w:r w:rsidRPr="00BE0677">
              <w:rPr>
                <w:rFonts w:ascii="Times New Roman" w:eastAsia="Times New Roman" w:hAnsi="Times New Roman" w:cs="Times New Roman"/>
                <w:color w:val="000000"/>
                <w:sz w:val="24"/>
                <w:szCs w:val="24"/>
                <w:lang w:eastAsia="ru-RU"/>
              </w:rPr>
              <w:t>Кор</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w w:val="99"/>
                <w:sz w:val="24"/>
                <w:szCs w:val="24"/>
                <w:lang w:eastAsia="ru-RU"/>
              </w:rPr>
              <w:t>нц</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spacing w:val="59"/>
                <w:sz w:val="24"/>
                <w:szCs w:val="24"/>
                <w:lang w:eastAsia="ru-RU"/>
              </w:rPr>
              <w:t xml:space="preserve"> </w:t>
            </w:r>
            <w:r w:rsidRPr="00BE0677">
              <w:rPr>
                <w:rFonts w:ascii="Times New Roman" w:eastAsia="Times New Roman" w:hAnsi="Times New Roman" w:cs="Times New Roman"/>
                <w:color w:val="000000"/>
                <w:w w:val="99"/>
                <w:sz w:val="24"/>
                <w:szCs w:val="24"/>
                <w:lang w:eastAsia="ru-RU"/>
              </w:rPr>
              <w:t>Р</w:t>
            </w:r>
            <w:r w:rsidRPr="00BE0677">
              <w:rPr>
                <w:rFonts w:ascii="Times New Roman" w:eastAsia="Times New Roman" w:hAnsi="Times New Roman" w:cs="Times New Roman"/>
                <w:color w:val="000000"/>
                <w:spacing w:val="1"/>
                <w:sz w:val="24"/>
                <w:szCs w:val="24"/>
                <w:lang w:eastAsia="ru-RU"/>
              </w:rPr>
              <w:t>о</w:t>
            </w:r>
            <w:r w:rsidRPr="00BE0677">
              <w:rPr>
                <w:rFonts w:ascii="Times New Roman" w:eastAsia="Times New Roman" w:hAnsi="Times New Roman" w:cs="Times New Roman"/>
                <w:color w:val="000000"/>
                <w:sz w:val="24"/>
                <w:szCs w:val="24"/>
                <w:lang w:eastAsia="ru-RU"/>
              </w:rPr>
              <w:t>дар</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pacing w:val="61"/>
                <w:sz w:val="24"/>
                <w:szCs w:val="24"/>
                <w:lang w:eastAsia="ru-RU"/>
              </w:rPr>
              <w:t xml:space="preserve"> </w:t>
            </w:r>
            <w:r w:rsidRPr="00BE0677">
              <w:rPr>
                <w:rFonts w:ascii="Times New Roman" w:eastAsia="Times New Roman" w:hAnsi="Times New Roman" w:cs="Times New Roman"/>
                <w:color w:val="000000"/>
                <w:w w:val="99"/>
                <w:sz w:val="24"/>
                <w:szCs w:val="24"/>
                <w:lang w:eastAsia="ru-RU"/>
              </w:rPr>
              <w:t>Д</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57"/>
                <w:sz w:val="24"/>
                <w:szCs w:val="24"/>
                <w:lang w:eastAsia="ru-RU"/>
              </w:rPr>
              <w:t xml:space="preserve"> </w:t>
            </w:r>
            <w:r w:rsidRPr="00BE0677">
              <w:rPr>
                <w:rFonts w:ascii="Times New Roman" w:eastAsia="Times New Roman" w:hAnsi="Times New Roman" w:cs="Times New Roman"/>
                <w:color w:val="000000"/>
                <w:spacing w:val="-3"/>
                <w:sz w:val="24"/>
                <w:szCs w:val="24"/>
                <w:lang w:eastAsia="ru-RU"/>
              </w:rPr>
              <w:t>«</w:t>
            </w:r>
            <w:r w:rsidRPr="00BE0677">
              <w:rPr>
                <w:rFonts w:ascii="Times New Roman" w:eastAsia="Times New Roman" w:hAnsi="Times New Roman" w:cs="Times New Roman"/>
                <w:color w:val="000000"/>
                <w:sz w:val="24"/>
                <w:szCs w:val="24"/>
                <w:lang w:eastAsia="ru-RU"/>
              </w:rPr>
              <w:t>Пр</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кл</w:t>
            </w:r>
            <w:r w:rsidRPr="00BE0677">
              <w:rPr>
                <w:rFonts w:ascii="Times New Roman" w:eastAsia="Times New Roman" w:hAnsi="Times New Roman" w:cs="Times New Roman"/>
                <w:color w:val="000000"/>
                <w:w w:val="99"/>
                <w:sz w:val="24"/>
                <w:szCs w:val="24"/>
                <w:lang w:eastAsia="ru-RU"/>
              </w:rPr>
              <w:t>ю</w:t>
            </w:r>
            <w:r w:rsidRPr="00BE0677">
              <w:rPr>
                <w:rFonts w:ascii="Times New Roman" w:eastAsia="Times New Roman" w:hAnsi="Times New Roman" w:cs="Times New Roman"/>
                <w:color w:val="000000"/>
                <w:sz w:val="24"/>
                <w:szCs w:val="24"/>
                <w:lang w:eastAsia="ru-RU"/>
              </w:rPr>
              <w:t>чен</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я Чипполин</w:t>
            </w:r>
            <w:r w:rsidRPr="00BE0677">
              <w:rPr>
                <w:rFonts w:ascii="Times New Roman" w:eastAsia="Times New Roman" w:hAnsi="Times New Roman" w:cs="Times New Roman"/>
                <w:color w:val="000000"/>
                <w:spacing w:val="2"/>
                <w:sz w:val="24"/>
                <w:szCs w:val="24"/>
                <w:lang w:eastAsia="ru-RU"/>
              </w:rPr>
              <w:t>о</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z w:val="24"/>
                <w:szCs w:val="24"/>
                <w:lang w:eastAsia="ru-RU"/>
              </w:rPr>
              <w:t>пер.</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с и</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ал. 3. Пота</w:t>
            </w:r>
            <w:r w:rsidRPr="00BE0677">
              <w:rPr>
                <w:rFonts w:ascii="Times New Roman" w:eastAsia="Times New Roman" w:hAnsi="Times New Roman" w:cs="Times New Roman"/>
                <w:color w:val="000000"/>
                <w:w w:val="99"/>
                <w:sz w:val="24"/>
                <w:szCs w:val="24"/>
                <w:lang w:eastAsia="ru-RU"/>
              </w:rPr>
              <w:t>п</w:t>
            </w:r>
            <w:r w:rsidRPr="00BE0677">
              <w:rPr>
                <w:rFonts w:ascii="Times New Roman" w:eastAsia="Times New Roman" w:hAnsi="Times New Roman" w:cs="Times New Roman"/>
                <w:color w:val="000000"/>
                <w:sz w:val="24"/>
                <w:szCs w:val="24"/>
                <w:lang w:eastAsia="ru-RU"/>
              </w:rPr>
              <w:t>ово</w:t>
            </w:r>
            <w:r w:rsidRPr="00BE0677">
              <w:rPr>
                <w:rFonts w:ascii="Times New Roman" w:eastAsia="Times New Roman" w:hAnsi="Times New Roman" w:cs="Times New Roman"/>
                <w:color w:val="000000"/>
                <w:w w:val="99"/>
                <w:sz w:val="24"/>
                <w:szCs w:val="24"/>
                <w:lang w:eastAsia="ru-RU"/>
              </w:rPr>
              <w:t>й</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pacing w:val="-6"/>
                <w:sz w:val="24"/>
                <w:szCs w:val="24"/>
                <w:lang w:eastAsia="ru-RU"/>
              </w:rPr>
              <w:t>«</w:t>
            </w:r>
            <w:r w:rsidRPr="00BE0677">
              <w:rPr>
                <w:rFonts w:ascii="Times New Roman" w:eastAsia="Times New Roman" w:hAnsi="Times New Roman" w:cs="Times New Roman"/>
                <w:color w:val="000000"/>
                <w:sz w:val="24"/>
                <w:szCs w:val="24"/>
                <w:lang w:eastAsia="ru-RU"/>
              </w:rPr>
              <w:t>С</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pacing w:val="1"/>
                <w:sz w:val="24"/>
                <w:szCs w:val="24"/>
                <w:lang w:eastAsia="ru-RU"/>
              </w:rPr>
              <w:t>ки</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у</w:t>
            </w:r>
            <w:r w:rsidRPr="00BE0677">
              <w:rPr>
                <w:rFonts w:ascii="Times New Roman" w:eastAsia="Times New Roman" w:hAnsi="Times New Roman" w:cs="Times New Roman"/>
                <w:color w:val="000000"/>
                <w:spacing w:val="-4"/>
                <w:sz w:val="24"/>
                <w:szCs w:val="24"/>
                <w:lang w:eastAsia="ru-RU"/>
              </w:rPr>
              <w:t xml:space="preserve"> </w:t>
            </w:r>
            <w:r w:rsidRPr="00BE0677">
              <w:rPr>
                <w:rFonts w:ascii="Times New Roman" w:eastAsia="Times New Roman" w:hAnsi="Times New Roman" w:cs="Times New Roman"/>
                <w:color w:val="000000"/>
                <w:sz w:val="24"/>
                <w:szCs w:val="24"/>
                <w:lang w:eastAsia="ru-RU"/>
              </w:rPr>
              <w:t>ко</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1"/>
                <w:sz w:val="24"/>
                <w:szCs w:val="24"/>
                <w:lang w:eastAsia="ru-RU"/>
              </w:rPr>
              <w:t>о</w:t>
            </w:r>
            <w:r w:rsidRPr="00BE0677">
              <w:rPr>
                <w:rFonts w:ascii="Times New Roman" w:eastAsia="Times New Roman" w:hAnsi="Times New Roman" w:cs="Times New Roman"/>
                <w:color w:val="000000"/>
                <w:sz w:val="24"/>
                <w:szCs w:val="24"/>
                <w:lang w:eastAsia="ru-RU"/>
              </w:rPr>
              <w:t xml:space="preserve">рых </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ри</w:t>
            </w:r>
            <w:r w:rsidRPr="00BE0677">
              <w:rPr>
                <w:rFonts w:ascii="Times New Roman" w:eastAsia="Times New Roman" w:hAnsi="Times New Roman" w:cs="Times New Roman"/>
                <w:color w:val="000000"/>
                <w:spacing w:val="-1"/>
                <w:sz w:val="24"/>
                <w:szCs w:val="24"/>
                <w:lang w:eastAsia="ru-RU"/>
              </w:rPr>
              <w:t xml:space="preserve"> </w:t>
            </w:r>
            <w:r w:rsidRPr="00BE0677">
              <w:rPr>
                <w:rFonts w:ascii="Times New Roman" w:eastAsia="Times New Roman" w:hAnsi="Times New Roman" w:cs="Times New Roman"/>
                <w:color w:val="000000"/>
                <w:sz w:val="24"/>
                <w:szCs w:val="24"/>
                <w:lang w:eastAsia="ru-RU"/>
              </w:rPr>
              <w:t>конц</w:t>
            </w:r>
            <w:r w:rsidRPr="00BE0677">
              <w:rPr>
                <w:rFonts w:ascii="Times New Roman" w:eastAsia="Times New Roman" w:hAnsi="Times New Roman" w:cs="Times New Roman"/>
                <w:color w:val="000000"/>
                <w:spacing w:val="4"/>
                <w:sz w:val="24"/>
                <w:szCs w:val="24"/>
                <w:lang w:eastAsia="ru-RU"/>
              </w:rPr>
              <w:t>а</w:t>
            </w:r>
            <w:r w:rsidRPr="00BE0677">
              <w:rPr>
                <w:rFonts w:ascii="Times New Roman" w:eastAsia="Times New Roman" w:hAnsi="Times New Roman" w:cs="Times New Roman"/>
                <w:color w:val="000000"/>
                <w:sz w:val="24"/>
                <w:szCs w:val="24"/>
                <w:lang w:eastAsia="ru-RU"/>
              </w:rPr>
              <w:t>»</w:t>
            </w:r>
            <w:r w:rsidRPr="00BE0677">
              <w:rPr>
                <w:rFonts w:ascii="Times New Roman" w:eastAsia="Times New Roman" w:hAnsi="Times New Roman" w:cs="Times New Roman"/>
                <w:color w:val="000000"/>
                <w:spacing w:val="-6"/>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w:t>
            </w:r>
            <w:r w:rsidRPr="00BE0677">
              <w:rPr>
                <w:rFonts w:ascii="Times New Roman" w:eastAsia="Times New Roman" w:hAnsi="Times New Roman" w:cs="Times New Roman"/>
                <w:color w:val="000000"/>
                <w:spacing w:val="2"/>
                <w:sz w:val="24"/>
                <w:szCs w:val="24"/>
                <w:lang w:eastAsia="ru-RU"/>
              </w:rPr>
              <w:t>п</w:t>
            </w:r>
            <w:r w:rsidRPr="00BE0677">
              <w:rPr>
                <w:rFonts w:ascii="Times New Roman" w:eastAsia="Times New Roman" w:hAnsi="Times New Roman" w:cs="Times New Roman"/>
                <w:color w:val="000000"/>
                <w:sz w:val="24"/>
                <w:szCs w:val="24"/>
                <w:lang w:eastAsia="ru-RU"/>
              </w:rPr>
              <w:t>ер. с и</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ал. И.Г. Ко</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ста</w:t>
            </w:r>
            <w:r w:rsidRPr="00BE0677">
              <w:rPr>
                <w:rFonts w:ascii="Times New Roman" w:eastAsia="Times New Roman" w:hAnsi="Times New Roman" w:cs="Times New Roman"/>
                <w:color w:val="000000"/>
                <w:w w:val="99"/>
                <w:sz w:val="24"/>
                <w:szCs w:val="24"/>
                <w:lang w:eastAsia="ru-RU"/>
              </w:rPr>
              <w:t>н</w:t>
            </w:r>
            <w:r w:rsidRPr="00BE0677">
              <w:rPr>
                <w:rFonts w:ascii="Times New Roman" w:eastAsia="Times New Roman" w:hAnsi="Times New Roman" w:cs="Times New Roman"/>
                <w:color w:val="000000"/>
                <w:sz w:val="24"/>
                <w:szCs w:val="24"/>
                <w:lang w:eastAsia="ru-RU"/>
              </w:rPr>
              <w:t>т</w:t>
            </w:r>
            <w:r w:rsidRPr="00BE0677">
              <w:rPr>
                <w:rFonts w:ascii="Times New Roman" w:eastAsia="Times New Roman" w:hAnsi="Times New Roman" w:cs="Times New Roman"/>
                <w:color w:val="000000"/>
                <w:w w:val="99"/>
                <w:sz w:val="24"/>
                <w:szCs w:val="24"/>
                <w:lang w:eastAsia="ru-RU"/>
              </w:rPr>
              <w:t>ин</w:t>
            </w:r>
            <w:r w:rsidRPr="00BE0677">
              <w:rPr>
                <w:rFonts w:ascii="Times New Roman" w:eastAsia="Times New Roman" w:hAnsi="Times New Roman" w:cs="Times New Roman"/>
                <w:color w:val="000000"/>
                <w:sz w:val="24"/>
                <w:szCs w:val="24"/>
                <w:lang w:eastAsia="ru-RU"/>
              </w:rPr>
              <w:t>ово</w:t>
            </w:r>
            <w:r w:rsidRPr="00BE0677">
              <w:rPr>
                <w:rFonts w:ascii="Times New Roman" w:eastAsia="Times New Roman" w:hAnsi="Times New Roman" w:cs="Times New Roman"/>
                <w:color w:val="000000"/>
                <w:spacing w:val="1"/>
                <w:w w:val="99"/>
                <w:sz w:val="24"/>
                <w:szCs w:val="24"/>
                <w:lang w:eastAsia="ru-RU"/>
              </w:rPr>
              <w:t>й</w:t>
            </w:r>
            <w:r w:rsidRPr="00BE0677">
              <w:rPr>
                <w:rFonts w:ascii="Times New Roman" w:eastAsia="Times New Roman" w:hAnsi="Times New Roman" w:cs="Times New Roman"/>
                <w:color w:val="000000"/>
                <w:sz w:val="24"/>
                <w:szCs w:val="24"/>
                <w:lang w:eastAsia="ru-RU"/>
              </w:rPr>
              <w:t>).</w:t>
            </w:r>
          </w:p>
        </w:tc>
      </w:tr>
      <w:tr w:rsidR="004749BA" w:rsidTr="004749BA">
        <w:tc>
          <w:tcPr>
            <w:tcW w:w="1668" w:type="dxa"/>
          </w:tcPr>
          <w:p w:rsidR="004749BA" w:rsidRDefault="00BE0677" w:rsidP="0029191C">
            <w:pPr>
              <w:widowControl w:val="0"/>
              <w:ind w:right="4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6-7 лет</w:t>
            </w:r>
          </w:p>
        </w:tc>
        <w:tc>
          <w:tcPr>
            <w:tcW w:w="8010" w:type="dxa"/>
          </w:tcPr>
          <w:p w:rsidR="00BE0677" w:rsidRPr="00BE0677" w:rsidRDefault="00BE0677" w:rsidP="00431183">
            <w:pPr>
              <w:widowControl w:val="0"/>
              <w:spacing w:before="1"/>
              <w:ind w:right="-20"/>
              <w:jc w:val="center"/>
              <w:rPr>
                <w:rFonts w:ascii="Times New Roman" w:eastAsia="Times New Roman" w:hAnsi="Times New Roman" w:cs="Times New Roman"/>
                <w:color w:val="000000"/>
                <w:sz w:val="24"/>
                <w:szCs w:val="24"/>
                <w:lang w:eastAsia="ru-RU"/>
              </w:rPr>
            </w:pPr>
            <w:r w:rsidRPr="00BE0677">
              <w:rPr>
                <w:rFonts w:ascii="Times New Roman" w:eastAsia="Times New Roman" w:hAnsi="Times New Roman" w:cs="Times New Roman"/>
                <w:color w:val="000000"/>
                <w:w w:val="99"/>
                <w:sz w:val="24"/>
                <w:szCs w:val="24"/>
                <w:u w:val="single"/>
                <w:lang w:eastAsia="ru-RU"/>
              </w:rPr>
              <w:t>М</w:t>
            </w:r>
            <w:r w:rsidRPr="00BE0677">
              <w:rPr>
                <w:rFonts w:ascii="Times New Roman" w:eastAsia="Times New Roman" w:hAnsi="Times New Roman" w:cs="Times New Roman"/>
                <w:color w:val="000000"/>
                <w:sz w:val="24"/>
                <w:szCs w:val="24"/>
                <w:u w:val="single"/>
                <w:lang w:eastAsia="ru-RU"/>
              </w:rPr>
              <w:t>алые</w:t>
            </w:r>
            <w:r w:rsidRPr="00BE0677">
              <w:rPr>
                <w:rFonts w:ascii="Times New Roman" w:eastAsia="Times New Roman" w:hAnsi="Times New Roman" w:cs="Times New Roman"/>
                <w:color w:val="000000"/>
                <w:spacing w:val="-1"/>
                <w:sz w:val="24"/>
                <w:szCs w:val="24"/>
                <w:u w:val="single"/>
                <w:lang w:eastAsia="ru-RU"/>
              </w:rPr>
              <w:t xml:space="preserve"> </w:t>
            </w:r>
            <w:r w:rsidRPr="00BE0677">
              <w:rPr>
                <w:rFonts w:ascii="Times New Roman" w:eastAsia="Times New Roman" w:hAnsi="Times New Roman" w:cs="Times New Roman"/>
                <w:color w:val="000000"/>
                <w:sz w:val="24"/>
                <w:szCs w:val="24"/>
                <w:u w:val="single"/>
                <w:lang w:eastAsia="ru-RU"/>
              </w:rPr>
              <w:t>формы фол</w:t>
            </w:r>
            <w:r w:rsidRPr="00BE0677">
              <w:rPr>
                <w:rFonts w:ascii="Times New Roman" w:eastAsia="Times New Roman" w:hAnsi="Times New Roman" w:cs="Times New Roman"/>
                <w:color w:val="000000"/>
                <w:spacing w:val="1"/>
                <w:sz w:val="24"/>
                <w:szCs w:val="24"/>
                <w:u w:val="single"/>
                <w:lang w:eastAsia="ru-RU"/>
              </w:rPr>
              <w:t>ь</w:t>
            </w:r>
            <w:r w:rsidRPr="00BE0677">
              <w:rPr>
                <w:rFonts w:ascii="Times New Roman" w:eastAsia="Times New Roman" w:hAnsi="Times New Roman" w:cs="Times New Roman"/>
                <w:color w:val="000000"/>
                <w:spacing w:val="2"/>
                <w:sz w:val="24"/>
                <w:szCs w:val="24"/>
                <w:u w:val="single"/>
                <w:lang w:eastAsia="ru-RU"/>
              </w:rPr>
              <w:t>к</w:t>
            </w:r>
            <w:r w:rsidRPr="00BE0677">
              <w:rPr>
                <w:rFonts w:ascii="Times New Roman" w:eastAsia="Times New Roman" w:hAnsi="Times New Roman" w:cs="Times New Roman"/>
                <w:color w:val="000000"/>
                <w:sz w:val="24"/>
                <w:szCs w:val="24"/>
                <w:u w:val="single"/>
                <w:lang w:eastAsia="ru-RU"/>
              </w:rPr>
              <w:t>лора</w:t>
            </w:r>
            <w:r w:rsidRPr="00BE0677">
              <w:rPr>
                <w:rFonts w:ascii="Times New Roman" w:eastAsia="Times New Roman" w:hAnsi="Times New Roman" w:cs="Times New Roman"/>
                <w:color w:val="000000"/>
                <w:sz w:val="24"/>
                <w:szCs w:val="24"/>
                <w:lang w:eastAsia="ru-RU"/>
              </w:rPr>
              <w:t>.</w:t>
            </w:r>
          </w:p>
          <w:p w:rsidR="00431183" w:rsidRDefault="00BE0677" w:rsidP="00431183">
            <w:pPr>
              <w:widowControl w:val="0"/>
              <w:spacing w:before="1"/>
              <w:ind w:right="-20"/>
              <w:jc w:val="both"/>
              <w:rPr>
                <w:rFonts w:ascii="Times New Roman" w:eastAsia="Times New Roman" w:hAnsi="Times New Roman" w:cs="Times New Roman"/>
                <w:color w:val="000000"/>
                <w:spacing w:val="3"/>
                <w:w w:val="99"/>
                <w:sz w:val="24"/>
                <w:szCs w:val="24"/>
                <w:u w:val="single"/>
                <w:lang w:eastAsia="ru-RU"/>
              </w:rPr>
            </w:pPr>
            <w:r w:rsidRPr="00BE0677">
              <w:rPr>
                <w:rFonts w:ascii="Times New Roman" w:eastAsia="Times New Roman" w:hAnsi="Times New Roman" w:cs="Times New Roman"/>
                <w:color w:val="000000"/>
                <w:sz w:val="24"/>
                <w:szCs w:val="24"/>
                <w:lang w:eastAsia="ru-RU"/>
              </w:rPr>
              <w:t>За</w:t>
            </w:r>
            <w:r w:rsidRPr="00BE0677">
              <w:rPr>
                <w:rFonts w:ascii="Times New Roman" w:eastAsia="Times New Roman" w:hAnsi="Times New Roman" w:cs="Times New Roman"/>
                <w:color w:val="000000"/>
                <w:w w:val="99"/>
                <w:sz w:val="24"/>
                <w:szCs w:val="24"/>
                <w:lang w:eastAsia="ru-RU"/>
              </w:rPr>
              <w:t>г</w:t>
            </w:r>
            <w:r w:rsidRPr="00BE0677">
              <w:rPr>
                <w:rFonts w:ascii="Times New Roman" w:eastAsia="Times New Roman" w:hAnsi="Times New Roman" w:cs="Times New Roman"/>
                <w:color w:val="000000"/>
                <w:sz w:val="24"/>
                <w:szCs w:val="24"/>
                <w:lang w:eastAsia="ru-RU"/>
              </w:rPr>
              <w:t>адк</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ебыл</w:t>
            </w:r>
            <w:r w:rsidRPr="00BE0677">
              <w:rPr>
                <w:rFonts w:ascii="Times New Roman" w:eastAsia="Times New Roman" w:hAnsi="Times New Roman" w:cs="Times New Roman"/>
                <w:color w:val="000000"/>
                <w:spacing w:val="1"/>
                <w:w w:val="99"/>
                <w:sz w:val="24"/>
                <w:szCs w:val="24"/>
                <w:lang w:eastAsia="ru-RU"/>
              </w:rPr>
              <w:t>иц</w:t>
            </w:r>
            <w:r w:rsidRPr="00BE0677">
              <w:rPr>
                <w:rFonts w:ascii="Times New Roman" w:eastAsia="Times New Roman" w:hAnsi="Times New Roman" w:cs="Times New Roman"/>
                <w:color w:val="000000"/>
                <w:sz w:val="24"/>
                <w:szCs w:val="24"/>
                <w:lang w:eastAsia="ru-RU"/>
              </w:rPr>
              <w:t>ы, др</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w w:val="99"/>
                <w:sz w:val="24"/>
                <w:szCs w:val="24"/>
                <w:lang w:eastAsia="ru-RU"/>
              </w:rPr>
              <w:t>з</w:t>
            </w:r>
            <w:r w:rsidRPr="00BE0677">
              <w:rPr>
                <w:rFonts w:ascii="Times New Roman" w:eastAsia="Times New Roman" w:hAnsi="Times New Roman" w:cs="Times New Roman"/>
                <w:color w:val="000000"/>
                <w:sz w:val="24"/>
                <w:szCs w:val="24"/>
                <w:lang w:eastAsia="ru-RU"/>
              </w:rPr>
              <w:t>нилк</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 счи</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pacing w:val="-1"/>
                <w:sz w:val="24"/>
                <w:szCs w:val="24"/>
                <w:lang w:eastAsia="ru-RU"/>
              </w:rPr>
              <w:t>а</w:t>
            </w:r>
            <w:r w:rsidRPr="00BE0677">
              <w:rPr>
                <w:rFonts w:ascii="Times New Roman" w:eastAsia="Times New Roman" w:hAnsi="Times New Roman" w:cs="Times New Roman"/>
                <w:color w:val="000000"/>
                <w:sz w:val="24"/>
                <w:szCs w:val="24"/>
                <w:lang w:eastAsia="ru-RU"/>
              </w:rPr>
              <w:t>лки,</w:t>
            </w:r>
            <w:r w:rsidRPr="00BE0677">
              <w:rPr>
                <w:rFonts w:ascii="Times New Roman" w:eastAsia="Times New Roman" w:hAnsi="Times New Roman" w:cs="Times New Roman"/>
                <w:color w:val="000000"/>
                <w:spacing w:val="-2"/>
                <w:sz w:val="24"/>
                <w:szCs w:val="24"/>
                <w:lang w:eastAsia="ru-RU"/>
              </w:rPr>
              <w:t xml:space="preserve"> </w:t>
            </w:r>
            <w:r w:rsidRPr="00BE0677">
              <w:rPr>
                <w:rFonts w:ascii="Times New Roman" w:eastAsia="Times New Roman" w:hAnsi="Times New Roman" w:cs="Times New Roman"/>
                <w:color w:val="000000"/>
                <w:sz w:val="24"/>
                <w:szCs w:val="24"/>
                <w:lang w:eastAsia="ru-RU"/>
              </w:rPr>
              <w:t>послови</w:t>
            </w:r>
            <w:r w:rsidRPr="00BE0677">
              <w:rPr>
                <w:rFonts w:ascii="Times New Roman" w:eastAsia="Times New Roman" w:hAnsi="Times New Roman" w:cs="Times New Roman"/>
                <w:color w:val="000000"/>
                <w:spacing w:val="1"/>
                <w:sz w:val="24"/>
                <w:szCs w:val="24"/>
                <w:lang w:eastAsia="ru-RU"/>
              </w:rPr>
              <w:t>ц</w:t>
            </w:r>
            <w:r w:rsidRPr="00BE0677">
              <w:rPr>
                <w:rFonts w:ascii="Times New Roman" w:eastAsia="Times New Roman" w:hAnsi="Times New Roman" w:cs="Times New Roman"/>
                <w:color w:val="000000"/>
                <w:sz w:val="24"/>
                <w:szCs w:val="24"/>
                <w:lang w:eastAsia="ru-RU"/>
              </w:rPr>
              <w:t xml:space="preserve">ы,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z w:val="24"/>
                <w:szCs w:val="24"/>
                <w:lang w:eastAsia="ru-RU"/>
              </w:rPr>
              <w:t>оговор</w:t>
            </w:r>
            <w:r w:rsidRPr="00BE0677">
              <w:rPr>
                <w:rFonts w:ascii="Times New Roman" w:eastAsia="Times New Roman" w:hAnsi="Times New Roman" w:cs="Times New Roman"/>
                <w:color w:val="000000"/>
                <w:spacing w:val="-1"/>
                <w:sz w:val="24"/>
                <w:szCs w:val="24"/>
                <w:lang w:eastAsia="ru-RU"/>
              </w:rPr>
              <w:t>к</w:t>
            </w:r>
            <w:r w:rsidRPr="00BE0677">
              <w:rPr>
                <w:rFonts w:ascii="Times New Roman" w:eastAsia="Times New Roman" w:hAnsi="Times New Roman" w:cs="Times New Roman"/>
                <w:color w:val="000000"/>
                <w:sz w:val="24"/>
                <w:szCs w:val="24"/>
                <w:lang w:eastAsia="ru-RU"/>
              </w:rPr>
              <w:t>и, закл</w:t>
            </w:r>
            <w:r w:rsidRPr="00BE0677">
              <w:rPr>
                <w:rFonts w:ascii="Times New Roman" w:eastAsia="Times New Roman" w:hAnsi="Times New Roman" w:cs="Times New Roman"/>
                <w:color w:val="000000"/>
                <w:spacing w:val="1"/>
                <w:w w:val="99"/>
                <w:sz w:val="24"/>
                <w:szCs w:val="24"/>
                <w:lang w:eastAsia="ru-RU"/>
              </w:rPr>
              <w:t>и</w:t>
            </w:r>
            <w:r w:rsidRPr="00BE0677">
              <w:rPr>
                <w:rFonts w:ascii="Times New Roman" w:eastAsia="Times New Roman" w:hAnsi="Times New Roman" w:cs="Times New Roman"/>
                <w:color w:val="000000"/>
                <w:sz w:val="24"/>
                <w:szCs w:val="24"/>
                <w:lang w:eastAsia="ru-RU"/>
              </w:rPr>
              <w:t>чк</w:t>
            </w:r>
            <w:r w:rsidRPr="00BE0677">
              <w:rPr>
                <w:rFonts w:ascii="Times New Roman" w:eastAsia="Times New Roman" w:hAnsi="Times New Roman" w:cs="Times New Roman"/>
                <w:color w:val="000000"/>
                <w:w w:val="99"/>
                <w:sz w:val="24"/>
                <w:szCs w:val="24"/>
                <w:lang w:eastAsia="ru-RU"/>
              </w:rPr>
              <w:t>и</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арод</w:t>
            </w:r>
            <w:r w:rsidRPr="00BE0677">
              <w:rPr>
                <w:rFonts w:ascii="Times New Roman" w:eastAsia="Times New Roman" w:hAnsi="Times New Roman" w:cs="Times New Roman"/>
                <w:color w:val="000000"/>
                <w:spacing w:val="1"/>
                <w:w w:val="99"/>
                <w:sz w:val="24"/>
                <w:szCs w:val="24"/>
                <w:lang w:eastAsia="ru-RU"/>
              </w:rPr>
              <w:t>н</w:t>
            </w:r>
            <w:r w:rsidRPr="00BE0677">
              <w:rPr>
                <w:rFonts w:ascii="Times New Roman" w:eastAsia="Times New Roman" w:hAnsi="Times New Roman" w:cs="Times New Roman"/>
                <w:color w:val="000000"/>
                <w:sz w:val="24"/>
                <w:szCs w:val="24"/>
                <w:lang w:eastAsia="ru-RU"/>
              </w:rPr>
              <w:t>ые песенк</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 xml:space="preserve">, </w:t>
            </w:r>
            <w:r w:rsidRPr="00BE0677">
              <w:rPr>
                <w:rFonts w:ascii="Times New Roman" w:eastAsia="Times New Roman" w:hAnsi="Times New Roman" w:cs="Times New Roman"/>
                <w:color w:val="000000"/>
                <w:spacing w:val="1"/>
                <w:sz w:val="24"/>
                <w:szCs w:val="24"/>
                <w:lang w:eastAsia="ru-RU"/>
              </w:rPr>
              <w:t>п</w:t>
            </w:r>
            <w:r w:rsidRPr="00BE0677">
              <w:rPr>
                <w:rFonts w:ascii="Times New Roman" w:eastAsia="Times New Roman" w:hAnsi="Times New Roman" w:cs="Times New Roman"/>
                <w:color w:val="000000"/>
                <w:spacing w:val="-2"/>
                <w:sz w:val="24"/>
                <w:szCs w:val="24"/>
                <w:lang w:eastAsia="ru-RU"/>
              </w:rPr>
              <w:t>р</w:t>
            </w:r>
            <w:r w:rsidRPr="00BE0677">
              <w:rPr>
                <w:rFonts w:ascii="Times New Roman" w:eastAsia="Times New Roman" w:hAnsi="Times New Roman" w:cs="Times New Roman"/>
                <w:color w:val="000000"/>
                <w:sz w:val="24"/>
                <w:szCs w:val="24"/>
                <w:lang w:eastAsia="ru-RU"/>
              </w:rPr>
              <w:t>иб</w:t>
            </w:r>
            <w:r w:rsidRPr="00BE0677">
              <w:rPr>
                <w:rFonts w:ascii="Times New Roman" w:eastAsia="Times New Roman" w:hAnsi="Times New Roman" w:cs="Times New Roman"/>
                <w:color w:val="000000"/>
                <w:spacing w:val="2"/>
                <w:sz w:val="24"/>
                <w:szCs w:val="24"/>
                <w:lang w:eastAsia="ru-RU"/>
              </w:rPr>
              <w:t>а</w:t>
            </w:r>
            <w:r w:rsidRPr="00BE0677">
              <w:rPr>
                <w:rFonts w:ascii="Times New Roman" w:eastAsia="Times New Roman" w:hAnsi="Times New Roman" w:cs="Times New Roman"/>
                <w:color w:val="000000"/>
                <w:spacing w:val="-6"/>
                <w:sz w:val="24"/>
                <w:szCs w:val="24"/>
                <w:lang w:eastAsia="ru-RU"/>
              </w:rPr>
              <w:t>у</w:t>
            </w:r>
            <w:r w:rsidRPr="00BE0677">
              <w:rPr>
                <w:rFonts w:ascii="Times New Roman" w:eastAsia="Times New Roman" w:hAnsi="Times New Roman" w:cs="Times New Roman"/>
                <w:color w:val="000000"/>
                <w:w w:val="99"/>
                <w:sz w:val="24"/>
                <w:szCs w:val="24"/>
                <w:lang w:eastAsia="ru-RU"/>
              </w:rPr>
              <w:t>т</w:t>
            </w:r>
            <w:r w:rsidRPr="00BE0677">
              <w:rPr>
                <w:rFonts w:ascii="Times New Roman" w:eastAsia="Times New Roman" w:hAnsi="Times New Roman" w:cs="Times New Roman"/>
                <w:color w:val="000000"/>
                <w:sz w:val="24"/>
                <w:szCs w:val="24"/>
                <w:lang w:eastAsia="ru-RU"/>
              </w:rPr>
              <w:t>к</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 скороговорк</w:t>
            </w:r>
            <w:r w:rsidRPr="00BE0677">
              <w:rPr>
                <w:rFonts w:ascii="Times New Roman" w:eastAsia="Times New Roman" w:hAnsi="Times New Roman" w:cs="Times New Roman"/>
                <w:color w:val="000000"/>
                <w:spacing w:val="1"/>
                <w:sz w:val="24"/>
                <w:szCs w:val="24"/>
                <w:lang w:eastAsia="ru-RU"/>
              </w:rPr>
              <w:t>и</w:t>
            </w:r>
            <w:r w:rsidRPr="00BE0677">
              <w:rPr>
                <w:rFonts w:ascii="Times New Roman" w:eastAsia="Times New Roman" w:hAnsi="Times New Roman" w:cs="Times New Roman"/>
                <w:color w:val="000000"/>
                <w:sz w:val="24"/>
                <w:szCs w:val="24"/>
                <w:lang w:eastAsia="ru-RU"/>
              </w:rPr>
              <w:t>.</w:t>
            </w:r>
            <w:r w:rsidR="00564CED" w:rsidRPr="00564CED">
              <w:rPr>
                <w:rFonts w:ascii="Times New Roman" w:eastAsia="Times New Roman" w:hAnsi="Times New Roman" w:cs="Times New Roman"/>
                <w:color w:val="000000"/>
                <w:spacing w:val="3"/>
                <w:w w:val="99"/>
                <w:sz w:val="24"/>
                <w:szCs w:val="24"/>
                <w:u w:val="single"/>
                <w:lang w:eastAsia="ru-RU"/>
              </w:rPr>
              <w:t xml:space="preserve"> </w:t>
            </w:r>
          </w:p>
          <w:p w:rsidR="00564CED" w:rsidRPr="00564CED" w:rsidRDefault="00564CED" w:rsidP="00431183">
            <w:pPr>
              <w:widowControl w:val="0"/>
              <w:spacing w:before="1"/>
              <w:ind w:right="-20"/>
              <w:jc w:val="center"/>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spacing w:val="3"/>
                <w:w w:val="99"/>
                <w:sz w:val="24"/>
                <w:szCs w:val="24"/>
                <w:u w:val="single"/>
                <w:lang w:eastAsia="ru-RU"/>
              </w:rPr>
              <w:t>Р</w:t>
            </w:r>
            <w:r w:rsidRPr="00564CED">
              <w:rPr>
                <w:rFonts w:ascii="Times New Roman" w:eastAsia="Times New Roman" w:hAnsi="Times New Roman" w:cs="Times New Roman"/>
                <w:color w:val="000000"/>
                <w:spacing w:val="-3"/>
                <w:sz w:val="24"/>
                <w:szCs w:val="24"/>
                <w:u w:val="single"/>
                <w:lang w:eastAsia="ru-RU"/>
              </w:rPr>
              <w:t>у</w:t>
            </w:r>
            <w:r w:rsidRPr="00564CED">
              <w:rPr>
                <w:rFonts w:ascii="Times New Roman" w:eastAsia="Times New Roman" w:hAnsi="Times New Roman" w:cs="Times New Roman"/>
                <w:color w:val="000000"/>
                <w:spacing w:val="-1"/>
                <w:sz w:val="24"/>
                <w:szCs w:val="24"/>
                <w:u w:val="single"/>
                <w:lang w:eastAsia="ru-RU"/>
              </w:rPr>
              <w:t>сс</w:t>
            </w:r>
            <w:r w:rsidRPr="00564CED">
              <w:rPr>
                <w:rFonts w:ascii="Times New Roman" w:eastAsia="Times New Roman" w:hAnsi="Times New Roman" w:cs="Times New Roman"/>
                <w:color w:val="000000"/>
                <w:sz w:val="24"/>
                <w:szCs w:val="24"/>
                <w:u w:val="single"/>
                <w:lang w:eastAsia="ru-RU"/>
              </w:rPr>
              <w:t>к</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w:t>
            </w:r>
            <w:r w:rsidRPr="00564CED">
              <w:rPr>
                <w:rFonts w:ascii="Times New Roman" w:eastAsia="Times New Roman" w:hAnsi="Times New Roman" w:cs="Times New Roman"/>
                <w:color w:val="000000"/>
                <w:spacing w:val="119"/>
                <w:sz w:val="24"/>
                <w:szCs w:val="24"/>
                <w:u w:val="single"/>
                <w:lang w:eastAsia="ru-RU"/>
              </w:rPr>
              <w:t xml:space="preserve"> </w:t>
            </w:r>
            <w:r w:rsidRPr="00564CED">
              <w:rPr>
                <w:rFonts w:ascii="Times New Roman" w:eastAsia="Times New Roman" w:hAnsi="Times New Roman" w:cs="Times New Roman"/>
                <w:color w:val="000000"/>
                <w:spacing w:val="1"/>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арод</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ые</w:t>
            </w:r>
            <w:r w:rsidRPr="00564CED">
              <w:rPr>
                <w:rFonts w:ascii="Times New Roman" w:eastAsia="Times New Roman" w:hAnsi="Times New Roman" w:cs="Times New Roman"/>
                <w:color w:val="000000"/>
                <w:spacing w:val="178"/>
                <w:sz w:val="24"/>
                <w:szCs w:val="24"/>
                <w:u w:val="single"/>
                <w:lang w:eastAsia="ru-RU"/>
              </w:rPr>
              <w:t xml:space="preserve"> </w:t>
            </w:r>
            <w:r w:rsidRPr="00564CED">
              <w:rPr>
                <w:rFonts w:ascii="Times New Roman" w:eastAsia="Times New Roman" w:hAnsi="Times New Roman" w:cs="Times New Roman"/>
                <w:color w:val="000000"/>
                <w:sz w:val="24"/>
                <w:szCs w:val="24"/>
                <w:u w:val="single"/>
                <w:lang w:eastAsia="ru-RU"/>
              </w:rPr>
              <w:t>с</w:t>
            </w:r>
            <w:r w:rsidRPr="00564CED">
              <w:rPr>
                <w:rFonts w:ascii="Times New Roman" w:eastAsia="Times New Roman" w:hAnsi="Times New Roman" w:cs="Times New Roman"/>
                <w:color w:val="000000"/>
                <w:spacing w:val="3"/>
                <w:sz w:val="24"/>
                <w:szCs w:val="24"/>
                <w:u w:val="single"/>
                <w:lang w:eastAsia="ru-RU"/>
              </w:rPr>
              <w:t>к</w:t>
            </w:r>
            <w:r w:rsidRPr="00564CED">
              <w:rPr>
                <w:rFonts w:ascii="Times New Roman" w:eastAsia="Times New Roman" w:hAnsi="Times New Roman" w:cs="Times New Roman"/>
                <w:color w:val="000000"/>
                <w:sz w:val="24"/>
                <w:szCs w:val="24"/>
                <w:u w:val="single"/>
                <w:lang w:eastAsia="ru-RU"/>
              </w:rPr>
              <w:t>а</w:t>
            </w:r>
            <w:r w:rsidRPr="00564CED">
              <w:rPr>
                <w:rFonts w:ascii="Times New Roman" w:eastAsia="Times New Roman" w:hAnsi="Times New Roman" w:cs="Times New Roman"/>
                <w:color w:val="000000"/>
                <w:w w:val="99"/>
                <w:sz w:val="24"/>
                <w:szCs w:val="24"/>
                <w:u w:val="single"/>
                <w:lang w:eastAsia="ru-RU"/>
              </w:rPr>
              <w:t>з</w:t>
            </w:r>
            <w:r w:rsidRPr="00564CED">
              <w:rPr>
                <w:rFonts w:ascii="Times New Roman" w:eastAsia="Times New Roman" w:hAnsi="Times New Roman" w:cs="Times New Roman"/>
                <w:color w:val="000000"/>
                <w:spacing w:val="1"/>
                <w:sz w:val="24"/>
                <w:szCs w:val="24"/>
                <w:u w:val="single"/>
                <w:lang w:eastAsia="ru-RU"/>
              </w:rPr>
              <w:t>к</w:t>
            </w:r>
            <w:r w:rsidRPr="00564CED">
              <w:rPr>
                <w:rFonts w:ascii="Times New Roman" w:eastAsia="Times New Roman" w:hAnsi="Times New Roman" w:cs="Times New Roman"/>
                <w:color w:val="000000"/>
                <w:sz w:val="24"/>
                <w:szCs w:val="24"/>
                <w:u w:val="single"/>
                <w:lang w:eastAsia="ru-RU"/>
              </w:rPr>
              <w:t>и</w:t>
            </w:r>
            <w:r w:rsidRPr="00564CED">
              <w:rPr>
                <w:rFonts w:ascii="Calibri" w:eastAsia="Calibri" w:hAnsi="Calibri" w:cs="Calibri"/>
                <w:noProof/>
                <w:lang w:eastAsia="ru-RU"/>
              </w:rPr>
              <mc:AlternateContent>
                <mc:Choice Requires="wps">
                  <w:drawing>
                    <wp:anchor distT="0" distB="0" distL="114300" distR="114300" simplePos="0" relativeHeight="251659264" behindDoc="1" locked="0" layoutInCell="0" allowOverlap="1" wp14:anchorId="5CF1A528" wp14:editId="3D59D5F5">
                      <wp:simplePos x="0" y="0"/>
                      <wp:positionH relativeFrom="page">
                        <wp:posOffset>2050033</wp:posOffset>
                      </wp:positionH>
                      <wp:positionV relativeFrom="page">
                        <wp:posOffset>2276347</wp:posOffset>
                      </wp:positionV>
                      <wp:extent cx="41148" cy="0"/>
                      <wp:effectExtent l="0" t="0" r="0" b="0"/>
                      <wp:wrapNone/>
                      <wp:docPr id="766" name="drawingObject766"/>
                      <wp:cNvGraphicFramePr/>
                      <a:graphic xmlns:a="http://schemas.openxmlformats.org/drawingml/2006/main">
                        <a:graphicData uri="http://schemas.microsoft.com/office/word/2010/wordprocessingShape">
                          <wps:wsp>
                            <wps:cNvSpPr/>
                            <wps:spPr>
                              <a:xfrm>
                                <a:off x="0" y="0"/>
                                <a:ext cx="41148" cy="0"/>
                              </a:xfrm>
                              <a:custGeom>
                                <a:avLst/>
                                <a:gdLst/>
                                <a:ahLst/>
                                <a:cxnLst/>
                                <a:rect l="0" t="0" r="0" b="0"/>
                                <a:pathLst>
                                  <a:path w="41148">
                                    <a:moveTo>
                                      <a:pt x="0" y="0"/>
                                    </a:moveTo>
                                    <a:lnTo>
                                      <a:pt x="41148" y="0"/>
                                    </a:lnTo>
                                  </a:path>
                                </a:pathLst>
                              </a:custGeom>
                              <a:noFill/>
                              <a:ln w="7619"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4C6080C2" id="drawingObject766" o:spid="_x0000_s1026" style="position:absolute;margin-left:161.4pt;margin-top:179.25pt;width:3.25pt;height:0;z-index:-251657216;visibility:visible;mso-wrap-style:square;mso-wrap-distance-left:9pt;mso-wrap-distance-top:0;mso-wrap-distance-right:9pt;mso-wrap-distance-bottom:0;mso-position-horizontal:absolute;mso-position-horizontal-relative:page;mso-position-vertical:absolute;mso-position-vertical-relative:page;v-text-anchor:top" coordsize="41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" o:allowincell="f" path="m,l41148,e" filled="f" strokeweight=".21164mm">
                      <v:path arrowok="t" textboxrect="0,0,41148,0"/>
                      <w10:wrap anchorx="page" anchory="page"/>
                    </v:shape>
                  </w:pict>
                </mc:Fallback>
              </mc:AlternateContent>
            </w:r>
          </w:p>
          <w:p w:rsidR="00564CED" w:rsidRPr="00564CED" w:rsidRDefault="00564CED" w:rsidP="00431183">
            <w:pPr>
              <w:widowControl w:val="0"/>
              <w:tabs>
                <w:tab w:val="left" w:pos="3588"/>
              </w:tabs>
              <w:ind w:right="-20"/>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Ва</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са</w:t>
            </w:r>
            <w:r w:rsidRPr="00564CED">
              <w:rPr>
                <w:rFonts w:ascii="Times New Roman" w:eastAsia="Times New Roman" w:hAnsi="Times New Roman" w:cs="Times New Roman"/>
                <w:color w:val="000000"/>
                <w:spacing w:val="178"/>
                <w:sz w:val="24"/>
                <w:szCs w:val="24"/>
                <w:lang w:eastAsia="ru-RU"/>
              </w:rPr>
              <w:t xml:space="preserve"> </w:t>
            </w:r>
            <w:r w:rsidRPr="00564CED">
              <w:rPr>
                <w:rFonts w:ascii="Times New Roman" w:eastAsia="Times New Roman" w:hAnsi="Times New Roman" w:cs="Times New Roman"/>
                <w:color w:val="000000"/>
                <w:sz w:val="24"/>
                <w:szCs w:val="24"/>
                <w:lang w:eastAsia="ru-RU"/>
              </w:rPr>
              <w:t>П</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z w:val="24"/>
                <w:szCs w:val="24"/>
                <w:lang w:eastAsia="ru-RU"/>
              </w:rPr>
              <w:t>екрас</w:t>
            </w:r>
            <w:r w:rsidRPr="00564CED">
              <w:rPr>
                <w:rFonts w:ascii="Times New Roman" w:eastAsia="Times New Roman" w:hAnsi="Times New Roman" w:cs="Times New Roman"/>
                <w:color w:val="000000"/>
                <w:spacing w:val="2"/>
                <w:sz w:val="24"/>
                <w:szCs w:val="24"/>
                <w:lang w:eastAsia="ru-RU"/>
              </w:rPr>
              <w:t>н</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4"/>
                <w:sz w:val="24"/>
                <w:szCs w:val="24"/>
                <w:lang w:eastAsia="ru-RU"/>
              </w:rPr>
              <w:t>я</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75"/>
                <w:sz w:val="24"/>
                <w:szCs w:val="24"/>
                <w:lang w:eastAsia="ru-RU"/>
              </w:rPr>
              <w:t xml:space="preserve"> </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w w:val="99"/>
                <w:sz w:val="24"/>
                <w:szCs w:val="24"/>
                <w:lang w:eastAsia="ru-RU"/>
              </w:rPr>
              <w:t>з</w:t>
            </w:r>
            <w:r w:rsidR="00431183">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z w:val="24"/>
                <w:szCs w:val="24"/>
                <w:lang w:eastAsia="ru-RU"/>
              </w:rPr>
              <w:t>сборн</w:t>
            </w:r>
            <w:r w:rsidRPr="00564CED">
              <w:rPr>
                <w:rFonts w:ascii="Times New Roman" w:eastAsia="Times New Roman" w:hAnsi="Times New Roman" w:cs="Times New Roman"/>
                <w:color w:val="000000"/>
                <w:spacing w:val="1"/>
                <w:sz w:val="24"/>
                <w:szCs w:val="24"/>
                <w:lang w:eastAsia="ru-RU"/>
              </w:rPr>
              <w:t>ик</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sz w:val="24"/>
                <w:szCs w:val="24"/>
                <w:lang w:eastAsia="ru-RU"/>
              </w:rPr>
              <w:t xml:space="preserve">Н. </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фана</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w w:val="99"/>
                <w:sz w:val="24"/>
                <w:szCs w:val="24"/>
                <w:lang w:eastAsia="ru-RU"/>
              </w:rPr>
              <w:t>ь</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 xml:space="preserve">а);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жл</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вы</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3"/>
                <w:sz w:val="24"/>
                <w:szCs w:val="24"/>
                <w:lang w:eastAsia="ru-RU"/>
              </w:rPr>
              <w:t>т</w:t>
            </w:r>
            <w:r w:rsidRPr="00564CED">
              <w:rPr>
                <w:rFonts w:ascii="Times New Roman" w:eastAsia="Times New Roman" w:hAnsi="Times New Roman" w:cs="Times New Roman"/>
                <w:color w:val="000000"/>
                <w:sz w:val="24"/>
                <w:szCs w:val="24"/>
                <w:lang w:eastAsia="ru-RU"/>
              </w:rPr>
              <w:t>-ворко</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(об</w:t>
            </w:r>
            <w:r w:rsidRPr="00564CED">
              <w:rPr>
                <w:rFonts w:ascii="Times New Roman" w:eastAsia="Times New Roman" w:hAnsi="Times New Roman" w:cs="Times New Roman"/>
                <w:color w:val="000000"/>
                <w:spacing w:val="1"/>
                <w:sz w:val="24"/>
                <w:szCs w:val="24"/>
                <w:lang w:eastAsia="ru-RU"/>
              </w:rPr>
              <w:t>р</w:t>
            </w:r>
            <w:r w:rsidRPr="00564CED">
              <w:rPr>
                <w:rFonts w:ascii="Times New Roman" w:eastAsia="Times New Roman" w:hAnsi="Times New Roman" w:cs="Times New Roman"/>
                <w:color w:val="000000"/>
                <w:sz w:val="24"/>
                <w:szCs w:val="24"/>
                <w:lang w:eastAsia="ru-RU"/>
              </w:rPr>
              <w:t xml:space="preserve">аб.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Б</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ов</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pacing w:val="2"/>
                <w:sz w:val="24"/>
                <w:szCs w:val="24"/>
                <w:lang w:eastAsia="ru-RU"/>
              </w:rPr>
              <w:t>в</w:t>
            </w:r>
            <w:r w:rsidRPr="00564CED">
              <w:rPr>
                <w:rFonts w:ascii="Times New Roman" w:eastAsia="Times New Roman" w:hAnsi="Times New Roman" w:cs="Times New Roman"/>
                <w:color w:val="000000"/>
                <w:sz w:val="24"/>
                <w:szCs w:val="24"/>
                <w:lang w:eastAsia="ru-RU"/>
              </w:rPr>
              <w:t>ан Ц</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 xml:space="preserve">ч и </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w w:val="99"/>
                <w:sz w:val="24"/>
                <w:szCs w:val="24"/>
                <w:lang w:eastAsia="ru-RU"/>
              </w:rPr>
              <w:t>р</w:t>
            </w:r>
            <w:r w:rsidRPr="00564CED">
              <w:rPr>
                <w:rFonts w:ascii="Times New Roman" w:eastAsia="Times New Roman" w:hAnsi="Times New Roman" w:cs="Times New Roman"/>
                <w:color w:val="000000"/>
                <w:sz w:val="24"/>
                <w:szCs w:val="24"/>
                <w:lang w:eastAsia="ru-RU"/>
              </w:rPr>
              <w:t>ы</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ол</w:t>
            </w:r>
            <w:r w:rsidRPr="00564CED">
              <w:rPr>
                <w:rFonts w:ascii="Times New Roman" w:eastAsia="Times New Roman" w:hAnsi="Times New Roman" w:cs="Times New Roman"/>
                <w:color w:val="000000"/>
                <w:spacing w:val="5"/>
                <w:sz w:val="24"/>
                <w:szCs w:val="24"/>
                <w:lang w:eastAsia="ru-RU"/>
              </w:rPr>
              <w:t>к</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(обр</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б. А.Н</w:t>
            </w:r>
            <w:r w:rsidRPr="00564CED">
              <w:rPr>
                <w:rFonts w:ascii="Times New Roman" w:eastAsia="Times New Roman" w:hAnsi="Times New Roman" w:cs="Times New Roman"/>
                <w:color w:val="000000"/>
                <w:w w:val="99"/>
                <w:sz w:val="24"/>
                <w:szCs w:val="24"/>
                <w:lang w:eastAsia="ru-RU"/>
              </w:rPr>
              <w:t>.</w:t>
            </w:r>
            <w:r w:rsidRPr="00564CED">
              <w:rPr>
                <w:rFonts w:ascii="Times New Roman" w:eastAsia="Times New Roman" w:hAnsi="Times New Roman" w:cs="Times New Roman"/>
                <w:color w:val="000000"/>
                <w:sz w:val="24"/>
                <w:szCs w:val="24"/>
                <w:lang w:eastAsia="ru-RU"/>
              </w:rPr>
              <w:t xml:space="preserve"> То</w:t>
            </w:r>
            <w:r w:rsidRPr="00564CED">
              <w:rPr>
                <w:rFonts w:ascii="Times New Roman" w:eastAsia="Times New Roman" w:hAnsi="Times New Roman" w:cs="Times New Roman"/>
                <w:color w:val="000000"/>
                <w:spacing w:val="1"/>
                <w:sz w:val="24"/>
                <w:szCs w:val="24"/>
                <w:lang w:eastAsia="ru-RU"/>
              </w:rPr>
              <w:t>л</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ого);</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Зимовье </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ве</w:t>
            </w:r>
            <w:r w:rsidRPr="00564CED">
              <w:rPr>
                <w:rFonts w:ascii="Times New Roman" w:eastAsia="Times New Roman" w:hAnsi="Times New Roman" w:cs="Times New Roman"/>
                <w:color w:val="000000"/>
                <w:spacing w:val="1"/>
                <w:sz w:val="24"/>
                <w:szCs w:val="24"/>
                <w:lang w:eastAsia="ru-RU"/>
              </w:rPr>
              <w:t>р</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(об</w:t>
            </w:r>
            <w:r w:rsidRPr="00564CED">
              <w:rPr>
                <w:rFonts w:ascii="Times New Roman" w:eastAsia="Times New Roman" w:hAnsi="Times New Roman" w:cs="Times New Roman"/>
                <w:color w:val="000000"/>
                <w:spacing w:val="1"/>
                <w:sz w:val="24"/>
                <w:szCs w:val="24"/>
                <w:lang w:eastAsia="ru-RU"/>
              </w:rPr>
              <w:t>р</w:t>
            </w:r>
            <w:r w:rsidRPr="00564CED">
              <w:rPr>
                <w:rFonts w:ascii="Times New Roman" w:eastAsia="Times New Roman" w:hAnsi="Times New Roman" w:cs="Times New Roman"/>
                <w:color w:val="000000"/>
                <w:sz w:val="24"/>
                <w:szCs w:val="24"/>
                <w:lang w:eastAsia="ru-RU"/>
              </w:rPr>
              <w:t>аб. А.Н. Тол</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w w:val="99"/>
                <w:sz w:val="24"/>
                <w:szCs w:val="24"/>
                <w:lang w:eastAsia="ru-RU"/>
              </w:rPr>
              <w:t>тог</w:t>
            </w:r>
            <w:r w:rsidRPr="00564CED">
              <w:rPr>
                <w:rFonts w:ascii="Times New Roman" w:eastAsia="Times New Roman" w:hAnsi="Times New Roman" w:cs="Times New Roman"/>
                <w:color w:val="000000"/>
                <w:spacing w:val="2"/>
                <w:sz w:val="24"/>
                <w:szCs w:val="24"/>
                <w:lang w:eastAsia="ru-RU"/>
              </w:rPr>
              <w:t>о</w:t>
            </w:r>
            <w:r w:rsidRPr="00564CED">
              <w:rPr>
                <w:rFonts w:ascii="Times New Roman" w:eastAsia="Times New Roman" w:hAnsi="Times New Roman" w:cs="Times New Roman"/>
                <w:color w:val="000000"/>
                <w:w w:val="99"/>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2"/>
                <w:sz w:val="24"/>
                <w:szCs w:val="24"/>
                <w:lang w:eastAsia="ru-RU"/>
              </w:rPr>
              <w:t>К</w:t>
            </w:r>
            <w:r w:rsidRPr="00564CED">
              <w:rPr>
                <w:rFonts w:ascii="Times New Roman" w:eastAsia="Times New Roman" w:hAnsi="Times New Roman" w:cs="Times New Roman"/>
                <w:color w:val="000000"/>
                <w:sz w:val="24"/>
                <w:szCs w:val="24"/>
                <w:lang w:eastAsia="ru-RU"/>
              </w:rPr>
              <w:t>още</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 xml:space="preserve"> Бессмерт</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ы</w:t>
            </w:r>
            <w:r w:rsidRPr="00564CED">
              <w:rPr>
                <w:rFonts w:ascii="Times New Roman" w:eastAsia="Times New Roman" w:hAnsi="Times New Roman" w:cs="Times New Roman"/>
                <w:color w:val="000000"/>
                <w:spacing w:val="5"/>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(2 </w:t>
            </w:r>
            <w:r w:rsidRPr="00564CED">
              <w:rPr>
                <w:rFonts w:ascii="Times New Roman" w:eastAsia="Times New Roman" w:hAnsi="Times New Roman" w:cs="Times New Roman"/>
                <w:color w:val="000000"/>
                <w:spacing w:val="-1"/>
                <w:sz w:val="24"/>
                <w:szCs w:val="24"/>
                <w:lang w:eastAsia="ru-RU"/>
              </w:rPr>
              <w:t>ва</w:t>
            </w:r>
            <w:r w:rsidRPr="00564CED">
              <w:rPr>
                <w:rFonts w:ascii="Times New Roman" w:eastAsia="Times New Roman" w:hAnsi="Times New Roman" w:cs="Times New Roman"/>
                <w:color w:val="000000"/>
                <w:sz w:val="24"/>
                <w:szCs w:val="24"/>
                <w:lang w:eastAsia="ru-RU"/>
              </w:rPr>
              <w:t>риа</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 (и</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сбор</w:t>
            </w:r>
            <w:r w:rsidRPr="00564CED">
              <w:rPr>
                <w:rFonts w:ascii="Times New Roman" w:eastAsia="Times New Roman" w:hAnsi="Times New Roman" w:cs="Times New Roman"/>
                <w:color w:val="000000"/>
                <w:spacing w:val="1"/>
                <w:sz w:val="24"/>
                <w:szCs w:val="24"/>
                <w:lang w:eastAsia="ru-RU"/>
              </w:rPr>
              <w:t>ни</w:t>
            </w:r>
            <w:r w:rsidRPr="00564CED">
              <w:rPr>
                <w:rFonts w:ascii="Times New Roman" w:eastAsia="Times New Roman" w:hAnsi="Times New Roman" w:cs="Times New Roman"/>
                <w:color w:val="000000"/>
                <w:sz w:val="24"/>
                <w:szCs w:val="24"/>
                <w:lang w:eastAsia="ru-RU"/>
              </w:rPr>
              <w:t>ка</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 Афан</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w w:val="99"/>
                <w:sz w:val="24"/>
                <w:szCs w:val="24"/>
                <w:lang w:eastAsia="ru-RU"/>
              </w:rPr>
              <w:t>ь</w:t>
            </w:r>
            <w:r w:rsidRPr="00564CED">
              <w:rPr>
                <w:rFonts w:ascii="Times New Roman" w:eastAsia="Times New Roman" w:hAnsi="Times New Roman" w:cs="Times New Roman"/>
                <w:color w:val="000000"/>
                <w:sz w:val="24"/>
                <w:szCs w:val="24"/>
                <w:lang w:eastAsia="ru-RU"/>
              </w:rPr>
              <w:t>ев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w w:val="99"/>
                <w:sz w:val="24"/>
                <w:szCs w:val="24"/>
                <w:lang w:eastAsia="ru-RU"/>
              </w:rPr>
              <w:t>Ри</w:t>
            </w:r>
            <w:r w:rsidRPr="00564CED">
              <w:rPr>
                <w:rFonts w:ascii="Times New Roman" w:eastAsia="Times New Roman" w:hAnsi="Times New Roman" w:cs="Times New Roman"/>
                <w:color w:val="000000"/>
                <w:sz w:val="24"/>
                <w:szCs w:val="24"/>
                <w:lang w:eastAsia="ru-RU"/>
              </w:rPr>
              <w:t>фм</w:t>
            </w:r>
            <w:r w:rsidRPr="00564CED">
              <w:rPr>
                <w:rFonts w:ascii="Times New Roman" w:eastAsia="Times New Roman" w:hAnsi="Times New Roman" w:cs="Times New Roman"/>
                <w:color w:val="000000"/>
                <w:spacing w:val="3"/>
                <w:sz w:val="24"/>
                <w:szCs w:val="24"/>
                <w:lang w:eastAsia="ru-RU"/>
              </w:rPr>
              <w:t>ы</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(автор</w:t>
            </w:r>
            <w:r w:rsidRPr="00564CED">
              <w:rPr>
                <w:rFonts w:ascii="Times New Roman" w:eastAsia="Times New Roman" w:hAnsi="Times New Roman" w:cs="Times New Roman"/>
                <w:color w:val="000000"/>
                <w:spacing w:val="1"/>
                <w:w w:val="99"/>
                <w:sz w:val="24"/>
                <w:szCs w:val="24"/>
                <w:lang w:eastAsia="ru-RU"/>
              </w:rPr>
              <w:t>из</w:t>
            </w:r>
            <w:r w:rsidRPr="00564CED">
              <w:rPr>
                <w:rFonts w:ascii="Times New Roman" w:eastAsia="Times New Roman" w:hAnsi="Times New Roman" w:cs="Times New Roman"/>
                <w:color w:val="000000"/>
                <w:sz w:val="24"/>
                <w:szCs w:val="24"/>
                <w:lang w:eastAsia="ru-RU"/>
              </w:rPr>
              <w:t>ов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pacing w:val="1"/>
                <w:sz w:val="24"/>
                <w:szCs w:val="24"/>
                <w:lang w:eastAsia="ru-RU"/>
              </w:rPr>
              <w:t>нн</w:t>
            </w:r>
            <w:r w:rsidRPr="00564CED">
              <w:rPr>
                <w:rFonts w:ascii="Times New Roman" w:eastAsia="Times New Roman" w:hAnsi="Times New Roman" w:cs="Times New Roman"/>
                <w:color w:val="000000"/>
                <w:sz w:val="24"/>
                <w:szCs w:val="24"/>
                <w:lang w:eastAsia="ru-RU"/>
              </w:rPr>
              <w:t xml:space="preserve">ый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ере</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ка</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Б.</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 Ше</w:t>
            </w:r>
            <w:r w:rsidRPr="00564CED">
              <w:rPr>
                <w:rFonts w:ascii="Times New Roman" w:eastAsia="Times New Roman" w:hAnsi="Times New Roman" w:cs="Times New Roman"/>
                <w:color w:val="000000"/>
                <w:spacing w:val="1"/>
                <w:sz w:val="24"/>
                <w:szCs w:val="24"/>
                <w:lang w:eastAsia="ru-RU"/>
              </w:rPr>
              <w:t>р</w:t>
            </w:r>
            <w:r w:rsidRPr="00564CED">
              <w:rPr>
                <w:rFonts w:ascii="Times New Roman" w:eastAsia="Times New Roman" w:hAnsi="Times New Roman" w:cs="Times New Roman"/>
                <w:color w:val="000000"/>
                <w:sz w:val="24"/>
                <w:szCs w:val="24"/>
                <w:lang w:eastAsia="ru-RU"/>
              </w:rPr>
              <w:t>г</w:t>
            </w:r>
            <w:r w:rsidRPr="00564CED">
              <w:rPr>
                <w:rFonts w:ascii="Times New Roman" w:eastAsia="Times New Roman" w:hAnsi="Times New Roman" w:cs="Times New Roman"/>
                <w:color w:val="000000"/>
                <w:spacing w:val="1"/>
                <w:sz w:val="24"/>
                <w:szCs w:val="24"/>
                <w:lang w:eastAsia="ru-RU"/>
              </w:rPr>
              <w:t>ин</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9"/>
                <w:sz w:val="24"/>
                <w:szCs w:val="24"/>
                <w:lang w:eastAsia="ru-RU"/>
              </w:rPr>
              <w:t>«</w:t>
            </w:r>
            <w:r w:rsidRPr="00564CED">
              <w:rPr>
                <w:rFonts w:ascii="Times New Roman" w:eastAsia="Times New Roman" w:hAnsi="Times New Roman" w:cs="Times New Roman"/>
                <w:color w:val="000000"/>
                <w:spacing w:val="2"/>
                <w:sz w:val="24"/>
                <w:szCs w:val="24"/>
                <w:lang w:eastAsia="ru-RU"/>
              </w:rPr>
              <w:t>С</w:t>
            </w:r>
            <w:r w:rsidRPr="00564CED">
              <w:rPr>
                <w:rFonts w:ascii="Times New Roman" w:eastAsia="Times New Roman" w:hAnsi="Times New Roman" w:cs="Times New Roman"/>
                <w:color w:val="000000"/>
                <w:sz w:val="24"/>
                <w:szCs w:val="24"/>
                <w:lang w:eastAsia="ru-RU"/>
              </w:rPr>
              <w:t>емь С</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меонов с</w:t>
            </w:r>
            <w:r w:rsidRPr="00564CED">
              <w:rPr>
                <w:rFonts w:ascii="Times New Roman" w:eastAsia="Times New Roman" w:hAnsi="Times New Roman" w:cs="Times New Roman"/>
                <w:color w:val="000000"/>
                <w:spacing w:val="-1"/>
                <w:sz w:val="24"/>
                <w:szCs w:val="24"/>
                <w:lang w:eastAsia="ru-RU"/>
              </w:rPr>
              <w:t>ем</w:t>
            </w:r>
            <w:r w:rsidRPr="00564CED">
              <w:rPr>
                <w:rFonts w:ascii="Times New Roman" w:eastAsia="Times New Roman" w:hAnsi="Times New Roman" w:cs="Times New Roman"/>
                <w:color w:val="000000"/>
                <w:sz w:val="24"/>
                <w:szCs w:val="24"/>
                <w:lang w:eastAsia="ru-RU"/>
              </w:rPr>
              <w:t>ь рабо</w:t>
            </w:r>
            <w:r w:rsidRPr="00564CED">
              <w:rPr>
                <w:rFonts w:ascii="Times New Roman" w:eastAsia="Times New Roman" w:hAnsi="Times New Roman" w:cs="Times New Roman"/>
                <w:color w:val="000000"/>
                <w:spacing w:val="1"/>
                <w:sz w:val="24"/>
                <w:szCs w:val="24"/>
                <w:lang w:eastAsia="ru-RU"/>
              </w:rPr>
              <w:t>т</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4"/>
                <w:sz w:val="24"/>
                <w:szCs w:val="24"/>
                <w:lang w:eastAsia="ru-RU"/>
              </w:rPr>
              <w:t>в</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z w:val="24"/>
                <w:szCs w:val="24"/>
                <w:lang w:eastAsia="ru-RU"/>
              </w:rPr>
              <w:t>(обраб. И.</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 Кар</w:t>
            </w:r>
            <w:r w:rsidRPr="00564CED">
              <w:rPr>
                <w:rFonts w:ascii="Times New Roman" w:eastAsia="Times New Roman" w:hAnsi="Times New Roman" w:cs="Times New Roman"/>
                <w:color w:val="000000"/>
                <w:spacing w:val="3"/>
                <w:sz w:val="24"/>
                <w:szCs w:val="24"/>
                <w:lang w:eastAsia="ru-RU"/>
              </w:rPr>
              <w:t>н</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5"/>
                <w:sz w:val="24"/>
                <w:szCs w:val="24"/>
                <w:lang w:eastAsia="ru-RU"/>
              </w:rPr>
              <w:t>у</w:t>
            </w:r>
            <w:r w:rsidRPr="00564CED">
              <w:rPr>
                <w:rFonts w:ascii="Times New Roman" w:eastAsia="Times New Roman" w:hAnsi="Times New Roman" w:cs="Times New Roman"/>
                <w:color w:val="000000"/>
                <w:sz w:val="24"/>
                <w:szCs w:val="24"/>
                <w:lang w:eastAsia="ru-RU"/>
              </w:rPr>
              <w:t>ховой);</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«Солда</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 xml:space="preserve">ская </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агадк</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w:t>
            </w:r>
            <w:r w:rsidRPr="00564CED">
              <w:rPr>
                <w:rFonts w:ascii="Times New Roman" w:eastAsia="Times New Roman" w:hAnsi="Times New Roman" w:cs="Times New Roman"/>
                <w:color w:val="000000"/>
                <w:spacing w:val="3"/>
                <w:w w:val="99"/>
                <w:sz w:val="24"/>
                <w:szCs w:val="24"/>
                <w:lang w:eastAsia="ru-RU"/>
              </w:rPr>
              <w:t>и</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сбор</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а А.</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 Афана</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w w:val="99"/>
                <w:sz w:val="24"/>
                <w:szCs w:val="24"/>
                <w:lang w:eastAsia="ru-RU"/>
              </w:rPr>
              <w:t>ь</w:t>
            </w:r>
            <w:r w:rsidRPr="00564CED">
              <w:rPr>
                <w:rFonts w:ascii="Times New Roman" w:eastAsia="Times New Roman" w:hAnsi="Times New Roman" w:cs="Times New Roman"/>
                <w:color w:val="000000"/>
                <w:sz w:val="24"/>
                <w:szCs w:val="24"/>
                <w:lang w:eastAsia="ru-RU"/>
              </w:rPr>
              <w:t>ев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ра</w:t>
            </w:r>
            <w:r w:rsidRPr="00564CED">
              <w:rPr>
                <w:rFonts w:ascii="Times New Roman" w:eastAsia="Times New Roman" w:hAnsi="Times New Roman" w:cs="Times New Roman"/>
                <w:color w:val="000000"/>
                <w:spacing w:val="2"/>
                <w:sz w:val="24"/>
                <w:szCs w:val="24"/>
                <w:lang w:eastAsia="ru-RU"/>
              </w:rPr>
              <w:t>х</w:t>
            </w:r>
            <w:r w:rsidRPr="00564CED">
              <w:rPr>
                <w:rFonts w:ascii="Times New Roman" w:eastAsia="Times New Roman" w:hAnsi="Times New Roman" w:cs="Times New Roman"/>
                <w:color w:val="000000"/>
                <w:sz w:val="24"/>
                <w:szCs w:val="24"/>
                <w:lang w:eastAsia="ru-RU"/>
              </w:rPr>
              <w:t>а гла</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а в</w:t>
            </w:r>
            <w:r w:rsidRPr="00564CED">
              <w:rPr>
                <w:rFonts w:ascii="Times New Roman" w:eastAsia="Times New Roman" w:hAnsi="Times New Roman" w:cs="Times New Roman"/>
                <w:color w:val="000000"/>
                <w:spacing w:val="2"/>
                <w:sz w:val="24"/>
                <w:szCs w:val="24"/>
                <w:lang w:eastAsia="ru-RU"/>
              </w:rPr>
              <w:t>е</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sz w:val="24"/>
                <w:szCs w:val="24"/>
                <w:lang w:eastAsia="ru-RU"/>
              </w:rPr>
              <w:t>ик</w:t>
            </w:r>
            <w:r w:rsidRPr="00564CED">
              <w:rPr>
                <w:rFonts w:ascii="Times New Roman" w:eastAsia="Times New Roman" w:hAnsi="Times New Roman" w:cs="Times New Roman"/>
                <w:color w:val="000000"/>
                <w:spacing w:val="3"/>
                <w:sz w:val="24"/>
                <w:szCs w:val="24"/>
                <w:lang w:eastAsia="ru-RU"/>
              </w:rPr>
              <w:t>и</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z w:val="24"/>
                <w:szCs w:val="24"/>
                <w:lang w:eastAsia="ru-RU"/>
              </w:rPr>
              <w:t>(обр</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б. О.И. Ка</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pacing w:val="1"/>
                <w:w w:val="99"/>
                <w:sz w:val="24"/>
                <w:szCs w:val="24"/>
                <w:lang w:eastAsia="ru-RU"/>
              </w:rPr>
              <w:t>иц</w:t>
            </w:r>
            <w:r w:rsidRPr="00564CED">
              <w:rPr>
                <w:rFonts w:ascii="Times New Roman" w:eastAsia="Times New Roman" w:hAnsi="Times New Roman" w:cs="Times New Roman"/>
                <w:color w:val="000000"/>
                <w:sz w:val="24"/>
                <w:szCs w:val="24"/>
                <w:lang w:eastAsia="ru-RU"/>
              </w:rPr>
              <w:t>ы);</w:t>
            </w:r>
            <w:r w:rsidRPr="00564CED">
              <w:rPr>
                <w:rFonts w:ascii="Times New Roman" w:eastAsia="Times New Roman" w:hAnsi="Times New Roman" w:cs="Times New Roman"/>
                <w:color w:val="000000"/>
                <w:spacing w:val="62"/>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Х</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pacing w:val="1"/>
                <w:sz w:val="24"/>
                <w:szCs w:val="24"/>
                <w:lang w:eastAsia="ru-RU"/>
              </w:rPr>
              <w:t>о</w:t>
            </w:r>
            <w:r w:rsidRPr="00564CED">
              <w:rPr>
                <w:rFonts w:ascii="Times New Roman" w:eastAsia="Times New Roman" w:hAnsi="Times New Roman" w:cs="Times New Roman"/>
                <w:color w:val="000000"/>
                <w:sz w:val="24"/>
                <w:szCs w:val="24"/>
                <w:lang w:eastAsia="ru-RU"/>
              </w:rPr>
              <w:t>ст</w:t>
            </w:r>
            <w:r w:rsidRPr="00564CED">
              <w:rPr>
                <w:rFonts w:ascii="Times New Roman" w:eastAsia="Times New Roman" w:hAnsi="Times New Roman" w:cs="Times New Roman"/>
                <w:color w:val="000000"/>
                <w:spacing w:val="4"/>
                <w:sz w:val="24"/>
                <w:szCs w:val="24"/>
                <w:lang w:eastAsia="ru-RU"/>
              </w:rPr>
              <w:t>ы</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о</w:t>
            </w:r>
            <w:r w:rsidRPr="00564CED">
              <w:rPr>
                <w:rFonts w:ascii="Times New Roman" w:eastAsia="Times New Roman" w:hAnsi="Times New Roman" w:cs="Times New Roman"/>
                <w:color w:val="000000"/>
                <w:sz w:val="24"/>
                <w:szCs w:val="24"/>
                <w:lang w:eastAsia="ru-RU"/>
              </w:rPr>
              <w:t>браб. О.И. Кап</w:t>
            </w:r>
            <w:r w:rsidRPr="00564CED">
              <w:rPr>
                <w:rFonts w:ascii="Times New Roman" w:eastAsia="Times New Roman" w:hAnsi="Times New Roman" w:cs="Times New Roman"/>
                <w:color w:val="000000"/>
                <w:spacing w:val="1"/>
                <w:sz w:val="24"/>
                <w:szCs w:val="24"/>
                <w:lang w:eastAsia="ru-RU"/>
              </w:rPr>
              <w:t>иц</w:t>
            </w:r>
            <w:r w:rsidRPr="00564CED">
              <w:rPr>
                <w:rFonts w:ascii="Times New Roman" w:eastAsia="Times New Roman" w:hAnsi="Times New Roman" w:cs="Times New Roman"/>
                <w:color w:val="000000"/>
                <w:sz w:val="24"/>
                <w:szCs w:val="24"/>
                <w:lang w:eastAsia="ru-RU"/>
              </w:rPr>
              <w:t>ы).</w:t>
            </w:r>
          </w:p>
          <w:p w:rsidR="00564CED" w:rsidRPr="00564CED" w:rsidRDefault="00564CED" w:rsidP="00431183">
            <w:pPr>
              <w:widowControl w:val="0"/>
              <w:ind w:right="-20"/>
              <w:jc w:val="center"/>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sz w:val="24"/>
                <w:szCs w:val="24"/>
                <w:u w:val="single"/>
                <w:lang w:eastAsia="ru-RU"/>
              </w:rPr>
              <w:t>Был</w:t>
            </w:r>
            <w:r w:rsidRPr="00564CED">
              <w:rPr>
                <w:rFonts w:ascii="Times New Roman" w:eastAsia="Times New Roman" w:hAnsi="Times New Roman" w:cs="Times New Roman"/>
                <w:color w:val="000000"/>
                <w:w w:val="99"/>
                <w:sz w:val="24"/>
                <w:szCs w:val="24"/>
                <w:u w:val="single"/>
                <w:lang w:eastAsia="ru-RU"/>
              </w:rPr>
              <w:t>ин</w:t>
            </w:r>
            <w:r w:rsidRPr="00564CED">
              <w:rPr>
                <w:rFonts w:ascii="Times New Roman" w:eastAsia="Times New Roman" w:hAnsi="Times New Roman" w:cs="Times New Roman"/>
                <w:color w:val="000000"/>
                <w:sz w:val="24"/>
                <w:szCs w:val="24"/>
                <w:u w:val="single"/>
                <w:lang w:eastAsia="ru-RU"/>
              </w:rPr>
              <w:t>ы.</w:t>
            </w:r>
          </w:p>
          <w:p w:rsidR="00564CED" w:rsidRPr="00564CED" w:rsidRDefault="00564CED" w:rsidP="00431183">
            <w:pPr>
              <w:widowControl w:val="0"/>
              <w:tabs>
                <w:tab w:val="left" w:pos="830"/>
                <w:tab w:val="left" w:pos="3858"/>
              </w:tabs>
              <w:ind w:right="-20"/>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Сад</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4"/>
                <w:sz w:val="24"/>
                <w:szCs w:val="24"/>
                <w:lang w:eastAsia="ru-RU"/>
              </w:rPr>
              <w:t>о</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ереска</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И.В. </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арн</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pacing w:val="-5"/>
                <w:sz w:val="24"/>
                <w:szCs w:val="24"/>
                <w:lang w:eastAsia="ru-RU"/>
              </w:rPr>
              <w:t>у</w:t>
            </w:r>
            <w:r w:rsidRPr="00564CED">
              <w:rPr>
                <w:rFonts w:ascii="Times New Roman" w:eastAsia="Times New Roman" w:hAnsi="Times New Roman" w:cs="Times New Roman"/>
                <w:color w:val="000000"/>
                <w:sz w:val="24"/>
                <w:szCs w:val="24"/>
                <w:lang w:eastAsia="ru-RU"/>
              </w:rPr>
              <w:t xml:space="preserve">ховой/ </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z w:val="24"/>
                <w:szCs w:val="24"/>
                <w:lang w:eastAsia="ru-RU"/>
              </w:rPr>
              <w:t>ап</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w w:val="99"/>
                <w:sz w:val="24"/>
                <w:szCs w:val="24"/>
                <w:lang w:eastAsia="ru-RU"/>
              </w:rPr>
              <w:t>ь</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П.</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Р</w:t>
            </w:r>
            <w:r w:rsidRPr="00564CED">
              <w:rPr>
                <w:rFonts w:ascii="Times New Roman" w:eastAsia="Times New Roman" w:hAnsi="Times New Roman" w:cs="Times New Roman"/>
                <w:color w:val="000000"/>
                <w:sz w:val="24"/>
                <w:szCs w:val="24"/>
                <w:lang w:eastAsia="ru-RU"/>
              </w:rPr>
              <w:t>ыб</w:t>
            </w:r>
            <w:r w:rsidRPr="00564CED">
              <w:rPr>
                <w:rFonts w:ascii="Times New Roman" w:eastAsia="Times New Roman" w:hAnsi="Times New Roman" w:cs="Times New Roman"/>
                <w:color w:val="000000"/>
                <w:spacing w:val="1"/>
                <w:sz w:val="24"/>
                <w:szCs w:val="24"/>
                <w:lang w:eastAsia="ru-RU"/>
              </w:rPr>
              <w:t>ни</w:t>
            </w:r>
            <w:r w:rsidRPr="00564CED">
              <w:rPr>
                <w:rFonts w:ascii="Times New Roman" w:eastAsia="Times New Roman" w:hAnsi="Times New Roman" w:cs="Times New Roman"/>
                <w:color w:val="000000"/>
                <w:sz w:val="24"/>
                <w:szCs w:val="24"/>
                <w:lang w:eastAsia="ru-RU"/>
              </w:rPr>
              <w:t xml:space="preserve">кова); </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Добры</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 xml:space="preserve">я </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Зм</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pacing w:val="5"/>
                <w:w w:val="99"/>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(об</w:t>
            </w:r>
            <w:r w:rsidRPr="00564CED">
              <w:rPr>
                <w:rFonts w:ascii="Times New Roman" w:eastAsia="Times New Roman" w:hAnsi="Times New Roman" w:cs="Times New Roman"/>
                <w:color w:val="000000"/>
                <w:spacing w:val="1"/>
                <w:sz w:val="24"/>
                <w:szCs w:val="24"/>
                <w:lang w:eastAsia="ru-RU"/>
              </w:rPr>
              <w:t>р</w:t>
            </w:r>
            <w:r w:rsidRPr="00564CED">
              <w:rPr>
                <w:rFonts w:ascii="Times New Roman" w:eastAsia="Times New Roman" w:hAnsi="Times New Roman" w:cs="Times New Roman"/>
                <w:color w:val="000000"/>
                <w:sz w:val="24"/>
                <w:szCs w:val="24"/>
                <w:lang w:eastAsia="ru-RU"/>
              </w:rPr>
              <w:t>аб. Н.П. Кол</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аково</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 п</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ре</w:t>
            </w:r>
            <w:r w:rsidRPr="00564CED">
              <w:rPr>
                <w:rFonts w:ascii="Times New Roman" w:eastAsia="Times New Roman" w:hAnsi="Times New Roman" w:cs="Times New Roman"/>
                <w:color w:val="000000"/>
                <w:spacing w:val="1"/>
                <w:sz w:val="24"/>
                <w:szCs w:val="24"/>
                <w:lang w:eastAsia="ru-RU"/>
              </w:rPr>
              <w:t>ск</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sz w:val="24"/>
                <w:szCs w:val="24"/>
                <w:lang w:eastAsia="ru-RU"/>
              </w:rPr>
              <w:t>В. Кар</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pacing w:val="-5"/>
                <w:sz w:val="24"/>
                <w:szCs w:val="24"/>
                <w:lang w:eastAsia="ru-RU"/>
              </w:rPr>
              <w:t>у</w:t>
            </w:r>
            <w:r w:rsidRPr="00564CED">
              <w:rPr>
                <w:rFonts w:ascii="Times New Roman" w:eastAsia="Times New Roman" w:hAnsi="Times New Roman" w:cs="Times New Roman"/>
                <w:color w:val="000000"/>
                <w:sz w:val="24"/>
                <w:szCs w:val="24"/>
                <w:lang w:eastAsia="ru-RU"/>
              </w:rPr>
              <w:t>хово</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Ил</w:t>
            </w:r>
            <w:r w:rsidRPr="00564CED">
              <w:rPr>
                <w:rFonts w:ascii="Times New Roman" w:eastAsia="Times New Roman" w:hAnsi="Times New Roman" w:cs="Times New Roman"/>
                <w:color w:val="000000"/>
                <w:w w:val="99"/>
                <w:sz w:val="24"/>
                <w:szCs w:val="24"/>
                <w:lang w:eastAsia="ru-RU"/>
              </w:rPr>
              <w:t>ь</w:t>
            </w:r>
            <w:r w:rsidRPr="00564CED">
              <w:rPr>
                <w:rFonts w:ascii="Times New Roman" w:eastAsia="Times New Roman" w:hAnsi="Times New Roman" w:cs="Times New Roman"/>
                <w:color w:val="000000"/>
                <w:sz w:val="24"/>
                <w:szCs w:val="24"/>
                <w:lang w:eastAsia="ru-RU"/>
              </w:rPr>
              <w:t>я</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2"/>
                <w:w w:val="99"/>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ро</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z w:val="24"/>
                <w:szCs w:val="24"/>
                <w:lang w:eastAsia="ru-RU"/>
              </w:rPr>
              <w:t>ец</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z w:val="24"/>
                <w:szCs w:val="24"/>
                <w:lang w:eastAsia="ru-RU"/>
              </w:rPr>
              <w:t>и</w:t>
            </w:r>
            <w:r w:rsidR="00431183">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z w:val="24"/>
                <w:szCs w:val="24"/>
                <w:lang w:eastAsia="ru-RU"/>
              </w:rPr>
              <w:t>Солове</w:t>
            </w:r>
            <w:r w:rsidRPr="00564CED">
              <w:rPr>
                <w:rFonts w:ascii="Times New Roman" w:eastAsia="Times New Roman" w:hAnsi="Times New Roman" w:cs="Times New Roman"/>
                <w:color w:val="000000"/>
                <w:spacing w:val="2"/>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w w:val="99"/>
                <w:sz w:val="24"/>
                <w:szCs w:val="24"/>
                <w:lang w:eastAsia="ru-RU"/>
              </w:rPr>
              <w:t>Р</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z w:val="24"/>
                <w:szCs w:val="24"/>
                <w:lang w:eastAsia="ru-RU"/>
              </w:rPr>
              <w:t>бо</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ни</w:t>
            </w:r>
            <w:r w:rsidRPr="00564CED">
              <w:rPr>
                <w:rFonts w:ascii="Times New Roman" w:eastAsia="Times New Roman" w:hAnsi="Times New Roman" w:cs="Times New Roman"/>
                <w:color w:val="000000"/>
                <w:spacing w:val="3"/>
                <w:sz w:val="24"/>
                <w:szCs w:val="24"/>
                <w:lang w:eastAsia="ru-RU"/>
              </w:rPr>
              <w:t>к</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73"/>
                <w:sz w:val="24"/>
                <w:szCs w:val="24"/>
                <w:lang w:eastAsia="ru-RU"/>
              </w:rPr>
              <w:t xml:space="preserve"> </w:t>
            </w:r>
            <w:r w:rsidRPr="00564CED">
              <w:rPr>
                <w:rFonts w:ascii="Times New Roman" w:eastAsia="Times New Roman" w:hAnsi="Times New Roman" w:cs="Times New Roman"/>
                <w:color w:val="000000"/>
                <w:sz w:val="24"/>
                <w:szCs w:val="24"/>
                <w:lang w:eastAsia="ru-RU"/>
              </w:rPr>
              <w:t>(обраб. А.</w:t>
            </w:r>
            <w:r w:rsidRPr="00564CED">
              <w:rPr>
                <w:rFonts w:ascii="Times New Roman" w:eastAsia="Times New Roman" w:hAnsi="Times New Roman" w:cs="Times New Roman"/>
                <w:color w:val="000000"/>
                <w:w w:val="99"/>
                <w:sz w:val="24"/>
                <w:szCs w:val="24"/>
                <w:lang w:eastAsia="ru-RU"/>
              </w:rPr>
              <w:t>Ф</w:t>
            </w:r>
            <w:r w:rsidRPr="00564CED">
              <w:rPr>
                <w:rFonts w:ascii="Times New Roman" w:eastAsia="Times New Roman" w:hAnsi="Times New Roman" w:cs="Times New Roman"/>
                <w:color w:val="000000"/>
                <w:sz w:val="24"/>
                <w:szCs w:val="24"/>
                <w:lang w:eastAsia="ru-RU"/>
              </w:rPr>
              <w:t>.</w:t>
            </w:r>
            <w:r w:rsidR="00431183">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z w:val="24"/>
                <w:szCs w:val="24"/>
                <w:lang w:eastAsia="ru-RU"/>
              </w:rPr>
              <w:t>Г</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sz w:val="24"/>
                <w:szCs w:val="24"/>
                <w:lang w:eastAsia="ru-RU"/>
              </w:rPr>
              <w:t>ь</w:t>
            </w:r>
            <w:r w:rsidRPr="00564CED">
              <w:rPr>
                <w:rFonts w:ascii="Times New Roman" w:eastAsia="Times New Roman" w:hAnsi="Times New Roman" w:cs="Times New Roman"/>
                <w:color w:val="000000"/>
                <w:sz w:val="24"/>
                <w:szCs w:val="24"/>
                <w:lang w:eastAsia="ru-RU"/>
              </w:rPr>
              <w:t>ферд</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нга/</w:t>
            </w:r>
            <w:r w:rsidRPr="00564CED">
              <w:rPr>
                <w:rFonts w:ascii="Times New Roman" w:eastAsia="Times New Roman" w:hAnsi="Times New Roman" w:cs="Times New Roman"/>
                <w:color w:val="000000"/>
                <w:spacing w:val="177"/>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ере</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ка</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И.</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 Кар</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pacing w:val="4"/>
                <w:sz w:val="24"/>
                <w:szCs w:val="24"/>
                <w:lang w:eastAsia="ru-RU"/>
              </w:rPr>
              <w:t>х</w:t>
            </w:r>
            <w:r w:rsidRPr="00564CED">
              <w:rPr>
                <w:rFonts w:ascii="Times New Roman" w:eastAsia="Times New Roman" w:hAnsi="Times New Roman" w:cs="Times New Roman"/>
                <w:color w:val="000000"/>
                <w:sz w:val="24"/>
                <w:szCs w:val="24"/>
                <w:lang w:eastAsia="ru-RU"/>
              </w:rPr>
              <w:t>овой).</w:t>
            </w:r>
          </w:p>
          <w:p w:rsidR="00564CED" w:rsidRPr="00564CED" w:rsidRDefault="00564CED" w:rsidP="00431183">
            <w:pPr>
              <w:widowControl w:val="0"/>
              <w:ind w:right="-20"/>
              <w:jc w:val="center"/>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z w:val="24"/>
                <w:szCs w:val="24"/>
                <w:u w:val="single"/>
                <w:lang w:eastAsia="ru-RU"/>
              </w:rPr>
              <w:t>С</w:t>
            </w:r>
            <w:r w:rsidRPr="00564CED">
              <w:rPr>
                <w:rFonts w:ascii="Times New Roman" w:eastAsia="Times New Roman" w:hAnsi="Times New Roman" w:cs="Times New Roman"/>
                <w:color w:val="000000"/>
                <w:spacing w:val="1"/>
                <w:sz w:val="24"/>
                <w:szCs w:val="24"/>
                <w:u w:val="single"/>
                <w:lang w:eastAsia="ru-RU"/>
              </w:rPr>
              <w:t>к</w:t>
            </w:r>
            <w:r w:rsidRPr="00564CED">
              <w:rPr>
                <w:rFonts w:ascii="Times New Roman" w:eastAsia="Times New Roman" w:hAnsi="Times New Roman" w:cs="Times New Roman"/>
                <w:color w:val="000000"/>
                <w:sz w:val="24"/>
                <w:szCs w:val="24"/>
                <w:u w:val="single"/>
                <w:lang w:eastAsia="ru-RU"/>
              </w:rPr>
              <w:t>азк</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 xml:space="preserve"> </w:t>
            </w:r>
            <w:r w:rsidRPr="00564CED">
              <w:rPr>
                <w:rFonts w:ascii="Times New Roman" w:eastAsia="Times New Roman" w:hAnsi="Times New Roman" w:cs="Times New Roman"/>
                <w:color w:val="000000"/>
                <w:spacing w:val="1"/>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ародов мир</w:t>
            </w:r>
            <w:r w:rsidRPr="00564CED">
              <w:rPr>
                <w:rFonts w:ascii="Times New Roman" w:eastAsia="Times New Roman" w:hAnsi="Times New Roman" w:cs="Times New Roman"/>
                <w:color w:val="000000"/>
                <w:spacing w:val="1"/>
                <w:sz w:val="24"/>
                <w:szCs w:val="24"/>
                <w:u w:val="single"/>
                <w:lang w:eastAsia="ru-RU"/>
              </w:rPr>
              <w:t>а</w:t>
            </w:r>
            <w:r w:rsidRPr="00564CED">
              <w:rPr>
                <w:rFonts w:ascii="Times New Roman" w:eastAsia="Times New Roman" w:hAnsi="Times New Roman" w:cs="Times New Roman"/>
                <w:color w:val="000000"/>
                <w:sz w:val="24"/>
                <w:szCs w:val="24"/>
                <w:lang w:eastAsia="ru-RU"/>
              </w:rPr>
              <w:t>.</w:t>
            </w:r>
          </w:p>
          <w:p w:rsidR="00564CED" w:rsidRPr="00564CED" w:rsidRDefault="00564CED" w:rsidP="00431183">
            <w:pPr>
              <w:widowControl w:val="0"/>
              <w:tabs>
                <w:tab w:val="left" w:pos="1411"/>
                <w:tab w:val="left" w:pos="3414"/>
                <w:tab w:val="left" w:pos="3903"/>
                <w:tab w:val="left" w:pos="4536"/>
                <w:tab w:val="left" w:pos="6434"/>
                <w:tab w:val="left" w:pos="7295"/>
              </w:tabs>
              <w:spacing w:before="1"/>
              <w:ind w:right="-20"/>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w w:val="99"/>
                <w:sz w:val="24"/>
                <w:szCs w:val="24"/>
                <w:lang w:eastAsia="ru-RU"/>
              </w:rPr>
              <w:t>й</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w w:val="99"/>
                <w:sz w:val="24"/>
                <w:szCs w:val="24"/>
                <w:lang w:eastAsia="ru-RU"/>
              </w:rPr>
              <w:t>й</w:t>
            </w:r>
            <w:r w:rsidRPr="00564CED">
              <w:rPr>
                <w:rFonts w:ascii="Times New Roman" w:eastAsia="Times New Roman" w:hAnsi="Times New Roman" w:cs="Times New Roman"/>
                <w:color w:val="000000"/>
                <w:sz w:val="24"/>
                <w:szCs w:val="24"/>
                <w:lang w:eastAsia="ru-RU"/>
              </w:rPr>
              <w:t xml:space="preserve">ск., обраб. </w:t>
            </w:r>
            <w:r w:rsidRPr="00564CED">
              <w:rPr>
                <w:rFonts w:ascii="Times New Roman" w:eastAsia="Times New Roman" w:hAnsi="Times New Roman" w:cs="Times New Roman"/>
                <w:color w:val="000000"/>
                <w:w w:val="99"/>
                <w:sz w:val="24"/>
                <w:szCs w:val="24"/>
                <w:lang w:eastAsia="ru-RU"/>
              </w:rPr>
              <w:t>Д</w:t>
            </w:r>
            <w:r w:rsidRPr="00564CED">
              <w:rPr>
                <w:rFonts w:ascii="Times New Roman" w:eastAsia="Times New Roman" w:hAnsi="Times New Roman" w:cs="Times New Roman"/>
                <w:color w:val="000000"/>
                <w:sz w:val="24"/>
                <w:szCs w:val="24"/>
                <w:lang w:eastAsia="ru-RU"/>
              </w:rPr>
              <w:t>. Н</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ги</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pacing w:val="1"/>
                <w:sz w:val="24"/>
                <w:szCs w:val="24"/>
                <w:lang w:eastAsia="ru-RU"/>
              </w:rPr>
              <w:t>кин</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Бе</w:t>
            </w:r>
            <w:r w:rsidRPr="00564CED">
              <w:rPr>
                <w:rFonts w:ascii="Times New Roman" w:eastAsia="Times New Roman" w:hAnsi="Times New Roman" w:cs="Times New Roman"/>
                <w:color w:val="000000"/>
                <w:spacing w:val="2"/>
                <w:sz w:val="24"/>
                <w:szCs w:val="24"/>
                <w:lang w:eastAsia="ru-RU"/>
              </w:rPr>
              <w:t>л</w:t>
            </w:r>
            <w:r w:rsidRPr="00564CED">
              <w:rPr>
                <w:rFonts w:ascii="Times New Roman" w:eastAsia="Times New Roman" w:hAnsi="Times New Roman" w:cs="Times New Roman"/>
                <w:color w:val="000000"/>
                <w:sz w:val="24"/>
                <w:szCs w:val="24"/>
                <w:lang w:eastAsia="ru-RU"/>
              </w:rPr>
              <w:t>я</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оч</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 xml:space="preserve">а и </w:t>
            </w:r>
            <w:r w:rsidRPr="00564CED">
              <w:rPr>
                <w:rFonts w:ascii="Times New Roman" w:eastAsia="Times New Roman" w:hAnsi="Times New Roman" w:cs="Times New Roman"/>
                <w:color w:val="000000"/>
                <w:spacing w:val="1"/>
                <w:w w:val="99"/>
                <w:sz w:val="24"/>
                <w:szCs w:val="24"/>
                <w:lang w:eastAsia="ru-RU"/>
              </w:rPr>
              <w:t>Р</w:t>
            </w:r>
            <w:r w:rsidRPr="00564CED">
              <w:rPr>
                <w:rFonts w:ascii="Times New Roman" w:eastAsia="Times New Roman" w:hAnsi="Times New Roman" w:cs="Times New Roman"/>
                <w:color w:val="000000"/>
                <w:spacing w:val="-1"/>
                <w:sz w:val="24"/>
                <w:szCs w:val="24"/>
                <w:lang w:eastAsia="ru-RU"/>
              </w:rPr>
              <w:t>о</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очк</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нем.</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сказок</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Бр. Гр</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мм, пере</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ка</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А.К. </w:t>
            </w:r>
            <w:r w:rsidRPr="00564CED">
              <w:rPr>
                <w:rFonts w:ascii="Times New Roman" w:eastAsia="Times New Roman" w:hAnsi="Times New Roman" w:cs="Times New Roman"/>
                <w:color w:val="000000"/>
                <w:spacing w:val="2"/>
                <w:sz w:val="24"/>
                <w:szCs w:val="24"/>
                <w:lang w:eastAsia="ru-RU"/>
              </w:rPr>
              <w:t>П</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ровско</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z w:val="24"/>
                <w:szCs w:val="24"/>
                <w:lang w:eastAsia="ru-RU"/>
              </w:rPr>
              <w:t xml:space="preserve">ый </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ра</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 xml:space="preserve">вый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аряд</w:t>
            </w:r>
            <w:r w:rsidRPr="00564CED">
              <w:rPr>
                <w:rFonts w:ascii="Times New Roman" w:eastAsia="Times New Roman" w:hAnsi="Times New Roman" w:cs="Times New Roman"/>
                <w:color w:val="000000"/>
                <w:spacing w:val="70"/>
                <w:sz w:val="24"/>
                <w:szCs w:val="24"/>
                <w:lang w:eastAsia="ru-RU"/>
              </w:rPr>
              <w:t xml:space="preserve"> </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z w:val="24"/>
                <w:szCs w:val="24"/>
                <w:lang w:eastAsia="ru-RU"/>
              </w:rPr>
              <w:t>св</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т</w:t>
            </w:r>
            <w:r w:rsidRPr="00564CED">
              <w:rPr>
                <w:rFonts w:ascii="Times New Roman" w:eastAsia="Times New Roman" w:hAnsi="Times New Roman" w:cs="Times New Roman"/>
                <w:color w:val="000000"/>
                <w:spacing w:val="3"/>
                <w:sz w:val="24"/>
                <w:szCs w:val="24"/>
                <w:lang w:eastAsia="ru-RU"/>
              </w:rPr>
              <w:t>е</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1"/>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z w:val="24"/>
                <w:szCs w:val="24"/>
                <w:lang w:eastAsia="ru-RU"/>
              </w:rPr>
              <w:t>ер.</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z w:val="24"/>
                <w:szCs w:val="24"/>
                <w:lang w:eastAsia="ru-RU"/>
              </w:rPr>
              <w:t>я</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овой;</w:t>
            </w:r>
            <w:r w:rsidRPr="00564CED">
              <w:rPr>
                <w:rFonts w:ascii="Times New Roman" w:eastAsia="Times New Roman" w:hAnsi="Times New Roman" w:cs="Times New Roman"/>
                <w:color w:val="000000"/>
                <w:spacing w:val="65"/>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Го</w:t>
            </w:r>
            <w:r w:rsidRPr="00564CED">
              <w:rPr>
                <w:rFonts w:ascii="Times New Roman" w:eastAsia="Times New Roman" w:hAnsi="Times New Roman" w:cs="Times New Roman"/>
                <w:color w:val="000000"/>
                <w:spacing w:val="5"/>
                <w:sz w:val="24"/>
                <w:szCs w:val="24"/>
                <w:lang w:eastAsia="ru-RU"/>
              </w:rPr>
              <w:t>л</w:t>
            </w:r>
            <w:r w:rsidRPr="00564CED">
              <w:rPr>
                <w:rFonts w:ascii="Times New Roman" w:eastAsia="Times New Roman" w:hAnsi="Times New Roman" w:cs="Times New Roman"/>
                <w:color w:val="000000"/>
                <w:spacing w:val="-2"/>
                <w:sz w:val="24"/>
                <w:szCs w:val="24"/>
                <w:lang w:eastAsia="ru-RU"/>
              </w:rPr>
              <w:t>у</w:t>
            </w:r>
            <w:r w:rsidRPr="00564CED">
              <w:rPr>
                <w:rFonts w:ascii="Times New Roman" w:eastAsia="Times New Roman" w:hAnsi="Times New Roman" w:cs="Times New Roman"/>
                <w:color w:val="000000"/>
                <w:sz w:val="24"/>
                <w:szCs w:val="24"/>
                <w:lang w:eastAsia="ru-RU"/>
              </w:rPr>
              <w:t>бая</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pacing w:val="1"/>
                <w:sz w:val="24"/>
                <w:szCs w:val="24"/>
                <w:lang w:eastAsia="ru-RU"/>
              </w:rPr>
              <w:t>ица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19"/>
                <w:sz w:val="24"/>
                <w:szCs w:val="24"/>
                <w:lang w:eastAsia="ru-RU"/>
              </w:rPr>
              <w:t xml:space="preserve"> </w:t>
            </w:r>
            <w:r w:rsidRPr="00564CED">
              <w:rPr>
                <w:rFonts w:ascii="Times New Roman" w:eastAsia="Times New Roman" w:hAnsi="Times New Roman" w:cs="Times New Roman"/>
                <w:color w:val="000000"/>
                <w:spacing w:val="5"/>
                <w:w w:val="99"/>
                <w:sz w:val="24"/>
                <w:szCs w:val="24"/>
                <w:lang w:eastAsia="ru-RU"/>
              </w:rPr>
              <w:t>т</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ркм.</w:t>
            </w:r>
            <w:r w:rsidRPr="00564CED">
              <w:rPr>
                <w:rFonts w:ascii="Times New Roman" w:eastAsia="Times New Roman" w:hAnsi="Times New Roman" w:cs="Times New Roman"/>
                <w:color w:val="000000"/>
                <w:spacing w:val="14"/>
                <w:sz w:val="24"/>
                <w:szCs w:val="24"/>
                <w:lang w:eastAsia="ru-RU"/>
              </w:rPr>
              <w:t xml:space="preserve"> </w:t>
            </w:r>
            <w:r w:rsidR="00431183">
              <w:rPr>
                <w:rFonts w:ascii="Times New Roman" w:eastAsia="Times New Roman" w:hAnsi="Times New Roman" w:cs="Times New Roman"/>
                <w:color w:val="000000"/>
                <w:sz w:val="24"/>
                <w:szCs w:val="24"/>
                <w:lang w:eastAsia="ru-RU"/>
              </w:rPr>
              <w:t>обраб. А.</w:t>
            </w:r>
            <w:r w:rsidRPr="00564CED">
              <w:rPr>
                <w:rFonts w:ascii="Times New Roman" w:eastAsia="Times New Roman" w:hAnsi="Times New Roman" w:cs="Times New Roman"/>
                <w:color w:val="000000"/>
                <w:sz w:val="24"/>
                <w:szCs w:val="24"/>
                <w:lang w:eastAsia="ru-RU"/>
              </w:rPr>
              <w:t>Ал</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ксанд</w:t>
            </w:r>
            <w:r w:rsidRPr="00564CED">
              <w:rPr>
                <w:rFonts w:ascii="Times New Roman" w:eastAsia="Times New Roman" w:hAnsi="Times New Roman" w:cs="Times New Roman"/>
                <w:color w:val="000000"/>
                <w:spacing w:val="2"/>
                <w:sz w:val="24"/>
                <w:szCs w:val="24"/>
                <w:lang w:eastAsia="ru-RU"/>
              </w:rPr>
              <w:t>р</w:t>
            </w:r>
            <w:r w:rsidR="00431183">
              <w:rPr>
                <w:rFonts w:ascii="Times New Roman" w:eastAsia="Times New Roman" w:hAnsi="Times New Roman" w:cs="Times New Roman"/>
                <w:color w:val="000000"/>
                <w:sz w:val="24"/>
                <w:szCs w:val="24"/>
                <w:lang w:eastAsia="ru-RU"/>
              </w:rPr>
              <w:t xml:space="preserve">овой и </w:t>
            </w:r>
            <w:r w:rsidRPr="00564CED">
              <w:rPr>
                <w:rFonts w:ascii="Times New Roman" w:eastAsia="Times New Roman" w:hAnsi="Times New Roman" w:cs="Times New Roman"/>
                <w:color w:val="000000"/>
                <w:w w:val="99"/>
                <w:sz w:val="24"/>
                <w:szCs w:val="24"/>
                <w:lang w:eastAsia="ru-RU"/>
              </w:rPr>
              <w:t>М</w:t>
            </w:r>
            <w:r w:rsidR="00431183">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Т</w:t>
            </w:r>
            <w:r w:rsidRPr="00564CED">
              <w:rPr>
                <w:rFonts w:ascii="Times New Roman" w:eastAsia="Times New Roman" w:hAnsi="Times New Roman" w:cs="Times New Roman"/>
                <w:color w:val="000000"/>
                <w:spacing w:val="-5"/>
                <w:sz w:val="24"/>
                <w:szCs w:val="24"/>
                <w:lang w:eastAsia="ru-RU"/>
              </w:rPr>
              <w:t>у</w:t>
            </w:r>
            <w:r w:rsidRPr="00564CED">
              <w:rPr>
                <w:rFonts w:ascii="Times New Roman" w:eastAsia="Times New Roman" w:hAnsi="Times New Roman" w:cs="Times New Roman"/>
                <w:color w:val="000000"/>
                <w:sz w:val="24"/>
                <w:szCs w:val="24"/>
                <w:lang w:eastAsia="ru-RU"/>
              </w:rPr>
              <w:t>беровского;</w:t>
            </w:r>
            <w:r w:rsidRPr="00564CED">
              <w:rPr>
                <w:rFonts w:ascii="Times New Roman" w:eastAsia="Times New Roman" w:hAnsi="Times New Roman" w:cs="Times New Roman"/>
                <w:color w:val="000000"/>
                <w:sz w:val="24"/>
                <w:szCs w:val="24"/>
                <w:lang w:eastAsia="ru-RU"/>
              </w:rPr>
              <w:tab/>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Ко</w:t>
            </w:r>
            <w:r w:rsidRPr="00564CED">
              <w:rPr>
                <w:rFonts w:ascii="Times New Roman" w:eastAsia="Times New Roman" w:hAnsi="Times New Roman" w:cs="Times New Roman"/>
                <w:color w:val="000000"/>
                <w:w w:val="99"/>
                <w:sz w:val="24"/>
                <w:szCs w:val="24"/>
                <w:lang w:eastAsia="ru-RU"/>
              </w:rPr>
              <w:t>т</w:t>
            </w:r>
            <w:r w:rsidR="00431183">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z w:val="24"/>
                <w:szCs w:val="24"/>
                <w:lang w:eastAsia="ru-RU"/>
              </w:rPr>
              <w:t>в с</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6"/>
                <w:sz w:val="24"/>
                <w:szCs w:val="24"/>
                <w:lang w:eastAsia="ru-RU"/>
              </w:rPr>
              <w:t>х</w:t>
            </w:r>
            <w:r w:rsidR="00431183">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ер.</w:t>
            </w:r>
            <w:r w:rsidR="00431183">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z w:val="24"/>
                <w:szCs w:val="24"/>
                <w:lang w:eastAsia="ru-RU"/>
              </w:rPr>
              <w:t>фра</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2"/>
                <w:w w:val="99"/>
                <w:sz w:val="24"/>
                <w:szCs w:val="24"/>
                <w:lang w:eastAsia="ru-RU"/>
              </w:rPr>
              <w:t>ц</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Т.</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Габбе),</w:t>
            </w:r>
            <w:r w:rsidRPr="00564CED">
              <w:rPr>
                <w:rFonts w:ascii="Times New Roman" w:eastAsia="Times New Roman" w:hAnsi="Times New Roman" w:cs="Times New Roman"/>
                <w:color w:val="000000"/>
                <w:spacing w:val="64"/>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2"/>
                <w:sz w:val="24"/>
                <w:szCs w:val="24"/>
                <w:lang w:eastAsia="ru-RU"/>
              </w:rPr>
              <w:t>В</w:t>
            </w:r>
            <w:r w:rsidRPr="00564CED">
              <w:rPr>
                <w:rFonts w:ascii="Times New Roman" w:eastAsia="Times New Roman" w:hAnsi="Times New Roman" w:cs="Times New Roman"/>
                <w:color w:val="000000"/>
                <w:sz w:val="24"/>
                <w:szCs w:val="24"/>
                <w:lang w:eastAsia="ru-RU"/>
              </w:rPr>
              <w:t>ол</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ебн</w:t>
            </w:r>
            <w:r w:rsidRPr="00564CED">
              <w:rPr>
                <w:rFonts w:ascii="Times New Roman" w:eastAsia="Times New Roman" w:hAnsi="Times New Roman" w:cs="Times New Roman"/>
                <w:color w:val="000000"/>
                <w:spacing w:val="1"/>
                <w:sz w:val="24"/>
                <w:szCs w:val="24"/>
                <w:lang w:eastAsia="ru-RU"/>
              </w:rPr>
              <w:t>иц</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3"/>
                <w:sz w:val="24"/>
                <w:szCs w:val="24"/>
                <w:lang w:eastAsia="ru-RU"/>
              </w:rPr>
              <w:t xml:space="preserve"> </w:t>
            </w:r>
            <w:r w:rsidRPr="00564CED">
              <w:rPr>
                <w:rFonts w:ascii="Times New Roman" w:eastAsia="Times New Roman" w:hAnsi="Times New Roman" w:cs="Times New Roman"/>
                <w:color w:val="000000"/>
                <w:sz w:val="24"/>
                <w:szCs w:val="24"/>
                <w:lang w:eastAsia="ru-RU"/>
              </w:rPr>
              <w:t>(пер.</w:t>
            </w:r>
            <w:r w:rsidRPr="00564CED">
              <w:rPr>
                <w:rFonts w:ascii="Times New Roman" w:eastAsia="Times New Roman" w:hAnsi="Times New Roman" w:cs="Times New Roman"/>
                <w:color w:val="000000"/>
                <w:spacing w:val="62"/>
                <w:sz w:val="24"/>
                <w:szCs w:val="24"/>
                <w:lang w:eastAsia="ru-RU"/>
              </w:rPr>
              <w:t xml:space="preserve"> </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62"/>
                <w:sz w:val="24"/>
                <w:szCs w:val="24"/>
                <w:lang w:eastAsia="ru-RU"/>
              </w:rPr>
              <w:t xml:space="preserve"> </w:t>
            </w:r>
            <w:r w:rsidRPr="00564CED">
              <w:rPr>
                <w:rFonts w:ascii="Times New Roman" w:eastAsia="Times New Roman" w:hAnsi="Times New Roman" w:cs="Times New Roman"/>
                <w:color w:val="000000"/>
                <w:sz w:val="24"/>
                <w:szCs w:val="24"/>
                <w:lang w:eastAsia="ru-RU"/>
              </w:rPr>
              <w:t>фра</w:t>
            </w:r>
            <w:r w:rsidRPr="00564CED">
              <w:rPr>
                <w:rFonts w:ascii="Times New Roman" w:eastAsia="Times New Roman" w:hAnsi="Times New Roman" w:cs="Times New Roman"/>
                <w:color w:val="000000"/>
                <w:spacing w:val="1"/>
                <w:sz w:val="24"/>
                <w:szCs w:val="24"/>
                <w:lang w:eastAsia="ru-RU"/>
              </w:rPr>
              <w:t>нц</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z w:val="24"/>
                <w:szCs w:val="24"/>
                <w:lang w:eastAsia="ru-RU"/>
              </w:rPr>
              <w:t>И.С.</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Т</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spacing w:val="1"/>
                <w:sz w:val="24"/>
                <w:szCs w:val="24"/>
                <w:lang w:eastAsia="ru-RU"/>
              </w:rPr>
              <w:t>г</w:t>
            </w:r>
            <w:r w:rsidRPr="00564CED">
              <w:rPr>
                <w:rFonts w:ascii="Times New Roman" w:eastAsia="Times New Roman" w:hAnsi="Times New Roman" w:cs="Times New Roman"/>
                <w:color w:val="000000"/>
                <w:sz w:val="24"/>
                <w:szCs w:val="24"/>
                <w:lang w:eastAsia="ru-RU"/>
              </w:rPr>
              <w:t>ене</w:t>
            </w:r>
            <w:r w:rsidRPr="00564CED">
              <w:rPr>
                <w:rFonts w:ascii="Times New Roman" w:eastAsia="Times New Roman" w:hAnsi="Times New Roman" w:cs="Times New Roman"/>
                <w:color w:val="000000"/>
                <w:spacing w:val="1"/>
                <w:w w:val="99"/>
                <w:sz w:val="24"/>
                <w:szCs w:val="24"/>
                <w:lang w:eastAsia="ru-RU"/>
              </w:rPr>
              <w:t>в</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1"/>
                <w:w w:val="99"/>
                <w:sz w:val="24"/>
                <w:szCs w:val="24"/>
                <w:lang w:eastAsia="ru-RU"/>
              </w:rPr>
              <w:t>М</w:t>
            </w:r>
            <w:r w:rsidRPr="00564CED">
              <w:rPr>
                <w:rFonts w:ascii="Times New Roman" w:eastAsia="Times New Roman" w:hAnsi="Times New Roman" w:cs="Times New Roman"/>
                <w:color w:val="000000"/>
                <w:sz w:val="24"/>
                <w:szCs w:val="24"/>
                <w:lang w:eastAsia="ru-RU"/>
              </w:rPr>
              <w:t>альч</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с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альч</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pacing w:val="3"/>
                <w:sz w:val="24"/>
                <w:szCs w:val="24"/>
                <w:lang w:eastAsia="ru-RU"/>
              </w:rPr>
              <w:t>к</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5"/>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w:t>
            </w:r>
            <w:r w:rsidRPr="00564CED">
              <w:rPr>
                <w:rFonts w:ascii="Times New Roman" w:eastAsia="Times New Roman" w:hAnsi="Times New Roman" w:cs="Times New Roman"/>
                <w:color w:val="000000"/>
                <w:sz w:val="24"/>
                <w:szCs w:val="24"/>
                <w:lang w:eastAsia="ru-RU"/>
              </w:rPr>
              <w:t>пер. с фран</w:t>
            </w:r>
            <w:r w:rsidRPr="00564CED">
              <w:rPr>
                <w:rFonts w:ascii="Times New Roman" w:eastAsia="Times New Roman" w:hAnsi="Times New Roman" w:cs="Times New Roman"/>
                <w:color w:val="000000"/>
                <w:spacing w:val="1"/>
                <w:sz w:val="24"/>
                <w:szCs w:val="24"/>
                <w:lang w:eastAsia="ru-RU"/>
              </w:rPr>
              <w:t>ц</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Б.А.</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w w:val="99"/>
                <w:sz w:val="24"/>
                <w:szCs w:val="24"/>
                <w:lang w:eastAsia="ru-RU"/>
              </w:rPr>
              <w:t>Д</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pacing w:val="1"/>
                <w:sz w:val="24"/>
                <w:szCs w:val="24"/>
                <w:lang w:eastAsia="ru-RU"/>
              </w:rPr>
              <w:t>х</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z w:val="24"/>
                <w:szCs w:val="24"/>
                <w:lang w:eastAsia="ru-RU"/>
              </w:rPr>
              <w:t>ер</w:t>
            </w:r>
            <w:r w:rsidRPr="00564CED">
              <w:rPr>
                <w:rFonts w:ascii="Times New Roman" w:eastAsia="Times New Roman" w:hAnsi="Times New Roman" w:cs="Times New Roman"/>
                <w:color w:val="000000"/>
                <w:spacing w:val="-1"/>
                <w:sz w:val="24"/>
                <w:szCs w:val="24"/>
                <w:lang w:eastAsia="ru-RU"/>
              </w:rPr>
              <w:t>ё</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3"/>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Зо</w:t>
            </w:r>
            <w:r w:rsidRPr="00564CED">
              <w:rPr>
                <w:rFonts w:ascii="Times New Roman" w:eastAsia="Times New Roman" w:hAnsi="Times New Roman" w:cs="Times New Roman"/>
                <w:color w:val="000000"/>
                <w:spacing w:val="2"/>
                <w:sz w:val="24"/>
                <w:szCs w:val="24"/>
                <w:lang w:eastAsia="ru-RU"/>
              </w:rPr>
              <w:t>л</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spacing w:val="57"/>
                <w:sz w:val="24"/>
                <w:szCs w:val="24"/>
                <w:lang w:eastAsia="ru-RU"/>
              </w:rPr>
              <w:t xml:space="preserve"> </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ер. с фра</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1"/>
                <w:w w:val="99"/>
                <w:sz w:val="24"/>
                <w:szCs w:val="24"/>
                <w:lang w:eastAsia="ru-RU"/>
              </w:rPr>
              <w:t>ц</w:t>
            </w:r>
            <w:r w:rsidRPr="00564CED">
              <w:rPr>
                <w:rFonts w:ascii="Times New Roman" w:eastAsia="Times New Roman" w:hAnsi="Times New Roman" w:cs="Times New Roman"/>
                <w:color w:val="000000"/>
                <w:sz w:val="24"/>
                <w:szCs w:val="24"/>
                <w:lang w:eastAsia="ru-RU"/>
              </w:rPr>
              <w:t>. Т. Габбе)</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w w:val="99"/>
                <w:sz w:val="24"/>
                <w:szCs w:val="24"/>
                <w:lang w:eastAsia="ru-RU"/>
              </w:rPr>
              <w:t>з</w:t>
            </w:r>
            <w:r w:rsidR="00431183">
              <w:rPr>
                <w:rFonts w:ascii="Times New Roman" w:eastAsia="Times New Roman" w:hAnsi="Times New Roman" w:cs="Times New Roman"/>
                <w:color w:val="000000"/>
                <w:w w:val="99"/>
                <w:sz w:val="24"/>
                <w:szCs w:val="24"/>
                <w:lang w:eastAsia="ru-RU"/>
              </w:rPr>
              <w:t xml:space="preserve"> </w:t>
            </w:r>
            <w:r w:rsidRPr="00564CED">
              <w:rPr>
                <w:rFonts w:ascii="Times New Roman" w:eastAsia="Times New Roman" w:hAnsi="Times New Roman" w:cs="Times New Roman"/>
                <w:color w:val="000000"/>
                <w:sz w:val="24"/>
                <w:szCs w:val="24"/>
                <w:lang w:eastAsia="ru-RU"/>
              </w:rPr>
              <w:t>сказок</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П</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рро Ш.</w:t>
            </w:r>
          </w:p>
          <w:p w:rsidR="00431183" w:rsidRDefault="00564CED" w:rsidP="00431183">
            <w:pPr>
              <w:widowControl w:val="0"/>
              <w:ind w:right="-20"/>
              <w:jc w:val="center"/>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z w:val="24"/>
                <w:szCs w:val="24"/>
                <w:u w:val="single"/>
                <w:lang w:eastAsia="ru-RU"/>
              </w:rPr>
              <w:t>Прои</w:t>
            </w:r>
            <w:r w:rsidRPr="00564CED">
              <w:rPr>
                <w:rFonts w:ascii="Times New Roman" w:eastAsia="Times New Roman" w:hAnsi="Times New Roman" w:cs="Times New Roman"/>
                <w:color w:val="000000"/>
                <w:spacing w:val="1"/>
                <w:w w:val="99"/>
                <w:sz w:val="24"/>
                <w:szCs w:val="24"/>
                <w:u w:val="single"/>
                <w:lang w:eastAsia="ru-RU"/>
              </w:rPr>
              <w:t>з</w:t>
            </w:r>
            <w:r w:rsidRPr="00564CED">
              <w:rPr>
                <w:rFonts w:ascii="Times New Roman" w:eastAsia="Times New Roman" w:hAnsi="Times New Roman" w:cs="Times New Roman"/>
                <w:color w:val="000000"/>
                <w:sz w:val="24"/>
                <w:szCs w:val="24"/>
                <w:u w:val="single"/>
                <w:lang w:eastAsia="ru-RU"/>
              </w:rPr>
              <w:t xml:space="preserve">ведения </w:t>
            </w:r>
            <w:r w:rsidRPr="00564CED">
              <w:rPr>
                <w:rFonts w:ascii="Times New Roman" w:eastAsia="Times New Roman" w:hAnsi="Times New Roman" w:cs="Times New Roman"/>
                <w:color w:val="000000"/>
                <w:spacing w:val="1"/>
                <w:sz w:val="24"/>
                <w:szCs w:val="24"/>
                <w:u w:val="single"/>
                <w:lang w:eastAsia="ru-RU"/>
              </w:rPr>
              <w:t>п</w:t>
            </w:r>
            <w:r w:rsidRPr="00564CED">
              <w:rPr>
                <w:rFonts w:ascii="Times New Roman" w:eastAsia="Times New Roman" w:hAnsi="Times New Roman" w:cs="Times New Roman"/>
                <w:color w:val="000000"/>
                <w:sz w:val="24"/>
                <w:szCs w:val="24"/>
                <w:u w:val="single"/>
                <w:lang w:eastAsia="ru-RU"/>
              </w:rPr>
              <w:t>о</w:t>
            </w:r>
            <w:r w:rsidRPr="00564CED">
              <w:rPr>
                <w:rFonts w:ascii="Times New Roman" w:eastAsia="Times New Roman" w:hAnsi="Times New Roman" w:cs="Times New Roman"/>
                <w:color w:val="000000"/>
                <w:spacing w:val="-2"/>
                <w:sz w:val="24"/>
                <w:szCs w:val="24"/>
                <w:u w:val="single"/>
                <w:lang w:eastAsia="ru-RU"/>
              </w:rPr>
              <w:t>э</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z w:val="24"/>
                <w:szCs w:val="24"/>
                <w:u w:val="single"/>
                <w:lang w:eastAsia="ru-RU"/>
              </w:rPr>
              <w:t>ов и</w:t>
            </w:r>
            <w:r w:rsidRPr="00564CED">
              <w:rPr>
                <w:rFonts w:ascii="Times New Roman" w:eastAsia="Times New Roman" w:hAnsi="Times New Roman" w:cs="Times New Roman"/>
                <w:color w:val="000000"/>
                <w:spacing w:val="-1"/>
                <w:sz w:val="24"/>
                <w:szCs w:val="24"/>
                <w:u w:val="single"/>
                <w:lang w:eastAsia="ru-RU"/>
              </w:rPr>
              <w:t xml:space="preserve"> </w:t>
            </w:r>
            <w:r w:rsidRPr="00564CED">
              <w:rPr>
                <w:rFonts w:ascii="Times New Roman" w:eastAsia="Times New Roman" w:hAnsi="Times New Roman" w:cs="Times New Roman"/>
                <w:color w:val="000000"/>
                <w:sz w:val="24"/>
                <w:szCs w:val="24"/>
                <w:u w:val="single"/>
                <w:lang w:eastAsia="ru-RU"/>
              </w:rPr>
              <w:t>п</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с</w:t>
            </w:r>
            <w:r w:rsidRPr="00564CED">
              <w:rPr>
                <w:rFonts w:ascii="Times New Roman" w:eastAsia="Times New Roman" w:hAnsi="Times New Roman" w:cs="Times New Roman"/>
                <w:color w:val="000000"/>
                <w:spacing w:val="-1"/>
                <w:sz w:val="24"/>
                <w:szCs w:val="24"/>
                <w:u w:val="single"/>
                <w:lang w:eastAsia="ru-RU"/>
              </w:rPr>
              <w:t>а</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z w:val="24"/>
                <w:szCs w:val="24"/>
                <w:u w:val="single"/>
                <w:lang w:eastAsia="ru-RU"/>
              </w:rPr>
              <w:t xml:space="preserve">елей </w:t>
            </w:r>
            <w:r w:rsidRPr="00564CED">
              <w:rPr>
                <w:rFonts w:ascii="Times New Roman" w:eastAsia="Times New Roman" w:hAnsi="Times New Roman" w:cs="Times New Roman"/>
                <w:color w:val="000000"/>
                <w:w w:val="99"/>
                <w:sz w:val="24"/>
                <w:szCs w:val="24"/>
                <w:u w:val="single"/>
                <w:lang w:eastAsia="ru-RU"/>
              </w:rPr>
              <w:t>Р</w:t>
            </w:r>
            <w:r w:rsidRPr="00564CED">
              <w:rPr>
                <w:rFonts w:ascii="Times New Roman" w:eastAsia="Times New Roman" w:hAnsi="Times New Roman" w:cs="Times New Roman"/>
                <w:color w:val="000000"/>
                <w:sz w:val="24"/>
                <w:szCs w:val="24"/>
                <w:u w:val="single"/>
                <w:lang w:eastAsia="ru-RU"/>
              </w:rPr>
              <w:t>осси</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w:t>
            </w:r>
          </w:p>
          <w:p w:rsidR="00564CED" w:rsidRPr="00564CED" w:rsidRDefault="00564CED" w:rsidP="00431183">
            <w:pPr>
              <w:widowControl w:val="0"/>
              <w:ind w:right="-20"/>
              <w:jc w:val="center"/>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sz w:val="24"/>
                <w:szCs w:val="24"/>
                <w:u w:val="single"/>
                <w:lang w:eastAsia="ru-RU"/>
              </w:rPr>
              <w:t>По</w:t>
            </w:r>
            <w:r w:rsidRPr="00564CED">
              <w:rPr>
                <w:rFonts w:ascii="Times New Roman" w:eastAsia="Times New Roman" w:hAnsi="Times New Roman" w:cs="Times New Roman"/>
                <w:color w:val="000000"/>
                <w:w w:val="99"/>
                <w:sz w:val="24"/>
                <w:szCs w:val="24"/>
                <w:u w:val="single"/>
                <w:lang w:eastAsia="ru-RU"/>
              </w:rPr>
              <w:t>э</w:t>
            </w:r>
            <w:r w:rsidRPr="00564CED">
              <w:rPr>
                <w:rFonts w:ascii="Times New Roman" w:eastAsia="Times New Roman" w:hAnsi="Times New Roman" w:cs="Times New Roman"/>
                <w:color w:val="000000"/>
                <w:sz w:val="24"/>
                <w:szCs w:val="24"/>
                <w:u w:val="single"/>
                <w:lang w:eastAsia="ru-RU"/>
              </w:rPr>
              <w:t>з</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я.</w:t>
            </w:r>
          </w:p>
          <w:p w:rsidR="00431183" w:rsidRDefault="00564CED" w:rsidP="00431183">
            <w:pPr>
              <w:widowControl w:val="0"/>
              <w:ind w:right="-20"/>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z w:val="24"/>
                <w:szCs w:val="24"/>
                <w:lang w:eastAsia="ru-RU"/>
              </w:rPr>
              <w:t>Ак</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м Я.Л.</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 xml:space="preserve"> верн</w:t>
            </w:r>
            <w:r w:rsidRPr="00564CED">
              <w:rPr>
                <w:rFonts w:ascii="Times New Roman" w:eastAsia="Times New Roman" w:hAnsi="Times New Roman" w:cs="Times New Roman"/>
                <w:color w:val="000000"/>
                <w:spacing w:val="2"/>
                <w:sz w:val="24"/>
                <w:szCs w:val="24"/>
                <w:lang w:eastAsia="ru-RU"/>
              </w:rPr>
              <w:t>ы</w:t>
            </w:r>
            <w:r w:rsidRPr="00564CED">
              <w:rPr>
                <w:rFonts w:ascii="Times New Roman" w:eastAsia="Times New Roman" w:hAnsi="Times New Roman" w:cs="Times New Roman"/>
                <w:color w:val="000000"/>
                <w:sz w:val="24"/>
                <w:szCs w:val="24"/>
                <w:lang w:eastAsia="ru-RU"/>
              </w:rPr>
              <w:t>й</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чи</w:t>
            </w:r>
            <w:r w:rsidRPr="00564CED">
              <w:rPr>
                <w:rFonts w:ascii="Times New Roman" w:eastAsia="Times New Roman" w:hAnsi="Times New Roman" w:cs="Times New Roman"/>
                <w:color w:val="000000"/>
                <w:spacing w:val="2"/>
                <w:sz w:val="24"/>
                <w:szCs w:val="24"/>
                <w:lang w:eastAsia="ru-RU"/>
              </w:rPr>
              <w:t>ж</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Б</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льмо</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w w:val="99"/>
                <w:sz w:val="24"/>
                <w:szCs w:val="24"/>
                <w:lang w:eastAsia="ru-RU"/>
              </w:rPr>
              <w:t>Д</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3"/>
                <w:sz w:val="24"/>
                <w:szCs w:val="24"/>
                <w:lang w:eastAsia="ru-RU"/>
              </w:rPr>
              <w:t>н</w:t>
            </w:r>
            <w:r w:rsidRPr="00564CED">
              <w:rPr>
                <w:rFonts w:ascii="Times New Roman" w:eastAsia="Times New Roman" w:hAnsi="Times New Roman" w:cs="Times New Roman"/>
                <w:color w:val="000000"/>
                <w:sz w:val="24"/>
                <w:szCs w:val="24"/>
                <w:lang w:eastAsia="ru-RU"/>
              </w:rPr>
              <w:t>ежи</w:t>
            </w:r>
            <w:r w:rsidRPr="00564CED">
              <w:rPr>
                <w:rFonts w:ascii="Times New Roman" w:eastAsia="Times New Roman" w:hAnsi="Times New Roman" w:cs="Times New Roman"/>
                <w:color w:val="000000"/>
                <w:spacing w:val="1"/>
                <w:sz w:val="24"/>
                <w:szCs w:val="24"/>
                <w:lang w:eastAsia="ru-RU"/>
              </w:rPr>
              <w:t>нк</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Бл</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ги</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pacing w:val="8"/>
                <w:sz w:val="24"/>
                <w:szCs w:val="24"/>
                <w:lang w:eastAsia="ru-RU"/>
              </w:rPr>
              <w:t>и</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а Е.А.</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Ш</w:t>
            </w:r>
            <w:r w:rsidRPr="00564CED">
              <w:rPr>
                <w:rFonts w:ascii="Times New Roman" w:eastAsia="Times New Roman" w:hAnsi="Times New Roman" w:cs="Times New Roman"/>
                <w:color w:val="000000"/>
                <w:spacing w:val="1"/>
                <w:w w:val="99"/>
                <w:sz w:val="24"/>
                <w:szCs w:val="24"/>
                <w:lang w:eastAsia="ru-RU"/>
              </w:rPr>
              <w:t>ин</w:t>
            </w:r>
            <w:r w:rsidRPr="00564CED">
              <w:rPr>
                <w:rFonts w:ascii="Times New Roman" w:eastAsia="Times New Roman" w:hAnsi="Times New Roman" w:cs="Times New Roman"/>
                <w:color w:val="000000"/>
                <w:sz w:val="24"/>
                <w:szCs w:val="24"/>
                <w:lang w:eastAsia="ru-RU"/>
              </w:rPr>
              <w:t>ел</w:t>
            </w:r>
            <w:r w:rsidRPr="00564CED">
              <w:rPr>
                <w:rFonts w:ascii="Times New Roman" w:eastAsia="Times New Roman" w:hAnsi="Times New Roman" w:cs="Times New Roman"/>
                <w:color w:val="000000"/>
                <w:spacing w:val="5"/>
                <w:sz w:val="24"/>
                <w:szCs w:val="24"/>
                <w:lang w:eastAsia="ru-RU"/>
              </w:rPr>
              <w:t>ь</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4"/>
                <w:sz w:val="24"/>
                <w:szCs w:val="24"/>
                <w:lang w:eastAsia="ru-RU"/>
              </w:rPr>
              <w:t>д</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ванчи</w:t>
            </w:r>
            <w:r w:rsidRPr="00564CED">
              <w:rPr>
                <w:rFonts w:ascii="Times New Roman" w:eastAsia="Times New Roman" w:hAnsi="Times New Roman" w:cs="Times New Roman"/>
                <w:color w:val="000000"/>
                <w:spacing w:val="4"/>
                <w:sz w:val="24"/>
                <w:szCs w:val="24"/>
                <w:lang w:eastAsia="ru-RU"/>
              </w:rPr>
              <w:t>к</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На</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 xml:space="preserve"> де</w:t>
            </w:r>
            <w:r w:rsidRPr="00564CED">
              <w:rPr>
                <w:rFonts w:ascii="Times New Roman" w:eastAsia="Times New Roman" w:hAnsi="Times New Roman" w:cs="Times New Roman"/>
                <w:color w:val="000000"/>
                <w:spacing w:val="5"/>
                <w:sz w:val="24"/>
                <w:szCs w:val="24"/>
                <w:lang w:eastAsia="ru-RU"/>
              </w:rPr>
              <w:t>д</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по выбо</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Б</w:t>
            </w:r>
            <w:r w:rsidRPr="00564CED">
              <w:rPr>
                <w:rFonts w:ascii="Times New Roman" w:eastAsia="Times New Roman" w:hAnsi="Times New Roman" w:cs="Times New Roman"/>
                <w:color w:val="000000"/>
                <w:spacing w:val="-7"/>
                <w:sz w:val="24"/>
                <w:szCs w:val="24"/>
                <w:lang w:eastAsia="ru-RU"/>
              </w:rPr>
              <w:t>у</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 xml:space="preserve">.А. </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2"/>
                <w:w w:val="99"/>
                <w:sz w:val="24"/>
                <w:szCs w:val="24"/>
                <w:lang w:eastAsia="ru-RU"/>
              </w:rPr>
              <w:t>и</w:t>
            </w:r>
            <w:r w:rsidRPr="00564CED">
              <w:rPr>
                <w:rFonts w:ascii="Times New Roman" w:eastAsia="Times New Roman" w:hAnsi="Times New Roman" w:cs="Times New Roman"/>
                <w:color w:val="000000"/>
                <w:sz w:val="24"/>
                <w:szCs w:val="24"/>
                <w:lang w:eastAsia="ru-RU"/>
              </w:rPr>
              <w:t>сто</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4"/>
                <w:sz w:val="24"/>
                <w:szCs w:val="24"/>
                <w:lang w:eastAsia="ru-RU"/>
              </w:rPr>
              <w:t>д</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Вл</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д</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миров Ю.</w:t>
            </w:r>
            <w:r w:rsidRPr="00564CED">
              <w:rPr>
                <w:rFonts w:ascii="Times New Roman" w:eastAsia="Times New Roman" w:hAnsi="Times New Roman" w:cs="Times New Roman"/>
                <w:color w:val="000000"/>
                <w:w w:val="99"/>
                <w:sz w:val="24"/>
                <w:szCs w:val="24"/>
                <w:lang w:eastAsia="ru-RU"/>
              </w:rPr>
              <w:t>Д</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pacing w:val="4"/>
                <w:sz w:val="24"/>
                <w:szCs w:val="24"/>
                <w:lang w:eastAsia="ru-RU"/>
              </w:rPr>
              <w:t>Ч</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2"/>
                <w:sz w:val="24"/>
                <w:szCs w:val="24"/>
                <w:lang w:eastAsia="ru-RU"/>
              </w:rPr>
              <w:t>д</w:t>
            </w:r>
            <w:r w:rsidRPr="00564CED">
              <w:rPr>
                <w:rFonts w:ascii="Times New Roman" w:eastAsia="Times New Roman" w:hAnsi="Times New Roman" w:cs="Times New Roman"/>
                <w:color w:val="000000"/>
                <w:sz w:val="24"/>
                <w:szCs w:val="24"/>
                <w:lang w:eastAsia="ru-RU"/>
              </w:rPr>
              <w:t>ак</w:t>
            </w:r>
            <w:r w:rsidRPr="00564CED">
              <w:rPr>
                <w:rFonts w:ascii="Times New Roman" w:eastAsia="Times New Roman" w:hAnsi="Times New Roman" w:cs="Times New Roman"/>
                <w:color w:val="000000"/>
                <w:spacing w:val="6"/>
                <w:sz w:val="24"/>
                <w:szCs w:val="24"/>
                <w:lang w:eastAsia="ru-RU"/>
              </w:rPr>
              <w:t>и</w:t>
            </w:r>
            <w:r w:rsidRPr="00564CED">
              <w:rPr>
                <w:rFonts w:ascii="Times New Roman" w:eastAsia="Times New Roman" w:hAnsi="Times New Roman" w:cs="Times New Roman"/>
                <w:color w:val="000000"/>
                <w:spacing w:val="-9"/>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Г</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 xml:space="preserve">ов </w:t>
            </w:r>
            <w:r w:rsidRPr="00564CED">
              <w:rPr>
                <w:rFonts w:ascii="Times New Roman" w:eastAsia="Times New Roman" w:hAnsi="Times New Roman" w:cs="Times New Roman"/>
                <w:color w:val="000000"/>
                <w:w w:val="99"/>
                <w:sz w:val="24"/>
                <w:szCs w:val="24"/>
                <w:lang w:eastAsia="ru-RU"/>
              </w:rPr>
              <w:t>Р</w:t>
            </w:r>
            <w:r w:rsidRPr="00564CED">
              <w:rPr>
                <w:rFonts w:ascii="Times New Roman" w:eastAsia="Times New Roman" w:hAnsi="Times New Roman" w:cs="Times New Roman"/>
                <w:color w:val="000000"/>
                <w:sz w:val="24"/>
                <w:szCs w:val="24"/>
                <w:lang w:eastAsia="ru-RU"/>
              </w:rPr>
              <w:t>.Г.</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ой де</w:t>
            </w:r>
            <w:r w:rsidRPr="00564CED">
              <w:rPr>
                <w:rFonts w:ascii="Times New Roman" w:eastAsia="Times New Roman" w:hAnsi="Times New Roman" w:cs="Times New Roman"/>
                <w:color w:val="000000"/>
                <w:spacing w:val="4"/>
                <w:sz w:val="24"/>
                <w:szCs w:val="24"/>
                <w:lang w:eastAsia="ru-RU"/>
              </w:rPr>
              <w:t>д</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pacing w:val="1"/>
                <w:sz w:val="24"/>
                <w:szCs w:val="24"/>
                <w:lang w:eastAsia="ru-RU"/>
              </w:rPr>
              <w:t>ш</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z w:val="24"/>
                <w:szCs w:val="24"/>
                <w:lang w:eastAsia="ru-RU"/>
              </w:rPr>
              <w:t>»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ер</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вод с авар</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кого</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я</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z w:val="24"/>
                <w:szCs w:val="24"/>
                <w:lang w:eastAsia="ru-RU"/>
              </w:rPr>
              <w:t>ыка</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Я.</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Ко</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z w:val="24"/>
                <w:szCs w:val="24"/>
                <w:lang w:eastAsia="ru-RU"/>
              </w:rPr>
              <w:t>ловского),</w:t>
            </w:r>
            <w:r w:rsidRPr="00564CED">
              <w:rPr>
                <w:rFonts w:ascii="Times New Roman" w:eastAsia="Times New Roman" w:hAnsi="Times New Roman" w:cs="Times New Roman"/>
                <w:color w:val="000000"/>
                <w:spacing w:val="56"/>
                <w:sz w:val="24"/>
                <w:szCs w:val="24"/>
                <w:lang w:eastAsia="ru-RU"/>
              </w:rPr>
              <w:t xml:space="preserve"> </w:t>
            </w:r>
            <w:r w:rsidRPr="00564CED">
              <w:rPr>
                <w:rFonts w:ascii="Times New Roman" w:eastAsia="Times New Roman" w:hAnsi="Times New Roman" w:cs="Times New Roman"/>
                <w:color w:val="000000"/>
                <w:sz w:val="24"/>
                <w:szCs w:val="24"/>
                <w:lang w:eastAsia="ru-RU"/>
              </w:rPr>
              <w:t>Городе</w:t>
            </w:r>
            <w:r w:rsidRPr="00564CED">
              <w:rPr>
                <w:rFonts w:ascii="Times New Roman" w:eastAsia="Times New Roman" w:hAnsi="Times New Roman" w:cs="Times New Roman"/>
                <w:color w:val="000000"/>
                <w:spacing w:val="1"/>
                <w:sz w:val="24"/>
                <w:szCs w:val="24"/>
                <w:lang w:eastAsia="ru-RU"/>
              </w:rPr>
              <w:t>ц</w:t>
            </w:r>
            <w:r w:rsidRPr="00564CED">
              <w:rPr>
                <w:rFonts w:ascii="Times New Roman" w:eastAsia="Times New Roman" w:hAnsi="Times New Roman" w:cs="Times New Roman"/>
                <w:color w:val="000000"/>
                <w:sz w:val="24"/>
                <w:szCs w:val="24"/>
                <w:lang w:eastAsia="ru-RU"/>
              </w:rPr>
              <w:t>кий</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ес</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
                <w:w w:val="99"/>
                <w:sz w:val="24"/>
                <w:szCs w:val="24"/>
                <w:lang w:eastAsia="ru-RU"/>
              </w:rPr>
              <w:t>нн</w:t>
            </w:r>
            <w:r w:rsidRPr="00564CED">
              <w:rPr>
                <w:rFonts w:ascii="Times New Roman" w:eastAsia="Times New Roman" w:hAnsi="Times New Roman" w:cs="Times New Roman"/>
                <w:color w:val="000000"/>
                <w:sz w:val="24"/>
                <w:szCs w:val="24"/>
                <w:lang w:eastAsia="ru-RU"/>
              </w:rPr>
              <w:t>яя</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z w:val="24"/>
                <w:szCs w:val="24"/>
                <w:lang w:eastAsia="ru-RU"/>
              </w:rPr>
              <w:t>есе</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Е</w:t>
            </w:r>
            <w:r w:rsidRPr="00564CED">
              <w:rPr>
                <w:rFonts w:ascii="Times New Roman" w:eastAsia="Times New Roman" w:hAnsi="Times New Roman" w:cs="Times New Roman"/>
                <w:color w:val="000000"/>
                <w:sz w:val="24"/>
                <w:szCs w:val="24"/>
                <w:lang w:eastAsia="ru-RU"/>
              </w:rPr>
              <w:t>сен</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С.А.</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оё</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ма, а</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оро</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Ж</w:t>
            </w:r>
            <w:r w:rsidRPr="00564CED">
              <w:rPr>
                <w:rFonts w:ascii="Times New Roman" w:eastAsia="Times New Roman" w:hAnsi="Times New Roman" w:cs="Times New Roman"/>
                <w:color w:val="000000"/>
                <w:spacing w:val="-5"/>
                <w:sz w:val="24"/>
                <w:szCs w:val="24"/>
                <w:lang w:eastAsia="ru-RU"/>
              </w:rPr>
              <w:t>у</w:t>
            </w:r>
            <w:r w:rsidRPr="00564CED">
              <w:rPr>
                <w:rFonts w:ascii="Times New Roman" w:eastAsia="Times New Roman" w:hAnsi="Times New Roman" w:cs="Times New Roman"/>
                <w:color w:val="000000"/>
                <w:sz w:val="24"/>
                <w:szCs w:val="24"/>
                <w:lang w:eastAsia="ru-RU"/>
              </w:rPr>
              <w:t>ковск</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 xml:space="preserve"> В.А.</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Ж</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2"/>
                <w:sz w:val="24"/>
                <w:szCs w:val="24"/>
                <w:lang w:eastAsia="ru-RU"/>
              </w:rPr>
              <w:t>о</w:t>
            </w:r>
            <w:r w:rsidRPr="00564CED">
              <w:rPr>
                <w:rFonts w:ascii="Times New Roman" w:eastAsia="Times New Roman" w:hAnsi="Times New Roman" w:cs="Times New Roman"/>
                <w:color w:val="000000"/>
                <w:sz w:val="24"/>
                <w:szCs w:val="24"/>
                <w:lang w:eastAsia="ru-RU"/>
              </w:rPr>
              <w:t>ро</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3"/>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z w:val="24"/>
                <w:szCs w:val="24"/>
                <w:lang w:eastAsia="ru-RU"/>
              </w:rPr>
              <w:t>евин</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З</w:t>
            </w:r>
            <w:r w:rsidRPr="00564CED">
              <w:rPr>
                <w:rFonts w:ascii="Times New Roman" w:eastAsia="Times New Roman" w:hAnsi="Times New Roman" w:cs="Times New Roman"/>
                <w:color w:val="000000"/>
                <w:spacing w:val="4"/>
                <w:sz w:val="24"/>
                <w:szCs w:val="24"/>
                <w:lang w:eastAsia="ru-RU"/>
              </w:rPr>
              <w:t>е</w:t>
            </w:r>
            <w:r w:rsidRPr="00564CED">
              <w:rPr>
                <w:rFonts w:ascii="Times New Roman" w:eastAsia="Times New Roman" w:hAnsi="Times New Roman" w:cs="Times New Roman"/>
                <w:color w:val="000000"/>
                <w:sz w:val="24"/>
                <w:szCs w:val="24"/>
                <w:lang w:eastAsia="ru-RU"/>
              </w:rPr>
              <w:t>лё</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ая ис</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ор</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pacing w:val="2"/>
                <w:sz w:val="24"/>
                <w:szCs w:val="24"/>
                <w:lang w:eastAsia="ru-RU"/>
              </w:rPr>
              <w:t>я</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spacing w:val="2"/>
                <w:sz w:val="24"/>
                <w:szCs w:val="24"/>
                <w:lang w:eastAsia="ru-RU"/>
              </w:rPr>
              <w:t>ш</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к С.</w:t>
            </w:r>
            <w:r w:rsidRPr="00564CED">
              <w:rPr>
                <w:rFonts w:ascii="Times New Roman" w:eastAsia="Times New Roman" w:hAnsi="Times New Roman" w:cs="Times New Roman"/>
                <w:color w:val="000000"/>
                <w:spacing w:val="1"/>
                <w:sz w:val="24"/>
                <w:szCs w:val="24"/>
                <w:lang w:eastAsia="ru-RU"/>
              </w:rPr>
              <w:t>Я</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w w:val="99"/>
                <w:sz w:val="24"/>
                <w:szCs w:val="24"/>
                <w:lang w:eastAsia="ru-RU"/>
              </w:rPr>
              <w:t>Р</w:t>
            </w:r>
            <w:r w:rsidRPr="00564CED">
              <w:rPr>
                <w:rFonts w:ascii="Times New Roman" w:eastAsia="Times New Roman" w:hAnsi="Times New Roman" w:cs="Times New Roman"/>
                <w:color w:val="000000"/>
                <w:sz w:val="24"/>
                <w:szCs w:val="24"/>
                <w:lang w:eastAsia="ru-RU"/>
              </w:rPr>
              <w:t xml:space="preserve">ассказ о </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еи</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z w:val="24"/>
                <w:szCs w:val="24"/>
                <w:lang w:eastAsia="ru-RU"/>
              </w:rPr>
              <w:t>вес</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ом г</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ро</w:t>
            </w:r>
            <w:r w:rsidRPr="00564CED">
              <w:rPr>
                <w:rFonts w:ascii="Times New Roman" w:eastAsia="Times New Roman" w:hAnsi="Times New Roman" w:cs="Times New Roman"/>
                <w:color w:val="000000"/>
                <w:spacing w:val="3"/>
                <w:sz w:val="24"/>
                <w:szCs w:val="24"/>
                <w:lang w:eastAsia="ru-RU"/>
              </w:rPr>
              <w:t>е</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аяко</w:t>
            </w:r>
            <w:r w:rsidRPr="00564CED">
              <w:rPr>
                <w:rFonts w:ascii="Times New Roman" w:eastAsia="Times New Roman" w:hAnsi="Times New Roman" w:cs="Times New Roman"/>
                <w:color w:val="000000"/>
                <w:spacing w:val="2"/>
                <w:sz w:val="24"/>
                <w:szCs w:val="24"/>
                <w:lang w:eastAsia="ru-RU"/>
              </w:rPr>
              <w:t>в</w:t>
            </w:r>
            <w:r w:rsidRPr="00564CED">
              <w:rPr>
                <w:rFonts w:ascii="Times New Roman" w:eastAsia="Times New Roman" w:hAnsi="Times New Roman" w:cs="Times New Roman"/>
                <w:color w:val="000000"/>
                <w:sz w:val="24"/>
                <w:szCs w:val="24"/>
                <w:lang w:eastAsia="ru-RU"/>
              </w:rPr>
              <w:t>ск</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й</w:t>
            </w:r>
            <w:r w:rsidRPr="00564CED">
              <w:rPr>
                <w:rFonts w:ascii="Times New Roman" w:eastAsia="Times New Roman" w:hAnsi="Times New Roman" w:cs="Times New Roman"/>
                <w:color w:val="000000"/>
                <w:spacing w:val="121"/>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Э</w:t>
            </w:r>
            <w:r w:rsidRPr="00564CED">
              <w:rPr>
                <w:rFonts w:ascii="Times New Roman" w:eastAsia="Times New Roman" w:hAnsi="Times New Roman" w:cs="Times New Roman"/>
                <w:color w:val="000000"/>
                <w:spacing w:val="2"/>
                <w:w w:val="99"/>
                <w:sz w:val="24"/>
                <w:szCs w:val="24"/>
                <w:lang w:eastAsia="ru-RU"/>
              </w:rPr>
              <w:t>т</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кни</w:t>
            </w:r>
            <w:r w:rsidRPr="00564CED">
              <w:rPr>
                <w:rFonts w:ascii="Times New Roman" w:eastAsia="Times New Roman" w:hAnsi="Times New Roman" w:cs="Times New Roman"/>
                <w:color w:val="000000"/>
                <w:sz w:val="24"/>
                <w:szCs w:val="24"/>
                <w:lang w:eastAsia="ru-RU"/>
              </w:rPr>
              <w:t>жечка моя,</w:t>
            </w:r>
            <w:r w:rsidRPr="00564CED">
              <w:rPr>
                <w:rFonts w:ascii="Times New Roman" w:eastAsia="Times New Roman" w:hAnsi="Times New Roman" w:cs="Times New Roman"/>
                <w:color w:val="000000"/>
                <w:spacing w:val="119"/>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z w:val="24"/>
                <w:szCs w:val="24"/>
                <w:lang w:eastAsia="ru-RU"/>
              </w:rPr>
              <w:t>ро</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моря</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61"/>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ро</w:t>
            </w:r>
            <w:r w:rsidRPr="00564CED">
              <w:rPr>
                <w:rFonts w:ascii="Times New Roman" w:eastAsia="Times New Roman" w:hAnsi="Times New Roman" w:cs="Times New Roman"/>
                <w:color w:val="000000"/>
                <w:spacing w:val="57"/>
                <w:sz w:val="24"/>
                <w:szCs w:val="24"/>
                <w:lang w:eastAsia="ru-RU"/>
              </w:rPr>
              <w:t xml:space="preserve"> </w:t>
            </w:r>
            <w:r w:rsidRPr="00564CED">
              <w:rPr>
                <w:rFonts w:ascii="Times New Roman" w:eastAsia="Times New Roman" w:hAnsi="Times New Roman" w:cs="Times New Roman"/>
                <w:color w:val="000000"/>
                <w:sz w:val="24"/>
                <w:szCs w:val="24"/>
                <w:lang w:eastAsia="ru-RU"/>
              </w:rPr>
              <w:t>мая</w:t>
            </w:r>
            <w:r w:rsidRPr="00564CED">
              <w:rPr>
                <w:rFonts w:ascii="Times New Roman" w:eastAsia="Times New Roman" w:hAnsi="Times New Roman" w:cs="Times New Roman"/>
                <w:color w:val="000000"/>
                <w:spacing w:val="5"/>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19"/>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pacing w:val="1"/>
                <w:sz w:val="24"/>
                <w:szCs w:val="24"/>
                <w:lang w:eastAsia="ru-RU"/>
              </w:rPr>
              <w:t>о</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вская</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3"/>
                <w:w w:val="99"/>
                <w:sz w:val="24"/>
                <w:szCs w:val="24"/>
                <w:lang w:eastAsia="ru-RU"/>
              </w:rPr>
              <w:t>М</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7"/>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Апел</w:t>
            </w:r>
            <w:r w:rsidRPr="00564CED">
              <w:rPr>
                <w:rFonts w:ascii="Times New Roman" w:eastAsia="Times New Roman" w:hAnsi="Times New Roman" w:cs="Times New Roman"/>
                <w:color w:val="000000"/>
                <w:w w:val="99"/>
                <w:sz w:val="24"/>
                <w:szCs w:val="24"/>
                <w:lang w:eastAsia="ru-RU"/>
              </w:rPr>
              <w:t>ь</w:t>
            </w:r>
            <w:r w:rsidRPr="00564CED">
              <w:rPr>
                <w:rFonts w:ascii="Times New Roman" w:eastAsia="Times New Roman" w:hAnsi="Times New Roman" w:cs="Times New Roman"/>
                <w:color w:val="000000"/>
                <w:sz w:val="24"/>
                <w:szCs w:val="24"/>
                <w:lang w:eastAsia="ru-RU"/>
              </w:rPr>
              <w:t>синные</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кор</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4"/>
                <w:w w:val="99"/>
                <w:sz w:val="24"/>
                <w:szCs w:val="24"/>
                <w:lang w:eastAsia="ru-RU"/>
              </w:rPr>
              <w:t>и</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xml:space="preserve">ошковская </w:t>
            </w:r>
            <w:r w:rsidRPr="00564CED">
              <w:rPr>
                <w:rFonts w:ascii="Times New Roman" w:eastAsia="Times New Roman" w:hAnsi="Times New Roman" w:cs="Times New Roman"/>
                <w:color w:val="000000"/>
                <w:w w:val="99"/>
                <w:sz w:val="24"/>
                <w:szCs w:val="24"/>
                <w:lang w:eastAsia="ru-RU"/>
              </w:rPr>
              <w:t>Э</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w w:val="99"/>
                <w:sz w:val="24"/>
                <w:szCs w:val="24"/>
                <w:lang w:eastAsia="ru-RU"/>
              </w:rPr>
              <w:t>Э</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w w:val="99"/>
                <w:sz w:val="24"/>
                <w:szCs w:val="24"/>
                <w:lang w:eastAsia="ru-RU"/>
              </w:rPr>
              <w:t>Д</w:t>
            </w:r>
            <w:r w:rsidRPr="00564CED">
              <w:rPr>
                <w:rFonts w:ascii="Times New Roman" w:eastAsia="Times New Roman" w:hAnsi="Times New Roman" w:cs="Times New Roman"/>
                <w:color w:val="000000"/>
                <w:sz w:val="24"/>
                <w:szCs w:val="24"/>
                <w:lang w:eastAsia="ru-RU"/>
              </w:rPr>
              <w:t>обежали до вече</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Хи</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 xml:space="preserve">рые </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6"/>
                <w:sz w:val="24"/>
                <w:szCs w:val="24"/>
                <w:lang w:eastAsia="ru-RU"/>
              </w:rPr>
              <w:t>и</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 Н</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ки</w:t>
            </w:r>
            <w:r w:rsidRPr="00564CED">
              <w:rPr>
                <w:rFonts w:ascii="Times New Roman" w:eastAsia="Times New Roman" w:hAnsi="Times New Roman" w:cs="Times New Roman"/>
                <w:color w:val="000000"/>
                <w:spacing w:val="1"/>
                <w:sz w:val="24"/>
                <w:szCs w:val="24"/>
                <w:lang w:eastAsia="ru-RU"/>
              </w:rPr>
              <w:t>т</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 xml:space="preserve"> И.С.</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Встре</w:t>
            </w:r>
            <w:r w:rsidRPr="00564CED">
              <w:rPr>
                <w:rFonts w:ascii="Times New Roman" w:eastAsia="Times New Roman" w:hAnsi="Times New Roman" w:cs="Times New Roman"/>
                <w:color w:val="000000"/>
                <w:spacing w:val="1"/>
                <w:sz w:val="24"/>
                <w:szCs w:val="24"/>
                <w:lang w:eastAsia="ru-RU"/>
              </w:rPr>
              <w:t>ч</w:t>
            </w:r>
            <w:r w:rsidRPr="00564CED">
              <w:rPr>
                <w:rFonts w:ascii="Times New Roman" w:eastAsia="Times New Roman" w:hAnsi="Times New Roman" w:cs="Times New Roman"/>
                <w:color w:val="000000"/>
                <w:sz w:val="24"/>
                <w:szCs w:val="24"/>
                <w:lang w:eastAsia="ru-RU"/>
              </w:rPr>
              <w:t>а з</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м</w:t>
            </w:r>
            <w:r w:rsidRPr="00564CED">
              <w:rPr>
                <w:rFonts w:ascii="Times New Roman" w:eastAsia="Times New Roman" w:hAnsi="Times New Roman" w:cs="Times New Roman"/>
                <w:color w:val="000000"/>
                <w:spacing w:val="4"/>
                <w:sz w:val="24"/>
                <w:szCs w:val="24"/>
                <w:lang w:eastAsia="ru-RU"/>
              </w:rPr>
              <w:t>ы</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Орлов </w:t>
            </w:r>
            <w:r w:rsidRPr="00564CED">
              <w:rPr>
                <w:rFonts w:ascii="Times New Roman" w:eastAsia="Times New Roman" w:hAnsi="Times New Roman" w:cs="Times New Roman"/>
                <w:color w:val="000000"/>
                <w:spacing w:val="-2"/>
                <w:sz w:val="24"/>
                <w:szCs w:val="24"/>
                <w:lang w:eastAsia="ru-RU"/>
              </w:rPr>
              <w:t>В</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w:t>
            </w:r>
            <w:r w:rsidRPr="00564CED">
              <w:rPr>
                <w:rFonts w:ascii="Times New Roman" w:eastAsia="Times New Roman" w:hAnsi="Times New Roman" w:cs="Times New Roman"/>
                <w:color w:val="000000"/>
                <w:w w:val="99"/>
                <w:sz w:val="24"/>
                <w:szCs w:val="24"/>
                <w:lang w:eastAsia="ru-RU"/>
              </w:rPr>
              <w:t>Д</w:t>
            </w:r>
            <w:r w:rsidRPr="00564CED">
              <w:rPr>
                <w:rFonts w:ascii="Times New Roman" w:eastAsia="Times New Roman" w:hAnsi="Times New Roman" w:cs="Times New Roman"/>
                <w:color w:val="000000"/>
                <w:sz w:val="24"/>
                <w:szCs w:val="24"/>
                <w:lang w:eastAsia="ru-RU"/>
              </w:rPr>
              <w:t xml:space="preserve">ом под </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ры</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ей го</w:t>
            </w:r>
            <w:r w:rsidRPr="00564CED">
              <w:rPr>
                <w:rFonts w:ascii="Times New Roman" w:eastAsia="Times New Roman" w:hAnsi="Times New Roman" w:cs="Times New Roman"/>
                <w:color w:val="000000"/>
                <w:spacing w:val="3"/>
                <w:sz w:val="24"/>
                <w:szCs w:val="24"/>
                <w:lang w:eastAsia="ru-RU"/>
              </w:rPr>
              <w:t>л</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бо</w:t>
            </w:r>
            <w:r w:rsidRPr="00564CED">
              <w:rPr>
                <w:rFonts w:ascii="Times New Roman" w:eastAsia="Times New Roman" w:hAnsi="Times New Roman" w:cs="Times New Roman"/>
                <w:color w:val="000000"/>
                <w:spacing w:val="5"/>
                <w:sz w:val="24"/>
                <w:szCs w:val="24"/>
                <w:lang w:eastAsia="ru-RU"/>
              </w:rPr>
              <w:t>й</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Пля</w:t>
            </w:r>
            <w:r w:rsidRPr="00564CED">
              <w:rPr>
                <w:rFonts w:ascii="Times New Roman" w:eastAsia="Times New Roman" w:hAnsi="Times New Roman" w:cs="Times New Roman"/>
                <w:color w:val="000000"/>
                <w:w w:val="99"/>
                <w:sz w:val="24"/>
                <w:szCs w:val="24"/>
                <w:lang w:eastAsia="ru-RU"/>
              </w:rPr>
              <w:t>ц</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овск</w:t>
            </w:r>
            <w:r w:rsidRPr="00564CED">
              <w:rPr>
                <w:rFonts w:ascii="Times New Roman" w:eastAsia="Times New Roman" w:hAnsi="Times New Roman" w:cs="Times New Roman"/>
                <w:color w:val="000000"/>
                <w:w w:val="99"/>
                <w:sz w:val="24"/>
                <w:szCs w:val="24"/>
                <w:lang w:eastAsia="ru-RU"/>
              </w:rPr>
              <w:t>ий</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На</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оя</w:t>
            </w:r>
            <w:r w:rsidRPr="00564CED">
              <w:rPr>
                <w:rFonts w:ascii="Times New Roman" w:eastAsia="Times New Roman" w:hAnsi="Times New Roman" w:cs="Times New Roman"/>
                <w:color w:val="000000"/>
                <w:w w:val="99"/>
                <w:sz w:val="24"/>
                <w:szCs w:val="24"/>
                <w:lang w:eastAsia="ru-RU"/>
              </w:rPr>
              <w:t>щ</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й</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д</w:t>
            </w:r>
            <w:r w:rsidRPr="00564CED">
              <w:rPr>
                <w:rFonts w:ascii="Times New Roman" w:eastAsia="Times New Roman" w:hAnsi="Times New Roman" w:cs="Times New Roman"/>
                <w:color w:val="000000"/>
                <w:spacing w:val="3"/>
                <w:sz w:val="24"/>
                <w:szCs w:val="24"/>
                <w:lang w:eastAsia="ru-RU"/>
              </w:rPr>
              <w:t>р</w:t>
            </w:r>
            <w:r w:rsidRPr="00564CED">
              <w:rPr>
                <w:rFonts w:ascii="Times New Roman" w:eastAsia="Times New Roman" w:hAnsi="Times New Roman" w:cs="Times New Roman"/>
                <w:color w:val="000000"/>
                <w:spacing w:val="-7"/>
                <w:sz w:val="24"/>
                <w:szCs w:val="24"/>
                <w:lang w:eastAsia="ru-RU"/>
              </w:rPr>
              <w:t>у</w:t>
            </w:r>
            <w:r w:rsidRPr="00564CED">
              <w:rPr>
                <w:rFonts w:ascii="Times New Roman" w:eastAsia="Times New Roman" w:hAnsi="Times New Roman" w:cs="Times New Roman"/>
                <w:color w:val="000000"/>
                <w:spacing w:val="4"/>
                <w:sz w:val="24"/>
                <w:szCs w:val="24"/>
                <w:lang w:eastAsia="ru-RU"/>
              </w:rPr>
              <w:t>г</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П</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А.С.</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Зим</w:t>
            </w:r>
            <w:r w:rsidRPr="00564CED">
              <w:rPr>
                <w:rFonts w:ascii="Times New Roman" w:eastAsia="Times New Roman" w:hAnsi="Times New Roman" w:cs="Times New Roman"/>
                <w:color w:val="000000"/>
                <w:spacing w:val="1"/>
                <w:sz w:val="24"/>
                <w:szCs w:val="24"/>
                <w:lang w:eastAsia="ru-RU"/>
              </w:rPr>
              <w:t>ни</w:t>
            </w:r>
            <w:r w:rsidRPr="00564CED">
              <w:rPr>
                <w:rFonts w:ascii="Times New Roman" w:eastAsia="Times New Roman" w:hAnsi="Times New Roman" w:cs="Times New Roman"/>
                <w:color w:val="000000"/>
                <w:sz w:val="24"/>
                <w:szCs w:val="24"/>
                <w:lang w:eastAsia="ru-RU"/>
              </w:rPr>
              <w:t>й</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6"/>
                <w:w w:val="99"/>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3"/>
                <w:w w:val="99"/>
                <w:sz w:val="24"/>
                <w:szCs w:val="24"/>
                <w:lang w:eastAsia="ru-RU"/>
              </w:rPr>
              <w:t>н</w:t>
            </w:r>
            <w:r w:rsidRPr="00564CED">
              <w:rPr>
                <w:rFonts w:ascii="Times New Roman" w:eastAsia="Times New Roman" w:hAnsi="Times New Roman" w:cs="Times New Roman"/>
                <w:color w:val="000000"/>
                <w:sz w:val="24"/>
                <w:szCs w:val="24"/>
                <w:lang w:eastAsia="ru-RU"/>
              </w:rPr>
              <w:t xml:space="preserve">ылая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ора! Очей о</w:t>
            </w:r>
            <w:r w:rsidRPr="00564CED">
              <w:rPr>
                <w:rFonts w:ascii="Times New Roman" w:eastAsia="Times New Roman" w:hAnsi="Times New Roman" w:cs="Times New Roman"/>
                <w:color w:val="000000"/>
                <w:spacing w:val="1"/>
                <w:sz w:val="24"/>
                <w:szCs w:val="24"/>
                <w:lang w:eastAsia="ru-RU"/>
              </w:rPr>
              <w:t>ч</w:t>
            </w:r>
            <w:r w:rsidRPr="00564CED">
              <w:rPr>
                <w:rFonts w:ascii="Times New Roman" w:eastAsia="Times New Roman" w:hAnsi="Times New Roman" w:cs="Times New Roman"/>
                <w:color w:val="000000"/>
                <w:sz w:val="24"/>
                <w:szCs w:val="24"/>
                <w:lang w:eastAsia="ru-RU"/>
              </w:rPr>
              <w:t>арованье!.</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Ос</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pacing w:val="5"/>
                <w:w w:val="99"/>
                <w:sz w:val="24"/>
                <w:szCs w:val="24"/>
                <w:lang w:eastAsia="ru-RU"/>
              </w:rPr>
              <w:t>ь</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pacing w:val="1"/>
                <w:sz w:val="24"/>
                <w:szCs w:val="24"/>
                <w:lang w:eastAsia="ru-RU"/>
              </w:rPr>
              <w:t>Зи</w:t>
            </w:r>
            <w:r w:rsidRPr="00564CED">
              <w:rPr>
                <w:rFonts w:ascii="Times New Roman" w:eastAsia="Times New Roman" w:hAnsi="Times New Roman" w:cs="Times New Roman"/>
                <w:color w:val="000000"/>
                <w:sz w:val="24"/>
                <w:szCs w:val="24"/>
                <w:lang w:eastAsia="ru-RU"/>
              </w:rPr>
              <w:t>мнее</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spacing w:val="4"/>
                <w:sz w:val="24"/>
                <w:szCs w:val="24"/>
                <w:lang w:eastAsia="ru-RU"/>
              </w:rPr>
              <w:t>о</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(по выбо</w:t>
            </w:r>
            <w:r w:rsidRPr="00564CED">
              <w:rPr>
                <w:rFonts w:ascii="Times New Roman" w:eastAsia="Times New Roman" w:hAnsi="Times New Roman" w:cs="Times New Roman"/>
                <w:color w:val="000000"/>
                <w:spacing w:val="1"/>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w w:val="99"/>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б</w:t>
            </w:r>
            <w:r w:rsidRPr="00564CED">
              <w:rPr>
                <w:rFonts w:ascii="Times New Roman" w:eastAsia="Times New Roman" w:hAnsi="Times New Roman" w:cs="Times New Roman"/>
                <w:color w:val="000000"/>
                <w:spacing w:val="1"/>
                <w:w w:val="99"/>
                <w:sz w:val="24"/>
                <w:szCs w:val="24"/>
                <w:lang w:eastAsia="ru-RU"/>
              </w:rPr>
              <w:t>ц</w:t>
            </w:r>
            <w:r w:rsidRPr="00564CED">
              <w:rPr>
                <w:rFonts w:ascii="Times New Roman" w:eastAsia="Times New Roman" w:hAnsi="Times New Roman" w:cs="Times New Roman"/>
                <w:color w:val="000000"/>
                <w:sz w:val="24"/>
                <w:szCs w:val="24"/>
                <w:lang w:eastAsia="ru-RU"/>
              </w:rPr>
              <w:t>ов Н.</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w:t>
            </w:r>
            <w:r w:rsidRPr="00564CED">
              <w:rPr>
                <w:rFonts w:ascii="Times New Roman" w:eastAsia="Times New Roman" w:hAnsi="Times New Roman" w:cs="Times New Roman"/>
                <w:color w:val="000000"/>
                <w:sz w:val="24"/>
                <w:szCs w:val="24"/>
                <w:lang w:eastAsia="ru-RU"/>
              </w:rPr>
              <w:t xml:space="preserve">Про </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ай</w:t>
            </w:r>
            <w:r w:rsidRPr="00564CED">
              <w:rPr>
                <w:rFonts w:ascii="Times New Roman" w:eastAsia="Times New Roman" w:hAnsi="Times New Roman" w:cs="Times New Roman"/>
                <w:color w:val="000000"/>
                <w:spacing w:val="1"/>
                <w:sz w:val="24"/>
                <w:szCs w:val="24"/>
                <w:lang w:eastAsia="ru-RU"/>
              </w:rPr>
              <w:t>ц</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8"/>
                <w:sz w:val="24"/>
                <w:szCs w:val="24"/>
                <w:lang w:eastAsia="ru-RU"/>
              </w:rPr>
              <w:t>»</w:t>
            </w:r>
            <w:r w:rsidRPr="00564CED">
              <w:rPr>
                <w:rFonts w:ascii="Times New Roman" w:eastAsia="Times New Roman" w:hAnsi="Times New Roman" w:cs="Times New Roman"/>
                <w:color w:val="000000"/>
                <w:sz w:val="24"/>
                <w:szCs w:val="24"/>
                <w:lang w:eastAsia="ru-RU"/>
              </w:rPr>
              <w:t>; Сапг</w:t>
            </w:r>
            <w:r w:rsidRPr="00564CED">
              <w:rPr>
                <w:rFonts w:ascii="Times New Roman" w:eastAsia="Times New Roman" w:hAnsi="Times New Roman" w:cs="Times New Roman"/>
                <w:color w:val="000000"/>
                <w:spacing w:val="4"/>
                <w:sz w:val="24"/>
                <w:szCs w:val="24"/>
                <w:lang w:eastAsia="ru-RU"/>
              </w:rPr>
              <w:t>и</w:t>
            </w:r>
            <w:r w:rsidRPr="00564CED">
              <w:rPr>
                <w:rFonts w:ascii="Times New Roman" w:eastAsia="Times New Roman" w:hAnsi="Times New Roman" w:cs="Times New Roman"/>
                <w:color w:val="000000"/>
                <w:sz w:val="24"/>
                <w:szCs w:val="24"/>
                <w:lang w:eastAsia="ru-RU"/>
              </w:rPr>
              <w:t>р Г.</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Счи</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z w:val="24"/>
                <w:szCs w:val="24"/>
                <w:lang w:eastAsia="ru-RU"/>
              </w:rPr>
              <w:t>алк</w:t>
            </w:r>
            <w:r w:rsidRPr="00564CED">
              <w:rPr>
                <w:rFonts w:ascii="Times New Roman" w:eastAsia="Times New Roman" w:hAnsi="Times New Roman" w:cs="Times New Roman"/>
                <w:color w:val="000000"/>
                <w:spacing w:val="6"/>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Скоро</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pacing w:val="3"/>
                <w:sz w:val="24"/>
                <w:szCs w:val="24"/>
                <w:lang w:eastAsia="ru-RU"/>
              </w:rPr>
              <w:t>о</w:t>
            </w:r>
            <w:r w:rsidRPr="00564CED">
              <w:rPr>
                <w:rFonts w:ascii="Times New Roman" w:eastAsia="Times New Roman" w:hAnsi="Times New Roman" w:cs="Times New Roman"/>
                <w:color w:val="000000"/>
                <w:sz w:val="24"/>
                <w:szCs w:val="24"/>
                <w:lang w:eastAsia="ru-RU"/>
              </w:rPr>
              <w:t>ворк</w:t>
            </w:r>
            <w:r w:rsidRPr="00564CED">
              <w:rPr>
                <w:rFonts w:ascii="Times New Roman" w:eastAsia="Times New Roman" w:hAnsi="Times New Roman" w:cs="Times New Roman"/>
                <w:color w:val="000000"/>
                <w:spacing w:val="6"/>
                <w:w w:val="99"/>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w w:val="99"/>
                <w:sz w:val="24"/>
                <w:szCs w:val="24"/>
                <w:lang w:eastAsia="ru-RU"/>
              </w:rPr>
              <w:t>Лю</w:t>
            </w:r>
            <w:r w:rsidRPr="00564CED">
              <w:rPr>
                <w:rFonts w:ascii="Times New Roman" w:eastAsia="Times New Roman" w:hAnsi="Times New Roman" w:cs="Times New Roman"/>
                <w:color w:val="000000"/>
                <w:spacing w:val="3"/>
                <w:sz w:val="24"/>
                <w:szCs w:val="24"/>
                <w:lang w:eastAsia="ru-RU"/>
              </w:rPr>
              <w:t>д</w:t>
            </w:r>
            <w:r w:rsidRPr="00564CED">
              <w:rPr>
                <w:rFonts w:ascii="Times New Roman" w:eastAsia="Times New Roman" w:hAnsi="Times New Roman" w:cs="Times New Roman"/>
                <w:color w:val="000000"/>
                <w:sz w:val="24"/>
                <w:szCs w:val="24"/>
                <w:lang w:eastAsia="ru-RU"/>
              </w:rPr>
              <w:t xml:space="preserve">оед и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рин</w:t>
            </w:r>
            <w:r w:rsidRPr="00564CED">
              <w:rPr>
                <w:rFonts w:ascii="Times New Roman" w:eastAsia="Times New Roman" w:hAnsi="Times New Roman" w:cs="Times New Roman"/>
                <w:color w:val="000000"/>
                <w:spacing w:val="1"/>
                <w:sz w:val="24"/>
                <w:szCs w:val="24"/>
                <w:lang w:eastAsia="ru-RU"/>
              </w:rPr>
              <w:t>ц</w:t>
            </w:r>
            <w:r w:rsidRPr="00564CED">
              <w:rPr>
                <w:rFonts w:ascii="Times New Roman" w:eastAsia="Times New Roman" w:hAnsi="Times New Roman" w:cs="Times New Roman"/>
                <w:color w:val="000000"/>
                <w:sz w:val="24"/>
                <w:szCs w:val="24"/>
                <w:lang w:eastAsia="ru-RU"/>
              </w:rPr>
              <w:t>ес</w:t>
            </w:r>
            <w:r w:rsidRPr="00564CED">
              <w:rPr>
                <w:rFonts w:ascii="Times New Roman" w:eastAsia="Times New Roman" w:hAnsi="Times New Roman" w:cs="Times New Roman"/>
                <w:color w:val="000000"/>
                <w:spacing w:val="-1"/>
                <w:sz w:val="24"/>
                <w:szCs w:val="24"/>
                <w:lang w:eastAsia="ru-RU"/>
              </w:rPr>
              <w:t>са</w:t>
            </w:r>
            <w:r w:rsidRPr="00564CED">
              <w:rPr>
                <w:rFonts w:ascii="Times New Roman" w:eastAsia="Times New Roman" w:hAnsi="Times New Roman" w:cs="Times New Roman"/>
                <w:color w:val="000000"/>
                <w:sz w:val="24"/>
                <w:szCs w:val="24"/>
                <w:lang w:eastAsia="ru-RU"/>
              </w:rPr>
              <w:t>, или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ё наоборо</w:t>
            </w:r>
            <w:r w:rsidRPr="00564CED">
              <w:rPr>
                <w:rFonts w:ascii="Times New Roman" w:eastAsia="Times New Roman" w:hAnsi="Times New Roman" w:cs="Times New Roman"/>
                <w:color w:val="000000"/>
                <w:spacing w:val="5"/>
                <w:w w:val="99"/>
                <w:sz w:val="24"/>
                <w:szCs w:val="24"/>
                <w:lang w:eastAsia="ru-RU"/>
              </w:rPr>
              <w:t>т</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5"/>
                <w:sz w:val="24"/>
                <w:szCs w:val="24"/>
                <w:lang w:eastAsia="ru-RU"/>
              </w:rPr>
              <w:t xml:space="preserve"> </w:t>
            </w:r>
            <w:r w:rsidRPr="00564CED">
              <w:rPr>
                <w:rFonts w:ascii="Times New Roman" w:eastAsia="Times New Roman" w:hAnsi="Times New Roman" w:cs="Times New Roman"/>
                <w:color w:val="000000"/>
                <w:sz w:val="24"/>
                <w:szCs w:val="24"/>
                <w:lang w:eastAsia="ru-RU"/>
              </w:rPr>
              <w:t>(по выбо</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w:t>
            </w:r>
            <w:r w:rsidRPr="00564CED">
              <w:rPr>
                <w:rFonts w:ascii="Times New Roman" w:eastAsia="Times New Roman" w:hAnsi="Times New Roman" w:cs="Times New Roman"/>
                <w:color w:val="000000"/>
                <w:sz w:val="24"/>
                <w:szCs w:val="24"/>
                <w:lang w:eastAsia="ru-RU"/>
              </w:rPr>
              <w:t>; Серова</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lastRenderedPageBreak/>
              <w:t>«</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овогод</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3"/>
                <w:sz w:val="24"/>
                <w:szCs w:val="24"/>
                <w:lang w:eastAsia="ru-RU"/>
              </w:rPr>
              <w:t>е</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Соловьёва</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П.С.</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3"/>
                <w:sz w:val="24"/>
                <w:szCs w:val="24"/>
                <w:lang w:eastAsia="ru-RU"/>
              </w:rPr>
              <w:t>П</w:t>
            </w:r>
            <w:r w:rsidRPr="00564CED">
              <w:rPr>
                <w:rFonts w:ascii="Times New Roman" w:eastAsia="Times New Roman" w:hAnsi="Times New Roman" w:cs="Times New Roman"/>
                <w:color w:val="000000"/>
                <w:sz w:val="24"/>
                <w:szCs w:val="24"/>
                <w:lang w:eastAsia="ru-RU"/>
              </w:rPr>
              <w:t>одс</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ежн</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pacing w:val="3"/>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00431183">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3"/>
                <w:sz w:val="24"/>
                <w:szCs w:val="24"/>
                <w:lang w:eastAsia="ru-RU"/>
              </w:rPr>
              <w:t>о</w:t>
            </w:r>
            <w:r w:rsidRPr="00564CED">
              <w:rPr>
                <w:rFonts w:ascii="Times New Roman" w:eastAsia="Times New Roman" w:hAnsi="Times New Roman" w:cs="Times New Roman"/>
                <w:color w:val="000000"/>
                <w:sz w:val="24"/>
                <w:szCs w:val="24"/>
                <w:lang w:eastAsia="ru-RU"/>
              </w:rPr>
              <w:t>чь</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де</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4"/>
                <w:sz w:val="24"/>
                <w:szCs w:val="24"/>
                <w:lang w:eastAsia="ru-RU"/>
              </w:rPr>
              <w:t>ь</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
                <w:sz w:val="24"/>
                <w:szCs w:val="24"/>
                <w:lang w:eastAsia="ru-RU"/>
              </w:rPr>
              <w:t>пан</w:t>
            </w:r>
            <w:r w:rsidRPr="00564CED">
              <w:rPr>
                <w:rFonts w:ascii="Times New Roman" w:eastAsia="Times New Roman" w:hAnsi="Times New Roman" w:cs="Times New Roman"/>
                <w:color w:val="000000"/>
                <w:sz w:val="24"/>
                <w:szCs w:val="24"/>
                <w:lang w:eastAsia="ru-RU"/>
              </w:rPr>
              <w:t>ов</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2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мы </w:t>
            </w:r>
            <w:r w:rsidRPr="00564CED">
              <w:rPr>
                <w:rFonts w:ascii="Times New Roman" w:eastAsia="Times New Roman" w:hAnsi="Times New Roman" w:cs="Times New Roman"/>
                <w:color w:val="000000"/>
                <w:w w:val="99"/>
                <w:sz w:val="24"/>
                <w:szCs w:val="24"/>
                <w:lang w:eastAsia="ru-RU"/>
              </w:rPr>
              <w:t>Р</w:t>
            </w:r>
            <w:r w:rsidRPr="00564CED">
              <w:rPr>
                <w:rFonts w:ascii="Times New Roman" w:eastAsia="Times New Roman" w:hAnsi="Times New Roman" w:cs="Times New Roman"/>
                <w:color w:val="000000"/>
                <w:sz w:val="24"/>
                <w:szCs w:val="24"/>
                <w:lang w:eastAsia="ru-RU"/>
              </w:rPr>
              <w:t>од</w:t>
            </w:r>
            <w:r w:rsidRPr="00564CED">
              <w:rPr>
                <w:rFonts w:ascii="Times New Roman" w:eastAsia="Times New Roman" w:hAnsi="Times New Roman" w:cs="Times New Roman"/>
                <w:color w:val="000000"/>
                <w:spacing w:val="1"/>
                <w:sz w:val="24"/>
                <w:szCs w:val="24"/>
                <w:lang w:eastAsia="ru-RU"/>
              </w:rPr>
              <w:t>ин</w:t>
            </w:r>
            <w:r w:rsidRPr="00564CED">
              <w:rPr>
                <w:rFonts w:ascii="Times New Roman" w:eastAsia="Times New Roman" w:hAnsi="Times New Roman" w:cs="Times New Roman"/>
                <w:color w:val="000000"/>
                <w:sz w:val="24"/>
                <w:szCs w:val="24"/>
                <w:lang w:eastAsia="ru-RU"/>
              </w:rPr>
              <w:t>ой</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z w:val="24"/>
                <w:szCs w:val="24"/>
                <w:lang w:eastAsia="ru-RU"/>
              </w:rPr>
              <w:t>ов</w:t>
            </w:r>
            <w:r w:rsidRPr="00564CED">
              <w:rPr>
                <w:rFonts w:ascii="Times New Roman" w:eastAsia="Times New Roman" w:hAnsi="Times New Roman" w:cs="Times New Roman"/>
                <w:color w:val="000000"/>
                <w:spacing w:val="-1"/>
                <w:sz w:val="24"/>
                <w:szCs w:val="24"/>
                <w:lang w:eastAsia="ru-RU"/>
              </w:rPr>
              <w:t>ё</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z w:val="24"/>
                <w:szCs w:val="24"/>
                <w:lang w:eastAsia="ru-RU"/>
              </w:rPr>
              <w:t>То</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2"/>
                <w:sz w:val="24"/>
                <w:szCs w:val="24"/>
                <w:lang w:eastAsia="ru-RU"/>
              </w:rPr>
              <w:t>м</w:t>
            </w:r>
            <w:r w:rsidRPr="00564CED">
              <w:rPr>
                <w:rFonts w:ascii="Times New Roman" w:eastAsia="Times New Roman" w:hAnsi="Times New Roman" w:cs="Times New Roman"/>
                <w:color w:val="000000"/>
                <w:sz w:val="24"/>
                <w:szCs w:val="24"/>
                <w:lang w:eastAsia="ru-RU"/>
              </w:rPr>
              <w:t>акова И.П.</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w w:val="99"/>
                <w:sz w:val="24"/>
                <w:szCs w:val="24"/>
                <w:lang w:eastAsia="ru-RU"/>
              </w:rPr>
              <w:t>Мн</w:t>
            </w:r>
            <w:r w:rsidRPr="00564CED">
              <w:rPr>
                <w:rFonts w:ascii="Times New Roman" w:eastAsia="Times New Roman" w:hAnsi="Times New Roman" w:cs="Times New Roman"/>
                <w:color w:val="000000"/>
                <w:sz w:val="24"/>
                <w:szCs w:val="24"/>
                <w:lang w:eastAsia="ru-RU"/>
              </w:rPr>
              <w:t xml:space="preserve">е </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pacing w:val="5"/>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т</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pacing w:val="4"/>
                <w:sz w:val="24"/>
                <w:szCs w:val="24"/>
                <w:lang w:eastAsia="ru-RU"/>
              </w:rPr>
              <w:t>о</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spacing w:val="2"/>
                <w:sz w:val="24"/>
                <w:szCs w:val="24"/>
                <w:lang w:eastAsia="ru-RU"/>
              </w:rPr>
              <w:t>К</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да в ма</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ах</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снег</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ве</w:t>
            </w:r>
            <w:r w:rsidRPr="00564CED">
              <w:rPr>
                <w:rFonts w:ascii="Times New Roman" w:eastAsia="Times New Roman" w:hAnsi="Times New Roman" w:cs="Times New Roman"/>
                <w:color w:val="000000"/>
                <w:spacing w:val="3"/>
                <w:w w:val="99"/>
                <w:sz w:val="24"/>
                <w:szCs w:val="24"/>
                <w:lang w:eastAsia="ru-RU"/>
              </w:rPr>
              <w:t>з</w:t>
            </w:r>
            <w:r w:rsidRPr="00564CED">
              <w:rPr>
                <w:rFonts w:ascii="Times New Roman" w:eastAsia="Times New Roman" w:hAnsi="Times New Roman" w:cs="Times New Roman"/>
                <w:color w:val="000000"/>
                <w:spacing w:val="-7"/>
                <w:sz w:val="24"/>
                <w:szCs w:val="24"/>
                <w:lang w:eastAsia="ru-RU"/>
              </w:rPr>
              <w:t>у</w:t>
            </w:r>
            <w:r w:rsidRPr="00564CED">
              <w:rPr>
                <w:rFonts w:ascii="Times New Roman" w:eastAsia="Times New Roman" w:hAnsi="Times New Roman" w:cs="Times New Roman"/>
                <w:color w:val="000000"/>
                <w:spacing w:val="5"/>
                <w:w w:val="99"/>
                <w:sz w:val="24"/>
                <w:szCs w:val="24"/>
                <w:lang w:eastAsia="ru-RU"/>
              </w:rPr>
              <w:t>т</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(по выбо</w:t>
            </w:r>
            <w:r w:rsidRPr="00564CED">
              <w:rPr>
                <w:rFonts w:ascii="Times New Roman" w:eastAsia="Times New Roman" w:hAnsi="Times New Roman" w:cs="Times New Roman"/>
                <w:color w:val="000000"/>
                <w:spacing w:val="3"/>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Т</w:t>
            </w:r>
            <w:r w:rsidRPr="00564CED">
              <w:rPr>
                <w:rFonts w:ascii="Times New Roman" w:eastAsia="Times New Roman" w:hAnsi="Times New Roman" w:cs="Times New Roman"/>
                <w:color w:val="000000"/>
                <w:w w:val="99"/>
                <w:sz w:val="24"/>
                <w:szCs w:val="24"/>
                <w:lang w:eastAsia="ru-RU"/>
              </w:rPr>
              <w:t>ю</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 xml:space="preserve">в </w:t>
            </w:r>
            <w:r w:rsidRPr="00564CED">
              <w:rPr>
                <w:rFonts w:ascii="Times New Roman" w:eastAsia="Times New Roman" w:hAnsi="Times New Roman" w:cs="Times New Roman"/>
                <w:color w:val="000000"/>
                <w:w w:val="99"/>
                <w:sz w:val="24"/>
                <w:szCs w:val="24"/>
                <w:lang w:eastAsia="ru-RU"/>
              </w:rPr>
              <w:t>Ф</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pacing w:val="2"/>
                <w:sz w:val="24"/>
                <w:szCs w:val="24"/>
                <w:lang w:eastAsia="ru-RU"/>
              </w:rPr>
              <w:t>Ч</w:t>
            </w:r>
            <w:r w:rsidRPr="00564CED">
              <w:rPr>
                <w:rFonts w:ascii="Times New Roman" w:eastAsia="Times New Roman" w:hAnsi="Times New Roman" w:cs="Times New Roman"/>
                <w:color w:val="000000"/>
                <w:sz w:val="24"/>
                <w:szCs w:val="24"/>
                <w:lang w:eastAsia="ru-RU"/>
              </w:rPr>
              <w:t>ароде</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w w:val="99"/>
                <w:sz w:val="24"/>
                <w:szCs w:val="24"/>
                <w:lang w:eastAsia="ru-RU"/>
              </w:rPr>
              <w:t>ю</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pacing w:val="-2"/>
                <w:sz w:val="24"/>
                <w:szCs w:val="24"/>
                <w:lang w:eastAsia="ru-RU"/>
              </w:rPr>
              <w:t>м</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w w:val="99"/>
                <w:sz w:val="24"/>
                <w:szCs w:val="24"/>
                <w:lang w:eastAsia="ru-RU"/>
              </w:rPr>
              <w:t>ю</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Весен</w:t>
            </w:r>
            <w:r w:rsidRPr="00564CED">
              <w:rPr>
                <w:rFonts w:ascii="Times New Roman" w:eastAsia="Times New Roman" w:hAnsi="Times New Roman" w:cs="Times New Roman"/>
                <w:color w:val="000000"/>
                <w:spacing w:val="2"/>
                <w:sz w:val="24"/>
                <w:szCs w:val="24"/>
                <w:lang w:eastAsia="ru-RU"/>
              </w:rPr>
              <w:t>н</w:t>
            </w:r>
            <w:r w:rsidRPr="00564CED">
              <w:rPr>
                <w:rFonts w:ascii="Times New Roman" w:eastAsia="Times New Roman" w:hAnsi="Times New Roman" w:cs="Times New Roman"/>
                <w:color w:val="000000"/>
                <w:sz w:val="24"/>
                <w:szCs w:val="24"/>
                <w:lang w:eastAsia="ru-RU"/>
              </w:rPr>
              <w:t>яя гро</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Успе</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ск</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й</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Э.Н.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П</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z w:val="24"/>
                <w:szCs w:val="24"/>
                <w:lang w:eastAsia="ru-RU"/>
              </w:rPr>
              <w:t>мят</w:t>
            </w:r>
            <w:r w:rsidRPr="00564CED">
              <w:rPr>
                <w:rFonts w:ascii="Times New Roman" w:eastAsia="Times New Roman" w:hAnsi="Times New Roman" w:cs="Times New Roman"/>
                <w:color w:val="000000"/>
                <w:spacing w:val="6"/>
                <w:sz w:val="24"/>
                <w:szCs w:val="24"/>
                <w:lang w:eastAsia="ru-RU"/>
              </w:rPr>
              <w:t>ь</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 Чёр</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ый</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На</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ко</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ь</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pacing w:val="4"/>
                <w:sz w:val="24"/>
                <w:szCs w:val="24"/>
                <w:lang w:eastAsia="ru-RU"/>
              </w:rPr>
              <w:t>х</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00431183">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2"/>
                <w:sz w:val="24"/>
                <w:szCs w:val="24"/>
                <w:lang w:eastAsia="ru-RU"/>
              </w:rPr>
              <w:t>о</w:t>
            </w:r>
            <w:r w:rsidRPr="00564CED">
              <w:rPr>
                <w:rFonts w:ascii="Times New Roman" w:eastAsia="Times New Roman" w:hAnsi="Times New Roman" w:cs="Times New Roman"/>
                <w:color w:val="000000"/>
                <w:sz w:val="24"/>
                <w:szCs w:val="24"/>
                <w:lang w:eastAsia="ru-RU"/>
              </w:rPr>
              <w:t>лшеб</w:t>
            </w:r>
            <w:r w:rsidRPr="00564CED">
              <w:rPr>
                <w:rFonts w:ascii="Times New Roman" w:eastAsia="Times New Roman" w:hAnsi="Times New Roman" w:cs="Times New Roman"/>
                <w:color w:val="000000"/>
                <w:spacing w:val="1"/>
                <w:w w:val="99"/>
                <w:sz w:val="24"/>
                <w:szCs w:val="24"/>
                <w:lang w:eastAsia="ru-RU"/>
              </w:rPr>
              <w:t>ни</w:t>
            </w:r>
            <w:r w:rsidRPr="00564CED">
              <w:rPr>
                <w:rFonts w:ascii="Times New Roman" w:eastAsia="Times New Roman" w:hAnsi="Times New Roman" w:cs="Times New Roman"/>
                <w:color w:val="000000"/>
                <w:spacing w:val="5"/>
                <w:sz w:val="24"/>
                <w:szCs w:val="24"/>
                <w:lang w:eastAsia="ru-RU"/>
              </w:rPr>
              <w:t>к</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о выб</w:t>
            </w:r>
            <w:r w:rsidRPr="00564CED">
              <w:rPr>
                <w:rFonts w:ascii="Times New Roman" w:eastAsia="Times New Roman" w:hAnsi="Times New Roman" w:cs="Times New Roman"/>
                <w:color w:val="000000"/>
                <w:spacing w:val="2"/>
                <w:sz w:val="24"/>
                <w:szCs w:val="24"/>
                <w:lang w:eastAsia="ru-RU"/>
              </w:rPr>
              <w:t>ор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w:t>
            </w:r>
          </w:p>
          <w:p w:rsidR="00564CED" w:rsidRPr="00564CED" w:rsidRDefault="00564CED" w:rsidP="00431183">
            <w:pPr>
              <w:widowControl w:val="0"/>
              <w:ind w:right="-20"/>
              <w:jc w:val="center"/>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sz w:val="24"/>
                <w:szCs w:val="24"/>
                <w:u w:val="single"/>
                <w:lang w:eastAsia="ru-RU"/>
              </w:rPr>
              <w:t>Проза.</w:t>
            </w:r>
          </w:p>
          <w:p w:rsidR="00431183" w:rsidRDefault="00564CED" w:rsidP="00431183">
            <w:pPr>
              <w:widowControl w:val="0"/>
              <w:spacing w:before="1"/>
              <w:ind w:right="-20"/>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z w:val="24"/>
                <w:szCs w:val="24"/>
                <w:lang w:eastAsia="ru-RU"/>
              </w:rPr>
              <w:t>Алекс</w:t>
            </w:r>
            <w:r w:rsidRPr="00564CED">
              <w:rPr>
                <w:rFonts w:ascii="Times New Roman" w:eastAsia="Times New Roman" w:hAnsi="Times New Roman" w:cs="Times New Roman"/>
                <w:color w:val="000000"/>
                <w:spacing w:val="-1"/>
                <w:sz w:val="24"/>
                <w:szCs w:val="24"/>
                <w:lang w:eastAsia="ru-RU"/>
              </w:rPr>
              <w:t>ее</w:t>
            </w:r>
            <w:r w:rsidRPr="00564CED">
              <w:rPr>
                <w:rFonts w:ascii="Times New Roman" w:eastAsia="Times New Roman" w:hAnsi="Times New Roman" w:cs="Times New Roman"/>
                <w:color w:val="000000"/>
                <w:sz w:val="24"/>
                <w:szCs w:val="24"/>
                <w:lang w:eastAsia="ru-RU"/>
              </w:rPr>
              <w:t>в С.П.</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ерв</w:t>
            </w:r>
            <w:r w:rsidRPr="00564CED">
              <w:rPr>
                <w:rFonts w:ascii="Times New Roman" w:eastAsia="Times New Roman" w:hAnsi="Times New Roman" w:cs="Times New Roman"/>
                <w:color w:val="000000"/>
                <w:spacing w:val="-1"/>
                <w:sz w:val="24"/>
                <w:szCs w:val="24"/>
                <w:lang w:eastAsia="ru-RU"/>
              </w:rPr>
              <w:t>ы</w:t>
            </w:r>
            <w:r w:rsidRPr="00564CED">
              <w:rPr>
                <w:rFonts w:ascii="Times New Roman" w:eastAsia="Times New Roman" w:hAnsi="Times New Roman" w:cs="Times New Roman"/>
                <w:color w:val="000000"/>
                <w:sz w:val="24"/>
                <w:szCs w:val="24"/>
                <w:lang w:eastAsia="ru-RU"/>
              </w:rPr>
              <w:t>й</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очной</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ара</w:t>
            </w:r>
            <w:r w:rsidRPr="00564CED">
              <w:rPr>
                <w:rFonts w:ascii="Times New Roman" w:eastAsia="Times New Roman" w:hAnsi="Times New Roman" w:cs="Times New Roman"/>
                <w:color w:val="000000"/>
                <w:spacing w:val="3"/>
                <w:sz w:val="24"/>
                <w:szCs w:val="24"/>
                <w:lang w:eastAsia="ru-RU"/>
              </w:rPr>
              <w:t>н</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Бианки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w:t>
            </w:r>
            <w:r w:rsidRPr="00564CED">
              <w:rPr>
                <w:rFonts w:ascii="Times New Roman" w:eastAsia="Times New Roman" w:hAnsi="Times New Roman" w:cs="Times New Roman"/>
                <w:color w:val="000000"/>
                <w:sz w:val="24"/>
                <w:szCs w:val="24"/>
                <w:lang w:eastAsia="ru-RU"/>
              </w:rPr>
              <w:t>Тайна ноч</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ого ле</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ороб</w:t>
            </w:r>
            <w:r w:rsidRPr="00564CED">
              <w:rPr>
                <w:rFonts w:ascii="Times New Roman" w:eastAsia="Times New Roman" w:hAnsi="Times New Roman" w:cs="Times New Roman"/>
                <w:color w:val="000000"/>
                <w:spacing w:val="1"/>
                <w:sz w:val="24"/>
                <w:szCs w:val="24"/>
                <w:lang w:eastAsia="ru-RU"/>
              </w:rPr>
              <w:t>ь</w:t>
            </w:r>
            <w:r w:rsidRPr="00564CED">
              <w:rPr>
                <w:rFonts w:ascii="Times New Roman" w:eastAsia="Times New Roman" w:hAnsi="Times New Roman" w:cs="Times New Roman"/>
                <w:color w:val="000000"/>
                <w:sz w:val="24"/>
                <w:szCs w:val="24"/>
                <w:lang w:eastAsia="ru-RU"/>
              </w:rPr>
              <w:t>ёв Е.</w:t>
            </w:r>
            <w:r w:rsidRPr="00564CED">
              <w:rPr>
                <w:rFonts w:ascii="Times New Roman" w:eastAsia="Times New Roman" w:hAnsi="Times New Roman" w:cs="Times New Roman"/>
                <w:color w:val="000000"/>
                <w:spacing w:val="-1"/>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sz w:val="24"/>
                <w:szCs w:val="24"/>
                <w:lang w:eastAsia="ru-RU"/>
              </w:rPr>
              <w:t>Обры</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 xml:space="preserve">ок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рово</w:t>
            </w:r>
            <w:r w:rsidRPr="00564CED">
              <w:rPr>
                <w:rFonts w:ascii="Times New Roman" w:eastAsia="Times New Roman" w:hAnsi="Times New Roman" w:cs="Times New Roman"/>
                <w:color w:val="000000"/>
                <w:spacing w:val="2"/>
                <w:sz w:val="24"/>
                <w:szCs w:val="24"/>
                <w:lang w:eastAsia="ru-RU"/>
              </w:rPr>
              <w:t>д</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ск</w:t>
            </w:r>
            <w:r w:rsidRPr="00564CED">
              <w:rPr>
                <w:rFonts w:ascii="Times New Roman" w:eastAsia="Times New Roman" w:hAnsi="Times New Roman" w:cs="Times New Roman"/>
                <w:color w:val="000000"/>
                <w:sz w:val="24"/>
                <w:szCs w:val="24"/>
                <w:lang w:eastAsia="ru-RU"/>
              </w:rPr>
              <w:t>обо</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ни</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 xml:space="preserve">ов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Ког</w:t>
            </w:r>
            <w:r w:rsidRPr="00564CED">
              <w:rPr>
                <w:rFonts w:ascii="Times New Roman" w:eastAsia="Times New Roman" w:hAnsi="Times New Roman" w:cs="Times New Roman"/>
                <w:color w:val="000000"/>
                <w:spacing w:val="2"/>
                <w:sz w:val="24"/>
                <w:szCs w:val="24"/>
                <w:lang w:eastAsia="ru-RU"/>
              </w:rPr>
              <w:t>д</w:t>
            </w:r>
            <w:r w:rsidRPr="00564CED">
              <w:rPr>
                <w:rFonts w:ascii="Times New Roman" w:eastAsia="Times New Roman" w:hAnsi="Times New Roman" w:cs="Times New Roman"/>
                <w:color w:val="000000"/>
                <w:sz w:val="24"/>
                <w:szCs w:val="24"/>
                <w:lang w:eastAsia="ru-RU"/>
              </w:rPr>
              <w:t>а Алекс</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 xml:space="preserve">др </w:t>
            </w:r>
            <w:r w:rsidRPr="00564CED">
              <w:rPr>
                <w:rFonts w:ascii="Times New Roman" w:eastAsia="Times New Roman" w:hAnsi="Times New Roman" w:cs="Times New Roman"/>
                <w:color w:val="000000"/>
                <w:spacing w:val="5"/>
                <w:sz w:val="24"/>
                <w:szCs w:val="24"/>
                <w:lang w:eastAsia="ru-RU"/>
              </w:rPr>
              <w:t>П</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шк</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б</w:t>
            </w:r>
            <w:r w:rsidRPr="00564CED">
              <w:rPr>
                <w:rFonts w:ascii="Times New Roman" w:eastAsia="Times New Roman" w:hAnsi="Times New Roman" w:cs="Times New Roman"/>
                <w:color w:val="000000"/>
                <w:spacing w:val="-2"/>
                <w:sz w:val="24"/>
                <w:szCs w:val="24"/>
                <w:lang w:eastAsia="ru-RU"/>
              </w:rPr>
              <w:t>ы</w:t>
            </w:r>
            <w:r w:rsidRPr="00564CED">
              <w:rPr>
                <w:rFonts w:ascii="Times New Roman" w:eastAsia="Times New Roman" w:hAnsi="Times New Roman" w:cs="Times New Roman"/>
                <w:color w:val="000000"/>
                <w:sz w:val="24"/>
                <w:szCs w:val="24"/>
                <w:lang w:eastAsia="ru-RU"/>
              </w:rPr>
              <w:t>л мален</w:t>
            </w:r>
            <w:r w:rsidRPr="00564CED">
              <w:rPr>
                <w:rFonts w:ascii="Times New Roman" w:eastAsia="Times New Roman" w:hAnsi="Times New Roman" w:cs="Times New Roman"/>
                <w:color w:val="000000"/>
                <w:w w:val="99"/>
                <w:sz w:val="24"/>
                <w:szCs w:val="24"/>
                <w:lang w:eastAsia="ru-RU"/>
              </w:rPr>
              <w:t>ь</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1"/>
                <w:sz w:val="24"/>
                <w:szCs w:val="24"/>
                <w:lang w:eastAsia="ru-RU"/>
              </w:rPr>
              <w:t>им</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Жи</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ов Б.С.</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орск</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е ис</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ор</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97"/>
                <w:sz w:val="24"/>
                <w:szCs w:val="24"/>
                <w:lang w:eastAsia="ru-RU"/>
              </w:rPr>
              <w:t xml:space="preserve"> </w:t>
            </w:r>
            <w:r w:rsidRPr="00564CED">
              <w:rPr>
                <w:rFonts w:ascii="Times New Roman" w:eastAsia="Times New Roman" w:hAnsi="Times New Roman" w:cs="Times New Roman"/>
                <w:color w:val="000000"/>
                <w:sz w:val="24"/>
                <w:szCs w:val="24"/>
                <w:lang w:eastAsia="ru-RU"/>
              </w:rPr>
              <w:t>(1</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sz w:val="24"/>
                <w:szCs w:val="24"/>
                <w:lang w:eastAsia="ru-RU"/>
              </w:rPr>
              <w:t xml:space="preserve">2 рассказа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о выбо</w:t>
            </w:r>
            <w:r w:rsidRPr="00564CED">
              <w:rPr>
                <w:rFonts w:ascii="Times New Roman" w:eastAsia="Times New Roman" w:hAnsi="Times New Roman" w:cs="Times New Roman"/>
                <w:color w:val="000000"/>
                <w:spacing w:val="1"/>
                <w:sz w:val="24"/>
                <w:szCs w:val="24"/>
                <w:lang w:eastAsia="ru-RU"/>
              </w:rPr>
              <w:t>р</w:t>
            </w:r>
            <w:r w:rsidRPr="00564CED">
              <w:rPr>
                <w:rFonts w:ascii="Times New Roman" w:eastAsia="Times New Roman" w:hAnsi="Times New Roman" w:cs="Times New Roman"/>
                <w:color w:val="000000"/>
                <w:spacing w:val="-1"/>
                <w:sz w:val="24"/>
                <w:szCs w:val="24"/>
                <w:lang w:eastAsia="ru-RU"/>
              </w:rPr>
              <w:t>у</w:t>
            </w:r>
            <w:r w:rsidRPr="00564CED">
              <w:rPr>
                <w:rFonts w:ascii="Times New Roman" w:eastAsia="Times New Roman" w:hAnsi="Times New Roman" w:cs="Times New Roman"/>
                <w:color w:val="000000"/>
                <w:sz w:val="24"/>
                <w:szCs w:val="24"/>
                <w:lang w:eastAsia="ru-RU"/>
              </w:rPr>
              <w:t>); Зо</w:t>
            </w:r>
            <w:r w:rsidRPr="00564CED">
              <w:rPr>
                <w:rFonts w:ascii="Times New Roman" w:eastAsia="Times New Roman" w:hAnsi="Times New Roman" w:cs="Times New Roman"/>
                <w:color w:val="000000"/>
                <w:w w:val="99"/>
                <w:sz w:val="24"/>
                <w:szCs w:val="24"/>
                <w:lang w:eastAsia="ru-RU"/>
              </w:rPr>
              <w:t>щ</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 xml:space="preserve">о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8"/>
                <w:sz w:val="24"/>
                <w:szCs w:val="24"/>
                <w:lang w:eastAsia="ru-RU"/>
              </w:rPr>
              <w:t>«</w:t>
            </w:r>
            <w:r w:rsidRPr="00564CED">
              <w:rPr>
                <w:rFonts w:ascii="Times New Roman" w:eastAsia="Times New Roman" w:hAnsi="Times New Roman" w:cs="Times New Roman"/>
                <w:color w:val="000000"/>
                <w:spacing w:val="2"/>
                <w:w w:val="99"/>
                <w:sz w:val="24"/>
                <w:szCs w:val="24"/>
                <w:lang w:eastAsia="ru-RU"/>
              </w:rPr>
              <w:t>Р</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pacing w:val="1"/>
                <w:sz w:val="24"/>
                <w:szCs w:val="24"/>
                <w:lang w:eastAsia="ru-RU"/>
              </w:rPr>
              <w:t>ск</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ы о </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z w:val="24"/>
                <w:szCs w:val="24"/>
                <w:lang w:eastAsia="ru-RU"/>
              </w:rPr>
              <w:t xml:space="preserve">ёле и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w w:val="99"/>
                <w:sz w:val="24"/>
                <w:szCs w:val="24"/>
                <w:lang w:eastAsia="ru-RU"/>
              </w:rPr>
              <w:t>ь</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w w:val="99"/>
                <w:sz w:val="24"/>
                <w:szCs w:val="24"/>
                <w:lang w:eastAsia="ru-RU"/>
              </w:rPr>
              <w:t>(</w:t>
            </w:r>
            <w:r w:rsidRPr="00564CED">
              <w:rPr>
                <w:rFonts w:ascii="Times New Roman" w:eastAsia="Times New Roman" w:hAnsi="Times New Roman" w:cs="Times New Roman"/>
                <w:color w:val="000000"/>
                <w:spacing w:val="4"/>
                <w:sz w:val="24"/>
                <w:szCs w:val="24"/>
                <w:lang w:eastAsia="ru-RU"/>
              </w:rPr>
              <w:t>1</w:t>
            </w:r>
            <w:r w:rsidRPr="00564CED">
              <w:rPr>
                <w:rFonts w:ascii="Times New Roman" w:eastAsia="Times New Roman" w:hAnsi="Times New Roman" w:cs="Times New Roman"/>
                <w:color w:val="000000"/>
                <w:w w:val="99"/>
                <w:sz w:val="24"/>
                <w:szCs w:val="24"/>
                <w:lang w:eastAsia="ru-RU"/>
              </w:rPr>
              <w:t>-</w:t>
            </w:r>
            <w:r w:rsidRPr="00564CED">
              <w:rPr>
                <w:rFonts w:ascii="Times New Roman" w:eastAsia="Times New Roman" w:hAnsi="Times New Roman" w:cs="Times New Roman"/>
                <w:color w:val="000000"/>
                <w:sz w:val="24"/>
                <w:szCs w:val="24"/>
                <w:lang w:eastAsia="ru-RU"/>
              </w:rPr>
              <w:t>2 ра</w:t>
            </w:r>
            <w:r w:rsidRPr="00564CED">
              <w:rPr>
                <w:rFonts w:ascii="Times New Roman" w:eastAsia="Times New Roman" w:hAnsi="Times New Roman" w:cs="Times New Roman"/>
                <w:color w:val="000000"/>
                <w:spacing w:val="-1"/>
                <w:sz w:val="24"/>
                <w:szCs w:val="24"/>
                <w:lang w:eastAsia="ru-RU"/>
              </w:rPr>
              <w:t>сс</w:t>
            </w:r>
            <w:r w:rsidRPr="00564CED">
              <w:rPr>
                <w:rFonts w:ascii="Times New Roman" w:eastAsia="Times New Roman" w:hAnsi="Times New Roman" w:cs="Times New Roman"/>
                <w:color w:val="000000"/>
                <w:sz w:val="24"/>
                <w:szCs w:val="24"/>
                <w:lang w:eastAsia="ru-RU"/>
              </w:rPr>
              <w:t>ка</w:t>
            </w:r>
            <w:r w:rsidRPr="00564CED">
              <w:rPr>
                <w:rFonts w:ascii="Times New Roman" w:eastAsia="Times New Roman" w:hAnsi="Times New Roman" w:cs="Times New Roman"/>
                <w:color w:val="000000"/>
                <w:spacing w:val="1"/>
                <w:sz w:val="24"/>
                <w:szCs w:val="24"/>
                <w:lang w:eastAsia="ru-RU"/>
              </w:rPr>
              <w:t>з</w:t>
            </w:r>
            <w:r w:rsidRPr="00564CED">
              <w:rPr>
                <w:rFonts w:ascii="Times New Roman" w:eastAsia="Times New Roman" w:hAnsi="Times New Roman" w:cs="Times New Roman"/>
                <w:color w:val="000000"/>
                <w:sz w:val="24"/>
                <w:szCs w:val="24"/>
                <w:lang w:eastAsia="ru-RU"/>
              </w:rPr>
              <w:t xml:space="preserve">а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о выбо</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К</w:t>
            </w:r>
            <w:r w:rsidRPr="00564CED">
              <w:rPr>
                <w:rFonts w:ascii="Times New Roman" w:eastAsia="Times New Roman" w:hAnsi="Times New Roman" w:cs="Times New Roman"/>
                <w:color w:val="000000"/>
                <w:sz w:val="24"/>
                <w:szCs w:val="24"/>
                <w:lang w:eastAsia="ru-RU"/>
              </w:rPr>
              <w:t>овал</w:t>
            </w:r>
            <w:r w:rsidRPr="00564CED">
              <w:rPr>
                <w:rFonts w:ascii="Times New Roman" w:eastAsia="Times New Roman" w:hAnsi="Times New Roman" w:cs="Times New Roman"/>
                <w:color w:val="000000"/>
                <w:w w:val="99"/>
                <w:sz w:val="24"/>
                <w:szCs w:val="24"/>
                <w:lang w:eastAsia="ru-RU"/>
              </w:rPr>
              <w:t>ь</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Ю.И.</w:t>
            </w:r>
            <w:r w:rsidRPr="00564CED">
              <w:rPr>
                <w:rFonts w:ascii="Times New Roman" w:eastAsia="Times New Roman" w:hAnsi="Times New Roman" w:cs="Times New Roman"/>
                <w:color w:val="000000"/>
                <w:spacing w:val="65"/>
                <w:sz w:val="24"/>
                <w:szCs w:val="24"/>
                <w:lang w:eastAsia="ru-RU"/>
              </w:rPr>
              <w:t xml:space="preserve"> </w:t>
            </w:r>
            <w:r w:rsidRPr="00564CED">
              <w:rPr>
                <w:rFonts w:ascii="Times New Roman" w:eastAsia="Times New Roman" w:hAnsi="Times New Roman" w:cs="Times New Roman"/>
                <w:color w:val="000000"/>
                <w:spacing w:val="-8"/>
                <w:sz w:val="24"/>
                <w:szCs w:val="24"/>
                <w:lang w:eastAsia="ru-RU"/>
              </w:rPr>
              <w:t>«</w:t>
            </w:r>
            <w:r w:rsidRPr="00564CED">
              <w:rPr>
                <w:rFonts w:ascii="Times New Roman" w:eastAsia="Times New Roman" w:hAnsi="Times New Roman" w:cs="Times New Roman"/>
                <w:color w:val="000000"/>
                <w:spacing w:val="4"/>
                <w:w w:val="99"/>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сачо</w:t>
            </w:r>
            <w:r w:rsidRPr="00564CED">
              <w:rPr>
                <w:rFonts w:ascii="Times New Roman" w:eastAsia="Times New Roman" w:hAnsi="Times New Roman" w:cs="Times New Roman"/>
                <w:color w:val="000000"/>
                <w:spacing w:val="4"/>
                <w:sz w:val="24"/>
                <w:szCs w:val="24"/>
                <w:lang w:eastAsia="ru-RU"/>
              </w:rPr>
              <w:t>к</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равн</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pacing w:val="3"/>
                <w:sz w:val="24"/>
                <w:szCs w:val="24"/>
                <w:lang w:eastAsia="ru-RU"/>
              </w:rPr>
              <w:t>к</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2"/>
                <w:sz w:val="24"/>
                <w:szCs w:val="24"/>
                <w:lang w:eastAsia="ru-RU"/>
              </w:rPr>
              <w:t>С</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z w:val="24"/>
                <w:szCs w:val="24"/>
                <w:lang w:eastAsia="ru-RU"/>
              </w:rPr>
              <w:t>ожо</w:t>
            </w:r>
            <w:r w:rsidRPr="00564CED">
              <w:rPr>
                <w:rFonts w:ascii="Times New Roman" w:eastAsia="Times New Roman" w:hAnsi="Times New Roman" w:cs="Times New Roman"/>
                <w:color w:val="000000"/>
                <w:spacing w:val="5"/>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Алы</w:t>
            </w:r>
            <w:r w:rsidRPr="00564CED">
              <w:rPr>
                <w:rFonts w:ascii="Times New Roman" w:eastAsia="Times New Roman" w:hAnsi="Times New Roman" w:cs="Times New Roman"/>
                <w:color w:val="000000"/>
                <w:spacing w:val="4"/>
                <w:w w:val="99"/>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5"/>
                <w:sz w:val="24"/>
                <w:szCs w:val="24"/>
                <w:lang w:eastAsia="ru-RU"/>
              </w:rPr>
              <w:t xml:space="preserve"> </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выбо</w:t>
            </w:r>
            <w:r w:rsidRPr="00564CED">
              <w:rPr>
                <w:rFonts w:ascii="Times New Roman" w:eastAsia="Times New Roman" w:hAnsi="Times New Roman" w:cs="Times New Roman"/>
                <w:color w:val="000000"/>
                <w:spacing w:val="5"/>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1"/>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К</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pacing w:val="2"/>
                <w:sz w:val="24"/>
                <w:szCs w:val="24"/>
                <w:lang w:eastAsia="ru-RU"/>
              </w:rPr>
              <w:t>п</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61"/>
                <w:sz w:val="24"/>
                <w:szCs w:val="24"/>
                <w:lang w:eastAsia="ru-RU"/>
              </w:rPr>
              <w:t xml:space="preserve"> </w:t>
            </w:r>
            <w:r w:rsidRPr="00564CED">
              <w:rPr>
                <w:rFonts w:ascii="Times New Roman" w:eastAsia="Times New Roman" w:hAnsi="Times New Roman" w:cs="Times New Roman"/>
                <w:color w:val="000000"/>
                <w:sz w:val="24"/>
                <w:szCs w:val="24"/>
                <w:lang w:eastAsia="ru-RU"/>
              </w:rPr>
              <w:t>А.И</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Сло</w:t>
            </w:r>
            <w:r w:rsidRPr="00564CED">
              <w:rPr>
                <w:rFonts w:ascii="Times New Roman" w:eastAsia="Times New Roman" w:hAnsi="Times New Roman" w:cs="Times New Roman"/>
                <w:color w:val="000000"/>
                <w:spacing w:val="5"/>
                <w:sz w:val="24"/>
                <w:szCs w:val="24"/>
                <w:lang w:eastAsia="ru-RU"/>
              </w:rPr>
              <w:t>н</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4"/>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ынова</w:t>
            </w:r>
            <w:r w:rsidRPr="00564CED">
              <w:rPr>
                <w:rFonts w:ascii="Times New Roman" w:eastAsia="Times New Roman" w:hAnsi="Times New Roman" w:cs="Times New Roman"/>
                <w:color w:val="000000"/>
                <w:spacing w:val="118"/>
                <w:sz w:val="24"/>
                <w:szCs w:val="24"/>
                <w:lang w:eastAsia="ru-RU"/>
              </w:rPr>
              <w:t xml:space="preserve"> </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98"/>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Вас</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ад</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6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Ёлка,</w:t>
            </w:r>
            <w:r w:rsidRPr="00564CED">
              <w:rPr>
                <w:rFonts w:ascii="Times New Roman" w:eastAsia="Times New Roman" w:hAnsi="Times New Roman" w:cs="Times New Roman"/>
                <w:color w:val="000000"/>
                <w:spacing w:val="61"/>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61"/>
                <w:sz w:val="24"/>
                <w:szCs w:val="24"/>
                <w:lang w:eastAsia="ru-RU"/>
              </w:rPr>
              <w:t xml:space="preserve"> </w:t>
            </w:r>
            <w:r w:rsidRPr="00564CED">
              <w:rPr>
                <w:rFonts w:ascii="Times New Roman" w:eastAsia="Times New Roman" w:hAnsi="Times New Roman" w:cs="Times New Roman"/>
                <w:color w:val="000000"/>
                <w:sz w:val="24"/>
                <w:szCs w:val="24"/>
                <w:lang w:eastAsia="ru-RU"/>
              </w:rPr>
              <w:t>Новый</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z w:val="24"/>
                <w:szCs w:val="24"/>
                <w:lang w:eastAsia="ru-RU"/>
              </w:rPr>
              <w:t>го</w:t>
            </w:r>
            <w:r w:rsidRPr="00564CED">
              <w:rPr>
                <w:rFonts w:ascii="Times New Roman" w:eastAsia="Times New Roman" w:hAnsi="Times New Roman" w:cs="Times New Roman"/>
                <w:color w:val="000000"/>
                <w:spacing w:val="3"/>
                <w:sz w:val="24"/>
                <w:szCs w:val="24"/>
                <w:lang w:eastAsia="ru-RU"/>
              </w:rPr>
              <w:t>д</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Н</w:t>
            </w:r>
            <w:r w:rsidRPr="00564CED">
              <w:rPr>
                <w:rFonts w:ascii="Times New Roman" w:eastAsia="Times New Roman" w:hAnsi="Times New Roman" w:cs="Times New Roman"/>
                <w:color w:val="000000"/>
                <w:sz w:val="24"/>
                <w:szCs w:val="24"/>
                <w:lang w:eastAsia="ru-RU"/>
              </w:rPr>
              <w:t>осов</w:t>
            </w:r>
            <w:r w:rsidRPr="00564CED">
              <w:rPr>
                <w:rFonts w:ascii="Times New Roman" w:eastAsia="Times New Roman" w:hAnsi="Times New Roman" w:cs="Times New Roman"/>
                <w:color w:val="000000"/>
                <w:spacing w:val="119"/>
                <w:sz w:val="24"/>
                <w:szCs w:val="24"/>
                <w:lang w:eastAsia="ru-RU"/>
              </w:rPr>
              <w:t xml:space="preserve"> </w:t>
            </w:r>
            <w:r w:rsidRPr="00564CED">
              <w:rPr>
                <w:rFonts w:ascii="Times New Roman" w:eastAsia="Times New Roman" w:hAnsi="Times New Roman" w:cs="Times New Roman"/>
                <w:color w:val="000000"/>
                <w:sz w:val="24"/>
                <w:szCs w:val="24"/>
                <w:lang w:eastAsia="ru-RU"/>
              </w:rPr>
              <w:t>Н.Н</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За</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ла</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5"/>
                <w:w w:val="99"/>
                <w:sz w:val="24"/>
                <w:szCs w:val="24"/>
                <w:lang w:eastAsia="ru-RU"/>
              </w:rPr>
              <w:t>г</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w w:val="99"/>
                <w:sz w:val="24"/>
                <w:szCs w:val="24"/>
                <w:lang w:eastAsia="ru-RU"/>
              </w:rPr>
              <w:t>ц</w:t>
            </w:r>
            <w:r w:rsidRPr="00564CED">
              <w:rPr>
                <w:rFonts w:ascii="Times New Roman" w:eastAsia="Times New Roman" w:hAnsi="Times New Roman" w:cs="Times New Roman"/>
                <w:color w:val="000000"/>
                <w:spacing w:val="4"/>
                <w:sz w:val="24"/>
                <w:szCs w:val="24"/>
                <w:lang w:eastAsia="ru-RU"/>
              </w:rPr>
              <w:t>ы</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w w:val="99"/>
                <w:sz w:val="24"/>
                <w:szCs w:val="24"/>
                <w:lang w:eastAsia="ru-RU"/>
              </w:rPr>
              <w:t>Ми</w:t>
            </w:r>
            <w:r w:rsidRPr="00564CED">
              <w:rPr>
                <w:rFonts w:ascii="Times New Roman" w:eastAsia="Times New Roman" w:hAnsi="Times New Roman" w:cs="Times New Roman"/>
                <w:color w:val="000000"/>
                <w:sz w:val="24"/>
                <w:szCs w:val="24"/>
                <w:lang w:eastAsia="ru-RU"/>
              </w:rPr>
              <w:t>ш</w:t>
            </w:r>
            <w:r w:rsidRPr="00564CED">
              <w:rPr>
                <w:rFonts w:ascii="Times New Roman" w:eastAsia="Times New Roman" w:hAnsi="Times New Roman" w:cs="Times New Roman"/>
                <w:color w:val="000000"/>
                <w:spacing w:val="1"/>
                <w:sz w:val="24"/>
                <w:szCs w:val="24"/>
                <w:lang w:eastAsia="ru-RU"/>
              </w:rPr>
              <w:t>кин</w:t>
            </w:r>
            <w:r w:rsidRPr="00564CED">
              <w:rPr>
                <w:rFonts w:ascii="Times New Roman" w:eastAsia="Times New Roman" w:hAnsi="Times New Roman" w:cs="Times New Roman"/>
                <w:color w:val="000000"/>
                <w:sz w:val="24"/>
                <w:szCs w:val="24"/>
                <w:lang w:eastAsia="ru-RU"/>
              </w:rPr>
              <w:t>а ка</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(по выбо</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z w:val="24"/>
                <w:szCs w:val="24"/>
                <w:lang w:eastAsia="ru-RU"/>
              </w:rPr>
              <w:t xml:space="preserve">яев </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pacing w:val="2"/>
                <w:w w:val="99"/>
                <w:sz w:val="24"/>
                <w:szCs w:val="24"/>
                <w:lang w:eastAsia="ru-RU"/>
              </w:rPr>
              <w:t>М</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ок ов</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я</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4"/>
                <w:w w:val="99"/>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По</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z w:val="24"/>
                <w:szCs w:val="24"/>
                <w:lang w:eastAsia="ru-RU"/>
              </w:rPr>
              <w:t>од</w:t>
            </w:r>
            <w:r w:rsidRPr="00564CED">
              <w:rPr>
                <w:rFonts w:ascii="Times New Roman" w:eastAsia="Times New Roman" w:hAnsi="Times New Roman" w:cs="Times New Roman"/>
                <w:color w:val="000000"/>
                <w:w w:val="99"/>
                <w:sz w:val="24"/>
                <w:szCs w:val="24"/>
                <w:lang w:eastAsia="ru-RU"/>
              </w:rPr>
              <w:t>ин</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Р</w:t>
            </w:r>
            <w:r w:rsidRPr="00564CED">
              <w:rPr>
                <w:rFonts w:ascii="Times New Roman" w:eastAsia="Times New Roman" w:hAnsi="Times New Roman" w:cs="Times New Roman"/>
                <w:color w:val="000000"/>
                <w:sz w:val="24"/>
                <w:szCs w:val="24"/>
                <w:lang w:eastAsia="ru-RU"/>
              </w:rPr>
              <w:t>.П.</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Жаб</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pacing w:val="3"/>
                <w:sz w:val="24"/>
                <w:szCs w:val="24"/>
                <w:lang w:eastAsia="ru-RU"/>
              </w:rPr>
              <w:t>Ш</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2"/>
                <w:sz w:val="24"/>
                <w:szCs w:val="24"/>
                <w:lang w:eastAsia="ru-RU"/>
              </w:rPr>
              <w:t>ка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(по</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выбо</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При</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 xml:space="preserve">н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pacing w:val="-1"/>
                <w:w w:val="99"/>
                <w:sz w:val="24"/>
                <w:szCs w:val="24"/>
                <w:lang w:eastAsia="ru-RU"/>
              </w:rPr>
              <w:t>.</w:t>
            </w:r>
            <w:r w:rsidRPr="00564CED">
              <w:rPr>
                <w:rFonts w:ascii="Times New Roman" w:eastAsia="Times New Roman" w:hAnsi="Times New Roman" w:cs="Times New Roman"/>
                <w:color w:val="000000"/>
                <w:sz w:val="24"/>
                <w:szCs w:val="24"/>
                <w:lang w:eastAsia="ru-RU"/>
              </w:rPr>
              <w:t xml:space="preserve">М.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3"/>
                <w:w w:val="99"/>
                <w:sz w:val="24"/>
                <w:szCs w:val="24"/>
                <w:lang w:eastAsia="ru-RU"/>
              </w:rPr>
              <w:t>и</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чк</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х</w:t>
            </w:r>
            <w:r w:rsidRPr="00564CED">
              <w:rPr>
                <w:rFonts w:ascii="Times New Roman" w:eastAsia="Times New Roman" w:hAnsi="Times New Roman" w:cs="Times New Roman"/>
                <w:color w:val="000000"/>
                <w:sz w:val="24"/>
                <w:szCs w:val="24"/>
                <w:lang w:eastAsia="ru-RU"/>
              </w:rPr>
              <w:t>ле</w:t>
            </w:r>
            <w:r w:rsidRPr="00564CED">
              <w:rPr>
                <w:rFonts w:ascii="Times New Roman" w:eastAsia="Times New Roman" w:hAnsi="Times New Roman" w:cs="Times New Roman"/>
                <w:color w:val="000000"/>
                <w:spacing w:val="2"/>
                <w:sz w:val="24"/>
                <w:szCs w:val="24"/>
                <w:lang w:eastAsia="ru-RU"/>
              </w:rPr>
              <w:t>б</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обре</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2"/>
                <w:sz w:val="24"/>
                <w:szCs w:val="24"/>
                <w:lang w:eastAsia="ru-RU"/>
              </w:rPr>
              <w:t>е</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6"/>
                <w:sz w:val="24"/>
                <w:szCs w:val="24"/>
                <w:lang w:eastAsia="ru-RU"/>
              </w:rPr>
              <w:t>ь</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sz w:val="24"/>
                <w:szCs w:val="24"/>
                <w:lang w:eastAsia="ru-RU"/>
              </w:rPr>
              <w:t>по выбо</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Р</w:t>
            </w:r>
            <w:r w:rsidRPr="00564CED">
              <w:rPr>
                <w:rFonts w:ascii="Times New Roman" w:eastAsia="Times New Roman" w:hAnsi="Times New Roman" w:cs="Times New Roman"/>
                <w:color w:val="000000"/>
                <w:sz w:val="24"/>
                <w:szCs w:val="24"/>
                <w:lang w:eastAsia="ru-RU"/>
              </w:rPr>
              <w:t>аки</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 xml:space="preserve">а Е.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Пр</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sz w:val="24"/>
                <w:szCs w:val="24"/>
                <w:lang w:eastAsia="ru-RU"/>
              </w:rPr>
              <w:t>ю</w:t>
            </w:r>
            <w:r w:rsidRPr="00564CED">
              <w:rPr>
                <w:rFonts w:ascii="Times New Roman" w:eastAsia="Times New Roman" w:hAnsi="Times New Roman" w:cs="Times New Roman"/>
                <w:color w:val="000000"/>
                <w:sz w:val="24"/>
                <w:szCs w:val="24"/>
                <w:lang w:eastAsia="ru-RU"/>
              </w:rPr>
              <w:t>че</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 xml:space="preserve">я </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w w:val="99"/>
                <w:sz w:val="24"/>
                <w:szCs w:val="24"/>
                <w:lang w:eastAsia="ru-RU"/>
              </w:rPr>
              <w:t>в</w:t>
            </w:r>
            <w:r w:rsidRPr="00564CED">
              <w:rPr>
                <w:rFonts w:ascii="Times New Roman" w:eastAsia="Times New Roman" w:hAnsi="Times New Roman" w:cs="Times New Roman"/>
                <w:color w:val="000000"/>
                <w:sz w:val="24"/>
                <w:szCs w:val="24"/>
                <w:lang w:eastAsia="ru-RU"/>
              </w:rPr>
              <w:t>ого</w:t>
            </w:r>
            <w:r w:rsidRPr="00564CED">
              <w:rPr>
                <w:rFonts w:ascii="Times New Roman" w:eastAsia="Times New Roman" w:hAnsi="Times New Roman" w:cs="Times New Roman"/>
                <w:color w:val="000000"/>
                <w:spacing w:val="-2"/>
                <w:sz w:val="24"/>
                <w:szCs w:val="24"/>
                <w:lang w:eastAsia="ru-RU"/>
              </w:rPr>
              <w:t>д</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х</w:t>
            </w:r>
            <w:r w:rsidRPr="00564CED">
              <w:rPr>
                <w:rFonts w:ascii="Times New Roman" w:eastAsia="Times New Roman" w:hAnsi="Times New Roman" w:cs="Times New Roman"/>
                <w:color w:val="000000"/>
                <w:spacing w:val="1"/>
                <w:sz w:val="24"/>
                <w:szCs w:val="24"/>
                <w:lang w:eastAsia="ru-RU"/>
              </w:rPr>
              <w:t xml:space="preserve"> и</w:t>
            </w:r>
            <w:r w:rsidRPr="00564CED">
              <w:rPr>
                <w:rFonts w:ascii="Times New Roman" w:eastAsia="Times New Roman" w:hAnsi="Times New Roman" w:cs="Times New Roman"/>
                <w:color w:val="000000"/>
                <w:sz w:val="24"/>
                <w:szCs w:val="24"/>
                <w:lang w:eastAsia="ru-RU"/>
              </w:rPr>
              <w:t>г</w:t>
            </w:r>
            <w:r w:rsidRPr="00564CED">
              <w:rPr>
                <w:rFonts w:ascii="Times New Roman" w:eastAsia="Times New Roman" w:hAnsi="Times New Roman" w:cs="Times New Roman"/>
                <w:color w:val="000000"/>
                <w:spacing w:val="3"/>
                <w:sz w:val="24"/>
                <w:szCs w:val="24"/>
                <w:lang w:eastAsia="ru-RU"/>
              </w:rPr>
              <w:t>р</w:t>
            </w:r>
            <w:r w:rsidRPr="00564CED">
              <w:rPr>
                <w:rFonts w:ascii="Times New Roman" w:eastAsia="Times New Roman" w:hAnsi="Times New Roman" w:cs="Times New Roman"/>
                <w:color w:val="000000"/>
                <w:spacing w:val="-7"/>
                <w:sz w:val="24"/>
                <w:szCs w:val="24"/>
                <w:lang w:eastAsia="ru-RU"/>
              </w:rPr>
              <w:t>у</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pacing w:val="5"/>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ерёжи</w:t>
            </w:r>
            <w:r w:rsidRPr="00564CED">
              <w:rPr>
                <w:rFonts w:ascii="Times New Roman" w:eastAsia="Times New Roman" w:hAnsi="Times New Roman" w:cs="Times New Roman"/>
                <w:color w:val="000000"/>
                <w:spacing w:val="3"/>
                <w:sz w:val="24"/>
                <w:szCs w:val="24"/>
                <w:lang w:eastAsia="ru-RU"/>
              </w:rPr>
              <w:t>к</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sz w:val="24"/>
                <w:szCs w:val="24"/>
                <w:lang w:eastAsia="ru-RU"/>
              </w:rPr>
              <w:t>по выбо</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Р</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z w:val="24"/>
                <w:szCs w:val="24"/>
                <w:lang w:eastAsia="ru-RU"/>
              </w:rPr>
              <w:t>ск</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 xml:space="preserve"> А.</w:t>
            </w:r>
            <w:r w:rsidRPr="00564CED">
              <w:rPr>
                <w:rFonts w:ascii="Times New Roman" w:eastAsia="Times New Roman" w:hAnsi="Times New Roman" w:cs="Times New Roman"/>
                <w:color w:val="000000"/>
                <w:spacing w:val="-1"/>
                <w:sz w:val="24"/>
                <w:szCs w:val="24"/>
                <w:lang w:eastAsia="ru-RU"/>
              </w:rPr>
              <w:t>Б</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 xml:space="preserve">ак </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а бы</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z w:val="24"/>
                <w:szCs w:val="24"/>
                <w:lang w:eastAsia="ru-RU"/>
              </w:rPr>
              <w:t xml:space="preserve"> ма</w:t>
            </w:r>
            <w:r w:rsidRPr="00564CED">
              <w:rPr>
                <w:rFonts w:ascii="Times New Roman" w:eastAsia="Times New Roman" w:hAnsi="Times New Roman" w:cs="Times New Roman"/>
                <w:color w:val="000000"/>
                <w:spacing w:val="1"/>
                <w:sz w:val="24"/>
                <w:szCs w:val="24"/>
                <w:lang w:eastAsia="ru-RU"/>
              </w:rPr>
              <w:t>л</w:t>
            </w:r>
            <w:r w:rsidRPr="00564CED">
              <w:rPr>
                <w:rFonts w:ascii="Times New Roman" w:eastAsia="Times New Roman" w:hAnsi="Times New Roman" w:cs="Times New Roman"/>
                <w:color w:val="000000"/>
                <w:sz w:val="24"/>
                <w:szCs w:val="24"/>
                <w:lang w:eastAsia="ru-RU"/>
              </w:rPr>
              <w:t>ен</w:t>
            </w:r>
            <w:r w:rsidRPr="00564CED">
              <w:rPr>
                <w:rFonts w:ascii="Times New Roman" w:eastAsia="Times New Roman" w:hAnsi="Times New Roman" w:cs="Times New Roman"/>
                <w:color w:val="000000"/>
                <w:spacing w:val="1"/>
                <w:sz w:val="24"/>
                <w:szCs w:val="24"/>
                <w:lang w:eastAsia="ru-RU"/>
              </w:rPr>
              <w:t>ьким</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7"/>
                <w:sz w:val="24"/>
                <w:szCs w:val="24"/>
                <w:lang w:eastAsia="ru-RU"/>
              </w:rPr>
              <w:t xml:space="preserve"> </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1</w:t>
            </w:r>
            <w:r w:rsidRPr="00564CED">
              <w:rPr>
                <w:rFonts w:ascii="Times New Roman" w:eastAsia="Times New Roman" w:hAnsi="Times New Roman" w:cs="Times New Roman"/>
                <w:color w:val="000000"/>
                <w:sz w:val="24"/>
                <w:szCs w:val="24"/>
                <w:lang w:eastAsia="ru-RU"/>
              </w:rPr>
              <w:t>-2 расска</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а по выбо</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 Слад</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 xml:space="preserve">ов </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sz w:val="24"/>
                <w:szCs w:val="24"/>
                <w:lang w:eastAsia="ru-RU"/>
              </w:rPr>
              <w:t xml:space="preserve">И.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Х</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pacing w:val="1"/>
                <w:sz w:val="24"/>
                <w:szCs w:val="24"/>
                <w:lang w:eastAsia="ru-RU"/>
              </w:rPr>
              <w:t>т</w:t>
            </w:r>
            <w:r w:rsidRPr="00564CED">
              <w:rPr>
                <w:rFonts w:ascii="Times New Roman" w:eastAsia="Times New Roman" w:hAnsi="Times New Roman" w:cs="Times New Roman"/>
                <w:color w:val="000000"/>
                <w:sz w:val="24"/>
                <w:szCs w:val="24"/>
                <w:lang w:eastAsia="ru-RU"/>
              </w:rPr>
              <w:t>рющ</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pacing w:val="1"/>
                <w:sz w:val="24"/>
                <w:szCs w:val="24"/>
                <w:lang w:eastAsia="ru-RU"/>
              </w:rPr>
              <w:t xml:space="preserve"> з</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pacing w:val="-2"/>
                <w:sz w:val="24"/>
                <w:szCs w:val="24"/>
                <w:lang w:eastAsia="ru-RU"/>
              </w:rPr>
              <w:t>ч</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Синичка необык</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ов</w:t>
            </w:r>
            <w:r w:rsidRPr="00564CED">
              <w:rPr>
                <w:rFonts w:ascii="Times New Roman" w:eastAsia="Times New Roman" w:hAnsi="Times New Roman" w:cs="Times New Roman"/>
                <w:color w:val="000000"/>
                <w:spacing w:val="-3"/>
                <w:sz w:val="24"/>
                <w:szCs w:val="24"/>
                <w:lang w:eastAsia="ru-RU"/>
              </w:rPr>
              <w:t>е</w:t>
            </w:r>
            <w:r w:rsidRPr="00564CED">
              <w:rPr>
                <w:rFonts w:ascii="Times New Roman" w:eastAsia="Times New Roman" w:hAnsi="Times New Roman" w:cs="Times New Roman"/>
                <w:color w:val="000000"/>
                <w:spacing w:val="1"/>
                <w:sz w:val="24"/>
                <w:szCs w:val="24"/>
                <w:lang w:eastAsia="ru-RU"/>
              </w:rPr>
              <w:t>нн</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sz w:val="24"/>
                <w:szCs w:val="24"/>
                <w:lang w:eastAsia="ru-RU"/>
              </w:rPr>
              <w:t>я</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4"/>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Поче</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55"/>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оябр</w:t>
            </w:r>
            <w:r w:rsidRPr="00564CED">
              <w:rPr>
                <w:rFonts w:ascii="Times New Roman" w:eastAsia="Times New Roman" w:hAnsi="Times New Roman" w:cs="Times New Roman"/>
                <w:color w:val="000000"/>
                <w:w w:val="99"/>
                <w:sz w:val="24"/>
                <w:szCs w:val="24"/>
                <w:lang w:eastAsia="ru-RU"/>
              </w:rPr>
              <w:t>ь</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pacing w:val="3"/>
                <w:w w:val="99"/>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3"/>
                <w:sz w:val="24"/>
                <w:szCs w:val="24"/>
                <w:lang w:eastAsia="ru-RU"/>
              </w:rPr>
              <w:t xml:space="preserve"> </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выбо</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21"/>
                <w:sz w:val="24"/>
                <w:szCs w:val="24"/>
                <w:lang w:eastAsia="ru-RU"/>
              </w:rPr>
              <w:t xml:space="preserve"> </w:t>
            </w:r>
            <w:r w:rsidRPr="00564CED">
              <w:rPr>
                <w:rFonts w:ascii="Times New Roman" w:eastAsia="Times New Roman" w:hAnsi="Times New Roman" w:cs="Times New Roman"/>
                <w:color w:val="000000"/>
                <w:sz w:val="24"/>
                <w:szCs w:val="24"/>
                <w:lang w:eastAsia="ru-RU"/>
              </w:rPr>
              <w:t>Со</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3"/>
                <w:sz w:val="24"/>
                <w:szCs w:val="24"/>
                <w:lang w:eastAsia="ru-RU"/>
              </w:rPr>
              <w:t>л</w:t>
            </w:r>
            <w:r w:rsidRPr="00564CED">
              <w:rPr>
                <w:rFonts w:ascii="Times New Roman" w:eastAsia="Times New Roman" w:hAnsi="Times New Roman" w:cs="Times New Roman"/>
                <w:color w:val="000000"/>
                <w:sz w:val="24"/>
                <w:szCs w:val="24"/>
                <w:lang w:eastAsia="ru-RU"/>
              </w:rPr>
              <w:t>ов-</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ики</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ов И.С</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pacing w:val="3"/>
                <w:sz w:val="24"/>
                <w:szCs w:val="24"/>
                <w:lang w:eastAsia="ru-RU"/>
              </w:rPr>
              <w:t>и</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адн</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че</w:t>
            </w:r>
            <w:r w:rsidRPr="00564CED">
              <w:rPr>
                <w:rFonts w:ascii="Times New Roman" w:eastAsia="Times New Roman" w:hAnsi="Times New Roman" w:cs="Times New Roman"/>
                <w:color w:val="000000"/>
                <w:spacing w:val="5"/>
                <w:sz w:val="24"/>
                <w:szCs w:val="24"/>
                <w:lang w:eastAsia="ru-RU"/>
              </w:rPr>
              <w:t>к</w:t>
            </w:r>
            <w:r w:rsidRPr="00564CED">
              <w:rPr>
                <w:rFonts w:ascii="Times New Roman" w:eastAsia="Times New Roman" w:hAnsi="Times New Roman" w:cs="Times New Roman"/>
                <w:color w:val="000000"/>
                <w:spacing w:val="-9"/>
                <w:sz w:val="24"/>
                <w:szCs w:val="24"/>
                <w:lang w:eastAsia="ru-RU"/>
              </w:rPr>
              <w:t>»</w:t>
            </w:r>
            <w:r w:rsidRPr="00564CED">
              <w:rPr>
                <w:rFonts w:ascii="Times New Roman" w:eastAsia="Times New Roman" w:hAnsi="Times New Roman" w:cs="Times New Roman"/>
                <w:color w:val="000000"/>
                <w:sz w:val="24"/>
                <w:szCs w:val="24"/>
                <w:lang w:eastAsia="ru-RU"/>
              </w:rPr>
              <w:t>; То</w:t>
            </w:r>
            <w:r w:rsidRPr="00564CED">
              <w:rPr>
                <w:rFonts w:ascii="Times New Roman" w:eastAsia="Times New Roman" w:hAnsi="Times New Roman" w:cs="Times New Roman"/>
                <w:color w:val="000000"/>
                <w:spacing w:val="2"/>
                <w:w w:val="99"/>
                <w:sz w:val="24"/>
                <w:szCs w:val="24"/>
                <w:lang w:eastAsia="ru-RU"/>
              </w:rPr>
              <w:t>л</w:t>
            </w:r>
            <w:r w:rsidRPr="00564CED">
              <w:rPr>
                <w:rFonts w:ascii="Times New Roman" w:eastAsia="Times New Roman" w:hAnsi="Times New Roman" w:cs="Times New Roman"/>
                <w:color w:val="000000"/>
                <w:spacing w:val="2"/>
                <w:sz w:val="24"/>
                <w:szCs w:val="24"/>
                <w:lang w:eastAsia="ru-RU"/>
              </w:rPr>
              <w:t>с</w:t>
            </w:r>
            <w:r w:rsidRPr="00564CED">
              <w:rPr>
                <w:rFonts w:ascii="Times New Roman" w:eastAsia="Times New Roman" w:hAnsi="Times New Roman" w:cs="Times New Roman"/>
                <w:color w:val="000000"/>
                <w:sz w:val="24"/>
                <w:szCs w:val="24"/>
                <w:lang w:eastAsia="ru-RU"/>
              </w:rPr>
              <w:t>то</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 xml:space="preserve"> Л.Н.</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w w:val="99"/>
                <w:sz w:val="24"/>
                <w:szCs w:val="24"/>
                <w:lang w:eastAsia="ru-RU"/>
              </w:rPr>
              <w:t>Фи</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w w:val="99"/>
                <w:sz w:val="24"/>
                <w:szCs w:val="24"/>
                <w:lang w:eastAsia="ru-RU"/>
              </w:rPr>
              <w:t>ип</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3"/>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4"/>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pacing w:val="1"/>
                <w:sz w:val="24"/>
                <w:szCs w:val="24"/>
                <w:lang w:eastAsia="ru-RU"/>
              </w:rPr>
              <w:t xml:space="preserve">ев </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собачк</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рыжо</w:t>
            </w:r>
            <w:r w:rsidRPr="00564CED">
              <w:rPr>
                <w:rFonts w:ascii="Times New Roman" w:eastAsia="Times New Roman" w:hAnsi="Times New Roman" w:cs="Times New Roman"/>
                <w:color w:val="000000"/>
                <w:spacing w:val="5"/>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6"/>
                <w:sz w:val="24"/>
                <w:szCs w:val="24"/>
                <w:lang w:eastAsia="ru-RU"/>
              </w:rPr>
              <w:t>к</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00431183">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По</w:t>
            </w:r>
            <w:r w:rsidRPr="00564CED">
              <w:rPr>
                <w:rFonts w:ascii="Times New Roman" w:eastAsia="Times New Roman" w:hAnsi="Times New Roman" w:cs="Times New Roman"/>
                <w:color w:val="000000"/>
                <w:spacing w:val="1"/>
                <w:sz w:val="24"/>
                <w:szCs w:val="24"/>
                <w:lang w:eastAsia="ru-RU"/>
              </w:rPr>
              <w:t>ж</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 xml:space="preserve">ые </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обак</w:t>
            </w:r>
            <w:r w:rsidRPr="00564CED">
              <w:rPr>
                <w:rFonts w:ascii="Times New Roman" w:eastAsia="Times New Roman" w:hAnsi="Times New Roman" w:cs="Times New Roman"/>
                <w:color w:val="000000"/>
                <w:spacing w:val="6"/>
                <w:w w:val="99"/>
                <w:sz w:val="24"/>
                <w:szCs w:val="24"/>
                <w:lang w:eastAsia="ru-RU"/>
              </w:rPr>
              <w:t>и</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(1</w:t>
            </w:r>
            <w:r w:rsidRPr="00564CED">
              <w:rPr>
                <w:rFonts w:ascii="Times New Roman" w:eastAsia="Times New Roman" w:hAnsi="Times New Roman" w:cs="Times New Roman"/>
                <w:color w:val="000000"/>
                <w:spacing w:val="2"/>
                <w:sz w:val="24"/>
                <w:szCs w:val="24"/>
                <w:lang w:eastAsia="ru-RU"/>
              </w:rPr>
              <w:t>-</w:t>
            </w:r>
            <w:r w:rsidRPr="00564CED">
              <w:rPr>
                <w:rFonts w:ascii="Times New Roman" w:eastAsia="Times New Roman" w:hAnsi="Times New Roman" w:cs="Times New Roman"/>
                <w:color w:val="000000"/>
                <w:sz w:val="24"/>
                <w:szCs w:val="24"/>
                <w:lang w:eastAsia="ru-RU"/>
              </w:rPr>
              <w:t>2 ра</w:t>
            </w:r>
            <w:r w:rsidRPr="00564CED">
              <w:rPr>
                <w:rFonts w:ascii="Times New Roman" w:eastAsia="Times New Roman" w:hAnsi="Times New Roman" w:cs="Times New Roman"/>
                <w:color w:val="000000"/>
                <w:spacing w:val="-1"/>
                <w:sz w:val="24"/>
                <w:szCs w:val="24"/>
                <w:lang w:eastAsia="ru-RU"/>
              </w:rPr>
              <w:t>сс</w:t>
            </w:r>
            <w:r w:rsidRPr="00564CED">
              <w:rPr>
                <w:rFonts w:ascii="Times New Roman" w:eastAsia="Times New Roman" w:hAnsi="Times New Roman" w:cs="Times New Roman"/>
                <w:color w:val="000000"/>
                <w:sz w:val="24"/>
                <w:szCs w:val="24"/>
                <w:lang w:eastAsia="ru-RU"/>
              </w:rPr>
              <w:t>ка</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z w:val="24"/>
                <w:szCs w:val="24"/>
                <w:lang w:eastAsia="ru-RU"/>
              </w:rPr>
              <w:t>а по выбо</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Фад</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а О.</w:t>
            </w:r>
            <w:r w:rsidRPr="00564CED">
              <w:rPr>
                <w:rFonts w:ascii="Times New Roman" w:eastAsia="Times New Roman" w:hAnsi="Times New Roman" w:cs="Times New Roman"/>
                <w:color w:val="000000"/>
                <w:spacing w:val="63"/>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pacing w:val="1"/>
                <w:sz w:val="24"/>
                <w:szCs w:val="24"/>
                <w:lang w:eastAsia="ru-RU"/>
              </w:rPr>
              <w:t>не</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сьмо</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9"/>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Ч</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w w:val="99"/>
                <w:sz w:val="24"/>
                <w:szCs w:val="24"/>
                <w:lang w:eastAsia="ru-RU"/>
              </w:rPr>
              <w:t>ин</w:t>
            </w:r>
            <w:r w:rsidRPr="00564CED">
              <w:rPr>
                <w:rFonts w:ascii="Times New Roman" w:eastAsia="Times New Roman" w:hAnsi="Times New Roman" w:cs="Times New Roman"/>
                <w:color w:val="000000"/>
                <w:sz w:val="24"/>
                <w:szCs w:val="24"/>
                <w:lang w:eastAsia="ru-RU"/>
              </w:rPr>
              <w:t xml:space="preserve">а </w:t>
            </w:r>
            <w:r w:rsidRPr="00564CED">
              <w:rPr>
                <w:rFonts w:ascii="Times New Roman" w:eastAsia="Times New Roman" w:hAnsi="Times New Roman" w:cs="Times New Roman"/>
                <w:color w:val="000000"/>
                <w:spacing w:val="-2"/>
                <w:sz w:val="24"/>
                <w:szCs w:val="24"/>
                <w:lang w:eastAsia="ru-RU"/>
              </w:rPr>
              <w:t>В</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Ки</w:t>
            </w:r>
            <w:r w:rsidRPr="00564CED">
              <w:rPr>
                <w:rFonts w:ascii="Times New Roman" w:eastAsia="Times New Roman" w:hAnsi="Times New Roman" w:cs="Times New Roman"/>
                <w:color w:val="000000"/>
                <w:spacing w:val="4"/>
                <w:sz w:val="24"/>
                <w:szCs w:val="24"/>
                <w:lang w:eastAsia="ru-RU"/>
              </w:rPr>
              <w:t>н</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5"/>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Ш</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 xml:space="preserve">м Э.Ю.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1"/>
                <w:sz w:val="24"/>
                <w:szCs w:val="24"/>
                <w:lang w:eastAsia="ru-RU"/>
              </w:rPr>
              <w:t>Х</w:t>
            </w:r>
            <w:r w:rsidRPr="00564CED">
              <w:rPr>
                <w:rFonts w:ascii="Times New Roman" w:eastAsia="Times New Roman" w:hAnsi="Times New Roman" w:cs="Times New Roman"/>
                <w:color w:val="000000"/>
                <w:spacing w:val="2"/>
                <w:sz w:val="24"/>
                <w:szCs w:val="24"/>
                <w:lang w:eastAsia="ru-RU"/>
              </w:rPr>
              <w:t>л</w:t>
            </w:r>
            <w:r w:rsidRPr="00564CED">
              <w:rPr>
                <w:rFonts w:ascii="Times New Roman" w:eastAsia="Times New Roman" w:hAnsi="Times New Roman" w:cs="Times New Roman"/>
                <w:color w:val="000000"/>
                <w:sz w:val="24"/>
                <w:szCs w:val="24"/>
                <w:lang w:eastAsia="ru-RU"/>
              </w:rPr>
              <w:t>еб ра</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4"/>
                <w:w w:val="99"/>
                <w:sz w:val="24"/>
                <w:szCs w:val="24"/>
                <w:lang w:eastAsia="ru-RU"/>
              </w:rPr>
              <w:t>т</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p>
          <w:p w:rsidR="00564CED" w:rsidRPr="00564CED" w:rsidRDefault="00564CED" w:rsidP="00431183">
            <w:pPr>
              <w:widowControl w:val="0"/>
              <w:spacing w:before="1"/>
              <w:ind w:right="-20"/>
              <w:jc w:val="center"/>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sz w:val="24"/>
                <w:szCs w:val="24"/>
                <w:u w:val="single"/>
                <w:lang w:eastAsia="ru-RU"/>
              </w:rPr>
              <w:t>Л</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тера</w:t>
            </w:r>
            <w:r w:rsidRPr="00564CED">
              <w:rPr>
                <w:rFonts w:ascii="Times New Roman" w:eastAsia="Times New Roman" w:hAnsi="Times New Roman" w:cs="Times New Roman"/>
                <w:color w:val="000000"/>
                <w:spacing w:val="2"/>
                <w:sz w:val="24"/>
                <w:szCs w:val="24"/>
                <w:u w:val="single"/>
                <w:lang w:eastAsia="ru-RU"/>
              </w:rPr>
              <w:t>т</w:t>
            </w:r>
            <w:r w:rsidRPr="00564CED">
              <w:rPr>
                <w:rFonts w:ascii="Times New Roman" w:eastAsia="Times New Roman" w:hAnsi="Times New Roman" w:cs="Times New Roman"/>
                <w:color w:val="000000"/>
                <w:spacing w:val="-3"/>
                <w:sz w:val="24"/>
                <w:szCs w:val="24"/>
                <w:u w:val="single"/>
                <w:lang w:eastAsia="ru-RU"/>
              </w:rPr>
              <w:t>у</w:t>
            </w:r>
            <w:r w:rsidRPr="00564CED">
              <w:rPr>
                <w:rFonts w:ascii="Times New Roman" w:eastAsia="Times New Roman" w:hAnsi="Times New Roman" w:cs="Times New Roman"/>
                <w:color w:val="000000"/>
                <w:sz w:val="24"/>
                <w:szCs w:val="24"/>
                <w:u w:val="single"/>
                <w:lang w:eastAsia="ru-RU"/>
              </w:rPr>
              <w:t>р</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ые</w:t>
            </w:r>
            <w:r w:rsidRPr="00564CED">
              <w:rPr>
                <w:rFonts w:ascii="Times New Roman" w:eastAsia="Times New Roman" w:hAnsi="Times New Roman" w:cs="Times New Roman"/>
                <w:color w:val="000000"/>
                <w:spacing w:val="-1"/>
                <w:sz w:val="24"/>
                <w:szCs w:val="24"/>
                <w:u w:val="single"/>
                <w:lang w:eastAsia="ru-RU"/>
              </w:rPr>
              <w:t xml:space="preserve"> с</w:t>
            </w:r>
            <w:r w:rsidRPr="00564CED">
              <w:rPr>
                <w:rFonts w:ascii="Times New Roman" w:eastAsia="Times New Roman" w:hAnsi="Times New Roman" w:cs="Times New Roman"/>
                <w:color w:val="000000"/>
                <w:sz w:val="24"/>
                <w:szCs w:val="24"/>
                <w:u w:val="single"/>
                <w:lang w:eastAsia="ru-RU"/>
              </w:rPr>
              <w:t>ка</w:t>
            </w:r>
            <w:r w:rsidRPr="00564CED">
              <w:rPr>
                <w:rFonts w:ascii="Times New Roman" w:eastAsia="Times New Roman" w:hAnsi="Times New Roman" w:cs="Times New Roman"/>
                <w:color w:val="000000"/>
                <w:spacing w:val="1"/>
                <w:w w:val="99"/>
                <w:sz w:val="24"/>
                <w:szCs w:val="24"/>
                <w:u w:val="single"/>
                <w:lang w:eastAsia="ru-RU"/>
              </w:rPr>
              <w:t>з</w:t>
            </w:r>
            <w:r w:rsidRPr="00564CED">
              <w:rPr>
                <w:rFonts w:ascii="Times New Roman" w:eastAsia="Times New Roman" w:hAnsi="Times New Roman" w:cs="Times New Roman"/>
                <w:color w:val="000000"/>
                <w:sz w:val="24"/>
                <w:szCs w:val="24"/>
                <w:u w:val="single"/>
                <w:lang w:eastAsia="ru-RU"/>
              </w:rPr>
              <w:t>к</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w:t>
            </w:r>
          </w:p>
          <w:p w:rsidR="00564CED" w:rsidRPr="00564CED" w:rsidRDefault="00564CED" w:rsidP="00431183">
            <w:pPr>
              <w:widowControl w:val="0"/>
              <w:ind w:right="-20"/>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z w:val="24"/>
                <w:szCs w:val="24"/>
                <w:lang w:eastAsia="ru-RU"/>
              </w:rPr>
              <w:t>Га</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дар А.</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Ска</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pacing w:val="1"/>
                <w:sz w:val="24"/>
                <w:szCs w:val="24"/>
                <w:lang w:eastAsia="ru-RU"/>
              </w:rPr>
              <w:t>ка</w:t>
            </w:r>
            <w:r w:rsidRPr="00564CED">
              <w:rPr>
                <w:rFonts w:ascii="Times New Roman" w:eastAsia="Times New Roman" w:hAnsi="Times New Roman" w:cs="Times New Roman"/>
                <w:color w:val="000000"/>
                <w:sz w:val="24"/>
                <w:szCs w:val="24"/>
                <w:lang w:eastAsia="ru-RU"/>
              </w:rPr>
              <w:t xml:space="preserve"> о</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оен</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ой</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sz w:val="24"/>
                <w:szCs w:val="24"/>
                <w:lang w:eastAsia="ru-RU"/>
              </w:rPr>
              <w:t>йн</w:t>
            </w:r>
            <w:r w:rsidRPr="00564CED">
              <w:rPr>
                <w:rFonts w:ascii="Times New Roman" w:eastAsia="Times New Roman" w:hAnsi="Times New Roman" w:cs="Times New Roman"/>
                <w:color w:val="000000"/>
                <w:sz w:val="24"/>
                <w:szCs w:val="24"/>
                <w:lang w:eastAsia="ru-RU"/>
              </w:rPr>
              <w:t xml:space="preserve">е, о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ал</w:t>
            </w:r>
            <w:r w:rsidRPr="00564CED">
              <w:rPr>
                <w:rFonts w:ascii="Times New Roman" w:eastAsia="Times New Roman" w:hAnsi="Times New Roman" w:cs="Times New Roman"/>
                <w:color w:val="000000"/>
                <w:spacing w:val="-2"/>
                <w:w w:val="99"/>
                <w:sz w:val="24"/>
                <w:szCs w:val="24"/>
                <w:lang w:eastAsia="ru-RU"/>
              </w:rPr>
              <w:t>ь</w:t>
            </w:r>
            <w:r w:rsidRPr="00564CED">
              <w:rPr>
                <w:rFonts w:ascii="Times New Roman" w:eastAsia="Times New Roman" w:hAnsi="Times New Roman" w:cs="Times New Roman"/>
                <w:color w:val="000000"/>
                <w:sz w:val="24"/>
                <w:szCs w:val="24"/>
                <w:lang w:eastAsia="ru-RU"/>
              </w:rPr>
              <w:t>чи</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е­ Кибал</w:t>
            </w:r>
            <w:r w:rsidRPr="00564CED">
              <w:rPr>
                <w:rFonts w:ascii="Times New Roman" w:eastAsia="Times New Roman" w:hAnsi="Times New Roman" w:cs="Times New Roman"/>
                <w:color w:val="000000"/>
                <w:spacing w:val="1"/>
                <w:sz w:val="24"/>
                <w:szCs w:val="24"/>
                <w:lang w:eastAsia="ru-RU"/>
              </w:rPr>
              <w:t>ь</w:t>
            </w:r>
            <w:r w:rsidRPr="00564CED">
              <w:rPr>
                <w:rFonts w:ascii="Times New Roman" w:eastAsia="Times New Roman" w:hAnsi="Times New Roman" w:cs="Times New Roman"/>
                <w:color w:val="000000"/>
                <w:sz w:val="24"/>
                <w:szCs w:val="24"/>
                <w:lang w:eastAsia="ru-RU"/>
              </w:rPr>
              <w:t>чи</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е и е</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z w:val="24"/>
                <w:szCs w:val="24"/>
                <w:lang w:eastAsia="ru-RU"/>
              </w:rPr>
              <w:t>о твёрдом слов</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Гар</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pacing w:val="2"/>
                <w:sz w:val="24"/>
                <w:szCs w:val="24"/>
                <w:lang w:eastAsia="ru-RU"/>
              </w:rPr>
              <w:t>и</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z w:val="24"/>
                <w:szCs w:val="24"/>
                <w:lang w:eastAsia="ru-RU"/>
              </w:rPr>
              <w:t>я</w:t>
            </w:r>
            <w:r w:rsidRPr="00564CED">
              <w:rPr>
                <w:rFonts w:ascii="Times New Roman" w:eastAsia="Times New Roman" w:hAnsi="Times New Roman" w:cs="Times New Roman"/>
                <w:color w:val="000000"/>
                <w:spacing w:val="4"/>
                <w:sz w:val="24"/>
                <w:szCs w:val="24"/>
                <w:lang w:eastAsia="ru-RU"/>
              </w:rPr>
              <w:t>г</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п</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ес</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1"/>
                <w:sz w:val="24"/>
                <w:szCs w:val="24"/>
                <w:lang w:eastAsia="ru-RU"/>
              </w:rPr>
              <w:t>ниц</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9"/>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z w:val="24"/>
                <w:szCs w:val="24"/>
                <w:lang w:eastAsia="ru-RU"/>
              </w:rPr>
              <w:t>лов С.Г.</w:t>
            </w:r>
            <w:r w:rsidRPr="00564CED">
              <w:rPr>
                <w:rFonts w:ascii="Times New Roman" w:eastAsia="Times New Roman" w:hAnsi="Times New Roman" w:cs="Times New Roman"/>
                <w:color w:val="000000"/>
                <w:spacing w:val="125"/>
                <w:sz w:val="24"/>
                <w:szCs w:val="24"/>
                <w:lang w:eastAsia="ru-RU"/>
              </w:rPr>
              <w:t xml:space="preserve"> </w:t>
            </w:r>
            <w:r w:rsidRPr="00564CED">
              <w:rPr>
                <w:rFonts w:ascii="Times New Roman" w:eastAsia="Times New Roman" w:hAnsi="Times New Roman" w:cs="Times New Roman"/>
                <w:color w:val="000000"/>
                <w:spacing w:val="-8"/>
                <w:sz w:val="24"/>
                <w:szCs w:val="24"/>
                <w:lang w:eastAsia="ru-RU"/>
              </w:rPr>
              <w:t>«</w:t>
            </w:r>
            <w:r w:rsidRPr="00564CED">
              <w:rPr>
                <w:rFonts w:ascii="Times New Roman" w:eastAsia="Times New Roman" w:hAnsi="Times New Roman" w:cs="Times New Roman"/>
                <w:color w:val="000000"/>
                <w:spacing w:val="2"/>
                <w:sz w:val="24"/>
                <w:szCs w:val="24"/>
                <w:lang w:eastAsia="ru-RU"/>
              </w:rPr>
              <w:t>К</w:t>
            </w:r>
            <w:r w:rsidRPr="00564CED">
              <w:rPr>
                <w:rFonts w:ascii="Times New Roman" w:eastAsia="Times New Roman" w:hAnsi="Times New Roman" w:cs="Times New Roman"/>
                <w:color w:val="000000"/>
                <w:sz w:val="24"/>
                <w:szCs w:val="24"/>
                <w:lang w:eastAsia="ru-RU"/>
              </w:rPr>
              <w:t>ак</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z w:val="24"/>
                <w:szCs w:val="24"/>
                <w:lang w:eastAsia="ru-RU"/>
              </w:rPr>
              <w:t>Ёж</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121"/>
                <w:sz w:val="24"/>
                <w:szCs w:val="24"/>
                <w:lang w:eastAsia="ru-RU"/>
              </w:rPr>
              <w:t xml:space="preserve"> </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119"/>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едвежон</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ом</w:t>
            </w:r>
            <w:r w:rsidRPr="00564CED">
              <w:rPr>
                <w:rFonts w:ascii="Times New Roman" w:eastAsia="Times New Roman" w:hAnsi="Times New Roman" w:cs="Times New Roman"/>
                <w:color w:val="000000"/>
                <w:spacing w:val="180"/>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z w:val="24"/>
                <w:szCs w:val="24"/>
                <w:lang w:eastAsia="ru-RU"/>
              </w:rPr>
              <w:t>вё</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ды</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ро</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рал</w:t>
            </w:r>
            <w:r w:rsidRPr="00564CED">
              <w:rPr>
                <w:rFonts w:ascii="Times New Roman" w:eastAsia="Times New Roman" w:hAnsi="Times New Roman" w:cs="Times New Roman"/>
                <w:color w:val="000000"/>
                <w:spacing w:val="3"/>
                <w:sz w:val="24"/>
                <w:szCs w:val="24"/>
                <w:lang w:eastAsia="ru-RU"/>
              </w:rPr>
              <w:t>и</w:t>
            </w:r>
            <w:r w:rsidRPr="00564CED">
              <w:rPr>
                <w:rFonts w:ascii="Times New Roman" w:eastAsia="Times New Roman" w:hAnsi="Times New Roman" w:cs="Times New Roman"/>
                <w:color w:val="000000"/>
                <w:spacing w:val="-9"/>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pacing w:val="2"/>
                <w:w w:val="99"/>
                <w:sz w:val="24"/>
                <w:szCs w:val="24"/>
                <w:lang w:eastAsia="ru-RU"/>
              </w:rPr>
              <w:t>М</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к С.</w:t>
            </w:r>
            <w:r w:rsidRPr="00564CED">
              <w:rPr>
                <w:rFonts w:ascii="Times New Roman" w:eastAsia="Times New Roman" w:hAnsi="Times New Roman" w:cs="Times New Roman"/>
                <w:color w:val="000000"/>
                <w:spacing w:val="1"/>
                <w:sz w:val="24"/>
                <w:szCs w:val="24"/>
                <w:lang w:eastAsia="ru-RU"/>
              </w:rPr>
              <w:t>Я</w:t>
            </w:r>
            <w:r w:rsidRPr="00564CED">
              <w:rPr>
                <w:rFonts w:ascii="Times New Roman" w:eastAsia="Times New Roman" w:hAnsi="Times New Roman" w:cs="Times New Roman"/>
                <w:color w:val="000000"/>
                <w:spacing w:val="2"/>
                <w:sz w:val="24"/>
                <w:szCs w:val="24"/>
                <w:lang w:eastAsia="ru-RU"/>
              </w:rPr>
              <w:t>.</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Д</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ад</w:t>
            </w:r>
            <w:r w:rsidRPr="00564CED">
              <w:rPr>
                <w:rFonts w:ascii="Times New Roman" w:eastAsia="Times New Roman" w:hAnsi="Times New Roman" w:cs="Times New Roman"/>
                <w:color w:val="000000"/>
                <w:spacing w:val="1"/>
                <w:w w:val="99"/>
                <w:sz w:val="24"/>
                <w:szCs w:val="24"/>
                <w:lang w:eastAsia="ru-RU"/>
              </w:rPr>
              <w:t>ц</w:t>
            </w:r>
            <w:r w:rsidRPr="00564CED">
              <w:rPr>
                <w:rFonts w:ascii="Times New Roman" w:eastAsia="Times New Roman" w:hAnsi="Times New Roman" w:cs="Times New Roman"/>
                <w:color w:val="000000"/>
                <w:sz w:val="24"/>
                <w:szCs w:val="24"/>
                <w:lang w:eastAsia="ru-RU"/>
              </w:rPr>
              <w:t>ать</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м</w:t>
            </w:r>
            <w:r w:rsidRPr="00564CED">
              <w:rPr>
                <w:rFonts w:ascii="Times New Roman" w:eastAsia="Times New Roman" w:hAnsi="Times New Roman" w:cs="Times New Roman"/>
                <w:color w:val="000000"/>
                <w:spacing w:val="-1"/>
                <w:sz w:val="24"/>
                <w:szCs w:val="24"/>
                <w:lang w:eastAsia="ru-RU"/>
              </w:rPr>
              <w:t>ес</w:t>
            </w:r>
            <w:r w:rsidRPr="00564CED">
              <w:rPr>
                <w:rFonts w:ascii="Times New Roman" w:eastAsia="Times New Roman" w:hAnsi="Times New Roman" w:cs="Times New Roman"/>
                <w:color w:val="000000"/>
                <w:sz w:val="24"/>
                <w:szCs w:val="24"/>
                <w:lang w:eastAsia="ru-RU"/>
              </w:rPr>
              <w:t>я</w:t>
            </w:r>
            <w:r w:rsidRPr="00564CED">
              <w:rPr>
                <w:rFonts w:ascii="Times New Roman" w:eastAsia="Times New Roman" w:hAnsi="Times New Roman" w:cs="Times New Roman"/>
                <w:color w:val="000000"/>
                <w:spacing w:val="3"/>
                <w:sz w:val="24"/>
                <w:szCs w:val="24"/>
                <w:lang w:eastAsia="ru-RU"/>
              </w:rPr>
              <w:t>ц</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4"/>
                <w:sz w:val="24"/>
                <w:szCs w:val="24"/>
                <w:lang w:eastAsia="ru-RU"/>
              </w:rPr>
              <w:t>в</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П</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ский</w:t>
            </w:r>
            <w:r w:rsidRPr="00564CED">
              <w:rPr>
                <w:rFonts w:ascii="Times New Roman" w:eastAsia="Times New Roman" w:hAnsi="Times New Roman" w:cs="Times New Roman"/>
                <w:color w:val="000000"/>
                <w:spacing w:val="1"/>
                <w:sz w:val="24"/>
                <w:szCs w:val="24"/>
                <w:lang w:eastAsia="ru-RU"/>
              </w:rPr>
              <w:t xml:space="preserve"> К</w:t>
            </w:r>
            <w:r w:rsidRPr="00564CED">
              <w:rPr>
                <w:rFonts w:ascii="Times New Roman" w:eastAsia="Times New Roman" w:hAnsi="Times New Roman" w:cs="Times New Roman"/>
                <w:color w:val="000000"/>
                <w:sz w:val="24"/>
                <w:szCs w:val="24"/>
                <w:lang w:eastAsia="ru-RU"/>
              </w:rPr>
              <w:t>.Г.</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Т</w:t>
            </w:r>
            <w:r w:rsidRPr="00564CED">
              <w:rPr>
                <w:rFonts w:ascii="Times New Roman" w:eastAsia="Times New Roman" w:hAnsi="Times New Roman" w:cs="Times New Roman"/>
                <w:color w:val="000000"/>
                <w:spacing w:val="-1"/>
                <w:sz w:val="24"/>
                <w:szCs w:val="24"/>
                <w:lang w:eastAsia="ru-RU"/>
              </w:rPr>
              <w:t>ё</w:t>
            </w:r>
            <w:r w:rsidRPr="00564CED">
              <w:rPr>
                <w:rFonts w:ascii="Times New Roman" w:eastAsia="Times New Roman" w:hAnsi="Times New Roman" w:cs="Times New Roman"/>
                <w:color w:val="000000"/>
                <w:sz w:val="24"/>
                <w:szCs w:val="24"/>
                <w:lang w:eastAsia="ru-RU"/>
              </w:rPr>
              <w:t>плый</w:t>
            </w:r>
            <w:r w:rsidRPr="00564CED">
              <w:rPr>
                <w:rFonts w:ascii="Times New Roman" w:eastAsia="Times New Roman" w:hAnsi="Times New Roman" w:cs="Times New Roman"/>
                <w:color w:val="000000"/>
                <w:spacing w:val="61"/>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х</w:t>
            </w:r>
            <w:r w:rsidRPr="00564CED">
              <w:rPr>
                <w:rFonts w:ascii="Times New Roman" w:eastAsia="Times New Roman" w:hAnsi="Times New Roman" w:cs="Times New Roman"/>
                <w:color w:val="000000"/>
                <w:sz w:val="24"/>
                <w:szCs w:val="24"/>
                <w:lang w:eastAsia="ru-RU"/>
              </w:rPr>
              <w:t>ле</w:t>
            </w:r>
            <w:r w:rsidRPr="00564CED">
              <w:rPr>
                <w:rFonts w:ascii="Times New Roman" w:eastAsia="Times New Roman" w:hAnsi="Times New Roman" w:cs="Times New Roman"/>
                <w:color w:val="000000"/>
                <w:spacing w:val="2"/>
                <w:sz w:val="24"/>
                <w:szCs w:val="24"/>
                <w:lang w:eastAsia="ru-RU"/>
              </w:rPr>
              <w:t>б</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Д</w:t>
            </w:r>
            <w:r w:rsidRPr="00564CED">
              <w:rPr>
                <w:rFonts w:ascii="Times New Roman" w:eastAsia="Times New Roman" w:hAnsi="Times New Roman" w:cs="Times New Roman"/>
                <w:color w:val="000000"/>
                <w:spacing w:val="3"/>
                <w:sz w:val="24"/>
                <w:szCs w:val="24"/>
                <w:lang w:eastAsia="ru-RU"/>
              </w:rPr>
              <w:t>р</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ч</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pacing w:val="61"/>
                <w:sz w:val="24"/>
                <w:szCs w:val="24"/>
                <w:lang w:eastAsia="ru-RU"/>
              </w:rPr>
              <w:t xml:space="preserve"> </w:t>
            </w:r>
            <w:r w:rsidRPr="00564CED">
              <w:rPr>
                <w:rFonts w:ascii="Times New Roman" w:eastAsia="Times New Roman" w:hAnsi="Times New Roman" w:cs="Times New Roman"/>
                <w:color w:val="000000"/>
                <w:sz w:val="24"/>
                <w:szCs w:val="24"/>
                <w:lang w:eastAsia="ru-RU"/>
              </w:rPr>
              <w:t>медвед</w:t>
            </w:r>
            <w:r w:rsidRPr="00564CED">
              <w:rPr>
                <w:rFonts w:ascii="Times New Roman" w:eastAsia="Times New Roman" w:hAnsi="Times New Roman" w:cs="Times New Roman"/>
                <w:color w:val="000000"/>
                <w:spacing w:val="4"/>
                <w:sz w:val="24"/>
                <w:szCs w:val="24"/>
                <w:lang w:eastAsia="ru-RU"/>
              </w:rPr>
              <w:t>ь</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выбо</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w w:val="99"/>
                <w:sz w:val="24"/>
                <w:szCs w:val="24"/>
                <w:lang w:eastAsia="ru-RU"/>
              </w:rPr>
              <w:t>Р</w:t>
            </w:r>
            <w:r w:rsidRPr="00564CED">
              <w:rPr>
                <w:rFonts w:ascii="Times New Roman" w:eastAsia="Times New Roman" w:hAnsi="Times New Roman" w:cs="Times New Roman"/>
                <w:color w:val="000000"/>
                <w:sz w:val="24"/>
                <w:szCs w:val="24"/>
                <w:lang w:eastAsia="ru-RU"/>
              </w:rPr>
              <w:t>ем</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z w:val="24"/>
                <w:szCs w:val="24"/>
                <w:lang w:eastAsia="ru-RU"/>
              </w:rPr>
              <w:t>ов</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3"/>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pacing w:val="3"/>
                <w:sz w:val="24"/>
                <w:szCs w:val="24"/>
                <w:lang w:eastAsia="ru-RU"/>
              </w:rPr>
              <w:t>Г</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-ле</w:t>
            </w:r>
            <w:r w:rsidRPr="00564CED">
              <w:rPr>
                <w:rFonts w:ascii="Times New Roman" w:eastAsia="Times New Roman" w:hAnsi="Times New Roman" w:cs="Times New Roman"/>
                <w:color w:val="000000"/>
                <w:spacing w:val="1"/>
                <w:sz w:val="24"/>
                <w:szCs w:val="24"/>
                <w:lang w:eastAsia="ru-RU"/>
              </w:rPr>
              <w:t>б</w:t>
            </w:r>
            <w:r w:rsidRPr="00564CED">
              <w:rPr>
                <w:rFonts w:ascii="Times New Roman" w:eastAsia="Times New Roman" w:hAnsi="Times New Roman" w:cs="Times New Roman"/>
                <w:color w:val="000000"/>
                <w:sz w:val="24"/>
                <w:szCs w:val="24"/>
                <w:lang w:eastAsia="ru-RU"/>
              </w:rPr>
              <w:t>ед</w:t>
            </w:r>
            <w:r w:rsidRPr="00564CED">
              <w:rPr>
                <w:rFonts w:ascii="Times New Roman" w:eastAsia="Times New Roman" w:hAnsi="Times New Roman" w:cs="Times New Roman"/>
                <w:color w:val="000000"/>
                <w:spacing w:val="5"/>
                <w:sz w:val="24"/>
                <w:szCs w:val="24"/>
                <w:lang w:eastAsia="ru-RU"/>
              </w:rPr>
              <w:t>и</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Х</w:t>
            </w:r>
            <w:r w:rsidRPr="00564CED">
              <w:rPr>
                <w:rFonts w:ascii="Times New Roman" w:eastAsia="Times New Roman" w:hAnsi="Times New Roman" w:cs="Times New Roman"/>
                <w:color w:val="000000"/>
                <w:spacing w:val="2"/>
                <w:sz w:val="24"/>
                <w:szCs w:val="24"/>
                <w:lang w:eastAsia="ru-RU"/>
              </w:rPr>
              <w:t>л</w:t>
            </w:r>
            <w:r w:rsidRPr="00564CED">
              <w:rPr>
                <w:rFonts w:ascii="Times New Roman" w:eastAsia="Times New Roman" w:hAnsi="Times New Roman" w:cs="Times New Roman"/>
                <w:color w:val="000000"/>
                <w:sz w:val="24"/>
                <w:szCs w:val="24"/>
                <w:lang w:eastAsia="ru-RU"/>
              </w:rPr>
              <w:t>еб</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ы</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z w:val="24"/>
                <w:szCs w:val="24"/>
                <w:lang w:eastAsia="ru-RU"/>
              </w:rPr>
              <w:t>оло</w:t>
            </w:r>
            <w:r w:rsidRPr="00564CED">
              <w:rPr>
                <w:rFonts w:ascii="Times New Roman" w:eastAsia="Times New Roman" w:hAnsi="Times New Roman" w:cs="Times New Roman"/>
                <w:color w:val="000000"/>
                <w:spacing w:val="4"/>
                <w:sz w:val="24"/>
                <w:szCs w:val="24"/>
                <w:lang w:eastAsia="ru-RU"/>
              </w:rPr>
              <w:t>с</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креби</w:t>
            </w:r>
            <w:r w:rsidRPr="00564CED">
              <w:rPr>
                <w:rFonts w:ascii="Times New Roman" w:eastAsia="Times New Roman" w:hAnsi="Times New Roman" w:cs="Times New Roman"/>
                <w:color w:val="000000"/>
                <w:spacing w:val="1"/>
                <w:sz w:val="24"/>
                <w:szCs w:val="24"/>
                <w:lang w:eastAsia="ru-RU"/>
              </w:rPr>
              <w:t>ц</w:t>
            </w:r>
            <w:r w:rsidRPr="00564CED">
              <w:rPr>
                <w:rFonts w:ascii="Times New Roman" w:eastAsia="Times New Roman" w:hAnsi="Times New Roman" w:cs="Times New Roman"/>
                <w:color w:val="000000"/>
                <w:sz w:val="24"/>
                <w:szCs w:val="24"/>
                <w:lang w:eastAsia="ru-RU"/>
              </w:rPr>
              <w:t>кий</w:t>
            </w:r>
            <w:r w:rsidRPr="00564CED">
              <w:rPr>
                <w:rFonts w:ascii="Times New Roman" w:eastAsia="Times New Roman" w:hAnsi="Times New Roman" w:cs="Times New Roman"/>
                <w:color w:val="000000"/>
                <w:spacing w:val="61"/>
                <w:sz w:val="24"/>
                <w:szCs w:val="24"/>
                <w:lang w:eastAsia="ru-RU"/>
              </w:rPr>
              <w:t xml:space="preserve"> </w:t>
            </w:r>
            <w:r w:rsidRPr="00564CED">
              <w:rPr>
                <w:rFonts w:ascii="Times New Roman" w:eastAsia="Times New Roman" w:hAnsi="Times New Roman" w:cs="Times New Roman"/>
                <w:color w:val="000000"/>
                <w:sz w:val="24"/>
                <w:szCs w:val="24"/>
                <w:lang w:eastAsia="ru-RU"/>
              </w:rPr>
              <w:t>Г.А</w:t>
            </w:r>
            <w:r w:rsidRPr="00564CED">
              <w:rPr>
                <w:rFonts w:ascii="Times New Roman" w:eastAsia="Times New Roman" w:hAnsi="Times New Roman" w:cs="Times New Roman"/>
                <w:color w:val="000000"/>
                <w:spacing w:val="2"/>
                <w:sz w:val="24"/>
                <w:szCs w:val="24"/>
                <w:lang w:eastAsia="ru-RU"/>
              </w:rPr>
              <w:t>.</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Всяк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pacing w:val="5"/>
                <w:sz w:val="24"/>
                <w:szCs w:val="24"/>
                <w:lang w:eastAsia="ru-RU"/>
              </w:rPr>
              <w:t>о</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во</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Со</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оло</w:t>
            </w:r>
            <w:r w:rsidRPr="00564CED">
              <w:rPr>
                <w:rFonts w:ascii="Times New Roman" w:eastAsia="Times New Roman" w:hAnsi="Times New Roman" w:cs="Times New Roman"/>
                <w:color w:val="000000"/>
                <w:spacing w:val="2"/>
                <w:sz w:val="24"/>
                <w:szCs w:val="24"/>
                <w:lang w:eastAsia="ru-RU"/>
              </w:rPr>
              <w:t>в</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тов И.С.</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Соль З</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мл</w:t>
            </w:r>
            <w:r w:rsidRPr="00564CED">
              <w:rPr>
                <w:rFonts w:ascii="Times New Roman" w:eastAsia="Times New Roman" w:hAnsi="Times New Roman" w:cs="Times New Roman"/>
                <w:color w:val="000000"/>
                <w:spacing w:val="5"/>
                <w:sz w:val="24"/>
                <w:szCs w:val="24"/>
                <w:lang w:eastAsia="ru-RU"/>
              </w:rPr>
              <w:t>и</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p>
          <w:p w:rsidR="00431183" w:rsidRDefault="00564CED" w:rsidP="00431183">
            <w:pPr>
              <w:widowControl w:val="0"/>
              <w:ind w:right="-20" w:firstLine="42"/>
              <w:jc w:val="center"/>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z w:val="24"/>
                <w:szCs w:val="24"/>
                <w:u w:val="single"/>
                <w:lang w:eastAsia="ru-RU"/>
              </w:rPr>
              <w:t>Про</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pacing w:val="1"/>
                <w:sz w:val="24"/>
                <w:szCs w:val="24"/>
                <w:u w:val="single"/>
                <w:lang w:eastAsia="ru-RU"/>
              </w:rPr>
              <w:t>з</w:t>
            </w:r>
            <w:r w:rsidRPr="00564CED">
              <w:rPr>
                <w:rFonts w:ascii="Times New Roman" w:eastAsia="Times New Roman" w:hAnsi="Times New Roman" w:cs="Times New Roman"/>
                <w:color w:val="000000"/>
                <w:sz w:val="24"/>
                <w:szCs w:val="24"/>
                <w:u w:val="single"/>
                <w:lang w:eastAsia="ru-RU"/>
              </w:rPr>
              <w:t xml:space="preserve">ведения </w:t>
            </w:r>
            <w:r w:rsidRPr="00564CED">
              <w:rPr>
                <w:rFonts w:ascii="Times New Roman" w:eastAsia="Times New Roman" w:hAnsi="Times New Roman" w:cs="Times New Roman"/>
                <w:color w:val="000000"/>
                <w:spacing w:val="1"/>
                <w:sz w:val="24"/>
                <w:szCs w:val="24"/>
                <w:u w:val="single"/>
                <w:lang w:eastAsia="ru-RU"/>
              </w:rPr>
              <w:t>п</w:t>
            </w:r>
            <w:r w:rsidRPr="00564CED">
              <w:rPr>
                <w:rFonts w:ascii="Times New Roman" w:eastAsia="Times New Roman" w:hAnsi="Times New Roman" w:cs="Times New Roman"/>
                <w:color w:val="000000"/>
                <w:sz w:val="24"/>
                <w:szCs w:val="24"/>
                <w:u w:val="single"/>
                <w:lang w:eastAsia="ru-RU"/>
              </w:rPr>
              <w:t>о</w:t>
            </w:r>
            <w:r w:rsidRPr="00564CED">
              <w:rPr>
                <w:rFonts w:ascii="Times New Roman" w:eastAsia="Times New Roman" w:hAnsi="Times New Roman" w:cs="Times New Roman"/>
                <w:color w:val="000000"/>
                <w:spacing w:val="-2"/>
                <w:sz w:val="24"/>
                <w:szCs w:val="24"/>
                <w:u w:val="single"/>
                <w:lang w:eastAsia="ru-RU"/>
              </w:rPr>
              <w:t>э</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z w:val="24"/>
                <w:szCs w:val="24"/>
                <w:u w:val="single"/>
                <w:lang w:eastAsia="ru-RU"/>
              </w:rPr>
              <w:t>ов и</w:t>
            </w:r>
            <w:r w:rsidRPr="00564CED">
              <w:rPr>
                <w:rFonts w:ascii="Times New Roman" w:eastAsia="Times New Roman" w:hAnsi="Times New Roman" w:cs="Times New Roman"/>
                <w:color w:val="000000"/>
                <w:spacing w:val="-1"/>
                <w:sz w:val="24"/>
                <w:szCs w:val="24"/>
                <w:u w:val="single"/>
                <w:lang w:eastAsia="ru-RU"/>
              </w:rPr>
              <w:t xml:space="preserve"> </w:t>
            </w:r>
            <w:r w:rsidRPr="00564CED">
              <w:rPr>
                <w:rFonts w:ascii="Times New Roman" w:eastAsia="Times New Roman" w:hAnsi="Times New Roman" w:cs="Times New Roman"/>
                <w:color w:val="000000"/>
                <w:sz w:val="24"/>
                <w:szCs w:val="24"/>
                <w:u w:val="single"/>
                <w:lang w:eastAsia="ru-RU"/>
              </w:rPr>
              <w:t>п</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с</w:t>
            </w:r>
            <w:r w:rsidRPr="00564CED">
              <w:rPr>
                <w:rFonts w:ascii="Times New Roman" w:eastAsia="Times New Roman" w:hAnsi="Times New Roman" w:cs="Times New Roman"/>
                <w:color w:val="000000"/>
                <w:spacing w:val="-1"/>
                <w:sz w:val="24"/>
                <w:szCs w:val="24"/>
                <w:u w:val="single"/>
                <w:lang w:eastAsia="ru-RU"/>
              </w:rPr>
              <w:t>а</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z w:val="24"/>
                <w:szCs w:val="24"/>
                <w:u w:val="single"/>
                <w:lang w:eastAsia="ru-RU"/>
              </w:rPr>
              <w:t>елей ра</w:t>
            </w:r>
            <w:r w:rsidRPr="00564CED">
              <w:rPr>
                <w:rFonts w:ascii="Times New Roman" w:eastAsia="Times New Roman" w:hAnsi="Times New Roman" w:cs="Times New Roman"/>
                <w:color w:val="000000"/>
                <w:w w:val="99"/>
                <w:sz w:val="24"/>
                <w:szCs w:val="24"/>
                <w:u w:val="single"/>
                <w:lang w:eastAsia="ru-RU"/>
              </w:rPr>
              <w:t>з</w:t>
            </w:r>
            <w:r w:rsidRPr="00564CED">
              <w:rPr>
                <w:rFonts w:ascii="Times New Roman" w:eastAsia="Times New Roman" w:hAnsi="Times New Roman" w:cs="Times New Roman"/>
                <w:color w:val="000000"/>
                <w:spacing w:val="1"/>
                <w:sz w:val="24"/>
                <w:szCs w:val="24"/>
                <w:u w:val="single"/>
                <w:lang w:eastAsia="ru-RU"/>
              </w:rPr>
              <w:t>н</w:t>
            </w:r>
            <w:r w:rsidRPr="00564CED">
              <w:rPr>
                <w:rFonts w:ascii="Times New Roman" w:eastAsia="Times New Roman" w:hAnsi="Times New Roman" w:cs="Times New Roman"/>
                <w:color w:val="000000"/>
                <w:spacing w:val="-2"/>
                <w:sz w:val="24"/>
                <w:szCs w:val="24"/>
                <w:u w:val="single"/>
                <w:lang w:eastAsia="ru-RU"/>
              </w:rPr>
              <w:t>ы</w:t>
            </w:r>
            <w:r w:rsidRPr="00564CED">
              <w:rPr>
                <w:rFonts w:ascii="Times New Roman" w:eastAsia="Times New Roman" w:hAnsi="Times New Roman" w:cs="Times New Roman"/>
                <w:color w:val="000000"/>
                <w:sz w:val="24"/>
                <w:szCs w:val="24"/>
                <w:u w:val="single"/>
                <w:lang w:eastAsia="ru-RU"/>
              </w:rPr>
              <w:t>х</w:t>
            </w:r>
            <w:r w:rsidRPr="00564CED">
              <w:rPr>
                <w:rFonts w:ascii="Times New Roman" w:eastAsia="Times New Roman" w:hAnsi="Times New Roman" w:cs="Times New Roman"/>
                <w:color w:val="000000"/>
                <w:spacing w:val="1"/>
                <w:sz w:val="24"/>
                <w:szCs w:val="24"/>
                <w:u w:val="single"/>
                <w:lang w:eastAsia="ru-RU"/>
              </w:rPr>
              <w:t xml:space="preserve"> </w:t>
            </w:r>
            <w:r w:rsidRPr="00564CED">
              <w:rPr>
                <w:rFonts w:ascii="Times New Roman" w:eastAsia="Times New Roman" w:hAnsi="Times New Roman" w:cs="Times New Roman"/>
                <w:color w:val="000000"/>
                <w:sz w:val="24"/>
                <w:szCs w:val="24"/>
                <w:u w:val="single"/>
                <w:lang w:eastAsia="ru-RU"/>
              </w:rPr>
              <w:t>с</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z w:val="24"/>
                <w:szCs w:val="24"/>
                <w:u w:val="single"/>
                <w:lang w:eastAsia="ru-RU"/>
              </w:rPr>
              <w:t>ра</w:t>
            </w:r>
            <w:r w:rsidRPr="00564CED">
              <w:rPr>
                <w:rFonts w:ascii="Times New Roman" w:eastAsia="Times New Roman" w:hAnsi="Times New Roman" w:cs="Times New Roman"/>
                <w:color w:val="000000"/>
                <w:spacing w:val="-1"/>
                <w:sz w:val="24"/>
                <w:szCs w:val="24"/>
                <w:u w:val="single"/>
                <w:lang w:eastAsia="ru-RU"/>
              </w:rPr>
              <w:t>н</w:t>
            </w:r>
            <w:r w:rsidRPr="00564CED">
              <w:rPr>
                <w:rFonts w:ascii="Times New Roman" w:eastAsia="Times New Roman" w:hAnsi="Times New Roman" w:cs="Times New Roman"/>
                <w:color w:val="000000"/>
                <w:sz w:val="24"/>
                <w:szCs w:val="24"/>
                <w:u w:val="single"/>
                <w:lang w:eastAsia="ru-RU"/>
              </w:rPr>
              <w:t>.</w:t>
            </w:r>
          </w:p>
          <w:p w:rsidR="00564CED" w:rsidRPr="00564CED" w:rsidRDefault="00564CED" w:rsidP="00431183">
            <w:pPr>
              <w:widowControl w:val="0"/>
              <w:ind w:right="-20" w:firstLine="42"/>
              <w:jc w:val="center"/>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sz w:val="24"/>
                <w:szCs w:val="24"/>
                <w:u w:val="single"/>
                <w:lang w:eastAsia="ru-RU"/>
              </w:rPr>
              <w:t>По</w:t>
            </w:r>
            <w:r w:rsidRPr="00564CED">
              <w:rPr>
                <w:rFonts w:ascii="Times New Roman" w:eastAsia="Times New Roman" w:hAnsi="Times New Roman" w:cs="Times New Roman"/>
                <w:color w:val="000000"/>
                <w:w w:val="99"/>
                <w:sz w:val="24"/>
                <w:szCs w:val="24"/>
                <w:u w:val="single"/>
                <w:lang w:eastAsia="ru-RU"/>
              </w:rPr>
              <w:t>э</w:t>
            </w:r>
            <w:r w:rsidRPr="00564CED">
              <w:rPr>
                <w:rFonts w:ascii="Times New Roman" w:eastAsia="Times New Roman" w:hAnsi="Times New Roman" w:cs="Times New Roman"/>
                <w:color w:val="000000"/>
                <w:sz w:val="24"/>
                <w:szCs w:val="24"/>
                <w:u w:val="single"/>
                <w:lang w:eastAsia="ru-RU"/>
              </w:rPr>
              <w:t>з</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я.</w:t>
            </w:r>
          </w:p>
          <w:p w:rsidR="00564CED" w:rsidRPr="00564CED" w:rsidRDefault="00564CED" w:rsidP="00431183">
            <w:pPr>
              <w:widowControl w:val="0"/>
              <w:ind w:right="-20"/>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z w:val="24"/>
                <w:szCs w:val="24"/>
                <w:lang w:eastAsia="ru-RU"/>
              </w:rPr>
              <w:t>Бр</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pacing w:val="1"/>
                <w:sz w:val="24"/>
                <w:szCs w:val="24"/>
                <w:lang w:eastAsia="ru-RU"/>
              </w:rPr>
              <w:t>х</w:t>
            </w:r>
            <w:r w:rsidRPr="00564CED">
              <w:rPr>
                <w:rFonts w:ascii="Times New Roman" w:eastAsia="Times New Roman" w:hAnsi="Times New Roman" w:cs="Times New Roman"/>
                <w:color w:val="000000"/>
                <w:sz w:val="24"/>
                <w:szCs w:val="24"/>
                <w:lang w:eastAsia="ru-RU"/>
              </w:rPr>
              <w:t>т Б.</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З</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м</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w w:val="99"/>
                <w:sz w:val="24"/>
                <w:szCs w:val="24"/>
                <w:lang w:eastAsia="ru-RU"/>
              </w:rPr>
              <w:t>в</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
                <w:sz w:val="24"/>
                <w:szCs w:val="24"/>
                <w:lang w:eastAsia="ru-RU"/>
              </w:rPr>
              <w:t>ч</w:t>
            </w:r>
            <w:r w:rsidRPr="00564CED">
              <w:rPr>
                <w:rFonts w:ascii="Times New Roman" w:eastAsia="Times New Roman" w:hAnsi="Times New Roman" w:cs="Times New Roman"/>
                <w:color w:val="000000"/>
                <w:sz w:val="24"/>
                <w:szCs w:val="24"/>
                <w:lang w:eastAsia="ru-RU"/>
              </w:rPr>
              <w:t>ер</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чер</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фор</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z w:val="24"/>
                <w:szCs w:val="24"/>
                <w:lang w:eastAsia="ru-RU"/>
              </w:rPr>
              <w:t>оч</w:t>
            </w:r>
            <w:r w:rsidRPr="00564CED">
              <w:rPr>
                <w:rFonts w:ascii="Times New Roman" w:eastAsia="Times New Roman" w:hAnsi="Times New Roman" w:cs="Times New Roman"/>
                <w:color w:val="000000"/>
                <w:spacing w:val="3"/>
                <w:sz w:val="24"/>
                <w:szCs w:val="24"/>
                <w:lang w:eastAsia="ru-RU"/>
              </w:rPr>
              <w:t>к</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(пер.</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с нем. К. Оре</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Д</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О.О.</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2"/>
                <w:sz w:val="24"/>
                <w:szCs w:val="24"/>
                <w:lang w:eastAsia="ru-RU"/>
              </w:rPr>
              <w:t>К</w:t>
            </w:r>
            <w:r w:rsidRPr="00564CED">
              <w:rPr>
                <w:rFonts w:ascii="Times New Roman" w:eastAsia="Times New Roman" w:hAnsi="Times New Roman" w:cs="Times New Roman"/>
                <w:color w:val="000000"/>
                <w:sz w:val="24"/>
                <w:szCs w:val="24"/>
                <w:lang w:eastAsia="ru-RU"/>
              </w:rPr>
              <w:t>ак сделать</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ро</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вол</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ебны</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(пер. с</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р</w:t>
            </w:r>
            <w:r w:rsidRPr="00564CED">
              <w:rPr>
                <w:rFonts w:ascii="Times New Roman" w:eastAsia="Times New Roman" w:hAnsi="Times New Roman" w:cs="Times New Roman"/>
                <w:color w:val="000000"/>
                <w:sz w:val="24"/>
                <w:szCs w:val="24"/>
                <w:lang w:eastAsia="ru-RU"/>
              </w:rPr>
              <w:t>. Т. С</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д</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 xml:space="preserve">аровой); </w:t>
            </w:r>
            <w:r w:rsidRPr="00564CED">
              <w:rPr>
                <w:rFonts w:ascii="Times New Roman" w:eastAsia="Times New Roman" w:hAnsi="Times New Roman" w:cs="Times New Roman"/>
                <w:color w:val="000000"/>
                <w:spacing w:val="-1"/>
                <w:w w:val="99"/>
                <w:sz w:val="24"/>
                <w:szCs w:val="24"/>
                <w:lang w:eastAsia="ru-RU"/>
              </w:rPr>
              <w:t>Ли</w:t>
            </w:r>
            <w:r w:rsidRPr="00564CED">
              <w:rPr>
                <w:rFonts w:ascii="Times New Roman" w:eastAsia="Times New Roman" w:hAnsi="Times New Roman" w:cs="Times New Roman"/>
                <w:color w:val="000000"/>
                <w:sz w:val="24"/>
                <w:szCs w:val="24"/>
                <w:lang w:eastAsia="ru-RU"/>
              </w:rPr>
              <w:t xml:space="preserve">р </w:t>
            </w:r>
            <w:r w:rsidRPr="00564CED">
              <w:rPr>
                <w:rFonts w:ascii="Times New Roman" w:eastAsia="Times New Roman" w:hAnsi="Times New Roman" w:cs="Times New Roman"/>
                <w:color w:val="000000"/>
                <w:w w:val="99"/>
                <w:sz w:val="24"/>
                <w:szCs w:val="24"/>
                <w:lang w:eastAsia="ru-RU"/>
              </w:rPr>
              <w:t>Э</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мер</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6"/>
                <w:w w:val="99"/>
                <w:sz w:val="24"/>
                <w:szCs w:val="24"/>
                <w:lang w:eastAsia="ru-RU"/>
              </w:rPr>
              <w:t>и</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ер. с</w:t>
            </w:r>
            <w:r w:rsidRPr="00564CED">
              <w:rPr>
                <w:rFonts w:ascii="Times New Roman" w:eastAsia="Times New Roman" w:hAnsi="Times New Roman" w:cs="Times New Roman"/>
                <w:color w:val="000000"/>
                <w:spacing w:val="1"/>
                <w:sz w:val="24"/>
                <w:szCs w:val="24"/>
                <w:lang w:eastAsia="ru-RU"/>
              </w:rPr>
              <w:t xml:space="preserve"> ан</w:t>
            </w:r>
            <w:r w:rsidRPr="00564CED">
              <w:rPr>
                <w:rFonts w:ascii="Times New Roman" w:eastAsia="Times New Roman" w:hAnsi="Times New Roman" w:cs="Times New Roman"/>
                <w:color w:val="000000"/>
                <w:sz w:val="24"/>
                <w:szCs w:val="24"/>
                <w:lang w:eastAsia="ru-RU"/>
              </w:rPr>
              <w:t>гл. Г. К</w:t>
            </w:r>
            <w:r w:rsidRPr="00564CED">
              <w:rPr>
                <w:rFonts w:ascii="Times New Roman" w:eastAsia="Times New Roman" w:hAnsi="Times New Roman" w:cs="Times New Roman"/>
                <w:color w:val="000000"/>
                <w:spacing w:val="3"/>
                <w:sz w:val="24"/>
                <w:szCs w:val="24"/>
                <w:lang w:eastAsia="ru-RU"/>
              </w:rPr>
              <w:t>р</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z w:val="24"/>
                <w:szCs w:val="24"/>
                <w:lang w:eastAsia="ru-RU"/>
              </w:rPr>
              <w:t>жков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 С</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z w:val="24"/>
                <w:szCs w:val="24"/>
                <w:lang w:eastAsia="ru-RU"/>
              </w:rPr>
              <w:t xml:space="preserve">анчев </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Осен</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яя гамма»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ер. с бол</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z w:val="24"/>
                <w:szCs w:val="24"/>
                <w:lang w:eastAsia="ru-RU"/>
              </w:rPr>
              <w:t>. И.П.</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z w:val="24"/>
                <w:szCs w:val="24"/>
                <w:lang w:eastAsia="ru-RU"/>
              </w:rPr>
              <w:t>Ток</w:t>
            </w:r>
            <w:r w:rsidRPr="00564CED">
              <w:rPr>
                <w:rFonts w:ascii="Times New Roman" w:eastAsia="Times New Roman" w:hAnsi="Times New Roman" w:cs="Times New Roman"/>
                <w:color w:val="000000"/>
                <w:spacing w:val="2"/>
                <w:sz w:val="24"/>
                <w:szCs w:val="24"/>
                <w:lang w:eastAsia="ru-RU"/>
              </w:rPr>
              <w:t>м</w:t>
            </w:r>
            <w:r w:rsidRPr="00564CED">
              <w:rPr>
                <w:rFonts w:ascii="Times New Roman" w:eastAsia="Times New Roman" w:hAnsi="Times New Roman" w:cs="Times New Roman"/>
                <w:color w:val="000000"/>
                <w:sz w:val="24"/>
                <w:szCs w:val="24"/>
                <w:lang w:eastAsia="ru-RU"/>
              </w:rPr>
              <w:t>аково</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венсон</w:t>
            </w:r>
            <w:r w:rsidRPr="00564CED">
              <w:rPr>
                <w:rFonts w:ascii="Times New Roman" w:eastAsia="Times New Roman" w:hAnsi="Times New Roman" w:cs="Times New Roman"/>
                <w:color w:val="000000"/>
                <w:spacing w:val="118"/>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Р</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2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Вычи</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z w:val="24"/>
                <w:szCs w:val="24"/>
                <w:lang w:eastAsia="ru-RU"/>
              </w:rPr>
              <w:t>ан</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ые стр</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pacing w:val="4"/>
                <w:sz w:val="24"/>
                <w:szCs w:val="24"/>
                <w:lang w:eastAsia="ru-RU"/>
              </w:rPr>
              <w:t>ы</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15"/>
                <w:sz w:val="24"/>
                <w:szCs w:val="24"/>
                <w:lang w:eastAsia="ru-RU"/>
              </w:rPr>
              <w:t xml:space="preserve"> </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ер.</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119"/>
                <w:sz w:val="24"/>
                <w:szCs w:val="24"/>
                <w:lang w:eastAsia="ru-RU"/>
              </w:rPr>
              <w:t xml:space="preserve"> </w:t>
            </w:r>
            <w:r w:rsidRPr="00564CED">
              <w:rPr>
                <w:rFonts w:ascii="Times New Roman" w:eastAsia="Times New Roman" w:hAnsi="Times New Roman" w:cs="Times New Roman"/>
                <w:color w:val="000000"/>
                <w:sz w:val="24"/>
                <w:szCs w:val="24"/>
                <w:lang w:eastAsia="ru-RU"/>
              </w:rPr>
              <w:t>анг</w:t>
            </w:r>
            <w:r w:rsidRPr="00564CED">
              <w:rPr>
                <w:rFonts w:ascii="Times New Roman" w:eastAsia="Times New Roman" w:hAnsi="Times New Roman" w:cs="Times New Roman"/>
                <w:color w:val="000000"/>
                <w:spacing w:val="2"/>
                <w:sz w:val="24"/>
                <w:szCs w:val="24"/>
                <w:lang w:eastAsia="ru-RU"/>
              </w:rPr>
              <w:t>л</w:t>
            </w:r>
            <w:r w:rsidRPr="00564CED">
              <w:rPr>
                <w:rFonts w:ascii="Times New Roman" w:eastAsia="Times New Roman" w:hAnsi="Times New Roman" w:cs="Times New Roman"/>
                <w:color w:val="000000"/>
                <w:sz w:val="24"/>
                <w:szCs w:val="24"/>
                <w:lang w:eastAsia="ru-RU"/>
              </w:rPr>
              <w:t>. Вл.Ф. Ходасевич</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z w:val="24"/>
                <w:szCs w:val="24"/>
                <w:lang w:eastAsia="ru-RU"/>
              </w:rPr>
              <w:t>).</w:t>
            </w:r>
          </w:p>
          <w:p w:rsidR="00564CED" w:rsidRPr="00564CED" w:rsidRDefault="00564CED" w:rsidP="00431183">
            <w:pPr>
              <w:widowControl w:val="0"/>
              <w:ind w:right="-20"/>
              <w:jc w:val="center"/>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sz w:val="24"/>
                <w:szCs w:val="24"/>
                <w:u w:val="single"/>
                <w:lang w:eastAsia="ru-RU"/>
              </w:rPr>
              <w:t>Л</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тера</w:t>
            </w:r>
            <w:r w:rsidRPr="00564CED">
              <w:rPr>
                <w:rFonts w:ascii="Times New Roman" w:eastAsia="Times New Roman" w:hAnsi="Times New Roman" w:cs="Times New Roman"/>
                <w:color w:val="000000"/>
                <w:spacing w:val="2"/>
                <w:sz w:val="24"/>
                <w:szCs w:val="24"/>
                <w:u w:val="single"/>
                <w:lang w:eastAsia="ru-RU"/>
              </w:rPr>
              <w:t>т</w:t>
            </w:r>
            <w:r w:rsidRPr="00564CED">
              <w:rPr>
                <w:rFonts w:ascii="Times New Roman" w:eastAsia="Times New Roman" w:hAnsi="Times New Roman" w:cs="Times New Roman"/>
                <w:color w:val="000000"/>
                <w:spacing w:val="-3"/>
                <w:sz w:val="24"/>
                <w:szCs w:val="24"/>
                <w:u w:val="single"/>
                <w:lang w:eastAsia="ru-RU"/>
              </w:rPr>
              <w:t>у</w:t>
            </w:r>
            <w:r w:rsidRPr="00564CED">
              <w:rPr>
                <w:rFonts w:ascii="Times New Roman" w:eastAsia="Times New Roman" w:hAnsi="Times New Roman" w:cs="Times New Roman"/>
                <w:color w:val="000000"/>
                <w:sz w:val="24"/>
                <w:szCs w:val="24"/>
                <w:u w:val="single"/>
                <w:lang w:eastAsia="ru-RU"/>
              </w:rPr>
              <w:t>р</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ые</w:t>
            </w:r>
            <w:r w:rsidRPr="00564CED">
              <w:rPr>
                <w:rFonts w:ascii="Times New Roman" w:eastAsia="Times New Roman" w:hAnsi="Times New Roman" w:cs="Times New Roman"/>
                <w:color w:val="000000"/>
                <w:spacing w:val="58"/>
                <w:sz w:val="24"/>
                <w:szCs w:val="24"/>
                <w:u w:val="single"/>
                <w:lang w:eastAsia="ru-RU"/>
              </w:rPr>
              <w:t xml:space="preserve"> </w:t>
            </w:r>
            <w:r w:rsidRPr="00564CED">
              <w:rPr>
                <w:rFonts w:ascii="Times New Roman" w:eastAsia="Times New Roman" w:hAnsi="Times New Roman" w:cs="Times New Roman"/>
                <w:color w:val="000000"/>
                <w:sz w:val="24"/>
                <w:szCs w:val="24"/>
                <w:u w:val="single"/>
                <w:lang w:eastAsia="ru-RU"/>
              </w:rPr>
              <w:t>ска</w:t>
            </w:r>
            <w:r w:rsidRPr="00564CED">
              <w:rPr>
                <w:rFonts w:ascii="Times New Roman" w:eastAsia="Times New Roman" w:hAnsi="Times New Roman" w:cs="Times New Roman"/>
                <w:color w:val="000000"/>
                <w:spacing w:val="1"/>
                <w:w w:val="99"/>
                <w:sz w:val="24"/>
                <w:szCs w:val="24"/>
                <w:u w:val="single"/>
                <w:lang w:eastAsia="ru-RU"/>
              </w:rPr>
              <w:t>з</w:t>
            </w:r>
            <w:r w:rsidRPr="00564CED">
              <w:rPr>
                <w:rFonts w:ascii="Times New Roman" w:eastAsia="Times New Roman" w:hAnsi="Times New Roman" w:cs="Times New Roman"/>
                <w:color w:val="000000"/>
                <w:sz w:val="24"/>
                <w:szCs w:val="24"/>
                <w:u w:val="single"/>
                <w:lang w:eastAsia="ru-RU"/>
              </w:rPr>
              <w:t>к</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w:t>
            </w:r>
          </w:p>
          <w:p w:rsidR="004749BA" w:rsidRDefault="00564CED" w:rsidP="00431183">
            <w:pPr>
              <w:widowControl w:val="0"/>
              <w:ind w:right="-20"/>
              <w:jc w:val="both"/>
              <w:rPr>
                <w:rFonts w:ascii="Times New Roman" w:eastAsia="Times New Roman" w:hAnsi="Times New Roman" w:cs="Times New Roman"/>
                <w:color w:val="000000"/>
                <w:sz w:val="28"/>
                <w:szCs w:val="28"/>
                <w:lang w:eastAsia="ru-RU"/>
              </w:rPr>
            </w:pP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азк</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z w:val="24"/>
                <w:szCs w:val="24"/>
                <w:lang w:eastAsia="ru-RU"/>
              </w:rPr>
              <w:t>ове</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т</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21"/>
                <w:sz w:val="24"/>
                <w:szCs w:val="24"/>
                <w:lang w:eastAsia="ru-RU"/>
              </w:rPr>
              <w:t xml:space="preserve"> </w:t>
            </w:r>
            <w:r w:rsidRPr="00564CED">
              <w:rPr>
                <w:rFonts w:ascii="Times New Roman" w:eastAsia="Times New Roman" w:hAnsi="Times New Roman" w:cs="Times New Roman"/>
                <w:color w:val="000000"/>
                <w:sz w:val="24"/>
                <w:szCs w:val="24"/>
                <w:lang w:eastAsia="ru-RU"/>
              </w:rPr>
              <w:t>(для</w:t>
            </w:r>
            <w:r w:rsidRPr="00564CED">
              <w:rPr>
                <w:rFonts w:ascii="Times New Roman" w:eastAsia="Times New Roman" w:hAnsi="Times New Roman" w:cs="Times New Roman"/>
                <w:color w:val="000000"/>
                <w:spacing w:val="117"/>
                <w:sz w:val="24"/>
                <w:szCs w:val="24"/>
                <w:lang w:eastAsia="ru-RU"/>
              </w:rPr>
              <w:t xml:space="preserve"> </w:t>
            </w:r>
            <w:r w:rsidRPr="00564CED">
              <w:rPr>
                <w:rFonts w:ascii="Times New Roman" w:eastAsia="Times New Roman" w:hAnsi="Times New Roman" w:cs="Times New Roman"/>
                <w:color w:val="000000"/>
                <w:sz w:val="24"/>
                <w:szCs w:val="24"/>
                <w:lang w:eastAsia="ru-RU"/>
              </w:rPr>
              <w:t>дл</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ельного</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ен</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я).</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Андер</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ен Г.Х.</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Ол</w:t>
            </w:r>
            <w:r w:rsidRPr="00564CED">
              <w:rPr>
                <w:rFonts w:ascii="Times New Roman" w:eastAsia="Times New Roman" w:hAnsi="Times New Roman" w:cs="Times New Roman"/>
                <w:color w:val="000000"/>
                <w:spacing w:val="3"/>
                <w:sz w:val="24"/>
                <w:szCs w:val="24"/>
                <w:lang w:eastAsia="ru-RU"/>
              </w:rPr>
              <w:t>е</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Л</w:t>
            </w:r>
            <w:r w:rsidRPr="00564CED">
              <w:rPr>
                <w:rFonts w:ascii="Times New Roman" w:eastAsia="Times New Roman" w:hAnsi="Times New Roman" w:cs="Times New Roman"/>
                <w:color w:val="000000"/>
                <w:spacing w:val="-5"/>
                <w:sz w:val="24"/>
                <w:szCs w:val="24"/>
                <w:lang w:eastAsia="ru-RU"/>
              </w:rPr>
              <w:t>у</w:t>
            </w:r>
            <w:r w:rsidRPr="00564CED">
              <w:rPr>
                <w:rFonts w:ascii="Times New Roman" w:eastAsia="Times New Roman" w:hAnsi="Times New Roman" w:cs="Times New Roman"/>
                <w:color w:val="000000"/>
                <w:sz w:val="24"/>
                <w:szCs w:val="24"/>
                <w:lang w:eastAsia="ru-RU"/>
              </w:rPr>
              <w:t>ко</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pacing w:val="3"/>
                <w:sz w:val="24"/>
                <w:szCs w:val="24"/>
                <w:lang w:eastAsia="ru-RU"/>
              </w:rPr>
              <w:t>е</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z w:val="24"/>
                <w:szCs w:val="24"/>
                <w:lang w:eastAsia="ru-RU"/>
              </w:rPr>
              <w:t>ер. с д</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ск.</w:t>
            </w:r>
            <w:r w:rsidRPr="00564CED">
              <w:rPr>
                <w:rFonts w:ascii="Times New Roman" w:eastAsia="Times New Roman" w:hAnsi="Times New Roman" w:cs="Times New Roman"/>
                <w:color w:val="000000"/>
                <w:spacing w:val="62"/>
                <w:sz w:val="24"/>
                <w:szCs w:val="24"/>
                <w:lang w:eastAsia="ru-RU"/>
              </w:rPr>
              <w:t xml:space="preserve"> </w:t>
            </w:r>
            <w:r w:rsidRPr="00564CED">
              <w:rPr>
                <w:rFonts w:ascii="Times New Roman" w:eastAsia="Times New Roman" w:hAnsi="Times New Roman" w:cs="Times New Roman"/>
                <w:color w:val="000000"/>
                <w:sz w:val="24"/>
                <w:szCs w:val="24"/>
                <w:lang w:eastAsia="ru-RU"/>
              </w:rPr>
              <w:t>А. Ган</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z w:val="24"/>
                <w:szCs w:val="24"/>
                <w:lang w:eastAsia="ru-RU"/>
              </w:rPr>
              <w:t>ен),</w:t>
            </w:r>
            <w:r w:rsidRPr="00564CED">
              <w:rPr>
                <w:rFonts w:ascii="Times New Roman" w:eastAsia="Times New Roman" w:hAnsi="Times New Roman" w:cs="Times New Roman"/>
                <w:color w:val="000000"/>
                <w:spacing w:val="64"/>
                <w:sz w:val="24"/>
                <w:szCs w:val="24"/>
                <w:lang w:eastAsia="ru-RU"/>
              </w:rPr>
              <w:t xml:space="preserve"> </w:t>
            </w:r>
            <w:r w:rsidRPr="00564CED">
              <w:rPr>
                <w:rFonts w:ascii="Times New Roman" w:eastAsia="Times New Roman" w:hAnsi="Times New Roman" w:cs="Times New Roman"/>
                <w:color w:val="000000"/>
                <w:spacing w:val="-9"/>
                <w:sz w:val="24"/>
                <w:szCs w:val="24"/>
                <w:lang w:eastAsia="ru-RU"/>
              </w:rPr>
              <w:t>«</w:t>
            </w:r>
            <w:r w:rsidRPr="00564CED">
              <w:rPr>
                <w:rFonts w:ascii="Times New Roman" w:eastAsia="Times New Roman" w:hAnsi="Times New Roman" w:cs="Times New Roman"/>
                <w:color w:val="000000"/>
                <w:sz w:val="24"/>
                <w:szCs w:val="24"/>
                <w:lang w:eastAsia="ru-RU"/>
              </w:rPr>
              <w:t>Сол</w:t>
            </w:r>
            <w:r w:rsidRPr="00564CED">
              <w:rPr>
                <w:rFonts w:ascii="Times New Roman" w:eastAsia="Times New Roman" w:hAnsi="Times New Roman" w:cs="Times New Roman"/>
                <w:color w:val="000000"/>
                <w:spacing w:val="2"/>
                <w:sz w:val="24"/>
                <w:szCs w:val="24"/>
                <w:lang w:eastAsia="ru-RU"/>
              </w:rPr>
              <w:t>о</w:t>
            </w:r>
            <w:r w:rsidRPr="00564CED">
              <w:rPr>
                <w:rFonts w:ascii="Times New Roman" w:eastAsia="Times New Roman" w:hAnsi="Times New Roman" w:cs="Times New Roman"/>
                <w:color w:val="000000"/>
                <w:sz w:val="24"/>
                <w:szCs w:val="24"/>
                <w:lang w:eastAsia="ru-RU"/>
              </w:rPr>
              <w:t>ве</w:t>
            </w:r>
            <w:r w:rsidRPr="00564CED">
              <w:rPr>
                <w:rFonts w:ascii="Times New Roman" w:eastAsia="Times New Roman" w:hAnsi="Times New Roman" w:cs="Times New Roman"/>
                <w:color w:val="000000"/>
                <w:spacing w:val="5"/>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5"/>
                <w:sz w:val="24"/>
                <w:szCs w:val="24"/>
                <w:lang w:eastAsia="ru-RU"/>
              </w:rPr>
              <w:t xml:space="preserve"> </w:t>
            </w:r>
            <w:r w:rsidRPr="00564CED">
              <w:rPr>
                <w:rFonts w:ascii="Times New Roman" w:eastAsia="Times New Roman" w:hAnsi="Times New Roman" w:cs="Times New Roman"/>
                <w:color w:val="000000"/>
                <w:sz w:val="24"/>
                <w:szCs w:val="24"/>
                <w:lang w:eastAsia="ru-RU"/>
              </w:rPr>
              <w:t>(пер.</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xml:space="preserve"> д</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ск.</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А. Ган</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ере</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каз</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Т. Габбе </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 xml:space="preserve"> А. </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pacing w:val="1"/>
                <w:w w:val="99"/>
                <w:sz w:val="24"/>
                <w:szCs w:val="24"/>
                <w:lang w:eastAsia="ru-RU"/>
              </w:rPr>
              <w:t>ю</w:t>
            </w:r>
            <w:r w:rsidRPr="00564CED">
              <w:rPr>
                <w:rFonts w:ascii="Times New Roman" w:eastAsia="Times New Roman" w:hAnsi="Times New Roman" w:cs="Times New Roman"/>
                <w:color w:val="000000"/>
                <w:sz w:val="24"/>
                <w:szCs w:val="24"/>
                <w:lang w:eastAsia="ru-RU"/>
              </w:rPr>
              <w:t>барско</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9"/>
                <w:sz w:val="24"/>
                <w:szCs w:val="24"/>
                <w:lang w:eastAsia="ru-RU"/>
              </w:rPr>
              <w:t>«</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йки</w:t>
            </w:r>
            <w:r w:rsidRPr="00564CED">
              <w:rPr>
                <w:rFonts w:ascii="Times New Roman" w:eastAsia="Times New Roman" w:hAnsi="Times New Roman" w:cs="Times New Roman"/>
                <w:color w:val="000000"/>
                <w:sz w:val="24"/>
                <w:szCs w:val="24"/>
                <w:lang w:eastAsia="ru-RU"/>
              </w:rPr>
              <w:t>й оловян</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ый солда</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2"/>
                <w:sz w:val="24"/>
                <w:szCs w:val="24"/>
                <w:lang w:eastAsia="ru-RU"/>
              </w:rPr>
              <w:t>к</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5"/>
                <w:sz w:val="24"/>
                <w:szCs w:val="24"/>
                <w:lang w:eastAsia="ru-RU"/>
              </w:rPr>
              <w:t xml:space="preserve"> </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ер. с д</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тск. А. Ган</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pacing w:val="1"/>
                <w:sz w:val="24"/>
                <w:szCs w:val="24"/>
                <w:lang w:eastAsia="ru-RU"/>
              </w:rPr>
              <w:t>ен</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ер</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ска</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Т. Габбе и А. </w:t>
            </w:r>
            <w:r w:rsidRPr="00564CED">
              <w:rPr>
                <w:rFonts w:ascii="Times New Roman" w:eastAsia="Times New Roman" w:hAnsi="Times New Roman" w:cs="Times New Roman"/>
                <w:color w:val="000000"/>
                <w:w w:val="99"/>
                <w:sz w:val="24"/>
                <w:szCs w:val="24"/>
                <w:lang w:eastAsia="ru-RU"/>
              </w:rPr>
              <w:t>Лю</w:t>
            </w:r>
            <w:r w:rsidRPr="00564CED">
              <w:rPr>
                <w:rFonts w:ascii="Times New Roman" w:eastAsia="Times New Roman" w:hAnsi="Times New Roman" w:cs="Times New Roman"/>
                <w:color w:val="000000"/>
                <w:sz w:val="24"/>
                <w:szCs w:val="24"/>
                <w:lang w:eastAsia="ru-RU"/>
              </w:rPr>
              <w:t>барской),</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8"/>
                <w:sz w:val="24"/>
                <w:szCs w:val="24"/>
                <w:lang w:eastAsia="ru-RU"/>
              </w:rPr>
              <w:t>«</w:t>
            </w:r>
            <w:r w:rsidRPr="00564CED">
              <w:rPr>
                <w:rFonts w:ascii="Times New Roman" w:eastAsia="Times New Roman" w:hAnsi="Times New Roman" w:cs="Times New Roman"/>
                <w:color w:val="000000"/>
                <w:sz w:val="24"/>
                <w:szCs w:val="24"/>
                <w:lang w:eastAsia="ru-RU"/>
              </w:rPr>
              <w:t>Снеж</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ая Королев</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ер. с</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д</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ск. А. Ган</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z w:val="24"/>
                <w:szCs w:val="24"/>
                <w:lang w:eastAsia="ru-RU"/>
              </w:rPr>
              <w:t>ен),</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8"/>
                <w:sz w:val="24"/>
                <w:szCs w:val="24"/>
                <w:lang w:eastAsia="ru-RU"/>
              </w:rPr>
              <w:t>«</w:t>
            </w:r>
            <w:r w:rsidRPr="00564CED">
              <w:rPr>
                <w:rFonts w:ascii="Times New Roman" w:eastAsia="Times New Roman" w:hAnsi="Times New Roman" w:cs="Times New Roman"/>
                <w:color w:val="000000"/>
                <w:spacing w:val="4"/>
                <w:w w:val="99"/>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салоч</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(пер. с</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д</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ск. А.</w:t>
            </w:r>
            <w:r w:rsidRPr="00564CED">
              <w:rPr>
                <w:rFonts w:ascii="Times New Roman" w:eastAsia="Times New Roman" w:hAnsi="Times New Roman" w:cs="Times New Roman"/>
                <w:color w:val="000000"/>
                <w:spacing w:val="53"/>
                <w:sz w:val="24"/>
                <w:szCs w:val="24"/>
                <w:lang w:eastAsia="ru-RU"/>
              </w:rPr>
              <w:t xml:space="preserve"> </w:t>
            </w:r>
            <w:r w:rsidRPr="00564CED">
              <w:rPr>
                <w:rFonts w:ascii="Times New Roman" w:eastAsia="Times New Roman" w:hAnsi="Times New Roman" w:cs="Times New Roman"/>
                <w:color w:val="000000"/>
                <w:sz w:val="24"/>
                <w:szCs w:val="24"/>
                <w:lang w:eastAsia="ru-RU"/>
              </w:rPr>
              <w:t>Га</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1"/>
                <w:sz w:val="24"/>
                <w:szCs w:val="24"/>
                <w:lang w:eastAsia="ru-RU"/>
              </w:rPr>
              <w:t>з</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sz w:val="24"/>
                <w:szCs w:val="24"/>
                <w:lang w:eastAsia="ru-RU"/>
              </w:rPr>
              <w:t>1-2 сказ</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п</w:t>
            </w:r>
            <w:r w:rsidRPr="00564CED">
              <w:rPr>
                <w:rFonts w:ascii="Times New Roman" w:eastAsia="Times New Roman" w:hAnsi="Times New Roman" w:cs="Times New Roman"/>
                <w:color w:val="000000"/>
                <w:sz w:val="24"/>
                <w:szCs w:val="24"/>
                <w:lang w:eastAsia="ru-RU"/>
              </w:rPr>
              <w:t xml:space="preserve">о </w:t>
            </w:r>
            <w:r w:rsidRPr="00564CED">
              <w:rPr>
                <w:rFonts w:ascii="Times New Roman" w:eastAsia="Times New Roman" w:hAnsi="Times New Roman" w:cs="Times New Roman"/>
                <w:color w:val="000000"/>
                <w:spacing w:val="-2"/>
                <w:sz w:val="24"/>
                <w:szCs w:val="24"/>
                <w:lang w:eastAsia="ru-RU"/>
              </w:rPr>
              <w:t>в</w:t>
            </w:r>
            <w:r w:rsidRPr="00564CED">
              <w:rPr>
                <w:rFonts w:ascii="Times New Roman" w:eastAsia="Times New Roman" w:hAnsi="Times New Roman" w:cs="Times New Roman"/>
                <w:color w:val="000000"/>
                <w:sz w:val="24"/>
                <w:szCs w:val="24"/>
                <w:lang w:eastAsia="ru-RU"/>
              </w:rPr>
              <w:t>ыбо</w:t>
            </w:r>
            <w:r w:rsidRPr="00564CED">
              <w:rPr>
                <w:rFonts w:ascii="Times New Roman" w:eastAsia="Times New Roman" w:hAnsi="Times New Roman" w:cs="Times New Roman"/>
                <w:color w:val="000000"/>
                <w:spacing w:val="1"/>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 Гофм</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н Э.Т.А.</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2"/>
                <w:sz w:val="24"/>
                <w:szCs w:val="24"/>
                <w:lang w:eastAsia="ru-RU"/>
              </w:rPr>
              <w:t>Щ</w:t>
            </w:r>
            <w:r w:rsidRPr="00564CED">
              <w:rPr>
                <w:rFonts w:ascii="Times New Roman" w:eastAsia="Times New Roman" w:hAnsi="Times New Roman" w:cs="Times New Roman"/>
                <w:color w:val="000000"/>
                <w:sz w:val="24"/>
                <w:szCs w:val="24"/>
                <w:lang w:eastAsia="ru-RU"/>
              </w:rPr>
              <w:t>ел</w:t>
            </w:r>
            <w:r w:rsidRPr="00564CED">
              <w:rPr>
                <w:rFonts w:ascii="Times New Roman" w:eastAsia="Times New Roman" w:hAnsi="Times New Roman" w:cs="Times New Roman"/>
                <w:color w:val="000000"/>
                <w:spacing w:val="5"/>
                <w:sz w:val="24"/>
                <w:szCs w:val="24"/>
                <w:lang w:eastAsia="ru-RU"/>
              </w:rPr>
              <w:t>к</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pacing w:val="2"/>
                <w:sz w:val="24"/>
                <w:szCs w:val="24"/>
                <w:lang w:eastAsia="ru-RU"/>
              </w:rPr>
              <w:t>н</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мы</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ы</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 xml:space="preserve"> Корол</w:t>
            </w:r>
            <w:r w:rsidRPr="00564CED">
              <w:rPr>
                <w:rFonts w:ascii="Times New Roman" w:eastAsia="Times New Roman" w:hAnsi="Times New Roman" w:cs="Times New Roman"/>
                <w:color w:val="000000"/>
                <w:spacing w:val="4"/>
                <w:sz w:val="24"/>
                <w:szCs w:val="24"/>
                <w:lang w:eastAsia="ru-RU"/>
              </w:rPr>
              <w:t>ь</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ер. с</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z w:val="24"/>
                <w:szCs w:val="24"/>
                <w:lang w:eastAsia="ru-RU"/>
              </w:rPr>
              <w:t>. 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Та</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ари</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овой); Киплинг</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w w:val="99"/>
                <w:sz w:val="24"/>
                <w:szCs w:val="24"/>
                <w:lang w:eastAsia="ru-RU"/>
              </w:rPr>
              <w:t>Д</w:t>
            </w:r>
            <w:r w:rsidRPr="00564CED">
              <w:rPr>
                <w:rFonts w:ascii="Times New Roman" w:eastAsia="Times New Roman" w:hAnsi="Times New Roman" w:cs="Times New Roman"/>
                <w:color w:val="000000"/>
                <w:sz w:val="24"/>
                <w:szCs w:val="24"/>
                <w:lang w:eastAsia="ru-RU"/>
              </w:rPr>
              <w:t>ж.</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w w:val="99"/>
                <w:sz w:val="24"/>
                <w:szCs w:val="24"/>
                <w:lang w:eastAsia="ru-RU"/>
              </w:rPr>
              <w:t>Р</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гл</w:t>
            </w:r>
            <w:r w:rsidRPr="00564CED">
              <w:rPr>
                <w:rFonts w:ascii="Times New Roman" w:eastAsia="Times New Roman" w:hAnsi="Times New Roman" w:cs="Times New Roman"/>
                <w:color w:val="000000"/>
                <w:spacing w:val="5"/>
                <w:sz w:val="24"/>
                <w:szCs w:val="24"/>
                <w:lang w:eastAsia="ru-RU"/>
              </w:rPr>
              <w:t>и</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(пер.</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с а</w:t>
            </w:r>
            <w:r w:rsidRPr="00564CED">
              <w:rPr>
                <w:rFonts w:ascii="Times New Roman" w:eastAsia="Times New Roman" w:hAnsi="Times New Roman" w:cs="Times New Roman"/>
                <w:color w:val="000000"/>
                <w:w w:val="99"/>
                <w:sz w:val="24"/>
                <w:szCs w:val="24"/>
                <w:lang w:eastAsia="ru-RU"/>
              </w:rPr>
              <w:t>нг</w:t>
            </w:r>
            <w:r w:rsidRPr="00564CED">
              <w:rPr>
                <w:rFonts w:ascii="Times New Roman" w:eastAsia="Times New Roman" w:hAnsi="Times New Roman" w:cs="Times New Roman"/>
                <w:color w:val="000000"/>
                <w:sz w:val="24"/>
                <w:szCs w:val="24"/>
                <w:lang w:eastAsia="ru-RU"/>
              </w:rPr>
              <w:t>л. Н. Д</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pacing w:val="2"/>
                <w:sz w:val="24"/>
                <w:szCs w:val="24"/>
                <w:lang w:eastAsia="ru-RU"/>
              </w:rPr>
              <w:t>з</w:t>
            </w:r>
            <w:r w:rsidRPr="00564CED">
              <w:rPr>
                <w:rFonts w:ascii="Times New Roman" w:eastAsia="Times New Roman" w:hAnsi="Times New Roman" w:cs="Times New Roman"/>
                <w:color w:val="000000"/>
                <w:sz w:val="24"/>
                <w:szCs w:val="24"/>
                <w:lang w:eastAsia="ru-RU"/>
              </w:rPr>
              <w:t>ес/</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Ш</w:t>
            </w:r>
            <w:r w:rsidRPr="00564CED">
              <w:rPr>
                <w:rFonts w:ascii="Times New Roman" w:eastAsia="Times New Roman" w:hAnsi="Times New Roman" w:cs="Times New Roman"/>
                <w:color w:val="000000"/>
                <w:spacing w:val="-1"/>
                <w:sz w:val="24"/>
                <w:szCs w:val="24"/>
                <w:lang w:eastAsia="ru-RU"/>
              </w:rPr>
              <w:t>ус</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овой),</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Ко</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ка, ко</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1"/>
                <w:sz w:val="24"/>
                <w:szCs w:val="24"/>
                <w:lang w:eastAsia="ru-RU"/>
              </w:rPr>
              <w:t>о</w:t>
            </w:r>
            <w:r w:rsidRPr="00564CED">
              <w:rPr>
                <w:rFonts w:ascii="Times New Roman" w:eastAsia="Times New Roman" w:hAnsi="Times New Roman" w:cs="Times New Roman"/>
                <w:color w:val="000000"/>
                <w:sz w:val="24"/>
                <w:szCs w:val="24"/>
                <w:lang w:eastAsia="ru-RU"/>
              </w:rPr>
              <w:t xml:space="preserve">рая </w:t>
            </w:r>
            <w:r w:rsidRPr="00564CED">
              <w:rPr>
                <w:rFonts w:ascii="Times New Roman" w:eastAsia="Times New Roman" w:hAnsi="Times New Roman" w:cs="Times New Roman"/>
                <w:color w:val="000000"/>
                <w:spacing w:val="2"/>
                <w:sz w:val="24"/>
                <w:szCs w:val="24"/>
                <w:lang w:eastAsia="ru-RU"/>
              </w:rPr>
              <w:t>г</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ля</w:t>
            </w:r>
            <w:r w:rsidRPr="00564CED">
              <w:rPr>
                <w:rFonts w:ascii="Times New Roman" w:eastAsia="Times New Roman" w:hAnsi="Times New Roman" w:cs="Times New Roman"/>
                <w:color w:val="000000"/>
                <w:spacing w:val="2"/>
                <w:sz w:val="24"/>
                <w:szCs w:val="24"/>
                <w:lang w:eastAsia="ru-RU"/>
              </w:rPr>
              <w:t>л</w:t>
            </w:r>
            <w:r w:rsidRPr="00564CED">
              <w:rPr>
                <w:rFonts w:ascii="Times New Roman" w:eastAsia="Times New Roman" w:hAnsi="Times New Roman" w:cs="Times New Roman"/>
                <w:color w:val="000000"/>
                <w:sz w:val="24"/>
                <w:szCs w:val="24"/>
                <w:lang w:eastAsia="ru-RU"/>
              </w:rPr>
              <w:t>а сама по се</w:t>
            </w:r>
            <w:r w:rsidRPr="00564CED">
              <w:rPr>
                <w:rFonts w:ascii="Times New Roman" w:eastAsia="Times New Roman" w:hAnsi="Times New Roman" w:cs="Times New Roman"/>
                <w:color w:val="000000"/>
                <w:spacing w:val="1"/>
                <w:sz w:val="24"/>
                <w:szCs w:val="24"/>
                <w:lang w:eastAsia="ru-RU"/>
              </w:rPr>
              <w:t>б</w:t>
            </w:r>
            <w:r w:rsidRPr="00564CED">
              <w:rPr>
                <w:rFonts w:ascii="Times New Roman" w:eastAsia="Times New Roman" w:hAnsi="Times New Roman" w:cs="Times New Roman"/>
                <w:color w:val="000000"/>
                <w:spacing w:val="3"/>
                <w:sz w:val="24"/>
                <w:szCs w:val="24"/>
                <w:lang w:eastAsia="ru-RU"/>
              </w:rPr>
              <w:t>е</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 xml:space="preserve">ер. с </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w w:val="99"/>
                <w:sz w:val="24"/>
                <w:szCs w:val="24"/>
                <w:lang w:eastAsia="ru-RU"/>
              </w:rPr>
              <w:t>нг</w:t>
            </w:r>
            <w:r w:rsidRPr="00564CED">
              <w:rPr>
                <w:rFonts w:ascii="Times New Roman" w:eastAsia="Times New Roman" w:hAnsi="Times New Roman" w:cs="Times New Roman"/>
                <w:color w:val="000000"/>
                <w:sz w:val="24"/>
                <w:szCs w:val="24"/>
                <w:lang w:eastAsia="ru-RU"/>
              </w:rPr>
              <w:t xml:space="preserve">л. </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 xml:space="preserve">.И. </w:t>
            </w:r>
            <w:r w:rsidRPr="00564CED">
              <w:rPr>
                <w:rFonts w:ascii="Times New Roman" w:eastAsia="Times New Roman" w:hAnsi="Times New Roman" w:cs="Times New Roman"/>
                <w:color w:val="000000"/>
                <w:spacing w:val="1"/>
                <w:sz w:val="24"/>
                <w:szCs w:val="24"/>
                <w:lang w:eastAsia="ru-RU"/>
              </w:rPr>
              <w:t>Ч</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ко</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 xml:space="preserve">ского/И. </w:t>
            </w:r>
            <w:r w:rsidRPr="00564CED">
              <w:rPr>
                <w:rFonts w:ascii="Times New Roman" w:eastAsia="Times New Roman" w:hAnsi="Times New Roman" w:cs="Times New Roman"/>
                <w:color w:val="000000"/>
                <w:w w:val="99"/>
                <w:sz w:val="24"/>
                <w:szCs w:val="24"/>
                <w:lang w:eastAsia="ru-RU"/>
              </w:rPr>
              <w:t>Д</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3"/>
                <w:sz w:val="24"/>
                <w:szCs w:val="24"/>
                <w:lang w:eastAsia="ru-RU"/>
              </w:rPr>
              <w:t>р</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pacing w:val="3"/>
                <w:w w:val="99"/>
                <w:sz w:val="24"/>
                <w:szCs w:val="24"/>
                <w:lang w:eastAsia="ru-RU"/>
              </w:rPr>
              <w:t>з</w:t>
            </w:r>
            <w:r w:rsidRPr="00564CED">
              <w:rPr>
                <w:rFonts w:ascii="Times New Roman" w:eastAsia="Times New Roman" w:hAnsi="Times New Roman" w:cs="Times New Roman"/>
                <w:color w:val="000000"/>
                <w:sz w:val="24"/>
                <w:szCs w:val="24"/>
                <w:lang w:eastAsia="ru-RU"/>
              </w:rPr>
              <w:t>ер</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Кэ</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z w:val="24"/>
                <w:szCs w:val="24"/>
                <w:lang w:eastAsia="ru-RU"/>
              </w:rPr>
              <w:t xml:space="preserve">рол </w:t>
            </w:r>
            <w:r w:rsidRPr="00564CED">
              <w:rPr>
                <w:rFonts w:ascii="Times New Roman" w:eastAsia="Times New Roman" w:hAnsi="Times New Roman" w:cs="Times New Roman"/>
                <w:color w:val="000000"/>
                <w:spacing w:val="1"/>
                <w:w w:val="99"/>
                <w:sz w:val="24"/>
                <w:szCs w:val="24"/>
                <w:lang w:eastAsia="ru-RU"/>
              </w:rPr>
              <w:t>Л</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Алиса в с</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ра</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 xml:space="preserve">е </w:t>
            </w:r>
            <w:r w:rsidRPr="00564CED">
              <w:rPr>
                <w:rFonts w:ascii="Times New Roman" w:eastAsia="Times New Roman" w:hAnsi="Times New Roman" w:cs="Times New Roman"/>
                <w:color w:val="000000"/>
                <w:spacing w:val="1"/>
                <w:sz w:val="24"/>
                <w:szCs w:val="24"/>
                <w:lang w:eastAsia="ru-RU"/>
              </w:rPr>
              <w:t>ч</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2"/>
                <w:sz w:val="24"/>
                <w:szCs w:val="24"/>
                <w:lang w:eastAsia="ru-RU"/>
              </w:rPr>
              <w:t>д</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3"/>
                <w:sz w:val="24"/>
                <w:szCs w:val="24"/>
                <w:lang w:eastAsia="ru-RU"/>
              </w:rPr>
              <w:t>с</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ер.</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с </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w w:val="99"/>
                <w:sz w:val="24"/>
                <w:szCs w:val="24"/>
                <w:lang w:eastAsia="ru-RU"/>
              </w:rPr>
              <w:t>гл</w:t>
            </w:r>
            <w:r w:rsidRPr="00564CED">
              <w:rPr>
                <w:rFonts w:ascii="Times New Roman" w:eastAsia="Times New Roman" w:hAnsi="Times New Roman" w:cs="Times New Roman"/>
                <w:color w:val="000000"/>
                <w:sz w:val="24"/>
                <w:szCs w:val="24"/>
                <w:lang w:eastAsia="ru-RU"/>
              </w:rPr>
              <w:t>. Н.</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w w:val="99"/>
                <w:sz w:val="24"/>
                <w:szCs w:val="24"/>
                <w:lang w:eastAsia="ru-RU"/>
              </w:rPr>
              <w:t>Д</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ровой, Г. К</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жко</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 xml:space="preserve">а, А. </w:t>
            </w:r>
            <w:r w:rsidRPr="00564CED">
              <w:rPr>
                <w:rFonts w:ascii="Times New Roman" w:eastAsia="Times New Roman" w:hAnsi="Times New Roman" w:cs="Times New Roman"/>
                <w:color w:val="000000"/>
                <w:spacing w:val="-1"/>
                <w:sz w:val="24"/>
                <w:szCs w:val="24"/>
                <w:lang w:eastAsia="ru-RU"/>
              </w:rPr>
              <w:t>Б</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ч</w:t>
            </w:r>
            <w:r w:rsidRPr="00564CED">
              <w:rPr>
                <w:rFonts w:ascii="Times New Roman" w:eastAsia="Times New Roman" w:hAnsi="Times New Roman" w:cs="Times New Roman"/>
                <w:color w:val="000000"/>
                <w:sz w:val="24"/>
                <w:szCs w:val="24"/>
                <w:lang w:eastAsia="ru-RU"/>
              </w:rPr>
              <w:t>ен</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 xml:space="preserve">ова, </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3"/>
                <w:sz w:val="24"/>
                <w:szCs w:val="24"/>
                <w:lang w:eastAsia="ru-RU"/>
              </w:rPr>
              <w:t>х</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в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ер. С.</w:t>
            </w:r>
            <w:r w:rsidRPr="00564CED">
              <w:rPr>
                <w:rFonts w:ascii="Times New Roman" w:eastAsia="Times New Roman" w:hAnsi="Times New Roman" w:cs="Times New Roman"/>
                <w:color w:val="000000"/>
                <w:spacing w:val="1"/>
                <w:sz w:val="24"/>
                <w:szCs w:val="24"/>
                <w:lang w:eastAsia="ru-RU"/>
              </w:rPr>
              <w:t>Я</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xml:space="preserve">аршака, </w:t>
            </w:r>
            <w:r w:rsidRPr="00564CED">
              <w:rPr>
                <w:rFonts w:ascii="Times New Roman" w:eastAsia="Times New Roman" w:hAnsi="Times New Roman" w:cs="Times New Roman"/>
                <w:color w:val="000000"/>
                <w:w w:val="99"/>
                <w:sz w:val="24"/>
                <w:szCs w:val="24"/>
                <w:lang w:eastAsia="ru-RU"/>
              </w:rPr>
              <w:t>Д</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О</w:t>
            </w:r>
            <w:r w:rsidRPr="00564CED">
              <w:rPr>
                <w:rFonts w:ascii="Times New Roman" w:eastAsia="Times New Roman" w:hAnsi="Times New Roman" w:cs="Times New Roman"/>
                <w:color w:val="000000"/>
                <w:sz w:val="24"/>
                <w:szCs w:val="24"/>
                <w:lang w:eastAsia="ru-RU"/>
              </w:rPr>
              <w:t>рлов</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ко</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 xml:space="preserve">, О. Седаковой); </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z w:val="24"/>
                <w:szCs w:val="24"/>
                <w:lang w:eastAsia="ru-RU"/>
              </w:rPr>
              <w:t>инд</w:t>
            </w:r>
            <w:r w:rsidRPr="00564CED">
              <w:rPr>
                <w:rFonts w:ascii="Times New Roman" w:eastAsia="Times New Roman" w:hAnsi="Times New Roman" w:cs="Times New Roman"/>
                <w:color w:val="000000"/>
                <w:spacing w:val="3"/>
                <w:sz w:val="24"/>
                <w:szCs w:val="24"/>
                <w:lang w:eastAsia="ru-RU"/>
              </w:rPr>
              <w:t>г</w:t>
            </w:r>
            <w:r w:rsidRPr="00564CED">
              <w:rPr>
                <w:rFonts w:ascii="Times New Roman" w:eastAsia="Times New Roman" w:hAnsi="Times New Roman" w:cs="Times New Roman"/>
                <w:color w:val="000000"/>
                <w:sz w:val="24"/>
                <w:szCs w:val="24"/>
                <w:lang w:eastAsia="ru-RU"/>
              </w:rPr>
              <w:t>рен А.</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Три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ове</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т</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о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алыше и Карлсон</w:t>
            </w:r>
            <w:r w:rsidRPr="00564CED">
              <w:rPr>
                <w:rFonts w:ascii="Times New Roman" w:eastAsia="Times New Roman" w:hAnsi="Times New Roman" w:cs="Times New Roman"/>
                <w:color w:val="000000"/>
                <w:spacing w:val="4"/>
                <w:sz w:val="24"/>
                <w:szCs w:val="24"/>
                <w:lang w:eastAsia="ru-RU"/>
              </w:rPr>
              <w:t>е</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(пер. </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xml:space="preserve">о </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 xml:space="preserve">ведск. </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z w:val="24"/>
                <w:szCs w:val="24"/>
                <w:lang w:eastAsia="ru-RU"/>
              </w:rPr>
              <w:t xml:space="preserve">.З. </w:t>
            </w:r>
            <w:r w:rsidRPr="00564CED">
              <w:rPr>
                <w:rFonts w:ascii="Times New Roman" w:eastAsia="Times New Roman" w:hAnsi="Times New Roman" w:cs="Times New Roman"/>
                <w:color w:val="000000"/>
                <w:spacing w:val="3"/>
                <w:w w:val="99"/>
                <w:sz w:val="24"/>
                <w:szCs w:val="24"/>
                <w:lang w:eastAsia="ru-RU"/>
              </w:rPr>
              <w:t>Л</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z w:val="24"/>
                <w:szCs w:val="24"/>
                <w:lang w:eastAsia="ru-RU"/>
              </w:rPr>
              <w:t>нг</w:t>
            </w:r>
            <w:r w:rsidRPr="00564CED">
              <w:rPr>
                <w:rFonts w:ascii="Times New Roman" w:eastAsia="Times New Roman" w:hAnsi="Times New Roman" w:cs="Times New Roman"/>
                <w:color w:val="000000"/>
                <w:spacing w:val="1"/>
                <w:sz w:val="24"/>
                <w:szCs w:val="24"/>
                <w:lang w:eastAsia="ru-RU"/>
              </w:rPr>
              <w:t>ин</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рд</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 xml:space="preserve">ст </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ор</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 xml:space="preserve">я о </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ом, как Ф</w:t>
            </w:r>
            <w:r w:rsidRPr="00564CED">
              <w:rPr>
                <w:rFonts w:ascii="Times New Roman" w:eastAsia="Times New Roman" w:hAnsi="Times New Roman" w:cs="Times New Roman"/>
                <w:color w:val="000000"/>
                <w:spacing w:val="1"/>
                <w:sz w:val="24"/>
                <w:szCs w:val="24"/>
                <w:lang w:eastAsia="ru-RU"/>
              </w:rPr>
              <w:t>ин</w:t>
            </w:r>
            <w:r w:rsidRPr="00564CED">
              <w:rPr>
                <w:rFonts w:ascii="Times New Roman" w:eastAsia="Times New Roman" w:hAnsi="Times New Roman" w:cs="Times New Roman"/>
                <w:color w:val="000000"/>
                <w:spacing w:val="2"/>
                <w:sz w:val="24"/>
                <w:szCs w:val="24"/>
                <w:lang w:eastAsia="ru-RU"/>
              </w:rPr>
              <w:t>д</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z w:val="24"/>
                <w:szCs w:val="24"/>
                <w:lang w:eastAsia="ru-RU"/>
              </w:rPr>
              <w:t>с по</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2"/>
                <w:sz w:val="24"/>
                <w:szCs w:val="24"/>
                <w:lang w:eastAsia="ru-RU"/>
              </w:rPr>
              <w:t>е</w:t>
            </w:r>
            <w:r w:rsidRPr="00564CED">
              <w:rPr>
                <w:rFonts w:ascii="Times New Roman" w:eastAsia="Times New Roman" w:hAnsi="Times New Roman" w:cs="Times New Roman"/>
                <w:color w:val="000000"/>
                <w:sz w:val="24"/>
                <w:szCs w:val="24"/>
                <w:lang w:eastAsia="ru-RU"/>
              </w:rPr>
              <w:t>рялся, когда был м</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ле</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1"/>
                <w:sz w:val="24"/>
                <w:szCs w:val="24"/>
                <w:lang w:eastAsia="ru-RU"/>
              </w:rPr>
              <w:t>ь</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pacing w:val="2"/>
                <w:sz w:val="24"/>
                <w:szCs w:val="24"/>
                <w:lang w:eastAsia="ru-RU"/>
              </w:rPr>
              <w:t>м</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Пот</w:t>
            </w:r>
            <w:r w:rsidRPr="00564CED">
              <w:rPr>
                <w:rFonts w:ascii="Times New Roman" w:eastAsia="Times New Roman" w:hAnsi="Times New Roman" w:cs="Times New Roman"/>
                <w:color w:val="000000"/>
                <w:spacing w:val="1"/>
                <w:sz w:val="24"/>
                <w:szCs w:val="24"/>
                <w:lang w:eastAsia="ru-RU"/>
              </w:rPr>
              <w:t>т</w:t>
            </w:r>
            <w:r w:rsidRPr="00564CED">
              <w:rPr>
                <w:rFonts w:ascii="Times New Roman" w:eastAsia="Times New Roman" w:hAnsi="Times New Roman" w:cs="Times New Roman"/>
                <w:color w:val="000000"/>
                <w:sz w:val="24"/>
                <w:szCs w:val="24"/>
                <w:lang w:eastAsia="ru-RU"/>
              </w:rPr>
              <w:t xml:space="preserve">ер </w:t>
            </w:r>
            <w:r w:rsidRPr="00564CED">
              <w:rPr>
                <w:rFonts w:ascii="Times New Roman" w:eastAsia="Times New Roman" w:hAnsi="Times New Roman" w:cs="Times New Roman"/>
                <w:color w:val="000000"/>
                <w:spacing w:val="-1"/>
                <w:sz w:val="24"/>
                <w:szCs w:val="24"/>
                <w:lang w:eastAsia="ru-RU"/>
              </w:rPr>
              <w:t>Б</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lastRenderedPageBreak/>
              <w:t>«</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2"/>
                <w:sz w:val="24"/>
                <w:szCs w:val="24"/>
                <w:lang w:eastAsia="ru-RU"/>
              </w:rPr>
              <w:t>к</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z w:val="24"/>
                <w:szCs w:val="24"/>
                <w:lang w:eastAsia="ru-RU"/>
              </w:rPr>
              <w:t xml:space="preserve">ка про </w:t>
            </w:r>
            <w:r w:rsidRPr="00564CED">
              <w:rPr>
                <w:rFonts w:ascii="Times New Roman" w:eastAsia="Times New Roman" w:hAnsi="Times New Roman" w:cs="Times New Roman"/>
                <w:color w:val="000000"/>
                <w:w w:val="99"/>
                <w:sz w:val="24"/>
                <w:szCs w:val="24"/>
                <w:lang w:eastAsia="ru-RU"/>
              </w:rPr>
              <w:t>Д</w:t>
            </w:r>
            <w:r w:rsidRPr="00564CED">
              <w:rPr>
                <w:rFonts w:ascii="Times New Roman" w:eastAsia="Times New Roman" w:hAnsi="Times New Roman" w:cs="Times New Roman"/>
                <w:color w:val="000000"/>
                <w:sz w:val="24"/>
                <w:szCs w:val="24"/>
                <w:lang w:eastAsia="ru-RU"/>
              </w:rPr>
              <w:t>ж</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м</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й</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1"/>
                <w:sz w:val="24"/>
                <w:szCs w:val="24"/>
                <w:lang w:eastAsia="ru-RU"/>
              </w:rPr>
              <w:t>ы</w:t>
            </w:r>
            <w:r w:rsidRPr="00564CED">
              <w:rPr>
                <w:rFonts w:ascii="Times New Roman" w:eastAsia="Times New Roman" w:hAnsi="Times New Roman" w:cs="Times New Roman"/>
                <w:color w:val="000000"/>
                <w:sz w:val="24"/>
                <w:szCs w:val="24"/>
                <w:lang w:eastAsia="ru-RU"/>
              </w:rPr>
              <w:t>рн</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2"/>
                <w:sz w:val="24"/>
                <w:szCs w:val="24"/>
                <w:lang w:eastAsia="ru-RU"/>
              </w:rPr>
              <w:t>л</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4"/>
                <w:sz w:val="24"/>
                <w:szCs w:val="24"/>
                <w:lang w:eastAsia="ru-RU"/>
              </w:rPr>
              <w:t>ж</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(пер. с а</w:t>
            </w:r>
            <w:r w:rsidRPr="00564CED">
              <w:rPr>
                <w:rFonts w:ascii="Times New Roman" w:eastAsia="Times New Roman" w:hAnsi="Times New Roman" w:cs="Times New Roman"/>
                <w:color w:val="000000"/>
                <w:w w:val="99"/>
                <w:sz w:val="24"/>
                <w:szCs w:val="24"/>
                <w:lang w:eastAsia="ru-RU"/>
              </w:rPr>
              <w:t>нг</w:t>
            </w:r>
            <w:r w:rsidRPr="00564CED">
              <w:rPr>
                <w:rFonts w:ascii="Times New Roman" w:eastAsia="Times New Roman" w:hAnsi="Times New Roman" w:cs="Times New Roman"/>
                <w:color w:val="000000"/>
                <w:sz w:val="24"/>
                <w:szCs w:val="24"/>
                <w:lang w:eastAsia="ru-RU"/>
              </w:rPr>
              <w:t xml:space="preserve">л. И.П. Токмаковой); </w:t>
            </w:r>
            <w:r w:rsidRPr="00564CED">
              <w:rPr>
                <w:rFonts w:ascii="Times New Roman" w:eastAsia="Times New Roman" w:hAnsi="Times New Roman" w:cs="Times New Roman"/>
                <w:color w:val="000000"/>
                <w:w w:val="99"/>
                <w:sz w:val="24"/>
                <w:szCs w:val="24"/>
                <w:lang w:eastAsia="ru-RU"/>
              </w:rPr>
              <w:t>Р</w:t>
            </w:r>
            <w:r w:rsidRPr="00564CED">
              <w:rPr>
                <w:rFonts w:ascii="Times New Roman" w:eastAsia="Times New Roman" w:hAnsi="Times New Roman" w:cs="Times New Roman"/>
                <w:color w:val="000000"/>
                <w:sz w:val="24"/>
                <w:szCs w:val="24"/>
                <w:lang w:eastAsia="ru-RU"/>
              </w:rPr>
              <w:t xml:space="preserve">одари </w:t>
            </w:r>
            <w:r w:rsidRPr="00564CED">
              <w:rPr>
                <w:rFonts w:ascii="Times New Roman" w:eastAsia="Times New Roman" w:hAnsi="Times New Roman" w:cs="Times New Roman"/>
                <w:color w:val="000000"/>
                <w:w w:val="99"/>
                <w:sz w:val="24"/>
                <w:szCs w:val="24"/>
                <w:lang w:eastAsia="ru-RU"/>
              </w:rPr>
              <w:t>Д</w:t>
            </w:r>
            <w:r w:rsidRPr="00564CED">
              <w:rPr>
                <w:rFonts w:ascii="Times New Roman" w:eastAsia="Times New Roman" w:hAnsi="Times New Roman" w:cs="Times New Roman"/>
                <w:color w:val="000000"/>
                <w:sz w:val="24"/>
                <w:szCs w:val="24"/>
                <w:lang w:eastAsia="ru-RU"/>
              </w:rPr>
              <w:t>ж.</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pacing w:val="2"/>
                <w:sz w:val="24"/>
                <w:szCs w:val="24"/>
                <w:lang w:eastAsia="ru-RU"/>
              </w:rPr>
              <w:t>П</w:t>
            </w:r>
            <w:r w:rsidRPr="00564CED">
              <w:rPr>
                <w:rFonts w:ascii="Times New Roman" w:eastAsia="Times New Roman" w:hAnsi="Times New Roman" w:cs="Times New Roman"/>
                <w:color w:val="000000"/>
                <w:spacing w:val="-5"/>
                <w:sz w:val="24"/>
                <w:szCs w:val="24"/>
                <w:lang w:eastAsia="ru-RU"/>
              </w:rPr>
              <w:t>у</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ие</w:t>
            </w:r>
            <w:r w:rsidRPr="00564CED">
              <w:rPr>
                <w:rFonts w:ascii="Times New Roman" w:eastAsia="Times New Roman" w:hAnsi="Times New Roman" w:cs="Times New Roman"/>
                <w:color w:val="000000"/>
                <w:sz w:val="24"/>
                <w:szCs w:val="24"/>
                <w:lang w:eastAsia="ru-RU"/>
              </w:rPr>
              <w:t xml:space="preserve"> Го</w:t>
            </w:r>
            <w:r w:rsidRPr="00564CED">
              <w:rPr>
                <w:rFonts w:ascii="Times New Roman" w:eastAsia="Times New Roman" w:hAnsi="Times New Roman" w:cs="Times New Roman"/>
                <w:color w:val="000000"/>
                <w:spacing w:val="2"/>
                <w:sz w:val="24"/>
                <w:szCs w:val="24"/>
                <w:lang w:eastAsia="ru-RU"/>
              </w:rPr>
              <w:t>л</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z w:val="24"/>
                <w:szCs w:val="24"/>
                <w:lang w:eastAsia="ru-RU"/>
              </w:rPr>
              <w:t xml:space="preserve">бой </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pacing w:val="6"/>
                <w:w w:val="99"/>
                <w:sz w:val="24"/>
                <w:szCs w:val="24"/>
                <w:lang w:eastAsia="ru-RU"/>
              </w:rPr>
              <w:t>т</w:t>
            </w:r>
            <w:r w:rsidRPr="00564CED">
              <w:rPr>
                <w:rFonts w:ascii="Times New Roman" w:eastAsia="Times New Roman" w:hAnsi="Times New Roman" w:cs="Times New Roman"/>
                <w:color w:val="000000"/>
                <w:sz w:val="24"/>
                <w:szCs w:val="24"/>
                <w:lang w:eastAsia="ru-RU"/>
              </w:rPr>
              <w:t>рел</w:t>
            </w:r>
            <w:r w:rsidRPr="00564CED">
              <w:rPr>
                <w:rFonts w:ascii="Times New Roman" w:eastAsia="Times New Roman" w:hAnsi="Times New Roman" w:cs="Times New Roman"/>
                <w:color w:val="000000"/>
                <w:spacing w:val="3"/>
                <w:sz w:val="24"/>
                <w:szCs w:val="24"/>
                <w:lang w:eastAsia="ru-RU"/>
              </w:rPr>
              <w:t>ы</w:t>
            </w:r>
            <w:r w:rsidRPr="00564CED">
              <w:rPr>
                <w:rFonts w:ascii="Times New Roman" w:eastAsia="Times New Roman" w:hAnsi="Times New Roman" w:cs="Times New Roman"/>
                <w:color w:val="000000"/>
                <w:sz w:val="24"/>
                <w:szCs w:val="24"/>
                <w:lang w:eastAsia="ru-RU"/>
              </w:rPr>
              <w:t>»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 xml:space="preserve">ер. с </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тал. Ю. Ермаченко); То</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пел</w:t>
            </w:r>
            <w:r w:rsidRPr="00564CED">
              <w:rPr>
                <w:rFonts w:ascii="Times New Roman" w:eastAsia="Times New Roman" w:hAnsi="Times New Roman" w:cs="Times New Roman"/>
                <w:color w:val="000000"/>
                <w:spacing w:val="3"/>
                <w:sz w:val="24"/>
                <w:szCs w:val="24"/>
                <w:lang w:eastAsia="ru-RU"/>
              </w:rPr>
              <w:t>и</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Т</w:t>
            </w:r>
            <w:r w:rsidRPr="00564CED">
              <w:rPr>
                <w:rFonts w:ascii="Times New Roman" w:eastAsia="Times New Roman" w:hAnsi="Times New Roman" w:cs="Times New Roman"/>
                <w:color w:val="000000"/>
                <w:spacing w:val="1"/>
                <w:sz w:val="24"/>
                <w:szCs w:val="24"/>
                <w:lang w:eastAsia="ru-RU"/>
              </w:rPr>
              <w:t>р</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ржаных колоск</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ер. со шв</w:t>
            </w:r>
            <w:r w:rsidRPr="00564CED">
              <w:rPr>
                <w:rFonts w:ascii="Times New Roman" w:eastAsia="Times New Roman" w:hAnsi="Times New Roman" w:cs="Times New Roman"/>
                <w:color w:val="000000"/>
                <w:spacing w:val="-2"/>
                <w:sz w:val="24"/>
                <w:szCs w:val="24"/>
                <w:lang w:eastAsia="ru-RU"/>
              </w:rPr>
              <w:t>е</w:t>
            </w:r>
            <w:r w:rsidRPr="00564CED">
              <w:rPr>
                <w:rFonts w:ascii="Times New Roman" w:eastAsia="Times New Roman" w:hAnsi="Times New Roman" w:cs="Times New Roman"/>
                <w:color w:val="000000"/>
                <w:sz w:val="24"/>
                <w:szCs w:val="24"/>
                <w:lang w:eastAsia="ru-RU"/>
              </w:rPr>
              <w:t>дск. А. Л</w:t>
            </w:r>
            <w:r w:rsidRPr="00564CED">
              <w:rPr>
                <w:rFonts w:ascii="Times New Roman" w:eastAsia="Times New Roman" w:hAnsi="Times New Roman" w:cs="Times New Roman"/>
                <w:color w:val="000000"/>
                <w:spacing w:val="1"/>
                <w:sz w:val="24"/>
                <w:szCs w:val="24"/>
                <w:lang w:eastAsia="ru-RU"/>
              </w:rPr>
              <w:t>ю</w:t>
            </w:r>
            <w:r w:rsidRPr="00564CED">
              <w:rPr>
                <w:rFonts w:ascii="Times New Roman" w:eastAsia="Times New Roman" w:hAnsi="Times New Roman" w:cs="Times New Roman"/>
                <w:color w:val="000000"/>
                <w:sz w:val="24"/>
                <w:szCs w:val="24"/>
                <w:lang w:eastAsia="ru-RU"/>
              </w:rPr>
              <w:t>барс</w:t>
            </w:r>
            <w:r w:rsidRPr="00564CED">
              <w:rPr>
                <w:rFonts w:ascii="Times New Roman" w:eastAsia="Times New Roman" w:hAnsi="Times New Roman" w:cs="Times New Roman"/>
                <w:color w:val="000000"/>
                <w:spacing w:val="2"/>
                <w:sz w:val="24"/>
                <w:szCs w:val="24"/>
                <w:lang w:eastAsia="ru-RU"/>
              </w:rPr>
              <w:t>к</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 xml:space="preserve">); Эме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Краск</w:t>
            </w:r>
            <w:r w:rsidRPr="00564CED">
              <w:rPr>
                <w:rFonts w:ascii="Times New Roman" w:eastAsia="Times New Roman" w:hAnsi="Times New Roman" w:cs="Times New Roman"/>
                <w:color w:val="000000"/>
                <w:spacing w:val="5"/>
                <w:sz w:val="24"/>
                <w:szCs w:val="24"/>
                <w:lang w:eastAsia="ru-RU"/>
              </w:rPr>
              <w:t>и</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ер. с</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фран</w:t>
            </w:r>
            <w:r w:rsidRPr="00564CED">
              <w:rPr>
                <w:rFonts w:ascii="Times New Roman" w:eastAsia="Times New Roman" w:hAnsi="Times New Roman" w:cs="Times New Roman"/>
                <w:color w:val="000000"/>
                <w:spacing w:val="1"/>
                <w:sz w:val="24"/>
                <w:szCs w:val="24"/>
                <w:lang w:eastAsia="ru-RU"/>
              </w:rPr>
              <w:t>ц</w:t>
            </w:r>
            <w:r w:rsidRPr="00564CED">
              <w:rPr>
                <w:rFonts w:ascii="Times New Roman" w:eastAsia="Times New Roman" w:hAnsi="Times New Roman" w:cs="Times New Roman"/>
                <w:color w:val="000000"/>
                <w:sz w:val="24"/>
                <w:szCs w:val="24"/>
                <w:lang w:eastAsia="ru-RU"/>
              </w:rPr>
              <w:t xml:space="preserve">. И. </w:t>
            </w:r>
            <w:r w:rsidRPr="00564CED">
              <w:rPr>
                <w:rFonts w:ascii="Times New Roman" w:eastAsia="Times New Roman" w:hAnsi="Times New Roman" w:cs="Times New Roman"/>
                <w:color w:val="000000"/>
                <w:spacing w:val="2"/>
                <w:sz w:val="24"/>
                <w:szCs w:val="24"/>
                <w:lang w:eastAsia="ru-RU"/>
              </w:rPr>
              <w:t>К</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z w:val="24"/>
                <w:szCs w:val="24"/>
                <w:lang w:eastAsia="ru-RU"/>
              </w:rPr>
              <w:t>з</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
                <w:w w:val="99"/>
                <w:sz w:val="24"/>
                <w:szCs w:val="24"/>
                <w:lang w:eastAsia="ru-RU"/>
              </w:rPr>
              <w:t>ц</w:t>
            </w:r>
            <w:r w:rsidRPr="00564CED">
              <w:rPr>
                <w:rFonts w:ascii="Times New Roman" w:eastAsia="Times New Roman" w:hAnsi="Times New Roman" w:cs="Times New Roman"/>
                <w:color w:val="000000"/>
                <w:sz w:val="24"/>
                <w:szCs w:val="24"/>
                <w:lang w:eastAsia="ru-RU"/>
              </w:rPr>
              <w:t>ово</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 Я</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ссон</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Т.</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lllл</w:t>
            </w:r>
            <w:r w:rsidRPr="00564CED">
              <w:rPr>
                <w:rFonts w:ascii="Times New Roman" w:eastAsia="Times New Roman" w:hAnsi="Times New Roman" w:cs="Times New Roman"/>
                <w:color w:val="000000"/>
                <w:spacing w:val="1"/>
                <w:sz w:val="24"/>
                <w:szCs w:val="24"/>
                <w:lang w:eastAsia="ru-RU"/>
              </w:rPr>
              <w:t>яп</w:t>
            </w:r>
            <w:r w:rsidRPr="00564CED">
              <w:rPr>
                <w:rFonts w:ascii="Times New Roman" w:eastAsia="Times New Roman" w:hAnsi="Times New Roman" w:cs="Times New Roman"/>
                <w:color w:val="000000"/>
                <w:sz w:val="24"/>
                <w:szCs w:val="24"/>
                <w:lang w:eastAsia="ru-RU"/>
              </w:rPr>
              <w:t>а вол</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ебни</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7"/>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 xml:space="preserve">ер. </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xml:space="preserve">о </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дск. я</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z w:val="24"/>
                <w:szCs w:val="24"/>
                <w:lang w:eastAsia="ru-RU"/>
              </w:rPr>
              <w:t>ыка</w:t>
            </w:r>
            <w:r w:rsidRPr="00564CED">
              <w:rPr>
                <w:rFonts w:ascii="Times New Roman" w:eastAsia="Times New Roman" w:hAnsi="Times New Roman" w:cs="Times New Roman"/>
                <w:color w:val="000000"/>
                <w:spacing w:val="31"/>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.А. См</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 xml:space="preserve">ова/Л. </w:t>
            </w:r>
            <w:r w:rsidRPr="00564CED">
              <w:rPr>
                <w:rFonts w:ascii="Times New Roman" w:eastAsia="Times New Roman" w:hAnsi="Times New Roman" w:cs="Times New Roman"/>
                <w:color w:val="000000"/>
                <w:w w:val="99"/>
                <w:sz w:val="24"/>
                <w:szCs w:val="24"/>
                <w:lang w:eastAsia="ru-RU"/>
              </w:rPr>
              <w:t>Б</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pacing w:val="-1"/>
                <w:sz w:val="24"/>
                <w:szCs w:val="24"/>
                <w:lang w:eastAsia="ru-RU"/>
              </w:rPr>
              <w:t>у</w:t>
            </w:r>
            <w:r w:rsidRPr="00564CED">
              <w:rPr>
                <w:rFonts w:ascii="Times New Roman" w:eastAsia="Times New Roman" w:hAnsi="Times New Roman" w:cs="Times New Roman"/>
                <w:color w:val="000000"/>
                <w:sz w:val="24"/>
                <w:szCs w:val="24"/>
                <w:lang w:eastAsia="ru-RU"/>
              </w:rPr>
              <w:t>де).</w:t>
            </w:r>
          </w:p>
        </w:tc>
      </w:tr>
    </w:tbl>
    <w:p w:rsidR="003C6FA2" w:rsidRDefault="003C6FA2" w:rsidP="0029191C">
      <w:pPr>
        <w:widowControl w:val="0"/>
        <w:spacing w:after="0" w:line="240" w:lineRule="auto"/>
        <w:ind w:right="480"/>
        <w:rPr>
          <w:rFonts w:ascii="Times New Roman" w:eastAsia="Times New Roman" w:hAnsi="Times New Roman" w:cs="Times New Roman"/>
          <w:color w:val="000000"/>
          <w:sz w:val="28"/>
          <w:szCs w:val="28"/>
          <w:lang w:eastAsia="ru-RU"/>
        </w:rPr>
      </w:pPr>
    </w:p>
    <w:p w:rsidR="003C6FA2" w:rsidRDefault="00564CED" w:rsidP="0029191C">
      <w:pPr>
        <w:widowControl w:val="0"/>
        <w:spacing w:after="0" w:line="240" w:lineRule="auto"/>
        <w:ind w:right="48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rPr>
        <w:t>Прим</w:t>
      </w:r>
      <w:r>
        <w:rPr>
          <w:rFonts w:ascii="Times New Roman" w:eastAsia="Times New Roman" w:hAnsi="Times New Roman" w:cs="Times New Roman"/>
          <w:color w:val="000000"/>
          <w:spacing w:val="-1"/>
          <w:sz w:val="28"/>
          <w:szCs w:val="28"/>
        </w:rPr>
        <w:t>ер</w:t>
      </w:r>
      <w:r>
        <w:rPr>
          <w:rFonts w:ascii="Times New Roman" w:eastAsia="Times New Roman" w:hAnsi="Times New Roman" w:cs="Times New Roman"/>
          <w:color w:val="000000"/>
          <w:sz w:val="28"/>
          <w:szCs w:val="28"/>
        </w:rPr>
        <w:t>ный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ь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зык</w:t>
      </w:r>
      <w:r>
        <w:rPr>
          <w:rFonts w:ascii="Times New Roman" w:eastAsia="Times New Roman" w:hAnsi="Times New Roman" w:cs="Times New Roman"/>
          <w:color w:val="000000"/>
          <w:spacing w:val="1"/>
          <w:sz w:val="28"/>
          <w:szCs w:val="28"/>
        </w:rPr>
        <w:t>ал</w:t>
      </w:r>
      <w:r>
        <w:rPr>
          <w:rFonts w:ascii="Times New Roman" w:eastAsia="Times New Roman" w:hAnsi="Times New Roman" w:cs="Times New Roman"/>
          <w:color w:val="000000"/>
          <w:sz w:val="28"/>
          <w:szCs w:val="28"/>
        </w:rPr>
        <w:t>ьных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едений.</w:t>
      </w:r>
    </w:p>
    <w:p w:rsidR="003C6FA2" w:rsidRPr="00564CED" w:rsidRDefault="003C6FA2" w:rsidP="0029191C">
      <w:pPr>
        <w:widowControl w:val="0"/>
        <w:spacing w:after="0" w:line="240" w:lineRule="auto"/>
        <w:ind w:right="480"/>
        <w:jc w:val="center"/>
        <w:rPr>
          <w:rFonts w:ascii="Times New Roman" w:eastAsia="Times New Roman" w:hAnsi="Times New Roman" w:cs="Times New Roman"/>
          <w:color w:val="000000"/>
          <w:sz w:val="24"/>
          <w:szCs w:val="24"/>
          <w:lang w:eastAsia="ru-RU"/>
        </w:rPr>
      </w:pPr>
    </w:p>
    <w:tbl>
      <w:tblPr>
        <w:tblStyle w:val="a3"/>
        <w:tblW w:w="0" w:type="auto"/>
        <w:tblLook w:val="04A0" w:firstRow="1" w:lastRow="0" w:firstColumn="1" w:lastColumn="0" w:noHBand="0" w:noVBand="1"/>
      </w:tblPr>
      <w:tblGrid>
        <w:gridCol w:w="1551"/>
        <w:gridCol w:w="8019"/>
      </w:tblGrid>
      <w:tr w:rsidR="00564CED" w:rsidRPr="00564CED" w:rsidTr="00564CED">
        <w:tc>
          <w:tcPr>
            <w:tcW w:w="1526" w:type="dxa"/>
          </w:tcPr>
          <w:p w:rsidR="00564CED" w:rsidRPr="00477C88" w:rsidRDefault="00564CED" w:rsidP="0029191C">
            <w:pPr>
              <w:widowControl w:val="0"/>
              <w:ind w:right="480"/>
              <w:jc w:val="center"/>
              <w:rPr>
                <w:rFonts w:ascii="Times New Roman" w:eastAsia="Times New Roman" w:hAnsi="Times New Roman" w:cs="Times New Roman"/>
                <w:b/>
                <w:color w:val="000000"/>
                <w:sz w:val="24"/>
                <w:szCs w:val="24"/>
                <w:lang w:eastAsia="ru-RU"/>
              </w:rPr>
            </w:pPr>
            <w:r w:rsidRPr="00477C88">
              <w:rPr>
                <w:rFonts w:ascii="Times New Roman" w:eastAsia="Times New Roman" w:hAnsi="Times New Roman" w:cs="Times New Roman"/>
                <w:b/>
                <w:color w:val="000000"/>
                <w:sz w:val="24"/>
                <w:szCs w:val="24"/>
                <w:lang w:eastAsia="ru-RU"/>
              </w:rPr>
              <w:t>Возраст</w:t>
            </w:r>
          </w:p>
        </w:tc>
        <w:tc>
          <w:tcPr>
            <w:tcW w:w="8152" w:type="dxa"/>
          </w:tcPr>
          <w:p w:rsidR="00564CED" w:rsidRPr="00477C88" w:rsidRDefault="00564CED" w:rsidP="0029191C">
            <w:pPr>
              <w:widowControl w:val="0"/>
              <w:ind w:right="480"/>
              <w:jc w:val="center"/>
              <w:rPr>
                <w:rFonts w:ascii="Times New Roman" w:eastAsia="Times New Roman" w:hAnsi="Times New Roman" w:cs="Times New Roman"/>
                <w:b/>
                <w:color w:val="000000"/>
                <w:sz w:val="24"/>
                <w:szCs w:val="24"/>
                <w:lang w:eastAsia="ru-RU"/>
              </w:rPr>
            </w:pPr>
            <w:r w:rsidRPr="00477C88">
              <w:rPr>
                <w:rFonts w:ascii="Times New Roman" w:eastAsia="Times New Roman" w:hAnsi="Times New Roman" w:cs="Times New Roman"/>
                <w:b/>
                <w:color w:val="000000"/>
                <w:sz w:val="24"/>
                <w:szCs w:val="24"/>
                <w:lang w:eastAsia="ru-RU"/>
              </w:rPr>
              <w:t>Перечень</w:t>
            </w:r>
          </w:p>
        </w:tc>
      </w:tr>
      <w:tr w:rsidR="00564CED" w:rsidTr="00564CED">
        <w:tc>
          <w:tcPr>
            <w:tcW w:w="1526" w:type="dxa"/>
          </w:tcPr>
          <w:p w:rsidR="00564CED" w:rsidRDefault="00564CED" w:rsidP="0029191C">
            <w:pPr>
              <w:widowControl w:val="0"/>
              <w:ind w:right="4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 года</w:t>
            </w:r>
          </w:p>
        </w:tc>
        <w:tc>
          <w:tcPr>
            <w:tcW w:w="8152" w:type="dxa"/>
          </w:tcPr>
          <w:p w:rsidR="00477C88" w:rsidRDefault="00564CED" w:rsidP="00477C88">
            <w:pPr>
              <w:widowControl w:val="0"/>
              <w:spacing w:before="1"/>
              <w:ind w:firstLine="3216"/>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z w:val="24"/>
                <w:szCs w:val="24"/>
                <w:u w:val="single"/>
                <w:lang w:eastAsia="ru-RU"/>
              </w:rPr>
              <w:t>С</w:t>
            </w:r>
            <w:r w:rsidRPr="00564CED">
              <w:rPr>
                <w:rFonts w:ascii="Times New Roman" w:eastAsia="Times New Roman" w:hAnsi="Times New Roman" w:cs="Times New Roman"/>
                <w:color w:val="000000"/>
                <w:spacing w:val="3"/>
                <w:sz w:val="24"/>
                <w:szCs w:val="24"/>
                <w:u w:val="single"/>
                <w:lang w:eastAsia="ru-RU"/>
              </w:rPr>
              <w:t>л</w:t>
            </w:r>
            <w:r w:rsidRPr="00564CED">
              <w:rPr>
                <w:rFonts w:ascii="Times New Roman" w:eastAsia="Times New Roman" w:hAnsi="Times New Roman" w:cs="Times New Roman"/>
                <w:color w:val="000000"/>
                <w:spacing w:val="-4"/>
                <w:sz w:val="24"/>
                <w:szCs w:val="24"/>
                <w:u w:val="single"/>
                <w:lang w:eastAsia="ru-RU"/>
              </w:rPr>
              <w:t>у</w:t>
            </w:r>
            <w:r w:rsidRPr="00564CED">
              <w:rPr>
                <w:rFonts w:ascii="Times New Roman" w:eastAsia="Times New Roman" w:hAnsi="Times New Roman" w:cs="Times New Roman"/>
                <w:color w:val="000000"/>
                <w:w w:val="99"/>
                <w:sz w:val="24"/>
                <w:szCs w:val="24"/>
                <w:u w:val="single"/>
                <w:lang w:eastAsia="ru-RU"/>
              </w:rPr>
              <w:t>ш</w:t>
            </w:r>
            <w:r w:rsidRPr="00564CED">
              <w:rPr>
                <w:rFonts w:ascii="Times New Roman" w:eastAsia="Times New Roman" w:hAnsi="Times New Roman" w:cs="Times New Roman"/>
                <w:color w:val="000000"/>
                <w:spacing w:val="-1"/>
                <w:sz w:val="24"/>
                <w:szCs w:val="24"/>
                <w:u w:val="single"/>
                <w:lang w:eastAsia="ru-RU"/>
              </w:rPr>
              <w:t>а</w:t>
            </w:r>
            <w:r w:rsidRPr="00564CED">
              <w:rPr>
                <w:rFonts w:ascii="Times New Roman" w:eastAsia="Times New Roman" w:hAnsi="Times New Roman" w:cs="Times New Roman"/>
                <w:color w:val="000000"/>
                <w:sz w:val="24"/>
                <w:szCs w:val="24"/>
                <w:u w:val="single"/>
                <w:lang w:eastAsia="ru-RU"/>
              </w:rPr>
              <w:t>н</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w:t>
            </w:r>
            <w:r w:rsidRPr="00564CED">
              <w:rPr>
                <w:rFonts w:ascii="Times New Roman" w:eastAsia="Times New Roman" w:hAnsi="Times New Roman" w:cs="Times New Roman"/>
                <w:color w:val="000000"/>
                <w:sz w:val="24"/>
                <w:szCs w:val="24"/>
                <w:lang w:eastAsia="ru-RU"/>
              </w:rPr>
              <w:t xml:space="preserve"> </w:t>
            </w:r>
          </w:p>
          <w:p w:rsidR="00564CED" w:rsidRPr="00564CED" w:rsidRDefault="00564CED" w:rsidP="00477C88">
            <w:pPr>
              <w:widowControl w:val="0"/>
              <w:spacing w:before="1"/>
              <w:ind w:firstLine="9"/>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ш</w:t>
            </w:r>
            <w:r w:rsidRPr="00564CED">
              <w:rPr>
                <w:rFonts w:ascii="Times New Roman" w:eastAsia="Times New Roman" w:hAnsi="Times New Roman" w:cs="Times New Roman"/>
                <w:color w:val="000000"/>
                <w:spacing w:val="19"/>
                <w:sz w:val="24"/>
                <w:szCs w:val="24"/>
                <w:lang w:eastAsia="ru-RU"/>
              </w:rPr>
              <w:t>а</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pacing w:val="1"/>
                <w:sz w:val="24"/>
                <w:szCs w:val="24"/>
                <w:lang w:eastAsia="ru-RU"/>
              </w:rPr>
              <w:t>рем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шк</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И. </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рс</w:t>
            </w:r>
            <w:r w:rsidRPr="00564CED">
              <w:rPr>
                <w:rFonts w:ascii="Times New Roman" w:eastAsia="Times New Roman" w:hAnsi="Times New Roman" w:cs="Times New Roman"/>
                <w:color w:val="000000"/>
                <w:spacing w:val="-1"/>
                <w:sz w:val="24"/>
                <w:szCs w:val="24"/>
                <w:lang w:eastAsia="ru-RU"/>
              </w:rPr>
              <w:t>ее</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а,ел.</w:t>
            </w:r>
            <w:r w:rsidRPr="00564CED">
              <w:rPr>
                <w:rFonts w:ascii="Times New Roman" w:eastAsia="Times New Roman" w:hAnsi="Times New Roman" w:cs="Times New Roman"/>
                <w:color w:val="000000"/>
                <w:spacing w:val="39"/>
                <w:sz w:val="24"/>
                <w:szCs w:val="24"/>
                <w:lang w:eastAsia="ru-RU"/>
              </w:rPr>
              <w:t xml:space="preserve"> </w:t>
            </w:r>
            <w:r w:rsidRPr="00564CED">
              <w:rPr>
                <w:rFonts w:ascii="Times New Roman" w:eastAsia="Times New Roman" w:hAnsi="Times New Roman" w:cs="Times New Roman"/>
                <w:color w:val="000000"/>
                <w:sz w:val="24"/>
                <w:szCs w:val="24"/>
                <w:lang w:eastAsia="ru-RU"/>
              </w:rPr>
              <w:t>И. Ч</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spacing w:val="1"/>
                <w:sz w:val="24"/>
                <w:szCs w:val="24"/>
                <w:lang w:eastAsia="ru-RU"/>
              </w:rPr>
              <w:t>ниц</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1"/>
                <w:sz w:val="24"/>
                <w:szCs w:val="24"/>
                <w:lang w:eastAsia="ru-RU"/>
              </w:rPr>
              <w:t>о</w:t>
            </w:r>
            <w:r w:rsidRPr="00564CED">
              <w:rPr>
                <w:rFonts w:ascii="Times New Roman" w:eastAsia="Times New Roman" w:hAnsi="Times New Roman" w:cs="Times New Roman"/>
                <w:color w:val="000000"/>
                <w:sz w:val="24"/>
                <w:szCs w:val="24"/>
                <w:lang w:eastAsia="ru-RU"/>
              </w:rPr>
              <w:t>й;</w:t>
            </w:r>
            <w:r w:rsidR="00477C88">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5"/>
                <w:sz w:val="24"/>
                <w:szCs w:val="24"/>
                <w:lang w:eastAsia="ru-RU"/>
              </w:rPr>
              <w:t>ю</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2"/>
                <w:sz w:val="24"/>
                <w:szCs w:val="24"/>
                <w:lang w:eastAsia="ru-RU"/>
              </w:rPr>
              <w:t>с</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1"/>
                <w:sz w:val="24"/>
                <w:szCs w:val="24"/>
                <w:lang w:eastAsia="ru-RU"/>
              </w:rPr>
              <w:t>ь</w:t>
            </w:r>
            <w:r w:rsidRPr="00564CED">
              <w:rPr>
                <w:rFonts w:ascii="Times New Roman" w:eastAsia="Times New Roman" w:hAnsi="Times New Roman" w:cs="Times New Roman"/>
                <w:color w:val="000000"/>
                <w:spacing w:val="5"/>
                <w:w w:val="99"/>
                <w:sz w:val="24"/>
                <w:szCs w:val="24"/>
                <w:lang w:eastAsia="ru-RU"/>
              </w:rPr>
              <w:t>ю</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ай</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апара;</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Ц</w:t>
            </w:r>
            <w:r w:rsidRPr="00564CED">
              <w:rPr>
                <w:rFonts w:ascii="Times New Roman" w:eastAsia="Times New Roman" w:hAnsi="Times New Roman" w:cs="Times New Roman"/>
                <w:color w:val="000000"/>
                <w:spacing w:val="-1"/>
                <w:sz w:val="24"/>
                <w:szCs w:val="24"/>
                <w:lang w:eastAsia="ru-RU"/>
              </w:rPr>
              <w:t>ве</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6"/>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В.Ка</w:t>
            </w:r>
            <w:r w:rsidRPr="00564CED">
              <w:rPr>
                <w:rFonts w:ascii="Times New Roman" w:eastAsia="Times New Roman" w:hAnsi="Times New Roman" w:cs="Times New Roman"/>
                <w:color w:val="000000"/>
                <w:spacing w:val="1"/>
                <w:sz w:val="24"/>
                <w:szCs w:val="24"/>
                <w:lang w:eastAsia="ru-RU"/>
              </w:rPr>
              <w:t>р</w:t>
            </w:r>
            <w:r w:rsidRPr="00564CED">
              <w:rPr>
                <w:rFonts w:ascii="Times New Roman" w:eastAsia="Times New Roman" w:hAnsi="Times New Roman" w:cs="Times New Roman"/>
                <w:color w:val="000000"/>
                <w:sz w:val="24"/>
                <w:szCs w:val="24"/>
                <w:lang w:eastAsia="ru-RU"/>
              </w:rPr>
              <w:t>асево</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 ел.</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w w:val="99"/>
                <w:sz w:val="24"/>
                <w:szCs w:val="24"/>
                <w:lang w:eastAsia="ru-RU"/>
              </w:rPr>
              <w:t>Ф</w:t>
            </w:r>
            <w:r w:rsidRPr="00564CED">
              <w:rPr>
                <w:rFonts w:ascii="Times New Roman" w:eastAsia="Times New Roman" w:hAnsi="Times New Roman" w:cs="Times New Roman"/>
                <w:color w:val="000000"/>
                <w:sz w:val="24"/>
                <w:szCs w:val="24"/>
                <w:lang w:eastAsia="ru-RU"/>
              </w:rPr>
              <w:t>ре</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ель;</w:t>
            </w:r>
            <w:r w:rsidRPr="00564CED">
              <w:rPr>
                <w:rFonts w:ascii="Times New Roman" w:eastAsia="Times New Roman" w:hAnsi="Times New Roman" w:cs="Times New Roman"/>
                <w:color w:val="000000"/>
                <w:spacing w:val="6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2"/>
                <w:sz w:val="24"/>
                <w:szCs w:val="24"/>
                <w:lang w:eastAsia="ru-RU"/>
              </w:rPr>
              <w:t>В</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63"/>
                <w:sz w:val="24"/>
                <w:szCs w:val="24"/>
                <w:lang w:eastAsia="ru-RU"/>
              </w:rPr>
              <w:t xml:space="preserve"> </w:t>
            </w:r>
            <w:r w:rsidRPr="00564CED">
              <w:rPr>
                <w:rFonts w:ascii="Times New Roman" w:eastAsia="Times New Roman" w:hAnsi="Times New Roman" w:cs="Times New Roman"/>
                <w:color w:val="000000"/>
                <w:sz w:val="24"/>
                <w:szCs w:val="24"/>
                <w:lang w:eastAsia="ru-RU"/>
              </w:rPr>
              <w:t>как</w:t>
            </w:r>
            <w:r w:rsidRPr="00564CED">
              <w:rPr>
                <w:rFonts w:ascii="Times New Roman" w:eastAsia="Times New Roman" w:hAnsi="Times New Roman" w:cs="Times New Roman"/>
                <w:color w:val="000000"/>
                <w:spacing w:val="61"/>
                <w:sz w:val="24"/>
                <w:szCs w:val="24"/>
                <w:lang w:eastAsia="ru-RU"/>
              </w:rPr>
              <w:t xml:space="preserve"> </w:t>
            </w:r>
            <w:r w:rsidRPr="00564CED">
              <w:rPr>
                <w:rFonts w:ascii="Times New Roman" w:eastAsia="Times New Roman" w:hAnsi="Times New Roman" w:cs="Times New Roman"/>
                <w:color w:val="000000"/>
                <w:sz w:val="24"/>
                <w:szCs w:val="24"/>
                <w:lang w:eastAsia="ru-RU"/>
              </w:rPr>
              <w:t>мы</w:t>
            </w:r>
            <w:r w:rsidRPr="00564CED">
              <w:rPr>
                <w:rFonts w:ascii="Times New Roman" w:eastAsia="Times New Roman" w:hAnsi="Times New Roman" w:cs="Times New Roman"/>
                <w:color w:val="000000"/>
                <w:spacing w:val="61"/>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мее</w:t>
            </w:r>
            <w:r w:rsidRPr="00564CED">
              <w:rPr>
                <w:rFonts w:ascii="Times New Roman" w:eastAsia="Times New Roman" w:hAnsi="Times New Roman" w:cs="Times New Roman"/>
                <w:color w:val="000000"/>
                <w:spacing w:val="2"/>
                <w:sz w:val="24"/>
                <w:szCs w:val="24"/>
                <w:lang w:eastAsia="ru-RU"/>
              </w:rPr>
              <w:t>м</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6"/>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w w:val="99"/>
                <w:sz w:val="24"/>
                <w:szCs w:val="24"/>
                <w:lang w:eastAsia="ru-RU"/>
              </w:rPr>
              <w:t>М</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61"/>
                <w:sz w:val="24"/>
                <w:szCs w:val="24"/>
                <w:lang w:eastAsia="ru-RU"/>
              </w:rPr>
              <w:t xml:space="preserve"> </w:t>
            </w:r>
            <w:r w:rsidRPr="00564CED">
              <w:rPr>
                <w:rFonts w:ascii="Times New Roman" w:eastAsia="Times New Roman" w:hAnsi="Times New Roman" w:cs="Times New Roman"/>
                <w:color w:val="000000"/>
                <w:sz w:val="24"/>
                <w:szCs w:val="24"/>
                <w:lang w:eastAsia="ru-RU"/>
              </w:rPr>
              <w:t>бе</w:t>
            </w:r>
            <w:r w:rsidRPr="00564CED">
              <w:rPr>
                <w:rFonts w:ascii="Times New Roman" w:eastAsia="Times New Roman" w:hAnsi="Times New Roman" w:cs="Times New Roman"/>
                <w:color w:val="000000"/>
                <w:spacing w:val="5"/>
                <w:sz w:val="24"/>
                <w:szCs w:val="24"/>
                <w:lang w:eastAsia="ru-RU"/>
              </w:rPr>
              <w:t>г</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19"/>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Е. Т</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2"/>
                <w:w w:val="99"/>
                <w:sz w:val="24"/>
                <w:szCs w:val="24"/>
                <w:lang w:eastAsia="ru-RU"/>
              </w:rPr>
              <w:t>и</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spacing w:val="-1"/>
                <w:sz w:val="24"/>
                <w:szCs w:val="24"/>
                <w:lang w:eastAsia="ru-RU"/>
              </w:rPr>
              <w:t>ее</w:t>
            </w:r>
            <w:r w:rsidRPr="00564CED">
              <w:rPr>
                <w:rFonts w:ascii="Times New Roman" w:eastAsia="Times New Roman" w:hAnsi="Times New Roman" w:cs="Times New Roman"/>
                <w:color w:val="000000"/>
                <w:sz w:val="24"/>
                <w:szCs w:val="24"/>
                <w:lang w:eastAsia="ru-RU"/>
              </w:rPr>
              <w:t>во</w:t>
            </w:r>
            <w:r w:rsidRPr="00564CED">
              <w:rPr>
                <w:rFonts w:ascii="Times New Roman" w:eastAsia="Times New Roman" w:hAnsi="Times New Roman" w:cs="Times New Roman"/>
                <w:color w:val="000000"/>
                <w:spacing w:val="1"/>
                <w:w w:val="99"/>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ел.</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Френкель;</w:t>
            </w:r>
            <w:r w:rsidRPr="00564CED">
              <w:rPr>
                <w:rFonts w:ascii="Times New Roman" w:eastAsia="Times New Roman" w:hAnsi="Times New Roman" w:cs="Times New Roman"/>
                <w:color w:val="000000"/>
                <w:spacing w:val="6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Ко</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ечк</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5"/>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гре</w:t>
            </w:r>
            <w:r w:rsidRPr="00564CED">
              <w:rPr>
                <w:rFonts w:ascii="Times New Roman" w:eastAsia="Times New Roman" w:hAnsi="Times New Roman" w:cs="Times New Roman"/>
                <w:color w:val="000000"/>
                <w:spacing w:val="63"/>
                <w:sz w:val="24"/>
                <w:szCs w:val="24"/>
                <w:lang w:eastAsia="ru-RU"/>
              </w:rPr>
              <w:t xml:space="preserve"> </w:t>
            </w:r>
            <w:r w:rsidRPr="00564CED">
              <w:rPr>
                <w:rFonts w:ascii="Times New Roman" w:eastAsia="Times New Roman" w:hAnsi="Times New Roman" w:cs="Times New Roman"/>
                <w:color w:val="000000"/>
                <w:spacing w:val="-8"/>
                <w:sz w:val="24"/>
                <w:szCs w:val="24"/>
                <w:lang w:eastAsia="ru-RU"/>
              </w:rPr>
              <w:t>«</w:t>
            </w:r>
            <w:r w:rsidRPr="00564CED">
              <w:rPr>
                <w:rFonts w:ascii="Times New Roman" w:eastAsia="Times New Roman" w:hAnsi="Times New Roman" w:cs="Times New Roman"/>
                <w:color w:val="000000"/>
                <w:sz w:val="24"/>
                <w:szCs w:val="24"/>
                <w:lang w:eastAsia="ru-RU"/>
              </w:rPr>
              <w:t>Ко</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ка</w:t>
            </w:r>
            <w:r w:rsidRPr="00564CED">
              <w:rPr>
                <w:rFonts w:ascii="Times New Roman" w:eastAsia="Times New Roman" w:hAnsi="Times New Roman" w:cs="Times New Roman"/>
                <w:color w:val="000000"/>
                <w:spacing w:val="119"/>
                <w:sz w:val="24"/>
                <w:szCs w:val="24"/>
                <w:lang w:eastAsia="ru-RU"/>
              </w:rPr>
              <w:t xml:space="preserve"> </w:t>
            </w:r>
            <w:r w:rsidRPr="00564CED">
              <w:rPr>
                <w:rFonts w:ascii="Times New Roman" w:eastAsia="Times New Roman" w:hAnsi="Times New Roman" w:cs="Times New Roman"/>
                <w:color w:val="000000"/>
                <w:sz w:val="24"/>
                <w:szCs w:val="24"/>
                <w:lang w:eastAsia="ru-RU"/>
              </w:rPr>
              <w:t>и котя</w:t>
            </w:r>
            <w:r w:rsidRPr="00564CED">
              <w:rPr>
                <w:rFonts w:ascii="Times New Roman" w:eastAsia="Times New Roman" w:hAnsi="Times New Roman" w:cs="Times New Roman"/>
                <w:color w:val="000000"/>
                <w:spacing w:val="1"/>
                <w:sz w:val="24"/>
                <w:szCs w:val="24"/>
                <w:lang w:eastAsia="ru-RU"/>
              </w:rPr>
              <w:t>та</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pacing w:val="2"/>
                <w:sz w:val="24"/>
                <w:szCs w:val="24"/>
                <w:lang w:eastAsia="ru-RU"/>
              </w:rPr>
              <w:t>з</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2"/>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sz w:val="24"/>
                <w:szCs w:val="24"/>
                <w:lang w:eastAsia="ru-RU"/>
              </w:rPr>
              <w:t>ин</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z w:val="24"/>
                <w:szCs w:val="24"/>
                <w:lang w:eastAsia="ru-RU"/>
              </w:rPr>
              <w:t>ел. Н. Н</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йде</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овой;</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1"/>
                <w:sz w:val="24"/>
                <w:szCs w:val="24"/>
                <w:lang w:eastAsia="ru-RU"/>
              </w:rPr>
              <w:t>ки</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б</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ло</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 xml:space="preserve">с. </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ар. м</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лод</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я, обраб. С. Поло</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ского;</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 xml:space="preserve">Пляска с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ла</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очко</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Е. Т</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2"/>
                <w:w w:val="99"/>
                <w:sz w:val="24"/>
                <w:szCs w:val="24"/>
                <w:lang w:eastAsia="ru-RU"/>
              </w:rPr>
              <w:t>и</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spacing w:val="-1"/>
                <w:sz w:val="24"/>
                <w:szCs w:val="24"/>
                <w:lang w:eastAsia="ru-RU"/>
              </w:rPr>
              <w:t>ее</w:t>
            </w:r>
            <w:r w:rsidRPr="00564CED">
              <w:rPr>
                <w:rFonts w:ascii="Times New Roman" w:eastAsia="Times New Roman" w:hAnsi="Times New Roman" w:cs="Times New Roman"/>
                <w:color w:val="000000"/>
                <w:sz w:val="24"/>
                <w:szCs w:val="24"/>
                <w:lang w:eastAsia="ru-RU"/>
              </w:rPr>
              <w:t>во</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 ел. И. Гр</w:t>
            </w:r>
            <w:r w:rsidRPr="00564CED">
              <w:rPr>
                <w:rFonts w:ascii="Times New Roman" w:eastAsia="Times New Roman" w:hAnsi="Times New Roman" w:cs="Times New Roman"/>
                <w:color w:val="000000"/>
                <w:spacing w:val="1"/>
                <w:sz w:val="24"/>
                <w:szCs w:val="24"/>
                <w:lang w:eastAsia="ru-RU"/>
              </w:rPr>
              <w:t>ан</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z w:val="24"/>
                <w:szCs w:val="24"/>
                <w:lang w:eastAsia="ru-RU"/>
              </w:rPr>
              <w:t>овской;</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Полян</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 xml:space="preserve">с.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мелодия,</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обраб. </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Ф</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да;</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9"/>
                <w:sz w:val="24"/>
                <w:szCs w:val="24"/>
                <w:lang w:eastAsia="ru-RU"/>
              </w:rPr>
              <w:t>«</w:t>
            </w:r>
            <w:r w:rsidRPr="00564CED">
              <w:rPr>
                <w:rFonts w:ascii="Times New Roman" w:eastAsia="Times New Roman" w:hAnsi="Times New Roman" w:cs="Times New Roman"/>
                <w:color w:val="000000"/>
                <w:sz w:val="24"/>
                <w:szCs w:val="24"/>
                <w:lang w:eastAsia="ru-RU"/>
              </w:rPr>
              <w:t>Утр</w:t>
            </w:r>
            <w:r w:rsidRPr="00564CED">
              <w:rPr>
                <w:rFonts w:ascii="Times New Roman" w:eastAsia="Times New Roman" w:hAnsi="Times New Roman" w:cs="Times New Roman"/>
                <w:color w:val="000000"/>
                <w:spacing w:val="4"/>
                <w:sz w:val="24"/>
                <w:szCs w:val="24"/>
                <w:lang w:eastAsia="ru-RU"/>
              </w:rPr>
              <w:t>о</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Г.</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Гр</w:t>
            </w:r>
            <w:r w:rsidRPr="00564CED">
              <w:rPr>
                <w:rFonts w:ascii="Times New Roman" w:eastAsia="Times New Roman" w:hAnsi="Times New Roman" w:cs="Times New Roman"/>
                <w:color w:val="000000"/>
                <w:spacing w:val="2"/>
                <w:sz w:val="24"/>
                <w:szCs w:val="24"/>
                <w:lang w:eastAsia="ru-RU"/>
              </w:rPr>
              <w:t>и</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евич</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л. С. Прокоф</w:t>
            </w:r>
            <w:r w:rsidRPr="00564CED">
              <w:rPr>
                <w:rFonts w:ascii="Times New Roman" w:eastAsia="Times New Roman" w:hAnsi="Times New Roman" w:cs="Times New Roman"/>
                <w:color w:val="000000"/>
                <w:w w:val="99"/>
                <w:sz w:val="24"/>
                <w:szCs w:val="24"/>
                <w:lang w:eastAsia="ru-RU"/>
              </w:rPr>
              <w:t>ь</w:t>
            </w:r>
            <w:r w:rsidRPr="00564CED">
              <w:rPr>
                <w:rFonts w:ascii="Times New Roman" w:eastAsia="Times New Roman" w:hAnsi="Times New Roman" w:cs="Times New Roman"/>
                <w:color w:val="000000"/>
                <w:sz w:val="24"/>
                <w:szCs w:val="24"/>
                <w:lang w:eastAsia="ru-RU"/>
              </w:rPr>
              <w:t>евой.</w:t>
            </w:r>
          </w:p>
          <w:p w:rsidR="00564CED" w:rsidRPr="00564CED" w:rsidRDefault="00564CED" w:rsidP="0029191C">
            <w:pPr>
              <w:widowControl w:val="0"/>
              <w:ind w:left="3529" w:right="-20"/>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sz w:val="24"/>
                <w:szCs w:val="24"/>
                <w:u w:val="single"/>
                <w:lang w:eastAsia="ru-RU"/>
              </w:rPr>
              <w:t>П</w:t>
            </w:r>
            <w:r w:rsidRPr="00564CED">
              <w:rPr>
                <w:rFonts w:ascii="Times New Roman" w:eastAsia="Times New Roman" w:hAnsi="Times New Roman" w:cs="Times New Roman"/>
                <w:color w:val="000000"/>
                <w:spacing w:val="-1"/>
                <w:sz w:val="24"/>
                <w:szCs w:val="24"/>
                <w:u w:val="single"/>
                <w:lang w:eastAsia="ru-RU"/>
              </w:rPr>
              <w:t>е</w:t>
            </w:r>
            <w:r w:rsidRPr="00564CED">
              <w:rPr>
                <w:rFonts w:ascii="Times New Roman" w:eastAsia="Times New Roman" w:hAnsi="Times New Roman" w:cs="Times New Roman"/>
                <w:color w:val="000000"/>
                <w:sz w:val="24"/>
                <w:szCs w:val="24"/>
                <w:u w:val="single"/>
                <w:lang w:eastAsia="ru-RU"/>
              </w:rPr>
              <w:t>н</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w:t>
            </w:r>
          </w:p>
          <w:p w:rsidR="00564CED" w:rsidRPr="00564CED" w:rsidRDefault="00564CED" w:rsidP="00477C88">
            <w:pPr>
              <w:widowControl w:val="0"/>
              <w:ind w:left="9" w:right="71"/>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Ба</w:t>
            </w:r>
            <w:r w:rsidRPr="00564CED">
              <w:rPr>
                <w:rFonts w:ascii="Times New Roman" w:eastAsia="Times New Roman" w:hAnsi="Times New Roman" w:cs="Times New Roman"/>
                <w:color w:val="000000"/>
                <w:spacing w:val="5"/>
                <w:sz w:val="24"/>
                <w:szCs w:val="24"/>
                <w:lang w:eastAsia="ru-RU"/>
              </w:rPr>
              <w:t>ю</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5"/>
                <w:sz w:val="24"/>
                <w:szCs w:val="24"/>
                <w:lang w:eastAsia="ru-RU"/>
              </w:rPr>
              <w:t xml:space="preserve"> </w:t>
            </w:r>
            <w:r w:rsidRPr="00564CED">
              <w:rPr>
                <w:rFonts w:ascii="Times New Roman" w:eastAsia="Times New Roman" w:hAnsi="Times New Roman" w:cs="Times New Roman"/>
                <w:color w:val="000000"/>
                <w:sz w:val="24"/>
                <w:szCs w:val="24"/>
                <w:lang w:eastAsia="ru-RU"/>
              </w:rPr>
              <w:t>(колыбель</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ая),</w:t>
            </w:r>
            <w:r w:rsidRPr="00564CED">
              <w:rPr>
                <w:rFonts w:ascii="Times New Roman" w:eastAsia="Times New Roman" w:hAnsi="Times New Roman" w:cs="Times New Roman"/>
                <w:color w:val="000000"/>
                <w:spacing w:val="61"/>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Р</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pacing w:val="1"/>
                <w:sz w:val="24"/>
                <w:szCs w:val="24"/>
                <w:lang w:eastAsia="ru-RU"/>
              </w:rPr>
              <w:t>х</w:t>
            </w:r>
            <w:r w:rsidRPr="00564CED">
              <w:rPr>
                <w:rFonts w:ascii="Times New Roman" w:eastAsia="Times New Roman" w:hAnsi="Times New Roman" w:cs="Times New Roman"/>
                <w:color w:val="000000"/>
                <w:sz w:val="24"/>
                <w:szCs w:val="24"/>
                <w:lang w:eastAsia="ru-RU"/>
              </w:rPr>
              <w:t>вергера;</w:t>
            </w:r>
            <w:r w:rsidRPr="00564CED">
              <w:rPr>
                <w:rFonts w:ascii="Times New Roman" w:eastAsia="Times New Roman" w:hAnsi="Times New Roman" w:cs="Times New Roman"/>
                <w:color w:val="000000"/>
                <w:spacing w:val="62"/>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Б</w:t>
            </w:r>
            <w:r w:rsidRPr="00564CED">
              <w:rPr>
                <w:rFonts w:ascii="Times New Roman" w:eastAsia="Times New Roman" w:hAnsi="Times New Roman" w:cs="Times New Roman"/>
                <w:color w:val="000000"/>
                <w:spacing w:val="2"/>
                <w:sz w:val="24"/>
                <w:szCs w:val="24"/>
                <w:lang w:eastAsia="ru-RU"/>
              </w:rPr>
              <w:t>е</w:t>
            </w:r>
            <w:r w:rsidRPr="00564CED">
              <w:rPr>
                <w:rFonts w:ascii="Times New Roman" w:eastAsia="Times New Roman" w:hAnsi="Times New Roman" w:cs="Times New Roman"/>
                <w:color w:val="000000"/>
                <w:sz w:val="24"/>
                <w:szCs w:val="24"/>
                <w:lang w:eastAsia="ru-RU"/>
              </w:rPr>
              <w:t>лые</w:t>
            </w:r>
            <w:r w:rsidRPr="00564CED">
              <w:rPr>
                <w:rFonts w:ascii="Times New Roman" w:eastAsia="Times New Roman" w:hAnsi="Times New Roman" w:cs="Times New Roman"/>
                <w:color w:val="000000"/>
                <w:spacing w:val="119"/>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г</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pacing w:val="5"/>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23"/>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М</w:t>
            </w:r>
            <w:r w:rsidRPr="00564CED">
              <w:rPr>
                <w:rFonts w:ascii="Times New Roman" w:eastAsia="Times New Roman" w:hAnsi="Times New Roman" w:cs="Times New Roman"/>
                <w:color w:val="000000"/>
                <w:sz w:val="24"/>
                <w:szCs w:val="24"/>
                <w:lang w:eastAsia="ru-RU"/>
              </w:rPr>
              <w:t>. Крас</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ел.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К</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z w:val="24"/>
                <w:szCs w:val="24"/>
                <w:lang w:eastAsia="ru-RU"/>
              </w:rPr>
              <w:t>оковой;</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w w:val="99"/>
                <w:sz w:val="24"/>
                <w:szCs w:val="24"/>
                <w:lang w:eastAsia="ru-RU"/>
              </w:rPr>
              <w:t>Д</w:t>
            </w:r>
            <w:r w:rsidRPr="00564CED">
              <w:rPr>
                <w:rFonts w:ascii="Times New Roman" w:eastAsia="Times New Roman" w:hAnsi="Times New Roman" w:cs="Times New Roman"/>
                <w:color w:val="000000"/>
                <w:sz w:val="24"/>
                <w:szCs w:val="24"/>
                <w:lang w:eastAsia="ru-RU"/>
              </w:rPr>
              <w:t>ожд</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pacing w:val="6"/>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мелодия, обраб.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Ф</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
                <w:sz w:val="24"/>
                <w:szCs w:val="24"/>
                <w:lang w:eastAsia="ru-RU"/>
              </w:rPr>
              <w:t>р</w:t>
            </w:r>
            <w:r w:rsidRPr="00564CED">
              <w:rPr>
                <w:rFonts w:ascii="Times New Roman" w:eastAsia="Times New Roman" w:hAnsi="Times New Roman" w:cs="Times New Roman"/>
                <w:color w:val="000000"/>
                <w:sz w:val="24"/>
                <w:szCs w:val="24"/>
                <w:lang w:eastAsia="ru-RU"/>
              </w:rPr>
              <w:t xml:space="preserve">е; </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Елочк</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z w:val="24"/>
                <w:szCs w:val="24"/>
                <w:lang w:eastAsia="ru-RU"/>
              </w:rPr>
              <w:t>з. Е. Ти</w:t>
            </w:r>
            <w:r w:rsidRPr="00564CED">
              <w:rPr>
                <w:rFonts w:ascii="Times New Roman" w:eastAsia="Times New Roman" w:hAnsi="Times New Roman" w:cs="Times New Roman"/>
                <w:color w:val="000000"/>
                <w:spacing w:val="1"/>
                <w:sz w:val="24"/>
                <w:szCs w:val="24"/>
                <w:lang w:eastAsia="ru-RU"/>
              </w:rPr>
              <w:t>ли</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евой,</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z w:val="24"/>
                <w:szCs w:val="24"/>
                <w:lang w:eastAsia="ru-RU"/>
              </w:rPr>
              <w:t>ел.</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3"/>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Б</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л</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ова;</w:t>
            </w:r>
            <w:r w:rsidRPr="00564CED">
              <w:rPr>
                <w:rFonts w:ascii="Times New Roman" w:eastAsia="Times New Roman" w:hAnsi="Times New Roman" w:cs="Times New Roman"/>
                <w:color w:val="000000"/>
                <w:spacing w:val="64"/>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Ко</w:t>
            </w:r>
            <w:r w:rsidRPr="00564CED">
              <w:rPr>
                <w:rFonts w:ascii="Times New Roman" w:eastAsia="Times New Roman" w:hAnsi="Times New Roman" w:cs="Times New Roman"/>
                <w:color w:val="000000"/>
                <w:spacing w:val="1"/>
                <w:w w:val="99"/>
                <w:sz w:val="24"/>
                <w:szCs w:val="24"/>
                <w:lang w:eastAsia="ru-RU"/>
              </w:rPr>
              <w:t>ш</w:t>
            </w:r>
            <w:r w:rsidRPr="00564CED">
              <w:rPr>
                <w:rFonts w:ascii="Times New Roman" w:eastAsia="Times New Roman" w:hAnsi="Times New Roman" w:cs="Times New Roman"/>
                <w:color w:val="000000"/>
                <w:sz w:val="24"/>
                <w:szCs w:val="24"/>
                <w:lang w:eastAsia="ru-RU"/>
              </w:rPr>
              <w:t>ечк</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2"/>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В.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т</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w w:val="99"/>
                <w:sz w:val="24"/>
                <w:szCs w:val="24"/>
                <w:lang w:eastAsia="ru-RU"/>
              </w:rPr>
              <w:t>ин</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z w:val="24"/>
                <w:szCs w:val="24"/>
                <w:lang w:eastAsia="ru-RU"/>
              </w:rPr>
              <w:t>ел. Н. Н</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йденово</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3"/>
                <w:sz w:val="24"/>
                <w:szCs w:val="24"/>
                <w:lang w:eastAsia="ru-RU"/>
              </w:rPr>
              <w:t>д</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5"/>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z w:val="24"/>
                <w:szCs w:val="24"/>
                <w:lang w:eastAsia="ru-RU"/>
              </w:rPr>
              <w:t>нар. мелодия;</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П</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ичка</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 xml:space="preserve">з.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Р</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pacing w:val="1"/>
                <w:sz w:val="24"/>
                <w:szCs w:val="24"/>
                <w:lang w:eastAsia="ru-RU"/>
              </w:rPr>
              <w:t>х</w:t>
            </w:r>
            <w:r w:rsidRPr="00564CED">
              <w:rPr>
                <w:rFonts w:ascii="Times New Roman" w:eastAsia="Times New Roman" w:hAnsi="Times New Roman" w:cs="Times New Roman"/>
                <w:color w:val="000000"/>
                <w:sz w:val="24"/>
                <w:szCs w:val="24"/>
                <w:lang w:eastAsia="ru-RU"/>
              </w:rPr>
              <w:t>вер</w:t>
            </w:r>
            <w:r w:rsidRPr="00564CED">
              <w:rPr>
                <w:rFonts w:ascii="Times New Roman" w:eastAsia="Times New Roman" w:hAnsi="Times New Roman" w:cs="Times New Roman"/>
                <w:color w:val="000000"/>
                <w:spacing w:val="1"/>
                <w:w w:val="99"/>
                <w:sz w:val="24"/>
                <w:szCs w:val="24"/>
                <w:lang w:eastAsia="ru-RU"/>
              </w:rPr>
              <w:t>г</w:t>
            </w:r>
            <w:r w:rsidRPr="00564CED">
              <w:rPr>
                <w:rFonts w:ascii="Times New Roman" w:eastAsia="Times New Roman" w:hAnsi="Times New Roman" w:cs="Times New Roman"/>
                <w:color w:val="000000"/>
                <w:sz w:val="24"/>
                <w:szCs w:val="24"/>
                <w:lang w:eastAsia="ru-RU"/>
              </w:rPr>
              <w:t>ер</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ел. А. </w:t>
            </w:r>
            <w:r w:rsidRPr="00564CED">
              <w:rPr>
                <w:rFonts w:ascii="Times New Roman" w:eastAsia="Times New Roman" w:hAnsi="Times New Roman" w:cs="Times New Roman"/>
                <w:color w:val="000000"/>
                <w:spacing w:val="-1"/>
                <w:sz w:val="24"/>
                <w:szCs w:val="24"/>
                <w:lang w:eastAsia="ru-RU"/>
              </w:rPr>
              <w:t>Ба</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Со</w:t>
            </w:r>
            <w:r w:rsidRPr="00564CED">
              <w:rPr>
                <w:rFonts w:ascii="Times New Roman" w:eastAsia="Times New Roman" w:hAnsi="Times New Roman" w:cs="Times New Roman"/>
                <w:color w:val="000000"/>
                <w:spacing w:val="1"/>
                <w:sz w:val="24"/>
                <w:szCs w:val="24"/>
                <w:lang w:eastAsia="ru-RU"/>
              </w:rPr>
              <w:t>б</w:t>
            </w:r>
            <w:r w:rsidRPr="00564CED">
              <w:rPr>
                <w:rFonts w:ascii="Times New Roman" w:eastAsia="Times New Roman" w:hAnsi="Times New Roman" w:cs="Times New Roman"/>
                <w:color w:val="000000"/>
                <w:sz w:val="24"/>
                <w:szCs w:val="24"/>
                <w:lang w:eastAsia="ru-RU"/>
              </w:rPr>
              <w:t>ачк</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Р</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pacing w:val="1"/>
                <w:sz w:val="24"/>
                <w:szCs w:val="24"/>
                <w:lang w:eastAsia="ru-RU"/>
              </w:rPr>
              <w:t>х</w:t>
            </w:r>
            <w:r w:rsidRPr="00564CED">
              <w:rPr>
                <w:rFonts w:ascii="Times New Roman" w:eastAsia="Times New Roman" w:hAnsi="Times New Roman" w:cs="Times New Roman"/>
                <w:color w:val="000000"/>
                <w:sz w:val="24"/>
                <w:szCs w:val="24"/>
                <w:lang w:eastAsia="ru-RU"/>
              </w:rPr>
              <w:t>вер</w:t>
            </w:r>
            <w:r w:rsidRPr="00564CED">
              <w:rPr>
                <w:rFonts w:ascii="Times New Roman" w:eastAsia="Times New Roman" w:hAnsi="Times New Roman" w:cs="Times New Roman"/>
                <w:color w:val="000000"/>
                <w:spacing w:val="1"/>
                <w:sz w:val="24"/>
                <w:szCs w:val="24"/>
                <w:lang w:eastAsia="ru-RU"/>
              </w:rPr>
              <w:t>г</w:t>
            </w:r>
            <w:r w:rsidRPr="00564CED">
              <w:rPr>
                <w:rFonts w:ascii="Times New Roman" w:eastAsia="Times New Roman" w:hAnsi="Times New Roman" w:cs="Times New Roman"/>
                <w:color w:val="000000"/>
                <w:sz w:val="24"/>
                <w:szCs w:val="24"/>
                <w:lang w:eastAsia="ru-RU"/>
              </w:rPr>
              <w:t>ера,</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z w:val="24"/>
                <w:szCs w:val="24"/>
                <w:lang w:eastAsia="ru-RU"/>
              </w:rPr>
              <w:t>. Н. Ком</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1"/>
                <w:sz w:val="24"/>
                <w:szCs w:val="24"/>
                <w:lang w:eastAsia="ru-RU"/>
              </w:rPr>
              <w:t>са</w:t>
            </w:r>
            <w:r w:rsidRPr="00564CED">
              <w:rPr>
                <w:rFonts w:ascii="Times New Roman" w:eastAsia="Times New Roman" w:hAnsi="Times New Roman" w:cs="Times New Roman"/>
                <w:color w:val="000000"/>
                <w:sz w:val="24"/>
                <w:szCs w:val="24"/>
                <w:lang w:eastAsia="ru-RU"/>
              </w:rPr>
              <w:t>рово</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5"/>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w w:val="99"/>
                <w:sz w:val="24"/>
                <w:szCs w:val="24"/>
                <w:lang w:eastAsia="ru-RU"/>
              </w:rPr>
              <w:t>Ц</w:t>
            </w:r>
            <w:r w:rsidRPr="00564CED">
              <w:rPr>
                <w:rFonts w:ascii="Times New Roman" w:eastAsia="Times New Roman" w:hAnsi="Times New Roman" w:cs="Times New Roman"/>
                <w:color w:val="000000"/>
                <w:sz w:val="24"/>
                <w:szCs w:val="24"/>
                <w:lang w:eastAsia="ru-RU"/>
              </w:rPr>
              <w:t>ыпля</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z w:val="24"/>
                <w:szCs w:val="24"/>
                <w:lang w:eastAsia="ru-RU"/>
              </w:rPr>
              <w:t>Ф</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sz w:val="24"/>
                <w:szCs w:val="24"/>
                <w:lang w:eastAsia="ru-RU"/>
              </w:rPr>
              <w:t>ип</w:t>
            </w:r>
            <w:r w:rsidRPr="00564CED">
              <w:rPr>
                <w:rFonts w:ascii="Times New Roman" w:eastAsia="Times New Roman" w:hAnsi="Times New Roman" w:cs="Times New Roman"/>
                <w:color w:val="000000"/>
                <w:sz w:val="24"/>
                <w:szCs w:val="24"/>
                <w:lang w:eastAsia="ru-RU"/>
              </w:rPr>
              <w:t>п</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z w:val="24"/>
                <w:szCs w:val="24"/>
                <w:lang w:eastAsia="ru-RU"/>
              </w:rPr>
              <w:t>ел.</w:t>
            </w:r>
            <w:r w:rsidRPr="00564CED">
              <w:rPr>
                <w:rFonts w:ascii="Times New Roman" w:eastAsia="Times New Roman" w:hAnsi="Times New Roman" w:cs="Times New Roman"/>
                <w:color w:val="000000"/>
                <w:spacing w:val="119"/>
                <w:sz w:val="24"/>
                <w:szCs w:val="24"/>
                <w:lang w:eastAsia="ru-RU"/>
              </w:rPr>
              <w:t xml:space="preserve"> </w:t>
            </w:r>
            <w:r w:rsidRPr="00564CED">
              <w:rPr>
                <w:rFonts w:ascii="Times New Roman" w:eastAsia="Times New Roman" w:hAnsi="Times New Roman" w:cs="Times New Roman"/>
                <w:color w:val="000000"/>
                <w:sz w:val="24"/>
                <w:szCs w:val="24"/>
                <w:lang w:eastAsia="ru-RU"/>
              </w:rPr>
              <w:t>Т.</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олги</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w w:val="99"/>
                <w:sz w:val="24"/>
                <w:szCs w:val="24"/>
                <w:lang w:eastAsia="ru-RU"/>
              </w:rPr>
              <w:t>й</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2"/>
                <w:sz w:val="24"/>
                <w:szCs w:val="24"/>
                <w:lang w:eastAsia="ru-RU"/>
              </w:rPr>
              <w:t>К</w:t>
            </w:r>
            <w:r w:rsidRPr="00564CED">
              <w:rPr>
                <w:rFonts w:ascii="Times New Roman" w:eastAsia="Times New Roman" w:hAnsi="Times New Roman" w:cs="Times New Roman"/>
                <w:color w:val="000000"/>
                <w:sz w:val="24"/>
                <w:szCs w:val="24"/>
                <w:lang w:eastAsia="ru-RU"/>
              </w:rPr>
              <w:t>оло</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ол</w:t>
            </w:r>
            <w:r w:rsidRPr="00564CED">
              <w:rPr>
                <w:rFonts w:ascii="Times New Roman" w:eastAsia="Times New Roman" w:hAnsi="Times New Roman" w:cs="Times New Roman"/>
                <w:color w:val="000000"/>
                <w:spacing w:val="1"/>
                <w:sz w:val="24"/>
                <w:szCs w:val="24"/>
                <w:lang w:eastAsia="ru-RU"/>
              </w:rPr>
              <w:t>ь</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pacing w:val="3"/>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19"/>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22"/>
                <w:sz w:val="24"/>
                <w:szCs w:val="24"/>
                <w:lang w:eastAsia="ru-RU"/>
              </w:rPr>
              <w:t xml:space="preserve"> </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ев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ел. И. Че</w:t>
            </w:r>
            <w:r w:rsidRPr="00564CED">
              <w:rPr>
                <w:rFonts w:ascii="Times New Roman" w:eastAsia="Times New Roman" w:hAnsi="Times New Roman" w:cs="Times New Roman"/>
                <w:color w:val="000000"/>
                <w:spacing w:val="1"/>
                <w:sz w:val="24"/>
                <w:szCs w:val="24"/>
                <w:lang w:eastAsia="ru-RU"/>
              </w:rPr>
              <w:t>рни</w:t>
            </w:r>
            <w:r w:rsidRPr="00564CED">
              <w:rPr>
                <w:rFonts w:ascii="Times New Roman" w:eastAsia="Times New Roman" w:hAnsi="Times New Roman" w:cs="Times New Roman"/>
                <w:color w:val="000000"/>
                <w:sz w:val="24"/>
                <w:szCs w:val="24"/>
                <w:lang w:eastAsia="ru-RU"/>
              </w:rPr>
              <w:t>цко</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w:t>
            </w:r>
          </w:p>
          <w:p w:rsidR="00564CED" w:rsidRPr="00564CED" w:rsidRDefault="00564CED" w:rsidP="00477C88">
            <w:pPr>
              <w:widowControl w:val="0"/>
              <w:ind w:right="-20"/>
              <w:jc w:val="center"/>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spacing w:val="2"/>
                <w:w w:val="99"/>
                <w:sz w:val="24"/>
                <w:szCs w:val="24"/>
                <w:u w:val="single"/>
                <w:lang w:eastAsia="ru-RU"/>
              </w:rPr>
              <w:t>М</w:t>
            </w:r>
            <w:r w:rsidRPr="00564CED">
              <w:rPr>
                <w:rFonts w:ascii="Times New Roman" w:eastAsia="Times New Roman" w:hAnsi="Times New Roman" w:cs="Times New Roman"/>
                <w:color w:val="000000"/>
                <w:spacing w:val="-5"/>
                <w:sz w:val="24"/>
                <w:szCs w:val="24"/>
                <w:u w:val="single"/>
                <w:lang w:eastAsia="ru-RU"/>
              </w:rPr>
              <w:t>у</w:t>
            </w:r>
            <w:r w:rsidRPr="00564CED">
              <w:rPr>
                <w:rFonts w:ascii="Times New Roman" w:eastAsia="Times New Roman" w:hAnsi="Times New Roman" w:cs="Times New Roman"/>
                <w:color w:val="000000"/>
                <w:spacing w:val="1"/>
                <w:w w:val="99"/>
                <w:sz w:val="24"/>
                <w:szCs w:val="24"/>
                <w:u w:val="single"/>
                <w:lang w:eastAsia="ru-RU"/>
              </w:rPr>
              <w:t>з</w:t>
            </w:r>
            <w:r w:rsidRPr="00564CED">
              <w:rPr>
                <w:rFonts w:ascii="Times New Roman" w:eastAsia="Times New Roman" w:hAnsi="Times New Roman" w:cs="Times New Roman"/>
                <w:color w:val="000000"/>
                <w:sz w:val="24"/>
                <w:szCs w:val="24"/>
                <w:u w:val="single"/>
                <w:lang w:eastAsia="ru-RU"/>
              </w:rPr>
              <w:t>ыкаль</w:t>
            </w:r>
            <w:r w:rsidRPr="00564CED">
              <w:rPr>
                <w:rFonts w:ascii="Times New Roman" w:eastAsia="Times New Roman" w:hAnsi="Times New Roman" w:cs="Times New Roman"/>
                <w:color w:val="000000"/>
                <w:spacing w:val="1"/>
                <w:sz w:val="24"/>
                <w:szCs w:val="24"/>
                <w:u w:val="single"/>
                <w:lang w:eastAsia="ru-RU"/>
              </w:rPr>
              <w:t>но</w:t>
            </w:r>
            <w:r w:rsidRPr="00564CED">
              <w:rPr>
                <w:rFonts w:ascii="Times New Roman" w:eastAsia="Times New Roman" w:hAnsi="Times New Roman" w:cs="Times New Roman"/>
                <w:color w:val="000000"/>
                <w:sz w:val="24"/>
                <w:szCs w:val="24"/>
                <w:u w:val="single"/>
                <w:lang w:eastAsia="ru-RU"/>
              </w:rPr>
              <w:t>-ри</w:t>
            </w:r>
            <w:r w:rsidRPr="00564CED">
              <w:rPr>
                <w:rFonts w:ascii="Times New Roman" w:eastAsia="Times New Roman" w:hAnsi="Times New Roman" w:cs="Times New Roman"/>
                <w:color w:val="000000"/>
                <w:spacing w:val="1"/>
                <w:w w:val="99"/>
                <w:sz w:val="24"/>
                <w:szCs w:val="24"/>
                <w:u w:val="single"/>
                <w:lang w:eastAsia="ru-RU"/>
              </w:rPr>
              <w:t>т</w:t>
            </w:r>
            <w:r w:rsidRPr="00564CED">
              <w:rPr>
                <w:rFonts w:ascii="Times New Roman" w:eastAsia="Times New Roman" w:hAnsi="Times New Roman" w:cs="Times New Roman"/>
                <w:color w:val="000000"/>
                <w:sz w:val="24"/>
                <w:szCs w:val="24"/>
                <w:u w:val="single"/>
                <w:lang w:eastAsia="ru-RU"/>
              </w:rPr>
              <w:t>мическ</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 движен</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я</w:t>
            </w:r>
          </w:p>
          <w:p w:rsidR="00564CED" w:rsidRPr="00564CED" w:rsidRDefault="00564CED" w:rsidP="00477C88">
            <w:pPr>
              <w:widowControl w:val="0"/>
              <w:tabs>
                <w:tab w:val="left" w:pos="3278"/>
                <w:tab w:val="left" w:pos="4815"/>
                <w:tab w:val="left" w:pos="7663"/>
              </w:tabs>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Дожд</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5"/>
                <w:sz w:val="24"/>
                <w:szCs w:val="24"/>
                <w:lang w:eastAsia="ru-RU"/>
              </w:rPr>
              <w:t>к</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z w:val="24"/>
                <w:szCs w:val="24"/>
                <w:lang w:eastAsia="ru-RU"/>
              </w:rPr>
              <w:t xml:space="preserve">з. </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ел. Е.</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ак</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ан</w:t>
            </w:r>
            <w:r w:rsidRPr="00564CED">
              <w:rPr>
                <w:rFonts w:ascii="Times New Roman" w:eastAsia="Times New Roman" w:hAnsi="Times New Roman" w:cs="Times New Roman"/>
                <w:color w:val="000000"/>
                <w:spacing w:val="1"/>
                <w:sz w:val="24"/>
                <w:szCs w:val="24"/>
                <w:lang w:eastAsia="ru-RU"/>
              </w:rPr>
              <w:t>ц</w:t>
            </w:r>
            <w:r w:rsidRPr="00564CED">
              <w:rPr>
                <w:rFonts w:ascii="Times New Roman" w:eastAsia="Times New Roman" w:hAnsi="Times New Roman" w:cs="Times New Roman"/>
                <w:color w:val="000000"/>
                <w:sz w:val="24"/>
                <w:szCs w:val="24"/>
                <w:lang w:eastAsia="ru-RU"/>
              </w:rPr>
              <w:t>евой</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Воро</w:t>
            </w:r>
            <w:r w:rsidRPr="00564CED">
              <w:rPr>
                <w:rFonts w:ascii="Times New Roman" w:eastAsia="Times New Roman" w:hAnsi="Times New Roman" w:cs="Times New Roman"/>
                <w:color w:val="000000"/>
                <w:spacing w:val="1"/>
                <w:sz w:val="24"/>
                <w:szCs w:val="24"/>
                <w:lang w:eastAsia="ru-RU"/>
              </w:rPr>
              <w:t>б</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6"/>
                <w:sz w:val="24"/>
                <w:szCs w:val="24"/>
                <w:lang w:eastAsia="ru-RU"/>
              </w:rPr>
              <w:t>и</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2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ог</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 xml:space="preserve">ка,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z w:val="24"/>
                <w:szCs w:val="24"/>
                <w:lang w:eastAsia="ru-RU"/>
              </w:rPr>
              <w:t>ляш</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2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2"/>
                <w:sz w:val="24"/>
                <w:szCs w:val="24"/>
                <w:lang w:eastAsia="ru-RU"/>
              </w:rPr>
              <w:t>К</w:t>
            </w:r>
            <w:r w:rsidRPr="00564CED">
              <w:rPr>
                <w:rFonts w:ascii="Times New Roman" w:eastAsia="Times New Roman" w:hAnsi="Times New Roman" w:cs="Times New Roman"/>
                <w:color w:val="000000"/>
                <w:sz w:val="24"/>
                <w:szCs w:val="24"/>
                <w:lang w:eastAsia="ru-RU"/>
              </w:rPr>
              <w:t>оло</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ол</w:t>
            </w:r>
            <w:r w:rsidRPr="00564CED">
              <w:rPr>
                <w:rFonts w:ascii="Times New Roman" w:eastAsia="Times New Roman" w:hAnsi="Times New Roman" w:cs="Times New Roman"/>
                <w:color w:val="000000"/>
                <w:spacing w:val="1"/>
                <w:sz w:val="24"/>
                <w:szCs w:val="24"/>
                <w:lang w:eastAsia="ru-RU"/>
              </w:rPr>
              <w:t>ь</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pacing w:val="3"/>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z w:val="24"/>
                <w:szCs w:val="24"/>
                <w:lang w:eastAsia="ru-RU"/>
              </w:rPr>
              <w:tab/>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По</w:t>
            </w:r>
            <w:r w:rsidRPr="00564CED">
              <w:rPr>
                <w:rFonts w:ascii="Times New Roman" w:eastAsia="Times New Roman" w:hAnsi="Times New Roman" w:cs="Times New Roman"/>
                <w:color w:val="000000"/>
                <w:spacing w:val="5"/>
                <w:sz w:val="24"/>
                <w:szCs w:val="24"/>
                <w:lang w:eastAsia="ru-RU"/>
              </w:rPr>
              <w:t>г</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ляе</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z w:val="24"/>
                <w:szCs w:val="24"/>
                <w:lang w:eastAsia="ru-RU"/>
              </w:rPr>
              <w:tab/>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И.</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z w:val="24"/>
                <w:szCs w:val="24"/>
                <w:lang w:eastAsia="ru-RU"/>
              </w:rPr>
              <w:t>сеев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z w:val="24"/>
                <w:szCs w:val="24"/>
                <w:lang w:eastAsia="ru-RU"/>
              </w:rPr>
              <w:t>ел.</w:t>
            </w:r>
            <w:r w:rsidRPr="00564CED">
              <w:rPr>
                <w:rFonts w:ascii="Times New Roman" w:eastAsia="Times New Roman" w:hAnsi="Times New Roman" w:cs="Times New Roman"/>
                <w:color w:val="000000"/>
                <w:spacing w:val="62"/>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И</w:t>
            </w:r>
            <w:r w:rsidRPr="00564CED">
              <w:rPr>
                <w:rFonts w:ascii="Times New Roman" w:eastAsia="Times New Roman" w:hAnsi="Times New Roman" w:cs="Times New Roman"/>
                <w:color w:val="000000"/>
                <w:sz w:val="24"/>
                <w:szCs w:val="24"/>
                <w:lang w:eastAsia="ru-RU"/>
              </w:rPr>
              <w:t>. Чер</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1"/>
                <w:w w:val="99"/>
                <w:sz w:val="24"/>
                <w:szCs w:val="24"/>
                <w:lang w:eastAsia="ru-RU"/>
              </w:rPr>
              <w:t>иц</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1"/>
                <w:sz w:val="24"/>
                <w:szCs w:val="24"/>
                <w:lang w:eastAsia="ru-RU"/>
              </w:rPr>
              <w:t>о</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2"/>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Вот</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ак</w:t>
            </w:r>
            <w:r w:rsidRPr="00564CED">
              <w:rPr>
                <w:rFonts w:ascii="Times New Roman" w:eastAsia="Times New Roman" w:hAnsi="Times New Roman" w:cs="Times New Roman"/>
                <w:color w:val="000000"/>
                <w:spacing w:val="121"/>
                <w:sz w:val="24"/>
                <w:szCs w:val="24"/>
                <w:lang w:eastAsia="ru-RU"/>
              </w:rPr>
              <w:t xml:space="preserve"> </w:t>
            </w:r>
            <w:r w:rsidRPr="00564CED">
              <w:rPr>
                <w:rFonts w:ascii="Times New Roman" w:eastAsia="Times New Roman" w:hAnsi="Times New Roman" w:cs="Times New Roman"/>
                <w:color w:val="000000"/>
                <w:sz w:val="24"/>
                <w:szCs w:val="24"/>
                <w:lang w:eastAsia="ru-RU"/>
              </w:rPr>
              <w:t>мы</w:t>
            </w:r>
            <w:r w:rsidRPr="00564CED">
              <w:rPr>
                <w:rFonts w:ascii="Times New Roman" w:eastAsia="Times New Roman" w:hAnsi="Times New Roman" w:cs="Times New Roman"/>
                <w:color w:val="000000"/>
                <w:spacing w:val="121"/>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ме</w:t>
            </w:r>
            <w:r w:rsidRPr="00564CED">
              <w:rPr>
                <w:rFonts w:ascii="Times New Roman" w:eastAsia="Times New Roman" w:hAnsi="Times New Roman" w:cs="Times New Roman"/>
                <w:color w:val="000000"/>
                <w:spacing w:val="3"/>
                <w:sz w:val="24"/>
                <w:szCs w:val="24"/>
                <w:lang w:eastAsia="ru-RU"/>
              </w:rPr>
              <w:t>ем</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2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22"/>
                <w:sz w:val="24"/>
                <w:szCs w:val="24"/>
                <w:lang w:eastAsia="ru-RU"/>
              </w:rPr>
              <w:t xml:space="preserve"> </w:t>
            </w:r>
            <w:r w:rsidRPr="00564CED">
              <w:rPr>
                <w:rFonts w:ascii="Times New Roman" w:eastAsia="Times New Roman" w:hAnsi="Times New Roman" w:cs="Times New Roman"/>
                <w:color w:val="000000"/>
                <w:sz w:val="24"/>
                <w:szCs w:val="24"/>
                <w:lang w:eastAsia="ru-RU"/>
              </w:rPr>
              <w:t>Т</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че</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вой,</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ел. Н. </w:t>
            </w:r>
            <w:r w:rsidRPr="00564CED">
              <w:rPr>
                <w:rFonts w:ascii="Times New Roman" w:eastAsia="Times New Roman" w:hAnsi="Times New Roman" w:cs="Times New Roman"/>
                <w:color w:val="000000"/>
                <w:w w:val="99"/>
                <w:sz w:val="24"/>
                <w:szCs w:val="24"/>
                <w:lang w:eastAsia="ru-RU"/>
              </w:rPr>
              <w:t>Ф</w:t>
            </w:r>
            <w:r w:rsidRPr="00564CED">
              <w:rPr>
                <w:rFonts w:ascii="Times New Roman" w:eastAsia="Times New Roman" w:hAnsi="Times New Roman" w:cs="Times New Roman"/>
                <w:color w:val="000000"/>
                <w:sz w:val="24"/>
                <w:szCs w:val="24"/>
                <w:lang w:eastAsia="ru-RU"/>
              </w:rPr>
              <w:t>ре</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кель.</w:t>
            </w:r>
          </w:p>
          <w:p w:rsidR="00564CED" w:rsidRPr="00564CED" w:rsidRDefault="00564CED" w:rsidP="00477C88">
            <w:pPr>
              <w:widowControl w:val="0"/>
              <w:ind w:left="108" w:right="-20"/>
              <w:jc w:val="center"/>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w w:val="99"/>
                <w:sz w:val="24"/>
                <w:szCs w:val="24"/>
                <w:u w:val="single"/>
                <w:lang w:eastAsia="ru-RU"/>
              </w:rPr>
              <w:t>Р</w:t>
            </w:r>
            <w:r w:rsidRPr="00564CED">
              <w:rPr>
                <w:rFonts w:ascii="Times New Roman" w:eastAsia="Times New Roman" w:hAnsi="Times New Roman" w:cs="Times New Roman"/>
                <w:color w:val="000000"/>
                <w:sz w:val="24"/>
                <w:szCs w:val="24"/>
                <w:u w:val="single"/>
                <w:lang w:eastAsia="ru-RU"/>
              </w:rPr>
              <w:t>ас</w:t>
            </w:r>
            <w:r w:rsidRPr="00564CED">
              <w:rPr>
                <w:rFonts w:ascii="Times New Roman" w:eastAsia="Times New Roman" w:hAnsi="Times New Roman" w:cs="Times New Roman"/>
                <w:color w:val="000000"/>
                <w:spacing w:val="-1"/>
                <w:sz w:val="24"/>
                <w:szCs w:val="24"/>
                <w:u w:val="single"/>
                <w:lang w:eastAsia="ru-RU"/>
              </w:rPr>
              <w:t>с</w:t>
            </w:r>
            <w:r w:rsidRPr="00564CED">
              <w:rPr>
                <w:rFonts w:ascii="Times New Roman" w:eastAsia="Times New Roman" w:hAnsi="Times New Roman" w:cs="Times New Roman"/>
                <w:color w:val="000000"/>
                <w:sz w:val="24"/>
                <w:szCs w:val="24"/>
                <w:u w:val="single"/>
                <w:lang w:eastAsia="ru-RU"/>
              </w:rPr>
              <w:t xml:space="preserve">казы </w:t>
            </w:r>
            <w:r w:rsidRPr="00564CED">
              <w:rPr>
                <w:rFonts w:ascii="Times New Roman" w:eastAsia="Times New Roman" w:hAnsi="Times New Roman" w:cs="Times New Roman"/>
                <w:color w:val="000000"/>
                <w:spacing w:val="1"/>
                <w:sz w:val="24"/>
                <w:szCs w:val="24"/>
                <w:u w:val="single"/>
                <w:lang w:eastAsia="ru-RU"/>
              </w:rPr>
              <w:t>с</w:t>
            </w:r>
            <w:r w:rsidRPr="00564CED">
              <w:rPr>
                <w:rFonts w:ascii="Times New Roman" w:eastAsia="Times New Roman" w:hAnsi="Times New Roman" w:cs="Times New Roman"/>
                <w:color w:val="000000"/>
                <w:spacing w:val="-1"/>
                <w:sz w:val="24"/>
                <w:szCs w:val="24"/>
                <w:u w:val="single"/>
                <w:lang w:eastAsia="ru-RU"/>
              </w:rPr>
              <w:t xml:space="preserve"> </w:t>
            </w:r>
            <w:r w:rsidRPr="00564CED">
              <w:rPr>
                <w:rFonts w:ascii="Times New Roman" w:eastAsia="Times New Roman" w:hAnsi="Times New Roman" w:cs="Times New Roman"/>
                <w:color w:val="000000"/>
                <w:spacing w:val="3"/>
                <w:sz w:val="24"/>
                <w:szCs w:val="24"/>
                <w:u w:val="single"/>
                <w:lang w:eastAsia="ru-RU"/>
              </w:rPr>
              <w:t>м</w:t>
            </w:r>
            <w:r w:rsidRPr="00564CED">
              <w:rPr>
                <w:rFonts w:ascii="Times New Roman" w:eastAsia="Times New Roman" w:hAnsi="Times New Roman" w:cs="Times New Roman"/>
                <w:color w:val="000000"/>
                <w:spacing w:val="-3"/>
                <w:sz w:val="24"/>
                <w:szCs w:val="24"/>
                <w:u w:val="single"/>
                <w:lang w:eastAsia="ru-RU"/>
              </w:rPr>
              <w:t>у</w:t>
            </w:r>
            <w:r w:rsidRPr="00564CED">
              <w:rPr>
                <w:rFonts w:ascii="Times New Roman" w:eastAsia="Times New Roman" w:hAnsi="Times New Roman" w:cs="Times New Roman"/>
                <w:color w:val="000000"/>
                <w:sz w:val="24"/>
                <w:szCs w:val="24"/>
                <w:u w:val="single"/>
                <w:lang w:eastAsia="ru-RU"/>
              </w:rPr>
              <w:t>зыкал</w:t>
            </w:r>
            <w:r w:rsidRPr="00564CED">
              <w:rPr>
                <w:rFonts w:ascii="Times New Roman" w:eastAsia="Times New Roman" w:hAnsi="Times New Roman" w:cs="Times New Roman"/>
                <w:color w:val="000000"/>
                <w:spacing w:val="1"/>
                <w:w w:val="99"/>
                <w:sz w:val="24"/>
                <w:szCs w:val="24"/>
                <w:u w:val="single"/>
                <w:lang w:eastAsia="ru-RU"/>
              </w:rPr>
              <w:t>ь</w:t>
            </w:r>
            <w:r w:rsidRPr="00564CED">
              <w:rPr>
                <w:rFonts w:ascii="Times New Roman" w:eastAsia="Times New Roman" w:hAnsi="Times New Roman" w:cs="Times New Roman"/>
                <w:color w:val="000000"/>
                <w:spacing w:val="1"/>
                <w:sz w:val="24"/>
                <w:szCs w:val="24"/>
                <w:u w:val="single"/>
                <w:lang w:eastAsia="ru-RU"/>
              </w:rPr>
              <w:t>н</w:t>
            </w:r>
            <w:r w:rsidRPr="00564CED">
              <w:rPr>
                <w:rFonts w:ascii="Times New Roman" w:eastAsia="Times New Roman" w:hAnsi="Times New Roman" w:cs="Times New Roman"/>
                <w:color w:val="000000"/>
                <w:sz w:val="24"/>
                <w:szCs w:val="24"/>
                <w:u w:val="single"/>
                <w:lang w:eastAsia="ru-RU"/>
              </w:rPr>
              <w:t xml:space="preserve">ыми </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лл</w:t>
            </w:r>
            <w:r w:rsidRPr="00564CED">
              <w:rPr>
                <w:rFonts w:ascii="Times New Roman" w:eastAsia="Times New Roman" w:hAnsi="Times New Roman" w:cs="Times New Roman"/>
                <w:color w:val="000000"/>
                <w:spacing w:val="1"/>
                <w:w w:val="99"/>
                <w:sz w:val="24"/>
                <w:szCs w:val="24"/>
                <w:u w:val="single"/>
                <w:lang w:eastAsia="ru-RU"/>
              </w:rPr>
              <w:t>ю</w:t>
            </w:r>
            <w:r w:rsidRPr="00564CED">
              <w:rPr>
                <w:rFonts w:ascii="Times New Roman" w:eastAsia="Times New Roman" w:hAnsi="Times New Roman" w:cs="Times New Roman"/>
                <w:color w:val="000000"/>
                <w:sz w:val="24"/>
                <w:szCs w:val="24"/>
                <w:u w:val="single"/>
                <w:lang w:eastAsia="ru-RU"/>
              </w:rPr>
              <w:t>с</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z w:val="24"/>
                <w:szCs w:val="24"/>
                <w:u w:val="single"/>
                <w:lang w:eastAsia="ru-RU"/>
              </w:rPr>
              <w:t>ра</w:t>
            </w:r>
            <w:r w:rsidRPr="00564CED">
              <w:rPr>
                <w:rFonts w:ascii="Times New Roman" w:eastAsia="Times New Roman" w:hAnsi="Times New Roman" w:cs="Times New Roman"/>
                <w:color w:val="000000"/>
                <w:spacing w:val="-1"/>
                <w:sz w:val="24"/>
                <w:szCs w:val="24"/>
                <w:u w:val="single"/>
                <w:lang w:eastAsia="ru-RU"/>
              </w:rPr>
              <w:t>ц</w:t>
            </w:r>
            <w:r w:rsidRPr="00564CED">
              <w:rPr>
                <w:rFonts w:ascii="Times New Roman" w:eastAsia="Times New Roman" w:hAnsi="Times New Roman" w:cs="Times New Roman"/>
                <w:color w:val="000000"/>
                <w:sz w:val="24"/>
                <w:szCs w:val="24"/>
                <w:u w:val="single"/>
                <w:lang w:eastAsia="ru-RU"/>
              </w:rPr>
              <w:t>иям</w:t>
            </w:r>
            <w:r w:rsidRPr="00564CED">
              <w:rPr>
                <w:rFonts w:ascii="Times New Roman" w:eastAsia="Times New Roman" w:hAnsi="Times New Roman" w:cs="Times New Roman"/>
                <w:color w:val="000000"/>
                <w:spacing w:val="5"/>
                <w:sz w:val="24"/>
                <w:szCs w:val="24"/>
                <w:u w:val="single"/>
                <w:lang w:eastAsia="ru-RU"/>
              </w:rPr>
              <w:t>и</w:t>
            </w:r>
            <w:r w:rsidRPr="00564CED">
              <w:rPr>
                <w:rFonts w:ascii="Times New Roman" w:eastAsia="Times New Roman" w:hAnsi="Times New Roman" w:cs="Times New Roman"/>
                <w:color w:val="000000"/>
                <w:sz w:val="24"/>
                <w:szCs w:val="24"/>
                <w:lang w:eastAsia="ru-RU"/>
              </w:rPr>
              <w:t>.</w:t>
            </w:r>
          </w:p>
          <w:p w:rsidR="00564CED" w:rsidRPr="00564CED" w:rsidRDefault="00564CED" w:rsidP="00477C88">
            <w:pPr>
              <w:widowControl w:val="0"/>
              <w:spacing w:before="1"/>
              <w:ind w:firstLine="9"/>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Пт</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чк</w:t>
            </w:r>
            <w:r w:rsidRPr="00564CED">
              <w:rPr>
                <w:rFonts w:ascii="Times New Roman" w:eastAsia="Times New Roman" w:hAnsi="Times New Roman" w:cs="Times New Roman"/>
                <w:color w:val="000000"/>
                <w:spacing w:val="6"/>
                <w:w w:val="99"/>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з. Г. Фр</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да;</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П</w:t>
            </w:r>
            <w:r w:rsidRPr="00564CED">
              <w:rPr>
                <w:rFonts w:ascii="Times New Roman" w:eastAsia="Times New Roman" w:hAnsi="Times New Roman" w:cs="Times New Roman"/>
                <w:color w:val="000000"/>
                <w:spacing w:val="1"/>
                <w:sz w:val="24"/>
                <w:szCs w:val="24"/>
                <w:lang w:eastAsia="ru-RU"/>
              </w:rPr>
              <w:t>р</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д</w:t>
            </w:r>
            <w:r w:rsidRPr="00564CED">
              <w:rPr>
                <w:rFonts w:ascii="Times New Roman" w:eastAsia="Times New Roman" w:hAnsi="Times New Roman" w:cs="Times New Roman"/>
                <w:color w:val="000000"/>
                <w:spacing w:val="1"/>
                <w:sz w:val="24"/>
                <w:szCs w:val="24"/>
                <w:lang w:eastAsia="ru-RU"/>
              </w:rPr>
              <w:t>ни</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ая прог</w:t>
            </w:r>
            <w:r w:rsidRPr="00564CED">
              <w:rPr>
                <w:rFonts w:ascii="Times New Roman" w:eastAsia="Times New Roman" w:hAnsi="Times New Roman" w:cs="Times New Roman"/>
                <w:color w:val="000000"/>
                <w:spacing w:val="-5"/>
                <w:sz w:val="24"/>
                <w:szCs w:val="24"/>
                <w:lang w:eastAsia="ru-RU"/>
              </w:rPr>
              <w:t>у</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2"/>
                <w:sz w:val="24"/>
                <w:szCs w:val="24"/>
                <w:lang w:eastAsia="ru-RU"/>
              </w:rPr>
              <w:t>ка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А. Алекс</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дрова.</w:t>
            </w:r>
          </w:p>
          <w:p w:rsidR="00564CED" w:rsidRPr="00564CED" w:rsidRDefault="00564CED" w:rsidP="00477C88">
            <w:pPr>
              <w:widowControl w:val="0"/>
              <w:ind w:left="9" w:right="-20"/>
              <w:jc w:val="center"/>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z w:val="24"/>
                <w:szCs w:val="24"/>
                <w:u w:val="single"/>
                <w:lang w:eastAsia="ru-RU"/>
              </w:rPr>
              <w:t>И</w:t>
            </w:r>
            <w:r w:rsidRPr="00564CED">
              <w:rPr>
                <w:rFonts w:ascii="Times New Roman" w:eastAsia="Times New Roman" w:hAnsi="Times New Roman" w:cs="Times New Roman"/>
                <w:color w:val="000000"/>
                <w:w w:val="99"/>
                <w:sz w:val="24"/>
                <w:szCs w:val="24"/>
                <w:u w:val="single"/>
                <w:lang w:eastAsia="ru-RU"/>
              </w:rPr>
              <w:t>г</w:t>
            </w:r>
            <w:r w:rsidRPr="00564CED">
              <w:rPr>
                <w:rFonts w:ascii="Times New Roman" w:eastAsia="Times New Roman" w:hAnsi="Times New Roman" w:cs="Times New Roman"/>
                <w:color w:val="000000"/>
                <w:sz w:val="24"/>
                <w:szCs w:val="24"/>
                <w:u w:val="single"/>
                <w:lang w:eastAsia="ru-RU"/>
              </w:rPr>
              <w:t>ры</w:t>
            </w:r>
            <w:r w:rsidRPr="00564CED">
              <w:rPr>
                <w:rFonts w:ascii="Times New Roman" w:eastAsia="Times New Roman" w:hAnsi="Times New Roman" w:cs="Times New Roman"/>
                <w:color w:val="000000"/>
                <w:spacing w:val="119"/>
                <w:sz w:val="24"/>
                <w:szCs w:val="24"/>
                <w:u w:val="single"/>
                <w:lang w:eastAsia="ru-RU"/>
              </w:rPr>
              <w:t xml:space="preserve"> </w:t>
            </w:r>
            <w:r w:rsidRPr="00564CED">
              <w:rPr>
                <w:rFonts w:ascii="Times New Roman" w:eastAsia="Times New Roman" w:hAnsi="Times New Roman" w:cs="Times New Roman"/>
                <w:color w:val="000000"/>
                <w:sz w:val="24"/>
                <w:szCs w:val="24"/>
                <w:u w:val="single"/>
                <w:lang w:eastAsia="ru-RU"/>
              </w:rPr>
              <w:t>с</w:t>
            </w:r>
            <w:r w:rsidRPr="00564CED">
              <w:rPr>
                <w:rFonts w:ascii="Times New Roman" w:eastAsia="Times New Roman" w:hAnsi="Times New Roman" w:cs="Times New Roman"/>
                <w:color w:val="000000"/>
                <w:spacing w:val="119"/>
                <w:sz w:val="24"/>
                <w:szCs w:val="24"/>
                <w:u w:val="single"/>
                <w:lang w:eastAsia="ru-RU"/>
              </w:rPr>
              <w:t xml:space="preserve"> </w:t>
            </w:r>
            <w:r w:rsidRPr="00564CED">
              <w:rPr>
                <w:rFonts w:ascii="Times New Roman" w:eastAsia="Times New Roman" w:hAnsi="Times New Roman" w:cs="Times New Roman"/>
                <w:color w:val="000000"/>
                <w:spacing w:val="1"/>
                <w:w w:val="99"/>
                <w:sz w:val="24"/>
                <w:szCs w:val="24"/>
                <w:u w:val="single"/>
                <w:lang w:eastAsia="ru-RU"/>
              </w:rPr>
              <w:t>п</w:t>
            </w:r>
            <w:r w:rsidRPr="00564CED">
              <w:rPr>
                <w:rFonts w:ascii="Times New Roman" w:eastAsia="Times New Roman" w:hAnsi="Times New Roman" w:cs="Times New Roman"/>
                <w:color w:val="000000"/>
                <w:sz w:val="24"/>
                <w:szCs w:val="24"/>
                <w:u w:val="single"/>
                <w:lang w:eastAsia="ru-RU"/>
              </w:rPr>
              <w:t>е</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ем</w:t>
            </w:r>
            <w:r w:rsidRPr="00564CED">
              <w:rPr>
                <w:rFonts w:ascii="Times New Roman" w:eastAsia="Times New Roman" w:hAnsi="Times New Roman" w:cs="Times New Roman"/>
                <w:color w:val="000000"/>
                <w:sz w:val="24"/>
                <w:szCs w:val="24"/>
                <w:lang w:eastAsia="ru-RU"/>
              </w:rPr>
              <w:t>.</w:t>
            </w:r>
          </w:p>
          <w:p w:rsidR="00564CED" w:rsidRPr="00564CED" w:rsidRDefault="00564CED" w:rsidP="00477C88">
            <w:pPr>
              <w:widowControl w:val="0"/>
              <w:tabs>
                <w:tab w:val="left" w:pos="5072"/>
              </w:tabs>
              <w:ind w:firstLine="42"/>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pacing w:val="1"/>
                <w:sz w:val="24"/>
                <w:szCs w:val="24"/>
                <w:lang w:eastAsia="ru-RU"/>
              </w:rPr>
              <w:t>р</w:t>
            </w:r>
            <w:r w:rsidRPr="00564CED">
              <w:rPr>
                <w:rFonts w:ascii="Times New Roman" w:eastAsia="Times New Roman" w:hAnsi="Times New Roman" w:cs="Times New Roman"/>
                <w:color w:val="000000"/>
                <w:sz w:val="24"/>
                <w:szCs w:val="24"/>
                <w:lang w:eastAsia="ru-RU"/>
              </w:rPr>
              <w:t>а с</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z w:val="24"/>
                <w:szCs w:val="24"/>
                <w:lang w:eastAsia="ru-RU"/>
              </w:rPr>
              <w:t>м</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ш</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6"/>
                <w:w w:val="99"/>
                <w:sz w:val="24"/>
                <w:szCs w:val="24"/>
                <w:lang w:eastAsia="ru-RU"/>
              </w:rPr>
              <w:t>й</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4"/>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Г.</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Ф</w:t>
            </w:r>
            <w:r w:rsidRPr="00564CED">
              <w:rPr>
                <w:rFonts w:ascii="Times New Roman" w:eastAsia="Times New Roman" w:hAnsi="Times New Roman" w:cs="Times New Roman"/>
                <w:color w:val="000000"/>
                <w:spacing w:val="1"/>
                <w:sz w:val="24"/>
                <w:szCs w:val="24"/>
                <w:lang w:eastAsia="ru-RU"/>
              </w:rPr>
              <w:t>ин</w:t>
            </w:r>
            <w:r w:rsidRPr="00564CED">
              <w:rPr>
                <w:rFonts w:ascii="Times New Roman" w:eastAsia="Times New Roman" w:hAnsi="Times New Roman" w:cs="Times New Roman"/>
                <w:color w:val="000000"/>
                <w:sz w:val="24"/>
                <w:szCs w:val="24"/>
                <w:lang w:eastAsia="ru-RU"/>
              </w:rPr>
              <w:t>аров</w:t>
            </w:r>
            <w:r w:rsidRPr="00564CED">
              <w:rPr>
                <w:rFonts w:ascii="Times New Roman" w:eastAsia="Times New Roman" w:hAnsi="Times New Roman" w:cs="Times New Roman"/>
                <w:color w:val="000000"/>
                <w:spacing w:val="-1"/>
                <w:sz w:val="24"/>
                <w:szCs w:val="24"/>
                <w:lang w:eastAsia="ru-RU"/>
              </w:rPr>
              <w:t>с</w:t>
            </w:r>
            <w:r w:rsidR="00477C88">
              <w:rPr>
                <w:rFonts w:ascii="Times New Roman" w:eastAsia="Times New Roman" w:hAnsi="Times New Roman" w:cs="Times New Roman"/>
                <w:color w:val="000000"/>
                <w:sz w:val="24"/>
                <w:szCs w:val="24"/>
                <w:lang w:eastAsia="ru-RU"/>
              </w:rPr>
              <w:t xml:space="preserve">кого;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 xml:space="preserve">с </w:t>
            </w:r>
            <w:r w:rsidRPr="00564CED">
              <w:rPr>
                <w:rFonts w:ascii="Times New Roman" w:eastAsia="Times New Roman" w:hAnsi="Times New Roman" w:cs="Times New Roman"/>
                <w:color w:val="000000"/>
                <w:spacing w:val="1"/>
                <w:sz w:val="24"/>
                <w:szCs w:val="24"/>
                <w:lang w:eastAsia="ru-RU"/>
              </w:rPr>
              <w:t>х</w:t>
            </w:r>
            <w:r w:rsidRPr="00564CED">
              <w:rPr>
                <w:rFonts w:ascii="Times New Roman" w:eastAsia="Times New Roman" w:hAnsi="Times New Roman" w:cs="Times New Roman"/>
                <w:color w:val="000000"/>
                <w:sz w:val="24"/>
                <w:szCs w:val="24"/>
                <w:lang w:eastAsia="ru-RU"/>
              </w:rPr>
              <w:t>оро</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 xml:space="preserve">и?.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 xml:space="preserve">ар. </w:t>
            </w:r>
            <w:r w:rsidRPr="00564CED">
              <w:rPr>
                <w:rFonts w:ascii="Times New Roman" w:eastAsia="Times New Roman" w:hAnsi="Times New Roman" w:cs="Times New Roman"/>
                <w:color w:val="000000"/>
                <w:spacing w:val="2"/>
                <w:w w:val="99"/>
                <w:sz w:val="24"/>
                <w:szCs w:val="24"/>
                <w:lang w:eastAsia="ru-RU"/>
              </w:rPr>
              <w:t>п</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я.</w:t>
            </w:r>
          </w:p>
          <w:p w:rsidR="00564CED" w:rsidRPr="00564CED" w:rsidRDefault="00564CED" w:rsidP="00477C88">
            <w:pPr>
              <w:widowControl w:val="0"/>
              <w:ind w:left="9" w:right="-20"/>
              <w:jc w:val="center"/>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2"/>
                <w:w w:val="99"/>
                <w:sz w:val="24"/>
                <w:szCs w:val="24"/>
                <w:u w:val="single"/>
                <w:lang w:eastAsia="ru-RU"/>
              </w:rPr>
              <w:t>М</w:t>
            </w:r>
            <w:r w:rsidRPr="00564CED">
              <w:rPr>
                <w:rFonts w:ascii="Times New Roman" w:eastAsia="Times New Roman" w:hAnsi="Times New Roman" w:cs="Times New Roman"/>
                <w:color w:val="000000"/>
                <w:spacing w:val="-5"/>
                <w:sz w:val="24"/>
                <w:szCs w:val="24"/>
                <w:u w:val="single"/>
                <w:lang w:eastAsia="ru-RU"/>
              </w:rPr>
              <w:t>у</w:t>
            </w:r>
            <w:r w:rsidRPr="00564CED">
              <w:rPr>
                <w:rFonts w:ascii="Times New Roman" w:eastAsia="Times New Roman" w:hAnsi="Times New Roman" w:cs="Times New Roman"/>
                <w:color w:val="000000"/>
                <w:spacing w:val="1"/>
                <w:sz w:val="24"/>
                <w:szCs w:val="24"/>
                <w:u w:val="single"/>
                <w:lang w:eastAsia="ru-RU"/>
              </w:rPr>
              <w:t>з</w:t>
            </w:r>
            <w:r w:rsidRPr="00564CED">
              <w:rPr>
                <w:rFonts w:ascii="Times New Roman" w:eastAsia="Times New Roman" w:hAnsi="Times New Roman" w:cs="Times New Roman"/>
                <w:color w:val="000000"/>
                <w:sz w:val="24"/>
                <w:szCs w:val="24"/>
                <w:u w:val="single"/>
                <w:lang w:eastAsia="ru-RU"/>
              </w:rPr>
              <w:t>ыкаль</w:t>
            </w:r>
            <w:r w:rsidRPr="00564CED">
              <w:rPr>
                <w:rFonts w:ascii="Times New Roman" w:eastAsia="Times New Roman" w:hAnsi="Times New Roman" w:cs="Times New Roman"/>
                <w:color w:val="000000"/>
                <w:spacing w:val="1"/>
                <w:w w:val="99"/>
                <w:sz w:val="24"/>
                <w:szCs w:val="24"/>
                <w:u w:val="single"/>
                <w:lang w:eastAsia="ru-RU"/>
              </w:rPr>
              <w:t>н</w:t>
            </w:r>
            <w:r w:rsidRPr="00564CED">
              <w:rPr>
                <w:rFonts w:ascii="Times New Roman" w:eastAsia="Times New Roman" w:hAnsi="Times New Roman" w:cs="Times New Roman"/>
                <w:color w:val="000000"/>
                <w:spacing w:val="1"/>
                <w:sz w:val="24"/>
                <w:szCs w:val="24"/>
                <w:u w:val="single"/>
                <w:lang w:eastAsia="ru-RU"/>
              </w:rPr>
              <w:t>ые</w:t>
            </w:r>
            <w:r w:rsidRPr="00564CED">
              <w:rPr>
                <w:rFonts w:ascii="Times New Roman" w:eastAsia="Times New Roman" w:hAnsi="Times New Roman" w:cs="Times New Roman"/>
                <w:color w:val="000000"/>
                <w:spacing w:val="-1"/>
                <w:sz w:val="24"/>
                <w:szCs w:val="24"/>
                <w:u w:val="single"/>
                <w:lang w:eastAsia="ru-RU"/>
              </w:rPr>
              <w:t xml:space="preserve"> </w:t>
            </w:r>
            <w:r w:rsidRPr="00564CED">
              <w:rPr>
                <w:rFonts w:ascii="Times New Roman" w:eastAsia="Times New Roman" w:hAnsi="Times New Roman" w:cs="Times New Roman"/>
                <w:color w:val="000000"/>
                <w:sz w:val="24"/>
                <w:szCs w:val="24"/>
                <w:u w:val="single"/>
                <w:lang w:eastAsia="ru-RU"/>
              </w:rPr>
              <w:t>забавы</w:t>
            </w:r>
            <w:r w:rsidRPr="00564CED">
              <w:rPr>
                <w:rFonts w:ascii="Times New Roman" w:eastAsia="Times New Roman" w:hAnsi="Times New Roman" w:cs="Times New Roman"/>
                <w:color w:val="000000"/>
                <w:sz w:val="24"/>
                <w:szCs w:val="24"/>
                <w:lang w:eastAsia="ru-RU"/>
              </w:rPr>
              <w:t>.</w:t>
            </w:r>
          </w:p>
          <w:p w:rsidR="00564CED" w:rsidRPr="00564CED" w:rsidRDefault="00564CED" w:rsidP="0029191C">
            <w:pPr>
              <w:widowControl w:val="0"/>
              <w:ind w:left="108" w:right="605"/>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2"/>
                <w:sz w:val="24"/>
                <w:szCs w:val="24"/>
                <w:lang w:eastAsia="ru-RU"/>
              </w:rPr>
              <w:t>з</w:t>
            </w:r>
            <w:r w:rsidRPr="00564CED">
              <w:rPr>
                <w:rFonts w:ascii="Times New Roman" w:eastAsia="Times New Roman" w:hAnsi="Times New Roman" w:cs="Times New Roman"/>
                <w:color w:val="000000"/>
                <w:sz w:val="24"/>
                <w:szCs w:val="24"/>
                <w:lang w:eastAsia="ru-RU"/>
              </w:rPr>
              <w:t>-за л</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pacing w:val="2"/>
                <w:sz w:val="24"/>
                <w:szCs w:val="24"/>
                <w:lang w:eastAsia="ru-RU"/>
              </w:rPr>
              <w:t>з</w:t>
            </w:r>
            <w:r w:rsidRPr="00564CED">
              <w:rPr>
                <w:rFonts w:ascii="Times New Roman" w:eastAsia="Times New Roman" w:hAnsi="Times New Roman" w:cs="Times New Roman"/>
                <w:color w:val="000000"/>
                <w:sz w:val="24"/>
                <w:szCs w:val="24"/>
                <w:lang w:eastAsia="ru-RU"/>
              </w:rPr>
              <w:t>-за го</w:t>
            </w:r>
            <w:r w:rsidRPr="00564CED">
              <w:rPr>
                <w:rFonts w:ascii="Times New Roman" w:eastAsia="Times New Roman" w:hAnsi="Times New Roman" w:cs="Times New Roman"/>
                <w:color w:val="000000"/>
                <w:spacing w:val="3"/>
                <w:sz w:val="24"/>
                <w:szCs w:val="24"/>
                <w:lang w:eastAsia="ru-RU"/>
              </w:rPr>
              <w:t>р</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Т. Ка</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акова;</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Ко</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2"/>
                <w:sz w:val="24"/>
                <w:szCs w:val="24"/>
                <w:lang w:eastAsia="ru-RU"/>
              </w:rPr>
              <w:t>и</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pacing w:val="3"/>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Ц. К</w:t>
            </w:r>
            <w:r w:rsidRPr="00564CED">
              <w:rPr>
                <w:rFonts w:ascii="Times New Roman" w:eastAsia="Times New Roman" w:hAnsi="Times New Roman" w:cs="Times New Roman"/>
                <w:color w:val="000000"/>
                <w:spacing w:val="1"/>
                <w:w w:val="99"/>
                <w:sz w:val="24"/>
                <w:szCs w:val="24"/>
                <w:lang w:eastAsia="ru-RU"/>
              </w:rPr>
              <w:t>ю</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z w:val="24"/>
                <w:szCs w:val="24"/>
                <w:u w:val="single"/>
                <w:lang w:eastAsia="ru-RU"/>
              </w:rPr>
              <w:t>И</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с</w:t>
            </w:r>
            <w:r w:rsidRPr="00564CED">
              <w:rPr>
                <w:rFonts w:ascii="Times New Roman" w:eastAsia="Times New Roman" w:hAnsi="Times New Roman" w:cs="Times New Roman"/>
                <w:color w:val="000000"/>
                <w:w w:val="99"/>
                <w:sz w:val="24"/>
                <w:szCs w:val="24"/>
                <w:u w:val="single"/>
                <w:lang w:eastAsia="ru-RU"/>
              </w:rPr>
              <w:t>ц</w:t>
            </w:r>
            <w:r w:rsidRPr="00564CED">
              <w:rPr>
                <w:rFonts w:ascii="Times New Roman" w:eastAsia="Times New Roman" w:hAnsi="Times New Roman" w:cs="Times New Roman"/>
                <w:color w:val="000000"/>
                <w:sz w:val="24"/>
                <w:szCs w:val="24"/>
                <w:u w:val="single"/>
                <w:lang w:eastAsia="ru-RU"/>
              </w:rPr>
              <w:t>е</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рова</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w:t>
            </w:r>
            <w:r w:rsidRPr="00564CED">
              <w:rPr>
                <w:rFonts w:ascii="Times New Roman" w:eastAsia="Times New Roman" w:hAnsi="Times New Roman" w:cs="Times New Roman"/>
                <w:color w:val="000000"/>
                <w:spacing w:val="59"/>
                <w:sz w:val="24"/>
                <w:szCs w:val="24"/>
                <w:u w:val="single"/>
                <w:lang w:eastAsia="ru-RU"/>
              </w:rPr>
              <w:t xml:space="preserve"> </w:t>
            </w:r>
            <w:r w:rsidRPr="00564CED">
              <w:rPr>
                <w:rFonts w:ascii="Times New Roman" w:eastAsia="Times New Roman" w:hAnsi="Times New Roman" w:cs="Times New Roman"/>
                <w:color w:val="000000"/>
                <w:spacing w:val="1"/>
                <w:w w:val="99"/>
                <w:sz w:val="24"/>
                <w:szCs w:val="24"/>
                <w:u w:val="single"/>
                <w:lang w:eastAsia="ru-RU"/>
              </w:rPr>
              <w:t>п</w:t>
            </w:r>
            <w:r w:rsidRPr="00564CED">
              <w:rPr>
                <w:rFonts w:ascii="Times New Roman" w:eastAsia="Times New Roman" w:hAnsi="Times New Roman" w:cs="Times New Roman"/>
                <w:color w:val="000000"/>
                <w:sz w:val="24"/>
                <w:szCs w:val="24"/>
                <w:u w:val="single"/>
                <w:lang w:eastAsia="ru-RU"/>
              </w:rPr>
              <w:t>ес</w:t>
            </w:r>
            <w:r w:rsidRPr="00564CED">
              <w:rPr>
                <w:rFonts w:ascii="Times New Roman" w:eastAsia="Times New Roman" w:hAnsi="Times New Roman" w:cs="Times New Roman"/>
                <w:color w:val="000000"/>
                <w:spacing w:val="-1"/>
                <w:sz w:val="24"/>
                <w:szCs w:val="24"/>
                <w:u w:val="single"/>
                <w:lang w:eastAsia="ru-RU"/>
              </w:rPr>
              <w:t>е</w:t>
            </w:r>
            <w:r w:rsidRPr="00564CED">
              <w:rPr>
                <w:rFonts w:ascii="Times New Roman" w:eastAsia="Times New Roman" w:hAnsi="Times New Roman" w:cs="Times New Roman"/>
                <w:color w:val="000000"/>
                <w:sz w:val="24"/>
                <w:szCs w:val="24"/>
                <w:u w:val="single"/>
                <w:lang w:eastAsia="ru-RU"/>
              </w:rPr>
              <w:t>н</w:t>
            </w:r>
          </w:p>
          <w:p w:rsidR="00564CED" w:rsidRDefault="00564CED" w:rsidP="0029191C">
            <w:pPr>
              <w:widowControl w:val="0"/>
              <w:ind w:right="480"/>
              <w:rPr>
                <w:rFonts w:ascii="Times New Roman" w:eastAsia="Times New Roman" w:hAnsi="Times New Roman" w:cs="Times New Roman"/>
                <w:color w:val="000000"/>
                <w:sz w:val="28"/>
                <w:szCs w:val="28"/>
                <w:lang w:eastAsia="ru-RU"/>
              </w:rPr>
            </w:pP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2"/>
                <w:sz w:val="24"/>
                <w:szCs w:val="24"/>
                <w:lang w:eastAsia="ru-RU"/>
              </w:rPr>
              <w:t>К</w:t>
            </w:r>
            <w:r w:rsidRPr="00564CED">
              <w:rPr>
                <w:rFonts w:ascii="Times New Roman" w:eastAsia="Times New Roman" w:hAnsi="Times New Roman" w:cs="Times New Roman"/>
                <w:color w:val="000000"/>
                <w:sz w:val="24"/>
                <w:szCs w:val="24"/>
                <w:lang w:eastAsia="ru-RU"/>
              </w:rPr>
              <w:t>ош</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 xml:space="preserve">а </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оте</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3"/>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80"/>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pacing w:val="12"/>
                <w:sz w:val="24"/>
                <w:szCs w:val="24"/>
                <w:lang w:eastAsia="ru-RU"/>
              </w:rPr>
              <w:t>.</w:t>
            </w:r>
            <w:r w:rsidRPr="00564CED">
              <w:rPr>
                <w:rFonts w:ascii="Times New Roman" w:eastAsia="Times New Roman" w:hAnsi="Times New Roman" w:cs="Times New Roman"/>
                <w:color w:val="000000"/>
                <w:sz w:val="24"/>
                <w:szCs w:val="24"/>
                <w:lang w:eastAsia="ru-RU"/>
              </w:rPr>
              <w:t>Красев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ел. О.</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Вы</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Не</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аля</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5"/>
                <w:sz w:val="24"/>
                <w:szCs w:val="24"/>
                <w:lang w:eastAsia="ru-RU"/>
              </w:rPr>
              <w:t>и</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з. З. Лев</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w w:val="99"/>
                <w:sz w:val="24"/>
                <w:szCs w:val="24"/>
                <w:lang w:eastAsia="ru-RU"/>
              </w:rPr>
              <w:t>й</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омпа</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ей</w:t>
            </w:r>
            <w:r w:rsidRPr="00564CED">
              <w:rPr>
                <w:rFonts w:ascii="Times New Roman" w:eastAsia="Times New Roman" w:hAnsi="Times New Roman" w:cs="Times New Roman"/>
                <w:color w:val="000000"/>
                <w:spacing w:val="1"/>
                <w:sz w:val="24"/>
                <w:szCs w:val="24"/>
                <w:lang w:eastAsia="ru-RU"/>
              </w:rPr>
              <w:t>ц</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z w:val="24"/>
                <w:szCs w:val="24"/>
                <w:lang w:eastAsia="ru-RU"/>
              </w:rPr>
              <w:t>.</w:t>
            </w:r>
          </w:p>
        </w:tc>
      </w:tr>
      <w:tr w:rsidR="00564CED" w:rsidTr="00564CED">
        <w:tc>
          <w:tcPr>
            <w:tcW w:w="1526" w:type="dxa"/>
          </w:tcPr>
          <w:p w:rsidR="00564CED" w:rsidRDefault="00564CED" w:rsidP="0029191C">
            <w:pPr>
              <w:widowControl w:val="0"/>
              <w:ind w:right="4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 года</w:t>
            </w:r>
          </w:p>
        </w:tc>
        <w:tc>
          <w:tcPr>
            <w:tcW w:w="8152" w:type="dxa"/>
          </w:tcPr>
          <w:p w:rsidR="00564CED" w:rsidRPr="00564CED" w:rsidRDefault="00564CED" w:rsidP="0029191C">
            <w:pPr>
              <w:widowControl w:val="0"/>
              <w:spacing w:before="1"/>
              <w:ind w:left="3324" w:right="-20"/>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3"/>
                <w:sz w:val="24"/>
                <w:szCs w:val="24"/>
                <w:lang w:eastAsia="ru-RU"/>
              </w:rPr>
              <w:t>л</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е.</w:t>
            </w:r>
          </w:p>
          <w:p w:rsidR="00564CED" w:rsidRPr="00564CED" w:rsidRDefault="00564CED" w:rsidP="00477C88">
            <w:pPr>
              <w:widowControl w:val="0"/>
              <w:tabs>
                <w:tab w:val="left" w:pos="7803"/>
              </w:tabs>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2"/>
                <w:sz w:val="24"/>
                <w:szCs w:val="24"/>
                <w:lang w:eastAsia="ru-RU"/>
              </w:rPr>
              <w:t>с</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1"/>
                <w:sz w:val="24"/>
                <w:szCs w:val="24"/>
                <w:lang w:eastAsia="ru-RU"/>
              </w:rPr>
              <w:t>ь</w:t>
            </w:r>
            <w:r w:rsidRPr="00564CED">
              <w:rPr>
                <w:rFonts w:ascii="Times New Roman" w:eastAsia="Times New Roman" w:hAnsi="Times New Roman" w:cs="Times New Roman"/>
                <w:color w:val="000000"/>
                <w:spacing w:val="5"/>
                <w:sz w:val="24"/>
                <w:szCs w:val="24"/>
                <w:lang w:eastAsia="ru-RU"/>
              </w:rPr>
              <w:t>ю</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19"/>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з.</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123"/>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ай</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апара;</w:t>
            </w:r>
            <w:r w:rsidRPr="00564CED">
              <w:rPr>
                <w:rFonts w:ascii="Times New Roman" w:eastAsia="Times New Roman" w:hAnsi="Times New Roman" w:cs="Times New Roman"/>
                <w:color w:val="000000"/>
                <w:spacing w:val="12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сковая</w:t>
            </w:r>
            <w:r w:rsidRPr="00564CED">
              <w:rPr>
                <w:rFonts w:ascii="Times New Roman" w:eastAsia="Times New Roman" w:hAnsi="Times New Roman" w:cs="Times New Roman"/>
                <w:color w:val="000000"/>
                <w:spacing w:val="121"/>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ес</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19"/>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Р</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pacing w:val="1"/>
                <w:sz w:val="24"/>
                <w:szCs w:val="24"/>
                <w:lang w:eastAsia="ru-RU"/>
              </w:rPr>
              <w:t>хв</w:t>
            </w:r>
            <w:r w:rsidRPr="00564CED">
              <w:rPr>
                <w:rFonts w:ascii="Times New Roman" w:eastAsia="Times New Roman" w:hAnsi="Times New Roman" w:cs="Times New Roman"/>
                <w:color w:val="000000"/>
                <w:sz w:val="24"/>
                <w:szCs w:val="24"/>
                <w:lang w:eastAsia="ru-RU"/>
              </w:rPr>
              <w:t>ер</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z w:val="24"/>
                <w:szCs w:val="24"/>
                <w:lang w:eastAsia="ru-RU"/>
              </w:rPr>
              <w:t>ера,</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ел. Т</w:t>
            </w:r>
            <w:r w:rsidRPr="00564CED">
              <w:rPr>
                <w:rFonts w:ascii="Times New Roman" w:eastAsia="Times New Roman" w:hAnsi="Times New Roman" w:cs="Times New Roman"/>
                <w:color w:val="000000"/>
                <w:w w:val="99"/>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радж</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9"/>
                <w:sz w:val="24"/>
                <w:szCs w:val="24"/>
                <w:lang w:eastAsia="ru-RU"/>
              </w:rPr>
              <w:t>«</w:t>
            </w:r>
            <w:r w:rsidRPr="00564CED">
              <w:rPr>
                <w:rFonts w:ascii="Times New Roman" w:eastAsia="Times New Roman" w:hAnsi="Times New Roman" w:cs="Times New Roman"/>
                <w:color w:val="000000"/>
                <w:sz w:val="24"/>
                <w:szCs w:val="24"/>
                <w:lang w:eastAsia="ru-RU"/>
              </w:rPr>
              <w:t>Колы</w:t>
            </w:r>
            <w:r w:rsidRPr="00564CED">
              <w:rPr>
                <w:rFonts w:ascii="Times New Roman" w:eastAsia="Times New Roman" w:hAnsi="Times New Roman" w:cs="Times New Roman"/>
                <w:color w:val="000000"/>
                <w:spacing w:val="3"/>
                <w:sz w:val="24"/>
                <w:szCs w:val="24"/>
                <w:lang w:eastAsia="ru-RU"/>
              </w:rPr>
              <w:t>б</w:t>
            </w:r>
            <w:r w:rsidRPr="00564CED">
              <w:rPr>
                <w:rFonts w:ascii="Times New Roman" w:eastAsia="Times New Roman" w:hAnsi="Times New Roman" w:cs="Times New Roman"/>
                <w:color w:val="000000"/>
                <w:sz w:val="24"/>
                <w:szCs w:val="24"/>
                <w:lang w:eastAsia="ru-RU"/>
              </w:rPr>
              <w:t>ел</w:t>
            </w:r>
            <w:r w:rsidRPr="00564CED">
              <w:rPr>
                <w:rFonts w:ascii="Times New Roman" w:eastAsia="Times New Roman" w:hAnsi="Times New Roman" w:cs="Times New Roman"/>
                <w:color w:val="000000"/>
                <w:w w:val="99"/>
                <w:sz w:val="24"/>
                <w:szCs w:val="24"/>
                <w:lang w:eastAsia="ru-RU"/>
              </w:rPr>
              <w:t>ь</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4"/>
                <w:sz w:val="24"/>
                <w:szCs w:val="24"/>
                <w:lang w:eastAsia="ru-RU"/>
              </w:rPr>
              <w:t>я</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С. </w:t>
            </w:r>
            <w:r w:rsidRPr="00564CED">
              <w:rPr>
                <w:rFonts w:ascii="Times New Roman" w:eastAsia="Times New Roman" w:hAnsi="Times New Roman" w:cs="Times New Roman"/>
                <w:color w:val="000000"/>
                <w:spacing w:val="2"/>
                <w:w w:val="99"/>
                <w:sz w:val="24"/>
                <w:szCs w:val="24"/>
                <w:lang w:eastAsia="ru-RU"/>
              </w:rPr>
              <w:t>Р</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 xml:space="preserve">нова;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w w:val="99"/>
                <w:sz w:val="24"/>
                <w:szCs w:val="24"/>
                <w:lang w:eastAsia="ru-RU"/>
              </w:rPr>
              <w:t>Ми</w:t>
            </w:r>
            <w:r w:rsidRPr="00564CED">
              <w:rPr>
                <w:rFonts w:ascii="Times New Roman" w:eastAsia="Times New Roman" w:hAnsi="Times New Roman" w:cs="Times New Roman"/>
                <w:color w:val="000000"/>
                <w:sz w:val="24"/>
                <w:szCs w:val="24"/>
                <w:lang w:eastAsia="ru-RU"/>
              </w:rPr>
              <w:t>ш</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sz w:val="24"/>
                <w:szCs w:val="24"/>
                <w:lang w:eastAsia="ru-RU"/>
              </w:rPr>
              <w:t xml:space="preserve"> с</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к</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кло</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pacing w:val="1"/>
                <w:sz w:val="24"/>
                <w:szCs w:val="24"/>
                <w:lang w:eastAsia="ru-RU"/>
              </w:rPr>
              <w:t xml:space="preserve"> п</w:t>
            </w:r>
            <w:r w:rsidRPr="00564CED">
              <w:rPr>
                <w:rFonts w:ascii="Times New Roman" w:eastAsia="Times New Roman" w:hAnsi="Times New Roman" w:cs="Times New Roman"/>
                <w:color w:val="000000"/>
                <w:sz w:val="24"/>
                <w:szCs w:val="24"/>
                <w:lang w:eastAsia="ru-RU"/>
              </w:rPr>
              <w:t>ля</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олеч</w:t>
            </w:r>
            <w:r w:rsidRPr="00564CED">
              <w:rPr>
                <w:rFonts w:ascii="Times New Roman" w:eastAsia="Times New Roman" w:hAnsi="Times New Roman" w:cs="Times New Roman"/>
                <w:color w:val="000000"/>
                <w:spacing w:val="2"/>
                <w:sz w:val="24"/>
                <w:szCs w:val="24"/>
                <w:lang w:eastAsia="ru-RU"/>
              </w:rPr>
              <w:t>к</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Кач</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рбино</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З</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йч</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pacing w:val="5"/>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2"/>
                <w:w w:val="99"/>
                <w:sz w:val="24"/>
                <w:szCs w:val="24"/>
                <w:lang w:eastAsia="ru-RU"/>
              </w:rPr>
              <w:t>з</w:t>
            </w:r>
            <w:r w:rsidRPr="00564CED">
              <w:rPr>
                <w:rFonts w:ascii="Times New Roman" w:eastAsia="Times New Roman" w:hAnsi="Times New Roman" w:cs="Times New Roman"/>
                <w:color w:val="000000"/>
                <w:sz w:val="24"/>
                <w:szCs w:val="24"/>
                <w:lang w:eastAsia="ru-RU"/>
              </w:rPr>
              <w:t>. Л. Лядово</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w w:val="99"/>
                <w:sz w:val="24"/>
                <w:szCs w:val="24"/>
                <w:lang w:eastAsia="ru-RU"/>
              </w:rPr>
              <w:t>Р</w:t>
            </w:r>
            <w:r w:rsidRPr="00564CED">
              <w:rPr>
                <w:rFonts w:ascii="Times New Roman" w:eastAsia="Times New Roman" w:hAnsi="Times New Roman" w:cs="Times New Roman"/>
                <w:color w:val="000000"/>
                <w:sz w:val="24"/>
                <w:szCs w:val="24"/>
                <w:lang w:eastAsia="ru-RU"/>
              </w:rPr>
              <w:t>ез</w:t>
            </w:r>
            <w:r w:rsidRPr="00564CED">
              <w:rPr>
                <w:rFonts w:ascii="Times New Roman" w:eastAsia="Times New Roman" w:hAnsi="Times New Roman" w:cs="Times New Roman"/>
                <w:color w:val="000000"/>
                <w:spacing w:val="3"/>
                <w:sz w:val="24"/>
                <w:szCs w:val="24"/>
                <w:lang w:eastAsia="ru-RU"/>
              </w:rPr>
              <w:t>в</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8"/>
                <w:sz w:val="24"/>
                <w:szCs w:val="24"/>
                <w:lang w:eastAsia="ru-RU"/>
              </w:rPr>
              <w:t>«</w:t>
            </w:r>
            <w:r w:rsidRPr="00564CED">
              <w:rPr>
                <w:rFonts w:ascii="Times New Roman" w:eastAsia="Times New Roman" w:hAnsi="Times New Roman" w:cs="Times New Roman"/>
                <w:color w:val="000000"/>
                <w:spacing w:val="2"/>
                <w:sz w:val="24"/>
                <w:szCs w:val="24"/>
                <w:lang w:eastAsia="ru-RU"/>
              </w:rPr>
              <w:t>К</w:t>
            </w:r>
            <w:r w:rsidRPr="00564CED">
              <w:rPr>
                <w:rFonts w:ascii="Times New Roman" w:eastAsia="Times New Roman" w:hAnsi="Times New Roman" w:cs="Times New Roman"/>
                <w:color w:val="000000"/>
                <w:sz w:val="24"/>
                <w:szCs w:val="24"/>
                <w:lang w:eastAsia="ru-RU"/>
              </w:rPr>
              <w:t>апр</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pacing w:val="3"/>
                <w:w w:val="99"/>
                <w:sz w:val="24"/>
                <w:szCs w:val="24"/>
                <w:lang w:eastAsia="ru-RU"/>
              </w:rPr>
              <w:t>з</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4"/>
                <w:sz w:val="24"/>
                <w:szCs w:val="24"/>
                <w:lang w:eastAsia="ru-RU"/>
              </w:rPr>
              <w:t>я</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Волкова;</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Воро</w:t>
            </w:r>
            <w:r w:rsidRPr="00564CED">
              <w:rPr>
                <w:rFonts w:ascii="Times New Roman" w:eastAsia="Times New Roman" w:hAnsi="Times New Roman" w:cs="Times New Roman"/>
                <w:color w:val="000000"/>
                <w:spacing w:val="2"/>
                <w:sz w:val="24"/>
                <w:szCs w:val="24"/>
                <w:lang w:eastAsia="ru-RU"/>
              </w:rPr>
              <w:t>б</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5"/>
                <w:sz w:val="24"/>
                <w:szCs w:val="24"/>
                <w:lang w:eastAsia="ru-RU"/>
              </w:rPr>
              <w:t>й</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5"/>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 xml:space="preserve">з. А. </w:t>
            </w:r>
            <w:r w:rsidRPr="00564CED">
              <w:rPr>
                <w:rFonts w:ascii="Times New Roman" w:eastAsia="Times New Roman" w:hAnsi="Times New Roman" w:cs="Times New Roman"/>
                <w:color w:val="000000"/>
                <w:spacing w:val="5"/>
                <w:w w:val="99"/>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бба</w:t>
            </w:r>
            <w:r w:rsidRPr="00564CED">
              <w:rPr>
                <w:rFonts w:ascii="Times New Roman" w:eastAsia="Times New Roman" w:hAnsi="Times New Roman" w:cs="Times New Roman"/>
                <w:color w:val="000000"/>
                <w:spacing w:val="3"/>
                <w:sz w:val="24"/>
                <w:szCs w:val="24"/>
                <w:lang w:eastAsia="ru-RU"/>
              </w:rPr>
              <w:t>х</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w w:val="99"/>
                <w:sz w:val="24"/>
                <w:szCs w:val="24"/>
                <w:lang w:eastAsia="ru-RU"/>
              </w:rPr>
              <w:t>Д</w:t>
            </w:r>
            <w:r w:rsidRPr="00564CED">
              <w:rPr>
                <w:rFonts w:ascii="Times New Roman" w:eastAsia="Times New Roman" w:hAnsi="Times New Roman" w:cs="Times New Roman"/>
                <w:color w:val="000000"/>
                <w:sz w:val="24"/>
                <w:szCs w:val="24"/>
                <w:lang w:eastAsia="ru-RU"/>
              </w:rPr>
              <w:t>ождик</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ра</w:t>
            </w:r>
            <w:r w:rsidRPr="00564CED">
              <w:rPr>
                <w:rFonts w:ascii="Times New Roman" w:eastAsia="Times New Roman" w:hAnsi="Times New Roman" w:cs="Times New Roman"/>
                <w:color w:val="000000"/>
                <w:spacing w:val="1"/>
                <w:sz w:val="24"/>
                <w:szCs w:val="24"/>
                <w:lang w:eastAsia="ru-RU"/>
              </w:rPr>
              <w:t>д</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pacing w:val="1"/>
                <w:sz w:val="24"/>
                <w:szCs w:val="24"/>
                <w:lang w:eastAsia="ru-RU"/>
              </w:rPr>
              <w:t>г</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С. П</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оф</w:t>
            </w:r>
            <w:r w:rsidRPr="00564CED">
              <w:rPr>
                <w:rFonts w:ascii="Times New Roman" w:eastAsia="Times New Roman" w:hAnsi="Times New Roman" w:cs="Times New Roman"/>
                <w:color w:val="000000"/>
                <w:spacing w:val="1"/>
                <w:w w:val="99"/>
                <w:sz w:val="24"/>
                <w:szCs w:val="24"/>
                <w:lang w:eastAsia="ru-RU"/>
              </w:rPr>
              <w:t>ь</w:t>
            </w:r>
            <w:r w:rsidRPr="00564CED">
              <w:rPr>
                <w:rFonts w:ascii="Times New Roman" w:eastAsia="Times New Roman" w:hAnsi="Times New Roman" w:cs="Times New Roman"/>
                <w:color w:val="000000"/>
                <w:sz w:val="24"/>
                <w:szCs w:val="24"/>
                <w:lang w:eastAsia="ru-RU"/>
              </w:rPr>
              <w:t>ев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9"/>
                <w:sz w:val="24"/>
                <w:szCs w:val="24"/>
                <w:lang w:eastAsia="ru-RU"/>
              </w:rPr>
              <w:t>«</w:t>
            </w:r>
            <w:r w:rsidRPr="00564CED">
              <w:rPr>
                <w:rFonts w:ascii="Times New Roman" w:eastAsia="Times New Roman" w:hAnsi="Times New Roman" w:cs="Times New Roman"/>
                <w:color w:val="000000"/>
                <w:spacing w:val="2"/>
                <w:sz w:val="24"/>
                <w:szCs w:val="24"/>
                <w:lang w:eastAsia="ru-RU"/>
              </w:rPr>
              <w:t>С</w:t>
            </w:r>
            <w:r w:rsidRPr="00564CED">
              <w:rPr>
                <w:rFonts w:ascii="Times New Roman" w:eastAsia="Times New Roman" w:hAnsi="Times New Roman" w:cs="Times New Roman"/>
                <w:color w:val="000000"/>
                <w:sz w:val="24"/>
                <w:szCs w:val="24"/>
                <w:lang w:eastAsia="ru-RU"/>
              </w:rPr>
              <w:t>о вь</w:t>
            </w:r>
            <w:r w:rsidRPr="00564CED">
              <w:rPr>
                <w:rFonts w:ascii="Times New Roman" w:eastAsia="Times New Roman" w:hAnsi="Times New Roman" w:cs="Times New Roman"/>
                <w:color w:val="000000"/>
                <w:spacing w:val="1"/>
                <w:w w:val="99"/>
                <w:sz w:val="24"/>
                <w:szCs w:val="24"/>
                <w:lang w:eastAsia="ru-RU"/>
              </w:rPr>
              <w:t>ю</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 xml:space="preserve">ом я </w:t>
            </w:r>
            <w:r w:rsidRPr="00564CED">
              <w:rPr>
                <w:rFonts w:ascii="Times New Roman" w:eastAsia="Times New Roman" w:hAnsi="Times New Roman" w:cs="Times New Roman"/>
                <w:color w:val="000000"/>
                <w:spacing w:val="2"/>
                <w:sz w:val="24"/>
                <w:szCs w:val="24"/>
                <w:lang w:eastAsia="ru-RU"/>
              </w:rPr>
              <w:t>х</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2"/>
                <w:sz w:val="24"/>
                <w:szCs w:val="24"/>
                <w:lang w:eastAsia="ru-RU"/>
              </w:rPr>
              <w:t>ж</w:t>
            </w:r>
            <w:r w:rsidRPr="00564CED">
              <w:rPr>
                <w:rFonts w:ascii="Times New Roman" w:eastAsia="Times New Roman" w:hAnsi="Times New Roman" w:cs="Times New Roman"/>
                <w:color w:val="000000"/>
                <w:spacing w:val="-2"/>
                <w:sz w:val="24"/>
                <w:szCs w:val="24"/>
                <w:lang w:eastAsia="ru-RU"/>
              </w:rPr>
              <w:t>у</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 xml:space="preserve">с. </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 xml:space="preserve">ар.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 xml:space="preserve">есня; </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pacing w:val="1"/>
                <w:w w:val="99"/>
                <w:sz w:val="24"/>
                <w:szCs w:val="24"/>
                <w:lang w:eastAsia="ru-RU"/>
              </w:rPr>
              <w:t>Л</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сные кар</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1"/>
                <w:sz w:val="24"/>
                <w:szCs w:val="24"/>
                <w:lang w:eastAsia="ru-RU"/>
              </w:rPr>
              <w:t>ин</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3"/>
                <w:sz w:val="24"/>
                <w:szCs w:val="24"/>
                <w:lang w:eastAsia="ru-RU"/>
              </w:rPr>
              <w:t>и</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1"/>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Ю. </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sz w:val="24"/>
                <w:szCs w:val="24"/>
                <w:lang w:eastAsia="ru-RU"/>
              </w:rPr>
              <w:t>о</w:t>
            </w:r>
            <w:r w:rsidRPr="00564CED">
              <w:rPr>
                <w:rFonts w:ascii="Times New Roman" w:eastAsia="Times New Roman" w:hAnsi="Times New Roman" w:cs="Times New Roman"/>
                <w:color w:val="000000"/>
                <w:sz w:val="24"/>
                <w:szCs w:val="24"/>
                <w:lang w:eastAsia="ru-RU"/>
              </w:rPr>
              <w:t>нов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p>
          <w:p w:rsidR="00564CED" w:rsidRPr="00564CED" w:rsidRDefault="00564CED" w:rsidP="00477C88">
            <w:pPr>
              <w:widowControl w:val="0"/>
              <w:ind w:right="-20"/>
              <w:jc w:val="center"/>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z w:val="24"/>
                <w:szCs w:val="24"/>
                <w:lang w:eastAsia="ru-RU"/>
              </w:rPr>
              <w:t>П</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е.</w:t>
            </w:r>
          </w:p>
          <w:p w:rsidR="00477C88" w:rsidRDefault="00564CED" w:rsidP="00477C88">
            <w:pPr>
              <w:widowControl w:val="0"/>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z w:val="24"/>
                <w:szCs w:val="24"/>
                <w:u w:val="single"/>
                <w:lang w:eastAsia="ru-RU"/>
              </w:rPr>
              <w:t>У</w:t>
            </w:r>
            <w:r w:rsidRPr="00564CED">
              <w:rPr>
                <w:rFonts w:ascii="Times New Roman" w:eastAsia="Times New Roman" w:hAnsi="Times New Roman" w:cs="Times New Roman"/>
                <w:color w:val="000000"/>
                <w:spacing w:val="1"/>
                <w:w w:val="99"/>
                <w:sz w:val="24"/>
                <w:szCs w:val="24"/>
                <w:u w:val="single"/>
                <w:lang w:eastAsia="ru-RU"/>
              </w:rPr>
              <w:t>п</w:t>
            </w:r>
            <w:r w:rsidRPr="00564CED">
              <w:rPr>
                <w:rFonts w:ascii="Times New Roman" w:eastAsia="Times New Roman" w:hAnsi="Times New Roman" w:cs="Times New Roman"/>
                <w:color w:val="000000"/>
                <w:sz w:val="24"/>
                <w:szCs w:val="24"/>
                <w:u w:val="single"/>
                <w:lang w:eastAsia="ru-RU"/>
              </w:rPr>
              <w:t>раж</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е</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я</w:t>
            </w:r>
            <w:r w:rsidRPr="00564CED">
              <w:rPr>
                <w:rFonts w:ascii="Times New Roman" w:eastAsia="Times New Roman" w:hAnsi="Times New Roman" w:cs="Times New Roman"/>
                <w:color w:val="000000"/>
                <w:spacing w:val="-2"/>
                <w:sz w:val="24"/>
                <w:szCs w:val="24"/>
                <w:u w:val="single"/>
                <w:lang w:eastAsia="ru-RU"/>
              </w:rPr>
              <w:t xml:space="preserve"> </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а ра</w:t>
            </w:r>
            <w:r w:rsidRPr="00564CED">
              <w:rPr>
                <w:rFonts w:ascii="Times New Roman" w:eastAsia="Times New Roman" w:hAnsi="Times New Roman" w:cs="Times New Roman"/>
                <w:color w:val="000000"/>
                <w:w w:val="99"/>
                <w:sz w:val="24"/>
                <w:szCs w:val="24"/>
                <w:u w:val="single"/>
                <w:lang w:eastAsia="ru-RU"/>
              </w:rPr>
              <w:t>з</w:t>
            </w:r>
            <w:r w:rsidRPr="00564CED">
              <w:rPr>
                <w:rFonts w:ascii="Times New Roman" w:eastAsia="Times New Roman" w:hAnsi="Times New Roman" w:cs="Times New Roman"/>
                <w:color w:val="000000"/>
                <w:sz w:val="24"/>
                <w:szCs w:val="24"/>
                <w:u w:val="single"/>
                <w:lang w:eastAsia="ru-RU"/>
              </w:rPr>
              <w:t>ви</w:t>
            </w:r>
            <w:r w:rsidRPr="00564CED">
              <w:rPr>
                <w:rFonts w:ascii="Times New Roman" w:eastAsia="Times New Roman" w:hAnsi="Times New Roman" w:cs="Times New Roman"/>
                <w:color w:val="000000"/>
                <w:spacing w:val="1"/>
                <w:w w:val="99"/>
                <w:sz w:val="24"/>
                <w:szCs w:val="24"/>
                <w:u w:val="single"/>
                <w:lang w:eastAsia="ru-RU"/>
              </w:rPr>
              <w:t>т</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 xml:space="preserve">е </w:t>
            </w:r>
            <w:r w:rsidRPr="00564CED">
              <w:rPr>
                <w:rFonts w:ascii="Times New Roman" w:eastAsia="Times New Roman" w:hAnsi="Times New Roman" w:cs="Times New Roman"/>
                <w:color w:val="000000"/>
                <w:spacing w:val="-1"/>
                <w:sz w:val="24"/>
                <w:szCs w:val="24"/>
                <w:u w:val="single"/>
                <w:lang w:eastAsia="ru-RU"/>
              </w:rPr>
              <w:t>с</w:t>
            </w:r>
            <w:r w:rsidRPr="00564CED">
              <w:rPr>
                <w:rFonts w:ascii="Times New Roman" w:eastAsia="Times New Roman" w:hAnsi="Times New Roman" w:cs="Times New Roman"/>
                <w:color w:val="000000"/>
                <w:spacing w:val="4"/>
                <w:sz w:val="24"/>
                <w:szCs w:val="24"/>
                <w:u w:val="single"/>
                <w:lang w:eastAsia="ru-RU"/>
              </w:rPr>
              <w:t>л</w:t>
            </w:r>
            <w:r w:rsidRPr="00564CED">
              <w:rPr>
                <w:rFonts w:ascii="Times New Roman" w:eastAsia="Times New Roman" w:hAnsi="Times New Roman" w:cs="Times New Roman"/>
                <w:color w:val="000000"/>
                <w:spacing w:val="-6"/>
                <w:sz w:val="24"/>
                <w:szCs w:val="24"/>
                <w:u w:val="single"/>
                <w:lang w:eastAsia="ru-RU"/>
              </w:rPr>
              <w:t>у</w:t>
            </w:r>
            <w:r w:rsidRPr="00564CED">
              <w:rPr>
                <w:rFonts w:ascii="Times New Roman" w:eastAsia="Times New Roman" w:hAnsi="Times New Roman" w:cs="Times New Roman"/>
                <w:color w:val="000000"/>
                <w:spacing w:val="1"/>
                <w:sz w:val="24"/>
                <w:szCs w:val="24"/>
                <w:u w:val="single"/>
                <w:lang w:eastAsia="ru-RU"/>
              </w:rPr>
              <w:t>х</w:t>
            </w:r>
            <w:r w:rsidRPr="00564CED">
              <w:rPr>
                <w:rFonts w:ascii="Times New Roman" w:eastAsia="Times New Roman" w:hAnsi="Times New Roman" w:cs="Times New Roman"/>
                <w:color w:val="000000"/>
                <w:sz w:val="24"/>
                <w:szCs w:val="24"/>
                <w:u w:val="single"/>
                <w:lang w:eastAsia="ru-RU"/>
              </w:rPr>
              <w:t>а и голос</w:t>
            </w:r>
            <w:r w:rsidRPr="00564CED">
              <w:rPr>
                <w:rFonts w:ascii="Times New Roman" w:eastAsia="Times New Roman" w:hAnsi="Times New Roman" w:cs="Times New Roman"/>
                <w:color w:val="000000"/>
                <w:spacing w:val="2"/>
                <w:sz w:val="24"/>
                <w:szCs w:val="24"/>
                <w:u w:val="single"/>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w w:val="99"/>
                <w:sz w:val="24"/>
                <w:szCs w:val="24"/>
                <w:lang w:eastAsia="ru-RU"/>
              </w:rPr>
              <w:t>Л</w:t>
            </w:r>
            <w:r w:rsidRPr="00564CED">
              <w:rPr>
                <w:rFonts w:ascii="Times New Roman" w:eastAsia="Times New Roman" w:hAnsi="Times New Roman" w:cs="Times New Roman"/>
                <w:color w:val="000000"/>
                <w:spacing w:val="2"/>
                <w:w w:val="99"/>
                <w:sz w:val="24"/>
                <w:szCs w:val="24"/>
                <w:lang w:eastAsia="ru-RU"/>
              </w:rPr>
              <w:t>ю</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л</w:t>
            </w:r>
            <w:r w:rsidRPr="00564CED">
              <w:rPr>
                <w:rFonts w:ascii="Times New Roman" w:eastAsia="Times New Roman" w:hAnsi="Times New Roman" w:cs="Times New Roman"/>
                <w:color w:val="000000"/>
                <w:spacing w:val="1"/>
                <w:w w:val="99"/>
                <w:sz w:val="24"/>
                <w:szCs w:val="24"/>
                <w:lang w:eastAsia="ru-RU"/>
              </w:rPr>
              <w:t>ю</w:t>
            </w:r>
            <w:r w:rsidRPr="00564CED">
              <w:rPr>
                <w:rFonts w:ascii="Times New Roman" w:eastAsia="Times New Roman" w:hAnsi="Times New Roman" w:cs="Times New Roman"/>
                <w:color w:val="000000"/>
                <w:sz w:val="24"/>
                <w:szCs w:val="24"/>
                <w:lang w:eastAsia="ru-RU"/>
              </w:rPr>
              <w:t>, ба</w:t>
            </w:r>
            <w:r w:rsidRPr="00564CED">
              <w:rPr>
                <w:rFonts w:ascii="Times New Roman" w:eastAsia="Times New Roman" w:hAnsi="Times New Roman" w:cs="Times New Roman"/>
                <w:color w:val="000000"/>
                <w:spacing w:val="5"/>
                <w:sz w:val="24"/>
                <w:szCs w:val="24"/>
                <w:lang w:eastAsia="ru-RU"/>
              </w:rPr>
              <w:t>й</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нар. колыбель</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ая;</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 xml:space="preserve">Я </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pacing w:val="2"/>
                <w:sz w:val="24"/>
                <w:szCs w:val="24"/>
                <w:lang w:eastAsia="ru-RU"/>
              </w:rPr>
              <w:t>д</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с </w:t>
            </w:r>
            <w:r w:rsidRPr="00564CED">
              <w:rPr>
                <w:rFonts w:ascii="Times New Roman" w:eastAsia="Times New Roman" w:hAnsi="Times New Roman" w:cs="Times New Roman"/>
                <w:color w:val="000000"/>
                <w:spacing w:val="1"/>
                <w:sz w:val="24"/>
                <w:szCs w:val="24"/>
                <w:lang w:eastAsia="ru-RU"/>
              </w:rPr>
              <w:t>ц</w:t>
            </w:r>
            <w:r w:rsidRPr="00564CED">
              <w:rPr>
                <w:rFonts w:ascii="Times New Roman" w:eastAsia="Times New Roman" w:hAnsi="Times New Roman" w:cs="Times New Roman"/>
                <w:color w:val="000000"/>
                <w:sz w:val="24"/>
                <w:szCs w:val="24"/>
                <w:lang w:eastAsia="ru-RU"/>
              </w:rPr>
              <w:t>ве</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5"/>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Е. Ти</w:t>
            </w:r>
            <w:r w:rsidRPr="00564CED">
              <w:rPr>
                <w:rFonts w:ascii="Times New Roman" w:eastAsia="Times New Roman" w:hAnsi="Times New Roman" w:cs="Times New Roman"/>
                <w:color w:val="000000"/>
                <w:spacing w:val="1"/>
                <w:sz w:val="24"/>
                <w:szCs w:val="24"/>
                <w:lang w:eastAsia="ru-RU"/>
              </w:rPr>
              <w:t>л</w:t>
            </w:r>
            <w:r w:rsidRPr="00564CED">
              <w:rPr>
                <w:rFonts w:ascii="Times New Roman" w:eastAsia="Times New Roman" w:hAnsi="Times New Roman" w:cs="Times New Roman"/>
                <w:color w:val="000000"/>
                <w:sz w:val="24"/>
                <w:szCs w:val="24"/>
                <w:lang w:eastAsia="ru-RU"/>
              </w:rPr>
              <w:t>иче</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 xml:space="preserve">вой, ел. </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Д</w:t>
            </w:r>
            <w:r w:rsidRPr="00564CED">
              <w:rPr>
                <w:rFonts w:ascii="Times New Roman" w:eastAsia="Times New Roman" w:hAnsi="Times New Roman" w:cs="Times New Roman"/>
                <w:color w:val="000000"/>
                <w:spacing w:val="1"/>
                <w:sz w:val="24"/>
                <w:szCs w:val="24"/>
                <w:lang w:eastAsia="ru-RU"/>
              </w:rPr>
              <w:t>ы</w:t>
            </w:r>
            <w:r w:rsidRPr="00564CED">
              <w:rPr>
                <w:rFonts w:ascii="Times New Roman" w:eastAsia="Times New Roman" w:hAnsi="Times New Roman" w:cs="Times New Roman"/>
                <w:color w:val="000000"/>
                <w:sz w:val="24"/>
                <w:szCs w:val="24"/>
                <w:lang w:eastAsia="ru-RU"/>
              </w:rPr>
              <w:t>мово</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ме</w:t>
            </w:r>
            <w:r w:rsidRPr="00564CED">
              <w:rPr>
                <w:rFonts w:ascii="Times New Roman" w:eastAsia="Times New Roman" w:hAnsi="Times New Roman" w:cs="Times New Roman"/>
                <w:color w:val="000000"/>
                <w:spacing w:val="63"/>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лыбаем</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pacing w:val="4"/>
                <w:sz w:val="24"/>
                <w:szCs w:val="24"/>
                <w:lang w:eastAsia="ru-RU"/>
              </w:rPr>
              <w:t>я</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4"/>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3"/>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 А</w:t>
            </w:r>
            <w:r w:rsidRPr="00564CED">
              <w:rPr>
                <w:rFonts w:ascii="Times New Roman" w:eastAsia="Times New Roman" w:hAnsi="Times New Roman" w:cs="Times New Roman"/>
                <w:color w:val="000000"/>
                <w:spacing w:val="1"/>
                <w:sz w:val="24"/>
                <w:szCs w:val="24"/>
                <w:lang w:eastAsia="ru-RU"/>
              </w:rPr>
              <w:t>г</w:t>
            </w:r>
            <w:r w:rsidRPr="00564CED">
              <w:rPr>
                <w:rFonts w:ascii="Times New Roman" w:eastAsia="Times New Roman" w:hAnsi="Times New Roman" w:cs="Times New Roman"/>
                <w:color w:val="000000"/>
                <w:sz w:val="24"/>
                <w:szCs w:val="24"/>
                <w:lang w:eastAsia="ru-RU"/>
              </w:rPr>
              <w:t>афо</w:t>
            </w:r>
            <w:r w:rsidRPr="00564CED">
              <w:rPr>
                <w:rFonts w:ascii="Times New Roman" w:eastAsia="Times New Roman" w:hAnsi="Times New Roman" w:cs="Times New Roman"/>
                <w:color w:val="000000"/>
                <w:spacing w:val="1"/>
                <w:sz w:val="24"/>
                <w:szCs w:val="24"/>
                <w:lang w:eastAsia="ru-RU"/>
              </w:rPr>
              <w:t>нник</w:t>
            </w:r>
            <w:r w:rsidRPr="00564CED">
              <w:rPr>
                <w:rFonts w:ascii="Times New Roman" w:eastAsia="Times New Roman" w:hAnsi="Times New Roman" w:cs="Times New Roman"/>
                <w:color w:val="000000"/>
                <w:sz w:val="24"/>
                <w:szCs w:val="24"/>
                <w:lang w:eastAsia="ru-RU"/>
              </w:rPr>
              <w:t>ов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 ел. З. П</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 xml:space="preserve">ровой; </w:t>
            </w:r>
            <w:r w:rsidRPr="00564CED">
              <w:rPr>
                <w:rFonts w:ascii="Times New Roman" w:eastAsia="Times New Roman" w:hAnsi="Times New Roman" w:cs="Times New Roman"/>
                <w:color w:val="000000"/>
                <w:spacing w:val="2"/>
                <w:sz w:val="24"/>
                <w:szCs w:val="24"/>
                <w:lang w:eastAsia="ru-RU"/>
              </w:rPr>
              <w:t>п</w:t>
            </w:r>
            <w:r w:rsidRPr="00564CED">
              <w:rPr>
                <w:rFonts w:ascii="Times New Roman" w:eastAsia="Times New Roman" w:hAnsi="Times New Roman" w:cs="Times New Roman"/>
                <w:color w:val="000000"/>
                <w:sz w:val="24"/>
                <w:szCs w:val="24"/>
                <w:lang w:eastAsia="ru-RU"/>
              </w:rPr>
              <w:t>ен</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 xml:space="preserve">е </w:t>
            </w:r>
            <w:r w:rsidRPr="00564CED">
              <w:rPr>
                <w:rFonts w:ascii="Times New Roman" w:eastAsia="Times New Roman" w:hAnsi="Times New Roman" w:cs="Times New Roman"/>
                <w:color w:val="000000"/>
                <w:w w:val="99"/>
                <w:sz w:val="24"/>
                <w:szCs w:val="24"/>
                <w:lang w:eastAsia="ru-RU"/>
              </w:rPr>
              <w:lastRenderedPageBreak/>
              <w:t>н</w:t>
            </w:r>
            <w:r w:rsidRPr="00564CED">
              <w:rPr>
                <w:rFonts w:ascii="Times New Roman" w:eastAsia="Times New Roman" w:hAnsi="Times New Roman" w:cs="Times New Roman"/>
                <w:color w:val="000000"/>
                <w:sz w:val="24"/>
                <w:szCs w:val="24"/>
                <w:lang w:eastAsia="ru-RU"/>
              </w:rPr>
              <w:t>арод</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отешки</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8"/>
                <w:sz w:val="24"/>
                <w:szCs w:val="24"/>
                <w:lang w:eastAsia="ru-RU"/>
              </w:rPr>
              <w:t>«</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1"/>
                <w:sz w:val="24"/>
                <w:szCs w:val="24"/>
                <w:lang w:eastAsia="ru-RU"/>
              </w:rPr>
              <w:t>о</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ы</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3"/>
                <w:sz w:val="24"/>
                <w:szCs w:val="24"/>
                <w:lang w:eastAsia="ru-RU"/>
              </w:rPr>
              <w:t>о</w:t>
            </w:r>
            <w:r w:rsidRPr="00564CED">
              <w:rPr>
                <w:rFonts w:ascii="Times New Roman" w:eastAsia="Times New Roman" w:hAnsi="Times New Roman" w:cs="Times New Roman"/>
                <w:color w:val="000000"/>
                <w:sz w:val="24"/>
                <w:szCs w:val="24"/>
                <w:lang w:eastAsia="ru-RU"/>
              </w:rPr>
              <w:t>-ведры</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ко;</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pacing w:val="2"/>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 Кар</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 xml:space="preserve">севой, </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л.</w:t>
            </w:r>
          </w:p>
          <w:p w:rsidR="00564CED" w:rsidRPr="00477C88" w:rsidRDefault="00564CED" w:rsidP="00477C88">
            <w:pPr>
              <w:widowControl w:val="0"/>
              <w:jc w:val="center"/>
              <w:rPr>
                <w:rFonts w:ascii="Times New Roman" w:eastAsia="Times New Roman" w:hAnsi="Times New Roman" w:cs="Times New Roman"/>
                <w:color w:val="000000"/>
                <w:sz w:val="24"/>
                <w:szCs w:val="24"/>
                <w:u w:val="single"/>
                <w:lang w:eastAsia="ru-RU"/>
              </w:rPr>
            </w:pPr>
            <w:r w:rsidRPr="00477C88">
              <w:rPr>
                <w:rFonts w:ascii="Times New Roman" w:eastAsia="Times New Roman" w:hAnsi="Times New Roman" w:cs="Times New Roman"/>
                <w:color w:val="000000"/>
                <w:sz w:val="24"/>
                <w:szCs w:val="24"/>
                <w:u w:val="single"/>
                <w:lang w:eastAsia="ru-RU"/>
              </w:rPr>
              <w:t>Н</w:t>
            </w:r>
            <w:r w:rsidRPr="00477C88">
              <w:rPr>
                <w:rFonts w:ascii="Times New Roman" w:eastAsia="Times New Roman" w:hAnsi="Times New Roman" w:cs="Times New Roman"/>
                <w:color w:val="000000"/>
                <w:spacing w:val="-1"/>
                <w:sz w:val="24"/>
                <w:szCs w:val="24"/>
                <w:u w:val="single"/>
                <w:lang w:eastAsia="ru-RU"/>
              </w:rPr>
              <w:t>а</w:t>
            </w:r>
            <w:r w:rsidRPr="00477C88">
              <w:rPr>
                <w:rFonts w:ascii="Times New Roman" w:eastAsia="Times New Roman" w:hAnsi="Times New Roman" w:cs="Times New Roman"/>
                <w:color w:val="000000"/>
                <w:sz w:val="24"/>
                <w:szCs w:val="24"/>
                <w:u w:val="single"/>
                <w:lang w:eastAsia="ru-RU"/>
              </w:rPr>
              <w:t>род</w:t>
            </w:r>
            <w:r w:rsidRPr="00477C88">
              <w:rPr>
                <w:rFonts w:ascii="Times New Roman" w:eastAsia="Times New Roman" w:hAnsi="Times New Roman" w:cs="Times New Roman"/>
                <w:color w:val="000000"/>
                <w:spacing w:val="1"/>
                <w:w w:val="99"/>
                <w:sz w:val="24"/>
                <w:szCs w:val="24"/>
                <w:u w:val="single"/>
                <w:lang w:eastAsia="ru-RU"/>
              </w:rPr>
              <w:t>н</w:t>
            </w:r>
            <w:r w:rsidR="00477C88">
              <w:rPr>
                <w:rFonts w:ascii="Times New Roman" w:eastAsia="Times New Roman" w:hAnsi="Times New Roman" w:cs="Times New Roman"/>
                <w:color w:val="000000"/>
                <w:sz w:val="24"/>
                <w:szCs w:val="24"/>
                <w:u w:val="single"/>
                <w:lang w:eastAsia="ru-RU"/>
              </w:rPr>
              <w:t>ые п</w:t>
            </w:r>
            <w:r w:rsidRPr="00477C88">
              <w:rPr>
                <w:rFonts w:ascii="Times New Roman" w:eastAsia="Times New Roman" w:hAnsi="Times New Roman" w:cs="Times New Roman"/>
                <w:color w:val="000000"/>
                <w:spacing w:val="-1"/>
                <w:sz w:val="24"/>
                <w:szCs w:val="24"/>
                <w:u w:val="single"/>
                <w:lang w:eastAsia="ru-RU"/>
              </w:rPr>
              <w:t>ес</w:t>
            </w:r>
            <w:r w:rsidRPr="00477C88">
              <w:rPr>
                <w:rFonts w:ascii="Times New Roman" w:eastAsia="Times New Roman" w:hAnsi="Times New Roman" w:cs="Times New Roman"/>
                <w:color w:val="000000"/>
                <w:spacing w:val="1"/>
                <w:w w:val="99"/>
                <w:sz w:val="24"/>
                <w:szCs w:val="24"/>
                <w:u w:val="single"/>
                <w:lang w:eastAsia="ru-RU"/>
              </w:rPr>
              <w:t>ни</w:t>
            </w:r>
            <w:r w:rsidRPr="00477C88">
              <w:rPr>
                <w:rFonts w:ascii="Times New Roman" w:eastAsia="Times New Roman" w:hAnsi="Times New Roman" w:cs="Times New Roman"/>
                <w:color w:val="000000"/>
                <w:sz w:val="24"/>
                <w:szCs w:val="24"/>
                <w:u w:val="single"/>
                <w:lang w:eastAsia="ru-RU"/>
              </w:rPr>
              <w:t>.</w:t>
            </w:r>
          </w:p>
          <w:p w:rsidR="00564CED" w:rsidRPr="00564CED" w:rsidRDefault="00564CED" w:rsidP="003A66DF">
            <w:pPr>
              <w:widowControl w:val="0"/>
              <w:ind w:left="9" w:right="60"/>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2"/>
                <w:sz w:val="24"/>
                <w:szCs w:val="24"/>
                <w:lang w:eastAsia="ru-RU"/>
              </w:rPr>
              <w:t>т</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шо</w:t>
            </w:r>
            <w:r w:rsidRPr="00564CED">
              <w:rPr>
                <w:rFonts w:ascii="Times New Roman" w:eastAsia="Times New Roman" w:hAnsi="Times New Roman" w:cs="Times New Roman"/>
                <w:color w:val="000000"/>
                <w:spacing w:val="5"/>
                <w:sz w:val="24"/>
                <w:szCs w:val="24"/>
                <w:lang w:eastAsia="ru-RU"/>
              </w:rPr>
              <w:t>к</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5"/>
                <w:sz w:val="24"/>
                <w:szCs w:val="24"/>
                <w:lang w:eastAsia="ru-RU"/>
              </w:rPr>
              <w:t xml:space="preserve"> </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Л</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4"/>
                <w:sz w:val="24"/>
                <w:szCs w:val="24"/>
                <w:lang w:eastAsia="ru-RU"/>
              </w:rPr>
              <w:t>д</w:t>
            </w:r>
            <w:r w:rsidRPr="00564CED">
              <w:rPr>
                <w:rFonts w:ascii="Times New Roman" w:eastAsia="Times New Roman" w:hAnsi="Times New Roman" w:cs="Times New Roman"/>
                <w:color w:val="000000"/>
                <w:spacing w:val="-2"/>
                <w:sz w:val="24"/>
                <w:szCs w:val="24"/>
                <w:lang w:eastAsia="ru-RU"/>
              </w:rPr>
              <w:t>у</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3"/>
                <w:sz w:val="24"/>
                <w:szCs w:val="24"/>
                <w:lang w:eastAsia="ru-RU"/>
              </w:rPr>
              <w:t>и</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 xml:space="preserve">с.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ар. песн</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З</w:t>
            </w:r>
            <w:r w:rsidRPr="00564CED">
              <w:rPr>
                <w:rFonts w:ascii="Times New Roman" w:eastAsia="Times New Roman" w:hAnsi="Times New Roman" w:cs="Times New Roman"/>
                <w:color w:val="000000"/>
                <w:sz w:val="24"/>
                <w:szCs w:val="24"/>
                <w:lang w:eastAsia="ru-RU"/>
              </w:rPr>
              <w:t>айч</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pacing w:val="3"/>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 xml:space="preserve">с.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ар. пес</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я, обр. Н. Лобач</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w w:val="99"/>
                <w:sz w:val="24"/>
                <w:szCs w:val="24"/>
                <w:lang w:eastAsia="ru-RU"/>
              </w:rPr>
              <w:t>«</w:t>
            </w:r>
            <w:r w:rsidRPr="00564CED">
              <w:rPr>
                <w:rFonts w:ascii="Times New Roman" w:eastAsia="Times New Roman" w:hAnsi="Times New Roman" w:cs="Times New Roman"/>
                <w:color w:val="000000"/>
                <w:sz w:val="24"/>
                <w:szCs w:val="24"/>
                <w:lang w:eastAsia="ru-RU"/>
              </w:rPr>
              <w:t>Зи</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 Кар</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 xml:space="preserve">севой, </w:t>
            </w:r>
            <w:r w:rsidRPr="00564CED">
              <w:rPr>
                <w:rFonts w:ascii="Times New Roman" w:eastAsia="Times New Roman" w:hAnsi="Times New Roman" w:cs="Times New Roman"/>
                <w:color w:val="000000"/>
                <w:spacing w:val="4"/>
                <w:sz w:val="24"/>
                <w:szCs w:val="24"/>
                <w:lang w:eastAsia="ru-RU"/>
              </w:rPr>
              <w:t>е</w:t>
            </w:r>
            <w:r w:rsidRPr="00564CED">
              <w:rPr>
                <w:rFonts w:ascii="Times New Roman" w:eastAsia="Times New Roman" w:hAnsi="Times New Roman" w:cs="Times New Roman"/>
                <w:color w:val="000000"/>
                <w:sz w:val="24"/>
                <w:szCs w:val="24"/>
                <w:lang w:eastAsia="ru-RU"/>
              </w:rPr>
              <w:t>л. Н. Френкель;</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На</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а елочк</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z w:val="24"/>
                <w:szCs w:val="24"/>
                <w:lang w:eastAsia="ru-RU"/>
              </w:rPr>
              <w:t xml:space="preserve">з.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z w:val="24"/>
                <w:szCs w:val="24"/>
                <w:lang w:eastAsia="ru-RU"/>
              </w:rPr>
              <w:t>сева,</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z w:val="24"/>
                <w:szCs w:val="24"/>
                <w:lang w:eastAsia="ru-RU"/>
              </w:rPr>
              <w:t>ел.</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ло</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овой;</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ро</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ло</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адка,</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3"/>
                <w:sz w:val="24"/>
                <w:szCs w:val="24"/>
                <w:lang w:eastAsia="ru-RU"/>
              </w:rPr>
              <w:t>с</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з.</w:t>
            </w:r>
            <w:r w:rsidRPr="00564CED">
              <w:rPr>
                <w:rFonts w:ascii="Times New Roman" w:eastAsia="Times New Roman" w:hAnsi="Times New Roman" w:cs="Times New Roman"/>
                <w:color w:val="000000"/>
                <w:spacing w:val="63"/>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z w:val="24"/>
                <w:szCs w:val="24"/>
                <w:lang w:eastAsia="ru-RU"/>
              </w:rPr>
              <w:t>афо</w:t>
            </w:r>
            <w:r w:rsidRPr="00564CED">
              <w:rPr>
                <w:rFonts w:ascii="Times New Roman" w:eastAsia="Times New Roman" w:hAnsi="Times New Roman" w:cs="Times New Roman"/>
                <w:color w:val="000000"/>
                <w:spacing w:val="1"/>
                <w:w w:val="99"/>
                <w:sz w:val="24"/>
                <w:szCs w:val="24"/>
                <w:lang w:eastAsia="ru-RU"/>
              </w:rPr>
              <w:t>нн</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ова</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и </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 Ко</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ыр</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 xml:space="preserve">вой, ел. И.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pacing w:val="1"/>
                <w:sz w:val="24"/>
                <w:szCs w:val="24"/>
                <w:lang w:eastAsia="ru-RU"/>
              </w:rPr>
              <w:t>х</w:t>
            </w:r>
            <w:r w:rsidRPr="00564CED">
              <w:rPr>
                <w:rFonts w:ascii="Times New Roman" w:eastAsia="Times New Roman" w:hAnsi="Times New Roman" w:cs="Times New Roman"/>
                <w:color w:val="000000"/>
                <w:sz w:val="24"/>
                <w:szCs w:val="24"/>
                <w:lang w:eastAsia="ru-RU"/>
              </w:rPr>
              <w:t>айлово</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xml:space="preserve">аме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есе</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2"/>
                <w:sz w:val="24"/>
                <w:szCs w:val="24"/>
                <w:lang w:eastAsia="ru-RU"/>
              </w:rPr>
              <w:t>к</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55"/>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5"/>
                <w:sz w:val="24"/>
                <w:szCs w:val="24"/>
                <w:lang w:eastAsia="ru-RU"/>
              </w:rPr>
              <w:t>ю</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4"/>
                <w:w w:val="99"/>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Т.</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По</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енко,</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ел. Е. А</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д</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ен</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Ц</w:t>
            </w:r>
            <w:r w:rsidRPr="00564CED">
              <w:rPr>
                <w:rFonts w:ascii="Times New Roman" w:eastAsia="Times New Roman" w:hAnsi="Times New Roman" w:cs="Times New Roman"/>
                <w:color w:val="000000"/>
                <w:spacing w:val="-1"/>
                <w:sz w:val="24"/>
                <w:szCs w:val="24"/>
                <w:lang w:eastAsia="ru-RU"/>
              </w:rPr>
              <w:t>ы</w:t>
            </w:r>
            <w:r w:rsidRPr="00564CED">
              <w:rPr>
                <w:rFonts w:ascii="Times New Roman" w:eastAsia="Times New Roman" w:hAnsi="Times New Roman" w:cs="Times New Roman"/>
                <w:color w:val="000000"/>
                <w:sz w:val="24"/>
                <w:szCs w:val="24"/>
                <w:lang w:eastAsia="ru-RU"/>
              </w:rPr>
              <w:t>пля</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3"/>
                <w:w w:val="99"/>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А. </w:t>
            </w:r>
            <w:r w:rsidRPr="00564CED">
              <w:rPr>
                <w:rFonts w:ascii="Times New Roman" w:eastAsia="Times New Roman" w:hAnsi="Times New Roman" w:cs="Times New Roman"/>
                <w:color w:val="000000"/>
                <w:w w:val="99"/>
                <w:sz w:val="24"/>
                <w:szCs w:val="24"/>
                <w:lang w:eastAsia="ru-RU"/>
              </w:rPr>
              <w:t>Фи</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w w:val="99"/>
                <w:sz w:val="24"/>
                <w:szCs w:val="24"/>
                <w:lang w:eastAsia="ru-RU"/>
              </w:rPr>
              <w:t>ип</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 xml:space="preserve">ко, </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л. Т. Во</w:t>
            </w:r>
            <w:r w:rsidRPr="00564CED">
              <w:rPr>
                <w:rFonts w:ascii="Times New Roman" w:eastAsia="Times New Roman" w:hAnsi="Times New Roman" w:cs="Times New Roman"/>
                <w:color w:val="000000"/>
                <w:spacing w:val="2"/>
                <w:sz w:val="24"/>
                <w:szCs w:val="24"/>
                <w:lang w:eastAsia="ru-RU"/>
              </w:rPr>
              <w:t>л</w:t>
            </w:r>
            <w:r w:rsidRPr="00564CED">
              <w:rPr>
                <w:rFonts w:ascii="Times New Roman" w:eastAsia="Times New Roman" w:hAnsi="Times New Roman" w:cs="Times New Roman"/>
                <w:color w:val="000000"/>
                <w:sz w:val="24"/>
                <w:szCs w:val="24"/>
                <w:lang w:eastAsia="ru-RU"/>
              </w:rPr>
              <w:t>ги</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w:t>
            </w:r>
          </w:p>
          <w:p w:rsidR="00564CED" w:rsidRPr="00564CED" w:rsidRDefault="00564CED" w:rsidP="00D2063D">
            <w:pPr>
              <w:widowControl w:val="0"/>
              <w:ind w:right="-20"/>
              <w:jc w:val="center"/>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z w:val="24"/>
                <w:szCs w:val="24"/>
                <w:u w:val="single"/>
                <w:lang w:eastAsia="ru-RU"/>
              </w:rPr>
              <w:t>П</w:t>
            </w:r>
            <w:r w:rsidRPr="00564CED">
              <w:rPr>
                <w:rFonts w:ascii="Times New Roman" w:eastAsia="Times New Roman" w:hAnsi="Times New Roman" w:cs="Times New Roman"/>
                <w:color w:val="000000"/>
                <w:spacing w:val="-1"/>
                <w:sz w:val="24"/>
                <w:szCs w:val="24"/>
                <w:u w:val="single"/>
                <w:lang w:eastAsia="ru-RU"/>
              </w:rPr>
              <w:t>ес</w:t>
            </w:r>
            <w:r w:rsidRPr="00564CED">
              <w:rPr>
                <w:rFonts w:ascii="Times New Roman" w:eastAsia="Times New Roman" w:hAnsi="Times New Roman" w:cs="Times New Roman"/>
                <w:color w:val="000000"/>
                <w:sz w:val="24"/>
                <w:szCs w:val="24"/>
                <w:u w:val="single"/>
                <w:lang w:eastAsia="ru-RU"/>
              </w:rPr>
              <w:t>е</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pacing w:val="1"/>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ое творчеств</w:t>
            </w:r>
            <w:r w:rsidRPr="00564CED">
              <w:rPr>
                <w:rFonts w:ascii="Times New Roman" w:eastAsia="Times New Roman" w:hAnsi="Times New Roman" w:cs="Times New Roman"/>
                <w:color w:val="000000"/>
                <w:spacing w:val="1"/>
                <w:sz w:val="24"/>
                <w:szCs w:val="24"/>
                <w:u w:val="single"/>
                <w:lang w:eastAsia="ru-RU"/>
              </w:rPr>
              <w:t>о</w:t>
            </w:r>
            <w:r w:rsidRPr="00564CED">
              <w:rPr>
                <w:rFonts w:ascii="Times New Roman" w:eastAsia="Times New Roman" w:hAnsi="Times New Roman" w:cs="Times New Roman"/>
                <w:color w:val="000000"/>
                <w:sz w:val="24"/>
                <w:szCs w:val="24"/>
                <w:lang w:eastAsia="ru-RU"/>
              </w:rPr>
              <w:t>.</w:t>
            </w:r>
          </w:p>
          <w:p w:rsidR="00564CED" w:rsidRPr="00564CED" w:rsidRDefault="00564CED" w:rsidP="00D2063D">
            <w:pPr>
              <w:widowControl w:val="0"/>
              <w:ind w:left="9"/>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Ба</w:t>
            </w:r>
            <w:r w:rsidRPr="00564CED">
              <w:rPr>
                <w:rFonts w:ascii="Times New Roman" w:eastAsia="Times New Roman" w:hAnsi="Times New Roman" w:cs="Times New Roman"/>
                <w:color w:val="000000"/>
                <w:spacing w:val="1"/>
                <w:w w:val="99"/>
                <w:sz w:val="24"/>
                <w:szCs w:val="24"/>
                <w:lang w:eastAsia="ru-RU"/>
              </w:rPr>
              <w:t>й</w:t>
            </w:r>
            <w:r w:rsidRPr="00564CED">
              <w:rPr>
                <w:rFonts w:ascii="Times New Roman" w:eastAsia="Times New Roman" w:hAnsi="Times New Roman" w:cs="Times New Roman"/>
                <w:color w:val="000000"/>
                <w:sz w:val="24"/>
                <w:szCs w:val="24"/>
                <w:lang w:eastAsia="ru-RU"/>
              </w:rPr>
              <w:t>-ба</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 ба</w:t>
            </w:r>
            <w:r w:rsidRPr="00564CED">
              <w:rPr>
                <w:rFonts w:ascii="Times New Roman" w:eastAsia="Times New Roman" w:hAnsi="Times New Roman" w:cs="Times New Roman"/>
                <w:color w:val="000000"/>
                <w:spacing w:val="2"/>
                <w:w w:val="99"/>
                <w:sz w:val="24"/>
                <w:szCs w:val="24"/>
                <w:lang w:eastAsia="ru-RU"/>
              </w:rPr>
              <w:t>й</w:t>
            </w:r>
            <w:r w:rsidRPr="00564CED">
              <w:rPr>
                <w:rFonts w:ascii="Times New Roman" w:eastAsia="Times New Roman" w:hAnsi="Times New Roman" w:cs="Times New Roman"/>
                <w:color w:val="000000"/>
                <w:sz w:val="24"/>
                <w:szCs w:val="24"/>
                <w:lang w:eastAsia="ru-RU"/>
              </w:rPr>
              <w:t>-ба</w:t>
            </w:r>
            <w:r w:rsidRPr="00564CED">
              <w:rPr>
                <w:rFonts w:ascii="Times New Roman" w:eastAsia="Times New Roman" w:hAnsi="Times New Roman" w:cs="Times New Roman"/>
                <w:color w:val="000000"/>
                <w:spacing w:val="5"/>
                <w:sz w:val="24"/>
                <w:szCs w:val="24"/>
                <w:lang w:eastAsia="ru-RU"/>
              </w:rPr>
              <w:t>й</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4"/>
                <w:w w:val="99"/>
                <w:sz w:val="24"/>
                <w:szCs w:val="24"/>
                <w:lang w:eastAsia="ru-RU"/>
              </w:rPr>
              <w:t>Л</w:t>
            </w:r>
            <w:r w:rsidRPr="00564CED">
              <w:rPr>
                <w:rFonts w:ascii="Times New Roman" w:eastAsia="Times New Roman" w:hAnsi="Times New Roman" w:cs="Times New Roman"/>
                <w:color w:val="000000"/>
                <w:spacing w:val="1"/>
                <w:w w:val="99"/>
                <w:sz w:val="24"/>
                <w:szCs w:val="24"/>
                <w:lang w:eastAsia="ru-RU"/>
              </w:rPr>
              <w:t>ю</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w w:val="99"/>
                <w:sz w:val="24"/>
                <w:szCs w:val="24"/>
                <w:lang w:eastAsia="ru-RU"/>
              </w:rPr>
              <w:t>ю</w:t>
            </w:r>
            <w:r w:rsidRPr="00564CED">
              <w:rPr>
                <w:rFonts w:ascii="Times New Roman" w:eastAsia="Times New Roman" w:hAnsi="Times New Roman" w:cs="Times New Roman"/>
                <w:color w:val="000000"/>
                <w:sz w:val="24"/>
                <w:szCs w:val="24"/>
                <w:lang w:eastAsia="ru-RU"/>
              </w:rPr>
              <w:t>, ба</w:t>
            </w:r>
            <w:r w:rsidRPr="00564CED">
              <w:rPr>
                <w:rFonts w:ascii="Times New Roman" w:eastAsia="Times New Roman" w:hAnsi="Times New Roman" w:cs="Times New Roman"/>
                <w:color w:val="000000"/>
                <w:spacing w:val="3"/>
                <w:sz w:val="24"/>
                <w:szCs w:val="24"/>
                <w:lang w:eastAsia="ru-RU"/>
              </w:rPr>
              <w:t>й</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 xml:space="preserve">с.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ар. колыбел</w:t>
            </w:r>
            <w:r w:rsidRPr="00564CED">
              <w:rPr>
                <w:rFonts w:ascii="Times New Roman" w:eastAsia="Times New Roman" w:hAnsi="Times New Roman" w:cs="Times New Roman"/>
                <w:color w:val="000000"/>
                <w:spacing w:val="1"/>
                <w:sz w:val="24"/>
                <w:szCs w:val="24"/>
                <w:lang w:eastAsia="ru-RU"/>
              </w:rPr>
              <w:t>ь</w:t>
            </w:r>
            <w:r w:rsidRPr="00564CED">
              <w:rPr>
                <w:rFonts w:ascii="Times New Roman" w:eastAsia="Times New Roman" w:hAnsi="Times New Roman" w:cs="Times New Roman"/>
                <w:color w:val="000000"/>
                <w:sz w:val="24"/>
                <w:szCs w:val="24"/>
                <w:lang w:eastAsia="ru-RU"/>
              </w:rPr>
              <w:t>ные;</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9"/>
                <w:sz w:val="24"/>
                <w:szCs w:val="24"/>
                <w:lang w:eastAsia="ru-RU"/>
              </w:rPr>
              <w:t>«</w:t>
            </w:r>
            <w:r w:rsidRPr="00564CED">
              <w:rPr>
                <w:rFonts w:ascii="Times New Roman" w:eastAsia="Times New Roman" w:hAnsi="Times New Roman" w:cs="Times New Roman"/>
                <w:color w:val="000000"/>
                <w:spacing w:val="2"/>
                <w:sz w:val="24"/>
                <w:szCs w:val="24"/>
                <w:lang w:eastAsia="ru-RU"/>
              </w:rPr>
              <w:t>К</w:t>
            </w:r>
            <w:r w:rsidRPr="00564CED">
              <w:rPr>
                <w:rFonts w:ascii="Times New Roman" w:eastAsia="Times New Roman" w:hAnsi="Times New Roman" w:cs="Times New Roman"/>
                <w:color w:val="000000"/>
                <w:sz w:val="24"/>
                <w:szCs w:val="24"/>
                <w:lang w:eastAsia="ru-RU"/>
              </w:rPr>
              <w:t>ак</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ебя зо</w:t>
            </w:r>
            <w:r w:rsidRPr="00564CED">
              <w:rPr>
                <w:rFonts w:ascii="Times New Roman" w:eastAsia="Times New Roman" w:hAnsi="Times New Roman" w:cs="Times New Roman"/>
                <w:color w:val="000000"/>
                <w:spacing w:val="2"/>
                <w:sz w:val="24"/>
                <w:szCs w:val="24"/>
                <w:lang w:eastAsia="ru-RU"/>
              </w:rPr>
              <w:t>в</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z w:val="24"/>
                <w:szCs w:val="24"/>
                <w:lang w:eastAsia="ru-RU"/>
              </w:rPr>
              <w:t>т</w:t>
            </w:r>
            <w:r w:rsidRPr="00564CED">
              <w:rPr>
                <w:rFonts w:ascii="Times New Roman" w:eastAsia="Times New Roman" w:hAnsi="Times New Roman" w:cs="Times New Roman"/>
                <w:color w:val="000000"/>
                <w:spacing w:val="8"/>
                <w:sz w:val="24"/>
                <w:szCs w:val="24"/>
                <w:lang w:eastAsia="ru-RU"/>
              </w:rPr>
              <w:t>?</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pacing w:val="1"/>
                <w:sz w:val="24"/>
                <w:szCs w:val="24"/>
                <w:lang w:eastAsia="ru-RU"/>
              </w:rPr>
              <w:t xml:space="preserve"> к</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z w:val="24"/>
                <w:szCs w:val="24"/>
                <w:lang w:eastAsia="ru-RU"/>
              </w:rPr>
              <w:t>ыб</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sz w:val="24"/>
                <w:szCs w:val="24"/>
                <w:lang w:eastAsia="ru-RU"/>
              </w:rPr>
              <w:t>ь</w:t>
            </w:r>
            <w:r w:rsidRPr="00564CED">
              <w:rPr>
                <w:rFonts w:ascii="Times New Roman" w:eastAsia="Times New Roman" w:hAnsi="Times New Roman" w:cs="Times New Roman"/>
                <w:color w:val="000000"/>
                <w:spacing w:val="3"/>
                <w:sz w:val="24"/>
                <w:szCs w:val="24"/>
                <w:lang w:eastAsia="ru-RU"/>
              </w:rPr>
              <w:t>н</w:t>
            </w:r>
            <w:r w:rsidRPr="00564CED">
              <w:rPr>
                <w:rFonts w:ascii="Times New Roman" w:eastAsia="Times New Roman" w:hAnsi="Times New Roman" w:cs="Times New Roman"/>
                <w:color w:val="000000"/>
                <w:spacing w:val="-5"/>
                <w:sz w:val="24"/>
                <w:szCs w:val="24"/>
                <w:lang w:eastAsia="ru-RU"/>
              </w:rPr>
              <w:t>у</w:t>
            </w:r>
            <w:r w:rsidRPr="00564CED">
              <w:rPr>
                <w:rFonts w:ascii="Times New Roman" w:eastAsia="Times New Roman" w:hAnsi="Times New Roman" w:cs="Times New Roman"/>
                <w:color w:val="000000"/>
                <w:spacing w:val="3"/>
                <w:w w:val="99"/>
                <w:sz w:val="24"/>
                <w:szCs w:val="24"/>
                <w:lang w:eastAsia="ru-RU"/>
              </w:rPr>
              <w:t>ю</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Ах</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 xml:space="preserve">ы, </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ь</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6"/>
                <w:sz w:val="24"/>
                <w:szCs w:val="24"/>
                <w:lang w:eastAsia="ru-RU"/>
              </w:rPr>
              <w:t>а</w:t>
            </w:r>
            <w:r w:rsidRPr="00564CED">
              <w:rPr>
                <w:rFonts w:ascii="Times New Roman" w:eastAsia="Times New Roman" w:hAnsi="Times New Roman" w:cs="Times New Roman"/>
                <w:color w:val="000000"/>
                <w:sz w:val="24"/>
                <w:szCs w:val="24"/>
                <w:lang w:eastAsia="ru-RU"/>
              </w:rPr>
              <w:t>-ко</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3"/>
                <w:sz w:val="24"/>
                <w:szCs w:val="24"/>
                <w:lang w:eastAsia="ru-RU"/>
              </w:rPr>
              <w:t>к</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 xml:space="preserve">с.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ар. колыбель</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 xml:space="preserve">ая; </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д</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z w:val="24"/>
                <w:szCs w:val="24"/>
                <w:lang w:eastAsia="ru-RU"/>
              </w:rPr>
              <w:t>м</w:t>
            </w:r>
            <w:r w:rsidRPr="00564CED">
              <w:rPr>
                <w:rFonts w:ascii="Times New Roman" w:eastAsia="Times New Roman" w:hAnsi="Times New Roman" w:cs="Times New Roman"/>
                <w:color w:val="000000"/>
                <w:spacing w:val="2"/>
                <w:sz w:val="24"/>
                <w:szCs w:val="24"/>
                <w:lang w:eastAsia="ru-RU"/>
              </w:rPr>
              <w:t>ы</w:t>
            </w:r>
            <w:r w:rsidRPr="00564CED">
              <w:rPr>
                <w:rFonts w:ascii="Times New Roman" w:eastAsia="Times New Roman" w:hAnsi="Times New Roman" w:cs="Times New Roman"/>
                <w:color w:val="000000"/>
                <w:sz w:val="24"/>
                <w:szCs w:val="24"/>
                <w:lang w:eastAsia="ru-RU"/>
              </w:rPr>
              <w:t>ван</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е колыбел</w:t>
            </w:r>
            <w:r w:rsidRPr="00564CED">
              <w:rPr>
                <w:rFonts w:ascii="Times New Roman" w:eastAsia="Times New Roman" w:hAnsi="Times New Roman" w:cs="Times New Roman"/>
                <w:color w:val="000000"/>
                <w:spacing w:val="1"/>
                <w:sz w:val="24"/>
                <w:szCs w:val="24"/>
                <w:lang w:eastAsia="ru-RU"/>
              </w:rPr>
              <w:t>ьн</w:t>
            </w:r>
            <w:r w:rsidRPr="00564CED">
              <w:rPr>
                <w:rFonts w:ascii="Times New Roman" w:eastAsia="Times New Roman" w:hAnsi="Times New Roman" w:cs="Times New Roman"/>
                <w:color w:val="000000"/>
                <w:sz w:val="24"/>
                <w:szCs w:val="24"/>
                <w:lang w:eastAsia="ru-RU"/>
              </w:rPr>
              <w:t>ой</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м</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pacing w:val="-2"/>
                <w:sz w:val="24"/>
                <w:szCs w:val="24"/>
                <w:lang w:eastAsia="ru-RU"/>
              </w:rPr>
              <w:t>л</w:t>
            </w:r>
            <w:r w:rsidRPr="00564CED">
              <w:rPr>
                <w:rFonts w:ascii="Times New Roman" w:eastAsia="Times New Roman" w:hAnsi="Times New Roman" w:cs="Times New Roman"/>
                <w:color w:val="000000"/>
                <w:sz w:val="24"/>
                <w:szCs w:val="24"/>
                <w:lang w:eastAsia="ru-RU"/>
              </w:rPr>
              <w:t>од</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и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лясовой мел</w:t>
            </w:r>
            <w:r w:rsidRPr="00564CED">
              <w:rPr>
                <w:rFonts w:ascii="Times New Roman" w:eastAsia="Times New Roman" w:hAnsi="Times New Roman" w:cs="Times New Roman"/>
                <w:color w:val="000000"/>
                <w:w w:val="99"/>
                <w:sz w:val="24"/>
                <w:szCs w:val="24"/>
                <w:lang w:eastAsia="ru-RU"/>
              </w:rPr>
              <w:t>о</w:t>
            </w:r>
            <w:r w:rsidRPr="00564CED">
              <w:rPr>
                <w:rFonts w:ascii="Times New Roman" w:eastAsia="Times New Roman" w:hAnsi="Times New Roman" w:cs="Times New Roman"/>
                <w:color w:val="000000"/>
                <w:spacing w:val="-2"/>
                <w:sz w:val="24"/>
                <w:szCs w:val="24"/>
                <w:lang w:eastAsia="ru-RU"/>
              </w:rPr>
              <w:t>д</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w:t>
            </w:r>
          </w:p>
          <w:p w:rsidR="00D2063D" w:rsidRDefault="00564CED" w:rsidP="00D2063D">
            <w:pPr>
              <w:widowControl w:val="0"/>
              <w:spacing w:before="1"/>
              <w:ind w:left="9"/>
              <w:jc w:val="center"/>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spacing w:val="2"/>
                <w:w w:val="99"/>
                <w:sz w:val="24"/>
                <w:szCs w:val="24"/>
                <w:u w:val="single"/>
                <w:lang w:eastAsia="ru-RU"/>
              </w:rPr>
              <w:t>М</w:t>
            </w:r>
            <w:r w:rsidRPr="00564CED">
              <w:rPr>
                <w:rFonts w:ascii="Times New Roman" w:eastAsia="Times New Roman" w:hAnsi="Times New Roman" w:cs="Times New Roman"/>
                <w:color w:val="000000"/>
                <w:spacing w:val="-5"/>
                <w:sz w:val="24"/>
                <w:szCs w:val="24"/>
                <w:u w:val="single"/>
                <w:lang w:eastAsia="ru-RU"/>
              </w:rPr>
              <w:t>у</w:t>
            </w:r>
            <w:r w:rsidRPr="00564CED">
              <w:rPr>
                <w:rFonts w:ascii="Times New Roman" w:eastAsia="Times New Roman" w:hAnsi="Times New Roman" w:cs="Times New Roman"/>
                <w:color w:val="000000"/>
                <w:spacing w:val="1"/>
                <w:w w:val="99"/>
                <w:sz w:val="24"/>
                <w:szCs w:val="24"/>
                <w:u w:val="single"/>
                <w:lang w:eastAsia="ru-RU"/>
              </w:rPr>
              <w:t>з</w:t>
            </w:r>
            <w:r w:rsidRPr="00564CED">
              <w:rPr>
                <w:rFonts w:ascii="Times New Roman" w:eastAsia="Times New Roman" w:hAnsi="Times New Roman" w:cs="Times New Roman"/>
                <w:color w:val="000000"/>
                <w:sz w:val="24"/>
                <w:szCs w:val="24"/>
                <w:u w:val="single"/>
                <w:lang w:eastAsia="ru-RU"/>
              </w:rPr>
              <w:t>ыкаль</w:t>
            </w:r>
            <w:r w:rsidRPr="00564CED">
              <w:rPr>
                <w:rFonts w:ascii="Times New Roman" w:eastAsia="Times New Roman" w:hAnsi="Times New Roman" w:cs="Times New Roman"/>
                <w:color w:val="000000"/>
                <w:spacing w:val="1"/>
                <w:sz w:val="24"/>
                <w:szCs w:val="24"/>
                <w:u w:val="single"/>
                <w:lang w:eastAsia="ru-RU"/>
              </w:rPr>
              <w:t>но</w:t>
            </w:r>
            <w:r w:rsidRPr="00564CED">
              <w:rPr>
                <w:rFonts w:ascii="Times New Roman" w:eastAsia="Times New Roman" w:hAnsi="Times New Roman" w:cs="Times New Roman"/>
                <w:color w:val="000000"/>
                <w:sz w:val="24"/>
                <w:szCs w:val="24"/>
                <w:u w:val="single"/>
                <w:lang w:eastAsia="ru-RU"/>
              </w:rPr>
              <w:t>-ри</w:t>
            </w:r>
            <w:r w:rsidRPr="00564CED">
              <w:rPr>
                <w:rFonts w:ascii="Times New Roman" w:eastAsia="Times New Roman" w:hAnsi="Times New Roman" w:cs="Times New Roman"/>
                <w:color w:val="000000"/>
                <w:spacing w:val="1"/>
                <w:w w:val="99"/>
                <w:sz w:val="24"/>
                <w:szCs w:val="24"/>
                <w:u w:val="single"/>
                <w:lang w:eastAsia="ru-RU"/>
              </w:rPr>
              <w:t>т</w:t>
            </w:r>
            <w:r w:rsidRPr="00564CED">
              <w:rPr>
                <w:rFonts w:ascii="Times New Roman" w:eastAsia="Times New Roman" w:hAnsi="Times New Roman" w:cs="Times New Roman"/>
                <w:color w:val="000000"/>
                <w:sz w:val="24"/>
                <w:szCs w:val="24"/>
                <w:u w:val="single"/>
                <w:lang w:eastAsia="ru-RU"/>
              </w:rPr>
              <w:t>мическ</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 движе</w:t>
            </w:r>
            <w:r w:rsidRPr="00564CED">
              <w:rPr>
                <w:rFonts w:ascii="Times New Roman" w:eastAsia="Times New Roman" w:hAnsi="Times New Roman" w:cs="Times New Roman"/>
                <w:color w:val="000000"/>
                <w:spacing w:val="1"/>
                <w:sz w:val="24"/>
                <w:szCs w:val="24"/>
                <w:u w:val="single"/>
                <w:lang w:eastAsia="ru-RU"/>
              </w:rPr>
              <w:t>ни</w:t>
            </w:r>
            <w:r w:rsidRPr="00564CED">
              <w:rPr>
                <w:rFonts w:ascii="Times New Roman" w:eastAsia="Times New Roman" w:hAnsi="Times New Roman" w:cs="Times New Roman"/>
                <w:color w:val="000000"/>
                <w:sz w:val="24"/>
                <w:szCs w:val="24"/>
                <w:u w:val="single"/>
                <w:lang w:eastAsia="ru-RU"/>
              </w:rPr>
              <w:t>я.</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z w:val="24"/>
                <w:szCs w:val="24"/>
                <w:u w:val="single"/>
                <w:lang w:eastAsia="ru-RU"/>
              </w:rPr>
              <w:t>И</w:t>
            </w:r>
            <w:r w:rsidRPr="00564CED">
              <w:rPr>
                <w:rFonts w:ascii="Times New Roman" w:eastAsia="Times New Roman" w:hAnsi="Times New Roman" w:cs="Times New Roman"/>
                <w:color w:val="000000"/>
                <w:w w:val="99"/>
                <w:sz w:val="24"/>
                <w:szCs w:val="24"/>
                <w:u w:val="single"/>
                <w:lang w:eastAsia="ru-RU"/>
              </w:rPr>
              <w:t>г</w:t>
            </w:r>
            <w:r w:rsidRPr="00564CED">
              <w:rPr>
                <w:rFonts w:ascii="Times New Roman" w:eastAsia="Times New Roman" w:hAnsi="Times New Roman" w:cs="Times New Roman"/>
                <w:color w:val="000000"/>
                <w:sz w:val="24"/>
                <w:szCs w:val="24"/>
                <w:u w:val="single"/>
                <w:lang w:eastAsia="ru-RU"/>
              </w:rPr>
              <w:t>ровые</w:t>
            </w:r>
            <w:r w:rsidRPr="00564CED">
              <w:rPr>
                <w:rFonts w:ascii="Times New Roman" w:eastAsia="Times New Roman" w:hAnsi="Times New Roman" w:cs="Times New Roman"/>
                <w:color w:val="000000"/>
                <w:spacing w:val="122"/>
                <w:sz w:val="24"/>
                <w:szCs w:val="24"/>
                <w:u w:val="single"/>
                <w:lang w:eastAsia="ru-RU"/>
              </w:rPr>
              <w:t xml:space="preserve"> </w:t>
            </w:r>
            <w:r w:rsidRPr="00564CED">
              <w:rPr>
                <w:rFonts w:ascii="Times New Roman" w:eastAsia="Times New Roman" w:hAnsi="Times New Roman" w:cs="Times New Roman"/>
                <w:color w:val="000000"/>
                <w:spacing w:val="-4"/>
                <w:sz w:val="24"/>
                <w:szCs w:val="24"/>
                <w:u w:val="single"/>
                <w:lang w:eastAsia="ru-RU"/>
              </w:rPr>
              <w:t>у</w:t>
            </w:r>
            <w:r w:rsidRPr="00564CED">
              <w:rPr>
                <w:rFonts w:ascii="Times New Roman" w:eastAsia="Times New Roman" w:hAnsi="Times New Roman" w:cs="Times New Roman"/>
                <w:color w:val="000000"/>
                <w:w w:val="99"/>
                <w:sz w:val="24"/>
                <w:szCs w:val="24"/>
                <w:u w:val="single"/>
                <w:lang w:eastAsia="ru-RU"/>
              </w:rPr>
              <w:t>п</w:t>
            </w:r>
            <w:r w:rsidRPr="00564CED">
              <w:rPr>
                <w:rFonts w:ascii="Times New Roman" w:eastAsia="Times New Roman" w:hAnsi="Times New Roman" w:cs="Times New Roman"/>
                <w:color w:val="000000"/>
                <w:sz w:val="24"/>
                <w:szCs w:val="24"/>
                <w:u w:val="single"/>
                <w:lang w:eastAsia="ru-RU"/>
              </w:rPr>
              <w:t>раж</w:t>
            </w:r>
            <w:r w:rsidRPr="00564CED">
              <w:rPr>
                <w:rFonts w:ascii="Times New Roman" w:eastAsia="Times New Roman" w:hAnsi="Times New Roman" w:cs="Times New Roman"/>
                <w:color w:val="000000"/>
                <w:spacing w:val="1"/>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ен</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я,</w:t>
            </w:r>
            <w:r w:rsidRPr="00564CED">
              <w:rPr>
                <w:rFonts w:ascii="Times New Roman" w:eastAsia="Times New Roman" w:hAnsi="Times New Roman" w:cs="Times New Roman"/>
                <w:color w:val="000000"/>
                <w:spacing w:val="120"/>
                <w:sz w:val="24"/>
                <w:szCs w:val="24"/>
                <w:u w:val="single"/>
                <w:lang w:eastAsia="ru-RU"/>
              </w:rPr>
              <w:t xml:space="preserve"> </w:t>
            </w:r>
            <w:r w:rsidRPr="00564CED">
              <w:rPr>
                <w:rFonts w:ascii="Times New Roman" w:eastAsia="Times New Roman" w:hAnsi="Times New Roman" w:cs="Times New Roman"/>
                <w:color w:val="000000"/>
                <w:spacing w:val="2"/>
                <w:sz w:val="24"/>
                <w:szCs w:val="24"/>
                <w:u w:val="single"/>
                <w:lang w:eastAsia="ru-RU"/>
              </w:rPr>
              <w:t>х</w:t>
            </w:r>
            <w:r w:rsidRPr="00564CED">
              <w:rPr>
                <w:rFonts w:ascii="Times New Roman" w:eastAsia="Times New Roman" w:hAnsi="Times New Roman" w:cs="Times New Roman"/>
                <w:color w:val="000000"/>
                <w:sz w:val="24"/>
                <w:szCs w:val="24"/>
                <w:u w:val="single"/>
                <w:lang w:eastAsia="ru-RU"/>
              </w:rPr>
              <w:t>одьба</w:t>
            </w:r>
            <w:r w:rsidRPr="00564CED">
              <w:rPr>
                <w:rFonts w:ascii="Times New Roman" w:eastAsia="Times New Roman" w:hAnsi="Times New Roman" w:cs="Times New Roman"/>
                <w:color w:val="000000"/>
                <w:spacing w:val="179"/>
                <w:sz w:val="24"/>
                <w:szCs w:val="24"/>
                <w:u w:val="single"/>
                <w:lang w:eastAsia="ru-RU"/>
              </w:rPr>
              <w:t xml:space="preserve"> </w:t>
            </w:r>
            <w:r w:rsidR="00D2063D">
              <w:rPr>
                <w:rFonts w:ascii="Times New Roman" w:eastAsia="Times New Roman" w:hAnsi="Times New Roman" w:cs="Times New Roman"/>
                <w:color w:val="000000"/>
                <w:sz w:val="24"/>
                <w:szCs w:val="24"/>
                <w:u w:val="single"/>
                <w:lang w:eastAsia="ru-RU"/>
              </w:rPr>
              <w:t xml:space="preserve">и бег </w:t>
            </w:r>
            <w:r w:rsidRPr="00564CED">
              <w:rPr>
                <w:rFonts w:ascii="Times New Roman" w:eastAsia="Times New Roman" w:hAnsi="Times New Roman" w:cs="Times New Roman"/>
                <w:color w:val="000000"/>
                <w:sz w:val="24"/>
                <w:szCs w:val="24"/>
                <w:u w:val="single"/>
                <w:lang w:eastAsia="ru-RU"/>
              </w:rPr>
              <w:t>под</w:t>
            </w:r>
            <w:r w:rsidRPr="00564CED">
              <w:rPr>
                <w:rFonts w:ascii="Times New Roman" w:eastAsia="Times New Roman" w:hAnsi="Times New Roman" w:cs="Times New Roman"/>
                <w:color w:val="000000"/>
                <w:spacing w:val="178"/>
                <w:sz w:val="24"/>
                <w:szCs w:val="24"/>
                <w:u w:val="single"/>
                <w:lang w:eastAsia="ru-RU"/>
              </w:rPr>
              <w:t xml:space="preserve"> </w:t>
            </w:r>
            <w:r w:rsidRPr="00564CED">
              <w:rPr>
                <w:rFonts w:ascii="Times New Roman" w:eastAsia="Times New Roman" w:hAnsi="Times New Roman" w:cs="Times New Roman"/>
                <w:color w:val="000000"/>
                <w:spacing w:val="1"/>
                <w:sz w:val="24"/>
                <w:szCs w:val="24"/>
                <w:u w:val="single"/>
                <w:lang w:eastAsia="ru-RU"/>
              </w:rPr>
              <w:t>м</w:t>
            </w:r>
            <w:r w:rsidRPr="00564CED">
              <w:rPr>
                <w:rFonts w:ascii="Times New Roman" w:eastAsia="Times New Roman" w:hAnsi="Times New Roman" w:cs="Times New Roman"/>
                <w:color w:val="000000"/>
                <w:spacing w:val="-3"/>
                <w:sz w:val="24"/>
                <w:szCs w:val="24"/>
                <w:u w:val="single"/>
                <w:lang w:eastAsia="ru-RU"/>
              </w:rPr>
              <w:t>у</w:t>
            </w:r>
            <w:r w:rsidRPr="00564CED">
              <w:rPr>
                <w:rFonts w:ascii="Times New Roman" w:eastAsia="Times New Roman" w:hAnsi="Times New Roman" w:cs="Times New Roman"/>
                <w:color w:val="000000"/>
                <w:w w:val="99"/>
                <w:sz w:val="24"/>
                <w:szCs w:val="24"/>
                <w:u w:val="single"/>
                <w:lang w:eastAsia="ru-RU"/>
              </w:rPr>
              <w:t>з</w:t>
            </w:r>
            <w:r w:rsidRPr="00564CED">
              <w:rPr>
                <w:rFonts w:ascii="Times New Roman" w:eastAsia="Times New Roman" w:hAnsi="Times New Roman" w:cs="Times New Roman"/>
                <w:color w:val="000000"/>
                <w:sz w:val="24"/>
                <w:szCs w:val="24"/>
                <w:u w:val="single"/>
                <w:lang w:eastAsia="ru-RU"/>
              </w:rPr>
              <w:t>ы</w:t>
            </w:r>
            <w:r w:rsidRPr="00564CED">
              <w:rPr>
                <w:rFonts w:ascii="Times New Roman" w:eastAsia="Times New Roman" w:hAnsi="Times New Roman" w:cs="Times New Roman"/>
                <w:color w:val="000000"/>
                <w:spacing w:val="4"/>
                <w:sz w:val="24"/>
                <w:szCs w:val="24"/>
                <w:u w:val="single"/>
                <w:lang w:eastAsia="ru-RU"/>
              </w:rPr>
              <w:t>к</w:t>
            </w:r>
            <w:r w:rsidRPr="00564CED">
              <w:rPr>
                <w:rFonts w:ascii="Times New Roman" w:eastAsia="Times New Roman" w:hAnsi="Times New Roman" w:cs="Times New Roman"/>
                <w:color w:val="000000"/>
                <w:sz w:val="24"/>
                <w:szCs w:val="24"/>
                <w:u w:val="single"/>
                <w:lang w:eastAsia="ru-RU"/>
              </w:rPr>
              <w:t>у</w:t>
            </w:r>
          </w:p>
          <w:p w:rsidR="00D2063D" w:rsidRDefault="00564CED" w:rsidP="00D2063D">
            <w:pPr>
              <w:widowControl w:val="0"/>
              <w:spacing w:before="1"/>
              <w:ind w:left="9"/>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арш</w:t>
            </w:r>
            <w:r w:rsidRPr="00564CED">
              <w:rPr>
                <w:rFonts w:ascii="Times New Roman" w:eastAsia="Times New Roman" w:hAnsi="Times New Roman" w:cs="Times New Roman"/>
                <w:color w:val="000000"/>
                <w:spacing w:val="179"/>
                <w:sz w:val="24"/>
                <w:szCs w:val="24"/>
                <w:lang w:eastAsia="ru-RU"/>
              </w:rPr>
              <w:t xml:space="preserve"> </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бе</w:t>
            </w:r>
            <w:r w:rsidRPr="00564CED">
              <w:rPr>
                <w:rFonts w:ascii="Times New Roman" w:eastAsia="Times New Roman" w:hAnsi="Times New Roman" w:cs="Times New Roman"/>
                <w:color w:val="000000"/>
                <w:spacing w:val="4"/>
                <w:w w:val="99"/>
                <w:sz w:val="24"/>
                <w:szCs w:val="24"/>
                <w:lang w:eastAsia="ru-RU"/>
              </w:rPr>
              <w:t>г</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5"/>
                <w:sz w:val="24"/>
                <w:szCs w:val="24"/>
                <w:lang w:eastAsia="ru-RU"/>
              </w:rPr>
              <w:t xml:space="preserve"> </w:t>
            </w:r>
            <w:r w:rsidRPr="00564CED">
              <w:rPr>
                <w:rFonts w:ascii="Times New Roman" w:eastAsia="Times New Roman" w:hAnsi="Times New Roman" w:cs="Times New Roman"/>
                <w:color w:val="000000"/>
                <w:w w:val="99"/>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2"/>
                <w:sz w:val="24"/>
                <w:szCs w:val="24"/>
                <w:lang w:eastAsia="ru-RU"/>
              </w:rPr>
              <w:t>л</w:t>
            </w:r>
            <w:r w:rsidRPr="00564CED">
              <w:rPr>
                <w:rFonts w:ascii="Times New Roman" w:eastAsia="Times New Roman" w:hAnsi="Times New Roman" w:cs="Times New Roman"/>
                <w:color w:val="000000"/>
                <w:sz w:val="24"/>
                <w:szCs w:val="24"/>
                <w:lang w:eastAsia="ru-RU"/>
              </w:rPr>
              <w:t>ександров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Ск</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pacing w:val="4"/>
                <w:sz w:val="24"/>
                <w:szCs w:val="24"/>
                <w:lang w:eastAsia="ru-RU"/>
              </w:rPr>
              <w:t>ч</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 xml:space="preserve"> л</w:t>
            </w:r>
            <w:r w:rsidRPr="00564CED">
              <w:rPr>
                <w:rFonts w:ascii="Times New Roman" w:eastAsia="Times New Roman" w:hAnsi="Times New Roman" w:cs="Times New Roman"/>
                <w:color w:val="000000"/>
                <w:spacing w:val="2"/>
                <w:sz w:val="24"/>
                <w:szCs w:val="24"/>
                <w:lang w:eastAsia="ru-RU"/>
              </w:rPr>
              <w:t>о</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адк</w:t>
            </w:r>
            <w:r w:rsidRPr="00564CED">
              <w:rPr>
                <w:rFonts w:ascii="Times New Roman" w:eastAsia="Times New Roman" w:hAnsi="Times New Roman" w:cs="Times New Roman"/>
                <w:color w:val="000000"/>
                <w:spacing w:val="4"/>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Т. По</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ате</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Ша</w:t>
            </w:r>
            <w:r w:rsidRPr="00564CED">
              <w:rPr>
                <w:rFonts w:ascii="Times New Roman" w:eastAsia="Times New Roman" w:hAnsi="Times New Roman" w:cs="Times New Roman"/>
                <w:color w:val="000000"/>
                <w:spacing w:val="1"/>
                <w:w w:val="99"/>
                <w:sz w:val="24"/>
                <w:szCs w:val="24"/>
                <w:lang w:eastAsia="ru-RU"/>
              </w:rPr>
              <w:t>г</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м к</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фи</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pacing w:val="4"/>
                <w:sz w:val="24"/>
                <w:szCs w:val="24"/>
                <w:lang w:eastAsia="ru-RU"/>
              </w:rPr>
              <w:t>к</w:t>
            </w:r>
            <w:r w:rsidRPr="00564CED">
              <w:rPr>
                <w:rFonts w:ascii="Times New Roman" w:eastAsia="Times New Roman" w:hAnsi="Times New Roman" w:cs="Times New Roman"/>
                <w:color w:val="000000"/>
                <w:spacing w:val="-5"/>
                <w:sz w:val="24"/>
                <w:szCs w:val="24"/>
                <w:lang w:eastAsia="ru-RU"/>
              </w:rPr>
              <w:t>у</w:t>
            </w:r>
            <w:r w:rsidRPr="00564CED">
              <w:rPr>
                <w:rFonts w:ascii="Times New Roman" w:eastAsia="Times New Roman" w:hAnsi="Times New Roman" w:cs="Times New Roman"/>
                <w:color w:val="000000"/>
                <w:sz w:val="24"/>
                <w:szCs w:val="24"/>
                <w:lang w:eastAsia="ru-RU"/>
              </w:rPr>
              <w:t>ль</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pacing w:val="-2"/>
                <w:sz w:val="24"/>
                <w:szCs w:val="24"/>
                <w:lang w:eastAsia="ru-RU"/>
              </w:rPr>
              <w:t>у</w:t>
            </w:r>
            <w:r w:rsidRPr="00564CED">
              <w:rPr>
                <w:rFonts w:ascii="Times New Roman" w:eastAsia="Times New Roman" w:hAnsi="Times New Roman" w:cs="Times New Roman"/>
                <w:color w:val="000000"/>
                <w:sz w:val="24"/>
                <w:szCs w:val="24"/>
                <w:lang w:eastAsia="ru-RU"/>
              </w:rPr>
              <w:t>рник</w:t>
            </w:r>
            <w:r w:rsidRPr="00564CED">
              <w:rPr>
                <w:rFonts w:ascii="Times New Roman" w:eastAsia="Times New Roman" w:hAnsi="Times New Roman" w:cs="Times New Roman"/>
                <w:color w:val="000000"/>
                <w:spacing w:val="3"/>
                <w:sz w:val="24"/>
                <w:szCs w:val="24"/>
                <w:lang w:eastAsia="ru-RU"/>
              </w:rPr>
              <w:t>и</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1"/>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Т. </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z w:val="24"/>
                <w:szCs w:val="24"/>
                <w:lang w:eastAsia="ru-RU"/>
              </w:rPr>
              <w:t xml:space="preserve">омовой;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1"/>
                <w:sz w:val="24"/>
                <w:szCs w:val="24"/>
                <w:lang w:eastAsia="ru-RU"/>
              </w:rPr>
              <w:t>Т</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3"/>
                <w:sz w:val="24"/>
                <w:szCs w:val="24"/>
                <w:lang w:eastAsia="ru-RU"/>
              </w:rPr>
              <w:t>т</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шк</w:t>
            </w:r>
            <w:r w:rsidRPr="00564CED">
              <w:rPr>
                <w:rFonts w:ascii="Times New Roman" w:eastAsia="Times New Roman" w:hAnsi="Times New Roman" w:cs="Times New Roman"/>
                <w:color w:val="000000"/>
                <w:spacing w:val="6"/>
                <w:w w:val="99"/>
                <w:sz w:val="24"/>
                <w:szCs w:val="24"/>
                <w:lang w:eastAsia="ru-RU"/>
              </w:rPr>
              <w:t>и</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z w:val="24"/>
                <w:szCs w:val="24"/>
                <w:lang w:eastAsia="ru-RU"/>
              </w:rPr>
              <w:t xml:space="preserve">з.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Р</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pacing w:val="1"/>
                <w:sz w:val="24"/>
                <w:szCs w:val="24"/>
                <w:lang w:eastAsia="ru-RU"/>
              </w:rPr>
              <w:t>х</w:t>
            </w:r>
            <w:r w:rsidRPr="00564CED">
              <w:rPr>
                <w:rFonts w:ascii="Times New Roman" w:eastAsia="Times New Roman" w:hAnsi="Times New Roman" w:cs="Times New Roman"/>
                <w:color w:val="000000"/>
                <w:spacing w:val="2"/>
                <w:sz w:val="24"/>
                <w:szCs w:val="24"/>
                <w:lang w:eastAsia="ru-RU"/>
              </w:rPr>
              <w:t>в</w:t>
            </w:r>
            <w:r w:rsidRPr="00564CED">
              <w:rPr>
                <w:rFonts w:ascii="Times New Roman" w:eastAsia="Times New Roman" w:hAnsi="Times New Roman" w:cs="Times New Roman"/>
                <w:color w:val="000000"/>
                <w:sz w:val="24"/>
                <w:szCs w:val="24"/>
                <w:lang w:eastAsia="ru-RU"/>
              </w:rPr>
              <w:t>ерг</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П</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чки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ле</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ю</w:t>
            </w:r>
            <w:r w:rsidRPr="00564CED">
              <w:rPr>
                <w:rFonts w:ascii="Times New Roman" w:eastAsia="Times New Roman" w:hAnsi="Times New Roman" w:cs="Times New Roman"/>
                <w:color w:val="000000"/>
                <w:spacing w:val="5"/>
                <w:w w:val="99"/>
                <w:sz w:val="24"/>
                <w:szCs w:val="24"/>
                <w:lang w:eastAsia="ru-RU"/>
              </w:rPr>
              <w:t>т</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z w:val="24"/>
                <w:szCs w:val="24"/>
                <w:lang w:eastAsia="ru-RU"/>
              </w:rPr>
              <w:t>. Ба</w:t>
            </w:r>
            <w:r w:rsidRPr="00564CED">
              <w:rPr>
                <w:rFonts w:ascii="Times New Roman" w:eastAsia="Times New Roman" w:hAnsi="Times New Roman" w:cs="Times New Roman"/>
                <w:color w:val="000000"/>
                <w:w w:val="99"/>
                <w:sz w:val="24"/>
                <w:szCs w:val="24"/>
                <w:lang w:eastAsia="ru-RU"/>
              </w:rPr>
              <w:t>нни</w:t>
            </w:r>
            <w:r w:rsidRPr="00564CED">
              <w:rPr>
                <w:rFonts w:ascii="Times New Roman" w:eastAsia="Times New Roman" w:hAnsi="Times New Roman" w:cs="Times New Roman"/>
                <w:color w:val="000000"/>
                <w:sz w:val="24"/>
                <w:szCs w:val="24"/>
                <w:lang w:eastAsia="ru-RU"/>
              </w:rPr>
              <w:t>ково</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z w:val="24"/>
                <w:szCs w:val="24"/>
                <w:lang w:eastAsia="ru-RU"/>
              </w:rPr>
              <w:t>ерека</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ыв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е мя</w:t>
            </w:r>
            <w:r w:rsidRPr="00564CED">
              <w:rPr>
                <w:rFonts w:ascii="Times New Roman" w:eastAsia="Times New Roman" w:hAnsi="Times New Roman" w:cs="Times New Roman"/>
                <w:color w:val="000000"/>
                <w:spacing w:val="-1"/>
                <w:sz w:val="24"/>
                <w:szCs w:val="24"/>
                <w:lang w:eastAsia="ru-RU"/>
              </w:rPr>
              <w:t>ч</w:t>
            </w:r>
            <w:r w:rsidRPr="00564CED">
              <w:rPr>
                <w:rFonts w:ascii="Times New Roman" w:eastAsia="Times New Roman" w:hAnsi="Times New Roman" w:cs="Times New Roman"/>
                <w:color w:val="000000"/>
                <w:sz w:val="24"/>
                <w:szCs w:val="24"/>
                <w:lang w:eastAsia="ru-RU"/>
              </w:rPr>
              <w:t xml:space="preserve">а под </w:t>
            </w:r>
            <w:r w:rsidRPr="00564CED">
              <w:rPr>
                <w:rFonts w:ascii="Times New Roman" w:eastAsia="Times New Roman" w:hAnsi="Times New Roman" w:cs="Times New Roman"/>
                <w:color w:val="000000"/>
                <w:spacing w:val="2"/>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ы</w:t>
            </w:r>
            <w:r w:rsidRPr="00564CED">
              <w:rPr>
                <w:rFonts w:ascii="Times New Roman" w:eastAsia="Times New Roman" w:hAnsi="Times New Roman" w:cs="Times New Roman"/>
                <w:color w:val="000000"/>
                <w:spacing w:val="4"/>
                <w:sz w:val="24"/>
                <w:szCs w:val="24"/>
                <w:lang w:eastAsia="ru-RU"/>
              </w:rPr>
              <w:t>к</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w w:val="99"/>
                <w:sz w:val="24"/>
                <w:szCs w:val="24"/>
                <w:lang w:eastAsia="ru-RU"/>
              </w:rPr>
              <w:t>Д</w:t>
            </w:r>
            <w:r w:rsidRPr="00564CED">
              <w:rPr>
                <w:rFonts w:ascii="Times New Roman" w:eastAsia="Times New Roman" w:hAnsi="Times New Roman" w:cs="Times New Roman"/>
                <w:color w:val="000000"/>
                <w:sz w:val="24"/>
                <w:szCs w:val="24"/>
                <w:lang w:eastAsia="ru-RU"/>
              </w:rPr>
              <w:t>. Шо</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аковича (валь</w:t>
            </w:r>
            <w:r w:rsidRPr="00564CED">
              <w:rPr>
                <w:rFonts w:ascii="Times New Roman" w:eastAsia="Times New Roman" w:hAnsi="Times New Roman" w:cs="Times New Roman"/>
                <w:color w:val="000000"/>
                <w:spacing w:val="4"/>
                <w:sz w:val="24"/>
                <w:szCs w:val="24"/>
                <w:lang w:eastAsia="ru-RU"/>
              </w:rPr>
              <w:t>с</w:t>
            </w:r>
            <w:r w:rsidRPr="00564CED">
              <w:rPr>
                <w:rFonts w:ascii="Times New Roman" w:eastAsia="Times New Roman" w:hAnsi="Times New Roman" w:cs="Times New Roman"/>
                <w:color w:val="000000"/>
                <w:w w:val="99"/>
                <w:sz w:val="24"/>
                <w:szCs w:val="24"/>
                <w:lang w:eastAsia="ru-RU"/>
              </w:rPr>
              <w:t>-</w:t>
            </w:r>
            <w:r w:rsidRPr="00564CED">
              <w:rPr>
                <w:rFonts w:ascii="Times New Roman" w:eastAsia="Times New Roman" w:hAnsi="Times New Roman" w:cs="Times New Roman"/>
                <w:color w:val="000000"/>
                <w:spacing w:val="2"/>
                <w:sz w:val="24"/>
                <w:szCs w:val="24"/>
                <w:lang w:eastAsia="ru-RU"/>
              </w:rPr>
              <w:t>ш</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тка); бе</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z w:val="24"/>
                <w:szCs w:val="24"/>
                <w:lang w:eastAsia="ru-RU"/>
              </w:rPr>
              <w:t xml:space="preserve"> с </w:t>
            </w:r>
            <w:r w:rsidRPr="00564CED">
              <w:rPr>
                <w:rFonts w:ascii="Times New Roman" w:eastAsia="Times New Roman" w:hAnsi="Times New Roman" w:cs="Times New Roman"/>
                <w:color w:val="000000"/>
                <w:spacing w:val="1"/>
                <w:sz w:val="24"/>
                <w:szCs w:val="24"/>
                <w:lang w:eastAsia="ru-RU"/>
              </w:rPr>
              <w:t>х</w:t>
            </w:r>
            <w:r w:rsidRPr="00564CED">
              <w:rPr>
                <w:rFonts w:ascii="Times New Roman" w:eastAsia="Times New Roman" w:hAnsi="Times New Roman" w:cs="Times New Roman"/>
                <w:color w:val="000000"/>
                <w:sz w:val="24"/>
                <w:szCs w:val="24"/>
                <w:lang w:eastAsia="ru-RU"/>
              </w:rPr>
              <w:t>ло</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 xml:space="preserve">ами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 xml:space="preserve">од </w:t>
            </w:r>
            <w:r w:rsidRPr="00564CED">
              <w:rPr>
                <w:rFonts w:ascii="Times New Roman" w:eastAsia="Times New Roman" w:hAnsi="Times New Roman" w:cs="Times New Roman"/>
                <w:color w:val="000000"/>
                <w:spacing w:val="2"/>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ы</w:t>
            </w:r>
            <w:r w:rsidRPr="00564CED">
              <w:rPr>
                <w:rFonts w:ascii="Times New Roman" w:eastAsia="Times New Roman" w:hAnsi="Times New Roman" w:cs="Times New Roman"/>
                <w:color w:val="000000"/>
                <w:spacing w:val="5"/>
                <w:sz w:val="24"/>
                <w:szCs w:val="24"/>
                <w:lang w:eastAsia="ru-RU"/>
              </w:rPr>
              <w:t>к</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w w:val="99"/>
                <w:sz w:val="24"/>
                <w:szCs w:val="24"/>
                <w:lang w:eastAsia="ru-RU"/>
              </w:rPr>
              <w:t>Р</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Ш</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м</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на</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(игра в ж</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рк</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w:t>
            </w:r>
          </w:p>
          <w:p w:rsidR="00564CED" w:rsidRPr="00564CED" w:rsidRDefault="00564CED" w:rsidP="00D2063D">
            <w:pPr>
              <w:widowControl w:val="0"/>
              <w:spacing w:before="1"/>
              <w:ind w:left="9"/>
              <w:jc w:val="center"/>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w w:val="99"/>
                <w:sz w:val="24"/>
                <w:szCs w:val="24"/>
                <w:u w:val="single"/>
                <w:lang w:eastAsia="ru-RU"/>
              </w:rPr>
              <w:t>Э</w:t>
            </w:r>
            <w:r w:rsidRPr="00564CED">
              <w:rPr>
                <w:rFonts w:ascii="Times New Roman" w:eastAsia="Times New Roman" w:hAnsi="Times New Roman" w:cs="Times New Roman"/>
                <w:color w:val="000000"/>
                <w:sz w:val="24"/>
                <w:szCs w:val="24"/>
                <w:u w:val="single"/>
                <w:lang w:eastAsia="ru-RU"/>
              </w:rPr>
              <w:t>тюды-драмат</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pacing w:val="1"/>
                <w:sz w:val="24"/>
                <w:szCs w:val="24"/>
                <w:u w:val="single"/>
                <w:lang w:eastAsia="ru-RU"/>
              </w:rPr>
              <w:t>з</w:t>
            </w:r>
            <w:r w:rsidRPr="00564CED">
              <w:rPr>
                <w:rFonts w:ascii="Times New Roman" w:eastAsia="Times New Roman" w:hAnsi="Times New Roman" w:cs="Times New Roman"/>
                <w:color w:val="000000"/>
                <w:sz w:val="24"/>
                <w:szCs w:val="24"/>
                <w:u w:val="single"/>
                <w:lang w:eastAsia="ru-RU"/>
              </w:rPr>
              <w:t>аци</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lang w:eastAsia="ru-RU"/>
              </w:rPr>
              <w:t>.</w:t>
            </w:r>
          </w:p>
          <w:p w:rsidR="00564CED" w:rsidRPr="00564CED" w:rsidRDefault="00564CED" w:rsidP="00D2063D">
            <w:pPr>
              <w:widowControl w:val="0"/>
              <w:ind w:left="9"/>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1"/>
                <w:sz w:val="24"/>
                <w:szCs w:val="24"/>
                <w:lang w:eastAsia="ru-RU"/>
              </w:rPr>
              <w:t>З</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pacing w:val="1"/>
                <w:w w:val="99"/>
                <w:sz w:val="24"/>
                <w:szCs w:val="24"/>
                <w:lang w:eastAsia="ru-RU"/>
              </w:rPr>
              <w:t>ц</w:t>
            </w:r>
            <w:r w:rsidRPr="00564CED">
              <w:rPr>
                <w:rFonts w:ascii="Times New Roman" w:eastAsia="Times New Roman" w:hAnsi="Times New Roman" w:cs="Times New Roman"/>
                <w:color w:val="000000"/>
                <w:sz w:val="24"/>
                <w:szCs w:val="24"/>
                <w:lang w:eastAsia="ru-RU"/>
              </w:rPr>
              <w:t xml:space="preserve">ы </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6"/>
                <w:w w:val="99"/>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Е.</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pacing w:val="2"/>
                <w:sz w:val="24"/>
                <w:szCs w:val="24"/>
                <w:lang w:eastAsia="ru-RU"/>
              </w:rPr>
              <w:t>х</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вой;</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8"/>
                <w:sz w:val="24"/>
                <w:szCs w:val="24"/>
                <w:lang w:eastAsia="ru-RU"/>
              </w:rPr>
              <w:t>«</w:t>
            </w:r>
            <w:r w:rsidRPr="00564CED">
              <w:rPr>
                <w:rFonts w:ascii="Times New Roman" w:eastAsia="Times New Roman" w:hAnsi="Times New Roman" w:cs="Times New Roman"/>
                <w:color w:val="000000"/>
                <w:spacing w:val="1"/>
                <w:w w:val="99"/>
                <w:sz w:val="24"/>
                <w:szCs w:val="24"/>
                <w:lang w:eastAsia="ru-RU"/>
              </w:rPr>
              <w:t>М</w:t>
            </w:r>
            <w:r w:rsidRPr="00564CED">
              <w:rPr>
                <w:rFonts w:ascii="Times New Roman" w:eastAsia="Times New Roman" w:hAnsi="Times New Roman" w:cs="Times New Roman"/>
                <w:color w:val="000000"/>
                <w:sz w:val="24"/>
                <w:szCs w:val="24"/>
                <w:lang w:eastAsia="ru-RU"/>
              </w:rPr>
              <w:t>едвеж</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pacing w:val="2"/>
                <w:w w:val="99"/>
                <w:sz w:val="24"/>
                <w:szCs w:val="24"/>
                <w:lang w:eastAsia="ru-RU"/>
              </w:rPr>
              <w:t>т</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 xml:space="preserve">а, </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Н. </w:t>
            </w:r>
            <w:r w:rsidRPr="00564CED">
              <w:rPr>
                <w:rFonts w:ascii="Times New Roman" w:eastAsia="Times New Roman" w:hAnsi="Times New Roman" w:cs="Times New Roman"/>
                <w:color w:val="000000"/>
                <w:w w:val="99"/>
                <w:sz w:val="24"/>
                <w:szCs w:val="24"/>
                <w:lang w:eastAsia="ru-RU"/>
              </w:rPr>
              <w:t>Ф</w:t>
            </w:r>
            <w:r w:rsidRPr="00564CED">
              <w:rPr>
                <w:rFonts w:ascii="Times New Roman" w:eastAsia="Times New Roman" w:hAnsi="Times New Roman" w:cs="Times New Roman"/>
                <w:color w:val="000000"/>
                <w:sz w:val="24"/>
                <w:szCs w:val="24"/>
                <w:lang w:eastAsia="ru-RU"/>
              </w:rPr>
              <w:t>ре</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кель;</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Пт</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чки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ле</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ю</w:t>
            </w:r>
            <w:r w:rsidRPr="00564CED">
              <w:rPr>
                <w:rFonts w:ascii="Times New Roman" w:eastAsia="Times New Roman" w:hAnsi="Times New Roman" w:cs="Times New Roman"/>
                <w:color w:val="000000"/>
                <w:spacing w:val="5"/>
                <w:w w:val="99"/>
                <w:sz w:val="24"/>
                <w:szCs w:val="24"/>
                <w:lang w:eastAsia="ru-RU"/>
              </w:rPr>
              <w:t>т</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z w:val="24"/>
                <w:szCs w:val="24"/>
                <w:lang w:eastAsia="ru-RU"/>
              </w:rPr>
              <w:t>. Бан</w:t>
            </w:r>
            <w:r w:rsidRPr="00564CED">
              <w:rPr>
                <w:rFonts w:ascii="Times New Roman" w:eastAsia="Times New Roman" w:hAnsi="Times New Roman" w:cs="Times New Roman"/>
                <w:color w:val="000000"/>
                <w:spacing w:val="1"/>
                <w:sz w:val="24"/>
                <w:szCs w:val="24"/>
                <w:lang w:eastAsia="ru-RU"/>
              </w:rPr>
              <w:t>ник</w:t>
            </w:r>
            <w:r w:rsidRPr="00564CED">
              <w:rPr>
                <w:rFonts w:ascii="Times New Roman" w:eastAsia="Times New Roman" w:hAnsi="Times New Roman" w:cs="Times New Roman"/>
                <w:color w:val="000000"/>
                <w:sz w:val="24"/>
                <w:szCs w:val="24"/>
                <w:lang w:eastAsia="ru-RU"/>
              </w:rPr>
              <w:t>овой;</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0"/>
                <w:sz w:val="24"/>
                <w:szCs w:val="24"/>
                <w:lang w:eastAsia="ru-RU"/>
              </w:rPr>
              <w:t>Ж</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5"/>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енгер. нар. м</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лод</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я, обраб. Л.</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арев</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z w:val="24"/>
                <w:szCs w:val="24"/>
                <w:lang w:eastAsia="ru-RU"/>
              </w:rPr>
              <w:t>.</w:t>
            </w:r>
          </w:p>
          <w:p w:rsidR="00564CED" w:rsidRPr="00564CED" w:rsidRDefault="00564CED" w:rsidP="00D2063D">
            <w:pPr>
              <w:widowControl w:val="0"/>
              <w:ind w:left="9"/>
              <w:jc w:val="center"/>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sz w:val="24"/>
                <w:szCs w:val="24"/>
                <w:u w:val="single"/>
                <w:lang w:eastAsia="ru-RU"/>
              </w:rPr>
              <w:t>И</w:t>
            </w:r>
            <w:r w:rsidRPr="00564CED">
              <w:rPr>
                <w:rFonts w:ascii="Times New Roman" w:eastAsia="Times New Roman" w:hAnsi="Times New Roman" w:cs="Times New Roman"/>
                <w:color w:val="000000"/>
                <w:w w:val="99"/>
                <w:sz w:val="24"/>
                <w:szCs w:val="24"/>
                <w:u w:val="single"/>
                <w:lang w:eastAsia="ru-RU"/>
              </w:rPr>
              <w:t>г</w:t>
            </w:r>
            <w:r w:rsidRPr="00564CED">
              <w:rPr>
                <w:rFonts w:ascii="Times New Roman" w:eastAsia="Times New Roman" w:hAnsi="Times New Roman" w:cs="Times New Roman"/>
                <w:color w:val="000000"/>
                <w:sz w:val="24"/>
                <w:szCs w:val="24"/>
                <w:u w:val="single"/>
                <w:lang w:eastAsia="ru-RU"/>
              </w:rPr>
              <w:t>ры.</w:t>
            </w:r>
          </w:p>
          <w:p w:rsidR="00564CED" w:rsidRPr="00564CED" w:rsidRDefault="00564CED" w:rsidP="00D2063D">
            <w:pPr>
              <w:widowControl w:val="0"/>
              <w:ind w:left="9"/>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2"/>
                <w:sz w:val="24"/>
                <w:szCs w:val="24"/>
                <w:lang w:eastAsia="ru-RU"/>
              </w:rPr>
              <w:t>С</w:t>
            </w:r>
            <w:r w:rsidRPr="00564CED">
              <w:rPr>
                <w:rFonts w:ascii="Times New Roman" w:eastAsia="Times New Roman" w:hAnsi="Times New Roman" w:cs="Times New Roman"/>
                <w:color w:val="000000"/>
                <w:sz w:val="24"/>
                <w:szCs w:val="24"/>
                <w:lang w:eastAsia="ru-RU"/>
              </w:rPr>
              <w:t>ол</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ышко</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дожди</w:t>
            </w:r>
            <w:r w:rsidRPr="00564CED">
              <w:rPr>
                <w:rFonts w:ascii="Times New Roman" w:eastAsia="Times New Roman" w:hAnsi="Times New Roman" w:cs="Times New Roman"/>
                <w:color w:val="000000"/>
                <w:spacing w:val="2"/>
                <w:sz w:val="24"/>
                <w:szCs w:val="24"/>
                <w:lang w:eastAsia="ru-RU"/>
              </w:rPr>
              <w:t>к</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Р</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pacing w:val="1"/>
                <w:sz w:val="24"/>
                <w:szCs w:val="24"/>
                <w:lang w:eastAsia="ru-RU"/>
              </w:rPr>
              <w:t>х</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spacing w:val="2"/>
                <w:sz w:val="24"/>
                <w:szCs w:val="24"/>
                <w:lang w:eastAsia="ru-RU"/>
              </w:rPr>
              <w:t>г</w:t>
            </w:r>
            <w:r w:rsidRPr="00564CED">
              <w:rPr>
                <w:rFonts w:ascii="Times New Roman" w:eastAsia="Times New Roman" w:hAnsi="Times New Roman" w:cs="Times New Roman"/>
                <w:color w:val="000000"/>
                <w:sz w:val="24"/>
                <w:szCs w:val="24"/>
                <w:lang w:eastAsia="ru-RU"/>
              </w:rPr>
              <w:t>ер</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2"/>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ел. А. </w:t>
            </w:r>
            <w:r w:rsidRPr="00564CED">
              <w:rPr>
                <w:rFonts w:ascii="Times New Roman" w:eastAsia="Times New Roman" w:hAnsi="Times New Roman" w:cs="Times New Roman"/>
                <w:color w:val="000000"/>
                <w:spacing w:val="-1"/>
                <w:sz w:val="24"/>
                <w:szCs w:val="24"/>
                <w:lang w:eastAsia="ru-RU"/>
              </w:rPr>
              <w:t>Ба</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pacing w:val="3"/>
                <w:sz w:val="24"/>
                <w:szCs w:val="24"/>
                <w:lang w:eastAsia="ru-RU"/>
              </w:rPr>
              <w:t>Ж</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рк</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с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шко</w:t>
            </w:r>
            <w:r w:rsidRPr="00564CED">
              <w:rPr>
                <w:rFonts w:ascii="Times New Roman" w:eastAsia="Times New Roman" w:hAnsi="Times New Roman" w:cs="Times New Roman"/>
                <w:color w:val="000000"/>
                <w:spacing w:val="3"/>
                <w:w w:val="99"/>
                <w:sz w:val="24"/>
                <w:szCs w:val="24"/>
                <w:lang w:eastAsia="ru-RU"/>
              </w:rPr>
              <w:t>й</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z w:val="24"/>
                <w:szCs w:val="24"/>
                <w:lang w:eastAsia="ru-RU"/>
              </w:rPr>
              <w:t xml:space="preserve">з. </w:t>
            </w:r>
            <w:r w:rsidRPr="00564CED">
              <w:rPr>
                <w:rFonts w:ascii="Times New Roman" w:eastAsia="Times New Roman" w:hAnsi="Times New Roman" w:cs="Times New Roman"/>
                <w:color w:val="000000"/>
                <w:w w:val="99"/>
                <w:sz w:val="24"/>
                <w:szCs w:val="24"/>
                <w:lang w:eastAsia="ru-RU"/>
              </w:rPr>
              <w:t>Ф</w:t>
            </w:r>
            <w:r w:rsidRPr="00564CED">
              <w:rPr>
                <w:rFonts w:ascii="Times New Roman" w:eastAsia="Times New Roman" w:hAnsi="Times New Roman" w:cs="Times New Roman"/>
                <w:color w:val="000000"/>
                <w:sz w:val="24"/>
                <w:szCs w:val="24"/>
                <w:lang w:eastAsia="ru-RU"/>
              </w:rPr>
              <w:t>. Фл</w:t>
            </w:r>
            <w:r w:rsidRPr="00564CED">
              <w:rPr>
                <w:rFonts w:ascii="Times New Roman" w:eastAsia="Times New Roman" w:hAnsi="Times New Roman" w:cs="Times New Roman"/>
                <w:color w:val="000000"/>
                <w:spacing w:val="2"/>
                <w:sz w:val="24"/>
                <w:szCs w:val="24"/>
                <w:lang w:eastAsia="ru-RU"/>
              </w:rPr>
              <w:t>о</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z w:val="24"/>
                <w:szCs w:val="24"/>
                <w:lang w:eastAsia="ru-RU"/>
              </w:rPr>
              <w:t>ов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 xml:space="preserve">Где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огре</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4"/>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9"/>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А.</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Александр</w:t>
            </w:r>
            <w:r w:rsidRPr="00564CED">
              <w:rPr>
                <w:rFonts w:ascii="Times New Roman" w:eastAsia="Times New Roman" w:hAnsi="Times New Roman" w:cs="Times New Roman"/>
                <w:color w:val="000000"/>
                <w:spacing w:val="1"/>
                <w:sz w:val="24"/>
                <w:szCs w:val="24"/>
                <w:lang w:eastAsia="ru-RU"/>
              </w:rPr>
              <w:t>о</w:t>
            </w:r>
            <w:r w:rsidRPr="00564CED">
              <w:rPr>
                <w:rFonts w:ascii="Times New Roman" w:eastAsia="Times New Roman" w:hAnsi="Times New Roman" w:cs="Times New Roman"/>
                <w:color w:val="000000"/>
                <w:sz w:val="24"/>
                <w:szCs w:val="24"/>
                <w:lang w:eastAsia="ru-RU"/>
              </w:rPr>
              <w:t xml:space="preserve">ва; </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За</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pacing w:val="1"/>
                <w:sz w:val="24"/>
                <w:szCs w:val="24"/>
                <w:lang w:eastAsia="ru-RU"/>
              </w:rPr>
              <w:t>ь</w:t>
            </w:r>
            <w:r w:rsidRPr="00564CED">
              <w:rPr>
                <w:rFonts w:ascii="Times New Roman" w:eastAsia="Times New Roman" w:hAnsi="Times New Roman" w:cs="Times New Roman"/>
                <w:color w:val="000000"/>
                <w:sz w:val="24"/>
                <w:szCs w:val="24"/>
                <w:lang w:eastAsia="ru-RU"/>
              </w:rPr>
              <w:t>ка, выход</w:t>
            </w:r>
            <w:r w:rsidRPr="00564CED">
              <w:rPr>
                <w:rFonts w:ascii="Times New Roman" w:eastAsia="Times New Roman" w:hAnsi="Times New Roman" w:cs="Times New Roman"/>
                <w:color w:val="000000"/>
                <w:spacing w:val="3"/>
                <w:w w:val="99"/>
                <w:sz w:val="24"/>
                <w:szCs w:val="24"/>
                <w:lang w:eastAsia="ru-RU"/>
              </w:rPr>
              <w:t>и</w:t>
            </w:r>
            <w:r w:rsidRPr="00564CED">
              <w:rPr>
                <w:rFonts w:ascii="Times New Roman" w:eastAsia="Times New Roman" w:hAnsi="Times New Roman" w:cs="Times New Roman"/>
                <w:color w:val="000000"/>
                <w:spacing w:val="-5"/>
                <w:w w:val="99"/>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3"/>
                <w:w w:val="99"/>
                <w:sz w:val="24"/>
                <w:szCs w:val="24"/>
                <w:lang w:eastAsia="ru-RU"/>
              </w:rPr>
              <w:t>з</w:t>
            </w:r>
            <w:r w:rsidRPr="00564CED">
              <w:rPr>
                <w:rFonts w:ascii="Times New Roman" w:eastAsia="Times New Roman" w:hAnsi="Times New Roman" w:cs="Times New Roman"/>
                <w:color w:val="000000"/>
                <w:sz w:val="24"/>
                <w:szCs w:val="24"/>
                <w:lang w:eastAsia="ru-RU"/>
              </w:rPr>
              <w:t>. Е. Ти</w:t>
            </w:r>
            <w:r w:rsidRPr="00564CED">
              <w:rPr>
                <w:rFonts w:ascii="Times New Roman" w:eastAsia="Times New Roman" w:hAnsi="Times New Roman" w:cs="Times New Roman"/>
                <w:color w:val="000000"/>
                <w:spacing w:val="1"/>
                <w:sz w:val="24"/>
                <w:szCs w:val="24"/>
                <w:lang w:eastAsia="ru-RU"/>
              </w:rPr>
              <w:t>ли</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евой;</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Игра с </w:t>
            </w:r>
            <w:r w:rsidRPr="00564CED">
              <w:rPr>
                <w:rFonts w:ascii="Times New Roman" w:eastAsia="Times New Roman" w:hAnsi="Times New Roman" w:cs="Times New Roman"/>
                <w:color w:val="000000"/>
                <w:spacing w:val="2"/>
                <w:sz w:val="24"/>
                <w:szCs w:val="24"/>
                <w:lang w:eastAsia="ru-RU"/>
              </w:rPr>
              <w:t>к</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кло</w:t>
            </w:r>
            <w:r w:rsidRPr="00564CED">
              <w:rPr>
                <w:rFonts w:ascii="Times New Roman" w:eastAsia="Times New Roman" w:hAnsi="Times New Roman" w:cs="Times New Roman"/>
                <w:color w:val="000000"/>
                <w:spacing w:val="6"/>
                <w:sz w:val="24"/>
                <w:szCs w:val="24"/>
                <w:lang w:eastAsia="ru-RU"/>
              </w:rPr>
              <w:t>й</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 Кара</w:t>
            </w:r>
            <w:r w:rsidRPr="00564CED">
              <w:rPr>
                <w:rFonts w:ascii="Times New Roman" w:eastAsia="Times New Roman" w:hAnsi="Times New Roman" w:cs="Times New Roman"/>
                <w:color w:val="000000"/>
                <w:spacing w:val="-1"/>
                <w:sz w:val="24"/>
                <w:szCs w:val="24"/>
                <w:lang w:eastAsia="ru-RU"/>
              </w:rPr>
              <w:t>се</w:t>
            </w:r>
            <w:r w:rsidRPr="00564CED">
              <w:rPr>
                <w:rFonts w:ascii="Times New Roman" w:eastAsia="Times New Roman" w:hAnsi="Times New Roman" w:cs="Times New Roman"/>
                <w:color w:val="000000"/>
                <w:sz w:val="24"/>
                <w:szCs w:val="24"/>
                <w:lang w:eastAsia="ru-RU"/>
              </w:rPr>
              <w:t>во</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Х</w:t>
            </w:r>
            <w:r w:rsidRPr="00564CED">
              <w:rPr>
                <w:rFonts w:ascii="Times New Roman" w:eastAsia="Times New Roman" w:hAnsi="Times New Roman" w:cs="Times New Roman"/>
                <w:color w:val="000000"/>
                <w:sz w:val="24"/>
                <w:szCs w:val="24"/>
                <w:lang w:eastAsia="ru-RU"/>
              </w:rPr>
              <w:t>од</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 xml:space="preserve"> 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pacing w:val="3"/>
                <w:sz w:val="24"/>
                <w:szCs w:val="24"/>
                <w:lang w:eastAsia="ru-RU"/>
              </w:rPr>
              <w:t>н</w:t>
            </w:r>
            <w:r w:rsidRPr="00564CED">
              <w:rPr>
                <w:rFonts w:ascii="Times New Roman" w:eastAsia="Times New Roman" w:hAnsi="Times New Roman" w:cs="Times New Roman"/>
                <w:color w:val="000000"/>
                <w:spacing w:val="4"/>
                <w:sz w:val="24"/>
                <w:szCs w:val="24"/>
                <w:lang w:eastAsia="ru-RU"/>
              </w:rPr>
              <w:t>я</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xml:space="preserve">. нар. </w:t>
            </w:r>
            <w:r w:rsidRPr="00564CED">
              <w:rPr>
                <w:rFonts w:ascii="Times New Roman" w:eastAsia="Times New Roman" w:hAnsi="Times New Roman" w:cs="Times New Roman"/>
                <w:color w:val="000000"/>
                <w:spacing w:val="1"/>
                <w:sz w:val="24"/>
                <w:szCs w:val="24"/>
                <w:lang w:eastAsia="ru-RU"/>
              </w:rPr>
              <w:t>пе</w:t>
            </w:r>
            <w:r w:rsidRPr="00564CED">
              <w:rPr>
                <w:rFonts w:ascii="Times New Roman" w:eastAsia="Times New Roman" w:hAnsi="Times New Roman" w:cs="Times New Roman"/>
                <w:color w:val="000000"/>
                <w:sz w:val="24"/>
                <w:szCs w:val="24"/>
                <w:lang w:eastAsia="ru-RU"/>
              </w:rPr>
              <w:t xml:space="preserve">сня, обр. Н.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лов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p>
          <w:p w:rsidR="00564CED" w:rsidRPr="00564CED" w:rsidRDefault="00564CED" w:rsidP="00D2063D">
            <w:pPr>
              <w:widowControl w:val="0"/>
              <w:ind w:left="9"/>
              <w:jc w:val="center"/>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z w:val="24"/>
                <w:szCs w:val="24"/>
                <w:u w:val="single"/>
                <w:lang w:eastAsia="ru-RU"/>
              </w:rPr>
              <w:t xml:space="preserve">Хороводы </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 xml:space="preserve"> </w:t>
            </w:r>
            <w:r w:rsidRPr="00564CED">
              <w:rPr>
                <w:rFonts w:ascii="Times New Roman" w:eastAsia="Times New Roman" w:hAnsi="Times New Roman" w:cs="Times New Roman"/>
                <w:color w:val="000000"/>
                <w:spacing w:val="1"/>
                <w:w w:val="99"/>
                <w:sz w:val="24"/>
                <w:szCs w:val="24"/>
                <w:u w:val="single"/>
                <w:lang w:eastAsia="ru-RU"/>
              </w:rPr>
              <w:t>п</w:t>
            </w:r>
            <w:r w:rsidRPr="00564CED">
              <w:rPr>
                <w:rFonts w:ascii="Times New Roman" w:eastAsia="Times New Roman" w:hAnsi="Times New Roman" w:cs="Times New Roman"/>
                <w:color w:val="000000"/>
                <w:sz w:val="24"/>
                <w:szCs w:val="24"/>
                <w:u w:val="single"/>
                <w:lang w:eastAsia="ru-RU"/>
              </w:rPr>
              <w:t>ляск</w:t>
            </w:r>
            <w:r w:rsidRPr="00564CED">
              <w:rPr>
                <w:rFonts w:ascii="Times New Roman" w:eastAsia="Times New Roman" w:hAnsi="Times New Roman" w:cs="Times New Roman"/>
                <w:color w:val="000000"/>
                <w:spacing w:val="3"/>
                <w:w w:val="99"/>
                <w:sz w:val="24"/>
                <w:szCs w:val="24"/>
                <w:u w:val="single"/>
                <w:lang w:eastAsia="ru-RU"/>
              </w:rPr>
              <w:t>и</w:t>
            </w:r>
            <w:r w:rsidRPr="00564CED">
              <w:rPr>
                <w:rFonts w:ascii="Times New Roman" w:eastAsia="Times New Roman" w:hAnsi="Times New Roman" w:cs="Times New Roman"/>
                <w:color w:val="000000"/>
                <w:sz w:val="24"/>
                <w:szCs w:val="24"/>
                <w:lang w:eastAsia="ru-RU"/>
              </w:rPr>
              <w:t>.</w:t>
            </w:r>
          </w:p>
          <w:p w:rsidR="00564CED" w:rsidRPr="00564CED" w:rsidRDefault="00564CED" w:rsidP="00D2063D">
            <w:pPr>
              <w:widowControl w:val="0"/>
              <w:spacing w:before="1"/>
              <w:ind w:left="9"/>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Пл</w:t>
            </w:r>
            <w:r w:rsidRPr="00564CED">
              <w:rPr>
                <w:rFonts w:ascii="Times New Roman" w:eastAsia="Times New Roman" w:hAnsi="Times New Roman" w:cs="Times New Roman"/>
                <w:color w:val="000000"/>
                <w:spacing w:val="3"/>
                <w:sz w:val="24"/>
                <w:szCs w:val="24"/>
                <w:lang w:eastAsia="ru-RU"/>
              </w:rPr>
              <w:t>я</w:t>
            </w:r>
            <w:r w:rsidRPr="00564CED">
              <w:rPr>
                <w:rFonts w:ascii="Times New Roman" w:eastAsia="Times New Roman" w:hAnsi="Times New Roman" w:cs="Times New Roman"/>
                <w:color w:val="000000"/>
                <w:sz w:val="24"/>
                <w:szCs w:val="24"/>
                <w:lang w:eastAsia="ru-RU"/>
              </w:rPr>
              <w:t xml:space="preserve">ска с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z w:val="24"/>
                <w:szCs w:val="24"/>
                <w:lang w:eastAsia="ru-RU"/>
              </w:rPr>
              <w:t>ре</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3"/>
                <w:w w:val="99"/>
                <w:sz w:val="24"/>
                <w:szCs w:val="24"/>
                <w:lang w:eastAsia="ru-RU"/>
              </w:rPr>
              <w:t>у</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кам</w:t>
            </w:r>
            <w:r w:rsidRPr="00564CED">
              <w:rPr>
                <w:rFonts w:ascii="Times New Roman" w:eastAsia="Times New Roman" w:hAnsi="Times New Roman" w:cs="Times New Roman"/>
                <w:color w:val="000000"/>
                <w:spacing w:val="5"/>
                <w:sz w:val="24"/>
                <w:szCs w:val="24"/>
                <w:lang w:eastAsia="ru-RU"/>
              </w:rPr>
              <w:t>и</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ел.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 Ан</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2"/>
                <w:sz w:val="24"/>
                <w:szCs w:val="24"/>
                <w:lang w:eastAsia="ru-RU"/>
              </w:rPr>
              <w:t>о</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ово</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w:t>
            </w:r>
          </w:p>
          <w:p w:rsidR="00564CED" w:rsidRPr="00564CED" w:rsidRDefault="00564CED" w:rsidP="00D2063D">
            <w:pPr>
              <w:widowControl w:val="0"/>
              <w:ind w:left="9"/>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П</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sz w:val="24"/>
                <w:szCs w:val="24"/>
                <w:lang w:eastAsia="ru-RU"/>
              </w:rPr>
              <w:t>ь</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pacing w:val="-5"/>
                <w:sz w:val="24"/>
                <w:szCs w:val="24"/>
                <w:lang w:eastAsia="ru-RU"/>
              </w:rPr>
              <w:t>у</w:t>
            </w:r>
            <w:r w:rsidRPr="00564CED">
              <w:rPr>
                <w:rFonts w:ascii="Times New Roman" w:eastAsia="Times New Roman" w:hAnsi="Times New Roman" w:cs="Times New Roman"/>
                <w:color w:val="000000"/>
                <w:spacing w:val="-1"/>
                <w:sz w:val="24"/>
                <w:szCs w:val="24"/>
                <w:lang w:eastAsia="ru-RU"/>
              </w:rPr>
              <w:t>ч</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4"/>
                <w:sz w:val="24"/>
                <w:szCs w:val="24"/>
                <w:lang w:eastAsia="ru-RU"/>
              </w:rPr>
              <w:t>и</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 xml:space="preserve">с.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мелод</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 xml:space="preserve">я, обраб.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Р</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pacing w:val="-5"/>
                <w:sz w:val="24"/>
                <w:szCs w:val="24"/>
                <w:lang w:eastAsia="ru-RU"/>
              </w:rPr>
              <w:t>у</w:t>
            </w:r>
            <w:r w:rsidRPr="00564CED">
              <w:rPr>
                <w:rFonts w:ascii="Times New Roman" w:eastAsia="Times New Roman" w:hAnsi="Times New Roman" w:cs="Times New Roman"/>
                <w:color w:val="000000"/>
                <w:sz w:val="24"/>
                <w:szCs w:val="24"/>
                <w:lang w:eastAsia="ru-RU"/>
              </w:rPr>
              <w:t xml:space="preserve">хвергера; </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ец</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с л</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сточкам</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z w:val="24"/>
                <w:szCs w:val="24"/>
                <w:lang w:eastAsia="ru-RU"/>
              </w:rPr>
              <w:t xml:space="preserve">од </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pacing w:val="-6"/>
                <w:w w:val="99"/>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н</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лясо</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ю</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м</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лод</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pacing w:val="1"/>
                <w:w w:val="99"/>
                <w:sz w:val="24"/>
                <w:szCs w:val="24"/>
                <w:lang w:eastAsia="ru-RU"/>
              </w:rPr>
              <w:t>ю</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5"/>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Пляска</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64"/>
                <w:sz w:val="24"/>
                <w:szCs w:val="24"/>
                <w:lang w:eastAsia="ru-RU"/>
              </w:rPr>
              <w:t xml:space="preserve"> </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очкам</w:t>
            </w:r>
            <w:r w:rsidRPr="00564CED">
              <w:rPr>
                <w:rFonts w:ascii="Times New Roman" w:eastAsia="Times New Roman" w:hAnsi="Times New Roman" w:cs="Times New Roman"/>
                <w:color w:val="000000"/>
                <w:spacing w:val="6"/>
                <w:w w:val="99"/>
                <w:sz w:val="24"/>
                <w:szCs w:val="24"/>
                <w:lang w:eastAsia="ru-RU"/>
              </w:rPr>
              <w:t>и</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з.</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таево</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А. А</w:t>
            </w:r>
            <w:r w:rsidRPr="00564CED">
              <w:rPr>
                <w:rFonts w:ascii="Times New Roman" w:eastAsia="Times New Roman" w:hAnsi="Times New Roman" w:cs="Times New Roman"/>
                <w:color w:val="000000"/>
                <w:spacing w:val="2"/>
                <w:sz w:val="24"/>
                <w:szCs w:val="24"/>
                <w:lang w:eastAsia="ru-RU"/>
              </w:rPr>
              <w:t>н</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фриевой;</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Т</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ец около елк</w:t>
            </w:r>
            <w:r w:rsidRPr="00564CED">
              <w:rPr>
                <w:rFonts w:ascii="Times New Roman" w:eastAsia="Times New Roman" w:hAnsi="Times New Roman" w:cs="Times New Roman"/>
                <w:color w:val="000000"/>
                <w:spacing w:val="4"/>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Р</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Р</w:t>
            </w:r>
            <w:r w:rsidRPr="00564CED">
              <w:rPr>
                <w:rFonts w:ascii="Times New Roman" w:eastAsia="Times New Roman" w:hAnsi="Times New Roman" w:cs="Times New Roman"/>
                <w:color w:val="000000"/>
                <w:sz w:val="24"/>
                <w:szCs w:val="24"/>
                <w:lang w:eastAsia="ru-RU"/>
              </w:rPr>
              <w:t>ав</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 xml:space="preserve">а, </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л. П. Гран</w:t>
            </w:r>
            <w:r w:rsidRPr="00564CED">
              <w:rPr>
                <w:rFonts w:ascii="Times New Roman" w:eastAsia="Times New Roman" w:hAnsi="Times New Roman" w:cs="Times New Roman"/>
                <w:color w:val="000000"/>
                <w:spacing w:val="1"/>
                <w:sz w:val="24"/>
                <w:szCs w:val="24"/>
                <w:lang w:eastAsia="ru-RU"/>
              </w:rPr>
              <w:t>иц</w:t>
            </w:r>
            <w:r w:rsidRPr="00564CED">
              <w:rPr>
                <w:rFonts w:ascii="Times New Roman" w:eastAsia="Times New Roman" w:hAnsi="Times New Roman" w:cs="Times New Roman"/>
                <w:color w:val="000000"/>
                <w:spacing w:val="-2"/>
                <w:sz w:val="24"/>
                <w:szCs w:val="24"/>
                <w:lang w:eastAsia="ru-RU"/>
              </w:rPr>
              <w:t>ы</w:t>
            </w:r>
            <w:r w:rsidRPr="00564CED">
              <w:rPr>
                <w:rFonts w:ascii="Times New Roman" w:eastAsia="Times New Roman" w:hAnsi="Times New Roman" w:cs="Times New Roman"/>
                <w:color w:val="000000"/>
                <w:sz w:val="24"/>
                <w:szCs w:val="24"/>
                <w:lang w:eastAsia="ru-RU"/>
              </w:rPr>
              <w:t>но</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z w:val="24"/>
                <w:szCs w:val="24"/>
                <w:lang w:eastAsia="ru-RU"/>
              </w:rPr>
              <w:t xml:space="preserve">нец </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xml:space="preserve"> пла</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 xml:space="preserve">очками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 xml:space="preserve">од </w:t>
            </w:r>
            <w:r w:rsidRPr="00564CED">
              <w:rPr>
                <w:rFonts w:ascii="Times New Roman" w:eastAsia="Times New Roman" w:hAnsi="Times New Roman" w:cs="Times New Roman"/>
                <w:color w:val="000000"/>
                <w:spacing w:val="3"/>
                <w:sz w:val="24"/>
                <w:szCs w:val="24"/>
                <w:lang w:eastAsia="ru-RU"/>
              </w:rPr>
              <w:t>р</w:t>
            </w:r>
            <w:r w:rsidRPr="00564CED">
              <w:rPr>
                <w:rFonts w:ascii="Times New Roman" w:eastAsia="Times New Roman" w:hAnsi="Times New Roman" w:cs="Times New Roman"/>
                <w:color w:val="000000"/>
                <w:spacing w:val="-7"/>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мелод</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w w:val="99"/>
                <w:sz w:val="24"/>
                <w:szCs w:val="24"/>
                <w:lang w:eastAsia="ru-RU"/>
              </w:rPr>
              <w:t>ю</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П</w:t>
            </w:r>
            <w:r w:rsidRPr="00564CED">
              <w:rPr>
                <w:rFonts w:ascii="Times New Roman" w:eastAsia="Times New Roman" w:hAnsi="Times New Roman" w:cs="Times New Roman"/>
                <w:color w:val="000000"/>
                <w:spacing w:val="3"/>
                <w:sz w:val="24"/>
                <w:szCs w:val="24"/>
                <w:lang w:eastAsia="ru-RU"/>
              </w:rPr>
              <w:t>о</w:t>
            </w:r>
            <w:r w:rsidRPr="00564CED">
              <w:rPr>
                <w:rFonts w:ascii="Times New Roman" w:eastAsia="Times New Roman" w:hAnsi="Times New Roman" w:cs="Times New Roman"/>
                <w:color w:val="000000"/>
                <w:sz w:val="24"/>
                <w:szCs w:val="24"/>
                <w:lang w:eastAsia="ru-RU"/>
              </w:rPr>
              <w:t>м</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3"/>
                <w:sz w:val="24"/>
                <w:szCs w:val="24"/>
                <w:lang w:eastAsia="ru-RU"/>
              </w:rPr>
              <w:t>ь</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Т.</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Вилькорейско</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w:t>
            </w:r>
          </w:p>
          <w:p w:rsidR="00564CED" w:rsidRPr="00564CED" w:rsidRDefault="00564CED" w:rsidP="00D2063D">
            <w:pPr>
              <w:widowControl w:val="0"/>
              <w:ind w:left="9"/>
              <w:jc w:val="center"/>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z w:val="24"/>
                <w:szCs w:val="24"/>
                <w:u w:val="single"/>
                <w:lang w:eastAsia="ru-RU"/>
              </w:rPr>
              <w:t>Хар</w:t>
            </w:r>
            <w:r w:rsidRPr="00564CED">
              <w:rPr>
                <w:rFonts w:ascii="Times New Roman" w:eastAsia="Times New Roman" w:hAnsi="Times New Roman" w:cs="Times New Roman"/>
                <w:color w:val="000000"/>
                <w:spacing w:val="-1"/>
                <w:sz w:val="24"/>
                <w:szCs w:val="24"/>
                <w:u w:val="single"/>
                <w:lang w:eastAsia="ru-RU"/>
              </w:rPr>
              <w:t>а</w:t>
            </w:r>
            <w:r w:rsidRPr="00564CED">
              <w:rPr>
                <w:rFonts w:ascii="Times New Roman" w:eastAsia="Times New Roman" w:hAnsi="Times New Roman" w:cs="Times New Roman"/>
                <w:color w:val="000000"/>
                <w:sz w:val="24"/>
                <w:szCs w:val="24"/>
                <w:u w:val="single"/>
                <w:lang w:eastAsia="ru-RU"/>
              </w:rPr>
              <w:t>ктер</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ые</w:t>
            </w:r>
            <w:r w:rsidRPr="00564CED">
              <w:rPr>
                <w:rFonts w:ascii="Times New Roman" w:eastAsia="Times New Roman" w:hAnsi="Times New Roman" w:cs="Times New Roman"/>
                <w:color w:val="000000"/>
                <w:spacing w:val="118"/>
                <w:sz w:val="24"/>
                <w:szCs w:val="24"/>
                <w:u w:val="single"/>
                <w:lang w:eastAsia="ru-RU"/>
              </w:rPr>
              <w:t xml:space="preserve"> </w:t>
            </w:r>
            <w:r w:rsidRPr="00564CED">
              <w:rPr>
                <w:rFonts w:ascii="Times New Roman" w:eastAsia="Times New Roman" w:hAnsi="Times New Roman" w:cs="Times New Roman"/>
                <w:color w:val="000000"/>
                <w:spacing w:val="1"/>
                <w:sz w:val="24"/>
                <w:szCs w:val="24"/>
                <w:u w:val="single"/>
                <w:lang w:eastAsia="ru-RU"/>
              </w:rPr>
              <w:t>т</w:t>
            </w:r>
            <w:r w:rsidRPr="00564CED">
              <w:rPr>
                <w:rFonts w:ascii="Times New Roman" w:eastAsia="Times New Roman" w:hAnsi="Times New Roman" w:cs="Times New Roman"/>
                <w:color w:val="000000"/>
                <w:sz w:val="24"/>
                <w:szCs w:val="24"/>
                <w:u w:val="single"/>
                <w:lang w:eastAsia="ru-RU"/>
              </w:rPr>
              <w:t>а</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pacing w:val="1"/>
                <w:sz w:val="24"/>
                <w:szCs w:val="24"/>
                <w:u w:val="single"/>
                <w:lang w:eastAsia="ru-RU"/>
              </w:rPr>
              <w:t>ц</w:t>
            </w:r>
            <w:r w:rsidRPr="00564CED">
              <w:rPr>
                <w:rFonts w:ascii="Times New Roman" w:eastAsia="Times New Roman" w:hAnsi="Times New Roman" w:cs="Times New Roman"/>
                <w:color w:val="000000"/>
                <w:spacing w:val="2"/>
                <w:sz w:val="24"/>
                <w:szCs w:val="24"/>
                <w:u w:val="single"/>
                <w:lang w:eastAsia="ru-RU"/>
              </w:rPr>
              <w:t>ы</w:t>
            </w:r>
            <w:r w:rsidRPr="00564CED">
              <w:rPr>
                <w:rFonts w:ascii="Times New Roman" w:eastAsia="Times New Roman" w:hAnsi="Times New Roman" w:cs="Times New Roman"/>
                <w:color w:val="000000"/>
                <w:sz w:val="24"/>
                <w:szCs w:val="24"/>
                <w:lang w:eastAsia="ru-RU"/>
              </w:rPr>
              <w:t>.</w:t>
            </w:r>
          </w:p>
          <w:p w:rsidR="00564CED" w:rsidRPr="00564CED" w:rsidRDefault="00564CED" w:rsidP="00D2063D">
            <w:pPr>
              <w:widowControl w:val="0"/>
              <w:tabs>
                <w:tab w:val="left" w:pos="1141"/>
                <w:tab w:val="left" w:pos="2563"/>
                <w:tab w:val="left" w:pos="3228"/>
                <w:tab w:val="left" w:pos="4397"/>
              </w:tabs>
              <w:ind w:left="9"/>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Т</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w w:val="99"/>
                <w:sz w:val="24"/>
                <w:szCs w:val="24"/>
                <w:lang w:eastAsia="ru-RU"/>
              </w:rPr>
              <w:t>ц</w:t>
            </w:r>
            <w:r w:rsidR="00A46ABB">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еж</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w w:val="99"/>
                <w:sz w:val="24"/>
                <w:szCs w:val="24"/>
                <w:lang w:eastAsia="ru-RU"/>
              </w:rPr>
              <w:t>о</w:t>
            </w:r>
            <w:r w:rsidRPr="00564CED">
              <w:rPr>
                <w:rFonts w:ascii="Times New Roman" w:eastAsia="Times New Roman" w:hAnsi="Times New Roman" w:cs="Times New Roman"/>
                <w:color w:val="000000"/>
                <w:spacing w:val="5"/>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00A46ABB">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00A46ABB">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Б</w:t>
            </w:r>
            <w:r w:rsidR="00A46ABB">
              <w:rPr>
                <w:rFonts w:ascii="Times New Roman" w:eastAsia="Times New Roman" w:hAnsi="Times New Roman" w:cs="Times New Roman"/>
                <w:color w:val="000000"/>
                <w:sz w:val="24"/>
                <w:szCs w:val="24"/>
                <w:lang w:eastAsia="ru-RU"/>
              </w:rPr>
              <w:t xml:space="preserve">екмана;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Фо</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3"/>
                <w:sz w:val="24"/>
                <w:szCs w:val="24"/>
                <w:lang w:eastAsia="ru-RU"/>
              </w:rPr>
              <w:t>и</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Р</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w w:val="99"/>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та</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2"/>
                <w:sz w:val="24"/>
                <w:szCs w:val="24"/>
                <w:lang w:eastAsia="ru-RU"/>
              </w:rPr>
              <w:t>о</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Та</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
                <w:w w:val="99"/>
                <w:sz w:val="24"/>
                <w:szCs w:val="24"/>
                <w:lang w:eastAsia="ru-RU"/>
              </w:rPr>
              <w:t>ц</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z w:val="24"/>
                <w:szCs w:val="24"/>
                <w:lang w:eastAsia="ru-RU"/>
              </w:rPr>
              <w:t>айч</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ко</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 xml:space="preserve">с.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ар. м</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лод</w:t>
            </w:r>
            <w:r w:rsidRPr="00564CED">
              <w:rPr>
                <w:rFonts w:ascii="Times New Roman" w:eastAsia="Times New Roman" w:hAnsi="Times New Roman" w:cs="Times New Roman"/>
                <w:color w:val="000000"/>
                <w:spacing w:val="4"/>
                <w:sz w:val="24"/>
                <w:szCs w:val="24"/>
                <w:lang w:eastAsia="ru-RU"/>
              </w:rPr>
              <w:t>и</w:t>
            </w:r>
            <w:r w:rsidRPr="00564CED">
              <w:rPr>
                <w:rFonts w:ascii="Times New Roman" w:eastAsia="Times New Roman" w:hAnsi="Times New Roman" w:cs="Times New Roman"/>
                <w:color w:val="000000"/>
                <w:sz w:val="24"/>
                <w:szCs w:val="24"/>
                <w:lang w:eastAsia="ru-RU"/>
              </w:rPr>
              <w:t>я;</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Вы</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ли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к</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z w:val="24"/>
                <w:szCs w:val="24"/>
                <w:lang w:eastAsia="ru-RU"/>
              </w:rPr>
              <w:t>клы та</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1"/>
                <w:w w:val="99"/>
                <w:sz w:val="24"/>
                <w:szCs w:val="24"/>
                <w:lang w:eastAsia="ru-RU"/>
              </w:rPr>
              <w:t>ц</w:t>
            </w:r>
            <w:r w:rsidRPr="00564CED">
              <w:rPr>
                <w:rFonts w:ascii="Times New Roman" w:eastAsia="Times New Roman" w:hAnsi="Times New Roman" w:cs="Times New Roman"/>
                <w:color w:val="000000"/>
                <w:sz w:val="24"/>
                <w:szCs w:val="24"/>
                <w:lang w:eastAsia="ru-RU"/>
              </w:rPr>
              <w:t>ев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т</w:t>
            </w:r>
            <w:r w:rsidRPr="00564CED">
              <w:rPr>
                <w:rFonts w:ascii="Times New Roman" w:eastAsia="Times New Roman" w:hAnsi="Times New Roman" w:cs="Times New Roman"/>
                <w:color w:val="000000"/>
                <w:spacing w:val="3"/>
                <w:sz w:val="24"/>
                <w:szCs w:val="24"/>
                <w:lang w:eastAsia="ru-RU"/>
              </w:rPr>
              <w:t>ь</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z w:val="24"/>
                <w:szCs w:val="24"/>
                <w:lang w:eastAsia="ru-RU"/>
              </w:rPr>
              <w:t>з.</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w w:val="99"/>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sz w:val="24"/>
                <w:szCs w:val="24"/>
                <w:lang w:eastAsia="ru-RU"/>
              </w:rPr>
              <w:t>ин</w:t>
            </w:r>
            <w:r w:rsidRPr="00564CED">
              <w:rPr>
                <w:rFonts w:ascii="Times New Roman" w:eastAsia="Times New Roman" w:hAnsi="Times New Roman" w:cs="Times New Roman"/>
                <w:color w:val="000000"/>
                <w:sz w:val="24"/>
                <w:szCs w:val="24"/>
                <w:lang w:eastAsia="ru-RU"/>
              </w:rPr>
              <w:t>а.</w:t>
            </w:r>
          </w:p>
          <w:p w:rsidR="00A46ABB" w:rsidRDefault="00564CED" w:rsidP="00A46ABB">
            <w:pPr>
              <w:widowControl w:val="0"/>
              <w:ind w:left="9"/>
              <w:jc w:val="center"/>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w w:val="99"/>
                <w:sz w:val="24"/>
                <w:szCs w:val="24"/>
                <w:u w:val="single"/>
                <w:lang w:eastAsia="ru-RU"/>
              </w:rPr>
              <w:t>Р</w:t>
            </w:r>
            <w:r w:rsidRPr="00564CED">
              <w:rPr>
                <w:rFonts w:ascii="Times New Roman" w:eastAsia="Times New Roman" w:hAnsi="Times New Roman" w:cs="Times New Roman"/>
                <w:color w:val="000000"/>
                <w:sz w:val="24"/>
                <w:szCs w:val="24"/>
                <w:u w:val="single"/>
                <w:lang w:eastAsia="ru-RU"/>
              </w:rPr>
              <w:t>азв</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pacing w:val="-1"/>
                <w:sz w:val="24"/>
                <w:szCs w:val="24"/>
                <w:u w:val="single"/>
                <w:lang w:eastAsia="ru-RU"/>
              </w:rPr>
              <w:t>т</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 та</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pacing w:val="1"/>
                <w:w w:val="99"/>
                <w:sz w:val="24"/>
                <w:szCs w:val="24"/>
                <w:u w:val="single"/>
                <w:lang w:eastAsia="ru-RU"/>
              </w:rPr>
              <w:t>ц</w:t>
            </w:r>
            <w:r w:rsidRPr="00564CED">
              <w:rPr>
                <w:rFonts w:ascii="Times New Roman" w:eastAsia="Times New Roman" w:hAnsi="Times New Roman" w:cs="Times New Roman"/>
                <w:color w:val="000000"/>
                <w:sz w:val="24"/>
                <w:szCs w:val="24"/>
                <w:u w:val="single"/>
                <w:lang w:eastAsia="ru-RU"/>
              </w:rPr>
              <w:t>ев</w:t>
            </w:r>
            <w:r w:rsidRPr="00564CED">
              <w:rPr>
                <w:rFonts w:ascii="Times New Roman" w:eastAsia="Times New Roman" w:hAnsi="Times New Roman" w:cs="Times New Roman"/>
                <w:color w:val="000000"/>
                <w:spacing w:val="-1"/>
                <w:sz w:val="24"/>
                <w:szCs w:val="24"/>
                <w:u w:val="single"/>
                <w:lang w:eastAsia="ru-RU"/>
              </w:rPr>
              <w:t>а</w:t>
            </w:r>
            <w:r w:rsidRPr="00564CED">
              <w:rPr>
                <w:rFonts w:ascii="Times New Roman" w:eastAsia="Times New Roman" w:hAnsi="Times New Roman" w:cs="Times New Roman"/>
                <w:color w:val="000000"/>
                <w:sz w:val="24"/>
                <w:szCs w:val="24"/>
                <w:u w:val="single"/>
                <w:lang w:eastAsia="ru-RU"/>
              </w:rPr>
              <w:t>ль</w:t>
            </w:r>
            <w:r w:rsidRPr="00564CED">
              <w:rPr>
                <w:rFonts w:ascii="Times New Roman" w:eastAsia="Times New Roman" w:hAnsi="Times New Roman" w:cs="Times New Roman"/>
                <w:color w:val="000000"/>
                <w:spacing w:val="1"/>
                <w:sz w:val="24"/>
                <w:szCs w:val="24"/>
                <w:u w:val="single"/>
                <w:lang w:eastAsia="ru-RU"/>
              </w:rPr>
              <w:t>н</w:t>
            </w:r>
            <w:r w:rsidRPr="00564CED">
              <w:rPr>
                <w:rFonts w:ascii="Times New Roman" w:eastAsia="Times New Roman" w:hAnsi="Times New Roman" w:cs="Times New Roman"/>
                <w:color w:val="000000"/>
                <w:spacing w:val="3"/>
                <w:sz w:val="24"/>
                <w:szCs w:val="24"/>
                <w:u w:val="single"/>
                <w:lang w:eastAsia="ru-RU"/>
              </w:rPr>
              <w:t>о</w:t>
            </w:r>
            <w:r w:rsidRPr="00564CED">
              <w:rPr>
                <w:rFonts w:ascii="Times New Roman" w:eastAsia="Times New Roman" w:hAnsi="Times New Roman" w:cs="Times New Roman"/>
                <w:color w:val="000000"/>
                <w:spacing w:val="-2"/>
                <w:sz w:val="24"/>
                <w:szCs w:val="24"/>
                <w:u w:val="single"/>
                <w:lang w:eastAsia="ru-RU"/>
              </w:rPr>
              <w:t>-</w:t>
            </w:r>
            <w:r w:rsidRPr="00564CED">
              <w:rPr>
                <w:rFonts w:ascii="Times New Roman" w:eastAsia="Times New Roman" w:hAnsi="Times New Roman" w:cs="Times New Roman"/>
                <w:color w:val="000000"/>
                <w:sz w:val="24"/>
                <w:szCs w:val="24"/>
                <w:u w:val="single"/>
                <w:lang w:eastAsia="ru-RU"/>
              </w:rPr>
              <w:t xml:space="preserve">игрового </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z w:val="24"/>
                <w:szCs w:val="24"/>
                <w:u w:val="single"/>
                <w:lang w:eastAsia="ru-RU"/>
              </w:rPr>
              <w:t>ворч</w:t>
            </w:r>
            <w:r w:rsidRPr="00564CED">
              <w:rPr>
                <w:rFonts w:ascii="Times New Roman" w:eastAsia="Times New Roman" w:hAnsi="Times New Roman" w:cs="Times New Roman"/>
                <w:color w:val="000000"/>
                <w:spacing w:val="-1"/>
                <w:sz w:val="24"/>
                <w:szCs w:val="24"/>
                <w:u w:val="single"/>
                <w:lang w:eastAsia="ru-RU"/>
              </w:rPr>
              <w:t>ес</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z w:val="24"/>
                <w:szCs w:val="24"/>
                <w:u w:val="single"/>
                <w:lang w:eastAsia="ru-RU"/>
              </w:rPr>
              <w:t>ва</w:t>
            </w:r>
            <w:r w:rsidRPr="00564CED">
              <w:rPr>
                <w:rFonts w:ascii="Times New Roman" w:eastAsia="Times New Roman" w:hAnsi="Times New Roman" w:cs="Times New Roman"/>
                <w:color w:val="000000"/>
                <w:sz w:val="24"/>
                <w:szCs w:val="24"/>
                <w:lang w:eastAsia="ru-RU"/>
              </w:rPr>
              <w:t>.</w:t>
            </w:r>
          </w:p>
          <w:p w:rsidR="00564CED" w:rsidRPr="00564CED" w:rsidRDefault="00564CED" w:rsidP="00D2063D">
            <w:pPr>
              <w:widowControl w:val="0"/>
              <w:ind w:left="9"/>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sz w:val="24"/>
                <w:szCs w:val="24"/>
                <w:lang w:eastAsia="ru-RU"/>
              </w:rPr>
              <w:t>Пля</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Р</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5"/>
                <w:w w:val="99"/>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z w:val="24"/>
                <w:szCs w:val="24"/>
                <w:lang w:eastAsia="ru-RU"/>
              </w:rPr>
              <w:t xml:space="preserve">ова;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1"/>
                <w:sz w:val="24"/>
                <w:szCs w:val="24"/>
                <w:lang w:eastAsia="ru-RU"/>
              </w:rPr>
              <w:t>З</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pacing w:val="1"/>
                <w:w w:val="99"/>
                <w:sz w:val="24"/>
                <w:szCs w:val="24"/>
                <w:lang w:eastAsia="ru-RU"/>
              </w:rPr>
              <w:t>ц</w:t>
            </w:r>
            <w:r w:rsidRPr="00564CED">
              <w:rPr>
                <w:rFonts w:ascii="Times New Roman" w:eastAsia="Times New Roman" w:hAnsi="Times New Roman" w:cs="Times New Roman"/>
                <w:color w:val="000000"/>
                <w:spacing w:val="4"/>
                <w:sz w:val="24"/>
                <w:szCs w:val="24"/>
                <w:lang w:eastAsia="ru-RU"/>
              </w:rPr>
              <w:t>ы</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з.</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Т</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евой;</w:t>
            </w:r>
            <w:r w:rsidRPr="00564CED">
              <w:rPr>
                <w:rFonts w:ascii="Times New Roman" w:eastAsia="Times New Roman" w:hAnsi="Times New Roman" w:cs="Times New Roman"/>
                <w:color w:val="000000"/>
                <w:spacing w:val="6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Веселые</w:t>
            </w:r>
            <w:r w:rsidRPr="00564CED">
              <w:rPr>
                <w:rFonts w:ascii="Times New Roman" w:eastAsia="Times New Roman" w:hAnsi="Times New Roman" w:cs="Times New Roman"/>
                <w:color w:val="000000"/>
                <w:spacing w:val="58"/>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pacing w:val="3"/>
                <w:sz w:val="24"/>
                <w:szCs w:val="24"/>
                <w:lang w:eastAsia="ru-RU"/>
              </w:rPr>
              <w:t>о</w:t>
            </w:r>
            <w:r w:rsidRPr="00564CED">
              <w:rPr>
                <w:rFonts w:ascii="Times New Roman" w:eastAsia="Times New Roman" w:hAnsi="Times New Roman" w:cs="Times New Roman"/>
                <w:color w:val="000000"/>
                <w:sz w:val="24"/>
                <w:szCs w:val="24"/>
                <w:lang w:eastAsia="ru-RU"/>
              </w:rPr>
              <w:t>жк</w:t>
            </w:r>
            <w:r w:rsidRPr="00564CED">
              <w:rPr>
                <w:rFonts w:ascii="Times New Roman" w:eastAsia="Times New Roman" w:hAnsi="Times New Roman" w:cs="Times New Roman"/>
                <w:color w:val="000000"/>
                <w:spacing w:val="4"/>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19"/>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z w:val="24"/>
                <w:szCs w:val="24"/>
                <w:lang w:eastAsia="ru-RU"/>
              </w:rPr>
              <w:t>мел</w:t>
            </w:r>
            <w:r w:rsidRPr="00564CED">
              <w:rPr>
                <w:rFonts w:ascii="Times New Roman" w:eastAsia="Times New Roman" w:hAnsi="Times New Roman" w:cs="Times New Roman"/>
                <w:color w:val="000000"/>
                <w:spacing w:val="1"/>
                <w:sz w:val="24"/>
                <w:szCs w:val="24"/>
                <w:lang w:eastAsia="ru-RU"/>
              </w:rPr>
              <w:t>о</w:t>
            </w:r>
            <w:r w:rsidRPr="00564CED">
              <w:rPr>
                <w:rFonts w:ascii="Times New Roman" w:eastAsia="Times New Roman" w:hAnsi="Times New Roman" w:cs="Times New Roman"/>
                <w:color w:val="000000"/>
                <w:sz w:val="24"/>
                <w:szCs w:val="24"/>
                <w:lang w:eastAsia="ru-RU"/>
              </w:rPr>
              <w:t>д</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 xml:space="preserve">я, обраб.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 А</w:t>
            </w:r>
            <w:r w:rsidRPr="00564CED">
              <w:rPr>
                <w:rFonts w:ascii="Times New Roman" w:eastAsia="Times New Roman" w:hAnsi="Times New Roman" w:cs="Times New Roman"/>
                <w:color w:val="000000"/>
                <w:spacing w:val="1"/>
                <w:w w:val="99"/>
                <w:sz w:val="24"/>
                <w:szCs w:val="24"/>
                <w:lang w:eastAsia="ru-RU"/>
              </w:rPr>
              <w:t>г</w:t>
            </w:r>
            <w:r w:rsidRPr="00564CED">
              <w:rPr>
                <w:rFonts w:ascii="Times New Roman" w:eastAsia="Times New Roman" w:hAnsi="Times New Roman" w:cs="Times New Roman"/>
                <w:color w:val="000000"/>
                <w:sz w:val="24"/>
                <w:szCs w:val="24"/>
                <w:lang w:eastAsia="ru-RU"/>
              </w:rPr>
              <w:t>афо</w:t>
            </w:r>
            <w:r w:rsidRPr="00564CED">
              <w:rPr>
                <w:rFonts w:ascii="Times New Roman" w:eastAsia="Times New Roman" w:hAnsi="Times New Roman" w:cs="Times New Roman"/>
                <w:color w:val="000000"/>
                <w:spacing w:val="1"/>
                <w:w w:val="99"/>
                <w:sz w:val="24"/>
                <w:szCs w:val="24"/>
                <w:lang w:eastAsia="ru-RU"/>
              </w:rPr>
              <w:t>нн</w:t>
            </w:r>
            <w:r w:rsidRPr="00564CED">
              <w:rPr>
                <w:rFonts w:ascii="Times New Roman" w:eastAsia="Times New Roman" w:hAnsi="Times New Roman" w:cs="Times New Roman"/>
                <w:color w:val="000000"/>
                <w:sz w:val="24"/>
                <w:szCs w:val="24"/>
                <w:lang w:eastAsia="ru-RU"/>
              </w:rPr>
              <w:t>иков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Вол</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ебные</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пла</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оч</w:t>
            </w:r>
            <w:r w:rsidRPr="00564CED">
              <w:rPr>
                <w:rFonts w:ascii="Times New Roman" w:eastAsia="Times New Roman" w:hAnsi="Times New Roman" w:cs="Times New Roman"/>
                <w:color w:val="000000"/>
                <w:spacing w:val="3"/>
                <w:sz w:val="24"/>
                <w:szCs w:val="24"/>
                <w:lang w:eastAsia="ru-RU"/>
              </w:rPr>
              <w:t>к</w:t>
            </w:r>
            <w:r w:rsidRPr="00564CED">
              <w:rPr>
                <w:rFonts w:ascii="Times New Roman" w:eastAsia="Times New Roman" w:hAnsi="Times New Roman" w:cs="Times New Roman"/>
                <w:color w:val="000000"/>
                <w:spacing w:val="6"/>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ар. мелод</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 xml:space="preserve">я, обраб. </w:t>
            </w:r>
            <w:r w:rsidRPr="00564CED">
              <w:rPr>
                <w:rFonts w:ascii="Times New Roman" w:eastAsia="Times New Roman" w:hAnsi="Times New Roman" w:cs="Times New Roman"/>
                <w:color w:val="000000"/>
                <w:w w:val="99"/>
                <w:sz w:val="24"/>
                <w:szCs w:val="24"/>
                <w:lang w:eastAsia="ru-RU"/>
              </w:rPr>
              <w:t>Р</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w w:val="99"/>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та</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w w:val="99"/>
                <w:sz w:val="24"/>
                <w:szCs w:val="24"/>
                <w:lang w:eastAsia="ru-RU"/>
              </w:rPr>
              <w:t>в</w:t>
            </w:r>
            <w:r w:rsidRPr="00564CED">
              <w:rPr>
                <w:rFonts w:ascii="Times New Roman" w:eastAsia="Times New Roman" w:hAnsi="Times New Roman" w:cs="Times New Roman"/>
                <w:color w:val="000000"/>
                <w:sz w:val="24"/>
                <w:szCs w:val="24"/>
                <w:lang w:eastAsia="ru-RU"/>
              </w:rPr>
              <w:t>а.</w:t>
            </w:r>
          </w:p>
          <w:p w:rsidR="00564CED" w:rsidRPr="00564CED" w:rsidRDefault="00564CED" w:rsidP="00A46ABB">
            <w:pPr>
              <w:widowControl w:val="0"/>
              <w:ind w:left="9"/>
              <w:jc w:val="center"/>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spacing w:val="2"/>
                <w:w w:val="99"/>
                <w:sz w:val="24"/>
                <w:szCs w:val="24"/>
                <w:u w:val="single"/>
                <w:lang w:eastAsia="ru-RU"/>
              </w:rPr>
              <w:t>М</w:t>
            </w:r>
            <w:r w:rsidRPr="00564CED">
              <w:rPr>
                <w:rFonts w:ascii="Times New Roman" w:eastAsia="Times New Roman" w:hAnsi="Times New Roman" w:cs="Times New Roman"/>
                <w:color w:val="000000"/>
                <w:spacing w:val="-5"/>
                <w:sz w:val="24"/>
                <w:szCs w:val="24"/>
                <w:u w:val="single"/>
                <w:lang w:eastAsia="ru-RU"/>
              </w:rPr>
              <w:t>у</w:t>
            </w:r>
            <w:r w:rsidRPr="00564CED">
              <w:rPr>
                <w:rFonts w:ascii="Times New Roman" w:eastAsia="Times New Roman" w:hAnsi="Times New Roman" w:cs="Times New Roman"/>
                <w:color w:val="000000"/>
                <w:spacing w:val="1"/>
                <w:w w:val="99"/>
                <w:sz w:val="24"/>
                <w:szCs w:val="24"/>
                <w:u w:val="single"/>
                <w:lang w:eastAsia="ru-RU"/>
              </w:rPr>
              <w:t>з</w:t>
            </w:r>
            <w:r w:rsidRPr="00564CED">
              <w:rPr>
                <w:rFonts w:ascii="Times New Roman" w:eastAsia="Times New Roman" w:hAnsi="Times New Roman" w:cs="Times New Roman"/>
                <w:color w:val="000000"/>
                <w:sz w:val="24"/>
                <w:szCs w:val="24"/>
                <w:u w:val="single"/>
                <w:lang w:eastAsia="ru-RU"/>
              </w:rPr>
              <w:t>ыкаль</w:t>
            </w:r>
            <w:r w:rsidRPr="00564CED">
              <w:rPr>
                <w:rFonts w:ascii="Times New Roman" w:eastAsia="Times New Roman" w:hAnsi="Times New Roman" w:cs="Times New Roman"/>
                <w:color w:val="000000"/>
                <w:spacing w:val="1"/>
                <w:sz w:val="24"/>
                <w:szCs w:val="24"/>
                <w:u w:val="single"/>
                <w:lang w:eastAsia="ru-RU"/>
              </w:rPr>
              <w:t>но</w:t>
            </w:r>
            <w:r w:rsidRPr="00564CED">
              <w:rPr>
                <w:rFonts w:ascii="Times New Roman" w:eastAsia="Times New Roman" w:hAnsi="Times New Roman" w:cs="Times New Roman"/>
                <w:color w:val="000000"/>
                <w:sz w:val="24"/>
                <w:szCs w:val="24"/>
                <w:u w:val="single"/>
                <w:lang w:eastAsia="ru-RU"/>
              </w:rPr>
              <w:t>-д</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дак</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z w:val="24"/>
                <w:szCs w:val="24"/>
                <w:u w:val="single"/>
                <w:lang w:eastAsia="ru-RU"/>
              </w:rPr>
              <w:t>ич</w:t>
            </w:r>
            <w:r w:rsidRPr="00564CED">
              <w:rPr>
                <w:rFonts w:ascii="Times New Roman" w:eastAsia="Times New Roman" w:hAnsi="Times New Roman" w:cs="Times New Roman"/>
                <w:color w:val="000000"/>
                <w:spacing w:val="-1"/>
                <w:sz w:val="24"/>
                <w:szCs w:val="24"/>
                <w:u w:val="single"/>
                <w:lang w:eastAsia="ru-RU"/>
              </w:rPr>
              <w:t>е</w:t>
            </w:r>
            <w:r w:rsidRPr="00564CED">
              <w:rPr>
                <w:rFonts w:ascii="Times New Roman" w:eastAsia="Times New Roman" w:hAnsi="Times New Roman" w:cs="Times New Roman"/>
                <w:color w:val="000000"/>
                <w:sz w:val="24"/>
                <w:szCs w:val="24"/>
                <w:u w:val="single"/>
                <w:lang w:eastAsia="ru-RU"/>
              </w:rPr>
              <w:t>ск</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 игры.</w:t>
            </w:r>
          </w:p>
          <w:p w:rsidR="00564CED" w:rsidRPr="00564CED" w:rsidRDefault="00564CED" w:rsidP="00D2063D">
            <w:pPr>
              <w:widowControl w:val="0"/>
              <w:ind w:left="9"/>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w w:val="99"/>
                <w:sz w:val="24"/>
                <w:szCs w:val="24"/>
                <w:u w:val="single"/>
                <w:lang w:eastAsia="ru-RU"/>
              </w:rPr>
              <w:t>Р</w:t>
            </w:r>
            <w:r w:rsidRPr="00564CED">
              <w:rPr>
                <w:rFonts w:ascii="Times New Roman" w:eastAsia="Times New Roman" w:hAnsi="Times New Roman" w:cs="Times New Roman"/>
                <w:color w:val="000000"/>
                <w:sz w:val="24"/>
                <w:szCs w:val="24"/>
                <w:u w:val="single"/>
                <w:lang w:eastAsia="ru-RU"/>
              </w:rPr>
              <w:t>азв</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pacing w:val="-1"/>
                <w:sz w:val="24"/>
                <w:szCs w:val="24"/>
                <w:u w:val="single"/>
                <w:lang w:eastAsia="ru-RU"/>
              </w:rPr>
              <w:t>т</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 з</w:t>
            </w:r>
            <w:r w:rsidRPr="00564CED">
              <w:rPr>
                <w:rFonts w:ascii="Times New Roman" w:eastAsia="Times New Roman" w:hAnsi="Times New Roman" w:cs="Times New Roman"/>
                <w:color w:val="000000"/>
                <w:spacing w:val="2"/>
                <w:sz w:val="24"/>
                <w:szCs w:val="24"/>
                <w:u w:val="single"/>
                <w:lang w:eastAsia="ru-RU"/>
              </w:rPr>
              <w:t>в</w:t>
            </w:r>
            <w:r w:rsidRPr="00564CED">
              <w:rPr>
                <w:rFonts w:ascii="Times New Roman" w:eastAsia="Times New Roman" w:hAnsi="Times New Roman" w:cs="Times New Roman"/>
                <w:color w:val="000000"/>
                <w:spacing w:val="-6"/>
                <w:sz w:val="24"/>
                <w:szCs w:val="24"/>
                <w:u w:val="single"/>
                <w:lang w:eastAsia="ru-RU"/>
              </w:rPr>
              <w:t>у</w:t>
            </w:r>
            <w:r w:rsidRPr="00564CED">
              <w:rPr>
                <w:rFonts w:ascii="Times New Roman" w:eastAsia="Times New Roman" w:hAnsi="Times New Roman" w:cs="Times New Roman"/>
                <w:color w:val="000000"/>
                <w:sz w:val="24"/>
                <w:szCs w:val="24"/>
                <w:u w:val="single"/>
                <w:lang w:eastAsia="ru-RU"/>
              </w:rPr>
              <w:t>ко</w:t>
            </w:r>
            <w:r w:rsidRPr="00564CED">
              <w:rPr>
                <w:rFonts w:ascii="Times New Roman" w:eastAsia="Times New Roman" w:hAnsi="Times New Roman" w:cs="Times New Roman"/>
                <w:color w:val="000000"/>
                <w:spacing w:val="2"/>
                <w:sz w:val="24"/>
                <w:szCs w:val="24"/>
                <w:u w:val="single"/>
                <w:lang w:eastAsia="ru-RU"/>
              </w:rPr>
              <w:t>в</w:t>
            </w:r>
            <w:r w:rsidRPr="00564CED">
              <w:rPr>
                <w:rFonts w:ascii="Times New Roman" w:eastAsia="Times New Roman" w:hAnsi="Times New Roman" w:cs="Times New Roman"/>
                <w:color w:val="000000"/>
                <w:sz w:val="24"/>
                <w:szCs w:val="24"/>
                <w:u w:val="single"/>
                <w:lang w:eastAsia="ru-RU"/>
              </w:rPr>
              <w:t>ы</w:t>
            </w:r>
            <w:r w:rsidRPr="00564CED">
              <w:rPr>
                <w:rFonts w:ascii="Times New Roman" w:eastAsia="Times New Roman" w:hAnsi="Times New Roman" w:cs="Times New Roman"/>
                <w:color w:val="000000"/>
                <w:spacing w:val="-1"/>
                <w:sz w:val="24"/>
                <w:szCs w:val="24"/>
                <w:u w:val="single"/>
                <w:lang w:eastAsia="ru-RU"/>
              </w:rPr>
              <w:t>с</w:t>
            </w:r>
            <w:r w:rsidRPr="00564CED">
              <w:rPr>
                <w:rFonts w:ascii="Times New Roman" w:eastAsia="Times New Roman" w:hAnsi="Times New Roman" w:cs="Times New Roman"/>
                <w:color w:val="000000"/>
                <w:sz w:val="24"/>
                <w:szCs w:val="24"/>
                <w:u w:val="single"/>
                <w:lang w:eastAsia="ru-RU"/>
              </w:rPr>
              <w:t>о</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pacing w:val="1"/>
                <w:sz w:val="24"/>
                <w:szCs w:val="24"/>
                <w:u w:val="single"/>
                <w:lang w:eastAsia="ru-RU"/>
              </w:rPr>
              <w:t>н</w:t>
            </w:r>
            <w:r w:rsidRPr="00564CED">
              <w:rPr>
                <w:rFonts w:ascii="Times New Roman" w:eastAsia="Times New Roman" w:hAnsi="Times New Roman" w:cs="Times New Roman"/>
                <w:color w:val="000000"/>
                <w:sz w:val="24"/>
                <w:szCs w:val="24"/>
                <w:u w:val="single"/>
                <w:lang w:eastAsia="ru-RU"/>
              </w:rPr>
              <w:t>ого с</w:t>
            </w:r>
            <w:r w:rsidRPr="00564CED">
              <w:rPr>
                <w:rFonts w:ascii="Times New Roman" w:eastAsia="Times New Roman" w:hAnsi="Times New Roman" w:cs="Times New Roman"/>
                <w:color w:val="000000"/>
                <w:spacing w:val="2"/>
                <w:sz w:val="24"/>
                <w:szCs w:val="24"/>
                <w:u w:val="single"/>
                <w:lang w:eastAsia="ru-RU"/>
              </w:rPr>
              <w:t>л</w:t>
            </w:r>
            <w:r w:rsidRPr="00564CED">
              <w:rPr>
                <w:rFonts w:ascii="Times New Roman" w:eastAsia="Times New Roman" w:hAnsi="Times New Roman" w:cs="Times New Roman"/>
                <w:color w:val="000000"/>
                <w:spacing w:val="-6"/>
                <w:sz w:val="24"/>
                <w:szCs w:val="24"/>
                <w:u w:val="single"/>
                <w:lang w:eastAsia="ru-RU"/>
              </w:rPr>
              <w:t>у</w:t>
            </w:r>
            <w:r w:rsidRPr="00564CED">
              <w:rPr>
                <w:rFonts w:ascii="Times New Roman" w:eastAsia="Times New Roman" w:hAnsi="Times New Roman" w:cs="Times New Roman"/>
                <w:color w:val="000000"/>
                <w:spacing w:val="3"/>
                <w:sz w:val="24"/>
                <w:szCs w:val="24"/>
                <w:u w:val="single"/>
                <w:lang w:eastAsia="ru-RU"/>
              </w:rPr>
              <w:t>ха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П</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1"/>
                <w:sz w:val="24"/>
                <w:szCs w:val="24"/>
                <w:lang w:eastAsia="ru-RU"/>
              </w:rPr>
              <w:t>иц</w:t>
            </w:r>
            <w:r w:rsidRPr="00564CED">
              <w:rPr>
                <w:rFonts w:ascii="Times New Roman" w:eastAsia="Times New Roman" w:hAnsi="Times New Roman" w:cs="Times New Roman"/>
                <w:color w:val="000000"/>
                <w:sz w:val="24"/>
                <w:szCs w:val="24"/>
                <w:lang w:eastAsia="ru-RU"/>
              </w:rPr>
              <w:t xml:space="preserve">ы и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2"/>
                <w:sz w:val="24"/>
                <w:szCs w:val="24"/>
                <w:lang w:eastAsia="ru-RU"/>
              </w:rPr>
              <w:t>е</w:t>
            </w:r>
            <w:r w:rsidRPr="00564CED">
              <w:rPr>
                <w:rFonts w:ascii="Times New Roman" w:eastAsia="Times New Roman" w:hAnsi="Times New Roman" w:cs="Times New Roman"/>
                <w:color w:val="000000"/>
                <w:sz w:val="24"/>
                <w:szCs w:val="24"/>
                <w:lang w:eastAsia="ru-RU"/>
              </w:rPr>
              <w:t>нч</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3"/>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w:t>
            </w:r>
            <w:r w:rsidRPr="00564CED">
              <w:rPr>
                <w:rFonts w:ascii="Times New Roman" w:eastAsia="Times New Roman" w:hAnsi="Times New Roman" w:cs="Times New Roman"/>
                <w:color w:val="000000"/>
                <w:sz w:val="24"/>
                <w:szCs w:val="24"/>
                <w:lang w:eastAsia="ru-RU"/>
              </w:rPr>
              <w:t>Вес</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sz w:val="24"/>
                <w:szCs w:val="24"/>
                <w:lang w:eastAsia="ru-RU"/>
              </w:rPr>
              <w:t>ы</w:t>
            </w:r>
            <w:r w:rsidRPr="00564CED">
              <w:rPr>
                <w:rFonts w:ascii="Times New Roman" w:eastAsia="Times New Roman" w:hAnsi="Times New Roman" w:cs="Times New Roman"/>
                <w:color w:val="000000"/>
                <w:sz w:val="24"/>
                <w:szCs w:val="24"/>
                <w:lang w:eastAsia="ru-RU"/>
              </w:rPr>
              <w:t>е м</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трешк</w:t>
            </w:r>
            <w:r w:rsidRPr="00564CED">
              <w:rPr>
                <w:rFonts w:ascii="Times New Roman" w:eastAsia="Times New Roman" w:hAnsi="Times New Roman" w:cs="Times New Roman"/>
                <w:color w:val="000000"/>
                <w:spacing w:val="6"/>
                <w:w w:val="99"/>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Т</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мед</w:t>
            </w:r>
            <w:r w:rsidRPr="00564CED">
              <w:rPr>
                <w:rFonts w:ascii="Times New Roman" w:eastAsia="Times New Roman" w:hAnsi="Times New Roman" w:cs="Times New Roman"/>
                <w:color w:val="000000"/>
                <w:spacing w:val="1"/>
                <w:sz w:val="24"/>
                <w:szCs w:val="24"/>
                <w:lang w:eastAsia="ru-RU"/>
              </w:rPr>
              <w:t>ве</w:t>
            </w:r>
            <w:r w:rsidRPr="00564CED">
              <w:rPr>
                <w:rFonts w:ascii="Times New Roman" w:eastAsia="Times New Roman" w:hAnsi="Times New Roman" w:cs="Times New Roman"/>
                <w:color w:val="000000"/>
                <w:sz w:val="24"/>
                <w:szCs w:val="24"/>
                <w:lang w:eastAsia="ru-RU"/>
              </w:rPr>
              <w:t>д</w:t>
            </w:r>
            <w:r w:rsidRPr="00564CED">
              <w:rPr>
                <w:rFonts w:ascii="Times New Roman" w:eastAsia="Times New Roman" w:hAnsi="Times New Roman" w:cs="Times New Roman"/>
                <w:color w:val="000000"/>
                <w:spacing w:val="4"/>
                <w:sz w:val="24"/>
                <w:szCs w:val="24"/>
                <w:lang w:eastAsia="ru-RU"/>
              </w:rPr>
              <w:t>я</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w:t>
            </w:r>
          </w:p>
          <w:p w:rsidR="00564CED" w:rsidRPr="00564CED" w:rsidRDefault="00564CED" w:rsidP="00D2063D">
            <w:pPr>
              <w:widowControl w:val="0"/>
              <w:ind w:left="9"/>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w w:val="99"/>
                <w:sz w:val="24"/>
                <w:szCs w:val="24"/>
                <w:u w:val="single"/>
                <w:lang w:eastAsia="ru-RU"/>
              </w:rPr>
              <w:t>Р</w:t>
            </w:r>
            <w:r w:rsidRPr="00564CED">
              <w:rPr>
                <w:rFonts w:ascii="Times New Roman" w:eastAsia="Times New Roman" w:hAnsi="Times New Roman" w:cs="Times New Roman"/>
                <w:color w:val="000000"/>
                <w:sz w:val="24"/>
                <w:szCs w:val="24"/>
                <w:u w:val="single"/>
                <w:lang w:eastAsia="ru-RU"/>
              </w:rPr>
              <w:t>азв</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pacing w:val="-1"/>
                <w:sz w:val="24"/>
                <w:szCs w:val="24"/>
                <w:u w:val="single"/>
                <w:lang w:eastAsia="ru-RU"/>
              </w:rPr>
              <w:t>т</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 р</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pacing w:val="1"/>
                <w:sz w:val="24"/>
                <w:szCs w:val="24"/>
                <w:u w:val="single"/>
                <w:lang w:eastAsia="ru-RU"/>
              </w:rPr>
              <w:t>т</w:t>
            </w:r>
            <w:r w:rsidRPr="00564CED">
              <w:rPr>
                <w:rFonts w:ascii="Times New Roman" w:eastAsia="Times New Roman" w:hAnsi="Times New Roman" w:cs="Times New Roman"/>
                <w:color w:val="000000"/>
                <w:sz w:val="24"/>
                <w:szCs w:val="24"/>
                <w:u w:val="single"/>
                <w:lang w:eastAsia="ru-RU"/>
              </w:rPr>
              <w:t>м</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че</w:t>
            </w:r>
            <w:r w:rsidRPr="00564CED">
              <w:rPr>
                <w:rFonts w:ascii="Times New Roman" w:eastAsia="Times New Roman" w:hAnsi="Times New Roman" w:cs="Times New Roman"/>
                <w:color w:val="000000"/>
                <w:spacing w:val="-1"/>
                <w:sz w:val="24"/>
                <w:szCs w:val="24"/>
                <w:u w:val="single"/>
                <w:lang w:eastAsia="ru-RU"/>
              </w:rPr>
              <w:t>с</w:t>
            </w:r>
            <w:r w:rsidRPr="00564CED">
              <w:rPr>
                <w:rFonts w:ascii="Times New Roman" w:eastAsia="Times New Roman" w:hAnsi="Times New Roman" w:cs="Times New Roman"/>
                <w:color w:val="000000"/>
                <w:sz w:val="24"/>
                <w:szCs w:val="24"/>
                <w:u w:val="single"/>
                <w:lang w:eastAsia="ru-RU"/>
              </w:rPr>
              <w:t>кого с</w:t>
            </w:r>
            <w:r w:rsidRPr="00564CED">
              <w:rPr>
                <w:rFonts w:ascii="Times New Roman" w:eastAsia="Times New Roman" w:hAnsi="Times New Roman" w:cs="Times New Roman"/>
                <w:color w:val="000000"/>
                <w:spacing w:val="2"/>
                <w:sz w:val="24"/>
                <w:szCs w:val="24"/>
                <w:u w:val="single"/>
                <w:lang w:eastAsia="ru-RU"/>
              </w:rPr>
              <w:t>л</w:t>
            </w:r>
            <w:r w:rsidRPr="00564CED">
              <w:rPr>
                <w:rFonts w:ascii="Times New Roman" w:eastAsia="Times New Roman" w:hAnsi="Times New Roman" w:cs="Times New Roman"/>
                <w:color w:val="000000"/>
                <w:spacing w:val="-6"/>
                <w:sz w:val="24"/>
                <w:szCs w:val="24"/>
                <w:u w:val="single"/>
                <w:lang w:eastAsia="ru-RU"/>
              </w:rPr>
              <w:t>у</w:t>
            </w:r>
            <w:r w:rsidRPr="00564CED">
              <w:rPr>
                <w:rFonts w:ascii="Times New Roman" w:eastAsia="Times New Roman" w:hAnsi="Times New Roman" w:cs="Times New Roman"/>
                <w:color w:val="000000"/>
                <w:spacing w:val="4"/>
                <w:sz w:val="24"/>
                <w:szCs w:val="24"/>
                <w:u w:val="single"/>
                <w:lang w:eastAsia="ru-RU"/>
              </w:rPr>
              <w:t>х</w:t>
            </w:r>
            <w:r w:rsidRPr="00564CED">
              <w:rPr>
                <w:rFonts w:ascii="Times New Roman" w:eastAsia="Times New Roman" w:hAnsi="Times New Roman" w:cs="Times New Roman"/>
                <w:color w:val="000000"/>
                <w:spacing w:val="2"/>
                <w:sz w:val="24"/>
                <w:szCs w:val="24"/>
                <w:u w:val="single"/>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 xml:space="preserve">о </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ак</w:t>
            </w:r>
            <w:r w:rsidRPr="00564CED">
              <w:rPr>
                <w:rFonts w:ascii="Times New Roman" w:eastAsia="Times New Roman" w:hAnsi="Times New Roman" w:cs="Times New Roman"/>
                <w:color w:val="000000"/>
                <w:spacing w:val="1"/>
                <w:sz w:val="24"/>
                <w:szCs w:val="24"/>
                <w:lang w:eastAsia="ru-RU"/>
              </w:rPr>
              <w:t xml:space="preserve"> и</w:t>
            </w:r>
            <w:r w:rsidRPr="00564CED">
              <w:rPr>
                <w:rFonts w:ascii="Times New Roman" w:eastAsia="Times New Roman" w:hAnsi="Times New Roman" w:cs="Times New Roman"/>
                <w:color w:val="000000"/>
                <w:sz w:val="24"/>
                <w:szCs w:val="24"/>
                <w:lang w:eastAsia="ru-RU"/>
              </w:rPr>
              <w:t>де</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2"/>
                <w:sz w:val="24"/>
                <w:szCs w:val="24"/>
                <w:lang w:eastAsia="ru-RU"/>
              </w:rPr>
              <w:t>е</w:t>
            </w:r>
            <w:r w:rsidRPr="00564CED">
              <w:rPr>
                <w:rFonts w:ascii="Times New Roman" w:eastAsia="Times New Roman" w:hAnsi="Times New Roman" w:cs="Times New Roman"/>
                <w:color w:val="000000"/>
                <w:sz w:val="24"/>
                <w:szCs w:val="24"/>
                <w:lang w:eastAsia="ru-RU"/>
              </w:rPr>
              <w:t xml:space="preserve">лые </w:t>
            </w:r>
            <w:r w:rsidRPr="00564CED">
              <w:rPr>
                <w:rFonts w:ascii="Times New Roman" w:eastAsia="Times New Roman" w:hAnsi="Times New Roman" w:cs="Times New Roman"/>
                <w:color w:val="000000"/>
                <w:spacing w:val="3"/>
                <w:sz w:val="24"/>
                <w:szCs w:val="24"/>
                <w:lang w:eastAsia="ru-RU"/>
              </w:rPr>
              <w:t>д</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дочк</w:t>
            </w:r>
            <w:r w:rsidRPr="00564CED">
              <w:rPr>
                <w:rFonts w:ascii="Times New Roman" w:eastAsia="Times New Roman" w:hAnsi="Times New Roman" w:cs="Times New Roman"/>
                <w:color w:val="000000"/>
                <w:spacing w:val="5"/>
                <w:sz w:val="24"/>
                <w:szCs w:val="24"/>
                <w:lang w:eastAsia="ru-RU"/>
              </w:rPr>
              <w:t>и</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u w:val="single"/>
                <w:lang w:eastAsia="ru-RU"/>
              </w:rPr>
              <w:t>Р</w:t>
            </w:r>
            <w:r w:rsidRPr="00564CED">
              <w:rPr>
                <w:rFonts w:ascii="Times New Roman" w:eastAsia="Times New Roman" w:hAnsi="Times New Roman" w:cs="Times New Roman"/>
                <w:color w:val="000000"/>
                <w:sz w:val="24"/>
                <w:szCs w:val="24"/>
                <w:u w:val="single"/>
                <w:lang w:eastAsia="ru-RU"/>
              </w:rPr>
              <w:t>азв</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pacing w:val="-1"/>
                <w:sz w:val="24"/>
                <w:szCs w:val="24"/>
                <w:u w:val="single"/>
                <w:lang w:eastAsia="ru-RU"/>
              </w:rPr>
              <w:t>т</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 тембрового и д</w:t>
            </w:r>
            <w:r w:rsidRPr="00564CED">
              <w:rPr>
                <w:rFonts w:ascii="Times New Roman" w:eastAsia="Times New Roman" w:hAnsi="Times New Roman" w:cs="Times New Roman"/>
                <w:color w:val="000000"/>
                <w:spacing w:val="1"/>
                <w:sz w:val="24"/>
                <w:szCs w:val="24"/>
                <w:u w:val="single"/>
                <w:lang w:eastAsia="ru-RU"/>
              </w:rPr>
              <w:t>ин</w:t>
            </w:r>
            <w:r w:rsidRPr="00564CED">
              <w:rPr>
                <w:rFonts w:ascii="Times New Roman" w:eastAsia="Times New Roman" w:hAnsi="Times New Roman" w:cs="Times New Roman"/>
                <w:color w:val="000000"/>
                <w:sz w:val="24"/>
                <w:szCs w:val="24"/>
                <w:u w:val="single"/>
                <w:lang w:eastAsia="ru-RU"/>
              </w:rPr>
              <w:t>амиче</w:t>
            </w:r>
            <w:r w:rsidRPr="00564CED">
              <w:rPr>
                <w:rFonts w:ascii="Times New Roman" w:eastAsia="Times New Roman" w:hAnsi="Times New Roman" w:cs="Times New Roman"/>
                <w:color w:val="000000"/>
                <w:spacing w:val="-1"/>
                <w:sz w:val="24"/>
                <w:szCs w:val="24"/>
                <w:u w:val="single"/>
                <w:lang w:eastAsia="ru-RU"/>
              </w:rPr>
              <w:t>с</w:t>
            </w:r>
            <w:r w:rsidRPr="00564CED">
              <w:rPr>
                <w:rFonts w:ascii="Times New Roman" w:eastAsia="Times New Roman" w:hAnsi="Times New Roman" w:cs="Times New Roman"/>
                <w:color w:val="000000"/>
                <w:sz w:val="24"/>
                <w:szCs w:val="24"/>
                <w:u w:val="single"/>
                <w:lang w:eastAsia="ru-RU"/>
              </w:rPr>
              <w:t>кого с</w:t>
            </w:r>
            <w:r w:rsidRPr="00564CED">
              <w:rPr>
                <w:rFonts w:ascii="Times New Roman" w:eastAsia="Times New Roman" w:hAnsi="Times New Roman" w:cs="Times New Roman"/>
                <w:color w:val="000000"/>
                <w:spacing w:val="2"/>
                <w:sz w:val="24"/>
                <w:szCs w:val="24"/>
                <w:u w:val="single"/>
                <w:lang w:eastAsia="ru-RU"/>
              </w:rPr>
              <w:t>л</w:t>
            </w:r>
            <w:r w:rsidRPr="00564CED">
              <w:rPr>
                <w:rFonts w:ascii="Times New Roman" w:eastAsia="Times New Roman" w:hAnsi="Times New Roman" w:cs="Times New Roman"/>
                <w:color w:val="000000"/>
                <w:spacing w:val="-6"/>
                <w:sz w:val="24"/>
                <w:szCs w:val="24"/>
                <w:u w:val="single"/>
                <w:lang w:eastAsia="ru-RU"/>
              </w:rPr>
              <w:t>у</w:t>
            </w:r>
            <w:r w:rsidRPr="00564CED">
              <w:rPr>
                <w:rFonts w:ascii="Times New Roman" w:eastAsia="Times New Roman" w:hAnsi="Times New Roman" w:cs="Times New Roman"/>
                <w:color w:val="000000"/>
                <w:spacing w:val="1"/>
                <w:sz w:val="24"/>
                <w:szCs w:val="24"/>
                <w:u w:val="single"/>
                <w:lang w:eastAsia="ru-RU"/>
              </w:rPr>
              <w:t>х</w:t>
            </w:r>
            <w:r w:rsidRPr="00564CED">
              <w:rPr>
                <w:rFonts w:ascii="Times New Roman" w:eastAsia="Times New Roman" w:hAnsi="Times New Roman" w:cs="Times New Roman"/>
                <w:color w:val="000000"/>
                <w:spacing w:val="3"/>
                <w:sz w:val="24"/>
                <w:szCs w:val="24"/>
                <w:u w:val="single"/>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sz w:val="24"/>
                <w:szCs w:val="24"/>
                <w:lang w:eastAsia="ru-RU"/>
              </w:rPr>
              <w:t>Громко</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pacing w:val="1"/>
                <w:sz w:val="24"/>
                <w:szCs w:val="24"/>
                <w:lang w:eastAsia="ru-RU"/>
              </w:rPr>
              <w:t>х</w:t>
            </w:r>
            <w:r w:rsidRPr="00564CED">
              <w:rPr>
                <w:rFonts w:ascii="Times New Roman" w:eastAsia="Times New Roman" w:hAnsi="Times New Roman" w:cs="Times New Roman"/>
                <w:color w:val="000000"/>
                <w:spacing w:val="3"/>
                <w:sz w:val="24"/>
                <w:szCs w:val="24"/>
                <w:lang w:eastAsia="ru-RU"/>
              </w:rPr>
              <w:t>о</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У</w:t>
            </w:r>
            <w:r w:rsidRPr="00564CED">
              <w:rPr>
                <w:rFonts w:ascii="Times New Roman" w:eastAsia="Times New Roman" w:hAnsi="Times New Roman" w:cs="Times New Roman"/>
                <w:color w:val="000000"/>
                <w:spacing w:val="1"/>
                <w:w w:val="99"/>
                <w:sz w:val="24"/>
                <w:szCs w:val="24"/>
                <w:lang w:eastAsia="ru-RU"/>
              </w:rPr>
              <w:t>зн</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 xml:space="preserve"> сво</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ст</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м</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4"/>
                <w:sz w:val="24"/>
                <w:szCs w:val="24"/>
                <w:lang w:eastAsia="ru-RU"/>
              </w:rPr>
              <w:t>т</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3"/>
                <w:sz w:val="24"/>
                <w:szCs w:val="24"/>
                <w:lang w:eastAsia="ru-RU"/>
              </w:rPr>
              <w:t>л</w:t>
            </w:r>
            <w:r w:rsidRPr="00564CED">
              <w:rPr>
                <w:rFonts w:ascii="Times New Roman" w:eastAsia="Times New Roman" w:hAnsi="Times New Roman" w:cs="Times New Roman"/>
                <w:color w:val="000000"/>
                <w:sz w:val="24"/>
                <w:szCs w:val="24"/>
                <w:lang w:eastAsia="ru-RU"/>
              </w:rPr>
              <w:t>окол</w:t>
            </w:r>
            <w:r w:rsidRPr="00564CED">
              <w:rPr>
                <w:rFonts w:ascii="Times New Roman" w:eastAsia="Times New Roman" w:hAnsi="Times New Roman" w:cs="Times New Roman"/>
                <w:color w:val="000000"/>
                <w:spacing w:val="1"/>
                <w:sz w:val="24"/>
                <w:szCs w:val="24"/>
                <w:lang w:eastAsia="ru-RU"/>
              </w:rPr>
              <w:t>ь</w:t>
            </w:r>
            <w:r w:rsidRPr="00564CED">
              <w:rPr>
                <w:rFonts w:ascii="Times New Roman" w:eastAsia="Times New Roman" w:hAnsi="Times New Roman" w:cs="Times New Roman"/>
                <w:color w:val="000000"/>
                <w:sz w:val="24"/>
                <w:szCs w:val="24"/>
                <w:lang w:eastAsia="ru-RU"/>
              </w:rPr>
              <w:t>чик</w:t>
            </w:r>
            <w:r w:rsidRPr="00564CED">
              <w:rPr>
                <w:rFonts w:ascii="Times New Roman" w:eastAsia="Times New Roman" w:hAnsi="Times New Roman" w:cs="Times New Roman"/>
                <w:color w:val="000000"/>
                <w:spacing w:val="2"/>
                <w:sz w:val="24"/>
                <w:szCs w:val="24"/>
                <w:lang w:eastAsia="ru-RU"/>
              </w:rPr>
              <w:t>и</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p>
          <w:p w:rsidR="00564CED" w:rsidRPr="00564CED" w:rsidRDefault="00564CED" w:rsidP="00D2063D">
            <w:pPr>
              <w:widowControl w:val="0"/>
              <w:ind w:left="9"/>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z w:val="24"/>
                <w:szCs w:val="24"/>
                <w:u w:val="single"/>
                <w:lang w:eastAsia="ru-RU"/>
              </w:rPr>
              <w:t>О</w:t>
            </w:r>
            <w:r w:rsidRPr="00564CED">
              <w:rPr>
                <w:rFonts w:ascii="Times New Roman" w:eastAsia="Times New Roman" w:hAnsi="Times New Roman" w:cs="Times New Roman"/>
                <w:color w:val="000000"/>
                <w:w w:val="99"/>
                <w:sz w:val="24"/>
                <w:szCs w:val="24"/>
                <w:u w:val="single"/>
                <w:lang w:eastAsia="ru-RU"/>
              </w:rPr>
              <w:t>п</w:t>
            </w:r>
            <w:r w:rsidRPr="00564CED">
              <w:rPr>
                <w:rFonts w:ascii="Times New Roman" w:eastAsia="Times New Roman" w:hAnsi="Times New Roman" w:cs="Times New Roman"/>
                <w:color w:val="000000"/>
                <w:sz w:val="24"/>
                <w:szCs w:val="24"/>
                <w:u w:val="single"/>
                <w:lang w:eastAsia="ru-RU"/>
              </w:rPr>
              <w:t>ределе</w:t>
            </w:r>
            <w:r w:rsidRPr="00564CED">
              <w:rPr>
                <w:rFonts w:ascii="Times New Roman" w:eastAsia="Times New Roman" w:hAnsi="Times New Roman" w:cs="Times New Roman"/>
                <w:color w:val="000000"/>
                <w:w w:val="99"/>
                <w:sz w:val="24"/>
                <w:szCs w:val="24"/>
                <w:u w:val="single"/>
                <w:lang w:eastAsia="ru-RU"/>
              </w:rPr>
              <w:t>ни</w:t>
            </w:r>
            <w:r w:rsidRPr="00564CED">
              <w:rPr>
                <w:rFonts w:ascii="Times New Roman" w:eastAsia="Times New Roman" w:hAnsi="Times New Roman" w:cs="Times New Roman"/>
                <w:color w:val="000000"/>
                <w:sz w:val="24"/>
                <w:szCs w:val="24"/>
                <w:u w:val="single"/>
                <w:lang w:eastAsia="ru-RU"/>
              </w:rPr>
              <w:t>е ж</w:t>
            </w:r>
            <w:r w:rsidRPr="00564CED">
              <w:rPr>
                <w:rFonts w:ascii="Times New Roman" w:eastAsia="Times New Roman" w:hAnsi="Times New Roman" w:cs="Times New Roman"/>
                <w:color w:val="000000"/>
                <w:spacing w:val="-1"/>
                <w:sz w:val="24"/>
                <w:szCs w:val="24"/>
                <w:u w:val="single"/>
                <w:lang w:eastAsia="ru-RU"/>
              </w:rPr>
              <w:t>а</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ра и ра</w:t>
            </w:r>
            <w:r w:rsidRPr="00564CED">
              <w:rPr>
                <w:rFonts w:ascii="Times New Roman" w:eastAsia="Times New Roman" w:hAnsi="Times New Roman" w:cs="Times New Roman"/>
                <w:color w:val="000000"/>
                <w:w w:val="99"/>
                <w:sz w:val="24"/>
                <w:szCs w:val="24"/>
                <w:u w:val="single"/>
                <w:lang w:eastAsia="ru-RU"/>
              </w:rPr>
              <w:t>з</w:t>
            </w:r>
            <w:r w:rsidRPr="00564CED">
              <w:rPr>
                <w:rFonts w:ascii="Times New Roman" w:eastAsia="Times New Roman" w:hAnsi="Times New Roman" w:cs="Times New Roman"/>
                <w:color w:val="000000"/>
                <w:sz w:val="24"/>
                <w:szCs w:val="24"/>
                <w:u w:val="single"/>
                <w:lang w:eastAsia="ru-RU"/>
              </w:rPr>
              <w:t>в</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 па</w:t>
            </w:r>
            <w:r w:rsidRPr="00564CED">
              <w:rPr>
                <w:rFonts w:ascii="Times New Roman" w:eastAsia="Times New Roman" w:hAnsi="Times New Roman" w:cs="Times New Roman"/>
                <w:color w:val="000000"/>
                <w:spacing w:val="-1"/>
                <w:sz w:val="24"/>
                <w:szCs w:val="24"/>
                <w:u w:val="single"/>
                <w:lang w:eastAsia="ru-RU"/>
              </w:rPr>
              <w:t>м</w:t>
            </w:r>
            <w:r w:rsidRPr="00564CED">
              <w:rPr>
                <w:rFonts w:ascii="Times New Roman" w:eastAsia="Times New Roman" w:hAnsi="Times New Roman" w:cs="Times New Roman"/>
                <w:color w:val="000000"/>
                <w:sz w:val="24"/>
                <w:szCs w:val="24"/>
                <w:u w:val="single"/>
                <w:lang w:eastAsia="ru-RU"/>
              </w:rPr>
              <w:t>я</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pacing w:val="5"/>
                <w:sz w:val="24"/>
                <w:szCs w:val="24"/>
                <w:u w:val="single"/>
                <w:lang w:eastAsia="ru-RU"/>
              </w:rPr>
              <w:t>и</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 дела</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к</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кла</w:t>
            </w:r>
            <w:r w:rsidRPr="00564CED">
              <w:rPr>
                <w:rFonts w:ascii="Times New Roman" w:eastAsia="Times New Roman" w:hAnsi="Times New Roman" w:cs="Times New Roman"/>
                <w:color w:val="000000"/>
                <w:spacing w:val="8"/>
                <w:sz w:val="24"/>
                <w:szCs w:val="24"/>
                <w:lang w:eastAsia="ru-RU"/>
              </w:rPr>
              <w:t>?</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 xml:space="preserve"> с</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ю</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 xml:space="preserve">о </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инк</w:t>
            </w:r>
            <w:r w:rsidRPr="00564CED">
              <w:rPr>
                <w:rFonts w:ascii="Times New Roman" w:eastAsia="Times New Roman" w:hAnsi="Times New Roman" w:cs="Times New Roman"/>
                <w:color w:val="000000"/>
                <w:spacing w:val="3"/>
                <w:sz w:val="24"/>
                <w:szCs w:val="24"/>
                <w:lang w:eastAsia="ru-RU"/>
              </w:rPr>
              <w:t>е</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p>
          <w:p w:rsidR="00564CED" w:rsidRDefault="00564CED" w:rsidP="00D2063D">
            <w:pPr>
              <w:widowControl w:val="0"/>
              <w:ind w:left="9"/>
              <w:jc w:val="both"/>
              <w:rPr>
                <w:rFonts w:ascii="Times New Roman" w:eastAsia="Times New Roman" w:hAnsi="Times New Roman" w:cs="Times New Roman"/>
                <w:color w:val="000000"/>
                <w:sz w:val="28"/>
                <w:szCs w:val="28"/>
                <w:lang w:eastAsia="ru-RU"/>
              </w:rPr>
            </w:pPr>
            <w:r w:rsidRPr="00564CED">
              <w:rPr>
                <w:rFonts w:ascii="Times New Roman" w:eastAsia="Times New Roman" w:hAnsi="Times New Roman" w:cs="Times New Roman"/>
                <w:color w:val="000000"/>
                <w:sz w:val="24"/>
                <w:szCs w:val="24"/>
                <w:u w:val="single"/>
                <w:lang w:eastAsia="ru-RU"/>
              </w:rPr>
              <w:t>Поды</w:t>
            </w:r>
            <w:r w:rsidRPr="00564CED">
              <w:rPr>
                <w:rFonts w:ascii="Times New Roman" w:eastAsia="Times New Roman" w:hAnsi="Times New Roman" w:cs="Times New Roman"/>
                <w:color w:val="000000"/>
                <w:w w:val="99"/>
                <w:sz w:val="24"/>
                <w:szCs w:val="24"/>
                <w:u w:val="single"/>
                <w:lang w:eastAsia="ru-RU"/>
              </w:rPr>
              <w:t>г</w:t>
            </w:r>
            <w:r w:rsidRPr="00564CED">
              <w:rPr>
                <w:rFonts w:ascii="Times New Roman" w:eastAsia="Times New Roman" w:hAnsi="Times New Roman" w:cs="Times New Roman"/>
                <w:color w:val="000000"/>
                <w:sz w:val="24"/>
                <w:szCs w:val="24"/>
                <w:u w:val="single"/>
                <w:lang w:eastAsia="ru-RU"/>
              </w:rPr>
              <w:t>рыв</w:t>
            </w:r>
            <w:r w:rsidRPr="00564CED">
              <w:rPr>
                <w:rFonts w:ascii="Times New Roman" w:eastAsia="Times New Roman" w:hAnsi="Times New Roman" w:cs="Times New Roman"/>
                <w:color w:val="000000"/>
                <w:spacing w:val="-1"/>
                <w:sz w:val="24"/>
                <w:szCs w:val="24"/>
                <w:u w:val="single"/>
                <w:lang w:eastAsia="ru-RU"/>
              </w:rPr>
              <w:t>а</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 xml:space="preserve">е </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а де</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z w:val="24"/>
                <w:szCs w:val="24"/>
                <w:u w:val="single"/>
                <w:lang w:eastAsia="ru-RU"/>
              </w:rPr>
              <w:t>ск</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х</w:t>
            </w:r>
            <w:r w:rsidRPr="00564CED">
              <w:rPr>
                <w:rFonts w:ascii="Times New Roman" w:eastAsia="Times New Roman" w:hAnsi="Times New Roman" w:cs="Times New Roman"/>
                <w:color w:val="000000"/>
                <w:spacing w:val="4"/>
                <w:sz w:val="24"/>
                <w:szCs w:val="24"/>
                <w:u w:val="single"/>
                <w:lang w:eastAsia="ru-RU"/>
              </w:rPr>
              <w:t xml:space="preserve"> </w:t>
            </w:r>
            <w:r w:rsidRPr="00564CED">
              <w:rPr>
                <w:rFonts w:ascii="Times New Roman" w:eastAsia="Times New Roman" w:hAnsi="Times New Roman" w:cs="Times New Roman"/>
                <w:color w:val="000000"/>
                <w:spacing w:val="-6"/>
                <w:sz w:val="24"/>
                <w:szCs w:val="24"/>
                <w:u w:val="single"/>
                <w:lang w:eastAsia="ru-RU"/>
              </w:rPr>
              <w:t>у</w:t>
            </w:r>
            <w:r w:rsidRPr="00564CED">
              <w:rPr>
                <w:rFonts w:ascii="Times New Roman" w:eastAsia="Times New Roman" w:hAnsi="Times New Roman" w:cs="Times New Roman"/>
                <w:color w:val="000000"/>
                <w:sz w:val="24"/>
                <w:szCs w:val="24"/>
                <w:u w:val="single"/>
                <w:lang w:eastAsia="ru-RU"/>
              </w:rPr>
              <w:t>д</w:t>
            </w:r>
            <w:r w:rsidRPr="00564CED">
              <w:rPr>
                <w:rFonts w:ascii="Times New Roman" w:eastAsia="Times New Roman" w:hAnsi="Times New Roman" w:cs="Times New Roman"/>
                <w:color w:val="000000"/>
                <w:spacing w:val="-1"/>
                <w:sz w:val="24"/>
                <w:szCs w:val="24"/>
                <w:u w:val="single"/>
                <w:lang w:eastAsia="ru-RU"/>
              </w:rPr>
              <w:t>а</w:t>
            </w:r>
            <w:r w:rsidRPr="00564CED">
              <w:rPr>
                <w:rFonts w:ascii="Times New Roman" w:eastAsia="Times New Roman" w:hAnsi="Times New Roman" w:cs="Times New Roman"/>
                <w:color w:val="000000"/>
                <w:sz w:val="24"/>
                <w:szCs w:val="24"/>
                <w:u w:val="single"/>
                <w:lang w:eastAsia="ru-RU"/>
              </w:rPr>
              <w:t>р</w:t>
            </w:r>
            <w:r w:rsidRPr="00564CED">
              <w:rPr>
                <w:rFonts w:ascii="Times New Roman" w:eastAsia="Times New Roman" w:hAnsi="Times New Roman" w:cs="Times New Roman"/>
                <w:color w:val="000000"/>
                <w:spacing w:val="1"/>
                <w:sz w:val="24"/>
                <w:szCs w:val="24"/>
                <w:u w:val="single"/>
                <w:lang w:eastAsia="ru-RU"/>
              </w:rPr>
              <w:t>н</w:t>
            </w:r>
            <w:r w:rsidRPr="00564CED">
              <w:rPr>
                <w:rFonts w:ascii="Times New Roman" w:eastAsia="Times New Roman" w:hAnsi="Times New Roman" w:cs="Times New Roman"/>
                <w:color w:val="000000"/>
                <w:sz w:val="24"/>
                <w:szCs w:val="24"/>
                <w:u w:val="single"/>
                <w:lang w:eastAsia="ru-RU"/>
              </w:rPr>
              <w:t>ых</w:t>
            </w:r>
            <w:r w:rsidRPr="00564CED">
              <w:rPr>
                <w:rFonts w:ascii="Times New Roman" w:eastAsia="Times New Roman" w:hAnsi="Times New Roman" w:cs="Times New Roman"/>
                <w:color w:val="000000"/>
                <w:spacing w:val="1"/>
                <w:sz w:val="24"/>
                <w:szCs w:val="24"/>
                <w:u w:val="single"/>
                <w:lang w:eastAsia="ru-RU"/>
              </w:rPr>
              <w:t xml:space="preserve"> </w:t>
            </w:r>
            <w:r w:rsidRPr="00564CED">
              <w:rPr>
                <w:rFonts w:ascii="Times New Roman" w:eastAsia="Times New Roman" w:hAnsi="Times New Roman" w:cs="Times New Roman"/>
                <w:color w:val="000000"/>
                <w:spacing w:val="2"/>
                <w:sz w:val="24"/>
                <w:szCs w:val="24"/>
                <w:u w:val="single"/>
                <w:lang w:eastAsia="ru-RU"/>
              </w:rPr>
              <w:t>м</w:t>
            </w:r>
            <w:r w:rsidRPr="00564CED">
              <w:rPr>
                <w:rFonts w:ascii="Times New Roman" w:eastAsia="Times New Roman" w:hAnsi="Times New Roman" w:cs="Times New Roman"/>
                <w:color w:val="000000"/>
                <w:spacing w:val="-5"/>
                <w:sz w:val="24"/>
                <w:szCs w:val="24"/>
                <w:u w:val="single"/>
                <w:lang w:eastAsia="ru-RU"/>
              </w:rPr>
              <w:t>у</w:t>
            </w:r>
            <w:r w:rsidRPr="00564CED">
              <w:rPr>
                <w:rFonts w:ascii="Times New Roman" w:eastAsia="Times New Roman" w:hAnsi="Times New Roman" w:cs="Times New Roman"/>
                <w:color w:val="000000"/>
                <w:spacing w:val="1"/>
                <w:w w:val="99"/>
                <w:sz w:val="24"/>
                <w:szCs w:val="24"/>
                <w:u w:val="single"/>
                <w:lang w:eastAsia="ru-RU"/>
              </w:rPr>
              <w:t>з</w:t>
            </w:r>
            <w:r w:rsidRPr="00564CED">
              <w:rPr>
                <w:rFonts w:ascii="Times New Roman" w:eastAsia="Times New Roman" w:hAnsi="Times New Roman" w:cs="Times New Roman"/>
                <w:color w:val="000000"/>
                <w:sz w:val="24"/>
                <w:szCs w:val="24"/>
                <w:u w:val="single"/>
                <w:lang w:eastAsia="ru-RU"/>
              </w:rPr>
              <w:t>ыкал</w:t>
            </w:r>
            <w:r w:rsidRPr="00564CED">
              <w:rPr>
                <w:rFonts w:ascii="Times New Roman" w:eastAsia="Times New Roman" w:hAnsi="Times New Roman" w:cs="Times New Roman"/>
                <w:color w:val="000000"/>
                <w:spacing w:val="1"/>
                <w:sz w:val="24"/>
                <w:szCs w:val="24"/>
                <w:u w:val="single"/>
                <w:lang w:eastAsia="ru-RU"/>
              </w:rPr>
              <w:t xml:space="preserve">ьных </w:t>
            </w:r>
            <w:r w:rsidRPr="00564CED">
              <w:rPr>
                <w:rFonts w:ascii="Times New Roman" w:eastAsia="Times New Roman" w:hAnsi="Times New Roman" w:cs="Times New Roman"/>
                <w:color w:val="000000"/>
                <w:sz w:val="24"/>
                <w:szCs w:val="24"/>
                <w:u w:val="single"/>
                <w:lang w:eastAsia="ru-RU"/>
              </w:rPr>
              <w:t>инс</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pacing w:val="2"/>
                <w:sz w:val="24"/>
                <w:szCs w:val="24"/>
                <w:u w:val="single"/>
                <w:lang w:eastAsia="ru-RU"/>
              </w:rPr>
              <w:t>р</w:t>
            </w:r>
            <w:r w:rsidRPr="00564CED">
              <w:rPr>
                <w:rFonts w:ascii="Times New Roman" w:eastAsia="Times New Roman" w:hAnsi="Times New Roman" w:cs="Times New Roman"/>
                <w:color w:val="000000"/>
                <w:spacing w:val="1"/>
                <w:sz w:val="24"/>
                <w:szCs w:val="24"/>
                <w:u w:val="single"/>
                <w:lang w:eastAsia="ru-RU"/>
              </w:rPr>
              <w:t>у</w:t>
            </w:r>
            <w:r w:rsidRPr="00564CED">
              <w:rPr>
                <w:rFonts w:ascii="Times New Roman" w:eastAsia="Times New Roman" w:hAnsi="Times New Roman" w:cs="Times New Roman"/>
                <w:color w:val="000000"/>
                <w:sz w:val="24"/>
                <w:szCs w:val="24"/>
                <w:u w:val="single"/>
                <w:lang w:eastAsia="ru-RU"/>
              </w:rPr>
              <w:t>м</w:t>
            </w:r>
            <w:r w:rsidRPr="00564CED">
              <w:rPr>
                <w:rFonts w:ascii="Times New Roman" w:eastAsia="Times New Roman" w:hAnsi="Times New Roman" w:cs="Times New Roman"/>
                <w:color w:val="000000"/>
                <w:spacing w:val="-1"/>
                <w:sz w:val="24"/>
                <w:szCs w:val="24"/>
                <w:u w:val="single"/>
                <w:lang w:eastAsia="ru-RU"/>
              </w:rPr>
              <w:t>е</w:t>
            </w:r>
            <w:r w:rsidRPr="00564CED">
              <w:rPr>
                <w:rFonts w:ascii="Times New Roman" w:eastAsia="Times New Roman" w:hAnsi="Times New Roman" w:cs="Times New Roman"/>
                <w:color w:val="000000"/>
                <w:sz w:val="24"/>
                <w:szCs w:val="24"/>
                <w:u w:val="single"/>
                <w:lang w:eastAsia="ru-RU"/>
              </w:rPr>
              <w:t>н</w:t>
            </w:r>
            <w:r w:rsidRPr="00564CED">
              <w:rPr>
                <w:rFonts w:ascii="Times New Roman" w:eastAsia="Times New Roman" w:hAnsi="Times New Roman" w:cs="Times New Roman"/>
                <w:color w:val="000000"/>
                <w:spacing w:val="1"/>
                <w:w w:val="99"/>
                <w:sz w:val="24"/>
                <w:szCs w:val="24"/>
                <w:u w:val="single"/>
                <w:lang w:eastAsia="ru-RU"/>
              </w:rPr>
              <w:t>т</w:t>
            </w:r>
            <w:r w:rsidRPr="00564CED">
              <w:rPr>
                <w:rFonts w:ascii="Times New Roman" w:eastAsia="Times New Roman" w:hAnsi="Times New Roman" w:cs="Times New Roman"/>
                <w:color w:val="000000"/>
                <w:sz w:val="24"/>
                <w:szCs w:val="24"/>
                <w:u w:val="single"/>
                <w:lang w:eastAsia="ru-RU"/>
              </w:rPr>
              <w:t>а</w:t>
            </w:r>
            <w:r w:rsidRPr="00564CED">
              <w:rPr>
                <w:rFonts w:ascii="Times New Roman" w:eastAsia="Times New Roman" w:hAnsi="Times New Roman" w:cs="Times New Roman"/>
                <w:color w:val="000000"/>
                <w:spacing w:val="3"/>
                <w:sz w:val="24"/>
                <w:szCs w:val="24"/>
                <w:u w:val="single"/>
                <w:lang w:eastAsia="ru-RU"/>
              </w:rPr>
              <w:t>х</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z w:val="24"/>
                <w:szCs w:val="24"/>
                <w:u w:val="single"/>
                <w:lang w:eastAsia="ru-RU"/>
              </w:rPr>
              <w:t>Н</w:t>
            </w:r>
            <w:r w:rsidRPr="00564CED">
              <w:rPr>
                <w:rFonts w:ascii="Times New Roman" w:eastAsia="Times New Roman" w:hAnsi="Times New Roman" w:cs="Times New Roman"/>
                <w:color w:val="000000"/>
                <w:spacing w:val="-1"/>
                <w:sz w:val="24"/>
                <w:szCs w:val="24"/>
                <w:u w:val="single"/>
                <w:lang w:eastAsia="ru-RU"/>
              </w:rPr>
              <w:t>а</w:t>
            </w:r>
            <w:r w:rsidRPr="00564CED">
              <w:rPr>
                <w:rFonts w:ascii="Times New Roman" w:eastAsia="Times New Roman" w:hAnsi="Times New Roman" w:cs="Times New Roman"/>
                <w:color w:val="000000"/>
                <w:sz w:val="24"/>
                <w:szCs w:val="24"/>
                <w:u w:val="single"/>
                <w:lang w:eastAsia="ru-RU"/>
              </w:rPr>
              <w:t>род</w:t>
            </w:r>
            <w:r w:rsidRPr="00564CED">
              <w:rPr>
                <w:rFonts w:ascii="Times New Roman" w:eastAsia="Times New Roman" w:hAnsi="Times New Roman" w:cs="Times New Roman"/>
                <w:color w:val="000000"/>
                <w:spacing w:val="1"/>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 xml:space="preserve">ые </w:t>
            </w:r>
            <w:r w:rsidRPr="00564CED">
              <w:rPr>
                <w:rFonts w:ascii="Times New Roman" w:eastAsia="Times New Roman" w:hAnsi="Times New Roman" w:cs="Times New Roman"/>
                <w:color w:val="000000"/>
                <w:spacing w:val="-1"/>
                <w:sz w:val="24"/>
                <w:szCs w:val="24"/>
                <w:u w:val="single"/>
                <w:lang w:eastAsia="ru-RU"/>
              </w:rPr>
              <w:t>ме</w:t>
            </w:r>
            <w:r w:rsidRPr="00564CED">
              <w:rPr>
                <w:rFonts w:ascii="Times New Roman" w:eastAsia="Times New Roman" w:hAnsi="Times New Roman" w:cs="Times New Roman"/>
                <w:color w:val="000000"/>
                <w:sz w:val="24"/>
                <w:szCs w:val="24"/>
                <w:u w:val="single"/>
                <w:lang w:eastAsia="ru-RU"/>
              </w:rPr>
              <w:t>лод</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pacing w:val="3"/>
                <w:sz w:val="24"/>
                <w:szCs w:val="24"/>
                <w:u w:val="single"/>
                <w:lang w:eastAsia="ru-RU"/>
              </w:rPr>
              <w:t>и</w:t>
            </w:r>
            <w:r w:rsidRPr="00564CED">
              <w:rPr>
                <w:rFonts w:ascii="Times New Roman" w:eastAsia="Times New Roman" w:hAnsi="Times New Roman" w:cs="Times New Roman"/>
                <w:color w:val="000000"/>
                <w:sz w:val="24"/>
                <w:szCs w:val="24"/>
                <w:lang w:eastAsia="ru-RU"/>
              </w:rPr>
              <w:t>.</w:t>
            </w:r>
          </w:p>
        </w:tc>
      </w:tr>
      <w:tr w:rsidR="00564CED" w:rsidTr="00564CED">
        <w:tc>
          <w:tcPr>
            <w:tcW w:w="1526" w:type="dxa"/>
          </w:tcPr>
          <w:p w:rsidR="00564CED" w:rsidRDefault="00564CED" w:rsidP="0029191C">
            <w:pPr>
              <w:widowControl w:val="0"/>
              <w:ind w:right="4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4-5 лет</w:t>
            </w:r>
          </w:p>
        </w:tc>
        <w:tc>
          <w:tcPr>
            <w:tcW w:w="8152" w:type="dxa"/>
          </w:tcPr>
          <w:p w:rsidR="00564CED" w:rsidRPr="00564CED" w:rsidRDefault="00564CED" w:rsidP="00B66CD7">
            <w:pPr>
              <w:widowControl w:val="0"/>
              <w:spacing w:before="2"/>
              <w:ind w:left="9" w:right="-20"/>
              <w:jc w:val="center"/>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sz w:val="24"/>
                <w:szCs w:val="24"/>
                <w:u w:val="single"/>
                <w:lang w:eastAsia="ru-RU"/>
              </w:rPr>
              <w:t>С</w:t>
            </w:r>
            <w:r w:rsidRPr="00564CED">
              <w:rPr>
                <w:rFonts w:ascii="Times New Roman" w:eastAsia="Times New Roman" w:hAnsi="Times New Roman" w:cs="Times New Roman"/>
                <w:color w:val="000000"/>
                <w:spacing w:val="3"/>
                <w:sz w:val="24"/>
                <w:szCs w:val="24"/>
                <w:u w:val="single"/>
                <w:lang w:eastAsia="ru-RU"/>
              </w:rPr>
              <w:t>л</w:t>
            </w:r>
            <w:r w:rsidRPr="00564CED">
              <w:rPr>
                <w:rFonts w:ascii="Times New Roman" w:eastAsia="Times New Roman" w:hAnsi="Times New Roman" w:cs="Times New Roman"/>
                <w:color w:val="000000"/>
                <w:spacing w:val="-4"/>
                <w:sz w:val="24"/>
                <w:szCs w:val="24"/>
                <w:u w:val="single"/>
                <w:lang w:eastAsia="ru-RU"/>
              </w:rPr>
              <w:t>у</w:t>
            </w:r>
            <w:r w:rsidRPr="00564CED">
              <w:rPr>
                <w:rFonts w:ascii="Times New Roman" w:eastAsia="Times New Roman" w:hAnsi="Times New Roman" w:cs="Times New Roman"/>
                <w:color w:val="000000"/>
                <w:w w:val="99"/>
                <w:sz w:val="24"/>
                <w:szCs w:val="24"/>
                <w:u w:val="single"/>
                <w:lang w:eastAsia="ru-RU"/>
              </w:rPr>
              <w:t>ш</w:t>
            </w:r>
            <w:r w:rsidRPr="00564CED">
              <w:rPr>
                <w:rFonts w:ascii="Times New Roman" w:eastAsia="Times New Roman" w:hAnsi="Times New Roman" w:cs="Times New Roman"/>
                <w:color w:val="000000"/>
                <w:spacing w:val="-1"/>
                <w:sz w:val="24"/>
                <w:szCs w:val="24"/>
                <w:u w:val="single"/>
                <w:lang w:eastAsia="ru-RU"/>
              </w:rPr>
              <w:t>а</w:t>
            </w:r>
            <w:r w:rsidRPr="00564CED">
              <w:rPr>
                <w:rFonts w:ascii="Times New Roman" w:eastAsia="Times New Roman" w:hAnsi="Times New Roman" w:cs="Times New Roman"/>
                <w:color w:val="000000"/>
                <w:sz w:val="24"/>
                <w:szCs w:val="24"/>
                <w:u w:val="single"/>
                <w:lang w:eastAsia="ru-RU"/>
              </w:rPr>
              <w:t>н</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w:t>
            </w:r>
          </w:p>
          <w:p w:rsidR="00564CED" w:rsidRPr="00564CED" w:rsidRDefault="00564CED" w:rsidP="00B66CD7">
            <w:pPr>
              <w:widowControl w:val="0"/>
              <w:ind w:left="9" w:right="69"/>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Ах</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ты,</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бе</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z w:val="24"/>
                <w:szCs w:val="24"/>
                <w:lang w:eastAsia="ru-RU"/>
              </w:rPr>
              <w:t>ез</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1"/>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spacing w:val="119"/>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есня;</w:t>
            </w:r>
            <w:r w:rsidRPr="00564CED">
              <w:rPr>
                <w:rFonts w:ascii="Times New Roman" w:eastAsia="Times New Roman" w:hAnsi="Times New Roman" w:cs="Times New Roman"/>
                <w:color w:val="000000"/>
                <w:spacing w:val="125"/>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Осенняя</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
                <w:sz w:val="24"/>
                <w:szCs w:val="24"/>
                <w:lang w:eastAsia="ru-RU"/>
              </w:rPr>
              <w:t>се</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19"/>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Д</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Вас</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sz w:val="24"/>
                <w:szCs w:val="24"/>
                <w:lang w:eastAsia="ru-RU"/>
              </w:rPr>
              <w:t>ь</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3"/>
                <w:sz w:val="24"/>
                <w:szCs w:val="24"/>
                <w:lang w:eastAsia="ru-RU"/>
              </w:rPr>
              <w:t>Б</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pacing w:val="2"/>
                <w:sz w:val="24"/>
                <w:szCs w:val="24"/>
                <w:lang w:eastAsia="ru-RU"/>
              </w:rPr>
              <w:t>л</w:t>
            </w:r>
            <w:r w:rsidRPr="00564CED">
              <w:rPr>
                <w:rFonts w:ascii="Times New Roman" w:eastAsia="Times New Roman" w:hAnsi="Times New Roman" w:cs="Times New Roman"/>
                <w:color w:val="000000"/>
                <w:sz w:val="24"/>
                <w:szCs w:val="24"/>
                <w:lang w:eastAsia="ru-RU"/>
              </w:rPr>
              <w:t xml:space="preserve">ая, </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А. Пл</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w w:val="99"/>
                <w:sz w:val="24"/>
                <w:szCs w:val="24"/>
                <w:lang w:eastAsia="ru-RU"/>
              </w:rPr>
              <w:t>щ</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ев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pacing w:val="3"/>
                <w:w w:val="99"/>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z w:val="24"/>
                <w:szCs w:val="24"/>
                <w:lang w:eastAsia="ru-RU"/>
              </w:rPr>
              <w:t>ык</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sz w:val="24"/>
                <w:szCs w:val="24"/>
                <w:lang w:eastAsia="ru-RU"/>
              </w:rPr>
              <w:t>ьн</w:t>
            </w:r>
            <w:r w:rsidRPr="00564CED">
              <w:rPr>
                <w:rFonts w:ascii="Times New Roman" w:eastAsia="Times New Roman" w:hAnsi="Times New Roman" w:cs="Times New Roman"/>
                <w:color w:val="000000"/>
                <w:sz w:val="24"/>
                <w:szCs w:val="24"/>
                <w:lang w:eastAsia="ru-RU"/>
              </w:rPr>
              <w:t>ый я</w:t>
            </w:r>
            <w:r w:rsidRPr="00564CED">
              <w:rPr>
                <w:rFonts w:ascii="Times New Roman" w:eastAsia="Times New Roman" w:hAnsi="Times New Roman" w:cs="Times New Roman"/>
                <w:color w:val="000000"/>
                <w:spacing w:val="-1"/>
                <w:w w:val="99"/>
                <w:sz w:val="24"/>
                <w:szCs w:val="24"/>
                <w:lang w:eastAsia="ru-RU"/>
              </w:rPr>
              <w:t>щ</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3"/>
                <w:sz w:val="24"/>
                <w:szCs w:val="24"/>
                <w:lang w:eastAsia="ru-RU"/>
              </w:rPr>
              <w:t>к</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spacing w:val="-7"/>
                <w:sz w:val="24"/>
                <w:szCs w:val="24"/>
                <w:lang w:eastAsia="ru-RU"/>
              </w:rPr>
              <w:t xml:space="preserve"> </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Аль</w:t>
            </w:r>
            <w:r w:rsidRPr="00564CED">
              <w:rPr>
                <w:rFonts w:ascii="Times New Roman" w:eastAsia="Times New Roman" w:hAnsi="Times New Roman" w:cs="Times New Roman"/>
                <w:color w:val="000000"/>
                <w:spacing w:val="2"/>
                <w:sz w:val="24"/>
                <w:szCs w:val="24"/>
                <w:lang w:eastAsia="ru-RU"/>
              </w:rPr>
              <w:t>б</w:t>
            </w:r>
            <w:r w:rsidRPr="00564CED">
              <w:rPr>
                <w:rFonts w:ascii="Times New Roman" w:eastAsia="Times New Roman" w:hAnsi="Times New Roman" w:cs="Times New Roman"/>
                <w:color w:val="000000"/>
                <w:sz w:val="24"/>
                <w:szCs w:val="24"/>
                <w:lang w:eastAsia="ru-RU"/>
              </w:rPr>
              <w:t xml:space="preserve">ома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pacing w:val="1"/>
                <w:sz w:val="24"/>
                <w:szCs w:val="24"/>
                <w:lang w:eastAsia="ru-RU"/>
              </w:rPr>
              <w:t>ь</w:t>
            </w:r>
            <w:r w:rsidRPr="00564CED">
              <w:rPr>
                <w:rFonts w:ascii="Times New Roman" w:eastAsia="Times New Roman" w:hAnsi="Times New Roman" w:cs="Times New Roman"/>
                <w:color w:val="000000"/>
                <w:sz w:val="24"/>
                <w:szCs w:val="24"/>
                <w:lang w:eastAsia="ru-RU"/>
              </w:rPr>
              <w:t>ес для дете</w:t>
            </w:r>
            <w:r w:rsidRPr="00564CED">
              <w:rPr>
                <w:rFonts w:ascii="Times New Roman" w:eastAsia="Times New Roman" w:hAnsi="Times New Roman" w:cs="Times New Roman"/>
                <w:color w:val="000000"/>
                <w:spacing w:val="5"/>
                <w:w w:val="99"/>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z w:val="24"/>
                <w:szCs w:val="24"/>
                <w:lang w:eastAsia="ru-RU"/>
              </w:rPr>
              <w:t>Г. Свир</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дова);</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Вальс</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z w:val="24"/>
                <w:szCs w:val="24"/>
                <w:lang w:eastAsia="ru-RU"/>
              </w:rPr>
              <w:t>сн</w:t>
            </w:r>
            <w:r w:rsidRPr="00564CED">
              <w:rPr>
                <w:rFonts w:ascii="Times New Roman" w:eastAsia="Times New Roman" w:hAnsi="Times New Roman" w:cs="Times New Roman"/>
                <w:color w:val="000000"/>
                <w:spacing w:val="2"/>
                <w:sz w:val="24"/>
                <w:szCs w:val="24"/>
                <w:lang w:eastAsia="ru-RU"/>
              </w:rPr>
              <w:t>е</w:t>
            </w:r>
            <w:r w:rsidRPr="00564CED">
              <w:rPr>
                <w:rFonts w:ascii="Times New Roman" w:eastAsia="Times New Roman" w:hAnsi="Times New Roman" w:cs="Times New Roman"/>
                <w:color w:val="000000"/>
                <w:sz w:val="24"/>
                <w:szCs w:val="24"/>
                <w:lang w:eastAsia="ru-RU"/>
              </w:rPr>
              <w:t>ж</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ых</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х</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sz w:val="24"/>
                <w:szCs w:val="24"/>
                <w:lang w:eastAsia="ru-RU"/>
              </w:rPr>
              <w:t>о</w:t>
            </w:r>
            <w:r w:rsidRPr="00564CED">
              <w:rPr>
                <w:rFonts w:ascii="Times New Roman" w:eastAsia="Times New Roman" w:hAnsi="Times New Roman" w:cs="Times New Roman"/>
                <w:color w:val="000000"/>
                <w:sz w:val="24"/>
                <w:szCs w:val="24"/>
                <w:lang w:eastAsia="ru-RU"/>
              </w:rPr>
              <w:t>п</w:t>
            </w:r>
            <w:r w:rsidRPr="00564CED">
              <w:rPr>
                <w:rFonts w:ascii="Times New Roman" w:eastAsia="Times New Roman" w:hAnsi="Times New Roman" w:cs="Times New Roman"/>
                <w:color w:val="000000"/>
                <w:spacing w:val="1"/>
                <w:sz w:val="24"/>
                <w:szCs w:val="24"/>
                <w:lang w:eastAsia="ru-RU"/>
              </w:rPr>
              <w:t>ь</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3"/>
                <w:sz w:val="24"/>
                <w:szCs w:val="24"/>
                <w:lang w:eastAsia="ru-RU"/>
              </w:rPr>
              <w:t>в</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3"/>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pacing w:val="61"/>
                <w:sz w:val="24"/>
                <w:szCs w:val="24"/>
                <w:lang w:eastAsia="ru-RU"/>
              </w:rPr>
              <w:t xml:space="preserve"> </w:t>
            </w:r>
            <w:r w:rsidRPr="00564CED">
              <w:rPr>
                <w:rFonts w:ascii="Times New Roman" w:eastAsia="Times New Roman" w:hAnsi="Times New Roman" w:cs="Times New Roman"/>
                <w:color w:val="000000"/>
                <w:sz w:val="24"/>
                <w:szCs w:val="24"/>
                <w:lang w:eastAsia="ru-RU"/>
              </w:rPr>
              <w:t>бале</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 xml:space="preserve">а </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Щел</w:t>
            </w:r>
            <w:r w:rsidRPr="00564CED">
              <w:rPr>
                <w:rFonts w:ascii="Times New Roman" w:eastAsia="Times New Roman" w:hAnsi="Times New Roman" w:cs="Times New Roman"/>
                <w:color w:val="000000"/>
                <w:spacing w:val="5"/>
                <w:sz w:val="24"/>
                <w:szCs w:val="24"/>
                <w:lang w:eastAsia="ru-RU"/>
              </w:rPr>
              <w:t>к</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pacing w:val="2"/>
                <w:w w:val="99"/>
                <w:sz w:val="24"/>
                <w:szCs w:val="24"/>
                <w:lang w:eastAsia="ru-RU"/>
              </w:rPr>
              <w:t>н</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6"/>
                <w:sz w:val="24"/>
                <w:szCs w:val="24"/>
                <w:lang w:eastAsia="ru-RU"/>
              </w:rPr>
              <w:t>к</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з. П.</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Чай</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овского;</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ал</w:t>
            </w:r>
            <w:r w:rsidRPr="00564CED">
              <w:rPr>
                <w:rFonts w:ascii="Times New Roman" w:eastAsia="Times New Roman" w:hAnsi="Times New Roman" w:cs="Times New Roman"/>
                <w:color w:val="000000"/>
                <w:w w:val="99"/>
                <w:sz w:val="24"/>
                <w:szCs w:val="24"/>
                <w:lang w:eastAsia="ru-RU"/>
              </w:rPr>
              <w:t>ь</w:t>
            </w:r>
            <w:r w:rsidRPr="00564CED">
              <w:rPr>
                <w:rFonts w:ascii="Times New Roman" w:eastAsia="Times New Roman" w:hAnsi="Times New Roman" w:cs="Times New Roman"/>
                <w:color w:val="000000"/>
                <w:sz w:val="24"/>
                <w:szCs w:val="24"/>
                <w:lang w:eastAsia="ru-RU"/>
              </w:rPr>
              <w:t>я</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 xml:space="preserve">ская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ол</w:t>
            </w:r>
            <w:r w:rsidRPr="00564CED">
              <w:rPr>
                <w:rFonts w:ascii="Times New Roman" w:eastAsia="Times New Roman" w:hAnsi="Times New Roman" w:cs="Times New Roman"/>
                <w:color w:val="000000"/>
                <w:spacing w:val="1"/>
                <w:w w:val="99"/>
                <w:sz w:val="24"/>
                <w:szCs w:val="24"/>
                <w:lang w:eastAsia="ru-RU"/>
              </w:rPr>
              <w:t>ь</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С. </w:t>
            </w:r>
            <w:r w:rsidRPr="00564CED">
              <w:rPr>
                <w:rFonts w:ascii="Times New Roman" w:eastAsia="Times New Roman" w:hAnsi="Times New Roman" w:cs="Times New Roman"/>
                <w:color w:val="000000"/>
                <w:w w:val="99"/>
                <w:sz w:val="24"/>
                <w:szCs w:val="24"/>
                <w:lang w:eastAsia="ru-RU"/>
              </w:rPr>
              <w:t>Р</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2"/>
                <w:sz w:val="24"/>
                <w:szCs w:val="24"/>
                <w:lang w:eastAsia="ru-RU"/>
              </w:rPr>
              <w:t>х</w:t>
            </w:r>
            <w:r w:rsidRPr="00564CED">
              <w:rPr>
                <w:rFonts w:ascii="Times New Roman" w:eastAsia="Times New Roman" w:hAnsi="Times New Roman" w:cs="Times New Roman"/>
                <w:color w:val="000000"/>
                <w:sz w:val="24"/>
                <w:szCs w:val="24"/>
                <w:lang w:eastAsia="ru-RU"/>
              </w:rPr>
              <w:t>м</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w w:val="99"/>
                <w:sz w:val="24"/>
                <w:szCs w:val="24"/>
                <w:lang w:eastAsia="ru-RU"/>
              </w:rPr>
              <w:t>нин</w:t>
            </w:r>
            <w:r w:rsidRPr="00564CED">
              <w:rPr>
                <w:rFonts w:ascii="Times New Roman" w:eastAsia="Times New Roman" w:hAnsi="Times New Roman" w:cs="Times New Roman"/>
                <w:color w:val="000000"/>
                <w:sz w:val="24"/>
                <w:szCs w:val="24"/>
                <w:lang w:eastAsia="ru-RU"/>
              </w:rPr>
              <w:t>ова;</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8"/>
                <w:sz w:val="24"/>
                <w:szCs w:val="24"/>
                <w:lang w:eastAsia="ru-RU"/>
              </w:rPr>
              <w:t>«</w:t>
            </w:r>
            <w:r w:rsidRPr="00564CED">
              <w:rPr>
                <w:rFonts w:ascii="Times New Roman" w:eastAsia="Times New Roman" w:hAnsi="Times New Roman" w:cs="Times New Roman"/>
                <w:color w:val="000000"/>
                <w:spacing w:val="2"/>
                <w:sz w:val="24"/>
                <w:szCs w:val="24"/>
                <w:lang w:eastAsia="ru-RU"/>
              </w:rPr>
              <w:t>К</w:t>
            </w:r>
            <w:r w:rsidRPr="00564CED">
              <w:rPr>
                <w:rFonts w:ascii="Times New Roman" w:eastAsia="Times New Roman" w:hAnsi="Times New Roman" w:cs="Times New Roman"/>
                <w:color w:val="000000"/>
                <w:sz w:val="24"/>
                <w:szCs w:val="24"/>
                <w:lang w:eastAsia="ru-RU"/>
              </w:rPr>
              <w:t>ак</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х</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z w:val="24"/>
                <w:szCs w:val="24"/>
                <w:lang w:eastAsia="ru-RU"/>
              </w:rPr>
              <w:t>воро</w:t>
            </w:r>
            <w:r w:rsidRPr="00564CED">
              <w:rPr>
                <w:rFonts w:ascii="Times New Roman" w:eastAsia="Times New Roman" w:hAnsi="Times New Roman" w:cs="Times New Roman"/>
                <w:color w:val="000000"/>
                <w:spacing w:val="4"/>
                <w:w w:val="99"/>
                <w:sz w:val="24"/>
                <w:szCs w:val="24"/>
                <w:lang w:eastAsia="ru-RU"/>
              </w:rPr>
              <w:t>т</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sz w:val="24"/>
                <w:szCs w:val="24"/>
                <w:lang w:eastAsia="ru-RU"/>
              </w:rPr>
              <w:t>р</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мелод</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я;</w:t>
            </w:r>
            <w:r w:rsidRPr="00564CED">
              <w:rPr>
                <w:rFonts w:ascii="Times New Roman" w:eastAsia="Times New Roman" w:hAnsi="Times New Roman" w:cs="Times New Roman"/>
                <w:color w:val="000000"/>
                <w:spacing w:val="6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ам</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1"/>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sz w:val="24"/>
                <w:szCs w:val="24"/>
                <w:lang w:eastAsia="ru-RU"/>
              </w:rPr>
              <w:t xml:space="preserve"> П.</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pacing w:val="1"/>
                <w:w w:val="99"/>
                <w:sz w:val="24"/>
                <w:szCs w:val="24"/>
                <w:lang w:eastAsia="ru-RU"/>
              </w:rPr>
              <w:t>й</w:t>
            </w:r>
            <w:r w:rsidRPr="00564CED">
              <w:rPr>
                <w:rFonts w:ascii="Times New Roman" w:eastAsia="Times New Roman" w:hAnsi="Times New Roman" w:cs="Times New Roman"/>
                <w:color w:val="000000"/>
                <w:sz w:val="24"/>
                <w:szCs w:val="24"/>
                <w:lang w:eastAsia="ru-RU"/>
              </w:rPr>
              <w:t>ковско</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6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Жа</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ороно</w:t>
            </w:r>
            <w:r w:rsidRPr="00564CED">
              <w:rPr>
                <w:rFonts w:ascii="Times New Roman" w:eastAsia="Times New Roman" w:hAnsi="Times New Roman" w:cs="Times New Roman"/>
                <w:color w:val="000000"/>
                <w:spacing w:val="4"/>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Г</w:t>
            </w:r>
            <w:r w:rsidRPr="00564CED">
              <w:rPr>
                <w:rFonts w:ascii="Times New Roman" w:eastAsia="Times New Roman" w:hAnsi="Times New Roman" w:cs="Times New Roman"/>
                <w:color w:val="000000"/>
                <w:spacing w:val="1"/>
                <w:sz w:val="24"/>
                <w:szCs w:val="24"/>
                <w:lang w:eastAsia="ru-RU"/>
              </w:rPr>
              <w:t>лин</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spacing w:val="3"/>
                <w:w w:val="99"/>
                <w:sz w:val="24"/>
                <w:szCs w:val="24"/>
                <w:lang w:eastAsia="ru-RU"/>
              </w:rPr>
              <w:t>ш</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С. Прокофьева.</w:t>
            </w:r>
          </w:p>
          <w:p w:rsidR="00B66CD7" w:rsidRDefault="00564CED" w:rsidP="00B66CD7">
            <w:pPr>
              <w:widowControl w:val="0"/>
              <w:ind w:firstLine="9"/>
              <w:jc w:val="center"/>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z w:val="24"/>
                <w:szCs w:val="24"/>
                <w:u w:val="single"/>
                <w:lang w:eastAsia="ru-RU"/>
              </w:rPr>
              <w:t>П</w:t>
            </w:r>
            <w:r w:rsidRPr="00564CED">
              <w:rPr>
                <w:rFonts w:ascii="Times New Roman" w:eastAsia="Times New Roman" w:hAnsi="Times New Roman" w:cs="Times New Roman"/>
                <w:color w:val="000000"/>
                <w:spacing w:val="-1"/>
                <w:sz w:val="24"/>
                <w:szCs w:val="24"/>
                <w:u w:val="single"/>
                <w:lang w:eastAsia="ru-RU"/>
              </w:rPr>
              <w:t>е</w:t>
            </w:r>
            <w:r w:rsidRPr="00564CED">
              <w:rPr>
                <w:rFonts w:ascii="Times New Roman" w:eastAsia="Times New Roman" w:hAnsi="Times New Roman" w:cs="Times New Roman"/>
                <w:color w:val="000000"/>
                <w:sz w:val="24"/>
                <w:szCs w:val="24"/>
                <w:u w:val="single"/>
                <w:lang w:eastAsia="ru-RU"/>
              </w:rPr>
              <w:t>н</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w:t>
            </w:r>
            <w:r w:rsidRPr="00564CED">
              <w:rPr>
                <w:rFonts w:ascii="Times New Roman" w:eastAsia="Times New Roman" w:hAnsi="Times New Roman" w:cs="Times New Roman"/>
                <w:color w:val="000000"/>
                <w:sz w:val="24"/>
                <w:szCs w:val="24"/>
                <w:lang w:eastAsia="ru-RU"/>
              </w:rPr>
              <w:t xml:space="preserve"> </w:t>
            </w:r>
          </w:p>
          <w:p w:rsidR="00564CED" w:rsidRPr="00564CED" w:rsidRDefault="00564CED" w:rsidP="00B66CD7">
            <w:pPr>
              <w:widowControl w:val="0"/>
              <w:ind w:firstLine="9"/>
              <w:jc w:val="center"/>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sz w:val="24"/>
                <w:szCs w:val="24"/>
                <w:u w:val="single"/>
                <w:lang w:eastAsia="ru-RU"/>
              </w:rPr>
              <w:t>У</w:t>
            </w:r>
            <w:r w:rsidRPr="00564CED">
              <w:rPr>
                <w:rFonts w:ascii="Times New Roman" w:eastAsia="Times New Roman" w:hAnsi="Times New Roman" w:cs="Times New Roman"/>
                <w:color w:val="000000"/>
                <w:spacing w:val="1"/>
                <w:w w:val="99"/>
                <w:sz w:val="24"/>
                <w:szCs w:val="24"/>
                <w:u w:val="single"/>
                <w:lang w:eastAsia="ru-RU"/>
              </w:rPr>
              <w:t>п</w:t>
            </w:r>
            <w:r w:rsidRPr="00564CED">
              <w:rPr>
                <w:rFonts w:ascii="Times New Roman" w:eastAsia="Times New Roman" w:hAnsi="Times New Roman" w:cs="Times New Roman"/>
                <w:color w:val="000000"/>
                <w:sz w:val="24"/>
                <w:szCs w:val="24"/>
                <w:u w:val="single"/>
                <w:lang w:eastAsia="ru-RU"/>
              </w:rPr>
              <w:t>раж</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е</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я</w:t>
            </w:r>
            <w:r w:rsidRPr="00564CED">
              <w:rPr>
                <w:rFonts w:ascii="Times New Roman" w:eastAsia="Times New Roman" w:hAnsi="Times New Roman" w:cs="Times New Roman"/>
                <w:color w:val="000000"/>
                <w:spacing w:val="-2"/>
                <w:sz w:val="24"/>
                <w:szCs w:val="24"/>
                <w:u w:val="single"/>
                <w:lang w:eastAsia="ru-RU"/>
              </w:rPr>
              <w:t xml:space="preserve"> </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а ра</w:t>
            </w:r>
            <w:r w:rsidRPr="00564CED">
              <w:rPr>
                <w:rFonts w:ascii="Times New Roman" w:eastAsia="Times New Roman" w:hAnsi="Times New Roman" w:cs="Times New Roman"/>
                <w:color w:val="000000"/>
                <w:w w:val="99"/>
                <w:sz w:val="24"/>
                <w:szCs w:val="24"/>
                <w:u w:val="single"/>
                <w:lang w:eastAsia="ru-RU"/>
              </w:rPr>
              <w:t>з</w:t>
            </w:r>
            <w:r w:rsidRPr="00564CED">
              <w:rPr>
                <w:rFonts w:ascii="Times New Roman" w:eastAsia="Times New Roman" w:hAnsi="Times New Roman" w:cs="Times New Roman"/>
                <w:color w:val="000000"/>
                <w:sz w:val="24"/>
                <w:szCs w:val="24"/>
                <w:u w:val="single"/>
                <w:lang w:eastAsia="ru-RU"/>
              </w:rPr>
              <w:t>ви</w:t>
            </w:r>
            <w:r w:rsidRPr="00564CED">
              <w:rPr>
                <w:rFonts w:ascii="Times New Roman" w:eastAsia="Times New Roman" w:hAnsi="Times New Roman" w:cs="Times New Roman"/>
                <w:color w:val="000000"/>
                <w:spacing w:val="1"/>
                <w:w w:val="99"/>
                <w:sz w:val="24"/>
                <w:szCs w:val="24"/>
                <w:u w:val="single"/>
                <w:lang w:eastAsia="ru-RU"/>
              </w:rPr>
              <w:t>т</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 xml:space="preserve">е </w:t>
            </w:r>
            <w:r w:rsidRPr="00564CED">
              <w:rPr>
                <w:rFonts w:ascii="Times New Roman" w:eastAsia="Times New Roman" w:hAnsi="Times New Roman" w:cs="Times New Roman"/>
                <w:color w:val="000000"/>
                <w:spacing w:val="-1"/>
                <w:sz w:val="24"/>
                <w:szCs w:val="24"/>
                <w:u w:val="single"/>
                <w:lang w:eastAsia="ru-RU"/>
              </w:rPr>
              <w:t>с</w:t>
            </w:r>
            <w:r w:rsidRPr="00564CED">
              <w:rPr>
                <w:rFonts w:ascii="Times New Roman" w:eastAsia="Times New Roman" w:hAnsi="Times New Roman" w:cs="Times New Roman"/>
                <w:color w:val="000000"/>
                <w:spacing w:val="4"/>
                <w:sz w:val="24"/>
                <w:szCs w:val="24"/>
                <w:u w:val="single"/>
                <w:lang w:eastAsia="ru-RU"/>
              </w:rPr>
              <w:t>л</w:t>
            </w:r>
            <w:r w:rsidRPr="00564CED">
              <w:rPr>
                <w:rFonts w:ascii="Times New Roman" w:eastAsia="Times New Roman" w:hAnsi="Times New Roman" w:cs="Times New Roman"/>
                <w:color w:val="000000"/>
                <w:spacing w:val="-6"/>
                <w:sz w:val="24"/>
                <w:szCs w:val="24"/>
                <w:u w:val="single"/>
                <w:lang w:eastAsia="ru-RU"/>
              </w:rPr>
              <w:t>у</w:t>
            </w:r>
            <w:r w:rsidRPr="00564CED">
              <w:rPr>
                <w:rFonts w:ascii="Times New Roman" w:eastAsia="Times New Roman" w:hAnsi="Times New Roman" w:cs="Times New Roman"/>
                <w:color w:val="000000"/>
                <w:spacing w:val="1"/>
                <w:sz w:val="24"/>
                <w:szCs w:val="24"/>
                <w:u w:val="single"/>
                <w:lang w:eastAsia="ru-RU"/>
              </w:rPr>
              <w:t>х</w:t>
            </w:r>
            <w:r w:rsidRPr="00564CED">
              <w:rPr>
                <w:rFonts w:ascii="Times New Roman" w:eastAsia="Times New Roman" w:hAnsi="Times New Roman" w:cs="Times New Roman"/>
                <w:color w:val="000000"/>
                <w:sz w:val="24"/>
                <w:szCs w:val="24"/>
                <w:u w:val="single"/>
                <w:lang w:eastAsia="ru-RU"/>
              </w:rPr>
              <w:t>а</w:t>
            </w:r>
            <w:r w:rsidRPr="00564CED">
              <w:rPr>
                <w:rFonts w:ascii="Times New Roman" w:eastAsia="Times New Roman" w:hAnsi="Times New Roman" w:cs="Times New Roman"/>
                <w:color w:val="000000"/>
                <w:spacing w:val="59"/>
                <w:sz w:val="24"/>
                <w:szCs w:val="24"/>
                <w:u w:val="single"/>
                <w:lang w:eastAsia="ru-RU"/>
              </w:rPr>
              <w:t xml:space="preserve"> </w:t>
            </w:r>
            <w:r w:rsidRPr="00564CED">
              <w:rPr>
                <w:rFonts w:ascii="Times New Roman" w:eastAsia="Times New Roman" w:hAnsi="Times New Roman" w:cs="Times New Roman"/>
                <w:color w:val="000000"/>
                <w:sz w:val="24"/>
                <w:szCs w:val="24"/>
                <w:u w:val="single"/>
                <w:lang w:eastAsia="ru-RU"/>
              </w:rPr>
              <w:t>и</w:t>
            </w:r>
            <w:r w:rsidRPr="00564CED">
              <w:rPr>
                <w:rFonts w:ascii="Times New Roman" w:eastAsia="Times New Roman" w:hAnsi="Times New Roman" w:cs="Times New Roman"/>
                <w:color w:val="000000"/>
                <w:spacing w:val="61"/>
                <w:sz w:val="24"/>
                <w:szCs w:val="24"/>
                <w:u w:val="single"/>
                <w:lang w:eastAsia="ru-RU"/>
              </w:rPr>
              <w:t xml:space="preserve"> </w:t>
            </w:r>
            <w:r w:rsidRPr="00564CED">
              <w:rPr>
                <w:rFonts w:ascii="Times New Roman" w:eastAsia="Times New Roman" w:hAnsi="Times New Roman" w:cs="Times New Roman"/>
                <w:color w:val="000000"/>
                <w:spacing w:val="4"/>
                <w:sz w:val="24"/>
                <w:szCs w:val="24"/>
                <w:u w:val="single"/>
                <w:lang w:eastAsia="ru-RU"/>
              </w:rPr>
              <w:t>г</w:t>
            </w:r>
            <w:r w:rsidRPr="00564CED">
              <w:rPr>
                <w:rFonts w:ascii="Times New Roman" w:eastAsia="Times New Roman" w:hAnsi="Times New Roman" w:cs="Times New Roman"/>
                <w:color w:val="000000"/>
                <w:sz w:val="24"/>
                <w:szCs w:val="24"/>
                <w:u w:val="single"/>
                <w:lang w:eastAsia="ru-RU"/>
              </w:rPr>
              <w:t>олос</w:t>
            </w:r>
            <w:r w:rsidRPr="00564CED">
              <w:rPr>
                <w:rFonts w:ascii="Times New Roman" w:eastAsia="Times New Roman" w:hAnsi="Times New Roman" w:cs="Times New Roman"/>
                <w:color w:val="000000"/>
                <w:spacing w:val="-1"/>
                <w:sz w:val="24"/>
                <w:szCs w:val="24"/>
                <w:u w:val="single"/>
                <w:lang w:eastAsia="ru-RU"/>
              </w:rPr>
              <w:t>а</w:t>
            </w:r>
            <w:r w:rsidRPr="00564CED">
              <w:rPr>
                <w:rFonts w:ascii="Times New Roman" w:eastAsia="Times New Roman" w:hAnsi="Times New Roman" w:cs="Times New Roman"/>
                <w:color w:val="000000"/>
                <w:sz w:val="24"/>
                <w:szCs w:val="24"/>
                <w:u w:val="single"/>
                <w:lang w:eastAsia="ru-RU"/>
              </w:rPr>
              <w:t>.</w:t>
            </w:r>
            <w:r w:rsidRPr="00564CED">
              <w:rPr>
                <w:rFonts w:ascii="Times New Roman" w:eastAsia="Times New Roman" w:hAnsi="Times New Roman" w:cs="Times New Roman"/>
                <w:color w:val="000000"/>
                <w:spacing w:val="64"/>
                <w:sz w:val="24"/>
                <w:szCs w:val="24"/>
                <w:u w:val="single"/>
                <w:lang w:eastAsia="ru-RU"/>
              </w:rPr>
              <w:t xml:space="preserve"> </w:t>
            </w:r>
            <w:r w:rsidRPr="00564CED">
              <w:rPr>
                <w:rFonts w:ascii="Times New Roman" w:eastAsia="Times New Roman" w:hAnsi="Times New Roman" w:cs="Times New Roman"/>
                <w:color w:val="000000"/>
                <w:sz w:val="24"/>
                <w:szCs w:val="24"/>
                <w:u w:val="single"/>
                <w:lang w:eastAsia="ru-RU"/>
              </w:rPr>
              <w:t>«</w:t>
            </w:r>
          </w:p>
          <w:p w:rsidR="00564CED" w:rsidRPr="00564CED" w:rsidRDefault="00564CED" w:rsidP="00B66CD7">
            <w:pPr>
              <w:widowControl w:val="0"/>
              <w:tabs>
                <w:tab w:val="left" w:pos="3798"/>
              </w:tabs>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та</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1"/>
                <w:w w:val="99"/>
                <w:sz w:val="24"/>
                <w:szCs w:val="24"/>
                <w:lang w:eastAsia="ru-RU"/>
              </w:rPr>
              <w:t>иц</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7"/>
                <w:sz w:val="24"/>
                <w:szCs w:val="24"/>
                <w:lang w:eastAsia="ru-RU"/>
              </w:rPr>
              <w:t xml:space="preserve"> </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z w:val="24"/>
                <w:szCs w:val="24"/>
                <w:lang w:eastAsia="ru-RU"/>
              </w:rPr>
              <w:t>есня-</w:t>
            </w:r>
            <w:r w:rsidRPr="00564CED">
              <w:rPr>
                <w:rFonts w:ascii="Times New Roman" w:eastAsia="Times New Roman" w:hAnsi="Times New Roman" w:cs="Times New Roman"/>
                <w:color w:val="000000"/>
                <w:spacing w:val="3"/>
                <w:w w:val="99"/>
                <w:sz w:val="24"/>
                <w:szCs w:val="24"/>
                <w:lang w:eastAsia="ru-RU"/>
              </w:rPr>
              <w:t>ш</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ка;</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Е.</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z w:val="24"/>
                <w:szCs w:val="24"/>
                <w:lang w:eastAsia="ru-RU"/>
              </w:rPr>
              <w:t>Т</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чее</w:t>
            </w:r>
            <w:r w:rsidRPr="00564CED">
              <w:rPr>
                <w:rFonts w:ascii="Times New Roman" w:eastAsia="Times New Roman" w:hAnsi="Times New Roman" w:cs="Times New Roman"/>
                <w:color w:val="000000"/>
                <w:spacing w:val="2"/>
                <w:sz w:val="24"/>
                <w:szCs w:val="24"/>
                <w:lang w:eastAsia="ru-RU"/>
              </w:rPr>
              <w:t>в</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z w:val="24"/>
                <w:szCs w:val="24"/>
                <w:lang w:eastAsia="ru-RU"/>
              </w:rPr>
              <w:t>ел.</w:t>
            </w:r>
            <w:r w:rsidRPr="00564CED">
              <w:rPr>
                <w:rFonts w:ascii="Times New Roman" w:eastAsia="Times New Roman" w:hAnsi="Times New Roman" w:cs="Times New Roman"/>
                <w:color w:val="000000"/>
                <w:spacing w:val="119"/>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Ч</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z w:val="24"/>
                <w:szCs w:val="24"/>
                <w:lang w:eastAsia="ru-RU"/>
              </w:rPr>
              <w:t>ко</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ско</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z w:val="24"/>
                <w:szCs w:val="24"/>
                <w:lang w:eastAsia="ru-RU"/>
              </w:rPr>
              <w:t xml:space="preserve">о,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4"/>
                <w:sz w:val="24"/>
                <w:szCs w:val="24"/>
                <w:lang w:eastAsia="ru-RU"/>
              </w:rPr>
              <w:t>К</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5"/>
                <w:sz w:val="24"/>
                <w:szCs w:val="24"/>
                <w:lang w:eastAsia="ru-RU"/>
              </w:rPr>
              <w:t>к</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2"/>
                <w:sz w:val="24"/>
                <w:szCs w:val="24"/>
                <w:lang w:eastAsia="ru-RU"/>
              </w:rPr>
              <w:t>ш</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
                <w:sz w:val="24"/>
                <w:szCs w:val="24"/>
                <w:lang w:eastAsia="ru-RU"/>
              </w:rPr>
              <w:t>ч</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21"/>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19"/>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на</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ня,</w:t>
            </w:r>
            <w:r w:rsidRPr="00564CED">
              <w:rPr>
                <w:rFonts w:ascii="Times New Roman" w:eastAsia="Times New Roman" w:hAnsi="Times New Roman" w:cs="Times New Roman"/>
                <w:color w:val="000000"/>
                <w:sz w:val="24"/>
                <w:szCs w:val="24"/>
                <w:lang w:eastAsia="ru-RU"/>
              </w:rPr>
              <w:tab/>
              <w:t>обраб. И. Ар</w:t>
            </w:r>
            <w:r w:rsidRPr="00564CED">
              <w:rPr>
                <w:rFonts w:ascii="Times New Roman" w:eastAsia="Times New Roman" w:hAnsi="Times New Roman" w:cs="Times New Roman"/>
                <w:color w:val="000000"/>
                <w:spacing w:val="-1"/>
                <w:sz w:val="24"/>
                <w:szCs w:val="24"/>
                <w:lang w:eastAsia="ru-RU"/>
              </w:rPr>
              <w:t>сее</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П</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чо</w:t>
            </w:r>
            <w:r w:rsidRPr="00564CED">
              <w:rPr>
                <w:rFonts w:ascii="Times New Roman" w:eastAsia="Times New Roman" w:hAnsi="Times New Roman" w:cs="Times New Roman"/>
                <w:color w:val="000000"/>
                <w:spacing w:val="3"/>
                <w:sz w:val="24"/>
                <w:szCs w:val="24"/>
                <w:lang w:eastAsia="ru-RU"/>
              </w:rPr>
              <w:t>к</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и </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2"/>
                <w:w w:val="99"/>
                <w:sz w:val="24"/>
                <w:szCs w:val="24"/>
                <w:lang w:eastAsia="ru-RU"/>
              </w:rPr>
              <w:t>и</w:t>
            </w:r>
            <w:r w:rsidRPr="00564CED">
              <w:rPr>
                <w:rFonts w:ascii="Times New Roman" w:eastAsia="Times New Roman" w:hAnsi="Times New Roman" w:cs="Times New Roman"/>
                <w:color w:val="000000"/>
                <w:sz w:val="24"/>
                <w:szCs w:val="24"/>
                <w:lang w:eastAsia="ru-RU"/>
              </w:rPr>
              <w:t>со</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1"/>
                <w:sz w:val="24"/>
                <w:szCs w:val="24"/>
                <w:lang w:eastAsia="ru-RU"/>
              </w:rPr>
              <w:t>ь</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рысон</w:t>
            </w:r>
            <w:r w:rsidRPr="00564CED">
              <w:rPr>
                <w:rFonts w:ascii="Times New Roman" w:eastAsia="Times New Roman" w:hAnsi="Times New Roman" w:cs="Times New Roman"/>
                <w:color w:val="000000"/>
                <w:spacing w:val="1"/>
                <w:sz w:val="24"/>
                <w:szCs w:val="24"/>
                <w:lang w:eastAsia="ru-RU"/>
              </w:rPr>
              <w:t>ьк</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xml:space="preserve">. нар. </w:t>
            </w:r>
            <w:r w:rsidRPr="00564CED">
              <w:rPr>
                <w:rFonts w:ascii="Times New Roman" w:eastAsia="Times New Roman" w:hAnsi="Times New Roman" w:cs="Times New Roman"/>
                <w:color w:val="000000"/>
                <w:spacing w:val="1"/>
                <w:sz w:val="24"/>
                <w:szCs w:val="24"/>
                <w:lang w:eastAsia="ru-RU"/>
              </w:rPr>
              <w:t>пе</w:t>
            </w:r>
            <w:r w:rsidRPr="00564CED">
              <w:rPr>
                <w:rFonts w:ascii="Times New Roman" w:eastAsia="Times New Roman" w:hAnsi="Times New Roman" w:cs="Times New Roman"/>
                <w:color w:val="000000"/>
                <w:sz w:val="24"/>
                <w:szCs w:val="24"/>
                <w:lang w:eastAsia="ru-RU"/>
              </w:rPr>
              <w:t>сн</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z w:val="24"/>
                <w:szCs w:val="24"/>
                <w:lang w:eastAsia="ru-RU"/>
              </w:rPr>
              <w:t>аклички:</w:t>
            </w:r>
            <w:r w:rsidR="00B66CD7">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w w:val="99"/>
                <w:sz w:val="24"/>
                <w:szCs w:val="24"/>
                <w:lang w:eastAsia="ru-RU"/>
              </w:rPr>
              <w:t>й</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к</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ес</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 пое</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2"/>
                <w:sz w:val="24"/>
                <w:szCs w:val="24"/>
                <w:lang w:eastAsia="ru-RU"/>
              </w:rPr>
              <w:t>Ж</w:t>
            </w:r>
            <w:r w:rsidRPr="00564CED">
              <w:rPr>
                <w:rFonts w:ascii="Times New Roman" w:eastAsia="Times New Roman" w:hAnsi="Times New Roman" w:cs="Times New Roman"/>
                <w:color w:val="000000"/>
                <w:sz w:val="24"/>
                <w:szCs w:val="24"/>
                <w:lang w:eastAsia="ru-RU"/>
              </w:rPr>
              <w:t>аворо</w:t>
            </w:r>
            <w:r w:rsidRPr="00564CED">
              <w:rPr>
                <w:rFonts w:ascii="Times New Roman" w:eastAsia="Times New Roman" w:hAnsi="Times New Roman" w:cs="Times New Roman"/>
                <w:color w:val="000000"/>
                <w:spacing w:val="2"/>
                <w:sz w:val="24"/>
                <w:szCs w:val="24"/>
                <w:lang w:eastAsia="ru-RU"/>
              </w:rPr>
              <w:t>н</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ле</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pacing w:val="7"/>
                <w:w w:val="99"/>
                <w:sz w:val="24"/>
                <w:szCs w:val="24"/>
                <w:lang w:eastAsia="ru-RU"/>
              </w:rPr>
              <w:t>т</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z w:val="24"/>
                <w:szCs w:val="24"/>
                <w:u w:val="single"/>
                <w:lang w:eastAsia="ru-RU"/>
              </w:rPr>
              <w:t>П</w:t>
            </w:r>
            <w:r w:rsidRPr="00564CED">
              <w:rPr>
                <w:rFonts w:ascii="Times New Roman" w:eastAsia="Times New Roman" w:hAnsi="Times New Roman" w:cs="Times New Roman"/>
                <w:color w:val="000000"/>
                <w:spacing w:val="-1"/>
                <w:sz w:val="24"/>
                <w:szCs w:val="24"/>
                <w:u w:val="single"/>
                <w:lang w:eastAsia="ru-RU"/>
              </w:rPr>
              <w:t>ес</w:t>
            </w:r>
            <w:r w:rsidRPr="00564CED">
              <w:rPr>
                <w:rFonts w:ascii="Times New Roman" w:eastAsia="Times New Roman" w:hAnsi="Times New Roman" w:cs="Times New Roman"/>
                <w:color w:val="000000"/>
                <w:spacing w:val="1"/>
                <w:w w:val="99"/>
                <w:sz w:val="24"/>
                <w:szCs w:val="24"/>
                <w:u w:val="single"/>
                <w:lang w:eastAsia="ru-RU"/>
              </w:rPr>
              <w:t>ни</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pacing w:val="1"/>
                <w:sz w:val="24"/>
                <w:szCs w:val="24"/>
                <w:lang w:eastAsia="ru-RU"/>
              </w:rPr>
              <w:t>О</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pacing w:val="5"/>
                <w:sz w:val="24"/>
                <w:szCs w:val="24"/>
                <w:lang w:eastAsia="ru-RU"/>
              </w:rPr>
              <w:t>ь</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з. И. К</w:t>
            </w:r>
            <w:r w:rsidRPr="00564CED">
              <w:rPr>
                <w:rFonts w:ascii="Times New Roman" w:eastAsia="Times New Roman" w:hAnsi="Times New Roman" w:cs="Times New Roman"/>
                <w:color w:val="000000"/>
                <w:spacing w:val="2"/>
                <w:sz w:val="24"/>
                <w:szCs w:val="24"/>
                <w:lang w:eastAsia="ru-RU"/>
              </w:rPr>
              <w:t>и</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 xml:space="preserve">ко, ел. Т.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олг</w:t>
            </w:r>
            <w:r w:rsidRPr="00564CED">
              <w:rPr>
                <w:rFonts w:ascii="Times New Roman" w:eastAsia="Times New Roman" w:hAnsi="Times New Roman" w:cs="Times New Roman"/>
                <w:color w:val="000000"/>
                <w:spacing w:val="1"/>
                <w:sz w:val="24"/>
                <w:szCs w:val="24"/>
                <w:lang w:eastAsia="ru-RU"/>
              </w:rPr>
              <w:t>ин</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Сан</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4"/>
                <w:sz w:val="24"/>
                <w:szCs w:val="24"/>
                <w:lang w:eastAsia="ru-RU"/>
              </w:rPr>
              <w:t>и</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z w:val="24"/>
                <w:szCs w:val="24"/>
                <w:lang w:eastAsia="ru-RU"/>
              </w:rPr>
              <w:t xml:space="preserve">. О. </w:t>
            </w:r>
            <w:r w:rsidRPr="00564CED">
              <w:rPr>
                <w:rFonts w:ascii="Times New Roman" w:eastAsia="Times New Roman" w:hAnsi="Times New Roman" w:cs="Times New Roman"/>
                <w:color w:val="000000"/>
                <w:spacing w:val="-2"/>
                <w:sz w:val="24"/>
                <w:szCs w:val="24"/>
                <w:lang w:eastAsia="ru-RU"/>
              </w:rPr>
              <w:t>В</w:t>
            </w:r>
            <w:r w:rsidRPr="00564CED">
              <w:rPr>
                <w:rFonts w:ascii="Times New Roman" w:eastAsia="Times New Roman" w:hAnsi="Times New Roman" w:cs="Times New Roman"/>
                <w:color w:val="000000"/>
                <w:spacing w:val="1"/>
                <w:sz w:val="24"/>
                <w:szCs w:val="24"/>
                <w:lang w:eastAsia="ru-RU"/>
              </w:rPr>
              <w:t>ы</w:t>
            </w:r>
            <w:r w:rsidRPr="00564CED">
              <w:rPr>
                <w:rFonts w:ascii="Times New Roman" w:eastAsia="Times New Roman" w:hAnsi="Times New Roman" w:cs="Times New Roman"/>
                <w:color w:val="000000"/>
                <w:sz w:val="24"/>
                <w:szCs w:val="24"/>
                <w:lang w:eastAsia="ru-RU"/>
              </w:rPr>
              <w:t>сотско</w:t>
            </w:r>
            <w:r w:rsidRPr="00564CED">
              <w:rPr>
                <w:rFonts w:ascii="Times New Roman" w:eastAsia="Times New Roman" w:hAnsi="Times New Roman" w:cs="Times New Roman"/>
                <w:color w:val="000000"/>
                <w:spacing w:val="2"/>
                <w:w w:val="99"/>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З</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ма про</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Н. </w:t>
            </w:r>
            <w:r w:rsidRPr="00564CED">
              <w:rPr>
                <w:rFonts w:ascii="Times New Roman" w:eastAsia="Times New Roman" w:hAnsi="Times New Roman" w:cs="Times New Roman"/>
                <w:color w:val="000000"/>
                <w:spacing w:val="2"/>
                <w:w w:val="99"/>
                <w:sz w:val="24"/>
                <w:szCs w:val="24"/>
                <w:lang w:eastAsia="ru-RU"/>
              </w:rPr>
              <w:t>М</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лов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 xml:space="preserve">л.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ло</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ово</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По</w:t>
            </w:r>
            <w:r w:rsidRPr="00564CED">
              <w:rPr>
                <w:rFonts w:ascii="Times New Roman" w:eastAsia="Times New Roman" w:hAnsi="Times New Roman" w:cs="Times New Roman"/>
                <w:color w:val="000000"/>
                <w:spacing w:val="3"/>
                <w:sz w:val="24"/>
                <w:szCs w:val="24"/>
                <w:lang w:eastAsia="ru-RU"/>
              </w:rPr>
              <w:t>д</w:t>
            </w:r>
            <w:r w:rsidRPr="00564CED">
              <w:rPr>
                <w:rFonts w:ascii="Times New Roman" w:eastAsia="Times New Roman" w:hAnsi="Times New Roman" w:cs="Times New Roman"/>
                <w:color w:val="000000"/>
                <w:sz w:val="24"/>
                <w:szCs w:val="24"/>
                <w:lang w:eastAsia="ru-RU"/>
              </w:rPr>
              <w:t>арок ма</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3"/>
                <w:sz w:val="24"/>
                <w:szCs w:val="24"/>
                <w:lang w:eastAsia="ru-RU"/>
              </w:rPr>
              <w:t>е</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4"/>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3"/>
                <w:sz w:val="24"/>
                <w:szCs w:val="24"/>
                <w:lang w:eastAsia="ru-RU"/>
              </w:rPr>
              <w:t xml:space="preserve"> </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Фил</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ппен</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ел.</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z w:val="24"/>
                <w:szCs w:val="24"/>
                <w:lang w:eastAsia="ru-RU"/>
              </w:rPr>
              <w:t>Т.</w:t>
            </w:r>
            <w:r w:rsidRPr="00564CED">
              <w:rPr>
                <w:rFonts w:ascii="Times New Roman" w:eastAsia="Times New Roman" w:hAnsi="Times New Roman" w:cs="Times New Roman"/>
                <w:color w:val="000000"/>
                <w:spacing w:val="117"/>
                <w:sz w:val="24"/>
                <w:szCs w:val="24"/>
                <w:lang w:eastAsia="ru-RU"/>
              </w:rPr>
              <w:t xml:space="preserve"> </w:t>
            </w:r>
            <w:r w:rsidRPr="00564CED">
              <w:rPr>
                <w:rFonts w:ascii="Times New Roman" w:eastAsia="Times New Roman" w:hAnsi="Times New Roman" w:cs="Times New Roman"/>
                <w:color w:val="000000"/>
                <w:sz w:val="24"/>
                <w:szCs w:val="24"/>
                <w:lang w:eastAsia="ru-RU"/>
              </w:rPr>
              <w:t>Волги</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2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Воробе</w:t>
            </w:r>
            <w:r w:rsidRPr="00564CED">
              <w:rPr>
                <w:rFonts w:ascii="Times New Roman" w:eastAsia="Times New Roman" w:hAnsi="Times New Roman" w:cs="Times New Roman"/>
                <w:color w:val="000000"/>
                <w:spacing w:val="3"/>
                <w:w w:val="99"/>
                <w:sz w:val="24"/>
                <w:szCs w:val="24"/>
                <w:lang w:eastAsia="ru-RU"/>
              </w:rPr>
              <w:t>й</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з.</w:t>
            </w:r>
            <w:r w:rsidRPr="00564CED">
              <w:rPr>
                <w:rFonts w:ascii="Times New Roman" w:eastAsia="Times New Roman" w:hAnsi="Times New Roman" w:cs="Times New Roman"/>
                <w:color w:val="000000"/>
                <w:spacing w:val="123"/>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19"/>
                <w:sz w:val="24"/>
                <w:szCs w:val="24"/>
                <w:lang w:eastAsia="ru-RU"/>
              </w:rPr>
              <w:t xml:space="preserve"> </w:t>
            </w:r>
            <w:r w:rsidRPr="00564CED">
              <w:rPr>
                <w:rFonts w:ascii="Times New Roman" w:eastAsia="Times New Roman" w:hAnsi="Times New Roman" w:cs="Times New Roman"/>
                <w:color w:val="000000"/>
                <w:sz w:val="24"/>
                <w:szCs w:val="24"/>
                <w:lang w:eastAsia="ru-RU"/>
              </w:rPr>
              <w:t>Герч</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 ел. А.</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Чел</w:t>
            </w:r>
            <w:r w:rsidRPr="00564CED">
              <w:rPr>
                <w:rFonts w:ascii="Times New Roman" w:eastAsia="Times New Roman" w:hAnsi="Times New Roman" w:cs="Times New Roman"/>
                <w:color w:val="000000"/>
                <w:w w:val="99"/>
                <w:sz w:val="24"/>
                <w:szCs w:val="24"/>
                <w:lang w:eastAsia="ru-RU"/>
              </w:rPr>
              <w:t>ь</w:t>
            </w:r>
            <w:r w:rsidRPr="00564CED">
              <w:rPr>
                <w:rFonts w:ascii="Times New Roman" w:eastAsia="Times New Roman" w:hAnsi="Times New Roman" w:cs="Times New Roman"/>
                <w:color w:val="000000"/>
                <w:spacing w:val="1"/>
                <w:sz w:val="24"/>
                <w:szCs w:val="24"/>
                <w:lang w:eastAsia="ru-RU"/>
              </w:rPr>
              <w:t>ц</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2"/>
                <w:sz w:val="24"/>
                <w:szCs w:val="24"/>
                <w:lang w:eastAsia="ru-RU"/>
              </w:rPr>
              <w:t>в</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w w:val="99"/>
                <w:sz w:val="24"/>
                <w:szCs w:val="24"/>
                <w:lang w:eastAsia="ru-RU"/>
              </w:rPr>
              <w:t>Д</w:t>
            </w:r>
            <w:r w:rsidRPr="00564CED">
              <w:rPr>
                <w:rFonts w:ascii="Times New Roman" w:eastAsia="Times New Roman" w:hAnsi="Times New Roman" w:cs="Times New Roman"/>
                <w:color w:val="000000"/>
                <w:sz w:val="24"/>
                <w:szCs w:val="24"/>
                <w:lang w:eastAsia="ru-RU"/>
              </w:rPr>
              <w:t>ожди</w:t>
            </w:r>
            <w:r w:rsidRPr="00564CED">
              <w:rPr>
                <w:rFonts w:ascii="Times New Roman" w:eastAsia="Times New Roman" w:hAnsi="Times New Roman" w:cs="Times New Roman"/>
                <w:color w:val="000000"/>
                <w:spacing w:val="6"/>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расев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ел. </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Ф</w:t>
            </w:r>
            <w:r w:rsidRPr="00564CED">
              <w:rPr>
                <w:rFonts w:ascii="Times New Roman" w:eastAsia="Times New Roman" w:hAnsi="Times New Roman" w:cs="Times New Roman"/>
                <w:color w:val="000000"/>
                <w:sz w:val="24"/>
                <w:szCs w:val="24"/>
                <w:lang w:eastAsia="ru-RU"/>
              </w:rPr>
              <w:t>ре</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кель.</w:t>
            </w:r>
          </w:p>
          <w:p w:rsidR="00B66CD7" w:rsidRDefault="00564CED" w:rsidP="00B66CD7">
            <w:pPr>
              <w:widowControl w:val="0"/>
              <w:jc w:val="center"/>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2"/>
                <w:w w:val="99"/>
                <w:sz w:val="24"/>
                <w:szCs w:val="24"/>
                <w:u w:val="single"/>
                <w:lang w:eastAsia="ru-RU"/>
              </w:rPr>
              <w:t>М</w:t>
            </w:r>
            <w:r w:rsidRPr="00564CED">
              <w:rPr>
                <w:rFonts w:ascii="Times New Roman" w:eastAsia="Times New Roman" w:hAnsi="Times New Roman" w:cs="Times New Roman"/>
                <w:color w:val="000000"/>
                <w:spacing w:val="-5"/>
                <w:sz w:val="24"/>
                <w:szCs w:val="24"/>
                <w:u w:val="single"/>
                <w:lang w:eastAsia="ru-RU"/>
              </w:rPr>
              <w:t>у</w:t>
            </w:r>
            <w:r w:rsidRPr="00564CED">
              <w:rPr>
                <w:rFonts w:ascii="Times New Roman" w:eastAsia="Times New Roman" w:hAnsi="Times New Roman" w:cs="Times New Roman"/>
                <w:color w:val="000000"/>
                <w:spacing w:val="1"/>
                <w:w w:val="99"/>
                <w:sz w:val="24"/>
                <w:szCs w:val="24"/>
                <w:u w:val="single"/>
                <w:lang w:eastAsia="ru-RU"/>
              </w:rPr>
              <w:t>з</w:t>
            </w:r>
            <w:r w:rsidRPr="00564CED">
              <w:rPr>
                <w:rFonts w:ascii="Times New Roman" w:eastAsia="Times New Roman" w:hAnsi="Times New Roman" w:cs="Times New Roman"/>
                <w:color w:val="000000"/>
                <w:sz w:val="24"/>
                <w:szCs w:val="24"/>
                <w:u w:val="single"/>
                <w:lang w:eastAsia="ru-RU"/>
              </w:rPr>
              <w:t>ыкаль</w:t>
            </w:r>
            <w:r w:rsidRPr="00564CED">
              <w:rPr>
                <w:rFonts w:ascii="Times New Roman" w:eastAsia="Times New Roman" w:hAnsi="Times New Roman" w:cs="Times New Roman"/>
                <w:color w:val="000000"/>
                <w:spacing w:val="1"/>
                <w:sz w:val="24"/>
                <w:szCs w:val="24"/>
                <w:u w:val="single"/>
                <w:lang w:eastAsia="ru-RU"/>
              </w:rPr>
              <w:t>но</w:t>
            </w:r>
            <w:r w:rsidRPr="00564CED">
              <w:rPr>
                <w:rFonts w:ascii="Times New Roman" w:eastAsia="Times New Roman" w:hAnsi="Times New Roman" w:cs="Times New Roman"/>
                <w:color w:val="000000"/>
                <w:sz w:val="24"/>
                <w:szCs w:val="24"/>
                <w:u w:val="single"/>
                <w:lang w:eastAsia="ru-RU"/>
              </w:rPr>
              <w:t>-ри</w:t>
            </w:r>
            <w:r w:rsidRPr="00564CED">
              <w:rPr>
                <w:rFonts w:ascii="Times New Roman" w:eastAsia="Times New Roman" w:hAnsi="Times New Roman" w:cs="Times New Roman"/>
                <w:color w:val="000000"/>
                <w:spacing w:val="1"/>
                <w:w w:val="99"/>
                <w:sz w:val="24"/>
                <w:szCs w:val="24"/>
                <w:u w:val="single"/>
                <w:lang w:eastAsia="ru-RU"/>
              </w:rPr>
              <w:t>т</w:t>
            </w:r>
            <w:r w:rsidRPr="00564CED">
              <w:rPr>
                <w:rFonts w:ascii="Times New Roman" w:eastAsia="Times New Roman" w:hAnsi="Times New Roman" w:cs="Times New Roman"/>
                <w:color w:val="000000"/>
                <w:sz w:val="24"/>
                <w:szCs w:val="24"/>
                <w:u w:val="single"/>
                <w:lang w:eastAsia="ru-RU"/>
              </w:rPr>
              <w:t>мическ</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 движен</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pacing w:val="2"/>
                <w:sz w:val="24"/>
                <w:szCs w:val="24"/>
                <w:u w:val="single"/>
                <w:lang w:eastAsia="ru-RU"/>
              </w:rPr>
              <w:t>я</w:t>
            </w:r>
            <w:r w:rsidRPr="00564CED">
              <w:rPr>
                <w:rFonts w:ascii="Times New Roman" w:eastAsia="Times New Roman" w:hAnsi="Times New Roman" w:cs="Times New Roman"/>
                <w:color w:val="000000"/>
                <w:sz w:val="24"/>
                <w:szCs w:val="24"/>
                <w:lang w:eastAsia="ru-RU"/>
              </w:rPr>
              <w:t xml:space="preserve">. </w:t>
            </w:r>
          </w:p>
          <w:p w:rsidR="00564CED" w:rsidRPr="00564CED" w:rsidRDefault="00564CED" w:rsidP="00B66CD7">
            <w:pPr>
              <w:widowControl w:val="0"/>
              <w:jc w:val="center"/>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sz w:val="24"/>
                <w:szCs w:val="24"/>
                <w:u w:val="single"/>
                <w:lang w:eastAsia="ru-RU"/>
              </w:rPr>
              <w:t>И</w:t>
            </w:r>
            <w:r w:rsidRPr="00564CED">
              <w:rPr>
                <w:rFonts w:ascii="Times New Roman" w:eastAsia="Times New Roman" w:hAnsi="Times New Roman" w:cs="Times New Roman"/>
                <w:color w:val="000000"/>
                <w:w w:val="99"/>
                <w:sz w:val="24"/>
                <w:szCs w:val="24"/>
                <w:u w:val="single"/>
                <w:lang w:eastAsia="ru-RU"/>
              </w:rPr>
              <w:t>г</w:t>
            </w:r>
            <w:r w:rsidRPr="00564CED">
              <w:rPr>
                <w:rFonts w:ascii="Times New Roman" w:eastAsia="Times New Roman" w:hAnsi="Times New Roman" w:cs="Times New Roman"/>
                <w:color w:val="000000"/>
                <w:sz w:val="24"/>
                <w:szCs w:val="24"/>
                <w:u w:val="single"/>
                <w:lang w:eastAsia="ru-RU"/>
              </w:rPr>
              <w:t>ровые</w:t>
            </w:r>
            <w:r w:rsidRPr="00564CED">
              <w:rPr>
                <w:rFonts w:ascii="Times New Roman" w:eastAsia="Times New Roman" w:hAnsi="Times New Roman" w:cs="Times New Roman"/>
                <w:color w:val="000000"/>
                <w:spacing w:val="2"/>
                <w:sz w:val="24"/>
                <w:szCs w:val="24"/>
                <w:u w:val="single"/>
                <w:lang w:eastAsia="ru-RU"/>
              </w:rPr>
              <w:t xml:space="preserve"> </w:t>
            </w:r>
            <w:r w:rsidRPr="00564CED">
              <w:rPr>
                <w:rFonts w:ascii="Times New Roman" w:eastAsia="Times New Roman" w:hAnsi="Times New Roman" w:cs="Times New Roman"/>
                <w:color w:val="000000"/>
                <w:spacing w:val="-4"/>
                <w:sz w:val="24"/>
                <w:szCs w:val="24"/>
                <w:u w:val="single"/>
                <w:lang w:eastAsia="ru-RU"/>
              </w:rPr>
              <w:t>у</w:t>
            </w:r>
            <w:r w:rsidRPr="00564CED">
              <w:rPr>
                <w:rFonts w:ascii="Times New Roman" w:eastAsia="Times New Roman" w:hAnsi="Times New Roman" w:cs="Times New Roman"/>
                <w:color w:val="000000"/>
                <w:w w:val="99"/>
                <w:sz w:val="24"/>
                <w:szCs w:val="24"/>
                <w:u w:val="single"/>
                <w:lang w:eastAsia="ru-RU"/>
              </w:rPr>
              <w:t>п</w:t>
            </w:r>
            <w:r w:rsidRPr="00564CED">
              <w:rPr>
                <w:rFonts w:ascii="Times New Roman" w:eastAsia="Times New Roman" w:hAnsi="Times New Roman" w:cs="Times New Roman"/>
                <w:color w:val="000000"/>
                <w:sz w:val="24"/>
                <w:szCs w:val="24"/>
                <w:u w:val="single"/>
                <w:lang w:eastAsia="ru-RU"/>
              </w:rPr>
              <w:t>раж</w:t>
            </w:r>
            <w:r w:rsidRPr="00564CED">
              <w:rPr>
                <w:rFonts w:ascii="Times New Roman" w:eastAsia="Times New Roman" w:hAnsi="Times New Roman" w:cs="Times New Roman"/>
                <w:color w:val="000000"/>
                <w:spacing w:val="1"/>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ен</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я.</w:t>
            </w:r>
          </w:p>
          <w:p w:rsidR="00564CED" w:rsidRPr="00564CED" w:rsidRDefault="00564CED" w:rsidP="00B66CD7">
            <w:pPr>
              <w:widowControl w:val="0"/>
              <w:ind w:right="-20"/>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П</w:t>
            </w:r>
            <w:r w:rsidRPr="00564CED">
              <w:rPr>
                <w:rFonts w:ascii="Times New Roman" w:eastAsia="Times New Roman" w:hAnsi="Times New Roman" w:cs="Times New Roman"/>
                <w:color w:val="000000"/>
                <w:spacing w:val="5"/>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ж</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3"/>
                <w:w w:val="99"/>
                <w:sz w:val="24"/>
                <w:szCs w:val="24"/>
                <w:lang w:eastAsia="ru-RU"/>
              </w:rPr>
              <w:t>и</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 xml:space="preserve">од </w:t>
            </w:r>
            <w:r w:rsidRPr="00564CED">
              <w:rPr>
                <w:rFonts w:ascii="Times New Roman" w:eastAsia="Times New Roman" w:hAnsi="Times New Roman" w:cs="Times New Roman"/>
                <w:color w:val="000000"/>
                <w:spacing w:val="5"/>
                <w:w w:val="99"/>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н</w:t>
            </w:r>
            <w:r w:rsidRPr="00564CED">
              <w:rPr>
                <w:rFonts w:ascii="Times New Roman" w:eastAsia="Times New Roman" w:hAnsi="Times New Roman" w:cs="Times New Roman"/>
                <w:color w:val="000000"/>
                <w:sz w:val="24"/>
                <w:szCs w:val="24"/>
                <w:lang w:eastAsia="ru-RU"/>
              </w:rPr>
              <w:t>ар. м</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лод</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w w:val="99"/>
                <w:sz w:val="24"/>
                <w:szCs w:val="24"/>
                <w:lang w:eastAsia="ru-RU"/>
              </w:rPr>
              <w:t>ю</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х</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д</w:t>
            </w:r>
            <w:r w:rsidRPr="00564CED">
              <w:rPr>
                <w:rFonts w:ascii="Times New Roman" w:eastAsia="Times New Roman" w:hAnsi="Times New Roman" w:cs="Times New Roman"/>
                <w:color w:val="000000"/>
                <w:w w:val="99"/>
                <w:sz w:val="24"/>
                <w:szCs w:val="24"/>
                <w:lang w:eastAsia="ru-RU"/>
              </w:rPr>
              <w:t>ь</w:t>
            </w:r>
            <w:r w:rsidRPr="00564CED">
              <w:rPr>
                <w:rFonts w:ascii="Times New Roman" w:eastAsia="Times New Roman" w:hAnsi="Times New Roman" w:cs="Times New Roman"/>
                <w:color w:val="000000"/>
                <w:sz w:val="24"/>
                <w:szCs w:val="24"/>
                <w:lang w:eastAsia="ru-RU"/>
              </w:rPr>
              <w:t xml:space="preserve">ба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pacing w:val="-2"/>
                <w:sz w:val="24"/>
                <w:szCs w:val="24"/>
                <w:lang w:eastAsia="ru-RU"/>
              </w:rPr>
              <w:t>о</w:t>
            </w:r>
            <w:r w:rsidRPr="00564CED">
              <w:rPr>
                <w:rFonts w:ascii="Times New Roman" w:eastAsia="Times New Roman" w:hAnsi="Times New Roman" w:cs="Times New Roman"/>
                <w:color w:val="000000"/>
                <w:sz w:val="24"/>
                <w:szCs w:val="24"/>
                <w:lang w:eastAsia="ru-RU"/>
              </w:rPr>
              <w:t>д</w:t>
            </w:r>
            <w:r w:rsidR="00B66CD7">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1"/>
                <w:w w:val="99"/>
                <w:sz w:val="24"/>
                <w:szCs w:val="24"/>
                <w:lang w:eastAsia="ru-RU"/>
              </w:rPr>
              <w:t>М</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spacing w:val="4"/>
                <w:sz w:val="24"/>
                <w:szCs w:val="24"/>
                <w:lang w:eastAsia="ru-RU"/>
              </w:rPr>
              <w:t>ш</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3"/>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z w:val="24"/>
                <w:szCs w:val="24"/>
                <w:lang w:eastAsia="ru-RU"/>
              </w:rPr>
              <w:t>з.</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w w:val="99"/>
                <w:sz w:val="24"/>
                <w:szCs w:val="24"/>
                <w:lang w:eastAsia="ru-RU"/>
              </w:rPr>
              <w:t>Б</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spacing w:val="2"/>
                <w:sz w:val="24"/>
                <w:szCs w:val="24"/>
                <w:lang w:eastAsia="ru-RU"/>
              </w:rPr>
              <w:t>к</w:t>
            </w:r>
            <w:r w:rsidRPr="00564CED">
              <w:rPr>
                <w:rFonts w:ascii="Times New Roman" w:eastAsia="Times New Roman" w:hAnsi="Times New Roman" w:cs="Times New Roman"/>
                <w:color w:val="000000"/>
                <w:sz w:val="24"/>
                <w:szCs w:val="24"/>
                <w:lang w:eastAsia="ru-RU"/>
              </w:rPr>
              <w:t>ов</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spacing w:val="65"/>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Ве</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елые</w:t>
            </w:r>
            <w:r w:rsidRPr="00564CED">
              <w:rPr>
                <w:rFonts w:ascii="Times New Roman" w:eastAsia="Times New Roman" w:hAnsi="Times New Roman" w:cs="Times New Roman"/>
                <w:color w:val="000000"/>
                <w:spacing w:val="58"/>
                <w:sz w:val="24"/>
                <w:szCs w:val="24"/>
                <w:lang w:eastAsia="ru-RU"/>
              </w:rPr>
              <w:t xml:space="preserve"> </w:t>
            </w:r>
            <w:r w:rsidRPr="00564CED">
              <w:rPr>
                <w:rFonts w:ascii="Times New Roman" w:eastAsia="Times New Roman" w:hAnsi="Times New Roman" w:cs="Times New Roman"/>
                <w:color w:val="000000"/>
                <w:sz w:val="24"/>
                <w:szCs w:val="24"/>
                <w:lang w:eastAsia="ru-RU"/>
              </w:rPr>
              <w:t>м</w:t>
            </w:r>
            <w:r w:rsidRPr="00564CED">
              <w:rPr>
                <w:rFonts w:ascii="Times New Roman" w:eastAsia="Times New Roman" w:hAnsi="Times New Roman" w:cs="Times New Roman"/>
                <w:color w:val="000000"/>
                <w:spacing w:val="2"/>
                <w:sz w:val="24"/>
                <w:szCs w:val="24"/>
                <w:lang w:eastAsia="ru-RU"/>
              </w:rPr>
              <w:t>я</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5"/>
                <w:sz w:val="24"/>
                <w:szCs w:val="24"/>
                <w:lang w:eastAsia="ru-RU"/>
              </w:rPr>
              <w:t>и</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13"/>
                <w:sz w:val="24"/>
                <w:szCs w:val="24"/>
                <w:lang w:eastAsia="ru-RU"/>
              </w:rPr>
              <w:t xml:space="preserve"> </w:t>
            </w:r>
            <w:r w:rsidRPr="00564CED">
              <w:rPr>
                <w:rFonts w:ascii="Times New Roman" w:eastAsia="Times New Roman" w:hAnsi="Times New Roman" w:cs="Times New Roman"/>
                <w:color w:val="000000"/>
                <w:sz w:val="24"/>
                <w:szCs w:val="24"/>
                <w:lang w:eastAsia="ru-RU"/>
              </w:rPr>
              <w:t>(под</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рыг</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вание</w:t>
            </w:r>
            <w:r w:rsidRPr="00564CED">
              <w:rPr>
                <w:rFonts w:ascii="Times New Roman" w:eastAsia="Times New Roman" w:hAnsi="Times New Roman" w:cs="Times New Roman"/>
                <w:color w:val="000000"/>
                <w:spacing w:val="119"/>
                <w:sz w:val="24"/>
                <w:szCs w:val="24"/>
                <w:lang w:eastAsia="ru-RU"/>
              </w:rPr>
              <w:t xml:space="preserve"> </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 xml:space="preserve"> бе</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19"/>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z w:val="24"/>
                <w:szCs w:val="24"/>
                <w:lang w:eastAsia="ru-RU"/>
              </w:rPr>
              <w:t xml:space="preserve">з.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5"/>
                <w:sz w:val="24"/>
                <w:szCs w:val="24"/>
                <w:lang w:eastAsia="ru-RU"/>
              </w:rPr>
              <w:t>т</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ли</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ли</w:t>
            </w:r>
            <w:r w:rsidRPr="00564CED">
              <w:rPr>
                <w:rFonts w:ascii="Times New Roman" w:eastAsia="Times New Roman" w:hAnsi="Times New Roman" w:cs="Times New Roman"/>
                <w:color w:val="000000"/>
                <w:sz w:val="24"/>
                <w:szCs w:val="24"/>
                <w:lang w:eastAsia="ru-RU"/>
              </w:rPr>
              <w:t>са</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и </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z w:val="24"/>
                <w:szCs w:val="24"/>
                <w:lang w:eastAsia="ru-RU"/>
              </w:rPr>
              <w:t>й</w:t>
            </w:r>
            <w:r w:rsidRPr="00564CED">
              <w:rPr>
                <w:rFonts w:ascii="Times New Roman" w:eastAsia="Times New Roman" w:hAnsi="Times New Roman" w:cs="Times New Roman"/>
                <w:color w:val="000000"/>
                <w:spacing w:val="1"/>
                <w:sz w:val="24"/>
                <w:szCs w:val="24"/>
                <w:lang w:eastAsia="ru-RU"/>
              </w:rPr>
              <w:t>ц</w:t>
            </w:r>
            <w:r w:rsidRPr="00564CED">
              <w:rPr>
                <w:rFonts w:ascii="Times New Roman" w:eastAsia="Times New Roman" w:hAnsi="Times New Roman" w:cs="Times New Roman"/>
                <w:color w:val="000000"/>
                <w:sz w:val="24"/>
                <w:szCs w:val="24"/>
                <w:lang w:eastAsia="ru-RU"/>
              </w:rPr>
              <w:t>ы</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 xml:space="preserve">од </w:t>
            </w:r>
            <w:r w:rsidRPr="00564CED">
              <w:rPr>
                <w:rFonts w:ascii="Times New Roman" w:eastAsia="Times New Roman" w:hAnsi="Times New Roman" w:cs="Times New Roman"/>
                <w:color w:val="000000"/>
                <w:spacing w:val="2"/>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А.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ай</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апара</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В с</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д</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4"/>
                <w:sz w:val="24"/>
                <w:szCs w:val="24"/>
                <w:lang w:eastAsia="ru-RU"/>
              </w:rPr>
              <w:t>е</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х</w:t>
            </w:r>
            <w:r w:rsidRPr="00564CED">
              <w:rPr>
                <w:rFonts w:ascii="Times New Roman" w:eastAsia="Times New Roman" w:hAnsi="Times New Roman" w:cs="Times New Roman"/>
                <w:color w:val="000000"/>
                <w:sz w:val="24"/>
                <w:szCs w:val="24"/>
                <w:lang w:eastAsia="ru-RU"/>
              </w:rPr>
              <w:t>од</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т</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м</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двед</w:t>
            </w:r>
            <w:r w:rsidRPr="00564CED">
              <w:rPr>
                <w:rFonts w:ascii="Times New Roman" w:eastAsia="Times New Roman" w:hAnsi="Times New Roman" w:cs="Times New Roman"/>
                <w:color w:val="000000"/>
                <w:w w:val="99"/>
                <w:sz w:val="24"/>
                <w:szCs w:val="24"/>
                <w:lang w:eastAsia="ru-RU"/>
              </w:rPr>
              <w:t>ь</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 xml:space="preserve">од </w:t>
            </w:r>
            <w:r w:rsidRPr="00564CED">
              <w:rPr>
                <w:rFonts w:ascii="Times New Roman" w:eastAsia="Times New Roman" w:hAnsi="Times New Roman" w:cs="Times New Roman"/>
                <w:color w:val="000000"/>
                <w:spacing w:val="2"/>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Э</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1"/>
                <w:w w:val="99"/>
                <w:sz w:val="24"/>
                <w:szCs w:val="24"/>
                <w:lang w:eastAsia="ru-RU"/>
              </w:rPr>
              <w:t>ю</w:t>
            </w:r>
            <w:r w:rsidRPr="00564CED">
              <w:rPr>
                <w:rFonts w:ascii="Times New Roman" w:eastAsia="Times New Roman" w:hAnsi="Times New Roman" w:cs="Times New Roman"/>
                <w:color w:val="000000"/>
                <w:spacing w:val="4"/>
                <w:sz w:val="24"/>
                <w:szCs w:val="24"/>
                <w:lang w:eastAsia="ru-RU"/>
              </w:rPr>
              <w:t>д</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spacing w:val="-7"/>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К. </w:t>
            </w:r>
            <w:r w:rsidRPr="00564CED">
              <w:rPr>
                <w:rFonts w:ascii="Times New Roman" w:eastAsia="Times New Roman" w:hAnsi="Times New Roman" w:cs="Times New Roman"/>
                <w:color w:val="000000"/>
                <w:spacing w:val="2"/>
                <w:sz w:val="24"/>
                <w:szCs w:val="24"/>
                <w:lang w:eastAsia="ru-RU"/>
              </w:rPr>
              <w:t>Че</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spacing w:val="1"/>
                <w:sz w:val="24"/>
                <w:szCs w:val="24"/>
                <w:lang w:eastAsia="ru-RU"/>
              </w:rPr>
              <w:t>ни</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Польк</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М. Гл</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ад</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4"/>
                <w:sz w:val="24"/>
                <w:szCs w:val="24"/>
                <w:lang w:eastAsia="ru-RU"/>
              </w:rPr>
              <w:t>и</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3"/>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Ви</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2"/>
                <w:sz w:val="24"/>
                <w:szCs w:val="24"/>
                <w:lang w:eastAsia="ru-RU"/>
              </w:rPr>
              <w:t>и</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 п</w:t>
            </w:r>
            <w:r w:rsidRPr="00564CED">
              <w:rPr>
                <w:rFonts w:ascii="Times New Roman" w:eastAsia="Times New Roman" w:hAnsi="Times New Roman" w:cs="Times New Roman"/>
                <w:color w:val="000000"/>
                <w:spacing w:val="-1"/>
                <w:sz w:val="24"/>
                <w:szCs w:val="24"/>
                <w:lang w:eastAsia="ru-RU"/>
              </w:rPr>
              <w:t>о</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sz w:val="24"/>
                <w:szCs w:val="24"/>
                <w:lang w:eastAsia="ru-RU"/>
              </w:rPr>
              <w:t>ем</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ок</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жим</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xml:space="preserve">я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 xml:space="preserve">од </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 xml:space="preserve">с. </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ар. м</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лод</w:t>
            </w:r>
            <w:r w:rsidRPr="00564CED">
              <w:rPr>
                <w:rFonts w:ascii="Times New Roman" w:eastAsia="Times New Roman" w:hAnsi="Times New Roman" w:cs="Times New Roman"/>
                <w:color w:val="000000"/>
                <w:spacing w:val="1"/>
                <w:w w:val="99"/>
                <w:sz w:val="24"/>
                <w:szCs w:val="24"/>
                <w:lang w:eastAsia="ru-RU"/>
              </w:rPr>
              <w:t>ии</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4"/>
                <w:w w:val="99"/>
                <w:sz w:val="24"/>
                <w:szCs w:val="24"/>
                <w:lang w:eastAsia="ru-RU"/>
              </w:rPr>
              <w:t>т</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pacing w:val="6"/>
                <w:sz w:val="24"/>
                <w:szCs w:val="24"/>
                <w:lang w:eastAsia="ru-RU"/>
              </w:rPr>
              <w:t>х</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Т. </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z w:val="24"/>
                <w:szCs w:val="24"/>
                <w:lang w:eastAsia="ru-RU"/>
              </w:rPr>
              <w:t>омовой;</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pacing w:val="3"/>
                <w:sz w:val="24"/>
                <w:szCs w:val="24"/>
                <w:lang w:eastAsia="ru-RU"/>
              </w:rPr>
              <w:t>К</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С</w:t>
            </w:r>
            <w:r w:rsidRPr="00564CED">
              <w:rPr>
                <w:rFonts w:ascii="Times New Roman" w:eastAsia="Times New Roman" w:hAnsi="Times New Roman" w:cs="Times New Roman"/>
                <w:color w:val="000000"/>
                <w:spacing w:val="1"/>
                <w:sz w:val="24"/>
                <w:szCs w:val="24"/>
                <w:lang w:eastAsia="ru-RU"/>
              </w:rPr>
              <w:t>т</w:t>
            </w:r>
            <w:r w:rsidRPr="00564CED">
              <w:rPr>
                <w:rFonts w:ascii="Times New Roman" w:eastAsia="Times New Roman" w:hAnsi="Times New Roman" w:cs="Times New Roman"/>
                <w:color w:val="000000"/>
                <w:sz w:val="24"/>
                <w:szCs w:val="24"/>
                <w:lang w:eastAsia="ru-RU"/>
              </w:rPr>
              <w:t>арокадомско</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Упражнения с цв</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ам</w:t>
            </w:r>
            <w:r w:rsidRPr="00564CED">
              <w:rPr>
                <w:rFonts w:ascii="Times New Roman" w:eastAsia="Times New Roman" w:hAnsi="Times New Roman" w:cs="Times New Roman"/>
                <w:color w:val="000000"/>
                <w:spacing w:val="5"/>
                <w:sz w:val="24"/>
                <w:szCs w:val="24"/>
                <w:lang w:eastAsia="ru-RU"/>
              </w:rPr>
              <w:t>и</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под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w w:val="99"/>
                <w:sz w:val="24"/>
                <w:szCs w:val="24"/>
                <w:lang w:eastAsia="ru-RU"/>
              </w:rPr>
              <w:t>ь</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А. Ж</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w w:val="99"/>
                <w:sz w:val="24"/>
                <w:szCs w:val="24"/>
                <w:lang w:eastAsia="ru-RU"/>
              </w:rPr>
              <w:t>ин</w:t>
            </w:r>
            <w:r w:rsidRPr="00564CED">
              <w:rPr>
                <w:rFonts w:ascii="Times New Roman" w:eastAsia="Times New Roman" w:hAnsi="Times New Roman" w:cs="Times New Roman"/>
                <w:color w:val="000000"/>
                <w:sz w:val="24"/>
                <w:szCs w:val="24"/>
                <w:lang w:eastAsia="ru-RU"/>
              </w:rPr>
              <w:t>а.</w:t>
            </w:r>
          </w:p>
          <w:p w:rsidR="00564CED" w:rsidRPr="00564CED" w:rsidRDefault="00564CED" w:rsidP="00B66CD7">
            <w:pPr>
              <w:widowControl w:val="0"/>
              <w:spacing w:before="1"/>
              <w:ind w:right="-20"/>
              <w:jc w:val="center"/>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w w:val="99"/>
                <w:sz w:val="24"/>
                <w:szCs w:val="24"/>
                <w:u w:val="single"/>
                <w:lang w:eastAsia="ru-RU"/>
              </w:rPr>
              <w:t>Э</w:t>
            </w:r>
            <w:r w:rsidRPr="00564CED">
              <w:rPr>
                <w:rFonts w:ascii="Times New Roman" w:eastAsia="Times New Roman" w:hAnsi="Times New Roman" w:cs="Times New Roman"/>
                <w:color w:val="000000"/>
                <w:sz w:val="24"/>
                <w:szCs w:val="24"/>
                <w:u w:val="single"/>
                <w:lang w:eastAsia="ru-RU"/>
              </w:rPr>
              <w:t>тюды-драмат</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pacing w:val="1"/>
                <w:sz w:val="24"/>
                <w:szCs w:val="24"/>
                <w:u w:val="single"/>
                <w:lang w:eastAsia="ru-RU"/>
              </w:rPr>
              <w:t>з</w:t>
            </w:r>
            <w:r w:rsidRPr="00564CED">
              <w:rPr>
                <w:rFonts w:ascii="Times New Roman" w:eastAsia="Times New Roman" w:hAnsi="Times New Roman" w:cs="Times New Roman"/>
                <w:color w:val="000000"/>
                <w:sz w:val="24"/>
                <w:szCs w:val="24"/>
                <w:u w:val="single"/>
                <w:lang w:eastAsia="ru-RU"/>
              </w:rPr>
              <w:t>ации</w:t>
            </w:r>
          </w:p>
          <w:p w:rsidR="00564CED" w:rsidRPr="00564CED" w:rsidRDefault="00564CED" w:rsidP="00B66CD7">
            <w:pPr>
              <w:widowControl w:val="0"/>
              <w:tabs>
                <w:tab w:val="left" w:pos="1741"/>
                <w:tab w:val="left" w:pos="2391"/>
                <w:tab w:val="left" w:pos="3675"/>
                <w:tab w:val="left" w:pos="5178"/>
                <w:tab w:val="left" w:pos="6487"/>
                <w:tab w:val="left" w:pos="7803"/>
              </w:tabs>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Бараба</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щ</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5"/>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Красев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Та</w:t>
            </w:r>
            <w:r w:rsidRPr="00564CED">
              <w:rPr>
                <w:rFonts w:ascii="Times New Roman" w:eastAsia="Times New Roman" w:hAnsi="Times New Roman" w:cs="Times New Roman"/>
                <w:color w:val="000000"/>
                <w:spacing w:val="2"/>
                <w:sz w:val="24"/>
                <w:szCs w:val="24"/>
                <w:lang w:eastAsia="ru-RU"/>
              </w:rPr>
              <w:t>н</w:t>
            </w:r>
            <w:r w:rsidRPr="00564CED">
              <w:rPr>
                <w:rFonts w:ascii="Times New Roman" w:eastAsia="Times New Roman" w:hAnsi="Times New Roman" w:cs="Times New Roman"/>
                <w:color w:val="000000"/>
                <w:sz w:val="24"/>
                <w:szCs w:val="24"/>
                <w:lang w:eastAsia="ru-RU"/>
              </w:rPr>
              <w:t>ец осен</w:t>
            </w:r>
            <w:r w:rsidRPr="00564CED">
              <w:rPr>
                <w:rFonts w:ascii="Times New Roman" w:eastAsia="Times New Roman" w:hAnsi="Times New Roman" w:cs="Times New Roman"/>
                <w:color w:val="000000"/>
                <w:spacing w:val="1"/>
                <w:sz w:val="24"/>
                <w:szCs w:val="24"/>
                <w:lang w:eastAsia="ru-RU"/>
              </w:rPr>
              <w:t>ни</w:t>
            </w:r>
            <w:r w:rsidRPr="00564CED">
              <w:rPr>
                <w:rFonts w:ascii="Times New Roman" w:eastAsia="Times New Roman" w:hAnsi="Times New Roman" w:cs="Times New Roman"/>
                <w:color w:val="000000"/>
                <w:sz w:val="24"/>
                <w:szCs w:val="24"/>
                <w:lang w:eastAsia="ru-RU"/>
              </w:rPr>
              <w:t>х л</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очко</w:t>
            </w:r>
            <w:r w:rsidRPr="00564CED">
              <w:rPr>
                <w:rFonts w:ascii="Times New Roman" w:eastAsia="Times New Roman" w:hAnsi="Times New Roman" w:cs="Times New Roman"/>
                <w:color w:val="000000"/>
                <w:spacing w:val="2"/>
                <w:sz w:val="24"/>
                <w:szCs w:val="24"/>
                <w:lang w:eastAsia="ru-RU"/>
              </w:rPr>
              <w:t>в</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А. </w:t>
            </w:r>
            <w:r w:rsidRPr="00564CED">
              <w:rPr>
                <w:rFonts w:ascii="Times New Roman" w:eastAsia="Times New Roman" w:hAnsi="Times New Roman" w:cs="Times New Roman"/>
                <w:color w:val="000000"/>
                <w:w w:val="99"/>
                <w:sz w:val="24"/>
                <w:szCs w:val="24"/>
                <w:lang w:eastAsia="ru-RU"/>
              </w:rPr>
              <w:t>Фи</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w w:val="99"/>
                <w:sz w:val="24"/>
                <w:szCs w:val="24"/>
                <w:lang w:eastAsia="ru-RU"/>
              </w:rPr>
              <w:t>ип</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ко,</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z w:val="24"/>
                <w:szCs w:val="24"/>
                <w:lang w:eastAsia="ru-RU"/>
              </w:rPr>
              <w:t>ел.</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ак</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ан</w:t>
            </w:r>
            <w:r w:rsidRPr="00564CED">
              <w:rPr>
                <w:rFonts w:ascii="Times New Roman" w:eastAsia="Times New Roman" w:hAnsi="Times New Roman" w:cs="Times New Roman"/>
                <w:color w:val="000000"/>
                <w:spacing w:val="1"/>
                <w:sz w:val="24"/>
                <w:szCs w:val="24"/>
                <w:lang w:eastAsia="ru-RU"/>
              </w:rPr>
              <w:t>ц</w:t>
            </w:r>
            <w:r w:rsidRPr="00564CED">
              <w:rPr>
                <w:rFonts w:ascii="Times New Roman" w:eastAsia="Times New Roman" w:hAnsi="Times New Roman" w:cs="Times New Roman"/>
                <w:color w:val="000000"/>
                <w:sz w:val="24"/>
                <w:szCs w:val="24"/>
                <w:lang w:eastAsia="ru-RU"/>
              </w:rPr>
              <w:t>евой;</w:t>
            </w:r>
            <w:r w:rsidRPr="00564CED">
              <w:rPr>
                <w:rFonts w:ascii="Times New Roman" w:eastAsia="Times New Roman" w:hAnsi="Times New Roman" w:cs="Times New Roman"/>
                <w:color w:val="000000"/>
                <w:spacing w:val="12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Бар</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pacing w:val="2"/>
                <w:sz w:val="24"/>
                <w:szCs w:val="24"/>
                <w:lang w:eastAsia="ru-RU"/>
              </w:rPr>
              <w:t>б</w:t>
            </w:r>
            <w:r w:rsidRPr="00564CED">
              <w:rPr>
                <w:rFonts w:ascii="Times New Roman" w:eastAsia="Times New Roman" w:hAnsi="Times New Roman" w:cs="Times New Roman"/>
                <w:color w:val="000000"/>
                <w:sz w:val="24"/>
                <w:szCs w:val="24"/>
                <w:lang w:eastAsia="ru-RU"/>
              </w:rPr>
              <w:t>ан</w:t>
            </w:r>
            <w:r w:rsidRPr="00564CED">
              <w:rPr>
                <w:rFonts w:ascii="Times New Roman" w:eastAsia="Times New Roman" w:hAnsi="Times New Roman" w:cs="Times New Roman"/>
                <w:color w:val="000000"/>
                <w:w w:val="99"/>
                <w:sz w:val="24"/>
                <w:szCs w:val="24"/>
                <w:lang w:eastAsia="ru-RU"/>
              </w:rPr>
              <w:t>щ</w:t>
            </w:r>
            <w:r w:rsidRPr="00564CED">
              <w:rPr>
                <w:rFonts w:ascii="Times New Roman" w:eastAsia="Times New Roman" w:hAnsi="Times New Roman" w:cs="Times New Roman"/>
                <w:color w:val="000000"/>
                <w:spacing w:val="1"/>
                <w:sz w:val="24"/>
                <w:szCs w:val="24"/>
                <w:lang w:eastAsia="ru-RU"/>
              </w:rPr>
              <w:t>ик</w:t>
            </w:r>
            <w:r w:rsidRPr="00564CED">
              <w:rPr>
                <w:rFonts w:ascii="Times New Roman" w:eastAsia="Times New Roman" w:hAnsi="Times New Roman" w:cs="Times New Roman"/>
                <w:color w:val="000000"/>
                <w:spacing w:val="4"/>
                <w:sz w:val="24"/>
                <w:szCs w:val="24"/>
                <w:lang w:eastAsia="ru-RU"/>
              </w:rPr>
              <w:t>и</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w w:val="99"/>
                <w:sz w:val="24"/>
                <w:szCs w:val="24"/>
                <w:lang w:eastAsia="ru-RU"/>
              </w:rPr>
              <w:t>Д</w:t>
            </w:r>
            <w:r w:rsidRPr="00564CED">
              <w:rPr>
                <w:rFonts w:ascii="Times New Roman" w:eastAsia="Times New Roman" w:hAnsi="Times New Roman" w:cs="Times New Roman"/>
                <w:color w:val="000000"/>
                <w:sz w:val="24"/>
                <w:szCs w:val="24"/>
                <w:lang w:eastAsia="ru-RU"/>
              </w:rPr>
              <w:t>. Кабалев</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ко</w:t>
            </w:r>
            <w:r w:rsidRPr="00564CED">
              <w:rPr>
                <w:rFonts w:ascii="Times New Roman" w:eastAsia="Times New Roman" w:hAnsi="Times New Roman" w:cs="Times New Roman"/>
                <w:color w:val="000000"/>
                <w:w w:val="99"/>
                <w:sz w:val="24"/>
                <w:szCs w:val="24"/>
                <w:lang w:eastAsia="ru-RU"/>
              </w:rPr>
              <w:t>г</w:t>
            </w:r>
            <w:r w:rsidR="00B66CD7">
              <w:rPr>
                <w:rFonts w:ascii="Times New Roman" w:eastAsia="Times New Roman" w:hAnsi="Times New Roman" w:cs="Times New Roman"/>
                <w:color w:val="000000"/>
                <w:sz w:val="24"/>
                <w:szCs w:val="24"/>
                <w:lang w:eastAsia="ru-RU"/>
              </w:rPr>
              <w:t xml:space="preserve">о </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С</w:t>
            </w:r>
            <w:r w:rsidR="00B66CD7">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Л</w:t>
            </w:r>
            <w:r w:rsidR="00B66CD7">
              <w:rPr>
                <w:rFonts w:ascii="Times New Roman" w:eastAsia="Times New Roman" w:hAnsi="Times New Roman" w:cs="Times New Roman"/>
                <w:color w:val="000000"/>
                <w:sz w:val="24"/>
                <w:szCs w:val="24"/>
                <w:lang w:eastAsia="ru-RU"/>
              </w:rPr>
              <w:t xml:space="preserve">евидова;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Сч</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алк</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00B66CD7">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Ка</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1"/>
                <w:sz w:val="24"/>
                <w:szCs w:val="24"/>
                <w:lang w:eastAsia="ru-RU"/>
              </w:rPr>
              <w:t>и</w:t>
            </w:r>
            <w:r w:rsidR="00B66CD7">
              <w:rPr>
                <w:rFonts w:ascii="Times New Roman" w:eastAsia="Times New Roman" w:hAnsi="Times New Roman" w:cs="Times New Roman"/>
                <w:color w:val="000000"/>
                <w:sz w:val="24"/>
                <w:szCs w:val="24"/>
                <w:lang w:eastAsia="ru-RU"/>
              </w:rPr>
              <w:t xml:space="preserve">лось </w:t>
            </w:r>
            <w:r w:rsidRPr="00564CED">
              <w:rPr>
                <w:rFonts w:ascii="Times New Roman" w:eastAsia="Times New Roman" w:hAnsi="Times New Roman" w:cs="Times New Roman"/>
                <w:color w:val="000000"/>
                <w:sz w:val="24"/>
                <w:szCs w:val="24"/>
                <w:lang w:eastAsia="ru-RU"/>
              </w:rPr>
              <w:t>ябло</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5"/>
                <w:sz w:val="24"/>
                <w:szCs w:val="24"/>
                <w:lang w:eastAsia="ru-RU"/>
              </w:rPr>
              <w:t>о</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з.</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 А</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фо</w:t>
            </w:r>
            <w:r w:rsidRPr="00564CED">
              <w:rPr>
                <w:rFonts w:ascii="Times New Roman" w:eastAsia="Times New Roman" w:hAnsi="Times New Roman" w:cs="Times New Roman"/>
                <w:color w:val="000000"/>
                <w:spacing w:val="1"/>
                <w:w w:val="99"/>
                <w:sz w:val="24"/>
                <w:szCs w:val="24"/>
                <w:lang w:eastAsia="ru-RU"/>
              </w:rPr>
              <w:t>нн</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ова.</w:t>
            </w:r>
          </w:p>
          <w:p w:rsidR="00564CED" w:rsidRPr="00564CED" w:rsidRDefault="00B66CD7" w:rsidP="00B66CD7">
            <w:pPr>
              <w:widowControl w:val="0"/>
              <w:tabs>
                <w:tab w:val="left" w:pos="1397"/>
                <w:tab w:val="left" w:pos="1766"/>
                <w:tab w:val="left" w:pos="7803"/>
              </w:tabs>
              <w:jc w:val="center"/>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 xml:space="preserve">Хороводы </w:t>
            </w:r>
            <w:r w:rsidR="00564CED" w:rsidRPr="00564CED">
              <w:rPr>
                <w:rFonts w:ascii="Times New Roman" w:eastAsia="Times New Roman" w:hAnsi="Times New Roman" w:cs="Times New Roman"/>
                <w:color w:val="000000"/>
                <w:w w:val="99"/>
                <w:sz w:val="24"/>
                <w:szCs w:val="24"/>
                <w:u w:val="single"/>
                <w:lang w:eastAsia="ru-RU"/>
              </w:rPr>
              <w:t>и</w:t>
            </w:r>
            <w:r>
              <w:rPr>
                <w:rFonts w:ascii="Times New Roman" w:eastAsia="Times New Roman" w:hAnsi="Times New Roman" w:cs="Times New Roman"/>
                <w:color w:val="000000"/>
                <w:w w:val="99"/>
                <w:sz w:val="24"/>
                <w:szCs w:val="24"/>
                <w:u w:val="single"/>
                <w:lang w:eastAsia="ru-RU"/>
              </w:rPr>
              <w:t xml:space="preserve"> </w:t>
            </w:r>
            <w:r w:rsidR="00564CED" w:rsidRPr="00564CED">
              <w:rPr>
                <w:rFonts w:ascii="Times New Roman" w:eastAsia="Times New Roman" w:hAnsi="Times New Roman" w:cs="Times New Roman"/>
                <w:color w:val="000000"/>
                <w:w w:val="99"/>
                <w:sz w:val="24"/>
                <w:szCs w:val="24"/>
                <w:u w:val="single"/>
                <w:lang w:eastAsia="ru-RU"/>
              </w:rPr>
              <w:t>п</w:t>
            </w:r>
            <w:r w:rsidR="00564CED" w:rsidRPr="00564CED">
              <w:rPr>
                <w:rFonts w:ascii="Times New Roman" w:eastAsia="Times New Roman" w:hAnsi="Times New Roman" w:cs="Times New Roman"/>
                <w:color w:val="000000"/>
                <w:sz w:val="24"/>
                <w:szCs w:val="24"/>
                <w:u w:val="single"/>
                <w:lang w:eastAsia="ru-RU"/>
              </w:rPr>
              <w:t>ляски</w:t>
            </w:r>
          </w:p>
          <w:p w:rsidR="00564CED" w:rsidRPr="00564CED" w:rsidRDefault="00564CED" w:rsidP="00B66CD7">
            <w:pPr>
              <w:widowControl w:val="0"/>
              <w:tabs>
                <w:tab w:val="left" w:pos="981"/>
                <w:tab w:val="left" w:pos="1350"/>
                <w:tab w:val="left" w:pos="2317"/>
                <w:tab w:val="left" w:pos="3044"/>
                <w:tab w:val="left" w:pos="3490"/>
                <w:tab w:val="left" w:pos="7803"/>
              </w:tabs>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То</w:t>
            </w:r>
            <w:r w:rsidRPr="00564CED">
              <w:rPr>
                <w:rFonts w:ascii="Times New Roman" w:eastAsia="Times New Roman" w:hAnsi="Times New Roman" w:cs="Times New Roman"/>
                <w:color w:val="000000"/>
                <w:w w:val="99"/>
                <w:sz w:val="24"/>
                <w:szCs w:val="24"/>
                <w:lang w:eastAsia="ru-RU"/>
              </w:rPr>
              <w:t>п</w:t>
            </w:r>
            <w:r w:rsidR="00B66CD7">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и</w:t>
            </w:r>
            <w:r w:rsidR="00B66CD7">
              <w:rPr>
                <w:rFonts w:ascii="Times New Roman" w:eastAsia="Times New Roman" w:hAnsi="Times New Roman" w:cs="Times New Roman"/>
                <w:color w:val="000000"/>
                <w:w w:val="99"/>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х</w:t>
            </w:r>
            <w:r w:rsidRPr="00564CED">
              <w:rPr>
                <w:rFonts w:ascii="Times New Roman" w:eastAsia="Times New Roman" w:hAnsi="Times New Roman" w:cs="Times New Roman"/>
                <w:color w:val="000000"/>
                <w:sz w:val="24"/>
                <w:szCs w:val="24"/>
                <w:lang w:eastAsia="ru-RU"/>
              </w:rPr>
              <w:t>ло</w:t>
            </w:r>
            <w:r w:rsidRPr="00564CED">
              <w:rPr>
                <w:rFonts w:ascii="Times New Roman" w:eastAsia="Times New Roman" w:hAnsi="Times New Roman" w:cs="Times New Roman"/>
                <w:color w:val="000000"/>
                <w:spacing w:val="3"/>
                <w:w w:val="99"/>
                <w:sz w:val="24"/>
                <w:szCs w:val="24"/>
                <w:lang w:eastAsia="ru-RU"/>
              </w:rPr>
              <w:t>п</w:t>
            </w:r>
            <w:r w:rsidRPr="00564CED">
              <w:rPr>
                <w:rFonts w:ascii="Times New Roman" w:eastAsia="Times New Roman" w:hAnsi="Times New Roman" w:cs="Times New Roman"/>
                <w:color w:val="000000"/>
                <w:spacing w:val="-6"/>
                <w:sz w:val="24"/>
                <w:szCs w:val="24"/>
                <w:lang w:eastAsia="ru-RU"/>
              </w:rPr>
              <w:t>»</w:t>
            </w:r>
            <w:r w:rsidR="00B66CD7">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3"/>
                <w:w w:val="99"/>
                <w:sz w:val="24"/>
                <w:szCs w:val="24"/>
                <w:lang w:eastAsia="ru-RU"/>
              </w:rPr>
              <w:t>з</w:t>
            </w:r>
            <w:r w:rsidR="00B66CD7">
              <w:rPr>
                <w:rFonts w:ascii="Times New Roman" w:eastAsia="Times New Roman" w:hAnsi="Times New Roman" w:cs="Times New Roman"/>
                <w:color w:val="000000"/>
                <w:sz w:val="24"/>
                <w:szCs w:val="24"/>
                <w:lang w:eastAsia="ru-RU"/>
              </w:rPr>
              <w:t xml:space="preserve">. Т. </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аро</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 xml:space="preserve">ер, </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л. Е. Карг</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ово</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1"/>
                <w:sz w:val="24"/>
                <w:szCs w:val="24"/>
                <w:lang w:eastAsia="ru-RU"/>
              </w:rPr>
              <w:t>Т</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w w:val="99"/>
                <w:sz w:val="24"/>
                <w:szCs w:val="24"/>
                <w:lang w:eastAsia="ru-RU"/>
              </w:rPr>
              <w:t>ц</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xml:space="preserve"> ложк</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м</w:t>
            </w:r>
            <w:r w:rsidRPr="00564CED">
              <w:rPr>
                <w:rFonts w:ascii="Times New Roman" w:eastAsia="Times New Roman" w:hAnsi="Times New Roman" w:cs="Times New Roman"/>
                <w:color w:val="000000"/>
                <w:spacing w:val="6"/>
                <w:w w:val="99"/>
                <w:sz w:val="24"/>
                <w:szCs w:val="24"/>
                <w:lang w:eastAsia="ru-RU"/>
              </w:rPr>
              <w:t>и</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7"/>
                <w:sz w:val="24"/>
                <w:szCs w:val="24"/>
                <w:lang w:eastAsia="ru-RU"/>
              </w:rPr>
              <w:t xml:space="preserve"> </w:t>
            </w:r>
            <w:r w:rsidRPr="00564CED">
              <w:rPr>
                <w:rFonts w:ascii="Times New Roman" w:eastAsia="Times New Roman" w:hAnsi="Times New Roman" w:cs="Times New Roman"/>
                <w:color w:val="000000"/>
                <w:sz w:val="24"/>
                <w:szCs w:val="24"/>
                <w:lang w:eastAsia="ru-RU"/>
              </w:rPr>
              <w:t>под</w:t>
            </w:r>
            <w:r w:rsidRPr="00564CED">
              <w:rPr>
                <w:rFonts w:ascii="Times New Roman" w:eastAsia="Times New Roman" w:hAnsi="Times New Roman" w:cs="Times New Roman"/>
                <w:color w:val="000000"/>
                <w:spacing w:val="2"/>
                <w:sz w:val="24"/>
                <w:szCs w:val="24"/>
                <w:lang w:eastAsia="ru-RU"/>
              </w:rPr>
              <w:t xml:space="preserve"> 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мелоди</w:t>
            </w:r>
            <w:r w:rsidRPr="00564CED">
              <w:rPr>
                <w:rFonts w:ascii="Times New Roman" w:eastAsia="Times New Roman" w:hAnsi="Times New Roman" w:cs="Times New Roman"/>
                <w:color w:val="000000"/>
                <w:spacing w:val="1"/>
                <w:w w:val="99"/>
                <w:sz w:val="24"/>
                <w:szCs w:val="24"/>
                <w:lang w:eastAsia="ru-RU"/>
              </w:rPr>
              <w:t>ю</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н</w:t>
            </w:r>
            <w:r w:rsidRPr="00564CED">
              <w:rPr>
                <w:rFonts w:ascii="Times New Roman" w:eastAsia="Times New Roman" w:hAnsi="Times New Roman" w:cs="Times New Roman"/>
                <w:color w:val="000000"/>
                <w:sz w:val="24"/>
                <w:szCs w:val="24"/>
                <w:lang w:eastAsia="ru-RU"/>
              </w:rPr>
              <w:t>овогод</w:t>
            </w:r>
            <w:r w:rsidRPr="00564CED">
              <w:rPr>
                <w:rFonts w:ascii="Times New Roman" w:eastAsia="Times New Roman" w:hAnsi="Times New Roman" w:cs="Times New Roman"/>
                <w:color w:val="000000"/>
                <w:spacing w:val="1"/>
                <w:sz w:val="24"/>
                <w:szCs w:val="24"/>
                <w:lang w:eastAsia="ru-RU"/>
              </w:rPr>
              <w:t>ни</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х</w:t>
            </w:r>
            <w:r w:rsidRPr="00564CED">
              <w:rPr>
                <w:rFonts w:ascii="Times New Roman" w:eastAsia="Times New Roman" w:hAnsi="Times New Roman" w:cs="Times New Roman"/>
                <w:color w:val="000000"/>
                <w:sz w:val="24"/>
                <w:szCs w:val="24"/>
                <w:lang w:eastAsia="ru-RU"/>
              </w:rPr>
              <w:t>ороводы п</w:t>
            </w:r>
            <w:r w:rsidRPr="00564CED">
              <w:rPr>
                <w:rFonts w:ascii="Times New Roman" w:eastAsia="Times New Roman" w:hAnsi="Times New Roman" w:cs="Times New Roman"/>
                <w:color w:val="000000"/>
                <w:w w:val="99"/>
                <w:sz w:val="24"/>
                <w:szCs w:val="24"/>
                <w:lang w:eastAsia="ru-RU"/>
              </w:rPr>
              <w:t>о</w:t>
            </w:r>
            <w:r w:rsidRPr="00564CED">
              <w:rPr>
                <w:rFonts w:ascii="Times New Roman" w:eastAsia="Times New Roman" w:hAnsi="Times New Roman" w:cs="Times New Roman"/>
                <w:color w:val="000000"/>
                <w:sz w:val="24"/>
                <w:szCs w:val="24"/>
                <w:lang w:eastAsia="ru-RU"/>
              </w:rPr>
              <w:t xml:space="preserve"> выбо</w:t>
            </w:r>
            <w:r w:rsidRPr="00564CED">
              <w:rPr>
                <w:rFonts w:ascii="Times New Roman" w:eastAsia="Times New Roman" w:hAnsi="Times New Roman" w:cs="Times New Roman"/>
                <w:color w:val="000000"/>
                <w:spacing w:val="1"/>
                <w:sz w:val="24"/>
                <w:szCs w:val="24"/>
                <w:lang w:eastAsia="ru-RU"/>
              </w:rPr>
              <w:t>р</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z w:val="24"/>
                <w:szCs w:val="24"/>
                <w:lang w:eastAsia="ru-RU"/>
              </w:rPr>
              <w:t>зыкал</w:t>
            </w:r>
            <w:r w:rsidRPr="00564CED">
              <w:rPr>
                <w:rFonts w:ascii="Times New Roman" w:eastAsia="Times New Roman" w:hAnsi="Times New Roman" w:cs="Times New Roman"/>
                <w:color w:val="000000"/>
                <w:spacing w:val="1"/>
                <w:sz w:val="24"/>
                <w:szCs w:val="24"/>
                <w:lang w:eastAsia="ru-RU"/>
              </w:rPr>
              <w:t>ьн</w:t>
            </w:r>
            <w:r w:rsidRPr="00564CED">
              <w:rPr>
                <w:rFonts w:ascii="Times New Roman" w:eastAsia="Times New Roman" w:hAnsi="Times New Roman" w:cs="Times New Roman"/>
                <w:color w:val="000000"/>
                <w:sz w:val="24"/>
                <w:szCs w:val="24"/>
                <w:lang w:eastAsia="ru-RU"/>
              </w:rPr>
              <w:t>ого 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оводи</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z w:val="24"/>
                <w:szCs w:val="24"/>
                <w:lang w:eastAsia="ru-RU"/>
              </w:rPr>
              <w:t>еля.</w:t>
            </w:r>
          </w:p>
          <w:p w:rsidR="00564CED" w:rsidRPr="00564CED" w:rsidRDefault="00564CED" w:rsidP="00B66CD7">
            <w:pPr>
              <w:widowControl w:val="0"/>
              <w:tabs>
                <w:tab w:val="left" w:pos="7803"/>
              </w:tabs>
              <w:jc w:val="center"/>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sz w:val="24"/>
                <w:szCs w:val="24"/>
                <w:u w:val="single"/>
                <w:lang w:eastAsia="ru-RU"/>
              </w:rPr>
              <w:t>Хар</w:t>
            </w:r>
            <w:r w:rsidRPr="00564CED">
              <w:rPr>
                <w:rFonts w:ascii="Times New Roman" w:eastAsia="Times New Roman" w:hAnsi="Times New Roman" w:cs="Times New Roman"/>
                <w:color w:val="000000"/>
                <w:spacing w:val="-1"/>
                <w:sz w:val="24"/>
                <w:szCs w:val="24"/>
                <w:u w:val="single"/>
                <w:lang w:eastAsia="ru-RU"/>
              </w:rPr>
              <w:t>а</w:t>
            </w:r>
            <w:r w:rsidRPr="00564CED">
              <w:rPr>
                <w:rFonts w:ascii="Times New Roman" w:eastAsia="Times New Roman" w:hAnsi="Times New Roman" w:cs="Times New Roman"/>
                <w:color w:val="000000"/>
                <w:sz w:val="24"/>
                <w:szCs w:val="24"/>
                <w:u w:val="single"/>
                <w:lang w:eastAsia="ru-RU"/>
              </w:rPr>
              <w:t>ктер</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ые</w:t>
            </w:r>
            <w:r w:rsidRPr="00564CED">
              <w:rPr>
                <w:rFonts w:ascii="Times New Roman" w:eastAsia="Times New Roman" w:hAnsi="Times New Roman" w:cs="Times New Roman"/>
                <w:color w:val="000000"/>
                <w:spacing w:val="-1"/>
                <w:sz w:val="24"/>
                <w:szCs w:val="24"/>
                <w:u w:val="single"/>
                <w:lang w:eastAsia="ru-RU"/>
              </w:rPr>
              <w:t xml:space="preserve"> </w:t>
            </w:r>
            <w:r w:rsidRPr="00564CED">
              <w:rPr>
                <w:rFonts w:ascii="Times New Roman" w:eastAsia="Times New Roman" w:hAnsi="Times New Roman" w:cs="Times New Roman"/>
                <w:color w:val="000000"/>
                <w:sz w:val="24"/>
                <w:szCs w:val="24"/>
                <w:u w:val="single"/>
                <w:lang w:eastAsia="ru-RU"/>
              </w:rPr>
              <w:t>та</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pacing w:val="1"/>
                <w:w w:val="99"/>
                <w:sz w:val="24"/>
                <w:szCs w:val="24"/>
                <w:u w:val="single"/>
                <w:lang w:eastAsia="ru-RU"/>
              </w:rPr>
              <w:t>ц</w:t>
            </w:r>
            <w:r w:rsidRPr="00564CED">
              <w:rPr>
                <w:rFonts w:ascii="Times New Roman" w:eastAsia="Times New Roman" w:hAnsi="Times New Roman" w:cs="Times New Roman"/>
                <w:color w:val="000000"/>
                <w:sz w:val="24"/>
                <w:szCs w:val="24"/>
                <w:u w:val="single"/>
                <w:lang w:eastAsia="ru-RU"/>
              </w:rPr>
              <w:t>ы</w:t>
            </w:r>
          </w:p>
          <w:p w:rsidR="00564CED" w:rsidRPr="00564CED" w:rsidRDefault="00564CED" w:rsidP="00B66CD7">
            <w:pPr>
              <w:widowControl w:val="0"/>
              <w:tabs>
                <w:tab w:val="left" w:pos="7803"/>
              </w:tabs>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еж</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3"/>
                <w:w w:val="99"/>
                <w:sz w:val="24"/>
                <w:szCs w:val="24"/>
                <w:lang w:eastAsia="ru-RU"/>
              </w:rPr>
              <w:t>и</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О.</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Б</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 xml:space="preserve">а, обраб. Н. </w:t>
            </w:r>
            <w:r w:rsidRPr="00564CED">
              <w:rPr>
                <w:rFonts w:ascii="Times New Roman" w:eastAsia="Times New Roman" w:hAnsi="Times New Roman" w:cs="Times New Roman"/>
                <w:color w:val="000000"/>
                <w:spacing w:val="2"/>
                <w:w w:val="99"/>
                <w:sz w:val="24"/>
                <w:szCs w:val="24"/>
                <w:lang w:eastAsia="ru-RU"/>
              </w:rPr>
              <w:t>М</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лов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Танец </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z w:val="24"/>
                <w:szCs w:val="24"/>
                <w:lang w:eastAsia="ru-RU"/>
              </w:rPr>
              <w:t>айча</w:t>
            </w:r>
            <w:r w:rsidRPr="00564CED">
              <w:rPr>
                <w:rFonts w:ascii="Times New Roman" w:eastAsia="Times New Roman" w:hAnsi="Times New Roman" w:cs="Times New Roman"/>
                <w:color w:val="000000"/>
                <w:spacing w:val="4"/>
                <w:w w:val="99"/>
                <w:sz w:val="24"/>
                <w:szCs w:val="24"/>
                <w:lang w:eastAsia="ru-RU"/>
              </w:rPr>
              <w:t>т</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под </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Поль</w:t>
            </w:r>
            <w:r w:rsidRPr="00564CED">
              <w:rPr>
                <w:rFonts w:ascii="Times New Roman" w:eastAsia="Times New Roman" w:hAnsi="Times New Roman" w:cs="Times New Roman"/>
                <w:color w:val="000000"/>
                <w:spacing w:val="3"/>
                <w:sz w:val="24"/>
                <w:szCs w:val="24"/>
                <w:lang w:eastAsia="ru-RU"/>
              </w:rPr>
              <w:t>к</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И. Штр</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3"/>
                <w:sz w:val="24"/>
                <w:szCs w:val="24"/>
                <w:lang w:eastAsia="ru-RU"/>
              </w:rPr>
              <w:t>н</w:t>
            </w:r>
            <w:r w:rsidRPr="00564CED">
              <w:rPr>
                <w:rFonts w:ascii="Times New Roman" w:eastAsia="Times New Roman" w:hAnsi="Times New Roman" w:cs="Times New Roman"/>
                <w:color w:val="000000"/>
                <w:sz w:val="24"/>
                <w:szCs w:val="24"/>
                <w:lang w:eastAsia="ru-RU"/>
              </w:rPr>
              <w:t>ежи</w:t>
            </w:r>
            <w:r w:rsidRPr="00564CED">
              <w:rPr>
                <w:rFonts w:ascii="Times New Roman" w:eastAsia="Times New Roman" w:hAnsi="Times New Roman" w:cs="Times New Roman"/>
                <w:color w:val="000000"/>
                <w:spacing w:val="1"/>
                <w:sz w:val="24"/>
                <w:szCs w:val="24"/>
                <w:lang w:eastAsia="ru-RU"/>
              </w:rPr>
              <w:t>нк</w:t>
            </w:r>
            <w:r w:rsidRPr="00564CED">
              <w:rPr>
                <w:rFonts w:ascii="Times New Roman" w:eastAsia="Times New Roman" w:hAnsi="Times New Roman" w:cs="Times New Roman"/>
                <w:color w:val="000000"/>
                <w:spacing w:val="4"/>
                <w:sz w:val="24"/>
                <w:szCs w:val="24"/>
                <w:lang w:eastAsia="ru-RU"/>
              </w:rPr>
              <w:t>и</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Т. </w:t>
            </w:r>
            <w:r w:rsidRPr="00564CED">
              <w:rPr>
                <w:rFonts w:ascii="Times New Roman" w:eastAsia="Times New Roman" w:hAnsi="Times New Roman" w:cs="Times New Roman"/>
                <w:color w:val="000000"/>
                <w:spacing w:val="2"/>
                <w:w w:val="99"/>
                <w:sz w:val="24"/>
                <w:szCs w:val="24"/>
                <w:lang w:eastAsia="ru-RU"/>
              </w:rPr>
              <w:t>Л</w:t>
            </w:r>
            <w:r w:rsidRPr="00564CED">
              <w:rPr>
                <w:rFonts w:ascii="Times New Roman" w:eastAsia="Times New Roman" w:hAnsi="Times New Roman" w:cs="Times New Roman"/>
                <w:color w:val="000000"/>
                <w:sz w:val="24"/>
                <w:szCs w:val="24"/>
                <w:lang w:eastAsia="ru-RU"/>
              </w:rPr>
              <w:t>омовой;</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pacing w:val="3"/>
                <w:sz w:val="24"/>
                <w:szCs w:val="24"/>
                <w:lang w:eastAsia="ru-RU"/>
              </w:rPr>
              <w:t>Б</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1"/>
                <w:sz w:val="24"/>
                <w:szCs w:val="24"/>
                <w:lang w:eastAsia="ru-RU"/>
              </w:rPr>
              <w:t>нк</w:t>
            </w:r>
            <w:r w:rsidRPr="00564CED">
              <w:rPr>
                <w:rFonts w:ascii="Times New Roman" w:eastAsia="Times New Roman" w:hAnsi="Times New Roman" w:cs="Times New Roman"/>
                <w:color w:val="000000"/>
                <w:spacing w:val="6"/>
                <w:sz w:val="24"/>
                <w:szCs w:val="24"/>
                <w:lang w:eastAsia="ru-RU"/>
              </w:rPr>
              <w:t>и</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под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1"/>
                <w:sz w:val="24"/>
                <w:szCs w:val="24"/>
                <w:lang w:eastAsia="ru-RU"/>
              </w:rPr>
              <w:t>Г</w:t>
            </w:r>
            <w:r w:rsidRPr="00564CED">
              <w:rPr>
                <w:rFonts w:ascii="Times New Roman" w:eastAsia="Times New Roman" w:hAnsi="Times New Roman" w:cs="Times New Roman"/>
                <w:color w:val="000000"/>
                <w:sz w:val="24"/>
                <w:szCs w:val="24"/>
                <w:lang w:eastAsia="ru-RU"/>
              </w:rPr>
              <w:t>ало</w:t>
            </w:r>
            <w:r w:rsidRPr="00564CED">
              <w:rPr>
                <w:rFonts w:ascii="Times New Roman" w:eastAsia="Times New Roman" w:hAnsi="Times New Roman" w:cs="Times New Roman"/>
                <w:color w:val="000000"/>
                <w:spacing w:val="6"/>
                <w:w w:val="99"/>
                <w:sz w:val="24"/>
                <w:szCs w:val="24"/>
                <w:lang w:eastAsia="ru-RU"/>
              </w:rPr>
              <w:t>п</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И. </w:t>
            </w:r>
            <w:r w:rsidRPr="00564CED">
              <w:rPr>
                <w:rFonts w:ascii="Times New Roman" w:eastAsia="Times New Roman" w:hAnsi="Times New Roman" w:cs="Times New Roman"/>
                <w:color w:val="000000"/>
                <w:spacing w:val="2"/>
                <w:sz w:val="24"/>
                <w:szCs w:val="24"/>
                <w:lang w:eastAsia="ru-RU"/>
              </w:rPr>
              <w:t>Д</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w w:val="99"/>
                <w:sz w:val="24"/>
                <w:szCs w:val="24"/>
                <w:lang w:eastAsia="ru-RU"/>
              </w:rPr>
              <w:t>в</w:t>
            </w:r>
            <w:r w:rsidRPr="00564CED">
              <w:rPr>
                <w:rFonts w:ascii="Times New Roman" w:eastAsia="Times New Roman" w:hAnsi="Times New Roman" w:cs="Times New Roman"/>
                <w:color w:val="000000"/>
                <w:sz w:val="24"/>
                <w:szCs w:val="24"/>
                <w:lang w:eastAsia="ru-RU"/>
              </w:rPr>
              <w:t>ско</w:t>
            </w:r>
            <w:r w:rsidRPr="00564CED">
              <w:rPr>
                <w:rFonts w:ascii="Times New Roman" w:eastAsia="Times New Roman" w:hAnsi="Times New Roman" w:cs="Times New Roman"/>
                <w:color w:val="000000"/>
                <w:spacing w:val="2"/>
                <w:sz w:val="24"/>
                <w:szCs w:val="24"/>
                <w:lang w:eastAsia="ru-RU"/>
              </w:rPr>
              <w:t>г</w:t>
            </w:r>
            <w:r w:rsidRPr="00564CED">
              <w:rPr>
                <w:rFonts w:ascii="Times New Roman" w:eastAsia="Times New Roman" w:hAnsi="Times New Roman" w:cs="Times New Roman"/>
                <w:color w:val="000000"/>
                <w:sz w:val="24"/>
                <w:szCs w:val="24"/>
                <w:lang w:eastAsia="ru-RU"/>
              </w:rPr>
              <w:t>о.</w:t>
            </w:r>
          </w:p>
          <w:p w:rsidR="00564CED" w:rsidRPr="00564CED" w:rsidRDefault="00564CED" w:rsidP="00B66CD7">
            <w:pPr>
              <w:widowControl w:val="0"/>
              <w:tabs>
                <w:tab w:val="left" w:pos="7803"/>
              </w:tabs>
              <w:jc w:val="center"/>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2"/>
                <w:w w:val="99"/>
                <w:sz w:val="24"/>
                <w:szCs w:val="24"/>
                <w:u w:val="single"/>
                <w:lang w:eastAsia="ru-RU"/>
              </w:rPr>
              <w:t>М</w:t>
            </w:r>
            <w:r w:rsidRPr="00564CED">
              <w:rPr>
                <w:rFonts w:ascii="Times New Roman" w:eastAsia="Times New Roman" w:hAnsi="Times New Roman" w:cs="Times New Roman"/>
                <w:color w:val="000000"/>
                <w:spacing w:val="-5"/>
                <w:sz w:val="24"/>
                <w:szCs w:val="24"/>
                <w:u w:val="single"/>
                <w:lang w:eastAsia="ru-RU"/>
              </w:rPr>
              <w:t>у</w:t>
            </w:r>
            <w:r w:rsidRPr="00564CED">
              <w:rPr>
                <w:rFonts w:ascii="Times New Roman" w:eastAsia="Times New Roman" w:hAnsi="Times New Roman" w:cs="Times New Roman"/>
                <w:color w:val="000000"/>
                <w:spacing w:val="1"/>
                <w:sz w:val="24"/>
                <w:szCs w:val="24"/>
                <w:u w:val="single"/>
                <w:lang w:eastAsia="ru-RU"/>
              </w:rPr>
              <w:t>з</w:t>
            </w:r>
            <w:r w:rsidRPr="00564CED">
              <w:rPr>
                <w:rFonts w:ascii="Times New Roman" w:eastAsia="Times New Roman" w:hAnsi="Times New Roman" w:cs="Times New Roman"/>
                <w:color w:val="000000"/>
                <w:sz w:val="24"/>
                <w:szCs w:val="24"/>
                <w:u w:val="single"/>
                <w:lang w:eastAsia="ru-RU"/>
              </w:rPr>
              <w:t>ыкаль</w:t>
            </w:r>
            <w:r w:rsidRPr="00564CED">
              <w:rPr>
                <w:rFonts w:ascii="Times New Roman" w:eastAsia="Times New Roman" w:hAnsi="Times New Roman" w:cs="Times New Roman"/>
                <w:color w:val="000000"/>
                <w:spacing w:val="1"/>
                <w:w w:val="99"/>
                <w:sz w:val="24"/>
                <w:szCs w:val="24"/>
                <w:u w:val="single"/>
                <w:lang w:eastAsia="ru-RU"/>
              </w:rPr>
              <w:t>н</w:t>
            </w:r>
            <w:r w:rsidRPr="00564CED">
              <w:rPr>
                <w:rFonts w:ascii="Times New Roman" w:eastAsia="Times New Roman" w:hAnsi="Times New Roman" w:cs="Times New Roman"/>
                <w:color w:val="000000"/>
                <w:spacing w:val="1"/>
                <w:sz w:val="24"/>
                <w:szCs w:val="24"/>
                <w:u w:val="single"/>
                <w:lang w:eastAsia="ru-RU"/>
              </w:rPr>
              <w:t>ые</w:t>
            </w:r>
            <w:r w:rsidRPr="00564CED">
              <w:rPr>
                <w:rFonts w:ascii="Times New Roman" w:eastAsia="Times New Roman" w:hAnsi="Times New Roman" w:cs="Times New Roman"/>
                <w:color w:val="000000"/>
                <w:spacing w:val="-1"/>
                <w:sz w:val="24"/>
                <w:szCs w:val="24"/>
                <w:u w:val="single"/>
                <w:lang w:eastAsia="ru-RU"/>
              </w:rPr>
              <w:t xml:space="preserve"> </w:t>
            </w:r>
            <w:r w:rsidRPr="00564CED">
              <w:rPr>
                <w:rFonts w:ascii="Times New Roman" w:eastAsia="Times New Roman" w:hAnsi="Times New Roman" w:cs="Times New Roman"/>
                <w:color w:val="000000"/>
                <w:w w:val="99"/>
                <w:sz w:val="24"/>
                <w:szCs w:val="24"/>
                <w:u w:val="single"/>
                <w:lang w:eastAsia="ru-RU"/>
              </w:rPr>
              <w:t>иг</w:t>
            </w:r>
            <w:r w:rsidRPr="00564CED">
              <w:rPr>
                <w:rFonts w:ascii="Times New Roman" w:eastAsia="Times New Roman" w:hAnsi="Times New Roman" w:cs="Times New Roman"/>
                <w:color w:val="000000"/>
                <w:sz w:val="24"/>
                <w:szCs w:val="24"/>
                <w:u w:val="single"/>
                <w:lang w:eastAsia="ru-RU"/>
              </w:rPr>
              <w:t>р</w:t>
            </w:r>
            <w:r w:rsidRPr="00564CED">
              <w:rPr>
                <w:rFonts w:ascii="Times New Roman" w:eastAsia="Times New Roman" w:hAnsi="Times New Roman" w:cs="Times New Roman"/>
                <w:color w:val="000000"/>
                <w:spacing w:val="2"/>
                <w:sz w:val="24"/>
                <w:szCs w:val="24"/>
                <w:u w:val="single"/>
                <w:lang w:eastAsia="ru-RU"/>
              </w:rPr>
              <w:t>ы</w:t>
            </w:r>
            <w:r w:rsidRPr="00564CED">
              <w:rPr>
                <w:rFonts w:ascii="Times New Roman" w:eastAsia="Times New Roman" w:hAnsi="Times New Roman" w:cs="Times New Roman"/>
                <w:color w:val="000000"/>
                <w:sz w:val="24"/>
                <w:szCs w:val="24"/>
                <w:lang w:eastAsia="ru-RU"/>
              </w:rPr>
              <w:t>.</w:t>
            </w:r>
          </w:p>
          <w:p w:rsidR="00564CED" w:rsidRPr="00564CED" w:rsidRDefault="00564CED" w:rsidP="00B66CD7">
            <w:pPr>
              <w:widowControl w:val="0"/>
              <w:tabs>
                <w:tab w:val="left" w:pos="7803"/>
              </w:tabs>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4"/>
                <w:sz w:val="24"/>
                <w:szCs w:val="24"/>
                <w:lang w:eastAsia="ru-RU"/>
              </w:rPr>
              <w:t>К</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ро</w:t>
            </w:r>
            <w:r w:rsidRPr="00564CED">
              <w:rPr>
                <w:rFonts w:ascii="Times New Roman" w:eastAsia="Times New Roman" w:hAnsi="Times New Roman" w:cs="Times New Roman"/>
                <w:color w:val="000000"/>
                <w:spacing w:val="-1"/>
                <w:sz w:val="24"/>
                <w:szCs w:val="24"/>
                <w:lang w:eastAsia="ru-RU"/>
              </w:rPr>
              <w:t>ч</w:t>
            </w:r>
            <w:r w:rsidRPr="00564CED">
              <w:rPr>
                <w:rFonts w:ascii="Times New Roman" w:eastAsia="Times New Roman" w:hAnsi="Times New Roman" w:cs="Times New Roman"/>
                <w:color w:val="000000"/>
                <w:sz w:val="24"/>
                <w:szCs w:val="24"/>
                <w:lang w:eastAsia="ru-RU"/>
              </w:rPr>
              <w:t xml:space="preserve">ка </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2"/>
                <w:sz w:val="24"/>
                <w:szCs w:val="24"/>
                <w:lang w:eastAsia="ru-RU"/>
              </w:rPr>
              <w:t>т</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5"/>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3"/>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Г. Фр</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да;</w:t>
            </w:r>
            <w:r w:rsidRPr="00564CED">
              <w:rPr>
                <w:rFonts w:ascii="Times New Roman" w:eastAsia="Times New Roman" w:hAnsi="Times New Roman" w:cs="Times New Roman"/>
                <w:color w:val="000000"/>
                <w:spacing w:val="6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Ж</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рк</w:t>
            </w:r>
            <w:r w:rsidRPr="00564CED">
              <w:rPr>
                <w:rFonts w:ascii="Times New Roman" w:eastAsia="Times New Roman" w:hAnsi="Times New Roman" w:cs="Times New Roman"/>
                <w:color w:val="000000"/>
                <w:spacing w:val="4"/>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Ф. Фло</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z w:val="24"/>
                <w:szCs w:val="24"/>
                <w:lang w:eastAsia="ru-RU"/>
              </w:rPr>
              <w:t>ов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1"/>
                <w:w w:val="99"/>
                <w:sz w:val="24"/>
                <w:szCs w:val="24"/>
                <w:lang w:eastAsia="ru-RU"/>
              </w:rPr>
              <w:t>М</w:t>
            </w:r>
            <w:r w:rsidRPr="00564CED">
              <w:rPr>
                <w:rFonts w:ascii="Times New Roman" w:eastAsia="Times New Roman" w:hAnsi="Times New Roman" w:cs="Times New Roman"/>
                <w:color w:val="000000"/>
                <w:sz w:val="24"/>
                <w:szCs w:val="24"/>
                <w:lang w:eastAsia="ru-RU"/>
              </w:rPr>
              <w:t>ед</w:t>
            </w:r>
            <w:r w:rsidRPr="00564CED">
              <w:rPr>
                <w:rFonts w:ascii="Times New Roman" w:eastAsia="Times New Roman" w:hAnsi="Times New Roman" w:cs="Times New Roman"/>
                <w:color w:val="000000"/>
                <w:spacing w:val="2"/>
                <w:sz w:val="24"/>
                <w:szCs w:val="24"/>
                <w:lang w:eastAsia="ru-RU"/>
              </w:rPr>
              <w:t>в</w:t>
            </w:r>
            <w:r w:rsidRPr="00564CED">
              <w:rPr>
                <w:rFonts w:ascii="Times New Roman" w:eastAsia="Times New Roman" w:hAnsi="Times New Roman" w:cs="Times New Roman"/>
                <w:color w:val="000000"/>
                <w:sz w:val="24"/>
                <w:szCs w:val="24"/>
                <w:lang w:eastAsia="ru-RU"/>
              </w:rPr>
              <w:t xml:space="preserve">едь </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з</w:t>
            </w:r>
            <w:r w:rsidRPr="00564CED">
              <w:rPr>
                <w:rFonts w:ascii="Times New Roman" w:eastAsia="Times New Roman" w:hAnsi="Times New Roman" w:cs="Times New Roman"/>
                <w:color w:val="000000"/>
                <w:sz w:val="24"/>
                <w:szCs w:val="24"/>
                <w:lang w:eastAsia="ru-RU"/>
              </w:rPr>
              <w:t>ая</w:t>
            </w:r>
            <w:r w:rsidRPr="00564CED">
              <w:rPr>
                <w:rFonts w:ascii="Times New Roman" w:eastAsia="Times New Roman" w:hAnsi="Times New Roman" w:cs="Times New Roman"/>
                <w:color w:val="000000"/>
                <w:spacing w:val="3"/>
                <w:w w:val="99"/>
                <w:sz w:val="24"/>
                <w:szCs w:val="24"/>
                <w:lang w:eastAsia="ru-RU"/>
              </w:rPr>
              <w:t>ц</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Р</w:t>
            </w:r>
            <w:r w:rsidRPr="00564CED">
              <w:rPr>
                <w:rFonts w:ascii="Times New Roman" w:eastAsia="Times New Roman" w:hAnsi="Times New Roman" w:cs="Times New Roman"/>
                <w:color w:val="000000"/>
                <w:spacing w:val="2"/>
                <w:sz w:val="24"/>
                <w:szCs w:val="24"/>
                <w:lang w:eastAsia="ru-RU"/>
              </w:rPr>
              <w:t>е</w:t>
            </w:r>
            <w:r w:rsidRPr="00564CED">
              <w:rPr>
                <w:rFonts w:ascii="Times New Roman" w:eastAsia="Times New Roman" w:hAnsi="Times New Roman" w:cs="Times New Roman"/>
                <w:color w:val="000000"/>
                <w:sz w:val="24"/>
                <w:szCs w:val="24"/>
                <w:lang w:eastAsia="ru-RU"/>
              </w:rPr>
              <w:t>б</w:t>
            </w:r>
            <w:r w:rsidRPr="00564CED">
              <w:rPr>
                <w:rFonts w:ascii="Times New Roman" w:eastAsia="Times New Roman" w:hAnsi="Times New Roman" w:cs="Times New Roman"/>
                <w:color w:val="000000"/>
                <w:spacing w:val="1"/>
                <w:sz w:val="24"/>
                <w:szCs w:val="24"/>
                <w:lang w:eastAsia="ru-RU"/>
              </w:rPr>
              <w:t>ик</w:t>
            </w:r>
            <w:r w:rsidRPr="00564CED">
              <w:rPr>
                <w:rFonts w:ascii="Times New Roman" w:eastAsia="Times New Roman" w:hAnsi="Times New Roman" w:cs="Times New Roman"/>
                <w:color w:val="000000"/>
                <w:sz w:val="24"/>
                <w:szCs w:val="24"/>
                <w:lang w:eastAsia="ru-RU"/>
              </w:rPr>
              <w:t>ова;</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Са</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2"/>
                <w:sz w:val="24"/>
                <w:szCs w:val="24"/>
                <w:lang w:eastAsia="ru-RU"/>
              </w:rPr>
              <w:t>л</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4"/>
                <w:sz w:val="24"/>
                <w:szCs w:val="24"/>
                <w:lang w:eastAsia="ru-RU"/>
              </w:rPr>
              <w:t>ы</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ги</w:t>
            </w:r>
            <w:r w:rsidRPr="00564CED">
              <w:rPr>
                <w:rFonts w:ascii="Times New Roman" w:eastAsia="Times New Roman" w:hAnsi="Times New Roman" w:cs="Times New Roman"/>
                <w:color w:val="000000"/>
                <w:sz w:val="24"/>
                <w:szCs w:val="24"/>
                <w:lang w:eastAsia="ru-RU"/>
              </w:rPr>
              <w:t>де</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pacing w:val="1"/>
                <w:sz w:val="24"/>
                <w:szCs w:val="24"/>
                <w:lang w:eastAsia="ru-RU"/>
              </w:rPr>
              <w:t>ко</w:t>
            </w:r>
            <w:r w:rsidRPr="00564CED">
              <w:rPr>
                <w:rFonts w:ascii="Times New Roman" w:eastAsia="Times New Roman" w:hAnsi="Times New Roman" w:cs="Times New Roman"/>
                <w:color w:val="000000"/>
                <w:spacing w:val="2"/>
                <w:sz w:val="24"/>
                <w:szCs w:val="24"/>
                <w:lang w:eastAsia="ru-RU"/>
              </w:rPr>
              <w:t>;</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На</w:t>
            </w:r>
            <w:r w:rsidRPr="00564CED">
              <w:rPr>
                <w:rFonts w:ascii="Times New Roman" w:eastAsia="Times New Roman" w:hAnsi="Times New Roman" w:cs="Times New Roman"/>
                <w:color w:val="000000"/>
                <w:spacing w:val="1"/>
                <w:w w:val="99"/>
                <w:sz w:val="24"/>
                <w:szCs w:val="24"/>
                <w:lang w:eastAsia="ru-RU"/>
              </w:rPr>
              <w:t>й</w:t>
            </w:r>
            <w:r w:rsidRPr="00564CED">
              <w:rPr>
                <w:rFonts w:ascii="Times New Roman" w:eastAsia="Times New Roman" w:hAnsi="Times New Roman" w:cs="Times New Roman"/>
                <w:color w:val="000000"/>
                <w:sz w:val="24"/>
                <w:szCs w:val="24"/>
                <w:lang w:eastAsia="ru-RU"/>
              </w:rPr>
              <w:t>ди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бе па</w:t>
            </w:r>
            <w:r w:rsidRPr="00564CED">
              <w:rPr>
                <w:rFonts w:ascii="Times New Roman" w:eastAsia="Times New Roman" w:hAnsi="Times New Roman" w:cs="Times New Roman"/>
                <w:color w:val="000000"/>
                <w:spacing w:val="1"/>
                <w:sz w:val="24"/>
                <w:szCs w:val="24"/>
                <w:lang w:eastAsia="ru-RU"/>
              </w:rPr>
              <w:t>р</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Т. </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z w:val="24"/>
                <w:szCs w:val="24"/>
                <w:lang w:eastAsia="ru-RU"/>
              </w:rPr>
              <w:t>ом</w:t>
            </w:r>
            <w:r w:rsidRPr="00564CED">
              <w:rPr>
                <w:rFonts w:ascii="Times New Roman" w:eastAsia="Times New Roman" w:hAnsi="Times New Roman" w:cs="Times New Roman"/>
                <w:color w:val="000000"/>
                <w:spacing w:val="2"/>
                <w:sz w:val="24"/>
                <w:szCs w:val="24"/>
                <w:lang w:eastAsia="ru-RU"/>
              </w:rPr>
              <w:t>о</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ой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З</w:t>
            </w:r>
            <w:r w:rsidRPr="00564CED">
              <w:rPr>
                <w:rFonts w:ascii="Times New Roman" w:eastAsia="Times New Roman" w:hAnsi="Times New Roman" w:cs="Times New Roman"/>
                <w:color w:val="000000"/>
                <w:sz w:val="24"/>
                <w:szCs w:val="24"/>
                <w:lang w:eastAsia="ru-RU"/>
              </w:rPr>
              <w:t>айми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дом</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pacing w:val="3"/>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М.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ги</w:t>
            </w:r>
            <w:r w:rsidRPr="00564CED">
              <w:rPr>
                <w:rFonts w:ascii="Times New Roman" w:eastAsia="Times New Roman" w:hAnsi="Times New Roman" w:cs="Times New Roman"/>
                <w:color w:val="000000"/>
                <w:sz w:val="24"/>
                <w:szCs w:val="24"/>
                <w:lang w:eastAsia="ru-RU"/>
              </w:rPr>
              <w:t>де</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ко.</w:t>
            </w:r>
          </w:p>
          <w:p w:rsidR="00564CED" w:rsidRPr="00564CED" w:rsidRDefault="00564CED" w:rsidP="00B66CD7">
            <w:pPr>
              <w:widowControl w:val="0"/>
              <w:tabs>
                <w:tab w:val="left" w:pos="7803"/>
              </w:tabs>
              <w:jc w:val="center"/>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z w:val="24"/>
                <w:szCs w:val="24"/>
                <w:u w:val="single"/>
                <w:lang w:eastAsia="ru-RU"/>
              </w:rPr>
              <w:t>И</w:t>
            </w:r>
            <w:r w:rsidRPr="00564CED">
              <w:rPr>
                <w:rFonts w:ascii="Times New Roman" w:eastAsia="Times New Roman" w:hAnsi="Times New Roman" w:cs="Times New Roman"/>
                <w:color w:val="000000"/>
                <w:w w:val="99"/>
                <w:sz w:val="24"/>
                <w:szCs w:val="24"/>
                <w:u w:val="single"/>
                <w:lang w:eastAsia="ru-RU"/>
              </w:rPr>
              <w:t>г</w:t>
            </w:r>
            <w:r w:rsidRPr="00564CED">
              <w:rPr>
                <w:rFonts w:ascii="Times New Roman" w:eastAsia="Times New Roman" w:hAnsi="Times New Roman" w:cs="Times New Roman"/>
                <w:color w:val="000000"/>
                <w:sz w:val="24"/>
                <w:szCs w:val="24"/>
                <w:u w:val="single"/>
                <w:lang w:eastAsia="ru-RU"/>
              </w:rPr>
              <w:t>ры</w:t>
            </w:r>
            <w:r w:rsidRPr="00564CED">
              <w:rPr>
                <w:rFonts w:ascii="Times New Roman" w:eastAsia="Times New Roman" w:hAnsi="Times New Roman" w:cs="Times New Roman"/>
                <w:color w:val="000000"/>
                <w:spacing w:val="179"/>
                <w:sz w:val="24"/>
                <w:szCs w:val="24"/>
                <w:u w:val="single"/>
                <w:lang w:eastAsia="ru-RU"/>
              </w:rPr>
              <w:t xml:space="preserve"> </w:t>
            </w:r>
            <w:r w:rsidRPr="00564CED">
              <w:rPr>
                <w:rFonts w:ascii="Times New Roman" w:eastAsia="Times New Roman" w:hAnsi="Times New Roman" w:cs="Times New Roman"/>
                <w:color w:val="000000"/>
                <w:sz w:val="24"/>
                <w:szCs w:val="24"/>
                <w:u w:val="single"/>
                <w:lang w:eastAsia="ru-RU"/>
              </w:rPr>
              <w:t>с</w:t>
            </w:r>
            <w:r w:rsidRPr="00564CED">
              <w:rPr>
                <w:rFonts w:ascii="Times New Roman" w:eastAsia="Times New Roman" w:hAnsi="Times New Roman" w:cs="Times New Roman"/>
                <w:color w:val="000000"/>
                <w:spacing w:val="179"/>
                <w:sz w:val="24"/>
                <w:szCs w:val="24"/>
                <w:u w:val="single"/>
                <w:lang w:eastAsia="ru-RU"/>
              </w:rPr>
              <w:t xml:space="preserve"> </w:t>
            </w:r>
            <w:r w:rsidRPr="00564CED">
              <w:rPr>
                <w:rFonts w:ascii="Times New Roman" w:eastAsia="Times New Roman" w:hAnsi="Times New Roman" w:cs="Times New Roman"/>
                <w:color w:val="000000"/>
                <w:spacing w:val="1"/>
                <w:w w:val="99"/>
                <w:sz w:val="24"/>
                <w:szCs w:val="24"/>
                <w:u w:val="single"/>
                <w:lang w:eastAsia="ru-RU"/>
              </w:rPr>
              <w:t>п</w:t>
            </w:r>
            <w:r w:rsidRPr="00564CED">
              <w:rPr>
                <w:rFonts w:ascii="Times New Roman" w:eastAsia="Times New Roman" w:hAnsi="Times New Roman" w:cs="Times New Roman"/>
                <w:color w:val="000000"/>
                <w:sz w:val="24"/>
                <w:szCs w:val="24"/>
                <w:u w:val="single"/>
                <w:lang w:eastAsia="ru-RU"/>
              </w:rPr>
              <w:t>е</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ем</w:t>
            </w:r>
            <w:r w:rsidRPr="00564CED">
              <w:rPr>
                <w:rFonts w:ascii="Times New Roman" w:eastAsia="Times New Roman" w:hAnsi="Times New Roman" w:cs="Times New Roman"/>
                <w:color w:val="000000"/>
                <w:sz w:val="24"/>
                <w:szCs w:val="24"/>
                <w:lang w:eastAsia="ru-RU"/>
              </w:rPr>
              <w:t>.</w:t>
            </w:r>
          </w:p>
          <w:p w:rsidR="00564CED" w:rsidRPr="00564CED" w:rsidRDefault="00564CED" w:rsidP="00B66CD7">
            <w:pPr>
              <w:widowControl w:val="0"/>
              <w:tabs>
                <w:tab w:val="left" w:pos="3064"/>
                <w:tab w:val="left" w:pos="3791"/>
                <w:tab w:val="left" w:pos="4288"/>
                <w:tab w:val="left" w:pos="7803"/>
              </w:tabs>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z w:val="24"/>
                <w:szCs w:val="24"/>
                <w:lang w:eastAsia="ru-RU"/>
              </w:rPr>
              <w:t>ород</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ая-хоровод</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4"/>
                <w:sz w:val="24"/>
                <w:szCs w:val="24"/>
                <w:lang w:eastAsia="ru-RU"/>
              </w:rPr>
              <w:t>я</w:t>
            </w:r>
            <w:r w:rsidRPr="00564CED">
              <w:rPr>
                <w:rFonts w:ascii="Times New Roman" w:eastAsia="Times New Roman" w:hAnsi="Times New Roman" w:cs="Times New Roman"/>
                <w:color w:val="000000"/>
                <w:spacing w:val="-5"/>
                <w:sz w:val="24"/>
                <w:szCs w:val="24"/>
                <w:lang w:eastAsia="ru-RU"/>
              </w:rPr>
              <w:t>»</w:t>
            </w:r>
            <w:r w:rsidR="00B66CD7">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00B66CD7">
              <w:rPr>
                <w:rFonts w:ascii="Times New Roman" w:eastAsia="Times New Roman" w:hAnsi="Times New Roman" w:cs="Times New Roman"/>
                <w:color w:val="000000"/>
                <w:sz w:val="24"/>
                <w:szCs w:val="24"/>
                <w:lang w:eastAsia="ru-RU"/>
              </w:rPr>
              <w:t xml:space="preserve">. Б.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ож</w:t>
            </w:r>
            <w:r w:rsidRPr="00564CED">
              <w:rPr>
                <w:rFonts w:ascii="Times New Roman" w:eastAsia="Times New Roman" w:hAnsi="Times New Roman" w:cs="Times New Roman"/>
                <w:color w:val="000000"/>
                <w:spacing w:val="2"/>
                <w:sz w:val="24"/>
                <w:szCs w:val="24"/>
                <w:lang w:eastAsia="ru-RU"/>
              </w:rPr>
              <w:t>ж</w:t>
            </w:r>
            <w:r w:rsidRPr="00564CED">
              <w:rPr>
                <w:rFonts w:ascii="Times New Roman" w:eastAsia="Times New Roman" w:hAnsi="Times New Roman" w:cs="Times New Roman"/>
                <w:color w:val="000000"/>
                <w:sz w:val="24"/>
                <w:szCs w:val="24"/>
                <w:lang w:eastAsia="ru-RU"/>
              </w:rPr>
              <w:t>ев</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ло</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 xml:space="preserve">а, </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 xml:space="preserve">л. А.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1"/>
                <w:sz w:val="24"/>
                <w:szCs w:val="24"/>
                <w:lang w:eastAsia="ru-RU"/>
              </w:rPr>
              <w:t>о</w:t>
            </w:r>
            <w:r w:rsidRPr="00564CED">
              <w:rPr>
                <w:rFonts w:ascii="Times New Roman" w:eastAsia="Times New Roman" w:hAnsi="Times New Roman" w:cs="Times New Roman"/>
                <w:color w:val="000000"/>
                <w:w w:val="99"/>
                <w:sz w:val="24"/>
                <w:szCs w:val="24"/>
                <w:lang w:eastAsia="ru-RU"/>
              </w:rPr>
              <w:t>в</w:t>
            </w:r>
            <w:r w:rsidRPr="00564CED">
              <w:rPr>
                <w:rFonts w:ascii="Times New Roman" w:eastAsia="Times New Roman" w:hAnsi="Times New Roman" w:cs="Times New Roman"/>
                <w:color w:val="000000"/>
                <w:spacing w:val="2"/>
                <w:sz w:val="24"/>
                <w:szCs w:val="24"/>
                <w:lang w:eastAsia="ru-RU"/>
              </w:rPr>
              <w:t>о</w:t>
            </w:r>
            <w:r w:rsidRPr="00564CED">
              <w:rPr>
                <w:rFonts w:ascii="Times New Roman" w:eastAsia="Times New Roman" w:hAnsi="Times New Roman" w:cs="Times New Roman"/>
                <w:color w:val="000000"/>
                <w:spacing w:val="1"/>
                <w:w w:val="99"/>
                <w:sz w:val="24"/>
                <w:szCs w:val="24"/>
                <w:lang w:eastAsia="ru-RU"/>
              </w:rPr>
              <w:t>й</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4"/>
                <w:sz w:val="24"/>
                <w:szCs w:val="24"/>
                <w:lang w:eastAsia="ru-RU"/>
              </w:rPr>
              <w:t>Г</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 лебед</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вол</w:t>
            </w:r>
            <w:r w:rsidRPr="00564CED">
              <w:rPr>
                <w:rFonts w:ascii="Times New Roman" w:eastAsia="Times New Roman" w:hAnsi="Times New Roman" w:cs="Times New Roman"/>
                <w:color w:val="000000"/>
                <w:spacing w:val="5"/>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Е. Ти</w:t>
            </w:r>
            <w:r w:rsidRPr="00564CED">
              <w:rPr>
                <w:rFonts w:ascii="Times New Roman" w:eastAsia="Times New Roman" w:hAnsi="Times New Roman" w:cs="Times New Roman"/>
                <w:color w:val="000000"/>
                <w:spacing w:val="1"/>
                <w:sz w:val="24"/>
                <w:szCs w:val="24"/>
                <w:lang w:eastAsia="ru-RU"/>
              </w:rPr>
              <w:t>ли</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spacing w:val="-1"/>
                <w:sz w:val="24"/>
                <w:szCs w:val="24"/>
                <w:lang w:eastAsia="ru-RU"/>
              </w:rPr>
              <w:t>ее</w:t>
            </w:r>
            <w:r w:rsidRPr="00564CED">
              <w:rPr>
                <w:rFonts w:ascii="Times New Roman" w:eastAsia="Times New Roman" w:hAnsi="Times New Roman" w:cs="Times New Roman"/>
                <w:color w:val="000000"/>
                <w:sz w:val="24"/>
                <w:szCs w:val="24"/>
                <w:lang w:eastAsia="ru-RU"/>
              </w:rPr>
              <w:t>вой, ел.</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Б</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л</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w w:val="99"/>
                <w:sz w:val="24"/>
                <w:szCs w:val="24"/>
                <w:lang w:eastAsia="ru-RU"/>
              </w:rPr>
              <w:t>М</w:t>
            </w:r>
            <w:r w:rsidRPr="00564CED">
              <w:rPr>
                <w:rFonts w:ascii="Times New Roman" w:eastAsia="Times New Roman" w:hAnsi="Times New Roman" w:cs="Times New Roman"/>
                <w:color w:val="000000"/>
                <w:sz w:val="24"/>
                <w:szCs w:val="24"/>
                <w:lang w:eastAsia="ru-RU"/>
              </w:rPr>
              <w:t xml:space="preserve">ы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 xml:space="preserve">а </w:t>
            </w:r>
            <w:r w:rsidRPr="00564CED">
              <w:rPr>
                <w:rFonts w:ascii="Times New Roman" w:eastAsia="Times New Roman" w:hAnsi="Times New Roman" w:cs="Times New Roman"/>
                <w:color w:val="000000"/>
                <w:spacing w:val="2"/>
                <w:w w:val="99"/>
                <w:sz w:val="24"/>
                <w:szCs w:val="24"/>
                <w:lang w:eastAsia="ru-RU"/>
              </w:rPr>
              <w:t>л</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х</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2"/>
                <w:sz w:val="24"/>
                <w:szCs w:val="24"/>
                <w:lang w:eastAsia="ru-RU"/>
              </w:rPr>
              <w:t>д</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3"/>
                <w:w w:val="99"/>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з. А. Фи</w:t>
            </w:r>
            <w:r w:rsidRPr="00564CED">
              <w:rPr>
                <w:rFonts w:ascii="Times New Roman" w:eastAsia="Times New Roman" w:hAnsi="Times New Roman" w:cs="Times New Roman"/>
                <w:color w:val="000000"/>
                <w:spacing w:val="1"/>
                <w:sz w:val="24"/>
                <w:szCs w:val="24"/>
                <w:lang w:eastAsia="ru-RU"/>
              </w:rPr>
              <w:t>ли</w:t>
            </w:r>
            <w:r w:rsidRPr="00564CED">
              <w:rPr>
                <w:rFonts w:ascii="Times New Roman" w:eastAsia="Times New Roman" w:hAnsi="Times New Roman" w:cs="Times New Roman"/>
                <w:color w:val="000000"/>
                <w:sz w:val="24"/>
                <w:szCs w:val="24"/>
                <w:lang w:eastAsia="ru-RU"/>
              </w:rPr>
              <w:t>ппен</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 xml:space="preserve">о, ел. Н. </w:t>
            </w:r>
            <w:r w:rsidRPr="00564CED">
              <w:rPr>
                <w:rFonts w:ascii="Times New Roman" w:eastAsia="Times New Roman" w:hAnsi="Times New Roman" w:cs="Times New Roman"/>
                <w:color w:val="000000"/>
                <w:spacing w:val="2"/>
                <w:sz w:val="24"/>
                <w:szCs w:val="24"/>
                <w:lang w:eastAsia="ru-RU"/>
              </w:rPr>
              <w:t>К</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z w:val="24"/>
                <w:szCs w:val="24"/>
                <w:lang w:eastAsia="ru-RU"/>
              </w:rPr>
              <w:t>кловск</w:t>
            </w:r>
            <w:r w:rsidRPr="00564CED">
              <w:rPr>
                <w:rFonts w:ascii="Times New Roman" w:eastAsia="Times New Roman" w:hAnsi="Times New Roman" w:cs="Times New Roman"/>
                <w:color w:val="000000"/>
                <w:spacing w:val="2"/>
                <w:sz w:val="24"/>
                <w:szCs w:val="24"/>
                <w:lang w:eastAsia="ru-RU"/>
              </w:rPr>
              <w:t>о</w:t>
            </w:r>
            <w:r w:rsidRPr="00564CED">
              <w:rPr>
                <w:rFonts w:ascii="Times New Roman" w:eastAsia="Times New Roman" w:hAnsi="Times New Roman" w:cs="Times New Roman"/>
                <w:color w:val="000000"/>
                <w:sz w:val="24"/>
                <w:szCs w:val="24"/>
                <w:lang w:eastAsia="ru-RU"/>
              </w:rPr>
              <w:t>й</w:t>
            </w:r>
          </w:p>
          <w:p w:rsidR="00564CED" w:rsidRPr="00564CED" w:rsidRDefault="00564CED" w:rsidP="00B66CD7">
            <w:pPr>
              <w:widowControl w:val="0"/>
              <w:tabs>
                <w:tab w:val="left" w:pos="7803"/>
              </w:tabs>
              <w:jc w:val="center"/>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sz w:val="24"/>
                <w:szCs w:val="24"/>
                <w:u w:val="single"/>
                <w:lang w:eastAsia="ru-RU"/>
              </w:rPr>
              <w:t>П</w:t>
            </w:r>
            <w:r w:rsidRPr="00564CED">
              <w:rPr>
                <w:rFonts w:ascii="Times New Roman" w:eastAsia="Times New Roman" w:hAnsi="Times New Roman" w:cs="Times New Roman"/>
                <w:color w:val="000000"/>
                <w:spacing w:val="-1"/>
                <w:sz w:val="24"/>
                <w:szCs w:val="24"/>
                <w:u w:val="single"/>
                <w:lang w:eastAsia="ru-RU"/>
              </w:rPr>
              <w:t>ес</w:t>
            </w:r>
            <w:r w:rsidRPr="00564CED">
              <w:rPr>
                <w:rFonts w:ascii="Times New Roman" w:eastAsia="Times New Roman" w:hAnsi="Times New Roman" w:cs="Times New Roman"/>
                <w:color w:val="000000"/>
                <w:sz w:val="24"/>
                <w:szCs w:val="24"/>
                <w:u w:val="single"/>
                <w:lang w:eastAsia="ru-RU"/>
              </w:rPr>
              <w:t>е</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pacing w:val="1"/>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ое творчество.</w:t>
            </w:r>
          </w:p>
          <w:p w:rsidR="00564CED" w:rsidRPr="00564CED" w:rsidRDefault="00564CED" w:rsidP="00B66CD7">
            <w:pPr>
              <w:widowControl w:val="0"/>
              <w:tabs>
                <w:tab w:val="left" w:pos="7803"/>
              </w:tabs>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2"/>
                <w:sz w:val="24"/>
                <w:szCs w:val="24"/>
                <w:lang w:eastAsia="ru-RU"/>
              </w:rPr>
              <w:t>К</w:t>
            </w:r>
            <w:r w:rsidRPr="00564CED">
              <w:rPr>
                <w:rFonts w:ascii="Times New Roman" w:eastAsia="Times New Roman" w:hAnsi="Times New Roman" w:cs="Times New Roman"/>
                <w:color w:val="000000"/>
                <w:sz w:val="24"/>
                <w:szCs w:val="24"/>
                <w:lang w:eastAsia="ru-RU"/>
              </w:rPr>
              <w:t xml:space="preserve">ак тебя </w:t>
            </w:r>
            <w:r w:rsidRPr="00564CED">
              <w:rPr>
                <w:rFonts w:ascii="Times New Roman" w:eastAsia="Times New Roman" w:hAnsi="Times New Roman" w:cs="Times New Roman"/>
                <w:color w:val="000000"/>
                <w:spacing w:val="1"/>
                <w:sz w:val="24"/>
                <w:szCs w:val="24"/>
                <w:lang w:eastAsia="ru-RU"/>
              </w:rPr>
              <w:t>з</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т</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spacing w:val="3"/>
                <w:w w:val="99"/>
                <w:sz w:val="24"/>
                <w:szCs w:val="24"/>
                <w:lang w:eastAsia="ru-RU"/>
              </w:rPr>
              <w:t>т</w:t>
            </w:r>
            <w:r w:rsidRPr="00564CED">
              <w:rPr>
                <w:rFonts w:ascii="Times New Roman" w:eastAsia="Times New Roman" w:hAnsi="Times New Roman" w:cs="Times New Roman"/>
                <w:color w:val="000000"/>
                <w:spacing w:val="1"/>
                <w:sz w:val="24"/>
                <w:szCs w:val="24"/>
                <w:lang w:eastAsia="ru-RU"/>
              </w:rPr>
              <w:t>о</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 xml:space="preserve">ы </w:t>
            </w:r>
            <w:r w:rsidRPr="00564CED">
              <w:rPr>
                <w:rFonts w:ascii="Times New Roman" w:eastAsia="Times New Roman" w:hAnsi="Times New Roman" w:cs="Times New Roman"/>
                <w:color w:val="000000"/>
                <w:spacing w:val="2"/>
                <w:sz w:val="24"/>
                <w:szCs w:val="24"/>
                <w:lang w:eastAsia="ru-RU"/>
              </w:rPr>
              <w:t>х</w:t>
            </w:r>
            <w:r w:rsidRPr="00564CED">
              <w:rPr>
                <w:rFonts w:ascii="Times New Roman" w:eastAsia="Times New Roman" w:hAnsi="Times New Roman" w:cs="Times New Roman"/>
                <w:color w:val="000000"/>
                <w:sz w:val="24"/>
                <w:szCs w:val="24"/>
                <w:lang w:eastAsia="ru-RU"/>
              </w:rPr>
              <w:t>оч</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w w:val="99"/>
                <w:sz w:val="24"/>
                <w:szCs w:val="24"/>
                <w:lang w:eastAsia="ru-RU"/>
              </w:rPr>
              <w:t>шь</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ечк</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w w:val="99"/>
                <w:sz w:val="24"/>
                <w:szCs w:val="24"/>
                <w:lang w:eastAsia="ru-RU"/>
              </w:rPr>
              <w:t>ш</w:t>
            </w:r>
            <w:r w:rsidRPr="00564CED">
              <w:rPr>
                <w:rFonts w:ascii="Times New Roman" w:eastAsia="Times New Roman" w:hAnsi="Times New Roman" w:cs="Times New Roman"/>
                <w:color w:val="000000"/>
                <w:sz w:val="24"/>
                <w:szCs w:val="24"/>
                <w:lang w:eastAsia="ru-RU"/>
              </w:rPr>
              <w:t>а пес</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 xml:space="preserve">а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роста</w:t>
            </w:r>
            <w:r w:rsidRPr="00564CED">
              <w:rPr>
                <w:rFonts w:ascii="Times New Roman" w:eastAsia="Times New Roman" w:hAnsi="Times New Roman" w:cs="Times New Roman"/>
                <w:color w:val="000000"/>
                <w:spacing w:val="4"/>
                <w:sz w:val="24"/>
                <w:szCs w:val="24"/>
                <w:lang w:eastAsia="ru-RU"/>
              </w:rPr>
              <w:t>я</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з. А. А</w:t>
            </w:r>
            <w:r w:rsidRPr="00564CED">
              <w:rPr>
                <w:rFonts w:ascii="Times New Roman" w:eastAsia="Times New Roman" w:hAnsi="Times New Roman" w:cs="Times New Roman"/>
                <w:color w:val="000000"/>
                <w:spacing w:val="2"/>
                <w:sz w:val="24"/>
                <w:szCs w:val="24"/>
                <w:lang w:eastAsia="ru-RU"/>
              </w:rPr>
              <w:t>л</w:t>
            </w:r>
            <w:r w:rsidRPr="00564CED">
              <w:rPr>
                <w:rFonts w:ascii="Times New Roman" w:eastAsia="Times New Roman" w:hAnsi="Times New Roman" w:cs="Times New Roman"/>
                <w:color w:val="000000"/>
                <w:sz w:val="24"/>
                <w:szCs w:val="24"/>
                <w:lang w:eastAsia="ru-RU"/>
              </w:rPr>
              <w:t>ек</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 xml:space="preserve">дрова, </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 xml:space="preserve">л.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Ив</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pacing w:val="2"/>
                <w:sz w:val="24"/>
                <w:szCs w:val="24"/>
                <w:lang w:eastAsia="ru-RU"/>
              </w:rPr>
              <w:t>е</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pacing w:val="3"/>
                <w:sz w:val="24"/>
                <w:szCs w:val="24"/>
                <w:lang w:eastAsia="ru-RU"/>
              </w:rPr>
              <w:t>К</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рочк</w:t>
            </w:r>
            <w:r w:rsidRPr="00564CED">
              <w:rPr>
                <w:rFonts w:ascii="Times New Roman" w:eastAsia="Times New Roman" w:hAnsi="Times New Roman" w:cs="Times New Roman"/>
                <w:color w:val="000000"/>
                <w:spacing w:val="5"/>
                <w:sz w:val="24"/>
                <w:szCs w:val="24"/>
                <w:lang w:eastAsia="ru-RU"/>
              </w:rPr>
              <w:t>а</w:t>
            </w:r>
            <w:r w:rsidRPr="00564CED">
              <w:rPr>
                <w:rFonts w:ascii="Times New Roman" w:eastAsia="Times New Roman" w:hAnsi="Times New Roman" w:cs="Times New Roman"/>
                <w:color w:val="000000"/>
                <w:sz w:val="24"/>
                <w:szCs w:val="24"/>
                <w:lang w:eastAsia="ru-RU"/>
              </w:rPr>
              <w:t>-ря</w:t>
            </w:r>
            <w:r w:rsidRPr="00564CED">
              <w:rPr>
                <w:rFonts w:ascii="Times New Roman" w:eastAsia="Times New Roman" w:hAnsi="Times New Roman" w:cs="Times New Roman"/>
                <w:color w:val="000000"/>
                <w:spacing w:val="3"/>
                <w:sz w:val="24"/>
                <w:szCs w:val="24"/>
                <w:lang w:eastAsia="ru-RU"/>
              </w:rPr>
              <w:t>б</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ечк</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 xml:space="preserve">з. Г. </w:t>
            </w:r>
            <w:r w:rsidRPr="00564CED">
              <w:rPr>
                <w:rFonts w:ascii="Times New Roman" w:eastAsia="Times New Roman" w:hAnsi="Times New Roman" w:cs="Times New Roman"/>
                <w:color w:val="000000"/>
                <w:spacing w:val="1"/>
                <w:sz w:val="24"/>
                <w:szCs w:val="24"/>
                <w:lang w:eastAsia="ru-RU"/>
              </w:rPr>
              <w:lastRenderedPageBreak/>
              <w:t>Л</w:t>
            </w:r>
            <w:r w:rsidRPr="00564CED">
              <w:rPr>
                <w:rFonts w:ascii="Times New Roman" w:eastAsia="Times New Roman" w:hAnsi="Times New Roman" w:cs="Times New Roman"/>
                <w:color w:val="000000"/>
                <w:sz w:val="24"/>
                <w:szCs w:val="24"/>
                <w:lang w:eastAsia="ru-RU"/>
              </w:rPr>
              <w:t>обач</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 ел.</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род</w:t>
            </w:r>
            <w:r w:rsidRPr="00564CED">
              <w:rPr>
                <w:rFonts w:ascii="Times New Roman" w:eastAsia="Times New Roman" w:hAnsi="Times New Roman" w:cs="Times New Roman"/>
                <w:color w:val="000000"/>
                <w:spacing w:val="2"/>
                <w:sz w:val="24"/>
                <w:szCs w:val="24"/>
                <w:lang w:eastAsia="ru-RU"/>
              </w:rPr>
              <w:t>н</w:t>
            </w:r>
            <w:r w:rsidRPr="00564CED">
              <w:rPr>
                <w:rFonts w:ascii="Times New Roman" w:eastAsia="Times New Roman" w:hAnsi="Times New Roman" w:cs="Times New Roman"/>
                <w:color w:val="000000"/>
                <w:sz w:val="24"/>
                <w:szCs w:val="24"/>
                <w:lang w:eastAsia="ru-RU"/>
              </w:rPr>
              <w:t>ы</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w:t>
            </w:r>
          </w:p>
          <w:p w:rsidR="00564CED" w:rsidRPr="00564CED" w:rsidRDefault="00564CED" w:rsidP="00B66CD7">
            <w:pPr>
              <w:widowControl w:val="0"/>
              <w:tabs>
                <w:tab w:val="left" w:pos="7803"/>
              </w:tabs>
              <w:jc w:val="center"/>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w w:val="99"/>
                <w:sz w:val="24"/>
                <w:szCs w:val="24"/>
                <w:u w:val="single"/>
                <w:lang w:eastAsia="ru-RU"/>
              </w:rPr>
              <w:t>Р</w:t>
            </w:r>
            <w:r w:rsidRPr="00564CED">
              <w:rPr>
                <w:rFonts w:ascii="Times New Roman" w:eastAsia="Times New Roman" w:hAnsi="Times New Roman" w:cs="Times New Roman"/>
                <w:color w:val="000000"/>
                <w:sz w:val="24"/>
                <w:szCs w:val="24"/>
                <w:u w:val="single"/>
                <w:lang w:eastAsia="ru-RU"/>
              </w:rPr>
              <w:t>азв</w:t>
            </w:r>
            <w:r w:rsidRPr="00564CED">
              <w:rPr>
                <w:rFonts w:ascii="Times New Roman" w:eastAsia="Times New Roman" w:hAnsi="Times New Roman" w:cs="Times New Roman"/>
                <w:color w:val="000000"/>
                <w:spacing w:val="2"/>
                <w:w w:val="99"/>
                <w:sz w:val="24"/>
                <w:szCs w:val="24"/>
                <w:u w:val="single"/>
                <w:lang w:eastAsia="ru-RU"/>
              </w:rPr>
              <w:t>и</w:t>
            </w:r>
            <w:r w:rsidRPr="00564CED">
              <w:rPr>
                <w:rFonts w:ascii="Times New Roman" w:eastAsia="Times New Roman" w:hAnsi="Times New Roman" w:cs="Times New Roman"/>
                <w:color w:val="000000"/>
                <w:spacing w:val="-1"/>
                <w:sz w:val="24"/>
                <w:szCs w:val="24"/>
                <w:u w:val="single"/>
                <w:lang w:eastAsia="ru-RU"/>
              </w:rPr>
              <w:t>т</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 та</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pacing w:val="1"/>
                <w:w w:val="99"/>
                <w:sz w:val="24"/>
                <w:szCs w:val="24"/>
                <w:u w:val="single"/>
                <w:lang w:eastAsia="ru-RU"/>
              </w:rPr>
              <w:t>ц</w:t>
            </w:r>
            <w:r w:rsidRPr="00564CED">
              <w:rPr>
                <w:rFonts w:ascii="Times New Roman" w:eastAsia="Times New Roman" w:hAnsi="Times New Roman" w:cs="Times New Roman"/>
                <w:color w:val="000000"/>
                <w:sz w:val="24"/>
                <w:szCs w:val="24"/>
                <w:u w:val="single"/>
                <w:lang w:eastAsia="ru-RU"/>
              </w:rPr>
              <w:t>ев</w:t>
            </w:r>
            <w:r w:rsidRPr="00564CED">
              <w:rPr>
                <w:rFonts w:ascii="Times New Roman" w:eastAsia="Times New Roman" w:hAnsi="Times New Roman" w:cs="Times New Roman"/>
                <w:color w:val="000000"/>
                <w:spacing w:val="-1"/>
                <w:sz w:val="24"/>
                <w:szCs w:val="24"/>
                <w:u w:val="single"/>
                <w:lang w:eastAsia="ru-RU"/>
              </w:rPr>
              <w:t>а</w:t>
            </w:r>
            <w:r w:rsidRPr="00564CED">
              <w:rPr>
                <w:rFonts w:ascii="Times New Roman" w:eastAsia="Times New Roman" w:hAnsi="Times New Roman" w:cs="Times New Roman"/>
                <w:color w:val="000000"/>
                <w:sz w:val="24"/>
                <w:szCs w:val="24"/>
                <w:u w:val="single"/>
                <w:lang w:eastAsia="ru-RU"/>
              </w:rPr>
              <w:t>л</w:t>
            </w:r>
            <w:r w:rsidRPr="00564CED">
              <w:rPr>
                <w:rFonts w:ascii="Times New Roman" w:eastAsia="Times New Roman" w:hAnsi="Times New Roman" w:cs="Times New Roman"/>
                <w:color w:val="000000"/>
                <w:w w:val="99"/>
                <w:sz w:val="24"/>
                <w:szCs w:val="24"/>
                <w:u w:val="single"/>
                <w:lang w:eastAsia="ru-RU"/>
              </w:rPr>
              <w:t>ь</w:t>
            </w:r>
            <w:r w:rsidRPr="00564CED">
              <w:rPr>
                <w:rFonts w:ascii="Times New Roman" w:eastAsia="Times New Roman" w:hAnsi="Times New Roman" w:cs="Times New Roman"/>
                <w:color w:val="000000"/>
                <w:spacing w:val="1"/>
                <w:sz w:val="24"/>
                <w:szCs w:val="24"/>
                <w:u w:val="single"/>
                <w:lang w:eastAsia="ru-RU"/>
              </w:rPr>
              <w:t>н</w:t>
            </w:r>
            <w:r w:rsidRPr="00564CED">
              <w:rPr>
                <w:rFonts w:ascii="Times New Roman" w:eastAsia="Times New Roman" w:hAnsi="Times New Roman" w:cs="Times New Roman"/>
                <w:color w:val="000000"/>
                <w:spacing w:val="2"/>
                <w:sz w:val="24"/>
                <w:szCs w:val="24"/>
                <w:u w:val="single"/>
                <w:lang w:eastAsia="ru-RU"/>
              </w:rPr>
              <w:t>о</w:t>
            </w:r>
            <w:r w:rsidRPr="00564CED">
              <w:rPr>
                <w:rFonts w:ascii="Times New Roman" w:eastAsia="Times New Roman" w:hAnsi="Times New Roman" w:cs="Times New Roman"/>
                <w:color w:val="000000"/>
                <w:spacing w:val="-2"/>
                <w:sz w:val="24"/>
                <w:szCs w:val="24"/>
                <w:u w:val="single"/>
                <w:lang w:eastAsia="ru-RU"/>
              </w:rPr>
              <w:t>-</w:t>
            </w:r>
            <w:r w:rsidRPr="00564CED">
              <w:rPr>
                <w:rFonts w:ascii="Times New Roman" w:eastAsia="Times New Roman" w:hAnsi="Times New Roman" w:cs="Times New Roman"/>
                <w:color w:val="000000"/>
                <w:sz w:val="24"/>
                <w:szCs w:val="24"/>
                <w:u w:val="single"/>
                <w:lang w:eastAsia="ru-RU"/>
              </w:rPr>
              <w:t xml:space="preserve">игрового </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z w:val="24"/>
                <w:szCs w:val="24"/>
                <w:u w:val="single"/>
                <w:lang w:eastAsia="ru-RU"/>
              </w:rPr>
              <w:t>ворч</w:t>
            </w:r>
            <w:r w:rsidRPr="00564CED">
              <w:rPr>
                <w:rFonts w:ascii="Times New Roman" w:eastAsia="Times New Roman" w:hAnsi="Times New Roman" w:cs="Times New Roman"/>
                <w:color w:val="000000"/>
                <w:spacing w:val="-1"/>
                <w:sz w:val="24"/>
                <w:szCs w:val="24"/>
                <w:u w:val="single"/>
                <w:lang w:eastAsia="ru-RU"/>
              </w:rPr>
              <w:t>ес</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z w:val="24"/>
                <w:szCs w:val="24"/>
                <w:u w:val="single"/>
                <w:lang w:eastAsia="ru-RU"/>
              </w:rPr>
              <w:t>ва</w:t>
            </w:r>
          </w:p>
          <w:p w:rsidR="00564CED" w:rsidRPr="00564CED" w:rsidRDefault="00564CED" w:rsidP="00B66CD7">
            <w:pPr>
              <w:widowControl w:val="0"/>
              <w:tabs>
                <w:tab w:val="left" w:pos="1326"/>
                <w:tab w:val="left" w:pos="2277"/>
                <w:tab w:val="left" w:pos="4229"/>
                <w:tab w:val="left" w:pos="5447"/>
                <w:tab w:val="left" w:pos="6068"/>
                <w:tab w:val="left" w:pos="6773"/>
                <w:tab w:val="left" w:pos="7803"/>
              </w:tabs>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Лошадк</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 xml:space="preserve">з. Н.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1"/>
                <w:sz w:val="24"/>
                <w:szCs w:val="24"/>
                <w:lang w:eastAsia="ru-RU"/>
              </w:rPr>
              <w:t>о</w:t>
            </w:r>
            <w:r w:rsidRPr="00564CED">
              <w:rPr>
                <w:rFonts w:ascii="Times New Roman" w:eastAsia="Times New Roman" w:hAnsi="Times New Roman" w:cs="Times New Roman"/>
                <w:color w:val="000000"/>
                <w:sz w:val="24"/>
                <w:szCs w:val="24"/>
                <w:lang w:eastAsia="ru-RU"/>
              </w:rPr>
              <w:t>ловского;</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З</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йчик</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 xml:space="preserve">Наседка и </w:t>
            </w:r>
            <w:r w:rsidRPr="00564CED">
              <w:rPr>
                <w:rFonts w:ascii="Times New Roman" w:eastAsia="Times New Roman" w:hAnsi="Times New Roman" w:cs="Times New Roman"/>
                <w:color w:val="000000"/>
                <w:spacing w:val="1"/>
                <w:sz w:val="24"/>
                <w:szCs w:val="24"/>
                <w:lang w:eastAsia="ru-RU"/>
              </w:rPr>
              <w:t>ц</w:t>
            </w:r>
            <w:r w:rsidRPr="00564CED">
              <w:rPr>
                <w:rFonts w:ascii="Times New Roman" w:eastAsia="Times New Roman" w:hAnsi="Times New Roman" w:cs="Times New Roman"/>
                <w:color w:val="000000"/>
                <w:sz w:val="24"/>
                <w:szCs w:val="24"/>
                <w:lang w:eastAsia="ru-RU"/>
              </w:rPr>
              <w:t>ыпля</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2"/>
                <w:sz w:val="24"/>
                <w:szCs w:val="24"/>
                <w:lang w:eastAsia="ru-RU"/>
              </w:rPr>
              <w:t>о</w:t>
            </w:r>
            <w:r w:rsidRPr="00564CED">
              <w:rPr>
                <w:rFonts w:ascii="Times New Roman" w:eastAsia="Times New Roman" w:hAnsi="Times New Roman" w:cs="Times New Roman"/>
                <w:color w:val="000000"/>
                <w:sz w:val="24"/>
                <w:szCs w:val="24"/>
                <w:lang w:eastAsia="ru-RU"/>
              </w:rPr>
              <w:t>робе</w:t>
            </w:r>
            <w:r w:rsidRPr="00564CED">
              <w:rPr>
                <w:rFonts w:ascii="Times New Roman" w:eastAsia="Times New Roman" w:hAnsi="Times New Roman" w:cs="Times New Roman"/>
                <w:color w:val="000000"/>
                <w:spacing w:val="5"/>
                <w:w w:val="99"/>
                <w:sz w:val="24"/>
                <w:szCs w:val="24"/>
                <w:lang w:eastAsia="ru-RU"/>
              </w:rPr>
              <w:t>й</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z w:val="24"/>
                <w:szCs w:val="24"/>
                <w:lang w:eastAsia="ru-RU"/>
              </w:rPr>
              <w:t xml:space="preserve">з. Т. </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pacing w:val="3"/>
                <w:sz w:val="24"/>
                <w:szCs w:val="24"/>
                <w:lang w:eastAsia="ru-RU"/>
              </w:rPr>
              <w:t>о</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z w:val="24"/>
                <w:szCs w:val="24"/>
                <w:lang w:eastAsia="ru-RU"/>
              </w:rPr>
              <w:t>ово</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Ой, </w:t>
            </w:r>
            <w:r w:rsidRPr="00564CED">
              <w:rPr>
                <w:rFonts w:ascii="Times New Roman" w:eastAsia="Times New Roman" w:hAnsi="Times New Roman" w:cs="Times New Roman"/>
                <w:color w:val="000000"/>
                <w:spacing w:val="1"/>
                <w:sz w:val="24"/>
                <w:szCs w:val="24"/>
                <w:lang w:eastAsia="ru-RU"/>
              </w:rPr>
              <w:t>х</w:t>
            </w:r>
            <w:r w:rsidRPr="00564CED">
              <w:rPr>
                <w:rFonts w:ascii="Times New Roman" w:eastAsia="Times New Roman" w:hAnsi="Times New Roman" w:cs="Times New Roman"/>
                <w:color w:val="000000"/>
                <w:sz w:val="24"/>
                <w:szCs w:val="24"/>
                <w:lang w:eastAsia="ru-RU"/>
              </w:rPr>
              <w:t>мель мо</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х</w:t>
            </w:r>
            <w:r w:rsidRPr="00564CED">
              <w:rPr>
                <w:rFonts w:ascii="Times New Roman" w:eastAsia="Times New Roman" w:hAnsi="Times New Roman" w:cs="Times New Roman"/>
                <w:color w:val="000000"/>
                <w:sz w:val="24"/>
                <w:szCs w:val="24"/>
                <w:lang w:eastAsia="ru-RU"/>
              </w:rPr>
              <w:t>меле</w:t>
            </w:r>
            <w:r w:rsidRPr="00564CED">
              <w:rPr>
                <w:rFonts w:ascii="Times New Roman" w:eastAsia="Times New Roman" w:hAnsi="Times New Roman" w:cs="Times New Roman"/>
                <w:color w:val="000000"/>
                <w:spacing w:val="4"/>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00B66CD7">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00B66CD7">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z w:val="24"/>
                <w:szCs w:val="24"/>
                <w:lang w:eastAsia="ru-RU"/>
              </w:rPr>
              <w:t>нар. м</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лод</w:t>
            </w:r>
            <w:r w:rsidRPr="00564CED">
              <w:rPr>
                <w:rFonts w:ascii="Times New Roman" w:eastAsia="Times New Roman" w:hAnsi="Times New Roman" w:cs="Times New Roman"/>
                <w:color w:val="000000"/>
                <w:spacing w:val="1"/>
                <w:w w:val="99"/>
                <w:sz w:val="24"/>
                <w:szCs w:val="24"/>
                <w:lang w:eastAsia="ru-RU"/>
              </w:rPr>
              <w:t>и</w:t>
            </w:r>
            <w:r w:rsidR="00B66CD7">
              <w:rPr>
                <w:rFonts w:ascii="Times New Roman" w:eastAsia="Times New Roman" w:hAnsi="Times New Roman" w:cs="Times New Roman"/>
                <w:color w:val="000000"/>
                <w:sz w:val="24"/>
                <w:szCs w:val="24"/>
                <w:lang w:eastAsia="ru-RU"/>
              </w:rPr>
              <w:t xml:space="preserve">я, обраб.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Р</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pacing w:val="1"/>
                <w:sz w:val="24"/>
                <w:szCs w:val="24"/>
                <w:lang w:eastAsia="ru-RU"/>
              </w:rPr>
              <w:t>х</w:t>
            </w:r>
            <w:r w:rsidRPr="00564CED">
              <w:rPr>
                <w:rFonts w:ascii="Times New Roman" w:eastAsia="Times New Roman" w:hAnsi="Times New Roman" w:cs="Times New Roman"/>
                <w:color w:val="000000"/>
                <w:spacing w:val="2"/>
                <w:sz w:val="24"/>
                <w:szCs w:val="24"/>
                <w:lang w:eastAsia="ru-RU"/>
              </w:rPr>
              <w:t>в</w:t>
            </w:r>
            <w:r w:rsidRPr="00564CED">
              <w:rPr>
                <w:rFonts w:ascii="Times New Roman" w:eastAsia="Times New Roman" w:hAnsi="Times New Roman" w:cs="Times New Roman"/>
                <w:color w:val="000000"/>
                <w:sz w:val="24"/>
                <w:szCs w:val="24"/>
                <w:lang w:eastAsia="ru-RU"/>
              </w:rPr>
              <w:t>ерг</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spacing w:val="-1"/>
                <w:sz w:val="24"/>
                <w:szCs w:val="24"/>
                <w:lang w:eastAsia="ru-RU"/>
              </w:rPr>
              <w:t>а</w:t>
            </w:r>
            <w:r w:rsidR="00B66CD7">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pacing w:val="5"/>
                <w:sz w:val="24"/>
                <w:szCs w:val="24"/>
                <w:lang w:eastAsia="ru-RU"/>
              </w:rPr>
              <w:t>К</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2"/>
                <w:sz w:val="24"/>
                <w:szCs w:val="24"/>
                <w:lang w:eastAsia="ru-RU"/>
              </w:rPr>
              <w:t>ла</w:t>
            </w:r>
            <w:r w:rsidRPr="00564CED">
              <w:rPr>
                <w:rFonts w:ascii="Times New Roman" w:eastAsia="Times New Roman" w:hAnsi="Times New Roman" w:cs="Times New Roman"/>
                <w:color w:val="000000"/>
                <w:spacing w:val="-4"/>
                <w:sz w:val="24"/>
                <w:szCs w:val="24"/>
                <w:lang w:eastAsia="ru-RU"/>
              </w:rPr>
              <w:t>»</w:t>
            </w:r>
            <w:r w:rsidR="00B66CD7">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С</w:t>
            </w:r>
            <w:r w:rsidRPr="00564CED">
              <w:rPr>
                <w:rFonts w:ascii="Times New Roman" w:eastAsia="Times New Roman" w:hAnsi="Times New Roman" w:cs="Times New Roman"/>
                <w:color w:val="000000"/>
                <w:spacing w:val="1"/>
                <w:sz w:val="24"/>
                <w:szCs w:val="24"/>
                <w:lang w:eastAsia="ru-RU"/>
              </w:rPr>
              <w:t>т</w:t>
            </w:r>
            <w:r w:rsidRPr="00564CED">
              <w:rPr>
                <w:rFonts w:ascii="Times New Roman" w:eastAsia="Times New Roman" w:hAnsi="Times New Roman" w:cs="Times New Roman"/>
                <w:color w:val="000000"/>
                <w:sz w:val="24"/>
                <w:szCs w:val="24"/>
                <w:lang w:eastAsia="ru-RU"/>
              </w:rPr>
              <w:t>арокадом</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2"/>
                <w:sz w:val="24"/>
                <w:szCs w:val="24"/>
                <w:lang w:eastAsia="ru-RU"/>
              </w:rPr>
              <w:t>о</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едвежа</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расев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 ел.</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Н. Френ</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ел</w:t>
            </w:r>
            <w:r w:rsidRPr="00564CED">
              <w:rPr>
                <w:rFonts w:ascii="Times New Roman" w:eastAsia="Times New Roman" w:hAnsi="Times New Roman" w:cs="Times New Roman"/>
                <w:color w:val="000000"/>
                <w:w w:val="99"/>
                <w:sz w:val="24"/>
                <w:szCs w:val="24"/>
                <w:lang w:eastAsia="ru-RU"/>
              </w:rPr>
              <w:t>ь</w:t>
            </w:r>
            <w:r w:rsidRPr="00564CED">
              <w:rPr>
                <w:rFonts w:ascii="Times New Roman" w:eastAsia="Times New Roman" w:hAnsi="Times New Roman" w:cs="Times New Roman"/>
                <w:color w:val="000000"/>
                <w:sz w:val="24"/>
                <w:szCs w:val="24"/>
                <w:lang w:eastAsia="ru-RU"/>
              </w:rPr>
              <w:t>.</w:t>
            </w:r>
          </w:p>
          <w:p w:rsidR="00564CED" w:rsidRPr="00564CED" w:rsidRDefault="00564CED" w:rsidP="00B66CD7">
            <w:pPr>
              <w:widowControl w:val="0"/>
              <w:tabs>
                <w:tab w:val="left" w:pos="7803"/>
              </w:tabs>
              <w:jc w:val="center"/>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spacing w:val="2"/>
                <w:w w:val="99"/>
                <w:sz w:val="24"/>
                <w:szCs w:val="24"/>
                <w:u w:val="single"/>
                <w:lang w:eastAsia="ru-RU"/>
              </w:rPr>
              <w:t>М</w:t>
            </w:r>
            <w:r w:rsidRPr="00564CED">
              <w:rPr>
                <w:rFonts w:ascii="Times New Roman" w:eastAsia="Times New Roman" w:hAnsi="Times New Roman" w:cs="Times New Roman"/>
                <w:color w:val="000000"/>
                <w:spacing w:val="-5"/>
                <w:sz w:val="24"/>
                <w:szCs w:val="24"/>
                <w:u w:val="single"/>
                <w:lang w:eastAsia="ru-RU"/>
              </w:rPr>
              <w:t>у</w:t>
            </w:r>
            <w:r w:rsidRPr="00564CED">
              <w:rPr>
                <w:rFonts w:ascii="Times New Roman" w:eastAsia="Times New Roman" w:hAnsi="Times New Roman" w:cs="Times New Roman"/>
                <w:color w:val="000000"/>
                <w:spacing w:val="1"/>
                <w:w w:val="99"/>
                <w:sz w:val="24"/>
                <w:szCs w:val="24"/>
                <w:u w:val="single"/>
                <w:lang w:eastAsia="ru-RU"/>
              </w:rPr>
              <w:t>з</w:t>
            </w:r>
            <w:r w:rsidRPr="00564CED">
              <w:rPr>
                <w:rFonts w:ascii="Times New Roman" w:eastAsia="Times New Roman" w:hAnsi="Times New Roman" w:cs="Times New Roman"/>
                <w:color w:val="000000"/>
                <w:sz w:val="24"/>
                <w:szCs w:val="24"/>
                <w:u w:val="single"/>
                <w:lang w:eastAsia="ru-RU"/>
              </w:rPr>
              <w:t>ыкаль</w:t>
            </w:r>
            <w:r w:rsidRPr="00564CED">
              <w:rPr>
                <w:rFonts w:ascii="Times New Roman" w:eastAsia="Times New Roman" w:hAnsi="Times New Roman" w:cs="Times New Roman"/>
                <w:color w:val="000000"/>
                <w:spacing w:val="1"/>
                <w:sz w:val="24"/>
                <w:szCs w:val="24"/>
                <w:u w:val="single"/>
                <w:lang w:eastAsia="ru-RU"/>
              </w:rPr>
              <w:t>но</w:t>
            </w:r>
            <w:r w:rsidRPr="00564CED">
              <w:rPr>
                <w:rFonts w:ascii="Times New Roman" w:eastAsia="Times New Roman" w:hAnsi="Times New Roman" w:cs="Times New Roman"/>
                <w:color w:val="000000"/>
                <w:sz w:val="24"/>
                <w:szCs w:val="24"/>
                <w:u w:val="single"/>
                <w:lang w:eastAsia="ru-RU"/>
              </w:rPr>
              <w:t>-д</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дак</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z w:val="24"/>
                <w:szCs w:val="24"/>
                <w:u w:val="single"/>
                <w:lang w:eastAsia="ru-RU"/>
              </w:rPr>
              <w:t>ич</w:t>
            </w:r>
            <w:r w:rsidRPr="00564CED">
              <w:rPr>
                <w:rFonts w:ascii="Times New Roman" w:eastAsia="Times New Roman" w:hAnsi="Times New Roman" w:cs="Times New Roman"/>
                <w:color w:val="000000"/>
                <w:spacing w:val="-1"/>
                <w:sz w:val="24"/>
                <w:szCs w:val="24"/>
                <w:u w:val="single"/>
                <w:lang w:eastAsia="ru-RU"/>
              </w:rPr>
              <w:t>е</w:t>
            </w:r>
            <w:r w:rsidRPr="00564CED">
              <w:rPr>
                <w:rFonts w:ascii="Times New Roman" w:eastAsia="Times New Roman" w:hAnsi="Times New Roman" w:cs="Times New Roman"/>
                <w:color w:val="000000"/>
                <w:sz w:val="24"/>
                <w:szCs w:val="24"/>
                <w:u w:val="single"/>
                <w:lang w:eastAsia="ru-RU"/>
              </w:rPr>
              <w:t>ск</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 игры.</w:t>
            </w:r>
          </w:p>
          <w:p w:rsidR="00564CED" w:rsidRPr="00564CED" w:rsidRDefault="00564CED" w:rsidP="00B66CD7">
            <w:pPr>
              <w:widowControl w:val="0"/>
              <w:tabs>
                <w:tab w:val="left" w:pos="7803"/>
              </w:tabs>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w w:val="99"/>
                <w:sz w:val="24"/>
                <w:szCs w:val="24"/>
                <w:u w:val="single"/>
                <w:lang w:eastAsia="ru-RU"/>
              </w:rPr>
              <w:t>Р</w:t>
            </w:r>
            <w:r w:rsidRPr="00564CED">
              <w:rPr>
                <w:rFonts w:ascii="Times New Roman" w:eastAsia="Times New Roman" w:hAnsi="Times New Roman" w:cs="Times New Roman"/>
                <w:color w:val="000000"/>
                <w:sz w:val="24"/>
                <w:szCs w:val="24"/>
                <w:u w:val="single"/>
                <w:lang w:eastAsia="ru-RU"/>
              </w:rPr>
              <w:t>азв</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pacing w:val="-1"/>
                <w:sz w:val="24"/>
                <w:szCs w:val="24"/>
                <w:u w:val="single"/>
                <w:lang w:eastAsia="ru-RU"/>
              </w:rPr>
              <w:t>т</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 з</w:t>
            </w:r>
            <w:r w:rsidRPr="00564CED">
              <w:rPr>
                <w:rFonts w:ascii="Times New Roman" w:eastAsia="Times New Roman" w:hAnsi="Times New Roman" w:cs="Times New Roman"/>
                <w:color w:val="000000"/>
                <w:spacing w:val="2"/>
                <w:sz w:val="24"/>
                <w:szCs w:val="24"/>
                <w:u w:val="single"/>
                <w:lang w:eastAsia="ru-RU"/>
              </w:rPr>
              <w:t>в</w:t>
            </w:r>
            <w:r w:rsidRPr="00564CED">
              <w:rPr>
                <w:rFonts w:ascii="Times New Roman" w:eastAsia="Times New Roman" w:hAnsi="Times New Roman" w:cs="Times New Roman"/>
                <w:color w:val="000000"/>
                <w:spacing w:val="-6"/>
                <w:sz w:val="24"/>
                <w:szCs w:val="24"/>
                <w:u w:val="single"/>
                <w:lang w:eastAsia="ru-RU"/>
              </w:rPr>
              <w:t>у</w:t>
            </w:r>
            <w:r w:rsidRPr="00564CED">
              <w:rPr>
                <w:rFonts w:ascii="Times New Roman" w:eastAsia="Times New Roman" w:hAnsi="Times New Roman" w:cs="Times New Roman"/>
                <w:color w:val="000000"/>
                <w:sz w:val="24"/>
                <w:szCs w:val="24"/>
                <w:u w:val="single"/>
                <w:lang w:eastAsia="ru-RU"/>
              </w:rPr>
              <w:t>ко</w:t>
            </w:r>
            <w:r w:rsidRPr="00564CED">
              <w:rPr>
                <w:rFonts w:ascii="Times New Roman" w:eastAsia="Times New Roman" w:hAnsi="Times New Roman" w:cs="Times New Roman"/>
                <w:color w:val="000000"/>
                <w:spacing w:val="2"/>
                <w:sz w:val="24"/>
                <w:szCs w:val="24"/>
                <w:u w:val="single"/>
                <w:lang w:eastAsia="ru-RU"/>
              </w:rPr>
              <w:t>в</w:t>
            </w:r>
            <w:r w:rsidRPr="00564CED">
              <w:rPr>
                <w:rFonts w:ascii="Times New Roman" w:eastAsia="Times New Roman" w:hAnsi="Times New Roman" w:cs="Times New Roman"/>
                <w:color w:val="000000"/>
                <w:sz w:val="24"/>
                <w:szCs w:val="24"/>
                <w:u w:val="single"/>
                <w:lang w:eastAsia="ru-RU"/>
              </w:rPr>
              <w:t>ы</w:t>
            </w:r>
            <w:r w:rsidRPr="00564CED">
              <w:rPr>
                <w:rFonts w:ascii="Times New Roman" w:eastAsia="Times New Roman" w:hAnsi="Times New Roman" w:cs="Times New Roman"/>
                <w:color w:val="000000"/>
                <w:spacing w:val="-1"/>
                <w:sz w:val="24"/>
                <w:szCs w:val="24"/>
                <w:u w:val="single"/>
                <w:lang w:eastAsia="ru-RU"/>
              </w:rPr>
              <w:t>с</w:t>
            </w:r>
            <w:r w:rsidRPr="00564CED">
              <w:rPr>
                <w:rFonts w:ascii="Times New Roman" w:eastAsia="Times New Roman" w:hAnsi="Times New Roman" w:cs="Times New Roman"/>
                <w:color w:val="000000"/>
                <w:sz w:val="24"/>
                <w:szCs w:val="24"/>
                <w:u w:val="single"/>
                <w:lang w:eastAsia="ru-RU"/>
              </w:rPr>
              <w:t>о</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pacing w:val="1"/>
                <w:sz w:val="24"/>
                <w:szCs w:val="24"/>
                <w:u w:val="single"/>
                <w:lang w:eastAsia="ru-RU"/>
              </w:rPr>
              <w:t>н</w:t>
            </w:r>
            <w:r w:rsidRPr="00564CED">
              <w:rPr>
                <w:rFonts w:ascii="Times New Roman" w:eastAsia="Times New Roman" w:hAnsi="Times New Roman" w:cs="Times New Roman"/>
                <w:color w:val="000000"/>
                <w:sz w:val="24"/>
                <w:szCs w:val="24"/>
                <w:u w:val="single"/>
                <w:lang w:eastAsia="ru-RU"/>
              </w:rPr>
              <w:t>ого с</w:t>
            </w:r>
            <w:r w:rsidRPr="00564CED">
              <w:rPr>
                <w:rFonts w:ascii="Times New Roman" w:eastAsia="Times New Roman" w:hAnsi="Times New Roman" w:cs="Times New Roman"/>
                <w:color w:val="000000"/>
                <w:spacing w:val="2"/>
                <w:sz w:val="24"/>
                <w:szCs w:val="24"/>
                <w:u w:val="single"/>
                <w:lang w:eastAsia="ru-RU"/>
              </w:rPr>
              <w:t>л</w:t>
            </w:r>
            <w:r w:rsidRPr="00564CED">
              <w:rPr>
                <w:rFonts w:ascii="Times New Roman" w:eastAsia="Times New Roman" w:hAnsi="Times New Roman" w:cs="Times New Roman"/>
                <w:color w:val="000000"/>
                <w:spacing w:val="-6"/>
                <w:sz w:val="24"/>
                <w:szCs w:val="24"/>
                <w:u w:val="single"/>
                <w:lang w:eastAsia="ru-RU"/>
              </w:rPr>
              <w:t>у</w:t>
            </w:r>
            <w:r w:rsidRPr="00564CED">
              <w:rPr>
                <w:rFonts w:ascii="Times New Roman" w:eastAsia="Times New Roman" w:hAnsi="Times New Roman" w:cs="Times New Roman"/>
                <w:color w:val="000000"/>
                <w:spacing w:val="3"/>
                <w:sz w:val="24"/>
                <w:szCs w:val="24"/>
                <w:u w:val="single"/>
                <w:lang w:eastAsia="ru-RU"/>
              </w:rPr>
              <w:t>ха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П</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1"/>
                <w:sz w:val="24"/>
                <w:szCs w:val="24"/>
                <w:lang w:eastAsia="ru-RU"/>
              </w:rPr>
              <w:t>иц</w:t>
            </w:r>
            <w:r w:rsidRPr="00564CED">
              <w:rPr>
                <w:rFonts w:ascii="Times New Roman" w:eastAsia="Times New Roman" w:hAnsi="Times New Roman" w:cs="Times New Roman"/>
                <w:color w:val="000000"/>
                <w:sz w:val="24"/>
                <w:szCs w:val="24"/>
                <w:lang w:eastAsia="ru-RU"/>
              </w:rPr>
              <w:t xml:space="preserve">ы и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2"/>
                <w:sz w:val="24"/>
                <w:szCs w:val="24"/>
                <w:lang w:eastAsia="ru-RU"/>
              </w:rPr>
              <w:t>е</w:t>
            </w:r>
            <w:r w:rsidRPr="00564CED">
              <w:rPr>
                <w:rFonts w:ascii="Times New Roman" w:eastAsia="Times New Roman" w:hAnsi="Times New Roman" w:cs="Times New Roman"/>
                <w:color w:val="000000"/>
                <w:sz w:val="24"/>
                <w:szCs w:val="24"/>
                <w:lang w:eastAsia="ru-RU"/>
              </w:rPr>
              <w:t>нч</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3"/>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pacing w:val="1"/>
                <w:sz w:val="24"/>
                <w:szCs w:val="24"/>
                <w:lang w:eastAsia="ru-RU"/>
              </w:rPr>
              <w:t>Ка</w:t>
            </w:r>
            <w:r w:rsidRPr="00564CED">
              <w:rPr>
                <w:rFonts w:ascii="Times New Roman" w:eastAsia="Times New Roman" w:hAnsi="Times New Roman" w:cs="Times New Roman"/>
                <w:color w:val="000000"/>
                <w:sz w:val="24"/>
                <w:szCs w:val="24"/>
                <w:lang w:eastAsia="ru-RU"/>
              </w:rPr>
              <w:t>чел</w:t>
            </w:r>
            <w:r w:rsidRPr="00564CED">
              <w:rPr>
                <w:rFonts w:ascii="Times New Roman" w:eastAsia="Times New Roman" w:hAnsi="Times New Roman" w:cs="Times New Roman"/>
                <w:color w:val="000000"/>
                <w:spacing w:val="4"/>
                <w:sz w:val="24"/>
                <w:szCs w:val="24"/>
                <w:lang w:eastAsia="ru-RU"/>
              </w:rPr>
              <w:t>и</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2"/>
                <w:sz w:val="24"/>
                <w:szCs w:val="24"/>
                <w:lang w:eastAsia="ru-RU"/>
              </w:rPr>
              <w:t xml:space="preserve"> </w:t>
            </w:r>
            <w:r w:rsidRPr="00564CED">
              <w:rPr>
                <w:rFonts w:ascii="Times New Roman" w:eastAsia="Times New Roman" w:hAnsi="Times New Roman" w:cs="Times New Roman"/>
                <w:color w:val="000000"/>
                <w:w w:val="99"/>
                <w:sz w:val="24"/>
                <w:szCs w:val="24"/>
                <w:u w:val="single"/>
                <w:lang w:eastAsia="ru-RU"/>
              </w:rPr>
              <w:t>Р</w:t>
            </w:r>
            <w:r w:rsidRPr="00564CED">
              <w:rPr>
                <w:rFonts w:ascii="Times New Roman" w:eastAsia="Times New Roman" w:hAnsi="Times New Roman" w:cs="Times New Roman"/>
                <w:color w:val="000000"/>
                <w:sz w:val="24"/>
                <w:szCs w:val="24"/>
                <w:u w:val="single"/>
                <w:lang w:eastAsia="ru-RU"/>
              </w:rPr>
              <w:t>азв</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pacing w:val="-1"/>
                <w:sz w:val="24"/>
                <w:szCs w:val="24"/>
                <w:u w:val="single"/>
                <w:lang w:eastAsia="ru-RU"/>
              </w:rPr>
              <w:t>т</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 р</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pacing w:val="1"/>
                <w:sz w:val="24"/>
                <w:szCs w:val="24"/>
                <w:u w:val="single"/>
                <w:lang w:eastAsia="ru-RU"/>
              </w:rPr>
              <w:t>т</w:t>
            </w:r>
            <w:r w:rsidRPr="00564CED">
              <w:rPr>
                <w:rFonts w:ascii="Times New Roman" w:eastAsia="Times New Roman" w:hAnsi="Times New Roman" w:cs="Times New Roman"/>
                <w:color w:val="000000"/>
                <w:sz w:val="24"/>
                <w:szCs w:val="24"/>
                <w:u w:val="single"/>
                <w:lang w:eastAsia="ru-RU"/>
              </w:rPr>
              <w:t>м</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че</w:t>
            </w:r>
            <w:r w:rsidRPr="00564CED">
              <w:rPr>
                <w:rFonts w:ascii="Times New Roman" w:eastAsia="Times New Roman" w:hAnsi="Times New Roman" w:cs="Times New Roman"/>
                <w:color w:val="000000"/>
                <w:spacing w:val="-1"/>
                <w:sz w:val="24"/>
                <w:szCs w:val="24"/>
                <w:u w:val="single"/>
                <w:lang w:eastAsia="ru-RU"/>
              </w:rPr>
              <w:t>с</w:t>
            </w:r>
            <w:r w:rsidRPr="00564CED">
              <w:rPr>
                <w:rFonts w:ascii="Times New Roman" w:eastAsia="Times New Roman" w:hAnsi="Times New Roman" w:cs="Times New Roman"/>
                <w:color w:val="000000"/>
                <w:sz w:val="24"/>
                <w:szCs w:val="24"/>
                <w:u w:val="single"/>
                <w:lang w:eastAsia="ru-RU"/>
              </w:rPr>
              <w:t>кого с</w:t>
            </w:r>
            <w:r w:rsidRPr="00564CED">
              <w:rPr>
                <w:rFonts w:ascii="Times New Roman" w:eastAsia="Times New Roman" w:hAnsi="Times New Roman" w:cs="Times New Roman"/>
                <w:color w:val="000000"/>
                <w:spacing w:val="2"/>
                <w:sz w:val="24"/>
                <w:szCs w:val="24"/>
                <w:u w:val="single"/>
                <w:lang w:eastAsia="ru-RU"/>
              </w:rPr>
              <w:t>л</w:t>
            </w:r>
            <w:r w:rsidRPr="00564CED">
              <w:rPr>
                <w:rFonts w:ascii="Times New Roman" w:eastAsia="Times New Roman" w:hAnsi="Times New Roman" w:cs="Times New Roman"/>
                <w:color w:val="000000"/>
                <w:spacing w:val="-6"/>
                <w:sz w:val="24"/>
                <w:szCs w:val="24"/>
                <w:u w:val="single"/>
                <w:lang w:eastAsia="ru-RU"/>
              </w:rPr>
              <w:t>у</w:t>
            </w:r>
            <w:r w:rsidRPr="00564CED">
              <w:rPr>
                <w:rFonts w:ascii="Times New Roman" w:eastAsia="Times New Roman" w:hAnsi="Times New Roman" w:cs="Times New Roman"/>
                <w:color w:val="000000"/>
                <w:spacing w:val="4"/>
                <w:sz w:val="24"/>
                <w:szCs w:val="24"/>
                <w:u w:val="single"/>
                <w:lang w:eastAsia="ru-RU"/>
              </w:rPr>
              <w:t>х</w:t>
            </w:r>
            <w:r w:rsidRPr="00564CED">
              <w:rPr>
                <w:rFonts w:ascii="Times New Roman" w:eastAsia="Times New Roman" w:hAnsi="Times New Roman" w:cs="Times New Roman"/>
                <w:color w:val="000000"/>
                <w:spacing w:val="2"/>
                <w:sz w:val="24"/>
                <w:szCs w:val="24"/>
                <w:u w:val="single"/>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4"/>
                <w:w w:val="99"/>
                <w:sz w:val="24"/>
                <w:szCs w:val="24"/>
                <w:lang w:eastAsia="ru-RU"/>
              </w:rPr>
              <w:t>т</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 xml:space="preserve">ок, </w:t>
            </w:r>
            <w:r w:rsidRPr="00564CED">
              <w:rPr>
                <w:rFonts w:ascii="Times New Roman" w:eastAsia="Times New Roman" w:hAnsi="Times New Roman" w:cs="Times New Roman"/>
                <w:color w:val="000000"/>
                <w:spacing w:val="3"/>
                <w:sz w:val="24"/>
                <w:szCs w:val="24"/>
                <w:lang w:eastAsia="ru-RU"/>
              </w:rPr>
              <w:t>к</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spacing w:val="1"/>
                <w:sz w:val="24"/>
                <w:szCs w:val="24"/>
                <w:lang w:eastAsia="ru-RU"/>
              </w:rPr>
              <w:t>о</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 xml:space="preserve">а и </w:t>
            </w:r>
            <w:r w:rsidRPr="00564CED">
              <w:rPr>
                <w:rFonts w:ascii="Times New Roman" w:eastAsia="Times New Roman" w:hAnsi="Times New Roman" w:cs="Times New Roman"/>
                <w:color w:val="000000"/>
                <w:spacing w:val="1"/>
                <w:sz w:val="24"/>
                <w:szCs w:val="24"/>
                <w:lang w:eastAsia="ru-RU"/>
              </w:rPr>
              <w:t>ц</w:t>
            </w:r>
            <w:r w:rsidRPr="00564CED">
              <w:rPr>
                <w:rFonts w:ascii="Times New Roman" w:eastAsia="Times New Roman" w:hAnsi="Times New Roman" w:cs="Times New Roman"/>
                <w:color w:val="000000"/>
                <w:sz w:val="24"/>
                <w:szCs w:val="24"/>
                <w:lang w:eastAsia="ru-RU"/>
              </w:rPr>
              <w:t>ы</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лен</w:t>
            </w:r>
            <w:r w:rsidRPr="00564CED">
              <w:rPr>
                <w:rFonts w:ascii="Times New Roman" w:eastAsia="Times New Roman" w:hAnsi="Times New Roman" w:cs="Times New Roman"/>
                <w:color w:val="000000"/>
                <w:spacing w:val="-1"/>
                <w:sz w:val="24"/>
                <w:szCs w:val="24"/>
                <w:lang w:eastAsia="ru-RU"/>
              </w:rPr>
              <w:t>о</w:t>
            </w:r>
            <w:r w:rsidRPr="00564CED">
              <w:rPr>
                <w:rFonts w:ascii="Times New Roman" w:eastAsia="Times New Roman" w:hAnsi="Times New Roman" w:cs="Times New Roman"/>
                <w:color w:val="000000"/>
                <w:spacing w:val="2"/>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2"/>
                <w:sz w:val="24"/>
                <w:szCs w:val="24"/>
                <w:lang w:eastAsia="ru-RU"/>
              </w:rPr>
              <w:t>К</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 xml:space="preserve">ак </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дет</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Ве</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елые</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д</w:t>
            </w:r>
            <w:r w:rsidRPr="00564CED">
              <w:rPr>
                <w:rFonts w:ascii="Times New Roman" w:eastAsia="Times New Roman" w:hAnsi="Times New Roman" w:cs="Times New Roman"/>
                <w:color w:val="000000"/>
                <w:spacing w:val="-2"/>
                <w:sz w:val="24"/>
                <w:szCs w:val="24"/>
                <w:lang w:eastAsia="ru-RU"/>
              </w:rPr>
              <w:t>у</w:t>
            </w:r>
            <w:r w:rsidRPr="00564CED">
              <w:rPr>
                <w:rFonts w:ascii="Times New Roman" w:eastAsia="Times New Roman" w:hAnsi="Times New Roman" w:cs="Times New Roman"/>
                <w:color w:val="000000"/>
                <w:sz w:val="24"/>
                <w:szCs w:val="24"/>
                <w:lang w:eastAsia="ru-RU"/>
              </w:rPr>
              <w:t>дочк</w:t>
            </w:r>
            <w:r w:rsidRPr="00564CED">
              <w:rPr>
                <w:rFonts w:ascii="Times New Roman" w:eastAsia="Times New Roman" w:hAnsi="Times New Roman" w:cs="Times New Roman"/>
                <w:color w:val="000000"/>
                <w:spacing w:val="3"/>
                <w:sz w:val="24"/>
                <w:szCs w:val="24"/>
                <w:lang w:eastAsia="ru-RU"/>
              </w:rPr>
              <w:t>и</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2"/>
                <w:sz w:val="24"/>
                <w:szCs w:val="24"/>
                <w:lang w:eastAsia="ru-RU"/>
              </w:rPr>
              <w:t>С</w:t>
            </w:r>
            <w:r w:rsidRPr="00564CED">
              <w:rPr>
                <w:rFonts w:ascii="Times New Roman" w:eastAsia="Times New Roman" w:hAnsi="Times New Roman" w:cs="Times New Roman"/>
                <w:color w:val="000000"/>
                <w:sz w:val="24"/>
                <w:szCs w:val="24"/>
                <w:lang w:eastAsia="ru-RU"/>
              </w:rPr>
              <w:t>ыг</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z w:val="24"/>
                <w:szCs w:val="24"/>
                <w:lang w:eastAsia="ru-RU"/>
              </w:rPr>
              <w:t xml:space="preserve">ай, </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 xml:space="preserve">ак </w:t>
            </w:r>
            <w:r w:rsidRPr="00564CED">
              <w:rPr>
                <w:rFonts w:ascii="Times New Roman" w:eastAsia="Times New Roman" w:hAnsi="Times New Roman" w:cs="Times New Roman"/>
                <w:color w:val="000000"/>
                <w:spacing w:val="5"/>
                <w:sz w:val="24"/>
                <w:szCs w:val="24"/>
                <w:lang w:eastAsia="ru-RU"/>
              </w:rPr>
              <w:t>я</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p>
          <w:p w:rsidR="00B66CD7" w:rsidRDefault="00564CED" w:rsidP="00B66CD7">
            <w:pPr>
              <w:widowControl w:val="0"/>
              <w:tabs>
                <w:tab w:val="left" w:pos="7803"/>
              </w:tabs>
              <w:jc w:val="both"/>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w w:val="99"/>
                <w:sz w:val="24"/>
                <w:szCs w:val="24"/>
                <w:u w:val="single"/>
                <w:lang w:eastAsia="ru-RU"/>
              </w:rPr>
              <w:t>Р</w:t>
            </w:r>
            <w:r w:rsidRPr="00564CED">
              <w:rPr>
                <w:rFonts w:ascii="Times New Roman" w:eastAsia="Times New Roman" w:hAnsi="Times New Roman" w:cs="Times New Roman"/>
                <w:color w:val="000000"/>
                <w:sz w:val="24"/>
                <w:szCs w:val="24"/>
                <w:u w:val="single"/>
                <w:lang w:eastAsia="ru-RU"/>
              </w:rPr>
              <w:t>азв</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pacing w:val="-1"/>
                <w:sz w:val="24"/>
                <w:szCs w:val="24"/>
                <w:u w:val="single"/>
                <w:lang w:eastAsia="ru-RU"/>
              </w:rPr>
              <w:t>т</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 тембрового и д</w:t>
            </w:r>
            <w:r w:rsidRPr="00564CED">
              <w:rPr>
                <w:rFonts w:ascii="Times New Roman" w:eastAsia="Times New Roman" w:hAnsi="Times New Roman" w:cs="Times New Roman"/>
                <w:color w:val="000000"/>
                <w:spacing w:val="1"/>
                <w:sz w:val="24"/>
                <w:szCs w:val="24"/>
                <w:u w:val="single"/>
                <w:lang w:eastAsia="ru-RU"/>
              </w:rPr>
              <w:t>ин</w:t>
            </w:r>
            <w:r w:rsidRPr="00564CED">
              <w:rPr>
                <w:rFonts w:ascii="Times New Roman" w:eastAsia="Times New Roman" w:hAnsi="Times New Roman" w:cs="Times New Roman"/>
                <w:color w:val="000000"/>
                <w:sz w:val="24"/>
                <w:szCs w:val="24"/>
                <w:u w:val="single"/>
                <w:lang w:eastAsia="ru-RU"/>
              </w:rPr>
              <w:t>амиче</w:t>
            </w:r>
            <w:r w:rsidRPr="00564CED">
              <w:rPr>
                <w:rFonts w:ascii="Times New Roman" w:eastAsia="Times New Roman" w:hAnsi="Times New Roman" w:cs="Times New Roman"/>
                <w:color w:val="000000"/>
                <w:spacing w:val="-1"/>
                <w:sz w:val="24"/>
                <w:szCs w:val="24"/>
                <w:u w:val="single"/>
                <w:lang w:eastAsia="ru-RU"/>
              </w:rPr>
              <w:t>с</w:t>
            </w:r>
            <w:r w:rsidRPr="00564CED">
              <w:rPr>
                <w:rFonts w:ascii="Times New Roman" w:eastAsia="Times New Roman" w:hAnsi="Times New Roman" w:cs="Times New Roman"/>
                <w:color w:val="000000"/>
                <w:sz w:val="24"/>
                <w:szCs w:val="24"/>
                <w:u w:val="single"/>
                <w:lang w:eastAsia="ru-RU"/>
              </w:rPr>
              <w:t>кого с</w:t>
            </w:r>
            <w:r w:rsidRPr="00564CED">
              <w:rPr>
                <w:rFonts w:ascii="Times New Roman" w:eastAsia="Times New Roman" w:hAnsi="Times New Roman" w:cs="Times New Roman"/>
                <w:color w:val="000000"/>
                <w:spacing w:val="2"/>
                <w:sz w:val="24"/>
                <w:szCs w:val="24"/>
                <w:u w:val="single"/>
                <w:lang w:eastAsia="ru-RU"/>
              </w:rPr>
              <w:t>л</w:t>
            </w:r>
            <w:r w:rsidRPr="00564CED">
              <w:rPr>
                <w:rFonts w:ascii="Times New Roman" w:eastAsia="Times New Roman" w:hAnsi="Times New Roman" w:cs="Times New Roman"/>
                <w:color w:val="000000"/>
                <w:spacing w:val="-6"/>
                <w:sz w:val="24"/>
                <w:szCs w:val="24"/>
                <w:u w:val="single"/>
                <w:lang w:eastAsia="ru-RU"/>
              </w:rPr>
              <w:t>у</w:t>
            </w:r>
            <w:r w:rsidRPr="00564CED">
              <w:rPr>
                <w:rFonts w:ascii="Times New Roman" w:eastAsia="Times New Roman" w:hAnsi="Times New Roman" w:cs="Times New Roman"/>
                <w:color w:val="000000"/>
                <w:spacing w:val="1"/>
                <w:sz w:val="24"/>
                <w:szCs w:val="24"/>
                <w:u w:val="single"/>
                <w:lang w:eastAsia="ru-RU"/>
              </w:rPr>
              <w:t>х</w:t>
            </w:r>
            <w:r w:rsidRPr="00564CED">
              <w:rPr>
                <w:rFonts w:ascii="Times New Roman" w:eastAsia="Times New Roman" w:hAnsi="Times New Roman" w:cs="Times New Roman"/>
                <w:color w:val="000000"/>
                <w:spacing w:val="3"/>
                <w:sz w:val="24"/>
                <w:szCs w:val="24"/>
                <w:u w:val="single"/>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sz w:val="24"/>
                <w:szCs w:val="24"/>
                <w:lang w:eastAsia="ru-RU"/>
              </w:rPr>
              <w:t>Громк</w:t>
            </w:r>
            <w:r w:rsidRPr="00564CED">
              <w:rPr>
                <w:rFonts w:ascii="Times New Roman" w:eastAsia="Times New Roman" w:hAnsi="Times New Roman" w:cs="Times New Roman"/>
                <w:color w:val="000000"/>
                <w:spacing w:val="1"/>
                <w:sz w:val="24"/>
                <w:szCs w:val="24"/>
                <w:lang w:eastAsia="ru-RU"/>
              </w:rPr>
              <w:t>о</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pacing w:val="1"/>
                <w:sz w:val="24"/>
                <w:szCs w:val="24"/>
                <w:lang w:eastAsia="ru-RU"/>
              </w:rPr>
              <w:t>х</w:t>
            </w:r>
            <w:r w:rsidRPr="00564CED">
              <w:rPr>
                <w:rFonts w:ascii="Times New Roman" w:eastAsia="Times New Roman" w:hAnsi="Times New Roman" w:cs="Times New Roman"/>
                <w:color w:val="000000"/>
                <w:spacing w:val="3"/>
                <w:sz w:val="24"/>
                <w:szCs w:val="24"/>
                <w:lang w:eastAsia="ru-RU"/>
              </w:rPr>
              <w:t>о</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У</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ай сво</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ст</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м</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5"/>
                <w:sz w:val="24"/>
                <w:szCs w:val="24"/>
                <w:lang w:eastAsia="ru-RU"/>
              </w:rPr>
              <w:t>т</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2"/>
                <w:sz w:val="24"/>
                <w:szCs w:val="24"/>
                <w:lang w:eastAsia="ru-RU"/>
              </w:rPr>
              <w:t>Уг</w:t>
            </w:r>
            <w:r w:rsidRPr="00564CED">
              <w:rPr>
                <w:rFonts w:ascii="Times New Roman" w:eastAsia="Times New Roman" w:hAnsi="Times New Roman" w:cs="Times New Roman"/>
                <w:color w:val="000000"/>
                <w:sz w:val="24"/>
                <w:szCs w:val="24"/>
                <w:lang w:eastAsia="ru-RU"/>
              </w:rPr>
              <w:t xml:space="preserve">адай,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 ч</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м игра</w:t>
            </w:r>
            <w:r w:rsidRPr="00564CED">
              <w:rPr>
                <w:rFonts w:ascii="Times New Roman" w:eastAsia="Times New Roman" w:hAnsi="Times New Roman" w:cs="Times New Roman"/>
                <w:color w:val="000000"/>
                <w:spacing w:val="4"/>
                <w:w w:val="99"/>
                <w:sz w:val="24"/>
                <w:szCs w:val="24"/>
                <w:lang w:eastAsia="ru-RU"/>
              </w:rPr>
              <w:t>ю</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О</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редел</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е жанра и разв</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т</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 xml:space="preserve">е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z w:val="24"/>
                <w:szCs w:val="24"/>
                <w:lang w:eastAsia="ru-RU"/>
              </w:rPr>
              <w:t>ят</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 дела</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к</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кла</w:t>
            </w:r>
            <w:r w:rsidRPr="00564CED">
              <w:rPr>
                <w:rFonts w:ascii="Times New Roman" w:eastAsia="Times New Roman" w:hAnsi="Times New Roman" w:cs="Times New Roman"/>
                <w:color w:val="000000"/>
                <w:spacing w:val="8"/>
                <w:sz w:val="24"/>
                <w:szCs w:val="24"/>
                <w:lang w:eastAsia="ru-RU"/>
              </w:rPr>
              <w:t>?</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ай</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спой</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песн</w:t>
            </w:r>
            <w:r w:rsidRPr="00564CED">
              <w:rPr>
                <w:rFonts w:ascii="Times New Roman" w:eastAsia="Times New Roman" w:hAnsi="Times New Roman" w:cs="Times New Roman"/>
                <w:color w:val="000000"/>
                <w:w w:val="99"/>
                <w:sz w:val="24"/>
                <w:szCs w:val="24"/>
                <w:lang w:eastAsia="ru-RU"/>
              </w:rPr>
              <w:t>ю</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о карт</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4"/>
                <w:sz w:val="24"/>
                <w:szCs w:val="24"/>
                <w:lang w:eastAsia="ru-RU"/>
              </w:rPr>
              <w:t>е</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pacing w:val="3"/>
                <w:w w:val="99"/>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зыкал</w:t>
            </w:r>
            <w:r w:rsidRPr="00564CED">
              <w:rPr>
                <w:rFonts w:ascii="Times New Roman" w:eastAsia="Times New Roman" w:hAnsi="Times New Roman" w:cs="Times New Roman"/>
                <w:color w:val="000000"/>
                <w:spacing w:val="2"/>
                <w:sz w:val="24"/>
                <w:szCs w:val="24"/>
                <w:lang w:eastAsia="ru-RU"/>
              </w:rPr>
              <w:t>ь</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ый маг</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pacing w:val="4"/>
                <w:sz w:val="24"/>
                <w:szCs w:val="24"/>
                <w:lang w:eastAsia="ru-RU"/>
              </w:rPr>
              <w:t>н</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p>
          <w:p w:rsidR="00564CED" w:rsidRDefault="00564CED" w:rsidP="00B66CD7">
            <w:pPr>
              <w:widowControl w:val="0"/>
              <w:tabs>
                <w:tab w:val="left" w:pos="7803"/>
              </w:tabs>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u w:val="single"/>
              </w:rPr>
              <w:t>И</w:t>
            </w:r>
            <w:r>
              <w:rPr>
                <w:rFonts w:ascii="Times New Roman" w:eastAsia="Times New Roman" w:hAnsi="Times New Roman" w:cs="Times New Roman"/>
                <w:color w:val="000000"/>
                <w:w w:val="99"/>
                <w:sz w:val="24"/>
                <w:szCs w:val="24"/>
                <w:u w:val="single"/>
              </w:rPr>
              <w:t>г</w:t>
            </w:r>
            <w:r>
              <w:rPr>
                <w:rFonts w:ascii="Times New Roman" w:eastAsia="Times New Roman" w:hAnsi="Times New Roman" w:cs="Times New Roman"/>
                <w:color w:val="000000"/>
                <w:sz w:val="24"/>
                <w:szCs w:val="24"/>
                <w:u w:val="single"/>
              </w:rPr>
              <w:t>ра</w:t>
            </w:r>
            <w:r>
              <w:rPr>
                <w:rFonts w:ascii="Times New Roman" w:eastAsia="Times New Roman" w:hAnsi="Times New Roman" w:cs="Times New Roman"/>
                <w:color w:val="000000"/>
                <w:spacing w:val="-1"/>
                <w:sz w:val="24"/>
                <w:szCs w:val="24"/>
                <w:u w:val="single"/>
              </w:rPr>
              <w:t xml:space="preserve"> </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pacing w:val="1"/>
                <w:sz w:val="24"/>
                <w:szCs w:val="24"/>
                <w:u w:val="single"/>
              </w:rPr>
              <w:t>а</w:t>
            </w:r>
            <w:r>
              <w:rPr>
                <w:rFonts w:ascii="Times New Roman" w:eastAsia="Times New Roman" w:hAnsi="Times New Roman" w:cs="Times New Roman"/>
                <w:color w:val="000000"/>
                <w:sz w:val="24"/>
                <w:szCs w:val="24"/>
                <w:u w:val="single"/>
              </w:rPr>
              <w:t xml:space="preserve"> д</w:t>
            </w:r>
            <w:r>
              <w:rPr>
                <w:rFonts w:ascii="Times New Roman" w:eastAsia="Times New Roman" w:hAnsi="Times New Roman" w:cs="Times New Roman"/>
                <w:color w:val="000000"/>
                <w:spacing w:val="-1"/>
                <w:sz w:val="24"/>
                <w:szCs w:val="24"/>
                <w:u w:val="single"/>
              </w:rPr>
              <w:t>е</w:t>
            </w:r>
            <w:r>
              <w:rPr>
                <w:rFonts w:ascii="Times New Roman" w:eastAsia="Times New Roman" w:hAnsi="Times New Roman" w:cs="Times New Roman"/>
                <w:color w:val="000000"/>
                <w:sz w:val="24"/>
                <w:szCs w:val="24"/>
                <w:u w:val="single"/>
              </w:rPr>
              <w:t>тск</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z w:val="24"/>
                <w:szCs w:val="24"/>
                <w:u w:val="single"/>
              </w:rPr>
              <w:t>х</w:t>
            </w:r>
            <w:r>
              <w:rPr>
                <w:rFonts w:ascii="Times New Roman" w:eastAsia="Times New Roman" w:hAnsi="Times New Roman" w:cs="Times New Roman"/>
                <w:color w:val="000000"/>
                <w:spacing w:val="2"/>
                <w:sz w:val="24"/>
                <w:szCs w:val="24"/>
                <w:u w:val="single"/>
              </w:rPr>
              <w:t xml:space="preserve"> м</w:t>
            </w:r>
            <w:r>
              <w:rPr>
                <w:rFonts w:ascii="Times New Roman" w:eastAsia="Times New Roman" w:hAnsi="Times New Roman" w:cs="Times New Roman"/>
                <w:color w:val="000000"/>
                <w:spacing w:val="-5"/>
                <w:w w:val="99"/>
                <w:sz w:val="24"/>
                <w:szCs w:val="24"/>
                <w:u w:val="single"/>
              </w:rPr>
              <w:t>у</w:t>
            </w:r>
            <w:r>
              <w:rPr>
                <w:rFonts w:ascii="Times New Roman" w:eastAsia="Times New Roman" w:hAnsi="Times New Roman" w:cs="Times New Roman"/>
                <w:color w:val="000000"/>
                <w:w w:val="99"/>
                <w:sz w:val="24"/>
                <w:szCs w:val="24"/>
                <w:u w:val="single"/>
              </w:rPr>
              <w:t>з</w:t>
            </w:r>
            <w:r>
              <w:rPr>
                <w:rFonts w:ascii="Times New Roman" w:eastAsia="Times New Roman" w:hAnsi="Times New Roman" w:cs="Times New Roman"/>
                <w:color w:val="000000"/>
                <w:sz w:val="24"/>
                <w:szCs w:val="24"/>
                <w:u w:val="single"/>
              </w:rPr>
              <w:t>ы</w:t>
            </w:r>
            <w:r>
              <w:rPr>
                <w:rFonts w:ascii="Times New Roman" w:eastAsia="Times New Roman" w:hAnsi="Times New Roman" w:cs="Times New Roman"/>
                <w:color w:val="000000"/>
                <w:spacing w:val="1"/>
                <w:sz w:val="24"/>
                <w:szCs w:val="24"/>
                <w:u w:val="single"/>
              </w:rPr>
              <w:t>к</w:t>
            </w:r>
            <w:r>
              <w:rPr>
                <w:rFonts w:ascii="Times New Roman" w:eastAsia="Times New Roman" w:hAnsi="Times New Roman" w:cs="Times New Roman"/>
                <w:color w:val="000000"/>
                <w:sz w:val="24"/>
                <w:szCs w:val="24"/>
                <w:u w:val="single"/>
              </w:rPr>
              <w:t>ал</w:t>
            </w:r>
            <w:r>
              <w:rPr>
                <w:rFonts w:ascii="Times New Roman" w:eastAsia="Times New Roman" w:hAnsi="Times New Roman" w:cs="Times New Roman"/>
                <w:color w:val="000000"/>
                <w:w w:val="99"/>
                <w:sz w:val="24"/>
                <w:szCs w:val="24"/>
                <w:u w:val="single"/>
              </w:rPr>
              <w:t>ь</w:t>
            </w:r>
            <w:r>
              <w:rPr>
                <w:rFonts w:ascii="Times New Roman" w:eastAsia="Times New Roman" w:hAnsi="Times New Roman" w:cs="Times New Roman"/>
                <w:color w:val="000000"/>
                <w:spacing w:val="1"/>
                <w:sz w:val="24"/>
                <w:szCs w:val="24"/>
                <w:u w:val="single"/>
              </w:rPr>
              <w:t>н</w:t>
            </w:r>
            <w:r>
              <w:rPr>
                <w:rFonts w:ascii="Times New Roman" w:eastAsia="Times New Roman" w:hAnsi="Times New Roman" w:cs="Times New Roman"/>
                <w:color w:val="000000"/>
                <w:sz w:val="24"/>
                <w:szCs w:val="24"/>
                <w:u w:val="single"/>
              </w:rPr>
              <w:t>ых и</w:t>
            </w:r>
            <w:r>
              <w:rPr>
                <w:rFonts w:ascii="Times New Roman" w:eastAsia="Times New Roman" w:hAnsi="Times New Roman" w:cs="Times New Roman"/>
                <w:color w:val="000000"/>
                <w:spacing w:val="1"/>
                <w:sz w:val="24"/>
                <w:szCs w:val="24"/>
                <w:u w:val="single"/>
              </w:rPr>
              <w:t>н</w:t>
            </w:r>
            <w:r>
              <w:rPr>
                <w:rFonts w:ascii="Times New Roman" w:eastAsia="Times New Roman" w:hAnsi="Times New Roman" w:cs="Times New Roman"/>
                <w:color w:val="000000"/>
                <w:sz w:val="24"/>
                <w:szCs w:val="24"/>
                <w:u w:val="single"/>
              </w:rPr>
              <w:t>с</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pacing w:val="2"/>
                <w:sz w:val="24"/>
                <w:szCs w:val="24"/>
                <w:u w:val="single"/>
              </w:rPr>
              <w:t>р</w:t>
            </w:r>
            <w:r>
              <w:rPr>
                <w:rFonts w:ascii="Times New Roman" w:eastAsia="Times New Roman" w:hAnsi="Times New Roman" w:cs="Times New Roman"/>
                <w:color w:val="000000"/>
                <w:spacing w:val="-1"/>
                <w:sz w:val="24"/>
                <w:szCs w:val="24"/>
                <w:u w:val="single"/>
              </w:rPr>
              <w:t>уме</w:t>
            </w:r>
            <w:r>
              <w:rPr>
                <w:rFonts w:ascii="Times New Roman" w:eastAsia="Times New Roman" w:hAnsi="Times New Roman" w:cs="Times New Roman"/>
                <w:color w:val="000000"/>
                <w:sz w:val="24"/>
                <w:szCs w:val="24"/>
                <w:u w:val="single"/>
              </w:rPr>
              <w:t>н</w:t>
            </w:r>
            <w:r>
              <w:rPr>
                <w:rFonts w:ascii="Times New Roman" w:eastAsia="Times New Roman" w:hAnsi="Times New Roman" w:cs="Times New Roman"/>
                <w:color w:val="000000"/>
                <w:spacing w:val="1"/>
                <w:w w:val="99"/>
                <w:sz w:val="24"/>
                <w:szCs w:val="24"/>
                <w:u w:val="single"/>
              </w:rPr>
              <w:t>т</w:t>
            </w:r>
            <w:r>
              <w:rPr>
                <w:rFonts w:ascii="Times New Roman" w:eastAsia="Times New Roman" w:hAnsi="Times New Roman" w:cs="Times New Roman"/>
                <w:color w:val="000000"/>
                <w:sz w:val="24"/>
                <w:szCs w:val="24"/>
                <w:u w:val="single"/>
              </w:rPr>
              <w:t>а</w:t>
            </w:r>
            <w:r>
              <w:rPr>
                <w:rFonts w:ascii="Times New Roman" w:eastAsia="Times New Roman" w:hAnsi="Times New Roman" w:cs="Times New Roman"/>
                <w:color w:val="000000"/>
                <w:spacing w:val="2"/>
                <w:sz w:val="24"/>
                <w:szCs w:val="24"/>
                <w:u w:val="single"/>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ебо 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дре</w:t>
            </w:r>
            <w:r>
              <w:rPr>
                <w:rFonts w:ascii="Times New Roman" w:eastAsia="Times New Roman" w:hAnsi="Times New Roman" w:cs="Times New Roman"/>
                <w:color w:val="000000"/>
                <w:spacing w:val="3"/>
                <w:w w:val="99"/>
                <w:sz w:val="24"/>
                <w:szCs w:val="24"/>
              </w:rPr>
              <w:t>й</w:t>
            </w:r>
            <w:r>
              <w:rPr>
                <w:rFonts w:ascii="Times New Roman" w:eastAsia="Times New Roman" w:hAnsi="Times New Roman" w:cs="Times New Roman"/>
                <w:color w:val="000000"/>
                <w:sz w:val="24"/>
                <w:szCs w:val="24"/>
              </w:rPr>
              <w:t>-воро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pacing w:val="5"/>
                <w:sz w:val="24"/>
                <w:szCs w:val="24"/>
              </w:rPr>
              <w:t>й</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вой, ел.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оли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ова;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оро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а-сорок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w w:val="99"/>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ар.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ка, обр. 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енко.</w:t>
            </w:r>
          </w:p>
        </w:tc>
      </w:tr>
      <w:tr w:rsidR="00564CED" w:rsidTr="00564CED">
        <w:tc>
          <w:tcPr>
            <w:tcW w:w="1526" w:type="dxa"/>
          </w:tcPr>
          <w:p w:rsidR="00564CED" w:rsidRDefault="00564CED" w:rsidP="0029191C">
            <w:pPr>
              <w:widowControl w:val="0"/>
              <w:ind w:right="4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5-6 лет</w:t>
            </w:r>
          </w:p>
        </w:tc>
        <w:tc>
          <w:tcPr>
            <w:tcW w:w="8152" w:type="dxa"/>
          </w:tcPr>
          <w:p w:rsidR="00564CED" w:rsidRPr="00564CED" w:rsidRDefault="00564CED" w:rsidP="003B61EC">
            <w:pPr>
              <w:widowControl w:val="0"/>
              <w:spacing w:before="3"/>
              <w:ind w:left="9" w:right="-20"/>
              <w:jc w:val="center"/>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sz w:val="24"/>
                <w:szCs w:val="24"/>
                <w:u w:val="single"/>
                <w:lang w:eastAsia="ru-RU"/>
              </w:rPr>
              <w:t>С</w:t>
            </w:r>
            <w:r w:rsidRPr="00564CED">
              <w:rPr>
                <w:rFonts w:ascii="Times New Roman" w:eastAsia="Times New Roman" w:hAnsi="Times New Roman" w:cs="Times New Roman"/>
                <w:color w:val="000000"/>
                <w:spacing w:val="3"/>
                <w:sz w:val="24"/>
                <w:szCs w:val="24"/>
                <w:u w:val="single"/>
                <w:lang w:eastAsia="ru-RU"/>
              </w:rPr>
              <w:t>л</w:t>
            </w:r>
            <w:r w:rsidRPr="00564CED">
              <w:rPr>
                <w:rFonts w:ascii="Times New Roman" w:eastAsia="Times New Roman" w:hAnsi="Times New Roman" w:cs="Times New Roman"/>
                <w:color w:val="000000"/>
                <w:spacing w:val="-4"/>
                <w:sz w:val="24"/>
                <w:szCs w:val="24"/>
                <w:u w:val="single"/>
                <w:lang w:eastAsia="ru-RU"/>
              </w:rPr>
              <w:t>у</w:t>
            </w:r>
            <w:r w:rsidRPr="00564CED">
              <w:rPr>
                <w:rFonts w:ascii="Times New Roman" w:eastAsia="Times New Roman" w:hAnsi="Times New Roman" w:cs="Times New Roman"/>
                <w:color w:val="000000"/>
                <w:w w:val="99"/>
                <w:sz w:val="24"/>
                <w:szCs w:val="24"/>
                <w:u w:val="single"/>
                <w:lang w:eastAsia="ru-RU"/>
              </w:rPr>
              <w:t>ш</w:t>
            </w:r>
            <w:r w:rsidRPr="00564CED">
              <w:rPr>
                <w:rFonts w:ascii="Times New Roman" w:eastAsia="Times New Roman" w:hAnsi="Times New Roman" w:cs="Times New Roman"/>
                <w:color w:val="000000"/>
                <w:spacing w:val="-1"/>
                <w:sz w:val="24"/>
                <w:szCs w:val="24"/>
                <w:u w:val="single"/>
                <w:lang w:eastAsia="ru-RU"/>
              </w:rPr>
              <w:t>а</w:t>
            </w:r>
            <w:r w:rsidRPr="00564CED">
              <w:rPr>
                <w:rFonts w:ascii="Times New Roman" w:eastAsia="Times New Roman" w:hAnsi="Times New Roman" w:cs="Times New Roman"/>
                <w:color w:val="000000"/>
                <w:sz w:val="24"/>
                <w:szCs w:val="24"/>
                <w:u w:val="single"/>
                <w:lang w:eastAsia="ru-RU"/>
              </w:rPr>
              <w:t>н</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w:t>
            </w:r>
          </w:p>
          <w:p w:rsidR="00564CED" w:rsidRPr="00564CED" w:rsidRDefault="00564CED" w:rsidP="003B61EC">
            <w:pPr>
              <w:widowControl w:val="0"/>
              <w:ind w:left="9" w:right="79" w:firstLine="64"/>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З</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м</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z w:val="24"/>
                <w:szCs w:val="24"/>
                <w:lang w:eastAsia="ru-RU"/>
              </w:rPr>
              <w:t xml:space="preserve">з. П. </w:t>
            </w:r>
            <w:r w:rsidRPr="00564CED">
              <w:rPr>
                <w:rFonts w:ascii="Times New Roman" w:eastAsia="Times New Roman" w:hAnsi="Times New Roman" w:cs="Times New Roman"/>
                <w:color w:val="000000"/>
                <w:spacing w:val="1"/>
                <w:sz w:val="24"/>
                <w:szCs w:val="24"/>
                <w:lang w:eastAsia="ru-RU"/>
              </w:rPr>
              <w:t>Ч</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ковского, ел. А. Пл</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w w:val="99"/>
                <w:sz w:val="24"/>
                <w:szCs w:val="24"/>
                <w:lang w:eastAsia="ru-RU"/>
              </w:rPr>
              <w:t>щ</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ев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7"/>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Осенняя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5"/>
                <w:sz w:val="24"/>
                <w:szCs w:val="24"/>
                <w:lang w:eastAsia="ru-RU"/>
              </w:rPr>
              <w:t>я</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ц</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ла</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Време</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 xml:space="preserve">а </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z w:val="24"/>
                <w:szCs w:val="24"/>
                <w:lang w:eastAsia="ru-RU"/>
              </w:rPr>
              <w:t>од</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П.</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Ча</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ковского;</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Пол</w:t>
            </w:r>
            <w:r w:rsidRPr="00564CED">
              <w:rPr>
                <w:rFonts w:ascii="Times New Roman" w:eastAsia="Times New Roman" w:hAnsi="Times New Roman" w:cs="Times New Roman"/>
                <w:color w:val="000000"/>
                <w:w w:val="99"/>
                <w:sz w:val="24"/>
                <w:szCs w:val="24"/>
                <w:lang w:eastAsia="ru-RU"/>
              </w:rPr>
              <w:t>ь</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Д</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pacing w:val="1"/>
                <w:sz w:val="24"/>
                <w:szCs w:val="24"/>
                <w:lang w:eastAsia="ru-RU"/>
              </w:rPr>
              <w:t>ь</w:t>
            </w:r>
            <w:r w:rsidRPr="00564CED">
              <w:rPr>
                <w:rFonts w:ascii="Times New Roman" w:eastAsia="Times New Roman" w:hAnsi="Times New Roman" w:cs="Times New Roman"/>
                <w:color w:val="000000"/>
                <w:sz w:val="24"/>
                <w:szCs w:val="24"/>
                <w:lang w:eastAsia="ru-RU"/>
              </w:rPr>
              <w:t>вов</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z w:val="24"/>
                <w:szCs w:val="24"/>
                <w:lang w:eastAsia="ru-RU"/>
              </w:rPr>
              <w:t>-Ком</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pacing w:val="1"/>
                <w:w w:val="99"/>
                <w:sz w:val="24"/>
                <w:szCs w:val="24"/>
                <w:lang w:eastAsia="ru-RU"/>
              </w:rPr>
              <w:t>ц</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z w:val="24"/>
                <w:szCs w:val="24"/>
                <w:lang w:eastAsia="ru-RU"/>
              </w:rPr>
              <w:t>ел. 3. Пе</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ровой;</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9"/>
                <w:sz w:val="24"/>
                <w:szCs w:val="24"/>
                <w:lang w:eastAsia="ru-RU"/>
              </w:rPr>
              <w:t>«</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xml:space="preserve">оя </w:t>
            </w:r>
            <w:r w:rsidRPr="00564CED">
              <w:rPr>
                <w:rFonts w:ascii="Times New Roman" w:eastAsia="Times New Roman" w:hAnsi="Times New Roman" w:cs="Times New Roman"/>
                <w:color w:val="000000"/>
                <w:spacing w:val="1"/>
                <w:w w:val="99"/>
                <w:sz w:val="24"/>
                <w:szCs w:val="24"/>
                <w:lang w:eastAsia="ru-RU"/>
              </w:rPr>
              <w:t>Р</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си</w:t>
            </w:r>
            <w:r w:rsidRPr="00564CED">
              <w:rPr>
                <w:rFonts w:ascii="Times New Roman" w:eastAsia="Times New Roman" w:hAnsi="Times New Roman" w:cs="Times New Roman"/>
                <w:color w:val="000000"/>
                <w:spacing w:val="5"/>
                <w:sz w:val="24"/>
                <w:szCs w:val="24"/>
                <w:lang w:eastAsia="ru-RU"/>
              </w:rPr>
              <w:t>я</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sz w:val="24"/>
                <w:szCs w:val="24"/>
                <w:lang w:eastAsia="ru-RU"/>
              </w:rPr>
              <w:t xml:space="preserve"> Г. </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ел. Н. Солов</w:t>
            </w:r>
            <w:r w:rsidRPr="00564CED">
              <w:rPr>
                <w:rFonts w:ascii="Times New Roman" w:eastAsia="Times New Roman" w:hAnsi="Times New Roman" w:cs="Times New Roman"/>
                <w:color w:val="000000"/>
                <w:spacing w:val="1"/>
                <w:sz w:val="24"/>
                <w:szCs w:val="24"/>
                <w:lang w:eastAsia="ru-RU"/>
              </w:rPr>
              <w:t>ь</w:t>
            </w:r>
            <w:r w:rsidRPr="00564CED">
              <w:rPr>
                <w:rFonts w:ascii="Times New Roman" w:eastAsia="Times New Roman" w:hAnsi="Times New Roman" w:cs="Times New Roman"/>
                <w:color w:val="000000"/>
                <w:sz w:val="24"/>
                <w:szCs w:val="24"/>
                <w:lang w:eastAsia="ru-RU"/>
              </w:rPr>
              <w:t>ево</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Д</w:t>
            </w:r>
            <w:r w:rsidRPr="00564CED">
              <w:rPr>
                <w:rFonts w:ascii="Times New Roman" w:eastAsia="Times New Roman" w:hAnsi="Times New Roman" w:cs="Times New Roman"/>
                <w:color w:val="000000"/>
                <w:sz w:val="24"/>
                <w:szCs w:val="24"/>
                <w:lang w:eastAsia="ru-RU"/>
              </w:rPr>
              <w:t>етская</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пол</w:t>
            </w:r>
            <w:r w:rsidRPr="00564CED">
              <w:rPr>
                <w:rFonts w:ascii="Times New Roman" w:eastAsia="Times New Roman" w:hAnsi="Times New Roman" w:cs="Times New Roman"/>
                <w:color w:val="000000"/>
                <w:spacing w:val="1"/>
                <w:w w:val="99"/>
                <w:sz w:val="24"/>
                <w:szCs w:val="24"/>
                <w:lang w:eastAsia="ru-RU"/>
              </w:rPr>
              <w:t>ь</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Гл</w:t>
            </w:r>
            <w:r w:rsidRPr="00564CED">
              <w:rPr>
                <w:rFonts w:ascii="Times New Roman" w:eastAsia="Times New Roman" w:hAnsi="Times New Roman" w:cs="Times New Roman"/>
                <w:color w:val="000000"/>
                <w:spacing w:val="2"/>
                <w:sz w:val="24"/>
                <w:szCs w:val="24"/>
                <w:lang w:eastAsia="ru-RU"/>
              </w:rPr>
              <w:t>и</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ки;</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Жаворо</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5"/>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М. Гл</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отыл</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pacing w:val="5"/>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3"/>
                <w:w w:val="99"/>
                <w:sz w:val="24"/>
                <w:szCs w:val="24"/>
                <w:lang w:eastAsia="ru-RU"/>
              </w:rPr>
              <w:t>з</w:t>
            </w:r>
            <w:r w:rsidRPr="00564CED">
              <w:rPr>
                <w:rFonts w:ascii="Times New Roman" w:eastAsia="Times New Roman" w:hAnsi="Times New Roman" w:cs="Times New Roman"/>
                <w:color w:val="000000"/>
                <w:sz w:val="24"/>
                <w:szCs w:val="24"/>
                <w:lang w:eastAsia="ru-RU"/>
              </w:rPr>
              <w:t xml:space="preserve">. С. </w:t>
            </w:r>
            <w:r w:rsidRPr="00564CED">
              <w:rPr>
                <w:rFonts w:ascii="Times New Roman" w:eastAsia="Times New Roman" w:hAnsi="Times New Roman" w:cs="Times New Roman"/>
                <w:color w:val="000000"/>
                <w:spacing w:val="1"/>
                <w:w w:val="99"/>
                <w:sz w:val="24"/>
                <w:szCs w:val="24"/>
                <w:lang w:eastAsia="ru-RU"/>
              </w:rPr>
              <w:t>М</w:t>
            </w:r>
            <w:r w:rsidRPr="00564CED">
              <w:rPr>
                <w:rFonts w:ascii="Times New Roman" w:eastAsia="Times New Roman" w:hAnsi="Times New Roman" w:cs="Times New Roman"/>
                <w:color w:val="000000"/>
                <w:sz w:val="24"/>
                <w:szCs w:val="24"/>
                <w:lang w:eastAsia="ru-RU"/>
              </w:rPr>
              <w:t>айкапара;</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Пл</w:t>
            </w:r>
            <w:r w:rsidRPr="00564CED">
              <w:rPr>
                <w:rFonts w:ascii="Times New Roman" w:eastAsia="Times New Roman" w:hAnsi="Times New Roman" w:cs="Times New Roman"/>
                <w:color w:val="000000"/>
                <w:spacing w:val="1"/>
                <w:sz w:val="24"/>
                <w:szCs w:val="24"/>
                <w:lang w:eastAsia="ru-RU"/>
              </w:rPr>
              <w:t>я</w:t>
            </w:r>
            <w:r w:rsidRPr="00564CED">
              <w:rPr>
                <w:rFonts w:ascii="Times New Roman" w:eastAsia="Times New Roman" w:hAnsi="Times New Roman" w:cs="Times New Roman"/>
                <w:color w:val="000000"/>
                <w:sz w:val="24"/>
                <w:szCs w:val="24"/>
                <w:lang w:eastAsia="ru-RU"/>
              </w:rPr>
              <w:t>ска п</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pacing w:val="3"/>
                <w:sz w:val="24"/>
                <w:szCs w:val="24"/>
                <w:lang w:eastAsia="ru-RU"/>
              </w:rPr>
              <w:t>ц</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Колы</w:t>
            </w:r>
            <w:r w:rsidRPr="00564CED">
              <w:rPr>
                <w:rFonts w:ascii="Times New Roman" w:eastAsia="Times New Roman" w:hAnsi="Times New Roman" w:cs="Times New Roman"/>
                <w:color w:val="000000"/>
                <w:spacing w:val="1"/>
                <w:sz w:val="24"/>
                <w:szCs w:val="24"/>
                <w:lang w:eastAsia="ru-RU"/>
              </w:rPr>
              <w:t>б</w:t>
            </w:r>
            <w:r w:rsidRPr="00564CED">
              <w:rPr>
                <w:rFonts w:ascii="Times New Roman" w:eastAsia="Times New Roman" w:hAnsi="Times New Roman" w:cs="Times New Roman"/>
                <w:color w:val="000000"/>
                <w:sz w:val="24"/>
                <w:szCs w:val="24"/>
                <w:lang w:eastAsia="ru-RU"/>
              </w:rPr>
              <w:t>ел</w:t>
            </w:r>
            <w:r w:rsidRPr="00564CED">
              <w:rPr>
                <w:rFonts w:ascii="Times New Roman" w:eastAsia="Times New Roman" w:hAnsi="Times New Roman" w:cs="Times New Roman"/>
                <w:color w:val="000000"/>
                <w:w w:val="99"/>
                <w:sz w:val="24"/>
                <w:szCs w:val="24"/>
                <w:lang w:eastAsia="ru-RU"/>
              </w:rPr>
              <w:t>ь</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4"/>
                <w:sz w:val="24"/>
                <w:szCs w:val="24"/>
                <w:lang w:eastAsia="ru-RU"/>
              </w:rPr>
              <w:t>я</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 xml:space="preserve">з. Н. </w:t>
            </w:r>
            <w:r w:rsidRPr="00564CED">
              <w:rPr>
                <w:rFonts w:ascii="Times New Roman" w:eastAsia="Times New Roman" w:hAnsi="Times New Roman" w:cs="Times New Roman"/>
                <w:color w:val="000000"/>
                <w:w w:val="99"/>
                <w:sz w:val="24"/>
                <w:szCs w:val="24"/>
                <w:lang w:eastAsia="ru-RU"/>
              </w:rPr>
              <w:t>Р</w:t>
            </w:r>
            <w:r w:rsidRPr="00564CED">
              <w:rPr>
                <w:rFonts w:ascii="Times New Roman" w:eastAsia="Times New Roman" w:hAnsi="Times New Roman" w:cs="Times New Roman"/>
                <w:color w:val="000000"/>
                <w:spacing w:val="2"/>
                <w:w w:val="99"/>
                <w:sz w:val="24"/>
                <w:szCs w:val="24"/>
                <w:lang w:eastAsia="ru-RU"/>
              </w:rPr>
              <w:t>и</w:t>
            </w:r>
            <w:r w:rsidRPr="00564CED">
              <w:rPr>
                <w:rFonts w:ascii="Times New Roman" w:eastAsia="Times New Roman" w:hAnsi="Times New Roman" w:cs="Times New Roman"/>
                <w:color w:val="000000"/>
                <w:sz w:val="24"/>
                <w:szCs w:val="24"/>
                <w:lang w:eastAsia="ru-RU"/>
              </w:rPr>
              <w:t>мско</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z w:val="24"/>
                <w:szCs w:val="24"/>
                <w:lang w:eastAsia="ru-RU"/>
              </w:rPr>
              <w:t>о-Корс</w:t>
            </w:r>
            <w:r w:rsidRPr="00564CED">
              <w:rPr>
                <w:rFonts w:ascii="Times New Roman" w:eastAsia="Times New Roman" w:hAnsi="Times New Roman" w:cs="Times New Roman"/>
                <w:color w:val="000000"/>
                <w:spacing w:val="1"/>
                <w:sz w:val="24"/>
                <w:szCs w:val="24"/>
                <w:lang w:eastAsia="ru-RU"/>
              </w:rPr>
              <w:t>ак</w:t>
            </w:r>
            <w:r w:rsidRPr="00564CED">
              <w:rPr>
                <w:rFonts w:ascii="Times New Roman" w:eastAsia="Times New Roman" w:hAnsi="Times New Roman" w:cs="Times New Roman"/>
                <w:color w:val="000000"/>
                <w:sz w:val="24"/>
                <w:szCs w:val="24"/>
                <w:lang w:eastAsia="ru-RU"/>
              </w:rPr>
              <w:t>ова.</w:t>
            </w:r>
          </w:p>
          <w:p w:rsidR="003B61EC" w:rsidRDefault="00564CED" w:rsidP="003B61EC">
            <w:pPr>
              <w:widowControl w:val="0"/>
              <w:spacing w:before="2"/>
              <w:ind w:left="9"/>
              <w:jc w:val="center"/>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sz w:val="24"/>
                <w:szCs w:val="24"/>
                <w:u w:val="single"/>
                <w:lang w:eastAsia="ru-RU"/>
              </w:rPr>
              <w:t>П</w:t>
            </w:r>
            <w:r w:rsidRPr="00564CED">
              <w:rPr>
                <w:rFonts w:ascii="Times New Roman" w:eastAsia="Times New Roman" w:hAnsi="Times New Roman" w:cs="Times New Roman"/>
                <w:color w:val="000000"/>
                <w:spacing w:val="-1"/>
                <w:sz w:val="24"/>
                <w:szCs w:val="24"/>
                <w:u w:val="single"/>
                <w:lang w:eastAsia="ru-RU"/>
              </w:rPr>
              <w:t>е</w:t>
            </w:r>
            <w:r w:rsidRPr="00564CED">
              <w:rPr>
                <w:rFonts w:ascii="Times New Roman" w:eastAsia="Times New Roman" w:hAnsi="Times New Roman" w:cs="Times New Roman"/>
                <w:color w:val="000000"/>
                <w:sz w:val="24"/>
                <w:szCs w:val="24"/>
                <w:u w:val="single"/>
                <w:lang w:eastAsia="ru-RU"/>
              </w:rPr>
              <w:t>н</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w:t>
            </w:r>
          </w:p>
          <w:p w:rsidR="00564CED" w:rsidRPr="00564CED" w:rsidRDefault="00564CED" w:rsidP="003B61EC">
            <w:pPr>
              <w:widowControl w:val="0"/>
              <w:spacing w:before="2"/>
              <w:ind w:left="9"/>
              <w:jc w:val="center"/>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z w:val="24"/>
                <w:szCs w:val="24"/>
                <w:u w:val="single"/>
                <w:lang w:eastAsia="ru-RU"/>
              </w:rPr>
              <w:t>У</w:t>
            </w:r>
            <w:r w:rsidRPr="00564CED">
              <w:rPr>
                <w:rFonts w:ascii="Times New Roman" w:eastAsia="Times New Roman" w:hAnsi="Times New Roman" w:cs="Times New Roman"/>
                <w:color w:val="000000"/>
                <w:spacing w:val="1"/>
                <w:w w:val="99"/>
                <w:sz w:val="24"/>
                <w:szCs w:val="24"/>
                <w:u w:val="single"/>
                <w:lang w:eastAsia="ru-RU"/>
              </w:rPr>
              <w:t>п</w:t>
            </w:r>
            <w:r w:rsidRPr="00564CED">
              <w:rPr>
                <w:rFonts w:ascii="Times New Roman" w:eastAsia="Times New Roman" w:hAnsi="Times New Roman" w:cs="Times New Roman"/>
                <w:color w:val="000000"/>
                <w:sz w:val="24"/>
                <w:szCs w:val="24"/>
                <w:u w:val="single"/>
                <w:lang w:eastAsia="ru-RU"/>
              </w:rPr>
              <w:t>раж</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е</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я</w:t>
            </w:r>
            <w:r w:rsidRPr="00564CED">
              <w:rPr>
                <w:rFonts w:ascii="Times New Roman" w:eastAsia="Times New Roman" w:hAnsi="Times New Roman" w:cs="Times New Roman"/>
                <w:color w:val="000000"/>
                <w:spacing w:val="-2"/>
                <w:sz w:val="24"/>
                <w:szCs w:val="24"/>
                <w:u w:val="single"/>
                <w:lang w:eastAsia="ru-RU"/>
              </w:rPr>
              <w:t xml:space="preserve"> </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а ра</w:t>
            </w:r>
            <w:r w:rsidRPr="00564CED">
              <w:rPr>
                <w:rFonts w:ascii="Times New Roman" w:eastAsia="Times New Roman" w:hAnsi="Times New Roman" w:cs="Times New Roman"/>
                <w:color w:val="000000"/>
                <w:w w:val="99"/>
                <w:sz w:val="24"/>
                <w:szCs w:val="24"/>
                <w:u w:val="single"/>
                <w:lang w:eastAsia="ru-RU"/>
              </w:rPr>
              <w:t>з</w:t>
            </w:r>
            <w:r w:rsidRPr="00564CED">
              <w:rPr>
                <w:rFonts w:ascii="Times New Roman" w:eastAsia="Times New Roman" w:hAnsi="Times New Roman" w:cs="Times New Roman"/>
                <w:color w:val="000000"/>
                <w:sz w:val="24"/>
                <w:szCs w:val="24"/>
                <w:u w:val="single"/>
                <w:lang w:eastAsia="ru-RU"/>
              </w:rPr>
              <w:t>ви</w:t>
            </w:r>
            <w:r w:rsidRPr="00564CED">
              <w:rPr>
                <w:rFonts w:ascii="Times New Roman" w:eastAsia="Times New Roman" w:hAnsi="Times New Roman" w:cs="Times New Roman"/>
                <w:color w:val="000000"/>
                <w:spacing w:val="1"/>
                <w:w w:val="99"/>
                <w:sz w:val="24"/>
                <w:szCs w:val="24"/>
                <w:u w:val="single"/>
                <w:lang w:eastAsia="ru-RU"/>
              </w:rPr>
              <w:t>т</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 xml:space="preserve">е </w:t>
            </w:r>
            <w:r w:rsidRPr="00564CED">
              <w:rPr>
                <w:rFonts w:ascii="Times New Roman" w:eastAsia="Times New Roman" w:hAnsi="Times New Roman" w:cs="Times New Roman"/>
                <w:color w:val="000000"/>
                <w:spacing w:val="-1"/>
                <w:sz w:val="24"/>
                <w:szCs w:val="24"/>
                <w:u w:val="single"/>
                <w:lang w:eastAsia="ru-RU"/>
              </w:rPr>
              <w:t>с</w:t>
            </w:r>
            <w:r w:rsidRPr="00564CED">
              <w:rPr>
                <w:rFonts w:ascii="Times New Roman" w:eastAsia="Times New Roman" w:hAnsi="Times New Roman" w:cs="Times New Roman"/>
                <w:color w:val="000000"/>
                <w:spacing w:val="4"/>
                <w:sz w:val="24"/>
                <w:szCs w:val="24"/>
                <w:u w:val="single"/>
                <w:lang w:eastAsia="ru-RU"/>
              </w:rPr>
              <w:t>л</w:t>
            </w:r>
            <w:r w:rsidRPr="00564CED">
              <w:rPr>
                <w:rFonts w:ascii="Times New Roman" w:eastAsia="Times New Roman" w:hAnsi="Times New Roman" w:cs="Times New Roman"/>
                <w:color w:val="000000"/>
                <w:spacing w:val="-6"/>
                <w:sz w:val="24"/>
                <w:szCs w:val="24"/>
                <w:u w:val="single"/>
                <w:lang w:eastAsia="ru-RU"/>
              </w:rPr>
              <w:t>у</w:t>
            </w:r>
            <w:r w:rsidRPr="00564CED">
              <w:rPr>
                <w:rFonts w:ascii="Times New Roman" w:eastAsia="Times New Roman" w:hAnsi="Times New Roman" w:cs="Times New Roman"/>
                <w:color w:val="000000"/>
                <w:spacing w:val="1"/>
                <w:sz w:val="24"/>
                <w:szCs w:val="24"/>
                <w:u w:val="single"/>
                <w:lang w:eastAsia="ru-RU"/>
              </w:rPr>
              <w:t>х</w:t>
            </w:r>
            <w:r w:rsidRPr="00564CED">
              <w:rPr>
                <w:rFonts w:ascii="Times New Roman" w:eastAsia="Times New Roman" w:hAnsi="Times New Roman" w:cs="Times New Roman"/>
                <w:color w:val="000000"/>
                <w:sz w:val="24"/>
                <w:szCs w:val="24"/>
                <w:u w:val="single"/>
                <w:lang w:eastAsia="ru-RU"/>
              </w:rPr>
              <w:t>а</w:t>
            </w:r>
            <w:r w:rsidRPr="00564CED">
              <w:rPr>
                <w:rFonts w:ascii="Times New Roman" w:eastAsia="Times New Roman" w:hAnsi="Times New Roman" w:cs="Times New Roman"/>
                <w:color w:val="000000"/>
                <w:spacing w:val="59"/>
                <w:sz w:val="24"/>
                <w:szCs w:val="24"/>
                <w:u w:val="single"/>
                <w:lang w:eastAsia="ru-RU"/>
              </w:rPr>
              <w:t xml:space="preserve"> </w:t>
            </w:r>
            <w:r w:rsidRPr="00564CED">
              <w:rPr>
                <w:rFonts w:ascii="Times New Roman" w:eastAsia="Times New Roman" w:hAnsi="Times New Roman" w:cs="Times New Roman"/>
                <w:color w:val="000000"/>
                <w:sz w:val="24"/>
                <w:szCs w:val="24"/>
                <w:u w:val="single"/>
                <w:lang w:eastAsia="ru-RU"/>
              </w:rPr>
              <w:t>и</w:t>
            </w:r>
            <w:r w:rsidRPr="00564CED">
              <w:rPr>
                <w:rFonts w:ascii="Times New Roman" w:eastAsia="Times New Roman" w:hAnsi="Times New Roman" w:cs="Times New Roman"/>
                <w:color w:val="000000"/>
                <w:spacing w:val="61"/>
                <w:sz w:val="24"/>
                <w:szCs w:val="24"/>
                <w:u w:val="single"/>
                <w:lang w:eastAsia="ru-RU"/>
              </w:rPr>
              <w:t xml:space="preserve"> </w:t>
            </w:r>
            <w:r w:rsidRPr="00564CED">
              <w:rPr>
                <w:rFonts w:ascii="Times New Roman" w:eastAsia="Times New Roman" w:hAnsi="Times New Roman" w:cs="Times New Roman"/>
                <w:color w:val="000000"/>
                <w:sz w:val="24"/>
                <w:szCs w:val="24"/>
                <w:u w:val="single"/>
                <w:lang w:eastAsia="ru-RU"/>
              </w:rPr>
              <w:t>голос</w:t>
            </w:r>
            <w:r w:rsidRPr="00564CED">
              <w:rPr>
                <w:rFonts w:ascii="Times New Roman" w:eastAsia="Times New Roman" w:hAnsi="Times New Roman" w:cs="Times New Roman"/>
                <w:color w:val="000000"/>
                <w:spacing w:val="2"/>
                <w:sz w:val="24"/>
                <w:szCs w:val="24"/>
                <w:u w:val="single"/>
                <w:lang w:eastAsia="ru-RU"/>
              </w:rPr>
              <w:t>а</w:t>
            </w:r>
            <w:r w:rsidRPr="00564CED">
              <w:rPr>
                <w:rFonts w:ascii="Times New Roman" w:eastAsia="Times New Roman" w:hAnsi="Times New Roman" w:cs="Times New Roman"/>
                <w:color w:val="000000"/>
                <w:sz w:val="24"/>
                <w:szCs w:val="24"/>
                <w:lang w:eastAsia="ru-RU"/>
              </w:rPr>
              <w:t>.</w:t>
            </w:r>
          </w:p>
          <w:p w:rsidR="00564CED" w:rsidRPr="00564CED" w:rsidRDefault="00564CED" w:rsidP="003B61EC">
            <w:pPr>
              <w:widowControl w:val="0"/>
              <w:ind w:left="9" w:right="393" w:hanging="9"/>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Воро</w:t>
            </w:r>
            <w:r w:rsidRPr="00564CED">
              <w:rPr>
                <w:rFonts w:ascii="Times New Roman" w:eastAsia="Times New Roman" w:hAnsi="Times New Roman" w:cs="Times New Roman"/>
                <w:color w:val="000000"/>
                <w:spacing w:val="6"/>
                <w:w w:val="99"/>
                <w:sz w:val="24"/>
                <w:szCs w:val="24"/>
                <w:lang w:eastAsia="ru-RU"/>
              </w:rPr>
              <w:t>н</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ар. пе</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я,</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обраб. Е. Т</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че</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вой;</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Андре</w:t>
            </w:r>
            <w:r w:rsidRPr="00564CED">
              <w:rPr>
                <w:rFonts w:ascii="Times New Roman" w:eastAsia="Times New Roman" w:hAnsi="Times New Roman" w:cs="Times New Roman"/>
                <w:color w:val="000000"/>
                <w:spacing w:val="5"/>
                <w:sz w:val="24"/>
                <w:szCs w:val="24"/>
                <w:lang w:eastAsia="ru-RU"/>
              </w:rPr>
              <w:t>й</w:t>
            </w:r>
            <w:r w:rsidRPr="00564CED">
              <w:rPr>
                <w:rFonts w:ascii="Times New Roman" w:eastAsia="Times New Roman" w:hAnsi="Times New Roman" w:cs="Times New Roman"/>
                <w:color w:val="000000"/>
                <w:sz w:val="24"/>
                <w:szCs w:val="24"/>
                <w:lang w:eastAsia="ru-RU"/>
              </w:rPr>
              <w:t>-вороб</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pacing w:val="5"/>
                <w:w w:val="99"/>
                <w:sz w:val="24"/>
                <w:szCs w:val="24"/>
                <w:lang w:eastAsia="ru-RU"/>
              </w:rPr>
              <w:t>й</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 xml:space="preserve">ар.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pacing w:val="2"/>
                <w:sz w:val="24"/>
                <w:szCs w:val="24"/>
                <w:lang w:eastAsia="ru-RU"/>
              </w:rPr>
              <w:t>е</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 xml:space="preserve">я, обр. Ю. </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ло</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ова;</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3"/>
                <w:sz w:val="24"/>
                <w:szCs w:val="24"/>
                <w:lang w:eastAsia="ru-RU"/>
              </w:rPr>
              <w:t>Б</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бенчи</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6"/>
                <w:sz w:val="24"/>
                <w:szCs w:val="24"/>
                <w:lang w:eastAsia="ru-RU"/>
              </w:rPr>
              <w:t>и</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w:t>
            </w:r>
            <w:r w:rsidR="003B61EC">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1"/>
                <w:sz w:val="24"/>
                <w:szCs w:val="24"/>
                <w:lang w:eastAsia="ru-RU"/>
              </w:rPr>
              <w:t>Г</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z w:val="24"/>
                <w:szCs w:val="24"/>
                <w:lang w:eastAsia="ru-RU"/>
              </w:rPr>
              <w:t>ош</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7"/>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з</w:t>
            </w:r>
            <w:r w:rsidR="003B61EC">
              <w:rPr>
                <w:rFonts w:ascii="Times New Roman" w:eastAsia="Times New Roman" w:hAnsi="Times New Roman" w:cs="Times New Roman"/>
                <w:color w:val="000000"/>
                <w:sz w:val="24"/>
                <w:szCs w:val="24"/>
                <w:lang w:eastAsia="ru-RU"/>
              </w:rPr>
              <w:t xml:space="preserve">. Е. </w:t>
            </w:r>
            <w:r w:rsidRPr="00564CED">
              <w:rPr>
                <w:rFonts w:ascii="Times New Roman" w:eastAsia="Times New Roman" w:hAnsi="Times New Roman" w:cs="Times New Roman"/>
                <w:color w:val="000000"/>
                <w:sz w:val="24"/>
                <w:szCs w:val="24"/>
                <w:lang w:eastAsia="ru-RU"/>
              </w:rPr>
              <w:t>Тил</w:t>
            </w:r>
            <w:r w:rsidRPr="00564CED">
              <w:rPr>
                <w:rFonts w:ascii="Times New Roman" w:eastAsia="Times New Roman" w:hAnsi="Times New Roman" w:cs="Times New Roman"/>
                <w:color w:val="000000"/>
                <w:spacing w:val="2"/>
                <w:sz w:val="24"/>
                <w:szCs w:val="24"/>
                <w:lang w:eastAsia="ru-RU"/>
              </w:rPr>
              <w:t>и</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евой;</w:t>
            </w:r>
            <w:r w:rsidRPr="00564CED">
              <w:rPr>
                <w:rFonts w:ascii="Times New Roman" w:eastAsia="Times New Roman" w:hAnsi="Times New Roman" w:cs="Times New Roman"/>
                <w:color w:val="000000"/>
                <w:spacing w:val="7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1"/>
                <w:sz w:val="24"/>
                <w:szCs w:val="24"/>
                <w:lang w:eastAsia="ru-RU"/>
              </w:rPr>
              <w:t>Па</w:t>
            </w:r>
            <w:r w:rsidRPr="00564CED">
              <w:rPr>
                <w:rFonts w:ascii="Times New Roman" w:eastAsia="Times New Roman" w:hAnsi="Times New Roman" w:cs="Times New Roman"/>
                <w:color w:val="000000"/>
                <w:sz w:val="24"/>
                <w:szCs w:val="24"/>
                <w:lang w:eastAsia="ru-RU"/>
              </w:rPr>
              <w:t>рово</w:t>
            </w:r>
            <w:r w:rsidRPr="00564CED">
              <w:rPr>
                <w:rFonts w:ascii="Times New Roman" w:eastAsia="Times New Roman" w:hAnsi="Times New Roman" w:cs="Times New Roman"/>
                <w:color w:val="000000"/>
                <w:spacing w:val="5"/>
                <w:w w:val="99"/>
                <w:sz w:val="24"/>
                <w:szCs w:val="24"/>
                <w:lang w:eastAsia="ru-RU"/>
              </w:rPr>
              <w:t>з</w:t>
            </w:r>
            <w:r w:rsidRPr="00564CED">
              <w:rPr>
                <w:rFonts w:ascii="Times New Roman" w:eastAsia="Times New Roman" w:hAnsi="Times New Roman" w:cs="Times New Roman"/>
                <w:color w:val="000000"/>
                <w:spacing w:val="-6"/>
                <w:sz w:val="24"/>
                <w:szCs w:val="24"/>
                <w:lang w:eastAsia="ru-RU"/>
              </w:rPr>
              <w:t>»</w:t>
            </w:r>
            <w:r w:rsidR="003B61EC">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Б</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раба</w:t>
            </w:r>
            <w:r w:rsidRPr="00564CED">
              <w:rPr>
                <w:rFonts w:ascii="Times New Roman" w:eastAsia="Times New Roman" w:hAnsi="Times New Roman" w:cs="Times New Roman"/>
                <w:color w:val="000000"/>
                <w:spacing w:val="5"/>
                <w:sz w:val="24"/>
                <w:szCs w:val="24"/>
                <w:lang w:eastAsia="ru-RU"/>
              </w:rPr>
              <w:t>н</w:t>
            </w:r>
            <w:r w:rsidRPr="00564CED">
              <w:rPr>
                <w:rFonts w:ascii="Times New Roman" w:eastAsia="Times New Roman" w:hAnsi="Times New Roman" w:cs="Times New Roman"/>
                <w:color w:val="000000"/>
                <w:spacing w:val="-6"/>
                <w:sz w:val="24"/>
                <w:szCs w:val="24"/>
                <w:lang w:eastAsia="ru-RU"/>
              </w:rPr>
              <w:t>»</w:t>
            </w:r>
            <w:r w:rsidR="003B61EC">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Е. Т</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л</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spacing w:val="-1"/>
                <w:sz w:val="24"/>
                <w:szCs w:val="24"/>
                <w:lang w:eastAsia="ru-RU"/>
              </w:rPr>
              <w:t>ее</w:t>
            </w:r>
            <w:r w:rsidRPr="00564CED">
              <w:rPr>
                <w:rFonts w:ascii="Times New Roman" w:eastAsia="Times New Roman" w:hAnsi="Times New Roman" w:cs="Times New Roman"/>
                <w:color w:val="000000"/>
                <w:sz w:val="24"/>
                <w:szCs w:val="24"/>
                <w:lang w:eastAsia="ru-RU"/>
              </w:rPr>
              <w:t>во</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 ел.</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Н.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деново</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w:t>
            </w:r>
          </w:p>
          <w:p w:rsidR="00564CED" w:rsidRPr="00564CED" w:rsidRDefault="00564CED" w:rsidP="003B61EC">
            <w:pPr>
              <w:widowControl w:val="0"/>
              <w:ind w:left="9" w:right="-20"/>
              <w:jc w:val="center"/>
              <w:rPr>
                <w:rFonts w:ascii="Times New Roman" w:eastAsia="Times New Roman" w:hAnsi="Times New Roman" w:cs="Times New Roman"/>
                <w:color w:val="000000"/>
                <w:w w:val="99"/>
                <w:sz w:val="24"/>
                <w:szCs w:val="24"/>
                <w:u w:val="single"/>
                <w:lang w:eastAsia="ru-RU"/>
              </w:rPr>
            </w:pPr>
            <w:r w:rsidRPr="00564CED">
              <w:rPr>
                <w:rFonts w:ascii="Times New Roman" w:eastAsia="Times New Roman" w:hAnsi="Times New Roman" w:cs="Times New Roman"/>
                <w:color w:val="000000"/>
                <w:sz w:val="24"/>
                <w:szCs w:val="24"/>
                <w:u w:val="single"/>
                <w:lang w:eastAsia="ru-RU"/>
              </w:rPr>
              <w:t>П</w:t>
            </w:r>
            <w:r w:rsidRPr="00564CED">
              <w:rPr>
                <w:rFonts w:ascii="Times New Roman" w:eastAsia="Times New Roman" w:hAnsi="Times New Roman" w:cs="Times New Roman"/>
                <w:color w:val="000000"/>
                <w:spacing w:val="-1"/>
                <w:sz w:val="24"/>
                <w:szCs w:val="24"/>
                <w:u w:val="single"/>
                <w:lang w:eastAsia="ru-RU"/>
              </w:rPr>
              <w:t>ес</w:t>
            </w:r>
            <w:r w:rsidRPr="00564CED">
              <w:rPr>
                <w:rFonts w:ascii="Times New Roman" w:eastAsia="Times New Roman" w:hAnsi="Times New Roman" w:cs="Times New Roman"/>
                <w:color w:val="000000"/>
                <w:spacing w:val="1"/>
                <w:w w:val="99"/>
                <w:sz w:val="24"/>
                <w:szCs w:val="24"/>
                <w:u w:val="single"/>
                <w:lang w:eastAsia="ru-RU"/>
              </w:rPr>
              <w:t>н</w:t>
            </w:r>
            <w:r w:rsidRPr="00564CED">
              <w:rPr>
                <w:rFonts w:ascii="Times New Roman" w:eastAsia="Times New Roman" w:hAnsi="Times New Roman" w:cs="Times New Roman"/>
                <w:color w:val="000000"/>
                <w:w w:val="99"/>
                <w:sz w:val="24"/>
                <w:szCs w:val="24"/>
                <w:u w:val="single"/>
                <w:lang w:eastAsia="ru-RU"/>
              </w:rPr>
              <w:t>и</w:t>
            </w:r>
          </w:p>
          <w:p w:rsidR="00564CED" w:rsidRPr="00564CED" w:rsidRDefault="00564CED" w:rsidP="003B61EC">
            <w:pPr>
              <w:widowControl w:val="0"/>
              <w:ind w:left="9" w:right="206"/>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62"/>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 xml:space="preserve">ам </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т</w:t>
            </w:r>
            <w:r w:rsidRPr="00564CED">
              <w:rPr>
                <w:rFonts w:ascii="Times New Roman" w:eastAsia="Times New Roman" w:hAnsi="Times New Roman" w:cs="Times New Roman"/>
                <w:color w:val="000000"/>
                <w:spacing w:val="16"/>
                <w:w w:val="99"/>
                <w:sz w:val="24"/>
                <w:szCs w:val="24"/>
                <w:lang w:eastAsia="ru-RU"/>
              </w:rPr>
              <w:t>и</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pacing w:val="-1"/>
                <w:sz w:val="24"/>
                <w:szCs w:val="24"/>
                <w:lang w:eastAsia="ru-RU"/>
              </w:rPr>
              <w:t>л</w:t>
            </w:r>
            <w:r w:rsidRPr="00564CED">
              <w:rPr>
                <w:rFonts w:ascii="Times New Roman" w:eastAsia="Times New Roman" w:hAnsi="Times New Roman" w:cs="Times New Roman"/>
                <w:color w:val="000000"/>
                <w:spacing w:val="2"/>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w:t>
            </w:r>
            <w:r w:rsidR="003B61EC">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2"/>
                <w:sz w:val="24"/>
                <w:szCs w:val="24"/>
                <w:lang w:eastAsia="ru-RU"/>
              </w:rPr>
              <w:t xml:space="preserve"> </w:t>
            </w:r>
            <w:r w:rsidRPr="00564CED">
              <w:rPr>
                <w:rFonts w:ascii="Times New Roman" w:eastAsia="Times New Roman" w:hAnsi="Times New Roman" w:cs="Times New Roman"/>
                <w:color w:val="000000"/>
                <w:sz w:val="24"/>
                <w:szCs w:val="24"/>
                <w:lang w:eastAsia="ru-RU"/>
              </w:rPr>
              <w:t>А. Алек</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дрова,</w:t>
            </w:r>
            <w:r w:rsidR="003B61EC">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 xml:space="preserve">л.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Иве</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4"/>
                <w:sz w:val="24"/>
                <w:szCs w:val="24"/>
                <w:lang w:eastAsia="ru-RU"/>
              </w:rPr>
              <w:t>;</w:t>
            </w:r>
            <w:r w:rsidR="003B61EC">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z w:val="24"/>
                <w:szCs w:val="24"/>
                <w:lang w:eastAsia="ru-RU"/>
              </w:rPr>
              <w:t>ород</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2"/>
                <w:sz w:val="24"/>
                <w:szCs w:val="24"/>
                <w:lang w:eastAsia="ru-RU"/>
              </w:rPr>
              <w:t>я</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х</w:t>
            </w:r>
            <w:r w:rsidRPr="00564CED">
              <w:rPr>
                <w:rFonts w:ascii="Times New Roman" w:eastAsia="Times New Roman" w:hAnsi="Times New Roman" w:cs="Times New Roman"/>
                <w:color w:val="000000"/>
                <w:sz w:val="24"/>
                <w:szCs w:val="24"/>
                <w:lang w:eastAsia="ru-RU"/>
              </w:rPr>
              <w:t>ороводна</w:t>
            </w:r>
            <w:r w:rsidRPr="00564CED">
              <w:rPr>
                <w:rFonts w:ascii="Times New Roman" w:eastAsia="Times New Roman" w:hAnsi="Times New Roman" w:cs="Times New Roman"/>
                <w:color w:val="000000"/>
                <w:spacing w:val="4"/>
                <w:sz w:val="24"/>
                <w:szCs w:val="24"/>
                <w:lang w:eastAsia="ru-RU"/>
              </w:rPr>
              <w:t>я</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Б.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pacing w:val="2"/>
                <w:sz w:val="24"/>
                <w:szCs w:val="24"/>
                <w:lang w:eastAsia="ru-RU"/>
              </w:rPr>
              <w:t>о</w:t>
            </w:r>
            <w:r w:rsidRPr="00564CED">
              <w:rPr>
                <w:rFonts w:ascii="Times New Roman" w:eastAsia="Times New Roman" w:hAnsi="Times New Roman" w:cs="Times New Roman"/>
                <w:color w:val="000000"/>
                <w:sz w:val="24"/>
                <w:szCs w:val="24"/>
                <w:lang w:eastAsia="ru-RU"/>
              </w:rPr>
              <w:t>жжев</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ло</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 xml:space="preserve">а, </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л. Н. П</w:t>
            </w:r>
            <w:r w:rsidRPr="00564CED">
              <w:rPr>
                <w:rFonts w:ascii="Times New Roman" w:eastAsia="Times New Roman" w:hAnsi="Times New Roman" w:cs="Times New Roman"/>
                <w:color w:val="000000"/>
                <w:spacing w:val="-1"/>
                <w:sz w:val="24"/>
                <w:szCs w:val="24"/>
                <w:lang w:eastAsia="ru-RU"/>
              </w:rPr>
              <w:t>ас</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1"/>
                <w:sz w:val="24"/>
                <w:szCs w:val="24"/>
                <w:lang w:eastAsia="ru-RU"/>
              </w:rPr>
              <w:t>о</w:t>
            </w:r>
            <w:r w:rsidRPr="00564CED">
              <w:rPr>
                <w:rFonts w:ascii="Times New Roman" w:eastAsia="Times New Roman" w:hAnsi="Times New Roman" w:cs="Times New Roman"/>
                <w:color w:val="000000"/>
                <w:sz w:val="24"/>
                <w:szCs w:val="24"/>
                <w:lang w:eastAsia="ru-RU"/>
              </w:rPr>
              <w:t>во</w:t>
            </w:r>
            <w:r w:rsidRPr="00564CED">
              <w:rPr>
                <w:rFonts w:ascii="Times New Roman" w:eastAsia="Times New Roman" w:hAnsi="Times New Roman" w:cs="Times New Roman"/>
                <w:color w:val="000000"/>
                <w:spacing w:val="1"/>
                <w:w w:val="99"/>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Го</w:t>
            </w:r>
            <w:r w:rsidRPr="00564CED">
              <w:rPr>
                <w:rFonts w:ascii="Times New Roman" w:eastAsia="Times New Roman" w:hAnsi="Times New Roman" w:cs="Times New Roman"/>
                <w:color w:val="000000"/>
                <w:spacing w:val="4"/>
                <w:sz w:val="24"/>
                <w:szCs w:val="24"/>
                <w:lang w:eastAsia="ru-RU"/>
              </w:rPr>
              <w:t>л</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бые</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са</w:t>
            </w:r>
            <w:r w:rsidRPr="00564CED">
              <w:rPr>
                <w:rFonts w:ascii="Times New Roman" w:eastAsia="Times New Roman" w:hAnsi="Times New Roman" w:cs="Times New Roman"/>
                <w:color w:val="000000"/>
                <w:spacing w:val="1"/>
                <w:sz w:val="24"/>
                <w:szCs w:val="24"/>
                <w:lang w:eastAsia="ru-RU"/>
              </w:rPr>
              <w:t>нк</w:t>
            </w:r>
            <w:r w:rsidRPr="00564CED">
              <w:rPr>
                <w:rFonts w:ascii="Times New Roman" w:eastAsia="Times New Roman" w:hAnsi="Times New Roman" w:cs="Times New Roman"/>
                <w:color w:val="000000"/>
                <w:spacing w:val="4"/>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Иорданского, ел.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ло</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 xml:space="preserve">овой; </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pacing w:val="3"/>
                <w:sz w:val="24"/>
                <w:szCs w:val="24"/>
                <w:lang w:eastAsia="ru-RU"/>
              </w:rPr>
              <w:t>Г</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w w:val="99"/>
                <w:sz w:val="24"/>
                <w:szCs w:val="24"/>
                <w:lang w:eastAsia="ru-RU"/>
              </w:rPr>
              <w:t>г</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се</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ят</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2"/>
                <w:sz w:val="24"/>
                <w:szCs w:val="24"/>
                <w:lang w:eastAsia="ru-RU"/>
              </w:rPr>
              <w:t xml:space="preserve"> </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Александров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ел. Г. Бойко;</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5"/>
                <w:w w:val="99"/>
                <w:sz w:val="24"/>
                <w:szCs w:val="24"/>
                <w:lang w:eastAsia="ru-RU"/>
              </w:rPr>
              <w:t>Р</w:t>
            </w:r>
            <w:r w:rsidRPr="00564CED">
              <w:rPr>
                <w:rFonts w:ascii="Times New Roman" w:eastAsia="Times New Roman" w:hAnsi="Times New Roman" w:cs="Times New Roman"/>
                <w:color w:val="000000"/>
                <w:sz w:val="24"/>
                <w:szCs w:val="24"/>
                <w:lang w:eastAsia="ru-RU"/>
              </w:rPr>
              <w:t>ыб</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М. Крас</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ел.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К</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z w:val="24"/>
                <w:szCs w:val="24"/>
                <w:lang w:eastAsia="ru-RU"/>
              </w:rPr>
              <w:t>оковой.</w:t>
            </w:r>
          </w:p>
          <w:p w:rsidR="00564CED" w:rsidRPr="00564CED" w:rsidRDefault="00564CED" w:rsidP="003B61EC">
            <w:pPr>
              <w:widowControl w:val="0"/>
              <w:ind w:left="9" w:right="-20"/>
              <w:jc w:val="center"/>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z w:val="24"/>
                <w:szCs w:val="24"/>
                <w:u w:val="single"/>
                <w:lang w:eastAsia="ru-RU"/>
              </w:rPr>
              <w:t>П</w:t>
            </w:r>
            <w:r w:rsidRPr="00564CED">
              <w:rPr>
                <w:rFonts w:ascii="Times New Roman" w:eastAsia="Times New Roman" w:hAnsi="Times New Roman" w:cs="Times New Roman"/>
                <w:color w:val="000000"/>
                <w:spacing w:val="-1"/>
                <w:sz w:val="24"/>
                <w:szCs w:val="24"/>
                <w:u w:val="single"/>
                <w:lang w:eastAsia="ru-RU"/>
              </w:rPr>
              <w:t>ес</w:t>
            </w:r>
            <w:r w:rsidRPr="00564CED">
              <w:rPr>
                <w:rFonts w:ascii="Times New Roman" w:eastAsia="Times New Roman" w:hAnsi="Times New Roman" w:cs="Times New Roman"/>
                <w:color w:val="000000"/>
                <w:sz w:val="24"/>
                <w:szCs w:val="24"/>
                <w:u w:val="single"/>
                <w:lang w:eastAsia="ru-RU"/>
              </w:rPr>
              <w:t>е</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pacing w:val="1"/>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ое творчеств</w:t>
            </w:r>
            <w:r w:rsidRPr="00564CED">
              <w:rPr>
                <w:rFonts w:ascii="Times New Roman" w:eastAsia="Times New Roman" w:hAnsi="Times New Roman" w:cs="Times New Roman"/>
                <w:color w:val="000000"/>
                <w:spacing w:val="1"/>
                <w:sz w:val="24"/>
                <w:szCs w:val="24"/>
                <w:u w:val="single"/>
                <w:lang w:eastAsia="ru-RU"/>
              </w:rPr>
              <w:t>о</w:t>
            </w:r>
            <w:r w:rsidRPr="00564CED">
              <w:rPr>
                <w:rFonts w:ascii="Times New Roman" w:eastAsia="Times New Roman" w:hAnsi="Times New Roman" w:cs="Times New Roman"/>
                <w:color w:val="000000"/>
                <w:sz w:val="24"/>
                <w:szCs w:val="24"/>
                <w:lang w:eastAsia="ru-RU"/>
              </w:rPr>
              <w:t>.</w:t>
            </w:r>
          </w:p>
          <w:p w:rsidR="00564CED" w:rsidRPr="00564CED" w:rsidRDefault="00564CED" w:rsidP="003B61EC">
            <w:pPr>
              <w:widowControl w:val="0"/>
              <w:ind w:left="9" w:right="270"/>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z w:val="24"/>
                <w:szCs w:val="24"/>
                <w:lang w:eastAsia="ru-RU"/>
              </w:rPr>
              <w:t>Про</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з</w:t>
            </w:r>
            <w:r w:rsidRPr="00564CED">
              <w:rPr>
                <w:rFonts w:ascii="Times New Roman" w:eastAsia="Times New Roman" w:hAnsi="Times New Roman" w:cs="Times New Roman"/>
                <w:color w:val="000000"/>
                <w:sz w:val="24"/>
                <w:szCs w:val="24"/>
                <w:lang w:eastAsia="ru-RU"/>
              </w:rPr>
              <w:t>веде</w:t>
            </w:r>
            <w:r w:rsidRPr="00564CED">
              <w:rPr>
                <w:rFonts w:ascii="Times New Roman" w:eastAsia="Times New Roman" w:hAnsi="Times New Roman" w:cs="Times New Roman"/>
                <w:color w:val="000000"/>
                <w:w w:val="99"/>
                <w:sz w:val="24"/>
                <w:szCs w:val="24"/>
                <w:lang w:eastAsia="ru-RU"/>
              </w:rPr>
              <w:t>ни</w:t>
            </w:r>
            <w:r w:rsidRPr="00564CED">
              <w:rPr>
                <w:rFonts w:ascii="Times New Roman" w:eastAsia="Times New Roman" w:hAnsi="Times New Roman" w:cs="Times New Roman"/>
                <w:color w:val="000000"/>
                <w:sz w:val="24"/>
                <w:szCs w:val="24"/>
                <w:lang w:eastAsia="ru-RU"/>
              </w:rPr>
              <w:t>я.</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Колы</w:t>
            </w:r>
            <w:r w:rsidRPr="00564CED">
              <w:rPr>
                <w:rFonts w:ascii="Times New Roman" w:eastAsia="Times New Roman" w:hAnsi="Times New Roman" w:cs="Times New Roman"/>
                <w:color w:val="000000"/>
                <w:spacing w:val="2"/>
                <w:sz w:val="24"/>
                <w:szCs w:val="24"/>
                <w:lang w:eastAsia="ru-RU"/>
              </w:rPr>
              <w:t>б</w:t>
            </w:r>
            <w:r w:rsidRPr="00564CED">
              <w:rPr>
                <w:rFonts w:ascii="Times New Roman" w:eastAsia="Times New Roman" w:hAnsi="Times New Roman" w:cs="Times New Roman"/>
                <w:color w:val="000000"/>
                <w:sz w:val="24"/>
                <w:szCs w:val="24"/>
                <w:lang w:eastAsia="ru-RU"/>
              </w:rPr>
              <w:t>ел</w:t>
            </w:r>
            <w:r w:rsidRPr="00564CED">
              <w:rPr>
                <w:rFonts w:ascii="Times New Roman" w:eastAsia="Times New Roman" w:hAnsi="Times New Roman" w:cs="Times New Roman"/>
                <w:color w:val="000000"/>
                <w:w w:val="99"/>
                <w:sz w:val="24"/>
                <w:szCs w:val="24"/>
                <w:lang w:eastAsia="ru-RU"/>
              </w:rPr>
              <w:t>ь</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4"/>
                <w:sz w:val="24"/>
                <w:szCs w:val="24"/>
                <w:lang w:eastAsia="ru-RU"/>
              </w:rPr>
              <w:t>я</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нар. песн</w:t>
            </w:r>
            <w:r w:rsidRPr="00564CED">
              <w:rPr>
                <w:rFonts w:ascii="Times New Roman" w:eastAsia="Times New Roman" w:hAnsi="Times New Roman" w:cs="Times New Roman"/>
                <w:color w:val="000000"/>
                <w:spacing w:val="2"/>
                <w:sz w:val="24"/>
                <w:szCs w:val="24"/>
                <w:lang w:eastAsia="ru-RU"/>
              </w:rPr>
              <w:t>я</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spacing w:val="3"/>
                <w:w w:val="99"/>
                <w:sz w:val="24"/>
                <w:szCs w:val="24"/>
                <w:lang w:eastAsia="ru-RU"/>
              </w:rPr>
              <w:t>ш</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Красев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Д</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3"/>
                <w:w w:val="99"/>
                <w:sz w:val="24"/>
                <w:szCs w:val="24"/>
                <w:lang w:eastAsia="ru-RU"/>
              </w:rPr>
              <w:t>и</w:t>
            </w:r>
            <w:r w:rsidRPr="00564CED">
              <w:rPr>
                <w:rFonts w:ascii="Times New Roman" w:eastAsia="Times New Roman" w:hAnsi="Times New Roman" w:cs="Times New Roman"/>
                <w:color w:val="000000"/>
                <w:sz w:val="24"/>
                <w:szCs w:val="24"/>
                <w:lang w:eastAsia="ru-RU"/>
              </w:rPr>
              <w:t>-д</w:t>
            </w:r>
            <w:r w:rsidRPr="00564CED">
              <w:rPr>
                <w:rFonts w:ascii="Times New Roman" w:eastAsia="Times New Roman" w:hAnsi="Times New Roman" w:cs="Times New Roman"/>
                <w:color w:val="000000"/>
                <w:w w:val="99"/>
                <w:sz w:val="24"/>
                <w:szCs w:val="24"/>
                <w:lang w:eastAsia="ru-RU"/>
              </w:rPr>
              <w:t>ил</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Б</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Б</w:t>
            </w:r>
            <w:r w:rsidRPr="00564CED">
              <w:rPr>
                <w:rFonts w:ascii="Times New Roman" w:eastAsia="Times New Roman" w:hAnsi="Times New Roman" w:cs="Times New Roman"/>
                <w:color w:val="000000"/>
                <w:sz w:val="24"/>
                <w:szCs w:val="24"/>
                <w:lang w:eastAsia="ru-RU"/>
              </w:rPr>
              <w:t>ом</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у</w:t>
            </w:r>
            <w:r w:rsidRPr="00564CED">
              <w:rPr>
                <w:rFonts w:ascii="Times New Roman" w:eastAsia="Times New Roman" w:hAnsi="Times New Roman" w:cs="Times New Roman"/>
                <w:color w:val="000000"/>
                <w:sz w:val="24"/>
                <w:szCs w:val="24"/>
                <w:lang w:eastAsia="ru-RU"/>
              </w:rPr>
              <w:t xml:space="preserve">кр.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 xml:space="preserve">ар.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ес</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 xml:space="preserve">я, ел. Е.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ак</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ан</w:t>
            </w:r>
            <w:r w:rsidRPr="00564CED">
              <w:rPr>
                <w:rFonts w:ascii="Times New Roman" w:eastAsia="Times New Roman" w:hAnsi="Times New Roman" w:cs="Times New Roman"/>
                <w:color w:val="000000"/>
                <w:spacing w:val="1"/>
                <w:sz w:val="24"/>
                <w:szCs w:val="24"/>
                <w:lang w:eastAsia="ru-RU"/>
              </w:rPr>
              <w:t>ц</w:t>
            </w:r>
            <w:r w:rsidRPr="00564CED">
              <w:rPr>
                <w:rFonts w:ascii="Times New Roman" w:eastAsia="Times New Roman" w:hAnsi="Times New Roman" w:cs="Times New Roman"/>
                <w:color w:val="000000"/>
                <w:sz w:val="24"/>
                <w:szCs w:val="24"/>
                <w:lang w:eastAsia="ru-RU"/>
              </w:rPr>
              <w:t>ево</w:t>
            </w:r>
            <w:r w:rsidRPr="00564CED">
              <w:rPr>
                <w:rFonts w:ascii="Times New Roman" w:eastAsia="Times New Roman" w:hAnsi="Times New Roman" w:cs="Times New Roman"/>
                <w:color w:val="000000"/>
                <w:spacing w:val="-1"/>
                <w:w w:val="99"/>
                <w:sz w:val="24"/>
                <w:szCs w:val="24"/>
                <w:lang w:eastAsia="ru-RU"/>
              </w:rPr>
              <w:t>й</w:t>
            </w:r>
            <w:r w:rsidRPr="00564CED">
              <w:rPr>
                <w:rFonts w:ascii="Times New Roman" w:eastAsia="Times New Roman" w:hAnsi="Times New Roman" w:cs="Times New Roman"/>
                <w:color w:val="000000"/>
                <w:sz w:val="24"/>
                <w:szCs w:val="24"/>
                <w:lang w:eastAsia="ru-RU"/>
              </w:rPr>
              <w:t>; Потешк</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 дра</w:t>
            </w:r>
            <w:r w:rsidRPr="00564CED">
              <w:rPr>
                <w:rFonts w:ascii="Times New Roman" w:eastAsia="Times New Roman" w:hAnsi="Times New Roman" w:cs="Times New Roman"/>
                <w:color w:val="000000"/>
                <w:spacing w:val="1"/>
                <w:sz w:val="24"/>
                <w:szCs w:val="24"/>
                <w:lang w:eastAsia="ru-RU"/>
              </w:rPr>
              <w:t>з</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лки, счи</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z w:val="24"/>
                <w:szCs w:val="24"/>
                <w:lang w:eastAsia="ru-RU"/>
              </w:rPr>
              <w:t>алки и д</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z w:val="24"/>
                <w:szCs w:val="24"/>
                <w:lang w:eastAsia="ru-RU"/>
              </w:rPr>
              <w:t xml:space="preserve">гие </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 xml:space="preserve">с.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ар. по</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евк</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w:t>
            </w:r>
          </w:p>
          <w:p w:rsidR="00564CED" w:rsidRPr="00564CED" w:rsidRDefault="00564CED" w:rsidP="003B61EC">
            <w:pPr>
              <w:widowControl w:val="0"/>
              <w:ind w:left="9" w:right="1913" w:firstLine="1865"/>
              <w:jc w:val="both"/>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spacing w:val="2"/>
                <w:w w:val="99"/>
                <w:sz w:val="24"/>
                <w:szCs w:val="24"/>
                <w:u w:val="single"/>
                <w:lang w:eastAsia="ru-RU"/>
              </w:rPr>
              <w:t>М</w:t>
            </w:r>
            <w:r w:rsidRPr="00564CED">
              <w:rPr>
                <w:rFonts w:ascii="Times New Roman" w:eastAsia="Times New Roman" w:hAnsi="Times New Roman" w:cs="Times New Roman"/>
                <w:color w:val="000000"/>
                <w:spacing w:val="-5"/>
                <w:sz w:val="24"/>
                <w:szCs w:val="24"/>
                <w:u w:val="single"/>
                <w:lang w:eastAsia="ru-RU"/>
              </w:rPr>
              <w:t>у</w:t>
            </w:r>
            <w:r w:rsidRPr="00564CED">
              <w:rPr>
                <w:rFonts w:ascii="Times New Roman" w:eastAsia="Times New Roman" w:hAnsi="Times New Roman" w:cs="Times New Roman"/>
                <w:color w:val="000000"/>
                <w:spacing w:val="1"/>
                <w:w w:val="99"/>
                <w:sz w:val="24"/>
                <w:szCs w:val="24"/>
                <w:u w:val="single"/>
                <w:lang w:eastAsia="ru-RU"/>
              </w:rPr>
              <w:t>з</w:t>
            </w:r>
            <w:r w:rsidRPr="00564CED">
              <w:rPr>
                <w:rFonts w:ascii="Times New Roman" w:eastAsia="Times New Roman" w:hAnsi="Times New Roman" w:cs="Times New Roman"/>
                <w:color w:val="000000"/>
                <w:sz w:val="24"/>
                <w:szCs w:val="24"/>
                <w:u w:val="single"/>
                <w:lang w:eastAsia="ru-RU"/>
              </w:rPr>
              <w:t>ыкал</w:t>
            </w:r>
            <w:r w:rsidRPr="00564CED">
              <w:rPr>
                <w:rFonts w:ascii="Times New Roman" w:eastAsia="Times New Roman" w:hAnsi="Times New Roman" w:cs="Times New Roman"/>
                <w:color w:val="000000"/>
                <w:spacing w:val="1"/>
                <w:sz w:val="24"/>
                <w:szCs w:val="24"/>
                <w:u w:val="single"/>
                <w:lang w:eastAsia="ru-RU"/>
              </w:rPr>
              <w:t>ьн</w:t>
            </w:r>
            <w:r w:rsidRPr="00564CED">
              <w:rPr>
                <w:rFonts w:ascii="Times New Roman" w:eastAsia="Times New Roman" w:hAnsi="Times New Roman" w:cs="Times New Roman"/>
                <w:color w:val="000000"/>
                <w:sz w:val="24"/>
                <w:szCs w:val="24"/>
                <w:u w:val="single"/>
                <w:lang w:eastAsia="ru-RU"/>
              </w:rPr>
              <w:t>о-ри</w:t>
            </w:r>
            <w:r w:rsidRPr="00564CED">
              <w:rPr>
                <w:rFonts w:ascii="Times New Roman" w:eastAsia="Times New Roman" w:hAnsi="Times New Roman" w:cs="Times New Roman"/>
                <w:color w:val="000000"/>
                <w:spacing w:val="1"/>
                <w:w w:val="99"/>
                <w:sz w:val="24"/>
                <w:szCs w:val="24"/>
                <w:u w:val="single"/>
                <w:lang w:eastAsia="ru-RU"/>
              </w:rPr>
              <w:t>т</w:t>
            </w:r>
            <w:r w:rsidRPr="00564CED">
              <w:rPr>
                <w:rFonts w:ascii="Times New Roman" w:eastAsia="Times New Roman" w:hAnsi="Times New Roman" w:cs="Times New Roman"/>
                <w:color w:val="000000"/>
                <w:sz w:val="24"/>
                <w:szCs w:val="24"/>
                <w:u w:val="single"/>
                <w:lang w:eastAsia="ru-RU"/>
              </w:rPr>
              <w:t>мическ</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 движен</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pacing w:val="2"/>
                <w:sz w:val="24"/>
                <w:szCs w:val="24"/>
                <w:u w:val="single"/>
                <w:lang w:eastAsia="ru-RU"/>
              </w:rPr>
              <w:t>я</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z w:val="24"/>
                <w:szCs w:val="24"/>
                <w:u w:val="single"/>
                <w:lang w:eastAsia="ru-RU"/>
              </w:rPr>
              <w:t>У</w:t>
            </w:r>
            <w:r w:rsidRPr="00564CED">
              <w:rPr>
                <w:rFonts w:ascii="Times New Roman" w:eastAsia="Times New Roman" w:hAnsi="Times New Roman" w:cs="Times New Roman"/>
                <w:color w:val="000000"/>
                <w:spacing w:val="1"/>
                <w:w w:val="99"/>
                <w:sz w:val="24"/>
                <w:szCs w:val="24"/>
                <w:u w:val="single"/>
                <w:lang w:eastAsia="ru-RU"/>
              </w:rPr>
              <w:t>п</w:t>
            </w:r>
            <w:r w:rsidRPr="00564CED">
              <w:rPr>
                <w:rFonts w:ascii="Times New Roman" w:eastAsia="Times New Roman" w:hAnsi="Times New Roman" w:cs="Times New Roman"/>
                <w:color w:val="000000"/>
                <w:sz w:val="24"/>
                <w:szCs w:val="24"/>
                <w:u w:val="single"/>
                <w:lang w:eastAsia="ru-RU"/>
              </w:rPr>
              <w:t>раж</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е</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я.</w:t>
            </w:r>
          </w:p>
          <w:p w:rsidR="00564CED" w:rsidRPr="00564CED" w:rsidRDefault="00564CED" w:rsidP="00381B0D">
            <w:pPr>
              <w:widowControl w:val="0"/>
              <w:tabs>
                <w:tab w:val="left" w:pos="7663"/>
              </w:tabs>
              <w:ind w:left="9"/>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1"/>
                <w:sz w:val="24"/>
                <w:szCs w:val="24"/>
                <w:lang w:eastAsia="ru-RU"/>
              </w:rPr>
              <w:t>Ш</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бе</w:t>
            </w:r>
            <w:r w:rsidRPr="00564CED">
              <w:rPr>
                <w:rFonts w:ascii="Times New Roman" w:eastAsia="Times New Roman" w:hAnsi="Times New Roman" w:cs="Times New Roman"/>
                <w:color w:val="000000"/>
                <w:spacing w:val="4"/>
                <w:w w:val="99"/>
                <w:sz w:val="24"/>
                <w:szCs w:val="24"/>
                <w:lang w:eastAsia="ru-RU"/>
              </w:rPr>
              <w:t>г</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 xml:space="preserve">з. </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На</w:t>
            </w:r>
            <w:r w:rsidRPr="00564CED">
              <w:rPr>
                <w:rFonts w:ascii="Times New Roman" w:eastAsia="Times New Roman" w:hAnsi="Times New Roman" w:cs="Times New Roman"/>
                <w:color w:val="000000"/>
                <w:sz w:val="24"/>
                <w:szCs w:val="24"/>
                <w:lang w:eastAsia="ru-RU"/>
              </w:rPr>
              <w:t>дене</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ко;</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Плавные</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2"/>
                <w:sz w:val="24"/>
                <w:szCs w:val="24"/>
                <w:lang w:eastAsia="ru-RU"/>
              </w:rPr>
              <w:t>к</w:t>
            </w:r>
            <w:r w:rsidRPr="00564CED">
              <w:rPr>
                <w:rFonts w:ascii="Times New Roman" w:eastAsia="Times New Roman" w:hAnsi="Times New Roman" w:cs="Times New Roman"/>
                <w:color w:val="000000"/>
                <w:spacing w:val="6"/>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Р</w:t>
            </w:r>
            <w:r w:rsidRPr="00564CED">
              <w:rPr>
                <w:rFonts w:ascii="Times New Roman" w:eastAsia="Times New Roman" w:hAnsi="Times New Roman" w:cs="Times New Roman"/>
                <w:color w:val="000000"/>
                <w:sz w:val="24"/>
                <w:szCs w:val="24"/>
                <w:lang w:eastAsia="ru-RU"/>
              </w:rPr>
              <w:t>. Гл</w:t>
            </w:r>
            <w:r w:rsidRPr="00564CED">
              <w:rPr>
                <w:rFonts w:ascii="Times New Roman" w:eastAsia="Times New Roman" w:hAnsi="Times New Roman" w:cs="Times New Roman"/>
                <w:color w:val="000000"/>
                <w:spacing w:val="2"/>
                <w:sz w:val="24"/>
                <w:szCs w:val="24"/>
                <w:lang w:eastAsia="ru-RU"/>
              </w:rPr>
              <w:t>и</w:t>
            </w:r>
            <w:r w:rsidRPr="00564CED">
              <w:rPr>
                <w:rFonts w:ascii="Times New Roman" w:eastAsia="Times New Roman" w:hAnsi="Times New Roman" w:cs="Times New Roman"/>
                <w:color w:val="000000"/>
                <w:sz w:val="24"/>
                <w:szCs w:val="24"/>
                <w:lang w:eastAsia="ru-RU"/>
              </w:rPr>
              <w:t xml:space="preserve">эра </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Валь</w:t>
            </w:r>
            <w:r w:rsidRPr="00564CED">
              <w:rPr>
                <w:rFonts w:ascii="Times New Roman" w:eastAsia="Times New Roman" w:hAnsi="Times New Roman" w:cs="Times New Roman"/>
                <w:color w:val="000000"/>
                <w:spacing w:val="4"/>
                <w:sz w:val="24"/>
                <w:szCs w:val="24"/>
                <w:lang w:eastAsia="ru-RU"/>
              </w:rPr>
              <w:t>с</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1"/>
                <w:sz w:val="24"/>
                <w:szCs w:val="24"/>
                <w:lang w:eastAsia="ru-RU"/>
              </w:rPr>
              <w:t xml:space="preserve"> </w:t>
            </w:r>
            <w:r w:rsidRPr="00564CED">
              <w:rPr>
                <w:rFonts w:ascii="Times New Roman" w:eastAsia="Times New Roman" w:hAnsi="Times New Roman" w:cs="Times New Roman"/>
                <w:color w:val="000000"/>
                <w:sz w:val="24"/>
                <w:szCs w:val="24"/>
                <w:lang w:eastAsia="ru-RU"/>
              </w:rPr>
              <w:t>ф</w:t>
            </w:r>
            <w:r w:rsidRPr="00564CED">
              <w:rPr>
                <w:rFonts w:ascii="Times New Roman" w:eastAsia="Times New Roman" w:hAnsi="Times New Roman" w:cs="Times New Roman"/>
                <w:color w:val="000000"/>
                <w:spacing w:val="3"/>
                <w:sz w:val="24"/>
                <w:szCs w:val="24"/>
                <w:lang w:eastAsia="ru-RU"/>
              </w:rPr>
              <w:t>р</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z w:val="24"/>
                <w:szCs w:val="24"/>
                <w:lang w:eastAsia="ru-RU"/>
              </w:rPr>
              <w:t>мен</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1"/>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л</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z w:val="24"/>
                <w:szCs w:val="24"/>
                <w:lang w:eastAsia="ru-RU"/>
              </w:rPr>
              <w:t>ск</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че</w:t>
            </w:r>
            <w:r w:rsidRPr="00564CED">
              <w:rPr>
                <w:rFonts w:ascii="Times New Roman" w:eastAsia="Times New Roman" w:hAnsi="Times New Roman" w:cs="Times New Roman"/>
                <w:color w:val="000000"/>
                <w:spacing w:val="5"/>
                <w:w w:val="99"/>
                <w:sz w:val="24"/>
                <w:szCs w:val="24"/>
                <w:lang w:eastAsia="ru-RU"/>
              </w:rPr>
              <w:t>т</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4"/>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Т.</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z w:val="24"/>
                <w:szCs w:val="24"/>
                <w:lang w:eastAsia="ru-RU"/>
              </w:rPr>
              <w:t xml:space="preserve">омовой;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2"/>
                <w:w w:val="99"/>
                <w:sz w:val="24"/>
                <w:szCs w:val="24"/>
                <w:lang w:eastAsia="ru-RU"/>
              </w:rPr>
              <w:t>Р</w:t>
            </w:r>
            <w:r w:rsidRPr="00564CED">
              <w:rPr>
                <w:rFonts w:ascii="Times New Roman" w:eastAsia="Times New Roman" w:hAnsi="Times New Roman" w:cs="Times New Roman"/>
                <w:color w:val="000000"/>
                <w:sz w:val="24"/>
                <w:szCs w:val="24"/>
                <w:lang w:eastAsia="ru-RU"/>
              </w:rPr>
              <w:t>ос</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3"/>
                <w:w w:val="99"/>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 xml:space="preserve">з. С.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капара.</w:t>
            </w:r>
          </w:p>
          <w:p w:rsidR="00564CED" w:rsidRPr="00564CED" w:rsidRDefault="00564CED" w:rsidP="00381B0D">
            <w:pPr>
              <w:widowControl w:val="0"/>
              <w:ind w:right="-20"/>
              <w:jc w:val="both"/>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sz w:val="24"/>
                <w:szCs w:val="24"/>
                <w:u w:val="single"/>
                <w:lang w:eastAsia="ru-RU"/>
              </w:rPr>
              <w:t>У</w:t>
            </w:r>
            <w:r w:rsidRPr="00564CED">
              <w:rPr>
                <w:rFonts w:ascii="Times New Roman" w:eastAsia="Times New Roman" w:hAnsi="Times New Roman" w:cs="Times New Roman"/>
                <w:color w:val="000000"/>
                <w:spacing w:val="1"/>
                <w:w w:val="99"/>
                <w:sz w:val="24"/>
                <w:szCs w:val="24"/>
                <w:u w:val="single"/>
                <w:lang w:eastAsia="ru-RU"/>
              </w:rPr>
              <w:t>п</w:t>
            </w:r>
            <w:r w:rsidRPr="00564CED">
              <w:rPr>
                <w:rFonts w:ascii="Times New Roman" w:eastAsia="Times New Roman" w:hAnsi="Times New Roman" w:cs="Times New Roman"/>
                <w:color w:val="000000"/>
                <w:sz w:val="24"/>
                <w:szCs w:val="24"/>
                <w:u w:val="single"/>
                <w:lang w:eastAsia="ru-RU"/>
              </w:rPr>
              <w:t>раж</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е</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 xml:space="preserve">я с </w:t>
            </w:r>
            <w:r w:rsidRPr="00564CED">
              <w:rPr>
                <w:rFonts w:ascii="Times New Roman" w:eastAsia="Times New Roman" w:hAnsi="Times New Roman" w:cs="Times New Roman"/>
                <w:color w:val="000000"/>
                <w:w w:val="99"/>
                <w:sz w:val="24"/>
                <w:szCs w:val="24"/>
                <w:u w:val="single"/>
                <w:lang w:eastAsia="ru-RU"/>
              </w:rPr>
              <w:t>п</w:t>
            </w:r>
            <w:r w:rsidRPr="00564CED">
              <w:rPr>
                <w:rFonts w:ascii="Times New Roman" w:eastAsia="Times New Roman" w:hAnsi="Times New Roman" w:cs="Times New Roman"/>
                <w:color w:val="000000"/>
                <w:sz w:val="24"/>
                <w:szCs w:val="24"/>
                <w:u w:val="single"/>
                <w:lang w:eastAsia="ru-RU"/>
              </w:rPr>
              <w:t>редм</w:t>
            </w:r>
            <w:r w:rsidRPr="00564CED">
              <w:rPr>
                <w:rFonts w:ascii="Times New Roman" w:eastAsia="Times New Roman" w:hAnsi="Times New Roman" w:cs="Times New Roman"/>
                <w:color w:val="000000"/>
                <w:spacing w:val="-1"/>
                <w:sz w:val="24"/>
                <w:szCs w:val="24"/>
                <w:u w:val="single"/>
                <w:lang w:eastAsia="ru-RU"/>
              </w:rPr>
              <w:t>е</w:t>
            </w:r>
            <w:r w:rsidRPr="00564CED">
              <w:rPr>
                <w:rFonts w:ascii="Times New Roman" w:eastAsia="Times New Roman" w:hAnsi="Times New Roman" w:cs="Times New Roman"/>
                <w:color w:val="000000"/>
                <w:spacing w:val="-1"/>
                <w:w w:val="99"/>
                <w:sz w:val="24"/>
                <w:szCs w:val="24"/>
                <w:u w:val="single"/>
                <w:lang w:eastAsia="ru-RU"/>
              </w:rPr>
              <w:t>т</w:t>
            </w:r>
            <w:r w:rsidRPr="00564CED">
              <w:rPr>
                <w:rFonts w:ascii="Times New Roman" w:eastAsia="Times New Roman" w:hAnsi="Times New Roman" w:cs="Times New Roman"/>
                <w:color w:val="000000"/>
                <w:spacing w:val="-1"/>
                <w:sz w:val="24"/>
                <w:szCs w:val="24"/>
                <w:u w:val="single"/>
                <w:lang w:eastAsia="ru-RU"/>
              </w:rPr>
              <w:t>ам</w:t>
            </w:r>
            <w:r w:rsidRPr="00564CED">
              <w:rPr>
                <w:rFonts w:ascii="Times New Roman" w:eastAsia="Times New Roman" w:hAnsi="Times New Roman" w:cs="Times New Roman"/>
                <w:color w:val="000000"/>
                <w:sz w:val="24"/>
                <w:szCs w:val="24"/>
                <w:u w:val="single"/>
                <w:lang w:eastAsia="ru-RU"/>
              </w:rPr>
              <w:t>и</w:t>
            </w:r>
          </w:p>
          <w:p w:rsidR="00564CED" w:rsidRPr="00564CED" w:rsidRDefault="00564CED" w:rsidP="00381B0D">
            <w:pPr>
              <w:widowControl w:val="0"/>
              <w:ind w:left="9"/>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раж</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я с мя</w:t>
            </w:r>
            <w:r w:rsidRPr="00564CED">
              <w:rPr>
                <w:rFonts w:ascii="Times New Roman" w:eastAsia="Times New Roman" w:hAnsi="Times New Roman" w:cs="Times New Roman"/>
                <w:color w:val="000000"/>
                <w:spacing w:val="-1"/>
                <w:sz w:val="24"/>
                <w:szCs w:val="24"/>
                <w:lang w:eastAsia="ru-RU"/>
              </w:rPr>
              <w:t>ч</w:t>
            </w:r>
            <w:r w:rsidRPr="00564CED">
              <w:rPr>
                <w:rFonts w:ascii="Times New Roman" w:eastAsia="Times New Roman" w:hAnsi="Times New Roman" w:cs="Times New Roman"/>
                <w:color w:val="000000"/>
                <w:sz w:val="24"/>
                <w:szCs w:val="24"/>
                <w:lang w:eastAsia="ru-RU"/>
              </w:rPr>
              <w:t>ам</w:t>
            </w:r>
            <w:r w:rsidRPr="00564CED">
              <w:rPr>
                <w:rFonts w:ascii="Times New Roman" w:eastAsia="Times New Roman" w:hAnsi="Times New Roman" w:cs="Times New Roman"/>
                <w:color w:val="000000"/>
                <w:spacing w:val="6"/>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Т.</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pacing w:val="3"/>
                <w:sz w:val="24"/>
                <w:szCs w:val="24"/>
                <w:lang w:eastAsia="ru-RU"/>
              </w:rPr>
              <w:t>о</w:t>
            </w:r>
            <w:r w:rsidRPr="00564CED">
              <w:rPr>
                <w:rFonts w:ascii="Times New Roman" w:eastAsia="Times New Roman" w:hAnsi="Times New Roman" w:cs="Times New Roman"/>
                <w:color w:val="000000"/>
                <w:sz w:val="24"/>
                <w:szCs w:val="24"/>
                <w:lang w:eastAsia="ru-RU"/>
              </w:rPr>
              <w:t xml:space="preserve">мовой; </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Вал</w:t>
            </w:r>
            <w:r w:rsidRPr="00564CED">
              <w:rPr>
                <w:rFonts w:ascii="Times New Roman" w:eastAsia="Times New Roman" w:hAnsi="Times New Roman" w:cs="Times New Roman"/>
                <w:color w:val="000000"/>
                <w:spacing w:val="1"/>
                <w:sz w:val="24"/>
                <w:szCs w:val="24"/>
                <w:lang w:eastAsia="ru-RU"/>
              </w:rPr>
              <w:t>ь</w:t>
            </w:r>
            <w:r w:rsidRPr="00564CED">
              <w:rPr>
                <w:rFonts w:ascii="Times New Roman" w:eastAsia="Times New Roman" w:hAnsi="Times New Roman" w:cs="Times New Roman"/>
                <w:color w:val="000000"/>
                <w:spacing w:val="3"/>
                <w:sz w:val="24"/>
                <w:szCs w:val="24"/>
                <w:lang w:eastAsia="ru-RU"/>
              </w:rPr>
              <w:t>с</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 xml:space="preserve">з. </w:t>
            </w:r>
            <w:r w:rsidRPr="00564CED">
              <w:rPr>
                <w:rFonts w:ascii="Times New Roman" w:eastAsia="Times New Roman" w:hAnsi="Times New Roman" w:cs="Times New Roman"/>
                <w:color w:val="000000"/>
                <w:w w:val="99"/>
                <w:sz w:val="24"/>
                <w:szCs w:val="24"/>
                <w:lang w:eastAsia="ru-RU"/>
              </w:rPr>
              <w:t>Ф</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Б</w:t>
            </w:r>
            <w:r w:rsidRPr="00564CED">
              <w:rPr>
                <w:rFonts w:ascii="Times New Roman" w:eastAsia="Times New Roman" w:hAnsi="Times New Roman" w:cs="Times New Roman"/>
                <w:color w:val="000000"/>
                <w:spacing w:val="-2"/>
                <w:sz w:val="24"/>
                <w:szCs w:val="24"/>
                <w:lang w:eastAsia="ru-RU"/>
              </w:rPr>
              <w:t>у</w:t>
            </w:r>
            <w:r w:rsidRPr="00564CED">
              <w:rPr>
                <w:rFonts w:ascii="Times New Roman" w:eastAsia="Times New Roman" w:hAnsi="Times New Roman" w:cs="Times New Roman"/>
                <w:color w:val="000000"/>
                <w:sz w:val="24"/>
                <w:szCs w:val="24"/>
                <w:lang w:eastAsia="ru-RU"/>
              </w:rPr>
              <w:t>ргм</w:t>
            </w:r>
            <w:r w:rsidRPr="00564CED">
              <w:rPr>
                <w:rFonts w:ascii="Times New Roman" w:eastAsia="Times New Roman" w:hAnsi="Times New Roman" w:cs="Times New Roman"/>
                <w:color w:val="000000"/>
                <w:w w:val="99"/>
                <w:sz w:val="24"/>
                <w:szCs w:val="24"/>
                <w:lang w:eastAsia="ru-RU"/>
              </w:rPr>
              <w:t>ю</w:t>
            </w:r>
            <w:r w:rsidRPr="00564CED">
              <w:rPr>
                <w:rFonts w:ascii="Times New Roman" w:eastAsia="Times New Roman" w:hAnsi="Times New Roman" w:cs="Times New Roman"/>
                <w:color w:val="000000"/>
                <w:sz w:val="24"/>
                <w:szCs w:val="24"/>
                <w:lang w:eastAsia="ru-RU"/>
              </w:rPr>
              <w:t>ллера.</w:t>
            </w:r>
          </w:p>
          <w:p w:rsidR="00564CED" w:rsidRPr="00564CED" w:rsidRDefault="00564CED" w:rsidP="003B61EC">
            <w:pPr>
              <w:widowControl w:val="0"/>
              <w:ind w:left="9" w:right="-20"/>
              <w:jc w:val="both"/>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w w:val="99"/>
                <w:sz w:val="24"/>
                <w:szCs w:val="24"/>
                <w:u w:val="single"/>
                <w:lang w:eastAsia="ru-RU"/>
              </w:rPr>
              <w:t>Э</w:t>
            </w:r>
            <w:r w:rsidRPr="00564CED">
              <w:rPr>
                <w:rFonts w:ascii="Times New Roman" w:eastAsia="Times New Roman" w:hAnsi="Times New Roman" w:cs="Times New Roman"/>
                <w:color w:val="000000"/>
                <w:sz w:val="24"/>
                <w:szCs w:val="24"/>
                <w:u w:val="single"/>
                <w:lang w:eastAsia="ru-RU"/>
              </w:rPr>
              <w:t>тюды</w:t>
            </w:r>
          </w:p>
          <w:p w:rsidR="00AB2235" w:rsidRDefault="00564CED" w:rsidP="00AB2235">
            <w:pPr>
              <w:widowControl w:val="0"/>
              <w:tabs>
                <w:tab w:val="left" w:pos="7803"/>
              </w:tabs>
              <w:ind w:left="9"/>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Т</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2"/>
                <w:sz w:val="24"/>
                <w:szCs w:val="24"/>
                <w:lang w:eastAsia="ru-RU"/>
              </w:rPr>
              <w:t>х</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 xml:space="preserve"> т</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3"/>
                <w:w w:val="99"/>
                <w:sz w:val="24"/>
                <w:szCs w:val="24"/>
                <w:lang w:eastAsia="ru-RU"/>
              </w:rPr>
              <w:t>ц</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spacing w:val="2"/>
                <w:sz w:val="24"/>
                <w:szCs w:val="24"/>
                <w:lang w:eastAsia="ru-RU"/>
              </w:rPr>
              <w:t>т</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z w:val="24"/>
                <w:szCs w:val="24"/>
                <w:lang w:eastAsia="ru-RU"/>
              </w:rPr>
              <w:t xml:space="preserve">а </w:t>
            </w:r>
            <w:r w:rsidRPr="00564CED">
              <w:rPr>
                <w:rFonts w:ascii="Times New Roman" w:eastAsia="Times New Roman" w:hAnsi="Times New Roman" w:cs="Times New Roman"/>
                <w:color w:val="000000"/>
                <w:spacing w:val="2"/>
                <w:sz w:val="24"/>
                <w:szCs w:val="24"/>
                <w:lang w:eastAsia="ru-RU"/>
              </w:rPr>
              <w:t>и</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вариац</w:t>
            </w:r>
            <w:r w:rsidRPr="00564CED">
              <w:rPr>
                <w:rFonts w:ascii="Times New Roman" w:eastAsia="Times New Roman" w:hAnsi="Times New Roman" w:cs="Times New Roman"/>
                <w:color w:val="000000"/>
                <w:spacing w:val="1"/>
                <w:sz w:val="24"/>
                <w:szCs w:val="24"/>
                <w:lang w:eastAsia="ru-RU"/>
              </w:rPr>
              <w:t>ий</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pacing w:val="2"/>
                <w:sz w:val="24"/>
                <w:szCs w:val="24"/>
                <w:lang w:eastAsia="ru-RU"/>
              </w:rPr>
              <w:t>о</w:t>
            </w:r>
            <w:r w:rsidRPr="00564CED">
              <w:rPr>
                <w:rFonts w:ascii="Times New Roman" w:eastAsia="Times New Roman" w:hAnsi="Times New Roman" w:cs="Times New Roman"/>
                <w:color w:val="000000"/>
                <w:spacing w:val="1"/>
                <w:sz w:val="24"/>
                <w:szCs w:val="24"/>
                <w:lang w:eastAsia="ru-RU"/>
              </w:rPr>
              <w:t>ц</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 xml:space="preserve">а. </w:t>
            </w:r>
          </w:p>
          <w:p w:rsidR="00564CED" w:rsidRPr="00564CED" w:rsidRDefault="00564CED" w:rsidP="00AB2235">
            <w:pPr>
              <w:widowControl w:val="0"/>
              <w:tabs>
                <w:tab w:val="left" w:pos="7803"/>
              </w:tabs>
              <w:ind w:left="9"/>
              <w:jc w:val="both"/>
              <w:rPr>
                <w:rFonts w:ascii="Times New Roman" w:eastAsia="Times New Roman" w:hAnsi="Times New Roman" w:cs="Times New Roman"/>
                <w:color w:val="000000"/>
                <w:w w:val="99"/>
                <w:sz w:val="24"/>
                <w:szCs w:val="24"/>
                <w:u w:val="single"/>
                <w:lang w:eastAsia="ru-RU"/>
              </w:rPr>
            </w:pPr>
            <w:r w:rsidRPr="00564CED">
              <w:rPr>
                <w:rFonts w:ascii="Times New Roman" w:eastAsia="Times New Roman" w:hAnsi="Times New Roman" w:cs="Times New Roman"/>
                <w:color w:val="000000"/>
                <w:sz w:val="24"/>
                <w:szCs w:val="24"/>
                <w:u w:val="single"/>
                <w:lang w:eastAsia="ru-RU"/>
              </w:rPr>
              <w:t>Та</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pacing w:val="1"/>
                <w:w w:val="99"/>
                <w:sz w:val="24"/>
                <w:szCs w:val="24"/>
                <w:u w:val="single"/>
                <w:lang w:eastAsia="ru-RU"/>
              </w:rPr>
              <w:t>ц</w:t>
            </w:r>
            <w:r w:rsidRPr="00564CED">
              <w:rPr>
                <w:rFonts w:ascii="Times New Roman" w:eastAsia="Times New Roman" w:hAnsi="Times New Roman" w:cs="Times New Roman"/>
                <w:color w:val="000000"/>
                <w:sz w:val="24"/>
                <w:szCs w:val="24"/>
                <w:u w:val="single"/>
                <w:lang w:eastAsia="ru-RU"/>
              </w:rPr>
              <w:t xml:space="preserve">ы </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 xml:space="preserve"> </w:t>
            </w:r>
            <w:r w:rsidRPr="00564CED">
              <w:rPr>
                <w:rFonts w:ascii="Times New Roman" w:eastAsia="Times New Roman" w:hAnsi="Times New Roman" w:cs="Times New Roman"/>
                <w:color w:val="000000"/>
                <w:spacing w:val="1"/>
                <w:w w:val="99"/>
                <w:sz w:val="24"/>
                <w:szCs w:val="24"/>
                <w:u w:val="single"/>
                <w:lang w:eastAsia="ru-RU"/>
              </w:rPr>
              <w:t>п</w:t>
            </w:r>
            <w:r w:rsidRPr="00564CED">
              <w:rPr>
                <w:rFonts w:ascii="Times New Roman" w:eastAsia="Times New Roman" w:hAnsi="Times New Roman" w:cs="Times New Roman"/>
                <w:color w:val="000000"/>
                <w:sz w:val="24"/>
                <w:szCs w:val="24"/>
                <w:u w:val="single"/>
                <w:lang w:eastAsia="ru-RU"/>
              </w:rPr>
              <w:t>ляск</w:t>
            </w:r>
            <w:r w:rsidRPr="00564CED">
              <w:rPr>
                <w:rFonts w:ascii="Times New Roman" w:eastAsia="Times New Roman" w:hAnsi="Times New Roman" w:cs="Times New Roman"/>
                <w:color w:val="000000"/>
                <w:w w:val="99"/>
                <w:sz w:val="24"/>
                <w:szCs w:val="24"/>
                <w:u w:val="single"/>
                <w:lang w:eastAsia="ru-RU"/>
              </w:rPr>
              <w:t>и</w:t>
            </w:r>
          </w:p>
          <w:p w:rsidR="00564CED" w:rsidRPr="00564CED" w:rsidRDefault="00564CED" w:rsidP="003B61EC">
            <w:pPr>
              <w:widowControl w:val="0"/>
              <w:ind w:left="9" w:right="-20"/>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Д</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ж</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ые</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pacing w:val="4"/>
                <w:sz w:val="24"/>
                <w:szCs w:val="24"/>
                <w:lang w:eastAsia="ru-RU"/>
              </w:rPr>
              <w:t>ы</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И. Ш</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 xml:space="preserve">са </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Пол</w:t>
            </w:r>
            <w:r w:rsidRPr="00564CED">
              <w:rPr>
                <w:rFonts w:ascii="Times New Roman" w:eastAsia="Times New Roman" w:hAnsi="Times New Roman" w:cs="Times New Roman"/>
                <w:color w:val="000000"/>
                <w:spacing w:val="1"/>
                <w:w w:val="99"/>
                <w:sz w:val="24"/>
                <w:szCs w:val="24"/>
                <w:lang w:eastAsia="ru-RU"/>
              </w:rPr>
              <w:t>ь</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2"/>
                <w:sz w:val="24"/>
                <w:szCs w:val="24"/>
                <w:lang w:eastAsia="ru-RU"/>
              </w:rPr>
              <w:t>»</w:t>
            </w:r>
            <w:r w:rsidRPr="00564CED">
              <w:rPr>
                <w:rFonts w:ascii="Times New Roman" w:eastAsia="Times New Roman" w:hAnsi="Times New Roman" w:cs="Times New Roman"/>
                <w:color w:val="000000"/>
                <w:sz w:val="24"/>
                <w:szCs w:val="24"/>
                <w:lang w:eastAsia="ru-RU"/>
              </w:rPr>
              <w:t>);</w:t>
            </w:r>
          </w:p>
          <w:p w:rsidR="00564CED" w:rsidRPr="00564CED" w:rsidRDefault="00564CED" w:rsidP="003B61EC">
            <w:pPr>
              <w:widowControl w:val="0"/>
              <w:ind w:left="9" w:right="858"/>
              <w:jc w:val="both"/>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Пр</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z w:val="24"/>
                <w:szCs w:val="24"/>
                <w:lang w:eastAsia="ru-RU"/>
              </w:rPr>
              <w:t>лаше</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pacing w:val="4"/>
                <w:sz w:val="24"/>
                <w:szCs w:val="24"/>
                <w:lang w:eastAsia="ru-RU"/>
              </w:rPr>
              <w:t>е</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н</w:t>
            </w:r>
            <w:r w:rsidRPr="00564CED">
              <w:rPr>
                <w:rFonts w:ascii="Times New Roman" w:eastAsia="Times New Roman" w:hAnsi="Times New Roman" w:cs="Times New Roman"/>
                <w:color w:val="000000"/>
                <w:sz w:val="24"/>
                <w:szCs w:val="24"/>
                <w:lang w:eastAsia="ru-RU"/>
              </w:rPr>
              <w:t>ар. м</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лод</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я</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w w:val="99"/>
                <w:sz w:val="24"/>
                <w:szCs w:val="24"/>
                <w:lang w:eastAsia="ru-RU"/>
              </w:rPr>
              <w:t>Л</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5"/>
                <w:sz w:val="24"/>
                <w:szCs w:val="24"/>
                <w:lang w:eastAsia="ru-RU"/>
              </w:rPr>
              <w:t>н</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об</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z w:val="24"/>
                <w:szCs w:val="24"/>
                <w:lang w:eastAsia="ru-RU"/>
              </w:rPr>
              <w:t xml:space="preserve">аб.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Р</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pacing w:val="1"/>
                <w:sz w:val="24"/>
                <w:szCs w:val="24"/>
                <w:lang w:eastAsia="ru-RU"/>
              </w:rPr>
              <w:t>х</w:t>
            </w:r>
            <w:r w:rsidRPr="00564CED">
              <w:rPr>
                <w:rFonts w:ascii="Times New Roman" w:eastAsia="Times New Roman" w:hAnsi="Times New Roman" w:cs="Times New Roman"/>
                <w:color w:val="000000"/>
                <w:spacing w:val="2"/>
                <w:sz w:val="24"/>
                <w:szCs w:val="24"/>
                <w:lang w:eastAsia="ru-RU"/>
              </w:rPr>
              <w:t>в</w:t>
            </w:r>
            <w:r w:rsidRPr="00564CED">
              <w:rPr>
                <w:rFonts w:ascii="Times New Roman" w:eastAsia="Times New Roman" w:hAnsi="Times New Roman" w:cs="Times New Roman"/>
                <w:color w:val="000000"/>
                <w:sz w:val="24"/>
                <w:szCs w:val="24"/>
                <w:lang w:eastAsia="ru-RU"/>
              </w:rPr>
              <w:t>ерг</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pacing w:val="1"/>
                <w:sz w:val="24"/>
                <w:szCs w:val="24"/>
                <w:lang w:eastAsia="ru-RU"/>
              </w:rPr>
              <w:t>р</w:t>
            </w:r>
            <w:r w:rsidRPr="00564CED">
              <w:rPr>
                <w:rFonts w:ascii="Times New Roman" w:eastAsia="Times New Roman" w:hAnsi="Times New Roman" w:cs="Times New Roman"/>
                <w:color w:val="000000"/>
                <w:sz w:val="24"/>
                <w:szCs w:val="24"/>
                <w:lang w:eastAsia="ru-RU"/>
              </w:rPr>
              <w:t xml:space="preserve">а; </w:t>
            </w:r>
            <w:r w:rsidRPr="00564CED">
              <w:rPr>
                <w:rFonts w:ascii="Times New Roman" w:eastAsia="Times New Roman" w:hAnsi="Times New Roman" w:cs="Times New Roman"/>
                <w:color w:val="000000"/>
                <w:spacing w:val="-4"/>
                <w:sz w:val="24"/>
                <w:szCs w:val="24"/>
                <w:lang w:eastAsia="ru-RU"/>
              </w:rPr>
              <w:lastRenderedPageBreak/>
              <w:t>«</w:t>
            </w:r>
            <w:r w:rsidRPr="00564CED">
              <w:rPr>
                <w:rFonts w:ascii="Times New Roman" w:eastAsia="Times New Roman" w:hAnsi="Times New Roman" w:cs="Times New Roman"/>
                <w:color w:val="000000"/>
                <w:spacing w:val="2"/>
                <w:sz w:val="24"/>
                <w:szCs w:val="24"/>
                <w:lang w:eastAsia="ru-RU"/>
              </w:rPr>
              <w:t>К</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z w:val="24"/>
                <w:szCs w:val="24"/>
                <w:lang w:eastAsia="ru-RU"/>
              </w:rPr>
              <w:t>ов</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z w:val="24"/>
                <w:szCs w:val="24"/>
                <w:lang w:eastAsia="ru-RU"/>
              </w:rPr>
              <w:t xml:space="preserve">я </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z w:val="24"/>
                <w:szCs w:val="24"/>
                <w:lang w:eastAsia="ru-RU"/>
              </w:rPr>
              <w:t>ляск</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 xml:space="preserve">ар.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z w:val="24"/>
                <w:szCs w:val="24"/>
                <w:lang w:eastAsia="ru-RU"/>
              </w:rPr>
              <w:t>ел</w:t>
            </w:r>
            <w:r w:rsidRPr="00564CED">
              <w:rPr>
                <w:rFonts w:ascii="Times New Roman" w:eastAsia="Times New Roman" w:hAnsi="Times New Roman" w:cs="Times New Roman"/>
                <w:color w:val="000000"/>
                <w:spacing w:val="2"/>
                <w:sz w:val="24"/>
                <w:szCs w:val="24"/>
                <w:lang w:eastAsia="ru-RU"/>
              </w:rPr>
              <w:t>о</w:t>
            </w:r>
            <w:r w:rsidRPr="00564CED">
              <w:rPr>
                <w:rFonts w:ascii="Times New Roman" w:eastAsia="Times New Roman" w:hAnsi="Times New Roman" w:cs="Times New Roman"/>
                <w:color w:val="000000"/>
                <w:sz w:val="24"/>
                <w:szCs w:val="24"/>
                <w:lang w:eastAsia="ru-RU"/>
              </w:rPr>
              <w:t>д</w:t>
            </w:r>
            <w:r w:rsidRPr="00564CED">
              <w:rPr>
                <w:rFonts w:ascii="Times New Roman" w:eastAsia="Times New Roman" w:hAnsi="Times New Roman" w:cs="Times New Roman"/>
                <w:color w:val="000000"/>
                <w:spacing w:val="2"/>
                <w:sz w:val="24"/>
                <w:szCs w:val="24"/>
                <w:lang w:eastAsia="ru-RU"/>
              </w:rPr>
              <w:t>и</w:t>
            </w:r>
            <w:r w:rsidRPr="00564CED">
              <w:rPr>
                <w:rFonts w:ascii="Times New Roman" w:eastAsia="Times New Roman" w:hAnsi="Times New Roman" w:cs="Times New Roman"/>
                <w:color w:val="000000"/>
                <w:sz w:val="24"/>
                <w:szCs w:val="24"/>
                <w:lang w:eastAsia="ru-RU"/>
              </w:rPr>
              <w:t xml:space="preserve">я, обр. </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Р</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оренова. </w:t>
            </w:r>
            <w:r w:rsidRPr="00564CED">
              <w:rPr>
                <w:rFonts w:ascii="Times New Roman" w:eastAsia="Times New Roman" w:hAnsi="Times New Roman" w:cs="Times New Roman"/>
                <w:color w:val="000000"/>
                <w:sz w:val="24"/>
                <w:szCs w:val="24"/>
                <w:u w:val="single"/>
                <w:lang w:eastAsia="ru-RU"/>
              </w:rPr>
              <w:t>Хар</w:t>
            </w:r>
            <w:r w:rsidRPr="00564CED">
              <w:rPr>
                <w:rFonts w:ascii="Times New Roman" w:eastAsia="Times New Roman" w:hAnsi="Times New Roman" w:cs="Times New Roman"/>
                <w:color w:val="000000"/>
                <w:spacing w:val="-1"/>
                <w:sz w:val="24"/>
                <w:szCs w:val="24"/>
                <w:u w:val="single"/>
                <w:lang w:eastAsia="ru-RU"/>
              </w:rPr>
              <w:t>а</w:t>
            </w:r>
            <w:r w:rsidRPr="00564CED">
              <w:rPr>
                <w:rFonts w:ascii="Times New Roman" w:eastAsia="Times New Roman" w:hAnsi="Times New Roman" w:cs="Times New Roman"/>
                <w:color w:val="000000"/>
                <w:sz w:val="24"/>
                <w:szCs w:val="24"/>
                <w:u w:val="single"/>
                <w:lang w:eastAsia="ru-RU"/>
              </w:rPr>
              <w:t>ктер</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ые</w:t>
            </w:r>
            <w:r w:rsidRPr="00564CED">
              <w:rPr>
                <w:rFonts w:ascii="Times New Roman" w:eastAsia="Times New Roman" w:hAnsi="Times New Roman" w:cs="Times New Roman"/>
                <w:color w:val="000000"/>
                <w:spacing w:val="-1"/>
                <w:sz w:val="24"/>
                <w:szCs w:val="24"/>
                <w:u w:val="single"/>
                <w:lang w:eastAsia="ru-RU"/>
              </w:rPr>
              <w:t xml:space="preserve"> </w:t>
            </w:r>
            <w:r w:rsidRPr="00564CED">
              <w:rPr>
                <w:rFonts w:ascii="Times New Roman" w:eastAsia="Times New Roman" w:hAnsi="Times New Roman" w:cs="Times New Roman"/>
                <w:color w:val="000000"/>
                <w:sz w:val="24"/>
                <w:szCs w:val="24"/>
                <w:u w:val="single"/>
                <w:lang w:eastAsia="ru-RU"/>
              </w:rPr>
              <w:t>та</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pacing w:val="1"/>
                <w:w w:val="99"/>
                <w:sz w:val="24"/>
                <w:szCs w:val="24"/>
                <w:u w:val="single"/>
                <w:lang w:eastAsia="ru-RU"/>
              </w:rPr>
              <w:t>ц</w:t>
            </w:r>
            <w:r w:rsidRPr="00564CED">
              <w:rPr>
                <w:rFonts w:ascii="Times New Roman" w:eastAsia="Times New Roman" w:hAnsi="Times New Roman" w:cs="Times New Roman"/>
                <w:color w:val="000000"/>
                <w:sz w:val="24"/>
                <w:szCs w:val="24"/>
                <w:u w:val="single"/>
                <w:lang w:eastAsia="ru-RU"/>
              </w:rPr>
              <w:t>ы</w:t>
            </w:r>
          </w:p>
          <w:p w:rsidR="00564CED" w:rsidRPr="00564CED" w:rsidRDefault="00564CED" w:rsidP="00AB2235">
            <w:pPr>
              <w:widowControl w:val="0"/>
              <w:ind w:left="9"/>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атр</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шк</w:t>
            </w:r>
            <w:r w:rsidRPr="00564CED">
              <w:rPr>
                <w:rFonts w:ascii="Times New Roman" w:eastAsia="Times New Roman" w:hAnsi="Times New Roman" w:cs="Times New Roman"/>
                <w:color w:val="000000"/>
                <w:spacing w:val="6"/>
                <w:w w:val="99"/>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Б.</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spacing w:val="3"/>
                <w:sz w:val="24"/>
                <w:szCs w:val="24"/>
                <w:lang w:eastAsia="ru-RU"/>
              </w:rPr>
              <w:t>о</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Пляска</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Пе</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1"/>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pacing w:val="1"/>
                <w:w w:val="99"/>
                <w:sz w:val="24"/>
                <w:szCs w:val="24"/>
                <w:lang w:eastAsia="ru-RU"/>
              </w:rPr>
              <w:t>ш</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5"/>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3"/>
                <w:sz w:val="24"/>
                <w:szCs w:val="24"/>
                <w:lang w:eastAsia="ru-RU"/>
              </w:rPr>
              <w:t>,</w:t>
            </w:r>
            <w:r w:rsidR="00AB2235">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Т</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3"/>
                <w:sz w:val="24"/>
                <w:szCs w:val="24"/>
                <w:lang w:eastAsia="ru-RU"/>
              </w:rPr>
              <w:t>н</w:t>
            </w:r>
            <w:r w:rsidRPr="00564CED">
              <w:rPr>
                <w:rFonts w:ascii="Times New Roman" w:eastAsia="Times New Roman" w:hAnsi="Times New Roman" w:cs="Times New Roman"/>
                <w:color w:val="000000"/>
                <w:sz w:val="24"/>
                <w:szCs w:val="24"/>
                <w:lang w:eastAsia="ru-RU"/>
              </w:rPr>
              <w:t>ец С</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2"/>
                <w:w w:val="99"/>
                <w:sz w:val="24"/>
                <w:szCs w:val="24"/>
                <w:lang w:eastAsia="ru-RU"/>
              </w:rPr>
              <w:t>г</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ро</w:t>
            </w:r>
            <w:r w:rsidRPr="00564CED">
              <w:rPr>
                <w:rFonts w:ascii="Times New Roman" w:eastAsia="Times New Roman" w:hAnsi="Times New Roman" w:cs="Times New Roman"/>
                <w:color w:val="000000"/>
                <w:spacing w:val="-1"/>
                <w:sz w:val="24"/>
                <w:szCs w:val="24"/>
                <w:lang w:eastAsia="ru-RU"/>
              </w:rPr>
              <w:t>ч</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еж</w:t>
            </w:r>
            <w:r w:rsidRPr="00564CED">
              <w:rPr>
                <w:rFonts w:ascii="Times New Roman" w:eastAsia="Times New Roman" w:hAnsi="Times New Roman" w:cs="Times New Roman"/>
                <w:color w:val="000000"/>
                <w:spacing w:val="1"/>
                <w:sz w:val="24"/>
                <w:szCs w:val="24"/>
                <w:lang w:eastAsia="ru-RU"/>
              </w:rPr>
              <w:t>ин</w:t>
            </w:r>
            <w:r w:rsidRPr="00564CED">
              <w:rPr>
                <w:rFonts w:ascii="Times New Roman" w:eastAsia="Times New Roman" w:hAnsi="Times New Roman" w:cs="Times New Roman"/>
                <w:color w:val="000000"/>
                <w:spacing w:val="-2"/>
                <w:sz w:val="24"/>
                <w:szCs w:val="24"/>
                <w:lang w:eastAsia="ru-RU"/>
              </w:rPr>
              <w:t>о</w:t>
            </w:r>
            <w:r w:rsidRPr="00564CED">
              <w:rPr>
                <w:rFonts w:ascii="Times New Roman" w:eastAsia="Times New Roman" w:hAnsi="Times New Roman" w:cs="Times New Roman"/>
                <w:color w:val="000000"/>
                <w:spacing w:val="5"/>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Р</w:t>
            </w:r>
            <w:r w:rsidRPr="00564CED">
              <w:rPr>
                <w:rFonts w:ascii="Times New Roman" w:eastAsia="Times New Roman" w:hAnsi="Times New Roman" w:cs="Times New Roman"/>
                <w:color w:val="000000"/>
                <w:sz w:val="24"/>
                <w:szCs w:val="24"/>
                <w:lang w:eastAsia="ru-RU"/>
              </w:rPr>
              <w:t>. Гл</w:t>
            </w:r>
            <w:r w:rsidRPr="00564CED">
              <w:rPr>
                <w:rFonts w:ascii="Times New Roman" w:eastAsia="Times New Roman" w:hAnsi="Times New Roman" w:cs="Times New Roman"/>
                <w:color w:val="000000"/>
                <w:spacing w:val="2"/>
                <w:sz w:val="24"/>
                <w:szCs w:val="24"/>
                <w:lang w:eastAsia="ru-RU"/>
              </w:rPr>
              <w:t>и</w:t>
            </w:r>
            <w:r w:rsidRPr="00564CED">
              <w:rPr>
                <w:rFonts w:ascii="Times New Roman" w:eastAsia="Times New Roman" w:hAnsi="Times New Roman" w:cs="Times New Roman"/>
                <w:color w:val="000000"/>
                <w:sz w:val="24"/>
                <w:szCs w:val="24"/>
                <w:lang w:eastAsia="ru-RU"/>
              </w:rPr>
              <w:t>эра.</w:t>
            </w:r>
          </w:p>
          <w:p w:rsidR="00564CED" w:rsidRPr="00564CED" w:rsidRDefault="00564CED" w:rsidP="003B61EC">
            <w:pPr>
              <w:widowControl w:val="0"/>
              <w:ind w:left="9" w:right="-20"/>
              <w:jc w:val="both"/>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sz w:val="24"/>
                <w:szCs w:val="24"/>
                <w:u w:val="single"/>
                <w:lang w:eastAsia="ru-RU"/>
              </w:rPr>
              <w:t>Хороводы.</w:t>
            </w:r>
          </w:p>
          <w:p w:rsidR="00564CED" w:rsidRPr="00564CED" w:rsidRDefault="00564CED" w:rsidP="00AB2235">
            <w:pPr>
              <w:widowControl w:val="0"/>
              <w:ind w:left="9"/>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Урожа</w:t>
            </w:r>
            <w:r w:rsidRPr="00564CED">
              <w:rPr>
                <w:rFonts w:ascii="Times New Roman" w:eastAsia="Times New Roman" w:hAnsi="Times New Roman" w:cs="Times New Roman"/>
                <w:color w:val="000000"/>
                <w:w w:val="99"/>
                <w:sz w:val="24"/>
                <w:szCs w:val="24"/>
                <w:lang w:eastAsia="ru-RU"/>
              </w:rPr>
              <w:t>йн</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4"/>
                <w:sz w:val="24"/>
                <w:szCs w:val="24"/>
                <w:lang w:eastAsia="ru-RU"/>
              </w:rPr>
              <w:t>я</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з. А.</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Филип</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 xml:space="preserve">енко, ел. О. </w:t>
            </w:r>
            <w:r w:rsidRPr="00564CED">
              <w:rPr>
                <w:rFonts w:ascii="Times New Roman" w:eastAsia="Times New Roman" w:hAnsi="Times New Roman" w:cs="Times New Roman"/>
                <w:color w:val="000000"/>
                <w:spacing w:val="-2"/>
                <w:sz w:val="24"/>
                <w:szCs w:val="24"/>
                <w:lang w:eastAsia="ru-RU"/>
              </w:rPr>
              <w:t>В</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л</w:t>
            </w:r>
            <w:r w:rsidRPr="00564CED">
              <w:rPr>
                <w:rFonts w:ascii="Times New Roman" w:eastAsia="Times New Roman" w:hAnsi="Times New Roman" w:cs="Times New Roman"/>
                <w:color w:val="000000"/>
                <w:sz w:val="24"/>
                <w:szCs w:val="24"/>
                <w:lang w:eastAsia="ru-RU"/>
              </w:rPr>
              <w:t>г</w:t>
            </w:r>
            <w:r w:rsidRPr="00564CED">
              <w:rPr>
                <w:rFonts w:ascii="Times New Roman" w:eastAsia="Times New Roman" w:hAnsi="Times New Roman" w:cs="Times New Roman"/>
                <w:color w:val="000000"/>
                <w:spacing w:val="1"/>
                <w:sz w:val="24"/>
                <w:szCs w:val="24"/>
                <w:lang w:eastAsia="ru-RU"/>
              </w:rPr>
              <w:t>ин</w:t>
            </w:r>
            <w:r w:rsidRPr="00564CED">
              <w:rPr>
                <w:rFonts w:ascii="Times New Roman" w:eastAsia="Times New Roman" w:hAnsi="Times New Roman" w:cs="Times New Roman"/>
                <w:color w:val="000000"/>
                <w:sz w:val="24"/>
                <w:szCs w:val="24"/>
                <w:lang w:eastAsia="ru-RU"/>
              </w:rPr>
              <w:t>ой;</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овогод</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 xml:space="preserve">яя </w:t>
            </w:r>
            <w:r w:rsidRPr="00564CED">
              <w:rPr>
                <w:rFonts w:ascii="Times New Roman" w:eastAsia="Times New Roman" w:hAnsi="Times New Roman" w:cs="Times New Roman"/>
                <w:color w:val="000000"/>
                <w:spacing w:val="2"/>
                <w:sz w:val="24"/>
                <w:szCs w:val="24"/>
                <w:lang w:eastAsia="ru-RU"/>
              </w:rPr>
              <w:t>х</w:t>
            </w:r>
            <w:r w:rsidRPr="00564CED">
              <w:rPr>
                <w:rFonts w:ascii="Times New Roman" w:eastAsia="Times New Roman" w:hAnsi="Times New Roman" w:cs="Times New Roman"/>
                <w:color w:val="000000"/>
                <w:sz w:val="24"/>
                <w:szCs w:val="24"/>
                <w:lang w:eastAsia="ru-RU"/>
              </w:rPr>
              <w:t>оровод</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sz w:val="24"/>
                <w:szCs w:val="24"/>
                <w:lang w:eastAsia="ru-RU"/>
              </w:rPr>
              <w:t>я</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з. С. Шайдар;</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По</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pacing w:val="1"/>
                <w:sz w:val="24"/>
                <w:szCs w:val="24"/>
                <w:lang w:eastAsia="ru-RU"/>
              </w:rPr>
              <w:t>л</w:t>
            </w:r>
            <w:r w:rsidRPr="00564CED">
              <w:rPr>
                <w:rFonts w:ascii="Times New Roman" w:eastAsia="Times New Roman" w:hAnsi="Times New Roman" w:cs="Times New Roman"/>
                <w:color w:val="000000"/>
                <w:sz w:val="24"/>
                <w:szCs w:val="24"/>
                <w:lang w:eastAsia="ru-RU"/>
              </w:rPr>
              <w:t xml:space="preserve">а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z w:val="24"/>
                <w:szCs w:val="24"/>
                <w:lang w:eastAsia="ru-RU"/>
              </w:rPr>
              <w:t>лада</w:t>
            </w:r>
            <w:r w:rsidRPr="00564CED">
              <w:rPr>
                <w:rFonts w:ascii="Times New Roman" w:eastAsia="Times New Roman" w:hAnsi="Times New Roman" w:cs="Times New Roman"/>
                <w:color w:val="000000"/>
                <w:spacing w:val="62"/>
                <w:sz w:val="24"/>
                <w:szCs w:val="24"/>
                <w:lang w:eastAsia="ru-RU"/>
              </w:rPr>
              <w:t xml:space="preserve"> </w:t>
            </w:r>
            <w:r w:rsidRPr="00564CED">
              <w:rPr>
                <w:rFonts w:ascii="Times New Roman" w:eastAsia="Times New Roman" w:hAnsi="Times New Roman" w:cs="Times New Roman"/>
                <w:color w:val="000000"/>
                <w:spacing w:val="3"/>
                <w:w w:val="99"/>
                <w:sz w:val="24"/>
                <w:szCs w:val="24"/>
                <w:lang w:eastAsia="ru-RU"/>
              </w:rPr>
              <w:t>з</w:t>
            </w:r>
            <w:r w:rsidRPr="00564CED">
              <w:rPr>
                <w:rFonts w:ascii="Times New Roman" w:eastAsia="Times New Roman" w:hAnsi="Times New Roman" w:cs="Times New Roman"/>
                <w:color w:val="000000"/>
                <w:sz w:val="24"/>
                <w:szCs w:val="24"/>
                <w:lang w:eastAsia="ru-RU"/>
              </w:rPr>
              <w:t>а водо</w:t>
            </w:r>
            <w:r w:rsidRPr="00564CED">
              <w:rPr>
                <w:rFonts w:ascii="Times New Roman" w:eastAsia="Times New Roman" w:hAnsi="Times New Roman" w:cs="Times New Roman"/>
                <w:color w:val="000000"/>
                <w:spacing w:val="5"/>
                <w:sz w:val="24"/>
                <w:szCs w:val="24"/>
                <w:lang w:eastAsia="ru-RU"/>
              </w:rPr>
              <w:t>й</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xml:space="preserve">. нар.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ес</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я,</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обраб. В. Аг</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ф</w:t>
            </w:r>
            <w:r w:rsidRPr="00564CED">
              <w:rPr>
                <w:rFonts w:ascii="Times New Roman" w:eastAsia="Times New Roman" w:hAnsi="Times New Roman" w:cs="Times New Roman"/>
                <w:color w:val="000000"/>
                <w:spacing w:val="2"/>
                <w:sz w:val="24"/>
                <w:szCs w:val="24"/>
                <w:lang w:eastAsia="ru-RU"/>
              </w:rPr>
              <w:t>о</w:t>
            </w:r>
            <w:r w:rsidRPr="00564CED">
              <w:rPr>
                <w:rFonts w:ascii="Times New Roman" w:eastAsia="Times New Roman" w:hAnsi="Times New Roman" w:cs="Times New Roman"/>
                <w:color w:val="000000"/>
                <w:spacing w:val="1"/>
                <w:sz w:val="24"/>
                <w:szCs w:val="24"/>
                <w:lang w:eastAsia="ru-RU"/>
              </w:rPr>
              <w:t>нн</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кова.</w:t>
            </w:r>
          </w:p>
          <w:p w:rsidR="00564CED" w:rsidRPr="00564CED" w:rsidRDefault="00564CED" w:rsidP="00AB2235">
            <w:pPr>
              <w:widowControl w:val="0"/>
              <w:ind w:left="9"/>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2"/>
                <w:w w:val="99"/>
                <w:sz w:val="24"/>
                <w:szCs w:val="24"/>
                <w:u w:val="single"/>
                <w:lang w:eastAsia="ru-RU"/>
              </w:rPr>
              <w:t>М</w:t>
            </w:r>
            <w:r w:rsidRPr="00564CED">
              <w:rPr>
                <w:rFonts w:ascii="Times New Roman" w:eastAsia="Times New Roman" w:hAnsi="Times New Roman" w:cs="Times New Roman"/>
                <w:color w:val="000000"/>
                <w:spacing w:val="-5"/>
                <w:sz w:val="24"/>
                <w:szCs w:val="24"/>
                <w:u w:val="single"/>
                <w:lang w:eastAsia="ru-RU"/>
              </w:rPr>
              <w:t>у</w:t>
            </w:r>
            <w:r w:rsidRPr="00564CED">
              <w:rPr>
                <w:rFonts w:ascii="Times New Roman" w:eastAsia="Times New Roman" w:hAnsi="Times New Roman" w:cs="Times New Roman"/>
                <w:color w:val="000000"/>
                <w:spacing w:val="1"/>
                <w:w w:val="99"/>
                <w:sz w:val="24"/>
                <w:szCs w:val="24"/>
                <w:u w:val="single"/>
                <w:lang w:eastAsia="ru-RU"/>
              </w:rPr>
              <w:t>з</w:t>
            </w:r>
            <w:r w:rsidRPr="00564CED">
              <w:rPr>
                <w:rFonts w:ascii="Times New Roman" w:eastAsia="Times New Roman" w:hAnsi="Times New Roman" w:cs="Times New Roman"/>
                <w:color w:val="000000"/>
                <w:sz w:val="24"/>
                <w:szCs w:val="24"/>
                <w:u w:val="single"/>
                <w:lang w:eastAsia="ru-RU"/>
              </w:rPr>
              <w:t>ыкаль</w:t>
            </w:r>
            <w:r w:rsidRPr="00564CED">
              <w:rPr>
                <w:rFonts w:ascii="Times New Roman" w:eastAsia="Times New Roman" w:hAnsi="Times New Roman" w:cs="Times New Roman"/>
                <w:color w:val="000000"/>
                <w:spacing w:val="1"/>
                <w:sz w:val="24"/>
                <w:szCs w:val="24"/>
                <w:u w:val="single"/>
                <w:lang w:eastAsia="ru-RU"/>
              </w:rPr>
              <w:t>ные</w:t>
            </w:r>
            <w:r w:rsidRPr="00564CED">
              <w:rPr>
                <w:rFonts w:ascii="Times New Roman" w:eastAsia="Times New Roman" w:hAnsi="Times New Roman" w:cs="Times New Roman"/>
                <w:color w:val="000000"/>
                <w:spacing w:val="-1"/>
                <w:sz w:val="24"/>
                <w:szCs w:val="24"/>
                <w:u w:val="single"/>
                <w:lang w:eastAsia="ru-RU"/>
              </w:rPr>
              <w:t xml:space="preserve"> </w:t>
            </w:r>
            <w:r w:rsidRPr="00564CED">
              <w:rPr>
                <w:rFonts w:ascii="Times New Roman" w:eastAsia="Times New Roman" w:hAnsi="Times New Roman" w:cs="Times New Roman"/>
                <w:color w:val="000000"/>
                <w:sz w:val="24"/>
                <w:szCs w:val="24"/>
                <w:u w:val="single"/>
                <w:lang w:eastAsia="ru-RU"/>
              </w:rPr>
              <w:t>игры.</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z w:val="24"/>
                <w:szCs w:val="24"/>
                <w:u w:val="single"/>
                <w:lang w:eastAsia="ru-RU"/>
              </w:rPr>
              <w:t>И</w:t>
            </w:r>
            <w:r w:rsidRPr="00564CED">
              <w:rPr>
                <w:rFonts w:ascii="Times New Roman" w:eastAsia="Times New Roman" w:hAnsi="Times New Roman" w:cs="Times New Roman"/>
                <w:color w:val="000000"/>
                <w:w w:val="99"/>
                <w:sz w:val="24"/>
                <w:szCs w:val="24"/>
                <w:u w:val="single"/>
                <w:lang w:eastAsia="ru-RU"/>
              </w:rPr>
              <w:t>г</w:t>
            </w:r>
            <w:r w:rsidRPr="00564CED">
              <w:rPr>
                <w:rFonts w:ascii="Times New Roman" w:eastAsia="Times New Roman" w:hAnsi="Times New Roman" w:cs="Times New Roman"/>
                <w:color w:val="000000"/>
                <w:sz w:val="24"/>
                <w:szCs w:val="24"/>
                <w:u w:val="single"/>
                <w:lang w:eastAsia="ru-RU"/>
              </w:rPr>
              <w:t>ры.</w:t>
            </w:r>
            <w:r w:rsidR="00AB2235">
              <w:rPr>
                <w:rFonts w:ascii="Times New Roman" w:eastAsia="Times New Roman" w:hAnsi="Times New Roman" w:cs="Times New Roman"/>
                <w:color w:val="000000"/>
                <w:sz w:val="24"/>
                <w:szCs w:val="24"/>
                <w:u w:val="single"/>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е в</w:t>
            </w:r>
            <w:r w:rsidRPr="00564CED">
              <w:rPr>
                <w:rFonts w:ascii="Times New Roman" w:eastAsia="Times New Roman" w:hAnsi="Times New Roman" w:cs="Times New Roman"/>
                <w:color w:val="000000"/>
                <w:spacing w:val="-1"/>
                <w:sz w:val="24"/>
                <w:szCs w:val="24"/>
                <w:lang w:eastAsia="ru-RU"/>
              </w:rPr>
              <w:t>ы</w:t>
            </w:r>
            <w:r w:rsidRPr="00564CED">
              <w:rPr>
                <w:rFonts w:ascii="Times New Roman" w:eastAsia="Times New Roman" w:hAnsi="Times New Roman" w:cs="Times New Roman"/>
                <w:color w:val="000000"/>
                <w:spacing w:val="5"/>
                <w:w w:val="99"/>
                <w:sz w:val="24"/>
                <w:szCs w:val="24"/>
                <w:lang w:eastAsia="ru-RU"/>
              </w:rPr>
              <w:t>п</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ст</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Т</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z w:val="24"/>
                <w:szCs w:val="24"/>
                <w:lang w:eastAsia="ru-RU"/>
              </w:rPr>
              <w:t>омово</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2"/>
                <w:sz w:val="24"/>
                <w:szCs w:val="24"/>
                <w:lang w:eastAsia="ru-RU"/>
              </w:rPr>
              <w:t>Б</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дь ловк</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м</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Н. </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4"/>
                <w:sz w:val="24"/>
                <w:szCs w:val="24"/>
                <w:lang w:eastAsia="ru-RU"/>
              </w:rPr>
              <w:t>д</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pacing w:val="1"/>
                <w:sz w:val="24"/>
                <w:szCs w:val="24"/>
                <w:lang w:eastAsia="ru-RU"/>
              </w:rPr>
              <w:t>хин</w:t>
            </w:r>
            <w:r w:rsidRPr="00564CED">
              <w:rPr>
                <w:rFonts w:ascii="Times New Roman" w:eastAsia="Times New Roman" w:hAnsi="Times New Roman" w:cs="Times New Roman"/>
                <w:color w:val="000000"/>
                <w:sz w:val="24"/>
                <w:szCs w:val="24"/>
                <w:lang w:eastAsia="ru-RU"/>
              </w:rPr>
              <w:t xml:space="preserve">а;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Ищ</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ш</w:t>
            </w:r>
            <w:r w:rsidRPr="00564CED">
              <w:rPr>
                <w:rFonts w:ascii="Times New Roman" w:eastAsia="Times New Roman" w:hAnsi="Times New Roman" w:cs="Times New Roman"/>
                <w:color w:val="000000"/>
                <w:spacing w:val="4"/>
                <w:sz w:val="24"/>
                <w:szCs w:val="24"/>
                <w:lang w:eastAsia="ru-RU"/>
              </w:rPr>
              <w:t>к</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На</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pacing w:val="2"/>
                <w:sz w:val="24"/>
                <w:szCs w:val="24"/>
                <w:lang w:eastAsia="ru-RU"/>
              </w:rPr>
              <w:t>д</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себе па</w:t>
            </w:r>
            <w:r w:rsidRPr="00564CED">
              <w:rPr>
                <w:rFonts w:ascii="Times New Roman" w:eastAsia="Times New Roman" w:hAnsi="Times New Roman" w:cs="Times New Roman"/>
                <w:color w:val="000000"/>
                <w:spacing w:val="1"/>
                <w:sz w:val="24"/>
                <w:szCs w:val="24"/>
                <w:lang w:eastAsia="ru-RU"/>
              </w:rPr>
              <w:t>р</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л</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 xml:space="preserve">в.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мелод</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я, обраб. Т. По</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ате</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w:t>
            </w:r>
          </w:p>
          <w:p w:rsidR="00564CED" w:rsidRPr="00564CED" w:rsidRDefault="00564CED" w:rsidP="00AB2235">
            <w:pPr>
              <w:widowControl w:val="0"/>
              <w:ind w:left="9" w:right="-20"/>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z w:val="24"/>
                <w:szCs w:val="24"/>
                <w:u w:val="single"/>
                <w:lang w:eastAsia="ru-RU"/>
              </w:rPr>
              <w:t>И</w:t>
            </w:r>
            <w:r w:rsidRPr="00564CED">
              <w:rPr>
                <w:rFonts w:ascii="Times New Roman" w:eastAsia="Times New Roman" w:hAnsi="Times New Roman" w:cs="Times New Roman"/>
                <w:color w:val="000000"/>
                <w:w w:val="99"/>
                <w:sz w:val="24"/>
                <w:szCs w:val="24"/>
                <w:u w:val="single"/>
                <w:lang w:eastAsia="ru-RU"/>
              </w:rPr>
              <w:t>г</w:t>
            </w:r>
            <w:r w:rsidRPr="00564CED">
              <w:rPr>
                <w:rFonts w:ascii="Times New Roman" w:eastAsia="Times New Roman" w:hAnsi="Times New Roman" w:cs="Times New Roman"/>
                <w:color w:val="000000"/>
                <w:sz w:val="24"/>
                <w:szCs w:val="24"/>
                <w:u w:val="single"/>
                <w:lang w:eastAsia="ru-RU"/>
              </w:rPr>
              <w:t>ры с</w:t>
            </w:r>
            <w:r w:rsidRPr="00564CED">
              <w:rPr>
                <w:rFonts w:ascii="Times New Roman" w:eastAsia="Times New Roman" w:hAnsi="Times New Roman" w:cs="Times New Roman"/>
                <w:color w:val="000000"/>
                <w:spacing w:val="-1"/>
                <w:sz w:val="24"/>
                <w:szCs w:val="24"/>
                <w:u w:val="single"/>
                <w:lang w:eastAsia="ru-RU"/>
              </w:rPr>
              <w:t xml:space="preserve"> </w:t>
            </w:r>
            <w:r w:rsidRPr="00564CED">
              <w:rPr>
                <w:rFonts w:ascii="Times New Roman" w:eastAsia="Times New Roman" w:hAnsi="Times New Roman" w:cs="Times New Roman"/>
                <w:color w:val="000000"/>
                <w:w w:val="99"/>
                <w:sz w:val="24"/>
                <w:szCs w:val="24"/>
                <w:u w:val="single"/>
                <w:lang w:eastAsia="ru-RU"/>
              </w:rPr>
              <w:t>п</w:t>
            </w:r>
            <w:r w:rsidRPr="00564CED">
              <w:rPr>
                <w:rFonts w:ascii="Times New Roman" w:eastAsia="Times New Roman" w:hAnsi="Times New Roman" w:cs="Times New Roman"/>
                <w:color w:val="000000"/>
                <w:sz w:val="24"/>
                <w:szCs w:val="24"/>
                <w:u w:val="single"/>
                <w:lang w:eastAsia="ru-RU"/>
              </w:rPr>
              <w:t>е</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ем</w:t>
            </w:r>
            <w:r w:rsidR="00AB2235">
              <w:rPr>
                <w:rFonts w:ascii="Times New Roman" w:eastAsia="Times New Roman" w:hAnsi="Times New Roman" w:cs="Times New Roman"/>
                <w:color w:val="000000"/>
                <w:sz w:val="24"/>
                <w:szCs w:val="24"/>
                <w:u w:val="single"/>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Кол</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sz w:val="24"/>
                <w:szCs w:val="24"/>
                <w:lang w:eastAsia="ru-RU"/>
              </w:rPr>
              <w:t>ч</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5"/>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Вор</w:t>
            </w:r>
            <w:r w:rsidRPr="00564CED">
              <w:rPr>
                <w:rFonts w:ascii="Times New Roman" w:eastAsia="Times New Roman" w:hAnsi="Times New Roman" w:cs="Times New Roman"/>
                <w:color w:val="000000"/>
                <w:spacing w:val="2"/>
                <w:sz w:val="24"/>
                <w:szCs w:val="24"/>
                <w:lang w:eastAsia="ru-RU"/>
              </w:rPr>
              <w:t>о</w:t>
            </w:r>
            <w:r w:rsidRPr="00564CED">
              <w:rPr>
                <w:rFonts w:ascii="Times New Roman" w:eastAsia="Times New Roman" w:hAnsi="Times New Roman" w:cs="Times New Roman"/>
                <w:color w:val="000000"/>
                <w:spacing w:val="5"/>
                <w:sz w:val="24"/>
                <w:szCs w:val="24"/>
                <w:lang w:eastAsia="ru-RU"/>
              </w:rPr>
              <w:t>н</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xml:space="preserve">. нар. </w:t>
            </w:r>
            <w:r w:rsidRPr="00564CED">
              <w:rPr>
                <w:rFonts w:ascii="Times New Roman" w:eastAsia="Times New Roman" w:hAnsi="Times New Roman" w:cs="Times New Roman"/>
                <w:color w:val="000000"/>
                <w:spacing w:val="1"/>
                <w:sz w:val="24"/>
                <w:szCs w:val="24"/>
                <w:lang w:eastAsia="ru-RU"/>
              </w:rPr>
              <w:t>пе</w:t>
            </w:r>
            <w:r w:rsidRPr="00564CED">
              <w:rPr>
                <w:rFonts w:ascii="Times New Roman" w:eastAsia="Times New Roman" w:hAnsi="Times New Roman" w:cs="Times New Roman"/>
                <w:color w:val="000000"/>
                <w:sz w:val="24"/>
                <w:szCs w:val="24"/>
                <w:lang w:eastAsia="ru-RU"/>
              </w:rPr>
              <w:t>сн</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З</w:t>
            </w:r>
            <w:r w:rsidRPr="00564CED">
              <w:rPr>
                <w:rFonts w:ascii="Times New Roman" w:eastAsia="Times New Roman" w:hAnsi="Times New Roman" w:cs="Times New Roman"/>
                <w:color w:val="000000"/>
                <w:sz w:val="24"/>
                <w:szCs w:val="24"/>
                <w:lang w:eastAsia="ru-RU"/>
              </w:rPr>
              <w:t>аи</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pacing w:val="1"/>
                <w:w w:val="99"/>
                <w:sz w:val="24"/>
                <w:szCs w:val="24"/>
                <w:lang w:eastAsia="ru-RU"/>
              </w:rPr>
              <w:t>ь</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ар. п</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 xml:space="preserve">я, обраб. Н. </w:t>
            </w:r>
            <w:r w:rsidRPr="00564CED">
              <w:rPr>
                <w:rFonts w:ascii="Times New Roman" w:eastAsia="Times New Roman" w:hAnsi="Times New Roman" w:cs="Times New Roman"/>
                <w:color w:val="000000"/>
                <w:w w:val="99"/>
                <w:sz w:val="24"/>
                <w:szCs w:val="24"/>
                <w:lang w:eastAsia="ru-RU"/>
              </w:rPr>
              <w:t>Р</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мско</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pacing w:val="1"/>
                <w:sz w:val="24"/>
                <w:szCs w:val="24"/>
                <w:lang w:eastAsia="ru-RU"/>
              </w:rPr>
              <w:t>о</w:t>
            </w:r>
            <w:r w:rsidRPr="00564CED">
              <w:rPr>
                <w:rFonts w:ascii="Times New Roman" w:eastAsia="Times New Roman" w:hAnsi="Times New Roman" w:cs="Times New Roman"/>
                <w:color w:val="000000"/>
                <w:sz w:val="24"/>
                <w:szCs w:val="24"/>
                <w:lang w:eastAsia="ru-RU"/>
              </w:rPr>
              <w:t>-Корсаков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 xml:space="preserve">ак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 xml:space="preserve">а </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оне</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ь</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ий ледо</w:t>
            </w:r>
            <w:r w:rsidRPr="00564CED">
              <w:rPr>
                <w:rFonts w:ascii="Times New Roman" w:eastAsia="Times New Roman" w:hAnsi="Times New Roman" w:cs="Times New Roman"/>
                <w:color w:val="000000"/>
                <w:spacing w:val="3"/>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xml:space="preserve">. нар.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ес</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 xml:space="preserve">я, обраб. А. </w:t>
            </w:r>
            <w:r w:rsidRPr="00564CED">
              <w:rPr>
                <w:rFonts w:ascii="Times New Roman" w:eastAsia="Times New Roman" w:hAnsi="Times New Roman" w:cs="Times New Roman"/>
                <w:color w:val="000000"/>
                <w:spacing w:val="3"/>
                <w:w w:val="99"/>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б</w:t>
            </w:r>
            <w:r w:rsidRPr="00564CED">
              <w:rPr>
                <w:rFonts w:ascii="Times New Roman" w:eastAsia="Times New Roman" w:hAnsi="Times New Roman" w:cs="Times New Roman"/>
                <w:color w:val="000000"/>
                <w:spacing w:val="1"/>
                <w:sz w:val="24"/>
                <w:szCs w:val="24"/>
                <w:lang w:eastAsia="ru-RU"/>
              </w:rPr>
              <w:t>ц</w:t>
            </w:r>
            <w:r w:rsidRPr="00564CED">
              <w:rPr>
                <w:rFonts w:ascii="Times New Roman" w:eastAsia="Times New Roman" w:hAnsi="Times New Roman" w:cs="Times New Roman"/>
                <w:color w:val="000000"/>
                <w:sz w:val="24"/>
                <w:szCs w:val="24"/>
                <w:lang w:eastAsia="ru-RU"/>
              </w:rPr>
              <w:t>а.</w:t>
            </w:r>
          </w:p>
          <w:p w:rsidR="00564CED" w:rsidRPr="00564CED" w:rsidRDefault="00564CED" w:rsidP="00AB2235">
            <w:pPr>
              <w:widowControl w:val="0"/>
              <w:ind w:left="9" w:right="-20"/>
              <w:jc w:val="center"/>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spacing w:val="2"/>
                <w:w w:val="99"/>
                <w:sz w:val="24"/>
                <w:szCs w:val="24"/>
                <w:u w:val="single"/>
                <w:lang w:eastAsia="ru-RU"/>
              </w:rPr>
              <w:t>М</w:t>
            </w:r>
            <w:r w:rsidRPr="00564CED">
              <w:rPr>
                <w:rFonts w:ascii="Times New Roman" w:eastAsia="Times New Roman" w:hAnsi="Times New Roman" w:cs="Times New Roman"/>
                <w:color w:val="000000"/>
                <w:spacing w:val="-5"/>
                <w:sz w:val="24"/>
                <w:szCs w:val="24"/>
                <w:u w:val="single"/>
                <w:lang w:eastAsia="ru-RU"/>
              </w:rPr>
              <w:t>у</w:t>
            </w:r>
            <w:r w:rsidRPr="00564CED">
              <w:rPr>
                <w:rFonts w:ascii="Times New Roman" w:eastAsia="Times New Roman" w:hAnsi="Times New Roman" w:cs="Times New Roman"/>
                <w:color w:val="000000"/>
                <w:spacing w:val="1"/>
                <w:w w:val="99"/>
                <w:sz w:val="24"/>
                <w:szCs w:val="24"/>
                <w:u w:val="single"/>
                <w:lang w:eastAsia="ru-RU"/>
              </w:rPr>
              <w:t>з</w:t>
            </w:r>
            <w:r w:rsidRPr="00564CED">
              <w:rPr>
                <w:rFonts w:ascii="Times New Roman" w:eastAsia="Times New Roman" w:hAnsi="Times New Roman" w:cs="Times New Roman"/>
                <w:color w:val="000000"/>
                <w:sz w:val="24"/>
                <w:szCs w:val="24"/>
                <w:u w:val="single"/>
                <w:lang w:eastAsia="ru-RU"/>
              </w:rPr>
              <w:t>ыкаль</w:t>
            </w:r>
            <w:r w:rsidRPr="00564CED">
              <w:rPr>
                <w:rFonts w:ascii="Times New Roman" w:eastAsia="Times New Roman" w:hAnsi="Times New Roman" w:cs="Times New Roman"/>
                <w:color w:val="000000"/>
                <w:spacing w:val="1"/>
                <w:sz w:val="24"/>
                <w:szCs w:val="24"/>
                <w:u w:val="single"/>
                <w:lang w:eastAsia="ru-RU"/>
              </w:rPr>
              <w:t>но</w:t>
            </w:r>
            <w:r w:rsidRPr="00564CED">
              <w:rPr>
                <w:rFonts w:ascii="Times New Roman" w:eastAsia="Times New Roman" w:hAnsi="Times New Roman" w:cs="Times New Roman"/>
                <w:color w:val="000000"/>
                <w:sz w:val="24"/>
                <w:szCs w:val="24"/>
                <w:u w:val="single"/>
                <w:lang w:eastAsia="ru-RU"/>
              </w:rPr>
              <w:t>-д</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дак</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z w:val="24"/>
                <w:szCs w:val="24"/>
                <w:u w:val="single"/>
                <w:lang w:eastAsia="ru-RU"/>
              </w:rPr>
              <w:t>ич</w:t>
            </w:r>
            <w:r w:rsidRPr="00564CED">
              <w:rPr>
                <w:rFonts w:ascii="Times New Roman" w:eastAsia="Times New Roman" w:hAnsi="Times New Roman" w:cs="Times New Roman"/>
                <w:color w:val="000000"/>
                <w:spacing w:val="-1"/>
                <w:sz w:val="24"/>
                <w:szCs w:val="24"/>
                <w:u w:val="single"/>
                <w:lang w:eastAsia="ru-RU"/>
              </w:rPr>
              <w:t>е</w:t>
            </w:r>
            <w:r w:rsidRPr="00564CED">
              <w:rPr>
                <w:rFonts w:ascii="Times New Roman" w:eastAsia="Times New Roman" w:hAnsi="Times New Roman" w:cs="Times New Roman"/>
                <w:color w:val="000000"/>
                <w:sz w:val="24"/>
                <w:szCs w:val="24"/>
                <w:u w:val="single"/>
                <w:lang w:eastAsia="ru-RU"/>
              </w:rPr>
              <w:t>ск</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 игры.</w:t>
            </w:r>
          </w:p>
          <w:p w:rsidR="00AB2235" w:rsidRDefault="00564CED" w:rsidP="00AB2235">
            <w:pPr>
              <w:widowControl w:val="0"/>
              <w:ind w:left="9"/>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w w:val="99"/>
                <w:sz w:val="24"/>
                <w:szCs w:val="24"/>
                <w:u w:val="single"/>
                <w:lang w:eastAsia="ru-RU"/>
              </w:rPr>
              <w:t>Р</w:t>
            </w:r>
            <w:r w:rsidRPr="00564CED">
              <w:rPr>
                <w:rFonts w:ascii="Times New Roman" w:eastAsia="Times New Roman" w:hAnsi="Times New Roman" w:cs="Times New Roman"/>
                <w:color w:val="000000"/>
                <w:sz w:val="24"/>
                <w:szCs w:val="24"/>
                <w:u w:val="single"/>
                <w:lang w:eastAsia="ru-RU"/>
              </w:rPr>
              <w:t>азв</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pacing w:val="-1"/>
                <w:sz w:val="24"/>
                <w:szCs w:val="24"/>
                <w:u w:val="single"/>
                <w:lang w:eastAsia="ru-RU"/>
              </w:rPr>
              <w:t>т</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 з</w:t>
            </w:r>
            <w:r w:rsidRPr="00564CED">
              <w:rPr>
                <w:rFonts w:ascii="Times New Roman" w:eastAsia="Times New Roman" w:hAnsi="Times New Roman" w:cs="Times New Roman"/>
                <w:color w:val="000000"/>
                <w:spacing w:val="2"/>
                <w:sz w:val="24"/>
                <w:szCs w:val="24"/>
                <w:u w:val="single"/>
                <w:lang w:eastAsia="ru-RU"/>
              </w:rPr>
              <w:t>в</w:t>
            </w:r>
            <w:r w:rsidRPr="00564CED">
              <w:rPr>
                <w:rFonts w:ascii="Times New Roman" w:eastAsia="Times New Roman" w:hAnsi="Times New Roman" w:cs="Times New Roman"/>
                <w:color w:val="000000"/>
                <w:spacing w:val="-6"/>
                <w:sz w:val="24"/>
                <w:szCs w:val="24"/>
                <w:u w:val="single"/>
                <w:lang w:eastAsia="ru-RU"/>
              </w:rPr>
              <w:t>у</w:t>
            </w:r>
            <w:r w:rsidRPr="00564CED">
              <w:rPr>
                <w:rFonts w:ascii="Times New Roman" w:eastAsia="Times New Roman" w:hAnsi="Times New Roman" w:cs="Times New Roman"/>
                <w:color w:val="000000"/>
                <w:sz w:val="24"/>
                <w:szCs w:val="24"/>
                <w:u w:val="single"/>
                <w:lang w:eastAsia="ru-RU"/>
              </w:rPr>
              <w:t>ко</w:t>
            </w:r>
            <w:r w:rsidRPr="00564CED">
              <w:rPr>
                <w:rFonts w:ascii="Times New Roman" w:eastAsia="Times New Roman" w:hAnsi="Times New Roman" w:cs="Times New Roman"/>
                <w:color w:val="000000"/>
                <w:spacing w:val="2"/>
                <w:sz w:val="24"/>
                <w:szCs w:val="24"/>
                <w:u w:val="single"/>
                <w:lang w:eastAsia="ru-RU"/>
              </w:rPr>
              <w:t>в</w:t>
            </w:r>
            <w:r w:rsidRPr="00564CED">
              <w:rPr>
                <w:rFonts w:ascii="Times New Roman" w:eastAsia="Times New Roman" w:hAnsi="Times New Roman" w:cs="Times New Roman"/>
                <w:color w:val="000000"/>
                <w:sz w:val="24"/>
                <w:szCs w:val="24"/>
                <w:u w:val="single"/>
                <w:lang w:eastAsia="ru-RU"/>
              </w:rPr>
              <w:t>ы</w:t>
            </w:r>
            <w:r w:rsidRPr="00564CED">
              <w:rPr>
                <w:rFonts w:ascii="Times New Roman" w:eastAsia="Times New Roman" w:hAnsi="Times New Roman" w:cs="Times New Roman"/>
                <w:color w:val="000000"/>
                <w:spacing w:val="-1"/>
                <w:sz w:val="24"/>
                <w:szCs w:val="24"/>
                <w:u w:val="single"/>
                <w:lang w:eastAsia="ru-RU"/>
              </w:rPr>
              <w:t>с</w:t>
            </w:r>
            <w:r w:rsidRPr="00564CED">
              <w:rPr>
                <w:rFonts w:ascii="Times New Roman" w:eastAsia="Times New Roman" w:hAnsi="Times New Roman" w:cs="Times New Roman"/>
                <w:color w:val="000000"/>
                <w:sz w:val="24"/>
                <w:szCs w:val="24"/>
                <w:u w:val="single"/>
                <w:lang w:eastAsia="ru-RU"/>
              </w:rPr>
              <w:t>о</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pacing w:val="1"/>
                <w:sz w:val="24"/>
                <w:szCs w:val="24"/>
                <w:u w:val="single"/>
                <w:lang w:eastAsia="ru-RU"/>
              </w:rPr>
              <w:t>н</w:t>
            </w:r>
            <w:r w:rsidRPr="00564CED">
              <w:rPr>
                <w:rFonts w:ascii="Times New Roman" w:eastAsia="Times New Roman" w:hAnsi="Times New Roman" w:cs="Times New Roman"/>
                <w:color w:val="000000"/>
                <w:sz w:val="24"/>
                <w:szCs w:val="24"/>
                <w:u w:val="single"/>
                <w:lang w:eastAsia="ru-RU"/>
              </w:rPr>
              <w:t>ого с</w:t>
            </w:r>
            <w:r w:rsidRPr="00564CED">
              <w:rPr>
                <w:rFonts w:ascii="Times New Roman" w:eastAsia="Times New Roman" w:hAnsi="Times New Roman" w:cs="Times New Roman"/>
                <w:color w:val="000000"/>
                <w:spacing w:val="2"/>
                <w:sz w:val="24"/>
                <w:szCs w:val="24"/>
                <w:u w:val="single"/>
                <w:lang w:eastAsia="ru-RU"/>
              </w:rPr>
              <w:t>л</w:t>
            </w:r>
            <w:r w:rsidRPr="00564CED">
              <w:rPr>
                <w:rFonts w:ascii="Times New Roman" w:eastAsia="Times New Roman" w:hAnsi="Times New Roman" w:cs="Times New Roman"/>
                <w:color w:val="000000"/>
                <w:spacing w:val="-6"/>
                <w:sz w:val="24"/>
                <w:szCs w:val="24"/>
                <w:u w:val="single"/>
                <w:lang w:eastAsia="ru-RU"/>
              </w:rPr>
              <w:t>у</w:t>
            </w:r>
            <w:r w:rsidRPr="00564CED">
              <w:rPr>
                <w:rFonts w:ascii="Times New Roman" w:eastAsia="Times New Roman" w:hAnsi="Times New Roman" w:cs="Times New Roman"/>
                <w:color w:val="000000"/>
                <w:spacing w:val="3"/>
                <w:sz w:val="24"/>
                <w:szCs w:val="24"/>
                <w:u w:val="single"/>
                <w:lang w:eastAsia="ru-RU"/>
              </w:rPr>
              <w:t>ха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pacing w:val="3"/>
                <w:w w:val="99"/>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ыкал</w:t>
            </w:r>
            <w:r w:rsidRPr="00564CED">
              <w:rPr>
                <w:rFonts w:ascii="Times New Roman" w:eastAsia="Times New Roman" w:hAnsi="Times New Roman" w:cs="Times New Roman"/>
                <w:color w:val="000000"/>
                <w:w w:val="99"/>
                <w:sz w:val="24"/>
                <w:szCs w:val="24"/>
                <w:lang w:eastAsia="ru-RU"/>
              </w:rPr>
              <w:t>ь</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ое ло</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4"/>
                <w:sz w:val="24"/>
                <w:szCs w:val="24"/>
                <w:lang w:eastAsia="ru-RU"/>
              </w:rPr>
              <w:t>о</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5"/>
                <w:w w:val="99"/>
                <w:sz w:val="24"/>
                <w:szCs w:val="24"/>
                <w:lang w:eastAsia="ru-RU"/>
              </w:rPr>
              <w:t>т</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пен</w:t>
            </w:r>
            <w:r w:rsidRPr="00564CED">
              <w:rPr>
                <w:rFonts w:ascii="Times New Roman" w:eastAsia="Times New Roman" w:hAnsi="Times New Roman" w:cs="Times New Roman"/>
                <w:color w:val="000000"/>
                <w:spacing w:val="1"/>
                <w:sz w:val="24"/>
                <w:szCs w:val="24"/>
                <w:lang w:eastAsia="ru-RU"/>
              </w:rPr>
              <w:t>ьк</w:t>
            </w:r>
            <w:r w:rsidRPr="00564CED">
              <w:rPr>
                <w:rFonts w:ascii="Times New Roman" w:eastAsia="Times New Roman" w:hAnsi="Times New Roman" w:cs="Times New Roman"/>
                <w:color w:val="000000"/>
                <w:spacing w:val="6"/>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w w:val="99"/>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 xml:space="preserve">Где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дет</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2"/>
                <w:sz w:val="24"/>
                <w:szCs w:val="24"/>
                <w:lang w:eastAsia="ru-RU"/>
              </w:rPr>
              <w:t>м</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 xml:space="preserve"> и де</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3"/>
                <w:sz w:val="24"/>
                <w:szCs w:val="24"/>
                <w:lang w:eastAsia="ru-RU"/>
              </w:rPr>
              <w:t>и</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Р</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ви</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 xml:space="preserve">е </w:t>
            </w:r>
            <w:r w:rsidRPr="00564CED">
              <w:rPr>
                <w:rFonts w:ascii="Times New Roman" w:eastAsia="Times New Roman" w:hAnsi="Times New Roman" w:cs="Times New Roman"/>
                <w:color w:val="000000"/>
                <w:spacing w:val="-1"/>
                <w:sz w:val="24"/>
                <w:szCs w:val="24"/>
                <w:lang w:eastAsia="ru-RU"/>
              </w:rPr>
              <w:t>ч</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вс</w:t>
            </w:r>
            <w:r w:rsidRPr="00564CED">
              <w:rPr>
                <w:rFonts w:ascii="Times New Roman" w:eastAsia="Times New Roman" w:hAnsi="Times New Roman" w:cs="Times New Roman"/>
                <w:color w:val="000000"/>
                <w:spacing w:val="3"/>
                <w:w w:val="99"/>
                <w:sz w:val="24"/>
                <w:szCs w:val="24"/>
                <w:lang w:eastAsia="ru-RU"/>
              </w:rPr>
              <w:t>т</w:t>
            </w:r>
            <w:r w:rsidRPr="00564CED">
              <w:rPr>
                <w:rFonts w:ascii="Times New Roman" w:eastAsia="Times New Roman" w:hAnsi="Times New Roman" w:cs="Times New Roman"/>
                <w:color w:val="000000"/>
                <w:sz w:val="24"/>
                <w:szCs w:val="24"/>
                <w:lang w:eastAsia="ru-RU"/>
              </w:rPr>
              <w:t>ва</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ри</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z w:val="24"/>
                <w:szCs w:val="24"/>
                <w:lang w:eastAsia="ru-RU"/>
              </w:rPr>
              <w:t>м</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Оп</w:t>
            </w:r>
            <w:r w:rsidRPr="00564CED">
              <w:rPr>
                <w:rFonts w:ascii="Times New Roman" w:eastAsia="Times New Roman" w:hAnsi="Times New Roman" w:cs="Times New Roman"/>
                <w:color w:val="000000"/>
                <w:sz w:val="24"/>
                <w:szCs w:val="24"/>
                <w:lang w:eastAsia="ru-RU"/>
              </w:rPr>
              <w:t>ред</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pacing w:val="2"/>
                <w:w w:val="99"/>
                <w:sz w:val="24"/>
                <w:szCs w:val="24"/>
                <w:lang w:eastAsia="ru-RU"/>
              </w:rPr>
              <w:t>л</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о р</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pacing w:val="1"/>
                <w:sz w:val="24"/>
                <w:szCs w:val="24"/>
                <w:lang w:eastAsia="ru-RU"/>
              </w:rPr>
              <w:t>тм</w:t>
            </w:r>
            <w:r w:rsidRPr="00564CED">
              <w:rPr>
                <w:rFonts w:ascii="Times New Roman" w:eastAsia="Times New Roman" w:hAnsi="Times New Roman" w:cs="Times New Roman"/>
                <w:color w:val="000000"/>
                <w:spacing w:val="-1"/>
                <w:sz w:val="24"/>
                <w:szCs w:val="24"/>
                <w:lang w:eastAsia="ru-RU"/>
              </w:rPr>
              <w:t>у</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w w:val="99"/>
                <w:sz w:val="24"/>
                <w:szCs w:val="24"/>
                <w:lang w:eastAsia="ru-RU"/>
              </w:rPr>
              <w:t>Ри</w:t>
            </w:r>
            <w:r w:rsidRPr="00564CED">
              <w:rPr>
                <w:rFonts w:ascii="Times New Roman" w:eastAsia="Times New Roman" w:hAnsi="Times New Roman" w:cs="Times New Roman"/>
                <w:color w:val="000000"/>
                <w:sz w:val="24"/>
                <w:szCs w:val="24"/>
                <w:lang w:eastAsia="ru-RU"/>
              </w:rPr>
              <w:t>тм</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ск</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е полоск</w:t>
            </w:r>
            <w:r w:rsidRPr="00564CED">
              <w:rPr>
                <w:rFonts w:ascii="Times New Roman" w:eastAsia="Times New Roman" w:hAnsi="Times New Roman" w:cs="Times New Roman"/>
                <w:color w:val="000000"/>
                <w:spacing w:val="3"/>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У</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 xml:space="preserve">сь </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pacing w:val="1"/>
                <w:sz w:val="24"/>
                <w:szCs w:val="24"/>
                <w:lang w:eastAsia="ru-RU"/>
              </w:rPr>
              <w:t>нц</w:t>
            </w:r>
            <w:r w:rsidRPr="00564CED">
              <w:rPr>
                <w:rFonts w:ascii="Times New Roman" w:eastAsia="Times New Roman" w:hAnsi="Times New Roman" w:cs="Times New Roman"/>
                <w:color w:val="000000"/>
                <w:sz w:val="24"/>
                <w:szCs w:val="24"/>
                <w:lang w:eastAsia="ru-RU"/>
              </w:rPr>
              <w:t>ев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2"/>
                <w:w w:val="99"/>
                <w:sz w:val="24"/>
                <w:szCs w:val="24"/>
                <w:lang w:eastAsia="ru-RU"/>
              </w:rPr>
              <w:t>ь</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w w:val="99"/>
                <w:sz w:val="24"/>
                <w:szCs w:val="24"/>
                <w:lang w:eastAsia="ru-RU"/>
              </w:rPr>
              <w:t>щ</w:t>
            </w:r>
            <w:r w:rsidRPr="00564CED">
              <w:rPr>
                <w:rFonts w:ascii="Times New Roman" w:eastAsia="Times New Roman" w:hAnsi="Times New Roman" w:cs="Times New Roman"/>
                <w:color w:val="000000"/>
                <w:spacing w:val="5"/>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p>
          <w:p w:rsidR="00564CED" w:rsidRPr="00564CED" w:rsidRDefault="00564CED" w:rsidP="00AB2235">
            <w:pPr>
              <w:widowControl w:val="0"/>
              <w:ind w:left="9"/>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w w:val="99"/>
                <w:sz w:val="24"/>
                <w:szCs w:val="24"/>
                <w:u w:val="single"/>
                <w:lang w:eastAsia="ru-RU"/>
              </w:rPr>
              <w:t>Р</w:t>
            </w:r>
            <w:r w:rsidRPr="00564CED">
              <w:rPr>
                <w:rFonts w:ascii="Times New Roman" w:eastAsia="Times New Roman" w:hAnsi="Times New Roman" w:cs="Times New Roman"/>
                <w:color w:val="000000"/>
                <w:sz w:val="24"/>
                <w:szCs w:val="24"/>
                <w:u w:val="single"/>
                <w:lang w:eastAsia="ru-RU"/>
              </w:rPr>
              <w:t>азв</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pacing w:val="-1"/>
                <w:sz w:val="24"/>
                <w:szCs w:val="24"/>
                <w:u w:val="single"/>
                <w:lang w:eastAsia="ru-RU"/>
              </w:rPr>
              <w:t>т</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 xml:space="preserve">е тембрового </w:t>
            </w:r>
            <w:r w:rsidRPr="00564CED">
              <w:rPr>
                <w:rFonts w:ascii="Times New Roman" w:eastAsia="Times New Roman" w:hAnsi="Times New Roman" w:cs="Times New Roman"/>
                <w:color w:val="000000"/>
                <w:spacing w:val="-1"/>
                <w:sz w:val="24"/>
                <w:szCs w:val="24"/>
                <w:u w:val="single"/>
                <w:lang w:eastAsia="ru-RU"/>
              </w:rPr>
              <w:t>с</w:t>
            </w:r>
            <w:r w:rsidRPr="00564CED">
              <w:rPr>
                <w:rFonts w:ascii="Times New Roman" w:eastAsia="Times New Roman" w:hAnsi="Times New Roman" w:cs="Times New Roman"/>
                <w:color w:val="000000"/>
                <w:spacing w:val="2"/>
                <w:sz w:val="24"/>
                <w:szCs w:val="24"/>
                <w:u w:val="single"/>
                <w:lang w:eastAsia="ru-RU"/>
              </w:rPr>
              <w:t>л</w:t>
            </w:r>
            <w:r w:rsidRPr="00564CED">
              <w:rPr>
                <w:rFonts w:ascii="Times New Roman" w:eastAsia="Times New Roman" w:hAnsi="Times New Roman" w:cs="Times New Roman"/>
                <w:color w:val="000000"/>
                <w:spacing w:val="-4"/>
                <w:sz w:val="24"/>
                <w:szCs w:val="24"/>
                <w:u w:val="single"/>
                <w:lang w:eastAsia="ru-RU"/>
              </w:rPr>
              <w:t>у</w:t>
            </w:r>
            <w:r w:rsidRPr="00564CED">
              <w:rPr>
                <w:rFonts w:ascii="Times New Roman" w:eastAsia="Times New Roman" w:hAnsi="Times New Roman" w:cs="Times New Roman"/>
                <w:color w:val="000000"/>
                <w:spacing w:val="1"/>
                <w:sz w:val="24"/>
                <w:szCs w:val="24"/>
                <w:u w:val="single"/>
                <w:lang w:eastAsia="ru-RU"/>
              </w:rPr>
              <w:t>ха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 xml:space="preserve">а </w:t>
            </w:r>
            <w:r w:rsidRPr="00564CED">
              <w:rPr>
                <w:rFonts w:ascii="Times New Roman" w:eastAsia="Times New Roman" w:hAnsi="Times New Roman" w:cs="Times New Roman"/>
                <w:color w:val="000000"/>
                <w:spacing w:val="1"/>
                <w:sz w:val="24"/>
                <w:szCs w:val="24"/>
                <w:lang w:eastAsia="ru-RU"/>
              </w:rPr>
              <w:t>ч</w:t>
            </w:r>
            <w:r w:rsidRPr="00564CED">
              <w:rPr>
                <w:rFonts w:ascii="Times New Roman" w:eastAsia="Times New Roman" w:hAnsi="Times New Roman" w:cs="Times New Roman"/>
                <w:color w:val="000000"/>
                <w:sz w:val="24"/>
                <w:szCs w:val="24"/>
                <w:lang w:eastAsia="ru-RU"/>
              </w:rPr>
              <w:t>ем игра</w:t>
            </w:r>
            <w:r w:rsidRPr="00564CED">
              <w:rPr>
                <w:rFonts w:ascii="Times New Roman" w:eastAsia="Times New Roman" w:hAnsi="Times New Roman" w:cs="Times New Roman"/>
                <w:color w:val="000000"/>
                <w:w w:val="99"/>
                <w:sz w:val="24"/>
                <w:szCs w:val="24"/>
                <w:lang w:eastAsia="ru-RU"/>
              </w:rPr>
              <w:t>ю</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pacing w:val="3"/>
                <w:w w:val="99"/>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z w:val="24"/>
                <w:szCs w:val="24"/>
                <w:lang w:eastAsia="ru-RU"/>
              </w:rPr>
              <w:t>ыкал</w:t>
            </w:r>
            <w:r w:rsidRPr="00564CED">
              <w:rPr>
                <w:rFonts w:ascii="Times New Roman" w:eastAsia="Times New Roman" w:hAnsi="Times New Roman" w:cs="Times New Roman"/>
                <w:color w:val="000000"/>
                <w:w w:val="99"/>
                <w:sz w:val="24"/>
                <w:szCs w:val="24"/>
                <w:lang w:eastAsia="ru-RU"/>
              </w:rPr>
              <w:t>ь</w:t>
            </w:r>
            <w:r w:rsidRPr="00564CED">
              <w:rPr>
                <w:rFonts w:ascii="Times New Roman" w:eastAsia="Times New Roman" w:hAnsi="Times New Roman" w:cs="Times New Roman"/>
                <w:color w:val="000000"/>
                <w:spacing w:val="2"/>
                <w:sz w:val="24"/>
                <w:szCs w:val="24"/>
                <w:lang w:eastAsia="ru-RU"/>
              </w:rPr>
              <w:t>н</w:t>
            </w:r>
            <w:r w:rsidRPr="00564CED">
              <w:rPr>
                <w:rFonts w:ascii="Times New Roman" w:eastAsia="Times New Roman" w:hAnsi="Times New Roman" w:cs="Times New Roman"/>
                <w:color w:val="000000"/>
                <w:sz w:val="24"/>
                <w:szCs w:val="24"/>
                <w:lang w:eastAsia="ru-RU"/>
              </w:rPr>
              <w:t>ые</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агадк</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pacing w:val="3"/>
                <w:w w:val="99"/>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pacing w:val="1"/>
                <w:sz w:val="24"/>
                <w:szCs w:val="24"/>
                <w:lang w:eastAsia="ru-RU"/>
              </w:rPr>
              <w:t>з</w:t>
            </w:r>
            <w:r w:rsidRPr="00564CED">
              <w:rPr>
                <w:rFonts w:ascii="Times New Roman" w:eastAsia="Times New Roman" w:hAnsi="Times New Roman" w:cs="Times New Roman"/>
                <w:color w:val="000000"/>
                <w:sz w:val="24"/>
                <w:szCs w:val="24"/>
                <w:lang w:eastAsia="ru-RU"/>
              </w:rPr>
              <w:t>ыкаль</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ы</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дом</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pacing w:val="3"/>
                <w:sz w:val="24"/>
                <w:szCs w:val="24"/>
                <w:lang w:eastAsia="ru-RU"/>
              </w:rPr>
              <w:t>к</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w:t>
            </w:r>
          </w:p>
          <w:p w:rsidR="00564CED" w:rsidRPr="00564CED" w:rsidRDefault="00564CED" w:rsidP="00AB2235">
            <w:pPr>
              <w:widowControl w:val="0"/>
              <w:ind w:left="9"/>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w w:val="99"/>
                <w:sz w:val="24"/>
                <w:szCs w:val="24"/>
                <w:u w:val="single"/>
                <w:lang w:eastAsia="ru-RU"/>
              </w:rPr>
              <w:t>Р</w:t>
            </w:r>
            <w:r w:rsidRPr="00564CED">
              <w:rPr>
                <w:rFonts w:ascii="Times New Roman" w:eastAsia="Times New Roman" w:hAnsi="Times New Roman" w:cs="Times New Roman"/>
                <w:color w:val="000000"/>
                <w:sz w:val="24"/>
                <w:szCs w:val="24"/>
                <w:u w:val="single"/>
                <w:lang w:eastAsia="ru-RU"/>
              </w:rPr>
              <w:t>азв</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pacing w:val="-1"/>
                <w:sz w:val="24"/>
                <w:szCs w:val="24"/>
                <w:u w:val="single"/>
                <w:lang w:eastAsia="ru-RU"/>
              </w:rPr>
              <w:t>т</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 д</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ато</w:t>
            </w:r>
            <w:r w:rsidRPr="00564CED">
              <w:rPr>
                <w:rFonts w:ascii="Times New Roman" w:eastAsia="Times New Roman" w:hAnsi="Times New Roman" w:cs="Times New Roman"/>
                <w:color w:val="000000"/>
                <w:w w:val="99"/>
                <w:sz w:val="24"/>
                <w:szCs w:val="24"/>
                <w:u w:val="single"/>
                <w:lang w:eastAsia="ru-RU"/>
              </w:rPr>
              <w:t>ни</w:t>
            </w:r>
            <w:r w:rsidRPr="00564CED">
              <w:rPr>
                <w:rFonts w:ascii="Times New Roman" w:eastAsia="Times New Roman" w:hAnsi="Times New Roman" w:cs="Times New Roman"/>
                <w:color w:val="000000"/>
                <w:sz w:val="24"/>
                <w:szCs w:val="24"/>
                <w:u w:val="single"/>
                <w:lang w:eastAsia="ru-RU"/>
              </w:rPr>
              <w:t>ческого с</w:t>
            </w:r>
            <w:r w:rsidRPr="00564CED">
              <w:rPr>
                <w:rFonts w:ascii="Times New Roman" w:eastAsia="Times New Roman" w:hAnsi="Times New Roman" w:cs="Times New Roman"/>
                <w:color w:val="000000"/>
                <w:spacing w:val="1"/>
                <w:sz w:val="24"/>
                <w:szCs w:val="24"/>
                <w:u w:val="single"/>
                <w:lang w:eastAsia="ru-RU"/>
              </w:rPr>
              <w:t>л</w:t>
            </w:r>
            <w:r w:rsidRPr="00564CED">
              <w:rPr>
                <w:rFonts w:ascii="Times New Roman" w:eastAsia="Times New Roman" w:hAnsi="Times New Roman" w:cs="Times New Roman"/>
                <w:color w:val="000000"/>
                <w:spacing w:val="-6"/>
                <w:sz w:val="24"/>
                <w:szCs w:val="24"/>
                <w:u w:val="single"/>
                <w:lang w:eastAsia="ru-RU"/>
              </w:rPr>
              <w:t>у</w:t>
            </w:r>
            <w:r w:rsidRPr="00564CED">
              <w:rPr>
                <w:rFonts w:ascii="Times New Roman" w:eastAsia="Times New Roman" w:hAnsi="Times New Roman" w:cs="Times New Roman"/>
                <w:color w:val="000000"/>
                <w:spacing w:val="4"/>
                <w:sz w:val="24"/>
                <w:szCs w:val="24"/>
                <w:u w:val="single"/>
                <w:lang w:eastAsia="ru-RU"/>
              </w:rPr>
              <w:t>х</w:t>
            </w:r>
            <w:r w:rsidRPr="00564CED">
              <w:rPr>
                <w:rFonts w:ascii="Times New Roman" w:eastAsia="Times New Roman" w:hAnsi="Times New Roman" w:cs="Times New Roman"/>
                <w:color w:val="000000"/>
                <w:spacing w:val="2"/>
                <w:sz w:val="24"/>
                <w:szCs w:val="24"/>
                <w:u w:val="single"/>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2"/>
                <w:sz w:val="24"/>
                <w:szCs w:val="24"/>
                <w:lang w:eastAsia="ru-RU"/>
              </w:rPr>
              <w:t>Г</w:t>
            </w:r>
            <w:r w:rsidRPr="00564CED">
              <w:rPr>
                <w:rFonts w:ascii="Times New Roman" w:eastAsia="Times New Roman" w:hAnsi="Times New Roman" w:cs="Times New Roman"/>
                <w:color w:val="000000"/>
                <w:sz w:val="24"/>
                <w:szCs w:val="24"/>
                <w:lang w:eastAsia="ru-RU"/>
              </w:rPr>
              <w:t xml:space="preserve">ромко, </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pacing w:val="2"/>
                <w:sz w:val="24"/>
                <w:szCs w:val="24"/>
                <w:lang w:eastAsia="ru-RU"/>
              </w:rPr>
              <w:t>х</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ое</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З</w:t>
            </w:r>
            <w:r w:rsidRPr="00564CED">
              <w:rPr>
                <w:rFonts w:ascii="Times New Roman" w:eastAsia="Times New Roman" w:hAnsi="Times New Roman" w:cs="Times New Roman"/>
                <w:color w:val="000000"/>
                <w:spacing w:val="2"/>
                <w:sz w:val="24"/>
                <w:szCs w:val="24"/>
                <w:lang w:eastAsia="ru-RU"/>
              </w:rPr>
              <w:t>в</w:t>
            </w:r>
            <w:r w:rsidRPr="00564CED">
              <w:rPr>
                <w:rFonts w:ascii="Times New Roman" w:eastAsia="Times New Roman" w:hAnsi="Times New Roman" w:cs="Times New Roman"/>
                <w:color w:val="000000"/>
                <w:sz w:val="24"/>
                <w:szCs w:val="24"/>
                <w:lang w:eastAsia="ru-RU"/>
              </w:rPr>
              <w:t>еня</w:t>
            </w:r>
            <w:r w:rsidRPr="00564CED">
              <w:rPr>
                <w:rFonts w:ascii="Times New Roman" w:eastAsia="Times New Roman" w:hAnsi="Times New Roman" w:cs="Times New Roman"/>
                <w:color w:val="000000"/>
                <w:w w:val="99"/>
                <w:sz w:val="24"/>
                <w:szCs w:val="24"/>
                <w:lang w:eastAsia="ru-RU"/>
              </w:rPr>
              <w:t>щ</w:t>
            </w:r>
            <w:r w:rsidRPr="00564CED">
              <w:rPr>
                <w:rFonts w:ascii="Times New Roman" w:eastAsia="Times New Roman" w:hAnsi="Times New Roman" w:cs="Times New Roman"/>
                <w:color w:val="000000"/>
                <w:spacing w:val="5"/>
                <w:sz w:val="24"/>
                <w:szCs w:val="24"/>
                <w:lang w:eastAsia="ru-RU"/>
              </w:rPr>
              <w:t>и</w:t>
            </w:r>
            <w:r w:rsidRPr="00564CED">
              <w:rPr>
                <w:rFonts w:ascii="Times New Roman" w:eastAsia="Times New Roman" w:hAnsi="Times New Roman" w:cs="Times New Roman"/>
                <w:color w:val="000000"/>
                <w:sz w:val="24"/>
                <w:szCs w:val="24"/>
                <w:lang w:eastAsia="ru-RU"/>
              </w:rPr>
              <w:t>е коло</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ол</w:t>
            </w:r>
            <w:r w:rsidRPr="00564CED">
              <w:rPr>
                <w:rFonts w:ascii="Times New Roman" w:eastAsia="Times New Roman" w:hAnsi="Times New Roman" w:cs="Times New Roman"/>
                <w:color w:val="000000"/>
                <w:spacing w:val="1"/>
                <w:sz w:val="24"/>
                <w:szCs w:val="24"/>
                <w:lang w:eastAsia="ru-RU"/>
              </w:rPr>
              <w:t>ь</w:t>
            </w:r>
            <w:r w:rsidRPr="00564CED">
              <w:rPr>
                <w:rFonts w:ascii="Times New Roman" w:eastAsia="Times New Roman" w:hAnsi="Times New Roman" w:cs="Times New Roman"/>
                <w:color w:val="000000"/>
                <w:spacing w:val="-1"/>
                <w:sz w:val="24"/>
                <w:szCs w:val="24"/>
                <w:lang w:eastAsia="ru-RU"/>
              </w:rPr>
              <w:t>ч</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3"/>
                <w:w w:val="99"/>
                <w:sz w:val="24"/>
                <w:szCs w:val="24"/>
                <w:lang w:eastAsia="ru-RU"/>
              </w:rPr>
              <w:t>и</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p>
          <w:p w:rsidR="00564CED" w:rsidRPr="00564CED" w:rsidRDefault="00564CED" w:rsidP="00AB2235">
            <w:pPr>
              <w:widowControl w:val="0"/>
              <w:ind w:left="9"/>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w w:val="99"/>
                <w:sz w:val="24"/>
                <w:szCs w:val="24"/>
                <w:u w:val="single"/>
                <w:lang w:eastAsia="ru-RU"/>
              </w:rPr>
              <w:t>Р</w:t>
            </w:r>
            <w:r w:rsidRPr="00564CED">
              <w:rPr>
                <w:rFonts w:ascii="Times New Roman" w:eastAsia="Times New Roman" w:hAnsi="Times New Roman" w:cs="Times New Roman"/>
                <w:color w:val="000000"/>
                <w:sz w:val="24"/>
                <w:szCs w:val="24"/>
                <w:u w:val="single"/>
                <w:lang w:eastAsia="ru-RU"/>
              </w:rPr>
              <w:t>азв</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pacing w:val="-1"/>
                <w:sz w:val="24"/>
                <w:szCs w:val="24"/>
                <w:u w:val="single"/>
                <w:lang w:eastAsia="ru-RU"/>
              </w:rPr>
              <w:t>т</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 во</w:t>
            </w:r>
            <w:r w:rsidRPr="00564CED">
              <w:rPr>
                <w:rFonts w:ascii="Times New Roman" w:eastAsia="Times New Roman" w:hAnsi="Times New Roman" w:cs="Times New Roman"/>
                <w:color w:val="000000"/>
                <w:spacing w:val="-1"/>
                <w:sz w:val="24"/>
                <w:szCs w:val="24"/>
                <w:u w:val="single"/>
                <w:lang w:eastAsia="ru-RU"/>
              </w:rPr>
              <w:t>с</w:t>
            </w:r>
            <w:r w:rsidRPr="00564CED">
              <w:rPr>
                <w:rFonts w:ascii="Times New Roman" w:eastAsia="Times New Roman" w:hAnsi="Times New Roman" w:cs="Times New Roman"/>
                <w:color w:val="000000"/>
                <w:w w:val="99"/>
                <w:sz w:val="24"/>
                <w:szCs w:val="24"/>
                <w:u w:val="single"/>
                <w:lang w:eastAsia="ru-RU"/>
              </w:rPr>
              <w:t>п</w:t>
            </w:r>
            <w:r w:rsidRPr="00564CED">
              <w:rPr>
                <w:rFonts w:ascii="Times New Roman" w:eastAsia="Times New Roman" w:hAnsi="Times New Roman" w:cs="Times New Roman"/>
                <w:color w:val="000000"/>
                <w:sz w:val="24"/>
                <w:szCs w:val="24"/>
                <w:u w:val="single"/>
                <w:lang w:eastAsia="ru-RU"/>
              </w:rPr>
              <w:t>р</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я</w:t>
            </w:r>
            <w:r w:rsidRPr="00564CED">
              <w:rPr>
                <w:rFonts w:ascii="Times New Roman" w:eastAsia="Times New Roman" w:hAnsi="Times New Roman" w:cs="Times New Roman"/>
                <w:color w:val="000000"/>
                <w:spacing w:val="1"/>
                <w:w w:val="99"/>
                <w:sz w:val="24"/>
                <w:szCs w:val="24"/>
                <w:u w:val="single"/>
                <w:lang w:eastAsia="ru-RU"/>
              </w:rPr>
              <w:t>т</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 xml:space="preserve">я </w:t>
            </w:r>
            <w:r w:rsidRPr="00564CED">
              <w:rPr>
                <w:rFonts w:ascii="Times New Roman" w:eastAsia="Times New Roman" w:hAnsi="Times New Roman" w:cs="Times New Roman"/>
                <w:color w:val="000000"/>
                <w:spacing w:val="-2"/>
                <w:sz w:val="24"/>
                <w:szCs w:val="24"/>
                <w:u w:val="single"/>
                <w:lang w:eastAsia="ru-RU"/>
              </w:rPr>
              <w:t>м</w:t>
            </w:r>
            <w:r w:rsidRPr="00564CED">
              <w:rPr>
                <w:rFonts w:ascii="Times New Roman" w:eastAsia="Times New Roman" w:hAnsi="Times New Roman" w:cs="Times New Roman"/>
                <w:color w:val="000000"/>
                <w:spacing w:val="-5"/>
                <w:sz w:val="24"/>
                <w:szCs w:val="24"/>
                <w:u w:val="single"/>
                <w:lang w:eastAsia="ru-RU"/>
              </w:rPr>
              <w:t>у</w:t>
            </w:r>
            <w:r w:rsidRPr="00564CED">
              <w:rPr>
                <w:rFonts w:ascii="Times New Roman" w:eastAsia="Times New Roman" w:hAnsi="Times New Roman" w:cs="Times New Roman"/>
                <w:color w:val="000000"/>
                <w:spacing w:val="3"/>
                <w:w w:val="99"/>
                <w:sz w:val="24"/>
                <w:szCs w:val="24"/>
                <w:u w:val="single"/>
                <w:lang w:eastAsia="ru-RU"/>
              </w:rPr>
              <w:t>з</w:t>
            </w:r>
            <w:r w:rsidRPr="00564CED">
              <w:rPr>
                <w:rFonts w:ascii="Times New Roman" w:eastAsia="Times New Roman" w:hAnsi="Times New Roman" w:cs="Times New Roman"/>
                <w:color w:val="000000"/>
                <w:sz w:val="24"/>
                <w:szCs w:val="24"/>
                <w:u w:val="single"/>
                <w:lang w:eastAsia="ru-RU"/>
              </w:rPr>
              <w:t>ыки</w:t>
            </w:r>
            <w:r w:rsidRPr="00564CED">
              <w:rPr>
                <w:rFonts w:ascii="Times New Roman" w:eastAsia="Times New Roman" w:hAnsi="Times New Roman" w:cs="Times New Roman"/>
                <w:color w:val="000000"/>
                <w:spacing w:val="2"/>
                <w:sz w:val="24"/>
                <w:szCs w:val="24"/>
                <w:u w:val="single"/>
                <w:lang w:eastAsia="ru-RU"/>
              </w:rPr>
              <w:t xml:space="preserve"> </w:t>
            </w:r>
            <w:r w:rsidRPr="00564CED">
              <w:rPr>
                <w:rFonts w:ascii="Times New Roman" w:eastAsia="Times New Roman" w:hAnsi="Times New Roman" w:cs="Times New Roman"/>
                <w:color w:val="000000"/>
                <w:sz w:val="24"/>
                <w:szCs w:val="24"/>
                <w:u w:val="single"/>
                <w:lang w:eastAsia="ru-RU"/>
              </w:rPr>
              <w:t>и</w:t>
            </w:r>
            <w:r w:rsidRPr="00564CED">
              <w:rPr>
                <w:rFonts w:ascii="Times New Roman" w:eastAsia="Times New Roman" w:hAnsi="Times New Roman" w:cs="Times New Roman"/>
                <w:color w:val="000000"/>
                <w:spacing w:val="1"/>
                <w:sz w:val="24"/>
                <w:szCs w:val="24"/>
                <w:u w:val="single"/>
                <w:lang w:eastAsia="ru-RU"/>
              </w:rPr>
              <w:t xml:space="preserve"> м</w:t>
            </w:r>
            <w:r w:rsidRPr="00564CED">
              <w:rPr>
                <w:rFonts w:ascii="Times New Roman" w:eastAsia="Times New Roman" w:hAnsi="Times New Roman" w:cs="Times New Roman"/>
                <w:color w:val="000000"/>
                <w:spacing w:val="-5"/>
                <w:sz w:val="24"/>
                <w:szCs w:val="24"/>
                <w:u w:val="single"/>
                <w:lang w:eastAsia="ru-RU"/>
              </w:rPr>
              <w:t>у</w:t>
            </w:r>
            <w:r w:rsidRPr="00564CED">
              <w:rPr>
                <w:rFonts w:ascii="Times New Roman" w:eastAsia="Times New Roman" w:hAnsi="Times New Roman" w:cs="Times New Roman"/>
                <w:color w:val="000000"/>
                <w:w w:val="99"/>
                <w:sz w:val="24"/>
                <w:szCs w:val="24"/>
                <w:u w:val="single"/>
                <w:lang w:eastAsia="ru-RU"/>
              </w:rPr>
              <w:t>з</w:t>
            </w:r>
            <w:r w:rsidRPr="00564CED">
              <w:rPr>
                <w:rFonts w:ascii="Times New Roman" w:eastAsia="Times New Roman" w:hAnsi="Times New Roman" w:cs="Times New Roman"/>
                <w:color w:val="000000"/>
                <w:sz w:val="24"/>
                <w:szCs w:val="24"/>
                <w:u w:val="single"/>
                <w:lang w:eastAsia="ru-RU"/>
              </w:rPr>
              <w:t>ыкал</w:t>
            </w:r>
            <w:r w:rsidRPr="00564CED">
              <w:rPr>
                <w:rFonts w:ascii="Times New Roman" w:eastAsia="Times New Roman" w:hAnsi="Times New Roman" w:cs="Times New Roman"/>
                <w:color w:val="000000"/>
                <w:w w:val="99"/>
                <w:sz w:val="24"/>
                <w:szCs w:val="24"/>
                <w:u w:val="single"/>
                <w:lang w:eastAsia="ru-RU"/>
              </w:rPr>
              <w:t>ь</w:t>
            </w:r>
            <w:r w:rsidRPr="00564CED">
              <w:rPr>
                <w:rFonts w:ascii="Times New Roman" w:eastAsia="Times New Roman" w:hAnsi="Times New Roman" w:cs="Times New Roman"/>
                <w:color w:val="000000"/>
                <w:sz w:val="24"/>
                <w:szCs w:val="24"/>
                <w:u w:val="single"/>
                <w:lang w:eastAsia="ru-RU"/>
              </w:rPr>
              <w:t>ной</w:t>
            </w:r>
            <w:r w:rsidRPr="00564CED">
              <w:rPr>
                <w:rFonts w:ascii="Times New Roman" w:eastAsia="Times New Roman" w:hAnsi="Times New Roman" w:cs="Times New Roman"/>
                <w:color w:val="000000"/>
                <w:spacing w:val="1"/>
                <w:sz w:val="24"/>
                <w:szCs w:val="24"/>
                <w:u w:val="single"/>
                <w:lang w:eastAsia="ru-RU"/>
              </w:rPr>
              <w:t xml:space="preserve"> </w:t>
            </w:r>
            <w:r w:rsidRPr="00564CED">
              <w:rPr>
                <w:rFonts w:ascii="Times New Roman" w:eastAsia="Times New Roman" w:hAnsi="Times New Roman" w:cs="Times New Roman"/>
                <w:color w:val="000000"/>
                <w:sz w:val="24"/>
                <w:szCs w:val="24"/>
                <w:u w:val="single"/>
                <w:lang w:eastAsia="ru-RU"/>
              </w:rPr>
              <w:t>п</w:t>
            </w:r>
            <w:r w:rsidRPr="00564CED">
              <w:rPr>
                <w:rFonts w:ascii="Times New Roman" w:eastAsia="Times New Roman" w:hAnsi="Times New Roman" w:cs="Times New Roman"/>
                <w:color w:val="000000"/>
                <w:spacing w:val="-1"/>
                <w:sz w:val="24"/>
                <w:szCs w:val="24"/>
                <w:u w:val="single"/>
                <w:lang w:eastAsia="ru-RU"/>
              </w:rPr>
              <w:t>а</w:t>
            </w:r>
            <w:r w:rsidRPr="00564CED">
              <w:rPr>
                <w:rFonts w:ascii="Times New Roman" w:eastAsia="Times New Roman" w:hAnsi="Times New Roman" w:cs="Times New Roman"/>
                <w:color w:val="000000"/>
                <w:sz w:val="24"/>
                <w:szCs w:val="24"/>
                <w:u w:val="single"/>
                <w:lang w:eastAsia="ru-RU"/>
              </w:rPr>
              <w:t>мя</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w:t>
            </w:r>
            <w:r w:rsidRPr="00564CED">
              <w:rPr>
                <w:rFonts w:ascii="Times New Roman" w:eastAsia="Times New Roman" w:hAnsi="Times New Roman" w:cs="Times New Roman"/>
                <w:color w:val="000000"/>
                <w:spacing w:val="4"/>
                <w:sz w:val="24"/>
                <w:szCs w:val="24"/>
                <w:u w:val="single"/>
                <w:lang w:eastAsia="ru-RU"/>
              </w:rPr>
              <w:t xml:space="preserve"> </w:t>
            </w:r>
            <w:r w:rsidRPr="00564CED">
              <w:rPr>
                <w:rFonts w:ascii="Times New Roman" w:eastAsia="Times New Roman" w:hAnsi="Times New Roman" w:cs="Times New Roman"/>
                <w:color w:val="000000"/>
                <w:spacing w:val="-1"/>
                <w:sz w:val="24"/>
                <w:szCs w:val="24"/>
                <w:u w:val="single"/>
                <w:lang w:eastAsia="ru-RU"/>
              </w:rPr>
              <w:t>«</w:t>
            </w:r>
            <w:r w:rsidRPr="00564CED">
              <w:rPr>
                <w:rFonts w:ascii="Times New Roman" w:eastAsia="Times New Roman" w:hAnsi="Times New Roman" w:cs="Times New Roman"/>
                <w:color w:val="000000"/>
                <w:spacing w:val="3"/>
                <w:sz w:val="24"/>
                <w:szCs w:val="24"/>
                <w:lang w:eastAsia="ru-RU"/>
              </w:rPr>
              <w:t>Б</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д</w:t>
            </w:r>
            <w:r w:rsidRPr="00564CED">
              <w:rPr>
                <w:rFonts w:ascii="Times New Roman" w:eastAsia="Times New Roman" w:hAnsi="Times New Roman" w:cs="Times New Roman"/>
                <w:color w:val="000000"/>
                <w:w w:val="99"/>
                <w:sz w:val="24"/>
                <w:szCs w:val="24"/>
                <w:lang w:eastAsia="ru-RU"/>
              </w:rPr>
              <w:t>ь</w:t>
            </w:r>
            <w:r w:rsidRPr="00564CED">
              <w:rPr>
                <w:rFonts w:ascii="Times New Roman" w:eastAsia="Times New Roman" w:hAnsi="Times New Roman" w:cs="Times New Roman"/>
                <w:color w:val="000000"/>
                <w:sz w:val="24"/>
                <w:szCs w:val="24"/>
                <w:lang w:eastAsia="ru-RU"/>
              </w:rPr>
              <w:t xml:space="preserve"> в</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матель</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ы</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pacing w:val="3"/>
                <w:w w:val="99"/>
                <w:sz w:val="24"/>
                <w:szCs w:val="24"/>
                <w:lang w:eastAsia="ru-RU"/>
              </w:rPr>
              <w:t>Б</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р</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1"/>
                <w:sz w:val="24"/>
                <w:szCs w:val="24"/>
                <w:lang w:eastAsia="ru-RU"/>
              </w:rPr>
              <w:t>ин</w:t>
            </w:r>
            <w:r w:rsidRPr="00564CED">
              <w:rPr>
                <w:rFonts w:ascii="Times New Roman" w:eastAsia="Times New Roman" w:hAnsi="Times New Roman" w:cs="Times New Roman"/>
                <w:color w:val="000000"/>
                <w:spacing w:val="2"/>
                <w:sz w:val="24"/>
                <w:szCs w:val="24"/>
                <w:lang w:eastAsia="ru-RU"/>
              </w:rPr>
              <w:t>о</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3"/>
                <w:w w:val="99"/>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ыкал</w:t>
            </w:r>
            <w:r w:rsidRPr="00564CED">
              <w:rPr>
                <w:rFonts w:ascii="Times New Roman" w:eastAsia="Times New Roman" w:hAnsi="Times New Roman" w:cs="Times New Roman"/>
                <w:color w:val="000000"/>
                <w:spacing w:val="1"/>
                <w:sz w:val="24"/>
                <w:szCs w:val="24"/>
                <w:lang w:eastAsia="ru-RU"/>
              </w:rPr>
              <w:t>ьн</w:t>
            </w:r>
            <w:r w:rsidRPr="00564CED">
              <w:rPr>
                <w:rFonts w:ascii="Times New Roman" w:eastAsia="Times New Roman" w:hAnsi="Times New Roman" w:cs="Times New Roman"/>
                <w:color w:val="000000"/>
                <w:sz w:val="24"/>
                <w:szCs w:val="24"/>
                <w:lang w:eastAsia="ru-RU"/>
              </w:rPr>
              <w:t>ый маг</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pacing w:val="6"/>
                <w:sz w:val="24"/>
                <w:szCs w:val="24"/>
                <w:lang w:eastAsia="ru-RU"/>
              </w:rPr>
              <w:t>н</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z w:val="24"/>
                <w:szCs w:val="24"/>
                <w:lang w:eastAsia="ru-RU"/>
              </w:rPr>
              <w:t>ем</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на го</w:t>
            </w:r>
            <w:r w:rsidRPr="00564CED">
              <w:rPr>
                <w:rFonts w:ascii="Times New Roman" w:eastAsia="Times New Roman" w:hAnsi="Times New Roman" w:cs="Times New Roman"/>
                <w:color w:val="000000"/>
                <w:spacing w:val="2"/>
                <w:sz w:val="24"/>
                <w:szCs w:val="24"/>
                <w:lang w:eastAsia="ru-RU"/>
              </w:rPr>
              <w:t>д</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z w:val="24"/>
                <w:szCs w:val="24"/>
                <w:lang w:eastAsia="ru-RU"/>
              </w:rPr>
              <w:t>ш</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4"/>
                <w:w w:val="99"/>
                <w:sz w:val="24"/>
                <w:szCs w:val="24"/>
                <w:lang w:eastAsia="ru-RU"/>
              </w:rPr>
              <w:t>и</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w:t>
            </w:r>
          </w:p>
          <w:p w:rsidR="00564CED" w:rsidRPr="00564CED" w:rsidRDefault="00564CED" w:rsidP="00AB2235">
            <w:pPr>
              <w:widowControl w:val="0"/>
              <w:ind w:left="9"/>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z w:val="24"/>
                <w:szCs w:val="24"/>
                <w:u w:val="single"/>
                <w:lang w:eastAsia="ru-RU"/>
              </w:rPr>
              <w:t>И</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с</w:t>
            </w:r>
            <w:r w:rsidRPr="00564CED">
              <w:rPr>
                <w:rFonts w:ascii="Times New Roman" w:eastAsia="Times New Roman" w:hAnsi="Times New Roman" w:cs="Times New Roman"/>
                <w:color w:val="000000"/>
                <w:w w:val="99"/>
                <w:sz w:val="24"/>
                <w:szCs w:val="24"/>
                <w:u w:val="single"/>
                <w:lang w:eastAsia="ru-RU"/>
              </w:rPr>
              <w:t>ц</w:t>
            </w:r>
            <w:r w:rsidRPr="00564CED">
              <w:rPr>
                <w:rFonts w:ascii="Times New Roman" w:eastAsia="Times New Roman" w:hAnsi="Times New Roman" w:cs="Times New Roman"/>
                <w:color w:val="000000"/>
                <w:sz w:val="24"/>
                <w:szCs w:val="24"/>
                <w:u w:val="single"/>
                <w:lang w:eastAsia="ru-RU"/>
              </w:rPr>
              <w:t>е</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ровк</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 xml:space="preserve"> </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pacing w:val="1"/>
                <w:sz w:val="24"/>
                <w:szCs w:val="24"/>
                <w:u w:val="single"/>
                <w:lang w:eastAsia="ru-RU"/>
              </w:rPr>
              <w:t xml:space="preserve"> м</w:t>
            </w:r>
            <w:r w:rsidRPr="00564CED">
              <w:rPr>
                <w:rFonts w:ascii="Times New Roman" w:eastAsia="Times New Roman" w:hAnsi="Times New Roman" w:cs="Times New Roman"/>
                <w:color w:val="000000"/>
                <w:spacing w:val="-5"/>
                <w:sz w:val="24"/>
                <w:szCs w:val="24"/>
                <w:u w:val="single"/>
                <w:lang w:eastAsia="ru-RU"/>
              </w:rPr>
              <w:t>у</w:t>
            </w:r>
            <w:r w:rsidRPr="00564CED">
              <w:rPr>
                <w:rFonts w:ascii="Times New Roman" w:eastAsia="Times New Roman" w:hAnsi="Times New Roman" w:cs="Times New Roman"/>
                <w:color w:val="000000"/>
                <w:w w:val="99"/>
                <w:sz w:val="24"/>
                <w:szCs w:val="24"/>
                <w:u w:val="single"/>
                <w:lang w:eastAsia="ru-RU"/>
              </w:rPr>
              <w:t>з</w:t>
            </w:r>
            <w:r w:rsidRPr="00564CED">
              <w:rPr>
                <w:rFonts w:ascii="Times New Roman" w:eastAsia="Times New Roman" w:hAnsi="Times New Roman" w:cs="Times New Roman"/>
                <w:color w:val="000000"/>
                <w:sz w:val="24"/>
                <w:szCs w:val="24"/>
                <w:u w:val="single"/>
                <w:lang w:eastAsia="ru-RU"/>
              </w:rPr>
              <w:t>ы</w:t>
            </w:r>
            <w:r w:rsidRPr="00564CED">
              <w:rPr>
                <w:rFonts w:ascii="Times New Roman" w:eastAsia="Times New Roman" w:hAnsi="Times New Roman" w:cs="Times New Roman"/>
                <w:color w:val="000000"/>
                <w:spacing w:val="2"/>
                <w:sz w:val="24"/>
                <w:szCs w:val="24"/>
                <w:u w:val="single"/>
                <w:lang w:eastAsia="ru-RU"/>
              </w:rPr>
              <w:t>к</w:t>
            </w:r>
            <w:r w:rsidRPr="00564CED">
              <w:rPr>
                <w:rFonts w:ascii="Times New Roman" w:eastAsia="Times New Roman" w:hAnsi="Times New Roman" w:cs="Times New Roman"/>
                <w:color w:val="000000"/>
                <w:sz w:val="24"/>
                <w:szCs w:val="24"/>
                <w:u w:val="single"/>
                <w:lang w:eastAsia="ru-RU"/>
              </w:rPr>
              <w:t>аль</w:t>
            </w:r>
            <w:r w:rsidRPr="00564CED">
              <w:rPr>
                <w:rFonts w:ascii="Times New Roman" w:eastAsia="Times New Roman" w:hAnsi="Times New Roman" w:cs="Times New Roman"/>
                <w:color w:val="000000"/>
                <w:spacing w:val="1"/>
                <w:sz w:val="24"/>
                <w:szCs w:val="24"/>
                <w:u w:val="single"/>
                <w:lang w:eastAsia="ru-RU"/>
              </w:rPr>
              <w:t>н</w:t>
            </w:r>
            <w:r w:rsidRPr="00564CED">
              <w:rPr>
                <w:rFonts w:ascii="Times New Roman" w:eastAsia="Times New Roman" w:hAnsi="Times New Roman" w:cs="Times New Roman"/>
                <w:color w:val="000000"/>
                <w:sz w:val="24"/>
                <w:szCs w:val="24"/>
                <w:u w:val="single"/>
                <w:lang w:eastAsia="ru-RU"/>
              </w:rPr>
              <w:t>ые</w:t>
            </w:r>
            <w:r w:rsidRPr="00564CED">
              <w:rPr>
                <w:rFonts w:ascii="Times New Roman" w:eastAsia="Times New Roman" w:hAnsi="Times New Roman" w:cs="Times New Roman"/>
                <w:color w:val="000000"/>
                <w:spacing w:val="-1"/>
                <w:sz w:val="24"/>
                <w:szCs w:val="24"/>
                <w:u w:val="single"/>
                <w:lang w:eastAsia="ru-RU"/>
              </w:rPr>
              <w:t xml:space="preserve"> </w:t>
            </w:r>
            <w:r w:rsidRPr="00564CED">
              <w:rPr>
                <w:rFonts w:ascii="Times New Roman" w:eastAsia="Times New Roman" w:hAnsi="Times New Roman" w:cs="Times New Roman"/>
                <w:color w:val="000000"/>
                <w:sz w:val="24"/>
                <w:szCs w:val="24"/>
                <w:u w:val="single"/>
                <w:lang w:eastAsia="ru-RU"/>
              </w:rPr>
              <w:t>спек</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z w:val="24"/>
                <w:szCs w:val="24"/>
                <w:u w:val="single"/>
                <w:lang w:eastAsia="ru-RU"/>
              </w:rPr>
              <w:t>акл</w:t>
            </w:r>
            <w:r w:rsidRPr="00564CED">
              <w:rPr>
                <w:rFonts w:ascii="Times New Roman" w:eastAsia="Times New Roman" w:hAnsi="Times New Roman" w:cs="Times New Roman"/>
                <w:color w:val="000000"/>
                <w:spacing w:val="6"/>
                <w:sz w:val="24"/>
                <w:szCs w:val="24"/>
                <w:u w:val="single"/>
                <w:lang w:eastAsia="ru-RU"/>
              </w:rPr>
              <w:t>и</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Где</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был, Ив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pacing w:val="2"/>
                <w:sz w:val="24"/>
                <w:szCs w:val="24"/>
                <w:lang w:eastAsia="ru-RU"/>
              </w:rPr>
              <w:t>н</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ка</w:t>
            </w:r>
            <w:r w:rsidRPr="00564CED">
              <w:rPr>
                <w:rFonts w:ascii="Times New Roman" w:eastAsia="Times New Roman" w:hAnsi="Times New Roman" w:cs="Times New Roman"/>
                <w:color w:val="000000"/>
                <w:spacing w:val="8"/>
                <w:sz w:val="24"/>
                <w:szCs w:val="24"/>
                <w:lang w:eastAsia="ru-RU"/>
              </w:rPr>
              <w:t>?</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ар. м</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лод</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 xml:space="preserve">я, обраб.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Иорданского;</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w w:val="99"/>
                <w:sz w:val="24"/>
                <w:szCs w:val="24"/>
                <w:lang w:eastAsia="ru-RU"/>
              </w:rPr>
              <w:t>М</w:t>
            </w:r>
            <w:r w:rsidRPr="00564CED">
              <w:rPr>
                <w:rFonts w:ascii="Times New Roman" w:eastAsia="Times New Roman" w:hAnsi="Times New Roman" w:cs="Times New Roman"/>
                <w:color w:val="000000"/>
                <w:sz w:val="24"/>
                <w:szCs w:val="24"/>
                <w:lang w:eastAsia="ru-RU"/>
              </w:rPr>
              <w:t>оя л</w:t>
            </w:r>
            <w:r w:rsidRPr="00564CED">
              <w:rPr>
                <w:rFonts w:ascii="Times New Roman" w:eastAsia="Times New Roman" w:hAnsi="Times New Roman" w:cs="Times New Roman"/>
                <w:color w:val="000000"/>
                <w:spacing w:val="1"/>
                <w:w w:val="99"/>
                <w:sz w:val="24"/>
                <w:szCs w:val="24"/>
                <w:lang w:eastAsia="ru-RU"/>
              </w:rPr>
              <w:t>ю</w:t>
            </w:r>
            <w:r w:rsidRPr="00564CED">
              <w:rPr>
                <w:rFonts w:ascii="Times New Roman" w:eastAsia="Times New Roman" w:hAnsi="Times New Roman" w:cs="Times New Roman"/>
                <w:color w:val="000000"/>
                <w:sz w:val="24"/>
                <w:szCs w:val="24"/>
                <w:lang w:eastAsia="ru-RU"/>
              </w:rPr>
              <w:t>б</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 xml:space="preserve">мая </w:t>
            </w:r>
            <w:r w:rsidRPr="00564CED">
              <w:rPr>
                <w:rFonts w:ascii="Times New Roman" w:eastAsia="Times New Roman" w:hAnsi="Times New Roman" w:cs="Times New Roman"/>
                <w:color w:val="000000"/>
                <w:spacing w:val="3"/>
                <w:sz w:val="24"/>
                <w:szCs w:val="24"/>
                <w:lang w:eastAsia="ru-RU"/>
              </w:rPr>
              <w:t>к</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2"/>
                <w:sz w:val="24"/>
                <w:szCs w:val="24"/>
                <w:lang w:eastAsia="ru-RU"/>
              </w:rPr>
              <w:t>л</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ав</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ор Т. Коре</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ева</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Поля</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7"/>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2"/>
                <w:sz w:val="24"/>
                <w:szCs w:val="24"/>
                <w:lang w:eastAsia="ru-RU"/>
              </w:rPr>
              <w:t>у</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z w:val="24"/>
                <w:szCs w:val="24"/>
                <w:lang w:eastAsia="ru-RU"/>
              </w:rPr>
              <w:t>ыкал</w:t>
            </w:r>
            <w:r w:rsidRPr="00564CED">
              <w:rPr>
                <w:rFonts w:ascii="Times New Roman" w:eastAsia="Times New Roman" w:hAnsi="Times New Roman" w:cs="Times New Roman"/>
                <w:color w:val="000000"/>
                <w:w w:val="99"/>
                <w:sz w:val="24"/>
                <w:szCs w:val="24"/>
                <w:lang w:eastAsia="ru-RU"/>
              </w:rPr>
              <w:t>ь</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 xml:space="preserve">ая </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гра</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ка</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а), 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Т.</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ил</w:t>
            </w:r>
            <w:r w:rsidRPr="00564CED">
              <w:rPr>
                <w:rFonts w:ascii="Times New Roman" w:eastAsia="Times New Roman" w:hAnsi="Times New Roman" w:cs="Times New Roman"/>
                <w:color w:val="000000"/>
                <w:spacing w:val="1"/>
                <w:w w:val="99"/>
                <w:sz w:val="24"/>
                <w:szCs w:val="24"/>
                <w:lang w:eastAsia="ru-RU"/>
              </w:rPr>
              <w:t>ь</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оре</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ско</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u w:val="single"/>
                <w:lang w:eastAsia="ru-RU"/>
              </w:rPr>
              <w:t>Р</w:t>
            </w:r>
            <w:r w:rsidRPr="00564CED">
              <w:rPr>
                <w:rFonts w:ascii="Times New Roman" w:eastAsia="Times New Roman" w:hAnsi="Times New Roman" w:cs="Times New Roman"/>
                <w:color w:val="000000"/>
                <w:sz w:val="24"/>
                <w:szCs w:val="24"/>
                <w:u w:val="single"/>
                <w:lang w:eastAsia="ru-RU"/>
              </w:rPr>
              <w:t>азв</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pacing w:val="-1"/>
                <w:sz w:val="24"/>
                <w:szCs w:val="24"/>
                <w:u w:val="single"/>
                <w:lang w:eastAsia="ru-RU"/>
              </w:rPr>
              <w:t>т</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w:t>
            </w:r>
            <w:r w:rsidRPr="00564CED">
              <w:rPr>
                <w:rFonts w:ascii="Times New Roman" w:eastAsia="Times New Roman" w:hAnsi="Times New Roman" w:cs="Times New Roman"/>
                <w:color w:val="000000"/>
                <w:spacing w:val="60"/>
                <w:sz w:val="24"/>
                <w:szCs w:val="24"/>
                <w:u w:val="single"/>
                <w:lang w:eastAsia="ru-RU"/>
              </w:rPr>
              <w:t xml:space="preserve"> </w:t>
            </w:r>
            <w:r w:rsidRPr="00564CED">
              <w:rPr>
                <w:rFonts w:ascii="Times New Roman" w:eastAsia="Times New Roman" w:hAnsi="Times New Roman" w:cs="Times New Roman"/>
                <w:color w:val="000000"/>
                <w:sz w:val="24"/>
                <w:szCs w:val="24"/>
                <w:u w:val="single"/>
                <w:lang w:eastAsia="ru-RU"/>
              </w:rPr>
              <w:t>та</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pacing w:val="1"/>
                <w:w w:val="99"/>
                <w:sz w:val="24"/>
                <w:szCs w:val="24"/>
                <w:u w:val="single"/>
                <w:lang w:eastAsia="ru-RU"/>
              </w:rPr>
              <w:t>ц</w:t>
            </w:r>
            <w:r w:rsidRPr="00564CED">
              <w:rPr>
                <w:rFonts w:ascii="Times New Roman" w:eastAsia="Times New Roman" w:hAnsi="Times New Roman" w:cs="Times New Roman"/>
                <w:color w:val="000000"/>
                <w:sz w:val="24"/>
                <w:szCs w:val="24"/>
                <w:u w:val="single"/>
                <w:lang w:eastAsia="ru-RU"/>
              </w:rPr>
              <w:t>ев</w:t>
            </w:r>
            <w:r w:rsidRPr="00564CED">
              <w:rPr>
                <w:rFonts w:ascii="Times New Roman" w:eastAsia="Times New Roman" w:hAnsi="Times New Roman" w:cs="Times New Roman"/>
                <w:color w:val="000000"/>
                <w:spacing w:val="-1"/>
                <w:sz w:val="24"/>
                <w:szCs w:val="24"/>
                <w:u w:val="single"/>
                <w:lang w:eastAsia="ru-RU"/>
              </w:rPr>
              <w:t>а</w:t>
            </w:r>
            <w:r w:rsidRPr="00564CED">
              <w:rPr>
                <w:rFonts w:ascii="Times New Roman" w:eastAsia="Times New Roman" w:hAnsi="Times New Roman" w:cs="Times New Roman"/>
                <w:color w:val="000000"/>
                <w:w w:val="99"/>
                <w:sz w:val="24"/>
                <w:szCs w:val="24"/>
                <w:u w:val="single"/>
                <w:lang w:eastAsia="ru-RU"/>
              </w:rPr>
              <w:t>ль</w:t>
            </w:r>
            <w:r w:rsidRPr="00564CED">
              <w:rPr>
                <w:rFonts w:ascii="Times New Roman" w:eastAsia="Times New Roman" w:hAnsi="Times New Roman" w:cs="Times New Roman"/>
                <w:color w:val="000000"/>
                <w:spacing w:val="1"/>
                <w:sz w:val="24"/>
                <w:szCs w:val="24"/>
                <w:u w:val="single"/>
                <w:lang w:eastAsia="ru-RU"/>
              </w:rPr>
              <w:t>н</w:t>
            </w:r>
            <w:r w:rsidRPr="00564CED">
              <w:rPr>
                <w:rFonts w:ascii="Times New Roman" w:eastAsia="Times New Roman" w:hAnsi="Times New Roman" w:cs="Times New Roman"/>
                <w:color w:val="000000"/>
                <w:spacing w:val="3"/>
                <w:sz w:val="24"/>
                <w:szCs w:val="24"/>
                <w:u w:val="single"/>
                <w:lang w:eastAsia="ru-RU"/>
              </w:rPr>
              <w:t>о</w:t>
            </w:r>
            <w:r w:rsidRPr="00564CED">
              <w:rPr>
                <w:rFonts w:ascii="Times New Roman" w:eastAsia="Times New Roman" w:hAnsi="Times New Roman" w:cs="Times New Roman"/>
                <w:color w:val="000000"/>
                <w:spacing w:val="-2"/>
                <w:sz w:val="24"/>
                <w:szCs w:val="24"/>
                <w:u w:val="single"/>
                <w:lang w:eastAsia="ru-RU"/>
              </w:rPr>
              <w:t>-</w:t>
            </w:r>
            <w:r w:rsidRPr="00564CED">
              <w:rPr>
                <w:rFonts w:ascii="Times New Roman" w:eastAsia="Times New Roman" w:hAnsi="Times New Roman" w:cs="Times New Roman"/>
                <w:color w:val="000000"/>
                <w:sz w:val="24"/>
                <w:szCs w:val="24"/>
                <w:u w:val="single"/>
                <w:lang w:eastAsia="ru-RU"/>
              </w:rPr>
              <w:t>игрового</w:t>
            </w:r>
            <w:r w:rsidRPr="00564CED">
              <w:rPr>
                <w:rFonts w:ascii="Times New Roman" w:eastAsia="Times New Roman" w:hAnsi="Times New Roman" w:cs="Times New Roman"/>
                <w:color w:val="000000"/>
                <w:spacing w:val="60"/>
                <w:sz w:val="24"/>
                <w:szCs w:val="24"/>
                <w:u w:val="single"/>
                <w:lang w:eastAsia="ru-RU"/>
              </w:rPr>
              <w:t xml:space="preserve"> </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z w:val="24"/>
                <w:szCs w:val="24"/>
                <w:u w:val="single"/>
                <w:lang w:eastAsia="ru-RU"/>
              </w:rPr>
              <w:t>ворч</w:t>
            </w:r>
            <w:r w:rsidRPr="00564CED">
              <w:rPr>
                <w:rFonts w:ascii="Times New Roman" w:eastAsia="Times New Roman" w:hAnsi="Times New Roman" w:cs="Times New Roman"/>
                <w:color w:val="000000"/>
                <w:spacing w:val="-1"/>
                <w:sz w:val="24"/>
                <w:szCs w:val="24"/>
                <w:u w:val="single"/>
                <w:lang w:eastAsia="ru-RU"/>
              </w:rPr>
              <w:t>ес</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z w:val="24"/>
                <w:szCs w:val="24"/>
                <w:u w:val="single"/>
                <w:lang w:eastAsia="ru-RU"/>
              </w:rPr>
              <w:t>ва</w:t>
            </w:r>
            <w:r w:rsidRPr="00564CED">
              <w:rPr>
                <w:rFonts w:ascii="Times New Roman" w:eastAsia="Times New Roman" w:hAnsi="Times New Roman" w:cs="Times New Roman"/>
                <w:color w:val="000000"/>
                <w:spacing w:val="65"/>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w:t>
            </w:r>
            <w:r w:rsidRPr="00564CED">
              <w:rPr>
                <w:rFonts w:ascii="Times New Roman" w:eastAsia="Times New Roman" w:hAnsi="Times New Roman" w:cs="Times New Roman"/>
                <w:color w:val="000000"/>
                <w:sz w:val="24"/>
                <w:szCs w:val="24"/>
                <w:lang w:eastAsia="ru-RU"/>
              </w:rPr>
              <w:t>Я</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ол</w:t>
            </w:r>
            <w:r w:rsidRPr="00564CED">
              <w:rPr>
                <w:rFonts w:ascii="Times New Roman" w:eastAsia="Times New Roman" w:hAnsi="Times New Roman" w:cs="Times New Roman"/>
                <w:color w:val="000000"/>
                <w:spacing w:val="1"/>
                <w:w w:val="99"/>
                <w:sz w:val="24"/>
                <w:szCs w:val="24"/>
                <w:lang w:eastAsia="ru-RU"/>
              </w:rPr>
              <w:t>ю</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17"/>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ол</w:t>
            </w:r>
            <w:r w:rsidRPr="00564CED">
              <w:rPr>
                <w:rFonts w:ascii="Times New Roman" w:eastAsia="Times New Roman" w:hAnsi="Times New Roman" w:cs="Times New Roman"/>
                <w:color w:val="000000"/>
                <w:w w:val="99"/>
                <w:sz w:val="24"/>
                <w:szCs w:val="24"/>
                <w:lang w:eastAsia="ru-RU"/>
              </w:rPr>
              <w:t>ю</w:t>
            </w:r>
            <w:r w:rsidRPr="00564CED">
              <w:rPr>
                <w:rFonts w:ascii="Times New Roman" w:eastAsia="Times New Roman" w:hAnsi="Times New Roman" w:cs="Times New Roman"/>
                <w:color w:val="000000"/>
                <w:spacing w:val="121"/>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л</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pacing w:val="5"/>
                <w:sz w:val="24"/>
                <w:szCs w:val="24"/>
                <w:lang w:eastAsia="ru-RU"/>
              </w:rPr>
              <w:t>к</w:t>
            </w:r>
            <w:r w:rsidRPr="00564CED">
              <w:rPr>
                <w:rFonts w:ascii="Times New Roman" w:eastAsia="Times New Roman" w:hAnsi="Times New Roman" w:cs="Times New Roman"/>
                <w:color w:val="000000"/>
                <w:spacing w:val="-6"/>
                <w:w w:val="99"/>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з. Е. Т</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л</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spacing w:val="-1"/>
                <w:sz w:val="24"/>
                <w:szCs w:val="24"/>
                <w:lang w:eastAsia="ru-RU"/>
              </w:rPr>
              <w:t>ее</w:t>
            </w:r>
            <w:r w:rsidRPr="00564CED">
              <w:rPr>
                <w:rFonts w:ascii="Times New Roman" w:eastAsia="Times New Roman" w:hAnsi="Times New Roman" w:cs="Times New Roman"/>
                <w:color w:val="000000"/>
                <w:sz w:val="24"/>
                <w:szCs w:val="24"/>
                <w:lang w:eastAsia="ru-RU"/>
              </w:rPr>
              <w:t>вой;</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2"/>
                <w:sz w:val="24"/>
                <w:szCs w:val="24"/>
                <w:lang w:eastAsia="ru-RU"/>
              </w:rPr>
              <w:t>В</w:t>
            </w:r>
            <w:r w:rsidRPr="00564CED">
              <w:rPr>
                <w:rFonts w:ascii="Times New Roman" w:eastAsia="Times New Roman" w:hAnsi="Times New Roman" w:cs="Times New Roman"/>
                <w:color w:val="000000"/>
                <w:sz w:val="24"/>
                <w:szCs w:val="24"/>
                <w:lang w:eastAsia="ru-RU"/>
              </w:rPr>
              <w:t>ал</w:t>
            </w:r>
            <w:r w:rsidRPr="00564CED">
              <w:rPr>
                <w:rFonts w:ascii="Times New Roman" w:eastAsia="Times New Roman" w:hAnsi="Times New Roman" w:cs="Times New Roman"/>
                <w:color w:val="000000"/>
                <w:spacing w:val="1"/>
                <w:w w:val="99"/>
                <w:sz w:val="24"/>
                <w:szCs w:val="24"/>
                <w:lang w:eastAsia="ru-RU"/>
              </w:rPr>
              <w:t>ь</w:t>
            </w:r>
            <w:r w:rsidRPr="00564CED">
              <w:rPr>
                <w:rFonts w:ascii="Times New Roman" w:eastAsia="Times New Roman" w:hAnsi="Times New Roman" w:cs="Times New Roman"/>
                <w:color w:val="000000"/>
                <w:sz w:val="24"/>
                <w:szCs w:val="24"/>
                <w:lang w:eastAsia="ru-RU"/>
              </w:rPr>
              <w:t>с ко</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3"/>
                <w:sz w:val="24"/>
                <w:szCs w:val="24"/>
                <w:lang w:eastAsia="ru-RU"/>
              </w:rPr>
              <w:t>и</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В. З</w:t>
            </w:r>
            <w:r w:rsidRPr="00564CED">
              <w:rPr>
                <w:rFonts w:ascii="Times New Roman" w:eastAsia="Times New Roman" w:hAnsi="Times New Roman" w:cs="Times New Roman"/>
                <w:color w:val="000000"/>
                <w:spacing w:val="1"/>
                <w:sz w:val="24"/>
                <w:szCs w:val="24"/>
                <w:lang w:eastAsia="ru-RU"/>
              </w:rPr>
              <w:t>о</w:t>
            </w:r>
            <w:r w:rsidRPr="00564CED">
              <w:rPr>
                <w:rFonts w:ascii="Times New Roman" w:eastAsia="Times New Roman" w:hAnsi="Times New Roman" w:cs="Times New Roman"/>
                <w:color w:val="000000"/>
                <w:sz w:val="24"/>
                <w:szCs w:val="24"/>
                <w:lang w:eastAsia="ru-RU"/>
              </w:rPr>
              <w:t>ло</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2"/>
                <w:sz w:val="24"/>
                <w:szCs w:val="24"/>
                <w:lang w:eastAsia="ru-RU"/>
              </w:rPr>
              <w:t>Г</w:t>
            </w:r>
            <w:r w:rsidRPr="00564CED">
              <w:rPr>
                <w:rFonts w:ascii="Times New Roman" w:eastAsia="Times New Roman" w:hAnsi="Times New Roman" w:cs="Times New Roman"/>
                <w:color w:val="000000"/>
                <w:sz w:val="24"/>
                <w:szCs w:val="24"/>
                <w:lang w:eastAsia="ru-RU"/>
              </w:rPr>
              <w:t>ор</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 гор</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 xml:space="preserve"> яс</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ар. мело</w:t>
            </w:r>
            <w:r w:rsidRPr="00564CED">
              <w:rPr>
                <w:rFonts w:ascii="Times New Roman" w:eastAsia="Times New Roman" w:hAnsi="Times New Roman" w:cs="Times New Roman"/>
                <w:color w:val="000000"/>
                <w:spacing w:val="2"/>
                <w:sz w:val="24"/>
                <w:szCs w:val="24"/>
                <w:lang w:eastAsia="ru-RU"/>
              </w:rPr>
              <w:t>д</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я,</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обраб.</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Р</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pacing w:val="3"/>
                <w:w w:val="99"/>
                <w:sz w:val="24"/>
                <w:szCs w:val="24"/>
                <w:lang w:eastAsia="ru-RU"/>
              </w:rPr>
              <w:t>Р</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м</w:t>
            </w:r>
            <w:r w:rsidRPr="00564CED">
              <w:rPr>
                <w:rFonts w:ascii="Times New Roman" w:eastAsia="Times New Roman" w:hAnsi="Times New Roman" w:cs="Times New Roman"/>
                <w:color w:val="000000"/>
                <w:spacing w:val="2"/>
                <w:sz w:val="24"/>
                <w:szCs w:val="24"/>
                <w:lang w:eastAsia="ru-RU"/>
              </w:rPr>
              <w:t>о</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25"/>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21"/>
                <w:sz w:val="24"/>
                <w:szCs w:val="24"/>
                <w:lang w:eastAsia="ru-RU"/>
              </w:rPr>
              <w:t xml:space="preserve"> </w:t>
            </w:r>
            <w:r w:rsidRPr="00564CED">
              <w:rPr>
                <w:rFonts w:ascii="Times New Roman" w:eastAsia="Times New Roman" w:hAnsi="Times New Roman" w:cs="Times New Roman"/>
                <w:color w:val="000000"/>
                <w:sz w:val="24"/>
                <w:szCs w:val="24"/>
                <w:lang w:eastAsia="ru-RU"/>
              </w:rPr>
              <w:t>я</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л</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3"/>
                <w:sz w:val="24"/>
                <w:szCs w:val="24"/>
                <w:lang w:eastAsia="ru-RU"/>
              </w:rPr>
              <w:t>г</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2"/>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19"/>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spacing w:val="122"/>
                <w:sz w:val="24"/>
                <w:szCs w:val="24"/>
                <w:lang w:eastAsia="ru-RU"/>
              </w:rPr>
              <w:t xml:space="preserve"> </w:t>
            </w:r>
            <w:r w:rsidRPr="00564CED">
              <w:rPr>
                <w:rFonts w:ascii="Times New Roman" w:eastAsia="Times New Roman" w:hAnsi="Times New Roman" w:cs="Times New Roman"/>
                <w:color w:val="000000"/>
                <w:sz w:val="24"/>
                <w:szCs w:val="24"/>
                <w:lang w:eastAsia="ru-RU"/>
              </w:rPr>
              <w:t>м</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лод</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я,</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z w:val="24"/>
                <w:szCs w:val="24"/>
                <w:lang w:eastAsia="ru-RU"/>
              </w:rPr>
              <w:t>обраб. Т. См</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овой.</w:t>
            </w:r>
          </w:p>
          <w:p w:rsidR="00564CED" w:rsidRDefault="00564CED" w:rsidP="00AB2235">
            <w:pPr>
              <w:widowControl w:val="0"/>
              <w:ind w:left="9"/>
              <w:jc w:val="both"/>
              <w:rPr>
                <w:rFonts w:ascii="Times New Roman" w:eastAsia="Times New Roman" w:hAnsi="Times New Roman" w:cs="Times New Roman"/>
                <w:color w:val="000000"/>
                <w:sz w:val="28"/>
                <w:szCs w:val="28"/>
                <w:lang w:eastAsia="ru-RU"/>
              </w:rPr>
            </w:pPr>
            <w:r w:rsidRPr="00564CED">
              <w:rPr>
                <w:rFonts w:ascii="Times New Roman" w:eastAsia="Times New Roman" w:hAnsi="Times New Roman" w:cs="Times New Roman"/>
                <w:color w:val="000000"/>
                <w:sz w:val="24"/>
                <w:szCs w:val="24"/>
                <w:u w:val="single"/>
                <w:lang w:eastAsia="ru-RU"/>
              </w:rPr>
              <w:t>И</w:t>
            </w:r>
            <w:r w:rsidRPr="00564CED">
              <w:rPr>
                <w:rFonts w:ascii="Times New Roman" w:eastAsia="Times New Roman" w:hAnsi="Times New Roman" w:cs="Times New Roman"/>
                <w:color w:val="000000"/>
                <w:w w:val="99"/>
                <w:sz w:val="24"/>
                <w:szCs w:val="24"/>
                <w:u w:val="single"/>
                <w:lang w:eastAsia="ru-RU"/>
              </w:rPr>
              <w:t>г</w:t>
            </w:r>
            <w:r w:rsidRPr="00564CED">
              <w:rPr>
                <w:rFonts w:ascii="Times New Roman" w:eastAsia="Times New Roman" w:hAnsi="Times New Roman" w:cs="Times New Roman"/>
                <w:color w:val="000000"/>
                <w:sz w:val="24"/>
                <w:szCs w:val="24"/>
                <w:u w:val="single"/>
                <w:lang w:eastAsia="ru-RU"/>
              </w:rPr>
              <w:t>ра</w:t>
            </w:r>
            <w:r w:rsidRPr="00564CED">
              <w:rPr>
                <w:rFonts w:ascii="Times New Roman" w:eastAsia="Times New Roman" w:hAnsi="Times New Roman" w:cs="Times New Roman"/>
                <w:color w:val="000000"/>
                <w:spacing w:val="-1"/>
                <w:sz w:val="24"/>
                <w:szCs w:val="24"/>
                <w:u w:val="single"/>
                <w:lang w:eastAsia="ru-RU"/>
              </w:rPr>
              <w:t xml:space="preserve"> </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pacing w:val="1"/>
                <w:sz w:val="24"/>
                <w:szCs w:val="24"/>
                <w:u w:val="single"/>
                <w:lang w:eastAsia="ru-RU"/>
              </w:rPr>
              <w:t>а</w:t>
            </w:r>
            <w:r w:rsidRPr="00564CED">
              <w:rPr>
                <w:rFonts w:ascii="Times New Roman" w:eastAsia="Times New Roman" w:hAnsi="Times New Roman" w:cs="Times New Roman"/>
                <w:color w:val="000000"/>
                <w:sz w:val="24"/>
                <w:szCs w:val="24"/>
                <w:u w:val="single"/>
                <w:lang w:eastAsia="ru-RU"/>
              </w:rPr>
              <w:t xml:space="preserve"> д</w:t>
            </w:r>
            <w:r w:rsidRPr="00564CED">
              <w:rPr>
                <w:rFonts w:ascii="Times New Roman" w:eastAsia="Times New Roman" w:hAnsi="Times New Roman" w:cs="Times New Roman"/>
                <w:color w:val="000000"/>
                <w:spacing w:val="-1"/>
                <w:sz w:val="24"/>
                <w:szCs w:val="24"/>
                <w:u w:val="single"/>
                <w:lang w:eastAsia="ru-RU"/>
              </w:rPr>
              <w:t>е</w:t>
            </w:r>
            <w:r w:rsidRPr="00564CED">
              <w:rPr>
                <w:rFonts w:ascii="Times New Roman" w:eastAsia="Times New Roman" w:hAnsi="Times New Roman" w:cs="Times New Roman"/>
                <w:color w:val="000000"/>
                <w:sz w:val="24"/>
                <w:szCs w:val="24"/>
                <w:u w:val="single"/>
                <w:lang w:eastAsia="ru-RU"/>
              </w:rPr>
              <w:t>тск</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х</w:t>
            </w:r>
            <w:r w:rsidRPr="00564CED">
              <w:rPr>
                <w:rFonts w:ascii="Times New Roman" w:eastAsia="Times New Roman" w:hAnsi="Times New Roman" w:cs="Times New Roman"/>
                <w:color w:val="000000"/>
                <w:spacing w:val="2"/>
                <w:sz w:val="24"/>
                <w:szCs w:val="24"/>
                <w:u w:val="single"/>
                <w:lang w:eastAsia="ru-RU"/>
              </w:rPr>
              <w:t xml:space="preserve"> м</w:t>
            </w:r>
            <w:r w:rsidRPr="00564CED">
              <w:rPr>
                <w:rFonts w:ascii="Times New Roman" w:eastAsia="Times New Roman" w:hAnsi="Times New Roman" w:cs="Times New Roman"/>
                <w:color w:val="000000"/>
                <w:spacing w:val="-5"/>
                <w:w w:val="99"/>
                <w:sz w:val="24"/>
                <w:szCs w:val="24"/>
                <w:u w:val="single"/>
                <w:lang w:eastAsia="ru-RU"/>
              </w:rPr>
              <w:t>у</w:t>
            </w:r>
            <w:r w:rsidRPr="00564CED">
              <w:rPr>
                <w:rFonts w:ascii="Times New Roman" w:eastAsia="Times New Roman" w:hAnsi="Times New Roman" w:cs="Times New Roman"/>
                <w:color w:val="000000"/>
                <w:w w:val="99"/>
                <w:sz w:val="24"/>
                <w:szCs w:val="24"/>
                <w:u w:val="single"/>
                <w:lang w:eastAsia="ru-RU"/>
              </w:rPr>
              <w:t>з</w:t>
            </w:r>
            <w:r w:rsidRPr="00564CED">
              <w:rPr>
                <w:rFonts w:ascii="Times New Roman" w:eastAsia="Times New Roman" w:hAnsi="Times New Roman" w:cs="Times New Roman"/>
                <w:color w:val="000000"/>
                <w:sz w:val="24"/>
                <w:szCs w:val="24"/>
                <w:u w:val="single"/>
                <w:lang w:eastAsia="ru-RU"/>
              </w:rPr>
              <w:t>ы</w:t>
            </w:r>
            <w:r w:rsidRPr="00564CED">
              <w:rPr>
                <w:rFonts w:ascii="Times New Roman" w:eastAsia="Times New Roman" w:hAnsi="Times New Roman" w:cs="Times New Roman"/>
                <w:color w:val="000000"/>
                <w:spacing w:val="1"/>
                <w:sz w:val="24"/>
                <w:szCs w:val="24"/>
                <w:u w:val="single"/>
                <w:lang w:eastAsia="ru-RU"/>
              </w:rPr>
              <w:t>к</w:t>
            </w:r>
            <w:r w:rsidRPr="00564CED">
              <w:rPr>
                <w:rFonts w:ascii="Times New Roman" w:eastAsia="Times New Roman" w:hAnsi="Times New Roman" w:cs="Times New Roman"/>
                <w:color w:val="000000"/>
                <w:sz w:val="24"/>
                <w:szCs w:val="24"/>
                <w:u w:val="single"/>
                <w:lang w:eastAsia="ru-RU"/>
              </w:rPr>
              <w:t>ал</w:t>
            </w:r>
            <w:r w:rsidRPr="00564CED">
              <w:rPr>
                <w:rFonts w:ascii="Times New Roman" w:eastAsia="Times New Roman" w:hAnsi="Times New Roman" w:cs="Times New Roman"/>
                <w:color w:val="000000"/>
                <w:w w:val="99"/>
                <w:sz w:val="24"/>
                <w:szCs w:val="24"/>
                <w:u w:val="single"/>
                <w:lang w:eastAsia="ru-RU"/>
              </w:rPr>
              <w:t>ь</w:t>
            </w:r>
            <w:r w:rsidRPr="00564CED">
              <w:rPr>
                <w:rFonts w:ascii="Times New Roman" w:eastAsia="Times New Roman" w:hAnsi="Times New Roman" w:cs="Times New Roman"/>
                <w:color w:val="000000"/>
                <w:spacing w:val="1"/>
                <w:sz w:val="24"/>
                <w:szCs w:val="24"/>
                <w:u w:val="single"/>
                <w:lang w:eastAsia="ru-RU"/>
              </w:rPr>
              <w:t>н</w:t>
            </w:r>
            <w:r w:rsidRPr="00564CED">
              <w:rPr>
                <w:rFonts w:ascii="Times New Roman" w:eastAsia="Times New Roman" w:hAnsi="Times New Roman" w:cs="Times New Roman"/>
                <w:color w:val="000000"/>
                <w:sz w:val="24"/>
                <w:szCs w:val="24"/>
                <w:u w:val="single"/>
                <w:lang w:eastAsia="ru-RU"/>
              </w:rPr>
              <w:t>ых и</w:t>
            </w:r>
            <w:r w:rsidRPr="00564CED">
              <w:rPr>
                <w:rFonts w:ascii="Times New Roman" w:eastAsia="Times New Roman" w:hAnsi="Times New Roman" w:cs="Times New Roman"/>
                <w:color w:val="000000"/>
                <w:spacing w:val="1"/>
                <w:sz w:val="24"/>
                <w:szCs w:val="24"/>
                <w:u w:val="single"/>
                <w:lang w:eastAsia="ru-RU"/>
              </w:rPr>
              <w:t>н</w:t>
            </w:r>
            <w:r w:rsidRPr="00564CED">
              <w:rPr>
                <w:rFonts w:ascii="Times New Roman" w:eastAsia="Times New Roman" w:hAnsi="Times New Roman" w:cs="Times New Roman"/>
                <w:color w:val="000000"/>
                <w:sz w:val="24"/>
                <w:szCs w:val="24"/>
                <w:u w:val="single"/>
                <w:lang w:eastAsia="ru-RU"/>
              </w:rPr>
              <w:t>с</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pacing w:val="2"/>
                <w:sz w:val="24"/>
                <w:szCs w:val="24"/>
                <w:u w:val="single"/>
                <w:lang w:eastAsia="ru-RU"/>
              </w:rPr>
              <w:t>р</w:t>
            </w:r>
            <w:r w:rsidRPr="00564CED">
              <w:rPr>
                <w:rFonts w:ascii="Times New Roman" w:eastAsia="Times New Roman" w:hAnsi="Times New Roman" w:cs="Times New Roman"/>
                <w:color w:val="000000"/>
                <w:spacing w:val="-6"/>
                <w:sz w:val="24"/>
                <w:szCs w:val="24"/>
                <w:u w:val="single"/>
                <w:lang w:eastAsia="ru-RU"/>
              </w:rPr>
              <w:t>у</w:t>
            </w:r>
            <w:r w:rsidRPr="00564CED">
              <w:rPr>
                <w:rFonts w:ascii="Times New Roman" w:eastAsia="Times New Roman" w:hAnsi="Times New Roman" w:cs="Times New Roman"/>
                <w:color w:val="000000"/>
                <w:spacing w:val="-1"/>
                <w:sz w:val="24"/>
                <w:szCs w:val="24"/>
                <w:u w:val="single"/>
                <w:lang w:eastAsia="ru-RU"/>
              </w:rPr>
              <w:t>м</w:t>
            </w:r>
            <w:r w:rsidRPr="00564CED">
              <w:rPr>
                <w:rFonts w:ascii="Times New Roman" w:eastAsia="Times New Roman" w:hAnsi="Times New Roman" w:cs="Times New Roman"/>
                <w:color w:val="000000"/>
                <w:sz w:val="24"/>
                <w:szCs w:val="24"/>
                <w:u w:val="single"/>
                <w:lang w:eastAsia="ru-RU"/>
              </w:rPr>
              <w:t>ен</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z w:val="24"/>
                <w:szCs w:val="24"/>
                <w:u w:val="single"/>
                <w:lang w:eastAsia="ru-RU"/>
              </w:rPr>
              <w:t>а</w:t>
            </w:r>
            <w:r w:rsidRPr="00564CED">
              <w:rPr>
                <w:rFonts w:ascii="Times New Roman" w:eastAsia="Times New Roman" w:hAnsi="Times New Roman" w:cs="Times New Roman"/>
                <w:color w:val="000000"/>
                <w:spacing w:val="7"/>
                <w:sz w:val="24"/>
                <w:szCs w:val="24"/>
                <w:u w:val="single"/>
                <w:lang w:eastAsia="ru-RU"/>
              </w:rPr>
              <w:t>х</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1"/>
                <w:w w:val="99"/>
                <w:sz w:val="24"/>
                <w:szCs w:val="24"/>
                <w:lang w:eastAsia="ru-RU"/>
              </w:rPr>
              <w:t>Д</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-до</w:t>
            </w:r>
            <w:r w:rsidRPr="00564CED">
              <w:rPr>
                <w:rFonts w:ascii="Times New Roman" w:eastAsia="Times New Roman" w:hAnsi="Times New Roman" w:cs="Times New Roman"/>
                <w:color w:val="000000"/>
                <w:spacing w:val="6"/>
                <w:sz w:val="24"/>
                <w:szCs w:val="24"/>
                <w:lang w:eastAsia="ru-RU"/>
              </w:rPr>
              <w:t>н</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 xml:space="preserve">ар.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ес</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я, обраб.</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Р</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Р</w:t>
            </w:r>
            <w:r w:rsidRPr="00564CED">
              <w:rPr>
                <w:rFonts w:ascii="Times New Roman" w:eastAsia="Times New Roman" w:hAnsi="Times New Roman" w:cs="Times New Roman"/>
                <w:color w:val="000000"/>
                <w:spacing w:val="-2"/>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амов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2"/>
                <w:sz w:val="24"/>
                <w:szCs w:val="24"/>
                <w:lang w:eastAsia="ru-RU"/>
              </w:rPr>
              <w:t>Г</w:t>
            </w:r>
            <w:r w:rsidRPr="00564CED">
              <w:rPr>
                <w:rFonts w:ascii="Times New Roman" w:eastAsia="Times New Roman" w:hAnsi="Times New Roman" w:cs="Times New Roman"/>
                <w:color w:val="000000"/>
                <w:sz w:val="24"/>
                <w:szCs w:val="24"/>
                <w:lang w:eastAsia="ru-RU"/>
              </w:rPr>
              <w:t>ор</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z w:val="24"/>
                <w:szCs w:val="24"/>
                <w:lang w:eastAsia="ru-RU"/>
              </w:rPr>
              <w:t>гори</w:t>
            </w:r>
            <w:r w:rsidRPr="00564CED">
              <w:rPr>
                <w:rFonts w:ascii="Times New Roman" w:eastAsia="Times New Roman" w:hAnsi="Times New Roman" w:cs="Times New Roman"/>
                <w:color w:val="000000"/>
                <w:spacing w:val="121"/>
                <w:sz w:val="24"/>
                <w:szCs w:val="24"/>
                <w:lang w:eastAsia="ru-RU"/>
              </w:rPr>
              <w:t xml:space="preserve"> </w:t>
            </w:r>
            <w:r w:rsidRPr="00564CED">
              <w:rPr>
                <w:rFonts w:ascii="Times New Roman" w:eastAsia="Times New Roman" w:hAnsi="Times New Roman" w:cs="Times New Roman"/>
                <w:color w:val="000000"/>
                <w:sz w:val="24"/>
                <w:szCs w:val="24"/>
                <w:lang w:eastAsia="ru-RU"/>
              </w:rPr>
              <w:t>ясно</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19"/>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19"/>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ар. м</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лод</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я;</w:t>
            </w:r>
            <w:r w:rsidRPr="00564CED">
              <w:rPr>
                <w:rFonts w:ascii="Times New Roman" w:eastAsia="Times New Roman" w:hAnsi="Times New Roman" w:cs="Times New Roman"/>
                <w:color w:val="000000"/>
                <w:spacing w:val="126"/>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pacing w:val="1"/>
                <w:sz w:val="24"/>
                <w:szCs w:val="24"/>
                <w:lang w:eastAsia="ru-RU"/>
              </w:rPr>
              <w:t>Ч</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3"/>
                <w:sz w:val="24"/>
                <w:szCs w:val="24"/>
                <w:lang w:eastAsia="ru-RU"/>
              </w:rPr>
              <w:t>ки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21"/>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С. Вол</w:t>
            </w:r>
            <w:r w:rsidRPr="00564CED">
              <w:rPr>
                <w:rFonts w:ascii="Times New Roman" w:eastAsia="Times New Roman" w:hAnsi="Times New Roman" w:cs="Times New Roman"/>
                <w:color w:val="000000"/>
                <w:spacing w:val="1"/>
                <w:sz w:val="24"/>
                <w:szCs w:val="24"/>
                <w:lang w:eastAsia="ru-RU"/>
              </w:rPr>
              <w:t>ь</w:t>
            </w:r>
            <w:r w:rsidRPr="00564CED">
              <w:rPr>
                <w:rFonts w:ascii="Times New Roman" w:eastAsia="Times New Roman" w:hAnsi="Times New Roman" w:cs="Times New Roman"/>
                <w:color w:val="000000"/>
                <w:sz w:val="24"/>
                <w:szCs w:val="24"/>
                <w:lang w:eastAsia="ru-RU"/>
              </w:rPr>
              <w:t>фен</w:t>
            </w:r>
            <w:r w:rsidRPr="00564CED">
              <w:rPr>
                <w:rFonts w:ascii="Times New Roman" w:eastAsia="Times New Roman" w:hAnsi="Times New Roman" w:cs="Times New Roman"/>
                <w:color w:val="000000"/>
                <w:spacing w:val="2"/>
                <w:w w:val="99"/>
                <w:sz w:val="24"/>
                <w:szCs w:val="24"/>
                <w:lang w:eastAsia="ru-RU"/>
              </w:rPr>
              <w:t>з</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w:t>
            </w:r>
          </w:p>
        </w:tc>
      </w:tr>
      <w:tr w:rsidR="00564CED" w:rsidTr="00564CED">
        <w:tc>
          <w:tcPr>
            <w:tcW w:w="1526" w:type="dxa"/>
          </w:tcPr>
          <w:p w:rsidR="00564CED" w:rsidRDefault="00564CED" w:rsidP="0029191C">
            <w:pPr>
              <w:widowControl w:val="0"/>
              <w:ind w:right="4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6-7 лет</w:t>
            </w:r>
          </w:p>
        </w:tc>
        <w:tc>
          <w:tcPr>
            <w:tcW w:w="8152" w:type="dxa"/>
          </w:tcPr>
          <w:p w:rsidR="00564CED" w:rsidRPr="00564CED" w:rsidRDefault="00564CED" w:rsidP="00AB2235">
            <w:pPr>
              <w:widowControl w:val="0"/>
              <w:spacing w:before="1"/>
              <w:ind w:right="-20"/>
              <w:jc w:val="center"/>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sz w:val="24"/>
                <w:szCs w:val="24"/>
                <w:u w:val="single"/>
                <w:lang w:eastAsia="ru-RU"/>
              </w:rPr>
              <w:t>С</w:t>
            </w:r>
            <w:r w:rsidRPr="00564CED">
              <w:rPr>
                <w:rFonts w:ascii="Times New Roman" w:eastAsia="Times New Roman" w:hAnsi="Times New Roman" w:cs="Times New Roman"/>
                <w:color w:val="000000"/>
                <w:spacing w:val="3"/>
                <w:sz w:val="24"/>
                <w:szCs w:val="24"/>
                <w:u w:val="single"/>
                <w:lang w:eastAsia="ru-RU"/>
              </w:rPr>
              <w:t>л</w:t>
            </w:r>
            <w:r w:rsidRPr="00564CED">
              <w:rPr>
                <w:rFonts w:ascii="Times New Roman" w:eastAsia="Times New Roman" w:hAnsi="Times New Roman" w:cs="Times New Roman"/>
                <w:color w:val="000000"/>
                <w:spacing w:val="-4"/>
                <w:sz w:val="24"/>
                <w:szCs w:val="24"/>
                <w:u w:val="single"/>
                <w:lang w:eastAsia="ru-RU"/>
              </w:rPr>
              <w:t>у</w:t>
            </w:r>
            <w:r w:rsidRPr="00564CED">
              <w:rPr>
                <w:rFonts w:ascii="Times New Roman" w:eastAsia="Times New Roman" w:hAnsi="Times New Roman" w:cs="Times New Roman"/>
                <w:color w:val="000000"/>
                <w:w w:val="99"/>
                <w:sz w:val="24"/>
                <w:szCs w:val="24"/>
                <w:u w:val="single"/>
                <w:lang w:eastAsia="ru-RU"/>
              </w:rPr>
              <w:t>ш</w:t>
            </w:r>
            <w:r w:rsidRPr="00564CED">
              <w:rPr>
                <w:rFonts w:ascii="Times New Roman" w:eastAsia="Times New Roman" w:hAnsi="Times New Roman" w:cs="Times New Roman"/>
                <w:color w:val="000000"/>
                <w:spacing w:val="-1"/>
                <w:sz w:val="24"/>
                <w:szCs w:val="24"/>
                <w:u w:val="single"/>
                <w:lang w:eastAsia="ru-RU"/>
              </w:rPr>
              <w:t>а</w:t>
            </w:r>
            <w:r w:rsidRPr="00564CED">
              <w:rPr>
                <w:rFonts w:ascii="Times New Roman" w:eastAsia="Times New Roman" w:hAnsi="Times New Roman" w:cs="Times New Roman"/>
                <w:color w:val="000000"/>
                <w:sz w:val="24"/>
                <w:szCs w:val="24"/>
                <w:u w:val="single"/>
                <w:lang w:eastAsia="ru-RU"/>
              </w:rPr>
              <w:t>н</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w:t>
            </w:r>
          </w:p>
          <w:p w:rsidR="00564CED" w:rsidRPr="00564CED" w:rsidRDefault="00564CED" w:rsidP="00AB2235">
            <w:pPr>
              <w:widowControl w:val="0"/>
              <w:tabs>
                <w:tab w:val="left" w:pos="7803"/>
              </w:tabs>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олыбел</w:t>
            </w:r>
            <w:r w:rsidRPr="00564CED">
              <w:rPr>
                <w:rFonts w:ascii="Times New Roman" w:eastAsia="Times New Roman" w:hAnsi="Times New Roman" w:cs="Times New Roman"/>
                <w:color w:val="000000"/>
                <w:spacing w:val="1"/>
                <w:sz w:val="24"/>
                <w:szCs w:val="24"/>
                <w:lang w:eastAsia="ru-RU"/>
              </w:rPr>
              <w:t>ь</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3"/>
                <w:sz w:val="24"/>
                <w:szCs w:val="24"/>
                <w:lang w:eastAsia="ru-RU"/>
              </w:rPr>
              <w:t>я</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6"/>
                <w:w w:val="99"/>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ц</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Осен</w:t>
            </w:r>
            <w:r w:rsidRPr="00564CED">
              <w:rPr>
                <w:rFonts w:ascii="Times New Roman" w:eastAsia="Times New Roman" w:hAnsi="Times New Roman" w:cs="Times New Roman"/>
                <w:color w:val="000000"/>
                <w:spacing w:val="6"/>
                <w:w w:val="99"/>
                <w:sz w:val="24"/>
                <w:szCs w:val="24"/>
                <w:lang w:eastAsia="ru-RU"/>
              </w:rPr>
              <w:t>ь</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7"/>
                <w:sz w:val="24"/>
                <w:szCs w:val="24"/>
                <w:lang w:eastAsia="ru-RU"/>
              </w:rPr>
              <w:t xml:space="preserve"> </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pacing w:val="1"/>
                <w:sz w:val="24"/>
                <w:szCs w:val="24"/>
                <w:lang w:eastAsia="ru-RU"/>
              </w:rPr>
              <w:t xml:space="preserve"> ц</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ла</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Времена год</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w w:val="99"/>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А.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вальд</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Октябр</w:t>
            </w:r>
            <w:r w:rsidRPr="00564CED">
              <w:rPr>
                <w:rFonts w:ascii="Times New Roman" w:eastAsia="Times New Roman" w:hAnsi="Times New Roman" w:cs="Times New Roman"/>
                <w:color w:val="000000"/>
                <w:spacing w:val="6"/>
                <w:sz w:val="24"/>
                <w:szCs w:val="24"/>
                <w:lang w:eastAsia="ru-RU"/>
              </w:rPr>
              <w:t>ь</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ци</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ла</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Времена года»</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П. </w:t>
            </w:r>
            <w:r w:rsidRPr="00564CED">
              <w:rPr>
                <w:rFonts w:ascii="Times New Roman" w:eastAsia="Times New Roman" w:hAnsi="Times New Roman" w:cs="Times New Roman"/>
                <w:color w:val="000000"/>
                <w:spacing w:val="1"/>
                <w:sz w:val="24"/>
                <w:szCs w:val="24"/>
                <w:lang w:eastAsia="ru-RU"/>
              </w:rPr>
              <w:t>Ч</w:t>
            </w:r>
            <w:r w:rsidRPr="00564CED">
              <w:rPr>
                <w:rFonts w:ascii="Times New Roman" w:eastAsia="Times New Roman" w:hAnsi="Times New Roman" w:cs="Times New Roman"/>
                <w:color w:val="000000"/>
                <w:sz w:val="24"/>
                <w:szCs w:val="24"/>
                <w:lang w:eastAsia="ru-RU"/>
              </w:rPr>
              <w:t>ай</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 xml:space="preserve">овского);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Де</w:t>
            </w:r>
            <w:r w:rsidRPr="00564CED">
              <w:rPr>
                <w:rFonts w:ascii="Times New Roman" w:eastAsia="Times New Roman" w:hAnsi="Times New Roman" w:cs="Times New Roman"/>
                <w:color w:val="000000"/>
                <w:spacing w:val="3"/>
                <w:sz w:val="24"/>
                <w:szCs w:val="24"/>
                <w:lang w:eastAsia="ru-RU"/>
              </w:rPr>
              <w:t>т</w:t>
            </w:r>
            <w:r w:rsidRPr="00564CED">
              <w:rPr>
                <w:rFonts w:ascii="Times New Roman" w:eastAsia="Times New Roman" w:hAnsi="Times New Roman" w:cs="Times New Roman"/>
                <w:color w:val="000000"/>
                <w:sz w:val="24"/>
                <w:szCs w:val="24"/>
                <w:lang w:eastAsia="ru-RU"/>
              </w:rPr>
              <w:t xml:space="preserve">ская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ол</w:t>
            </w:r>
            <w:r w:rsidRPr="00564CED">
              <w:rPr>
                <w:rFonts w:ascii="Times New Roman" w:eastAsia="Times New Roman" w:hAnsi="Times New Roman" w:cs="Times New Roman"/>
                <w:color w:val="000000"/>
                <w:spacing w:val="1"/>
                <w:sz w:val="24"/>
                <w:szCs w:val="24"/>
                <w:lang w:eastAsia="ru-RU"/>
              </w:rPr>
              <w:t>ьк</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pacing w:val="2"/>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Г</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нк</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ор</w:t>
            </w:r>
            <w:r w:rsidRPr="00564CED">
              <w:rPr>
                <w:rFonts w:ascii="Times New Roman" w:eastAsia="Times New Roman" w:hAnsi="Times New Roman" w:cs="Times New Roman"/>
                <w:color w:val="000000"/>
                <w:spacing w:val="3"/>
                <w:sz w:val="24"/>
                <w:szCs w:val="24"/>
                <w:lang w:eastAsia="ru-RU"/>
              </w:rPr>
              <w:t>е</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pacing w:val="1"/>
                <w:sz w:val="24"/>
                <w:szCs w:val="24"/>
                <w:lang w:eastAsia="ru-RU"/>
              </w:rPr>
              <w:t>Б</w:t>
            </w:r>
            <w:r w:rsidRPr="00564CED">
              <w:rPr>
                <w:rFonts w:ascii="Times New Roman" w:eastAsia="Times New Roman" w:hAnsi="Times New Roman" w:cs="Times New Roman"/>
                <w:color w:val="000000"/>
                <w:sz w:val="24"/>
                <w:szCs w:val="24"/>
                <w:lang w:eastAsia="ru-RU"/>
              </w:rPr>
              <w:t>ел</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Н. </w:t>
            </w:r>
            <w:r w:rsidRPr="00564CED">
              <w:rPr>
                <w:rFonts w:ascii="Times New Roman" w:eastAsia="Times New Roman" w:hAnsi="Times New Roman" w:cs="Times New Roman"/>
                <w:color w:val="000000"/>
                <w:w w:val="99"/>
                <w:sz w:val="24"/>
                <w:szCs w:val="24"/>
                <w:lang w:eastAsia="ru-RU"/>
              </w:rPr>
              <w:t>Р</w:t>
            </w:r>
            <w:r w:rsidRPr="00564CED">
              <w:rPr>
                <w:rFonts w:ascii="Times New Roman" w:eastAsia="Times New Roman" w:hAnsi="Times New Roman" w:cs="Times New Roman"/>
                <w:color w:val="000000"/>
                <w:spacing w:val="2"/>
                <w:sz w:val="24"/>
                <w:szCs w:val="24"/>
                <w:lang w:eastAsia="ru-RU"/>
              </w:rPr>
              <w:t>и</w:t>
            </w:r>
            <w:r w:rsidRPr="00564CED">
              <w:rPr>
                <w:rFonts w:ascii="Times New Roman" w:eastAsia="Times New Roman" w:hAnsi="Times New Roman" w:cs="Times New Roman"/>
                <w:color w:val="000000"/>
                <w:sz w:val="24"/>
                <w:szCs w:val="24"/>
                <w:lang w:eastAsia="ru-RU"/>
              </w:rPr>
              <w:t>мско</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pacing w:val="9"/>
                <w:sz w:val="24"/>
                <w:szCs w:val="24"/>
                <w:lang w:eastAsia="ru-RU"/>
              </w:rPr>
              <w:t>о</w:t>
            </w:r>
            <w:r w:rsidRPr="00564CED">
              <w:rPr>
                <w:rFonts w:ascii="Times New Roman" w:eastAsia="Times New Roman" w:hAnsi="Times New Roman" w:cs="Times New Roman"/>
                <w:color w:val="000000"/>
                <w:w w:val="99"/>
                <w:sz w:val="24"/>
                <w:szCs w:val="24"/>
                <w:lang w:eastAsia="ru-RU"/>
              </w:rPr>
              <w:t>-</w:t>
            </w:r>
            <w:r w:rsidRPr="00564CED">
              <w:rPr>
                <w:rFonts w:ascii="Times New Roman" w:eastAsia="Times New Roman" w:hAnsi="Times New Roman" w:cs="Times New Roman"/>
                <w:color w:val="000000"/>
                <w:sz w:val="24"/>
                <w:szCs w:val="24"/>
                <w:lang w:eastAsia="ru-RU"/>
              </w:rPr>
              <w:t xml:space="preserve">Корсакова </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з</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z w:val="24"/>
                <w:szCs w:val="24"/>
                <w:lang w:eastAsia="ru-RU"/>
              </w:rPr>
              <w:t>ер</w:t>
            </w:r>
            <w:r w:rsidRPr="00564CED">
              <w:rPr>
                <w:rFonts w:ascii="Times New Roman" w:eastAsia="Times New Roman" w:hAnsi="Times New Roman" w:cs="Times New Roman"/>
                <w:color w:val="000000"/>
                <w:spacing w:val="4"/>
                <w:sz w:val="24"/>
                <w:szCs w:val="24"/>
                <w:lang w:eastAsia="ru-RU"/>
              </w:rPr>
              <w:t>ы</w:t>
            </w:r>
            <w:r w:rsidR="00AB2235">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2"/>
                <w:sz w:val="24"/>
                <w:szCs w:val="24"/>
                <w:lang w:eastAsia="ru-RU"/>
              </w:rPr>
              <w:t>С</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а о царе Сал</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ан</w:t>
            </w:r>
            <w:r w:rsidRPr="00564CED">
              <w:rPr>
                <w:rFonts w:ascii="Times New Roman" w:eastAsia="Times New Roman" w:hAnsi="Times New Roman" w:cs="Times New Roman"/>
                <w:color w:val="000000"/>
                <w:spacing w:val="3"/>
                <w:sz w:val="24"/>
                <w:szCs w:val="24"/>
                <w:lang w:eastAsia="ru-RU"/>
              </w:rPr>
              <w:t>е</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ал</w:t>
            </w:r>
            <w:r w:rsidRPr="00564CED">
              <w:rPr>
                <w:rFonts w:ascii="Times New Roman" w:eastAsia="Times New Roman" w:hAnsi="Times New Roman" w:cs="Times New Roman"/>
                <w:color w:val="000000"/>
                <w:w w:val="99"/>
                <w:sz w:val="24"/>
                <w:szCs w:val="24"/>
                <w:lang w:eastAsia="ru-RU"/>
              </w:rPr>
              <w:t>ь</w:t>
            </w:r>
            <w:r w:rsidRPr="00564CED">
              <w:rPr>
                <w:rFonts w:ascii="Times New Roman" w:eastAsia="Times New Roman" w:hAnsi="Times New Roman" w:cs="Times New Roman"/>
                <w:color w:val="000000"/>
                <w:sz w:val="24"/>
                <w:szCs w:val="24"/>
                <w:lang w:eastAsia="ru-RU"/>
              </w:rPr>
              <w:t>я</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 xml:space="preserve">ская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ол</w:t>
            </w:r>
            <w:r w:rsidRPr="00564CED">
              <w:rPr>
                <w:rFonts w:ascii="Times New Roman" w:eastAsia="Times New Roman" w:hAnsi="Times New Roman" w:cs="Times New Roman"/>
                <w:color w:val="000000"/>
                <w:w w:val="99"/>
                <w:sz w:val="24"/>
                <w:szCs w:val="24"/>
                <w:lang w:eastAsia="ru-RU"/>
              </w:rPr>
              <w:t>ь</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 xml:space="preserve">з. С. </w:t>
            </w:r>
            <w:r w:rsidRPr="00564CED">
              <w:rPr>
                <w:rFonts w:ascii="Times New Roman" w:eastAsia="Times New Roman" w:hAnsi="Times New Roman" w:cs="Times New Roman"/>
                <w:color w:val="000000"/>
                <w:spacing w:val="1"/>
                <w:w w:val="99"/>
                <w:sz w:val="24"/>
                <w:szCs w:val="24"/>
                <w:lang w:eastAsia="ru-RU"/>
              </w:rPr>
              <w:t>Р</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sz w:val="24"/>
                <w:szCs w:val="24"/>
                <w:lang w:eastAsia="ru-RU"/>
              </w:rPr>
              <w:t>х</w:t>
            </w:r>
            <w:r w:rsidRPr="00564CED">
              <w:rPr>
                <w:rFonts w:ascii="Times New Roman" w:eastAsia="Times New Roman" w:hAnsi="Times New Roman" w:cs="Times New Roman"/>
                <w:color w:val="000000"/>
                <w:sz w:val="24"/>
                <w:szCs w:val="24"/>
                <w:lang w:eastAsia="ru-RU"/>
              </w:rPr>
              <w:t>ма</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1"/>
                <w:w w:val="99"/>
                <w:sz w:val="24"/>
                <w:szCs w:val="24"/>
                <w:lang w:eastAsia="ru-RU"/>
              </w:rPr>
              <w:t>ин</w:t>
            </w:r>
            <w:r w:rsidRPr="00564CED">
              <w:rPr>
                <w:rFonts w:ascii="Times New Roman" w:eastAsia="Times New Roman" w:hAnsi="Times New Roman" w:cs="Times New Roman"/>
                <w:color w:val="000000"/>
                <w:w w:val="99"/>
                <w:sz w:val="24"/>
                <w:szCs w:val="24"/>
                <w:lang w:eastAsia="ru-RU"/>
              </w:rPr>
              <w:t>о</w:t>
            </w:r>
            <w:r w:rsidRPr="00564CED">
              <w:rPr>
                <w:rFonts w:ascii="Times New Roman" w:eastAsia="Times New Roman" w:hAnsi="Times New Roman" w:cs="Times New Roman"/>
                <w:color w:val="000000"/>
                <w:sz w:val="24"/>
                <w:szCs w:val="24"/>
                <w:lang w:eastAsia="ru-RU"/>
              </w:rPr>
              <w:t>ва;</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Т</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нец</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с </w:t>
            </w:r>
            <w:r w:rsidRPr="00564CED">
              <w:rPr>
                <w:rFonts w:ascii="Times New Roman" w:eastAsia="Times New Roman" w:hAnsi="Times New Roman" w:cs="Times New Roman"/>
                <w:color w:val="000000"/>
                <w:spacing w:val="-1"/>
                <w:sz w:val="24"/>
                <w:szCs w:val="24"/>
                <w:lang w:eastAsia="ru-RU"/>
              </w:rPr>
              <w:t>са</w:t>
            </w:r>
            <w:r w:rsidRPr="00564CED">
              <w:rPr>
                <w:rFonts w:ascii="Times New Roman" w:eastAsia="Times New Roman" w:hAnsi="Times New Roman" w:cs="Times New Roman"/>
                <w:color w:val="000000"/>
                <w:sz w:val="24"/>
                <w:szCs w:val="24"/>
                <w:lang w:eastAsia="ru-RU"/>
              </w:rPr>
              <w:t>блям</w:t>
            </w:r>
            <w:r w:rsidRPr="00564CED">
              <w:rPr>
                <w:rFonts w:ascii="Times New Roman" w:eastAsia="Times New Roman" w:hAnsi="Times New Roman" w:cs="Times New Roman"/>
                <w:color w:val="000000"/>
                <w:spacing w:val="6"/>
                <w:sz w:val="24"/>
                <w:szCs w:val="24"/>
                <w:lang w:eastAsia="ru-RU"/>
              </w:rPr>
              <w:t>и</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z w:val="24"/>
                <w:szCs w:val="24"/>
                <w:lang w:eastAsia="ru-RU"/>
              </w:rPr>
              <w:t>А. Хача</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ряна;</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Пляс</w:t>
            </w:r>
            <w:r w:rsidRPr="00564CED">
              <w:rPr>
                <w:rFonts w:ascii="Times New Roman" w:eastAsia="Times New Roman" w:hAnsi="Times New Roman" w:cs="Times New Roman"/>
                <w:color w:val="000000"/>
                <w:spacing w:val="3"/>
                <w:sz w:val="24"/>
                <w:szCs w:val="24"/>
                <w:lang w:eastAsia="ru-RU"/>
              </w:rPr>
              <w:t>к</w:t>
            </w:r>
            <w:r w:rsidRPr="00564CED">
              <w:rPr>
                <w:rFonts w:ascii="Times New Roman" w:eastAsia="Times New Roman" w:hAnsi="Times New Roman" w:cs="Times New Roman"/>
                <w:color w:val="000000"/>
                <w:sz w:val="24"/>
                <w:szCs w:val="24"/>
                <w:lang w:eastAsia="ru-RU"/>
              </w:rPr>
              <w:t xml:space="preserve">а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pacing w:val="1"/>
                <w:sz w:val="24"/>
                <w:szCs w:val="24"/>
                <w:lang w:eastAsia="ru-RU"/>
              </w:rPr>
              <w:t>т</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2"/>
                <w:w w:val="99"/>
                <w:sz w:val="24"/>
                <w:szCs w:val="24"/>
                <w:lang w:eastAsia="ru-RU"/>
              </w:rPr>
              <w:t>ц</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z w:val="24"/>
                <w:szCs w:val="24"/>
                <w:lang w:eastAsia="ru-RU"/>
              </w:rPr>
              <w:t xml:space="preserve">з. Н. </w:t>
            </w:r>
            <w:r w:rsidRPr="00564CED">
              <w:rPr>
                <w:rFonts w:ascii="Times New Roman" w:eastAsia="Times New Roman" w:hAnsi="Times New Roman" w:cs="Times New Roman"/>
                <w:color w:val="000000"/>
                <w:w w:val="99"/>
                <w:sz w:val="24"/>
                <w:szCs w:val="24"/>
                <w:lang w:eastAsia="ru-RU"/>
              </w:rPr>
              <w:t>Р</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мско</w:t>
            </w:r>
            <w:r w:rsidRPr="00564CED">
              <w:rPr>
                <w:rFonts w:ascii="Times New Roman" w:eastAsia="Times New Roman" w:hAnsi="Times New Roman" w:cs="Times New Roman"/>
                <w:color w:val="000000"/>
                <w:spacing w:val="2"/>
                <w:sz w:val="24"/>
                <w:szCs w:val="24"/>
                <w:lang w:eastAsia="ru-RU"/>
              </w:rPr>
              <w:t>г</w:t>
            </w:r>
            <w:r w:rsidRPr="00564CED">
              <w:rPr>
                <w:rFonts w:ascii="Times New Roman" w:eastAsia="Times New Roman" w:hAnsi="Times New Roman" w:cs="Times New Roman"/>
                <w:color w:val="000000"/>
                <w:spacing w:val="3"/>
                <w:sz w:val="24"/>
                <w:szCs w:val="24"/>
                <w:lang w:eastAsia="ru-RU"/>
              </w:rPr>
              <w:t>о</w:t>
            </w:r>
            <w:r w:rsidRPr="00564CED">
              <w:rPr>
                <w:rFonts w:ascii="Times New Roman" w:eastAsia="Times New Roman" w:hAnsi="Times New Roman" w:cs="Times New Roman"/>
                <w:color w:val="000000"/>
                <w:sz w:val="24"/>
                <w:szCs w:val="24"/>
                <w:lang w:eastAsia="ru-RU"/>
              </w:rPr>
              <w:t>-Корсакова</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 xml:space="preserve">еры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2"/>
                <w:sz w:val="24"/>
                <w:szCs w:val="24"/>
                <w:lang w:eastAsia="ru-RU"/>
              </w:rPr>
              <w:t>н</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4"/>
                <w:sz w:val="24"/>
                <w:szCs w:val="24"/>
                <w:lang w:eastAsia="ru-RU"/>
              </w:rPr>
              <w:t>г</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ро</w:t>
            </w:r>
            <w:r w:rsidRPr="00564CED">
              <w:rPr>
                <w:rFonts w:ascii="Times New Roman" w:eastAsia="Times New Roman" w:hAnsi="Times New Roman" w:cs="Times New Roman"/>
                <w:color w:val="000000"/>
                <w:spacing w:val="-1"/>
                <w:sz w:val="24"/>
                <w:szCs w:val="24"/>
                <w:lang w:eastAsia="ru-RU"/>
              </w:rPr>
              <w:t>ч</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pacing w:val="1"/>
                <w:w w:val="99"/>
                <w:sz w:val="24"/>
                <w:szCs w:val="24"/>
                <w:lang w:eastAsia="ru-RU"/>
              </w:rPr>
              <w:t>Р</w:t>
            </w:r>
            <w:r w:rsidRPr="00564CED">
              <w:rPr>
                <w:rFonts w:ascii="Times New Roman" w:eastAsia="Times New Roman" w:hAnsi="Times New Roman" w:cs="Times New Roman"/>
                <w:color w:val="000000"/>
                <w:sz w:val="24"/>
                <w:szCs w:val="24"/>
                <w:lang w:eastAsia="ru-RU"/>
              </w:rPr>
              <w:t xml:space="preserve">ассвет </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оскве-р</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2"/>
                <w:sz w:val="24"/>
                <w:szCs w:val="24"/>
                <w:lang w:eastAsia="ru-RU"/>
              </w:rPr>
              <w:t>е</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2"/>
                <w:w w:val="99"/>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ор</w:t>
            </w:r>
            <w:r w:rsidRPr="00564CED">
              <w:rPr>
                <w:rFonts w:ascii="Times New Roman" w:eastAsia="Times New Roman" w:hAnsi="Times New Roman" w:cs="Times New Roman"/>
                <w:color w:val="000000"/>
                <w:spacing w:val="1"/>
                <w:sz w:val="24"/>
                <w:szCs w:val="24"/>
                <w:lang w:eastAsia="ru-RU"/>
              </w:rPr>
              <w:t>г</w:t>
            </w:r>
            <w:r w:rsidRPr="00564CED">
              <w:rPr>
                <w:rFonts w:ascii="Times New Roman" w:eastAsia="Times New Roman" w:hAnsi="Times New Roman" w:cs="Times New Roman"/>
                <w:color w:val="000000"/>
                <w:sz w:val="24"/>
                <w:szCs w:val="24"/>
                <w:lang w:eastAsia="ru-RU"/>
              </w:rPr>
              <w:t>ского (вс</w:t>
            </w:r>
            <w:r w:rsidRPr="00564CED">
              <w:rPr>
                <w:rFonts w:ascii="Times New Roman" w:eastAsia="Times New Roman" w:hAnsi="Times New Roman" w:cs="Times New Roman"/>
                <w:color w:val="000000"/>
                <w:spacing w:val="4"/>
                <w:w w:val="99"/>
                <w:sz w:val="24"/>
                <w:szCs w:val="24"/>
                <w:lang w:eastAsia="ru-RU"/>
              </w:rPr>
              <w:t>т</w:t>
            </w:r>
            <w:r w:rsidRPr="00564CED">
              <w:rPr>
                <w:rFonts w:ascii="Times New Roman" w:eastAsia="Times New Roman" w:hAnsi="Times New Roman" w:cs="Times New Roman"/>
                <w:color w:val="000000"/>
                <w:spacing w:val="-5"/>
                <w:sz w:val="24"/>
                <w:szCs w:val="24"/>
                <w:lang w:eastAsia="ru-RU"/>
              </w:rPr>
              <w:t>у</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лен</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е к о</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 xml:space="preserve">ере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Хо</w:t>
            </w:r>
            <w:r w:rsidRPr="00564CED">
              <w:rPr>
                <w:rFonts w:ascii="Times New Roman" w:eastAsia="Times New Roman" w:hAnsi="Times New Roman" w:cs="Times New Roman"/>
                <w:color w:val="000000"/>
                <w:spacing w:val="2"/>
                <w:sz w:val="24"/>
                <w:szCs w:val="24"/>
                <w:lang w:eastAsia="ru-RU"/>
              </w:rPr>
              <w:t>в</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щ</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pacing w:val="3"/>
                <w:w w:val="99"/>
                <w:sz w:val="24"/>
                <w:szCs w:val="24"/>
                <w:lang w:eastAsia="ru-RU"/>
              </w:rPr>
              <w:t>н</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p>
          <w:p w:rsidR="00AB2235" w:rsidRDefault="00564CED" w:rsidP="00AB2235">
            <w:pPr>
              <w:widowControl w:val="0"/>
              <w:ind w:left="9" w:hanging="9"/>
              <w:jc w:val="center"/>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z w:val="24"/>
                <w:szCs w:val="24"/>
                <w:u w:val="single"/>
                <w:lang w:eastAsia="ru-RU"/>
              </w:rPr>
              <w:t>П</w:t>
            </w:r>
            <w:r w:rsidRPr="00564CED">
              <w:rPr>
                <w:rFonts w:ascii="Times New Roman" w:eastAsia="Times New Roman" w:hAnsi="Times New Roman" w:cs="Times New Roman"/>
                <w:color w:val="000000"/>
                <w:spacing w:val="-1"/>
                <w:sz w:val="24"/>
                <w:szCs w:val="24"/>
                <w:u w:val="single"/>
                <w:lang w:eastAsia="ru-RU"/>
              </w:rPr>
              <w:t>е</w:t>
            </w:r>
            <w:r w:rsidRPr="00564CED">
              <w:rPr>
                <w:rFonts w:ascii="Times New Roman" w:eastAsia="Times New Roman" w:hAnsi="Times New Roman" w:cs="Times New Roman"/>
                <w:color w:val="000000"/>
                <w:sz w:val="24"/>
                <w:szCs w:val="24"/>
                <w:u w:val="single"/>
                <w:lang w:eastAsia="ru-RU"/>
              </w:rPr>
              <w:t>н</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w:t>
            </w:r>
            <w:r w:rsidRPr="00564CED">
              <w:rPr>
                <w:rFonts w:ascii="Times New Roman" w:eastAsia="Times New Roman" w:hAnsi="Times New Roman" w:cs="Times New Roman"/>
                <w:color w:val="000000"/>
                <w:sz w:val="24"/>
                <w:szCs w:val="24"/>
                <w:lang w:eastAsia="ru-RU"/>
              </w:rPr>
              <w:t xml:space="preserve"> </w:t>
            </w:r>
          </w:p>
          <w:p w:rsidR="00564CED" w:rsidRPr="00564CED" w:rsidRDefault="00564CED" w:rsidP="00AB2235">
            <w:pPr>
              <w:widowControl w:val="0"/>
              <w:ind w:left="9" w:hanging="9"/>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z w:val="24"/>
                <w:szCs w:val="24"/>
                <w:u w:val="single"/>
                <w:lang w:eastAsia="ru-RU"/>
              </w:rPr>
              <w:t>У</w:t>
            </w:r>
            <w:r w:rsidRPr="00564CED">
              <w:rPr>
                <w:rFonts w:ascii="Times New Roman" w:eastAsia="Times New Roman" w:hAnsi="Times New Roman" w:cs="Times New Roman"/>
                <w:color w:val="000000"/>
                <w:spacing w:val="1"/>
                <w:w w:val="99"/>
                <w:sz w:val="24"/>
                <w:szCs w:val="24"/>
                <w:u w:val="single"/>
                <w:lang w:eastAsia="ru-RU"/>
              </w:rPr>
              <w:t>п</w:t>
            </w:r>
            <w:r w:rsidRPr="00564CED">
              <w:rPr>
                <w:rFonts w:ascii="Times New Roman" w:eastAsia="Times New Roman" w:hAnsi="Times New Roman" w:cs="Times New Roman"/>
                <w:color w:val="000000"/>
                <w:sz w:val="24"/>
                <w:szCs w:val="24"/>
                <w:u w:val="single"/>
                <w:lang w:eastAsia="ru-RU"/>
              </w:rPr>
              <w:t>раж</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е</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я</w:t>
            </w:r>
            <w:r w:rsidRPr="00564CED">
              <w:rPr>
                <w:rFonts w:ascii="Times New Roman" w:eastAsia="Times New Roman" w:hAnsi="Times New Roman" w:cs="Times New Roman"/>
                <w:color w:val="000000"/>
                <w:spacing w:val="-2"/>
                <w:sz w:val="24"/>
                <w:szCs w:val="24"/>
                <w:u w:val="single"/>
                <w:lang w:eastAsia="ru-RU"/>
              </w:rPr>
              <w:t xml:space="preserve"> </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а ра</w:t>
            </w:r>
            <w:r w:rsidRPr="00564CED">
              <w:rPr>
                <w:rFonts w:ascii="Times New Roman" w:eastAsia="Times New Roman" w:hAnsi="Times New Roman" w:cs="Times New Roman"/>
                <w:color w:val="000000"/>
                <w:w w:val="99"/>
                <w:sz w:val="24"/>
                <w:szCs w:val="24"/>
                <w:u w:val="single"/>
                <w:lang w:eastAsia="ru-RU"/>
              </w:rPr>
              <w:t>з</w:t>
            </w:r>
            <w:r w:rsidRPr="00564CED">
              <w:rPr>
                <w:rFonts w:ascii="Times New Roman" w:eastAsia="Times New Roman" w:hAnsi="Times New Roman" w:cs="Times New Roman"/>
                <w:color w:val="000000"/>
                <w:sz w:val="24"/>
                <w:szCs w:val="24"/>
                <w:u w:val="single"/>
                <w:lang w:eastAsia="ru-RU"/>
              </w:rPr>
              <w:t>ви</w:t>
            </w:r>
            <w:r w:rsidRPr="00564CED">
              <w:rPr>
                <w:rFonts w:ascii="Times New Roman" w:eastAsia="Times New Roman" w:hAnsi="Times New Roman" w:cs="Times New Roman"/>
                <w:color w:val="000000"/>
                <w:spacing w:val="1"/>
                <w:w w:val="99"/>
                <w:sz w:val="24"/>
                <w:szCs w:val="24"/>
                <w:u w:val="single"/>
                <w:lang w:eastAsia="ru-RU"/>
              </w:rPr>
              <w:t>т</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 xml:space="preserve">е </w:t>
            </w:r>
            <w:r w:rsidRPr="00564CED">
              <w:rPr>
                <w:rFonts w:ascii="Times New Roman" w:eastAsia="Times New Roman" w:hAnsi="Times New Roman" w:cs="Times New Roman"/>
                <w:color w:val="000000"/>
                <w:spacing w:val="-1"/>
                <w:sz w:val="24"/>
                <w:szCs w:val="24"/>
                <w:u w:val="single"/>
                <w:lang w:eastAsia="ru-RU"/>
              </w:rPr>
              <w:t>с</w:t>
            </w:r>
            <w:r w:rsidRPr="00564CED">
              <w:rPr>
                <w:rFonts w:ascii="Times New Roman" w:eastAsia="Times New Roman" w:hAnsi="Times New Roman" w:cs="Times New Roman"/>
                <w:color w:val="000000"/>
                <w:spacing w:val="4"/>
                <w:sz w:val="24"/>
                <w:szCs w:val="24"/>
                <w:u w:val="single"/>
                <w:lang w:eastAsia="ru-RU"/>
              </w:rPr>
              <w:t>л</w:t>
            </w:r>
            <w:r w:rsidRPr="00564CED">
              <w:rPr>
                <w:rFonts w:ascii="Times New Roman" w:eastAsia="Times New Roman" w:hAnsi="Times New Roman" w:cs="Times New Roman"/>
                <w:color w:val="000000"/>
                <w:spacing w:val="-6"/>
                <w:sz w:val="24"/>
                <w:szCs w:val="24"/>
                <w:u w:val="single"/>
                <w:lang w:eastAsia="ru-RU"/>
              </w:rPr>
              <w:t>у</w:t>
            </w:r>
            <w:r w:rsidRPr="00564CED">
              <w:rPr>
                <w:rFonts w:ascii="Times New Roman" w:eastAsia="Times New Roman" w:hAnsi="Times New Roman" w:cs="Times New Roman"/>
                <w:color w:val="000000"/>
                <w:spacing w:val="1"/>
                <w:sz w:val="24"/>
                <w:szCs w:val="24"/>
                <w:u w:val="single"/>
                <w:lang w:eastAsia="ru-RU"/>
              </w:rPr>
              <w:t>х</w:t>
            </w:r>
            <w:r w:rsidRPr="00564CED">
              <w:rPr>
                <w:rFonts w:ascii="Times New Roman" w:eastAsia="Times New Roman" w:hAnsi="Times New Roman" w:cs="Times New Roman"/>
                <w:color w:val="000000"/>
                <w:sz w:val="24"/>
                <w:szCs w:val="24"/>
                <w:u w:val="single"/>
                <w:lang w:eastAsia="ru-RU"/>
              </w:rPr>
              <w:t>а и голос</w:t>
            </w:r>
            <w:r w:rsidRPr="00564CED">
              <w:rPr>
                <w:rFonts w:ascii="Times New Roman" w:eastAsia="Times New Roman" w:hAnsi="Times New Roman" w:cs="Times New Roman"/>
                <w:color w:val="000000"/>
                <w:spacing w:val="2"/>
                <w:sz w:val="24"/>
                <w:szCs w:val="24"/>
                <w:u w:val="single"/>
                <w:lang w:eastAsia="ru-RU"/>
              </w:rPr>
              <w:t>а</w:t>
            </w:r>
            <w:r w:rsidRPr="00564CED">
              <w:rPr>
                <w:rFonts w:ascii="Times New Roman" w:eastAsia="Times New Roman" w:hAnsi="Times New Roman" w:cs="Times New Roman"/>
                <w:color w:val="000000"/>
                <w:sz w:val="24"/>
                <w:szCs w:val="24"/>
                <w:lang w:eastAsia="ru-RU"/>
              </w:rPr>
              <w:t>.</w:t>
            </w:r>
            <w:r w:rsidR="00AB2235">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2"/>
                <w:sz w:val="24"/>
                <w:szCs w:val="24"/>
                <w:lang w:eastAsia="ru-RU"/>
              </w:rPr>
              <w:t>Б</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бе</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4"/>
                <w:w w:val="99"/>
                <w:sz w:val="24"/>
                <w:szCs w:val="24"/>
                <w:lang w:eastAsia="ru-RU"/>
              </w:rPr>
              <w:t>и</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На</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д</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3"/>
                <w:w w:val="99"/>
                <w:sz w:val="24"/>
                <w:szCs w:val="24"/>
                <w:lang w:eastAsia="ru-RU"/>
              </w:rPr>
              <w:t>Д</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дк</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pacing w:val="5"/>
                <w:sz w:val="24"/>
                <w:szCs w:val="24"/>
                <w:lang w:eastAsia="ru-RU"/>
              </w:rPr>
              <w:t>К</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5"/>
                <w:sz w:val="24"/>
                <w:szCs w:val="24"/>
                <w:lang w:eastAsia="ru-RU"/>
              </w:rPr>
              <w:t>к</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w w:val="99"/>
                <w:sz w:val="24"/>
                <w:szCs w:val="24"/>
                <w:lang w:eastAsia="ru-RU"/>
              </w:rPr>
              <w:t>ш</w:t>
            </w:r>
            <w:r w:rsidRPr="00564CED">
              <w:rPr>
                <w:rFonts w:ascii="Times New Roman" w:eastAsia="Times New Roman" w:hAnsi="Times New Roman" w:cs="Times New Roman"/>
                <w:color w:val="000000"/>
                <w:spacing w:val="2"/>
                <w:sz w:val="24"/>
                <w:szCs w:val="24"/>
                <w:lang w:eastAsia="ru-RU"/>
              </w:rPr>
              <w:t>е</w:t>
            </w:r>
            <w:r w:rsidRPr="00564CED">
              <w:rPr>
                <w:rFonts w:ascii="Times New Roman" w:eastAsia="Times New Roman" w:hAnsi="Times New Roman" w:cs="Times New Roman"/>
                <w:color w:val="000000"/>
                <w:sz w:val="24"/>
                <w:szCs w:val="24"/>
                <w:lang w:eastAsia="ru-RU"/>
              </w:rPr>
              <w:t>чк</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Е. Ти</w:t>
            </w:r>
            <w:r w:rsidRPr="00564CED">
              <w:rPr>
                <w:rFonts w:ascii="Times New Roman" w:eastAsia="Times New Roman" w:hAnsi="Times New Roman" w:cs="Times New Roman"/>
                <w:color w:val="000000"/>
                <w:spacing w:val="1"/>
                <w:sz w:val="24"/>
                <w:szCs w:val="24"/>
                <w:lang w:eastAsia="ru-RU"/>
              </w:rPr>
              <w:t>ли</w:t>
            </w:r>
            <w:r w:rsidRPr="00564CED">
              <w:rPr>
                <w:rFonts w:ascii="Times New Roman" w:eastAsia="Times New Roman" w:hAnsi="Times New Roman" w:cs="Times New Roman"/>
                <w:color w:val="000000"/>
                <w:sz w:val="24"/>
                <w:szCs w:val="24"/>
                <w:lang w:eastAsia="ru-RU"/>
              </w:rPr>
              <w:t>чее</w:t>
            </w:r>
            <w:r w:rsidRPr="00564CED">
              <w:rPr>
                <w:rFonts w:ascii="Times New Roman" w:eastAsia="Times New Roman" w:hAnsi="Times New Roman" w:cs="Times New Roman"/>
                <w:color w:val="000000"/>
                <w:w w:val="99"/>
                <w:sz w:val="24"/>
                <w:szCs w:val="24"/>
                <w:lang w:eastAsia="ru-RU"/>
              </w:rPr>
              <w:t>в</w:t>
            </w:r>
            <w:r w:rsidRPr="00564CED">
              <w:rPr>
                <w:rFonts w:ascii="Times New Roman" w:eastAsia="Times New Roman" w:hAnsi="Times New Roman" w:cs="Times New Roman"/>
                <w:color w:val="000000"/>
                <w:spacing w:val="2"/>
                <w:sz w:val="24"/>
                <w:szCs w:val="24"/>
                <w:lang w:eastAsia="ru-RU"/>
              </w:rPr>
              <w:t>о</w:t>
            </w:r>
            <w:r w:rsidRPr="00564CED">
              <w:rPr>
                <w:rFonts w:ascii="Times New Roman" w:eastAsia="Times New Roman" w:hAnsi="Times New Roman" w:cs="Times New Roman"/>
                <w:color w:val="000000"/>
                <w:spacing w:val="1"/>
                <w:w w:val="99"/>
                <w:sz w:val="24"/>
                <w:szCs w:val="24"/>
                <w:lang w:eastAsia="ru-RU"/>
              </w:rPr>
              <w:t>й</w:t>
            </w:r>
            <w:r w:rsidRPr="00564CED">
              <w:rPr>
                <w:rFonts w:ascii="Times New Roman" w:eastAsia="Times New Roman" w:hAnsi="Times New Roman" w:cs="Times New Roman"/>
                <w:color w:val="000000"/>
                <w:sz w:val="24"/>
                <w:szCs w:val="24"/>
                <w:lang w:eastAsia="ru-RU"/>
              </w:rPr>
              <w:t xml:space="preserve">, ел.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Дол</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ова;</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В </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ко</w:t>
            </w:r>
            <w:r w:rsidRPr="00564CED">
              <w:rPr>
                <w:rFonts w:ascii="Times New Roman" w:eastAsia="Times New Roman" w:hAnsi="Times New Roman" w:cs="Times New Roman"/>
                <w:color w:val="000000"/>
                <w:spacing w:val="2"/>
                <w:sz w:val="24"/>
                <w:szCs w:val="24"/>
                <w:lang w:eastAsia="ru-RU"/>
              </w:rPr>
              <w:t>л</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Е. Тил</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 xml:space="preserve">чеевой, ел.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w w:val="99"/>
                <w:sz w:val="24"/>
                <w:szCs w:val="24"/>
                <w:lang w:eastAsia="ru-RU"/>
              </w:rPr>
              <w:t>Д</w:t>
            </w:r>
            <w:r w:rsidRPr="00564CED">
              <w:rPr>
                <w:rFonts w:ascii="Times New Roman" w:eastAsia="Times New Roman" w:hAnsi="Times New Roman" w:cs="Times New Roman"/>
                <w:color w:val="000000"/>
                <w:sz w:val="24"/>
                <w:szCs w:val="24"/>
                <w:lang w:eastAsia="ru-RU"/>
              </w:rPr>
              <w:t>ол</w:t>
            </w:r>
            <w:r w:rsidRPr="00564CED">
              <w:rPr>
                <w:rFonts w:ascii="Times New Roman" w:eastAsia="Times New Roman" w:hAnsi="Times New Roman" w:cs="Times New Roman"/>
                <w:color w:val="000000"/>
                <w:spacing w:val="1"/>
                <w:sz w:val="24"/>
                <w:szCs w:val="24"/>
                <w:lang w:eastAsia="ru-RU"/>
              </w:rPr>
              <w:t>ин</w:t>
            </w:r>
            <w:r w:rsidRPr="00564CED">
              <w:rPr>
                <w:rFonts w:ascii="Times New Roman" w:eastAsia="Times New Roman" w:hAnsi="Times New Roman" w:cs="Times New Roman"/>
                <w:color w:val="000000"/>
                <w:sz w:val="24"/>
                <w:szCs w:val="24"/>
                <w:lang w:eastAsia="ru-RU"/>
              </w:rPr>
              <w:t xml:space="preserve">ова; </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от</w:t>
            </w:r>
            <w:r w:rsidRPr="00564CED">
              <w:rPr>
                <w:rFonts w:ascii="Times New Roman" w:eastAsia="Times New Roman" w:hAnsi="Times New Roman" w:cs="Times New Roman"/>
                <w:color w:val="000000"/>
                <w:spacing w:val="1"/>
                <w:sz w:val="24"/>
                <w:szCs w:val="24"/>
                <w:lang w:eastAsia="ru-RU"/>
              </w:rPr>
              <w:t>я</w:t>
            </w:r>
            <w:r w:rsidRPr="00564CED">
              <w:rPr>
                <w:rFonts w:ascii="Times New Roman" w:eastAsia="Times New Roman" w:hAnsi="Times New Roman" w:cs="Times New Roman"/>
                <w:color w:val="000000"/>
                <w:sz w:val="24"/>
                <w:szCs w:val="24"/>
                <w:lang w:eastAsia="ru-RU"/>
              </w:rPr>
              <w:t>-кот</w:t>
            </w:r>
            <w:r w:rsidRPr="00564CED">
              <w:rPr>
                <w:rFonts w:ascii="Times New Roman" w:eastAsia="Times New Roman" w:hAnsi="Times New Roman" w:cs="Times New Roman"/>
                <w:color w:val="000000"/>
                <w:spacing w:val="1"/>
                <w:sz w:val="24"/>
                <w:szCs w:val="24"/>
                <w:lang w:eastAsia="ru-RU"/>
              </w:rPr>
              <w:t>о</w:t>
            </w:r>
            <w:r w:rsidRPr="00564CED">
              <w:rPr>
                <w:rFonts w:ascii="Times New Roman" w:eastAsia="Times New Roman" w:hAnsi="Times New Roman" w:cs="Times New Roman"/>
                <w:color w:val="000000"/>
                <w:spacing w:val="5"/>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Колы</w:t>
            </w:r>
            <w:r w:rsidRPr="00564CED">
              <w:rPr>
                <w:rFonts w:ascii="Times New Roman" w:eastAsia="Times New Roman" w:hAnsi="Times New Roman" w:cs="Times New Roman"/>
                <w:color w:val="000000"/>
                <w:spacing w:val="2"/>
                <w:sz w:val="24"/>
                <w:szCs w:val="24"/>
                <w:lang w:eastAsia="ru-RU"/>
              </w:rPr>
              <w:t>б</w:t>
            </w:r>
            <w:r w:rsidRPr="00564CED">
              <w:rPr>
                <w:rFonts w:ascii="Times New Roman" w:eastAsia="Times New Roman" w:hAnsi="Times New Roman" w:cs="Times New Roman"/>
                <w:color w:val="000000"/>
                <w:sz w:val="24"/>
                <w:szCs w:val="24"/>
                <w:lang w:eastAsia="ru-RU"/>
              </w:rPr>
              <w:t>ел</w:t>
            </w:r>
            <w:r w:rsidRPr="00564CED">
              <w:rPr>
                <w:rFonts w:ascii="Times New Roman" w:eastAsia="Times New Roman" w:hAnsi="Times New Roman" w:cs="Times New Roman"/>
                <w:color w:val="000000"/>
                <w:w w:val="99"/>
                <w:sz w:val="24"/>
                <w:szCs w:val="24"/>
                <w:lang w:eastAsia="ru-RU"/>
              </w:rPr>
              <w:t>ь</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4"/>
                <w:sz w:val="24"/>
                <w:szCs w:val="24"/>
                <w:lang w:eastAsia="ru-RU"/>
              </w:rPr>
              <w:t>я</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pacing w:val="2"/>
                <w:sz w:val="24"/>
                <w:szCs w:val="24"/>
                <w:lang w:eastAsia="ru-RU"/>
              </w:rPr>
              <w:t>Г</w:t>
            </w:r>
            <w:r w:rsidRPr="00564CED">
              <w:rPr>
                <w:rFonts w:ascii="Times New Roman" w:eastAsia="Times New Roman" w:hAnsi="Times New Roman" w:cs="Times New Roman"/>
                <w:color w:val="000000"/>
                <w:sz w:val="24"/>
                <w:szCs w:val="24"/>
                <w:lang w:eastAsia="ru-RU"/>
              </w:rPr>
              <w:t>оро</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pacing w:val="1"/>
                <w:sz w:val="24"/>
                <w:szCs w:val="24"/>
                <w:lang w:eastAsia="ru-RU"/>
              </w:rPr>
              <w:t>ин</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1"/>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 xml:space="preserve">. Карасевой;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2"/>
                <w:sz w:val="24"/>
                <w:szCs w:val="24"/>
                <w:lang w:eastAsia="ru-RU"/>
              </w:rPr>
              <w:t>К</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sz w:val="24"/>
                <w:szCs w:val="24"/>
                <w:lang w:eastAsia="ru-RU"/>
              </w:rPr>
              <w:t>ч</w:t>
            </w:r>
            <w:r w:rsidRPr="00564CED">
              <w:rPr>
                <w:rFonts w:ascii="Times New Roman" w:eastAsia="Times New Roman" w:hAnsi="Times New Roman" w:cs="Times New Roman"/>
                <w:color w:val="000000"/>
                <w:sz w:val="24"/>
                <w:szCs w:val="24"/>
                <w:lang w:eastAsia="ru-RU"/>
              </w:rPr>
              <w:t>ел</w:t>
            </w:r>
            <w:r w:rsidRPr="00564CED">
              <w:rPr>
                <w:rFonts w:ascii="Times New Roman" w:eastAsia="Times New Roman" w:hAnsi="Times New Roman" w:cs="Times New Roman"/>
                <w:color w:val="000000"/>
                <w:spacing w:val="5"/>
                <w:w w:val="99"/>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z w:val="24"/>
                <w:szCs w:val="24"/>
                <w:lang w:eastAsia="ru-RU"/>
              </w:rPr>
              <w:t>з. Е. Ти</w:t>
            </w:r>
            <w:r w:rsidRPr="00564CED">
              <w:rPr>
                <w:rFonts w:ascii="Times New Roman" w:eastAsia="Times New Roman" w:hAnsi="Times New Roman" w:cs="Times New Roman"/>
                <w:color w:val="000000"/>
                <w:spacing w:val="1"/>
                <w:sz w:val="24"/>
                <w:szCs w:val="24"/>
                <w:lang w:eastAsia="ru-RU"/>
              </w:rPr>
              <w:t>ли</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spacing w:val="-1"/>
                <w:sz w:val="24"/>
                <w:szCs w:val="24"/>
                <w:lang w:eastAsia="ru-RU"/>
              </w:rPr>
              <w:t>ее</w:t>
            </w:r>
            <w:r w:rsidRPr="00564CED">
              <w:rPr>
                <w:rFonts w:ascii="Times New Roman" w:eastAsia="Times New Roman" w:hAnsi="Times New Roman" w:cs="Times New Roman"/>
                <w:color w:val="000000"/>
                <w:sz w:val="24"/>
                <w:szCs w:val="24"/>
                <w:lang w:eastAsia="ru-RU"/>
              </w:rPr>
              <w:t xml:space="preserve">вой, ел.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Д</w:t>
            </w:r>
            <w:r w:rsidRPr="00564CED">
              <w:rPr>
                <w:rFonts w:ascii="Times New Roman" w:eastAsia="Times New Roman" w:hAnsi="Times New Roman" w:cs="Times New Roman"/>
                <w:color w:val="000000"/>
                <w:sz w:val="24"/>
                <w:szCs w:val="24"/>
                <w:lang w:eastAsia="ru-RU"/>
              </w:rPr>
              <w:t>ол</w:t>
            </w:r>
            <w:r w:rsidRPr="00564CED">
              <w:rPr>
                <w:rFonts w:ascii="Times New Roman" w:eastAsia="Times New Roman" w:hAnsi="Times New Roman" w:cs="Times New Roman"/>
                <w:color w:val="000000"/>
                <w:spacing w:val="1"/>
                <w:sz w:val="24"/>
                <w:szCs w:val="24"/>
                <w:lang w:eastAsia="ru-RU"/>
              </w:rPr>
              <w:t>ин</w:t>
            </w:r>
            <w:r w:rsidRPr="00564CED">
              <w:rPr>
                <w:rFonts w:ascii="Times New Roman" w:eastAsia="Times New Roman" w:hAnsi="Times New Roman" w:cs="Times New Roman"/>
                <w:color w:val="000000"/>
                <w:sz w:val="24"/>
                <w:szCs w:val="24"/>
                <w:lang w:eastAsia="ru-RU"/>
              </w:rPr>
              <w:t>ов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p>
          <w:p w:rsidR="00564CED" w:rsidRPr="00564CED" w:rsidRDefault="00564CED" w:rsidP="00AB2235">
            <w:pPr>
              <w:widowControl w:val="0"/>
              <w:ind w:left="9"/>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z w:val="24"/>
                <w:szCs w:val="24"/>
                <w:u w:val="single"/>
                <w:lang w:eastAsia="ru-RU"/>
              </w:rPr>
              <w:t>П</w:t>
            </w:r>
            <w:r w:rsidRPr="00564CED">
              <w:rPr>
                <w:rFonts w:ascii="Times New Roman" w:eastAsia="Times New Roman" w:hAnsi="Times New Roman" w:cs="Times New Roman"/>
                <w:color w:val="000000"/>
                <w:spacing w:val="-1"/>
                <w:sz w:val="24"/>
                <w:szCs w:val="24"/>
                <w:u w:val="single"/>
                <w:lang w:eastAsia="ru-RU"/>
              </w:rPr>
              <w:t>ес</w:t>
            </w:r>
            <w:r w:rsidRPr="00564CED">
              <w:rPr>
                <w:rFonts w:ascii="Times New Roman" w:eastAsia="Times New Roman" w:hAnsi="Times New Roman" w:cs="Times New Roman"/>
                <w:color w:val="000000"/>
                <w:spacing w:val="1"/>
                <w:w w:val="99"/>
                <w:sz w:val="24"/>
                <w:szCs w:val="24"/>
                <w:u w:val="single"/>
                <w:lang w:eastAsia="ru-RU"/>
              </w:rPr>
              <w:t>н</w:t>
            </w:r>
            <w:r w:rsidRPr="00564CED">
              <w:rPr>
                <w:rFonts w:ascii="Times New Roman" w:eastAsia="Times New Roman" w:hAnsi="Times New Roman" w:cs="Times New Roman"/>
                <w:color w:val="000000"/>
                <w:w w:val="99"/>
                <w:sz w:val="24"/>
                <w:szCs w:val="24"/>
                <w:u w:val="single"/>
                <w:lang w:eastAsia="ru-RU"/>
              </w:rPr>
              <w:t>и</w:t>
            </w:r>
            <w:r w:rsidR="00AB2235">
              <w:rPr>
                <w:rFonts w:ascii="Times New Roman" w:eastAsia="Times New Roman" w:hAnsi="Times New Roman" w:cs="Times New Roman"/>
                <w:color w:val="000000"/>
                <w:w w:val="99"/>
                <w:sz w:val="24"/>
                <w:szCs w:val="24"/>
                <w:u w:val="single"/>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сто</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5"/>
                <w:sz w:val="24"/>
                <w:szCs w:val="24"/>
                <w:lang w:eastAsia="ru-RU"/>
              </w:rPr>
              <w:t>д</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z w:val="24"/>
                <w:szCs w:val="24"/>
                <w:lang w:eastAsia="ru-RU"/>
              </w:rPr>
              <w:t>з. Т. П</w:t>
            </w:r>
            <w:r w:rsidRPr="00564CED">
              <w:rPr>
                <w:rFonts w:ascii="Times New Roman" w:eastAsia="Times New Roman" w:hAnsi="Times New Roman" w:cs="Times New Roman"/>
                <w:color w:val="000000"/>
                <w:spacing w:val="1"/>
                <w:sz w:val="24"/>
                <w:szCs w:val="24"/>
                <w:lang w:eastAsia="ru-RU"/>
              </w:rPr>
              <w:t>оп</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ен</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 ел. Е. Авдиенко;</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Здра</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4"/>
                <w:sz w:val="24"/>
                <w:szCs w:val="24"/>
                <w:lang w:eastAsia="ru-RU"/>
              </w:rPr>
              <w:t>в</w:t>
            </w:r>
            <w:r w:rsidRPr="00564CED">
              <w:rPr>
                <w:rFonts w:ascii="Times New Roman" w:eastAsia="Times New Roman" w:hAnsi="Times New Roman" w:cs="Times New Roman"/>
                <w:color w:val="000000"/>
                <w:spacing w:val="-7"/>
                <w:sz w:val="24"/>
                <w:szCs w:val="24"/>
                <w:lang w:eastAsia="ru-RU"/>
              </w:rPr>
              <w:t>у</w:t>
            </w:r>
            <w:r w:rsidRPr="00564CED">
              <w:rPr>
                <w:rFonts w:ascii="Times New Roman" w:eastAsia="Times New Roman" w:hAnsi="Times New Roman" w:cs="Times New Roman"/>
                <w:color w:val="000000"/>
                <w:sz w:val="24"/>
                <w:szCs w:val="24"/>
                <w:lang w:eastAsia="ru-RU"/>
              </w:rPr>
              <w:t xml:space="preserve">й, </w:t>
            </w:r>
            <w:r w:rsidRPr="00564CED">
              <w:rPr>
                <w:rFonts w:ascii="Times New Roman" w:eastAsia="Times New Roman" w:hAnsi="Times New Roman" w:cs="Times New Roman"/>
                <w:color w:val="000000"/>
                <w:spacing w:val="1"/>
                <w:w w:val="99"/>
                <w:sz w:val="24"/>
                <w:szCs w:val="24"/>
                <w:lang w:eastAsia="ru-RU"/>
              </w:rPr>
              <w:t>Р</w:t>
            </w:r>
            <w:r w:rsidRPr="00564CED">
              <w:rPr>
                <w:rFonts w:ascii="Times New Roman" w:eastAsia="Times New Roman" w:hAnsi="Times New Roman" w:cs="Times New Roman"/>
                <w:color w:val="000000"/>
                <w:sz w:val="24"/>
                <w:szCs w:val="24"/>
                <w:lang w:eastAsia="ru-RU"/>
              </w:rPr>
              <w:t>од</w:t>
            </w:r>
            <w:r w:rsidRPr="00564CED">
              <w:rPr>
                <w:rFonts w:ascii="Times New Roman" w:eastAsia="Times New Roman" w:hAnsi="Times New Roman" w:cs="Times New Roman"/>
                <w:color w:val="000000"/>
                <w:spacing w:val="2"/>
                <w:sz w:val="24"/>
                <w:szCs w:val="24"/>
                <w:lang w:eastAsia="ru-RU"/>
              </w:rPr>
              <w:t>и</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а моя</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z w:val="24"/>
                <w:szCs w:val="24"/>
                <w:lang w:eastAsia="ru-RU"/>
              </w:rPr>
              <w:t>з. Ю. Ч</w:t>
            </w:r>
            <w:r w:rsidRPr="00564CED">
              <w:rPr>
                <w:rFonts w:ascii="Times New Roman" w:eastAsia="Times New Roman" w:hAnsi="Times New Roman" w:cs="Times New Roman"/>
                <w:color w:val="000000"/>
                <w:spacing w:val="2"/>
                <w:w w:val="99"/>
                <w:sz w:val="24"/>
                <w:szCs w:val="24"/>
                <w:lang w:eastAsia="ru-RU"/>
              </w:rPr>
              <w:t>и</w:t>
            </w:r>
            <w:r w:rsidRPr="00564CED">
              <w:rPr>
                <w:rFonts w:ascii="Times New Roman" w:eastAsia="Times New Roman" w:hAnsi="Times New Roman" w:cs="Times New Roman"/>
                <w:color w:val="000000"/>
                <w:sz w:val="24"/>
                <w:szCs w:val="24"/>
                <w:lang w:eastAsia="ru-RU"/>
              </w:rPr>
              <w:t>чков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 ел.</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Ибряев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4"/>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Зимняя</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есенк</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М. Крас</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1"/>
                <w:sz w:val="24"/>
                <w:szCs w:val="24"/>
                <w:lang w:eastAsia="ru-RU"/>
              </w:rPr>
              <w:t xml:space="preserve"> </w:t>
            </w:r>
            <w:r w:rsidRPr="00564CED">
              <w:rPr>
                <w:rFonts w:ascii="Times New Roman" w:eastAsia="Times New Roman" w:hAnsi="Times New Roman" w:cs="Times New Roman"/>
                <w:color w:val="000000"/>
                <w:sz w:val="24"/>
                <w:szCs w:val="24"/>
                <w:lang w:eastAsia="ru-RU"/>
              </w:rPr>
              <w:t>ел.</w:t>
            </w:r>
            <w:r w:rsidRPr="00564CED">
              <w:rPr>
                <w:rFonts w:ascii="Times New Roman" w:eastAsia="Times New Roman" w:hAnsi="Times New Roman" w:cs="Times New Roman"/>
                <w:color w:val="000000"/>
                <w:spacing w:val="119"/>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z w:val="24"/>
                <w:szCs w:val="24"/>
                <w:lang w:eastAsia="ru-RU"/>
              </w:rPr>
              <w:t>Вы</w:t>
            </w:r>
            <w:r w:rsidRPr="00564CED">
              <w:rPr>
                <w:rFonts w:ascii="Times New Roman" w:eastAsia="Times New Roman" w:hAnsi="Times New Roman" w:cs="Times New Roman"/>
                <w:color w:val="000000"/>
                <w:spacing w:val="1"/>
                <w:w w:val="99"/>
                <w:sz w:val="24"/>
                <w:szCs w:val="24"/>
                <w:lang w:eastAsia="ru-RU"/>
              </w:rPr>
              <w:t>ш</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лавц</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вой;</w:t>
            </w:r>
            <w:r w:rsidRPr="00564CED">
              <w:rPr>
                <w:rFonts w:ascii="Times New Roman" w:eastAsia="Times New Roman" w:hAnsi="Times New Roman" w:cs="Times New Roman"/>
                <w:color w:val="000000"/>
                <w:spacing w:val="125"/>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Ёл</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23"/>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z w:val="24"/>
                <w:szCs w:val="24"/>
                <w:lang w:eastAsia="ru-RU"/>
              </w:rPr>
              <w:t>Тил</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че</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во</w:t>
            </w:r>
            <w:r w:rsidRPr="00564CED">
              <w:rPr>
                <w:rFonts w:ascii="Times New Roman" w:eastAsia="Times New Roman" w:hAnsi="Times New Roman" w:cs="Times New Roman"/>
                <w:color w:val="000000"/>
                <w:spacing w:val="6"/>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22"/>
                <w:sz w:val="24"/>
                <w:szCs w:val="24"/>
                <w:lang w:eastAsia="ru-RU"/>
              </w:rPr>
              <w:t xml:space="preserve"> </w:t>
            </w:r>
            <w:r w:rsidRPr="00564CED">
              <w:rPr>
                <w:rFonts w:ascii="Times New Roman" w:eastAsia="Times New Roman" w:hAnsi="Times New Roman" w:cs="Times New Roman"/>
                <w:color w:val="000000"/>
                <w:sz w:val="24"/>
                <w:szCs w:val="24"/>
                <w:lang w:eastAsia="ru-RU"/>
              </w:rPr>
              <w:lastRenderedPageBreak/>
              <w:t>е</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z w:val="24"/>
                <w:szCs w:val="24"/>
                <w:lang w:eastAsia="ru-RU"/>
              </w:rPr>
              <w:t>. Е.</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z w:val="24"/>
                <w:szCs w:val="24"/>
                <w:lang w:eastAsia="ru-RU"/>
              </w:rPr>
              <w:t>Шма</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ово</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ел. 3. П</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ровой;</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8"/>
                <w:sz w:val="24"/>
                <w:szCs w:val="24"/>
                <w:lang w:eastAsia="ru-RU"/>
              </w:rPr>
              <w:t>«</w:t>
            </w:r>
            <w:r w:rsidRPr="00564CED">
              <w:rPr>
                <w:rFonts w:ascii="Times New Roman" w:eastAsia="Times New Roman" w:hAnsi="Times New Roman" w:cs="Times New Roman"/>
                <w:color w:val="000000"/>
                <w:spacing w:val="2"/>
                <w:sz w:val="24"/>
                <w:szCs w:val="24"/>
                <w:lang w:eastAsia="ru-RU"/>
              </w:rPr>
              <w:t>С</w:t>
            </w:r>
            <w:r w:rsidRPr="00564CED">
              <w:rPr>
                <w:rFonts w:ascii="Times New Roman" w:eastAsia="Times New Roman" w:hAnsi="Times New Roman" w:cs="Times New Roman"/>
                <w:color w:val="000000"/>
                <w:sz w:val="24"/>
                <w:szCs w:val="24"/>
                <w:lang w:eastAsia="ru-RU"/>
              </w:rPr>
              <w:t>ам</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 xml:space="preserve">я </w:t>
            </w:r>
            <w:r w:rsidRPr="00564CED">
              <w:rPr>
                <w:rFonts w:ascii="Times New Roman" w:eastAsia="Times New Roman" w:hAnsi="Times New Roman" w:cs="Times New Roman"/>
                <w:color w:val="000000"/>
                <w:spacing w:val="1"/>
                <w:sz w:val="24"/>
                <w:szCs w:val="24"/>
                <w:lang w:eastAsia="ru-RU"/>
              </w:rPr>
              <w:t>х</w:t>
            </w:r>
            <w:r w:rsidRPr="00564CED">
              <w:rPr>
                <w:rFonts w:ascii="Times New Roman" w:eastAsia="Times New Roman" w:hAnsi="Times New Roman" w:cs="Times New Roman"/>
                <w:color w:val="000000"/>
                <w:sz w:val="24"/>
                <w:szCs w:val="24"/>
                <w:lang w:eastAsia="ru-RU"/>
              </w:rPr>
              <w:t>оро</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4"/>
                <w:sz w:val="24"/>
                <w:szCs w:val="24"/>
                <w:lang w:eastAsia="ru-RU"/>
              </w:rPr>
              <w:t>я</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 Ива</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1"/>
                <w:sz w:val="24"/>
                <w:szCs w:val="24"/>
                <w:lang w:eastAsia="ru-RU"/>
              </w:rPr>
              <w:t>ик</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ва</w:t>
            </w:r>
            <w:r w:rsidRPr="00564CED">
              <w:rPr>
                <w:rFonts w:ascii="Times New Roman" w:eastAsia="Times New Roman" w:hAnsi="Times New Roman" w:cs="Times New Roman"/>
                <w:color w:val="000000"/>
                <w:sz w:val="24"/>
                <w:szCs w:val="24"/>
                <w:lang w:eastAsia="ru-RU"/>
              </w:rPr>
              <w:t xml:space="preserve">, ел. О. </w:t>
            </w:r>
            <w:r w:rsidRPr="00564CED">
              <w:rPr>
                <w:rFonts w:ascii="Times New Roman" w:eastAsia="Times New Roman" w:hAnsi="Times New Roman" w:cs="Times New Roman"/>
                <w:color w:val="000000"/>
                <w:w w:val="99"/>
                <w:sz w:val="24"/>
                <w:szCs w:val="24"/>
                <w:lang w:eastAsia="ru-RU"/>
              </w:rPr>
              <w:t>Ф</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д</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ево</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w w:val="99"/>
                <w:sz w:val="24"/>
                <w:szCs w:val="24"/>
                <w:lang w:eastAsia="ru-RU"/>
              </w:rPr>
              <w:t>Х</w:t>
            </w:r>
            <w:r w:rsidRPr="00564CED">
              <w:rPr>
                <w:rFonts w:ascii="Times New Roman" w:eastAsia="Times New Roman" w:hAnsi="Times New Roman" w:cs="Times New Roman"/>
                <w:color w:val="000000"/>
                <w:sz w:val="24"/>
                <w:szCs w:val="24"/>
                <w:lang w:eastAsia="ru-RU"/>
              </w:rPr>
              <w:t>оро</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z w:val="24"/>
                <w:szCs w:val="24"/>
                <w:lang w:eastAsia="ru-RU"/>
              </w:rPr>
              <w:t>нас в</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pacing w:val="4"/>
                <w:sz w:val="24"/>
                <w:szCs w:val="24"/>
                <w:lang w:eastAsia="ru-RU"/>
              </w:rPr>
              <w:t>д</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4"/>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3"/>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z w:val="24"/>
                <w:szCs w:val="24"/>
                <w:lang w:eastAsia="ru-RU"/>
              </w:rPr>
              <w:t>Герчи</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ел.</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А. Пр</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шель</w:t>
            </w:r>
            <w:r w:rsidRPr="00564CED">
              <w:rPr>
                <w:rFonts w:ascii="Times New Roman" w:eastAsia="Times New Roman" w:hAnsi="Times New Roman" w:cs="Times New Roman"/>
                <w:color w:val="000000"/>
                <w:spacing w:val="1"/>
                <w:w w:val="99"/>
                <w:sz w:val="24"/>
                <w:szCs w:val="24"/>
                <w:lang w:eastAsia="ru-RU"/>
              </w:rPr>
              <w:t>ц</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62"/>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ового</w:t>
            </w:r>
            <w:r w:rsidRPr="00564CED">
              <w:rPr>
                <w:rFonts w:ascii="Times New Roman" w:eastAsia="Times New Roman" w:hAnsi="Times New Roman" w:cs="Times New Roman"/>
                <w:color w:val="000000"/>
                <w:spacing w:val="2"/>
                <w:sz w:val="24"/>
                <w:szCs w:val="24"/>
                <w:lang w:eastAsia="ru-RU"/>
              </w:rPr>
              <w:t>д</w:t>
            </w:r>
            <w:r w:rsidRPr="00564CED">
              <w:rPr>
                <w:rFonts w:ascii="Times New Roman" w:eastAsia="Times New Roman" w:hAnsi="Times New Roman" w:cs="Times New Roman"/>
                <w:color w:val="000000"/>
                <w:spacing w:val="1"/>
                <w:sz w:val="24"/>
                <w:szCs w:val="24"/>
                <w:lang w:eastAsia="ru-RU"/>
              </w:rPr>
              <w:t>ни</w:t>
            </w:r>
            <w:r w:rsidRPr="00564CED">
              <w:rPr>
                <w:rFonts w:ascii="Times New Roman" w:eastAsia="Times New Roman" w:hAnsi="Times New Roman" w:cs="Times New Roman"/>
                <w:color w:val="000000"/>
                <w:sz w:val="24"/>
                <w:szCs w:val="24"/>
                <w:lang w:eastAsia="ru-RU"/>
              </w:rPr>
              <w:t>й</w:t>
            </w:r>
            <w:r w:rsidRPr="00564CED">
              <w:rPr>
                <w:rFonts w:ascii="Times New Roman" w:eastAsia="Times New Roman" w:hAnsi="Times New Roman" w:cs="Times New Roman"/>
                <w:color w:val="000000"/>
                <w:spacing w:val="58"/>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х</w:t>
            </w:r>
            <w:r w:rsidRPr="00564CED">
              <w:rPr>
                <w:rFonts w:ascii="Times New Roman" w:eastAsia="Times New Roman" w:hAnsi="Times New Roman" w:cs="Times New Roman"/>
                <w:color w:val="000000"/>
                <w:sz w:val="24"/>
                <w:szCs w:val="24"/>
                <w:lang w:eastAsia="ru-RU"/>
              </w:rPr>
              <w:t>орово</w:t>
            </w:r>
            <w:r w:rsidRPr="00564CED">
              <w:rPr>
                <w:rFonts w:ascii="Times New Roman" w:eastAsia="Times New Roman" w:hAnsi="Times New Roman" w:cs="Times New Roman"/>
                <w:color w:val="000000"/>
                <w:spacing w:val="2"/>
                <w:sz w:val="24"/>
                <w:szCs w:val="24"/>
                <w:lang w:eastAsia="ru-RU"/>
              </w:rPr>
              <w:t>д</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z w:val="24"/>
                <w:szCs w:val="24"/>
                <w:lang w:eastAsia="ru-RU"/>
              </w:rPr>
              <w:t>Т.</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Попа</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ен</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1"/>
                <w:sz w:val="24"/>
                <w:szCs w:val="24"/>
                <w:lang w:eastAsia="ru-RU"/>
              </w:rPr>
              <w:t>о</w:t>
            </w:r>
            <w:r w:rsidRPr="00564CED">
              <w:rPr>
                <w:rFonts w:ascii="Times New Roman" w:eastAsia="Times New Roman" w:hAnsi="Times New Roman" w:cs="Times New Roman"/>
                <w:color w:val="000000"/>
                <w:sz w:val="24"/>
                <w:szCs w:val="24"/>
                <w:lang w:eastAsia="ru-RU"/>
              </w:rPr>
              <w:t>вогод</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 xml:space="preserve">яя </w:t>
            </w:r>
            <w:r w:rsidRPr="00564CED">
              <w:rPr>
                <w:rFonts w:ascii="Times New Roman" w:eastAsia="Times New Roman" w:hAnsi="Times New Roman" w:cs="Times New Roman"/>
                <w:color w:val="000000"/>
                <w:spacing w:val="2"/>
                <w:sz w:val="24"/>
                <w:szCs w:val="24"/>
                <w:lang w:eastAsia="ru-RU"/>
              </w:rPr>
              <w:t>х</w:t>
            </w:r>
            <w:r w:rsidRPr="00564CED">
              <w:rPr>
                <w:rFonts w:ascii="Times New Roman" w:eastAsia="Times New Roman" w:hAnsi="Times New Roman" w:cs="Times New Roman"/>
                <w:color w:val="000000"/>
                <w:sz w:val="24"/>
                <w:szCs w:val="24"/>
                <w:lang w:eastAsia="ru-RU"/>
              </w:rPr>
              <w:t>оровод</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sz w:val="24"/>
                <w:szCs w:val="24"/>
                <w:lang w:eastAsia="ru-RU"/>
              </w:rPr>
              <w:t>я</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з. С. Ш</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айдера;</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Пес</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нка</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ро ба</w:t>
            </w:r>
            <w:r w:rsidRPr="00564CED">
              <w:rPr>
                <w:rFonts w:ascii="Times New Roman" w:eastAsia="Times New Roman" w:hAnsi="Times New Roman" w:cs="Times New Roman"/>
                <w:color w:val="000000"/>
                <w:spacing w:val="2"/>
                <w:sz w:val="24"/>
                <w:szCs w:val="24"/>
                <w:lang w:eastAsia="ru-RU"/>
              </w:rPr>
              <w:t>б</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pacing w:val="4"/>
                <w:sz w:val="24"/>
                <w:szCs w:val="24"/>
                <w:lang w:eastAsia="ru-RU"/>
              </w:rPr>
              <w:t>к</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П</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w w:val="99"/>
                <w:sz w:val="24"/>
                <w:szCs w:val="24"/>
                <w:lang w:eastAsia="ru-RU"/>
              </w:rPr>
              <w:t>ц</w:t>
            </w:r>
            <w:r w:rsidRPr="00564CED">
              <w:rPr>
                <w:rFonts w:ascii="Times New Roman" w:eastAsia="Times New Roman" w:hAnsi="Times New Roman" w:cs="Times New Roman"/>
                <w:color w:val="000000"/>
                <w:spacing w:val="2"/>
                <w:sz w:val="24"/>
                <w:szCs w:val="24"/>
                <w:lang w:eastAsia="ru-RU"/>
              </w:rPr>
              <w:t>х</w:t>
            </w:r>
            <w:r w:rsidRPr="00564CED">
              <w:rPr>
                <w:rFonts w:ascii="Times New Roman" w:eastAsia="Times New Roman" w:hAnsi="Times New Roman" w:cs="Times New Roman"/>
                <w:color w:val="000000"/>
                <w:sz w:val="24"/>
                <w:szCs w:val="24"/>
                <w:lang w:eastAsia="ru-RU"/>
              </w:rPr>
              <w:t>алад</w:t>
            </w:r>
            <w:r w:rsidRPr="00564CED">
              <w:rPr>
                <w:rFonts w:ascii="Times New Roman" w:eastAsia="Times New Roman" w:hAnsi="Times New Roman" w:cs="Times New Roman"/>
                <w:color w:val="000000"/>
                <w:spacing w:val="1"/>
                <w:sz w:val="24"/>
                <w:szCs w:val="24"/>
                <w:lang w:eastAsia="ru-RU"/>
              </w:rPr>
              <w:t>з</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До сви</w:t>
            </w:r>
            <w:r w:rsidRPr="00564CED">
              <w:rPr>
                <w:rFonts w:ascii="Times New Roman" w:eastAsia="Times New Roman" w:hAnsi="Times New Roman" w:cs="Times New Roman"/>
                <w:color w:val="000000"/>
                <w:spacing w:val="2"/>
                <w:sz w:val="24"/>
                <w:szCs w:val="24"/>
                <w:lang w:eastAsia="ru-RU"/>
              </w:rPr>
              <w:t>д</w:t>
            </w:r>
            <w:r w:rsidRPr="00564CED">
              <w:rPr>
                <w:rFonts w:ascii="Times New Roman" w:eastAsia="Times New Roman" w:hAnsi="Times New Roman" w:cs="Times New Roman"/>
                <w:color w:val="000000"/>
                <w:sz w:val="24"/>
                <w:szCs w:val="24"/>
                <w:lang w:eastAsia="ru-RU"/>
              </w:rPr>
              <w:t>ан</w:t>
            </w:r>
            <w:r w:rsidRPr="00564CED">
              <w:rPr>
                <w:rFonts w:ascii="Times New Roman" w:eastAsia="Times New Roman" w:hAnsi="Times New Roman" w:cs="Times New Roman"/>
                <w:color w:val="000000"/>
                <w:spacing w:val="1"/>
                <w:w w:val="99"/>
                <w:sz w:val="24"/>
                <w:szCs w:val="24"/>
                <w:lang w:eastAsia="ru-RU"/>
              </w:rPr>
              <w:t>ь</w:t>
            </w:r>
            <w:r w:rsidRPr="00564CED">
              <w:rPr>
                <w:rFonts w:ascii="Times New Roman" w:eastAsia="Times New Roman" w:hAnsi="Times New Roman" w:cs="Times New Roman"/>
                <w:color w:val="000000"/>
                <w:sz w:val="24"/>
                <w:szCs w:val="24"/>
                <w:lang w:eastAsia="ru-RU"/>
              </w:rPr>
              <w:t>я, де</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ск</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й</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са</w:t>
            </w:r>
            <w:r w:rsidRPr="00564CED">
              <w:rPr>
                <w:rFonts w:ascii="Times New Roman" w:eastAsia="Times New Roman" w:hAnsi="Times New Roman" w:cs="Times New Roman"/>
                <w:color w:val="000000"/>
                <w:spacing w:val="1"/>
                <w:sz w:val="24"/>
                <w:szCs w:val="24"/>
                <w:lang w:eastAsia="ru-RU"/>
              </w:rPr>
              <w:t>д</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pacing w:val="2"/>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Ю.</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ло</w:t>
            </w:r>
            <w:r w:rsidRPr="00564CED">
              <w:rPr>
                <w:rFonts w:ascii="Times New Roman" w:eastAsia="Times New Roman" w:hAnsi="Times New Roman" w:cs="Times New Roman"/>
                <w:color w:val="000000"/>
                <w:spacing w:val="2"/>
                <w:sz w:val="24"/>
                <w:szCs w:val="24"/>
                <w:lang w:eastAsia="ru-RU"/>
              </w:rPr>
              <w:t>н</w:t>
            </w:r>
            <w:r w:rsidRPr="00564CED">
              <w:rPr>
                <w:rFonts w:ascii="Times New Roman" w:eastAsia="Times New Roman" w:hAnsi="Times New Roman" w:cs="Times New Roman"/>
                <w:color w:val="000000"/>
                <w:sz w:val="24"/>
                <w:szCs w:val="24"/>
                <w:lang w:eastAsia="ru-RU"/>
              </w:rPr>
              <w:t>ов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 xml:space="preserve">л.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алкова;</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ы теперь</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у</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1"/>
                <w:sz w:val="24"/>
                <w:szCs w:val="24"/>
                <w:lang w:eastAsia="ru-RU"/>
              </w:rPr>
              <w:t>ик</w:t>
            </w:r>
            <w:r w:rsidRPr="00564CED">
              <w:rPr>
                <w:rFonts w:ascii="Times New Roman" w:eastAsia="Times New Roman" w:hAnsi="Times New Roman" w:cs="Times New Roman"/>
                <w:color w:val="000000"/>
                <w:spacing w:val="4"/>
                <w:sz w:val="24"/>
                <w:szCs w:val="24"/>
                <w:lang w:eastAsia="ru-RU"/>
              </w:rPr>
              <w:t>и</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Г. </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ве;</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Пр</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дник</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Побед</w:t>
            </w:r>
            <w:r w:rsidRPr="00564CED">
              <w:rPr>
                <w:rFonts w:ascii="Times New Roman" w:eastAsia="Times New Roman" w:hAnsi="Times New Roman" w:cs="Times New Roman"/>
                <w:color w:val="000000"/>
                <w:spacing w:val="4"/>
                <w:sz w:val="24"/>
                <w:szCs w:val="24"/>
                <w:lang w:eastAsia="ru-RU"/>
              </w:rPr>
              <w:t>ы</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 xml:space="preserve">з.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Пар</w:t>
            </w:r>
            <w:r w:rsidRPr="00564CED">
              <w:rPr>
                <w:rFonts w:ascii="Times New Roman" w:eastAsia="Times New Roman" w:hAnsi="Times New Roman" w:cs="Times New Roman"/>
                <w:color w:val="000000"/>
                <w:w w:val="99"/>
                <w:sz w:val="24"/>
                <w:szCs w:val="24"/>
                <w:lang w:eastAsia="ru-RU"/>
              </w:rPr>
              <w:t>ц</w:t>
            </w:r>
            <w:r w:rsidRPr="00564CED">
              <w:rPr>
                <w:rFonts w:ascii="Times New Roman" w:eastAsia="Times New Roman" w:hAnsi="Times New Roman" w:cs="Times New Roman"/>
                <w:color w:val="000000"/>
                <w:spacing w:val="3"/>
                <w:sz w:val="24"/>
                <w:szCs w:val="24"/>
                <w:lang w:eastAsia="ru-RU"/>
              </w:rPr>
              <w:t>х</w:t>
            </w:r>
            <w:r w:rsidRPr="00564CED">
              <w:rPr>
                <w:rFonts w:ascii="Times New Roman" w:eastAsia="Times New Roman" w:hAnsi="Times New Roman" w:cs="Times New Roman"/>
                <w:color w:val="000000"/>
                <w:sz w:val="24"/>
                <w:szCs w:val="24"/>
                <w:lang w:eastAsia="ru-RU"/>
              </w:rPr>
              <w:t>ал</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д</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П</w:t>
            </w:r>
            <w:r w:rsidRPr="00564CED">
              <w:rPr>
                <w:rFonts w:ascii="Times New Roman" w:eastAsia="Times New Roman" w:hAnsi="Times New Roman" w:cs="Times New Roman"/>
                <w:color w:val="000000"/>
                <w:spacing w:val="-2"/>
                <w:sz w:val="24"/>
                <w:szCs w:val="24"/>
                <w:lang w:eastAsia="ru-RU"/>
              </w:rPr>
              <w:t>е</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 xml:space="preserve">я о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оскв</w:t>
            </w:r>
            <w:r w:rsidRPr="00564CED">
              <w:rPr>
                <w:rFonts w:ascii="Times New Roman" w:eastAsia="Times New Roman" w:hAnsi="Times New Roman" w:cs="Times New Roman"/>
                <w:color w:val="000000"/>
                <w:spacing w:val="4"/>
                <w:sz w:val="24"/>
                <w:szCs w:val="24"/>
                <w:lang w:eastAsia="ru-RU"/>
              </w:rPr>
              <w:t>е</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Г. </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дова.</w:t>
            </w:r>
          </w:p>
          <w:p w:rsidR="00564CED" w:rsidRPr="00564CED" w:rsidRDefault="00564CED" w:rsidP="00AB2235">
            <w:pPr>
              <w:widowControl w:val="0"/>
              <w:ind w:left="9"/>
              <w:jc w:val="center"/>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sz w:val="24"/>
                <w:szCs w:val="24"/>
                <w:u w:val="single"/>
                <w:lang w:eastAsia="ru-RU"/>
              </w:rPr>
              <w:t>П</w:t>
            </w:r>
            <w:r w:rsidRPr="00564CED">
              <w:rPr>
                <w:rFonts w:ascii="Times New Roman" w:eastAsia="Times New Roman" w:hAnsi="Times New Roman" w:cs="Times New Roman"/>
                <w:color w:val="000000"/>
                <w:spacing w:val="-1"/>
                <w:sz w:val="24"/>
                <w:szCs w:val="24"/>
                <w:u w:val="single"/>
                <w:lang w:eastAsia="ru-RU"/>
              </w:rPr>
              <w:t>ес</w:t>
            </w:r>
            <w:r w:rsidRPr="00564CED">
              <w:rPr>
                <w:rFonts w:ascii="Times New Roman" w:eastAsia="Times New Roman" w:hAnsi="Times New Roman" w:cs="Times New Roman"/>
                <w:color w:val="000000"/>
                <w:sz w:val="24"/>
                <w:szCs w:val="24"/>
                <w:u w:val="single"/>
                <w:lang w:eastAsia="ru-RU"/>
              </w:rPr>
              <w:t>е</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pacing w:val="1"/>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ое творчество</w:t>
            </w:r>
          </w:p>
          <w:p w:rsidR="00564CED" w:rsidRPr="00564CED" w:rsidRDefault="00564CED" w:rsidP="00AB2235">
            <w:pPr>
              <w:widowControl w:val="0"/>
              <w:ind w:left="9"/>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Веселая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м</w:t>
            </w:r>
            <w:r w:rsidRPr="00564CED">
              <w:rPr>
                <w:rFonts w:ascii="Times New Roman" w:eastAsia="Times New Roman" w:hAnsi="Times New Roman" w:cs="Times New Roman"/>
                <w:color w:val="000000"/>
                <w:spacing w:val="-2"/>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Г. </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pacing w:val="-5"/>
                <w:sz w:val="24"/>
                <w:szCs w:val="24"/>
                <w:lang w:eastAsia="ru-RU"/>
              </w:rPr>
              <w:t>у</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ел.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Ви</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 xml:space="preserve">орова;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Пл</w:t>
            </w:r>
            <w:r w:rsidRPr="00564CED">
              <w:rPr>
                <w:rFonts w:ascii="Times New Roman" w:eastAsia="Times New Roman" w:hAnsi="Times New Roman" w:cs="Times New Roman"/>
                <w:color w:val="000000"/>
                <w:spacing w:val="3"/>
                <w:sz w:val="24"/>
                <w:szCs w:val="24"/>
                <w:lang w:eastAsia="ru-RU"/>
              </w:rPr>
              <w:t>я</w:t>
            </w:r>
            <w:r w:rsidRPr="00564CED">
              <w:rPr>
                <w:rFonts w:ascii="Times New Roman" w:eastAsia="Times New Roman" w:hAnsi="Times New Roman" w:cs="Times New Roman"/>
                <w:color w:val="000000"/>
                <w:sz w:val="24"/>
                <w:szCs w:val="24"/>
                <w:lang w:eastAsia="ru-RU"/>
              </w:rPr>
              <w:t>сов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pacing w:val="4"/>
                <w:sz w:val="24"/>
                <w:szCs w:val="24"/>
                <w:lang w:eastAsia="ru-RU"/>
              </w:rPr>
              <w:t>я</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 xml:space="preserve">з. Т. </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pacing w:val="3"/>
                <w:sz w:val="24"/>
                <w:szCs w:val="24"/>
                <w:lang w:eastAsia="ru-RU"/>
              </w:rPr>
              <w:t>о</w:t>
            </w:r>
            <w:r w:rsidRPr="00564CED">
              <w:rPr>
                <w:rFonts w:ascii="Times New Roman" w:eastAsia="Times New Roman" w:hAnsi="Times New Roman" w:cs="Times New Roman"/>
                <w:color w:val="000000"/>
                <w:sz w:val="24"/>
                <w:szCs w:val="24"/>
                <w:lang w:eastAsia="ru-RU"/>
              </w:rPr>
              <w:t>мовой;</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Ве</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но</w:t>
            </w:r>
            <w:r w:rsidRPr="00564CED">
              <w:rPr>
                <w:rFonts w:ascii="Times New Roman" w:eastAsia="Times New Roman" w:hAnsi="Times New Roman" w:cs="Times New Roman"/>
                <w:color w:val="000000"/>
                <w:spacing w:val="6"/>
                <w:sz w:val="24"/>
                <w:szCs w:val="24"/>
                <w:lang w:eastAsia="ru-RU"/>
              </w:rPr>
              <w:t>й</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Г. З</w:t>
            </w:r>
            <w:r w:rsidRPr="00564CED">
              <w:rPr>
                <w:rFonts w:ascii="Times New Roman" w:eastAsia="Times New Roman" w:hAnsi="Times New Roman" w:cs="Times New Roman"/>
                <w:color w:val="000000"/>
                <w:spacing w:val="1"/>
                <w:sz w:val="24"/>
                <w:szCs w:val="24"/>
                <w:lang w:eastAsia="ru-RU"/>
              </w:rPr>
              <w:t>ин</w:t>
            </w:r>
            <w:r w:rsidRPr="00564CED">
              <w:rPr>
                <w:rFonts w:ascii="Times New Roman" w:eastAsia="Times New Roman" w:hAnsi="Times New Roman" w:cs="Times New Roman"/>
                <w:color w:val="000000"/>
                <w:sz w:val="24"/>
                <w:szCs w:val="24"/>
                <w:lang w:eastAsia="ru-RU"/>
              </w:rPr>
              <w:t>гера.</w:t>
            </w:r>
          </w:p>
          <w:p w:rsidR="00564CED" w:rsidRPr="00564CED" w:rsidRDefault="00564CED" w:rsidP="00AB2235">
            <w:pPr>
              <w:widowControl w:val="0"/>
              <w:spacing w:before="1"/>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2"/>
                <w:w w:val="99"/>
                <w:sz w:val="24"/>
                <w:szCs w:val="24"/>
                <w:u w:val="single"/>
                <w:lang w:eastAsia="ru-RU"/>
              </w:rPr>
              <w:t>М</w:t>
            </w:r>
            <w:r w:rsidRPr="00564CED">
              <w:rPr>
                <w:rFonts w:ascii="Times New Roman" w:eastAsia="Times New Roman" w:hAnsi="Times New Roman" w:cs="Times New Roman"/>
                <w:color w:val="000000"/>
                <w:spacing w:val="-5"/>
                <w:sz w:val="24"/>
                <w:szCs w:val="24"/>
                <w:u w:val="single"/>
                <w:lang w:eastAsia="ru-RU"/>
              </w:rPr>
              <w:t>у</w:t>
            </w:r>
            <w:r w:rsidRPr="00564CED">
              <w:rPr>
                <w:rFonts w:ascii="Times New Roman" w:eastAsia="Times New Roman" w:hAnsi="Times New Roman" w:cs="Times New Roman"/>
                <w:color w:val="000000"/>
                <w:spacing w:val="1"/>
                <w:w w:val="99"/>
                <w:sz w:val="24"/>
                <w:szCs w:val="24"/>
                <w:u w:val="single"/>
                <w:lang w:eastAsia="ru-RU"/>
              </w:rPr>
              <w:t>з</w:t>
            </w:r>
            <w:r w:rsidRPr="00564CED">
              <w:rPr>
                <w:rFonts w:ascii="Times New Roman" w:eastAsia="Times New Roman" w:hAnsi="Times New Roman" w:cs="Times New Roman"/>
                <w:color w:val="000000"/>
                <w:sz w:val="24"/>
                <w:szCs w:val="24"/>
                <w:u w:val="single"/>
                <w:lang w:eastAsia="ru-RU"/>
              </w:rPr>
              <w:t>ыкаль</w:t>
            </w:r>
            <w:r w:rsidRPr="00564CED">
              <w:rPr>
                <w:rFonts w:ascii="Times New Roman" w:eastAsia="Times New Roman" w:hAnsi="Times New Roman" w:cs="Times New Roman"/>
                <w:color w:val="000000"/>
                <w:spacing w:val="1"/>
                <w:sz w:val="24"/>
                <w:szCs w:val="24"/>
                <w:u w:val="single"/>
                <w:lang w:eastAsia="ru-RU"/>
              </w:rPr>
              <w:t>но</w:t>
            </w:r>
            <w:r w:rsidRPr="00564CED">
              <w:rPr>
                <w:rFonts w:ascii="Times New Roman" w:eastAsia="Times New Roman" w:hAnsi="Times New Roman" w:cs="Times New Roman"/>
                <w:color w:val="000000"/>
                <w:sz w:val="24"/>
                <w:szCs w:val="24"/>
                <w:u w:val="single"/>
                <w:lang w:eastAsia="ru-RU"/>
              </w:rPr>
              <w:t>-ри</w:t>
            </w:r>
            <w:r w:rsidRPr="00564CED">
              <w:rPr>
                <w:rFonts w:ascii="Times New Roman" w:eastAsia="Times New Roman" w:hAnsi="Times New Roman" w:cs="Times New Roman"/>
                <w:color w:val="000000"/>
                <w:spacing w:val="1"/>
                <w:w w:val="99"/>
                <w:sz w:val="24"/>
                <w:szCs w:val="24"/>
                <w:u w:val="single"/>
                <w:lang w:eastAsia="ru-RU"/>
              </w:rPr>
              <w:t>т</w:t>
            </w:r>
            <w:r w:rsidRPr="00564CED">
              <w:rPr>
                <w:rFonts w:ascii="Times New Roman" w:eastAsia="Times New Roman" w:hAnsi="Times New Roman" w:cs="Times New Roman"/>
                <w:color w:val="000000"/>
                <w:sz w:val="24"/>
                <w:szCs w:val="24"/>
                <w:u w:val="single"/>
                <w:lang w:eastAsia="ru-RU"/>
              </w:rPr>
              <w:t>мическ</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 движен</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я</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z w:val="24"/>
                <w:szCs w:val="24"/>
                <w:u w:val="single"/>
                <w:lang w:eastAsia="ru-RU"/>
              </w:rPr>
              <w:t>У</w:t>
            </w:r>
            <w:r w:rsidRPr="00564CED">
              <w:rPr>
                <w:rFonts w:ascii="Times New Roman" w:eastAsia="Times New Roman" w:hAnsi="Times New Roman" w:cs="Times New Roman"/>
                <w:color w:val="000000"/>
                <w:spacing w:val="1"/>
                <w:w w:val="99"/>
                <w:sz w:val="24"/>
                <w:szCs w:val="24"/>
                <w:u w:val="single"/>
                <w:lang w:eastAsia="ru-RU"/>
              </w:rPr>
              <w:t>п</w:t>
            </w:r>
            <w:r w:rsidRPr="00564CED">
              <w:rPr>
                <w:rFonts w:ascii="Times New Roman" w:eastAsia="Times New Roman" w:hAnsi="Times New Roman" w:cs="Times New Roman"/>
                <w:color w:val="000000"/>
                <w:sz w:val="24"/>
                <w:szCs w:val="24"/>
                <w:u w:val="single"/>
                <w:lang w:eastAsia="ru-RU"/>
              </w:rPr>
              <w:t>раж</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е</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я.</w:t>
            </w:r>
            <w:r w:rsidRPr="00564CED">
              <w:rPr>
                <w:rFonts w:ascii="Times New Roman" w:eastAsia="Times New Roman" w:hAnsi="Times New Roman" w:cs="Times New Roman"/>
                <w:color w:val="000000"/>
                <w:spacing w:val="-7"/>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spacing w:val="3"/>
                <w:sz w:val="24"/>
                <w:szCs w:val="24"/>
                <w:lang w:eastAsia="ru-RU"/>
              </w:rPr>
              <w:t>ш</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4"/>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z w:val="24"/>
                <w:szCs w:val="24"/>
                <w:lang w:eastAsia="ru-RU"/>
              </w:rPr>
              <w:t>з.</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Р</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3"/>
                <w:sz w:val="24"/>
                <w:szCs w:val="24"/>
                <w:lang w:eastAsia="ru-RU"/>
              </w:rPr>
              <w:t>б</w:t>
            </w:r>
            <w:r w:rsidRPr="00564CED">
              <w:rPr>
                <w:rFonts w:ascii="Times New Roman" w:eastAsia="Times New Roman" w:hAnsi="Times New Roman" w:cs="Times New Roman"/>
                <w:color w:val="000000"/>
                <w:sz w:val="24"/>
                <w:szCs w:val="24"/>
                <w:lang w:eastAsia="ru-RU"/>
              </w:rPr>
              <w:t>ер</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Бе</w:t>
            </w:r>
            <w:r w:rsidRPr="00564CED">
              <w:rPr>
                <w:rFonts w:ascii="Times New Roman" w:eastAsia="Times New Roman" w:hAnsi="Times New Roman" w:cs="Times New Roman"/>
                <w:color w:val="000000"/>
                <w:spacing w:val="4"/>
                <w:sz w:val="24"/>
                <w:szCs w:val="24"/>
                <w:lang w:eastAsia="ru-RU"/>
              </w:rPr>
              <w:t>г</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6"/>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Цве</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ные</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флажк</w:t>
            </w:r>
            <w:r w:rsidRPr="00564CED">
              <w:rPr>
                <w:rFonts w:ascii="Times New Roman" w:eastAsia="Times New Roman" w:hAnsi="Times New Roman" w:cs="Times New Roman"/>
                <w:color w:val="000000"/>
                <w:spacing w:val="4"/>
                <w:sz w:val="24"/>
                <w:szCs w:val="24"/>
                <w:lang w:eastAsia="ru-RU"/>
              </w:rPr>
              <w:t>и</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Е. Т</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2"/>
                <w:w w:val="99"/>
                <w:sz w:val="24"/>
                <w:szCs w:val="24"/>
                <w:lang w:eastAsia="ru-RU"/>
              </w:rPr>
              <w:t>и</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spacing w:val="-1"/>
                <w:sz w:val="24"/>
                <w:szCs w:val="24"/>
                <w:lang w:eastAsia="ru-RU"/>
              </w:rPr>
              <w:t>ее</w:t>
            </w:r>
            <w:r w:rsidRPr="00564CED">
              <w:rPr>
                <w:rFonts w:ascii="Times New Roman" w:eastAsia="Times New Roman" w:hAnsi="Times New Roman" w:cs="Times New Roman"/>
                <w:color w:val="000000"/>
                <w:sz w:val="24"/>
                <w:szCs w:val="24"/>
                <w:lang w:eastAsia="ru-RU"/>
              </w:rPr>
              <w:t>во</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5"/>
                <w:sz w:val="24"/>
                <w:szCs w:val="24"/>
                <w:lang w:eastAsia="ru-RU"/>
              </w:rPr>
              <w:t xml:space="preserve"> </w:t>
            </w:r>
            <w:r w:rsidRPr="00564CED">
              <w:rPr>
                <w:rFonts w:ascii="Times New Roman" w:eastAsia="Times New Roman" w:hAnsi="Times New Roman" w:cs="Times New Roman"/>
                <w:color w:val="000000"/>
                <w:spacing w:val="-8"/>
                <w:sz w:val="24"/>
                <w:szCs w:val="24"/>
                <w:lang w:eastAsia="ru-RU"/>
              </w:rPr>
              <w:t>«</w:t>
            </w:r>
            <w:r w:rsidRPr="00564CED">
              <w:rPr>
                <w:rFonts w:ascii="Times New Roman" w:eastAsia="Times New Roman" w:hAnsi="Times New Roman" w:cs="Times New Roman"/>
                <w:color w:val="000000"/>
                <w:sz w:val="24"/>
                <w:szCs w:val="24"/>
                <w:lang w:eastAsia="ru-RU"/>
              </w:rPr>
              <w:t>Кт</w:t>
            </w:r>
            <w:r w:rsidRPr="00564CED">
              <w:rPr>
                <w:rFonts w:ascii="Times New Roman" w:eastAsia="Times New Roman" w:hAnsi="Times New Roman" w:cs="Times New Roman"/>
                <w:color w:val="000000"/>
                <w:w w:val="99"/>
                <w:sz w:val="24"/>
                <w:szCs w:val="24"/>
                <w:lang w:eastAsia="ru-RU"/>
              </w:rPr>
              <w:t>о</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л</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ч</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z w:val="24"/>
                <w:szCs w:val="24"/>
                <w:lang w:eastAsia="ru-RU"/>
              </w:rPr>
              <w:t>скач</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8"/>
                <w:sz w:val="24"/>
                <w:szCs w:val="24"/>
                <w:lang w:eastAsia="ru-RU"/>
              </w:rPr>
              <w:t>?</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Ш</w:t>
            </w:r>
            <w:r w:rsidRPr="00564CED">
              <w:rPr>
                <w:rFonts w:ascii="Times New Roman" w:eastAsia="Times New Roman" w:hAnsi="Times New Roman" w:cs="Times New Roman"/>
                <w:color w:val="000000"/>
                <w:sz w:val="24"/>
                <w:szCs w:val="24"/>
                <w:lang w:eastAsia="ru-RU"/>
              </w:rPr>
              <w:t>ага</w:t>
            </w:r>
            <w:r w:rsidRPr="00564CED">
              <w:rPr>
                <w:rFonts w:ascii="Times New Roman" w:eastAsia="Times New Roman" w:hAnsi="Times New Roman" w:cs="Times New Roman"/>
                <w:color w:val="000000"/>
                <w:w w:val="99"/>
                <w:sz w:val="24"/>
                <w:szCs w:val="24"/>
                <w:lang w:eastAsia="ru-RU"/>
              </w:rPr>
              <w:t>ют</w:t>
            </w:r>
            <w:r w:rsidRPr="00564CED">
              <w:rPr>
                <w:rFonts w:ascii="Times New Roman" w:eastAsia="Times New Roman" w:hAnsi="Times New Roman" w:cs="Times New Roman"/>
                <w:color w:val="000000"/>
                <w:spacing w:val="122"/>
                <w:sz w:val="24"/>
                <w:szCs w:val="24"/>
                <w:lang w:eastAsia="ru-RU"/>
              </w:rPr>
              <w:t xml:space="preserve"> </w:t>
            </w:r>
            <w:r w:rsidRPr="00564CED">
              <w:rPr>
                <w:rFonts w:ascii="Times New Roman" w:eastAsia="Times New Roman" w:hAnsi="Times New Roman" w:cs="Times New Roman"/>
                <w:color w:val="000000"/>
                <w:sz w:val="24"/>
                <w:szCs w:val="24"/>
                <w:lang w:eastAsia="ru-RU"/>
              </w:rPr>
              <w:t>девочки</w:t>
            </w:r>
            <w:r w:rsidRPr="00564CED">
              <w:rPr>
                <w:rFonts w:ascii="Times New Roman" w:eastAsia="Times New Roman" w:hAnsi="Times New Roman" w:cs="Times New Roman"/>
                <w:color w:val="000000"/>
                <w:spacing w:val="126"/>
                <w:sz w:val="24"/>
                <w:szCs w:val="24"/>
                <w:lang w:eastAsia="ru-RU"/>
              </w:rPr>
              <w:t xml:space="preserve"> </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61"/>
                <w:sz w:val="24"/>
                <w:szCs w:val="24"/>
                <w:lang w:eastAsia="ru-RU"/>
              </w:rPr>
              <w:t xml:space="preserve"> </w:t>
            </w:r>
            <w:r w:rsidRPr="00564CED">
              <w:rPr>
                <w:rFonts w:ascii="Times New Roman" w:eastAsia="Times New Roman" w:hAnsi="Times New Roman" w:cs="Times New Roman"/>
                <w:color w:val="000000"/>
                <w:sz w:val="24"/>
                <w:szCs w:val="24"/>
                <w:lang w:eastAsia="ru-RU"/>
              </w:rPr>
              <w:t>мал</w:t>
            </w:r>
            <w:r w:rsidRPr="00564CED">
              <w:rPr>
                <w:rFonts w:ascii="Times New Roman" w:eastAsia="Times New Roman" w:hAnsi="Times New Roman" w:cs="Times New Roman"/>
                <w:color w:val="000000"/>
                <w:w w:val="99"/>
                <w:sz w:val="24"/>
                <w:szCs w:val="24"/>
                <w:lang w:eastAsia="ru-RU"/>
              </w:rPr>
              <w:t>ь</w:t>
            </w:r>
            <w:r w:rsidRPr="00564CED">
              <w:rPr>
                <w:rFonts w:ascii="Times New Roman" w:eastAsia="Times New Roman" w:hAnsi="Times New Roman" w:cs="Times New Roman"/>
                <w:color w:val="000000"/>
                <w:sz w:val="24"/>
                <w:szCs w:val="24"/>
                <w:lang w:eastAsia="ru-RU"/>
              </w:rPr>
              <w:t>чи</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з.</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 Золотар</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 xml:space="preserve">а;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од</w:t>
            </w:r>
            <w:r w:rsidRPr="00564CED">
              <w:rPr>
                <w:rFonts w:ascii="Times New Roman" w:eastAsia="Times New Roman" w:hAnsi="Times New Roman" w:cs="Times New Roman"/>
                <w:color w:val="000000"/>
                <w:spacing w:val="1"/>
                <w:sz w:val="24"/>
                <w:szCs w:val="24"/>
                <w:lang w:eastAsia="ru-RU"/>
              </w:rPr>
              <w:t>ни</w:t>
            </w:r>
            <w:r w:rsidRPr="00564CED">
              <w:rPr>
                <w:rFonts w:ascii="Times New Roman" w:eastAsia="Times New Roman" w:hAnsi="Times New Roman" w:cs="Times New Roman"/>
                <w:color w:val="000000"/>
                <w:sz w:val="24"/>
                <w:szCs w:val="24"/>
                <w:lang w:eastAsia="ru-RU"/>
              </w:rPr>
              <w:t>май 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скре</w:t>
            </w:r>
            <w:r w:rsidRPr="00564CED">
              <w:rPr>
                <w:rFonts w:ascii="Times New Roman" w:eastAsia="Times New Roman" w:hAnsi="Times New Roman" w:cs="Times New Roman"/>
                <w:color w:val="000000"/>
                <w:w w:val="99"/>
                <w:sz w:val="24"/>
                <w:szCs w:val="24"/>
                <w:lang w:eastAsia="ru-RU"/>
              </w:rPr>
              <w:t>щ</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 xml:space="preserve">й </w:t>
            </w:r>
            <w:r w:rsidRPr="00564CED">
              <w:rPr>
                <w:rFonts w:ascii="Times New Roman" w:eastAsia="Times New Roman" w:hAnsi="Times New Roman" w:cs="Times New Roman"/>
                <w:color w:val="000000"/>
                <w:spacing w:val="-1"/>
                <w:sz w:val="24"/>
                <w:szCs w:val="24"/>
                <w:lang w:eastAsia="ru-RU"/>
              </w:rPr>
              <w:t>ф</w:t>
            </w:r>
            <w:r w:rsidRPr="00564CED">
              <w:rPr>
                <w:rFonts w:ascii="Times New Roman" w:eastAsia="Times New Roman" w:hAnsi="Times New Roman" w:cs="Times New Roman"/>
                <w:color w:val="000000"/>
                <w:sz w:val="24"/>
                <w:szCs w:val="24"/>
                <w:lang w:eastAsia="ru-RU"/>
              </w:rPr>
              <w:t>лажки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Э</w:t>
            </w:r>
            <w:r w:rsidRPr="00564CED">
              <w:rPr>
                <w:rFonts w:ascii="Times New Roman" w:eastAsia="Times New Roman" w:hAnsi="Times New Roman" w:cs="Times New Roman"/>
                <w:color w:val="000000"/>
                <w:w w:val="99"/>
                <w:sz w:val="24"/>
                <w:szCs w:val="24"/>
                <w:lang w:eastAsia="ru-RU"/>
              </w:rPr>
              <w:t>тю</w:t>
            </w:r>
            <w:r w:rsidRPr="00564CED">
              <w:rPr>
                <w:rFonts w:ascii="Times New Roman" w:eastAsia="Times New Roman" w:hAnsi="Times New Roman" w:cs="Times New Roman"/>
                <w:color w:val="000000"/>
                <w:spacing w:val="5"/>
                <w:sz w:val="24"/>
                <w:szCs w:val="24"/>
                <w:lang w:eastAsia="ru-RU"/>
              </w:rPr>
              <w:t>д</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К. </w:t>
            </w:r>
            <w:r w:rsidRPr="00564CED">
              <w:rPr>
                <w:rFonts w:ascii="Times New Roman" w:eastAsia="Times New Roman" w:hAnsi="Times New Roman" w:cs="Times New Roman"/>
                <w:color w:val="000000"/>
                <w:spacing w:val="2"/>
                <w:sz w:val="24"/>
                <w:szCs w:val="24"/>
                <w:lang w:eastAsia="ru-RU"/>
              </w:rPr>
              <w:t>Г</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т</w:t>
            </w:r>
            <w:r w:rsidRPr="00564CED">
              <w:rPr>
                <w:rFonts w:ascii="Times New Roman" w:eastAsia="Times New Roman" w:hAnsi="Times New Roman" w:cs="Times New Roman"/>
                <w:color w:val="000000"/>
                <w:sz w:val="24"/>
                <w:szCs w:val="24"/>
                <w:lang w:eastAsia="ru-RU"/>
              </w:rPr>
              <w:t xml:space="preserve">та); </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z w:val="24"/>
                <w:szCs w:val="24"/>
                <w:lang w:eastAsia="ru-RU"/>
              </w:rPr>
              <w:t>олоска</w:t>
            </w:r>
            <w:r w:rsidRPr="00564CED">
              <w:rPr>
                <w:rFonts w:ascii="Times New Roman" w:eastAsia="Times New Roman" w:hAnsi="Times New Roman" w:cs="Times New Roman"/>
                <w:color w:val="000000"/>
                <w:w w:val="99"/>
                <w:sz w:val="24"/>
                <w:szCs w:val="24"/>
                <w:lang w:eastAsia="ru-RU"/>
              </w:rPr>
              <w:t>ть</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ла</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очки:</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Ой,</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5"/>
                <w:w w:val="99"/>
                <w:sz w:val="24"/>
                <w:szCs w:val="24"/>
                <w:lang w:eastAsia="ru-RU"/>
              </w:rPr>
              <w:t>т</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 xml:space="preserve">ка </w:t>
            </w:r>
            <w:r w:rsidRPr="00564CED">
              <w:rPr>
                <w:rFonts w:ascii="Times New Roman" w:eastAsia="Times New Roman" w:hAnsi="Times New Roman" w:cs="Times New Roman"/>
                <w:color w:val="000000"/>
                <w:spacing w:val="4"/>
                <w:sz w:val="24"/>
                <w:szCs w:val="24"/>
                <w:lang w:eastAsia="ru-RU"/>
              </w:rPr>
              <w:t>л</w:t>
            </w:r>
            <w:r w:rsidRPr="00564CED">
              <w:rPr>
                <w:rFonts w:ascii="Times New Roman" w:eastAsia="Times New Roman" w:hAnsi="Times New Roman" w:cs="Times New Roman"/>
                <w:color w:val="000000"/>
                <w:spacing w:val="-1"/>
                <w:sz w:val="24"/>
                <w:szCs w:val="24"/>
                <w:lang w:eastAsia="ru-RU"/>
              </w:rPr>
              <w:t>у</w:t>
            </w:r>
            <w:r w:rsidRPr="00564CED">
              <w:rPr>
                <w:rFonts w:ascii="Times New Roman" w:eastAsia="Times New Roman" w:hAnsi="Times New Roman" w:cs="Times New Roman"/>
                <w:color w:val="000000"/>
                <w:sz w:val="24"/>
                <w:szCs w:val="24"/>
                <w:lang w:eastAsia="ru-RU"/>
              </w:rPr>
              <w:t>гов</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pacing w:val="4"/>
                <w:sz w:val="24"/>
                <w:szCs w:val="24"/>
                <w:lang w:eastAsia="ru-RU"/>
              </w:rPr>
              <w:t>я</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xml:space="preserve">. нар.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z w:val="24"/>
                <w:szCs w:val="24"/>
                <w:lang w:eastAsia="ru-RU"/>
              </w:rPr>
              <w:t>елод</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я, обраб. Т. Ломово</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w:t>
            </w:r>
          </w:p>
          <w:p w:rsidR="00AB2235" w:rsidRDefault="00564CED" w:rsidP="00AB2235">
            <w:pPr>
              <w:widowControl w:val="0"/>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4"/>
                <w:sz w:val="24"/>
                <w:szCs w:val="24"/>
                <w:u w:val="single"/>
                <w:lang w:eastAsia="ru-RU"/>
              </w:rPr>
              <w:t>«</w:t>
            </w:r>
            <w:r w:rsidRPr="00564CED">
              <w:rPr>
                <w:rFonts w:ascii="Times New Roman" w:eastAsia="Times New Roman" w:hAnsi="Times New Roman" w:cs="Times New Roman"/>
                <w:color w:val="000000"/>
                <w:sz w:val="24"/>
                <w:szCs w:val="24"/>
                <w:u w:val="single"/>
                <w:lang w:eastAsia="ru-RU"/>
              </w:rPr>
              <w:t>У</w:t>
            </w:r>
            <w:r w:rsidRPr="00564CED">
              <w:rPr>
                <w:rFonts w:ascii="Times New Roman" w:eastAsia="Times New Roman" w:hAnsi="Times New Roman" w:cs="Times New Roman"/>
                <w:color w:val="000000"/>
                <w:w w:val="99"/>
                <w:sz w:val="24"/>
                <w:szCs w:val="24"/>
                <w:u w:val="single"/>
                <w:lang w:eastAsia="ru-RU"/>
              </w:rPr>
              <w:t>п</w:t>
            </w:r>
            <w:r w:rsidRPr="00564CED">
              <w:rPr>
                <w:rFonts w:ascii="Times New Roman" w:eastAsia="Times New Roman" w:hAnsi="Times New Roman" w:cs="Times New Roman"/>
                <w:color w:val="000000"/>
                <w:spacing w:val="2"/>
                <w:sz w:val="24"/>
                <w:szCs w:val="24"/>
                <w:u w:val="single"/>
                <w:lang w:eastAsia="ru-RU"/>
              </w:rPr>
              <w:t>р</w:t>
            </w:r>
            <w:r w:rsidRPr="00564CED">
              <w:rPr>
                <w:rFonts w:ascii="Times New Roman" w:eastAsia="Times New Roman" w:hAnsi="Times New Roman" w:cs="Times New Roman"/>
                <w:color w:val="000000"/>
                <w:sz w:val="24"/>
                <w:szCs w:val="24"/>
                <w:u w:val="single"/>
                <w:lang w:eastAsia="ru-RU"/>
              </w:rPr>
              <w:t>аж</w:t>
            </w:r>
            <w:r w:rsidRPr="00564CED">
              <w:rPr>
                <w:rFonts w:ascii="Times New Roman" w:eastAsia="Times New Roman" w:hAnsi="Times New Roman" w:cs="Times New Roman"/>
                <w:color w:val="000000"/>
                <w:spacing w:val="1"/>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е</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 с</w:t>
            </w:r>
            <w:r w:rsidRPr="00564CED">
              <w:rPr>
                <w:rFonts w:ascii="Times New Roman" w:eastAsia="Times New Roman" w:hAnsi="Times New Roman" w:cs="Times New Roman"/>
                <w:color w:val="000000"/>
                <w:spacing w:val="-1"/>
                <w:sz w:val="24"/>
                <w:szCs w:val="24"/>
                <w:u w:val="single"/>
                <w:lang w:eastAsia="ru-RU"/>
              </w:rPr>
              <w:t xml:space="preserve"> </w:t>
            </w:r>
            <w:r w:rsidRPr="00564CED">
              <w:rPr>
                <w:rFonts w:ascii="Times New Roman" w:eastAsia="Times New Roman" w:hAnsi="Times New Roman" w:cs="Times New Roman"/>
                <w:color w:val="000000"/>
                <w:spacing w:val="2"/>
                <w:sz w:val="24"/>
                <w:szCs w:val="24"/>
                <w:u w:val="single"/>
                <w:lang w:eastAsia="ru-RU"/>
              </w:rPr>
              <w:t>к</w:t>
            </w:r>
            <w:r w:rsidRPr="00564CED">
              <w:rPr>
                <w:rFonts w:ascii="Times New Roman" w:eastAsia="Times New Roman" w:hAnsi="Times New Roman" w:cs="Times New Roman"/>
                <w:color w:val="000000"/>
                <w:spacing w:val="-3"/>
                <w:sz w:val="24"/>
                <w:szCs w:val="24"/>
                <w:u w:val="single"/>
                <w:lang w:eastAsia="ru-RU"/>
              </w:rPr>
              <w:t>у</w:t>
            </w:r>
            <w:r w:rsidRPr="00564CED">
              <w:rPr>
                <w:rFonts w:ascii="Times New Roman" w:eastAsia="Times New Roman" w:hAnsi="Times New Roman" w:cs="Times New Roman"/>
                <w:color w:val="000000"/>
                <w:sz w:val="24"/>
                <w:szCs w:val="24"/>
                <w:u w:val="single"/>
                <w:lang w:eastAsia="ru-RU"/>
              </w:rPr>
              <w:t>бика</w:t>
            </w:r>
            <w:r w:rsidRPr="00564CED">
              <w:rPr>
                <w:rFonts w:ascii="Times New Roman" w:eastAsia="Times New Roman" w:hAnsi="Times New Roman" w:cs="Times New Roman"/>
                <w:color w:val="000000"/>
                <w:spacing w:val="1"/>
                <w:sz w:val="24"/>
                <w:szCs w:val="24"/>
                <w:u w:val="single"/>
                <w:lang w:eastAsia="ru-RU"/>
              </w:rPr>
              <w:t>м</w:t>
            </w:r>
            <w:r w:rsidRPr="00564CED">
              <w:rPr>
                <w:rFonts w:ascii="Times New Roman" w:eastAsia="Times New Roman" w:hAnsi="Times New Roman" w:cs="Times New Roman"/>
                <w:color w:val="000000"/>
                <w:spacing w:val="5"/>
                <w:sz w:val="24"/>
                <w:szCs w:val="24"/>
                <w:u w:val="single"/>
                <w:lang w:eastAsia="ru-RU"/>
              </w:rPr>
              <w:t>и</w:t>
            </w:r>
            <w:r w:rsidRPr="00564CED">
              <w:rPr>
                <w:rFonts w:ascii="Times New Roman" w:eastAsia="Times New Roman" w:hAnsi="Times New Roman" w:cs="Times New Roman"/>
                <w:color w:val="000000"/>
                <w:spacing w:val="-5"/>
                <w:sz w:val="24"/>
                <w:szCs w:val="24"/>
                <w:u w:val="single"/>
                <w:lang w:eastAsia="ru-RU"/>
              </w:rPr>
              <w:t>»</w:t>
            </w:r>
            <w:r w:rsidRPr="00564CED">
              <w:rPr>
                <w:rFonts w:ascii="Times New Roman" w:eastAsia="Times New Roman" w:hAnsi="Times New Roman" w:cs="Times New Roman"/>
                <w:color w:val="000000"/>
                <w:sz w:val="24"/>
                <w:szCs w:val="24"/>
                <w:u w:val="single"/>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С. </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осн</w:t>
            </w:r>
            <w:r w:rsidRPr="00564CED">
              <w:rPr>
                <w:rFonts w:ascii="Times New Roman" w:eastAsia="Times New Roman" w:hAnsi="Times New Roman" w:cs="Times New Roman"/>
                <w:color w:val="000000"/>
                <w:spacing w:val="1"/>
                <w:sz w:val="24"/>
                <w:szCs w:val="24"/>
                <w:lang w:eastAsia="ru-RU"/>
              </w:rPr>
              <w:t>ин</w:t>
            </w:r>
            <w:r w:rsidRPr="00564CED">
              <w:rPr>
                <w:rFonts w:ascii="Times New Roman" w:eastAsia="Times New Roman" w:hAnsi="Times New Roman" w:cs="Times New Roman"/>
                <w:color w:val="000000"/>
                <w:sz w:val="24"/>
                <w:szCs w:val="24"/>
                <w:lang w:eastAsia="ru-RU"/>
              </w:rPr>
              <w:t xml:space="preserve">а. </w:t>
            </w:r>
          </w:p>
          <w:p w:rsidR="00AB2235" w:rsidRDefault="00564CED" w:rsidP="00AB2235">
            <w:pPr>
              <w:widowControl w:val="0"/>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w w:val="99"/>
                <w:sz w:val="24"/>
                <w:szCs w:val="24"/>
                <w:u w:val="single"/>
                <w:lang w:eastAsia="ru-RU"/>
              </w:rPr>
              <w:t>Э</w:t>
            </w:r>
            <w:r w:rsidRPr="00564CED">
              <w:rPr>
                <w:rFonts w:ascii="Times New Roman" w:eastAsia="Times New Roman" w:hAnsi="Times New Roman" w:cs="Times New Roman"/>
                <w:color w:val="000000"/>
                <w:sz w:val="24"/>
                <w:szCs w:val="24"/>
                <w:u w:val="single"/>
                <w:lang w:eastAsia="ru-RU"/>
              </w:rPr>
              <w:t>тюды.</w:t>
            </w:r>
            <w:r w:rsidR="00AB2235">
              <w:rPr>
                <w:rFonts w:ascii="Times New Roman" w:eastAsia="Times New Roman" w:hAnsi="Times New Roman" w:cs="Times New Roman"/>
                <w:color w:val="000000"/>
                <w:sz w:val="24"/>
                <w:szCs w:val="24"/>
                <w:u w:val="single"/>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1"/>
                <w:w w:val="99"/>
                <w:sz w:val="24"/>
                <w:szCs w:val="24"/>
                <w:lang w:eastAsia="ru-RU"/>
              </w:rPr>
              <w:t>М</w:t>
            </w:r>
            <w:r w:rsidRPr="00564CED">
              <w:rPr>
                <w:rFonts w:ascii="Times New Roman" w:eastAsia="Times New Roman" w:hAnsi="Times New Roman" w:cs="Times New Roman"/>
                <w:color w:val="000000"/>
                <w:sz w:val="24"/>
                <w:szCs w:val="24"/>
                <w:lang w:eastAsia="ru-RU"/>
              </w:rPr>
              <w:t>ед</w:t>
            </w:r>
            <w:r w:rsidRPr="00564CED">
              <w:rPr>
                <w:rFonts w:ascii="Times New Roman" w:eastAsia="Times New Roman" w:hAnsi="Times New Roman" w:cs="Times New Roman"/>
                <w:color w:val="000000"/>
                <w:spacing w:val="2"/>
                <w:sz w:val="24"/>
                <w:szCs w:val="24"/>
                <w:lang w:eastAsia="ru-RU"/>
              </w:rPr>
              <w:t>в</w:t>
            </w:r>
            <w:r w:rsidRPr="00564CED">
              <w:rPr>
                <w:rFonts w:ascii="Times New Roman" w:eastAsia="Times New Roman" w:hAnsi="Times New Roman" w:cs="Times New Roman"/>
                <w:color w:val="000000"/>
                <w:sz w:val="24"/>
                <w:szCs w:val="24"/>
                <w:lang w:eastAsia="ru-RU"/>
              </w:rPr>
              <w:t>ед</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z w:val="24"/>
                <w:szCs w:val="24"/>
                <w:lang w:eastAsia="ru-RU"/>
              </w:rPr>
              <w:t>ля</w:t>
            </w:r>
            <w:r w:rsidRPr="00564CED">
              <w:rPr>
                <w:rFonts w:ascii="Times New Roman" w:eastAsia="Times New Roman" w:hAnsi="Times New Roman" w:cs="Times New Roman"/>
                <w:color w:val="000000"/>
                <w:spacing w:val="3"/>
                <w:sz w:val="24"/>
                <w:szCs w:val="24"/>
                <w:lang w:eastAsia="ru-RU"/>
              </w:rPr>
              <w:t>ш</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pacing w:val="4"/>
                <w:sz w:val="24"/>
                <w:szCs w:val="24"/>
                <w:lang w:eastAsia="ru-RU"/>
              </w:rPr>
              <w:t>т</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1"/>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Красев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Пока</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z w:val="24"/>
                <w:szCs w:val="24"/>
                <w:lang w:eastAsia="ru-RU"/>
              </w:rPr>
              <w:t>ы</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 xml:space="preserve">ай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равл</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 xml:space="preserve">е </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spacing w:val="5"/>
                <w:w w:val="99"/>
                <w:sz w:val="24"/>
                <w:szCs w:val="24"/>
                <w:lang w:eastAsia="ru-RU"/>
              </w:rPr>
              <w:t>ш</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з. Д. Каба</w:t>
            </w:r>
            <w:r w:rsidRPr="00564CED">
              <w:rPr>
                <w:rFonts w:ascii="Times New Roman" w:eastAsia="Times New Roman" w:hAnsi="Times New Roman" w:cs="Times New Roman"/>
                <w:color w:val="000000"/>
                <w:spacing w:val="1"/>
                <w:sz w:val="24"/>
                <w:szCs w:val="24"/>
                <w:lang w:eastAsia="ru-RU"/>
              </w:rPr>
              <w:t>л</w:t>
            </w:r>
            <w:r w:rsidRPr="00564CED">
              <w:rPr>
                <w:rFonts w:ascii="Times New Roman" w:eastAsia="Times New Roman" w:hAnsi="Times New Roman" w:cs="Times New Roman"/>
                <w:color w:val="000000"/>
                <w:sz w:val="24"/>
                <w:szCs w:val="24"/>
                <w:lang w:eastAsia="ru-RU"/>
              </w:rPr>
              <w:t>евского);</w:t>
            </w:r>
            <w:r w:rsidRPr="00564CED">
              <w:rPr>
                <w:rFonts w:ascii="Times New Roman" w:eastAsia="Times New Roman" w:hAnsi="Times New Roman" w:cs="Times New Roman"/>
                <w:color w:val="000000"/>
                <w:spacing w:val="1"/>
                <w:sz w:val="24"/>
                <w:szCs w:val="24"/>
                <w:lang w:eastAsia="ru-RU"/>
              </w:rPr>
              <w:t xml:space="preserve"> к</w:t>
            </w:r>
            <w:r w:rsidRPr="00564CED">
              <w:rPr>
                <w:rFonts w:ascii="Times New Roman" w:eastAsia="Times New Roman" w:hAnsi="Times New Roman" w:cs="Times New Roman"/>
                <w:color w:val="000000"/>
                <w:sz w:val="24"/>
                <w:szCs w:val="24"/>
                <w:lang w:eastAsia="ru-RU"/>
              </w:rPr>
              <w:t xml:space="preserve">аждая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ара</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пля</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pacing w:val="3"/>
                <w:sz w:val="24"/>
                <w:szCs w:val="24"/>
                <w:lang w:eastAsia="ru-RU"/>
              </w:rPr>
              <w:t>о</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во</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Ах</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ы, бере</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мелод</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я);</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П</w:t>
            </w:r>
            <w:r w:rsidRPr="00564CED">
              <w:rPr>
                <w:rFonts w:ascii="Times New Roman" w:eastAsia="Times New Roman" w:hAnsi="Times New Roman" w:cs="Times New Roman"/>
                <w:color w:val="000000"/>
                <w:spacing w:val="1"/>
                <w:sz w:val="24"/>
                <w:szCs w:val="24"/>
                <w:lang w:eastAsia="ru-RU"/>
              </w:rPr>
              <w:t>оп</w:t>
            </w:r>
            <w:r w:rsidRPr="00564CED">
              <w:rPr>
                <w:rFonts w:ascii="Times New Roman" w:eastAsia="Times New Roman" w:hAnsi="Times New Roman" w:cs="Times New Roman"/>
                <w:color w:val="000000"/>
                <w:sz w:val="24"/>
                <w:szCs w:val="24"/>
                <w:lang w:eastAsia="ru-RU"/>
              </w:rPr>
              <w:t>ры</w:t>
            </w:r>
            <w:r w:rsidRPr="00564CED">
              <w:rPr>
                <w:rFonts w:ascii="Times New Roman" w:eastAsia="Times New Roman" w:hAnsi="Times New Roman" w:cs="Times New Roman"/>
                <w:color w:val="000000"/>
                <w:spacing w:val="1"/>
                <w:sz w:val="24"/>
                <w:szCs w:val="24"/>
                <w:lang w:eastAsia="ru-RU"/>
              </w:rPr>
              <w:t>г</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w w:val="99"/>
                <w:sz w:val="24"/>
                <w:szCs w:val="24"/>
                <w:lang w:eastAsia="ru-RU"/>
              </w:rPr>
              <w:t>ь</w:t>
            </w:r>
            <w:r w:rsidRPr="00564CED">
              <w:rPr>
                <w:rFonts w:ascii="Times New Roman" w:eastAsia="Times New Roman" w:hAnsi="Times New Roman" w:cs="Times New Roman"/>
                <w:color w:val="000000"/>
                <w:spacing w:val="4"/>
                <w:sz w:val="24"/>
                <w:szCs w:val="24"/>
                <w:lang w:eastAsia="ru-RU"/>
              </w:rPr>
              <w:t>я</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2"/>
                <w:w w:val="99"/>
                <w:sz w:val="24"/>
                <w:szCs w:val="24"/>
                <w:lang w:eastAsia="ru-RU"/>
              </w:rPr>
              <w:t>Л</w:t>
            </w:r>
            <w:r w:rsidRPr="00564CED">
              <w:rPr>
                <w:rFonts w:ascii="Times New Roman" w:eastAsia="Times New Roman" w:hAnsi="Times New Roman" w:cs="Times New Roman"/>
                <w:color w:val="000000"/>
                <w:sz w:val="24"/>
                <w:szCs w:val="24"/>
                <w:lang w:eastAsia="ru-RU"/>
              </w:rPr>
              <w:t>я</w:t>
            </w:r>
            <w:r w:rsidRPr="00564CED">
              <w:rPr>
                <w:rFonts w:ascii="Times New Roman" w:eastAsia="Times New Roman" w:hAnsi="Times New Roman" w:cs="Times New Roman"/>
                <w:color w:val="000000"/>
                <w:spacing w:val="4"/>
                <w:sz w:val="24"/>
                <w:szCs w:val="24"/>
                <w:lang w:eastAsia="ru-RU"/>
              </w:rPr>
              <w:t>г</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ки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аис</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3"/>
                <w:sz w:val="24"/>
                <w:szCs w:val="24"/>
                <w:lang w:eastAsia="ru-RU"/>
              </w:rPr>
              <w:t>ы</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2"/>
                <w:w w:val="99"/>
                <w:sz w:val="24"/>
                <w:szCs w:val="24"/>
                <w:lang w:eastAsia="ru-RU"/>
              </w:rPr>
              <w:t>и</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 xml:space="preserve">а. </w:t>
            </w:r>
          </w:p>
          <w:p w:rsidR="00AB2235" w:rsidRDefault="00564CED" w:rsidP="00AB2235">
            <w:pPr>
              <w:widowControl w:val="0"/>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z w:val="24"/>
                <w:szCs w:val="24"/>
                <w:u w:val="single"/>
                <w:lang w:eastAsia="ru-RU"/>
              </w:rPr>
              <w:t>Та</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pacing w:val="1"/>
                <w:w w:val="99"/>
                <w:sz w:val="24"/>
                <w:szCs w:val="24"/>
                <w:u w:val="single"/>
                <w:lang w:eastAsia="ru-RU"/>
              </w:rPr>
              <w:t>ц</w:t>
            </w:r>
            <w:r w:rsidRPr="00564CED">
              <w:rPr>
                <w:rFonts w:ascii="Times New Roman" w:eastAsia="Times New Roman" w:hAnsi="Times New Roman" w:cs="Times New Roman"/>
                <w:color w:val="000000"/>
                <w:sz w:val="24"/>
                <w:szCs w:val="24"/>
                <w:u w:val="single"/>
                <w:lang w:eastAsia="ru-RU"/>
              </w:rPr>
              <w:t>ы</w:t>
            </w:r>
            <w:r w:rsidRPr="00564CED">
              <w:rPr>
                <w:rFonts w:ascii="Times New Roman" w:eastAsia="Times New Roman" w:hAnsi="Times New Roman" w:cs="Times New Roman"/>
                <w:color w:val="000000"/>
                <w:spacing w:val="60"/>
                <w:sz w:val="24"/>
                <w:szCs w:val="24"/>
                <w:u w:val="single"/>
                <w:lang w:eastAsia="ru-RU"/>
              </w:rPr>
              <w:t xml:space="preserve"> </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pacing w:val="60"/>
                <w:sz w:val="24"/>
                <w:szCs w:val="24"/>
                <w:u w:val="single"/>
                <w:lang w:eastAsia="ru-RU"/>
              </w:rPr>
              <w:t xml:space="preserve"> </w:t>
            </w:r>
            <w:r w:rsidRPr="00564CED">
              <w:rPr>
                <w:rFonts w:ascii="Times New Roman" w:eastAsia="Times New Roman" w:hAnsi="Times New Roman" w:cs="Times New Roman"/>
                <w:color w:val="000000"/>
                <w:spacing w:val="1"/>
                <w:w w:val="99"/>
                <w:sz w:val="24"/>
                <w:szCs w:val="24"/>
                <w:u w:val="single"/>
                <w:lang w:eastAsia="ru-RU"/>
              </w:rPr>
              <w:t>п</w:t>
            </w:r>
            <w:r w:rsidRPr="00564CED">
              <w:rPr>
                <w:rFonts w:ascii="Times New Roman" w:eastAsia="Times New Roman" w:hAnsi="Times New Roman" w:cs="Times New Roman"/>
                <w:color w:val="000000"/>
                <w:sz w:val="24"/>
                <w:szCs w:val="24"/>
                <w:u w:val="single"/>
                <w:lang w:eastAsia="ru-RU"/>
              </w:rPr>
              <w:t>ляск</w:t>
            </w:r>
            <w:r w:rsidRPr="00564CED">
              <w:rPr>
                <w:rFonts w:ascii="Times New Roman" w:eastAsia="Times New Roman" w:hAnsi="Times New Roman" w:cs="Times New Roman"/>
                <w:color w:val="000000"/>
                <w:w w:val="99"/>
                <w:sz w:val="24"/>
                <w:szCs w:val="24"/>
                <w:u w:val="single"/>
                <w:lang w:eastAsia="ru-RU"/>
              </w:rPr>
              <w:t>и</w:t>
            </w:r>
            <w:r w:rsidR="00AB2235">
              <w:rPr>
                <w:rFonts w:ascii="Times New Roman" w:eastAsia="Times New Roman" w:hAnsi="Times New Roman" w:cs="Times New Roman"/>
                <w:color w:val="000000"/>
                <w:w w:val="99"/>
                <w:sz w:val="24"/>
                <w:szCs w:val="24"/>
                <w:u w:val="single"/>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З</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дор</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ы</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pacing w:val="61"/>
                <w:sz w:val="24"/>
                <w:szCs w:val="24"/>
                <w:lang w:eastAsia="ru-RU"/>
              </w:rPr>
              <w:t xml:space="preserve"> </w:t>
            </w:r>
            <w:r w:rsidRPr="00564CED">
              <w:rPr>
                <w:rFonts w:ascii="Times New Roman" w:eastAsia="Times New Roman" w:hAnsi="Times New Roman" w:cs="Times New Roman"/>
                <w:color w:val="000000"/>
                <w:sz w:val="24"/>
                <w:szCs w:val="24"/>
                <w:lang w:eastAsia="ru-RU"/>
              </w:rPr>
              <w:t>та</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5"/>
                <w:w w:val="99"/>
                <w:sz w:val="24"/>
                <w:szCs w:val="24"/>
                <w:lang w:eastAsia="ru-RU"/>
              </w:rPr>
              <w:t>ц</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19"/>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3"/>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2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19"/>
                <w:sz w:val="24"/>
                <w:szCs w:val="24"/>
                <w:lang w:eastAsia="ru-RU"/>
              </w:rPr>
              <w:t xml:space="preserve"> </w:t>
            </w:r>
            <w:r w:rsidRPr="00564CED">
              <w:rPr>
                <w:rFonts w:ascii="Times New Roman" w:eastAsia="Times New Roman" w:hAnsi="Times New Roman" w:cs="Times New Roman"/>
                <w:color w:val="000000"/>
                <w:sz w:val="24"/>
                <w:szCs w:val="24"/>
                <w:lang w:eastAsia="ru-RU"/>
              </w:rPr>
              <w:t>Золо</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1"/>
                <w:sz w:val="24"/>
                <w:szCs w:val="24"/>
                <w:lang w:eastAsia="ru-RU"/>
              </w:rPr>
              <w:t>р</w:t>
            </w:r>
            <w:r w:rsidRPr="00564CED">
              <w:rPr>
                <w:rFonts w:ascii="Times New Roman" w:eastAsia="Times New Roman" w:hAnsi="Times New Roman" w:cs="Times New Roman"/>
                <w:color w:val="000000"/>
                <w:sz w:val="24"/>
                <w:szCs w:val="24"/>
                <w:lang w:eastAsia="ru-RU"/>
              </w:rPr>
              <w:t>ева;</w:t>
            </w:r>
            <w:r w:rsidRPr="00564CED">
              <w:rPr>
                <w:rFonts w:ascii="Times New Roman" w:eastAsia="Times New Roman" w:hAnsi="Times New Roman" w:cs="Times New Roman"/>
                <w:color w:val="000000"/>
                <w:spacing w:val="125"/>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sz w:val="24"/>
                <w:szCs w:val="24"/>
                <w:lang w:eastAsia="ru-RU"/>
              </w:rPr>
              <w:t>Польк</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19"/>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В</w:t>
            </w:r>
            <w:r w:rsidRPr="00564CED">
              <w:rPr>
                <w:rFonts w:ascii="Times New Roman" w:eastAsia="Times New Roman" w:hAnsi="Times New Roman" w:cs="Times New Roman"/>
                <w:color w:val="000000"/>
                <w:sz w:val="24"/>
                <w:szCs w:val="24"/>
                <w:lang w:eastAsia="ru-RU"/>
              </w:rPr>
              <w:t>. Косе</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ко;</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Валь</w:t>
            </w:r>
            <w:r w:rsidRPr="00564CED">
              <w:rPr>
                <w:rFonts w:ascii="Times New Roman" w:eastAsia="Times New Roman" w:hAnsi="Times New Roman" w:cs="Times New Roman"/>
                <w:color w:val="000000"/>
                <w:spacing w:val="4"/>
                <w:sz w:val="24"/>
                <w:szCs w:val="24"/>
                <w:lang w:eastAsia="ru-RU"/>
              </w:rPr>
              <w:t>с</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Е.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акаров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Ябл</w:t>
            </w:r>
            <w:r w:rsidRPr="00564CED">
              <w:rPr>
                <w:rFonts w:ascii="Times New Roman" w:eastAsia="Times New Roman" w:hAnsi="Times New Roman" w:cs="Times New Roman"/>
                <w:color w:val="000000"/>
                <w:spacing w:val="3"/>
                <w:sz w:val="24"/>
                <w:szCs w:val="24"/>
                <w:lang w:eastAsia="ru-RU"/>
              </w:rPr>
              <w:t>о</w:t>
            </w:r>
            <w:r w:rsidRPr="00564CED">
              <w:rPr>
                <w:rFonts w:ascii="Times New Roman" w:eastAsia="Times New Roman" w:hAnsi="Times New Roman" w:cs="Times New Roman"/>
                <w:color w:val="000000"/>
                <w:sz w:val="24"/>
                <w:szCs w:val="24"/>
                <w:lang w:eastAsia="ru-RU"/>
              </w:rPr>
              <w:t>чко</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Р</w:t>
            </w:r>
            <w:r w:rsidRPr="00564CED">
              <w:rPr>
                <w:rFonts w:ascii="Times New Roman" w:eastAsia="Times New Roman" w:hAnsi="Times New Roman" w:cs="Times New Roman"/>
                <w:color w:val="000000"/>
                <w:sz w:val="24"/>
                <w:szCs w:val="24"/>
                <w:lang w:eastAsia="ru-RU"/>
              </w:rPr>
              <w:t>. Гл</w:t>
            </w:r>
            <w:r w:rsidRPr="00564CED">
              <w:rPr>
                <w:rFonts w:ascii="Times New Roman" w:eastAsia="Times New Roman" w:hAnsi="Times New Roman" w:cs="Times New Roman"/>
                <w:color w:val="000000"/>
                <w:spacing w:val="2"/>
                <w:sz w:val="24"/>
                <w:szCs w:val="24"/>
                <w:lang w:eastAsia="ru-RU"/>
              </w:rPr>
              <w:t>и</w:t>
            </w:r>
            <w:r w:rsidRPr="00564CED">
              <w:rPr>
                <w:rFonts w:ascii="Times New Roman" w:eastAsia="Times New Roman" w:hAnsi="Times New Roman" w:cs="Times New Roman"/>
                <w:color w:val="000000"/>
                <w:sz w:val="24"/>
                <w:szCs w:val="24"/>
                <w:lang w:eastAsia="ru-RU"/>
              </w:rPr>
              <w:t>эра (и</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балета</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1"/>
                <w:sz w:val="24"/>
                <w:szCs w:val="24"/>
                <w:lang w:eastAsia="ru-RU"/>
              </w:rPr>
              <w:t>р</w:t>
            </w:r>
            <w:r w:rsidRPr="00564CED">
              <w:rPr>
                <w:rFonts w:ascii="Times New Roman" w:eastAsia="Times New Roman" w:hAnsi="Times New Roman" w:cs="Times New Roman"/>
                <w:color w:val="000000"/>
                <w:sz w:val="24"/>
                <w:szCs w:val="24"/>
                <w:lang w:eastAsia="ru-RU"/>
              </w:rPr>
              <w:t>ас</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ы</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 xml:space="preserve"> ма</w:t>
            </w:r>
            <w:r w:rsidRPr="00564CED">
              <w:rPr>
                <w:rFonts w:ascii="Times New Roman" w:eastAsia="Times New Roman" w:hAnsi="Times New Roman" w:cs="Times New Roman"/>
                <w:color w:val="000000"/>
                <w:spacing w:val="4"/>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2"/>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Пряли</w:t>
            </w:r>
            <w:r w:rsidRPr="00564CED">
              <w:rPr>
                <w:rFonts w:ascii="Times New Roman" w:eastAsia="Times New Roman" w:hAnsi="Times New Roman" w:cs="Times New Roman"/>
                <w:color w:val="000000"/>
                <w:spacing w:val="1"/>
                <w:sz w:val="24"/>
                <w:szCs w:val="24"/>
                <w:lang w:eastAsia="ru-RU"/>
              </w:rPr>
              <w:t>ц</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 xml:space="preserve">с.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мелод</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я, обраб. Т. Ломово</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5"/>
                <w:sz w:val="24"/>
                <w:szCs w:val="24"/>
                <w:lang w:eastAsia="ru-RU"/>
              </w:rPr>
              <w:t xml:space="preserve"> </w:t>
            </w:r>
            <w:r w:rsidRPr="00564CED">
              <w:rPr>
                <w:rFonts w:ascii="Times New Roman" w:eastAsia="Times New Roman" w:hAnsi="Times New Roman" w:cs="Times New Roman"/>
                <w:color w:val="000000"/>
                <w:spacing w:val="-8"/>
                <w:sz w:val="24"/>
                <w:szCs w:val="24"/>
                <w:lang w:eastAsia="ru-RU"/>
              </w:rPr>
              <w:t>«</w:t>
            </w:r>
            <w:r w:rsidRPr="00564CED">
              <w:rPr>
                <w:rFonts w:ascii="Times New Roman" w:eastAsia="Times New Roman" w:hAnsi="Times New Roman" w:cs="Times New Roman"/>
                <w:color w:val="000000"/>
                <w:spacing w:val="4"/>
                <w:sz w:val="24"/>
                <w:szCs w:val="24"/>
                <w:lang w:eastAsia="ru-RU"/>
              </w:rPr>
              <w:t>С</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2"/>
                <w:sz w:val="24"/>
                <w:szCs w:val="24"/>
                <w:lang w:eastAsia="ru-RU"/>
              </w:rPr>
              <w:t>д</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нар.</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мелод</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 xml:space="preserve">я, обраб. Ю. </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ло</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 xml:space="preserve">ова. </w:t>
            </w:r>
          </w:p>
          <w:p w:rsidR="00AB2235" w:rsidRDefault="00564CED" w:rsidP="00AB2235">
            <w:pPr>
              <w:widowControl w:val="0"/>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z w:val="24"/>
                <w:szCs w:val="24"/>
                <w:u w:val="single"/>
                <w:lang w:eastAsia="ru-RU"/>
              </w:rPr>
              <w:t>Хар</w:t>
            </w:r>
            <w:r w:rsidRPr="00564CED">
              <w:rPr>
                <w:rFonts w:ascii="Times New Roman" w:eastAsia="Times New Roman" w:hAnsi="Times New Roman" w:cs="Times New Roman"/>
                <w:color w:val="000000"/>
                <w:spacing w:val="-1"/>
                <w:sz w:val="24"/>
                <w:szCs w:val="24"/>
                <w:u w:val="single"/>
                <w:lang w:eastAsia="ru-RU"/>
              </w:rPr>
              <w:t>а</w:t>
            </w:r>
            <w:r w:rsidRPr="00564CED">
              <w:rPr>
                <w:rFonts w:ascii="Times New Roman" w:eastAsia="Times New Roman" w:hAnsi="Times New Roman" w:cs="Times New Roman"/>
                <w:color w:val="000000"/>
                <w:sz w:val="24"/>
                <w:szCs w:val="24"/>
                <w:u w:val="single"/>
                <w:lang w:eastAsia="ru-RU"/>
              </w:rPr>
              <w:t>ктер</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ые</w:t>
            </w:r>
            <w:r w:rsidRPr="00564CED">
              <w:rPr>
                <w:rFonts w:ascii="Times New Roman" w:eastAsia="Times New Roman" w:hAnsi="Times New Roman" w:cs="Times New Roman"/>
                <w:color w:val="000000"/>
                <w:spacing w:val="-1"/>
                <w:sz w:val="24"/>
                <w:szCs w:val="24"/>
                <w:u w:val="single"/>
                <w:lang w:eastAsia="ru-RU"/>
              </w:rPr>
              <w:t xml:space="preserve"> </w:t>
            </w:r>
            <w:r w:rsidRPr="00564CED">
              <w:rPr>
                <w:rFonts w:ascii="Times New Roman" w:eastAsia="Times New Roman" w:hAnsi="Times New Roman" w:cs="Times New Roman"/>
                <w:color w:val="000000"/>
                <w:sz w:val="24"/>
                <w:szCs w:val="24"/>
                <w:u w:val="single"/>
                <w:lang w:eastAsia="ru-RU"/>
              </w:rPr>
              <w:t>та</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pacing w:val="1"/>
                <w:w w:val="99"/>
                <w:sz w:val="24"/>
                <w:szCs w:val="24"/>
                <w:u w:val="single"/>
                <w:lang w:eastAsia="ru-RU"/>
              </w:rPr>
              <w:t>ц</w:t>
            </w:r>
            <w:r w:rsidRPr="00564CED">
              <w:rPr>
                <w:rFonts w:ascii="Times New Roman" w:eastAsia="Times New Roman" w:hAnsi="Times New Roman" w:cs="Times New Roman"/>
                <w:color w:val="000000"/>
                <w:sz w:val="24"/>
                <w:szCs w:val="24"/>
                <w:u w:val="single"/>
                <w:lang w:eastAsia="ru-RU"/>
              </w:rPr>
              <w:t>ы</w:t>
            </w:r>
            <w:r w:rsidR="00AB2235">
              <w:rPr>
                <w:rFonts w:ascii="Times New Roman" w:eastAsia="Times New Roman" w:hAnsi="Times New Roman" w:cs="Times New Roman"/>
                <w:color w:val="000000"/>
                <w:sz w:val="24"/>
                <w:szCs w:val="24"/>
                <w:u w:val="single"/>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Т</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w w:val="99"/>
                <w:sz w:val="24"/>
                <w:szCs w:val="24"/>
                <w:lang w:eastAsia="ru-RU"/>
              </w:rPr>
              <w:t>ц</w:t>
            </w:r>
            <w:r w:rsidRPr="00564CED">
              <w:rPr>
                <w:rFonts w:ascii="Times New Roman" w:eastAsia="Times New Roman" w:hAnsi="Times New Roman" w:cs="Times New Roman"/>
                <w:color w:val="000000"/>
                <w:sz w:val="24"/>
                <w:szCs w:val="24"/>
                <w:lang w:eastAsia="ru-RU"/>
              </w:rPr>
              <w:t xml:space="preserve"> с</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еж</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6"/>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2"/>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А. Ж</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лина;</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 xml:space="preserve">Выход к </w:t>
            </w:r>
            <w:r w:rsidRPr="00564CED">
              <w:rPr>
                <w:rFonts w:ascii="Times New Roman" w:eastAsia="Times New Roman" w:hAnsi="Times New Roman" w:cs="Times New Roman"/>
                <w:color w:val="000000"/>
                <w:spacing w:val="4"/>
                <w:sz w:val="24"/>
                <w:szCs w:val="24"/>
                <w:lang w:eastAsia="ru-RU"/>
              </w:rPr>
              <w:t>п</w:t>
            </w:r>
            <w:r w:rsidRPr="00564CED">
              <w:rPr>
                <w:rFonts w:ascii="Times New Roman" w:eastAsia="Times New Roman" w:hAnsi="Times New Roman" w:cs="Times New Roman"/>
                <w:color w:val="000000"/>
                <w:sz w:val="24"/>
                <w:szCs w:val="24"/>
                <w:lang w:eastAsia="ru-RU"/>
              </w:rPr>
              <w:t>ляске м</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дв</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ж</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pacing w:val="5"/>
                <w:w w:val="99"/>
                <w:sz w:val="24"/>
                <w:szCs w:val="24"/>
                <w:lang w:eastAsia="ru-RU"/>
              </w:rPr>
              <w:t>т</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Крас</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pacing w:val="1"/>
                <w:w w:val="99"/>
                <w:sz w:val="24"/>
                <w:szCs w:val="24"/>
                <w:lang w:eastAsia="ru-RU"/>
              </w:rPr>
              <w:t>М</w:t>
            </w:r>
            <w:r w:rsidRPr="00564CED">
              <w:rPr>
                <w:rFonts w:ascii="Times New Roman" w:eastAsia="Times New Roman" w:hAnsi="Times New Roman" w:cs="Times New Roman"/>
                <w:color w:val="000000"/>
                <w:sz w:val="24"/>
                <w:szCs w:val="24"/>
                <w:lang w:eastAsia="ru-RU"/>
              </w:rPr>
              <w:t>ат</w:t>
            </w:r>
            <w:r w:rsidRPr="00564CED">
              <w:rPr>
                <w:rFonts w:ascii="Times New Roman" w:eastAsia="Times New Roman" w:hAnsi="Times New Roman" w:cs="Times New Roman"/>
                <w:color w:val="000000"/>
                <w:spacing w:val="1"/>
                <w:w w:val="99"/>
                <w:sz w:val="24"/>
                <w:szCs w:val="24"/>
                <w:lang w:eastAsia="ru-RU"/>
              </w:rPr>
              <w:t>р</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5"/>
                <w:sz w:val="24"/>
                <w:szCs w:val="24"/>
                <w:lang w:eastAsia="ru-RU"/>
              </w:rPr>
              <w:t>и</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Ю. </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ло</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ова, е</w:t>
            </w:r>
            <w:r w:rsidRPr="00564CED">
              <w:rPr>
                <w:rFonts w:ascii="Times New Roman" w:eastAsia="Times New Roman" w:hAnsi="Times New Roman" w:cs="Times New Roman"/>
                <w:color w:val="000000"/>
                <w:spacing w:val="1"/>
                <w:sz w:val="24"/>
                <w:szCs w:val="24"/>
                <w:lang w:eastAsia="ru-RU"/>
              </w:rPr>
              <w:t>л</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z w:val="24"/>
                <w:szCs w:val="24"/>
                <w:lang w:eastAsia="ru-RU"/>
              </w:rPr>
              <w:t xml:space="preserve">. Некрасовой. </w:t>
            </w:r>
          </w:p>
          <w:p w:rsidR="00564CED" w:rsidRPr="00564CED" w:rsidRDefault="00564CED" w:rsidP="00AB2235">
            <w:pPr>
              <w:widowControl w:val="0"/>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z w:val="24"/>
                <w:szCs w:val="24"/>
                <w:u w:val="single"/>
                <w:lang w:eastAsia="ru-RU"/>
              </w:rPr>
              <w:t>Хороводы.</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Вы</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pacing w:val="5"/>
                <w:sz w:val="24"/>
                <w:szCs w:val="24"/>
                <w:lang w:eastAsia="ru-RU"/>
              </w:rPr>
              <w:t>д</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ль </w:t>
            </w:r>
            <w:r w:rsidRPr="00564CED">
              <w:rPr>
                <w:rFonts w:ascii="Times New Roman" w:eastAsia="Times New Roman" w:hAnsi="Times New Roman" w:cs="Times New Roman"/>
                <w:color w:val="000000"/>
                <w:spacing w:val="1"/>
                <w:sz w:val="24"/>
                <w:szCs w:val="24"/>
                <w:lang w:eastAsia="ru-RU"/>
              </w:rPr>
              <w:t>я</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а речен</w:t>
            </w:r>
            <w:r w:rsidRPr="00564CED">
              <w:rPr>
                <w:rFonts w:ascii="Times New Roman" w:eastAsia="Times New Roman" w:hAnsi="Times New Roman" w:cs="Times New Roman"/>
                <w:color w:val="000000"/>
                <w:spacing w:val="1"/>
                <w:w w:val="99"/>
                <w:sz w:val="24"/>
                <w:szCs w:val="24"/>
                <w:lang w:eastAsia="ru-RU"/>
              </w:rPr>
              <w:t>ь</w:t>
            </w:r>
            <w:r w:rsidRPr="00564CED">
              <w:rPr>
                <w:rFonts w:ascii="Times New Roman" w:eastAsia="Times New Roman" w:hAnsi="Times New Roman" w:cs="Times New Roman"/>
                <w:color w:val="000000"/>
                <w:sz w:val="24"/>
                <w:szCs w:val="24"/>
                <w:lang w:eastAsia="ru-RU"/>
              </w:rPr>
              <w:t>ку</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нар. п</w:t>
            </w:r>
            <w:r w:rsidRPr="00564CED">
              <w:rPr>
                <w:rFonts w:ascii="Times New Roman" w:eastAsia="Times New Roman" w:hAnsi="Times New Roman" w:cs="Times New Roman"/>
                <w:color w:val="000000"/>
                <w:spacing w:val="2"/>
                <w:sz w:val="24"/>
                <w:szCs w:val="24"/>
                <w:lang w:eastAsia="ru-RU"/>
              </w:rPr>
              <w:t>е</w:t>
            </w:r>
            <w:r w:rsidRPr="00564CED">
              <w:rPr>
                <w:rFonts w:ascii="Times New Roman" w:eastAsia="Times New Roman" w:hAnsi="Times New Roman" w:cs="Times New Roman"/>
                <w:color w:val="000000"/>
                <w:sz w:val="24"/>
                <w:szCs w:val="24"/>
                <w:lang w:eastAsia="ru-RU"/>
              </w:rPr>
              <w:t>сня, обраб. В. Иван</w:t>
            </w:r>
            <w:r w:rsidRPr="00564CED">
              <w:rPr>
                <w:rFonts w:ascii="Times New Roman" w:eastAsia="Times New Roman" w:hAnsi="Times New Roman" w:cs="Times New Roman"/>
                <w:color w:val="000000"/>
                <w:spacing w:val="1"/>
                <w:sz w:val="24"/>
                <w:szCs w:val="24"/>
                <w:lang w:eastAsia="ru-RU"/>
              </w:rPr>
              <w:t>ник</w:t>
            </w:r>
            <w:r w:rsidRPr="00564CED">
              <w:rPr>
                <w:rFonts w:ascii="Times New Roman" w:eastAsia="Times New Roman" w:hAnsi="Times New Roman" w:cs="Times New Roman"/>
                <w:color w:val="000000"/>
                <w:sz w:val="24"/>
                <w:szCs w:val="24"/>
                <w:lang w:eastAsia="ru-RU"/>
              </w:rPr>
              <w:t>ова</w:t>
            </w:r>
            <w:r w:rsidRPr="00564CED">
              <w:rPr>
                <w:rFonts w:ascii="Times New Roman" w:eastAsia="Times New Roman" w:hAnsi="Times New Roman" w:cs="Times New Roman"/>
                <w:color w:val="000000"/>
                <w:spacing w:val="2"/>
                <w:sz w:val="24"/>
                <w:szCs w:val="24"/>
                <w:lang w:eastAsia="ru-RU"/>
              </w:rPr>
              <w:t>;</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 xml:space="preserve">а </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z w:val="24"/>
                <w:szCs w:val="24"/>
                <w:lang w:eastAsia="ru-RU"/>
              </w:rPr>
              <w:t>оре</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sz w:val="24"/>
                <w:szCs w:val="24"/>
                <w:lang w:eastAsia="ru-RU"/>
              </w:rPr>
              <w:t>то кал</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р</w:t>
            </w:r>
            <w:r w:rsidRPr="00564CED">
              <w:rPr>
                <w:rFonts w:ascii="Times New Roman" w:eastAsia="Times New Roman" w:hAnsi="Times New Roman" w:cs="Times New Roman"/>
                <w:color w:val="000000"/>
                <w:spacing w:val="-4"/>
                <w:w w:val="99"/>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н</w:t>
            </w:r>
            <w:r w:rsidRPr="00564CED">
              <w:rPr>
                <w:rFonts w:ascii="Times New Roman" w:eastAsia="Times New Roman" w:hAnsi="Times New Roman" w:cs="Times New Roman"/>
                <w:color w:val="000000"/>
                <w:sz w:val="24"/>
                <w:szCs w:val="24"/>
                <w:lang w:eastAsia="ru-RU"/>
              </w:rPr>
              <w:t>ар. м</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лод</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я, обраб. А.</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Нови</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p>
          <w:p w:rsidR="00AB2235" w:rsidRDefault="00564CED" w:rsidP="00AB2235">
            <w:pPr>
              <w:widowControl w:val="0"/>
              <w:jc w:val="center"/>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pacing w:val="2"/>
                <w:w w:val="99"/>
                <w:sz w:val="24"/>
                <w:szCs w:val="24"/>
                <w:u w:val="single"/>
                <w:lang w:eastAsia="ru-RU"/>
              </w:rPr>
              <w:t>М</w:t>
            </w:r>
            <w:r w:rsidRPr="00564CED">
              <w:rPr>
                <w:rFonts w:ascii="Times New Roman" w:eastAsia="Times New Roman" w:hAnsi="Times New Roman" w:cs="Times New Roman"/>
                <w:color w:val="000000"/>
                <w:spacing w:val="-5"/>
                <w:sz w:val="24"/>
                <w:szCs w:val="24"/>
                <w:u w:val="single"/>
                <w:lang w:eastAsia="ru-RU"/>
              </w:rPr>
              <w:t>у</w:t>
            </w:r>
            <w:r w:rsidRPr="00564CED">
              <w:rPr>
                <w:rFonts w:ascii="Times New Roman" w:eastAsia="Times New Roman" w:hAnsi="Times New Roman" w:cs="Times New Roman"/>
                <w:color w:val="000000"/>
                <w:spacing w:val="1"/>
                <w:w w:val="99"/>
                <w:sz w:val="24"/>
                <w:szCs w:val="24"/>
                <w:u w:val="single"/>
                <w:lang w:eastAsia="ru-RU"/>
              </w:rPr>
              <w:t>з</w:t>
            </w:r>
            <w:r w:rsidRPr="00564CED">
              <w:rPr>
                <w:rFonts w:ascii="Times New Roman" w:eastAsia="Times New Roman" w:hAnsi="Times New Roman" w:cs="Times New Roman"/>
                <w:color w:val="000000"/>
                <w:sz w:val="24"/>
                <w:szCs w:val="24"/>
                <w:u w:val="single"/>
                <w:lang w:eastAsia="ru-RU"/>
              </w:rPr>
              <w:t>ыкаль</w:t>
            </w:r>
            <w:r w:rsidRPr="00564CED">
              <w:rPr>
                <w:rFonts w:ascii="Times New Roman" w:eastAsia="Times New Roman" w:hAnsi="Times New Roman" w:cs="Times New Roman"/>
                <w:color w:val="000000"/>
                <w:spacing w:val="1"/>
                <w:sz w:val="24"/>
                <w:szCs w:val="24"/>
                <w:u w:val="single"/>
                <w:lang w:eastAsia="ru-RU"/>
              </w:rPr>
              <w:t>ные</w:t>
            </w:r>
            <w:r w:rsidRPr="00564CED">
              <w:rPr>
                <w:rFonts w:ascii="Times New Roman" w:eastAsia="Times New Roman" w:hAnsi="Times New Roman" w:cs="Times New Roman"/>
                <w:color w:val="000000"/>
                <w:spacing w:val="-1"/>
                <w:sz w:val="24"/>
                <w:szCs w:val="24"/>
                <w:u w:val="single"/>
                <w:lang w:eastAsia="ru-RU"/>
              </w:rPr>
              <w:t xml:space="preserve"> </w:t>
            </w:r>
            <w:r w:rsidRPr="00564CED">
              <w:rPr>
                <w:rFonts w:ascii="Times New Roman" w:eastAsia="Times New Roman" w:hAnsi="Times New Roman" w:cs="Times New Roman"/>
                <w:color w:val="000000"/>
                <w:sz w:val="24"/>
                <w:szCs w:val="24"/>
                <w:u w:val="single"/>
                <w:lang w:eastAsia="ru-RU"/>
              </w:rPr>
              <w:t>игры.</w:t>
            </w:r>
            <w:r w:rsidRPr="00564CED">
              <w:rPr>
                <w:rFonts w:ascii="Times New Roman" w:eastAsia="Times New Roman" w:hAnsi="Times New Roman" w:cs="Times New Roman"/>
                <w:color w:val="000000"/>
                <w:sz w:val="24"/>
                <w:szCs w:val="24"/>
                <w:lang w:eastAsia="ru-RU"/>
              </w:rPr>
              <w:t xml:space="preserve"> </w:t>
            </w:r>
          </w:p>
          <w:p w:rsidR="00564CED" w:rsidRPr="00564CED" w:rsidRDefault="00564CED" w:rsidP="00AB2235">
            <w:pPr>
              <w:widowControl w:val="0"/>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z w:val="24"/>
                <w:szCs w:val="24"/>
                <w:u w:val="single"/>
                <w:lang w:eastAsia="ru-RU"/>
              </w:rPr>
              <w:t>И</w:t>
            </w:r>
            <w:r w:rsidRPr="00564CED">
              <w:rPr>
                <w:rFonts w:ascii="Times New Roman" w:eastAsia="Times New Roman" w:hAnsi="Times New Roman" w:cs="Times New Roman"/>
                <w:color w:val="000000"/>
                <w:w w:val="99"/>
                <w:sz w:val="24"/>
                <w:szCs w:val="24"/>
                <w:u w:val="single"/>
                <w:lang w:eastAsia="ru-RU"/>
              </w:rPr>
              <w:t>г</w:t>
            </w:r>
            <w:r w:rsidRPr="00564CED">
              <w:rPr>
                <w:rFonts w:ascii="Times New Roman" w:eastAsia="Times New Roman" w:hAnsi="Times New Roman" w:cs="Times New Roman"/>
                <w:color w:val="000000"/>
                <w:sz w:val="24"/>
                <w:szCs w:val="24"/>
                <w:u w:val="single"/>
                <w:lang w:eastAsia="ru-RU"/>
              </w:rPr>
              <w:t>ры</w:t>
            </w:r>
            <w:r w:rsidR="00AB2235">
              <w:rPr>
                <w:rFonts w:ascii="Times New Roman" w:eastAsia="Times New Roman" w:hAnsi="Times New Roman" w:cs="Times New Roman"/>
                <w:color w:val="000000"/>
                <w:sz w:val="24"/>
                <w:szCs w:val="24"/>
                <w:u w:val="single"/>
                <w:lang w:eastAsia="ru-RU"/>
              </w:rPr>
              <w:t xml:space="preserve"> </w:t>
            </w:r>
            <w:r w:rsidRPr="00564CED">
              <w:rPr>
                <w:rFonts w:ascii="Times New Roman" w:eastAsia="Times New Roman" w:hAnsi="Times New Roman" w:cs="Times New Roman"/>
                <w:color w:val="000000"/>
                <w:sz w:val="24"/>
                <w:szCs w:val="24"/>
                <w:lang w:eastAsia="ru-RU"/>
              </w:rPr>
              <w:t>Кот</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мыш</w:t>
            </w:r>
            <w:r w:rsidRPr="00564CED">
              <w:rPr>
                <w:rFonts w:ascii="Times New Roman" w:eastAsia="Times New Roman" w:hAnsi="Times New Roman" w:cs="Times New Roman"/>
                <w:color w:val="000000"/>
                <w:spacing w:val="2"/>
                <w:w w:val="99"/>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2"/>
                <w:w w:val="99"/>
                <w:sz w:val="24"/>
                <w:szCs w:val="24"/>
                <w:lang w:eastAsia="ru-RU"/>
              </w:rPr>
              <w:t>з</w:t>
            </w:r>
            <w:r w:rsidRPr="00564CED">
              <w:rPr>
                <w:rFonts w:ascii="Times New Roman" w:eastAsia="Times New Roman" w:hAnsi="Times New Roman" w:cs="Times New Roman"/>
                <w:color w:val="000000"/>
                <w:sz w:val="24"/>
                <w:szCs w:val="24"/>
                <w:lang w:eastAsia="ru-RU"/>
              </w:rPr>
              <w:t>. Т.</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w w:val="99"/>
                <w:sz w:val="24"/>
                <w:szCs w:val="24"/>
                <w:lang w:eastAsia="ru-RU"/>
              </w:rPr>
              <w:t>Л</w:t>
            </w:r>
            <w:r w:rsidRPr="00564CED">
              <w:rPr>
                <w:rFonts w:ascii="Times New Roman" w:eastAsia="Times New Roman" w:hAnsi="Times New Roman" w:cs="Times New Roman"/>
                <w:color w:val="000000"/>
                <w:sz w:val="24"/>
                <w:szCs w:val="24"/>
                <w:lang w:eastAsia="ru-RU"/>
              </w:rPr>
              <w:t>омовой;</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8"/>
                <w:sz w:val="24"/>
                <w:szCs w:val="24"/>
                <w:lang w:eastAsia="ru-RU"/>
              </w:rPr>
              <w:t>«</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 скорей</w:t>
            </w:r>
            <w:r w:rsidRPr="00564CED">
              <w:rPr>
                <w:rFonts w:ascii="Times New Roman" w:eastAsia="Times New Roman" w:hAnsi="Times New Roman" w:cs="Times New Roman"/>
                <w:color w:val="000000"/>
                <w:spacing w:val="2"/>
                <w:sz w:val="24"/>
                <w:szCs w:val="24"/>
                <w:lang w:eastAsia="ru-RU"/>
              </w:rPr>
              <w:t>?</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Шварца;</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pacing w:val="2"/>
                <w:w w:val="99"/>
                <w:sz w:val="24"/>
                <w:szCs w:val="24"/>
                <w:lang w:eastAsia="ru-RU"/>
              </w:rPr>
              <w:t>г</w:t>
            </w:r>
            <w:r w:rsidRPr="00564CED">
              <w:rPr>
                <w:rFonts w:ascii="Times New Roman" w:eastAsia="Times New Roman" w:hAnsi="Times New Roman" w:cs="Times New Roman"/>
                <w:color w:val="000000"/>
                <w:sz w:val="24"/>
                <w:szCs w:val="24"/>
                <w:lang w:eastAsia="ru-RU"/>
              </w:rPr>
              <w:t xml:space="preserve">ра с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z w:val="24"/>
                <w:szCs w:val="24"/>
                <w:lang w:eastAsia="ru-RU"/>
              </w:rPr>
              <w:t>ре</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шка</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5"/>
                <w:w w:val="99"/>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Ф</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Ш</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бер</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Э</w:t>
            </w:r>
            <w:r w:rsidRPr="00564CED">
              <w:rPr>
                <w:rFonts w:ascii="Times New Roman" w:eastAsia="Times New Roman" w:hAnsi="Times New Roman" w:cs="Times New Roman"/>
                <w:color w:val="000000"/>
                <w:sz w:val="24"/>
                <w:szCs w:val="24"/>
                <w:lang w:eastAsia="ru-RU"/>
              </w:rPr>
              <w:t>ко</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се</w:t>
            </w:r>
            <w:r w:rsidRPr="00564CED">
              <w:rPr>
                <w:rFonts w:ascii="Times New Roman" w:eastAsia="Times New Roman" w:hAnsi="Times New Roman" w:cs="Times New Roman"/>
                <w:color w:val="000000"/>
                <w:spacing w:val="4"/>
                <w:w w:val="99"/>
                <w:sz w:val="24"/>
                <w:szCs w:val="24"/>
                <w:lang w:eastAsia="ru-RU"/>
              </w:rPr>
              <w:t>з</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sz w:val="24"/>
                <w:szCs w:val="24"/>
                <w:lang w:eastAsia="ru-RU"/>
              </w:rPr>
              <w:t>По</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д</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Па</w:t>
            </w:r>
            <w:r w:rsidRPr="00564CED">
              <w:rPr>
                <w:rFonts w:ascii="Times New Roman" w:eastAsia="Times New Roman" w:hAnsi="Times New Roman" w:cs="Times New Roman"/>
                <w:color w:val="000000"/>
                <w:sz w:val="24"/>
                <w:szCs w:val="24"/>
                <w:lang w:eastAsia="ru-RU"/>
              </w:rPr>
              <w:t>с</w:t>
            </w:r>
            <w:r w:rsidRPr="00564CED">
              <w:rPr>
                <w:rFonts w:ascii="Times New Roman" w:eastAsia="Times New Roman" w:hAnsi="Times New Roman" w:cs="Times New Roman"/>
                <w:color w:val="000000"/>
                <w:spacing w:val="5"/>
                <w:w w:val="99"/>
                <w:sz w:val="24"/>
                <w:szCs w:val="24"/>
                <w:lang w:eastAsia="ru-RU"/>
              </w:rPr>
              <w:t>т</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z w:val="24"/>
                <w:szCs w:val="24"/>
                <w:lang w:eastAsia="ru-RU"/>
              </w:rPr>
              <w:t>х</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и ко</w:t>
            </w:r>
            <w:r w:rsidRPr="00564CED">
              <w:rPr>
                <w:rFonts w:ascii="Times New Roman" w:eastAsia="Times New Roman" w:hAnsi="Times New Roman" w:cs="Times New Roman"/>
                <w:color w:val="000000"/>
                <w:spacing w:val="1"/>
                <w:sz w:val="24"/>
                <w:szCs w:val="24"/>
                <w:lang w:eastAsia="ru-RU"/>
              </w:rPr>
              <w:t>з</w:t>
            </w:r>
            <w:r w:rsidRPr="00564CED">
              <w:rPr>
                <w:rFonts w:ascii="Times New Roman" w:eastAsia="Times New Roman" w:hAnsi="Times New Roman" w:cs="Times New Roman"/>
                <w:color w:val="000000"/>
                <w:sz w:val="24"/>
                <w:szCs w:val="24"/>
                <w:lang w:eastAsia="ru-RU"/>
              </w:rPr>
              <w:t>лят</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w w:val="99"/>
                <w:sz w:val="24"/>
                <w:szCs w:val="24"/>
                <w:lang w:eastAsia="ru-RU"/>
              </w:rPr>
              <w:t>.</w:t>
            </w:r>
            <w:r w:rsidRPr="00564CED">
              <w:rPr>
                <w:rFonts w:ascii="Times New Roman" w:eastAsia="Times New Roman" w:hAnsi="Times New Roman" w:cs="Times New Roman"/>
                <w:color w:val="000000"/>
                <w:sz w:val="24"/>
                <w:szCs w:val="24"/>
                <w:lang w:eastAsia="ru-RU"/>
              </w:rPr>
              <w:t xml:space="preserve"> пе</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 xml:space="preserve">я, обраб.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 Т</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ов</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ко</w:t>
            </w:r>
            <w:r w:rsidRPr="00564CED">
              <w:rPr>
                <w:rFonts w:ascii="Times New Roman" w:eastAsia="Times New Roman" w:hAnsi="Times New Roman" w:cs="Times New Roman"/>
                <w:color w:val="000000"/>
                <w:spacing w:val="1"/>
                <w:sz w:val="24"/>
                <w:szCs w:val="24"/>
                <w:lang w:eastAsia="ru-RU"/>
              </w:rPr>
              <w:t>г</w:t>
            </w:r>
            <w:r w:rsidRPr="00564CED">
              <w:rPr>
                <w:rFonts w:ascii="Times New Roman" w:eastAsia="Times New Roman" w:hAnsi="Times New Roman" w:cs="Times New Roman"/>
                <w:color w:val="000000"/>
                <w:sz w:val="24"/>
                <w:szCs w:val="24"/>
                <w:lang w:eastAsia="ru-RU"/>
              </w:rPr>
              <w:t>о.</w:t>
            </w:r>
          </w:p>
          <w:p w:rsidR="00564CED" w:rsidRPr="00564CED" w:rsidRDefault="00564CED" w:rsidP="00AB2235">
            <w:pPr>
              <w:widowControl w:val="0"/>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z w:val="24"/>
                <w:szCs w:val="24"/>
                <w:u w:val="single"/>
                <w:lang w:eastAsia="ru-RU"/>
              </w:rPr>
              <w:t>И</w:t>
            </w:r>
            <w:r w:rsidRPr="00564CED">
              <w:rPr>
                <w:rFonts w:ascii="Times New Roman" w:eastAsia="Times New Roman" w:hAnsi="Times New Roman" w:cs="Times New Roman"/>
                <w:color w:val="000000"/>
                <w:w w:val="99"/>
                <w:sz w:val="24"/>
                <w:szCs w:val="24"/>
                <w:u w:val="single"/>
                <w:lang w:eastAsia="ru-RU"/>
              </w:rPr>
              <w:t>г</w:t>
            </w:r>
            <w:r w:rsidRPr="00564CED">
              <w:rPr>
                <w:rFonts w:ascii="Times New Roman" w:eastAsia="Times New Roman" w:hAnsi="Times New Roman" w:cs="Times New Roman"/>
                <w:color w:val="000000"/>
                <w:sz w:val="24"/>
                <w:szCs w:val="24"/>
                <w:u w:val="single"/>
                <w:lang w:eastAsia="ru-RU"/>
              </w:rPr>
              <w:t>ры</w:t>
            </w:r>
            <w:r w:rsidRPr="00564CED">
              <w:rPr>
                <w:rFonts w:ascii="Times New Roman" w:eastAsia="Times New Roman" w:hAnsi="Times New Roman" w:cs="Times New Roman"/>
                <w:color w:val="000000"/>
                <w:spacing w:val="59"/>
                <w:sz w:val="24"/>
                <w:szCs w:val="24"/>
                <w:u w:val="single"/>
                <w:lang w:eastAsia="ru-RU"/>
              </w:rPr>
              <w:t xml:space="preserve"> </w:t>
            </w:r>
            <w:r w:rsidRPr="00564CED">
              <w:rPr>
                <w:rFonts w:ascii="Times New Roman" w:eastAsia="Times New Roman" w:hAnsi="Times New Roman" w:cs="Times New Roman"/>
                <w:color w:val="000000"/>
                <w:sz w:val="24"/>
                <w:szCs w:val="24"/>
                <w:u w:val="single"/>
                <w:lang w:eastAsia="ru-RU"/>
              </w:rPr>
              <w:t>с</w:t>
            </w:r>
            <w:r w:rsidRPr="00564CED">
              <w:rPr>
                <w:rFonts w:ascii="Times New Roman" w:eastAsia="Times New Roman" w:hAnsi="Times New Roman" w:cs="Times New Roman"/>
                <w:color w:val="000000"/>
                <w:spacing w:val="59"/>
                <w:sz w:val="24"/>
                <w:szCs w:val="24"/>
                <w:u w:val="single"/>
                <w:lang w:eastAsia="ru-RU"/>
              </w:rPr>
              <w:t xml:space="preserve"> </w:t>
            </w:r>
            <w:r w:rsidRPr="00564CED">
              <w:rPr>
                <w:rFonts w:ascii="Times New Roman" w:eastAsia="Times New Roman" w:hAnsi="Times New Roman" w:cs="Times New Roman"/>
                <w:color w:val="000000"/>
                <w:spacing w:val="1"/>
                <w:w w:val="99"/>
                <w:sz w:val="24"/>
                <w:szCs w:val="24"/>
                <w:u w:val="single"/>
                <w:lang w:eastAsia="ru-RU"/>
              </w:rPr>
              <w:t>п</w:t>
            </w:r>
            <w:r w:rsidRPr="00564CED">
              <w:rPr>
                <w:rFonts w:ascii="Times New Roman" w:eastAsia="Times New Roman" w:hAnsi="Times New Roman" w:cs="Times New Roman"/>
                <w:color w:val="000000"/>
                <w:sz w:val="24"/>
                <w:szCs w:val="24"/>
                <w:u w:val="single"/>
                <w:lang w:eastAsia="ru-RU"/>
              </w:rPr>
              <w:t>е</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ем</w:t>
            </w:r>
            <w:r w:rsidR="00AB2235">
              <w:rPr>
                <w:rFonts w:ascii="Times New Roman" w:eastAsia="Times New Roman" w:hAnsi="Times New Roman" w:cs="Times New Roman"/>
                <w:color w:val="000000"/>
                <w:sz w:val="24"/>
                <w:szCs w:val="24"/>
                <w:u w:val="single"/>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П</w:t>
            </w:r>
            <w:r w:rsidRPr="00564CED">
              <w:rPr>
                <w:rFonts w:ascii="Times New Roman" w:eastAsia="Times New Roman" w:hAnsi="Times New Roman" w:cs="Times New Roman"/>
                <w:color w:val="000000"/>
                <w:spacing w:val="1"/>
                <w:sz w:val="24"/>
                <w:szCs w:val="24"/>
                <w:lang w:eastAsia="ru-RU"/>
              </w:rPr>
              <w:t>л</w:t>
            </w:r>
            <w:r w:rsidRPr="00564CED">
              <w:rPr>
                <w:rFonts w:ascii="Times New Roman" w:eastAsia="Times New Roman" w:hAnsi="Times New Roman" w:cs="Times New Roman"/>
                <w:color w:val="000000"/>
                <w:sz w:val="24"/>
                <w:szCs w:val="24"/>
                <w:lang w:eastAsia="ru-RU"/>
              </w:rPr>
              <w:t>ете</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pacing w:val="6"/>
                <w:sz w:val="24"/>
                <w:szCs w:val="24"/>
                <w:lang w:eastAsia="ru-RU"/>
              </w:rPr>
              <w:t>ь</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spacing w:val="61"/>
                <w:sz w:val="24"/>
                <w:szCs w:val="24"/>
                <w:lang w:eastAsia="ru-RU"/>
              </w:rPr>
              <w:t xml:space="preserve"> </w:t>
            </w:r>
            <w:r w:rsidRPr="00564CED">
              <w:rPr>
                <w:rFonts w:ascii="Times New Roman" w:eastAsia="Times New Roman" w:hAnsi="Times New Roman" w:cs="Times New Roman"/>
                <w:color w:val="000000"/>
                <w:sz w:val="24"/>
                <w:szCs w:val="24"/>
                <w:lang w:eastAsia="ru-RU"/>
              </w:rPr>
              <w:t>мелодия</w:t>
            </w:r>
            <w:r w:rsidRPr="00564CED">
              <w:rPr>
                <w:rFonts w:ascii="Times New Roman" w:eastAsia="Times New Roman" w:hAnsi="Times New Roman" w:cs="Times New Roman"/>
                <w:color w:val="000000"/>
                <w:spacing w:val="6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Сеяли</w:t>
            </w:r>
            <w:r w:rsidRPr="00564CED">
              <w:rPr>
                <w:rFonts w:ascii="Times New Roman" w:eastAsia="Times New Roman" w:hAnsi="Times New Roman" w:cs="Times New Roman"/>
                <w:color w:val="000000"/>
                <w:spacing w:val="61"/>
                <w:sz w:val="24"/>
                <w:szCs w:val="24"/>
                <w:lang w:eastAsia="ru-RU"/>
              </w:rPr>
              <w:t xml:space="preserve"> </w:t>
            </w:r>
            <w:r w:rsidRPr="00564CED">
              <w:rPr>
                <w:rFonts w:ascii="Times New Roman" w:eastAsia="Times New Roman" w:hAnsi="Times New Roman" w:cs="Times New Roman"/>
                <w:color w:val="000000"/>
                <w:sz w:val="24"/>
                <w:szCs w:val="24"/>
                <w:lang w:eastAsia="ru-RU"/>
              </w:rPr>
              <w:t>де</w:t>
            </w:r>
            <w:r w:rsidRPr="00564CED">
              <w:rPr>
                <w:rFonts w:ascii="Times New Roman" w:eastAsia="Times New Roman" w:hAnsi="Times New Roman" w:cs="Times New Roman"/>
                <w:color w:val="000000"/>
                <w:spacing w:val="3"/>
                <w:sz w:val="24"/>
                <w:szCs w:val="24"/>
                <w:lang w:eastAsia="ru-RU"/>
              </w:rPr>
              <w:t>в</w:t>
            </w:r>
            <w:r w:rsidRPr="00564CED">
              <w:rPr>
                <w:rFonts w:ascii="Times New Roman" w:eastAsia="Times New Roman" w:hAnsi="Times New Roman" w:cs="Times New Roman"/>
                <w:color w:val="000000"/>
                <w:spacing w:val="-1"/>
                <w:sz w:val="24"/>
                <w:szCs w:val="24"/>
                <w:lang w:eastAsia="ru-RU"/>
              </w:rPr>
              <w:t>у</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3"/>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19"/>
                <w:sz w:val="24"/>
                <w:szCs w:val="24"/>
                <w:lang w:eastAsia="ru-RU"/>
              </w:rPr>
              <w:t xml:space="preserve"> </w:t>
            </w:r>
            <w:r w:rsidRPr="00564CED">
              <w:rPr>
                <w:rFonts w:ascii="Times New Roman" w:eastAsia="Times New Roman" w:hAnsi="Times New Roman" w:cs="Times New Roman"/>
                <w:color w:val="000000"/>
                <w:sz w:val="24"/>
                <w:szCs w:val="24"/>
                <w:lang w:eastAsia="ru-RU"/>
              </w:rPr>
              <w:t>обр.</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И. К</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 xml:space="preserve">о;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Уз</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z w:val="24"/>
                <w:szCs w:val="24"/>
                <w:lang w:eastAsia="ru-RU"/>
              </w:rPr>
              <w:t xml:space="preserve">о </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z w:val="24"/>
                <w:szCs w:val="24"/>
                <w:lang w:eastAsia="ru-RU"/>
              </w:rPr>
              <w:t>оло</w:t>
            </w:r>
            <w:r w:rsidRPr="00564CED">
              <w:rPr>
                <w:rFonts w:ascii="Times New Roman" w:eastAsia="Times New Roman" w:hAnsi="Times New Roman" w:cs="Times New Roman"/>
                <w:color w:val="000000"/>
                <w:spacing w:val="3"/>
                <w:sz w:val="24"/>
                <w:szCs w:val="24"/>
                <w:lang w:eastAsia="ru-RU"/>
              </w:rPr>
              <w:t>с</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6"/>
                <w:w w:val="99"/>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pacing w:val="2"/>
                <w:w w:val="99"/>
                <w:sz w:val="24"/>
                <w:szCs w:val="24"/>
                <w:lang w:eastAsia="ru-RU"/>
              </w:rPr>
              <w:t>з</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Р</w:t>
            </w:r>
            <w:r w:rsidRPr="00564CED">
              <w:rPr>
                <w:rFonts w:ascii="Times New Roman" w:eastAsia="Times New Roman" w:hAnsi="Times New Roman" w:cs="Times New Roman"/>
                <w:color w:val="000000"/>
                <w:sz w:val="24"/>
                <w:szCs w:val="24"/>
                <w:lang w:eastAsia="ru-RU"/>
              </w:rPr>
              <w:t>еб</w:t>
            </w:r>
            <w:r w:rsidRPr="00564CED">
              <w:rPr>
                <w:rFonts w:ascii="Times New Roman" w:eastAsia="Times New Roman" w:hAnsi="Times New Roman" w:cs="Times New Roman"/>
                <w:color w:val="000000"/>
                <w:spacing w:val="1"/>
                <w:sz w:val="24"/>
                <w:szCs w:val="24"/>
                <w:lang w:eastAsia="ru-RU"/>
              </w:rPr>
              <w:t>ик</w:t>
            </w:r>
            <w:r w:rsidRPr="00564CED">
              <w:rPr>
                <w:rFonts w:ascii="Times New Roman" w:eastAsia="Times New Roman" w:hAnsi="Times New Roman" w:cs="Times New Roman"/>
                <w:color w:val="000000"/>
                <w:sz w:val="24"/>
                <w:szCs w:val="24"/>
                <w:lang w:eastAsia="ru-RU"/>
              </w:rPr>
              <w:t xml:space="preserve">ова </w:t>
            </w:r>
            <w:r w:rsidRPr="00564CED">
              <w:rPr>
                <w:rFonts w:ascii="Times New Roman" w:eastAsia="Times New Roman" w:hAnsi="Times New Roman" w:cs="Times New Roman"/>
                <w:color w:val="000000"/>
                <w:spacing w:val="2"/>
                <w:sz w:val="24"/>
                <w:szCs w:val="24"/>
                <w:lang w:eastAsia="ru-RU"/>
              </w:rPr>
              <w:t>(</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П</w:t>
            </w:r>
            <w:r w:rsidRPr="00564CED">
              <w:rPr>
                <w:rFonts w:ascii="Times New Roman" w:eastAsia="Times New Roman" w:hAnsi="Times New Roman" w:cs="Times New Roman"/>
                <w:color w:val="000000"/>
                <w:spacing w:val="1"/>
                <w:w w:val="99"/>
                <w:sz w:val="24"/>
                <w:szCs w:val="24"/>
                <w:lang w:eastAsia="ru-RU"/>
              </w:rPr>
              <w:t>ь</w:t>
            </w:r>
            <w:r w:rsidRPr="00564CED">
              <w:rPr>
                <w:rFonts w:ascii="Times New Roman" w:eastAsia="Times New Roman" w:hAnsi="Times New Roman" w:cs="Times New Roman"/>
                <w:color w:val="000000"/>
                <w:sz w:val="24"/>
                <w:szCs w:val="24"/>
                <w:lang w:eastAsia="ru-RU"/>
              </w:rPr>
              <w:t>ес</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pacing w:val="2"/>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Т</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5"/>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xml:space="preserve">. нар.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ес</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я;</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етел</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w w:val="99"/>
                <w:sz w:val="24"/>
                <w:szCs w:val="24"/>
                <w:lang w:eastAsia="ru-RU"/>
              </w:rPr>
              <w:t>ц</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w w:val="99"/>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3"/>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3"/>
                <w:sz w:val="24"/>
                <w:szCs w:val="24"/>
                <w:lang w:eastAsia="ru-RU"/>
              </w:rPr>
              <w:t>О</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 вс</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ав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ла</w:t>
            </w:r>
            <w:r w:rsidRPr="00564CED">
              <w:rPr>
                <w:rFonts w:ascii="Times New Roman" w:eastAsia="Times New Roman" w:hAnsi="Times New Roman" w:cs="Times New Roman"/>
                <w:color w:val="000000"/>
                <w:spacing w:val="58"/>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я</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z w:val="24"/>
                <w:szCs w:val="24"/>
                <w:lang w:eastAsia="ru-RU"/>
              </w:rPr>
              <w:t>ане</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1"/>
                <w:w w:val="99"/>
                <w:sz w:val="24"/>
                <w:szCs w:val="24"/>
                <w:lang w:eastAsia="ru-RU"/>
              </w:rPr>
              <w:t>ь</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5"/>
                <w:sz w:val="24"/>
                <w:szCs w:val="24"/>
                <w:lang w:eastAsia="ru-RU"/>
              </w:rPr>
              <w:t>о</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ар. пе</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Ищ</w:t>
            </w:r>
            <w:r w:rsidRPr="00564CED">
              <w:rPr>
                <w:rFonts w:ascii="Times New Roman" w:eastAsia="Times New Roman" w:hAnsi="Times New Roman" w:cs="Times New Roman"/>
                <w:color w:val="000000"/>
                <w:spacing w:val="6"/>
                <w:w w:val="99"/>
                <w:sz w:val="24"/>
                <w:szCs w:val="24"/>
                <w:lang w:eastAsia="ru-RU"/>
              </w:rPr>
              <w:t>и</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з.</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Т. Л</w:t>
            </w:r>
            <w:r w:rsidRPr="00564CED">
              <w:rPr>
                <w:rFonts w:ascii="Times New Roman" w:eastAsia="Times New Roman" w:hAnsi="Times New Roman" w:cs="Times New Roman"/>
                <w:color w:val="000000"/>
                <w:w w:val="99"/>
                <w:sz w:val="24"/>
                <w:szCs w:val="24"/>
                <w:lang w:eastAsia="ru-RU"/>
              </w:rPr>
              <w:t>о</w:t>
            </w:r>
            <w:r w:rsidRPr="00564CED">
              <w:rPr>
                <w:rFonts w:ascii="Times New Roman" w:eastAsia="Times New Roman" w:hAnsi="Times New Roman" w:cs="Times New Roman"/>
                <w:color w:val="000000"/>
                <w:sz w:val="24"/>
                <w:szCs w:val="24"/>
                <w:lang w:eastAsia="ru-RU"/>
              </w:rPr>
              <w:t>мов</w:t>
            </w:r>
            <w:r w:rsidRPr="00564CED">
              <w:rPr>
                <w:rFonts w:ascii="Times New Roman" w:eastAsia="Times New Roman" w:hAnsi="Times New Roman" w:cs="Times New Roman"/>
                <w:color w:val="000000"/>
                <w:spacing w:val="1"/>
                <w:sz w:val="24"/>
                <w:szCs w:val="24"/>
                <w:lang w:eastAsia="ru-RU"/>
              </w:rPr>
              <w:t>ой</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Со в</w:t>
            </w:r>
            <w:r w:rsidRPr="00564CED">
              <w:rPr>
                <w:rFonts w:ascii="Times New Roman" w:eastAsia="Times New Roman" w:hAnsi="Times New Roman" w:cs="Times New Roman"/>
                <w:color w:val="000000"/>
                <w:w w:val="99"/>
                <w:sz w:val="24"/>
                <w:szCs w:val="24"/>
                <w:lang w:eastAsia="ru-RU"/>
              </w:rPr>
              <w:t>ью</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 xml:space="preserve">ом я </w:t>
            </w:r>
            <w:r w:rsidRPr="00564CED">
              <w:rPr>
                <w:rFonts w:ascii="Times New Roman" w:eastAsia="Times New Roman" w:hAnsi="Times New Roman" w:cs="Times New Roman"/>
                <w:color w:val="000000"/>
                <w:spacing w:val="1"/>
                <w:sz w:val="24"/>
                <w:szCs w:val="24"/>
                <w:lang w:eastAsia="ru-RU"/>
              </w:rPr>
              <w:t>х</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2"/>
                <w:sz w:val="24"/>
                <w:szCs w:val="24"/>
                <w:lang w:eastAsia="ru-RU"/>
              </w:rPr>
              <w:t>ж</w:t>
            </w:r>
            <w:r w:rsidRPr="00564CED">
              <w:rPr>
                <w:rFonts w:ascii="Times New Roman" w:eastAsia="Times New Roman" w:hAnsi="Times New Roman" w:cs="Times New Roman"/>
                <w:color w:val="000000"/>
                <w:spacing w:val="-1"/>
                <w:sz w:val="24"/>
                <w:szCs w:val="24"/>
                <w:lang w:eastAsia="ru-RU"/>
              </w:rPr>
              <w:t>у</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нар. п</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сня, обраб. А. Гре</w:t>
            </w:r>
            <w:r w:rsidRPr="00564CED">
              <w:rPr>
                <w:rFonts w:ascii="Times New Roman" w:eastAsia="Times New Roman" w:hAnsi="Times New Roman" w:cs="Times New Roman"/>
                <w:color w:val="000000"/>
                <w:spacing w:val="-1"/>
                <w:sz w:val="24"/>
                <w:szCs w:val="24"/>
                <w:lang w:eastAsia="ru-RU"/>
              </w:rPr>
              <w:t>ча</w:t>
            </w:r>
            <w:r w:rsidRPr="00564CED">
              <w:rPr>
                <w:rFonts w:ascii="Times New Roman" w:eastAsia="Times New Roman" w:hAnsi="Times New Roman" w:cs="Times New Roman"/>
                <w:color w:val="000000"/>
                <w:spacing w:val="1"/>
                <w:w w:val="99"/>
                <w:sz w:val="24"/>
                <w:szCs w:val="24"/>
                <w:lang w:eastAsia="ru-RU"/>
              </w:rPr>
              <w:t>ни</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ова;</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Сав</w:t>
            </w:r>
            <w:r w:rsidRPr="00564CED">
              <w:rPr>
                <w:rFonts w:ascii="Times New Roman" w:eastAsia="Times New Roman" w:hAnsi="Times New Roman" w:cs="Times New Roman"/>
                <w:color w:val="000000"/>
                <w:spacing w:val="2"/>
                <w:sz w:val="24"/>
                <w:szCs w:val="24"/>
                <w:lang w:eastAsia="ru-RU"/>
              </w:rPr>
              <w:t>к</w:t>
            </w:r>
            <w:r w:rsidRPr="00564CED">
              <w:rPr>
                <w:rFonts w:ascii="Times New Roman" w:eastAsia="Times New Roman" w:hAnsi="Times New Roman" w:cs="Times New Roman"/>
                <w:color w:val="000000"/>
                <w:sz w:val="24"/>
                <w:szCs w:val="24"/>
                <w:lang w:eastAsia="ru-RU"/>
              </w:rPr>
              <w:t>а и Гр</w:t>
            </w:r>
            <w:r w:rsidRPr="00564CED">
              <w:rPr>
                <w:rFonts w:ascii="Times New Roman" w:eastAsia="Times New Roman" w:hAnsi="Times New Roman" w:cs="Times New Roman"/>
                <w:color w:val="000000"/>
                <w:spacing w:val="2"/>
                <w:sz w:val="24"/>
                <w:szCs w:val="24"/>
                <w:lang w:eastAsia="ru-RU"/>
              </w:rPr>
              <w:t>и</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pacing w:val="1"/>
                <w:sz w:val="24"/>
                <w:szCs w:val="24"/>
                <w:lang w:eastAsia="ru-RU"/>
              </w:rPr>
              <w:t>ка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б</w:t>
            </w:r>
            <w:r w:rsidRPr="00564CED">
              <w:rPr>
                <w:rFonts w:ascii="Times New Roman" w:eastAsia="Times New Roman" w:hAnsi="Times New Roman" w:cs="Times New Roman"/>
                <w:color w:val="000000"/>
                <w:sz w:val="24"/>
                <w:szCs w:val="24"/>
                <w:lang w:eastAsia="ru-RU"/>
              </w:rPr>
              <w:t>ело</w:t>
            </w:r>
            <w:r w:rsidRPr="00564CED">
              <w:rPr>
                <w:rFonts w:ascii="Times New Roman" w:eastAsia="Times New Roman" w:hAnsi="Times New Roman" w:cs="Times New Roman"/>
                <w:color w:val="000000"/>
                <w:spacing w:val="1"/>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 xml:space="preserve">с.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ар. песня.</w:t>
            </w:r>
          </w:p>
          <w:p w:rsidR="00564CED" w:rsidRPr="00564CED" w:rsidRDefault="00564CED" w:rsidP="00AB2235">
            <w:pPr>
              <w:widowControl w:val="0"/>
              <w:jc w:val="center"/>
              <w:rPr>
                <w:rFonts w:ascii="Times New Roman" w:eastAsia="Times New Roman" w:hAnsi="Times New Roman" w:cs="Times New Roman"/>
                <w:color w:val="000000"/>
                <w:sz w:val="24"/>
                <w:szCs w:val="24"/>
                <w:u w:val="single"/>
                <w:lang w:eastAsia="ru-RU"/>
              </w:rPr>
            </w:pPr>
            <w:r w:rsidRPr="00564CED">
              <w:rPr>
                <w:rFonts w:ascii="Times New Roman" w:eastAsia="Times New Roman" w:hAnsi="Times New Roman" w:cs="Times New Roman"/>
                <w:color w:val="000000"/>
                <w:spacing w:val="2"/>
                <w:w w:val="99"/>
                <w:sz w:val="24"/>
                <w:szCs w:val="24"/>
                <w:u w:val="single"/>
                <w:lang w:eastAsia="ru-RU"/>
              </w:rPr>
              <w:t>М</w:t>
            </w:r>
            <w:r w:rsidRPr="00564CED">
              <w:rPr>
                <w:rFonts w:ascii="Times New Roman" w:eastAsia="Times New Roman" w:hAnsi="Times New Roman" w:cs="Times New Roman"/>
                <w:color w:val="000000"/>
                <w:spacing w:val="-5"/>
                <w:sz w:val="24"/>
                <w:szCs w:val="24"/>
                <w:u w:val="single"/>
                <w:lang w:eastAsia="ru-RU"/>
              </w:rPr>
              <w:t>у</w:t>
            </w:r>
            <w:r w:rsidRPr="00564CED">
              <w:rPr>
                <w:rFonts w:ascii="Times New Roman" w:eastAsia="Times New Roman" w:hAnsi="Times New Roman" w:cs="Times New Roman"/>
                <w:color w:val="000000"/>
                <w:spacing w:val="1"/>
                <w:w w:val="99"/>
                <w:sz w:val="24"/>
                <w:szCs w:val="24"/>
                <w:u w:val="single"/>
                <w:lang w:eastAsia="ru-RU"/>
              </w:rPr>
              <w:t>з</w:t>
            </w:r>
            <w:r w:rsidRPr="00564CED">
              <w:rPr>
                <w:rFonts w:ascii="Times New Roman" w:eastAsia="Times New Roman" w:hAnsi="Times New Roman" w:cs="Times New Roman"/>
                <w:color w:val="000000"/>
                <w:sz w:val="24"/>
                <w:szCs w:val="24"/>
                <w:u w:val="single"/>
                <w:lang w:eastAsia="ru-RU"/>
              </w:rPr>
              <w:t>ыкаль</w:t>
            </w:r>
            <w:r w:rsidRPr="00564CED">
              <w:rPr>
                <w:rFonts w:ascii="Times New Roman" w:eastAsia="Times New Roman" w:hAnsi="Times New Roman" w:cs="Times New Roman"/>
                <w:color w:val="000000"/>
                <w:spacing w:val="1"/>
                <w:sz w:val="24"/>
                <w:szCs w:val="24"/>
                <w:u w:val="single"/>
                <w:lang w:eastAsia="ru-RU"/>
              </w:rPr>
              <w:t>но</w:t>
            </w:r>
            <w:r w:rsidRPr="00564CED">
              <w:rPr>
                <w:rFonts w:ascii="Times New Roman" w:eastAsia="Times New Roman" w:hAnsi="Times New Roman" w:cs="Times New Roman"/>
                <w:color w:val="000000"/>
                <w:sz w:val="24"/>
                <w:szCs w:val="24"/>
                <w:u w:val="single"/>
                <w:lang w:eastAsia="ru-RU"/>
              </w:rPr>
              <w:t>-д</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дак</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z w:val="24"/>
                <w:szCs w:val="24"/>
                <w:u w:val="single"/>
                <w:lang w:eastAsia="ru-RU"/>
              </w:rPr>
              <w:t>ич</w:t>
            </w:r>
            <w:r w:rsidRPr="00564CED">
              <w:rPr>
                <w:rFonts w:ascii="Times New Roman" w:eastAsia="Times New Roman" w:hAnsi="Times New Roman" w:cs="Times New Roman"/>
                <w:color w:val="000000"/>
                <w:spacing w:val="-1"/>
                <w:sz w:val="24"/>
                <w:szCs w:val="24"/>
                <w:u w:val="single"/>
                <w:lang w:eastAsia="ru-RU"/>
              </w:rPr>
              <w:t>е</w:t>
            </w:r>
            <w:r w:rsidRPr="00564CED">
              <w:rPr>
                <w:rFonts w:ascii="Times New Roman" w:eastAsia="Times New Roman" w:hAnsi="Times New Roman" w:cs="Times New Roman"/>
                <w:color w:val="000000"/>
                <w:sz w:val="24"/>
                <w:szCs w:val="24"/>
                <w:u w:val="single"/>
                <w:lang w:eastAsia="ru-RU"/>
              </w:rPr>
              <w:t>ск</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 игры.</w:t>
            </w:r>
          </w:p>
          <w:p w:rsidR="00564CED" w:rsidRPr="00564CED" w:rsidRDefault="00564CED" w:rsidP="00AB2235">
            <w:pPr>
              <w:widowControl w:val="0"/>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w w:val="99"/>
                <w:sz w:val="24"/>
                <w:szCs w:val="24"/>
                <w:u w:val="single"/>
                <w:lang w:eastAsia="ru-RU"/>
              </w:rPr>
              <w:t>Р</w:t>
            </w:r>
            <w:r w:rsidRPr="00564CED">
              <w:rPr>
                <w:rFonts w:ascii="Times New Roman" w:eastAsia="Times New Roman" w:hAnsi="Times New Roman" w:cs="Times New Roman"/>
                <w:color w:val="000000"/>
                <w:sz w:val="24"/>
                <w:szCs w:val="24"/>
                <w:u w:val="single"/>
                <w:lang w:eastAsia="ru-RU"/>
              </w:rPr>
              <w:t>азв</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pacing w:val="-1"/>
                <w:sz w:val="24"/>
                <w:szCs w:val="24"/>
                <w:u w:val="single"/>
                <w:lang w:eastAsia="ru-RU"/>
              </w:rPr>
              <w:t>т</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 з</w:t>
            </w:r>
            <w:r w:rsidRPr="00564CED">
              <w:rPr>
                <w:rFonts w:ascii="Times New Roman" w:eastAsia="Times New Roman" w:hAnsi="Times New Roman" w:cs="Times New Roman"/>
                <w:color w:val="000000"/>
                <w:spacing w:val="2"/>
                <w:sz w:val="24"/>
                <w:szCs w:val="24"/>
                <w:u w:val="single"/>
                <w:lang w:eastAsia="ru-RU"/>
              </w:rPr>
              <w:t>в</w:t>
            </w:r>
            <w:r w:rsidRPr="00564CED">
              <w:rPr>
                <w:rFonts w:ascii="Times New Roman" w:eastAsia="Times New Roman" w:hAnsi="Times New Roman" w:cs="Times New Roman"/>
                <w:color w:val="000000"/>
                <w:spacing w:val="-6"/>
                <w:sz w:val="24"/>
                <w:szCs w:val="24"/>
                <w:u w:val="single"/>
                <w:lang w:eastAsia="ru-RU"/>
              </w:rPr>
              <w:t>у</w:t>
            </w:r>
            <w:r w:rsidRPr="00564CED">
              <w:rPr>
                <w:rFonts w:ascii="Times New Roman" w:eastAsia="Times New Roman" w:hAnsi="Times New Roman" w:cs="Times New Roman"/>
                <w:color w:val="000000"/>
                <w:sz w:val="24"/>
                <w:szCs w:val="24"/>
                <w:u w:val="single"/>
                <w:lang w:eastAsia="ru-RU"/>
              </w:rPr>
              <w:t>ко</w:t>
            </w:r>
            <w:r w:rsidRPr="00564CED">
              <w:rPr>
                <w:rFonts w:ascii="Times New Roman" w:eastAsia="Times New Roman" w:hAnsi="Times New Roman" w:cs="Times New Roman"/>
                <w:color w:val="000000"/>
                <w:spacing w:val="2"/>
                <w:sz w:val="24"/>
                <w:szCs w:val="24"/>
                <w:u w:val="single"/>
                <w:lang w:eastAsia="ru-RU"/>
              </w:rPr>
              <w:t>в</w:t>
            </w:r>
            <w:r w:rsidRPr="00564CED">
              <w:rPr>
                <w:rFonts w:ascii="Times New Roman" w:eastAsia="Times New Roman" w:hAnsi="Times New Roman" w:cs="Times New Roman"/>
                <w:color w:val="000000"/>
                <w:sz w:val="24"/>
                <w:szCs w:val="24"/>
                <w:u w:val="single"/>
                <w:lang w:eastAsia="ru-RU"/>
              </w:rPr>
              <w:t>ы</w:t>
            </w:r>
            <w:r w:rsidRPr="00564CED">
              <w:rPr>
                <w:rFonts w:ascii="Times New Roman" w:eastAsia="Times New Roman" w:hAnsi="Times New Roman" w:cs="Times New Roman"/>
                <w:color w:val="000000"/>
                <w:spacing w:val="-1"/>
                <w:sz w:val="24"/>
                <w:szCs w:val="24"/>
                <w:u w:val="single"/>
                <w:lang w:eastAsia="ru-RU"/>
              </w:rPr>
              <w:t>с</w:t>
            </w:r>
            <w:r w:rsidRPr="00564CED">
              <w:rPr>
                <w:rFonts w:ascii="Times New Roman" w:eastAsia="Times New Roman" w:hAnsi="Times New Roman" w:cs="Times New Roman"/>
                <w:color w:val="000000"/>
                <w:sz w:val="24"/>
                <w:szCs w:val="24"/>
                <w:u w:val="single"/>
                <w:lang w:eastAsia="ru-RU"/>
              </w:rPr>
              <w:t>о</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pacing w:val="1"/>
                <w:sz w:val="24"/>
                <w:szCs w:val="24"/>
                <w:u w:val="single"/>
                <w:lang w:eastAsia="ru-RU"/>
              </w:rPr>
              <w:t>н</w:t>
            </w:r>
            <w:r w:rsidRPr="00564CED">
              <w:rPr>
                <w:rFonts w:ascii="Times New Roman" w:eastAsia="Times New Roman" w:hAnsi="Times New Roman" w:cs="Times New Roman"/>
                <w:color w:val="000000"/>
                <w:sz w:val="24"/>
                <w:szCs w:val="24"/>
                <w:u w:val="single"/>
                <w:lang w:eastAsia="ru-RU"/>
              </w:rPr>
              <w:t>ого с</w:t>
            </w:r>
            <w:r w:rsidRPr="00564CED">
              <w:rPr>
                <w:rFonts w:ascii="Times New Roman" w:eastAsia="Times New Roman" w:hAnsi="Times New Roman" w:cs="Times New Roman"/>
                <w:color w:val="000000"/>
                <w:spacing w:val="2"/>
                <w:sz w:val="24"/>
                <w:szCs w:val="24"/>
                <w:u w:val="single"/>
                <w:lang w:eastAsia="ru-RU"/>
              </w:rPr>
              <w:t>л</w:t>
            </w:r>
            <w:r w:rsidRPr="00564CED">
              <w:rPr>
                <w:rFonts w:ascii="Times New Roman" w:eastAsia="Times New Roman" w:hAnsi="Times New Roman" w:cs="Times New Roman"/>
                <w:color w:val="000000"/>
                <w:spacing w:val="-6"/>
                <w:sz w:val="24"/>
                <w:szCs w:val="24"/>
                <w:u w:val="single"/>
                <w:lang w:eastAsia="ru-RU"/>
              </w:rPr>
              <w:t>у</w:t>
            </w:r>
            <w:r w:rsidRPr="00564CED">
              <w:rPr>
                <w:rFonts w:ascii="Times New Roman" w:eastAsia="Times New Roman" w:hAnsi="Times New Roman" w:cs="Times New Roman"/>
                <w:color w:val="000000"/>
                <w:spacing w:val="3"/>
                <w:sz w:val="24"/>
                <w:szCs w:val="24"/>
                <w:u w:val="single"/>
                <w:lang w:eastAsia="ru-RU"/>
              </w:rPr>
              <w:t>ха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Т</w:t>
            </w:r>
            <w:r w:rsidRPr="00564CED">
              <w:rPr>
                <w:rFonts w:ascii="Times New Roman" w:eastAsia="Times New Roman" w:hAnsi="Times New Roman" w:cs="Times New Roman"/>
                <w:color w:val="000000"/>
                <w:sz w:val="24"/>
                <w:szCs w:val="24"/>
                <w:lang w:eastAsia="ru-RU"/>
              </w:rPr>
              <w:t>ри</w:t>
            </w:r>
            <w:r w:rsidRPr="00564CED">
              <w:rPr>
                <w:rFonts w:ascii="Times New Roman" w:eastAsia="Times New Roman" w:hAnsi="Times New Roman" w:cs="Times New Roman"/>
                <w:color w:val="000000"/>
                <w:spacing w:val="1"/>
                <w:sz w:val="24"/>
                <w:szCs w:val="24"/>
                <w:lang w:eastAsia="ru-RU"/>
              </w:rPr>
              <w:t xml:space="preserve"> п</w:t>
            </w:r>
            <w:r w:rsidRPr="00564CED">
              <w:rPr>
                <w:rFonts w:ascii="Times New Roman" w:eastAsia="Times New Roman" w:hAnsi="Times New Roman" w:cs="Times New Roman"/>
                <w:color w:val="000000"/>
                <w:sz w:val="24"/>
                <w:szCs w:val="24"/>
                <w:lang w:eastAsia="ru-RU"/>
              </w:rPr>
              <w:t>оросен</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По</w:t>
            </w:r>
            <w:r w:rsidRPr="00564CED">
              <w:rPr>
                <w:rFonts w:ascii="Times New Roman" w:eastAsia="Times New Roman" w:hAnsi="Times New Roman" w:cs="Times New Roman"/>
                <w:color w:val="000000"/>
                <w:spacing w:val="4"/>
                <w:sz w:val="24"/>
                <w:szCs w:val="24"/>
                <w:lang w:eastAsia="ru-RU"/>
              </w:rPr>
              <w:t>д</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май, о</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гада</w:t>
            </w:r>
            <w:r w:rsidRPr="00564CED">
              <w:rPr>
                <w:rFonts w:ascii="Times New Roman" w:eastAsia="Times New Roman" w:hAnsi="Times New Roman" w:cs="Times New Roman"/>
                <w:color w:val="000000"/>
                <w:w w:val="99"/>
                <w:sz w:val="24"/>
                <w:szCs w:val="24"/>
                <w:lang w:eastAsia="ru-RU"/>
              </w:rPr>
              <w:t>й</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pacing w:val="1"/>
                <w:sz w:val="24"/>
                <w:szCs w:val="24"/>
                <w:lang w:eastAsia="ru-RU"/>
              </w:rPr>
              <w:t>З</w:t>
            </w:r>
            <w:r w:rsidRPr="00564CED">
              <w:rPr>
                <w:rFonts w:ascii="Times New Roman" w:eastAsia="Times New Roman" w:hAnsi="Times New Roman" w:cs="Times New Roman"/>
                <w:color w:val="000000"/>
                <w:spacing w:val="4"/>
                <w:sz w:val="24"/>
                <w:szCs w:val="24"/>
                <w:lang w:eastAsia="ru-RU"/>
              </w:rPr>
              <w:t>в</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раз</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ые</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быв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w w:val="99"/>
                <w:sz w:val="24"/>
                <w:szCs w:val="24"/>
                <w:lang w:eastAsia="ru-RU"/>
              </w:rPr>
              <w:t>ю</w:t>
            </w:r>
            <w:r w:rsidRPr="00564CED">
              <w:rPr>
                <w:rFonts w:ascii="Times New Roman" w:eastAsia="Times New Roman" w:hAnsi="Times New Roman" w:cs="Times New Roman"/>
                <w:color w:val="000000"/>
                <w:spacing w:val="3"/>
                <w:w w:val="99"/>
                <w:sz w:val="24"/>
                <w:szCs w:val="24"/>
                <w:lang w:eastAsia="ru-RU"/>
              </w:rPr>
              <w:t>т</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Веселые</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Пе</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w:t>
            </w:r>
          </w:p>
          <w:p w:rsidR="00564CED" w:rsidRPr="00564CED" w:rsidRDefault="00564CED" w:rsidP="00AB2235">
            <w:pPr>
              <w:widowControl w:val="0"/>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w w:val="99"/>
                <w:sz w:val="24"/>
                <w:szCs w:val="24"/>
                <w:u w:val="single"/>
                <w:lang w:eastAsia="ru-RU"/>
              </w:rPr>
              <w:t>Р</w:t>
            </w:r>
            <w:r w:rsidRPr="00564CED">
              <w:rPr>
                <w:rFonts w:ascii="Times New Roman" w:eastAsia="Times New Roman" w:hAnsi="Times New Roman" w:cs="Times New Roman"/>
                <w:color w:val="000000"/>
                <w:sz w:val="24"/>
                <w:szCs w:val="24"/>
                <w:u w:val="single"/>
                <w:lang w:eastAsia="ru-RU"/>
              </w:rPr>
              <w:t>азв</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pacing w:val="-1"/>
                <w:sz w:val="24"/>
                <w:szCs w:val="24"/>
                <w:u w:val="single"/>
                <w:lang w:eastAsia="ru-RU"/>
              </w:rPr>
              <w:t>т</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 xml:space="preserve">е </w:t>
            </w:r>
            <w:r w:rsidRPr="00564CED">
              <w:rPr>
                <w:rFonts w:ascii="Times New Roman" w:eastAsia="Times New Roman" w:hAnsi="Times New Roman" w:cs="Times New Roman"/>
                <w:color w:val="000000"/>
                <w:spacing w:val="1"/>
                <w:sz w:val="24"/>
                <w:szCs w:val="24"/>
                <w:u w:val="single"/>
                <w:lang w:eastAsia="ru-RU"/>
              </w:rPr>
              <w:t>ч</w:t>
            </w:r>
            <w:r w:rsidRPr="00564CED">
              <w:rPr>
                <w:rFonts w:ascii="Times New Roman" w:eastAsia="Times New Roman" w:hAnsi="Times New Roman" w:cs="Times New Roman"/>
                <w:color w:val="000000"/>
                <w:spacing w:val="-4"/>
                <w:sz w:val="24"/>
                <w:szCs w:val="24"/>
                <w:u w:val="single"/>
                <w:lang w:eastAsia="ru-RU"/>
              </w:rPr>
              <w:t>у</w:t>
            </w:r>
            <w:r w:rsidRPr="00564CED">
              <w:rPr>
                <w:rFonts w:ascii="Times New Roman" w:eastAsia="Times New Roman" w:hAnsi="Times New Roman" w:cs="Times New Roman"/>
                <w:color w:val="000000"/>
                <w:spacing w:val="1"/>
                <w:sz w:val="24"/>
                <w:szCs w:val="24"/>
                <w:u w:val="single"/>
                <w:lang w:eastAsia="ru-RU"/>
              </w:rPr>
              <w:t>в</w:t>
            </w:r>
            <w:r w:rsidRPr="00564CED">
              <w:rPr>
                <w:rFonts w:ascii="Times New Roman" w:eastAsia="Times New Roman" w:hAnsi="Times New Roman" w:cs="Times New Roman"/>
                <w:color w:val="000000"/>
                <w:sz w:val="24"/>
                <w:szCs w:val="24"/>
                <w:u w:val="single"/>
                <w:lang w:eastAsia="ru-RU"/>
              </w:rPr>
              <w:t>ства ри</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z w:val="24"/>
                <w:szCs w:val="24"/>
                <w:u w:val="single"/>
                <w:lang w:eastAsia="ru-RU"/>
              </w:rPr>
              <w:t>м</w:t>
            </w:r>
            <w:r w:rsidRPr="00564CED">
              <w:rPr>
                <w:rFonts w:ascii="Times New Roman" w:eastAsia="Times New Roman" w:hAnsi="Times New Roman" w:cs="Times New Roman"/>
                <w:color w:val="000000"/>
                <w:spacing w:val="4"/>
                <w:sz w:val="24"/>
                <w:szCs w:val="24"/>
                <w:u w:val="single"/>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Про</w:t>
            </w:r>
            <w:r w:rsidRPr="00564CED">
              <w:rPr>
                <w:rFonts w:ascii="Times New Roman" w:eastAsia="Times New Roman" w:hAnsi="Times New Roman" w:cs="Times New Roman"/>
                <w:color w:val="000000"/>
                <w:spacing w:val="3"/>
                <w:sz w:val="24"/>
                <w:szCs w:val="24"/>
                <w:lang w:eastAsia="ru-RU"/>
              </w:rPr>
              <w:t>г</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лка в</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spacing w:val="4"/>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6"/>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spacing w:val="-2"/>
                <w:sz w:val="24"/>
                <w:szCs w:val="24"/>
                <w:lang w:eastAsia="ru-RU"/>
              </w:rPr>
              <w:t>В</w:t>
            </w:r>
            <w:r w:rsidRPr="00564CED">
              <w:rPr>
                <w:rFonts w:ascii="Times New Roman" w:eastAsia="Times New Roman" w:hAnsi="Times New Roman" w:cs="Times New Roman"/>
                <w:color w:val="000000"/>
                <w:sz w:val="24"/>
                <w:szCs w:val="24"/>
                <w:lang w:eastAsia="ru-RU"/>
              </w:rPr>
              <w:t>ыпол</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61"/>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z w:val="24"/>
                <w:szCs w:val="24"/>
                <w:lang w:eastAsia="ru-RU"/>
              </w:rPr>
              <w:t>адан</w:t>
            </w:r>
            <w:r w:rsidRPr="00564CED">
              <w:rPr>
                <w:rFonts w:ascii="Times New Roman" w:eastAsia="Times New Roman" w:hAnsi="Times New Roman" w:cs="Times New Roman"/>
                <w:color w:val="000000"/>
                <w:spacing w:val="1"/>
                <w:sz w:val="24"/>
                <w:szCs w:val="24"/>
                <w:lang w:eastAsia="ru-RU"/>
              </w:rPr>
              <w:t>ие</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z w:val="24"/>
                <w:szCs w:val="24"/>
                <w:lang w:eastAsia="ru-RU"/>
              </w:rPr>
              <w:t>редел</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z w:val="24"/>
                <w:szCs w:val="24"/>
                <w:lang w:eastAsia="ru-RU"/>
              </w:rPr>
              <w:t>о р</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т</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p>
          <w:p w:rsidR="00564CED" w:rsidRPr="00564CED" w:rsidRDefault="00564CED" w:rsidP="00AB2235">
            <w:pPr>
              <w:widowControl w:val="0"/>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w w:val="99"/>
                <w:sz w:val="24"/>
                <w:szCs w:val="24"/>
                <w:u w:val="single"/>
                <w:lang w:eastAsia="ru-RU"/>
              </w:rPr>
              <w:t>Р</w:t>
            </w:r>
            <w:r w:rsidRPr="00564CED">
              <w:rPr>
                <w:rFonts w:ascii="Times New Roman" w:eastAsia="Times New Roman" w:hAnsi="Times New Roman" w:cs="Times New Roman"/>
                <w:color w:val="000000"/>
                <w:sz w:val="24"/>
                <w:szCs w:val="24"/>
                <w:u w:val="single"/>
                <w:lang w:eastAsia="ru-RU"/>
              </w:rPr>
              <w:t>азв</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pacing w:val="-1"/>
                <w:sz w:val="24"/>
                <w:szCs w:val="24"/>
                <w:u w:val="single"/>
                <w:lang w:eastAsia="ru-RU"/>
              </w:rPr>
              <w:t>т</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 xml:space="preserve">е тембрового </w:t>
            </w:r>
            <w:r w:rsidRPr="00564CED">
              <w:rPr>
                <w:rFonts w:ascii="Times New Roman" w:eastAsia="Times New Roman" w:hAnsi="Times New Roman" w:cs="Times New Roman"/>
                <w:color w:val="000000"/>
                <w:spacing w:val="-1"/>
                <w:sz w:val="24"/>
                <w:szCs w:val="24"/>
                <w:u w:val="single"/>
                <w:lang w:eastAsia="ru-RU"/>
              </w:rPr>
              <w:t>с</w:t>
            </w:r>
            <w:r w:rsidRPr="00564CED">
              <w:rPr>
                <w:rFonts w:ascii="Times New Roman" w:eastAsia="Times New Roman" w:hAnsi="Times New Roman" w:cs="Times New Roman"/>
                <w:color w:val="000000"/>
                <w:spacing w:val="2"/>
                <w:sz w:val="24"/>
                <w:szCs w:val="24"/>
                <w:u w:val="single"/>
                <w:lang w:eastAsia="ru-RU"/>
              </w:rPr>
              <w:t>л</w:t>
            </w:r>
            <w:r w:rsidRPr="00564CED">
              <w:rPr>
                <w:rFonts w:ascii="Times New Roman" w:eastAsia="Times New Roman" w:hAnsi="Times New Roman" w:cs="Times New Roman"/>
                <w:color w:val="000000"/>
                <w:spacing w:val="-4"/>
                <w:sz w:val="24"/>
                <w:szCs w:val="24"/>
                <w:u w:val="single"/>
                <w:lang w:eastAsia="ru-RU"/>
              </w:rPr>
              <w:t>у</w:t>
            </w:r>
            <w:r w:rsidRPr="00564CED">
              <w:rPr>
                <w:rFonts w:ascii="Times New Roman" w:eastAsia="Times New Roman" w:hAnsi="Times New Roman" w:cs="Times New Roman"/>
                <w:color w:val="000000"/>
                <w:spacing w:val="1"/>
                <w:sz w:val="24"/>
                <w:szCs w:val="24"/>
                <w:u w:val="single"/>
                <w:lang w:eastAsia="ru-RU"/>
              </w:rPr>
              <w:t>ха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У</w:t>
            </w:r>
            <w:r w:rsidRPr="00564CED">
              <w:rPr>
                <w:rFonts w:ascii="Times New Roman" w:eastAsia="Times New Roman" w:hAnsi="Times New Roman" w:cs="Times New Roman"/>
                <w:color w:val="000000"/>
                <w:spacing w:val="3"/>
                <w:sz w:val="24"/>
                <w:szCs w:val="24"/>
                <w:lang w:eastAsia="ru-RU"/>
              </w:rPr>
              <w:t>г</w:t>
            </w:r>
            <w:r w:rsidRPr="00564CED">
              <w:rPr>
                <w:rFonts w:ascii="Times New Roman" w:eastAsia="Times New Roman" w:hAnsi="Times New Roman" w:cs="Times New Roman"/>
                <w:color w:val="000000"/>
                <w:sz w:val="24"/>
                <w:szCs w:val="24"/>
                <w:lang w:eastAsia="ru-RU"/>
              </w:rPr>
              <w:t>ад</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pacing w:val="1"/>
                <w:sz w:val="24"/>
                <w:szCs w:val="24"/>
                <w:lang w:eastAsia="ru-RU"/>
              </w:rPr>
              <w:t>й</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 xml:space="preserve">а </w:t>
            </w:r>
            <w:r w:rsidRPr="00564CED">
              <w:rPr>
                <w:rFonts w:ascii="Times New Roman" w:eastAsia="Times New Roman" w:hAnsi="Times New Roman" w:cs="Times New Roman"/>
                <w:color w:val="000000"/>
                <w:spacing w:val="-1"/>
                <w:sz w:val="24"/>
                <w:szCs w:val="24"/>
                <w:lang w:eastAsia="ru-RU"/>
              </w:rPr>
              <w:t>че</w:t>
            </w:r>
            <w:r w:rsidRPr="00564CED">
              <w:rPr>
                <w:rFonts w:ascii="Times New Roman" w:eastAsia="Times New Roman" w:hAnsi="Times New Roman" w:cs="Times New Roman"/>
                <w:color w:val="000000"/>
                <w:sz w:val="24"/>
                <w:szCs w:val="24"/>
                <w:lang w:eastAsia="ru-RU"/>
              </w:rPr>
              <w:t>м и</w:t>
            </w:r>
            <w:r w:rsidRPr="00564CED">
              <w:rPr>
                <w:rFonts w:ascii="Times New Roman" w:eastAsia="Times New Roman" w:hAnsi="Times New Roman" w:cs="Times New Roman"/>
                <w:color w:val="000000"/>
                <w:spacing w:val="2"/>
                <w:sz w:val="24"/>
                <w:szCs w:val="24"/>
                <w:lang w:eastAsia="ru-RU"/>
              </w:rPr>
              <w:t>г</w:t>
            </w:r>
            <w:r w:rsidRPr="00564CED">
              <w:rPr>
                <w:rFonts w:ascii="Times New Roman" w:eastAsia="Times New Roman" w:hAnsi="Times New Roman" w:cs="Times New Roman"/>
                <w:color w:val="000000"/>
                <w:sz w:val="24"/>
                <w:szCs w:val="24"/>
                <w:lang w:eastAsia="ru-RU"/>
              </w:rPr>
              <w:t>ра</w:t>
            </w:r>
            <w:r w:rsidRPr="00564CED">
              <w:rPr>
                <w:rFonts w:ascii="Times New Roman" w:eastAsia="Times New Roman" w:hAnsi="Times New Roman" w:cs="Times New Roman"/>
                <w:color w:val="000000"/>
                <w:spacing w:val="5"/>
                <w:w w:val="99"/>
                <w:sz w:val="24"/>
                <w:szCs w:val="24"/>
                <w:lang w:eastAsia="ru-RU"/>
              </w:rPr>
              <w:t>ю</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3"/>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pacing w:val="1"/>
                <w:w w:val="99"/>
                <w:sz w:val="24"/>
                <w:szCs w:val="24"/>
                <w:lang w:eastAsia="ru-RU"/>
              </w:rPr>
              <w:t>Р</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сска</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зыкаль</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z w:val="24"/>
                <w:szCs w:val="24"/>
                <w:lang w:eastAsia="ru-RU"/>
              </w:rPr>
              <w:t xml:space="preserve">о </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ст</w:t>
            </w:r>
            <w:r w:rsidRPr="00564CED">
              <w:rPr>
                <w:rFonts w:ascii="Times New Roman" w:eastAsia="Times New Roman" w:hAnsi="Times New Roman" w:cs="Times New Roman"/>
                <w:color w:val="000000"/>
                <w:spacing w:val="2"/>
                <w:sz w:val="24"/>
                <w:szCs w:val="24"/>
                <w:lang w:eastAsia="ru-RU"/>
              </w:rPr>
              <w:t>р</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z w:val="24"/>
                <w:szCs w:val="24"/>
                <w:lang w:eastAsia="ru-RU"/>
              </w:rPr>
              <w:t>ен</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pacing w:val="2"/>
                <w:w w:val="99"/>
                <w:sz w:val="24"/>
                <w:szCs w:val="24"/>
                <w:lang w:eastAsia="ru-RU"/>
              </w:rPr>
              <w:t>М</w:t>
            </w:r>
            <w:r w:rsidRPr="00564CED">
              <w:rPr>
                <w:rFonts w:ascii="Times New Roman" w:eastAsia="Times New Roman" w:hAnsi="Times New Roman" w:cs="Times New Roman"/>
                <w:color w:val="000000"/>
                <w:spacing w:val="-2"/>
                <w:sz w:val="24"/>
                <w:szCs w:val="24"/>
                <w:lang w:eastAsia="ru-RU"/>
              </w:rPr>
              <w:t>у</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z w:val="24"/>
                <w:szCs w:val="24"/>
                <w:lang w:eastAsia="ru-RU"/>
              </w:rPr>
              <w:t>ыкал</w:t>
            </w:r>
            <w:r w:rsidRPr="00564CED">
              <w:rPr>
                <w:rFonts w:ascii="Times New Roman" w:eastAsia="Times New Roman" w:hAnsi="Times New Roman" w:cs="Times New Roman"/>
                <w:color w:val="000000"/>
                <w:w w:val="99"/>
                <w:sz w:val="24"/>
                <w:szCs w:val="24"/>
                <w:lang w:eastAsia="ru-RU"/>
              </w:rPr>
              <w:t>ь</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ый</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до</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2"/>
                <w:sz w:val="24"/>
                <w:szCs w:val="24"/>
                <w:lang w:eastAsia="ru-RU"/>
              </w:rPr>
              <w:t>к</w:t>
            </w:r>
            <w:r w:rsidRPr="00564CED">
              <w:rPr>
                <w:rFonts w:ascii="Times New Roman" w:eastAsia="Times New Roman" w:hAnsi="Times New Roman" w:cs="Times New Roman"/>
                <w:color w:val="000000"/>
                <w:spacing w:val="-5"/>
                <w:sz w:val="24"/>
                <w:szCs w:val="24"/>
                <w:lang w:eastAsia="ru-RU"/>
              </w:rPr>
              <w:t>»</w:t>
            </w:r>
            <w:r w:rsidRPr="00564CED">
              <w:rPr>
                <w:rFonts w:ascii="Times New Roman" w:eastAsia="Times New Roman" w:hAnsi="Times New Roman" w:cs="Times New Roman"/>
                <w:color w:val="000000"/>
                <w:sz w:val="24"/>
                <w:szCs w:val="24"/>
                <w:lang w:eastAsia="ru-RU"/>
              </w:rPr>
              <w:t>.</w:t>
            </w:r>
          </w:p>
          <w:p w:rsidR="00564CED" w:rsidRPr="00564CED" w:rsidRDefault="00564CED" w:rsidP="00AB2235">
            <w:pPr>
              <w:widowControl w:val="0"/>
              <w:spacing w:before="1"/>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w w:val="99"/>
                <w:sz w:val="24"/>
                <w:szCs w:val="24"/>
                <w:u w:val="single"/>
                <w:lang w:eastAsia="ru-RU"/>
              </w:rPr>
              <w:t>Р</w:t>
            </w:r>
            <w:r w:rsidRPr="00564CED">
              <w:rPr>
                <w:rFonts w:ascii="Times New Roman" w:eastAsia="Times New Roman" w:hAnsi="Times New Roman" w:cs="Times New Roman"/>
                <w:color w:val="000000"/>
                <w:sz w:val="24"/>
                <w:szCs w:val="24"/>
                <w:u w:val="single"/>
                <w:lang w:eastAsia="ru-RU"/>
              </w:rPr>
              <w:t>азв</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pacing w:val="-1"/>
                <w:sz w:val="24"/>
                <w:szCs w:val="24"/>
                <w:u w:val="single"/>
                <w:lang w:eastAsia="ru-RU"/>
              </w:rPr>
              <w:t>т</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 д</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ато</w:t>
            </w:r>
            <w:r w:rsidRPr="00564CED">
              <w:rPr>
                <w:rFonts w:ascii="Times New Roman" w:eastAsia="Times New Roman" w:hAnsi="Times New Roman" w:cs="Times New Roman"/>
                <w:color w:val="000000"/>
                <w:w w:val="99"/>
                <w:sz w:val="24"/>
                <w:szCs w:val="24"/>
                <w:u w:val="single"/>
                <w:lang w:eastAsia="ru-RU"/>
              </w:rPr>
              <w:t>ни</w:t>
            </w:r>
            <w:r w:rsidRPr="00564CED">
              <w:rPr>
                <w:rFonts w:ascii="Times New Roman" w:eastAsia="Times New Roman" w:hAnsi="Times New Roman" w:cs="Times New Roman"/>
                <w:color w:val="000000"/>
                <w:sz w:val="24"/>
                <w:szCs w:val="24"/>
                <w:u w:val="single"/>
                <w:lang w:eastAsia="ru-RU"/>
              </w:rPr>
              <w:t>ческого с</w:t>
            </w:r>
            <w:r w:rsidRPr="00564CED">
              <w:rPr>
                <w:rFonts w:ascii="Times New Roman" w:eastAsia="Times New Roman" w:hAnsi="Times New Roman" w:cs="Times New Roman"/>
                <w:color w:val="000000"/>
                <w:spacing w:val="1"/>
                <w:sz w:val="24"/>
                <w:szCs w:val="24"/>
                <w:u w:val="single"/>
                <w:lang w:eastAsia="ru-RU"/>
              </w:rPr>
              <w:t>л</w:t>
            </w:r>
            <w:r w:rsidRPr="00564CED">
              <w:rPr>
                <w:rFonts w:ascii="Times New Roman" w:eastAsia="Times New Roman" w:hAnsi="Times New Roman" w:cs="Times New Roman"/>
                <w:color w:val="000000"/>
                <w:spacing w:val="-6"/>
                <w:sz w:val="24"/>
                <w:szCs w:val="24"/>
                <w:u w:val="single"/>
                <w:lang w:eastAsia="ru-RU"/>
              </w:rPr>
              <w:t>у</w:t>
            </w:r>
            <w:r w:rsidRPr="00564CED">
              <w:rPr>
                <w:rFonts w:ascii="Times New Roman" w:eastAsia="Times New Roman" w:hAnsi="Times New Roman" w:cs="Times New Roman"/>
                <w:color w:val="000000"/>
                <w:spacing w:val="4"/>
                <w:sz w:val="24"/>
                <w:szCs w:val="24"/>
                <w:u w:val="single"/>
                <w:lang w:eastAsia="ru-RU"/>
              </w:rPr>
              <w:t>х</w:t>
            </w:r>
            <w:r w:rsidRPr="00564CED">
              <w:rPr>
                <w:rFonts w:ascii="Times New Roman" w:eastAsia="Times New Roman" w:hAnsi="Times New Roman" w:cs="Times New Roman"/>
                <w:color w:val="000000"/>
                <w:spacing w:val="2"/>
                <w:sz w:val="24"/>
                <w:szCs w:val="24"/>
                <w:u w:val="single"/>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2"/>
                <w:sz w:val="24"/>
                <w:szCs w:val="24"/>
                <w:lang w:eastAsia="ru-RU"/>
              </w:rPr>
              <w:t>Г</w:t>
            </w:r>
            <w:r w:rsidRPr="00564CED">
              <w:rPr>
                <w:rFonts w:ascii="Times New Roman" w:eastAsia="Times New Roman" w:hAnsi="Times New Roman" w:cs="Times New Roman"/>
                <w:color w:val="000000"/>
                <w:sz w:val="24"/>
                <w:szCs w:val="24"/>
                <w:lang w:eastAsia="ru-RU"/>
              </w:rPr>
              <w:t>ромк</w:t>
            </w:r>
            <w:r w:rsidRPr="00564CED">
              <w:rPr>
                <w:rFonts w:ascii="Times New Roman" w:eastAsia="Times New Roman" w:hAnsi="Times New Roman" w:cs="Times New Roman"/>
                <w:color w:val="000000"/>
                <w:spacing w:val="1"/>
                <w:sz w:val="24"/>
                <w:szCs w:val="24"/>
                <w:lang w:eastAsia="ru-RU"/>
              </w:rPr>
              <w:t>о</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pacing w:val="2"/>
                <w:sz w:val="24"/>
                <w:szCs w:val="24"/>
                <w:lang w:eastAsia="ru-RU"/>
              </w:rPr>
              <w:t>х</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апое</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Зв</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я</w:t>
            </w:r>
            <w:r w:rsidRPr="00564CED">
              <w:rPr>
                <w:rFonts w:ascii="Times New Roman" w:eastAsia="Times New Roman" w:hAnsi="Times New Roman" w:cs="Times New Roman"/>
                <w:color w:val="000000"/>
                <w:w w:val="99"/>
                <w:sz w:val="24"/>
                <w:szCs w:val="24"/>
                <w:lang w:eastAsia="ru-RU"/>
              </w:rPr>
              <w:t>щ</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е коло</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ол</w:t>
            </w:r>
            <w:r w:rsidRPr="00564CED">
              <w:rPr>
                <w:rFonts w:ascii="Times New Roman" w:eastAsia="Times New Roman" w:hAnsi="Times New Roman" w:cs="Times New Roman"/>
                <w:color w:val="000000"/>
                <w:spacing w:val="1"/>
                <w:sz w:val="24"/>
                <w:szCs w:val="24"/>
                <w:lang w:eastAsia="ru-RU"/>
              </w:rPr>
              <w:t>ь</w:t>
            </w:r>
            <w:r w:rsidRPr="00564CED">
              <w:rPr>
                <w:rFonts w:ascii="Times New Roman" w:eastAsia="Times New Roman" w:hAnsi="Times New Roman" w:cs="Times New Roman"/>
                <w:color w:val="000000"/>
                <w:spacing w:val="-1"/>
                <w:sz w:val="24"/>
                <w:szCs w:val="24"/>
                <w:lang w:eastAsia="ru-RU"/>
              </w:rPr>
              <w:t>ч</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щ</w:t>
            </w:r>
            <w:r w:rsidRPr="00564CED">
              <w:rPr>
                <w:rFonts w:ascii="Times New Roman" w:eastAsia="Times New Roman" w:hAnsi="Times New Roman" w:cs="Times New Roman"/>
                <w:color w:val="000000"/>
                <w:spacing w:val="4"/>
                <w:w w:val="99"/>
                <w:sz w:val="24"/>
                <w:szCs w:val="24"/>
                <w:lang w:eastAsia="ru-RU"/>
              </w:rPr>
              <w:t>и</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w:t>
            </w:r>
          </w:p>
          <w:p w:rsidR="00564CED" w:rsidRPr="00564CED" w:rsidRDefault="00564CED" w:rsidP="00AB2235">
            <w:pPr>
              <w:widowControl w:val="0"/>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w w:val="99"/>
                <w:sz w:val="24"/>
                <w:szCs w:val="24"/>
                <w:u w:val="single"/>
                <w:lang w:eastAsia="ru-RU"/>
              </w:rPr>
              <w:t>Р</w:t>
            </w:r>
            <w:r w:rsidRPr="00564CED">
              <w:rPr>
                <w:rFonts w:ascii="Times New Roman" w:eastAsia="Times New Roman" w:hAnsi="Times New Roman" w:cs="Times New Roman"/>
                <w:color w:val="000000"/>
                <w:sz w:val="24"/>
                <w:szCs w:val="24"/>
                <w:u w:val="single"/>
                <w:lang w:eastAsia="ru-RU"/>
              </w:rPr>
              <w:t>азв</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pacing w:val="-1"/>
                <w:sz w:val="24"/>
                <w:szCs w:val="24"/>
                <w:u w:val="single"/>
                <w:lang w:eastAsia="ru-RU"/>
              </w:rPr>
              <w:t>т</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 во</w:t>
            </w:r>
            <w:r w:rsidRPr="00564CED">
              <w:rPr>
                <w:rFonts w:ascii="Times New Roman" w:eastAsia="Times New Roman" w:hAnsi="Times New Roman" w:cs="Times New Roman"/>
                <w:color w:val="000000"/>
                <w:spacing w:val="-1"/>
                <w:sz w:val="24"/>
                <w:szCs w:val="24"/>
                <w:u w:val="single"/>
                <w:lang w:eastAsia="ru-RU"/>
              </w:rPr>
              <w:t>с</w:t>
            </w:r>
            <w:r w:rsidRPr="00564CED">
              <w:rPr>
                <w:rFonts w:ascii="Times New Roman" w:eastAsia="Times New Roman" w:hAnsi="Times New Roman" w:cs="Times New Roman"/>
                <w:color w:val="000000"/>
                <w:w w:val="99"/>
                <w:sz w:val="24"/>
                <w:szCs w:val="24"/>
                <w:u w:val="single"/>
                <w:lang w:eastAsia="ru-RU"/>
              </w:rPr>
              <w:t>п</w:t>
            </w:r>
            <w:r w:rsidRPr="00564CED">
              <w:rPr>
                <w:rFonts w:ascii="Times New Roman" w:eastAsia="Times New Roman" w:hAnsi="Times New Roman" w:cs="Times New Roman"/>
                <w:color w:val="000000"/>
                <w:sz w:val="24"/>
                <w:szCs w:val="24"/>
                <w:u w:val="single"/>
                <w:lang w:eastAsia="ru-RU"/>
              </w:rPr>
              <w:t>р</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я</w:t>
            </w:r>
            <w:r w:rsidRPr="00564CED">
              <w:rPr>
                <w:rFonts w:ascii="Times New Roman" w:eastAsia="Times New Roman" w:hAnsi="Times New Roman" w:cs="Times New Roman"/>
                <w:color w:val="000000"/>
                <w:spacing w:val="1"/>
                <w:w w:val="99"/>
                <w:sz w:val="24"/>
                <w:szCs w:val="24"/>
                <w:u w:val="single"/>
                <w:lang w:eastAsia="ru-RU"/>
              </w:rPr>
              <w:t>т</w:t>
            </w:r>
            <w:r w:rsidRPr="00564CED">
              <w:rPr>
                <w:rFonts w:ascii="Times New Roman" w:eastAsia="Times New Roman" w:hAnsi="Times New Roman" w:cs="Times New Roman"/>
                <w:color w:val="000000"/>
                <w:spacing w:val="1"/>
                <w:sz w:val="24"/>
                <w:szCs w:val="24"/>
                <w:u w:val="single"/>
                <w:lang w:eastAsia="ru-RU"/>
              </w:rPr>
              <w:t>и</w:t>
            </w:r>
            <w:r w:rsidRPr="00564CED">
              <w:rPr>
                <w:rFonts w:ascii="Times New Roman" w:eastAsia="Times New Roman" w:hAnsi="Times New Roman" w:cs="Times New Roman"/>
                <w:color w:val="000000"/>
                <w:sz w:val="24"/>
                <w:szCs w:val="24"/>
                <w:u w:val="single"/>
                <w:lang w:eastAsia="ru-RU"/>
              </w:rPr>
              <w:t xml:space="preserve">я </w:t>
            </w:r>
            <w:r w:rsidRPr="00564CED">
              <w:rPr>
                <w:rFonts w:ascii="Times New Roman" w:eastAsia="Times New Roman" w:hAnsi="Times New Roman" w:cs="Times New Roman"/>
                <w:color w:val="000000"/>
                <w:spacing w:val="-2"/>
                <w:sz w:val="24"/>
                <w:szCs w:val="24"/>
                <w:u w:val="single"/>
                <w:lang w:eastAsia="ru-RU"/>
              </w:rPr>
              <w:t>м</w:t>
            </w:r>
            <w:r w:rsidRPr="00564CED">
              <w:rPr>
                <w:rFonts w:ascii="Times New Roman" w:eastAsia="Times New Roman" w:hAnsi="Times New Roman" w:cs="Times New Roman"/>
                <w:color w:val="000000"/>
                <w:spacing w:val="-5"/>
                <w:sz w:val="24"/>
                <w:szCs w:val="24"/>
                <w:u w:val="single"/>
                <w:lang w:eastAsia="ru-RU"/>
              </w:rPr>
              <w:t>у</w:t>
            </w:r>
            <w:r w:rsidRPr="00564CED">
              <w:rPr>
                <w:rFonts w:ascii="Times New Roman" w:eastAsia="Times New Roman" w:hAnsi="Times New Roman" w:cs="Times New Roman"/>
                <w:color w:val="000000"/>
                <w:spacing w:val="3"/>
                <w:w w:val="99"/>
                <w:sz w:val="24"/>
                <w:szCs w:val="24"/>
                <w:u w:val="single"/>
                <w:lang w:eastAsia="ru-RU"/>
              </w:rPr>
              <w:t>з</w:t>
            </w:r>
            <w:r w:rsidRPr="00564CED">
              <w:rPr>
                <w:rFonts w:ascii="Times New Roman" w:eastAsia="Times New Roman" w:hAnsi="Times New Roman" w:cs="Times New Roman"/>
                <w:color w:val="000000"/>
                <w:sz w:val="24"/>
                <w:szCs w:val="24"/>
                <w:u w:val="single"/>
                <w:lang w:eastAsia="ru-RU"/>
              </w:rPr>
              <w:t>ык</w:t>
            </w:r>
            <w:r w:rsidRPr="00564CED">
              <w:rPr>
                <w:rFonts w:ascii="Times New Roman" w:eastAsia="Times New Roman" w:hAnsi="Times New Roman" w:cs="Times New Roman"/>
                <w:color w:val="000000"/>
                <w:spacing w:val="5"/>
                <w:sz w:val="24"/>
                <w:szCs w:val="24"/>
                <w:u w:val="single"/>
                <w:lang w:eastAsia="ru-RU"/>
              </w:rPr>
              <w:t>и</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На</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л</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3"/>
                <w:sz w:val="24"/>
                <w:szCs w:val="24"/>
                <w:lang w:eastAsia="ru-RU"/>
              </w:rPr>
              <w:t>г</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Пес</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я</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анец</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 м</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р</w:t>
            </w:r>
            <w:r w:rsidRPr="00564CED">
              <w:rPr>
                <w:rFonts w:ascii="Times New Roman" w:eastAsia="Times New Roman" w:hAnsi="Times New Roman" w:cs="Times New Roman"/>
                <w:color w:val="000000"/>
                <w:spacing w:val="4"/>
                <w:w w:val="99"/>
                <w:sz w:val="24"/>
                <w:szCs w:val="24"/>
                <w:lang w:eastAsia="ru-RU"/>
              </w:rPr>
              <w:t>ш</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р</w:t>
            </w:r>
            <w:r w:rsidRPr="00564CED">
              <w:rPr>
                <w:rFonts w:ascii="Times New Roman" w:eastAsia="Times New Roman" w:hAnsi="Times New Roman" w:cs="Times New Roman"/>
                <w:color w:val="000000"/>
                <w:sz w:val="24"/>
                <w:szCs w:val="24"/>
                <w:lang w:eastAsia="ru-RU"/>
              </w:rPr>
              <w:t>еме</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 xml:space="preserve">а </w:t>
            </w:r>
            <w:r w:rsidRPr="00564CED">
              <w:rPr>
                <w:rFonts w:ascii="Times New Roman" w:eastAsia="Times New Roman" w:hAnsi="Times New Roman" w:cs="Times New Roman"/>
                <w:color w:val="000000"/>
                <w:w w:val="99"/>
                <w:sz w:val="24"/>
                <w:szCs w:val="24"/>
                <w:lang w:eastAsia="ru-RU"/>
              </w:rPr>
              <w:t>г</w:t>
            </w:r>
            <w:r w:rsidRPr="00564CED">
              <w:rPr>
                <w:rFonts w:ascii="Times New Roman" w:eastAsia="Times New Roman" w:hAnsi="Times New Roman" w:cs="Times New Roman"/>
                <w:color w:val="000000"/>
                <w:sz w:val="24"/>
                <w:szCs w:val="24"/>
                <w:lang w:eastAsia="ru-RU"/>
              </w:rPr>
              <w:t>од</w:t>
            </w:r>
            <w:r w:rsidRPr="00564CED">
              <w:rPr>
                <w:rFonts w:ascii="Times New Roman" w:eastAsia="Times New Roman" w:hAnsi="Times New Roman" w:cs="Times New Roman"/>
                <w:color w:val="000000"/>
                <w:spacing w:val="3"/>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2"/>
                <w:sz w:val="24"/>
                <w:szCs w:val="24"/>
                <w:lang w:eastAsia="ru-RU"/>
              </w:rPr>
              <w:t>а</w:t>
            </w:r>
            <w:r w:rsidRPr="00564CED">
              <w:rPr>
                <w:rFonts w:ascii="Times New Roman" w:eastAsia="Times New Roman" w:hAnsi="Times New Roman" w:cs="Times New Roman"/>
                <w:color w:val="000000"/>
                <w:spacing w:val="2"/>
                <w:w w:val="99"/>
                <w:sz w:val="24"/>
                <w:szCs w:val="24"/>
                <w:lang w:eastAsia="ru-RU"/>
              </w:rPr>
              <w:t>ш</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w w:val="99"/>
                <w:sz w:val="24"/>
                <w:szCs w:val="24"/>
                <w:lang w:eastAsia="ru-RU"/>
              </w:rPr>
              <w:t>ю</w:t>
            </w:r>
            <w:r w:rsidRPr="00564CED">
              <w:rPr>
                <w:rFonts w:ascii="Times New Roman" w:eastAsia="Times New Roman" w:hAnsi="Times New Roman" w:cs="Times New Roman"/>
                <w:color w:val="000000"/>
                <w:sz w:val="24"/>
                <w:szCs w:val="24"/>
                <w:lang w:eastAsia="ru-RU"/>
              </w:rPr>
              <w:t>б</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z w:val="24"/>
                <w:szCs w:val="24"/>
                <w:lang w:eastAsia="ru-RU"/>
              </w:rPr>
              <w:t>ые</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пр</w:t>
            </w:r>
            <w:r w:rsidRPr="00564CED">
              <w:rPr>
                <w:rFonts w:ascii="Times New Roman" w:eastAsia="Times New Roman" w:hAnsi="Times New Roman" w:cs="Times New Roman"/>
                <w:color w:val="000000"/>
                <w:spacing w:val="-1"/>
                <w:sz w:val="24"/>
                <w:szCs w:val="24"/>
                <w:lang w:eastAsia="ru-RU"/>
              </w:rPr>
              <w:t>о</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де</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и</w:t>
            </w:r>
            <w:r w:rsidRPr="00564CED">
              <w:rPr>
                <w:rFonts w:ascii="Times New Roman" w:eastAsia="Times New Roman" w:hAnsi="Times New Roman" w:cs="Times New Roman"/>
                <w:color w:val="000000"/>
                <w:spacing w:val="5"/>
                <w:sz w:val="24"/>
                <w:szCs w:val="24"/>
                <w:lang w:eastAsia="ru-RU"/>
              </w:rPr>
              <w:t>я</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p>
          <w:p w:rsidR="00564CED" w:rsidRPr="00564CED" w:rsidRDefault="00564CED" w:rsidP="00AB2235">
            <w:pPr>
              <w:widowControl w:val="0"/>
              <w:ind w:right="146"/>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w w:val="99"/>
                <w:sz w:val="24"/>
                <w:szCs w:val="24"/>
                <w:u w:val="single"/>
                <w:lang w:eastAsia="ru-RU"/>
              </w:rPr>
              <w:t>Р</w:t>
            </w:r>
            <w:r w:rsidRPr="00564CED">
              <w:rPr>
                <w:rFonts w:ascii="Times New Roman" w:eastAsia="Times New Roman" w:hAnsi="Times New Roman" w:cs="Times New Roman"/>
                <w:color w:val="000000"/>
                <w:sz w:val="24"/>
                <w:szCs w:val="24"/>
                <w:u w:val="single"/>
                <w:lang w:eastAsia="ru-RU"/>
              </w:rPr>
              <w:t>азв</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pacing w:val="-1"/>
                <w:sz w:val="24"/>
                <w:szCs w:val="24"/>
                <w:u w:val="single"/>
                <w:lang w:eastAsia="ru-RU"/>
              </w:rPr>
              <w:t>т</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 xml:space="preserve">е </w:t>
            </w:r>
            <w:r w:rsidRPr="00564CED">
              <w:rPr>
                <w:rFonts w:ascii="Times New Roman" w:eastAsia="Times New Roman" w:hAnsi="Times New Roman" w:cs="Times New Roman"/>
                <w:color w:val="000000"/>
                <w:spacing w:val="1"/>
                <w:sz w:val="24"/>
                <w:szCs w:val="24"/>
                <w:u w:val="single"/>
                <w:lang w:eastAsia="ru-RU"/>
              </w:rPr>
              <w:t>м</w:t>
            </w:r>
            <w:r w:rsidRPr="00564CED">
              <w:rPr>
                <w:rFonts w:ascii="Times New Roman" w:eastAsia="Times New Roman" w:hAnsi="Times New Roman" w:cs="Times New Roman"/>
                <w:color w:val="000000"/>
                <w:spacing w:val="-3"/>
                <w:sz w:val="24"/>
                <w:szCs w:val="24"/>
                <w:u w:val="single"/>
                <w:lang w:eastAsia="ru-RU"/>
              </w:rPr>
              <w:t>у</w:t>
            </w:r>
            <w:r w:rsidRPr="00564CED">
              <w:rPr>
                <w:rFonts w:ascii="Times New Roman" w:eastAsia="Times New Roman" w:hAnsi="Times New Roman" w:cs="Times New Roman"/>
                <w:color w:val="000000"/>
                <w:sz w:val="24"/>
                <w:szCs w:val="24"/>
                <w:u w:val="single"/>
                <w:lang w:eastAsia="ru-RU"/>
              </w:rPr>
              <w:t>зыкал</w:t>
            </w:r>
            <w:r w:rsidRPr="00564CED">
              <w:rPr>
                <w:rFonts w:ascii="Times New Roman" w:eastAsia="Times New Roman" w:hAnsi="Times New Roman" w:cs="Times New Roman"/>
                <w:color w:val="000000"/>
                <w:w w:val="99"/>
                <w:sz w:val="24"/>
                <w:szCs w:val="24"/>
                <w:u w:val="single"/>
                <w:lang w:eastAsia="ru-RU"/>
              </w:rPr>
              <w:t>ь</w:t>
            </w:r>
            <w:r w:rsidRPr="00564CED">
              <w:rPr>
                <w:rFonts w:ascii="Times New Roman" w:eastAsia="Times New Roman" w:hAnsi="Times New Roman" w:cs="Times New Roman"/>
                <w:color w:val="000000"/>
                <w:sz w:val="24"/>
                <w:szCs w:val="24"/>
                <w:u w:val="single"/>
                <w:lang w:eastAsia="ru-RU"/>
              </w:rPr>
              <w:t>ной</w:t>
            </w:r>
            <w:r w:rsidRPr="00564CED">
              <w:rPr>
                <w:rFonts w:ascii="Times New Roman" w:eastAsia="Times New Roman" w:hAnsi="Times New Roman" w:cs="Times New Roman"/>
                <w:color w:val="000000"/>
                <w:spacing w:val="-1"/>
                <w:sz w:val="24"/>
                <w:szCs w:val="24"/>
                <w:u w:val="single"/>
                <w:lang w:eastAsia="ru-RU"/>
              </w:rPr>
              <w:t xml:space="preserve"> </w:t>
            </w:r>
            <w:r w:rsidRPr="00564CED">
              <w:rPr>
                <w:rFonts w:ascii="Times New Roman" w:eastAsia="Times New Roman" w:hAnsi="Times New Roman" w:cs="Times New Roman"/>
                <w:color w:val="000000"/>
                <w:sz w:val="24"/>
                <w:szCs w:val="24"/>
                <w:u w:val="single"/>
                <w:lang w:eastAsia="ru-RU"/>
              </w:rPr>
              <w:t>памя</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pacing w:val="4"/>
                <w:sz w:val="24"/>
                <w:szCs w:val="24"/>
                <w:u w:val="single"/>
                <w:lang w:eastAsia="ru-RU"/>
              </w:rPr>
              <w:t>и</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ови </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ом</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ор</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pacing w:val="1"/>
                <w:sz w:val="24"/>
                <w:szCs w:val="24"/>
                <w:lang w:eastAsia="ru-RU"/>
              </w:rPr>
              <w:t>У</w:t>
            </w:r>
            <w:r w:rsidRPr="00564CED">
              <w:rPr>
                <w:rFonts w:ascii="Times New Roman" w:eastAsia="Times New Roman" w:hAnsi="Times New Roman" w:cs="Times New Roman"/>
                <w:color w:val="000000"/>
                <w:sz w:val="24"/>
                <w:szCs w:val="24"/>
                <w:lang w:eastAsia="ru-RU"/>
              </w:rPr>
              <w:t>га</w:t>
            </w:r>
            <w:r w:rsidRPr="00564CED">
              <w:rPr>
                <w:rFonts w:ascii="Times New Roman" w:eastAsia="Times New Roman" w:hAnsi="Times New Roman" w:cs="Times New Roman"/>
                <w:color w:val="000000"/>
                <w:spacing w:val="2"/>
                <w:sz w:val="24"/>
                <w:szCs w:val="24"/>
                <w:lang w:eastAsia="ru-RU"/>
              </w:rPr>
              <w:t>д</w:t>
            </w:r>
            <w:r w:rsidRPr="00564CED">
              <w:rPr>
                <w:rFonts w:ascii="Times New Roman" w:eastAsia="Times New Roman" w:hAnsi="Times New Roman" w:cs="Times New Roman"/>
                <w:color w:val="000000"/>
                <w:sz w:val="24"/>
                <w:szCs w:val="24"/>
                <w:lang w:eastAsia="ru-RU"/>
              </w:rPr>
              <w:t>ай</w:t>
            </w:r>
            <w:r w:rsidRPr="00564CED">
              <w:rPr>
                <w:rFonts w:ascii="Times New Roman" w:eastAsia="Times New Roman" w:hAnsi="Times New Roman" w:cs="Times New Roman"/>
                <w:color w:val="000000"/>
                <w:spacing w:val="1"/>
                <w:sz w:val="24"/>
                <w:szCs w:val="24"/>
                <w:lang w:eastAsia="ru-RU"/>
              </w:rPr>
              <w:t xml:space="preserve"> п</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н</w:t>
            </w:r>
            <w:r w:rsidRPr="00564CED">
              <w:rPr>
                <w:rFonts w:ascii="Times New Roman" w:eastAsia="Times New Roman" w:hAnsi="Times New Roman" w:cs="Times New Roman"/>
                <w:color w:val="000000"/>
                <w:spacing w:val="5"/>
                <w:w w:val="99"/>
                <w:sz w:val="24"/>
                <w:szCs w:val="24"/>
                <w:lang w:eastAsia="ru-RU"/>
              </w:rPr>
              <w:t>ю</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Повтор</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z w:val="24"/>
                <w:szCs w:val="24"/>
                <w:lang w:eastAsia="ru-RU"/>
              </w:rPr>
              <w:t>м</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лод</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pacing w:val="5"/>
                <w:sz w:val="24"/>
                <w:szCs w:val="24"/>
                <w:lang w:eastAsia="ru-RU"/>
              </w:rPr>
              <w:t>ю</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2"/>
                <w:sz w:val="24"/>
                <w:szCs w:val="24"/>
                <w:lang w:eastAsia="ru-RU"/>
              </w:rPr>
              <w:t>«</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1"/>
                <w:w w:val="99"/>
                <w:sz w:val="24"/>
                <w:szCs w:val="24"/>
                <w:lang w:eastAsia="ru-RU"/>
              </w:rPr>
              <w:t>з</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z w:val="24"/>
                <w:szCs w:val="24"/>
                <w:lang w:eastAsia="ru-RU"/>
              </w:rPr>
              <w:t>ай</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прои</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ведени</w:t>
            </w:r>
            <w:r w:rsidRPr="00564CED">
              <w:rPr>
                <w:rFonts w:ascii="Times New Roman" w:eastAsia="Times New Roman" w:hAnsi="Times New Roman" w:cs="Times New Roman"/>
                <w:color w:val="000000"/>
                <w:spacing w:val="3"/>
                <w:sz w:val="24"/>
                <w:szCs w:val="24"/>
                <w:lang w:eastAsia="ru-RU"/>
              </w:rPr>
              <w:t>е</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p>
          <w:p w:rsidR="00564CED" w:rsidRPr="00564CED" w:rsidRDefault="00564CED" w:rsidP="00C02DD1">
            <w:pPr>
              <w:widowControl w:val="0"/>
              <w:ind w:right="-2"/>
              <w:jc w:val="both"/>
              <w:rPr>
                <w:rFonts w:ascii="Times New Roman" w:eastAsia="Times New Roman" w:hAnsi="Times New Roman" w:cs="Times New Roman"/>
                <w:color w:val="000000"/>
                <w:sz w:val="24"/>
                <w:szCs w:val="24"/>
                <w:lang w:eastAsia="ru-RU"/>
              </w:rPr>
            </w:pPr>
            <w:r w:rsidRPr="00564CED">
              <w:rPr>
                <w:rFonts w:ascii="Times New Roman" w:eastAsia="Times New Roman" w:hAnsi="Times New Roman" w:cs="Times New Roman"/>
                <w:color w:val="000000"/>
                <w:sz w:val="24"/>
                <w:szCs w:val="24"/>
                <w:u w:val="single"/>
                <w:lang w:eastAsia="ru-RU"/>
              </w:rPr>
              <w:t>И</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z w:val="24"/>
                <w:szCs w:val="24"/>
                <w:u w:val="single"/>
                <w:lang w:eastAsia="ru-RU"/>
              </w:rPr>
              <w:t>с</w:t>
            </w:r>
            <w:r w:rsidRPr="00564CED">
              <w:rPr>
                <w:rFonts w:ascii="Times New Roman" w:eastAsia="Times New Roman" w:hAnsi="Times New Roman" w:cs="Times New Roman"/>
                <w:color w:val="000000"/>
                <w:w w:val="99"/>
                <w:sz w:val="24"/>
                <w:szCs w:val="24"/>
                <w:u w:val="single"/>
                <w:lang w:eastAsia="ru-RU"/>
              </w:rPr>
              <w:t>ц</w:t>
            </w:r>
            <w:r w:rsidRPr="00564CED">
              <w:rPr>
                <w:rFonts w:ascii="Times New Roman" w:eastAsia="Times New Roman" w:hAnsi="Times New Roman" w:cs="Times New Roman"/>
                <w:color w:val="000000"/>
                <w:sz w:val="24"/>
                <w:szCs w:val="24"/>
                <w:u w:val="single"/>
                <w:lang w:eastAsia="ru-RU"/>
              </w:rPr>
              <w:t>е</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ровк</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 xml:space="preserve"> </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pacing w:val="1"/>
                <w:sz w:val="24"/>
                <w:szCs w:val="24"/>
                <w:u w:val="single"/>
                <w:lang w:eastAsia="ru-RU"/>
              </w:rPr>
              <w:t xml:space="preserve"> м</w:t>
            </w:r>
            <w:r w:rsidRPr="00564CED">
              <w:rPr>
                <w:rFonts w:ascii="Times New Roman" w:eastAsia="Times New Roman" w:hAnsi="Times New Roman" w:cs="Times New Roman"/>
                <w:color w:val="000000"/>
                <w:spacing w:val="-5"/>
                <w:sz w:val="24"/>
                <w:szCs w:val="24"/>
                <w:u w:val="single"/>
                <w:lang w:eastAsia="ru-RU"/>
              </w:rPr>
              <w:t>у</w:t>
            </w:r>
            <w:r w:rsidRPr="00564CED">
              <w:rPr>
                <w:rFonts w:ascii="Times New Roman" w:eastAsia="Times New Roman" w:hAnsi="Times New Roman" w:cs="Times New Roman"/>
                <w:color w:val="000000"/>
                <w:w w:val="99"/>
                <w:sz w:val="24"/>
                <w:szCs w:val="24"/>
                <w:u w:val="single"/>
                <w:lang w:eastAsia="ru-RU"/>
              </w:rPr>
              <w:t>з</w:t>
            </w:r>
            <w:r w:rsidRPr="00564CED">
              <w:rPr>
                <w:rFonts w:ascii="Times New Roman" w:eastAsia="Times New Roman" w:hAnsi="Times New Roman" w:cs="Times New Roman"/>
                <w:color w:val="000000"/>
                <w:sz w:val="24"/>
                <w:szCs w:val="24"/>
                <w:u w:val="single"/>
                <w:lang w:eastAsia="ru-RU"/>
              </w:rPr>
              <w:t>ы</w:t>
            </w:r>
            <w:r w:rsidRPr="00564CED">
              <w:rPr>
                <w:rFonts w:ascii="Times New Roman" w:eastAsia="Times New Roman" w:hAnsi="Times New Roman" w:cs="Times New Roman"/>
                <w:color w:val="000000"/>
                <w:spacing w:val="2"/>
                <w:sz w:val="24"/>
                <w:szCs w:val="24"/>
                <w:u w:val="single"/>
                <w:lang w:eastAsia="ru-RU"/>
              </w:rPr>
              <w:t>к</w:t>
            </w:r>
            <w:r w:rsidRPr="00564CED">
              <w:rPr>
                <w:rFonts w:ascii="Times New Roman" w:eastAsia="Times New Roman" w:hAnsi="Times New Roman" w:cs="Times New Roman"/>
                <w:color w:val="000000"/>
                <w:sz w:val="24"/>
                <w:szCs w:val="24"/>
                <w:u w:val="single"/>
                <w:lang w:eastAsia="ru-RU"/>
              </w:rPr>
              <w:t>аль</w:t>
            </w:r>
            <w:r w:rsidRPr="00564CED">
              <w:rPr>
                <w:rFonts w:ascii="Times New Roman" w:eastAsia="Times New Roman" w:hAnsi="Times New Roman" w:cs="Times New Roman"/>
                <w:color w:val="000000"/>
                <w:spacing w:val="1"/>
                <w:sz w:val="24"/>
                <w:szCs w:val="24"/>
                <w:u w:val="single"/>
                <w:lang w:eastAsia="ru-RU"/>
              </w:rPr>
              <w:t>н</w:t>
            </w:r>
            <w:r w:rsidRPr="00564CED">
              <w:rPr>
                <w:rFonts w:ascii="Times New Roman" w:eastAsia="Times New Roman" w:hAnsi="Times New Roman" w:cs="Times New Roman"/>
                <w:color w:val="000000"/>
                <w:sz w:val="24"/>
                <w:szCs w:val="24"/>
                <w:u w:val="single"/>
                <w:lang w:eastAsia="ru-RU"/>
              </w:rPr>
              <w:t>ые</w:t>
            </w:r>
            <w:r w:rsidRPr="00564CED">
              <w:rPr>
                <w:rFonts w:ascii="Times New Roman" w:eastAsia="Times New Roman" w:hAnsi="Times New Roman" w:cs="Times New Roman"/>
                <w:color w:val="000000"/>
                <w:spacing w:val="-1"/>
                <w:sz w:val="24"/>
                <w:szCs w:val="24"/>
                <w:u w:val="single"/>
                <w:lang w:eastAsia="ru-RU"/>
              </w:rPr>
              <w:t xml:space="preserve"> </w:t>
            </w:r>
            <w:r w:rsidRPr="00564CED">
              <w:rPr>
                <w:rFonts w:ascii="Times New Roman" w:eastAsia="Times New Roman" w:hAnsi="Times New Roman" w:cs="Times New Roman"/>
                <w:color w:val="000000"/>
                <w:sz w:val="24"/>
                <w:szCs w:val="24"/>
                <w:u w:val="single"/>
                <w:lang w:eastAsia="ru-RU"/>
              </w:rPr>
              <w:t>спек</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z w:val="24"/>
                <w:szCs w:val="24"/>
                <w:u w:val="single"/>
                <w:lang w:eastAsia="ru-RU"/>
              </w:rPr>
              <w:t>акл</w:t>
            </w:r>
            <w:r w:rsidRPr="00564CED">
              <w:rPr>
                <w:rFonts w:ascii="Times New Roman" w:eastAsia="Times New Roman" w:hAnsi="Times New Roman" w:cs="Times New Roman"/>
                <w:color w:val="000000"/>
                <w:spacing w:val="6"/>
                <w:sz w:val="24"/>
                <w:szCs w:val="24"/>
                <w:u w:val="single"/>
                <w:lang w:eastAsia="ru-RU"/>
              </w:rPr>
              <w:t>и</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на</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х</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воро</w:t>
            </w:r>
            <w:r w:rsidRPr="00564CED">
              <w:rPr>
                <w:rFonts w:ascii="Times New Roman" w:eastAsia="Times New Roman" w:hAnsi="Times New Roman" w:cs="Times New Roman"/>
                <w:color w:val="000000"/>
                <w:spacing w:val="4"/>
                <w:w w:val="99"/>
                <w:sz w:val="24"/>
                <w:szCs w:val="24"/>
                <w:lang w:eastAsia="ru-RU"/>
              </w:rPr>
              <w:t>т</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z w:val="24"/>
                <w:szCs w:val="24"/>
                <w:lang w:eastAsia="ru-RU"/>
              </w:rPr>
              <w:t xml:space="preserve">с. </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 xml:space="preserve">ар. </w:t>
            </w:r>
            <w:r w:rsidRPr="00564CED">
              <w:rPr>
                <w:rFonts w:ascii="Times New Roman" w:eastAsia="Times New Roman" w:hAnsi="Times New Roman" w:cs="Times New Roman"/>
                <w:color w:val="000000"/>
                <w:sz w:val="24"/>
                <w:szCs w:val="24"/>
                <w:lang w:eastAsia="ru-RU"/>
              </w:rPr>
              <w:lastRenderedPageBreak/>
              <w:t>м</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лод</w:t>
            </w:r>
            <w:r w:rsidRPr="00564CED">
              <w:rPr>
                <w:rFonts w:ascii="Times New Roman" w:eastAsia="Times New Roman" w:hAnsi="Times New Roman" w:cs="Times New Roman"/>
                <w:color w:val="000000"/>
                <w:spacing w:val="1"/>
                <w:w w:val="99"/>
                <w:sz w:val="24"/>
                <w:szCs w:val="24"/>
                <w:lang w:eastAsia="ru-RU"/>
              </w:rPr>
              <w:t>и</w:t>
            </w:r>
            <w:r w:rsidRPr="00564CED">
              <w:rPr>
                <w:rFonts w:ascii="Times New Roman" w:eastAsia="Times New Roman" w:hAnsi="Times New Roman" w:cs="Times New Roman"/>
                <w:color w:val="000000"/>
                <w:sz w:val="24"/>
                <w:szCs w:val="24"/>
                <w:lang w:eastAsia="ru-RU"/>
              </w:rPr>
              <w:t xml:space="preserve">я, обр. </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гафо</w:t>
            </w:r>
            <w:r w:rsidRPr="00564CED">
              <w:rPr>
                <w:rFonts w:ascii="Times New Roman" w:eastAsia="Times New Roman" w:hAnsi="Times New Roman" w:cs="Times New Roman"/>
                <w:color w:val="000000"/>
                <w:spacing w:val="1"/>
                <w:sz w:val="24"/>
                <w:szCs w:val="24"/>
                <w:lang w:eastAsia="ru-RU"/>
              </w:rPr>
              <w:t>нн</w:t>
            </w:r>
            <w:r w:rsidRPr="00564CED">
              <w:rPr>
                <w:rFonts w:ascii="Times New Roman" w:eastAsia="Times New Roman" w:hAnsi="Times New Roman" w:cs="Times New Roman"/>
                <w:color w:val="000000"/>
                <w:sz w:val="24"/>
                <w:szCs w:val="24"/>
                <w:lang w:eastAsia="ru-RU"/>
              </w:rPr>
              <w:t>иков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9"/>
                <w:sz w:val="24"/>
                <w:szCs w:val="24"/>
                <w:lang w:eastAsia="ru-RU"/>
              </w:rPr>
              <w:t>«</w:t>
            </w:r>
            <w:r w:rsidRPr="00564CED">
              <w:rPr>
                <w:rFonts w:ascii="Times New Roman" w:eastAsia="Times New Roman" w:hAnsi="Times New Roman" w:cs="Times New Roman"/>
                <w:color w:val="000000"/>
                <w:spacing w:val="2"/>
                <w:sz w:val="24"/>
                <w:szCs w:val="24"/>
                <w:lang w:eastAsia="ru-RU"/>
              </w:rPr>
              <w:t>К</w:t>
            </w:r>
            <w:r w:rsidRPr="00564CED">
              <w:rPr>
                <w:rFonts w:ascii="Times New Roman" w:eastAsia="Times New Roman" w:hAnsi="Times New Roman" w:cs="Times New Roman"/>
                <w:color w:val="000000"/>
                <w:sz w:val="24"/>
                <w:szCs w:val="24"/>
                <w:lang w:eastAsia="ru-RU"/>
              </w:rPr>
              <w:t>ак</w:t>
            </w:r>
            <w:r w:rsidRPr="00564CED">
              <w:rPr>
                <w:rFonts w:ascii="Times New Roman" w:eastAsia="Times New Roman" w:hAnsi="Times New Roman" w:cs="Times New Roman"/>
                <w:color w:val="000000"/>
                <w:spacing w:val="1"/>
                <w:sz w:val="24"/>
                <w:szCs w:val="24"/>
                <w:lang w:eastAsia="ru-RU"/>
              </w:rPr>
              <w:t xml:space="preserve"> н</w:t>
            </w:r>
            <w:r w:rsidRPr="00564CED">
              <w:rPr>
                <w:rFonts w:ascii="Times New Roman" w:eastAsia="Times New Roman" w:hAnsi="Times New Roman" w:cs="Times New Roman"/>
                <w:color w:val="000000"/>
                <w:sz w:val="24"/>
                <w:szCs w:val="24"/>
                <w:lang w:eastAsia="ru-RU"/>
              </w:rPr>
              <w:t xml:space="preserve">а </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z w:val="24"/>
                <w:szCs w:val="24"/>
                <w:lang w:eastAsia="ru-RU"/>
              </w:rPr>
              <w:t>оне</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w w:val="99"/>
                <w:sz w:val="24"/>
                <w:szCs w:val="24"/>
                <w:lang w:eastAsia="ru-RU"/>
              </w:rPr>
              <w:t>ь</w:t>
            </w:r>
            <w:r w:rsidRPr="00564CED">
              <w:rPr>
                <w:rFonts w:ascii="Times New Roman" w:eastAsia="Times New Roman" w:hAnsi="Times New Roman" w:cs="Times New Roman"/>
                <w:color w:val="000000"/>
                <w:sz w:val="24"/>
                <w:szCs w:val="24"/>
                <w:lang w:eastAsia="ru-RU"/>
              </w:rPr>
              <w:t>кий</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лед</w:t>
            </w:r>
            <w:r w:rsidRPr="00564CED">
              <w:rPr>
                <w:rFonts w:ascii="Times New Roman" w:eastAsia="Times New Roman" w:hAnsi="Times New Roman" w:cs="Times New Roman"/>
                <w:color w:val="000000"/>
                <w:spacing w:val="-1"/>
                <w:sz w:val="24"/>
                <w:szCs w:val="24"/>
                <w:lang w:eastAsia="ru-RU"/>
              </w:rPr>
              <w:t>о</w:t>
            </w:r>
            <w:r w:rsidRPr="00564CED">
              <w:rPr>
                <w:rFonts w:ascii="Times New Roman" w:eastAsia="Times New Roman" w:hAnsi="Times New Roman" w:cs="Times New Roman"/>
                <w:color w:val="000000"/>
                <w:spacing w:val="2"/>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р</w:t>
            </w:r>
            <w:r w:rsidRPr="00564CED">
              <w:rPr>
                <w:rFonts w:ascii="Times New Roman" w:eastAsia="Times New Roman" w:hAnsi="Times New Roman" w:cs="Times New Roman"/>
                <w:color w:val="000000"/>
                <w:spacing w:val="1"/>
                <w:sz w:val="24"/>
                <w:szCs w:val="24"/>
                <w:lang w:eastAsia="ru-RU"/>
              </w:rPr>
              <w:t>у</w:t>
            </w:r>
            <w:r w:rsidRPr="00564CED">
              <w:rPr>
                <w:rFonts w:ascii="Times New Roman" w:eastAsia="Times New Roman" w:hAnsi="Times New Roman" w:cs="Times New Roman"/>
                <w:color w:val="000000"/>
                <w:spacing w:val="2"/>
                <w:sz w:val="24"/>
                <w:szCs w:val="24"/>
                <w:lang w:eastAsia="ru-RU"/>
              </w:rPr>
              <w:t>с</w:t>
            </w:r>
            <w:r w:rsidRPr="00564CED">
              <w:rPr>
                <w:rFonts w:ascii="Times New Roman" w:eastAsia="Times New Roman" w:hAnsi="Times New Roman" w:cs="Times New Roman"/>
                <w:color w:val="000000"/>
                <w:w w:val="99"/>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н</w:t>
            </w:r>
            <w:r w:rsidRPr="00564CED">
              <w:rPr>
                <w:rFonts w:ascii="Times New Roman" w:eastAsia="Times New Roman" w:hAnsi="Times New Roman" w:cs="Times New Roman"/>
                <w:color w:val="000000"/>
                <w:sz w:val="24"/>
                <w:szCs w:val="24"/>
                <w:lang w:eastAsia="ru-RU"/>
              </w:rPr>
              <w:t xml:space="preserve">ар.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ес</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я;</w:t>
            </w:r>
            <w:r w:rsidRPr="00564CED">
              <w:rPr>
                <w:rFonts w:ascii="Times New Roman" w:eastAsia="Times New Roman" w:hAnsi="Times New Roman" w:cs="Times New Roman"/>
                <w:color w:val="000000"/>
                <w:spacing w:val="6"/>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На</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зеле</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 xml:space="preserve">ом </w:t>
            </w:r>
            <w:r w:rsidRPr="00564CED">
              <w:rPr>
                <w:rFonts w:ascii="Times New Roman" w:eastAsia="Times New Roman" w:hAnsi="Times New Roman" w:cs="Times New Roman"/>
                <w:color w:val="000000"/>
                <w:spacing w:val="4"/>
                <w:sz w:val="24"/>
                <w:szCs w:val="24"/>
                <w:lang w:eastAsia="ru-RU"/>
              </w:rPr>
              <w:t>л</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2"/>
                <w:sz w:val="24"/>
                <w:szCs w:val="24"/>
                <w:lang w:eastAsia="ru-RU"/>
              </w:rPr>
              <w:t>г</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р</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нар.</w:t>
            </w:r>
            <w:r w:rsidRPr="00564CED">
              <w:rPr>
                <w:rFonts w:ascii="Times New Roman" w:eastAsia="Times New Roman" w:hAnsi="Times New Roman" w:cs="Times New Roman"/>
                <w:color w:val="000000"/>
                <w:spacing w:val="61"/>
                <w:sz w:val="24"/>
                <w:szCs w:val="24"/>
                <w:lang w:eastAsia="ru-RU"/>
              </w:rPr>
              <w:t xml:space="preserve"> </w:t>
            </w:r>
            <w:r w:rsidRPr="00564CED">
              <w:rPr>
                <w:rFonts w:ascii="Times New Roman" w:eastAsia="Times New Roman" w:hAnsi="Times New Roman" w:cs="Times New Roman"/>
                <w:color w:val="000000"/>
                <w:sz w:val="24"/>
                <w:szCs w:val="24"/>
                <w:lang w:eastAsia="ru-RU"/>
              </w:rPr>
              <w:t>мелод</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я;</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w:t>
            </w:r>
            <w:r w:rsidRPr="00564CED">
              <w:rPr>
                <w:rFonts w:ascii="Times New Roman" w:eastAsia="Times New Roman" w:hAnsi="Times New Roman" w:cs="Times New Roman"/>
                <w:color w:val="000000"/>
                <w:spacing w:val="1"/>
                <w:sz w:val="24"/>
                <w:szCs w:val="24"/>
                <w:lang w:eastAsia="ru-RU"/>
              </w:rPr>
              <w:t>З</w:t>
            </w:r>
            <w:r w:rsidRPr="00564CED">
              <w:rPr>
                <w:rFonts w:ascii="Times New Roman" w:eastAsia="Times New Roman" w:hAnsi="Times New Roman" w:cs="Times New Roman"/>
                <w:color w:val="000000"/>
                <w:sz w:val="24"/>
                <w:szCs w:val="24"/>
                <w:lang w:eastAsia="ru-RU"/>
              </w:rPr>
              <w:t>аи</w:t>
            </w:r>
            <w:r w:rsidRPr="00564CED">
              <w:rPr>
                <w:rFonts w:ascii="Times New Roman" w:eastAsia="Times New Roman" w:hAnsi="Times New Roman" w:cs="Times New Roman"/>
                <w:color w:val="000000"/>
                <w:spacing w:val="1"/>
                <w:sz w:val="24"/>
                <w:szCs w:val="24"/>
                <w:lang w:eastAsia="ru-RU"/>
              </w:rPr>
              <w:t>н</w:t>
            </w:r>
            <w:r w:rsidRPr="00564CED">
              <w:rPr>
                <w:rFonts w:ascii="Times New Roman" w:eastAsia="Times New Roman" w:hAnsi="Times New Roman" w:cs="Times New Roman"/>
                <w:color w:val="000000"/>
                <w:spacing w:val="1"/>
                <w:w w:val="99"/>
                <w:sz w:val="24"/>
                <w:szCs w:val="24"/>
                <w:lang w:eastAsia="ru-RU"/>
              </w:rPr>
              <w:t>ь</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а,</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z w:val="24"/>
                <w:szCs w:val="24"/>
                <w:lang w:eastAsia="ru-RU"/>
              </w:rPr>
              <w:t>вы</w:t>
            </w:r>
            <w:r w:rsidRPr="00564CED">
              <w:rPr>
                <w:rFonts w:ascii="Times New Roman" w:eastAsia="Times New Roman" w:hAnsi="Times New Roman" w:cs="Times New Roman"/>
                <w:color w:val="000000"/>
                <w:spacing w:val="2"/>
                <w:sz w:val="24"/>
                <w:szCs w:val="24"/>
                <w:lang w:eastAsia="ru-RU"/>
              </w:rPr>
              <w:t>х</w:t>
            </w:r>
            <w:r w:rsidRPr="00564CED">
              <w:rPr>
                <w:rFonts w:ascii="Times New Roman" w:eastAsia="Times New Roman" w:hAnsi="Times New Roman" w:cs="Times New Roman"/>
                <w:color w:val="000000"/>
                <w:sz w:val="24"/>
                <w:szCs w:val="24"/>
                <w:lang w:eastAsia="ru-RU"/>
              </w:rPr>
              <w:t>од</w:t>
            </w:r>
            <w:r w:rsidRPr="00564CED">
              <w:rPr>
                <w:rFonts w:ascii="Times New Roman" w:eastAsia="Times New Roman" w:hAnsi="Times New Roman" w:cs="Times New Roman"/>
                <w:color w:val="000000"/>
                <w:spacing w:val="4"/>
                <w:sz w:val="24"/>
                <w:szCs w:val="24"/>
                <w:lang w:eastAsia="ru-RU"/>
              </w:rPr>
              <w:t>и</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pacing w:val="5"/>
                <w:w w:val="99"/>
                <w:sz w:val="24"/>
                <w:szCs w:val="24"/>
                <w:lang w:eastAsia="ru-RU"/>
              </w:rPr>
              <w:t>р</w:t>
            </w:r>
            <w:r w:rsidRPr="00564CED">
              <w:rPr>
                <w:rFonts w:ascii="Times New Roman" w:eastAsia="Times New Roman" w:hAnsi="Times New Roman" w:cs="Times New Roman"/>
                <w:color w:val="000000"/>
                <w:spacing w:val="-1"/>
                <w:sz w:val="24"/>
                <w:szCs w:val="24"/>
                <w:lang w:eastAsia="ru-RU"/>
              </w:rPr>
              <w:t>ус</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ар.</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pacing w:val="1"/>
                <w:w w:val="99"/>
                <w:sz w:val="24"/>
                <w:szCs w:val="24"/>
                <w:lang w:eastAsia="ru-RU"/>
              </w:rPr>
              <w:t>п</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w w:val="99"/>
                <w:sz w:val="24"/>
                <w:szCs w:val="24"/>
                <w:lang w:eastAsia="ru-RU"/>
              </w:rPr>
              <w:t>н</w:t>
            </w:r>
            <w:r w:rsidRPr="00564CED">
              <w:rPr>
                <w:rFonts w:ascii="Times New Roman" w:eastAsia="Times New Roman" w:hAnsi="Times New Roman" w:cs="Times New Roman"/>
                <w:color w:val="000000"/>
                <w:sz w:val="24"/>
                <w:szCs w:val="24"/>
                <w:lang w:eastAsia="ru-RU"/>
              </w:rPr>
              <w:t>я,</w:t>
            </w:r>
            <w:r w:rsidRPr="00564CED">
              <w:rPr>
                <w:rFonts w:ascii="Times New Roman" w:eastAsia="Times New Roman" w:hAnsi="Times New Roman" w:cs="Times New Roman"/>
                <w:color w:val="000000"/>
                <w:spacing w:val="60"/>
                <w:sz w:val="24"/>
                <w:szCs w:val="24"/>
                <w:lang w:eastAsia="ru-RU"/>
              </w:rPr>
              <w:t xml:space="preserve"> </w:t>
            </w:r>
            <w:r w:rsidRPr="00564CED">
              <w:rPr>
                <w:rFonts w:ascii="Times New Roman" w:eastAsia="Times New Roman" w:hAnsi="Times New Roman" w:cs="Times New Roman"/>
                <w:color w:val="000000"/>
                <w:sz w:val="24"/>
                <w:szCs w:val="24"/>
                <w:lang w:eastAsia="ru-RU"/>
              </w:rPr>
              <w:t>обраб.</w:t>
            </w:r>
            <w:r w:rsidRPr="00564CED">
              <w:rPr>
                <w:rFonts w:ascii="Times New Roman" w:eastAsia="Times New Roman" w:hAnsi="Times New Roman" w:cs="Times New Roman"/>
                <w:color w:val="000000"/>
                <w:spacing w:val="59"/>
                <w:sz w:val="24"/>
                <w:szCs w:val="24"/>
                <w:lang w:eastAsia="ru-RU"/>
              </w:rPr>
              <w:t xml:space="preserve"> </w:t>
            </w:r>
            <w:r w:rsidRPr="00564CED">
              <w:rPr>
                <w:rFonts w:ascii="Times New Roman" w:eastAsia="Times New Roman" w:hAnsi="Times New Roman" w:cs="Times New Roman"/>
                <w:color w:val="000000"/>
                <w:sz w:val="24"/>
                <w:szCs w:val="24"/>
                <w:lang w:eastAsia="ru-RU"/>
              </w:rPr>
              <w:t>Е. Т</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ч</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евой;</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Зо</w:t>
            </w:r>
            <w:r w:rsidRPr="00564CED">
              <w:rPr>
                <w:rFonts w:ascii="Times New Roman" w:eastAsia="Times New Roman" w:hAnsi="Times New Roman" w:cs="Times New Roman"/>
                <w:color w:val="000000"/>
                <w:spacing w:val="3"/>
                <w:sz w:val="24"/>
                <w:szCs w:val="24"/>
                <w:lang w:eastAsia="ru-RU"/>
              </w:rPr>
              <w:t>л</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ш</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1"/>
                <w:sz w:val="24"/>
                <w:szCs w:val="24"/>
                <w:lang w:eastAsia="ru-RU"/>
              </w:rPr>
              <w:t xml:space="preserve"> а</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sz w:val="24"/>
                <w:szCs w:val="24"/>
                <w:lang w:eastAsia="ru-RU"/>
              </w:rPr>
              <w:t xml:space="preserve"> Т. Коренева,</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7"/>
                <w:sz w:val="24"/>
                <w:szCs w:val="24"/>
                <w:lang w:eastAsia="ru-RU"/>
              </w:rPr>
              <w:t>«</w:t>
            </w:r>
            <w:r w:rsidRPr="00564CED">
              <w:rPr>
                <w:rFonts w:ascii="Times New Roman" w:eastAsia="Times New Roman" w:hAnsi="Times New Roman" w:cs="Times New Roman"/>
                <w:color w:val="000000"/>
                <w:spacing w:val="4"/>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pacing w:val="2"/>
                <w:sz w:val="24"/>
                <w:szCs w:val="24"/>
                <w:lang w:eastAsia="ru-RU"/>
              </w:rPr>
              <w:t>х</w:t>
            </w:r>
            <w:r w:rsidRPr="00564CED">
              <w:rPr>
                <w:rFonts w:ascii="Times New Roman" w:eastAsia="Times New Roman" w:hAnsi="Times New Roman" w:cs="Times New Roman"/>
                <w:color w:val="000000"/>
                <w:spacing w:val="7"/>
                <w:sz w:val="24"/>
                <w:szCs w:val="24"/>
                <w:lang w:eastAsia="ru-RU"/>
              </w:rPr>
              <w:t>а</w:t>
            </w:r>
            <w:r w:rsidRPr="00564CED">
              <w:rPr>
                <w:rFonts w:ascii="Times New Roman" w:eastAsia="Times New Roman" w:hAnsi="Times New Roman" w:cs="Times New Roman"/>
                <w:color w:val="000000"/>
                <w:w w:val="99"/>
                <w:sz w:val="24"/>
                <w:szCs w:val="24"/>
                <w:lang w:eastAsia="ru-RU"/>
              </w:rPr>
              <w:t>-ц</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1"/>
                <w:sz w:val="24"/>
                <w:szCs w:val="24"/>
                <w:lang w:eastAsia="ru-RU"/>
              </w:rPr>
              <w:t>к</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3"/>
                <w:sz w:val="24"/>
                <w:szCs w:val="24"/>
                <w:lang w:eastAsia="ru-RU"/>
              </w:rPr>
              <w:t>т</w:t>
            </w:r>
            <w:r w:rsidRPr="00564CED">
              <w:rPr>
                <w:rFonts w:ascii="Times New Roman" w:eastAsia="Times New Roman" w:hAnsi="Times New Roman" w:cs="Times New Roman"/>
                <w:color w:val="000000"/>
                <w:spacing w:val="-6"/>
                <w:sz w:val="24"/>
                <w:szCs w:val="24"/>
                <w:lang w:eastAsia="ru-RU"/>
              </w:rPr>
              <w:t>у</w:t>
            </w:r>
            <w:r w:rsidRPr="00564CED">
              <w:rPr>
                <w:rFonts w:ascii="Times New Roman" w:eastAsia="Times New Roman" w:hAnsi="Times New Roman" w:cs="Times New Roman"/>
                <w:color w:val="000000"/>
                <w:spacing w:val="1"/>
                <w:sz w:val="24"/>
                <w:szCs w:val="24"/>
                <w:lang w:eastAsia="ru-RU"/>
              </w:rPr>
              <w:t>х</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ера-</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z w:val="24"/>
                <w:szCs w:val="24"/>
                <w:lang w:eastAsia="ru-RU"/>
              </w:rPr>
              <w:t>гра</w:t>
            </w:r>
            <w:r w:rsidRPr="00564CED">
              <w:rPr>
                <w:rFonts w:ascii="Times New Roman" w:eastAsia="Times New Roman" w:hAnsi="Times New Roman" w:cs="Times New Roman"/>
                <w:color w:val="000000"/>
                <w:spacing w:val="1"/>
                <w:sz w:val="24"/>
                <w:szCs w:val="24"/>
                <w:lang w:eastAsia="ru-RU"/>
              </w:rPr>
              <w:t xml:space="preserve"> п</w:t>
            </w:r>
            <w:r w:rsidRPr="00564CED">
              <w:rPr>
                <w:rFonts w:ascii="Times New Roman" w:eastAsia="Times New Roman" w:hAnsi="Times New Roman" w:cs="Times New Roman"/>
                <w:color w:val="000000"/>
                <w:sz w:val="24"/>
                <w:szCs w:val="24"/>
                <w:lang w:eastAsia="ru-RU"/>
              </w:rPr>
              <w:t>о мо</w:t>
            </w:r>
            <w:r w:rsidRPr="00564CED">
              <w:rPr>
                <w:rFonts w:ascii="Times New Roman" w:eastAsia="Times New Roman" w:hAnsi="Times New Roman" w:cs="Times New Roman"/>
                <w:color w:val="000000"/>
                <w:w w:val="99"/>
                <w:sz w:val="24"/>
                <w:szCs w:val="24"/>
                <w:lang w:eastAsia="ru-RU"/>
              </w:rPr>
              <w:t>т</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вам</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ска</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ки</w:t>
            </w:r>
            <w:r w:rsidRPr="00564CED">
              <w:rPr>
                <w:rFonts w:ascii="Times New Roman" w:eastAsia="Times New Roman" w:hAnsi="Times New Roman" w:cs="Times New Roman"/>
                <w:color w:val="000000"/>
                <w:spacing w:val="1"/>
                <w:sz w:val="24"/>
                <w:szCs w:val="24"/>
                <w:lang w:eastAsia="ru-RU"/>
              </w:rPr>
              <w:t xml:space="preserve"> </w:t>
            </w:r>
            <w:r w:rsidRPr="00564CED">
              <w:rPr>
                <w:rFonts w:ascii="Times New Roman" w:eastAsia="Times New Roman" w:hAnsi="Times New Roman" w:cs="Times New Roman"/>
                <w:color w:val="000000"/>
                <w:sz w:val="24"/>
                <w:szCs w:val="24"/>
                <w:lang w:eastAsia="ru-RU"/>
              </w:rPr>
              <w:t>К. Ч</w:t>
            </w:r>
            <w:r w:rsidRPr="00564CED">
              <w:rPr>
                <w:rFonts w:ascii="Times New Roman" w:eastAsia="Times New Roman" w:hAnsi="Times New Roman" w:cs="Times New Roman"/>
                <w:color w:val="000000"/>
                <w:spacing w:val="-5"/>
                <w:sz w:val="24"/>
                <w:szCs w:val="24"/>
                <w:lang w:eastAsia="ru-RU"/>
              </w:rPr>
              <w:t>у</w:t>
            </w:r>
            <w:r w:rsidRPr="00564CED">
              <w:rPr>
                <w:rFonts w:ascii="Times New Roman" w:eastAsia="Times New Roman" w:hAnsi="Times New Roman" w:cs="Times New Roman"/>
                <w:color w:val="000000"/>
                <w:spacing w:val="2"/>
                <w:sz w:val="24"/>
                <w:szCs w:val="24"/>
                <w:lang w:eastAsia="ru-RU"/>
              </w:rPr>
              <w:t>к</w:t>
            </w:r>
            <w:r w:rsidRPr="00564CED">
              <w:rPr>
                <w:rFonts w:ascii="Times New Roman" w:eastAsia="Times New Roman" w:hAnsi="Times New Roman" w:cs="Times New Roman"/>
                <w:color w:val="000000"/>
                <w:sz w:val="24"/>
                <w:szCs w:val="24"/>
                <w:lang w:eastAsia="ru-RU"/>
              </w:rPr>
              <w:t xml:space="preserve">овского),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Крас</w:t>
            </w:r>
            <w:r w:rsidRPr="00564CED">
              <w:rPr>
                <w:rFonts w:ascii="Times New Roman" w:eastAsia="Times New Roman" w:hAnsi="Times New Roman" w:cs="Times New Roman"/>
                <w:color w:val="000000"/>
                <w:spacing w:val="-1"/>
                <w:sz w:val="24"/>
                <w:szCs w:val="24"/>
                <w:lang w:eastAsia="ru-RU"/>
              </w:rPr>
              <w:t>е</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w:t>
            </w:r>
          </w:p>
          <w:p w:rsidR="00C02DD1" w:rsidRDefault="00564CED" w:rsidP="00C02DD1">
            <w:pPr>
              <w:widowControl w:val="0"/>
              <w:ind w:right="-2"/>
              <w:jc w:val="both"/>
              <w:rPr>
                <w:rFonts w:ascii="Times New Roman" w:eastAsia="Times New Roman" w:hAnsi="Times New Roman" w:cs="Times New Roman"/>
                <w:color w:val="000000"/>
                <w:sz w:val="24"/>
                <w:szCs w:val="24"/>
              </w:rPr>
            </w:pPr>
            <w:r w:rsidRPr="00564CED">
              <w:rPr>
                <w:rFonts w:ascii="Times New Roman" w:eastAsia="Times New Roman" w:hAnsi="Times New Roman" w:cs="Times New Roman"/>
                <w:color w:val="000000"/>
                <w:w w:val="99"/>
                <w:sz w:val="24"/>
                <w:szCs w:val="24"/>
                <w:u w:val="single"/>
                <w:lang w:eastAsia="ru-RU"/>
              </w:rPr>
              <w:t>Р</w:t>
            </w:r>
            <w:r w:rsidRPr="00564CED">
              <w:rPr>
                <w:rFonts w:ascii="Times New Roman" w:eastAsia="Times New Roman" w:hAnsi="Times New Roman" w:cs="Times New Roman"/>
                <w:color w:val="000000"/>
                <w:sz w:val="24"/>
                <w:szCs w:val="24"/>
                <w:u w:val="single"/>
                <w:lang w:eastAsia="ru-RU"/>
              </w:rPr>
              <w:t>азв</w:t>
            </w:r>
            <w:r w:rsidRPr="00564CED">
              <w:rPr>
                <w:rFonts w:ascii="Times New Roman" w:eastAsia="Times New Roman" w:hAnsi="Times New Roman" w:cs="Times New Roman"/>
                <w:color w:val="000000"/>
                <w:spacing w:val="1"/>
                <w:w w:val="99"/>
                <w:sz w:val="24"/>
                <w:szCs w:val="24"/>
                <w:u w:val="single"/>
                <w:lang w:eastAsia="ru-RU"/>
              </w:rPr>
              <w:t>и</w:t>
            </w:r>
            <w:r w:rsidRPr="00564CED">
              <w:rPr>
                <w:rFonts w:ascii="Times New Roman" w:eastAsia="Times New Roman" w:hAnsi="Times New Roman" w:cs="Times New Roman"/>
                <w:color w:val="000000"/>
                <w:spacing w:val="-1"/>
                <w:sz w:val="24"/>
                <w:szCs w:val="24"/>
                <w:u w:val="single"/>
                <w:lang w:eastAsia="ru-RU"/>
              </w:rPr>
              <w:t>т</w:t>
            </w:r>
            <w:r w:rsidRPr="00564CED">
              <w:rPr>
                <w:rFonts w:ascii="Times New Roman" w:eastAsia="Times New Roman" w:hAnsi="Times New Roman" w:cs="Times New Roman"/>
                <w:color w:val="000000"/>
                <w:w w:val="99"/>
                <w:sz w:val="24"/>
                <w:szCs w:val="24"/>
                <w:u w:val="single"/>
                <w:lang w:eastAsia="ru-RU"/>
              </w:rPr>
              <w:t>и</w:t>
            </w:r>
            <w:r w:rsidRPr="00564CED">
              <w:rPr>
                <w:rFonts w:ascii="Times New Roman" w:eastAsia="Times New Roman" w:hAnsi="Times New Roman" w:cs="Times New Roman"/>
                <w:color w:val="000000"/>
                <w:sz w:val="24"/>
                <w:szCs w:val="24"/>
                <w:u w:val="single"/>
                <w:lang w:eastAsia="ru-RU"/>
              </w:rPr>
              <w:t>е та</w:t>
            </w:r>
            <w:r w:rsidRPr="00564CED">
              <w:rPr>
                <w:rFonts w:ascii="Times New Roman" w:eastAsia="Times New Roman" w:hAnsi="Times New Roman" w:cs="Times New Roman"/>
                <w:color w:val="000000"/>
                <w:w w:val="99"/>
                <w:sz w:val="24"/>
                <w:szCs w:val="24"/>
                <w:u w:val="single"/>
                <w:lang w:eastAsia="ru-RU"/>
              </w:rPr>
              <w:t>н</w:t>
            </w:r>
            <w:r w:rsidRPr="00564CED">
              <w:rPr>
                <w:rFonts w:ascii="Times New Roman" w:eastAsia="Times New Roman" w:hAnsi="Times New Roman" w:cs="Times New Roman"/>
                <w:color w:val="000000"/>
                <w:spacing w:val="1"/>
                <w:w w:val="99"/>
                <w:sz w:val="24"/>
                <w:szCs w:val="24"/>
                <w:u w:val="single"/>
                <w:lang w:eastAsia="ru-RU"/>
              </w:rPr>
              <w:t>ц</w:t>
            </w:r>
            <w:r w:rsidRPr="00564CED">
              <w:rPr>
                <w:rFonts w:ascii="Times New Roman" w:eastAsia="Times New Roman" w:hAnsi="Times New Roman" w:cs="Times New Roman"/>
                <w:color w:val="000000"/>
                <w:sz w:val="24"/>
                <w:szCs w:val="24"/>
                <w:u w:val="single"/>
                <w:lang w:eastAsia="ru-RU"/>
              </w:rPr>
              <w:t>ев</w:t>
            </w:r>
            <w:r w:rsidRPr="00564CED">
              <w:rPr>
                <w:rFonts w:ascii="Times New Roman" w:eastAsia="Times New Roman" w:hAnsi="Times New Roman" w:cs="Times New Roman"/>
                <w:color w:val="000000"/>
                <w:spacing w:val="-1"/>
                <w:sz w:val="24"/>
                <w:szCs w:val="24"/>
                <w:u w:val="single"/>
                <w:lang w:eastAsia="ru-RU"/>
              </w:rPr>
              <w:t>а</w:t>
            </w:r>
            <w:r w:rsidRPr="00564CED">
              <w:rPr>
                <w:rFonts w:ascii="Times New Roman" w:eastAsia="Times New Roman" w:hAnsi="Times New Roman" w:cs="Times New Roman"/>
                <w:color w:val="000000"/>
                <w:sz w:val="24"/>
                <w:szCs w:val="24"/>
                <w:u w:val="single"/>
                <w:lang w:eastAsia="ru-RU"/>
              </w:rPr>
              <w:t>ль</w:t>
            </w:r>
            <w:r w:rsidRPr="00564CED">
              <w:rPr>
                <w:rFonts w:ascii="Times New Roman" w:eastAsia="Times New Roman" w:hAnsi="Times New Roman" w:cs="Times New Roman"/>
                <w:color w:val="000000"/>
                <w:spacing w:val="1"/>
                <w:sz w:val="24"/>
                <w:szCs w:val="24"/>
                <w:u w:val="single"/>
                <w:lang w:eastAsia="ru-RU"/>
              </w:rPr>
              <w:t>н</w:t>
            </w:r>
            <w:r w:rsidRPr="00564CED">
              <w:rPr>
                <w:rFonts w:ascii="Times New Roman" w:eastAsia="Times New Roman" w:hAnsi="Times New Roman" w:cs="Times New Roman"/>
                <w:color w:val="000000"/>
                <w:spacing w:val="3"/>
                <w:sz w:val="24"/>
                <w:szCs w:val="24"/>
                <w:u w:val="single"/>
                <w:lang w:eastAsia="ru-RU"/>
              </w:rPr>
              <w:t>о</w:t>
            </w:r>
            <w:r w:rsidRPr="00564CED">
              <w:rPr>
                <w:rFonts w:ascii="Times New Roman" w:eastAsia="Times New Roman" w:hAnsi="Times New Roman" w:cs="Times New Roman"/>
                <w:color w:val="000000"/>
                <w:spacing w:val="-2"/>
                <w:sz w:val="24"/>
                <w:szCs w:val="24"/>
                <w:u w:val="single"/>
                <w:lang w:eastAsia="ru-RU"/>
              </w:rPr>
              <w:t>-</w:t>
            </w:r>
            <w:r w:rsidRPr="00564CED">
              <w:rPr>
                <w:rFonts w:ascii="Times New Roman" w:eastAsia="Times New Roman" w:hAnsi="Times New Roman" w:cs="Times New Roman"/>
                <w:color w:val="000000"/>
                <w:sz w:val="24"/>
                <w:szCs w:val="24"/>
                <w:u w:val="single"/>
                <w:lang w:eastAsia="ru-RU"/>
              </w:rPr>
              <w:t xml:space="preserve">игрового </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z w:val="24"/>
                <w:szCs w:val="24"/>
                <w:u w:val="single"/>
                <w:lang w:eastAsia="ru-RU"/>
              </w:rPr>
              <w:t>ворч</w:t>
            </w:r>
            <w:r w:rsidRPr="00564CED">
              <w:rPr>
                <w:rFonts w:ascii="Times New Roman" w:eastAsia="Times New Roman" w:hAnsi="Times New Roman" w:cs="Times New Roman"/>
                <w:color w:val="000000"/>
                <w:spacing w:val="-1"/>
                <w:sz w:val="24"/>
                <w:szCs w:val="24"/>
                <w:u w:val="single"/>
                <w:lang w:eastAsia="ru-RU"/>
              </w:rPr>
              <w:t>ес</w:t>
            </w:r>
            <w:r w:rsidRPr="00564CED">
              <w:rPr>
                <w:rFonts w:ascii="Times New Roman" w:eastAsia="Times New Roman" w:hAnsi="Times New Roman" w:cs="Times New Roman"/>
                <w:color w:val="000000"/>
                <w:w w:val="99"/>
                <w:sz w:val="24"/>
                <w:szCs w:val="24"/>
                <w:u w:val="single"/>
                <w:lang w:eastAsia="ru-RU"/>
              </w:rPr>
              <w:t>т</w:t>
            </w:r>
            <w:r w:rsidRPr="00564CED">
              <w:rPr>
                <w:rFonts w:ascii="Times New Roman" w:eastAsia="Times New Roman" w:hAnsi="Times New Roman" w:cs="Times New Roman"/>
                <w:color w:val="000000"/>
                <w:sz w:val="24"/>
                <w:szCs w:val="24"/>
                <w:u w:val="single"/>
                <w:lang w:eastAsia="ru-RU"/>
              </w:rPr>
              <w:t>ва</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w:t>
            </w:r>
            <w:r w:rsidRPr="00564CED">
              <w:rPr>
                <w:rFonts w:ascii="Times New Roman" w:eastAsia="Times New Roman" w:hAnsi="Times New Roman" w:cs="Times New Roman"/>
                <w:color w:val="000000"/>
                <w:sz w:val="24"/>
                <w:szCs w:val="24"/>
                <w:lang w:eastAsia="ru-RU"/>
              </w:rPr>
              <w:t>Пол</w:t>
            </w:r>
            <w:r w:rsidRPr="00564CED">
              <w:rPr>
                <w:rFonts w:ascii="Times New Roman" w:eastAsia="Times New Roman" w:hAnsi="Times New Roman" w:cs="Times New Roman"/>
                <w:color w:val="000000"/>
                <w:w w:val="99"/>
                <w:sz w:val="24"/>
                <w:szCs w:val="24"/>
                <w:lang w:eastAsia="ru-RU"/>
              </w:rPr>
              <w:t>ь</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4"/>
                <w:sz w:val="24"/>
                <w:szCs w:val="24"/>
                <w:lang w:eastAsia="ru-RU"/>
              </w:rPr>
              <w:t>а</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Ю. Ч</w:t>
            </w:r>
            <w:r w:rsidRPr="00564CED">
              <w:rPr>
                <w:rFonts w:ascii="Times New Roman" w:eastAsia="Times New Roman" w:hAnsi="Times New Roman" w:cs="Times New Roman"/>
                <w:color w:val="000000"/>
                <w:spacing w:val="1"/>
                <w:sz w:val="24"/>
                <w:szCs w:val="24"/>
                <w:lang w:eastAsia="ru-RU"/>
              </w:rPr>
              <w:t>и</w:t>
            </w:r>
            <w:r w:rsidRPr="00564CED">
              <w:rPr>
                <w:rFonts w:ascii="Times New Roman" w:eastAsia="Times New Roman" w:hAnsi="Times New Roman" w:cs="Times New Roman"/>
                <w:color w:val="000000"/>
                <w:sz w:val="24"/>
                <w:szCs w:val="24"/>
                <w:lang w:eastAsia="ru-RU"/>
              </w:rPr>
              <w:t xml:space="preserve">чкова; </w:t>
            </w:r>
            <w:r w:rsidRPr="00564CED">
              <w:rPr>
                <w:rFonts w:ascii="Times New Roman" w:eastAsia="Times New Roman" w:hAnsi="Times New Roman" w:cs="Times New Roman"/>
                <w:color w:val="000000"/>
                <w:spacing w:val="-4"/>
                <w:sz w:val="24"/>
                <w:szCs w:val="24"/>
                <w:lang w:eastAsia="ru-RU"/>
              </w:rPr>
              <w:t>«</w:t>
            </w:r>
            <w:r w:rsidRPr="00564CED">
              <w:rPr>
                <w:rFonts w:ascii="Times New Roman" w:eastAsia="Times New Roman" w:hAnsi="Times New Roman" w:cs="Times New Roman"/>
                <w:color w:val="000000"/>
                <w:sz w:val="24"/>
                <w:szCs w:val="24"/>
                <w:lang w:eastAsia="ru-RU"/>
              </w:rPr>
              <w:t>Хо</w:t>
            </w:r>
            <w:r w:rsidRPr="00564CED">
              <w:rPr>
                <w:rFonts w:ascii="Times New Roman" w:eastAsia="Times New Roman" w:hAnsi="Times New Roman" w:cs="Times New Roman"/>
                <w:color w:val="000000"/>
                <w:spacing w:val="5"/>
                <w:sz w:val="24"/>
                <w:szCs w:val="24"/>
                <w:lang w:eastAsia="ru-RU"/>
              </w:rPr>
              <w:t>ж</w:t>
            </w:r>
            <w:r w:rsidRPr="00564CED">
              <w:rPr>
                <w:rFonts w:ascii="Times New Roman" w:eastAsia="Times New Roman" w:hAnsi="Times New Roman" w:cs="Times New Roman"/>
                <w:color w:val="000000"/>
                <w:sz w:val="24"/>
                <w:szCs w:val="24"/>
                <w:lang w:eastAsia="ru-RU"/>
              </w:rPr>
              <w:t>у</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z w:val="24"/>
                <w:szCs w:val="24"/>
                <w:lang w:eastAsia="ru-RU"/>
              </w:rPr>
              <w:t xml:space="preserve">я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о</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w w:val="99"/>
                <w:sz w:val="24"/>
                <w:szCs w:val="24"/>
                <w:lang w:eastAsia="ru-RU"/>
              </w:rPr>
              <w:t>и</w:t>
            </w:r>
            <w:r w:rsidRPr="00564CED">
              <w:rPr>
                <w:rFonts w:ascii="Times New Roman" w:eastAsia="Times New Roman" w:hAnsi="Times New Roman" w:cs="Times New Roman"/>
                <w:color w:val="000000"/>
                <w:spacing w:val="1"/>
                <w:w w:val="99"/>
                <w:sz w:val="24"/>
                <w:szCs w:val="24"/>
                <w:lang w:eastAsia="ru-RU"/>
              </w:rPr>
              <w:t>ц</w:t>
            </w:r>
            <w:r w:rsidRPr="00564CED">
              <w:rPr>
                <w:rFonts w:ascii="Times New Roman" w:eastAsia="Times New Roman" w:hAnsi="Times New Roman" w:cs="Times New Roman"/>
                <w:color w:val="000000"/>
                <w:spacing w:val="4"/>
                <w:sz w:val="24"/>
                <w:szCs w:val="24"/>
                <w:lang w:eastAsia="ru-RU"/>
              </w:rPr>
              <w:t>е</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р</w:t>
            </w:r>
            <w:r w:rsidRPr="00564CED">
              <w:rPr>
                <w:rFonts w:ascii="Times New Roman" w:eastAsia="Times New Roman" w:hAnsi="Times New Roman" w:cs="Times New Roman"/>
                <w:color w:val="000000"/>
                <w:spacing w:val="-2"/>
                <w:sz w:val="24"/>
                <w:szCs w:val="24"/>
                <w:lang w:eastAsia="ru-RU"/>
              </w:rPr>
              <w:t>у</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xml:space="preserve"> нар. </w:t>
            </w:r>
            <w:r w:rsidRPr="00564CED">
              <w:rPr>
                <w:rFonts w:ascii="Times New Roman" w:eastAsia="Times New Roman" w:hAnsi="Times New Roman" w:cs="Times New Roman"/>
                <w:color w:val="000000"/>
                <w:spacing w:val="1"/>
                <w:sz w:val="24"/>
                <w:szCs w:val="24"/>
                <w:lang w:eastAsia="ru-RU"/>
              </w:rPr>
              <w:t>п</w:t>
            </w:r>
            <w:r w:rsidRPr="00564CED">
              <w:rPr>
                <w:rFonts w:ascii="Times New Roman" w:eastAsia="Times New Roman" w:hAnsi="Times New Roman" w:cs="Times New Roman"/>
                <w:color w:val="000000"/>
                <w:sz w:val="24"/>
                <w:szCs w:val="24"/>
                <w:lang w:eastAsia="ru-RU"/>
              </w:rPr>
              <w:t>е</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z w:val="24"/>
                <w:szCs w:val="24"/>
                <w:lang w:eastAsia="ru-RU"/>
              </w:rPr>
              <w:t xml:space="preserve">ня, обраб. А. Б. </w:t>
            </w:r>
            <w:r w:rsidRPr="00564CED">
              <w:rPr>
                <w:rFonts w:ascii="Times New Roman" w:eastAsia="Times New Roman" w:hAnsi="Times New Roman" w:cs="Times New Roman"/>
                <w:color w:val="000000"/>
                <w:w w:val="99"/>
                <w:sz w:val="24"/>
                <w:szCs w:val="24"/>
                <w:lang w:eastAsia="ru-RU"/>
              </w:rPr>
              <w:t>Дю</w:t>
            </w:r>
            <w:r w:rsidRPr="00564CED">
              <w:rPr>
                <w:rFonts w:ascii="Times New Roman" w:eastAsia="Times New Roman" w:hAnsi="Times New Roman" w:cs="Times New Roman"/>
                <w:color w:val="000000"/>
                <w:sz w:val="24"/>
                <w:szCs w:val="24"/>
                <w:lang w:eastAsia="ru-RU"/>
              </w:rPr>
              <w:t>б</w:t>
            </w:r>
            <w:r w:rsidRPr="00564CED">
              <w:rPr>
                <w:rFonts w:ascii="Times New Roman" w:eastAsia="Times New Roman" w:hAnsi="Times New Roman" w:cs="Times New Roman"/>
                <w:color w:val="000000"/>
                <w:spacing w:val="2"/>
                <w:w w:val="99"/>
                <w:sz w:val="24"/>
                <w:szCs w:val="24"/>
                <w:lang w:eastAsia="ru-RU"/>
              </w:rPr>
              <w:t>ю</w:t>
            </w:r>
            <w:r w:rsidRPr="00564CED">
              <w:rPr>
                <w:rFonts w:ascii="Times New Roman" w:eastAsia="Times New Roman" w:hAnsi="Times New Roman" w:cs="Times New Roman"/>
                <w:color w:val="000000"/>
                <w:sz w:val="24"/>
                <w:szCs w:val="24"/>
                <w:lang w:eastAsia="ru-RU"/>
              </w:rPr>
              <w:t>к;</w:t>
            </w:r>
            <w:r w:rsidRPr="00564CED">
              <w:rPr>
                <w:rFonts w:ascii="Times New Roman" w:eastAsia="Times New Roman" w:hAnsi="Times New Roman" w:cs="Times New Roman"/>
                <w:color w:val="000000"/>
                <w:spacing w:val="2"/>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Зим</w:t>
            </w:r>
            <w:r w:rsidRPr="00564CED">
              <w:rPr>
                <w:rFonts w:ascii="Times New Roman" w:eastAsia="Times New Roman" w:hAnsi="Times New Roman" w:cs="Times New Roman"/>
                <w:color w:val="000000"/>
                <w:spacing w:val="1"/>
                <w:sz w:val="24"/>
                <w:szCs w:val="24"/>
                <w:lang w:eastAsia="ru-RU"/>
              </w:rPr>
              <w:t>ни</w:t>
            </w:r>
            <w:r w:rsidRPr="00564CED">
              <w:rPr>
                <w:rFonts w:ascii="Times New Roman" w:eastAsia="Times New Roman" w:hAnsi="Times New Roman" w:cs="Times New Roman"/>
                <w:color w:val="000000"/>
                <w:sz w:val="24"/>
                <w:szCs w:val="24"/>
                <w:lang w:eastAsia="ru-RU"/>
              </w:rPr>
              <w:t xml:space="preserve">й </w:t>
            </w:r>
            <w:r w:rsidRPr="00564CED">
              <w:rPr>
                <w:rFonts w:ascii="Times New Roman" w:eastAsia="Times New Roman" w:hAnsi="Times New Roman" w:cs="Times New Roman"/>
                <w:color w:val="000000"/>
                <w:w w:val="99"/>
                <w:sz w:val="24"/>
                <w:szCs w:val="24"/>
                <w:lang w:eastAsia="ru-RU"/>
              </w:rPr>
              <w:t>п</w:t>
            </w:r>
            <w:r w:rsidRPr="00564CED">
              <w:rPr>
                <w:rFonts w:ascii="Times New Roman" w:eastAsia="Times New Roman" w:hAnsi="Times New Roman" w:cs="Times New Roman"/>
                <w:color w:val="000000"/>
                <w:sz w:val="24"/>
                <w:szCs w:val="24"/>
                <w:lang w:eastAsia="ru-RU"/>
              </w:rPr>
              <w:t>ра</w:t>
            </w:r>
            <w:r w:rsidRPr="00564CED">
              <w:rPr>
                <w:rFonts w:ascii="Times New Roman" w:eastAsia="Times New Roman" w:hAnsi="Times New Roman" w:cs="Times New Roman"/>
                <w:color w:val="000000"/>
                <w:spacing w:val="1"/>
                <w:sz w:val="24"/>
                <w:szCs w:val="24"/>
                <w:lang w:eastAsia="ru-RU"/>
              </w:rPr>
              <w:t>з</w:t>
            </w:r>
            <w:r w:rsidRPr="00564CED">
              <w:rPr>
                <w:rFonts w:ascii="Times New Roman" w:eastAsia="Times New Roman" w:hAnsi="Times New Roman" w:cs="Times New Roman"/>
                <w:color w:val="000000"/>
                <w:sz w:val="24"/>
                <w:szCs w:val="24"/>
                <w:lang w:eastAsia="ru-RU"/>
              </w:rPr>
              <w:t>д</w:t>
            </w:r>
            <w:r w:rsidRPr="00564CED">
              <w:rPr>
                <w:rFonts w:ascii="Times New Roman" w:eastAsia="Times New Roman" w:hAnsi="Times New Roman" w:cs="Times New Roman"/>
                <w:color w:val="000000"/>
                <w:w w:val="99"/>
                <w:sz w:val="24"/>
                <w:szCs w:val="24"/>
                <w:lang w:eastAsia="ru-RU"/>
              </w:rPr>
              <w:t>ни</w:t>
            </w:r>
            <w:r w:rsidRPr="00564CED">
              <w:rPr>
                <w:rFonts w:ascii="Times New Roman" w:eastAsia="Times New Roman" w:hAnsi="Times New Roman" w:cs="Times New Roman"/>
                <w:color w:val="000000"/>
                <w:spacing w:val="3"/>
                <w:sz w:val="24"/>
                <w:szCs w:val="24"/>
                <w:lang w:eastAsia="ru-RU"/>
              </w:rPr>
              <w:t>к</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3"/>
                <w:sz w:val="24"/>
                <w:szCs w:val="24"/>
                <w:lang w:eastAsia="ru-RU"/>
              </w:rPr>
              <w:t>м</w:t>
            </w:r>
            <w:r w:rsidRPr="00564CED">
              <w:rPr>
                <w:rFonts w:ascii="Times New Roman" w:eastAsia="Times New Roman" w:hAnsi="Times New Roman" w:cs="Times New Roman"/>
                <w:color w:val="000000"/>
                <w:spacing w:val="-4"/>
                <w:sz w:val="24"/>
                <w:szCs w:val="24"/>
                <w:lang w:eastAsia="ru-RU"/>
              </w:rPr>
              <w:t>у</w:t>
            </w:r>
            <w:r w:rsidRPr="00564CED">
              <w:rPr>
                <w:rFonts w:ascii="Times New Roman" w:eastAsia="Times New Roman" w:hAnsi="Times New Roman" w:cs="Times New Roman"/>
                <w:color w:val="000000"/>
                <w:sz w:val="24"/>
                <w:szCs w:val="24"/>
                <w:lang w:eastAsia="ru-RU"/>
              </w:rPr>
              <w:t xml:space="preserve">з.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С</w:t>
            </w:r>
            <w:r w:rsidRPr="00564CED">
              <w:rPr>
                <w:rFonts w:ascii="Times New Roman" w:eastAsia="Times New Roman" w:hAnsi="Times New Roman" w:cs="Times New Roman"/>
                <w:color w:val="000000"/>
                <w:spacing w:val="1"/>
                <w:w w:val="99"/>
                <w:sz w:val="24"/>
                <w:szCs w:val="24"/>
                <w:lang w:eastAsia="ru-RU"/>
              </w:rPr>
              <w:t>т</w:t>
            </w:r>
            <w:r w:rsidRPr="00564CED">
              <w:rPr>
                <w:rFonts w:ascii="Times New Roman" w:eastAsia="Times New Roman" w:hAnsi="Times New Roman" w:cs="Times New Roman"/>
                <w:color w:val="000000"/>
                <w:sz w:val="24"/>
                <w:szCs w:val="24"/>
                <w:lang w:eastAsia="ru-RU"/>
              </w:rPr>
              <w:t>арокадомского;</w:t>
            </w:r>
            <w:r w:rsidRPr="00564CED">
              <w:rPr>
                <w:rFonts w:ascii="Times New Roman" w:eastAsia="Times New Roman" w:hAnsi="Times New Roman" w:cs="Times New Roman"/>
                <w:color w:val="000000"/>
                <w:spacing w:val="5"/>
                <w:sz w:val="24"/>
                <w:szCs w:val="24"/>
                <w:lang w:eastAsia="ru-RU"/>
              </w:rPr>
              <w:t xml:space="preserve"> </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В</w:t>
            </w:r>
            <w:r w:rsidRPr="00564CED">
              <w:rPr>
                <w:rFonts w:ascii="Times New Roman" w:eastAsia="Times New Roman" w:hAnsi="Times New Roman" w:cs="Times New Roman"/>
                <w:color w:val="000000"/>
                <w:spacing w:val="-1"/>
                <w:sz w:val="24"/>
                <w:szCs w:val="24"/>
                <w:lang w:eastAsia="ru-RU"/>
              </w:rPr>
              <w:t>а</w:t>
            </w:r>
            <w:r w:rsidRPr="00564CED">
              <w:rPr>
                <w:rFonts w:ascii="Times New Roman" w:eastAsia="Times New Roman" w:hAnsi="Times New Roman" w:cs="Times New Roman"/>
                <w:color w:val="000000"/>
                <w:sz w:val="24"/>
                <w:szCs w:val="24"/>
                <w:lang w:eastAsia="ru-RU"/>
              </w:rPr>
              <w:t>л</w:t>
            </w:r>
            <w:r w:rsidRPr="00564CED">
              <w:rPr>
                <w:rFonts w:ascii="Times New Roman" w:eastAsia="Times New Roman" w:hAnsi="Times New Roman" w:cs="Times New Roman"/>
                <w:color w:val="000000"/>
                <w:spacing w:val="1"/>
                <w:w w:val="99"/>
                <w:sz w:val="24"/>
                <w:szCs w:val="24"/>
                <w:lang w:eastAsia="ru-RU"/>
              </w:rPr>
              <w:t>ь</w:t>
            </w:r>
            <w:r w:rsidRPr="00564CED">
              <w:rPr>
                <w:rFonts w:ascii="Times New Roman" w:eastAsia="Times New Roman" w:hAnsi="Times New Roman" w:cs="Times New Roman"/>
                <w:color w:val="000000"/>
                <w:spacing w:val="3"/>
                <w:sz w:val="24"/>
                <w:szCs w:val="24"/>
                <w:lang w:eastAsia="ru-RU"/>
              </w:rPr>
              <w:t>с</w:t>
            </w:r>
            <w:r w:rsidRPr="00564CED">
              <w:rPr>
                <w:rFonts w:ascii="Times New Roman" w:eastAsia="Times New Roman" w:hAnsi="Times New Roman" w:cs="Times New Roman"/>
                <w:color w:val="000000"/>
                <w:spacing w:val="-6"/>
                <w:sz w:val="24"/>
                <w:szCs w:val="24"/>
                <w:lang w:eastAsia="ru-RU"/>
              </w:rPr>
              <w:t>»</w:t>
            </w:r>
            <w:r w:rsidRPr="00564CED">
              <w:rPr>
                <w:rFonts w:ascii="Times New Roman" w:eastAsia="Times New Roman" w:hAnsi="Times New Roman" w:cs="Times New Roman"/>
                <w:color w:val="000000"/>
                <w:sz w:val="24"/>
                <w:szCs w:val="24"/>
                <w:lang w:eastAsia="ru-RU"/>
              </w:rPr>
              <w:t>,</w:t>
            </w:r>
            <w:r w:rsidRPr="00564CED">
              <w:rPr>
                <w:rFonts w:ascii="Times New Roman" w:eastAsia="Times New Roman" w:hAnsi="Times New Roman" w:cs="Times New Roman"/>
                <w:color w:val="000000"/>
                <w:spacing w:val="4"/>
                <w:sz w:val="24"/>
                <w:szCs w:val="24"/>
                <w:lang w:eastAsia="ru-RU"/>
              </w:rPr>
              <w:t xml:space="preserve"> </w:t>
            </w:r>
            <w:r w:rsidRPr="00564CED">
              <w:rPr>
                <w:rFonts w:ascii="Times New Roman" w:eastAsia="Times New Roman" w:hAnsi="Times New Roman" w:cs="Times New Roman"/>
                <w:color w:val="000000"/>
                <w:spacing w:val="1"/>
                <w:sz w:val="24"/>
                <w:szCs w:val="24"/>
                <w:lang w:eastAsia="ru-RU"/>
              </w:rPr>
              <w:t>м</w:t>
            </w:r>
            <w:r w:rsidRPr="00564CED">
              <w:rPr>
                <w:rFonts w:ascii="Times New Roman" w:eastAsia="Times New Roman" w:hAnsi="Times New Roman" w:cs="Times New Roman"/>
                <w:color w:val="000000"/>
                <w:spacing w:val="-3"/>
                <w:sz w:val="24"/>
                <w:szCs w:val="24"/>
                <w:lang w:eastAsia="ru-RU"/>
              </w:rPr>
              <w:t>у</w:t>
            </w:r>
            <w:r w:rsidRPr="00564CED">
              <w:rPr>
                <w:rFonts w:ascii="Times New Roman" w:eastAsia="Times New Roman" w:hAnsi="Times New Roman" w:cs="Times New Roman"/>
                <w:color w:val="000000"/>
                <w:w w:val="99"/>
                <w:sz w:val="24"/>
                <w:szCs w:val="24"/>
                <w:lang w:eastAsia="ru-RU"/>
              </w:rPr>
              <w:t>з</w:t>
            </w:r>
            <w:r w:rsidRPr="00564CED">
              <w:rPr>
                <w:rFonts w:ascii="Times New Roman" w:eastAsia="Times New Roman" w:hAnsi="Times New Roman" w:cs="Times New Roman"/>
                <w:color w:val="000000"/>
                <w:sz w:val="24"/>
                <w:szCs w:val="24"/>
                <w:lang w:eastAsia="ru-RU"/>
              </w:rPr>
              <w:t xml:space="preserve">. Е. </w:t>
            </w:r>
            <w:r w:rsidRPr="00564CED">
              <w:rPr>
                <w:rFonts w:ascii="Times New Roman" w:eastAsia="Times New Roman" w:hAnsi="Times New Roman" w:cs="Times New Roman"/>
                <w:color w:val="000000"/>
                <w:w w:val="99"/>
                <w:sz w:val="24"/>
                <w:szCs w:val="24"/>
                <w:lang w:eastAsia="ru-RU"/>
              </w:rPr>
              <w:t>М</w:t>
            </w:r>
            <w:r w:rsidRPr="00564CED">
              <w:rPr>
                <w:rFonts w:ascii="Times New Roman" w:eastAsia="Times New Roman" w:hAnsi="Times New Roman" w:cs="Times New Roman"/>
                <w:color w:val="000000"/>
                <w:sz w:val="24"/>
                <w:szCs w:val="24"/>
                <w:lang w:eastAsia="ru-RU"/>
              </w:rPr>
              <w:t>акаро</w:t>
            </w:r>
            <w:r w:rsidRPr="00564CED">
              <w:rPr>
                <w:rFonts w:ascii="Times New Roman" w:eastAsia="Times New Roman" w:hAnsi="Times New Roman" w:cs="Times New Roman"/>
                <w:color w:val="000000"/>
                <w:spacing w:val="1"/>
                <w:sz w:val="24"/>
                <w:szCs w:val="24"/>
                <w:lang w:eastAsia="ru-RU"/>
              </w:rPr>
              <w:t>в</w:t>
            </w:r>
            <w:r w:rsidRPr="00564CED">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Та</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з. К. </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pacing w:val="1"/>
                <w:sz w:val="24"/>
                <w:szCs w:val="24"/>
              </w:rPr>
              <w:t>ис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z w:val="24"/>
                <w:szCs w:val="24"/>
              </w:rPr>
              <w:t xml:space="preserve">. С. </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оренова;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ыш</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клы 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w w:val="99"/>
                <w:sz w:val="24"/>
                <w:szCs w:val="24"/>
              </w:rPr>
              <w:t>ц</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5"/>
                <w:sz w:val="24"/>
                <w:szCs w:val="24"/>
              </w:rPr>
              <w:t>ь</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Пол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 нар.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обраб. А. 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5"/>
                <w:w w:val="99"/>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пля</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ар. песня, обраб.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p>
          <w:p w:rsidR="00564CED" w:rsidRDefault="00564CED" w:rsidP="00C02DD1">
            <w:pPr>
              <w:widowControl w:val="0"/>
              <w:ind w:right="-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u w:val="single"/>
              </w:rPr>
              <w:t>И</w:t>
            </w:r>
            <w:r>
              <w:rPr>
                <w:rFonts w:ascii="Times New Roman" w:eastAsia="Times New Roman" w:hAnsi="Times New Roman" w:cs="Times New Roman"/>
                <w:color w:val="000000"/>
                <w:w w:val="99"/>
                <w:sz w:val="24"/>
                <w:szCs w:val="24"/>
                <w:u w:val="single"/>
              </w:rPr>
              <w:t>г</w:t>
            </w:r>
            <w:r>
              <w:rPr>
                <w:rFonts w:ascii="Times New Roman" w:eastAsia="Times New Roman" w:hAnsi="Times New Roman" w:cs="Times New Roman"/>
                <w:color w:val="000000"/>
                <w:sz w:val="24"/>
                <w:szCs w:val="24"/>
                <w:u w:val="single"/>
              </w:rPr>
              <w:t>ра</w:t>
            </w:r>
            <w:r>
              <w:rPr>
                <w:rFonts w:ascii="Times New Roman" w:eastAsia="Times New Roman" w:hAnsi="Times New Roman" w:cs="Times New Roman"/>
                <w:color w:val="000000"/>
                <w:spacing w:val="-1"/>
                <w:sz w:val="24"/>
                <w:szCs w:val="24"/>
                <w:u w:val="single"/>
              </w:rPr>
              <w:t xml:space="preserve"> </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pacing w:val="1"/>
                <w:sz w:val="24"/>
                <w:szCs w:val="24"/>
                <w:u w:val="single"/>
              </w:rPr>
              <w:t>а</w:t>
            </w:r>
            <w:r>
              <w:rPr>
                <w:rFonts w:ascii="Times New Roman" w:eastAsia="Times New Roman" w:hAnsi="Times New Roman" w:cs="Times New Roman"/>
                <w:color w:val="000000"/>
                <w:sz w:val="24"/>
                <w:szCs w:val="24"/>
                <w:u w:val="single"/>
              </w:rPr>
              <w:t xml:space="preserve"> д</w:t>
            </w:r>
            <w:r>
              <w:rPr>
                <w:rFonts w:ascii="Times New Roman" w:eastAsia="Times New Roman" w:hAnsi="Times New Roman" w:cs="Times New Roman"/>
                <w:color w:val="000000"/>
                <w:spacing w:val="-1"/>
                <w:sz w:val="24"/>
                <w:szCs w:val="24"/>
                <w:u w:val="single"/>
              </w:rPr>
              <w:t>е</w:t>
            </w:r>
            <w:r>
              <w:rPr>
                <w:rFonts w:ascii="Times New Roman" w:eastAsia="Times New Roman" w:hAnsi="Times New Roman" w:cs="Times New Roman"/>
                <w:color w:val="000000"/>
                <w:sz w:val="24"/>
                <w:szCs w:val="24"/>
                <w:u w:val="single"/>
              </w:rPr>
              <w:t>тск</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z w:val="24"/>
                <w:szCs w:val="24"/>
                <w:u w:val="single"/>
              </w:rPr>
              <w:t>х</w:t>
            </w:r>
            <w:r>
              <w:rPr>
                <w:rFonts w:ascii="Times New Roman" w:eastAsia="Times New Roman" w:hAnsi="Times New Roman" w:cs="Times New Roman"/>
                <w:color w:val="000000"/>
                <w:spacing w:val="2"/>
                <w:sz w:val="24"/>
                <w:szCs w:val="24"/>
                <w:u w:val="single"/>
              </w:rPr>
              <w:t xml:space="preserve"> м</w:t>
            </w:r>
            <w:r>
              <w:rPr>
                <w:rFonts w:ascii="Times New Roman" w:eastAsia="Times New Roman" w:hAnsi="Times New Roman" w:cs="Times New Roman"/>
                <w:color w:val="000000"/>
                <w:spacing w:val="-5"/>
                <w:w w:val="99"/>
                <w:sz w:val="24"/>
                <w:szCs w:val="24"/>
                <w:u w:val="single"/>
              </w:rPr>
              <w:t>у</w:t>
            </w:r>
            <w:r>
              <w:rPr>
                <w:rFonts w:ascii="Times New Roman" w:eastAsia="Times New Roman" w:hAnsi="Times New Roman" w:cs="Times New Roman"/>
                <w:color w:val="000000"/>
                <w:w w:val="99"/>
                <w:sz w:val="24"/>
                <w:szCs w:val="24"/>
                <w:u w:val="single"/>
              </w:rPr>
              <w:t>з</w:t>
            </w:r>
            <w:r>
              <w:rPr>
                <w:rFonts w:ascii="Times New Roman" w:eastAsia="Times New Roman" w:hAnsi="Times New Roman" w:cs="Times New Roman"/>
                <w:color w:val="000000"/>
                <w:sz w:val="24"/>
                <w:szCs w:val="24"/>
                <w:u w:val="single"/>
              </w:rPr>
              <w:t>ы</w:t>
            </w:r>
            <w:r>
              <w:rPr>
                <w:rFonts w:ascii="Times New Roman" w:eastAsia="Times New Roman" w:hAnsi="Times New Roman" w:cs="Times New Roman"/>
                <w:color w:val="000000"/>
                <w:spacing w:val="1"/>
                <w:sz w:val="24"/>
                <w:szCs w:val="24"/>
                <w:u w:val="single"/>
              </w:rPr>
              <w:t>к</w:t>
            </w:r>
            <w:r>
              <w:rPr>
                <w:rFonts w:ascii="Times New Roman" w:eastAsia="Times New Roman" w:hAnsi="Times New Roman" w:cs="Times New Roman"/>
                <w:color w:val="000000"/>
                <w:sz w:val="24"/>
                <w:szCs w:val="24"/>
                <w:u w:val="single"/>
              </w:rPr>
              <w:t>ал</w:t>
            </w:r>
            <w:r>
              <w:rPr>
                <w:rFonts w:ascii="Times New Roman" w:eastAsia="Times New Roman" w:hAnsi="Times New Roman" w:cs="Times New Roman"/>
                <w:color w:val="000000"/>
                <w:w w:val="99"/>
                <w:sz w:val="24"/>
                <w:szCs w:val="24"/>
                <w:u w:val="single"/>
              </w:rPr>
              <w:t>ь</w:t>
            </w:r>
            <w:r>
              <w:rPr>
                <w:rFonts w:ascii="Times New Roman" w:eastAsia="Times New Roman" w:hAnsi="Times New Roman" w:cs="Times New Roman"/>
                <w:color w:val="000000"/>
                <w:spacing w:val="1"/>
                <w:sz w:val="24"/>
                <w:szCs w:val="24"/>
                <w:u w:val="single"/>
              </w:rPr>
              <w:t>н</w:t>
            </w:r>
            <w:r>
              <w:rPr>
                <w:rFonts w:ascii="Times New Roman" w:eastAsia="Times New Roman" w:hAnsi="Times New Roman" w:cs="Times New Roman"/>
                <w:color w:val="000000"/>
                <w:sz w:val="24"/>
                <w:szCs w:val="24"/>
                <w:u w:val="single"/>
              </w:rPr>
              <w:t>ых и</w:t>
            </w:r>
            <w:r>
              <w:rPr>
                <w:rFonts w:ascii="Times New Roman" w:eastAsia="Times New Roman" w:hAnsi="Times New Roman" w:cs="Times New Roman"/>
                <w:color w:val="000000"/>
                <w:spacing w:val="1"/>
                <w:sz w:val="24"/>
                <w:szCs w:val="24"/>
                <w:u w:val="single"/>
              </w:rPr>
              <w:t>н</w:t>
            </w:r>
            <w:r>
              <w:rPr>
                <w:rFonts w:ascii="Times New Roman" w:eastAsia="Times New Roman" w:hAnsi="Times New Roman" w:cs="Times New Roman"/>
                <w:color w:val="000000"/>
                <w:sz w:val="24"/>
                <w:szCs w:val="24"/>
                <w:u w:val="single"/>
              </w:rPr>
              <w:t>с</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pacing w:val="2"/>
                <w:sz w:val="24"/>
                <w:szCs w:val="24"/>
                <w:u w:val="single"/>
              </w:rPr>
              <w:t>р</w:t>
            </w:r>
            <w:r>
              <w:rPr>
                <w:rFonts w:ascii="Times New Roman" w:eastAsia="Times New Roman" w:hAnsi="Times New Roman" w:cs="Times New Roman"/>
                <w:color w:val="000000"/>
                <w:spacing w:val="-6"/>
                <w:sz w:val="24"/>
                <w:szCs w:val="24"/>
                <w:u w:val="single"/>
              </w:rPr>
              <w:t>у</w:t>
            </w:r>
            <w:r>
              <w:rPr>
                <w:rFonts w:ascii="Times New Roman" w:eastAsia="Times New Roman" w:hAnsi="Times New Roman" w:cs="Times New Roman"/>
                <w:color w:val="000000"/>
                <w:spacing w:val="-1"/>
                <w:sz w:val="24"/>
                <w:szCs w:val="24"/>
                <w:u w:val="single"/>
              </w:rPr>
              <w:t>м</w:t>
            </w:r>
            <w:r>
              <w:rPr>
                <w:rFonts w:ascii="Times New Roman" w:eastAsia="Times New Roman" w:hAnsi="Times New Roman" w:cs="Times New Roman"/>
                <w:color w:val="000000"/>
                <w:sz w:val="24"/>
                <w:szCs w:val="24"/>
                <w:u w:val="single"/>
              </w:rPr>
              <w:t>ен</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z w:val="24"/>
                <w:szCs w:val="24"/>
                <w:u w:val="single"/>
              </w:rPr>
              <w:t>а</w:t>
            </w:r>
            <w:r>
              <w:rPr>
                <w:rFonts w:ascii="Times New Roman" w:eastAsia="Times New Roman" w:hAnsi="Times New Roman" w:cs="Times New Roman"/>
                <w:color w:val="000000"/>
                <w:spacing w:val="7"/>
                <w:sz w:val="24"/>
                <w:szCs w:val="24"/>
                <w:u w:val="single"/>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з. Е.</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ее</w:t>
            </w:r>
            <w:r>
              <w:rPr>
                <w:rFonts w:ascii="Times New Roman" w:eastAsia="Times New Roman" w:hAnsi="Times New Roman" w:cs="Times New Roman"/>
                <w:color w:val="000000"/>
                <w:sz w:val="24"/>
                <w:szCs w:val="24"/>
              </w:rPr>
              <w:t>вой,</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22"/>
                <w:sz w:val="24"/>
                <w:szCs w:val="24"/>
              </w:rPr>
              <w:t xml:space="preserve"> </w:t>
            </w:r>
            <w:r>
              <w:rPr>
                <w:rFonts w:ascii="Times New Roman" w:eastAsia="Times New Roman" w:hAnsi="Times New Roman" w:cs="Times New Roman"/>
                <w:color w:val="000000"/>
                <w:sz w:val="24"/>
                <w:szCs w:val="24"/>
              </w:rPr>
              <w:t>оркес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Е. 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ее</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ел. Ю.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кого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еленом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Во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ли, в 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ород</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оро</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мелод</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Белк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рывок</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еры</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Сказка</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аре</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Сал</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2"/>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мског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-Корсакова);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шл</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 xml:space="preserve">Во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оле бере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ар. песн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ам г</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А. Александрова;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Валь</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Е. Ти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вой</w:t>
            </w:r>
          </w:p>
        </w:tc>
      </w:tr>
    </w:tbl>
    <w:p w:rsidR="003C6FA2" w:rsidRDefault="003C6FA2" w:rsidP="0029191C">
      <w:pPr>
        <w:widowControl w:val="0"/>
        <w:spacing w:after="0" w:line="240" w:lineRule="auto"/>
        <w:ind w:right="480"/>
        <w:rPr>
          <w:rFonts w:ascii="Times New Roman" w:eastAsia="Times New Roman" w:hAnsi="Times New Roman" w:cs="Times New Roman"/>
          <w:color w:val="000000"/>
          <w:sz w:val="28"/>
          <w:szCs w:val="28"/>
          <w:lang w:eastAsia="ru-RU"/>
        </w:rPr>
      </w:pPr>
    </w:p>
    <w:p w:rsidR="003C6FA2" w:rsidRDefault="00564CED" w:rsidP="0029191C">
      <w:pPr>
        <w:widowControl w:val="0"/>
        <w:spacing w:after="0" w:line="240" w:lineRule="auto"/>
        <w:ind w:right="48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rPr>
        <w:t>Прим</w:t>
      </w:r>
      <w:r>
        <w:rPr>
          <w:rFonts w:ascii="Times New Roman" w:eastAsia="Times New Roman" w:hAnsi="Times New Roman" w:cs="Times New Roman"/>
          <w:color w:val="000000"/>
          <w:spacing w:val="-1"/>
          <w:sz w:val="28"/>
          <w:szCs w:val="28"/>
        </w:rPr>
        <w:t>ер</w:t>
      </w:r>
      <w:r>
        <w:rPr>
          <w:rFonts w:ascii="Times New Roman" w:eastAsia="Times New Roman" w:hAnsi="Times New Roman" w:cs="Times New Roman"/>
          <w:color w:val="000000"/>
          <w:sz w:val="28"/>
          <w:szCs w:val="28"/>
        </w:rPr>
        <w:t>ный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ь про</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изобразител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искусств</w:t>
      </w:r>
      <w:r>
        <w:rPr>
          <w:rFonts w:ascii="Times New Roman" w:eastAsia="Times New Roman" w:hAnsi="Times New Roman" w:cs="Times New Roman"/>
          <w:color w:val="000000"/>
          <w:spacing w:val="4"/>
          <w:sz w:val="28"/>
          <w:szCs w:val="28"/>
        </w:rPr>
        <w:t>а</w:t>
      </w:r>
    </w:p>
    <w:p w:rsidR="003C6FA2" w:rsidRDefault="003C6FA2" w:rsidP="0029191C">
      <w:pPr>
        <w:widowControl w:val="0"/>
        <w:spacing w:after="0" w:line="240" w:lineRule="auto"/>
        <w:ind w:right="480"/>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1693"/>
        <w:gridCol w:w="7877"/>
      </w:tblGrid>
      <w:tr w:rsidR="00564CED" w:rsidTr="00727480">
        <w:tc>
          <w:tcPr>
            <w:tcW w:w="1645" w:type="dxa"/>
          </w:tcPr>
          <w:p w:rsidR="00564CED" w:rsidRPr="00445F6B" w:rsidRDefault="00727480" w:rsidP="0029191C">
            <w:pPr>
              <w:widowControl w:val="0"/>
              <w:ind w:right="480"/>
              <w:jc w:val="center"/>
              <w:rPr>
                <w:rFonts w:ascii="Times New Roman" w:eastAsia="Times New Roman" w:hAnsi="Times New Roman" w:cs="Times New Roman"/>
                <w:b/>
                <w:color w:val="000000"/>
                <w:sz w:val="28"/>
                <w:szCs w:val="28"/>
                <w:lang w:eastAsia="ru-RU"/>
              </w:rPr>
            </w:pPr>
            <w:r w:rsidRPr="00445F6B">
              <w:rPr>
                <w:rFonts w:ascii="Times New Roman" w:eastAsia="Times New Roman" w:hAnsi="Times New Roman" w:cs="Times New Roman"/>
                <w:b/>
                <w:color w:val="000000"/>
                <w:sz w:val="28"/>
                <w:szCs w:val="28"/>
                <w:lang w:eastAsia="ru-RU"/>
              </w:rPr>
              <w:t>Возраст</w:t>
            </w:r>
          </w:p>
        </w:tc>
        <w:tc>
          <w:tcPr>
            <w:tcW w:w="8033" w:type="dxa"/>
          </w:tcPr>
          <w:p w:rsidR="00564CED" w:rsidRPr="00445F6B" w:rsidRDefault="00727480" w:rsidP="0029191C">
            <w:pPr>
              <w:widowControl w:val="0"/>
              <w:ind w:right="480"/>
              <w:jc w:val="center"/>
              <w:rPr>
                <w:rFonts w:ascii="Times New Roman" w:eastAsia="Times New Roman" w:hAnsi="Times New Roman" w:cs="Times New Roman"/>
                <w:b/>
                <w:color w:val="000000"/>
                <w:sz w:val="28"/>
                <w:szCs w:val="28"/>
                <w:lang w:eastAsia="ru-RU"/>
              </w:rPr>
            </w:pPr>
            <w:r w:rsidRPr="00445F6B">
              <w:rPr>
                <w:rFonts w:ascii="Times New Roman" w:eastAsia="Times New Roman" w:hAnsi="Times New Roman" w:cs="Times New Roman"/>
                <w:b/>
                <w:color w:val="000000"/>
                <w:sz w:val="28"/>
                <w:szCs w:val="28"/>
                <w:lang w:eastAsia="ru-RU"/>
              </w:rPr>
              <w:t>Перечень</w:t>
            </w:r>
          </w:p>
        </w:tc>
      </w:tr>
      <w:tr w:rsidR="00564CED" w:rsidTr="00727480">
        <w:tc>
          <w:tcPr>
            <w:tcW w:w="1645" w:type="dxa"/>
          </w:tcPr>
          <w:p w:rsidR="00564CED" w:rsidRDefault="00727480" w:rsidP="0029191C">
            <w:pPr>
              <w:widowControl w:val="0"/>
              <w:ind w:right="4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 года</w:t>
            </w:r>
          </w:p>
        </w:tc>
        <w:tc>
          <w:tcPr>
            <w:tcW w:w="8033" w:type="dxa"/>
          </w:tcPr>
          <w:p w:rsidR="00564CED" w:rsidRDefault="00727480" w:rsidP="001568B2">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rPr>
              <w:t>Иллюстра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к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гам: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.Г.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еев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орабл</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ал м</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Цы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Ю.А. Вас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ецов к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ниге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олобо</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Теремо</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p>
        </w:tc>
      </w:tr>
      <w:tr w:rsidR="00564CED" w:rsidTr="00727480">
        <w:tc>
          <w:tcPr>
            <w:tcW w:w="1645" w:type="dxa"/>
          </w:tcPr>
          <w:p w:rsidR="00564CED" w:rsidRDefault="00727480" w:rsidP="0029191C">
            <w:pPr>
              <w:widowControl w:val="0"/>
              <w:ind w:right="4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 года</w:t>
            </w:r>
          </w:p>
        </w:tc>
        <w:tc>
          <w:tcPr>
            <w:tcW w:w="8033" w:type="dxa"/>
          </w:tcPr>
          <w:p w:rsidR="00564CED" w:rsidRDefault="00727480" w:rsidP="001568B2">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rPr>
              <w:t>Иллюстра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кн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гам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Е.И.</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ш</w:t>
            </w:r>
            <w:r w:rsidR="001568B2">
              <w:rPr>
                <w:rFonts w:ascii="Times New Roman" w:eastAsia="Times New Roman" w:hAnsi="Times New Roman" w:cs="Times New Roman"/>
                <w:color w:val="000000"/>
                <w:sz w:val="24"/>
                <w:szCs w:val="24"/>
              </w:rPr>
              <w:t xml:space="preserve">ин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w w:val="99"/>
                <w:sz w:val="24"/>
                <w:szCs w:val="24"/>
              </w:rPr>
              <w:t>з</w:t>
            </w:r>
            <w:r w:rsidR="001568B2">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z w:val="24"/>
                <w:szCs w:val="24"/>
              </w:rPr>
              <w:t>о 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вот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 Ю.А.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Васне</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 xml:space="preserve">ов к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ниге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.Н. Толс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Три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Иллюстра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 ре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 кар</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ин: П.П. 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нчалов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ь в кор</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sz w:val="24"/>
                <w:szCs w:val="24"/>
              </w:rPr>
              <w:t>; К</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С. Пе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z w:val="24"/>
                <w:szCs w:val="24"/>
              </w:rPr>
              <w:t>Яб</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 кра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 фо</w:t>
            </w:r>
            <w:r>
              <w:rPr>
                <w:rFonts w:ascii="Times New Roman" w:eastAsia="Times New Roman" w:hAnsi="Times New Roman" w:cs="Times New Roman"/>
                <w:color w:val="000000"/>
                <w:spacing w:val="1"/>
                <w:sz w:val="24"/>
                <w:szCs w:val="24"/>
              </w:rPr>
              <w:t>не</w:t>
            </w:r>
            <w:r>
              <w:rPr>
                <w:rFonts w:ascii="Times New Roman" w:eastAsia="Times New Roman" w:hAnsi="Times New Roman" w:cs="Times New Roman"/>
                <w:color w:val="000000"/>
                <w:spacing w:val="-6"/>
                <w:w w:val="99"/>
                <w:sz w:val="24"/>
                <w:szCs w:val="24"/>
              </w:rPr>
              <w:t>»</w:t>
            </w:r>
            <w:r>
              <w:rPr>
                <w:rFonts w:ascii="Times New Roman" w:eastAsia="Times New Roman" w:hAnsi="Times New Roman" w:cs="Times New Roman"/>
                <w:color w:val="000000"/>
                <w:sz w:val="24"/>
                <w:szCs w:val="24"/>
              </w:rPr>
              <w:t xml:space="preserve">; Н.Н.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Ёл</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 xml:space="preserve"> в на</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ей гос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й</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И. Кл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рица с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p>
        </w:tc>
      </w:tr>
      <w:tr w:rsidR="00564CED" w:rsidTr="00727480">
        <w:tc>
          <w:tcPr>
            <w:tcW w:w="1645" w:type="dxa"/>
          </w:tcPr>
          <w:p w:rsidR="00564CED" w:rsidRDefault="00727480" w:rsidP="0029191C">
            <w:pPr>
              <w:widowControl w:val="0"/>
              <w:ind w:right="4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 лет</w:t>
            </w:r>
          </w:p>
        </w:tc>
        <w:tc>
          <w:tcPr>
            <w:tcW w:w="8033" w:type="dxa"/>
          </w:tcPr>
          <w:p w:rsidR="00727480" w:rsidRPr="00727480" w:rsidRDefault="00727480" w:rsidP="001568B2">
            <w:pPr>
              <w:widowControl w:val="0"/>
              <w:spacing w:before="1"/>
              <w:jc w:val="both"/>
              <w:rPr>
                <w:rFonts w:ascii="Times New Roman" w:eastAsia="Times New Roman" w:hAnsi="Times New Roman" w:cs="Times New Roman"/>
                <w:color w:val="000000"/>
                <w:sz w:val="24"/>
                <w:szCs w:val="24"/>
                <w:lang w:eastAsia="ru-RU"/>
              </w:rPr>
            </w:pPr>
            <w:r w:rsidRPr="00727480">
              <w:rPr>
                <w:rFonts w:ascii="Times New Roman" w:eastAsia="Times New Roman" w:hAnsi="Times New Roman" w:cs="Times New Roman"/>
                <w:color w:val="000000"/>
                <w:sz w:val="24"/>
                <w:szCs w:val="24"/>
                <w:lang w:eastAsia="ru-RU"/>
              </w:rPr>
              <w:t>Иллюстра</w:t>
            </w:r>
            <w:r w:rsidRPr="00727480">
              <w:rPr>
                <w:rFonts w:ascii="Times New Roman" w:eastAsia="Times New Roman" w:hAnsi="Times New Roman" w:cs="Times New Roman"/>
                <w:color w:val="000000"/>
                <w:w w:val="99"/>
                <w:sz w:val="24"/>
                <w:szCs w:val="24"/>
                <w:lang w:eastAsia="ru-RU"/>
              </w:rPr>
              <w:t>ц</w:t>
            </w:r>
            <w:r w:rsidRPr="00727480">
              <w:rPr>
                <w:rFonts w:ascii="Times New Roman" w:eastAsia="Times New Roman" w:hAnsi="Times New Roman" w:cs="Times New Roman"/>
                <w:color w:val="000000"/>
                <w:spacing w:val="1"/>
                <w:w w:val="99"/>
                <w:sz w:val="24"/>
                <w:szCs w:val="24"/>
                <w:lang w:eastAsia="ru-RU"/>
              </w:rPr>
              <w:t>ии</w:t>
            </w:r>
            <w:r w:rsidRPr="00727480">
              <w:rPr>
                <w:rFonts w:ascii="Times New Roman" w:eastAsia="Times New Roman" w:hAnsi="Times New Roman" w:cs="Times New Roman"/>
                <w:color w:val="000000"/>
                <w:sz w:val="24"/>
                <w:szCs w:val="24"/>
                <w:lang w:eastAsia="ru-RU"/>
              </w:rPr>
              <w:t>, ре</w:t>
            </w:r>
            <w:r w:rsidRPr="00727480">
              <w:rPr>
                <w:rFonts w:ascii="Times New Roman" w:eastAsia="Times New Roman" w:hAnsi="Times New Roman" w:cs="Times New Roman"/>
                <w:color w:val="000000"/>
                <w:w w:val="99"/>
                <w:sz w:val="24"/>
                <w:szCs w:val="24"/>
                <w:lang w:eastAsia="ru-RU"/>
              </w:rPr>
              <w:t>п</w:t>
            </w:r>
            <w:r w:rsidRPr="00727480">
              <w:rPr>
                <w:rFonts w:ascii="Times New Roman" w:eastAsia="Times New Roman" w:hAnsi="Times New Roman" w:cs="Times New Roman"/>
                <w:color w:val="000000"/>
                <w:sz w:val="24"/>
                <w:szCs w:val="24"/>
                <w:lang w:eastAsia="ru-RU"/>
              </w:rPr>
              <w:t>ро</w:t>
            </w:r>
            <w:r w:rsidRPr="00727480">
              <w:rPr>
                <w:rFonts w:ascii="Times New Roman" w:eastAsia="Times New Roman" w:hAnsi="Times New Roman" w:cs="Times New Roman"/>
                <w:color w:val="000000"/>
                <w:spacing w:val="3"/>
                <w:sz w:val="24"/>
                <w:szCs w:val="24"/>
                <w:lang w:eastAsia="ru-RU"/>
              </w:rPr>
              <w:t>д</w:t>
            </w:r>
            <w:r w:rsidRPr="00727480">
              <w:rPr>
                <w:rFonts w:ascii="Times New Roman" w:eastAsia="Times New Roman" w:hAnsi="Times New Roman" w:cs="Times New Roman"/>
                <w:color w:val="000000"/>
                <w:spacing w:val="-4"/>
                <w:sz w:val="24"/>
                <w:szCs w:val="24"/>
                <w:lang w:eastAsia="ru-RU"/>
              </w:rPr>
              <w:t>у</w:t>
            </w:r>
            <w:r w:rsidRPr="00727480">
              <w:rPr>
                <w:rFonts w:ascii="Times New Roman" w:eastAsia="Times New Roman" w:hAnsi="Times New Roman" w:cs="Times New Roman"/>
                <w:color w:val="000000"/>
                <w:sz w:val="24"/>
                <w:szCs w:val="24"/>
                <w:lang w:eastAsia="ru-RU"/>
              </w:rPr>
              <w:t>к</w:t>
            </w:r>
            <w:r w:rsidRPr="00727480">
              <w:rPr>
                <w:rFonts w:ascii="Times New Roman" w:eastAsia="Times New Roman" w:hAnsi="Times New Roman" w:cs="Times New Roman"/>
                <w:color w:val="000000"/>
                <w:spacing w:val="1"/>
                <w:sz w:val="24"/>
                <w:szCs w:val="24"/>
                <w:lang w:eastAsia="ru-RU"/>
              </w:rPr>
              <w:t>ц</w:t>
            </w:r>
            <w:r w:rsidRPr="00727480">
              <w:rPr>
                <w:rFonts w:ascii="Times New Roman" w:eastAsia="Times New Roman" w:hAnsi="Times New Roman" w:cs="Times New Roman"/>
                <w:color w:val="000000"/>
                <w:sz w:val="24"/>
                <w:szCs w:val="24"/>
                <w:lang w:eastAsia="ru-RU"/>
              </w:rPr>
              <w:t>ии кар</w:t>
            </w:r>
            <w:r w:rsidRPr="00727480">
              <w:rPr>
                <w:rFonts w:ascii="Times New Roman" w:eastAsia="Times New Roman" w:hAnsi="Times New Roman" w:cs="Times New Roman"/>
                <w:color w:val="000000"/>
                <w:spacing w:val="-1"/>
                <w:w w:val="99"/>
                <w:sz w:val="24"/>
                <w:szCs w:val="24"/>
                <w:lang w:eastAsia="ru-RU"/>
              </w:rPr>
              <w:t>т</w:t>
            </w:r>
            <w:r w:rsidRPr="00727480">
              <w:rPr>
                <w:rFonts w:ascii="Times New Roman" w:eastAsia="Times New Roman" w:hAnsi="Times New Roman" w:cs="Times New Roman"/>
                <w:color w:val="000000"/>
                <w:sz w:val="24"/>
                <w:szCs w:val="24"/>
                <w:lang w:eastAsia="ru-RU"/>
              </w:rPr>
              <w:t>ин: И.Е</w:t>
            </w:r>
            <w:r w:rsidRPr="00727480">
              <w:rPr>
                <w:rFonts w:ascii="Times New Roman" w:eastAsia="Times New Roman" w:hAnsi="Times New Roman" w:cs="Times New Roman"/>
                <w:color w:val="000000"/>
                <w:spacing w:val="47"/>
                <w:sz w:val="24"/>
                <w:szCs w:val="24"/>
                <w:lang w:eastAsia="ru-RU"/>
              </w:rPr>
              <w:t>.</w:t>
            </w:r>
            <w:r w:rsidRPr="00727480">
              <w:rPr>
                <w:rFonts w:ascii="Times New Roman" w:eastAsia="Times New Roman" w:hAnsi="Times New Roman" w:cs="Times New Roman"/>
                <w:color w:val="000000"/>
                <w:w w:val="99"/>
                <w:sz w:val="24"/>
                <w:szCs w:val="24"/>
                <w:lang w:eastAsia="ru-RU"/>
              </w:rPr>
              <w:t>Р</w:t>
            </w:r>
            <w:r w:rsidRPr="00727480">
              <w:rPr>
                <w:rFonts w:ascii="Times New Roman" w:eastAsia="Times New Roman" w:hAnsi="Times New Roman" w:cs="Times New Roman"/>
                <w:color w:val="000000"/>
                <w:sz w:val="24"/>
                <w:szCs w:val="24"/>
                <w:lang w:eastAsia="ru-RU"/>
              </w:rPr>
              <w:t>е</w:t>
            </w:r>
            <w:r w:rsidRPr="00727480">
              <w:rPr>
                <w:rFonts w:ascii="Times New Roman" w:eastAsia="Times New Roman" w:hAnsi="Times New Roman" w:cs="Times New Roman"/>
                <w:color w:val="000000"/>
                <w:spacing w:val="1"/>
                <w:sz w:val="24"/>
                <w:szCs w:val="24"/>
                <w:lang w:eastAsia="ru-RU"/>
              </w:rPr>
              <w:t>пи</w:t>
            </w:r>
            <w:r w:rsidRPr="00727480">
              <w:rPr>
                <w:rFonts w:ascii="Times New Roman" w:eastAsia="Times New Roman" w:hAnsi="Times New Roman" w:cs="Times New Roman"/>
                <w:color w:val="000000"/>
                <w:sz w:val="24"/>
                <w:szCs w:val="24"/>
                <w:lang w:eastAsia="ru-RU"/>
              </w:rPr>
              <w:t>н</w:t>
            </w:r>
            <w:r w:rsidRPr="00727480">
              <w:rPr>
                <w:rFonts w:ascii="Times New Roman" w:eastAsia="Times New Roman" w:hAnsi="Times New Roman" w:cs="Times New Roman"/>
                <w:color w:val="000000"/>
                <w:spacing w:val="23"/>
                <w:sz w:val="24"/>
                <w:szCs w:val="24"/>
                <w:lang w:eastAsia="ru-RU"/>
              </w:rPr>
              <w:t xml:space="preserve"> </w:t>
            </w:r>
            <w:r w:rsidRPr="00727480">
              <w:rPr>
                <w:rFonts w:ascii="Times New Roman" w:eastAsia="Times New Roman" w:hAnsi="Times New Roman" w:cs="Times New Roman"/>
                <w:color w:val="000000"/>
                <w:spacing w:val="-3"/>
                <w:sz w:val="24"/>
                <w:szCs w:val="24"/>
                <w:lang w:eastAsia="ru-RU"/>
              </w:rPr>
              <w:t>«</w:t>
            </w:r>
            <w:r w:rsidRPr="00727480">
              <w:rPr>
                <w:rFonts w:ascii="Times New Roman" w:eastAsia="Times New Roman" w:hAnsi="Times New Roman" w:cs="Times New Roman"/>
                <w:color w:val="000000"/>
                <w:spacing w:val="1"/>
                <w:sz w:val="24"/>
                <w:szCs w:val="24"/>
                <w:lang w:eastAsia="ru-RU"/>
              </w:rPr>
              <w:t>Я</w:t>
            </w:r>
            <w:r w:rsidRPr="00727480">
              <w:rPr>
                <w:rFonts w:ascii="Times New Roman" w:eastAsia="Times New Roman" w:hAnsi="Times New Roman" w:cs="Times New Roman"/>
                <w:color w:val="000000"/>
                <w:sz w:val="24"/>
                <w:szCs w:val="24"/>
                <w:lang w:eastAsia="ru-RU"/>
              </w:rPr>
              <w:t>бло</w:t>
            </w:r>
            <w:r w:rsidRPr="00727480">
              <w:rPr>
                <w:rFonts w:ascii="Times New Roman" w:eastAsia="Times New Roman" w:hAnsi="Times New Roman" w:cs="Times New Roman"/>
                <w:color w:val="000000"/>
                <w:spacing w:val="1"/>
                <w:sz w:val="24"/>
                <w:szCs w:val="24"/>
                <w:lang w:eastAsia="ru-RU"/>
              </w:rPr>
              <w:t>к</w:t>
            </w:r>
            <w:r w:rsidRPr="00727480">
              <w:rPr>
                <w:rFonts w:ascii="Times New Roman" w:eastAsia="Times New Roman" w:hAnsi="Times New Roman" w:cs="Times New Roman"/>
                <w:color w:val="000000"/>
                <w:sz w:val="24"/>
                <w:szCs w:val="24"/>
                <w:lang w:eastAsia="ru-RU"/>
              </w:rPr>
              <w:t>и</w:t>
            </w:r>
            <w:r w:rsidRPr="00727480">
              <w:rPr>
                <w:rFonts w:ascii="Times New Roman" w:eastAsia="Times New Roman" w:hAnsi="Times New Roman" w:cs="Times New Roman"/>
                <w:color w:val="000000"/>
                <w:spacing w:val="1"/>
                <w:sz w:val="24"/>
                <w:szCs w:val="24"/>
                <w:lang w:eastAsia="ru-RU"/>
              </w:rPr>
              <w:t xml:space="preserve"> </w:t>
            </w:r>
            <w:r w:rsidRPr="00727480">
              <w:rPr>
                <w:rFonts w:ascii="Times New Roman" w:eastAsia="Times New Roman" w:hAnsi="Times New Roman" w:cs="Times New Roman"/>
                <w:color w:val="000000"/>
                <w:sz w:val="24"/>
                <w:szCs w:val="24"/>
                <w:lang w:eastAsia="ru-RU"/>
              </w:rPr>
              <w:t>и</w:t>
            </w:r>
            <w:r w:rsidRPr="00727480">
              <w:rPr>
                <w:rFonts w:ascii="Times New Roman" w:eastAsia="Times New Roman" w:hAnsi="Times New Roman" w:cs="Times New Roman"/>
                <w:color w:val="000000"/>
                <w:spacing w:val="1"/>
                <w:sz w:val="24"/>
                <w:szCs w:val="24"/>
                <w:lang w:eastAsia="ru-RU"/>
              </w:rPr>
              <w:t xml:space="preserve"> </w:t>
            </w:r>
            <w:r w:rsidRPr="00727480">
              <w:rPr>
                <w:rFonts w:ascii="Times New Roman" w:eastAsia="Times New Roman" w:hAnsi="Times New Roman" w:cs="Times New Roman"/>
                <w:color w:val="000000"/>
                <w:sz w:val="24"/>
                <w:szCs w:val="24"/>
                <w:lang w:eastAsia="ru-RU"/>
              </w:rPr>
              <w:t>л</w:t>
            </w:r>
            <w:r w:rsidRPr="00727480">
              <w:rPr>
                <w:rFonts w:ascii="Times New Roman" w:eastAsia="Times New Roman" w:hAnsi="Times New Roman" w:cs="Times New Roman"/>
                <w:color w:val="000000"/>
                <w:spacing w:val="1"/>
                <w:sz w:val="24"/>
                <w:szCs w:val="24"/>
                <w:lang w:eastAsia="ru-RU"/>
              </w:rPr>
              <w:t>и</w:t>
            </w:r>
            <w:r w:rsidRPr="00727480">
              <w:rPr>
                <w:rFonts w:ascii="Times New Roman" w:eastAsia="Times New Roman" w:hAnsi="Times New Roman" w:cs="Times New Roman"/>
                <w:color w:val="000000"/>
                <w:sz w:val="24"/>
                <w:szCs w:val="24"/>
                <w:lang w:eastAsia="ru-RU"/>
              </w:rPr>
              <w:t>с</w:t>
            </w:r>
            <w:r w:rsidRPr="00727480">
              <w:rPr>
                <w:rFonts w:ascii="Times New Roman" w:eastAsia="Times New Roman" w:hAnsi="Times New Roman" w:cs="Times New Roman"/>
                <w:color w:val="000000"/>
                <w:spacing w:val="-1"/>
                <w:w w:val="99"/>
                <w:sz w:val="24"/>
                <w:szCs w:val="24"/>
                <w:lang w:eastAsia="ru-RU"/>
              </w:rPr>
              <w:t>т</w:t>
            </w:r>
            <w:r w:rsidRPr="00727480">
              <w:rPr>
                <w:rFonts w:ascii="Times New Roman" w:eastAsia="Times New Roman" w:hAnsi="Times New Roman" w:cs="Times New Roman"/>
                <w:color w:val="000000"/>
                <w:w w:val="99"/>
                <w:sz w:val="24"/>
                <w:szCs w:val="24"/>
                <w:lang w:eastAsia="ru-RU"/>
              </w:rPr>
              <w:t>ь</w:t>
            </w:r>
            <w:r w:rsidRPr="00727480">
              <w:rPr>
                <w:rFonts w:ascii="Times New Roman" w:eastAsia="Times New Roman" w:hAnsi="Times New Roman" w:cs="Times New Roman"/>
                <w:color w:val="000000"/>
                <w:spacing w:val="2"/>
                <w:sz w:val="24"/>
                <w:szCs w:val="24"/>
                <w:lang w:eastAsia="ru-RU"/>
              </w:rPr>
              <w:t>я</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2"/>
                <w:sz w:val="24"/>
                <w:szCs w:val="24"/>
                <w:lang w:eastAsia="ru-RU"/>
              </w:rPr>
              <w:t xml:space="preserve"> </w:t>
            </w:r>
            <w:r w:rsidRPr="00727480">
              <w:rPr>
                <w:rFonts w:ascii="Times New Roman" w:eastAsia="Times New Roman" w:hAnsi="Times New Roman" w:cs="Times New Roman"/>
                <w:color w:val="000000"/>
                <w:spacing w:val="-1"/>
                <w:sz w:val="24"/>
                <w:szCs w:val="24"/>
                <w:lang w:eastAsia="ru-RU"/>
              </w:rPr>
              <w:t>В</w:t>
            </w:r>
            <w:r w:rsidRPr="00727480">
              <w:rPr>
                <w:rFonts w:ascii="Times New Roman" w:eastAsia="Times New Roman" w:hAnsi="Times New Roman" w:cs="Times New Roman"/>
                <w:color w:val="000000"/>
                <w:spacing w:val="1"/>
                <w:sz w:val="24"/>
                <w:szCs w:val="24"/>
                <w:lang w:eastAsia="ru-RU"/>
              </w:rPr>
              <w:t>.</w:t>
            </w:r>
            <w:r w:rsidRPr="00727480">
              <w:rPr>
                <w:rFonts w:ascii="Times New Roman" w:eastAsia="Times New Roman" w:hAnsi="Times New Roman" w:cs="Times New Roman"/>
                <w:color w:val="000000"/>
                <w:sz w:val="24"/>
                <w:szCs w:val="24"/>
                <w:lang w:eastAsia="ru-RU"/>
              </w:rPr>
              <w:t xml:space="preserve">М. </w:t>
            </w:r>
            <w:r w:rsidRPr="00727480">
              <w:rPr>
                <w:rFonts w:ascii="Times New Roman" w:eastAsia="Times New Roman" w:hAnsi="Times New Roman" w:cs="Times New Roman"/>
                <w:color w:val="000000"/>
                <w:spacing w:val="-1"/>
                <w:sz w:val="24"/>
                <w:szCs w:val="24"/>
                <w:lang w:eastAsia="ru-RU"/>
              </w:rPr>
              <w:t>Вас</w:t>
            </w:r>
            <w:r w:rsidRPr="00727480">
              <w:rPr>
                <w:rFonts w:ascii="Times New Roman" w:eastAsia="Times New Roman" w:hAnsi="Times New Roman" w:cs="Times New Roman"/>
                <w:color w:val="000000"/>
                <w:spacing w:val="1"/>
                <w:w w:val="99"/>
                <w:sz w:val="24"/>
                <w:szCs w:val="24"/>
                <w:lang w:eastAsia="ru-RU"/>
              </w:rPr>
              <w:t>н</w:t>
            </w:r>
            <w:r w:rsidRPr="00727480">
              <w:rPr>
                <w:rFonts w:ascii="Times New Roman" w:eastAsia="Times New Roman" w:hAnsi="Times New Roman" w:cs="Times New Roman"/>
                <w:color w:val="000000"/>
                <w:sz w:val="24"/>
                <w:szCs w:val="24"/>
                <w:lang w:eastAsia="ru-RU"/>
              </w:rPr>
              <w:t>е</w:t>
            </w:r>
            <w:r w:rsidRPr="00727480">
              <w:rPr>
                <w:rFonts w:ascii="Times New Roman" w:eastAsia="Times New Roman" w:hAnsi="Times New Roman" w:cs="Times New Roman"/>
                <w:color w:val="000000"/>
                <w:w w:val="99"/>
                <w:sz w:val="24"/>
                <w:szCs w:val="24"/>
                <w:lang w:eastAsia="ru-RU"/>
              </w:rPr>
              <w:t>ц</w:t>
            </w:r>
            <w:r w:rsidRPr="00727480">
              <w:rPr>
                <w:rFonts w:ascii="Times New Roman" w:eastAsia="Times New Roman" w:hAnsi="Times New Roman" w:cs="Times New Roman"/>
                <w:color w:val="000000"/>
                <w:sz w:val="24"/>
                <w:szCs w:val="24"/>
                <w:lang w:eastAsia="ru-RU"/>
              </w:rPr>
              <w:t>ов</w:t>
            </w:r>
            <w:r w:rsidRPr="00727480">
              <w:rPr>
                <w:rFonts w:ascii="Times New Roman" w:eastAsia="Times New Roman" w:hAnsi="Times New Roman" w:cs="Times New Roman"/>
                <w:color w:val="000000"/>
                <w:spacing w:val="4"/>
                <w:sz w:val="24"/>
                <w:szCs w:val="24"/>
                <w:lang w:eastAsia="ru-RU"/>
              </w:rPr>
              <w:t xml:space="preserve"> </w:t>
            </w:r>
            <w:r w:rsidRPr="00727480">
              <w:rPr>
                <w:rFonts w:ascii="Times New Roman" w:eastAsia="Times New Roman" w:hAnsi="Times New Roman" w:cs="Times New Roman"/>
                <w:color w:val="000000"/>
                <w:spacing w:val="-5"/>
                <w:sz w:val="24"/>
                <w:szCs w:val="24"/>
                <w:lang w:eastAsia="ru-RU"/>
              </w:rPr>
              <w:t>«</w:t>
            </w:r>
            <w:r w:rsidRPr="00727480">
              <w:rPr>
                <w:rFonts w:ascii="Times New Roman" w:eastAsia="Times New Roman" w:hAnsi="Times New Roman" w:cs="Times New Roman"/>
                <w:color w:val="000000"/>
                <w:sz w:val="24"/>
                <w:szCs w:val="24"/>
                <w:lang w:eastAsia="ru-RU"/>
              </w:rPr>
              <w:t>С</w:t>
            </w:r>
            <w:r w:rsidRPr="00727480">
              <w:rPr>
                <w:rFonts w:ascii="Times New Roman" w:eastAsia="Times New Roman" w:hAnsi="Times New Roman" w:cs="Times New Roman"/>
                <w:color w:val="000000"/>
                <w:spacing w:val="2"/>
                <w:w w:val="99"/>
                <w:sz w:val="24"/>
                <w:szCs w:val="24"/>
                <w:lang w:eastAsia="ru-RU"/>
              </w:rPr>
              <w:t>н</w:t>
            </w:r>
            <w:r w:rsidRPr="00727480">
              <w:rPr>
                <w:rFonts w:ascii="Times New Roman" w:eastAsia="Times New Roman" w:hAnsi="Times New Roman" w:cs="Times New Roman"/>
                <w:color w:val="000000"/>
                <w:sz w:val="24"/>
                <w:szCs w:val="24"/>
                <w:lang w:eastAsia="ru-RU"/>
              </w:rPr>
              <w:t>е</w:t>
            </w:r>
            <w:r w:rsidRPr="00727480">
              <w:rPr>
                <w:rFonts w:ascii="Times New Roman" w:eastAsia="Times New Roman" w:hAnsi="Times New Roman" w:cs="Times New Roman"/>
                <w:color w:val="000000"/>
                <w:spacing w:val="4"/>
                <w:w w:val="99"/>
                <w:sz w:val="24"/>
                <w:szCs w:val="24"/>
                <w:lang w:eastAsia="ru-RU"/>
              </w:rPr>
              <w:t>г</w:t>
            </w:r>
            <w:r w:rsidRPr="00727480">
              <w:rPr>
                <w:rFonts w:ascii="Times New Roman" w:eastAsia="Times New Roman" w:hAnsi="Times New Roman" w:cs="Times New Roman"/>
                <w:color w:val="000000"/>
                <w:spacing w:val="-3"/>
                <w:sz w:val="24"/>
                <w:szCs w:val="24"/>
                <w:lang w:eastAsia="ru-RU"/>
              </w:rPr>
              <w:t>у</w:t>
            </w:r>
            <w:r w:rsidRPr="00727480">
              <w:rPr>
                <w:rFonts w:ascii="Times New Roman" w:eastAsia="Times New Roman" w:hAnsi="Times New Roman" w:cs="Times New Roman"/>
                <w:color w:val="000000"/>
                <w:sz w:val="24"/>
                <w:szCs w:val="24"/>
                <w:lang w:eastAsia="ru-RU"/>
              </w:rPr>
              <w:t>ро</w:t>
            </w:r>
            <w:r w:rsidRPr="00727480">
              <w:rPr>
                <w:rFonts w:ascii="Times New Roman" w:eastAsia="Times New Roman" w:hAnsi="Times New Roman" w:cs="Times New Roman"/>
                <w:color w:val="000000"/>
                <w:spacing w:val="-1"/>
                <w:sz w:val="24"/>
                <w:szCs w:val="24"/>
                <w:lang w:eastAsia="ru-RU"/>
              </w:rPr>
              <w:t>ч</w:t>
            </w:r>
            <w:r w:rsidRPr="00727480">
              <w:rPr>
                <w:rFonts w:ascii="Times New Roman" w:eastAsia="Times New Roman" w:hAnsi="Times New Roman" w:cs="Times New Roman"/>
                <w:color w:val="000000"/>
                <w:sz w:val="24"/>
                <w:szCs w:val="24"/>
                <w:lang w:eastAsia="ru-RU"/>
              </w:rPr>
              <w:t>ка</w:t>
            </w:r>
            <w:r w:rsidRPr="00727480">
              <w:rPr>
                <w:rFonts w:ascii="Times New Roman" w:eastAsia="Times New Roman" w:hAnsi="Times New Roman" w:cs="Times New Roman"/>
                <w:color w:val="000000"/>
                <w:spacing w:val="-3"/>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2"/>
                <w:sz w:val="24"/>
                <w:szCs w:val="24"/>
                <w:lang w:eastAsia="ru-RU"/>
              </w:rPr>
              <w:t xml:space="preserve"> </w:t>
            </w:r>
            <w:r w:rsidRPr="00727480">
              <w:rPr>
                <w:rFonts w:ascii="Times New Roman" w:eastAsia="Times New Roman" w:hAnsi="Times New Roman" w:cs="Times New Roman"/>
                <w:color w:val="000000"/>
                <w:spacing w:val="-1"/>
                <w:sz w:val="24"/>
                <w:szCs w:val="24"/>
                <w:lang w:eastAsia="ru-RU"/>
              </w:rPr>
              <w:t>В</w:t>
            </w:r>
            <w:r w:rsidRPr="00727480">
              <w:rPr>
                <w:rFonts w:ascii="Times New Roman" w:eastAsia="Times New Roman" w:hAnsi="Times New Roman" w:cs="Times New Roman"/>
                <w:color w:val="000000"/>
                <w:spacing w:val="2"/>
                <w:sz w:val="24"/>
                <w:szCs w:val="24"/>
                <w:lang w:eastAsia="ru-RU"/>
              </w:rPr>
              <w:t>.</w:t>
            </w:r>
            <w:r w:rsidRPr="00727480">
              <w:rPr>
                <w:rFonts w:ascii="Times New Roman" w:eastAsia="Times New Roman" w:hAnsi="Times New Roman" w:cs="Times New Roman"/>
                <w:color w:val="000000"/>
                <w:sz w:val="24"/>
                <w:szCs w:val="24"/>
                <w:lang w:eastAsia="ru-RU"/>
              </w:rPr>
              <w:t>А. Троп</w:t>
            </w:r>
            <w:r w:rsidRPr="00727480">
              <w:rPr>
                <w:rFonts w:ascii="Times New Roman" w:eastAsia="Times New Roman" w:hAnsi="Times New Roman" w:cs="Times New Roman"/>
                <w:color w:val="000000"/>
                <w:spacing w:val="1"/>
                <w:sz w:val="24"/>
                <w:szCs w:val="24"/>
                <w:lang w:eastAsia="ru-RU"/>
              </w:rPr>
              <w:t>ин</w:t>
            </w:r>
            <w:r w:rsidRPr="00727480">
              <w:rPr>
                <w:rFonts w:ascii="Times New Roman" w:eastAsia="Times New Roman" w:hAnsi="Times New Roman" w:cs="Times New Roman"/>
                <w:color w:val="000000"/>
                <w:sz w:val="24"/>
                <w:szCs w:val="24"/>
                <w:lang w:eastAsia="ru-RU"/>
              </w:rPr>
              <w:t>ин</w:t>
            </w:r>
            <w:r w:rsidRPr="00727480">
              <w:rPr>
                <w:rFonts w:ascii="Times New Roman" w:eastAsia="Times New Roman" w:hAnsi="Times New Roman" w:cs="Times New Roman"/>
                <w:color w:val="000000"/>
                <w:spacing w:val="2"/>
                <w:sz w:val="24"/>
                <w:szCs w:val="24"/>
                <w:lang w:eastAsia="ru-RU"/>
              </w:rPr>
              <w:t xml:space="preserve"> </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w w:val="99"/>
                <w:sz w:val="24"/>
                <w:szCs w:val="24"/>
                <w:lang w:eastAsia="ru-RU"/>
              </w:rPr>
              <w:t>Д</w:t>
            </w:r>
            <w:r w:rsidRPr="00727480">
              <w:rPr>
                <w:rFonts w:ascii="Times New Roman" w:eastAsia="Times New Roman" w:hAnsi="Times New Roman" w:cs="Times New Roman"/>
                <w:color w:val="000000"/>
                <w:sz w:val="24"/>
                <w:szCs w:val="24"/>
                <w:lang w:eastAsia="ru-RU"/>
              </w:rPr>
              <w:t>е</w:t>
            </w:r>
            <w:r w:rsidRPr="00727480">
              <w:rPr>
                <w:rFonts w:ascii="Times New Roman" w:eastAsia="Times New Roman" w:hAnsi="Times New Roman" w:cs="Times New Roman"/>
                <w:color w:val="000000"/>
                <w:spacing w:val="6"/>
                <w:sz w:val="24"/>
                <w:szCs w:val="24"/>
                <w:lang w:eastAsia="ru-RU"/>
              </w:rPr>
              <w:t>в</w:t>
            </w:r>
            <w:r w:rsidRPr="00727480">
              <w:rPr>
                <w:rFonts w:ascii="Times New Roman" w:eastAsia="Times New Roman" w:hAnsi="Times New Roman" w:cs="Times New Roman"/>
                <w:color w:val="000000"/>
                <w:sz w:val="24"/>
                <w:szCs w:val="24"/>
                <w:lang w:eastAsia="ru-RU"/>
              </w:rPr>
              <w:t>оч</w:t>
            </w:r>
            <w:r w:rsidRPr="00727480">
              <w:rPr>
                <w:rFonts w:ascii="Times New Roman" w:eastAsia="Times New Roman" w:hAnsi="Times New Roman" w:cs="Times New Roman"/>
                <w:color w:val="000000"/>
                <w:spacing w:val="1"/>
                <w:sz w:val="24"/>
                <w:szCs w:val="24"/>
                <w:lang w:eastAsia="ru-RU"/>
              </w:rPr>
              <w:t>к</w:t>
            </w:r>
            <w:r w:rsidRPr="00727480">
              <w:rPr>
                <w:rFonts w:ascii="Times New Roman" w:eastAsia="Times New Roman" w:hAnsi="Times New Roman" w:cs="Times New Roman"/>
                <w:color w:val="000000"/>
                <w:sz w:val="24"/>
                <w:szCs w:val="24"/>
                <w:lang w:eastAsia="ru-RU"/>
              </w:rPr>
              <w:t>а с</w:t>
            </w:r>
            <w:r w:rsidRPr="00727480">
              <w:rPr>
                <w:rFonts w:ascii="Times New Roman" w:eastAsia="Times New Roman" w:hAnsi="Times New Roman" w:cs="Times New Roman"/>
                <w:color w:val="000000"/>
                <w:spacing w:val="-1"/>
                <w:sz w:val="24"/>
                <w:szCs w:val="24"/>
                <w:lang w:eastAsia="ru-RU"/>
              </w:rPr>
              <w:t xml:space="preserve"> </w:t>
            </w:r>
            <w:r w:rsidRPr="00727480">
              <w:rPr>
                <w:rFonts w:ascii="Times New Roman" w:eastAsia="Times New Roman" w:hAnsi="Times New Roman" w:cs="Times New Roman"/>
                <w:color w:val="000000"/>
                <w:spacing w:val="3"/>
                <w:sz w:val="24"/>
                <w:szCs w:val="24"/>
                <w:lang w:eastAsia="ru-RU"/>
              </w:rPr>
              <w:t>к</w:t>
            </w:r>
            <w:r w:rsidRPr="00727480">
              <w:rPr>
                <w:rFonts w:ascii="Times New Roman" w:eastAsia="Times New Roman" w:hAnsi="Times New Roman" w:cs="Times New Roman"/>
                <w:color w:val="000000"/>
                <w:spacing w:val="-4"/>
                <w:sz w:val="24"/>
                <w:szCs w:val="24"/>
                <w:lang w:eastAsia="ru-RU"/>
              </w:rPr>
              <w:t>у</w:t>
            </w:r>
            <w:r w:rsidRPr="00727480">
              <w:rPr>
                <w:rFonts w:ascii="Times New Roman" w:eastAsia="Times New Roman" w:hAnsi="Times New Roman" w:cs="Times New Roman"/>
                <w:color w:val="000000"/>
                <w:sz w:val="24"/>
                <w:szCs w:val="24"/>
                <w:lang w:eastAsia="ru-RU"/>
              </w:rPr>
              <w:t>кло</w:t>
            </w:r>
            <w:r w:rsidRPr="00727480">
              <w:rPr>
                <w:rFonts w:ascii="Times New Roman" w:eastAsia="Times New Roman" w:hAnsi="Times New Roman" w:cs="Times New Roman"/>
                <w:color w:val="000000"/>
                <w:spacing w:val="6"/>
                <w:sz w:val="24"/>
                <w:szCs w:val="24"/>
                <w:lang w:eastAsia="ru-RU"/>
              </w:rPr>
              <w:t>й</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 А</w:t>
            </w:r>
            <w:r w:rsidRPr="00727480">
              <w:rPr>
                <w:rFonts w:ascii="Times New Roman" w:eastAsia="Times New Roman" w:hAnsi="Times New Roman" w:cs="Times New Roman"/>
                <w:color w:val="000000"/>
                <w:spacing w:val="1"/>
                <w:sz w:val="24"/>
                <w:szCs w:val="24"/>
                <w:lang w:eastAsia="ru-RU"/>
              </w:rPr>
              <w:t>.</w:t>
            </w:r>
            <w:r w:rsidRPr="00727480">
              <w:rPr>
                <w:rFonts w:ascii="Times New Roman" w:eastAsia="Times New Roman" w:hAnsi="Times New Roman" w:cs="Times New Roman"/>
                <w:color w:val="000000"/>
                <w:sz w:val="24"/>
                <w:szCs w:val="24"/>
                <w:lang w:eastAsia="ru-RU"/>
              </w:rPr>
              <w:t>И. Борт</w:t>
            </w:r>
            <w:r w:rsidRPr="00727480">
              <w:rPr>
                <w:rFonts w:ascii="Times New Roman" w:eastAsia="Times New Roman" w:hAnsi="Times New Roman" w:cs="Times New Roman"/>
                <w:color w:val="000000"/>
                <w:w w:val="99"/>
                <w:sz w:val="24"/>
                <w:szCs w:val="24"/>
                <w:lang w:eastAsia="ru-RU"/>
              </w:rPr>
              <w:t>н</w:t>
            </w:r>
            <w:r w:rsidRPr="00727480">
              <w:rPr>
                <w:rFonts w:ascii="Times New Roman" w:eastAsia="Times New Roman" w:hAnsi="Times New Roman" w:cs="Times New Roman"/>
                <w:color w:val="000000"/>
                <w:spacing w:val="1"/>
                <w:w w:val="99"/>
                <w:sz w:val="24"/>
                <w:szCs w:val="24"/>
                <w:lang w:eastAsia="ru-RU"/>
              </w:rPr>
              <w:t>и</w:t>
            </w:r>
            <w:r w:rsidRPr="00727480">
              <w:rPr>
                <w:rFonts w:ascii="Times New Roman" w:eastAsia="Times New Roman" w:hAnsi="Times New Roman" w:cs="Times New Roman"/>
                <w:color w:val="000000"/>
                <w:spacing w:val="1"/>
                <w:sz w:val="24"/>
                <w:szCs w:val="24"/>
                <w:lang w:eastAsia="ru-RU"/>
              </w:rPr>
              <w:t>к</w:t>
            </w:r>
            <w:r w:rsidRPr="00727480">
              <w:rPr>
                <w:rFonts w:ascii="Times New Roman" w:eastAsia="Times New Roman" w:hAnsi="Times New Roman" w:cs="Times New Roman"/>
                <w:color w:val="000000"/>
                <w:sz w:val="24"/>
                <w:szCs w:val="24"/>
                <w:lang w:eastAsia="ru-RU"/>
              </w:rPr>
              <w:t>ов</w:t>
            </w:r>
            <w:r w:rsidRPr="00727480">
              <w:rPr>
                <w:rFonts w:ascii="Times New Roman" w:eastAsia="Times New Roman" w:hAnsi="Times New Roman" w:cs="Times New Roman"/>
                <w:color w:val="000000"/>
                <w:spacing w:val="3"/>
                <w:sz w:val="24"/>
                <w:szCs w:val="24"/>
                <w:lang w:eastAsia="ru-RU"/>
              </w:rPr>
              <w:t xml:space="preserve"> </w:t>
            </w:r>
            <w:r w:rsidRPr="00727480">
              <w:rPr>
                <w:rFonts w:ascii="Times New Roman" w:eastAsia="Times New Roman" w:hAnsi="Times New Roman" w:cs="Times New Roman"/>
                <w:color w:val="000000"/>
                <w:spacing w:val="-5"/>
                <w:sz w:val="24"/>
                <w:szCs w:val="24"/>
                <w:lang w:eastAsia="ru-RU"/>
              </w:rPr>
              <w:t>«</w:t>
            </w:r>
            <w:r w:rsidRPr="00727480">
              <w:rPr>
                <w:rFonts w:ascii="Times New Roman" w:eastAsia="Times New Roman" w:hAnsi="Times New Roman" w:cs="Times New Roman"/>
                <w:color w:val="000000"/>
                <w:sz w:val="24"/>
                <w:szCs w:val="24"/>
                <w:lang w:eastAsia="ru-RU"/>
              </w:rPr>
              <w:t>Ве</w:t>
            </w:r>
            <w:r w:rsidRPr="00727480">
              <w:rPr>
                <w:rFonts w:ascii="Times New Roman" w:eastAsia="Times New Roman" w:hAnsi="Times New Roman" w:cs="Times New Roman"/>
                <w:color w:val="000000"/>
                <w:spacing w:val="-1"/>
                <w:sz w:val="24"/>
                <w:szCs w:val="24"/>
                <w:lang w:eastAsia="ru-RU"/>
              </w:rPr>
              <w:t>с</w:t>
            </w:r>
            <w:r w:rsidRPr="00727480">
              <w:rPr>
                <w:rFonts w:ascii="Times New Roman" w:eastAsia="Times New Roman" w:hAnsi="Times New Roman" w:cs="Times New Roman"/>
                <w:color w:val="000000"/>
                <w:w w:val="99"/>
                <w:sz w:val="24"/>
                <w:szCs w:val="24"/>
                <w:lang w:eastAsia="ru-RU"/>
              </w:rPr>
              <w:t>н</w:t>
            </w:r>
            <w:r w:rsidRPr="00727480">
              <w:rPr>
                <w:rFonts w:ascii="Times New Roman" w:eastAsia="Times New Roman" w:hAnsi="Times New Roman" w:cs="Times New Roman"/>
                <w:color w:val="000000"/>
                <w:sz w:val="24"/>
                <w:szCs w:val="24"/>
                <w:lang w:eastAsia="ru-RU"/>
              </w:rPr>
              <w:t>а</w:t>
            </w:r>
            <w:r w:rsidRPr="00727480">
              <w:rPr>
                <w:rFonts w:ascii="Times New Roman" w:eastAsia="Times New Roman" w:hAnsi="Times New Roman" w:cs="Times New Roman"/>
                <w:color w:val="000000"/>
                <w:spacing w:val="59"/>
                <w:sz w:val="24"/>
                <w:szCs w:val="24"/>
                <w:lang w:eastAsia="ru-RU"/>
              </w:rPr>
              <w:t xml:space="preserve"> </w:t>
            </w:r>
            <w:r w:rsidRPr="00727480">
              <w:rPr>
                <w:rFonts w:ascii="Times New Roman" w:eastAsia="Times New Roman" w:hAnsi="Times New Roman" w:cs="Times New Roman"/>
                <w:color w:val="000000"/>
                <w:spacing w:val="1"/>
                <w:sz w:val="24"/>
                <w:szCs w:val="24"/>
                <w:lang w:eastAsia="ru-RU"/>
              </w:rPr>
              <w:t>п</w:t>
            </w:r>
            <w:r w:rsidRPr="00727480">
              <w:rPr>
                <w:rFonts w:ascii="Times New Roman" w:eastAsia="Times New Roman" w:hAnsi="Times New Roman" w:cs="Times New Roman"/>
                <w:color w:val="000000"/>
                <w:sz w:val="24"/>
                <w:szCs w:val="24"/>
                <w:lang w:eastAsia="ru-RU"/>
              </w:rPr>
              <w:t>р</w:t>
            </w:r>
            <w:r w:rsidRPr="00727480">
              <w:rPr>
                <w:rFonts w:ascii="Times New Roman" w:eastAsia="Times New Roman" w:hAnsi="Times New Roman" w:cs="Times New Roman"/>
                <w:color w:val="000000"/>
                <w:spacing w:val="1"/>
                <w:sz w:val="24"/>
                <w:szCs w:val="24"/>
                <w:lang w:eastAsia="ru-RU"/>
              </w:rPr>
              <w:t>и</w:t>
            </w:r>
            <w:r w:rsidRPr="00727480">
              <w:rPr>
                <w:rFonts w:ascii="Times New Roman" w:eastAsia="Times New Roman" w:hAnsi="Times New Roman" w:cs="Times New Roman"/>
                <w:color w:val="000000"/>
                <w:w w:val="99"/>
                <w:sz w:val="24"/>
                <w:szCs w:val="24"/>
                <w:lang w:eastAsia="ru-RU"/>
              </w:rPr>
              <w:t>ш</w:t>
            </w:r>
            <w:r w:rsidRPr="00727480">
              <w:rPr>
                <w:rFonts w:ascii="Times New Roman" w:eastAsia="Times New Roman" w:hAnsi="Times New Roman" w:cs="Times New Roman"/>
                <w:color w:val="000000"/>
                <w:sz w:val="24"/>
                <w:szCs w:val="24"/>
                <w:lang w:eastAsia="ru-RU"/>
              </w:rPr>
              <w:t>л</w:t>
            </w:r>
            <w:r w:rsidRPr="00727480">
              <w:rPr>
                <w:rFonts w:ascii="Times New Roman" w:eastAsia="Times New Roman" w:hAnsi="Times New Roman" w:cs="Times New Roman"/>
                <w:color w:val="000000"/>
                <w:spacing w:val="3"/>
                <w:sz w:val="24"/>
                <w:szCs w:val="24"/>
                <w:lang w:eastAsia="ru-RU"/>
              </w:rPr>
              <w:t>а</w:t>
            </w:r>
            <w:r w:rsidRPr="00727480">
              <w:rPr>
                <w:rFonts w:ascii="Times New Roman" w:eastAsia="Times New Roman" w:hAnsi="Times New Roman" w:cs="Times New Roman"/>
                <w:color w:val="000000"/>
                <w:spacing w:val="1"/>
                <w:sz w:val="24"/>
                <w:szCs w:val="24"/>
                <w:lang w:eastAsia="ru-RU"/>
              </w:rPr>
              <w:t>»</w:t>
            </w:r>
            <w:r w:rsidRPr="00727480">
              <w:rPr>
                <w:rFonts w:ascii="Times New Roman" w:eastAsia="Times New Roman" w:hAnsi="Times New Roman" w:cs="Times New Roman"/>
                <w:color w:val="000000"/>
                <w:spacing w:val="-6"/>
                <w:sz w:val="24"/>
                <w:szCs w:val="24"/>
                <w:lang w:eastAsia="ru-RU"/>
              </w:rPr>
              <w:t xml:space="preserve"> </w:t>
            </w:r>
            <w:r w:rsidRPr="00727480">
              <w:rPr>
                <w:rFonts w:ascii="Times New Roman" w:eastAsia="Times New Roman" w:hAnsi="Times New Roman" w:cs="Times New Roman"/>
                <w:color w:val="000000"/>
                <w:sz w:val="24"/>
                <w:szCs w:val="24"/>
                <w:lang w:eastAsia="ru-RU"/>
              </w:rPr>
              <w:t>;А</w:t>
            </w:r>
            <w:r w:rsidRPr="00727480">
              <w:rPr>
                <w:rFonts w:ascii="Times New Roman" w:eastAsia="Times New Roman" w:hAnsi="Times New Roman" w:cs="Times New Roman"/>
                <w:color w:val="000000"/>
                <w:spacing w:val="1"/>
                <w:sz w:val="24"/>
                <w:szCs w:val="24"/>
                <w:lang w:eastAsia="ru-RU"/>
              </w:rPr>
              <w:t>.</w:t>
            </w:r>
            <w:r w:rsidRPr="00727480">
              <w:rPr>
                <w:rFonts w:ascii="Times New Roman" w:eastAsia="Times New Roman" w:hAnsi="Times New Roman" w:cs="Times New Roman"/>
                <w:color w:val="000000"/>
                <w:sz w:val="24"/>
                <w:szCs w:val="24"/>
                <w:lang w:eastAsia="ru-RU"/>
              </w:rPr>
              <w:t>Н.</w:t>
            </w:r>
            <w:r w:rsidRPr="00727480">
              <w:rPr>
                <w:rFonts w:ascii="Times New Roman" w:eastAsia="Times New Roman" w:hAnsi="Times New Roman" w:cs="Times New Roman"/>
                <w:color w:val="000000"/>
                <w:spacing w:val="60"/>
                <w:sz w:val="24"/>
                <w:szCs w:val="24"/>
                <w:lang w:eastAsia="ru-RU"/>
              </w:rPr>
              <w:t xml:space="preserve"> </w:t>
            </w:r>
            <w:r w:rsidRPr="00727480">
              <w:rPr>
                <w:rFonts w:ascii="Times New Roman" w:eastAsia="Times New Roman" w:hAnsi="Times New Roman" w:cs="Times New Roman"/>
                <w:color w:val="000000"/>
                <w:sz w:val="24"/>
                <w:szCs w:val="24"/>
                <w:lang w:eastAsia="ru-RU"/>
              </w:rPr>
              <w:t>Комаров</w:t>
            </w:r>
            <w:r w:rsidRPr="00727480">
              <w:rPr>
                <w:rFonts w:ascii="Times New Roman" w:eastAsia="Times New Roman" w:hAnsi="Times New Roman" w:cs="Times New Roman"/>
                <w:color w:val="000000"/>
                <w:spacing w:val="63"/>
                <w:sz w:val="24"/>
                <w:szCs w:val="24"/>
                <w:lang w:eastAsia="ru-RU"/>
              </w:rPr>
              <w:t xml:space="preserve"> </w:t>
            </w:r>
            <w:r w:rsidRPr="00727480">
              <w:rPr>
                <w:rFonts w:ascii="Times New Roman" w:eastAsia="Times New Roman" w:hAnsi="Times New Roman" w:cs="Times New Roman"/>
                <w:color w:val="000000"/>
                <w:sz w:val="24"/>
                <w:szCs w:val="24"/>
                <w:lang w:eastAsia="ru-RU"/>
              </w:rPr>
              <w:t>«Н</w:t>
            </w:r>
            <w:r w:rsidRPr="00727480">
              <w:rPr>
                <w:rFonts w:ascii="Times New Roman" w:eastAsia="Times New Roman" w:hAnsi="Times New Roman" w:cs="Times New Roman"/>
                <w:color w:val="000000"/>
                <w:spacing w:val="-2"/>
                <w:sz w:val="24"/>
                <w:szCs w:val="24"/>
                <w:lang w:eastAsia="ru-RU"/>
              </w:rPr>
              <w:t>а</w:t>
            </w:r>
            <w:r w:rsidRPr="00727480">
              <w:rPr>
                <w:rFonts w:ascii="Times New Roman" w:eastAsia="Times New Roman" w:hAnsi="Times New Roman" w:cs="Times New Roman"/>
                <w:color w:val="000000"/>
                <w:sz w:val="24"/>
                <w:szCs w:val="24"/>
                <w:lang w:eastAsia="ru-RU"/>
              </w:rPr>
              <w:t>воднен</w:t>
            </w:r>
            <w:r w:rsidRPr="00727480">
              <w:rPr>
                <w:rFonts w:ascii="Times New Roman" w:eastAsia="Times New Roman" w:hAnsi="Times New Roman" w:cs="Times New Roman"/>
                <w:color w:val="000000"/>
                <w:spacing w:val="1"/>
                <w:sz w:val="24"/>
                <w:szCs w:val="24"/>
                <w:lang w:eastAsia="ru-RU"/>
              </w:rPr>
              <w:t>и</w:t>
            </w:r>
            <w:r w:rsidRPr="00727480">
              <w:rPr>
                <w:rFonts w:ascii="Times New Roman" w:eastAsia="Times New Roman" w:hAnsi="Times New Roman" w:cs="Times New Roman"/>
                <w:color w:val="000000"/>
                <w:spacing w:val="3"/>
                <w:sz w:val="24"/>
                <w:szCs w:val="24"/>
                <w:lang w:eastAsia="ru-RU"/>
              </w:rPr>
              <w:t>е</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7"/>
                <w:sz w:val="24"/>
                <w:szCs w:val="24"/>
                <w:lang w:eastAsia="ru-RU"/>
              </w:rPr>
              <w:t xml:space="preserve"> </w:t>
            </w:r>
            <w:r w:rsidRPr="00727480">
              <w:rPr>
                <w:rFonts w:ascii="Times New Roman" w:eastAsia="Times New Roman" w:hAnsi="Times New Roman" w:cs="Times New Roman"/>
                <w:color w:val="000000"/>
                <w:sz w:val="24"/>
                <w:szCs w:val="24"/>
                <w:lang w:eastAsia="ru-RU"/>
              </w:rPr>
              <w:t>;И.И.</w:t>
            </w:r>
            <w:r w:rsidRPr="00727480">
              <w:rPr>
                <w:rFonts w:ascii="Times New Roman" w:eastAsia="Times New Roman" w:hAnsi="Times New Roman" w:cs="Times New Roman"/>
                <w:color w:val="000000"/>
                <w:spacing w:val="35"/>
                <w:sz w:val="24"/>
                <w:szCs w:val="24"/>
                <w:lang w:eastAsia="ru-RU"/>
              </w:rPr>
              <w:t xml:space="preserve"> </w:t>
            </w:r>
            <w:r w:rsidRPr="00727480">
              <w:rPr>
                <w:rFonts w:ascii="Times New Roman" w:eastAsia="Times New Roman" w:hAnsi="Times New Roman" w:cs="Times New Roman"/>
                <w:color w:val="000000"/>
                <w:sz w:val="24"/>
                <w:szCs w:val="24"/>
                <w:lang w:eastAsia="ru-RU"/>
              </w:rPr>
              <w:t>Лев</w:t>
            </w:r>
            <w:r w:rsidRPr="00727480">
              <w:rPr>
                <w:rFonts w:ascii="Times New Roman" w:eastAsia="Times New Roman" w:hAnsi="Times New Roman" w:cs="Times New Roman"/>
                <w:color w:val="000000"/>
                <w:w w:val="99"/>
                <w:sz w:val="24"/>
                <w:szCs w:val="24"/>
                <w:lang w:eastAsia="ru-RU"/>
              </w:rPr>
              <w:t>и</w:t>
            </w:r>
            <w:r w:rsidRPr="00727480">
              <w:rPr>
                <w:rFonts w:ascii="Times New Roman" w:eastAsia="Times New Roman" w:hAnsi="Times New Roman" w:cs="Times New Roman"/>
                <w:color w:val="000000"/>
                <w:sz w:val="24"/>
                <w:szCs w:val="24"/>
                <w:lang w:eastAsia="ru-RU"/>
              </w:rPr>
              <w:t>та</w:t>
            </w:r>
            <w:r w:rsidRPr="00727480">
              <w:rPr>
                <w:rFonts w:ascii="Times New Roman" w:eastAsia="Times New Roman" w:hAnsi="Times New Roman" w:cs="Times New Roman"/>
                <w:color w:val="000000"/>
                <w:w w:val="99"/>
                <w:sz w:val="24"/>
                <w:szCs w:val="24"/>
                <w:lang w:eastAsia="ru-RU"/>
              </w:rPr>
              <w:t>н</w:t>
            </w:r>
            <w:r w:rsidRPr="00727480">
              <w:rPr>
                <w:rFonts w:ascii="Times New Roman" w:eastAsia="Times New Roman" w:hAnsi="Times New Roman" w:cs="Times New Roman"/>
                <w:color w:val="000000"/>
                <w:spacing w:val="5"/>
                <w:sz w:val="24"/>
                <w:szCs w:val="24"/>
                <w:lang w:eastAsia="ru-RU"/>
              </w:rPr>
              <w:t xml:space="preserve"> </w:t>
            </w:r>
            <w:r w:rsidRPr="00727480">
              <w:rPr>
                <w:rFonts w:ascii="Times New Roman" w:eastAsia="Times New Roman" w:hAnsi="Times New Roman" w:cs="Times New Roman"/>
                <w:color w:val="000000"/>
                <w:spacing w:val="-9"/>
                <w:sz w:val="24"/>
                <w:szCs w:val="24"/>
                <w:lang w:eastAsia="ru-RU"/>
              </w:rPr>
              <w:t>«</w:t>
            </w:r>
            <w:r w:rsidRPr="00727480">
              <w:rPr>
                <w:rFonts w:ascii="Times New Roman" w:eastAsia="Times New Roman" w:hAnsi="Times New Roman" w:cs="Times New Roman"/>
                <w:color w:val="000000"/>
                <w:sz w:val="24"/>
                <w:szCs w:val="24"/>
                <w:lang w:eastAsia="ru-RU"/>
              </w:rPr>
              <w:t>С</w:t>
            </w:r>
            <w:r w:rsidRPr="00727480">
              <w:rPr>
                <w:rFonts w:ascii="Times New Roman" w:eastAsia="Times New Roman" w:hAnsi="Times New Roman" w:cs="Times New Roman"/>
                <w:color w:val="000000"/>
                <w:spacing w:val="1"/>
                <w:w w:val="99"/>
                <w:sz w:val="24"/>
                <w:szCs w:val="24"/>
                <w:lang w:eastAsia="ru-RU"/>
              </w:rPr>
              <w:t>и</w:t>
            </w:r>
            <w:r w:rsidRPr="00727480">
              <w:rPr>
                <w:rFonts w:ascii="Times New Roman" w:eastAsia="Times New Roman" w:hAnsi="Times New Roman" w:cs="Times New Roman"/>
                <w:color w:val="000000"/>
                <w:sz w:val="24"/>
                <w:szCs w:val="24"/>
                <w:lang w:eastAsia="ru-RU"/>
              </w:rPr>
              <w:t>ре</w:t>
            </w:r>
            <w:r w:rsidRPr="00727480">
              <w:rPr>
                <w:rFonts w:ascii="Times New Roman" w:eastAsia="Times New Roman" w:hAnsi="Times New Roman" w:cs="Times New Roman"/>
                <w:color w:val="000000"/>
                <w:w w:val="99"/>
                <w:sz w:val="24"/>
                <w:szCs w:val="24"/>
                <w:lang w:eastAsia="ru-RU"/>
              </w:rPr>
              <w:t>н</w:t>
            </w:r>
            <w:r w:rsidRPr="00727480">
              <w:rPr>
                <w:rFonts w:ascii="Times New Roman" w:eastAsia="Times New Roman" w:hAnsi="Times New Roman" w:cs="Times New Roman"/>
                <w:color w:val="000000"/>
                <w:spacing w:val="6"/>
                <w:sz w:val="24"/>
                <w:szCs w:val="24"/>
                <w:lang w:eastAsia="ru-RU"/>
              </w:rPr>
              <w:t>ь</w:t>
            </w:r>
            <w:r w:rsidRPr="00727480">
              <w:rPr>
                <w:rFonts w:ascii="Times New Roman" w:eastAsia="Times New Roman" w:hAnsi="Times New Roman" w:cs="Times New Roman"/>
                <w:color w:val="000000"/>
                <w:spacing w:val="-6"/>
                <w:w w:val="99"/>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2"/>
                <w:sz w:val="24"/>
                <w:szCs w:val="24"/>
                <w:lang w:eastAsia="ru-RU"/>
              </w:rPr>
              <w:t xml:space="preserve"> </w:t>
            </w:r>
            <w:r w:rsidRPr="00727480">
              <w:rPr>
                <w:rFonts w:ascii="Times New Roman" w:eastAsia="Times New Roman" w:hAnsi="Times New Roman" w:cs="Times New Roman"/>
                <w:color w:val="000000"/>
                <w:sz w:val="24"/>
                <w:szCs w:val="24"/>
                <w:lang w:eastAsia="ru-RU"/>
              </w:rPr>
              <w:t>И</w:t>
            </w:r>
            <w:r w:rsidRPr="00727480">
              <w:rPr>
                <w:rFonts w:ascii="Times New Roman" w:eastAsia="Times New Roman" w:hAnsi="Times New Roman" w:cs="Times New Roman"/>
                <w:color w:val="000000"/>
                <w:spacing w:val="2"/>
                <w:sz w:val="24"/>
                <w:szCs w:val="24"/>
                <w:lang w:eastAsia="ru-RU"/>
              </w:rPr>
              <w:t>.</w:t>
            </w:r>
            <w:r w:rsidRPr="00727480">
              <w:rPr>
                <w:rFonts w:ascii="Times New Roman" w:eastAsia="Times New Roman" w:hAnsi="Times New Roman" w:cs="Times New Roman"/>
                <w:color w:val="000000"/>
                <w:spacing w:val="1"/>
                <w:sz w:val="24"/>
                <w:szCs w:val="24"/>
                <w:lang w:eastAsia="ru-RU"/>
              </w:rPr>
              <w:t>И</w:t>
            </w:r>
            <w:r w:rsidRPr="00727480">
              <w:rPr>
                <w:rFonts w:ascii="Times New Roman" w:eastAsia="Times New Roman" w:hAnsi="Times New Roman" w:cs="Times New Roman"/>
                <w:color w:val="000000"/>
                <w:sz w:val="24"/>
                <w:szCs w:val="24"/>
                <w:lang w:eastAsia="ru-RU"/>
              </w:rPr>
              <w:t xml:space="preserve">. </w:t>
            </w:r>
            <w:r w:rsidRPr="00727480">
              <w:rPr>
                <w:rFonts w:ascii="Times New Roman" w:eastAsia="Times New Roman" w:hAnsi="Times New Roman" w:cs="Times New Roman"/>
                <w:color w:val="000000"/>
                <w:w w:val="99"/>
                <w:sz w:val="24"/>
                <w:szCs w:val="24"/>
                <w:lang w:eastAsia="ru-RU"/>
              </w:rPr>
              <w:t>М</w:t>
            </w:r>
            <w:r w:rsidRPr="00727480">
              <w:rPr>
                <w:rFonts w:ascii="Times New Roman" w:eastAsia="Times New Roman" w:hAnsi="Times New Roman" w:cs="Times New Roman"/>
                <w:color w:val="000000"/>
                <w:sz w:val="24"/>
                <w:szCs w:val="24"/>
                <w:lang w:eastAsia="ru-RU"/>
              </w:rPr>
              <w:t>а</w:t>
            </w:r>
            <w:r w:rsidRPr="00727480">
              <w:rPr>
                <w:rFonts w:ascii="Times New Roman" w:eastAsia="Times New Roman" w:hAnsi="Times New Roman" w:cs="Times New Roman"/>
                <w:color w:val="000000"/>
                <w:w w:val="99"/>
                <w:sz w:val="24"/>
                <w:szCs w:val="24"/>
                <w:lang w:eastAsia="ru-RU"/>
              </w:rPr>
              <w:t>ш</w:t>
            </w:r>
            <w:r w:rsidRPr="00727480">
              <w:rPr>
                <w:rFonts w:ascii="Times New Roman" w:eastAsia="Times New Roman" w:hAnsi="Times New Roman" w:cs="Times New Roman"/>
                <w:color w:val="000000"/>
                <w:sz w:val="24"/>
                <w:szCs w:val="24"/>
                <w:lang w:eastAsia="ru-RU"/>
              </w:rPr>
              <w:t>ков</w:t>
            </w:r>
            <w:r w:rsidRPr="00727480">
              <w:rPr>
                <w:rFonts w:ascii="Times New Roman" w:eastAsia="Times New Roman" w:hAnsi="Times New Roman" w:cs="Times New Roman"/>
                <w:color w:val="000000"/>
                <w:spacing w:val="4"/>
                <w:sz w:val="24"/>
                <w:szCs w:val="24"/>
                <w:lang w:eastAsia="ru-RU"/>
              </w:rPr>
              <w:t xml:space="preserve"> </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w w:val="99"/>
                <w:sz w:val="24"/>
                <w:szCs w:val="24"/>
                <w:lang w:eastAsia="ru-RU"/>
              </w:rPr>
              <w:t>Р</w:t>
            </w:r>
            <w:r w:rsidRPr="00727480">
              <w:rPr>
                <w:rFonts w:ascii="Times New Roman" w:eastAsia="Times New Roman" w:hAnsi="Times New Roman" w:cs="Times New Roman"/>
                <w:color w:val="000000"/>
                <w:sz w:val="24"/>
                <w:szCs w:val="24"/>
                <w:lang w:eastAsia="ru-RU"/>
              </w:rPr>
              <w:t>яб</w:t>
            </w:r>
            <w:r w:rsidRPr="00727480">
              <w:rPr>
                <w:rFonts w:ascii="Times New Roman" w:eastAsia="Times New Roman" w:hAnsi="Times New Roman" w:cs="Times New Roman"/>
                <w:color w:val="000000"/>
                <w:spacing w:val="1"/>
                <w:sz w:val="24"/>
                <w:szCs w:val="24"/>
                <w:lang w:eastAsia="ru-RU"/>
              </w:rPr>
              <w:t>инк</w:t>
            </w:r>
            <w:r w:rsidRPr="00727480">
              <w:rPr>
                <w:rFonts w:ascii="Times New Roman" w:eastAsia="Times New Roman" w:hAnsi="Times New Roman" w:cs="Times New Roman"/>
                <w:color w:val="000000"/>
                <w:spacing w:val="4"/>
                <w:sz w:val="24"/>
                <w:szCs w:val="24"/>
                <w:lang w:eastAsia="ru-RU"/>
              </w:rPr>
              <w:t>а</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3"/>
                <w:sz w:val="24"/>
                <w:szCs w:val="24"/>
                <w:lang w:eastAsia="ru-RU"/>
              </w:rPr>
              <w:t xml:space="preserve"> </w:t>
            </w:r>
            <w:r w:rsidRPr="00727480">
              <w:rPr>
                <w:rFonts w:ascii="Times New Roman" w:eastAsia="Times New Roman" w:hAnsi="Times New Roman" w:cs="Times New Roman"/>
                <w:color w:val="000000"/>
                <w:spacing w:val="-1"/>
                <w:sz w:val="24"/>
                <w:szCs w:val="24"/>
                <w:lang w:eastAsia="ru-RU"/>
              </w:rPr>
              <w:t>«</w:t>
            </w:r>
            <w:r w:rsidRPr="00727480">
              <w:rPr>
                <w:rFonts w:ascii="Times New Roman" w:eastAsia="Times New Roman" w:hAnsi="Times New Roman" w:cs="Times New Roman"/>
                <w:color w:val="000000"/>
                <w:w w:val="99"/>
                <w:sz w:val="24"/>
                <w:szCs w:val="24"/>
                <w:lang w:eastAsia="ru-RU"/>
              </w:rPr>
              <w:t>М</w:t>
            </w:r>
            <w:r w:rsidRPr="00727480">
              <w:rPr>
                <w:rFonts w:ascii="Times New Roman" w:eastAsia="Times New Roman" w:hAnsi="Times New Roman" w:cs="Times New Roman"/>
                <w:color w:val="000000"/>
                <w:sz w:val="24"/>
                <w:szCs w:val="24"/>
                <w:lang w:eastAsia="ru-RU"/>
              </w:rPr>
              <w:t>алин</w:t>
            </w:r>
            <w:r w:rsidRPr="00727480">
              <w:rPr>
                <w:rFonts w:ascii="Times New Roman" w:eastAsia="Times New Roman" w:hAnsi="Times New Roman" w:cs="Times New Roman"/>
                <w:color w:val="000000"/>
                <w:spacing w:val="1"/>
                <w:sz w:val="24"/>
                <w:szCs w:val="24"/>
                <w:lang w:eastAsia="ru-RU"/>
              </w:rPr>
              <w:t>к</w:t>
            </w:r>
            <w:r w:rsidRPr="00727480">
              <w:rPr>
                <w:rFonts w:ascii="Times New Roman" w:eastAsia="Times New Roman" w:hAnsi="Times New Roman" w:cs="Times New Roman"/>
                <w:color w:val="000000"/>
                <w:spacing w:val="2"/>
                <w:sz w:val="24"/>
                <w:szCs w:val="24"/>
                <w:lang w:eastAsia="ru-RU"/>
              </w:rPr>
              <w:t>а</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w:t>
            </w:r>
          </w:p>
          <w:p w:rsidR="00564CED" w:rsidRDefault="00727480" w:rsidP="001568B2">
            <w:pPr>
              <w:widowControl w:val="0"/>
              <w:jc w:val="both"/>
              <w:rPr>
                <w:rFonts w:ascii="Times New Roman" w:eastAsia="Times New Roman" w:hAnsi="Times New Roman" w:cs="Times New Roman"/>
                <w:color w:val="000000"/>
                <w:sz w:val="28"/>
                <w:szCs w:val="28"/>
                <w:lang w:eastAsia="ru-RU"/>
              </w:rPr>
            </w:pPr>
            <w:r w:rsidRPr="00727480">
              <w:rPr>
                <w:rFonts w:ascii="Times New Roman" w:eastAsia="Times New Roman" w:hAnsi="Times New Roman" w:cs="Times New Roman"/>
                <w:color w:val="000000"/>
                <w:sz w:val="24"/>
                <w:szCs w:val="24"/>
                <w:lang w:eastAsia="ru-RU"/>
              </w:rPr>
              <w:t>Иллюстра</w:t>
            </w:r>
            <w:r w:rsidRPr="00727480">
              <w:rPr>
                <w:rFonts w:ascii="Times New Roman" w:eastAsia="Times New Roman" w:hAnsi="Times New Roman" w:cs="Times New Roman"/>
                <w:color w:val="000000"/>
                <w:w w:val="99"/>
                <w:sz w:val="24"/>
                <w:szCs w:val="24"/>
                <w:lang w:eastAsia="ru-RU"/>
              </w:rPr>
              <w:t>ц</w:t>
            </w:r>
            <w:r w:rsidRPr="00727480">
              <w:rPr>
                <w:rFonts w:ascii="Times New Roman" w:eastAsia="Times New Roman" w:hAnsi="Times New Roman" w:cs="Times New Roman"/>
                <w:color w:val="000000"/>
                <w:spacing w:val="1"/>
                <w:w w:val="99"/>
                <w:sz w:val="24"/>
                <w:szCs w:val="24"/>
                <w:lang w:eastAsia="ru-RU"/>
              </w:rPr>
              <w:t>и</w:t>
            </w:r>
            <w:r w:rsidRPr="00727480">
              <w:rPr>
                <w:rFonts w:ascii="Times New Roman" w:eastAsia="Times New Roman" w:hAnsi="Times New Roman" w:cs="Times New Roman"/>
                <w:color w:val="000000"/>
                <w:spacing w:val="3"/>
                <w:w w:val="99"/>
                <w:sz w:val="24"/>
                <w:szCs w:val="24"/>
                <w:lang w:eastAsia="ru-RU"/>
              </w:rPr>
              <w:t>и</w:t>
            </w:r>
            <w:r w:rsidR="001568B2">
              <w:rPr>
                <w:rFonts w:ascii="Times New Roman" w:eastAsia="Times New Roman" w:hAnsi="Times New Roman" w:cs="Times New Roman"/>
                <w:color w:val="000000"/>
                <w:spacing w:val="3"/>
                <w:w w:val="99"/>
                <w:sz w:val="24"/>
                <w:szCs w:val="24"/>
                <w:lang w:eastAsia="ru-RU"/>
              </w:rPr>
              <w:t xml:space="preserve"> </w:t>
            </w:r>
            <w:r w:rsidRPr="00727480">
              <w:rPr>
                <w:rFonts w:ascii="Times New Roman" w:eastAsia="Times New Roman" w:hAnsi="Times New Roman" w:cs="Times New Roman"/>
                <w:color w:val="000000"/>
                <w:sz w:val="24"/>
                <w:szCs w:val="24"/>
                <w:lang w:eastAsia="ru-RU"/>
              </w:rPr>
              <w:t>к</w:t>
            </w:r>
            <w:r w:rsidRPr="00727480">
              <w:rPr>
                <w:rFonts w:ascii="Times New Roman" w:eastAsia="Times New Roman" w:hAnsi="Times New Roman" w:cs="Times New Roman"/>
                <w:color w:val="000000"/>
                <w:spacing w:val="121"/>
                <w:sz w:val="24"/>
                <w:szCs w:val="24"/>
                <w:lang w:eastAsia="ru-RU"/>
              </w:rPr>
              <w:t xml:space="preserve"> </w:t>
            </w:r>
            <w:r w:rsidRPr="00727480">
              <w:rPr>
                <w:rFonts w:ascii="Times New Roman" w:eastAsia="Times New Roman" w:hAnsi="Times New Roman" w:cs="Times New Roman"/>
                <w:color w:val="000000"/>
                <w:sz w:val="24"/>
                <w:szCs w:val="24"/>
                <w:lang w:eastAsia="ru-RU"/>
              </w:rPr>
              <w:t>книгам:</w:t>
            </w:r>
            <w:r w:rsidRPr="00727480">
              <w:rPr>
                <w:rFonts w:ascii="Times New Roman" w:eastAsia="Times New Roman" w:hAnsi="Times New Roman" w:cs="Times New Roman"/>
                <w:color w:val="000000"/>
                <w:spacing w:val="59"/>
                <w:sz w:val="24"/>
                <w:szCs w:val="24"/>
                <w:lang w:eastAsia="ru-RU"/>
              </w:rPr>
              <w:t xml:space="preserve"> </w:t>
            </w:r>
            <w:r w:rsidRPr="00727480">
              <w:rPr>
                <w:rFonts w:ascii="Times New Roman" w:eastAsia="Times New Roman" w:hAnsi="Times New Roman" w:cs="Times New Roman"/>
                <w:color w:val="000000"/>
                <w:sz w:val="24"/>
                <w:szCs w:val="24"/>
                <w:lang w:eastAsia="ru-RU"/>
              </w:rPr>
              <w:t>В.</w:t>
            </w:r>
            <w:r w:rsidRPr="00727480">
              <w:rPr>
                <w:rFonts w:ascii="Times New Roman" w:eastAsia="Times New Roman" w:hAnsi="Times New Roman" w:cs="Times New Roman"/>
                <w:color w:val="000000"/>
                <w:spacing w:val="-1"/>
                <w:sz w:val="24"/>
                <w:szCs w:val="24"/>
                <w:lang w:eastAsia="ru-RU"/>
              </w:rPr>
              <w:t>В</w:t>
            </w:r>
            <w:r w:rsidRPr="00727480">
              <w:rPr>
                <w:rFonts w:ascii="Times New Roman" w:eastAsia="Times New Roman" w:hAnsi="Times New Roman" w:cs="Times New Roman"/>
                <w:color w:val="000000"/>
                <w:sz w:val="24"/>
                <w:szCs w:val="24"/>
                <w:lang w:eastAsia="ru-RU"/>
              </w:rPr>
              <w:t xml:space="preserve">. </w:t>
            </w:r>
            <w:r w:rsidRPr="00727480">
              <w:rPr>
                <w:rFonts w:ascii="Times New Roman" w:eastAsia="Times New Roman" w:hAnsi="Times New Roman" w:cs="Times New Roman"/>
                <w:color w:val="000000"/>
                <w:w w:val="99"/>
                <w:sz w:val="24"/>
                <w:szCs w:val="24"/>
                <w:lang w:eastAsia="ru-RU"/>
              </w:rPr>
              <w:t>Л</w:t>
            </w:r>
            <w:r w:rsidRPr="00727480">
              <w:rPr>
                <w:rFonts w:ascii="Times New Roman" w:eastAsia="Times New Roman" w:hAnsi="Times New Roman" w:cs="Times New Roman"/>
                <w:color w:val="000000"/>
                <w:sz w:val="24"/>
                <w:szCs w:val="24"/>
                <w:lang w:eastAsia="ru-RU"/>
              </w:rPr>
              <w:t>е</w:t>
            </w:r>
            <w:r w:rsidRPr="00727480">
              <w:rPr>
                <w:rFonts w:ascii="Times New Roman" w:eastAsia="Times New Roman" w:hAnsi="Times New Roman" w:cs="Times New Roman"/>
                <w:color w:val="000000"/>
                <w:spacing w:val="1"/>
                <w:sz w:val="24"/>
                <w:szCs w:val="24"/>
                <w:lang w:eastAsia="ru-RU"/>
              </w:rPr>
              <w:t>б</w:t>
            </w:r>
            <w:r w:rsidRPr="00727480">
              <w:rPr>
                <w:rFonts w:ascii="Times New Roman" w:eastAsia="Times New Roman" w:hAnsi="Times New Roman" w:cs="Times New Roman"/>
                <w:color w:val="000000"/>
                <w:sz w:val="24"/>
                <w:szCs w:val="24"/>
                <w:lang w:eastAsia="ru-RU"/>
              </w:rPr>
              <w:t>ед</w:t>
            </w:r>
            <w:r w:rsidRPr="00727480">
              <w:rPr>
                <w:rFonts w:ascii="Times New Roman" w:eastAsia="Times New Roman" w:hAnsi="Times New Roman" w:cs="Times New Roman"/>
                <w:color w:val="000000"/>
                <w:spacing w:val="1"/>
                <w:sz w:val="24"/>
                <w:szCs w:val="24"/>
                <w:lang w:eastAsia="ru-RU"/>
              </w:rPr>
              <w:t>е</w:t>
            </w:r>
            <w:r w:rsidRPr="00727480">
              <w:rPr>
                <w:rFonts w:ascii="Times New Roman" w:eastAsia="Times New Roman" w:hAnsi="Times New Roman" w:cs="Times New Roman"/>
                <w:color w:val="000000"/>
                <w:sz w:val="24"/>
                <w:szCs w:val="24"/>
                <w:lang w:eastAsia="ru-RU"/>
              </w:rPr>
              <w:t xml:space="preserve">в к </w:t>
            </w:r>
            <w:r w:rsidRPr="00727480">
              <w:rPr>
                <w:rFonts w:ascii="Times New Roman" w:eastAsia="Times New Roman" w:hAnsi="Times New Roman" w:cs="Times New Roman"/>
                <w:color w:val="000000"/>
                <w:spacing w:val="1"/>
                <w:sz w:val="24"/>
                <w:szCs w:val="24"/>
                <w:lang w:eastAsia="ru-RU"/>
              </w:rPr>
              <w:t>к</w:t>
            </w:r>
            <w:r w:rsidRPr="00727480">
              <w:rPr>
                <w:rFonts w:ascii="Times New Roman" w:eastAsia="Times New Roman" w:hAnsi="Times New Roman" w:cs="Times New Roman"/>
                <w:color w:val="000000"/>
                <w:sz w:val="24"/>
                <w:szCs w:val="24"/>
                <w:lang w:eastAsia="ru-RU"/>
              </w:rPr>
              <w:t>ниге С.</w:t>
            </w:r>
            <w:r w:rsidRPr="00727480">
              <w:rPr>
                <w:rFonts w:ascii="Times New Roman" w:eastAsia="Times New Roman" w:hAnsi="Times New Roman" w:cs="Times New Roman"/>
                <w:color w:val="000000"/>
                <w:spacing w:val="1"/>
                <w:sz w:val="24"/>
                <w:szCs w:val="24"/>
                <w:lang w:eastAsia="ru-RU"/>
              </w:rPr>
              <w:t>Я</w:t>
            </w:r>
            <w:r w:rsidRPr="00727480">
              <w:rPr>
                <w:rFonts w:ascii="Times New Roman" w:eastAsia="Times New Roman" w:hAnsi="Times New Roman" w:cs="Times New Roman"/>
                <w:color w:val="000000"/>
                <w:sz w:val="24"/>
                <w:szCs w:val="24"/>
                <w:lang w:eastAsia="ru-RU"/>
              </w:rPr>
              <w:t xml:space="preserve">. </w:t>
            </w:r>
            <w:r w:rsidRPr="00727480">
              <w:rPr>
                <w:rFonts w:ascii="Times New Roman" w:eastAsia="Times New Roman" w:hAnsi="Times New Roman" w:cs="Times New Roman"/>
                <w:color w:val="000000"/>
                <w:w w:val="99"/>
                <w:sz w:val="24"/>
                <w:szCs w:val="24"/>
                <w:lang w:eastAsia="ru-RU"/>
              </w:rPr>
              <w:t>М</w:t>
            </w:r>
            <w:r w:rsidRPr="00727480">
              <w:rPr>
                <w:rFonts w:ascii="Times New Roman" w:eastAsia="Times New Roman" w:hAnsi="Times New Roman" w:cs="Times New Roman"/>
                <w:color w:val="000000"/>
                <w:sz w:val="24"/>
                <w:szCs w:val="24"/>
                <w:lang w:eastAsia="ru-RU"/>
              </w:rPr>
              <w:t>ар</w:t>
            </w:r>
            <w:r w:rsidRPr="00727480">
              <w:rPr>
                <w:rFonts w:ascii="Times New Roman" w:eastAsia="Times New Roman" w:hAnsi="Times New Roman" w:cs="Times New Roman"/>
                <w:color w:val="000000"/>
                <w:w w:val="99"/>
                <w:sz w:val="24"/>
                <w:szCs w:val="24"/>
                <w:lang w:eastAsia="ru-RU"/>
              </w:rPr>
              <w:t>ш</w:t>
            </w:r>
            <w:r w:rsidRPr="00727480">
              <w:rPr>
                <w:rFonts w:ascii="Times New Roman" w:eastAsia="Times New Roman" w:hAnsi="Times New Roman" w:cs="Times New Roman"/>
                <w:color w:val="000000"/>
                <w:sz w:val="24"/>
                <w:szCs w:val="24"/>
                <w:lang w:eastAsia="ru-RU"/>
              </w:rPr>
              <w:t>ак</w:t>
            </w:r>
            <w:r w:rsidRPr="00727480">
              <w:rPr>
                <w:rFonts w:ascii="Times New Roman" w:eastAsia="Times New Roman" w:hAnsi="Times New Roman" w:cs="Times New Roman"/>
                <w:color w:val="000000"/>
                <w:spacing w:val="1"/>
                <w:sz w:val="24"/>
                <w:szCs w:val="24"/>
                <w:lang w:eastAsia="ru-RU"/>
              </w:rPr>
              <w:t>а</w:t>
            </w:r>
            <w:r w:rsidR="001568B2">
              <w:rPr>
                <w:rFonts w:ascii="Times New Roman" w:eastAsia="Times New Roman" w:hAnsi="Times New Roman" w:cs="Times New Roman"/>
                <w:color w:val="000000"/>
                <w:spacing w:val="1"/>
                <w:sz w:val="24"/>
                <w:szCs w:val="24"/>
                <w:lang w:eastAsia="ru-RU"/>
              </w:rPr>
              <w:t xml:space="preserve"> </w:t>
            </w:r>
            <w:r w:rsidRPr="00727480">
              <w:rPr>
                <w:rFonts w:ascii="Times New Roman" w:eastAsia="Times New Roman" w:hAnsi="Times New Roman" w:cs="Times New Roman"/>
                <w:color w:val="000000"/>
                <w:spacing w:val="-3"/>
                <w:sz w:val="24"/>
                <w:szCs w:val="24"/>
                <w:lang w:eastAsia="ru-RU"/>
              </w:rPr>
              <w:t>«</w:t>
            </w:r>
            <w:r w:rsidRPr="00727480">
              <w:rPr>
                <w:rFonts w:ascii="Times New Roman" w:eastAsia="Times New Roman" w:hAnsi="Times New Roman" w:cs="Times New Roman"/>
                <w:color w:val="000000"/>
                <w:spacing w:val="1"/>
                <w:sz w:val="24"/>
                <w:szCs w:val="24"/>
                <w:lang w:eastAsia="ru-RU"/>
              </w:rPr>
              <w:t>Ус</w:t>
            </w:r>
            <w:r w:rsidRPr="00727480">
              <w:rPr>
                <w:rFonts w:ascii="Times New Roman" w:eastAsia="Times New Roman" w:hAnsi="Times New Roman" w:cs="Times New Roman"/>
                <w:color w:val="000000"/>
                <w:sz w:val="24"/>
                <w:szCs w:val="24"/>
                <w:lang w:eastAsia="ru-RU"/>
              </w:rPr>
              <w:t>а</w:t>
            </w:r>
            <w:r w:rsidRPr="00727480">
              <w:rPr>
                <w:rFonts w:ascii="Times New Roman" w:eastAsia="Times New Roman" w:hAnsi="Times New Roman" w:cs="Times New Roman"/>
                <w:color w:val="000000"/>
                <w:w w:val="99"/>
                <w:sz w:val="24"/>
                <w:szCs w:val="24"/>
                <w:lang w:eastAsia="ru-RU"/>
              </w:rPr>
              <w:t>т</w:t>
            </w:r>
            <w:r w:rsidRPr="00727480">
              <w:rPr>
                <w:rFonts w:ascii="Times New Roman" w:eastAsia="Times New Roman" w:hAnsi="Times New Roman" w:cs="Times New Roman"/>
                <w:color w:val="000000"/>
                <w:sz w:val="24"/>
                <w:szCs w:val="24"/>
                <w:lang w:eastAsia="ru-RU"/>
              </w:rPr>
              <w:t>ы</w:t>
            </w:r>
            <w:r w:rsidRPr="00727480">
              <w:rPr>
                <w:rFonts w:ascii="Times New Roman" w:eastAsia="Times New Roman" w:hAnsi="Times New Roman" w:cs="Times New Roman"/>
                <w:color w:val="000000"/>
                <w:spacing w:val="1"/>
                <w:w w:val="99"/>
                <w:sz w:val="24"/>
                <w:szCs w:val="24"/>
                <w:lang w:eastAsia="ru-RU"/>
              </w:rPr>
              <w:t>й</w:t>
            </w:r>
            <w:r w:rsidRPr="00727480">
              <w:rPr>
                <w:rFonts w:ascii="Times New Roman" w:eastAsia="Times New Roman" w:hAnsi="Times New Roman" w:cs="Times New Roman"/>
                <w:color w:val="000000"/>
                <w:w w:val="99"/>
                <w:sz w:val="24"/>
                <w:szCs w:val="24"/>
                <w:lang w:eastAsia="ru-RU"/>
              </w:rPr>
              <w:t>­</w:t>
            </w:r>
            <w:r w:rsidRPr="00727480">
              <w:rPr>
                <w:rFonts w:ascii="Times New Roman" w:eastAsia="Times New Roman" w:hAnsi="Times New Roman" w:cs="Times New Roman"/>
                <w:color w:val="000000"/>
                <w:sz w:val="24"/>
                <w:szCs w:val="24"/>
                <w:lang w:eastAsia="ru-RU"/>
              </w:rPr>
              <w:t xml:space="preserve"> </w:t>
            </w:r>
            <w:r w:rsidRPr="00727480">
              <w:rPr>
                <w:rFonts w:ascii="Times New Roman" w:eastAsia="Times New Roman" w:hAnsi="Times New Roman" w:cs="Times New Roman"/>
                <w:color w:val="000000"/>
                <w:w w:val="99"/>
                <w:sz w:val="24"/>
                <w:szCs w:val="24"/>
                <w:lang w:eastAsia="ru-RU"/>
              </w:rPr>
              <w:t>п</w:t>
            </w:r>
            <w:r w:rsidRPr="00727480">
              <w:rPr>
                <w:rFonts w:ascii="Times New Roman" w:eastAsia="Times New Roman" w:hAnsi="Times New Roman" w:cs="Times New Roman"/>
                <w:color w:val="000000"/>
                <w:sz w:val="24"/>
                <w:szCs w:val="24"/>
                <w:lang w:eastAsia="ru-RU"/>
              </w:rPr>
              <w:t>олосаты</w:t>
            </w:r>
            <w:r w:rsidRPr="00727480">
              <w:rPr>
                <w:rFonts w:ascii="Times New Roman" w:eastAsia="Times New Roman" w:hAnsi="Times New Roman" w:cs="Times New Roman"/>
                <w:color w:val="000000"/>
                <w:spacing w:val="5"/>
                <w:w w:val="99"/>
                <w:sz w:val="24"/>
                <w:szCs w:val="24"/>
                <w:lang w:eastAsia="ru-RU"/>
              </w:rPr>
              <w:t>й</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w:t>
            </w:r>
          </w:p>
        </w:tc>
      </w:tr>
      <w:tr w:rsidR="00564CED" w:rsidTr="00727480">
        <w:tc>
          <w:tcPr>
            <w:tcW w:w="1645" w:type="dxa"/>
          </w:tcPr>
          <w:p w:rsidR="00564CED" w:rsidRDefault="00727480" w:rsidP="0029191C">
            <w:pPr>
              <w:widowControl w:val="0"/>
              <w:ind w:right="4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 лет</w:t>
            </w:r>
          </w:p>
        </w:tc>
        <w:tc>
          <w:tcPr>
            <w:tcW w:w="8033" w:type="dxa"/>
          </w:tcPr>
          <w:p w:rsidR="00727480" w:rsidRPr="00727480" w:rsidRDefault="00727480" w:rsidP="001568B2">
            <w:pPr>
              <w:widowControl w:val="0"/>
              <w:spacing w:before="1"/>
              <w:jc w:val="both"/>
              <w:rPr>
                <w:rFonts w:ascii="Times New Roman" w:eastAsia="Times New Roman" w:hAnsi="Times New Roman" w:cs="Times New Roman"/>
                <w:color w:val="000000"/>
                <w:sz w:val="24"/>
                <w:szCs w:val="24"/>
                <w:lang w:eastAsia="ru-RU"/>
              </w:rPr>
            </w:pPr>
            <w:r w:rsidRPr="00727480">
              <w:rPr>
                <w:rFonts w:ascii="Times New Roman" w:eastAsia="Times New Roman" w:hAnsi="Times New Roman" w:cs="Times New Roman"/>
                <w:color w:val="000000"/>
                <w:sz w:val="24"/>
                <w:szCs w:val="24"/>
                <w:lang w:eastAsia="ru-RU"/>
              </w:rPr>
              <w:t>Иллюстра</w:t>
            </w:r>
            <w:r w:rsidRPr="00727480">
              <w:rPr>
                <w:rFonts w:ascii="Times New Roman" w:eastAsia="Times New Roman" w:hAnsi="Times New Roman" w:cs="Times New Roman"/>
                <w:color w:val="000000"/>
                <w:w w:val="99"/>
                <w:sz w:val="24"/>
                <w:szCs w:val="24"/>
                <w:lang w:eastAsia="ru-RU"/>
              </w:rPr>
              <w:t>ц</w:t>
            </w:r>
            <w:r w:rsidRPr="00727480">
              <w:rPr>
                <w:rFonts w:ascii="Times New Roman" w:eastAsia="Times New Roman" w:hAnsi="Times New Roman" w:cs="Times New Roman"/>
                <w:color w:val="000000"/>
                <w:spacing w:val="1"/>
                <w:w w:val="99"/>
                <w:sz w:val="24"/>
                <w:szCs w:val="24"/>
                <w:lang w:eastAsia="ru-RU"/>
              </w:rPr>
              <w:t>ии</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60"/>
                <w:sz w:val="24"/>
                <w:szCs w:val="24"/>
                <w:lang w:eastAsia="ru-RU"/>
              </w:rPr>
              <w:t xml:space="preserve"> </w:t>
            </w:r>
            <w:r w:rsidRPr="00727480">
              <w:rPr>
                <w:rFonts w:ascii="Times New Roman" w:eastAsia="Times New Roman" w:hAnsi="Times New Roman" w:cs="Times New Roman"/>
                <w:color w:val="000000"/>
                <w:sz w:val="24"/>
                <w:szCs w:val="24"/>
                <w:lang w:eastAsia="ru-RU"/>
              </w:rPr>
              <w:t>репро</w:t>
            </w:r>
            <w:r w:rsidRPr="00727480">
              <w:rPr>
                <w:rFonts w:ascii="Times New Roman" w:eastAsia="Times New Roman" w:hAnsi="Times New Roman" w:cs="Times New Roman"/>
                <w:color w:val="000000"/>
                <w:spacing w:val="3"/>
                <w:sz w:val="24"/>
                <w:szCs w:val="24"/>
                <w:lang w:eastAsia="ru-RU"/>
              </w:rPr>
              <w:t>д</w:t>
            </w:r>
            <w:r w:rsidRPr="00727480">
              <w:rPr>
                <w:rFonts w:ascii="Times New Roman" w:eastAsia="Times New Roman" w:hAnsi="Times New Roman" w:cs="Times New Roman"/>
                <w:color w:val="000000"/>
                <w:spacing w:val="-4"/>
                <w:sz w:val="24"/>
                <w:szCs w:val="24"/>
                <w:lang w:eastAsia="ru-RU"/>
              </w:rPr>
              <w:t>у</w:t>
            </w:r>
            <w:r w:rsidRPr="00727480">
              <w:rPr>
                <w:rFonts w:ascii="Times New Roman" w:eastAsia="Times New Roman" w:hAnsi="Times New Roman" w:cs="Times New Roman"/>
                <w:color w:val="000000"/>
                <w:sz w:val="24"/>
                <w:szCs w:val="24"/>
                <w:lang w:eastAsia="ru-RU"/>
              </w:rPr>
              <w:t>к</w:t>
            </w:r>
            <w:r w:rsidRPr="00727480">
              <w:rPr>
                <w:rFonts w:ascii="Times New Roman" w:eastAsia="Times New Roman" w:hAnsi="Times New Roman" w:cs="Times New Roman"/>
                <w:color w:val="000000"/>
                <w:spacing w:val="1"/>
                <w:sz w:val="24"/>
                <w:szCs w:val="24"/>
                <w:lang w:eastAsia="ru-RU"/>
              </w:rPr>
              <w:t>ц</w:t>
            </w:r>
            <w:r w:rsidRPr="00727480">
              <w:rPr>
                <w:rFonts w:ascii="Times New Roman" w:eastAsia="Times New Roman" w:hAnsi="Times New Roman" w:cs="Times New Roman"/>
                <w:color w:val="000000"/>
                <w:sz w:val="24"/>
                <w:szCs w:val="24"/>
                <w:lang w:eastAsia="ru-RU"/>
              </w:rPr>
              <w:t>ии</w:t>
            </w:r>
            <w:r w:rsidRPr="00727480">
              <w:rPr>
                <w:rFonts w:ascii="Times New Roman" w:eastAsia="Times New Roman" w:hAnsi="Times New Roman" w:cs="Times New Roman"/>
                <w:color w:val="000000"/>
                <w:spacing w:val="60"/>
                <w:sz w:val="24"/>
                <w:szCs w:val="24"/>
                <w:lang w:eastAsia="ru-RU"/>
              </w:rPr>
              <w:t xml:space="preserve"> </w:t>
            </w:r>
            <w:r w:rsidRPr="00727480">
              <w:rPr>
                <w:rFonts w:ascii="Times New Roman" w:eastAsia="Times New Roman" w:hAnsi="Times New Roman" w:cs="Times New Roman"/>
                <w:color w:val="000000"/>
                <w:sz w:val="24"/>
                <w:szCs w:val="24"/>
                <w:lang w:eastAsia="ru-RU"/>
              </w:rPr>
              <w:t>кар</w:t>
            </w:r>
            <w:r w:rsidRPr="00727480">
              <w:rPr>
                <w:rFonts w:ascii="Times New Roman" w:eastAsia="Times New Roman" w:hAnsi="Times New Roman" w:cs="Times New Roman"/>
                <w:color w:val="000000"/>
                <w:spacing w:val="-1"/>
                <w:w w:val="99"/>
                <w:sz w:val="24"/>
                <w:szCs w:val="24"/>
                <w:lang w:eastAsia="ru-RU"/>
              </w:rPr>
              <w:t>т</w:t>
            </w:r>
            <w:r w:rsidRPr="00727480">
              <w:rPr>
                <w:rFonts w:ascii="Times New Roman" w:eastAsia="Times New Roman" w:hAnsi="Times New Roman" w:cs="Times New Roman"/>
                <w:color w:val="000000"/>
                <w:sz w:val="24"/>
                <w:szCs w:val="24"/>
                <w:lang w:eastAsia="ru-RU"/>
              </w:rPr>
              <w:t>и</w:t>
            </w:r>
            <w:r w:rsidRPr="00727480">
              <w:rPr>
                <w:rFonts w:ascii="Times New Roman" w:eastAsia="Times New Roman" w:hAnsi="Times New Roman" w:cs="Times New Roman"/>
                <w:color w:val="000000"/>
                <w:spacing w:val="5"/>
                <w:sz w:val="24"/>
                <w:szCs w:val="24"/>
                <w:lang w:eastAsia="ru-RU"/>
              </w:rPr>
              <w:t>н</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60"/>
                <w:sz w:val="24"/>
                <w:szCs w:val="24"/>
                <w:lang w:eastAsia="ru-RU"/>
              </w:rPr>
              <w:t xml:space="preserve"> </w:t>
            </w:r>
            <w:r w:rsidRPr="00727480">
              <w:rPr>
                <w:rFonts w:ascii="Times New Roman" w:eastAsia="Times New Roman" w:hAnsi="Times New Roman" w:cs="Times New Roman"/>
                <w:color w:val="000000"/>
                <w:sz w:val="24"/>
                <w:szCs w:val="24"/>
                <w:lang w:eastAsia="ru-RU"/>
              </w:rPr>
              <w:t>Ф.А.</w:t>
            </w:r>
            <w:r w:rsidRPr="00727480">
              <w:rPr>
                <w:rFonts w:ascii="Times New Roman" w:eastAsia="Times New Roman" w:hAnsi="Times New Roman" w:cs="Times New Roman"/>
                <w:color w:val="000000"/>
                <w:spacing w:val="120"/>
                <w:sz w:val="24"/>
                <w:szCs w:val="24"/>
                <w:lang w:eastAsia="ru-RU"/>
              </w:rPr>
              <w:t xml:space="preserve"> </w:t>
            </w:r>
            <w:r w:rsidRPr="00727480">
              <w:rPr>
                <w:rFonts w:ascii="Times New Roman" w:eastAsia="Times New Roman" w:hAnsi="Times New Roman" w:cs="Times New Roman"/>
                <w:color w:val="000000"/>
                <w:spacing w:val="-1"/>
                <w:sz w:val="24"/>
                <w:szCs w:val="24"/>
                <w:lang w:eastAsia="ru-RU"/>
              </w:rPr>
              <w:t>Вас</w:t>
            </w:r>
            <w:r w:rsidRPr="00727480">
              <w:rPr>
                <w:rFonts w:ascii="Times New Roman" w:eastAsia="Times New Roman" w:hAnsi="Times New Roman" w:cs="Times New Roman"/>
                <w:color w:val="000000"/>
                <w:spacing w:val="1"/>
                <w:sz w:val="24"/>
                <w:szCs w:val="24"/>
                <w:lang w:eastAsia="ru-RU"/>
              </w:rPr>
              <w:t>и</w:t>
            </w:r>
            <w:r w:rsidRPr="00727480">
              <w:rPr>
                <w:rFonts w:ascii="Times New Roman" w:eastAsia="Times New Roman" w:hAnsi="Times New Roman" w:cs="Times New Roman"/>
                <w:color w:val="000000"/>
                <w:sz w:val="24"/>
                <w:szCs w:val="24"/>
                <w:lang w:eastAsia="ru-RU"/>
              </w:rPr>
              <w:t>л</w:t>
            </w:r>
            <w:r w:rsidRPr="00727480">
              <w:rPr>
                <w:rFonts w:ascii="Times New Roman" w:eastAsia="Times New Roman" w:hAnsi="Times New Roman" w:cs="Times New Roman"/>
                <w:color w:val="000000"/>
                <w:spacing w:val="1"/>
                <w:w w:val="99"/>
                <w:sz w:val="24"/>
                <w:szCs w:val="24"/>
                <w:lang w:eastAsia="ru-RU"/>
              </w:rPr>
              <w:t>ь</w:t>
            </w:r>
            <w:r w:rsidRPr="00727480">
              <w:rPr>
                <w:rFonts w:ascii="Times New Roman" w:eastAsia="Times New Roman" w:hAnsi="Times New Roman" w:cs="Times New Roman"/>
                <w:color w:val="000000"/>
                <w:sz w:val="24"/>
                <w:szCs w:val="24"/>
                <w:lang w:eastAsia="ru-RU"/>
              </w:rPr>
              <w:t>ев</w:t>
            </w:r>
            <w:r w:rsidRPr="00727480">
              <w:rPr>
                <w:rFonts w:ascii="Times New Roman" w:eastAsia="Times New Roman" w:hAnsi="Times New Roman" w:cs="Times New Roman"/>
                <w:color w:val="000000"/>
                <w:spacing w:val="123"/>
                <w:sz w:val="24"/>
                <w:szCs w:val="24"/>
                <w:lang w:eastAsia="ru-RU"/>
              </w:rPr>
              <w:t xml:space="preserve"> </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Перед</w:t>
            </w:r>
            <w:r w:rsidRPr="00727480">
              <w:rPr>
                <w:rFonts w:ascii="Times New Roman" w:eastAsia="Times New Roman" w:hAnsi="Times New Roman" w:cs="Times New Roman"/>
                <w:color w:val="000000"/>
                <w:spacing w:val="57"/>
                <w:sz w:val="24"/>
                <w:szCs w:val="24"/>
                <w:lang w:eastAsia="ru-RU"/>
              </w:rPr>
              <w:t xml:space="preserve"> </w:t>
            </w:r>
            <w:r w:rsidR="001568B2">
              <w:rPr>
                <w:rFonts w:ascii="Times New Roman" w:eastAsia="Times New Roman" w:hAnsi="Times New Roman" w:cs="Times New Roman"/>
                <w:color w:val="000000"/>
                <w:spacing w:val="57"/>
                <w:sz w:val="24"/>
                <w:szCs w:val="24"/>
                <w:lang w:eastAsia="ru-RU"/>
              </w:rPr>
              <w:t xml:space="preserve"> </w:t>
            </w:r>
            <w:r w:rsidRPr="00727480">
              <w:rPr>
                <w:rFonts w:ascii="Times New Roman" w:eastAsia="Times New Roman" w:hAnsi="Times New Roman" w:cs="Times New Roman"/>
                <w:color w:val="000000"/>
                <w:sz w:val="24"/>
                <w:szCs w:val="24"/>
                <w:lang w:eastAsia="ru-RU"/>
              </w:rPr>
              <w:t>дожде</w:t>
            </w:r>
            <w:r w:rsidRPr="00727480">
              <w:rPr>
                <w:rFonts w:ascii="Times New Roman" w:eastAsia="Times New Roman" w:hAnsi="Times New Roman" w:cs="Times New Roman"/>
                <w:color w:val="000000"/>
                <w:spacing w:val="4"/>
                <w:sz w:val="24"/>
                <w:szCs w:val="24"/>
                <w:lang w:eastAsia="ru-RU"/>
              </w:rPr>
              <w:t>м</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2"/>
                <w:sz w:val="24"/>
                <w:szCs w:val="24"/>
                <w:lang w:eastAsia="ru-RU"/>
              </w:rPr>
              <w:t xml:space="preserve"> </w:t>
            </w:r>
            <w:r w:rsidRPr="00727480">
              <w:rPr>
                <w:rFonts w:ascii="Times New Roman" w:eastAsia="Times New Roman" w:hAnsi="Times New Roman" w:cs="Times New Roman"/>
                <w:color w:val="000000"/>
                <w:sz w:val="24"/>
                <w:szCs w:val="24"/>
                <w:lang w:eastAsia="ru-RU"/>
              </w:rPr>
              <w:t xml:space="preserve">И.Е. </w:t>
            </w:r>
            <w:r w:rsidRPr="00727480">
              <w:rPr>
                <w:rFonts w:ascii="Times New Roman" w:eastAsia="Times New Roman" w:hAnsi="Times New Roman" w:cs="Times New Roman"/>
                <w:color w:val="000000"/>
                <w:w w:val="99"/>
                <w:sz w:val="24"/>
                <w:szCs w:val="24"/>
                <w:lang w:eastAsia="ru-RU"/>
              </w:rPr>
              <w:t>Р</w:t>
            </w:r>
            <w:r w:rsidRPr="00727480">
              <w:rPr>
                <w:rFonts w:ascii="Times New Roman" w:eastAsia="Times New Roman" w:hAnsi="Times New Roman" w:cs="Times New Roman"/>
                <w:color w:val="000000"/>
                <w:sz w:val="24"/>
                <w:szCs w:val="24"/>
                <w:lang w:eastAsia="ru-RU"/>
              </w:rPr>
              <w:t>е</w:t>
            </w:r>
            <w:r w:rsidRPr="00727480">
              <w:rPr>
                <w:rFonts w:ascii="Times New Roman" w:eastAsia="Times New Roman" w:hAnsi="Times New Roman" w:cs="Times New Roman"/>
                <w:color w:val="000000"/>
                <w:w w:val="99"/>
                <w:sz w:val="24"/>
                <w:szCs w:val="24"/>
                <w:lang w:eastAsia="ru-RU"/>
              </w:rPr>
              <w:t>п</w:t>
            </w:r>
            <w:r w:rsidRPr="00727480">
              <w:rPr>
                <w:rFonts w:ascii="Times New Roman" w:eastAsia="Times New Roman" w:hAnsi="Times New Roman" w:cs="Times New Roman"/>
                <w:color w:val="000000"/>
                <w:spacing w:val="1"/>
                <w:sz w:val="24"/>
                <w:szCs w:val="24"/>
                <w:lang w:eastAsia="ru-RU"/>
              </w:rPr>
              <w:t>и</w:t>
            </w:r>
            <w:r w:rsidRPr="00727480">
              <w:rPr>
                <w:rFonts w:ascii="Times New Roman" w:eastAsia="Times New Roman" w:hAnsi="Times New Roman" w:cs="Times New Roman"/>
                <w:color w:val="000000"/>
                <w:sz w:val="24"/>
                <w:szCs w:val="24"/>
                <w:lang w:eastAsia="ru-RU"/>
              </w:rPr>
              <w:t>н</w:t>
            </w:r>
            <w:r w:rsidRPr="00727480">
              <w:rPr>
                <w:rFonts w:ascii="Times New Roman" w:eastAsia="Times New Roman" w:hAnsi="Times New Roman" w:cs="Times New Roman"/>
                <w:color w:val="000000"/>
                <w:spacing w:val="3"/>
                <w:sz w:val="24"/>
                <w:szCs w:val="24"/>
                <w:lang w:eastAsia="ru-RU"/>
              </w:rPr>
              <w:t xml:space="preserve"> </w:t>
            </w:r>
            <w:r w:rsidRPr="00727480">
              <w:rPr>
                <w:rFonts w:ascii="Times New Roman" w:eastAsia="Times New Roman" w:hAnsi="Times New Roman" w:cs="Times New Roman"/>
                <w:color w:val="000000"/>
                <w:spacing w:val="-4"/>
                <w:sz w:val="24"/>
                <w:szCs w:val="24"/>
                <w:lang w:eastAsia="ru-RU"/>
              </w:rPr>
              <w:t>«</w:t>
            </w:r>
            <w:r w:rsidRPr="00727480">
              <w:rPr>
                <w:rFonts w:ascii="Times New Roman" w:eastAsia="Times New Roman" w:hAnsi="Times New Roman" w:cs="Times New Roman"/>
                <w:color w:val="000000"/>
                <w:sz w:val="24"/>
                <w:szCs w:val="24"/>
                <w:lang w:eastAsia="ru-RU"/>
              </w:rPr>
              <w:t>О</w:t>
            </w:r>
            <w:r w:rsidRPr="00727480">
              <w:rPr>
                <w:rFonts w:ascii="Times New Roman" w:eastAsia="Times New Roman" w:hAnsi="Times New Roman" w:cs="Times New Roman"/>
                <w:color w:val="000000"/>
                <w:spacing w:val="-1"/>
                <w:sz w:val="24"/>
                <w:szCs w:val="24"/>
                <w:lang w:eastAsia="ru-RU"/>
              </w:rPr>
              <w:t>се</w:t>
            </w:r>
            <w:r w:rsidRPr="00727480">
              <w:rPr>
                <w:rFonts w:ascii="Times New Roman" w:eastAsia="Times New Roman" w:hAnsi="Times New Roman" w:cs="Times New Roman"/>
                <w:color w:val="000000"/>
                <w:sz w:val="24"/>
                <w:szCs w:val="24"/>
                <w:lang w:eastAsia="ru-RU"/>
              </w:rPr>
              <w:t>н</w:t>
            </w:r>
            <w:r w:rsidRPr="00727480">
              <w:rPr>
                <w:rFonts w:ascii="Times New Roman" w:eastAsia="Times New Roman" w:hAnsi="Times New Roman" w:cs="Times New Roman"/>
                <w:color w:val="000000"/>
                <w:spacing w:val="1"/>
                <w:sz w:val="24"/>
                <w:szCs w:val="24"/>
                <w:lang w:eastAsia="ru-RU"/>
              </w:rPr>
              <w:t>ни</w:t>
            </w:r>
            <w:r w:rsidRPr="00727480">
              <w:rPr>
                <w:rFonts w:ascii="Times New Roman" w:eastAsia="Times New Roman" w:hAnsi="Times New Roman" w:cs="Times New Roman"/>
                <w:color w:val="000000"/>
                <w:sz w:val="24"/>
                <w:szCs w:val="24"/>
                <w:lang w:eastAsia="ru-RU"/>
              </w:rPr>
              <w:t>й</w:t>
            </w:r>
            <w:r w:rsidRPr="00727480">
              <w:rPr>
                <w:rFonts w:ascii="Times New Roman" w:eastAsia="Times New Roman" w:hAnsi="Times New Roman" w:cs="Times New Roman"/>
                <w:color w:val="000000"/>
                <w:spacing w:val="1"/>
                <w:sz w:val="24"/>
                <w:szCs w:val="24"/>
                <w:lang w:eastAsia="ru-RU"/>
              </w:rPr>
              <w:t xml:space="preserve"> </w:t>
            </w:r>
            <w:r w:rsidRPr="00727480">
              <w:rPr>
                <w:rFonts w:ascii="Times New Roman" w:eastAsia="Times New Roman" w:hAnsi="Times New Roman" w:cs="Times New Roman"/>
                <w:color w:val="000000"/>
                <w:spacing w:val="3"/>
                <w:sz w:val="24"/>
                <w:szCs w:val="24"/>
                <w:lang w:eastAsia="ru-RU"/>
              </w:rPr>
              <w:t>б</w:t>
            </w:r>
            <w:r w:rsidRPr="00727480">
              <w:rPr>
                <w:rFonts w:ascii="Times New Roman" w:eastAsia="Times New Roman" w:hAnsi="Times New Roman" w:cs="Times New Roman"/>
                <w:color w:val="000000"/>
                <w:spacing w:val="-6"/>
                <w:sz w:val="24"/>
                <w:szCs w:val="24"/>
                <w:lang w:eastAsia="ru-RU"/>
              </w:rPr>
              <w:t>у</w:t>
            </w:r>
            <w:r w:rsidRPr="00727480">
              <w:rPr>
                <w:rFonts w:ascii="Times New Roman" w:eastAsia="Times New Roman" w:hAnsi="Times New Roman" w:cs="Times New Roman"/>
                <w:color w:val="000000"/>
                <w:sz w:val="24"/>
                <w:szCs w:val="24"/>
                <w:lang w:eastAsia="ru-RU"/>
              </w:rPr>
              <w:t>ке</w:t>
            </w:r>
            <w:r w:rsidRPr="00727480">
              <w:rPr>
                <w:rFonts w:ascii="Times New Roman" w:eastAsia="Times New Roman" w:hAnsi="Times New Roman" w:cs="Times New Roman"/>
                <w:color w:val="000000"/>
                <w:spacing w:val="4"/>
                <w:w w:val="99"/>
                <w:sz w:val="24"/>
                <w:szCs w:val="24"/>
                <w:lang w:eastAsia="ru-RU"/>
              </w:rPr>
              <w:t>т</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2"/>
                <w:sz w:val="24"/>
                <w:szCs w:val="24"/>
                <w:lang w:eastAsia="ru-RU"/>
              </w:rPr>
              <w:t xml:space="preserve"> </w:t>
            </w:r>
            <w:r w:rsidRPr="00727480">
              <w:rPr>
                <w:rFonts w:ascii="Times New Roman" w:eastAsia="Times New Roman" w:hAnsi="Times New Roman" w:cs="Times New Roman"/>
                <w:color w:val="000000"/>
                <w:sz w:val="24"/>
                <w:szCs w:val="24"/>
                <w:lang w:eastAsia="ru-RU"/>
              </w:rPr>
              <w:t>А.А.</w:t>
            </w:r>
            <w:r w:rsidRPr="00727480">
              <w:rPr>
                <w:rFonts w:ascii="Times New Roman" w:eastAsia="Times New Roman" w:hAnsi="Times New Roman" w:cs="Times New Roman"/>
                <w:color w:val="000000"/>
                <w:spacing w:val="1"/>
                <w:sz w:val="24"/>
                <w:szCs w:val="24"/>
                <w:lang w:eastAsia="ru-RU"/>
              </w:rPr>
              <w:t xml:space="preserve"> </w:t>
            </w:r>
            <w:r w:rsidRPr="00727480">
              <w:rPr>
                <w:rFonts w:ascii="Times New Roman" w:eastAsia="Times New Roman" w:hAnsi="Times New Roman" w:cs="Times New Roman"/>
                <w:color w:val="000000"/>
                <w:sz w:val="24"/>
                <w:szCs w:val="24"/>
                <w:lang w:eastAsia="ru-RU"/>
              </w:rPr>
              <w:t>Пла</w:t>
            </w:r>
            <w:r w:rsidRPr="00727480">
              <w:rPr>
                <w:rFonts w:ascii="Times New Roman" w:eastAsia="Times New Roman" w:hAnsi="Times New Roman" w:cs="Times New Roman"/>
                <w:color w:val="000000"/>
                <w:spacing w:val="-1"/>
                <w:sz w:val="24"/>
                <w:szCs w:val="24"/>
                <w:lang w:eastAsia="ru-RU"/>
              </w:rPr>
              <w:t>с</w:t>
            </w:r>
            <w:r w:rsidRPr="00727480">
              <w:rPr>
                <w:rFonts w:ascii="Times New Roman" w:eastAsia="Times New Roman" w:hAnsi="Times New Roman" w:cs="Times New Roman"/>
                <w:color w:val="000000"/>
                <w:w w:val="99"/>
                <w:sz w:val="24"/>
                <w:szCs w:val="24"/>
                <w:lang w:eastAsia="ru-RU"/>
              </w:rPr>
              <w:t>т</w:t>
            </w:r>
            <w:r w:rsidRPr="00727480">
              <w:rPr>
                <w:rFonts w:ascii="Times New Roman" w:eastAsia="Times New Roman" w:hAnsi="Times New Roman" w:cs="Times New Roman"/>
                <w:color w:val="000000"/>
                <w:sz w:val="24"/>
                <w:szCs w:val="24"/>
                <w:lang w:eastAsia="ru-RU"/>
              </w:rPr>
              <w:t>ов</w:t>
            </w:r>
            <w:r w:rsidRPr="00727480">
              <w:rPr>
                <w:rFonts w:ascii="Times New Roman" w:eastAsia="Times New Roman" w:hAnsi="Times New Roman" w:cs="Times New Roman"/>
                <w:color w:val="000000"/>
                <w:spacing w:val="4"/>
                <w:sz w:val="24"/>
                <w:szCs w:val="24"/>
                <w:lang w:eastAsia="ru-RU"/>
              </w:rPr>
              <w:t xml:space="preserve"> </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Пе</w:t>
            </w:r>
            <w:r w:rsidRPr="00727480">
              <w:rPr>
                <w:rFonts w:ascii="Times New Roman" w:eastAsia="Times New Roman" w:hAnsi="Times New Roman" w:cs="Times New Roman"/>
                <w:color w:val="000000"/>
                <w:spacing w:val="2"/>
                <w:sz w:val="24"/>
                <w:szCs w:val="24"/>
                <w:lang w:eastAsia="ru-RU"/>
              </w:rPr>
              <w:t>р</w:t>
            </w:r>
            <w:r w:rsidRPr="00727480">
              <w:rPr>
                <w:rFonts w:ascii="Times New Roman" w:eastAsia="Times New Roman" w:hAnsi="Times New Roman" w:cs="Times New Roman"/>
                <w:color w:val="000000"/>
                <w:sz w:val="24"/>
                <w:szCs w:val="24"/>
                <w:lang w:eastAsia="ru-RU"/>
              </w:rPr>
              <w:t>вый сне</w:t>
            </w:r>
            <w:r w:rsidRPr="00727480">
              <w:rPr>
                <w:rFonts w:ascii="Times New Roman" w:eastAsia="Times New Roman" w:hAnsi="Times New Roman" w:cs="Times New Roman"/>
                <w:color w:val="000000"/>
                <w:spacing w:val="4"/>
                <w:sz w:val="24"/>
                <w:szCs w:val="24"/>
                <w:lang w:eastAsia="ru-RU"/>
              </w:rPr>
              <w:t>г</w:t>
            </w:r>
            <w:r w:rsidRPr="00727480">
              <w:rPr>
                <w:rFonts w:ascii="Times New Roman" w:eastAsia="Times New Roman" w:hAnsi="Times New Roman" w:cs="Times New Roman"/>
                <w:color w:val="000000"/>
                <w:spacing w:val="-1"/>
                <w:sz w:val="24"/>
                <w:szCs w:val="24"/>
                <w:lang w:eastAsia="ru-RU"/>
              </w:rPr>
              <w:t>»</w:t>
            </w:r>
            <w:r w:rsidRPr="00727480">
              <w:rPr>
                <w:rFonts w:ascii="Times New Roman" w:eastAsia="Times New Roman" w:hAnsi="Times New Roman" w:cs="Times New Roman"/>
                <w:color w:val="000000"/>
                <w:sz w:val="24"/>
                <w:szCs w:val="24"/>
                <w:lang w:eastAsia="ru-RU"/>
              </w:rPr>
              <w:t>; И.</w:t>
            </w:r>
            <w:r w:rsidRPr="00727480">
              <w:rPr>
                <w:rFonts w:ascii="Times New Roman" w:eastAsia="Times New Roman" w:hAnsi="Times New Roman" w:cs="Times New Roman"/>
                <w:color w:val="000000"/>
                <w:w w:val="99"/>
                <w:sz w:val="24"/>
                <w:szCs w:val="24"/>
                <w:lang w:eastAsia="ru-RU"/>
              </w:rPr>
              <w:t>Э</w:t>
            </w:r>
            <w:r w:rsidRPr="00727480">
              <w:rPr>
                <w:rFonts w:ascii="Times New Roman" w:eastAsia="Times New Roman" w:hAnsi="Times New Roman" w:cs="Times New Roman"/>
                <w:color w:val="000000"/>
                <w:sz w:val="24"/>
                <w:szCs w:val="24"/>
                <w:lang w:eastAsia="ru-RU"/>
              </w:rPr>
              <w:t>. Грабар</w:t>
            </w:r>
            <w:r w:rsidRPr="00727480">
              <w:rPr>
                <w:rFonts w:ascii="Times New Roman" w:eastAsia="Times New Roman" w:hAnsi="Times New Roman" w:cs="Times New Roman"/>
                <w:color w:val="000000"/>
                <w:spacing w:val="4"/>
                <w:sz w:val="24"/>
                <w:szCs w:val="24"/>
                <w:lang w:eastAsia="ru-RU"/>
              </w:rPr>
              <w:t>ь</w:t>
            </w:r>
            <w:r w:rsidR="001568B2">
              <w:rPr>
                <w:rFonts w:ascii="Times New Roman" w:eastAsia="Times New Roman" w:hAnsi="Times New Roman" w:cs="Times New Roman"/>
                <w:color w:val="000000"/>
                <w:spacing w:val="4"/>
                <w:sz w:val="24"/>
                <w:szCs w:val="24"/>
                <w:lang w:eastAsia="ru-RU"/>
              </w:rPr>
              <w:t xml:space="preserve"> </w:t>
            </w:r>
            <w:r w:rsidRPr="00727480">
              <w:rPr>
                <w:rFonts w:ascii="Times New Roman" w:eastAsia="Times New Roman" w:hAnsi="Times New Roman" w:cs="Times New Roman"/>
                <w:color w:val="000000"/>
                <w:spacing w:val="-5"/>
                <w:sz w:val="24"/>
                <w:szCs w:val="24"/>
                <w:lang w:eastAsia="ru-RU"/>
              </w:rPr>
              <w:t>«</w:t>
            </w:r>
            <w:r w:rsidRPr="00727480">
              <w:rPr>
                <w:rFonts w:ascii="Times New Roman" w:eastAsia="Times New Roman" w:hAnsi="Times New Roman" w:cs="Times New Roman"/>
                <w:color w:val="000000"/>
                <w:w w:val="99"/>
                <w:sz w:val="24"/>
                <w:szCs w:val="24"/>
                <w:lang w:eastAsia="ru-RU"/>
              </w:rPr>
              <w:t>Ф</w:t>
            </w:r>
            <w:r w:rsidRPr="00727480">
              <w:rPr>
                <w:rFonts w:ascii="Times New Roman" w:eastAsia="Times New Roman" w:hAnsi="Times New Roman" w:cs="Times New Roman"/>
                <w:color w:val="000000"/>
                <w:sz w:val="24"/>
                <w:szCs w:val="24"/>
                <w:lang w:eastAsia="ru-RU"/>
              </w:rPr>
              <w:t>евральская ла</w:t>
            </w:r>
            <w:r w:rsidRPr="00727480">
              <w:rPr>
                <w:rFonts w:ascii="Times New Roman" w:eastAsia="Times New Roman" w:hAnsi="Times New Roman" w:cs="Times New Roman"/>
                <w:color w:val="000000"/>
                <w:spacing w:val="3"/>
                <w:w w:val="99"/>
                <w:sz w:val="24"/>
                <w:szCs w:val="24"/>
                <w:lang w:eastAsia="ru-RU"/>
              </w:rPr>
              <w:t>з</w:t>
            </w:r>
            <w:r w:rsidRPr="00727480">
              <w:rPr>
                <w:rFonts w:ascii="Times New Roman" w:eastAsia="Times New Roman" w:hAnsi="Times New Roman" w:cs="Times New Roman"/>
                <w:color w:val="000000"/>
                <w:spacing w:val="-4"/>
                <w:sz w:val="24"/>
                <w:szCs w:val="24"/>
                <w:lang w:eastAsia="ru-RU"/>
              </w:rPr>
              <w:t>у</w:t>
            </w:r>
            <w:r w:rsidRPr="00727480">
              <w:rPr>
                <w:rFonts w:ascii="Times New Roman" w:eastAsia="Times New Roman" w:hAnsi="Times New Roman" w:cs="Times New Roman"/>
                <w:color w:val="000000"/>
                <w:sz w:val="24"/>
                <w:szCs w:val="24"/>
                <w:lang w:eastAsia="ru-RU"/>
              </w:rPr>
              <w:t>р</w:t>
            </w:r>
            <w:r w:rsidRPr="00727480">
              <w:rPr>
                <w:rFonts w:ascii="Times New Roman" w:eastAsia="Times New Roman" w:hAnsi="Times New Roman" w:cs="Times New Roman"/>
                <w:color w:val="000000"/>
                <w:spacing w:val="5"/>
                <w:w w:val="99"/>
                <w:sz w:val="24"/>
                <w:szCs w:val="24"/>
                <w:lang w:eastAsia="ru-RU"/>
              </w:rPr>
              <w:t>ь</w:t>
            </w:r>
            <w:r w:rsidRPr="00727480">
              <w:rPr>
                <w:rFonts w:ascii="Times New Roman" w:eastAsia="Times New Roman" w:hAnsi="Times New Roman" w:cs="Times New Roman"/>
                <w:color w:val="000000"/>
                <w:spacing w:val="-7"/>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2"/>
                <w:sz w:val="24"/>
                <w:szCs w:val="24"/>
                <w:lang w:eastAsia="ru-RU"/>
              </w:rPr>
              <w:t xml:space="preserve"> </w:t>
            </w:r>
            <w:r w:rsidRPr="00727480">
              <w:rPr>
                <w:rFonts w:ascii="Times New Roman" w:eastAsia="Times New Roman" w:hAnsi="Times New Roman" w:cs="Times New Roman"/>
                <w:color w:val="000000"/>
                <w:sz w:val="24"/>
                <w:szCs w:val="24"/>
                <w:lang w:eastAsia="ru-RU"/>
              </w:rPr>
              <w:t>Б.</w:t>
            </w:r>
            <w:r w:rsidRPr="00727480">
              <w:rPr>
                <w:rFonts w:ascii="Times New Roman" w:eastAsia="Times New Roman" w:hAnsi="Times New Roman" w:cs="Times New Roman"/>
                <w:color w:val="000000"/>
                <w:w w:val="99"/>
                <w:sz w:val="24"/>
                <w:szCs w:val="24"/>
                <w:lang w:eastAsia="ru-RU"/>
              </w:rPr>
              <w:t>М</w:t>
            </w:r>
            <w:r w:rsidRPr="00727480">
              <w:rPr>
                <w:rFonts w:ascii="Times New Roman" w:eastAsia="Times New Roman" w:hAnsi="Times New Roman" w:cs="Times New Roman"/>
                <w:color w:val="000000"/>
                <w:sz w:val="24"/>
                <w:szCs w:val="24"/>
                <w:lang w:eastAsia="ru-RU"/>
              </w:rPr>
              <w:t xml:space="preserve">. </w:t>
            </w:r>
            <w:r w:rsidRPr="00727480">
              <w:rPr>
                <w:rFonts w:ascii="Times New Roman" w:eastAsia="Times New Roman" w:hAnsi="Times New Roman" w:cs="Times New Roman"/>
                <w:color w:val="000000"/>
                <w:spacing w:val="2"/>
                <w:sz w:val="24"/>
                <w:szCs w:val="24"/>
                <w:lang w:eastAsia="ru-RU"/>
              </w:rPr>
              <w:t>К</w:t>
            </w:r>
            <w:r w:rsidRPr="00727480">
              <w:rPr>
                <w:rFonts w:ascii="Times New Roman" w:eastAsia="Times New Roman" w:hAnsi="Times New Roman" w:cs="Times New Roman"/>
                <w:color w:val="000000"/>
                <w:spacing w:val="-3"/>
                <w:sz w:val="24"/>
                <w:szCs w:val="24"/>
                <w:lang w:eastAsia="ru-RU"/>
              </w:rPr>
              <w:t>у</w:t>
            </w:r>
            <w:r w:rsidRPr="00727480">
              <w:rPr>
                <w:rFonts w:ascii="Times New Roman" w:eastAsia="Times New Roman" w:hAnsi="Times New Roman" w:cs="Times New Roman"/>
                <w:color w:val="000000"/>
                <w:spacing w:val="-1"/>
                <w:sz w:val="24"/>
                <w:szCs w:val="24"/>
                <w:lang w:eastAsia="ru-RU"/>
              </w:rPr>
              <w:t>с</w:t>
            </w:r>
            <w:r w:rsidRPr="00727480">
              <w:rPr>
                <w:rFonts w:ascii="Times New Roman" w:eastAsia="Times New Roman" w:hAnsi="Times New Roman" w:cs="Times New Roman"/>
                <w:color w:val="000000"/>
                <w:w w:val="99"/>
                <w:sz w:val="24"/>
                <w:szCs w:val="24"/>
                <w:lang w:eastAsia="ru-RU"/>
              </w:rPr>
              <w:t>т</w:t>
            </w:r>
            <w:r w:rsidRPr="00727480">
              <w:rPr>
                <w:rFonts w:ascii="Times New Roman" w:eastAsia="Times New Roman" w:hAnsi="Times New Roman" w:cs="Times New Roman"/>
                <w:color w:val="000000"/>
                <w:spacing w:val="1"/>
                <w:sz w:val="24"/>
                <w:szCs w:val="24"/>
                <w:lang w:eastAsia="ru-RU"/>
              </w:rPr>
              <w:t>о</w:t>
            </w:r>
            <w:r w:rsidRPr="00727480">
              <w:rPr>
                <w:rFonts w:ascii="Times New Roman" w:eastAsia="Times New Roman" w:hAnsi="Times New Roman" w:cs="Times New Roman"/>
                <w:color w:val="000000"/>
                <w:sz w:val="24"/>
                <w:szCs w:val="24"/>
                <w:lang w:eastAsia="ru-RU"/>
              </w:rPr>
              <w:t>д</w:t>
            </w:r>
            <w:r w:rsidRPr="00727480">
              <w:rPr>
                <w:rFonts w:ascii="Times New Roman" w:eastAsia="Times New Roman" w:hAnsi="Times New Roman" w:cs="Times New Roman"/>
                <w:color w:val="000000"/>
                <w:spacing w:val="1"/>
                <w:sz w:val="24"/>
                <w:szCs w:val="24"/>
                <w:lang w:eastAsia="ru-RU"/>
              </w:rPr>
              <w:t>и</w:t>
            </w:r>
            <w:r w:rsidRPr="00727480">
              <w:rPr>
                <w:rFonts w:ascii="Times New Roman" w:eastAsia="Times New Roman" w:hAnsi="Times New Roman" w:cs="Times New Roman"/>
                <w:color w:val="000000"/>
                <w:sz w:val="24"/>
                <w:szCs w:val="24"/>
                <w:lang w:eastAsia="ru-RU"/>
              </w:rPr>
              <w:t>ев</w:t>
            </w:r>
            <w:r w:rsidRPr="00727480">
              <w:rPr>
                <w:rFonts w:ascii="Times New Roman" w:eastAsia="Times New Roman" w:hAnsi="Times New Roman" w:cs="Times New Roman"/>
                <w:color w:val="000000"/>
                <w:spacing w:val="4"/>
                <w:sz w:val="24"/>
                <w:szCs w:val="24"/>
                <w:lang w:eastAsia="ru-RU"/>
              </w:rPr>
              <w:t xml:space="preserve"> </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w w:val="99"/>
                <w:sz w:val="24"/>
                <w:szCs w:val="24"/>
                <w:lang w:eastAsia="ru-RU"/>
              </w:rPr>
              <w:t>М</w:t>
            </w:r>
            <w:r w:rsidRPr="00727480">
              <w:rPr>
                <w:rFonts w:ascii="Times New Roman" w:eastAsia="Times New Roman" w:hAnsi="Times New Roman" w:cs="Times New Roman"/>
                <w:color w:val="000000"/>
                <w:sz w:val="24"/>
                <w:szCs w:val="24"/>
                <w:lang w:eastAsia="ru-RU"/>
              </w:rPr>
              <w:t>аслен</w:t>
            </w:r>
            <w:r w:rsidRPr="00727480">
              <w:rPr>
                <w:rFonts w:ascii="Times New Roman" w:eastAsia="Times New Roman" w:hAnsi="Times New Roman" w:cs="Times New Roman"/>
                <w:color w:val="000000"/>
                <w:spacing w:val="1"/>
                <w:sz w:val="24"/>
                <w:szCs w:val="24"/>
                <w:lang w:eastAsia="ru-RU"/>
              </w:rPr>
              <w:t>иц</w:t>
            </w:r>
            <w:r w:rsidRPr="00727480">
              <w:rPr>
                <w:rFonts w:ascii="Times New Roman" w:eastAsia="Times New Roman" w:hAnsi="Times New Roman" w:cs="Times New Roman"/>
                <w:color w:val="000000"/>
                <w:spacing w:val="3"/>
                <w:sz w:val="24"/>
                <w:szCs w:val="24"/>
                <w:lang w:eastAsia="ru-RU"/>
              </w:rPr>
              <w:t>а</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 Ф.</w:t>
            </w:r>
            <w:r w:rsidRPr="00727480">
              <w:rPr>
                <w:rFonts w:ascii="Times New Roman" w:eastAsia="Times New Roman" w:hAnsi="Times New Roman" w:cs="Times New Roman"/>
                <w:color w:val="000000"/>
                <w:spacing w:val="1"/>
                <w:sz w:val="24"/>
                <w:szCs w:val="24"/>
                <w:lang w:eastAsia="ru-RU"/>
              </w:rPr>
              <w:t>В</w:t>
            </w:r>
            <w:r w:rsidRPr="00727480">
              <w:rPr>
                <w:rFonts w:ascii="Times New Roman" w:eastAsia="Times New Roman" w:hAnsi="Times New Roman" w:cs="Times New Roman"/>
                <w:color w:val="000000"/>
                <w:sz w:val="24"/>
                <w:szCs w:val="24"/>
                <w:lang w:eastAsia="ru-RU"/>
              </w:rPr>
              <w:t>. Сычков</w:t>
            </w:r>
            <w:r w:rsidRPr="00727480">
              <w:rPr>
                <w:rFonts w:ascii="Times New Roman" w:eastAsia="Times New Roman" w:hAnsi="Times New Roman" w:cs="Times New Roman"/>
                <w:color w:val="000000"/>
                <w:spacing w:val="5"/>
                <w:sz w:val="24"/>
                <w:szCs w:val="24"/>
                <w:lang w:eastAsia="ru-RU"/>
              </w:rPr>
              <w:t xml:space="preserve"> </w:t>
            </w:r>
            <w:r w:rsidRPr="00727480">
              <w:rPr>
                <w:rFonts w:ascii="Times New Roman" w:eastAsia="Times New Roman" w:hAnsi="Times New Roman" w:cs="Times New Roman"/>
                <w:color w:val="000000"/>
                <w:spacing w:val="-7"/>
                <w:sz w:val="24"/>
                <w:szCs w:val="24"/>
                <w:lang w:eastAsia="ru-RU"/>
              </w:rPr>
              <w:t>«</w:t>
            </w:r>
            <w:r w:rsidRPr="00727480">
              <w:rPr>
                <w:rFonts w:ascii="Times New Roman" w:eastAsia="Times New Roman" w:hAnsi="Times New Roman" w:cs="Times New Roman"/>
                <w:color w:val="000000"/>
                <w:sz w:val="24"/>
                <w:szCs w:val="24"/>
                <w:lang w:eastAsia="ru-RU"/>
              </w:rPr>
              <w:t>Ката</w:t>
            </w:r>
            <w:r w:rsidRPr="00727480">
              <w:rPr>
                <w:rFonts w:ascii="Times New Roman" w:eastAsia="Times New Roman" w:hAnsi="Times New Roman" w:cs="Times New Roman"/>
                <w:color w:val="000000"/>
                <w:w w:val="99"/>
                <w:sz w:val="24"/>
                <w:szCs w:val="24"/>
                <w:lang w:eastAsia="ru-RU"/>
              </w:rPr>
              <w:t>н</w:t>
            </w:r>
            <w:r w:rsidRPr="00727480">
              <w:rPr>
                <w:rFonts w:ascii="Times New Roman" w:eastAsia="Times New Roman" w:hAnsi="Times New Roman" w:cs="Times New Roman"/>
                <w:color w:val="000000"/>
                <w:spacing w:val="1"/>
                <w:w w:val="99"/>
                <w:sz w:val="24"/>
                <w:szCs w:val="24"/>
                <w:lang w:eastAsia="ru-RU"/>
              </w:rPr>
              <w:t>и</w:t>
            </w:r>
            <w:r w:rsidRPr="00727480">
              <w:rPr>
                <w:rFonts w:ascii="Times New Roman" w:eastAsia="Times New Roman" w:hAnsi="Times New Roman" w:cs="Times New Roman"/>
                <w:color w:val="000000"/>
                <w:sz w:val="24"/>
                <w:szCs w:val="24"/>
                <w:lang w:eastAsia="ru-RU"/>
              </w:rPr>
              <w:t>е с го</w:t>
            </w:r>
            <w:r w:rsidRPr="00727480">
              <w:rPr>
                <w:rFonts w:ascii="Times New Roman" w:eastAsia="Times New Roman" w:hAnsi="Times New Roman" w:cs="Times New Roman"/>
                <w:color w:val="000000"/>
                <w:spacing w:val="1"/>
                <w:sz w:val="24"/>
                <w:szCs w:val="24"/>
                <w:lang w:eastAsia="ru-RU"/>
              </w:rPr>
              <w:t>р</w:t>
            </w:r>
            <w:r w:rsidRPr="00727480">
              <w:rPr>
                <w:rFonts w:ascii="Times New Roman" w:eastAsia="Times New Roman" w:hAnsi="Times New Roman" w:cs="Times New Roman"/>
                <w:color w:val="000000"/>
                <w:sz w:val="24"/>
                <w:szCs w:val="24"/>
                <w:lang w:eastAsia="ru-RU"/>
              </w:rPr>
              <w:t xml:space="preserve">ы </w:t>
            </w:r>
            <w:r w:rsidRPr="00727480">
              <w:rPr>
                <w:rFonts w:ascii="Times New Roman" w:eastAsia="Times New Roman" w:hAnsi="Times New Roman" w:cs="Times New Roman"/>
                <w:color w:val="000000"/>
                <w:w w:val="99"/>
                <w:sz w:val="24"/>
                <w:szCs w:val="24"/>
                <w:lang w:eastAsia="ru-RU"/>
              </w:rPr>
              <w:t>з</w:t>
            </w:r>
            <w:r w:rsidRPr="00727480">
              <w:rPr>
                <w:rFonts w:ascii="Times New Roman" w:eastAsia="Times New Roman" w:hAnsi="Times New Roman" w:cs="Times New Roman"/>
                <w:color w:val="000000"/>
                <w:spacing w:val="1"/>
                <w:sz w:val="24"/>
                <w:szCs w:val="24"/>
                <w:lang w:eastAsia="ru-RU"/>
              </w:rPr>
              <w:t>и</w:t>
            </w:r>
            <w:r w:rsidRPr="00727480">
              <w:rPr>
                <w:rFonts w:ascii="Times New Roman" w:eastAsia="Times New Roman" w:hAnsi="Times New Roman" w:cs="Times New Roman"/>
                <w:color w:val="000000"/>
                <w:sz w:val="24"/>
                <w:szCs w:val="24"/>
                <w:lang w:eastAsia="ru-RU"/>
              </w:rPr>
              <w:t>мо</w:t>
            </w:r>
            <w:r w:rsidRPr="00727480">
              <w:rPr>
                <w:rFonts w:ascii="Times New Roman" w:eastAsia="Times New Roman" w:hAnsi="Times New Roman" w:cs="Times New Roman"/>
                <w:color w:val="000000"/>
                <w:spacing w:val="3"/>
                <w:sz w:val="24"/>
                <w:szCs w:val="24"/>
                <w:lang w:eastAsia="ru-RU"/>
              </w:rPr>
              <w:t>й</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 xml:space="preserve">; И.И. </w:t>
            </w:r>
            <w:r w:rsidRPr="00727480">
              <w:rPr>
                <w:rFonts w:ascii="Times New Roman" w:eastAsia="Times New Roman" w:hAnsi="Times New Roman" w:cs="Times New Roman"/>
                <w:color w:val="000000"/>
                <w:w w:val="99"/>
                <w:sz w:val="24"/>
                <w:szCs w:val="24"/>
                <w:lang w:eastAsia="ru-RU"/>
              </w:rPr>
              <w:t>Л</w:t>
            </w:r>
            <w:r w:rsidRPr="00727480">
              <w:rPr>
                <w:rFonts w:ascii="Times New Roman" w:eastAsia="Times New Roman" w:hAnsi="Times New Roman" w:cs="Times New Roman"/>
                <w:color w:val="000000"/>
                <w:spacing w:val="1"/>
                <w:sz w:val="24"/>
                <w:szCs w:val="24"/>
                <w:lang w:eastAsia="ru-RU"/>
              </w:rPr>
              <w:t>е</w:t>
            </w:r>
            <w:r w:rsidRPr="00727480">
              <w:rPr>
                <w:rFonts w:ascii="Times New Roman" w:eastAsia="Times New Roman" w:hAnsi="Times New Roman" w:cs="Times New Roman"/>
                <w:color w:val="000000"/>
                <w:sz w:val="24"/>
                <w:szCs w:val="24"/>
                <w:lang w:eastAsia="ru-RU"/>
              </w:rPr>
              <w:t>ви</w:t>
            </w:r>
            <w:r w:rsidRPr="00727480">
              <w:rPr>
                <w:rFonts w:ascii="Times New Roman" w:eastAsia="Times New Roman" w:hAnsi="Times New Roman" w:cs="Times New Roman"/>
                <w:color w:val="000000"/>
                <w:spacing w:val="1"/>
                <w:w w:val="99"/>
                <w:sz w:val="24"/>
                <w:szCs w:val="24"/>
                <w:lang w:eastAsia="ru-RU"/>
              </w:rPr>
              <w:t>т</w:t>
            </w:r>
            <w:r w:rsidRPr="00727480">
              <w:rPr>
                <w:rFonts w:ascii="Times New Roman" w:eastAsia="Times New Roman" w:hAnsi="Times New Roman" w:cs="Times New Roman"/>
                <w:color w:val="000000"/>
                <w:sz w:val="24"/>
                <w:szCs w:val="24"/>
                <w:lang w:eastAsia="ru-RU"/>
              </w:rPr>
              <w:t>ан</w:t>
            </w:r>
            <w:r w:rsidRPr="00727480">
              <w:rPr>
                <w:rFonts w:ascii="Times New Roman" w:eastAsia="Times New Roman" w:hAnsi="Times New Roman" w:cs="Times New Roman"/>
                <w:color w:val="000000"/>
                <w:spacing w:val="5"/>
                <w:sz w:val="24"/>
                <w:szCs w:val="24"/>
                <w:lang w:eastAsia="ru-RU"/>
              </w:rPr>
              <w:t xml:space="preserve"> </w:t>
            </w:r>
            <w:r w:rsidRPr="00727480">
              <w:rPr>
                <w:rFonts w:ascii="Times New Roman" w:eastAsia="Times New Roman" w:hAnsi="Times New Roman" w:cs="Times New Roman"/>
                <w:color w:val="000000"/>
                <w:spacing w:val="-7"/>
                <w:sz w:val="24"/>
                <w:szCs w:val="24"/>
                <w:lang w:eastAsia="ru-RU"/>
              </w:rPr>
              <w:t>«</w:t>
            </w:r>
            <w:r w:rsidRPr="00727480">
              <w:rPr>
                <w:rFonts w:ascii="Times New Roman" w:eastAsia="Times New Roman" w:hAnsi="Times New Roman" w:cs="Times New Roman"/>
                <w:color w:val="000000"/>
                <w:spacing w:val="-1"/>
                <w:sz w:val="24"/>
                <w:szCs w:val="24"/>
                <w:lang w:eastAsia="ru-RU"/>
              </w:rPr>
              <w:t>Бе</w:t>
            </w:r>
            <w:r w:rsidRPr="00727480">
              <w:rPr>
                <w:rFonts w:ascii="Times New Roman" w:eastAsia="Times New Roman" w:hAnsi="Times New Roman" w:cs="Times New Roman"/>
                <w:color w:val="000000"/>
                <w:spacing w:val="2"/>
                <w:sz w:val="24"/>
                <w:szCs w:val="24"/>
                <w:lang w:eastAsia="ru-RU"/>
              </w:rPr>
              <w:t>р</w:t>
            </w:r>
            <w:r w:rsidRPr="00727480">
              <w:rPr>
                <w:rFonts w:ascii="Times New Roman" w:eastAsia="Times New Roman" w:hAnsi="Times New Roman" w:cs="Times New Roman"/>
                <w:color w:val="000000"/>
                <w:sz w:val="24"/>
                <w:szCs w:val="24"/>
                <w:lang w:eastAsia="ru-RU"/>
              </w:rPr>
              <w:t>е</w:t>
            </w:r>
            <w:r w:rsidRPr="00727480">
              <w:rPr>
                <w:rFonts w:ascii="Times New Roman" w:eastAsia="Times New Roman" w:hAnsi="Times New Roman" w:cs="Times New Roman"/>
                <w:color w:val="000000"/>
                <w:w w:val="99"/>
                <w:sz w:val="24"/>
                <w:szCs w:val="24"/>
                <w:lang w:eastAsia="ru-RU"/>
              </w:rPr>
              <w:t>з</w:t>
            </w:r>
            <w:r w:rsidRPr="00727480">
              <w:rPr>
                <w:rFonts w:ascii="Times New Roman" w:eastAsia="Times New Roman" w:hAnsi="Times New Roman" w:cs="Times New Roman"/>
                <w:color w:val="000000"/>
                <w:sz w:val="24"/>
                <w:szCs w:val="24"/>
                <w:lang w:eastAsia="ru-RU"/>
              </w:rPr>
              <w:t>овая ро</w:t>
            </w:r>
            <w:r w:rsidRPr="00727480">
              <w:rPr>
                <w:rFonts w:ascii="Times New Roman" w:eastAsia="Times New Roman" w:hAnsi="Times New Roman" w:cs="Times New Roman"/>
                <w:color w:val="000000"/>
                <w:w w:val="99"/>
                <w:sz w:val="24"/>
                <w:szCs w:val="24"/>
                <w:lang w:eastAsia="ru-RU"/>
              </w:rPr>
              <w:t>щ</w:t>
            </w:r>
            <w:r w:rsidRPr="00727480">
              <w:rPr>
                <w:rFonts w:ascii="Times New Roman" w:eastAsia="Times New Roman" w:hAnsi="Times New Roman" w:cs="Times New Roman"/>
                <w:color w:val="000000"/>
                <w:spacing w:val="3"/>
                <w:sz w:val="24"/>
                <w:szCs w:val="24"/>
                <w:lang w:eastAsia="ru-RU"/>
              </w:rPr>
              <w:t>а</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 xml:space="preserve">, </w:t>
            </w:r>
            <w:r w:rsidRPr="00727480">
              <w:rPr>
                <w:rFonts w:ascii="Times New Roman" w:eastAsia="Times New Roman" w:hAnsi="Times New Roman" w:cs="Times New Roman"/>
                <w:color w:val="000000"/>
                <w:spacing w:val="-4"/>
                <w:sz w:val="24"/>
                <w:szCs w:val="24"/>
                <w:lang w:eastAsia="ru-RU"/>
              </w:rPr>
              <w:t>«</w:t>
            </w:r>
            <w:r w:rsidRPr="00727480">
              <w:rPr>
                <w:rFonts w:ascii="Times New Roman" w:eastAsia="Times New Roman" w:hAnsi="Times New Roman" w:cs="Times New Roman"/>
                <w:color w:val="000000"/>
                <w:spacing w:val="1"/>
                <w:sz w:val="24"/>
                <w:szCs w:val="24"/>
                <w:lang w:eastAsia="ru-RU"/>
              </w:rPr>
              <w:t>З</w:t>
            </w:r>
            <w:r w:rsidRPr="00727480">
              <w:rPr>
                <w:rFonts w:ascii="Times New Roman" w:eastAsia="Times New Roman" w:hAnsi="Times New Roman" w:cs="Times New Roman"/>
                <w:color w:val="000000"/>
                <w:spacing w:val="1"/>
                <w:w w:val="99"/>
                <w:sz w:val="24"/>
                <w:szCs w:val="24"/>
                <w:lang w:eastAsia="ru-RU"/>
              </w:rPr>
              <w:t>и</w:t>
            </w:r>
            <w:r w:rsidRPr="00727480">
              <w:rPr>
                <w:rFonts w:ascii="Times New Roman" w:eastAsia="Times New Roman" w:hAnsi="Times New Roman" w:cs="Times New Roman"/>
                <w:color w:val="000000"/>
                <w:sz w:val="24"/>
                <w:szCs w:val="24"/>
                <w:lang w:eastAsia="ru-RU"/>
              </w:rPr>
              <w:t>мо</w:t>
            </w:r>
            <w:r w:rsidRPr="00727480">
              <w:rPr>
                <w:rFonts w:ascii="Times New Roman" w:eastAsia="Times New Roman" w:hAnsi="Times New Roman" w:cs="Times New Roman"/>
                <w:color w:val="000000"/>
                <w:w w:val="99"/>
                <w:sz w:val="24"/>
                <w:szCs w:val="24"/>
                <w:lang w:eastAsia="ru-RU"/>
              </w:rPr>
              <w:t>й</w:t>
            </w:r>
            <w:r w:rsidRPr="00727480">
              <w:rPr>
                <w:rFonts w:ascii="Times New Roman" w:eastAsia="Times New Roman" w:hAnsi="Times New Roman" w:cs="Times New Roman"/>
                <w:color w:val="000000"/>
                <w:sz w:val="24"/>
                <w:szCs w:val="24"/>
                <w:lang w:eastAsia="ru-RU"/>
              </w:rPr>
              <w:t xml:space="preserve"> в ле</w:t>
            </w:r>
            <w:r w:rsidRPr="00727480">
              <w:rPr>
                <w:rFonts w:ascii="Times New Roman" w:eastAsia="Times New Roman" w:hAnsi="Times New Roman" w:cs="Times New Roman"/>
                <w:color w:val="000000"/>
                <w:spacing w:val="3"/>
                <w:sz w:val="24"/>
                <w:szCs w:val="24"/>
                <w:lang w:eastAsia="ru-RU"/>
              </w:rPr>
              <w:t>с</w:t>
            </w:r>
            <w:r w:rsidRPr="00727480">
              <w:rPr>
                <w:rFonts w:ascii="Times New Roman" w:eastAsia="Times New Roman" w:hAnsi="Times New Roman" w:cs="Times New Roman"/>
                <w:color w:val="000000"/>
                <w:sz w:val="24"/>
                <w:szCs w:val="24"/>
                <w:lang w:eastAsia="ru-RU"/>
              </w:rPr>
              <w:t>у</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2"/>
                <w:sz w:val="24"/>
                <w:szCs w:val="24"/>
                <w:lang w:eastAsia="ru-RU"/>
              </w:rPr>
              <w:t xml:space="preserve"> </w:t>
            </w:r>
            <w:r w:rsidRPr="00727480">
              <w:rPr>
                <w:rFonts w:ascii="Times New Roman" w:eastAsia="Times New Roman" w:hAnsi="Times New Roman" w:cs="Times New Roman"/>
                <w:color w:val="000000"/>
                <w:sz w:val="24"/>
                <w:szCs w:val="24"/>
                <w:lang w:eastAsia="ru-RU"/>
              </w:rPr>
              <w:t>Т</w:t>
            </w:r>
            <w:r w:rsidRPr="00727480">
              <w:rPr>
                <w:rFonts w:ascii="Times New Roman" w:eastAsia="Times New Roman" w:hAnsi="Times New Roman" w:cs="Times New Roman"/>
                <w:color w:val="000000"/>
                <w:w w:val="99"/>
                <w:sz w:val="24"/>
                <w:szCs w:val="24"/>
                <w:lang w:eastAsia="ru-RU"/>
              </w:rPr>
              <w:t>.</w:t>
            </w:r>
            <w:r w:rsidRPr="00727480">
              <w:rPr>
                <w:rFonts w:ascii="Times New Roman" w:eastAsia="Times New Roman" w:hAnsi="Times New Roman" w:cs="Times New Roman"/>
                <w:color w:val="000000"/>
                <w:sz w:val="24"/>
                <w:szCs w:val="24"/>
                <w:lang w:eastAsia="ru-RU"/>
              </w:rPr>
              <w:t xml:space="preserve">Н. </w:t>
            </w:r>
            <w:r w:rsidRPr="00727480">
              <w:rPr>
                <w:rFonts w:ascii="Times New Roman" w:eastAsia="Times New Roman" w:hAnsi="Times New Roman" w:cs="Times New Roman"/>
                <w:color w:val="000000"/>
                <w:spacing w:val="2"/>
                <w:sz w:val="24"/>
                <w:szCs w:val="24"/>
                <w:lang w:eastAsia="ru-RU"/>
              </w:rPr>
              <w:t>Я</w:t>
            </w:r>
            <w:r w:rsidRPr="00727480">
              <w:rPr>
                <w:rFonts w:ascii="Times New Roman" w:eastAsia="Times New Roman" w:hAnsi="Times New Roman" w:cs="Times New Roman"/>
                <w:color w:val="000000"/>
                <w:sz w:val="24"/>
                <w:szCs w:val="24"/>
                <w:lang w:eastAsia="ru-RU"/>
              </w:rPr>
              <w:t>бло</w:t>
            </w:r>
            <w:r w:rsidRPr="00727480">
              <w:rPr>
                <w:rFonts w:ascii="Times New Roman" w:eastAsia="Times New Roman" w:hAnsi="Times New Roman" w:cs="Times New Roman"/>
                <w:color w:val="000000"/>
                <w:spacing w:val="1"/>
                <w:sz w:val="24"/>
                <w:szCs w:val="24"/>
                <w:lang w:eastAsia="ru-RU"/>
              </w:rPr>
              <w:t>н</w:t>
            </w:r>
            <w:r w:rsidRPr="00727480">
              <w:rPr>
                <w:rFonts w:ascii="Times New Roman" w:eastAsia="Times New Roman" w:hAnsi="Times New Roman" w:cs="Times New Roman"/>
                <w:color w:val="000000"/>
                <w:sz w:val="24"/>
                <w:szCs w:val="24"/>
                <w:lang w:eastAsia="ru-RU"/>
              </w:rPr>
              <w:t>ская</w:t>
            </w:r>
            <w:r w:rsidRPr="00727480">
              <w:rPr>
                <w:rFonts w:ascii="Times New Roman" w:eastAsia="Times New Roman" w:hAnsi="Times New Roman" w:cs="Times New Roman"/>
                <w:color w:val="000000"/>
                <w:spacing w:val="4"/>
                <w:sz w:val="24"/>
                <w:szCs w:val="24"/>
                <w:lang w:eastAsia="ru-RU"/>
              </w:rPr>
              <w:t xml:space="preserve"> </w:t>
            </w:r>
            <w:r w:rsidRPr="00727480">
              <w:rPr>
                <w:rFonts w:ascii="Times New Roman" w:eastAsia="Times New Roman" w:hAnsi="Times New Roman" w:cs="Times New Roman"/>
                <w:color w:val="000000"/>
                <w:spacing w:val="-2"/>
                <w:sz w:val="24"/>
                <w:szCs w:val="24"/>
                <w:lang w:eastAsia="ru-RU"/>
              </w:rPr>
              <w:t>«</w:t>
            </w:r>
            <w:r w:rsidRPr="00727480">
              <w:rPr>
                <w:rFonts w:ascii="Times New Roman" w:eastAsia="Times New Roman" w:hAnsi="Times New Roman" w:cs="Times New Roman"/>
                <w:color w:val="000000"/>
                <w:sz w:val="24"/>
                <w:szCs w:val="24"/>
                <w:lang w:eastAsia="ru-RU"/>
              </w:rPr>
              <w:t>Ве</w:t>
            </w:r>
            <w:r w:rsidRPr="00727480">
              <w:rPr>
                <w:rFonts w:ascii="Times New Roman" w:eastAsia="Times New Roman" w:hAnsi="Times New Roman" w:cs="Times New Roman"/>
                <w:color w:val="000000"/>
                <w:spacing w:val="-1"/>
                <w:sz w:val="24"/>
                <w:szCs w:val="24"/>
                <w:lang w:eastAsia="ru-RU"/>
              </w:rPr>
              <w:t>с</w:t>
            </w:r>
            <w:r w:rsidRPr="00727480">
              <w:rPr>
                <w:rFonts w:ascii="Times New Roman" w:eastAsia="Times New Roman" w:hAnsi="Times New Roman" w:cs="Times New Roman"/>
                <w:color w:val="000000"/>
                <w:sz w:val="24"/>
                <w:szCs w:val="24"/>
                <w:lang w:eastAsia="ru-RU"/>
              </w:rPr>
              <w:t>н</w:t>
            </w:r>
            <w:r w:rsidRPr="00727480">
              <w:rPr>
                <w:rFonts w:ascii="Times New Roman" w:eastAsia="Times New Roman" w:hAnsi="Times New Roman" w:cs="Times New Roman"/>
                <w:color w:val="000000"/>
                <w:spacing w:val="3"/>
                <w:sz w:val="24"/>
                <w:szCs w:val="24"/>
                <w:lang w:eastAsia="ru-RU"/>
              </w:rPr>
              <w:t>а</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4"/>
                <w:sz w:val="24"/>
                <w:szCs w:val="24"/>
                <w:lang w:eastAsia="ru-RU"/>
              </w:rPr>
              <w:t xml:space="preserve"> </w:t>
            </w:r>
            <w:r w:rsidRPr="00727480">
              <w:rPr>
                <w:rFonts w:ascii="Times New Roman" w:eastAsia="Times New Roman" w:hAnsi="Times New Roman" w:cs="Times New Roman"/>
                <w:color w:val="000000"/>
                <w:sz w:val="24"/>
                <w:szCs w:val="24"/>
                <w:lang w:eastAsia="ru-RU"/>
              </w:rPr>
              <w:t>В.Т.</w:t>
            </w:r>
            <w:r w:rsidRPr="00727480">
              <w:rPr>
                <w:rFonts w:ascii="Times New Roman" w:eastAsia="Times New Roman" w:hAnsi="Times New Roman" w:cs="Times New Roman"/>
                <w:color w:val="000000"/>
                <w:spacing w:val="1"/>
                <w:sz w:val="24"/>
                <w:szCs w:val="24"/>
                <w:lang w:eastAsia="ru-RU"/>
              </w:rPr>
              <w:t xml:space="preserve"> </w:t>
            </w:r>
            <w:r w:rsidRPr="00727480">
              <w:rPr>
                <w:rFonts w:ascii="Times New Roman" w:eastAsia="Times New Roman" w:hAnsi="Times New Roman" w:cs="Times New Roman"/>
                <w:color w:val="000000"/>
                <w:sz w:val="24"/>
                <w:szCs w:val="24"/>
                <w:lang w:eastAsia="ru-RU"/>
              </w:rPr>
              <w:t>Т</w:t>
            </w:r>
            <w:r w:rsidRPr="00727480">
              <w:rPr>
                <w:rFonts w:ascii="Times New Roman" w:eastAsia="Times New Roman" w:hAnsi="Times New Roman" w:cs="Times New Roman"/>
                <w:color w:val="000000"/>
                <w:spacing w:val="1"/>
                <w:sz w:val="24"/>
                <w:szCs w:val="24"/>
                <w:lang w:eastAsia="ru-RU"/>
              </w:rPr>
              <w:t>и</w:t>
            </w:r>
            <w:r w:rsidRPr="00727480">
              <w:rPr>
                <w:rFonts w:ascii="Times New Roman" w:eastAsia="Times New Roman" w:hAnsi="Times New Roman" w:cs="Times New Roman"/>
                <w:color w:val="000000"/>
                <w:sz w:val="24"/>
                <w:szCs w:val="24"/>
                <w:lang w:eastAsia="ru-RU"/>
              </w:rPr>
              <w:t>мофеев</w:t>
            </w:r>
            <w:r w:rsidRPr="00727480">
              <w:rPr>
                <w:rFonts w:ascii="Times New Roman" w:eastAsia="Times New Roman" w:hAnsi="Times New Roman" w:cs="Times New Roman"/>
                <w:color w:val="000000"/>
                <w:spacing w:val="3"/>
                <w:sz w:val="24"/>
                <w:szCs w:val="24"/>
                <w:lang w:eastAsia="ru-RU"/>
              </w:rPr>
              <w:t xml:space="preserve"> </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w w:val="99"/>
                <w:sz w:val="24"/>
                <w:szCs w:val="24"/>
                <w:lang w:eastAsia="ru-RU"/>
              </w:rPr>
              <w:t>Д</w:t>
            </w:r>
            <w:r w:rsidRPr="00727480">
              <w:rPr>
                <w:rFonts w:ascii="Times New Roman" w:eastAsia="Times New Roman" w:hAnsi="Times New Roman" w:cs="Times New Roman"/>
                <w:color w:val="000000"/>
                <w:spacing w:val="2"/>
                <w:sz w:val="24"/>
                <w:szCs w:val="24"/>
                <w:lang w:eastAsia="ru-RU"/>
              </w:rPr>
              <w:t>е</w:t>
            </w:r>
            <w:r w:rsidRPr="00727480">
              <w:rPr>
                <w:rFonts w:ascii="Times New Roman" w:eastAsia="Times New Roman" w:hAnsi="Times New Roman" w:cs="Times New Roman"/>
                <w:color w:val="000000"/>
                <w:sz w:val="24"/>
                <w:szCs w:val="24"/>
                <w:lang w:eastAsia="ru-RU"/>
              </w:rPr>
              <w:t>вочка с я</w:t>
            </w:r>
            <w:r w:rsidRPr="00727480">
              <w:rPr>
                <w:rFonts w:ascii="Times New Roman" w:eastAsia="Times New Roman" w:hAnsi="Times New Roman" w:cs="Times New Roman"/>
                <w:color w:val="000000"/>
                <w:w w:val="99"/>
                <w:sz w:val="24"/>
                <w:szCs w:val="24"/>
                <w:lang w:eastAsia="ru-RU"/>
              </w:rPr>
              <w:t>г</w:t>
            </w:r>
            <w:r w:rsidRPr="00727480">
              <w:rPr>
                <w:rFonts w:ascii="Times New Roman" w:eastAsia="Times New Roman" w:hAnsi="Times New Roman" w:cs="Times New Roman"/>
                <w:color w:val="000000"/>
                <w:sz w:val="24"/>
                <w:szCs w:val="24"/>
                <w:lang w:eastAsia="ru-RU"/>
              </w:rPr>
              <w:t>одам</w:t>
            </w:r>
            <w:r w:rsidRPr="00727480">
              <w:rPr>
                <w:rFonts w:ascii="Times New Roman" w:eastAsia="Times New Roman" w:hAnsi="Times New Roman" w:cs="Times New Roman"/>
                <w:color w:val="000000"/>
                <w:spacing w:val="5"/>
                <w:w w:val="99"/>
                <w:sz w:val="24"/>
                <w:szCs w:val="24"/>
                <w:lang w:eastAsia="ru-RU"/>
              </w:rPr>
              <w:t>и</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 xml:space="preserve">; И.И. </w:t>
            </w:r>
            <w:r w:rsidRPr="00727480">
              <w:rPr>
                <w:rFonts w:ascii="Times New Roman" w:eastAsia="Times New Roman" w:hAnsi="Times New Roman" w:cs="Times New Roman"/>
                <w:color w:val="000000"/>
                <w:spacing w:val="1"/>
                <w:w w:val="99"/>
                <w:sz w:val="24"/>
                <w:szCs w:val="24"/>
                <w:lang w:eastAsia="ru-RU"/>
              </w:rPr>
              <w:t>М</w:t>
            </w:r>
            <w:r w:rsidRPr="00727480">
              <w:rPr>
                <w:rFonts w:ascii="Times New Roman" w:eastAsia="Times New Roman" w:hAnsi="Times New Roman" w:cs="Times New Roman"/>
                <w:color w:val="000000"/>
                <w:sz w:val="24"/>
                <w:szCs w:val="24"/>
                <w:lang w:eastAsia="ru-RU"/>
              </w:rPr>
              <w:t>а</w:t>
            </w:r>
            <w:r w:rsidRPr="00727480">
              <w:rPr>
                <w:rFonts w:ascii="Times New Roman" w:eastAsia="Times New Roman" w:hAnsi="Times New Roman" w:cs="Times New Roman"/>
                <w:color w:val="000000"/>
                <w:w w:val="99"/>
                <w:sz w:val="24"/>
                <w:szCs w:val="24"/>
                <w:lang w:eastAsia="ru-RU"/>
              </w:rPr>
              <w:t>ш</w:t>
            </w:r>
            <w:r w:rsidRPr="00727480">
              <w:rPr>
                <w:rFonts w:ascii="Times New Roman" w:eastAsia="Times New Roman" w:hAnsi="Times New Roman" w:cs="Times New Roman"/>
                <w:color w:val="000000"/>
                <w:sz w:val="24"/>
                <w:szCs w:val="24"/>
                <w:lang w:eastAsia="ru-RU"/>
              </w:rPr>
              <w:t>ков</w:t>
            </w:r>
            <w:r w:rsidRPr="00727480">
              <w:rPr>
                <w:rFonts w:ascii="Times New Roman" w:eastAsia="Times New Roman" w:hAnsi="Times New Roman" w:cs="Times New Roman"/>
                <w:color w:val="000000"/>
                <w:spacing w:val="4"/>
                <w:sz w:val="24"/>
                <w:szCs w:val="24"/>
                <w:lang w:eastAsia="ru-RU"/>
              </w:rPr>
              <w:t xml:space="preserve"> </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pacing w:val="1"/>
                <w:sz w:val="24"/>
                <w:szCs w:val="24"/>
                <w:lang w:eastAsia="ru-RU"/>
              </w:rPr>
              <w:t>Н</w:t>
            </w:r>
            <w:r w:rsidRPr="00727480">
              <w:rPr>
                <w:rFonts w:ascii="Times New Roman" w:eastAsia="Times New Roman" w:hAnsi="Times New Roman" w:cs="Times New Roman"/>
                <w:color w:val="000000"/>
                <w:sz w:val="24"/>
                <w:szCs w:val="24"/>
                <w:lang w:eastAsia="ru-RU"/>
              </w:rPr>
              <w:t>а</w:t>
            </w:r>
            <w:r w:rsidRPr="00727480">
              <w:rPr>
                <w:rFonts w:ascii="Times New Roman" w:eastAsia="Times New Roman" w:hAnsi="Times New Roman" w:cs="Times New Roman"/>
                <w:color w:val="000000"/>
                <w:w w:val="99"/>
                <w:sz w:val="24"/>
                <w:szCs w:val="24"/>
                <w:lang w:eastAsia="ru-RU"/>
              </w:rPr>
              <w:t>тю</w:t>
            </w:r>
            <w:r w:rsidRPr="00727480">
              <w:rPr>
                <w:rFonts w:ascii="Times New Roman" w:eastAsia="Times New Roman" w:hAnsi="Times New Roman" w:cs="Times New Roman"/>
                <w:color w:val="000000"/>
                <w:sz w:val="24"/>
                <w:szCs w:val="24"/>
                <w:lang w:eastAsia="ru-RU"/>
              </w:rPr>
              <w:t>рмор</w:t>
            </w:r>
            <w:r w:rsidRPr="00727480">
              <w:rPr>
                <w:rFonts w:ascii="Times New Roman" w:eastAsia="Times New Roman" w:hAnsi="Times New Roman" w:cs="Times New Roman"/>
                <w:color w:val="000000"/>
                <w:w w:val="99"/>
                <w:sz w:val="24"/>
                <w:szCs w:val="24"/>
                <w:lang w:eastAsia="ru-RU"/>
              </w:rPr>
              <w:t>т</w:t>
            </w:r>
            <w:r w:rsidRPr="00727480">
              <w:rPr>
                <w:rFonts w:ascii="Times New Roman" w:eastAsia="Times New Roman" w:hAnsi="Times New Roman" w:cs="Times New Roman"/>
                <w:color w:val="000000"/>
                <w:sz w:val="24"/>
                <w:szCs w:val="24"/>
                <w:lang w:eastAsia="ru-RU"/>
              </w:rPr>
              <w:t>. Ф</w:t>
            </w:r>
            <w:r w:rsidRPr="00727480">
              <w:rPr>
                <w:rFonts w:ascii="Times New Roman" w:eastAsia="Times New Roman" w:hAnsi="Times New Roman" w:cs="Times New Roman"/>
                <w:color w:val="000000"/>
                <w:spacing w:val="2"/>
                <w:sz w:val="24"/>
                <w:szCs w:val="24"/>
                <w:lang w:eastAsia="ru-RU"/>
              </w:rPr>
              <w:t>р</w:t>
            </w:r>
            <w:r w:rsidRPr="00727480">
              <w:rPr>
                <w:rFonts w:ascii="Times New Roman" w:eastAsia="Times New Roman" w:hAnsi="Times New Roman" w:cs="Times New Roman"/>
                <w:color w:val="000000"/>
                <w:spacing w:val="-4"/>
                <w:sz w:val="24"/>
                <w:szCs w:val="24"/>
                <w:lang w:eastAsia="ru-RU"/>
              </w:rPr>
              <w:t>у</w:t>
            </w:r>
            <w:r w:rsidRPr="00727480">
              <w:rPr>
                <w:rFonts w:ascii="Times New Roman" w:eastAsia="Times New Roman" w:hAnsi="Times New Roman" w:cs="Times New Roman"/>
                <w:color w:val="000000"/>
                <w:sz w:val="24"/>
                <w:szCs w:val="24"/>
                <w:lang w:eastAsia="ru-RU"/>
              </w:rPr>
              <w:t>к</w:t>
            </w:r>
            <w:r w:rsidRPr="00727480">
              <w:rPr>
                <w:rFonts w:ascii="Times New Roman" w:eastAsia="Times New Roman" w:hAnsi="Times New Roman" w:cs="Times New Roman"/>
                <w:color w:val="000000"/>
                <w:spacing w:val="1"/>
                <w:w w:val="99"/>
                <w:sz w:val="24"/>
                <w:szCs w:val="24"/>
                <w:lang w:eastAsia="ru-RU"/>
              </w:rPr>
              <w:t>т</w:t>
            </w:r>
            <w:r w:rsidRPr="00727480">
              <w:rPr>
                <w:rFonts w:ascii="Times New Roman" w:eastAsia="Times New Roman" w:hAnsi="Times New Roman" w:cs="Times New Roman"/>
                <w:color w:val="000000"/>
                <w:sz w:val="24"/>
                <w:szCs w:val="24"/>
                <w:lang w:eastAsia="ru-RU"/>
              </w:rPr>
              <w:t>ы</w:t>
            </w:r>
            <w:r w:rsidRPr="00727480">
              <w:rPr>
                <w:rFonts w:ascii="Times New Roman" w:eastAsia="Times New Roman" w:hAnsi="Times New Roman" w:cs="Times New Roman"/>
                <w:color w:val="000000"/>
                <w:spacing w:val="61"/>
                <w:sz w:val="24"/>
                <w:szCs w:val="24"/>
                <w:lang w:eastAsia="ru-RU"/>
              </w:rPr>
              <w:t xml:space="preserve"> </w:t>
            </w:r>
            <w:r w:rsidRPr="00727480">
              <w:rPr>
                <w:rFonts w:ascii="Times New Roman" w:eastAsia="Times New Roman" w:hAnsi="Times New Roman" w:cs="Times New Roman"/>
                <w:color w:val="000000"/>
                <w:spacing w:val="1"/>
                <w:sz w:val="24"/>
                <w:szCs w:val="24"/>
                <w:lang w:eastAsia="ru-RU"/>
              </w:rPr>
              <w:t>на</w:t>
            </w:r>
            <w:r w:rsidRPr="00727480">
              <w:rPr>
                <w:rFonts w:ascii="Times New Roman" w:eastAsia="Times New Roman" w:hAnsi="Times New Roman" w:cs="Times New Roman"/>
                <w:color w:val="000000"/>
                <w:sz w:val="24"/>
                <w:szCs w:val="24"/>
                <w:lang w:eastAsia="ru-RU"/>
              </w:rPr>
              <w:t xml:space="preserve"> бл</w:t>
            </w:r>
            <w:r w:rsidRPr="00727480">
              <w:rPr>
                <w:rFonts w:ascii="Times New Roman" w:eastAsia="Times New Roman" w:hAnsi="Times New Roman" w:cs="Times New Roman"/>
                <w:color w:val="000000"/>
                <w:w w:val="99"/>
                <w:sz w:val="24"/>
                <w:szCs w:val="24"/>
                <w:lang w:eastAsia="ru-RU"/>
              </w:rPr>
              <w:t>ю</w:t>
            </w:r>
            <w:r w:rsidRPr="00727480">
              <w:rPr>
                <w:rFonts w:ascii="Times New Roman" w:eastAsia="Times New Roman" w:hAnsi="Times New Roman" w:cs="Times New Roman"/>
                <w:color w:val="000000"/>
                <w:sz w:val="24"/>
                <w:szCs w:val="24"/>
                <w:lang w:eastAsia="ru-RU"/>
              </w:rPr>
              <w:t>д</w:t>
            </w:r>
            <w:r w:rsidRPr="00727480">
              <w:rPr>
                <w:rFonts w:ascii="Times New Roman" w:eastAsia="Times New Roman" w:hAnsi="Times New Roman" w:cs="Times New Roman"/>
                <w:color w:val="000000"/>
                <w:spacing w:val="4"/>
                <w:sz w:val="24"/>
                <w:szCs w:val="24"/>
                <w:lang w:eastAsia="ru-RU"/>
              </w:rPr>
              <w:t>е</w:t>
            </w:r>
            <w:r w:rsidRPr="00727480">
              <w:rPr>
                <w:rFonts w:ascii="Times New Roman" w:eastAsia="Times New Roman" w:hAnsi="Times New Roman" w:cs="Times New Roman"/>
                <w:color w:val="000000"/>
                <w:spacing w:val="-8"/>
                <w:sz w:val="24"/>
                <w:szCs w:val="24"/>
                <w:lang w:eastAsia="ru-RU"/>
              </w:rPr>
              <w:t>»</w:t>
            </w:r>
            <w:r w:rsidRPr="00727480">
              <w:rPr>
                <w:rFonts w:ascii="Times New Roman" w:eastAsia="Times New Roman" w:hAnsi="Times New Roman" w:cs="Times New Roman"/>
                <w:color w:val="000000"/>
                <w:sz w:val="24"/>
                <w:szCs w:val="24"/>
                <w:lang w:eastAsia="ru-RU"/>
              </w:rPr>
              <w:t>; Ф</w:t>
            </w:r>
            <w:r w:rsidRPr="00727480">
              <w:rPr>
                <w:rFonts w:ascii="Times New Roman" w:eastAsia="Times New Roman" w:hAnsi="Times New Roman" w:cs="Times New Roman"/>
                <w:color w:val="000000"/>
                <w:spacing w:val="2"/>
                <w:sz w:val="24"/>
                <w:szCs w:val="24"/>
                <w:lang w:eastAsia="ru-RU"/>
              </w:rPr>
              <w:t>.</w:t>
            </w:r>
            <w:r w:rsidRPr="00727480">
              <w:rPr>
                <w:rFonts w:ascii="Times New Roman" w:eastAsia="Times New Roman" w:hAnsi="Times New Roman" w:cs="Times New Roman"/>
                <w:color w:val="000000"/>
                <w:sz w:val="24"/>
                <w:szCs w:val="24"/>
                <w:lang w:eastAsia="ru-RU"/>
              </w:rPr>
              <w:t>П. Тол</w:t>
            </w:r>
            <w:r w:rsidRPr="00727480">
              <w:rPr>
                <w:rFonts w:ascii="Times New Roman" w:eastAsia="Times New Roman" w:hAnsi="Times New Roman" w:cs="Times New Roman"/>
                <w:color w:val="000000"/>
                <w:spacing w:val="-1"/>
                <w:sz w:val="24"/>
                <w:szCs w:val="24"/>
                <w:lang w:eastAsia="ru-RU"/>
              </w:rPr>
              <w:t>с</w:t>
            </w:r>
            <w:r w:rsidRPr="00727480">
              <w:rPr>
                <w:rFonts w:ascii="Times New Roman" w:eastAsia="Times New Roman" w:hAnsi="Times New Roman" w:cs="Times New Roman"/>
                <w:color w:val="000000"/>
                <w:spacing w:val="2"/>
                <w:sz w:val="24"/>
                <w:szCs w:val="24"/>
                <w:lang w:eastAsia="ru-RU"/>
              </w:rPr>
              <w:t>т</w:t>
            </w:r>
            <w:r w:rsidRPr="00727480">
              <w:rPr>
                <w:rFonts w:ascii="Times New Roman" w:eastAsia="Times New Roman" w:hAnsi="Times New Roman" w:cs="Times New Roman"/>
                <w:color w:val="000000"/>
                <w:sz w:val="24"/>
                <w:szCs w:val="24"/>
                <w:lang w:eastAsia="ru-RU"/>
              </w:rPr>
              <w:t>о</w:t>
            </w:r>
            <w:r w:rsidRPr="00727480">
              <w:rPr>
                <w:rFonts w:ascii="Times New Roman" w:eastAsia="Times New Roman" w:hAnsi="Times New Roman" w:cs="Times New Roman"/>
                <w:color w:val="000000"/>
                <w:w w:val="99"/>
                <w:sz w:val="24"/>
                <w:szCs w:val="24"/>
                <w:lang w:eastAsia="ru-RU"/>
              </w:rPr>
              <w:t>й</w:t>
            </w:r>
            <w:r w:rsidRPr="00727480">
              <w:rPr>
                <w:rFonts w:ascii="Times New Roman" w:eastAsia="Times New Roman" w:hAnsi="Times New Roman" w:cs="Times New Roman"/>
                <w:color w:val="000000"/>
                <w:sz w:val="24"/>
                <w:szCs w:val="24"/>
                <w:lang w:eastAsia="ru-RU"/>
              </w:rPr>
              <w:t xml:space="preserve"> </w:t>
            </w:r>
            <w:r w:rsidRPr="00727480">
              <w:rPr>
                <w:rFonts w:ascii="Times New Roman" w:eastAsia="Times New Roman" w:hAnsi="Times New Roman" w:cs="Times New Roman"/>
                <w:color w:val="000000"/>
                <w:spacing w:val="-4"/>
                <w:sz w:val="24"/>
                <w:szCs w:val="24"/>
                <w:lang w:eastAsia="ru-RU"/>
              </w:rPr>
              <w:t>«</w:t>
            </w:r>
            <w:r w:rsidRPr="00727480">
              <w:rPr>
                <w:rFonts w:ascii="Times New Roman" w:eastAsia="Times New Roman" w:hAnsi="Times New Roman" w:cs="Times New Roman"/>
                <w:color w:val="000000"/>
                <w:spacing w:val="2"/>
                <w:sz w:val="24"/>
                <w:szCs w:val="24"/>
                <w:lang w:eastAsia="ru-RU"/>
              </w:rPr>
              <w:t>Б</w:t>
            </w:r>
            <w:r w:rsidRPr="00727480">
              <w:rPr>
                <w:rFonts w:ascii="Times New Roman" w:eastAsia="Times New Roman" w:hAnsi="Times New Roman" w:cs="Times New Roman"/>
                <w:color w:val="000000"/>
                <w:spacing w:val="-4"/>
                <w:sz w:val="24"/>
                <w:szCs w:val="24"/>
                <w:lang w:eastAsia="ru-RU"/>
              </w:rPr>
              <w:t>у</w:t>
            </w:r>
            <w:r w:rsidRPr="00727480">
              <w:rPr>
                <w:rFonts w:ascii="Times New Roman" w:eastAsia="Times New Roman" w:hAnsi="Times New Roman" w:cs="Times New Roman"/>
                <w:color w:val="000000"/>
                <w:spacing w:val="3"/>
                <w:sz w:val="24"/>
                <w:szCs w:val="24"/>
                <w:lang w:eastAsia="ru-RU"/>
              </w:rPr>
              <w:t>к</w:t>
            </w:r>
            <w:r w:rsidRPr="00727480">
              <w:rPr>
                <w:rFonts w:ascii="Times New Roman" w:eastAsia="Times New Roman" w:hAnsi="Times New Roman" w:cs="Times New Roman"/>
                <w:color w:val="000000"/>
                <w:sz w:val="24"/>
                <w:szCs w:val="24"/>
                <w:lang w:eastAsia="ru-RU"/>
              </w:rPr>
              <w:t xml:space="preserve">ет </w:t>
            </w:r>
            <w:r w:rsidRPr="00727480">
              <w:rPr>
                <w:rFonts w:ascii="Times New Roman" w:eastAsia="Times New Roman" w:hAnsi="Times New Roman" w:cs="Times New Roman"/>
                <w:color w:val="000000"/>
                <w:spacing w:val="1"/>
                <w:w w:val="99"/>
                <w:sz w:val="24"/>
                <w:szCs w:val="24"/>
                <w:lang w:eastAsia="ru-RU"/>
              </w:rPr>
              <w:t>ц</w:t>
            </w:r>
            <w:r w:rsidRPr="00727480">
              <w:rPr>
                <w:rFonts w:ascii="Times New Roman" w:eastAsia="Times New Roman" w:hAnsi="Times New Roman" w:cs="Times New Roman"/>
                <w:color w:val="000000"/>
                <w:sz w:val="24"/>
                <w:szCs w:val="24"/>
                <w:lang w:eastAsia="ru-RU"/>
              </w:rPr>
              <w:t>в</w:t>
            </w:r>
            <w:r w:rsidRPr="00727480">
              <w:rPr>
                <w:rFonts w:ascii="Times New Roman" w:eastAsia="Times New Roman" w:hAnsi="Times New Roman" w:cs="Times New Roman"/>
                <w:color w:val="000000"/>
                <w:spacing w:val="-1"/>
                <w:sz w:val="24"/>
                <w:szCs w:val="24"/>
                <w:lang w:eastAsia="ru-RU"/>
              </w:rPr>
              <w:t>е</w:t>
            </w:r>
            <w:r w:rsidRPr="00727480">
              <w:rPr>
                <w:rFonts w:ascii="Times New Roman" w:eastAsia="Times New Roman" w:hAnsi="Times New Roman" w:cs="Times New Roman"/>
                <w:color w:val="000000"/>
                <w:sz w:val="24"/>
                <w:szCs w:val="24"/>
                <w:lang w:eastAsia="ru-RU"/>
              </w:rPr>
              <w:t>тов, баб</w:t>
            </w:r>
            <w:r w:rsidRPr="00727480">
              <w:rPr>
                <w:rFonts w:ascii="Times New Roman" w:eastAsia="Times New Roman" w:hAnsi="Times New Roman" w:cs="Times New Roman"/>
                <w:color w:val="000000"/>
                <w:spacing w:val="2"/>
                <w:sz w:val="24"/>
                <w:szCs w:val="24"/>
                <w:lang w:eastAsia="ru-RU"/>
              </w:rPr>
              <w:t>о</w:t>
            </w:r>
            <w:r w:rsidRPr="00727480">
              <w:rPr>
                <w:rFonts w:ascii="Times New Roman" w:eastAsia="Times New Roman" w:hAnsi="Times New Roman" w:cs="Times New Roman"/>
                <w:color w:val="000000"/>
                <w:sz w:val="24"/>
                <w:szCs w:val="24"/>
                <w:lang w:eastAsia="ru-RU"/>
              </w:rPr>
              <w:t>чка</w:t>
            </w:r>
            <w:r w:rsidRPr="00727480">
              <w:rPr>
                <w:rFonts w:ascii="Times New Roman" w:eastAsia="Times New Roman" w:hAnsi="Times New Roman" w:cs="Times New Roman"/>
                <w:color w:val="000000"/>
                <w:spacing w:val="1"/>
                <w:sz w:val="24"/>
                <w:szCs w:val="24"/>
                <w:lang w:eastAsia="ru-RU"/>
              </w:rPr>
              <w:t xml:space="preserve"> </w:t>
            </w:r>
            <w:r w:rsidRPr="00727480">
              <w:rPr>
                <w:rFonts w:ascii="Times New Roman" w:eastAsia="Times New Roman" w:hAnsi="Times New Roman" w:cs="Times New Roman"/>
                <w:color w:val="000000"/>
                <w:sz w:val="24"/>
                <w:szCs w:val="24"/>
                <w:lang w:eastAsia="ru-RU"/>
              </w:rPr>
              <w:t>и</w:t>
            </w:r>
            <w:r w:rsidRPr="00727480">
              <w:rPr>
                <w:rFonts w:ascii="Times New Roman" w:eastAsia="Times New Roman" w:hAnsi="Times New Roman" w:cs="Times New Roman"/>
                <w:color w:val="000000"/>
                <w:spacing w:val="1"/>
                <w:sz w:val="24"/>
                <w:szCs w:val="24"/>
                <w:lang w:eastAsia="ru-RU"/>
              </w:rPr>
              <w:t xml:space="preserve"> п</w:t>
            </w:r>
            <w:r w:rsidRPr="00727480">
              <w:rPr>
                <w:rFonts w:ascii="Times New Roman" w:eastAsia="Times New Roman" w:hAnsi="Times New Roman" w:cs="Times New Roman"/>
                <w:color w:val="000000"/>
                <w:spacing w:val="-1"/>
                <w:w w:val="99"/>
                <w:sz w:val="24"/>
                <w:szCs w:val="24"/>
                <w:lang w:eastAsia="ru-RU"/>
              </w:rPr>
              <w:t>т</w:t>
            </w:r>
            <w:r w:rsidRPr="00727480">
              <w:rPr>
                <w:rFonts w:ascii="Times New Roman" w:eastAsia="Times New Roman" w:hAnsi="Times New Roman" w:cs="Times New Roman"/>
                <w:color w:val="000000"/>
                <w:sz w:val="24"/>
                <w:szCs w:val="24"/>
                <w:lang w:eastAsia="ru-RU"/>
              </w:rPr>
              <w:t>ичк</w:t>
            </w:r>
            <w:r w:rsidRPr="00727480">
              <w:rPr>
                <w:rFonts w:ascii="Times New Roman" w:eastAsia="Times New Roman" w:hAnsi="Times New Roman" w:cs="Times New Roman"/>
                <w:color w:val="000000"/>
                <w:spacing w:val="4"/>
                <w:sz w:val="24"/>
                <w:szCs w:val="24"/>
                <w:lang w:eastAsia="ru-RU"/>
              </w:rPr>
              <w:t>а</w:t>
            </w:r>
            <w:r w:rsidRPr="00727480">
              <w:rPr>
                <w:rFonts w:ascii="Times New Roman" w:eastAsia="Times New Roman" w:hAnsi="Times New Roman" w:cs="Times New Roman"/>
                <w:color w:val="000000"/>
                <w:spacing w:val="-8"/>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2"/>
                <w:sz w:val="24"/>
                <w:szCs w:val="24"/>
                <w:lang w:eastAsia="ru-RU"/>
              </w:rPr>
              <w:t xml:space="preserve"> </w:t>
            </w:r>
            <w:r w:rsidRPr="00727480">
              <w:rPr>
                <w:rFonts w:ascii="Times New Roman" w:eastAsia="Times New Roman" w:hAnsi="Times New Roman" w:cs="Times New Roman"/>
                <w:color w:val="000000"/>
                <w:sz w:val="24"/>
                <w:szCs w:val="24"/>
                <w:lang w:eastAsia="ru-RU"/>
              </w:rPr>
              <w:t xml:space="preserve">И.Е. </w:t>
            </w:r>
            <w:r w:rsidRPr="00727480">
              <w:rPr>
                <w:rFonts w:ascii="Times New Roman" w:eastAsia="Times New Roman" w:hAnsi="Times New Roman" w:cs="Times New Roman"/>
                <w:color w:val="000000"/>
                <w:w w:val="99"/>
                <w:sz w:val="24"/>
                <w:szCs w:val="24"/>
                <w:lang w:eastAsia="ru-RU"/>
              </w:rPr>
              <w:t>Р</w:t>
            </w:r>
            <w:r w:rsidRPr="00727480">
              <w:rPr>
                <w:rFonts w:ascii="Times New Roman" w:eastAsia="Times New Roman" w:hAnsi="Times New Roman" w:cs="Times New Roman"/>
                <w:color w:val="000000"/>
                <w:sz w:val="24"/>
                <w:szCs w:val="24"/>
                <w:lang w:eastAsia="ru-RU"/>
              </w:rPr>
              <w:t>еп</w:t>
            </w:r>
            <w:r w:rsidRPr="00727480">
              <w:rPr>
                <w:rFonts w:ascii="Times New Roman" w:eastAsia="Times New Roman" w:hAnsi="Times New Roman" w:cs="Times New Roman"/>
                <w:color w:val="000000"/>
                <w:spacing w:val="1"/>
                <w:sz w:val="24"/>
                <w:szCs w:val="24"/>
                <w:lang w:eastAsia="ru-RU"/>
              </w:rPr>
              <w:t>и</w:t>
            </w:r>
            <w:r w:rsidRPr="00727480">
              <w:rPr>
                <w:rFonts w:ascii="Times New Roman" w:eastAsia="Times New Roman" w:hAnsi="Times New Roman" w:cs="Times New Roman"/>
                <w:color w:val="000000"/>
                <w:sz w:val="24"/>
                <w:szCs w:val="24"/>
                <w:lang w:eastAsia="ru-RU"/>
              </w:rPr>
              <w:t>н</w:t>
            </w:r>
            <w:r w:rsidRPr="00727480">
              <w:rPr>
                <w:rFonts w:ascii="Times New Roman" w:eastAsia="Times New Roman" w:hAnsi="Times New Roman" w:cs="Times New Roman"/>
                <w:color w:val="000000"/>
                <w:spacing w:val="3"/>
                <w:sz w:val="24"/>
                <w:szCs w:val="24"/>
                <w:lang w:eastAsia="ru-RU"/>
              </w:rPr>
              <w:t xml:space="preserve"> </w:t>
            </w:r>
            <w:r w:rsidRPr="00727480">
              <w:rPr>
                <w:rFonts w:ascii="Times New Roman" w:eastAsia="Times New Roman" w:hAnsi="Times New Roman" w:cs="Times New Roman"/>
                <w:color w:val="000000"/>
                <w:spacing w:val="-3"/>
                <w:sz w:val="24"/>
                <w:szCs w:val="24"/>
                <w:lang w:eastAsia="ru-RU"/>
              </w:rPr>
              <w:t>«</w:t>
            </w:r>
            <w:r w:rsidRPr="00727480">
              <w:rPr>
                <w:rFonts w:ascii="Times New Roman" w:eastAsia="Times New Roman" w:hAnsi="Times New Roman" w:cs="Times New Roman"/>
                <w:color w:val="000000"/>
                <w:sz w:val="24"/>
                <w:szCs w:val="24"/>
                <w:lang w:eastAsia="ru-RU"/>
              </w:rPr>
              <w:t>С</w:t>
            </w:r>
            <w:r w:rsidRPr="00727480">
              <w:rPr>
                <w:rFonts w:ascii="Times New Roman" w:eastAsia="Times New Roman" w:hAnsi="Times New Roman" w:cs="Times New Roman"/>
                <w:color w:val="000000"/>
                <w:w w:val="99"/>
                <w:sz w:val="24"/>
                <w:szCs w:val="24"/>
                <w:lang w:eastAsia="ru-RU"/>
              </w:rPr>
              <w:t>т</w:t>
            </w:r>
            <w:r w:rsidRPr="00727480">
              <w:rPr>
                <w:rFonts w:ascii="Times New Roman" w:eastAsia="Times New Roman" w:hAnsi="Times New Roman" w:cs="Times New Roman"/>
                <w:color w:val="000000"/>
                <w:sz w:val="24"/>
                <w:szCs w:val="24"/>
                <w:lang w:eastAsia="ru-RU"/>
              </w:rPr>
              <w:t>реко</w:t>
            </w:r>
            <w:r w:rsidRPr="00727480">
              <w:rPr>
                <w:rFonts w:ascii="Times New Roman" w:eastAsia="Times New Roman" w:hAnsi="Times New Roman" w:cs="Times New Roman"/>
                <w:color w:val="000000"/>
                <w:w w:val="99"/>
                <w:sz w:val="24"/>
                <w:szCs w:val="24"/>
                <w:lang w:eastAsia="ru-RU"/>
              </w:rPr>
              <w:t>з</w:t>
            </w:r>
            <w:r w:rsidRPr="00727480">
              <w:rPr>
                <w:rFonts w:ascii="Times New Roman" w:eastAsia="Times New Roman" w:hAnsi="Times New Roman" w:cs="Times New Roman"/>
                <w:color w:val="000000"/>
                <w:spacing w:val="1"/>
                <w:sz w:val="24"/>
                <w:szCs w:val="24"/>
                <w:lang w:eastAsia="ru-RU"/>
              </w:rPr>
              <w:t>а</w:t>
            </w:r>
            <w:r w:rsidRPr="00727480">
              <w:rPr>
                <w:rFonts w:ascii="Times New Roman" w:eastAsia="Times New Roman" w:hAnsi="Times New Roman" w:cs="Times New Roman"/>
                <w:color w:val="000000"/>
                <w:spacing w:val="-5"/>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2"/>
                <w:sz w:val="24"/>
                <w:szCs w:val="24"/>
                <w:lang w:eastAsia="ru-RU"/>
              </w:rPr>
              <w:t xml:space="preserve"> </w:t>
            </w:r>
            <w:r w:rsidRPr="00727480">
              <w:rPr>
                <w:rFonts w:ascii="Times New Roman" w:eastAsia="Times New Roman" w:hAnsi="Times New Roman" w:cs="Times New Roman"/>
                <w:color w:val="000000"/>
                <w:spacing w:val="-1"/>
                <w:sz w:val="24"/>
                <w:szCs w:val="24"/>
                <w:lang w:eastAsia="ru-RU"/>
              </w:rPr>
              <w:t>В</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w w:val="99"/>
                <w:sz w:val="24"/>
                <w:szCs w:val="24"/>
                <w:lang w:eastAsia="ru-RU"/>
              </w:rPr>
              <w:t>М</w:t>
            </w:r>
            <w:r w:rsidRPr="00727480">
              <w:rPr>
                <w:rFonts w:ascii="Times New Roman" w:eastAsia="Times New Roman" w:hAnsi="Times New Roman" w:cs="Times New Roman"/>
                <w:color w:val="000000"/>
                <w:sz w:val="24"/>
                <w:szCs w:val="24"/>
                <w:lang w:eastAsia="ru-RU"/>
              </w:rPr>
              <w:t xml:space="preserve">. </w:t>
            </w:r>
            <w:r w:rsidRPr="00727480">
              <w:rPr>
                <w:rFonts w:ascii="Times New Roman" w:eastAsia="Times New Roman" w:hAnsi="Times New Roman" w:cs="Times New Roman"/>
                <w:color w:val="000000"/>
                <w:spacing w:val="-1"/>
                <w:sz w:val="24"/>
                <w:szCs w:val="24"/>
                <w:lang w:eastAsia="ru-RU"/>
              </w:rPr>
              <w:t>Вас</w:t>
            </w:r>
            <w:r w:rsidRPr="00727480">
              <w:rPr>
                <w:rFonts w:ascii="Times New Roman" w:eastAsia="Times New Roman" w:hAnsi="Times New Roman" w:cs="Times New Roman"/>
                <w:color w:val="000000"/>
                <w:spacing w:val="1"/>
                <w:w w:val="99"/>
                <w:sz w:val="24"/>
                <w:szCs w:val="24"/>
                <w:lang w:eastAsia="ru-RU"/>
              </w:rPr>
              <w:t>н</w:t>
            </w:r>
            <w:r w:rsidRPr="00727480">
              <w:rPr>
                <w:rFonts w:ascii="Times New Roman" w:eastAsia="Times New Roman" w:hAnsi="Times New Roman" w:cs="Times New Roman"/>
                <w:color w:val="000000"/>
                <w:sz w:val="24"/>
                <w:szCs w:val="24"/>
                <w:lang w:eastAsia="ru-RU"/>
              </w:rPr>
              <w:t>е</w:t>
            </w:r>
            <w:r w:rsidRPr="00727480">
              <w:rPr>
                <w:rFonts w:ascii="Times New Roman" w:eastAsia="Times New Roman" w:hAnsi="Times New Roman" w:cs="Times New Roman"/>
                <w:color w:val="000000"/>
                <w:w w:val="99"/>
                <w:sz w:val="24"/>
                <w:szCs w:val="24"/>
                <w:lang w:eastAsia="ru-RU"/>
              </w:rPr>
              <w:t>ц</w:t>
            </w:r>
            <w:r w:rsidRPr="00727480">
              <w:rPr>
                <w:rFonts w:ascii="Times New Roman" w:eastAsia="Times New Roman" w:hAnsi="Times New Roman" w:cs="Times New Roman"/>
                <w:color w:val="000000"/>
                <w:sz w:val="24"/>
                <w:szCs w:val="24"/>
                <w:lang w:eastAsia="ru-RU"/>
              </w:rPr>
              <w:t>ов</w:t>
            </w:r>
            <w:r w:rsidRPr="00727480">
              <w:rPr>
                <w:rFonts w:ascii="Times New Roman" w:eastAsia="Times New Roman" w:hAnsi="Times New Roman" w:cs="Times New Roman"/>
                <w:color w:val="000000"/>
                <w:spacing w:val="4"/>
                <w:sz w:val="24"/>
                <w:szCs w:val="24"/>
                <w:lang w:eastAsia="ru-RU"/>
              </w:rPr>
              <w:t xml:space="preserve"> </w:t>
            </w:r>
            <w:r w:rsidRPr="00727480">
              <w:rPr>
                <w:rFonts w:ascii="Times New Roman" w:eastAsia="Times New Roman" w:hAnsi="Times New Roman" w:cs="Times New Roman"/>
                <w:color w:val="000000"/>
                <w:spacing w:val="-5"/>
                <w:sz w:val="24"/>
                <w:szCs w:val="24"/>
                <w:lang w:eastAsia="ru-RU"/>
              </w:rPr>
              <w:t>«</w:t>
            </w:r>
            <w:r w:rsidRPr="00727480">
              <w:rPr>
                <w:rFonts w:ascii="Times New Roman" w:eastAsia="Times New Roman" w:hAnsi="Times New Roman" w:cs="Times New Roman"/>
                <w:color w:val="000000"/>
                <w:spacing w:val="1"/>
                <w:sz w:val="24"/>
                <w:szCs w:val="24"/>
                <w:lang w:eastAsia="ru-RU"/>
              </w:rPr>
              <w:t>К</w:t>
            </w:r>
            <w:r w:rsidRPr="00727480">
              <w:rPr>
                <w:rFonts w:ascii="Times New Roman" w:eastAsia="Times New Roman" w:hAnsi="Times New Roman" w:cs="Times New Roman"/>
                <w:color w:val="000000"/>
                <w:sz w:val="24"/>
                <w:szCs w:val="24"/>
                <w:lang w:eastAsia="ru-RU"/>
              </w:rPr>
              <w:t>ове</w:t>
            </w:r>
            <w:r w:rsidRPr="00727480">
              <w:rPr>
                <w:rFonts w:ascii="Times New Roman" w:eastAsia="Times New Roman" w:hAnsi="Times New Roman" w:cs="Times New Roman"/>
                <w:color w:val="000000"/>
                <w:spacing w:val="3"/>
                <w:sz w:val="24"/>
                <w:szCs w:val="24"/>
                <w:lang w:eastAsia="ru-RU"/>
              </w:rPr>
              <w:t>р</w:t>
            </w:r>
            <w:r w:rsidRPr="00727480">
              <w:rPr>
                <w:rFonts w:ascii="Times New Roman" w:eastAsia="Times New Roman" w:hAnsi="Times New Roman" w:cs="Times New Roman"/>
                <w:color w:val="000000"/>
                <w:sz w:val="24"/>
                <w:szCs w:val="24"/>
                <w:lang w:eastAsia="ru-RU"/>
              </w:rPr>
              <w:t>-само</w:t>
            </w:r>
            <w:r w:rsidRPr="00727480">
              <w:rPr>
                <w:rFonts w:ascii="Times New Roman" w:eastAsia="Times New Roman" w:hAnsi="Times New Roman" w:cs="Times New Roman"/>
                <w:color w:val="000000"/>
                <w:spacing w:val="1"/>
                <w:sz w:val="24"/>
                <w:szCs w:val="24"/>
                <w:lang w:eastAsia="ru-RU"/>
              </w:rPr>
              <w:t>л</w:t>
            </w:r>
            <w:r w:rsidRPr="00727480">
              <w:rPr>
                <w:rFonts w:ascii="Times New Roman" w:eastAsia="Times New Roman" w:hAnsi="Times New Roman" w:cs="Times New Roman"/>
                <w:color w:val="000000"/>
                <w:sz w:val="24"/>
                <w:szCs w:val="24"/>
                <w:lang w:eastAsia="ru-RU"/>
              </w:rPr>
              <w:t>е</w:t>
            </w:r>
            <w:r w:rsidRPr="00727480">
              <w:rPr>
                <w:rFonts w:ascii="Times New Roman" w:eastAsia="Times New Roman" w:hAnsi="Times New Roman" w:cs="Times New Roman"/>
                <w:color w:val="000000"/>
                <w:spacing w:val="4"/>
                <w:w w:val="99"/>
                <w:sz w:val="24"/>
                <w:szCs w:val="24"/>
                <w:lang w:eastAsia="ru-RU"/>
              </w:rPr>
              <w:t>т</w:t>
            </w:r>
            <w:r w:rsidRPr="00727480">
              <w:rPr>
                <w:rFonts w:ascii="Times New Roman" w:eastAsia="Times New Roman" w:hAnsi="Times New Roman" w:cs="Times New Roman"/>
                <w:color w:val="000000"/>
                <w:spacing w:val="-5"/>
                <w:sz w:val="24"/>
                <w:szCs w:val="24"/>
                <w:lang w:eastAsia="ru-RU"/>
              </w:rPr>
              <w:t>»</w:t>
            </w:r>
            <w:r w:rsidRPr="00727480">
              <w:rPr>
                <w:rFonts w:ascii="Times New Roman" w:eastAsia="Times New Roman" w:hAnsi="Times New Roman" w:cs="Times New Roman"/>
                <w:color w:val="000000"/>
                <w:sz w:val="24"/>
                <w:szCs w:val="24"/>
                <w:lang w:eastAsia="ru-RU"/>
              </w:rPr>
              <w:t>.</w:t>
            </w:r>
          </w:p>
          <w:p w:rsidR="00564CED" w:rsidRDefault="00727480" w:rsidP="001568B2">
            <w:pPr>
              <w:widowControl w:val="0"/>
              <w:jc w:val="both"/>
              <w:rPr>
                <w:rFonts w:ascii="Times New Roman" w:eastAsia="Times New Roman" w:hAnsi="Times New Roman" w:cs="Times New Roman"/>
                <w:color w:val="000000"/>
                <w:sz w:val="28"/>
                <w:szCs w:val="28"/>
                <w:lang w:eastAsia="ru-RU"/>
              </w:rPr>
            </w:pPr>
            <w:r w:rsidRPr="00727480">
              <w:rPr>
                <w:rFonts w:ascii="Times New Roman" w:eastAsia="Times New Roman" w:hAnsi="Times New Roman" w:cs="Times New Roman"/>
                <w:color w:val="000000"/>
                <w:sz w:val="24"/>
                <w:szCs w:val="24"/>
                <w:lang w:eastAsia="ru-RU"/>
              </w:rPr>
              <w:t>Иллюстра</w:t>
            </w:r>
            <w:r w:rsidRPr="00727480">
              <w:rPr>
                <w:rFonts w:ascii="Times New Roman" w:eastAsia="Times New Roman" w:hAnsi="Times New Roman" w:cs="Times New Roman"/>
                <w:color w:val="000000"/>
                <w:w w:val="99"/>
                <w:sz w:val="24"/>
                <w:szCs w:val="24"/>
                <w:lang w:eastAsia="ru-RU"/>
              </w:rPr>
              <w:t>ц</w:t>
            </w:r>
            <w:r w:rsidRPr="00727480">
              <w:rPr>
                <w:rFonts w:ascii="Times New Roman" w:eastAsia="Times New Roman" w:hAnsi="Times New Roman" w:cs="Times New Roman"/>
                <w:color w:val="000000"/>
                <w:spacing w:val="1"/>
                <w:w w:val="99"/>
                <w:sz w:val="24"/>
                <w:szCs w:val="24"/>
                <w:lang w:eastAsia="ru-RU"/>
              </w:rPr>
              <w:t>и</w:t>
            </w:r>
            <w:r w:rsidRPr="00727480">
              <w:rPr>
                <w:rFonts w:ascii="Times New Roman" w:eastAsia="Times New Roman" w:hAnsi="Times New Roman" w:cs="Times New Roman"/>
                <w:color w:val="000000"/>
                <w:w w:val="99"/>
                <w:sz w:val="24"/>
                <w:szCs w:val="24"/>
                <w:lang w:eastAsia="ru-RU"/>
              </w:rPr>
              <w:t>и</w:t>
            </w:r>
            <w:r w:rsidRPr="00727480">
              <w:rPr>
                <w:rFonts w:ascii="Times New Roman" w:eastAsia="Times New Roman" w:hAnsi="Times New Roman" w:cs="Times New Roman"/>
                <w:color w:val="000000"/>
                <w:sz w:val="24"/>
                <w:szCs w:val="24"/>
                <w:lang w:eastAsia="ru-RU"/>
              </w:rPr>
              <w:t xml:space="preserve"> к </w:t>
            </w:r>
            <w:r w:rsidRPr="00727480">
              <w:rPr>
                <w:rFonts w:ascii="Times New Roman" w:eastAsia="Times New Roman" w:hAnsi="Times New Roman" w:cs="Times New Roman"/>
                <w:color w:val="000000"/>
                <w:spacing w:val="-1"/>
                <w:sz w:val="24"/>
                <w:szCs w:val="24"/>
                <w:lang w:eastAsia="ru-RU"/>
              </w:rPr>
              <w:t>к</w:t>
            </w:r>
            <w:r w:rsidRPr="00727480">
              <w:rPr>
                <w:rFonts w:ascii="Times New Roman" w:eastAsia="Times New Roman" w:hAnsi="Times New Roman" w:cs="Times New Roman"/>
                <w:color w:val="000000"/>
                <w:sz w:val="24"/>
                <w:szCs w:val="24"/>
                <w:lang w:eastAsia="ru-RU"/>
              </w:rPr>
              <w:t>н</w:t>
            </w:r>
            <w:r w:rsidRPr="00727480">
              <w:rPr>
                <w:rFonts w:ascii="Times New Roman" w:eastAsia="Times New Roman" w:hAnsi="Times New Roman" w:cs="Times New Roman"/>
                <w:color w:val="000000"/>
                <w:spacing w:val="1"/>
                <w:sz w:val="24"/>
                <w:szCs w:val="24"/>
                <w:lang w:eastAsia="ru-RU"/>
              </w:rPr>
              <w:t>и</w:t>
            </w:r>
            <w:r w:rsidRPr="00727480">
              <w:rPr>
                <w:rFonts w:ascii="Times New Roman" w:eastAsia="Times New Roman" w:hAnsi="Times New Roman" w:cs="Times New Roman"/>
                <w:color w:val="000000"/>
                <w:sz w:val="24"/>
                <w:szCs w:val="24"/>
                <w:lang w:eastAsia="ru-RU"/>
              </w:rPr>
              <w:t>гам:</w:t>
            </w:r>
            <w:r w:rsidRPr="00727480">
              <w:rPr>
                <w:rFonts w:ascii="Times New Roman" w:eastAsia="Times New Roman" w:hAnsi="Times New Roman" w:cs="Times New Roman"/>
                <w:color w:val="000000"/>
                <w:spacing w:val="-2"/>
                <w:sz w:val="24"/>
                <w:szCs w:val="24"/>
                <w:lang w:eastAsia="ru-RU"/>
              </w:rPr>
              <w:t xml:space="preserve"> </w:t>
            </w:r>
            <w:r w:rsidRPr="00727480">
              <w:rPr>
                <w:rFonts w:ascii="Times New Roman" w:eastAsia="Times New Roman" w:hAnsi="Times New Roman" w:cs="Times New Roman"/>
                <w:color w:val="000000"/>
                <w:sz w:val="24"/>
                <w:szCs w:val="24"/>
                <w:lang w:eastAsia="ru-RU"/>
              </w:rPr>
              <w:t>И.Я. Бил</w:t>
            </w:r>
            <w:r w:rsidRPr="00727480">
              <w:rPr>
                <w:rFonts w:ascii="Times New Roman" w:eastAsia="Times New Roman" w:hAnsi="Times New Roman" w:cs="Times New Roman"/>
                <w:color w:val="000000"/>
                <w:spacing w:val="1"/>
                <w:sz w:val="24"/>
                <w:szCs w:val="24"/>
                <w:lang w:eastAsia="ru-RU"/>
              </w:rPr>
              <w:t>и</w:t>
            </w:r>
            <w:r w:rsidRPr="00727480">
              <w:rPr>
                <w:rFonts w:ascii="Times New Roman" w:eastAsia="Times New Roman" w:hAnsi="Times New Roman" w:cs="Times New Roman"/>
                <w:color w:val="000000"/>
                <w:sz w:val="24"/>
                <w:szCs w:val="24"/>
                <w:lang w:eastAsia="ru-RU"/>
              </w:rPr>
              <w:t>бин</w:t>
            </w:r>
            <w:r w:rsidRPr="00727480">
              <w:rPr>
                <w:rFonts w:ascii="Times New Roman" w:eastAsia="Times New Roman" w:hAnsi="Times New Roman" w:cs="Times New Roman"/>
                <w:color w:val="000000"/>
                <w:spacing w:val="2"/>
                <w:sz w:val="24"/>
                <w:szCs w:val="24"/>
                <w:lang w:eastAsia="ru-RU"/>
              </w:rPr>
              <w:t xml:space="preserve"> </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С</w:t>
            </w:r>
            <w:r w:rsidRPr="00727480">
              <w:rPr>
                <w:rFonts w:ascii="Times New Roman" w:eastAsia="Times New Roman" w:hAnsi="Times New Roman" w:cs="Times New Roman"/>
                <w:color w:val="000000"/>
                <w:spacing w:val="1"/>
                <w:sz w:val="24"/>
                <w:szCs w:val="24"/>
                <w:lang w:eastAsia="ru-RU"/>
              </w:rPr>
              <w:t>е</w:t>
            </w:r>
            <w:r w:rsidRPr="00727480">
              <w:rPr>
                <w:rFonts w:ascii="Times New Roman" w:eastAsia="Times New Roman" w:hAnsi="Times New Roman" w:cs="Times New Roman"/>
                <w:color w:val="000000"/>
                <w:sz w:val="24"/>
                <w:szCs w:val="24"/>
                <w:lang w:eastAsia="ru-RU"/>
              </w:rPr>
              <w:t>с</w:t>
            </w:r>
            <w:r w:rsidRPr="00727480">
              <w:rPr>
                <w:rFonts w:ascii="Times New Roman" w:eastAsia="Times New Roman" w:hAnsi="Times New Roman" w:cs="Times New Roman"/>
                <w:color w:val="000000"/>
                <w:w w:val="99"/>
                <w:sz w:val="24"/>
                <w:szCs w:val="24"/>
                <w:lang w:eastAsia="ru-RU"/>
              </w:rPr>
              <w:t>т</w:t>
            </w:r>
            <w:r w:rsidRPr="00727480">
              <w:rPr>
                <w:rFonts w:ascii="Times New Roman" w:eastAsia="Times New Roman" w:hAnsi="Times New Roman" w:cs="Times New Roman"/>
                <w:color w:val="000000"/>
                <w:sz w:val="24"/>
                <w:szCs w:val="24"/>
                <w:lang w:eastAsia="ru-RU"/>
              </w:rPr>
              <w:t>р</w:t>
            </w:r>
            <w:r w:rsidRPr="00727480">
              <w:rPr>
                <w:rFonts w:ascii="Times New Roman" w:eastAsia="Times New Roman" w:hAnsi="Times New Roman" w:cs="Times New Roman"/>
                <w:color w:val="000000"/>
                <w:spacing w:val="1"/>
                <w:sz w:val="24"/>
                <w:szCs w:val="24"/>
                <w:lang w:eastAsia="ru-RU"/>
              </w:rPr>
              <w:t>иц</w:t>
            </w:r>
            <w:r w:rsidRPr="00727480">
              <w:rPr>
                <w:rFonts w:ascii="Times New Roman" w:eastAsia="Times New Roman" w:hAnsi="Times New Roman" w:cs="Times New Roman"/>
                <w:color w:val="000000"/>
                <w:sz w:val="24"/>
                <w:szCs w:val="24"/>
                <w:lang w:eastAsia="ru-RU"/>
              </w:rPr>
              <w:t>а Ал</w:t>
            </w:r>
            <w:r w:rsidRPr="00727480">
              <w:rPr>
                <w:rFonts w:ascii="Times New Roman" w:eastAsia="Times New Roman" w:hAnsi="Times New Roman" w:cs="Times New Roman"/>
                <w:color w:val="000000"/>
                <w:spacing w:val="-1"/>
                <w:sz w:val="24"/>
                <w:szCs w:val="24"/>
                <w:lang w:eastAsia="ru-RU"/>
              </w:rPr>
              <w:t>ё</w:t>
            </w:r>
            <w:r w:rsidRPr="00727480">
              <w:rPr>
                <w:rFonts w:ascii="Times New Roman" w:eastAsia="Times New Roman" w:hAnsi="Times New Roman" w:cs="Times New Roman"/>
                <w:color w:val="000000"/>
                <w:spacing w:val="3"/>
                <w:sz w:val="24"/>
                <w:szCs w:val="24"/>
                <w:lang w:eastAsia="ru-RU"/>
              </w:rPr>
              <w:t>н</w:t>
            </w:r>
            <w:r w:rsidRPr="00727480">
              <w:rPr>
                <w:rFonts w:ascii="Times New Roman" w:eastAsia="Times New Roman" w:hAnsi="Times New Roman" w:cs="Times New Roman"/>
                <w:color w:val="000000"/>
                <w:spacing w:val="-4"/>
                <w:sz w:val="24"/>
                <w:szCs w:val="24"/>
                <w:lang w:eastAsia="ru-RU"/>
              </w:rPr>
              <w:t>у</w:t>
            </w:r>
            <w:r w:rsidRPr="00727480">
              <w:rPr>
                <w:rFonts w:ascii="Times New Roman" w:eastAsia="Times New Roman" w:hAnsi="Times New Roman" w:cs="Times New Roman"/>
                <w:color w:val="000000"/>
                <w:w w:val="99"/>
                <w:sz w:val="24"/>
                <w:szCs w:val="24"/>
                <w:lang w:eastAsia="ru-RU"/>
              </w:rPr>
              <w:t>ш</w:t>
            </w:r>
            <w:r w:rsidRPr="00727480">
              <w:rPr>
                <w:rFonts w:ascii="Times New Roman" w:eastAsia="Times New Roman" w:hAnsi="Times New Roman" w:cs="Times New Roman"/>
                <w:color w:val="000000"/>
                <w:sz w:val="24"/>
                <w:szCs w:val="24"/>
                <w:lang w:eastAsia="ru-RU"/>
              </w:rPr>
              <w:t>ка и бра</w:t>
            </w:r>
            <w:r w:rsidRPr="00727480">
              <w:rPr>
                <w:rFonts w:ascii="Times New Roman" w:eastAsia="Times New Roman" w:hAnsi="Times New Roman" w:cs="Times New Roman"/>
                <w:color w:val="000000"/>
                <w:w w:val="99"/>
                <w:sz w:val="24"/>
                <w:szCs w:val="24"/>
                <w:lang w:eastAsia="ru-RU"/>
              </w:rPr>
              <w:t>т</w:t>
            </w:r>
            <w:r w:rsidRPr="00727480">
              <w:rPr>
                <w:rFonts w:ascii="Times New Roman" w:eastAsia="Times New Roman" w:hAnsi="Times New Roman" w:cs="Times New Roman"/>
                <w:color w:val="000000"/>
                <w:sz w:val="24"/>
                <w:szCs w:val="24"/>
                <w:lang w:eastAsia="ru-RU"/>
              </w:rPr>
              <w:t>ец Ив</w:t>
            </w:r>
            <w:r w:rsidRPr="00727480">
              <w:rPr>
                <w:rFonts w:ascii="Times New Roman" w:eastAsia="Times New Roman" w:hAnsi="Times New Roman" w:cs="Times New Roman"/>
                <w:color w:val="000000"/>
                <w:spacing w:val="-1"/>
                <w:sz w:val="24"/>
                <w:szCs w:val="24"/>
                <w:lang w:eastAsia="ru-RU"/>
              </w:rPr>
              <w:t>а</w:t>
            </w:r>
            <w:r w:rsidRPr="00727480">
              <w:rPr>
                <w:rFonts w:ascii="Times New Roman" w:eastAsia="Times New Roman" w:hAnsi="Times New Roman" w:cs="Times New Roman"/>
                <w:color w:val="000000"/>
                <w:spacing w:val="2"/>
                <w:w w:val="99"/>
                <w:sz w:val="24"/>
                <w:szCs w:val="24"/>
                <w:lang w:eastAsia="ru-RU"/>
              </w:rPr>
              <w:t>н</w:t>
            </w:r>
            <w:r w:rsidRPr="00727480">
              <w:rPr>
                <w:rFonts w:ascii="Times New Roman" w:eastAsia="Times New Roman" w:hAnsi="Times New Roman" w:cs="Times New Roman"/>
                <w:color w:val="000000"/>
                <w:spacing w:val="-4"/>
                <w:sz w:val="24"/>
                <w:szCs w:val="24"/>
                <w:lang w:eastAsia="ru-RU"/>
              </w:rPr>
              <w:t>у</w:t>
            </w:r>
            <w:r w:rsidRPr="00727480">
              <w:rPr>
                <w:rFonts w:ascii="Times New Roman" w:eastAsia="Times New Roman" w:hAnsi="Times New Roman" w:cs="Times New Roman"/>
                <w:color w:val="000000"/>
                <w:sz w:val="24"/>
                <w:szCs w:val="24"/>
                <w:lang w:eastAsia="ru-RU"/>
              </w:rPr>
              <w:t>ш</w:t>
            </w:r>
            <w:r w:rsidRPr="00727480">
              <w:rPr>
                <w:rFonts w:ascii="Times New Roman" w:eastAsia="Times New Roman" w:hAnsi="Times New Roman" w:cs="Times New Roman"/>
                <w:color w:val="000000"/>
                <w:spacing w:val="1"/>
                <w:sz w:val="24"/>
                <w:szCs w:val="24"/>
                <w:lang w:eastAsia="ru-RU"/>
              </w:rPr>
              <w:t>к</w:t>
            </w:r>
            <w:r w:rsidRPr="00727480">
              <w:rPr>
                <w:rFonts w:ascii="Times New Roman" w:eastAsia="Times New Roman" w:hAnsi="Times New Roman" w:cs="Times New Roman"/>
                <w:color w:val="000000"/>
                <w:spacing w:val="4"/>
                <w:sz w:val="24"/>
                <w:szCs w:val="24"/>
                <w:lang w:eastAsia="ru-RU"/>
              </w:rPr>
              <w:t>а</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6"/>
                <w:sz w:val="24"/>
                <w:szCs w:val="24"/>
                <w:lang w:eastAsia="ru-RU"/>
              </w:rPr>
              <w:t xml:space="preserve"> </w:t>
            </w:r>
            <w:r w:rsidRPr="00727480">
              <w:rPr>
                <w:rFonts w:ascii="Times New Roman" w:eastAsia="Times New Roman" w:hAnsi="Times New Roman" w:cs="Times New Roman"/>
                <w:color w:val="000000"/>
                <w:spacing w:val="-3"/>
                <w:sz w:val="24"/>
                <w:szCs w:val="24"/>
                <w:lang w:eastAsia="ru-RU"/>
              </w:rPr>
              <w:t>«</w:t>
            </w:r>
            <w:r w:rsidRPr="00727480">
              <w:rPr>
                <w:rFonts w:ascii="Times New Roman" w:eastAsia="Times New Roman" w:hAnsi="Times New Roman" w:cs="Times New Roman"/>
                <w:color w:val="000000"/>
                <w:sz w:val="24"/>
                <w:szCs w:val="24"/>
                <w:lang w:eastAsia="ru-RU"/>
              </w:rPr>
              <w:t>Царев</w:t>
            </w:r>
            <w:r w:rsidRPr="00727480">
              <w:rPr>
                <w:rFonts w:ascii="Times New Roman" w:eastAsia="Times New Roman" w:hAnsi="Times New Roman" w:cs="Times New Roman"/>
                <w:color w:val="000000"/>
                <w:spacing w:val="1"/>
                <w:sz w:val="24"/>
                <w:szCs w:val="24"/>
                <w:lang w:eastAsia="ru-RU"/>
              </w:rPr>
              <w:t>н</w:t>
            </w:r>
            <w:r w:rsidRPr="00727480">
              <w:rPr>
                <w:rFonts w:ascii="Times New Roman" w:eastAsia="Times New Roman" w:hAnsi="Times New Roman" w:cs="Times New Roman"/>
                <w:color w:val="000000"/>
                <w:sz w:val="24"/>
                <w:szCs w:val="24"/>
                <w:lang w:eastAsia="ru-RU"/>
              </w:rPr>
              <w:t>а</w:t>
            </w:r>
            <w:r w:rsidRPr="00727480">
              <w:rPr>
                <w:rFonts w:ascii="Times New Roman" w:eastAsia="Times New Roman" w:hAnsi="Times New Roman" w:cs="Times New Roman"/>
                <w:color w:val="000000"/>
                <w:spacing w:val="1"/>
                <w:sz w:val="24"/>
                <w:szCs w:val="24"/>
                <w:lang w:eastAsia="ru-RU"/>
              </w:rPr>
              <w:t>-</w:t>
            </w:r>
            <w:r w:rsidRPr="00727480">
              <w:rPr>
                <w:rFonts w:ascii="Times New Roman" w:eastAsia="Times New Roman" w:hAnsi="Times New Roman" w:cs="Times New Roman"/>
                <w:color w:val="000000"/>
                <w:sz w:val="24"/>
                <w:szCs w:val="24"/>
                <w:lang w:eastAsia="ru-RU"/>
              </w:rPr>
              <w:t>ля</w:t>
            </w:r>
            <w:r w:rsidRPr="00727480">
              <w:rPr>
                <w:rFonts w:ascii="Times New Roman" w:eastAsia="Times New Roman" w:hAnsi="Times New Roman" w:cs="Times New Roman"/>
                <w:color w:val="000000"/>
                <w:spacing w:val="3"/>
                <w:sz w:val="24"/>
                <w:szCs w:val="24"/>
                <w:lang w:eastAsia="ru-RU"/>
              </w:rPr>
              <w:t>г</w:t>
            </w:r>
            <w:r w:rsidRPr="00727480">
              <w:rPr>
                <w:rFonts w:ascii="Times New Roman" w:eastAsia="Times New Roman" w:hAnsi="Times New Roman" w:cs="Times New Roman"/>
                <w:color w:val="000000"/>
                <w:spacing w:val="-3"/>
                <w:sz w:val="24"/>
                <w:szCs w:val="24"/>
                <w:lang w:eastAsia="ru-RU"/>
              </w:rPr>
              <w:t>у</w:t>
            </w:r>
            <w:r w:rsidRPr="00727480">
              <w:rPr>
                <w:rFonts w:ascii="Times New Roman" w:eastAsia="Times New Roman" w:hAnsi="Times New Roman" w:cs="Times New Roman"/>
                <w:color w:val="000000"/>
                <w:w w:val="99"/>
                <w:sz w:val="24"/>
                <w:szCs w:val="24"/>
                <w:lang w:eastAsia="ru-RU"/>
              </w:rPr>
              <w:t>ш</w:t>
            </w:r>
            <w:r w:rsidRPr="00727480">
              <w:rPr>
                <w:rFonts w:ascii="Times New Roman" w:eastAsia="Times New Roman" w:hAnsi="Times New Roman" w:cs="Times New Roman"/>
                <w:color w:val="000000"/>
                <w:sz w:val="24"/>
                <w:szCs w:val="24"/>
                <w:lang w:eastAsia="ru-RU"/>
              </w:rPr>
              <w:t>к</w:t>
            </w:r>
            <w:r w:rsidRPr="00727480">
              <w:rPr>
                <w:rFonts w:ascii="Times New Roman" w:eastAsia="Times New Roman" w:hAnsi="Times New Roman" w:cs="Times New Roman"/>
                <w:color w:val="000000"/>
                <w:spacing w:val="3"/>
                <w:sz w:val="24"/>
                <w:szCs w:val="24"/>
                <w:lang w:eastAsia="ru-RU"/>
              </w:rPr>
              <w:t>а</w:t>
            </w:r>
            <w:r w:rsidRPr="00727480">
              <w:rPr>
                <w:rFonts w:ascii="Times New Roman" w:eastAsia="Times New Roman" w:hAnsi="Times New Roman" w:cs="Times New Roman"/>
                <w:color w:val="000000"/>
                <w:spacing w:val="-5"/>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5"/>
                <w:sz w:val="24"/>
                <w:szCs w:val="24"/>
                <w:lang w:eastAsia="ru-RU"/>
              </w:rPr>
              <w:t xml:space="preserve"> </w:t>
            </w:r>
            <w:r w:rsidRPr="00727480">
              <w:rPr>
                <w:rFonts w:ascii="Times New Roman" w:eastAsia="Times New Roman" w:hAnsi="Times New Roman" w:cs="Times New Roman"/>
                <w:color w:val="000000"/>
                <w:spacing w:val="-3"/>
                <w:sz w:val="24"/>
                <w:szCs w:val="24"/>
                <w:lang w:eastAsia="ru-RU"/>
              </w:rPr>
              <w:t>«</w:t>
            </w:r>
            <w:r w:rsidRPr="00727480">
              <w:rPr>
                <w:rFonts w:ascii="Times New Roman" w:eastAsia="Times New Roman" w:hAnsi="Times New Roman" w:cs="Times New Roman"/>
                <w:color w:val="000000"/>
                <w:sz w:val="24"/>
                <w:szCs w:val="24"/>
                <w:lang w:eastAsia="ru-RU"/>
              </w:rPr>
              <w:t>В</w:t>
            </w:r>
            <w:r w:rsidRPr="00727480">
              <w:rPr>
                <w:rFonts w:ascii="Times New Roman" w:eastAsia="Times New Roman" w:hAnsi="Times New Roman" w:cs="Times New Roman"/>
                <w:color w:val="000000"/>
                <w:spacing w:val="-1"/>
                <w:sz w:val="24"/>
                <w:szCs w:val="24"/>
                <w:lang w:eastAsia="ru-RU"/>
              </w:rPr>
              <w:t>а</w:t>
            </w:r>
            <w:r w:rsidRPr="00727480">
              <w:rPr>
                <w:rFonts w:ascii="Times New Roman" w:eastAsia="Times New Roman" w:hAnsi="Times New Roman" w:cs="Times New Roman"/>
                <w:color w:val="000000"/>
                <w:sz w:val="24"/>
                <w:szCs w:val="24"/>
                <w:lang w:eastAsia="ru-RU"/>
              </w:rPr>
              <w:t>сил</w:t>
            </w:r>
            <w:r w:rsidRPr="00727480">
              <w:rPr>
                <w:rFonts w:ascii="Times New Roman" w:eastAsia="Times New Roman" w:hAnsi="Times New Roman" w:cs="Times New Roman"/>
                <w:color w:val="000000"/>
                <w:spacing w:val="1"/>
                <w:sz w:val="24"/>
                <w:szCs w:val="24"/>
                <w:lang w:eastAsia="ru-RU"/>
              </w:rPr>
              <w:t>и</w:t>
            </w:r>
            <w:r w:rsidRPr="00727480">
              <w:rPr>
                <w:rFonts w:ascii="Times New Roman" w:eastAsia="Times New Roman" w:hAnsi="Times New Roman" w:cs="Times New Roman"/>
                <w:color w:val="000000"/>
                <w:sz w:val="24"/>
                <w:szCs w:val="24"/>
                <w:lang w:eastAsia="ru-RU"/>
              </w:rPr>
              <w:t>са Прекрасна</w:t>
            </w:r>
            <w:r w:rsidRPr="00727480">
              <w:rPr>
                <w:rFonts w:ascii="Times New Roman" w:eastAsia="Times New Roman" w:hAnsi="Times New Roman" w:cs="Times New Roman"/>
                <w:color w:val="000000"/>
                <w:spacing w:val="3"/>
                <w:sz w:val="24"/>
                <w:szCs w:val="24"/>
                <w:lang w:eastAsia="ru-RU"/>
              </w:rPr>
              <w:t>я</w:t>
            </w:r>
            <w:r w:rsidRPr="00727480">
              <w:rPr>
                <w:rFonts w:ascii="Times New Roman" w:eastAsia="Times New Roman" w:hAnsi="Times New Roman" w:cs="Times New Roman"/>
                <w:color w:val="000000"/>
                <w:spacing w:val="-5"/>
                <w:sz w:val="24"/>
                <w:szCs w:val="24"/>
                <w:lang w:eastAsia="ru-RU"/>
              </w:rPr>
              <w:t>»</w:t>
            </w:r>
            <w:r w:rsidRPr="00727480">
              <w:rPr>
                <w:rFonts w:ascii="Times New Roman" w:eastAsia="Times New Roman" w:hAnsi="Times New Roman" w:cs="Times New Roman"/>
                <w:color w:val="000000"/>
                <w:sz w:val="24"/>
                <w:szCs w:val="24"/>
                <w:lang w:eastAsia="ru-RU"/>
              </w:rPr>
              <w:t>.</w:t>
            </w:r>
          </w:p>
        </w:tc>
      </w:tr>
      <w:tr w:rsidR="00564CED" w:rsidTr="00727480">
        <w:tc>
          <w:tcPr>
            <w:tcW w:w="1645" w:type="dxa"/>
          </w:tcPr>
          <w:p w:rsidR="00564CED" w:rsidRDefault="00727480" w:rsidP="0029191C">
            <w:pPr>
              <w:widowControl w:val="0"/>
              <w:ind w:right="4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 лет</w:t>
            </w:r>
          </w:p>
        </w:tc>
        <w:tc>
          <w:tcPr>
            <w:tcW w:w="8033" w:type="dxa"/>
          </w:tcPr>
          <w:p w:rsidR="00727480" w:rsidRPr="00727480" w:rsidRDefault="00727480" w:rsidP="001568B2">
            <w:pPr>
              <w:widowControl w:val="0"/>
              <w:spacing w:before="3"/>
              <w:jc w:val="both"/>
              <w:rPr>
                <w:rFonts w:ascii="Times New Roman" w:eastAsia="Times New Roman" w:hAnsi="Times New Roman" w:cs="Times New Roman"/>
                <w:color w:val="000000"/>
                <w:sz w:val="24"/>
                <w:szCs w:val="24"/>
                <w:lang w:eastAsia="ru-RU"/>
              </w:rPr>
            </w:pPr>
            <w:r w:rsidRPr="00727480">
              <w:rPr>
                <w:rFonts w:ascii="Times New Roman" w:eastAsia="Times New Roman" w:hAnsi="Times New Roman" w:cs="Times New Roman"/>
                <w:color w:val="000000"/>
                <w:sz w:val="24"/>
                <w:szCs w:val="24"/>
                <w:lang w:eastAsia="ru-RU"/>
              </w:rPr>
              <w:t>Иллюстра</w:t>
            </w:r>
            <w:r w:rsidRPr="00727480">
              <w:rPr>
                <w:rFonts w:ascii="Times New Roman" w:eastAsia="Times New Roman" w:hAnsi="Times New Roman" w:cs="Times New Roman"/>
                <w:color w:val="000000"/>
                <w:w w:val="99"/>
                <w:sz w:val="24"/>
                <w:szCs w:val="24"/>
                <w:lang w:eastAsia="ru-RU"/>
              </w:rPr>
              <w:t>ц</w:t>
            </w:r>
            <w:r w:rsidRPr="00727480">
              <w:rPr>
                <w:rFonts w:ascii="Times New Roman" w:eastAsia="Times New Roman" w:hAnsi="Times New Roman" w:cs="Times New Roman"/>
                <w:color w:val="000000"/>
                <w:spacing w:val="1"/>
                <w:w w:val="99"/>
                <w:sz w:val="24"/>
                <w:szCs w:val="24"/>
                <w:lang w:eastAsia="ru-RU"/>
              </w:rPr>
              <w:t>ии</w:t>
            </w:r>
            <w:r w:rsidRPr="00727480">
              <w:rPr>
                <w:rFonts w:ascii="Times New Roman" w:eastAsia="Times New Roman" w:hAnsi="Times New Roman" w:cs="Times New Roman"/>
                <w:color w:val="000000"/>
                <w:sz w:val="24"/>
                <w:szCs w:val="24"/>
                <w:lang w:eastAsia="ru-RU"/>
              </w:rPr>
              <w:t>, ре</w:t>
            </w:r>
            <w:r w:rsidRPr="00727480">
              <w:rPr>
                <w:rFonts w:ascii="Times New Roman" w:eastAsia="Times New Roman" w:hAnsi="Times New Roman" w:cs="Times New Roman"/>
                <w:color w:val="000000"/>
                <w:w w:val="99"/>
                <w:sz w:val="24"/>
                <w:szCs w:val="24"/>
                <w:lang w:eastAsia="ru-RU"/>
              </w:rPr>
              <w:t>п</w:t>
            </w:r>
            <w:r w:rsidRPr="00727480">
              <w:rPr>
                <w:rFonts w:ascii="Times New Roman" w:eastAsia="Times New Roman" w:hAnsi="Times New Roman" w:cs="Times New Roman"/>
                <w:color w:val="000000"/>
                <w:sz w:val="24"/>
                <w:szCs w:val="24"/>
                <w:lang w:eastAsia="ru-RU"/>
              </w:rPr>
              <w:t>ро</w:t>
            </w:r>
            <w:r w:rsidRPr="00727480">
              <w:rPr>
                <w:rFonts w:ascii="Times New Roman" w:eastAsia="Times New Roman" w:hAnsi="Times New Roman" w:cs="Times New Roman"/>
                <w:color w:val="000000"/>
                <w:spacing w:val="3"/>
                <w:sz w:val="24"/>
                <w:szCs w:val="24"/>
                <w:lang w:eastAsia="ru-RU"/>
              </w:rPr>
              <w:t>д</w:t>
            </w:r>
            <w:r w:rsidRPr="00727480">
              <w:rPr>
                <w:rFonts w:ascii="Times New Roman" w:eastAsia="Times New Roman" w:hAnsi="Times New Roman" w:cs="Times New Roman"/>
                <w:color w:val="000000"/>
                <w:spacing w:val="-4"/>
                <w:sz w:val="24"/>
                <w:szCs w:val="24"/>
                <w:lang w:eastAsia="ru-RU"/>
              </w:rPr>
              <w:t>у</w:t>
            </w:r>
            <w:r w:rsidRPr="00727480">
              <w:rPr>
                <w:rFonts w:ascii="Times New Roman" w:eastAsia="Times New Roman" w:hAnsi="Times New Roman" w:cs="Times New Roman"/>
                <w:color w:val="000000"/>
                <w:sz w:val="24"/>
                <w:szCs w:val="24"/>
                <w:lang w:eastAsia="ru-RU"/>
              </w:rPr>
              <w:t>к</w:t>
            </w:r>
            <w:r w:rsidRPr="00727480">
              <w:rPr>
                <w:rFonts w:ascii="Times New Roman" w:eastAsia="Times New Roman" w:hAnsi="Times New Roman" w:cs="Times New Roman"/>
                <w:color w:val="000000"/>
                <w:spacing w:val="1"/>
                <w:sz w:val="24"/>
                <w:szCs w:val="24"/>
                <w:lang w:eastAsia="ru-RU"/>
              </w:rPr>
              <w:t>ц</w:t>
            </w:r>
            <w:r w:rsidRPr="00727480">
              <w:rPr>
                <w:rFonts w:ascii="Times New Roman" w:eastAsia="Times New Roman" w:hAnsi="Times New Roman" w:cs="Times New Roman"/>
                <w:color w:val="000000"/>
                <w:sz w:val="24"/>
                <w:szCs w:val="24"/>
                <w:lang w:eastAsia="ru-RU"/>
              </w:rPr>
              <w:t>ии кар</w:t>
            </w:r>
            <w:r w:rsidRPr="00727480">
              <w:rPr>
                <w:rFonts w:ascii="Times New Roman" w:eastAsia="Times New Roman" w:hAnsi="Times New Roman" w:cs="Times New Roman"/>
                <w:color w:val="000000"/>
                <w:spacing w:val="-1"/>
                <w:w w:val="99"/>
                <w:sz w:val="24"/>
                <w:szCs w:val="24"/>
                <w:lang w:eastAsia="ru-RU"/>
              </w:rPr>
              <w:t>т</w:t>
            </w:r>
            <w:r w:rsidRPr="00727480">
              <w:rPr>
                <w:rFonts w:ascii="Times New Roman" w:eastAsia="Times New Roman" w:hAnsi="Times New Roman" w:cs="Times New Roman"/>
                <w:color w:val="000000"/>
                <w:sz w:val="24"/>
                <w:szCs w:val="24"/>
                <w:lang w:eastAsia="ru-RU"/>
              </w:rPr>
              <w:t xml:space="preserve">ин: И.И. </w:t>
            </w:r>
            <w:r w:rsidRPr="00727480">
              <w:rPr>
                <w:rFonts w:ascii="Times New Roman" w:eastAsia="Times New Roman" w:hAnsi="Times New Roman" w:cs="Times New Roman"/>
                <w:color w:val="000000"/>
                <w:w w:val="99"/>
                <w:sz w:val="24"/>
                <w:szCs w:val="24"/>
                <w:lang w:eastAsia="ru-RU"/>
              </w:rPr>
              <w:t>Л</w:t>
            </w:r>
            <w:r w:rsidRPr="00727480">
              <w:rPr>
                <w:rFonts w:ascii="Times New Roman" w:eastAsia="Times New Roman" w:hAnsi="Times New Roman" w:cs="Times New Roman"/>
                <w:color w:val="000000"/>
                <w:sz w:val="24"/>
                <w:szCs w:val="24"/>
                <w:lang w:eastAsia="ru-RU"/>
              </w:rPr>
              <w:t>ев</w:t>
            </w:r>
            <w:r w:rsidRPr="00727480">
              <w:rPr>
                <w:rFonts w:ascii="Times New Roman" w:eastAsia="Times New Roman" w:hAnsi="Times New Roman" w:cs="Times New Roman"/>
                <w:color w:val="000000"/>
                <w:spacing w:val="-1"/>
                <w:sz w:val="24"/>
                <w:szCs w:val="24"/>
                <w:lang w:eastAsia="ru-RU"/>
              </w:rPr>
              <w:t>и</w:t>
            </w:r>
            <w:r w:rsidRPr="00727480">
              <w:rPr>
                <w:rFonts w:ascii="Times New Roman" w:eastAsia="Times New Roman" w:hAnsi="Times New Roman" w:cs="Times New Roman"/>
                <w:color w:val="000000"/>
                <w:w w:val="99"/>
                <w:sz w:val="24"/>
                <w:szCs w:val="24"/>
                <w:lang w:eastAsia="ru-RU"/>
              </w:rPr>
              <w:t>т</w:t>
            </w:r>
            <w:r w:rsidRPr="00727480">
              <w:rPr>
                <w:rFonts w:ascii="Times New Roman" w:eastAsia="Times New Roman" w:hAnsi="Times New Roman" w:cs="Times New Roman"/>
                <w:color w:val="000000"/>
                <w:sz w:val="24"/>
                <w:szCs w:val="24"/>
                <w:lang w:eastAsia="ru-RU"/>
              </w:rPr>
              <w:t>ан</w:t>
            </w:r>
            <w:r w:rsidRPr="00727480">
              <w:rPr>
                <w:rFonts w:ascii="Times New Roman" w:eastAsia="Times New Roman" w:hAnsi="Times New Roman" w:cs="Times New Roman"/>
                <w:color w:val="000000"/>
                <w:spacing w:val="4"/>
                <w:sz w:val="24"/>
                <w:szCs w:val="24"/>
                <w:lang w:eastAsia="ru-RU"/>
              </w:rPr>
              <w:t xml:space="preserve"> </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Золо</w:t>
            </w:r>
            <w:r w:rsidRPr="00727480">
              <w:rPr>
                <w:rFonts w:ascii="Times New Roman" w:eastAsia="Times New Roman" w:hAnsi="Times New Roman" w:cs="Times New Roman"/>
                <w:color w:val="000000"/>
                <w:w w:val="99"/>
                <w:sz w:val="24"/>
                <w:szCs w:val="24"/>
                <w:lang w:eastAsia="ru-RU"/>
              </w:rPr>
              <w:t>т</w:t>
            </w:r>
            <w:r w:rsidRPr="00727480">
              <w:rPr>
                <w:rFonts w:ascii="Times New Roman" w:eastAsia="Times New Roman" w:hAnsi="Times New Roman" w:cs="Times New Roman"/>
                <w:color w:val="000000"/>
                <w:sz w:val="24"/>
                <w:szCs w:val="24"/>
                <w:lang w:eastAsia="ru-RU"/>
              </w:rPr>
              <w:t>ая о</w:t>
            </w:r>
            <w:r w:rsidRPr="00727480">
              <w:rPr>
                <w:rFonts w:ascii="Times New Roman" w:eastAsia="Times New Roman" w:hAnsi="Times New Roman" w:cs="Times New Roman"/>
                <w:color w:val="000000"/>
                <w:spacing w:val="1"/>
                <w:sz w:val="24"/>
                <w:szCs w:val="24"/>
                <w:lang w:eastAsia="ru-RU"/>
              </w:rPr>
              <w:t>с</w:t>
            </w:r>
            <w:r w:rsidRPr="00727480">
              <w:rPr>
                <w:rFonts w:ascii="Times New Roman" w:eastAsia="Times New Roman" w:hAnsi="Times New Roman" w:cs="Times New Roman"/>
                <w:color w:val="000000"/>
                <w:sz w:val="24"/>
                <w:szCs w:val="24"/>
                <w:lang w:eastAsia="ru-RU"/>
              </w:rPr>
              <w:t>ен</w:t>
            </w:r>
            <w:r w:rsidRPr="00727480">
              <w:rPr>
                <w:rFonts w:ascii="Times New Roman" w:eastAsia="Times New Roman" w:hAnsi="Times New Roman" w:cs="Times New Roman"/>
                <w:color w:val="000000"/>
                <w:spacing w:val="6"/>
                <w:sz w:val="24"/>
                <w:szCs w:val="24"/>
                <w:lang w:eastAsia="ru-RU"/>
              </w:rPr>
              <w:t>ь</w:t>
            </w:r>
            <w:r w:rsidRPr="00727480">
              <w:rPr>
                <w:rFonts w:ascii="Times New Roman" w:eastAsia="Times New Roman" w:hAnsi="Times New Roman" w:cs="Times New Roman"/>
                <w:color w:val="000000"/>
                <w:spacing w:val="-7"/>
                <w:sz w:val="24"/>
                <w:szCs w:val="24"/>
                <w:lang w:eastAsia="ru-RU"/>
              </w:rPr>
              <w:t>»</w:t>
            </w:r>
            <w:r w:rsidRPr="00727480">
              <w:rPr>
                <w:rFonts w:ascii="Times New Roman" w:eastAsia="Times New Roman" w:hAnsi="Times New Roman" w:cs="Times New Roman"/>
                <w:color w:val="000000"/>
                <w:sz w:val="24"/>
                <w:szCs w:val="24"/>
                <w:lang w:eastAsia="ru-RU"/>
              </w:rPr>
              <w:t xml:space="preserve">, </w:t>
            </w:r>
            <w:r w:rsidRPr="00727480">
              <w:rPr>
                <w:rFonts w:ascii="Times New Roman" w:eastAsia="Times New Roman" w:hAnsi="Times New Roman" w:cs="Times New Roman"/>
                <w:color w:val="000000"/>
                <w:spacing w:val="-4"/>
                <w:sz w:val="24"/>
                <w:szCs w:val="24"/>
                <w:lang w:eastAsia="ru-RU"/>
              </w:rPr>
              <w:t>«</w:t>
            </w:r>
            <w:r w:rsidRPr="00727480">
              <w:rPr>
                <w:rFonts w:ascii="Times New Roman" w:eastAsia="Times New Roman" w:hAnsi="Times New Roman" w:cs="Times New Roman"/>
                <w:color w:val="000000"/>
                <w:sz w:val="24"/>
                <w:szCs w:val="24"/>
                <w:lang w:eastAsia="ru-RU"/>
              </w:rPr>
              <w:t>О</w:t>
            </w:r>
            <w:r w:rsidRPr="00727480">
              <w:rPr>
                <w:rFonts w:ascii="Times New Roman" w:eastAsia="Times New Roman" w:hAnsi="Times New Roman" w:cs="Times New Roman"/>
                <w:color w:val="000000"/>
                <w:spacing w:val="2"/>
                <w:sz w:val="24"/>
                <w:szCs w:val="24"/>
                <w:lang w:eastAsia="ru-RU"/>
              </w:rPr>
              <w:t>с</w:t>
            </w:r>
            <w:r w:rsidRPr="00727480">
              <w:rPr>
                <w:rFonts w:ascii="Times New Roman" w:eastAsia="Times New Roman" w:hAnsi="Times New Roman" w:cs="Times New Roman"/>
                <w:color w:val="000000"/>
                <w:sz w:val="24"/>
                <w:szCs w:val="24"/>
                <w:lang w:eastAsia="ru-RU"/>
              </w:rPr>
              <w:t>е</w:t>
            </w:r>
            <w:r w:rsidRPr="00727480">
              <w:rPr>
                <w:rFonts w:ascii="Times New Roman" w:eastAsia="Times New Roman" w:hAnsi="Times New Roman" w:cs="Times New Roman"/>
                <w:color w:val="000000"/>
                <w:w w:val="99"/>
                <w:sz w:val="24"/>
                <w:szCs w:val="24"/>
                <w:lang w:eastAsia="ru-RU"/>
              </w:rPr>
              <w:t>н</w:t>
            </w:r>
            <w:r w:rsidRPr="00727480">
              <w:rPr>
                <w:rFonts w:ascii="Times New Roman" w:eastAsia="Times New Roman" w:hAnsi="Times New Roman" w:cs="Times New Roman"/>
                <w:color w:val="000000"/>
                <w:spacing w:val="1"/>
                <w:w w:val="99"/>
                <w:sz w:val="24"/>
                <w:szCs w:val="24"/>
                <w:lang w:eastAsia="ru-RU"/>
              </w:rPr>
              <w:t>ни</w:t>
            </w:r>
            <w:r w:rsidRPr="00727480">
              <w:rPr>
                <w:rFonts w:ascii="Times New Roman" w:eastAsia="Times New Roman" w:hAnsi="Times New Roman" w:cs="Times New Roman"/>
                <w:color w:val="000000"/>
                <w:w w:val="99"/>
                <w:sz w:val="24"/>
                <w:szCs w:val="24"/>
                <w:lang w:eastAsia="ru-RU"/>
              </w:rPr>
              <w:t>й</w:t>
            </w:r>
            <w:r w:rsidRPr="00727480">
              <w:rPr>
                <w:rFonts w:ascii="Times New Roman" w:eastAsia="Times New Roman" w:hAnsi="Times New Roman" w:cs="Times New Roman"/>
                <w:color w:val="000000"/>
                <w:spacing w:val="1"/>
                <w:sz w:val="24"/>
                <w:szCs w:val="24"/>
                <w:lang w:eastAsia="ru-RU"/>
              </w:rPr>
              <w:t xml:space="preserve"> </w:t>
            </w:r>
            <w:r w:rsidRPr="00727480">
              <w:rPr>
                <w:rFonts w:ascii="Times New Roman" w:eastAsia="Times New Roman" w:hAnsi="Times New Roman" w:cs="Times New Roman"/>
                <w:color w:val="000000"/>
                <w:sz w:val="24"/>
                <w:szCs w:val="24"/>
                <w:lang w:eastAsia="ru-RU"/>
              </w:rPr>
              <w:t>де</w:t>
            </w:r>
            <w:r w:rsidRPr="00727480">
              <w:rPr>
                <w:rFonts w:ascii="Times New Roman" w:eastAsia="Times New Roman" w:hAnsi="Times New Roman" w:cs="Times New Roman"/>
                <w:color w:val="000000"/>
                <w:w w:val="99"/>
                <w:sz w:val="24"/>
                <w:szCs w:val="24"/>
                <w:lang w:eastAsia="ru-RU"/>
              </w:rPr>
              <w:t>н</w:t>
            </w:r>
            <w:r w:rsidRPr="00727480">
              <w:rPr>
                <w:rFonts w:ascii="Times New Roman" w:eastAsia="Times New Roman" w:hAnsi="Times New Roman" w:cs="Times New Roman"/>
                <w:color w:val="000000"/>
                <w:sz w:val="24"/>
                <w:szCs w:val="24"/>
                <w:lang w:eastAsia="ru-RU"/>
              </w:rPr>
              <w:t>ь.</w:t>
            </w:r>
            <w:r w:rsidRPr="00727480">
              <w:rPr>
                <w:rFonts w:ascii="Times New Roman" w:eastAsia="Times New Roman" w:hAnsi="Times New Roman" w:cs="Times New Roman"/>
                <w:color w:val="000000"/>
                <w:spacing w:val="59"/>
                <w:sz w:val="24"/>
                <w:szCs w:val="24"/>
                <w:lang w:eastAsia="ru-RU"/>
              </w:rPr>
              <w:t xml:space="preserve"> </w:t>
            </w:r>
            <w:r w:rsidRPr="00727480">
              <w:rPr>
                <w:rFonts w:ascii="Times New Roman" w:eastAsia="Times New Roman" w:hAnsi="Times New Roman" w:cs="Times New Roman"/>
                <w:color w:val="000000"/>
                <w:sz w:val="24"/>
                <w:szCs w:val="24"/>
                <w:lang w:eastAsia="ru-RU"/>
              </w:rPr>
              <w:t>С</w:t>
            </w:r>
            <w:r w:rsidRPr="00727480">
              <w:rPr>
                <w:rFonts w:ascii="Times New Roman" w:eastAsia="Times New Roman" w:hAnsi="Times New Roman" w:cs="Times New Roman"/>
                <w:color w:val="000000"/>
                <w:w w:val="99"/>
                <w:sz w:val="24"/>
                <w:szCs w:val="24"/>
                <w:lang w:eastAsia="ru-RU"/>
              </w:rPr>
              <w:t>о</w:t>
            </w:r>
            <w:r w:rsidRPr="00727480">
              <w:rPr>
                <w:rFonts w:ascii="Times New Roman" w:eastAsia="Times New Roman" w:hAnsi="Times New Roman" w:cs="Times New Roman"/>
                <w:color w:val="000000"/>
                <w:spacing w:val="2"/>
                <w:sz w:val="24"/>
                <w:szCs w:val="24"/>
                <w:lang w:eastAsia="ru-RU"/>
              </w:rPr>
              <w:t>к</w:t>
            </w:r>
            <w:r w:rsidRPr="00727480">
              <w:rPr>
                <w:rFonts w:ascii="Times New Roman" w:eastAsia="Times New Roman" w:hAnsi="Times New Roman" w:cs="Times New Roman"/>
                <w:color w:val="000000"/>
                <w:sz w:val="24"/>
                <w:szCs w:val="24"/>
                <w:lang w:eastAsia="ru-RU"/>
              </w:rPr>
              <w:t>о</w:t>
            </w:r>
            <w:r w:rsidRPr="00727480">
              <w:rPr>
                <w:rFonts w:ascii="Times New Roman" w:eastAsia="Times New Roman" w:hAnsi="Times New Roman" w:cs="Times New Roman"/>
                <w:color w:val="000000"/>
                <w:spacing w:val="-1"/>
                <w:sz w:val="24"/>
                <w:szCs w:val="24"/>
                <w:lang w:eastAsia="ru-RU"/>
              </w:rPr>
              <w:t>л</w:t>
            </w:r>
            <w:r w:rsidRPr="00727480">
              <w:rPr>
                <w:rFonts w:ascii="Times New Roman" w:eastAsia="Times New Roman" w:hAnsi="Times New Roman" w:cs="Times New Roman"/>
                <w:color w:val="000000"/>
                <w:w w:val="99"/>
                <w:sz w:val="24"/>
                <w:szCs w:val="24"/>
                <w:lang w:eastAsia="ru-RU"/>
              </w:rPr>
              <w:t>ь</w:t>
            </w:r>
            <w:r w:rsidRPr="00727480">
              <w:rPr>
                <w:rFonts w:ascii="Times New Roman" w:eastAsia="Times New Roman" w:hAnsi="Times New Roman" w:cs="Times New Roman"/>
                <w:color w:val="000000"/>
                <w:spacing w:val="1"/>
                <w:sz w:val="24"/>
                <w:szCs w:val="24"/>
                <w:lang w:eastAsia="ru-RU"/>
              </w:rPr>
              <w:t>н</w:t>
            </w:r>
            <w:r w:rsidRPr="00727480">
              <w:rPr>
                <w:rFonts w:ascii="Times New Roman" w:eastAsia="Times New Roman" w:hAnsi="Times New Roman" w:cs="Times New Roman"/>
                <w:color w:val="000000"/>
                <w:spacing w:val="-1"/>
                <w:sz w:val="24"/>
                <w:szCs w:val="24"/>
                <w:lang w:eastAsia="ru-RU"/>
              </w:rPr>
              <w:t>и</w:t>
            </w:r>
            <w:r w:rsidRPr="00727480">
              <w:rPr>
                <w:rFonts w:ascii="Times New Roman" w:eastAsia="Times New Roman" w:hAnsi="Times New Roman" w:cs="Times New Roman"/>
                <w:color w:val="000000"/>
                <w:sz w:val="24"/>
                <w:szCs w:val="24"/>
                <w:lang w:eastAsia="ru-RU"/>
              </w:rPr>
              <w:t>к</w:t>
            </w:r>
            <w:r w:rsidRPr="00727480">
              <w:rPr>
                <w:rFonts w:ascii="Times New Roman" w:eastAsia="Times New Roman" w:hAnsi="Times New Roman" w:cs="Times New Roman"/>
                <w:color w:val="000000"/>
                <w:spacing w:val="4"/>
                <w:sz w:val="24"/>
                <w:szCs w:val="24"/>
                <w:lang w:eastAsia="ru-RU"/>
              </w:rPr>
              <w:t>и</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123"/>
                <w:sz w:val="24"/>
                <w:szCs w:val="24"/>
                <w:lang w:eastAsia="ru-RU"/>
              </w:rPr>
              <w:t xml:space="preserve"> </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С</w:t>
            </w:r>
            <w:r w:rsidRPr="00727480">
              <w:rPr>
                <w:rFonts w:ascii="Times New Roman" w:eastAsia="Times New Roman" w:hAnsi="Times New Roman" w:cs="Times New Roman"/>
                <w:color w:val="000000"/>
                <w:w w:val="99"/>
                <w:sz w:val="24"/>
                <w:szCs w:val="24"/>
                <w:lang w:eastAsia="ru-RU"/>
              </w:rPr>
              <w:t>т</w:t>
            </w:r>
            <w:r w:rsidRPr="00727480">
              <w:rPr>
                <w:rFonts w:ascii="Times New Roman" w:eastAsia="Times New Roman" w:hAnsi="Times New Roman" w:cs="Times New Roman"/>
                <w:color w:val="000000"/>
                <w:sz w:val="24"/>
                <w:szCs w:val="24"/>
                <w:lang w:eastAsia="ru-RU"/>
              </w:rPr>
              <w:t>о</w:t>
            </w:r>
            <w:r w:rsidRPr="00727480">
              <w:rPr>
                <w:rFonts w:ascii="Times New Roman" w:eastAsia="Times New Roman" w:hAnsi="Times New Roman" w:cs="Times New Roman"/>
                <w:color w:val="000000"/>
                <w:spacing w:val="2"/>
                <w:sz w:val="24"/>
                <w:szCs w:val="24"/>
                <w:lang w:eastAsia="ru-RU"/>
              </w:rPr>
              <w:t>г</w:t>
            </w:r>
            <w:r w:rsidRPr="00727480">
              <w:rPr>
                <w:rFonts w:ascii="Times New Roman" w:eastAsia="Times New Roman" w:hAnsi="Times New Roman" w:cs="Times New Roman"/>
                <w:color w:val="000000"/>
                <w:spacing w:val="4"/>
                <w:sz w:val="24"/>
                <w:szCs w:val="24"/>
                <w:lang w:eastAsia="ru-RU"/>
              </w:rPr>
              <w:t>а</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126"/>
                <w:sz w:val="24"/>
                <w:szCs w:val="24"/>
                <w:lang w:eastAsia="ru-RU"/>
              </w:rPr>
              <w:t xml:space="preserve"> </w:t>
            </w:r>
            <w:r w:rsidRPr="00727480">
              <w:rPr>
                <w:rFonts w:ascii="Times New Roman" w:eastAsia="Times New Roman" w:hAnsi="Times New Roman" w:cs="Times New Roman"/>
                <w:color w:val="000000"/>
                <w:spacing w:val="-7"/>
                <w:sz w:val="24"/>
                <w:szCs w:val="24"/>
                <w:lang w:eastAsia="ru-RU"/>
              </w:rPr>
              <w:t>«</w:t>
            </w:r>
            <w:r w:rsidRPr="00727480">
              <w:rPr>
                <w:rFonts w:ascii="Times New Roman" w:eastAsia="Times New Roman" w:hAnsi="Times New Roman" w:cs="Times New Roman"/>
                <w:color w:val="000000"/>
                <w:spacing w:val="4"/>
                <w:w w:val="99"/>
                <w:sz w:val="24"/>
                <w:szCs w:val="24"/>
                <w:lang w:eastAsia="ru-RU"/>
              </w:rPr>
              <w:t>М</w:t>
            </w:r>
            <w:r w:rsidRPr="00727480">
              <w:rPr>
                <w:rFonts w:ascii="Times New Roman" w:eastAsia="Times New Roman" w:hAnsi="Times New Roman" w:cs="Times New Roman"/>
                <w:color w:val="000000"/>
                <w:sz w:val="24"/>
                <w:szCs w:val="24"/>
                <w:lang w:eastAsia="ru-RU"/>
              </w:rPr>
              <w:t>ар</w:t>
            </w:r>
            <w:r w:rsidRPr="00727480">
              <w:rPr>
                <w:rFonts w:ascii="Times New Roman" w:eastAsia="Times New Roman" w:hAnsi="Times New Roman" w:cs="Times New Roman"/>
                <w:color w:val="000000"/>
                <w:spacing w:val="5"/>
                <w:w w:val="99"/>
                <w:sz w:val="24"/>
                <w:szCs w:val="24"/>
                <w:lang w:eastAsia="ru-RU"/>
              </w:rPr>
              <w:t>т</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63"/>
                <w:sz w:val="24"/>
                <w:szCs w:val="24"/>
                <w:lang w:eastAsia="ru-RU"/>
              </w:rPr>
              <w:t xml:space="preserve"> </w:t>
            </w:r>
            <w:r w:rsidRPr="00727480">
              <w:rPr>
                <w:rFonts w:ascii="Times New Roman" w:eastAsia="Times New Roman" w:hAnsi="Times New Roman" w:cs="Times New Roman"/>
                <w:color w:val="000000"/>
                <w:spacing w:val="-3"/>
                <w:sz w:val="24"/>
                <w:szCs w:val="24"/>
                <w:lang w:eastAsia="ru-RU"/>
              </w:rPr>
              <w:t>«</w:t>
            </w:r>
            <w:r w:rsidRPr="00727480">
              <w:rPr>
                <w:rFonts w:ascii="Times New Roman" w:eastAsia="Times New Roman" w:hAnsi="Times New Roman" w:cs="Times New Roman"/>
                <w:color w:val="000000"/>
                <w:sz w:val="24"/>
                <w:szCs w:val="24"/>
                <w:lang w:eastAsia="ru-RU"/>
              </w:rPr>
              <w:t>Весна.</w:t>
            </w:r>
            <w:r w:rsidRPr="00727480">
              <w:rPr>
                <w:rFonts w:ascii="Times New Roman" w:eastAsia="Times New Roman" w:hAnsi="Times New Roman" w:cs="Times New Roman"/>
                <w:color w:val="000000"/>
                <w:spacing w:val="59"/>
                <w:sz w:val="24"/>
                <w:szCs w:val="24"/>
                <w:lang w:eastAsia="ru-RU"/>
              </w:rPr>
              <w:t xml:space="preserve"> </w:t>
            </w:r>
            <w:r w:rsidRPr="00727480">
              <w:rPr>
                <w:rFonts w:ascii="Times New Roman" w:eastAsia="Times New Roman" w:hAnsi="Times New Roman" w:cs="Times New Roman"/>
                <w:color w:val="000000"/>
                <w:sz w:val="24"/>
                <w:szCs w:val="24"/>
                <w:lang w:eastAsia="ru-RU"/>
              </w:rPr>
              <w:t>Боль</w:t>
            </w:r>
            <w:r w:rsidRPr="00727480">
              <w:rPr>
                <w:rFonts w:ascii="Times New Roman" w:eastAsia="Times New Roman" w:hAnsi="Times New Roman" w:cs="Times New Roman"/>
                <w:color w:val="000000"/>
                <w:w w:val="99"/>
                <w:sz w:val="24"/>
                <w:szCs w:val="24"/>
                <w:lang w:eastAsia="ru-RU"/>
              </w:rPr>
              <w:t>ш</w:t>
            </w:r>
            <w:r w:rsidRPr="00727480">
              <w:rPr>
                <w:rFonts w:ascii="Times New Roman" w:eastAsia="Times New Roman" w:hAnsi="Times New Roman" w:cs="Times New Roman"/>
                <w:color w:val="000000"/>
                <w:sz w:val="24"/>
                <w:szCs w:val="24"/>
                <w:lang w:eastAsia="ru-RU"/>
              </w:rPr>
              <w:t>ая вод</w:t>
            </w:r>
            <w:r w:rsidRPr="00727480">
              <w:rPr>
                <w:rFonts w:ascii="Times New Roman" w:eastAsia="Times New Roman" w:hAnsi="Times New Roman" w:cs="Times New Roman"/>
                <w:color w:val="000000"/>
                <w:spacing w:val="3"/>
                <w:sz w:val="24"/>
                <w:szCs w:val="24"/>
                <w:lang w:eastAsia="ru-RU"/>
              </w:rPr>
              <w:t>а</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62"/>
                <w:sz w:val="24"/>
                <w:szCs w:val="24"/>
                <w:lang w:eastAsia="ru-RU"/>
              </w:rPr>
              <w:t xml:space="preserve"> </w:t>
            </w:r>
            <w:r w:rsidRPr="00727480">
              <w:rPr>
                <w:rFonts w:ascii="Times New Roman" w:eastAsia="Times New Roman" w:hAnsi="Times New Roman" w:cs="Times New Roman"/>
                <w:color w:val="000000"/>
                <w:spacing w:val="-1"/>
                <w:sz w:val="24"/>
                <w:szCs w:val="24"/>
                <w:lang w:eastAsia="ru-RU"/>
              </w:rPr>
              <w:t>В</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w w:val="99"/>
                <w:sz w:val="24"/>
                <w:szCs w:val="24"/>
                <w:lang w:eastAsia="ru-RU"/>
              </w:rPr>
              <w:t>М</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62"/>
                <w:sz w:val="24"/>
                <w:szCs w:val="24"/>
                <w:lang w:eastAsia="ru-RU"/>
              </w:rPr>
              <w:t xml:space="preserve"> </w:t>
            </w:r>
            <w:r w:rsidRPr="00727480">
              <w:rPr>
                <w:rFonts w:ascii="Times New Roman" w:eastAsia="Times New Roman" w:hAnsi="Times New Roman" w:cs="Times New Roman"/>
                <w:color w:val="000000"/>
                <w:spacing w:val="-1"/>
                <w:sz w:val="24"/>
                <w:szCs w:val="24"/>
                <w:lang w:eastAsia="ru-RU"/>
              </w:rPr>
              <w:t>В</w:t>
            </w:r>
            <w:r w:rsidRPr="00727480">
              <w:rPr>
                <w:rFonts w:ascii="Times New Roman" w:eastAsia="Times New Roman" w:hAnsi="Times New Roman" w:cs="Times New Roman"/>
                <w:color w:val="000000"/>
                <w:sz w:val="24"/>
                <w:szCs w:val="24"/>
                <w:lang w:eastAsia="ru-RU"/>
              </w:rPr>
              <w:t>а</w:t>
            </w:r>
            <w:r w:rsidRPr="00727480">
              <w:rPr>
                <w:rFonts w:ascii="Times New Roman" w:eastAsia="Times New Roman" w:hAnsi="Times New Roman" w:cs="Times New Roman"/>
                <w:color w:val="000000"/>
                <w:spacing w:val="-1"/>
                <w:sz w:val="24"/>
                <w:szCs w:val="24"/>
                <w:lang w:eastAsia="ru-RU"/>
              </w:rPr>
              <w:t>с</w:t>
            </w:r>
            <w:r w:rsidRPr="00727480">
              <w:rPr>
                <w:rFonts w:ascii="Times New Roman" w:eastAsia="Times New Roman" w:hAnsi="Times New Roman" w:cs="Times New Roman"/>
                <w:color w:val="000000"/>
                <w:w w:val="99"/>
                <w:sz w:val="24"/>
                <w:szCs w:val="24"/>
                <w:lang w:eastAsia="ru-RU"/>
              </w:rPr>
              <w:t>н</w:t>
            </w:r>
            <w:r w:rsidRPr="00727480">
              <w:rPr>
                <w:rFonts w:ascii="Times New Roman" w:eastAsia="Times New Roman" w:hAnsi="Times New Roman" w:cs="Times New Roman"/>
                <w:color w:val="000000"/>
                <w:sz w:val="24"/>
                <w:szCs w:val="24"/>
                <w:lang w:eastAsia="ru-RU"/>
              </w:rPr>
              <w:t>ецов</w:t>
            </w:r>
            <w:r w:rsidRPr="00727480">
              <w:rPr>
                <w:rFonts w:ascii="Times New Roman" w:eastAsia="Times New Roman" w:hAnsi="Times New Roman" w:cs="Times New Roman"/>
                <w:color w:val="000000"/>
                <w:spacing w:val="2"/>
                <w:sz w:val="24"/>
                <w:szCs w:val="24"/>
                <w:lang w:eastAsia="ru-RU"/>
              </w:rPr>
              <w:t xml:space="preserve"> </w:t>
            </w:r>
            <w:r w:rsidRPr="00727480">
              <w:rPr>
                <w:rFonts w:ascii="Times New Roman" w:eastAsia="Times New Roman" w:hAnsi="Times New Roman" w:cs="Times New Roman"/>
                <w:color w:val="000000"/>
                <w:spacing w:val="-4"/>
                <w:sz w:val="24"/>
                <w:szCs w:val="24"/>
                <w:lang w:eastAsia="ru-RU"/>
              </w:rPr>
              <w:t>«</w:t>
            </w:r>
            <w:r w:rsidRPr="00727480">
              <w:rPr>
                <w:rFonts w:ascii="Times New Roman" w:eastAsia="Times New Roman" w:hAnsi="Times New Roman" w:cs="Times New Roman"/>
                <w:color w:val="000000"/>
                <w:spacing w:val="1"/>
                <w:sz w:val="24"/>
                <w:szCs w:val="24"/>
                <w:lang w:eastAsia="ru-RU"/>
              </w:rPr>
              <w:t>А</w:t>
            </w:r>
            <w:r w:rsidRPr="00727480">
              <w:rPr>
                <w:rFonts w:ascii="Times New Roman" w:eastAsia="Times New Roman" w:hAnsi="Times New Roman" w:cs="Times New Roman"/>
                <w:color w:val="000000"/>
                <w:spacing w:val="2"/>
                <w:sz w:val="24"/>
                <w:szCs w:val="24"/>
                <w:lang w:eastAsia="ru-RU"/>
              </w:rPr>
              <w:t>л</w:t>
            </w:r>
            <w:r w:rsidRPr="00727480">
              <w:rPr>
                <w:rFonts w:ascii="Times New Roman" w:eastAsia="Times New Roman" w:hAnsi="Times New Roman" w:cs="Times New Roman"/>
                <w:color w:val="000000"/>
                <w:sz w:val="24"/>
                <w:szCs w:val="24"/>
                <w:lang w:eastAsia="ru-RU"/>
              </w:rPr>
              <w:t>е</w:t>
            </w:r>
            <w:r w:rsidRPr="00727480">
              <w:rPr>
                <w:rFonts w:ascii="Times New Roman" w:eastAsia="Times New Roman" w:hAnsi="Times New Roman" w:cs="Times New Roman"/>
                <w:color w:val="000000"/>
                <w:spacing w:val="3"/>
                <w:sz w:val="24"/>
                <w:szCs w:val="24"/>
                <w:lang w:eastAsia="ru-RU"/>
              </w:rPr>
              <w:t>н</w:t>
            </w:r>
            <w:r w:rsidRPr="00727480">
              <w:rPr>
                <w:rFonts w:ascii="Times New Roman" w:eastAsia="Times New Roman" w:hAnsi="Times New Roman" w:cs="Times New Roman"/>
                <w:color w:val="000000"/>
                <w:spacing w:val="-4"/>
                <w:sz w:val="24"/>
                <w:szCs w:val="24"/>
                <w:lang w:eastAsia="ru-RU"/>
              </w:rPr>
              <w:t>у</w:t>
            </w:r>
            <w:r w:rsidRPr="00727480">
              <w:rPr>
                <w:rFonts w:ascii="Times New Roman" w:eastAsia="Times New Roman" w:hAnsi="Times New Roman" w:cs="Times New Roman"/>
                <w:color w:val="000000"/>
                <w:w w:val="99"/>
                <w:sz w:val="24"/>
                <w:szCs w:val="24"/>
                <w:lang w:eastAsia="ru-RU"/>
              </w:rPr>
              <w:t>ш</w:t>
            </w:r>
            <w:r w:rsidRPr="00727480">
              <w:rPr>
                <w:rFonts w:ascii="Times New Roman" w:eastAsia="Times New Roman" w:hAnsi="Times New Roman" w:cs="Times New Roman"/>
                <w:color w:val="000000"/>
                <w:sz w:val="24"/>
                <w:szCs w:val="24"/>
                <w:lang w:eastAsia="ru-RU"/>
              </w:rPr>
              <w:t>к</w:t>
            </w:r>
            <w:r w:rsidRPr="00727480">
              <w:rPr>
                <w:rFonts w:ascii="Times New Roman" w:eastAsia="Times New Roman" w:hAnsi="Times New Roman" w:cs="Times New Roman"/>
                <w:color w:val="000000"/>
                <w:spacing w:val="4"/>
                <w:sz w:val="24"/>
                <w:szCs w:val="24"/>
                <w:lang w:eastAsia="ru-RU"/>
              </w:rPr>
              <w:t>а</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5"/>
                <w:sz w:val="24"/>
                <w:szCs w:val="24"/>
                <w:lang w:eastAsia="ru-RU"/>
              </w:rPr>
              <w:t xml:space="preserve"> </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Бо</w:t>
            </w:r>
            <w:r w:rsidRPr="00727480">
              <w:rPr>
                <w:rFonts w:ascii="Times New Roman" w:eastAsia="Times New Roman" w:hAnsi="Times New Roman" w:cs="Times New Roman"/>
                <w:color w:val="000000"/>
                <w:spacing w:val="3"/>
                <w:sz w:val="24"/>
                <w:szCs w:val="24"/>
                <w:lang w:eastAsia="ru-RU"/>
              </w:rPr>
              <w:t>г</w:t>
            </w:r>
            <w:r w:rsidRPr="00727480">
              <w:rPr>
                <w:rFonts w:ascii="Times New Roman" w:eastAsia="Times New Roman" w:hAnsi="Times New Roman" w:cs="Times New Roman"/>
                <w:color w:val="000000"/>
                <w:sz w:val="24"/>
                <w:szCs w:val="24"/>
                <w:lang w:eastAsia="ru-RU"/>
              </w:rPr>
              <w:t>а</w:t>
            </w:r>
            <w:r w:rsidRPr="00727480">
              <w:rPr>
                <w:rFonts w:ascii="Times New Roman" w:eastAsia="Times New Roman" w:hAnsi="Times New Roman" w:cs="Times New Roman"/>
                <w:color w:val="000000"/>
                <w:w w:val="99"/>
                <w:sz w:val="24"/>
                <w:szCs w:val="24"/>
                <w:lang w:eastAsia="ru-RU"/>
              </w:rPr>
              <w:t>т</w:t>
            </w:r>
            <w:r w:rsidRPr="00727480">
              <w:rPr>
                <w:rFonts w:ascii="Times New Roman" w:eastAsia="Times New Roman" w:hAnsi="Times New Roman" w:cs="Times New Roman"/>
                <w:color w:val="000000"/>
                <w:sz w:val="24"/>
                <w:szCs w:val="24"/>
                <w:lang w:eastAsia="ru-RU"/>
              </w:rPr>
              <w:t>ы</w:t>
            </w:r>
            <w:r w:rsidRPr="00727480">
              <w:rPr>
                <w:rFonts w:ascii="Times New Roman" w:eastAsia="Times New Roman" w:hAnsi="Times New Roman" w:cs="Times New Roman"/>
                <w:color w:val="000000"/>
                <w:spacing w:val="1"/>
                <w:sz w:val="24"/>
                <w:szCs w:val="24"/>
                <w:lang w:eastAsia="ru-RU"/>
              </w:rPr>
              <w:t>р</w:t>
            </w:r>
            <w:r w:rsidRPr="00727480">
              <w:rPr>
                <w:rFonts w:ascii="Times New Roman" w:eastAsia="Times New Roman" w:hAnsi="Times New Roman" w:cs="Times New Roman"/>
                <w:color w:val="000000"/>
                <w:spacing w:val="6"/>
                <w:sz w:val="24"/>
                <w:szCs w:val="24"/>
                <w:lang w:eastAsia="ru-RU"/>
              </w:rPr>
              <w:t>и</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3"/>
                <w:sz w:val="24"/>
                <w:szCs w:val="24"/>
                <w:lang w:eastAsia="ru-RU"/>
              </w:rPr>
              <w:t xml:space="preserve"> </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pacing w:val="1"/>
                <w:sz w:val="24"/>
                <w:szCs w:val="24"/>
                <w:lang w:eastAsia="ru-RU"/>
              </w:rPr>
              <w:t>И</w:t>
            </w:r>
            <w:r w:rsidRPr="00727480">
              <w:rPr>
                <w:rFonts w:ascii="Times New Roman" w:eastAsia="Times New Roman" w:hAnsi="Times New Roman" w:cs="Times New Roman"/>
                <w:color w:val="000000"/>
                <w:sz w:val="24"/>
                <w:szCs w:val="24"/>
                <w:lang w:eastAsia="ru-RU"/>
              </w:rPr>
              <w:t>в</w:t>
            </w:r>
            <w:r w:rsidRPr="00727480">
              <w:rPr>
                <w:rFonts w:ascii="Times New Roman" w:eastAsia="Times New Roman" w:hAnsi="Times New Roman" w:cs="Times New Roman"/>
                <w:color w:val="000000"/>
                <w:spacing w:val="-1"/>
                <w:sz w:val="24"/>
                <w:szCs w:val="24"/>
                <w:lang w:eastAsia="ru-RU"/>
              </w:rPr>
              <w:t>а</w:t>
            </w:r>
            <w:r w:rsidRPr="00727480">
              <w:rPr>
                <w:rFonts w:ascii="Times New Roman" w:eastAsia="Times New Roman" w:hAnsi="Times New Roman" w:cs="Times New Roman"/>
                <w:color w:val="000000"/>
                <w:sz w:val="24"/>
                <w:szCs w:val="24"/>
                <w:lang w:eastAsia="ru-RU"/>
              </w:rPr>
              <w:t>н</w:t>
            </w:r>
            <w:r w:rsidRPr="00727480">
              <w:rPr>
                <w:rFonts w:ascii="Times New Roman" w:eastAsia="Times New Roman" w:hAnsi="Times New Roman" w:cs="Times New Roman"/>
                <w:color w:val="000000"/>
                <w:spacing w:val="7"/>
                <w:sz w:val="24"/>
                <w:szCs w:val="24"/>
                <w:lang w:eastAsia="ru-RU"/>
              </w:rPr>
              <w:t xml:space="preserve"> </w:t>
            </w:r>
            <w:r w:rsidRPr="00727480">
              <w:rPr>
                <w:rFonts w:ascii="Times New Roman" w:eastAsia="Times New Roman" w:hAnsi="Times New Roman" w:cs="Times New Roman"/>
                <w:color w:val="000000"/>
                <w:sz w:val="24"/>
                <w:szCs w:val="24"/>
                <w:lang w:eastAsia="ru-RU"/>
              </w:rPr>
              <w:t xml:space="preserve">- царевич </w:t>
            </w:r>
            <w:r w:rsidRPr="00727480">
              <w:rPr>
                <w:rFonts w:ascii="Times New Roman" w:eastAsia="Times New Roman" w:hAnsi="Times New Roman" w:cs="Times New Roman"/>
                <w:color w:val="000000"/>
                <w:spacing w:val="1"/>
                <w:sz w:val="24"/>
                <w:szCs w:val="24"/>
                <w:lang w:eastAsia="ru-RU"/>
              </w:rPr>
              <w:t>н</w:t>
            </w:r>
            <w:r w:rsidRPr="00727480">
              <w:rPr>
                <w:rFonts w:ascii="Times New Roman" w:eastAsia="Times New Roman" w:hAnsi="Times New Roman" w:cs="Times New Roman"/>
                <w:color w:val="000000"/>
                <w:sz w:val="24"/>
                <w:szCs w:val="24"/>
                <w:lang w:eastAsia="ru-RU"/>
              </w:rPr>
              <w:t>а Сером волк</w:t>
            </w:r>
            <w:r w:rsidRPr="00727480">
              <w:rPr>
                <w:rFonts w:ascii="Times New Roman" w:eastAsia="Times New Roman" w:hAnsi="Times New Roman" w:cs="Times New Roman"/>
                <w:color w:val="000000"/>
                <w:spacing w:val="4"/>
                <w:sz w:val="24"/>
                <w:szCs w:val="24"/>
                <w:lang w:eastAsia="ru-RU"/>
              </w:rPr>
              <w:t>е</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5"/>
                <w:sz w:val="24"/>
                <w:szCs w:val="24"/>
                <w:lang w:eastAsia="ru-RU"/>
              </w:rPr>
              <w:t xml:space="preserve"> </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pacing w:val="4"/>
                <w:sz w:val="24"/>
                <w:szCs w:val="24"/>
                <w:lang w:eastAsia="ru-RU"/>
              </w:rPr>
              <w:t>Г</w:t>
            </w:r>
            <w:r w:rsidRPr="00727480">
              <w:rPr>
                <w:rFonts w:ascii="Times New Roman" w:eastAsia="Times New Roman" w:hAnsi="Times New Roman" w:cs="Times New Roman"/>
                <w:color w:val="000000"/>
                <w:spacing w:val="-4"/>
                <w:w w:val="99"/>
                <w:sz w:val="24"/>
                <w:szCs w:val="24"/>
                <w:lang w:eastAsia="ru-RU"/>
              </w:rPr>
              <w:t>у</w:t>
            </w:r>
            <w:r w:rsidRPr="00727480">
              <w:rPr>
                <w:rFonts w:ascii="Times New Roman" w:eastAsia="Times New Roman" w:hAnsi="Times New Roman" w:cs="Times New Roman"/>
                <w:color w:val="000000"/>
                <w:spacing w:val="1"/>
                <w:sz w:val="24"/>
                <w:szCs w:val="24"/>
                <w:lang w:eastAsia="ru-RU"/>
              </w:rPr>
              <w:t>с</w:t>
            </w:r>
            <w:r w:rsidRPr="00727480">
              <w:rPr>
                <w:rFonts w:ascii="Times New Roman" w:eastAsia="Times New Roman" w:hAnsi="Times New Roman" w:cs="Times New Roman"/>
                <w:color w:val="000000"/>
                <w:sz w:val="24"/>
                <w:szCs w:val="24"/>
                <w:lang w:eastAsia="ru-RU"/>
              </w:rPr>
              <w:t>ля</w:t>
            </w:r>
            <w:r w:rsidRPr="00727480">
              <w:rPr>
                <w:rFonts w:ascii="Times New Roman" w:eastAsia="Times New Roman" w:hAnsi="Times New Roman" w:cs="Times New Roman"/>
                <w:color w:val="000000"/>
                <w:spacing w:val="2"/>
                <w:sz w:val="24"/>
                <w:szCs w:val="24"/>
                <w:lang w:eastAsia="ru-RU"/>
              </w:rPr>
              <w:t>р</w:t>
            </w:r>
            <w:r w:rsidRPr="00727480">
              <w:rPr>
                <w:rFonts w:ascii="Times New Roman" w:eastAsia="Times New Roman" w:hAnsi="Times New Roman" w:cs="Times New Roman"/>
                <w:color w:val="000000"/>
                <w:spacing w:val="5"/>
                <w:sz w:val="24"/>
                <w:szCs w:val="24"/>
                <w:lang w:eastAsia="ru-RU"/>
              </w:rPr>
              <w:t>ы</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 Ф.А.</w:t>
            </w:r>
            <w:r w:rsidRPr="00727480">
              <w:rPr>
                <w:rFonts w:ascii="Times New Roman" w:eastAsia="Times New Roman" w:hAnsi="Times New Roman" w:cs="Times New Roman"/>
                <w:color w:val="000000"/>
                <w:spacing w:val="1"/>
                <w:sz w:val="24"/>
                <w:szCs w:val="24"/>
                <w:lang w:eastAsia="ru-RU"/>
              </w:rPr>
              <w:t xml:space="preserve"> </w:t>
            </w:r>
            <w:r w:rsidRPr="00727480">
              <w:rPr>
                <w:rFonts w:ascii="Times New Roman" w:eastAsia="Times New Roman" w:hAnsi="Times New Roman" w:cs="Times New Roman"/>
                <w:color w:val="000000"/>
                <w:spacing w:val="-1"/>
                <w:sz w:val="24"/>
                <w:szCs w:val="24"/>
                <w:lang w:eastAsia="ru-RU"/>
              </w:rPr>
              <w:t>В</w:t>
            </w:r>
            <w:r w:rsidRPr="00727480">
              <w:rPr>
                <w:rFonts w:ascii="Times New Roman" w:eastAsia="Times New Roman" w:hAnsi="Times New Roman" w:cs="Times New Roman"/>
                <w:color w:val="000000"/>
                <w:spacing w:val="1"/>
                <w:sz w:val="24"/>
                <w:szCs w:val="24"/>
                <w:lang w:eastAsia="ru-RU"/>
              </w:rPr>
              <w:t>а</w:t>
            </w:r>
            <w:r w:rsidRPr="00727480">
              <w:rPr>
                <w:rFonts w:ascii="Times New Roman" w:eastAsia="Times New Roman" w:hAnsi="Times New Roman" w:cs="Times New Roman"/>
                <w:color w:val="000000"/>
                <w:sz w:val="24"/>
                <w:szCs w:val="24"/>
                <w:lang w:eastAsia="ru-RU"/>
              </w:rPr>
              <w:t>сил</w:t>
            </w:r>
            <w:r w:rsidRPr="00727480">
              <w:rPr>
                <w:rFonts w:ascii="Times New Roman" w:eastAsia="Times New Roman" w:hAnsi="Times New Roman" w:cs="Times New Roman"/>
                <w:color w:val="000000"/>
                <w:spacing w:val="1"/>
                <w:w w:val="99"/>
                <w:sz w:val="24"/>
                <w:szCs w:val="24"/>
                <w:lang w:eastAsia="ru-RU"/>
              </w:rPr>
              <w:t>ь</w:t>
            </w:r>
            <w:r w:rsidRPr="00727480">
              <w:rPr>
                <w:rFonts w:ascii="Times New Roman" w:eastAsia="Times New Roman" w:hAnsi="Times New Roman" w:cs="Times New Roman"/>
                <w:color w:val="000000"/>
                <w:sz w:val="24"/>
                <w:szCs w:val="24"/>
                <w:lang w:eastAsia="ru-RU"/>
              </w:rPr>
              <w:t>ев</w:t>
            </w:r>
            <w:r w:rsidRPr="00727480">
              <w:rPr>
                <w:rFonts w:ascii="Times New Roman" w:eastAsia="Times New Roman" w:hAnsi="Times New Roman" w:cs="Times New Roman"/>
                <w:color w:val="000000"/>
                <w:spacing w:val="4"/>
                <w:sz w:val="24"/>
                <w:szCs w:val="24"/>
                <w:lang w:eastAsia="ru-RU"/>
              </w:rPr>
              <w:t xml:space="preserve"> </w:t>
            </w:r>
            <w:r w:rsidRPr="00727480">
              <w:rPr>
                <w:rFonts w:ascii="Times New Roman" w:eastAsia="Times New Roman" w:hAnsi="Times New Roman" w:cs="Times New Roman"/>
                <w:color w:val="000000"/>
                <w:spacing w:val="-7"/>
                <w:sz w:val="24"/>
                <w:szCs w:val="24"/>
                <w:lang w:eastAsia="ru-RU"/>
              </w:rPr>
              <w:t>«</w:t>
            </w:r>
            <w:r w:rsidRPr="00727480">
              <w:rPr>
                <w:rFonts w:ascii="Times New Roman" w:eastAsia="Times New Roman" w:hAnsi="Times New Roman" w:cs="Times New Roman"/>
                <w:color w:val="000000"/>
                <w:spacing w:val="1"/>
                <w:sz w:val="24"/>
                <w:szCs w:val="24"/>
                <w:lang w:eastAsia="ru-RU"/>
              </w:rPr>
              <w:t>Пе</w:t>
            </w:r>
            <w:r w:rsidRPr="00727480">
              <w:rPr>
                <w:rFonts w:ascii="Times New Roman" w:eastAsia="Times New Roman" w:hAnsi="Times New Roman" w:cs="Times New Roman"/>
                <w:color w:val="000000"/>
                <w:sz w:val="24"/>
                <w:szCs w:val="24"/>
                <w:lang w:eastAsia="ru-RU"/>
              </w:rPr>
              <w:t>ред дожде</w:t>
            </w:r>
            <w:r w:rsidRPr="00727480">
              <w:rPr>
                <w:rFonts w:ascii="Times New Roman" w:eastAsia="Times New Roman" w:hAnsi="Times New Roman" w:cs="Times New Roman"/>
                <w:color w:val="000000"/>
                <w:spacing w:val="3"/>
                <w:sz w:val="24"/>
                <w:szCs w:val="24"/>
                <w:lang w:eastAsia="ru-RU"/>
              </w:rPr>
              <w:t>м</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2"/>
                <w:sz w:val="24"/>
                <w:szCs w:val="24"/>
                <w:lang w:eastAsia="ru-RU"/>
              </w:rPr>
              <w:t xml:space="preserve"> </w:t>
            </w:r>
            <w:r w:rsidRPr="00727480">
              <w:rPr>
                <w:rFonts w:ascii="Times New Roman" w:eastAsia="Times New Roman" w:hAnsi="Times New Roman" w:cs="Times New Roman"/>
                <w:color w:val="000000"/>
                <w:sz w:val="24"/>
                <w:szCs w:val="24"/>
                <w:lang w:eastAsia="ru-RU"/>
              </w:rPr>
              <w:t>В</w:t>
            </w:r>
            <w:r w:rsidRPr="00727480">
              <w:rPr>
                <w:rFonts w:ascii="Times New Roman" w:eastAsia="Times New Roman" w:hAnsi="Times New Roman" w:cs="Times New Roman"/>
                <w:color w:val="000000"/>
                <w:spacing w:val="1"/>
                <w:sz w:val="24"/>
                <w:szCs w:val="24"/>
                <w:lang w:eastAsia="ru-RU"/>
              </w:rPr>
              <w:t>.</w:t>
            </w:r>
            <w:r w:rsidRPr="00727480">
              <w:rPr>
                <w:rFonts w:ascii="Times New Roman" w:eastAsia="Times New Roman" w:hAnsi="Times New Roman" w:cs="Times New Roman"/>
                <w:color w:val="000000"/>
                <w:w w:val="99"/>
                <w:sz w:val="24"/>
                <w:szCs w:val="24"/>
                <w:lang w:eastAsia="ru-RU"/>
              </w:rPr>
              <w:t>Д</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85"/>
                <w:sz w:val="24"/>
                <w:szCs w:val="24"/>
                <w:lang w:eastAsia="ru-RU"/>
              </w:rPr>
              <w:t xml:space="preserve"> </w:t>
            </w:r>
            <w:r w:rsidRPr="00727480">
              <w:rPr>
                <w:rFonts w:ascii="Times New Roman" w:eastAsia="Times New Roman" w:hAnsi="Times New Roman" w:cs="Times New Roman"/>
                <w:color w:val="000000"/>
                <w:sz w:val="24"/>
                <w:szCs w:val="24"/>
                <w:lang w:eastAsia="ru-RU"/>
              </w:rPr>
              <w:t>Пол</w:t>
            </w:r>
            <w:r w:rsidRPr="00727480">
              <w:rPr>
                <w:rFonts w:ascii="Times New Roman" w:eastAsia="Times New Roman" w:hAnsi="Times New Roman" w:cs="Times New Roman"/>
                <w:color w:val="000000"/>
                <w:spacing w:val="-1"/>
                <w:sz w:val="24"/>
                <w:szCs w:val="24"/>
                <w:lang w:eastAsia="ru-RU"/>
              </w:rPr>
              <w:t>е</w:t>
            </w:r>
            <w:r w:rsidRPr="00727480">
              <w:rPr>
                <w:rFonts w:ascii="Times New Roman" w:eastAsia="Times New Roman" w:hAnsi="Times New Roman" w:cs="Times New Roman"/>
                <w:color w:val="000000"/>
                <w:spacing w:val="1"/>
                <w:w w:val="99"/>
                <w:sz w:val="24"/>
                <w:szCs w:val="24"/>
                <w:lang w:eastAsia="ru-RU"/>
              </w:rPr>
              <w:t>н</w:t>
            </w:r>
            <w:r w:rsidRPr="00727480">
              <w:rPr>
                <w:rFonts w:ascii="Times New Roman" w:eastAsia="Times New Roman" w:hAnsi="Times New Roman" w:cs="Times New Roman"/>
                <w:color w:val="000000"/>
                <w:sz w:val="24"/>
                <w:szCs w:val="24"/>
                <w:lang w:eastAsia="ru-RU"/>
              </w:rPr>
              <w:t>ов</w:t>
            </w:r>
            <w:r w:rsidRPr="00727480">
              <w:rPr>
                <w:rFonts w:ascii="Times New Roman" w:eastAsia="Times New Roman" w:hAnsi="Times New Roman" w:cs="Times New Roman"/>
                <w:color w:val="000000"/>
                <w:spacing w:val="4"/>
                <w:sz w:val="24"/>
                <w:szCs w:val="24"/>
                <w:lang w:eastAsia="ru-RU"/>
              </w:rPr>
              <w:t xml:space="preserve"> </w:t>
            </w:r>
            <w:r w:rsidRPr="00727480">
              <w:rPr>
                <w:rFonts w:ascii="Times New Roman" w:eastAsia="Times New Roman" w:hAnsi="Times New Roman" w:cs="Times New Roman"/>
                <w:color w:val="000000"/>
                <w:spacing w:val="-7"/>
                <w:sz w:val="24"/>
                <w:szCs w:val="24"/>
                <w:lang w:eastAsia="ru-RU"/>
              </w:rPr>
              <w:t>«</w:t>
            </w:r>
            <w:r w:rsidRPr="00727480">
              <w:rPr>
                <w:rFonts w:ascii="Times New Roman" w:eastAsia="Times New Roman" w:hAnsi="Times New Roman" w:cs="Times New Roman"/>
                <w:color w:val="000000"/>
                <w:sz w:val="24"/>
                <w:szCs w:val="24"/>
                <w:lang w:eastAsia="ru-RU"/>
              </w:rPr>
              <w:t xml:space="preserve">Золотая </w:t>
            </w:r>
            <w:r w:rsidRPr="00727480">
              <w:rPr>
                <w:rFonts w:ascii="Times New Roman" w:eastAsia="Times New Roman" w:hAnsi="Times New Roman" w:cs="Times New Roman"/>
                <w:color w:val="000000"/>
                <w:spacing w:val="2"/>
                <w:sz w:val="24"/>
                <w:szCs w:val="24"/>
                <w:lang w:eastAsia="ru-RU"/>
              </w:rPr>
              <w:t>о</w:t>
            </w:r>
            <w:r w:rsidRPr="00727480">
              <w:rPr>
                <w:rFonts w:ascii="Times New Roman" w:eastAsia="Times New Roman" w:hAnsi="Times New Roman" w:cs="Times New Roman"/>
                <w:color w:val="000000"/>
                <w:sz w:val="24"/>
                <w:szCs w:val="24"/>
                <w:lang w:eastAsia="ru-RU"/>
              </w:rPr>
              <w:t>с</w:t>
            </w:r>
            <w:r w:rsidRPr="00727480">
              <w:rPr>
                <w:rFonts w:ascii="Times New Roman" w:eastAsia="Times New Roman" w:hAnsi="Times New Roman" w:cs="Times New Roman"/>
                <w:color w:val="000000"/>
                <w:spacing w:val="-1"/>
                <w:sz w:val="24"/>
                <w:szCs w:val="24"/>
                <w:lang w:eastAsia="ru-RU"/>
              </w:rPr>
              <w:t>е</w:t>
            </w:r>
            <w:r w:rsidRPr="00727480">
              <w:rPr>
                <w:rFonts w:ascii="Times New Roman" w:eastAsia="Times New Roman" w:hAnsi="Times New Roman" w:cs="Times New Roman"/>
                <w:color w:val="000000"/>
                <w:spacing w:val="3"/>
                <w:sz w:val="24"/>
                <w:szCs w:val="24"/>
                <w:lang w:eastAsia="ru-RU"/>
              </w:rPr>
              <w:t>н</w:t>
            </w:r>
            <w:r w:rsidRPr="00727480">
              <w:rPr>
                <w:rFonts w:ascii="Times New Roman" w:eastAsia="Times New Roman" w:hAnsi="Times New Roman" w:cs="Times New Roman"/>
                <w:color w:val="000000"/>
                <w:spacing w:val="5"/>
                <w:sz w:val="24"/>
                <w:szCs w:val="24"/>
                <w:lang w:eastAsia="ru-RU"/>
              </w:rPr>
              <w:t>ь</w:t>
            </w:r>
            <w:r w:rsidRPr="00727480">
              <w:rPr>
                <w:rFonts w:ascii="Times New Roman" w:eastAsia="Times New Roman" w:hAnsi="Times New Roman" w:cs="Times New Roman"/>
                <w:color w:val="000000"/>
                <w:spacing w:val="-8"/>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2"/>
                <w:sz w:val="24"/>
                <w:szCs w:val="24"/>
                <w:lang w:eastAsia="ru-RU"/>
              </w:rPr>
              <w:t xml:space="preserve"> </w:t>
            </w:r>
            <w:r w:rsidRPr="00727480">
              <w:rPr>
                <w:rFonts w:ascii="Times New Roman" w:eastAsia="Times New Roman" w:hAnsi="Times New Roman" w:cs="Times New Roman"/>
                <w:color w:val="000000"/>
                <w:sz w:val="24"/>
                <w:szCs w:val="24"/>
                <w:lang w:eastAsia="ru-RU"/>
              </w:rPr>
              <w:t>И.Ф. Х</w:t>
            </w:r>
            <w:r w:rsidRPr="00727480">
              <w:rPr>
                <w:rFonts w:ascii="Times New Roman" w:eastAsia="Times New Roman" w:hAnsi="Times New Roman" w:cs="Times New Roman"/>
                <w:color w:val="000000"/>
                <w:spacing w:val="3"/>
                <w:sz w:val="24"/>
                <w:szCs w:val="24"/>
                <w:lang w:eastAsia="ru-RU"/>
              </w:rPr>
              <w:t>р</w:t>
            </w:r>
            <w:r w:rsidRPr="00727480">
              <w:rPr>
                <w:rFonts w:ascii="Times New Roman" w:eastAsia="Times New Roman" w:hAnsi="Times New Roman" w:cs="Times New Roman"/>
                <w:color w:val="000000"/>
                <w:spacing w:val="-6"/>
                <w:sz w:val="24"/>
                <w:szCs w:val="24"/>
                <w:lang w:eastAsia="ru-RU"/>
              </w:rPr>
              <w:t>у</w:t>
            </w:r>
            <w:r w:rsidRPr="00727480">
              <w:rPr>
                <w:rFonts w:ascii="Times New Roman" w:eastAsia="Times New Roman" w:hAnsi="Times New Roman" w:cs="Times New Roman"/>
                <w:color w:val="000000"/>
                <w:sz w:val="24"/>
                <w:szCs w:val="24"/>
                <w:lang w:eastAsia="ru-RU"/>
              </w:rPr>
              <w:t>ц</w:t>
            </w:r>
            <w:r w:rsidRPr="00727480">
              <w:rPr>
                <w:rFonts w:ascii="Times New Roman" w:eastAsia="Times New Roman" w:hAnsi="Times New Roman" w:cs="Times New Roman"/>
                <w:color w:val="000000"/>
                <w:spacing w:val="1"/>
                <w:sz w:val="24"/>
                <w:szCs w:val="24"/>
                <w:lang w:eastAsia="ru-RU"/>
              </w:rPr>
              <w:t>ки</w:t>
            </w:r>
            <w:r w:rsidRPr="00727480">
              <w:rPr>
                <w:rFonts w:ascii="Times New Roman" w:eastAsia="Times New Roman" w:hAnsi="Times New Roman" w:cs="Times New Roman"/>
                <w:color w:val="000000"/>
                <w:sz w:val="24"/>
                <w:szCs w:val="24"/>
                <w:lang w:eastAsia="ru-RU"/>
              </w:rPr>
              <w:t>й</w:t>
            </w:r>
            <w:r w:rsidRPr="00727480">
              <w:rPr>
                <w:rFonts w:ascii="Times New Roman" w:eastAsia="Times New Roman" w:hAnsi="Times New Roman" w:cs="Times New Roman"/>
                <w:color w:val="000000"/>
                <w:spacing w:val="5"/>
                <w:sz w:val="24"/>
                <w:szCs w:val="24"/>
                <w:lang w:eastAsia="ru-RU"/>
              </w:rPr>
              <w:t xml:space="preserve"> </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Цв</w:t>
            </w:r>
            <w:r w:rsidRPr="00727480">
              <w:rPr>
                <w:rFonts w:ascii="Times New Roman" w:eastAsia="Times New Roman" w:hAnsi="Times New Roman" w:cs="Times New Roman"/>
                <w:color w:val="000000"/>
                <w:spacing w:val="2"/>
                <w:sz w:val="24"/>
                <w:szCs w:val="24"/>
                <w:lang w:eastAsia="ru-RU"/>
              </w:rPr>
              <w:t>е</w:t>
            </w:r>
            <w:r w:rsidRPr="00727480">
              <w:rPr>
                <w:rFonts w:ascii="Times New Roman" w:eastAsia="Times New Roman" w:hAnsi="Times New Roman" w:cs="Times New Roman"/>
                <w:color w:val="000000"/>
                <w:w w:val="99"/>
                <w:sz w:val="24"/>
                <w:szCs w:val="24"/>
                <w:lang w:eastAsia="ru-RU"/>
              </w:rPr>
              <w:t>т</w:t>
            </w:r>
            <w:r w:rsidRPr="00727480">
              <w:rPr>
                <w:rFonts w:ascii="Times New Roman" w:eastAsia="Times New Roman" w:hAnsi="Times New Roman" w:cs="Times New Roman"/>
                <w:color w:val="000000"/>
                <w:sz w:val="24"/>
                <w:szCs w:val="24"/>
                <w:lang w:eastAsia="ru-RU"/>
              </w:rPr>
              <w:t>ы и</w:t>
            </w:r>
            <w:r w:rsidRPr="00727480">
              <w:rPr>
                <w:rFonts w:ascii="Times New Roman" w:eastAsia="Times New Roman" w:hAnsi="Times New Roman" w:cs="Times New Roman"/>
                <w:color w:val="000000"/>
                <w:spacing w:val="1"/>
                <w:sz w:val="24"/>
                <w:szCs w:val="24"/>
                <w:lang w:eastAsia="ru-RU"/>
              </w:rPr>
              <w:t xml:space="preserve"> п</w:t>
            </w:r>
            <w:r w:rsidRPr="00727480">
              <w:rPr>
                <w:rFonts w:ascii="Times New Roman" w:eastAsia="Times New Roman" w:hAnsi="Times New Roman" w:cs="Times New Roman"/>
                <w:color w:val="000000"/>
                <w:sz w:val="24"/>
                <w:szCs w:val="24"/>
                <w:lang w:eastAsia="ru-RU"/>
              </w:rPr>
              <w:t>лод</w:t>
            </w:r>
            <w:r w:rsidRPr="00727480">
              <w:rPr>
                <w:rFonts w:ascii="Times New Roman" w:eastAsia="Times New Roman" w:hAnsi="Times New Roman" w:cs="Times New Roman"/>
                <w:color w:val="000000"/>
                <w:spacing w:val="2"/>
                <w:sz w:val="24"/>
                <w:szCs w:val="24"/>
                <w:lang w:eastAsia="ru-RU"/>
              </w:rPr>
              <w:t>ы</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 И.И. Ш</w:t>
            </w:r>
            <w:r w:rsidRPr="00727480">
              <w:rPr>
                <w:rFonts w:ascii="Times New Roman" w:eastAsia="Times New Roman" w:hAnsi="Times New Roman" w:cs="Times New Roman"/>
                <w:color w:val="000000"/>
                <w:spacing w:val="1"/>
                <w:w w:val="99"/>
                <w:sz w:val="24"/>
                <w:szCs w:val="24"/>
                <w:lang w:eastAsia="ru-RU"/>
              </w:rPr>
              <w:t>и</w:t>
            </w:r>
            <w:r w:rsidRPr="00727480">
              <w:rPr>
                <w:rFonts w:ascii="Times New Roman" w:eastAsia="Times New Roman" w:hAnsi="Times New Roman" w:cs="Times New Roman"/>
                <w:color w:val="000000"/>
                <w:sz w:val="24"/>
                <w:szCs w:val="24"/>
                <w:lang w:eastAsia="ru-RU"/>
              </w:rPr>
              <w:t>ш</w:t>
            </w:r>
            <w:r w:rsidRPr="00727480">
              <w:rPr>
                <w:rFonts w:ascii="Times New Roman" w:eastAsia="Times New Roman" w:hAnsi="Times New Roman" w:cs="Times New Roman"/>
                <w:color w:val="000000"/>
                <w:spacing w:val="1"/>
                <w:sz w:val="24"/>
                <w:szCs w:val="24"/>
                <w:lang w:eastAsia="ru-RU"/>
              </w:rPr>
              <w:t>к</w:t>
            </w:r>
            <w:r w:rsidRPr="00727480">
              <w:rPr>
                <w:rFonts w:ascii="Times New Roman" w:eastAsia="Times New Roman" w:hAnsi="Times New Roman" w:cs="Times New Roman"/>
                <w:color w:val="000000"/>
                <w:w w:val="99"/>
                <w:sz w:val="24"/>
                <w:szCs w:val="24"/>
                <w:lang w:eastAsia="ru-RU"/>
              </w:rPr>
              <w:t>ин</w:t>
            </w:r>
            <w:r w:rsidRPr="00727480">
              <w:rPr>
                <w:rFonts w:ascii="Times New Roman" w:eastAsia="Times New Roman" w:hAnsi="Times New Roman" w:cs="Times New Roman"/>
                <w:color w:val="000000"/>
                <w:sz w:val="24"/>
                <w:szCs w:val="24"/>
                <w:lang w:eastAsia="ru-RU"/>
              </w:rPr>
              <w:t xml:space="preserve">, К.А. </w:t>
            </w:r>
            <w:r w:rsidRPr="00727480">
              <w:rPr>
                <w:rFonts w:ascii="Times New Roman" w:eastAsia="Times New Roman" w:hAnsi="Times New Roman" w:cs="Times New Roman"/>
                <w:color w:val="000000"/>
                <w:spacing w:val="1"/>
                <w:sz w:val="24"/>
                <w:szCs w:val="24"/>
                <w:lang w:eastAsia="ru-RU"/>
              </w:rPr>
              <w:t>С</w:t>
            </w:r>
            <w:r w:rsidRPr="00727480">
              <w:rPr>
                <w:rFonts w:ascii="Times New Roman" w:eastAsia="Times New Roman" w:hAnsi="Times New Roman" w:cs="Times New Roman"/>
                <w:color w:val="000000"/>
                <w:sz w:val="24"/>
                <w:szCs w:val="24"/>
                <w:lang w:eastAsia="ru-RU"/>
              </w:rPr>
              <w:t>а</w:t>
            </w:r>
            <w:r w:rsidRPr="00727480">
              <w:rPr>
                <w:rFonts w:ascii="Times New Roman" w:eastAsia="Times New Roman" w:hAnsi="Times New Roman" w:cs="Times New Roman"/>
                <w:color w:val="000000"/>
                <w:w w:val="99"/>
                <w:sz w:val="24"/>
                <w:szCs w:val="24"/>
                <w:lang w:eastAsia="ru-RU"/>
              </w:rPr>
              <w:t>в</w:t>
            </w:r>
            <w:r w:rsidRPr="00727480">
              <w:rPr>
                <w:rFonts w:ascii="Times New Roman" w:eastAsia="Times New Roman" w:hAnsi="Times New Roman" w:cs="Times New Roman"/>
                <w:color w:val="000000"/>
                <w:spacing w:val="-2"/>
                <w:sz w:val="24"/>
                <w:szCs w:val="24"/>
                <w:lang w:eastAsia="ru-RU"/>
              </w:rPr>
              <w:t>и</w:t>
            </w:r>
            <w:r w:rsidRPr="00727480">
              <w:rPr>
                <w:rFonts w:ascii="Times New Roman" w:eastAsia="Times New Roman" w:hAnsi="Times New Roman" w:cs="Times New Roman"/>
                <w:color w:val="000000"/>
                <w:sz w:val="24"/>
                <w:szCs w:val="24"/>
                <w:lang w:eastAsia="ru-RU"/>
              </w:rPr>
              <w:t>цк</w:t>
            </w:r>
            <w:r w:rsidRPr="00727480">
              <w:rPr>
                <w:rFonts w:ascii="Times New Roman" w:eastAsia="Times New Roman" w:hAnsi="Times New Roman" w:cs="Times New Roman"/>
                <w:color w:val="000000"/>
                <w:spacing w:val="-1"/>
                <w:sz w:val="24"/>
                <w:szCs w:val="24"/>
                <w:lang w:eastAsia="ru-RU"/>
              </w:rPr>
              <w:t>и</w:t>
            </w:r>
            <w:r w:rsidRPr="00727480">
              <w:rPr>
                <w:rFonts w:ascii="Times New Roman" w:eastAsia="Times New Roman" w:hAnsi="Times New Roman" w:cs="Times New Roman"/>
                <w:color w:val="000000"/>
                <w:sz w:val="24"/>
                <w:szCs w:val="24"/>
                <w:lang w:eastAsia="ru-RU"/>
              </w:rPr>
              <w:t>й</w:t>
            </w:r>
            <w:r w:rsidRPr="00727480">
              <w:rPr>
                <w:rFonts w:ascii="Times New Roman" w:eastAsia="Times New Roman" w:hAnsi="Times New Roman" w:cs="Times New Roman"/>
                <w:color w:val="000000"/>
                <w:spacing w:val="5"/>
                <w:sz w:val="24"/>
                <w:szCs w:val="24"/>
                <w:lang w:eastAsia="ru-RU"/>
              </w:rPr>
              <w:t xml:space="preserve"> </w:t>
            </w:r>
            <w:r w:rsidRPr="00727480">
              <w:rPr>
                <w:rFonts w:ascii="Times New Roman" w:eastAsia="Times New Roman" w:hAnsi="Times New Roman" w:cs="Times New Roman"/>
                <w:color w:val="000000"/>
                <w:spacing w:val="-9"/>
                <w:sz w:val="24"/>
                <w:szCs w:val="24"/>
                <w:lang w:eastAsia="ru-RU"/>
              </w:rPr>
              <w:t>«</w:t>
            </w:r>
            <w:r w:rsidRPr="00727480">
              <w:rPr>
                <w:rFonts w:ascii="Times New Roman" w:eastAsia="Times New Roman" w:hAnsi="Times New Roman" w:cs="Times New Roman"/>
                <w:color w:val="000000"/>
                <w:sz w:val="24"/>
                <w:szCs w:val="24"/>
                <w:lang w:eastAsia="ru-RU"/>
              </w:rPr>
              <w:t>У</w:t>
            </w:r>
            <w:r w:rsidRPr="00727480">
              <w:rPr>
                <w:rFonts w:ascii="Times New Roman" w:eastAsia="Times New Roman" w:hAnsi="Times New Roman" w:cs="Times New Roman"/>
                <w:color w:val="000000"/>
                <w:w w:val="99"/>
                <w:sz w:val="24"/>
                <w:szCs w:val="24"/>
                <w:lang w:eastAsia="ru-RU"/>
              </w:rPr>
              <w:t>т</w:t>
            </w:r>
            <w:r w:rsidRPr="00727480">
              <w:rPr>
                <w:rFonts w:ascii="Times New Roman" w:eastAsia="Times New Roman" w:hAnsi="Times New Roman" w:cs="Times New Roman"/>
                <w:color w:val="000000"/>
                <w:sz w:val="24"/>
                <w:szCs w:val="24"/>
                <w:lang w:eastAsia="ru-RU"/>
              </w:rPr>
              <w:t>ро в</w:t>
            </w:r>
            <w:r w:rsidRPr="00727480">
              <w:rPr>
                <w:rFonts w:ascii="Times New Roman" w:eastAsia="Times New Roman" w:hAnsi="Times New Roman" w:cs="Times New Roman"/>
                <w:color w:val="000000"/>
                <w:spacing w:val="2"/>
                <w:sz w:val="24"/>
                <w:szCs w:val="24"/>
                <w:lang w:eastAsia="ru-RU"/>
              </w:rPr>
              <w:t xml:space="preserve"> </w:t>
            </w:r>
            <w:r w:rsidRPr="00727480">
              <w:rPr>
                <w:rFonts w:ascii="Times New Roman" w:eastAsia="Times New Roman" w:hAnsi="Times New Roman" w:cs="Times New Roman"/>
                <w:color w:val="000000"/>
                <w:sz w:val="24"/>
                <w:szCs w:val="24"/>
                <w:lang w:eastAsia="ru-RU"/>
              </w:rPr>
              <w:t>со</w:t>
            </w:r>
            <w:r w:rsidRPr="00727480">
              <w:rPr>
                <w:rFonts w:ascii="Times New Roman" w:eastAsia="Times New Roman" w:hAnsi="Times New Roman" w:cs="Times New Roman"/>
                <w:color w:val="000000"/>
                <w:spacing w:val="-1"/>
                <w:sz w:val="24"/>
                <w:szCs w:val="24"/>
                <w:lang w:eastAsia="ru-RU"/>
              </w:rPr>
              <w:t>с</w:t>
            </w:r>
            <w:r w:rsidRPr="00727480">
              <w:rPr>
                <w:rFonts w:ascii="Times New Roman" w:eastAsia="Times New Roman" w:hAnsi="Times New Roman" w:cs="Times New Roman"/>
                <w:color w:val="000000"/>
                <w:sz w:val="24"/>
                <w:szCs w:val="24"/>
                <w:lang w:eastAsia="ru-RU"/>
              </w:rPr>
              <w:t>новом л</w:t>
            </w:r>
            <w:r w:rsidRPr="00727480">
              <w:rPr>
                <w:rFonts w:ascii="Times New Roman" w:eastAsia="Times New Roman" w:hAnsi="Times New Roman" w:cs="Times New Roman"/>
                <w:color w:val="000000"/>
                <w:spacing w:val="1"/>
                <w:sz w:val="24"/>
                <w:szCs w:val="24"/>
                <w:lang w:eastAsia="ru-RU"/>
              </w:rPr>
              <w:t>ес</w:t>
            </w:r>
            <w:r w:rsidRPr="00727480">
              <w:rPr>
                <w:rFonts w:ascii="Times New Roman" w:eastAsia="Times New Roman" w:hAnsi="Times New Roman" w:cs="Times New Roman"/>
                <w:color w:val="000000"/>
                <w:sz w:val="24"/>
                <w:szCs w:val="24"/>
                <w:lang w:eastAsia="ru-RU"/>
              </w:rPr>
              <w:t>у</w:t>
            </w:r>
            <w:r w:rsidRPr="00727480">
              <w:rPr>
                <w:rFonts w:ascii="Times New Roman" w:eastAsia="Times New Roman" w:hAnsi="Times New Roman" w:cs="Times New Roman"/>
                <w:color w:val="000000"/>
                <w:spacing w:val="-4"/>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2"/>
                <w:sz w:val="24"/>
                <w:szCs w:val="24"/>
                <w:lang w:eastAsia="ru-RU"/>
              </w:rPr>
              <w:t xml:space="preserve"> </w:t>
            </w:r>
            <w:r w:rsidRPr="00727480">
              <w:rPr>
                <w:rFonts w:ascii="Times New Roman" w:eastAsia="Times New Roman" w:hAnsi="Times New Roman" w:cs="Times New Roman"/>
                <w:color w:val="000000"/>
                <w:sz w:val="24"/>
                <w:szCs w:val="24"/>
                <w:lang w:eastAsia="ru-RU"/>
              </w:rPr>
              <w:t>И.И. Ши</w:t>
            </w:r>
            <w:r w:rsidRPr="00727480">
              <w:rPr>
                <w:rFonts w:ascii="Times New Roman" w:eastAsia="Times New Roman" w:hAnsi="Times New Roman" w:cs="Times New Roman"/>
                <w:color w:val="000000"/>
                <w:w w:val="99"/>
                <w:sz w:val="24"/>
                <w:szCs w:val="24"/>
                <w:lang w:eastAsia="ru-RU"/>
              </w:rPr>
              <w:t>ш</w:t>
            </w:r>
            <w:r w:rsidRPr="00727480">
              <w:rPr>
                <w:rFonts w:ascii="Times New Roman" w:eastAsia="Times New Roman" w:hAnsi="Times New Roman" w:cs="Times New Roman"/>
                <w:color w:val="000000"/>
                <w:spacing w:val="1"/>
                <w:sz w:val="24"/>
                <w:szCs w:val="24"/>
                <w:lang w:eastAsia="ru-RU"/>
              </w:rPr>
              <w:t>ки</w:t>
            </w:r>
            <w:r w:rsidRPr="00727480">
              <w:rPr>
                <w:rFonts w:ascii="Times New Roman" w:eastAsia="Times New Roman" w:hAnsi="Times New Roman" w:cs="Times New Roman"/>
                <w:color w:val="000000"/>
                <w:sz w:val="24"/>
                <w:szCs w:val="24"/>
                <w:lang w:eastAsia="ru-RU"/>
              </w:rPr>
              <w:t>н</w:t>
            </w:r>
            <w:r w:rsidRPr="00727480">
              <w:rPr>
                <w:rFonts w:ascii="Times New Roman" w:eastAsia="Times New Roman" w:hAnsi="Times New Roman" w:cs="Times New Roman"/>
                <w:color w:val="000000"/>
                <w:spacing w:val="78"/>
                <w:sz w:val="24"/>
                <w:szCs w:val="24"/>
                <w:lang w:eastAsia="ru-RU"/>
              </w:rPr>
              <w:t xml:space="preserve"> </w:t>
            </w:r>
            <w:r w:rsidRPr="00727480">
              <w:rPr>
                <w:rFonts w:ascii="Times New Roman" w:eastAsia="Times New Roman" w:hAnsi="Times New Roman" w:cs="Times New Roman"/>
                <w:color w:val="000000"/>
                <w:spacing w:val="-4"/>
                <w:sz w:val="24"/>
                <w:szCs w:val="24"/>
                <w:lang w:eastAsia="ru-RU"/>
              </w:rPr>
              <w:t>«</w:t>
            </w:r>
            <w:r w:rsidRPr="00727480">
              <w:rPr>
                <w:rFonts w:ascii="Times New Roman" w:eastAsia="Times New Roman" w:hAnsi="Times New Roman" w:cs="Times New Roman"/>
                <w:color w:val="000000"/>
                <w:spacing w:val="2"/>
                <w:w w:val="99"/>
                <w:sz w:val="24"/>
                <w:szCs w:val="24"/>
                <w:lang w:eastAsia="ru-RU"/>
              </w:rPr>
              <w:t>Р</w:t>
            </w:r>
            <w:r w:rsidRPr="00727480">
              <w:rPr>
                <w:rFonts w:ascii="Times New Roman" w:eastAsia="Times New Roman" w:hAnsi="Times New Roman" w:cs="Times New Roman"/>
                <w:color w:val="000000"/>
                <w:sz w:val="24"/>
                <w:szCs w:val="24"/>
                <w:lang w:eastAsia="ru-RU"/>
              </w:rPr>
              <w:t>ож</w:t>
            </w:r>
            <w:r w:rsidRPr="00727480">
              <w:rPr>
                <w:rFonts w:ascii="Times New Roman" w:eastAsia="Times New Roman" w:hAnsi="Times New Roman" w:cs="Times New Roman"/>
                <w:color w:val="000000"/>
                <w:spacing w:val="5"/>
                <w:sz w:val="24"/>
                <w:szCs w:val="24"/>
                <w:lang w:eastAsia="ru-RU"/>
              </w:rPr>
              <w:t>ь</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 А</w:t>
            </w:r>
            <w:r w:rsidRPr="00727480">
              <w:rPr>
                <w:rFonts w:ascii="Times New Roman" w:eastAsia="Times New Roman" w:hAnsi="Times New Roman" w:cs="Times New Roman"/>
                <w:color w:val="000000"/>
                <w:spacing w:val="2"/>
                <w:sz w:val="24"/>
                <w:szCs w:val="24"/>
                <w:lang w:eastAsia="ru-RU"/>
              </w:rPr>
              <w:t>.</w:t>
            </w:r>
            <w:r w:rsidRPr="00727480">
              <w:rPr>
                <w:rFonts w:ascii="Times New Roman" w:eastAsia="Times New Roman" w:hAnsi="Times New Roman" w:cs="Times New Roman"/>
                <w:color w:val="000000"/>
                <w:sz w:val="24"/>
                <w:szCs w:val="24"/>
                <w:lang w:eastAsia="ru-RU"/>
              </w:rPr>
              <w:t xml:space="preserve">И. </w:t>
            </w:r>
            <w:r w:rsidRPr="00727480">
              <w:rPr>
                <w:rFonts w:ascii="Times New Roman" w:eastAsia="Times New Roman" w:hAnsi="Times New Roman" w:cs="Times New Roman"/>
                <w:color w:val="000000"/>
                <w:spacing w:val="2"/>
                <w:sz w:val="24"/>
                <w:szCs w:val="24"/>
                <w:lang w:eastAsia="ru-RU"/>
              </w:rPr>
              <w:t>К</w:t>
            </w:r>
            <w:r w:rsidRPr="00727480">
              <w:rPr>
                <w:rFonts w:ascii="Times New Roman" w:eastAsia="Times New Roman" w:hAnsi="Times New Roman" w:cs="Times New Roman"/>
                <w:color w:val="000000"/>
                <w:spacing w:val="-3"/>
                <w:sz w:val="24"/>
                <w:szCs w:val="24"/>
                <w:lang w:eastAsia="ru-RU"/>
              </w:rPr>
              <w:t>у</w:t>
            </w:r>
            <w:r w:rsidRPr="00727480">
              <w:rPr>
                <w:rFonts w:ascii="Times New Roman" w:eastAsia="Times New Roman" w:hAnsi="Times New Roman" w:cs="Times New Roman"/>
                <w:color w:val="000000"/>
                <w:w w:val="99"/>
                <w:sz w:val="24"/>
                <w:szCs w:val="24"/>
                <w:lang w:eastAsia="ru-RU"/>
              </w:rPr>
              <w:t>и</w:t>
            </w:r>
            <w:r w:rsidRPr="00727480">
              <w:rPr>
                <w:rFonts w:ascii="Times New Roman" w:eastAsia="Times New Roman" w:hAnsi="Times New Roman" w:cs="Times New Roman"/>
                <w:color w:val="000000"/>
                <w:sz w:val="24"/>
                <w:szCs w:val="24"/>
                <w:lang w:eastAsia="ru-RU"/>
              </w:rPr>
              <w:t>нджи</w:t>
            </w:r>
            <w:r w:rsidRPr="00727480">
              <w:rPr>
                <w:rFonts w:ascii="Times New Roman" w:eastAsia="Times New Roman" w:hAnsi="Times New Roman" w:cs="Times New Roman"/>
                <w:color w:val="000000"/>
                <w:spacing w:val="1"/>
                <w:sz w:val="24"/>
                <w:szCs w:val="24"/>
                <w:lang w:eastAsia="ru-RU"/>
              </w:rPr>
              <w:t xml:space="preserve"> </w:t>
            </w:r>
            <w:r w:rsidRPr="00727480">
              <w:rPr>
                <w:rFonts w:ascii="Times New Roman" w:eastAsia="Times New Roman" w:hAnsi="Times New Roman" w:cs="Times New Roman"/>
                <w:color w:val="000000"/>
                <w:spacing w:val="-3"/>
                <w:sz w:val="24"/>
                <w:szCs w:val="24"/>
                <w:lang w:eastAsia="ru-RU"/>
              </w:rPr>
              <w:t>«</w:t>
            </w:r>
            <w:r w:rsidRPr="00727480">
              <w:rPr>
                <w:rFonts w:ascii="Times New Roman" w:eastAsia="Times New Roman" w:hAnsi="Times New Roman" w:cs="Times New Roman"/>
                <w:color w:val="000000"/>
                <w:sz w:val="24"/>
                <w:szCs w:val="24"/>
                <w:lang w:eastAsia="ru-RU"/>
              </w:rPr>
              <w:t>Бере</w:t>
            </w:r>
            <w:r w:rsidRPr="00727480">
              <w:rPr>
                <w:rFonts w:ascii="Times New Roman" w:eastAsia="Times New Roman" w:hAnsi="Times New Roman" w:cs="Times New Roman"/>
                <w:color w:val="000000"/>
                <w:w w:val="99"/>
                <w:sz w:val="24"/>
                <w:szCs w:val="24"/>
                <w:lang w:eastAsia="ru-RU"/>
              </w:rPr>
              <w:t>з</w:t>
            </w:r>
            <w:r w:rsidRPr="00727480">
              <w:rPr>
                <w:rFonts w:ascii="Times New Roman" w:eastAsia="Times New Roman" w:hAnsi="Times New Roman" w:cs="Times New Roman"/>
                <w:color w:val="000000"/>
                <w:sz w:val="24"/>
                <w:szCs w:val="24"/>
                <w:lang w:eastAsia="ru-RU"/>
              </w:rPr>
              <w:t>овая ро</w:t>
            </w:r>
            <w:r w:rsidRPr="00727480">
              <w:rPr>
                <w:rFonts w:ascii="Times New Roman" w:eastAsia="Times New Roman" w:hAnsi="Times New Roman" w:cs="Times New Roman"/>
                <w:color w:val="000000"/>
                <w:spacing w:val="2"/>
                <w:w w:val="99"/>
                <w:sz w:val="24"/>
                <w:szCs w:val="24"/>
                <w:lang w:eastAsia="ru-RU"/>
              </w:rPr>
              <w:t>щ</w:t>
            </w:r>
            <w:r w:rsidRPr="00727480">
              <w:rPr>
                <w:rFonts w:ascii="Times New Roman" w:eastAsia="Times New Roman" w:hAnsi="Times New Roman" w:cs="Times New Roman"/>
                <w:color w:val="000000"/>
                <w:spacing w:val="4"/>
                <w:sz w:val="24"/>
                <w:szCs w:val="24"/>
                <w:lang w:eastAsia="ru-RU"/>
              </w:rPr>
              <w:t>а</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2"/>
                <w:sz w:val="24"/>
                <w:szCs w:val="24"/>
                <w:lang w:eastAsia="ru-RU"/>
              </w:rPr>
              <w:t xml:space="preserve"> </w:t>
            </w:r>
            <w:r w:rsidRPr="00727480">
              <w:rPr>
                <w:rFonts w:ascii="Times New Roman" w:eastAsia="Times New Roman" w:hAnsi="Times New Roman" w:cs="Times New Roman"/>
                <w:color w:val="000000"/>
                <w:sz w:val="24"/>
                <w:szCs w:val="24"/>
                <w:lang w:eastAsia="ru-RU"/>
              </w:rPr>
              <w:t>А.А.</w:t>
            </w:r>
            <w:r w:rsidRPr="00727480">
              <w:rPr>
                <w:rFonts w:ascii="Times New Roman" w:eastAsia="Times New Roman" w:hAnsi="Times New Roman" w:cs="Times New Roman"/>
                <w:color w:val="000000"/>
                <w:spacing w:val="1"/>
                <w:sz w:val="24"/>
                <w:szCs w:val="24"/>
                <w:lang w:eastAsia="ru-RU"/>
              </w:rPr>
              <w:t xml:space="preserve"> </w:t>
            </w:r>
            <w:r w:rsidRPr="00727480">
              <w:rPr>
                <w:rFonts w:ascii="Times New Roman" w:eastAsia="Times New Roman" w:hAnsi="Times New Roman" w:cs="Times New Roman"/>
                <w:color w:val="000000"/>
                <w:sz w:val="24"/>
                <w:szCs w:val="24"/>
                <w:lang w:eastAsia="ru-RU"/>
              </w:rPr>
              <w:t>Пла</w:t>
            </w:r>
            <w:r w:rsidRPr="00727480">
              <w:rPr>
                <w:rFonts w:ascii="Times New Roman" w:eastAsia="Times New Roman" w:hAnsi="Times New Roman" w:cs="Times New Roman"/>
                <w:color w:val="000000"/>
                <w:spacing w:val="-1"/>
                <w:sz w:val="24"/>
                <w:szCs w:val="24"/>
                <w:lang w:eastAsia="ru-RU"/>
              </w:rPr>
              <w:t>с</w:t>
            </w:r>
            <w:r w:rsidRPr="00727480">
              <w:rPr>
                <w:rFonts w:ascii="Times New Roman" w:eastAsia="Times New Roman" w:hAnsi="Times New Roman" w:cs="Times New Roman"/>
                <w:color w:val="000000"/>
                <w:w w:val="99"/>
                <w:sz w:val="24"/>
                <w:szCs w:val="24"/>
                <w:lang w:eastAsia="ru-RU"/>
              </w:rPr>
              <w:t>т</w:t>
            </w:r>
            <w:r w:rsidRPr="00727480">
              <w:rPr>
                <w:rFonts w:ascii="Times New Roman" w:eastAsia="Times New Roman" w:hAnsi="Times New Roman" w:cs="Times New Roman"/>
                <w:color w:val="000000"/>
                <w:sz w:val="24"/>
                <w:szCs w:val="24"/>
                <w:lang w:eastAsia="ru-RU"/>
              </w:rPr>
              <w:t>ов</w:t>
            </w:r>
            <w:r w:rsidRPr="00727480">
              <w:rPr>
                <w:rFonts w:ascii="Times New Roman" w:eastAsia="Times New Roman" w:hAnsi="Times New Roman" w:cs="Times New Roman"/>
                <w:color w:val="000000"/>
                <w:spacing w:val="4"/>
                <w:sz w:val="24"/>
                <w:szCs w:val="24"/>
                <w:lang w:eastAsia="ru-RU"/>
              </w:rPr>
              <w:t xml:space="preserve"> </w:t>
            </w:r>
            <w:r w:rsidRPr="00727480">
              <w:rPr>
                <w:rFonts w:ascii="Times New Roman" w:eastAsia="Times New Roman" w:hAnsi="Times New Roman" w:cs="Times New Roman"/>
                <w:color w:val="000000"/>
                <w:spacing w:val="-7"/>
                <w:sz w:val="24"/>
                <w:szCs w:val="24"/>
                <w:lang w:eastAsia="ru-RU"/>
              </w:rPr>
              <w:t>«</w:t>
            </w:r>
            <w:r w:rsidRPr="00727480">
              <w:rPr>
                <w:rFonts w:ascii="Times New Roman" w:eastAsia="Times New Roman" w:hAnsi="Times New Roman" w:cs="Times New Roman"/>
                <w:color w:val="000000"/>
                <w:spacing w:val="2"/>
                <w:w w:val="99"/>
                <w:sz w:val="24"/>
                <w:szCs w:val="24"/>
                <w:lang w:eastAsia="ru-RU"/>
              </w:rPr>
              <w:t>Л</w:t>
            </w:r>
            <w:r w:rsidRPr="00727480">
              <w:rPr>
                <w:rFonts w:ascii="Times New Roman" w:eastAsia="Times New Roman" w:hAnsi="Times New Roman" w:cs="Times New Roman"/>
                <w:color w:val="000000"/>
                <w:sz w:val="24"/>
                <w:szCs w:val="24"/>
                <w:lang w:eastAsia="ru-RU"/>
              </w:rPr>
              <w:t>е</w:t>
            </w:r>
            <w:r w:rsidRPr="00727480">
              <w:rPr>
                <w:rFonts w:ascii="Times New Roman" w:eastAsia="Times New Roman" w:hAnsi="Times New Roman" w:cs="Times New Roman"/>
                <w:color w:val="000000"/>
                <w:w w:val="99"/>
                <w:sz w:val="24"/>
                <w:szCs w:val="24"/>
                <w:lang w:eastAsia="ru-RU"/>
              </w:rPr>
              <w:t>т</w:t>
            </w:r>
            <w:r w:rsidRPr="00727480">
              <w:rPr>
                <w:rFonts w:ascii="Times New Roman" w:eastAsia="Times New Roman" w:hAnsi="Times New Roman" w:cs="Times New Roman"/>
                <w:color w:val="000000"/>
                <w:sz w:val="24"/>
                <w:szCs w:val="24"/>
                <w:lang w:eastAsia="ru-RU"/>
              </w:rPr>
              <w:t>о</w:t>
            </w:r>
            <w:r w:rsidRPr="00727480">
              <w:rPr>
                <w:rFonts w:ascii="Times New Roman" w:eastAsia="Times New Roman" w:hAnsi="Times New Roman" w:cs="Times New Roman"/>
                <w:color w:val="000000"/>
                <w:spacing w:val="4"/>
                <w:sz w:val="24"/>
                <w:szCs w:val="24"/>
                <w:lang w:eastAsia="ru-RU"/>
              </w:rPr>
              <w:t>м</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 xml:space="preserve">, </w:t>
            </w:r>
            <w:r w:rsidRPr="00727480">
              <w:rPr>
                <w:rFonts w:ascii="Times New Roman" w:eastAsia="Times New Roman" w:hAnsi="Times New Roman" w:cs="Times New Roman"/>
                <w:color w:val="000000"/>
                <w:spacing w:val="-4"/>
                <w:sz w:val="24"/>
                <w:szCs w:val="24"/>
                <w:lang w:eastAsia="ru-RU"/>
              </w:rPr>
              <w:t>«</w:t>
            </w:r>
            <w:r w:rsidRPr="00727480">
              <w:rPr>
                <w:rFonts w:ascii="Times New Roman" w:eastAsia="Times New Roman" w:hAnsi="Times New Roman" w:cs="Times New Roman"/>
                <w:color w:val="000000"/>
                <w:spacing w:val="2"/>
                <w:sz w:val="24"/>
                <w:szCs w:val="24"/>
                <w:lang w:eastAsia="ru-RU"/>
              </w:rPr>
              <w:t>С</w:t>
            </w:r>
            <w:r w:rsidRPr="00727480">
              <w:rPr>
                <w:rFonts w:ascii="Times New Roman" w:eastAsia="Times New Roman" w:hAnsi="Times New Roman" w:cs="Times New Roman"/>
                <w:color w:val="000000"/>
                <w:sz w:val="24"/>
                <w:szCs w:val="24"/>
                <w:lang w:eastAsia="ru-RU"/>
              </w:rPr>
              <w:t>е</w:t>
            </w:r>
            <w:r w:rsidRPr="00727480">
              <w:rPr>
                <w:rFonts w:ascii="Times New Roman" w:eastAsia="Times New Roman" w:hAnsi="Times New Roman" w:cs="Times New Roman"/>
                <w:color w:val="000000"/>
                <w:w w:val="99"/>
                <w:sz w:val="24"/>
                <w:szCs w:val="24"/>
                <w:lang w:eastAsia="ru-RU"/>
              </w:rPr>
              <w:t>н</w:t>
            </w:r>
            <w:r w:rsidRPr="00727480">
              <w:rPr>
                <w:rFonts w:ascii="Times New Roman" w:eastAsia="Times New Roman" w:hAnsi="Times New Roman" w:cs="Times New Roman"/>
                <w:color w:val="000000"/>
                <w:sz w:val="24"/>
                <w:szCs w:val="24"/>
                <w:lang w:eastAsia="ru-RU"/>
              </w:rPr>
              <w:t>о</w:t>
            </w:r>
            <w:r w:rsidRPr="00727480">
              <w:rPr>
                <w:rFonts w:ascii="Times New Roman" w:eastAsia="Times New Roman" w:hAnsi="Times New Roman" w:cs="Times New Roman"/>
                <w:color w:val="000000"/>
                <w:spacing w:val="1"/>
                <w:sz w:val="24"/>
                <w:szCs w:val="24"/>
                <w:lang w:eastAsia="ru-RU"/>
              </w:rPr>
              <w:t>к</w:t>
            </w:r>
            <w:r w:rsidRPr="00727480">
              <w:rPr>
                <w:rFonts w:ascii="Times New Roman" w:eastAsia="Times New Roman" w:hAnsi="Times New Roman" w:cs="Times New Roman"/>
                <w:color w:val="000000"/>
                <w:sz w:val="24"/>
                <w:szCs w:val="24"/>
                <w:lang w:eastAsia="ru-RU"/>
              </w:rPr>
              <w:t>о</w:t>
            </w:r>
            <w:r w:rsidRPr="00727480">
              <w:rPr>
                <w:rFonts w:ascii="Times New Roman" w:eastAsia="Times New Roman" w:hAnsi="Times New Roman" w:cs="Times New Roman"/>
                <w:color w:val="000000"/>
                <w:spacing w:val="4"/>
                <w:sz w:val="24"/>
                <w:szCs w:val="24"/>
                <w:lang w:eastAsia="ru-RU"/>
              </w:rPr>
              <w:t>с</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2"/>
                <w:sz w:val="24"/>
                <w:szCs w:val="24"/>
                <w:lang w:eastAsia="ru-RU"/>
              </w:rPr>
              <w:t xml:space="preserve"> </w:t>
            </w:r>
            <w:r w:rsidRPr="00727480">
              <w:rPr>
                <w:rFonts w:ascii="Times New Roman" w:eastAsia="Times New Roman" w:hAnsi="Times New Roman" w:cs="Times New Roman"/>
                <w:color w:val="000000"/>
                <w:sz w:val="24"/>
                <w:szCs w:val="24"/>
                <w:lang w:eastAsia="ru-RU"/>
              </w:rPr>
              <w:t xml:space="preserve">И.С. </w:t>
            </w:r>
            <w:r w:rsidRPr="00727480">
              <w:rPr>
                <w:rFonts w:ascii="Times New Roman" w:eastAsia="Times New Roman" w:hAnsi="Times New Roman" w:cs="Times New Roman"/>
                <w:color w:val="000000"/>
                <w:w w:val="99"/>
                <w:sz w:val="24"/>
                <w:szCs w:val="24"/>
                <w:lang w:eastAsia="ru-RU"/>
              </w:rPr>
              <w:t>О</w:t>
            </w:r>
            <w:r w:rsidRPr="00727480">
              <w:rPr>
                <w:rFonts w:ascii="Times New Roman" w:eastAsia="Times New Roman" w:hAnsi="Times New Roman" w:cs="Times New Roman"/>
                <w:color w:val="000000"/>
                <w:sz w:val="24"/>
                <w:szCs w:val="24"/>
                <w:lang w:eastAsia="ru-RU"/>
              </w:rPr>
              <w:t>с</w:t>
            </w:r>
            <w:r w:rsidRPr="00727480">
              <w:rPr>
                <w:rFonts w:ascii="Times New Roman" w:eastAsia="Times New Roman" w:hAnsi="Times New Roman" w:cs="Times New Roman"/>
                <w:color w:val="000000"/>
                <w:w w:val="99"/>
                <w:sz w:val="24"/>
                <w:szCs w:val="24"/>
                <w:lang w:eastAsia="ru-RU"/>
              </w:rPr>
              <w:t>т</w:t>
            </w:r>
            <w:r w:rsidRPr="00727480">
              <w:rPr>
                <w:rFonts w:ascii="Times New Roman" w:eastAsia="Times New Roman" w:hAnsi="Times New Roman" w:cs="Times New Roman"/>
                <w:color w:val="000000"/>
                <w:sz w:val="24"/>
                <w:szCs w:val="24"/>
                <w:lang w:eastAsia="ru-RU"/>
              </w:rPr>
              <w:t>р</w:t>
            </w:r>
            <w:r w:rsidRPr="00727480">
              <w:rPr>
                <w:rFonts w:ascii="Times New Roman" w:eastAsia="Times New Roman" w:hAnsi="Times New Roman" w:cs="Times New Roman"/>
                <w:color w:val="000000"/>
                <w:spacing w:val="2"/>
                <w:sz w:val="24"/>
                <w:szCs w:val="24"/>
                <w:lang w:eastAsia="ru-RU"/>
              </w:rPr>
              <w:t>о</w:t>
            </w:r>
            <w:r w:rsidRPr="00727480">
              <w:rPr>
                <w:rFonts w:ascii="Times New Roman" w:eastAsia="Times New Roman" w:hAnsi="Times New Roman" w:cs="Times New Roman"/>
                <w:color w:val="000000"/>
                <w:spacing w:val="-3"/>
                <w:sz w:val="24"/>
                <w:szCs w:val="24"/>
                <w:lang w:eastAsia="ru-RU"/>
              </w:rPr>
              <w:t>у</w:t>
            </w:r>
            <w:r w:rsidRPr="00727480">
              <w:rPr>
                <w:rFonts w:ascii="Times New Roman" w:eastAsia="Times New Roman" w:hAnsi="Times New Roman" w:cs="Times New Roman"/>
                <w:color w:val="000000"/>
                <w:spacing w:val="1"/>
                <w:sz w:val="24"/>
                <w:szCs w:val="24"/>
                <w:lang w:eastAsia="ru-RU"/>
              </w:rPr>
              <w:t>х</w:t>
            </w:r>
            <w:r w:rsidRPr="00727480">
              <w:rPr>
                <w:rFonts w:ascii="Times New Roman" w:eastAsia="Times New Roman" w:hAnsi="Times New Roman" w:cs="Times New Roman"/>
                <w:color w:val="000000"/>
                <w:sz w:val="24"/>
                <w:szCs w:val="24"/>
                <w:lang w:eastAsia="ru-RU"/>
              </w:rPr>
              <w:t>ов</w:t>
            </w:r>
            <w:r w:rsidRPr="00727480">
              <w:rPr>
                <w:rFonts w:ascii="Times New Roman" w:eastAsia="Times New Roman" w:hAnsi="Times New Roman" w:cs="Times New Roman"/>
                <w:color w:val="000000"/>
                <w:spacing w:val="4"/>
                <w:sz w:val="24"/>
                <w:szCs w:val="24"/>
                <w:lang w:eastAsia="ru-RU"/>
              </w:rPr>
              <w:t xml:space="preserve"> </w:t>
            </w:r>
            <w:r w:rsidRPr="00727480">
              <w:rPr>
                <w:rFonts w:ascii="Times New Roman" w:eastAsia="Times New Roman" w:hAnsi="Times New Roman" w:cs="Times New Roman"/>
                <w:color w:val="000000"/>
                <w:spacing w:val="-5"/>
                <w:sz w:val="24"/>
                <w:szCs w:val="24"/>
                <w:lang w:eastAsia="ru-RU"/>
              </w:rPr>
              <w:lastRenderedPageBreak/>
              <w:t>«</w:t>
            </w:r>
            <w:r w:rsidRPr="00727480">
              <w:rPr>
                <w:rFonts w:ascii="Times New Roman" w:eastAsia="Times New Roman" w:hAnsi="Times New Roman" w:cs="Times New Roman"/>
                <w:color w:val="000000"/>
                <w:sz w:val="24"/>
                <w:szCs w:val="24"/>
                <w:lang w:eastAsia="ru-RU"/>
              </w:rPr>
              <w:t>Золо</w:t>
            </w:r>
            <w:r w:rsidRPr="00727480">
              <w:rPr>
                <w:rFonts w:ascii="Times New Roman" w:eastAsia="Times New Roman" w:hAnsi="Times New Roman" w:cs="Times New Roman"/>
                <w:color w:val="000000"/>
                <w:w w:val="99"/>
                <w:sz w:val="24"/>
                <w:szCs w:val="24"/>
                <w:lang w:eastAsia="ru-RU"/>
              </w:rPr>
              <w:t>т</w:t>
            </w:r>
            <w:r w:rsidRPr="00727480">
              <w:rPr>
                <w:rFonts w:ascii="Times New Roman" w:eastAsia="Times New Roman" w:hAnsi="Times New Roman" w:cs="Times New Roman"/>
                <w:color w:val="000000"/>
                <w:sz w:val="24"/>
                <w:szCs w:val="24"/>
                <w:lang w:eastAsia="ru-RU"/>
              </w:rPr>
              <w:t xml:space="preserve">ая </w:t>
            </w:r>
            <w:r w:rsidRPr="00727480">
              <w:rPr>
                <w:rFonts w:ascii="Times New Roman" w:eastAsia="Times New Roman" w:hAnsi="Times New Roman" w:cs="Times New Roman"/>
                <w:color w:val="000000"/>
                <w:spacing w:val="2"/>
                <w:sz w:val="24"/>
                <w:szCs w:val="24"/>
                <w:lang w:eastAsia="ru-RU"/>
              </w:rPr>
              <w:t>о</w:t>
            </w:r>
            <w:r w:rsidRPr="00727480">
              <w:rPr>
                <w:rFonts w:ascii="Times New Roman" w:eastAsia="Times New Roman" w:hAnsi="Times New Roman" w:cs="Times New Roman"/>
                <w:color w:val="000000"/>
                <w:sz w:val="24"/>
                <w:szCs w:val="24"/>
                <w:lang w:eastAsia="ru-RU"/>
              </w:rPr>
              <w:t>с</w:t>
            </w:r>
            <w:r w:rsidRPr="00727480">
              <w:rPr>
                <w:rFonts w:ascii="Times New Roman" w:eastAsia="Times New Roman" w:hAnsi="Times New Roman" w:cs="Times New Roman"/>
                <w:color w:val="000000"/>
                <w:spacing w:val="-1"/>
                <w:sz w:val="24"/>
                <w:szCs w:val="24"/>
                <w:lang w:eastAsia="ru-RU"/>
              </w:rPr>
              <w:t>е</w:t>
            </w:r>
            <w:r w:rsidRPr="00727480">
              <w:rPr>
                <w:rFonts w:ascii="Times New Roman" w:eastAsia="Times New Roman" w:hAnsi="Times New Roman" w:cs="Times New Roman"/>
                <w:color w:val="000000"/>
                <w:spacing w:val="1"/>
                <w:sz w:val="24"/>
                <w:szCs w:val="24"/>
                <w:lang w:eastAsia="ru-RU"/>
              </w:rPr>
              <w:t>н</w:t>
            </w:r>
            <w:r w:rsidRPr="00727480">
              <w:rPr>
                <w:rFonts w:ascii="Times New Roman" w:eastAsia="Times New Roman" w:hAnsi="Times New Roman" w:cs="Times New Roman"/>
                <w:color w:val="000000"/>
                <w:spacing w:val="5"/>
                <w:w w:val="99"/>
                <w:sz w:val="24"/>
                <w:szCs w:val="24"/>
                <w:lang w:eastAsia="ru-RU"/>
              </w:rPr>
              <w:t>ь</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 xml:space="preserve">, </w:t>
            </w:r>
            <w:r w:rsidRPr="00727480">
              <w:rPr>
                <w:rFonts w:ascii="Times New Roman" w:eastAsia="Times New Roman" w:hAnsi="Times New Roman" w:cs="Times New Roman"/>
                <w:color w:val="000000"/>
                <w:spacing w:val="1"/>
                <w:sz w:val="24"/>
                <w:szCs w:val="24"/>
                <w:lang w:eastAsia="ru-RU"/>
              </w:rPr>
              <w:t>З</w:t>
            </w:r>
            <w:r w:rsidRPr="00727480">
              <w:rPr>
                <w:rFonts w:ascii="Times New Roman" w:eastAsia="Times New Roman" w:hAnsi="Times New Roman" w:cs="Times New Roman"/>
                <w:color w:val="000000"/>
                <w:sz w:val="24"/>
                <w:szCs w:val="24"/>
                <w:lang w:eastAsia="ru-RU"/>
              </w:rPr>
              <w:t>.Е. Серебрякова</w:t>
            </w:r>
            <w:r w:rsidRPr="00727480">
              <w:rPr>
                <w:rFonts w:ascii="Times New Roman" w:eastAsia="Times New Roman" w:hAnsi="Times New Roman" w:cs="Times New Roman"/>
                <w:color w:val="000000"/>
                <w:spacing w:val="3"/>
                <w:sz w:val="24"/>
                <w:szCs w:val="24"/>
                <w:lang w:eastAsia="ru-RU"/>
              </w:rPr>
              <w:t xml:space="preserve"> </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З</w:t>
            </w:r>
            <w:r w:rsidRPr="00727480">
              <w:rPr>
                <w:rFonts w:ascii="Times New Roman" w:eastAsia="Times New Roman" w:hAnsi="Times New Roman" w:cs="Times New Roman"/>
                <w:color w:val="000000"/>
                <w:spacing w:val="1"/>
                <w:sz w:val="24"/>
                <w:szCs w:val="24"/>
                <w:lang w:eastAsia="ru-RU"/>
              </w:rPr>
              <w:t>а</w:t>
            </w:r>
            <w:r w:rsidRPr="00727480">
              <w:rPr>
                <w:rFonts w:ascii="Times New Roman" w:eastAsia="Times New Roman" w:hAnsi="Times New Roman" w:cs="Times New Roman"/>
                <w:color w:val="000000"/>
                <w:sz w:val="24"/>
                <w:szCs w:val="24"/>
                <w:lang w:eastAsia="ru-RU"/>
              </w:rPr>
              <w:t xml:space="preserve"> завтрако</w:t>
            </w:r>
            <w:r w:rsidRPr="00727480">
              <w:rPr>
                <w:rFonts w:ascii="Times New Roman" w:eastAsia="Times New Roman" w:hAnsi="Times New Roman" w:cs="Times New Roman"/>
                <w:color w:val="000000"/>
                <w:spacing w:val="4"/>
                <w:sz w:val="24"/>
                <w:szCs w:val="24"/>
                <w:lang w:eastAsia="ru-RU"/>
              </w:rPr>
              <w:t>м</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2"/>
                <w:sz w:val="24"/>
                <w:szCs w:val="24"/>
                <w:lang w:eastAsia="ru-RU"/>
              </w:rPr>
              <w:t xml:space="preserve"> </w:t>
            </w:r>
            <w:r w:rsidRPr="00727480">
              <w:rPr>
                <w:rFonts w:ascii="Times New Roman" w:eastAsia="Times New Roman" w:hAnsi="Times New Roman" w:cs="Times New Roman"/>
                <w:color w:val="000000"/>
                <w:sz w:val="24"/>
                <w:szCs w:val="24"/>
                <w:lang w:eastAsia="ru-RU"/>
              </w:rPr>
              <w:t>В.А. Серов</w:t>
            </w:r>
            <w:r w:rsidRPr="00727480">
              <w:rPr>
                <w:rFonts w:ascii="Times New Roman" w:eastAsia="Times New Roman" w:hAnsi="Times New Roman" w:cs="Times New Roman"/>
                <w:color w:val="000000"/>
                <w:spacing w:val="5"/>
                <w:sz w:val="24"/>
                <w:szCs w:val="24"/>
                <w:lang w:eastAsia="ru-RU"/>
              </w:rPr>
              <w:t xml:space="preserve"> </w:t>
            </w:r>
            <w:r w:rsidRPr="00727480">
              <w:rPr>
                <w:rFonts w:ascii="Times New Roman" w:eastAsia="Times New Roman" w:hAnsi="Times New Roman" w:cs="Times New Roman"/>
                <w:color w:val="000000"/>
                <w:spacing w:val="-5"/>
                <w:sz w:val="24"/>
                <w:szCs w:val="24"/>
                <w:lang w:eastAsia="ru-RU"/>
              </w:rPr>
              <w:t>«</w:t>
            </w:r>
            <w:r w:rsidRPr="00727480">
              <w:rPr>
                <w:rFonts w:ascii="Times New Roman" w:eastAsia="Times New Roman" w:hAnsi="Times New Roman" w:cs="Times New Roman"/>
                <w:color w:val="000000"/>
                <w:w w:val="99"/>
                <w:sz w:val="24"/>
                <w:szCs w:val="24"/>
                <w:lang w:eastAsia="ru-RU"/>
              </w:rPr>
              <w:t>Д</w:t>
            </w:r>
            <w:r w:rsidRPr="00727480">
              <w:rPr>
                <w:rFonts w:ascii="Times New Roman" w:eastAsia="Times New Roman" w:hAnsi="Times New Roman" w:cs="Times New Roman"/>
                <w:color w:val="000000"/>
                <w:sz w:val="24"/>
                <w:szCs w:val="24"/>
                <w:lang w:eastAsia="ru-RU"/>
              </w:rPr>
              <w:t>ево</w:t>
            </w:r>
            <w:r w:rsidRPr="00727480">
              <w:rPr>
                <w:rFonts w:ascii="Times New Roman" w:eastAsia="Times New Roman" w:hAnsi="Times New Roman" w:cs="Times New Roman"/>
                <w:color w:val="000000"/>
                <w:spacing w:val="-1"/>
                <w:sz w:val="24"/>
                <w:szCs w:val="24"/>
                <w:lang w:eastAsia="ru-RU"/>
              </w:rPr>
              <w:t>ч</w:t>
            </w:r>
            <w:r w:rsidRPr="00727480">
              <w:rPr>
                <w:rFonts w:ascii="Times New Roman" w:eastAsia="Times New Roman" w:hAnsi="Times New Roman" w:cs="Times New Roman"/>
                <w:color w:val="000000"/>
                <w:sz w:val="24"/>
                <w:szCs w:val="24"/>
                <w:lang w:eastAsia="ru-RU"/>
              </w:rPr>
              <w:t xml:space="preserve">ка с </w:t>
            </w:r>
            <w:r w:rsidRPr="00727480">
              <w:rPr>
                <w:rFonts w:ascii="Times New Roman" w:eastAsia="Times New Roman" w:hAnsi="Times New Roman" w:cs="Times New Roman"/>
                <w:color w:val="000000"/>
                <w:spacing w:val="1"/>
                <w:sz w:val="24"/>
                <w:szCs w:val="24"/>
                <w:lang w:eastAsia="ru-RU"/>
              </w:rPr>
              <w:t>п</w:t>
            </w:r>
            <w:r w:rsidRPr="00727480">
              <w:rPr>
                <w:rFonts w:ascii="Times New Roman" w:eastAsia="Times New Roman" w:hAnsi="Times New Roman" w:cs="Times New Roman"/>
                <w:color w:val="000000"/>
                <w:sz w:val="24"/>
                <w:szCs w:val="24"/>
                <w:lang w:eastAsia="ru-RU"/>
              </w:rPr>
              <w:t>ерсиками</w:t>
            </w:r>
            <w:r w:rsidRPr="00727480">
              <w:rPr>
                <w:rFonts w:ascii="Times New Roman" w:eastAsia="Times New Roman" w:hAnsi="Times New Roman" w:cs="Times New Roman"/>
                <w:color w:val="000000"/>
                <w:spacing w:val="-3"/>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2"/>
                <w:sz w:val="24"/>
                <w:szCs w:val="24"/>
                <w:lang w:eastAsia="ru-RU"/>
              </w:rPr>
              <w:t xml:space="preserve"> </w:t>
            </w:r>
            <w:r w:rsidRPr="00727480">
              <w:rPr>
                <w:rFonts w:ascii="Times New Roman" w:eastAsia="Times New Roman" w:hAnsi="Times New Roman" w:cs="Times New Roman"/>
                <w:color w:val="000000"/>
                <w:sz w:val="24"/>
                <w:szCs w:val="24"/>
                <w:lang w:eastAsia="ru-RU"/>
              </w:rPr>
              <w:t xml:space="preserve">А.С. </w:t>
            </w:r>
            <w:r w:rsidRPr="00727480">
              <w:rPr>
                <w:rFonts w:ascii="Times New Roman" w:eastAsia="Times New Roman" w:hAnsi="Times New Roman" w:cs="Times New Roman"/>
                <w:color w:val="000000"/>
                <w:spacing w:val="1"/>
                <w:sz w:val="24"/>
                <w:szCs w:val="24"/>
                <w:lang w:eastAsia="ru-RU"/>
              </w:rPr>
              <w:t>С</w:t>
            </w:r>
            <w:r w:rsidRPr="00727480">
              <w:rPr>
                <w:rFonts w:ascii="Times New Roman" w:eastAsia="Times New Roman" w:hAnsi="Times New Roman" w:cs="Times New Roman"/>
                <w:color w:val="000000"/>
                <w:w w:val="99"/>
                <w:sz w:val="24"/>
                <w:szCs w:val="24"/>
                <w:lang w:eastAsia="ru-RU"/>
              </w:rPr>
              <w:t>т</w:t>
            </w:r>
            <w:r w:rsidRPr="00727480">
              <w:rPr>
                <w:rFonts w:ascii="Times New Roman" w:eastAsia="Times New Roman" w:hAnsi="Times New Roman" w:cs="Times New Roman"/>
                <w:color w:val="000000"/>
                <w:sz w:val="24"/>
                <w:szCs w:val="24"/>
                <w:lang w:eastAsia="ru-RU"/>
              </w:rPr>
              <w:t>епа</w:t>
            </w:r>
            <w:r w:rsidRPr="00727480">
              <w:rPr>
                <w:rFonts w:ascii="Times New Roman" w:eastAsia="Times New Roman" w:hAnsi="Times New Roman" w:cs="Times New Roman"/>
                <w:color w:val="000000"/>
                <w:spacing w:val="1"/>
                <w:sz w:val="24"/>
                <w:szCs w:val="24"/>
                <w:lang w:eastAsia="ru-RU"/>
              </w:rPr>
              <w:t>н</w:t>
            </w:r>
            <w:r w:rsidRPr="00727480">
              <w:rPr>
                <w:rFonts w:ascii="Times New Roman" w:eastAsia="Times New Roman" w:hAnsi="Times New Roman" w:cs="Times New Roman"/>
                <w:color w:val="000000"/>
                <w:sz w:val="24"/>
                <w:szCs w:val="24"/>
                <w:lang w:eastAsia="ru-RU"/>
              </w:rPr>
              <w:t>ов</w:t>
            </w:r>
            <w:r w:rsidRPr="00727480">
              <w:rPr>
                <w:rFonts w:ascii="Times New Roman" w:eastAsia="Times New Roman" w:hAnsi="Times New Roman" w:cs="Times New Roman"/>
                <w:color w:val="000000"/>
                <w:spacing w:val="4"/>
                <w:sz w:val="24"/>
                <w:szCs w:val="24"/>
                <w:lang w:eastAsia="ru-RU"/>
              </w:rPr>
              <w:t xml:space="preserve"> </w:t>
            </w:r>
            <w:r w:rsidRPr="00727480">
              <w:rPr>
                <w:rFonts w:ascii="Times New Roman" w:eastAsia="Times New Roman" w:hAnsi="Times New Roman" w:cs="Times New Roman"/>
                <w:color w:val="000000"/>
                <w:spacing w:val="-5"/>
                <w:sz w:val="24"/>
                <w:szCs w:val="24"/>
                <w:lang w:eastAsia="ru-RU"/>
              </w:rPr>
              <w:t>«</w:t>
            </w:r>
            <w:r w:rsidRPr="00727480">
              <w:rPr>
                <w:rFonts w:ascii="Times New Roman" w:eastAsia="Times New Roman" w:hAnsi="Times New Roman" w:cs="Times New Roman"/>
                <w:color w:val="000000"/>
                <w:sz w:val="24"/>
                <w:szCs w:val="24"/>
                <w:lang w:eastAsia="ru-RU"/>
              </w:rPr>
              <w:t>К</w:t>
            </w:r>
            <w:r w:rsidRPr="00727480">
              <w:rPr>
                <w:rFonts w:ascii="Times New Roman" w:eastAsia="Times New Roman" w:hAnsi="Times New Roman" w:cs="Times New Roman"/>
                <w:color w:val="000000"/>
                <w:spacing w:val="-1"/>
                <w:sz w:val="24"/>
                <w:szCs w:val="24"/>
                <w:lang w:eastAsia="ru-RU"/>
              </w:rPr>
              <w:t>а</w:t>
            </w:r>
            <w:r w:rsidRPr="00727480">
              <w:rPr>
                <w:rFonts w:ascii="Times New Roman" w:eastAsia="Times New Roman" w:hAnsi="Times New Roman" w:cs="Times New Roman"/>
                <w:color w:val="000000"/>
                <w:sz w:val="24"/>
                <w:szCs w:val="24"/>
                <w:lang w:eastAsia="ru-RU"/>
              </w:rPr>
              <w:t>т</w:t>
            </w:r>
            <w:r w:rsidRPr="00727480">
              <w:rPr>
                <w:rFonts w:ascii="Times New Roman" w:eastAsia="Times New Roman" w:hAnsi="Times New Roman" w:cs="Times New Roman"/>
                <w:color w:val="000000"/>
                <w:spacing w:val="1"/>
                <w:sz w:val="24"/>
                <w:szCs w:val="24"/>
                <w:lang w:eastAsia="ru-RU"/>
              </w:rPr>
              <w:t>а</w:t>
            </w:r>
            <w:r w:rsidRPr="00727480">
              <w:rPr>
                <w:rFonts w:ascii="Times New Roman" w:eastAsia="Times New Roman" w:hAnsi="Times New Roman" w:cs="Times New Roman"/>
                <w:color w:val="000000"/>
                <w:w w:val="99"/>
                <w:sz w:val="24"/>
                <w:szCs w:val="24"/>
                <w:lang w:eastAsia="ru-RU"/>
              </w:rPr>
              <w:t>н</w:t>
            </w:r>
            <w:r w:rsidRPr="00727480">
              <w:rPr>
                <w:rFonts w:ascii="Times New Roman" w:eastAsia="Times New Roman" w:hAnsi="Times New Roman" w:cs="Times New Roman"/>
                <w:color w:val="000000"/>
                <w:spacing w:val="1"/>
                <w:w w:val="99"/>
                <w:sz w:val="24"/>
                <w:szCs w:val="24"/>
                <w:lang w:eastAsia="ru-RU"/>
              </w:rPr>
              <w:t>и</w:t>
            </w:r>
            <w:r w:rsidRPr="00727480">
              <w:rPr>
                <w:rFonts w:ascii="Times New Roman" w:eastAsia="Times New Roman" w:hAnsi="Times New Roman" w:cs="Times New Roman"/>
                <w:color w:val="000000"/>
                <w:spacing w:val="1"/>
                <w:sz w:val="24"/>
                <w:szCs w:val="24"/>
                <w:lang w:eastAsia="ru-RU"/>
              </w:rPr>
              <w:t>е</w:t>
            </w:r>
            <w:r w:rsidRPr="00727480">
              <w:rPr>
                <w:rFonts w:ascii="Times New Roman" w:eastAsia="Times New Roman" w:hAnsi="Times New Roman" w:cs="Times New Roman"/>
                <w:color w:val="000000"/>
                <w:sz w:val="24"/>
                <w:szCs w:val="24"/>
                <w:lang w:eastAsia="ru-RU"/>
              </w:rPr>
              <w:t xml:space="preserve"> </w:t>
            </w:r>
            <w:r w:rsidRPr="00727480">
              <w:rPr>
                <w:rFonts w:ascii="Times New Roman" w:eastAsia="Times New Roman" w:hAnsi="Times New Roman" w:cs="Times New Roman"/>
                <w:color w:val="000000"/>
                <w:w w:val="99"/>
                <w:sz w:val="24"/>
                <w:szCs w:val="24"/>
                <w:lang w:eastAsia="ru-RU"/>
              </w:rPr>
              <w:t>н</w:t>
            </w:r>
            <w:r w:rsidRPr="00727480">
              <w:rPr>
                <w:rFonts w:ascii="Times New Roman" w:eastAsia="Times New Roman" w:hAnsi="Times New Roman" w:cs="Times New Roman"/>
                <w:color w:val="000000"/>
                <w:spacing w:val="1"/>
                <w:sz w:val="24"/>
                <w:szCs w:val="24"/>
                <w:lang w:eastAsia="ru-RU"/>
              </w:rPr>
              <w:t>а</w:t>
            </w:r>
            <w:r w:rsidRPr="00727480">
              <w:rPr>
                <w:rFonts w:ascii="Times New Roman" w:eastAsia="Times New Roman" w:hAnsi="Times New Roman" w:cs="Times New Roman"/>
                <w:color w:val="000000"/>
                <w:sz w:val="24"/>
                <w:szCs w:val="24"/>
                <w:lang w:eastAsia="ru-RU"/>
              </w:rPr>
              <w:t xml:space="preserve"> </w:t>
            </w:r>
            <w:r w:rsidRPr="00727480">
              <w:rPr>
                <w:rFonts w:ascii="Times New Roman" w:eastAsia="Times New Roman" w:hAnsi="Times New Roman" w:cs="Times New Roman"/>
                <w:color w:val="000000"/>
                <w:w w:val="99"/>
                <w:sz w:val="24"/>
                <w:szCs w:val="24"/>
                <w:lang w:eastAsia="ru-RU"/>
              </w:rPr>
              <w:t>М</w:t>
            </w:r>
            <w:r w:rsidRPr="00727480">
              <w:rPr>
                <w:rFonts w:ascii="Times New Roman" w:eastAsia="Times New Roman" w:hAnsi="Times New Roman" w:cs="Times New Roman"/>
                <w:color w:val="000000"/>
                <w:sz w:val="24"/>
                <w:szCs w:val="24"/>
                <w:lang w:eastAsia="ru-RU"/>
              </w:rPr>
              <w:t>а</w:t>
            </w:r>
            <w:r w:rsidRPr="00727480">
              <w:rPr>
                <w:rFonts w:ascii="Times New Roman" w:eastAsia="Times New Roman" w:hAnsi="Times New Roman" w:cs="Times New Roman"/>
                <w:color w:val="000000"/>
                <w:spacing w:val="-2"/>
                <w:sz w:val="24"/>
                <w:szCs w:val="24"/>
                <w:lang w:eastAsia="ru-RU"/>
              </w:rPr>
              <w:t>с</w:t>
            </w:r>
            <w:r w:rsidRPr="00727480">
              <w:rPr>
                <w:rFonts w:ascii="Times New Roman" w:eastAsia="Times New Roman" w:hAnsi="Times New Roman" w:cs="Times New Roman"/>
                <w:color w:val="000000"/>
                <w:sz w:val="24"/>
                <w:szCs w:val="24"/>
                <w:lang w:eastAsia="ru-RU"/>
              </w:rPr>
              <w:t>ле</w:t>
            </w:r>
            <w:r w:rsidRPr="00727480">
              <w:rPr>
                <w:rFonts w:ascii="Times New Roman" w:eastAsia="Times New Roman" w:hAnsi="Times New Roman" w:cs="Times New Roman"/>
                <w:color w:val="000000"/>
                <w:w w:val="99"/>
                <w:sz w:val="24"/>
                <w:szCs w:val="24"/>
                <w:lang w:eastAsia="ru-RU"/>
              </w:rPr>
              <w:t>н</w:t>
            </w:r>
            <w:r w:rsidRPr="00727480">
              <w:rPr>
                <w:rFonts w:ascii="Times New Roman" w:eastAsia="Times New Roman" w:hAnsi="Times New Roman" w:cs="Times New Roman"/>
                <w:color w:val="000000"/>
                <w:spacing w:val="1"/>
                <w:w w:val="99"/>
                <w:sz w:val="24"/>
                <w:szCs w:val="24"/>
                <w:lang w:eastAsia="ru-RU"/>
              </w:rPr>
              <w:t>и</w:t>
            </w:r>
            <w:r w:rsidRPr="00727480">
              <w:rPr>
                <w:rFonts w:ascii="Times New Roman" w:eastAsia="Times New Roman" w:hAnsi="Times New Roman" w:cs="Times New Roman"/>
                <w:color w:val="000000"/>
                <w:spacing w:val="3"/>
                <w:w w:val="99"/>
                <w:sz w:val="24"/>
                <w:szCs w:val="24"/>
                <w:lang w:eastAsia="ru-RU"/>
              </w:rPr>
              <w:t>ц</w:t>
            </w:r>
            <w:r w:rsidRPr="00727480">
              <w:rPr>
                <w:rFonts w:ascii="Times New Roman" w:eastAsia="Times New Roman" w:hAnsi="Times New Roman" w:cs="Times New Roman"/>
                <w:color w:val="000000"/>
                <w:spacing w:val="-1"/>
                <w:sz w:val="24"/>
                <w:szCs w:val="24"/>
                <w:lang w:eastAsia="ru-RU"/>
              </w:rPr>
              <w:t>у</w:t>
            </w:r>
            <w:r w:rsidRPr="00727480">
              <w:rPr>
                <w:rFonts w:ascii="Times New Roman" w:eastAsia="Times New Roman" w:hAnsi="Times New Roman" w:cs="Times New Roman"/>
                <w:color w:val="000000"/>
                <w:spacing w:val="-7"/>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2"/>
                <w:sz w:val="24"/>
                <w:szCs w:val="24"/>
                <w:lang w:eastAsia="ru-RU"/>
              </w:rPr>
              <w:t xml:space="preserve"> </w:t>
            </w:r>
            <w:r w:rsidRPr="00727480">
              <w:rPr>
                <w:rFonts w:ascii="Times New Roman" w:eastAsia="Times New Roman" w:hAnsi="Times New Roman" w:cs="Times New Roman"/>
                <w:color w:val="000000"/>
                <w:sz w:val="24"/>
                <w:szCs w:val="24"/>
                <w:lang w:eastAsia="ru-RU"/>
              </w:rPr>
              <w:t>И</w:t>
            </w:r>
            <w:r w:rsidRPr="00727480">
              <w:rPr>
                <w:rFonts w:ascii="Times New Roman" w:eastAsia="Times New Roman" w:hAnsi="Times New Roman" w:cs="Times New Roman"/>
                <w:color w:val="000000"/>
                <w:spacing w:val="1"/>
                <w:w w:val="99"/>
                <w:sz w:val="24"/>
                <w:szCs w:val="24"/>
                <w:lang w:eastAsia="ru-RU"/>
              </w:rPr>
              <w:t>.</w:t>
            </w:r>
            <w:r w:rsidRPr="00727480">
              <w:rPr>
                <w:rFonts w:ascii="Times New Roman" w:eastAsia="Times New Roman" w:hAnsi="Times New Roman" w:cs="Times New Roman"/>
                <w:color w:val="000000"/>
                <w:sz w:val="24"/>
                <w:szCs w:val="24"/>
                <w:lang w:eastAsia="ru-RU"/>
              </w:rPr>
              <w:t>Э. Грабар</w:t>
            </w:r>
            <w:r w:rsidRPr="00727480">
              <w:rPr>
                <w:rFonts w:ascii="Times New Roman" w:eastAsia="Times New Roman" w:hAnsi="Times New Roman" w:cs="Times New Roman"/>
                <w:color w:val="000000"/>
                <w:w w:val="99"/>
                <w:sz w:val="24"/>
                <w:szCs w:val="24"/>
                <w:lang w:eastAsia="ru-RU"/>
              </w:rPr>
              <w:t>ь</w:t>
            </w:r>
            <w:r w:rsidRPr="00727480">
              <w:rPr>
                <w:rFonts w:ascii="Times New Roman" w:eastAsia="Times New Roman" w:hAnsi="Times New Roman" w:cs="Times New Roman"/>
                <w:color w:val="000000"/>
                <w:spacing w:val="4"/>
                <w:sz w:val="24"/>
                <w:szCs w:val="24"/>
                <w:lang w:eastAsia="ru-RU"/>
              </w:rPr>
              <w:t xml:space="preserve"> </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Зимнее</w:t>
            </w:r>
            <w:r w:rsidRPr="00727480">
              <w:rPr>
                <w:rFonts w:ascii="Times New Roman" w:eastAsia="Times New Roman" w:hAnsi="Times New Roman" w:cs="Times New Roman"/>
                <w:color w:val="000000"/>
                <w:spacing w:val="3"/>
                <w:sz w:val="24"/>
                <w:szCs w:val="24"/>
                <w:lang w:eastAsia="ru-RU"/>
              </w:rPr>
              <w:t xml:space="preserve"> </w:t>
            </w:r>
            <w:r w:rsidRPr="00727480">
              <w:rPr>
                <w:rFonts w:ascii="Times New Roman" w:eastAsia="Times New Roman" w:hAnsi="Times New Roman" w:cs="Times New Roman"/>
                <w:color w:val="000000"/>
                <w:spacing w:val="-3"/>
                <w:sz w:val="24"/>
                <w:szCs w:val="24"/>
                <w:lang w:eastAsia="ru-RU"/>
              </w:rPr>
              <w:t>у</w:t>
            </w:r>
            <w:r w:rsidRPr="00727480">
              <w:rPr>
                <w:rFonts w:ascii="Times New Roman" w:eastAsia="Times New Roman" w:hAnsi="Times New Roman" w:cs="Times New Roman"/>
                <w:color w:val="000000"/>
                <w:w w:val="99"/>
                <w:sz w:val="24"/>
                <w:szCs w:val="24"/>
                <w:lang w:eastAsia="ru-RU"/>
              </w:rPr>
              <w:t>т</w:t>
            </w:r>
            <w:r w:rsidRPr="00727480">
              <w:rPr>
                <w:rFonts w:ascii="Times New Roman" w:eastAsia="Times New Roman" w:hAnsi="Times New Roman" w:cs="Times New Roman"/>
                <w:color w:val="000000"/>
                <w:sz w:val="24"/>
                <w:szCs w:val="24"/>
                <w:lang w:eastAsia="ru-RU"/>
              </w:rPr>
              <w:t>р</w:t>
            </w:r>
            <w:r w:rsidRPr="00727480">
              <w:rPr>
                <w:rFonts w:ascii="Times New Roman" w:eastAsia="Times New Roman" w:hAnsi="Times New Roman" w:cs="Times New Roman"/>
                <w:color w:val="000000"/>
                <w:spacing w:val="4"/>
                <w:sz w:val="24"/>
                <w:szCs w:val="24"/>
                <w:lang w:eastAsia="ru-RU"/>
              </w:rPr>
              <w:t>о</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4"/>
                <w:sz w:val="24"/>
                <w:szCs w:val="24"/>
                <w:lang w:eastAsia="ru-RU"/>
              </w:rPr>
              <w:t xml:space="preserve"> </w:t>
            </w:r>
            <w:r w:rsidRPr="00727480">
              <w:rPr>
                <w:rFonts w:ascii="Times New Roman" w:eastAsia="Times New Roman" w:hAnsi="Times New Roman" w:cs="Times New Roman"/>
                <w:color w:val="000000"/>
                <w:sz w:val="24"/>
                <w:szCs w:val="24"/>
                <w:lang w:eastAsia="ru-RU"/>
              </w:rPr>
              <w:t>Ю.</w:t>
            </w:r>
            <w:r w:rsidRPr="00727480">
              <w:rPr>
                <w:rFonts w:ascii="Times New Roman" w:eastAsia="Times New Roman" w:hAnsi="Times New Roman" w:cs="Times New Roman"/>
                <w:color w:val="000000"/>
                <w:spacing w:val="3"/>
                <w:sz w:val="24"/>
                <w:szCs w:val="24"/>
                <w:lang w:eastAsia="ru-RU"/>
              </w:rPr>
              <w:t>К</w:t>
            </w:r>
            <w:r w:rsidRPr="00727480">
              <w:rPr>
                <w:rFonts w:ascii="Times New Roman" w:eastAsia="Times New Roman" w:hAnsi="Times New Roman" w:cs="Times New Roman"/>
                <w:color w:val="000000"/>
                <w:spacing w:val="-3"/>
                <w:sz w:val="24"/>
                <w:szCs w:val="24"/>
                <w:lang w:eastAsia="ru-RU"/>
              </w:rPr>
              <w:t>у</w:t>
            </w:r>
            <w:r w:rsidRPr="00727480">
              <w:rPr>
                <w:rFonts w:ascii="Times New Roman" w:eastAsia="Times New Roman" w:hAnsi="Times New Roman" w:cs="Times New Roman"/>
                <w:color w:val="000000"/>
                <w:sz w:val="24"/>
                <w:szCs w:val="24"/>
                <w:lang w:eastAsia="ru-RU"/>
              </w:rPr>
              <w:t>г</w:t>
            </w:r>
            <w:r w:rsidRPr="00727480">
              <w:rPr>
                <w:rFonts w:ascii="Times New Roman" w:eastAsia="Times New Roman" w:hAnsi="Times New Roman" w:cs="Times New Roman"/>
                <w:color w:val="000000"/>
                <w:spacing w:val="-1"/>
                <w:sz w:val="24"/>
                <w:szCs w:val="24"/>
                <w:lang w:eastAsia="ru-RU"/>
              </w:rPr>
              <w:t>а</w:t>
            </w:r>
            <w:r w:rsidRPr="00727480">
              <w:rPr>
                <w:rFonts w:ascii="Times New Roman" w:eastAsia="Times New Roman" w:hAnsi="Times New Roman" w:cs="Times New Roman"/>
                <w:color w:val="000000"/>
                <w:sz w:val="24"/>
                <w:szCs w:val="24"/>
                <w:lang w:eastAsia="ru-RU"/>
              </w:rPr>
              <w:t>ч</w:t>
            </w:r>
            <w:r w:rsidRPr="00727480">
              <w:rPr>
                <w:rFonts w:ascii="Times New Roman" w:eastAsia="Times New Roman" w:hAnsi="Times New Roman" w:cs="Times New Roman"/>
                <w:color w:val="000000"/>
                <w:spacing w:val="3"/>
                <w:sz w:val="24"/>
                <w:szCs w:val="24"/>
                <w:lang w:eastAsia="ru-RU"/>
              </w:rPr>
              <w:t xml:space="preserve"> </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На</w:t>
            </w:r>
            <w:r w:rsidRPr="00727480">
              <w:rPr>
                <w:rFonts w:ascii="Times New Roman" w:eastAsia="Times New Roman" w:hAnsi="Times New Roman" w:cs="Times New Roman"/>
                <w:color w:val="000000"/>
                <w:spacing w:val="3"/>
                <w:sz w:val="24"/>
                <w:szCs w:val="24"/>
                <w:lang w:eastAsia="ru-RU"/>
              </w:rPr>
              <w:t>к</w:t>
            </w:r>
            <w:r w:rsidRPr="00727480">
              <w:rPr>
                <w:rFonts w:ascii="Times New Roman" w:eastAsia="Times New Roman" w:hAnsi="Times New Roman" w:cs="Times New Roman"/>
                <w:color w:val="000000"/>
                <w:sz w:val="24"/>
                <w:szCs w:val="24"/>
                <w:lang w:eastAsia="ru-RU"/>
              </w:rPr>
              <w:t>а</w:t>
            </w:r>
            <w:r w:rsidRPr="00727480">
              <w:rPr>
                <w:rFonts w:ascii="Times New Roman" w:eastAsia="Times New Roman" w:hAnsi="Times New Roman" w:cs="Times New Roman"/>
                <w:color w:val="000000"/>
                <w:spacing w:val="3"/>
                <w:sz w:val="24"/>
                <w:szCs w:val="24"/>
                <w:lang w:eastAsia="ru-RU"/>
              </w:rPr>
              <w:t>н</w:t>
            </w:r>
            <w:r w:rsidRPr="00727480">
              <w:rPr>
                <w:rFonts w:ascii="Times New Roman" w:eastAsia="Times New Roman" w:hAnsi="Times New Roman" w:cs="Times New Roman"/>
                <w:color w:val="000000"/>
                <w:spacing w:val="-4"/>
                <w:sz w:val="24"/>
                <w:szCs w:val="24"/>
                <w:lang w:eastAsia="ru-RU"/>
              </w:rPr>
              <w:t>у</w:t>
            </w:r>
            <w:r w:rsidRPr="00727480">
              <w:rPr>
                <w:rFonts w:ascii="Times New Roman" w:eastAsia="Times New Roman" w:hAnsi="Times New Roman" w:cs="Times New Roman"/>
                <w:color w:val="000000"/>
                <w:sz w:val="24"/>
                <w:szCs w:val="24"/>
                <w:lang w:eastAsia="ru-RU"/>
              </w:rPr>
              <w:t xml:space="preserve">не </w:t>
            </w:r>
            <w:r w:rsidRPr="00727480">
              <w:rPr>
                <w:rFonts w:ascii="Times New Roman" w:eastAsia="Times New Roman" w:hAnsi="Times New Roman" w:cs="Times New Roman"/>
                <w:color w:val="000000"/>
                <w:w w:val="99"/>
                <w:sz w:val="24"/>
                <w:szCs w:val="24"/>
                <w:lang w:eastAsia="ru-RU"/>
              </w:rPr>
              <w:t>п</w:t>
            </w:r>
            <w:r w:rsidRPr="00727480">
              <w:rPr>
                <w:rFonts w:ascii="Times New Roman" w:eastAsia="Times New Roman" w:hAnsi="Times New Roman" w:cs="Times New Roman"/>
                <w:color w:val="000000"/>
                <w:sz w:val="24"/>
                <w:szCs w:val="24"/>
                <w:lang w:eastAsia="ru-RU"/>
              </w:rPr>
              <w:t>ра</w:t>
            </w:r>
            <w:r w:rsidRPr="00727480">
              <w:rPr>
                <w:rFonts w:ascii="Times New Roman" w:eastAsia="Times New Roman" w:hAnsi="Times New Roman" w:cs="Times New Roman"/>
                <w:color w:val="000000"/>
                <w:spacing w:val="1"/>
                <w:sz w:val="24"/>
                <w:szCs w:val="24"/>
                <w:lang w:eastAsia="ru-RU"/>
              </w:rPr>
              <w:t>з</w:t>
            </w:r>
            <w:r w:rsidRPr="00727480">
              <w:rPr>
                <w:rFonts w:ascii="Times New Roman" w:eastAsia="Times New Roman" w:hAnsi="Times New Roman" w:cs="Times New Roman"/>
                <w:color w:val="000000"/>
                <w:sz w:val="24"/>
                <w:szCs w:val="24"/>
                <w:lang w:eastAsia="ru-RU"/>
              </w:rPr>
              <w:t>д</w:t>
            </w:r>
            <w:r w:rsidRPr="00727480">
              <w:rPr>
                <w:rFonts w:ascii="Times New Roman" w:eastAsia="Times New Roman" w:hAnsi="Times New Roman" w:cs="Times New Roman"/>
                <w:color w:val="000000"/>
                <w:w w:val="99"/>
                <w:sz w:val="24"/>
                <w:szCs w:val="24"/>
                <w:lang w:eastAsia="ru-RU"/>
              </w:rPr>
              <w:t>ни</w:t>
            </w:r>
            <w:r w:rsidRPr="00727480">
              <w:rPr>
                <w:rFonts w:ascii="Times New Roman" w:eastAsia="Times New Roman" w:hAnsi="Times New Roman" w:cs="Times New Roman"/>
                <w:color w:val="000000"/>
                <w:spacing w:val="1"/>
                <w:sz w:val="24"/>
                <w:szCs w:val="24"/>
                <w:lang w:eastAsia="ru-RU"/>
              </w:rPr>
              <w:t>ка</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 А.К. Сав</w:t>
            </w:r>
            <w:r w:rsidRPr="00727480">
              <w:rPr>
                <w:rFonts w:ascii="Times New Roman" w:eastAsia="Times New Roman" w:hAnsi="Times New Roman" w:cs="Times New Roman"/>
                <w:color w:val="000000"/>
                <w:spacing w:val="1"/>
                <w:sz w:val="24"/>
                <w:szCs w:val="24"/>
                <w:lang w:eastAsia="ru-RU"/>
              </w:rPr>
              <w:t>ра</w:t>
            </w:r>
            <w:r w:rsidRPr="00727480">
              <w:rPr>
                <w:rFonts w:ascii="Times New Roman" w:eastAsia="Times New Roman" w:hAnsi="Times New Roman" w:cs="Times New Roman"/>
                <w:color w:val="000000"/>
                <w:sz w:val="24"/>
                <w:szCs w:val="24"/>
                <w:lang w:eastAsia="ru-RU"/>
              </w:rPr>
              <w:t>сов</w:t>
            </w:r>
            <w:r w:rsidRPr="00727480">
              <w:rPr>
                <w:rFonts w:ascii="Times New Roman" w:eastAsia="Times New Roman" w:hAnsi="Times New Roman" w:cs="Times New Roman"/>
                <w:color w:val="000000"/>
                <w:spacing w:val="4"/>
                <w:sz w:val="24"/>
                <w:szCs w:val="24"/>
                <w:lang w:eastAsia="ru-RU"/>
              </w:rPr>
              <w:t xml:space="preserve"> </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Г</w:t>
            </w:r>
            <w:r w:rsidRPr="00727480">
              <w:rPr>
                <w:rFonts w:ascii="Times New Roman" w:eastAsia="Times New Roman" w:hAnsi="Times New Roman" w:cs="Times New Roman"/>
                <w:color w:val="000000"/>
                <w:spacing w:val="1"/>
                <w:sz w:val="24"/>
                <w:szCs w:val="24"/>
                <w:lang w:eastAsia="ru-RU"/>
              </w:rPr>
              <w:t>р</w:t>
            </w:r>
            <w:r w:rsidRPr="00727480">
              <w:rPr>
                <w:rFonts w:ascii="Times New Roman" w:eastAsia="Times New Roman" w:hAnsi="Times New Roman" w:cs="Times New Roman"/>
                <w:color w:val="000000"/>
                <w:sz w:val="24"/>
                <w:szCs w:val="24"/>
                <w:lang w:eastAsia="ru-RU"/>
              </w:rPr>
              <w:t xml:space="preserve">ачи </w:t>
            </w:r>
            <w:r w:rsidRPr="00727480">
              <w:rPr>
                <w:rFonts w:ascii="Times New Roman" w:eastAsia="Times New Roman" w:hAnsi="Times New Roman" w:cs="Times New Roman"/>
                <w:color w:val="000000"/>
                <w:spacing w:val="1"/>
                <w:sz w:val="24"/>
                <w:szCs w:val="24"/>
                <w:lang w:eastAsia="ru-RU"/>
              </w:rPr>
              <w:t>п</w:t>
            </w:r>
            <w:r w:rsidRPr="00727480">
              <w:rPr>
                <w:rFonts w:ascii="Times New Roman" w:eastAsia="Times New Roman" w:hAnsi="Times New Roman" w:cs="Times New Roman"/>
                <w:color w:val="000000"/>
                <w:sz w:val="24"/>
                <w:szCs w:val="24"/>
                <w:lang w:eastAsia="ru-RU"/>
              </w:rPr>
              <w:t>р</w:t>
            </w:r>
            <w:r w:rsidRPr="00727480">
              <w:rPr>
                <w:rFonts w:ascii="Times New Roman" w:eastAsia="Times New Roman" w:hAnsi="Times New Roman" w:cs="Times New Roman"/>
                <w:color w:val="000000"/>
                <w:spacing w:val="1"/>
                <w:sz w:val="24"/>
                <w:szCs w:val="24"/>
                <w:lang w:eastAsia="ru-RU"/>
              </w:rPr>
              <w:t>и</w:t>
            </w:r>
            <w:r w:rsidRPr="00727480">
              <w:rPr>
                <w:rFonts w:ascii="Times New Roman" w:eastAsia="Times New Roman" w:hAnsi="Times New Roman" w:cs="Times New Roman"/>
                <w:color w:val="000000"/>
                <w:sz w:val="24"/>
                <w:szCs w:val="24"/>
                <w:lang w:eastAsia="ru-RU"/>
              </w:rPr>
              <w:t>ле</w:t>
            </w:r>
            <w:r w:rsidRPr="00727480">
              <w:rPr>
                <w:rFonts w:ascii="Times New Roman" w:eastAsia="Times New Roman" w:hAnsi="Times New Roman" w:cs="Times New Roman"/>
                <w:color w:val="000000"/>
                <w:w w:val="99"/>
                <w:sz w:val="24"/>
                <w:szCs w:val="24"/>
                <w:lang w:eastAsia="ru-RU"/>
              </w:rPr>
              <w:t>т</w:t>
            </w:r>
            <w:r w:rsidRPr="00727480">
              <w:rPr>
                <w:rFonts w:ascii="Times New Roman" w:eastAsia="Times New Roman" w:hAnsi="Times New Roman" w:cs="Times New Roman"/>
                <w:color w:val="000000"/>
                <w:sz w:val="24"/>
                <w:szCs w:val="24"/>
                <w:lang w:eastAsia="ru-RU"/>
              </w:rPr>
              <w:t>ел</w:t>
            </w:r>
            <w:r w:rsidRPr="00727480">
              <w:rPr>
                <w:rFonts w:ascii="Times New Roman" w:eastAsia="Times New Roman" w:hAnsi="Times New Roman" w:cs="Times New Roman"/>
                <w:color w:val="000000"/>
                <w:spacing w:val="5"/>
                <w:sz w:val="24"/>
                <w:szCs w:val="24"/>
                <w:lang w:eastAsia="ru-RU"/>
              </w:rPr>
              <w:t>и</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6"/>
                <w:sz w:val="24"/>
                <w:szCs w:val="24"/>
                <w:lang w:eastAsia="ru-RU"/>
              </w:rPr>
              <w:t xml:space="preserve"> </w:t>
            </w:r>
            <w:r w:rsidRPr="00727480">
              <w:rPr>
                <w:rFonts w:ascii="Times New Roman" w:eastAsia="Times New Roman" w:hAnsi="Times New Roman" w:cs="Times New Roman"/>
                <w:color w:val="000000"/>
                <w:spacing w:val="-5"/>
                <w:sz w:val="24"/>
                <w:szCs w:val="24"/>
                <w:lang w:eastAsia="ru-RU"/>
              </w:rPr>
              <w:t>«</w:t>
            </w:r>
            <w:r w:rsidRPr="00727480">
              <w:rPr>
                <w:rFonts w:ascii="Times New Roman" w:eastAsia="Times New Roman" w:hAnsi="Times New Roman" w:cs="Times New Roman"/>
                <w:color w:val="000000"/>
                <w:w w:val="99"/>
                <w:sz w:val="24"/>
                <w:szCs w:val="24"/>
                <w:lang w:eastAsia="ru-RU"/>
              </w:rPr>
              <w:t>Р</w:t>
            </w:r>
            <w:r w:rsidRPr="00727480">
              <w:rPr>
                <w:rFonts w:ascii="Times New Roman" w:eastAsia="Times New Roman" w:hAnsi="Times New Roman" w:cs="Times New Roman"/>
                <w:color w:val="000000"/>
                <w:spacing w:val="-1"/>
                <w:sz w:val="24"/>
                <w:szCs w:val="24"/>
                <w:lang w:eastAsia="ru-RU"/>
              </w:rPr>
              <w:t>а</w:t>
            </w:r>
            <w:r w:rsidRPr="00727480">
              <w:rPr>
                <w:rFonts w:ascii="Times New Roman" w:eastAsia="Times New Roman" w:hAnsi="Times New Roman" w:cs="Times New Roman"/>
                <w:color w:val="000000"/>
                <w:sz w:val="24"/>
                <w:szCs w:val="24"/>
                <w:lang w:eastAsia="ru-RU"/>
              </w:rPr>
              <w:t>нняя ве</w:t>
            </w:r>
            <w:r w:rsidRPr="00727480">
              <w:rPr>
                <w:rFonts w:ascii="Times New Roman" w:eastAsia="Times New Roman" w:hAnsi="Times New Roman" w:cs="Times New Roman"/>
                <w:color w:val="000000"/>
                <w:spacing w:val="-1"/>
                <w:sz w:val="24"/>
                <w:szCs w:val="24"/>
                <w:lang w:eastAsia="ru-RU"/>
              </w:rPr>
              <w:t>с</w:t>
            </w:r>
            <w:r w:rsidRPr="00727480">
              <w:rPr>
                <w:rFonts w:ascii="Times New Roman" w:eastAsia="Times New Roman" w:hAnsi="Times New Roman" w:cs="Times New Roman"/>
                <w:color w:val="000000"/>
                <w:sz w:val="24"/>
                <w:szCs w:val="24"/>
                <w:lang w:eastAsia="ru-RU"/>
              </w:rPr>
              <w:t>н</w:t>
            </w:r>
            <w:r w:rsidRPr="00727480">
              <w:rPr>
                <w:rFonts w:ascii="Times New Roman" w:eastAsia="Times New Roman" w:hAnsi="Times New Roman" w:cs="Times New Roman"/>
                <w:color w:val="000000"/>
                <w:spacing w:val="4"/>
                <w:sz w:val="24"/>
                <w:szCs w:val="24"/>
                <w:lang w:eastAsia="ru-RU"/>
              </w:rPr>
              <w:t>а</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2"/>
                <w:sz w:val="24"/>
                <w:szCs w:val="24"/>
                <w:lang w:eastAsia="ru-RU"/>
              </w:rPr>
              <w:t xml:space="preserve"> </w:t>
            </w:r>
            <w:r w:rsidRPr="00727480">
              <w:rPr>
                <w:rFonts w:ascii="Times New Roman" w:eastAsia="Times New Roman" w:hAnsi="Times New Roman" w:cs="Times New Roman"/>
                <w:color w:val="000000"/>
                <w:sz w:val="24"/>
                <w:szCs w:val="24"/>
                <w:lang w:eastAsia="ru-RU"/>
              </w:rPr>
              <w:t>К.Ф. Юо</w:t>
            </w:r>
            <w:r w:rsidRPr="00727480">
              <w:rPr>
                <w:rFonts w:ascii="Times New Roman" w:eastAsia="Times New Roman" w:hAnsi="Times New Roman" w:cs="Times New Roman"/>
                <w:color w:val="000000"/>
                <w:w w:val="99"/>
                <w:sz w:val="24"/>
                <w:szCs w:val="24"/>
                <w:lang w:eastAsia="ru-RU"/>
              </w:rPr>
              <w:t>н</w:t>
            </w:r>
            <w:r w:rsidRPr="00727480">
              <w:rPr>
                <w:rFonts w:ascii="Times New Roman" w:eastAsia="Times New Roman" w:hAnsi="Times New Roman" w:cs="Times New Roman"/>
                <w:color w:val="000000"/>
                <w:spacing w:val="3"/>
                <w:sz w:val="24"/>
                <w:szCs w:val="24"/>
                <w:lang w:eastAsia="ru-RU"/>
              </w:rPr>
              <w:t xml:space="preserve"> </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pacing w:val="2"/>
                <w:w w:val="99"/>
                <w:sz w:val="24"/>
                <w:szCs w:val="24"/>
                <w:lang w:eastAsia="ru-RU"/>
              </w:rPr>
              <w:t>М</w:t>
            </w:r>
            <w:r w:rsidRPr="00727480">
              <w:rPr>
                <w:rFonts w:ascii="Times New Roman" w:eastAsia="Times New Roman" w:hAnsi="Times New Roman" w:cs="Times New Roman"/>
                <w:color w:val="000000"/>
                <w:sz w:val="24"/>
                <w:szCs w:val="24"/>
                <w:lang w:eastAsia="ru-RU"/>
              </w:rPr>
              <w:t>артов</w:t>
            </w:r>
            <w:r w:rsidRPr="00727480">
              <w:rPr>
                <w:rFonts w:ascii="Times New Roman" w:eastAsia="Times New Roman" w:hAnsi="Times New Roman" w:cs="Times New Roman"/>
                <w:color w:val="000000"/>
                <w:spacing w:val="-1"/>
                <w:sz w:val="24"/>
                <w:szCs w:val="24"/>
                <w:lang w:eastAsia="ru-RU"/>
              </w:rPr>
              <w:t>с</w:t>
            </w:r>
            <w:r w:rsidRPr="00727480">
              <w:rPr>
                <w:rFonts w:ascii="Times New Roman" w:eastAsia="Times New Roman" w:hAnsi="Times New Roman" w:cs="Times New Roman"/>
                <w:color w:val="000000"/>
                <w:sz w:val="24"/>
                <w:szCs w:val="24"/>
                <w:lang w:eastAsia="ru-RU"/>
              </w:rPr>
              <w:t>к</w:t>
            </w:r>
            <w:r w:rsidRPr="00727480">
              <w:rPr>
                <w:rFonts w:ascii="Times New Roman" w:eastAsia="Times New Roman" w:hAnsi="Times New Roman" w:cs="Times New Roman"/>
                <w:color w:val="000000"/>
                <w:spacing w:val="2"/>
                <w:sz w:val="24"/>
                <w:szCs w:val="24"/>
                <w:lang w:eastAsia="ru-RU"/>
              </w:rPr>
              <w:t>о</w:t>
            </w:r>
            <w:r w:rsidRPr="00727480">
              <w:rPr>
                <w:rFonts w:ascii="Times New Roman" w:eastAsia="Times New Roman" w:hAnsi="Times New Roman" w:cs="Times New Roman"/>
                <w:color w:val="000000"/>
                <w:sz w:val="24"/>
                <w:szCs w:val="24"/>
                <w:lang w:eastAsia="ru-RU"/>
              </w:rPr>
              <w:t xml:space="preserve">е </w:t>
            </w:r>
            <w:r w:rsidRPr="00727480">
              <w:rPr>
                <w:rFonts w:ascii="Times New Roman" w:eastAsia="Times New Roman" w:hAnsi="Times New Roman" w:cs="Times New Roman"/>
                <w:color w:val="000000"/>
                <w:spacing w:val="-1"/>
                <w:sz w:val="24"/>
                <w:szCs w:val="24"/>
                <w:lang w:eastAsia="ru-RU"/>
              </w:rPr>
              <w:t>с</w:t>
            </w:r>
            <w:r w:rsidRPr="00727480">
              <w:rPr>
                <w:rFonts w:ascii="Times New Roman" w:eastAsia="Times New Roman" w:hAnsi="Times New Roman" w:cs="Times New Roman"/>
                <w:color w:val="000000"/>
                <w:sz w:val="24"/>
                <w:szCs w:val="24"/>
                <w:lang w:eastAsia="ru-RU"/>
              </w:rPr>
              <w:t>ол</w:t>
            </w:r>
            <w:r w:rsidRPr="00727480">
              <w:rPr>
                <w:rFonts w:ascii="Times New Roman" w:eastAsia="Times New Roman" w:hAnsi="Times New Roman" w:cs="Times New Roman"/>
                <w:color w:val="000000"/>
                <w:spacing w:val="3"/>
                <w:sz w:val="24"/>
                <w:szCs w:val="24"/>
                <w:lang w:eastAsia="ru-RU"/>
              </w:rPr>
              <w:t>н</w:t>
            </w:r>
            <w:r w:rsidRPr="00727480">
              <w:rPr>
                <w:rFonts w:ascii="Times New Roman" w:eastAsia="Times New Roman" w:hAnsi="Times New Roman" w:cs="Times New Roman"/>
                <w:color w:val="000000"/>
                <w:spacing w:val="1"/>
                <w:sz w:val="24"/>
                <w:szCs w:val="24"/>
                <w:lang w:eastAsia="ru-RU"/>
              </w:rPr>
              <w:t>ц</w:t>
            </w:r>
            <w:r w:rsidRPr="00727480">
              <w:rPr>
                <w:rFonts w:ascii="Times New Roman" w:eastAsia="Times New Roman" w:hAnsi="Times New Roman" w:cs="Times New Roman"/>
                <w:color w:val="000000"/>
                <w:spacing w:val="4"/>
                <w:sz w:val="24"/>
                <w:szCs w:val="24"/>
                <w:lang w:eastAsia="ru-RU"/>
              </w:rPr>
              <w:t>е</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 К.</w:t>
            </w:r>
            <w:r w:rsidRPr="00727480">
              <w:rPr>
                <w:rFonts w:ascii="Times New Roman" w:eastAsia="Times New Roman" w:hAnsi="Times New Roman" w:cs="Times New Roman"/>
                <w:color w:val="000000"/>
                <w:spacing w:val="1"/>
                <w:sz w:val="24"/>
                <w:szCs w:val="24"/>
                <w:lang w:eastAsia="ru-RU"/>
              </w:rPr>
              <w:t>С</w:t>
            </w:r>
            <w:r w:rsidRPr="00727480">
              <w:rPr>
                <w:rFonts w:ascii="Times New Roman" w:eastAsia="Times New Roman" w:hAnsi="Times New Roman" w:cs="Times New Roman"/>
                <w:color w:val="000000"/>
                <w:sz w:val="24"/>
                <w:szCs w:val="24"/>
                <w:lang w:eastAsia="ru-RU"/>
              </w:rPr>
              <w:t>. П</w:t>
            </w:r>
            <w:r w:rsidRPr="00727480">
              <w:rPr>
                <w:rFonts w:ascii="Times New Roman" w:eastAsia="Times New Roman" w:hAnsi="Times New Roman" w:cs="Times New Roman"/>
                <w:color w:val="000000"/>
                <w:spacing w:val="-1"/>
                <w:sz w:val="24"/>
                <w:szCs w:val="24"/>
                <w:lang w:eastAsia="ru-RU"/>
              </w:rPr>
              <w:t>е</w:t>
            </w:r>
            <w:r w:rsidRPr="00727480">
              <w:rPr>
                <w:rFonts w:ascii="Times New Roman" w:eastAsia="Times New Roman" w:hAnsi="Times New Roman" w:cs="Times New Roman"/>
                <w:color w:val="000000"/>
                <w:w w:val="99"/>
                <w:sz w:val="24"/>
                <w:szCs w:val="24"/>
                <w:lang w:eastAsia="ru-RU"/>
              </w:rPr>
              <w:t>т</w:t>
            </w:r>
            <w:r w:rsidRPr="00727480">
              <w:rPr>
                <w:rFonts w:ascii="Times New Roman" w:eastAsia="Times New Roman" w:hAnsi="Times New Roman" w:cs="Times New Roman"/>
                <w:color w:val="000000"/>
                <w:sz w:val="24"/>
                <w:szCs w:val="24"/>
                <w:lang w:eastAsia="ru-RU"/>
              </w:rPr>
              <w:t>ров</w:t>
            </w:r>
            <w:r w:rsidRPr="00727480">
              <w:rPr>
                <w:rFonts w:ascii="Times New Roman" w:eastAsia="Times New Roman" w:hAnsi="Times New Roman" w:cs="Times New Roman"/>
                <w:color w:val="000000"/>
                <w:spacing w:val="1"/>
                <w:sz w:val="24"/>
                <w:szCs w:val="24"/>
                <w:lang w:eastAsia="ru-RU"/>
              </w:rPr>
              <w:t xml:space="preserve"> </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2"/>
                <w:sz w:val="24"/>
                <w:szCs w:val="24"/>
                <w:lang w:eastAsia="ru-RU"/>
              </w:rPr>
              <w:t xml:space="preserve"> </w:t>
            </w:r>
            <w:r w:rsidRPr="00727480">
              <w:rPr>
                <w:rFonts w:ascii="Times New Roman" w:eastAsia="Times New Roman" w:hAnsi="Times New Roman" w:cs="Times New Roman"/>
                <w:color w:val="000000"/>
                <w:spacing w:val="-1"/>
                <w:sz w:val="24"/>
                <w:szCs w:val="24"/>
                <w:lang w:eastAsia="ru-RU"/>
              </w:rPr>
              <w:t>В</w:t>
            </w:r>
            <w:r w:rsidRPr="00727480">
              <w:rPr>
                <w:rFonts w:ascii="Times New Roman" w:eastAsia="Times New Roman" w:hAnsi="Times New Roman" w:cs="Times New Roman"/>
                <w:color w:val="000000"/>
                <w:sz w:val="24"/>
                <w:szCs w:val="24"/>
                <w:lang w:eastAsia="ru-RU"/>
              </w:rPr>
              <w:t>од</w:t>
            </w:r>
            <w:r w:rsidRPr="00727480">
              <w:rPr>
                <w:rFonts w:ascii="Times New Roman" w:eastAsia="Times New Roman" w:hAnsi="Times New Roman" w:cs="Times New Roman"/>
                <w:color w:val="000000"/>
                <w:spacing w:val="1"/>
                <w:sz w:val="24"/>
                <w:szCs w:val="24"/>
                <w:lang w:eastAsia="ru-RU"/>
              </w:rPr>
              <w:t>ки</w:t>
            </w:r>
            <w:r w:rsidRPr="00727480">
              <w:rPr>
                <w:rFonts w:ascii="Times New Roman" w:eastAsia="Times New Roman" w:hAnsi="Times New Roman" w:cs="Times New Roman"/>
                <w:color w:val="000000"/>
                <w:sz w:val="24"/>
                <w:szCs w:val="24"/>
                <w:lang w:eastAsia="ru-RU"/>
              </w:rPr>
              <w:t>н</w:t>
            </w:r>
            <w:r w:rsidRPr="00727480">
              <w:rPr>
                <w:rFonts w:ascii="Times New Roman" w:eastAsia="Times New Roman" w:hAnsi="Times New Roman" w:cs="Times New Roman"/>
                <w:color w:val="000000"/>
                <w:spacing w:val="3"/>
                <w:sz w:val="24"/>
                <w:szCs w:val="24"/>
                <w:lang w:eastAsia="ru-RU"/>
              </w:rPr>
              <w:t xml:space="preserve"> </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У</w:t>
            </w:r>
            <w:r w:rsidRPr="00727480">
              <w:rPr>
                <w:rFonts w:ascii="Times New Roman" w:eastAsia="Times New Roman" w:hAnsi="Times New Roman" w:cs="Times New Roman"/>
                <w:color w:val="000000"/>
                <w:w w:val="99"/>
                <w:sz w:val="24"/>
                <w:szCs w:val="24"/>
                <w:lang w:eastAsia="ru-RU"/>
              </w:rPr>
              <w:t>т</w:t>
            </w:r>
            <w:r w:rsidRPr="00727480">
              <w:rPr>
                <w:rFonts w:ascii="Times New Roman" w:eastAsia="Times New Roman" w:hAnsi="Times New Roman" w:cs="Times New Roman"/>
                <w:color w:val="000000"/>
                <w:sz w:val="24"/>
                <w:szCs w:val="24"/>
                <w:lang w:eastAsia="ru-RU"/>
              </w:rPr>
              <w:t>рен</w:t>
            </w:r>
            <w:r w:rsidRPr="00727480">
              <w:rPr>
                <w:rFonts w:ascii="Times New Roman" w:eastAsia="Times New Roman" w:hAnsi="Times New Roman" w:cs="Times New Roman"/>
                <w:color w:val="000000"/>
                <w:spacing w:val="1"/>
                <w:sz w:val="24"/>
                <w:szCs w:val="24"/>
                <w:lang w:eastAsia="ru-RU"/>
              </w:rPr>
              <w:t>ни</w:t>
            </w:r>
            <w:r w:rsidRPr="00727480">
              <w:rPr>
                <w:rFonts w:ascii="Times New Roman" w:eastAsia="Times New Roman" w:hAnsi="Times New Roman" w:cs="Times New Roman"/>
                <w:color w:val="000000"/>
                <w:sz w:val="24"/>
                <w:szCs w:val="24"/>
                <w:lang w:eastAsia="ru-RU"/>
              </w:rPr>
              <w:t xml:space="preserve">й </w:t>
            </w:r>
            <w:r w:rsidRPr="00727480">
              <w:rPr>
                <w:rFonts w:ascii="Times New Roman" w:eastAsia="Times New Roman" w:hAnsi="Times New Roman" w:cs="Times New Roman"/>
                <w:color w:val="000000"/>
                <w:w w:val="99"/>
                <w:sz w:val="24"/>
                <w:szCs w:val="24"/>
                <w:lang w:eastAsia="ru-RU"/>
              </w:rPr>
              <w:t>н</w:t>
            </w:r>
            <w:r w:rsidRPr="00727480">
              <w:rPr>
                <w:rFonts w:ascii="Times New Roman" w:eastAsia="Times New Roman" w:hAnsi="Times New Roman" w:cs="Times New Roman"/>
                <w:color w:val="000000"/>
                <w:sz w:val="24"/>
                <w:szCs w:val="24"/>
                <w:lang w:eastAsia="ru-RU"/>
              </w:rPr>
              <w:t>ат</w:t>
            </w:r>
            <w:r w:rsidRPr="00727480">
              <w:rPr>
                <w:rFonts w:ascii="Times New Roman" w:eastAsia="Times New Roman" w:hAnsi="Times New Roman" w:cs="Times New Roman"/>
                <w:color w:val="000000"/>
                <w:spacing w:val="1"/>
                <w:sz w:val="24"/>
                <w:szCs w:val="24"/>
                <w:lang w:eastAsia="ru-RU"/>
              </w:rPr>
              <w:t>ю</w:t>
            </w:r>
            <w:r w:rsidRPr="00727480">
              <w:rPr>
                <w:rFonts w:ascii="Times New Roman" w:eastAsia="Times New Roman" w:hAnsi="Times New Roman" w:cs="Times New Roman"/>
                <w:color w:val="000000"/>
                <w:sz w:val="24"/>
                <w:szCs w:val="24"/>
                <w:lang w:eastAsia="ru-RU"/>
              </w:rPr>
              <w:t>рмор</w:t>
            </w:r>
            <w:r w:rsidRPr="00727480">
              <w:rPr>
                <w:rFonts w:ascii="Times New Roman" w:eastAsia="Times New Roman" w:hAnsi="Times New Roman" w:cs="Times New Roman"/>
                <w:color w:val="000000"/>
                <w:spacing w:val="2"/>
                <w:sz w:val="24"/>
                <w:szCs w:val="24"/>
                <w:lang w:eastAsia="ru-RU"/>
              </w:rPr>
              <w:t>т</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59"/>
                <w:sz w:val="24"/>
                <w:szCs w:val="24"/>
                <w:lang w:eastAsia="ru-RU"/>
              </w:rPr>
              <w:t xml:space="preserve"> </w:t>
            </w:r>
            <w:r w:rsidRPr="00727480">
              <w:rPr>
                <w:rFonts w:ascii="Times New Roman" w:eastAsia="Times New Roman" w:hAnsi="Times New Roman" w:cs="Times New Roman"/>
                <w:color w:val="000000"/>
                <w:spacing w:val="1"/>
                <w:sz w:val="24"/>
                <w:szCs w:val="24"/>
                <w:lang w:eastAsia="ru-RU"/>
              </w:rPr>
              <w:t>К</w:t>
            </w:r>
            <w:r w:rsidRPr="00727480">
              <w:rPr>
                <w:rFonts w:ascii="Times New Roman" w:eastAsia="Times New Roman" w:hAnsi="Times New Roman" w:cs="Times New Roman"/>
                <w:color w:val="000000"/>
                <w:sz w:val="24"/>
                <w:szCs w:val="24"/>
                <w:lang w:eastAsia="ru-RU"/>
              </w:rPr>
              <w:t xml:space="preserve">.Е. </w:t>
            </w:r>
            <w:r w:rsidRPr="00727480">
              <w:rPr>
                <w:rFonts w:ascii="Times New Roman" w:eastAsia="Times New Roman" w:hAnsi="Times New Roman" w:cs="Times New Roman"/>
                <w:color w:val="000000"/>
                <w:w w:val="99"/>
                <w:sz w:val="24"/>
                <w:szCs w:val="24"/>
                <w:lang w:eastAsia="ru-RU"/>
              </w:rPr>
              <w:t>М</w:t>
            </w:r>
            <w:r w:rsidRPr="00727480">
              <w:rPr>
                <w:rFonts w:ascii="Times New Roman" w:eastAsia="Times New Roman" w:hAnsi="Times New Roman" w:cs="Times New Roman"/>
                <w:color w:val="000000"/>
                <w:sz w:val="24"/>
                <w:szCs w:val="24"/>
                <w:lang w:eastAsia="ru-RU"/>
              </w:rPr>
              <w:t>а</w:t>
            </w:r>
            <w:r w:rsidRPr="00727480">
              <w:rPr>
                <w:rFonts w:ascii="Times New Roman" w:eastAsia="Times New Roman" w:hAnsi="Times New Roman" w:cs="Times New Roman"/>
                <w:color w:val="000000"/>
                <w:spacing w:val="2"/>
                <w:sz w:val="24"/>
                <w:szCs w:val="24"/>
                <w:lang w:eastAsia="ru-RU"/>
              </w:rPr>
              <w:t>к</w:t>
            </w:r>
            <w:r w:rsidRPr="00727480">
              <w:rPr>
                <w:rFonts w:ascii="Times New Roman" w:eastAsia="Times New Roman" w:hAnsi="Times New Roman" w:cs="Times New Roman"/>
                <w:color w:val="000000"/>
                <w:sz w:val="24"/>
                <w:szCs w:val="24"/>
                <w:lang w:eastAsia="ru-RU"/>
              </w:rPr>
              <w:t>овск</w:t>
            </w:r>
            <w:r w:rsidRPr="00727480">
              <w:rPr>
                <w:rFonts w:ascii="Times New Roman" w:eastAsia="Times New Roman" w:hAnsi="Times New Roman" w:cs="Times New Roman"/>
                <w:color w:val="000000"/>
                <w:spacing w:val="1"/>
                <w:sz w:val="24"/>
                <w:szCs w:val="24"/>
                <w:lang w:eastAsia="ru-RU"/>
              </w:rPr>
              <w:t>и</w:t>
            </w:r>
            <w:r w:rsidRPr="00727480">
              <w:rPr>
                <w:rFonts w:ascii="Times New Roman" w:eastAsia="Times New Roman" w:hAnsi="Times New Roman" w:cs="Times New Roman"/>
                <w:color w:val="000000"/>
                <w:sz w:val="24"/>
                <w:szCs w:val="24"/>
                <w:lang w:eastAsia="ru-RU"/>
              </w:rPr>
              <w:t>й</w:t>
            </w:r>
            <w:r w:rsidRPr="00727480">
              <w:rPr>
                <w:rFonts w:ascii="Times New Roman" w:eastAsia="Times New Roman" w:hAnsi="Times New Roman" w:cs="Times New Roman"/>
                <w:color w:val="000000"/>
                <w:spacing w:val="3"/>
                <w:sz w:val="24"/>
                <w:szCs w:val="24"/>
                <w:lang w:eastAsia="ru-RU"/>
              </w:rPr>
              <w:t xml:space="preserve"> </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pacing w:val="1"/>
                <w:w w:val="99"/>
                <w:sz w:val="24"/>
                <w:szCs w:val="24"/>
                <w:lang w:eastAsia="ru-RU"/>
              </w:rPr>
              <w:t>Д</w:t>
            </w:r>
            <w:r w:rsidRPr="00727480">
              <w:rPr>
                <w:rFonts w:ascii="Times New Roman" w:eastAsia="Times New Roman" w:hAnsi="Times New Roman" w:cs="Times New Roman"/>
                <w:color w:val="000000"/>
                <w:sz w:val="24"/>
                <w:szCs w:val="24"/>
                <w:lang w:eastAsia="ru-RU"/>
              </w:rPr>
              <w:t>е</w:t>
            </w:r>
            <w:r w:rsidRPr="00727480">
              <w:rPr>
                <w:rFonts w:ascii="Times New Roman" w:eastAsia="Times New Roman" w:hAnsi="Times New Roman" w:cs="Times New Roman"/>
                <w:color w:val="000000"/>
                <w:w w:val="99"/>
                <w:sz w:val="24"/>
                <w:szCs w:val="24"/>
                <w:lang w:eastAsia="ru-RU"/>
              </w:rPr>
              <w:t>т</w:t>
            </w:r>
            <w:r w:rsidRPr="00727480">
              <w:rPr>
                <w:rFonts w:ascii="Times New Roman" w:eastAsia="Times New Roman" w:hAnsi="Times New Roman" w:cs="Times New Roman"/>
                <w:color w:val="000000"/>
                <w:sz w:val="24"/>
                <w:szCs w:val="24"/>
                <w:lang w:eastAsia="ru-RU"/>
              </w:rPr>
              <w:t>и, бе</w:t>
            </w:r>
            <w:r w:rsidRPr="00727480">
              <w:rPr>
                <w:rFonts w:ascii="Times New Roman" w:eastAsia="Times New Roman" w:hAnsi="Times New Roman" w:cs="Times New Roman"/>
                <w:color w:val="000000"/>
                <w:spacing w:val="1"/>
                <w:sz w:val="24"/>
                <w:szCs w:val="24"/>
                <w:lang w:eastAsia="ru-RU"/>
              </w:rPr>
              <w:t>г</w:t>
            </w:r>
            <w:r w:rsidRPr="00727480">
              <w:rPr>
                <w:rFonts w:ascii="Times New Roman" w:eastAsia="Times New Roman" w:hAnsi="Times New Roman" w:cs="Times New Roman"/>
                <w:color w:val="000000"/>
                <w:spacing w:val="-3"/>
                <w:sz w:val="24"/>
                <w:szCs w:val="24"/>
                <w:lang w:eastAsia="ru-RU"/>
              </w:rPr>
              <w:t>у</w:t>
            </w:r>
            <w:r w:rsidRPr="00727480">
              <w:rPr>
                <w:rFonts w:ascii="Times New Roman" w:eastAsia="Times New Roman" w:hAnsi="Times New Roman" w:cs="Times New Roman"/>
                <w:color w:val="000000"/>
                <w:w w:val="99"/>
                <w:sz w:val="24"/>
                <w:szCs w:val="24"/>
                <w:lang w:eastAsia="ru-RU"/>
              </w:rPr>
              <w:t>щ</w:t>
            </w:r>
            <w:r w:rsidRPr="00727480">
              <w:rPr>
                <w:rFonts w:ascii="Times New Roman" w:eastAsia="Times New Roman" w:hAnsi="Times New Roman" w:cs="Times New Roman"/>
                <w:color w:val="000000"/>
                <w:sz w:val="24"/>
                <w:szCs w:val="24"/>
                <w:lang w:eastAsia="ru-RU"/>
              </w:rPr>
              <w:t>ие</w:t>
            </w:r>
            <w:r w:rsidRPr="00727480">
              <w:rPr>
                <w:rFonts w:ascii="Times New Roman" w:eastAsia="Times New Roman" w:hAnsi="Times New Roman" w:cs="Times New Roman"/>
                <w:color w:val="000000"/>
                <w:spacing w:val="1"/>
                <w:sz w:val="24"/>
                <w:szCs w:val="24"/>
                <w:lang w:eastAsia="ru-RU"/>
              </w:rPr>
              <w:t xml:space="preserve"> </w:t>
            </w:r>
            <w:r w:rsidRPr="00727480">
              <w:rPr>
                <w:rFonts w:ascii="Times New Roman" w:eastAsia="Times New Roman" w:hAnsi="Times New Roman" w:cs="Times New Roman"/>
                <w:color w:val="000000"/>
                <w:sz w:val="24"/>
                <w:szCs w:val="24"/>
                <w:lang w:eastAsia="ru-RU"/>
              </w:rPr>
              <w:t>о</w:t>
            </w:r>
            <w:r w:rsidRPr="00727480">
              <w:rPr>
                <w:rFonts w:ascii="Times New Roman" w:eastAsia="Times New Roman" w:hAnsi="Times New Roman" w:cs="Times New Roman"/>
                <w:color w:val="000000"/>
                <w:w w:val="99"/>
                <w:sz w:val="24"/>
                <w:szCs w:val="24"/>
                <w:lang w:eastAsia="ru-RU"/>
              </w:rPr>
              <w:t>т</w:t>
            </w:r>
            <w:r w:rsidRPr="00727480">
              <w:rPr>
                <w:rFonts w:ascii="Times New Roman" w:eastAsia="Times New Roman" w:hAnsi="Times New Roman" w:cs="Times New Roman"/>
                <w:color w:val="000000"/>
                <w:sz w:val="24"/>
                <w:szCs w:val="24"/>
                <w:lang w:eastAsia="ru-RU"/>
              </w:rPr>
              <w:t xml:space="preserve"> гро</w:t>
            </w:r>
            <w:r w:rsidRPr="00727480">
              <w:rPr>
                <w:rFonts w:ascii="Times New Roman" w:eastAsia="Times New Roman" w:hAnsi="Times New Roman" w:cs="Times New Roman"/>
                <w:color w:val="000000"/>
                <w:spacing w:val="1"/>
                <w:w w:val="99"/>
                <w:sz w:val="24"/>
                <w:szCs w:val="24"/>
                <w:lang w:eastAsia="ru-RU"/>
              </w:rPr>
              <w:t>з</w:t>
            </w:r>
            <w:r w:rsidRPr="00727480">
              <w:rPr>
                <w:rFonts w:ascii="Times New Roman" w:eastAsia="Times New Roman" w:hAnsi="Times New Roman" w:cs="Times New Roman"/>
                <w:color w:val="000000"/>
                <w:spacing w:val="2"/>
                <w:sz w:val="24"/>
                <w:szCs w:val="24"/>
                <w:lang w:eastAsia="ru-RU"/>
              </w:rPr>
              <w:t>ы</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4"/>
                <w:sz w:val="24"/>
                <w:szCs w:val="24"/>
                <w:lang w:eastAsia="ru-RU"/>
              </w:rPr>
              <w:t xml:space="preserve"> </w:t>
            </w:r>
            <w:r w:rsidRPr="00727480">
              <w:rPr>
                <w:rFonts w:ascii="Times New Roman" w:eastAsia="Times New Roman" w:hAnsi="Times New Roman" w:cs="Times New Roman"/>
                <w:color w:val="000000"/>
                <w:spacing w:val="-4"/>
                <w:sz w:val="24"/>
                <w:szCs w:val="24"/>
                <w:lang w:eastAsia="ru-RU"/>
              </w:rPr>
              <w:t>«</w:t>
            </w:r>
            <w:r w:rsidRPr="00727480">
              <w:rPr>
                <w:rFonts w:ascii="Times New Roman" w:eastAsia="Times New Roman" w:hAnsi="Times New Roman" w:cs="Times New Roman"/>
                <w:color w:val="000000"/>
                <w:sz w:val="24"/>
                <w:szCs w:val="24"/>
                <w:lang w:eastAsia="ru-RU"/>
              </w:rPr>
              <w:t>Пор</w:t>
            </w:r>
            <w:r w:rsidRPr="00727480">
              <w:rPr>
                <w:rFonts w:ascii="Times New Roman" w:eastAsia="Times New Roman" w:hAnsi="Times New Roman" w:cs="Times New Roman"/>
                <w:color w:val="000000"/>
                <w:spacing w:val="1"/>
                <w:w w:val="99"/>
                <w:sz w:val="24"/>
                <w:szCs w:val="24"/>
                <w:lang w:eastAsia="ru-RU"/>
              </w:rPr>
              <w:t>т</w:t>
            </w:r>
            <w:r w:rsidRPr="00727480">
              <w:rPr>
                <w:rFonts w:ascii="Times New Roman" w:eastAsia="Times New Roman" w:hAnsi="Times New Roman" w:cs="Times New Roman"/>
                <w:color w:val="000000"/>
                <w:sz w:val="24"/>
                <w:szCs w:val="24"/>
                <w:lang w:eastAsia="ru-RU"/>
              </w:rPr>
              <w:t>ре</w:t>
            </w:r>
            <w:r w:rsidRPr="00727480">
              <w:rPr>
                <w:rFonts w:ascii="Times New Roman" w:eastAsia="Times New Roman" w:hAnsi="Times New Roman" w:cs="Times New Roman"/>
                <w:color w:val="000000"/>
                <w:w w:val="99"/>
                <w:sz w:val="24"/>
                <w:szCs w:val="24"/>
                <w:lang w:eastAsia="ru-RU"/>
              </w:rPr>
              <w:t>т</w:t>
            </w:r>
            <w:r w:rsidRPr="00727480">
              <w:rPr>
                <w:rFonts w:ascii="Times New Roman" w:eastAsia="Times New Roman" w:hAnsi="Times New Roman" w:cs="Times New Roman"/>
                <w:color w:val="000000"/>
                <w:sz w:val="24"/>
                <w:szCs w:val="24"/>
                <w:lang w:eastAsia="ru-RU"/>
              </w:rPr>
              <w:t xml:space="preserve"> д</w:t>
            </w:r>
            <w:r w:rsidRPr="00727480">
              <w:rPr>
                <w:rFonts w:ascii="Times New Roman" w:eastAsia="Times New Roman" w:hAnsi="Times New Roman" w:cs="Times New Roman"/>
                <w:color w:val="000000"/>
                <w:spacing w:val="1"/>
                <w:sz w:val="24"/>
                <w:szCs w:val="24"/>
                <w:lang w:eastAsia="ru-RU"/>
              </w:rPr>
              <w:t>е</w:t>
            </w:r>
            <w:r w:rsidRPr="00727480">
              <w:rPr>
                <w:rFonts w:ascii="Times New Roman" w:eastAsia="Times New Roman" w:hAnsi="Times New Roman" w:cs="Times New Roman"/>
                <w:color w:val="000000"/>
                <w:sz w:val="24"/>
                <w:szCs w:val="24"/>
                <w:lang w:eastAsia="ru-RU"/>
              </w:rPr>
              <w:t>те</w:t>
            </w:r>
            <w:r w:rsidRPr="00727480">
              <w:rPr>
                <w:rFonts w:ascii="Times New Roman" w:eastAsia="Times New Roman" w:hAnsi="Times New Roman" w:cs="Times New Roman"/>
                <w:color w:val="000000"/>
                <w:w w:val="99"/>
                <w:sz w:val="24"/>
                <w:szCs w:val="24"/>
                <w:lang w:eastAsia="ru-RU"/>
              </w:rPr>
              <w:t>й</w:t>
            </w:r>
            <w:r w:rsidRPr="00727480">
              <w:rPr>
                <w:rFonts w:ascii="Times New Roman" w:eastAsia="Times New Roman" w:hAnsi="Times New Roman" w:cs="Times New Roman"/>
                <w:color w:val="000000"/>
                <w:sz w:val="24"/>
                <w:szCs w:val="24"/>
                <w:lang w:eastAsia="ru-RU"/>
              </w:rPr>
              <w:t xml:space="preserve"> </w:t>
            </w:r>
            <w:r w:rsidRPr="00727480">
              <w:rPr>
                <w:rFonts w:ascii="Times New Roman" w:eastAsia="Times New Roman" w:hAnsi="Times New Roman" w:cs="Times New Roman"/>
                <w:color w:val="000000"/>
                <w:spacing w:val="4"/>
                <w:sz w:val="24"/>
                <w:szCs w:val="24"/>
                <w:lang w:eastAsia="ru-RU"/>
              </w:rPr>
              <w:t>х</w:t>
            </w:r>
            <w:r w:rsidRPr="00727480">
              <w:rPr>
                <w:rFonts w:ascii="Times New Roman" w:eastAsia="Times New Roman" w:hAnsi="Times New Roman" w:cs="Times New Roman"/>
                <w:color w:val="000000"/>
                <w:spacing w:val="-6"/>
                <w:sz w:val="24"/>
                <w:szCs w:val="24"/>
                <w:lang w:eastAsia="ru-RU"/>
              </w:rPr>
              <w:t>у</w:t>
            </w:r>
            <w:r w:rsidRPr="00727480">
              <w:rPr>
                <w:rFonts w:ascii="Times New Roman" w:eastAsia="Times New Roman" w:hAnsi="Times New Roman" w:cs="Times New Roman"/>
                <w:color w:val="000000"/>
                <w:sz w:val="24"/>
                <w:szCs w:val="24"/>
                <w:lang w:eastAsia="ru-RU"/>
              </w:rPr>
              <w:t>дож</w:t>
            </w:r>
            <w:r w:rsidRPr="00727480">
              <w:rPr>
                <w:rFonts w:ascii="Times New Roman" w:eastAsia="Times New Roman" w:hAnsi="Times New Roman" w:cs="Times New Roman"/>
                <w:color w:val="000000"/>
                <w:w w:val="99"/>
                <w:sz w:val="24"/>
                <w:szCs w:val="24"/>
                <w:lang w:eastAsia="ru-RU"/>
              </w:rPr>
              <w:t>н</w:t>
            </w:r>
            <w:r w:rsidRPr="00727480">
              <w:rPr>
                <w:rFonts w:ascii="Times New Roman" w:eastAsia="Times New Roman" w:hAnsi="Times New Roman" w:cs="Times New Roman"/>
                <w:color w:val="000000"/>
                <w:spacing w:val="1"/>
                <w:w w:val="99"/>
                <w:sz w:val="24"/>
                <w:szCs w:val="24"/>
                <w:lang w:eastAsia="ru-RU"/>
              </w:rPr>
              <w:t>и</w:t>
            </w:r>
            <w:r w:rsidRPr="00727480">
              <w:rPr>
                <w:rFonts w:ascii="Times New Roman" w:eastAsia="Times New Roman" w:hAnsi="Times New Roman" w:cs="Times New Roman"/>
                <w:color w:val="000000"/>
                <w:spacing w:val="1"/>
                <w:sz w:val="24"/>
                <w:szCs w:val="24"/>
                <w:lang w:eastAsia="ru-RU"/>
              </w:rPr>
              <w:t>к</w:t>
            </w:r>
            <w:r w:rsidRPr="00727480">
              <w:rPr>
                <w:rFonts w:ascii="Times New Roman" w:eastAsia="Times New Roman" w:hAnsi="Times New Roman" w:cs="Times New Roman"/>
                <w:color w:val="000000"/>
                <w:spacing w:val="4"/>
                <w:sz w:val="24"/>
                <w:szCs w:val="24"/>
                <w:lang w:eastAsia="ru-RU"/>
              </w:rPr>
              <w:t>а</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 xml:space="preserve">; И.И. </w:t>
            </w:r>
            <w:r w:rsidRPr="00727480">
              <w:rPr>
                <w:rFonts w:ascii="Times New Roman" w:eastAsia="Times New Roman" w:hAnsi="Times New Roman" w:cs="Times New Roman"/>
                <w:color w:val="000000"/>
                <w:spacing w:val="-1"/>
                <w:sz w:val="24"/>
                <w:szCs w:val="24"/>
                <w:lang w:eastAsia="ru-RU"/>
              </w:rPr>
              <w:t>Е</w:t>
            </w:r>
            <w:r w:rsidRPr="00727480">
              <w:rPr>
                <w:rFonts w:ascii="Times New Roman" w:eastAsia="Times New Roman" w:hAnsi="Times New Roman" w:cs="Times New Roman"/>
                <w:color w:val="000000"/>
                <w:sz w:val="24"/>
                <w:szCs w:val="24"/>
                <w:lang w:eastAsia="ru-RU"/>
              </w:rPr>
              <w:t>р</w:t>
            </w:r>
            <w:r w:rsidRPr="00727480">
              <w:rPr>
                <w:rFonts w:ascii="Times New Roman" w:eastAsia="Times New Roman" w:hAnsi="Times New Roman" w:cs="Times New Roman"/>
                <w:color w:val="000000"/>
                <w:spacing w:val="2"/>
                <w:w w:val="99"/>
                <w:sz w:val="24"/>
                <w:szCs w:val="24"/>
                <w:lang w:eastAsia="ru-RU"/>
              </w:rPr>
              <w:t>ш</w:t>
            </w:r>
            <w:r w:rsidRPr="00727480">
              <w:rPr>
                <w:rFonts w:ascii="Times New Roman" w:eastAsia="Times New Roman" w:hAnsi="Times New Roman" w:cs="Times New Roman"/>
                <w:color w:val="000000"/>
                <w:sz w:val="24"/>
                <w:szCs w:val="24"/>
                <w:lang w:eastAsia="ru-RU"/>
              </w:rPr>
              <w:t>ов</w:t>
            </w:r>
            <w:r w:rsidRPr="00727480">
              <w:rPr>
                <w:rFonts w:ascii="Times New Roman" w:eastAsia="Times New Roman" w:hAnsi="Times New Roman" w:cs="Times New Roman"/>
                <w:color w:val="000000"/>
                <w:spacing w:val="4"/>
                <w:sz w:val="24"/>
                <w:szCs w:val="24"/>
                <w:lang w:eastAsia="ru-RU"/>
              </w:rPr>
              <w:t xml:space="preserve"> </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К</w:t>
            </w:r>
            <w:r w:rsidRPr="00727480">
              <w:rPr>
                <w:rFonts w:ascii="Times New Roman" w:eastAsia="Times New Roman" w:hAnsi="Times New Roman" w:cs="Times New Roman"/>
                <w:color w:val="000000"/>
                <w:spacing w:val="1"/>
                <w:sz w:val="24"/>
                <w:szCs w:val="24"/>
                <w:lang w:eastAsia="ru-RU"/>
              </w:rPr>
              <w:t>с</w:t>
            </w:r>
            <w:r w:rsidRPr="00727480">
              <w:rPr>
                <w:rFonts w:ascii="Times New Roman" w:eastAsia="Times New Roman" w:hAnsi="Times New Roman" w:cs="Times New Roman"/>
                <w:color w:val="000000"/>
                <w:sz w:val="24"/>
                <w:szCs w:val="24"/>
                <w:lang w:eastAsia="ru-RU"/>
              </w:rPr>
              <w:t>ен</w:t>
            </w:r>
            <w:r w:rsidRPr="00727480">
              <w:rPr>
                <w:rFonts w:ascii="Times New Roman" w:eastAsia="Times New Roman" w:hAnsi="Times New Roman" w:cs="Times New Roman"/>
                <w:color w:val="000000"/>
                <w:spacing w:val="1"/>
                <w:sz w:val="24"/>
                <w:szCs w:val="24"/>
                <w:lang w:eastAsia="ru-RU"/>
              </w:rPr>
              <w:t>и</w:t>
            </w:r>
            <w:r w:rsidRPr="00727480">
              <w:rPr>
                <w:rFonts w:ascii="Times New Roman" w:eastAsia="Times New Roman" w:hAnsi="Times New Roman" w:cs="Times New Roman"/>
                <w:color w:val="000000"/>
                <w:sz w:val="24"/>
                <w:szCs w:val="24"/>
                <w:lang w:eastAsia="ru-RU"/>
              </w:rPr>
              <w:t>я ч</w:t>
            </w:r>
            <w:r w:rsidRPr="00727480">
              <w:rPr>
                <w:rFonts w:ascii="Times New Roman" w:eastAsia="Times New Roman" w:hAnsi="Times New Roman" w:cs="Times New Roman"/>
                <w:color w:val="000000"/>
                <w:spacing w:val="1"/>
                <w:sz w:val="24"/>
                <w:szCs w:val="24"/>
                <w:lang w:eastAsia="ru-RU"/>
              </w:rPr>
              <w:t>и</w:t>
            </w:r>
            <w:r w:rsidRPr="00727480">
              <w:rPr>
                <w:rFonts w:ascii="Times New Roman" w:eastAsia="Times New Roman" w:hAnsi="Times New Roman" w:cs="Times New Roman"/>
                <w:color w:val="000000"/>
                <w:w w:val="99"/>
                <w:sz w:val="24"/>
                <w:szCs w:val="24"/>
                <w:lang w:eastAsia="ru-RU"/>
              </w:rPr>
              <w:t>т</w:t>
            </w:r>
            <w:r w:rsidRPr="00727480">
              <w:rPr>
                <w:rFonts w:ascii="Times New Roman" w:eastAsia="Times New Roman" w:hAnsi="Times New Roman" w:cs="Times New Roman"/>
                <w:color w:val="000000"/>
                <w:sz w:val="24"/>
                <w:szCs w:val="24"/>
                <w:lang w:eastAsia="ru-RU"/>
              </w:rPr>
              <w:t>ае</w:t>
            </w:r>
            <w:r w:rsidRPr="00727480">
              <w:rPr>
                <w:rFonts w:ascii="Times New Roman" w:eastAsia="Times New Roman" w:hAnsi="Times New Roman" w:cs="Times New Roman"/>
                <w:color w:val="000000"/>
                <w:w w:val="99"/>
                <w:sz w:val="24"/>
                <w:szCs w:val="24"/>
                <w:lang w:eastAsia="ru-RU"/>
              </w:rPr>
              <w:t>т</w:t>
            </w:r>
            <w:r w:rsidRPr="00727480">
              <w:rPr>
                <w:rFonts w:ascii="Times New Roman" w:eastAsia="Times New Roman" w:hAnsi="Times New Roman" w:cs="Times New Roman"/>
                <w:color w:val="000000"/>
                <w:sz w:val="24"/>
                <w:szCs w:val="24"/>
                <w:lang w:eastAsia="ru-RU"/>
              </w:rPr>
              <w:t xml:space="preserve"> ска</w:t>
            </w:r>
            <w:r w:rsidRPr="00727480">
              <w:rPr>
                <w:rFonts w:ascii="Times New Roman" w:eastAsia="Times New Roman" w:hAnsi="Times New Roman" w:cs="Times New Roman"/>
                <w:color w:val="000000"/>
                <w:w w:val="99"/>
                <w:sz w:val="24"/>
                <w:szCs w:val="24"/>
                <w:lang w:eastAsia="ru-RU"/>
              </w:rPr>
              <w:t>з</w:t>
            </w:r>
            <w:r w:rsidRPr="00727480">
              <w:rPr>
                <w:rFonts w:ascii="Times New Roman" w:eastAsia="Times New Roman" w:hAnsi="Times New Roman" w:cs="Times New Roman"/>
                <w:color w:val="000000"/>
                <w:sz w:val="24"/>
                <w:szCs w:val="24"/>
                <w:lang w:eastAsia="ru-RU"/>
              </w:rPr>
              <w:t>ки</w:t>
            </w:r>
            <w:r w:rsidRPr="00727480">
              <w:rPr>
                <w:rFonts w:ascii="Times New Roman" w:eastAsia="Times New Roman" w:hAnsi="Times New Roman" w:cs="Times New Roman"/>
                <w:color w:val="000000"/>
                <w:spacing w:val="1"/>
                <w:sz w:val="24"/>
                <w:szCs w:val="24"/>
                <w:lang w:eastAsia="ru-RU"/>
              </w:rPr>
              <w:t xml:space="preserve"> </w:t>
            </w:r>
            <w:r w:rsidRPr="00727480">
              <w:rPr>
                <w:rFonts w:ascii="Times New Roman" w:eastAsia="Times New Roman" w:hAnsi="Times New Roman" w:cs="Times New Roman"/>
                <w:color w:val="000000"/>
                <w:spacing w:val="3"/>
                <w:sz w:val="24"/>
                <w:szCs w:val="24"/>
                <w:lang w:eastAsia="ru-RU"/>
              </w:rPr>
              <w:t>к</w:t>
            </w:r>
            <w:r w:rsidRPr="00727480">
              <w:rPr>
                <w:rFonts w:ascii="Times New Roman" w:eastAsia="Times New Roman" w:hAnsi="Times New Roman" w:cs="Times New Roman"/>
                <w:color w:val="000000"/>
                <w:spacing w:val="-6"/>
                <w:sz w:val="24"/>
                <w:szCs w:val="24"/>
                <w:lang w:eastAsia="ru-RU"/>
              </w:rPr>
              <w:t>у</w:t>
            </w:r>
            <w:r w:rsidRPr="00727480">
              <w:rPr>
                <w:rFonts w:ascii="Times New Roman" w:eastAsia="Times New Roman" w:hAnsi="Times New Roman" w:cs="Times New Roman"/>
                <w:color w:val="000000"/>
                <w:sz w:val="24"/>
                <w:szCs w:val="24"/>
                <w:lang w:eastAsia="ru-RU"/>
              </w:rPr>
              <w:t>кла</w:t>
            </w:r>
            <w:r w:rsidRPr="00727480">
              <w:rPr>
                <w:rFonts w:ascii="Times New Roman" w:eastAsia="Times New Roman" w:hAnsi="Times New Roman" w:cs="Times New Roman"/>
                <w:color w:val="000000"/>
                <w:spacing w:val="3"/>
                <w:sz w:val="24"/>
                <w:szCs w:val="24"/>
                <w:lang w:eastAsia="ru-RU"/>
              </w:rPr>
              <w:t>м</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z w:val="24"/>
                <w:szCs w:val="24"/>
                <w:lang w:eastAsia="ru-RU"/>
              </w:rPr>
              <w:t>;</w:t>
            </w:r>
            <w:r w:rsidRPr="00727480">
              <w:rPr>
                <w:rFonts w:ascii="Times New Roman" w:eastAsia="Times New Roman" w:hAnsi="Times New Roman" w:cs="Times New Roman"/>
                <w:color w:val="000000"/>
                <w:spacing w:val="2"/>
                <w:sz w:val="24"/>
                <w:szCs w:val="24"/>
                <w:lang w:eastAsia="ru-RU"/>
              </w:rPr>
              <w:t xml:space="preserve"> </w:t>
            </w:r>
            <w:r w:rsidRPr="00727480">
              <w:rPr>
                <w:rFonts w:ascii="Times New Roman" w:eastAsia="Times New Roman" w:hAnsi="Times New Roman" w:cs="Times New Roman"/>
                <w:color w:val="000000"/>
                <w:w w:val="99"/>
                <w:sz w:val="24"/>
                <w:szCs w:val="24"/>
                <w:lang w:eastAsia="ru-RU"/>
              </w:rPr>
              <w:t>М</w:t>
            </w:r>
            <w:r w:rsidRPr="00727480">
              <w:rPr>
                <w:rFonts w:ascii="Times New Roman" w:eastAsia="Times New Roman" w:hAnsi="Times New Roman" w:cs="Times New Roman"/>
                <w:color w:val="000000"/>
                <w:sz w:val="24"/>
                <w:szCs w:val="24"/>
                <w:lang w:eastAsia="ru-RU"/>
              </w:rPr>
              <w:t>.А.</w:t>
            </w:r>
            <w:r w:rsidRPr="00727480">
              <w:rPr>
                <w:rFonts w:ascii="Times New Roman" w:eastAsia="Times New Roman" w:hAnsi="Times New Roman" w:cs="Times New Roman"/>
                <w:color w:val="000000"/>
                <w:spacing w:val="2"/>
                <w:sz w:val="24"/>
                <w:szCs w:val="24"/>
                <w:lang w:eastAsia="ru-RU"/>
              </w:rPr>
              <w:t xml:space="preserve"> </w:t>
            </w:r>
            <w:r w:rsidRPr="00727480">
              <w:rPr>
                <w:rFonts w:ascii="Times New Roman" w:eastAsia="Times New Roman" w:hAnsi="Times New Roman" w:cs="Times New Roman"/>
                <w:color w:val="000000"/>
                <w:sz w:val="24"/>
                <w:szCs w:val="24"/>
                <w:lang w:eastAsia="ru-RU"/>
              </w:rPr>
              <w:t>В</w:t>
            </w:r>
            <w:r w:rsidRPr="00727480">
              <w:rPr>
                <w:rFonts w:ascii="Times New Roman" w:eastAsia="Times New Roman" w:hAnsi="Times New Roman" w:cs="Times New Roman"/>
                <w:color w:val="000000"/>
                <w:spacing w:val="3"/>
                <w:sz w:val="24"/>
                <w:szCs w:val="24"/>
                <w:lang w:eastAsia="ru-RU"/>
              </w:rPr>
              <w:t>р</w:t>
            </w:r>
            <w:r w:rsidRPr="00727480">
              <w:rPr>
                <w:rFonts w:ascii="Times New Roman" w:eastAsia="Times New Roman" w:hAnsi="Times New Roman" w:cs="Times New Roman"/>
                <w:color w:val="000000"/>
                <w:spacing w:val="-5"/>
                <w:sz w:val="24"/>
                <w:szCs w:val="24"/>
                <w:lang w:eastAsia="ru-RU"/>
              </w:rPr>
              <w:t>у</w:t>
            </w:r>
            <w:r w:rsidRPr="00727480">
              <w:rPr>
                <w:rFonts w:ascii="Times New Roman" w:eastAsia="Times New Roman" w:hAnsi="Times New Roman" w:cs="Times New Roman"/>
                <w:color w:val="000000"/>
                <w:sz w:val="24"/>
                <w:szCs w:val="24"/>
                <w:lang w:eastAsia="ru-RU"/>
              </w:rPr>
              <w:t>бе</w:t>
            </w:r>
            <w:r w:rsidRPr="00727480">
              <w:rPr>
                <w:rFonts w:ascii="Times New Roman" w:eastAsia="Times New Roman" w:hAnsi="Times New Roman" w:cs="Times New Roman"/>
                <w:color w:val="000000"/>
                <w:w w:val="99"/>
                <w:sz w:val="24"/>
                <w:szCs w:val="24"/>
                <w:lang w:eastAsia="ru-RU"/>
              </w:rPr>
              <w:t>ль</w:t>
            </w:r>
            <w:r w:rsidRPr="00727480">
              <w:rPr>
                <w:rFonts w:ascii="Times New Roman" w:eastAsia="Times New Roman" w:hAnsi="Times New Roman" w:cs="Times New Roman"/>
                <w:color w:val="000000"/>
                <w:sz w:val="24"/>
                <w:szCs w:val="24"/>
                <w:lang w:eastAsia="ru-RU"/>
              </w:rPr>
              <w:t xml:space="preserve"> </w:t>
            </w:r>
            <w:r w:rsidRPr="00727480">
              <w:rPr>
                <w:rFonts w:ascii="Times New Roman" w:eastAsia="Times New Roman" w:hAnsi="Times New Roman" w:cs="Times New Roman"/>
                <w:color w:val="000000"/>
                <w:spacing w:val="-4"/>
                <w:sz w:val="24"/>
                <w:szCs w:val="24"/>
                <w:lang w:eastAsia="ru-RU"/>
              </w:rPr>
              <w:t>«</w:t>
            </w:r>
            <w:r w:rsidRPr="00727480">
              <w:rPr>
                <w:rFonts w:ascii="Times New Roman" w:eastAsia="Times New Roman" w:hAnsi="Times New Roman" w:cs="Times New Roman"/>
                <w:color w:val="000000"/>
                <w:sz w:val="24"/>
                <w:szCs w:val="24"/>
                <w:lang w:eastAsia="ru-RU"/>
              </w:rPr>
              <w:t>Ц</w:t>
            </w:r>
            <w:r w:rsidRPr="00727480">
              <w:rPr>
                <w:rFonts w:ascii="Times New Roman" w:eastAsia="Times New Roman" w:hAnsi="Times New Roman" w:cs="Times New Roman"/>
                <w:color w:val="000000"/>
                <w:spacing w:val="2"/>
                <w:sz w:val="24"/>
                <w:szCs w:val="24"/>
                <w:lang w:eastAsia="ru-RU"/>
              </w:rPr>
              <w:t>а</w:t>
            </w:r>
            <w:r w:rsidRPr="00727480">
              <w:rPr>
                <w:rFonts w:ascii="Times New Roman" w:eastAsia="Times New Roman" w:hAnsi="Times New Roman" w:cs="Times New Roman"/>
                <w:color w:val="000000"/>
                <w:sz w:val="24"/>
                <w:szCs w:val="24"/>
                <w:lang w:eastAsia="ru-RU"/>
              </w:rPr>
              <w:t>рев</w:t>
            </w:r>
            <w:r w:rsidRPr="00727480">
              <w:rPr>
                <w:rFonts w:ascii="Times New Roman" w:eastAsia="Times New Roman" w:hAnsi="Times New Roman" w:cs="Times New Roman"/>
                <w:color w:val="000000"/>
                <w:w w:val="99"/>
                <w:sz w:val="24"/>
                <w:szCs w:val="24"/>
                <w:lang w:eastAsia="ru-RU"/>
              </w:rPr>
              <w:t>н</w:t>
            </w:r>
            <w:r w:rsidRPr="00727480">
              <w:rPr>
                <w:rFonts w:ascii="Times New Roman" w:eastAsia="Times New Roman" w:hAnsi="Times New Roman" w:cs="Times New Roman"/>
                <w:color w:val="000000"/>
                <w:sz w:val="24"/>
                <w:szCs w:val="24"/>
                <w:lang w:eastAsia="ru-RU"/>
              </w:rPr>
              <w:t>а-</w:t>
            </w:r>
            <w:r w:rsidRPr="00727480">
              <w:rPr>
                <w:rFonts w:ascii="Times New Roman" w:eastAsia="Times New Roman" w:hAnsi="Times New Roman" w:cs="Times New Roman"/>
                <w:color w:val="000000"/>
                <w:spacing w:val="2"/>
                <w:sz w:val="24"/>
                <w:szCs w:val="24"/>
                <w:lang w:eastAsia="ru-RU"/>
              </w:rPr>
              <w:t>Л</w:t>
            </w:r>
            <w:r w:rsidRPr="00727480">
              <w:rPr>
                <w:rFonts w:ascii="Times New Roman" w:eastAsia="Times New Roman" w:hAnsi="Times New Roman" w:cs="Times New Roman"/>
                <w:color w:val="000000"/>
                <w:sz w:val="24"/>
                <w:szCs w:val="24"/>
                <w:lang w:eastAsia="ru-RU"/>
              </w:rPr>
              <w:t>ебед</w:t>
            </w:r>
            <w:r w:rsidRPr="00727480">
              <w:rPr>
                <w:rFonts w:ascii="Times New Roman" w:eastAsia="Times New Roman" w:hAnsi="Times New Roman" w:cs="Times New Roman"/>
                <w:color w:val="000000"/>
                <w:spacing w:val="5"/>
                <w:sz w:val="24"/>
                <w:szCs w:val="24"/>
                <w:lang w:eastAsia="ru-RU"/>
              </w:rPr>
              <w:t>ь</w:t>
            </w:r>
            <w:r w:rsidRPr="00727480">
              <w:rPr>
                <w:rFonts w:ascii="Times New Roman" w:eastAsia="Times New Roman" w:hAnsi="Times New Roman" w:cs="Times New Roman"/>
                <w:color w:val="000000"/>
                <w:spacing w:val="-6"/>
                <w:w w:val="99"/>
                <w:sz w:val="24"/>
                <w:szCs w:val="24"/>
                <w:lang w:eastAsia="ru-RU"/>
              </w:rPr>
              <w:t>»</w:t>
            </w:r>
            <w:r w:rsidRPr="00727480">
              <w:rPr>
                <w:rFonts w:ascii="Times New Roman" w:eastAsia="Times New Roman" w:hAnsi="Times New Roman" w:cs="Times New Roman"/>
                <w:color w:val="000000"/>
                <w:sz w:val="24"/>
                <w:szCs w:val="24"/>
                <w:lang w:eastAsia="ru-RU"/>
              </w:rPr>
              <w:t>.</w:t>
            </w:r>
          </w:p>
          <w:p w:rsidR="00564CED" w:rsidRDefault="00727480" w:rsidP="001568B2">
            <w:pPr>
              <w:widowControl w:val="0"/>
              <w:jc w:val="both"/>
              <w:rPr>
                <w:rFonts w:ascii="Times New Roman" w:eastAsia="Times New Roman" w:hAnsi="Times New Roman" w:cs="Times New Roman"/>
                <w:color w:val="000000"/>
                <w:sz w:val="28"/>
                <w:szCs w:val="28"/>
                <w:lang w:eastAsia="ru-RU"/>
              </w:rPr>
            </w:pPr>
            <w:r w:rsidRPr="00727480">
              <w:rPr>
                <w:rFonts w:ascii="Times New Roman" w:eastAsia="Times New Roman" w:hAnsi="Times New Roman" w:cs="Times New Roman"/>
                <w:color w:val="000000"/>
                <w:sz w:val="24"/>
                <w:szCs w:val="24"/>
                <w:lang w:eastAsia="ru-RU"/>
              </w:rPr>
              <w:t>Иллюстра</w:t>
            </w:r>
            <w:r w:rsidRPr="00727480">
              <w:rPr>
                <w:rFonts w:ascii="Times New Roman" w:eastAsia="Times New Roman" w:hAnsi="Times New Roman" w:cs="Times New Roman"/>
                <w:color w:val="000000"/>
                <w:w w:val="99"/>
                <w:sz w:val="24"/>
                <w:szCs w:val="24"/>
                <w:lang w:eastAsia="ru-RU"/>
              </w:rPr>
              <w:t>ц</w:t>
            </w:r>
            <w:r w:rsidRPr="00727480">
              <w:rPr>
                <w:rFonts w:ascii="Times New Roman" w:eastAsia="Times New Roman" w:hAnsi="Times New Roman" w:cs="Times New Roman"/>
                <w:color w:val="000000"/>
                <w:spacing w:val="1"/>
                <w:w w:val="99"/>
                <w:sz w:val="24"/>
                <w:szCs w:val="24"/>
                <w:lang w:eastAsia="ru-RU"/>
              </w:rPr>
              <w:t>и</w:t>
            </w:r>
            <w:r w:rsidRPr="00727480">
              <w:rPr>
                <w:rFonts w:ascii="Times New Roman" w:eastAsia="Times New Roman" w:hAnsi="Times New Roman" w:cs="Times New Roman"/>
                <w:color w:val="000000"/>
                <w:w w:val="99"/>
                <w:sz w:val="24"/>
                <w:szCs w:val="24"/>
                <w:lang w:eastAsia="ru-RU"/>
              </w:rPr>
              <w:t>и</w:t>
            </w:r>
            <w:r w:rsidRPr="00727480">
              <w:rPr>
                <w:rFonts w:ascii="Times New Roman" w:eastAsia="Times New Roman" w:hAnsi="Times New Roman" w:cs="Times New Roman"/>
                <w:color w:val="000000"/>
                <w:sz w:val="24"/>
                <w:szCs w:val="24"/>
                <w:lang w:eastAsia="ru-RU"/>
              </w:rPr>
              <w:t xml:space="preserve"> к </w:t>
            </w:r>
            <w:r w:rsidRPr="00727480">
              <w:rPr>
                <w:rFonts w:ascii="Times New Roman" w:eastAsia="Times New Roman" w:hAnsi="Times New Roman" w:cs="Times New Roman"/>
                <w:color w:val="000000"/>
                <w:spacing w:val="-1"/>
                <w:sz w:val="24"/>
                <w:szCs w:val="24"/>
                <w:lang w:eastAsia="ru-RU"/>
              </w:rPr>
              <w:t>к</w:t>
            </w:r>
            <w:r w:rsidRPr="00727480">
              <w:rPr>
                <w:rFonts w:ascii="Times New Roman" w:eastAsia="Times New Roman" w:hAnsi="Times New Roman" w:cs="Times New Roman"/>
                <w:color w:val="000000"/>
                <w:sz w:val="24"/>
                <w:szCs w:val="24"/>
                <w:lang w:eastAsia="ru-RU"/>
              </w:rPr>
              <w:t>н</w:t>
            </w:r>
            <w:r w:rsidRPr="00727480">
              <w:rPr>
                <w:rFonts w:ascii="Times New Roman" w:eastAsia="Times New Roman" w:hAnsi="Times New Roman" w:cs="Times New Roman"/>
                <w:color w:val="000000"/>
                <w:spacing w:val="1"/>
                <w:sz w:val="24"/>
                <w:szCs w:val="24"/>
                <w:lang w:eastAsia="ru-RU"/>
              </w:rPr>
              <w:t>и</w:t>
            </w:r>
            <w:r w:rsidRPr="00727480">
              <w:rPr>
                <w:rFonts w:ascii="Times New Roman" w:eastAsia="Times New Roman" w:hAnsi="Times New Roman" w:cs="Times New Roman"/>
                <w:color w:val="000000"/>
                <w:sz w:val="24"/>
                <w:szCs w:val="24"/>
                <w:lang w:eastAsia="ru-RU"/>
              </w:rPr>
              <w:t>гам:</w:t>
            </w:r>
            <w:r w:rsidRPr="00727480">
              <w:rPr>
                <w:rFonts w:ascii="Times New Roman" w:eastAsia="Times New Roman" w:hAnsi="Times New Roman" w:cs="Times New Roman"/>
                <w:color w:val="000000"/>
                <w:spacing w:val="-2"/>
                <w:sz w:val="24"/>
                <w:szCs w:val="24"/>
                <w:lang w:eastAsia="ru-RU"/>
              </w:rPr>
              <w:t xml:space="preserve"> </w:t>
            </w:r>
            <w:r w:rsidRPr="00727480">
              <w:rPr>
                <w:rFonts w:ascii="Times New Roman" w:eastAsia="Times New Roman" w:hAnsi="Times New Roman" w:cs="Times New Roman"/>
                <w:color w:val="000000"/>
                <w:sz w:val="24"/>
                <w:szCs w:val="24"/>
                <w:lang w:eastAsia="ru-RU"/>
              </w:rPr>
              <w:t>И.Я. Бил</w:t>
            </w:r>
            <w:r w:rsidRPr="00727480">
              <w:rPr>
                <w:rFonts w:ascii="Times New Roman" w:eastAsia="Times New Roman" w:hAnsi="Times New Roman" w:cs="Times New Roman"/>
                <w:color w:val="000000"/>
                <w:spacing w:val="1"/>
                <w:sz w:val="24"/>
                <w:szCs w:val="24"/>
                <w:lang w:eastAsia="ru-RU"/>
              </w:rPr>
              <w:t>и</w:t>
            </w:r>
            <w:r w:rsidRPr="00727480">
              <w:rPr>
                <w:rFonts w:ascii="Times New Roman" w:eastAsia="Times New Roman" w:hAnsi="Times New Roman" w:cs="Times New Roman"/>
                <w:color w:val="000000"/>
                <w:sz w:val="24"/>
                <w:szCs w:val="24"/>
                <w:lang w:eastAsia="ru-RU"/>
              </w:rPr>
              <w:t>бин</w:t>
            </w:r>
            <w:r w:rsidRPr="00727480">
              <w:rPr>
                <w:rFonts w:ascii="Times New Roman" w:eastAsia="Times New Roman" w:hAnsi="Times New Roman" w:cs="Times New Roman"/>
                <w:color w:val="000000"/>
                <w:spacing w:val="2"/>
                <w:sz w:val="24"/>
                <w:szCs w:val="24"/>
                <w:lang w:eastAsia="ru-RU"/>
              </w:rPr>
              <w:t xml:space="preserve"> </w:t>
            </w:r>
            <w:r w:rsidRPr="00727480">
              <w:rPr>
                <w:rFonts w:ascii="Times New Roman" w:eastAsia="Times New Roman" w:hAnsi="Times New Roman" w:cs="Times New Roman"/>
                <w:color w:val="000000"/>
                <w:spacing w:val="-6"/>
                <w:sz w:val="24"/>
                <w:szCs w:val="24"/>
                <w:lang w:eastAsia="ru-RU"/>
              </w:rPr>
              <w:t>«</w:t>
            </w:r>
            <w:r w:rsidRPr="00727480">
              <w:rPr>
                <w:rFonts w:ascii="Times New Roman" w:eastAsia="Times New Roman" w:hAnsi="Times New Roman" w:cs="Times New Roman"/>
                <w:color w:val="000000"/>
                <w:spacing w:val="2"/>
                <w:w w:val="99"/>
                <w:sz w:val="24"/>
                <w:szCs w:val="24"/>
                <w:lang w:eastAsia="ru-RU"/>
              </w:rPr>
              <w:t>М</w:t>
            </w:r>
            <w:r w:rsidRPr="00727480">
              <w:rPr>
                <w:rFonts w:ascii="Times New Roman" w:eastAsia="Times New Roman" w:hAnsi="Times New Roman" w:cs="Times New Roman"/>
                <w:color w:val="000000"/>
                <w:sz w:val="24"/>
                <w:szCs w:val="24"/>
                <w:lang w:eastAsia="ru-RU"/>
              </w:rPr>
              <w:t xml:space="preserve">арья </w:t>
            </w:r>
            <w:r w:rsidRPr="00727480">
              <w:rPr>
                <w:rFonts w:ascii="Times New Roman" w:eastAsia="Times New Roman" w:hAnsi="Times New Roman" w:cs="Times New Roman"/>
                <w:color w:val="000000"/>
                <w:w w:val="99"/>
                <w:sz w:val="24"/>
                <w:szCs w:val="24"/>
                <w:lang w:eastAsia="ru-RU"/>
              </w:rPr>
              <w:t>М</w:t>
            </w:r>
            <w:r w:rsidRPr="00727480">
              <w:rPr>
                <w:rFonts w:ascii="Times New Roman" w:eastAsia="Times New Roman" w:hAnsi="Times New Roman" w:cs="Times New Roman"/>
                <w:color w:val="000000"/>
                <w:sz w:val="24"/>
                <w:szCs w:val="24"/>
                <w:lang w:eastAsia="ru-RU"/>
              </w:rPr>
              <w:t>оревн</w:t>
            </w:r>
            <w:r w:rsidRPr="00727480">
              <w:rPr>
                <w:rFonts w:ascii="Times New Roman" w:eastAsia="Times New Roman" w:hAnsi="Times New Roman" w:cs="Times New Roman"/>
                <w:color w:val="000000"/>
                <w:w w:val="99"/>
                <w:sz w:val="24"/>
                <w:szCs w:val="24"/>
                <w:lang w:eastAsia="ru-RU"/>
              </w:rPr>
              <w:t>ю</w:t>
            </w:r>
            <w:r w:rsidRPr="00727480">
              <w:rPr>
                <w:rFonts w:ascii="Times New Roman" w:eastAsia="Times New Roman" w:hAnsi="Times New Roman" w:cs="Times New Roman"/>
                <w:color w:val="000000"/>
                <w:sz w:val="24"/>
                <w:szCs w:val="24"/>
                <w:lang w:eastAsia="ru-RU"/>
              </w:rPr>
              <w:t>&gt;,</w:t>
            </w:r>
            <w:r w:rsidRPr="00727480">
              <w:rPr>
                <w:rFonts w:ascii="Times New Roman" w:eastAsia="Times New Roman" w:hAnsi="Times New Roman" w:cs="Times New Roman"/>
                <w:color w:val="000000"/>
                <w:spacing w:val="4"/>
                <w:sz w:val="24"/>
                <w:szCs w:val="24"/>
                <w:lang w:eastAsia="ru-RU"/>
              </w:rPr>
              <w:t xml:space="preserve"> </w:t>
            </w:r>
            <w:r w:rsidRPr="00727480">
              <w:rPr>
                <w:rFonts w:ascii="Times New Roman" w:eastAsia="Times New Roman" w:hAnsi="Times New Roman" w:cs="Times New Roman"/>
                <w:color w:val="000000"/>
                <w:spacing w:val="-5"/>
                <w:sz w:val="24"/>
                <w:szCs w:val="24"/>
                <w:lang w:eastAsia="ru-RU"/>
              </w:rPr>
              <w:t>«</w:t>
            </w:r>
            <w:r w:rsidRPr="00727480">
              <w:rPr>
                <w:rFonts w:ascii="Times New Roman" w:eastAsia="Times New Roman" w:hAnsi="Times New Roman" w:cs="Times New Roman"/>
                <w:color w:val="000000"/>
                <w:sz w:val="24"/>
                <w:szCs w:val="24"/>
                <w:lang w:eastAsia="ru-RU"/>
              </w:rPr>
              <w:t>Ска</w:t>
            </w:r>
            <w:r w:rsidRPr="00727480">
              <w:rPr>
                <w:rFonts w:ascii="Times New Roman" w:eastAsia="Times New Roman" w:hAnsi="Times New Roman" w:cs="Times New Roman"/>
                <w:color w:val="000000"/>
                <w:w w:val="99"/>
                <w:sz w:val="24"/>
                <w:szCs w:val="24"/>
                <w:lang w:eastAsia="ru-RU"/>
              </w:rPr>
              <w:t>з</w:t>
            </w:r>
            <w:r w:rsidRPr="00727480">
              <w:rPr>
                <w:rFonts w:ascii="Times New Roman" w:eastAsia="Times New Roman" w:hAnsi="Times New Roman" w:cs="Times New Roman"/>
                <w:color w:val="000000"/>
                <w:sz w:val="24"/>
                <w:szCs w:val="24"/>
                <w:lang w:eastAsia="ru-RU"/>
              </w:rPr>
              <w:t>ка</w:t>
            </w:r>
            <w:r w:rsidRPr="00727480">
              <w:rPr>
                <w:rFonts w:ascii="Times New Roman" w:eastAsia="Times New Roman" w:hAnsi="Times New Roman" w:cs="Times New Roman"/>
                <w:color w:val="000000"/>
                <w:spacing w:val="6"/>
                <w:sz w:val="24"/>
                <w:szCs w:val="24"/>
                <w:lang w:eastAsia="ru-RU"/>
              </w:rPr>
              <w:t xml:space="preserve"> </w:t>
            </w:r>
            <w:r w:rsidRPr="00727480">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w w:val="99"/>
                <w:sz w:val="24"/>
                <w:szCs w:val="24"/>
              </w:rPr>
              <w:t xml:space="preserve"> ц</w:t>
            </w:r>
            <w:r>
              <w:rPr>
                <w:rFonts w:ascii="Times New Roman" w:eastAsia="Times New Roman" w:hAnsi="Times New Roman" w:cs="Times New Roman"/>
                <w:color w:val="000000"/>
                <w:sz w:val="24"/>
                <w:szCs w:val="24"/>
              </w:rPr>
              <w:t>аре Салта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о рыбаке и рыбк</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адим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 к</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е А.Н. Толсто</w:t>
            </w:r>
            <w:r>
              <w:rPr>
                <w:rFonts w:ascii="Times New Roman" w:eastAsia="Times New Roman" w:hAnsi="Times New Roman" w:cs="Times New Roman"/>
                <w:color w:val="000000"/>
                <w:spacing w:val="4"/>
                <w:w w:val="99"/>
                <w:sz w:val="24"/>
                <w:szCs w:val="24"/>
              </w:rPr>
              <w:t>й</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чения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Е.</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 xml:space="preserve">ев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tc>
      </w:tr>
    </w:tbl>
    <w:p w:rsidR="00727480" w:rsidRDefault="00727480" w:rsidP="0029191C">
      <w:pPr>
        <w:widowControl w:val="0"/>
        <w:spacing w:after="0" w:line="240" w:lineRule="auto"/>
        <w:ind w:right="480"/>
        <w:rPr>
          <w:rFonts w:ascii="Times New Roman" w:eastAsia="Times New Roman" w:hAnsi="Times New Roman" w:cs="Times New Roman"/>
          <w:color w:val="000000"/>
          <w:sz w:val="28"/>
          <w:szCs w:val="28"/>
          <w:lang w:eastAsia="ru-RU"/>
        </w:rPr>
      </w:pPr>
    </w:p>
    <w:p w:rsidR="003C6FA2" w:rsidRDefault="00727480" w:rsidP="001568B2">
      <w:pPr>
        <w:widowControl w:val="0"/>
        <w:tabs>
          <w:tab w:val="left" w:pos="9214"/>
        </w:tabs>
        <w:spacing w:after="0" w:line="240" w:lineRule="auto"/>
        <w:ind w:right="-2"/>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3.4.1. Пе</w:t>
      </w:r>
      <w:r>
        <w:rPr>
          <w:rFonts w:ascii="Times New Roman" w:eastAsia="Times New Roman" w:hAnsi="Times New Roman" w:cs="Times New Roman"/>
          <w:b/>
          <w:bCs/>
          <w:color w:val="000000"/>
          <w:spacing w:val="-2"/>
          <w:sz w:val="28"/>
          <w:szCs w:val="28"/>
        </w:rPr>
        <w:t>р</w:t>
      </w:r>
      <w:r>
        <w:rPr>
          <w:rFonts w:ascii="Times New Roman" w:eastAsia="Times New Roman" w:hAnsi="Times New Roman" w:cs="Times New Roman"/>
          <w:b/>
          <w:bCs/>
          <w:color w:val="000000"/>
          <w:sz w:val="28"/>
          <w:szCs w:val="28"/>
        </w:rPr>
        <w:t xml:space="preserve">ечень </w:t>
      </w:r>
      <w:r>
        <w:rPr>
          <w:rFonts w:ascii="Times New Roman" w:eastAsia="Times New Roman" w:hAnsi="Times New Roman" w:cs="Times New Roman"/>
          <w:b/>
          <w:bCs/>
          <w:color w:val="000000"/>
          <w:spacing w:val="-2"/>
          <w:sz w:val="28"/>
          <w:szCs w:val="28"/>
        </w:rPr>
        <w:t>р</w:t>
      </w:r>
      <w:r>
        <w:rPr>
          <w:rFonts w:ascii="Times New Roman" w:eastAsia="Times New Roman" w:hAnsi="Times New Roman" w:cs="Times New Roman"/>
          <w:b/>
          <w:bCs/>
          <w:color w:val="000000"/>
          <w:sz w:val="28"/>
          <w:szCs w:val="28"/>
        </w:rPr>
        <w:t>екомен</w:t>
      </w:r>
      <w:r>
        <w:rPr>
          <w:rFonts w:ascii="Times New Roman" w:eastAsia="Times New Roman" w:hAnsi="Times New Roman" w:cs="Times New Roman"/>
          <w:b/>
          <w:bCs/>
          <w:color w:val="000000"/>
          <w:spacing w:val="-2"/>
          <w:sz w:val="28"/>
          <w:szCs w:val="28"/>
        </w:rPr>
        <w:t>д</w:t>
      </w:r>
      <w:r>
        <w:rPr>
          <w:rFonts w:ascii="Times New Roman" w:eastAsia="Times New Roman" w:hAnsi="Times New Roman" w:cs="Times New Roman"/>
          <w:b/>
          <w:bCs/>
          <w:color w:val="000000"/>
          <w:sz w:val="28"/>
          <w:szCs w:val="28"/>
        </w:rPr>
        <w:t>ованн</w:t>
      </w:r>
      <w:r>
        <w:rPr>
          <w:rFonts w:ascii="Times New Roman" w:eastAsia="Times New Roman" w:hAnsi="Times New Roman" w:cs="Times New Roman"/>
          <w:b/>
          <w:bCs/>
          <w:color w:val="000000"/>
          <w:spacing w:val="-1"/>
          <w:sz w:val="28"/>
          <w:szCs w:val="28"/>
        </w:rPr>
        <w:t>ы</w:t>
      </w:r>
      <w:r>
        <w:rPr>
          <w:rFonts w:ascii="Times New Roman" w:eastAsia="Times New Roman" w:hAnsi="Times New Roman" w:cs="Times New Roman"/>
          <w:b/>
          <w:bCs/>
          <w:color w:val="000000"/>
          <w:sz w:val="28"/>
          <w:szCs w:val="28"/>
        </w:rPr>
        <w:t>х</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для семей</w:t>
      </w:r>
      <w:r>
        <w:rPr>
          <w:rFonts w:ascii="Times New Roman" w:eastAsia="Times New Roman" w:hAnsi="Times New Roman" w:cs="Times New Roman"/>
          <w:b/>
          <w:bCs/>
          <w:color w:val="000000"/>
          <w:spacing w:val="-3"/>
          <w:sz w:val="28"/>
          <w:szCs w:val="28"/>
        </w:rPr>
        <w:t>н</w:t>
      </w:r>
      <w:r>
        <w:rPr>
          <w:rFonts w:ascii="Times New Roman" w:eastAsia="Times New Roman" w:hAnsi="Times New Roman" w:cs="Times New Roman"/>
          <w:b/>
          <w:bCs/>
          <w:color w:val="000000"/>
          <w:sz w:val="28"/>
          <w:szCs w:val="28"/>
        </w:rPr>
        <w:t>ого</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pacing w:val="-1"/>
          <w:sz w:val="28"/>
          <w:szCs w:val="28"/>
        </w:rPr>
        <w:t>п</w:t>
      </w:r>
      <w:r>
        <w:rPr>
          <w:rFonts w:ascii="Times New Roman" w:eastAsia="Times New Roman" w:hAnsi="Times New Roman" w:cs="Times New Roman"/>
          <w:b/>
          <w:bCs/>
          <w:color w:val="000000"/>
          <w:spacing w:val="-2"/>
          <w:sz w:val="28"/>
          <w:szCs w:val="28"/>
        </w:rPr>
        <w:t>р</w:t>
      </w:r>
      <w:r>
        <w:rPr>
          <w:rFonts w:ascii="Times New Roman" w:eastAsia="Times New Roman" w:hAnsi="Times New Roman" w:cs="Times New Roman"/>
          <w:b/>
          <w:bCs/>
          <w:color w:val="000000"/>
          <w:sz w:val="28"/>
          <w:szCs w:val="28"/>
        </w:rPr>
        <w:t>осмотра аним</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ц</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он</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ых</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пр</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изве</w:t>
      </w:r>
      <w:r>
        <w:rPr>
          <w:rFonts w:ascii="Times New Roman" w:eastAsia="Times New Roman" w:hAnsi="Times New Roman" w:cs="Times New Roman"/>
          <w:b/>
          <w:bCs/>
          <w:color w:val="000000"/>
          <w:spacing w:val="-1"/>
          <w:sz w:val="28"/>
          <w:szCs w:val="28"/>
        </w:rPr>
        <w:t>д</w:t>
      </w:r>
      <w:r>
        <w:rPr>
          <w:rFonts w:ascii="Times New Roman" w:eastAsia="Times New Roman" w:hAnsi="Times New Roman" w:cs="Times New Roman"/>
          <w:b/>
          <w:bCs/>
          <w:color w:val="000000"/>
          <w:sz w:val="28"/>
          <w:szCs w:val="28"/>
        </w:rPr>
        <w:t>ен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й в</w:t>
      </w:r>
      <w:r>
        <w:rPr>
          <w:rFonts w:ascii="Times New Roman" w:eastAsia="Times New Roman" w:hAnsi="Times New Roman" w:cs="Times New Roman"/>
          <w:b/>
          <w:bCs/>
          <w:color w:val="000000"/>
          <w:spacing w:val="68"/>
          <w:sz w:val="28"/>
          <w:szCs w:val="28"/>
        </w:rPr>
        <w:t xml:space="preserve"> </w:t>
      </w:r>
      <w:r>
        <w:rPr>
          <w:rFonts w:ascii="Times New Roman" w:eastAsia="Times New Roman" w:hAnsi="Times New Roman" w:cs="Times New Roman"/>
          <w:b/>
          <w:bCs/>
          <w:color w:val="000000"/>
          <w:sz w:val="28"/>
          <w:szCs w:val="28"/>
        </w:rPr>
        <w:t>соответ</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твии с ФОП.</w:t>
      </w:r>
    </w:p>
    <w:p w:rsidR="00727480" w:rsidRPr="00727480" w:rsidRDefault="00727480" w:rsidP="001568B2">
      <w:pPr>
        <w:widowControl w:val="0"/>
        <w:tabs>
          <w:tab w:val="left" w:pos="2499"/>
          <w:tab w:val="left" w:pos="3935"/>
          <w:tab w:val="left" w:pos="4425"/>
          <w:tab w:val="left" w:pos="5809"/>
          <w:tab w:val="left" w:pos="7766"/>
        </w:tabs>
        <w:spacing w:after="0" w:line="240" w:lineRule="auto"/>
        <w:ind w:right="-2" w:firstLine="567"/>
        <w:jc w:val="both"/>
        <w:rPr>
          <w:rFonts w:ascii="Times New Roman" w:eastAsia="Times New Roman" w:hAnsi="Times New Roman" w:cs="Times New Roman"/>
          <w:color w:val="000000"/>
          <w:sz w:val="28"/>
          <w:szCs w:val="28"/>
          <w:lang w:eastAsia="ru-RU"/>
        </w:rPr>
      </w:pPr>
      <w:r w:rsidRPr="00727480">
        <w:rPr>
          <w:rFonts w:ascii="Times New Roman" w:eastAsia="Times New Roman" w:hAnsi="Times New Roman" w:cs="Times New Roman"/>
          <w:color w:val="000000"/>
          <w:sz w:val="28"/>
          <w:szCs w:val="28"/>
          <w:lang w:eastAsia="ru-RU"/>
        </w:rPr>
        <w:t>В</w:t>
      </w:r>
      <w:r w:rsidRPr="00727480">
        <w:rPr>
          <w:rFonts w:ascii="Times New Roman" w:eastAsia="Times New Roman" w:hAnsi="Times New Roman" w:cs="Times New Roman"/>
          <w:color w:val="000000"/>
          <w:spacing w:val="91"/>
          <w:sz w:val="28"/>
          <w:szCs w:val="28"/>
          <w:lang w:eastAsia="ru-RU"/>
        </w:rPr>
        <w:t xml:space="preserve"> </w:t>
      </w:r>
      <w:r w:rsidRPr="00727480">
        <w:rPr>
          <w:rFonts w:ascii="Times New Roman" w:eastAsia="Times New Roman" w:hAnsi="Times New Roman" w:cs="Times New Roman"/>
          <w:color w:val="000000"/>
          <w:sz w:val="28"/>
          <w:szCs w:val="28"/>
          <w:lang w:eastAsia="ru-RU"/>
        </w:rPr>
        <w:t>пе</w:t>
      </w:r>
      <w:r w:rsidRPr="00727480">
        <w:rPr>
          <w:rFonts w:ascii="Times New Roman" w:eastAsia="Times New Roman" w:hAnsi="Times New Roman" w:cs="Times New Roman"/>
          <w:color w:val="000000"/>
          <w:spacing w:val="-1"/>
          <w:sz w:val="28"/>
          <w:szCs w:val="28"/>
          <w:lang w:eastAsia="ru-RU"/>
        </w:rPr>
        <w:t>р</w:t>
      </w:r>
      <w:r w:rsidRPr="00727480">
        <w:rPr>
          <w:rFonts w:ascii="Times New Roman" w:eastAsia="Times New Roman" w:hAnsi="Times New Roman" w:cs="Times New Roman"/>
          <w:color w:val="000000"/>
          <w:sz w:val="28"/>
          <w:szCs w:val="28"/>
          <w:lang w:eastAsia="ru-RU"/>
        </w:rPr>
        <w:t>еч</w:t>
      </w:r>
      <w:r w:rsidRPr="00727480">
        <w:rPr>
          <w:rFonts w:ascii="Times New Roman" w:eastAsia="Times New Roman" w:hAnsi="Times New Roman" w:cs="Times New Roman"/>
          <w:color w:val="000000"/>
          <w:spacing w:val="-1"/>
          <w:sz w:val="28"/>
          <w:szCs w:val="28"/>
          <w:lang w:eastAsia="ru-RU"/>
        </w:rPr>
        <w:t>е</w:t>
      </w:r>
      <w:r w:rsidRPr="00727480">
        <w:rPr>
          <w:rFonts w:ascii="Times New Roman" w:eastAsia="Times New Roman" w:hAnsi="Times New Roman" w:cs="Times New Roman"/>
          <w:color w:val="000000"/>
          <w:sz w:val="28"/>
          <w:szCs w:val="28"/>
          <w:lang w:eastAsia="ru-RU"/>
        </w:rPr>
        <w:t>нь</w:t>
      </w:r>
      <w:r w:rsidRPr="00727480">
        <w:rPr>
          <w:rFonts w:ascii="Times New Roman" w:eastAsia="Times New Roman" w:hAnsi="Times New Roman" w:cs="Times New Roman"/>
          <w:color w:val="000000"/>
          <w:spacing w:val="90"/>
          <w:sz w:val="28"/>
          <w:szCs w:val="28"/>
          <w:lang w:eastAsia="ru-RU"/>
        </w:rPr>
        <w:t xml:space="preserve"> </w:t>
      </w:r>
      <w:r w:rsidRPr="00727480">
        <w:rPr>
          <w:rFonts w:ascii="Times New Roman" w:eastAsia="Times New Roman" w:hAnsi="Times New Roman" w:cs="Times New Roman"/>
          <w:color w:val="000000"/>
          <w:sz w:val="28"/>
          <w:szCs w:val="28"/>
          <w:lang w:eastAsia="ru-RU"/>
        </w:rPr>
        <w:t>вход</w:t>
      </w:r>
      <w:r w:rsidRPr="00727480">
        <w:rPr>
          <w:rFonts w:ascii="Times New Roman" w:eastAsia="Times New Roman" w:hAnsi="Times New Roman" w:cs="Times New Roman"/>
          <w:color w:val="000000"/>
          <w:spacing w:val="1"/>
          <w:sz w:val="28"/>
          <w:szCs w:val="28"/>
          <w:lang w:eastAsia="ru-RU"/>
        </w:rPr>
        <w:t>я</w:t>
      </w:r>
      <w:r w:rsidRPr="00727480">
        <w:rPr>
          <w:rFonts w:ascii="Times New Roman" w:eastAsia="Times New Roman" w:hAnsi="Times New Roman" w:cs="Times New Roman"/>
          <w:color w:val="000000"/>
          <w:sz w:val="28"/>
          <w:szCs w:val="28"/>
          <w:lang w:eastAsia="ru-RU"/>
        </w:rPr>
        <w:t>т</w:t>
      </w:r>
      <w:r w:rsidRPr="00727480">
        <w:rPr>
          <w:rFonts w:ascii="Times New Roman" w:eastAsia="Times New Roman" w:hAnsi="Times New Roman" w:cs="Times New Roman"/>
          <w:color w:val="000000"/>
          <w:spacing w:val="87"/>
          <w:sz w:val="28"/>
          <w:szCs w:val="28"/>
          <w:lang w:eastAsia="ru-RU"/>
        </w:rPr>
        <w:t xml:space="preserve"> </w:t>
      </w:r>
      <w:r w:rsidRPr="00727480">
        <w:rPr>
          <w:rFonts w:ascii="Times New Roman" w:eastAsia="Times New Roman" w:hAnsi="Times New Roman" w:cs="Times New Roman"/>
          <w:color w:val="000000"/>
          <w:sz w:val="28"/>
          <w:szCs w:val="28"/>
          <w:lang w:eastAsia="ru-RU"/>
        </w:rPr>
        <w:t>аним</w:t>
      </w:r>
      <w:r w:rsidRPr="00727480">
        <w:rPr>
          <w:rFonts w:ascii="Times New Roman" w:eastAsia="Times New Roman" w:hAnsi="Times New Roman" w:cs="Times New Roman"/>
          <w:color w:val="000000"/>
          <w:spacing w:val="-1"/>
          <w:sz w:val="28"/>
          <w:szCs w:val="28"/>
          <w:lang w:eastAsia="ru-RU"/>
        </w:rPr>
        <w:t>ац</w:t>
      </w:r>
      <w:r w:rsidRPr="00727480">
        <w:rPr>
          <w:rFonts w:ascii="Times New Roman" w:eastAsia="Times New Roman" w:hAnsi="Times New Roman" w:cs="Times New Roman"/>
          <w:color w:val="000000"/>
          <w:sz w:val="28"/>
          <w:szCs w:val="28"/>
          <w:lang w:eastAsia="ru-RU"/>
        </w:rPr>
        <w:t>ионные</w:t>
      </w:r>
      <w:r w:rsidRPr="00727480">
        <w:rPr>
          <w:rFonts w:ascii="Times New Roman" w:eastAsia="Times New Roman" w:hAnsi="Times New Roman" w:cs="Times New Roman"/>
          <w:color w:val="000000"/>
          <w:spacing w:val="90"/>
          <w:sz w:val="28"/>
          <w:szCs w:val="28"/>
          <w:lang w:eastAsia="ru-RU"/>
        </w:rPr>
        <w:t xml:space="preserve"> </w:t>
      </w:r>
      <w:r w:rsidRPr="00727480">
        <w:rPr>
          <w:rFonts w:ascii="Times New Roman" w:eastAsia="Times New Roman" w:hAnsi="Times New Roman" w:cs="Times New Roman"/>
          <w:color w:val="000000"/>
          <w:sz w:val="28"/>
          <w:szCs w:val="28"/>
          <w:lang w:eastAsia="ru-RU"/>
        </w:rPr>
        <w:t>п</w:t>
      </w:r>
      <w:r w:rsidRPr="00727480">
        <w:rPr>
          <w:rFonts w:ascii="Times New Roman" w:eastAsia="Times New Roman" w:hAnsi="Times New Roman" w:cs="Times New Roman"/>
          <w:color w:val="000000"/>
          <w:spacing w:val="-1"/>
          <w:sz w:val="28"/>
          <w:szCs w:val="28"/>
          <w:lang w:eastAsia="ru-RU"/>
        </w:rPr>
        <w:t>р</w:t>
      </w:r>
      <w:r w:rsidRPr="00727480">
        <w:rPr>
          <w:rFonts w:ascii="Times New Roman" w:eastAsia="Times New Roman" w:hAnsi="Times New Roman" w:cs="Times New Roman"/>
          <w:color w:val="000000"/>
          <w:sz w:val="28"/>
          <w:szCs w:val="28"/>
          <w:lang w:eastAsia="ru-RU"/>
        </w:rPr>
        <w:t>оизв</w:t>
      </w:r>
      <w:r w:rsidRPr="00727480">
        <w:rPr>
          <w:rFonts w:ascii="Times New Roman" w:eastAsia="Times New Roman" w:hAnsi="Times New Roman" w:cs="Times New Roman"/>
          <w:color w:val="000000"/>
          <w:spacing w:val="-2"/>
          <w:sz w:val="28"/>
          <w:szCs w:val="28"/>
          <w:lang w:eastAsia="ru-RU"/>
        </w:rPr>
        <w:t>е</w:t>
      </w:r>
      <w:r w:rsidRPr="00727480">
        <w:rPr>
          <w:rFonts w:ascii="Times New Roman" w:eastAsia="Times New Roman" w:hAnsi="Times New Roman" w:cs="Times New Roman"/>
          <w:color w:val="000000"/>
          <w:sz w:val="28"/>
          <w:szCs w:val="28"/>
          <w:lang w:eastAsia="ru-RU"/>
        </w:rPr>
        <w:t>д</w:t>
      </w:r>
      <w:r w:rsidRPr="00727480">
        <w:rPr>
          <w:rFonts w:ascii="Times New Roman" w:eastAsia="Times New Roman" w:hAnsi="Times New Roman" w:cs="Times New Roman"/>
          <w:color w:val="000000"/>
          <w:spacing w:val="-1"/>
          <w:sz w:val="28"/>
          <w:szCs w:val="28"/>
          <w:lang w:eastAsia="ru-RU"/>
        </w:rPr>
        <w:t>е</w:t>
      </w:r>
      <w:r w:rsidRPr="00727480">
        <w:rPr>
          <w:rFonts w:ascii="Times New Roman" w:eastAsia="Times New Roman" w:hAnsi="Times New Roman" w:cs="Times New Roman"/>
          <w:color w:val="000000"/>
          <w:sz w:val="28"/>
          <w:szCs w:val="28"/>
          <w:lang w:eastAsia="ru-RU"/>
        </w:rPr>
        <w:t>ния</w:t>
      </w:r>
      <w:r w:rsidRPr="00727480">
        <w:rPr>
          <w:rFonts w:ascii="Times New Roman" w:eastAsia="Times New Roman" w:hAnsi="Times New Roman" w:cs="Times New Roman"/>
          <w:color w:val="000000"/>
          <w:spacing w:val="90"/>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д</w:t>
      </w:r>
      <w:r w:rsidRPr="00727480">
        <w:rPr>
          <w:rFonts w:ascii="Times New Roman" w:eastAsia="Times New Roman" w:hAnsi="Times New Roman" w:cs="Times New Roman"/>
          <w:color w:val="000000"/>
          <w:sz w:val="28"/>
          <w:szCs w:val="28"/>
          <w:lang w:eastAsia="ru-RU"/>
        </w:rPr>
        <w:t>ля</w:t>
      </w:r>
      <w:r w:rsidRPr="00727480">
        <w:rPr>
          <w:rFonts w:ascii="Times New Roman" w:eastAsia="Times New Roman" w:hAnsi="Times New Roman" w:cs="Times New Roman"/>
          <w:color w:val="000000"/>
          <w:spacing w:val="90"/>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со</w:t>
      </w:r>
      <w:r w:rsidRPr="00727480">
        <w:rPr>
          <w:rFonts w:ascii="Times New Roman" w:eastAsia="Times New Roman" w:hAnsi="Times New Roman" w:cs="Times New Roman"/>
          <w:color w:val="000000"/>
          <w:sz w:val="28"/>
          <w:szCs w:val="28"/>
          <w:lang w:eastAsia="ru-RU"/>
        </w:rPr>
        <w:t>вмест</w:t>
      </w:r>
      <w:r w:rsidRPr="00727480">
        <w:rPr>
          <w:rFonts w:ascii="Times New Roman" w:eastAsia="Times New Roman" w:hAnsi="Times New Roman" w:cs="Times New Roman"/>
          <w:color w:val="000000"/>
          <w:spacing w:val="-2"/>
          <w:sz w:val="28"/>
          <w:szCs w:val="28"/>
          <w:lang w:eastAsia="ru-RU"/>
        </w:rPr>
        <w:t>н</w:t>
      </w:r>
      <w:r w:rsidRPr="00727480">
        <w:rPr>
          <w:rFonts w:ascii="Times New Roman" w:eastAsia="Times New Roman" w:hAnsi="Times New Roman" w:cs="Times New Roman"/>
          <w:color w:val="000000"/>
          <w:sz w:val="28"/>
          <w:szCs w:val="28"/>
          <w:lang w:eastAsia="ru-RU"/>
        </w:rPr>
        <w:t>о</w:t>
      </w:r>
      <w:r w:rsidRPr="00727480">
        <w:rPr>
          <w:rFonts w:ascii="Times New Roman" w:eastAsia="Times New Roman" w:hAnsi="Times New Roman" w:cs="Times New Roman"/>
          <w:color w:val="000000"/>
          <w:spacing w:val="-1"/>
          <w:sz w:val="28"/>
          <w:szCs w:val="28"/>
          <w:lang w:eastAsia="ru-RU"/>
        </w:rPr>
        <w:t>г</w:t>
      </w:r>
      <w:r w:rsidRPr="00727480">
        <w:rPr>
          <w:rFonts w:ascii="Times New Roman" w:eastAsia="Times New Roman" w:hAnsi="Times New Roman" w:cs="Times New Roman"/>
          <w:color w:val="000000"/>
          <w:sz w:val="28"/>
          <w:szCs w:val="28"/>
          <w:lang w:eastAsia="ru-RU"/>
        </w:rPr>
        <w:t>о семе</w:t>
      </w:r>
      <w:r w:rsidRPr="00727480">
        <w:rPr>
          <w:rFonts w:ascii="Times New Roman" w:eastAsia="Times New Roman" w:hAnsi="Times New Roman" w:cs="Times New Roman"/>
          <w:color w:val="000000"/>
          <w:spacing w:val="-1"/>
          <w:sz w:val="28"/>
          <w:szCs w:val="28"/>
          <w:lang w:eastAsia="ru-RU"/>
        </w:rPr>
        <w:t>йн</w:t>
      </w:r>
      <w:r w:rsidRPr="00727480">
        <w:rPr>
          <w:rFonts w:ascii="Times New Roman" w:eastAsia="Times New Roman" w:hAnsi="Times New Roman" w:cs="Times New Roman"/>
          <w:color w:val="000000"/>
          <w:spacing w:val="1"/>
          <w:sz w:val="28"/>
          <w:szCs w:val="28"/>
          <w:lang w:eastAsia="ru-RU"/>
        </w:rPr>
        <w:t>о</w:t>
      </w:r>
      <w:r w:rsidRPr="00727480">
        <w:rPr>
          <w:rFonts w:ascii="Times New Roman" w:eastAsia="Times New Roman" w:hAnsi="Times New Roman" w:cs="Times New Roman"/>
          <w:color w:val="000000"/>
          <w:sz w:val="28"/>
          <w:szCs w:val="28"/>
          <w:lang w:eastAsia="ru-RU"/>
        </w:rPr>
        <w:t>го</w:t>
      </w:r>
      <w:r w:rsidRPr="00727480">
        <w:rPr>
          <w:rFonts w:ascii="Times New Roman" w:eastAsia="Times New Roman" w:hAnsi="Times New Roman" w:cs="Times New Roman"/>
          <w:color w:val="000000"/>
          <w:spacing w:val="22"/>
          <w:sz w:val="28"/>
          <w:szCs w:val="28"/>
          <w:lang w:eastAsia="ru-RU"/>
        </w:rPr>
        <w:t xml:space="preserve"> </w:t>
      </w:r>
      <w:r w:rsidRPr="00727480">
        <w:rPr>
          <w:rFonts w:ascii="Times New Roman" w:eastAsia="Times New Roman" w:hAnsi="Times New Roman" w:cs="Times New Roman"/>
          <w:color w:val="000000"/>
          <w:sz w:val="28"/>
          <w:szCs w:val="28"/>
          <w:lang w:eastAsia="ru-RU"/>
        </w:rPr>
        <w:t>просмо</w:t>
      </w:r>
      <w:r w:rsidRPr="00727480">
        <w:rPr>
          <w:rFonts w:ascii="Times New Roman" w:eastAsia="Times New Roman" w:hAnsi="Times New Roman" w:cs="Times New Roman"/>
          <w:color w:val="000000"/>
          <w:spacing w:val="-2"/>
          <w:sz w:val="28"/>
          <w:szCs w:val="28"/>
          <w:lang w:eastAsia="ru-RU"/>
        </w:rPr>
        <w:t>т</w:t>
      </w:r>
      <w:r w:rsidRPr="00727480">
        <w:rPr>
          <w:rFonts w:ascii="Times New Roman" w:eastAsia="Times New Roman" w:hAnsi="Times New Roman" w:cs="Times New Roman"/>
          <w:color w:val="000000"/>
          <w:sz w:val="28"/>
          <w:szCs w:val="28"/>
          <w:lang w:eastAsia="ru-RU"/>
        </w:rPr>
        <w:t>ра,</w:t>
      </w:r>
      <w:r w:rsidRPr="00727480">
        <w:rPr>
          <w:rFonts w:ascii="Times New Roman" w:eastAsia="Times New Roman" w:hAnsi="Times New Roman" w:cs="Times New Roman"/>
          <w:color w:val="000000"/>
          <w:spacing w:val="20"/>
          <w:sz w:val="28"/>
          <w:szCs w:val="28"/>
          <w:lang w:eastAsia="ru-RU"/>
        </w:rPr>
        <w:t xml:space="preserve"> </w:t>
      </w:r>
      <w:r w:rsidRPr="00727480">
        <w:rPr>
          <w:rFonts w:ascii="Times New Roman" w:eastAsia="Times New Roman" w:hAnsi="Times New Roman" w:cs="Times New Roman"/>
          <w:color w:val="000000"/>
          <w:sz w:val="28"/>
          <w:szCs w:val="28"/>
          <w:lang w:eastAsia="ru-RU"/>
        </w:rPr>
        <w:t>бес</w:t>
      </w:r>
      <w:r w:rsidRPr="00727480">
        <w:rPr>
          <w:rFonts w:ascii="Times New Roman" w:eastAsia="Times New Roman" w:hAnsi="Times New Roman" w:cs="Times New Roman"/>
          <w:color w:val="000000"/>
          <w:spacing w:val="-1"/>
          <w:sz w:val="28"/>
          <w:szCs w:val="28"/>
          <w:lang w:eastAsia="ru-RU"/>
        </w:rPr>
        <w:t>е</w:t>
      </w:r>
      <w:r w:rsidRPr="00727480">
        <w:rPr>
          <w:rFonts w:ascii="Times New Roman" w:eastAsia="Times New Roman" w:hAnsi="Times New Roman" w:cs="Times New Roman"/>
          <w:color w:val="000000"/>
          <w:sz w:val="28"/>
          <w:szCs w:val="28"/>
          <w:lang w:eastAsia="ru-RU"/>
        </w:rPr>
        <w:t>д</w:t>
      </w:r>
      <w:r w:rsidRPr="00727480">
        <w:rPr>
          <w:rFonts w:ascii="Times New Roman" w:eastAsia="Times New Roman" w:hAnsi="Times New Roman" w:cs="Times New Roman"/>
          <w:color w:val="000000"/>
          <w:spacing w:val="22"/>
          <w:sz w:val="28"/>
          <w:szCs w:val="28"/>
          <w:lang w:eastAsia="ru-RU"/>
        </w:rPr>
        <w:t xml:space="preserve"> </w:t>
      </w:r>
      <w:r w:rsidRPr="00727480">
        <w:rPr>
          <w:rFonts w:ascii="Times New Roman" w:eastAsia="Times New Roman" w:hAnsi="Times New Roman" w:cs="Times New Roman"/>
          <w:color w:val="000000"/>
          <w:sz w:val="28"/>
          <w:szCs w:val="28"/>
          <w:lang w:eastAsia="ru-RU"/>
        </w:rPr>
        <w:t>и</w:t>
      </w:r>
      <w:r w:rsidRPr="00727480">
        <w:rPr>
          <w:rFonts w:ascii="Times New Roman" w:eastAsia="Times New Roman" w:hAnsi="Times New Roman" w:cs="Times New Roman"/>
          <w:color w:val="000000"/>
          <w:spacing w:val="24"/>
          <w:sz w:val="28"/>
          <w:szCs w:val="28"/>
          <w:lang w:eastAsia="ru-RU"/>
        </w:rPr>
        <w:t xml:space="preserve"> </w:t>
      </w:r>
      <w:r w:rsidRPr="00727480">
        <w:rPr>
          <w:rFonts w:ascii="Times New Roman" w:eastAsia="Times New Roman" w:hAnsi="Times New Roman" w:cs="Times New Roman"/>
          <w:color w:val="000000"/>
          <w:sz w:val="28"/>
          <w:szCs w:val="28"/>
          <w:lang w:eastAsia="ru-RU"/>
        </w:rPr>
        <w:t>обс</w:t>
      </w:r>
      <w:r w:rsidRPr="00727480">
        <w:rPr>
          <w:rFonts w:ascii="Times New Roman" w:eastAsia="Times New Roman" w:hAnsi="Times New Roman" w:cs="Times New Roman"/>
          <w:color w:val="000000"/>
          <w:spacing w:val="-2"/>
          <w:sz w:val="28"/>
          <w:szCs w:val="28"/>
          <w:lang w:eastAsia="ru-RU"/>
        </w:rPr>
        <w:t>у</w:t>
      </w:r>
      <w:r w:rsidRPr="00727480">
        <w:rPr>
          <w:rFonts w:ascii="Times New Roman" w:eastAsia="Times New Roman" w:hAnsi="Times New Roman" w:cs="Times New Roman"/>
          <w:color w:val="000000"/>
          <w:sz w:val="28"/>
          <w:szCs w:val="28"/>
          <w:lang w:eastAsia="ru-RU"/>
        </w:rPr>
        <w:t>ждений,</w:t>
      </w:r>
      <w:r w:rsidRPr="00727480">
        <w:rPr>
          <w:rFonts w:ascii="Times New Roman" w:eastAsia="Times New Roman" w:hAnsi="Times New Roman" w:cs="Times New Roman"/>
          <w:color w:val="000000"/>
          <w:spacing w:val="23"/>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и</w:t>
      </w:r>
      <w:r w:rsidRPr="00727480">
        <w:rPr>
          <w:rFonts w:ascii="Times New Roman" w:eastAsia="Times New Roman" w:hAnsi="Times New Roman" w:cs="Times New Roman"/>
          <w:color w:val="000000"/>
          <w:sz w:val="28"/>
          <w:szCs w:val="28"/>
          <w:lang w:eastAsia="ru-RU"/>
        </w:rPr>
        <w:t>спользов</w:t>
      </w:r>
      <w:r w:rsidRPr="00727480">
        <w:rPr>
          <w:rFonts w:ascii="Times New Roman" w:eastAsia="Times New Roman" w:hAnsi="Times New Roman" w:cs="Times New Roman"/>
          <w:color w:val="000000"/>
          <w:spacing w:val="-2"/>
          <w:sz w:val="28"/>
          <w:szCs w:val="28"/>
          <w:lang w:eastAsia="ru-RU"/>
        </w:rPr>
        <w:t>а</w:t>
      </w:r>
      <w:r w:rsidRPr="00727480">
        <w:rPr>
          <w:rFonts w:ascii="Times New Roman" w:eastAsia="Times New Roman" w:hAnsi="Times New Roman" w:cs="Times New Roman"/>
          <w:color w:val="000000"/>
          <w:sz w:val="28"/>
          <w:szCs w:val="28"/>
          <w:lang w:eastAsia="ru-RU"/>
        </w:rPr>
        <w:t>ния</w:t>
      </w:r>
      <w:r w:rsidRPr="00727480">
        <w:rPr>
          <w:rFonts w:ascii="Times New Roman" w:eastAsia="Times New Roman" w:hAnsi="Times New Roman" w:cs="Times New Roman"/>
          <w:color w:val="000000"/>
          <w:spacing w:val="20"/>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их</w:t>
      </w:r>
      <w:r w:rsidRPr="00727480">
        <w:rPr>
          <w:rFonts w:ascii="Times New Roman" w:eastAsia="Times New Roman" w:hAnsi="Times New Roman" w:cs="Times New Roman"/>
          <w:color w:val="000000"/>
          <w:spacing w:val="22"/>
          <w:sz w:val="28"/>
          <w:szCs w:val="28"/>
          <w:lang w:eastAsia="ru-RU"/>
        </w:rPr>
        <w:t xml:space="preserve"> </w:t>
      </w:r>
      <w:r w:rsidRPr="00727480">
        <w:rPr>
          <w:rFonts w:ascii="Times New Roman" w:eastAsia="Times New Roman" w:hAnsi="Times New Roman" w:cs="Times New Roman"/>
          <w:color w:val="000000"/>
          <w:sz w:val="28"/>
          <w:szCs w:val="28"/>
          <w:lang w:eastAsia="ru-RU"/>
        </w:rPr>
        <w:t>элемен</w:t>
      </w:r>
      <w:r w:rsidRPr="00727480">
        <w:rPr>
          <w:rFonts w:ascii="Times New Roman" w:eastAsia="Times New Roman" w:hAnsi="Times New Roman" w:cs="Times New Roman"/>
          <w:color w:val="000000"/>
          <w:spacing w:val="-1"/>
          <w:sz w:val="28"/>
          <w:szCs w:val="28"/>
          <w:lang w:eastAsia="ru-RU"/>
        </w:rPr>
        <w:t>т</w:t>
      </w:r>
      <w:r w:rsidRPr="00727480">
        <w:rPr>
          <w:rFonts w:ascii="Times New Roman" w:eastAsia="Times New Roman" w:hAnsi="Times New Roman" w:cs="Times New Roman"/>
          <w:color w:val="000000"/>
          <w:sz w:val="28"/>
          <w:szCs w:val="28"/>
          <w:lang w:eastAsia="ru-RU"/>
        </w:rPr>
        <w:t>ов</w:t>
      </w:r>
      <w:r w:rsidRPr="00727480">
        <w:rPr>
          <w:rFonts w:ascii="Times New Roman" w:eastAsia="Times New Roman" w:hAnsi="Times New Roman" w:cs="Times New Roman"/>
          <w:color w:val="000000"/>
          <w:spacing w:val="23"/>
          <w:sz w:val="28"/>
          <w:szCs w:val="28"/>
          <w:lang w:eastAsia="ru-RU"/>
        </w:rPr>
        <w:t xml:space="preserve"> </w:t>
      </w:r>
      <w:r w:rsidRPr="00727480">
        <w:rPr>
          <w:rFonts w:ascii="Times New Roman" w:eastAsia="Times New Roman" w:hAnsi="Times New Roman" w:cs="Times New Roman"/>
          <w:color w:val="000000"/>
          <w:sz w:val="28"/>
          <w:szCs w:val="28"/>
          <w:lang w:eastAsia="ru-RU"/>
        </w:rPr>
        <w:t>в обр</w:t>
      </w:r>
      <w:r w:rsidRPr="00727480">
        <w:rPr>
          <w:rFonts w:ascii="Times New Roman" w:eastAsia="Times New Roman" w:hAnsi="Times New Roman" w:cs="Times New Roman"/>
          <w:color w:val="000000"/>
          <w:spacing w:val="1"/>
          <w:sz w:val="28"/>
          <w:szCs w:val="28"/>
          <w:lang w:eastAsia="ru-RU"/>
        </w:rPr>
        <w:t>а</w:t>
      </w:r>
      <w:r w:rsidRPr="00727480">
        <w:rPr>
          <w:rFonts w:ascii="Times New Roman" w:eastAsia="Times New Roman" w:hAnsi="Times New Roman" w:cs="Times New Roman"/>
          <w:color w:val="000000"/>
          <w:spacing w:val="-1"/>
          <w:sz w:val="28"/>
          <w:szCs w:val="28"/>
          <w:lang w:eastAsia="ru-RU"/>
        </w:rPr>
        <w:t>з</w:t>
      </w:r>
      <w:r w:rsidRPr="00727480">
        <w:rPr>
          <w:rFonts w:ascii="Times New Roman" w:eastAsia="Times New Roman" w:hAnsi="Times New Roman" w:cs="Times New Roman"/>
          <w:color w:val="000000"/>
          <w:sz w:val="28"/>
          <w:szCs w:val="28"/>
          <w:lang w:eastAsia="ru-RU"/>
        </w:rPr>
        <w:t>овате</w:t>
      </w:r>
      <w:r w:rsidRPr="00727480">
        <w:rPr>
          <w:rFonts w:ascii="Times New Roman" w:eastAsia="Times New Roman" w:hAnsi="Times New Roman" w:cs="Times New Roman"/>
          <w:color w:val="000000"/>
          <w:spacing w:val="-1"/>
          <w:sz w:val="28"/>
          <w:szCs w:val="28"/>
          <w:lang w:eastAsia="ru-RU"/>
        </w:rPr>
        <w:t>льн</w:t>
      </w:r>
      <w:r w:rsidR="001568B2">
        <w:rPr>
          <w:rFonts w:ascii="Times New Roman" w:eastAsia="Times New Roman" w:hAnsi="Times New Roman" w:cs="Times New Roman"/>
          <w:color w:val="000000"/>
          <w:sz w:val="28"/>
          <w:szCs w:val="28"/>
          <w:lang w:eastAsia="ru-RU"/>
        </w:rPr>
        <w:t xml:space="preserve">ом процессе в </w:t>
      </w:r>
      <w:r w:rsidRPr="00727480">
        <w:rPr>
          <w:rFonts w:ascii="Times New Roman" w:eastAsia="Times New Roman" w:hAnsi="Times New Roman" w:cs="Times New Roman"/>
          <w:color w:val="000000"/>
          <w:sz w:val="28"/>
          <w:szCs w:val="28"/>
          <w:lang w:eastAsia="ru-RU"/>
        </w:rPr>
        <w:t>к</w:t>
      </w:r>
      <w:r w:rsidRPr="00727480">
        <w:rPr>
          <w:rFonts w:ascii="Times New Roman" w:eastAsia="Times New Roman" w:hAnsi="Times New Roman" w:cs="Times New Roman"/>
          <w:color w:val="000000"/>
          <w:spacing w:val="-1"/>
          <w:sz w:val="28"/>
          <w:szCs w:val="28"/>
          <w:lang w:eastAsia="ru-RU"/>
        </w:rPr>
        <w:t>а</w:t>
      </w:r>
      <w:r w:rsidRPr="00727480">
        <w:rPr>
          <w:rFonts w:ascii="Times New Roman" w:eastAsia="Times New Roman" w:hAnsi="Times New Roman" w:cs="Times New Roman"/>
          <w:color w:val="000000"/>
          <w:sz w:val="28"/>
          <w:szCs w:val="28"/>
          <w:lang w:eastAsia="ru-RU"/>
        </w:rPr>
        <w:t>ч</w:t>
      </w:r>
      <w:r w:rsidRPr="00727480">
        <w:rPr>
          <w:rFonts w:ascii="Times New Roman" w:eastAsia="Times New Roman" w:hAnsi="Times New Roman" w:cs="Times New Roman"/>
          <w:color w:val="000000"/>
          <w:spacing w:val="-2"/>
          <w:sz w:val="28"/>
          <w:szCs w:val="28"/>
          <w:lang w:eastAsia="ru-RU"/>
        </w:rPr>
        <w:t>е</w:t>
      </w:r>
      <w:r w:rsidR="001568B2">
        <w:rPr>
          <w:rFonts w:ascii="Times New Roman" w:eastAsia="Times New Roman" w:hAnsi="Times New Roman" w:cs="Times New Roman"/>
          <w:color w:val="000000"/>
          <w:sz w:val="28"/>
          <w:szCs w:val="28"/>
          <w:lang w:eastAsia="ru-RU"/>
        </w:rPr>
        <w:t xml:space="preserve">стве </w:t>
      </w:r>
      <w:r w:rsidRPr="00727480">
        <w:rPr>
          <w:rFonts w:ascii="Times New Roman" w:eastAsia="Times New Roman" w:hAnsi="Times New Roman" w:cs="Times New Roman"/>
          <w:color w:val="000000"/>
          <w:sz w:val="28"/>
          <w:szCs w:val="28"/>
          <w:lang w:eastAsia="ru-RU"/>
        </w:rPr>
        <w:t>иллюстр</w:t>
      </w:r>
      <w:r w:rsidRPr="00727480">
        <w:rPr>
          <w:rFonts w:ascii="Times New Roman" w:eastAsia="Times New Roman" w:hAnsi="Times New Roman" w:cs="Times New Roman"/>
          <w:color w:val="000000"/>
          <w:spacing w:val="-1"/>
          <w:sz w:val="28"/>
          <w:szCs w:val="28"/>
          <w:lang w:eastAsia="ru-RU"/>
        </w:rPr>
        <w:t>а</w:t>
      </w:r>
      <w:r w:rsidR="001568B2">
        <w:rPr>
          <w:rFonts w:ascii="Times New Roman" w:eastAsia="Times New Roman" w:hAnsi="Times New Roman" w:cs="Times New Roman"/>
          <w:color w:val="000000"/>
          <w:sz w:val="28"/>
          <w:szCs w:val="28"/>
          <w:lang w:eastAsia="ru-RU"/>
        </w:rPr>
        <w:t xml:space="preserve">ций </w:t>
      </w:r>
      <w:r w:rsidRPr="00727480">
        <w:rPr>
          <w:rFonts w:ascii="Times New Roman" w:eastAsia="Times New Roman" w:hAnsi="Times New Roman" w:cs="Times New Roman"/>
          <w:color w:val="000000"/>
          <w:sz w:val="28"/>
          <w:szCs w:val="28"/>
          <w:lang w:eastAsia="ru-RU"/>
        </w:rPr>
        <w:t>пр</w:t>
      </w:r>
      <w:r w:rsidRPr="00727480">
        <w:rPr>
          <w:rFonts w:ascii="Times New Roman" w:eastAsia="Times New Roman" w:hAnsi="Times New Roman" w:cs="Times New Roman"/>
          <w:color w:val="000000"/>
          <w:spacing w:val="-1"/>
          <w:sz w:val="28"/>
          <w:szCs w:val="28"/>
          <w:lang w:eastAsia="ru-RU"/>
        </w:rPr>
        <w:t>и</w:t>
      </w:r>
      <w:r w:rsidRPr="00727480">
        <w:rPr>
          <w:rFonts w:ascii="Times New Roman" w:eastAsia="Times New Roman" w:hAnsi="Times New Roman" w:cs="Times New Roman"/>
          <w:color w:val="000000"/>
          <w:sz w:val="28"/>
          <w:szCs w:val="28"/>
          <w:lang w:eastAsia="ru-RU"/>
        </w:rPr>
        <w:t>родн</w:t>
      </w:r>
      <w:r w:rsidRPr="00727480">
        <w:rPr>
          <w:rFonts w:ascii="Times New Roman" w:eastAsia="Times New Roman" w:hAnsi="Times New Roman" w:cs="Times New Roman"/>
          <w:color w:val="000000"/>
          <w:spacing w:val="-1"/>
          <w:sz w:val="28"/>
          <w:szCs w:val="28"/>
          <w:lang w:eastAsia="ru-RU"/>
        </w:rPr>
        <w:t>ы</w:t>
      </w:r>
      <w:r w:rsidRPr="00727480">
        <w:rPr>
          <w:rFonts w:ascii="Times New Roman" w:eastAsia="Times New Roman" w:hAnsi="Times New Roman" w:cs="Times New Roman"/>
          <w:color w:val="000000"/>
          <w:spacing w:val="1"/>
          <w:sz w:val="28"/>
          <w:szCs w:val="28"/>
          <w:lang w:eastAsia="ru-RU"/>
        </w:rPr>
        <w:t>х</w:t>
      </w:r>
      <w:r w:rsidRPr="00727480">
        <w:rPr>
          <w:rFonts w:ascii="Times New Roman" w:eastAsia="Times New Roman" w:hAnsi="Times New Roman" w:cs="Times New Roman"/>
          <w:color w:val="000000"/>
          <w:sz w:val="28"/>
          <w:szCs w:val="28"/>
          <w:lang w:eastAsia="ru-RU"/>
        </w:rPr>
        <w:t>, социаль</w:t>
      </w:r>
      <w:r w:rsidRPr="00727480">
        <w:rPr>
          <w:rFonts w:ascii="Times New Roman" w:eastAsia="Times New Roman" w:hAnsi="Times New Roman" w:cs="Times New Roman"/>
          <w:color w:val="000000"/>
          <w:spacing w:val="-1"/>
          <w:sz w:val="28"/>
          <w:szCs w:val="28"/>
          <w:lang w:eastAsia="ru-RU"/>
        </w:rPr>
        <w:t>ны</w:t>
      </w:r>
      <w:r w:rsidRPr="00727480">
        <w:rPr>
          <w:rFonts w:ascii="Times New Roman" w:eastAsia="Times New Roman" w:hAnsi="Times New Roman" w:cs="Times New Roman"/>
          <w:color w:val="000000"/>
          <w:sz w:val="28"/>
          <w:szCs w:val="28"/>
          <w:lang w:eastAsia="ru-RU"/>
        </w:rPr>
        <w:t>х</w:t>
      </w:r>
      <w:r w:rsidRPr="00727480">
        <w:rPr>
          <w:rFonts w:ascii="Times New Roman" w:eastAsia="Times New Roman" w:hAnsi="Times New Roman" w:cs="Times New Roman"/>
          <w:color w:val="000000"/>
          <w:spacing w:val="36"/>
          <w:sz w:val="28"/>
          <w:szCs w:val="28"/>
          <w:lang w:eastAsia="ru-RU"/>
        </w:rPr>
        <w:t xml:space="preserve"> </w:t>
      </w:r>
      <w:r w:rsidRPr="00727480">
        <w:rPr>
          <w:rFonts w:ascii="Times New Roman" w:eastAsia="Times New Roman" w:hAnsi="Times New Roman" w:cs="Times New Roman"/>
          <w:color w:val="000000"/>
          <w:sz w:val="28"/>
          <w:szCs w:val="28"/>
          <w:lang w:eastAsia="ru-RU"/>
        </w:rPr>
        <w:t>и</w:t>
      </w:r>
      <w:r w:rsidRPr="00727480">
        <w:rPr>
          <w:rFonts w:ascii="Times New Roman" w:eastAsia="Times New Roman" w:hAnsi="Times New Roman" w:cs="Times New Roman"/>
          <w:color w:val="000000"/>
          <w:spacing w:val="36"/>
          <w:sz w:val="28"/>
          <w:szCs w:val="28"/>
          <w:lang w:eastAsia="ru-RU"/>
        </w:rPr>
        <w:t xml:space="preserve"> </w:t>
      </w:r>
      <w:r w:rsidRPr="00727480">
        <w:rPr>
          <w:rFonts w:ascii="Times New Roman" w:eastAsia="Times New Roman" w:hAnsi="Times New Roman" w:cs="Times New Roman"/>
          <w:color w:val="000000"/>
          <w:sz w:val="28"/>
          <w:szCs w:val="28"/>
          <w:lang w:eastAsia="ru-RU"/>
        </w:rPr>
        <w:t>психол</w:t>
      </w:r>
      <w:r w:rsidRPr="00727480">
        <w:rPr>
          <w:rFonts w:ascii="Times New Roman" w:eastAsia="Times New Roman" w:hAnsi="Times New Roman" w:cs="Times New Roman"/>
          <w:color w:val="000000"/>
          <w:spacing w:val="1"/>
          <w:sz w:val="28"/>
          <w:szCs w:val="28"/>
          <w:lang w:eastAsia="ru-RU"/>
        </w:rPr>
        <w:t>о</w:t>
      </w:r>
      <w:r w:rsidRPr="00727480">
        <w:rPr>
          <w:rFonts w:ascii="Times New Roman" w:eastAsia="Times New Roman" w:hAnsi="Times New Roman" w:cs="Times New Roman"/>
          <w:color w:val="000000"/>
          <w:sz w:val="28"/>
          <w:szCs w:val="28"/>
          <w:lang w:eastAsia="ru-RU"/>
        </w:rPr>
        <w:t>гич</w:t>
      </w:r>
      <w:r w:rsidRPr="00727480">
        <w:rPr>
          <w:rFonts w:ascii="Times New Roman" w:eastAsia="Times New Roman" w:hAnsi="Times New Roman" w:cs="Times New Roman"/>
          <w:color w:val="000000"/>
          <w:spacing w:val="-1"/>
          <w:sz w:val="28"/>
          <w:szCs w:val="28"/>
          <w:lang w:eastAsia="ru-RU"/>
        </w:rPr>
        <w:t>е</w:t>
      </w:r>
      <w:r w:rsidRPr="00727480">
        <w:rPr>
          <w:rFonts w:ascii="Times New Roman" w:eastAsia="Times New Roman" w:hAnsi="Times New Roman" w:cs="Times New Roman"/>
          <w:color w:val="000000"/>
          <w:sz w:val="28"/>
          <w:szCs w:val="28"/>
          <w:lang w:eastAsia="ru-RU"/>
        </w:rPr>
        <w:t>ских</w:t>
      </w:r>
      <w:r w:rsidRPr="00727480">
        <w:rPr>
          <w:rFonts w:ascii="Times New Roman" w:eastAsia="Times New Roman" w:hAnsi="Times New Roman" w:cs="Times New Roman"/>
          <w:color w:val="000000"/>
          <w:spacing w:val="37"/>
          <w:sz w:val="28"/>
          <w:szCs w:val="28"/>
          <w:lang w:eastAsia="ru-RU"/>
        </w:rPr>
        <w:t xml:space="preserve"> </w:t>
      </w:r>
      <w:r w:rsidRPr="00727480">
        <w:rPr>
          <w:rFonts w:ascii="Times New Roman" w:eastAsia="Times New Roman" w:hAnsi="Times New Roman" w:cs="Times New Roman"/>
          <w:color w:val="000000"/>
          <w:sz w:val="28"/>
          <w:szCs w:val="28"/>
          <w:lang w:eastAsia="ru-RU"/>
        </w:rPr>
        <w:t>яв</w:t>
      </w:r>
      <w:r w:rsidRPr="00727480">
        <w:rPr>
          <w:rFonts w:ascii="Times New Roman" w:eastAsia="Times New Roman" w:hAnsi="Times New Roman" w:cs="Times New Roman"/>
          <w:color w:val="000000"/>
          <w:spacing w:val="-1"/>
          <w:sz w:val="28"/>
          <w:szCs w:val="28"/>
          <w:lang w:eastAsia="ru-RU"/>
        </w:rPr>
        <w:t>л</w:t>
      </w:r>
      <w:r w:rsidRPr="00727480">
        <w:rPr>
          <w:rFonts w:ascii="Times New Roman" w:eastAsia="Times New Roman" w:hAnsi="Times New Roman" w:cs="Times New Roman"/>
          <w:color w:val="000000"/>
          <w:sz w:val="28"/>
          <w:szCs w:val="28"/>
          <w:lang w:eastAsia="ru-RU"/>
        </w:rPr>
        <w:t>е</w:t>
      </w:r>
      <w:r w:rsidRPr="00727480">
        <w:rPr>
          <w:rFonts w:ascii="Times New Roman" w:eastAsia="Times New Roman" w:hAnsi="Times New Roman" w:cs="Times New Roman"/>
          <w:color w:val="000000"/>
          <w:spacing w:val="-1"/>
          <w:sz w:val="28"/>
          <w:szCs w:val="28"/>
          <w:lang w:eastAsia="ru-RU"/>
        </w:rPr>
        <w:t>ни</w:t>
      </w:r>
      <w:r w:rsidRPr="00727480">
        <w:rPr>
          <w:rFonts w:ascii="Times New Roman" w:eastAsia="Times New Roman" w:hAnsi="Times New Roman" w:cs="Times New Roman"/>
          <w:color w:val="000000"/>
          <w:sz w:val="28"/>
          <w:szCs w:val="28"/>
          <w:lang w:eastAsia="ru-RU"/>
        </w:rPr>
        <w:t>й,</w:t>
      </w:r>
      <w:r w:rsidRPr="00727480">
        <w:rPr>
          <w:rFonts w:ascii="Times New Roman" w:eastAsia="Times New Roman" w:hAnsi="Times New Roman" w:cs="Times New Roman"/>
          <w:color w:val="000000"/>
          <w:spacing w:val="37"/>
          <w:sz w:val="28"/>
          <w:szCs w:val="28"/>
          <w:lang w:eastAsia="ru-RU"/>
        </w:rPr>
        <w:t xml:space="preserve"> </w:t>
      </w:r>
      <w:r w:rsidRPr="00727480">
        <w:rPr>
          <w:rFonts w:ascii="Times New Roman" w:eastAsia="Times New Roman" w:hAnsi="Times New Roman" w:cs="Times New Roman"/>
          <w:color w:val="000000"/>
          <w:sz w:val="28"/>
          <w:szCs w:val="28"/>
          <w:lang w:eastAsia="ru-RU"/>
        </w:rPr>
        <w:t>норм</w:t>
      </w:r>
      <w:r w:rsidRPr="00727480">
        <w:rPr>
          <w:rFonts w:ascii="Times New Roman" w:eastAsia="Times New Roman" w:hAnsi="Times New Roman" w:cs="Times New Roman"/>
          <w:color w:val="000000"/>
          <w:spacing w:val="35"/>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и</w:t>
      </w:r>
      <w:r w:rsidRPr="00727480">
        <w:rPr>
          <w:rFonts w:ascii="Times New Roman" w:eastAsia="Times New Roman" w:hAnsi="Times New Roman" w:cs="Times New Roman"/>
          <w:color w:val="000000"/>
          <w:spacing w:val="35"/>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п</w:t>
      </w:r>
      <w:r w:rsidRPr="00727480">
        <w:rPr>
          <w:rFonts w:ascii="Times New Roman" w:eastAsia="Times New Roman" w:hAnsi="Times New Roman" w:cs="Times New Roman"/>
          <w:color w:val="000000"/>
          <w:sz w:val="28"/>
          <w:szCs w:val="28"/>
          <w:lang w:eastAsia="ru-RU"/>
        </w:rPr>
        <w:t>равил</w:t>
      </w:r>
      <w:r w:rsidRPr="00727480">
        <w:rPr>
          <w:rFonts w:ascii="Times New Roman" w:eastAsia="Times New Roman" w:hAnsi="Times New Roman" w:cs="Times New Roman"/>
          <w:color w:val="000000"/>
          <w:spacing w:val="35"/>
          <w:sz w:val="28"/>
          <w:szCs w:val="28"/>
          <w:lang w:eastAsia="ru-RU"/>
        </w:rPr>
        <w:t xml:space="preserve"> </w:t>
      </w:r>
      <w:r w:rsidRPr="00727480">
        <w:rPr>
          <w:rFonts w:ascii="Times New Roman" w:eastAsia="Times New Roman" w:hAnsi="Times New Roman" w:cs="Times New Roman"/>
          <w:color w:val="000000"/>
          <w:sz w:val="28"/>
          <w:szCs w:val="28"/>
          <w:lang w:eastAsia="ru-RU"/>
        </w:rPr>
        <w:t>конс</w:t>
      </w:r>
      <w:r w:rsidRPr="00727480">
        <w:rPr>
          <w:rFonts w:ascii="Times New Roman" w:eastAsia="Times New Roman" w:hAnsi="Times New Roman" w:cs="Times New Roman"/>
          <w:color w:val="000000"/>
          <w:spacing w:val="-1"/>
          <w:sz w:val="28"/>
          <w:szCs w:val="28"/>
          <w:lang w:eastAsia="ru-RU"/>
        </w:rPr>
        <w:t>т</w:t>
      </w:r>
      <w:r w:rsidRPr="00727480">
        <w:rPr>
          <w:rFonts w:ascii="Times New Roman" w:eastAsia="Times New Roman" w:hAnsi="Times New Roman" w:cs="Times New Roman"/>
          <w:color w:val="000000"/>
          <w:sz w:val="28"/>
          <w:szCs w:val="28"/>
          <w:lang w:eastAsia="ru-RU"/>
        </w:rPr>
        <w:t>р</w:t>
      </w:r>
      <w:r w:rsidRPr="00727480">
        <w:rPr>
          <w:rFonts w:ascii="Times New Roman" w:eastAsia="Times New Roman" w:hAnsi="Times New Roman" w:cs="Times New Roman"/>
          <w:color w:val="000000"/>
          <w:spacing w:val="-3"/>
          <w:sz w:val="28"/>
          <w:szCs w:val="28"/>
          <w:lang w:eastAsia="ru-RU"/>
        </w:rPr>
        <w:t>у</w:t>
      </w:r>
      <w:r w:rsidRPr="00727480">
        <w:rPr>
          <w:rFonts w:ascii="Times New Roman" w:eastAsia="Times New Roman" w:hAnsi="Times New Roman" w:cs="Times New Roman"/>
          <w:color w:val="000000"/>
          <w:sz w:val="28"/>
          <w:szCs w:val="28"/>
          <w:lang w:eastAsia="ru-RU"/>
        </w:rPr>
        <w:t>к</w:t>
      </w:r>
      <w:r w:rsidRPr="00727480">
        <w:rPr>
          <w:rFonts w:ascii="Times New Roman" w:eastAsia="Times New Roman" w:hAnsi="Times New Roman" w:cs="Times New Roman"/>
          <w:color w:val="000000"/>
          <w:spacing w:val="8"/>
          <w:sz w:val="28"/>
          <w:szCs w:val="28"/>
          <w:lang w:eastAsia="ru-RU"/>
        </w:rPr>
        <w:t>т</w:t>
      </w:r>
      <w:r w:rsidRPr="00727480">
        <w:rPr>
          <w:rFonts w:ascii="Times New Roman" w:eastAsia="Times New Roman" w:hAnsi="Times New Roman" w:cs="Times New Roman"/>
          <w:color w:val="000000"/>
          <w:spacing w:val="1"/>
          <w:sz w:val="28"/>
          <w:szCs w:val="28"/>
          <w:lang w:eastAsia="ru-RU"/>
        </w:rPr>
        <w:t>и</w:t>
      </w:r>
      <w:r w:rsidRPr="00727480">
        <w:rPr>
          <w:rFonts w:ascii="Times New Roman" w:eastAsia="Times New Roman" w:hAnsi="Times New Roman" w:cs="Times New Roman"/>
          <w:color w:val="000000"/>
          <w:sz w:val="28"/>
          <w:szCs w:val="28"/>
          <w:lang w:eastAsia="ru-RU"/>
        </w:rPr>
        <w:t>вного взаимод</w:t>
      </w:r>
      <w:r w:rsidRPr="00727480">
        <w:rPr>
          <w:rFonts w:ascii="Times New Roman" w:eastAsia="Times New Roman" w:hAnsi="Times New Roman" w:cs="Times New Roman"/>
          <w:color w:val="000000"/>
          <w:spacing w:val="-1"/>
          <w:sz w:val="28"/>
          <w:szCs w:val="28"/>
          <w:lang w:eastAsia="ru-RU"/>
        </w:rPr>
        <w:t>е</w:t>
      </w:r>
      <w:r w:rsidRPr="00727480">
        <w:rPr>
          <w:rFonts w:ascii="Times New Roman" w:eastAsia="Times New Roman" w:hAnsi="Times New Roman" w:cs="Times New Roman"/>
          <w:color w:val="000000"/>
          <w:sz w:val="28"/>
          <w:szCs w:val="28"/>
          <w:lang w:eastAsia="ru-RU"/>
        </w:rPr>
        <w:t>йст</w:t>
      </w:r>
      <w:r w:rsidRPr="00727480">
        <w:rPr>
          <w:rFonts w:ascii="Times New Roman" w:eastAsia="Times New Roman" w:hAnsi="Times New Roman" w:cs="Times New Roman"/>
          <w:color w:val="000000"/>
          <w:spacing w:val="-2"/>
          <w:sz w:val="28"/>
          <w:szCs w:val="28"/>
          <w:lang w:eastAsia="ru-RU"/>
        </w:rPr>
        <w:t>в</w:t>
      </w:r>
      <w:r w:rsidRPr="00727480">
        <w:rPr>
          <w:rFonts w:ascii="Times New Roman" w:eastAsia="Times New Roman" w:hAnsi="Times New Roman" w:cs="Times New Roman"/>
          <w:color w:val="000000"/>
          <w:sz w:val="28"/>
          <w:szCs w:val="28"/>
          <w:lang w:eastAsia="ru-RU"/>
        </w:rPr>
        <w:t>ия,</w:t>
      </w:r>
      <w:r w:rsidRPr="00727480">
        <w:rPr>
          <w:rFonts w:ascii="Times New Roman" w:eastAsia="Times New Roman" w:hAnsi="Times New Roman" w:cs="Times New Roman"/>
          <w:color w:val="000000"/>
          <w:spacing w:val="4"/>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п</w:t>
      </w:r>
      <w:r w:rsidRPr="00727480">
        <w:rPr>
          <w:rFonts w:ascii="Times New Roman" w:eastAsia="Times New Roman" w:hAnsi="Times New Roman" w:cs="Times New Roman"/>
          <w:color w:val="000000"/>
          <w:sz w:val="28"/>
          <w:szCs w:val="28"/>
          <w:lang w:eastAsia="ru-RU"/>
        </w:rPr>
        <w:t>роявле</w:t>
      </w:r>
      <w:r w:rsidRPr="00727480">
        <w:rPr>
          <w:rFonts w:ascii="Times New Roman" w:eastAsia="Times New Roman" w:hAnsi="Times New Roman" w:cs="Times New Roman"/>
          <w:color w:val="000000"/>
          <w:spacing w:val="-2"/>
          <w:sz w:val="28"/>
          <w:szCs w:val="28"/>
          <w:lang w:eastAsia="ru-RU"/>
        </w:rPr>
        <w:t>н</w:t>
      </w:r>
      <w:r w:rsidRPr="00727480">
        <w:rPr>
          <w:rFonts w:ascii="Times New Roman" w:eastAsia="Times New Roman" w:hAnsi="Times New Roman" w:cs="Times New Roman"/>
          <w:color w:val="000000"/>
          <w:spacing w:val="-1"/>
          <w:sz w:val="28"/>
          <w:szCs w:val="28"/>
          <w:lang w:eastAsia="ru-RU"/>
        </w:rPr>
        <w:t>и</w:t>
      </w:r>
      <w:r w:rsidRPr="00727480">
        <w:rPr>
          <w:rFonts w:ascii="Times New Roman" w:eastAsia="Times New Roman" w:hAnsi="Times New Roman" w:cs="Times New Roman"/>
          <w:color w:val="000000"/>
          <w:sz w:val="28"/>
          <w:szCs w:val="28"/>
          <w:lang w:eastAsia="ru-RU"/>
        </w:rPr>
        <w:t>й</w:t>
      </w:r>
      <w:r w:rsidRPr="00727480">
        <w:rPr>
          <w:rFonts w:ascii="Times New Roman" w:eastAsia="Times New Roman" w:hAnsi="Times New Roman" w:cs="Times New Roman"/>
          <w:color w:val="000000"/>
          <w:spacing w:val="5"/>
          <w:sz w:val="28"/>
          <w:szCs w:val="28"/>
          <w:lang w:eastAsia="ru-RU"/>
        </w:rPr>
        <w:t xml:space="preserve"> </w:t>
      </w:r>
      <w:r w:rsidRPr="00727480">
        <w:rPr>
          <w:rFonts w:ascii="Times New Roman" w:eastAsia="Times New Roman" w:hAnsi="Times New Roman" w:cs="Times New Roman"/>
          <w:color w:val="000000"/>
          <w:sz w:val="28"/>
          <w:szCs w:val="28"/>
          <w:lang w:eastAsia="ru-RU"/>
        </w:rPr>
        <w:t>с</w:t>
      </w:r>
      <w:r w:rsidRPr="00727480">
        <w:rPr>
          <w:rFonts w:ascii="Times New Roman" w:eastAsia="Times New Roman" w:hAnsi="Times New Roman" w:cs="Times New Roman"/>
          <w:color w:val="000000"/>
          <w:spacing w:val="-1"/>
          <w:sz w:val="28"/>
          <w:szCs w:val="28"/>
          <w:lang w:eastAsia="ru-RU"/>
        </w:rPr>
        <w:t>о</w:t>
      </w:r>
      <w:r w:rsidRPr="00727480">
        <w:rPr>
          <w:rFonts w:ascii="Times New Roman" w:eastAsia="Times New Roman" w:hAnsi="Times New Roman" w:cs="Times New Roman"/>
          <w:color w:val="000000"/>
          <w:sz w:val="28"/>
          <w:szCs w:val="28"/>
          <w:lang w:eastAsia="ru-RU"/>
        </w:rPr>
        <w:t>п</w:t>
      </w:r>
      <w:r w:rsidRPr="00727480">
        <w:rPr>
          <w:rFonts w:ascii="Times New Roman" w:eastAsia="Times New Roman" w:hAnsi="Times New Roman" w:cs="Times New Roman"/>
          <w:color w:val="000000"/>
          <w:spacing w:val="-1"/>
          <w:sz w:val="28"/>
          <w:szCs w:val="28"/>
          <w:lang w:eastAsia="ru-RU"/>
        </w:rPr>
        <w:t>е</w:t>
      </w:r>
      <w:r w:rsidRPr="00727480">
        <w:rPr>
          <w:rFonts w:ascii="Times New Roman" w:eastAsia="Times New Roman" w:hAnsi="Times New Roman" w:cs="Times New Roman"/>
          <w:color w:val="000000"/>
          <w:sz w:val="28"/>
          <w:szCs w:val="28"/>
          <w:lang w:eastAsia="ru-RU"/>
        </w:rPr>
        <w:t>ре</w:t>
      </w:r>
      <w:r w:rsidRPr="00727480">
        <w:rPr>
          <w:rFonts w:ascii="Times New Roman" w:eastAsia="Times New Roman" w:hAnsi="Times New Roman" w:cs="Times New Roman"/>
          <w:color w:val="000000"/>
          <w:spacing w:val="-2"/>
          <w:sz w:val="28"/>
          <w:szCs w:val="28"/>
          <w:lang w:eastAsia="ru-RU"/>
        </w:rPr>
        <w:t>ж</w:t>
      </w:r>
      <w:r w:rsidRPr="00727480">
        <w:rPr>
          <w:rFonts w:ascii="Times New Roman" w:eastAsia="Times New Roman" w:hAnsi="Times New Roman" w:cs="Times New Roman"/>
          <w:color w:val="000000"/>
          <w:sz w:val="28"/>
          <w:szCs w:val="28"/>
          <w:lang w:eastAsia="ru-RU"/>
        </w:rPr>
        <w:t>иван</w:t>
      </w:r>
      <w:r w:rsidRPr="00727480">
        <w:rPr>
          <w:rFonts w:ascii="Times New Roman" w:eastAsia="Times New Roman" w:hAnsi="Times New Roman" w:cs="Times New Roman"/>
          <w:color w:val="000000"/>
          <w:spacing w:val="-1"/>
          <w:sz w:val="28"/>
          <w:szCs w:val="28"/>
          <w:lang w:eastAsia="ru-RU"/>
        </w:rPr>
        <w:t>и</w:t>
      </w:r>
      <w:r w:rsidRPr="00727480">
        <w:rPr>
          <w:rFonts w:ascii="Times New Roman" w:eastAsia="Times New Roman" w:hAnsi="Times New Roman" w:cs="Times New Roman"/>
          <w:color w:val="000000"/>
          <w:sz w:val="28"/>
          <w:szCs w:val="28"/>
          <w:lang w:eastAsia="ru-RU"/>
        </w:rPr>
        <w:t>я</w:t>
      </w:r>
      <w:r w:rsidRPr="00727480">
        <w:rPr>
          <w:rFonts w:ascii="Times New Roman" w:eastAsia="Times New Roman" w:hAnsi="Times New Roman" w:cs="Times New Roman"/>
          <w:color w:val="000000"/>
          <w:spacing w:val="4"/>
          <w:sz w:val="28"/>
          <w:szCs w:val="28"/>
          <w:lang w:eastAsia="ru-RU"/>
        </w:rPr>
        <w:t xml:space="preserve"> </w:t>
      </w:r>
      <w:r w:rsidRPr="00727480">
        <w:rPr>
          <w:rFonts w:ascii="Times New Roman" w:eastAsia="Times New Roman" w:hAnsi="Times New Roman" w:cs="Times New Roman"/>
          <w:color w:val="000000"/>
          <w:sz w:val="28"/>
          <w:szCs w:val="28"/>
          <w:lang w:eastAsia="ru-RU"/>
        </w:rPr>
        <w:t>и</w:t>
      </w:r>
      <w:r w:rsidRPr="00727480">
        <w:rPr>
          <w:rFonts w:ascii="Times New Roman" w:eastAsia="Times New Roman" w:hAnsi="Times New Roman" w:cs="Times New Roman"/>
          <w:color w:val="000000"/>
          <w:spacing w:val="5"/>
          <w:sz w:val="28"/>
          <w:szCs w:val="28"/>
          <w:lang w:eastAsia="ru-RU"/>
        </w:rPr>
        <w:t xml:space="preserve"> </w:t>
      </w:r>
      <w:r w:rsidRPr="00727480">
        <w:rPr>
          <w:rFonts w:ascii="Times New Roman" w:eastAsia="Times New Roman" w:hAnsi="Times New Roman" w:cs="Times New Roman"/>
          <w:color w:val="000000"/>
          <w:sz w:val="28"/>
          <w:szCs w:val="28"/>
          <w:lang w:eastAsia="ru-RU"/>
        </w:rPr>
        <w:t>взаи</w:t>
      </w:r>
      <w:r w:rsidRPr="00727480">
        <w:rPr>
          <w:rFonts w:ascii="Times New Roman" w:eastAsia="Times New Roman" w:hAnsi="Times New Roman" w:cs="Times New Roman"/>
          <w:color w:val="000000"/>
          <w:spacing w:val="-1"/>
          <w:sz w:val="28"/>
          <w:szCs w:val="28"/>
          <w:lang w:eastAsia="ru-RU"/>
        </w:rPr>
        <w:t>м</w:t>
      </w:r>
      <w:r w:rsidRPr="00727480">
        <w:rPr>
          <w:rFonts w:ascii="Times New Roman" w:eastAsia="Times New Roman" w:hAnsi="Times New Roman" w:cs="Times New Roman"/>
          <w:color w:val="000000"/>
          <w:sz w:val="28"/>
          <w:szCs w:val="28"/>
          <w:lang w:eastAsia="ru-RU"/>
        </w:rPr>
        <w:t>опо</w:t>
      </w:r>
      <w:r w:rsidRPr="00727480">
        <w:rPr>
          <w:rFonts w:ascii="Times New Roman" w:eastAsia="Times New Roman" w:hAnsi="Times New Roman" w:cs="Times New Roman"/>
          <w:color w:val="000000"/>
          <w:spacing w:val="-2"/>
          <w:sz w:val="28"/>
          <w:szCs w:val="28"/>
          <w:lang w:eastAsia="ru-RU"/>
        </w:rPr>
        <w:t>м</w:t>
      </w:r>
      <w:r w:rsidRPr="00727480">
        <w:rPr>
          <w:rFonts w:ascii="Times New Roman" w:eastAsia="Times New Roman" w:hAnsi="Times New Roman" w:cs="Times New Roman"/>
          <w:color w:val="000000"/>
          <w:sz w:val="28"/>
          <w:szCs w:val="28"/>
          <w:lang w:eastAsia="ru-RU"/>
        </w:rPr>
        <w:t>ощи;</w:t>
      </w:r>
      <w:r w:rsidRPr="00727480">
        <w:rPr>
          <w:rFonts w:ascii="Times New Roman" w:eastAsia="Times New Roman" w:hAnsi="Times New Roman" w:cs="Times New Roman"/>
          <w:color w:val="000000"/>
          <w:spacing w:val="3"/>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р</w:t>
      </w:r>
      <w:r w:rsidRPr="00727480">
        <w:rPr>
          <w:rFonts w:ascii="Times New Roman" w:eastAsia="Times New Roman" w:hAnsi="Times New Roman" w:cs="Times New Roman"/>
          <w:color w:val="000000"/>
          <w:sz w:val="28"/>
          <w:szCs w:val="28"/>
          <w:lang w:eastAsia="ru-RU"/>
        </w:rPr>
        <w:t>ас</w:t>
      </w:r>
      <w:r w:rsidRPr="00727480">
        <w:rPr>
          <w:rFonts w:ascii="Times New Roman" w:eastAsia="Times New Roman" w:hAnsi="Times New Roman" w:cs="Times New Roman"/>
          <w:color w:val="000000"/>
          <w:spacing w:val="-2"/>
          <w:sz w:val="28"/>
          <w:szCs w:val="28"/>
          <w:lang w:eastAsia="ru-RU"/>
        </w:rPr>
        <w:t>ш</w:t>
      </w:r>
      <w:r w:rsidRPr="00727480">
        <w:rPr>
          <w:rFonts w:ascii="Times New Roman" w:eastAsia="Times New Roman" w:hAnsi="Times New Roman" w:cs="Times New Roman"/>
          <w:color w:val="000000"/>
          <w:sz w:val="28"/>
          <w:szCs w:val="28"/>
          <w:lang w:eastAsia="ru-RU"/>
        </w:rPr>
        <w:t>ире</w:t>
      </w:r>
      <w:r w:rsidRPr="00727480">
        <w:rPr>
          <w:rFonts w:ascii="Times New Roman" w:eastAsia="Times New Roman" w:hAnsi="Times New Roman" w:cs="Times New Roman"/>
          <w:color w:val="000000"/>
          <w:spacing w:val="-1"/>
          <w:sz w:val="28"/>
          <w:szCs w:val="28"/>
          <w:lang w:eastAsia="ru-RU"/>
        </w:rPr>
        <w:t>н</w:t>
      </w:r>
      <w:r w:rsidRPr="00727480">
        <w:rPr>
          <w:rFonts w:ascii="Times New Roman" w:eastAsia="Times New Roman" w:hAnsi="Times New Roman" w:cs="Times New Roman"/>
          <w:color w:val="000000"/>
          <w:sz w:val="28"/>
          <w:szCs w:val="28"/>
          <w:lang w:eastAsia="ru-RU"/>
        </w:rPr>
        <w:t>ия эмоционально</w:t>
      </w:r>
      <w:r w:rsidRPr="00727480">
        <w:rPr>
          <w:rFonts w:ascii="Times New Roman" w:eastAsia="Times New Roman" w:hAnsi="Times New Roman" w:cs="Times New Roman"/>
          <w:color w:val="000000"/>
          <w:spacing w:val="-2"/>
          <w:sz w:val="28"/>
          <w:szCs w:val="28"/>
          <w:lang w:eastAsia="ru-RU"/>
        </w:rPr>
        <w:t>г</w:t>
      </w:r>
      <w:r w:rsidRPr="00727480">
        <w:rPr>
          <w:rFonts w:ascii="Times New Roman" w:eastAsia="Times New Roman" w:hAnsi="Times New Roman" w:cs="Times New Roman"/>
          <w:color w:val="000000"/>
          <w:sz w:val="28"/>
          <w:szCs w:val="28"/>
          <w:lang w:eastAsia="ru-RU"/>
        </w:rPr>
        <w:t>о</w:t>
      </w:r>
      <w:r w:rsidRPr="00727480">
        <w:rPr>
          <w:rFonts w:ascii="Times New Roman" w:eastAsia="Times New Roman" w:hAnsi="Times New Roman" w:cs="Times New Roman"/>
          <w:color w:val="000000"/>
          <w:spacing w:val="188"/>
          <w:sz w:val="28"/>
          <w:szCs w:val="28"/>
          <w:lang w:eastAsia="ru-RU"/>
        </w:rPr>
        <w:t xml:space="preserve"> </w:t>
      </w:r>
      <w:r w:rsidRPr="00727480">
        <w:rPr>
          <w:rFonts w:ascii="Times New Roman" w:eastAsia="Times New Roman" w:hAnsi="Times New Roman" w:cs="Times New Roman"/>
          <w:color w:val="000000"/>
          <w:sz w:val="28"/>
          <w:szCs w:val="28"/>
          <w:lang w:eastAsia="ru-RU"/>
        </w:rPr>
        <w:t>опыта</w:t>
      </w:r>
      <w:r w:rsidRPr="00727480">
        <w:rPr>
          <w:rFonts w:ascii="Times New Roman" w:eastAsia="Times New Roman" w:hAnsi="Times New Roman" w:cs="Times New Roman"/>
          <w:color w:val="000000"/>
          <w:spacing w:val="183"/>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р</w:t>
      </w:r>
      <w:r w:rsidRPr="00727480">
        <w:rPr>
          <w:rFonts w:ascii="Times New Roman" w:eastAsia="Times New Roman" w:hAnsi="Times New Roman" w:cs="Times New Roman"/>
          <w:color w:val="000000"/>
          <w:sz w:val="28"/>
          <w:szCs w:val="28"/>
          <w:lang w:eastAsia="ru-RU"/>
        </w:rPr>
        <w:t>ебён</w:t>
      </w:r>
      <w:r w:rsidRPr="00727480">
        <w:rPr>
          <w:rFonts w:ascii="Times New Roman" w:eastAsia="Times New Roman" w:hAnsi="Times New Roman" w:cs="Times New Roman"/>
          <w:color w:val="000000"/>
          <w:spacing w:val="-1"/>
          <w:sz w:val="28"/>
          <w:szCs w:val="28"/>
          <w:lang w:eastAsia="ru-RU"/>
        </w:rPr>
        <w:t>к</w:t>
      </w:r>
      <w:r w:rsidRPr="00727480">
        <w:rPr>
          <w:rFonts w:ascii="Times New Roman" w:eastAsia="Times New Roman" w:hAnsi="Times New Roman" w:cs="Times New Roman"/>
          <w:color w:val="000000"/>
          <w:sz w:val="28"/>
          <w:szCs w:val="28"/>
          <w:lang w:eastAsia="ru-RU"/>
        </w:rPr>
        <w:t>а,</w:t>
      </w:r>
      <w:r w:rsidRPr="00727480">
        <w:rPr>
          <w:rFonts w:ascii="Times New Roman" w:eastAsia="Times New Roman" w:hAnsi="Times New Roman" w:cs="Times New Roman"/>
          <w:color w:val="000000"/>
          <w:spacing w:val="188"/>
          <w:sz w:val="28"/>
          <w:szCs w:val="28"/>
          <w:lang w:eastAsia="ru-RU"/>
        </w:rPr>
        <w:t xml:space="preserve"> </w:t>
      </w:r>
      <w:r w:rsidRPr="00727480">
        <w:rPr>
          <w:rFonts w:ascii="Times New Roman" w:eastAsia="Times New Roman" w:hAnsi="Times New Roman" w:cs="Times New Roman"/>
          <w:color w:val="000000"/>
          <w:sz w:val="28"/>
          <w:szCs w:val="28"/>
          <w:lang w:eastAsia="ru-RU"/>
        </w:rPr>
        <w:t>формирования</w:t>
      </w:r>
      <w:r w:rsidRPr="00727480">
        <w:rPr>
          <w:rFonts w:ascii="Times New Roman" w:eastAsia="Times New Roman" w:hAnsi="Times New Roman" w:cs="Times New Roman"/>
          <w:color w:val="000000"/>
          <w:spacing w:val="187"/>
          <w:sz w:val="28"/>
          <w:szCs w:val="28"/>
          <w:lang w:eastAsia="ru-RU"/>
        </w:rPr>
        <w:t xml:space="preserve"> </w:t>
      </w:r>
      <w:r w:rsidRPr="00727480">
        <w:rPr>
          <w:rFonts w:ascii="Times New Roman" w:eastAsia="Times New Roman" w:hAnsi="Times New Roman" w:cs="Times New Roman"/>
          <w:color w:val="000000"/>
          <w:sz w:val="28"/>
          <w:szCs w:val="28"/>
          <w:lang w:eastAsia="ru-RU"/>
        </w:rPr>
        <w:t>у</w:t>
      </w:r>
      <w:r w:rsidRPr="00727480">
        <w:rPr>
          <w:rFonts w:ascii="Times New Roman" w:eastAsia="Times New Roman" w:hAnsi="Times New Roman" w:cs="Times New Roman"/>
          <w:color w:val="000000"/>
          <w:spacing w:val="185"/>
          <w:sz w:val="28"/>
          <w:szCs w:val="28"/>
          <w:lang w:eastAsia="ru-RU"/>
        </w:rPr>
        <w:t xml:space="preserve"> </w:t>
      </w:r>
      <w:r w:rsidRPr="00727480">
        <w:rPr>
          <w:rFonts w:ascii="Times New Roman" w:eastAsia="Times New Roman" w:hAnsi="Times New Roman" w:cs="Times New Roman"/>
          <w:color w:val="000000"/>
          <w:sz w:val="28"/>
          <w:szCs w:val="28"/>
          <w:lang w:eastAsia="ru-RU"/>
        </w:rPr>
        <w:t>него</w:t>
      </w:r>
      <w:r w:rsidRPr="00727480">
        <w:rPr>
          <w:rFonts w:ascii="Times New Roman" w:eastAsia="Times New Roman" w:hAnsi="Times New Roman" w:cs="Times New Roman"/>
          <w:color w:val="000000"/>
          <w:spacing w:val="190"/>
          <w:sz w:val="28"/>
          <w:szCs w:val="28"/>
          <w:lang w:eastAsia="ru-RU"/>
        </w:rPr>
        <w:t xml:space="preserve"> </w:t>
      </w:r>
      <w:r w:rsidRPr="00727480">
        <w:rPr>
          <w:rFonts w:ascii="Times New Roman" w:eastAsia="Times New Roman" w:hAnsi="Times New Roman" w:cs="Times New Roman"/>
          <w:color w:val="000000"/>
          <w:sz w:val="28"/>
          <w:szCs w:val="28"/>
          <w:lang w:eastAsia="ru-RU"/>
        </w:rPr>
        <w:t>э</w:t>
      </w:r>
      <w:r w:rsidRPr="00727480">
        <w:rPr>
          <w:rFonts w:ascii="Times New Roman" w:eastAsia="Times New Roman" w:hAnsi="Times New Roman" w:cs="Times New Roman"/>
          <w:color w:val="000000"/>
          <w:spacing w:val="-1"/>
          <w:sz w:val="28"/>
          <w:szCs w:val="28"/>
          <w:lang w:eastAsia="ru-RU"/>
        </w:rPr>
        <w:t>м</w:t>
      </w:r>
      <w:r w:rsidRPr="00727480">
        <w:rPr>
          <w:rFonts w:ascii="Times New Roman" w:eastAsia="Times New Roman" w:hAnsi="Times New Roman" w:cs="Times New Roman"/>
          <w:color w:val="000000"/>
          <w:sz w:val="28"/>
          <w:szCs w:val="28"/>
          <w:lang w:eastAsia="ru-RU"/>
        </w:rPr>
        <w:t>па</w:t>
      </w:r>
      <w:r w:rsidRPr="00727480">
        <w:rPr>
          <w:rFonts w:ascii="Times New Roman" w:eastAsia="Times New Roman" w:hAnsi="Times New Roman" w:cs="Times New Roman"/>
          <w:color w:val="000000"/>
          <w:spacing w:val="-1"/>
          <w:sz w:val="28"/>
          <w:szCs w:val="28"/>
          <w:lang w:eastAsia="ru-RU"/>
        </w:rPr>
        <w:t>т</w:t>
      </w:r>
      <w:r w:rsidRPr="00727480">
        <w:rPr>
          <w:rFonts w:ascii="Times New Roman" w:eastAsia="Times New Roman" w:hAnsi="Times New Roman" w:cs="Times New Roman"/>
          <w:color w:val="000000"/>
          <w:sz w:val="28"/>
          <w:szCs w:val="28"/>
          <w:lang w:eastAsia="ru-RU"/>
        </w:rPr>
        <w:t>ии</w:t>
      </w:r>
      <w:r w:rsidRPr="00727480">
        <w:rPr>
          <w:rFonts w:ascii="Times New Roman" w:eastAsia="Times New Roman" w:hAnsi="Times New Roman" w:cs="Times New Roman"/>
          <w:color w:val="000000"/>
          <w:spacing w:val="187"/>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и</w:t>
      </w:r>
      <w:r w:rsidRPr="00727480">
        <w:rPr>
          <w:rFonts w:ascii="Times New Roman" w:eastAsia="Times New Roman" w:hAnsi="Times New Roman" w:cs="Times New Roman"/>
          <w:color w:val="000000"/>
          <w:sz w:val="28"/>
          <w:szCs w:val="28"/>
          <w:lang w:eastAsia="ru-RU"/>
        </w:rPr>
        <w:t xml:space="preserve"> це</w:t>
      </w:r>
      <w:r w:rsidRPr="00727480">
        <w:rPr>
          <w:rFonts w:ascii="Times New Roman" w:eastAsia="Times New Roman" w:hAnsi="Times New Roman" w:cs="Times New Roman"/>
          <w:color w:val="000000"/>
          <w:spacing w:val="-1"/>
          <w:sz w:val="28"/>
          <w:szCs w:val="28"/>
          <w:lang w:eastAsia="ru-RU"/>
        </w:rPr>
        <w:t>н</w:t>
      </w:r>
      <w:r w:rsidRPr="00727480">
        <w:rPr>
          <w:rFonts w:ascii="Times New Roman" w:eastAsia="Times New Roman" w:hAnsi="Times New Roman" w:cs="Times New Roman"/>
          <w:color w:val="000000"/>
          <w:sz w:val="28"/>
          <w:szCs w:val="28"/>
          <w:lang w:eastAsia="ru-RU"/>
        </w:rPr>
        <w:t>ност</w:t>
      </w:r>
      <w:r w:rsidRPr="00727480">
        <w:rPr>
          <w:rFonts w:ascii="Times New Roman" w:eastAsia="Times New Roman" w:hAnsi="Times New Roman" w:cs="Times New Roman"/>
          <w:color w:val="000000"/>
          <w:spacing w:val="-1"/>
          <w:sz w:val="28"/>
          <w:szCs w:val="28"/>
          <w:lang w:eastAsia="ru-RU"/>
        </w:rPr>
        <w:t>н</w:t>
      </w:r>
      <w:r w:rsidRPr="00727480">
        <w:rPr>
          <w:rFonts w:ascii="Times New Roman" w:eastAsia="Times New Roman" w:hAnsi="Times New Roman" w:cs="Times New Roman"/>
          <w:color w:val="000000"/>
          <w:spacing w:val="1"/>
          <w:sz w:val="28"/>
          <w:szCs w:val="28"/>
          <w:lang w:eastAsia="ru-RU"/>
        </w:rPr>
        <w:t>о</w:t>
      </w:r>
      <w:r w:rsidRPr="00727480">
        <w:rPr>
          <w:rFonts w:ascii="Times New Roman" w:eastAsia="Times New Roman" w:hAnsi="Times New Roman" w:cs="Times New Roman"/>
          <w:color w:val="000000"/>
          <w:spacing w:val="-1"/>
          <w:sz w:val="28"/>
          <w:szCs w:val="28"/>
          <w:lang w:eastAsia="ru-RU"/>
        </w:rPr>
        <w:t>г</w:t>
      </w:r>
      <w:r w:rsidRPr="00727480">
        <w:rPr>
          <w:rFonts w:ascii="Times New Roman" w:eastAsia="Times New Roman" w:hAnsi="Times New Roman" w:cs="Times New Roman"/>
          <w:color w:val="000000"/>
          <w:sz w:val="28"/>
          <w:szCs w:val="28"/>
          <w:lang w:eastAsia="ru-RU"/>
        </w:rPr>
        <w:t>о о</w:t>
      </w:r>
      <w:r w:rsidRPr="00727480">
        <w:rPr>
          <w:rFonts w:ascii="Times New Roman" w:eastAsia="Times New Roman" w:hAnsi="Times New Roman" w:cs="Times New Roman"/>
          <w:color w:val="000000"/>
          <w:spacing w:val="-1"/>
          <w:sz w:val="28"/>
          <w:szCs w:val="28"/>
          <w:lang w:eastAsia="ru-RU"/>
        </w:rPr>
        <w:t>тн</w:t>
      </w:r>
      <w:r w:rsidRPr="00727480">
        <w:rPr>
          <w:rFonts w:ascii="Times New Roman" w:eastAsia="Times New Roman" w:hAnsi="Times New Roman" w:cs="Times New Roman"/>
          <w:color w:val="000000"/>
          <w:sz w:val="28"/>
          <w:szCs w:val="28"/>
          <w:lang w:eastAsia="ru-RU"/>
        </w:rPr>
        <w:t>о</w:t>
      </w:r>
      <w:r w:rsidRPr="00727480">
        <w:rPr>
          <w:rFonts w:ascii="Times New Roman" w:eastAsia="Times New Roman" w:hAnsi="Times New Roman" w:cs="Times New Roman"/>
          <w:color w:val="000000"/>
          <w:spacing w:val="-1"/>
          <w:sz w:val="28"/>
          <w:szCs w:val="28"/>
          <w:lang w:eastAsia="ru-RU"/>
        </w:rPr>
        <w:t>ш</w:t>
      </w:r>
      <w:r w:rsidRPr="00727480">
        <w:rPr>
          <w:rFonts w:ascii="Times New Roman" w:eastAsia="Times New Roman" w:hAnsi="Times New Roman" w:cs="Times New Roman"/>
          <w:color w:val="000000"/>
          <w:sz w:val="28"/>
          <w:szCs w:val="28"/>
          <w:lang w:eastAsia="ru-RU"/>
        </w:rPr>
        <w:t>ения к ок</w:t>
      </w:r>
      <w:r w:rsidRPr="00727480">
        <w:rPr>
          <w:rFonts w:ascii="Times New Roman" w:eastAsia="Times New Roman" w:hAnsi="Times New Roman" w:cs="Times New Roman"/>
          <w:color w:val="000000"/>
          <w:spacing w:val="1"/>
          <w:sz w:val="28"/>
          <w:szCs w:val="28"/>
          <w:lang w:eastAsia="ru-RU"/>
        </w:rPr>
        <w:t>р</w:t>
      </w:r>
      <w:r w:rsidRPr="00727480">
        <w:rPr>
          <w:rFonts w:ascii="Times New Roman" w:eastAsia="Times New Roman" w:hAnsi="Times New Roman" w:cs="Times New Roman"/>
          <w:color w:val="000000"/>
          <w:spacing w:val="-1"/>
          <w:sz w:val="28"/>
          <w:szCs w:val="28"/>
          <w:lang w:eastAsia="ru-RU"/>
        </w:rPr>
        <w:t>у</w:t>
      </w:r>
      <w:r w:rsidRPr="00727480">
        <w:rPr>
          <w:rFonts w:ascii="Times New Roman" w:eastAsia="Times New Roman" w:hAnsi="Times New Roman" w:cs="Times New Roman"/>
          <w:color w:val="000000"/>
          <w:sz w:val="28"/>
          <w:szCs w:val="28"/>
          <w:lang w:eastAsia="ru-RU"/>
        </w:rPr>
        <w:t>жающе</w:t>
      </w:r>
      <w:r w:rsidRPr="00727480">
        <w:rPr>
          <w:rFonts w:ascii="Times New Roman" w:eastAsia="Times New Roman" w:hAnsi="Times New Roman" w:cs="Times New Roman"/>
          <w:color w:val="000000"/>
          <w:spacing w:val="-3"/>
          <w:sz w:val="28"/>
          <w:szCs w:val="28"/>
          <w:lang w:eastAsia="ru-RU"/>
        </w:rPr>
        <w:t>м</w:t>
      </w:r>
      <w:r w:rsidRPr="00727480">
        <w:rPr>
          <w:rFonts w:ascii="Times New Roman" w:eastAsia="Times New Roman" w:hAnsi="Times New Roman" w:cs="Times New Roman"/>
          <w:color w:val="000000"/>
          <w:sz w:val="28"/>
          <w:szCs w:val="28"/>
          <w:lang w:eastAsia="ru-RU"/>
        </w:rPr>
        <w:t>у ми</w:t>
      </w:r>
      <w:r w:rsidRPr="00727480">
        <w:rPr>
          <w:rFonts w:ascii="Times New Roman" w:eastAsia="Times New Roman" w:hAnsi="Times New Roman" w:cs="Times New Roman"/>
          <w:color w:val="000000"/>
          <w:spacing w:val="1"/>
          <w:sz w:val="28"/>
          <w:szCs w:val="28"/>
          <w:lang w:eastAsia="ru-RU"/>
        </w:rPr>
        <w:t>р</w:t>
      </w:r>
      <w:r w:rsidRPr="00727480">
        <w:rPr>
          <w:rFonts w:ascii="Times New Roman" w:eastAsia="Times New Roman" w:hAnsi="Times New Roman" w:cs="Times New Roman"/>
          <w:color w:val="000000"/>
          <w:spacing w:val="-2"/>
          <w:sz w:val="28"/>
          <w:szCs w:val="28"/>
          <w:lang w:eastAsia="ru-RU"/>
        </w:rPr>
        <w:t>у</w:t>
      </w:r>
      <w:r w:rsidRPr="00727480">
        <w:rPr>
          <w:rFonts w:ascii="Times New Roman" w:eastAsia="Times New Roman" w:hAnsi="Times New Roman" w:cs="Times New Roman"/>
          <w:color w:val="000000"/>
          <w:sz w:val="28"/>
          <w:szCs w:val="28"/>
          <w:lang w:eastAsia="ru-RU"/>
        </w:rPr>
        <w:t>.</w:t>
      </w:r>
    </w:p>
    <w:p w:rsidR="00727480" w:rsidRPr="00727480" w:rsidRDefault="00727480" w:rsidP="001568B2">
      <w:pPr>
        <w:widowControl w:val="0"/>
        <w:spacing w:after="0" w:line="240" w:lineRule="auto"/>
        <w:ind w:right="-2" w:firstLine="567"/>
        <w:jc w:val="both"/>
        <w:rPr>
          <w:rFonts w:ascii="Times New Roman" w:eastAsia="Times New Roman" w:hAnsi="Times New Roman" w:cs="Times New Roman"/>
          <w:color w:val="000000"/>
          <w:sz w:val="28"/>
          <w:szCs w:val="28"/>
          <w:lang w:eastAsia="ru-RU"/>
        </w:rPr>
      </w:pPr>
      <w:r w:rsidRPr="00727480">
        <w:rPr>
          <w:rFonts w:ascii="Times New Roman" w:eastAsia="Times New Roman" w:hAnsi="Times New Roman" w:cs="Times New Roman"/>
          <w:color w:val="000000"/>
          <w:sz w:val="28"/>
          <w:szCs w:val="28"/>
          <w:lang w:eastAsia="ru-RU"/>
        </w:rPr>
        <w:t>Полнометра</w:t>
      </w:r>
      <w:r w:rsidRPr="00727480">
        <w:rPr>
          <w:rFonts w:ascii="Times New Roman" w:eastAsia="Times New Roman" w:hAnsi="Times New Roman" w:cs="Times New Roman"/>
          <w:color w:val="000000"/>
          <w:spacing w:val="-1"/>
          <w:sz w:val="28"/>
          <w:szCs w:val="28"/>
          <w:lang w:eastAsia="ru-RU"/>
        </w:rPr>
        <w:t>ж</w:t>
      </w:r>
      <w:r w:rsidRPr="00727480">
        <w:rPr>
          <w:rFonts w:ascii="Times New Roman" w:eastAsia="Times New Roman" w:hAnsi="Times New Roman" w:cs="Times New Roman"/>
          <w:color w:val="000000"/>
          <w:sz w:val="28"/>
          <w:szCs w:val="28"/>
          <w:lang w:eastAsia="ru-RU"/>
        </w:rPr>
        <w:t>ные</w:t>
      </w:r>
      <w:r w:rsidRPr="00727480">
        <w:rPr>
          <w:rFonts w:ascii="Times New Roman" w:eastAsia="Times New Roman" w:hAnsi="Times New Roman" w:cs="Times New Roman"/>
          <w:color w:val="000000"/>
          <w:spacing w:val="42"/>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а</w:t>
      </w:r>
      <w:r w:rsidRPr="00727480">
        <w:rPr>
          <w:rFonts w:ascii="Times New Roman" w:eastAsia="Times New Roman" w:hAnsi="Times New Roman" w:cs="Times New Roman"/>
          <w:color w:val="000000"/>
          <w:sz w:val="28"/>
          <w:szCs w:val="28"/>
          <w:lang w:eastAsia="ru-RU"/>
        </w:rPr>
        <w:t>н</w:t>
      </w:r>
      <w:r w:rsidRPr="00727480">
        <w:rPr>
          <w:rFonts w:ascii="Times New Roman" w:eastAsia="Times New Roman" w:hAnsi="Times New Roman" w:cs="Times New Roman"/>
          <w:color w:val="000000"/>
          <w:spacing w:val="1"/>
          <w:sz w:val="28"/>
          <w:szCs w:val="28"/>
          <w:lang w:eastAsia="ru-RU"/>
        </w:rPr>
        <w:t>и</w:t>
      </w:r>
      <w:r w:rsidRPr="00727480">
        <w:rPr>
          <w:rFonts w:ascii="Times New Roman" w:eastAsia="Times New Roman" w:hAnsi="Times New Roman" w:cs="Times New Roman"/>
          <w:color w:val="000000"/>
          <w:spacing w:val="-1"/>
          <w:sz w:val="28"/>
          <w:szCs w:val="28"/>
          <w:lang w:eastAsia="ru-RU"/>
        </w:rPr>
        <w:t>м</w:t>
      </w:r>
      <w:r w:rsidRPr="00727480">
        <w:rPr>
          <w:rFonts w:ascii="Times New Roman" w:eastAsia="Times New Roman" w:hAnsi="Times New Roman" w:cs="Times New Roman"/>
          <w:color w:val="000000"/>
          <w:sz w:val="28"/>
          <w:szCs w:val="28"/>
          <w:lang w:eastAsia="ru-RU"/>
        </w:rPr>
        <w:t>а</w:t>
      </w:r>
      <w:r w:rsidRPr="00727480">
        <w:rPr>
          <w:rFonts w:ascii="Times New Roman" w:eastAsia="Times New Roman" w:hAnsi="Times New Roman" w:cs="Times New Roman"/>
          <w:color w:val="000000"/>
          <w:spacing w:val="-1"/>
          <w:sz w:val="28"/>
          <w:szCs w:val="28"/>
          <w:lang w:eastAsia="ru-RU"/>
        </w:rPr>
        <w:t>ц</w:t>
      </w:r>
      <w:r w:rsidRPr="00727480">
        <w:rPr>
          <w:rFonts w:ascii="Times New Roman" w:eastAsia="Times New Roman" w:hAnsi="Times New Roman" w:cs="Times New Roman"/>
          <w:color w:val="000000"/>
          <w:sz w:val="28"/>
          <w:szCs w:val="28"/>
          <w:lang w:eastAsia="ru-RU"/>
        </w:rPr>
        <w:t>ионные</w:t>
      </w:r>
      <w:r w:rsidRPr="00727480">
        <w:rPr>
          <w:rFonts w:ascii="Times New Roman" w:eastAsia="Times New Roman" w:hAnsi="Times New Roman" w:cs="Times New Roman"/>
          <w:color w:val="000000"/>
          <w:spacing w:val="42"/>
          <w:sz w:val="28"/>
          <w:szCs w:val="28"/>
          <w:lang w:eastAsia="ru-RU"/>
        </w:rPr>
        <w:t xml:space="preserve"> </w:t>
      </w:r>
      <w:r w:rsidRPr="00727480">
        <w:rPr>
          <w:rFonts w:ascii="Times New Roman" w:eastAsia="Times New Roman" w:hAnsi="Times New Roman" w:cs="Times New Roman"/>
          <w:color w:val="000000"/>
          <w:sz w:val="28"/>
          <w:szCs w:val="28"/>
          <w:lang w:eastAsia="ru-RU"/>
        </w:rPr>
        <w:t>фильмы</w:t>
      </w:r>
      <w:r w:rsidRPr="00727480">
        <w:rPr>
          <w:rFonts w:ascii="Times New Roman" w:eastAsia="Times New Roman" w:hAnsi="Times New Roman" w:cs="Times New Roman"/>
          <w:color w:val="000000"/>
          <w:spacing w:val="43"/>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р</w:t>
      </w:r>
      <w:r w:rsidRPr="00727480">
        <w:rPr>
          <w:rFonts w:ascii="Times New Roman" w:eastAsia="Times New Roman" w:hAnsi="Times New Roman" w:cs="Times New Roman"/>
          <w:color w:val="000000"/>
          <w:sz w:val="28"/>
          <w:szCs w:val="28"/>
          <w:lang w:eastAsia="ru-RU"/>
        </w:rPr>
        <w:t>е</w:t>
      </w:r>
      <w:r w:rsidRPr="00727480">
        <w:rPr>
          <w:rFonts w:ascii="Times New Roman" w:eastAsia="Times New Roman" w:hAnsi="Times New Roman" w:cs="Times New Roman"/>
          <w:color w:val="000000"/>
          <w:spacing w:val="-1"/>
          <w:sz w:val="28"/>
          <w:szCs w:val="28"/>
          <w:lang w:eastAsia="ru-RU"/>
        </w:rPr>
        <w:t>к</w:t>
      </w:r>
      <w:r w:rsidRPr="00727480">
        <w:rPr>
          <w:rFonts w:ascii="Times New Roman" w:eastAsia="Times New Roman" w:hAnsi="Times New Roman" w:cs="Times New Roman"/>
          <w:color w:val="000000"/>
          <w:sz w:val="28"/>
          <w:szCs w:val="28"/>
          <w:lang w:eastAsia="ru-RU"/>
        </w:rPr>
        <w:t>ом</w:t>
      </w:r>
      <w:r w:rsidRPr="00727480">
        <w:rPr>
          <w:rFonts w:ascii="Times New Roman" w:eastAsia="Times New Roman" w:hAnsi="Times New Roman" w:cs="Times New Roman"/>
          <w:color w:val="000000"/>
          <w:spacing w:val="-1"/>
          <w:sz w:val="28"/>
          <w:szCs w:val="28"/>
          <w:lang w:eastAsia="ru-RU"/>
        </w:rPr>
        <w:t>ен</w:t>
      </w:r>
      <w:r w:rsidRPr="00727480">
        <w:rPr>
          <w:rFonts w:ascii="Times New Roman" w:eastAsia="Times New Roman" w:hAnsi="Times New Roman" w:cs="Times New Roman"/>
          <w:color w:val="000000"/>
          <w:sz w:val="28"/>
          <w:szCs w:val="28"/>
          <w:lang w:eastAsia="ru-RU"/>
        </w:rPr>
        <w:t>д</w:t>
      </w:r>
      <w:r w:rsidRPr="00727480">
        <w:rPr>
          <w:rFonts w:ascii="Times New Roman" w:eastAsia="Times New Roman" w:hAnsi="Times New Roman" w:cs="Times New Roman"/>
          <w:color w:val="000000"/>
          <w:spacing w:val="-2"/>
          <w:sz w:val="28"/>
          <w:szCs w:val="28"/>
          <w:lang w:eastAsia="ru-RU"/>
        </w:rPr>
        <w:t>у</w:t>
      </w:r>
      <w:r w:rsidRPr="00727480">
        <w:rPr>
          <w:rFonts w:ascii="Times New Roman" w:eastAsia="Times New Roman" w:hAnsi="Times New Roman" w:cs="Times New Roman"/>
          <w:color w:val="000000"/>
          <w:sz w:val="28"/>
          <w:szCs w:val="28"/>
          <w:lang w:eastAsia="ru-RU"/>
        </w:rPr>
        <w:t>ются</w:t>
      </w:r>
      <w:r w:rsidRPr="00727480">
        <w:rPr>
          <w:rFonts w:ascii="Times New Roman" w:eastAsia="Times New Roman" w:hAnsi="Times New Roman" w:cs="Times New Roman"/>
          <w:color w:val="000000"/>
          <w:spacing w:val="44"/>
          <w:sz w:val="28"/>
          <w:szCs w:val="28"/>
          <w:lang w:eastAsia="ru-RU"/>
        </w:rPr>
        <w:t xml:space="preserve"> </w:t>
      </w:r>
      <w:r w:rsidRPr="00727480">
        <w:rPr>
          <w:rFonts w:ascii="Times New Roman" w:eastAsia="Times New Roman" w:hAnsi="Times New Roman" w:cs="Times New Roman"/>
          <w:color w:val="000000"/>
          <w:sz w:val="28"/>
          <w:szCs w:val="28"/>
          <w:lang w:eastAsia="ru-RU"/>
        </w:rPr>
        <w:t>т</w:t>
      </w:r>
      <w:r w:rsidRPr="00727480">
        <w:rPr>
          <w:rFonts w:ascii="Times New Roman" w:eastAsia="Times New Roman" w:hAnsi="Times New Roman" w:cs="Times New Roman"/>
          <w:color w:val="000000"/>
          <w:spacing w:val="1"/>
          <w:sz w:val="28"/>
          <w:szCs w:val="28"/>
          <w:lang w:eastAsia="ru-RU"/>
        </w:rPr>
        <w:t>о</w:t>
      </w:r>
      <w:r w:rsidRPr="00727480">
        <w:rPr>
          <w:rFonts w:ascii="Times New Roman" w:eastAsia="Times New Roman" w:hAnsi="Times New Roman" w:cs="Times New Roman"/>
          <w:color w:val="000000"/>
          <w:sz w:val="28"/>
          <w:szCs w:val="28"/>
          <w:lang w:eastAsia="ru-RU"/>
        </w:rPr>
        <w:t>лько</w:t>
      </w:r>
      <w:r w:rsidRPr="00727480">
        <w:rPr>
          <w:rFonts w:ascii="Times New Roman" w:eastAsia="Times New Roman" w:hAnsi="Times New Roman" w:cs="Times New Roman"/>
          <w:color w:val="000000"/>
          <w:spacing w:val="44"/>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д</w:t>
      </w:r>
      <w:r w:rsidRPr="00727480">
        <w:rPr>
          <w:rFonts w:ascii="Times New Roman" w:eastAsia="Times New Roman" w:hAnsi="Times New Roman" w:cs="Times New Roman"/>
          <w:color w:val="000000"/>
          <w:sz w:val="28"/>
          <w:szCs w:val="28"/>
          <w:lang w:eastAsia="ru-RU"/>
        </w:rPr>
        <w:t>ля семе</w:t>
      </w:r>
      <w:r w:rsidRPr="00727480">
        <w:rPr>
          <w:rFonts w:ascii="Times New Roman" w:eastAsia="Times New Roman" w:hAnsi="Times New Roman" w:cs="Times New Roman"/>
          <w:color w:val="000000"/>
          <w:spacing w:val="-1"/>
          <w:sz w:val="28"/>
          <w:szCs w:val="28"/>
          <w:lang w:eastAsia="ru-RU"/>
        </w:rPr>
        <w:t>йн</w:t>
      </w:r>
      <w:r w:rsidRPr="00727480">
        <w:rPr>
          <w:rFonts w:ascii="Times New Roman" w:eastAsia="Times New Roman" w:hAnsi="Times New Roman" w:cs="Times New Roman"/>
          <w:color w:val="000000"/>
          <w:spacing w:val="1"/>
          <w:sz w:val="28"/>
          <w:szCs w:val="28"/>
          <w:lang w:eastAsia="ru-RU"/>
        </w:rPr>
        <w:t>о</w:t>
      </w:r>
      <w:r w:rsidRPr="00727480">
        <w:rPr>
          <w:rFonts w:ascii="Times New Roman" w:eastAsia="Times New Roman" w:hAnsi="Times New Roman" w:cs="Times New Roman"/>
          <w:color w:val="000000"/>
          <w:sz w:val="28"/>
          <w:szCs w:val="28"/>
          <w:lang w:eastAsia="ru-RU"/>
        </w:rPr>
        <w:t>го</w:t>
      </w:r>
      <w:r w:rsidRPr="00727480">
        <w:rPr>
          <w:rFonts w:ascii="Times New Roman" w:eastAsia="Times New Roman" w:hAnsi="Times New Roman" w:cs="Times New Roman"/>
          <w:color w:val="000000"/>
          <w:spacing w:val="111"/>
          <w:sz w:val="28"/>
          <w:szCs w:val="28"/>
          <w:lang w:eastAsia="ru-RU"/>
        </w:rPr>
        <w:t xml:space="preserve"> </w:t>
      </w:r>
      <w:r w:rsidRPr="00727480">
        <w:rPr>
          <w:rFonts w:ascii="Times New Roman" w:eastAsia="Times New Roman" w:hAnsi="Times New Roman" w:cs="Times New Roman"/>
          <w:color w:val="000000"/>
          <w:sz w:val="28"/>
          <w:szCs w:val="28"/>
          <w:lang w:eastAsia="ru-RU"/>
        </w:rPr>
        <w:t>п</w:t>
      </w:r>
      <w:r w:rsidRPr="00727480">
        <w:rPr>
          <w:rFonts w:ascii="Times New Roman" w:eastAsia="Times New Roman" w:hAnsi="Times New Roman" w:cs="Times New Roman"/>
          <w:color w:val="000000"/>
          <w:spacing w:val="-1"/>
          <w:sz w:val="28"/>
          <w:szCs w:val="28"/>
          <w:lang w:eastAsia="ru-RU"/>
        </w:rPr>
        <w:t>р</w:t>
      </w:r>
      <w:r w:rsidRPr="00727480">
        <w:rPr>
          <w:rFonts w:ascii="Times New Roman" w:eastAsia="Times New Roman" w:hAnsi="Times New Roman" w:cs="Times New Roman"/>
          <w:color w:val="000000"/>
          <w:spacing w:val="1"/>
          <w:sz w:val="28"/>
          <w:szCs w:val="28"/>
          <w:lang w:eastAsia="ru-RU"/>
        </w:rPr>
        <w:t>о</w:t>
      </w:r>
      <w:r w:rsidRPr="00727480">
        <w:rPr>
          <w:rFonts w:ascii="Times New Roman" w:eastAsia="Times New Roman" w:hAnsi="Times New Roman" w:cs="Times New Roman"/>
          <w:color w:val="000000"/>
          <w:spacing w:val="-1"/>
          <w:sz w:val="28"/>
          <w:szCs w:val="28"/>
          <w:lang w:eastAsia="ru-RU"/>
        </w:rPr>
        <w:t>с</w:t>
      </w:r>
      <w:r w:rsidRPr="00727480">
        <w:rPr>
          <w:rFonts w:ascii="Times New Roman" w:eastAsia="Times New Roman" w:hAnsi="Times New Roman" w:cs="Times New Roman"/>
          <w:color w:val="000000"/>
          <w:sz w:val="28"/>
          <w:szCs w:val="28"/>
          <w:lang w:eastAsia="ru-RU"/>
        </w:rPr>
        <w:t>м</w:t>
      </w:r>
      <w:r w:rsidRPr="00727480">
        <w:rPr>
          <w:rFonts w:ascii="Times New Roman" w:eastAsia="Times New Roman" w:hAnsi="Times New Roman" w:cs="Times New Roman"/>
          <w:color w:val="000000"/>
          <w:spacing w:val="1"/>
          <w:sz w:val="28"/>
          <w:szCs w:val="28"/>
          <w:lang w:eastAsia="ru-RU"/>
        </w:rPr>
        <w:t>о</w:t>
      </w:r>
      <w:r w:rsidRPr="00727480">
        <w:rPr>
          <w:rFonts w:ascii="Times New Roman" w:eastAsia="Times New Roman" w:hAnsi="Times New Roman" w:cs="Times New Roman"/>
          <w:color w:val="000000"/>
          <w:spacing w:val="-2"/>
          <w:sz w:val="28"/>
          <w:szCs w:val="28"/>
          <w:lang w:eastAsia="ru-RU"/>
        </w:rPr>
        <w:t>т</w:t>
      </w:r>
      <w:r w:rsidRPr="00727480">
        <w:rPr>
          <w:rFonts w:ascii="Times New Roman" w:eastAsia="Times New Roman" w:hAnsi="Times New Roman" w:cs="Times New Roman"/>
          <w:color w:val="000000"/>
          <w:spacing w:val="1"/>
          <w:sz w:val="28"/>
          <w:szCs w:val="28"/>
          <w:lang w:eastAsia="ru-RU"/>
        </w:rPr>
        <w:t>р</w:t>
      </w:r>
      <w:r w:rsidRPr="00727480">
        <w:rPr>
          <w:rFonts w:ascii="Times New Roman" w:eastAsia="Times New Roman" w:hAnsi="Times New Roman" w:cs="Times New Roman"/>
          <w:color w:val="000000"/>
          <w:sz w:val="28"/>
          <w:szCs w:val="28"/>
          <w:lang w:eastAsia="ru-RU"/>
        </w:rPr>
        <w:t>а</w:t>
      </w:r>
      <w:r w:rsidRPr="00727480">
        <w:rPr>
          <w:rFonts w:ascii="Times New Roman" w:eastAsia="Times New Roman" w:hAnsi="Times New Roman" w:cs="Times New Roman"/>
          <w:color w:val="000000"/>
          <w:spacing w:val="115"/>
          <w:sz w:val="28"/>
          <w:szCs w:val="28"/>
          <w:lang w:eastAsia="ru-RU"/>
        </w:rPr>
        <w:t xml:space="preserve"> </w:t>
      </w:r>
      <w:r w:rsidRPr="00727480">
        <w:rPr>
          <w:rFonts w:ascii="Times New Roman" w:eastAsia="Times New Roman" w:hAnsi="Times New Roman" w:cs="Times New Roman"/>
          <w:color w:val="000000"/>
          <w:sz w:val="28"/>
          <w:szCs w:val="28"/>
          <w:lang w:eastAsia="ru-RU"/>
        </w:rPr>
        <w:t>и</w:t>
      </w:r>
      <w:r w:rsidRPr="00727480">
        <w:rPr>
          <w:rFonts w:ascii="Times New Roman" w:eastAsia="Times New Roman" w:hAnsi="Times New Roman" w:cs="Times New Roman"/>
          <w:color w:val="000000"/>
          <w:spacing w:val="110"/>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н</w:t>
      </w:r>
      <w:r w:rsidRPr="00727480">
        <w:rPr>
          <w:rFonts w:ascii="Times New Roman" w:eastAsia="Times New Roman" w:hAnsi="Times New Roman" w:cs="Times New Roman"/>
          <w:color w:val="000000"/>
          <w:sz w:val="28"/>
          <w:szCs w:val="28"/>
          <w:lang w:eastAsia="ru-RU"/>
        </w:rPr>
        <w:t>е</w:t>
      </w:r>
      <w:r w:rsidRPr="00727480">
        <w:rPr>
          <w:rFonts w:ascii="Times New Roman" w:eastAsia="Times New Roman" w:hAnsi="Times New Roman" w:cs="Times New Roman"/>
          <w:color w:val="000000"/>
          <w:spacing w:val="112"/>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м</w:t>
      </w:r>
      <w:r w:rsidRPr="00727480">
        <w:rPr>
          <w:rFonts w:ascii="Times New Roman" w:eastAsia="Times New Roman" w:hAnsi="Times New Roman" w:cs="Times New Roman"/>
          <w:color w:val="000000"/>
          <w:sz w:val="28"/>
          <w:szCs w:val="28"/>
          <w:lang w:eastAsia="ru-RU"/>
        </w:rPr>
        <w:t>ог</w:t>
      </w:r>
      <w:r w:rsidRPr="00727480">
        <w:rPr>
          <w:rFonts w:ascii="Times New Roman" w:eastAsia="Times New Roman" w:hAnsi="Times New Roman" w:cs="Times New Roman"/>
          <w:color w:val="000000"/>
          <w:spacing w:val="-2"/>
          <w:sz w:val="28"/>
          <w:szCs w:val="28"/>
          <w:lang w:eastAsia="ru-RU"/>
        </w:rPr>
        <w:t>у</w:t>
      </w:r>
      <w:r w:rsidRPr="00727480">
        <w:rPr>
          <w:rFonts w:ascii="Times New Roman" w:eastAsia="Times New Roman" w:hAnsi="Times New Roman" w:cs="Times New Roman"/>
          <w:color w:val="000000"/>
          <w:sz w:val="28"/>
          <w:szCs w:val="28"/>
          <w:lang w:eastAsia="ru-RU"/>
        </w:rPr>
        <w:t>т</w:t>
      </w:r>
      <w:r w:rsidRPr="00727480">
        <w:rPr>
          <w:rFonts w:ascii="Times New Roman" w:eastAsia="Times New Roman" w:hAnsi="Times New Roman" w:cs="Times New Roman"/>
          <w:color w:val="000000"/>
          <w:spacing w:val="111"/>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б</w:t>
      </w:r>
      <w:r w:rsidRPr="00727480">
        <w:rPr>
          <w:rFonts w:ascii="Times New Roman" w:eastAsia="Times New Roman" w:hAnsi="Times New Roman" w:cs="Times New Roman"/>
          <w:color w:val="000000"/>
          <w:sz w:val="28"/>
          <w:szCs w:val="28"/>
          <w:lang w:eastAsia="ru-RU"/>
        </w:rPr>
        <w:t>ыть</w:t>
      </w:r>
      <w:r w:rsidRPr="00727480">
        <w:rPr>
          <w:rFonts w:ascii="Times New Roman" w:eastAsia="Times New Roman" w:hAnsi="Times New Roman" w:cs="Times New Roman"/>
          <w:color w:val="000000"/>
          <w:spacing w:val="111"/>
          <w:sz w:val="28"/>
          <w:szCs w:val="28"/>
          <w:lang w:eastAsia="ru-RU"/>
        </w:rPr>
        <w:t xml:space="preserve"> </w:t>
      </w:r>
      <w:r w:rsidRPr="00727480">
        <w:rPr>
          <w:rFonts w:ascii="Times New Roman" w:eastAsia="Times New Roman" w:hAnsi="Times New Roman" w:cs="Times New Roman"/>
          <w:color w:val="000000"/>
          <w:sz w:val="28"/>
          <w:szCs w:val="28"/>
          <w:lang w:eastAsia="ru-RU"/>
        </w:rPr>
        <w:t>включе</w:t>
      </w:r>
      <w:r w:rsidRPr="00727480">
        <w:rPr>
          <w:rFonts w:ascii="Times New Roman" w:eastAsia="Times New Roman" w:hAnsi="Times New Roman" w:cs="Times New Roman"/>
          <w:color w:val="000000"/>
          <w:spacing w:val="1"/>
          <w:sz w:val="28"/>
          <w:szCs w:val="28"/>
          <w:lang w:eastAsia="ru-RU"/>
        </w:rPr>
        <w:t>н</w:t>
      </w:r>
      <w:r w:rsidRPr="00727480">
        <w:rPr>
          <w:rFonts w:ascii="Times New Roman" w:eastAsia="Times New Roman" w:hAnsi="Times New Roman" w:cs="Times New Roman"/>
          <w:color w:val="000000"/>
          <w:sz w:val="28"/>
          <w:szCs w:val="28"/>
          <w:lang w:eastAsia="ru-RU"/>
        </w:rPr>
        <w:t>ы</w:t>
      </w:r>
      <w:r w:rsidRPr="00727480">
        <w:rPr>
          <w:rFonts w:ascii="Times New Roman" w:eastAsia="Times New Roman" w:hAnsi="Times New Roman" w:cs="Times New Roman"/>
          <w:color w:val="000000"/>
          <w:spacing w:val="113"/>
          <w:sz w:val="28"/>
          <w:szCs w:val="28"/>
          <w:lang w:eastAsia="ru-RU"/>
        </w:rPr>
        <w:t xml:space="preserve"> </w:t>
      </w:r>
      <w:r w:rsidRPr="00727480">
        <w:rPr>
          <w:rFonts w:ascii="Times New Roman" w:eastAsia="Times New Roman" w:hAnsi="Times New Roman" w:cs="Times New Roman"/>
          <w:color w:val="000000"/>
          <w:sz w:val="28"/>
          <w:szCs w:val="28"/>
          <w:lang w:eastAsia="ru-RU"/>
        </w:rPr>
        <w:t>в</w:t>
      </w:r>
      <w:r w:rsidRPr="00727480">
        <w:rPr>
          <w:rFonts w:ascii="Times New Roman" w:eastAsia="Times New Roman" w:hAnsi="Times New Roman" w:cs="Times New Roman"/>
          <w:color w:val="000000"/>
          <w:spacing w:val="109"/>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о</w:t>
      </w:r>
      <w:r w:rsidRPr="00727480">
        <w:rPr>
          <w:rFonts w:ascii="Times New Roman" w:eastAsia="Times New Roman" w:hAnsi="Times New Roman" w:cs="Times New Roman"/>
          <w:color w:val="000000"/>
          <w:sz w:val="28"/>
          <w:szCs w:val="28"/>
          <w:lang w:eastAsia="ru-RU"/>
        </w:rPr>
        <w:t>бразовате</w:t>
      </w:r>
      <w:r w:rsidRPr="00727480">
        <w:rPr>
          <w:rFonts w:ascii="Times New Roman" w:eastAsia="Times New Roman" w:hAnsi="Times New Roman" w:cs="Times New Roman"/>
          <w:color w:val="000000"/>
          <w:spacing w:val="-1"/>
          <w:sz w:val="28"/>
          <w:szCs w:val="28"/>
          <w:lang w:eastAsia="ru-RU"/>
        </w:rPr>
        <w:t>л</w:t>
      </w:r>
      <w:r w:rsidRPr="00727480">
        <w:rPr>
          <w:rFonts w:ascii="Times New Roman" w:eastAsia="Times New Roman" w:hAnsi="Times New Roman" w:cs="Times New Roman"/>
          <w:color w:val="000000"/>
          <w:sz w:val="28"/>
          <w:szCs w:val="28"/>
          <w:lang w:eastAsia="ru-RU"/>
        </w:rPr>
        <w:t>ь</w:t>
      </w:r>
      <w:r w:rsidRPr="00727480">
        <w:rPr>
          <w:rFonts w:ascii="Times New Roman" w:eastAsia="Times New Roman" w:hAnsi="Times New Roman" w:cs="Times New Roman"/>
          <w:color w:val="000000"/>
          <w:spacing w:val="-1"/>
          <w:sz w:val="28"/>
          <w:szCs w:val="28"/>
          <w:lang w:eastAsia="ru-RU"/>
        </w:rPr>
        <w:t>н</w:t>
      </w:r>
      <w:r w:rsidRPr="00727480">
        <w:rPr>
          <w:rFonts w:ascii="Times New Roman" w:eastAsia="Times New Roman" w:hAnsi="Times New Roman" w:cs="Times New Roman"/>
          <w:color w:val="000000"/>
          <w:sz w:val="28"/>
          <w:szCs w:val="28"/>
          <w:lang w:eastAsia="ru-RU"/>
        </w:rPr>
        <w:t>ый процесс</w:t>
      </w:r>
      <w:r w:rsidRPr="00727480">
        <w:rPr>
          <w:rFonts w:ascii="Times New Roman" w:eastAsia="Times New Roman" w:hAnsi="Times New Roman" w:cs="Times New Roman"/>
          <w:color w:val="000000"/>
          <w:spacing w:val="64"/>
          <w:sz w:val="28"/>
          <w:szCs w:val="28"/>
          <w:lang w:eastAsia="ru-RU"/>
        </w:rPr>
        <w:t xml:space="preserve"> </w:t>
      </w:r>
      <w:r w:rsidRPr="00727480">
        <w:rPr>
          <w:rFonts w:ascii="Times New Roman" w:eastAsia="Times New Roman" w:hAnsi="Times New Roman" w:cs="Times New Roman"/>
          <w:color w:val="000000"/>
          <w:sz w:val="28"/>
          <w:szCs w:val="28"/>
          <w:lang w:eastAsia="ru-RU"/>
        </w:rPr>
        <w:t>ДОО.</w:t>
      </w:r>
      <w:r w:rsidRPr="00727480">
        <w:rPr>
          <w:rFonts w:ascii="Times New Roman" w:eastAsia="Times New Roman" w:hAnsi="Times New Roman" w:cs="Times New Roman"/>
          <w:color w:val="000000"/>
          <w:spacing w:val="63"/>
          <w:sz w:val="28"/>
          <w:szCs w:val="28"/>
          <w:lang w:eastAsia="ru-RU"/>
        </w:rPr>
        <w:t xml:space="preserve"> </w:t>
      </w:r>
      <w:r w:rsidRPr="00727480">
        <w:rPr>
          <w:rFonts w:ascii="Times New Roman" w:eastAsia="Times New Roman" w:hAnsi="Times New Roman" w:cs="Times New Roman"/>
          <w:color w:val="000000"/>
          <w:sz w:val="28"/>
          <w:szCs w:val="28"/>
          <w:lang w:eastAsia="ru-RU"/>
        </w:rPr>
        <w:t>В</w:t>
      </w:r>
      <w:r w:rsidRPr="00727480">
        <w:rPr>
          <w:rFonts w:ascii="Times New Roman" w:eastAsia="Times New Roman" w:hAnsi="Times New Roman" w:cs="Times New Roman"/>
          <w:color w:val="000000"/>
          <w:spacing w:val="1"/>
          <w:sz w:val="28"/>
          <w:szCs w:val="28"/>
          <w:lang w:eastAsia="ru-RU"/>
        </w:rPr>
        <w:t>р</w:t>
      </w:r>
      <w:r w:rsidRPr="00727480">
        <w:rPr>
          <w:rFonts w:ascii="Times New Roman" w:eastAsia="Times New Roman" w:hAnsi="Times New Roman" w:cs="Times New Roman"/>
          <w:color w:val="000000"/>
          <w:sz w:val="28"/>
          <w:szCs w:val="28"/>
          <w:lang w:eastAsia="ru-RU"/>
        </w:rPr>
        <w:t>емя</w:t>
      </w:r>
      <w:r w:rsidRPr="00727480">
        <w:rPr>
          <w:rFonts w:ascii="Times New Roman" w:eastAsia="Times New Roman" w:hAnsi="Times New Roman" w:cs="Times New Roman"/>
          <w:color w:val="000000"/>
          <w:spacing w:val="63"/>
          <w:sz w:val="28"/>
          <w:szCs w:val="28"/>
          <w:lang w:eastAsia="ru-RU"/>
        </w:rPr>
        <w:t xml:space="preserve"> </w:t>
      </w:r>
      <w:r w:rsidRPr="00727480">
        <w:rPr>
          <w:rFonts w:ascii="Times New Roman" w:eastAsia="Times New Roman" w:hAnsi="Times New Roman" w:cs="Times New Roman"/>
          <w:color w:val="000000"/>
          <w:sz w:val="28"/>
          <w:szCs w:val="28"/>
          <w:lang w:eastAsia="ru-RU"/>
        </w:rPr>
        <w:t>пр</w:t>
      </w:r>
      <w:r w:rsidRPr="00727480">
        <w:rPr>
          <w:rFonts w:ascii="Times New Roman" w:eastAsia="Times New Roman" w:hAnsi="Times New Roman" w:cs="Times New Roman"/>
          <w:color w:val="000000"/>
          <w:spacing w:val="1"/>
          <w:sz w:val="28"/>
          <w:szCs w:val="28"/>
          <w:lang w:eastAsia="ru-RU"/>
        </w:rPr>
        <w:t>о</w:t>
      </w:r>
      <w:r w:rsidRPr="00727480">
        <w:rPr>
          <w:rFonts w:ascii="Times New Roman" w:eastAsia="Times New Roman" w:hAnsi="Times New Roman" w:cs="Times New Roman"/>
          <w:color w:val="000000"/>
          <w:spacing w:val="-1"/>
          <w:sz w:val="28"/>
          <w:szCs w:val="28"/>
          <w:lang w:eastAsia="ru-RU"/>
        </w:rPr>
        <w:t>с</w:t>
      </w:r>
      <w:r w:rsidRPr="00727480">
        <w:rPr>
          <w:rFonts w:ascii="Times New Roman" w:eastAsia="Times New Roman" w:hAnsi="Times New Roman" w:cs="Times New Roman"/>
          <w:color w:val="000000"/>
          <w:sz w:val="28"/>
          <w:szCs w:val="28"/>
          <w:lang w:eastAsia="ru-RU"/>
        </w:rPr>
        <w:t>мо</w:t>
      </w:r>
      <w:r w:rsidRPr="00727480">
        <w:rPr>
          <w:rFonts w:ascii="Times New Roman" w:eastAsia="Times New Roman" w:hAnsi="Times New Roman" w:cs="Times New Roman"/>
          <w:color w:val="000000"/>
          <w:spacing w:val="-1"/>
          <w:sz w:val="28"/>
          <w:szCs w:val="28"/>
          <w:lang w:eastAsia="ru-RU"/>
        </w:rPr>
        <w:t>т</w:t>
      </w:r>
      <w:r w:rsidRPr="00727480">
        <w:rPr>
          <w:rFonts w:ascii="Times New Roman" w:eastAsia="Times New Roman" w:hAnsi="Times New Roman" w:cs="Times New Roman"/>
          <w:color w:val="000000"/>
          <w:sz w:val="28"/>
          <w:szCs w:val="28"/>
          <w:lang w:eastAsia="ru-RU"/>
        </w:rPr>
        <w:t>ра</w:t>
      </w:r>
      <w:r w:rsidRPr="00727480">
        <w:rPr>
          <w:rFonts w:ascii="Times New Roman" w:eastAsia="Times New Roman" w:hAnsi="Times New Roman" w:cs="Times New Roman"/>
          <w:color w:val="000000"/>
          <w:spacing w:val="61"/>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р</w:t>
      </w:r>
      <w:r w:rsidRPr="00727480">
        <w:rPr>
          <w:rFonts w:ascii="Times New Roman" w:eastAsia="Times New Roman" w:hAnsi="Times New Roman" w:cs="Times New Roman"/>
          <w:color w:val="000000"/>
          <w:sz w:val="28"/>
          <w:szCs w:val="28"/>
          <w:lang w:eastAsia="ru-RU"/>
        </w:rPr>
        <w:t>еб</w:t>
      </w:r>
      <w:r w:rsidRPr="00727480">
        <w:rPr>
          <w:rFonts w:ascii="Times New Roman" w:eastAsia="Times New Roman" w:hAnsi="Times New Roman" w:cs="Times New Roman"/>
          <w:color w:val="000000"/>
          <w:spacing w:val="-2"/>
          <w:sz w:val="28"/>
          <w:szCs w:val="28"/>
          <w:lang w:eastAsia="ru-RU"/>
        </w:rPr>
        <w:t>ё</w:t>
      </w:r>
      <w:r w:rsidRPr="00727480">
        <w:rPr>
          <w:rFonts w:ascii="Times New Roman" w:eastAsia="Times New Roman" w:hAnsi="Times New Roman" w:cs="Times New Roman"/>
          <w:color w:val="000000"/>
          <w:sz w:val="28"/>
          <w:szCs w:val="28"/>
          <w:lang w:eastAsia="ru-RU"/>
        </w:rPr>
        <w:t>н</w:t>
      </w:r>
      <w:r w:rsidRPr="00727480">
        <w:rPr>
          <w:rFonts w:ascii="Times New Roman" w:eastAsia="Times New Roman" w:hAnsi="Times New Roman" w:cs="Times New Roman"/>
          <w:color w:val="000000"/>
          <w:spacing w:val="-1"/>
          <w:sz w:val="28"/>
          <w:szCs w:val="28"/>
          <w:lang w:eastAsia="ru-RU"/>
        </w:rPr>
        <w:t>к</w:t>
      </w:r>
      <w:r w:rsidRPr="00727480">
        <w:rPr>
          <w:rFonts w:ascii="Times New Roman" w:eastAsia="Times New Roman" w:hAnsi="Times New Roman" w:cs="Times New Roman"/>
          <w:color w:val="000000"/>
          <w:spacing w:val="1"/>
          <w:sz w:val="28"/>
          <w:szCs w:val="28"/>
          <w:lang w:eastAsia="ru-RU"/>
        </w:rPr>
        <w:t>о</w:t>
      </w:r>
      <w:r w:rsidRPr="00727480">
        <w:rPr>
          <w:rFonts w:ascii="Times New Roman" w:eastAsia="Times New Roman" w:hAnsi="Times New Roman" w:cs="Times New Roman"/>
          <w:color w:val="000000"/>
          <w:sz w:val="28"/>
          <w:szCs w:val="28"/>
          <w:lang w:eastAsia="ru-RU"/>
        </w:rPr>
        <w:t>м</w:t>
      </w:r>
      <w:r w:rsidRPr="00727480">
        <w:rPr>
          <w:rFonts w:ascii="Times New Roman" w:eastAsia="Times New Roman" w:hAnsi="Times New Roman" w:cs="Times New Roman"/>
          <w:color w:val="000000"/>
          <w:spacing w:val="64"/>
          <w:sz w:val="28"/>
          <w:szCs w:val="28"/>
          <w:lang w:eastAsia="ru-RU"/>
        </w:rPr>
        <w:t xml:space="preserve"> </w:t>
      </w:r>
      <w:r w:rsidRPr="00727480">
        <w:rPr>
          <w:rFonts w:ascii="Times New Roman" w:eastAsia="Times New Roman" w:hAnsi="Times New Roman" w:cs="Times New Roman"/>
          <w:color w:val="000000"/>
          <w:sz w:val="28"/>
          <w:szCs w:val="28"/>
          <w:lang w:eastAsia="ru-RU"/>
        </w:rPr>
        <w:t>ци</w:t>
      </w:r>
      <w:r w:rsidRPr="00727480">
        <w:rPr>
          <w:rFonts w:ascii="Times New Roman" w:eastAsia="Times New Roman" w:hAnsi="Times New Roman" w:cs="Times New Roman"/>
          <w:color w:val="000000"/>
          <w:spacing w:val="-1"/>
          <w:sz w:val="28"/>
          <w:szCs w:val="28"/>
          <w:lang w:eastAsia="ru-RU"/>
        </w:rPr>
        <w:t>ф</w:t>
      </w:r>
      <w:r w:rsidRPr="00727480">
        <w:rPr>
          <w:rFonts w:ascii="Times New Roman" w:eastAsia="Times New Roman" w:hAnsi="Times New Roman" w:cs="Times New Roman"/>
          <w:color w:val="000000"/>
          <w:spacing w:val="1"/>
          <w:sz w:val="28"/>
          <w:szCs w:val="28"/>
          <w:lang w:eastAsia="ru-RU"/>
        </w:rPr>
        <w:t>ро</w:t>
      </w:r>
      <w:r w:rsidRPr="00727480">
        <w:rPr>
          <w:rFonts w:ascii="Times New Roman" w:eastAsia="Times New Roman" w:hAnsi="Times New Roman" w:cs="Times New Roman"/>
          <w:color w:val="000000"/>
          <w:spacing w:val="-1"/>
          <w:sz w:val="28"/>
          <w:szCs w:val="28"/>
          <w:lang w:eastAsia="ru-RU"/>
        </w:rPr>
        <w:t>в</w:t>
      </w:r>
      <w:r w:rsidRPr="00727480">
        <w:rPr>
          <w:rFonts w:ascii="Times New Roman" w:eastAsia="Times New Roman" w:hAnsi="Times New Roman" w:cs="Times New Roman"/>
          <w:color w:val="000000"/>
          <w:sz w:val="28"/>
          <w:szCs w:val="28"/>
          <w:lang w:eastAsia="ru-RU"/>
        </w:rPr>
        <w:t>о</w:t>
      </w:r>
      <w:r w:rsidRPr="00727480">
        <w:rPr>
          <w:rFonts w:ascii="Times New Roman" w:eastAsia="Times New Roman" w:hAnsi="Times New Roman" w:cs="Times New Roman"/>
          <w:color w:val="000000"/>
          <w:spacing w:val="-1"/>
          <w:sz w:val="28"/>
          <w:szCs w:val="28"/>
          <w:lang w:eastAsia="ru-RU"/>
        </w:rPr>
        <w:t>г</w:t>
      </w:r>
      <w:r w:rsidRPr="00727480">
        <w:rPr>
          <w:rFonts w:ascii="Times New Roman" w:eastAsia="Times New Roman" w:hAnsi="Times New Roman" w:cs="Times New Roman"/>
          <w:color w:val="000000"/>
          <w:sz w:val="28"/>
          <w:szCs w:val="28"/>
          <w:lang w:eastAsia="ru-RU"/>
        </w:rPr>
        <w:t>о</w:t>
      </w:r>
      <w:r w:rsidRPr="00727480">
        <w:rPr>
          <w:rFonts w:ascii="Times New Roman" w:eastAsia="Times New Roman" w:hAnsi="Times New Roman" w:cs="Times New Roman"/>
          <w:color w:val="000000"/>
          <w:spacing w:val="65"/>
          <w:sz w:val="28"/>
          <w:szCs w:val="28"/>
          <w:lang w:eastAsia="ru-RU"/>
        </w:rPr>
        <w:t xml:space="preserve"> </w:t>
      </w:r>
      <w:r w:rsidRPr="00727480">
        <w:rPr>
          <w:rFonts w:ascii="Times New Roman" w:eastAsia="Times New Roman" w:hAnsi="Times New Roman" w:cs="Times New Roman"/>
          <w:color w:val="000000"/>
          <w:sz w:val="28"/>
          <w:szCs w:val="28"/>
          <w:lang w:eastAsia="ru-RU"/>
        </w:rPr>
        <w:t>и</w:t>
      </w:r>
      <w:r w:rsidRPr="00727480">
        <w:rPr>
          <w:rFonts w:ascii="Times New Roman" w:eastAsia="Times New Roman" w:hAnsi="Times New Roman" w:cs="Times New Roman"/>
          <w:color w:val="000000"/>
          <w:spacing w:val="62"/>
          <w:sz w:val="28"/>
          <w:szCs w:val="28"/>
          <w:lang w:eastAsia="ru-RU"/>
        </w:rPr>
        <w:t xml:space="preserve"> </w:t>
      </w:r>
      <w:r w:rsidRPr="00727480">
        <w:rPr>
          <w:rFonts w:ascii="Times New Roman" w:eastAsia="Times New Roman" w:hAnsi="Times New Roman" w:cs="Times New Roman"/>
          <w:color w:val="000000"/>
          <w:sz w:val="28"/>
          <w:szCs w:val="28"/>
          <w:lang w:eastAsia="ru-RU"/>
        </w:rPr>
        <w:t>медиа</w:t>
      </w:r>
      <w:r w:rsidRPr="00727480">
        <w:rPr>
          <w:rFonts w:ascii="Times New Roman" w:eastAsia="Times New Roman" w:hAnsi="Times New Roman" w:cs="Times New Roman"/>
          <w:color w:val="000000"/>
          <w:spacing w:val="63"/>
          <w:sz w:val="28"/>
          <w:szCs w:val="28"/>
          <w:lang w:eastAsia="ru-RU"/>
        </w:rPr>
        <w:t xml:space="preserve"> </w:t>
      </w:r>
      <w:r w:rsidRPr="00727480">
        <w:rPr>
          <w:rFonts w:ascii="Times New Roman" w:eastAsia="Times New Roman" w:hAnsi="Times New Roman" w:cs="Times New Roman"/>
          <w:color w:val="000000"/>
          <w:sz w:val="28"/>
          <w:szCs w:val="28"/>
          <w:lang w:eastAsia="ru-RU"/>
        </w:rPr>
        <w:t>ко</w:t>
      </w:r>
      <w:r w:rsidRPr="00727480">
        <w:rPr>
          <w:rFonts w:ascii="Times New Roman" w:eastAsia="Times New Roman" w:hAnsi="Times New Roman" w:cs="Times New Roman"/>
          <w:color w:val="000000"/>
          <w:spacing w:val="1"/>
          <w:sz w:val="28"/>
          <w:szCs w:val="28"/>
          <w:lang w:eastAsia="ru-RU"/>
        </w:rPr>
        <w:t>н</w:t>
      </w:r>
      <w:r w:rsidRPr="00727480">
        <w:rPr>
          <w:rFonts w:ascii="Times New Roman" w:eastAsia="Times New Roman" w:hAnsi="Times New Roman" w:cs="Times New Roman"/>
          <w:color w:val="000000"/>
          <w:sz w:val="28"/>
          <w:szCs w:val="28"/>
          <w:lang w:eastAsia="ru-RU"/>
        </w:rPr>
        <w:t>т</w:t>
      </w:r>
      <w:r w:rsidRPr="00727480">
        <w:rPr>
          <w:rFonts w:ascii="Times New Roman" w:eastAsia="Times New Roman" w:hAnsi="Times New Roman" w:cs="Times New Roman"/>
          <w:color w:val="000000"/>
          <w:spacing w:val="-1"/>
          <w:sz w:val="28"/>
          <w:szCs w:val="28"/>
          <w:lang w:eastAsia="ru-RU"/>
        </w:rPr>
        <w:t>е</w:t>
      </w:r>
      <w:r w:rsidRPr="00727480">
        <w:rPr>
          <w:rFonts w:ascii="Times New Roman" w:eastAsia="Times New Roman" w:hAnsi="Times New Roman" w:cs="Times New Roman"/>
          <w:color w:val="000000"/>
          <w:sz w:val="28"/>
          <w:szCs w:val="28"/>
          <w:lang w:eastAsia="ru-RU"/>
        </w:rPr>
        <w:t>нта д</w:t>
      </w:r>
      <w:r w:rsidRPr="00727480">
        <w:rPr>
          <w:rFonts w:ascii="Times New Roman" w:eastAsia="Times New Roman" w:hAnsi="Times New Roman" w:cs="Times New Roman"/>
          <w:color w:val="000000"/>
          <w:spacing w:val="1"/>
          <w:sz w:val="28"/>
          <w:szCs w:val="28"/>
          <w:lang w:eastAsia="ru-RU"/>
        </w:rPr>
        <w:t>о</w:t>
      </w:r>
      <w:r w:rsidRPr="00727480">
        <w:rPr>
          <w:rFonts w:ascii="Times New Roman" w:eastAsia="Times New Roman" w:hAnsi="Times New Roman" w:cs="Times New Roman"/>
          <w:color w:val="000000"/>
          <w:sz w:val="28"/>
          <w:szCs w:val="28"/>
          <w:lang w:eastAsia="ru-RU"/>
        </w:rPr>
        <w:t>лжно</w:t>
      </w:r>
      <w:r w:rsidRPr="00727480">
        <w:rPr>
          <w:rFonts w:ascii="Times New Roman" w:eastAsia="Times New Roman" w:hAnsi="Times New Roman" w:cs="Times New Roman"/>
          <w:color w:val="000000"/>
          <w:spacing w:val="168"/>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р</w:t>
      </w:r>
      <w:r w:rsidRPr="00727480">
        <w:rPr>
          <w:rFonts w:ascii="Times New Roman" w:eastAsia="Times New Roman" w:hAnsi="Times New Roman" w:cs="Times New Roman"/>
          <w:color w:val="000000"/>
          <w:spacing w:val="-1"/>
          <w:sz w:val="28"/>
          <w:szCs w:val="28"/>
          <w:lang w:eastAsia="ru-RU"/>
        </w:rPr>
        <w:t>е</w:t>
      </w:r>
      <w:r w:rsidRPr="00727480">
        <w:rPr>
          <w:rFonts w:ascii="Times New Roman" w:eastAsia="Times New Roman" w:hAnsi="Times New Roman" w:cs="Times New Roman"/>
          <w:color w:val="000000"/>
          <w:sz w:val="28"/>
          <w:szCs w:val="28"/>
          <w:lang w:eastAsia="ru-RU"/>
        </w:rPr>
        <w:t>г</w:t>
      </w:r>
      <w:r w:rsidRPr="00727480">
        <w:rPr>
          <w:rFonts w:ascii="Times New Roman" w:eastAsia="Times New Roman" w:hAnsi="Times New Roman" w:cs="Times New Roman"/>
          <w:color w:val="000000"/>
          <w:spacing w:val="-4"/>
          <w:sz w:val="28"/>
          <w:szCs w:val="28"/>
          <w:lang w:eastAsia="ru-RU"/>
        </w:rPr>
        <w:t>у</w:t>
      </w:r>
      <w:r w:rsidRPr="00727480">
        <w:rPr>
          <w:rFonts w:ascii="Times New Roman" w:eastAsia="Times New Roman" w:hAnsi="Times New Roman" w:cs="Times New Roman"/>
          <w:color w:val="000000"/>
          <w:sz w:val="28"/>
          <w:szCs w:val="28"/>
          <w:lang w:eastAsia="ru-RU"/>
        </w:rPr>
        <w:t>ли</w:t>
      </w:r>
      <w:r w:rsidRPr="00727480">
        <w:rPr>
          <w:rFonts w:ascii="Times New Roman" w:eastAsia="Times New Roman" w:hAnsi="Times New Roman" w:cs="Times New Roman"/>
          <w:color w:val="000000"/>
          <w:spacing w:val="1"/>
          <w:sz w:val="28"/>
          <w:szCs w:val="28"/>
          <w:lang w:eastAsia="ru-RU"/>
        </w:rPr>
        <w:t>ро</w:t>
      </w:r>
      <w:r w:rsidRPr="00727480">
        <w:rPr>
          <w:rFonts w:ascii="Times New Roman" w:eastAsia="Times New Roman" w:hAnsi="Times New Roman" w:cs="Times New Roman"/>
          <w:color w:val="000000"/>
          <w:spacing w:val="-2"/>
          <w:sz w:val="28"/>
          <w:szCs w:val="28"/>
          <w:lang w:eastAsia="ru-RU"/>
        </w:rPr>
        <w:t>в</w:t>
      </w:r>
      <w:r w:rsidRPr="00727480">
        <w:rPr>
          <w:rFonts w:ascii="Times New Roman" w:eastAsia="Times New Roman" w:hAnsi="Times New Roman" w:cs="Times New Roman"/>
          <w:color w:val="000000"/>
          <w:sz w:val="28"/>
          <w:szCs w:val="28"/>
          <w:lang w:eastAsia="ru-RU"/>
        </w:rPr>
        <w:t>ат</w:t>
      </w:r>
      <w:r w:rsidRPr="00727480">
        <w:rPr>
          <w:rFonts w:ascii="Times New Roman" w:eastAsia="Times New Roman" w:hAnsi="Times New Roman" w:cs="Times New Roman"/>
          <w:color w:val="000000"/>
          <w:spacing w:val="-1"/>
          <w:sz w:val="28"/>
          <w:szCs w:val="28"/>
          <w:lang w:eastAsia="ru-RU"/>
        </w:rPr>
        <w:t>ь</w:t>
      </w:r>
      <w:r w:rsidRPr="00727480">
        <w:rPr>
          <w:rFonts w:ascii="Times New Roman" w:eastAsia="Times New Roman" w:hAnsi="Times New Roman" w:cs="Times New Roman"/>
          <w:color w:val="000000"/>
          <w:sz w:val="28"/>
          <w:szCs w:val="28"/>
          <w:lang w:eastAsia="ru-RU"/>
        </w:rPr>
        <w:t>ся</w:t>
      </w:r>
      <w:r w:rsidRPr="00727480">
        <w:rPr>
          <w:rFonts w:ascii="Times New Roman" w:eastAsia="Times New Roman" w:hAnsi="Times New Roman" w:cs="Times New Roman"/>
          <w:color w:val="000000"/>
          <w:spacing w:val="167"/>
          <w:sz w:val="28"/>
          <w:szCs w:val="28"/>
          <w:lang w:eastAsia="ru-RU"/>
        </w:rPr>
        <w:t xml:space="preserve"> </w:t>
      </w:r>
      <w:r w:rsidRPr="00727480">
        <w:rPr>
          <w:rFonts w:ascii="Times New Roman" w:eastAsia="Times New Roman" w:hAnsi="Times New Roman" w:cs="Times New Roman"/>
          <w:color w:val="000000"/>
          <w:sz w:val="28"/>
          <w:szCs w:val="28"/>
          <w:lang w:eastAsia="ru-RU"/>
        </w:rPr>
        <w:t>родите</w:t>
      </w:r>
      <w:r w:rsidRPr="00727480">
        <w:rPr>
          <w:rFonts w:ascii="Times New Roman" w:eastAsia="Times New Roman" w:hAnsi="Times New Roman" w:cs="Times New Roman"/>
          <w:color w:val="000000"/>
          <w:spacing w:val="-1"/>
          <w:sz w:val="28"/>
          <w:szCs w:val="28"/>
          <w:lang w:eastAsia="ru-RU"/>
        </w:rPr>
        <w:t>ля</w:t>
      </w:r>
      <w:r w:rsidRPr="00727480">
        <w:rPr>
          <w:rFonts w:ascii="Times New Roman" w:eastAsia="Times New Roman" w:hAnsi="Times New Roman" w:cs="Times New Roman"/>
          <w:color w:val="000000"/>
          <w:sz w:val="28"/>
          <w:szCs w:val="28"/>
          <w:lang w:eastAsia="ru-RU"/>
        </w:rPr>
        <w:t>ми</w:t>
      </w:r>
      <w:r w:rsidRPr="00727480">
        <w:rPr>
          <w:rFonts w:ascii="Times New Roman" w:eastAsia="Times New Roman" w:hAnsi="Times New Roman" w:cs="Times New Roman"/>
          <w:color w:val="000000"/>
          <w:spacing w:val="166"/>
          <w:sz w:val="28"/>
          <w:szCs w:val="28"/>
          <w:lang w:eastAsia="ru-RU"/>
        </w:rPr>
        <w:t xml:space="preserve"> </w:t>
      </w:r>
      <w:r w:rsidRPr="00727480">
        <w:rPr>
          <w:rFonts w:ascii="Times New Roman" w:eastAsia="Times New Roman" w:hAnsi="Times New Roman" w:cs="Times New Roman"/>
          <w:color w:val="000000"/>
          <w:sz w:val="28"/>
          <w:szCs w:val="28"/>
          <w:lang w:eastAsia="ru-RU"/>
        </w:rPr>
        <w:t>(законны</w:t>
      </w:r>
      <w:r w:rsidRPr="00727480">
        <w:rPr>
          <w:rFonts w:ascii="Times New Roman" w:eastAsia="Times New Roman" w:hAnsi="Times New Roman" w:cs="Times New Roman"/>
          <w:color w:val="000000"/>
          <w:spacing w:val="-1"/>
          <w:sz w:val="28"/>
          <w:szCs w:val="28"/>
          <w:lang w:eastAsia="ru-RU"/>
        </w:rPr>
        <w:t>м</w:t>
      </w:r>
      <w:r w:rsidRPr="00727480">
        <w:rPr>
          <w:rFonts w:ascii="Times New Roman" w:eastAsia="Times New Roman" w:hAnsi="Times New Roman" w:cs="Times New Roman"/>
          <w:color w:val="000000"/>
          <w:sz w:val="28"/>
          <w:szCs w:val="28"/>
          <w:lang w:eastAsia="ru-RU"/>
        </w:rPr>
        <w:t>и</w:t>
      </w:r>
      <w:r w:rsidRPr="00727480">
        <w:rPr>
          <w:rFonts w:ascii="Times New Roman" w:eastAsia="Times New Roman" w:hAnsi="Times New Roman" w:cs="Times New Roman"/>
          <w:color w:val="000000"/>
          <w:spacing w:val="168"/>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п</w:t>
      </w:r>
      <w:r w:rsidRPr="00727480">
        <w:rPr>
          <w:rFonts w:ascii="Times New Roman" w:eastAsia="Times New Roman" w:hAnsi="Times New Roman" w:cs="Times New Roman"/>
          <w:color w:val="000000"/>
          <w:spacing w:val="1"/>
          <w:sz w:val="28"/>
          <w:szCs w:val="28"/>
          <w:lang w:eastAsia="ru-RU"/>
        </w:rPr>
        <w:t>р</w:t>
      </w:r>
      <w:r w:rsidRPr="00727480">
        <w:rPr>
          <w:rFonts w:ascii="Times New Roman" w:eastAsia="Times New Roman" w:hAnsi="Times New Roman" w:cs="Times New Roman"/>
          <w:color w:val="000000"/>
          <w:spacing w:val="-1"/>
          <w:sz w:val="28"/>
          <w:szCs w:val="28"/>
          <w:lang w:eastAsia="ru-RU"/>
        </w:rPr>
        <w:t>ед</w:t>
      </w:r>
      <w:r w:rsidRPr="00727480">
        <w:rPr>
          <w:rFonts w:ascii="Times New Roman" w:eastAsia="Times New Roman" w:hAnsi="Times New Roman" w:cs="Times New Roman"/>
          <w:color w:val="000000"/>
          <w:sz w:val="28"/>
          <w:szCs w:val="28"/>
          <w:lang w:eastAsia="ru-RU"/>
        </w:rPr>
        <w:t>ставителя</w:t>
      </w:r>
      <w:r w:rsidRPr="00727480">
        <w:rPr>
          <w:rFonts w:ascii="Times New Roman" w:eastAsia="Times New Roman" w:hAnsi="Times New Roman" w:cs="Times New Roman"/>
          <w:color w:val="000000"/>
          <w:spacing w:val="-3"/>
          <w:sz w:val="28"/>
          <w:szCs w:val="28"/>
          <w:lang w:eastAsia="ru-RU"/>
        </w:rPr>
        <w:t>м</w:t>
      </w:r>
      <w:r w:rsidRPr="00727480">
        <w:rPr>
          <w:rFonts w:ascii="Times New Roman" w:eastAsia="Times New Roman" w:hAnsi="Times New Roman" w:cs="Times New Roman"/>
          <w:color w:val="000000"/>
          <w:sz w:val="28"/>
          <w:szCs w:val="28"/>
          <w:lang w:eastAsia="ru-RU"/>
        </w:rPr>
        <w:t>и)</w:t>
      </w:r>
      <w:r w:rsidRPr="00727480">
        <w:rPr>
          <w:rFonts w:ascii="Times New Roman" w:eastAsia="Times New Roman" w:hAnsi="Times New Roman" w:cs="Times New Roman"/>
          <w:color w:val="000000"/>
          <w:spacing w:val="165"/>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и</w:t>
      </w:r>
      <w:r w:rsidRPr="00727480">
        <w:rPr>
          <w:rFonts w:ascii="Times New Roman" w:eastAsia="Times New Roman" w:hAnsi="Times New Roman" w:cs="Times New Roman"/>
          <w:color w:val="000000"/>
          <w:sz w:val="28"/>
          <w:szCs w:val="28"/>
          <w:lang w:eastAsia="ru-RU"/>
        </w:rPr>
        <w:t xml:space="preserve"> соответство</w:t>
      </w:r>
      <w:r w:rsidRPr="00727480">
        <w:rPr>
          <w:rFonts w:ascii="Times New Roman" w:eastAsia="Times New Roman" w:hAnsi="Times New Roman" w:cs="Times New Roman"/>
          <w:color w:val="000000"/>
          <w:spacing w:val="-2"/>
          <w:sz w:val="28"/>
          <w:szCs w:val="28"/>
          <w:lang w:eastAsia="ru-RU"/>
        </w:rPr>
        <w:t>в</w:t>
      </w:r>
      <w:r w:rsidRPr="00727480">
        <w:rPr>
          <w:rFonts w:ascii="Times New Roman" w:eastAsia="Times New Roman" w:hAnsi="Times New Roman" w:cs="Times New Roman"/>
          <w:color w:val="000000"/>
          <w:sz w:val="28"/>
          <w:szCs w:val="28"/>
          <w:lang w:eastAsia="ru-RU"/>
        </w:rPr>
        <w:t>ать</w:t>
      </w:r>
      <w:r w:rsidRPr="00727480">
        <w:rPr>
          <w:rFonts w:ascii="Times New Roman" w:eastAsia="Times New Roman" w:hAnsi="Times New Roman" w:cs="Times New Roman"/>
          <w:color w:val="000000"/>
          <w:spacing w:val="19"/>
          <w:sz w:val="28"/>
          <w:szCs w:val="28"/>
          <w:lang w:eastAsia="ru-RU"/>
        </w:rPr>
        <w:t xml:space="preserve"> </w:t>
      </w:r>
      <w:r w:rsidRPr="00727480">
        <w:rPr>
          <w:rFonts w:ascii="Times New Roman" w:eastAsia="Times New Roman" w:hAnsi="Times New Roman" w:cs="Times New Roman"/>
          <w:color w:val="000000"/>
          <w:sz w:val="28"/>
          <w:szCs w:val="28"/>
          <w:lang w:eastAsia="ru-RU"/>
        </w:rPr>
        <w:t>е</w:t>
      </w:r>
      <w:r w:rsidRPr="00727480">
        <w:rPr>
          <w:rFonts w:ascii="Times New Roman" w:eastAsia="Times New Roman" w:hAnsi="Times New Roman" w:cs="Times New Roman"/>
          <w:color w:val="000000"/>
          <w:spacing w:val="-2"/>
          <w:sz w:val="28"/>
          <w:szCs w:val="28"/>
          <w:lang w:eastAsia="ru-RU"/>
        </w:rPr>
        <w:t>г</w:t>
      </w:r>
      <w:r w:rsidRPr="00727480">
        <w:rPr>
          <w:rFonts w:ascii="Times New Roman" w:eastAsia="Times New Roman" w:hAnsi="Times New Roman" w:cs="Times New Roman"/>
          <w:color w:val="000000"/>
          <w:sz w:val="28"/>
          <w:szCs w:val="28"/>
          <w:lang w:eastAsia="ru-RU"/>
        </w:rPr>
        <w:t>о</w:t>
      </w:r>
      <w:r w:rsidRPr="00727480">
        <w:rPr>
          <w:rFonts w:ascii="Times New Roman" w:eastAsia="Times New Roman" w:hAnsi="Times New Roman" w:cs="Times New Roman"/>
          <w:color w:val="000000"/>
          <w:spacing w:val="20"/>
          <w:sz w:val="28"/>
          <w:szCs w:val="28"/>
          <w:lang w:eastAsia="ru-RU"/>
        </w:rPr>
        <w:t xml:space="preserve"> </w:t>
      </w:r>
      <w:r w:rsidRPr="00727480">
        <w:rPr>
          <w:rFonts w:ascii="Times New Roman" w:eastAsia="Times New Roman" w:hAnsi="Times New Roman" w:cs="Times New Roman"/>
          <w:color w:val="000000"/>
          <w:sz w:val="28"/>
          <w:szCs w:val="28"/>
          <w:lang w:eastAsia="ru-RU"/>
        </w:rPr>
        <w:t>возрастным</w:t>
      </w:r>
      <w:r w:rsidRPr="00727480">
        <w:rPr>
          <w:rFonts w:ascii="Times New Roman" w:eastAsia="Times New Roman" w:hAnsi="Times New Roman" w:cs="Times New Roman"/>
          <w:color w:val="000000"/>
          <w:spacing w:val="18"/>
          <w:sz w:val="28"/>
          <w:szCs w:val="28"/>
          <w:lang w:eastAsia="ru-RU"/>
        </w:rPr>
        <w:t xml:space="preserve"> </w:t>
      </w:r>
      <w:r w:rsidRPr="00727480">
        <w:rPr>
          <w:rFonts w:ascii="Times New Roman" w:eastAsia="Times New Roman" w:hAnsi="Times New Roman" w:cs="Times New Roman"/>
          <w:color w:val="000000"/>
          <w:sz w:val="28"/>
          <w:szCs w:val="28"/>
          <w:lang w:eastAsia="ru-RU"/>
        </w:rPr>
        <w:t>возможностям.</w:t>
      </w:r>
      <w:r w:rsidRPr="00727480">
        <w:rPr>
          <w:rFonts w:ascii="Times New Roman" w:eastAsia="Times New Roman" w:hAnsi="Times New Roman" w:cs="Times New Roman"/>
          <w:color w:val="000000"/>
          <w:spacing w:val="18"/>
          <w:sz w:val="28"/>
          <w:szCs w:val="28"/>
          <w:lang w:eastAsia="ru-RU"/>
        </w:rPr>
        <w:t xml:space="preserve"> </w:t>
      </w:r>
      <w:r w:rsidRPr="00727480">
        <w:rPr>
          <w:rFonts w:ascii="Times New Roman" w:eastAsia="Times New Roman" w:hAnsi="Times New Roman" w:cs="Times New Roman"/>
          <w:color w:val="000000"/>
          <w:sz w:val="28"/>
          <w:szCs w:val="28"/>
          <w:lang w:eastAsia="ru-RU"/>
        </w:rPr>
        <w:t>Нек</w:t>
      </w:r>
      <w:r w:rsidRPr="00727480">
        <w:rPr>
          <w:rFonts w:ascii="Times New Roman" w:eastAsia="Times New Roman" w:hAnsi="Times New Roman" w:cs="Times New Roman"/>
          <w:color w:val="000000"/>
          <w:spacing w:val="1"/>
          <w:sz w:val="28"/>
          <w:szCs w:val="28"/>
          <w:lang w:eastAsia="ru-RU"/>
        </w:rPr>
        <w:t>о</w:t>
      </w:r>
      <w:r w:rsidRPr="00727480">
        <w:rPr>
          <w:rFonts w:ascii="Times New Roman" w:eastAsia="Times New Roman" w:hAnsi="Times New Roman" w:cs="Times New Roman"/>
          <w:color w:val="000000"/>
          <w:spacing w:val="-1"/>
          <w:sz w:val="28"/>
          <w:szCs w:val="28"/>
          <w:lang w:eastAsia="ru-RU"/>
        </w:rPr>
        <w:t>то</w:t>
      </w:r>
      <w:r w:rsidRPr="00727480">
        <w:rPr>
          <w:rFonts w:ascii="Times New Roman" w:eastAsia="Times New Roman" w:hAnsi="Times New Roman" w:cs="Times New Roman"/>
          <w:color w:val="000000"/>
          <w:sz w:val="28"/>
          <w:szCs w:val="28"/>
          <w:lang w:eastAsia="ru-RU"/>
        </w:rPr>
        <w:t>рые</w:t>
      </w:r>
      <w:r w:rsidRPr="00727480">
        <w:rPr>
          <w:rFonts w:ascii="Times New Roman" w:eastAsia="Times New Roman" w:hAnsi="Times New Roman" w:cs="Times New Roman"/>
          <w:color w:val="000000"/>
          <w:spacing w:val="20"/>
          <w:sz w:val="28"/>
          <w:szCs w:val="28"/>
          <w:lang w:eastAsia="ru-RU"/>
        </w:rPr>
        <w:t xml:space="preserve"> </w:t>
      </w:r>
      <w:r w:rsidRPr="00727480">
        <w:rPr>
          <w:rFonts w:ascii="Times New Roman" w:eastAsia="Times New Roman" w:hAnsi="Times New Roman" w:cs="Times New Roman"/>
          <w:color w:val="000000"/>
          <w:sz w:val="28"/>
          <w:szCs w:val="28"/>
          <w:lang w:eastAsia="ru-RU"/>
        </w:rPr>
        <w:t>аним</w:t>
      </w:r>
      <w:r w:rsidRPr="00727480">
        <w:rPr>
          <w:rFonts w:ascii="Times New Roman" w:eastAsia="Times New Roman" w:hAnsi="Times New Roman" w:cs="Times New Roman"/>
          <w:color w:val="000000"/>
          <w:spacing w:val="-2"/>
          <w:sz w:val="28"/>
          <w:szCs w:val="28"/>
          <w:lang w:eastAsia="ru-RU"/>
        </w:rPr>
        <w:t>а</w:t>
      </w:r>
      <w:r w:rsidRPr="00727480">
        <w:rPr>
          <w:rFonts w:ascii="Times New Roman" w:eastAsia="Times New Roman" w:hAnsi="Times New Roman" w:cs="Times New Roman"/>
          <w:color w:val="000000"/>
          <w:sz w:val="28"/>
          <w:szCs w:val="28"/>
          <w:lang w:eastAsia="ru-RU"/>
        </w:rPr>
        <w:t>ционные произв</w:t>
      </w:r>
      <w:r w:rsidRPr="00727480">
        <w:rPr>
          <w:rFonts w:ascii="Times New Roman" w:eastAsia="Times New Roman" w:hAnsi="Times New Roman" w:cs="Times New Roman"/>
          <w:color w:val="000000"/>
          <w:spacing w:val="-1"/>
          <w:sz w:val="28"/>
          <w:szCs w:val="28"/>
          <w:lang w:eastAsia="ru-RU"/>
        </w:rPr>
        <w:t>е</w:t>
      </w:r>
      <w:r w:rsidRPr="00727480">
        <w:rPr>
          <w:rFonts w:ascii="Times New Roman" w:eastAsia="Times New Roman" w:hAnsi="Times New Roman" w:cs="Times New Roman"/>
          <w:color w:val="000000"/>
          <w:sz w:val="28"/>
          <w:szCs w:val="28"/>
          <w:lang w:eastAsia="ru-RU"/>
        </w:rPr>
        <w:t>д</w:t>
      </w:r>
      <w:r w:rsidRPr="00727480">
        <w:rPr>
          <w:rFonts w:ascii="Times New Roman" w:eastAsia="Times New Roman" w:hAnsi="Times New Roman" w:cs="Times New Roman"/>
          <w:color w:val="000000"/>
          <w:spacing w:val="-1"/>
          <w:sz w:val="28"/>
          <w:szCs w:val="28"/>
          <w:lang w:eastAsia="ru-RU"/>
        </w:rPr>
        <w:t>е</w:t>
      </w:r>
      <w:r w:rsidRPr="00727480">
        <w:rPr>
          <w:rFonts w:ascii="Times New Roman" w:eastAsia="Times New Roman" w:hAnsi="Times New Roman" w:cs="Times New Roman"/>
          <w:color w:val="000000"/>
          <w:sz w:val="28"/>
          <w:szCs w:val="28"/>
          <w:lang w:eastAsia="ru-RU"/>
        </w:rPr>
        <w:t>ния</w:t>
      </w:r>
      <w:r w:rsidRPr="00727480">
        <w:rPr>
          <w:rFonts w:ascii="Times New Roman" w:eastAsia="Times New Roman" w:hAnsi="Times New Roman" w:cs="Times New Roman"/>
          <w:color w:val="000000"/>
          <w:spacing w:val="75"/>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т</w:t>
      </w:r>
      <w:r w:rsidRPr="00727480">
        <w:rPr>
          <w:rFonts w:ascii="Times New Roman" w:eastAsia="Times New Roman" w:hAnsi="Times New Roman" w:cs="Times New Roman"/>
          <w:color w:val="000000"/>
          <w:sz w:val="28"/>
          <w:szCs w:val="28"/>
          <w:lang w:eastAsia="ru-RU"/>
        </w:rPr>
        <w:t>ре</w:t>
      </w:r>
      <w:r w:rsidRPr="00727480">
        <w:rPr>
          <w:rFonts w:ascii="Times New Roman" w:eastAsia="Times New Roman" w:hAnsi="Times New Roman" w:cs="Times New Roman"/>
          <w:color w:val="000000"/>
          <w:spacing w:val="-1"/>
          <w:sz w:val="28"/>
          <w:szCs w:val="28"/>
          <w:lang w:eastAsia="ru-RU"/>
        </w:rPr>
        <w:t>б</w:t>
      </w:r>
      <w:r w:rsidRPr="00727480">
        <w:rPr>
          <w:rFonts w:ascii="Times New Roman" w:eastAsia="Times New Roman" w:hAnsi="Times New Roman" w:cs="Times New Roman"/>
          <w:color w:val="000000"/>
          <w:sz w:val="28"/>
          <w:szCs w:val="28"/>
          <w:lang w:eastAsia="ru-RU"/>
        </w:rPr>
        <w:t>у</w:t>
      </w:r>
      <w:r w:rsidRPr="00727480">
        <w:rPr>
          <w:rFonts w:ascii="Times New Roman" w:eastAsia="Times New Roman" w:hAnsi="Times New Roman" w:cs="Times New Roman"/>
          <w:color w:val="000000"/>
          <w:spacing w:val="-1"/>
          <w:sz w:val="28"/>
          <w:szCs w:val="28"/>
          <w:lang w:eastAsia="ru-RU"/>
        </w:rPr>
        <w:t>ю</w:t>
      </w:r>
      <w:r w:rsidRPr="00727480">
        <w:rPr>
          <w:rFonts w:ascii="Times New Roman" w:eastAsia="Times New Roman" w:hAnsi="Times New Roman" w:cs="Times New Roman"/>
          <w:color w:val="000000"/>
          <w:sz w:val="28"/>
          <w:szCs w:val="28"/>
          <w:lang w:eastAsia="ru-RU"/>
        </w:rPr>
        <w:t>т</w:t>
      </w:r>
      <w:r w:rsidRPr="00727480">
        <w:rPr>
          <w:rFonts w:ascii="Times New Roman" w:eastAsia="Times New Roman" w:hAnsi="Times New Roman" w:cs="Times New Roman"/>
          <w:color w:val="000000"/>
          <w:spacing w:val="76"/>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о</w:t>
      </w:r>
      <w:r w:rsidRPr="00727480">
        <w:rPr>
          <w:rFonts w:ascii="Times New Roman" w:eastAsia="Times New Roman" w:hAnsi="Times New Roman" w:cs="Times New Roman"/>
          <w:color w:val="000000"/>
          <w:sz w:val="28"/>
          <w:szCs w:val="28"/>
          <w:lang w:eastAsia="ru-RU"/>
        </w:rPr>
        <w:t>собого</w:t>
      </w:r>
      <w:r w:rsidRPr="00727480">
        <w:rPr>
          <w:rFonts w:ascii="Times New Roman" w:eastAsia="Times New Roman" w:hAnsi="Times New Roman" w:cs="Times New Roman"/>
          <w:color w:val="000000"/>
          <w:spacing w:val="75"/>
          <w:sz w:val="28"/>
          <w:szCs w:val="28"/>
          <w:lang w:eastAsia="ru-RU"/>
        </w:rPr>
        <w:t xml:space="preserve"> </w:t>
      </w:r>
      <w:r w:rsidRPr="00727480">
        <w:rPr>
          <w:rFonts w:ascii="Times New Roman" w:eastAsia="Times New Roman" w:hAnsi="Times New Roman" w:cs="Times New Roman"/>
          <w:color w:val="000000"/>
          <w:sz w:val="28"/>
          <w:szCs w:val="28"/>
          <w:lang w:eastAsia="ru-RU"/>
        </w:rPr>
        <w:t>вним</w:t>
      </w:r>
      <w:r w:rsidRPr="00727480">
        <w:rPr>
          <w:rFonts w:ascii="Times New Roman" w:eastAsia="Times New Roman" w:hAnsi="Times New Roman" w:cs="Times New Roman"/>
          <w:color w:val="000000"/>
          <w:spacing w:val="-1"/>
          <w:sz w:val="28"/>
          <w:szCs w:val="28"/>
          <w:lang w:eastAsia="ru-RU"/>
        </w:rPr>
        <w:t>а</w:t>
      </w:r>
      <w:r w:rsidRPr="00727480">
        <w:rPr>
          <w:rFonts w:ascii="Times New Roman" w:eastAsia="Times New Roman" w:hAnsi="Times New Roman" w:cs="Times New Roman"/>
          <w:color w:val="000000"/>
          <w:sz w:val="28"/>
          <w:szCs w:val="28"/>
          <w:lang w:eastAsia="ru-RU"/>
        </w:rPr>
        <w:t>ния</w:t>
      </w:r>
      <w:r w:rsidRPr="00727480">
        <w:rPr>
          <w:rFonts w:ascii="Times New Roman" w:eastAsia="Times New Roman" w:hAnsi="Times New Roman" w:cs="Times New Roman"/>
          <w:color w:val="000000"/>
          <w:spacing w:val="73"/>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к</w:t>
      </w:r>
      <w:r w:rsidRPr="00727480">
        <w:rPr>
          <w:rFonts w:ascii="Times New Roman" w:eastAsia="Times New Roman" w:hAnsi="Times New Roman" w:cs="Times New Roman"/>
          <w:color w:val="000000"/>
          <w:spacing w:val="76"/>
          <w:sz w:val="28"/>
          <w:szCs w:val="28"/>
          <w:lang w:eastAsia="ru-RU"/>
        </w:rPr>
        <w:t xml:space="preserve"> </w:t>
      </w:r>
      <w:r w:rsidRPr="00727480">
        <w:rPr>
          <w:rFonts w:ascii="Times New Roman" w:eastAsia="Times New Roman" w:hAnsi="Times New Roman" w:cs="Times New Roman"/>
          <w:color w:val="000000"/>
          <w:sz w:val="28"/>
          <w:szCs w:val="28"/>
          <w:lang w:eastAsia="ru-RU"/>
        </w:rPr>
        <w:t>э</w:t>
      </w:r>
      <w:r w:rsidRPr="00727480">
        <w:rPr>
          <w:rFonts w:ascii="Times New Roman" w:eastAsia="Times New Roman" w:hAnsi="Times New Roman" w:cs="Times New Roman"/>
          <w:color w:val="000000"/>
          <w:spacing w:val="-2"/>
          <w:sz w:val="28"/>
          <w:szCs w:val="28"/>
          <w:lang w:eastAsia="ru-RU"/>
        </w:rPr>
        <w:t>м</w:t>
      </w:r>
      <w:r w:rsidRPr="00727480">
        <w:rPr>
          <w:rFonts w:ascii="Times New Roman" w:eastAsia="Times New Roman" w:hAnsi="Times New Roman" w:cs="Times New Roman"/>
          <w:color w:val="000000"/>
          <w:sz w:val="28"/>
          <w:szCs w:val="28"/>
          <w:lang w:eastAsia="ru-RU"/>
        </w:rPr>
        <w:t>оционал</w:t>
      </w:r>
      <w:r w:rsidRPr="00727480">
        <w:rPr>
          <w:rFonts w:ascii="Times New Roman" w:eastAsia="Times New Roman" w:hAnsi="Times New Roman" w:cs="Times New Roman"/>
          <w:color w:val="000000"/>
          <w:spacing w:val="-1"/>
          <w:sz w:val="28"/>
          <w:szCs w:val="28"/>
          <w:lang w:eastAsia="ru-RU"/>
        </w:rPr>
        <w:t>ьн</w:t>
      </w:r>
      <w:r w:rsidRPr="00727480">
        <w:rPr>
          <w:rFonts w:ascii="Times New Roman" w:eastAsia="Times New Roman" w:hAnsi="Times New Roman" w:cs="Times New Roman"/>
          <w:color w:val="000000"/>
          <w:sz w:val="28"/>
          <w:szCs w:val="28"/>
          <w:lang w:eastAsia="ru-RU"/>
        </w:rPr>
        <w:t>ому</w:t>
      </w:r>
      <w:r w:rsidRPr="00727480">
        <w:rPr>
          <w:rFonts w:ascii="Times New Roman" w:eastAsia="Times New Roman" w:hAnsi="Times New Roman" w:cs="Times New Roman"/>
          <w:color w:val="000000"/>
          <w:spacing w:val="72"/>
          <w:sz w:val="28"/>
          <w:szCs w:val="28"/>
          <w:lang w:eastAsia="ru-RU"/>
        </w:rPr>
        <w:t xml:space="preserve"> </w:t>
      </w:r>
      <w:r w:rsidRPr="00727480">
        <w:rPr>
          <w:rFonts w:ascii="Times New Roman" w:eastAsia="Times New Roman" w:hAnsi="Times New Roman" w:cs="Times New Roman"/>
          <w:color w:val="000000"/>
          <w:sz w:val="28"/>
          <w:szCs w:val="28"/>
          <w:lang w:eastAsia="ru-RU"/>
        </w:rPr>
        <w:t>с</w:t>
      </w:r>
      <w:r w:rsidRPr="00727480">
        <w:rPr>
          <w:rFonts w:ascii="Times New Roman" w:eastAsia="Times New Roman" w:hAnsi="Times New Roman" w:cs="Times New Roman"/>
          <w:color w:val="000000"/>
          <w:spacing w:val="1"/>
          <w:sz w:val="28"/>
          <w:szCs w:val="28"/>
          <w:lang w:eastAsia="ru-RU"/>
        </w:rPr>
        <w:t>о</w:t>
      </w:r>
      <w:r w:rsidRPr="00727480">
        <w:rPr>
          <w:rFonts w:ascii="Times New Roman" w:eastAsia="Times New Roman" w:hAnsi="Times New Roman" w:cs="Times New Roman"/>
          <w:color w:val="000000"/>
          <w:sz w:val="28"/>
          <w:szCs w:val="28"/>
          <w:lang w:eastAsia="ru-RU"/>
        </w:rPr>
        <w:t>с</w:t>
      </w:r>
      <w:r w:rsidRPr="00727480">
        <w:rPr>
          <w:rFonts w:ascii="Times New Roman" w:eastAsia="Times New Roman" w:hAnsi="Times New Roman" w:cs="Times New Roman"/>
          <w:color w:val="000000"/>
          <w:spacing w:val="-1"/>
          <w:sz w:val="28"/>
          <w:szCs w:val="28"/>
          <w:lang w:eastAsia="ru-RU"/>
        </w:rPr>
        <w:t>т</w:t>
      </w:r>
      <w:r w:rsidRPr="00727480">
        <w:rPr>
          <w:rFonts w:ascii="Times New Roman" w:eastAsia="Times New Roman" w:hAnsi="Times New Roman" w:cs="Times New Roman"/>
          <w:color w:val="000000"/>
          <w:sz w:val="28"/>
          <w:szCs w:val="28"/>
          <w:lang w:eastAsia="ru-RU"/>
        </w:rPr>
        <w:t>оянию р</w:t>
      </w:r>
      <w:r w:rsidRPr="00727480">
        <w:rPr>
          <w:rFonts w:ascii="Times New Roman" w:eastAsia="Times New Roman" w:hAnsi="Times New Roman" w:cs="Times New Roman"/>
          <w:color w:val="000000"/>
          <w:spacing w:val="-1"/>
          <w:sz w:val="28"/>
          <w:szCs w:val="28"/>
          <w:lang w:eastAsia="ru-RU"/>
        </w:rPr>
        <w:t>е</w:t>
      </w:r>
      <w:r w:rsidRPr="00727480">
        <w:rPr>
          <w:rFonts w:ascii="Times New Roman" w:eastAsia="Times New Roman" w:hAnsi="Times New Roman" w:cs="Times New Roman"/>
          <w:color w:val="000000"/>
          <w:sz w:val="28"/>
          <w:szCs w:val="28"/>
          <w:lang w:eastAsia="ru-RU"/>
        </w:rPr>
        <w:t>бёнка</w:t>
      </w:r>
      <w:r w:rsidRPr="00727480">
        <w:rPr>
          <w:rFonts w:ascii="Times New Roman" w:eastAsia="Times New Roman" w:hAnsi="Times New Roman" w:cs="Times New Roman"/>
          <w:color w:val="000000"/>
          <w:spacing w:val="63"/>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и</w:t>
      </w:r>
      <w:r w:rsidRPr="00727480">
        <w:rPr>
          <w:rFonts w:ascii="Times New Roman" w:eastAsia="Times New Roman" w:hAnsi="Times New Roman" w:cs="Times New Roman"/>
          <w:color w:val="000000"/>
          <w:spacing w:val="62"/>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н</w:t>
      </w:r>
      <w:r w:rsidRPr="00727480">
        <w:rPr>
          <w:rFonts w:ascii="Times New Roman" w:eastAsia="Times New Roman" w:hAnsi="Times New Roman" w:cs="Times New Roman"/>
          <w:color w:val="000000"/>
          <w:sz w:val="28"/>
          <w:szCs w:val="28"/>
          <w:lang w:eastAsia="ru-RU"/>
        </w:rPr>
        <w:t>е</w:t>
      </w:r>
      <w:r w:rsidRPr="00727480">
        <w:rPr>
          <w:rFonts w:ascii="Times New Roman" w:eastAsia="Times New Roman" w:hAnsi="Times New Roman" w:cs="Times New Roman"/>
          <w:color w:val="000000"/>
          <w:spacing w:val="61"/>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р</w:t>
      </w:r>
      <w:r w:rsidRPr="00727480">
        <w:rPr>
          <w:rFonts w:ascii="Times New Roman" w:eastAsia="Times New Roman" w:hAnsi="Times New Roman" w:cs="Times New Roman"/>
          <w:color w:val="000000"/>
          <w:spacing w:val="-1"/>
          <w:sz w:val="28"/>
          <w:szCs w:val="28"/>
          <w:lang w:eastAsia="ru-RU"/>
        </w:rPr>
        <w:t>е</w:t>
      </w:r>
      <w:r w:rsidRPr="00727480">
        <w:rPr>
          <w:rFonts w:ascii="Times New Roman" w:eastAsia="Times New Roman" w:hAnsi="Times New Roman" w:cs="Times New Roman"/>
          <w:color w:val="000000"/>
          <w:sz w:val="28"/>
          <w:szCs w:val="28"/>
          <w:lang w:eastAsia="ru-RU"/>
        </w:rPr>
        <w:t>коме</w:t>
      </w:r>
      <w:r w:rsidRPr="00727480">
        <w:rPr>
          <w:rFonts w:ascii="Times New Roman" w:eastAsia="Times New Roman" w:hAnsi="Times New Roman" w:cs="Times New Roman"/>
          <w:color w:val="000000"/>
          <w:spacing w:val="-1"/>
          <w:sz w:val="28"/>
          <w:szCs w:val="28"/>
          <w:lang w:eastAsia="ru-RU"/>
        </w:rPr>
        <w:t>н</w:t>
      </w:r>
      <w:r w:rsidRPr="00727480">
        <w:rPr>
          <w:rFonts w:ascii="Times New Roman" w:eastAsia="Times New Roman" w:hAnsi="Times New Roman" w:cs="Times New Roman"/>
          <w:color w:val="000000"/>
          <w:sz w:val="28"/>
          <w:szCs w:val="28"/>
          <w:lang w:eastAsia="ru-RU"/>
        </w:rPr>
        <w:t>д</w:t>
      </w:r>
      <w:r w:rsidRPr="00727480">
        <w:rPr>
          <w:rFonts w:ascii="Times New Roman" w:eastAsia="Times New Roman" w:hAnsi="Times New Roman" w:cs="Times New Roman"/>
          <w:color w:val="000000"/>
          <w:spacing w:val="-3"/>
          <w:sz w:val="28"/>
          <w:szCs w:val="28"/>
          <w:lang w:eastAsia="ru-RU"/>
        </w:rPr>
        <w:t>у</w:t>
      </w:r>
      <w:r w:rsidRPr="00727480">
        <w:rPr>
          <w:rFonts w:ascii="Times New Roman" w:eastAsia="Times New Roman" w:hAnsi="Times New Roman" w:cs="Times New Roman"/>
          <w:color w:val="000000"/>
          <w:sz w:val="28"/>
          <w:szCs w:val="28"/>
          <w:lang w:eastAsia="ru-RU"/>
        </w:rPr>
        <w:t>ются</w:t>
      </w:r>
      <w:r w:rsidRPr="00727480">
        <w:rPr>
          <w:rFonts w:ascii="Times New Roman" w:eastAsia="Times New Roman" w:hAnsi="Times New Roman" w:cs="Times New Roman"/>
          <w:color w:val="000000"/>
          <w:spacing w:val="64"/>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к</w:t>
      </w:r>
      <w:r w:rsidRPr="00727480">
        <w:rPr>
          <w:rFonts w:ascii="Times New Roman" w:eastAsia="Times New Roman" w:hAnsi="Times New Roman" w:cs="Times New Roman"/>
          <w:color w:val="000000"/>
          <w:spacing w:val="64"/>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п</w:t>
      </w:r>
      <w:r w:rsidRPr="00727480">
        <w:rPr>
          <w:rFonts w:ascii="Times New Roman" w:eastAsia="Times New Roman" w:hAnsi="Times New Roman" w:cs="Times New Roman"/>
          <w:color w:val="000000"/>
          <w:sz w:val="28"/>
          <w:szCs w:val="28"/>
          <w:lang w:eastAsia="ru-RU"/>
        </w:rPr>
        <w:t>рос</w:t>
      </w:r>
      <w:r w:rsidRPr="00727480">
        <w:rPr>
          <w:rFonts w:ascii="Times New Roman" w:eastAsia="Times New Roman" w:hAnsi="Times New Roman" w:cs="Times New Roman"/>
          <w:color w:val="000000"/>
          <w:spacing w:val="-1"/>
          <w:sz w:val="28"/>
          <w:szCs w:val="28"/>
          <w:lang w:eastAsia="ru-RU"/>
        </w:rPr>
        <w:t>м</w:t>
      </w:r>
      <w:r w:rsidRPr="00727480">
        <w:rPr>
          <w:rFonts w:ascii="Times New Roman" w:eastAsia="Times New Roman" w:hAnsi="Times New Roman" w:cs="Times New Roman"/>
          <w:color w:val="000000"/>
          <w:sz w:val="28"/>
          <w:szCs w:val="28"/>
          <w:lang w:eastAsia="ru-RU"/>
        </w:rPr>
        <w:t>отру</w:t>
      </w:r>
      <w:r w:rsidRPr="00727480">
        <w:rPr>
          <w:rFonts w:ascii="Times New Roman" w:eastAsia="Times New Roman" w:hAnsi="Times New Roman" w:cs="Times New Roman"/>
          <w:color w:val="000000"/>
          <w:spacing w:val="61"/>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б</w:t>
      </w:r>
      <w:r w:rsidRPr="00727480">
        <w:rPr>
          <w:rFonts w:ascii="Times New Roman" w:eastAsia="Times New Roman" w:hAnsi="Times New Roman" w:cs="Times New Roman"/>
          <w:color w:val="000000"/>
          <w:sz w:val="28"/>
          <w:szCs w:val="28"/>
          <w:lang w:eastAsia="ru-RU"/>
        </w:rPr>
        <w:t>ез</w:t>
      </w:r>
      <w:r w:rsidRPr="00727480">
        <w:rPr>
          <w:rFonts w:ascii="Times New Roman" w:eastAsia="Times New Roman" w:hAnsi="Times New Roman" w:cs="Times New Roman"/>
          <w:color w:val="000000"/>
          <w:spacing w:val="61"/>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об</w:t>
      </w:r>
      <w:r w:rsidRPr="00727480">
        <w:rPr>
          <w:rFonts w:ascii="Times New Roman" w:eastAsia="Times New Roman" w:hAnsi="Times New Roman" w:cs="Times New Roman"/>
          <w:color w:val="000000"/>
          <w:sz w:val="28"/>
          <w:szCs w:val="28"/>
          <w:lang w:eastAsia="ru-RU"/>
        </w:rPr>
        <w:t>с</w:t>
      </w:r>
      <w:r w:rsidRPr="00727480">
        <w:rPr>
          <w:rFonts w:ascii="Times New Roman" w:eastAsia="Times New Roman" w:hAnsi="Times New Roman" w:cs="Times New Roman"/>
          <w:color w:val="000000"/>
          <w:spacing w:val="-3"/>
          <w:sz w:val="28"/>
          <w:szCs w:val="28"/>
          <w:lang w:eastAsia="ru-RU"/>
        </w:rPr>
        <w:t>у</w:t>
      </w:r>
      <w:r w:rsidRPr="00727480">
        <w:rPr>
          <w:rFonts w:ascii="Times New Roman" w:eastAsia="Times New Roman" w:hAnsi="Times New Roman" w:cs="Times New Roman"/>
          <w:color w:val="000000"/>
          <w:sz w:val="28"/>
          <w:szCs w:val="28"/>
          <w:lang w:eastAsia="ru-RU"/>
        </w:rPr>
        <w:t>ж</w:t>
      </w:r>
      <w:r w:rsidRPr="00727480">
        <w:rPr>
          <w:rFonts w:ascii="Times New Roman" w:eastAsia="Times New Roman" w:hAnsi="Times New Roman" w:cs="Times New Roman"/>
          <w:color w:val="000000"/>
          <w:spacing w:val="2"/>
          <w:sz w:val="28"/>
          <w:szCs w:val="28"/>
          <w:lang w:eastAsia="ru-RU"/>
        </w:rPr>
        <w:t>д</w:t>
      </w:r>
      <w:r w:rsidRPr="00727480">
        <w:rPr>
          <w:rFonts w:ascii="Times New Roman" w:eastAsia="Times New Roman" w:hAnsi="Times New Roman" w:cs="Times New Roman"/>
          <w:color w:val="000000"/>
          <w:spacing w:val="-1"/>
          <w:sz w:val="28"/>
          <w:szCs w:val="28"/>
          <w:lang w:eastAsia="ru-RU"/>
        </w:rPr>
        <w:t>ен</w:t>
      </w:r>
      <w:r w:rsidRPr="00727480">
        <w:rPr>
          <w:rFonts w:ascii="Times New Roman" w:eastAsia="Times New Roman" w:hAnsi="Times New Roman" w:cs="Times New Roman"/>
          <w:color w:val="000000"/>
          <w:sz w:val="28"/>
          <w:szCs w:val="28"/>
          <w:lang w:eastAsia="ru-RU"/>
        </w:rPr>
        <w:t>ия</w:t>
      </w:r>
      <w:r w:rsidRPr="00727480">
        <w:rPr>
          <w:rFonts w:ascii="Times New Roman" w:eastAsia="Times New Roman" w:hAnsi="Times New Roman" w:cs="Times New Roman"/>
          <w:color w:val="000000"/>
          <w:spacing w:val="64"/>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со</w:t>
      </w:r>
      <w:r w:rsidRPr="00727480">
        <w:rPr>
          <w:rFonts w:ascii="Times New Roman" w:eastAsia="Times New Roman" w:hAnsi="Times New Roman" w:cs="Times New Roman"/>
          <w:color w:val="000000"/>
          <w:spacing w:val="65"/>
          <w:sz w:val="28"/>
          <w:szCs w:val="28"/>
          <w:lang w:eastAsia="ru-RU"/>
        </w:rPr>
        <w:t xml:space="preserve"> </w:t>
      </w:r>
      <w:r w:rsidRPr="00727480">
        <w:rPr>
          <w:rFonts w:ascii="Times New Roman" w:eastAsia="Times New Roman" w:hAnsi="Times New Roman" w:cs="Times New Roman"/>
          <w:color w:val="000000"/>
          <w:sz w:val="28"/>
          <w:szCs w:val="28"/>
          <w:lang w:eastAsia="ru-RU"/>
        </w:rPr>
        <w:t>взрос</w:t>
      </w:r>
      <w:r w:rsidRPr="00727480">
        <w:rPr>
          <w:rFonts w:ascii="Times New Roman" w:eastAsia="Times New Roman" w:hAnsi="Times New Roman" w:cs="Times New Roman"/>
          <w:color w:val="000000"/>
          <w:spacing w:val="-1"/>
          <w:sz w:val="28"/>
          <w:szCs w:val="28"/>
          <w:lang w:eastAsia="ru-RU"/>
        </w:rPr>
        <w:t>л</w:t>
      </w:r>
      <w:r w:rsidRPr="00727480">
        <w:rPr>
          <w:rFonts w:ascii="Times New Roman" w:eastAsia="Times New Roman" w:hAnsi="Times New Roman" w:cs="Times New Roman"/>
          <w:color w:val="000000"/>
          <w:sz w:val="28"/>
          <w:szCs w:val="28"/>
          <w:lang w:eastAsia="ru-RU"/>
        </w:rPr>
        <w:t>ым пере</w:t>
      </w:r>
      <w:r w:rsidRPr="00727480">
        <w:rPr>
          <w:rFonts w:ascii="Times New Roman" w:eastAsia="Times New Roman" w:hAnsi="Times New Roman" w:cs="Times New Roman"/>
          <w:color w:val="000000"/>
          <w:spacing w:val="-1"/>
          <w:sz w:val="28"/>
          <w:szCs w:val="28"/>
          <w:lang w:eastAsia="ru-RU"/>
        </w:rPr>
        <w:t>ж</w:t>
      </w:r>
      <w:r w:rsidRPr="00727480">
        <w:rPr>
          <w:rFonts w:ascii="Times New Roman" w:eastAsia="Times New Roman" w:hAnsi="Times New Roman" w:cs="Times New Roman"/>
          <w:color w:val="000000"/>
          <w:sz w:val="28"/>
          <w:szCs w:val="28"/>
          <w:lang w:eastAsia="ru-RU"/>
        </w:rPr>
        <w:t>ива</w:t>
      </w:r>
      <w:r w:rsidRPr="00727480">
        <w:rPr>
          <w:rFonts w:ascii="Times New Roman" w:eastAsia="Times New Roman" w:hAnsi="Times New Roman" w:cs="Times New Roman"/>
          <w:color w:val="000000"/>
          <w:spacing w:val="-2"/>
          <w:sz w:val="28"/>
          <w:szCs w:val="28"/>
          <w:lang w:eastAsia="ru-RU"/>
        </w:rPr>
        <w:t>н</w:t>
      </w:r>
      <w:r w:rsidRPr="00727480">
        <w:rPr>
          <w:rFonts w:ascii="Times New Roman" w:eastAsia="Times New Roman" w:hAnsi="Times New Roman" w:cs="Times New Roman"/>
          <w:color w:val="000000"/>
          <w:sz w:val="28"/>
          <w:szCs w:val="28"/>
          <w:lang w:eastAsia="ru-RU"/>
        </w:rPr>
        <w:t>ий</w:t>
      </w:r>
      <w:r w:rsidRPr="00727480">
        <w:rPr>
          <w:rFonts w:ascii="Times New Roman" w:eastAsia="Times New Roman" w:hAnsi="Times New Roman" w:cs="Times New Roman"/>
          <w:color w:val="000000"/>
          <w:spacing w:val="43"/>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р</w:t>
      </w:r>
      <w:r w:rsidRPr="00727480">
        <w:rPr>
          <w:rFonts w:ascii="Times New Roman" w:eastAsia="Times New Roman" w:hAnsi="Times New Roman" w:cs="Times New Roman"/>
          <w:color w:val="000000"/>
          <w:sz w:val="28"/>
          <w:szCs w:val="28"/>
          <w:lang w:eastAsia="ru-RU"/>
        </w:rPr>
        <w:t>ебё</w:t>
      </w:r>
      <w:r w:rsidRPr="00727480">
        <w:rPr>
          <w:rFonts w:ascii="Times New Roman" w:eastAsia="Times New Roman" w:hAnsi="Times New Roman" w:cs="Times New Roman"/>
          <w:color w:val="000000"/>
          <w:spacing w:val="-1"/>
          <w:sz w:val="28"/>
          <w:szCs w:val="28"/>
          <w:lang w:eastAsia="ru-RU"/>
        </w:rPr>
        <w:t>н</w:t>
      </w:r>
      <w:r w:rsidRPr="00727480">
        <w:rPr>
          <w:rFonts w:ascii="Times New Roman" w:eastAsia="Times New Roman" w:hAnsi="Times New Roman" w:cs="Times New Roman"/>
          <w:color w:val="000000"/>
          <w:sz w:val="28"/>
          <w:szCs w:val="28"/>
          <w:lang w:eastAsia="ru-RU"/>
        </w:rPr>
        <w:t>ка.</w:t>
      </w:r>
      <w:r w:rsidRPr="00727480">
        <w:rPr>
          <w:rFonts w:ascii="Times New Roman" w:eastAsia="Times New Roman" w:hAnsi="Times New Roman" w:cs="Times New Roman"/>
          <w:color w:val="000000"/>
          <w:spacing w:val="44"/>
          <w:sz w:val="28"/>
          <w:szCs w:val="28"/>
          <w:lang w:eastAsia="ru-RU"/>
        </w:rPr>
        <w:t xml:space="preserve"> </w:t>
      </w:r>
      <w:r w:rsidRPr="00727480">
        <w:rPr>
          <w:rFonts w:ascii="Times New Roman" w:eastAsia="Times New Roman" w:hAnsi="Times New Roman" w:cs="Times New Roman"/>
          <w:color w:val="000000"/>
          <w:sz w:val="28"/>
          <w:szCs w:val="28"/>
          <w:lang w:eastAsia="ru-RU"/>
        </w:rPr>
        <w:t>Ряд</w:t>
      </w:r>
      <w:r w:rsidRPr="00727480">
        <w:rPr>
          <w:rFonts w:ascii="Times New Roman" w:eastAsia="Times New Roman" w:hAnsi="Times New Roman" w:cs="Times New Roman"/>
          <w:color w:val="000000"/>
          <w:spacing w:val="46"/>
          <w:sz w:val="28"/>
          <w:szCs w:val="28"/>
          <w:lang w:eastAsia="ru-RU"/>
        </w:rPr>
        <w:t xml:space="preserve"> </w:t>
      </w:r>
      <w:r w:rsidRPr="00727480">
        <w:rPr>
          <w:rFonts w:ascii="Times New Roman" w:eastAsia="Times New Roman" w:hAnsi="Times New Roman" w:cs="Times New Roman"/>
          <w:color w:val="000000"/>
          <w:sz w:val="28"/>
          <w:szCs w:val="28"/>
          <w:lang w:eastAsia="ru-RU"/>
        </w:rPr>
        <w:t>фильм</w:t>
      </w:r>
      <w:r w:rsidRPr="00727480">
        <w:rPr>
          <w:rFonts w:ascii="Times New Roman" w:eastAsia="Times New Roman" w:hAnsi="Times New Roman" w:cs="Times New Roman"/>
          <w:color w:val="000000"/>
          <w:spacing w:val="1"/>
          <w:sz w:val="28"/>
          <w:szCs w:val="28"/>
          <w:lang w:eastAsia="ru-RU"/>
        </w:rPr>
        <w:t>о</w:t>
      </w:r>
      <w:r w:rsidRPr="00727480">
        <w:rPr>
          <w:rFonts w:ascii="Times New Roman" w:eastAsia="Times New Roman" w:hAnsi="Times New Roman" w:cs="Times New Roman"/>
          <w:color w:val="000000"/>
          <w:sz w:val="28"/>
          <w:szCs w:val="28"/>
          <w:lang w:eastAsia="ru-RU"/>
        </w:rPr>
        <w:t>в</w:t>
      </w:r>
      <w:r w:rsidRPr="00727480">
        <w:rPr>
          <w:rFonts w:ascii="Times New Roman" w:eastAsia="Times New Roman" w:hAnsi="Times New Roman" w:cs="Times New Roman"/>
          <w:color w:val="000000"/>
          <w:spacing w:val="44"/>
          <w:sz w:val="28"/>
          <w:szCs w:val="28"/>
          <w:lang w:eastAsia="ru-RU"/>
        </w:rPr>
        <w:t xml:space="preserve"> </w:t>
      </w:r>
      <w:r w:rsidRPr="00727480">
        <w:rPr>
          <w:rFonts w:ascii="Times New Roman" w:eastAsia="Times New Roman" w:hAnsi="Times New Roman" w:cs="Times New Roman"/>
          <w:color w:val="000000"/>
          <w:sz w:val="28"/>
          <w:szCs w:val="28"/>
          <w:lang w:eastAsia="ru-RU"/>
        </w:rPr>
        <w:t>с</w:t>
      </w:r>
      <w:r w:rsidRPr="00727480">
        <w:rPr>
          <w:rFonts w:ascii="Times New Roman" w:eastAsia="Times New Roman" w:hAnsi="Times New Roman" w:cs="Times New Roman"/>
          <w:color w:val="000000"/>
          <w:spacing w:val="-1"/>
          <w:sz w:val="28"/>
          <w:szCs w:val="28"/>
          <w:lang w:eastAsia="ru-RU"/>
        </w:rPr>
        <w:t>о</w:t>
      </w:r>
      <w:r w:rsidRPr="00727480">
        <w:rPr>
          <w:rFonts w:ascii="Times New Roman" w:eastAsia="Times New Roman" w:hAnsi="Times New Roman" w:cs="Times New Roman"/>
          <w:color w:val="000000"/>
          <w:spacing w:val="1"/>
          <w:sz w:val="28"/>
          <w:szCs w:val="28"/>
          <w:lang w:eastAsia="ru-RU"/>
        </w:rPr>
        <w:t>д</w:t>
      </w:r>
      <w:r w:rsidRPr="00727480">
        <w:rPr>
          <w:rFonts w:ascii="Times New Roman" w:eastAsia="Times New Roman" w:hAnsi="Times New Roman" w:cs="Times New Roman"/>
          <w:color w:val="000000"/>
          <w:spacing w:val="-1"/>
          <w:sz w:val="28"/>
          <w:szCs w:val="28"/>
          <w:lang w:eastAsia="ru-RU"/>
        </w:rPr>
        <w:t>е</w:t>
      </w:r>
      <w:r w:rsidRPr="00727480">
        <w:rPr>
          <w:rFonts w:ascii="Times New Roman" w:eastAsia="Times New Roman" w:hAnsi="Times New Roman" w:cs="Times New Roman"/>
          <w:color w:val="000000"/>
          <w:sz w:val="28"/>
          <w:szCs w:val="28"/>
          <w:lang w:eastAsia="ru-RU"/>
        </w:rPr>
        <w:t>ржат</w:t>
      </w:r>
      <w:r w:rsidRPr="00727480">
        <w:rPr>
          <w:rFonts w:ascii="Times New Roman" w:eastAsia="Times New Roman" w:hAnsi="Times New Roman" w:cs="Times New Roman"/>
          <w:color w:val="000000"/>
          <w:spacing w:val="45"/>
          <w:sz w:val="28"/>
          <w:szCs w:val="28"/>
          <w:lang w:eastAsia="ru-RU"/>
        </w:rPr>
        <w:t xml:space="preserve"> </w:t>
      </w:r>
      <w:r w:rsidRPr="00727480">
        <w:rPr>
          <w:rFonts w:ascii="Times New Roman" w:eastAsia="Times New Roman" w:hAnsi="Times New Roman" w:cs="Times New Roman"/>
          <w:color w:val="000000"/>
          <w:sz w:val="28"/>
          <w:szCs w:val="28"/>
          <w:lang w:eastAsia="ru-RU"/>
        </w:rPr>
        <w:t>с</w:t>
      </w:r>
      <w:r w:rsidRPr="00727480">
        <w:rPr>
          <w:rFonts w:ascii="Times New Roman" w:eastAsia="Times New Roman" w:hAnsi="Times New Roman" w:cs="Times New Roman"/>
          <w:color w:val="000000"/>
          <w:spacing w:val="-1"/>
          <w:sz w:val="28"/>
          <w:szCs w:val="28"/>
          <w:lang w:eastAsia="ru-RU"/>
        </w:rPr>
        <w:t>е</w:t>
      </w:r>
      <w:r w:rsidRPr="00727480">
        <w:rPr>
          <w:rFonts w:ascii="Times New Roman" w:eastAsia="Times New Roman" w:hAnsi="Times New Roman" w:cs="Times New Roman"/>
          <w:color w:val="000000"/>
          <w:sz w:val="28"/>
          <w:szCs w:val="28"/>
          <w:lang w:eastAsia="ru-RU"/>
        </w:rPr>
        <w:t>рию</w:t>
      </w:r>
      <w:r w:rsidRPr="00727480">
        <w:rPr>
          <w:rFonts w:ascii="Times New Roman" w:eastAsia="Times New Roman" w:hAnsi="Times New Roman" w:cs="Times New Roman"/>
          <w:color w:val="000000"/>
          <w:spacing w:val="44"/>
          <w:sz w:val="28"/>
          <w:szCs w:val="28"/>
          <w:lang w:eastAsia="ru-RU"/>
        </w:rPr>
        <w:t xml:space="preserve"> </w:t>
      </w:r>
      <w:r w:rsidRPr="00727480">
        <w:rPr>
          <w:rFonts w:ascii="Times New Roman" w:eastAsia="Times New Roman" w:hAnsi="Times New Roman" w:cs="Times New Roman"/>
          <w:color w:val="000000"/>
          <w:sz w:val="28"/>
          <w:szCs w:val="28"/>
          <w:lang w:eastAsia="ru-RU"/>
        </w:rPr>
        <w:t>обр</w:t>
      </w:r>
      <w:r w:rsidRPr="00727480">
        <w:rPr>
          <w:rFonts w:ascii="Times New Roman" w:eastAsia="Times New Roman" w:hAnsi="Times New Roman" w:cs="Times New Roman"/>
          <w:color w:val="000000"/>
          <w:spacing w:val="-1"/>
          <w:sz w:val="28"/>
          <w:szCs w:val="28"/>
          <w:lang w:eastAsia="ru-RU"/>
        </w:rPr>
        <w:t>а</w:t>
      </w:r>
      <w:r w:rsidRPr="00727480">
        <w:rPr>
          <w:rFonts w:ascii="Times New Roman" w:eastAsia="Times New Roman" w:hAnsi="Times New Roman" w:cs="Times New Roman"/>
          <w:color w:val="000000"/>
          <w:sz w:val="28"/>
          <w:szCs w:val="28"/>
          <w:lang w:eastAsia="ru-RU"/>
        </w:rPr>
        <w:t>зцов</w:t>
      </w:r>
      <w:r w:rsidRPr="00727480">
        <w:rPr>
          <w:rFonts w:ascii="Times New Roman" w:eastAsia="Times New Roman" w:hAnsi="Times New Roman" w:cs="Times New Roman"/>
          <w:color w:val="000000"/>
          <w:spacing w:val="44"/>
          <w:sz w:val="28"/>
          <w:szCs w:val="28"/>
          <w:lang w:eastAsia="ru-RU"/>
        </w:rPr>
        <w:t xml:space="preserve"> </w:t>
      </w:r>
      <w:r w:rsidRPr="00727480">
        <w:rPr>
          <w:rFonts w:ascii="Times New Roman" w:eastAsia="Times New Roman" w:hAnsi="Times New Roman" w:cs="Times New Roman"/>
          <w:color w:val="000000"/>
          <w:sz w:val="28"/>
          <w:szCs w:val="28"/>
          <w:lang w:eastAsia="ru-RU"/>
        </w:rPr>
        <w:t>социал</w:t>
      </w:r>
      <w:r w:rsidRPr="00727480">
        <w:rPr>
          <w:rFonts w:ascii="Times New Roman" w:eastAsia="Times New Roman" w:hAnsi="Times New Roman" w:cs="Times New Roman"/>
          <w:color w:val="000000"/>
          <w:spacing w:val="-1"/>
          <w:sz w:val="28"/>
          <w:szCs w:val="28"/>
          <w:lang w:eastAsia="ru-RU"/>
        </w:rPr>
        <w:t>ьн</w:t>
      </w:r>
      <w:r w:rsidRPr="00727480">
        <w:rPr>
          <w:rFonts w:ascii="Times New Roman" w:eastAsia="Times New Roman" w:hAnsi="Times New Roman" w:cs="Times New Roman"/>
          <w:color w:val="000000"/>
          <w:sz w:val="28"/>
          <w:szCs w:val="28"/>
          <w:lang w:eastAsia="ru-RU"/>
        </w:rPr>
        <w:t>о неодо</w:t>
      </w:r>
      <w:r w:rsidRPr="00727480">
        <w:rPr>
          <w:rFonts w:ascii="Times New Roman" w:eastAsia="Times New Roman" w:hAnsi="Times New Roman" w:cs="Times New Roman"/>
          <w:color w:val="000000"/>
          <w:spacing w:val="-1"/>
          <w:sz w:val="28"/>
          <w:szCs w:val="28"/>
          <w:lang w:eastAsia="ru-RU"/>
        </w:rPr>
        <w:t>б</w:t>
      </w:r>
      <w:r w:rsidRPr="00727480">
        <w:rPr>
          <w:rFonts w:ascii="Times New Roman" w:eastAsia="Times New Roman" w:hAnsi="Times New Roman" w:cs="Times New Roman"/>
          <w:color w:val="000000"/>
          <w:sz w:val="28"/>
          <w:szCs w:val="28"/>
          <w:lang w:eastAsia="ru-RU"/>
        </w:rPr>
        <w:t>ряем</w:t>
      </w:r>
      <w:r w:rsidRPr="00727480">
        <w:rPr>
          <w:rFonts w:ascii="Times New Roman" w:eastAsia="Times New Roman" w:hAnsi="Times New Roman" w:cs="Times New Roman"/>
          <w:color w:val="000000"/>
          <w:spacing w:val="-1"/>
          <w:sz w:val="28"/>
          <w:szCs w:val="28"/>
          <w:lang w:eastAsia="ru-RU"/>
        </w:rPr>
        <w:t>ы</w:t>
      </w:r>
      <w:r w:rsidRPr="00727480">
        <w:rPr>
          <w:rFonts w:ascii="Times New Roman" w:eastAsia="Times New Roman" w:hAnsi="Times New Roman" w:cs="Times New Roman"/>
          <w:color w:val="000000"/>
          <w:sz w:val="28"/>
          <w:szCs w:val="28"/>
          <w:lang w:eastAsia="ru-RU"/>
        </w:rPr>
        <w:t>х</w:t>
      </w:r>
      <w:r w:rsidRPr="00727480">
        <w:rPr>
          <w:rFonts w:ascii="Times New Roman" w:eastAsia="Times New Roman" w:hAnsi="Times New Roman" w:cs="Times New Roman"/>
          <w:color w:val="000000"/>
          <w:spacing w:val="5"/>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с</w:t>
      </w:r>
      <w:r w:rsidRPr="00727480">
        <w:rPr>
          <w:rFonts w:ascii="Times New Roman" w:eastAsia="Times New Roman" w:hAnsi="Times New Roman" w:cs="Times New Roman"/>
          <w:color w:val="000000"/>
          <w:sz w:val="28"/>
          <w:szCs w:val="28"/>
          <w:lang w:eastAsia="ru-RU"/>
        </w:rPr>
        <w:t>ц</w:t>
      </w:r>
      <w:r w:rsidRPr="00727480">
        <w:rPr>
          <w:rFonts w:ascii="Times New Roman" w:eastAsia="Times New Roman" w:hAnsi="Times New Roman" w:cs="Times New Roman"/>
          <w:color w:val="000000"/>
          <w:spacing w:val="-2"/>
          <w:sz w:val="28"/>
          <w:szCs w:val="28"/>
          <w:lang w:eastAsia="ru-RU"/>
        </w:rPr>
        <w:t>ен</w:t>
      </w:r>
      <w:r w:rsidRPr="00727480">
        <w:rPr>
          <w:rFonts w:ascii="Times New Roman" w:eastAsia="Times New Roman" w:hAnsi="Times New Roman" w:cs="Times New Roman"/>
          <w:color w:val="000000"/>
          <w:sz w:val="28"/>
          <w:szCs w:val="28"/>
          <w:lang w:eastAsia="ru-RU"/>
        </w:rPr>
        <w:t>ар</w:t>
      </w:r>
      <w:r w:rsidRPr="00727480">
        <w:rPr>
          <w:rFonts w:ascii="Times New Roman" w:eastAsia="Times New Roman" w:hAnsi="Times New Roman" w:cs="Times New Roman"/>
          <w:color w:val="000000"/>
          <w:spacing w:val="-1"/>
          <w:sz w:val="28"/>
          <w:szCs w:val="28"/>
          <w:lang w:eastAsia="ru-RU"/>
        </w:rPr>
        <w:t>и</w:t>
      </w:r>
      <w:r w:rsidRPr="00727480">
        <w:rPr>
          <w:rFonts w:ascii="Times New Roman" w:eastAsia="Times New Roman" w:hAnsi="Times New Roman" w:cs="Times New Roman"/>
          <w:color w:val="000000"/>
          <w:sz w:val="28"/>
          <w:szCs w:val="28"/>
          <w:lang w:eastAsia="ru-RU"/>
        </w:rPr>
        <w:t>ев</w:t>
      </w:r>
      <w:r w:rsidRPr="00727480">
        <w:rPr>
          <w:rFonts w:ascii="Times New Roman" w:eastAsia="Times New Roman" w:hAnsi="Times New Roman" w:cs="Times New Roman"/>
          <w:color w:val="000000"/>
          <w:spacing w:val="3"/>
          <w:sz w:val="28"/>
          <w:szCs w:val="28"/>
          <w:lang w:eastAsia="ru-RU"/>
        </w:rPr>
        <w:t xml:space="preserve"> </w:t>
      </w:r>
      <w:r w:rsidRPr="00727480">
        <w:rPr>
          <w:rFonts w:ascii="Times New Roman" w:eastAsia="Times New Roman" w:hAnsi="Times New Roman" w:cs="Times New Roman"/>
          <w:color w:val="000000"/>
          <w:sz w:val="28"/>
          <w:szCs w:val="28"/>
          <w:lang w:eastAsia="ru-RU"/>
        </w:rPr>
        <w:t>пов</w:t>
      </w:r>
      <w:r w:rsidRPr="00727480">
        <w:rPr>
          <w:rFonts w:ascii="Times New Roman" w:eastAsia="Times New Roman" w:hAnsi="Times New Roman" w:cs="Times New Roman"/>
          <w:color w:val="000000"/>
          <w:spacing w:val="-1"/>
          <w:sz w:val="28"/>
          <w:szCs w:val="28"/>
          <w:lang w:eastAsia="ru-RU"/>
        </w:rPr>
        <w:t>е</w:t>
      </w:r>
      <w:r w:rsidRPr="00727480">
        <w:rPr>
          <w:rFonts w:ascii="Times New Roman" w:eastAsia="Times New Roman" w:hAnsi="Times New Roman" w:cs="Times New Roman"/>
          <w:color w:val="000000"/>
          <w:sz w:val="28"/>
          <w:szCs w:val="28"/>
          <w:lang w:eastAsia="ru-RU"/>
        </w:rPr>
        <w:t>де</w:t>
      </w:r>
      <w:r w:rsidRPr="00727480">
        <w:rPr>
          <w:rFonts w:ascii="Times New Roman" w:eastAsia="Times New Roman" w:hAnsi="Times New Roman" w:cs="Times New Roman"/>
          <w:color w:val="000000"/>
          <w:spacing w:val="-1"/>
          <w:sz w:val="28"/>
          <w:szCs w:val="28"/>
          <w:lang w:eastAsia="ru-RU"/>
        </w:rPr>
        <w:t>н</w:t>
      </w:r>
      <w:r w:rsidRPr="00727480">
        <w:rPr>
          <w:rFonts w:ascii="Times New Roman" w:eastAsia="Times New Roman" w:hAnsi="Times New Roman" w:cs="Times New Roman"/>
          <w:color w:val="000000"/>
          <w:sz w:val="28"/>
          <w:szCs w:val="28"/>
          <w:lang w:eastAsia="ru-RU"/>
        </w:rPr>
        <w:t>ия</w:t>
      </w:r>
      <w:r w:rsidRPr="00727480">
        <w:rPr>
          <w:rFonts w:ascii="Times New Roman" w:eastAsia="Times New Roman" w:hAnsi="Times New Roman" w:cs="Times New Roman"/>
          <w:color w:val="000000"/>
          <w:spacing w:val="2"/>
          <w:sz w:val="28"/>
          <w:szCs w:val="28"/>
          <w:lang w:eastAsia="ru-RU"/>
        </w:rPr>
        <w:t xml:space="preserve"> </w:t>
      </w:r>
      <w:r w:rsidRPr="00727480">
        <w:rPr>
          <w:rFonts w:ascii="Times New Roman" w:eastAsia="Times New Roman" w:hAnsi="Times New Roman" w:cs="Times New Roman"/>
          <w:color w:val="000000"/>
          <w:sz w:val="28"/>
          <w:szCs w:val="28"/>
          <w:lang w:eastAsia="ru-RU"/>
        </w:rPr>
        <w:t>на</w:t>
      </w:r>
      <w:r w:rsidRPr="00727480">
        <w:rPr>
          <w:rFonts w:ascii="Times New Roman" w:eastAsia="Times New Roman" w:hAnsi="Times New Roman" w:cs="Times New Roman"/>
          <w:color w:val="000000"/>
          <w:spacing w:val="1"/>
          <w:sz w:val="28"/>
          <w:szCs w:val="28"/>
          <w:lang w:eastAsia="ru-RU"/>
        </w:rPr>
        <w:t xml:space="preserve"> п</w:t>
      </w:r>
      <w:r w:rsidRPr="00727480">
        <w:rPr>
          <w:rFonts w:ascii="Times New Roman" w:eastAsia="Times New Roman" w:hAnsi="Times New Roman" w:cs="Times New Roman"/>
          <w:color w:val="000000"/>
          <w:sz w:val="28"/>
          <w:szCs w:val="28"/>
          <w:lang w:eastAsia="ru-RU"/>
        </w:rPr>
        <w:t>рот</w:t>
      </w:r>
      <w:r w:rsidRPr="00727480">
        <w:rPr>
          <w:rFonts w:ascii="Times New Roman" w:eastAsia="Times New Roman" w:hAnsi="Times New Roman" w:cs="Times New Roman"/>
          <w:color w:val="000000"/>
          <w:spacing w:val="-1"/>
          <w:sz w:val="28"/>
          <w:szCs w:val="28"/>
          <w:lang w:eastAsia="ru-RU"/>
        </w:rPr>
        <w:t>я</w:t>
      </w:r>
      <w:r w:rsidRPr="00727480">
        <w:rPr>
          <w:rFonts w:ascii="Times New Roman" w:eastAsia="Times New Roman" w:hAnsi="Times New Roman" w:cs="Times New Roman"/>
          <w:color w:val="000000"/>
          <w:sz w:val="28"/>
          <w:szCs w:val="28"/>
          <w:lang w:eastAsia="ru-RU"/>
        </w:rPr>
        <w:t>же</w:t>
      </w:r>
      <w:r w:rsidRPr="00727480">
        <w:rPr>
          <w:rFonts w:ascii="Times New Roman" w:eastAsia="Times New Roman" w:hAnsi="Times New Roman" w:cs="Times New Roman"/>
          <w:color w:val="000000"/>
          <w:spacing w:val="-1"/>
          <w:sz w:val="28"/>
          <w:szCs w:val="28"/>
          <w:lang w:eastAsia="ru-RU"/>
        </w:rPr>
        <w:t>н</w:t>
      </w:r>
      <w:r w:rsidRPr="00727480">
        <w:rPr>
          <w:rFonts w:ascii="Times New Roman" w:eastAsia="Times New Roman" w:hAnsi="Times New Roman" w:cs="Times New Roman"/>
          <w:color w:val="000000"/>
          <w:sz w:val="28"/>
          <w:szCs w:val="28"/>
          <w:lang w:eastAsia="ru-RU"/>
        </w:rPr>
        <w:t>ии</w:t>
      </w:r>
      <w:r w:rsidRPr="00727480">
        <w:rPr>
          <w:rFonts w:ascii="Times New Roman" w:eastAsia="Times New Roman" w:hAnsi="Times New Roman" w:cs="Times New Roman"/>
          <w:color w:val="000000"/>
          <w:spacing w:val="4"/>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д</w:t>
      </w:r>
      <w:r w:rsidRPr="00727480">
        <w:rPr>
          <w:rFonts w:ascii="Times New Roman" w:eastAsia="Times New Roman" w:hAnsi="Times New Roman" w:cs="Times New Roman"/>
          <w:color w:val="000000"/>
          <w:spacing w:val="-2"/>
          <w:sz w:val="28"/>
          <w:szCs w:val="28"/>
          <w:lang w:eastAsia="ru-RU"/>
        </w:rPr>
        <w:t>л</w:t>
      </w:r>
      <w:r w:rsidRPr="00727480">
        <w:rPr>
          <w:rFonts w:ascii="Times New Roman" w:eastAsia="Times New Roman" w:hAnsi="Times New Roman" w:cs="Times New Roman"/>
          <w:color w:val="000000"/>
          <w:sz w:val="28"/>
          <w:szCs w:val="28"/>
          <w:lang w:eastAsia="ru-RU"/>
        </w:rPr>
        <w:t>ите</w:t>
      </w:r>
      <w:r w:rsidRPr="00727480">
        <w:rPr>
          <w:rFonts w:ascii="Times New Roman" w:eastAsia="Times New Roman" w:hAnsi="Times New Roman" w:cs="Times New Roman"/>
          <w:color w:val="000000"/>
          <w:spacing w:val="-3"/>
          <w:sz w:val="28"/>
          <w:szCs w:val="28"/>
          <w:lang w:eastAsia="ru-RU"/>
        </w:rPr>
        <w:t>л</w:t>
      </w:r>
      <w:r w:rsidRPr="00727480">
        <w:rPr>
          <w:rFonts w:ascii="Times New Roman" w:eastAsia="Times New Roman" w:hAnsi="Times New Roman" w:cs="Times New Roman"/>
          <w:color w:val="000000"/>
          <w:sz w:val="28"/>
          <w:szCs w:val="28"/>
          <w:lang w:eastAsia="ru-RU"/>
        </w:rPr>
        <w:t>ьн</w:t>
      </w:r>
      <w:r w:rsidRPr="00727480">
        <w:rPr>
          <w:rFonts w:ascii="Times New Roman" w:eastAsia="Times New Roman" w:hAnsi="Times New Roman" w:cs="Times New Roman"/>
          <w:color w:val="000000"/>
          <w:spacing w:val="1"/>
          <w:sz w:val="28"/>
          <w:szCs w:val="28"/>
          <w:lang w:eastAsia="ru-RU"/>
        </w:rPr>
        <w:t>о</w:t>
      </w:r>
      <w:r w:rsidRPr="00727480">
        <w:rPr>
          <w:rFonts w:ascii="Times New Roman" w:eastAsia="Times New Roman" w:hAnsi="Times New Roman" w:cs="Times New Roman"/>
          <w:color w:val="000000"/>
          <w:sz w:val="28"/>
          <w:szCs w:val="28"/>
          <w:lang w:eastAsia="ru-RU"/>
        </w:rPr>
        <w:t>го</w:t>
      </w:r>
      <w:r w:rsidRPr="00727480">
        <w:rPr>
          <w:rFonts w:ascii="Times New Roman" w:eastAsia="Times New Roman" w:hAnsi="Times New Roman" w:cs="Times New Roman"/>
          <w:color w:val="000000"/>
          <w:spacing w:val="5"/>
          <w:sz w:val="28"/>
          <w:szCs w:val="28"/>
          <w:lang w:eastAsia="ru-RU"/>
        </w:rPr>
        <w:t xml:space="preserve"> </w:t>
      </w:r>
      <w:r w:rsidRPr="00727480">
        <w:rPr>
          <w:rFonts w:ascii="Times New Roman" w:eastAsia="Times New Roman" w:hAnsi="Times New Roman" w:cs="Times New Roman"/>
          <w:color w:val="000000"/>
          <w:sz w:val="28"/>
          <w:szCs w:val="28"/>
          <w:lang w:eastAsia="ru-RU"/>
        </w:rPr>
        <w:t>э</w:t>
      </w:r>
      <w:r w:rsidRPr="00727480">
        <w:rPr>
          <w:rFonts w:ascii="Times New Roman" w:eastAsia="Times New Roman" w:hAnsi="Times New Roman" w:cs="Times New Roman"/>
          <w:color w:val="000000"/>
          <w:spacing w:val="-2"/>
          <w:sz w:val="28"/>
          <w:szCs w:val="28"/>
          <w:lang w:eastAsia="ru-RU"/>
        </w:rPr>
        <w:t>к</w:t>
      </w:r>
      <w:r w:rsidRPr="00727480">
        <w:rPr>
          <w:rFonts w:ascii="Times New Roman" w:eastAsia="Times New Roman" w:hAnsi="Times New Roman" w:cs="Times New Roman"/>
          <w:color w:val="000000"/>
          <w:spacing w:val="1"/>
          <w:sz w:val="28"/>
          <w:szCs w:val="28"/>
          <w:lang w:eastAsia="ru-RU"/>
        </w:rPr>
        <w:t>р</w:t>
      </w:r>
      <w:r w:rsidRPr="00727480">
        <w:rPr>
          <w:rFonts w:ascii="Times New Roman" w:eastAsia="Times New Roman" w:hAnsi="Times New Roman" w:cs="Times New Roman"/>
          <w:color w:val="000000"/>
          <w:spacing w:val="-1"/>
          <w:sz w:val="28"/>
          <w:szCs w:val="28"/>
          <w:lang w:eastAsia="ru-RU"/>
        </w:rPr>
        <w:t>а</w:t>
      </w:r>
      <w:r w:rsidRPr="00727480">
        <w:rPr>
          <w:rFonts w:ascii="Times New Roman" w:eastAsia="Times New Roman" w:hAnsi="Times New Roman" w:cs="Times New Roman"/>
          <w:color w:val="000000"/>
          <w:sz w:val="28"/>
          <w:szCs w:val="28"/>
          <w:lang w:eastAsia="ru-RU"/>
        </w:rPr>
        <w:t>нно</w:t>
      </w:r>
      <w:r w:rsidRPr="00727480">
        <w:rPr>
          <w:rFonts w:ascii="Times New Roman" w:eastAsia="Times New Roman" w:hAnsi="Times New Roman" w:cs="Times New Roman"/>
          <w:color w:val="000000"/>
          <w:spacing w:val="-2"/>
          <w:sz w:val="28"/>
          <w:szCs w:val="28"/>
          <w:lang w:eastAsia="ru-RU"/>
        </w:rPr>
        <w:t>г</w:t>
      </w:r>
      <w:r w:rsidRPr="00727480">
        <w:rPr>
          <w:rFonts w:ascii="Times New Roman" w:eastAsia="Times New Roman" w:hAnsi="Times New Roman" w:cs="Times New Roman"/>
          <w:color w:val="000000"/>
          <w:sz w:val="28"/>
          <w:szCs w:val="28"/>
          <w:lang w:eastAsia="ru-RU"/>
        </w:rPr>
        <w:t>о времени,</w:t>
      </w:r>
      <w:r w:rsidRPr="00727480">
        <w:rPr>
          <w:rFonts w:ascii="Times New Roman" w:eastAsia="Times New Roman" w:hAnsi="Times New Roman" w:cs="Times New Roman"/>
          <w:color w:val="000000"/>
          <w:spacing w:val="78"/>
          <w:sz w:val="28"/>
          <w:szCs w:val="28"/>
          <w:lang w:eastAsia="ru-RU"/>
        </w:rPr>
        <w:t xml:space="preserve"> </w:t>
      </w:r>
      <w:r w:rsidRPr="00727480">
        <w:rPr>
          <w:rFonts w:ascii="Times New Roman" w:eastAsia="Times New Roman" w:hAnsi="Times New Roman" w:cs="Times New Roman"/>
          <w:color w:val="000000"/>
          <w:sz w:val="28"/>
          <w:szCs w:val="28"/>
          <w:lang w:eastAsia="ru-RU"/>
        </w:rPr>
        <w:t>что</w:t>
      </w:r>
      <w:r w:rsidRPr="00727480">
        <w:rPr>
          <w:rFonts w:ascii="Times New Roman" w:eastAsia="Times New Roman" w:hAnsi="Times New Roman" w:cs="Times New Roman"/>
          <w:color w:val="000000"/>
          <w:spacing w:val="79"/>
          <w:sz w:val="28"/>
          <w:szCs w:val="28"/>
          <w:lang w:eastAsia="ru-RU"/>
        </w:rPr>
        <w:t xml:space="preserve"> </w:t>
      </w:r>
      <w:r w:rsidRPr="00727480">
        <w:rPr>
          <w:rFonts w:ascii="Times New Roman" w:eastAsia="Times New Roman" w:hAnsi="Times New Roman" w:cs="Times New Roman"/>
          <w:color w:val="000000"/>
          <w:sz w:val="28"/>
          <w:szCs w:val="28"/>
          <w:lang w:eastAsia="ru-RU"/>
        </w:rPr>
        <w:t>т</w:t>
      </w:r>
      <w:r w:rsidRPr="00727480">
        <w:rPr>
          <w:rFonts w:ascii="Times New Roman" w:eastAsia="Times New Roman" w:hAnsi="Times New Roman" w:cs="Times New Roman"/>
          <w:color w:val="000000"/>
          <w:spacing w:val="1"/>
          <w:sz w:val="28"/>
          <w:szCs w:val="28"/>
          <w:lang w:eastAsia="ru-RU"/>
        </w:rPr>
        <w:t>р</w:t>
      </w:r>
      <w:r w:rsidRPr="00727480">
        <w:rPr>
          <w:rFonts w:ascii="Times New Roman" w:eastAsia="Times New Roman" w:hAnsi="Times New Roman" w:cs="Times New Roman"/>
          <w:color w:val="000000"/>
          <w:spacing w:val="-1"/>
          <w:sz w:val="28"/>
          <w:szCs w:val="28"/>
          <w:lang w:eastAsia="ru-RU"/>
        </w:rPr>
        <w:t>е</w:t>
      </w:r>
      <w:r w:rsidRPr="00727480">
        <w:rPr>
          <w:rFonts w:ascii="Times New Roman" w:eastAsia="Times New Roman" w:hAnsi="Times New Roman" w:cs="Times New Roman"/>
          <w:color w:val="000000"/>
          <w:sz w:val="28"/>
          <w:szCs w:val="28"/>
          <w:lang w:eastAsia="ru-RU"/>
        </w:rPr>
        <w:t>бует</w:t>
      </w:r>
      <w:r w:rsidRPr="00727480">
        <w:rPr>
          <w:rFonts w:ascii="Times New Roman" w:eastAsia="Times New Roman" w:hAnsi="Times New Roman" w:cs="Times New Roman"/>
          <w:color w:val="000000"/>
          <w:spacing w:val="77"/>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пр</w:t>
      </w:r>
      <w:r w:rsidRPr="00727480">
        <w:rPr>
          <w:rFonts w:ascii="Times New Roman" w:eastAsia="Times New Roman" w:hAnsi="Times New Roman" w:cs="Times New Roman"/>
          <w:color w:val="000000"/>
          <w:spacing w:val="-1"/>
          <w:sz w:val="28"/>
          <w:szCs w:val="28"/>
          <w:lang w:eastAsia="ru-RU"/>
        </w:rPr>
        <w:t>е</w:t>
      </w:r>
      <w:r w:rsidRPr="00727480">
        <w:rPr>
          <w:rFonts w:ascii="Times New Roman" w:eastAsia="Times New Roman" w:hAnsi="Times New Roman" w:cs="Times New Roman"/>
          <w:color w:val="000000"/>
          <w:sz w:val="28"/>
          <w:szCs w:val="28"/>
          <w:lang w:eastAsia="ru-RU"/>
        </w:rPr>
        <w:t>дв</w:t>
      </w:r>
      <w:r w:rsidRPr="00727480">
        <w:rPr>
          <w:rFonts w:ascii="Times New Roman" w:eastAsia="Times New Roman" w:hAnsi="Times New Roman" w:cs="Times New Roman"/>
          <w:color w:val="000000"/>
          <w:spacing w:val="-1"/>
          <w:sz w:val="28"/>
          <w:szCs w:val="28"/>
          <w:lang w:eastAsia="ru-RU"/>
        </w:rPr>
        <w:t>а</w:t>
      </w:r>
      <w:r w:rsidRPr="00727480">
        <w:rPr>
          <w:rFonts w:ascii="Times New Roman" w:eastAsia="Times New Roman" w:hAnsi="Times New Roman" w:cs="Times New Roman"/>
          <w:color w:val="000000"/>
          <w:sz w:val="28"/>
          <w:szCs w:val="28"/>
          <w:lang w:eastAsia="ru-RU"/>
        </w:rPr>
        <w:t>р</w:t>
      </w:r>
      <w:r w:rsidRPr="00727480">
        <w:rPr>
          <w:rFonts w:ascii="Times New Roman" w:eastAsia="Times New Roman" w:hAnsi="Times New Roman" w:cs="Times New Roman"/>
          <w:color w:val="000000"/>
          <w:spacing w:val="1"/>
          <w:sz w:val="28"/>
          <w:szCs w:val="28"/>
          <w:lang w:eastAsia="ru-RU"/>
        </w:rPr>
        <w:t>и</w:t>
      </w:r>
      <w:r w:rsidRPr="00727480">
        <w:rPr>
          <w:rFonts w:ascii="Times New Roman" w:eastAsia="Times New Roman" w:hAnsi="Times New Roman" w:cs="Times New Roman"/>
          <w:color w:val="000000"/>
          <w:sz w:val="28"/>
          <w:szCs w:val="28"/>
          <w:lang w:eastAsia="ru-RU"/>
        </w:rPr>
        <w:t>те</w:t>
      </w:r>
      <w:r w:rsidRPr="00727480">
        <w:rPr>
          <w:rFonts w:ascii="Times New Roman" w:eastAsia="Times New Roman" w:hAnsi="Times New Roman" w:cs="Times New Roman"/>
          <w:color w:val="000000"/>
          <w:spacing w:val="-1"/>
          <w:sz w:val="28"/>
          <w:szCs w:val="28"/>
          <w:lang w:eastAsia="ru-RU"/>
        </w:rPr>
        <w:t>л</w:t>
      </w:r>
      <w:r w:rsidRPr="00727480">
        <w:rPr>
          <w:rFonts w:ascii="Times New Roman" w:eastAsia="Times New Roman" w:hAnsi="Times New Roman" w:cs="Times New Roman"/>
          <w:color w:val="000000"/>
          <w:spacing w:val="-3"/>
          <w:sz w:val="28"/>
          <w:szCs w:val="28"/>
          <w:lang w:eastAsia="ru-RU"/>
        </w:rPr>
        <w:t>ь</w:t>
      </w:r>
      <w:r w:rsidRPr="00727480">
        <w:rPr>
          <w:rFonts w:ascii="Times New Roman" w:eastAsia="Times New Roman" w:hAnsi="Times New Roman" w:cs="Times New Roman"/>
          <w:color w:val="000000"/>
          <w:sz w:val="28"/>
          <w:szCs w:val="28"/>
          <w:lang w:eastAsia="ru-RU"/>
        </w:rPr>
        <w:t>н</w:t>
      </w:r>
      <w:r w:rsidRPr="00727480">
        <w:rPr>
          <w:rFonts w:ascii="Times New Roman" w:eastAsia="Times New Roman" w:hAnsi="Times New Roman" w:cs="Times New Roman"/>
          <w:color w:val="000000"/>
          <w:spacing w:val="1"/>
          <w:sz w:val="28"/>
          <w:szCs w:val="28"/>
          <w:lang w:eastAsia="ru-RU"/>
        </w:rPr>
        <w:t>о</w:t>
      </w:r>
      <w:r w:rsidRPr="00727480">
        <w:rPr>
          <w:rFonts w:ascii="Times New Roman" w:eastAsia="Times New Roman" w:hAnsi="Times New Roman" w:cs="Times New Roman"/>
          <w:color w:val="000000"/>
          <w:spacing w:val="-1"/>
          <w:sz w:val="28"/>
          <w:szCs w:val="28"/>
          <w:lang w:eastAsia="ru-RU"/>
        </w:rPr>
        <w:t>г</w:t>
      </w:r>
      <w:r w:rsidRPr="00727480">
        <w:rPr>
          <w:rFonts w:ascii="Times New Roman" w:eastAsia="Times New Roman" w:hAnsi="Times New Roman" w:cs="Times New Roman"/>
          <w:color w:val="000000"/>
          <w:sz w:val="28"/>
          <w:szCs w:val="28"/>
          <w:lang w:eastAsia="ru-RU"/>
        </w:rPr>
        <w:t>о</w:t>
      </w:r>
      <w:r w:rsidRPr="00727480">
        <w:rPr>
          <w:rFonts w:ascii="Times New Roman" w:eastAsia="Times New Roman" w:hAnsi="Times New Roman" w:cs="Times New Roman"/>
          <w:color w:val="000000"/>
          <w:spacing w:val="79"/>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и</w:t>
      </w:r>
      <w:r w:rsidRPr="00727480">
        <w:rPr>
          <w:rFonts w:ascii="Times New Roman" w:eastAsia="Times New Roman" w:hAnsi="Times New Roman" w:cs="Times New Roman"/>
          <w:color w:val="000000"/>
          <w:spacing w:val="79"/>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п</w:t>
      </w:r>
      <w:r w:rsidRPr="00727480">
        <w:rPr>
          <w:rFonts w:ascii="Times New Roman" w:eastAsia="Times New Roman" w:hAnsi="Times New Roman" w:cs="Times New Roman"/>
          <w:color w:val="000000"/>
          <w:spacing w:val="1"/>
          <w:sz w:val="28"/>
          <w:szCs w:val="28"/>
          <w:lang w:eastAsia="ru-RU"/>
        </w:rPr>
        <w:t>о</w:t>
      </w:r>
      <w:r w:rsidRPr="00727480">
        <w:rPr>
          <w:rFonts w:ascii="Times New Roman" w:eastAsia="Times New Roman" w:hAnsi="Times New Roman" w:cs="Times New Roman"/>
          <w:color w:val="000000"/>
          <w:sz w:val="28"/>
          <w:szCs w:val="28"/>
          <w:lang w:eastAsia="ru-RU"/>
        </w:rPr>
        <w:t>след</w:t>
      </w:r>
      <w:r w:rsidRPr="00727480">
        <w:rPr>
          <w:rFonts w:ascii="Times New Roman" w:eastAsia="Times New Roman" w:hAnsi="Times New Roman" w:cs="Times New Roman"/>
          <w:color w:val="000000"/>
          <w:spacing w:val="-2"/>
          <w:sz w:val="28"/>
          <w:szCs w:val="28"/>
          <w:lang w:eastAsia="ru-RU"/>
        </w:rPr>
        <w:t>у</w:t>
      </w:r>
      <w:r w:rsidRPr="00727480">
        <w:rPr>
          <w:rFonts w:ascii="Times New Roman" w:eastAsia="Times New Roman" w:hAnsi="Times New Roman" w:cs="Times New Roman"/>
          <w:color w:val="000000"/>
          <w:sz w:val="28"/>
          <w:szCs w:val="28"/>
          <w:lang w:eastAsia="ru-RU"/>
        </w:rPr>
        <w:t>ющего</w:t>
      </w:r>
      <w:r w:rsidRPr="00727480">
        <w:rPr>
          <w:rFonts w:ascii="Times New Roman" w:eastAsia="Times New Roman" w:hAnsi="Times New Roman" w:cs="Times New Roman"/>
          <w:color w:val="000000"/>
          <w:spacing w:val="77"/>
          <w:sz w:val="28"/>
          <w:szCs w:val="28"/>
          <w:lang w:eastAsia="ru-RU"/>
        </w:rPr>
        <w:t xml:space="preserve"> </w:t>
      </w:r>
      <w:r w:rsidRPr="00727480">
        <w:rPr>
          <w:rFonts w:ascii="Times New Roman" w:eastAsia="Times New Roman" w:hAnsi="Times New Roman" w:cs="Times New Roman"/>
          <w:color w:val="000000"/>
          <w:spacing w:val="1"/>
          <w:sz w:val="28"/>
          <w:szCs w:val="28"/>
          <w:lang w:eastAsia="ru-RU"/>
        </w:rPr>
        <w:t>о</w:t>
      </w:r>
      <w:r w:rsidRPr="00727480">
        <w:rPr>
          <w:rFonts w:ascii="Times New Roman" w:eastAsia="Times New Roman" w:hAnsi="Times New Roman" w:cs="Times New Roman"/>
          <w:color w:val="000000"/>
          <w:sz w:val="28"/>
          <w:szCs w:val="28"/>
          <w:lang w:eastAsia="ru-RU"/>
        </w:rPr>
        <w:t>бс</w:t>
      </w:r>
      <w:r w:rsidRPr="00727480">
        <w:rPr>
          <w:rFonts w:ascii="Times New Roman" w:eastAsia="Times New Roman" w:hAnsi="Times New Roman" w:cs="Times New Roman"/>
          <w:color w:val="000000"/>
          <w:spacing w:val="-2"/>
          <w:sz w:val="28"/>
          <w:szCs w:val="28"/>
          <w:lang w:eastAsia="ru-RU"/>
        </w:rPr>
        <w:t>у</w:t>
      </w:r>
      <w:r w:rsidRPr="00727480">
        <w:rPr>
          <w:rFonts w:ascii="Times New Roman" w:eastAsia="Times New Roman" w:hAnsi="Times New Roman" w:cs="Times New Roman"/>
          <w:color w:val="000000"/>
          <w:sz w:val="28"/>
          <w:szCs w:val="28"/>
          <w:lang w:eastAsia="ru-RU"/>
        </w:rPr>
        <w:t>ж</w:t>
      </w:r>
      <w:r w:rsidRPr="00727480">
        <w:rPr>
          <w:rFonts w:ascii="Times New Roman" w:eastAsia="Times New Roman" w:hAnsi="Times New Roman" w:cs="Times New Roman"/>
          <w:color w:val="000000"/>
          <w:spacing w:val="1"/>
          <w:sz w:val="28"/>
          <w:szCs w:val="28"/>
          <w:lang w:eastAsia="ru-RU"/>
        </w:rPr>
        <w:t>д</w:t>
      </w:r>
      <w:r w:rsidRPr="00727480">
        <w:rPr>
          <w:rFonts w:ascii="Times New Roman" w:eastAsia="Times New Roman" w:hAnsi="Times New Roman" w:cs="Times New Roman"/>
          <w:color w:val="000000"/>
          <w:sz w:val="28"/>
          <w:szCs w:val="28"/>
          <w:lang w:eastAsia="ru-RU"/>
        </w:rPr>
        <w:t>ения</w:t>
      </w:r>
      <w:r w:rsidRPr="00727480">
        <w:rPr>
          <w:rFonts w:ascii="Times New Roman" w:eastAsia="Times New Roman" w:hAnsi="Times New Roman" w:cs="Times New Roman"/>
          <w:color w:val="000000"/>
          <w:spacing w:val="76"/>
          <w:sz w:val="28"/>
          <w:szCs w:val="28"/>
          <w:lang w:eastAsia="ru-RU"/>
        </w:rPr>
        <w:t xml:space="preserve"> </w:t>
      </w:r>
      <w:r w:rsidRPr="00727480">
        <w:rPr>
          <w:rFonts w:ascii="Times New Roman" w:eastAsia="Times New Roman" w:hAnsi="Times New Roman" w:cs="Times New Roman"/>
          <w:color w:val="000000"/>
          <w:sz w:val="28"/>
          <w:szCs w:val="28"/>
          <w:lang w:eastAsia="ru-RU"/>
        </w:rPr>
        <w:t>с детьми.</w:t>
      </w:r>
    </w:p>
    <w:tbl>
      <w:tblPr>
        <w:tblStyle w:val="a3"/>
        <w:tblW w:w="0" w:type="auto"/>
        <w:tblLook w:val="04A0" w:firstRow="1" w:lastRow="0" w:firstColumn="1" w:lastColumn="0" w:noHBand="0" w:noVBand="1"/>
      </w:tblPr>
      <w:tblGrid>
        <w:gridCol w:w="1693"/>
        <w:gridCol w:w="7877"/>
      </w:tblGrid>
      <w:tr w:rsidR="008B27ED" w:rsidTr="008B27ED">
        <w:tc>
          <w:tcPr>
            <w:tcW w:w="1693" w:type="dxa"/>
          </w:tcPr>
          <w:p w:rsidR="008B27ED" w:rsidRPr="008B27ED" w:rsidRDefault="008B27ED" w:rsidP="0029191C">
            <w:pPr>
              <w:widowControl w:val="0"/>
              <w:ind w:right="480"/>
              <w:jc w:val="center"/>
              <w:rPr>
                <w:rFonts w:ascii="Times New Roman" w:eastAsia="Times New Roman" w:hAnsi="Times New Roman" w:cs="Times New Roman"/>
                <w:b/>
                <w:color w:val="000000"/>
                <w:sz w:val="28"/>
                <w:szCs w:val="28"/>
                <w:lang w:eastAsia="ru-RU"/>
              </w:rPr>
            </w:pPr>
            <w:r w:rsidRPr="008B27ED">
              <w:rPr>
                <w:rFonts w:ascii="Times New Roman" w:eastAsia="Times New Roman" w:hAnsi="Times New Roman" w:cs="Times New Roman"/>
                <w:b/>
                <w:color w:val="000000"/>
                <w:sz w:val="28"/>
                <w:szCs w:val="28"/>
                <w:lang w:eastAsia="ru-RU"/>
              </w:rPr>
              <w:t>Возраст</w:t>
            </w:r>
          </w:p>
        </w:tc>
        <w:tc>
          <w:tcPr>
            <w:tcW w:w="7985" w:type="dxa"/>
          </w:tcPr>
          <w:p w:rsidR="008B27ED" w:rsidRPr="008B27ED" w:rsidRDefault="008B27ED" w:rsidP="0029191C">
            <w:pPr>
              <w:widowControl w:val="0"/>
              <w:ind w:right="480"/>
              <w:jc w:val="center"/>
              <w:rPr>
                <w:rFonts w:ascii="Times New Roman" w:eastAsia="Times New Roman" w:hAnsi="Times New Roman" w:cs="Times New Roman"/>
                <w:b/>
                <w:color w:val="000000"/>
                <w:sz w:val="28"/>
                <w:szCs w:val="28"/>
                <w:lang w:eastAsia="ru-RU"/>
              </w:rPr>
            </w:pPr>
            <w:r w:rsidRPr="008B27ED">
              <w:rPr>
                <w:rFonts w:ascii="Times New Roman" w:eastAsia="Times New Roman" w:hAnsi="Times New Roman" w:cs="Times New Roman"/>
                <w:b/>
                <w:color w:val="000000"/>
                <w:sz w:val="28"/>
                <w:szCs w:val="28"/>
                <w:lang w:eastAsia="ru-RU"/>
              </w:rPr>
              <w:t>Перечень</w:t>
            </w:r>
          </w:p>
        </w:tc>
      </w:tr>
      <w:tr w:rsidR="008B27ED" w:rsidTr="008B27ED">
        <w:tc>
          <w:tcPr>
            <w:tcW w:w="1693" w:type="dxa"/>
          </w:tcPr>
          <w:p w:rsidR="008B27ED" w:rsidRDefault="008B27ED" w:rsidP="0029191C">
            <w:pPr>
              <w:widowControl w:val="0"/>
              <w:ind w:right="4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5 лет</w:t>
            </w:r>
          </w:p>
        </w:tc>
        <w:tc>
          <w:tcPr>
            <w:tcW w:w="7985" w:type="dxa"/>
          </w:tcPr>
          <w:p w:rsidR="008B27ED" w:rsidRPr="008B27ED" w:rsidRDefault="008B27ED" w:rsidP="001568B2">
            <w:pPr>
              <w:widowControl w:val="0"/>
              <w:tabs>
                <w:tab w:val="left" w:pos="2945"/>
                <w:tab w:val="left" w:pos="7199"/>
              </w:tabs>
              <w:spacing w:before="1"/>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sz w:val="24"/>
                <w:szCs w:val="24"/>
                <w:lang w:eastAsia="ru-RU"/>
              </w:rPr>
              <w:t>А</w:t>
            </w:r>
            <w:r w:rsidRPr="008B27ED">
              <w:rPr>
                <w:rFonts w:ascii="Times New Roman" w:eastAsia="Times New Roman" w:hAnsi="Times New Roman" w:cs="Times New Roman"/>
                <w:color w:val="000000"/>
                <w:w w:val="99"/>
                <w:sz w:val="24"/>
                <w:szCs w:val="24"/>
                <w:lang w:eastAsia="ru-RU"/>
              </w:rPr>
              <w:t>н</w:t>
            </w:r>
            <w:r w:rsidRPr="008B27ED">
              <w:rPr>
                <w:rFonts w:ascii="Times New Roman" w:eastAsia="Times New Roman" w:hAnsi="Times New Roman" w:cs="Times New Roman"/>
                <w:color w:val="000000"/>
                <w:spacing w:val="1"/>
                <w:w w:val="99"/>
                <w:sz w:val="24"/>
                <w:szCs w:val="24"/>
                <w:lang w:eastAsia="ru-RU"/>
              </w:rPr>
              <w:t>и</w:t>
            </w:r>
            <w:r w:rsidRPr="008B27ED">
              <w:rPr>
                <w:rFonts w:ascii="Times New Roman" w:eastAsia="Times New Roman" w:hAnsi="Times New Roman" w:cs="Times New Roman"/>
                <w:color w:val="000000"/>
                <w:sz w:val="24"/>
                <w:szCs w:val="24"/>
                <w:lang w:eastAsia="ru-RU"/>
              </w:rPr>
              <w:t>м</w:t>
            </w:r>
            <w:r w:rsidRPr="008B27ED">
              <w:rPr>
                <w:rFonts w:ascii="Times New Roman" w:eastAsia="Times New Roman" w:hAnsi="Times New Roman" w:cs="Times New Roman"/>
                <w:color w:val="000000"/>
                <w:spacing w:val="-1"/>
                <w:sz w:val="24"/>
                <w:szCs w:val="24"/>
                <w:lang w:eastAsia="ru-RU"/>
              </w:rPr>
              <w:t>а</w:t>
            </w:r>
            <w:r w:rsidRPr="008B27ED">
              <w:rPr>
                <w:rFonts w:ascii="Times New Roman" w:eastAsia="Times New Roman" w:hAnsi="Times New Roman" w:cs="Times New Roman"/>
                <w:color w:val="000000"/>
                <w:spacing w:val="1"/>
                <w:w w:val="99"/>
                <w:sz w:val="24"/>
                <w:szCs w:val="24"/>
                <w:lang w:eastAsia="ru-RU"/>
              </w:rPr>
              <w:t>ци</w:t>
            </w:r>
            <w:r w:rsidRPr="008B27ED">
              <w:rPr>
                <w:rFonts w:ascii="Times New Roman" w:eastAsia="Times New Roman" w:hAnsi="Times New Roman" w:cs="Times New Roman"/>
                <w:color w:val="000000"/>
                <w:spacing w:val="-2"/>
                <w:sz w:val="24"/>
                <w:szCs w:val="24"/>
                <w:lang w:eastAsia="ru-RU"/>
              </w:rPr>
              <w:t>о</w:t>
            </w:r>
            <w:r w:rsidRPr="008B27ED">
              <w:rPr>
                <w:rFonts w:ascii="Times New Roman" w:eastAsia="Times New Roman" w:hAnsi="Times New Roman" w:cs="Times New Roman"/>
                <w:color w:val="000000"/>
                <w:w w:val="99"/>
                <w:sz w:val="24"/>
                <w:szCs w:val="24"/>
                <w:lang w:eastAsia="ru-RU"/>
              </w:rPr>
              <w:t>н</w:t>
            </w:r>
            <w:r w:rsidRPr="008B27ED">
              <w:rPr>
                <w:rFonts w:ascii="Times New Roman" w:eastAsia="Times New Roman" w:hAnsi="Times New Roman" w:cs="Times New Roman"/>
                <w:color w:val="000000"/>
                <w:spacing w:val="1"/>
                <w:w w:val="99"/>
                <w:sz w:val="24"/>
                <w:szCs w:val="24"/>
                <w:lang w:eastAsia="ru-RU"/>
              </w:rPr>
              <w:t>н</w:t>
            </w:r>
            <w:r w:rsidRPr="008B27ED">
              <w:rPr>
                <w:rFonts w:ascii="Times New Roman" w:eastAsia="Times New Roman" w:hAnsi="Times New Roman" w:cs="Times New Roman"/>
                <w:color w:val="000000"/>
                <w:sz w:val="24"/>
                <w:szCs w:val="24"/>
                <w:lang w:eastAsia="ru-RU"/>
              </w:rPr>
              <w:t>ы</w:t>
            </w:r>
            <w:r w:rsidRPr="008B27ED">
              <w:rPr>
                <w:rFonts w:ascii="Times New Roman" w:eastAsia="Times New Roman" w:hAnsi="Times New Roman" w:cs="Times New Roman"/>
                <w:color w:val="000000"/>
                <w:w w:val="99"/>
                <w:sz w:val="24"/>
                <w:szCs w:val="24"/>
                <w:lang w:eastAsia="ru-RU"/>
              </w:rPr>
              <w:t>й</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z w:val="24"/>
                <w:szCs w:val="24"/>
                <w:lang w:eastAsia="ru-RU"/>
              </w:rPr>
              <w:t>риал</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pacing w:val="1"/>
                <w:sz w:val="24"/>
                <w:szCs w:val="24"/>
                <w:lang w:eastAsia="ru-RU"/>
              </w:rPr>
              <w:t>Ти</w:t>
            </w:r>
            <w:r w:rsidRPr="008B27ED">
              <w:rPr>
                <w:rFonts w:ascii="Times New Roman" w:eastAsia="Times New Roman" w:hAnsi="Times New Roman" w:cs="Times New Roman"/>
                <w:color w:val="000000"/>
                <w:sz w:val="24"/>
                <w:szCs w:val="24"/>
                <w:lang w:eastAsia="ru-RU"/>
              </w:rPr>
              <w:t>ма и</w:t>
            </w:r>
            <w:r w:rsidRPr="008B27ED">
              <w:rPr>
                <w:rFonts w:ascii="Times New Roman" w:eastAsia="Times New Roman" w:hAnsi="Times New Roman" w:cs="Times New Roman"/>
                <w:color w:val="000000"/>
                <w:spacing w:val="60"/>
                <w:sz w:val="24"/>
                <w:szCs w:val="24"/>
                <w:lang w:eastAsia="ru-RU"/>
              </w:rPr>
              <w:t xml:space="preserve"> </w:t>
            </w:r>
            <w:r w:rsidRPr="008B27ED">
              <w:rPr>
                <w:rFonts w:ascii="Times New Roman" w:eastAsia="Times New Roman" w:hAnsi="Times New Roman" w:cs="Times New Roman"/>
                <w:color w:val="000000"/>
                <w:sz w:val="24"/>
                <w:szCs w:val="24"/>
                <w:lang w:eastAsia="ru-RU"/>
              </w:rPr>
              <w:t>То</w:t>
            </w:r>
            <w:r w:rsidRPr="008B27ED">
              <w:rPr>
                <w:rFonts w:ascii="Times New Roman" w:eastAsia="Times New Roman" w:hAnsi="Times New Roman" w:cs="Times New Roman"/>
                <w:color w:val="000000"/>
                <w:spacing w:val="1"/>
                <w:sz w:val="24"/>
                <w:szCs w:val="24"/>
                <w:lang w:eastAsia="ru-RU"/>
              </w:rPr>
              <w:t>м</w:t>
            </w:r>
            <w:r w:rsidRPr="008B27ED">
              <w:rPr>
                <w:rFonts w:ascii="Times New Roman" w:eastAsia="Times New Roman" w:hAnsi="Times New Roman" w:cs="Times New Roman"/>
                <w:color w:val="000000"/>
                <w:spacing w:val="4"/>
                <w:sz w:val="24"/>
                <w:szCs w:val="24"/>
                <w:lang w:eastAsia="ru-RU"/>
              </w:rPr>
              <w:t>а</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61"/>
                <w:sz w:val="24"/>
                <w:szCs w:val="24"/>
                <w:lang w:eastAsia="ru-RU"/>
              </w:rPr>
              <w:t xml:space="preserve"> </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5"/>
                <w:w w:val="99"/>
                <w:sz w:val="24"/>
                <w:szCs w:val="24"/>
                <w:lang w:eastAsia="ru-RU"/>
              </w:rPr>
              <w:t>т</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дия</w:t>
            </w:r>
            <w:r w:rsidRPr="008B27ED">
              <w:rPr>
                <w:rFonts w:ascii="Times New Roman" w:eastAsia="Times New Roman" w:hAnsi="Times New Roman" w:cs="Times New Roman"/>
                <w:color w:val="000000"/>
                <w:spacing w:val="64"/>
                <w:sz w:val="24"/>
                <w:szCs w:val="24"/>
                <w:lang w:eastAsia="ru-RU"/>
              </w:rPr>
              <w:t xml:space="preserve"> </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w w:val="99"/>
                <w:sz w:val="24"/>
                <w:szCs w:val="24"/>
                <w:lang w:eastAsia="ru-RU"/>
              </w:rPr>
              <w:t>Р</w:t>
            </w:r>
            <w:r w:rsidRPr="008B27ED">
              <w:rPr>
                <w:rFonts w:ascii="Times New Roman" w:eastAsia="Times New Roman" w:hAnsi="Times New Roman" w:cs="Times New Roman"/>
                <w:color w:val="000000"/>
                <w:sz w:val="24"/>
                <w:szCs w:val="24"/>
                <w:lang w:eastAsia="ru-RU"/>
              </w:rPr>
              <w:t>ик</w:t>
            </w:r>
            <w:r w:rsidRPr="008B27ED">
              <w:rPr>
                <w:rFonts w:ascii="Times New Roman" w:eastAsia="Times New Roman" w:hAnsi="Times New Roman" w:cs="Times New Roman"/>
                <w:color w:val="000000"/>
                <w:spacing w:val="3"/>
                <w:sz w:val="24"/>
                <w:szCs w:val="24"/>
                <w:lang w:eastAsia="ru-RU"/>
              </w:rPr>
              <w:t>и</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59"/>
                <w:sz w:val="24"/>
                <w:szCs w:val="24"/>
                <w:lang w:eastAsia="ru-RU"/>
              </w:rPr>
              <w:t xml:space="preserve"> </w:t>
            </w:r>
            <w:r w:rsidRPr="008B27ED">
              <w:rPr>
                <w:rFonts w:ascii="Times New Roman" w:eastAsia="Times New Roman" w:hAnsi="Times New Roman" w:cs="Times New Roman"/>
                <w:color w:val="000000"/>
                <w:spacing w:val="2"/>
                <w:sz w:val="24"/>
                <w:szCs w:val="24"/>
                <w:lang w:eastAsia="ru-RU"/>
              </w:rPr>
              <w:t>р</w:t>
            </w:r>
            <w:r w:rsidRPr="008B27ED">
              <w:rPr>
                <w:rFonts w:ascii="Times New Roman" w:eastAsia="Times New Roman" w:hAnsi="Times New Roman" w:cs="Times New Roman"/>
                <w:color w:val="000000"/>
                <w:sz w:val="24"/>
                <w:szCs w:val="24"/>
                <w:lang w:eastAsia="ru-RU"/>
              </w:rPr>
              <w:t>еж. А.</w:t>
            </w:r>
            <w:r w:rsidRPr="008B27ED">
              <w:rPr>
                <w:rFonts w:ascii="Times New Roman" w:eastAsia="Times New Roman" w:hAnsi="Times New Roman" w:cs="Times New Roman"/>
                <w:color w:val="000000"/>
                <w:spacing w:val="-1"/>
                <w:sz w:val="24"/>
                <w:szCs w:val="24"/>
                <w:lang w:eastAsia="ru-RU"/>
              </w:rPr>
              <w:t>Б</w:t>
            </w:r>
            <w:r w:rsidRPr="008B27ED">
              <w:rPr>
                <w:rFonts w:ascii="Times New Roman" w:eastAsia="Times New Roman" w:hAnsi="Times New Roman" w:cs="Times New Roman"/>
                <w:color w:val="000000"/>
                <w:sz w:val="24"/>
                <w:szCs w:val="24"/>
                <w:lang w:eastAsia="ru-RU"/>
              </w:rPr>
              <w:t>ор</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z w:val="24"/>
                <w:szCs w:val="24"/>
                <w:lang w:eastAsia="ru-RU"/>
              </w:rPr>
              <w:t>сов</w:t>
            </w:r>
            <w:r w:rsidRPr="008B27ED">
              <w:rPr>
                <w:rFonts w:ascii="Times New Roman" w:eastAsia="Times New Roman" w:hAnsi="Times New Roman" w:cs="Times New Roman"/>
                <w:color w:val="000000"/>
                <w:spacing w:val="-1"/>
                <w:sz w:val="24"/>
                <w:szCs w:val="24"/>
                <w:lang w:eastAsia="ru-RU"/>
              </w:rPr>
              <w:t>а</w:t>
            </w:r>
            <w:r w:rsidRPr="008B27ED">
              <w:rPr>
                <w:rFonts w:ascii="Times New Roman" w:eastAsia="Times New Roman" w:hAnsi="Times New Roman" w:cs="Times New Roman"/>
                <w:color w:val="000000"/>
                <w:sz w:val="24"/>
                <w:szCs w:val="24"/>
                <w:lang w:eastAsia="ru-RU"/>
              </w:rPr>
              <w:t>, А. Ж</w:t>
            </w:r>
            <w:r w:rsidRPr="008B27ED">
              <w:rPr>
                <w:rFonts w:ascii="Times New Roman" w:eastAsia="Times New Roman" w:hAnsi="Times New Roman" w:cs="Times New Roman"/>
                <w:color w:val="000000"/>
                <w:spacing w:val="1"/>
                <w:w w:val="99"/>
                <w:sz w:val="24"/>
                <w:szCs w:val="24"/>
                <w:lang w:eastAsia="ru-RU"/>
              </w:rPr>
              <w:t>и</w:t>
            </w:r>
            <w:r w:rsidRPr="008B27ED">
              <w:rPr>
                <w:rFonts w:ascii="Times New Roman" w:eastAsia="Times New Roman" w:hAnsi="Times New Roman" w:cs="Times New Roman"/>
                <w:color w:val="000000"/>
                <w:sz w:val="24"/>
                <w:szCs w:val="24"/>
                <w:lang w:eastAsia="ru-RU"/>
              </w:rPr>
              <w:t>д</w:t>
            </w:r>
            <w:r w:rsidRPr="008B27ED">
              <w:rPr>
                <w:rFonts w:ascii="Times New Roman" w:eastAsia="Times New Roman" w:hAnsi="Times New Roman" w:cs="Times New Roman"/>
                <w:color w:val="000000"/>
                <w:spacing w:val="1"/>
                <w:sz w:val="24"/>
                <w:szCs w:val="24"/>
                <w:lang w:eastAsia="ru-RU"/>
              </w:rPr>
              <w:t>к</w:t>
            </w:r>
            <w:r w:rsidRPr="008B27ED">
              <w:rPr>
                <w:rFonts w:ascii="Times New Roman" w:eastAsia="Times New Roman" w:hAnsi="Times New Roman" w:cs="Times New Roman"/>
                <w:color w:val="000000"/>
                <w:sz w:val="24"/>
                <w:szCs w:val="24"/>
                <w:lang w:eastAsia="ru-RU"/>
              </w:rPr>
              <w:t xml:space="preserve">ов, О. </w:t>
            </w:r>
            <w:r w:rsidRPr="008B27ED">
              <w:rPr>
                <w:rFonts w:ascii="Times New Roman" w:eastAsia="Times New Roman" w:hAnsi="Times New Roman" w:cs="Times New Roman"/>
                <w:color w:val="000000"/>
                <w:spacing w:val="2"/>
                <w:w w:val="99"/>
                <w:sz w:val="24"/>
                <w:szCs w:val="24"/>
                <w:lang w:eastAsia="ru-RU"/>
              </w:rPr>
              <w:t>М</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z w:val="24"/>
                <w:szCs w:val="24"/>
                <w:lang w:eastAsia="ru-RU"/>
              </w:rPr>
              <w:t>и</w:t>
            </w:r>
            <w:r w:rsidRPr="008B27ED">
              <w:rPr>
                <w:rFonts w:ascii="Times New Roman" w:eastAsia="Times New Roman" w:hAnsi="Times New Roman" w:cs="Times New Roman"/>
                <w:color w:val="000000"/>
                <w:spacing w:val="1"/>
                <w:sz w:val="24"/>
                <w:szCs w:val="24"/>
                <w:lang w:eastAsia="ru-RU"/>
              </w:rPr>
              <w:t>н</w:t>
            </w:r>
            <w:r w:rsidRPr="008B27ED">
              <w:rPr>
                <w:rFonts w:ascii="Times New Roman" w:eastAsia="Times New Roman" w:hAnsi="Times New Roman" w:cs="Times New Roman"/>
                <w:color w:val="000000"/>
                <w:sz w:val="24"/>
                <w:szCs w:val="24"/>
                <w:lang w:eastAsia="ru-RU"/>
              </w:rPr>
              <w:t xml:space="preserve">, А. </w:t>
            </w:r>
            <w:r w:rsidRPr="008B27ED">
              <w:rPr>
                <w:rFonts w:ascii="Times New Roman" w:eastAsia="Times New Roman" w:hAnsi="Times New Roman" w:cs="Times New Roman"/>
                <w:color w:val="000000"/>
                <w:spacing w:val="1"/>
                <w:sz w:val="24"/>
                <w:szCs w:val="24"/>
                <w:lang w:eastAsia="ru-RU"/>
              </w:rPr>
              <w:t>Б</w:t>
            </w:r>
            <w:r w:rsidRPr="008B27ED">
              <w:rPr>
                <w:rFonts w:ascii="Times New Roman" w:eastAsia="Times New Roman" w:hAnsi="Times New Roman" w:cs="Times New Roman"/>
                <w:color w:val="000000"/>
                <w:sz w:val="24"/>
                <w:szCs w:val="24"/>
                <w:lang w:eastAsia="ru-RU"/>
              </w:rPr>
              <w:t>а</w:t>
            </w:r>
            <w:r w:rsidRPr="008B27ED">
              <w:rPr>
                <w:rFonts w:ascii="Times New Roman" w:eastAsia="Times New Roman" w:hAnsi="Times New Roman" w:cs="Times New Roman"/>
                <w:color w:val="000000"/>
                <w:spacing w:val="4"/>
                <w:sz w:val="24"/>
                <w:szCs w:val="24"/>
                <w:lang w:eastAsia="ru-RU"/>
              </w:rPr>
              <w:t>х</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рин</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и</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д</w:t>
            </w:r>
            <w:r w:rsidRPr="008B27ED">
              <w:rPr>
                <w:rFonts w:ascii="Times New Roman" w:eastAsia="Times New Roman" w:hAnsi="Times New Roman" w:cs="Times New Roman"/>
                <w:color w:val="000000"/>
                <w:spacing w:val="2"/>
                <w:sz w:val="24"/>
                <w:szCs w:val="24"/>
                <w:lang w:eastAsia="ru-RU"/>
              </w:rPr>
              <w:t>р</w:t>
            </w:r>
            <w:r w:rsidRPr="008B27ED">
              <w:rPr>
                <w:rFonts w:ascii="Times New Roman" w:eastAsia="Times New Roman" w:hAnsi="Times New Roman" w:cs="Times New Roman"/>
                <w:color w:val="000000"/>
                <w:spacing w:val="-6"/>
                <w:sz w:val="24"/>
                <w:szCs w:val="24"/>
                <w:lang w:eastAsia="ru-RU"/>
              </w:rPr>
              <w:t>у</w:t>
            </w:r>
            <w:r w:rsidRPr="008B27ED">
              <w:rPr>
                <w:rFonts w:ascii="Times New Roman" w:eastAsia="Times New Roman" w:hAnsi="Times New Roman" w:cs="Times New Roman"/>
                <w:color w:val="000000"/>
                <w:sz w:val="24"/>
                <w:szCs w:val="24"/>
                <w:lang w:eastAsia="ru-RU"/>
              </w:rPr>
              <w:t xml:space="preserve">гие, 2015. </w:t>
            </w: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7"/>
                <w:sz w:val="24"/>
                <w:szCs w:val="24"/>
                <w:lang w:eastAsia="ru-RU"/>
              </w:rPr>
              <w:t>м</w:t>
            </w:r>
            <w:r w:rsidR="001568B2">
              <w:rPr>
                <w:rFonts w:ascii="Times New Roman" w:eastAsia="Times New Roman" w:hAnsi="Times New Roman" w:cs="Times New Roman"/>
                <w:color w:val="000000"/>
                <w:spacing w:val="7"/>
                <w:sz w:val="24"/>
                <w:szCs w:val="24"/>
                <w:lang w:eastAsia="ru-RU"/>
              </w:rPr>
              <w:t xml:space="preserve"> </w:t>
            </w:r>
            <w:r w:rsidRPr="008B27ED">
              <w:rPr>
                <w:rFonts w:ascii="Times New Roman" w:eastAsia="Times New Roman" w:hAnsi="Times New Roman" w:cs="Times New Roman"/>
                <w:color w:val="000000"/>
                <w:spacing w:val="-3"/>
                <w:sz w:val="24"/>
                <w:szCs w:val="24"/>
                <w:lang w:eastAsia="ru-RU"/>
              </w:rPr>
              <w:t>«</w:t>
            </w:r>
            <w:r w:rsidRPr="008B27ED">
              <w:rPr>
                <w:rFonts w:ascii="Times New Roman" w:eastAsia="Times New Roman" w:hAnsi="Times New Roman" w:cs="Times New Roman"/>
                <w:color w:val="000000"/>
                <w:sz w:val="24"/>
                <w:szCs w:val="24"/>
                <w:lang w:eastAsia="ru-RU"/>
              </w:rPr>
              <w:t>Паровоз</w:t>
            </w:r>
            <w:r w:rsidRPr="008B27ED">
              <w:rPr>
                <w:rFonts w:ascii="Times New Roman" w:eastAsia="Times New Roman" w:hAnsi="Times New Roman" w:cs="Times New Roman"/>
                <w:color w:val="000000"/>
                <w:spacing w:val="2"/>
                <w:w w:val="99"/>
                <w:sz w:val="24"/>
                <w:szCs w:val="24"/>
                <w:lang w:eastAsia="ru-RU"/>
              </w:rPr>
              <w:t>и</w:t>
            </w:r>
            <w:r w:rsidRPr="008B27ED">
              <w:rPr>
                <w:rFonts w:ascii="Times New Roman" w:eastAsia="Times New Roman" w:hAnsi="Times New Roman" w:cs="Times New Roman"/>
                <w:color w:val="000000"/>
                <w:sz w:val="24"/>
                <w:szCs w:val="24"/>
                <w:lang w:eastAsia="ru-RU"/>
              </w:rPr>
              <w:t>к</w:t>
            </w:r>
            <w:r w:rsidRPr="008B27ED">
              <w:rPr>
                <w:rFonts w:ascii="Times New Roman" w:eastAsia="Times New Roman" w:hAnsi="Times New Roman" w:cs="Times New Roman"/>
                <w:color w:val="000000"/>
                <w:spacing w:val="146"/>
                <w:sz w:val="24"/>
                <w:szCs w:val="24"/>
                <w:lang w:eastAsia="ru-RU"/>
              </w:rPr>
              <w:t xml:space="preserve"> </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w w:val="99"/>
                <w:sz w:val="24"/>
                <w:szCs w:val="24"/>
                <w:lang w:eastAsia="ru-RU"/>
              </w:rPr>
              <w:t>з</w:t>
            </w:r>
            <w:r w:rsidR="001568B2">
              <w:rPr>
                <w:rFonts w:ascii="Times New Roman" w:eastAsia="Times New Roman" w:hAnsi="Times New Roman" w:cs="Times New Roman"/>
                <w:color w:val="000000"/>
                <w:sz w:val="24"/>
                <w:szCs w:val="24"/>
                <w:lang w:eastAsia="ru-RU"/>
              </w:rPr>
              <w:t xml:space="preserve"> </w:t>
            </w:r>
            <w:r w:rsidRPr="008B27ED">
              <w:rPr>
                <w:rFonts w:ascii="Times New Roman" w:eastAsia="Times New Roman" w:hAnsi="Times New Roman" w:cs="Times New Roman"/>
                <w:color w:val="000000"/>
                <w:w w:val="99"/>
                <w:sz w:val="24"/>
                <w:szCs w:val="24"/>
                <w:lang w:eastAsia="ru-RU"/>
              </w:rPr>
              <w:t>Р</w:t>
            </w:r>
            <w:r w:rsidRPr="008B27ED">
              <w:rPr>
                <w:rFonts w:ascii="Times New Roman" w:eastAsia="Times New Roman" w:hAnsi="Times New Roman" w:cs="Times New Roman"/>
                <w:color w:val="000000"/>
                <w:sz w:val="24"/>
                <w:szCs w:val="24"/>
                <w:lang w:eastAsia="ru-RU"/>
              </w:rPr>
              <w:t>ома</w:t>
            </w:r>
            <w:r w:rsidRPr="008B27ED">
              <w:rPr>
                <w:rFonts w:ascii="Times New Roman" w:eastAsia="Times New Roman" w:hAnsi="Times New Roman" w:cs="Times New Roman"/>
                <w:color w:val="000000"/>
                <w:w w:val="99"/>
                <w:sz w:val="24"/>
                <w:szCs w:val="24"/>
                <w:lang w:eastAsia="ru-RU"/>
              </w:rPr>
              <w:t>ш</w:t>
            </w:r>
            <w:r w:rsidRPr="008B27ED">
              <w:rPr>
                <w:rFonts w:ascii="Times New Roman" w:eastAsia="Times New Roman" w:hAnsi="Times New Roman" w:cs="Times New Roman"/>
                <w:color w:val="000000"/>
                <w:sz w:val="24"/>
                <w:szCs w:val="24"/>
                <w:lang w:eastAsia="ru-RU"/>
              </w:rPr>
              <w:t>ков</w:t>
            </w:r>
            <w:r w:rsidRPr="008B27ED">
              <w:rPr>
                <w:rFonts w:ascii="Times New Roman" w:eastAsia="Times New Roman" w:hAnsi="Times New Roman" w:cs="Times New Roman"/>
                <w:color w:val="000000"/>
                <w:spacing w:val="3"/>
                <w:sz w:val="24"/>
                <w:szCs w:val="24"/>
                <w:lang w:eastAsia="ru-RU"/>
              </w:rPr>
              <w:t>а</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27"/>
                <w:sz w:val="24"/>
                <w:szCs w:val="24"/>
                <w:lang w:eastAsia="ru-RU"/>
              </w:rPr>
              <w:t xml:space="preserve"> </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2"/>
                <w:w w:val="99"/>
                <w:sz w:val="24"/>
                <w:szCs w:val="24"/>
                <w:lang w:eastAsia="ru-RU"/>
              </w:rPr>
              <w:t>т</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ди</w:t>
            </w:r>
            <w:r w:rsidRPr="008B27ED">
              <w:rPr>
                <w:rFonts w:ascii="Times New Roman" w:eastAsia="Times New Roman" w:hAnsi="Times New Roman" w:cs="Times New Roman"/>
                <w:color w:val="000000"/>
                <w:spacing w:val="20"/>
                <w:sz w:val="24"/>
                <w:szCs w:val="24"/>
                <w:lang w:eastAsia="ru-RU"/>
              </w:rPr>
              <w:t>я</w:t>
            </w:r>
            <w:r w:rsidR="001568B2">
              <w:rPr>
                <w:rFonts w:ascii="Times New Roman" w:eastAsia="Times New Roman" w:hAnsi="Times New Roman" w:cs="Times New Roman"/>
                <w:color w:val="000000"/>
                <w:spacing w:val="20"/>
                <w:sz w:val="24"/>
                <w:szCs w:val="24"/>
                <w:lang w:eastAsia="ru-RU"/>
              </w:rPr>
              <w:t xml:space="preserve"> </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z w:val="24"/>
                <w:szCs w:val="24"/>
                <w:lang w:eastAsia="ru-RU"/>
              </w:rPr>
              <w:t>о</w:t>
            </w:r>
            <w:r w:rsidRPr="008B27ED">
              <w:rPr>
                <w:rFonts w:ascii="Times New Roman" w:eastAsia="Times New Roman" w:hAnsi="Times New Roman" w:cs="Times New Roman"/>
                <w:color w:val="000000"/>
                <w:spacing w:val="1"/>
                <w:w w:val="99"/>
                <w:sz w:val="24"/>
                <w:szCs w:val="24"/>
                <w:lang w:eastAsia="ru-RU"/>
              </w:rPr>
              <w:t>юз</w:t>
            </w:r>
            <w:r w:rsidRPr="008B27ED">
              <w:rPr>
                <w:rFonts w:ascii="Times New Roman" w:eastAsia="Times New Roman" w:hAnsi="Times New Roman" w:cs="Times New Roman"/>
                <w:color w:val="000000"/>
                <w:spacing w:val="1"/>
                <w:sz w:val="24"/>
                <w:szCs w:val="24"/>
                <w:lang w:eastAsia="ru-RU"/>
              </w:rPr>
              <w:t>м</w:t>
            </w:r>
            <w:r w:rsidRPr="008B27ED">
              <w:rPr>
                <w:rFonts w:ascii="Times New Roman" w:eastAsia="Times New Roman" w:hAnsi="Times New Roman" w:cs="Times New Roman"/>
                <w:color w:val="000000"/>
                <w:spacing w:val="-6"/>
                <w:sz w:val="24"/>
                <w:szCs w:val="24"/>
                <w:lang w:eastAsia="ru-RU"/>
              </w:rPr>
              <w:t>у</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w w:val="99"/>
                <w:sz w:val="24"/>
                <w:szCs w:val="24"/>
                <w:lang w:eastAsia="ru-RU"/>
              </w:rPr>
              <w:t>ь</w:t>
            </w:r>
            <w:r w:rsidRPr="008B27ED">
              <w:rPr>
                <w:rFonts w:ascii="Times New Roman" w:eastAsia="Times New Roman" w:hAnsi="Times New Roman" w:cs="Times New Roman"/>
                <w:color w:val="000000"/>
                <w:spacing w:val="1"/>
                <w:w w:val="99"/>
                <w:sz w:val="24"/>
                <w:szCs w:val="24"/>
                <w:lang w:eastAsia="ru-RU"/>
              </w:rPr>
              <w:t>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001568B2">
              <w:rPr>
                <w:rFonts w:ascii="Times New Roman" w:eastAsia="Times New Roman" w:hAnsi="Times New Roman" w:cs="Times New Roman"/>
                <w:color w:val="000000"/>
                <w:sz w:val="24"/>
                <w:szCs w:val="24"/>
                <w:lang w:eastAsia="ru-RU"/>
              </w:rPr>
              <w:t xml:space="preserve">м, </w:t>
            </w:r>
            <w:r w:rsidRPr="008B27ED">
              <w:rPr>
                <w:rFonts w:ascii="Times New Roman" w:eastAsia="Times New Roman" w:hAnsi="Times New Roman" w:cs="Times New Roman"/>
                <w:color w:val="000000"/>
                <w:sz w:val="24"/>
                <w:szCs w:val="24"/>
                <w:lang w:eastAsia="ru-RU"/>
              </w:rPr>
              <w:t xml:space="preserve">реж. </w:t>
            </w:r>
            <w:r w:rsidRPr="008B27ED">
              <w:rPr>
                <w:rFonts w:ascii="Times New Roman" w:eastAsia="Times New Roman" w:hAnsi="Times New Roman" w:cs="Times New Roman"/>
                <w:color w:val="000000"/>
                <w:spacing w:val="-1"/>
                <w:sz w:val="24"/>
                <w:szCs w:val="24"/>
                <w:lang w:eastAsia="ru-RU"/>
              </w:rPr>
              <w:t>В</w:t>
            </w:r>
            <w:r w:rsidRPr="008B27ED">
              <w:rPr>
                <w:rFonts w:ascii="Times New Roman" w:eastAsia="Times New Roman" w:hAnsi="Times New Roman" w:cs="Times New Roman"/>
                <w:color w:val="000000"/>
                <w:sz w:val="24"/>
                <w:szCs w:val="24"/>
                <w:lang w:eastAsia="ru-RU"/>
              </w:rPr>
              <w:t>. Д</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w w:val="99"/>
                <w:sz w:val="24"/>
                <w:szCs w:val="24"/>
                <w:lang w:eastAsia="ru-RU"/>
              </w:rPr>
              <w:t>г</w:t>
            </w:r>
            <w:r w:rsidRPr="008B27ED">
              <w:rPr>
                <w:rFonts w:ascii="Times New Roman" w:eastAsia="Times New Roman" w:hAnsi="Times New Roman" w:cs="Times New Roman"/>
                <w:color w:val="000000"/>
                <w:sz w:val="24"/>
                <w:szCs w:val="24"/>
                <w:lang w:eastAsia="ru-RU"/>
              </w:rPr>
              <w:t>тяр</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z w:val="24"/>
                <w:szCs w:val="24"/>
                <w:lang w:eastAsia="ru-RU"/>
              </w:rPr>
              <w:t>в, 1967.</w:t>
            </w:r>
          </w:p>
          <w:p w:rsidR="008B27ED" w:rsidRPr="008B27ED" w:rsidRDefault="008B27ED" w:rsidP="001568B2">
            <w:pPr>
              <w:widowControl w:val="0"/>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z w:val="24"/>
                <w:szCs w:val="24"/>
                <w:lang w:eastAsia="ru-RU"/>
              </w:rPr>
              <w:t>м</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Как 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z w:val="24"/>
                <w:szCs w:val="24"/>
                <w:lang w:eastAsia="ru-RU"/>
              </w:rPr>
              <w:t>в</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pacing w:val="1"/>
                <w:w w:val="99"/>
                <w:sz w:val="24"/>
                <w:szCs w:val="24"/>
                <w:lang w:eastAsia="ru-RU"/>
              </w:rPr>
              <w:t>н</w:t>
            </w:r>
            <w:r w:rsidRPr="008B27ED">
              <w:rPr>
                <w:rFonts w:ascii="Times New Roman" w:eastAsia="Times New Roman" w:hAnsi="Times New Roman" w:cs="Times New Roman"/>
                <w:color w:val="000000"/>
                <w:sz w:val="24"/>
                <w:szCs w:val="24"/>
                <w:lang w:eastAsia="ru-RU"/>
              </w:rPr>
              <w:t>ок</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и</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ч</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z w:val="24"/>
                <w:szCs w:val="24"/>
                <w:lang w:eastAsia="ru-RU"/>
              </w:rPr>
              <w:t>р</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pacing w:val="1"/>
                <w:sz w:val="24"/>
                <w:szCs w:val="24"/>
                <w:lang w:eastAsia="ru-RU"/>
              </w:rPr>
              <w:t>п</w:t>
            </w:r>
            <w:r w:rsidRPr="008B27ED">
              <w:rPr>
                <w:rFonts w:ascii="Times New Roman" w:eastAsia="Times New Roman" w:hAnsi="Times New Roman" w:cs="Times New Roman"/>
                <w:color w:val="000000"/>
                <w:sz w:val="24"/>
                <w:szCs w:val="24"/>
                <w:lang w:eastAsia="ru-RU"/>
              </w:rPr>
              <w:t>а</w:t>
            </w:r>
            <w:r w:rsidRPr="008B27ED">
              <w:rPr>
                <w:rFonts w:ascii="Times New Roman" w:eastAsia="Times New Roman" w:hAnsi="Times New Roman" w:cs="Times New Roman"/>
                <w:color w:val="000000"/>
                <w:spacing w:val="1"/>
                <w:sz w:val="24"/>
                <w:szCs w:val="24"/>
                <w:lang w:eastAsia="ru-RU"/>
              </w:rPr>
              <w:t>х</w:t>
            </w:r>
            <w:r w:rsidRPr="008B27ED">
              <w:rPr>
                <w:rFonts w:ascii="Times New Roman" w:eastAsia="Times New Roman" w:hAnsi="Times New Roman" w:cs="Times New Roman"/>
                <w:color w:val="000000"/>
                <w:sz w:val="24"/>
                <w:szCs w:val="24"/>
                <w:lang w:eastAsia="ru-RU"/>
              </w:rPr>
              <w:t>а пели</w:t>
            </w:r>
            <w:r w:rsidRPr="008B27ED">
              <w:rPr>
                <w:rFonts w:ascii="Times New Roman" w:eastAsia="Times New Roman" w:hAnsi="Times New Roman" w:cs="Times New Roman"/>
                <w:color w:val="000000"/>
                <w:spacing w:val="1"/>
                <w:sz w:val="24"/>
                <w:szCs w:val="24"/>
                <w:lang w:eastAsia="ru-RU"/>
              </w:rPr>
              <w:t xml:space="preserve"> п</w:t>
            </w:r>
            <w:r w:rsidRPr="008B27ED">
              <w:rPr>
                <w:rFonts w:ascii="Times New Roman" w:eastAsia="Times New Roman" w:hAnsi="Times New Roman" w:cs="Times New Roman"/>
                <w:color w:val="000000"/>
                <w:sz w:val="24"/>
                <w:szCs w:val="24"/>
                <w:lang w:eastAsia="ru-RU"/>
              </w:rPr>
              <w:t>е</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z w:val="24"/>
                <w:szCs w:val="24"/>
                <w:lang w:eastAsia="ru-RU"/>
              </w:rPr>
              <w:t>н</w:t>
            </w:r>
            <w:r w:rsidRPr="008B27ED">
              <w:rPr>
                <w:rFonts w:ascii="Times New Roman" w:eastAsia="Times New Roman" w:hAnsi="Times New Roman" w:cs="Times New Roman"/>
                <w:color w:val="000000"/>
                <w:spacing w:val="3"/>
                <w:w w:val="99"/>
                <w:sz w:val="24"/>
                <w:szCs w:val="24"/>
                <w:lang w:eastAsia="ru-RU"/>
              </w:rPr>
              <w:t>ю</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2"/>
                <w:w w:val="99"/>
                <w:sz w:val="24"/>
                <w:szCs w:val="24"/>
                <w:lang w:eastAsia="ru-RU"/>
              </w:rPr>
              <w:t>т</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д</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я Со</w:t>
            </w:r>
            <w:r w:rsidRPr="008B27ED">
              <w:rPr>
                <w:rFonts w:ascii="Times New Roman" w:eastAsia="Times New Roman" w:hAnsi="Times New Roman" w:cs="Times New Roman"/>
                <w:color w:val="000000"/>
                <w:spacing w:val="2"/>
                <w:w w:val="99"/>
                <w:sz w:val="24"/>
                <w:szCs w:val="24"/>
                <w:lang w:eastAsia="ru-RU"/>
              </w:rPr>
              <w:t>ю</w:t>
            </w:r>
            <w:r w:rsidRPr="008B27ED">
              <w:rPr>
                <w:rFonts w:ascii="Times New Roman" w:eastAsia="Times New Roman" w:hAnsi="Times New Roman" w:cs="Times New Roman"/>
                <w:color w:val="000000"/>
                <w:w w:val="99"/>
                <w:sz w:val="24"/>
                <w:szCs w:val="24"/>
                <w:lang w:eastAsia="ru-RU"/>
              </w:rPr>
              <w:t>з</w:t>
            </w:r>
            <w:r w:rsidRPr="008B27ED">
              <w:rPr>
                <w:rFonts w:ascii="Times New Roman" w:eastAsia="Times New Roman" w:hAnsi="Times New Roman" w:cs="Times New Roman"/>
                <w:color w:val="000000"/>
                <w:spacing w:val="2"/>
                <w:sz w:val="24"/>
                <w:szCs w:val="24"/>
                <w:lang w:eastAsia="ru-RU"/>
              </w:rPr>
              <w:t>м</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w w:val="99"/>
                <w:sz w:val="24"/>
                <w:szCs w:val="24"/>
                <w:lang w:eastAsia="ru-RU"/>
              </w:rPr>
              <w:t>ь</w:t>
            </w:r>
            <w:r w:rsidRPr="008B27ED">
              <w:rPr>
                <w:rFonts w:ascii="Times New Roman" w:eastAsia="Times New Roman" w:hAnsi="Times New Roman" w:cs="Times New Roman"/>
                <w:color w:val="000000"/>
                <w:spacing w:val="1"/>
                <w:w w:val="99"/>
                <w:sz w:val="24"/>
                <w:szCs w:val="24"/>
                <w:lang w:eastAsia="ru-RU"/>
              </w:rPr>
              <w:t>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w w:val="99"/>
                <w:sz w:val="24"/>
                <w:szCs w:val="24"/>
                <w:lang w:eastAsia="ru-RU"/>
              </w:rPr>
              <w:t>ль</w:t>
            </w:r>
            <w:r w:rsidRPr="008B27ED">
              <w:rPr>
                <w:rFonts w:ascii="Times New Roman" w:eastAsia="Times New Roman" w:hAnsi="Times New Roman" w:cs="Times New Roman"/>
                <w:color w:val="000000"/>
                <w:sz w:val="24"/>
                <w:szCs w:val="24"/>
                <w:lang w:eastAsia="ru-RU"/>
              </w:rPr>
              <w:t>м, реж</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1"/>
                <w:sz w:val="24"/>
                <w:szCs w:val="24"/>
                <w:lang w:eastAsia="ru-RU"/>
              </w:rPr>
              <w:t>се</w:t>
            </w:r>
            <w:r w:rsidRPr="008B27ED">
              <w:rPr>
                <w:rFonts w:ascii="Times New Roman" w:eastAsia="Times New Roman" w:hAnsi="Times New Roman" w:cs="Times New Roman"/>
                <w:color w:val="000000"/>
                <w:sz w:val="24"/>
                <w:szCs w:val="24"/>
                <w:lang w:eastAsia="ru-RU"/>
              </w:rPr>
              <w:t>р И. Ко</w:t>
            </w:r>
            <w:r w:rsidRPr="008B27ED">
              <w:rPr>
                <w:rFonts w:ascii="Times New Roman" w:eastAsia="Times New Roman" w:hAnsi="Times New Roman" w:cs="Times New Roman"/>
                <w:color w:val="000000"/>
                <w:spacing w:val="2"/>
                <w:sz w:val="24"/>
                <w:szCs w:val="24"/>
                <w:lang w:eastAsia="ru-RU"/>
              </w:rPr>
              <w:t>в</w:t>
            </w:r>
            <w:r w:rsidRPr="008B27ED">
              <w:rPr>
                <w:rFonts w:ascii="Times New Roman" w:eastAsia="Times New Roman" w:hAnsi="Times New Roman" w:cs="Times New Roman"/>
                <w:color w:val="000000"/>
                <w:sz w:val="24"/>
                <w:szCs w:val="24"/>
                <w:lang w:eastAsia="ru-RU"/>
              </w:rPr>
              <w:t>а</w:t>
            </w:r>
            <w:r w:rsidRPr="008B27ED">
              <w:rPr>
                <w:rFonts w:ascii="Times New Roman" w:eastAsia="Times New Roman" w:hAnsi="Times New Roman" w:cs="Times New Roman"/>
                <w:color w:val="000000"/>
                <w:w w:val="99"/>
                <w:sz w:val="24"/>
                <w:szCs w:val="24"/>
                <w:lang w:eastAsia="ru-RU"/>
              </w:rPr>
              <w:t>л</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pacing w:val="1"/>
                <w:sz w:val="24"/>
                <w:szCs w:val="24"/>
                <w:lang w:eastAsia="ru-RU"/>
              </w:rPr>
              <w:t>в</w:t>
            </w:r>
            <w:r w:rsidRPr="008B27ED">
              <w:rPr>
                <w:rFonts w:ascii="Times New Roman" w:eastAsia="Times New Roman" w:hAnsi="Times New Roman" w:cs="Times New Roman"/>
                <w:color w:val="000000"/>
                <w:sz w:val="24"/>
                <w:szCs w:val="24"/>
                <w:lang w:eastAsia="ru-RU"/>
              </w:rPr>
              <w:t>ская, 1974.</w:t>
            </w:r>
          </w:p>
          <w:p w:rsidR="008B27ED" w:rsidRPr="008B27ED" w:rsidRDefault="008B27ED" w:rsidP="001568B2">
            <w:pPr>
              <w:widowControl w:val="0"/>
              <w:tabs>
                <w:tab w:val="left" w:pos="2235"/>
              </w:tabs>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7"/>
                <w:sz w:val="24"/>
                <w:szCs w:val="24"/>
                <w:lang w:eastAsia="ru-RU"/>
              </w:rPr>
              <w:t>м</w:t>
            </w:r>
            <w:r w:rsidR="001568B2">
              <w:rPr>
                <w:rFonts w:ascii="Times New Roman" w:eastAsia="Times New Roman" w:hAnsi="Times New Roman" w:cs="Times New Roman"/>
                <w:color w:val="000000"/>
                <w:spacing w:val="7"/>
                <w:sz w:val="24"/>
                <w:szCs w:val="24"/>
                <w:lang w:eastAsia="ru-RU"/>
              </w:rPr>
              <w:t xml:space="preserve"> </w:t>
            </w:r>
            <w:r w:rsidRPr="008B27ED">
              <w:rPr>
                <w:rFonts w:ascii="Times New Roman" w:eastAsia="Times New Roman" w:hAnsi="Times New Roman" w:cs="Times New Roman"/>
                <w:color w:val="000000"/>
                <w:spacing w:val="-3"/>
                <w:sz w:val="24"/>
                <w:szCs w:val="24"/>
                <w:lang w:eastAsia="ru-RU"/>
              </w:rPr>
              <w:t>«</w:t>
            </w:r>
            <w:r w:rsidRPr="008B27ED">
              <w:rPr>
                <w:rFonts w:ascii="Times New Roman" w:eastAsia="Times New Roman" w:hAnsi="Times New Roman" w:cs="Times New Roman"/>
                <w:color w:val="000000"/>
                <w:w w:val="99"/>
                <w:sz w:val="24"/>
                <w:szCs w:val="24"/>
                <w:lang w:eastAsia="ru-RU"/>
              </w:rPr>
              <w:t>М</w:t>
            </w:r>
            <w:r w:rsidRPr="008B27ED">
              <w:rPr>
                <w:rFonts w:ascii="Times New Roman" w:eastAsia="Times New Roman" w:hAnsi="Times New Roman" w:cs="Times New Roman"/>
                <w:color w:val="000000"/>
                <w:spacing w:val="2"/>
                <w:sz w:val="24"/>
                <w:szCs w:val="24"/>
                <w:lang w:eastAsia="ru-RU"/>
              </w:rPr>
              <w:t>а</w:t>
            </w:r>
            <w:r w:rsidRPr="008B27ED">
              <w:rPr>
                <w:rFonts w:ascii="Times New Roman" w:eastAsia="Times New Roman" w:hAnsi="Times New Roman" w:cs="Times New Roman"/>
                <w:color w:val="000000"/>
                <w:sz w:val="24"/>
                <w:szCs w:val="24"/>
                <w:lang w:eastAsia="ru-RU"/>
              </w:rPr>
              <w:t>м</w:t>
            </w:r>
            <w:r w:rsidRPr="008B27ED">
              <w:rPr>
                <w:rFonts w:ascii="Times New Roman" w:eastAsia="Times New Roman" w:hAnsi="Times New Roman" w:cs="Times New Roman"/>
                <w:color w:val="000000"/>
                <w:spacing w:val="14"/>
                <w:sz w:val="24"/>
                <w:szCs w:val="24"/>
                <w:lang w:eastAsia="ru-RU"/>
              </w:rPr>
              <w:t>а</w:t>
            </w:r>
            <w:r w:rsidR="001568B2">
              <w:rPr>
                <w:rFonts w:ascii="Times New Roman" w:eastAsia="Times New Roman" w:hAnsi="Times New Roman" w:cs="Times New Roman"/>
                <w:color w:val="000000"/>
                <w:spacing w:val="14"/>
                <w:sz w:val="24"/>
                <w:szCs w:val="24"/>
                <w:lang w:eastAsia="ru-RU"/>
              </w:rPr>
              <w:t xml:space="preserve"> </w:t>
            </w:r>
            <w:r w:rsidRPr="008B27ED">
              <w:rPr>
                <w:rFonts w:ascii="Times New Roman" w:eastAsia="Times New Roman" w:hAnsi="Times New Roman" w:cs="Times New Roman"/>
                <w:color w:val="000000"/>
                <w:sz w:val="24"/>
                <w:szCs w:val="24"/>
                <w:lang w:eastAsia="ru-RU"/>
              </w:rPr>
              <w:t>д</w:t>
            </w:r>
            <w:r w:rsidRPr="008B27ED">
              <w:rPr>
                <w:rFonts w:ascii="Times New Roman" w:eastAsia="Times New Roman" w:hAnsi="Times New Roman" w:cs="Times New Roman"/>
                <w:color w:val="000000"/>
                <w:spacing w:val="1"/>
                <w:sz w:val="24"/>
                <w:szCs w:val="24"/>
                <w:lang w:eastAsia="ru-RU"/>
              </w:rPr>
              <w:t>л</w:t>
            </w:r>
            <w:r w:rsidR="001568B2">
              <w:rPr>
                <w:rFonts w:ascii="Times New Roman" w:eastAsia="Times New Roman" w:hAnsi="Times New Roman" w:cs="Times New Roman"/>
                <w:color w:val="000000"/>
                <w:sz w:val="24"/>
                <w:szCs w:val="24"/>
                <w:lang w:eastAsia="ru-RU"/>
              </w:rPr>
              <w:t xml:space="preserve">я </w:t>
            </w:r>
            <w:r w:rsidRPr="008B27ED">
              <w:rPr>
                <w:rFonts w:ascii="Times New Roman" w:eastAsia="Times New Roman" w:hAnsi="Times New Roman" w:cs="Times New Roman"/>
                <w:color w:val="000000"/>
                <w:sz w:val="24"/>
                <w:szCs w:val="24"/>
                <w:lang w:eastAsia="ru-RU"/>
              </w:rPr>
              <w:t>мамон</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енк</w:t>
            </w:r>
            <w:r w:rsidRPr="008B27ED">
              <w:rPr>
                <w:rFonts w:ascii="Times New Roman" w:eastAsia="Times New Roman" w:hAnsi="Times New Roman" w:cs="Times New Roman"/>
                <w:color w:val="000000"/>
                <w:spacing w:val="3"/>
                <w:sz w:val="24"/>
                <w:szCs w:val="24"/>
                <w:lang w:eastAsia="ru-RU"/>
              </w:rPr>
              <w:t>а</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pacing w:val="19"/>
                <w:sz w:val="24"/>
                <w:szCs w:val="24"/>
                <w:lang w:eastAsia="ru-RU"/>
              </w:rPr>
              <w:t>,</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2"/>
                <w:w w:val="99"/>
                <w:sz w:val="24"/>
                <w:szCs w:val="24"/>
                <w:lang w:eastAsia="ru-RU"/>
              </w:rPr>
              <w:t>т</w:t>
            </w:r>
            <w:r w:rsidRPr="008B27ED">
              <w:rPr>
                <w:rFonts w:ascii="Times New Roman" w:eastAsia="Times New Roman" w:hAnsi="Times New Roman" w:cs="Times New Roman"/>
                <w:color w:val="000000"/>
                <w:spacing w:val="-2"/>
                <w:sz w:val="24"/>
                <w:szCs w:val="24"/>
                <w:lang w:eastAsia="ru-RU"/>
              </w:rPr>
              <w:t>у</w:t>
            </w:r>
            <w:r w:rsidRPr="008B27ED">
              <w:rPr>
                <w:rFonts w:ascii="Times New Roman" w:eastAsia="Times New Roman" w:hAnsi="Times New Roman" w:cs="Times New Roman"/>
                <w:color w:val="000000"/>
                <w:sz w:val="24"/>
                <w:szCs w:val="24"/>
                <w:lang w:eastAsia="ru-RU"/>
              </w:rPr>
              <w:t>ди</w:t>
            </w:r>
            <w:r w:rsidRPr="008B27ED">
              <w:rPr>
                <w:rFonts w:ascii="Times New Roman" w:eastAsia="Times New Roman" w:hAnsi="Times New Roman" w:cs="Times New Roman"/>
                <w:color w:val="000000"/>
                <w:spacing w:val="17"/>
                <w:sz w:val="24"/>
                <w:szCs w:val="24"/>
                <w:lang w:eastAsia="ru-RU"/>
              </w:rPr>
              <w:t>я</w:t>
            </w:r>
            <w:r w:rsidR="001568B2">
              <w:rPr>
                <w:rFonts w:ascii="Times New Roman" w:eastAsia="Times New Roman" w:hAnsi="Times New Roman" w:cs="Times New Roman"/>
                <w:color w:val="000000"/>
                <w:spacing w:val="17"/>
                <w:sz w:val="24"/>
                <w:szCs w:val="24"/>
                <w:lang w:eastAsia="ru-RU"/>
              </w:rPr>
              <w:t xml:space="preserve"> </w:t>
            </w:r>
            <w:r w:rsidRPr="008B27ED">
              <w:rPr>
                <w:rFonts w:ascii="Times New Roman" w:eastAsia="Times New Roman" w:hAnsi="Times New Roman" w:cs="Times New Roman"/>
                <w:color w:val="000000"/>
                <w:spacing w:val="-3"/>
                <w:sz w:val="24"/>
                <w:szCs w:val="24"/>
                <w:lang w:eastAsia="ru-RU"/>
              </w:rPr>
              <w:t>«</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z w:val="24"/>
                <w:szCs w:val="24"/>
                <w:lang w:eastAsia="ru-RU"/>
              </w:rPr>
              <w:t>о</w:t>
            </w:r>
            <w:r w:rsidRPr="008B27ED">
              <w:rPr>
                <w:rFonts w:ascii="Times New Roman" w:eastAsia="Times New Roman" w:hAnsi="Times New Roman" w:cs="Times New Roman"/>
                <w:color w:val="000000"/>
                <w:w w:val="99"/>
                <w:sz w:val="24"/>
                <w:szCs w:val="24"/>
                <w:lang w:eastAsia="ru-RU"/>
              </w:rPr>
              <w:t>ю</w:t>
            </w:r>
            <w:r w:rsidRPr="008B27ED">
              <w:rPr>
                <w:rFonts w:ascii="Times New Roman" w:eastAsia="Times New Roman" w:hAnsi="Times New Roman" w:cs="Times New Roman"/>
                <w:color w:val="000000"/>
                <w:spacing w:val="1"/>
                <w:w w:val="99"/>
                <w:sz w:val="24"/>
                <w:szCs w:val="24"/>
                <w:lang w:eastAsia="ru-RU"/>
              </w:rPr>
              <w:t>з</w:t>
            </w:r>
            <w:r w:rsidRPr="008B27ED">
              <w:rPr>
                <w:rFonts w:ascii="Times New Roman" w:eastAsia="Times New Roman" w:hAnsi="Times New Roman" w:cs="Times New Roman"/>
                <w:color w:val="000000"/>
                <w:spacing w:val="1"/>
                <w:sz w:val="24"/>
                <w:szCs w:val="24"/>
                <w:lang w:eastAsia="ru-RU"/>
              </w:rPr>
              <w:t>м</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ль</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4"/>
                <w:sz w:val="24"/>
                <w:szCs w:val="24"/>
                <w:lang w:eastAsia="ru-RU"/>
              </w:rPr>
              <w:t>м</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z w:val="24"/>
                <w:szCs w:val="24"/>
                <w:lang w:eastAsia="ru-RU"/>
              </w:rPr>
              <w:t>реж</w:t>
            </w:r>
            <w:r w:rsidRPr="008B27ED">
              <w:rPr>
                <w:rFonts w:ascii="Times New Roman" w:eastAsia="Times New Roman" w:hAnsi="Times New Roman" w:cs="Times New Roman"/>
                <w:color w:val="000000"/>
                <w:spacing w:val="1"/>
                <w:sz w:val="24"/>
                <w:szCs w:val="24"/>
                <w:lang w:eastAsia="ru-RU"/>
              </w:rPr>
              <w:t>ис</w:t>
            </w:r>
            <w:r w:rsidRPr="008B27ED">
              <w:rPr>
                <w:rFonts w:ascii="Times New Roman" w:eastAsia="Times New Roman" w:hAnsi="Times New Roman" w:cs="Times New Roman"/>
                <w:color w:val="000000"/>
                <w:sz w:val="24"/>
                <w:szCs w:val="24"/>
                <w:lang w:eastAsia="ru-RU"/>
              </w:rPr>
              <w:t xml:space="preserve">сер О. </w:t>
            </w:r>
            <w:r w:rsidRPr="008B27ED">
              <w:rPr>
                <w:rFonts w:ascii="Times New Roman" w:eastAsia="Times New Roman" w:hAnsi="Times New Roman" w:cs="Times New Roman"/>
                <w:color w:val="000000"/>
                <w:spacing w:val="1"/>
                <w:sz w:val="24"/>
                <w:szCs w:val="24"/>
                <w:lang w:eastAsia="ru-RU"/>
              </w:rPr>
              <w:t>Ч</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рк</w:t>
            </w:r>
            <w:r w:rsidRPr="008B27ED">
              <w:rPr>
                <w:rFonts w:ascii="Times New Roman" w:eastAsia="Times New Roman" w:hAnsi="Times New Roman" w:cs="Times New Roman"/>
                <w:color w:val="000000"/>
                <w:spacing w:val="1"/>
                <w:w w:val="99"/>
                <w:sz w:val="24"/>
                <w:szCs w:val="24"/>
                <w:lang w:eastAsia="ru-RU"/>
              </w:rPr>
              <w:t>ин</w:t>
            </w:r>
            <w:r w:rsidRPr="008B27ED">
              <w:rPr>
                <w:rFonts w:ascii="Times New Roman" w:eastAsia="Times New Roman" w:hAnsi="Times New Roman" w:cs="Times New Roman"/>
                <w:color w:val="000000"/>
                <w:sz w:val="24"/>
                <w:szCs w:val="24"/>
                <w:lang w:eastAsia="ru-RU"/>
              </w:rPr>
              <w:t>, 1981.</w:t>
            </w:r>
          </w:p>
          <w:p w:rsidR="008B27ED" w:rsidRPr="008B27ED" w:rsidRDefault="008B27ED" w:rsidP="001568B2">
            <w:pPr>
              <w:widowControl w:val="0"/>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z w:val="24"/>
                <w:szCs w:val="24"/>
                <w:lang w:eastAsia="ru-RU"/>
              </w:rPr>
              <w:t>м</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Ка</w:t>
            </w:r>
            <w:r w:rsidRPr="008B27ED">
              <w:rPr>
                <w:rFonts w:ascii="Times New Roman" w:eastAsia="Times New Roman" w:hAnsi="Times New Roman" w:cs="Times New Roman"/>
                <w:color w:val="000000"/>
                <w:spacing w:val="2"/>
                <w:sz w:val="24"/>
                <w:szCs w:val="24"/>
                <w:lang w:eastAsia="ru-RU"/>
              </w:rPr>
              <w:t>т</w:t>
            </w:r>
            <w:r w:rsidRPr="008B27ED">
              <w:rPr>
                <w:rFonts w:ascii="Times New Roman" w:eastAsia="Times New Roman" w:hAnsi="Times New Roman" w:cs="Times New Roman"/>
                <w:color w:val="000000"/>
                <w:sz w:val="24"/>
                <w:szCs w:val="24"/>
                <w:lang w:eastAsia="ru-RU"/>
              </w:rPr>
              <w:t>еро</w:t>
            </w:r>
            <w:r w:rsidRPr="008B27ED">
              <w:rPr>
                <w:rFonts w:ascii="Times New Roman" w:eastAsia="Times New Roman" w:hAnsi="Times New Roman" w:cs="Times New Roman"/>
                <w:color w:val="000000"/>
                <w:spacing w:val="5"/>
                <w:sz w:val="24"/>
                <w:szCs w:val="24"/>
                <w:lang w:eastAsia="ru-RU"/>
              </w:rPr>
              <w:t>к</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2"/>
                <w:w w:val="99"/>
                <w:sz w:val="24"/>
                <w:szCs w:val="24"/>
                <w:lang w:eastAsia="ru-RU"/>
              </w:rPr>
              <w:t>т</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pacing w:val="2"/>
                <w:sz w:val="24"/>
                <w:szCs w:val="24"/>
                <w:lang w:eastAsia="ru-RU"/>
              </w:rPr>
              <w:t>д</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я</w:t>
            </w:r>
            <w:r w:rsidRPr="008B27ED">
              <w:rPr>
                <w:rFonts w:ascii="Times New Roman" w:eastAsia="Times New Roman" w:hAnsi="Times New Roman" w:cs="Times New Roman"/>
                <w:color w:val="000000"/>
                <w:spacing w:val="5"/>
                <w:sz w:val="24"/>
                <w:szCs w:val="24"/>
                <w:lang w:eastAsia="ru-RU"/>
              </w:rPr>
              <w:t xml:space="preserve"> </w:t>
            </w:r>
            <w:r w:rsidRPr="008B27ED">
              <w:rPr>
                <w:rFonts w:ascii="Times New Roman" w:eastAsia="Times New Roman" w:hAnsi="Times New Roman" w:cs="Times New Roman"/>
                <w:color w:val="000000"/>
                <w:spacing w:val="-9"/>
                <w:sz w:val="24"/>
                <w:szCs w:val="24"/>
                <w:lang w:eastAsia="ru-RU"/>
              </w:rPr>
              <w:t>«</w:t>
            </w:r>
            <w:r w:rsidRPr="008B27ED">
              <w:rPr>
                <w:rFonts w:ascii="Times New Roman" w:eastAsia="Times New Roman" w:hAnsi="Times New Roman" w:cs="Times New Roman"/>
                <w:color w:val="000000"/>
                <w:sz w:val="24"/>
                <w:szCs w:val="24"/>
                <w:lang w:eastAsia="ru-RU"/>
              </w:rPr>
              <w:t>Со</w:t>
            </w:r>
            <w:r w:rsidRPr="008B27ED">
              <w:rPr>
                <w:rFonts w:ascii="Times New Roman" w:eastAsia="Times New Roman" w:hAnsi="Times New Roman" w:cs="Times New Roman"/>
                <w:color w:val="000000"/>
                <w:w w:val="99"/>
                <w:sz w:val="24"/>
                <w:szCs w:val="24"/>
                <w:lang w:eastAsia="ru-RU"/>
              </w:rPr>
              <w:t>ю</w:t>
            </w:r>
            <w:r w:rsidRPr="008B27ED">
              <w:rPr>
                <w:rFonts w:ascii="Times New Roman" w:eastAsia="Times New Roman" w:hAnsi="Times New Roman" w:cs="Times New Roman"/>
                <w:color w:val="000000"/>
                <w:spacing w:val="1"/>
                <w:w w:val="99"/>
                <w:sz w:val="24"/>
                <w:szCs w:val="24"/>
                <w:lang w:eastAsia="ru-RU"/>
              </w:rPr>
              <w:t>з</w:t>
            </w:r>
            <w:r w:rsidRPr="008B27ED">
              <w:rPr>
                <w:rFonts w:ascii="Times New Roman" w:eastAsia="Times New Roman" w:hAnsi="Times New Roman" w:cs="Times New Roman"/>
                <w:color w:val="000000"/>
                <w:spacing w:val="4"/>
                <w:sz w:val="24"/>
                <w:szCs w:val="24"/>
                <w:lang w:eastAsia="ru-RU"/>
              </w:rPr>
              <w:t>м</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w w:val="99"/>
                <w:sz w:val="24"/>
                <w:szCs w:val="24"/>
                <w:lang w:eastAsia="ru-RU"/>
              </w:rPr>
              <w:t>ь</w:t>
            </w:r>
            <w:r w:rsidRPr="008B27ED">
              <w:rPr>
                <w:rFonts w:ascii="Times New Roman" w:eastAsia="Times New Roman" w:hAnsi="Times New Roman" w:cs="Times New Roman"/>
                <w:color w:val="000000"/>
                <w:spacing w:val="1"/>
                <w:w w:val="99"/>
                <w:sz w:val="24"/>
                <w:szCs w:val="24"/>
                <w:lang w:eastAsia="ru-RU"/>
              </w:rPr>
              <w:t>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2"/>
                <w:sz w:val="24"/>
                <w:szCs w:val="24"/>
                <w:lang w:eastAsia="ru-RU"/>
              </w:rPr>
              <w:t>м</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режис</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z w:val="24"/>
                <w:szCs w:val="24"/>
                <w:lang w:eastAsia="ru-RU"/>
              </w:rPr>
              <w:t>ёр И. Ковал</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z w:val="24"/>
                <w:szCs w:val="24"/>
                <w:lang w:eastAsia="ru-RU"/>
              </w:rPr>
              <w:t>в</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z w:val="24"/>
                <w:szCs w:val="24"/>
                <w:lang w:eastAsia="ru-RU"/>
              </w:rPr>
              <w:t>кая,1970.</w:t>
            </w:r>
          </w:p>
          <w:p w:rsidR="008B27ED" w:rsidRPr="008B27ED" w:rsidRDefault="008B27ED" w:rsidP="001568B2">
            <w:pPr>
              <w:widowControl w:val="0"/>
              <w:spacing w:before="1"/>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7"/>
                <w:sz w:val="24"/>
                <w:szCs w:val="24"/>
                <w:lang w:eastAsia="ru-RU"/>
              </w:rPr>
              <w:t>м</w:t>
            </w:r>
            <w:r w:rsidR="001568B2">
              <w:rPr>
                <w:rFonts w:ascii="Times New Roman" w:eastAsia="Times New Roman" w:hAnsi="Times New Roman" w:cs="Times New Roman"/>
                <w:color w:val="000000"/>
                <w:spacing w:val="7"/>
                <w:sz w:val="24"/>
                <w:szCs w:val="24"/>
                <w:lang w:eastAsia="ru-RU"/>
              </w:rPr>
              <w:t xml:space="preserve"> </w:t>
            </w:r>
            <w:r w:rsidRPr="008B27ED">
              <w:rPr>
                <w:rFonts w:ascii="Times New Roman" w:eastAsia="Times New Roman" w:hAnsi="Times New Roman" w:cs="Times New Roman"/>
                <w:color w:val="000000"/>
                <w:spacing w:val="-3"/>
                <w:sz w:val="24"/>
                <w:szCs w:val="24"/>
                <w:lang w:eastAsia="ru-RU"/>
              </w:rPr>
              <w:t>«</w:t>
            </w:r>
            <w:r w:rsidRPr="008B27ED">
              <w:rPr>
                <w:rFonts w:ascii="Times New Roman" w:eastAsia="Times New Roman" w:hAnsi="Times New Roman" w:cs="Times New Roman"/>
                <w:color w:val="000000"/>
                <w:w w:val="99"/>
                <w:sz w:val="24"/>
                <w:szCs w:val="24"/>
                <w:lang w:eastAsia="ru-RU"/>
              </w:rPr>
              <w:t>М</w:t>
            </w:r>
            <w:r w:rsidRPr="008B27ED">
              <w:rPr>
                <w:rFonts w:ascii="Times New Roman" w:eastAsia="Times New Roman" w:hAnsi="Times New Roman" w:cs="Times New Roman"/>
                <w:color w:val="000000"/>
                <w:sz w:val="24"/>
                <w:szCs w:val="24"/>
                <w:lang w:eastAsia="ru-RU"/>
              </w:rPr>
              <w:t>ешок ябло</w:t>
            </w:r>
            <w:r w:rsidRPr="008B27ED">
              <w:rPr>
                <w:rFonts w:ascii="Times New Roman" w:eastAsia="Times New Roman" w:hAnsi="Times New Roman" w:cs="Times New Roman"/>
                <w:color w:val="000000"/>
                <w:spacing w:val="6"/>
                <w:sz w:val="24"/>
                <w:szCs w:val="24"/>
                <w:lang w:eastAsia="ru-RU"/>
              </w:rPr>
              <w:t>к</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pacing w:val="2"/>
                <w:w w:val="99"/>
                <w:sz w:val="24"/>
                <w:szCs w:val="24"/>
                <w:lang w:eastAsia="ru-RU"/>
              </w:rPr>
              <w:t>т</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дия</w:t>
            </w:r>
            <w:r w:rsidRPr="008B27ED">
              <w:rPr>
                <w:rFonts w:ascii="Times New Roman" w:eastAsia="Times New Roman" w:hAnsi="Times New Roman" w:cs="Times New Roman"/>
                <w:color w:val="000000"/>
                <w:spacing w:val="2"/>
                <w:sz w:val="24"/>
                <w:szCs w:val="24"/>
                <w:lang w:eastAsia="ru-RU"/>
              </w:rPr>
              <w:t xml:space="preserve"> </w:t>
            </w:r>
            <w:r w:rsidRPr="008B27ED">
              <w:rPr>
                <w:rFonts w:ascii="Times New Roman" w:eastAsia="Times New Roman" w:hAnsi="Times New Roman" w:cs="Times New Roman"/>
                <w:color w:val="000000"/>
                <w:spacing w:val="-2"/>
                <w:sz w:val="24"/>
                <w:szCs w:val="24"/>
                <w:lang w:eastAsia="ru-RU"/>
              </w:rPr>
              <w:t>«</w:t>
            </w:r>
            <w:r w:rsidRPr="008B27ED">
              <w:rPr>
                <w:rFonts w:ascii="Times New Roman" w:eastAsia="Times New Roman" w:hAnsi="Times New Roman" w:cs="Times New Roman"/>
                <w:color w:val="000000"/>
                <w:sz w:val="24"/>
                <w:szCs w:val="24"/>
                <w:lang w:eastAsia="ru-RU"/>
              </w:rPr>
              <w:t>Со</w:t>
            </w:r>
            <w:r w:rsidRPr="008B27ED">
              <w:rPr>
                <w:rFonts w:ascii="Times New Roman" w:eastAsia="Times New Roman" w:hAnsi="Times New Roman" w:cs="Times New Roman"/>
                <w:color w:val="000000"/>
                <w:w w:val="99"/>
                <w:sz w:val="24"/>
                <w:szCs w:val="24"/>
                <w:lang w:eastAsia="ru-RU"/>
              </w:rPr>
              <w:t>ю</w:t>
            </w:r>
            <w:r w:rsidRPr="008B27ED">
              <w:rPr>
                <w:rFonts w:ascii="Times New Roman" w:eastAsia="Times New Roman" w:hAnsi="Times New Roman" w:cs="Times New Roman"/>
                <w:color w:val="000000"/>
                <w:spacing w:val="1"/>
                <w:w w:val="99"/>
                <w:sz w:val="24"/>
                <w:szCs w:val="24"/>
                <w:lang w:eastAsia="ru-RU"/>
              </w:rPr>
              <w:t>з</w:t>
            </w:r>
            <w:r w:rsidRPr="008B27ED">
              <w:rPr>
                <w:rFonts w:ascii="Times New Roman" w:eastAsia="Times New Roman" w:hAnsi="Times New Roman" w:cs="Times New Roman"/>
                <w:color w:val="000000"/>
                <w:spacing w:val="2"/>
                <w:sz w:val="24"/>
                <w:szCs w:val="24"/>
                <w:lang w:eastAsia="ru-RU"/>
              </w:rPr>
              <w:t>м</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w w:val="99"/>
                <w:sz w:val="24"/>
                <w:szCs w:val="24"/>
                <w:lang w:eastAsia="ru-RU"/>
              </w:rPr>
              <w:t>ьт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4"/>
                <w:sz w:val="24"/>
                <w:szCs w:val="24"/>
                <w:lang w:eastAsia="ru-RU"/>
              </w:rPr>
              <w:t>м</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z w:val="24"/>
                <w:szCs w:val="24"/>
                <w:lang w:eastAsia="ru-RU"/>
              </w:rPr>
              <w:t xml:space="preserve">, режиссер </w:t>
            </w:r>
            <w:r w:rsidRPr="008B27ED">
              <w:rPr>
                <w:rFonts w:ascii="Times New Roman" w:eastAsia="Times New Roman" w:hAnsi="Times New Roman" w:cs="Times New Roman"/>
                <w:color w:val="000000"/>
                <w:spacing w:val="-1"/>
                <w:sz w:val="24"/>
                <w:szCs w:val="24"/>
                <w:lang w:eastAsia="ru-RU"/>
              </w:rPr>
              <w:t>В</w:t>
            </w:r>
            <w:r w:rsidRPr="008B27ED">
              <w:rPr>
                <w:rFonts w:ascii="Times New Roman" w:eastAsia="Times New Roman" w:hAnsi="Times New Roman" w:cs="Times New Roman"/>
                <w:color w:val="000000"/>
                <w:sz w:val="24"/>
                <w:szCs w:val="24"/>
                <w:lang w:eastAsia="ru-RU"/>
              </w:rPr>
              <w:t>. Бордз</w:t>
            </w:r>
            <w:r w:rsidRPr="008B27ED">
              <w:rPr>
                <w:rFonts w:ascii="Times New Roman" w:eastAsia="Times New Roman" w:hAnsi="Times New Roman" w:cs="Times New Roman"/>
                <w:color w:val="000000"/>
                <w:spacing w:val="1"/>
                <w:w w:val="99"/>
                <w:sz w:val="24"/>
                <w:szCs w:val="24"/>
                <w:lang w:eastAsia="ru-RU"/>
              </w:rPr>
              <w:t>и</w:t>
            </w:r>
            <w:r w:rsidRPr="008B27ED">
              <w:rPr>
                <w:rFonts w:ascii="Times New Roman" w:eastAsia="Times New Roman" w:hAnsi="Times New Roman" w:cs="Times New Roman"/>
                <w:color w:val="000000"/>
                <w:sz w:val="24"/>
                <w:szCs w:val="24"/>
                <w:lang w:eastAsia="ru-RU"/>
              </w:rPr>
              <w:t>ловск</w:t>
            </w:r>
            <w:r w:rsidRPr="008B27ED">
              <w:rPr>
                <w:rFonts w:ascii="Times New Roman" w:eastAsia="Times New Roman" w:hAnsi="Times New Roman" w:cs="Times New Roman"/>
                <w:color w:val="000000"/>
                <w:w w:val="99"/>
                <w:sz w:val="24"/>
                <w:szCs w:val="24"/>
                <w:lang w:eastAsia="ru-RU"/>
              </w:rPr>
              <w:t>ий</w:t>
            </w:r>
            <w:r w:rsidRPr="008B27ED">
              <w:rPr>
                <w:rFonts w:ascii="Times New Roman" w:eastAsia="Times New Roman" w:hAnsi="Times New Roman" w:cs="Times New Roman"/>
                <w:color w:val="000000"/>
                <w:sz w:val="24"/>
                <w:szCs w:val="24"/>
                <w:lang w:eastAsia="ru-RU"/>
              </w:rPr>
              <w:t>, 1974.,</w:t>
            </w:r>
          </w:p>
          <w:p w:rsidR="008B27ED" w:rsidRPr="008B27ED" w:rsidRDefault="008B27ED" w:rsidP="001568B2">
            <w:pPr>
              <w:widowControl w:val="0"/>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z w:val="24"/>
                <w:szCs w:val="24"/>
                <w:lang w:eastAsia="ru-RU"/>
              </w:rPr>
              <w:t>м</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z w:val="24"/>
                <w:szCs w:val="24"/>
                <w:lang w:eastAsia="ru-RU"/>
              </w:rPr>
              <w:t xml:space="preserve">Крошка </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z w:val="24"/>
                <w:szCs w:val="24"/>
                <w:lang w:eastAsia="ru-RU"/>
              </w:rPr>
              <w:t>но</w:t>
            </w:r>
            <w:r w:rsidRPr="008B27ED">
              <w:rPr>
                <w:rFonts w:ascii="Times New Roman" w:eastAsia="Times New Roman" w:hAnsi="Times New Roman" w:cs="Times New Roman"/>
                <w:color w:val="000000"/>
                <w:spacing w:val="5"/>
                <w:w w:val="99"/>
                <w:sz w:val="24"/>
                <w:szCs w:val="24"/>
                <w:lang w:eastAsia="ru-RU"/>
              </w:rPr>
              <w:t>т</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z w:val="24"/>
                <w:szCs w:val="24"/>
                <w:lang w:eastAsia="ru-RU"/>
              </w:rPr>
              <w:t>ТО</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pacing w:val="-7"/>
                <w:sz w:val="24"/>
                <w:szCs w:val="24"/>
                <w:lang w:eastAsia="ru-RU"/>
              </w:rPr>
              <w:t>«</w:t>
            </w:r>
            <w:r w:rsidRPr="008B27ED">
              <w:rPr>
                <w:rFonts w:ascii="Times New Roman" w:eastAsia="Times New Roman" w:hAnsi="Times New Roman" w:cs="Times New Roman"/>
                <w:color w:val="000000"/>
                <w:sz w:val="24"/>
                <w:szCs w:val="24"/>
                <w:lang w:eastAsia="ru-RU"/>
              </w:rPr>
              <w:t>Экра</w:t>
            </w:r>
            <w:r w:rsidRPr="008B27ED">
              <w:rPr>
                <w:rFonts w:ascii="Times New Roman" w:eastAsia="Times New Roman" w:hAnsi="Times New Roman" w:cs="Times New Roman"/>
                <w:color w:val="000000"/>
                <w:spacing w:val="5"/>
                <w:sz w:val="24"/>
                <w:szCs w:val="24"/>
                <w:lang w:eastAsia="ru-RU"/>
              </w:rPr>
              <w:t>н</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реж</w:t>
            </w:r>
            <w:r w:rsidRPr="008B27ED">
              <w:rPr>
                <w:rFonts w:ascii="Times New Roman" w:eastAsia="Times New Roman" w:hAnsi="Times New Roman" w:cs="Times New Roman"/>
                <w:color w:val="000000"/>
                <w:spacing w:val="1"/>
                <w:sz w:val="24"/>
                <w:szCs w:val="24"/>
                <w:lang w:eastAsia="ru-RU"/>
              </w:rPr>
              <w:t>ис</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z w:val="24"/>
                <w:szCs w:val="24"/>
                <w:lang w:eastAsia="ru-RU"/>
              </w:rPr>
              <w:t>р</w:t>
            </w:r>
            <w:r w:rsidRPr="008B27ED">
              <w:rPr>
                <w:rFonts w:ascii="Times New Roman" w:eastAsia="Times New Roman" w:hAnsi="Times New Roman" w:cs="Times New Roman"/>
                <w:color w:val="000000"/>
                <w:spacing w:val="2"/>
                <w:sz w:val="24"/>
                <w:szCs w:val="24"/>
                <w:lang w:eastAsia="ru-RU"/>
              </w:rPr>
              <w:t xml:space="preserve"> </w:t>
            </w:r>
            <w:r w:rsidRPr="008B27ED">
              <w:rPr>
                <w:rFonts w:ascii="Times New Roman" w:eastAsia="Times New Roman" w:hAnsi="Times New Roman" w:cs="Times New Roman"/>
                <w:color w:val="000000"/>
                <w:sz w:val="24"/>
                <w:szCs w:val="24"/>
                <w:lang w:eastAsia="ru-RU"/>
              </w:rPr>
              <w:t xml:space="preserve">О. </w:t>
            </w:r>
            <w:r w:rsidRPr="008B27ED">
              <w:rPr>
                <w:rFonts w:ascii="Times New Roman" w:eastAsia="Times New Roman" w:hAnsi="Times New Roman" w:cs="Times New Roman"/>
                <w:color w:val="000000"/>
                <w:spacing w:val="1"/>
                <w:sz w:val="24"/>
                <w:szCs w:val="24"/>
                <w:lang w:eastAsia="ru-RU"/>
              </w:rPr>
              <w:t>Ч</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 xml:space="preserve">ркин, 1974. </w:t>
            </w: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z w:val="24"/>
                <w:szCs w:val="24"/>
                <w:lang w:eastAsia="ru-RU"/>
              </w:rPr>
              <w:t>м</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pacing w:val="2"/>
                <w:sz w:val="24"/>
                <w:szCs w:val="24"/>
                <w:lang w:eastAsia="ru-RU"/>
              </w:rPr>
              <w:t>Г</w:t>
            </w:r>
            <w:r w:rsidRPr="008B27ED">
              <w:rPr>
                <w:rFonts w:ascii="Times New Roman" w:eastAsia="Times New Roman" w:hAnsi="Times New Roman" w:cs="Times New Roman"/>
                <w:color w:val="000000"/>
                <w:sz w:val="24"/>
                <w:szCs w:val="24"/>
                <w:lang w:eastAsia="ru-RU"/>
              </w:rPr>
              <w:t>адк</w:t>
            </w:r>
            <w:r w:rsidRPr="008B27ED">
              <w:rPr>
                <w:rFonts w:ascii="Times New Roman" w:eastAsia="Times New Roman" w:hAnsi="Times New Roman" w:cs="Times New Roman"/>
                <w:color w:val="000000"/>
                <w:spacing w:val="1"/>
                <w:w w:val="99"/>
                <w:sz w:val="24"/>
                <w:szCs w:val="24"/>
                <w:lang w:eastAsia="ru-RU"/>
              </w:rPr>
              <w:t>и</w:t>
            </w:r>
            <w:r w:rsidRPr="008B27ED">
              <w:rPr>
                <w:rFonts w:ascii="Times New Roman" w:eastAsia="Times New Roman" w:hAnsi="Times New Roman" w:cs="Times New Roman"/>
                <w:color w:val="000000"/>
                <w:w w:val="99"/>
                <w:sz w:val="24"/>
                <w:szCs w:val="24"/>
                <w:lang w:eastAsia="ru-RU"/>
              </w:rPr>
              <w:t>й</w:t>
            </w:r>
            <w:r w:rsidRPr="008B27ED">
              <w:rPr>
                <w:rFonts w:ascii="Times New Roman" w:eastAsia="Times New Roman" w:hAnsi="Times New Roman" w:cs="Times New Roman"/>
                <w:color w:val="000000"/>
                <w:spacing w:val="3"/>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у</w:t>
            </w:r>
            <w:r w:rsidRPr="008B27ED">
              <w:rPr>
                <w:rFonts w:ascii="Times New Roman" w:eastAsia="Times New Roman" w:hAnsi="Times New Roman" w:cs="Times New Roman"/>
                <w:color w:val="000000"/>
                <w:sz w:val="24"/>
                <w:szCs w:val="24"/>
                <w:lang w:eastAsia="ru-RU"/>
              </w:rPr>
              <w:t>тено</w:t>
            </w:r>
            <w:r w:rsidRPr="008B27ED">
              <w:rPr>
                <w:rFonts w:ascii="Times New Roman" w:eastAsia="Times New Roman" w:hAnsi="Times New Roman" w:cs="Times New Roman"/>
                <w:color w:val="000000"/>
                <w:spacing w:val="1"/>
                <w:sz w:val="24"/>
                <w:szCs w:val="24"/>
                <w:lang w:eastAsia="ru-RU"/>
              </w:rPr>
              <w:t>к</w:t>
            </w:r>
            <w:r w:rsidRPr="008B27ED">
              <w:rPr>
                <w:rFonts w:ascii="Times New Roman" w:eastAsia="Times New Roman" w:hAnsi="Times New Roman" w:cs="Times New Roman"/>
                <w:color w:val="000000"/>
                <w:spacing w:val="-4"/>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5"/>
                <w:w w:val="99"/>
                <w:sz w:val="24"/>
                <w:szCs w:val="24"/>
                <w:lang w:eastAsia="ru-RU"/>
              </w:rPr>
              <w:t>т</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дия</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Со</w:t>
            </w:r>
            <w:r w:rsidRPr="008B27ED">
              <w:rPr>
                <w:rFonts w:ascii="Times New Roman" w:eastAsia="Times New Roman" w:hAnsi="Times New Roman" w:cs="Times New Roman"/>
                <w:color w:val="000000"/>
                <w:w w:val="99"/>
                <w:sz w:val="24"/>
                <w:szCs w:val="24"/>
                <w:lang w:eastAsia="ru-RU"/>
              </w:rPr>
              <w:t>ю</w:t>
            </w:r>
            <w:r w:rsidRPr="008B27ED">
              <w:rPr>
                <w:rFonts w:ascii="Times New Roman" w:eastAsia="Times New Roman" w:hAnsi="Times New Roman" w:cs="Times New Roman"/>
                <w:color w:val="000000"/>
                <w:spacing w:val="1"/>
                <w:w w:val="99"/>
                <w:sz w:val="24"/>
                <w:szCs w:val="24"/>
                <w:lang w:eastAsia="ru-RU"/>
              </w:rPr>
              <w:t>з</w:t>
            </w:r>
            <w:r w:rsidRPr="008B27ED">
              <w:rPr>
                <w:rFonts w:ascii="Times New Roman" w:eastAsia="Times New Roman" w:hAnsi="Times New Roman" w:cs="Times New Roman"/>
                <w:color w:val="000000"/>
                <w:spacing w:val="4"/>
                <w:sz w:val="24"/>
                <w:szCs w:val="24"/>
                <w:lang w:eastAsia="ru-RU"/>
              </w:rPr>
              <w:t>м</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ль</w:t>
            </w:r>
            <w:r w:rsidRPr="008B27ED">
              <w:rPr>
                <w:rFonts w:ascii="Times New Roman" w:eastAsia="Times New Roman" w:hAnsi="Times New Roman" w:cs="Times New Roman"/>
                <w:color w:val="000000"/>
                <w:spacing w:val="1"/>
                <w:w w:val="99"/>
                <w:sz w:val="24"/>
                <w:szCs w:val="24"/>
                <w:lang w:eastAsia="ru-RU"/>
              </w:rPr>
              <w:t>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2"/>
                <w:sz w:val="24"/>
                <w:szCs w:val="24"/>
                <w:lang w:eastAsia="ru-RU"/>
              </w:rPr>
              <w:t>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ьм</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 xml:space="preserve">, </w:t>
            </w:r>
            <w:r w:rsidRPr="008B27ED">
              <w:rPr>
                <w:rFonts w:ascii="Times New Roman" w:eastAsia="Times New Roman" w:hAnsi="Times New Roman" w:cs="Times New Roman"/>
                <w:color w:val="000000"/>
                <w:spacing w:val="1"/>
                <w:sz w:val="24"/>
                <w:szCs w:val="24"/>
                <w:lang w:eastAsia="ru-RU"/>
              </w:rPr>
              <w:t>р</w:t>
            </w:r>
            <w:r w:rsidRPr="008B27ED">
              <w:rPr>
                <w:rFonts w:ascii="Times New Roman" w:eastAsia="Times New Roman" w:hAnsi="Times New Roman" w:cs="Times New Roman"/>
                <w:color w:val="000000"/>
                <w:sz w:val="24"/>
                <w:szCs w:val="24"/>
                <w:lang w:eastAsia="ru-RU"/>
              </w:rPr>
              <w:t>ежис</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z w:val="24"/>
                <w:szCs w:val="24"/>
                <w:lang w:eastAsia="ru-RU"/>
              </w:rPr>
              <w:t xml:space="preserve">ер </w:t>
            </w:r>
            <w:r w:rsidRPr="008B27ED">
              <w:rPr>
                <w:rFonts w:ascii="Times New Roman" w:eastAsia="Times New Roman" w:hAnsi="Times New Roman" w:cs="Times New Roman"/>
                <w:color w:val="000000"/>
                <w:spacing w:val="-1"/>
                <w:sz w:val="24"/>
                <w:szCs w:val="24"/>
                <w:lang w:eastAsia="ru-RU"/>
              </w:rPr>
              <w:t>В</w:t>
            </w:r>
            <w:r w:rsidRPr="008B27ED">
              <w:rPr>
                <w:rFonts w:ascii="Times New Roman" w:eastAsia="Times New Roman" w:hAnsi="Times New Roman" w:cs="Times New Roman"/>
                <w:color w:val="000000"/>
                <w:sz w:val="24"/>
                <w:szCs w:val="24"/>
                <w:lang w:eastAsia="ru-RU"/>
              </w:rPr>
              <w:t>.</w:t>
            </w:r>
            <w:r w:rsidR="001568B2">
              <w:rPr>
                <w:rFonts w:ascii="Times New Roman" w:eastAsia="Times New Roman" w:hAnsi="Times New Roman" w:cs="Times New Roman"/>
                <w:color w:val="000000"/>
                <w:sz w:val="24"/>
                <w:szCs w:val="24"/>
                <w:lang w:eastAsia="ru-RU"/>
              </w:rPr>
              <w:t xml:space="preserve"> </w:t>
            </w:r>
            <w:r w:rsidRPr="008B27ED">
              <w:rPr>
                <w:rFonts w:ascii="Times New Roman" w:eastAsia="Times New Roman" w:hAnsi="Times New Roman" w:cs="Times New Roman"/>
                <w:color w:val="000000"/>
                <w:sz w:val="24"/>
                <w:szCs w:val="24"/>
                <w:lang w:eastAsia="ru-RU"/>
              </w:rPr>
              <w:t>Д</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w w:val="99"/>
                <w:sz w:val="24"/>
                <w:szCs w:val="24"/>
                <w:lang w:eastAsia="ru-RU"/>
              </w:rPr>
              <w:t>г</w:t>
            </w:r>
            <w:r w:rsidRPr="008B27ED">
              <w:rPr>
                <w:rFonts w:ascii="Times New Roman" w:eastAsia="Times New Roman" w:hAnsi="Times New Roman" w:cs="Times New Roman"/>
                <w:color w:val="000000"/>
                <w:sz w:val="24"/>
                <w:szCs w:val="24"/>
                <w:lang w:eastAsia="ru-RU"/>
              </w:rPr>
              <w:t xml:space="preserve">тярев. </w:t>
            </w: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001568B2">
              <w:rPr>
                <w:rFonts w:ascii="Times New Roman" w:eastAsia="Times New Roman" w:hAnsi="Times New Roman" w:cs="Times New Roman"/>
                <w:color w:val="000000"/>
                <w:sz w:val="24"/>
                <w:szCs w:val="24"/>
                <w:lang w:eastAsia="ru-RU"/>
              </w:rPr>
              <w:t xml:space="preserve">м </w:t>
            </w:r>
            <w:r w:rsidRPr="008B27ED">
              <w:rPr>
                <w:rFonts w:ascii="Times New Roman" w:eastAsia="Times New Roman" w:hAnsi="Times New Roman" w:cs="Times New Roman"/>
                <w:color w:val="000000"/>
                <w:spacing w:val="-4"/>
                <w:sz w:val="24"/>
                <w:szCs w:val="24"/>
                <w:lang w:eastAsia="ru-RU"/>
              </w:rPr>
              <w:t>«</w:t>
            </w:r>
            <w:r w:rsidRPr="008B27ED">
              <w:rPr>
                <w:rFonts w:ascii="Times New Roman" w:eastAsia="Times New Roman" w:hAnsi="Times New Roman" w:cs="Times New Roman"/>
                <w:color w:val="000000"/>
                <w:spacing w:val="2"/>
                <w:sz w:val="24"/>
                <w:szCs w:val="24"/>
                <w:lang w:eastAsia="ru-RU"/>
              </w:rPr>
              <w:t>К</w:t>
            </w:r>
            <w:r w:rsidRPr="008B27ED">
              <w:rPr>
                <w:rFonts w:ascii="Times New Roman" w:eastAsia="Times New Roman" w:hAnsi="Times New Roman" w:cs="Times New Roman"/>
                <w:color w:val="000000"/>
                <w:sz w:val="24"/>
                <w:szCs w:val="24"/>
                <w:lang w:eastAsia="ru-RU"/>
              </w:rPr>
              <w:t>о</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е</w:t>
            </w:r>
            <w:r w:rsidRPr="008B27ED">
              <w:rPr>
                <w:rFonts w:ascii="Times New Roman" w:eastAsia="Times New Roman" w:hAnsi="Times New Roman" w:cs="Times New Roman"/>
                <w:color w:val="000000"/>
                <w:spacing w:val="1"/>
                <w:sz w:val="24"/>
                <w:szCs w:val="24"/>
                <w:lang w:eastAsia="ru-RU"/>
              </w:rPr>
              <w:t>н</w:t>
            </w:r>
            <w:r w:rsidRPr="008B27ED">
              <w:rPr>
                <w:rFonts w:ascii="Times New Roman" w:eastAsia="Times New Roman" w:hAnsi="Times New Roman" w:cs="Times New Roman"/>
                <w:color w:val="000000"/>
                <w:sz w:val="24"/>
                <w:szCs w:val="24"/>
                <w:lang w:eastAsia="ru-RU"/>
              </w:rPr>
              <w:t>ок</w:t>
            </w:r>
            <w:r w:rsidRPr="008B27ED">
              <w:rPr>
                <w:rFonts w:ascii="Times New Roman" w:eastAsia="Times New Roman" w:hAnsi="Times New Roman" w:cs="Times New Roman"/>
                <w:color w:val="000000"/>
                <w:spacing w:val="1"/>
                <w:sz w:val="24"/>
                <w:szCs w:val="24"/>
                <w:lang w:eastAsia="ru-RU"/>
              </w:rPr>
              <w:t xml:space="preserve"> п</w:t>
            </w:r>
            <w:r w:rsidRPr="008B27ED">
              <w:rPr>
                <w:rFonts w:ascii="Times New Roman" w:eastAsia="Times New Roman" w:hAnsi="Times New Roman" w:cs="Times New Roman"/>
                <w:color w:val="000000"/>
                <w:sz w:val="24"/>
                <w:szCs w:val="24"/>
                <w:lang w:eastAsia="ru-RU"/>
              </w:rPr>
              <w:t xml:space="preserve">о </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мени</w:t>
            </w:r>
            <w:r w:rsidRPr="008B27ED">
              <w:rPr>
                <w:rFonts w:ascii="Times New Roman" w:eastAsia="Times New Roman" w:hAnsi="Times New Roman" w:cs="Times New Roman"/>
                <w:color w:val="000000"/>
                <w:spacing w:val="77"/>
                <w:sz w:val="24"/>
                <w:szCs w:val="24"/>
                <w:lang w:eastAsia="ru-RU"/>
              </w:rPr>
              <w:t xml:space="preserve"> </w:t>
            </w:r>
            <w:r w:rsidRPr="008B27ED">
              <w:rPr>
                <w:rFonts w:ascii="Times New Roman" w:eastAsia="Times New Roman" w:hAnsi="Times New Roman" w:cs="Times New Roman"/>
                <w:color w:val="000000"/>
                <w:sz w:val="24"/>
                <w:szCs w:val="24"/>
                <w:lang w:eastAsia="ru-RU"/>
              </w:rPr>
              <w:t>Га</w:t>
            </w:r>
            <w:r w:rsidRPr="008B27ED">
              <w:rPr>
                <w:rFonts w:ascii="Times New Roman" w:eastAsia="Times New Roman" w:hAnsi="Times New Roman" w:cs="Times New Roman"/>
                <w:color w:val="000000"/>
                <w:spacing w:val="4"/>
                <w:sz w:val="24"/>
                <w:szCs w:val="24"/>
                <w:lang w:eastAsia="ru-RU"/>
              </w:rPr>
              <w:t>в</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4"/>
                <w:w w:val="99"/>
                <w:sz w:val="24"/>
                <w:szCs w:val="24"/>
                <w:lang w:eastAsia="ru-RU"/>
              </w:rPr>
              <w:t>т</w:t>
            </w:r>
            <w:r w:rsidRPr="008B27ED">
              <w:rPr>
                <w:rFonts w:ascii="Times New Roman" w:eastAsia="Times New Roman" w:hAnsi="Times New Roman" w:cs="Times New Roman"/>
                <w:color w:val="000000"/>
                <w:spacing w:val="-5"/>
                <w:sz w:val="24"/>
                <w:szCs w:val="24"/>
                <w:lang w:eastAsia="ru-RU"/>
              </w:rPr>
              <w:t>у</w:t>
            </w:r>
            <w:r w:rsidRPr="008B27ED">
              <w:rPr>
                <w:rFonts w:ascii="Times New Roman" w:eastAsia="Times New Roman" w:hAnsi="Times New Roman" w:cs="Times New Roman"/>
                <w:color w:val="000000"/>
                <w:sz w:val="24"/>
                <w:szCs w:val="24"/>
                <w:lang w:eastAsia="ru-RU"/>
              </w:rPr>
              <w:t>дия Со</w:t>
            </w:r>
            <w:r w:rsidRPr="008B27ED">
              <w:rPr>
                <w:rFonts w:ascii="Times New Roman" w:eastAsia="Times New Roman" w:hAnsi="Times New Roman" w:cs="Times New Roman"/>
                <w:color w:val="000000"/>
                <w:spacing w:val="1"/>
                <w:w w:val="99"/>
                <w:sz w:val="24"/>
                <w:szCs w:val="24"/>
                <w:lang w:eastAsia="ru-RU"/>
              </w:rPr>
              <w:t>юз</w:t>
            </w:r>
            <w:r w:rsidRPr="008B27ED">
              <w:rPr>
                <w:rFonts w:ascii="Times New Roman" w:eastAsia="Times New Roman" w:hAnsi="Times New Roman" w:cs="Times New Roman"/>
                <w:color w:val="000000"/>
                <w:spacing w:val="2"/>
                <w:sz w:val="24"/>
                <w:szCs w:val="24"/>
                <w:lang w:eastAsia="ru-RU"/>
              </w:rPr>
              <w:t>м</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2"/>
                <w:w w:val="99"/>
                <w:sz w:val="24"/>
                <w:szCs w:val="24"/>
                <w:lang w:eastAsia="ru-RU"/>
              </w:rPr>
              <w:t>ь</w:t>
            </w:r>
            <w:r w:rsidRPr="008B27ED">
              <w:rPr>
                <w:rFonts w:ascii="Times New Roman" w:eastAsia="Times New Roman" w:hAnsi="Times New Roman" w:cs="Times New Roman"/>
                <w:color w:val="000000"/>
                <w:spacing w:val="1"/>
                <w:w w:val="99"/>
                <w:sz w:val="24"/>
                <w:szCs w:val="24"/>
                <w:lang w:eastAsia="ru-RU"/>
              </w:rPr>
              <w:t>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2"/>
                <w:w w:val="99"/>
                <w:sz w:val="24"/>
                <w:szCs w:val="24"/>
                <w:lang w:eastAsia="ru-RU"/>
              </w:rPr>
              <w:t>и</w:t>
            </w:r>
            <w:r w:rsidRPr="008B27ED">
              <w:rPr>
                <w:rFonts w:ascii="Times New Roman" w:eastAsia="Times New Roman" w:hAnsi="Times New Roman" w:cs="Times New Roman"/>
                <w:color w:val="000000"/>
                <w:w w:val="99"/>
                <w:sz w:val="24"/>
                <w:szCs w:val="24"/>
                <w:lang w:eastAsia="ru-RU"/>
              </w:rPr>
              <w:t>ль</w:t>
            </w:r>
            <w:r w:rsidRPr="008B27ED">
              <w:rPr>
                <w:rFonts w:ascii="Times New Roman" w:eastAsia="Times New Roman" w:hAnsi="Times New Roman" w:cs="Times New Roman"/>
                <w:color w:val="000000"/>
                <w:sz w:val="24"/>
                <w:szCs w:val="24"/>
                <w:lang w:eastAsia="ru-RU"/>
              </w:rPr>
              <w:t>м, реж</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1"/>
                <w:sz w:val="24"/>
                <w:szCs w:val="24"/>
                <w:lang w:eastAsia="ru-RU"/>
              </w:rPr>
              <w:t>се</w:t>
            </w:r>
            <w:r w:rsidRPr="008B27ED">
              <w:rPr>
                <w:rFonts w:ascii="Times New Roman" w:eastAsia="Times New Roman" w:hAnsi="Times New Roman" w:cs="Times New Roman"/>
                <w:color w:val="000000"/>
                <w:sz w:val="24"/>
                <w:szCs w:val="24"/>
                <w:lang w:eastAsia="ru-RU"/>
              </w:rPr>
              <w:t xml:space="preserve">р Л. </w:t>
            </w:r>
            <w:r w:rsidRPr="008B27ED">
              <w:rPr>
                <w:rFonts w:ascii="Times New Roman" w:eastAsia="Times New Roman" w:hAnsi="Times New Roman" w:cs="Times New Roman"/>
                <w:color w:val="000000"/>
                <w:sz w:val="24"/>
                <w:szCs w:val="24"/>
                <w:lang w:eastAsia="ru-RU"/>
              </w:rPr>
              <w:lastRenderedPageBreak/>
              <w:t>Ат</w:t>
            </w:r>
            <w:r w:rsidRPr="008B27ED">
              <w:rPr>
                <w:rFonts w:ascii="Times New Roman" w:eastAsia="Times New Roman" w:hAnsi="Times New Roman" w:cs="Times New Roman"/>
                <w:color w:val="000000"/>
                <w:spacing w:val="1"/>
                <w:sz w:val="24"/>
                <w:szCs w:val="24"/>
                <w:lang w:eastAsia="ru-RU"/>
              </w:rPr>
              <w:t>а</w:t>
            </w:r>
            <w:r w:rsidRPr="008B27ED">
              <w:rPr>
                <w:rFonts w:ascii="Times New Roman" w:eastAsia="Times New Roman" w:hAnsi="Times New Roman" w:cs="Times New Roman"/>
                <w:color w:val="000000"/>
                <w:sz w:val="24"/>
                <w:szCs w:val="24"/>
                <w:lang w:eastAsia="ru-RU"/>
              </w:rPr>
              <w:t>манов.</w:t>
            </w:r>
          </w:p>
          <w:p w:rsidR="008B27ED" w:rsidRPr="008B27ED" w:rsidRDefault="008B27ED" w:rsidP="001568B2">
            <w:pPr>
              <w:widowControl w:val="0"/>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z w:val="24"/>
                <w:szCs w:val="24"/>
                <w:lang w:eastAsia="ru-RU"/>
              </w:rPr>
              <w:t>м</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pacing w:val="1"/>
                <w:w w:val="99"/>
                <w:sz w:val="24"/>
                <w:szCs w:val="24"/>
                <w:lang w:eastAsia="ru-RU"/>
              </w:rPr>
              <w:t>М</w:t>
            </w:r>
            <w:r w:rsidRPr="008B27ED">
              <w:rPr>
                <w:rFonts w:ascii="Times New Roman" w:eastAsia="Times New Roman" w:hAnsi="Times New Roman" w:cs="Times New Roman"/>
                <w:color w:val="000000"/>
                <w:spacing w:val="4"/>
                <w:sz w:val="24"/>
                <w:szCs w:val="24"/>
                <w:lang w:eastAsia="ru-RU"/>
              </w:rPr>
              <w:t>а</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w w:val="99"/>
                <w:sz w:val="24"/>
                <w:szCs w:val="24"/>
                <w:lang w:eastAsia="ru-RU"/>
              </w:rPr>
              <w:t>г</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5"/>
                <w:w w:val="99"/>
                <w:sz w:val="24"/>
                <w:szCs w:val="24"/>
                <w:lang w:eastAsia="ru-RU"/>
              </w:rPr>
              <w:t>и</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 с</w:t>
            </w:r>
            <w:r w:rsidRPr="008B27ED">
              <w:rPr>
                <w:rFonts w:ascii="Times New Roman" w:eastAsia="Times New Roman" w:hAnsi="Times New Roman" w:cs="Times New Roman"/>
                <w:color w:val="000000"/>
                <w:spacing w:val="4"/>
                <w:w w:val="99"/>
                <w:sz w:val="24"/>
                <w:szCs w:val="24"/>
                <w:lang w:eastAsia="ru-RU"/>
              </w:rPr>
              <w:t>т</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дия</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pacing w:val="-8"/>
                <w:sz w:val="24"/>
                <w:szCs w:val="24"/>
                <w:lang w:eastAsia="ru-RU"/>
              </w:rPr>
              <w:t>«</w:t>
            </w:r>
            <w:r w:rsidRPr="008B27ED">
              <w:rPr>
                <w:rFonts w:ascii="Times New Roman" w:eastAsia="Times New Roman" w:hAnsi="Times New Roman" w:cs="Times New Roman"/>
                <w:color w:val="000000"/>
                <w:sz w:val="24"/>
                <w:szCs w:val="24"/>
                <w:lang w:eastAsia="ru-RU"/>
              </w:rPr>
              <w:t>Со</w:t>
            </w:r>
            <w:r w:rsidRPr="008B27ED">
              <w:rPr>
                <w:rFonts w:ascii="Times New Roman" w:eastAsia="Times New Roman" w:hAnsi="Times New Roman" w:cs="Times New Roman"/>
                <w:color w:val="000000"/>
                <w:w w:val="99"/>
                <w:sz w:val="24"/>
                <w:szCs w:val="24"/>
                <w:lang w:eastAsia="ru-RU"/>
              </w:rPr>
              <w:t>ю</w:t>
            </w:r>
            <w:r w:rsidRPr="008B27ED">
              <w:rPr>
                <w:rFonts w:ascii="Times New Roman" w:eastAsia="Times New Roman" w:hAnsi="Times New Roman" w:cs="Times New Roman"/>
                <w:color w:val="000000"/>
                <w:spacing w:val="1"/>
                <w:w w:val="99"/>
                <w:sz w:val="24"/>
                <w:szCs w:val="24"/>
                <w:lang w:eastAsia="ru-RU"/>
              </w:rPr>
              <w:t>з</w:t>
            </w:r>
            <w:r w:rsidRPr="008B27ED">
              <w:rPr>
                <w:rFonts w:ascii="Times New Roman" w:eastAsia="Times New Roman" w:hAnsi="Times New Roman" w:cs="Times New Roman"/>
                <w:color w:val="000000"/>
                <w:spacing w:val="4"/>
                <w:sz w:val="24"/>
                <w:szCs w:val="24"/>
                <w:lang w:eastAsia="ru-RU"/>
              </w:rPr>
              <w:t>м</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ль</w:t>
            </w:r>
            <w:r w:rsidRPr="008B27ED">
              <w:rPr>
                <w:rFonts w:ascii="Times New Roman" w:eastAsia="Times New Roman" w:hAnsi="Times New Roman" w:cs="Times New Roman"/>
                <w:color w:val="000000"/>
                <w:spacing w:val="1"/>
                <w:w w:val="99"/>
                <w:sz w:val="24"/>
                <w:szCs w:val="24"/>
                <w:lang w:eastAsia="ru-RU"/>
              </w:rPr>
              <w:t>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2"/>
                <w:sz w:val="24"/>
                <w:szCs w:val="24"/>
                <w:lang w:eastAsia="ru-RU"/>
              </w:rPr>
              <w:t>м</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режис</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z w:val="24"/>
                <w:szCs w:val="24"/>
                <w:lang w:eastAsia="ru-RU"/>
              </w:rPr>
              <w:t xml:space="preserve">ер </w:t>
            </w:r>
            <w:r w:rsidRPr="008B27ED">
              <w:rPr>
                <w:rFonts w:ascii="Times New Roman" w:eastAsia="Times New Roman" w:hAnsi="Times New Roman" w:cs="Times New Roman"/>
                <w:color w:val="000000"/>
                <w:w w:val="99"/>
                <w:sz w:val="24"/>
                <w:szCs w:val="24"/>
                <w:lang w:eastAsia="ru-RU"/>
              </w:rPr>
              <w:t>Р</w:t>
            </w:r>
            <w:r w:rsidRPr="008B27ED">
              <w:rPr>
                <w:rFonts w:ascii="Times New Roman" w:eastAsia="Times New Roman" w:hAnsi="Times New Roman" w:cs="Times New Roman"/>
                <w:color w:val="000000"/>
                <w:sz w:val="24"/>
                <w:szCs w:val="24"/>
                <w:lang w:eastAsia="ru-RU"/>
              </w:rPr>
              <w:t xml:space="preserve">. </w:t>
            </w:r>
            <w:r w:rsidRPr="008B27ED">
              <w:rPr>
                <w:rFonts w:ascii="Times New Roman" w:eastAsia="Times New Roman" w:hAnsi="Times New Roman" w:cs="Times New Roman"/>
                <w:color w:val="000000"/>
                <w:w w:val="99"/>
                <w:sz w:val="24"/>
                <w:szCs w:val="24"/>
                <w:lang w:eastAsia="ru-RU"/>
              </w:rPr>
              <w:t>Д</w:t>
            </w:r>
            <w:r w:rsidRPr="008B27ED">
              <w:rPr>
                <w:rFonts w:ascii="Times New Roman" w:eastAsia="Times New Roman" w:hAnsi="Times New Roman" w:cs="Times New Roman"/>
                <w:color w:val="000000"/>
                <w:sz w:val="24"/>
                <w:szCs w:val="24"/>
                <w:lang w:eastAsia="ru-RU"/>
              </w:rPr>
              <w:t>авыдов, 1971.</w:t>
            </w:r>
          </w:p>
          <w:p w:rsidR="008B27ED" w:rsidRPr="008B27ED" w:rsidRDefault="008B27ED" w:rsidP="001568B2">
            <w:pPr>
              <w:widowControl w:val="0"/>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z w:val="24"/>
                <w:szCs w:val="24"/>
                <w:lang w:eastAsia="ru-RU"/>
              </w:rPr>
              <w:t>м</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Кот Лео</w:t>
            </w:r>
            <w:r w:rsidRPr="008B27ED">
              <w:rPr>
                <w:rFonts w:ascii="Times New Roman" w:eastAsia="Times New Roman" w:hAnsi="Times New Roman" w:cs="Times New Roman"/>
                <w:color w:val="000000"/>
                <w:spacing w:val="1"/>
                <w:w w:val="99"/>
                <w:sz w:val="24"/>
                <w:szCs w:val="24"/>
                <w:lang w:eastAsia="ru-RU"/>
              </w:rPr>
              <w:t>п</w:t>
            </w:r>
            <w:r w:rsidRPr="008B27ED">
              <w:rPr>
                <w:rFonts w:ascii="Times New Roman" w:eastAsia="Times New Roman" w:hAnsi="Times New Roman" w:cs="Times New Roman"/>
                <w:color w:val="000000"/>
                <w:w w:val="99"/>
                <w:sz w:val="24"/>
                <w:szCs w:val="24"/>
                <w:lang w:eastAsia="ru-RU"/>
              </w:rPr>
              <w:t>о</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5"/>
                <w:sz w:val="24"/>
                <w:szCs w:val="24"/>
                <w:lang w:eastAsia="ru-RU"/>
              </w:rPr>
              <w:t>д</w:t>
            </w:r>
            <w:r w:rsidRPr="008B27ED">
              <w:rPr>
                <w:rFonts w:ascii="Times New Roman" w:eastAsia="Times New Roman" w:hAnsi="Times New Roman" w:cs="Times New Roman"/>
                <w:color w:val="000000"/>
                <w:spacing w:val="-4"/>
                <w:sz w:val="24"/>
                <w:szCs w:val="24"/>
                <w:lang w:eastAsia="ru-RU"/>
              </w:rPr>
              <w:t>»</w:t>
            </w:r>
            <w:r w:rsidRPr="008B27ED">
              <w:rPr>
                <w:rFonts w:ascii="Times New Roman" w:eastAsia="Times New Roman" w:hAnsi="Times New Roman" w:cs="Times New Roman"/>
                <w:color w:val="000000"/>
                <w:sz w:val="24"/>
                <w:szCs w:val="24"/>
                <w:lang w:eastAsia="ru-RU"/>
              </w:rPr>
              <w:t xml:space="preserve">, </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pacing w:val="2"/>
                <w:w w:val="99"/>
                <w:sz w:val="24"/>
                <w:szCs w:val="24"/>
                <w:lang w:eastAsia="ru-RU"/>
              </w:rPr>
              <w:t>т</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д</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я</w:t>
            </w:r>
            <w:r w:rsidRPr="008B27ED">
              <w:rPr>
                <w:rFonts w:ascii="Times New Roman" w:eastAsia="Times New Roman" w:hAnsi="Times New Roman" w:cs="Times New Roman"/>
                <w:color w:val="000000"/>
                <w:spacing w:val="5"/>
                <w:sz w:val="24"/>
                <w:szCs w:val="24"/>
                <w:lang w:eastAsia="ru-RU"/>
              </w:rPr>
              <w:t xml:space="preserve"> </w:t>
            </w:r>
            <w:r w:rsidRPr="008B27ED">
              <w:rPr>
                <w:rFonts w:ascii="Times New Roman" w:eastAsia="Times New Roman" w:hAnsi="Times New Roman" w:cs="Times New Roman"/>
                <w:color w:val="000000"/>
                <w:spacing w:val="-7"/>
                <w:sz w:val="24"/>
                <w:szCs w:val="24"/>
                <w:lang w:eastAsia="ru-RU"/>
              </w:rPr>
              <w:t>«</w:t>
            </w:r>
            <w:r w:rsidRPr="008B27ED">
              <w:rPr>
                <w:rFonts w:ascii="Times New Roman" w:eastAsia="Times New Roman" w:hAnsi="Times New Roman" w:cs="Times New Roman"/>
                <w:color w:val="000000"/>
                <w:sz w:val="24"/>
                <w:szCs w:val="24"/>
                <w:lang w:eastAsia="ru-RU"/>
              </w:rPr>
              <w:t>Эк</w:t>
            </w:r>
            <w:r w:rsidRPr="008B27ED">
              <w:rPr>
                <w:rFonts w:ascii="Times New Roman" w:eastAsia="Times New Roman" w:hAnsi="Times New Roman" w:cs="Times New Roman"/>
                <w:color w:val="000000"/>
                <w:spacing w:val="3"/>
                <w:sz w:val="24"/>
                <w:szCs w:val="24"/>
                <w:lang w:eastAsia="ru-RU"/>
              </w:rPr>
              <w:t>р</w:t>
            </w:r>
            <w:r w:rsidRPr="008B27ED">
              <w:rPr>
                <w:rFonts w:ascii="Times New Roman" w:eastAsia="Times New Roman" w:hAnsi="Times New Roman" w:cs="Times New Roman"/>
                <w:color w:val="000000"/>
                <w:sz w:val="24"/>
                <w:szCs w:val="24"/>
                <w:lang w:eastAsia="ru-RU"/>
              </w:rPr>
              <w:t>а</w:t>
            </w:r>
            <w:r w:rsidRPr="008B27ED">
              <w:rPr>
                <w:rFonts w:ascii="Times New Roman" w:eastAsia="Times New Roman" w:hAnsi="Times New Roman" w:cs="Times New Roman"/>
                <w:color w:val="000000"/>
                <w:spacing w:val="5"/>
                <w:sz w:val="24"/>
                <w:szCs w:val="24"/>
                <w:lang w:eastAsia="ru-RU"/>
              </w:rPr>
              <w:t>н</w:t>
            </w:r>
            <w:r w:rsidRPr="008B27ED">
              <w:rPr>
                <w:rFonts w:ascii="Times New Roman" w:eastAsia="Times New Roman" w:hAnsi="Times New Roman" w:cs="Times New Roman"/>
                <w:color w:val="000000"/>
                <w:spacing w:val="-7"/>
                <w:sz w:val="24"/>
                <w:szCs w:val="24"/>
                <w:lang w:eastAsia="ru-RU"/>
              </w:rPr>
              <w:t>»</w:t>
            </w:r>
            <w:r w:rsidRPr="008B27ED">
              <w:rPr>
                <w:rFonts w:ascii="Times New Roman" w:eastAsia="Times New Roman" w:hAnsi="Times New Roman" w:cs="Times New Roman"/>
                <w:color w:val="000000"/>
                <w:sz w:val="24"/>
                <w:szCs w:val="24"/>
                <w:lang w:eastAsia="ru-RU"/>
              </w:rPr>
              <w:t>, р</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z w:val="24"/>
                <w:szCs w:val="24"/>
                <w:lang w:eastAsia="ru-RU"/>
              </w:rPr>
              <w:t>ж</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1"/>
                <w:sz w:val="24"/>
                <w:szCs w:val="24"/>
                <w:lang w:eastAsia="ru-RU"/>
              </w:rPr>
              <w:t>се</w:t>
            </w:r>
            <w:r w:rsidRPr="008B27ED">
              <w:rPr>
                <w:rFonts w:ascii="Times New Roman" w:eastAsia="Times New Roman" w:hAnsi="Times New Roman" w:cs="Times New Roman"/>
                <w:color w:val="000000"/>
                <w:sz w:val="24"/>
                <w:szCs w:val="24"/>
                <w:lang w:eastAsia="ru-RU"/>
              </w:rPr>
              <w:t xml:space="preserve">р А. </w:t>
            </w:r>
            <w:r w:rsidRPr="008B27ED">
              <w:rPr>
                <w:rFonts w:ascii="Times New Roman" w:eastAsia="Times New Roman" w:hAnsi="Times New Roman" w:cs="Times New Roman"/>
                <w:color w:val="000000"/>
                <w:w w:val="99"/>
                <w:sz w:val="24"/>
                <w:szCs w:val="24"/>
                <w:lang w:eastAsia="ru-RU"/>
              </w:rPr>
              <w:t>Р</w:t>
            </w:r>
            <w:r w:rsidRPr="008B27ED">
              <w:rPr>
                <w:rFonts w:ascii="Times New Roman" w:eastAsia="Times New Roman" w:hAnsi="Times New Roman" w:cs="Times New Roman"/>
                <w:color w:val="000000"/>
                <w:sz w:val="24"/>
                <w:szCs w:val="24"/>
                <w:lang w:eastAsia="ru-RU"/>
              </w:rPr>
              <w:t>е</w:t>
            </w:r>
            <w:r w:rsidRPr="008B27ED">
              <w:rPr>
                <w:rFonts w:ascii="Times New Roman" w:eastAsia="Times New Roman" w:hAnsi="Times New Roman" w:cs="Times New Roman"/>
                <w:color w:val="000000"/>
                <w:w w:val="99"/>
                <w:sz w:val="24"/>
                <w:szCs w:val="24"/>
                <w:lang w:eastAsia="ru-RU"/>
              </w:rPr>
              <w:t>з</w:t>
            </w:r>
            <w:r w:rsidRPr="008B27ED">
              <w:rPr>
                <w:rFonts w:ascii="Times New Roman" w:eastAsia="Times New Roman" w:hAnsi="Times New Roman" w:cs="Times New Roman"/>
                <w:color w:val="000000"/>
                <w:spacing w:val="1"/>
                <w:sz w:val="24"/>
                <w:szCs w:val="24"/>
                <w:lang w:eastAsia="ru-RU"/>
              </w:rPr>
              <w:t>ник</w:t>
            </w:r>
            <w:r w:rsidRPr="008B27ED">
              <w:rPr>
                <w:rFonts w:ascii="Times New Roman" w:eastAsia="Times New Roman" w:hAnsi="Times New Roman" w:cs="Times New Roman"/>
                <w:color w:val="000000"/>
                <w:sz w:val="24"/>
                <w:szCs w:val="24"/>
                <w:lang w:eastAsia="ru-RU"/>
              </w:rPr>
              <w:t>ов, 1975</w:t>
            </w:r>
            <w:r w:rsidRPr="008B27ED">
              <w:rPr>
                <w:rFonts w:ascii="Times New Roman" w:eastAsia="Times New Roman" w:hAnsi="Times New Roman" w:cs="Times New Roman"/>
                <w:color w:val="000000"/>
                <w:spacing w:val="6"/>
                <w:sz w:val="24"/>
                <w:szCs w:val="24"/>
                <w:lang w:eastAsia="ru-RU"/>
              </w:rPr>
              <w:t xml:space="preserve"> </w:t>
            </w:r>
            <w:r w:rsidRPr="008B27ED">
              <w:rPr>
                <w:rFonts w:ascii="Times New Roman" w:eastAsia="Times New Roman" w:hAnsi="Times New Roman" w:cs="Times New Roman"/>
                <w:color w:val="000000"/>
                <w:w w:val="99"/>
                <w:sz w:val="24"/>
                <w:szCs w:val="24"/>
                <w:lang w:eastAsia="ru-RU"/>
              </w:rPr>
              <w:t>-</w:t>
            </w:r>
            <w:r w:rsidRPr="008B27ED">
              <w:rPr>
                <w:rFonts w:ascii="Times New Roman" w:eastAsia="Times New Roman" w:hAnsi="Times New Roman" w:cs="Times New Roman"/>
                <w:color w:val="000000"/>
                <w:sz w:val="24"/>
                <w:szCs w:val="24"/>
                <w:lang w:eastAsia="ru-RU"/>
              </w:rPr>
              <w:t>1987.</w:t>
            </w:r>
          </w:p>
          <w:p w:rsidR="008B27ED" w:rsidRPr="008B27ED" w:rsidRDefault="008B27ED" w:rsidP="001568B2">
            <w:pPr>
              <w:widowControl w:val="0"/>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7"/>
                <w:sz w:val="24"/>
                <w:szCs w:val="24"/>
                <w:lang w:eastAsia="ru-RU"/>
              </w:rPr>
              <w:t>м</w:t>
            </w:r>
            <w:r w:rsidR="001568B2">
              <w:rPr>
                <w:rFonts w:ascii="Times New Roman" w:eastAsia="Times New Roman" w:hAnsi="Times New Roman" w:cs="Times New Roman"/>
                <w:color w:val="000000"/>
                <w:spacing w:val="7"/>
                <w:sz w:val="24"/>
                <w:szCs w:val="24"/>
                <w:lang w:eastAsia="ru-RU"/>
              </w:rPr>
              <w:t xml:space="preserve"> </w:t>
            </w:r>
            <w:r w:rsidRPr="008B27ED">
              <w:rPr>
                <w:rFonts w:ascii="Times New Roman" w:eastAsia="Times New Roman" w:hAnsi="Times New Roman" w:cs="Times New Roman"/>
                <w:color w:val="000000"/>
                <w:spacing w:val="-3"/>
                <w:sz w:val="24"/>
                <w:szCs w:val="24"/>
                <w:lang w:eastAsia="ru-RU"/>
              </w:rPr>
              <w:t>«</w:t>
            </w:r>
            <w:r w:rsidRPr="008B27ED">
              <w:rPr>
                <w:rFonts w:ascii="Times New Roman" w:eastAsia="Times New Roman" w:hAnsi="Times New Roman" w:cs="Times New Roman"/>
                <w:color w:val="000000"/>
                <w:w w:val="99"/>
                <w:sz w:val="24"/>
                <w:szCs w:val="24"/>
                <w:lang w:eastAsia="ru-RU"/>
              </w:rPr>
              <w:t>Ри</w:t>
            </w:r>
            <w:r w:rsidRPr="008B27ED">
              <w:rPr>
                <w:rFonts w:ascii="Times New Roman" w:eastAsia="Times New Roman" w:hAnsi="Times New Roman" w:cs="Times New Roman"/>
                <w:color w:val="000000"/>
                <w:sz w:val="24"/>
                <w:szCs w:val="24"/>
                <w:lang w:eastAsia="ru-RU"/>
              </w:rPr>
              <w:t>к</w:t>
            </w:r>
            <w:r w:rsidRPr="008B27ED">
              <w:rPr>
                <w:rFonts w:ascii="Times New Roman" w:eastAsia="Times New Roman" w:hAnsi="Times New Roman" w:cs="Times New Roman"/>
                <w:color w:val="000000"/>
                <w:spacing w:val="1"/>
                <w:sz w:val="24"/>
                <w:szCs w:val="24"/>
                <w:lang w:eastAsia="ru-RU"/>
              </w:rPr>
              <w:t>к</w:t>
            </w:r>
            <w:r w:rsidRPr="008B27ED">
              <w:rPr>
                <w:rFonts w:ascii="Times New Roman" w:eastAsia="Times New Roman" w:hAnsi="Times New Roman" w:cs="Times New Roman"/>
                <w:color w:val="000000"/>
                <w:spacing w:val="3"/>
                <w:w w:val="99"/>
                <w:sz w:val="24"/>
                <w:szCs w:val="24"/>
                <w:lang w:eastAsia="ru-RU"/>
              </w:rPr>
              <w:t>и</w:t>
            </w:r>
            <w:r w:rsidRPr="008B27ED">
              <w:rPr>
                <w:rFonts w:ascii="Times New Roman" w:eastAsia="Times New Roman" w:hAnsi="Times New Roman" w:cs="Times New Roman"/>
                <w:color w:val="000000"/>
                <w:sz w:val="24"/>
                <w:szCs w:val="24"/>
                <w:lang w:eastAsia="ru-RU"/>
              </w:rPr>
              <w:t>-Т</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pacing w:val="1"/>
                <w:sz w:val="24"/>
                <w:szCs w:val="24"/>
                <w:lang w:eastAsia="ru-RU"/>
              </w:rPr>
              <w:t>к</w:t>
            </w:r>
            <w:r w:rsidRPr="008B27ED">
              <w:rPr>
                <w:rFonts w:ascii="Times New Roman" w:eastAsia="Times New Roman" w:hAnsi="Times New Roman" w:cs="Times New Roman"/>
                <w:color w:val="000000"/>
                <w:sz w:val="24"/>
                <w:szCs w:val="24"/>
                <w:lang w:eastAsia="ru-RU"/>
              </w:rPr>
              <w:t>к</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-Тав</w:t>
            </w:r>
            <w:r w:rsidRPr="008B27ED">
              <w:rPr>
                <w:rFonts w:ascii="Times New Roman" w:eastAsia="Times New Roman" w:hAnsi="Times New Roman" w:cs="Times New Roman"/>
                <w:color w:val="000000"/>
                <w:spacing w:val="4"/>
                <w:sz w:val="24"/>
                <w:szCs w:val="24"/>
                <w:lang w:eastAsia="ru-RU"/>
              </w:rPr>
              <w:t>и</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z w:val="24"/>
                <w:szCs w:val="24"/>
                <w:lang w:eastAsia="ru-RU"/>
              </w:rPr>
              <w:t>, с</w:t>
            </w:r>
            <w:r w:rsidRPr="008B27ED">
              <w:rPr>
                <w:rFonts w:ascii="Times New Roman" w:eastAsia="Times New Roman" w:hAnsi="Times New Roman" w:cs="Times New Roman"/>
                <w:color w:val="000000"/>
                <w:spacing w:val="3"/>
                <w:w w:val="99"/>
                <w:sz w:val="24"/>
                <w:szCs w:val="24"/>
                <w:lang w:eastAsia="ru-RU"/>
              </w:rPr>
              <w:t>т</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дия</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Со</w:t>
            </w:r>
            <w:r w:rsidRPr="008B27ED">
              <w:rPr>
                <w:rFonts w:ascii="Times New Roman" w:eastAsia="Times New Roman" w:hAnsi="Times New Roman" w:cs="Times New Roman"/>
                <w:color w:val="000000"/>
                <w:w w:val="99"/>
                <w:sz w:val="24"/>
                <w:szCs w:val="24"/>
                <w:lang w:eastAsia="ru-RU"/>
              </w:rPr>
              <w:t>ю</w:t>
            </w:r>
            <w:r w:rsidRPr="008B27ED">
              <w:rPr>
                <w:rFonts w:ascii="Times New Roman" w:eastAsia="Times New Roman" w:hAnsi="Times New Roman" w:cs="Times New Roman"/>
                <w:color w:val="000000"/>
                <w:spacing w:val="1"/>
                <w:w w:val="99"/>
                <w:sz w:val="24"/>
                <w:szCs w:val="24"/>
                <w:lang w:eastAsia="ru-RU"/>
              </w:rPr>
              <w:t>з</w:t>
            </w:r>
            <w:r w:rsidRPr="008B27ED">
              <w:rPr>
                <w:rFonts w:ascii="Times New Roman" w:eastAsia="Times New Roman" w:hAnsi="Times New Roman" w:cs="Times New Roman"/>
                <w:color w:val="000000"/>
                <w:spacing w:val="2"/>
                <w:sz w:val="24"/>
                <w:szCs w:val="24"/>
                <w:lang w:eastAsia="ru-RU"/>
              </w:rPr>
              <w:t>м</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ль</w:t>
            </w:r>
            <w:r w:rsidRPr="008B27ED">
              <w:rPr>
                <w:rFonts w:ascii="Times New Roman" w:eastAsia="Times New Roman" w:hAnsi="Times New Roman" w:cs="Times New Roman"/>
                <w:color w:val="000000"/>
                <w:spacing w:val="1"/>
                <w:w w:val="99"/>
                <w:sz w:val="24"/>
                <w:szCs w:val="24"/>
                <w:lang w:eastAsia="ru-RU"/>
              </w:rPr>
              <w:t>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ль</w:t>
            </w:r>
            <w:r w:rsidRPr="008B27ED">
              <w:rPr>
                <w:rFonts w:ascii="Times New Roman" w:eastAsia="Times New Roman" w:hAnsi="Times New Roman" w:cs="Times New Roman"/>
                <w:color w:val="000000"/>
                <w:spacing w:val="3"/>
                <w:sz w:val="24"/>
                <w:szCs w:val="24"/>
                <w:lang w:eastAsia="ru-RU"/>
              </w:rPr>
              <w:t>м</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 xml:space="preserve">, </w:t>
            </w:r>
            <w:r w:rsidRPr="008B27ED">
              <w:rPr>
                <w:rFonts w:ascii="Times New Roman" w:eastAsia="Times New Roman" w:hAnsi="Times New Roman" w:cs="Times New Roman"/>
                <w:color w:val="000000"/>
                <w:spacing w:val="1"/>
                <w:sz w:val="24"/>
                <w:szCs w:val="24"/>
                <w:lang w:eastAsia="ru-RU"/>
              </w:rPr>
              <w:t>р</w:t>
            </w:r>
            <w:r w:rsidRPr="008B27ED">
              <w:rPr>
                <w:rFonts w:ascii="Times New Roman" w:eastAsia="Times New Roman" w:hAnsi="Times New Roman" w:cs="Times New Roman"/>
                <w:color w:val="000000"/>
                <w:spacing w:val="3"/>
                <w:sz w:val="24"/>
                <w:szCs w:val="24"/>
                <w:lang w:eastAsia="ru-RU"/>
              </w:rPr>
              <w:t>е</w:t>
            </w:r>
            <w:r w:rsidRPr="008B27ED">
              <w:rPr>
                <w:rFonts w:ascii="Times New Roman" w:eastAsia="Times New Roman" w:hAnsi="Times New Roman" w:cs="Times New Roman"/>
                <w:color w:val="000000"/>
                <w:sz w:val="24"/>
                <w:szCs w:val="24"/>
                <w:lang w:eastAsia="ru-RU"/>
              </w:rPr>
              <w:t>ж</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ссер</w:t>
            </w:r>
            <w:r w:rsidRPr="008B27ED">
              <w:rPr>
                <w:rFonts w:ascii="Times New Roman" w:eastAsia="Times New Roman" w:hAnsi="Times New Roman" w:cs="Times New Roman"/>
                <w:color w:val="000000"/>
                <w:spacing w:val="2"/>
                <w:sz w:val="24"/>
                <w:szCs w:val="24"/>
                <w:lang w:eastAsia="ru-RU"/>
              </w:rPr>
              <w:t xml:space="preserve"> </w:t>
            </w:r>
            <w:r w:rsidRPr="008B27ED">
              <w:rPr>
                <w:rFonts w:ascii="Times New Roman" w:eastAsia="Times New Roman" w:hAnsi="Times New Roman" w:cs="Times New Roman"/>
                <w:color w:val="000000"/>
                <w:w w:val="99"/>
                <w:sz w:val="24"/>
                <w:szCs w:val="24"/>
                <w:lang w:eastAsia="ru-RU"/>
              </w:rPr>
              <w:t>А</w:t>
            </w:r>
            <w:r w:rsidRPr="008B27ED">
              <w:rPr>
                <w:rFonts w:ascii="Times New Roman" w:eastAsia="Times New Roman" w:hAnsi="Times New Roman" w:cs="Times New Roman"/>
                <w:color w:val="000000"/>
                <w:sz w:val="24"/>
                <w:szCs w:val="24"/>
                <w:lang w:eastAsia="ru-RU"/>
              </w:rPr>
              <w:t>. С</w:t>
            </w:r>
            <w:r w:rsidRPr="008B27ED">
              <w:rPr>
                <w:rFonts w:ascii="Times New Roman" w:eastAsia="Times New Roman" w:hAnsi="Times New Roman" w:cs="Times New Roman"/>
                <w:color w:val="000000"/>
                <w:spacing w:val="1"/>
                <w:w w:val="99"/>
                <w:sz w:val="24"/>
                <w:szCs w:val="24"/>
                <w:lang w:eastAsia="ru-RU"/>
              </w:rPr>
              <w:t>н</w:t>
            </w:r>
            <w:r w:rsidRPr="008B27ED">
              <w:rPr>
                <w:rFonts w:ascii="Times New Roman" w:eastAsia="Times New Roman" w:hAnsi="Times New Roman" w:cs="Times New Roman"/>
                <w:color w:val="000000"/>
                <w:sz w:val="24"/>
                <w:szCs w:val="24"/>
                <w:lang w:eastAsia="ru-RU"/>
              </w:rPr>
              <w:t>ежк</w:t>
            </w:r>
            <w:r w:rsidRPr="008B27ED">
              <w:rPr>
                <w:rFonts w:ascii="Times New Roman" w:eastAsia="Times New Roman" w:hAnsi="Times New Roman" w:cs="Times New Roman"/>
                <w:color w:val="000000"/>
                <w:spacing w:val="2"/>
                <w:sz w:val="24"/>
                <w:szCs w:val="24"/>
                <w:lang w:eastAsia="ru-RU"/>
              </w:rPr>
              <w:t>о</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1"/>
                <w:sz w:val="24"/>
                <w:szCs w:val="24"/>
                <w:lang w:eastAsia="ru-RU"/>
              </w:rPr>
              <w:t>Б</w:t>
            </w:r>
            <w:r w:rsidRPr="008B27ED">
              <w:rPr>
                <w:rFonts w:ascii="Times New Roman" w:eastAsia="Times New Roman" w:hAnsi="Times New Roman" w:cs="Times New Roman"/>
                <w:color w:val="000000"/>
                <w:sz w:val="24"/>
                <w:szCs w:val="24"/>
                <w:lang w:eastAsia="ru-RU"/>
              </w:rPr>
              <w:t>ло</w:t>
            </w:r>
            <w:r w:rsidRPr="008B27ED">
              <w:rPr>
                <w:rFonts w:ascii="Times New Roman" w:eastAsia="Times New Roman" w:hAnsi="Times New Roman" w:cs="Times New Roman"/>
                <w:color w:val="000000"/>
                <w:w w:val="99"/>
                <w:sz w:val="24"/>
                <w:szCs w:val="24"/>
                <w:lang w:eastAsia="ru-RU"/>
              </w:rPr>
              <w:t>ц</w:t>
            </w:r>
            <w:r w:rsidRPr="008B27ED">
              <w:rPr>
                <w:rFonts w:ascii="Times New Roman" w:eastAsia="Times New Roman" w:hAnsi="Times New Roman" w:cs="Times New Roman"/>
                <w:color w:val="000000"/>
                <w:spacing w:val="1"/>
                <w:sz w:val="24"/>
                <w:szCs w:val="24"/>
                <w:lang w:eastAsia="ru-RU"/>
              </w:rPr>
              <w:t>к</w:t>
            </w:r>
            <w:r w:rsidRPr="008B27ED">
              <w:rPr>
                <w:rFonts w:ascii="Times New Roman" w:eastAsia="Times New Roman" w:hAnsi="Times New Roman" w:cs="Times New Roman"/>
                <w:color w:val="000000"/>
                <w:sz w:val="24"/>
                <w:szCs w:val="24"/>
                <w:lang w:eastAsia="ru-RU"/>
              </w:rPr>
              <w:t>о</w:t>
            </w:r>
            <w:r w:rsidRPr="008B27ED">
              <w:rPr>
                <w:rFonts w:ascii="Times New Roman" w:eastAsia="Times New Roman" w:hAnsi="Times New Roman" w:cs="Times New Roman"/>
                <w:color w:val="000000"/>
                <w:spacing w:val="1"/>
                <w:w w:val="99"/>
                <w:sz w:val="24"/>
                <w:szCs w:val="24"/>
                <w:lang w:eastAsia="ru-RU"/>
              </w:rPr>
              <w:t>й</w:t>
            </w:r>
            <w:r w:rsidRPr="008B27ED">
              <w:rPr>
                <w:rFonts w:ascii="Times New Roman" w:eastAsia="Times New Roman" w:hAnsi="Times New Roman" w:cs="Times New Roman"/>
                <w:color w:val="000000"/>
                <w:sz w:val="24"/>
                <w:szCs w:val="24"/>
                <w:lang w:eastAsia="ru-RU"/>
              </w:rPr>
              <w:t xml:space="preserve">, </w:t>
            </w:r>
            <w:r w:rsidRPr="008B27ED">
              <w:rPr>
                <w:rFonts w:ascii="Times New Roman" w:eastAsia="Times New Roman" w:hAnsi="Times New Roman" w:cs="Times New Roman"/>
                <w:color w:val="000000"/>
                <w:w w:val="99"/>
                <w:sz w:val="24"/>
                <w:szCs w:val="24"/>
                <w:lang w:eastAsia="ru-RU"/>
              </w:rPr>
              <w:t>1</w:t>
            </w:r>
            <w:r w:rsidRPr="008B27ED">
              <w:rPr>
                <w:rFonts w:ascii="Times New Roman" w:eastAsia="Times New Roman" w:hAnsi="Times New Roman" w:cs="Times New Roman"/>
                <w:color w:val="000000"/>
                <w:sz w:val="24"/>
                <w:szCs w:val="24"/>
                <w:lang w:eastAsia="ru-RU"/>
              </w:rPr>
              <w:t>965.</w:t>
            </w:r>
          </w:p>
          <w:p w:rsidR="008B27ED" w:rsidRPr="008B27ED" w:rsidRDefault="008B27ED" w:rsidP="001568B2">
            <w:pPr>
              <w:widowControl w:val="0"/>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z w:val="24"/>
                <w:szCs w:val="24"/>
                <w:lang w:eastAsia="ru-RU"/>
              </w:rPr>
              <w:t>м</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z w:val="24"/>
                <w:szCs w:val="24"/>
                <w:lang w:eastAsia="ru-RU"/>
              </w:rPr>
              <w:t>Дю</w:t>
            </w:r>
            <w:r w:rsidRPr="008B27ED">
              <w:rPr>
                <w:rFonts w:ascii="Times New Roman" w:eastAsia="Times New Roman" w:hAnsi="Times New Roman" w:cs="Times New Roman"/>
                <w:color w:val="000000"/>
                <w:w w:val="99"/>
                <w:sz w:val="24"/>
                <w:szCs w:val="24"/>
                <w:lang w:eastAsia="ru-RU"/>
              </w:rPr>
              <w:t>й</w:t>
            </w:r>
            <w:r w:rsidRPr="008B27ED">
              <w:rPr>
                <w:rFonts w:ascii="Times New Roman" w:eastAsia="Times New Roman" w:hAnsi="Times New Roman" w:cs="Times New Roman"/>
                <w:color w:val="000000"/>
                <w:sz w:val="24"/>
                <w:szCs w:val="24"/>
                <w:lang w:eastAsia="ru-RU"/>
              </w:rPr>
              <w:t>мовоч</w:t>
            </w:r>
            <w:r w:rsidRPr="008B27ED">
              <w:rPr>
                <w:rFonts w:ascii="Times New Roman" w:eastAsia="Times New Roman" w:hAnsi="Times New Roman" w:cs="Times New Roman"/>
                <w:color w:val="000000"/>
                <w:spacing w:val="1"/>
                <w:sz w:val="24"/>
                <w:szCs w:val="24"/>
                <w:lang w:eastAsia="ru-RU"/>
              </w:rPr>
              <w:t>к</w:t>
            </w:r>
            <w:r w:rsidRPr="008B27ED">
              <w:rPr>
                <w:rFonts w:ascii="Times New Roman" w:eastAsia="Times New Roman" w:hAnsi="Times New Roman" w:cs="Times New Roman"/>
                <w:color w:val="000000"/>
                <w:spacing w:val="3"/>
                <w:sz w:val="24"/>
                <w:szCs w:val="24"/>
                <w:lang w:eastAsia="ru-RU"/>
              </w:rPr>
              <w:t>а</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2"/>
                <w:w w:val="99"/>
                <w:sz w:val="24"/>
                <w:szCs w:val="24"/>
                <w:lang w:eastAsia="ru-RU"/>
              </w:rPr>
              <w:t>т</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д</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я</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Со</w:t>
            </w:r>
            <w:r w:rsidRPr="008B27ED">
              <w:rPr>
                <w:rFonts w:ascii="Times New Roman" w:eastAsia="Times New Roman" w:hAnsi="Times New Roman" w:cs="Times New Roman"/>
                <w:color w:val="000000"/>
                <w:w w:val="99"/>
                <w:sz w:val="24"/>
                <w:szCs w:val="24"/>
                <w:lang w:eastAsia="ru-RU"/>
              </w:rPr>
              <w:t>ю</w:t>
            </w:r>
            <w:r w:rsidRPr="008B27ED">
              <w:rPr>
                <w:rFonts w:ascii="Times New Roman" w:eastAsia="Times New Roman" w:hAnsi="Times New Roman" w:cs="Times New Roman"/>
                <w:color w:val="000000"/>
                <w:spacing w:val="1"/>
                <w:w w:val="99"/>
                <w:sz w:val="24"/>
                <w:szCs w:val="24"/>
                <w:lang w:eastAsia="ru-RU"/>
              </w:rPr>
              <w:t>з</w:t>
            </w:r>
            <w:r w:rsidRPr="008B27ED">
              <w:rPr>
                <w:rFonts w:ascii="Times New Roman" w:eastAsia="Times New Roman" w:hAnsi="Times New Roman" w:cs="Times New Roman"/>
                <w:color w:val="000000"/>
                <w:spacing w:val="4"/>
                <w:sz w:val="24"/>
                <w:szCs w:val="24"/>
                <w:lang w:eastAsia="ru-RU"/>
              </w:rPr>
              <w:t>м</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w w:val="99"/>
                <w:sz w:val="24"/>
                <w:szCs w:val="24"/>
                <w:lang w:eastAsia="ru-RU"/>
              </w:rPr>
              <w:t>ь</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w w:val="99"/>
                <w:sz w:val="24"/>
                <w:szCs w:val="24"/>
                <w:lang w:eastAsia="ru-RU"/>
              </w:rPr>
              <w:t>ь</w:t>
            </w:r>
            <w:r w:rsidRPr="008B27ED">
              <w:rPr>
                <w:rFonts w:ascii="Times New Roman" w:eastAsia="Times New Roman" w:hAnsi="Times New Roman" w:cs="Times New Roman"/>
                <w:color w:val="000000"/>
                <w:spacing w:val="3"/>
                <w:sz w:val="24"/>
                <w:szCs w:val="24"/>
                <w:lang w:eastAsia="ru-RU"/>
              </w:rPr>
              <w:t>м</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 xml:space="preserve">, </w:t>
            </w:r>
            <w:r w:rsidRPr="008B27ED">
              <w:rPr>
                <w:rFonts w:ascii="Times New Roman" w:eastAsia="Times New Roman" w:hAnsi="Times New Roman" w:cs="Times New Roman"/>
                <w:color w:val="000000"/>
                <w:spacing w:val="1"/>
                <w:sz w:val="24"/>
                <w:szCs w:val="24"/>
                <w:lang w:eastAsia="ru-RU"/>
              </w:rPr>
              <w:t>р</w:t>
            </w:r>
            <w:r w:rsidRPr="008B27ED">
              <w:rPr>
                <w:rFonts w:ascii="Times New Roman" w:eastAsia="Times New Roman" w:hAnsi="Times New Roman" w:cs="Times New Roman"/>
                <w:color w:val="000000"/>
                <w:sz w:val="24"/>
                <w:szCs w:val="24"/>
                <w:lang w:eastAsia="ru-RU"/>
              </w:rPr>
              <w:t>ежисс</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z w:val="24"/>
                <w:szCs w:val="24"/>
                <w:lang w:eastAsia="ru-RU"/>
              </w:rPr>
              <w:t xml:space="preserve">р </w:t>
            </w:r>
            <w:r w:rsidRPr="008B27ED">
              <w:rPr>
                <w:rFonts w:ascii="Times New Roman" w:eastAsia="Times New Roman" w:hAnsi="Times New Roman" w:cs="Times New Roman"/>
                <w:color w:val="000000"/>
                <w:w w:val="99"/>
                <w:sz w:val="24"/>
                <w:szCs w:val="24"/>
                <w:lang w:eastAsia="ru-RU"/>
              </w:rPr>
              <w:t>Л</w:t>
            </w:r>
            <w:r w:rsidRPr="008B27ED">
              <w:rPr>
                <w:rFonts w:ascii="Times New Roman" w:eastAsia="Times New Roman" w:hAnsi="Times New Roman" w:cs="Times New Roman"/>
                <w:color w:val="000000"/>
                <w:sz w:val="24"/>
                <w:szCs w:val="24"/>
                <w:lang w:eastAsia="ru-RU"/>
              </w:rPr>
              <w:t>. Амальр</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z w:val="24"/>
                <w:szCs w:val="24"/>
                <w:lang w:eastAsia="ru-RU"/>
              </w:rPr>
              <w:t>к, 1964.</w:t>
            </w:r>
          </w:p>
          <w:p w:rsidR="008B27ED" w:rsidRPr="008B27ED" w:rsidRDefault="008B27ED" w:rsidP="001568B2">
            <w:pPr>
              <w:widowControl w:val="0"/>
              <w:spacing w:before="1"/>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z w:val="24"/>
                <w:szCs w:val="24"/>
                <w:lang w:eastAsia="ru-RU"/>
              </w:rPr>
              <w:t>м</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П</w:t>
            </w:r>
            <w:r w:rsidRPr="008B27ED">
              <w:rPr>
                <w:rFonts w:ascii="Times New Roman" w:eastAsia="Times New Roman" w:hAnsi="Times New Roman" w:cs="Times New Roman"/>
                <w:color w:val="000000"/>
                <w:spacing w:val="1"/>
                <w:sz w:val="24"/>
                <w:szCs w:val="24"/>
                <w:lang w:eastAsia="ru-RU"/>
              </w:rPr>
              <w:t>л</w:t>
            </w:r>
            <w:r w:rsidRPr="008B27ED">
              <w:rPr>
                <w:rFonts w:ascii="Times New Roman" w:eastAsia="Times New Roman" w:hAnsi="Times New Roman" w:cs="Times New Roman"/>
                <w:color w:val="000000"/>
                <w:sz w:val="24"/>
                <w:szCs w:val="24"/>
                <w:lang w:eastAsia="ru-RU"/>
              </w:rPr>
              <w:t>а</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z w:val="24"/>
                <w:szCs w:val="24"/>
                <w:lang w:eastAsia="ru-RU"/>
              </w:rPr>
              <w:t>т</w:t>
            </w:r>
            <w:r w:rsidRPr="008B27ED">
              <w:rPr>
                <w:rFonts w:ascii="Times New Roman" w:eastAsia="Times New Roman" w:hAnsi="Times New Roman" w:cs="Times New Roman"/>
                <w:color w:val="000000"/>
                <w:spacing w:val="1"/>
                <w:w w:val="99"/>
                <w:sz w:val="24"/>
                <w:szCs w:val="24"/>
                <w:lang w:eastAsia="ru-RU"/>
              </w:rPr>
              <w:t>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w w:val="99"/>
                <w:sz w:val="24"/>
                <w:szCs w:val="24"/>
                <w:lang w:eastAsia="ru-RU"/>
              </w:rPr>
              <w:t>и</w:t>
            </w:r>
            <w:r w:rsidRPr="008B27ED">
              <w:rPr>
                <w:rFonts w:ascii="Times New Roman" w:eastAsia="Times New Roman" w:hAnsi="Times New Roman" w:cs="Times New Roman"/>
                <w:color w:val="000000"/>
                <w:spacing w:val="1"/>
                <w:sz w:val="24"/>
                <w:szCs w:val="24"/>
                <w:lang w:eastAsia="ru-RU"/>
              </w:rPr>
              <w:t>н</w:t>
            </w:r>
            <w:r w:rsidRPr="008B27ED">
              <w:rPr>
                <w:rFonts w:ascii="Times New Roman" w:eastAsia="Times New Roman" w:hAnsi="Times New Roman" w:cs="Times New Roman"/>
                <w:color w:val="000000"/>
                <w:sz w:val="24"/>
                <w:szCs w:val="24"/>
                <w:lang w:eastAsia="ru-RU"/>
              </w:rPr>
              <w:t>овая ворон</w:t>
            </w:r>
            <w:r w:rsidRPr="008B27ED">
              <w:rPr>
                <w:rFonts w:ascii="Times New Roman" w:eastAsia="Times New Roman" w:hAnsi="Times New Roman" w:cs="Times New Roman"/>
                <w:color w:val="000000"/>
                <w:spacing w:val="3"/>
                <w:sz w:val="24"/>
                <w:szCs w:val="24"/>
                <w:lang w:eastAsia="ru-RU"/>
              </w:rPr>
              <w:t>а</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 ТО</w:t>
            </w:r>
            <w:r w:rsidRPr="008B27ED">
              <w:rPr>
                <w:rFonts w:ascii="Times New Roman" w:eastAsia="Times New Roman" w:hAnsi="Times New Roman" w:cs="Times New Roman"/>
                <w:color w:val="000000"/>
                <w:spacing w:val="3"/>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pacing w:val="1"/>
                <w:sz w:val="24"/>
                <w:szCs w:val="24"/>
                <w:lang w:eastAsia="ru-RU"/>
              </w:rPr>
              <w:t>Эк</w:t>
            </w:r>
            <w:r w:rsidRPr="008B27ED">
              <w:rPr>
                <w:rFonts w:ascii="Times New Roman" w:eastAsia="Times New Roman" w:hAnsi="Times New Roman" w:cs="Times New Roman"/>
                <w:color w:val="000000"/>
                <w:sz w:val="24"/>
                <w:szCs w:val="24"/>
                <w:lang w:eastAsia="ru-RU"/>
              </w:rPr>
              <w:t>ра</w:t>
            </w:r>
            <w:r w:rsidRPr="008B27ED">
              <w:rPr>
                <w:rFonts w:ascii="Times New Roman" w:eastAsia="Times New Roman" w:hAnsi="Times New Roman" w:cs="Times New Roman"/>
                <w:color w:val="000000"/>
                <w:spacing w:val="5"/>
                <w:sz w:val="24"/>
                <w:szCs w:val="24"/>
                <w:lang w:eastAsia="ru-RU"/>
              </w:rPr>
              <w:t>н</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z w:val="24"/>
                <w:szCs w:val="24"/>
                <w:lang w:eastAsia="ru-RU"/>
              </w:rPr>
              <w:t>режис</w:t>
            </w:r>
            <w:r w:rsidRPr="008B27ED">
              <w:rPr>
                <w:rFonts w:ascii="Times New Roman" w:eastAsia="Times New Roman" w:hAnsi="Times New Roman" w:cs="Times New Roman"/>
                <w:color w:val="000000"/>
                <w:spacing w:val="-1"/>
                <w:sz w:val="24"/>
                <w:szCs w:val="24"/>
                <w:lang w:eastAsia="ru-RU"/>
              </w:rPr>
              <w:t>се</w:t>
            </w:r>
            <w:r w:rsidRPr="008B27ED">
              <w:rPr>
                <w:rFonts w:ascii="Times New Roman" w:eastAsia="Times New Roman" w:hAnsi="Times New Roman" w:cs="Times New Roman"/>
                <w:color w:val="000000"/>
                <w:sz w:val="24"/>
                <w:szCs w:val="24"/>
                <w:lang w:eastAsia="ru-RU"/>
              </w:rPr>
              <w:t xml:space="preserve">р А. </w:t>
            </w:r>
            <w:r w:rsidRPr="008B27ED">
              <w:rPr>
                <w:rFonts w:ascii="Times New Roman" w:eastAsia="Times New Roman" w:hAnsi="Times New Roman" w:cs="Times New Roman"/>
                <w:color w:val="000000"/>
                <w:spacing w:val="1"/>
                <w:sz w:val="24"/>
                <w:szCs w:val="24"/>
                <w:lang w:eastAsia="ru-RU"/>
              </w:rPr>
              <w:t>Т</w:t>
            </w:r>
            <w:r w:rsidRPr="008B27ED">
              <w:rPr>
                <w:rFonts w:ascii="Times New Roman" w:eastAsia="Times New Roman" w:hAnsi="Times New Roman" w:cs="Times New Roman"/>
                <w:color w:val="000000"/>
                <w:sz w:val="24"/>
                <w:szCs w:val="24"/>
                <w:lang w:eastAsia="ru-RU"/>
              </w:rPr>
              <w:t>а</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арск</w:t>
            </w:r>
            <w:r w:rsidRPr="008B27ED">
              <w:rPr>
                <w:rFonts w:ascii="Times New Roman" w:eastAsia="Times New Roman" w:hAnsi="Times New Roman" w:cs="Times New Roman"/>
                <w:color w:val="000000"/>
                <w:w w:val="99"/>
                <w:sz w:val="24"/>
                <w:szCs w:val="24"/>
                <w:lang w:eastAsia="ru-RU"/>
              </w:rPr>
              <w:t>ий</w:t>
            </w:r>
            <w:r w:rsidRPr="008B27ED">
              <w:rPr>
                <w:rFonts w:ascii="Times New Roman" w:eastAsia="Times New Roman" w:hAnsi="Times New Roman" w:cs="Times New Roman"/>
                <w:color w:val="000000"/>
                <w:sz w:val="24"/>
                <w:szCs w:val="24"/>
                <w:lang w:eastAsia="ru-RU"/>
              </w:rPr>
              <w:t>, 1981.</w:t>
            </w:r>
          </w:p>
          <w:p w:rsidR="008B27ED" w:rsidRPr="008B27ED" w:rsidRDefault="008B27ED" w:rsidP="001568B2">
            <w:pPr>
              <w:widowControl w:val="0"/>
              <w:ind w:right="52" w:hanging="60"/>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z w:val="24"/>
                <w:szCs w:val="24"/>
                <w:lang w:eastAsia="ru-RU"/>
              </w:rPr>
              <w:t>м</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Ка</w:t>
            </w:r>
            <w:r w:rsidRPr="008B27ED">
              <w:rPr>
                <w:rFonts w:ascii="Times New Roman" w:eastAsia="Times New Roman" w:hAnsi="Times New Roman" w:cs="Times New Roman"/>
                <w:color w:val="000000"/>
                <w:w w:val="99"/>
                <w:sz w:val="24"/>
                <w:szCs w:val="24"/>
                <w:lang w:eastAsia="ru-RU"/>
              </w:rPr>
              <w:t>н</w:t>
            </w:r>
            <w:r w:rsidRPr="008B27ED">
              <w:rPr>
                <w:rFonts w:ascii="Times New Roman" w:eastAsia="Times New Roman" w:hAnsi="Times New Roman" w:cs="Times New Roman"/>
                <w:color w:val="000000"/>
                <w:spacing w:val="1"/>
                <w:w w:val="99"/>
                <w:sz w:val="24"/>
                <w:szCs w:val="24"/>
                <w:lang w:eastAsia="ru-RU"/>
              </w:rPr>
              <w:t>и</w:t>
            </w:r>
            <w:r w:rsidRPr="008B27ED">
              <w:rPr>
                <w:rFonts w:ascii="Times New Roman" w:eastAsia="Times New Roman" w:hAnsi="Times New Roman" w:cs="Times New Roman"/>
                <w:color w:val="000000"/>
                <w:spacing w:val="3"/>
                <w:sz w:val="24"/>
                <w:szCs w:val="24"/>
                <w:lang w:eastAsia="ru-RU"/>
              </w:rPr>
              <w:t>к</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лы</w:t>
            </w:r>
            <w:r w:rsidRPr="008B27ED">
              <w:rPr>
                <w:rFonts w:ascii="Times New Roman" w:eastAsia="Times New Roman" w:hAnsi="Times New Roman" w:cs="Times New Roman"/>
                <w:color w:val="000000"/>
                <w:spacing w:val="2"/>
                <w:sz w:val="24"/>
                <w:szCs w:val="24"/>
                <w:lang w:eastAsia="ru-RU"/>
              </w:rPr>
              <w:t xml:space="preserve"> </w:t>
            </w:r>
            <w:r w:rsidRPr="008B27ED">
              <w:rPr>
                <w:rFonts w:ascii="Times New Roman" w:eastAsia="Times New Roman" w:hAnsi="Times New Roman" w:cs="Times New Roman"/>
                <w:color w:val="000000"/>
                <w:sz w:val="24"/>
                <w:szCs w:val="24"/>
                <w:lang w:eastAsia="ru-RU"/>
              </w:rPr>
              <w:t>Бон</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фац</w:t>
            </w:r>
            <w:r w:rsidRPr="008B27ED">
              <w:rPr>
                <w:rFonts w:ascii="Times New Roman" w:eastAsia="Times New Roman" w:hAnsi="Times New Roman" w:cs="Times New Roman"/>
                <w:color w:val="000000"/>
                <w:spacing w:val="2"/>
                <w:sz w:val="24"/>
                <w:szCs w:val="24"/>
                <w:lang w:eastAsia="ru-RU"/>
              </w:rPr>
              <w:t>ия</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 xml:space="preserve">, </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pacing w:val="4"/>
                <w:w w:val="99"/>
                <w:sz w:val="24"/>
                <w:szCs w:val="24"/>
                <w:lang w:eastAsia="ru-RU"/>
              </w:rPr>
              <w:t>т</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ди</w:t>
            </w:r>
            <w:r w:rsidRPr="008B27ED">
              <w:rPr>
                <w:rFonts w:ascii="Times New Roman" w:eastAsia="Times New Roman" w:hAnsi="Times New Roman" w:cs="Times New Roman"/>
                <w:color w:val="000000"/>
                <w:spacing w:val="5"/>
                <w:sz w:val="24"/>
                <w:szCs w:val="24"/>
                <w:lang w:eastAsia="ru-RU"/>
              </w:rPr>
              <w:t>я</w:t>
            </w:r>
            <w:r w:rsidR="000E5EC2">
              <w:rPr>
                <w:rFonts w:ascii="Times New Roman" w:eastAsia="Times New Roman" w:hAnsi="Times New Roman" w:cs="Times New Roman"/>
                <w:color w:val="000000"/>
                <w:spacing w:val="5"/>
                <w:sz w:val="24"/>
                <w:szCs w:val="24"/>
                <w:lang w:eastAsia="ru-RU"/>
              </w:rPr>
              <w:t xml:space="preserve"> </w:t>
            </w:r>
            <w:r w:rsidRPr="008B27ED">
              <w:rPr>
                <w:rFonts w:ascii="Times New Roman" w:eastAsia="Times New Roman" w:hAnsi="Times New Roman" w:cs="Times New Roman"/>
                <w:color w:val="000000"/>
                <w:sz w:val="24"/>
                <w:szCs w:val="24"/>
                <w:lang w:eastAsia="ru-RU"/>
              </w:rPr>
              <w:t>«Со</w:t>
            </w:r>
            <w:r w:rsidRPr="008B27ED">
              <w:rPr>
                <w:rFonts w:ascii="Times New Roman" w:eastAsia="Times New Roman" w:hAnsi="Times New Roman" w:cs="Times New Roman"/>
                <w:color w:val="000000"/>
                <w:w w:val="99"/>
                <w:sz w:val="24"/>
                <w:szCs w:val="24"/>
                <w:lang w:eastAsia="ru-RU"/>
              </w:rPr>
              <w:t>ю</w:t>
            </w:r>
            <w:r w:rsidRPr="008B27ED">
              <w:rPr>
                <w:rFonts w:ascii="Times New Roman" w:eastAsia="Times New Roman" w:hAnsi="Times New Roman" w:cs="Times New Roman"/>
                <w:color w:val="000000"/>
                <w:spacing w:val="1"/>
                <w:w w:val="99"/>
                <w:sz w:val="24"/>
                <w:szCs w:val="24"/>
                <w:lang w:eastAsia="ru-RU"/>
              </w:rPr>
              <w:t>з</w:t>
            </w:r>
            <w:r w:rsidRPr="008B27ED">
              <w:rPr>
                <w:rFonts w:ascii="Times New Roman" w:eastAsia="Times New Roman" w:hAnsi="Times New Roman" w:cs="Times New Roman"/>
                <w:color w:val="000000"/>
                <w:spacing w:val="1"/>
                <w:sz w:val="24"/>
                <w:szCs w:val="24"/>
                <w:lang w:eastAsia="ru-RU"/>
              </w:rPr>
              <w:t>м</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ль</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5"/>
                <w:sz w:val="24"/>
                <w:szCs w:val="24"/>
                <w:lang w:eastAsia="ru-RU"/>
              </w:rPr>
              <w:t>м</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z w:val="24"/>
                <w:szCs w:val="24"/>
                <w:lang w:eastAsia="ru-RU"/>
              </w:rPr>
              <w:t>,</w:t>
            </w:r>
            <w:r w:rsidR="000E5EC2">
              <w:rPr>
                <w:rFonts w:ascii="Times New Roman" w:eastAsia="Times New Roman" w:hAnsi="Times New Roman" w:cs="Times New Roman"/>
                <w:color w:val="000000"/>
                <w:sz w:val="24"/>
                <w:szCs w:val="24"/>
                <w:lang w:eastAsia="ru-RU"/>
              </w:rPr>
              <w:t xml:space="preserve"> </w:t>
            </w:r>
            <w:r w:rsidRPr="008B27ED">
              <w:rPr>
                <w:rFonts w:ascii="Times New Roman" w:eastAsia="Times New Roman" w:hAnsi="Times New Roman" w:cs="Times New Roman"/>
                <w:color w:val="000000"/>
                <w:sz w:val="24"/>
                <w:szCs w:val="24"/>
                <w:lang w:eastAsia="ru-RU"/>
              </w:rPr>
              <w:t>р</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z w:val="24"/>
                <w:szCs w:val="24"/>
                <w:lang w:eastAsia="ru-RU"/>
              </w:rPr>
              <w:t xml:space="preserve">жиссер </w:t>
            </w:r>
            <w:r w:rsidRPr="008B27ED">
              <w:rPr>
                <w:rFonts w:ascii="Times New Roman" w:eastAsia="Times New Roman" w:hAnsi="Times New Roman" w:cs="Times New Roman"/>
                <w:color w:val="000000"/>
                <w:w w:val="99"/>
                <w:sz w:val="24"/>
                <w:szCs w:val="24"/>
                <w:lang w:eastAsia="ru-RU"/>
              </w:rPr>
              <w:t>Ф</w:t>
            </w:r>
            <w:r w:rsidRPr="008B27ED">
              <w:rPr>
                <w:rFonts w:ascii="Times New Roman" w:eastAsia="Times New Roman" w:hAnsi="Times New Roman" w:cs="Times New Roman"/>
                <w:color w:val="000000"/>
                <w:sz w:val="24"/>
                <w:szCs w:val="24"/>
                <w:lang w:eastAsia="ru-RU"/>
              </w:rPr>
              <w:t>. Х</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pacing w:val="1"/>
                <w:sz w:val="24"/>
                <w:szCs w:val="24"/>
                <w:lang w:eastAsia="ru-RU"/>
              </w:rPr>
              <w:t>т</w:t>
            </w:r>
            <w:r w:rsidRPr="008B27ED">
              <w:rPr>
                <w:rFonts w:ascii="Times New Roman" w:eastAsia="Times New Roman" w:hAnsi="Times New Roman" w:cs="Times New Roman"/>
                <w:color w:val="000000"/>
                <w:spacing w:val="2"/>
                <w:sz w:val="24"/>
                <w:szCs w:val="24"/>
                <w:lang w:eastAsia="ru-RU"/>
              </w:rPr>
              <w:t>р</w:t>
            </w:r>
            <w:r w:rsidRPr="008B27ED">
              <w:rPr>
                <w:rFonts w:ascii="Times New Roman" w:eastAsia="Times New Roman" w:hAnsi="Times New Roman" w:cs="Times New Roman"/>
                <w:color w:val="000000"/>
                <w:spacing w:val="-6"/>
                <w:sz w:val="24"/>
                <w:szCs w:val="24"/>
                <w:lang w:eastAsia="ru-RU"/>
              </w:rPr>
              <w:t>у</w:t>
            </w:r>
            <w:r w:rsidRPr="008B27ED">
              <w:rPr>
                <w:rFonts w:ascii="Times New Roman" w:eastAsia="Times New Roman" w:hAnsi="Times New Roman" w:cs="Times New Roman"/>
                <w:color w:val="000000"/>
                <w:sz w:val="24"/>
                <w:szCs w:val="24"/>
                <w:lang w:eastAsia="ru-RU"/>
              </w:rPr>
              <w:t>к, 1965.</w:t>
            </w:r>
          </w:p>
          <w:p w:rsidR="008B27ED" w:rsidRPr="008B27ED" w:rsidRDefault="008B27ED" w:rsidP="001568B2">
            <w:pPr>
              <w:widowControl w:val="0"/>
              <w:tabs>
                <w:tab w:val="left" w:pos="4361"/>
              </w:tabs>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7"/>
                <w:sz w:val="24"/>
                <w:szCs w:val="24"/>
                <w:lang w:eastAsia="ru-RU"/>
              </w:rPr>
              <w:t>м</w:t>
            </w:r>
            <w:r w:rsidR="000E5EC2">
              <w:rPr>
                <w:rFonts w:ascii="Times New Roman" w:eastAsia="Times New Roman" w:hAnsi="Times New Roman" w:cs="Times New Roman"/>
                <w:color w:val="000000"/>
                <w:spacing w:val="7"/>
                <w:sz w:val="24"/>
                <w:szCs w:val="24"/>
                <w:lang w:eastAsia="ru-RU"/>
              </w:rPr>
              <w:t xml:space="preserve"> </w:t>
            </w:r>
            <w:r w:rsidRPr="008B27ED">
              <w:rPr>
                <w:rFonts w:ascii="Times New Roman" w:eastAsia="Times New Roman" w:hAnsi="Times New Roman" w:cs="Times New Roman"/>
                <w:color w:val="000000"/>
                <w:spacing w:val="-3"/>
                <w:sz w:val="24"/>
                <w:szCs w:val="24"/>
                <w:lang w:eastAsia="ru-RU"/>
              </w:rPr>
              <w:t>«</w:t>
            </w:r>
            <w:r w:rsidRPr="008B27ED">
              <w:rPr>
                <w:rFonts w:ascii="Times New Roman" w:eastAsia="Times New Roman" w:hAnsi="Times New Roman" w:cs="Times New Roman"/>
                <w:color w:val="000000"/>
                <w:sz w:val="24"/>
                <w:szCs w:val="24"/>
                <w:lang w:eastAsia="ru-RU"/>
              </w:rPr>
              <w:t>П</w:t>
            </w:r>
            <w:r w:rsidRPr="008B27ED">
              <w:rPr>
                <w:rFonts w:ascii="Times New Roman" w:eastAsia="Times New Roman" w:hAnsi="Times New Roman" w:cs="Times New Roman"/>
                <w:color w:val="000000"/>
                <w:spacing w:val="2"/>
                <w:sz w:val="24"/>
                <w:szCs w:val="24"/>
                <w:lang w:eastAsia="ru-RU"/>
              </w:rPr>
              <w:t>о</w:t>
            </w:r>
            <w:r w:rsidRPr="008B27ED">
              <w:rPr>
                <w:rFonts w:ascii="Times New Roman" w:eastAsia="Times New Roman" w:hAnsi="Times New Roman" w:cs="Times New Roman"/>
                <w:color w:val="000000"/>
                <w:sz w:val="24"/>
                <w:szCs w:val="24"/>
                <w:lang w:eastAsia="ru-RU"/>
              </w:rPr>
              <w:t>след</w:t>
            </w:r>
            <w:r w:rsidRPr="008B27ED">
              <w:rPr>
                <w:rFonts w:ascii="Times New Roman" w:eastAsia="Times New Roman" w:hAnsi="Times New Roman" w:cs="Times New Roman"/>
                <w:color w:val="000000"/>
                <w:w w:val="99"/>
                <w:sz w:val="24"/>
                <w:szCs w:val="24"/>
                <w:lang w:eastAsia="ru-RU"/>
              </w:rPr>
              <w:t>ний</w:t>
            </w:r>
            <w:r w:rsidRPr="008B27ED">
              <w:rPr>
                <w:rFonts w:ascii="Times New Roman" w:eastAsia="Times New Roman" w:hAnsi="Times New Roman" w:cs="Times New Roman"/>
                <w:color w:val="000000"/>
                <w:spacing w:val="106"/>
                <w:sz w:val="24"/>
                <w:szCs w:val="24"/>
                <w:lang w:eastAsia="ru-RU"/>
              </w:rPr>
              <w:t xml:space="preserve"> </w:t>
            </w:r>
            <w:r w:rsidRPr="008B27ED">
              <w:rPr>
                <w:rFonts w:ascii="Times New Roman" w:eastAsia="Times New Roman" w:hAnsi="Times New Roman" w:cs="Times New Roman"/>
                <w:color w:val="000000"/>
                <w:sz w:val="24"/>
                <w:szCs w:val="24"/>
                <w:lang w:eastAsia="ru-RU"/>
              </w:rPr>
              <w:t>лепес</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о</w:t>
            </w:r>
            <w:r w:rsidRPr="008B27ED">
              <w:rPr>
                <w:rFonts w:ascii="Times New Roman" w:eastAsia="Times New Roman" w:hAnsi="Times New Roman" w:cs="Times New Roman"/>
                <w:color w:val="000000"/>
                <w:spacing w:val="5"/>
                <w:sz w:val="24"/>
                <w:szCs w:val="24"/>
                <w:lang w:eastAsia="ru-RU"/>
              </w:rPr>
              <w:t>к</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 xml:space="preserve">, </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pacing w:val="4"/>
                <w:w w:val="99"/>
                <w:sz w:val="24"/>
                <w:szCs w:val="24"/>
                <w:lang w:eastAsia="ru-RU"/>
              </w:rPr>
              <w:t>т</w:t>
            </w:r>
            <w:r w:rsidRPr="008B27ED">
              <w:rPr>
                <w:rFonts w:ascii="Times New Roman" w:eastAsia="Times New Roman" w:hAnsi="Times New Roman" w:cs="Times New Roman"/>
                <w:color w:val="000000"/>
                <w:spacing w:val="-3"/>
                <w:sz w:val="24"/>
                <w:szCs w:val="24"/>
                <w:lang w:eastAsia="ru-RU"/>
              </w:rPr>
              <w:t>у</w:t>
            </w:r>
            <w:r w:rsidR="000E5EC2">
              <w:rPr>
                <w:rFonts w:ascii="Times New Roman" w:eastAsia="Times New Roman" w:hAnsi="Times New Roman" w:cs="Times New Roman"/>
                <w:color w:val="000000"/>
                <w:sz w:val="24"/>
                <w:szCs w:val="24"/>
                <w:lang w:eastAsia="ru-RU"/>
              </w:rPr>
              <w:t xml:space="preserve">дия </w:t>
            </w:r>
            <w:r w:rsidRPr="008B27ED">
              <w:rPr>
                <w:rFonts w:ascii="Times New Roman" w:eastAsia="Times New Roman" w:hAnsi="Times New Roman" w:cs="Times New Roman"/>
                <w:color w:val="000000"/>
                <w:spacing w:val="-4"/>
                <w:sz w:val="24"/>
                <w:szCs w:val="24"/>
                <w:lang w:eastAsia="ru-RU"/>
              </w:rPr>
              <w:t>«</w:t>
            </w:r>
            <w:r w:rsidRPr="008B27ED">
              <w:rPr>
                <w:rFonts w:ascii="Times New Roman" w:eastAsia="Times New Roman" w:hAnsi="Times New Roman" w:cs="Times New Roman"/>
                <w:color w:val="000000"/>
                <w:spacing w:val="2"/>
                <w:sz w:val="24"/>
                <w:szCs w:val="24"/>
                <w:lang w:eastAsia="ru-RU"/>
              </w:rPr>
              <w:t>С</w:t>
            </w:r>
            <w:r w:rsidRPr="008B27ED">
              <w:rPr>
                <w:rFonts w:ascii="Times New Roman" w:eastAsia="Times New Roman" w:hAnsi="Times New Roman" w:cs="Times New Roman"/>
                <w:color w:val="000000"/>
                <w:sz w:val="24"/>
                <w:szCs w:val="24"/>
                <w:lang w:eastAsia="ru-RU"/>
              </w:rPr>
              <w:t>о</w:t>
            </w:r>
            <w:r w:rsidRPr="008B27ED">
              <w:rPr>
                <w:rFonts w:ascii="Times New Roman" w:eastAsia="Times New Roman" w:hAnsi="Times New Roman" w:cs="Times New Roman"/>
                <w:color w:val="000000"/>
                <w:w w:val="99"/>
                <w:sz w:val="24"/>
                <w:szCs w:val="24"/>
                <w:lang w:eastAsia="ru-RU"/>
              </w:rPr>
              <w:t>ю</w:t>
            </w:r>
            <w:r w:rsidRPr="008B27ED">
              <w:rPr>
                <w:rFonts w:ascii="Times New Roman" w:eastAsia="Times New Roman" w:hAnsi="Times New Roman" w:cs="Times New Roman"/>
                <w:color w:val="000000"/>
                <w:spacing w:val="1"/>
                <w:w w:val="99"/>
                <w:sz w:val="24"/>
                <w:szCs w:val="24"/>
                <w:lang w:eastAsia="ru-RU"/>
              </w:rPr>
              <w:t>з</w:t>
            </w:r>
            <w:r w:rsidRPr="008B27ED">
              <w:rPr>
                <w:rFonts w:ascii="Times New Roman" w:eastAsia="Times New Roman" w:hAnsi="Times New Roman" w:cs="Times New Roman"/>
                <w:color w:val="000000"/>
                <w:spacing w:val="2"/>
                <w:sz w:val="24"/>
                <w:szCs w:val="24"/>
                <w:lang w:eastAsia="ru-RU"/>
              </w:rPr>
              <w:t>м</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ль</w:t>
            </w:r>
            <w:r w:rsidRPr="008B27ED">
              <w:rPr>
                <w:rFonts w:ascii="Times New Roman" w:eastAsia="Times New Roman" w:hAnsi="Times New Roman" w:cs="Times New Roman"/>
                <w:color w:val="000000"/>
                <w:spacing w:val="1"/>
                <w:w w:val="99"/>
                <w:sz w:val="24"/>
                <w:szCs w:val="24"/>
                <w:lang w:eastAsia="ru-RU"/>
              </w:rPr>
              <w:t>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4"/>
                <w:sz w:val="24"/>
                <w:szCs w:val="24"/>
                <w:lang w:eastAsia="ru-RU"/>
              </w:rPr>
              <w:t>м</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pacing w:val="7"/>
                <w:sz w:val="24"/>
                <w:szCs w:val="24"/>
                <w:lang w:eastAsia="ru-RU"/>
              </w:rPr>
              <w:t>,</w:t>
            </w:r>
            <w:r w:rsidR="000E5EC2">
              <w:rPr>
                <w:rFonts w:ascii="Times New Roman" w:eastAsia="Times New Roman" w:hAnsi="Times New Roman" w:cs="Times New Roman"/>
                <w:color w:val="000000"/>
                <w:spacing w:val="7"/>
                <w:sz w:val="24"/>
                <w:szCs w:val="24"/>
                <w:lang w:eastAsia="ru-RU"/>
              </w:rPr>
              <w:t xml:space="preserve"> </w:t>
            </w:r>
            <w:r w:rsidRPr="008B27ED">
              <w:rPr>
                <w:rFonts w:ascii="Times New Roman" w:eastAsia="Times New Roman" w:hAnsi="Times New Roman" w:cs="Times New Roman"/>
                <w:color w:val="000000"/>
                <w:sz w:val="24"/>
                <w:szCs w:val="24"/>
                <w:lang w:eastAsia="ru-RU"/>
              </w:rPr>
              <w:t>режис</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z w:val="24"/>
                <w:szCs w:val="24"/>
                <w:lang w:eastAsia="ru-RU"/>
              </w:rPr>
              <w:t xml:space="preserve">ер </w:t>
            </w:r>
            <w:r w:rsidRPr="008B27ED">
              <w:rPr>
                <w:rFonts w:ascii="Times New Roman" w:eastAsia="Times New Roman" w:hAnsi="Times New Roman" w:cs="Times New Roman"/>
                <w:color w:val="000000"/>
                <w:w w:val="99"/>
                <w:sz w:val="24"/>
                <w:szCs w:val="24"/>
                <w:lang w:eastAsia="ru-RU"/>
              </w:rPr>
              <w:t>Р</w:t>
            </w:r>
            <w:r w:rsidRPr="008B27ED">
              <w:rPr>
                <w:rFonts w:ascii="Times New Roman" w:eastAsia="Times New Roman" w:hAnsi="Times New Roman" w:cs="Times New Roman"/>
                <w:color w:val="000000"/>
                <w:sz w:val="24"/>
                <w:szCs w:val="24"/>
                <w:lang w:eastAsia="ru-RU"/>
              </w:rPr>
              <w:t>. Кача</w:t>
            </w:r>
            <w:r w:rsidRPr="008B27ED">
              <w:rPr>
                <w:rFonts w:ascii="Times New Roman" w:eastAsia="Times New Roman" w:hAnsi="Times New Roman" w:cs="Times New Roman"/>
                <w:color w:val="000000"/>
                <w:w w:val="99"/>
                <w:sz w:val="24"/>
                <w:szCs w:val="24"/>
                <w:lang w:eastAsia="ru-RU"/>
              </w:rPr>
              <w:t>н</w:t>
            </w:r>
            <w:r w:rsidRPr="008B27ED">
              <w:rPr>
                <w:rFonts w:ascii="Times New Roman" w:eastAsia="Times New Roman" w:hAnsi="Times New Roman" w:cs="Times New Roman"/>
                <w:color w:val="000000"/>
                <w:sz w:val="24"/>
                <w:szCs w:val="24"/>
                <w:lang w:eastAsia="ru-RU"/>
              </w:rPr>
              <w:t>ов, 1977.</w:t>
            </w:r>
          </w:p>
          <w:p w:rsidR="008B27ED" w:rsidRPr="008B27ED" w:rsidRDefault="008B27ED" w:rsidP="001568B2">
            <w:pPr>
              <w:widowControl w:val="0"/>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z w:val="24"/>
                <w:szCs w:val="24"/>
                <w:lang w:eastAsia="ru-RU"/>
              </w:rPr>
              <w:t>м</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Умк</w:t>
            </w:r>
            <w:r w:rsidRPr="008B27ED">
              <w:rPr>
                <w:rFonts w:ascii="Times New Roman" w:eastAsia="Times New Roman" w:hAnsi="Times New Roman" w:cs="Times New Roman"/>
                <w:color w:val="000000"/>
                <w:spacing w:val="4"/>
                <w:sz w:val="24"/>
                <w:szCs w:val="24"/>
                <w:lang w:eastAsia="ru-RU"/>
              </w:rPr>
              <w:t>а</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pacing w:val="2"/>
                <w:sz w:val="24"/>
                <w:szCs w:val="24"/>
                <w:lang w:eastAsia="ru-RU"/>
              </w:rPr>
              <w:t>У</w:t>
            </w:r>
            <w:r w:rsidRPr="008B27ED">
              <w:rPr>
                <w:rFonts w:ascii="Times New Roman" w:eastAsia="Times New Roman" w:hAnsi="Times New Roman" w:cs="Times New Roman"/>
                <w:color w:val="000000"/>
                <w:sz w:val="24"/>
                <w:szCs w:val="24"/>
                <w:lang w:eastAsia="ru-RU"/>
              </w:rPr>
              <w:t>м</w:t>
            </w:r>
            <w:r w:rsidRPr="008B27ED">
              <w:rPr>
                <w:rFonts w:ascii="Times New Roman" w:eastAsia="Times New Roman" w:hAnsi="Times New Roman" w:cs="Times New Roman"/>
                <w:color w:val="000000"/>
                <w:spacing w:val="3"/>
                <w:sz w:val="24"/>
                <w:szCs w:val="24"/>
                <w:lang w:eastAsia="ru-RU"/>
              </w:rPr>
              <w:t>к</w:t>
            </w:r>
            <w:r w:rsidRPr="008B27ED">
              <w:rPr>
                <w:rFonts w:ascii="Times New Roman" w:eastAsia="Times New Roman" w:hAnsi="Times New Roman" w:cs="Times New Roman"/>
                <w:color w:val="000000"/>
                <w:sz w:val="24"/>
                <w:szCs w:val="24"/>
                <w:lang w:eastAsia="ru-RU"/>
              </w:rPr>
              <w:t>а и</w:t>
            </w:r>
            <w:r w:rsidRPr="008B27ED">
              <w:rPr>
                <w:rFonts w:ascii="Times New Roman" w:eastAsia="Times New Roman" w:hAnsi="Times New Roman" w:cs="Times New Roman"/>
                <w:color w:val="000000"/>
                <w:w w:val="99"/>
                <w:sz w:val="24"/>
                <w:szCs w:val="24"/>
                <w:lang w:eastAsia="ru-RU"/>
              </w:rPr>
              <w:t>щ</w:t>
            </w:r>
            <w:r w:rsidRPr="008B27ED">
              <w:rPr>
                <w:rFonts w:ascii="Times New Roman" w:eastAsia="Times New Roman" w:hAnsi="Times New Roman" w:cs="Times New Roman"/>
                <w:color w:val="000000"/>
                <w:sz w:val="24"/>
                <w:szCs w:val="24"/>
                <w:lang w:eastAsia="ru-RU"/>
              </w:rPr>
              <w:t>е</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 xml:space="preserve"> д</w:t>
            </w:r>
            <w:r w:rsidRPr="008B27ED">
              <w:rPr>
                <w:rFonts w:ascii="Times New Roman" w:eastAsia="Times New Roman" w:hAnsi="Times New Roman" w:cs="Times New Roman"/>
                <w:color w:val="000000"/>
                <w:spacing w:val="2"/>
                <w:sz w:val="24"/>
                <w:szCs w:val="24"/>
                <w:lang w:eastAsia="ru-RU"/>
              </w:rPr>
              <w:t>р</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г</w:t>
            </w:r>
            <w:r w:rsidRPr="008B27ED">
              <w:rPr>
                <w:rFonts w:ascii="Times New Roman" w:eastAsia="Times New Roman" w:hAnsi="Times New Roman" w:cs="Times New Roman"/>
                <w:color w:val="000000"/>
                <w:spacing w:val="2"/>
                <w:sz w:val="24"/>
                <w:szCs w:val="24"/>
                <w:lang w:eastAsia="ru-RU"/>
              </w:rPr>
              <w:t>а</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2"/>
                <w:w w:val="99"/>
                <w:sz w:val="24"/>
                <w:szCs w:val="24"/>
                <w:lang w:eastAsia="ru-RU"/>
              </w:rPr>
              <w:t>т</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дия</w:t>
            </w:r>
            <w:r w:rsidRPr="008B27ED">
              <w:rPr>
                <w:rFonts w:ascii="Times New Roman" w:eastAsia="Times New Roman" w:hAnsi="Times New Roman" w:cs="Times New Roman"/>
                <w:color w:val="000000"/>
                <w:spacing w:val="62"/>
                <w:sz w:val="24"/>
                <w:szCs w:val="24"/>
                <w:lang w:eastAsia="ru-RU"/>
              </w:rPr>
              <w:t xml:space="preserve"> </w:t>
            </w:r>
            <w:r w:rsidRPr="008B27ED">
              <w:rPr>
                <w:rFonts w:ascii="Times New Roman" w:eastAsia="Times New Roman" w:hAnsi="Times New Roman" w:cs="Times New Roman"/>
                <w:color w:val="000000"/>
                <w:spacing w:val="-3"/>
                <w:sz w:val="24"/>
                <w:szCs w:val="24"/>
                <w:lang w:eastAsia="ru-RU"/>
              </w:rPr>
              <w:t>«</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z w:val="24"/>
                <w:szCs w:val="24"/>
                <w:lang w:eastAsia="ru-RU"/>
              </w:rPr>
              <w:t>о</w:t>
            </w:r>
            <w:r w:rsidRPr="008B27ED">
              <w:rPr>
                <w:rFonts w:ascii="Times New Roman" w:eastAsia="Times New Roman" w:hAnsi="Times New Roman" w:cs="Times New Roman"/>
                <w:color w:val="000000"/>
                <w:spacing w:val="1"/>
                <w:w w:val="99"/>
                <w:sz w:val="24"/>
                <w:szCs w:val="24"/>
                <w:lang w:eastAsia="ru-RU"/>
              </w:rPr>
              <w:t>юз</w:t>
            </w:r>
            <w:r w:rsidRPr="008B27ED">
              <w:rPr>
                <w:rFonts w:ascii="Times New Roman" w:eastAsia="Times New Roman" w:hAnsi="Times New Roman" w:cs="Times New Roman"/>
                <w:color w:val="000000"/>
                <w:spacing w:val="1"/>
                <w:sz w:val="24"/>
                <w:szCs w:val="24"/>
                <w:lang w:eastAsia="ru-RU"/>
              </w:rPr>
              <w:t>м</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w w:val="99"/>
                <w:sz w:val="24"/>
                <w:szCs w:val="24"/>
                <w:lang w:eastAsia="ru-RU"/>
              </w:rPr>
              <w:t>ьт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2"/>
                <w:sz w:val="24"/>
                <w:szCs w:val="24"/>
                <w:lang w:eastAsia="ru-RU"/>
              </w:rPr>
              <w:t>и</w:t>
            </w:r>
            <w:r w:rsidRPr="008B27ED">
              <w:rPr>
                <w:rFonts w:ascii="Times New Roman" w:eastAsia="Times New Roman" w:hAnsi="Times New Roman" w:cs="Times New Roman"/>
                <w:color w:val="000000"/>
                <w:sz w:val="24"/>
                <w:szCs w:val="24"/>
                <w:lang w:eastAsia="ru-RU"/>
              </w:rPr>
              <w:t>ль</w:t>
            </w:r>
            <w:r w:rsidRPr="008B27ED">
              <w:rPr>
                <w:rFonts w:ascii="Times New Roman" w:eastAsia="Times New Roman" w:hAnsi="Times New Roman" w:cs="Times New Roman"/>
                <w:color w:val="000000"/>
                <w:spacing w:val="4"/>
                <w:sz w:val="24"/>
                <w:szCs w:val="24"/>
                <w:lang w:eastAsia="ru-RU"/>
              </w:rPr>
              <w:t>м</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 реж</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1"/>
                <w:sz w:val="24"/>
                <w:szCs w:val="24"/>
                <w:lang w:eastAsia="ru-RU"/>
              </w:rPr>
              <w:t>се</w:t>
            </w:r>
            <w:r w:rsidRPr="008B27ED">
              <w:rPr>
                <w:rFonts w:ascii="Times New Roman" w:eastAsia="Times New Roman" w:hAnsi="Times New Roman" w:cs="Times New Roman"/>
                <w:color w:val="000000"/>
                <w:sz w:val="24"/>
                <w:szCs w:val="24"/>
                <w:lang w:eastAsia="ru-RU"/>
              </w:rPr>
              <w:t>р</w:t>
            </w:r>
            <w:r w:rsidRPr="008B27ED">
              <w:rPr>
                <w:rFonts w:ascii="Times New Roman" w:eastAsia="Times New Roman" w:hAnsi="Times New Roman" w:cs="Times New Roman"/>
                <w:color w:val="000000"/>
                <w:spacing w:val="2"/>
                <w:sz w:val="24"/>
                <w:szCs w:val="24"/>
                <w:lang w:eastAsia="ru-RU"/>
              </w:rPr>
              <w:t xml:space="preserve"> </w:t>
            </w:r>
            <w:r w:rsidRPr="008B27ED">
              <w:rPr>
                <w:rFonts w:ascii="Times New Roman" w:eastAsia="Times New Roman" w:hAnsi="Times New Roman" w:cs="Times New Roman"/>
                <w:color w:val="000000"/>
                <w:spacing w:val="-1"/>
                <w:sz w:val="24"/>
                <w:szCs w:val="24"/>
                <w:lang w:eastAsia="ru-RU"/>
              </w:rPr>
              <w:t>В</w:t>
            </w:r>
            <w:r w:rsidRPr="008B27ED">
              <w:rPr>
                <w:rFonts w:ascii="Times New Roman" w:eastAsia="Times New Roman" w:hAnsi="Times New Roman" w:cs="Times New Roman"/>
                <w:color w:val="000000"/>
                <w:sz w:val="24"/>
                <w:szCs w:val="24"/>
                <w:lang w:eastAsia="ru-RU"/>
              </w:rPr>
              <w:t>. По</w:t>
            </w:r>
            <w:r w:rsidRPr="008B27ED">
              <w:rPr>
                <w:rFonts w:ascii="Times New Roman" w:eastAsia="Times New Roman" w:hAnsi="Times New Roman" w:cs="Times New Roman"/>
                <w:color w:val="000000"/>
                <w:w w:val="99"/>
                <w:sz w:val="24"/>
                <w:szCs w:val="24"/>
                <w:lang w:eastAsia="ru-RU"/>
              </w:rPr>
              <w:t>п</w:t>
            </w:r>
            <w:r w:rsidRPr="008B27ED">
              <w:rPr>
                <w:rFonts w:ascii="Times New Roman" w:eastAsia="Times New Roman" w:hAnsi="Times New Roman" w:cs="Times New Roman"/>
                <w:color w:val="000000"/>
                <w:sz w:val="24"/>
                <w:szCs w:val="24"/>
                <w:lang w:eastAsia="ru-RU"/>
              </w:rPr>
              <w:t>о</w:t>
            </w:r>
            <w:r w:rsidRPr="008B27ED">
              <w:rPr>
                <w:rFonts w:ascii="Times New Roman" w:eastAsia="Times New Roman" w:hAnsi="Times New Roman" w:cs="Times New Roman"/>
                <w:color w:val="000000"/>
                <w:w w:val="99"/>
                <w:sz w:val="24"/>
                <w:szCs w:val="24"/>
                <w:lang w:eastAsia="ru-RU"/>
              </w:rPr>
              <w:t>в</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В.</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Пекар</w:t>
            </w:r>
            <w:r w:rsidRPr="008B27ED">
              <w:rPr>
                <w:rFonts w:ascii="Times New Roman" w:eastAsia="Times New Roman" w:hAnsi="Times New Roman" w:cs="Times New Roman"/>
                <w:color w:val="000000"/>
                <w:w w:val="99"/>
                <w:sz w:val="24"/>
                <w:szCs w:val="24"/>
                <w:lang w:eastAsia="ru-RU"/>
              </w:rPr>
              <w:t>ь</w:t>
            </w:r>
            <w:r w:rsidRPr="008B27ED">
              <w:rPr>
                <w:rFonts w:ascii="Times New Roman" w:eastAsia="Times New Roman" w:hAnsi="Times New Roman" w:cs="Times New Roman"/>
                <w:color w:val="000000"/>
                <w:sz w:val="24"/>
                <w:szCs w:val="24"/>
                <w:lang w:eastAsia="ru-RU"/>
              </w:rPr>
              <w:t>, 1969, 1970.</w:t>
            </w:r>
          </w:p>
          <w:p w:rsidR="008B27ED" w:rsidRPr="008B27ED" w:rsidRDefault="008B27ED" w:rsidP="001568B2">
            <w:pPr>
              <w:widowControl w:val="0"/>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z w:val="24"/>
                <w:szCs w:val="24"/>
                <w:lang w:eastAsia="ru-RU"/>
              </w:rPr>
              <w:t>м</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 xml:space="preserve">Умка </w:t>
            </w:r>
            <w:r w:rsidRPr="008B27ED">
              <w:rPr>
                <w:rFonts w:ascii="Times New Roman" w:eastAsia="Times New Roman" w:hAnsi="Times New Roman" w:cs="Times New Roman"/>
                <w:color w:val="000000"/>
                <w:w w:val="99"/>
                <w:sz w:val="24"/>
                <w:szCs w:val="24"/>
                <w:lang w:eastAsia="ru-RU"/>
              </w:rPr>
              <w:t>н</w:t>
            </w:r>
            <w:r w:rsidRPr="008B27ED">
              <w:rPr>
                <w:rFonts w:ascii="Times New Roman" w:eastAsia="Times New Roman" w:hAnsi="Times New Roman" w:cs="Times New Roman"/>
                <w:color w:val="000000"/>
                <w:spacing w:val="1"/>
                <w:sz w:val="24"/>
                <w:szCs w:val="24"/>
                <w:lang w:eastAsia="ru-RU"/>
              </w:rPr>
              <w:t xml:space="preserve">а </w:t>
            </w:r>
            <w:r w:rsidRPr="008B27ED">
              <w:rPr>
                <w:rFonts w:ascii="Times New Roman" w:eastAsia="Times New Roman" w:hAnsi="Times New Roman" w:cs="Times New Roman"/>
                <w:color w:val="000000"/>
                <w:sz w:val="24"/>
                <w:szCs w:val="24"/>
                <w:lang w:eastAsia="ru-RU"/>
              </w:rPr>
              <w:t>ёлк</w:t>
            </w:r>
            <w:r w:rsidRPr="008B27ED">
              <w:rPr>
                <w:rFonts w:ascii="Times New Roman" w:eastAsia="Times New Roman" w:hAnsi="Times New Roman" w:cs="Times New Roman"/>
                <w:color w:val="000000"/>
                <w:spacing w:val="4"/>
                <w:sz w:val="24"/>
                <w:szCs w:val="24"/>
                <w:lang w:eastAsia="ru-RU"/>
              </w:rPr>
              <w:t>е</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3"/>
                <w:sz w:val="24"/>
                <w:szCs w:val="24"/>
                <w:lang w:eastAsia="ru-RU"/>
              </w:rPr>
              <w:t xml:space="preserve"> </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3"/>
                <w:w w:val="99"/>
                <w:sz w:val="24"/>
                <w:szCs w:val="24"/>
                <w:lang w:eastAsia="ru-RU"/>
              </w:rPr>
              <w:t>т</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дия</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Со</w:t>
            </w:r>
            <w:r w:rsidRPr="008B27ED">
              <w:rPr>
                <w:rFonts w:ascii="Times New Roman" w:eastAsia="Times New Roman" w:hAnsi="Times New Roman" w:cs="Times New Roman"/>
                <w:color w:val="000000"/>
                <w:w w:val="99"/>
                <w:sz w:val="24"/>
                <w:szCs w:val="24"/>
                <w:lang w:eastAsia="ru-RU"/>
              </w:rPr>
              <w:t>ю</w:t>
            </w:r>
            <w:r w:rsidRPr="008B27ED">
              <w:rPr>
                <w:rFonts w:ascii="Times New Roman" w:eastAsia="Times New Roman" w:hAnsi="Times New Roman" w:cs="Times New Roman"/>
                <w:color w:val="000000"/>
                <w:spacing w:val="1"/>
                <w:w w:val="99"/>
                <w:sz w:val="24"/>
                <w:szCs w:val="24"/>
                <w:lang w:eastAsia="ru-RU"/>
              </w:rPr>
              <w:t>з</w:t>
            </w:r>
            <w:r w:rsidRPr="008B27ED">
              <w:rPr>
                <w:rFonts w:ascii="Times New Roman" w:eastAsia="Times New Roman" w:hAnsi="Times New Roman" w:cs="Times New Roman"/>
                <w:color w:val="000000"/>
                <w:spacing w:val="4"/>
                <w:sz w:val="24"/>
                <w:szCs w:val="24"/>
                <w:lang w:eastAsia="ru-RU"/>
              </w:rPr>
              <w:t>м</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ль</w:t>
            </w:r>
            <w:r w:rsidRPr="008B27ED">
              <w:rPr>
                <w:rFonts w:ascii="Times New Roman" w:eastAsia="Times New Roman" w:hAnsi="Times New Roman" w:cs="Times New Roman"/>
                <w:color w:val="000000"/>
                <w:spacing w:val="1"/>
                <w:w w:val="99"/>
                <w:sz w:val="24"/>
                <w:szCs w:val="24"/>
                <w:lang w:eastAsia="ru-RU"/>
              </w:rPr>
              <w:t>т</w:t>
            </w:r>
            <w:r w:rsidRPr="008B27ED">
              <w:rPr>
                <w:rFonts w:ascii="Times New Roman" w:eastAsia="Times New Roman" w:hAnsi="Times New Roman" w:cs="Times New Roman"/>
                <w:color w:val="000000"/>
                <w:sz w:val="24"/>
                <w:szCs w:val="24"/>
                <w:lang w:eastAsia="ru-RU"/>
              </w:rPr>
              <w:t>фил</w:t>
            </w:r>
            <w:r w:rsidRPr="008B27ED">
              <w:rPr>
                <w:rFonts w:ascii="Times New Roman" w:eastAsia="Times New Roman" w:hAnsi="Times New Roman" w:cs="Times New Roman"/>
                <w:color w:val="000000"/>
                <w:w w:val="99"/>
                <w:sz w:val="24"/>
                <w:szCs w:val="24"/>
                <w:lang w:eastAsia="ru-RU"/>
              </w:rPr>
              <w:t>ь</w:t>
            </w:r>
            <w:r w:rsidRPr="008B27ED">
              <w:rPr>
                <w:rFonts w:ascii="Times New Roman" w:eastAsia="Times New Roman" w:hAnsi="Times New Roman" w:cs="Times New Roman"/>
                <w:color w:val="000000"/>
                <w:spacing w:val="4"/>
                <w:sz w:val="24"/>
                <w:szCs w:val="24"/>
                <w:lang w:eastAsia="ru-RU"/>
              </w:rPr>
              <w:t>м</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 р</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z w:val="24"/>
                <w:szCs w:val="24"/>
                <w:lang w:eastAsia="ru-RU"/>
              </w:rPr>
              <w:t>жи</w:t>
            </w:r>
            <w:r w:rsidRPr="008B27ED">
              <w:rPr>
                <w:rFonts w:ascii="Times New Roman" w:eastAsia="Times New Roman" w:hAnsi="Times New Roman" w:cs="Times New Roman"/>
                <w:color w:val="000000"/>
                <w:spacing w:val="2"/>
                <w:sz w:val="24"/>
                <w:szCs w:val="24"/>
                <w:lang w:eastAsia="ru-RU"/>
              </w:rPr>
              <w:t>с</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z w:val="24"/>
                <w:szCs w:val="24"/>
                <w:lang w:eastAsia="ru-RU"/>
              </w:rPr>
              <w:t xml:space="preserve">р А. </w:t>
            </w:r>
            <w:r w:rsidRPr="008B27ED">
              <w:rPr>
                <w:rFonts w:ascii="Times New Roman" w:eastAsia="Times New Roman" w:hAnsi="Times New Roman" w:cs="Times New Roman"/>
                <w:color w:val="000000"/>
                <w:spacing w:val="-1"/>
                <w:sz w:val="24"/>
                <w:szCs w:val="24"/>
                <w:lang w:eastAsia="ru-RU"/>
              </w:rPr>
              <w:t>В</w:t>
            </w:r>
            <w:r w:rsidRPr="008B27ED">
              <w:rPr>
                <w:rFonts w:ascii="Times New Roman" w:eastAsia="Times New Roman" w:hAnsi="Times New Roman" w:cs="Times New Roman"/>
                <w:color w:val="000000"/>
                <w:sz w:val="24"/>
                <w:szCs w:val="24"/>
                <w:lang w:eastAsia="ru-RU"/>
              </w:rPr>
              <w:t>оробьев,2019</w:t>
            </w:r>
          </w:p>
          <w:p w:rsidR="008B27ED" w:rsidRPr="008B27ED" w:rsidRDefault="008B27ED" w:rsidP="001568B2">
            <w:pPr>
              <w:widowControl w:val="0"/>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w:t>
            </w:r>
            <w:r w:rsidRPr="008B27ED">
              <w:rPr>
                <w:rFonts w:ascii="Times New Roman" w:eastAsia="Times New Roman" w:hAnsi="Times New Roman" w:cs="Times New Roman"/>
                <w:color w:val="000000"/>
                <w:spacing w:val="1"/>
                <w:w w:val="99"/>
                <w:sz w:val="24"/>
                <w:szCs w:val="24"/>
                <w:lang w:eastAsia="ru-RU"/>
              </w:rPr>
              <w:t>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z w:val="24"/>
                <w:szCs w:val="24"/>
                <w:lang w:eastAsia="ru-RU"/>
              </w:rPr>
              <w:t>м</w:t>
            </w:r>
            <w:r w:rsidRPr="008B27ED">
              <w:rPr>
                <w:rFonts w:ascii="Times New Roman" w:eastAsia="Times New Roman" w:hAnsi="Times New Roman" w:cs="Times New Roman"/>
                <w:color w:val="000000"/>
                <w:spacing w:val="61"/>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Слад</w:t>
            </w:r>
            <w:r w:rsidRPr="008B27ED">
              <w:rPr>
                <w:rFonts w:ascii="Times New Roman" w:eastAsia="Times New Roman" w:hAnsi="Times New Roman" w:cs="Times New Roman"/>
                <w:color w:val="000000"/>
                <w:spacing w:val="1"/>
                <w:sz w:val="24"/>
                <w:szCs w:val="24"/>
                <w:lang w:eastAsia="ru-RU"/>
              </w:rPr>
              <w:t>к</w:t>
            </w:r>
            <w:r w:rsidRPr="008B27ED">
              <w:rPr>
                <w:rFonts w:ascii="Times New Roman" w:eastAsia="Times New Roman" w:hAnsi="Times New Roman" w:cs="Times New Roman"/>
                <w:color w:val="000000"/>
                <w:sz w:val="24"/>
                <w:szCs w:val="24"/>
                <w:lang w:eastAsia="ru-RU"/>
              </w:rPr>
              <w:t>ая</w:t>
            </w:r>
            <w:r w:rsidRPr="008B27ED">
              <w:rPr>
                <w:rFonts w:ascii="Times New Roman" w:eastAsia="Times New Roman" w:hAnsi="Times New Roman" w:cs="Times New Roman"/>
                <w:color w:val="000000"/>
                <w:spacing w:val="2"/>
                <w:sz w:val="24"/>
                <w:szCs w:val="24"/>
                <w:lang w:eastAsia="ru-RU"/>
              </w:rPr>
              <w:t xml:space="preserve"> </w:t>
            </w:r>
            <w:r w:rsidRPr="008B27ED">
              <w:rPr>
                <w:rFonts w:ascii="Times New Roman" w:eastAsia="Times New Roman" w:hAnsi="Times New Roman" w:cs="Times New Roman"/>
                <w:color w:val="000000"/>
                <w:sz w:val="24"/>
                <w:szCs w:val="24"/>
                <w:lang w:eastAsia="ru-RU"/>
              </w:rPr>
              <w:t>ска</w:t>
            </w:r>
            <w:r w:rsidRPr="008B27ED">
              <w:rPr>
                <w:rFonts w:ascii="Times New Roman" w:eastAsia="Times New Roman" w:hAnsi="Times New Roman" w:cs="Times New Roman"/>
                <w:color w:val="000000"/>
                <w:w w:val="99"/>
                <w:sz w:val="24"/>
                <w:szCs w:val="24"/>
                <w:lang w:eastAsia="ru-RU"/>
              </w:rPr>
              <w:t>з</w:t>
            </w:r>
            <w:r w:rsidRPr="008B27ED">
              <w:rPr>
                <w:rFonts w:ascii="Times New Roman" w:eastAsia="Times New Roman" w:hAnsi="Times New Roman" w:cs="Times New Roman"/>
                <w:color w:val="000000"/>
                <w:spacing w:val="1"/>
                <w:sz w:val="24"/>
                <w:szCs w:val="24"/>
                <w:lang w:eastAsia="ru-RU"/>
              </w:rPr>
              <w:t>к</w:t>
            </w:r>
            <w:r w:rsidRPr="008B27ED">
              <w:rPr>
                <w:rFonts w:ascii="Times New Roman" w:eastAsia="Times New Roman" w:hAnsi="Times New Roman" w:cs="Times New Roman"/>
                <w:color w:val="000000"/>
                <w:spacing w:val="4"/>
                <w:sz w:val="24"/>
                <w:szCs w:val="24"/>
                <w:lang w:eastAsia="ru-RU"/>
              </w:rPr>
              <w:t>а</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2"/>
                <w:w w:val="99"/>
                <w:sz w:val="24"/>
                <w:szCs w:val="24"/>
                <w:lang w:eastAsia="ru-RU"/>
              </w:rPr>
              <w:t>т</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д</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я</w:t>
            </w:r>
            <w:r w:rsidRPr="008B27ED">
              <w:rPr>
                <w:rFonts w:ascii="Times New Roman" w:eastAsia="Times New Roman" w:hAnsi="Times New Roman" w:cs="Times New Roman"/>
                <w:color w:val="000000"/>
                <w:spacing w:val="68"/>
                <w:sz w:val="24"/>
                <w:szCs w:val="24"/>
                <w:lang w:eastAsia="ru-RU"/>
              </w:rPr>
              <w:t xml:space="preserve"> </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z w:val="24"/>
                <w:szCs w:val="24"/>
                <w:lang w:eastAsia="ru-RU"/>
              </w:rPr>
              <w:t>о</w:t>
            </w:r>
            <w:r w:rsidRPr="008B27ED">
              <w:rPr>
                <w:rFonts w:ascii="Times New Roman" w:eastAsia="Times New Roman" w:hAnsi="Times New Roman" w:cs="Times New Roman"/>
                <w:color w:val="000000"/>
                <w:spacing w:val="1"/>
                <w:w w:val="99"/>
                <w:sz w:val="24"/>
                <w:szCs w:val="24"/>
                <w:lang w:eastAsia="ru-RU"/>
              </w:rPr>
              <w:t>юз</w:t>
            </w:r>
            <w:r w:rsidRPr="008B27ED">
              <w:rPr>
                <w:rFonts w:ascii="Times New Roman" w:eastAsia="Times New Roman" w:hAnsi="Times New Roman" w:cs="Times New Roman"/>
                <w:color w:val="000000"/>
                <w:spacing w:val="1"/>
                <w:sz w:val="24"/>
                <w:szCs w:val="24"/>
                <w:lang w:eastAsia="ru-RU"/>
              </w:rPr>
              <w:t>м</w:t>
            </w:r>
            <w:r w:rsidRPr="008B27ED">
              <w:rPr>
                <w:rFonts w:ascii="Times New Roman" w:eastAsia="Times New Roman" w:hAnsi="Times New Roman" w:cs="Times New Roman"/>
                <w:color w:val="000000"/>
                <w:spacing w:val="-6"/>
                <w:sz w:val="24"/>
                <w:szCs w:val="24"/>
                <w:lang w:eastAsia="ru-RU"/>
              </w:rPr>
              <w:t>у</w:t>
            </w:r>
            <w:r w:rsidRPr="008B27ED">
              <w:rPr>
                <w:rFonts w:ascii="Times New Roman" w:eastAsia="Times New Roman" w:hAnsi="Times New Roman" w:cs="Times New Roman"/>
                <w:color w:val="000000"/>
                <w:sz w:val="24"/>
                <w:szCs w:val="24"/>
                <w:lang w:eastAsia="ru-RU"/>
              </w:rPr>
              <w:t>ль</w:t>
            </w:r>
            <w:r w:rsidRPr="008B27ED">
              <w:rPr>
                <w:rFonts w:ascii="Times New Roman" w:eastAsia="Times New Roman" w:hAnsi="Times New Roman" w:cs="Times New Roman"/>
                <w:color w:val="000000"/>
                <w:spacing w:val="1"/>
                <w:w w:val="99"/>
                <w:sz w:val="24"/>
                <w:szCs w:val="24"/>
                <w:lang w:eastAsia="ru-RU"/>
              </w:rPr>
              <w:t>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z w:val="24"/>
                <w:szCs w:val="24"/>
                <w:lang w:eastAsia="ru-RU"/>
              </w:rPr>
              <w:t>м, режис</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z w:val="24"/>
                <w:szCs w:val="24"/>
                <w:lang w:eastAsia="ru-RU"/>
              </w:rPr>
              <w:t xml:space="preserve">ер </w:t>
            </w:r>
            <w:r w:rsidRPr="008B27ED">
              <w:rPr>
                <w:rFonts w:ascii="Times New Roman" w:eastAsia="Times New Roman" w:hAnsi="Times New Roman" w:cs="Times New Roman"/>
                <w:color w:val="000000"/>
                <w:spacing w:val="-2"/>
                <w:sz w:val="24"/>
                <w:szCs w:val="24"/>
                <w:lang w:eastAsia="ru-RU"/>
              </w:rPr>
              <w:t>В</w:t>
            </w:r>
            <w:r w:rsidRPr="008B27ED">
              <w:rPr>
                <w:rFonts w:ascii="Times New Roman" w:eastAsia="Times New Roman" w:hAnsi="Times New Roman" w:cs="Times New Roman"/>
                <w:color w:val="000000"/>
                <w:sz w:val="24"/>
                <w:szCs w:val="24"/>
                <w:lang w:eastAsia="ru-RU"/>
              </w:rPr>
              <w:t>. Д</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w w:val="99"/>
                <w:sz w:val="24"/>
                <w:szCs w:val="24"/>
                <w:lang w:eastAsia="ru-RU"/>
              </w:rPr>
              <w:t>г</w:t>
            </w:r>
            <w:r w:rsidRPr="008B27ED">
              <w:rPr>
                <w:rFonts w:ascii="Times New Roman" w:eastAsia="Times New Roman" w:hAnsi="Times New Roman" w:cs="Times New Roman"/>
                <w:color w:val="000000"/>
                <w:sz w:val="24"/>
                <w:szCs w:val="24"/>
                <w:lang w:eastAsia="ru-RU"/>
              </w:rPr>
              <w:t>тярев, 1970</w:t>
            </w:r>
          </w:p>
          <w:p w:rsidR="008B27ED" w:rsidRPr="008B27ED" w:rsidRDefault="008B27ED" w:rsidP="001568B2">
            <w:pPr>
              <w:widowControl w:val="0"/>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sz w:val="24"/>
                <w:szCs w:val="24"/>
                <w:lang w:eastAsia="ru-RU"/>
              </w:rPr>
              <w:t>Ц</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pacing w:val="1"/>
                <w:sz w:val="24"/>
                <w:szCs w:val="24"/>
                <w:lang w:eastAsia="ru-RU"/>
              </w:rPr>
              <w:t>к</w:t>
            </w:r>
            <w:r w:rsidRPr="008B27ED">
              <w:rPr>
                <w:rFonts w:ascii="Times New Roman" w:eastAsia="Times New Roman" w:hAnsi="Times New Roman" w:cs="Times New Roman"/>
                <w:color w:val="000000"/>
                <w:sz w:val="24"/>
                <w:szCs w:val="24"/>
                <w:lang w:eastAsia="ru-RU"/>
              </w:rPr>
              <w:t>л ф</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z w:val="24"/>
                <w:szCs w:val="24"/>
                <w:lang w:eastAsia="ru-RU"/>
              </w:rPr>
              <w:t>льмов</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z w:val="24"/>
                <w:szCs w:val="24"/>
                <w:lang w:eastAsia="ru-RU"/>
              </w:rPr>
              <w:t>Че</w:t>
            </w:r>
            <w:r w:rsidRPr="008B27ED">
              <w:rPr>
                <w:rFonts w:ascii="Times New Roman" w:eastAsia="Times New Roman" w:hAnsi="Times New Roman" w:cs="Times New Roman"/>
                <w:color w:val="000000"/>
                <w:spacing w:val="3"/>
                <w:sz w:val="24"/>
                <w:szCs w:val="24"/>
                <w:lang w:eastAsia="ru-RU"/>
              </w:rPr>
              <w:t>б</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ра</w:t>
            </w:r>
            <w:r w:rsidRPr="008B27ED">
              <w:rPr>
                <w:rFonts w:ascii="Times New Roman" w:eastAsia="Times New Roman" w:hAnsi="Times New Roman" w:cs="Times New Roman"/>
                <w:color w:val="000000"/>
                <w:w w:val="99"/>
                <w:sz w:val="24"/>
                <w:szCs w:val="24"/>
                <w:lang w:eastAsia="ru-RU"/>
              </w:rPr>
              <w:t>ш</w:t>
            </w:r>
            <w:r w:rsidRPr="008B27ED">
              <w:rPr>
                <w:rFonts w:ascii="Times New Roman" w:eastAsia="Times New Roman" w:hAnsi="Times New Roman" w:cs="Times New Roman"/>
                <w:color w:val="000000"/>
                <w:sz w:val="24"/>
                <w:szCs w:val="24"/>
                <w:lang w:eastAsia="ru-RU"/>
              </w:rPr>
              <w:t>ка и кроко</w:t>
            </w:r>
            <w:r w:rsidRPr="008B27ED">
              <w:rPr>
                <w:rFonts w:ascii="Times New Roman" w:eastAsia="Times New Roman" w:hAnsi="Times New Roman" w:cs="Times New Roman"/>
                <w:color w:val="000000"/>
                <w:spacing w:val="-1"/>
                <w:sz w:val="24"/>
                <w:szCs w:val="24"/>
                <w:lang w:eastAsia="ru-RU"/>
              </w:rPr>
              <w:t>д</w:t>
            </w:r>
            <w:r w:rsidRPr="008B27ED">
              <w:rPr>
                <w:rFonts w:ascii="Times New Roman" w:eastAsia="Times New Roman" w:hAnsi="Times New Roman" w:cs="Times New Roman"/>
                <w:color w:val="000000"/>
                <w:sz w:val="24"/>
                <w:szCs w:val="24"/>
                <w:lang w:eastAsia="ru-RU"/>
              </w:rPr>
              <w:t>ил Ген</w:t>
            </w:r>
            <w:r w:rsidRPr="008B27ED">
              <w:rPr>
                <w:rFonts w:ascii="Times New Roman" w:eastAsia="Times New Roman" w:hAnsi="Times New Roman" w:cs="Times New Roman"/>
                <w:color w:val="000000"/>
                <w:spacing w:val="2"/>
                <w:sz w:val="24"/>
                <w:szCs w:val="24"/>
                <w:lang w:eastAsia="ru-RU"/>
              </w:rPr>
              <w:t>а</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2"/>
                <w:w w:val="99"/>
                <w:sz w:val="24"/>
                <w:szCs w:val="24"/>
                <w:lang w:eastAsia="ru-RU"/>
              </w:rPr>
              <w:t>т</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д</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 xml:space="preserve">я </w:t>
            </w:r>
            <w:r w:rsidRPr="008B27ED">
              <w:rPr>
                <w:rFonts w:ascii="Times New Roman" w:eastAsia="Times New Roman" w:hAnsi="Times New Roman" w:cs="Times New Roman"/>
                <w:color w:val="000000"/>
                <w:spacing w:val="-4"/>
                <w:sz w:val="24"/>
                <w:szCs w:val="24"/>
                <w:lang w:eastAsia="ru-RU"/>
              </w:rPr>
              <w:t>«</w:t>
            </w:r>
            <w:r w:rsidRPr="008B27ED">
              <w:rPr>
                <w:rFonts w:ascii="Times New Roman" w:eastAsia="Times New Roman" w:hAnsi="Times New Roman" w:cs="Times New Roman"/>
                <w:color w:val="000000"/>
                <w:spacing w:val="2"/>
                <w:sz w:val="24"/>
                <w:szCs w:val="24"/>
                <w:lang w:eastAsia="ru-RU"/>
              </w:rPr>
              <w:t>С</w:t>
            </w:r>
            <w:r w:rsidRPr="008B27ED">
              <w:rPr>
                <w:rFonts w:ascii="Times New Roman" w:eastAsia="Times New Roman" w:hAnsi="Times New Roman" w:cs="Times New Roman"/>
                <w:color w:val="000000"/>
                <w:sz w:val="24"/>
                <w:szCs w:val="24"/>
                <w:lang w:eastAsia="ru-RU"/>
              </w:rPr>
              <w:t>ою</w:t>
            </w:r>
            <w:r w:rsidRPr="008B27ED">
              <w:rPr>
                <w:rFonts w:ascii="Times New Roman" w:eastAsia="Times New Roman" w:hAnsi="Times New Roman" w:cs="Times New Roman"/>
                <w:color w:val="000000"/>
                <w:spacing w:val="1"/>
                <w:sz w:val="24"/>
                <w:szCs w:val="24"/>
                <w:lang w:eastAsia="ru-RU"/>
              </w:rPr>
              <w:t>з</w:t>
            </w:r>
            <w:r w:rsidRPr="008B27ED">
              <w:rPr>
                <w:rFonts w:ascii="Times New Roman" w:eastAsia="Times New Roman" w:hAnsi="Times New Roman" w:cs="Times New Roman"/>
                <w:color w:val="000000"/>
                <w:spacing w:val="2"/>
                <w:sz w:val="24"/>
                <w:szCs w:val="24"/>
                <w:lang w:eastAsia="ru-RU"/>
              </w:rPr>
              <w:t>м</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ль</w:t>
            </w:r>
            <w:r w:rsidRPr="008B27ED">
              <w:rPr>
                <w:rFonts w:ascii="Times New Roman" w:eastAsia="Times New Roman" w:hAnsi="Times New Roman" w:cs="Times New Roman"/>
                <w:color w:val="000000"/>
                <w:spacing w:val="1"/>
                <w:sz w:val="24"/>
                <w:szCs w:val="24"/>
                <w:lang w:eastAsia="ru-RU"/>
              </w:rPr>
              <w:t>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1"/>
                <w:w w:val="99"/>
                <w:sz w:val="24"/>
                <w:szCs w:val="24"/>
                <w:lang w:eastAsia="ru-RU"/>
              </w:rPr>
              <w:t>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4"/>
                <w:sz w:val="24"/>
                <w:szCs w:val="24"/>
                <w:lang w:eastAsia="ru-RU"/>
              </w:rPr>
              <w:t>м</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 реж</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 xml:space="preserve">ссер </w:t>
            </w:r>
            <w:r w:rsidRPr="008B27ED">
              <w:rPr>
                <w:rFonts w:ascii="Times New Roman" w:eastAsia="Times New Roman" w:hAnsi="Times New Roman" w:cs="Times New Roman"/>
                <w:color w:val="000000"/>
                <w:w w:val="99"/>
                <w:sz w:val="24"/>
                <w:szCs w:val="24"/>
                <w:lang w:eastAsia="ru-RU"/>
              </w:rPr>
              <w:t>Р</w:t>
            </w:r>
            <w:r w:rsidRPr="008B27ED">
              <w:rPr>
                <w:rFonts w:ascii="Times New Roman" w:eastAsia="Times New Roman" w:hAnsi="Times New Roman" w:cs="Times New Roman"/>
                <w:color w:val="000000"/>
                <w:sz w:val="24"/>
                <w:szCs w:val="24"/>
                <w:lang w:eastAsia="ru-RU"/>
              </w:rPr>
              <w:t>. Качанов, 19</w:t>
            </w:r>
            <w:r w:rsidRPr="008B27ED">
              <w:rPr>
                <w:rFonts w:ascii="Times New Roman" w:eastAsia="Times New Roman" w:hAnsi="Times New Roman" w:cs="Times New Roman"/>
                <w:color w:val="000000"/>
                <w:spacing w:val="2"/>
                <w:sz w:val="24"/>
                <w:szCs w:val="24"/>
                <w:lang w:eastAsia="ru-RU"/>
              </w:rPr>
              <w:t>6</w:t>
            </w:r>
            <w:r w:rsidRPr="008B27ED">
              <w:rPr>
                <w:rFonts w:ascii="Times New Roman" w:eastAsia="Times New Roman" w:hAnsi="Times New Roman" w:cs="Times New Roman"/>
                <w:color w:val="000000"/>
                <w:spacing w:val="4"/>
                <w:sz w:val="24"/>
                <w:szCs w:val="24"/>
                <w:lang w:eastAsia="ru-RU"/>
              </w:rPr>
              <w:t>9</w:t>
            </w:r>
            <w:r w:rsidRPr="008B27ED">
              <w:rPr>
                <w:rFonts w:ascii="Times New Roman" w:eastAsia="Times New Roman" w:hAnsi="Times New Roman" w:cs="Times New Roman"/>
                <w:color w:val="000000"/>
                <w:sz w:val="24"/>
                <w:szCs w:val="24"/>
                <w:lang w:eastAsia="ru-RU"/>
              </w:rPr>
              <w:t>-1983.</w:t>
            </w:r>
          </w:p>
          <w:p w:rsidR="008B27ED" w:rsidRPr="008B27ED" w:rsidRDefault="008B27ED" w:rsidP="001568B2">
            <w:pPr>
              <w:widowControl w:val="0"/>
              <w:tabs>
                <w:tab w:val="left" w:pos="2235"/>
                <w:tab w:val="left" w:pos="2945"/>
              </w:tabs>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sz w:val="24"/>
                <w:szCs w:val="24"/>
                <w:lang w:eastAsia="ru-RU"/>
              </w:rPr>
              <w:t>Ц</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pacing w:val="1"/>
                <w:sz w:val="24"/>
                <w:szCs w:val="24"/>
                <w:lang w:eastAsia="ru-RU"/>
              </w:rPr>
              <w:t>к</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09"/>
                <w:sz w:val="24"/>
                <w:szCs w:val="24"/>
                <w:lang w:eastAsia="ru-RU"/>
              </w:rPr>
              <w:t xml:space="preserve"> </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1"/>
                <w:w w:val="99"/>
                <w:sz w:val="24"/>
                <w:szCs w:val="24"/>
                <w:lang w:eastAsia="ru-RU"/>
              </w:rPr>
              <w:t>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000E5EC2">
              <w:rPr>
                <w:rFonts w:ascii="Times New Roman" w:eastAsia="Times New Roman" w:hAnsi="Times New Roman" w:cs="Times New Roman"/>
                <w:color w:val="000000"/>
                <w:sz w:val="24"/>
                <w:szCs w:val="24"/>
                <w:lang w:eastAsia="ru-RU"/>
              </w:rPr>
              <w:t xml:space="preserve">мов </w:t>
            </w:r>
            <w:r w:rsidRPr="008B27ED">
              <w:rPr>
                <w:rFonts w:ascii="Times New Roman" w:eastAsia="Times New Roman" w:hAnsi="Times New Roman" w:cs="Times New Roman"/>
                <w:color w:val="000000"/>
                <w:spacing w:val="-4"/>
                <w:sz w:val="24"/>
                <w:szCs w:val="24"/>
                <w:lang w:eastAsia="ru-RU"/>
              </w:rPr>
              <w:t>«</w:t>
            </w:r>
            <w:r w:rsidRPr="008B27ED">
              <w:rPr>
                <w:rFonts w:ascii="Times New Roman" w:eastAsia="Times New Roman" w:hAnsi="Times New Roman" w:cs="Times New Roman"/>
                <w:color w:val="000000"/>
                <w:spacing w:val="1"/>
                <w:sz w:val="24"/>
                <w:szCs w:val="24"/>
                <w:lang w:eastAsia="ru-RU"/>
              </w:rPr>
              <w:t>3</w:t>
            </w:r>
            <w:r w:rsidRPr="008B27ED">
              <w:rPr>
                <w:rFonts w:ascii="Times New Roman" w:eastAsia="Times New Roman" w:hAnsi="Times New Roman" w:cs="Times New Roman"/>
                <w:color w:val="000000"/>
                <w:sz w:val="24"/>
                <w:szCs w:val="24"/>
                <w:lang w:eastAsia="ru-RU"/>
              </w:rPr>
              <w:t>8</w:t>
            </w:r>
            <w:r w:rsidR="000E5EC2">
              <w:rPr>
                <w:rFonts w:ascii="Times New Roman" w:eastAsia="Times New Roman" w:hAnsi="Times New Roman" w:cs="Times New Roman"/>
                <w:color w:val="000000"/>
                <w:sz w:val="24"/>
                <w:szCs w:val="24"/>
                <w:lang w:eastAsia="ru-RU"/>
              </w:rPr>
              <w:t xml:space="preserve"> </w:t>
            </w:r>
            <w:r w:rsidRPr="008B27ED">
              <w:rPr>
                <w:rFonts w:ascii="Times New Roman" w:eastAsia="Times New Roman" w:hAnsi="Times New Roman" w:cs="Times New Roman"/>
                <w:color w:val="000000"/>
                <w:sz w:val="24"/>
                <w:szCs w:val="24"/>
                <w:lang w:eastAsia="ru-RU"/>
              </w:rPr>
              <w:t>по</w:t>
            </w:r>
            <w:r w:rsidRPr="008B27ED">
              <w:rPr>
                <w:rFonts w:ascii="Times New Roman" w:eastAsia="Times New Roman" w:hAnsi="Times New Roman" w:cs="Times New Roman"/>
                <w:color w:val="000000"/>
                <w:spacing w:val="4"/>
                <w:sz w:val="24"/>
                <w:szCs w:val="24"/>
                <w:lang w:eastAsia="ru-RU"/>
              </w:rPr>
              <w:t>п</w:t>
            </w:r>
            <w:r w:rsidRPr="008B27ED">
              <w:rPr>
                <w:rFonts w:ascii="Times New Roman" w:eastAsia="Times New Roman" w:hAnsi="Times New Roman" w:cs="Times New Roman"/>
                <w:color w:val="000000"/>
                <w:spacing w:val="-6"/>
                <w:sz w:val="24"/>
                <w:szCs w:val="24"/>
                <w:lang w:eastAsia="ru-RU"/>
              </w:rPr>
              <w:t>у</w:t>
            </w:r>
            <w:r w:rsidRPr="008B27ED">
              <w:rPr>
                <w:rFonts w:ascii="Times New Roman" w:eastAsia="Times New Roman" w:hAnsi="Times New Roman" w:cs="Times New Roman"/>
                <w:color w:val="000000"/>
                <w:sz w:val="24"/>
                <w:szCs w:val="24"/>
                <w:lang w:eastAsia="ru-RU"/>
              </w:rPr>
              <w:t>гае</w:t>
            </w:r>
            <w:r w:rsidRPr="008B27ED">
              <w:rPr>
                <w:rFonts w:ascii="Times New Roman" w:eastAsia="Times New Roman" w:hAnsi="Times New Roman" w:cs="Times New Roman"/>
                <w:color w:val="000000"/>
                <w:spacing w:val="3"/>
                <w:sz w:val="24"/>
                <w:szCs w:val="24"/>
                <w:lang w:eastAsia="ru-RU"/>
              </w:rPr>
              <w:t>в</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5"/>
                <w:w w:val="99"/>
                <w:sz w:val="24"/>
                <w:szCs w:val="24"/>
                <w:lang w:eastAsia="ru-RU"/>
              </w:rPr>
              <w:t>т</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д</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я</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1"/>
                <w:sz w:val="24"/>
                <w:szCs w:val="24"/>
                <w:lang w:eastAsia="ru-RU"/>
              </w:rPr>
              <w:t>о</w:t>
            </w:r>
            <w:r w:rsidRPr="008B27ED">
              <w:rPr>
                <w:rFonts w:ascii="Times New Roman" w:eastAsia="Times New Roman" w:hAnsi="Times New Roman" w:cs="Times New Roman"/>
                <w:color w:val="000000"/>
                <w:spacing w:val="1"/>
                <w:w w:val="99"/>
                <w:sz w:val="24"/>
                <w:szCs w:val="24"/>
                <w:lang w:eastAsia="ru-RU"/>
              </w:rPr>
              <w:t>юз</w:t>
            </w:r>
            <w:r w:rsidRPr="008B27ED">
              <w:rPr>
                <w:rFonts w:ascii="Times New Roman" w:eastAsia="Times New Roman" w:hAnsi="Times New Roman" w:cs="Times New Roman"/>
                <w:color w:val="000000"/>
                <w:spacing w:val="1"/>
                <w:sz w:val="24"/>
                <w:szCs w:val="24"/>
                <w:lang w:eastAsia="ru-RU"/>
              </w:rPr>
              <w:t>м</w:t>
            </w:r>
            <w:r w:rsidRPr="008B27ED">
              <w:rPr>
                <w:rFonts w:ascii="Times New Roman" w:eastAsia="Times New Roman" w:hAnsi="Times New Roman" w:cs="Times New Roman"/>
                <w:color w:val="000000"/>
                <w:spacing w:val="-5"/>
                <w:sz w:val="24"/>
                <w:szCs w:val="24"/>
                <w:lang w:eastAsia="ru-RU"/>
              </w:rPr>
              <w:t>у</w:t>
            </w:r>
            <w:r w:rsidRPr="008B27ED">
              <w:rPr>
                <w:rFonts w:ascii="Times New Roman" w:eastAsia="Times New Roman" w:hAnsi="Times New Roman" w:cs="Times New Roman"/>
                <w:color w:val="000000"/>
                <w:sz w:val="24"/>
                <w:szCs w:val="24"/>
                <w:lang w:eastAsia="ru-RU"/>
              </w:rPr>
              <w:t>ль</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фил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4"/>
                <w:sz w:val="24"/>
                <w:szCs w:val="24"/>
                <w:lang w:eastAsia="ru-RU"/>
              </w:rPr>
              <w:t>м</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z w:val="24"/>
                <w:szCs w:val="24"/>
                <w:lang w:eastAsia="ru-RU"/>
              </w:rPr>
              <w:t>, реж</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1"/>
                <w:sz w:val="24"/>
                <w:szCs w:val="24"/>
                <w:lang w:eastAsia="ru-RU"/>
              </w:rPr>
              <w:t>се</w:t>
            </w:r>
            <w:r w:rsidR="000E5EC2">
              <w:rPr>
                <w:rFonts w:ascii="Times New Roman" w:eastAsia="Times New Roman" w:hAnsi="Times New Roman" w:cs="Times New Roman"/>
                <w:color w:val="000000"/>
                <w:sz w:val="24"/>
                <w:szCs w:val="24"/>
                <w:lang w:eastAsia="ru-RU"/>
              </w:rPr>
              <w:t>р И. У</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1"/>
                <w:w w:val="99"/>
                <w:sz w:val="24"/>
                <w:szCs w:val="24"/>
                <w:lang w:eastAsia="ru-RU"/>
              </w:rPr>
              <w:t>и</w:t>
            </w:r>
            <w:r w:rsidRPr="008B27ED">
              <w:rPr>
                <w:rFonts w:ascii="Times New Roman" w:eastAsia="Times New Roman" w:hAnsi="Times New Roman" w:cs="Times New Roman"/>
                <w:color w:val="000000"/>
                <w:sz w:val="24"/>
                <w:szCs w:val="24"/>
                <w:lang w:eastAsia="ru-RU"/>
              </w:rPr>
              <w:t>м</w:t>
            </w:r>
            <w:r w:rsidRPr="008B27ED">
              <w:rPr>
                <w:rFonts w:ascii="Times New Roman" w:eastAsia="Times New Roman" w:hAnsi="Times New Roman" w:cs="Times New Roman"/>
                <w:color w:val="000000"/>
                <w:spacing w:val="1"/>
                <w:sz w:val="24"/>
                <w:szCs w:val="24"/>
                <w:lang w:eastAsia="ru-RU"/>
              </w:rPr>
              <w:t>ц</w:t>
            </w:r>
            <w:r w:rsidRPr="008B27ED">
              <w:rPr>
                <w:rFonts w:ascii="Times New Roman" w:eastAsia="Times New Roman" w:hAnsi="Times New Roman" w:cs="Times New Roman"/>
                <w:color w:val="000000"/>
                <w:sz w:val="24"/>
                <w:szCs w:val="24"/>
                <w:lang w:eastAsia="ru-RU"/>
              </w:rPr>
              <w:t>ев,</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197</w:t>
            </w:r>
            <w:r w:rsidRPr="008B27ED">
              <w:rPr>
                <w:rFonts w:ascii="Times New Roman" w:eastAsia="Times New Roman" w:hAnsi="Times New Roman" w:cs="Times New Roman"/>
                <w:color w:val="000000"/>
                <w:spacing w:val="1"/>
                <w:sz w:val="24"/>
                <w:szCs w:val="24"/>
                <w:lang w:eastAsia="ru-RU"/>
              </w:rPr>
              <w:t>6</w:t>
            </w:r>
            <w:r w:rsidRPr="008B27ED">
              <w:rPr>
                <w:rFonts w:ascii="Times New Roman" w:eastAsia="Times New Roman" w:hAnsi="Times New Roman" w:cs="Times New Roman"/>
                <w:color w:val="000000"/>
                <w:sz w:val="24"/>
                <w:szCs w:val="24"/>
                <w:lang w:eastAsia="ru-RU"/>
              </w:rPr>
              <w:t>-91.</w:t>
            </w:r>
          </w:p>
          <w:p w:rsidR="008B27ED" w:rsidRPr="008B27ED" w:rsidRDefault="008B27ED" w:rsidP="001568B2">
            <w:pPr>
              <w:widowControl w:val="0"/>
              <w:tabs>
                <w:tab w:val="left" w:pos="2235"/>
              </w:tabs>
              <w:spacing w:before="1"/>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sz w:val="24"/>
                <w:szCs w:val="24"/>
                <w:lang w:eastAsia="ru-RU"/>
              </w:rPr>
              <w:t>Ц</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pacing w:val="1"/>
                <w:sz w:val="24"/>
                <w:szCs w:val="24"/>
                <w:lang w:eastAsia="ru-RU"/>
              </w:rPr>
              <w:t>к</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09"/>
                <w:sz w:val="24"/>
                <w:szCs w:val="24"/>
                <w:lang w:eastAsia="ru-RU"/>
              </w:rPr>
              <w:t xml:space="preserve"> </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1"/>
                <w:w w:val="99"/>
                <w:sz w:val="24"/>
                <w:szCs w:val="24"/>
                <w:lang w:eastAsia="ru-RU"/>
              </w:rPr>
              <w:t>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000E5EC2">
              <w:rPr>
                <w:rFonts w:ascii="Times New Roman" w:eastAsia="Times New Roman" w:hAnsi="Times New Roman" w:cs="Times New Roman"/>
                <w:color w:val="000000"/>
                <w:sz w:val="24"/>
                <w:szCs w:val="24"/>
                <w:lang w:eastAsia="ru-RU"/>
              </w:rPr>
              <w:t xml:space="preserve">мов </w:t>
            </w:r>
            <w:r w:rsidRPr="008B27ED">
              <w:rPr>
                <w:rFonts w:ascii="Times New Roman" w:eastAsia="Times New Roman" w:hAnsi="Times New Roman" w:cs="Times New Roman"/>
                <w:color w:val="000000"/>
                <w:spacing w:val="-3"/>
                <w:sz w:val="24"/>
                <w:szCs w:val="24"/>
                <w:lang w:eastAsia="ru-RU"/>
              </w:rPr>
              <w:t>«</w:t>
            </w:r>
            <w:r w:rsidRPr="008B27ED">
              <w:rPr>
                <w:rFonts w:ascii="Times New Roman" w:eastAsia="Times New Roman" w:hAnsi="Times New Roman" w:cs="Times New Roman"/>
                <w:color w:val="000000"/>
                <w:sz w:val="24"/>
                <w:szCs w:val="24"/>
                <w:lang w:eastAsia="ru-RU"/>
              </w:rPr>
              <w:t>Винн</w:t>
            </w:r>
            <w:r w:rsidRPr="008B27ED">
              <w:rPr>
                <w:rFonts w:ascii="Times New Roman" w:eastAsia="Times New Roman" w:hAnsi="Times New Roman" w:cs="Times New Roman"/>
                <w:color w:val="000000"/>
                <w:spacing w:val="2"/>
                <w:sz w:val="24"/>
                <w:szCs w:val="24"/>
                <w:lang w:eastAsia="ru-RU"/>
              </w:rPr>
              <w:t>и</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1"/>
                <w:sz w:val="24"/>
                <w:szCs w:val="24"/>
                <w:lang w:eastAsia="ru-RU"/>
              </w:rPr>
              <w:t>П</w:t>
            </w:r>
            <w:r w:rsidRPr="008B27ED">
              <w:rPr>
                <w:rFonts w:ascii="Times New Roman" w:eastAsia="Times New Roman" w:hAnsi="Times New Roman" w:cs="Times New Roman"/>
                <w:color w:val="000000"/>
                <w:spacing w:val="-5"/>
                <w:sz w:val="24"/>
                <w:szCs w:val="24"/>
                <w:lang w:eastAsia="ru-RU"/>
              </w:rPr>
              <w:t>у</w:t>
            </w:r>
            <w:r w:rsidRPr="008B27ED">
              <w:rPr>
                <w:rFonts w:ascii="Times New Roman" w:eastAsia="Times New Roman" w:hAnsi="Times New Roman" w:cs="Times New Roman"/>
                <w:color w:val="000000"/>
                <w:spacing w:val="5"/>
                <w:sz w:val="24"/>
                <w:szCs w:val="24"/>
                <w:lang w:eastAsia="ru-RU"/>
              </w:rPr>
              <w:t>х</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z w:val="24"/>
                <w:szCs w:val="24"/>
                <w:lang w:eastAsia="ru-RU"/>
              </w:rPr>
              <w:t>,</w:t>
            </w:r>
            <w:r w:rsidR="000E5EC2">
              <w:rPr>
                <w:rFonts w:ascii="Times New Roman" w:eastAsia="Times New Roman" w:hAnsi="Times New Roman" w:cs="Times New Roman"/>
                <w:color w:val="000000"/>
                <w:sz w:val="24"/>
                <w:szCs w:val="24"/>
                <w:lang w:eastAsia="ru-RU"/>
              </w:rPr>
              <w:t xml:space="preserve"> </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5"/>
                <w:w w:val="99"/>
                <w:sz w:val="24"/>
                <w:szCs w:val="24"/>
                <w:lang w:eastAsia="ru-RU"/>
              </w:rPr>
              <w:t>т</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дия</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z w:val="24"/>
                <w:szCs w:val="24"/>
                <w:lang w:eastAsia="ru-RU"/>
              </w:rPr>
              <w:t>«Со</w:t>
            </w:r>
            <w:r w:rsidRPr="008B27ED">
              <w:rPr>
                <w:rFonts w:ascii="Times New Roman" w:eastAsia="Times New Roman" w:hAnsi="Times New Roman" w:cs="Times New Roman"/>
                <w:color w:val="000000"/>
                <w:w w:val="99"/>
                <w:sz w:val="24"/>
                <w:szCs w:val="24"/>
                <w:lang w:eastAsia="ru-RU"/>
              </w:rPr>
              <w:t>юз</w:t>
            </w:r>
            <w:r w:rsidRPr="008B27ED">
              <w:rPr>
                <w:rFonts w:ascii="Times New Roman" w:eastAsia="Times New Roman" w:hAnsi="Times New Roman" w:cs="Times New Roman"/>
                <w:color w:val="000000"/>
                <w:spacing w:val="1"/>
                <w:sz w:val="24"/>
                <w:szCs w:val="24"/>
                <w:lang w:eastAsia="ru-RU"/>
              </w:rPr>
              <w:t>м</w:t>
            </w:r>
            <w:r w:rsidRPr="008B27ED">
              <w:rPr>
                <w:rFonts w:ascii="Times New Roman" w:eastAsia="Times New Roman" w:hAnsi="Times New Roman" w:cs="Times New Roman"/>
                <w:color w:val="000000"/>
                <w:spacing w:val="-6"/>
                <w:sz w:val="24"/>
                <w:szCs w:val="24"/>
                <w:lang w:eastAsia="ru-RU"/>
              </w:rPr>
              <w:t>у</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w w:val="99"/>
                <w:sz w:val="24"/>
                <w:szCs w:val="24"/>
                <w:lang w:eastAsia="ru-RU"/>
              </w:rPr>
              <w:t>ь</w:t>
            </w:r>
            <w:r w:rsidRPr="008B27ED">
              <w:rPr>
                <w:rFonts w:ascii="Times New Roman" w:eastAsia="Times New Roman" w:hAnsi="Times New Roman" w:cs="Times New Roman"/>
                <w:color w:val="000000"/>
                <w:spacing w:val="1"/>
                <w:w w:val="99"/>
                <w:sz w:val="24"/>
                <w:szCs w:val="24"/>
                <w:lang w:eastAsia="ru-RU"/>
              </w:rPr>
              <w:t>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2"/>
                <w:sz w:val="24"/>
                <w:szCs w:val="24"/>
                <w:lang w:eastAsia="ru-RU"/>
              </w:rPr>
              <w:t>и</w:t>
            </w:r>
            <w:r w:rsidRPr="008B27ED">
              <w:rPr>
                <w:rFonts w:ascii="Times New Roman" w:eastAsia="Times New Roman" w:hAnsi="Times New Roman" w:cs="Times New Roman"/>
                <w:color w:val="000000"/>
                <w:sz w:val="24"/>
                <w:szCs w:val="24"/>
                <w:lang w:eastAsia="ru-RU"/>
              </w:rPr>
              <w:t>ль</w:t>
            </w:r>
            <w:r w:rsidRPr="008B27ED">
              <w:rPr>
                <w:rFonts w:ascii="Times New Roman" w:eastAsia="Times New Roman" w:hAnsi="Times New Roman" w:cs="Times New Roman"/>
                <w:color w:val="000000"/>
                <w:spacing w:val="4"/>
                <w:sz w:val="24"/>
                <w:szCs w:val="24"/>
                <w:lang w:eastAsia="ru-RU"/>
              </w:rPr>
              <w:t>м</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 реж</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1"/>
                <w:sz w:val="24"/>
                <w:szCs w:val="24"/>
                <w:lang w:eastAsia="ru-RU"/>
              </w:rPr>
              <w:t>се</w:t>
            </w:r>
            <w:r w:rsidRPr="008B27ED">
              <w:rPr>
                <w:rFonts w:ascii="Times New Roman" w:eastAsia="Times New Roman" w:hAnsi="Times New Roman" w:cs="Times New Roman"/>
                <w:color w:val="000000"/>
                <w:sz w:val="24"/>
                <w:szCs w:val="24"/>
                <w:lang w:eastAsia="ru-RU"/>
              </w:rPr>
              <w:t xml:space="preserve">р </w:t>
            </w:r>
            <w:r w:rsidRPr="008B27ED">
              <w:rPr>
                <w:rFonts w:ascii="Times New Roman" w:eastAsia="Times New Roman" w:hAnsi="Times New Roman" w:cs="Times New Roman"/>
                <w:color w:val="000000"/>
                <w:w w:val="99"/>
                <w:sz w:val="24"/>
                <w:szCs w:val="24"/>
                <w:lang w:eastAsia="ru-RU"/>
              </w:rPr>
              <w:t>Ф</w:t>
            </w:r>
            <w:r w:rsidRPr="008B27ED">
              <w:rPr>
                <w:rFonts w:ascii="Times New Roman" w:eastAsia="Times New Roman" w:hAnsi="Times New Roman" w:cs="Times New Roman"/>
                <w:color w:val="000000"/>
                <w:sz w:val="24"/>
                <w:szCs w:val="24"/>
                <w:lang w:eastAsia="ru-RU"/>
              </w:rPr>
              <w:t>. Х</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pacing w:val="1"/>
                <w:sz w:val="24"/>
                <w:szCs w:val="24"/>
                <w:lang w:eastAsia="ru-RU"/>
              </w:rPr>
              <w:t>т</w:t>
            </w:r>
            <w:r w:rsidRPr="008B27ED">
              <w:rPr>
                <w:rFonts w:ascii="Times New Roman" w:eastAsia="Times New Roman" w:hAnsi="Times New Roman" w:cs="Times New Roman"/>
                <w:color w:val="000000"/>
                <w:spacing w:val="4"/>
                <w:sz w:val="24"/>
                <w:szCs w:val="24"/>
                <w:lang w:eastAsia="ru-RU"/>
              </w:rPr>
              <w:t>р</w:t>
            </w:r>
            <w:r w:rsidRPr="008B27ED">
              <w:rPr>
                <w:rFonts w:ascii="Times New Roman" w:eastAsia="Times New Roman" w:hAnsi="Times New Roman" w:cs="Times New Roman"/>
                <w:color w:val="000000"/>
                <w:spacing w:val="-6"/>
                <w:w w:val="99"/>
                <w:sz w:val="24"/>
                <w:szCs w:val="24"/>
                <w:lang w:eastAsia="ru-RU"/>
              </w:rPr>
              <w:t>у</w:t>
            </w:r>
            <w:r w:rsidRPr="008B27ED">
              <w:rPr>
                <w:rFonts w:ascii="Times New Roman" w:eastAsia="Times New Roman" w:hAnsi="Times New Roman" w:cs="Times New Roman"/>
                <w:color w:val="000000"/>
                <w:sz w:val="24"/>
                <w:szCs w:val="24"/>
                <w:lang w:eastAsia="ru-RU"/>
              </w:rPr>
              <w:t>к, 1</w:t>
            </w:r>
            <w:r w:rsidRPr="008B27ED">
              <w:rPr>
                <w:rFonts w:ascii="Times New Roman" w:eastAsia="Times New Roman" w:hAnsi="Times New Roman" w:cs="Times New Roman"/>
                <w:color w:val="000000"/>
                <w:spacing w:val="2"/>
                <w:sz w:val="24"/>
                <w:szCs w:val="24"/>
                <w:lang w:eastAsia="ru-RU"/>
              </w:rPr>
              <w:t>9</w:t>
            </w:r>
            <w:r w:rsidRPr="008B27ED">
              <w:rPr>
                <w:rFonts w:ascii="Times New Roman" w:eastAsia="Times New Roman" w:hAnsi="Times New Roman" w:cs="Times New Roman"/>
                <w:color w:val="000000"/>
                <w:sz w:val="24"/>
                <w:szCs w:val="24"/>
                <w:lang w:eastAsia="ru-RU"/>
              </w:rPr>
              <w:t>6</w:t>
            </w:r>
            <w:r w:rsidRPr="008B27ED">
              <w:rPr>
                <w:rFonts w:ascii="Times New Roman" w:eastAsia="Times New Roman" w:hAnsi="Times New Roman" w:cs="Times New Roman"/>
                <w:color w:val="000000"/>
                <w:spacing w:val="2"/>
                <w:sz w:val="24"/>
                <w:szCs w:val="24"/>
                <w:lang w:eastAsia="ru-RU"/>
              </w:rPr>
              <w:t>9</w:t>
            </w:r>
            <w:r w:rsidRPr="008B27ED">
              <w:rPr>
                <w:rFonts w:ascii="Times New Roman" w:eastAsia="Times New Roman" w:hAnsi="Times New Roman" w:cs="Times New Roman"/>
                <w:color w:val="000000"/>
                <w:sz w:val="24"/>
                <w:szCs w:val="24"/>
                <w:lang w:eastAsia="ru-RU"/>
              </w:rPr>
              <w:t>-1972.</w:t>
            </w:r>
          </w:p>
          <w:p w:rsidR="008B27ED" w:rsidRPr="008B27ED" w:rsidRDefault="008B27ED" w:rsidP="001568B2">
            <w:pPr>
              <w:widowControl w:val="0"/>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z w:val="24"/>
                <w:szCs w:val="24"/>
                <w:lang w:eastAsia="ru-RU"/>
              </w:rPr>
              <w:t>м</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Се</w:t>
            </w:r>
            <w:r w:rsidRPr="008B27ED">
              <w:rPr>
                <w:rFonts w:ascii="Times New Roman" w:eastAsia="Times New Roman" w:hAnsi="Times New Roman" w:cs="Times New Roman"/>
                <w:color w:val="000000"/>
                <w:spacing w:val="1"/>
                <w:sz w:val="24"/>
                <w:szCs w:val="24"/>
                <w:lang w:eastAsia="ru-RU"/>
              </w:rPr>
              <w:t>р</w:t>
            </w:r>
            <w:r w:rsidRPr="008B27ED">
              <w:rPr>
                <w:rFonts w:ascii="Times New Roman" w:eastAsia="Times New Roman" w:hAnsi="Times New Roman" w:cs="Times New Roman"/>
                <w:color w:val="000000"/>
                <w:sz w:val="24"/>
                <w:szCs w:val="24"/>
                <w:lang w:eastAsia="ru-RU"/>
              </w:rPr>
              <w:t>ая шей</w:t>
            </w:r>
            <w:r w:rsidRPr="008B27ED">
              <w:rPr>
                <w:rFonts w:ascii="Times New Roman" w:eastAsia="Times New Roman" w:hAnsi="Times New Roman" w:cs="Times New Roman"/>
                <w:color w:val="000000"/>
                <w:spacing w:val="1"/>
                <w:sz w:val="24"/>
                <w:szCs w:val="24"/>
                <w:lang w:eastAsia="ru-RU"/>
              </w:rPr>
              <w:t>к</w:t>
            </w:r>
            <w:r w:rsidRPr="008B27ED">
              <w:rPr>
                <w:rFonts w:ascii="Times New Roman" w:eastAsia="Times New Roman" w:hAnsi="Times New Roman" w:cs="Times New Roman"/>
                <w:color w:val="000000"/>
                <w:spacing w:val="3"/>
                <w:sz w:val="24"/>
                <w:szCs w:val="24"/>
                <w:lang w:eastAsia="ru-RU"/>
              </w:rPr>
              <w:t>а</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2"/>
                <w:w w:val="99"/>
                <w:sz w:val="24"/>
                <w:szCs w:val="24"/>
                <w:lang w:eastAsia="ru-RU"/>
              </w:rPr>
              <w:t>т</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д</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я</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Со</w:t>
            </w:r>
            <w:r w:rsidRPr="008B27ED">
              <w:rPr>
                <w:rFonts w:ascii="Times New Roman" w:eastAsia="Times New Roman" w:hAnsi="Times New Roman" w:cs="Times New Roman"/>
                <w:color w:val="000000"/>
                <w:w w:val="99"/>
                <w:sz w:val="24"/>
                <w:szCs w:val="24"/>
                <w:lang w:eastAsia="ru-RU"/>
              </w:rPr>
              <w:t>ю</w:t>
            </w:r>
            <w:r w:rsidRPr="008B27ED">
              <w:rPr>
                <w:rFonts w:ascii="Times New Roman" w:eastAsia="Times New Roman" w:hAnsi="Times New Roman" w:cs="Times New Roman"/>
                <w:color w:val="000000"/>
                <w:spacing w:val="1"/>
                <w:w w:val="99"/>
                <w:sz w:val="24"/>
                <w:szCs w:val="24"/>
                <w:lang w:eastAsia="ru-RU"/>
              </w:rPr>
              <w:t>з</w:t>
            </w:r>
            <w:r w:rsidRPr="008B27ED">
              <w:rPr>
                <w:rFonts w:ascii="Times New Roman" w:eastAsia="Times New Roman" w:hAnsi="Times New Roman" w:cs="Times New Roman"/>
                <w:color w:val="000000"/>
                <w:spacing w:val="4"/>
                <w:sz w:val="24"/>
                <w:szCs w:val="24"/>
                <w:lang w:eastAsia="ru-RU"/>
              </w:rPr>
              <w:t>м</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ль</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2"/>
                <w:sz w:val="24"/>
                <w:szCs w:val="24"/>
                <w:lang w:eastAsia="ru-RU"/>
              </w:rPr>
              <w:t>и</w:t>
            </w:r>
            <w:r w:rsidRPr="008B27ED">
              <w:rPr>
                <w:rFonts w:ascii="Times New Roman" w:eastAsia="Times New Roman" w:hAnsi="Times New Roman" w:cs="Times New Roman"/>
                <w:color w:val="000000"/>
                <w:spacing w:val="-1"/>
                <w:sz w:val="24"/>
                <w:szCs w:val="24"/>
                <w:lang w:eastAsia="ru-RU"/>
              </w:rPr>
              <w:t>л</w:t>
            </w:r>
            <w:r w:rsidRPr="008B27ED">
              <w:rPr>
                <w:rFonts w:ascii="Times New Roman" w:eastAsia="Times New Roman" w:hAnsi="Times New Roman" w:cs="Times New Roman"/>
                <w:color w:val="000000"/>
                <w:w w:val="99"/>
                <w:sz w:val="24"/>
                <w:szCs w:val="24"/>
                <w:lang w:eastAsia="ru-RU"/>
              </w:rPr>
              <w:t>ь</w:t>
            </w:r>
            <w:r w:rsidRPr="008B27ED">
              <w:rPr>
                <w:rFonts w:ascii="Times New Roman" w:eastAsia="Times New Roman" w:hAnsi="Times New Roman" w:cs="Times New Roman"/>
                <w:color w:val="000000"/>
                <w:spacing w:val="3"/>
                <w:sz w:val="24"/>
                <w:szCs w:val="24"/>
                <w:lang w:eastAsia="ru-RU"/>
              </w:rPr>
              <w:t>м</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 р</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z w:val="24"/>
                <w:szCs w:val="24"/>
                <w:lang w:eastAsia="ru-RU"/>
              </w:rPr>
              <w:t>жи</w:t>
            </w:r>
            <w:r w:rsidRPr="008B27ED">
              <w:rPr>
                <w:rFonts w:ascii="Times New Roman" w:eastAsia="Times New Roman" w:hAnsi="Times New Roman" w:cs="Times New Roman"/>
                <w:color w:val="000000"/>
                <w:spacing w:val="2"/>
                <w:sz w:val="24"/>
                <w:szCs w:val="24"/>
                <w:lang w:eastAsia="ru-RU"/>
              </w:rPr>
              <w:t>с</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z w:val="24"/>
                <w:szCs w:val="24"/>
                <w:lang w:eastAsia="ru-RU"/>
              </w:rPr>
              <w:t>р</w:t>
            </w:r>
            <w:r w:rsidRPr="008B27ED">
              <w:rPr>
                <w:rFonts w:ascii="Times New Roman" w:eastAsia="Times New Roman" w:hAnsi="Times New Roman" w:cs="Times New Roman"/>
                <w:color w:val="000000"/>
                <w:spacing w:val="59"/>
                <w:sz w:val="24"/>
                <w:szCs w:val="24"/>
                <w:lang w:eastAsia="ru-RU"/>
              </w:rPr>
              <w:t xml:space="preserve"> </w:t>
            </w:r>
            <w:r w:rsidRPr="008B27ED">
              <w:rPr>
                <w:rFonts w:ascii="Times New Roman" w:eastAsia="Times New Roman" w:hAnsi="Times New Roman" w:cs="Times New Roman"/>
                <w:color w:val="000000"/>
                <w:w w:val="99"/>
                <w:sz w:val="24"/>
                <w:szCs w:val="24"/>
                <w:lang w:eastAsia="ru-RU"/>
              </w:rPr>
              <w:t>Л</w:t>
            </w:r>
            <w:r w:rsidRPr="008B27ED">
              <w:rPr>
                <w:rFonts w:ascii="Times New Roman" w:eastAsia="Times New Roman" w:hAnsi="Times New Roman" w:cs="Times New Roman"/>
                <w:color w:val="000000"/>
                <w:sz w:val="24"/>
                <w:szCs w:val="24"/>
                <w:lang w:eastAsia="ru-RU"/>
              </w:rPr>
              <w:t>. Амальр</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z w:val="24"/>
                <w:szCs w:val="24"/>
                <w:lang w:eastAsia="ru-RU"/>
              </w:rPr>
              <w:t xml:space="preserve">к, </w:t>
            </w:r>
            <w:r w:rsidRPr="008B27ED">
              <w:rPr>
                <w:rFonts w:ascii="Times New Roman" w:eastAsia="Times New Roman" w:hAnsi="Times New Roman" w:cs="Times New Roman"/>
                <w:color w:val="000000"/>
                <w:spacing w:val="-1"/>
                <w:sz w:val="24"/>
                <w:szCs w:val="24"/>
                <w:lang w:eastAsia="ru-RU"/>
              </w:rPr>
              <w:t>В</w:t>
            </w:r>
            <w:r w:rsidRPr="008B27ED">
              <w:rPr>
                <w:rFonts w:ascii="Times New Roman" w:eastAsia="Times New Roman" w:hAnsi="Times New Roman" w:cs="Times New Roman"/>
                <w:color w:val="000000"/>
                <w:sz w:val="24"/>
                <w:szCs w:val="24"/>
                <w:lang w:eastAsia="ru-RU"/>
              </w:rPr>
              <w:t>. Полковников, 1948.</w:t>
            </w:r>
          </w:p>
          <w:p w:rsidR="000E5EC2" w:rsidRDefault="008B27ED" w:rsidP="001568B2">
            <w:pPr>
              <w:widowControl w:val="0"/>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z w:val="24"/>
                <w:szCs w:val="24"/>
                <w:lang w:eastAsia="ru-RU"/>
              </w:rPr>
              <w:t>м</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z w:val="24"/>
                <w:szCs w:val="24"/>
                <w:lang w:eastAsia="ru-RU"/>
              </w:rPr>
              <w:t>Зо</w:t>
            </w:r>
            <w:r w:rsidRPr="008B27ED">
              <w:rPr>
                <w:rFonts w:ascii="Times New Roman" w:eastAsia="Times New Roman" w:hAnsi="Times New Roman" w:cs="Times New Roman"/>
                <w:color w:val="000000"/>
                <w:spacing w:val="3"/>
                <w:sz w:val="24"/>
                <w:szCs w:val="24"/>
                <w:lang w:eastAsia="ru-RU"/>
              </w:rPr>
              <w:t>л</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шк</w:t>
            </w:r>
            <w:r w:rsidRPr="008B27ED">
              <w:rPr>
                <w:rFonts w:ascii="Times New Roman" w:eastAsia="Times New Roman" w:hAnsi="Times New Roman" w:cs="Times New Roman"/>
                <w:color w:val="000000"/>
                <w:spacing w:val="2"/>
                <w:sz w:val="24"/>
                <w:szCs w:val="24"/>
                <w:lang w:eastAsia="ru-RU"/>
              </w:rPr>
              <w:t>а</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w w:val="99"/>
                <w:sz w:val="24"/>
                <w:szCs w:val="24"/>
                <w:lang w:eastAsia="ru-RU"/>
              </w:rPr>
              <w:t>,</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2"/>
                <w:w w:val="99"/>
                <w:sz w:val="24"/>
                <w:szCs w:val="24"/>
                <w:lang w:eastAsia="ru-RU"/>
              </w:rPr>
              <w:t>т</w:t>
            </w:r>
            <w:r w:rsidRPr="008B27ED">
              <w:rPr>
                <w:rFonts w:ascii="Times New Roman" w:eastAsia="Times New Roman" w:hAnsi="Times New Roman" w:cs="Times New Roman"/>
                <w:color w:val="000000"/>
                <w:spacing w:val="-1"/>
                <w:sz w:val="24"/>
                <w:szCs w:val="24"/>
                <w:lang w:eastAsia="ru-RU"/>
              </w:rPr>
              <w:t>у</w:t>
            </w:r>
            <w:r w:rsidRPr="008B27ED">
              <w:rPr>
                <w:rFonts w:ascii="Times New Roman" w:eastAsia="Times New Roman" w:hAnsi="Times New Roman" w:cs="Times New Roman"/>
                <w:color w:val="000000"/>
                <w:sz w:val="24"/>
                <w:szCs w:val="24"/>
                <w:lang w:eastAsia="ru-RU"/>
              </w:rPr>
              <w:t>дия</w:t>
            </w:r>
            <w:r w:rsidRPr="008B27ED">
              <w:rPr>
                <w:rFonts w:ascii="Times New Roman" w:eastAsia="Times New Roman" w:hAnsi="Times New Roman" w:cs="Times New Roman"/>
                <w:color w:val="000000"/>
                <w:spacing w:val="2"/>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Со</w:t>
            </w:r>
            <w:r w:rsidRPr="008B27ED">
              <w:rPr>
                <w:rFonts w:ascii="Times New Roman" w:eastAsia="Times New Roman" w:hAnsi="Times New Roman" w:cs="Times New Roman"/>
                <w:color w:val="000000"/>
                <w:w w:val="99"/>
                <w:sz w:val="24"/>
                <w:szCs w:val="24"/>
                <w:lang w:eastAsia="ru-RU"/>
              </w:rPr>
              <w:t>ю</w:t>
            </w:r>
            <w:r w:rsidRPr="008B27ED">
              <w:rPr>
                <w:rFonts w:ascii="Times New Roman" w:eastAsia="Times New Roman" w:hAnsi="Times New Roman" w:cs="Times New Roman"/>
                <w:color w:val="000000"/>
                <w:spacing w:val="1"/>
                <w:w w:val="99"/>
                <w:sz w:val="24"/>
                <w:szCs w:val="24"/>
                <w:lang w:eastAsia="ru-RU"/>
              </w:rPr>
              <w:t>з</w:t>
            </w:r>
            <w:r w:rsidRPr="008B27ED">
              <w:rPr>
                <w:rFonts w:ascii="Times New Roman" w:eastAsia="Times New Roman" w:hAnsi="Times New Roman" w:cs="Times New Roman"/>
                <w:color w:val="000000"/>
                <w:spacing w:val="4"/>
                <w:sz w:val="24"/>
                <w:szCs w:val="24"/>
                <w:lang w:eastAsia="ru-RU"/>
              </w:rPr>
              <w:t>м</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ль</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2"/>
                <w:sz w:val="24"/>
                <w:szCs w:val="24"/>
                <w:lang w:eastAsia="ru-RU"/>
              </w:rPr>
              <w:t>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2"/>
                <w:sz w:val="24"/>
                <w:szCs w:val="24"/>
                <w:lang w:eastAsia="ru-RU"/>
              </w:rPr>
              <w:t>м</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режи</w:t>
            </w:r>
            <w:r w:rsidRPr="008B27ED">
              <w:rPr>
                <w:rFonts w:ascii="Times New Roman" w:eastAsia="Times New Roman" w:hAnsi="Times New Roman" w:cs="Times New Roman"/>
                <w:color w:val="000000"/>
                <w:spacing w:val="2"/>
                <w:sz w:val="24"/>
                <w:szCs w:val="24"/>
                <w:lang w:eastAsia="ru-RU"/>
              </w:rPr>
              <w:t>с</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z w:val="24"/>
                <w:szCs w:val="24"/>
                <w:lang w:eastAsia="ru-RU"/>
              </w:rPr>
              <w:t>р И.</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Аксен</w:t>
            </w:r>
            <w:r w:rsidRPr="008B27ED">
              <w:rPr>
                <w:rFonts w:ascii="Times New Roman" w:eastAsia="Times New Roman" w:hAnsi="Times New Roman" w:cs="Times New Roman"/>
                <w:color w:val="000000"/>
                <w:spacing w:val="3"/>
                <w:sz w:val="24"/>
                <w:szCs w:val="24"/>
                <w:lang w:eastAsia="ru-RU"/>
              </w:rPr>
              <w:t>ч</w:t>
            </w:r>
            <w:r w:rsidRPr="008B27ED">
              <w:rPr>
                <w:rFonts w:ascii="Times New Roman" w:eastAsia="Times New Roman" w:hAnsi="Times New Roman" w:cs="Times New Roman"/>
                <w:color w:val="000000"/>
                <w:sz w:val="24"/>
                <w:szCs w:val="24"/>
                <w:lang w:eastAsia="ru-RU"/>
              </w:rPr>
              <w:t>ук, 1979.</w:t>
            </w:r>
          </w:p>
          <w:p w:rsidR="008B27ED" w:rsidRPr="008B27ED" w:rsidRDefault="008B27ED" w:rsidP="001568B2">
            <w:pPr>
              <w:widowControl w:val="0"/>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z w:val="24"/>
                <w:szCs w:val="24"/>
                <w:lang w:eastAsia="ru-RU"/>
              </w:rPr>
              <w:t>м</w:t>
            </w:r>
            <w:r w:rsidRPr="008B27ED">
              <w:rPr>
                <w:rFonts w:ascii="Times New Roman" w:eastAsia="Times New Roman" w:hAnsi="Times New Roman" w:cs="Times New Roman"/>
                <w:color w:val="000000"/>
                <w:spacing w:val="58"/>
                <w:sz w:val="24"/>
                <w:szCs w:val="24"/>
                <w:lang w:eastAsia="ru-RU"/>
              </w:rPr>
              <w:t xml:space="preserve"> </w:t>
            </w:r>
            <w:r w:rsidRPr="008B27ED">
              <w:rPr>
                <w:rFonts w:ascii="Times New Roman" w:eastAsia="Times New Roman" w:hAnsi="Times New Roman" w:cs="Times New Roman"/>
                <w:color w:val="000000"/>
                <w:spacing w:val="-3"/>
                <w:sz w:val="24"/>
                <w:szCs w:val="24"/>
                <w:lang w:eastAsia="ru-RU"/>
              </w:rPr>
              <w:t>«</w:t>
            </w:r>
            <w:r w:rsidRPr="008B27ED">
              <w:rPr>
                <w:rFonts w:ascii="Times New Roman" w:eastAsia="Times New Roman" w:hAnsi="Times New Roman" w:cs="Times New Roman"/>
                <w:color w:val="000000"/>
                <w:sz w:val="24"/>
                <w:szCs w:val="24"/>
                <w:lang w:eastAsia="ru-RU"/>
              </w:rPr>
              <w:t>Новогодняя</w:t>
            </w:r>
            <w:r w:rsidRPr="008B27ED">
              <w:rPr>
                <w:rFonts w:ascii="Times New Roman" w:eastAsia="Times New Roman" w:hAnsi="Times New Roman" w:cs="Times New Roman"/>
                <w:color w:val="000000"/>
                <w:spacing w:val="24"/>
                <w:sz w:val="24"/>
                <w:szCs w:val="24"/>
                <w:lang w:eastAsia="ru-RU"/>
              </w:rPr>
              <w:t xml:space="preserve"> </w:t>
            </w:r>
            <w:r w:rsidRPr="008B27ED">
              <w:rPr>
                <w:rFonts w:ascii="Times New Roman" w:eastAsia="Times New Roman" w:hAnsi="Times New Roman" w:cs="Times New Roman"/>
                <w:color w:val="000000"/>
                <w:sz w:val="24"/>
                <w:szCs w:val="24"/>
                <w:lang w:eastAsia="ru-RU"/>
              </w:rPr>
              <w:t>ска</w:t>
            </w:r>
            <w:r w:rsidRPr="008B27ED">
              <w:rPr>
                <w:rFonts w:ascii="Times New Roman" w:eastAsia="Times New Roman" w:hAnsi="Times New Roman" w:cs="Times New Roman"/>
                <w:color w:val="000000"/>
                <w:w w:val="99"/>
                <w:sz w:val="24"/>
                <w:szCs w:val="24"/>
                <w:lang w:eastAsia="ru-RU"/>
              </w:rPr>
              <w:t>з</w:t>
            </w:r>
            <w:r w:rsidRPr="008B27ED">
              <w:rPr>
                <w:rFonts w:ascii="Times New Roman" w:eastAsia="Times New Roman" w:hAnsi="Times New Roman" w:cs="Times New Roman"/>
                <w:color w:val="000000"/>
                <w:spacing w:val="1"/>
                <w:sz w:val="24"/>
                <w:szCs w:val="24"/>
                <w:lang w:eastAsia="ru-RU"/>
              </w:rPr>
              <w:t>к</w:t>
            </w:r>
            <w:r w:rsidRPr="008B27ED">
              <w:rPr>
                <w:rFonts w:ascii="Times New Roman" w:eastAsia="Times New Roman" w:hAnsi="Times New Roman" w:cs="Times New Roman"/>
                <w:color w:val="000000"/>
                <w:spacing w:val="4"/>
                <w:sz w:val="24"/>
                <w:szCs w:val="24"/>
                <w:lang w:eastAsia="ru-RU"/>
              </w:rPr>
              <w:t>а</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z w:val="24"/>
                <w:szCs w:val="24"/>
                <w:lang w:eastAsia="ru-RU"/>
              </w:rPr>
              <w:t xml:space="preserve">, </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pacing w:val="4"/>
                <w:w w:val="99"/>
                <w:sz w:val="24"/>
                <w:szCs w:val="24"/>
                <w:lang w:eastAsia="ru-RU"/>
              </w:rPr>
              <w:t>т</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д</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я</w:t>
            </w:r>
            <w:r w:rsidRPr="008B27ED">
              <w:rPr>
                <w:rFonts w:ascii="Times New Roman" w:eastAsia="Times New Roman" w:hAnsi="Times New Roman" w:cs="Times New Roman"/>
                <w:color w:val="000000"/>
                <w:spacing w:val="5"/>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Со</w:t>
            </w:r>
            <w:r w:rsidRPr="008B27ED">
              <w:rPr>
                <w:rFonts w:ascii="Times New Roman" w:eastAsia="Times New Roman" w:hAnsi="Times New Roman" w:cs="Times New Roman"/>
                <w:color w:val="000000"/>
                <w:w w:val="99"/>
                <w:sz w:val="24"/>
                <w:szCs w:val="24"/>
                <w:lang w:eastAsia="ru-RU"/>
              </w:rPr>
              <w:t>юз</w:t>
            </w:r>
            <w:r w:rsidRPr="008B27ED">
              <w:rPr>
                <w:rFonts w:ascii="Times New Roman" w:eastAsia="Times New Roman" w:hAnsi="Times New Roman" w:cs="Times New Roman"/>
                <w:color w:val="000000"/>
                <w:spacing w:val="2"/>
                <w:sz w:val="24"/>
                <w:szCs w:val="24"/>
                <w:lang w:eastAsia="ru-RU"/>
              </w:rPr>
              <w:t>м</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ль</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4"/>
                <w:sz w:val="24"/>
                <w:szCs w:val="24"/>
                <w:lang w:eastAsia="ru-RU"/>
              </w:rPr>
              <w:t>м</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 реж</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1"/>
                <w:sz w:val="24"/>
                <w:szCs w:val="24"/>
                <w:lang w:eastAsia="ru-RU"/>
              </w:rPr>
              <w:t>се</w:t>
            </w:r>
            <w:r w:rsidRPr="008B27ED">
              <w:rPr>
                <w:rFonts w:ascii="Times New Roman" w:eastAsia="Times New Roman" w:hAnsi="Times New Roman" w:cs="Times New Roman"/>
                <w:color w:val="000000"/>
                <w:sz w:val="24"/>
                <w:szCs w:val="24"/>
                <w:lang w:eastAsia="ru-RU"/>
              </w:rPr>
              <w:t>р</w:t>
            </w:r>
            <w:r w:rsidRPr="008B27ED">
              <w:rPr>
                <w:rFonts w:ascii="Times New Roman" w:eastAsia="Times New Roman" w:hAnsi="Times New Roman" w:cs="Times New Roman"/>
                <w:color w:val="000000"/>
                <w:spacing w:val="2"/>
                <w:sz w:val="24"/>
                <w:szCs w:val="24"/>
                <w:lang w:eastAsia="ru-RU"/>
              </w:rPr>
              <w:t xml:space="preserve"> </w:t>
            </w:r>
            <w:r w:rsidRPr="008B27ED">
              <w:rPr>
                <w:rFonts w:ascii="Times New Roman" w:eastAsia="Times New Roman" w:hAnsi="Times New Roman" w:cs="Times New Roman"/>
                <w:color w:val="000000"/>
                <w:spacing w:val="-1"/>
                <w:sz w:val="24"/>
                <w:szCs w:val="24"/>
                <w:lang w:eastAsia="ru-RU"/>
              </w:rPr>
              <w:t>В</w:t>
            </w:r>
            <w:r w:rsidRPr="008B27ED">
              <w:rPr>
                <w:rFonts w:ascii="Times New Roman" w:eastAsia="Times New Roman" w:hAnsi="Times New Roman" w:cs="Times New Roman"/>
                <w:color w:val="000000"/>
                <w:sz w:val="24"/>
                <w:szCs w:val="24"/>
                <w:lang w:eastAsia="ru-RU"/>
              </w:rPr>
              <w:t>. Де</w:t>
            </w:r>
            <w:r w:rsidRPr="008B27ED">
              <w:rPr>
                <w:rFonts w:ascii="Times New Roman" w:eastAsia="Times New Roman" w:hAnsi="Times New Roman" w:cs="Times New Roman"/>
                <w:color w:val="000000"/>
                <w:w w:val="99"/>
                <w:sz w:val="24"/>
                <w:szCs w:val="24"/>
                <w:lang w:eastAsia="ru-RU"/>
              </w:rPr>
              <w:t>г</w:t>
            </w:r>
            <w:r w:rsidRPr="008B27ED">
              <w:rPr>
                <w:rFonts w:ascii="Times New Roman" w:eastAsia="Times New Roman" w:hAnsi="Times New Roman" w:cs="Times New Roman"/>
                <w:color w:val="000000"/>
                <w:spacing w:val="1"/>
                <w:sz w:val="24"/>
                <w:szCs w:val="24"/>
                <w:lang w:eastAsia="ru-RU"/>
              </w:rPr>
              <w:t>т</w:t>
            </w:r>
            <w:r w:rsidRPr="008B27ED">
              <w:rPr>
                <w:rFonts w:ascii="Times New Roman" w:eastAsia="Times New Roman" w:hAnsi="Times New Roman" w:cs="Times New Roman"/>
                <w:color w:val="000000"/>
                <w:sz w:val="24"/>
                <w:szCs w:val="24"/>
                <w:lang w:eastAsia="ru-RU"/>
              </w:rPr>
              <w:t>ярев,</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1972.</w:t>
            </w:r>
          </w:p>
          <w:p w:rsidR="008B27ED" w:rsidRPr="008B27ED" w:rsidRDefault="008B27ED" w:rsidP="001568B2">
            <w:pPr>
              <w:widowControl w:val="0"/>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7"/>
                <w:sz w:val="24"/>
                <w:szCs w:val="24"/>
                <w:lang w:eastAsia="ru-RU"/>
              </w:rPr>
              <w:t>м</w:t>
            </w:r>
            <w:r w:rsidR="000E5EC2">
              <w:rPr>
                <w:rFonts w:ascii="Times New Roman" w:eastAsia="Times New Roman" w:hAnsi="Times New Roman" w:cs="Times New Roman"/>
                <w:color w:val="000000"/>
                <w:spacing w:val="7"/>
                <w:sz w:val="24"/>
                <w:szCs w:val="24"/>
                <w:lang w:eastAsia="ru-RU"/>
              </w:rPr>
              <w:t xml:space="preserve"> </w:t>
            </w:r>
            <w:r w:rsidRPr="008B27ED">
              <w:rPr>
                <w:rFonts w:ascii="Times New Roman" w:eastAsia="Times New Roman" w:hAnsi="Times New Roman" w:cs="Times New Roman"/>
                <w:color w:val="000000"/>
                <w:spacing w:val="-3"/>
                <w:sz w:val="24"/>
                <w:szCs w:val="24"/>
                <w:lang w:eastAsia="ru-RU"/>
              </w:rPr>
              <w:t>«</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z w:val="24"/>
                <w:szCs w:val="24"/>
                <w:lang w:eastAsia="ru-RU"/>
              </w:rPr>
              <w:t>еребря</w:t>
            </w:r>
            <w:r w:rsidRPr="008B27ED">
              <w:rPr>
                <w:rFonts w:ascii="Times New Roman" w:eastAsia="Times New Roman" w:hAnsi="Times New Roman" w:cs="Times New Roman"/>
                <w:color w:val="000000"/>
                <w:w w:val="99"/>
                <w:sz w:val="24"/>
                <w:szCs w:val="24"/>
                <w:lang w:eastAsia="ru-RU"/>
              </w:rPr>
              <w:t>н</w:t>
            </w:r>
            <w:r w:rsidRPr="008B27ED">
              <w:rPr>
                <w:rFonts w:ascii="Times New Roman" w:eastAsia="Times New Roman" w:hAnsi="Times New Roman" w:cs="Times New Roman"/>
                <w:color w:val="000000"/>
                <w:sz w:val="24"/>
                <w:szCs w:val="24"/>
                <w:lang w:eastAsia="ru-RU"/>
              </w:rPr>
              <w:t>ое</w:t>
            </w:r>
            <w:r w:rsidRPr="008B27ED">
              <w:rPr>
                <w:rFonts w:ascii="Times New Roman" w:eastAsia="Times New Roman" w:hAnsi="Times New Roman" w:cs="Times New Roman"/>
                <w:color w:val="000000"/>
                <w:spacing w:val="41"/>
                <w:sz w:val="24"/>
                <w:szCs w:val="24"/>
                <w:lang w:eastAsia="ru-RU"/>
              </w:rPr>
              <w:t xml:space="preserve"> </w:t>
            </w:r>
            <w:r w:rsidRPr="008B27ED">
              <w:rPr>
                <w:rFonts w:ascii="Times New Roman" w:eastAsia="Times New Roman" w:hAnsi="Times New Roman" w:cs="Times New Roman"/>
                <w:color w:val="000000"/>
                <w:spacing w:val="1"/>
                <w:sz w:val="24"/>
                <w:szCs w:val="24"/>
                <w:lang w:eastAsia="ru-RU"/>
              </w:rPr>
              <w:t>к</w:t>
            </w:r>
            <w:r w:rsidRPr="008B27ED">
              <w:rPr>
                <w:rFonts w:ascii="Times New Roman" w:eastAsia="Times New Roman" w:hAnsi="Times New Roman" w:cs="Times New Roman"/>
                <w:color w:val="000000"/>
                <w:sz w:val="24"/>
                <w:szCs w:val="24"/>
                <w:lang w:eastAsia="ru-RU"/>
              </w:rPr>
              <w:t>о</w:t>
            </w:r>
            <w:r w:rsidRPr="008B27ED">
              <w:rPr>
                <w:rFonts w:ascii="Times New Roman" w:eastAsia="Times New Roman" w:hAnsi="Times New Roman" w:cs="Times New Roman"/>
                <w:color w:val="000000"/>
                <w:spacing w:val="1"/>
                <w:sz w:val="24"/>
                <w:szCs w:val="24"/>
                <w:lang w:eastAsia="ru-RU"/>
              </w:rPr>
              <w:t>п</w:t>
            </w:r>
            <w:r w:rsidRPr="008B27ED">
              <w:rPr>
                <w:rFonts w:ascii="Times New Roman" w:eastAsia="Times New Roman" w:hAnsi="Times New Roman" w:cs="Times New Roman"/>
                <w:color w:val="000000"/>
                <w:sz w:val="24"/>
                <w:szCs w:val="24"/>
                <w:lang w:eastAsia="ru-RU"/>
              </w:rPr>
              <w:t>ы</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pacing w:val="1"/>
                <w:sz w:val="24"/>
                <w:szCs w:val="24"/>
                <w:lang w:eastAsia="ru-RU"/>
              </w:rPr>
              <w:t>це</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z w:val="24"/>
                <w:szCs w:val="24"/>
                <w:lang w:eastAsia="ru-RU"/>
              </w:rPr>
              <w:t xml:space="preserve">, </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pacing w:val="5"/>
                <w:w w:val="99"/>
                <w:sz w:val="24"/>
                <w:szCs w:val="24"/>
                <w:lang w:eastAsia="ru-RU"/>
              </w:rPr>
              <w:t>т</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дия</w:t>
            </w:r>
            <w:r w:rsidRPr="008B27ED">
              <w:rPr>
                <w:rFonts w:ascii="Times New Roman" w:eastAsia="Times New Roman" w:hAnsi="Times New Roman" w:cs="Times New Roman"/>
                <w:color w:val="000000"/>
                <w:spacing w:val="60"/>
                <w:sz w:val="24"/>
                <w:szCs w:val="24"/>
                <w:lang w:eastAsia="ru-RU"/>
              </w:rPr>
              <w:t xml:space="preserve"> </w:t>
            </w:r>
            <w:r w:rsidRPr="008B27ED">
              <w:rPr>
                <w:rFonts w:ascii="Times New Roman" w:eastAsia="Times New Roman" w:hAnsi="Times New Roman" w:cs="Times New Roman"/>
                <w:color w:val="000000"/>
                <w:sz w:val="24"/>
                <w:szCs w:val="24"/>
                <w:lang w:eastAsia="ru-RU"/>
              </w:rPr>
              <w:t>Со</w:t>
            </w:r>
            <w:r w:rsidRPr="008B27ED">
              <w:rPr>
                <w:rFonts w:ascii="Times New Roman" w:eastAsia="Times New Roman" w:hAnsi="Times New Roman" w:cs="Times New Roman"/>
                <w:color w:val="000000"/>
                <w:spacing w:val="1"/>
                <w:w w:val="99"/>
                <w:sz w:val="24"/>
                <w:szCs w:val="24"/>
                <w:lang w:eastAsia="ru-RU"/>
              </w:rPr>
              <w:t>юз</w:t>
            </w:r>
            <w:r w:rsidRPr="008B27ED">
              <w:rPr>
                <w:rFonts w:ascii="Times New Roman" w:eastAsia="Times New Roman" w:hAnsi="Times New Roman" w:cs="Times New Roman"/>
                <w:color w:val="000000"/>
                <w:spacing w:val="1"/>
                <w:sz w:val="24"/>
                <w:szCs w:val="24"/>
                <w:lang w:eastAsia="ru-RU"/>
              </w:rPr>
              <w:t>м</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ль</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2"/>
                <w:sz w:val="24"/>
                <w:szCs w:val="24"/>
                <w:lang w:eastAsia="ru-RU"/>
              </w:rPr>
              <w:t>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z w:val="24"/>
                <w:szCs w:val="24"/>
                <w:lang w:eastAsia="ru-RU"/>
              </w:rPr>
              <w:t>м, р</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z w:val="24"/>
                <w:szCs w:val="24"/>
                <w:lang w:eastAsia="ru-RU"/>
              </w:rPr>
              <w:t>жисс</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z w:val="24"/>
                <w:szCs w:val="24"/>
                <w:lang w:eastAsia="ru-RU"/>
              </w:rPr>
              <w:t xml:space="preserve">р </w:t>
            </w:r>
            <w:r w:rsidRPr="008B27ED">
              <w:rPr>
                <w:rFonts w:ascii="Times New Roman" w:eastAsia="Times New Roman" w:hAnsi="Times New Roman" w:cs="Times New Roman"/>
                <w:color w:val="000000"/>
                <w:w w:val="99"/>
                <w:sz w:val="24"/>
                <w:szCs w:val="24"/>
                <w:lang w:eastAsia="ru-RU"/>
              </w:rPr>
              <w:t>Г</w:t>
            </w:r>
            <w:r w:rsidRPr="008B27ED">
              <w:rPr>
                <w:rFonts w:ascii="Times New Roman" w:eastAsia="Times New Roman" w:hAnsi="Times New Roman" w:cs="Times New Roman"/>
                <w:color w:val="000000"/>
                <w:sz w:val="24"/>
                <w:szCs w:val="24"/>
                <w:lang w:eastAsia="ru-RU"/>
              </w:rPr>
              <w:t>. Со</w:t>
            </w:r>
            <w:r w:rsidRPr="008B27ED">
              <w:rPr>
                <w:rFonts w:ascii="Times New Roman" w:eastAsia="Times New Roman" w:hAnsi="Times New Roman" w:cs="Times New Roman"/>
                <w:color w:val="000000"/>
                <w:spacing w:val="1"/>
                <w:sz w:val="24"/>
                <w:szCs w:val="24"/>
                <w:lang w:eastAsia="ru-RU"/>
              </w:rPr>
              <w:t>к</w:t>
            </w:r>
            <w:r w:rsidRPr="008B27ED">
              <w:rPr>
                <w:rFonts w:ascii="Times New Roman" w:eastAsia="Times New Roman" w:hAnsi="Times New Roman" w:cs="Times New Roman"/>
                <w:color w:val="000000"/>
                <w:sz w:val="24"/>
                <w:szCs w:val="24"/>
                <w:lang w:eastAsia="ru-RU"/>
              </w:rPr>
              <w:t>ол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1"/>
                <w:sz w:val="24"/>
                <w:szCs w:val="24"/>
                <w:lang w:eastAsia="ru-RU"/>
              </w:rPr>
              <w:t>к</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pacing w:val="1"/>
                <w:w w:val="99"/>
                <w:sz w:val="24"/>
                <w:szCs w:val="24"/>
                <w:lang w:eastAsia="ru-RU"/>
              </w:rPr>
              <w:t>й</w:t>
            </w:r>
            <w:r w:rsidRPr="008B27ED">
              <w:rPr>
                <w:rFonts w:ascii="Times New Roman" w:eastAsia="Times New Roman" w:hAnsi="Times New Roman" w:cs="Times New Roman"/>
                <w:color w:val="000000"/>
                <w:sz w:val="24"/>
                <w:szCs w:val="24"/>
                <w:lang w:eastAsia="ru-RU"/>
              </w:rPr>
              <w:t>, 1977</w:t>
            </w:r>
          </w:p>
          <w:p w:rsidR="008B27ED" w:rsidRPr="008B27ED" w:rsidRDefault="008B27ED" w:rsidP="001568B2">
            <w:pPr>
              <w:widowControl w:val="0"/>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7"/>
                <w:sz w:val="24"/>
                <w:szCs w:val="24"/>
                <w:lang w:eastAsia="ru-RU"/>
              </w:rPr>
              <w:t>м</w:t>
            </w:r>
            <w:r w:rsidR="000E5EC2">
              <w:rPr>
                <w:rFonts w:ascii="Times New Roman" w:eastAsia="Times New Roman" w:hAnsi="Times New Roman" w:cs="Times New Roman"/>
                <w:color w:val="000000"/>
                <w:spacing w:val="7"/>
                <w:sz w:val="24"/>
                <w:szCs w:val="24"/>
                <w:lang w:eastAsia="ru-RU"/>
              </w:rPr>
              <w:t xml:space="preserve"> </w:t>
            </w:r>
            <w:r w:rsidRPr="008B27ED">
              <w:rPr>
                <w:rFonts w:ascii="Times New Roman" w:eastAsia="Times New Roman" w:hAnsi="Times New Roman" w:cs="Times New Roman"/>
                <w:color w:val="000000"/>
                <w:spacing w:val="-3"/>
                <w:sz w:val="24"/>
                <w:szCs w:val="24"/>
                <w:lang w:eastAsia="ru-RU"/>
              </w:rPr>
              <w:t>«</w:t>
            </w:r>
            <w:r w:rsidRPr="008B27ED">
              <w:rPr>
                <w:rFonts w:ascii="Times New Roman" w:eastAsia="Times New Roman" w:hAnsi="Times New Roman" w:cs="Times New Roman"/>
                <w:color w:val="000000"/>
                <w:sz w:val="24"/>
                <w:szCs w:val="24"/>
                <w:lang w:eastAsia="ru-RU"/>
              </w:rPr>
              <w:t>Щел</w:t>
            </w:r>
            <w:r w:rsidRPr="008B27ED">
              <w:rPr>
                <w:rFonts w:ascii="Times New Roman" w:eastAsia="Times New Roman" w:hAnsi="Times New Roman" w:cs="Times New Roman"/>
                <w:color w:val="000000"/>
                <w:spacing w:val="6"/>
                <w:sz w:val="24"/>
                <w:szCs w:val="24"/>
                <w:lang w:eastAsia="ru-RU"/>
              </w:rPr>
              <w:t>к</w:t>
            </w:r>
            <w:r w:rsidRPr="008B27ED">
              <w:rPr>
                <w:rFonts w:ascii="Times New Roman" w:eastAsia="Times New Roman" w:hAnsi="Times New Roman" w:cs="Times New Roman"/>
                <w:color w:val="000000"/>
                <w:spacing w:val="-5"/>
                <w:sz w:val="24"/>
                <w:szCs w:val="24"/>
                <w:lang w:eastAsia="ru-RU"/>
              </w:rPr>
              <w:t>у</w:t>
            </w:r>
            <w:r w:rsidRPr="008B27ED">
              <w:rPr>
                <w:rFonts w:ascii="Times New Roman" w:eastAsia="Times New Roman" w:hAnsi="Times New Roman" w:cs="Times New Roman"/>
                <w:color w:val="000000"/>
                <w:spacing w:val="1"/>
                <w:w w:val="99"/>
                <w:sz w:val="24"/>
                <w:szCs w:val="24"/>
                <w:lang w:eastAsia="ru-RU"/>
              </w:rPr>
              <w:t>н</w:t>
            </w:r>
            <w:r w:rsidRPr="008B27ED">
              <w:rPr>
                <w:rFonts w:ascii="Times New Roman" w:eastAsia="Times New Roman" w:hAnsi="Times New Roman" w:cs="Times New Roman"/>
                <w:color w:val="000000"/>
                <w:sz w:val="24"/>
                <w:szCs w:val="24"/>
                <w:lang w:eastAsia="ru-RU"/>
              </w:rPr>
              <w:t>ч</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pacing w:val="6"/>
                <w:sz w:val="24"/>
                <w:szCs w:val="24"/>
                <w:lang w:eastAsia="ru-RU"/>
              </w:rPr>
              <w:t>к</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z w:val="24"/>
                <w:szCs w:val="24"/>
                <w:lang w:eastAsia="ru-RU"/>
              </w:rPr>
              <w:t xml:space="preserve">, </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pacing w:val="5"/>
                <w:w w:val="99"/>
                <w:sz w:val="24"/>
                <w:szCs w:val="24"/>
                <w:lang w:eastAsia="ru-RU"/>
              </w:rPr>
              <w:t>т</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ди</w:t>
            </w:r>
            <w:r w:rsidRPr="008B27ED">
              <w:rPr>
                <w:rFonts w:ascii="Times New Roman" w:eastAsia="Times New Roman" w:hAnsi="Times New Roman" w:cs="Times New Roman"/>
                <w:color w:val="000000"/>
                <w:spacing w:val="5"/>
                <w:sz w:val="24"/>
                <w:szCs w:val="24"/>
                <w:lang w:eastAsia="ru-RU"/>
              </w:rPr>
              <w:t>я</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z w:val="24"/>
                <w:szCs w:val="24"/>
                <w:lang w:eastAsia="ru-RU"/>
              </w:rPr>
              <w:t>Со</w:t>
            </w:r>
            <w:r w:rsidRPr="008B27ED">
              <w:rPr>
                <w:rFonts w:ascii="Times New Roman" w:eastAsia="Times New Roman" w:hAnsi="Times New Roman" w:cs="Times New Roman"/>
                <w:color w:val="000000"/>
                <w:w w:val="99"/>
                <w:sz w:val="24"/>
                <w:szCs w:val="24"/>
                <w:lang w:eastAsia="ru-RU"/>
              </w:rPr>
              <w:t>ю</w:t>
            </w:r>
            <w:r w:rsidRPr="008B27ED">
              <w:rPr>
                <w:rFonts w:ascii="Times New Roman" w:eastAsia="Times New Roman" w:hAnsi="Times New Roman" w:cs="Times New Roman"/>
                <w:color w:val="000000"/>
                <w:spacing w:val="1"/>
                <w:w w:val="99"/>
                <w:sz w:val="24"/>
                <w:szCs w:val="24"/>
                <w:lang w:eastAsia="ru-RU"/>
              </w:rPr>
              <w:t>з</w:t>
            </w:r>
            <w:r w:rsidRPr="008B27ED">
              <w:rPr>
                <w:rFonts w:ascii="Times New Roman" w:eastAsia="Times New Roman" w:hAnsi="Times New Roman" w:cs="Times New Roman"/>
                <w:color w:val="000000"/>
                <w:spacing w:val="1"/>
                <w:sz w:val="24"/>
                <w:szCs w:val="24"/>
                <w:lang w:eastAsia="ru-RU"/>
              </w:rPr>
              <w:t>м</w:t>
            </w:r>
            <w:r w:rsidRPr="008B27ED">
              <w:rPr>
                <w:rFonts w:ascii="Times New Roman" w:eastAsia="Times New Roman" w:hAnsi="Times New Roman" w:cs="Times New Roman"/>
                <w:color w:val="000000"/>
                <w:spacing w:val="-5"/>
                <w:sz w:val="24"/>
                <w:szCs w:val="24"/>
                <w:lang w:eastAsia="ru-RU"/>
              </w:rPr>
              <w:t>у</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w w:val="99"/>
                <w:sz w:val="24"/>
                <w:szCs w:val="24"/>
                <w:lang w:eastAsia="ru-RU"/>
              </w:rPr>
              <w:t>ьт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2"/>
                <w:sz w:val="24"/>
                <w:szCs w:val="24"/>
                <w:lang w:eastAsia="ru-RU"/>
              </w:rPr>
              <w:t>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3"/>
                <w:sz w:val="24"/>
                <w:szCs w:val="24"/>
                <w:lang w:eastAsia="ru-RU"/>
              </w:rPr>
              <w:t>м</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z w:val="24"/>
                <w:szCs w:val="24"/>
                <w:lang w:eastAsia="ru-RU"/>
              </w:rPr>
              <w:t>, реж</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z w:val="24"/>
                <w:szCs w:val="24"/>
                <w:lang w:eastAsia="ru-RU"/>
              </w:rPr>
              <w:t xml:space="preserve">ер </w:t>
            </w:r>
            <w:r w:rsidRPr="008B27ED">
              <w:rPr>
                <w:rFonts w:ascii="Times New Roman" w:eastAsia="Times New Roman" w:hAnsi="Times New Roman" w:cs="Times New Roman"/>
                <w:color w:val="000000"/>
                <w:spacing w:val="-1"/>
                <w:sz w:val="24"/>
                <w:szCs w:val="24"/>
                <w:lang w:eastAsia="ru-RU"/>
              </w:rPr>
              <w:t>Б</w:t>
            </w:r>
            <w:r w:rsidRPr="008B27ED">
              <w:rPr>
                <w:rFonts w:ascii="Times New Roman" w:eastAsia="Times New Roman" w:hAnsi="Times New Roman" w:cs="Times New Roman"/>
                <w:color w:val="000000"/>
                <w:sz w:val="24"/>
                <w:szCs w:val="24"/>
                <w:lang w:eastAsia="ru-RU"/>
              </w:rPr>
              <w:t>. С</w:t>
            </w:r>
            <w:r w:rsidRPr="008B27ED">
              <w:rPr>
                <w:rFonts w:ascii="Times New Roman" w:eastAsia="Times New Roman" w:hAnsi="Times New Roman" w:cs="Times New Roman"/>
                <w:color w:val="000000"/>
                <w:spacing w:val="1"/>
                <w:sz w:val="24"/>
                <w:szCs w:val="24"/>
                <w:lang w:eastAsia="ru-RU"/>
              </w:rPr>
              <w:t>т</w:t>
            </w:r>
            <w:r w:rsidRPr="008B27ED">
              <w:rPr>
                <w:rFonts w:ascii="Times New Roman" w:eastAsia="Times New Roman" w:hAnsi="Times New Roman" w:cs="Times New Roman"/>
                <w:color w:val="000000"/>
                <w:sz w:val="24"/>
                <w:szCs w:val="24"/>
                <w:lang w:eastAsia="ru-RU"/>
              </w:rPr>
              <w:t>е</w:t>
            </w:r>
            <w:r w:rsidRPr="008B27ED">
              <w:rPr>
                <w:rFonts w:ascii="Times New Roman" w:eastAsia="Times New Roman" w:hAnsi="Times New Roman" w:cs="Times New Roman"/>
                <w:color w:val="000000"/>
                <w:w w:val="99"/>
                <w:sz w:val="24"/>
                <w:szCs w:val="24"/>
                <w:lang w:eastAsia="ru-RU"/>
              </w:rPr>
              <w:t>п</w:t>
            </w:r>
            <w:r w:rsidRPr="008B27ED">
              <w:rPr>
                <w:rFonts w:ascii="Times New Roman" w:eastAsia="Times New Roman" w:hAnsi="Times New Roman" w:cs="Times New Roman"/>
                <w:color w:val="000000"/>
                <w:sz w:val="24"/>
                <w:szCs w:val="24"/>
                <w:lang w:eastAsia="ru-RU"/>
              </w:rPr>
              <w:t>а</w:t>
            </w:r>
            <w:r w:rsidRPr="008B27ED">
              <w:rPr>
                <w:rFonts w:ascii="Times New Roman" w:eastAsia="Times New Roman" w:hAnsi="Times New Roman" w:cs="Times New Roman"/>
                <w:color w:val="000000"/>
                <w:w w:val="99"/>
                <w:sz w:val="24"/>
                <w:szCs w:val="24"/>
                <w:lang w:eastAsia="ru-RU"/>
              </w:rPr>
              <w:t>н</w:t>
            </w:r>
            <w:r w:rsidRPr="008B27ED">
              <w:rPr>
                <w:rFonts w:ascii="Times New Roman" w:eastAsia="Times New Roman" w:hAnsi="Times New Roman" w:cs="Times New Roman"/>
                <w:color w:val="000000"/>
                <w:spacing w:val="1"/>
                <w:w w:val="99"/>
                <w:sz w:val="24"/>
                <w:szCs w:val="24"/>
                <w:lang w:eastAsia="ru-RU"/>
              </w:rPr>
              <w:t>ц</w:t>
            </w:r>
            <w:r w:rsidRPr="008B27ED">
              <w:rPr>
                <w:rFonts w:ascii="Times New Roman" w:eastAsia="Times New Roman" w:hAnsi="Times New Roman" w:cs="Times New Roman"/>
                <w:color w:val="000000"/>
                <w:sz w:val="24"/>
                <w:szCs w:val="24"/>
                <w:lang w:eastAsia="ru-RU"/>
              </w:rPr>
              <w:t>ев, 1973.</w:t>
            </w:r>
          </w:p>
          <w:p w:rsidR="008B27ED" w:rsidRPr="008B27ED" w:rsidRDefault="008B27ED" w:rsidP="001568B2">
            <w:pPr>
              <w:widowControl w:val="0"/>
              <w:tabs>
                <w:tab w:val="left" w:pos="3653"/>
              </w:tabs>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z w:val="24"/>
                <w:szCs w:val="24"/>
                <w:lang w:eastAsia="ru-RU"/>
              </w:rPr>
              <w:t>м</w:t>
            </w:r>
            <w:r w:rsidRPr="008B27ED">
              <w:rPr>
                <w:rFonts w:ascii="Times New Roman" w:eastAsia="Times New Roman" w:hAnsi="Times New Roman" w:cs="Times New Roman"/>
                <w:color w:val="000000"/>
                <w:spacing w:val="61"/>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pacing w:val="4"/>
                <w:sz w:val="24"/>
                <w:szCs w:val="24"/>
                <w:lang w:eastAsia="ru-RU"/>
              </w:rPr>
              <w:t>Г</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pacing w:val="2"/>
                <w:w w:val="99"/>
                <w:sz w:val="24"/>
                <w:szCs w:val="24"/>
                <w:lang w:eastAsia="ru-RU"/>
              </w:rPr>
              <w:t>и</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2"/>
                <w:sz w:val="24"/>
                <w:szCs w:val="24"/>
                <w:lang w:eastAsia="ru-RU"/>
              </w:rPr>
              <w:t>л</w:t>
            </w:r>
            <w:r w:rsidRPr="008B27ED">
              <w:rPr>
                <w:rFonts w:ascii="Times New Roman" w:eastAsia="Times New Roman" w:hAnsi="Times New Roman" w:cs="Times New Roman"/>
                <w:color w:val="000000"/>
                <w:sz w:val="24"/>
                <w:szCs w:val="24"/>
                <w:lang w:eastAsia="ru-RU"/>
              </w:rPr>
              <w:t>ебед</w:t>
            </w:r>
            <w:r w:rsidRPr="008B27ED">
              <w:rPr>
                <w:rFonts w:ascii="Times New Roman" w:eastAsia="Times New Roman" w:hAnsi="Times New Roman" w:cs="Times New Roman"/>
                <w:color w:val="000000"/>
                <w:spacing w:val="5"/>
                <w:sz w:val="24"/>
                <w:szCs w:val="24"/>
                <w:lang w:eastAsia="ru-RU"/>
              </w:rPr>
              <w:t>и</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61"/>
                <w:sz w:val="24"/>
                <w:szCs w:val="24"/>
                <w:lang w:eastAsia="ru-RU"/>
              </w:rPr>
              <w:t xml:space="preserve"> </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2"/>
                <w:w w:val="99"/>
                <w:sz w:val="24"/>
                <w:szCs w:val="24"/>
                <w:lang w:eastAsia="ru-RU"/>
              </w:rPr>
              <w:t>т</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д</w:t>
            </w:r>
            <w:r w:rsidRPr="008B27ED">
              <w:rPr>
                <w:rFonts w:ascii="Times New Roman" w:eastAsia="Times New Roman" w:hAnsi="Times New Roman" w:cs="Times New Roman"/>
                <w:color w:val="000000"/>
                <w:spacing w:val="1"/>
                <w:sz w:val="24"/>
                <w:szCs w:val="24"/>
                <w:lang w:eastAsia="ru-RU"/>
              </w:rPr>
              <w:t>и</w:t>
            </w:r>
            <w:r w:rsidR="000E5EC2">
              <w:rPr>
                <w:rFonts w:ascii="Times New Roman" w:eastAsia="Times New Roman" w:hAnsi="Times New Roman" w:cs="Times New Roman"/>
                <w:color w:val="000000"/>
                <w:sz w:val="24"/>
                <w:szCs w:val="24"/>
                <w:lang w:eastAsia="ru-RU"/>
              </w:rPr>
              <w:t xml:space="preserve">я </w:t>
            </w:r>
            <w:r w:rsidRPr="008B27ED">
              <w:rPr>
                <w:rFonts w:ascii="Times New Roman" w:eastAsia="Times New Roman" w:hAnsi="Times New Roman" w:cs="Times New Roman"/>
                <w:color w:val="000000"/>
                <w:sz w:val="24"/>
                <w:szCs w:val="24"/>
                <w:lang w:eastAsia="ru-RU"/>
              </w:rPr>
              <w:t>Со</w:t>
            </w:r>
            <w:r w:rsidRPr="008B27ED">
              <w:rPr>
                <w:rFonts w:ascii="Times New Roman" w:eastAsia="Times New Roman" w:hAnsi="Times New Roman" w:cs="Times New Roman"/>
                <w:color w:val="000000"/>
                <w:spacing w:val="1"/>
                <w:w w:val="99"/>
                <w:sz w:val="24"/>
                <w:szCs w:val="24"/>
                <w:lang w:eastAsia="ru-RU"/>
              </w:rPr>
              <w:t>юз</w:t>
            </w:r>
            <w:r w:rsidRPr="008B27ED">
              <w:rPr>
                <w:rFonts w:ascii="Times New Roman" w:eastAsia="Times New Roman" w:hAnsi="Times New Roman" w:cs="Times New Roman"/>
                <w:color w:val="000000"/>
                <w:spacing w:val="1"/>
                <w:sz w:val="24"/>
                <w:szCs w:val="24"/>
                <w:lang w:eastAsia="ru-RU"/>
              </w:rPr>
              <w:t>м</w:t>
            </w:r>
            <w:r w:rsidRPr="008B27ED">
              <w:rPr>
                <w:rFonts w:ascii="Times New Roman" w:eastAsia="Times New Roman" w:hAnsi="Times New Roman" w:cs="Times New Roman"/>
                <w:color w:val="000000"/>
                <w:spacing w:val="-6"/>
                <w:sz w:val="24"/>
                <w:szCs w:val="24"/>
                <w:lang w:eastAsia="ru-RU"/>
              </w:rPr>
              <w:t>у</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w w:val="99"/>
                <w:sz w:val="24"/>
                <w:szCs w:val="24"/>
                <w:lang w:eastAsia="ru-RU"/>
              </w:rPr>
              <w:t>ьт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w w:val="99"/>
                <w:sz w:val="24"/>
                <w:szCs w:val="24"/>
                <w:lang w:eastAsia="ru-RU"/>
              </w:rPr>
              <w:t>ь</w:t>
            </w:r>
            <w:r w:rsidRPr="008B27ED">
              <w:rPr>
                <w:rFonts w:ascii="Times New Roman" w:eastAsia="Times New Roman" w:hAnsi="Times New Roman" w:cs="Times New Roman"/>
                <w:color w:val="000000"/>
                <w:sz w:val="24"/>
                <w:szCs w:val="24"/>
                <w:lang w:eastAsia="ru-RU"/>
              </w:rPr>
              <w:t>м, режис</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z w:val="24"/>
                <w:szCs w:val="24"/>
                <w:lang w:eastAsia="ru-RU"/>
              </w:rPr>
              <w:t xml:space="preserve">еры </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 Ив</w:t>
            </w:r>
            <w:r w:rsidRPr="008B27ED">
              <w:rPr>
                <w:rFonts w:ascii="Times New Roman" w:eastAsia="Times New Roman" w:hAnsi="Times New Roman" w:cs="Times New Roman"/>
                <w:color w:val="000000"/>
                <w:spacing w:val="-1"/>
                <w:sz w:val="24"/>
                <w:szCs w:val="24"/>
                <w:lang w:eastAsia="ru-RU"/>
              </w:rPr>
              <w:t>а</w:t>
            </w:r>
            <w:r w:rsidRPr="008B27ED">
              <w:rPr>
                <w:rFonts w:ascii="Times New Roman" w:eastAsia="Times New Roman" w:hAnsi="Times New Roman" w:cs="Times New Roman"/>
                <w:color w:val="000000"/>
                <w:w w:val="99"/>
                <w:sz w:val="24"/>
                <w:szCs w:val="24"/>
                <w:lang w:eastAsia="ru-RU"/>
              </w:rPr>
              <w:t>н</w:t>
            </w:r>
            <w:r w:rsidRPr="008B27ED">
              <w:rPr>
                <w:rFonts w:ascii="Times New Roman" w:eastAsia="Times New Roman" w:hAnsi="Times New Roman" w:cs="Times New Roman"/>
                <w:color w:val="000000"/>
                <w:sz w:val="24"/>
                <w:szCs w:val="24"/>
                <w:lang w:eastAsia="ru-RU"/>
              </w:rPr>
              <w:t>ов­</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pacing w:val="-1"/>
                <w:sz w:val="24"/>
                <w:szCs w:val="24"/>
                <w:lang w:eastAsia="ru-RU"/>
              </w:rPr>
              <w:t>Ва</w:t>
            </w:r>
            <w:r w:rsidRPr="008B27ED">
              <w:rPr>
                <w:rFonts w:ascii="Times New Roman" w:eastAsia="Times New Roman" w:hAnsi="Times New Roman" w:cs="Times New Roman"/>
                <w:color w:val="000000"/>
                <w:spacing w:val="1"/>
                <w:w w:val="99"/>
                <w:sz w:val="24"/>
                <w:szCs w:val="24"/>
                <w:lang w:eastAsia="ru-RU"/>
              </w:rPr>
              <w:t>н</w:t>
            </w:r>
            <w:r w:rsidRPr="008B27ED">
              <w:rPr>
                <w:rFonts w:ascii="Times New Roman" w:eastAsia="Times New Roman" w:hAnsi="Times New Roman" w:cs="Times New Roman"/>
                <w:color w:val="000000"/>
                <w:sz w:val="24"/>
                <w:szCs w:val="24"/>
                <w:lang w:eastAsia="ru-RU"/>
              </w:rPr>
              <w:t>о, А. С</w:t>
            </w:r>
            <w:r w:rsidRPr="008B27ED">
              <w:rPr>
                <w:rFonts w:ascii="Times New Roman" w:eastAsia="Times New Roman" w:hAnsi="Times New Roman" w:cs="Times New Roman"/>
                <w:color w:val="000000"/>
                <w:spacing w:val="1"/>
                <w:sz w:val="24"/>
                <w:szCs w:val="24"/>
                <w:lang w:eastAsia="ru-RU"/>
              </w:rPr>
              <w:t>н</w:t>
            </w:r>
            <w:r w:rsidRPr="008B27ED">
              <w:rPr>
                <w:rFonts w:ascii="Times New Roman" w:eastAsia="Times New Roman" w:hAnsi="Times New Roman" w:cs="Times New Roman"/>
                <w:color w:val="000000"/>
                <w:sz w:val="24"/>
                <w:szCs w:val="24"/>
                <w:lang w:eastAsia="ru-RU"/>
              </w:rPr>
              <w:t>ежк</w:t>
            </w:r>
            <w:r w:rsidRPr="008B27ED">
              <w:rPr>
                <w:rFonts w:ascii="Times New Roman" w:eastAsia="Times New Roman" w:hAnsi="Times New Roman" w:cs="Times New Roman"/>
                <w:color w:val="000000"/>
                <w:spacing w:val="2"/>
                <w:sz w:val="24"/>
                <w:szCs w:val="24"/>
                <w:lang w:eastAsia="ru-RU"/>
              </w:rPr>
              <w:t>о</w:t>
            </w:r>
            <w:r w:rsidRPr="008B27ED">
              <w:rPr>
                <w:rFonts w:ascii="Times New Roman" w:eastAsia="Times New Roman" w:hAnsi="Times New Roman" w:cs="Times New Roman"/>
                <w:color w:val="000000"/>
                <w:sz w:val="24"/>
                <w:szCs w:val="24"/>
                <w:lang w:eastAsia="ru-RU"/>
              </w:rPr>
              <w:t>-Блоцкая, 1949.</w:t>
            </w:r>
          </w:p>
          <w:p w:rsidR="008B27ED" w:rsidRDefault="008B27ED" w:rsidP="001568B2">
            <w:pPr>
              <w:widowControl w:val="0"/>
              <w:ind w:right="52"/>
              <w:jc w:val="both"/>
              <w:rPr>
                <w:rFonts w:ascii="Times New Roman" w:eastAsia="Times New Roman" w:hAnsi="Times New Roman" w:cs="Times New Roman"/>
                <w:color w:val="000000"/>
                <w:sz w:val="28"/>
                <w:szCs w:val="28"/>
                <w:lang w:eastAsia="ru-RU"/>
              </w:rPr>
            </w:pPr>
            <w:r w:rsidRPr="008B27ED">
              <w:rPr>
                <w:rFonts w:ascii="Times New Roman" w:eastAsia="Times New Roman" w:hAnsi="Times New Roman" w:cs="Times New Roman"/>
                <w:color w:val="000000"/>
                <w:sz w:val="24"/>
                <w:szCs w:val="24"/>
                <w:lang w:eastAsia="ru-RU"/>
              </w:rPr>
              <w:t>Ц</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pacing w:val="1"/>
                <w:sz w:val="24"/>
                <w:szCs w:val="24"/>
                <w:lang w:eastAsia="ru-RU"/>
              </w:rPr>
              <w:t>к</w:t>
            </w:r>
            <w:r w:rsidRPr="008B27ED">
              <w:rPr>
                <w:rFonts w:ascii="Times New Roman" w:eastAsia="Times New Roman" w:hAnsi="Times New Roman" w:cs="Times New Roman"/>
                <w:color w:val="000000"/>
                <w:sz w:val="24"/>
                <w:szCs w:val="24"/>
                <w:lang w:eastAsia="ru-RU"/>
              </w:rPr>
              <w:t>л ф</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z w:val="24"/>
                <w:szCs w:val="24"/>
                <w:lang w:eastAsia="ru-RU"/>
              </w:rPr>
              <w:t>льмов</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z w:val="24"/>
                <w:szCs w:val="24"/>
                <w:lang w:eastAsia="ru-RU"/>
              </w:rPr>
              <w:t>П</w:t>
            </w:r>
            <w:r w:rsidRPr="008B27ED">
              <w:rPr>
                <w:rFonts w:ascii="Times New Roman" w:eastAsia="Times New Roman" w:hAnsi="Times New Roman" w:cs="Times New Roman"/>
                <w:color w:val="000000"/>
                <w:w w:val="99"/>
                <w:sz w:val="24"/>
                <w:szCs w:val="24"/>
                <w:lang w:eastAsia="ru-RU"/>
              </w:rPr>
              <w:t>р</w:t>
            </w:r>
            <w:r w:rsidRPr="008B27ED">
              <w:rPr>
                <w:rFonts w:ascii="Times New Roman" w:eastAsia="Times New Roman" w:hAnsi="Times New Roman" w:cs="Times New Roman"/>
                <w:color w:val="000000"/>
                <w:sz w:val="24"/>
                <w:szCs w:val="24"/>
                <w:lang w:eastAsia="ru-RU"/>
              </w:rPr>
              <w:t>икл</w:t>
            </w:r>
            <w:r w:rsidRPr="008B27ED">
              <w:rPr>
                <w:rFonts w:ascii="Times New Roman" w:eastAsia="Times New Roman" w:hAnsi="Times New Roman" w:cs="Times New Roman"/>
                <w:color w:val="000000"/>
                <w:w w:val="99"/>
                <w:sz w:val="24"/>
                <w:szCs w:val="24"/>
                <w:lang w:eastAsia="ru-RU"/>
              </w:rPr>
              <w:t>ю</w:t>
            </w:r>
            <w:r w:rsidRPr="008B27ED">
              <w:rPr>
                <w:rFonts w:ascii="Times New Roman" w:eastAsia="Times New Roman" w:hAnsi="Times New Roman" w:cs="Times New Roman"/>
                <w:color w:val="000000"/>
                <w:sz w:val="24"/>
                <w:szCs w:val="24"/>
                <w:lang w:eastAsia="ru-RU"/>
              </w:rPr>
              <w:t>чение Н</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w w:val="99"/>
                <w:sz w:val="24"/>
                <w:szCs w:val="24"/>
                <w:lang w:eastAsia="ru-RU"/>
              </w:rPr>
              <w:t>з</w:t>
            </w:r>
            <w:r w:rsidRPr="008B27ED">
              <w:rPr>
                <w:rFonts w:ascii="Times New Roman" w:eastAsia="Times New Roman" w:hAnsi="Times New Roman" w:cs="Times New Roman"/>
                <w:color w:val="000000"/>
                <w:spacing w:val="1"/>
                <w:sz w:val="24"/>
                <w:szCs w:val="24"/>
                <w:lang w:eastAsia="ru-RU"/>
              </w:rPr>
              <w:t>н</w:t>
            </w:r>
            <w:r w:rsidRPr="008B27ED">
              <w:rPr>
                <w:rFonts w:ascii="Times New Roman" w:eastAsia="Times New Roman" w:hAnsi="Times New Roman" w:cs="Times New Roman"/>
                <w:color w:val="000000"/>
                <w:sz w:val="24"/>
                <w:szCs w:val="24"/>
                <w:lang w:eastAsia="ru-RU"/>
              </w:rPr>
              <w:t>айки и</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его</w:t>
            </w:r>
            <w:r w:rsidRPr="008B27ED">
              <w:rPr>
                <w:rFonts w:ascii="Times New Roman" w:eastAsia="Times New Roman" w:hAnsi="Times New Roman" w:cs="Times New Roman"/>
                <w:color w:val="000000"/>
                <w:spacing w:val="-2"/>
                <w:sz w:val="24"/>
                <w:szCs w:val="24"/>
                <w:lang w:eastAsia="ru-RU"/>
              </w:rPr>
              <w:t xml:space="preserve"> </w:t>
            </w:r>
            <w:r w:rsidRPr="008B27ED">
              <w:rPr>
                <w:rFonts w:ascii="Times New Roman" w:eastAsia="Times New Roman" w:hAnsi="Times New Roman" w:cs="Times New Roman"/>
                <w:color w:val="000000"/>
                <w:sz w:val="24"/>
                <w:szCs w:val="24"/>
                <w:lang w:eastAsia="ru-RU"/>
              </w:rPr>
              <w:t>д</w:t>
            </w:r>
            <w:r w:rsidRPr="008B27ED">
              <w:rPr>
                <w:rFonts w:ascii="Times New Roman" w:eastAsia="Times New Roman" w:hAnsi="Times New Roman" w:cs="Times New Roman"/>
                <w:color w:val="000000"/>
                <w:spacing w:val="2"/>
                <w:sz w:val="24"/>
                <w:szCs w:val="24"/>
                <w:lang w:eastAsia="ru-RU"/>
              </w:rPr>
              <w:t>р</w:t>
            </w:r>
            <w:r w:rsidRPr="008B27ED">
              <w:rPr>
                <w:rFonts w:ascii="Times New Roman" w:eastAsia="Times New Roman" w:hAnsi="Times New Roman" w:cs="Times New Roman"/>
                <w:color w:val="000000"/>
                <w:spacing w:val="-7"/>
                <w:sz w:val="24"/>
                <w:szCs w:val="24"/>
                <w:lang w:eastAsia="ru-RU"/>
              </w:rPr>
              <w:t>у</w:t>
            </w:r>
            <w:r w:rsidRPr="008B27ED">
              <w:rPr>
                <w:rFonts w:ascii="Times New Roman" w:eastAsia="Times New Roman" w:hAnsi="Times New Roman" w:cs="Times New Roman"/>
                <w:color w:val="000000"/>
                <w:spacing w:val="3"/>
                <w:w w:val="99"/>
                <w:sz w:val="24"/>
                <w:szCs w:val="24"/>
                <w:lang w:eastAsia="ru-RU"/>
              </w:rPr>
              <w:t>з</w:t>
            </w:r>
            <w:r w:rsidRPr="008B27ED">
              <w:rPr>
                <w:rFonts w:ascii="Times New Roman" w:eastAsia="Times New Roman" w:hAnsi="Times New Roman" w:cs="Times New Roman"/>
                <w:color w:val="000000"/>
                <w:sz w:val="24"/>
                <w:szCs w:val="24"/>
                <w:lang w:eastAsia="ru-RU"/>
              </w:rPr>
              <w:t>е</w:t>
            </w:r>
            <w:r w:rsidRPr="008B27ED">
              <w:rPr>
                <w:rFonts w:ascii="Times New Roman" w:eastAsia="Times New Roman" w:hAnsi="Times New Roman" w:cs="Times New Roman"/>
                <w:color w:val="000000"/>
                <w:spacing w:val="5"/>
                <w:sz w:val="24"/>
                <w:szCs w:val="24"/>
                <w:lang w:eastAsia="ru-RU"/>
              </w:rPr>
              <w:t>й</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2"/>
                <w:w w:val="99"/>
                <w:sz w:val="24"/>
                <w:szCs w:val="24"/>
                <w:lang w:eastAsia="ru-RU"/>
              </w:rPr>
              <w:t>т</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д</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я</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pacing w:val="1"/>
                <w:sz w:val="24"/>
                <w:szCs w:val="24"/>
                <w:lang w:eastAsia="ru-RU"/>
              </w:rPr>
              <w:t>Т</w:t>
            </w:r>
            <w:r w:rsidRPr="008B27ED">
              <w:rPr>
                <w:rFonts w:ascii="Times New Roman" w:eastAsia="Times New Roman" w:hAnsi="Times New Roman" w:cs="Times New Roman"/>
                <w:color w:val="000000"/>
                <w:sz w:val="24"/>
                <w:szCs w:val="24"/>
                <w:lang w:eastAsia="ru-RU"/>
              </w:rPr>
              <w:t xml:space="preserve">О </w:t>
            </w:r>
            <w:r w:rsidRPr="008B27ED">
              <w:rPr>
                <w:rFonts w:ascii="Times New Roman" w:eastAsia="Times New Roman" w:hAnsi="Times New Roman" w:cs="Times New Roman"/>
                <w:color w:val="000000"/>
                <w:w w:val="99"/>
                <w:sz w:val="24"/>
                <w:szCs w:val="24"/>
                <w:lang w:eastAsia="ru-RU"/>
              </w:rPr>
              <w:t>Э</w:t>
            </w:r>
            <w:r w:rsidRPr="008B27ED">
              <w:rPr>
                <w:rFonts w:ascii="Times New Roman" w:eastAsia="Times New Roman" w:hAnsi="Times New Roman" w:cs="Times New Roman"/>
                <w:color w:val="000000"/>
                <w:sz w:val="24"/>
                <w:szCs w:val="24"/>
                <w:lang w:eastAsia="ru-RU"/>
              </w:rPr>
              <w:t>кра</w:t>
            </w:r>
            <w:r w:rsidRPr="008B27ED">
              <w:rPr>
                <w:rFonts w:ascii="Times New Roman" w:eastAsia="Times New Roman" w:hAnsi="Times New Roman" w:cs="Times New Roman"/>
                <w:color w:val="000000"/>
                <w:spacing w:val="5"/>
                <w:w w:val="99"/>
                <w:sz w:val="24"/>
                <w:szCs w:val="24"/>
                <w:lang w:eastAsia="ru-RU"/>
              </w:rPr>
              <w:t>н</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 р</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z w:val="24"/>
                <w:szCs w:val="24"/>
                <w:lang w:eastAsia="ru-RU"/>
              </w:rPr>
              <w:t>ж</w:t>
            </w:r>
            <w:r w:rsidRPr="008B27ED">
              <w:rPr>
                <w:rFonts w:ascii="Times New Roman" w:eastAsia="Times New Roman" w:hAnsi="Times New Roman" w:cs="Times New Roman"/>
                <w:color w:val="000000"/>
                <w:spacing w:val="1"/>
                <w:w w:val="99"/>
                <w:sz w:val="24"/>
                <w:szCs w:val="24"/>
                <w:lang w:eastAsia="ru-RU"/>
              </w:rPr>
              <w:t>и</w:t>
            </w:r>
            <w:r w:rsidRPr="008B27ED">
              <w:rPr>
                <w:rFonts w:ascii="Times New Roman" w:eastAsia="Times New Roman" w:hAnsi="Times New Roman" w:cs="Times New Roman"/>
                <w:color w:val="000000"/>
                <w:sz w:val="24"/>
                <w:szCs w:val="24"/>
                <w:lang w:eastAsia="ru-RU"/>
              </w:rPr>
              <w:t>ссер коллек</w:t>
            </w:r>
            <w:r w:rsidRPr="008B27ED">
              <w:rPr>
                <w:rFonts w:ascii="Times New Roman" w:eastAsia="Times New Roman" w:hAnsi="Times New Roman" w:cs="Times New Roman"/>
                <w:color w:val="000000"/>
                <w:spacing w:val="1"/>
                <w:w w:val="99"/>
                <w:sz w:val="24"/>
                <w:szCs w:val="24"/>
                <w:lang w:eastAsia="ru-RU"/>
              </w:rPr>
              <w:t>т</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 xml:space="preserve">в </w:t>
            </w:r>
            <w:r w:rsidRPr="008B27ED">
              <w:rPr>
                <w:rFonts w:ascii="Times New Roman" w:eastAsia="Times New Roman" w:hAnsi="Times New Roman" w:cs="Times New Roman"/>
                <w:color w:val="000000"/>
                <w:spacing w:val="-1"/>
                <w:sz w:val="24"/>
                <w:szCs w:val="24"/>
                <w:lang w:eastAsia="ru-RU"/>
              </w:rPr>
              <w:t>а</w:t>
            </w:r>
            <w:r w:rsidRPr="008B27ED">
              <w:rPr>
                <w:rFonts w:ascii="Times New Roman" w:eastAsia="Times New Roman" w:hAnsi="Times New Roman" w:cs="Times New Roman"/>
                <w:color w:val="000000"/>
                <w:sz w:val="24"/>
                <w:szCs w:val="24"/>
                <w:lang w:eastAsia="ru-RU"/>
              </w:rPr>
              <w:t>в</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оров, 197</w:t>
            </w:r>
            <w:r w:rsidRPr="008B27ED">
              <w:rPr>
                <w:rFonts w:ascii="Times New Roman" w:eastAsia="Times New Roman" w:hAnsi="Times New Roman" w:cs="Times New Roman"/>
                <w:color w:val="000000"/>
                <w:spacing w:val="2"/>
                <w:sz w:val="24"/>
                <w:szCs w:val="24"/>
                <w:lang w:eastAsia="ru-RU"/>
              </w:rPr>
              <w:t>1</w:t>
            </w:r>
            <w:r w:rsidRPr="008B27ED">
              <w:rPr>
                <w:rFonts w:ascii="Times New Roman" w:eastAsia="Times New Roman" w:hAnsi="Times New Roman" w:cs="Times New Roman"/>
                <w:color w:val="000000"/>
                <w:sz w:val="24"/>
                <w:szCs w:val="24"/>
                <w:lang w:eastAsia="ru-RU"/>
              </w:rPr>
              <w:t>-1973.</w:t>
            </w:r>
          </w:p>
        </w:tc>
      </w:tr>
      <w:tr w:rsidR="008B27ED" w:rsidTr="008B27ED">
        <w:tc>
          <w:tcPr>
            <w:tcW w:w="1693" w:type="dxa"/>
          </w:tcPr>
          <w:p w:rsidR="008B27ED" w:rsidRDefault="008B27ED" w:rsidP="0029191C">
            <w:pPr>
              <w:widowControl w:val="0"/>
              <w:ind w:right="4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6-7 лет</w:t>
            </w:r>
          </w:p>
        </w:tc>
        <w:tc>
          <w:tcPr>
            <w:tcW w:w="7985" w:type="dxa"/>
          </w:tcPr>
          <w:p w:rsidR="008B27ED" w:rsidRPr="008B27ED" w:rsidRDefault="008B27ED" w:rsidP="001568B2">
            <w:pPr>
              <w:widowControl w:val="0"/>
              <w:spacing w:before="1"/>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7"/>
                <w:sz w:val="24"/>
                <w:szCs w:val="24"/>
                <w:lang w:eastAsia="ru-RU"/>
              </w:rPr>
              <w:t>м</w:t>
            </w:r>
            <w:r w:rsidR="000E5EC2">
              <w:rPr>
                <w:rFonts w:ascii="Times New Roman" w:eastAsia="Times New Roman" w:hAnsi="Times New Roman" w:cs="Times New Roman"/>
                <w:color w:val="000000"/>
                <w:spacing w:val="7"/>
                <w:sz w:val="24"/>
                <w:szCs w:val="24"/>
                <w:lang w:eastAsia="ru-RU"/>
              </w:rPr>
              <w:t xml:space="preserve"> </w:t>
            </w:r>
            <w:r w:rsidRPr="008B27ED">
              <w:rPr>
                <w:rFonts w:ascii="Times New Roman" w:eastAsia="Times New Roman" w:hAnsi="Times New Roman" w:cs="Times New Roman"/>
                <w:color w:val="000000"/>
                <w:spacing w:val="-3"/>
                <w:sz w:val="24"/>
                <w:szCs w:val="24"/>
                <w:lang w:eastAsia="ru-RU"/>
              </w:rPr>
              <w:t>«</w:t>
            </w:r>
            <w:r w:rsidRPr="008B27ED">
              <w:rPr>
                <w:rFonts w:ascii="Times New Roman" w:eastAsia="Times New Roman" w:hAnsi="Times New Roman" w:cs="Times New Roman"/>
                <w:color w:val="000000"/>
                <w:w w:val="99"/>
                <w:sz w:val="24"/>
                <w:szCs w:val="24"/>
                <w:lang w:eastAsia="ru-RU"/>
              </w:rPr>
              <w:t>М</w:t>
            </w:r>
            <w:r w:rsidRPr="008B27ED">
              <w:rPr>
                <w:rFonts w:ascii="Times New Roman" w:eastAsia="Times New Roman" w:hAnsi="Times New Roman" w:cs="Times New Roman"/>
                <w:color w:val="000000"/>
                <w:sz w:val="24"/>
                <w:szCs w:val="24"/>
                <w:lang w:eastAsia="ru-RU"/>
              </w:rPr>
              <w:t xml:space="preserve">алыш </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pacing w:val="2"/>
                <w:sz w:val="24"/>
                <w:szCs w:val="24"/>
                <w:lang w:eastAsia="ru-RU"/>
              </w:rPr>
              <w:t xml:space="preserve"> </w:t>
            </w:r>
            <w:r w:rsidRPr="008B27ED">
              <w:rPr>
                <w:rFonts w:ascii="Times New Roman" w:eastAsia="Times New Roman" w:hAnsi="Times New Roman" w:cs="Times New Roman"/>
                <w:color w:val="000000"/>
                <w:sz w:val="24"/>
                <w:szCs w:val="24"/>
                <w:lang w:eastAsia="ru-RU"/>
              </w:rPr>
              <w:t>Карлсо</w:t>
            </w:r>
            <w:r w:rsidRPr="008B27ED">
              <w:rPr>
                <w:rFonts w:ascii="Times New Roman" w:eastAsia="Times New Roman" w:hAnsi="Times New Roman" w:cs="Times New Roman"/>
                <w:color w:val="000000"/>
                <w:spacing w:val="5"/>
                <w:sz w:val="24"/>
                <w:szCs w:val="24"/>
                <w:lang w:eastAsia="ru-RU"/>
              </w:rPr>
              <w:t>н</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1"/>
                <w:sz w:val="24"/>
                <w:szCs w:val="24"/>
                <w:lang w:eastAsia="ru-RU"/>
              </w:rPr>
              <w:t xml:space="preserve"> с</w:t>
            </w:r>
            <w:r w:rsidRPr="008B27ED">
              <w:rPr>
                <w:rFonts w:ascii="Times New Roman" w:eastAsia="Times New Roman" w:hAnsi="Times New Roman" w:cs="Times New Roman"/>
                <w:color w:val="000000"/>
                <w:spacing w:val="3"/>
                <w:w w:val="99"/>
                <w:sz w:val="24"/>
                <w:szCs w:val="24"/>
                <w:lang w:eastAsia="ru-RU"/>
              </w:rPr>
              <w:t>т</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дия</w:t>
            </w:r>
            <w:r w:rsidRPr="008B27ED">
              <w:rPr>
                <w:rFonts w:ascii="Times New Roman" w:eastAsia="Times New Roman" w:hAnsi="Times New Roman" w:cs="Times New Roman"/>
                <w:color w:val="000000"/>
                <w:spacing w:val="5"/>
                <w:sz w:val="24"/>
                <w:szCs w:val="24"/>
                <w:lang w:eastAsia="ru-RU"/>
              </w:rPr>
              <w:t xml:space="preserve"> </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z w:val="24"/>
                <w:szCs w:val="24"/>
                <w:lang w:eastAsia="ru-RU"/>
              </w:rPr>
              <w:t>Со</w:t>
            </w:r>
            <w:r w:rsidRPr="008B27ED">
              <w:rPr>
                <w:rFonts w:ascii="Times New Roman" w:eastAsia="Times New Roman" w:hAnsi="Times New Roman" w:cs="Times New Roman"/>
                <w:color w:val="000000"/>
                <w:w w:val="99"/>
                <w:sz w:val="24"/>
                <w:szCs w:val="24"/>
                <w:lang w:eastAsia="ru-RU"/>
              </w:rPr>
              <w:t>юз</w:t>
            </w:r>
            <w:r w:rsidRPr="008B27ED">
              <w:rPr>
                <w:rFonts w:ascii="Times New Roman" w:eastAsia="Times New Roman" w:hAnsi="Times New Roman" w:cs="Times New Roman"/>
                <w:color w:val="000000"/>
                <w:spacing w:val="1"/>
                <w:sz w:val="24"/>
                <w:szCs w:val="24"/>
                <w:lang w:eastAsia="ru-RU"/>
              </w:rPr>
              <w:t>м</w:t>
            </w:r>
            <w:r w:rsidRPr="008B27ED">
              <w:rPr>
                <w:rFonts w:ascii="Times New Roman" w:eastAsia="Times New Roman" w:hAnsi="Times New Roman" w:cs="Times New Roman"/>
                <w:color w:val="000000"/>
                <w:spacing w:val="-2"/>
                <w:sz w:val="24"/>
                <w:szCs w:val="24"/>
                <w:lang w:eastAsia="ru-RU"/>
              </w:rPr>
              <w:t>у</w:t>
            </w:r>
            <w:r w:rsidRPr="008B27ED">
              <w:rPr>
                <w:rFonts w:ascii="Times New Roman" w:eastAsia="Times New Roman" w:hAnsi="Times New Roman" w:cs="Times New Roman"/>
                <w:color w:val="000000"/>
                <w:sz w:val="24"/>
                <w:szCs w:val="24"/>
                <w:lang w:eastAsia="ru-RU"/>
              </w:rPr>
              <w:t>ль</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ль</w:t>
            </w:r>
            <w:r w:rsidRPr="008B27ED">
              <w:rPr>
                <w:rFonts w:ascii="Times New Roman" w:eastAsia="Times New Roman" w:hAnsi="Times New Roman" w:cs="Times New Roman"/>
                <w:color w:val="000000"/>
                <w:spacing w:val="2"/>
                <w:sz w:val="24"/>
                <w:szCs w:val="24"/>
                <w:lang w:eastAsia="ru-RU"/>
              </w:rPr>
              <w:t>м</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3"/>
                <w:sz w:val="24"/>
                <w:szCs w:val="24"/>
                <w:lang w:eastAsia="ru-RU"/>
              </w:rPr>
              <w:t xml:space="preserve"> </w:t>
            </w:r>
            <w:r w:rsidRPr="008B27ED">
              <w:rPr>
                <w:rFonts w:ascii="Times New Roman" w:eastAsia="Times New Roman" w:hAnsi="Times New Roman" w:cs="Times New Roman"/>
                <w:color w:val="000000"/>
                <w:spacing w:val="2"/>
                <w:sz w:val="24"/>
                <w:szCs w:val="24"/>
                <w:lang w:eastAsia="ru-RU"/>
              </w:rPr>
              <w:t>р</w:t>
            </w:r>
            <w:r w:rsidRPr="008B27ED">
              <w:rPr>
                <w:rFonts w:ascii="Times New Roman" w:eastAsia="Times New Roman" w:hAnsi="Times New Roman" w:cs="Times New Roman"/>
                <w:color w:val="000000"/>
                <w:sz w:val="24"/>
                <w:szCs w:val="24"/>
                <w:lang w:eastAsia="ru-RU"/>
              </w:rPr>
              <w:t>еж</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1"/>
                <w:sz w:val="24"/>
                <w:szCs w:val="24"/>
                <w:lang w:eastAsia="ru-RU"/>
              </w:rPr>
              <w:t>се</w:t>
            </w:r>
            <w:r w:rsidRPr="008B27ED">
              <w:rPr>
                <w:rFonts w:ascii="Times New Roman" w:eastAsia="Times New Roman" w:hAnsi="Times New Roman" w:cs="Times New Roman"/>
                <w:color w:val="000000"/>
                <w:sz w:val="24"/>
                <w:szCs w:val="24"/>
                <w:lang w:eastAsia="ru-RU"/>
              </w:rPr>
              <w:t>р</w:t>
            </w:r>
            <w:r w:rsidRPr="008B27ED">
              <w:rPr>
                <w:rFonts w:ascii="Times New Roman" w:eastAsia="Times New Roman" w:hAnsi="Times New Roman" w:cs="Times New Roman"/>
                <w:color w:val="000000"/>
                <w:spacing w:val="2"/>
                <w:sz w:val="24"/>
                <w:szCs w:val="24"/>
                <w:lang w:eastAsia="ru-RU"/>
              </w:rPr>
              <w:t xml:space="preserve"> </w:t>
            </w:r>
            <w:r w:rsidRPr="008B27ED">
              <w:rPr>
                <w:rFonts w:ascii="Times New Roman" w:eastAsia="Times New Roman" w:hAnsi="Times New Roman" w:cs="Times New Roman"/>
                <w:color w:val="000000"/>
                <w:w w:val="99"/>
                <w:sz w:val="24"/>
                <w:szCs w:val="24"/>
                <w:lang w:eastAsia="ru-RU"/>
              </w:rPr>
              <w:t>Б</w:t>
            </w:r>
            <w:r w:rsidRPr="008B27ED">
              <w:rPr>
                <w:rFonts w:ascii="Times New Roman" w:eastAsia="Times New Roman" w:hAnsi="Times New Roman" w:cs="Times New Roman"/>
                <w:color w:val="000000"/>
                <w:sz w:val="24"/>
                <w:szCs w:val="24"/>
                <w:lang w:eastAsia="ru-RU"/>
              </w:rPr>
              <w:t>. С</w:t>
            </w:r>
            <w:r w:rsidRPr="008B27ED">
              <w:rPr>
                <w:rFonts w:ascii="Times New Roman" w:eastAsia="Times New Roman" w:hAnsi="Times New Roman" w:cs="Times New Roman"/>
                <w:color w:val="000000"/>
                <w:spacing w:val="1"/>
                <w:sz w:val="24"/>
                <w:szCs w:val="24"/>
                <w:lang w:eastAsia="ru-RU"/>
              </w:rPr>
              <w:t>т</w:t>
            </w:r>
            <w:r w:rsidRPr="008B27ED">
              <w:rPr>
                <w:rFonts w:ascii="Times New Roman" w:eastAsia="Times New Roman" w:hAnsi="Times New Roman" w:cs="Times New Roman"/>
                <w:color w:val="000000"/>
                <w:sz w:val="24"/>
                <w:szCs w:val="24"/>
                <w:lang w:eastAsia="ru-RU"/>
              </w:rPr>
              <w:t>е</w:t>
            </w:r>
            <w:r w:rsidRPr="008B27ED">
              <w:rPr>
                <w:rFonts w:ascii="Times New Roman" w:eastAsia="Times New Roman" w:hAnsi="Times New Roman" w:cs="Times New Roman"/>
                <w:color w:val="000000"/>
                <w:w w:val="99"/>
                <w:sz w:val="24"/>
                <w:szCs w:val="24"/>
                <w:lang w:eastAsia="ru-RU"/>
              </w:rPr>
              <w:t>п</w:t>
            </w:r>
            <w:r w:rsidRPr="008B27ED">
              <w:rPr>
                <w:rFonts w:ascii="Times New Roman" w:eastAsia="Times New Roman" w:hAnsi="Times New Roman" w:cs="Times New Roman"/>
                <w:color w:val="000000"/>
                <w:sz w:val="24"/>
                <w:szCs w:val="24"/>
                <w:lang w:eastAsia="ru-RU"/>
              </w:rPr>
              <w:t>а</w:t>
            </w:r>
            <w:r w:rsidRPr="008B27ED">
              <w:rPr>
                <w:rFonts w:ascii="Times New Roman" w:eastAsia="Times New Roman" w:hAnsi="Times New Roman" w:cs="Times New Roman"/>
                <w:color w:val="000000"/>
                <w:w w:val="99"/>
                <w:sz w:val="24"/>
                <w:szCs w:val="24"/>
                <w:lang w:eastAsia="ru-RU"/>
              </w:rPr>
              <w:t>н</w:t>
            </w:r>
            <w:r w:rsidRPr="008B27ED">
              <w:rPr>
                <w:rFonts w:ascii="Times New Roman" w:eastAsia="Times New Roman" w:hAnsi="Times New Roman" w:cs="Times New Roman"/>
                <w:color w:val="000000"/>
                <w:spacing w:val="1"/>
                <w:w w:val="99"/>
                <w:sz w:val="24"/>
                <w:szCs w:val="24"/>
                <w:lang w:eastAsia="ru-RU"/>
              </w:rPr>
              <w:t>ц</w:t>
            </w:r>
            <w:r w:rsidRPr="008B27ED">
              <w:rPr>
                <w:rFonts w:ascii="Times New Roman" w:eastAsia="Times New Roman" w:hAnsi="Times New Roman" w:cs="Times New Roman"/>
                <w:color w:val="000000"/>
                <w:sz w:val="24"/>
                <w:szCs w:val="24"/>
                <w:lang w:eastAsia="ru-RU"/>
              </w:rPr>
              <w:t>ев, 1969.</w:t>
            </w:r>
          </w:p>
          <w:p w:rsidR="008B27ED" w:rsidRPr="008B27ED" w:rsidRDefault="008B27ED" w:rsidP="001568B2">
            <w:pPr>
              <w:widowControl w:val="0"/>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z w:val="24"/>
                <w:szCs w:val="24"/>
                <w:lang w:eastAsia="ru-RU"/>
              </w:rPr>
              <w:t>м</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z w:val="24"/>
                <w:szCs w:val="24"/>
                <w:lang w:eastAsia="ru-RU"/>
              </w:rPr>
              <w:t>Ля</w:t>
            </w:r>
            <w:r w:rsidRPr="008B27ED">
              <w:rPr>
                <w:rFonts w:ascii="Times New Roman" w:eastAsia="Times New Roman" w:hAnsi="Times New Roman" w:cs="Times New Roman"/>
                <w:color w:val="000000"/>
                <w:spacing w:val="3"/>
                <w:w w:val="99"/>
                <w:sz w:val="24"/>
                <w:szCs w:val="24"/>
                <w:lang w:eastAsia="ru-RU"/>
              </w:rPr>
              <w:t>г</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шка-</w:t>
            </w:r>
            <w:r w:rsidRPr="008B27ED">
              <w:rPr>
                <w:rFonts w:ascii="Times New Roman" w:eastAsia="Times New Roman" w:hAnsi="Times New Roman" w:cs="Times New Roman"/>
                <w:color w:val="000000"/>
                <w:spacing w:val="5"/>
                <w:w w:val="99"/>
                <w:sz w:val="24"/>
                <w:szCs w:val="24"/>
                <w:lang w:eastAsia="ru-RU"/>
              </w:rPr>
              <w:t>п</w:t>
            </w:r>
            <w:r w:rsidRPr="008B27ED">
              <w:rPr>
                <w:rFonts w:ascii="Times New Roman" w:eastAsia="Times New Roman" w:hAnsi="Times New Roman" w:cs="Times New Roman"/>
                <w:color w:val="000000"/>
                <w:spacing w:val="-2"/>
                <w:sz w:val="24"/>
                <w:szCs w:val="24"/>
                <w:lang w:eastAsia="ru-RU"/>
              </w:rPr>
              <w:t>у</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е</w:t>
            </w:r>
            <w:r w:rsidRPr="008B27ED">
              <w:rPr>
                <w:rFonts w:ascii="Times New Roman" w:eastAsia="Times New Roman" w:hAnsi="Times New Roman" w:cs="Times New Roman"/>
                <w:color w:val="000000"/>
                <w:w w:val="99"/>
                <w:sz w:val="24"/>
                <w:szCs w:val="24"/>
                <w:lang w:eastAsia="ru-RU"/>
              </w:rPr>
              <w:t>ш</w:t>
            </w:r>
            <w:r w:rsidRPr="008B27ED">
              <w:rPr>
                <w:rFonts w:ascii="Times New Roman" w:eastAsia="Times New Roman" w:hAnsi="Times New Roman" w:cs="Times New Roman"/>
                <w:color w:val="000000"/>
                <w:sz w:val="24"/>
                <w:szCs w:val="24"/>
                <w:lang w:eastAsia="ru-RU"/>
              </w:rPr>
              <w:t>е</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в</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z w:val="24"/>
                <w:szCs w:val="24"/>
                <w:lang w:eastAsia="ru-RU"/>
              </w:rPr>
              <w:t>нниц</w:t>
            </w:r>
            <w:r w:rsidRPr="008B27ED">
              <w:rPr>
                <w:rFonts w:ascii="Times New Roman" w:eastAsia="Times New Roman" w:hAnsi="Times New Roman" w:cs="Times New Roman"/>
                <w:color w:val="000000"/>
                <w:spacing w:val="4"/>
                <w:sz w:val="24"/>
                <w:szCs w:val="24"/>
                <w:lang w:eastAsia="ru-RU"/>
              </w:rPr>
              <w:t>а</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z w:val="24"/>
                <w:szCs w:val="24"/>
                <w:lang w:eastAsia="ru-RU"/>
              </w:rPr>
              <w:t xml:space="preserve">, </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pacing w:val="4"/>
                <w:w w:val="99"/>
                <w:sz w:val="24"/>
                <w:szCs w:val="24"/>
                <w:lang w:eastAsia="ru-RU"/>
              </w:rPr>
              <w:t>т</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дия</w:t>
            </w:r>
            <w:r w:rsidRPr="008B27ED">
              <w:rPr>
                <w:rFonts w:ascii="Times New Roman" w:eastAsia="Times New Roman" w:hAnsi="Times New Roman" w:cs="Times New Roman"/>
                <w:color w:val="000000"/>
                <w:spacing w:val="5"/>
                <w:sz w:val="24"/>
                <w:szCs w:val="24"/>
                <w:lang w:eastAsia="ru-RU"/>
              </w:rPr>
              <w:t xml:space="preserve"> </w:t>
            </w:r>
            <w:r w:rsidRPr="008B27ED">
              <w:rPr>
                <w:rFonts w:ascii="Times New Roman" w:eastAsia="Times New Roman" w:hAnsi="Times New Roman" w:cs="Times New Roman"/>
                <w:color w:val="000000"/>
                <w:spacing w:val="-4"/>
                <w:sz w:val="24"/>
                <w:szCs w:val="24"/>
                <w:lang w:eastAsia="ru-RU"/>
              </w:rPr>
              <w:t>«</w:t>
            </w:r>
            <w:r w:rsidRPr="008B27ED">
              <w:rPr>
                <w:rFonts w:ascii="Times New Roman" w:eastAsia="Times New Roman" w:hAnsi="Times New Roman" w:cs="Times New Roman"/>
                <w:color w:val="000000"/>
                <w:sz w:val="24"/>
                <w:szCs w:val="24"/>
                <w:lang w:eastAsia="ru-RU"/>
              </w:rPr>
              <w:t>Со</w:t>
            </w:r>
            <w:r w:rsidRPr="008B27ED">
              <w:rPr>
                <w:rFonts w:ascii="Times New Roman" w:eastAsia="Times New Roman" w:hAnsi="Times New Roman" w:cs="Times New Roman"/>
                <w:color w:val="000000"/>
                <w:w w:val="99"/>
                <w:sz w:val="24"/>
                <w:szCs w:val="24"/>
                <w:lang w:eastAsia="ru-RU"/>
              </w:rPr>
              <w:t>ю</w:t>
            </w:r>
            <w:r w:rsidRPr="008B27ED">
              <w:rPr>
                <w:rFonts w:ascii="Times New Roman" w:eastAsia="Times New Roman" w:hAnsi="Times New Roman" w:cs="Times New Roman"/>
                <w:color w:val="000000"/>
                <w:spacing w:val="1"/>
                <w:w w:val="99"/>
                <w:sz w:val="24"/>
                <w:szCs w:val="24"/>
                <w:lang w:eastAsia="ru-RU"/>
              </w:rPr>
              <w:t>з</w:t>
            </w:r>
            <w:r w:rsidRPr="008B27ED">
              <w:rPr>
                <w:rFonts w:ascii="Times New Roman" w:eastAsia="Times New Roman" w:hAnsi="Times New Roman" w:cs="Times New Roman"/>
                <w:color w:val="000000"/>
                <w:spacing w:val="2"/>
                <w:sz w:val="24"/>
                <w:szCs w:val="24"/>
                <w:lang w:eastAsia="ru-RU"/>
              </w:rPr>
              <w:t>м</w:t>
            </w:r>
            <w:r w:rsidRPr="008B27ED">
              <w:rPr>
                <w:rFonts w:ascii="Times New Roman" w:eastAsia="Times New Roman" w:hAnsi="Times New Roman" w:cs="Times New Roman"/>
                <w:color w:val="000000"/>
                <w:spacing w:val="-6"/>
                <w:sz w:val="24"/>
                <w:szCs w:val="24"/>
                <w:lang w:eastAsia="ru-RU"/>
              </w:rPr>
              <w:t>у</w:t>
            </w:r>
            <w:r w:rsidRPr="008B27ED">
              <w:rPr>
                <w:rFonts w:ascii="Times New Roman" w:eastAsia="Times New Roman" w:hAnsi="Times New Roman" w:cs="Times New Roman"/>
                <w:color w:val="000000"/>
                <w:sz w:val="24"/>
                <w:szCs w:val="24"/>
                <w:lang w:eastAsia="ru-RU"/>
              </w:rPr>
              <w:t>ль</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2"/>
                <w:sz w:val="24"/>
                <w:szCs w:val="24"/>
                <w:lang w:eastAsia="ru-RU"/>
              </w:rPr>
              <w:t>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4"/>
                <w:sz w:val="24"/>
                <w:szCs w:val="24"/>
                <w:lang w:eastAsia="ru-RU"/>
              </w:rPr>
              <w:t>м</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 реж</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1"/>
                <w:sz w:val="24"/>
                <w:szCs w:val="24"/>
                <w:lang w:eastAsia="ru-RU"/>
              </w:rPr>
              <w:t>се</w:t>
            </w:r>
            <w:r w:rsidRPr="008B27ED">
              <w:rPr>
                <w:rFonts w:ascii="Times New Roman" w:eastAsia="Times New Roman" w:hAnsi="Times New Roman" w:cs="Times New Roman"/>
                <w:color w:val="000000"/>
                <w:sz w:val="24"/>
                <w:szCs w:val="24"/>
                <w:lang w:eastAsia="ru-RU"/>
              </w:rPr>
              <w:t>ры</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В. Коте</w:t>
            </w:r>
            <w:r w:rsidRPr="008B27ED">
              <w:rPr>
                <w:rFonts w:ascii="Times New Roman" w:eastAsia="Times New Roman" w:hAnsi="Times New Roman" w:cs="Times New Roman"/>
                <w:color w:val="000000"/>
                <w:spacing w:val="1"/>
                <w:sz w:val="24"/>
                <w:szCs w:val="24"/>
                <w:lang w:eastAsia="ru-RU"/>
              </w:rPr>
              <w:t>н</w:t>
            </w:r>
            <w:r w:rsidRPr="008B27ED">
              <w:rPr>
                <w:rFonts w:ascii="Times New Roman" w:eastAsia="Times New Roman" w:hAnsi="Times New Roman" w:cs="Times New Roman"/>
                <w:color w:val="000000"/>
                <w:sz w:val="24"/>
                <w:szCs w:val="24"/>
                <w:lang w:eastAsia="ru-RU"/>
              </w:rPr>
              <w:t>очк</w:t>
            </w:r>
            <w:r w:rsidRPr="008B27ED">
              <w:rPr>
                <w:rFonts w:ascii="Times New Roman" w:eastAsia="Times New Roman" w:hAnsi="Times New Roman" w:cs="Times New Roman"/>
                <w:color w:val="000000"/>
                <w:spacing w:val="1"/>
                <w:sz w:val="24"/>
                <w:szCs w:val="24"/>
                <w:lang w:eastAsia="ru-RU"/>
              </w:rPr>
              <w:t>ин</w:t>
            </w:r>
            <w:r w:rsidRPr="008B27ED">
              <w:rPr>
                <w:rFonts w:ascii="Times New Roman" w:eastAsia="Times New Roman" w:hAnsi="Times New Roman" w:cs="Times New Roman"/>
                <w:color w:val="000000"/>
                <w:sz w:val="24"/>
                <w:szCs w:val="24"/>
                <w:lang w:eastAsia="ru-RU"/>
              </w:rPr>
              <w:t>, А. Т</w:t>
            </w:r>
            <w:r w:rsidRPr="008B27ED">
              <w:rPr>
                <w:rFonts w:ascii="Times New Roman" w:eastAsia="Times New Roman" w:hAnsi="Times New Roman" w:cs="Times New Roman"/>
                <w:color w:val="000000"/>
                <w:spacing w:val="2"/>
                <w:sz w:val="24"/>
                <w:szCs w:val="24"/>
                <w:lang w:eastAsia="ru-RU"/>
              </w:rPr>
              <w:t>р</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z w:val="24"/>
                <w:szCs w:val="24"/>
                <w:lang w:eastAsia="ru-RU"/>
              </w:rPr>
              <w:t>ов, 1965.</w:t>
            </w:r>
          </w:p>
          <w:p w:rsidR="000E5EC2" w:rsidRDefault="008B27ED" w:rsidP="001568B2">
            <w:pPr>
              <w:widowControl w:val="0"/>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z w:val="24"/>
                <w:szCs w:val="24"/>
                <w:lang w:eastAsia="ru-RU"/>
              </w:rPr>
              <w:t>м</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Ва</w:t>
            </w:r>
            <w:r w:rsidRPr="008B27ED">
              <w:rPr>
                <w:rFonts w:ascii="Times New Roman" w:eastAsia="Times New Roman" w:hAnsi="Times New Roman" w:cs="Times New Roman"/>
                <w:color w:val="000000"/>
                <w:spacing w:val="1"/>
                <w:sz w:val="24"/>
                <w:szCs w:val="24"/>
                <w:lang w:eastAsia="ru-RU"/>
              </w:rPr>
              <w:t>р</w:t>
            </w:r>
            <w:r w:rsidRPr="008B27ED">
              <w:rPr>
                <w:rFonts w:ascii="Times New Roman" w:eastAsia="Times New Roman" w:hAnsi="Times New Roman" w:cs="Times New Roman"/>
                <w:color w:val="000000"/>
                <w:sz w:val="24"/>
                <w:szCs w:val="24"/>
                <w:lang w:eastAsia="ru-RU"/>
              </w:rPr>
              <w:t>ежк</w:t>
            </w:r>
            <w:r w:rsidRPr="008B27ED">
              <w:rPr>
                <w:rFonts w:ascii="Times New Roman" w:eastAsia="Times New Roman" w:hAnsi="Times New Roman" w:cs="Times New Roman"/>
                <w:color w:val="000000"/>
                <w:spacing w:val="4"/>
                <w:sz w:val="24"/>
                <w:szCs w:val="24"/>
                <w:lang w:eastAsia="ru-RU"/>
              </w:rPr>
              <w:t>а</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5"/>
                <w:w w:val="99"/>
                <w:sz w:val="24"/>
                <w:szCs w:val="24"/>
                <w:lang w:eastAsia="ru-RU"/>
              </w:rPr>
              <w:t>т</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дия</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pacing w:val="-8"/>
                <w:sz w:val="24"/>
                <w:szCs w:val="24"/>
                <w:lang w:eastAsia="ru-RU"/>
              </w:rPr>
              <w:t>«</w:t>
            </w:r>
            <w:r w:rsidRPr="008B27ED">
              <w:rPr>
                <w:rFonts w:ascii="Times New Roman" w:eastAsia="Times New Roman" w:hAnsi="Times New Roman" w:cs="Times New Roman"/>
                <w:color w:val="000000"/>
                <w:sz w:val="24"/>
                <w:szCs w:val="24"/>
                <w:lang w:eastAsia="ru-RU"/>
              </w:rPr>
              <w:t>Со</w:t>
            </w:r>
            <w:r w:rsidRPr="008B27ED">
              <w:rPr>
                <w:rFonts w:ascii="Times New Roman" w:eastAsia="Times New Roman" w:hAnsi="Times New Roman" w:cs="Times New Roman"/>
                <w:color w:val="000000"/>
                <w:w w:val="99"/>
                <w:sz w:val="24"/>
                <w:szCs w:val="24"/>
                <w:lang w:eastAsia="ru-RU"/>
              </w:rPr>
              <w:t>ю</w:t>
            </w:r>
            <w:r w:rsidRPr="008B27ED">
              <w:rPr>
                <w:rFonts w:ascii="Times New Roman" w:eastAsia="Times New Roman" w:hAnsi="Times New Roman" w:cs="Times New Roman"/>
                <w:color w:val="000000"/>
                <w:spacing w:val="1"/>
                <w:w w:val="99"/>
                <w:sz w:val="24"/>
                <w:szCs w:val="24"/>
                <w:lang w:eastAsia="ru-RU"/>
              </w:rPr>
              <w:t>з</w:t>
            </w:r>
            <w:r w:rsidRPr="008B27ED">
              <w:rPr>
                <w:rFonts w:ascii="Times New Roman" w:eastAsia="Times New Roman" w:hAnsi="Times New Roman" w:cs="Times New Roman"/>
                <w:color w:val="000000"/>
                <w:spacing w:val="4"/>
                <w:sz w:val="24"/>
                <w:szCs w:val="24"/>
                <w:lang w:eastAsia="ru-RU"/>
              </w:rPr>
              <w:t>м</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ль</w:t>
            </w:r>
            <w:r w:rsidRPr="008B27ED">
              <w:rPr>
                <w:rFonts w:ascii="Times New Roman" w:eastAsia="Times New Roman" w:hAnsi="Times New Roman" w:cs="Times New Roman"/>
                <w:color w:val="000000"/>
                <w:spacing w:val="1"/>
                <w:w w:val="99"/>
                <w:sz w:val="24"/>
                <w:szCs w:val="24"/>
                <w:lang w:eastAsia="ru-RU"/>
              </w:rPr>
              <w:t>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2"/>
                <w:sz w:val="24"/>
                <w:szCs w:val="24"/>
                <w:lang w:eastAsia="ru-RU"/>
              </w:rPr>
              <w:t>м</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режис</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z w:val="24"/>
                <w:szCs w:val="24"/>
                <w:lang w:eastAsia="ru-RU"/>
              </w:rPr>
              <w:t xml:space="preserve">ер </w:t>
            </w:r>
            <w:r w:rsidRPr="008B27ED">
              <w:rPr>
                <w:rFonts w:ascii="Times New Roman" w:eastAsia="Times New Roman" w:hAnsi="Times New Roman" w:cs="Times New Roman"/>
                <w:color w:val="000000"/>
                <w:w w:val="99"/>
                <w:sz w:val="24"/>
                <w:szCs w:val="24"/>
                <w:lang w:eastAsia="ru-RU"/>
              </w:rPr>
              <w:t>Р</w:t>
            </w:r>
            <w:r w:rsidRPr="008B27ED">
              <w:rPr>
                <w:rFonts w:ascii="Times New Roman" w:eastAsia="Times New Roman" w:hAnsi="Times New Roman" w:cs="Times New Roman"/>
                <w:color w:val="000000"/>
                <w:sz w:val="24"/>
                <w:szCs w:val="24"/>
                <w:lang w:eastAsia="ru-RU"/>
              </w:rPr>
              <w:t>. Ка</w:t>
            </w:r>
            <w:r w:rsidRPr="008B27ED">
              <w:rPr>
                <w:rFonts w:ascii="Times New Roman" w:eastAsia="Times New Roman" w:hAnsi="Times New Roman" w:cs="Times New Roman"/>
                <w:color w:val="000000"/>
                <w:spacing w:val="1"/>
                <w:sz w:val="24"/>
                <w:szCs w:val="24"/>
                <w:lang w:eastAsia="ru-RU"/>
              </w:rPr>
              <w:t>ч</w:t>
            </w:r>
            <w:r w:rsidRPr="008B27ED">
              <w:rPr>
                <w:rFonts w:ascii="Times New Roman" w:eastAsia="Times New Roman" w:hAnsi="Times New Roman" w:cs="Times New Roman"/>
                <w:color w:val="000000"/>
                <w:sz w:val="24"/>
                <w:szCs w:val="24"/>
                <w:lang w:eastAsia="ru-RU"/>
              </w:rPr>
              <w:t xml:space="preserve">анов, 1967. </w:t>
            </w:r>
          </w:p>
          <w:p w:rsidR="000E5EC2" w:rsidRDefault="008B27ED" w:rsidP="001568B2">
            <w:pPr>
              <w:widowControl w:val="0"/>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z w:val="24"/>
                <w:szCs w:val="24"/>
                <w:lang w:eastAsia="ru-RU"/>
              </w:rPr>
              <w:t>м</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z w:val="24"/>
                <w:szCs w:val="24"/>
                <w:lang w:eastAsia="ru-RU"/>
              </w:rPr>
              <w:t>Чес</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ное</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слов</w:t>
            </w:r>
            <w:r w:rsidRPr="008B27ED">
              <w:rPr>
                <w:rFonts w:ascii="Times New Roman" w:eastAsia="Times New Roman" w:hAnsi="Times New Roman" w:cs="Times New Roman"/>
                <w:color w:val="000000"/>
                <w:spacing w:val="3"/>
                <w:sz w:val="24"/>
                <w:szCs w:val="24"/>
                <w:lang w:eastAsia="ru-RU"/>
              </w:rPr>
              <w:t>о</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5"/>
                <w:w w:val="99"/>
                <w:sz w:val="24"/>
                <w:szCs w:val="24"/>
                <w:lang w:eastAsia="ru-RU"/>
              </w:rPr>
              <w:t>т</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д</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я</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Экра</w:t>
            </w:r>
            <w:r w:rsidRPr="008B27ED">
              <w:rPr>
                <w:rFonts w:ascii="Times New Roman" w:eastAsia="Times New Roman" w:hAnsi="Times New Roman" w:cs="Times New Roman"/>
                <w:color w:val="000000"/>
                <w:spacing w:val="5"/>
                <w:sz w:val="24"/>
                <w:szCs w:val="24"/>
                <w:lang w:eastAsia="ru-RU"/>
              </w:rPr>
              <w:t>н</w:t>
            </w:r>
            <w:r w:rsidRPr="008B27ED">
              <w:rPr>
                <w:rFonts w:ascii="Times New Roman" w:eastAsia="Times New Roman" w:hAnsi="Times New Roman" w:cs="Times New Roman"/>
                <w:color w:val="000000"/>
                <w:spacing w:val="-1"/>
                <w:sz w:val="24"/>
                <w:szCs w:val="24"/>
                <w:lang w:eastAsia="ru-RU"/>
              </w:rPr>
              <w:t>»</w:t>
            </w:r>
            <w:r w:rsidRPr="008B27ED">
              <w:rPr>
                <w:rFonts w:ascii="Times New Roman" w:eastAsia="Times New Roman" w:hAnsi="Times New Roman" w:cs="Times New Roman"/>
                <w:color w:val="000000"/>
                <w:sz w:val="24"/>
                <w:szCs w:val="24"/>
                <w:lang w:eastAsia="ru-RU"/>
              </w:rPr>
              <w:t>, р</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z w:val="24"/>
                <w:szCs w:val="24"/>
                <w:lang w:eastAsia="ru-RU"/>
              </w:rPr>
              <w:t>жис</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z w:val="24"/>
                <w:szCs w:val="24"/>
                <w:lang w:eastAsia="ru-RU"/>
              </w:rPr>
              <w:t xml:space="preserve">ер </w:t>
            </w:r>
            <w:r w:rsidRPr="008B27ED">
              <w:rPr>
                <w:rFonts w:ascii="Times New Roman" w:eastAsia="Times New Roman" w:hAnsi="Times New Roman" w:cs="Times New Roman"/>
                <w:color w:val="000000"/>
                <w:w w:val="99"/>
                <w:sz w:val="24"/>
                <w:szCs w:val="24"/>
                <w:lang w:eastAsia="ru-RU"/>
              </w:rPr>
              <w:t>М</w:t>
            </w:r>
            <w:r w:rsidRPr="008B27ED">
              <w:rPr>
                <w:rFonts w:ascii="Times New Roman" w:eastAsia="Times New Roman" w:hAnsi="Times New Roman" w:cs="Times New Roman"/>
                <w:color w:val="000000"/>
                <w:sz w:val="24"/>
                <w:szCs w:val="24"/>
                <w:lang w:eastAsia="ru-RU"/>
              </w:rPr>
              <w:t>. Ново</w:t>
            </w:r>
            <w:r w:rsidRPr="008B27ED">
              <w:rPr>
                <w:rFonts w:ascii="Times New Roman" w:eastAsia="Times New Roman" w:hAnsi="Times New Roman" w:cs="Times New Roman"/>
                <w:color w:val="000000"/>
                <w:w w:val="99"/>
                <w:sz w:val="24"/>
                <w:szCs w:val="24"/>
                <w:lang w:eastAsia="ru-RU"/>
              </w:rPr>
              <w:t>г</w:t>
            </w:r>
            <w:r w:rsidRPr="008B27ED">
              <w:rPr>
                <w:rFonts w:ascii="Times New Roman" w:eastAsia="Times New Roman" w:hAnsi="Times New Roman" w:cs="Times New Roman"/>
                <w:color w:val="000000"/>
                <w:spacing w:val="1"/>
                <w:sz w:val="24"/>
                <w:szCs w:val="24"/>
                <w:lang w:eastAsia="ru-RU"/>
              </w:rPr>
              <w:t>р</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 xml:space="preserve">дская, 1978. </w:t>
            </w:r>
          </w:p>
          <w:p w:rsidR="008B27ED" w:rsidRPr="008B27ED" w:rsidRDefault="008B27ED" w:rsidP="001568B2">
            <w:pPr>
              <w:widowControl w:val="0"/>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spacing w:val="1"/>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z w:val="24"/>
                <w:szCs w:val="24"/>
                <w:lang w:eastAsia="ru-RU"/>
              </w:rPr>
              <w:t>м</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Вовка в</w:t>
            </w:r>
            <w:r w:rsidRPr="008B27ED">
              <w:rPr>
                <w:rFonts w:ascii="Times New Roman" w:eastAsia="Times New Roman" w:hAnsi="Times New Roman" w:cs="Times New Roman"/>
                <w:color w:val="000000"/>
                <w:spacing w:val="2"/>
                <w:sz w:val="24"/>
                <w:szCs w:val="24"/>
                <w:lang w:eastAsia="ru-RU"/>
              </w:rPr>
              <w:t xml:space="preserve"> </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р</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девя</w:t>
            </w:r>
            <w:r w:rsidRPr="008B27ED">
              <w:rPr>
                <w:rFonts w:ascii="Times New Roman" w:eastAsia="Times New Roman" w:hAnsi="Times New Roman" w:cs="Times New Roman"/>
                <w:color w:val="000000"/>
                <w:spacing w:val="2"/>
                <w:w w:val="99"/>
                <w:sz w:val="24"/>
                <w:szCs w:val="24"/>
                <w:lang w:eastAsia="ru-RU"/>
              </w:rPr>
              <w:t>т</w:t>
            </w:r>
            <w:r w:rsidRPr="008B27ED">
              <w:rPr>
                <w:rFonts w:ascii="Times New Roman" w:eastAsia="Times New Roman" w:hAnsi="Times New Roman" w:cs="Times New Roman"/>
                <w:color w:val="000000"/>
                <w:sz w:val="24"/>
                <w:szCs w:val="24"/>
                <w:lang w:eastAsia="ru-RU"/>
              </w:rPr>
              <w:t>ом царс</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в</w:t>
            </w:r>
            <w:r w:rsidRPr="008B27ED">
              <w:rPr>
                <w:rFonts w:ascii="Times New Roman" w:eastAsia="Times New Roman" w:hAnsi="Times New Roman" w:cs="Times New Roman"/>
                <w:color w:val="000000"/>
                <w:spacing w:val="2"/>
                <w:sz w:val="24"/>
                <w:szCs w:val="24"/>
                <w:lang w:eastAsia="ru-RU"/>
              </w:rPr>
              <w:t>е</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4"/>
                <w:w w:val="99"/>
                <w:sz w:val="24"/>
                <w:szCs w:val="24"/>
                <w:lang w:eastAsia="ru-RU"/>
              </w:rPr>
              <w:t>т</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д</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 xml:space="preserve">я </w:t>
            </w:r>
            <w:r w:rsidRPr="008B27ED">
              <w:rPr>
                <w:rFonts w:ascii="Times New Roman" w:eastAsia="Times New Roman" w:hAnsi="Times New Roman" w:cs="Times New Roman"/>
                <w:color w:val="000000"/>
                <w:spacing w:val="-4"/>
                <w:sz w:val="24"/>
                <w:szCs w:val="24"/>
                <w:lang w:eastAsia="ru-RU"/>
              </w:rPr>
              <w:t>«</w:t>
            </w:r>
            <w:r w:rsidRPr="008B27ED">
              <w:rPr>
                <w:rFonts w:ascii="Times New Roman" w:eastAsia="Times New Roman" w:hAnsi="Times New Roman" w:cs="Times New Roman"/>
                <w:color w:val="000000"/>
                <w:spacing w:val="2"/>
                <w:sz w:val="24"/>
                <w:szCs w:val="24"/>
                <w:lang w:eastAsia="ru-RU"/>
              </w:rPr>
              <w:t>С</w:t>
            </w:r>
            <w:r w:rsidRPr="008B27ED">
              <w:rPr>
                <w:rFonts w:ascii="Times New Roman" w:eastAsia="Times New Roman" w:hAnsi="Times New Roman" w:cs="Times New Roman"/>
                <w:color w:val="000000"/>
                <w:sz w:val="24"/>
                <w:szCs w:val="24"/>
                <w:lang w:eastAsia="ru-RU"/>
              </w:rPr>
              <w:t>ою</w:t>
            </w:r>
            <w:r w:rsidRPr="008B27ED">
              <w:rPr>
                <w:rFonts w:ascii="Times New Roman" w:eastAsia="Times New Roman" w:hAnsi="Times New Roman" w:cs="Times New Roman"/>
                <w:color w:val="000000"/>
                <w:spacing w:val="1"/>
                <w:sz w:val="24"/>
                <w:szCs w:val="24"/>
                <w:lang w:eastAsia="ru-RU"/>
              </w:rPr>
              <w:t>з</w:t>
            </w:r>
            <w:r w:rsidRPr="008B27ED">
              <w:rPr>
                <w:rFonts w:ascii="Times New Roman" w:eastAsia="Times New Roman" w:hAnsi="Times New Roman" w:cs="Times New Roman"/>
                <w:color w:val="000000"/>
                <w:spacing w:val="2"/>
                <w:sz w:val="24"/>
                <w:szCs w:val="24"/>
                <w:lang w:eastAsia="ru-RU"/>
              </w:rPr>
              <w:t>м</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ль</w:t>
            </w:r>
            <w:r w:rsidRPr="008B27ED">
              <w:rPr>
                <w:rFonts w:ascii="Times New Roman" w:eastAsia="Times New Roman" w:hAnsi="Times New Roman" w:cs="Times New Roman"/>
                <w:color w:val="000000"/>
                <w:spacing w:val="1"/>
                <w:sz w:val="24"/>
                <w:szCs w:val="24"/>
                <w:lang w:eastAsia="ru-RU"/>
              </w:rPr>
              <w:t>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1"/>
                <w:w w:val="99"/>
                <w:sz w:val="24"/>
                <w:szCs w:val="24"/>
                <w:lang w:eastAsia="ru-RU"/>
              </w:rPr>
              <w:t>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4"/>
                <w:sz w:val="24"/>
                <w:szCs w:val="24"/>
                <w:lang w:eastAsia="ru-RU"/>
              </w:rPr>
              <w:t>м</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 реж</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ссер</w:t>
            </w:r>
            <w:r w:rsidR="000E5EC2">
              <w:rPr>
                <w:rFonts w:ascii="Times New Roman" w:eastAsia="Times New Roman" w:hAnsi="Times New Roman" w:cs="Times New Roman"/>
                <w:color w:val="000000"/>
                <w:sz w:val="24"/>
                <w:szCs w:val="24"/>
                <w:lang w:eastAsia="ru-RU"/>
              </w:rPr>
              <w:t xml:space="preserve"> </w:t>
            </w:r>
            <w:r w:rsidRPr="008B27ED">
              <w:rPr>
                <w:rFonts w:ascii="Times New Roman" w:eastAsia="Times New Roman" w:hAnsi="Times New Roman" w:cs="Times New Roman"/>
                <w:color w:val="000000"/>
                <w:sz w:val="24"/>
                <w:szCs w:val="24"/>
                <w:lang w:eastAsia="ru-RU"/>
              </w:rPr>
              <w:t>Б. Сте</w:t>
            </w:r>
            <w:r w:rsidRPr="008B27ED">
              <w:rPr>
                <w:rFonts w:ascii="Times New Roman" w:eastAsia="Times New Roman" w:hAnsi="Times New Roman" w:cs="Times New Roman"/>
                <w:color w:val="000000"/>
                <w:w w:val="99"/>
                <w:sz w:val="24"/>
                <w:szCs w:val="24"/>
                <w:lang w:eastAsia="ru-RU"/>
              </w:rPr>
              <w:t>п</w:t>
            </w:r>
            <w:r w:rsidRPr="008B27ED">
              <w:rPr>
                <w:rFonts w:ascii="Times New Roman" w:eastAsia="Times New Roman" w:hAnsi="Times New Roman" w:cs="Times New Roman"/>
                <w:color w:val="000000"/>
                <w:sz w:val="24"/>
                <w:szCs w:val="24"/>
                <w:lang w:eastAsia="ru-RU"/>
              </w:rPr>
              <w:t>а</w:t>
            </w:r>
            <w:r w:rsidRPr="008B27ED">
              <w:rPr>
                <w:rFonts w:ascii="Times New Roman" w:eastAsia="Times New Roman" w:hAnsi="Times New Roman" w:cs="Times New Roman"/>
                <w:color w:val="000000"/>
                <w:w w:val="99"/>
                <w:sz w:val="24"/>
                <w:szCs w:val="24"/>
                <w:lang w:eastAsia="ru-RU"/>
              </w:rPr>
              <w:t>н</w:t>
            </w:r>
            <w:r w:rsidRPr="008B27ED">
              <w:rPr>
                <w:rFonts w:ascii="Times New Roman" w:eastAsia="Times New Roman" w:hAnsi="Times New Roman" w:cs="Times New Roman"/>
                <w:color w:val="000000"/>
                <w:spacing w:val="1"/>
                <w:w w:val="99"/>
                <w:sz w:val="24"/>
                <w:szCs w:val="24"/>
                <w:lang w:eastAsia="ru-RU"/>
              </w:rPr>
              <w:t>ц</w:t>
            </w:r>
            <w:r w:rsidRPr="008B27ED">
              <w:rPr>
                <w:rFonts w:ascii="Times New Roman" w:eastAsia="Times New Roman" w:hAnsi="Times New Roman" w:cs="Times New Roman"/>
                <w:color w:val="000000"/>
                <w:sz w:val="24"/>
                <w:szCs w:val="24"/>
                <w:lang w:eastAsia="ru-RU"/>
              </w:rPr>
              <w:t>ев, 1965.</w:t>
            </w:r>
          </w:p>
          <w:p w:rsidR="008B27ED" w:rsidRPr="008B27ED" w:rsidRDefault="008B27ED" w:rsidP="001568B2">
            <w:pPr>
              <w:widowControl w:val="0"/>
              <w:spacing w:before="1"/>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7"/>
                <w:sz w:val="24"/>
                <w:szCs w:val="24"/>
                <w:lang w:eastAsia="ru-RU"/>
              </w:rPr>
              <w:t>м</w:t>
            </w:r>
            <w:r w:rsidR="000E5EC2">
              <w:rPr>
                <w:rFonts w:ascii="Times New Roman" w:eastAsia="Times New Roman" w:hAnsi="Times New Roman" w:cs="Times New Roman"/>
                <w:color w:val="000000"/>
                <w:spacing w:val="7"/>
                <w:sz w:val="24"/>
                <w:szCs w:val="24"/>
                <w:lang w:eastAsia="ru-RU"/>
              </w:rPr>
              <w:t xml:space="preserve"> </w:t>
            </w:r>
            <w:r w:rsidRPr="008B27ED">
              <w:rPr>
                <w:rFonts w:ascii="Times New Roman" w:eastAsia="Times New Roman" w:hAnsi="Times New Roman" w:cs="Times New Roman"/>
                <w:color w:val="000000"/>
                <w:spacing w:val="-3"/>
                <w:sz w:val="24"/>
                <w:szCs w:val="24"/>
                <w:lang w:eastAsia="ru-RU"/>
              </w:rPr>
              <w:t>«</w:t>
            </w:r>
            <w:r w:rsidRPr="008B27ED">
              <w:rPr>
                <w:rFonts w:ascii="Times New Roman" w:eastAsia="Times New Roman" w:hAnsi="Times New Roman" w:cs="Times New Roman"/>
                <w:color w:val="000000"/>
                <w:sz w:val="24"/>
                <w:szCs w:val="24"/>
                <w:lang w:eastAsia="ru-RU"/>
              </w:rPr>
              <w:t>Заколдова</w:t>
            </w:r>
            <w:r w:rsidRPr="008B27ED">
              <w:rPr>
                <w:rFonts w:ascii="Times New Roman" w:eastAsia="Times New Roman" w:hAnsi="Times New Roman" w:cs="Times New Roman"/>
                <w:color w:val="000000"/>
                <w:spacing w:val="1"/>
                <w:w w:val="99"/>
                <w:sz w:val="24"/>
                <w:szCs w:val="24"/>
                <w:lang w:eastAsia="ru-RU"/>
              </w:rPr>
              <w:t>н</w:t>
            </w:r>
            <w:r w:rsidRPr="008B27ED">
              <w:rPr>
                <w:rFonts w:ascii="Times New Roman" w:eastAsia="Times New Roman" w:hAnsi="Times New Roman" w:cs="Times New Roman"/>
                <w:color w:val="000000"/>
                <w:spacing w:val="1"/>
                <w:sz w:val="24"/>
                <w:szCs w:val="24"/>
                <w:lang w:eastAsia="ru-RU"/>
              </w:rPr>
              <w:t>н</w:t>
            </w:r>
            <w:r w:rsidRPr="008B27ED">
              <w:rPr>
                <w:rFonts w:ascii="Times New Roman" w:eastAsia="Times New Roman" w:hAnsi="Times New Roman" w:cs="Times New Roman"/>
                <w:color w:val="000000"/>
                <w:sz w:val="24"/>
                <w:szCs w:val="24"/>
                <w:lang w:eastAsia="ru-RU"/>
              </w:rPr>
              <w:t>ый</w:t>
            </w:r>
            <w:r w:rsidRPr="008B27ED">
              <w:rPr>
                <w:rFonts w:ascii="Times New Roman" w:eastAsia="Times New Roman" w:hAnsi="Times New Roman" w:cs="Times New Roman"/>
                <w:color w:val="000000"/>
                <w:spacing w:val="60"/>
                <w:sz w:val="24"/>
                <w:szCs w:val="24"/>
                <w:lang w:eastAsia="ru-RU"/>
              </w:rPr>
              <w:t xml:space="preserve"> </w:t>
            </w:r>
            <w:r w:rsidRPr="008B27ED">
              <w:rPr>
                <w:rFonts w:ascii="Times New Roman" w:eastAsia="Times New Roman" w:hAnsi="Times New Roman" w:cs="Times New Roman"/>
                <w:color w:val="000000"/>
                <w:sz w:val="24"/>
                <w:szCs w:val="24"/>
                <w:lang w:eastAsia="ru-RU"/>
              </w:rPr>
              <w:t>мал</w:t>
            </w:r>
            <w:r w:rsidRPr="008B27ED">
              <w:rPr>
                <w:rFonts w:ascii="Times New Roman" w:eastAsia="Times New Roman" w:hAnsi="Times New Roman" w:cs="Times New Roman"/>
                <w:color w:val="000000"/>
                <w:spacing w:val="2"/>
                <w:w w:val="99"/>
                <w:sz w:val="24"/>
                <w:szCs w:val="24"/>
                <w:lang w:eastAsia="ru-RU"/>
              </w:rPr>
              <w:t>ь</w:t>
            </w:r>
            <w:r w:rsidRPr="008B27ED">
              <w:rPr>
                <w:rFonts w:ascii="Times New Roman" w:eastAsia="Times New Roman" w:hAnsi="Times New Roman" w:cs="Times New Roman"/>
                <w:color w:val="000000"/>
                <w:spacing w:val="2"/>
                <w:sz w:val="24"/>
                <w:szCs w:val="24"/>
                <w:lang w:eastAsia="ru-RU"/>
              </w:rPr>
              <w:t>ч</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pacing w:val="3"/>
                <w:sz w:val="24"/>
                <w:szCs w:val="24"/>
                <w:lang w:eastAsia="ru-RU"/>
              </w:rPr>
              <w:t>к</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2"/>
                <w:w w:val="99"/>
                <w:sz w:val="24"/>
                <w:szCs w:val="24"/>
                <w:lang w:eastAsia="ru-RU"/>
              </w:rPr>
              <w:t>т</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дия</w:t>
            </w:r>
            <w:r w:rsidRPr="008B27ED">
              <w:rPr>
                <w:rFonts w:ascii="Times New Roman" w:eastAsia="Times New Roman" w:hAnsi="Times New Roman" w:cs="Times New Roman"/>
                <w:color w:val="000000"/>
                <w:spacing w:val="5"/>
                <w:sz w:val="24"/>
                <w:szCs w:val="24"/>
                <w:lang w:eastAsia="ru-RU"/>
              </w:rPr>
              <w:t xml:space="preserve"> </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z w:val="24"/>
                <w:szCs w:val="24"/>
                <w:lang w:eastAsia="ru-RU"/>
              </w:rPr>
              <w:t>Со</w:t>
            </w:r>
            <w:r w:rsidRPr="008B27ED">
              <w:rPr>
                <w:rFonts w:ascii="Times New Roman" w:eastAsia="Times New Roman" w:hAnsi="Times New Roman" w:cs="Times New Roman"/>
                <w:color w:val="000000"/>
                <w:w w:val="99"/>
                <w:sz w:val="24"/>
                <w:szCs w:val="24"/>
                <w:lang w:eastAsia="ru-RU"/>
              </w:rPr>
              <w:t>юз</w:t>
            </w:r>
            <w:r w:rsidRPr="008B27ED">
              <w:rPr>
                <w:rFonts w:ascii="Times New Roman" w:eastAsia="Times New Roman" w:hAnsi="Times New Roman" w:cs="Times New Roman"/>
                <w:color w:val="000000"/>
                <w:spacing w:val="4"/>
                <w:sz w:val="24"/>
                <w:szCs w:val="24"/>
                <w:lang w:eastAsia="ru-RU"/>
              </w:rPr>
              <w:t>м</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ль</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фил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2"/>
                <w:sz w:val="24"/>
                <w:szCs w:val="24"/>
                <w:lang w:eastAsia="ru-RU"/>
              </w:rPr>
              <w:t>м</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pacing w:val="2"/>
                <w:sz w:val="24"/>
                <w:szCs w:val="24"/>
                <w:lang w:eastAsia="ru-RU"/>
              </w:rPr>
              <w:t>,</w:t>
            </w:r>
            <w:r w:rsidR="000E5EC2">
              <w:rPr>
                <w:rFonts w:ascii="Times New Roman" w:eastAsia="Times New Roman" w:hAnsi="Times New Roman" w:cs="Times New Roman"/>
                <w:color w:val="000000"/>
                <w:spacing w:val="2"/>
                <w:sz w:val="24"/>
                <w:szCs w:val="24"/>
                <w:lang w:eastAsia="ru-RU"/>
              </w:rPr>
              <w:t xml:space="preserve"> </w:t>
            </w:r>
            <w:r w:rsidRPr="008B27ED">
              <w:rPr>
                <w:rFonts w:ascii="Times New Roman" w:eastAsia="Times New Roman" w:hAnsi="Times New Roman" w:cs="Times New Roman"/>
                <w:color w:val="000000"/>
                <w:sz w:val="24"/>
                <w:szCs w:val="24"/>
                <w:lang w:eastAsia="ru-RU"/>
              </w:rPr>
              <w:t>реж</w:t>
            </w:r>
            <w:r w:rsidRPr="008B27ED">
              <w:rPr>
                <w:rFonts w:ascii="Times New Roman" w:eastAsia="Times New Roman" w:hAnsi="Times New Roman" w:cs="Times New Roman"/>
                <w:color w:val="000000"/>
                <w:spacing w:val="1"/>
                <w:sz w:val="24"/>
                <w:szCs w:val="24"/>
                <w:lang w:eastAsia="ru-RU"/>
              </w:rPr>
              <w:t>ис</w:t>
            </w:r>
            <w:r w:rsidRPr="008B27ED">
              <w:rPr>
                <w:rFonts w:ascii="Times New Roman" w:eastAsia="Times New Roman" w:hAnsi="Times New Roman" w:cs="Times New Roman"/>
                <w:color w:val="000000"/>
                <w:sz w:val="24"/>
                <w:szCs w:val="24"/>
                <w:lang w:eastAsia="ru-RU"/>
              </w:rPr>
              <w:t xml:space="preserve">сер </w:t>
            </w:r>
            <w:r w:rsidRPr="008B27ED">
              <w:rPr>
                <w:rFonts w:ascii="Times New Roman" w:eastAsia="Times New Roman" w:hAnsi="Times New Roman" w:cs="Times New Roman"/>
                <w:color w:val="000000"/>
                <w:sz w:val="24"/>
                <w:szCs w:val="24"/>
                <w:lang w:eastAsia="ru-RU"/>
              </w:rPr>
              <w:lastRenderedPageBreak/>
              <w:t>А. С</w:t>
            </w:r>
            <w:r w:rsidRPr="008B27ED">
              <w:rPr>
                <w:rFonts w:ascii="Times New Roman" w:eastAsia="Times New Roman" w:hAnsi="Times New Roman" w:cs="Times New Roman"/>
                <w:color w:val="000000"/>
                <w:spacing w:val="1"/>
                <w:w w:val="99"/>
                <w:sz w:val="24"/>
                <w:szCs w:val="24"/>
                <w:lang w:eastAsia="ru-RU"/>
              </w:rPr>
              <w:t>н</w:t>
            </w:r>
            <w:r w:rsidRPr="008B27ED">
              <w:rPr>
                <w:rFonts w:ascii="Times New Roman" w:eastAsia="Times New Roman" w:hAnsi="Times New Roman" w:cs="Times New Roman"/>
                <w:color w:val="000000"/>
                <w:sz w:val="24"/>
                <w:szCs w:val="24"/>
                <w:lang w:eastAsia="ru-RU"/>
              </w:rPr>
              <w:t>ежк</w:t>
            </w:r>
            <w:r w:rsidRPr="008B27ED">
              <w:rPr>
                <w:rFonts w:ascii="Times New Roman" w:eastAsia="Times New Roman" w:hAnsi="Times New Roman" w:cs="Times New Roman"/>
                <w:color w:val="000000"/>
                <w:spacing w:val="1"/>
                <w:sz w:val="24"/>
                <w:szCs w:val="24"/>
                <w:lang w:eastAsia="ru-RU"/>
              </w:rPr>
              <w:t>о</w:t>
            </w:r>
            <w:r w:rsidRPr="008B27ED">
              <w:rPr>
                <w:rFonts w:ascii="Times New Roman" w:eastAsia="Times New Roman" w:hAnsi="Times New Roman" w:cs="Times New Roman"/>
                <w:color w:val="000000"/>
                <w:sz w:val="24"/>
                <w:szCs w:val="24"/>
                <w:lang w:eastAsia="ru-RU"/>
              </w:rPr>
              <w:t>-Бло</w:t>
            </w:r>
            <w:r w:rsidRPr="008B27ED">
              <w:rPr>
                <w:rFonts w:ascii="Times New Roman" w:eastAsia="Times New Roman" w:hAnsi="Times New Roman" w:cs="Times New Roman"/>
                <w:color w:val="000000"/>
                <w:w w:val="99"/>
                <w:sz w:val="24"/>
                <w:szCs w:val="24"/>
                <w:lang w:eastAsia="ru-RU"/>
              </w:rPr>
              <w:t>ц</w:t>
            </w:r>
            <w:r w:rsidRPr="008B27ED">
              <w:rPr>
                <w:rFonts w:ascii="Times New Roman" w:eastAsia="Times New Roman" w:hAnsi="Times New Roman" w:cs="Times New Roman"/>
                <w:color w:val="000000"/>
                <w:sz w:val="24"/>
                <w:szCs w:val="24"/>
                <w:lang w:eastAsia="ru-RU"/>
              </w:rPr>
              <w:t xml:space="preserve">кая, </w:t>
            </w:r>
            <w:r w:rsidRPr="008B27ED">
              <w:rPr>
                <w:rFonts w:ascii="Times New Roman" w:eastAsia="Times New Roman" w:hAnsi="Times New Roman" w:cs="Times New Roman"/>
                <w:color w:val="000000"/>
                <w:spacing w:val="-1"/>
                <w:sz w:val="24"/>
                <w:szCs w:val="24"/>
                <w:lang w:eastAsia="ru-RU"/>
              </w:rPr>
              <w:t>В</w:t>
            </w:r>
            <w:r w:rsidRPr="008B27ED">
              <w:rPr>
                <w:rFonts w:ascii="Times New Roman" w:eastAsia="Times New Roman" w:hAnsi="Times New Roman" w:cs="Times New Roman"/>
                <w:color w:val="000000"/>
                <w:sz w:val="24"/>
                <w:szCs w:val="24"/>
                <w:lang w:eastAsia="ru-RU"/>
              </w:rPr>
              <w:t>.</w:t>
            </w:r>
            <w:r w:rsidR="00CF51AD">
              <w:rPr>
                <w:rFonts w:ascii="Times New Roman" w:eastAsia="Times New Roman" w:hAnsi="Times New Roman" w:cs="Times New Roman"/>
                <w:color w:val="000000"/>
                <w:sz w:val="24"/>
                <w:szCs w:val="24"/>
                <w:lang w:eastAsia="ru-RU"/>
              </w:rPr>
              <w:t xml:space="preserve"> </w:t>
            </w:r>
            <w:r w:rsidRPr="008B27ED">
              <w:rPr>
                <w:rFonts w:ascii="Times New Roman" w:eastAsia="Times New Roman" w:hAnsi="Times New Roman" w:cs="Times New Roman"/>
                <w:color w:val="000000"/>
                <w:sz w:val="24"/>
                <w:szCs w:val="24"/>
                <w:lang w:eastAsia="ru-RU"/>
              </w:rPr>
              <w:t>Полковн</w:t>
            </w:r>
            <w:r w:rsidRPr="008B27ED">
              <w:rPr>
                <w:rFonts w:ascii="Times New Roman" w:eastAsia="Times New Roman" w:hAnsi="Times New Roman" w:cs="Times New Roman"/>
                <w:color w:val="000000"/>
                <w:spacing w:val="1"/>
                <w:sz w:val="24"/>
                <w:szCs w:val="24"/>
                <w:lang w:eastAsia="ru-RU"/>
              </w:rPr>
              <w:t>ик</w:t>
            </w:r>
            <w:r w:rsidRPr="008B27ED">
              <w:rPr>
                <w:rFonts w:ascii="Times New Roman" w:eastAsia="Times New Roman" w:hAnsi="Times New Roman" w:cs="Times New Roman"/>
                <w:color w:val="000000"/>
                <w:sz w:val="24"/>
                <w:szCs w:val="24"/>
                <w:lang w:eastAsia="ru-RU"/>
              </w:rPr>
              <w:t>ов, 1955.</w:t>
            </w:r>
          </w:p>
          <w:p w:rsidR="008B27ED" w:rsidRPr="008B27ED" w:rsidRDefault="008B27ED" w:rsidP="001568B2">
            <w:pPr>
              <w:widowControl w:val="0"/>
              <w:tabs>
                <w:tab w:val="left" w:pos="2235"/>
                <w:tab w:val="left" w:pos="3653"/>
              </w:tabs>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7"/>
                <w:sz w:val="24"/>
                <w:szCs w:val="24"/>
                <w:lang w:eastAsia="ru-RU"/>
              </w:rPr>
              <w:t>м</w:t>
            </w:r>
            <w:r w:rsidR="00CF51AD">
              <w:rPr>
                <w:rFonts w:ascii="Times New Roman" w:eastAsia="Times New Roman" w:hAnsi="Times New Roman" w:cs="Times New Roman"/>
                <w:color w:val="000000"/>
                <w:spacing w:val="7"/>
                <w:sz w:val="24"/>
                <w:szCs w:val="24"/>
                <w:lang w:eastAsia="ru-RU"/>
              </w:rPr>
              <w:t xml:space="preserve"> </w:t>
            </w:r>
            <w:r w:rsidRPr="008B27ED">
              <w:rPr>
                <w:rFonts w:ascii="Times New Roman" w:eastAsia="Times New Roman" w:hAnsi="Times New Roman" w:cs="Times New Roman"/>
                <w:color w:val="000000"/>
                <w:spacing w:val="-3"/>
                <w:sz w:val="24"/>
                <w:szCs w:val="24"/>
                <w:lang w:eastAsia="ru-RU"/>
              </w:rPr>
              <w:t>«</w:t>
            </w:r>
            <w:r w:rsidRPr="008B27ED">
              <w:rPr>
                <w:rFonts w:ascii="Times New Roman" w:eastAsia="Times New Roman" w:hAnsi="Times New Roman" w:cs="Times New Roman"/>
                <w:color w:val="000000"/>
                <w:sz w:val="24"/>
                <w:szCs w:val="24"/>
                <w:lang w:eastAsia="ru-RU"/>
              </w:rPr>
              <w:t>Золо</w:t>
            </w:r>
            <w:r w:rsidRPr="008B27ED">
              <w:rPr>
                <w:rFonts w:ascii="Times New Roman" w:eastAsia="Times New Roman" w:hAnsi="Times New Roman" w:cs="Times New Roman"/>
                <w:color w:val="000000"/>
                <w:spacing w:val="1"/>
                <w:sz w:val="24"/>
                <w:szCs w:val="24"/>
                <w:lang w:eastAsia="ru-RU"/>
              </w:rPr>
              <w:t>т</w:t>
            </w:r>
            <w:r w:rsidR="00CF51AD">
              <w:rPr>
                <w:rFonts w:ascii="Times New Roman" w:eastAsia="Times New Roman" w:hAnsi="Times New Roman" w:cs="Times New Roman"/>
                <w:color w:val="000000"/>
                <w:sz w:val="24"/>
                <w:szCs w:val="24"/>
                <w:lang w:eastAsia="ru-RU"/>
              </w:rPr>
              <w:t xml:space="preserve">ая </w:t>
            </w:r>
            <w:r w:rsidRPr="008B27ED">
              <w:rPr>
                <w:rFonts w:ascii="Times New Roman" w:eastAsia="Times New Roman" w:hAnsi="Times New Roman" w:cs="Times New Roman"/>
                <w:color w:val="000000"/>
                <w:sz w:val="24"/>
                <w:szCs w:val="24"/>
                <w:lang w:eastAsia="ru-RU"/>
              </w:rPr>
              <w:t>ан</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ло</w:t>
            </w:r>
            <w:r w:rsidRPr="008B27ED">
              <w:rPr>
                <w:rFonts w:ascii="Times New Roman" w:eastAsia="Times New Roman" w:hAnsi="Times New Roman" w:cs="Times New Roman"/>
                <w:color w:val="000000"/>
                <w:spacing w:val="1"/>
                <w:sz w:val="24"/>
                <w:szCs w:val="24"/>
                <w:lang w:eastAsia="ru-RU"/>
              </w:rPr>
              <w:t>п</w:t>
            </w:r>
            <w:r w:rsidRPr="008B27ED">
              <w:rPr>
                <w:rFonts w:ascii="Times New Roman" w:eastAsia="Times New Roman" w:hAnsi="Times New Roman" w:cs="Times New Roman"/>
                <w:color w:val="000000"/>
                <w:spacing w:val="2"/>
                <w:sz w:val="24"/>
                <w:szCs w:val="24"/>
                <w:lang w:eastAsia="ru-RU"/>
              </w:rPr>
              <w:t>а</w:t>
            </w:r>
            <w:r w:rsidRPr="008B27ED">
              <w:rPr>
                <w:rFonts w:ascii="Times New Roman" w:eastAsia="Times New Roman" w:hAnsi="Times New Roman" w:cs="Times New Roman"/>
                <w:color w:val="000000"/>
                <w:spacing w:val="-6"/>
                <w:sz w:val="24"/>
                <w:szCs w:val="24"/>
                <w:lang w:eastAsia="ru-RU"/>
              </w:rPr>
              <w:t>»</w:t>
            </w:r>
            <w:r w:rsidR="00CF51AD">
              <w:rPr>
                <w:rFonts w:ascii="Times New Roman" w:eastAsia="Times New Roman" w:hAnsi="Times New Roman" w:cs="Times New Roman"/>
                <w:color w:val="000000"/>
                <w:sz w:val="24"/>
                <w:szCs w:val="24"/>
                <w:lang w:eastAsia="ru-RU"/>
              </w:rPr>
              <w:t xml:space="preserve">, </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2"/>
                <w:w w:val="99"/>
                <w:sz w:val="24"/>
                <w:szCs w:val="24"/>
                <w:lang w:eastAsia="ru-RU"/>
              </w:rPr>
              <w:t>т</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ди</w:t>
            </w:r>
            <w:r w:rsidRPr="008B27ED">
              <w:rPr>
                <w:rFonts w:ascii="Times New Roman" w:eastAsia="Times New Roman" w:hAnsi="Times New Roman" w:cs="Times New Roman"/>
                <w:color w:val="000000"/>
                <w:spacing w:val="17"/>
                <w:sz w:val="24"/>
                <w:szCs w:val="24"/>
                <w:lang w:eastAsia="ru-RU"/>
              </w:rPr>
              <w:t>я</w:t>
            </w:r>
            <w:r w:rsidR="00CF51AD">
              <w:rPr>
                <w:rFonts w:ascii="Times New Roman" w:eastAsia="Times New Roman" w:hAnsi="Times New Roman" w:cs="Times New Roman"/>
                <w:color w:val="000000"/>
                <w:spacing w:val="17"/>
                <w:sz w:val="24"/>
                <w:szCs w:val="24"/>
                <w:lang w:eastAsia="ru-RU"/>
              </w:rPr>
              <w:t xml:space="preserve"> </w:t>
            </w:r>
            <w:r w:rsidRPr="008B27ED">
              <w:rPr>
                <w:rFonts w:ascii="Times New Roman" w:eastAsia="Times New Roman" w:hAnsi="Times New Roman" w:cs="Times New Roman"/>
                <w:color w:val="000000"/>
                <w:spacing w:val="-3"/>
                <w:sz w:val="24"/>
                <w:szCs w:val="24"/>
                <w:lang w:eastAsia="ru-RU"/>
              </w:rPr>
              <w:t>«</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z w:val="24"/>
                <w:szCs w:val="24"/>
                <w:lang w:eastAsia="ru-RU"/>
              </w:rPr>
              <w:t>о</w:t>
            </w:r>
            <w:r w:rsidRPr="008B27ED">
              <w:rPr>
                <w:rFonts w:ascii="Times New Roman" w:eastAsia="Times New Roman" w:hAnsi="Times New Roman" w:cs="Times New Roman"/>
                <w:color w:val="000000"/>
                <w:spacing w:val="1"/>
                <w:w w:val="99"/>
                <w:sz w:val="24"/>
                <w:szCs w:val="24"/>
                <w:lang w:eastAsia="ru-RU"/>
              </w:rPr>
              <w:t>юз</w:t>
            </w:r>
            <w:r w:rsidRPr="008B27ED">
              <w:rPr>
                <w:rFonts w:ascii="Times New Roman" w:eastAsia="Times New Roman" w:hAnsi="Times New Roman" w:cs="Times New Roman"/>
                <w:color w:val="000000"/>
                <w:spacing w:val="1"/>
                <w:sz w:val="24"/>
                <w:szCs w:val="24"/>
                <w:lang w:eastAsia="ru-RU"/>
              </w:rPr>
              <w:t>м</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ль</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2"/>
                <w:sz w:val="24"/>
                <w:szCs w:val="24"/>
                <w:lang w:eastAsia="ru-RU"/>
              </w:rPr>
              <w:t>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3"/>
                <w:sz w:val="24"/>
                <w:szCs w:val="24"/>
                <w:lang w:eastAsia="ru-RU"/>
              </w:rPr>
              <w:t>м</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pacing w:val="6"/>
                <w:sz w:val="24"/>
                <w:szCs w:val="24"/>
                <w:lang w:eastAsia="ru-RU"/>
              </w:rPr>
              <w:t>,</w:t>
            </w:r>
            <w:r w:rsidR="00CF51AD">
              <w:rPr>
                <w:rFonts w:ascii="Times New Roman" w:eastAsia="Times New Roman" w:hAnsi="Times New Roman" w:cs="Times New Roman"/>
                <w:color w:val="000000"/>
                <w:spacing w:val="6"/>
                <w:sz w:val="24"/>
                <w:szCs w:val="24"/>
                <w:lang w:eastAsia="ru-RU"/>
              </w:rPr>
              <w:t xml:space="preserve"> </w:t>
            </w:r>
            <w:r w:rsidRPr="008B27ED">
              <w:rPr>
                <w:rFonts w:ascii="Times New Roman" w:eastAsia="Times New Roman" w:hAnsi="Times New Roman" w:cs="Times New Roman"/>
                <w:color w:val="000000"/>
                <w:sz w:val="24"/>
                <w:szCs w:val="24"/>
                <w:lang w:eastAsia="ru-RU"/>
              </w:rPr>
              <w:t>режиссер Л. Атам</w:t>
            </w:r>
            <w:r w:rsidRPr="008B27ED">
              <w:rPr>
                <w:rFonts w:ascii="Times New Roman" w:eastAsia="Times New Roman" w:hAnsi="Times New Roman" w:cs="Times New Roman"/>
                <w:color w:val="000000"/>
                <w:spacing w:val="-1"/>
                <w:sz w:val="24"/>
                <w:szCs w:val="24"/>
                <w:lang w:eastAsia="ru-RU"/>
              </w:rPr>
              <w:t>а</w:t>
            </w:r>
            <w:r w:rsidRPr="008B27ED">
              <w:rPr>
                <w:rFonts w:ascii="Times New Roman" w:eastAsia="Times New Roman" w:hAnsi="Times New Roman" w:cs="Times New Roman"/>
                <w:color w:val="000000"/>
                <w:w w:val="99"/>
                <w:sz w:val="24"/>
                <w:szCs w:val="24"/>
                <w:lang w:eastAsia="ru-RU"/>
              </w:rPr>
              <w:t>н</w:t>
            </w:r>
            <w:r w:rsidRPr="008B27ED">
              <w:rPr>
                <w:rFonts w:ascii="Times New Roman" w:eastAsia="Times New Roman" w:hAnsi="Times New Roman" w:cs="Times New Roman"/>
                <w:color w:val="000000"/>
                <w:sz w:val="24"/>
                <w:szCs w:val="24"/>
                <w:lang w:eastAsia="ru-RU"/>
              </w:rPr>
              <w:t>ов, 19</w:t>
            </w:r>
            <w:r w:rsidRPr="008B27ED">
              <w:rPr>
                <w:rFonts w:ascii="Times New Roman" w:eastAsia="Times New Roman" w:hAnsi="Times New Roman" w:cs="Times New Roman"/>
                <w:color w:val="000000"/>
                <w:spacing w:val="1"/>
                <w:sz w:val="24"/>
                <w:szCs w:val="24"/>
                <w:lang w:eastAsia="ru-RU"/>
              </w:rPr>
              <w:t>5</w:t>
            </w:r>
            <w:r w:rsidRPr="008B27ED">
              <w:rPr>
                <w:rFonts w:ascii="Times New Roman" w:eastAsia="Times New Roman" w:hAnsi="Times New Roman" w:cs="Times New Roman"/>
                <w:color w:val="000000"/>
                <w:sz w:val="24"/>
                <w:szCs w:val="24"/>
                <w:lang w:eastAsia="ru-RU"/>
              </w:rPr>
              <w:t>4.</w:t>
            </w:r>
          </w:p>
          <w:p w:rsidR="008B27ED" w:rsidRPr="008B27ED" w:rsidRDefault="008B27ED" w:rsidP="001568B2">
            <w:pPr>
              <w:widowControl w:val="0"/>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7"/>
                <w:sz w:val="24"/>
                <w:szCs w:val="24"/>
                <w:lang w:eastAsia="ru-RU"/>
              </w:rPr>
              <w:t>м</w:t>
            </w:r>
            <w:r w:rsidR="00CF51AD">
              <w:rPr>
                <w:rFonts w:ascii="Times New Roman" w:eastAsia="Times New Roman" w:hAnsi="Times New Roman" w:cs="Times New Roman"/>
                <w:color w:val="000000"/>
                <w:spacing w:val="7"/>
                <w:sz w:val="24"/>
                <w:szCs w:val="24"/>
                <w:lang w:eastAsia="ru-RU"/>
              </w:rPr>
              <w:t xml:space="preserve"> </w:t>
            </w:r>
            <w:r w:rsidRPr="008B27ED">
              <w:rPr>
                <w:rFonts w:ascii="Times New Roman" w:eastAsia="Times New Roman" w:hAnsi="Times New Roman" w:cs="Times New Roman"/>
                <w:color w:val="000000"/>
                <w:spacing w:val="-3"/>
                <w:sz w:val="24"/>
                <w:szCs w:val="24"/>
                <w:lang w:eastAsia="ru-RU"/>
              </w:rPr>
              <w:t>«</w:t>
            </w:r>
            <w:r w:rsidRPr="008B27ED">
              <w:rPr>
                <w:rFonts w:ascii="Times New Roman" w:eastAsia="Times New Roman" w:hAnsi="Times New Roman" w:cs="Times New Roman"/>
                <w:color w:val="000000"/>
                <w:sz w:val="24"/>
                <w:szCs w:val="24"/>
                <w:lang w:eastAsia="ru-RU"/>
              </w:rPr>
              <w:t>Б</w:t>
            </w:r>
            <w:r w:rsidRPr="008B27ED">
              <w:rPr>
                <w:rFonts w:ascii="Times New Roman" w:eastAsia="Times New Roman" w:hAnsi="Times New Roman" w:cs="Times New Roman"/>
                <w:color w:val="000000"/>
                <w:spacing w:val="1"/>
                <w:sz w:val="24"/>
                <w:szCs w:val="24"/>
                <w:lang w:eastAsia="ru-RU"/>
              </w:rPr>
              <w:t>р</w:t>
            </w:r>
            <w:r w:rsidRPr="008B27ED">
              <w:rPr>
                <w:rFonts w:ascii="Times New Roman" w:eastAsia="Times New Roman" w:hAnsi="Times New Roman" w:cs="Times New Roman"/>
                <w:color w:val="000000"/>
                <w:sz w:val="24"/>
                <w:szCs w:val="24"/>
                <w:lang w:eastAsia="ru-RU"/>
              </w:rPr>
              <w:t>еме</w:t>
            </w:r>
            <w:r w:rsidRPr="008B27ED">
              <w:rPr>
                <w:rFonts w:ascii="Times New Roman" w:eastAsia="Times New Roman" w:hAnsi="Times New Roman" w:cs="Times New Roman"/>
                <w:color w:val="000000"/>
                <w:w w:val="99"/>
                <w:sz w:val="24"/>
                <w:szCs w:val="24"/>
                <w:lang w:eastAsia="ru-RU"/>
              </w:rPr>
              <w:t>н</w:t>
            </w:r>
            <w:r w:rsidRPr="008B27ED">
              <w:rPr>
                <w:rFonts w:ascii="Times New Roman" w:eastAsia="Times New Roman" w:hAnsi="Times New Roman" w:cs="Times New Roman"/>
                <w:color w:val="000000"/>
                <w:sz w:val="24"/>
                <w:szCs w:val="24"/>
                <w:lang w:eastAsia="ru-RU"/>
              </w:rPr>
              <w:t>ск</w:t>
            </w:r>
            <w:r w:rsidRPr="008B27ED">
              <w:rPr>
                <w:rFonts w:ascii="Times New Roman" w:eastAsia="Times New Roman" w:hAnsi="Times New Roman" w:cs="Times New Roman"/>
                <w:color w:val="000000"/>
                <w:spacing w:val="1"/>
                <w:w w:val="99"/>
                <w:sz w:val="24"/>
                <w:szCs w:val="24"/>
                <w:lang w:eastAsia="ru-RU"/>
              </w:rPr>
              <w:t>и</w:t>
            </w:r>
            <w:r w:rsidRPr="008B27ED">
              <w:rPr>
                <w:rFonts w:ascii="Times New Roman" w:eastAsia="Times New Roman" w:hAnsi="Times New Roman" w:cs="Times New Roman"/>
                <w:color w:val="000000"/>
                <w:sz w:val="24"/>
                <w:szCs w:val="24"/>
                <w:lang w:eastAsia="ru-RU"/>
              </w:rPr>
              <w:t>е</w:t>
            </w:r>
            <w:r w:rsidRPr="008B27ED">
              <w:rPr>
                <w:rFonts w:ascii="Times New Roman" w:eastAsia="Times New Roman" w:hAnsi="Times New Roman" w:cs="Times New Roman"/>
                <w:color w:val="000000"/>
                <w:spacing w:val="32"/>
                <w:sz w:val="24"/>
                <w:szCs w:val="24"/>
                <w:lang w:eastAsia="ru-RU"/>
              </w:rPr>
              <w:t xml:space="preserve"> </w:t>
            </w:r>
            <w:r w:rsidRPr="008B27ED">
              <w:rPr>
                <w:rFonts w:ascii="Times New Roman" w:eastAsia="Times New Roman" w:hAnsi="Times New Roman" w:cs="Times New Roman"/>
                <w:color w:val="000000"/>
                <w:spacing w:val="1"/>
                <w:sz w:val="24"/>
                <w:szCs w:val="24"/>
                <w:lang w:eastAsia="ru-RU"/>
              </w:rPr>
              <w:t>м</w:t>
            </w:r>
            <w:r w:rsidRPr="008B27ED">
              <w:rPr>
                <w:rFonts w:ascii="Times New Roman" w:eastAsia="Times New Roman" w:hAnsi="Times New Roman" w:cs="Times New Roman"/>
                <w:color w:val="000000"/>
                <w:spacing w:val="-2"/>
                <w:sz w:val="24"/>
                <w:szCs w:val="24"/>
                <w:lang w:eastAsia="ru-RU"/>
              </w:rPr>
              <w:t>у</w:t>
            </w:r>
            <w:r w:rsidRPr="008B27ED">
              <w:rPr>
                <w:rFonts w:ascii="Times New Roman" w:eastAsia="Times New Roman" w:hAnsi="Times New Roman" w:cs="Times New Roman"/>
                <w:color w:val="000000"/>
                <w:w w:val="99"/>
                <w:sz w:val="24"/>
                <w:szCs w:val="24"/>
                <w:lang w:eastAsia="ru-RU"/>
              </w:rPr>
              <w:t>з</w:t>
            </w:r>
            <w:r w:rsidRPr="008B27ED">
              <w:rPr>
                <w:rFonts w:ascii="Times New Roman" w:eastAsia="Times New Roman" w:hAnsi="Times New Roman" w:cs="Times New Roman"/>
                <w:color w:val="000000"/>
                <w:sz w:val="24"/>
                <w:szCs w:val="24"/>
                <w:lang w:eastAsia="ru-RU"/>
              </w:rPr>
              <w:t>ыкан</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pacing w:val="4"/>
                <w:sz w:val="24"/>
                <w:szCs w:val="24"/>
                <w:lang w:eastAsia="ru-RU"/>
              </w:rPr>
              <w:t>ы</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37"/>
                <w:sz w:val="24"/>
                <w:szCs w:val="24"/>
                <w:lang w:eastAsia="ru-RU"/>
              </w:rPr>
              <w:t xml:space="preserve"> </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2"/>
                <w:w w:val="99"/>
                <w:sz w:val="24"/>
                <w:szCs w:val="24"/>
                <w:lang w:eastAsia="ru-RU"/>
              </w:rPr>
              <w:t>т</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ди</w:t>
            </w:r>
            <w:r w:rsidRPr="008B27ED">
              <w:rPr>
                <w:rFonts w:ascii="Times New Roman" w:eastAsia="Times New Roman" w:hAnsi="Times New Roman" w:cs="Times New Roman"/>
                <w:color w:val="000000"/>
                <w:spacing w:val="17"/>
                <w:sz w:val="24"/>
                <w:szCs w:val="24"/>
                <w:lang w:eastAsia="ru-RU"/>
              </w:rPr>
              <w:t>я</w:t>
            </w:r>
            <w:r w:rsidR="00CF51AD">
              <w:rPr>
                <w:rFonts w:ascii="Times New Roman" w:eastAsia="Times New Roman" w:hAnsi="Times New Roman" w:cs="Times New Roman"/>
                <w:color w:val="000000"/>
                <w:spacing w:val="17"/>
                <w:sz w:val="24"/>
                <w:szCs w:val="24"/>
                <w:lang w:eastAsia="ru-RU"/>
              </w:rPr>
              <w:t xml:space="preserve"> </w:t>
            </w:r>
            <w:r w:rsidRPr="008B27ED">
              <w:rPr>
                <w:rFonts w:ascii="Times New Roman" w:eastAsia="Times New Roman" w:hAnsi="Times New Roman" w:cs="Times New Roman"/>
                <w:color w:val="000000"/>
                <w:spacing w:val="-3"/>
                <w:sz w:val="24"/>
                <w:szCs w:val="24"/>
                <w:lang w:eastAsia="ru-RU"/>
              </w:rPr>
              <w:t>«</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z w:val="24"/>
                <w:szCs w:val="24"/>
                <w:lang w:eastAsia="ru-RU"/>
              </w:rPr>
              <w:t>о</w:t>
            </w:r>
            <w:r w:rsidRPr="008B27ED">
              <w:rPr>
                <w:rFonts w:ascii="Times New Roman" w:eastAsia="Times New Roman" w:hAnsi="Times New Roman" w:cs="Times New Roman"/>
                <w:color w:val="000000"/>
                <w:w w:val="99"/>
                <w:sz w:val="24"/>
                <w:szCs w:val="24"/>
                <w:lang w:eastAsia="ru-RU"/>
              </w:rPr>
              <w:t>ю</w:t>
            </w:r>
            <w:r w:rsidRPr="008B27ED">
              <w:rPr>
                <w:rFonts w:ascii="Times New Roman" w:eastAsia="Times New Roman" w:hAnsi="Times New Roman" w:cs="Times New Roman"/>
                <w:color w:val="000000"/>
                <w:spacing w:val="2"/>
                <w:w w:val="99"/>
                <w:sz w:val="24"/>
                <w:szCs w:val="24"/>
                <w:lang w:eastAsia="ru-RU"/>
              </w:rPr>
              <w:t>з</w:t>
            </w:r>
            <w:r w:rsidRPr="008B27ED">
              <w:rPr>
                <w:rFonts w:ascii="Times New Roman" w:eastAsia="Times New Roman" w:hAnsi="Times New Roman" w:cs="Times New Roman"/>
                <w:color w:val="000000"/>
                <w:spacing w:val="1"/>
                <w:sz w:val="24"/>
                <w:szCs w:val="24"/>
                <w:lang w:eastAsia="ru-RU"/>
              </w:rPr>
              <w:t>м</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ль</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фил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4"/>
                <w:sz w:val="24"/>
                <w:szCs w:val="24"/>
                <w:lang w:eastAsia="ru-RU"/>
              </w:rPr>
              <w:t>м</w:t>
            </w:r>
            <w:r w:rsidRPr="008B27ED">
              <w:rPr>
                <w:rFonts w:ascii="Times New Roman" w:eastAsia="Times New Roman" w:hAnsi="Times New Roman" w:cs="Times New Roman"/>
                <w:color w:val="000000"/>
                <w:spacing w:val="-4"/>
                <w:sz w:val="24"/>
                <w:szCs w:val="24"/>
                <w:lang w:eastAsia="ru-RU"/>
              </w:rPr>
              <w:t>»</w:t>
            </w:r>
            <w:r w:rsidRPr="008B27ED">
              <w:rPr>
                <w:rFonts w:ascii="Times New Roman" w:eastAsia="Times New Roman" w:hAnsi="Times New Roman" w:cs="Times New Roman"/>
                <w:color w:val="000000"/>
                <w:spacing w:val="5"/>
                <w:sz w:val="24"/>
                <w:szCs w:val="24"/>
                <w:lang w:eastAsia="ru-RU"/>
              </w:rPr>
              <w:t>,</w:t>
            </w:r>
            <w:r w:rsidR="00CF51AD">
              <w:rPr>
                <w:rFonts w:ascii="Times New Roman" w:eastAsia="Times New Roman" w:hAnsi="Times New Roman" w:cs="Times New Roman"/>
                <w:color w:val="000000"/>
                <w:spacing w:val="5"/>
                <w:sz w:val="24"/>
                <w:szCs w:val="24"/>
                <w:lang w:eastAsia="ru-RU"/>
              </w:rPr>
              <w:t xml:space="preserve"> </w:t>
            </w:r>
            <w:r w:rsidRPr="008B27ED">
              <w:rPr>
                <w:rFonts w:ascii="Times New Roman" w:eastAsia="Times New Roman" w:hAnsi="Times New Roman" w:cs="Times New Roman"/>
                <w:color w:val="000000"/>
                <w:sz w:val="24"/>
                <w:szCs w:val="24"/>
                <w:lang w:eastAsia="ru-RU"/>
              </w:rPr>
              <w:t>реж</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ссер И. Ковал</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z w:val="24"/>
                <w:szCs w:val="24"/>
                <w:lang w:eastAsia="ru-RU"/>
              </w:rPr>
              <w:t>в</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z w:val="24"/>
                <w:szCs w:val="24"/>
                <w:lang w:eastAsia="ru-RU"/>
              </w:rPr>
              <w:t>кая, 1</w:t>
            </w:r>
            <w:r w:rsidRPr="008B27ED">
              <w:rPr>
                <w:rFonts w:ascii="Times New Roman" w:eastAsia="Times New Roman" w:hAnsi="Times New Roman" w:cs="Times New Roman"/>
                <w:color w:val="000000"/>
                <w:w w:val="99"/>
                <w:sz w:val="24"/>
                <w:szCs w:val="24"/>
                <w:lang w:eastAsia="ru-RU"/>
              </w:rPr>
              <w:t>9</w:t>
            </w:r>
            <w:r w:rsidRPr="008B27ED">
              <w:rPr>
                <w:rFonts w:ascii="Times New Roman" w:eastAsia="Times New Roman" w:hAnsi="Times New Roman" w:cs="Times New Roman"/>
                <w:color w:val="000000"/>
                <w:sz w:val="24"/>
                <w:szCs w:val="24"/>
                <w:lang w:eastAsia="ru-RU"/>
              </w:rPr>
              <w:t>69.</w:t>
            </w:r>
          </w:p>
          <w:p w:rsidR="008B27ED" w:rsidRPr="008B27ED" w:rsidRDefault="008B27ED" w:rsidP="001568B2">
            <w:pPr>
              <w:widowControl w:val="0"/>
              <w:tabs>
                <w:tab w:val="left" w:pos="3653"/>
              </w:tabs>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7"/>
                <w:sz w:val="24"/>
                <w:szCs w:val="24"/>
                <w:lang w:eastAsia="ru-RU"/>
              </w:rPr>
              <w:t>м</w:t>
            </w:r>
            <w:r w:rsidR="00CF51AD">
              <w:rPr>
                <w:rFonts w:ascii="Times New Roman" w:eastAsia="Times New Roman" w:hAnsi="Times New Roman" w:cs="Times New Roman"/>
                <w:color w:val="000000"/>
                <w:spacing w:val="7"/>
                <w:sz w:val="24"/>
                <w:szCs w:val="24"/>
                <w:lang w:eastAsia="ru-RU"/>
              </w:rPr>
              <w:t xml:space="preserve"> </w:t>
            </w:r>
            <w:r w:rsidRPr="008B27ED">
              <w:rPr>
                <w:rFonts w:ascii="Times New Roman" w:eastAsia="Times New Roman" w:hAnsi="Times New Roman" w:cs="Times New Roman"/>
                <w:color w:val="000000"/>
                <w:spacing w:val="-3"/>
                <w:sz w:val="24"/>
                <w:szCs w:val="24"/>
                <w:lang w:eastAsia="ru-RU"/>
              </w:rPr>
              <w:t>«</w:t>
            </w:r>
            <w:r w:rsidRPr="008B27ED">
              <w:rPr>
                <w:rFonts w:ascii="Times New Roman" w:eastAsia="Times New Roman" w:hAnsi="Times New Roman" w:cs="Times New Roman"/>
                <w:color w:val="000000"/>
                <w:sz w:val="24"/>
                <w:szCs w:val="24"/>
                <w:lang w:eastAsia="ru-RU"/>
              </w:rPr>
              <w:t>Две</w:t>
            </w:r>
            <w:r w:rsidRPr="008B27ED">
              <w:rPr>
                <w:rFonts w:ascii="Times New Roman" w:eastAsia="Times New Roman" w:hAnsi="Times New Roman" w:cs="Times New Roman"/>
                <w:color w:val="000000"/>
                <w:w w:val="99"/>
                <w:sz w:val="24"/>
                <w:szCs w:val="24"/>
                <w:lang w:eastAsia="ru-RU"/>
              </w:rPr>
              <w:t>н</w:t>
            </w:r>
            <w:r w:rsidRPr="008B27ED">
              <w:rPr>
                <w:rFonts w:ascii="Times New Roman" w:eastAsia="Times New Roman" w:hAnsi="Times New Roman" w:cs="Times New Roman"/>
                <w:color w:val="000000"/>
                <w:sz w:val="24"/>
                <w:szCs w:val="24"/>
                <w:lang w:eastAsia="ru-RU"/>
              </w:rPr>
              <w:t>ад</w:t>
            </w:r>
            <w:r w:rsidRPr="008B27ED">
              <w:rPr>
                <w:rFonts w:ascii="Times New Roman" w:eastAsia="Times New Roman" w:hAnsi="Times New Roman" w:cs="Times New Roman"/>
                <w:color w:val="000000"/>
                <w:spacing w:val="1"/>
                <w:w w:val="99"/>
                <w:sz w:val="24"/>
                <w:szCs w:val="24"/>
                <w:lang w:eastAsia="ru-RU"/>
              </w:rPr>
              <w:t>ц</w:t>
            </w:r>
            <w:r w:rsidRPr="008B27ED">
              <w:rPr>
                <w:rFonts w:ascii="Times New Roman" w:eastAsia="Times New Roman" w:hAnsi="Times New Roman" w:cs="Times New Roman"/>
                <w:color w:val="000000"/>
                <w:sz w:val="24"/>
                <w:szCs w:val="24"/>
                <w:lang w:eastAsia="ru-RU"/>
              </w:rPr>
              <w:t>а</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ь</w:t>
            </w:r>
            <w:r w:rsidRPr="008B27ED">
              <w:rPr>
                <w:rFonts w:ascii="Times New Roman" w:eastAsia="Times New Roman" w:hAnsi="Times New Roman" w:cs="Times New Roman"/>
                <w:color w:val="000000"/>
                <w:spacing w:val="51"/>
                <w:sz w:val="24"/>
                <w:szCs w:val="24"/>
                <w:lang w:eastAsia="ru-RU"/>
              </w:rPr>
              <w:t xml:space="preserve"> </w:t>
            </w:r>
            <w:r w:rsidRPr="008B27ED">
              <w:rPr>
                <w:rFonts w:ascii="Times New Roman" w:eastAsia="Times New Roman" w:hAnsi="Times New Roman" w:cs="Times New Roman"/>
                <w:color w:val="000000"/>
                <w:sz w:val="24"/>
                <w:szCs w:val="24"/>
                <w:lang w:eastAsia="ru-RU"/>
              </w:rPr>
              <w:t>м</w:t>
            </w:r>
            <w:r w:rsidRPr="008B27ED">
              <w:rPr>
                <w:rFonts w:ascii="Times New Roman" w:eastAsia="Times New Roman" w:hAnsi="Times New Roman" w:cs="Times New Roman"/>
                <w:color w:val="000000"/>
                <w:spacing w:val="-1"/>
                <w:sz w:val="24"/>
                <w:szCs w:val="24"/>
                <w:lang w:eastAsia="ru-RU"/>
              </w:rPr>
              <w:t>ес</w:t>
            </w:r>
            <w:r w:rsidRPr="008B27ED">
              <w:rPr>
                <w:rFonts w:ascii="Times New Roman" w:eastAsia="Times New Roman" w:hAnsi="Times New Roman" w:cs="Times New Roman"/>
                <w:color w:val="000000"/>
                <w:sz w:val="24"/>
                <w:szCs w:val="24"/>
                <w:lang w:eastAsia="ru-RU"/>
              </w:rPr>
              <w:t>я</w:t>
            </w:r>
            <w:r w:rsidRPr="008B27ED">
              <w:rPr>
                <w:rFonts w:ascii="Times New Roman" w:eastAsia="Times New Roman" w:hAnsi="Times New Roman" w:cs="Times New Roman"/>
                <w:color w:val="000000"/>
                <w:spacing w:val="1"/>
                <w:sz w:val="24"/>
                <w:szCs w:val="24"/>
                <w:lang w:eastAsia="ru-RU"/>
              </w:rPr>
              <w:t>ц</w:t>
            </w:r>
            <w:r w:rsidRPr="008B27ED">
              <w:rPr>
                <w:rFonts w:ascii="Times New Roman" w:eastAsia="Times New Roman" w:hAnsi="Times New Roman" w:cs="Times New Roman"/>
                <w:color w:val="000000"/>
                <w:sz w:val="24"/>
                <w:szCs w:val="24"/>
                <w:lang w:eastAsia="ru-RU"/>
              </w:rPr>
              <w:t>е</w:t>
            </w:r>
            <w:r w:rsidRPr="008B27ED">
              <w:rPr>
                <w:rFonts w:ascii="Times New Roman" w:eastAsia="Times New Roman" w:hAnsi="Times New Roman" w:cs="Times New Roman"/>
                <w:color w:val="000000"/>
                <w:spacing w:val="3"/>
                <w:sz w:val="24"/>
                <w:szCs w:val="24"/>
                <w:lang w:eastAsia="ru-RU"/>
              </w:rPr>
              <w:t>в</w:t>
            </w:r>
            <w:r w:rsidRPr="008B27ED">
              <w:rPr>
                <w:rFonts w:ascii="Times New Roman" w:eastAsia="Times New Roman" w:hAnsi="Times New Roman" w:cs="Times New Roman"/>
                <w:color w:val="000000"/>
                <w:spacing w:val="-6"/>
                <w:sz w:val="24"/>
                <w:szCs w:val="24"/>
                <w:lang w:eastAsia="ru-RU"/>
              </w:rPr>
              <w:t>»</w:t>
            </w:r>
            <w:r w:rsidR="00CF51AD">
              <w:rPr>
                <w:rFonts w:ascii="Times New Roman" w:eastAsia="Times New Roman" w:hAnsi="Times New Roman" w:cs="Times New Roman"/>
                <w:color w:val="000000"/>
                <w:sz w:val="24"/>
                <w:szCs w:val="24"/>
                <w:lang w:eastAsia="ru-RU"/>
              </w:rPr>
              <w:t xml:space="preserve">, </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2"/>
                <w:w w:val="99"/>
                <w:sz w:val="24"/>
                <w:szCs w:val="24"/>
                <w:lang w:eastAsia="ru-RU"/>
              </w:rPr>
              <w:t>т</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ди</w:t>
            </w:r>
            <w:r w:rsidRPr="008B27ED">
              <w:rPr>
                <w:rFonts w:ascii="Times New Roman" w:eastAsia="Times New Roman" w:hAnsi="Times New Roman" w:cs="Times New Roman"/>
                <w:color w:val="000000"/>
                <w:spacing w:val="17"/>
                <w:sz w:val="24"/>
                <w:szCs w:val="24"/>
                <w:lang w:eastAsia="ru-RU"/>
              </w:rPr>
              <w:t>я</w:t>
            </w:r>
            <w:r w:rsidR="00CF51AD">
              <w:rPr>
                <w:rFonts w:ascii="Times New Roman" w:eastAsia="Times New Roman" w:hAnsi="Times New Roman" w:cs="Times New Roman"/>
                <w:color w:val="000000"/>
                <w:spacing w:val="17"/>
                <w:sz w:val="24"/>
                <w:szCs w:val="24"/>
                <w:lang w:eastAsia="ru-RU"/>
              </w:rPr>
              <w:t xml:space="preserve"> </w:t>
            </w:r>
            <w:r w:rsidRPr="008B27ED">
              <w:rPr>
                <w:rFonts w:ascii="Times New Roman" w:eastAsia="Times New Roman" w:hAnsi="Times New Roman" w:cs="Times New Roman"/>
                <w:color w:val="000000"/>
                <w:spacing w:val="-3"/>
                <w:sz w:val="24"/>
                <w:szCs w:val="24"/>
                <w:lang w:eastAsia="ru-RU"/>
              </w:rPr>
              <w:t>«</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z w:val="24"/>
                <w:szCs w:val="24"/>
                <w:lang w:eastAsia="ru-RU"/>
              </w:rPr>
              <w:t>о</w:t>
            </w:r>
            <w:r w:rsidRPr="008B27ED">
              <w:rPr>
                <w:rFonts w:ascii="Times New Roman" w:eastAsia="Times New Roman" w:hAnsi="Times New Roman" w:cs="Times New Roman"/>
                <w:color w:val="000000"/>
                <w:spacing w:val="1"/>
                <w:w w:val="99"/>
                <w:sz w:val="24"/>
                <w:szCs w:val="24"/>
                <w:lang w:eastAsia="ru-RU"/>
              </w:rPr>
              <w:t>юз</w:t>
            </w:r>
            <w:r w:rsidRPr="008B27ED">
              <w:rPr>
                <w:rFonts w:ascii="Times New Roman" w:eastAsia="Times New Roman" w:hAnsi="Times New Roman" w:cs="Times New Roman"/>
                <w:color w:val="000000"/>
                <w:spacing w:val="1"/>
                <w:sz w:val="24"/>
                <w:szCs w:val="24"/>
                <w:lang w:eastAsia="ru-RU"/>
              </w:rPr>
              <w:t>м</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ль</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2"/>
                <w:sz w:val="24"/>
                <w:szCs w:val="24"/>
                <w:lang w:eastAsia="ru-RU"/>
              </w:rPr>
              <w:t>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3"/>
                <w:sz w:val="24"/>
                <w:szCs w:val="24"/>
                <w:lang w:eastAsia="ru-RU"/>
              </w:rPr>
              <w:t>м</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pacing w:val="6"/>
                <w:sz w:val="24"/>
                <w:szCs w:val="24"/>
                <w:lang w:eastAsia="ru-RU"/>
              </w:rPr>
              <w:t>,</w:t>
            </w:r>
            <w:r w:rsidR="00CF51AD">
              <w:rPr>
                <w:rFonts w:ascii="Times New Roman" w:eastAsia="Times New Roman" w:hAnsi="Times New Roman" w:cs="Times New Roman"/>
                <w:color w:val="000000"/>
                <w:spacing w:val="6"/>
                <w:sz w:val="24"/>
                <w:szCs w:val="24"/>
                <w:lang w:eastAsia="ru-RU"/>
              </w:rPr>
              <w:t xml:space="preserve"> </w:t>
            </w:r>
            <w:r w:rsidRPr="008B27ED">
              <w:rPr>
                <w:rFonts w:ascii="Times New Roman" w:eastAsia="Times New Roman" w:hAnsi="Times New Roman" w:cs="Times New Roman"/>
                <w:color w:val="000000"/>
                <w:sz w:val="24"/>
                <w:szCs w:val="24"/>
                <w:lang w:eastAsia="ru-RU"/>
              </w:rPr>
              <w:t>режиссер И. Ив</w:t>
            </w:r>
            <w:r w:rsidRPr="008B27ED">
              <w:rPr>
                <w:rFonts w:ascii="Times New Roman" w:eastAsia="Times New Roman" w:hAnsi="Times New Roman" w:cs="Times New Roman"/>
                <w:color w:val="000000"/>
                <w:spacing w:val="-2"/>
                <w:sz w:val="24"/>
                <w:szCs w:val="24"/>
                <w:lang w:eastAsia="ru-RU"/>
              </w:rPr>
              <w:t>а</w:t>
            </w:r>
            <w:r w:rsidRPr="008B27ED">
              <w:rPr>
                <w:rFonts w:ascii="Times New Roman" w:eastAsia="Times New Roman" w:hAnsi="Times New Roman" w:cs="Times New Roman"/>
                <w:color w:val="000000"/>
                <w:w w:val="99"/>
                <w:sz w:val="24"/>
                <w:szCs w:val="24"/>
                <w:lang w:eastAsia="ru-RU"/>
              </w:rPr>
              <w:t>н</w:t>
            </w:r>
            <w:r w:rsidRPr="008B27ED">
              <w:rPr>
                <w:rFonts w:ascii="Times New Roman" w:eastAsia="Times New Roman" w:hAnsi="Times New Roman" w:cs="Times New Roman"/>
                <w:color w:val="000000"/>
                <w:sz w:val="24"/>
                <w:szCs w:val="24"/>
                <w:lang w:eastAsia="ru-RU"/>
              </w:rPr>
              <w:t>о</w:t>
            </w:r>
            <w:r w:rsidRPr="008B27ED">
              <w:rPr>
                <w:rFonts w:ascii="Times New Roman" w:eastAsia="Times New Roman" w:hAnsi="Times New Roman" w:cs="Times New Roman"/>
                <w:color w:val="000000"/>
                <w:spacing w:val="1"/>
                <w:sz w:val="24"/>
                <w:szCs w:val="24"/>
                <w:lang w:eastAsia="ru-RU"/>
              </w:rPr>
              <w:t>в-</w:t>
            </w:r>
            <w:r w:rsidRPr="008B27ED">
              <w:rPr>
                <w:rFonts w:ascii="Times New Roman" w:eastAsia="Times New Roman" w:hAnsi="Times New Roman" w:cs="Times New Roman"/>
                <w:color w:val="000000"/>
                <w:sz w:val="24"/>
                <w:szCs w:val="24"/>
                <w:lang w:eastAsia="ru-RU"/>
              </w:rPr>
              <w:t>В</w:t>
            </w:r>
            <w:r w:rsidRPr="008B27ED">
              <w:rPr>
                <w:rFonts w:ascii="Times New Roman" w:eastAsia="Times New Roman" w:hAnsi="Times New Roman" w:cs="Times New Roman"/>
                <w:color w:val="000000"/>
                <w:spacing w:val="-1"/>
                <w:sz w:val="24"/>
                <w:szCs w:val="24"/>
                <w:lang w:eastAsia="ru-RU"/>
              </w:rPr>
              <w:t>а</w:t>
            </w:r>
            <w:r w:rsidRPr="008B27ED">
              <w:rPr>
                <w:rFonts w:ascii="Times New Roman" w:eastAsia="Times New Roman" w:hAnsi="Times New Roman" w:cs="Times New Roman"/>
                <w:color w:val="000000"/>
                <w:w w:val="99"/>
                <w:sz w:val="24"/>
                <w:szCs w:val="24"/>
                <w:lang w:eastAsia="ru-RU"/>
              </w:rPr>
              <w:t>н</w:t>
            </w:r>
            <w:r w:rsidRPr="008B27ED">
              <w:rPr>
                <w:rFonts w:ascii="Times New Roman" w:eastAsia="Times New Roman" w:hAnsi="Times New Roman" w:cs="Times New Roman"/>
                <w:color w:val="000000"/>
                <w:sz w:val="24"/>
                <w:szCs w:val="24"/>
                <w:lang w:eastAsia="ru-RU"/>
              </w:rPr>
              <w:t xml:space="preserve">о, </w:t>
            </w:r>
            <w:r w:rsidRPr="008B27ED">
              <w:rPr>
                <w:rFonts w:ascii="Times New Roman" w:eastAsia="Times New Roman" w:hAnsi="Times New Roman" w:cs="Times New Roman"/>
                <w:color w:val="000000"/>
                <w:w w:val="99"/>
                <w:sz w:val="24"/>
                <w:szCs w:val="24"/>
                <w:lang w:eastAsia="ru-RU"/>
              </w:rPr>
              <w:t>М</w:t>
            </w:r>
            <w:r w:rsidRPr="008B27ED">
              <w:rPr>
                <w:rFonts w:ascii="Times New Roman" w:eastAsia="Times New Roman" w:hAnsi="Times New Roman" w:cs="Times New Roman"/>
                <w:color w:val="000000"/>
                <w:sz w:val="24"/>
                <w:szCs w:val="24"/>
                <w:lang w:eastAsia="ru-RU"/>
              </w:rPr>
              <w:t>. Б</w:t>
            </w:r>
            <w:r w:rsidRPr="008B27ED">
              <w:rPr>
                <w:rFonts w:ascii="Times New Roman" w:eastAsia="Times New Roman" w:hAnsi="Times New Roman" w:cs="Times New Roman"/>
                <w:color w:val="000000"/>
                <w:spacing w:val="2"/>
                <w:sz w:val="24"/>
                <w:szCs w:val="24"/>
                <w:lang w:eastAsia="ru-RU"/>
              </w:rPr>
              <w:t>о</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ов, 1956.</w:t>
            </w:r>
          </w:p>
          <w:p w:rsidR="008B27ED" w:rsidRPr="008B27ED" w:rsidRDefault="008B27ED" w:rsidP="001568B2">
            <w:pPr>
              <w:widowControl w:val="0"/>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z w:val="24"/>
                <w:szCs w:val="24"/>
                <w:lang w:eastAsia="ru-RU"/>
              </w:rPr>
              <w:t>м</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pacing w:val="1"/>
                <w:sz w:val="24"/>
                <w:szCs w:val="24"/>
                <w:lang w:eastAsia="ru-RU"/>
              </w:rPr>
              <w:t>Ё</w:t>
            </w:r>
            <w:r w:rsidRPr="008B27ED">
              <w:rPr>
                <w:rFonts w:ascii="Times New Roman" w:eastAsia="Times New Roman" w:hAnsi="Times New Roman" w:cs="Times New Roman"/>
                <w:color w:val="000000"/>
                <w:sz w:val="24"/>
                <w:szCs w:val="24"/>
                <w:lang w:eastAsia="ru-RU"/>
              </w:rPr>
              <w:t>ж</w:t>
            </w:r>
            <w:r w:rsidRPr="008B27ED">
              <w:rPr>
                <w:rFonts w:ascii="Times New Roman" w:eastAsia="Times New Roman" w:hAnsi="Times New Roman" w:cs="Times New Roman"/>
                <w:color w:val="000000"/>
                <w:spacing w:val="1"/>
                <w:w w:val="99"/>
                <w:sz w:val="24"/>
                <w:szCs w:val="24"/>
                <w:lang w:eastAsia="ru-RU"/>
              </w:rPr>
              <w:t>и</w:t>
            </w:r>
            <w:r w:rsidRPr="008B27ED">
              <w:rPr>
                <w:rFonts w:ascii="Times New Roman" w:eastAsia="Times New Roman" w:hAnsi="Times New Roman" w:cs="Times New Roman"/>
                <w:color w:val="000000"/>
                <w:sz w:val="24"/>
                <w:szCs w:val="24"/>
                <w:lang w:eastAsia="ru-RU"/>
              </w:rPr>
              <w:t>к</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 xml:space="preserve">в </w:t>
            </w:r>
            <w:r w:rsidRPr="008B27ED">
              <w:rPr>
                <w:rFonts w:ascii="Times New Roman" w:eastAsia="Times New Roman" w:hAnsi="Times New Roman" w:cs="Times New Roman"/>
                <w:color w:val="000000"/>
                <w:spacing w:val="2"/>
                <w:sz w:val="24"/>
                <w:szCs w:val="24"/>
                <w:lang w:eastAsia="ru-RU"/>
              </w:rPr>
              <w:t>т</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pacing w:val="-1"/>
                <w:sz w:val="24"/>
                <w:szCs w:val="24"/>
                <w:lang w:eastAsia="ru-RU"/>
              </w:rPr>
              <w:t>ма</w:t>
            </w:r>
            <w:r w:rsidRPr="008B27ED">
              <w:rPr>
                <w:rFonts w:ascii="Times New Roman" w:eastAsia="Times New Roman" w:hAnsi="Times New Roman" w:cs="Times New Roman"/>
                <w:color w:val="000000"/>
                <w:sz w:val="24"/>
                <w:szCs w:val="24"/>
                <w:lang w:eastAsia="ru-RU"/>
              </w:rPr>
              <w:t>н</w:t>
            </w:r>
            <w:r w:rsidRPr="008B27ED">
              <w:rPr>
                <w:rFonts w:ascii="Times New Roman" w:eastAsia="Times New Roman" w:hAnsi="Times New Roman" w:cs="Times New Roman"/>
                <w:color w:val="000000"/>
                <w:spacing w:val="2"/>
                <w:sz w:val="24"/>
                <w:szCs w:val="24"/>
                <w:lang w:eastAsia="ru-RU"/>
              </w:rPr>
              <w:t>е</w:t>
            </w:r>
            <w:r w:rsidRPr="008B27ED">
              <w:rPr>
                <w:rFonts w:ascii="Times New Roman" w:eastAsia="Times New Roman" w:hAnsi="Times New Roman" w:cs="Times New Roman"/>
                <w:color w:val="000000"/>
                <w:spacing w:val="-4"/>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5"/>
                <w:w w:val="99"/>
                <w:sz w:val="24"/>
                <w:szCs w:val="24"/>
                <w:lang w:eastAsia="ru-RU"/>
              </w:rPr>
              <w:t>т</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дия</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Со</w:t>
            </w:r>
            <w:r w:rsidRPr="008B27ED">
              <w:rPr>
                <w:rFonts w:ascii="Times New Roman" w:eastAsia="Times New Roman" w:hAnsi="Times New Roman" w:cs="Times New Roman"/>
                <w:color w:val="000000"/>
                <w:w w:val="99"/>
                <w:sz w:val="24"/>
                <w:szCs w:val="24"/>
                <w:lang w:eastAsia="ru-RU"/>
              </w:rPr>
              <w:t>ю</w:t>
            </w:r>
            <w:r w:rsidRPr="008B27ED">
              <w:rPr>
                <w:rFonts w:ascii="Times New Roman" w:eastAsia="Times New Roman" w:hAnsi="Times New Roman" w:cs="Times New Roman"/>
                <w:color w:val="000000"/>
                <w:spacing w:val="1"/>
                <w:w w:val="99"/>
                <w:sz w:val="24"/>
                <w:szCs w:val="24"/>
                <w:lang w:eastAsia="ru-RU"/>
              </w:rPr>
              <w:t>з</w:t>
            </w:r>
            <w:r w:rsidRPr="008B27ED">
              <w:rPr>
                <w:rFonts w:ascii="Times New Roman" w:eastAsia="Times New Roman" w:hAnsi="Times New Roman" w:cs="Times New Roman"/>
                <w:color w:val="000000"/>
                <w:spacing w:val="4"/>
                <w:sz w:val="24"/>
                <w:szCs w:val="24"/>
                <w:lang w:eastAsia="ru-RU"/>
              </w:rPr>
              <w:t>м</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pacing w:val="5"/>
                <w:sz w:val="24"/>
                <w:szCs w:val="24"/>
                <w:lang w:eastAsia="ru-RU"/>
              </w:rPr>
              <w:t>л</w:t>
            </w:r>
            <w:r w:rsidRPr="008B27ED">
              <w:rPr>
                <w:rFonts w:ascii="Times New Roman" w:eastAsia="Times New Roman" w:hAnsi="Times New Roman" w:cs="Times New Roman"/>
                <w:color w:val="000000"/>
                <w:sz w:val="24"/>
                <w:szCs w:val="24"/>
                <w:lang w:eastAsia="ru-RU"/>
              </w:rPr>
              <w:t>ь</w:t>
            </w:r>
            <w:r w:rsidRPr="008B27ED">
              <w:rPr>
                <w:rFonts w:ascii="Times New Roman" w:eastAsia="Times New Roman" w:hAnsi="Times New Roman" w:cs="Times New Roman"/>
                <w:color w:val="000000"/>
                <w:spacing w:val="1"/>
                <w:w w:val="99"/>
                <w:sz w:val="24"/>
                <w:szCs w:val="24"/>
                <w:lang w:eastAsia="ru-RU"/>
              </w:rPr>
              <w:t>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2"/>
                <w:sz w:val="24"/>
                <w:szCs w:val="24"/>
                <w:lang w:eastAsia="ru-RU"/>
              </w:rPr>
              <w:t>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w w:val="99"/>
                <w:sz w:val="24"/>
                <w:szCs w:val="24"/>
                <w:lang w:eastAsia="ru-RU"/>
              </w:rPr>
              <w:t>ь</w:t>
            </w:r>
            <w:r w:rsidRPr="008B27ED">
              <w:rPr>
                <w:rFonts w:ascii="Times New Roman" w:eastAsia="Times New Roman" w:hAnsi="Times New Roman" w:cs="Times New Roman"/>
                <w:color w:val="000000"/>
                <w:spacing w:val="1"/>
                <w:sz w:val="24"/>
                <w:szCs w:val="24"/>
                <w:lang w:eastAsia="ru-RU"/>
              </w:rPr>
              <w:t>м</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 xml:space="preserve">, </w:t>
            </w:r>
            <w:r w:rsidRPr="008B27ED">
              <w:rPr>
                <w:rFonts w:ascii="Times New Roman" w:eastAsia="Times New Roman" w:hAnsi="Times New Roman" w:cs="Times New Roman"/>
                <w:color w:val="000000"/>
                <w:spacing w:val="1"/>
                <w:sz w:val="24"/>
                <w:szCs w:val="24"/>
                <w:lang w:eastAsia="ru-RU"/>
              </w:rPr>
              <w:t>р</w:t>
            </w:r>
            <w:r w:rsidRPr="008B27ED">
              <w:rPr>
                <w:rFonts w:ascii="Times New Roman" w:eastAsia="Times New Roman" w:hAnsi="Times New Roman" w:cs="Times New Roman"/>
                <w:color w:val="000000"/>
                <w:sz w:val="24"/>
                <w:szCs w:val="24"/>
                <w:lang w:eastAsia="ru-RU"/>
              </w:rPr>
              <w:t>ежис</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z w:val="24"/>
                <w:szCs w:val="24"/>
                <w:lang w:eastAsia="ru-RU"/>
              </w:rPr>
              <w:t>ер Ю. Норште</w:t>
            </w:r>
            <w:r w:rsidRPr="008B27ED">
              <w:rPr>
                <w:rFonts w:ascii="Times New Roman" w:eastAsia="Times New Roman" w:hAnsi="Times New Roman" w:cs="Times New Roman"/>
                <w:color w:val="000000"/>
                <w:w w:val="99"/>
                <w:sz w:val="24"/>
                <w:szCs w:val="24"/>
                <w:lang w:eastAsia="ru-RU"/>
              </w:rPr>
              <w:t>й</w:t>
            </w:r>
            <w:r w:rsidRPr="008B27ED">
              <w:rPr>
                <w:rFonts w:ascii="Times New Roman" w:eastAsia="Times New Roman" w:hAnsi="Times New Roman" w:cs="Times New Roman"/>
                <w:color w:val="000000"/>
                <w:spacing w:val="1"/>
                <w:w w:val="99"/>
                <w:sz w:val="24"/>
                <w:szCs w:val="24"/>
                <w:lang w:eastAsia="ru-RU"/>
              </w:rPr>
              <w:t>н</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1975</w:t>
            </w:r>
          </w:p>
          <w:p w:rsidR="008B27ED" w:rsidRPr="008B27ED" w:rsidRDefault="008B27ED" w:rsidP="001568B2">
            <w:pPr>
              <w:widowControl w:val="0"/>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z w:val="24"/>
                <w:szCs w:val="24"/>
                <w:lang w:eastAsia="ru-RU"/>
              </w:rPr>
              <w:t>м</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pacing w:val="1"/>
                <w:sz w:val="24"/>
                <w:szCs w:val="24"/>
                <w:lang w:eastAsia="ru-RU"/>
              </w:rPr>
              <w:t>Д</w:t>
            </w:r>
            <w:r w:rsidRPr="008B27ED">
              <w:rPr>
                <w:rFonts w:ascii="Times New Roman" w:eastAsia="Times New Roman" w:hAnsi="Times New Roman" w:cs="Times New Roman"/>
                <w:color w:val="000000"/>
                <w:sz w:val="24"/>
                <w:szCs w:val="24"/>
                <w:lang w:eastAsia="ru-RU"/>
              </w:rPr>
              <w:t>ево</w:t>
            </w:r>
            <w:r w:rsidRPr="008B27ED">
              <w:rPr>
                <w:rFonts w:ascii="Times New Roman" w:eastAsia="Times New Roman" w:hAnsi="Times New Roman" w:cs="Times New Roman"/>
                <w:color w:val="000000"/>
                <w:spacing w:val="-1"/>
                <w:sz w:val="24"/>
                <w:szCs w:val="24"/>
                <w:lang w:eastAsia="ru-RU"/>
              </w:rPr>
              <w:t>ч</w:t>
            </w:r>
            <w:r w:rsidRPr="008B27ED">
              <w:rPr>
                <w:rFonts w:ascii="Times New Roman" w:eastAsia="Times New Roman" w:hAnsi="Times New Roman" w:cs="Times New Roman"/>
                <w:color w:val="000000"/>
                <w:sz w:val="24"/>
                <w:szCs w:val="24"/>
                <w:lang w:eastAsia="ru-RU"/>
              </w:rPr>
              <w:t xml:space="preserve">ка </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z w:val="24"/>
                <w:szCs w:val="24"/>
                <w:lang w:eastAsia="ru-RU"/>
              </w:rPr>
              <w:t xml:space="preserve"> дел</w:t>
            </w:r>
            <w:r w:rsidRPr="008B27ED">
              <w:rPr>
                <w:rFonts w:ascii="Times New Roman" w:eastAsia="Times New Roman" w:hAnsi="Times New Roman" w:cs="Times New Roman"/>
                <w:color w:val="000000"/>
                <w:spacing w:val="3"/>
                <w:sz w:val="24"/>
                <w:szCs w:val="24"/>
                <w:lang w:eastAsia="ru-RU"/>
              </w:rPr>
              <w:t>ь</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2"/>
                <w:sz w:val="24"/>
                <w:szCs w:val="24"/>
                <w:lang w:eastAsia="ru-RU"/>
              </w:rPr>
              <w:t>и</w:t>
            </w:r>
            <w:r w:rsidRPr="008B27ED">
              <w:rPr>
                <w:rFonts w:ascii="Times New Roman" w:eastAsia="Times New Roman" w:hAnsi="Times New Roman" w:cs="Times New Roman"/>
                <w:color w:val="000000"/>
                <w:spacing w:val="3"/>
                <w:sz w:val="24"/>
                <w:szCs w:val="24"/>
                <w:lang w:eastAsia="ru-RU"/>
              </w:rPr>
              <w:t>н</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 с</w:t>
            </w:r>
            <w:r w:rsidRPr="008B27ED">
              <w:rPr>
                <w:rFonts w:ascii="Times New Roman" w:eastAsia="Times New Roman" w:hAnsi="Times New Roman" w:cs="Times New Roman"/>
                <w:color w:val="000000"/>
                <w:spacing w:val="4"/>
                <w:w w:val="99"/>
                <w:sz w:val="24"/>
                <w:szCs w:val="24"/>
                <w:lang w:eastAsia="ru-RU"/>
              </w:rPr>
              <w:t>т</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дия</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Со</w:t>
            </w:r>
            <w:r w:rsidRPr="008B27ED">
              <w:rPr>
                <w:rFonts w:ascii="Times New Roman" w:eastAsia="Times New Roman" w:hAnsi="Times New Roman" w:cs="Times New Roman"/>
                <w:color w:val="000000"/>
                <w:w w:val="99"/>
                <w:sz w:val="24"/>
                <w:szCs w:val="24"/>
                <w:lang w:eastAsia="ru-RU"/>
              </w:rPr>
              <w:t>ю</w:t>
            </w:r>
            <w:r w:rsidRPr="008B27ED">
              <w:rPr>
                <w:rFonts w:ascii="Times New Roman" w:eastAsia="Times New Roman" w:hAnsi="Times New Roman" w:cs="Times New Roman"/>
                <w:color w:val="000000"/>
                <w:spacing w:val="1"/>
                <w:w w:val="99"/>
                <w:sz w:val="24"/>
                <w:szCs w:val="24"/>
                <w:lang w:eastAsia="ru-RU"/>
              </w:rPr>
              <w:t>з</w:t>
            </w:r>
            <w:r w:rsidRPr="008B27ED">
              <w:rPr>
                <w:rFonts w:ascii="Times New Roman" w:eastAsia="Times New Roman" w:hAnsi="Times New Roman" w:cs="Times New Roman"/>
                <w:color w:val="000000"/>
                <w:spacing w:val="4"/>
                <w:sz w:val="24"/>
                <w:szCs w:val="24"/>
                <w:lang w:eastAsia="ru-RU"/>
              </w:rPr>
              <w:t>м</w:t>
            </w:r>
            <w:r w:rsidRPr="008B27ED">
              <w:rPr>
                <w:rFonts w:ascii="Times New Roman" w:eastAsia="Times New Roman" w:hAnsi="Times New Roman" w:cs="Times New Roman"/>
                <w:color w:val="000000"/>
                <w:spacing w:val="-1"/>
                <w:sz w:val="24"/>
                <w:szCs w:val="24"/>
                <w:lang w:eastAsia="ru-RU"/>
              </w:rPr>
              <w:t>у</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w w:val="99"/>
                <w:sz w:val="24"/>
                <w:szCs w:val="24"/>
                <w:lang w:eastAsia="ru-RU"/>
              </w:rPr>
              <w:t>ьт</w:t>
            </w:r>
            <w:r w:rsidRPr="008B27ED">
              <w:rPr>
                <w:rFonts w:ascii="Times New Roman" w:eastAsia="Times New Roman" w:hAnsi="Times New Roman" w:cs="Times New Roman"/>
                <w:color w:val="000000"/>
                <w:sz w:val="24"/>
                <w:szCs w:val="24"/>
                <w:lang w:eastAsia="ru-RU"/>
              </w:rPr>
              <w:t>фил</w:t>
            </w:r>
            <w:r w:rsidRPr="008B27ED">
              <w:rPr>
                <w:rFonts w:ascii="Times New Roman" w:eastAsia="Times New Roman" w:hAnsi="Times New Roman" w:cs="Times New Roman"/>
                <w:color w:val="000000"/>
                <w:spacing w:val="1"/>
                <w:w w:val="99"/>
                <w:sz w:val="24"/>
                <w:szCs w:val="24"/>
                <w:lang w:eastAsia="ru-RU"/>
              </w:rPr>
              <w:t>ь</w:t>
            </w:r>
            <w:r w:rsidRPr="008B27ED">
              <w:rPr>
                <w:rFonts w:ascii="Times New Roman" w:eastAsia="Times New Roman" w:hAnsi="Times New Roman" w:cs="Times New Roman"/>
                <w:color w:val="000000"/>
                <w:spacing w:val="1"/>
                <w:sz w:val="24"/>
                <w:szCs w:val="24"/>
                <w:lang w:eastAsia="ru-RU"/>
              </w:rPr>
              <w:t>м</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 xml:space="preserve">, </w:t>
            </w:r>
            <w:r w:rsidRPr="008B27ED">
              <w:rPr>
                <w:rFonts w:ascii="Times New Roman" w:eastAsia="Times New Roman" w:hAnsi="Times New Roman" w:cs="Times New Roman"/>
                <w:color w:val="000000"/>
                <w:spacing w:val="1"/>
                <w:sz w:val="24"/>
                <w:szCs w:val="24"/>
                <w:lang w:eastAsia="ru-RU"/>
              </w:rPr>
              <w:t>р</w:t>
            </w:r>
            <w:r w:rsidRPr="008B27ED">
              <w:rPr>
                <w:rFonts w:ascii="Times New Roman" w:eastAsia="Times New Roman" w:hAnsi="Times New Roman" w:cs="Times New Roman"/>
                <w:color w:val="000000"/>
                <w:sz w:val="24"/>
                <w:szCs w:val="24"/>
                <w:lang w:eastAsia="ru-RU"/>
              </w:rPr>
              <w:t>еж</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 xml:space="preserve">ссер </w:t>
            </w:r>
            <w:r w:rsidRPr="008B27ED">
              <w:rPr>
                <w:rFonts w:ascii="Times New Roman" w:eastAsia="Times New Roman" w:hAnsi="Times New Roman" w:cs="Times New Roman"/>
                <w:color w:val="000000"/>
                <w:w w:val="99"/>
                <w:sz w:val="24"/>
                <w:szCs w:val="24"/>
                <w:lang w:eastAsia="ru-RU"/>
              </w:rPr>
              <w:t>Р</w:t>
            </w:r>
            <w:r w:rsidRPr="008B27ED">
              <w:rPr>
                <w:rFonts w:ascii="Times New Roman" w:eastAsia="Times New Roman" w:hAnsi="Times New Roman" w:cs="Times New Roman"/>
                <w:color w:val="000000"/>
                <w:sz w:val="24"/>
                <w:szCs w:val="24"/>
                <w:lang w:eastAsia="ru-RU"/>
              </w:rPr>
              <w:t>. Зельм</w:t>
            </w:r>
            <w:r w:rsidRPr="008B27ED">
              <w:rPr>
                <w:rFonts w:ascii="Times New Roman" w:eastAsia="Times New Roman" w:hAnsi="Times New Roman" w:cs="Times New Roman"/>
                <w:color w:val="000000"/>
                <w:spacing w:val="-1"/>
                <w:sz w:val="24"/>
                <w:szCs w:val="24"/>
                <w:lang w:eastAsia="ru-RU"/>
              </w:rPr>
              <w:t>а</w:t>
            </w:r>
            <w:r w:rsidRPr="008B27ED">
              <w:rPr>
                <w:rFonts w:ascii="Times New Roman" w:eastAsia="Times New Roman" w:hAnsi="Times New Roman" w:cs="Times New Roman"/>
                <w:color w:val="000000"/>
                <w:sz w:val="24"/>
                <w:szCs w:val="24"/>
                <w:lang w:eastAsia="ru-RU"/>
              </w:rPr>
              <w:t>, 1979</w:t>
            </w:r>
          </w:p>
          <w:p w:rsidR="008B27ED" w:rsidRPr="008B27ED" w:rsidRDefault="008B27ED" w:rsidP="001568B2">
            <w:pPr>
              <w:widowControl w:val="0"/>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z w:val="24"/>
                <w:szCs w:val="24"/>
                <w:lang w:eastAsia="ru-RU"/>
              </w:rPr>
              <w:t>м</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z w:val="24"/>
                <w:szCs w:val="24"/>
                <w:lang w:eastAsia="ru-RU"/>
              </w:rPr>
              <w:t>Вер</w:t>
            </w:r>
            <w:r w:rsidRPr="008B27ED">
              <w:rPr>
                <w:rFonts w:ascii="Times New Roman" w:eastAsia="Times New Roman" w:hAnsi="Times New Roman" w:cs="Times New Roman"/>
                <w:color w:val="000000"/>
                <w:w w:val="99"/>
                <w:sz w:val="24"/>
                <w:szCs w:val="24"/>
                <w:lang w:eastAsia="ru-RU"/>
              </w:rPr>
              <w:t>ни</w:t>
            </w:r>
            <w:r w:rsidRPr="008B27ED">
              <w:rPr>
                <w:rFonts w:ascii="Times New Roman" w:eastAsia="Times New Roman" w:hAnsi="Times New Roman" w:cs="Times New Roman"/>
                <w:color w:val="000000"/>
                <w:sz w:val="24"/>
                <w:szCs w:val="24"/>
                <w:lang w:eastAsia="ru-RU"/>
              </w:rPr>
              <w:t xml:space="preserve">те </w:t>
            </w:r>
            <w:r w:rsidRPr="008B27ED">
              <w:rPr>
                <w:rFonts w:ascii="Times New Roman" w:eastAsia="Times New Roman" w:hAnsi="Times New Roman" w:cs="Times New Roman"/>
                <w:color w:val="000000"/>
                <w:w w:val="99"/>
                <w:sz w:val="24"/>
                <w:szCs w:val="24"/>
                <w:lang w:eastAsia="ru-RU"/>
              </w:rPr>
              <w:t>Р</w:t>
            </w:r>
            <w:r w:rsidRPr="008B27ED">
              <w:rPr>
                <w:rFonts w:ascii="Times New Roman" w:eastAsia="Times New Roman" w:hAnsi="Times New Roman" w:cs="Times New Roman"/>
                <w:color w:val="000000"/>
                <w:sz w:val="24"/>
                <w:szCs w:val="24"/>
                <w:lang w:eastAsia="ru-RU"/>
              </w:rPr>
              <w:t>екса</w:t>
            </w:r>
            <w:r w:rsidRPr="008B27ED">
              <w:rPr>
                <w:rFonts w:ascii="Times New Roman" w:eastAsia="Times New Roman" w:hAnsi="Times New Roman" w:cs="Times New Roman"/>
                <w:color w:val="000000"/>
                <w:spacing w:val="-4"/>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2"/>
                <w:sz w:val="24"/>
                <w:szCs w:val="24"/>
                <w:lang w:eastAsia="ru-RU"/>
              </w:rPr>
              <w:t xml:space="preserve"> </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4"/>
                <w:w w:val="99"/>
                <w:sz w:val="24"/>
                <w:szCs w:val="24"/>
                <w:lang w:eastAsia="ru-RU"/>
              </w:rPr>
              <w:t>т</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д</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я</w:t>
            </w:r>
            <w:r w:rsidRPr="008B27ED">
              <w:rPr>
                <w:rFonts w:ascii="Times New Roman" w:eastAsia="Times New Roman" w:hAnsi="Times New Roman" w:cs="Times New Roman"/>
                <w:color w:val="000000"/>
                <w:spacing w:val="5"/>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Со</w:t>
            </w:r>
            <w:r w:rsidRPr="008B27ED">
              <w:rPr>
                <w:rFonts w:ascii="Times New Roman" w:eastAsia="Times New Roman" w:hAnsi="Times New Roman" w:cs="Times New Roman"/>
                <w:color w:val="000000"/>
                <w:w w:val="99"/>
                <w:sz w:val="24"/>
                <w:szCs w:val="24"/>
                <w:lang w:eastAsia="ru-RU"/>
              </w:rPr>
              <w:t>юз</w:t>
            </w:r>
            <w:r w:rsidRPr="008B27ED">
              <w:rPr>
                <w:rFonts w:ascii="Times New Roman" w:eastAsia="Times New Roman" w:hAnsi="Times New Roman" w:cs="Times New Roman"/>
                <w:color w:val="000000"/>
                <w:spacing w:val="3"/>
                <w:sz w:val="24"/>
                <w:szCs w:val="24"/>
                <w:lang w:eastAsia="ru-RU"/>
              </w:rPr>
              <w:t>м</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ль</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ьм</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z w:val="24"/>
                <w:szCs w:val="24"/>
                <w:lang w:eastAsia="ru-RU"/>
              </w:rPr>
              <w:t xml:space="preserve">, </w:t>
            </w:r>
            <w:r w:rsidRPr="008B27ED">
              <w:rPr>
                <w:rFonts w:ascii="Times New Roman" w:eastAsia="Times New Roman" w:hAnsi="Times New Roman" w:cs="Times New Roman"/>
                <w:color w:val="000000"/>
                <w:spacing w:val="2"/>
                <w:sz w:val="24"/>
                <w:szCs w:val="24"/>
                <w:lang w:eastAsia="ru-RU"/>
              </w:rPr>
              <w:t>р</w:t>
            </w:r>
            <w:r w:rsidRPr="008B27ED">
              <w:rPr>
                <w:rFonts w:ascii="Times New Roman" w:eastAsia="Times New Roman" w:hAnsi="Times New Roman" w:cs="Times New Roman"/>
                <w:color w:val="000000"/>
                <w:sz w:val="24"/>
                <w:szCs w:val="24"/>
                <w:lang w:eastAsia="ru-RU"/>
              </w:rPr>
              <w:t xml:space="preserve">ежиссер </w:t>
            </w:r>
            <w:r w:rsidRPr="008B27ED">
              <w:rPr>
                <w:rFonts w:ascii="Times New Roman" w:eastAsia="Times New Roman" w:hAnsi="Times New Roman" w:cs="Times New Roman"/>
                <w:color w:val="000000"/>
                <w:spacing w:val="-2"/>
                <w:sz w:val="24"/>
                <w:szCs w:val="24"/>
                <w:lang w:eastAsia="ru-RU"/>
              </w:rPr>
              <w:t>В</w:t>
            </w:r>
            <w:r w:rsidRPr="008B27ED">
              <w:rPr>
                <w:rFonts w:ascii="Times New Roman" w:eastAsia="Times New Roman" w:hAnsi="Times New Roman" w:cs="Times New Roman"/>
                <w:color w:val="000000"/>
                <w:sz w:val="24"/>
                <w:szCs w:val="24"/>
                <w:lang w:eastAsia="ru-RU"/>
              </w:rPr>
              <w:t>. П</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z w:val="24"/>
                <w:szCs w:val="24"/>
                <w:lang w:eastAsia="ru-RU"/>
              </w:rPr>
              <w:t>карь, В. По</w:t>
            </w:r>
            <w:r w:rsidRPr="008B27ED">
              <w:rPr>
                <w:rFonts w:ascii="Times New Roman" w:eastAsia="Times New Roman" w:hAnsi="Times New Roman" w:cs="Times New Roman"/>
                <w:color w:val="000000"/>
                <w:w w:val="99"/>
                <w:sz w:val="24"/>
                <w:szCs w:val="24"/>
                <w:lang w:eastAsia="ru-RU"/>
              </w:rPr>
              <w:t>п</w:t>
            </w:r>
            <w:r w:rsidRPr="008B27ED">
              <w:rPr>
                <w:rFonts w:ascii="Times New Roman" w:eastAsia="Times New Roman" w:hAnsi="Times New Roman" w:cs="Times New Roman"/>
                <w:color w:val="000000"/>
                <w:sz w:val="24"/>
                <w:szCs w:val="24"/>
                <w:lang w:eastAsia="ru-RU"/>
              </w:rPr>
              <w:t>ов. 1975.</w:t>
            </w:r>
          </w:p>
          <w:p w:rsidR="008B27ED" w:rsidRPr="008B27ED" w:rsidRDefault="008B27ED" w:rsidP="001568B2">
            <w:pPr>
              <w:widowControl w:val="0"/>
              <w:spacing w:before="1"/>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z w:val="24"/>
                <w:szCs w:val="24"/>
                <w:lang w:eastAsia="ru-RU"/>
              </w:rPr>
              <w:t>м</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z w:val="24"/>
                <w:szCs w:val="24"/>
                <w:lang w:eastAsia="ru-RU"/>
              </w:rPr>
              <w:t xml:space="preserve">Сказка </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z w:val="24"/>
                <w:szCs w:val="24"/>
                <w:lang w:eastAsia="ru-RU"/>
              </w:rPr>
              <w:t>ка</w:t>
            </w:r>
            <w:r w:rsidRPr="008B27ED">
              <w:rPr>
                <w:rFonts w:ascii="Times New Roman" w:eastAsia="Times New Roman" w:hAnsi="Times New Roman" w:cs="Times New Roman"/>
                <w:color w:val="000000"/>
                <w:spacing w:val="1"/>
                <w:w w:val="99"/>
                <w:sz w:val="24"/>
                <w:szCs w:val="24"/>
                <w:lang w:eastAsia="ru-RU"/>
              </w:rPr>
              <w:t>з</w:t>
            </w:r>
            <w:r w:rsidRPr="008B27ED">
              <w:rPr>
                <w:rFonts w:ascii="Times New Roman" w:eastAsia="Times New Roman" w:hAnsi="Times New Roman" w:cs="Times New Roman"/>
                <w:color w:val="000000"/>
                <w:sz w:val="24"/>
                <w:szCs w:val="24"/>
                <w:lang w:eastAsia="ru-RU"/>
              </w:rPr>
              <w:t>о</w:t>
            </w:r>
            <w:r w:rsidRPr="008B27ED">
              <w:rPr>
                <w:rFonts w:ascii="Times New Roman" w:eastAsia="Times New Roman" w:hAnsi="Times New Roman" w:cs="Times New Roman"/>
                <w:color w:val="000000"/>
                <w:spacing w:val="5"/>
                <w:sz w:val="24"/>
                <w:szCs w:val="24"/>
                <w:lang w:eastAsia="ru-RU"/>
              </w:rPr>
              <w:t>к</w:t>
            </w:r>
            <w:r w:rsidRPr="008B27ED">
              <w:rPr>
                <w:rFonts w:ascii="Times New Roman" w:eastAsia="Times New Roman" w:hAnsi="Times New Roman" w:cs="Times New Roman"/>
                <w:color w:val="000000"/>
                <w:spacing w:val="-3"/>
                <w:sz w:val="24"/>
                <w:szCs w:val="24"/>
                <w:lang w:eastAsia="ru-RU"/>
              </w:rPr>
              <w:t>»</w:t>
            </w:r>
            <w:r w:rsidRPr="008B27ED">
              <w:rPr>
                <w:rFonts w:ascii="Times New Roman" w:eastAsia="Times New Roman" w:hAnsi="Times New Roman" w:cs="Times New Roman"/>
                <w:color w:val="000000"/>
                <w:sz w:val="24"/>
                <w:szCs w:val="24"/>
                <w:lang w:eastAsia="ru-RU"/>
              </w:rPr>
              <w:t>, с</w:t>
            </w:r>
            <w:r w:rsidRPr="008B27ED">
              <w:rPr>
                <w:rFonts w:ascii="Times New Roman" w:eastAsia="Times New Roman" w:hAnsi="Times New Roman" w:cs="Times New Roman"/>
                <w:color w:val="000000"/>
                <w:spacing w:val="1"/>
                <w:w w:val="99"/>
                <w:sz w:val="24"/>
                <w:szCs w:val="24"/>
                <w:lang w:eastAsia="ru-RU"/>
              </w:rPr>
              <w:t>т</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дия</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Со</w:t>
            </w:r>
            <w:r w:rsidRPr="008B27ED">
              <w:rPr>
                <w:rFonts w:ascii="Times New Roman" w:eastAsia="Times New Roman" w:hAnsi="Times New Roman" w:cs="Times New Roman"/>
                <w:color w:val="000000"/>
                <w:w w:val="99"/>
                <w:sz w:val="24"/>
                <w:szCs w:val="24"/>
                <w:lang w:eastAsia="ru-RU"/>
              </w:rPr>
              <w:t>ю</w:t>
            </w:r>
            <w:r w:rsidRPr="008B27ED">
              <w:rPr>
                <w:rFonts w:ascii="Times New Roman" w:eastAsia="Times New Roman" w:hAnsi="Times New Roman" w:cs="Times New Roman"/>
                <w:color w:val="000000"/>
                <w:spacing w:val="1"/>
                <w:w w:val="99"/>
                <w:sz w:val="24"/>
                <w:szCs w:val="24"/>
                <w:lang w:eastAsia="ru-RU"/>
              </w:rPr>
              <w:t>з</w:t>
            </w:r>
            <w:r w:rsidRPr="008B27ED">
              <w:rPr>
                <w:rFonts w:ascii="Times New Roman" w:eastAsia="Times New Roman" w:hAnsi="Times New Roman" w:cs="Times New Roman"/>
                <w:color w:val="000000"/>
                <w:spacing w:val="4"/>
                <w:sz w:val="24"/>
                <w:szCs w:val="24"/>
                <w:lang w:eastAsia="ru-RU"/>
              </w:rPr>
              <w:t>м</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ль</w:t>
            </w:r>
            <w:r w:rsidRPr="008B27ED">
              <w:rPr>
                <w:rFonts w:ascii="Times New Roman" w:eastAsia="Times New Roman" w:hAnsi="Times New Roman" w:cs="Times New Roman"/>
                <w:color w:val="000000"/>
                <w:spacing w:val="1"/>
                <w:w w:val="99"/>
                <w:sz w:val="24"/>
                <w:szCs w:val="24"/>
                <w:lang w:eastAsia="ru-RU"/>
              </w:rPr>
              <w:t>т</w:t>
            </w:r>
            <w:r w:rsidRPr="008B27ED">
              <w:rPr>
                <w:rFonts w:ascii="Times New Roman" w:eastAsia="Times New Roman" w:hAnsi="Times New Roman" w:cs="Times New Roman"/>
                <w:color w:val="000000"/>
                <w:sz w:val="24"/>
                <w:szCs w:val="24"/>
                <w:lang w:eastAsia="ru-RU"/>
              </w:rPr>
              <w:t>фил</w:t>
            </w:r>
            <w:r w:rsidRPr="008B27ED">
              <w:rPr>
                <w:rFonts w:ascii="Times New Roman" w:eastAsia="Times New Roman" w:hAnsi="Times New Roman" w:cs="Times New Roman"/>
                <w:color w:val="000000"/>
                <w:w w:val="99"/>
                <w:sz w:val="24"/>
                <w:szCs w:val="24"/>
                <w:lang w:eastAsia="ru-RU"/>
              </w:rPr>
              <w:t>ь</w:t>
            </w:r>
            <w:r w:rsidRPr="008B27ED">
              <w:rPr>
                <w:rFonts w:ascii="Times New Roman" w:eastAsia="Times New Roman" w:hAnsi="Times New Roman" w:cs="Times New Roman"/>
                <w:color w:val="000000"/>
                <w:spacing w:val="4"/>
                <w:sz w:val="24"/>
                <w:szCs w:val="24"/>
                <w:lang w:eastAsia="ru-RU"/>
              </w:rPr>
              <w:t>м</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 р</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z w:val="24"/>
                <w:szCs w:val="24"/>
                <w:lang w:eastAsia="ru-RU"/>
              </w:rPr>
              <w:t>жи</w:t>
            </w:r>
            <w:r w:rsidRPr="008B27ED">
              <w:rPr>
                <w:rFonts w:ascii="Times New Roman" w:eastAsia="Times New Roman" w:hAnsi="Times New Roman" w:cs="Times New Roman"/>
                <w:color w:val="000000"/>
                <w:spacing w:val="2"/>
                <w:sz w:val="24"/>
                <w:szCs w:val="24"/>
                <w:lang w:eastAsia="ru-RU"/>
              </w:rPr>
              <w:t>с</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z w:val="24"/>
                <w:szCs w:val="24"/>
                <w:lang w:eastAsia="ru-RU"/>
              </w:rPr>
              <w:t>р Ю. Норште</w:t>
            </w:r>
            <w:r w:rsidRPr="008B27ED">
              <w:rPr>
                <w:rFonts w:ascii="Times New Roman" w:eastAsia="Times New Roman" w:hAnsi="Times New Roman" w:cs="Times New Roman"/>
                <w:color w:val="000000"/>
                <w:w w:val="99"/>
                <w:sz w:val="24"/>
                <w:szCs w:val="24"/>
                <w:lang w:eastAsia="ru-RU"/>
              </w:rPr>
              <w:t>й</w:t>
            </w:r>
            <w:r w:rsidRPr="008B27ED">
              <w:rPr>
                <w:rFonts w:ascii="Times New Roman" w:eastAsia="Times New Roman" w:hAnsi="Times New Roman" w:cs="Times New Roman"/>
                <w:color w:val="000000"/>
                <w:spacing w:val="1"/>
                <w:w w:val="99"/>
                <w:sz w:val="24"/>
                <w:szCs w:val="24"/>
                <w:lang w:eastAsia="ru-RU"/>
              </w:rPr>
              <w:t>н</w:t>
            </w:r>
            <w:r w:rsidRPr="008B27ED">
              <w:rPr>
                <w:rFonts w:ascii="Times New Roman" w:eastAsia="Times New Roman" w:hAnsi="Times New Roman" w:cs="Times New Roman"/>
                <w:color w:val="000000"/>
                <w:sz w:val="24"/>
                <w:szCs w:val="24"/>
                <w:lang w:eastAsia="ru-RU"/>
              </w:rPr>
              <w:t>, 1979.</w:t>
            </w:r>
          </w:p>
          <w:p w:rsidR="008B27ED" w:rsidRPr="008B27ED" w:rsidRDefault="008B27ED" w:rsidP="001568B2">
            <w:pPr>
              <w:widowControl w:val="0"/>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z w:val="24"/>
                <w:szCs w:val="24"/>
                <w:lang w:eastAsia="ru-RU"/>
              </w:rPr>
              <w:t>м</w:t>
            </w:r>
            <w:r w:rsidRPr="008B27ED">
              <w:rPr>
                <w:rFonts w:ascii="Times New Roman" w:eastAsia="Times New Roman" w:hAnsi="Times New Roman" w:cs="Times New Roman"/>
                <w:color w:val="000000"/>
                <w:spacing w:val="7"/>
                <w:sz w:val="24"/>
                <w:szCs w:val="24"/>
                <w:lang w:eastAsia="ru-RU"/>
              </w:rPr>
              <w:t xml:space="preserve"> </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z w:val="24"/>
                <w:szCs w:val="24"/>
                <w:lang w:eastAsia="ru-RU"/>
              </w:rPr>
              <w:t>ер</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z w:val="24"/>
                <w:szCs w:val="24"/>
                <w:lang w:eastAsia="ru-RU"/>
              </w:rPr>
              <w:t>ал</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Пр</w:t>
            </w:r>
            <w:r w:rsidRPr="008B27ED">
              <w:rPr>
                <w:rFonts w:ascii="Times New Roman" w:eastAsia="Times New Roman" w:hAnsi="Times New Roman" w:cs="Times New Roman"/>
                <w:color w:val="000000"/>
                <w:spacing w:val="1"/>
                <w:sz w:val="24"/>
                <w:szCs w:val="24"/>
                <w:lang w:eastAsia="ru-RU"/>
              </w:rPr>
              <w:t>о</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о</w:t>
            </w:r>
            <w:r w:rsidRPr="008B27ED">
              <w:rPr>
                <w:rFonts w:ascii="Times New Roman" w:eastAsia="Times New Roman" w:hAnsi="Times New Roman" w:cs="Times New Roman"/>
                <w:color w:val="000000"/>
                <w:spacing w:val="1"/>
                <w:sz w:val="24"/>
                <w:szCs w:val="24"/>
                <w:lang w:eastAsia="ru-RU"/>
              </w:rPr>
              <w:t>к</w:t>
            </w:r>
            <w:r w:rsidRPr="008B27ED">
              <w:rPr>
                <w:rFonts w:ascii="Times New Roman" w:eastAsia="Times New Roman" w:hAnsi="Times New Roman" w:cs="Times New Roman"/>
                <w:color w:val="000000"/>
                <w:sz w:val="24"/>
                <w:szCs w:val="24"/>
                <w:lang w:eastAsia="ru-RU"/>
              </w:rPr>
              <w:t>ва</w:t>
            </w:r>
            <w:r w:rsidRPr="008B27ED">
              <w:rPr>
                <w:rFonts w:ascii="Times New Roman" w:eastAsia="Times New Roman" w:hAnsi="Times New Roman" w:cs="Times New Roman"/>
                <w:color w:val="000000"/>
                <w:w w:val="99"/>
                <w:sz w:val="24"/>
                <w:szCs w:val="24"/>
                <w:lang w:eastAsia="ru-RU"/>
              </w:rPr>
              <w:t>ш</w:t>
            </w:r>
            <w:r w:rsidRPr="008B27ED">
              <w:rPr>
                <w:rFonts w:ascii="Times New Roman" w:eastAsia="Times New Roman" w:hAnsi="Times New Roman" w:cs="Times New Roman"/>
                <w:color w:val="000000"/>
                <w:sz w:val="24"/>
                <w:szCs w:val="24"/>
                <w:lang w:eastAsia="ru-RU"/>
              </w:rPr>
              <w:t>и</w:t>
            </w:r>
            <w:r w:rsidRPr="008B27ED">
              <w:rPr>
                <w:rFonts w:ascii="Times New Roman" w:eastAsia="Times New Roman" w:hAnsi="Times New Roman" w:cs="Times New Roman"/>
                <w:color w:val="000000"/>
                <w:spacing w:val="1"/>
                <w:sz w:val="24"/>
                <w:szCs w:val="24"/>
                <w:lang w:eastAsia="ru-RU"/>
              </w:rPr>
              <w:t>н</w:t>
            </w:r>
            <w:r w:rsidRPr="008B27ED">
              <w:rPr>
                <w:rFonts w:ascii="Times New Roman" w:eastAsia="Times New Roman" w:hAnsi="Times New Roman" w:cs="Times New Roman"/>
                <w:color w:val="000000"/>
                <w:spacing w:val="4"/>
                <w:sz w:val="24"/>
                <w:szCs w:val="24"/>
                <w:lang w:eastAsia="ru-RU"/>
              </w:rPr>
              <w:t>о</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6"/>
                <w:sz w:val="24"/>
                <w:szCs w:val="24"/>
                <w:lang w:eastAsia="ru-RU"/>
              </w:rPr>
              <w:t xml:space="preserve"> </w:t>
            </w:r>
            <w:r w:rsidRPr="008B27ED">
              <w:rPr>
                <w:rFonts w:ascii="Times New Roman" w:eastAsia="Times New Roman" w:hAnsi="Times New Roman" w:cs="Times New Roman"/>
                <w:color w:val="000000"/>
                <w:sz w:val="24"/>
                <w:szCs w:val="24"/>
                <w:lang w:eastAsia="ru-RU"/>
              </w:rPr>
              <w:t>и</w:t>
            </w:r>
            <w:r w:rsidRPr="008B27ED">
              <w:rPr>
                <w:rFonts w:ascii="Times New Roman" w:eastAsia="Times New Roman" w:hAnsi="Times New Roman" w:cs="Times New Roman"/>
                <w:color w:val="000000"/>
                <w:spacing w:val="5"/>
                <w:sz w:val="24"/>
                <w:szCs w:val="24"/>
                <w:lang w:eastAsia="ru-RU"/>
              </w:rPr>
              <w:t xml:space="preserve"> </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z w:val="24"/>
                <w:szCs w:val="24"/>
                <w:lang w:eastAsia="ru-RU"/>
              </w:rPr>
              <w:t>Во</w:t>
            </w:r>
            <w:r w:rsidRPr="008B27ED">
              <w:rPr>
                <w:rFonts w:ascii="Times New Roman" w:eastAsia="Times New Roman" w:hAnsi="Times New Roman" w:cs="Times New Roman"/>
                <w:color w:val="000000"/>
                <w:w w:val="99"/>
                <w:sz w:val="24"/>
                <w:szCs w:val="24"/>
                <w:lang w:eastAsia="ru-RU"/>
              </w:rPr>
              <w:t>з</w:t>
            </w:r>
            <w:r w:rsidRPr="008B27ED">
              <w:rPr>
                <w:rFonts w:ascii="Times New Roman" w:eastAsia="Times New Roman" w:hAnsi="Times New Roman" w:cs="Times New Roman"/>
                <w:color w:val="000000"/>
                <w:sz w:val="24"/>
                <w:szCs w:val="24"/>
                <w:lang w:eastAsia="ru-RU"/>
              </w:rPr>
              <w:t>вра</w:t>
            </w:r>
            <w:r w:rsidRPr="008B27ED">
              <w:rPr>
                <w:rFonts w:ascii="Times New Roman" w:eastAsia="Times New Roman" w:hAnsi="Times New Roman" w:cs="Times New Roman"/>
                <w:color w:val="000000"/>
                <w:w w:val="99"/>
                <w:sz w:val="24"/>
                <w:szCs w:val="24"/>
                <w:lang w:eastAsia="ru-RU"/>
              </w:rPr>
              <w:t>щ</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z w:val="24"/>
                <w:szCs w:val="24"/>
                <w:lang w:eastAsia="ru-RU"/>
              </w:rPr>
              <w:t>ние в</w:t>
            </w:r>
            <w:r w:rsidR="00CF51AD">
              <w:rPr>
                <w:rFonts w:ascii="Times New Roman" w:eastAsia="Times New Roman" w:hAnsi="Times New Roman" w:cs="Times New Roman"/>
                <w:color w:val="000000"/>
                <w:sz w:val="24"/>
                <w:szCs w:val="24"/>
                <w:lang w:eastAsia="ru-RU"/>
              </w:rPr>
              <w:t xml:space="preserve"> </w:t>
            </w:r>
            <w:r w:rsidRPr="008B27ED">
              <w:rPr>
                <w:rFonts w:ascii="Times New Roman" w:eastAsia="Times New Roman" w:hAnsi="Times New Roman" w:cs="Times New Roman"/>
                <w:color w:val="000000"/>
                <w:sz w:val="24"/>
                <w:szCs w:val="24"/>
                <w:lang w:eastAsia="ru-RU"/>
              </w:rPr>
              <w:t>Прос</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оква</w:t>
            </w:r>
            <w:r w:rsidRPr="008B27ED">
              <w:rPr>
                <w:rFonts w:ascii="Times New Roman" w:eastAsia="Times New Roman" w:hAnsi="Times New Roman" w:cs="Times New Roman"/>
                <w:color w:val="000000"/>
                <w:w w:val="99"/>
                <w:sz w:val="24"/>
                <w:szCs w:val="24"/>
                <w:lang w:eastAsia="ru-RU"/>
              </w:rPr>
              <w:t>ш</w:t>
            </w:r>
            <w:r w:rsidRPr="008B27ED">
              <w:rPr>
                <w:rFonts w:ascii="Times New Roman" w:eastAsia="Times New Roman" w:hAnsi="Times New Roman" w:cs="Times New Roman"/>
                <w:color w:val="000000"/>
                <w:sz w:val="24"/>
                <w:szCs w:val="24"/>
                <w:lang w:eastAsia="ru-RU"/>
              </w:rPr>
              <w:t>и</w:t>
            </w:r>
            <w:r w:rsidRPr="008B27ED">
              <w:rPr>
                <w:rFonts w:ascii="Times New Roman" w:eastAsia="Times New Roman" w:hAnsi="Times New Roman" w:cs="Times New Roman"/>
                <w:color w:val="000000"/>
                <w:spacing w:val="1"/>
                <w:sz w:val="24"/>
                <w:szCs w:val="24"/>
                <w:lang w:eastAsia="ru-RU"/>
              </w:rPr>
              <w:t>н</w:t>
            </w:r>
            <w:r w:rsidRPr="008B27ED">
              <w:rPr>
                <w:rFonts w:ascii="Times New Roman" w:eastAsia="Times New Roman" w:hAnsi="Times New Roman" w:cs="Times New Roman"/>
                <w:color w:val="000000"/>
                <w:spacing w:val="2"/>
                <w:sz w:val="24"/>
                <w:szCs w:val="24"/>
                <w:lang w:eastAsia="ru-RU"/>
              </w:rPr>
              <w:t>о</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z w:val="24"/>
                <w:szCs w:val="24"/>
                <w:lang w:eastAsia="ru-RU"/>
              </w:rPr>
              <w:t xml:space="preserve">(2 </w:t>
            </w:r>
            <w:r w:rsidRPr="008B27ED">
              <w:rPr>
                <w:rFonts w:ascii="Times New Roman" w:eastAsia="Times New Roman" w:hAnsi="Times New Roman" w:cs="Times New Roman"/>
                <w:color w:val="000000"/>
                <w:spacing w:val="-1"/>
                <w:sz w:val="24"/>
                <w:szCs w:val="24"/>
                <w:lang w:eastAsia="ru-RU"/>
              </w:rPr>
              <w:t>се</w:t>
            </w:r>
            <w:r w:rsidRPr="008B27ED">
              <w:rPr>
                <w:rFonts w:ascii="Times New Roman" w:eastAsia="Times New Roman" w:hAnsi="Times New Roman" w:cs="Times New Roman"/>
                <w:color w:val="000000"/>
                <w:sz w:val="24"/>
                <w:szCs w:val="24"/>
                <w:lang w:eastAsia="ru-RU"/>
              </w:rPr>
              <w:t>зо</w:t>
            </w:r>
            <w:r w:rsidRPr="008B27ED">
              <w:rPr>
                <w:rFonts w:ascii="Times New Roman" w:eastAsia="Times New Roman" w:hAnsi="Times New Roman" w:cs="Times New Roman"/>
                <w:color w:val="000000"/>
                <w:spacing w:val="1"/>
                <w:w w:val="99"/>
                <w:sz w:val="24"/>
                <w:szCs w:val="24"/>
                <w:lang w:eastAsia="ru-RU"/>
              </w:rPr>
              <w:t>н</w:t>
            </w:r>
            <w:r w:rsidRPr="008B27ED">
              <w:rPr>
                <w:rFonts w:ascii="Times New Roman" w:eastAsia="Times New Roman" w:hAnsi="Times New Roman" w:cs="Times New Roman"/>
                <w:color w:val="000000"/>
                <w:sz w:val="24"/>
                <w:szCs w:val="24"/>
                <w:lang w:eastAsia="ru-RU"/>
              </w:rPr>
              <w:t xml:space="preserve">а), </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pacing w:val="4"/>
                <w:sz w:val="24"/>
                <w:szCs w:val="24"/>
                <w:lang w:eastAsia="ru-RU"/>
              </w:rPr>
              <w:t>т</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д</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z w:val="24"/>
                <w:szCs w:val="24"/>
                <w:lang w:eastAsia="ru-RU"/>
              </w:rPr>
              <w:t>я</w:t>
            </w:r>
            <w:r w:rsidRPr="008B27ED">
              <w:rPr>
                <w:rFonts w:ascii="Times New Roman" w:eastAsia="Times New Roman" w:hAnsi="Times New Roman" w:cs="Times New Roman"/>
                <w:color w:val="000000"/>
                <w:spacing w:val="5"/>
                <w:sz w:val="24"/>
                <w:szCs w:val="24"/>
                <w:lang w:eastAsia="ru-RU"/>
              </w:rPr>
              <w:t xml:space="preserve"> </w:t>
            </w:r>
            <w:r w:rsidRPr="008B27ED">
              <w:rPr>
                <w:rFonts w:ascii="Times New Roman" w:eastAsia="Times New Roman" w:hAnsi="Times New Roman" w:cs="Times New Roman"/>
                <w:color w:val="000000"/>
                <w:spacing w:val="-6"/>
                <w:w w:val="99"/>
                <w:sz w:val="24"/>
                <w:szCs w:val="24"/>
                <w:lang w:eastAsia="ru-RU"/>
              </w:rPr>
              <w:t>«</w:t>
            </w:r>
            <w:r w:rsidRPr="008B27ED">
              <w:rPr>
                <w:rFonts w:ascii="Times New Roman" w:eastAsia="Times New Roman" w:hAnsi="Times New Roman" w:cs="Times New Roman"/>
                <w:color w:val="000000"/>
                <w:sz w:val="24"/>
                <w:szCs w:val="24"/>
                <w:lang w:eastAsia="ru-RU"/>
              </w:rPr>
              <w:t>Со</w:t>
            </w:r>
            <w:r w:rsidRPr="008B27ED">
              <w:rPr>
                <w:rFonts w:ascii="Times New Roman" w:eastAsia="Times New Roman" w:hAnsi="Times New Roman" w:cs="Times New Roman"/>
                <w:color w:val="000000"/>
                <w:spacing w:val="2"/>
                <w:w w:val="99"/>
                <w:sz w:val="24"/>
                <w:szCs w:val="24"/>
                <w:lang w:eastAsia="ru-RU"/>
              </w:rPr>
              <w:t>ю</w:t>
            </w:r>
            <w:r w:rsidRPr="008B27ED">
              <w:rPr>
                <w:rFonts w:ascii="Times New Roman" w:eastAsia="Times New Roman" w:hAnsi="Times New Roman" w:cs="Times New Roman"/>
                <w:color w:val="000000"/>
                <w:spacing w:val="1"/>
                <w:w w:val="99"/>
                <w:sz w:val="24"/>
                <w:szCs w:val="24"/>
                <w:lang w:eastAsia="ru-RU"/>
              </w:rPr>
              <w:t>з</w:t>
            </w:r>
            <w:r w:rsidRPr="008B27ED">
              <w:rPr>
                <w:rFonts w:ascii="Times New Roman" w:eastAsia="Times New Roman" w:hAnsi="Times New Roman" w:cs="Times New Roman"/>
                <w:color w:val="000000"/>
                <w:spacing w:val="2"/>
                <w:sz w:val="24"/>
                <w:szCs w:val="24"/>
                <w:lang w:eastAsia="ru-RU"/>
              </w:rPr>
              <w:t>м</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ль</w:t>
            </w:r>
            <w:r w:rsidRPr="008B27ED">
              <w:rPr>
                <w:rFonts w:ascii="Times New Roman" w:eastAsia="Times New Roman" w:hAnsi="Times New Roman" w:cs="Times New Roman"/>
                <w:color w:val="000000"/>
                <w:spacing w:val="1"/>
                <w:w w:val="99"/>
                <w:sz w:val="24"/>
                <w:szCs w:val="24"/>
                <w:lang w:eastAsia="ru-RU"/>
              </w:rPr>
              <w:t>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2"/>
                <w:sz w:val="24"/>
                <w:szCs w:val="24"/>
                <w:lang w:eastAsia="ru-RU"/>
              </w:rPr>
              <w:t>м</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 xml:space="preserve">, </w:t>
            </w:r>
            <w:r w:rsidRPr="008B27ED">
              <w:rPr>
                <w:rFonts w:ascii="Times New Roman" w:eastAsia="Times New Roman" w:hAnsi="Times New Roman" w:cs="Times New Roman"/>
                <w:color w:val="000000"/>
                <w:spacing w:val="1"/>
                <w:sz w:val="24"/>
                <w:szCs w:val="24"/>
                <w:lang w:eastAsia="ru-RU"/>
              </w:rPr>
              <w:t>р</w:t>
            </w:r>
            <w:r w:rsidRPr="008B27ED">
              <w:rPr>
                <w:rFonts w:ascii="Times New Roman" w:eastAsia="Times New Roman" w:hAnsi="Times New Roman" w:cs="Times New Roman"/>
                <w:color w:val="000000"/>
                <w:sz w:val="24"/>
                <w:szCs w:val="24"/>
                <w:lang w:eastAsia="ru-RU"/>
              </w:rPr>
              <w:t>ежиссеры: коллек</w:t>
            </w:r>
            <w:r w:rsidRPr="008B27ED">
              <w:rPr>
                <w:rFonts w:ascii="Times New Roman" w:eastAsia="Times New Roman" w:hAnsi="Times New Roman" w:cs="Times New Roman"/>
                <w:color w:val="000000"/>
                <w:spacing w:val="1"/>
                <w:w w:val="99"/>
                <w:sz w:val="24"/>
                <w:szCs w:val="24"/>
                <w:lang w:eastAsia="ru-RU"/>
              </w:rPr>
              <w:t>т</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 xml:space="preserve">в </w:t>
            </w:r>
            <w:r w:rsidRPr="008B27ED">
              <w:rPr>
                <w:rFonts w:ascii="Times New Roman" w:eastAsia="Times New Roman" w:hAnsi="Times New Roman" w:cs="Times New Roman"/>
                <w:color w:val="000000"/>
                <w:spacing w:val="-1"/>
                <w:sz w:val="24"/>
                <w:szCs w:val="24"/>
                <w:lang w:eastAsia="ru-RU"/>
              </w:rPr>
              <w:t>а</w:t>
            </w:r>
            <w:r w:rsidRPr="008B27ED">
              <w:rPr>
                <w:rFonts w:ascii="Times New Roman" w:eastAsia="Times New Roman" w:hAnsi="Times New Roman" w:cs="Times New Roman"/>
                <w:color w:val="000000"/>
                <w:sz w:val="24"/>
                <w:szCs w:val="24"/>
                <w:lang w:eastAsia="ru-RU"/>
              </w:rPr>
              <w:t>в</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оров, 2018.</w:t>
            </w:r>
          </w:p>
          <w:p w:rsidR="008B27ED" w:rsidRPr="008B27ED" w:rsidRDefault="008B27ED" w:rsidP="001568B2">
            <w:pPr>
              <w:widowControl w:val="0"/>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sz w:val="24"/>
                <w:szCs w:val="24"/>
                <w:lang w:eastAsia="ru-RU"/>
              </w:rPr>
              <w:t>Сер</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z w:val="24"/>
                <w:szCs w:val="24"/>
                <w:lang w:eastAsia="ru-RU"/>
              </w:rPr>
              <w:t>ал</w:t>
            </w:r>
            <w:r w:rsidRPr="008B27ED">
              <w:rPr>
                <w:rFonts w:ascii="Times New Roman" w:eastAsia="Times New Roman" w:hAnsi="Times New Roman" w:cs="Times New Roman"/>
                <w:color w:val="000000"/>
                <w:spacing w:val="5"/>
                <w:sz w:val="24"/>
                <w:szCs w:val="24"/>
                <w:lang w:eastAsia="ru-RU"/>
              </w:rPr>
              <w:t xml:space="preserve"> </w:t>
            </w:r>
            <w:r w:rsidRPr="008B27ED">
              <w:rPr>
                <w:rFonts w:ascii="Times New Roman" w:eastAsia="Times New Roman" w:hAnsi="Times New Roman" w:cs="Times New Roman"/>
                <w:color w:val="000000"/>
                <w:spacing w:val="-7"/>
                <w:sz w:val="24"/>
                <w:szCs w:val="24"/>
                <w:lang w:eastAsia="ru-RU"/>
              </w:rPr>
              <w:t>«</w:t>
            </w:r>
            <w:r w:rsidRPr="008B27ED">
              <w:rPr>
                <w:rFonts w:ascii="Times New Roman" w:eastAsia="Times New Roman" w:hAnsi="Times New Roman" w:cs="Times New Roman"/>
                <w:color w:val="000000"/>
                <w:sz w:val="24"/>
                <w:szCs w:val="24"/>
                <w:lang w:eastAsia="ru-RU"/>
              </w:rPr>
              <w:t>Сме</w:t>
            </w:r>
            <w:r w:rsidRPr="008B27ED">
              <w:rPr>
                <w:rFonts w:ascii="Times New Roman" w:eastAsia="Times New Roman" w:hAnsi="Times New Roman" w:cs="Times New Roman"/>
                <w:color w:val="000000"/>
                <w:spacing w:val="1"/>
                <w:sz w:val="24"/>
                <w:szCs w:val="24"/>
                <w:lang w:eastAsia="ru-RU"/>
              </w:rPr>
              <w:t>ш</w:t>
            </w:r>
            <w:r w:rsidRPr="008B27ED">
              <w:rPr>
                <w:rFonts w:ascii="Times New Roman" w:eastAsia="Times New Roman" w:hAnsi="Times New Roman" w:cs="Times New Roman"/>
                <w:color w:val="000000"/>
                <w:sz w:val="24"/>
                <w:szCs w:val="24"/>
                <w:lang w:eastAsia="ru-RU"/>
              </w:rPr>
              <w:t>ар</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pacing w:val="1"/>
                <w:sz w:val="24"/>
                <w:szCs w:val="24"/>
                <w:lang w:eastAsia="ru-RU"/>
              </w:rPr>
              <w:t>к</w:t>
            </w:r>
            <w:r w:rsidRPr="008B27ED">
              <w:rPr>
                <w:rFonts w:ascii="Times New Roman" w:eastAsia="Times New Roman" w:hAnsi="Times New Roman" w:cs="Times New Roman"/>
                <w:color w:val="000000"/>
                <w:spacing w:val="4"/>
                <w:sz w:val="24"/>
                <w:szCs w:val="24"/>
                <w:lang w:eastAsia="ru-RU"/>
              </w:rPr>
              <w:t>и</w:t>
            </w:r>
            <w:r w:rsidRPr="008B27ED">
              <w:rPr>
                <w:rFonts w:ascii="Times New Roman" w:eastAsia="Times New Roman" w:hAnsi="Times New Roman" w:cs="Times New Roman"/>
                <w:color w:val="000000"/>
                <w:spacing w:val="-7"/>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2"/>
                <w:sz w:val="24"/>
                <w:szCs w:val="24"/>
                <w:lang w:eastAsia="ru-RU"/>
              </w:rPr>
              <w:t xml:space="preserve"> </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2"/>
                <w:w w:val="99"/>
                <w:sz w:val="24"/>
                <w:szCs w:val="24"/>
                <w:lang w:eastAsia="ru-RU"/>
              </w:rPr>
              <w:t>т</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дии</w:t>
            </w:r>
            <w:r w:rsidRPr="008B27ED">
              <w:rPr>
                <w:rFonts w:ascii="Times New Roman" w:eastAsia="Times New Roman" w:hAnsi="Times New Roman" w:cs="Times New Roman"/>
                <w:color w:val="000000"/>
                <w:spacing w:val="6"/>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Пе</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ер</w:t>
            </w:r>
            <w:r w:rsidRPr="008B27ED">
              <w:rPr>
                <w:rFonts w:ascii="Times New Roman" w:eastAsia="Times New Roman" w:hAnsi="Times New Roman" w:cs="Times New Roman"/>
                <w:color w:val="000000"/>
                <w:spacing w:val="4"/>
                <w:sz w:val="24"/>
                <w:szCs w:val="24"/>
                <w:lang w:eastAsia="ru-RU"/>
              </w:rPr>
              <w:t>б</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р</w:t>
            </w:r>
            <w:r w:rsidRPr="008B27ED">
              <w:rPr>
                <w:rFonts w:ascii="Times New Roman" w:eastAsia="Times New Roman" w:hAnsi="Times New Roman" w:cs="Times New Roman"/>
                <w:color w:val="000000"/>
                <w:spacing w:val="3"/>
                <w:sz w:val="24"/>
                <w:szCs w:val="24"/>
                <w:lang w:eastAsia="ru-RU"/>
              </w:rPr>
              <w:t>г</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6"/>
                <w:sz w:val="24"/>
                <w:szCs w:val="24"/>
                <w:lang w:eastAsia="ru-RU"/>
              </w:rPr>
              <w:t xml:space="preserve"> </w:t>
            </w:r>
            <w:r w:rsidRPr="008B27ED">
              <w:rPr>
                <w:rFonts w:ascii="Times New Roman" w:eastAsia="Times New Roman" w:hAnsi="Times New Roman" w:cs="Times New Roman"/>
                <w:color w:val="000000"/>
                <w:spacing w:val="-1"/>
                <w:sz w:val="24"/>
                <w:szCs w:val="24"/>
                <w:lang w:eastAsia="ru-RU"/>
              </w:rPr>
              <w:t>«</w:t>
            </w:r>
            <w:r w:rsidRPr="008B27ED">
              <w:rPr>
                <w:rFonts w:ascii="Times New Roman" w:eastAsia="Times New Roman" w:hAnsi="Times New Roman" w:cs="Times New Roman"/>
                <w:color w:val="000000"/>
                <w:w w:val="99"/>
                <w:sz w:val="24"/>
                <w:szCs w:val="24"/>
                <w:lang w:eastAsia="ru-RU"/>
              </w:rPr>
              <w:t>М</w:t>
            </w:r>
            <w:r w:rsidRPr="008B27ED">
              <w:rPr>
                <w:rFonts w:ascii="Times New Roman" w:eastAsia="Times New Roman" w:hAnsi="Times New Roman" w:cs="Times New Roman"/>
                <w:color w:val="000000"/>
                <w:sz w:val="24"/>
                <w:szCs w:val="24"/>
                <w:lang w:eastAsia="ru-RU"/>
              </w:rPr>
              <w:t>а</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ерфил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3"/>
                <w:sz w:val="24"/>
                <w:szCs w:val="24"/>
                <w:lang w:eastAsia="ru-RU"/>
              </w:rPr>
              <w:t>м</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 коллек</w:t>
            </w:r>
            <w:r w:rsidRPr="008B27ED">
              <w:rPr>
                <w:rFonts w:ascii="Times New Roman" w:eastAsia="Times New Roman" w:hAnsi="Times New Roman" w:cs="Times New Roman"/>
                <w:color w:val="000000"/>
                <w:spacing w:val="1"/>
                <w:sz w:val="24"/>
                <w:szCs w:val="24"/>
                <w:lang w:eastAsia="ru-RU"/>
              </w:rPr>
              <w:t>т</w:t>
            </w:r>
            <w:r w:rsidRPr="008B27ED">
              <w:rPr>
                <w:rFonts w:ascii="Times New Roman" w:eastAsia="Times New Roman" w:hAnsi="Times New Roman" w:cs="Times New Roman"/>
                <w:color w:val="000000"/>
                <w:spacing w:val="1"/>
                <w:w w:val="99"/>
                <w:sz w:val="24"/>
                <w:szCs w:val="24"/>
                <w:lang w:eastAsia="ru-RU"/>
              </w:rPr>
              <w:t>и</w:t>
            </w:r>
            <w:r w:rsidRPr="008B27ED">
              <w:rPr>
                <w:rFonts w:ascii="Times New Roman" w:eastAsia="Times New Roman" w:hAnsi="Times New Roman" w:cs="Times New Roman"/>
                <w:color w:val="000000"/>
                <w:sz w:val="24"/>
                <w:szCs w:val="24"/>
                <w:lang w:eastAsia="ru-RU"/>
              </w:rPr>
              <w:t>в авторов, 2004.</w:t>
            </w:r>
          </w:p>
          <w:p w:rsidR="008B27ED" w:rsidRPr="008B27ED" w:rsidRDefault="008B27ED" w:rsidP="001568B2">
            <w:pPr>
              <w:widowControl w:val="0"/>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sz w:val="24"/>
                <w:szCs w:val="24"/>
                <w:lang w:eastAsia="ru-RU"/>
              </w:rPr>
              <w:t>Сер</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z w:val="24"/>
                <w:szCs w:val="24"/>
                <w:lang w:eastAsia="ru-RU"/>
              </w:rPr>
              <w:t>ал</w:t>
            </w:r>
            <w:r w:rsidRPr="008B27ED">
              <w:rPr>
                <w:rFonts w:ascii="Times New Roman" w:eastAsia="Times New Roman" w:hAnsi="Times New Roman" w:cs="Times New Roman"/>
                <w:color w:val="000000"/>
                <w:spacing w:val="5"/>
                <w:sz w:val="24"/>
                <w:szCs w:val="24"/>
                <w:lang w:eastAsia="ru-RU"/>
              </w:rPr>
              <w:t xml:space="preserve"> </w:t>
            </w:r>
            <w:r w:rsidRPr="008B27ED">
              <w:rPr>
                <w:rFonts w:ascii="Times New Roman" w:eastAsia="Times New Roman" w:hAnsi="Times New Roman" w:cs="Times New Roman"/>
                <w:color w:val="000000"/>
                <w:spacing w:val="-7"/>
                <w:sz w:val="24"/>
                <w:szCs w:val="24"/>
                <w:lang w:eastAsia="ru-RU"/>
              </w:rPr>
              <w:t>«</w:t>
            </w:r>
            <w:r w:rsidRPr="008B27ED">
              <w:rPr>
                <w:rFonts w:ascii="Times New Roman" w:eastAsia="Times New Roman" w:hAnsi="Times New Roman" w:cs="Times New Roman"/>
                <w:color w:val="000000"/>
                <w:w w:val="99"/>
                <w:sz w:val="24"/>
                <w:szCs w:val="24"/>
                <w:lang w:eastAsia="ru-RU"/>
              </w:rPr>
              <w:t>М</w:t>
            </w:r>
            <w:r w:rsidRPr="008B27ED">
              <w:rPr>
                <w:rFonts w:ascii="Times New Roman" w:eastAsia="Times New Roman" w:hAnsi="Times New Roman" w:cs="Times New Roman"/>
                <w:color w:val="000000"/>
                <w:sz w:val="24"/>
                <w:szCs w:val="24"/>
                <w:lang w:eastAsia="ru-RU"/>
              </w:rPr>
              <w:t>алы</w:t>
            </w:r>
            <w:r w:rsidRPr="008B27ED">
              <w:rPr>
                <w:rFonts w:ascii="Times New Roman" w:eastAsia="Times New Roman" w:hAnsi="Times New Roman" w:cs="Times New Roman"/>
                <w:color w:val="000000"/>
                <w:spacing w:val="1"/>
                <w:sz w:val="24"/>
                <w:szCs w:val="24"/>
                <w:lang w:eastAsia="ru-RU"/>
              </w:rPr>
              <w:t>ш</w:t>
            </w:r>
            <w:r w:rsidRPr="008B27ED">
              <w:rPr>
                <w:rFonts w:ascii="Times New Roman" w:eastAsia="Times New Roman" w:hAnsi="Times New Roman" w:cs="Times New Roman"/>
                <w:color w:val="000000"/>
                <w:sz w:val="24"/>
                <w:szCs w:val="24"/>
                <w:lang w:eastAsia="ru-RU"/>
              </w:rPr>
              <w:t>ари</w:t>
            </w:r>
            <w:r w:rsidRPr="008B27ED">
              <w:rPr>
                <w:rFonts w:ascii="Times New Roman" w:eastAsia="Times New Roman" w:hAnsi="Times New Roman" w:cs="Times New Roman"/>
                <w:color w:val="000000"/>
                <w:spacing w:val="1"/>
                <w:sz w:val="24"/>
                <w:szCs w:val="24"/>
                <w:lang w:eastAsia="ru-RU"/>
              </w:rPr>
              <w:t>к</w:t>
            </w:r>
            <w:r w:rsidRPr="008B27ED">
              <w:rPr>
                <w:rFonts w:ascii="Times New Roman" w:eastAsia="Times New Roman" w:hAnsi="Times New Roman" w:cs="Times New Roman"/>
                <w:color w:val="000000"/>
                <w:spacing w:val="4"/>
                <w:sz w:val="24"/>
                <w:szCs w:val="24"/>
                <w:lang w:eastAsia="ru-RU"/>
              </w:rPr>
              <w:t>и</w:t>
            </w:r>
            <w:r w:rsidRPr="008B27ED">
              <w:rPr>
                <w:rFonts w:ascii="Times New Roman" w:eastAsia="Times New Roman" w:hAnsi="Times New Roman" w:cs="Times New Roman"/>
                <w:color w:val="000000"/>
                <w:spacing w:val="-4"/>
                <w:sz w:val="24"/>
                <w:szCs w:val="24"/>
                <w:lang w:eastAsia="ru-RU"/>
              </w:rPr>
              <w:t>»</w:t>
            </w:r>
            <w:r w:rsidRPr="008B27ED">
              <w:rPr>
                <w:rFonts w:ascii="Times New Roman" w:eastAsia="Times New Roman" w:hAnsi="Times New Roman" w:cs="Times New Roman"/>
                <w:color w:val="000000"/>
                <w:sz w:val="24"/>
                <w:szCs w:val="24"/>
                <w:lang w:eastAsia="ru-RU"/>
              </w:rPr>
              <w:t xml:space="preserve">, </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pacing w:val="2"/>
                <w:w w:val="99"/>
                <w:sz w:val="24"/>
                <w:szCs w:val="24"/>
                <w:lang w:eastAsia="ru-RU"/>
              </w:rPr>
              <w:t>т</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д</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и</w:t>
            </w:r>
            <w:r w:rsidRPr="008B27ED">
              <w:rPr>
                <w:rFonts w:ascii="Times New Roman" w:eastAsia="Times New Roman" w:hAnsi="Times New Roman" w:cs="Times New Roman"/>
                <w:color w:val="000000"/>
                <w:spacing w:val="5"/>
                <w:sz w:val="24"/>
                <w:szCs w:val="24"/>
                <w:lang w:eastAsia="ru-RU"/>
              </w:rPr>
              <w:t xml:space="preserve"> </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z w:val="24"/>
                <w:szCs w:val="24"/>
                <w:lang w:eastAsia="ru-RU"/>
              </w:rPr>
              <w:t>Пе</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ер</w:t>
            </w:r>
            <w:r w:rsidRPr="008B27ED">
              <w:rPr>
                <w:rFonts w:ascii="Times New Roman" w:eastAsia="Times New Roman" w:hAnsi="Times New Roman" w:cs="Times New Roman"/>
                <w:color w:val="000000"/>
                <w:spacing w:val="3"/>
                <w:sz w:val="24"/>
                <w:szCs w:val="24"/>
                <w:lang w:eastAsia="ru-RU"/>
              </w:rPr>
              <w:t>б</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р</w:t>
            </w:r>
            <w:r w:rsidRPr="008B27ED">
              <w:rPr>
                <w:rFonts w:ascii="Times New Roman" w:eastAsia="Times New Roman" w:hAnsi="Times New Roman" w:cs="Times New Roman"/>
                <w:color w:val="000000"/>
                <w:spacing w:val="2"/>
                <w:sz w:val="24"/>
                <w:szCs w:val="24"/>
                <w:lang w:eastAsia="ru-RU"/>
              </w:rPr>
              <w:t>г</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6"/>
                <w:sz w:val="24"/>
                <w:szCs w:val="24"/>
                <w:lang w:eastAsia="ru-RU"/>
              </w:rPr>
              <w:t xml:space="preserve"> </w:t>
            </w:r>
            <w:r w:rsidRPr="008B27ED">
              <w:rPr>
                <w:rFonts w:ascii="Times New Roman" w:eastAsia="Times New Roman" w:hAnsi="Times New Roman" w:cs="Times New Roman"/>
                <w:color w:val="000000"/>
                <w:spacing w:val="-1"/>
                <w:sz w:val="24"/>
                <w:szCs w:val="24"/>
                <w:lang w:eastAsia="ru-RU"/>
              </w:rPr>
              <w:t>«</w:t>
            </w:r>
            <w:r w:rsidRPr="008B27ED">
              <w:rPr>
                <w:rFonts w:ascii="Times New Roman" w:eastAsia="Times New Roman" w:hAnsi="Times New Roman" w:cs="Times New Roman"/>
                <w:color w:val="000000"/>
                <w:w w:val="99"/>
                <w:sz w:val="24"/>
                <w:szCs w:val="24"/>
                <w:lang w:eastAsia="ru-RU"/>
              </w:rPr>
              <w:t>М</w:t>
            </w:r>
            <w:r w:rsidRPr="008B27ED">
              <w:rPr>
                <w:rFonts w:ascii="Times New Roman" w:eastAsia="Times New Roman" w:hAnsi="Times New Roman" w:cs="Times New Roman"/>
                <w:color w:val="000000"/>
                <w:sz w:val="24"/>
                <w:szCs w:val="24"/>
                <w:lang w:eastAsia="ru-RU"/>
              </w:rPr>
              <w:t>а</w:t>
            </w:r>
            <w:r w:rsidRPr="008B27ED">
              <w:rPr>
                <w:rFonts w:ascii="Times New Roman" w:eastAsia="Times New Roman" w:hAnsi="Times New Roman" w:cs="Times New Roman"/>
                <w:color w:val="000000"/>
                <w:spacing w:val="-2"/>
                <w:sz w:val="24"/>
                <w:szCs w:val="24"/>
                <w:lang w:eastAsia="ru-RU"/>
              </w:rPr>
              <w:t>с</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ерф</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w w:val="99"/>
                <w:sz w:val="24"/>
                <w:szCs w:val="24"/>
                <w:lang w:eastAsia="ru-RU"/>
              </w:rPr>
              <w:t>ь</w:t>
            </w:r>
            <w:r w:rsidRPr="008B27ED">
              <w:rPr>
                <w:rFonts w:ascii="Times New Roman" w:eastAsia="Times New Roman" w:hAnsi="Times New Roman" w:cs="Times New Roman"/>
                <w:color w:val="000000"/>
                <w:spacing w:val="4"/>
                <w:sz w:val="24"/>
                <w:szCs w:val="24"/>
                <w:lang w:eastAsia="ru-RU"/>
              </w:rPr>
              <w:t>м</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 ко</w:t>
            </w:r>
            <w:r w:rsidRPr="008B27ED">
              <w:rPr>
                <w:rFonts w:ascii="Times New Roman" w:eastAsia="Times New Roman" w:hAnsi="Times New Roman" w:cs="Times New Roman"/>
                <w:color w:val="000000"/>
                <w:spacing w:val="1"/>
                <w:sz w:val="24"/>
                <w:szCs w:val="24"/>
                <w:lang w:eastAsia="ru-RU"/>
              </w:rPr>
              <w:t>л</w:t>
            </w:r>
            <w:r w:rsidRPr="008B27ED">
              <w:rPr>
                <w:rFonts w:ascii="Times New Roman" w:eastAsia="Times New Roman" w:hAnsi="Times New Roman" w:cs="Times New Roman"/>
                <w:color w:val="000000"/>
                <w:sz w:val="24"/>
                <w:szCs w:val="24"/>
                <w:lang w:eastAsia="ru-RU"/>
              </w:rPr>
              <w:t>лек</w:t>
            </w:r>
            <w:r w:rsidRPr="008B27ED">
              <w:rPr>
                <w:rFonts w:ascii="Times New Roman" w:eastAsia="Times New Roman" w:hAnsi="Times New Roman" w:cs="Times New Roman"/>
                <w:color w:val="000000"/>
                <w:spacing w:val="1"/>
                <w:sz w:val="24"/>
                <w:szCs w:val="24"/>
                <w:lang w:eastAsia="ru-RU"/>
              </w:rPr>
              <w:t>т</w:t>
            </w:r>
            <w:r w:rsidRPr="008B27ED">
              <w:rPr>
                <w:rFonts w:ascii="Times New Roman" w:eastAsia="Times New Roman" w:hAnsi="Times New Roman" w:cs="Times New Roman"/>
                <w:color w:val="000000"/>
                <w:spacing w:val="1"/>
                <w:w w:val="99"/>
                <w:sz w:val="24"/>
                <w:szCs w:val="24"/>
                <w:lang w:eastAsia="ru-RU"/>
              </w:rPr>
              <w:t>и</w:t>
            </w:r>
            <w:r w:rsidRPr="008B27ED">
              <w:rPr>
                <w:rFonts w:ascii="Times New Roman" w:eastAsia="Times New Roman" w:hAnsi="Times New Roman" w:cs="Times New Roman"/>
                <w:color w:val="000000"/>
                <w:sz w:val="24"/>
                <w:szCs w:val="24"/>
                <w:lang w:eastAsia="ru-RU"/>
              </w:rPr>
              <w:t xml:space="preserve">в </w:t>
            </w:r>
            <w:r w:rsidRPr="008B27ED">
              <w:rPr>
                <w:rFonts w:ascii="Times New Roman" w:eastAsia="Times New Roman" w:hAnsi="Times New Roman" w:cs="Times New Roman"/>
                <w:color w:val="000000"/>
                <w:spacing w:val="-1"/>
                <w:sz w:val="24"/>
                <w:szCs w:val="24"/>
                <w:lang w:eastAsia="ru-RU"/>
              </w:rPr>
              <w:t>а</w:t>
            </w:r>
            <w:r w:rsidRPr="008B27ED">
              <w:rPr>
                <w:rFonts w:ascii="Times New Roman" w:eastAsia="Times New Roman" w:hAnsi="Times New Roman" w:cs="Times New Roman"/>
                <w:color w:val="000000"/>
                <w:sz w:val="24"/>
                <w:szCs w:val="24"/>
                <w:lang w:eastAsia="ru-RU"/>
              </w:rPr>
              <w:t>второв, 20</w:t>
            </w:r>
            <w:r w:rsidRPr="008B27ED">
              <w:rPr>
                <w:rFonts w:ascii="Times New Roman" w:eastAsia="Times New Roman" w:hAnsi="Times New Roman" w:cs="Times New Roman"/>
                <w:color w:val="000000"/>
                <w:spacing w:val="-2"/>
                <w:sz w:val="24"/>
                <w:szCs w:val="24"/>
                <w:lang w:eastAsia="ru-RU"/>
              </w:rPr>
              <w:t>1</w:t>
            </w:r>
            <w:r w:rsidRPr="008B27ED">
              <w:rPr>
                <w:rFonts w:ascii="Times New Roman" w:eastAsia="Times New Roman" w:hAnsi="Times New Roman" w:cs="Times New Roman"/>
                <w:color w:val="000000"/>
                <w:sz w:val="24"/>
                <w:szCs w:val="24"/>
                <w:lang w:eastAsia="ru-RU"/>
              </w:rPr>
              <w:t>5.</w:t>
            </w:r>
          </w:p>
          <w:p w:rsidR="008B27ED" w:rsidRPr="008B27ED" w:rsidRDefault="008B27ED" w:rsidP="001568B2">
            <w:pPr>
              <w:widowControl w:val="0"/>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sz w:val="24"/>
                <w:szCs w:val="24"/>
                <w:lang w:eastAsia="ru-RU"/>
              </w:rPr>
              <w:t>Сер</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z w:val="24"/>
                <w:szCs w:val="24"/>
                <w:lang w:eastAsia="ru-RU"/>
              </w:rPr>
              <w:t>ал</w:t>
            </w:r>
            <w:r w:rsidRPr="008B27ED">
              <w:rPr>
                <w:rFonts w:ascii="Times New Roman" w:eastAsia="Times New Roman" w:hAnsi="Times New Roman" w:cs="Times New Roman"/>
                <w:color w:val="000000"/>
                <w:spacing w:val="5"/>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До</w:t>
            </w:r>
            <w:r w:rsidRPr="008B27ED">
              <w:rPr>
                <w:rFonts w:ascii="Times New Roman" w:eastAsia="Times New Roman" w:hAnsi="Times New Roman" w:cs="Times New Roman"/>
                <w:color w:val="000000"/>
                <w:spacing w:val="-1"/>
                <w:sz w:val="24"/>
                <w:szCs w:val="24"/>
                <w:lang w:eastAsia="ru-RU"/>
              </w:rPr>
              <w:t>м</w:t>
            </w:r>
            <w:r w:rsidRPr="008B27ED">
              <w:rPr>
                <w:rFonts w:ascii="Times New Roman" w:eastAsia="Times New Roman" w:hAnsi="Times New Roman" w:cs="Times New Roman"/>
                <w:color w:val="000000"/>
                <w:spacing w:val="1"/>
                <w:sz w:val="24"/>
                <w:szCs w:val="24"/>
                <w:lang w:eastAsia="ru-RU"/>
              </w:rPr>
              <w:t>о</w:t>
            </w:r>
            <w:r w:rsidRPr="008B27ED">
              <w:rPr>
                <w:rFonts w:ascii="Times New Roman" w:eastAsia="Times New Roman" w:hAnsi="Times New Roman" w:cs="Times New Roman"/>
                <w:color w:val="000000"/>
                <w:sz w:val="24"/>
                <w:szCs w:val="24"/>
                <w:lang w:eastAsia="ru-RU"/>
              </w:rPr>
              <w:t>ве</w:t>
            </w:r>
            <w:r w:rsidRPr="008B27ED">
              <w:rPr>
                <w:rFonts w:ascii="Times New Roman" w:eastAsia="Times New Roman" w:hAnsi="Times New Roman" w:cs="Times New Roman"/>
                <w:color w:val="000000"/>
                <w:w w:val="99"/>
                <w:sz w:val="24"/>
                <w:szCs w:val="24"/>
                <w:lang w:eastAsia="ru-RU"/>
              </w:rPr>
              <w:t>но</w:t>
            </w:r>
            <w:r w:rsidRPr="008B27ED">
              <w:rPr>
                <w:rFonts w:ascii="Times New Roman" w:eastAsia="Times New Roman" w:hAnsi="Times New Roman" w:cs="Times New Roman"/>
                <w:color w:val="000000"/>
                <w:sz w:val="24"/>
                <w:szCs w:val="24"/>
                <w:lang w:eastAsia="ru-RU"/>
              </w:rPr>
              <w:t xml:space="preserve">к </w:t>
            </w:r>
            <w:r w:rsidRPr="008B27ED">
              <w:rPr>
                <w:rFonts w:ascii="Times New Roman" w:eastAsia="Times New Roman" w:hAnsi="Times New Roman" w:cs="Times New Roman"/>
                <w:color w:val="000000"/>
                <w:spacing w:val="3"/>
                <w:sz w:val="24"/>
                <w:szCs w:val="24"/>
                <w:lang w:eastAsia="ru-RU"/>
              </w:rPr>
              <w:t>К</w:t>
            </w:r>
            <w:r w:rsidRPr="008B27ED">
              <w:rPr>
                <w:rFonts w:ascii="Times New Roman" w:eastAsia="Times New Roman" w:hAnsi="Times New Roman" w:cs="Times New Roman"/>
                <w:color w:val="000000"/>
                <w:spacing w:val="-1"/>
                <w:sz w:val="24"/>
                <w:szCs w:val="24"/>
                <w:lang w:eastAsia="ru-RU"/>
              </w:rPr>
              <w:t>у</w:t>
            </w:r>
            <w:r w:rsidRPr="008B27ED">
              <w:rPr>
                <w:rFonts w:ascii="Times New Roman" w:eastAsia="Times New Roman" w:hAnsi="Times New Roman" w:cs="Times New Roman"/>
                <w:color w:val="000000"/>
                <w:w w:val="99"/>
                <w:sz w:val="24"/>
                <w:szCs w:val="24"/>
                <w:lang w:eastAsia="ru-RU"/>
              </w:rPr>
              <w:t>з</w:t>
            </w:r>
            <w:r w:rsidRPr="008B27ED">
              <w:rPr>
                <w:rFonts w:ascii="Times New Roman" w:eastAsia="Times New Roman" w:hAnsi="Times New Roman" w:cs="Times New Roman"/>
                <w:color w:val="000000"/>
                <w:spacing w:val="5"/>
                <w:sz w:val="24"/>
                <w:szCs w:val="24"/>
                <w:lang w:eastAsia="ru-RU"/>
              </w:rPr>
              <w:t>я</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 с</w:t>
            </w:r>
            <w:r w:rsidRPr="008B27ED">
              <w:rPr>
                <w:rFonts w:ascii="Times New Roman" w:eastAsia="Times New Roman" w:hAnsi="Times New Roman" w:cs="Times New Roman"/>
                <w:color w:val="000000"/>
                <w:spacing w:val="3"/>
                <w:w w:val="99"/>
                <w:sz w:val="24"/>
                <w:szCs w:val="24"/>
                <w:lang w:eastAsia="ru-RU"/>
              </w:rPr>
              <w:t>т</w:t>
            </w:r>
            <w:r w:rsidRPr="008B27ED">
              <w:rPr>
                <w:rFonts w:ascii="Times New Roman" w:eastAsia="Times New Roman" w:hAnsi="Times New Roman" w:cs="Times New Roman"/>
                <w:color w:val="000000"/>
                <w:spacing w:val="-5"/>
                <w:sz w:val="24"/>
                <w:szCs w:val="24"/>
                <w:lang w:eastAsia="ru-RU"/>
              </w:rPr>
              <w:t>у</w:t>
            </w:r>
            <w:r w:rsidRPr="008B27ED">
              <w:rPr>
                <w:rFonts w:ascii="Times New Roman" w:eastAsia="Times New Roman" w:hAnsi="Times New Roman" w:cs="Times New Roman"/>
                <w:color w:val="000000"/>
                <w:sz w:val="24"/>
                <w:szCs w:val="24"/>
                <w:lang w:eastAsia="ru-RU"/>
              </w:rPr>
              <w:t>дия ТО</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pacing w:val="1"/>
                <w:sz w:val="24"/>
                <w:szCs w:val="24"/>
                <w:lang w:eastAsia="ru-RU"/>
              </w:rPr>
              <w:t>Э</w:t>
            </w:r>
            <w:r w:rsidRPr="008B27ED">
              <w:rPr>
                <w:rFonts w:ascii="Times New Roman" w:eastAsia="Times New Roman" w:hAnsi="Times New Roman" w:cs="Times New Roman"/>
                <w:color w:val="000000"/>
                <w:sz w:val="24"/>
                <w:szCs w:val="24"/>
                <w:lang w:eastAsia="ru-RU"/>
              </w:rPr>
              <w:t>кра</w:t>
            </w:r>
            <w:r w:rsidRPr="008B27ED">
              <w:rPr>
                <w:rFonts w:ascii="Times New Roman" w:eastAsia="Times New Roman" w:hAnsi="Times New Roman" w:cs="Times New Roman"/>
                <w:color w:val="000000"/>
                <w:spacing w:val="5"/>
                <w:sz w:val="24"/>
                <w:szCs w:val="24"/>
                <w:lang w:eastAsia="ru-RU"/>
              </w:rPr>
              <w:t>н</w:t>
            </w:r>
            <w:r w:rsidRPr="008B27ED">
              <w:rPr>
                <w:rFonts w:ascii="Times New Roman" w:eastAsia="Times New Roman" w:hAnsi="Times New Roman" w:cs="Times New Roman"/>
                <w:color w:val="000000"/>
                <w:spacing w:val="-1"/>
                <w:sz w:val="24"/>
                <w:szCs w:val="24"/>
                <w:lang w:eastAsia="ru-RU"/>
              </w:rPr>
              <w:t>»</w:t>
            </w:r>
            <w:r w:rsidRPr="008B27ED">
              <w:rPr>
                <w:rFonts w:ascii="Times New Roman" w:eastAsia="Times New Roman" w:hAnsi="Times New Roman" w:cs="Times New Roman"/>
                <w:color w:val="000000"/>
                <w:sz w:val="24"/>
                <w:szCs w:val="24"/>
                <w:lang w:eastAsia="ru-RU"/>
              </w:rPr>
              <w:t>, р</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z w:val="24"/>
                <w:szCs w:val="24"/>
                <w:lang w:eastAsia="ru-RU"/>
              </w:rPr>
              <w:t>жисс</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z w:val="24"/>
                <w:szCs w:val="24"/>
                <w:lang w:eastAsia="ru-RU"/>
              </w:rPr>
              <w:t>р А.</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Зябл</w:t>
            </w:r>
            <w:r w:rsidRPr="008B27ED">
              <w:rPr>
                <w:rFonts w:ascii="Times New Roman" w:eastAsia="Times New Roman" w:hAnsi="Times New Roman" w:cs="Times New Roman"/>
                <w:color w:val="000000"/>
                <w:spacing w:val="1"/>
                <w:sz w:val="24"/>
                <w:szCs w:val="24"/>
                <w:lang w:eastAsia="ru-RU"/>
              </w:rPr>
              <w:t>ик</w:t>
            </w:r>
            <w:r w:rsidRPr="008B27ED">
              <w:rPr>
                <w:rFonts w:ascii="Times New Roman" w:eastAsia="Times New Roman" w:hAnsi="Times New Roman" w:cs="Times New Roman"/>
                <w:color w:val="000000"/>
                <w:sz w:val="24"/>
                <w:szCs w:val="24"/>
                <w:lang w:eastAsia="ru-RU"/>
              </w:rPr>
              <w:t>ова, 2000-2002.</w:t>
            </w:r>
          </w:p>
          <w:p w:rsidR="008B27ED" w:rsidRPr="008B27ED" w:rsidRDefault="008B27ED" w:rsidP="001568B2">
            <w:pPr>
              <w:widowControl w:val="0"/>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sz w:val="24"/>
                <w:szCs w:val="24"/>
                <w:lang w:eastAsia="ru-RU"/>
              </w:rPr>
              <w:t>Сер</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z w:val="24"/>
                <w:szCs w:val="24"/>
                <w:lang w:eastAsia="ru-RU"/>
              </w:rPr>
              <w:t>ал</w:t>
            </w:r>
            <w:r w:rsidRPr="008B27ED">
              <w:rPr>
                <w:rFonts w:ascii="Times New Roman" w:eastAsia="Times New Roman" w:hAnsi="Times New Roman" w:cs="Times New Roman"/>
                <w:color w:val="000000"/>
                <w:spacing w:val="5"/>
                <w:sz w:val="24"/>
                <w:szCs w:val="24"/>
                <w:lang w:eastAsia="ru-RU"/>
              </w:rPr>
              <w:t xml:space="preserve"> </w:t>
            </w:r>
            <w:r w:rsidRPr="008B27ED">
              <w:rPr>
                <w:rFonts w:ascii="Times New Roman" w:eastAsia="Times New Roman" w:hAnsi="Times New Roman" w:cs="Times New Roman"/>
                <w:color w:val="000000"/>
                <w:spacing w:val="-7"/>
                <w:sz w:val="24"/>
                <w:szCs w:val="24"/>
                <w:lang w:eastAsia="ru-RU"/>
              </w:rPr>
              <w:t>«</w:t>
            </w:r>
            <w:r w:rsidRPr="008B27ED">
              <w:rPr>
                <w:rFonts w:ascii="Times New Roman" w:eastAsia="Times New Roman" w:hAnsi="Times New Roman" w:cs="Times New Roman"/>
                <w:color w:val="000000"/>
                <w:spacing w:val="3"/>
                <w:sz w:val="24"/>
                <w:szCs w:val="24"/>
                <w:lang w:eastAsia="ru-RU"/>
              </w:rPr>
              <w:t>Н</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 xml:space="preserve">, </w:t>
            </w:r>
            <w:r w:rsidRPr="008B27ED">
              <w:rPr>
                <w:rFonts w:ascii="Times New Roman" w:eastAsia="Times New Roman" w:hAnsi="Times New Roman" w:cs="Times New Roman"/>
                <w:color w:val="000000"/>
                <w:w w:val="99"/>
                <w:sz w:val="24"/>
                <w:szCs w:val="24"/>
                <w:lang w:eastAsia="ru-RU"/>
              </w:rPr>
              <w:t>п</w:t>
            </w:r>
            <w:r w:rsidRPr="008B27ED">
              <w:rPr>
                <w:rFonts w:ascii="Times New Roman" w:eastAsia="Times New Roman" w:hAnsi="Times New Roman" w:cs="Times New Roman"/>
                <w:color w:val="000000"/>
                <w:sz w:val="24"/>
                <w:szCs w:val="24"/>
                <w:lang w:eastAsia="ru-RU"/>
              </w:rPr>
              <w:t>о</w:t>
            </w:r>
            <w:r w:rsidRPr="008B27ED">
              <w:rPr>
                <w:rFonts w:ascii="Times New Roman" w:eastAsia="Times New Roman" w:hAnsi="Times New Roman" w:cs="Times New Roman"/>
                <w:color w:val="000000"/>
                <w:w w:val="99"/>
                <w:sz w:val="24"/>
                <w:szCs w:val="24"/>
                <w:lang w:eastAsia="ru-RU"/>
              </w:rPr>
              <w:t>г</w:t>
            </w:r>
            <w:r w:rsidRPr="008B27ED">
              <w:rPr>
                <w:rFonts w:ascii="Times New Roman" w:eastAsia="Times New Roman" w:hAnsi="Times New Roman" w:cs="Times New Roman"/>
                <w:color w:val="000000"/>
                <w:sz w:val="24"/>
                <w:szCs w:val="24"/>
                <w:lang w:eastAsia="ru-RU"/>
              </w:rPr>
              <w:t>од</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pacing w:val="4"/>
                <w:sz w:val="24"/>
                <w:szCs w:val="24"/>
                <w:lang w:eastAsia="ru-RU"/>
              </w:rPr>
              <w:t>!</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2"/>
                <w:w w:val="99"/>
                <w:sz w:val="24"/>
                <w:szCs w:val="24"/>
                <w:lang w:eastAsia="ru-RU"/>
              </w:rPr>
              <w:t>т</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д</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я</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z w:val="24"/>
                <w:szCs w:val="24"/>
                <w:lang w:eastAsia="ru-RU"/>
              </w:rPr>
              <w:t>Со</w:t>
            </w:r>
            <w:r w:rsidRPr="008B27ED">
              <w:rPr>
                <w:rFonts w:ascii="Times New Roman" w:eastAsia="Times New Roman" w:hAnsi="Times New Roman" w:cs="Times New Roman"/>
                <w:color w:val="000000"/>
                <w:w w:val="99"/>
                <w:sz w:val="24"/>
                <w:szCs w:val="24"/>
                <w:lang w:eastAsia="ru-RU"/>
              </w:rPr>
              <w:t>юз</w:t>
            </w:r>
            <w:r w:rsidRPr="008B27ED">
              <w:rPr>
                <w:rFonts w:ascii="Times New Roman" w:eastAsia="Times New Roman" w:hAnsi="Times New Roman" w:cs="Times New Roman"/>
                <w:color w:val="000000"/>
                <w:spacing w:val="4"/>
                <w:sz w:val="24"/>
                <w:szCs w:val="24"/>
                <w:lang w:eastAsia="ru-RU"/>
              </w:rPr>
              <w:t>м</w:t>
            </w:r>
            <w:r w:rsidRPr="008B27ED">
              <w:rPr>
                <w:rFonts w:ascii="Times New Roman" w:eastAsia="Times New Roman" w:hAnsi="Times New Roman" w:cs="Times New Roman"/>
                <w:color w:val="000000"/>
                <w:spacing w:val="-2"/>
                <w:sz w:val="24"/>
                <w:szCs w:val="24"/>
                <w:lang w:eastAsia="ru-RU"/>
              </w:rPr>
              <w:t>у</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w w:val="99"/>
                <w:sz w:val="24"/>
                <w:szCs w:val="24"/>
                <w:lang w:eastAsia="ru-RU"/>
              </w:rPr>
              <w:t>ь</w:t>
            </w:r>
            <w:r w:rsidRPr="008B27ED">
              <w:rPr>
                <w:rFonts w:ascii="Times New Roman" w:eastAsia="Times New Roman" w:hAnsi="Times New Roman" w:cs="Times New Roman"/>
                <w:color w:val="000000"/>
                <w:spacing w:val="4"/>
                <w:w w:val="99"/>
                <w:sz w:val="24"/>
                <w:szCs w:val="24"/>
                <w:lang w:eastAsia="ru-RU"/>
              </w:rPr>
              <w:t>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2"/>
                <w:sz w:val="24"/>
                <w:szCs w:val="24"/>
                <w:lang w:eastAsia="ru-RU"/>
              </w:rPr>
              <w:t>и</w:t>
            </w:r>
            <w:r w:rsidRPr="008B27ED">
              <w:rPr>
                <w:rFonts w:ascii="Times New Roman" w:eastAsia="Times New Roman" w:hAnsi="Times New Roman" w:cs="Times New Roman"/>
                <w:color w:val="000000"/>
                <w:sz w:val="24"/>
                <w:szCs w:val="24"/>
                <w:lang w:eastAsia="ru-RU"/>
              </w:rPr>
              <w:t>ль</w:t>
            </w:r>
            <w:r w:rsidRPr="008B27ED">
              <w:rPr>
                <w:rFonts w:ascii="Times New Roman" w:eastAsia="Times New Roman" w:hAnsi="Times New Roman" w:cs="Times New Roman"/>
                <w:color w:val="000000"/>
                <w:spacing w:val="2"/>
                <w:sz w:val="24"/>
                <w:szCs w:val="24"/>
                <w:lang w:eastAsia="ru-RU"/>
              </w:rPr>
              <w:t>м</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 р</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z w:val="24"/>
                <w:szCs w:val="24"/>
                <w:lang w:eastAsia="ru-RU"/>
              </w:rPr>
              <w:t>ж</w:t>
            </w:r>
            <w:r w:rsidRPr="008B27ED">
              <w:rPr>
                <w:rFonts w:ascii="Times New Roman" w:eastAsia="Times New Roman" w:hAnsi="Times New Roman" w:cs="Times New Roman"/>
                <w:color w:val="000000"/>
                <w:spacing w:val="1"/>
                <w:sz w:val="24"/>
                <w:szCs w:val="24"/>
                <w:lang w:eastAsia="ru-RU"/>
              </w:rPr>
              <w:t>ис</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z w:val="24"/>
                <w:szCs w:val="24"/>
                <w:lang w:eastAsia="ru-RU"/>
              </w:rPr>
              <w:t>р</w:t>
            </w:r>
            <w:r w:rsidRPr="008B27ED">
              <w:rPr>
                <w:rFonts w:ascii="Times New Roman" w:eastAsia="Times New Roman" w:hAnsi="Times New Roman" w:cs="Times New Roman"/>
                <w:color w:val="000000"/>
                <w:spacing w:val="2"/>
                <w:sz w:val="24"/>
                <w:szCs w:val="24"/>
                <w:lang w:eastAsia="ru-RU"/>
              </w:rPr>
              <w:t xml:space="preserve"> </w:t>
            </w:r>
            <w:r w:rsidRPr="008B27ED">
              <w:rPr>
                <w:rFonts w:ascii="Times New Roman" w:eastAsia="Times New Roman" w:hAnsi="Times New Roman" w:cs="Times New Roman"/>
                <w:color w:val="000000"/>
                <w:spacing w:val="-1"/>
                <w:sz w:val="24"/>
                <w:szCs w:val="24"/>
                <w:lang w:eastAsia="ru-RU"/>
              </w:rPr>
              <w:t>В</w:t>
            </w:r>
            <w:r w:rsidRPr="008B27ED">
              <w:rPr>
                <w:rFonts w:ascii="Times New Roman" w:eastAsia="Times New Roman" w:hAnsi="Times New Roman" w:cs="Times New Roman"/>
                <w:color w:val="000000"/>
                <w:sz w:val="24"/>
                <w:szCs w:val="24"/>
                <w:lang w:eastAsia="ru-RU"/>
              </w:rPr>
              <w:t>. Коте</w:t>
            </w:r>
            <w:r w:rsidRPr="008B27ED">
              <w:rPr>
                <w:rFonts w:ascii="Times New Roman" w:eastAsia="Times New Roman" w:hAnsi="Times New Roman" w:cs="Times New Roman"/>
                <w:color w:val="000000"/>
                <w:spacing w:val="1"/>
                <w:w w:val="99"/>
                <w:sz w:val="24"/>
                <w:szCs w:val="24"/>
                <w:lang w:eastAsia="ru-RU"/>
              </w:rPr>
              <w:t>н</w:t>
            </w:r>
            <w:r w:rsidRPr="008B27ED">
              <w:rPr>
                <w:rFonts w:ascii="Times New Roman" w:eastAsia="Times New Roman" w:hAnsi="Times New Roman" w:cs="Times New Roman"/>
                <w:color w:val="000000"/>
                <w:sz w:val="24"/>
                <w:szCs w:val="24"/>
                <w:lang w:eastAsia="ru-RU"/>
              </w:rPr>
              <w:t>очк</w:t>
            </w:r>
            <w:r w:rsidRPr="008B27ED">
              <w:rPr>
                <w:rFonts w:ascii="Times New Roman" w:eastAsia="Times New Roman" w:hAnsi="Times New Roman" w:cs="Times New Roman"/>
                <w:color w:val="000000"/>
                <w:w w:val="99"/>
                <w:sz w:val="24"/>
                <w:szCs w:val="24"/>
                <w:lang w:eastAsia="ru-RU"/>
              </w:rPr>
              <w:t>ин</w:t>
            </w:r>
            <w:r w:rsidRPr="008B27ED">
              <w:rPr>
                <w:rFonts w:ascii="Times New Roman" w:eastAsia="Times New Roman" w:hAnsi="Times New Roman" w:cs="Times New Roman"/>
                <w:color w:val="000000"/>
                <w:sz w:val="24"/>
                <w:szCs w:val="24"/>
                <w:lang w:eastAsia="ru-RU"/>
              </w:rPr>
              <w:t>,1969.</w:t>
            </w:r>
          </w:p>
          <w:p w:rsidR="008B27ED" w:rsidRPr="008B27ED" w:rsidRDefault="008B27ED" w:rsidP="001568B2">
            <w:pPr>
              <w:widowControl w:val="0"/>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sz w:val="24"/>
                <w:szCs w:val="24"/>
                <w:lang w:eastAsia="ru-RU"/>
              </w:rPr>
              <w:t>Сер</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z w:val="24"/>
                <w:szCs w:val="24"/>
                <w:lang w:eastAsia="ru-RU"/>
              </w:rPr>
              <w:t>ал</w:t>
            </w:r>
            <w:r w:rsidRPr="008B27ED">
              <w:rPr>
                <w:rFonts w:ascii="Times New Roman" w:eastAsia="Times New Roman" w:hAnsi="Times New Roman" w:cs="Times New Roman"/>
                <w:color w:val="000000"/>
                <w:spacing w:val="5"/>
                <w:sz w:val="24"/>
                <w:szCs w:val="24"/>
                <w:lang w:eastAsia="ru-RU"/>
              </w:rPr>
              <w:t xml:space="preserve"> </w:t>
            </w:r>
            <w:r w:rsidRPr="008B27ED">
              <w:rPr>
                <w:rFonts w:ascii="Times New Roman" w:eastAsia="Times New Roman" w:hAnsi="Times New Roman" w:cs="Times New Roman"/>
                <w:color w:val="000000"/>
                <w:spacing w:val="-7"/>
                <w:sz w:val="24"/>
                <w:szCs w:val="24"/>
                <w:lang w:eastAsia="ru-RU"/>
              </w:rPr>
              <w:t>«</w:t>
            </w:r>
            <w:r w:rsidRPr="008B27ED">
              <w:rPr>
                <w:rFonts w:ascii="Times New Roman" w:eastAsia="Times New Roman" w:hAnsi="Times New Roman" w:cs="Times New Roman"/>
                <w:color w:val="000000"/>
                <w:w w:val="99"/>
                <w:sz w:val="24"/>
                <w:szCs w:val="24"/>
                <w:lang w:eastAsia="ru-RU"/>
              </w:rPr>
              <w:t>Фи</w:t>
            </w:r>
            <w:r w:rsidRPr="008B27ED">
              <w:rPr>
                <w:rFonts w:ascii="Times New Roman" w:eastAsia="Times New Roman" w:hAnsi="Times New Roman" w:cs="Times New Roman"/>
                <w:color w:val="000000"/>
                <w:spacing w:val="1"/>
                <w:sz w:val="24"/>
                <w:szCs w:val="24"/>
                <w:lang w:eastAsia="ru-RU"/>
              </w:rPr>
              <w:t>к</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1"/>
                <w:w w:val="99"/>
                <w:sz w:val="24"/>
                <w:szCs w:val="24"/>
                <w:lang w:eastAsia="ru-RU"/>
              </w:rPr>
              <w:t>и</w:t>
            </w:r>
            <w:r w:rsidRPr="008B27ED">
              <w:rPr>
                <w:rFonts w:ascii="Times New Roman" w:eastAsia="Times New Roman" w:hAnsi="Times New Roman" w:cs="Times New Roman"/>
                <w:color w:val="000000"/>
                <w:sz w:val="24"/>
                <w:szCs w:val="24"/>
                <w:lang w:eastAsia="ru-RU"/>
              </w:rPr>
              <w:t>к</w:t>
            </w:r>
            <w:r w:rsidRPr="008B27ED">
              <w:rPr>
                <w:rFonts w:ascii="Times New Roman" w:eastAsia="Times New Roman" w:hAnsi="Times New Roman" w:cs="Times New Roman"/>
                <w:color w:val="000000"/>
                <w:spacing w:val="4"/>
                <w:w w:val="99"/>
                <w:sz w:val="24"/>
                <w:szCs w:val="24"/>
                <w:lang w:eastAsia="ru-RU"/>
              </w:rPr>
              <w:t>и</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6"/>
                <w:sz w:val="24"/>
                <w:szCs w:val="24"/>
                <w:lang w:eastAsia="ru-RU"/>
              </w:rPr>
              <w:t xml:space="preserve"> </w:t>
            </w:r>
            <w:r w:rsidRPr="008B27ED">
              <w:rPr>
                <w:rFonts w:ascii="Times New Roman" w:eastAsia="Times New Roman" w:hAnsi="Times New Roman" w:cs="Times New Roman"/>
                <w:color w:val="000000"/>
                <w:spacing w:val="-1"/>
                <w:sz w:val="24"/>
                <w:szCs w:val="24"/>
                <w:lang w:eastAsia="ru-RU"/>
              </w:rPr>
              <w:t>(</w:t>
            </w:r>
            <w:r w:rsidRPr="008B27ED">
              <w:rPr>
                <w:rFonts w:ascii="Times New Roman" w:eastAsia="Times New Roman" w:hAnsi="Times New Roman" w:cs="Times New Roman"/>
                <w:color w:val="000000"/>
                <w:sz w:val="24"/>
                <w:szCs w:val="24"/>
                <w:lang w:eastAsia="ru-RU"/>
              </w:rPr>
              <w:t>4</w:t>
            </w:r>
            <w:r w:rsidRPr="008B27ED">
              <w:rPr>
                <w:rFonts w:ascii="Times New Roman" w:eastAsia="Times New Roman" w:hAnsi="Times New Roman" w:cs="Times New Roman"/>
                <w:color w:val="000000"/>
                <w:spacing w:val="1"/>
                <w:sz w:val="24"/>
                <w:szCs w:val="24"/>
                <w:lang w:eastAsia="ru-RU"/>
              </w:rPr>
              <w:t xml:space="preserve"> с</w:t>
            </w:r>
            <w:r w:rsidRPr="008B27ED">
              <w:rPr>
                <w:rFonts w:ascii="Times New Roman" w:eastAsia="Times New Roman" w:hAnsi="Times New Roman" w:cs="Times New Roman"/>
                <w:color w:val="000000"/>
                <w:sz w:val="24"/>
                <w:szCs w:val="24"/>
                <w:lang w:eastAsia="ru-RU"/>
              </w:rPr>
              <w:t>е</w:t>
            </w:r>
            <w:r w:rsidRPr="008B27ED">
              <w:rPr>
                <w:rFonts w:ascii="Times New Roman" w:eastAsia="Times New Roman" w:hAnsi="Times New Roman" w:cs="Times New Roman"/>
                <w:color w:val="000000"/>
                <w:w w:val="99"/>
                <w:sz w:val="24"/>
                <w:szCs w:val="24"/>
                <w:lang w:eastAsia="ru-RU"/>
              </w:rPr>
              <w:t>з</w:t>
            </w:r>
            <w:r w:rsidRPr="008B27ED">
              <w:rPr>
                <w:rFonts w:ascii="Times New Roman" w:eastAsia="Times New Roman" w:hAnsi="Times New Roman" w:cs="Times New Roman"/>
                <w:color w:val="000000"/>
                <w:sz w:val="24"/>
                <w:szCs w:val="24"/>
                <w:lang w:eastAsia="ru-RU"/>
              </w:rPr>
              <w:t>о</w:t>
            </w:r>
            <w:r w:rsidRPr="008B27ED">
              <w:rPr>
                <w:rFonts w:ascii="Times New Roman" w:eastAsia="Times New Roman" w:hAnsi="Times New Roman" w:cs="Times New Roman"/>
                <w:color w:val="000000"/>
                <w:spacing w:val="1"/>
                <w:sz w:val="24"/>
                <w:szCs w:val="24"/>
                <w:lang w:eastAsia="ru-RU"/>
              </w:rPr>
              <w:t>н</w:t>
            </w:r>
            <w:r w:rsidRPr="008B27ED">
              <w:rPr>
                <w:rFonts w:ascii="Times New Roman" w:eastAsia="Times New Roman" w:hAnsi="Times New Roman" w:cs="Times New Roman"/>
                <w:color w:val="000000"/>
                <w:sz w:val="24"/>
                <w:szCs w:val="24"/>
                <w:lang w:eastAsia="ru-RU"/>
              </w:rPr>
              <w:t>а), компан</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я</w:t>
            </w:r>
            <w:r w:rsidRPr="008B27ED">
              <w:rPr>
                <w:rFonts w:ascii="Times New Roman" w:eastAsia="Times New Roman" w:hAnsi="Times New Roman" w:cs="Times New Roman"/>
                <w:color w:val="000000"/>
                <w:spacing w:val="2"/>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Аэр</w:t>
            </w:r>
            <w:r w:rsidRPr="008B27ED">
              <w:rPr>
                <w:rFonts w:ascii="Times New Roman" w:eastAsia="Times New Roman" w:hAnsi="Times New Roman" w:cs="Times New Roman"/>
                <w:color w:val="000000"/>
                <w:spacing w:val="1"/>
                <w:sz w:val="24"/>
                <w:szCs w:val="24"/>
                <w:lang w:eastAsia="ru-RU"/>
              </w:rPr>
              <w:t>о</w:t>
            </w:r>
            <w:r w:rsidRPr="008B27ED">
              <w:rPr>
                <w:rFonts w:ascii="Times New Roman" w:eastAsia="Times New Roman" w:hAnsi="Times New Roman" w:cs="Times New Roman"/>
                <w:color w:val="000000"/>
                <w:sz w:val="24"/>
                <w:szCs w:val="24"/>
                <w:lang w:eastAsia="ru-RU"/>
              </w:rPr>
              <w:t>пла</w:t>
            </w:r>
            <w:r w:rsidRPr="008B27ED">
              <w:rPr>
                <w:rFonts w:ascii="Times New Roman" w:eastAsia="Times New Roman" w:hAnsi="Times New Roman" w:cs="Times New Roman"/>
                <w:color w:val="000000"/>
                <w:spacing w:val="3"/>
                <w:sz w:val="24"/>
                <w:szCs w:val="24"/>
                <w:lang w:eastAsia="ru-RU"/>
              </w:rPr>
              <w:t>н</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 xml:space="preserve">, </w:t>
            </w:r>
            <w:r w:rsidRPr="008B27ED">
              <w:rPr>
                <w:rFonts w:ascii="Times New Roman" w:eastAsia="Times New Roman" w:hAnsi="Times New Roman" w:cs="Times New Roman"/>
                <w:color w:val="000000"/>
                <w:spacing w:val="1"/>
                <w:sz w:val="24"/>
                <w:szCs w:val="24"/>
                <w:lang w:eastAsia="ru-RU"/>
              </w:rPr>
              <w:t>р</w:t>
            </w:r>
            <w:r w:rsidRPr="008B27ED">
              <w:rPr>
                <w:rFonts w:ascii="Times New Roman" w:eastAsia="Times New Roman" w:hAnsi="Times New Roman" w:cs="Times New Roman"/>
                <w:color w:val="000000"/>
                <w:sz w:val="24"/>
                <w:szCs w:val="24"/>
                <w:lang w:eastAsia="ru-RU"/>
              </w:rPr>
              <w:t>еж</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 xml:space="preserve">ссер </w:t>
            </w:r>
            <w:r w:rsidRPr="008B27ED">
              <w:rPr>
                <w:rFonts w:ascii="Times New Roman" w:eastAsia="Times New Roman" w:hAnsi="Times New Roman" w:cs="Times New Roman"/>
                <w:color w:val="000000"/>
                <w:spacing w:val="-1"/>
                <w:sz w:val="24"/>
                <w:szCs w:val="24"/>
                <w:lang w:eastAsia="ru-RU"/>
              </w:rPr>
              <w:t>В</w:t>
            </w:r>
            <w:r w:rsidRPr="008B27ED">
              <w:rPr>
                <w:rFonts w:ascii="Times New Roman" w:eastAsia="Times New Roman" w:hAnsi="Times New Roman" w:cs="Times New Roman"/>
                <w:color w:val="000000"/>
                <w:sz w:val="24"/>
                <w:szCs w:val="24"/>
                <w:lang w:eastAsia="ru-RU"/>
              </w:rPr>
              <w:t>. Б</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z w:val="24"/>
                <w:szCs w:val="24"/>
                <w:lang w:eastAsia="ru-RU"/>
              </w:rPr>
              <w:t>дошв</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w w:val="99"/>
                <w:sz w:val="24"/>
                <w:szCs w:val="24"/>
                <w:lang w:eastAsia="ru-RU"/>
              </w:rPr>
              <w:t>и</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2010</w:t>
            </w:r>
          </w:p>
          <w:p w:rsidR="008B27ED" w:rsidRPr="008B27ED" w:rsidRDefault="008B27ED" w:rsidP="001568B2">
            <w:pPr>
              <w:widowControl w:val="0"/>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sz w:val="24"/>
                <w:szCs w:val="24"/>
                <w:lang w:eastAsia="ru-RU"/>
              </w:rPr>
              <w:t>Сер</w:t>
            </w:r>
            <w:r w:rsidRPr="008B27ED">
              <w:rPr>
                <w:rFonts w:ascii="Times New Roman" w:eastAsia="Times New Roman" w:hAnsi="Times New Roman" w:cs="Times New Roman"/>
                <w:color w:val="000000"/>
                <w:spacing w:val="1"/>
                <w:w w:val="99"/>
                <w:sz w:val="24"/>
                <w:szCs w:val="24"/>
                <w:lang w:eastAsia="ru-RU"/>
              </w:rPr>
              <w:t>и</w:t>
            </w:r>
            <w:r w:rsidRPr="008B27ED">
              <w:rPr>
                <w:rFonts w:ascii="Times New Roman" w:eastAsia="Times New Roman" w:hAnsi="Times New Roman" w:cs="Times New Roman"/>
                <w:color w:val="000000"/>
                <w:sz w:val="24"/>
                <w:szCs w:val="24"/>
                <w:lang w:eastAsia="ru-RU"/>
              </w:rPr>
              <w:t>ал</w:t>
            </w:r>
            <w:r w:rsidRPr="008B27ED">
              <w:rPr>
                <w:rFonts w:ascii="Times New Roman" w:eastAsia="Times New Roman" w:hAnsi="Times New Roman" w:cs="Times New Roman"/>
                <w:color w:val="000000"/>
                <w:spacing w:val="64"/>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Ора</w:t>
            </w:r>
            <w:r w:rsidRPr="008B27ED">
              <w:rPr>
                <w:rFonts w:ascii="Times New Roman" w:eastAsia="Times New Roman" w:hAnsi="Times New Roman" w:cs="Times New Roman"/>
                <w:color w:val="000000"/>
                <w:spacing w:val="1"/>
                <w:w w:val="99"/>
                <w:sz w:val="24"/>
                <w:szCs w:val="24"/>
                <w:lang w:eastAsia="ru-RU"/>
              </w:rPr>
              <w:t>н</w:t>
            </w:r>
            <w:r w:rsidRPr="008B27ED">
              <w:rPr>
                <w:rFonts w:ascii="Times New Roman" w:eastAsia="Times New Roman" w:hAnsi="Times New Roman" w:cs="Times New Roman"/>
                <w:color w:val="000000"/>
                <w:sz w:val="24"/>
                <w:szCs w:val="24"/>
                <w:lang w:eastAsia="ru-RU"/>
              </w:rPr>
              <w:t>жев</w:t>
            </w:r>
            <w:r w:rsidRPr="008B27ED">
              <w:rPr>
                <w:rFonts w:ascii="Times New Roman" w:eastAsia="Times New Roman" w:hAnsi="Times New Roman" w:cs="Times New Roman"/>
                <w:color w:val="000000"/>
                <w:spacing w:val="-2"/>
                <w:sz w:val="24"/>
                <w:szCs w:val="24"/>
                <w:lang w:eastAsia="ru-RU"/>
              </w:rPr>
              <w:t>а</w:t>
            </w:r>
            <w:r w:rsidRPr="008B27ED">
              <w:rPr>
                <w:rFonts w:ascii="Times New Roman" w:eastAsia="Times New Roman" w:hAnsi="Times New Roman" w:cs="Times New Roman"/>
                <w:color w:val="000000"/>
                <w:sz w:val="24"/>
                <w:szCs w:val="24"/>
                <w:lang w:eastAsia="ru-RU"/>
              </w:rPr>
              <w:t>я</w:t>
            </w:r>
            <w:r w:rsidRPr="008B27ED">
              <w:rPr>
                <w:rFonts w:ascii="Times New Roman" w:eastAsia="Times New Roman" w:hAnsi="Times New Roman" w:cs="Times New Roman"/>
                <w:color w:val="000000"/>
                <w:spacing w:val="60"/>
                <w:sz w:val="24"/>
                <w:szCs w:val="24"/>
                <w:lang w:eastAsia="ru-RU"/>
              </w:rPr>
              <w:t xml:space="preserve"> </w:t>
            </w:r>
            <w:r w:rsidRPr="008B27ED">
              <w:rPr>
                <w:rFonts w:ascii="Times New Roman" w:eastAsia="Times New Roman" w:hAnsi="Times New Roman" w:cs="Times New Roman"/>
                <w:color w:val="000000"/>
                <w:spacing w:val="3"/>
                <w:sz w:val="24"/>
                <w:szCs w:val="24"/>
                <w:lang w:eastAsia="ru-RU"/>
              </w:rPr>
              <w:t>к</w:t>
            </w:r>
            <w:r w:rsidRPr="008B27ED">
              <w:rPr>
                <w:rFonts w:ascii="Times New Roman" w:eastAsia="Times New Roman" w:hAnsi="Times New Roman" w:cs="Times New Roman"/>
                <w:color w:val="000000"/>
                <w:sz w:val="24"/>
                <w:szCs w:val="24"/>
                <w:lang w:eastAsia="ru-RU"/>
              </w:rPr>
              <w:t>оров</w:t>
            </w:r>
            <w:r w:rsidRPr="008B27ED">
              <w:rPr>
                <w:rFonts w:ascii="Times New Roman" w:eastAsia="Times New Roman" w:hAnsi="Times New Roman" w:cs="Times New Roman"/>
                <w:color w:val="000000"/>
                <w:spacing w:val="3"/>
                <w:sz w:val="24"/>
                <w:szCs w:val="24"/>
                <w:lang w:eastAsia="ru-RU"/>
              </w:rPr>
              <w:t>а</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55"/>
                <w:sz w:val="24"/>
                <w:szCs w:val="24"/>
                <w:lang w:eastAsia="ru-RU"/>
              </w:rPr>
              <w:t xml:space="preserve"> </w:t>
            </w:r>
            <w:r w:rsidRPr="008B27ED">
              <w:rPr>
                <w:rFonts w:ascii="Times New Roman" w:eastAsia="Times New Roman" w:hAnsi="Times New Roman" w:cs="Times New Roman"/>
                <w:color w:val="000000"/>
                <w:sz w:val="24"/>
                <w:szCs w:val="24"/>
                <w:lang w:eastAsia="ru-RU"/>
              </w:rPr>
              <w:t>(1 се</w:t>
            </w:r>
            <w:r w:rsidRPr="008B27ED">
              <w:rPr>
                <w:rFonts w:ascii="Times New Roman" w:eastAsia="Times New Roman" w:hAnsi="Times New Roman" w:cs="Times New Roman"/>
                <w:color w:val="000000"/>
                <w:w w:val="99"/>
                <w:sz w:val="24"/>
                <w:szCs w:val="24"/>
                <w:lang w:eastAsia="ru-RU"/>
              </w:rPr>
              <w:t>з</w:t>
            </w:r>
            <w:r w:rsidRPr="008B27ED">
              <w:rPr>
                <w:rFonts w:ascii="Times New Roman" w:eastAsia="Times New Roman" w:hAnsi="Times New Roman" w:cs="Times New Roman"/>
                <w:color w:val="000000"/>
                <w:sz w:val="24"/>
                <w:szCs w:val="24"/>
                <w:lang w:eastAsia="ru-RU"/>
              </w:rPr>
              <w:t>о</w:t>
            </w:r>
            <w:r w:rsidRPr="008B27ED">
              <w:rPr>
                <w:rFonts w:ascii="Times New Roman" w:eastAsia="Times New Roman" w:hAnsi="Times New Roman" w:cs="Times New Roman"/>
                <w:color w:val="000000"/>
                <w:spacing w:val="1"/>
                <w:sz w:val="24"/>
                <w:szCs w:val="24"/>
                <w:lang w:eastAsia="ru-RU"/>
              </w:rPr>
              <w:t>н</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3"/>
                <w:sz w:val="24"/>
                <w:szCs w:val="24"/>
                <w:lang w:eastAsia="ru-RU"/>
              </w:rPr>
              <w:t xml:space="preserve"> </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2"/>
                <w:w w:val="99"/>
                <w:sz w:val="24"/>
                <w:szCs w:val="24"/>
                <w:lang w:eastAsia="ru-RU"/>
              </w:rPr>
              <w:t>т</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д</w:t>
            </w:r>
            <w:r w:rsidRPr="008B27ED">
              <w:rPr>
                <w:rFonts w:ascii="Times New Roman" w:eastAsia="Times New Roman" w:hAnsi="Times New Roman" w:cs="Times New Roman"/>
                <w:color w:val="000000"/>
                <w:spacing w:val="2"/>
                <w:sz w:val="24"/>
                <w:szCs w:val="24"/>
                <w:lang w:eastAsia="ru-RU"/>
              </w:rPr>
              <w:t>и</w:t>
            </w:r>
            <w:r w:rsidRPr="008B27ED">
              <w:rPr>
                <w:rFonts w:ascii="Times New Roman" w:eastAsia="Times New Roman" w:hAnsi="Times New Roman" w:cs="Times New Roman"/>
                <w:color w:val="000000"/>
                <w:sz w:val="24"/>
                <w:szCs w:val="24"/>
                <w:lang w:eastAsia="ru-RU"/>
              </w:rPr>
              <w:t>я</w:t>
            </w:r>
            <w:r w:rsidRPr="008B27ED">
              <w:rPr>
                <w:rFonts w:ascii="Times New Roman" w:eastAsia="Times New Roman" w:hAnsi="Times New Roman" w:cs="Times New Roman"/>
                <w:color w:val="000000"/>
                <w:spacing w:val="24"/>
                <w:sz w:val="24"/>
                <w:szCs w:val="24"/>
                <w:lang w:eastAsia="ru-RU"/>
              </w:rPr>
              <w:t xml:space="preserve"> </w:t>
            </w:r>
            <w:r w:rsidRPr="008B27ED">
              <w:rPr>
                <w:rFonts w:ascii="Times New Roman" w:eastAsia="Times New Roman" w:hAnsi="Times New Roman" w:cs="Times New Roman"/>
                <w:color w:val="000000"/>
                <w:sz w:val="24"/>
                <w:szCs w:val="24"/>
                <w:lang w:eastAsia="ru-RU"/>
              </w:rPr>
              <w:t>Со</w:t>
            </w:r>
            <w:r w:rsidRPr="008B27ED">
              <w:rPr>
                <w:rFonts w:ascii="Times New Roman" w:eastAsia="Times New Roman" w:hAnsi="Times New Roman" w:cs="Times New Roman"/>
                <w:color w:val="000000"/>
                <w:w w:val="99"/>
                <w:sz w:val="24"/>
                <w:szCs w:val="24"/>
                <w:lang w:eastAsia="ru-RU"/>
              </w:rPr>
              <w:t>ю</w:t>
            </w:r>
            <w:r w:rsidRPr="008B27ED">
              <w:rPr>
                <w:rFonts w:ascii="Times New Roman" w:eastAsia="Times New Roman" w:hAnsi="Times New Roman" w:cs="Times New Roman"/>
                <w:color w:val="000000"/>
                <w:spacing w:val="1"/>
                <w:w w:val="99"/>
                <w:sz w:val="24"/>
                <w:szCs w:val="24"/>
                <w:lang w:eastAsia="ru-RU"/>
              </w:rPr>
              <w:t>з</w:t>
            </w:r>
            <w:r w:rsidRPr="008B27ED">
              <w:rPr>
                <w:rFonts w:ascii="Times New Roman" w:eastAsia="Times New Roman" w:hAnsi="Times New Roman" w:cs="Times New Roman"/>
                <w:color w:val="000000"/>
                <w:spacing w:val="2"/>
                <w:sz w:val="24"/>
                <w:szCs w:val="24"/>
                <w:lang w:eastAsia="ru-RU"/>
              </w:rPr>
              <w:t>м</w:t>
            </w:r>
            <w:r w:rsidRPr="008B27ED">
              <w:rPr>
                <w:rFonts w:ascii="Times New Roman" w:eastAsia="Times New Roman" w:hAnsi="Times New Roman" w:cs="Times New Roman"/>
                <w:color w:val="000000"/>
                <w:spacing w:val="-5"/>
                <w:sz w:val="24"/>
                <w:szCs w:val="24"/>
                <w:lang w:eastAsia="ru-RU"/>
              </w:rPr>
              <w:t>у</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w w:val="99"/>
                <w:sz w:val="24"/>
                <w:szCs w:val="24"/>
                <w:lang w:eastAsia="ru-RU"/>
              </w:rPr>
              <w:t>ьт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z w:val="24"/>
                <w:szCs w:val="24"/>
                <w:lang w:eastAsia="ru-RU"/>
              </w:rPr>
              <w:t>м, реж</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1"/>
                <w:sz w:val="24"/>
                <w:szCs w:val="24"/>
                <w:lang w:eastAsia="ru-RU"/>
              </w:rPr>
              <w:t>се</w:t>
            </w:r>
            <w:r w:rsidRPr="008B27ED">
              <w:rPr>
                <w:rFonts w:ascii="Times New Roman" w:eastAsia="Times New Roman" w:hAnsi="Times New Roman" w:cs="Times New Roman"/>
                <w:color w:val="000000"/>
                <w:sz w:val="24"/>
                <w:szCs w:val="24"/>
                <w:lang w:eastAsia="ru-RU"/>
              </w:rPr>
              <w:t>р Е. Ер</w:t>
            </w:r>
            <w:r w:rsidRPr="008B27ED">
              <w:rPr>
                <w:rFonts w:ascii="Times New Roman" w:eastAsia="Times New Roman" w:hAnsi="Times New Roman" w:cs="Times New Roman"/>
                <w:color w:val="000000"/>
                <w:w w:val="99"/>
                <w:sz w:val="24"/>
                <w:szCs w:val="24"/>
                <w:lang w:eastAsia="ru-RU"/>
              </w:rPr>
              <w:t>н</w:t>
            </w:r>
            <w:r w:rsidRPr="008B27ED">
              <w:rPr>
                <w:rFonts w:ascii="Times New Roman" w:eastAsia="Times New Roman" w:hAnsi="Times New Roman" w:cs="Times New Roman"/>
                <w:color w:val="000000"/>
                <w:sz w:val="24"/>
                <w:szCs w:val="24"/>
                <w:lang w:eastAsia="ru-RU"/>
              </w:rPr>
              <w:t>ова.</w:t>
            </w:r>
          </w:p>
          <w:p w:rsidR="008B27ED" w:rsidRPr="008B27ED" w:rsidRDefault="008B27ED" w:rsidP="001568B2">
            <w:pPr>
              <w:widowControl w:val="0"/>
              <w:ind w:right="52"/>
              <w:jc w:val="both"/>
              <w:rPr>
                <w:rFonts w:ascii="Times New Roman" w:eastAsia="Times New Roman" w:hAnsi="Times New Roman" w:cs="Times New Roman"/>
                <w:color w:val="000000"/>
                <w:sz w:val="24"/>
                <w:szCs w:val="24"/>
                <w:lang w:eastAsia="ru-RU"/>
              </w:rPr>
            </w:pPr>
            <w:r w:rsidRPr="008B27ED">
              <w:rPr>
                <w:rFonts w:ascii="Times New Roman" w:eastAsia="Times New Roman" w:hAnsi="Times New Roman" w:cs="Times New Roman"/>
                <w:color w:val="000000"/>
                <w:sz w:val="24"/>
                <w:szCs w:val="24"/>
                <w:lang w:eastAsia="ru-RU"/>
              </w:rPr>
              <w:t>Сер</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z w:val="24"/>
                <w:szCs w:val="24"/>
                <w:lang w:eastAsia="ru-RU"/>
              </w:rPr>
              <w:t>ал</w:t>
            </w:r>
            <w:r w:rsidRPr="008B27ED">
              <w:rPr>
                <w:rFonts w:ascii="Times New Roman" w:eastAsia="Times New Roman" w:hAnsi="Times New Roman" w:cs="Times New Roman"/>
                <w:color w:val="000000"/>
                <w:spacing w:val="5"/>
                <w:sz w:val="24"/>
                <w:szCs w:val="24"/>
                <w:lang w:eastAsia="ru-RU"/>
              </w:rPr>
              <w:t xml:space="preserve"> </w:t>
            </w:r>
            <w:r w:rsidRPr="008B27ED">
              <w:rPr>
                <w:rFonts w:ascii="Times New Roman" w:eastAsia="Times New Roman" w:hAnsi="Times New Roman" w:cs="Times New Roman"/>
                <w:color w:val="000000"/>
                <w:spacing w:val="-7"/>
                <w:sz w:val="24"/>
                <w:szCs w:val="24"/>
                <w:lang w:eastAsia="ru-RU"/>
              </w:rPr>
              <w:t>«</w:t>
            </w:r>
            <w:r w:rsidRPr="008B27ED">
              <w:rPr>
                <w:rFonts w:ascii="Times New Roman" w:eastAsia="Times New Roman" w:hAnsi="Times New Roman" w:cs="Times New Roman"/>
                <w:color w:val="000000"/>
                <w:w w:val="99"/>
                <w:sz w:val="24"/>
                <w:szCs w:val="24"/>
                <w:lang w:eastAsia="ru-RU"/>
              </w:rPr>
              <w:t>М</w:t>
            </w:r>
            <w:r w:rsidRPr="008B27ED">
              <w:rPr>
                <w:rFonts w:ascii="Times New Roman" w:eastAsia="Times New Roman" w:hAnsi="Times New Roman" w:cs="Times New Roman"/>
                <w:color w:val="000000"/>
                <w:sz w:val="24"/>
                <w:szCs w:val="24"/>
                <w:lang w:eastAsia="ru-RU"/>
              </w:rPr>
              <w:t>о</w:t>
            </w:r>
            <w:r w:rsidRPr="008B27ED">
              <w:rPr>
                <w:rFonts w:ascii="Times New Roman" w:eastAsia="Times New Roman" w:hAnsi="Times New Roman" w:cs="Times New Roman"/>
                <w:color w:val="000000"/>
                <w:spacing w:val="1"/>
                <w:w w:val="99"/>
                <w:sz w:val="24"/>
                <w:szCs w:val="24"/>
                <w:lang w:eastAsia="ru-RU"/>
              </w:rPr>
              <w:t>н</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pacing w:val="1"/>
                <w:sz w:val="24"/>
                <w:szCs w:val="24"/>
                <w:lang w:eastAsia="ru-RU"/>
              </w:rPr>
              <w:t>к</w:t>
            </w:r>
            <w:r w:rsidRPr="008B27ED">
              <w:rPr>
                <w:rFonts w:ascii="Times New Roman" w:eastAsia="Times New Roman" w:hAnsi="Times New Roman" w:cs="Times New Roman"/>
                <w:color w:val="000000"/>
                <w:spacing w:val="3"/>
                <w:w w:val="99"/>
                <w:sz w:val="24"/>
                <w:szCs w:val="24"/>
                <w:lang w:eastAsia="ru-RU"/>
              </w:rPr>
              <w:t>и</w:t>
            </w:r>
            <w:r w:rsidRPr="008B27ED">
              <w:rPr>
                <w:rFonts w:ascii="Times New Roman" w:eastAsia="Times New Roman" w:hAnsi="Times New Roman" w:cs="Times New Roman"/>
                <w:color w:val="000000"/>
                <w:w w:val="99"/>
                <w:sz w:val="24"/>
                <w:szCs w:val="24"/>
                <w:lang w:eastAsia="ru-RU"/>
              </w:rPr>
              <w:t>»</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z w:val="24"/>
                <w:szCs w:val="24"/>
                <w:lang w:eastAsia="ru-RU"/>
              </w:rPr>
              <w:t>(2 се</w:t>
            </w:r>
            <w:r w:rsidRPr="008B27ED">
              <w:rPr>
                <w:rFonts w:ascii="Times New Roman" w:eastAsia="Times New Roman" w:hAnsi="Times New Roman" w:cs="Times New Roman"/>
                <w:color w:val="000000"/>
                <w:w w:val="99"/>
                <w:sz w:val="24"/>
                <w:szCs w:val="24"/>
                <w:lang w:eastAsia="ru-RU"/>
              </w:rPr>
              <w:t>з</w:t>
            </w:r>
            <w:r w:rsidRPr="008B27ED">
              <w:rPr>
                <w:rFonts w:ascii="Times New Roman" w:eastAsia="Times New Roman" w:hAnsi="Times New Roman" w:cs="Times New Roman"/>
                <w:color w:val="000000"/>
                <w:sz w:val="24"/>
                <w:szCs w:val="24"/>
                <w:lang w:eastAsia="ru-RU"/>
              </w:rPr>
              <w:t>о</w:t>
            </w:r>
            <w:r w:rsidRPr="008B27ED">
              <w:rPr>
                <w:rFonts w:ascii="Times New Roman" w:eastAsia="Times New Roman" w:hAnsi="Times New Roman" w:cs="Times New Roman"/>
                <w:color w:val="000000"/>
                <w:spacing w:val="1"/>
                <w:sz w:val="24"/>
                <w:szCs w:val="24"/>
                <w:lang w:eastAsia="ru-RU"/>
              </w:rPr>
              <w:t>н</w:t>
            </w:r>
            <w:r w:rsidRPr="008B27ED">
              <w:rPr>
                <w:rFonts w:ascii="Times New Roman" w:eastAsia="Times New Roman" w:hAnsi="Times New Roman" w:cs="Times New Roman"/>
                <w:color w:val="000000"/>
                <w:sz w:val="24"/>
                <w:szCs w:val="24"/>
                <w:lang w:eastAsia="ru-RU"/>
              </w:rPr>
              <w:t>а), с</w:t>
            </w:r>
            <w:r w:rsidRPr="008B27ED">
              <w:rPr>
                <w:rFonts w:ascii="Times New Roman" w:eastAsia="Times New Roman" w:hAnsi="Times New Roman" w:cs="Times New Roman"/>
                <w:color w:val="000000"/>
                <w:spacing w:val="1"/>
                <w:w w:val="99"/>
                <w:sz w:val="24"/>
                <w:szCs w:val="24"/>
                <w:lang w:eastAsia="ru-RU"/>
              </w:rPr>
              <w:t>т</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дия</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w w:val="99"/>
                <w:sz w:val="24"/>
                <w:szCs w:val="24"/>
                <w:lang w:eastAsia="ru-RU"/>
              </w:rPr>
              <w:t>Р</w:t>
            </w:r>
            <w:r w:rsidRPr="008B27ED">
              <w:rPr>
                <w:rFonts w:ascii="Times New Roman" w:eastAsia="Times New Roman" w:hAnsi="Times New Roman" w:cs="Times New Roman"/>
                <w:color w:val="000000"/>
                <w:sz w:val="24"/>
                <w:szCs w:val="24"/>
                <w:lang w:eastAsia="ru-RU"/>
              </w:rPr>
              <w:t>ик</w:t>
            </w:r>
            <w:r w:rsidRPr="008B27ED">
              <w:rPr>
                <w:rFonts w:ascii="Times New Roman" w:eastAsia="Times New Roman" w:hAnsi="Times New Roman" w:cs="Times New Roman"/>
                <w:color w:val="000000"/>
                <w:spacing w:val="5"/>
                <w:sz w:val="24"/>
                <w:szCs w:val="24"/>
                <w:lang w:eastAsia="ru-RU"/>
              </w:rPr>
              <w:t>и</w:t>
            </w:r>
            <w:r w:rsidRPr="008B27ED">
              <w:rPr>
                <w:rFonts w:ascii="Times New Roman" w:eastAsia="Times New Roman" w:hAnsi="Times New Roman" w:cs="Times New Roman"/>
                <w:color w:val="000000"/>
                <w:spacing w:val="-5"/>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реж</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1"/>
                <w:sz w:val="24"/>
                <w:szCs w:val="24"/>
                <w:lang w:eastAsia="ru-RU"/>
              </w:rPr>
              <w:t>се</w:t>
            </w:r>
            <w:r w:rsidRPr="008B27ED">
              <w:rPr>
                <w:rFonts w:ascii="Times New Roman" w:eastAsia="Times New Roman" w:hAnsi="Times New Roman" w:cs="Times New Roman"/>
                <w:color w:val="000000"/>
                <w:sz w:val="24"/>
                <w:szCs w:val="24"/>
                <w:lang w:eastAsia="ru-RU"/>
              </w:rPr>
              <w:t>р А.</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Б</w:t>
            </w:r>
            <w:r w:rsidRPr="008B27ED">
              <w:rPr>
                <w:rFonts w:ascii="Times New Roman" w:eastAsia="Times New Roman" w:hAnsi="Times New Roman" w:cs="Times New Roman"/>
                <w:color w:val="000000"/>
                <w:spacing w:val="-1"/>
                <w:sz w:val="24"/>
                <w:szCs w:val="24"/>
                <w:lang w:eastAsia="ru-RU"/>
              </w:rPr>
              <w:t>а</w:t>
            </w:r>
            <w:r w:rsidRPr="008B27ED">
              <w:rPr>
                <w:rFonts w:ascii="Times New Roman" w:eastAsia="Times New Roman" w:hAnsi="Times New Roman" w:cs="Times New Roman"/>
                <w:color w:val="000000"/>
                <w:spacing w:val="4"/>
                <w:sz w:val="24"/>
                <w:szCs w:val="24"/>
                <w:lang w:eastAsia="ru-RU"/>
              </w:rPr>
              <w:t>х</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ри</w:t>
            </w:r>
            <w:r w:rsidRPr="008B27ED">
              <w:rPr>
                <w:rFonts w:ascii="Times New Roman" w:eastAsia="Times New Roman" w:hAnsi="Times New Roman" w:cs="Times New Roman"/>
                <w:color w:val="000000"/>
                <w:spacing w:val="1"/>
                <w:sz w:val="24"/>
                <w:szCs w:val="24"/>
                <w:lang w:eastAsia="ru-RU"/>
              </w:rPr>
              <w:t>н</w:t>
            </w:r>
            <w:r w:rsidRPr="008B27ED">
              <w:rPr>
                <w:rFonts w:ascii="Times New Roman" w:eastAsia="Times New Roman" w:hAnsi="Times New Roman" w:cs="Times New Roman"/>
                <w:color w:val="000000"/>
                <w:sz w:val="24"/>
                <w:szCs w:val="24"/>
                <w:lang w:eastAsia="ru-RU"/>
              </w:rPr>
              <w:t>. Сер</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z w:val="24"/>
                <w:szCs w:val="24"/>
                <w:lang w:eastAsia="ru-RU"/>
              </w:rPr>
              <w:t>ал</w:t>
            </w:r>
            <w:r w:rsidRPr="008B27ED">
              <w:rPr>
                <w:rFonts w:ascii="Times New Roman" w:eastAsia="Times New Roman" w:hAnsi="Times New Roman" w:cs="Times New Roman"/>
                <w:color w:val="000000"/>
                <w:spacing w:val="5"/>
                <w:sz w:val="24"/>
                <w:szCs w:val="24"/>
                <w:lang w:eastAsia="ru-RU"/>
              </w:rPr>
              <w:t xml:space="preserve"> </w:t>
            </w:r>
            <w:r w:rsidRPr="008B27ED">
              <w:rPr>
                <w:rFonts w:ascii="Times New Roman" w:eastAsia="Times New Roman" w:hAnsi="Times New Roman" w:cs="Times New Roman"/>
                <w:color w:val="000000"/>
                <w:spacing w:val="-7"/>
                <w:sz w:val="24"/>
                <w:szCs w:val="24"/>
                <w:lang w:eastAsia="ru-RU"/>
              </w:rPr>
              <w:t>«</w:t>
            </w:r>
            <w:r w:rsidRPr="008B27ED">
              <w:rPr>
                <w:rFonts w:ascii="Times New Roman" w:eastAsia="Times New Roman" w:hAnsi="Times New Roman" w:cs="Times New Roman"/>
                <w:color w:val="000000"/>
                <w:sz w:val="24"/>
                <w:szCs w:val="24"/>
                <w:lang w:eastAsia="ru-RU"/>
              </w:rPr>
              <w:t>Сме</w:t>
            </w:r>
            <w:r w:rsidRPr="008B27ED">
              <w:rPr>
                <w:rFonts w:ascii="Times New Roman" w:eastAsia="Times New Roman" w:hAnsi="Times New Roman" w:cs="Times New Roman"/>
                <w:color w:val="000000"/>
                <w:spacing w:val="1"/>
                <w:sz w:val="24"/>
                <w:szCs w:val="24"/>
                <w:lang w:eastAsia="ru-RU"/>
              </w:rPr>
              <w:t>ш</w:t>
            </w:r>
            <w:r w:rsidRPr="008B27ED">
              <w:rPr>
                <w:rFonts w:ascii="Times New Roman" w:eastAsia="Times New Roman" w:hAnsi="Times New Roman" w:cs="Times New Roman"/>
                <w:color w:val="000000"/>
                <w:sz w:val="24"/>
                <w:szCs w:val="24"/>
                <w:lang w:eastAsia="ru-RU"/>
              </w:rPr>
              <w:t>ар</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pacing w:val="1"/>
                <w:sz w:val="24"/>
                <w:szCs w:val="24"/>
                <w:lang w:eastAsia="ru-RU"/>
              </w:rPr>
              <w:t>ки</w:t>
            </w:r>
            <w:r w:rsidRPr="008B27ED">
              <w:rPr>
                <w:rFonts w:ascii="Times New Roman" w:eastAsia="Times New Roman" w:hAnsi="Times New Roman" w:cs="Times New Roman"/>
                <w:color w:val="000000"/>
                <w:sz w:val="24"/>
                <w:szCs w:val="24"/>
                <w:lang w:eastAsia="ru-RU"/>
              </w:rPr>
              <w:t>. ПИ</w:t>
            </w:r>
            <w:r w:rsidRPr="008B27ED">
              <w:rPr>
                <w:rFonts w:ascii="Times New Roman" w:eastAsia="Times New Roman" w:hAnsi="Times New Roman" w:cs="Times New Roman"/>
                <w:color w:val="000000"/>
                <w:spacing w:val="1"/>
                <w:sz w:val="24"/>
                <w:szCs w:val="24"/>
                <w:lang w:eastAsia="ru-RU"/>
              </w:rPr>
              <w:t>Н</w:t>
            </w:r>
            <w:r w:rsidRPr="008B27ED">
              <w:rPr>
                <w:rFonts w:ascii="Times New Roman" w:eastAsia="Times New Roman" w:hAnsi="Times New Roman" w:cs="Times New Roman"/>
                <w:color w:val="000000"/>
                <w:sz w:val="24"/>
                <w:szCs w:val="24"/>
                <w:lang w:eastAsia="ru-RU"/>
              </w:rPr>
              <w:t>-КО</w:t>
            </w:r>
            <w:r w:rsidRPr="008B27ED">
              <w:rPr>
                <w:rFonts w:ascii="Times New Roman" w:eastAsia="Times New Roman" w:hAnsi="Times New Roman" w:cs="Times New Roman"/>
                <w:color w:val="000000"/>
                <w:spacing w:val="4"/>
                <w:w w:val="99"/>
                <w:sz w:val="24"/>
                <w:szCs w:val="24"/>
                <w:lang w:eastAsia="ru-RU"/>
              </w:rPr>
              <w:t>Д</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4"/>
                <w:w w:val="99"/>
                <w:sz w:val="24"/>
                <w:szCs w:val="24"/>
                <w:lang w:eastAsia="ru-RU"/>
              </w:rPr>
              <w:t>т</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дия</w:t>
            </w:r>
            <w:r w:rsidRPr="008B27ED">
              <w:rPr>
                <w:rFonts w:ascii="Times New Roman" w:eastAsia="Times New Roman" w:hAnsi="Times New Roman" w:cs="Times New Roman"/>
                <w:color w:val="000000"/>
                <w:spacing w:val="5"/>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w w:val="99"/>
                <w:sz w:val="24"/>
                <w:szCs w:val="24"/>
                <w:lang w:eastAsia="ru-RU"/>
              </w:rPr>
              <w:t>Р</w:t>
            </w:r>
            <w:r w:rsidRPr="008B27ED">
              <w:rPr>
                <w:rFonts w:ascii="Times New Roman" w:eastAsia="Times New Roman" w:hAnsi="Times New Roman" w:cs="Times New Roman"/>
                <w:color w:val="000000"/>
                <w:sz w:val="24"/>
                <w:szCs w:val="24"/>
                <w:lang w:eastAsia="ru-RU"/>
              </w:rPr>
              <w:t>и</w:t>
            </w:r>
            <w:r w:rsidRPr="008B27ED">
              <w:rPr>
                <w:rFonts w:ascii="Times New Roman" w:eastAsia="Times New Roman" w:hAnsi="Times New Roman" w:cs="Times New Roman"/>
                <w:color w:val="000000"/>
                <w:spacing w:val="1"/>
                <w:sz w:val="24"/>
                <w:szCs w:val="24"/>
                <w:lang w:eastAsia="ru-RU"/>
              </w:rPr>
              <w:t>к</w:t>
            </w:r>
            <w:r w:rsidRPr="008B27ED">
              <w:rPr>
                <w:rFonts w:ascii="Times New Roman" w:eastAsia="Times New Roman" w:hAnsi="Times New Roman" w:cs="Times New Roman"/>
                <w:color w:val="000000"/>
                <w:spacing w:val="6"/>
                <w:sz w:val="24"/>
                <w:szCs w:val="24"/>
                <w:lang w:eastAsia="ru-RU"/>
              </w:rPr>
              <w:t>и</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59"/>
                <w:sz w:val="24"/>
                <w:szCs w:val="24"/>
                <w:lang w:eastAsia="ru-RU"/>
              </w:rPr>
              <w:t xml:space="preserve"> </w:t>
            </w:r>
            <w:r w:rsidRPr="008B27ED">
              <w:rPr>
                <w:rFonts w:ascii="Times New Roman" w:eastAsia="Times New Roman" w:hAnsi="Times New Roman" w:cs="Times New Roman"/>
                <w:color w:val="000000"/>
                <w:sz w:val="24"/>
                <w:szCs w:val="24"/>
                <w:lang w:eastAsia="ru-RU"/>
              </w:rPr>
              <w:t>режис</w:t>
            </w:r>
            <w:r w:rsidRPr="008B27ED">
              <w:rPr>
                <w:rFonts w:ascii="Times New Roman" w:eastAsia="Times New Roman" w:hAnsi="Times New Roman" w:cs="Times New Roman"/>
                <w:color w:val="000000"/>
                <w:spacing w:val="1"/>
                <w:sz w:val="24"/>
                <w:szCs w:val="24"/>
                <w:lang w:eastAsia="ru-RU"/>
              </w:rPr>
              <w:t>с</w:t>
            </w:r>
            <w:r w:rsidRPr="008B27ED">
              <w:rPr>
                <w:rFonts w:ascii="Times New Roman" w:eastAsia="Times New Roman" w:hAnsi="Times New Roman" w:cs="Times New Roman"/>
                <w:color w:val="000000"/>
                <w:sz w:val="24"/>
                <w:szCs w:val="24"/>
                <w:lang w:eastAsia="ru-RU"/>
              </w:rPr>
              <w:t>ёры:</w:t>
            </w:r>
            <w:r w:rsidRPr="008B27ED">
              <w:rPr>
                <w:rFonts w:ascii="Times New Roman" w:eastAsia="Times New Roman" w:hAnsi="Times New Roman" w:cs="Times New Roman"/>
                <w:color w:val="000000"/>
                <w:spacing w:val="60"/>
                <w:sz w:val="24"/>
                <w:szCs w:val="24"/>
                <w:lang w:eastAsia="ru-RU"/>
              </w:rPr>
              <w:t xml:space="preserve"> </w:t>
            </w:r>
            <w:r w:rsidRPr="008B27ED">
              <w:rPr>
                <w:rFonts w:ascii="Times New Roman" w:eastAsia="Times New Roman" w:hAnsi="Times New Roman" w:cs="Times New Roman"/>
                <w:color w:val="000000"/>
                <w:w w:val="99"/>
                <w:sz w:val="24"/>
                <w:szCs w:val="24"/>
                <w:lang w:eastAsia="ru-RU"/>
              </w:rPr>
              <w:t>Р</w:t>
            </w:r>
            <w:r w:rsidRPr="008B27ED">
              <w:rPr>
                <w:rFonts w:ascii="Times New Roman" w:eastAsia="Times New Roman" w:hAnsi="Times New Roman" w:cs="Times New Roman"/>
                <w:color w:val="000000"/>
                <w:sz w:val="24"/>
                <w:szCs w:val="24"/>
                <w:lang w:eastAsia="ru-RU"/>
              </w:rPr>
              <w:t>. Со</w:t>
            </w:r>
            <w:r w:rsidRPr="008B27ED">
              <w:rPr>
                <w:rFonts w:ascii="Times New Roman" w:eastAsia="Times New Roman" w:hAnsi="Times New Roman" w:cs="Times New Roman"/>
                <w:color w:val="000000"/>
                <w:spacing w:val="1"/>
                <w:sz w:val="24"/>
                <w:szCs w:val="24"/>
                <w:lang w:eastAsia="ru-RU"/>
              </w:rPr>
              <w:t>к</w:t>
            </w:r>
            <w:r w:rsidRPr="008B27ED">
              <w:rPr>
                <w:rFonts w:ascii="Times New Roman" w:eastAsia="Times New Roman" w:hAnsi="Times New Roman" w:cs="Times New Roman"/>
                <w:color w:val="000000"/>
                <w:sz w:val="24"/>
                <w:szCs w:val="24"/>
                <w:lang w:eastAsia="ru-RU"/>
              </w:rPr>
              <w:t>олов, А. Гор</w:t>
            </w:r>
            <w:r w:rsidRPr="008B27ED">
              <w:rPr>
                <w:rFonts w:ascii="Times New Roman" w:eastAsia="Times New Roman" w:hAnsi="Times New Roman" w:cs="Times New Roman"/>
                <w:color w:val="000000"/>
                <w:spacing w:val="2"/>
                <w:sz w:val="24"/>
                <w:szCs w:val="24"/>
                <w:lang w:eastAsia="ru-RU"/>
              </w:rPr>
              <w:t>б</w:t>
            </w:r>
            <w:r w:rsidRPr="008B27ED">
              <w:rPr>
                <w:rFonts w:ascii="Times New Roman" w:eastAsia="Times New Roman" w:hAnsi="Times New Roman" w:cs="Times New Roman"/>
                <w:color w:val="000000"/>
                <w:spacing w:val="-6"/>
                <w:w w:val="99"/>
                <w:sz w:val="24"/>
                <w:szCs w:val="24"/>
                <w:lang w:eastAsia="ru-RU"/>
              </w:rPr>
              <w:t>у</w:t>
            </w:r>
            <w:r w:rsidRPr="008B27ED">
              <w:rPr>
                <w:rFonts w:ascii="Times New Roman" w:eastAsia="Times New Roman" w:hAnsi="Times New Roman" w:cs="Times New Roman"/>
                <w:color w:val="000000"/>
                <w:sz w:val="24"/>
                <w:szCs w:val="24"/>
                <w:lang w:eastAsia="ru-RU"/>
              </w:rPr>
              <w:t>нов,</w:t>
            </w:r>
            <w:r w:rsidRPr="008B27ED">
              <w:rPr>
                <w:rFonts w:ascii="Times New Roman" w:eastAsia="Times New Roman" w:hAnsi="Times New Roman" w:cs="Times New Roman"/>
                <w:color w:val="000000"/>
                <w:spacing w:val="2"/>
                <w:sz w:val="24"/>
                <w:szCs w:val="24"/>
                <w:lang w:eastAsia="ru-RU"/>
              </w:rPr>
              <w:t xml:space="preserve"> </w:t>
            </w:r>
            <w:r w:rsidRPr="008B27ED">
              <w:rPr>
                <w:rFonts w:ascii="Times New Roman" w:eastAsia="Times New Roman" w:hAnsi="Times New Roman" w:cs="Times New Roman"/>
                <w:color w:val="000000"/>
                <w:w w:val="99"/>
                <w:sz w:val="24"/>
                <w:szCs w:val="24"/>
                <w:lang w:eastAsia="ru-RU"/>
              </w:rPr>
              <w:t>Д</w:t>
            </w:r>
            <w:r w:rsidRPr="008B27ED">
              <w:rPr>
                <w:rFonts w:ascii="Times New Roman" w:eastAsia="Times New Roman" w:hAnsi="Times New Roman" w:cs="Times New Roman"/>
                <w:color w:val="000000"/>
                <w:sz w:val="24"/>
                <w:szCs w:val="24"/>
                <w:lang w:eastAsia="ru-RU"/>
              </w:rPr>
              <w:t xml:space="preserve">. </w:t>
            </w:r>
            <w:r w:rsidRPr="008B27ED">
              <w:rPr>
                <w:rFonts w:ascii="Times New Roman" w:eastAsia="Times New Roman" w:hAnsi="Times New Roman" w:cs="Times New Roman"/>
                <w:color w:val="000000"/>
                <w:spacing w:val="2"/>
                <w:sz w:val="24"/>
                <w:szCs w:val="24"/>
                <w:lang w:eastAsia="ru-RU"/>
              </w:rPr>
              <w:t>С</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z w:val="24"/>
                <w:szCs w:val="24"/>
                <w:lang w:eastAsia="ru-RU"/>
              </w:rPr>
              <w:t>йманов и</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д</w:t>
            </w:r>
            <w:r w:rsidRPr="008B27ED">
              <w:rPr>
                <w:rFonts w:ascii="Times New Roman" w:eastAsia="Times New Roman" w:hAnsi="Times New Roman" w:cs="Times New Roman"/>
                <w:color w:val="000000"/>
                <w:spacing w:val="5"/>
                <w:sz w:val="24"/>
                <w:szCs w:val="24"/>
                <w:lang w:eastAsia="ru-RU"/>
              </w:rPr>
              <w:t>р</w:t>
            </w:r>
            <w:r w:rsidRPr="008B27ED">
              <w:rPr>
                <w:rFonts w:ascii="Times New Roman" w:eastAsia="Times New Roman" w:hAnsi="Times New Roman" w:cs="Times New Roman"/>
                <w:color w:val="000000"/>
                <w:spacing w:val="-4"/>
                <w:sz w:val="24"/>
                <w:szCs w:val="24"/>
                <w:lang w:eastAsia="ru-RU"/>
              </w:rPr>
              <w:t>у</w:t>
            </w:r>
            <w:r w:rsidRPr="008B27ED">
              <w:rPr>
                <w:rFonts w:ascii="Times New Roman" w:eastAsia="Times New Roman" w:hAnsi="Times New Roman" w:cs="Times New Roman"/>
                <w:color w:val="000000"/>
                <w:sz w:val="24"/>
                <w:szCs w:val="24"/>
                <w:lang w:eastAsia="ru-RU"/>
              </w:rPr>
              <w:t>гие.</w:t>
            </w:r>
          </w:p>
          <w:p w:rsidR="008B27ED" w:rsidRDefault="008B27ED" w:rsidP="001568B2">
            <w:pPr>
              <w:widowControl w:val="0"/>
              <w:ind w:right="52"/>
              <w:jc w:val="both"/>
              <w:rPr>
                <w:rFonts w:ascii="Times New Roman" w:eastAsia="Times New Roman" w:hAnsi="Times New Roman" w:cs="Times New Roman"/>
                <w:color w:val="000000"/>
                <w:sz w:val="28"/>
                <w:szCs w:val="28"/>
                <w:lang w:eastAsia="ru-RU"/>
              </w:rPr>
            </w:pPr>
            <w:r w:rsidRPr="008B27ED">
              <w:rPr>
                <w:rFonts w:ascii="Times New Roman" w:eastAsia="Times New Roman" w:hAnsi="Times New Roman" w:cs="Times New Roman"/>
                <w:color w:val="000000"/>
                <w:sz w:val="24"/>
                <w:szCs w:val="24"/>
                <w:lang w:eastAsia="ru-RU"/>
              </w:rPr>
              <w:t>Сер</w:t>
            </w:r>
            <w:r w:rsidRPr="008B27ED">
              <w:rPr>
                <w:rFonts w:ascii="Times New Roman" w:eastAsia="Times New Roman" w:hAnsi="Times New Roman" w:cs="Times New Roman"/>
                <w:color w:val="000000"/>
                <w:spacing w:val="1"/>
                <w:w w:val="99"/>
                <w:sz w:val="24"/>
                <w:szCs w:val="24"/>
                <w:lang w:eastAsia="ru-RU"/>
              </w:rPr>
              <w:t>и</w:t>
            </w:r>
            <w:r w:rsidRPr="008B27ED">
              <w:rPr>
                <w:rFonts w:ascii="Times New Roman" w:eastAsia="Times New Roman" w:hAnsi="Times New Roman" w:cs="Times New Roman"/>
                <w:color w:val="000000"/>
                <w:sz w:val="24"/>
                <w:szCs w:val="24"/>
                <w:lang w:eastAsia="ru-RU"/>
              </w:rPr>
              <w:t>ал</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З</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z w:val="24"/>
                <w:szCs w:val="24"/>
                <w:lang w:eastAsia="ru-RU"/>
              </w:rPr>
              <w:t>б</w:t>
            </w:r>
            <w:r w:rsidRPr="008B27ED">
              <w:rPr>
                <w:rFonts w:ascii="Times New Roman" w:eastAsia="Times New Roman" w:hAnsi="Times New Roman" w:cs="Times New Roman"/>
                <w:color w:val="000000"/>
                <w:spacing w:val="2"/>
                <w:sz w:val="24"/>
                <w:szCs w:val="24"/>
                <w:lang w:eastAsia="ru-RU"/>
              </w:rPr>
              <w:t>р</w:t>
            </w:r>
            <w:r w:rsidRPr="008B27ED">
              <w:rPr>
                <w:rFonts w:ascii="Times New Roman" w:eastAsia="Times New Roman" w:hAnsi="Times New Roman" w:cs="Times New Roman"/>
                <w:color w:val="000000"/>
                <w:sz w:val="24"/>
                <w:szCs w:val="24"/>
                <w:lang w:eastAsia="ru-RU"/>
              </w:rPr>
              <w:t>а в кле</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z w:val="24"/>
                <w:szCs w:val="24"/>
                <w:lang w:eastAsia="ru-RU"/>
              </w:rPr>
              <w:t>о</w:t>
            </w:r>
            <w:r w:rsidRPr="008B27ED">
              <w:rPr>
                <w:rFonts w:ascii="Times New Roman" w:eastAsia="Times New Roman" w:hAnsi="Times New Roman" w:cs="Times New Roman"/>
                <w:color w:val="000000"/>
                <w:spacing w:val="1"/>
                <w:sz w:val="24"/>
                <w:szCs w:val="24"/>
                <w:lang w:eastAsia="ru-RU"/>
              </w:rPr>
              <w:t>ч</w:t>
            </w:r>
            <w:r w:rsidRPr="008B27ED">
              <w:rPr>
                <w:rFonts w:ascii="Times New Roman" w:eastAsia="Times New Roman" w:hAnsi="Times New Roman" w:cs="Times New Roman"/>
                <w:color w:val="000000"/>
                <w:spacing w:val="3"/>
                <w:sz w:val="24"/>
                <w:szCs w:val="24"/>
                <w:lang w:eastAsia="ru-RU"/>
              </w:rPr>
              <w:t>к</w:t>
            </w:r>
            <w:r w:rsidRPr="008B27ED">
              <w:rPr>
                <w:rFonts w:ascii="Times New Roman" w:eastAsia="Times New Roman" w:hAnsi="Times New Roman" w:cs="Times New Roman"/>
                <w:color w:val="000000"/>
                <w:sz w:val="24"/>
                <w:szCs w:val="24"/>
                <w:lang w:eastAsia="ru-RU"/>
              </w:rPr>
              <w:t>у»</w:t>
            </w:r>
            <w:r w:rsidRPr="008B27ED">
              <w:rPr>
                <w:rFonts w:ascii="Times New Roman" w:eastAsia="Times New Roman" w:hAnsi="Times New Roman" w:cs="Times New Roman"/>
                <w:color w:val="000000"/>
                <w:spacing w:val="-4"/>
                <w:sz w:val="24"/>
                <w:szCs w:val="24"/>
                <w:lang w:eastAsia="ru-RU"/>
              </w:rPr>
              <w:t xml:space="preserve"> </w:t>
            </w:r>
            <w:r w:rsidRPr="008B27ED">
              <w:rPr>
                <w:rFonts w:ascii="Times New Roman" w:eastAsia="Times New Roman" w:hAnsi="Times New Roman" w:cs="Times New Roman"/>
                <w:color w:val="000000"/>
                <w:sz w:val="24"/>
                <w:szCs w:val="24"/>
                <w:lang w:eastAsia="ru-RU"/>
              </w:rPr>
              <w:t>(1 се</w:t>
            </w:r>
            <w:r w:rsidRPr="008B27ED">
              <w:rPr>
                <w:rFonts w:ascii="Times New Roman" w:eastAsia="Times New Roman" w:hAnsi="Times New Roman" w:cs="Times New Roman"/>
                <w:color w:val="000000"/>
                <w:w w:val="99"/>
                <w:sz w:val="24"/>
                <w:szCs w:val="24"/>
                <w:lang w:eastAsia="ru-RU"/>
              </w:rPr>
              <w:t>з</w:t>
            </w:r>
            <w:r w:rsidRPr="008B27ED">
              <w:rPr>
                <w:rFonts w:ascii="Times New Roman" w:eastAsia="Times New Roman" w:hAnsi="Times New Roman" w:cs="Times New Roman"/>
                <w:color w:val="000000"/>
                <w:sz w:val="24"/>
                <w:szCs w:val="24"/>
                <w:lang w:eastAsia="ru-RU"/>
              </w:rPr>
              <w:t>о</w:t>
            </w:r>
            <w:r w:rsidRPr="008B27ED">
              <w:rPr>
                <w:rFonts w:ascii="Times New Roman" w:eastAsia="Times New Roman" w:hAnsi="Times New Roman" w:cs="Times New Roman"/>
                <w:color w:val="000000"/>
                <w:spacing w:val="1"/>
                <w:sz w:val="24"/>
                <w:szCs w:val="24"/>
                <w:lang w:eastAsia="ru-RU"/>
              </w:rPr>
              <w:t>н</w:t>
            </w:r>
            <w:r w:rsidRPr="008B27ED">
              <w:rPr>
                <w:rFonts w:ascii="Times New Roman" w:eastAsia="Times New Roman" w:hAnsi="Times New Roman" w:cs="Times New Roman"/>
                <w:color w:val="000000"/>
                <w:sz w:val="24"/>
                <w:szCs w:val="24"/>
                <w:lang w:eastAsia="ru-RU"/>
              </w:rPr>
              <w:t>),</w:t>
            </w:r>
            <w:r w:rsidRPr="008B27ED">
              <w:rPr>
                <w:rFonts w:ascii="Times New Roman" w:eastAsia="Times New Roman" w:hAnsi="Times New Roman" w:cs="Times New Roman"/>
                <w:color w:val="000000"/>
                <w:spacing w:val="60"/>
                <w:sz w:val="24"/>
                <w:szCs w:val="24"/>
                <w:lang w:eastAsia="ru-RU"/>
              </w:rPr>
              <w:t xml:space="preserve"> </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2"/>
                <w:w w:val="99"/>
                <w:sz w:val="24"/>
                <w:szCs w:val="24"/>
                <w:lang w:eastAsia="ru-RU"/>
              </w:rPr>
              <w:t>т</w:t>
            </w:r>
            <w:r w:rsidRPr="008B27ED">
              <w:rPr>
                <w:rFonts w:ascii="Times New Roman" w:eastAsia="Times New Roman" w:hAnsi="Times New Roman" w:cs="Times New Roman"/>
                <w:color w:val="000000"/>
                <w:spacing w:val="-3"/>
                <w:sz w:val="24"/>
                <w:szCs w:val="24"/>
                <w:lang w:eastAsia="ru-RU"/>
              </w:rPr>
              <w:t>у</w:t>
            </w:r>
            <w:r w:rsidRPr="008B27ED">
              <w:rPr>
                <w:rFonts w:ascii="Times New Roman" w:eastAsia="Times New Roman" w:hAnsi="Times New Roman" w:cs="Times New Roman"/>
                <w:color w:val="000000"/>
                <w:sz w:val="24"/>
                <w:szCs w:val="24"/>
                <w:lang w:eastAsia="ru-RU"/>
              </w:rPr>
              <w:t>дия</w:t>
            </w:r>
            <w:r w:rsidRPr="008B27ED">
              <w:rPr>
                <w:rFonts w:ascii="Times New Roman" w:eastAsia="Times New Roman" w:hAnsi="Times New Roman" w:cs="Times New Roman"/>
                <w:color w:val="000000"/>
                <w:spacing w:val="64"/>
                <w:sz w:val="24"/>
                <w:szCs w:val="24"/>
                <w:lang w:eastAsia="ru-RU"/>
              </w:rPr>
              <w:t xml:space="preserve"> </w:t>
            </w:r>
            <w:r w:rsidRPr="008B27ED">
              <w:rPr>
                <w:rFonts w:ascii="Times New Roman" w:eastAsia="Times New Roman" w:hAnsi="Times New Roman" w:cs="Times New Roman"/>
                <w:color w:val="000000"/>
                <w:spacing w:val="-1"/>
                <w:sz w:val="24"/>
                <w:szCs w:val="24"/>
                <w:lang w:eastAsia="ru-RU"/>
              </w:rPr>
              <w:t>«</w:t>
            </w:r>
            <w:r w:rsidRPr="008B27ED">
              <w:rPr>
                <w:rFonts w:ascii="Times New Roman" w:eastAsia="Times New Roman" w:hAnsi="Times New Roman" w:cs="Times New Roman"/>
                <w:color w:val="000000"/>
                <w:sz w:val="24"/>
                <w:szCs w:val="24"/>
                <w:lang w:eastAsia="ru-RU"/>
              </w:rPr>
              <w:t>Со</w:t>
            </w:r>
            <w:r w:rsidRPr="008B27ED">
              <w:rPr>
                <w:rFonts w:ascii="Times New Roman" w:eastAsia="Times New Roman" w:hAnsi="Times New Roman" w:cs="Times New Roman"/>
                <w:color w:val="000000"/>
                <w:w w:val="99"/>
                <w:sz w:val="24"/>
                <w:szCs w:val="24"/>
                <w:lang w:eastAsia="ru-RU"/>
              </w:rPr>
              <w:t>ю</w:t>
            </w:r>
            <w:r w:rsidRPr="008B27ED">
              <w:rPr>
                <w:rFonts w:ascii="Times New Roman" w:eastAsia="Times New Roman" w:hAnsi="Times New Roman" w:cs="Times New Roman"/>
                <w:color w:val="000000"/>
                <w:spacing w:val="1"/>
                <w:w w:val="99"/>
                <w:sz w:val="24"/>
                <w:szCs w:val="24"/>
                <w:lang w:eastAsia="ru-RU"/>
              </w:rPr>
              <w:t>з</w:t>
            </w:r>
            <w:r w:rsidRPr="008B27ED">
              <w:rPr>
                <w:rFonts w:ascii="Times New Roman" w:eastAsia="Times New Roman" w:hAnsi="Times New Roman" w:cs="Times New Roman"/>
                <w:color w:val="000000"/>
                <w:spacing w:val="1"/>
                <w:sz w:val="24"/>
                <w:szCs w:val="24"/>
                <w:lang w:eastAsia="ru-RU"/>
              </w:rPr>
              <w:t>м</w:t>
            </w:r>
            <w:r w:rsidRPr="008B27ED">
              <w:rPr>
                <w:rFonts w:ascii="Times New Roman" w:eastAsia="Times New Roman" w:hAnsi="Times New Roman" w:cs="Times New Roman"/>
                <w:color w:val="000000"/>
                <w:spacing w:val="-6"/>
                <w:sz w:val="24"/>
                <w:szCs w:val="24"/>
                <w:lang w:eastAsia="ru-RU"/>
              </w:rPr>
              <w:t>у</w:t>
            </w:r>
            <w:r w:rsidRPr="008B27ED">
              <w:rPr>
                <w:rFonts w:ascii="Times New Roman" w:eastAsia="Times New Roman" w:hAnsi="Times New Roman" w:cs="Times New Roman"/>
                <w:color w:val="000000"/>
                <w:sz w:val="24"/>
                <w:szCs w:val="24"/>
                <w:lang w:eastAsia="ru-RU"/>
              </w:rPr>
              <w:t>ль</w:t>
            </w:r>
            <w:r w:rsidRPr="008B27ED">
              <w:rPr>
                <w:rFonts w:ascii="Times New Roman" w:eastAsia="Times New Roman" w:hAnsi="Times New Roman" w:cs="Times New Roman"/>
                <w:color w:val="000000"/>
                <w:spacing w:val="1"/>
                <w:w w:val="99"/>
                <w:sz w:val="24"/>
                <w:szCs w:val="24"/>
                <w:lang w:eastAsia="ru-RU"/>
              </w:rPr>
              <w:t>т</w:t>
            </w:r>
            <w:r w:rsidRPr="008B27ED">
              <w:rPr>
                <w:rFonts w:ascii="Times New Roman" w:eastAsia="Times New Roman" w:hAnsi="Times New Roman" w:cs="Times New Roman"/>
                <w:color w:val="000000"/>
                <w:sz w:val="24"/>
                <w:szCs w:val="24"/>
                <w:lang w:eastAsia="ru-RU"/>
              </w:rPr>
              <w:t>ф</w:t>
            </w:r>
            <w:r w:rsidRPr="008B27ED">
              <w:rPr>
                <w:rFonts w:ascii="Times New Roman" w:eastAsia="Times New Roman" w:hAnsi="Times New Roman" w:cs="Times New Roman"/>
                <w:color w:val="000000"/>
                <w:spacing w:val="1"/>
                <w:sz w:val="24"/>
                <w:szCs w:val="24"/>
                <w:lang w:eastAsia="ru-RU"/>
              </w:rPr>
              <w:t>и</w:t>
            </w:r>
            <w:r w:rsidRPr="008B27ED">
              <w:rPr>
                <w:rFonts w:ascii="Times New Roman" w:eastAsia="Times New Roman" w:hAnsi="Times New Roman" w:cs="Times New Roman"/>
                <w:color w:val="000000"/>
                <w:sz w:val="24"/>
                <w:szCs w:val="24"/>
                <w:lang w:eastAsia="ru-RU"/>
              </w:rPr>
              <w:t>л</w:t>
            </w:r>
            <w:r w:rsidRPr="008B27ED">
              <w:rPr>
                <w:rFonts w:ascii="Times New Roman" w:eastAsia="Times New Roman" w:hAnsi="Times New Roman" w:cs="Times New Roman"/>
                <w:color w:val="000000"/>
                <w:spacing w:val="1"/>
                <w:sz w:val="24"/>
                <w:szCs w:val="24"/>
                <w:lang w:eastAsia="ru-RU"/>
              </w:rPr>
              <w:t>ь</w:t>
            </w:r>
            <w:r w:rsidRPr="008B27ED">
              <w:rPr>
                <w:rFonts w:ascii="Times New Roman" w:eastAsia="Times New Roman" w:hAnsi="Times New Roman" w:cs="Times New Roman"/>
                <w:color w:val="000000"/>
                <w:spacing w:val="4"/>
                <w:sz w:val="24"/>
                <w:szCs w:val="24"/>
                <w:lang w:eastAsia="ru-RU"/>
              </w:rPr>
              <w:t>м</w:t>
            </w:r>
            <w:r w:rsidRPr="008B27ED">
              <w:rPr>
                <w:rFonts w:ascii="Times New Roman" w:eastAsia="Times New Roman" w:hAnsi="Times New Roman" w:cs="Times New Roman"/>
                <w:color w:val="000000"/>
                <w:spacing w:val="-6"/>
                <w:sz w:val="24"/>
                <w:szCs w:val="24"/>
                <w:lang w:eastAsia="ru-RU"/>
              </w:rPr>
              <w:t>»</w:t>
            </w:r>
            <w:r w:rsidRPr="008B27ED">
              <w:rPr>
                <w:rFonts w:ascii="Times New Roman" w:eastAsia="Times New Roman" w:hAnsi="Times New Roman" w:cs="Times New Roman"/>
                <w:color w:val="000000"/>
                <w:sz w:val="24"/>
                <w:szCs w:val="24"/>
                <w:lang w:eastAsia="ru-RU"/>
              </w:rPr>
              <w:t>, реж</w:t>
            </w:r>
            <w:r w:rsidRPr="008B27ED">
              <w:rPr>
                <w:rFonts w:ascii="Times New Roman" w:eastAsia="Times New Roman" w:hAnsi="Times New Roman" w:cs="Times New Roman"/>
                <w:color w:val="000000"/>
                <w:w w:val="99"/>
                <w:sz w:val="24"/>
                <w:szCs w:val="24"/>
                <w:lang w:eastAsia="ru-RU"/>
              </w:rPr>
              <w:t>и</w:t>
            </w:r>
            <w:r w:rsidRPr="008B27ED">
              <w:rPr>
                <w:rFonts w:ascii="Times New Roman" w:eastAsia="Times New Roman" w:hAnsi="Times New Roman" w:cs="Times New Roman"/>
                <w:color w:val="000000"/>
                <w:sz w:val="24"/>
                <w:szCs w:val="24"/>
                <w:lang w:eastAsia="ru-RU"/>
              </w:rPr>
              <w:t>с</w:t>
            </w:r>
            <w:r w:rsidRPr="008B27ED">
              <w:rPr>
                <w:rFonts w:ascii="Times New Roman" w:eastAsia="Times New Roman" w:hAnsi="Times New Roman" w:cs="Times New Roman"/>
                <w:color w:val="000000"/>
                <w:spacing w:val="-1"/>
                <w:sz w:val="24"/>
                <w:szCs w:val="24"/>
                <w:lang w:eastAsia="ru-RU"/>
              </w:rPr>
              <w:t>се</w:t>
            </w:r>
            <w:r w:rsidRPr="008B27ED">
              <w:rPr>
                <w:rFonts w:ascii="Times New Roman" w:eastAsia="Times New Roman" w:hAnsi="Times New Roman" w:cs="Times New Roman"/>
                <w:color w:val="000000"/>
                <w:sz w:val="24"/>
                <w:szCs w:val="24"/>
                <w:lang w:eastAsia="ru-RU"/>
              </w:rPr>
              <w:t>р А.</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Алекс</w:t>
            </w:r>
            <w:r w:rsidRPr="008B27ED">
              <w:rPr>
                <w:rFonts w:ascii="Times New Roman" w:eastAsia="Times New Roman" w:hAnsi="Times New Roman" w:cs="Times New Roman"/>
                <w:color w:val="000000"/>
                <w:spacing w:val="1"/>
                <w:sz w:val="24"/>
                <w:szCs w:val="24"/>
                <w:lang w:eastAsia="ru-RU"/>
              </w:rPr>
              <w:t>е</w:t>
            </w:r>
            <w:r w:rsidRPr="008B27ED">
              <w:rPr>
                <w:rFonts w:ascii="Times New Roman" w:eastAsia="Times New Roman" w:hAnsi="Times New Roman" w:cs="Times New Roman"/>
                <w:color w:val="000000"/>
                <w:sz w:val="24"/>
                <w:szCs w:val="24"/>
                <w:lang w:eastAsia="ru-RU"/>
              </w:rPr>
              <w:t>ев,</w:t>
            </w:r>
            <w:r w:rsidRPr="008B27ED">
              <w:rPr>
                <w:rFonts w:ascii="Times New Roman" w:eastAsia="Times New Roman" w:hAnsi="Times New Roman" w:cs="Times New Roman"/>
                <w:color w:val="000000"/>
                <w:spacing w:val="1"/>
                <w:sz w:val="24"/>
                <w:szCs w:val="24"/>
                <w:lang w:eastAsia="ru-RU"/>
              </w:rPr>
              <w:t xml:space="preserve"> </w:t>
            </w:r>
            <w:r w:rsidRPr="008B27ED">
              <w:rPr>
                <w:rFonts w:ascii="Times New Roman" w:eastAsia="Times New Roman" w:hAnsi="Times New Roman" w:cs="Times New Roman"/>
                <w:color w:val="000000"/>
                <w:sz w:val="24"/>
                <w:szCs w:val="24"/>
                <w:lang w:eastAsia="ru-RU"/>
              </w:rPr>
              <w:t>А. Борисов</w:t>
            </w:r>
            <w:r w:rsidRPr="008B27ED">
              <w:rPr>
                <w:rFonts w:ascii="Times New Roman" w:eastAsia="Times New Roman" w:hAnsi="Times New Roman" w:cs="Times New Roman"/>
                <w:color w:val="000000"/>
                <w:spacing w:val="-2"/>
                <w:sz w:val="24"/>
                <w:szCs w:val="24"/>
                <w:lang w:eastAsia="ru-RU"/>
              </w:rPr>
              <w:t>а</w:t>
            </w:r>
            <w:r w:rsidRPr="008B27ED">
              <w:rPr>
                <w:rFonts w:ascii="Times New Roman" w:eastAsia="Times New Roman" w:hAnsi="Times New Roman" w:cs="Times New Roman"/>
                <w:color w:val="000000"/>
                <w:sz w:val="24"/>
                <w:szCs w:val="24"/>
                <w:lang w:eastAsia="ru-RU"/>
              </w:rPr>
              <w:t xml:space="preserve">, </w:t>
            </w:r>
            <w:r w:rsidRPr="008B27ED">
              <w:rPr>
                <w:rFonts w:ascii="Times New Roman" w:eastAsia="Times New Roman" w:hAnsi="Times New Roman" w:cs="Times New Roman"/>
                <w:color w:val="000000"/>
                <w:w w:val="99"/>
                <w:sz w:val="24"/>
                <w:szCs w:val="24"/>
                <w:lang w:eastAsia="ru-RU"/>
              </w:rPr>
              <w:t>М</w:t>
            </w:r>
            <w:r w:rsidRPr="008B27ED">
              <w:rPr>
                <w:rFonts w:ascii="Times New Roman" w:eastAsia="Times New Roman" w:hAnsi="Times New Roman" w:cs="Times New Roman"/>
                <w:color w:val="000000"/>
                <w:sz w:val="24"/>
                <w:szCs w:val="24"/>
                <w:lang w:eastAsia="ru-RU"/>
              </w:rPr>
              <w:t xml:space="preserve">. </w:t>
            </w:r>
            <w:r w:rsidRPr="008B27ED">
              <w:rPr>
                <w:rFonts w:ascii="Times New Roman" w:eastAsia="Times New Roman" w:hAnsi="Times New Roman" w:cs="Times New Roman"/>
                <w:color w:val="000000"/>
                <w:spacing w:val="5"/>
                <w:sz w:val="24"/>
                <w:szCs w:val="24"/>
                <w:lang w:eastAsia="ru-RU"/>
              </w:rPr>
              <w:t>К</w:t>
            </w:r>
            <w:r w:rsidRPr="008B27ED">
              <w:rPr>
                <w:rFonts w:ascii="Times New Roman" w:eastAsia="Times New Roman" w:hAnsi="Times New Roman" w:cs="Times New Roman"/>
                <w:color w:val="000000"/>
                <w:spacing w:val="-2"/>
                <w:sz w:val="24"/>
                <w:szCs w:val="24"/>
                <w:lang w:eastAsia="ru-RU"/>
              </w:rPr>
              <w:t>у</w:t>
            </w:r>
            <w:r w:rsidRPr="008B27ED">
              <w:rPr>
                <w:rFonts w:ascii="Times New Roman" w:eastAsia="Times New Roman" w:hAnsi="Times New Roman" w:cs="Times New Roman"/>
                <w:color w:val="000000"/>
                <w:sz w:val="24"/>
                <w:szCs w:val="24"/>
                <w:lang w:eastAsia="ru-RU"/>
              </w:rPr>
              <w:t>ликов, А. Золо</w:t>
            </w:r>
            <w:r w:rsidRPr="008B27ED">
              <w:rPr>
                <w:rFonts w:ascii="Times New Roman" w:eastAsia="Times New Roman" w:hAnsi="Times New Roman" w:cs="Times New Roman"/>
                <w:color w:val="000000"/>
                <w:w w:val="99"/>
                <w:sz w:val="24"/>
                <w:szCs w:val="24"/>
                <w:lang w:eastAsia="ru-RU"/>
              </w:rPr>
              <w:t>т</w:t>
            </w:r>
            <w:r w:rsidRPr="008B27ED">
              <w:rPr>
                <w:rFonts w:ascii="Times New Roman" w:eastAsia="Times New Roman" w:hAnsi="Times New Roman" w:cs="Times New Roman"/>
                <w:color w:val="000000"/>
                <w:spacing w:val="-1"/>
                <w:sz w:val="24"/>
                <w:szCs w:val="24"/>
                <w:lang w:eastAsia="ru-RU"/>
              </w:rPr>
              <w:t>а</w:t>
            </w:r>
            <w:r w:rsidRPr="008B27ED">
              <w:rPr>
                <w:rFonts w:ascii="Times New Roman" w:eastAsia="Times New Roman" w:hAnsi="Times New Roman" w:cs="Times New Roman"/>
                <w:color w:val="000000"/>
                <w:sz w:val="24"/>
                <w:szCs w:val="24"/>
                <w:lang w:eastAsia="ru-RU"/>
              </w:rPr>
              <w:t>ре</w:t>
            </w:r>
            <w:r w:rsidRPr="008B27ED">
              <w:rPr>
                <w:rFonts w:ascii="Times New Roman" w:eastAsia="Times New Roman" w:hAnsi="Times New Roman" w:cs="Times New Roman"/>
                <w:color w:val="000000"/>
                <w:spacing w:val="1"/>
                <w:sz w:val="24"/>
                <w:szCs w:val="24"/>
                <w:lang w:eastAsia="ru-RU"/>
              </w:rPr>
              <w:t>в</w:t>
            </w:r>
            <w:r w:rsidRPr="008B27ED">
              <w:rPr>
                <w:rFonts w:ascii="Times New Roman" w:eastAsia="Times New Roman" w:hAnsi="Times New Roman" w:cs="Times New Roman"/>
                <w:color w:val="000000"/>
                <w:sz w:val="24"/>
                <w:szCs w:val="24"/>
                <w:lang w:eastAsia="ru-RU"/>
              </w:rPr>
              <w:t>а, 2020</w:t>
            </w:r>
          </w:p>
        </w:tc>
      </w:tr>
    </w:tbl>
    <w:p w:rsidR="00727480" w:rsidRDefault="00727480" w:rsidP="0029191C">
      <w:pPr>
        <w:widowControl w:val="0"/>
        <w:spacing w:after="0" w:line="240" w:lineRule="auto"/>
        <w:ind w:right="480"/>
        <w:rPr>
          <w:rFonts w:ascii="Times New Roman" w:eastAsia="Times New Roman" w:hAnsi="Times New Roman" w:cs="Times New Roman"/>
          <w:color w:val="000000"/>
          <w:sz w:val="28"/>
          <w:szCs w:val="28"/>
          <w:lang w:eastAsia="ru-RU"/>
        </w:rPr>
      </w:pPr>
    </w:p>
    <w:p w:rsidR="00A77E39" w:rsidRDefault="00A77E39" w:rsidP="00CF51AD">
      <w:pPr>
        <w:widowControl w:val="0"/>
        <w:spacing w:after="0" w:line="240" w:lineRule="auto"/>
        <w:ind w:right="-2"/>
        <w:jc w:val="center"/>
        <w:rPr>
          <w:rFonts w:ascii="Times New Roman" w:eastAsia="Times New Roman" w:hAnsi="Times New Roman" w:cs="Times New Roman"/>
          <w:b/>
          <w:color w:val="000000"/>
          <w:sz w:val="28"/>
          <w:szCs w:val="28"/>
          <w:lang w:eastAsia="ru-RU"/>
        </w:rPr>
      </w:pPr>
      <w:r w:rsidRPr="00A77E39">
        <w:rPr>
          <w:rFonts w:ascii="Times New Roman" w:eastAsia="Times New Roman" w:hAnsi="Times New Roman" w:cs="Times New Roman"/>
          <w:b/>
          <w:color w:val="000000"/>
          <w:sz w:val="28"/>
          <w:szCs w:val="28"/>
          <w:lang w:eastAsia="ru-RU"/>
        </w:rPr>
        <w:t>3.5 Режим дня. Тематический план воспитательной работы.</w:t>
      </w:r>
    </w:p>
    <w:p w:rsidR="00A77E39" w:rsidRPr="00CF51AD" w:rsidRDefault="00A77E39" w:rsidP="00CF51AD">
      <w:pPr>
        <w:widowControl w:val="0"/>
        <w:tabs>
          <w:tab w:val="left" w:pos="834"/>
          <w:tab w:val="left" w:pos="3008"/>
          <w:tab w:val="left" w:pos="4463"/>
          <w:tab w:val="left" w:pos="6938"/>
          <w:tab w:val="left" w:pos="8768"/>
        </w:tabs>
        <w:spacing w:after="0" w:line="240" w:lineRule="auto"/>
        <w:ind w:right="-2" w:firstLine="566"/>
        <w:jc w:val="both"/>
        <w:rPr>
          <w:rFonts w:ascii="Times New Roman" w:eastAsia="Times New Roman" w:hAnsi="Times New Roman" w:cs="Times New Roman"/>
          <w:color w:val="000000"/>
          <w:sz w:val="28"/>
          <w:szCs w:val="28"/>
          <w:lang w:eastAsia="ru-RU"/>
        </w:rPr>
      </w:pPr>
      <w:r w:rsidRPr="00CF51AD">
        <w:rPr>
          <w:rFonts w:ascii="Times New Roman" w:eastAsia="Times New Roman" w:hAnsi="Times New Roman" w:cs="Times New Roman"/>
          <w:color w:val="000000"/>
          <w:sz w:val="28"/>
          <w:szCs w:val="28"/>
          <w:lang w:eastAsia="ru-RU"/>
        </w:rPr>
        <w:t>Реж</w:t>
      </w:r>
      <w:r w:rsidRPr="00CF51AD">
        <w:rPr>
          <w:rFonts w:ascii="Times New Roman" w:eastAsia="Times New Roman" w:hAnsi="Times New Roman" w:cs="Times New Roman"/>
          <w:color w:val="000000"/>
          <w:spacing w:val="1"/>
          <w:sz w:val="28"/>
          <w:szCs w:val="28"/>
          <w:lang w:eastAsia="ru-RU"/>
        </w:rPr>
        <w:t>им</w:t>
      </w:r>
      <w:r w:rsidRPr="00CF51AD">
        <w:rPr>
          <w:rFonts w:ascii="Times New Roman" w:eastAsia="Times New Roman" w:hAnsi="Times New Roman" w:cs="Times New Roman"/>
          <w:color w:val="000000"/>
          <w:spacing w:val="6"/>
          <w:sz w:val="28"/>
          <w:szCs w:val="28"/>
          <w:lang w:eastAsia="ru-RU"/>
        </w:rPr>
        <w:t xml:space="preserve"> </w:t>
      </w:r>
      <w:r w:rsidRPr="00CF51AD">
        <w:rPr>
          <w:rFonts w:ascii="Times New Roman" w:eastAsia="Times New Roman" w:hAnsi="Times New Roman" w:cs="Times New Roman"/>
          <w:color w:val="000000"/>
          <w:sz w:val="28"/>
          <w:szCs w:val="28"/>
          <w:lang w:eastAsia="ru-RU"/>
        </w:rPr>
        <w:t>пребыв</w:t>
      </w:r>
      <w:r w:rsidRPr="00CF51AD">
        <w:rPr>
          <w:rFonts w:ascii="Times New Roman" w:eastAsia="Times New Roman" w:hAnsi="Times New Roman" w:cs="Times New Roman"/>
          <w:color w:val="000000"/>
          <w:spacing w:val="-2"/>
          <w:sz w:val="28"/>
          <w:szCs w:val="28"/>
          <w:lang w:eastAsia="ru-RU"/>
        </w:rPr>
        <w:t>а</w:t>
      </w:r>
      <w:r w:rsidRPr="00CF51AD">
        <w:rPr>
          <w:rFonts w:ascii="Times New Roman" w:eastAsia="Times New Roman" w:hAnsi="Times New Roman" w:cs="Times New Roman"/>
          <w:color w:val="000000"/>
          <w:sz w:val="28"/>
          <w:szCs w:val="28"/>
          <w:lang w:eastAsia="ru-RU"/>
        </w:rPr>
        <w:t>ния</w:t>
      </w:r>
      <w:r w:rsidRPr="00CF51AD">
        <w:rPr>
          <w:rFonts w:ascii="Times New Roman" w:eastAsia="Times New Roman" w:hAnsi="Times New Roman" w:cs="Times New Roman"/>
          <w:color w:val="000000"/>
          <w:spacing w:val="5"/>
          <w:sz w:val="28"/>
          <w:szCs w:val="28"/>
          <w:lang w:eastAsia="ru-RU"/>
        </w:rPr>
        <w:t xml:space="preserve"> </w:t>
      </w:r>
      <w:r w:rsidRPr="00CF51AD">
        <w:rPr>
          <w:rFonts w:ascii="Times New Roman" w:eastAsia="Times New Roman" w:hAnsi="Times New Roman" w:cs="Times New Roman"/>
          <w:color w:val="000000"/>
          <w:sz w:val="28"/>
          <w:szCs w:val="28"/>
          <w:lang w:eastAsia="ru-RU"/>
        </w:rPr>
        <w:t>воспитанни</w:t>
      </w:r>
      <w:r w:rsidRPr="00CF51AD">
        <w:rPr>
          <w:rFonts w:ascii="Times New Roman" w:eastAsia="Times New Roman" w:hAnsi="Times New Roman" w:cs="Times New Roman"/>
          <w:color w:val="000000"/>
          <w:spacing w:val="-1"/>
          <w:sz w:val="28"/>
          <w:szCs w:val="28"/>
          <w:lang w:eastAsia="ru-RU"/>
        </w:rPr>
        <w:t>к</w:t>
      </w:r>
      <w:r w:rsidRPr="00CF51AD">
        <w:rPr>
          <w:rFonts w:ascii="Times New Roman" w:eastAsia="Times New Roman" w:hAnsi="Times New Roman" w:cs="Times New Roman"/>
          <w:color w:val="000000"/>
          <w:sz w:val="28"/>
          <w:szCs w:val="28"/>
          <w:lang w:eastAsia="ru-RU"/>
        </w:rPr>
        <w:t>ов</w:t>
      </w:r>
      <w:r w:rsidRPr="00CF51AD">
        <w:rPr>
          <w:rFonts w:ascii="Times New Roman" w:eastAsia="Times New Roman" w:hAnsi="Times New Roman" w:cs="Times New Roman"/>
          <w:color w:val="000000"/>
          <w:spacing w:val="9"/>
          <w:sz w:val="28"/>
          <w:szCs w:val="28"/>
          <w:lang w:eastAsia="ru-RU"/>
        </w:rPr>
        <w:t xml:space="preserve"> </w:t>
      </w:r>
      <w:r w:rsidRPr="00CF51AD">
        <w:rPr>
          <w:rFonts w:ascii="Times New Roman" w:eastAsia="Times New Roman" w:hAnsi="Times New Roman" w:cs="Times New Roman"/>
          <w:color w:val="000000"/>
          <w:sz w:val="28"/>
          <w:szCs w:val="28"/>
          <w:lang w:eastAsia="ru-RU"/>
        </w:rPr>
        <w:t>в</w:t>
      </w:r>
      <w:r w:rsidRPr="00CF51AD">
        <w:rPr>
          <w:rFonts w:ascii="Times New Roman" w:eastAsia="Times New Roman" w:hAnsi="Times New Roman" w:cs="Times New Roman"/>
          <w:color w:val="000000"/>
          <w:spacing w:val="8"/>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Д</w:t>
      </w:r>
      <w:r w:rsidRPr="00CF51AD">
        <w:rPr>
          <w:rFonts w:ascii="Times New Roman" w:eastAsia="Times New Roman" w:hAnsi="Times New Roman" w:cs="Times New Roman"/>
          <w:color w:val="000000"/>
          <w:sz w:val="28"/>
          <w:szCs w:val="28"/>
          <w:lang w:eastAsia="ru-RU"/>
        </w:rPr>
        <w:t>ОО</w:t>
      </w:r>
      <w:r w:rsidRPr="00CF51AD">
        <w:rPr>
          <w:rFonts w:ascii="Times New Roman" w:eastAsia="Times New Roman" w:hAnsi="Times New Roman" w:cs="Times New Roman"/>
          <w:color w:val="000000"/>
          <w:spacing w:val="8"/>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ор</w:t>
      </w:r>
      <w:r w:rsidRPr="00CF51AD">
        <w:rPr>
          <w:rFonts w:ascii="Times New Roman" w:eastAsia="Times New Roman" w:hAnsi="Times New Roman" w:cs="Times New Roman"/>
          <w:color w:val="000000"/>
          <w:sz w:val="28"/>
          <w:szCs w:val="28"/>
          <w:lang w:eastAsia="ru-RU"/>
        </w:rPr>
        <w:t>г</w:t>
      </w:r>
      <w:r w:rsidRPr="00CF51AD">
        <w:rPr>
          <w:rFonts w:ascii="Times New Roman" w:eastAsia="Times New Roman" w:hAnsi="Times New Roman" w:cs="Times New Roman"/>
          <w:color w:val="000000"/>
          <w:spacing w:val="-1"/>
          <w:sz w:val="28"/>
          <w:szCs w:val="28"/>
          <w:lang w:eastAsia="ru-RU"/>
        </w:rPr>
        <w:t>а</w:t>
      </w:r>
      <w:r w:rsidRPr="00CF51AD">
        <w:rPr>
          <w:rFonts w:ascii="Times New Roman" w:eastAsia="Times New Roman" w:hAnsi="Times New Roman" w:cs="Times New Roman"/>
          <w:color w:val="000000"/>
          <w:sz w:val="28"/>
          <w:szCs w:val="28"/>
          <w:lang w:eastAsia="ru-RU"/>
        </w:rPr>
        <w:t>ни</w:t>
      </w:r>
      <w:r w:rsidRPr="00CF51AD">
        <w:rPr>
          <w:rFonts w:ascii="Times New Roman" w:eastAsia="Times New Roman" w:hAnsi="Times New Roman" w:cs="Times New Roman"/>
          <w:color w:val="000000"/>
          <w:spacing w:val="-2"/>
          <w:sz w:val="28"/>
          <w:szCs w:val="28"/>
          <w:lang w:eastAsia="ru-RU"/>
        </w:rPr>
        <w:t>з</w:t>
      </w:r>
      <w:r w:rsidRPr="00CF51AD">
        <w:rPr>
          <w:rFonts w:ascii="Times New Roman" w:eastAsia="Times New Roman" w:hAnsi="Times New Roman" w:cs="Times New Roman"/>
          <w:color w:val="000000"/>
          <w:sz w:val="28"/>
          <w:szCs w:val="28"/>
          <w:lang w:eastAsia="ru-RU"/>
        </w:rPr>
        <w:t>ов</w:t>
      </w:r>
      <w:r w:rsidRPr="00CF51AD">
        <w:rPr>
          <w:rFonts w:ascii="Times New Roman" w:eastAsia="Times New Roman" w:hAnsi="Times New Roman" w:cs="Times New Roman"/>
          <w:color w:val="000000"/>
          <w:spacing w:val="-1"/>
          <w:sz w:val="28"/>
          <w:szCs w:val="28"/>
          <w:lang w:eastAsia="ru-RU"/>
        </w:rPr>
        <w:t>а</w:t>
      </w:r>
      <w:r w:rsidRPr="00CF51AD">
        <w:rPr>
          <w:rFonts w:ascii="Times New Roman" w:eastAsia="Times New Roman" w:hAnsi="Times New Roman" w:cs="Times New Roman"/>
          <w:color w:val="000000"/>
          <w:sz w:val="28"/>
          <w:szCs w:val="28"/>
          <w:lang w:eastAsia="ru-RU"/>
        </w:rPr>
        <w:t>н</w:t>
      </w:r>
      <w:r w:rsidRPr="00CF51AD">
        <w:rPr>
          <w:rFonts w:ascii="Times New Roman" w:eastAsia="Times New Roman" w:hAnsi="Times New Roman" w:cs="Times New Roman"/>
          <w:color w:val="000000"/>
          <w:spacing w:val="9"/>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в</w:t>
      </w:r>
      <w:r w:rsidRPr="00CF51AD">
        <w:rPr>
          <w:rFonts w:ascii="Times New Roman" w:eastAsia="Times New Roman" w:hAnsi="Times New Roman" w:cs="Times New Roman"/>
          <w:color w:val="000000"/>
          <w:spacing w:val="8"/>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с</w:t>
      </w:r>
      <w:r w:rsidRPr="00CF51AD">
        <w:rPr>
          <w:rFonts w:ascii="Times New Roman" w:eastAsia="Times New Roman" w:hAnsi="Times New Roman" w:cs="Times New Roman"/>
          <w:color w:val="000000"/>
          <w:sz w:val="28"/>
          <w:szCs w:val="28"/>
          <w:lang w:eastAsia="ru-RU"/>
        </w:rPr>
        <w:t>о</w:t>
      </w:r>
      <w:r w:rsidRPr="00CF51AD">
        <w:rPr>
          <w:rFonts w:ascii="Times New Roman" w:eastAsia="Times New Roman" w:hAnsi="Times New Roman" w:cs="Times New Roman"/>
          <w:color w:val="000000"/>
          <w:spacing w:val="1"/>
          <w:sz w:val="28"/>
          <w:szCs w:val="28"/>
          <w:lang w:eastAsia="ru-RU"/>
        </w:rPr>
        <w:t>о</w:t>
      </w:r>
      <w:r w:rsidRPr="00CF51AD">
        <w:rPr>
          <w:rFonts w:ascii="Times New Roman" w:eastAsia="Times New Roman" w:hAnsi="Times New Roman" w:cs="Times New Roman"/>
          <w:color w:val="000000"/>
          <w:sz w:val="28"/>
          <w:szCs w:val="28"/>
          <w:lang w:eastAsia="ru-RU"/>
        </w:rPr>
        <w:t>тве</w:t>
      </w:r>
      <w:r w:rsidRPr="00CF51AD">
        <w:rPr>
          <w:rFonts w:ascii="Times New Roman" w:eastAsia="Times New Roman" w:hAnsi="Times New Roman" w:cs="Times New Roman"/>
          <w:color w:val="000000"/>
          <w:spacing w:val="-3"/>
          <w:sz w:val="28"/>
          <w:szCs w:val="28"/>
          <w:lang w:eastAsia="ru-RU"/>
        </w:rPr>
        <w:t>т</w:t>
      </w:r>
      <w:r w:rsidRPr="00CF51AD">
        <w:rPr>
          <w:rFonts w:ascii="Times New Roman" w:eastAsia="Times New Roman" w:hAnsi="Times New Roman" w:cs="Times New Roman"/>
          <w:color w:val="000000"/>
          <w:sz w:val="28"/>
          <w:szCs w:val="28"/>
          <w:lang w:eastAsia="ru-RU"/>
        </w:rPr>
        <w:t>ств</w:t>
      </w:r>
      <w:r w:rsidRPr="00CF51AD">
        <w:rPr>
          <w:rFonts w:ascii="Times New Roman" w:eastAsia="Times New Roman" w:hAnsi="Times New Roman" w:cs="Times New Roman"/>
          <w:color w:val="000000"/>
          <w:spacing w:val="-1"/>
          <w:sz w:val="28"/>
          <w:szCs w:val="28"/>
          <w:lang w:eastAsia="ru-RU"/>
        </w:rPr>
        <w:t>и</w:t>
      </w:r>
      <w:r w:rsidR="00CF51AD">
        <w:rPr>
          <w:rFonts w:ascii="Times New Roman" w:eastAsia="Times New Roman" w:hAnsi="Times New Roman" w:cs="Times New Roman"/>
          <w:color w:val="000000"/>
          <w:sz w:val="28"/>
          <w:szCs w:val="28"/>
          <w:lang w:eastAsia="ru-RU"/>
        </w:rPr>
        <w:t xml:space="preserve">и с </w:t>
      </w:r>
      <w:r w:rsidRPr="00CF51AD">
        <w:rPr>
          <w:rFonts w:ascii="Times New Roman" w:eastAsia="Times New Roman" w:hAnsi="Times New Roman" w:cs="Times New Roman"/>
          <w:color w:val="000000"/>
          <w:spacing w:val="-1"/>
          <w:sz w:val="28"/>
          <w:szCs w:val="28"/>
          <w:lang w:eastAsia="ru-RU"/>
        </w:rPr>
        <w:t>П</w:t>
      </w:r>
      <w:r w:rsidRPr="00CF51AD">
        <w:rPr>
          <w:rFonts w:ascii="Times New Roman" w:eastAsia="Times New Roman" w:hAnsi="Times New Roman" w:cs="Times New Roman"/>
          <w:color w:val="000000"/>
          <w:spacing w:val="1"/>
          <w:sz w:val="28"/>
          <w:szCs w:val="28"/>
          <w:lang w:eastAsia="ru-RU"/>
        </w:rPr>
        <w:t>о</w:t>
      </w:r>
      <w:r w:rsidRPr="00CF51AD">
        <w:rPr>
          <w:rFonts w:ascii="Times New Roman" w:eastAsia="Times New Roman" w:hAnsi="Times New Roman" w:cs="Times New Roman"/>
          <w:color w:val="000000"/>
          <w:sz w:val="28"/>
          <w:szCs w:val="28"/>
          <w:lang w:eastAsia="ru-RU"/>
        </w:rPr>
        <w:t>ста</w:t>
      </w:r>
      <w:r w:rsidRPr="00CF51AD">
        <w:rPr>
          <w:rFonts w:ascii="Times New Roman" w:eastAsia="Times New Roman" w:hAnsi="Times New Roman" w:cs="Times New Roman"/>
          <w:color w:val="000000"/>
          <w:spacing w:val="-1"/>
          <w:sz w:val="28"/>
          <w:szCs w:val="28"/>
          <w:lang w:eastAsia="ru-RU"/>
        </w:rPr>
        <w:t>н</w:t>
      </w:r>
      <w:r w:rsidRPr="00CF51AD">
        <w:rPr>
          <w:rFonts w:ascii="Times New Roman" w:eastAsia="Times New Roman" w:hAnsi="Times New Roman" w:cs="Times New Roman"/>
          <w:color w:val="000000"/>
          <w:sz w:val="28"/>
          <w:szCs w:val="28"/>
          <w:lang w:eastAsia="ru-RU"/>
        </w:rPr>
        <w:t>овле</w:t>
      </w:r>
      <w:r w:rsidRPr="00CF51AD">
        <w:rPr>
          <w:rFonts w:ascii="Times New Roman" w:eastAsia="Times New Roman" w:hAnsi="Times New Roman" w:cs="Times New Roman"/>
          <w:color w:val="000000"/>
          <w:spacing w:val="-1"/>
          <w:sz w:val="28"/>
          <w:szCs w:val="28"/>
          <w:lang w:eastAsia="ru-RU"/>
        </w:rPr>
        <w:t>н</w:t>
      </w:r>
      <w:r w:rsidR="00CF51AD">
        <w:rPr>
          <w:rFonts w:ascii="Times New Roman" w:eastAsia="Times New Roman" w:hAnsi="Times New Roman" w:cs="Times New Roman"/>
          <w:color w:val="000000"/>
          <w:sz w:val="28"/>
          <w:szCs w:val="28"/>
          <w:lang w:eastAsia="ru-RU"/>
        </w:rPr>
        <w:t xml:space="preserve">ие </w:t>
      </w:r>
      <w:r w:rsidRPr="00CF51AD">
        <w:rPr>
          <w:rFonts w:ascii="Times New Roman" w:eastAsia="Times New Roman" w:hAnsi="Times New Roman" w:cs="Times New Roman"/>
          <w:color w:val="000000"/>
          <w:sz w:val="28"/>
          <w:szCs w:val="28"/>
          <w:lang w:eastAsia="ru-RU"/>
        </w:rPr>
        <w:t>Главн</w:t>
      </w:r>
      <w:r w:rsidRPr="00CF51AD">
        <w:rPr>
          <w:rFonts w:ascii="Times New Roman" w:eastAsia="Times New Roman" w:hAnsi="Times New Roman" w:cs="Times New Roman"/>
          <w:color w:val="000000"/>
          <w:spacing w:val="2"/>
          <w:sz w:val="28"/>
          <w:szCs w:val="28"/>
          <w:lang w:eastAsia="ru-RU"/>
        </w:rPr>
        <w:t>о</w:t>
      </w:r>
      <w:r w:rsidRPr="00CF51AD">
        <w:rPr>
          <w:rFonts w:ascii="Times New Roman" w:eastAsia="Times New Roman" w:hAnsi="Times New Roman" w:cs="Times New Roman"/>
          <w:color w:val="000000"/>
          <w:spacing w:val="-1"/>
          <w:sz w:val="28"/>
          <w:szCs w:val="28"/>
          <w:lang w:eastAsia="ru-RU"/>
        </w:rPr>
        <w:t>г</w:t>
      </w:r>
      <w:r w:rsidRPr="00CF51AD">
        <w:rPr>
          <w:rFonts w:ascii="Times New Roman" w:eastAsia="Times New Roman" w:hAnsi="Times New Roman" w:cs="Times New Roman"/>
          <w:color w:val="000000"/>
          <w:sz w:val="28"/>
          <w:szCs w:val="28"/>
          <w:lang w:eastAsia="ru-RU"/>
        </w:rPr>
        <w:t>о</w:t>
      </w:r>
      <w:r w:rsidRPr="00CF51AD">
        <w:rPr>
          <w:rFonts w:ascii="Times New Roman" w:eastAsia="Times New Roman" w:hAnsi="Times New Roman" w:cs="Times New Roman"/>
          <w:color w:val="000000"/>
          <w:sz w:val="28"/>
          <w:szCs w:val="28"/>
          <w:lang w:eastAsia="ru-RU"/>
        </w:rPr>
        <w:tab/>
      </w:r>
      <w:r w:rsidR="00CF51AD">
        <w:rPr>
          <w:rFonts w:ascii="Times New Roman" w:eastAsia="Times New Roman" w:hAnsi="Times New Roman" w:cs="Times New Roman"/>
          <w:color w:val="000000"/>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г</w:t>
      </w:r>
      <w:r w:rsidRPr="00CF51AD">
        <w:rPr>
          <w:rFonts w:ascii="Times New Roman" w:eastAsia="Times New Roman" w:hAnsi="Times New Roman" w:cs="Times New Roman"/>
          <w:color w:val="000000"/>
          <w:sz w:val="28"/>
          <w:szCs w:val="28"/>
          <w:lang w:eastAsia="ru-RU"/>
        </w:rPr>
        <w:t>ос</w:t>
      </w:r>
      <w:r w:rsidRPr="00CF51AD">
        <w:rPr>
          <w:rFonts w:ascii="Times New Roman" w:eastAsia="Times New Roman" w:hAnsi="Times New Roman" w:cs="Times New Roman"/>
          <w:color w:val="000000"/>
          <w:spacing w:val="-1"/>
          <w:sz w:val="28"/>
          <w:szCs w:val="28"/>
          <w:lang w:eastAsia="ru-RU"/>
        </w:rPr>
        <w:t>у</w:t>
      </w:r>
      <w:r w:rsidRPr="00CF51AD">
        <w:rPr>
          <w:rFonts w:ascii="Times New Roman" w:eastAsia="Times New Roman" w:hAnsi="Times New Roman" w:cs="Times New Roman"/>
          <w:color w:val="000000"/>
          <w:sz w:val="28"/>
          <w:szCs w:val="28"/>
          <w:lang w:eastAsia="ru-RU"/>
        </w:rPr>
        <w:t>д</w:t>
      </w:r>
      <w:r w:rsidRPr="00CF51AD">
        <w:rPr>
          <w:rFonts w:ascii="Times New Roman" w:eastAsia="Times New Roman" w:hAnsi="Times New Roman" w:cs="Times New Roman"/>
          <w:color w:val="000000"/>
          <w:spacing w:val="-1"/>
          <w:sz w:val="28"/>
          <w:szCs w:val="28"/>
          <w:lang w:eastAsia="ru-RU"/>
        </w:rPr>
        <w:t>а</w:t>
      </w:r>
      <w:r w:rsidRPr="00CF51AD">
        <w:rPr>
          <w:rFonts w:ascii="Times New Roman" w:eastAsia="Times New Roman" w:hAnsi="Times New Roman" w:cs="Times New Roman"/>
          <w:color w:val="000000"/>
          <w:sz w:val="28"/>
          <w:szCs w:val="28"/>
          <w:lang w:eastAsia="ru-RU"/>
        </w:rPr>
        <w:t>рстве</w:t>
      </w:r>
      <w:r w:rsidRPr="00CF51AD">
        <w:rPr>
          <w:rFonts w:ascii="Times New Roman" w:eastAsia="Times New Roman" w:hAnsi="Times New Roman" w:cs="Times New Roman"/>
          <w:color w:val="000000"/>
          <w:spacing w:val="-1"/>
          <w:sz w:val="28"/>
          <w:szCs w:val="28"/>
          <w:lang w:eastAsia="ru-RU"/>
        </w:rPr>
        <w:t>нн</w:t>
      </w:r>
      <w:r w:rsidR="00CF51AD">
        <w:rPr>
          <w:rFonts w:ascii="Times New Roman" w:eastAsia="Times New Roman" w:hAnsi="Times New Roman" w:cs="Times New Roman"/>
          <w:color w:val="000000"/>
          <w:sz w:val="28"/>
          <w:szCs w:val="28"/>
          <w:lang w:eastAsia="ru-RU"/>
        </w:rPr>
        <w:t xml:space="preserve">ого </w:t>
      </w:r>
      <w:r w:rsidRPr="00CF51AD">
        <w:rPr>
          <w:rFonts w:ascii="Times New Roman" w:eastAsia="Times New Roman" w:hAnsi="Times New Roman" w:cs="Times New Roman"/>
          <w:color w:val="000000"/>
          <w:spacing w:val="-2"/>
          <w:sz w:val="28"/>
          <w:szCs w:val="28"/>
          <w:lang w:eastAsia="ru-RU"/>
        </w:rPr>
        <w:t>с</w:t>
      </w:r>
      <w:r w:rsidRPr="00CF51AD">
        <w:rPr>
          <w:rFonts w:ascii="Times New Roman" w:eastAsia="Times New Roman" w:hAnsi="Times New Roman" w:cs="Times New Roman"/>
          <w:color w:val="000000"/>
          <w:sz w:val="28"/>
          <w:szCs w:val="28"/>
          <w:lang w:eastAsia="ru-RU"/>
        </w:rPr>
        <w:t>а</w:t>
      </w:r>
      <w:r w:rsidRPr="00CF51AD">
        <w:rPr>
          <w:rFonts w:ascii="Times New Roman" w:eastAsia="Times New Roman" w:hAnsi="Times New Roman" w:cs="Times New Roman"/>
          <w:color w:val="000000"/>
          <w:spacing w:val="-1"/>
          <w:sz w:val="28"/>
          <w:szCs w:val="28"/>
          <w:lang w:eastAsia="ru-RU"/>
        </w:rPr>
        <w:t>н</w:t>
      </w:r>
      <w:r w:rsidRPr="00CF51AD">
        <w:rPr>
          <w:rFonts w:ascii="Times New Roman" w:eastAsia="Times New Roman" w:hAnsi="Times New Roman" w:cs="Times New Roman"/>
          <w:color w:val="000000"/>
          <w:sz w:val="28"/>
          <w:szCs w:val="28"/>
          <w:lang w:eastAsia="ru-RU"/>
        </w:rPr>
        <w:t>ита</w:t>
      </w:r>
      <w:r w:rsidRPr="00CF51AD">
        <w:rPr>
          <w:rFonts w:ascii="Times New Roman" w:eastAsia="Times New Roman" w:hAnsi="Times New Roman" w:cs="Times New Roman"/>
          <w:color w:val="000000"/>
          <w:spacing w:val="-1"/>
          <w:sz w:val="28"/>
          <w:szCs w:val="28"/>
          <w:lang w:eastAsia="ru-RU"/>
        </w:rPr>
        <w:t>рн</w:t>
      </w:r>
      <w:r w:rsidRPr="00CF51AD">
        <w:rPr>
          <w:rFonts w:ascii="Times New Roman" w:eastAsia="Times New Roman" w:hAnsi="Times New Roman" w:cs="Times New Roman"/>
          <w:color w:val="000000"/>
          <w:spacing w:val="1"/>
          <w:sz w:val="28"/>
          <w:szCs w:val="28"/>
          <w:lang w:eastAsia="ru-RU"/>
        </w:rPr>
        <w:t>о</w:t>
      </w:r>
      <w:r w:rsidR="00CF51AD">
        <w:rPr>
          <w:rFonts w:ascii="Times New Roman" w:eastAsia="Times New Roman" w:hAnsi="Times New Roman" w:cs="Times New Roman"/>
          <w:color w:val="000000"/>
          <w:sz w:val="28"/>
          <w:szCs w:val="28"/>
          <w:lang w:eastAsia="ru-RU"/>
        </w:rPr>
        <w:t xml:space="preserve">го </w:t>
      </w:r>
      <w:r w:rsidRPr="00CF51AD">
        <w:rPr>
          <w:rFonts w:ascii="Times New Roman" w:eastAsia="Times New Roman" w:hAnsi="Times New Roman" w:cs="Times New Roman"/>
          <w:color w:val="000000"/>
          <w:spacing w:val="-2"/>
          <w:sz w:val="28"/>
          <w:szCs w:val="28"/>
          <w:lang w:eastAsia="ru-RU"/>
        </w:rPr>
        <w:t>в</w:t>
      </w:r>
      <w:r w:rsidRPr="00CF51AD">
        <w:rPr>
          <w:rFonts w:ascii="Times New Roman" w:eastAsia="Times New Roman" w:hAnsi="Times New Roman" w:cs="Times New Roman"/>
          <w:color w:val="000000"/>
          <w:sz w:val="28"/>
          <w:szCs w:val="28"/>
          <w:lang w:eastAsia="ru-RU"/>
        </w:rPr>
        <w:t>ра</w:t>
      </w:r>
      <w:r w:rsidRPr="00CF51AD">
        <w:rPr>
          <w:rFonts w:ascii="Times New Roman" w:eastAsia="Times New Roman" w:hAnsi="Times New Roman" w:cs="Times New Roman"/>
          <w:color w:val="000000"/>
          <w:spacing w:val="-1"/>
          <w:sz w:val="28"/>
          <w:szCs w:val="28"/>
          <w:lang w:eastAsia="ru-RU"/>
        </w:rPr>
        <w:t>ч</w:t>
      </w:r>
      <w:r w:rsidRPr="00CF51AD">
        <w:rPr>
          <w:rFonts w:ascii="Times New Roman" w:eastAsia="Times New Roman" w:hAnsi="Times New Roman" w:cs="Times New Roman"/>
          <w:color w:val="000000"/>
          <w:sz w:val="28"/>
          <w:szCs w:val="28"/>
          <w:lang w:eastAsia="ru-RU"/>
        </w:rPr>
        <w:t>а Р</w:t>
      </w:r>
      <w:r w:rsidRPr="00CF51AD">
        <w:rPr>
          <w:rFonts w:ascii="Times New Roman" w:eastAsia="Times New Roman" w:hAnsi="Times New Roman" w:cs="Times New Roman"/>
          <w:color w:val="000000"/>
          <w:spacing w:val="1"/>
          <w:sz w:val="28"/>
          <w:szCs w:val="28"/>
          <w:lang w:eastAsia="ru-RU"/>
        </w:rPr>
        <w:t>о</w:t>
      </w:r>
      <w:r w:rsidRPr="00CF51AD">
        <w:rPr>
          <w:rFonts w:ascii="Times New Roman" w:eastAsia="Times New Roman" w:hAnsi="Times New Roman" w:cs="Times New Roman"/>
          <w:color w:val="000000"/>
          <w:sz w:val="28"/>
          <w:szCs w:val="28"/>
          <w:lang w:eastAsia="ru-RU"/>
        </w:rPr>
        <w:t>с</w:t>
      </w:r>
      <w:r w:rsidRPr="00CF51AD">
        <w:rPr>
          <w:rFonts w:ascii="Times New Roman" w:eastAsia="Times New Roman" w:hAnsi="Times New Roman" w:cs="Times New Roman"/>
          <w:color w:val="000000"/>
          <w:spacing w:val="-1"/>
          <w:sz w:val="28"/>
          <w:szCs w:val="28"/>
          <w:lang w:eastAsia="ru-RU"/>
        </w:rPr>
        <w:t>с</w:t>
      </w:r>
      <w:r w:rsidRPr="00CF51AD">
        <w:rPr>
          <w:rFonts w:ascii="Times New Roman" w:eastAsia="Times New Roman" w:hAnsi="Times New Roman" w:cs="Times New Roman"/>
          <w:color w:val="000000"/>
          <w:sz w:val="28"/>
          <w:szCs w:val="28"/>
          <w:lang w:eastAsia="ru-RU"/>
        </w:rPr>
        <w:t>и</w:t>
      </w:r>
      <w:r w:rsidRPr="00CF51AD">
        <w:rPr>
          <w:rFonts w:ascii="Times New Roman" w:eastAsia="Times New Roman" w:hAnsi="Times New Roman" w:cs="Times New Roman"/>
          <w:color w:val="000000"/>
          <w:spacing w:val="-1"/>
          <w:sz w:val="28"/>
          <w:szCs w:val="28"/>
          <w:lang w:eastAsia="ru-RU"/>
        </w:rPr>
        <w:t>й</w:t>
      </w:r>
      <w:r w:rsidRPr="00CF51AD">
        <w:rPr>
          <w:rFonts w:ascii="Times New Roman" w:eastAsia="Times New Roman" w:hAnsi="Times New Roman" w:cs="Times New Roman"/>
          <w:color w:val="000000"/>
          <w:sz w:val="28"/>
          <w:szCs w:val="28"/>
          <w:lang w:eastAsia="ru-RU"/>
        </w:rPr>
        <w:t>с</w:t>
      </w:r>
      <w:r w:rsidRPr="00CF51AD">
        <w:rPr>
          <w:rFonts w:ascii="Times New Roman" w:eastAsia="Times New Roman" w:hAnsi="Times New Roman" w:cs="Times New Roman"/>
          <w:color w:val="000000"/>
          <w:spacing w:val="-2"/>
          <w:sz w:val="28"/>
          <w:szCs w:val="28"/>
          <w:lang w:eastAsia="ru-RU"/>
        </w:rPr>
        <w:t>к</w:t>
      </w:r>
      <w:r w:rsidRPr="00CF51AD">
        <w:rPr>
          <w:rFonts w:ascii="Times New Roman" w:eastAsia="Times New Roman" w:hAnsi="Times New Roman" w:cs="Times New Roman"/>
          <w:color w:val="000000"/>
          <w:sz w:val="28"/>
          <w:szCs w:val="28"/>
          <w:lang w:eastAsia="ru-RU"/>
        </w:rPr>
        <w:t>о</w:t>
      </w:r>
      <w:r w:rsidRPr="00CF51AD">
        <w:rPr>
          <w:rFonts w:ascii="Times New Roman" w:eastAsia="Times New Roman" w:hAnsi="Times New Roman" w:cs="Times New Roman"/>
          <w:color w:val="000000"/>
          <w:spacing w:val="1"/>
          <w:sz w:val="28"/>
          <w:szCs w:val="28"/>
          <w:lang w:eastAsia="ru-RU"/>
        </w:rPr>
        <w:t>й</w:t>
      </w:r>
      <w:r w:rsidRPr="00CF51AD">
        <w:rPr>
          <w:rFonts w:ascii="Times New Roman" w:eastAsia="Times New Roman" w:hAnsi="Times New Roman" w:cs="Times New Roman"/>
          <w:color w:val="000000"/>
          <w:spacing w:val="19"/>
          <w:sz w:val="28"/>
          <w:szCs w:val="28"/>
          <w:lang w:eastAsia="ru-RU"/>
        </w:rPr>
        <w:t xml:space="preserve"> </w:t>
      </w:r>
      <w:r w:rsidRPr="00CF51AD">
        <w:rPr>
          <w:rFonts w:ascii="Times New Roman" w:eastAsia="Times New Roman" w:hAnsi="Times New Roman" w:cs="Times New Roman"/>
          <w:color w:val="000000"/>
          <w:sz w:val="28"/>
          <w:szCs w:val="28"/>
          <w:lang w:eastAsia="ru-RU"/>
        </w:rPr>
        <w:t>Фед</w:t>
      </w:r>
      <w:r w:rsidRPr="00CF51AD">
        <w:rPr>
          <w:rFonts w:ascii="Times New Roman" w:eastAsia="Times New Roman" w:hAnsi="Times New Roman" w:cs="Times New Roman"/>
          <w:color w:val="000000"/>
          <w:spacing w:val="-2"/>
          <w:sz w:val="28"/>
          <w:szCs w:val="28"/>
          <w:lang w:eastAsia="ru-RU"/>
        </w:rPr>
        <w:t>е</w:t>
      </w:r>
      <w:r w:rsidRPr="00CF51AD">
        <w:rPr>
          <w:rFonts w:ascii="Times New Roman" w:eastAsia="Times New Roman" w:hAnsi="Times New Roman" w:cs="Times New Roman"/>
          <w:color w:val="000000"/>
          <w:sz w:val="28"/>
          <w:szCs w:val="28"/>
          <w:lang w:eastAsia="ru-RU"/>
        </w:rPr>
        <w:t>р</w:t>
      </w:r>
      <w:r w:rsidRPr="00CF51AD">
        <w:rPr>
          <w:rFonts w:ascii="Times New Roman" w:eastAsia="Times New Roman" w:hAnsi="Times New Roman" w:cs="Times New Roman"/>
          <w:color w:val="000000"/>
          <w:spacing w:val="-1"/>
          <w:sz w:val="28"/>
          <w:szCs w:val="28"/>
          <w:lang w:eastAsia="ru-RU"/>
        </w:rPr>
        <w:t>а</w:t>
      </w:r>
      <w:r w:rsidRPr="00CF51AD">
        <w:rPr>
          <w:rFonts w:ascii="Times New Roman" w:eastAsia="Times New Roman" w:hAnsi="Times New Roman" w:cs="Times New Roman"/>
          <w:color w:val="000000"/>
          <w:sz w:val="28"/>
          <w:szCs w:val="28"/>
          <w:lang w:eastAsia="ru-RU"/>
        </w:rPr>
        <w:t>ции</w:t>
      </w:r>
      <w:r w:rsidRPr="00CF51AD">
        <w:rPr>
          <w:rFonts w:ascii="Times New Roman" w:eastAsia="Times New Roman" w:hAnsi="Times New Roman" w:cs="Times New Roman"/>
          <w:color w:val="000000"/>
          <w:spacing w:val="19"/>
          <w:sz w:val="28"/>
          <w:szCs w:val="28"/>
          <w:lang w:eastAsia="ru-RU"/>
        </w:rPr>
        <w:t xml:space="preserve"> </w:t>
      </w:r>
      <w:r w:rsidRPr="00CF51AD">
        <w:rPr>
          <w:rFonts w:ascii="Times New Roman" w:eastAsia="Times New Roman" w:hAnsi="Times New Roman" w:cs="Times New Roman"/>
          <w:color w:val="000000"/>
          <w:sz w:val="28"/>
          <w:szCs w:val="28"/>
          <w:lang w:eastAsia="ru-RU"/>
        </w:rPr>
        <w:t>от</w:t>
      </w:r>
      <w:r w:rsidRPr="00CF51AD">
        <w:rPr>
          <w:rFonts w:ascii="Times New Roman" w:eastAsia="Times New Roman" w:hAnsi="Times New Roman" w:cs="Times New Roman"/>
          <w:color w:val="000000"/>
          <w:spacing w:val="18"/>
          <w:sz w:val="28"/>
          <w:szCs w:val="28"/>
          <w:lang w:eastAsia="ru-RU"/>
        </w:rPr>
        <w:t xml:space="preserve"> </w:t>
      </w:r>
      <w:r w:rsidRPr="00CF51AD">
        <w:rPr>
          <w:rFonts w:ascii="Times New Roman" w:eastAsia="Times New Roman" w:hAnsi="Times New Roman" w:cs="Times New Roman"/>
          <w:color w:val="000000"/>
          <w:sz w:val="28"/>
          <w:szCs w:val="28"/>
          <w:lang w:eastAsia="ru-RU"/>
        </w:rPr>
        <w:t>28.09.202</w:t>
      </w:r>
      <w:r w:rsidRPr="00CF51AD">
        <w:rPr>
          <w:rFonts w:ascii="Times New Roman" w:eastAsia="Times New Roman" w:hAnsi="Times New Roman" w:cs="Times New Roman"/>
          <w:color w:val="000000"/>
          <w:spacing w:val="1"/>
          <w:sz w:val="28"/>
          <w:szCs w:val="28"/>
          <w:lang w:eastAsia="ru-RU"/>
        </w:rPr>
        <w:t>0</w:t>
      </w:r>
      <w:r w:rsidRPr="00CF51AD">
        <w:rPr>
          <w:rFonts w:ascii="Times New Roman" w:eastAsia="Times New Roman" w:hAnsi="Times New Roman" w:cs="Times New Roman"/>
          <w:color w:val="000000"/>
          <w:sz w:val="28"/>
          <w:szCs w:val="28"/>
          <w:lang w:eastAsia="ru-RU"/>
        </w:rPr>
        <w:t>г.</w:t>
      </w:r>
      <w:r w:rsidRPr="00CF51AD">
        <w:rPr>
          <w:rFonts w:ascii="Times New Roman" w:eastAsia="Times New Roman" w:hAnsi="Times New Roman" w:cs="Times New Roman"/>
          <w:color w:val="000000"/>
          <w:spacing w:val="16"/>
          <w:sz w:val="28"/>
          <w:szCs w:val="28"/>
          <w:lang w:eastAsia="ru-RU"/>
        </w:rPr>
        <w:t xml:space="preserve"> </w:t>
      </w:r>
      <w:r w:rsidRPr="00CF51AD">
        <w:rPr>
          <w:rFonts w:ascii="Times New Roman" w:eastAsia="Times New Roman" w:hAnsi="Times New Roman" w:cs="Times New Roman"/>
          <w:color w:val="000000"/>
          <w:sz w:val="28"/>
          <w:szCs w:val="28"/>
          <w:lang w:eastAsia="ru-RU"/>
        </w:rPr>
        <w:t>№28</w:t>
      </w:r>
      <w:r w:rsidRPr="00CF51AD">
        <w:rPr>
          <w:rFonts w:ascii="Times New Roman" w:eastAsia="Times New Roman" w:hAnsi="Times New Roman" w:cs="Times New Roman"/>
          <w:color w:val="000000"/>
          <w:spacing w:val="22"/>
          <w:sz w:val="28"/>
          <w:szCs w:val="28"/>
          <w:lang w:eastAsia="ru-RU"/>
        </w:rPr>
        <w:t xml:space="preserve"> </w:t>
      </w:r>
      <w:r w:rsidRPr="00CF51AD">
        <w:rPr>
          <w:rFonts w:ascii="Times New Roman" w:eastAsia="Times New Roman" w:hAnsi="Times New Roman" w:cs="Times New Roman"/>
          <w:color w:val="000000"/>
          <w:sz w:val="28"/>
          <w:szCs w:val="28"/>
          <w:lang w:eastAsia="ru-RU"/>
        </w:rPr>
        <w:t>«</w:t>
      </w:r>
      <w:r w:rsidRPr="00CF51AD">
        <w:rPr>
          <w:rFonts w:ascii="Times New Roman" w:eastAsia="Times New Roman" w:hAnsi="Times New Roman" w:cs="Times New Roman"/>
          <w:color w:val="000000"/>
          <w:spacing w:val="-3"/>
          <w:sz w:val="28"/>
          <w:szCs w:val="28"/>
          <w:lang w:eastAsia="ru-RU"/>
        </w:rPr>
        <w:t>О</w:t>
      </w:r>
      <w:r w:rsidRPr="00CF51AD">
        <w:rPr>
          <w:rFonts w:ascii="Times New Roman" w:eastAsia="Times New Roman" w:hAnsi="Times New Roman" w:cs="Times New Roman"/>
          <w:color w:val="000000"/>
          <w:sz w:val="28"/>
          <w:szCs w:val="28"/>
          <w:lang w:eastAsia="ru-RU"/>
        </w:rPr>
        <w:t>б</w:t>
      </w:r>
      <w:r w:rsidRPr="00CF51AD">
        <w:rPr>
          <w:rFonts w:ascii="Times New Roman" w:eastAsia="Times New Roman" w:hAnsi="Times New Roman" w:cs="Times New Roman"/>
          <w:color w:val="000000"/>
          <w:spacing w:val="21"/>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у</w:t>
      </w:r>
      <w:r w:rsidRPr="00CF51AD">
        <w:rPr>
          <w:rFonts w:ascii="Times New Roman" w:eastAsia="Times New Roman" w:hAnsi="Times New Roman" w:cs="Times New Roman"/>
          <w:color w:val="000000"/>
          <w:sz w:val="28"/>
          <w:szCs w:val="28"/>
          <w:lang w:eastAsia="ru-RU"/>
        </w:rPr>
        <w:t>твержд</w:t>
      </w:r>
      <w:r w:rsidRPr="00CF51AD">
        <w:rPr>
          <w:rFonts w:ascii="Times New Roman" w:eastAsia="Times New Roman" w:hAnsi="Times New Roman" w:cs="Times New Roman"/>
          <w:color w:val="000000"/>
          <w:spacing w:val="-2"/>
          <w:sz w:val="28"/>
          <w:szCs w:val="28"/>
          <w:lang w:eastAsia="ru-RU"/>
        </w:rPr>
        <w:t>е</w:t>
      </w:r>
      <w:r w:rsidRPr="00CF51AD">
        <w:rPr>
          <w:rFonts w:ascii="Times New Roman" w:eastAsia="Times New Roman" w:hAnsi="Times New Roman" w:cs="Times New Roman"/>
          <w:color w:val="000000"/>
          <w:sz w:val="28"/>
          <w:szCs w:val="28"/>
          <w:lang w:eastAsia="ru-RU"/>
        </w:rPr>
        <w:t>н</w:t>
      </w:r>
      <w:r w:rsidRPr="00CF51AD">
        <w:rPr>
          <w:rFonts w:ascii="Times New Roman" w:eastAsia="Times New Roman" w:hAnsi="Times New Roman" w:cs="Times New Roman"/>
          <w:color w:val="000000"/>
          <w:spacing w:val="-1"/>
          <w:sz w:val="28"/>
          <w:szCs w:val="28"/>
          <w:lang w:eastAsia="ru-RU"/>
        </w:rPr>
        <w:t>и</w:t>
      </w:r>
      <w:r w:rsidRPr="00CF51AD">
        <w:rPr>
          <w:rFonts w:ascii="Times New Roman" w:eastAsia="Times New Roman" w:hAnsi="Times New Roman" w:cs="Times New Roman"/>
          <w:color w:val="000000"/>
          <w:sz w:val="28"/>
          <w:szCs w:val="28"/>
          <w:lang w:eastAsia="ru-RU"/>
        </w:rPr>
        <w:t>и</w:t>
      </w:r>
      <w:r w:rsidRPr="00CF51AD">
        <w:rPr>
          <w:rFonts w:ascii="Times New Roman" w:eastAsia="Times New Roman" w:hAnsi="Times New Roman" w:cs="Times New Roman"/>
          <w:color w:val="000000"/>
          <w:spacing w:val="22"/>
          <w:sz w:val="28"/>
          <w:szCs w:val="28"/>
          <w:lang w:eastAsia="ru-RU"/>
        </w:rPr>
        <w:t xml:space="preserve"> </w:t>
      </w:r>
      <w:r w:rsidRPr="00CF51AD">
        <w:rPr>
          <w:rFonts w:ascii="Times New Roman" w:eastAsia="Times New Roman" w:hAnsi="Times New Roman" w:cs="Times New Roman"/>
          <w:color w:val="000000"/>
          <w:spacing w:val="-2"/>
          <w:sz w:val="28"/>
          <w:szCs w:val="28"/>
          <w:lang w:eastAsia="ru-RU"/>
        </w:rPr>
        <w:t>с</w:t>
      </w:r>
      <w:r w:rsidRPr="00CF51AD">
        <w:rPr>
          <w:rFonts w:ascii="Times New Roman" w:eastAsia="Times New Roman" w:hAnsi="Times New Roman" w:cs="Times New Roman"/>
          <w:color w:val="000000"/>
          <w:sz w:val="28"/>
          <w:szCs w:val="28"/>
          <w:lang w:eastAsia="ru-RU"/>
        </w:rPr>
        <w:t>а</w:t>
      </w:r>
      <w:r w:rsidRPr="00CF51AD">
        <w:rPr>
          <w:rFonts w:ascii="Times New Roman" w:eastAsia="Times New Roman" w:hAnsi="Times New Roman" w:cs="Times New Roman"/>
          <w:color w:val="000000"/>
          <w:spacing w:val="-1"/>
          <w:sz w:val="28"/>
          <w:szCs w:val="28"/>
          <w:lang w:eastAsia="ru-RU"/>
        </w:rPr>
        <w:t>н</w:t>
      </w:r>
      <w:r w:rsidRPr="00CF51AD">
        <w:rPr>
          <w:rFonts w:ascii="Times New Roman" w:eastAsia="Times New Roman" w:hAnsi="Times New Roman" w:cs="Times New Roman"/>
          <w:color w:val="000000"/>
          <w:sz w:val="28"/>
          <w:szCs w:val="28"/>
          <w:lang w:eastAsia="ru-RU"/>
        </w:rPr>
        <w:t>и</w:t>
      </w:r>
      <w:r w:rsidRPr="00CF51AD">
        <w:rPr>
          <w:rFonts w:ascii="Times New Roman" w:eastAsia="Times New Roman" w:hAnsi="Times New Roman" w:cs="Times New Roman"/>
          <w:color w:val="000000"/>
          <w:spacing w:val="9"/>
          <w:sz w:val="28"/>
          <w:szCs w:val="28"/>
          <w:lang w:eastAsia="ru-RU"/>
        </w:rPr>
        <w:t>т</w:t>
      </w:r>
      <w:r w:rsidRPr="00CF51AD">
        <w:rPr>
          <w:rFonts w:ascii="Times New Roman" w:eastAsia="Times New Roman" w:hAnsi="Times New Roman" w:cs="Times New Roman"/>
          <w:color w:val="000000"/>
          <w:sz w:val="28"/>
          <w:szCs w:val="28"/>
          <w:lang w:eastAsia="ru-RU"/>
        </w:rPr>
        <w:t>арных п</w:t>
      </w:r>
      <w:r w:rsidRPr="00CF51AD">
        <w:rPr>
          <w:rFonts w:ascii="Times New Roman" w:eastAsia="Times New Roman" w:hAnsi="Times New Roman" w:cs="Times New Roman"/>
          <w:color w:val="000000"/>
          <w:spacing w:val="1"/>
          <w:sz w:val="28"/>
          <w:szCs w:val="28"/>
          <w:lang w:eastAsia="ru-RU"/>
        </w:rPr>
        <w:t>р</w:t>
      </w:r>
      <w:r w:rsidRPr="00CF51AD">
        <w:rPr>
          <w:rFonts w:ascii="Times New Roman" w:eastAsia="Times New Roman" w:hAnsi="Times New Roman" w:cs="Times New Roman"/>
          <w:color w:val="000000"/>
          <w:sz w:val="28"/>
          <w:szCs w:val="28"/>
          <w:lang w:eastAsia="ru-RU"/>
        </w:rPr>
        <w:t>а</w:t>
      </w:r>
      <w:r w:rsidRPr="00CF51AD">
        <w:rPr>
          <w:rFonts w:ascii="Times New Roman" w:eastAsia="Times New Roman" w:hAnsi="Times New Roman" w:cs="Times New Roman"/>
          <w:color w:val="000000"/>
          <w:spacing w:val="-1"/>
          <w:sz w:val="28"/>
          <w:szCs w:val="28"/>
          <w:lang w:eastAsia="ru-RU"/>
        </w:rPr>
        <w:t>в</w:t>
      </w:r>
      <w:r w:rsidRPr="00CF51AD">
        <w:rPr>
          <w:rFonts w:ascii="Times New Roman" w:eastAsia="Times New Roman" w:hAnsi="Times New Roman" w:cs="Times New Roman"/>
          <w:color w:val="000000"/>
          <w:sz w:val="28"/>
          <w:szCs w:val="28"/>
          <w:lang w:eastAsia="ru-RU"/>
        </w:rPr>
        <w:t>ил</w:t>
      </w:r>
      <w:r w:rsidRPr="00CF51AD">
        <w:rPr>
          <w:rFonts w:ascii="Times New Roman" w:eastAsia="Times New Roman" w:hAnsi="Times New Roman" w:cs="Times New Roman"/>
          <w:color w:val="000000"/>
          <w:spacing w:val="70"/>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СП</w:t>
      </w:r>
      <w:r w:rsidRPr="00CF51AD">
        <w:rPr>
          <w:rFonts w:ascii="Times New Roman" w:eastAsia="Times New Roman" w:hAnsi="Times New Roman" w:cs="Times New Roman"/>
          <w:color w:val="000000"/>
          <w:spacing w:val="68"/>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2</w:t>
      </w:r>
      <w:r w:rsidRPr="00CF51AD">
        <w:rPr>
          <w:rFonts w:ascii="Times New Roman" w:eastAsia="Times New Roman" w:hAnsi="Times New Roman" w:cs="Times New Roman"/>
          <w:color w:val="000000"/>
          <w:spacing w:val="-1"/>
          <w:sz w:val="28"/>
          <w:szCs w:val="28"/>
          <w:lang w:eastAsia="ru-RU"/>
        </w:rPr>
        <w:t>.</w:t>
      </w:r>
      <w:r w:rsidRPr="00CF51AD">
        <w:rPr>
          <w:rFonts w:ascii="Times New Roman" w:eastAsia="Times New Roman" w:hAnsi="Times New Roman" w:cs="Times New Roman"/>
          <w:color w:val="000000"/>
          <w:sz w:val="28"/>
          <w:szCs w:val="28"/>
          <w:lang w:eastAsia="ru-RU"/>
        </w:rPr>
        <w:t>4.</w:t>
      </w:r>
      <w:r w:rsidRPr="00CF51AD">
        <w:rPr>
          <w:rFonts w:ascii="Times New Roman" w:eastAsia="Times New Roman" w:hAnsi="Times New Roman" w:cs="Times New Roman"/>
          <w:color w:val="000000"/>
          <w:spacing w:val="-1"/>
          <w:sz w:val="28"/>
          <w:szCs w:val="28"/>
          <w:lang w:eastAsia="ru-RU"/>
        </w:rPr>
        <w:t>3</w:t>
      </w:r>
      <w:r w:rsidRPr="00CF51AD">
        <w:rPr>
          <w:rFonts w:ascii="Times New Roman" w:eastAsia="Times New Roman" w:hAnsi="Times New Roman" w:cs="Times New Roman"/>
          <w:color w:val="000000"/>
          <w:sz w:val="28"/>
          <w:szCs w:val="28"/>
          <w:lang w:eastAsia="ru-RU"/>
        </w:rPr>
        <w:t>64</w:t>
      </w:r>
      <w:r w:rsidRPr="00CF51AD">
        <w:rPr>
          <w:rFonts w:ascii="Times New Roman" w:eastAsia="Times New Roman" w:hAnsi="Times New Roman" w:cs="Times New Roman"/>
          <w:color w:val="000000"/>
          <w:spacing w:val="3"/>
          <w:sz w:val="28"/>
          <w:szCs w:val="28"/>
          <w:lang w:eastAsia="ru-RU"/>
        </w:rPr>
        <w:t>8</w:t>
      </w:r>
      <w:r w:rsidRPr="00CF51AD">
        <w:rPr>
          <w:rFonts w:ascii="Times New Roman" w:eastAsia="Times New Roman" w:hAnsi="Times New Roman" w:cs="Times New Roman"/>
          <w:color w:val="000000"/>
          <w:spacing w:val="1"/>
          <w:sz w:val="28"/>
          <w:szCs w:val="28"/>
          <w:lang w:eastAsia="ru-RU"/>
        </w:rPr>
        <w:t>-</w:t>
      </w:r>
      <w:r w:rsidRPr="00CF51AD">
        <w:rPr>
          <w:rFonts w:ascii="Times New Roman" w:eastAsia="Times New Roman" w:hAnsi="Times New Roman" w:cs="Times New Roman"/>
          <w:color w:val="000000"/>
          <w:sz w:val="28"/>
          <w:szCs w:val="28"/>
          <w:lang w:eastAsia="ru-RU"/>
        </w:rPr>
        <w:t>20</w:t>
      </w:r>
      <w:r w:rsidRPr="00CF51AD">
        <w:rPr>
          <w:rFonts w:ascii="Times New Roman" w:eastAsia="Times New Roman" w:hAnsi="Times New Roman" w:cs="Times New Roman"/>
          <w:color w:val="000000"/>
          <w:spacing w:val="70"/>
          <w:sz w:val="28"/>
          <w:szCs w:val="28"/>
          <w:lang w:eastAsia="ru-RU"/>
        </w:rPr>
        <w:t xml:space="preserve"> </w:t>
      </w:r>
      <w:r w:rsidRPr="00CF51AD">
        <w:rPr>
          <w:rFonts w:ascii="Times New Roman" w:eastAsia="Times New Roman" w:hAnsi="Times New Roman" w:cs="Times New Roman"/>
          <w:color w:val="000000"/>
          <w:sz w:val="28"/>
          <w:szCs w:val="28"/>
          <w:lang w:eastAsia="ru-RU"/>
        </w:rPr>
        <w:t>«Са</w:t>
      </w:r>
      <w:r w:rsidRPr="00CF51AD">
        <w:rPr>
          <w:rFonts w:ascii="Times New Roman" w:eastAsia="Times New Roman" w:hAnsi="Times New Roman" w:cs="Times New Roman"/>
          <w:color w:val="000000"/>
          <w:spacing w:val="-1"/>
          <w:sz w:val="28"/>
          <w:szCs w:val="28"/>
          <w:lang w:eastAsia="ru-RU"/>
        </w:rPr>
        <w:t>н</w:t>
      </w:r>
      <w:r w:rsidRPr="00CF51AD">
        <w:rPr>
          <w:rFonts w:ascii="Times New Roman" w:eastAsia="Times New Roman" w:hAnsi="Times New Roman" w:cs="Times New Roman"/>
          <w:color w:val="000000"/>
          <w:sz w:val="28"/>
          <w:szCs w:val="28"/>
          <w:lang w:eastAsia="ru-RU"/>
        </w:rPr>
        <w:t>ит</w:t>
      </w:r>
      <w:r w:rsidRPr="00CF51AD">
        <w:rPr>
          <w:rFonts w:ascii="Times New Roman" w:eastAsia="Times New Roman" w:hAnsi="Times New Roman" w:cs="Times New Roman"/>
          <w:color w:val="000000"/>
          <w:spacing w:val="-1"/>
          <w:sz w:val="28"/>
          <w:szCs w:val="28"/>
          <w:lang w:eastAsia="ru-RU"/>
        </w:rPr>
        <w:t>а</w:t>
      </w:r>
      <w:r w:rsidRPr="00CF51AD">
        <w:rPr>
          <w:rFonts w:ascii="Times New Roman" w:eastAsia="Times New Roman" w:hAnsi="Times New Roman" w:cs="Times New Roman"/>
          <w:color w:val="000000"/>
          <w:sz w:val="28"/>
          <w:szCs w:val="28"/>
          <w:lang w:eastAsia="ru-RU"/>
        </w:rPr>
        <w:t>р</w:t>
      </w:r>
      <w:r w:rsidRPr="00CF51AD">
        <w:rPr>
          <w:rFonts w:ascii="Times New Roman" w:eastAsia="Times New Roman" w:hAnsi="Times New Roman" w:cs="Times New Roman"/>
          <w:color w:val="000000"/>
          <w:spacing w:val="-1"/>
          <w:sz w:val="28"/>
          <w:szCs w:val="28"/>
          <w:lang w:eastAsia="ru-RU"/>
        </w:rPr>
        <w:t>н</w:t>
      </w:r>
      <w:r w:rsidRPr="00CF51AD">
        <w:rPr>
          <w:rFonts w:ascii="Times New Roman" w:eastAsia="Times New Roman" w:hAnsi="Times New Roman" w:cs="Times New Roman"/>
          <w:color w:val="000000"/>
          <w:sz w:val="28"/>
          <w:szCs w:val="28"/>
          <w:lang w:eastAsia="ru-RU"/>
        </w:rPr>
        <w:t>о</w:t>
      </w:r>
      <w:r w:rsidRPr="00CF51AD">
        <w:rPr>
          <w:rFonts w:ascii="Times New Roman" w:eastAsia="Times New Roman" w:hAnsi="Times New Roman" w:cs="Times New Roman"/>
          <w:color w:val="000000"/>
          <w:spacing w:val="74"/>
          <w:sz w:val="28"/>
          <w:szCs w:val="28"/>
          <w:lang w:eastAsia="ru-RU"/>
        </w:rPr>
        <w:t xml:space="preserve"> </w:t>
      </w:r>
      <w:r w:rsidRPr="00CF51AD">
        <w:rPr>
          <w:rFonts w:ascii="Times New Roman" w:eastAsia="Times New Roman" w:hAnsi="Times New Roman" w:cs="Times New Roman"/>
          <w:color w:val="000000"/>
          <w:sz w:val="28"/>
          <w:szCs w:val="28"/>
          <w:lang w:eastAsia="ru-RU"/>
        </w:rPr>
        <w:t>-</w:t>
      </w:r>
      <w:r w:rsidRPr="00CF51AD">
        <w:rPr>
          <w:rFonts w:ascii="Times New Roman" w:eastAsia="Times New Roman" w:hAnsi="Times New Roman" w:cs="Times New Roman"/>
          <w:color w:val="000000"/>
          <w:spacing w:val="67"/>
          <w:sz w:val="28"/>
          <w:szCs w:val="28"/>
          <w:lang w:eastAsia="ru-RU"/>
        </w:rPr>
        <w:t xml:space="preserve"> </w:t>
      </w:r>
      <w:r w:rsidRPr="00CF51AD">
        <w:rPr>
          <w:rFonts w:ascii="Times New Roman" w:eastAsia="Times New Roman" w:hAnsi="Times New Roman" w:cs="Times New Roman"/>
          <w:color w:val="000000"/>
          <w:sz w:val="28"/>
          <w:szCs w:val="28"/>
          <w:lang w:eastAsia="ru-RU"/>
        </w:rPr>
        <w:t>эпиде</w:t>
      </w:r>
      <w:r w:rsidRPr="00CF51AD">
        <w:rPr>
          <w:rFonts w:ascii="Times New Roman" w:eastAsia="Times New Roman" w:hAnsi="Times New Roman" w:cs="Times New Roman"/>
          <w:color w:val="000000"/>
          <w:spacing w:val="-2"/>
          <w:sz w:val="28"/>
          <w:szCs w:val="28"/>
          <w:lang w:eastAsia="ru-RU"/>
        </w:rPr>
        <w:t>м</w:t>
      </w:r>
      <w:r w:rsidRPr="00CF51AD">
        <w:rPr>
          <w:rFonts w:ascii="Times New Roman" w:eastAsia="Times New Roman" w:hAnsi="Times New Roman" w:cs="Times New Roman"/>
          <w:color w:val="000000"/>
          <w:sz w:val="28"/>
          <w:szCs w:val="28"/>
          <w:lang w:eastAsia="ru-RU"/>
        </w:rPr>
        <w:t>ио</w:t>
      </w:r>
      <w:r w:rsidRPr="00CF51AD">
        <w:rPr>
          <w:rFonts w:ascii="Times New Roman" w:eastAsia="Times New Roman" w:hAnsi="Times New Roman" w:cs="Times New Roman"/>
          <w:color w:val="000000"/>
          <w:spacing w:val="-2"/>
          <w:sz w:val="28"/>
          <w:szCs w:val="28"/>
          <w:lang w:eastAsia="ru-RU"/>
        </w:rPr>
        <w:t>л</w:t>
      </w:r>
      <w:r w:rsidRPr="00CF51AD">
        <w:rPr>
          <w:rFonts w:ascii="Times New Roman" w:eastAsia="Times New Roman" w:hAnsi="Times New Roman" w:cs="Times New Roman"/>
          <w:color w:val="000000"/>
          <w:sz w:val="28"/>
          <w:szCs w:val="28"/>
          <w:lang w:eastAsia="ru-RU"/>
        </w:rPr>
        <w:t>огичес</w:t>
      </w:r>
      <w:r w:rsidRPr="00CF51AD">
        <w:rPr>
          <w:rFonts w:ascii="Times New Roman" w:eastAsia="Times New Roman" w:hAnsi="Times New Roman" w:cs="Times New Roman"/>
          <w:color w:val="000000"/>
          <w:spacing w:val="-1"/>
          <w:sz w:val="28"/>
          <w:szCs w:val="28"/>
          <w:lang w:eastAsia="ru-RU"/>
        </w:rPr>
        <w:t>ки</w:t>
      </w:r>
      <w:r w:rsidRPr="00CF51AD">
        <w:rPr>
          <w:rFonts w:ascii="Times New Roman" w:eastAsia="Times New Roman" w:hAnsi="Times New Roman" w:cs="Times New Roman"/>
          <w:color w:val="000000"/>
          <w:sz w:val="28"/>
          <w:szCs w:val="28"/>
          <w:lang w:eastAsia="ru-RU"/>
        </w:rPr>
        <w:t>е</w:t>
      </w:r>
      <w:r w:rsidRPr="00CF51AD">
        <w:rPr>
          <w:rFonts w:ascii="Times New Roman" w:eastAsia="Times New Roman" w:hAnsi="Times New Roman" w:cs="Times New Roman"/>
          <w:color w:val="000000"/>
          <w:spacing w:val="71"/>
          <w:sz w:val="28"/>
          <w:szCs w:val="28"/>
          <w:lang w:eastAsia="ru-RU"/>
        </w:rPr>
        <w:t xml:space="preserve"> </w:t>
      </w:r>
      <w:r w:rsidRPr="00CF51AD">
        <w:rPr>
          <w:rFonts w:ascii="Times New Roman" w:eastAsia="Times New Roman" w:hAnsi="Times New Roman" w:cs="Times New Roman"/>
          <w:color w:val="000000"/>
          <w:sz w:val="28"/>
          <w:szCs w:val="28"/>
          <w:lang w:eastAsia="ru-RU"/>
        </w:rPr>
        <w:t>т</w:t>
      </w:r>
      <w:r w:rsidRPr="00CF51AD">
        <w:rPr>
          <w:rFonts w:ascii="Times New Roman" w:eastAsia="Times New Roman" w:hAnsi="Times New Roman" w:cs="Times New Roman"/>
          <w:color w:val="000000"/>
          <w:spacing w:val="1"/>
          <w:sz w:val="28"/>
          <w:szCs w:val="28"/>
          <w:lang w:eastAsia="ru-RU"/>
        </w:rPr>
        <w:t>р</w:t>
      </w:r>
      <w:r w:rsidRPr="00CF51AD">
        <w:rPr>
          <w:rFonts w:ascii="Times New Roman" w:eastAsia="Times New Roman" w:hAnsi="Times New Roman" w:cs="Times New Roman"/>
          <w:color w:val="000000"/>
          <w:spacing w:val="-1"/>
          <w:sz w:val="28"/>
          <w:szCs w:val="28"/>
          <w:lang w:eastAsia="ru-RU"/>
        </w:rPr>
        <w:t>еб</w:t>
      </w:r>
      <w:r w:rsidRPr="00CF51AD">
        <w:rPr>
          <w:rFonts w:ascii="Times New Roman" w:eastAsia="Times New Roman" w:hAnsi="Times New Roman" w:cs="Times New Roman"/>
          <w:color w:val="000000"/>
          <w:sz w:val="28"/>
          <w:szCs w:val="28"/>
          <w:lang w:eastAsia="ru-RU"/>
        </w:rPr>
        <w:t>ова</w:t>
      </w:r>
      <w:r w:rsidRPr="00CF51AD">
        <w:rPr>
          <w:rFonts w:ascii="Times New Roman" w:eastAsia="Times New Roman" w:hAnsi="Times New Roman" w:cs="Times New Roman"/>
          <w:color w:val="000000"/>
          <w:spacing w:val="-1"/>
          <w:sz w:val="28"/>
          <w:szCs w:val="28"/>
          <w:lang w:eastAsia="ru-RU"/>
        </w:rPr>
        <w:t>н</w:t>
      </w:r>
      <w:r w:rsidRPr="00CF51AD">
        <w:rPr>
          <w:rFonts w:ascii="Times New Roman" w:eastAsia="Times New Roman" w:hAnsi="Times New Roman" w:cs="Times New Roman"/>
          <w:color w:val="000000"/>
          <w:sz w:val="28"/>
          <w:szCs w:val="28"/>
          <w:lang w:eastAsia="ru-RU"/>
        </w:rPr>
        <w:t>ия</w:t>
      </w:r>
      <w:r w:rsidRPr="00CF51AD">
        <w:rPr>
          <w:rFonts w:ascii="Times New Roman" w:eastAsia="Times New Roman" w:hAnsi="Times New Roman" w:cs="Times New Roman"/>
          <w:color w:val="000000"/>
          <w:spacing w:val="69"/>
          <w:sz w:val="28"/>
          <w:szCs w:val="28"/>
          <w:lang w:eastAsia="ru-RU"/>
        </w:rPr>
        <w:t xml:space="preserve"> </w:t>
      </w:r>
      <w:r w:rsidRPr="00CF51AD">
        <w:rPr>
          <w:rFonts w:ascii="Times New Roman" w:eastAsia="Times New Roman" w:hAnsi="Times New Roman" w:cs="Times New Roman"/>
          <w:color w:val="000000"/>
          <w:sz w:val="28"/>
          <w:szCs w:val="28"/>
          <w:lang w:eastAsia="ru-RU"/>
        </w:rPr>
        <w:t>к о</w:t>
      </w:r>
      <w:r w:rsidRPr="00CF51AD">
        <w:rPr>
          <w:rFonts w:ascii="Times New Roman" w:eastAsia="Times New Roman" w:hAnsi="Times New Roman" w:cs="Times New Roman"/>
          <w:color w:val="000000"/>
          <w:spacing w:val="1"/>
          <w:sz w:val="28"/>
          <w:szCs w:val="28"/>
          <w:lang w:eastAsia="ru-RU"/>
        </w:rPr>
        <w:t>р</w:t>
      </w:r>
      <w:r w:rsidRPr="00CF51AD">
        <w:rPr>
          <w:rFonts w:ascii="Times New Roman" w:eastAsia="Times New Roman" w:hAnsi="Times New Roman" w:cs="Times New Roman"/>
          <w:color w:val="000000"/>
          <w:spacing w:val="-1"/>
          <w:sz w:val="28"/>
          <w:szCs w:val="28"/>
          <w:lang w:eastAsia="ru-RU"/>
        </w:rPr>
        <w:t>г</w:t>
      </w:r>
      <w:r w:rsidRPr="00CF51AD">
        <w:rPr>
          <w:rFonts w:ascii="Times New Roman" w:eastAsia="Times New Roman" w:hAnsi="Times New Roman" w:cs="Times New Roman"/>
          <w:color w:val="000000"/>
          <w:sz w:val="28"/>
          <w:szCs w:val="28"/>
          <w:lang w:eastAsia="ru-RU"/>
        </w:rPr>
        <w:t>а</w:t>
      </w:r>
      <w:r w:rsidRPr="00CF51AD">
        <w:rPr>
          <w:rFonts w:ascii="Times New Roman" w:eastAsia="Times New Roman" w:hAnsi="Times New Roman" w:cs="Times New Roman"/>
          <w:color w:val="000000"/>
          <w:spacing w:val="-1"/>
          <w:sz w:val="28"/>
          <w:szCs w:val="28"/>
          <w:lang w:eastAsia="ru-RU"/>
        </w:rPr>
        <w:t>н</w:t>
      </w:r>
      <w:r w:rsidRPr="00CF51AD">
        <w:rPr>
          <w:rFonts w:ascii="Times New Roman" w:eastAsia="Times New Roman" w:hAnsi="Times New Roman" w:cs="Times New Roman"/>
          <w:color w:val="000000"/>
          <w:sz w:val="28"/>
          <w:szCs w:val="28"/>
          <w:lang w:eastAsia="ru-RU"/>
        </w:rPr>
        <w:t>иза</w:t>
      </w:r>
      <w:r w:rsidRPr="00CF51AD">
        <w:rPr>
          <w:rFonts w:ascii="Times New Roman" w:eastAsia="Times New Roman" w:hAnsi="Times New Roman" w:cs="Times New Roman"/>
          <w:color w:val="000000"/>
          <w:spacing w:val="-1"/>
          <w:sz w:val="28"/>
          <w:szCs w:val="28"/>
          <w:lang w:eastAsia="ru-RU"/>
        </w:rPr>
        <w:t>ц</w:t>
      </w:r>
      <w:r w:rsidRPr="00CF51AD">
        <w:rPr>
          <w:rFonts w:ascii="Times New Roman" w:eastAsia="Times New Roman" w:hAnsi="Times New Roman" w:cs="Times New Roman"/>
          <w:color w:val="000000"/>
          <w:sz w:val="28"/>
          <w:szCs w:val="28"/>
          <w:lang w:eastAsia="ru-RU"/>
        </w:rPr>
        <w:t>и</w:t>
      </w:r>
      <w:r w:rsidRPr="00CF51AD">
        <w:rPr>
          <w:rFonts w:ascii="Times New Roman" w:eastAsia="Times New Roman" w:hAnsi="Times New Roman" w:cs="Times New Roman"/>
          <w:color w:val="000000"/>
          <w:spacing w:val="-1"/>
          <w:sz w:val="28"/>
          <w:szCs w:val="28"/>
          <w:lang w:eastAsia="ru-RU"/>
        </w:rPr>
        <w:t>я</w:t>
      </w:r>
      <w:r w:rsidRPr="00CF51AD">
        <w:rPr>
          <w:rFonts w:ascii="Times New Roman" w:eastAsia="Times New Roman" w:hAnsi="Times New Roman" w:cs="Times New Roman"/>
          <w:color w:val="000000"/>
          <w:sz w:val="28"/>
          <w:szCs w:val="28"/>
          <w:lang w:eastAsia="ru-RU"/>
        </w:rPr>
        <w:t>м</w:t>
      </w:r>
      <w:r w:rsidRPr="00CF51AD">
        <w:rPr>
          <w:rFonts w:ascii="Times New Roman" w:eastAsia="Times New Roman" w:hAnsi="Times New Roman" w:cs="Times New Roman"/>
          <w:color w:val="000000"/>
          <w:spacing w:val="208"/>
          <w:sz w:val="28"/>
          <w:szCs w:val="28"/>
          <w:lang w:eastAsia="ru-RU"/>
        </w:rPr>
        <w:t xml:space="preserve"> </w:t>
      </w:r>
      <w:r w:rsidRPr="00CF51AD">
        <w:rPr>
          <w:rFonts w:ascii="Times New Roman" w:eastAsia="Times New Roman" w:hAnsi="Times New Roman" w:cs="Times New Roman"/>
          <w:color w:val="000000"/>
          <w:spacing w:val="-2"/>
          <w:sz w:val="28"/>
          <w:szCs w:val="28"/>
          <w:lang w:eastAsia="ru-RU"/>
        </w:rPr>
        <w:t>в</w:t>
      </w:r>
      <w:r w:rsidRPr="00CF51AD">
        <w:rPr>
          <w:rFonts w:ascii="Times New Roman" w:eastAsia="Times New Roman" w:hAnsi="Times New Roman" w:cs="Times New Roman"/>
          <w:color w:val="000000"/>
          <w:sz w:val="28"/>
          <w:szCs w:val="28"/>
          <w:lang w:eastAsia="ru-RU"/>
        </w:rPr>
        <w:t>о</w:t>
      </w:r>
      <w:r w:rsidRPr="00CF51AD">
        <w:rPr>
          <w:rFonts w:ascii="Times New Roman" w:eastAsia="Times New Roman" w:hAnsi="Times New Roman" w:cs="Times New Roman"/>
          <w:color w:val="000000"/>
          <w:spacing w:val="-2"/>
          <w:sz w:val="28"/>
          <w:szCs w:val="28"/>
          <w:lang w:eastAsia="ru-RU"/>
        </w:rPr>
        <w:t>с</w:t>
      </w:r>
      <w:r w:rsidRPr="00CF51AD">
        <w:rPr>
          <w:rFonts w:ascii="Times New Roman" w:eastAsia="Times New Roman" w:hAnsi="Times New Roman" w:cs="Times New Roman"/>
          <w:color w:val="000000"/>
          <w:sz w:val="28"/>
          <w:szCs w:val="28"/>
          <w:lang w:eastAsia="ru-RU"/>
        </w:rPr>
        <w:t>пит</w:t>
      </w:r>
      <w:r w:rsidRPr="00CF51AD">
        <w:rPr>
          <w:rFonts w:ascii="Times New Roman" w:eastAsia="Times New Roman" w:hAnsi="Times New Roman" w:cs="Times New Roman"/>
          <w:color w:val="000000"/>
          <w:spacing w:val="-1"/>
          <w:sz w:val="28"/>
          <w:szCs w:val="28"/>
          <w:lang w:eastAsia="ru-RU"/>
        </w:rPr>
        <w:t>а</w:t>
      </w:r>
      <w:r w:rsidRPr="00CF51AD">
        <w:rPr>
          <w:rFonts w:ascii="Times New Roman" w:eastAsia="Times New Roman" w:hAnsi="Times New Roman" w:cs="Times New Roman"/>
          <w:color w:val="000000"/>
          <w:sz w:val="28"/>
          <w:szCs w:val="28"/>
          <w:lang w:eastAsia="ru-RU"/>
        </w:rPr>
        <w:t>ния</w:t>
      </w:r>
      <w:r w:rsidRPr="00CF51AD">
        <w:rPr>
          <w:rFonts w:ascii="Times New Roman" w:eastAsia="Times New Roman" w:hAnsi="Times New Roman" w:cs="Times New Roman"/>
          <w:color w:val="000000"/>
          <w:spacing w:val="66"/>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и</w:t>
      </w:r>
      <w:r w:rsidRPr="00CF51AD">
        <w:rPr>
          <w:rFonts w:ascii="Times New Roman" w:eastAsia="Times New Roman" w:hAnsi="Times New Roman" w:cs="Times New Roman"/>
          <w:color w:val="000000"/>
          <w:spacing w:val="67"/>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об</w:t>
      </w:r>
      <w:r w:rsidRPr="00CF51AD">
        <w:rPr>
          <w:rFonts w:ascii="Times New Roman" w:eastAsia="Times New Roman" w:hAnsi="Times New Roman" w:cs="Times New Roman"/>
          <w:color w:val="000000"/>
          <w:spacing w:val="-3"/>
          <w:sz w:val="28"/>
          <w:szCs w:val="28"/>
          <w:lang w:eastAsia="ru-RU"/>
        </w:rPr>
        <w:t>у</w:t>
      </w:r>
      <w:r w:rsidRPr="00CF51AD">
        <w:rPr>
          <w:rFonts w:ascii="Times New Roman" w:eastAsia="Times New Roman" w:hAnsi="Times New Roman" w:cs="Times New Roman"/>
          <w:color w:val="000000"/>
          <w:sz w:val="28"/>
          <w:szCs w:val="28"/>
          <w:lang w:eastAsia="ru-RU"/>
        </w:rPr>
        <w:t>чен</w:t>
      </w:r>
      <w:r w:rsidRPr="00CF51AD">
        <w:rPr>
          <w:rFonts w:ascii="Times New Roman" w:eastAsia="Times New Roman" w:hAnsi="Times New Roman" w:cs="Times New Roman"/>
          <w:color w:val="000000"/>
          <w:spacing w:val="-1"/>
          <w:sz w:val="28"/>
          <w:szCs w:val="28"/>
          <w:lang w:eastAsia="ru-RU"/>
        </w:rPr>
        <w:t>и</w:t>
      </w:r>
      <w:r w:rsidRPr="00CF51AD">
        <w:rPr>
          <w:rFonts w:ascii="Times New Roman" w:eastAsia="Times New Roman" w:hAnsi="Times New Roman" w:cs="Times New Roman"/>
          <w:color w:val="000000"/>
          <w:sz w:val="28"/>
          <w:szCs w:val="28"/>
          <w:lang w:eastAsia="ru-RU"/>
        </w:rPr>
        <w:t>я,</w:t>
      </w:r>
      <w:r w:rsidRPr="00CF51AD">
        <w:rPr>
          <w:rFonts w:ascii="Times New Roman" w:eastAsia="Times New Roman" w:hAnsi="Times New Roman" w:cs="Times New Roman"/>
          <w:color w:val="000000"/>
          <w:spacing w:val="68"/>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о</w:t>
      </w:r>
      <w:r w:rsidRPr="00CF51AD">
        <w:rPr>
          <w:rFonts w:ascii="Times New Roman" w:eastAsia="Times New Roman" w:hAnsi="Times New Roman" w:cs="Times New Roman"/>
          <w:color w:val="000000"/>
          <w:spacing w:val="-1"/>
          <w:sz w:val="28"/>
          <w:szCs w:val="28"/>
          <w:lang w:eastAsia="ru-RU"/>
        </w:rPr>
        <w:t>т</w:t>
      </w:r>
      <w:r w:rsidRPr="00CF51AD">
        <w:rPr>
          <w:rFonts w:ascii="Times New Roman" w:eastAsia="Times New Roman" w:hAnsi="Times New Roman" w:cs="Times New Roman"/>
          <w:color w:val="000000"/>
          <w:sz w:val="28"/>
          <w:szCs w:val="28"/>
          <w:lang w:eastAsia="ru-RU"/>
        </w:rPr>
        <w:t>дыха</w:t>
      </w:r>
      <w:r w:rsidRPr="00CF51AD">
        <w:rPr>
          <w:rFonts w:ascii="Times New Roman" w:eastAsia="Times New Roman" w:hAnsi="Times New Roman" w:cs="Times New Roman"/>
          <w:color w:val="000000"/>
          <w:spacing w:val="66"/>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и</w:t>
      </w:r>
      <w:r w:rsidRPr="00CF51AD">
        <w:rPr>
          <w:rFonts w:ascii="Times New Roman" w:eastAsia="Times New Roman" w:hAnsi="Times New Roman" w:cs="Times New Roman"/>
          <w:color w:val="000000"/>
          <w:spacing w:val="67"/>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о</w:t>
      </w:r>
      <w:r w:rsidRPr="00CF51AD">
        <w:rPr>
          <w:rFonts w:ascii="Times New Roman" w:eastAsia="Times New Roman" w:hAnsi="Times New Roman" w:cs="Times New Roman"/>
          <w:color w:val="000000"/>
          <w:spacing w:val="-1"/>
          <w:sz w:val="28"/>
          <w:szCs w:val="28"/>
          <w:lang w:eastAsia="ru-RU"/>
        </w:rPr>
        <w:t>з</w:t>
      </w:r>
      <w:r w:rsidRPr="00CF51AD">
        <w:rPr>
          <w:rFonts w:ascii="Times New Roman" w:eastAsia="Times New Roman" w:hAnsi="Times New Roman" w:cs="Times New Roman"/>
          <w:color w:val="000000"/>
          <w:sz w:val="28"/>
          <w:szCs w:val="28"/>
          <w:lang w:eastAsia="ru-RU"/>
        </w:rPr>
        <w:t>до</w:t>
      </w:r>
      <w:r w:rsidRPr="00CF51AD">
        <w:rPr>
          <w:rFonts w:ascii="Times New Roman" w:eastAsia="Times New Roman" w:hAnsi="Times New Roman" w:cs="Times New Roman"/>
          <w:color w:val="000000"/>
          <w:spacing w:val="-1"/>
          <w:sz w:val="28"/>
          <w:szCs w:val="28"/>
          <w:lang w:eastAsia="ru-RU"/>
        </w:rPr>
        <w:t>р</w:t>
      </w:r>
      <w:r w:rsidRPr="00CF51AD">
        <w:rPr>
          <w:rFonts w:ascii="Times New Roman" w:eastAsia="Times New Roman" w:hAnsi="Times New Roman" w:cs="Times New Roman"/>
          <w:color w:val="000000"/>
          <w:sz w:val="28"/>
          <w:szCs w:val="28"/>
          <w:lang w:eastAsia="ru-RU"/>
        </w:rPr>
        <w:t>ов</w:t>
      </w:r>
      <w:r w:rsidRPr="00CF51AD">
        <w:rPr>
          <w:rFonts w:ascii="Times New Roman" w:eastAsia="Times New Roman" w:hAnsi="Times New Roman" w:cs="Times New Roman"/>
          <w:color w:val="000000"/>
          <w:spacing w:val="-1"/>
          <w:sz w:val="28"/>
          <w:szCs w:val="28"/>
          <w:lang w:eastAsia="ru-RU"/>
        </w:rPr>
        <w:t>л</w:t>
      </w:r>
      <w:r w:rsidRPr="00CF51AD">
        <w:rPr>
          <w:rFonts w:ascii="Times New Roman" w:eastAsia="Times New Roman" w:hAnsi="Times New Roman" w:cs="Times New Roman"/>
          <w:color w:val="000000"/>
          <w:sz w:val="28"/>
          <w:szCs w:val="28"/>
          <w:lang w:eastAsia="ru-RU"/>
        </w:rPr>
        <w:t>ения</w:t>
      </w:r>
      <w:r w:rsidRPr="00CF51AD">
        <w:rPr>
          <w:rFonts w:ascii="Times New Roman" w:eastAsia="Times New Roman" w:hAnsi="Times New Roman" w:cs="Times New Roman"/>
          <w:color w:val="000000"/>
          <w:spacing w:val="66"/>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д</w:t>
      </w:r>
      <w:r w:rsidRPr="00CF51AD">
        <w:rPr>
          <w:rFonts w:ascii="Times New Roman" w:eastAsia="Times New Roman" w:hAnsi="Times New Roman" w:cs="Times New Roman"/>
          <w:color w:val="000000"/>
          <w:sz w:val="28"/>
          <w:szCs w:val="28"/>
          <w:lang w:eastAsia="ru-RU"/>
        </w:rPr>
        <w:t>е</w:t>
      </w:r>
      <w:r w:rsidRPr="00CF51AD">
        <w:rPr>
          <w:rFonts w:ascii="Times New Roman" w:eastAsia="Times New Roman" w:hAnsi="Times New Roman" w:cs="Times New Roman"/>
          <w:color w:val="000000"/>
          <w:spacing w:val="-1"/>
          <w:sz w:val="28"/>
          <w:szCs w:val="28"/>
          <w:lang w:eastAsia="ru-RU"/>
        </w:rPr>
        <w:t>т</w:t>
      </w:r>
      <w:r w:rsidRPr="00CF51AD">
        <w:rPr>
          <w:rFonts w:ascii="Times New Roman" w:eastAsia="Times New Roman" w:hAnsi="Times New Roman" w:cs="Times New Roman"/>
          <w:color w:val="000000"/>
          <w:sz w:val="28"/>
          <w:szCs w:val="28"/>
          <w:lang w:eastAsia="ru-RU"/>
        </w:rPr>
        <w:t>ей</w:t>
      </w:r>
      <w:r w:rsidRPr="00CF51AD">
        <w:rPr>
          <w:rFonts w:ascii="Times New Roman" w:eastAsia="Times New Roman" w:hAnsi="Times New Roman" w:cs="Times New Roman"/>
          <w:color w:val="000000"/>
          <w:spacing w:val="67"/>
          <w:sz w:val="28"/>
          <w:szCs w:val="28"/>
          <w:lang w:eastAsia="ru-RU"/>
        </w:rPr>
        <w:t xml:space="preserve"> </w:t>
      </w:r>
      <w:r w:rsidRPr="00CF51AD">
        <w:rPr>
          <w:rFonts w:ascii="Times New Roman" w:eastAsia="Times New Roman" w:hAnsi="Times New Roman" w:cs="Times New Roman"/>
          <w:color w:val="000000"/>
          <w:sz w:val="28"/>
          <w:szCs w:val="28"/>
          <w:lang w:eastAsia="ru-RU"/>
        </w:rPr>
        <w:t>и м</w:t>
      </w:r>
      <w:r w:rsidRPr="00CF51AD">
        <w:rPr>
          <w:rFonts w:ascii="Times New Roman" w:eastAsia="Times New Roman" w:hAnsi="Times New Roman" w:cs="Times New Roman"/>
          <w:color w:val="000000"/>
          <w:spacing w:val="1"/>
          <w:sz w:val="28"/>
          <w:szCs w:val="28"/>
          <w:lang w:eastAsia="ru-RU"/>
        </w:rPr>
        <w:t>о</w:t>
      </w:r>
      <w:r w:rsidRPr="00CF51AD">
        <w:rPr>
          <w:rFonts w:ascii="Times New Roman" w:eastAsia="Times New Roman" w:hAnsi="Times New Roman" w:cs="Times New Roman"/>
          <w:color w:val="000000"/>
          <w:sz w:val="28"/>
          <w:szCs w:val="28"/>
          <w:lang w:eastAsia="ru-RU"/>
        </w:rPr>
        <w:t>лод</w:t>
      </w:r>
      <w:r w:rsidRPr="00CF51AD">
        <w:rPr>
          <w:rFonts w:ascii="Times New Roman" w:eastAsia="Times New Roman" w:hAnsi="Times New Roman" w:cs="Times New Roman"/>
          <w:color w:val="000000"/>
          <w:spacing w:val="-1"/>
          <w:sz w:val="28"/>
          <w:szCs w:val="28"/>
          <w:lang w:eastAsia="ru-RU"/>
        </w:rPr>
        <w:t>е</w:t>
      </w:r>
      <w:r w:rsidRPr="00CF51AD">
        <w:rPr>
          <w:rFonts w:ascii="Times New Roman" w:eastAsia="Times New Roman" w:hAnsi="Times New Roman" w:cs="Times New Roman"/>
          <w:color w:val="000000"/>
          <w:sz w:val="28"/>
          <w:szCs w:val="28"/>
          <w:lang w:eastAsia="ru-RU"/>
        </w:rPr>
        <w:t>жи».</w:t>
      </w:r>
    </w:p>
    <w:p w:rsidR="00A77E39" w:rsidRPr="00CF51AD" w:rsidRDefault="00A77E39" w:rsidP="00CF51AD">
      <w:pPr>
        <w:widowControl w:val="0"/>
        <w:spacing w:after="0" w:line="240" w:lineRule="auto"/>
        <w:ind w:right="-2"/>
        <w:jc w:val="both"/>
        <w:rPr>
          <w:rFonts w:ascii="Times New Roman" w:eastAsia="Times New Roman" w:hAnsi="Times New Roman" w:cs="Times New Roman"/>
          <w:color w:val="000000"/>
          <w:sz w:val="28"/>
          <w:szCs w:val="28"/>
          <w:lang w:eastAsia="ru-RU"/>
        </w:rPr>
      </w:pPr>
      <w:r w:rsidRPr="00CF51AD">
        <w:rPr>
          <w:rFonts w:ascii="Times New Roman" w:eastAsia="Times New Roman" w:hAnsi="Times New Roman" w:cs="Times New Roman"/>
          <w:color w:val="000000"/>
          <w:sz w:val="28"/>
          <w:szCs w:val="28"/>
          <w:lang w:eastAsia="ru-RU"/>
        </w:rPr>
        <w:t>Реж</w:t>
      </w:r>
      <w:r w:rsidRPr="00CF51AD">
        <w:rPr>
          <w:rFonts w:ascii="Times New Roman" w:eastAsia="Times New Roman" w:hAnsi="Times New Roman" w:cs="Times New Roman"/>
          <w:color w:val="000000"/>
          <w:spacing w:val="1"/>
          <w:sz w:val="28"/>
          <w:szCs w:val="28"/>
          <w:lang w:eastAsia="ru-RU"/>
        </w:rPr>
        <w:t>им</w:t>
      </w:r>
      <w:r w:rsidRPr="00CF51AD">
        <w:rPr>
          <w:rFonts w:ascii="Times New Roman" w:eastAsia="Times New Roman" w:hAnsi="Times New Roman" w:cs="Times New Roman"/>
          <w:color w:val="000000"/>
          <w:spacing w:val="-2"/>
          <w:sz w:val="28"/>
          <w:szCs w:val="28"/>
          <w:lang w:eastAsia="ru-RU"/>
        </w:rPr>
        <w:t xml:space="preserve"> </w:t>
      </w:r>
      <w:r w:rsidRPr="00CF51AD">
        <w:rPr>
          <w:rFonts w:ascii="Times New Roman" w:eastAsia="Times New Roman" w:hAnsi="Times New Roman" w:cs="Times New Roman"/>
          <w:color w:val="000000"/>
          <w:sz w:val="28"/>
          <w:szCs w:val="28"/>
          <w:lang w:eastAsia="ru-RU"/>
        </w:rPr>
        <w:t xml:space="preserve">дня </w:t>
      </w:r>
      <w:r w:rsidRPr="00CF51AD">
        <w:rPr>
          <w:rFonts w:ascii="Times New Roman" w:eastAsia="Times New Roman" w:hAnsi="Times New Roman" w:cs="Times New Roman"/>
          <w:color w:val="000000"/>
          <w:spacing w:val="-1"/>
          <w:sz w:val="28"/>
          <w:szCs w:val="28"/>
          <w:lang w:eastAsia="ru-RU"/>
        </w:rPr>
        <w:t>п</w:t>
      </w:r>
      <w:r w:rsidRPr="00CF51AD">
        <w:rPr>
          <w:rFonts w:ascii="Times New Roman" w:eastAsia="Times New Roman" w:hAnsi="Times New Roman" w:cs="Times New Roman"/>
          <w:color w:val="000000"/>
          <w:sz w:val="28"/>
          <w:szCs w:val="28"/>
          <w:lang w:eastAsia="ru-RU"/>
        </w:rPr>
        <w:t>р</w:t>
      </w:r>
      <w:r w:rsidRPr="00CF51AD">
        <w:rPr>
          <w:rFonts w:ascii="Times New Roman" w:eastAsia="Times New Roman" w:hAnsi="Times New Roman" w:cs="Times New Roman"/>
          <w:color w:val="000000"/>
          <w:spacing w:val="-2"/>
          <w:sz w:val="28"/>
          <w:szCs w:val="28"/>
          <w:lang w:eastAsia="ru-RU"/>
        </w:rPr>
        <w:t>е</w:t>
      </w:r>
      <w:r w:rsidRPr="00CF51AD">
        <w:rPr>
          <w:rFonts w:ascii="Times New Roman" w:eastAsia="Times New Roman" w:hAnsi="Times New Roman" w:cs="Times New Roman"/>
          <w:color w:val="000000"/>
          <w:sz w:val="28"/>
          <w:szCs w:val="28"/>
          <w:lang w:eastAsia="ru-RU"/>
        </w:rPr>
        <w:t>дпо</w:t>
      </w:r>
      <w:r w:rsidRPr="00CF51AD">
        <w:rPr>
          <w:rFonts w:ascii="Times New Roman" w:eastAsia="Times New Roman" w:hAnsi="Times New Roman" w:cs="Times New Roman"/>
          <w:color w:val="000000"/>
          <w:spacing w:val="-3"/>
          <w:sz w:val="28"/>
          <w:szCs w:val="28"/>
          <w:lang w:eastAsia="ru-RU"/>
        </w:rPr>
        <w:t>л</w:t>
      </w:r>
      <w:r w:rsidRPr="00CF51AD">
        <w:rPr>
          <w:rFonts w:ascii="Times New Roman" w:eastAsia="Times New Roman" w:hAnsi="Times New Roman" w:cs="Times New Roman"/>
          <w:color w:val="000000"/>
          <w:sz w:val="28"/>
          <w:szCs w:val="28"/>
          <w:lang w:eastAsia="ru-RU"/>
        </w:rPr>
        <w:t>агает:</w:t>
      </w:r>
    </w:p>
    <w:p w:rsidR="00A77E39" w:rsidRPr="00CF51AD" w:rsidRDefault="00A77E39" w:rsidP="00540471">
      <w:pPr>
        <w:pStyle w:val="a4"/>
        <w:widowControl w:val="0"/>
        <w:numPr>
          <w:ilvl w:val="0"/>
          <w:numId w:val="40"/>
        </w:numPr>
        <w:tabs>
          <w:tab w:val="left" w:pos="284"/>
        </w:tabs>
        <w:spacing w:after="0" w:line="240" w:lineRule="auto"/>
        <w:ind w:left="0" w:right="-2" w:firstLine="142"/>
        <w:jc w:val="both"/>
        <w:rPr>
          <w:rFonts w:ascii="Times New Roman" w:eastAsia="Times New Roman" w:hAnsi="Times New Roman" w:cs="Times New Roman"/>
          <w:color w:val="000000"/>
          <w:sz w:val="28"/>
          <w:szCs w:val="28"/>
          <w:lang w:eastAsia="ru-RU"/>
        </w:rPr>
      </w:pPr>
      <w:r w:rsidRPr="00CF51AD">
        <w:rPr>
          <w:rFonts w:ascii="Times New Roman" w:eastAsia="Times New Roman" w:hAnsi="Times New Roman" w:cs="Times New Roman"/>
          <w:color w:val="000000"/>
          <w:sz w:val="28"/>
          <w:szCs w:val="28"/>
          <w:lang w:eastAsia="ru-RU"/>
        </w:rPr>
        <w:t>четк</w:t>
      </w:r>
      <w:r w:rsidRPr="00CF51AD">
        <w:rPr>
          <w:rFonts w:ascii="Times New Roman" w:eastAsia="Times New Roman" w:hAnsi="Times New Roman" w:cs="Times New Roman"/>
          <w:color w:val="000000"/>
          <w:spacing w:val="-2"/>
          <w:sz w:val="28"/>
          <w:szCs w:val="28"/>
          <w:lang w:eastAsia="ru-RU"/>
        </w:rPr>
        <w:t>у</w:t>
      </w:r>
      <w:r w:rsidRPr="00CF51AD">
        <w:rPr>
          <w:rFonts w:ascii="Times New Roman" w:eastAsia="Times New Roman" w:hAnsi="Times New Roman" w:cs="Times New Roman"/>
          <w:color w:val="000000"/>
          <w:sz w:val="28"/>
          <w:szCs w:val="28"/>
          <w:lang w:eastAsia="ru-RU"/>
        </w:rPr>
        <w:t>ю</w:t>
      </w:r>
      <w:r w:rsidRPr="00CF51AD">
        <w:rPr>
          <w:rFonts w:ascii="Times New Roman" w:eastAsia="Times New Roman" w:hAnsi="Times New Roman" w:cs="Times New Roman"/>
          <w:color w:val="000000"/>
          <w:spacing w:val="155"/>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ор</w:t>
      </w:r>
      <w:r w:rsidRPr="00CF51AD">
        <w:rPr>
          <w:rFonts w:ascii="Times New Roman" w:eastAsia="Times New Roman" w:hAnsi="Times New Roman" w:cs="Times New Roman"/>
          <w:color w:val="000000"/>
          <w:sz w:val="28"/>
          <w:szCs w:val="28"/>
          <w:lang w:eastAsia="ru-RU"/>
        </w:rPr>
        <w:t>га</w:t>
      </w:r>
      <w:r w:rsidRPr="00CF51AD">
        <w:rPr>
          <w:rFonts w:ascii="Times New Roman" w:eastAsia="Times New Roman" w:hAnsi="Times New Roman" w:cs="Times New Roman"/>
          <w:color w:val="000000"/>
          <w:spacing w:val="-2"/>
          <w:sz w:val="28"/>
          <w:szCs w:val="28"/>
          <w:lang w:eastAsia="ru-RU"/>
        </w:rPr>
        <w:t>н</w:t>
      </w:r>
      <w:r w:rsidRPr="00CF51AD">
        <w:rPr>
          <w:rFonts w:ascii="Times New Roman" w:eastAsia="Times New Roman" w:hAnsi="Times New Roman" w:cs="Times New Roman"/>
          <w:color w:val="000000"/>
          <w:sz w:val="28"/>
          <w:szCs w:val="28"/>
          <w:lang w:eastAsia="ru-RU"/>
        </w:rPr>
        <w:t>иза</w:t>
      </w:r>
      <w:r w:rsidRPr="00CF51AD">
        <w:rPr>
          <w:rFonts w:ascii="Times New Roman" w:eastAsia="Times New Roman" w:hAnsi="Times New Roman" w:cs="Times New Roman"/>
          <w:color w:val="000000"/>
          <w:spacing w:val="-1"/>
          <w:sz w:val="28"/>
          <w:szCs w:val="28"/>
          <w:lang w:eastAsia="ru-RU"/>
        </w:rPr>
        <w:t>ци</w:t>
      </w:r>
      <w:r w:rsidRPr="00CF51AD">
        <w:rPr>
          <w:rFonts w:ascii="Times New Roman" w:eastAsia="Times New Roman" w:hAnsi="Times New Roman" w:cs="Times New Roman"/>
          <w:color w:val="000000"/>
          <w:sz w:val="28"/>
          <w:szCs w:val="28"/>
          <w:lang w:eastAsia="ru-RU"/>
        </w:rPr>
        <w:t>ю</w:t>
      </w:r>
      <w:r w:rsidRPr="00CF51AD">
        <w:rPr>
          <w:rFonts w:ascii="Times New Roman" w:eastAsia="Times New Roman" w:hAnsi="Times New Roman" w:cs="Times New Roman"/>
          <w:color w:val="000000"/>
          <w:spacing w:val="154"/>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н</w:t>
      </w:r>
      <w:r w:rsidRPr="00CF51AD">
        <w:rPr>
          <w:rFonts w:ascii="Times New Roman" w:eastAsia="Times New Roman" w:hAnsi="Times New Roman" w:cs="Times New Roman"/>
          <w:color w:val="000000"/>
          <w:sz w:val="28"/>
          <w:szCs w:val="28"/>
          <w:lang w:eastAsia="ru-RU"/>
        </w:rPr>
        <w:t>а</w:t>
      </w:r>
      <w:r w:rsidRPr="00CF51AD">
        <w:rPr>
          <w:rFonts w:ascii="Times New Roman" w:eastAsia="Times New Roman" w:hAnsi="Times New Roman" w:cs="Times New Roman"/>
          <w:color w:val="000000"/>
          <w:spacing w:val="152"/>
          <w:sz w:val="28"/>
          <w:szCs w:val="28"/>
          <w:lang w:eastAsia="ru-RU"/>
        </w:rPr>
        <w:t xml:space="preserve"> </w:t>
      </w:r>
      <w:r w:rsidRPr="00CF51AD">
        <w:rPr>
          <w:rFonts w:ascii="Times New Roman" w:eastAsia="Times New Roman" w:hAnsi="Times New Roman" w:cs="Times New Roman"/>
          <w:color w:val="000000"/>
          <w:sz w:val="28"/>
          <w:szCs w:val="28"/>
          <w:lang w:eastAsia="ru-RU"/>
        </w:rPr>
        <w:t>возрас</w:t>
      </w:r>
      <w:r w:rsidRPr="00CF51AD">
        <w:rPr>
          <w:rFonts w:ascii="Times New Roman" w:eastAsia="Times New Roman" w:hAnsi="Times New Roman" w:cs="Times New Roman"/>
          <w:color w:val="000000"/>
          <w:spacing w:val="-2"/>
          <w:sz w:val="28"/>
          <w:szCs w:val="28"/>
          <w:lang w:eastAsia="ru-RU"/>
        </w:rPr>
        <w:t>т</w:t>
      </w:r>
      <w:r w:rsidRPr="00CF51AD">
        <w:rPr>
          <w:rFonts w:ascii="Times New Roman" w:eastAsia="Times New Roman" w:hAnsi="Times New Roman" w:cs="Times New Roman"/>
          <w:color w:val="000000"/>
          <w:sz w:val="28"/>
          <w:szCs w:val="28"/>
          <w:lang w:eastAsia="ru-RU"/>
        </w:rPr>
        <w:t>ные,</w:t>
      </w:r>
      <w:r w:rsidRPr="00CF51AD">
        <w:rPr>
          <w:rFonts w:ascii="Times New Roman" w:eastAsia="Times New Roman" w:hAnsi="Times New Roman" w:cs="Times New Roman"/>
          <w:color w:val="000000"/>
          <w:spacing w:val="154"/>
          <w:sz w:val="28"/>
          <w:szCs w:val="28"/>
          <w:lang w:eastAsia="ru-RU"/>
        </w:rPr>
        <w:t xml:space="preserve"> </w:t>
      </w:r>
      <w:r w:rsidRPr="00CF51AD">
        <w:rPr>
          <w:rFonts w:ascii="Times New Roman" w:eastAsia="Times New Roman" w:hAnsi="Times New Roman" w:cs="Times New Roman"/>
          <w:color w:val="000000"/>
          <w:sz w:val="28"/>
          <w:szCs w:val="28"/>
          <w:lang w:eastAsia="ru-RU"/>
        </w:rPr>
        <w:t>ф</w:t>
      </w:r>
      <w:r w:rsidRPr="00CF51AD">
        <w:rPr>
          <w:rFonts w:ascii="Times New Roman" w:eastAsia="Times New Roman" w:hAnsi="Times New Roman" w:cs="Times New Roman"/>
          <w:color w:val="000000"/>
          <w:spacing w:val="1"/>
          <w:sz w:val="28"/>
          <w:szCs w:val="28"/>
          <w:lang w:eastAsia="ru-RU"/>
        </w:rPr>
        <w:t>и</w:t>
      </w:r>
      <w:r w:rsidRPr="00CF51AD">
        <w:rPr>
          <w:rFonts w:ascii="Times New Roman" w:eastAsia="Times New Roman" w:hAnsi="Times New Roman" w:cs="Times New Roman"/>
          <w:color w:val="000000"/>
          <w:spacing w:val="-1"/>
          <w:sz w:val="28"/>
          <w:szCs w:val="28"/>
          <w:lang w:eastAsia="ru-RU"/>
        </w:rPr>
        <w:t>з</w:t>
      </w:r>
      <w:r w:rsidRPr="00CF51AD">
        <w:rPr>
          <w:rFonts w:ascii="Times New Roman" w:eastAsia="Times New Roman" w:hAnsi="Times New Roman" w:cs="Times New Roman"/>
          <w:color w:val="000000"/>
          <w:sz w:val="28"/>
          <w:szCs w:val="28"/>
          <w:lang w:eastAsia="ru-RU"/>
        </w:rPr>
        <w:t>ич</w:t>
      </w:r>
      <w:r w:rsidRPr="00CF51AD">
        <w:rPr>
          <w:rFonts w:ascii="Times New Roman" w:eastAsia="Times New Roman" w:hAnsi="Times New Roman" w:cs="Times New Roman"/>
          <w:color w:val="000000"/>
          <w:spacing w:val="-1"/>
          <w:sz w:val="28"/>
          <w:szCs w:val="28"/>
          <w:lang w:eastAsia="ru-RU"/>
        </w:rPr>
        <w:t>е</w:t>
      </w:r>
      <w:r w:rsidRPr="00CF51AD">
        <w:rPr>
          <w:rFonts w:ascii="Times New Roman" w:eastAsia="Times New Roman" w:hAnsi="Times New Roman" w:cs="Times New Roman"/>
          <w:color w:val="000000"/>
          <w:sz w:val="28"/>
          <w:szCs w:val="28"/>
          <w:lang w:eastAsia="ru-RU"/>
        </w:rPr>
        <w:t>с</w:t>
      </w:r>
      <w:r w:rsidRPr="00CF51AD">
        <w:rPr>
          <w:rFonts w:ascii="Times New Roman" w:eastAsia="Times New Roman" w:hAnsi="Times New Roman" w:cs="Times New Roman"/>
          <w:color w:val="000000"/>
          <w:spacing w:val="-2"/>
          <w:sz w:val="28"/>
          <w:szCs w:val="28"/>
          <w:lang w:eastAsia="ru-RU"/>
        </w:rPr>
        <w:t>к</w:t>
      </w:r>
      <w:r w:rsidRPr="00CF51AD">
        <w:rPr>
          <w:rFonts w:ascii="Times New Roman" w:eastAsia="Times New Roman" w:hAnsi="Times New Roman" w:cs="Times New Roman"/>
          <w:color w:val="000000"/>
          <w:spacing w:val="1"/>
          <w:sz w:val="28"/>
          <w:szCs w:val="28"/>
          <w:lang w:eastAsia="ru-RU"/>
        </w:rPr>
        <w:t>и</w:t>
      </w:r>
      <w:r w:rsidRPr="00CF51AD">
        <w:rPr>
          <w:rFonts w:ascii="Times New Roman" w:eastAsia="Times New Roman" w:hAnsi="Times New Roman" w:cs="Times New Roman"/>
          <w:color w:val="000000"/>
          <w:sz w:val="28"/>
          <w:szCs w:val="28"/>
          <w:lang w:eastAsia="ru-RU"/>
        </w:rPr>
        <w:t>е</w:t>
      </w:r>
      <w:r w:rsidRPr="00CF51AD">
        <w:rPr>
          <w:rFonts w:ascii="Times New Roman" w:eastAsia="Times New Roman" w:hAnsi="Times New Roman" w:cs="Times New Roman"/>
          <w:color w:val="000000"/>
          <w:spacing w:val="152"/>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и</w:t>
      </w:r>
      <w:r w:rsidRPr="00CF51AD">
        <w:rPr>
          <w:rFonts w:ascii="Times New Roman" w:eastAsia="Times New Roman" w:hAnsi="Times New Roman" w:cs="Times New Roman"/>
          <w:color w:val="000000"/>
          <w:spacing w:val="153"/>
          <w:sz w:val="28"/>
          <w:szCs w:val="28"/>
          <w:lang w:eastAsia="ru-RU"/>
        </w:rPr>
        <w:t xml:space="preserve"> </w:t>
      </w:r>
      <w:r w:rsidRPr="00CF51AD">
        <w:rPr>
          <w:rFonts w:ascii="Times New Roman" w:eastAsia="Times New Roman" w:hAnsi="Times New Roman" w:cs="Times New Roman"/>
          <w:color w:val="000000"/>
          <w:sz w:val="28"/>
          <w:szCs w:val="28"/>
          <w:lang w:eastAsia="ru-RU"/>
        </w:rPr>
        <w:t>психо</w:t>
      </w:r>
      <w:r w:rsidRPr="00CF51AD">
        <w:rPr>
          <w:rFonts w:ascii="Times New Roman" w:eastAsia="Times New Roman" w:hAnsi="Times New Roman" w:cs="Times New Roman"/>
          <w:color w:val="000000"/>
          <w:spacing w:val="-2"/>
          <w:sz w:val="28"/>
          <w:szCs w:val="28"/>
          <w:lang w:eastAsia="ru-RU"/>
        </w:rPr>
        <w:t>л</w:t>
      </w:r>
      <w:r w:rsidRPr="00CF51AD">
        <w:rPr>
          <w:rFonts w:ascii="Times New Roman" w:eastAsia="Times New Roman" w:hAnsi="Times New Roman" w:cs="Times New Roman"/>
          <w:color w:val="000000"/>
          <w:sz w:val="28"/>
          <w:szCs w:val="28"/>
          <w:lang w:eastAsia="ru-RU"/>
        </w:rPr>
        <w:t>огичес</w:t>
      </w:r>
      <w:r w:rsidRPr="00CF51AD">
        <w:rPr>
          <w:rFonts w:ascii="Times New Roman" w:eastAsia="Times New Roman" w:hAnsi="Times New Roman" w:cs="Times New Roman"/>
          <w:color w:val="000000"/>
          <w:spacing w:val="-2"/>
          <w:sz w:val="28"/>
          <w:szCs w:val="28"/>
          <w:lang w:eastAsia="ru-RU"/>
        </w:rPr>
        <w:t>к</w:t>
      </w:r>
      <w:r w:rsidRPr="00CF51AD">
        <w:rPr>
          <w:rFonts w:ascii="Times New Roman" w:eastAsia="Times New Roman" w:hAnsi="Times New Roman" w:cs="Times New Roman"/>
          <w:color w:val="000000"/>
          <w:sz w:val="28"/>
          <w:szCs w:val="28"/>
          <w:lang w:eastAsia="ru-RU"/>
        </w:rPr>
        <w:t>ие возможн</w:t>
      </w:r>
      <w:r w:rsidRPr="00CF51AD">
        <w:rPr>
          <w:rFonts w:ascii="Times New Roman" w:eastAsia="Times New Roman" w:hAnsi="Times New Roman" w:cs="Times New Roman"/>
          <w:color w:val="000000"/>
          <w:spacing w:val="1"/>
          <w:sz w:val="28"/>
          <w:szCs w:val="28"/>
          <w:lang w:eastAsia="ru-RU"/>
        </w:rPr>
        <w:t>о</w:t>
      </w:r>
      <w:r w:rsidRPr="00CF51AD">
        <w:rPr>
          <w:rFonts w:ascii="Times New Roman" w:eastAsia="Times New Roman" w:hAnsi="Times New Roman" w:cs="Times New Roman"/>
          <w:color w:val="000000"/>
          <w:sz w:val="28"/>
          <w:szCs w:val="28"/>
          <w:lang w:eastAsia="ru-RU"/>
        </w:rPr>
        <w:t>с</w:t>
      </w:r>
      <w:r w:rsidRPr="00CF51AD">
        <w:rPr>
          <w:rFonts w:ascii="Times New Roman" w:eastAsia="Times New Roman" w:hAnsi="Times New Roman" w:cs="Times New Roman"/>
          <w:color w:val="000000"/>
          <w:spacing w:val="-1"/>
          <w:sz w:val="28"/>
          <w:szCs w:val="28"/>
          <w:lang w:eastAsia="ru-RU"/>
        </w:rPr>
        <w:t>т</w:t>
      </w:r>
      <w:r w:rsidRPr="00CF51AD">
        <w:rPr>
          <w:rFonts w:ascii="Times New Roman" w:eastAsia="Times New Roman" w:hAnsi="Times New Roman" w:cs="Times New Roman"/>
          <w:color w:val="000000"/>
          <w:sz w:val="28"/>
          <w:szCs w:val="28"/>
          <w:lang w:eastAsia="ru-RU"/>
        </w:rPr>
        <w:t>и де</w:t>
      </w:r>
      <w:r w:rsidRPr="00CF51AD">
        <w:rPr>
          <w:rFonts w:ascii="Times New Roman" w:eastAsia="Times New Roman" w:hAnsi="Times New Roman" w:cs="Times New Roman"/>
          <w:color w:val="000000"/>
          <w:spacing w:val="-1"/>
          <w:sz w:val="28"/>
          <w:szCs w:val="28"/>
          <w:lang w:eastAsia="ru-RU"/>
        </w:rPr>
        <w:t>т</w:t>
      </w:r>
      <w:r w:rsidRPr="00CF51AD">
        <w:rPr>
          <w:rFonts w:ascii="Times New Roman" w:eastAsia="Times New Roman" w:hAnsi="Times New Roman" w:cs="Times New Roman"/>
          <w:color w:val="000000"/>
          <w:sz w:val="28"/>
          <w:szCs w:val="28"/>
          <w:lang w:eastAsia="ru-RU"/>
        </w:rPr>
        <w:t>е</w:t>
      </w:r>
      <w:r w:rsidRPr="00CF51AD">
        <w:rPr>
          <w:rFonts w:ascii="Times New Roman" w:eastAsia="Times New Roman" w:hAnsi="Times New Roman" w:cs="Times New Roman"/>
          <w:color w:val="000000"/>
          <w:spacing w:val="-1"/>
          <w:sz w:val="28"/>
          <w:szCs w:val="28"/>
          <w:lang w:eastAsia="ru-RU"/>
        </w:rPr>
        <w:t>й</w:t>
      </w:r>
      <w:r w:rsidRPr="00CF51AD">
        <w:rPr>
          <w:rFonts w:ascii="Times New Roman" w:eastAsia="Times New Roman" w:hAnsi="Times New Roman" w:cs="Times New Roman"/>
          <w:color w:val="000000"/>
          <w:sz w:val="28"/>
          <w:szCs w:val="28"/>
          <w:lang w:eastAsia="ru-RU"/>
        </w:rPr>
        <w:t>;</w:t>
      </w:r>
    </w:p>
    <w:p w:rsidR="00A77E39" w:rsidRPr="00CF51AD" w:rsidRDefault="00A77E39" w:rsidP="00540471">
      <w:pPr>
        <w:pStyle w:val="a4"/>
        <w:widowControl w:val="0"/>
        <w:numPr>
          <w:ilvl w:val="0"/>
          <w:numId w:val="40"/>
        </w:numPr>
        <w:tabs>
          <w:tab w:val="left" w:pos="284"/>
          <w:tab w:val="left" w:pos="7585"/>
        </w:tabs>
        <w:spacing w:after="0" w:line="240" w:lineRule="auto"/>
        <w:ind w:left="0" w:right="-2" w:firstLine="142"/>
        <w:jc w:val="both"/>
        <w:rPr>
          <w:rFonts w:ascii="Times New Roman" w:eastAsia="Times New Roman" w:hAnsi="Times New Roman" w:cs="Times New Roman"/>
          <w:color w:val="000000"/>
          <w:sz w:val="28"/>
          <w:szCs w:val="28"/>
          <w:lang w:eastAsia="ru-RU"/>
        </w:rPr>
      </w:pPr>
      <w:r w:rsidRPr="00CF51AD">
        <w:rPr>
          <w:rFonts w:ascii="Times New Roman" w:eastAsia="Times New Roman" w:hAnsi="Times New Roman" w:cs="Times New Roman"/>
          <w:color w:val="000000"/>
          <w:sz w:val="28"/>
          <w:szCs w:val="28"/>
          <w:lang w:eastAsia="ru-RU"/>
        </w:rPr>
        <w:t>опо</w:t>
      </w:r>
      <w:r w:rsidRPr="00CF51AD">
        <w:rPr>
          <w:rFonts w:ascii="Times New Roman" w:eastAsia="Times New Roman" w:hAnsi="Times New Roman" w:cs="Times New Roman"/>
          <w:color w:val="000000"/>
          <w:spacing w:val="1"/>
          <w:sz w:val="28"/>
          <w:szCs w:val="28"/>
          <w:lang w:eastAsia="ru-RU"/>
        </w:rPr>
        <w:t>р</w:t>
      </w:r>
      <w:r w:rsidRPr="00CF51AD">
        <w:rPr>
          <w:rFonts w:ascii="Times New Roman" w:eastAsia="Times New Roman" w:hAnsi="Times New Roman" w:cs="Times New Roman"/>
          <w:color w:val="000000"/>
          <w:sz w:val="28"/>
          <w:szCs w:val="28"/>
          <w:lang w:eastAsia="ru-RU"/>
        </w:rPr>
        <w:t>у</w:t>
      </w:r>
      <w:r w:rsidRPr="00CF51AD">
        <w:rPr>
          <w:rFonts w:ascii="Times New Roman" w:eastAsia="Times New Roman" w:hAnsi="Times New Roman" w:cs="Times New Roman"/>
          <w:color w:val="000000"/>
          <w:spacing w:val="177"/>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н</w:t>
      </w:r>
      <w:r w:rsidRPr="00CF51AD">
        <w:rPr>
          <w:rFonts w:ascii="Times New Roman" w:eastAsia="Times New Roman" w:hAnsi="Times New Roman" w:cs="Times New Roman"/>
          <w:color w:val="000000"/>
          <w:sz w:val="28"/>
          <w:szCs w:val="28"/>
          <w:lang w:eastAsia="ru-RU"/>
        </w:rPr>
        <w:t>а</w:t>
      </w:r>
      <w:r w:rsidRPr="00CF51AD">
        <w:rPr>
          <w:rFonts w:ascii="Times New Roman" w:eastAsia="Times New Roman" w:hAnsi="Times New Roman" w:cs="Times New Roman"/>
          <w:color w:val="000000"/>
          <w:spacing w:val="182"/>
          <w:sz w:val="28"/>
          <w:szCs w:val="28"/>
          <w:lang w:eastAsia="ru-RU"/>
        </w:rPr>
        <w:t xml:space="preserve"> </w:t>
      </w:r>
      <w:r w:rsidRPr="00CF51AD">
        <w:rPr>
          <w:rFonts w:ascii="Times New Roman" w:eastAsia="Times New Roman" w:hAnsi="Times New Roman" w:cs="Times New Roman"/>
          <w:color w:val="000000"/>
          <w:sz w:val="28"/>
          <w:szCs w:val="28"/>
          <w:lang w:eastAsia="ru-RU"/>
        </w:rPr>
        <w:t>ин</w:t>
      </w:r>
      <w:r w:rsidRPr="00CF51AD">
        <w:rPr>
          <w:rFonts w:ascii="Times New Roman" w:eastAsia="Times New Roman" w:hAnsi="Times New Roman" w:cs="Times New Roman"/>
          <w:color w:val="000000"/>
          <w:spacing w:val="1"/>
          <w:sz w:val="28"/>
          <w:szCs w:val="28"/>
          <w:lang w:eastAsia="ru-RU"/>
        </w:rPr>
        <w:t>ди</w:t>
      </w:r>
      <w:r w:rsidRPr="00CF51AD">
        <w:rPr>
          <w:rFonts w:ascii="Times New Roman" w:eastAsia="Times New Roman" w:hAnsi="Times New Roman" w:cs="Times New Roman"/>
          <w:color w:val="000000"/>
          <w:spacing w:val="-1"/>
          <w:sz w:val="28"/>
          <w:szCs w:val="28"/>
          <w:lang w:eastAsia="ru-RU"/>
        </w:rPr>
        <w:t>ви</w:t>
      </w:r>
      <w:r w:rsidRPr="00CF51AD">
        <w:rPr>
          <w:rFonts w:ascii="Times New Roman" w:eastAsia="Times New Roman" w:hAnsi="Times New Roman" w:cs="Times New Roman"/>
          <w:color w:val="000000"/>
          <w:spacing w:val="1"/>
          <w:sz w:val="28"/>
          <w:szCs w:val="28"/>
          <w:lang w:eastAsia="ru-RU"/>
        </w:rPr>
        <w:t>д</w:t>
      </w:r>
      <w:r w:rsidRPr="00CF51AD">
        <w:rPr>
          <w:rFonts w:ascii="Times New Roman" w:eastAsia="Times New Roman" w:hAnsi="Times New Roman" w:cs="Times New Roman"/>
          <w:color w:val="000000"/>
          <w:spacing w:val="-1"/>
          <w:sz w:val="28"/>
          <w:szCs w:val="28"/>
          <w:lang w:eastAsia="ru-RU"/>
        </w:rPr>
        <w:t>у</w:t>
      </w:r>
      <w:r w:rsidRPr="00CF51AD">
        <w:rPr>
          <w:rFonts w:ascii="Times New Roman" w:eastAsia="Times New Roman" w:hAnsi="Times New Roman" w:cs="Times New Roman"/>
          <w:color w:val="000000"/>
          <w:sz w:val="28"/>
          <w:szCs w:val="28"/>
          <w:lang w:eastAsia="ru-RU"/>
        </w:rPr>
        <w:t>ал</w:t>
      </w:r>
      <w:r w:rsidRPr="00CF51AD">
        <w:rPr>
          <w:rFonts w:ascii="Times New Roman" w:eastAsia="Times New Roman" w:hAnsi="Times New Roman" w:cs="Times New Roman"/>
          <w:color w:val="000000"/>
          <w:spacing w:val="-1"/>
          <w:sz w:val="28"/>
          <w:szCs w:val="28"/>
          <w:lang w:eastAsia="ru-RU"/>
        </w:rPr>
        <w:t>ь</w:t>
      </w:r>
      <w:r w:rsidRPr="00CF51AD">
        <w:rPr>
          <w:rFonts w:ascii="Times New Roman" w:eastAsia="Times New Roman" w:hAnsi="Times New Roman" w:cs="Times New Roman"/>
          <w:color w:val="000000"/>
          <w:sz w:val="28"/>
          <w:szCs w:val="28"/>
          <w:lang w:eastAsia="ru-RU"/>
        </w:rPr>
        <w:t>ные</w:t>
      </w:r>
      <w:r w:rsidRPr="00CF51AD">
        <w:rPr>
          <w:rFonts w:ascii="Times New Roman" w:eastAsia="Times New Roman" w:hAnsi="Times New Roman" w:cs="Times New Roman"/>
          <w:color w:val="000000"/>
          <w:spacing w:val="181"/>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о</w:t>
      </w:r>
      <w:r w:rsidRPr="00CF51AD">
        <w:rPr>
          <w:rFonts w:ascii="Times New Roman" w:eastAsia="Times New Roman" w:hAnsi="Times New Roman" w:cs="Times New Roman"/>
          <w:color w:val="000000"/>
          <w:sz w:val="28"/>
          <w:szCs w:val="28"/>
          <w:lang w:eastAsia="ru-RU"/>
        </w:rPr>
        <w:t>собе</w:t>
      </w:r>
      <w:r w:rsidRPr="00CF51AD">
        <w:rPr>
          <w:rFonts w:ascii="Times New Roman" w:eastAsia="Times New Roman" w:hAnsi="Times New Roman" w:cs="Times New Roman"/>
          <w:color w:val="000000"/>
          <w:spacing w:val="-2"/>
          <w:sz w:val="28"/>
          <w:szCs w:val="28"/>
          <w:lang w:eastAsia="ru-RU"/>
        </w:rPr>
        <w:t>н</w:t>
      </w:r>
      <w:r w:rsidRPr="00CF51AD">
        <w:rPr>
          <w:rFonts w:ascii="Times New Roman" w:eastAsia="Times New Roman" w:hAnsi="Times New Roman" w:cs="Times New Roman"/>
          <w:color w:val="000000"/>
          <w:spacing w:val="-1"/>
          <w:sz w:val="28"/>
          <w:szCs w:val="28"/>
          <w:lang w:eastAsia="ru-RU"/>
        </w:rPr>
        <w:t>н</w:t>
      </w:r>
      <w:r w:rsidRPr="00CF51AD">
        <w:rPr>
          <w:rFonts w:ascii="Times New Roman" w:eastAsia="Times New Roman" w:hAnsi="Times New Roman" w:cs="Times New Roman"/>
          <w:color w:val="000000"/>
          <w:sz w:val="28"/>
          <w:szCs w:val="28"/>
          <w:lang w:eastAsia="ru-RU"/>
        </w:rPr>
        <w:t>ости</w:t>
      </w:r>
      <w:r w:rsidRPr="00CF51AD">
        <w:rPr>
          <w:rFonts w:ascii="Times New Roman" w:eastAsia="Times New Roman" w:hAnsi="Times New Roman" w:cs="Times New Roman"/>
          <w:color w:val="000000"/>
          <w:spacing w:val="180"/>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д</w:t>
      </w:r>
      <w:r w:rsidRPr="00CF51AD">
        <w:rPr>
          <w:rFonts w:ascii="Times New Roman" w:eastAsia="Times New Roman" w:hAnsi="Times New Roman" w:cs="Times New Roman"/>
          <w:color w:val="000000"/>
          <w:sz w:val="28"/>
          <w:szCs w:val="28"/>
          <w:lang w:eastAsia="ru-RU"/>
        </w:rPr>
        <w:t>ет</w:t>
      </w:r>
      <w:r w:rsidRPr="00CF51AD">
        <w:rPr>
          <w:rFonts w:ascii="Times New Roman" w:eastAsia="Times New Roman" w:hAnsi="Times New Roman" w:cs="Times New Roman"/>
          <w:color w:val="000000"/>
          <w:spacing w:val="-1"/>
          <w:sz w:val="28"/>
          <w:szCs w:val="28"/>
          <w:lang w:eastAsia="ru-RU"/>
        </w:rPr>
        <w:t>е</w:t>
      </w:r>
      <w:r w:rsidRPr="00CF51AD">
        <w:rPr>
          <w:rFonts w:ascii="Times New Roman" w:eastAsia="Times New Roman" w:hAnsi="Times New Roman" w:cs="Times New Roman"/>
          <w:color w:val="000000"/>
          <w:sz w:val="28"/>
          <w:szCs w:val="28"/>
          <w:lang w:eastAsia="ru-RU"/>
        </w:rPr>
        <w:t>й,</w:t>
      </w:r>
      <w:r w:rsidRPr="00CF51AD">
        <w:rPr>
          <w:rFonts w:ascii="Times New Roman" w:eastAsia="Times New Roman" w:hAnsi="Times New Roman" w:cs="Times New Roman"/>
          <w:color w:val="000000"/>
          <w:spacing w:val="181"/>
          <w:sz w:val="28"/>
          <w:szCs w:val="28"/>
          <w:lang w:eastAsia="ru-RU"/>
        </w:rPr>
        <w:t xml:space="preserve"> </w:t>
      </w:r>
      <w:r w:rsidR="00CF51AD">
        <w:rPr>
          <w:rFonts w:ascii="Times New Roman" w:eastAsia="Times New Roman" w:hAnsi="Times New Roman" w:cs="Times New Roman"/>
          <w:color w:val="000000"/>
          <w:sz w:val="28"/>
          <w:szCs w:val="28"/>
          <w:lang w:eastAsia="ru-RU"/>
        </w:rPr>
        <w:t xml:space="preserve">что </w:t>
      </w:r>
      <w:r w:rsidRPr="00CF51AD">
        <w:rPr>
          <w:rFonts w:ascii="Times New Roman" w:eastAsia="Times New Roman" w:hAnsi="Times New Roman" w:cs="Times New Roman"/>
          <w:color w:val="000000"/>
          <w:sz w:val="28"/>
          <w:szCs w:val="28"/>
          <w:lang w:eastAsia="ru-RU"/>
        </w:rPr>
        <w:t>проявляет</w:t>
      </w:r>
      <w:r w:rsidRPr="00CF51AD">
        <w:rPr>
          <w:rFonts w:ascii="Times New Roman" w:eastAsia="Times New Roman" w:hAnsi="Times New Roman" w:cs="Times New Roman"/>
          <w:color w:val="000000"/>
          <w:spacing w:val="-1"/>
          <w:sz w:val="28"/>
          <w:szCs w:val="28"/>
          <w:lang w:eastAsia="ru-RU"/>
        </w:rPr>
        <w:t>с</w:t>
      </w:r>
      <w:r w:rsidRPr="00CF51AD">
        <w:rPr>
          <w:rFonts w:ascii="Times New Roman" w:eastAsia="Times New Roman" w:hAnsi="Times New Roman" w:cs="Times New Roman"/>
          <w:color w:val="000000"/>
          <w:sz w:val="28"/>
          <w:szCs w:val="28"/>
          <w:lang w:eastAsia="ru-RU"/>
        </w:rPr>
        <w:t>я</w:t>
      </w:r>
      <w:r w:rsidRPr="00CF51AD">
        <w:rPr>
          <w:rFonts w:ascii="Times New Roman" w:eastAsia="Times New Roman" w:hAnsi="Times New Roman" w:cs="Times New Roman"/>
          <w:color w:val="000000"/>
          <w:spacing w:val="181"/>
          <w:sz w:val="28"/>
          <w:szCs w:val="28"/>
          <w:lang w:eastAsia="ru-RU"/>
        </w:rPr>
        <w:t xml:space="preserve"> </w:t>
      </w:r>
      <w:r w:rsidRPr="00CF51AD">
        <w:rPr>
          <w:rFonts w:ascii="Times New Roman" w:eastAsia="Times New Roman" w:hAnsi="Times New Roman" w:cs="Times New Roman"/>
          <w:color w:val="000000"/>
          <w:sz w:val="28"/>
          <w:szCs w:val="28"/>
          <w:lang w:eastAsia="ru-RU"/>
        </w:rPr>
        <w:t>в определе</w:t>
      </w:r>
      <w:r w:rsidRPr="00CF51AD">
        <w:rPr>
          <w:rFonts w:ascii="Times New Roman" w:eastAsia="Times New Roman" w:hAnsi="Times New Roman" w:cs="Times New Roman"/>
          <w:color w:val="000000"/>
          <w:spacing w:val="-2"/>
          <w:sz w:val="28"/>
          <w:szCs w:val="28"/>
          <w:lang w:eastAsia="ru-RU"/>
        </w:rPr>
        <w:t>н</w:t>
      </w:r>
      <w:r w:rsidRPr="00CF51AD">
        <w:rPr>
          <w:rFonts w:ascii="Times New Roman" w:eastAsia="Times New Roman" w:hAnsi="Times New Roman" w:cs="Times New Roman"/>
          <w:color w:val="000000"/>
          <w:spacing w:val="-1"/>
          <w:sz w:val="28"/>
          <w:szCs w:val="28"/>
          <w:lang w:eastAsia="ru-RU"/>
        </w:rPr>
        <w:t>и</w:t>
      </w:r>
      <w:r w:rsidRPr="00CF51AD">
        <w:rPr>
          <w:rFonts w:ascii="Times New Roman" w:eastAsia="Times New Roman" w:hAnsi="Times New Roman" w:cs="Times New Roman"/>
          <w:color w:val="000000"/>
          <w:sz w:val="28"/>
          <w:szCs w:val="28"/>
          <w:lang w:eastAsia="ru-RU"/>
        </w:rPr>
        <w:t>и</w:t>
      </w:r>
      <w:r w:rsidRPr="00CF51AD">
        <w:rPr>
          <w:rFonts w:ascii="Times New Roman" w:eastAsia="Times New Roman" w:hAnsi="Times New Roman" w:cs="Times New Roman"/>
          <w:color w:val="000000"/>
          <w:spacing w:val="81"/>
          <w:sz w:val="28"/>
          <w:szCs w:val="28"/>
          <w:lang w:eastAsia="ru-RU"/>
        </w:rPr>
        <w:t xml:space="preserve"> </w:t>
      </w:r>
      <w:r w:rsidRPr="00CF51AD">
        <w:rPr>
          <w:rFonts w:ascii="Times New Roman" w:eastAsia="Times New Roman" w:hAnsi="Times New Roman" w:cs="Times New Roman"/>
          <w:color w:val="000000"/>
          <w:sz w:val="28"/>
          <w:szCs w:val="28"/>
          <w:lang w:eastAsia="ru-RU"/>
        </w:rPr>
        <w:t>врем</w:t>
      </w:r>
      <w:r w:rsidRPr="00CF51AD">
        <w:rPr>
          <w:rFonts w:ascii="Times New Roman" w:eastAsia="Times New Roman" w:hAnsi="Times New Roman" w:cs="Times New Roman"/>
          <w:color w:val="000000"/>
          <w:spacing w:val="-2"/>
          <w:sz w:val="28"/>
          <w:szCs w:val="28"/>
          <w:lang w:eastAsia="ru-RU"/>
        </w:rPr>
        <w:t>е</w:t>
      </w:r>
      <w:r w:rsidRPr="00CF51AD">
        <w:rPr>
          <w:rFonts w:ascii="Times New Roman" w:eastAsia="Times New Roman" w:hAnsi="Times New Roman" w:cs="Times New Roman"/>
          <w:color w:val="000000"/>
          <w:sz w:val="28"/>
          <w:szCs w:val="28"/>
          <w:lang w:eastAsia="ru-RU"/>
        </w:rPr>
        <w:t>ни</w:t>
      </w:r>
      <w:r w:rsidRPr="00CF51AD">
        <w:rPr>
          <w:rFonts w:ascii="Times New Roman" w:eastAsia="Times New Roman" w:hAnsi="Times New Roman" w:cs="Times New Roman"/>
          <w:color w:val="000000"/>
          <w:spacing w:val="79"/>
          <w:sz w:val="28"/>
          <w:szCs w:val="28"/>
          <w:lang w:eastAsia="ru-RU"/>
        </w:rPr>
        <w:t xml:space="preserve"> </w:t>
      </w:r>
      <w:r w:rsidRPr="00CF51AD">
        <w:rPr>
          <w:rFonts w:ascii="Times New Roman" w:eastAsia="Times New Roman" w:hAnsi="Times New Roman" w:cs="Times New Roman"/>
          <w:color w:val="000000"/>
          <w:sz w:val="28"/>
          <w:szCs w:val="28"/>
          <w:lang w:eastAsia="ru-RU"/>
        </w:rPr>
        <w:t>сна</w:t>
      </w:r>
      <w:r w:rsidRPr="00CF51AD">
        <w:rPr>
          <w:rFonts w:ascii="Times New Roman" w:eastAsia="Times New Roman" w:hAnsi="Times New Roman" w:cs="Times New Roman"/>
          <w:color w:val="000000"/>
          <w:spacing w:val="78"/>
          <w:sz w:val="28"/>
          <w:szCs w:val="28"/>
          <w:lang w:eastAsia="ru-RU"/>
        </w:rPr>
        <w:t xml:space="preserve"> </w:t>
      </w:r>
      <w:r w:rsidRPr="00CF51AD">
        <w:rPr>
          <w:rFonts w:ascii="Times New Roman" w:eastAsia="Times New Roman" w:hAnsi="Times New Roman" w:cs="Times New Roman"/>
          <w:color w:val="000000"/>
          <w:sz w:val="28"/>
          <w:szCs w:val="28"/>
          <w:lang w:eastAsia="ru-RU"/>
        </w:rPr>
        <w:t>и</w:t>
      </w:r>
      <w:r w:rsidRPr="00CF51AD">
        <w:rPr>
          <w:rFonts w:ascii="Times New Roman" w:eastAsia="Times New Roman" w:hAnsi="Times New Roman" w:cs="Times New Roman"/>
          <w:color w:val="000000"/>
          <w:spacing w:val="79"/>
          <w:sz w:val="28"/>
          <w:szCs w:val="28"/>
          <w:lang w:eastAsia="ru-RU"/>
        </w:rPr>
        <w:t xml:space="preserve"> </w:t>
      </w:r>
      <w:r w:rsidRPr="00CF51AD">
        <w:rPr>
          <w:rFonts w:ascii="Times New Roman" w:eastAsia="Times New Roman" w:hAnsi="Times New Roman" w:cs="Times New Roman"/>
          <w:color w:val="000000"/>
          <w:sz w:val="28"/>
          <w:szCs w:val="28"/>
          <w:lang w:eastAsia="ru-RU"/>
        </w:rPr>
        <w:t>пр</w:t>
      </w:r>
      <w:r w:rsidRPr="00CF51AD">
        <w:rPr>
          <w:rFonts w:ascii="Times New Roman" w:eastAsia="Times New Roman" w:hAnsi="Times New Roman" w:cs="Times New Roman"/>
          <w:color w:val="000000"/>
          <w:spacing w:val="1"/>
          <w:sz w:val="28"/>
          <w:szCs w:val="28"/>
          <w:lang w:eastAsia="ru-RU"/>
        </w:rPr>
        <w:t>о</w:t>
      </w:r>
      <w:r w:rsidRPr="00CF51AD">
        <w:rPr>
          <w:rFonts w:ascii="Times New Roman" w:eastAsia="Times New Roman" w:hAnsi="Times New Roman" w:cs="Times New Roman"/>
          <w:color w:val="000000"/>
          <w:sz w:val="28"/>
          <w:szCs w:val="28"/>
          <w:lang w:eastAsia="ru-RU"/>
        </w:rPr>
        <w:t>г</w:t>
      </w:r>
      <w:r w:rsidRPr="00CF51AD">
        <w:rPr>
          <w:rFonts w:ascii="Times New Roman" w:eastAsia="Times New Roman" w:hAnsi="Times New Roman" w:cs="Times New Roman"/>
          <w:color w:val="000000"/>
          <w:spacing w:val="-2"/>
          <w:sz w:val="28"/>
          <w:szCs w:val="28"/>
          <w:lang w:eastAsia="ru-RU"/>
        </w:rPr>
        <w:t>у</w:t>
      </w:r>
      <w:r w:rsidRPr="00CF51AD">
        <w:rPr>
          <w:rFonts w:ascii="Times New Roman" w:eastAsia="Times New Roman" w:hAnsi="Times New Roman" w:cs="Times New Roman"/>
          <w:color w:val="000000"/>
          <w:sz w:val="28"/>
          <w:szCs w:val="28"/>
          <w:lang w:eastAsia="ru-RU"/>
        </w:rPr>
        <w:t>лки,</w:t>
      </w:r>
      <w:r w:rsidRPr="00CF51AD">
        <w:rPr>
          <w:rFonts w:ascii="Times New Roman" w:eastAsia="Times New Roman" w:hAnsi="Times New Roman" w:cs="Times New Roman"/>
          <w:color w:val="000000"/>
          <w:spacing w:val="80"/>
          <w:sz w:val="28"/>
          <w:szCs w:val="28"/>
          <w:lang w:eastAsia="ru-RU"/>
        </w:rPr>
        <w:t xml:space="preserve"> </w:t>
      </w:r>
      <w:r w:rsidRPr="00CF51AD">
        <w:rPr>
          <w:rFonts w:ascii="Times New Roman" w:eastAsia="Times New Roman" w:hAnsi="Times New Roman" w:cs="Times New Roman"/>
          <w:color w:val="000000"/>
          <w:sz w:val="28"/>
          <w:szCs w:val="28"/>
          <w:lang w:eastAsia="ru-RU"/>
        </w:rPr>
        <w:t>с</w:t>
      </w:r>
      <w:r w:rsidRPr="00CF51AD">
        <w:rPr>
          <w:rFonts w:ascii="Times New Roman" w:eastAsia="Times New Roman" w:hAnsi="Times New Roman" w:cs="Times New Roman"/>
          <w:color w:val="000000"/>
          <w:spacing w:val="-1"/>
          <w:sz w:val="28"/>
          <w:szCs w:val="28"/>
          <w:lang w:eastAsia="ru-RU"/>
        </w:rPr>
        <w:t>о</w:t>
      </w:r>
      <w:r w:rsidRPr="00CF51AD">
        <w:rPr>
          <w:rFonts w:ascii="Times New Roman" w:eastAsia="Times New Roman" w:hAnsi="Times New Roman" w:cs="Times New Roman"/>
          <w:color w:val="000000"/>
          <w:sz w:val="28"/>
          <w:szCs w:val="28"/>
          <w:lang w:eastAsia="ru-RU"/>
        </w:rPr>
        <w:t>блюд</w:t>
      </w:r>
      <w:r w:rsidRPr="00CF51AD">
        <w:rPr>
          <w:rFonts w:ascii="Times New Roman" w:eastAsia="Times New Roman" w:hAnsi="Times New Roman" w:cs="Times New Roman"/>
          <w:color w:val="000000"/>
          <w:spacing w:val="-1"/>
          <w:sz w:val="28"/>
          <w:szCs w:val="28"/>
          <w:lang w:eastAsia="ru-RU"/>
        </w:rPr>
        <w:t>е</w:t>
      </w:r>
      <w:r w:rsidRPr="00CF51AD">
        <w:rPr>
          <w:rFonts w:ascii="Times New Roman" w:eastAsia="Times New Roman" w:hAnsi="Times New Roman" w:cs="Times New Roman"/>
          <w:color w:val="000000"/>
          <w:sz w:val="28"/>
          <w:szCs w:val="28"/>
          <w:lang w:eastAsia="ru-RU"/>
        </w:rPr>
        <w:t>н</w:t>
      </w:r>
      <w:r w:rsidRPr="00CF51AD">
        <w:rPr>
          <w:rFonts w:ascii="Times New Roman" w:eastAsia="Times New Roman" w:hAnsi="Times New Roman" w:cs="Times New Roman"/>
          <w:color w:val="000000"/>
          <w:spacing w:val="1"/>
          <w:sz w:val="28"/>
          <w:szCs w:val="28"/>
          <w:lang w:eastAsia="ru-RU"/>
        </w:rPr>
        <w:t>и</w:t>
      </w:r>
      <w:r w:rsidRPr="00CF51AD">
        <w:rPr>
          <w:rFonts w:ascii="Times New Roman" w:eastAsia="Times New Roman" w:hAnsi="Times New Roman" w:cs="Times New Roman"/>
          <w:color w:val="000000"/>
          <w:spacing w:val="-1"/>
          <w:sz w:val="28"/>
          <w:szCs w:val="28"/>
          <w:lang w:eastAsia="ru-RU"/>
        </w:rPr>
        <w:t>е</w:t>
      </w:r>
      <w:r w:rsidRPr="00CF51AD">
        <w:rPr>
          <w:rFonts w:ascii="Times New Roman" w:eastAsia="Times New Roman" w:hAnsi="Times New Roman" w:cs="Times New Roman"/>
          <w:color w:val="000000"/>
          <w:sz w:val="28"/>
          <w:szCs w:val="28"/>
          <w:lang w:eastAsia="ru-RU"/>
        </w:rPr>
        <w:t>м</w:t>
      </w:r>
      <w:r w:rsidRPr="00CF51AD">
        <w:rPr>
          <w:rFonts w:ascii="Times New Roman" w:eastAsia="Times New Roman" w:hAnsi="Times New Roman" w:cs="Times New Roman"/>
          <w:color w:val="000000"/>
          <w:spacing w:val="81"/>
          <w:sz w:val="28"/>
          <w:szCs w:val="28"/>
          <w:lang w:eastAsia="ru-RU"/>
        </w:rPr>
        <w:t xml:space="preserve"> </w:t>
      </w:r>
      <w:r w:rsidRPr="00CF51AD">
        <w:rPr>
          <w:rFonts w:ascii="Times New Roman" w:eastAsia="Times New Roman" w:hAnsi="Times New Roman" w:cs="Times New Roman"/>
          <w:color w:val="000000"/>
          <w:sz w:val="28"/>
          <w:szCs w:val="28"/>
          <w:lang w:eastAsia="ru-RU"/>
        </w:rPr>
        <w:t>ин</w:t>
      </w:r>
      <w:r w:rsidRPr="00CF51AD">
        <w:rPr>
          <w:rFonts w:ascii="Times New Roman" w:eastAsia="Times New Roman" w:hAnsi="Times New Roman" w:cs="Times New Roman"/>
          <w:color w:val="000000"/>
          <w:spacing w:val="-2"/>
          <w:sz w:val="28"/>
          <w:szCs w:val="28"/>
          <w:lang w:eastAsia="ru-RU"/>
        </w:rPr>
        <w:t>т</w:t>
      </w:r>
      <w:r w:rsidRPr="00CF51AD">
        <w:rPr>
          <w:rFonts w:ascii="Times New Roman" w:eastAsia="Times New Roman" w:hAnsi="Times New Roman" w:cs="Times New Roman"/>
          <w:color w:val="000000"/>
          <w:sz w:val="28"/>
          <w:szCs w:val="28"/>
          <w:lang w:eastAsia="ru-RU"/>
        </w:rPr>
        <w:t>ервалов</w:t>
      </w:r>
      <w:r w:rsidRPr="00CF51AD">
        <w:rPr>
          <w:rFonts w:ascii="Times New Roman" w:eastAsia="Times New Roman" w:hAnsi="Times New Roman" w:cs="Times New Roman"/>
          <w:color w:val="000000"/>
          <w:spacing w:val="78"/>
          <w:sz w:val="28"/>
          <w:szCs w:val="28"/>
          <w:lang w:eastAsia="ru-RU"/>
        </w:rPr>
        <w:t xml:space="preserve"> </w:t>
      </w:r>
      <w:r w:rsidRPr="00CF51AD">
        <w:rPr>
          <w:rFonts w:ascii="Times New Roman" w:eastAsia="Times New Roman" w:hAnsi="Times New Roman" w:cs="Times New Roman"/>
          <w:color w:val="000000"/>
          <w:sz w:val="28"/>
          <w:szCs w:val="28"/>
          <w:lang w:eastAsia="ru-RU"/>
        </w:rPr>
        <w:t>между прием</w:t>
      </w:r>
      <w:r w:rsidRPr="00CF51AD">
        <w:rPr>
          <w:rFonts w:ascii="Times New Roman" w:eastAsia="Times New Roman" w:hAnsi="Times New Roman" w:cs="Times New Roman"/>
          <w:color w:val="000000"/>
          <w:spacing w:val="-1"/>
          <w:sz w:val="28"/>
          <w:szCs w:val="28"/>
          <w:lang w:eastAsia="ru-RU"/>
        </w:rPr>
        <w:t>а</w:t>
      </w:r>
      <w:r w:rsidRPr="00CF51AD">
        <w:rPr>
          <w:rFonts w:ascii="Times New Roman" w:eastAsia="Times New Roman" w:hAnsi="Times New Roman" w:cs="Times New Roman"/>
          <w:color w:val="000000"/>
          <w:sz w:val="28"/>
          <w:szCs w:val="28"/>
          <w:lang w:eastAsia="ru-RU"/>
        </w:rPr>
        <w:t>ми пи</w:t>
      </w:r>
      <w:r w:rsidRPr="00CF51AD">
        <w:rPr>
          <w:rFonts w:ascii="Times New Roman" w:eastAsia="Times New Roman" w:hAnsi="Times New Roman" w:cs="Times New Roman"/>
          <w:color w:val="000000"/>
          <w:spacing w:val="-1"/>
          <w:sz w:val="28"/>
          <w:szCs w:val="28"/>
          <w:lang w:eastAsia="ru-RU"/>
        </w:rPr>
        <w:t>щ</w:t>
      </w:r>
      <w:r w:rsidRPr="00CF51AD">
        <w:rPr>
          <w:rFonts w:ascii="Times New Roman" w:eastAsia="Times New Roman" w:hAnsi="Times New Roman" w:cs="Times New Roman"/>
          <w:color w:val="000000"/>
          <w:sz w:val="28"/>
          <w:szCs w:val="28"/>
          <w:lang w:eastAsia="ru-RU"/>
        </w:rPr>
        <w:t>и;</w:t>
      </w:r>
    </w:p>
    <w:p w:rsidR="00A77E39" w:rsidRPr="00CF51AD" w:rsidRDefault="00A77E39" w:rsidP="00540471">
      <w:pPr>
        <w:pStyle w:val="a4"/>
        <w:widowControl w:val="0"/>
        <w:numPr>
          <w:ilvl w:val="0"/>
          <w:numId w:val="40"/>
        </w:numPr>
        <w:tabs>
          <w:tab w:val="left" w:pos="284"/>
        </w:tabs>
        <w:spacing w:after="0" w:line="240" w:lineRule="auto"/>
        <w:ind w:left="0" w:right="-2" w:firstLine="142"/>
        <w:jc w:val="both"/>
        <w:rPr>
          <w:rFonts w:ascii="Times New Roman" w:eastAsia="Times New Roman" w:hAnsi="Times New Roman" w:cs="Times New Roman"/>
          <w:color w:val="000000"/>
          <w:sz w:val="28"/>
          <w:szCs w:val="28"/>
          <w:lang w:eastAsia="ru-RU"/>
        </w:rPr>
      </w:pPr>
      <w:r w:rsidRPr="00CF51AD">
        <w:rPr>
          <w:rFonts w:ascii="Times New Roman" w:eastAsia="Times New Roman" w:hAnsi="Times New Roman" w:cs="Times New Roman"/>
          <w:color w:val="000000"/>
          <w:sz w:val="28"/>
          <w:szCs w:val="28"/>
          <w:lang w:eastAsia="ru-RU"/>
        </w:rPr>
        <w:t>наличие</w:t>
      </w:r>
      <w:r w:rsidRPr="00CF51AD">
        <w:rPr>
          <w:rFonts w:ascii="Times New Roman" w:eastAsia="Times New Roman" w:hAnsi="Times New Roman" w:cs="Times New Roman"/>
          <w:color w:val="000000"/>
          <w:spacing w:val="155"/>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ц</w:t>
      </w:r>
      <w:r w:rsidRPr="00CF51AD">
        <w:rPr>
          <w:rFonts w:ascii="Times New Roman" w:eastAsia="Times New Roman" w:hAnsi="Times New Roman" w:cs="Times New Roman"/>
          <w:color w:val="000000"/>
          <w:sz w:val="28"/>
          <w:szCs w:val="28"/>
          <w:lang w:eastAsia="ru-RU"/>
        </w:rPr>
        <w:t>ел</w:t>
      </w:r>
      <w:r w:rsidRPr="00CF51AD">
        <w:rPr>
          <w:rFonts w:ascii="Times New Roman" w:eastAsia="Times New Roman" w:hAnsi="Times New Roman" w:cs="Times New Roman"/>
          <w:color w:val="000000"/>
          <w:spacing w:val="-2"/>
          <w:sz w:val="28"/>
          <w:szCs w:val="28"/>
          <w:lang w:eastAsia="ru-RU"/>
        </w:rPr>
        <w:t>е</w:t>
      </w:r>
      <w:r w:rsidRPr="00CF51AD">
        <w:rPr>
          <w:rFonts w:ascii="Times New Roman" w:eastAsia="Times New Roman" w:hAnsi="Times New Roman" w:cs="Times New Roman"/>
          <w:color w:val="000000"/>
          <w:sz w:val="28"/>
          <w:szCs w:val="28"/>
          <w:lang w:eastAsia="ru-RU"/>
        </w:rPr>
        <w:t>с</w:t>
      </w:r>
      <w:r w:rsidRPr="00CF51AD">
        <w:rPr>
          <w:rFonts w:ascii="Times New Roman" w:eastAsia="Times New Roman" w:hAnsi="Times New Roman" w:cs="Times New Roman"/>
          <w:color w:val="000000"/>
          <w:spacing w:val="-2"/>
          <w:sz w:val="28"/>
          <w:szCs w:val="28"/>
          <w:lang w:eastAsia="ru-RU"/>
        </w:rPr>
        <w:t>о</w:t>
      </w:r>
      <w:r w:rsidRPr="00CF51AD">
        <w:rPr>
          <w:rFonts w:ascii="Times New Roman" w:eastAsia="Times New Roman" w:hAnsi="Times New Roman" w:cs="Times New Roman"/>
          <w:color w:val="000000"/>
          <w:spacing w:val="1"/>
          <w:sz w:val="28"/>
          <w:szCs w:val="28"/>
          <w:lang w:eastAsia="ru-RU"/>
        </w:rPr>
        <w:t>о</w:t>
      </w:r>
      <w:r w:rsidRPr="00CF51AD">
        <w:rPr>
          <w:rFonts w:ascii="Times New Roman" w:eastAsia="Times New Roman" w:hAnsi="Times New Roman" w:cs="Times New Roman"/>
          <w:color w:val="000000"/>
          <w:sz w:val="28"/>
          <w:szCs w:val="28"/>
          <w:lang w:eastAsia="ru-RU"/>
        </w:rPr>
        <w:t>б</w:t>
      </w:r>
      <w:r w:rsidRPr="00CF51AD">
        <w:rPr>
          <w:rFonts w:ascii="Times New Roman" w:eastAsia="Times New Roman" w:hAnsi="Times New Roman" w:cs="Times New Roman"/>
          <w:color w:val="000000"/>
          <w:spacing w:val="-1"/>
          <w:sz w:val="28"/>
          <w:szCs w:val="28"/>
          <w:lang w:eastAsia="ru-RU"/>
        </w:rPr>
        <w:t>р</w:t>
      </w:r>
      <w:r w:rsidRPr="00CF51AD">
        <w:rPr>
          <w:rFonts w:ascii="Times New Roman" w:eastAsia="Times New Roman" w:hAnsi="Times New Roman" w:cs="Times New Roman"/>
          <w:color w:val="000000"/>
          <w:sz w:val="28"/>
          <w:szCs w:val="28"/>
          <w:lang w:eastAsia="ru-RU"/>
        </w:rPr>
        <w:t>азн</w:t>
      </w:r>
      <w:r w:rsidRPr="00CF51AD">
        <w:rPr>
          <w:rFonts w:ascii="Times New Roman" w:eastAsia="Times New Roman" w:hAnsi="Times New Roman" w:cs="Times New Roman"/>
          <w:color w:val="000000"/>
          <w:spacing w:val="1"/>
          <w:sz w:val="28"/>
          <w:szCs w:val="28"/>
          <w:lang w:eastAsia="ru-RU"/>
        </w:rPr>
        <w:t>о</w:t>
      </w:r>
      <w:r w:rsidRPr="00CF51AD">
        <w:rPr>
          <w:rFonts w:ascii="Times New Roman" w:eastAsia="Times New Roman" w:hAnsi="Times New Roman" w:cs="Times New Roman"/>
          <w:color w:val="000000"/>
          <w:spacing w:val="-2"/>
          <w:sz w:val="28"/>
          <w:szCs w:val="28"/>
          <w:lang w:eastAsia="ru-RU"/>
        </w:rPr>
        <w:t>г</w:t>
      </w:r>
      <w:r w:rsidRPr="00CF51AD">
        <w:rPr>
          <w:rFonts w:ascii="Times New Roman" w:eastAsia="Times New Roman" w:hAnsi="Times New Roman" w:cs="Times New Roman"/>
          <w:color w:val="000000"/>
          <w:sz w:val="28"/>
          <w:szCs w:val="28"/>
          <w:lang w:eastAsia="ru-RU"/>
        </w:rPr>
        <w:t>о</w:t>
      </w:r>
      <w:r w:rsidRPr="00CF51AD">
        <w:rPr>
          <w:rFonts w:ascii="Times New Roman" w:eastAsia="Times New Roman" w:hAnsi="Times New Roman" w:cs="Times New Roman"/>
          <w:color w:val="000000"/>
          <w:spacing w:val="156"/>
          <w:sz w:val="28"/>
          <w:szCs w:val="28"/>
          <w:lang w:eastAsia="ru-RU"/>
        </w:rPr>
        <w:t xml:space="preserve"> </w:t>
      </w:r>
      <w:r w:rsidRPr="00CF51AD">
        <w:rPr>
          <w:rFonts w:ascii="Times New Roman" w:eastAsia="Times New Roman" w:hAnsi="Times New Roman" w:cs="Times New Roman"/>
          <w:color w:val="000000"/>
          <w:sz w:val="28"/>
          <w:szCs w:val="28"/>
          <w:lang w:eastAsia="ru-RU"/>
        </w:rPr>
        <w:t>соо</w:t>
      </w:r>
      <w:r w:rsidRPr="00CF51AD">
        <w:rPr>
          <w:rFonts w:ascii="Times New Roman" w:eastAsia="Times New Roman" w:hAnsi="Times New Roman" w:cs="Times New Roman"/>
          <w:color w:val="000000"/>
          <w:spacing w:val="-1"/>
          <w:sz w:val="28"/>
          <w:szCs w:val="28"/>
          <w:lang w:eastAsia="ru-RU"/>
        </w:rPr>
        <w:t>т</w:t>
      </w:r>
      <w:r w:rsidRPr="00CF51AD">
        <w:rPr>
          <w:rFonts w:ascii="Times New Roman" w:eastAsia="Times New Roman" w:hAnsi="Times New Roman" w:cs="Times New Roman"/>
          <w:color w:val="000000"/>
          <w:sz w:val="28"/>
          <w:szCs w:val="28"/>
          <w:lang w:eastAsia="ru-RU"/>
        </w:rPr>
        <w:t>но</w:t>
      </w:r>
      <w:r w:rsidRPr="00CF51AD">
        <w:rPr>
          <w:rFonts w:ascii="Times New Roman" w:eastAsia="Times New Roman" w:hAnsi="Times New Roman" w:cs="Times New Roman"/>
          <w:color w:val="000000"/>
          <w:spacing w:val="-1"/>
          <w:sz w:val="28"/>
          <w:szCs w:val="28"/>
          <w:lang w:eastAsia="ru-RU"/>
        </w:rPr>
        <w:t>ш</w:t>
      </w:r>
      <w:r w:rsidRPr="00CF51AD">
        <w:rPr>
          <w:rFonts w:ascii="Times New Roman" w:eastAsia="Times New Roman" w:hAnsi="Times New Roman" w:cs="Times New Roman"/>
          <w:color w:val="000000"/>
          <w:sz w:val="28"/>
          <w:szCs w:val="28"/>
          <w:lang w:eastAsia="ru-RU"/>
        </w:rPr>
        <w:t>е</w:t>
      </w:r>
      <w:r w:rsidRPr="00CF51AD">
        <w:rPr>
          <w:rFonts w:ascii="Times New Roman" w:eastAsia="Times New Roman" w:hAnsi="Times New Roman" w:cs="Times New Roman"/>
          <w:color w:val="000000"/>
          <w:spacing w:val="-1"/>
          <w:sz w:val="28"/>
          <w:szCs w:val="28"/>
          <w:lang w:eastAsia="ru-RU"/>
        </w:rPr>
        <w:t>н</w:t>
      </w:r>
      <w:r w:rsidRPr="00CF51AD">
        <w:rPr>
          <w:rFonts w:ascii="Times New Roman" w:eastAsia="Times New Roman" w:hAnsi="Times New Roman" w:cs="Times New Roman"/>
          <w:color w:val="000000"/>
          <w:sz w:val="28"/>
          <w:szCs w:val="28"/>
          <w:lang w:eastAsia="ru-RU"/>
        </w:rPr>
        <w:t>ия</w:t>
      </w:r>
      <w:r w:rsidRPr="00CF51AD">
        <w:rPr>
          <w:rFonts w:ascii="Times New Roman" w:eastAsia="Times New Roman" w:hAnsi="Times New Roman" w:cs="Times New Roman"/>
          <w:color w:val="000000"/>
          <w:spacing w:val="155"/>
          <w:sz w:val="28"/>
          <w:szCs w:val="28"/>
          <w:lang w:eastAsia="ru-RU"/>
        </w:rPr>
        <w:t xml:space="preserve"> </w:t>
      </w:r>
      <w:r w:rsidRPr="00CF51AD">
        <w:rPr>
          <w:rFonts w:ascii="Times New Roman" w:eastAsia="Times New Roman" w:hAnsi="Times New Roman" w:cs="Times New Roman"/>
          <w:color w:val="000000"/>
          <w:sz w:val="28"/>
          <w:szCs w:val="28"/>
          <w:lang w:eastAsia="ru-RU"/>
        </w:rPr>
        <w:t>о</w:t>
      </w:r>
      <w:r w:rsidRPr="00CF51AD">
        <w:rPr>
          <w:rFonts w:ascii="Times New Roman" w:eastAsia="Times New Roman" w:hAnsi="Times New Roman" w:cs="Times New Roman"/>
          <w:color w:val="000000"/>
          <w:spacing w:val="1"/>
          <w:sz w:val="28"/>
          <w:szCs w:val="28"/>
          <w:lang w:eastAsia="ru-RU"/>
        </w:rPr>
        <w:t>р</w:t>
      </w:r>
      <w:r w:rsidRPr="00CF51AD">
        <w:rPr>
          <w:rFonts w:ascii="Times New Roman" w:eastAsia="Times New Roman" w:hAnsi="Times New Roman" w:cs="Times New Roman"/>
          <w:color w:val="000000"/>
          <w:sz w:val="28"/>
          <w:szCs w:val="28"/>
          <w:lang w:eastAsia="ru-RU"/>
        </w:rPr>
        <w:t>гани</w:t>
      </w:r>
      <w:r w:rsidRPr="00CF51AD">
        <w:rPr>
          <w:rFonts w:ascii="Times New Roman" w:eastAsia="Times New Roman" w:hAnsi="Times New Roman" w:cs="Times New Roman"/>
          <w:color w:val="000000"/>
          <w:spacing w:val="-1"/>
          <w:sz w:val="28"/>
          <w:szCs w:val="28"/>
          <w:lang w:eastAsia="ru-RU"/>
        </w:rPr>
        <w:t>з</w:t>
      </w:r>
      <w:r w:rsidRPr="00CF51AD">
        <w:rPr>
          <w:rFonts w:ascii="Times New Roman" w:eastAsia="Times New Roman" w:hAnsi="Times New Roman" w:cs="Times New Roman"/>
          <w:color w:val="000000"/>
          <w:sz w:val="28"/>
          <w:szCs w:val="28"/>
          <w:lang w:eastAsia="ru-RU"/>
        </w:rPr>
        <w:t>ова</w:t>
      </w:r>
      <w:r w:rsidRPr="00CF51AD">
        <w:rPr>
          <w:rFonts w:ascii="Times New Roman" w:eastAsia="Times New Roman" w:hAnsi="Times New Roman" w:cs="Times New Roman"/>
          <w:color w:val="000000"/>
          <w:spacing w:val="-1"/>
          <w:sz w:val="28"/>
          <w:szCs w:val="28"/>
          <w:lang w:eastAsia="ru-RU"/>
        </w:rPr>
        <w:t>нн</w:t>
      </w:r>
      <w:r w:rsidRPr="00CF51AD">
        <w:rPr>
          <w:rFonts w:ascii="Times New Roman" w:eastAsia="Times New Roman" w:hAnsi="Times New Roman" w:cs="Times New Roman"/>
          <w:color w:val="000000"/>
          <w:sz w:val="28"/>
          <w:szCs w:val="28"/>
          <w:lang w:eastAsia="ru-RU"/>
        </w:rPr>
        <w:t>ой</w:t>
      </w:r>
      <w:r w:rsidRPr="00CF51AD">
        <w:rPr>
          <w:rFonts w:ascii="Times New Roman" w:eastAsia="Times New Roman" w:hAnsi="Times New Roman" w:cs="Times New Roman"/>
          <w:color w:val="000000"/>
          <w:spacing w:val="156"/>
          <w:sz w:val="28"/>
          <w:szCs w:val="28"/>
          <w:lang w:eastAsia="ru-RU"/>
        </w:rPr>
        <w:t xml:space="preserve"> </w:t>
      </w:r>
      <w:r w:rsidRPr="00CF51AD">
        <w:rPr>
          <w:rFonts w:ascii="Times New Roman" w:eastAsia="Times New Roman" w:hAnsi="Times New Roman" w:cs="Times New Roman"/>
          <w:color w:val="000000"/>
          <w:sz w:val="28"/>
          <w:szCs w:val="28"/>
          <w:lang w:eastAsia="ru-RU"/>
        </w:rPr>
        <w:t>взрослы</w:t>
      </w:r>
      <w:r w:rsidRPr="00CF51AD">
        <w:rPr>
          <w:rFonts w:ascii="Times New Roman" w:eastAsia="Times New Roman" w:hAnsi="Times New Roman" w:cs="Times New Roman"/>
          <w:color w:val="000000"/>
          <w:spacing w:val="-1"/>
          <w:sz w:val="28"/>
          <w:szCs w:val="28"/>
          <w:lang w:eastAsia="ru-RU"/>
        </w:rPr>
        <w:t>м</w:t>
      </w:r>
      <w:r w:rsidRPr="00CF51AD">
        <w:rPr>
          <w:rFonts w:ascii="Times New Roman" w:eastAsia="Times New Roman" w:hAnsi="Times New Roman" w:cs="Times New Roman"/>
          <w:color w:val="000000"/>
          <w:sz w:val="28"/>
          <w:szCs w:val="28"/>
          <w:lang w:eastAsia="ru-RU"/>
        </w:rPr>
        <w:t>и</w:t>
      </w:r>
      <w:r w:rsidRPr="00CF51AD">
        <w:rPr>
          <w:rFonts w:ascii="Times New Roman" w:eastAsia="Times New Roman" w:hAnsi="Times New Roman" w:cs="Times New Roman"/>
          <w:color w:val="000000"/>
          <w:spacing w:val="156"/>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и</w:t>
      </w:r>
      <w:r w:rsidRPr="00CF51AD">
        <w:rPr>
          <w:rFonts w:ascii="Times New Roman" w:eastAsia="Times New Roman" w:hAnsi="Times New Roman" w:cs="Times New Roman"/>
          <w:color w:val="000000"/>
          <w:sz w:val="28"/>
          <w:szCs w:val="28"/>
          <w:lang w:eastAsia="ru-RU"/>
        </w:rPr>
        <w:t xml:space="preserve"> сам</w:t>
      </w:r>
      <w:r w:rsidRPr="00CF51AD">
        <w:rPr>
          <w:rFonts w:ascii="Times New Roman" w:eastAsia="Times New Roman" w:hAnsi="Times New Roman" w:cs="Times New Roman"/>
          <w:color w:val="000000"/>
          <w:spacing w:val="1"/>
          <w:sz w:val="28"/>
          <w:szCs w:val="28"/>
          <w:lang w:eastAsia="ru-RU"/>
        </w:rPr>
        <w:t>о</w:t>
      </w:r>
      <w:r w:rsidRPr="00CF51AD">
        <w:rPr>
          <w:rFonts w:ascii="Times New Roman" w:eastAsia="Times New Roman" w:hAnsi="Times New Roman" w:cs="Times New Roman"/>
          <w:color w:val="000000"/>
          <w:sz w:val="28"/>
          <w:szCs w:val="28"/>
          <w:lang w:eastAsia="ru-RU"/>
        </w:rPr>
        <w:t>с</w:t>
      </w:r>
      <w:r w:rsidRPr="00CF51AD">
        <w:rPr>
          <w:rFonts w:ascii="Times New Roman" w:eastAsia="Times New Roman" w:hAnsi="Times New Roman" w:cs="Times New Roman"/>
          <w:color w:val="000000"/>
          <w:spacing w:val="-3"/>
          <w:sz w:val="28"/>
          <w:szCs w:val="28"/>
          <w:lang w:eastAsia="ru-RU"/>
        </w:rPr>
        <w:t>т</w:t>
      </w:r>
      <w:r w:rsidRPr="00CF51AD">
        <w:rPr>
          <w:rFonts w:ascii="Times New Roman" w:eastAsia="Times New Roman" w:hAnsi="Times New Roman" w:cs="Times New Roman"/>
          <w:color w:val="000000"/>
          <w:spacing w:val="1"/>
          <w:sz w:val="28"/>
          <w:szCs w:val="28"/>
          <w:lang w:eastAsia="ru-RU"/>
        </w:rPr>
        <w:t>о</w:t>
      </w:r>
      <w:r w:rsidRPr="00CF51AD">
        <w:rPr>
          <w:rFonts w:ascii="Times New Roman" w:eastAsia="Times New Roman" w:hAnsi="Times New Roman" w:cs="Times New Roman"/>
          <w:color w:val="000000"/>
          <w:sz w:val="28"/>
          <w:szCs w:val="28"/>
          <w:lang w:eastAsia="ru-RU"/>
        </w:rPr>
        <w:t>я</w:t>
      </w:r>
      <w:r w:rsidRPr="00CF51AD">
        <w:rPr>
          <w:rFonts w:ascii="Times New Roman" w:eastAsia="Times New Roman" w:hAnsi="Times New Roman" w:cs="Times New Roman"/>
          <w:color w:val="000000"/>
          <w:spacing w:val="-2"/>
          <w:sz w:val="28"/>
          <w:szCs w:val="28"/>
          <w:lang w:eastAsia="ru-RU"/>
        </w:rPr>
        <w:t>т</w:t>
      </w:r>
      <w:r w:rsidRPr="00CF51AD">
        <w:rPr>
          <w:rFonts w:ascii="Times New Roman" w:eastAsia="Times New Roman" w:hAnsi="Times New Roman" w:cs="Times New Roman"/>
          <w:color w:val="000000"/>
          <w:sz w:val="28"/>
          <w:szCs w:val="28"/>
          <w:lang w:eastAsia="ru-RU"/>
        </w:rPr>
        <w:t>ел</w:t>
      </w:r>
      <w:r w:rsidRPr="00CF51AD">
        <w:rPr>
          <w:rFonts w:ascii="Times New Roman" w:eastAsia="Times New Roman" w:hAnsi="Times New Roman" w:cs="Times New Roman"/>
          <w:color w:val="000000"/>
          <w:spacing w:val="-1"/>
          <w:sz w:val="28"/>
          <w:szCs w:val="28"/>
          <w:lang w:eastAsia="ru-RU"/>
        </w:rPr>
        <w:t>ь</w:t>
      </w:r>
      <w:r w:rsidRPr="00CF51AD">
        <w:rPr>
          <w:rFonts w:ascii="Times New Roman" w:eastAsia="Times New Roman" w:hAnsi="Times New Roman" w:cs="Times New Roman"/>
          <w:color w:val="000000"/>
          <w:sz w:val="28"/>
          <w:szCs w:val="28"/>
          <w:lang w:eastAsia="ru-RU"/>
        </w:rPr>
        <w:t>ной</w:t>
      </w:r>
      <w:r w:rsidRPr="00CF51AD">
        <w:rPr>
          <w:rFonts w:ascii="Times New Roman" w:eastAsia="Times New Roman" w:hAnsi="Times New Roman" w:cs="Times New Roman"/>
          <w:color w:val="000000"/>
          <w:spacing w:val="26"/>
          <w:sz w:val="28"/>
          <w:szCs w:val="28"/>
          <w:lang w:eastAsia="ru-RU"/>
        </w:rPr>
        <w:t xml:space="preserve"> </w:t>
      </w:r>
      <w:r w:rsidRPr="00CF51AD">
        <w:rPr>
          <w:rFonts w:ascii="Times New Roman" w:eastAsia="Times New Roman" w:hAnsi="Times New Roman" w:cs="Times New Roman"/>
          <w:color w:val="000000"/>
          <w:sz w:val="28"/>
          <w:szCs w:val="28"/>
          <w:lang w:eastAsia="ru-RU"/>
        </w:rPr>
        <w:t>д</w:t>
      </w:r>
      <w:r w:rsidRPr="00CF51AD">
        <w:rPr>
          <w:rFonts w:ascii="Times New Roman" w:eastAsia="Times New Roman" w:hAnsi="Times New Roman" w:cs="Times New Roman"/>
          <w:color w:val="000000"/>
          <w:spacing w:val="-2"/>
          <w:sz w:val="28"/>
          <w:szCs w:val="28"/>
          <w:lang w:eastAsia="ru-RU"/>
        </w:rPr>
        <w:t>е</w:t>
      </w:r>
      <w:r w:rsidRPr="00CF51AD">
        <w:rPr>
          <w:rFonts w:ascii="Times New Roman" w:eastAsia="Times New Roman" w:hAnsi="Times New Roman" w:cs="Times New Roman"/>
          <w:color w:val="000000"/>
          <w:sz w:val="28"/>
          <w:szCs w:val="28"/>
          <w:lang w:eastAsia="ru-RU"/>
        </w:rPr>
        <w:t>тской</w:t>
      </w:r>
      <w:r w:rsidRPr="00CF51AD">
        <w:rPr>
          <w:rFonts w:ascii="Times New Roman" w:eastAsia="Times New Roman" w:hAnsi="Times New Roman" w:cs="Times New Roman"/>
          <w:color w:val="000000"/>
          <w:spacing w:val="26"/>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д</w:t>
      </w:r>
      <w:r w:rsidRPr="00CF51AD">
        <w:rPr>
          <w:rFonts w:ascii="Times New Roman" w:eastAsia="Times New Roman" w:hAnsi="Times New Roman" w:cs="Times New Roman"/>
          <w:color w:val="000000"/>
          <w:spacing w:val="-1"/>
          <w:sz w:val="28"/>
          <w:szCs w:val="28"/>
          <w:lang w:eastAsia="ru-RU"/>
        </w:rPr>
        <w:t>е</w:t>
      </w:r>
      <w:r w:rsidRPr="00CF51AD">
        <w:rPr>
          <w:rFonts w:ascii="Times New Roman" w:eastAsia="Times New Roman" w:hAnsi="Times New Roman" w:cs="Times New Roman"/>
          <w:color w:val="000000"/>
          <w:sz w:val="28"/>
          <w:szCs w:val="28"/>
          <w:lang w:eastAsia="ru-RU"/>
        </w:rPr>
        <w:t>ятел</w:t>
      </w:r>
      <w:r w:rsidRPr="00CF51AD">
        <w:rPr>
          <w:rFonts w:ascii="Times New Roman" w:eastAsia="Times New Roman" w:hAnsi="Times New Roman" w:cs="Times New Roman"/>
          <w:color w:val="000000"/>
          <w:spacing w:val="-1"/>
          <w:sz w:val="28"/>
          <w:szCs w:val="28"/>
          <w:lang w:eastAsia="ru-RU"/>
        </w:rPr>
        <w:t>ьн</w:t>
      </w:r>
      <w:r w:rsidRPr="00CF51AD">
        <w:rPr>
          <w:rFonts w:ascii="Times New Roman" w:eastAsia="Times New Roman" w:hAnsi="Times New Roman" w:cs="Times New Roman"/>
          <w:color w:val="000000"/>
          <w:sz w:val="28"/>
          <w:szCs w:val="28"/>
          <w:lang w:eastAsia="ru-RU"/>
        </w:rPr>
        <w:t>ости,</w:t>
      </w:r>
      <w:r w:rsidRPr="00CF51AD">
        <w:rPr>
          <w:rFonts w:ascii="Times New Roman" w:eastAsia="Times New Roman" w:hAnsi="Times New Roman" w:cs="Times New Roman"/>
          <w:color w:val="000000"/>
          <w:spacing w:val="23"/>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д</w:t>
      </w:r>
      <w:r w:rsidRPr="00CF51AD">
        <w:rPr>
          <w:rFonts w:ascii="Times New Roman" w:eastAsia="Times New Roman" w:hAnsi="Times New Roman" w:cs="Times New Roman"/>
          <w:color w:val="000000"/>
          <w:sz w:val="28"/>
          <w:szCs w:val="28"/>
          <w:lang w:eastAsia="ru-RU"/>
        </w:rPr>
        <w:t>вигательной</w:t>
      </w:r>
      <w:r w:rsidRPr="00CF51AD">
        <w:rPr>
          <w:rFonts w:ascii="Times New Roman" w:eastAsia="Times New Roman" w:hAnsi="Times New Roman" w:cs="Times New Roman"/>
          <w:color w:val="000000"/>
          <w:spacing w:val="31"/>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и</w:t>
      </w:r>
      <w:r w:rsidRPr="00CF51AD">
        <w:rPr>
          <w:rFonts w:ascii="Times New Roman" w:eastAsia="Times New Roman" w:hAnsi="Times New Roman" w:cs="Times New Roman"/>
          <w:color w:val="000000"/>
          <w:spacing w:val="26"/>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ин</w:t>
      </w:r>
      <w:r w:rsidRPr="00CF51AD">
        <w:rPr>
          <w:rFonts w:ascii="Times New Roman" w:eastAsia="Times New Roman" w:hAnsi="Times New Roman" w:cs="Times New Roman"/>
          <w:color w:val="000000"/>
          <w:sz w:val="28"/>
          <w:szCs w:val="28"/>
          <w:lang w:eastAsia="ru-RU"/>
        </w:rPr>
        <w:t>тел</w:t>
      </w:r>
      <w:r w:rsidRPr="00CF51AD">
        <w:rPr>
          <w:rFonts w:ascii="Times New Roman" w:eastAsia="Times New Roman" w:hAnsi="Times New Roman" w:cs="Times New Roman"/>
          <w:color w:val="000000"/>
          <w:spacing w:val="-1"/>
          <w:sz w:val="28"/>
          <w:szCs w:val="28"/>
          <w:lang w:eastAsia="ru-RU"/>
        </w:rPr>
        <w:t>л</w:t>
      </w:r>
      <w:r w:rsidRPr="00CF51AD">
        <w:rPr>
          <w:rFonts w:ascii="Times New Roman" w:eastAsia="Times New Roman" w:hAnsi="Times New Roman" w:cs="Times New Roman"/>
          <w:color w:val="000000"/>
          <w:sz w:val="28"/>
          <w:szCs w:val="28"/>
          <w:lang w:eastAsia="ru-RU"/>
        </w:rPr>
        <w:t>ект</w:t>
      </w:r>
      <w:r w:rsidRPr="00CF51AD">
        <w:rPr>
          <w:rFonts w:ascii="Times New Roman" w:eastAsia="Times New Roman" w:hAnsi="Times New Roman" w:cs="Times New Roman"/>
          <w:color w:val="000000"/>
          <w:spacing w:val="-2"/>
          <w:sz w:val="28"/>
          <w:szCs w:val="28"/>
          <w:lang w:eastAsia="ru-RU"/>
        </w:rPr>
        <w:t>у</w:t>
      </w:r>
      <w:r w:rsidRPr="00CF51AD">
        <w:rPr>
          <w:rFonts w:ascii="Times New Roman" w:eastAsia="Times New Roman" w:hAnsi="Times New Roman" w:cs="Times New Roman"/>
          <w:color w:val="000000"/>
          <w:sz w:val="28"/>
          <w:szCs w:val="28"/>
          <w:lang w:eastAsia="ru-RU"/>
        </w:rPr>
        <w:t>ал</w:t>
      </w:r>
      <w:r w:rsidRPr="00CF51AD">
        <w:rPr>
          <w:rFonts w:ascii="Times New Roman" w:eastAsia="Times New Roman" w:hAnsi="Times New Roman" w:cs="Times New Roman"/>
          <w:color w:val="000000"/>
          <w:spacing w:val="-1"/>
          <w:sz w:val="28"/>
          <w:szCs w:val="28"/>
          <w:lang w:eastAsia="ru-RU"/>
        </w:rPr>
        <w:t>ь</w:t>
      </w:r>
      <w:r w:rsidRPr="00CF51AD">
        <w:rPr>
          <w:rFonts w:ascii="Times New Roman" w:eastAsia="Times New Roman" w:hAnsi="Times New Roman" w:cs="Times New Roman"/>
          <w:color w:val="000000"/>
          <w:sz w:val="28"/>
          <w:szCs w:val="28"/>
          <w:lang w:eastAsia="ru-RU"/>
        </w:rPr>
        <w:t>н</w:t>
      </w:r>
      <w:r w:rsidRPr="00CF51AD">
        <w:rPr>
          <w:rFonts w:ascii="Times New Roman" w:eastAsia="Times New Roman" w:hAnsi="Times New Roman" w:cs="Times New Roman"/>
          <w:color w:val="000000"/>
          <w:spacing w:val="1"/>
          <w:sz w:val="28"/>
          <w:szCs w:val="28"/>
          <w:lang w:eastAsia="ru-RU"/>
        </w:rPr>
        <w:t>о</w:t>
      </w:r>
      <w:r w:rsidRPr="00CF51AD">
        <w:rPr>
          <w:rFonts w:ascii="Times New Roman" w:eastAsia="Times New Roman" w:hAnsi="Times New Roman" w:cs="Times New Roman"/>
          <w:color w:val="000000"/>
          <w:sz w:val="28"/>
          <w:szCs w:val="28"/>
          <w:lang w:eastAsia="ru-RU"/>
        </w:rPr>
        <w:t>й акт</w:t>
      </w:r>
      <w:r w:rsidRPr="00CF51AD">
        <w:rPr>
          <w:rFonts w:ascii="Times New Roman" w:eastAsia="Times New Roman" w:hAnsi="Times New Roman" w:cs="Times New Roman"/>
          <w:color w:val="000000"/>
          <w:spacing w:val="1"/>
          <w:sz w:val="28"/>
          <w:szCs w:val="28"/>
          <w:lang w:eastAsia="ru-RU"/>
        </w:rPr>
        <w:t>и</w:t>
      </w:r>
      <w:r w:rsidRPr="00CF51AD">
        <w:rPr>
          <w:rFonts w:ascii="Times New Roman" w:eastAsia="Times New Roman" w:hAnsi="Times New Roman" w:cs="Times New Roman"/>
          <w:color w:val="000000"/>
          <w:spacing w:val="-1"/>
          <w:sz w:val="28"/>
          <w:szCs w:val="28"/>
          <w:lang w:eastAsia="ru-RU"/>
        </w:rPr>
        <w:t>в</w:t>
      </w:r>
      <w:r w:rsidRPr="00CF51AD">
        <w:rPr>
          <w:rFonts w:ascii="Times New Roman" w:eastAsia="Times New Roman" w:hAnsi="Times New Roman" w:cs="Times New Roman"/>
          <w:color w:val="000000"/>
          <w:sz w:val="28"/>
          <w:szCs w:val="28"/>
          <w:lang w:eastAsia="ru-RU"/>
        </w:rPr>
        <w:t>нос</w:t>
      </w:r>
      <w:r w:rsidRPr="00CF51AD">
        <w:rPr>
          <w:rFonts w:ascii="Times New Roman" w:eastAsia="Times New Roman" w:hAnsi="Times New Roman" w:cs="Times New Roman"/>
          <w:color w:val="000000"/>
          <w:spacing w:val="-1"/>
          <w:sz w:val="28"/>
          <w:szCs w:val="28"/>
          <w:lang w:eastAsia="ru-RU"/>
        </w:rPr>
        <w:t>т</w:t>
      </w:r>
      <w:r w:rsidRPr="00CF51AD">
        <w:rPr>
          <w:rFonts w:ascii="Times New Roman" w:eastAsia="Times New Roman" w:hAnsi="Times New Roman" w:cs="Times New Roman"/>
          <w:color w:val="000000"/>
          <w:sz w:val="28"/>
          <w:szCs w:val="28"/>
          <w:lang w:eastAsia="ru-RU"/>
        </w:rPr>
        <w:t xml:space="preserve">и </w:t>
      </w:r>
      <w:r w:rsidRPr="00CF51AD">
        <w:rPr>
          <w:rFonts w:ascii="Times New Roman" w:eastAsia="Times New Roman" w:hAnsi="Times New Roman" w:cs="Times New Roman"/>
          <w:color w:val="000000"/>
          <w:spacing w:val="-1"/>
          <w:sz w:val="28"/>
          <w:szCs w:val="28"/>
          <w:lang w:eastAsia="ru-RU"/>
        </w:rPr>
        <w:t>д</w:t>
      </w:r>
      <w:r w:rsidRPr="00CF51AD">
        <w:rPr>
          <w:rFonts w:ascii="Times New Roman" w:eastAsia="Times New Roman" w:hAnsi="Times New Roman" w:cs="Times New Roman"/>
          <w:color w:val="000000"/>
          <w:sz w:val="28"/>
          <w:szCs w:val="28"/>
          <w:lang w:eastAsia="ru-RU"/>
        </w:rPr>
        <w:t xml:space="preserve">етей, </w:t>
      </w:r>
      <w:r w:rsidRPr="00CF51AD">
        <w:rPr>
          <w:rFonts w:ascii="Times New Roman" w:eastAsia="Times New Roman" w:hAnsi="Times New Roman" w:cs="Times New Roman"/>
          <w:color w:val="000000"/>
          <w:spacing w:val="-1"/>
          <w:sz w:val="28"/>
          <w:szCs w:val="28"/>
          <w:lang w:eastAsia="ru-RU"/>
        </w:rPr>
        <w:t>с</w:t>
      </w:r>
      <w:r w:rsidRPr="00CF51AD">
        <w:rPr>
          <w:rFonts w:ascii="Times New Roman" w:eastAsia="Times New Roman" w:hAnsi="Times New Roman" w:cs="Times New Roman"/>
          <w:color w:val="000000"/>
          <w:sz w:val="28"/>
          <w:szCs w:val="28"/>
          <w:lang w:eastAsia="ru-RU"/>
        </w:rPr>
        <w:t>обл</w:t>
      </w:r>
      <w:r w:rsidRPr="00CF51AD">
        <w:rPr>
          <w:rFonts w:ascii="Times New Roman" w:eastAsia="Times New Roman" w:hAnsi="Times New Roman" w:cs="Times New Roman"/>
          <w:color w:val="000000"/>
          <w:spacing w:val="-1"/>
          <w:sz w:val="28"/>
          <w:szCs w:val="28"/>
          <w:lang w:eastAsia="ru-RU"/>
        </w:rPr>
        <w:t>ю</w:t>
      </w:r>
      <w:r w:rsidRPr="00CF51AD">
        <w:rPr>
          <w:rFonts w:ascii="Times New Roman" w:eastAsia="Times New Roman" w:hAnsi="Times New Roman" w:cs="Times New Roman"/>
          <w:color w:val="000000"/>
          <w:sz w:val="28"/>
          <w:szCs w:val="28"/>
          <w:lang w:eastAsia="ru-RU"/>
        </w:rPr>
        <w:t>де</w:t>
      </w:r>
      <w:r w:rsidRPr="00CF51AD">
        <w:rPr>
          <w:rFonts w:ascii="Times New Roman" w:eastAsia="Times New Roman" w:hAnsi="Times New Roman" w:cs="Times New Roman"/>
          <w:color w:val="000000"/>
          <w:spacing w:val="-1"/>
          <w:sz w:val="28"/>
          <w:szCs w:val="28"/>
          <w:lang w:eastAsia="ru-RU"/>
        </w:rPr>
        <w:t>н</w:t>
      </w:r>
      <w:r w:rsidRPr="00CF51AD">
        <w:rPr>
          <w:rFonts w:ascii="Times New Roman" w:eastAsia="Times New Roman" w:hAnsi="Times New Roman" w:cs="Times New Roman"/>
          <w:color w:val="000000"/>
          <w:sz w:val="28"/>
          <w:szCs w:val="28"/>
          <w:lang w:eastAsia="ru-RU"/>
        </w:rPr>
        <w:t>ие</w:t>
      </w:r>
      <w:r w:rsidRPr="00CF51AD">
        <w:rPr>
          <w:rFonts w:ascii="Times New Roman" w:eastAsia="Times New Roman" w:hAnsi="Times New Roman" w:cs="Times New Roman"/>
          <w:color w:val="000000"/>
          <w:spacing w:val="-2"/>
          <w:sz w:val="28"/>
          <w:szCs w:val="28"/>
          <w:lang w:eastAsia="ru-RU"/>
        </w:rPr>
        <w:t xml:space="preserve"> </w:t>
      </w:r>
      <w:r w:rsidRPr="00CF51AD">
        <w:rPr>
          <w:rFonts w:ascii="Times New Roman" w:eastAsia="Times New Roman" w:hAnsi="Times New Roman" w:cs="Times New Roman"/>
          <w:color w:val="000000"/>
          <w:sz w:val="28"/>
          <w:szCs w:val="28"/>
          <w:lang w:eastAsia="ru-RU"/>
        </w:rPr>
        <w:t>о</w:t>
      </w:r>
      <w:r w:rsidRPr="00CF51AD">
        <w:rPr>
          <w:rFonts w:ascii="Times New Roman" w:eastAsia="Times New Roman" w:hAnsi="Times New Roman" w:cs="Times New Roman"/>
          <w:color w:val="000000"/>
          <w:spacing w:val="1"/>
          <w:sz w:val="28"/>
          <w:szCs w:val="28"/>
          <w:lang w:eastAsia="ru-RU"/>
        </w:rPr>
        <w:t>б</w:t>
      </w:r>
      <w:r w:rsidRPr="00CF51AD">
        <w:rPr>
          <w:rFonts w:ascii="Times New Roman" w:eastAsia="Times New Roman" w:hAnsi="Times New Roman" w:cs="Times New Roman"/>
          <w:color w:val="000000"/>
          <w:sz w:val="28"/>
          <w:szCs w:val="28"/>
          <w:lang w:eastAsia="ru-RU"/>
        </w:rPr>
        <w:t xml:space="preserve">ъема </w:t>
      </w:r>
      <w:r w:rsidRPr="00CF51AD">
        <w:rPr>
          <w:rFonts w:ascii="Times New Roman" w:eastAsia="Times New Roman" w:hAnsi="Times New Roman" w:cs="Times New Roman"/>
          <w:color w:val="000000"/>
          <w:spacing w:val="-2"/>
          <w:sz w:val="28"/>
          <w:szCs w:val="28"/>
          <w:lang w:eastAsia="ru-RU"/>
        </w:rPr>
        <w:t>у</w:t>
      </w:r>
      <w:r w:rsidRPr="00CF51AD">
        <w:rPr>
          <w:rFonts w:ascii="Times New Roman" w:eastAsia="Times New Roman" w:hAnsi="Times New Roman" w:cs="Times New Roman"/>
          <w:color w:val="000000"/>
          <w:sz w:val="28"/>
          <w:szCs w:val="28"/>
          <w:lang w:eastAsia="ru-RU"/>
        </w:rPr>
        <w:t>че</w:t>
      </w:r>
      <w:r w:rsidRPr="00CF51AD">
        <w:rPr>
          <w:rFonts w:ascii="Times New Roman" w:eastAsia="Times New Roman" w:hAnsi="Times New Roman" w:cs="Times New Roman"/>
          <w:color w:val="000000"/>
          <w:spacing w:val="-1"/>
          <w:sz w:val="28"/>
          <w:szCs w:val="28"/>
          <w:lang w:eastAsia="ru-RU"/>
        </w:rPr>
        <w:t>б</w:t>
      </w:r>
      <w:r w:rsidRPr="00CF51AD">
        <w:rPr>
          <w:rFonts w:ascii="Times New Roman" w:eastAsia="Times New Roman" w:hAnsi="Times New Roman" w:cs="Times New Roman"/>
          <w:color w:val="000000"/>
          <w:sz w:val="28"/>
          <w:szCs w:val="28"/>
          <w:lang w:eastAsia="ru-RU"/>
        </w:rPr>
        <w:t>ной нагр</w:t>
      </w:r>
      <w:r w:rsidRPr="00CF51AD">
        <w:rPr>
          <w:rFonts w:ascii="Times New Roman" w:eastAsia="Times New Roman" w:hAnsi="Times New Roman" w:cs="Times New Roman"/>
          <w:color w:val="000000"/>
          <w:spacing w:val="-2"/>
          <w:sz w:val="28"/>
          <w:szCs w:val="28"/>
          <w:lang w:eastAsia="ru-RU"/>
        </w:rPr>
        <w:t>у</w:t>
      </w:r>
      <w:r w:rsidRPr="00CF51AD">
        <w:rPr>
          <w:rFonts w:ascii="Times New Roman" w:eastAsia="Times New Roman" w:hAnsi="Times New Roman" w:cs="Times New Roman"/>
          <w:color w:val="000000"/>
          <w:sz w:val="28"/>
          <w:szCs w:val="28"/>
          <w:lang w:eastAsia="ru-RU"/>
        </w:rPr>
        <w:t>зки.</w:t>
      </w:r>
    </w:p>
    <w:p w:rsidR="00A77E39" w:rsidRPr="00CF51AD" w:rsidRDefault="00A77E39" w:rsidP="00CB063D">
      <w:pPr>
        <w:widowControl w:val="0"/>
        <w:tabs>
          <w:tab w:val="left" w:pos="142"/>
        </w:tabs>
        <w:spacing w:after="0" w:line="240" w:lineRule="auto"/>
        <w:ind w:right="-2" w:firstLine="567"/>
        <w:jc w:val="both"/>
        <w:rPr>
          <w:rFonts w:ascii="Times New Roman" w:eastAsia="Times New Roman" w:hAnsi="Times New Roman" w:cs="Times New Roman"/>
          <w:color w:val="000000"/>
          <w:sz w:val="28"/>
          <w:szCs w:val="28"/>
          <w:lang w:eastAsia="ru-RU"/>
        </w:rPr>
      </w:pPr>
      <w:r w:rsidRPr="00CF51AD">
        <w:rPr>
          <w:rFonts w:ascii="Times New Roman" w:eastAsia="Times New Roman" w:hAnsi="Times New Roman" w:cs="Times New Roman"/>
          <w:color w:val="000000"/>
          <w:sz w:val="28"/>
          <w:szCs w:val="28"/>
          <w:lang w:eastAsia="ru-RU"/>
        </w:rPr>
        <w:lastRenderedPageBreak/>
        <w:t>Осно</w:t>
      </w:r>
      <w:r w:rsidRPr="00CF51AD">
        <w:rPr>
          <w:rFonts w:ascii="Times New Roman" w:eastAsia="Times New Roman" w:hAnsi="Times New Roman" w:cs="Times New Roman"/>
          <w:color w:val="000000"/>
          <w:spacing w:val="-1"/>
          <w:sz w:val="28"/>
          <w:szCs w:val="28"/>
          <w:lang w:eastAsia="ru-RU"/>
        </w:rPr>
        <w:t>в</w:t>
      </w:r>
      <w:r w:rsidRPr="00CF51AD">
        <w:rPr>
          <w:rFonts w:ascii="Times New Roman" w:eastAsia="Times New Roman" w:hAnsi="Times New Roman" w:cs="Times New Roman"/>
          <w:color w:val="000000"/>
          <w:sz w:val="28"/>
          <w:szCs w:val="28"/>
          <w:lang w:eastAsia="ru-RU"/>
        </w:rPr>
        <w:t>ны</w:t>
      </w:r>
      <w:r w:rsidRPr="00CF51AD">
        <w:rPr>
          <w:rFonts w:ascii="Times New Roman" w:eastAsia="Times New Roman" w:hAnsi="Times New Roman" w:cs="Times New Roman"/>
          <w:color w:val="000000"/>
          <w:spacing w:val="1"/>
          <w:sz w:val="28"/>
          <w:szCs w:val="28"/>
          <w:lang w:eastAsia="ru-RU"/>
        </w:rPr>
        <w:t>е</w:t>
      </w:r>
      <w:r w:rsidRPr="00CF51AD">
        <w:rPr>
          <w:rFonts w:ascii="Times New Roman" w:eastAsia="Times New Roman" w:hAnsi="Times New Roman" w:cs="Times New Roman"/>
          <w:color w:val="000000"/>
          <w:spacing w:val="-2"/>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п</w:t>
      </w:r>
      <w:r w:rsidRPr="00CF51AD">
        <w:rPr>
          <w:rFonts w:ascii="Times New Roman" w:eastAsia="Times New Roman" w:hAnsi="Times New Roman" w:cs="Times New Roman"/>
          <w:color w:val="000000"/>
          <w:sz w:val="28"/>
          <w:szCs w:val="28"/>
          <w:lang w:eastAsia="ru-RU"/>
        </w:rPr>
        <w:t>ринципы пос</w:t>
      </w:r>
      <w:r w:rsidRPr="00CF51AD">
        <w:rPr>
          <w:rFonts w:ascii="Times New Roman" w:eastAsia="Times New Roman" w:hAnsi="Times New Roman" w:cs="Times New Roman"/>
          <w:color w:val="000000"/>
          <w:spacing w:val="-1"/>
          <w:sz w:val="28"/>
          <w:szCs w:val="28"/>
          <w:lang w:eastAsia="ru-RU"/>
        </w:rPr>
        <w:t>т</w:t>
      </w:r>
      <w:r w:rsidRPr="00CF51AD">
        <w:rPr>
          <w:rFonts w:ascii="Times New Roman" w:eastAsia="Times New Roman" w:hAnsi="Times New Roman" w:cs="Times New Roman"/>
          <w:color w:val="000000"/>
          <w:sz w:val="28"/>
          <w:szCs w:val="28"/>
          <w:lang w:eastAsia="ru-RU"/>
        </w:rPr>
        <w:t>ро</w:t>
      </w:r>
      <w:r w:rsidRPr="00CF51AD">
        <w:rPr>
          <w:rFonts w:ascii="Times New Roman" w:eastAsia="Times New Roman" w:hAnsi="Times New Roman" w:cs="Times New Roman"/>
          <w:color w:val="000000"/>
          <w:spacing w:val="-1"/>
          <w:sz w:val="28"/>
          <w:szCs w:val="28"/>
          <w:lang w:eastAsia="ru-RU"/>
        </w:rPr>
        <w:t>ен</w:t>
      </w:r>
      <w:r w:rsidRPr="00CF51AD">
        <w:rPr>
          <w:rFonts w:ascii="Times New Roman" w:eastAsia="Times New Roman" w:hAnsi="Times New Roman" w:cs="Times New Roman"/>
          <w:color w:val="000000"/>
          <w:sz w:val="28"/>
          <w:szCs w:val="28"/>
          <w:lang w:eastAsia="ru-RU"/>
        </w:rPr>
        <w:t>ия ре</w:t>
      </w:r>
      <w:r w:rsidRPr="00CF51AD">
        <w:rPr>
          <w:rFonts w:ascii="Times New Roman" w:eastAsia="Times New Roman" w:hAnsi="Times New Roman" w:cs="Times New Roman"/>
          <w:color w:val="000000"/>
          <w:spacing w:val="-2"/>
          <w:sz w:val="28"/>
          <w:szCs w:val="28"/>
          <w:lang w:eastAsia="ru-RU"/>
        </w:rPr>
        <w:t>ж</w:t>
      </w:r>
      <w:r w:rsidRPr="00CF51AD">
        <w:rPr>
          <w:rFonts w:ascii="Times New Roman" w:eastAsia="Times New Roman" w:hAnsi="Times New Roman" w:cs="Times New Roman"/>
          <w:color w:val="000000"/>
          <w:spacing w:val="-1"/>
          <w:sz w:val="28"/>
          <w:szCs w:val="28"/>
          <w:lang w:eastAsia="ru-RU"/>
        </w:rPr>
        <w:t>и</w:t>
      </w:r>
      <w:r w:rsidRPr="00CF51AD">
        <w:rPr>
          <w:rFonts w:ascii="Times New Roman" w:eastAsia="Times New Roman" w:hAnsi="Times New Roman" w:cs="Times New Roman"/>
          <w:color w:val="000000"/>
          <w:sz w:val="28"/>
          <w:szCs w:val="28"/>
          <w:lang w:eastAsia="ru-RU"/>
        </w:rPr>
        <w:t>ма дня:</w:t>
      </w:r>
    </w:p>
    <w:p w:rsidR="00A77E39" w:rsidRPr="00CF51AD" w:rsidRDefault="00CB063D" w:rsidP="00CB063D">
      <w:pPr>
        <w:widowControl w:val="0"/>
        <w:tabs>
          <w:tab w:val="left" w:pos="142"/>
        </w:tabs>
        <w:spacing w:after="0"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A77E39" w:rsidRPr="00CF51AD">
        <w:rPr>
          <w:rFonts w:ascii="Times New Roman" w:eastAsia="Times New Roman" w:hAnsi="Times New Roman" w:cs="Times New Roman"/>
          <w:color w:val="000000"/>
          <w:sz w:val="28"/>
          <w:szCs w:val="28"/>
          <w:lang w:eastAsia="ru-RU"/>
        </w:rPr>
        <w:t>ежим</w:t>
      </w:r>
      <w:r w:rsidR="00A77E39" w:rsidRPr="00CF51AD">
        <w:rPr>
          <w:rFonts w:ascii="Times New Roman" w:eastAsia="Times New Roman" w:hAnsi="Times New Roman" w:cs="Times New Roman"/>
          <w:color w:val="000000"/>
          <w:spacing w:val="20"/>
          <w:sz w:val="28"/>
          <w:szCs w:val="28"/>
          <w:lang w:eastAsia="ru-RU"/>
        </w:rPr>
        <w:t xml:space="preserve"> </w:t>
      </w:r>
      <w:r w:rsidR="00A77E39" w:rsidRPr="00CF51AD">
        <w:rPr>
          <w:rFonts w:ascii="Times New Roman" w:eastAsia="Times New Roman" w:hAnsi="Times New Roman" w:cs="Times New Roman"/>
          <w:color w:val="000000"/>
          <w:spacing w:val="1"/>
          <w:sz w:val="28"/>
          <w:szCs w:val="28"/>
          <w:lang w:eastAsia="ru-RU"/>
        </w:rPr>
        <w:t>д</w:t>
      </w:r>
      <w:r w:rsidR="00A77E39" w:rsidRPr="00CF51AD">
        <w:rPr>
          <w:rFonts w:ascii="Times New Roman" w:eastAsia="Times New Roman" w:hAnsi="Times New Roman" w:cs="Times New Roman"/>
          <w:color w:val="000000"/>
          <w:sz w:val="28"/>
          <w:szCs w:val="28"/>
          <w:lang w:eastAsia="ru-RU"/>
        </w:rPr>
        <w:t>ня</w:t>
      </w:r>
      <w:r w:rsidR="00A77E39" w:rsidRPr="00CF51AD">
        <w:rPr>
          <w:rFonts w:ascii="Times New Roman" w:eastAsia="Times New Roman" w:hAnsi="Times New Roman" w:cs="Times New Roman"/>
          <w:color w:val="000000"/>
          <w:spacing w:val="23"/>
          <w:sz w:val="28"/>
          <w:szCs w:val="28"/>
          <w:lang w:eastAsia="ru-RU"/>
        </w:rPr>
        <w:t xml:space="preserve"> </w:t>
      </w:r>
      <w:r w:rsidR="00A77E39" w:rsidRPr="00CF51AD">
        <w:rPr>
          <w:rFonts w:ascii="Times New Roman" w:eastAsia="Times New Roman" w:hAnsi="Times New Roman" w:cs="Times New Roman"/>
          <w:color w:val="000000"/>
          <w:sz w:val="28"/>
          <w:szCs w:val="28"/>
          <w:lang w:eastAsia="ru-RU"/>
        </w:rPr>
        <w:t>в</w:t>
      </w:r>
      <w:r w:rsidR="00A77E39" w:rsidRPr="00CF51AD">
        <w:rPr>
          <w:rFonts w:ascii="Times New Roman" w:eastAsia="Times New Roman" w:hAnsi="Times New Roman" w:cs="Times New Roman"/>
          <w:color w:val="000000"/>
          <w:spacing w:val="-1"/>
          <w:sz w:val="28"/>
          <w:szCs w:val="28"/>
          <w:lang w:eastAsia="ru-RU"/>
        </w:rPr>
        <w:t>ы</w:t>
      </w:r>
      <w:r w:rsidR="00A77E39" w:rsidRPr="00CF51AD">
        <w:rPr>
          <w:rFonts w:ascii="Times New Roman" w:eastAsia="Times New Roman" w:hAnsi="Times New Roman" w:cs="Times New Roman"/>
          <w:color w:val="000000"/>
          <w:sz w:val="28"/>
          <w:szCs w:val="28"/>
          <w:lang w:eastAsia="ru-RU"/>
        </w:rPr>
        <w:t>по</w:t>
      </w:r>
      <w:r w:rsidR="00A77E39" w:rsidRPr="00CF51AD">
        <w:rPr>
          <w:rFonts w:ascii="Times New Roman" w:eastAsia="Times New Roman" w:hAnsi="Times New Roman" w:cs="Times New Roman"/>
          <w:color w:val="000000"/>
          <w:spacing w:val="-2"/>
          <w:sz w:val="28"/>
          <w:szCs w:val="28"/>
          <w:lang w:eastAsia="ru-RU"/>
        </w:rPr>
        <w:t>л</w:t>
      </w:r>
      <w:r w:rsidR="00A77E39" w:rsidRPr="00CF51AD">
        <w:rPr>
          <w:rFonts w:ascii="Times New Roman" w:eastAsia="Times New Roman" w:hAnsi="Times New Roman" w:cs="Times New Roman"/>
          <w:color w:val="000000"/>
          <w:sz w:val="28"/>
          <w:szCs w:val="28"/>
          <w:lang w:eastAsia="ru-RU"/>
        </w:rPr>
        <w:t>няется</w:t>
      </w:r>
      <w:r w:rsidR="00A77E39" w:rsidRPr="00CF51AD">
        <w:rPr>
          <w:rFonts w:ascii="Times New Roman" w:eastAsia="Times New Roman" w:hAnsi="Times New Roman" w:cs="Times New Roman"/>
          <w:color w:val="000000"/>
          <w:spacing w:val="23"/>
          <w:sz w:val="28"/>
          <w:szCs w:val="28"/>
          <w:lang w:eastAsia="ru-RU"/>
        </w:rPr>
        <w:t xml:space="preserve"> </w:t>
      </w:r>
      <w:r w:rsidR="00A77E39" w:rsidRPr="00CF51AD">
        <w:rPr>
          <w:rFonts w:ascii="Times New Roman" w:eastAsia="Times New Roman" w:hAnsi="Times New Roman" w:cs="Times New Roman"/>
          <w:color w:val="000000"/>
          <w:sz w:val="28"/>
          <w:szCs w:val="28"/>
          <w:lang w:eastAsia="ru-RU"/>
        </w:rPr>
        <w:t>на</w:t>
      </w:r>
      <w:r w:rsidR="00A77E39" w:rsidRPr="00CF51AD">
        <w:rPr>
          <w:rFonts w:ascii="Times New Roman" w:eastAsia="Times New Roman" w:hAnsi="Times New Roman" w:cs="Times New Roman"/>
          <w:color w:val="000000"/>
          <w:spacing w:val="22"/>
          <w:sz w:val="28"/>
          <w:szCs w:val="28"/>
          <w:lang w:eastAsia="ru-RU"/>
        </w:rPr>
        <w:t xml:space="preserve"> </w:t>
      </w:r>
      <w:r w:rsidR="00A77E39" w:rsidRPr="00CF51AD">
        <w:rPr>
          <w:rFonts w:ascii="Times New Roman" w:eastAsia="Times New Roman" w:hAnsi="Times New Roman" w:cs="Times New Roman"/>
          <w:color w:val="000000"/>
          <w:sz w:val="28"/>
          <w:szCs w:val="28"/>
          <w:lang w:eastAsia="ru-RU"/>
        </w:rPr>
        <w:t>п</w:t>
      </w:r>
      <w:r w:rsidR="00A77E39" w:rsidRPr="00CF51AD">
        <w:rPr>
          <w:rFonts w:ascii="Times New Roman" w:eastAsia="Times New Roman" w:hAnsi="Times New Roman" w:cs="Times New Roman"/>
          <w:color w:val="000000"/>
          <w:spacing w:val="-1"/>
          <w:sz w:val="28"/>
          <w:szCs w:val="28"/>
          <w:lang w:eastAsia="ru-RU"/>
        </w:rPr>
        <w:t>р</w:t>
      </w:r>
      <w:r w:rsidR="00A77E39" w:rsidRPr="00CF51AD">
        <w:rPr>
          <w:rFonts w:ascii="Times New Roman" w:eastAsia="Times New Roman" w:hAnsi="Times New Roman" w:cs="Times New Roman"/>
          <w:color w:val="000000"/>
          <w:sz w:val="28"/>
          <w:szCs w:val="28"/>
          <w:lang w:eastAsia="ru-RU"/>
        </w:rPr>
        <w:t>отяже</w:t>
      </w:r>
      <w:r w:rsidR="00A77E39" w:rsidRPr="00CF51AD">
        <w:rPr>
          <w:rFonts w:ascii="Times New Roman" w:eastAsia="Times New Roman" w:hAnsi="Times New Roman" w:cs="Times New Roman"/>
          <w:color w:val="000000"/>
          <w:spacing w:val="-1"/>
          <w:sz w:val="28"/>
          <w:szCs w:val="28"/>
          <w:lang w:eastAsia="ru-RU"/>
        </w:rPr>
        <w:t>н</w:t>
      </w:r>
      <w:r w:rsidR="00A77E39" w:rsidRPr="00CF51AD">
        <w:rPr>
          <w:rFonts w:ascii="Times New Roman" w:eastAsia="Times New Roman" w:hAnsi="Times New Roman" w:cs="Times New Roman"/>
          <w:color w:val="000000"/>
          <w:sz w:val="28"/>
          <w:szCs w:val="28"/>
          <w:lang w:eastAsia="ru-RU"/>
        </w:rPr>
        <w:t>ии</w:t>
      </w:r>
      <w:r w:rsidR="00A77E39" w:rsidRPr="00CF51AD">
        <w:rPr>
          <w:rFonts w:ascii="Times New Roman" w:eastAsia="Times New Roman" w:hAnsi="Times New Roman" w:cs="Times New Roman"/>
          <w:color w:val="000000"/>
          <w:spacing w:val="22"/>
          <w:sz w:val="28"/>
          <w:szCs w:val="28"/>
          <w:lang w:eastAsia="ru-RU"/>
        </w:rPr>
        <w:t xml:space="preserve"> </w:t>
      </w:r>
      <w:r w:rsidR="00A77E39" w:rsidRPr="00CF51AD">
        <w:rPr>
          <w:rFonts w:ascii="Times New Roman" w:eastAsia="Times New Roman" w:hAnsi="Times New Roman" w:cs="Times New Roman"/>
          <w:color w:val="000000"/>
          <w:sz w:val="28"/>
          <w:szCs w:val="28"/>
          <w:lang w:eastAsia="ru-RU"/>
        </w:rPr>
        <w:t>всего</w:t>
      </w:r>
      <w:r w:rsidR="00A77E39" w:rsidRPr="00CF51AD">
        <w:rPr>
          <w:rFonts w:ascii="Times New Roman" w:eastAsia="Times New Roman" w:hAnsi="Times New Roman" w:cs="Times New Roman"/>
          <w:color w:val="000000"/>
          <w:spacing w:val="22"/>
          <w:sz w:val="28"/>
          <w:szCs w:val="28"/>
          <w:lang w:eastAsia="ru-RU"/>
        </w:rPr>
        <w:t xml:space="preserve"> </w:t>
      </w:r>
      <w:r w:rsidR="00A77E39" w:rsidRPr="00CF51AD">
        <w:rPr>
          <w:rFonts w:ascii="Times New Roman" w:eastAsia="Times New Roman" w:hAnsi="Times New Roman" w:cs="Times New Roman"/>
          <w:color w:val="000000"/>
          <w:sz w:val="28"/>
          <w:szCs w:val="28"/>
          <w:lang w:eastAsia="ru-RU"/>
        </w:rPr>
        <w:t>пери</w:t>
      </w:r>
      <w:r w:rsidR="00A77E39" w:rsidRPr="00CF51AD">
        <w:rPr>
          <w:rFonts w:ascii="Times New Roman" w:eastAsia="Times New Roman" w:hAnsi="Times New Roman" w:cs="Times New Roman"/>
          <w:color w:val="000000"/>
          <w:spacing w:val="-1"/>
          <w:sz w:val="28"/>
          <w:szCs w:val="28"/>
          <w:lang w:eastAsia="ru-RU"/>
        </w:rPr>
        <w:t>о</w:t>
      </w:r>
      <w:r w:rsidR="00A77E39" w:rsidRPr="00CF51AD">
        <w:rPr>
          <w:rFonts w:ascii="Times New Roman" w:eastAsia="Times New Roman" w:hAnsi="Times New Roman" w:cs="Times New Roman"/>
          <w:color w:val="000000"/>
          <w:sz w:val="28"/>
          <w:szCs w:val="28"/>
          <w:lang w:eastAsia="ru-RU"/>
        </w:rPr>
        <w:t>да</w:t>
      </w:r>
      <w:r w:rsidR="00A77E39" w:rsidRPr="00CF51AD">
        <w:rPr>
          <w:rFonts w:ascii="Times New Roman" w:eastAsia="Times New Roman" w:hAnsi="Times New Roman" w:cs="Times New Roman"/>
          <w:color w:val="000000"/>
          <w:spacing w:val="23"/>
          <w:sz w:val="28"/>
          <w:szCs w:val="28"/>
          <w:lang w:eastAsia="ru-RU"/>
        </w:rPr>
        <w:t xml:space="preserve"> </w:t>
      </w:r>
      <w:r w:rsidR="00A77E39" w:rsidRPr="00CF51AD">
        <w:rPr>
          <w:rFonts w:ascii="Times New Roman" w:eastAsia="Times New Roman" w:hAnsi="Times New Roman" w:cs="Times New Roman"/>
          <w:color w:val="000000"/>
          <w:sz w:val="28"/>
          <w:szCs w:val="28"/>
          <w:lang w:eastAsia="ru-RU"/>
        </w:rPr>
        <w:t>вос</w:t>
      </w:r>
      <w:r w:rsidR="00A77E39" w:rsidRPr="00CF51AD">
        <w:rPr>
          <w:rFonts w:ascii="Times New Roman" w:eastAsia="Times New Roman" w:hAnsi="Times New Roman" w:cs="Times New Roman"/>
          <w:color w:val="000000"/>
          <w:spacing w:val="-1"/>
          <w:sz w:val="28"/>
          <w:szCs w:val="28"/>
          <w:lang w:eastAsia="ru-RU"/>
        </w:rPr>
        <w:t>п</w:t>
      </w:r>
      <w:r w:rsidR="00A77E39" w:rsidRPr="00CF51AD">
        <w:rPr>
          <w:rFonts w:ascii="Times New Roman" w:eastAsia="Times New Roman" w:hAnsi="Times New Roman" w:cs="Times New Roman"/>
          <w:color w:val="000000"/>
          <w:sz w:val="28"/>
          <w:szCs w:val="28"/>
          <w:lang w:eastAsia="ru-RU"/>
        </w:rPr>
        <w:t>ита</w:t>
      </w:r>
      <w:r w:rsidR="00A77E39" w:rsidRPr="00CF51AD">
        <w:rPr>
          <w:rFonts w:ascii="Times New Roman" w:eastAsia="Times New Roman" w:hAnsi="Times New Roman" w:cs="Times New Roman"/>
          <w:color w:val="000000"/>
          <w:spacing w:val="-1"/>
          <w:sz w:val="28"/>
          <w:szCs w:val="28"/>
          <w:lang w:eastAsia="ru-RU"/>
        </w:rPr>
        <w:t>н</w:t>
      </w:r>
      <w:r w:rsidR="00A77E39" w:rsidRPr="00CF51AD">
        <w:rPr>
          <w:rFonts w:ascii="Times New Roman" w:eastAsia="Times New Roman" w:hAnsi="Times New Roman" w:cs="Times New Roman"/>
          <w:color w:val="000000"/>
          <w:sz w:val="28"/>
          <w:szCs w:val="28"/>
          <w:lang w:eastAsia="ru-RU"/>
        </w:rPr>
        <w:t>ия</w:t>
      </w:r>
      <w:r w:rsidR="00A77E39" w:rsidRPr="00CF51AD">
        <w:rPr>
          <w:rFonts w:ascii="Times New Roman" w:eastAsia="Times New Roman" w:hAnsi="Times New Roman" w:cs="Times New Roman"/>
          <w:color w:val="000000"/>
          <w:spacing w:val="21"/>
          <w:sz w:val="28"/>
          <w:szCs w:val="28"/>
          <w:lang w:eastAsia="ru-RU"/>
        </w:rPr>
        <w:t xml:space="preserve"> </w:t>
      </w:r>
      <w:r w:rsidR="00A77E39" w:rsidRPr="00CF51AD">
        <w:rPr>
          <w:rFonts w:ascii="Times New Roman" w:eastAsia="Times New Roman" w:hAnsi="Times New Roman" w:cs="Times New Roman"/>
          <w:color w:val="000000"/>
          <w:sz w:val="28"/>
          <w:szCs w:val="28"/>
          <w:lang w:eastAsia="ru-RU"/>
        </w:rPr>
        <w:t>дет</w:t>
      </w:r>
      <w:r w:rsidR="00A77E39" w:rsidRPr="00CF51AD">
        <w:rPr>
          <w:rFonts w:ascii="Times New Roman" w:eastAsia="Times New Roman" w:hAnsi="Times New Roman" w:cs="Times New Roman"/>
          <w:color w:val="000000"/>
          <w:spacing w:val="-1"/>
          <w:sz w:val="28"/>
          <w:szCs w:val="28"/>
          <w:lang w:eastAsia="ru-RU"/>
        </w:rPr>
        <w:t>е</w:t>
      </w:r>
      <w:r w:rsidR="00A77E39" w:rsidRPr="00CF51AD">
        <w:rPr>
          <w:rFonts w:ascii="Times New Roman" w:eastAsia="Times New Roman" w:hAnsi="Times New Roman" w:cs="Times New Roman"/>
          <w:color w:val="000000"/>
          <w:sz w:val="28"/>
          <w:szCs w:val="28"/>
          <w:lang w:eastAsia="ru-RU"/>
        </w:rPr>
        <w:t>й</w:t>
      </w:r>
      <w:r w:rsidR="00A77E39" w:rsidRPr="00CF51AD">
        <w:rPr>
          <w:rFonts w:ascii="Times New Roman" w:eastAsia="Times New Roman" w:hAnsi="Times New Roman" w:cs="Times New Roman"/>
          <w:color w:val="000000"/>
          <w:spacing w:val="23"/>
          <w:sz w:val="28"/>
          <w:szCs w:val="28"/>
          <w:lang w:eastAsia="ru-RU"/>
        </w:rPr>
        <w:t xml:space="preserve"> </w:t>
      </w:r>
      <w:r w:rsidR="00A77E39" w:rsidRPr="00CF51AD">
        <w:rPr>
          <w:rFonts w:ascii="Times New Roman" w:eastAsia="Times New Roman" w:hAnsi="Times New Roman" w:cs="Times New Roman"/>
          <w:color w:val="000000"/>
          <w:sz w:val="28"/>
          <w:szCs w:val="28"/>
          <w:lang w:eastAsia="ru-RU"/>
        </w:rPr>
        <w:t>в д</w:t>
      </w:r>
      <w:r w:rsidR="00A77E39" w:rsidRPr="00CF51AD">
        <w:rPr>
          <w:rFonts w:ascii="Times New Roman" w:eastAsia="Times New Roman" w:hAnsi="Times New Roman" w:cs="Times New Roman"/>
          <w:color w:val="000000"/>
          <w:spacing w:val="1"/>
          <w:sz w:val="28"/>
          <w:szCs w:val="28"/>
          <w:lang w:eastAsia="ru-RU"/>
        </w:rPr>
        <w:t>о</w:t>
      </w:r>
      <w:r w:rsidR="00A77E39" w:rsidRPr="00CF51AD">
        <w:rPr>
          <w:rFonts w:ascii="Times New Roman" w:eastAsia="Times New Roman" w:hAnsi="Times New Roman" w:cs="Times New Roman"/>
          <w:color w:val="000000"/>
          <w:sz w:val="28"/>
          <w:szCs w:val="28"/>
          <w:lang w:eastAsia="ru-RU"/>
        </w:rPr>
        <w:t>шк</w:t>
      </w:r>
      <w:r w:rsidR="00A77E39" w:rsidRPr="00CF51AD">
        <w:rPr>
          <w:rFonts w:ascii="Times New Roman" w:eastAsia="Times New Roman" w:hAnsi="Times New Roman" w:cs="Times New Roman"/>
          <w:color w:val="000000"/>
          <w:spacing w:val="1"/>
          <w:sz w:val="28"/>
          <w:szCs w:val="28"/>
          <w:lang w:eastAsia="ru-RU"/>
        </w:rPr>
        <w:t>о</w:t>
      </w:r>
      <w:r w:rsidR="00A77E39" w:rsidRPr="00CF51AD">
        <w:rPr>
          <w:rFonts w:ascii="Times New Roman" w:eastAsia="Times New Roman" w:hAnsi="Times New Roman" w:cs="Times New Roman"/>
          <w:color w:val="000000"/>
          <w:sz w:val="28"/>
          <w:szCs w:val="28"/>
          <w:lang w:eastAsia="ru-RU"/>
        </w:rPr>
        <w:t>л</w:t>
      </w:r>
      <w:r w:rsidR="00A77E39" w:rsidRPr="00CF51AD">
        <w:rPr>
          <w:rFonts w:ascii="Times New Roman" w:eastAsia="Times New Roman" w:hAnsi="Times New Roman" w:cs="Times New Roman"/>
          <w:color w:val="000000"/>
          <w:spacing w:val="-1"/>
          <w:sz w:val="28"/>
          <w:szCs w:val="28"/>
          <w:lang w:eastAsia="ru-RU"/>
        </w:rPr>
        <w:t>ь</w:t>
      </w:r>
      <w:r w:rsidR="00A77E39" w:rsidRPr="00CF51AD">
        <w:rPr>
          <w:rFonts w:ascii="Times New Roman" w:eastAsia="Times New Roman" w:hAnsi="Times New Roman" w:cs="Times New Roman"/>
          <w:color w:val="000000"/>
          <w:sz w:val="28"/>
          <w:szCs w:val="28"/>
          <w:lang w:eastAsia="ru-RU"/>
        </w:rPr>
        <w:t>но</w:t>
      </w:r>
      <w:r w:rsidR="00A77E39" w:rsidRPr="00CF51AD">
        <w:rPr>
          <w:rFonts w:ascii="Times New Roman" w:eastAsia="Times New Roman" w:hAnsi="Times New Roman" w:cs="Times New Roman"/>
          <w:color w:val="000000"/>
          <w:spacing w:val="1"/>
          <w:sz w:val="28"/>
          <w:szCs w:val="28"/>
          <w:lang w:eastAsia="ru-RU"/>
        </w:rPr>
        <w:t>м</w:t>
      </w:r>
      <w:r w:rsidR="00A77E39" w:rsidRPr="00CF51AD">
        <w:rPr>
          <w:rFonts w:ascii="Times New Roman" w:eastAsia="Times New Roman" w:hAnsi="Times New Roman" w:cs="Times New Roman"/>
          <w:color w:val="000000"/>
          <w:spacing w:val="103"/>
          <w:sz w:val="28"/>
          <w:szCs w:val="28"/>
          <w:lang w:eastAsia="ru-RU"/>
        </w:rPr>
        <w:t xml:space="preserve"> </w:t>
      </w:r>
      <w:r w:rsidR="00A77E39" w:rsidRPr="00CF51AD">
        <w:rPr>
          <w:rFonts w:ascii="Times New Roman" w:eastAsia="Times New Roman" w:hAnsi="Times New Roman" w:cs="Times New Roman"/>
          <w:color w:val="000000"/>
          <w:spacing w:val="-2"/>
          <w:sz w:val="28"/>
          <w:szCs w:val="28"/>
          <w:lang w:eastAsia="ru-RU"/>
        </w:rPr>
        <w:t>у</w:t>
      </w:r>
      <w:r w:rsidR="00A77E39" w:rsidRPr="00CF51AD">
        <w:rPr>
          <w:rFonts w:ascii="Times New Roman" w:eastAsia="Times New Roman" w:hAnsi="Times New Roman" w:cs="Times New Roman"/>
          <w:color w:val="000000"/>
          <w:sz w:val="28"/>
          <w:szCs w:val="28"/>
          <w:lang w:eastAsia="ru-RU"/>
        </w:rPr>
        <w:t>чре</w:t>
      </w:r>
      <w:r w:rsidR="00A77E39" w:rsidRPr="00CF51AD">
        <w:rPr>
          <w:rFonts w:ascii="Times New Roman" w:eastAsia="Times New Roman" w:hAnsi="Times New Roman" w:cs="Times New Roman"/>
          <w:color w:val="000000"/>
          <w:spacing w:val="-1"/>
          <w:sz w:val="28"/>
          <w:szCs w:val="28"/>
          <w:lang w:eastAsia="ru-RU"/>
        </w:rPr>
        <w:t>ж</w:t>
      </w:r>
      <w:r w:rsidR="00A77E39" w:rsidRPr="00CF51AD">
        <w:rPr>
          <w:rFonts w:ascii="Times New Roman" w:eastAsia="Times New Roman" w:hAnsi="Times New Roman" w:cs="Times New Roman"/>
          <w:color w:val="000000"/>
          <w:spacing w:val="1"/>
          <w:sz w:val="28"/>
          <w:szCs w:val="28"/>
          <w:lang w:eastAsia="ru-RU"/>
        </w:rPr>
        <w:t>д</w:t>
      </w:r>
      <w:r w:rsidR="00A77E39" w:rsidRPr="00CF51AD">
        <w:rPr>
          <w:rFonts w:ascii="Times New Roman" w:eastAsia="Times New Roman" w:hAnsi="Times New Roman" w:cs="Times New Roman"/>
          <w:color w:val="000000"/>
          <w:sz w:val="28"/>
          <w:szCs w:val="28"/>
          <w:lang w:eastAsia="ru-RU"/>
        </w:rPr>
        <w:t>ении,</w:t>
      </w:r>
      <w:r w:rsidR="00A77E39" w:rsidRPr="00CF51AD">
        <w:rPr>
          <w:rFonts w:ascii="Times New Roman" w:eastAsia="Times New Roman" w:hAnsi="Times New Roman" w:cs="Times New Roman"/>
          <w:color w:val="000000"/>
          <w:spacing w:val="105"/>
          <w:sz w:val="28"/>
          <w:szCs w:val="28"/>
          <w:lang w:eastAsia="ru-RU"/>
        </w:rPr>
        <w:t xml:space="preserve"> </w:t>
      </w:r>
      <w:r w:rsidR="00A77E39" w:rsidRPr="00CF51AD">
        <w:rPr>
          <w:rFonts w:ascii="Times New Roman" w:eastAsia="Times New Roman" w:hAnsi="Times New Roman" w:cs="Times New Roman"/>
          <w:color w:val="000000"/>
          <w:spacing w:val="-2"/>
          <w:sz w:val="28"/>
          <w:szCs w:val="28"/>
          <w:lang w:eastAsia="ru-RU"/>
        </w:rPr>
        <w:t>с</w:t>
      </w:r>
      <w:r w:rsidR="00A77E39" w:rsidRPr="00CF51AD">
        <w:rPr>
          <w:rFonts w:ascii="Times New Roman" w:eastAsia="Times New Roman" w:hAnsi="Times New Roman" w:cs="Times New Roman"/>
          <w:color w:val="000000"/>
          <w:sz w:val="28"/>
          <w:szCs w:val="28"/>
          <w:lang w:eastAsia="ru-RU"/>
        </w:rPr>
        <w:t>охр</w:t>
      </w:r>
      <w:r w:rsidR="00A77E39" w:rsidRPr="00CF51AD">
        <w:rPr>
          <w:rFonts w:ascii="Times New Roman" w:eastAsia="Times New Roman" w:hAnsi="Times New Roman" w:cs="Times New Roman"/>
          <w:color w:val="000000"/>
          <w:spacing w:val="-1"/>
          <w:sz w:val="28"/>
          <w:szCs w:val="28"/>
          <w:lang w:eastAsia="ru-RU"/>
        </w:rPr>
        <w:t>а</w:t>
      </w:r>
      <w:r w:rsidR="00A77E39" w:rsidRPr="00CF51AD">
        <w:rPr>
          <w:rFonts w:ascii="Times New Roman" w:eastAsia="Times New Roman" w:hAnsi="Times New Roman" w:cs="Times New Roman"/>
          <w:color w:val="000000"/>
          <w:sz w:val="28"/>
          <w:szCs w:val="28"/>
          <w:lang w:eastAsia="ru-RU"/>
        </w:rPr>
        <w:t>няя</w:t>
      </w:r>
      <w:r w:rsidR="00A77E39" w:rsidRPr="00CF51AD">
        <w:rPr>
          <w:rFonts w:ascii="Times New Roman" w:eastAsia="Times New Roman" w:hAnsi="Times New Roman" w:cs="Times New Roman"/>
          <w:color w:val="000000"/>
          <w:spacing w:val="103"/>
          <w:sz w:val="28"/>
          <w:szCs w:val="28"/>
          <w:lang w:eastAsia="ru-RU"/>
        </w:rPr>
        <w:t xml:space="preserve"> </w:t>
      </w:r>
      <w:r w:rsidR="00A77E39" w:rsidRPr="00CF51AD">
        <w:rPr>
          <w:rFonts w:ascii="Times New Roman" w:eastAsia="Times New Roman" w:hAnsi="Times New Roman" w:cs="Times New Roman"/>
          <w:color w:val="000000"/>
          <w:spacing w:val="-1"/>
          <w:sz w:val="28"/>
          <w:szCs w:val="28"/>
          <w:lang w:eastAsia="ru-RU"/>
        </w:rPr>
        <w:t>п</w:t>
      </w:r>
      <w:r w:rsidR="00A77E39" w:rsidRPr="00CF51AD">
        <w:rPr>
          <w:rFonts w:ascii="Times New Roman" w:eastAsia="Times New Roman" w:hAnsi="Times New Roman" w:cs="Times New Roman"/>
          <w:color w:val="000000"/>
          <w:spacing w:val="1"/>
          <w:sz w:val="28"/>
          <w:szCs w:val="28"/>
          <w:lang w:eastAsia="ru-RU"/>
        </w:rPr>
        <w:t>о</w:t>
      </w:r>
      <w:r w:rsidR="00A77E39" w:rsidRPr="00CF51AD">
        <w:rPr>
          <w:rFonts w:ascii="Times New Roman" w:eastAsia="Times New Roman" w:hAnsi="Times New Roman" w:cs="Times New Roman"/>
          <w:color w:val="000000"/>
          <w:sz w:val="28"/>
          <w:szCs w:val="28"/>
          <w:lang w:eastAsia="ru-RU"/>
        </w:rPr>
        <w:t>сл</w:t>
      </w:r>
      <w:r w:rsidR="00A77E39" w:rsidRPr="00CF51AD">
        <w:rPr>
          <w:rFonts w:ascii="Times New Roman" w:eastAsia="Times New Roman" w:hAnsi="Times New Roman" w:cs="Times New Roman"/>
          <w:color w:val="000000"/>
          <w:spacing w:val="-2"/>
          <w:sz w:val="28"/>
          <w:szCs w:val="28"/>
          <w:lang w:eastAsia="ru-RU"/>
        </w:rPr>
        <w:t>е</w:t>
      </w:r>
      <w:r w:rsidR="00A77E39" w:rsidRPr="00CF51AD">
        <w:rPr>
          <w:rFonts w:ascii="Times New Roman" w:eastAsia="Times New Roman" w:hAnsi="Times New Roman" w:cs="Times New Roman"/>
          <w:color w:val="000000"/>
          <w:sz w:val="28"/>
          <w:szCs w:val="28"/>
          <w:lang w:eastAsia="ru-RU"/>
        </w:rPr>
        <w:t>д</w:t>
      </w:r>
      <w:r w:rsidR="00A77E39" w:rsidRPr="00CF51AD">
        <w:rPr>
          <w:rFonts w:ascii="Times New Roman" w:eastAsia="Times New Roman" w:hAnsi="Times New Roman" w:cs="Times New Roman"/>
          <w:color w:val="000000"/>
          <w:spacing w:val="1"/>
          <w:sz w:val="28"/>
          <w:szCs w:val="28"/>
          <w:lang w:eastAsia="ru-RU"/>
        </w:rPr>
        <w:t>о</w:t>
      </w:r>
      <w:r w:rsidR="00A77E39" w:rsidRPr="00CF51AD">
        <w:rPr>
          <w:rFonts w:ascii="Times New Roman" w:eastAsia="Times New Roman" w:hAnsi="Times New Roman" w:cs="Times New Roman"/>
          <w:color w:val="000000"/>
          <w:sz w:val="28"/>
          <w:szCs w:val="28"/>
          <w:lang w:eastAsia="ru-RU"/>
        </w:rPr>
        <w:t>ва</w:t>
      </w:r>
      <w:r w:rsidR="00A77E39" w:rsidRPr="00CF51AD">
        <w:rPr>
          <w:rFonts w:ascii="Times New Roman" w:eastAsia="Times New Roman" w:hAnsi="Times New Roman" w:cs="Times New Roman"/>
          <w:color w:val="000000"/>
          <w:spacing w:val="-2"/>
          <w:sz w:val="28"/>
          <w:szCs w:val="28"/>
          <w:lang w:eastAsia="ru-RU"/>
        </w:rPr>
        <w:t>т</w:t>
      </w:r>
      <w:r w:rsidR="00A77E39" w:rsidRPr="00CF51AD">
        <w:rPr>
          <w:rFonts w:ascii="Times New Roman" w:eastAsia="Times New Roman" w:hAnsi="Times New Roman" w:cs="Times New Roman"/>
          <w:color w:val="000000"/>
          <w:sz w:val="28"/>
          <w:szCs w:val="28"/>
          <w:lang w:eastAsia="ru-RU"/>
        </w:rPr>
        <w:t>ел</w:t>
      </w:r>
      <w:r w:rsidR="00A77E39" w:rsidRPr="00CF51AD">
        <w:rPr>
          <w:rFonts w:ascii="Times New Roman" w:eastAsia="Times New Roman" w:hAnsi="Times New Roman" w:cs="Times New Roman"/>
          <w:color w:val="000000"/>
          <w:spacing w:val="-1"/>
          <w:sz w:val="28"/>
          <w:szCs w:val="28"/>
          <w:lang w:eastAsia="ru-RU"/>
        </w:rPr>
        <w:t>ь</w:t>
      </w:r>
      <w:r w:rsidR="00A77E39" w:rsidRPr="00CF51AD">
        <w:rPr>
          <w:rFonts w:ascii="Times New Roman" w:eastAsia="Times New Roman" w:hAnsi="Times New Roman" w:cs="Times New Roman"/>
          <w:color w:val="000000"/>
          <w:sz w:val="28"/>
          <w:szCs w:val="28"/>
          <w:lang w:eastAsia="ru-RU"/>
        </w:rPr>
        <w:t>н</w:t>
      </w:r>
      <w:r w:rsidR="00A77E39" w:rsidRPr="00CF51AD">
        <w:rPr>
          <w:rFonts w:ascii="Times New Roman" w:eastAsia="Times New Roman" w:hAnsi="Times New Roman" w:cs="Times New Roman"/>
          <w:color w:val="000000"/>
          <w:spacing w:val="-1"/>
          <w:sz w:val="28"/>
          <w:szCs w:val="28"/>
          <w:lang w:eastAsia="ru-RU"/>
        </w:rPr>
        <w:t>о</w:t>
      </w:r>
      <w:r w:rsidR="00A77E39" w:rsidRPr="00CF51AD">
        <w:rPr>
          <w:rFonts w:ascii="Times New Roman" w:eastAsia="Times New Roman" w:hAnsi="Times New Roman" w:cs="Times New Roman"/>
          <w:color w:val="000000"/>
          <w:sz w:val="28"/>
          <w:szCs w:val="28"/>
          <w:lang w:eastAsia="ru-RU"/>
        </w:rPr>
        <w:t>ст</w:t>
      </w:r>
      <w:r w:rsidR="00A77E39" w:rsidRPr="00CF51AD">
        <w:rPr>
          <w:rFonts w:ascii="Times New Roman" w:eastAsia="Times New Roman" w:hAnsi="Times New Roman" w:cs="Times New Roman"/>
          <w:color w:val="000000"/>
          <w:spacing w:val="-1"/>
          <w:sz w:val="28"/>
          <w:szCs w:val="28"/>
          <w:lang w:eastAsia="ru-RU"/>
        </w:rPr>
        <w:t>ь</w:t>
      </w:r>
      <w:r w:rsidR="00A77E39" w:rsidRPr="00CF51AD">
        <w:rPr>
          <w:rFonts w:ascii="Times New Roman" w:eastAsia="Times New Roman" w:hAnsi="Times New Roman" w:cs="Times New Roman"/>
          <w:color w:val="000000"/>
          <w:sz w:val="28"/>
          <w:szCs w:val="28"/>
          <w:lang w:eastAsia="ru-RU"/>
        </w:rPr>
        <w:t>,</w:t>
      </w:r>
      <w:r w:rsidR="00A77E39" w:rsidRPr="00CF51AD">
        <w:rPr>
          <w:rFonts w:ascii="Times New Roman" w:eastAsia="Times New Roman" w:hAnsi="Times New Roman" w:cs="Times New Roman"/>
          <w:color w:val="000000"/>
          <w:spacing w:val="104"/>
          <w:sz w:val="28"/>
          <w:szCs w:val="28"/>
          <w:lang w:eastAsia="ru-RU"/>
        </w:rPr>
        <w:t xml:space="preserve"> </w:t>
      </w:r>
      <w:r w:rsidR="00A77E39" w:rsidRPr="00CF51AD">
        <w:rPr>
          <w:rFonts w:ascii="Times New Roman" w:eastAsia="Times New Roman" w:hAnsi="Times New Roman" w:cs="Times New Roman"/>
          <w:color w:val="000000"/>
          <w:sz w:val="28"/>
          <w:szCs w:val="28"/>
          <w:lang w:eastAsia="ru-RU"/>
        </w:rPr>
        <w:t>постоя</w:t>
      </w:r>
      <w:r w:rsidR="00A77E39" w:rsidRPr="00CF51AD">
        <w:rPr>
          <w:rFonts w:ascii="Times New Roman" w:eastAsia="Times New Roman" w:hAnsi="Times New Roman" w:cs="Times New Roman"/>
          <w:color w:val="000000"/>
          <w:spacing w:val="-1"/>
          <w:sz w:val="28"/>
          <w:szCs w:val="28"/>
          <w:lang w:eastAsia="ru-RU"/>
        </w:rPr>
        <w:t>н</w:t>
      </w:r>
      <w:r w:rsidR="00A77E39" w:rsidRPr="00CF51AD">
        <w:rPr>
          <w:rFonts w:ascii="Times New Roman" w:eastAsia="Times New Roman" w:hAnsi="Times New Roman" w:cs="Times New Roman"/>
          <w:color w:val="000000"/>
          <w:sz w:val="28"/>
          <w:szCs w:val="28"/>
          <w:lang w:eastAsia="ru-RU"/>
        </w:rPr>
        <w:t>ство</w:t>
      </w:r>
      <w:r w:rsidR="00A77E39" w:rsidRPr="00CF51AD">
        <w:rPr>
          <w:rFonts w:ascii="Times New Roman" w:eastAsia="Times New Roman" w:hAnsi="Times New Roman" w:cs="Times New Roman"/>
          <w:color w:val="000000"/>
          <w:spacing w:val="103"/>
          <w:sz w:val="28"/>
          <w:szCs w:val="28"/>
          <w:lang w:eastAsia="ru-RU"/>
        </w:rPr>
        <w:t xml:space="preserve"> </w:t>
      </w:r>
      <w:r w:rsidR="00A77E39" w:rsidRPr="00CF51AD">
        <w:rPr>
          <w:rFonts w:ascii="Times New Roman" w:eastAsia="Times New Roman" w:hAnsi="Times New Roman" w:cs="Times New Roman"/>
          <w:color w:val="000000"/>
          <w:sz w:val="28"/>
          <w:szCs w:val="28"/>
          <w:lang w:eastAsia="ru-RU"/>
        </w:rPr>
        <w:t>и п</w:t>
      </w:r>
      <w:r w:rsidR="00A77E39" w:rsidRPr="00CF51AD">
        <w:rPr>
          <w:rFonts w:ascii="Times New Roman" w:eastAsia="Times New Roman" w:hAnsi="Times New Roman" w:cs="Times New Roman"/>
          <w:color w:val="000000"/>
          <w:spacing w:val="1"/>
          <w:sz w:val="28"/>
          <w:szCs w:val="28"/>
          <w:lang w:eastAsia="ru-RU"/>
        </w:rPr>
        <w:t>о</w:t>
      </w:r>
      <w:r w:rsidR="00A77E39" w:rsidRPr="00CF51AD">
        <w:rPr>
          <w:rFonts w:ascii="Times New Roman" w:eastAsia="Times New Roman" w:hAnsi="Times New Roman" w:cs="Times New Roman"/>
          <w:color w:val="000000"/>
          <w:sz w:val="28"/>
          <w:szCs w:val="28"/>
          <w:lang w:eastAsia="ru-RU"/>
        </w:rPr>
        <w:t>с</w:t>
      </w:r>
      <w:r w:rsidR="00A77E39" w:rsidRPr="00CF51AD">
        <w:rPr>
          <w:rFonts w:ascii="Times New Roman" w:eastAsia="Times New Roman" w:hAnsi="Times New Roman" w:cs="Times New Roman"/>
          <w:color w:val="000000"/>
          <w:spacing w:val="-2"/>
          <w:sz w:val="28"/>
          <w:szCs w:val="28"/>
          <w:lang w:eastAsia="ru-RU"/>
        </w:rPr>
        <w:t>т</w:t>
      </w:r>
      <w:r w:rsidR="00A77E39" w:rsidRPr="00CF51AD">
        <w:rPr>
          <w:rFonts w:ascii="Times New Roman" w:eastAsia="Times New Roman" w:hAnsi="Times New Roman" w:cs="Times New Roman"/>
          <w:color w:val="000000"/>
          <w:sz w:val="28"/>
          <w:szCs w:val="28"/>
          <w:lang w:eastAsia="ru-RU"/>
        </w:rPr>
        <w:t>еп</w:t>
      </w:r>
      <w:r w:rsidR="00A77E39" w:rsidRPr="00CF51AD">
        <w:rPr>
          <w:rFonts w:ascii="Times New Roman" w:eastAsia="Times New Roman" w:hAnsi="Times New Roman" w:cs="Times New Roman"/>
          <w:color w:val="000000"/>
          <w:spacing w:val="-1"/>
          <w:sz w:val="28"/>
          <w:szCs w:val="28"/>
          <w:lang w:eastAsia="ru-RU"/>
        </w:rPr>
        <w:t>ен</w:t>
      </w:r>
      <w:r w:rsidR="00A77E39" w:rsidRPr="00CF51AD">
        <w:rPr>
          <w:rFonts w:ascii="Times New Roman" w:eastAsia="Times New Roman" w:hAnsi="Times New Roman" w:cs="Times New Roman"/>
          <w:color w:val="000000"/>
          <w:sz w:val="28"/>
          <w:szCs w:val="28"/>
          <w:lang w:eastAsia="ru-RU"/>
        </w:rPr>
        <w:t>н</w:t>
      </w:r>
      <w:r w:rsidR="00A77E39" w:rsidRPr="00CF51AD">
        <w:rPr>
          <w:rFonts w:ascii="Times New Roman" w:eastAsia="Times New Roman" w:hAnsi="Times New Roman" w:cs="Times New Roman"/>
          <w:color w:val="000000"/>
          <w:spacing w:val="1"/>
          <w:sz w:val="28"/>
          <w:szCs w:val="28"/>
          <w:lang w:eastAsia="ru-RU"/>
        </w:rPr>
        <w:t>о</w:t>
      </w:r>
      <w:r w:rsidR="00A77E39" w:rsidRPr="00CF51AD">
        <w:rPr>
          <w:rFonts w:ascii="Times New Roman" w:eastAsia="Times New Roman" w:hAnsi="Times New Roman" w:cs="Times New Roman"/>
          <w:color w:val="000000"/>
          <w:sz w:val="28"/>
          <w:szCs w:val="28"/>
          <w:lang w:eastAsia="ru-RU"/>
        </w:rPr>
        <w:t>ст</w:t>
      </w:r>
      <w:r w:rsidR="00A77E39" w:rsidRPr="00CF51AD">
        <w:rPr>
          <w:rFonts w:ascii="Times New Roman" w:eastAsia="Times New Roman" w:hAnsi="Times New Roman" w:cs="Times New Roman"/>
          <w:color w:val="000000"/>
          <w:spacing w:val="-2"/>
          <w:sz w:val="28"/>
          <w:szCs w:val="28"/>
          <w:lang w:eastAsia="ru-RU"/>
        </w:rPr>
        <w:t>ь</w:t>
      </w:r>
      <w:r w:rsidR="00A77E39" w:rsidRPr="00CF51AD">
        <w:rPr>
          <w:rFonts w:ascii="Times New Roman" w:eastAsia="Times New Roman" w:hAnsi="Times New Roman" w:cs="Times New Roman"/>
          <w:color w:val="000000"/>
          <w:sz w:val="28"/>
          <w:szCs w:val="28"/>
          <w:lang w:eastAsia="ru-RU"/>
        </w:rPr>
        <w:t>;</w:t>
      </w:r>
    </w:p>
    <w:p w:rsidR="00A77E39" w:rsidRPr="00CF51AD" w:rsidRDefault="00CB063D" w:rsidP="00CB063D">
      <w:pPr>
        <w:widowControl w:val="0"/>
        <w:tabs>
          <w:tab w:val="left" w:pos="142"/>
          <w:tab w:val="left" w:pos="2269"/>
          <w:tab w:val="left" w:pos="4270"/>
          <w:tab w:val="left" w:pos="5987"/>
          <w:tab w:val="left" w:pos="7246"/>
          <w:tab w:val="left" w:pos="8018"/>
        </w:tabs>
        <w:spacing w:after="0" w:line="240" w:lineRule="auto"/>
        <w:ind w:right="-2" w:firstLine="567"/>
        <w:jc w:val="both"/>
        <w:rPr>
          <w:rFonts w:ascii="Times New Roman" w:eastAsia="Times New Roman" w:hAnsi="Times New Roman" w:cs="Times New Roman"/>
          <w:color w:val="000000"/>
          <w:sz w:val="28"/>
          <w:szCs w:val="28"/>
          <w:lang w:eastAsia="ru-RU"/>
        </w:rPr>
      </w:pPr>
      <w:r w:rsidRPr="00CF51AD">
        <w:rPr>
          <w:rFonts w:ascii="Times New Roman" w:eastAsia="Times New Roman" w:hAnsi="Times New Roman" w:cs="Times New Roman"/>
          <w:color w:val="000000"/>
          <w:sz w:val="28"/>
          <w:szCs w:val="28"/>
          <w:lang w:eastAsia="ru-RU"/>
        </w:rPr>
        <w:t>С</w:t>
      </w:r>
      <w:r w:rsidR="00A77E39" w:rsidRPr="00CF51AD">
        <w:rPr>
          <w:rFonts w:ascii="Times New Roman" w:eastAsia="Times New Roman" w:hAnsi="Times New Roman" w:cs="Times New Roman"/>
          <w:color w:val="000000"/>
          <w:spacing w:val="-1"/>
          <w:sz w:val="28"/>
          <w:szCs w:val="28"/>
          <w:lang w:eastAsia="ru-RU"/>
        </w:rPr>
        <w:t>о</w:t>
      </w:r>
      <w:r w:rsidR="00A77E39" w:rsidRPr="00CF51AD">
        <w:rPr>
          <w:rFonts w:ascii="Times New Roman" w:eastAsia="Times New Roman" w:hAnsi="Times New Roman" w:cs="Times New Roman"/>
          <w:color w:val="000000"/>
          <w:sz w:val="28"/>
          <w:szCs w:val="28"/>
          <w:lang w:eastAsia="ru-RU"/>
        </w:rPr>
        <w:t>ответств</w:t>
      </w:r>
      <w:r w:rsidR="00A77E39" w:rsidRPr="00CF51AD">
        <w:rPr>
          <w:rFonts w:ascii="Times New Roman" w:eastAsia="Times New Roman" w:hAnsi="Times New Roman" w:cs="Times New Roman"/>
          <w:color w:val="000000"/>
          <w:spacing w:val="-1"/>
          <w:sz w:val="28"/>
          <w:szCs w:val="28"/>
          <w:lang w:eastAsia="ru-RU"/>
        </w:rPr>
        <w:t>и</w:t>
      </w:r>
      <w:r>
        <w:rPr>
          <w:rFonts w:ascii="Times New Roman" w:eastAsia="Times New Roman" w:hAnsi="Times New Roman" w:cs="Times New Roman"/>
          <w:color w:val="000000"/>
          <w:sz w:val="28"/>
          <w:szCs w:val="28"/>
          <w:lang w:eastAsia="ru-RU"/>
        </w:rPr>
        <w:t xml:space="preserve">е </w:t>
      </w:r>
      <w:r w:rsidR="00A77E39" w:rsidRPr="00CF51AD">
        <w:rPr>
          <w:rFonts w:ascii="Times New Roman" w:eastAsia="Times New Roman" w:hAnsi="Times New Roman" w:cs="Times New Roman"/>
          <w:color w:val="000000"/>
          <w:sz w:val="28"/>
          <w:szCs w:val="28"/>
          <w:lang w:eastAsia="ru-RU"/>
        </w:rPr>
        <w:t>пра</w:t>
      </w:r>
      <w:r w:rsidR="00A77E39" w:rsidRPr="00CF51AD">
        <w:rPr>
          <w:rFonts w:ascii="Times New Roman" w:eastAsia="Times New Roman" w:hAnsi="Times New Roman" w:cs="Times New Roman"/>
          <w:color w:val="000000"/>
          <w:spacing w:val="-3"/>
          <w:sz w:val="28"/>
          <w:szCs w:val="28"/>
          <w:lang w:eastAsia="ru-RU"/>
        </w:rPr>
        <w:t>в</w:t>
      </w:r>
      <w:r w:rsidR="00A77E39" w:rsidRPr="00CF51AD">
        <w:rPr>
          <w:rFonts w:ascii="Times New Roman" w:eastAsia="Times New Roman" w:hAnsi="Times New Roman" w:cs="Times New Roman"/>
          <w:color w:val="000000"/>
          <w:sz w:val="28"/>
          <w:szCs w:val="28"/>
          <w:lang w:eastAsia="ru-RU"/>
        </w:rPr>
        <w:t>ил</w:t>
      </w:r>
      <w:r w:rsidR="00A77E39" w:rsidRPr="00CF51AD">
        <w:rPr>
          <w:rFonts w:ascii="Times New Roman" w:eastAsia="Times New Roman" w:hAnsi="Times New Roman" w:cs="Times New Roman"/>
          <w:color w:val="000000"/>
          <w:spacing w:val="-1"/>
          <w:sz w:val="28"/>
          <w:szCs w:val="28"/>
          <w:lang w:eastAsia="ru-RU"/>
        </w:rPr>
        <w:t>ь</w:t>
      </w:r>
      <w:r>
        <w:rPr>
          <w:rFonts w:ascii="Times New Roman" w:eastAsia="Times New Roman" w:hAnsi="Times New Roman" w:cs="Times New Roman"/>
          <w:color w:val="000000"/>
          <w:sz w:val="28"/>
          <w:szCs w:val="28"/>
          <w:lang w:eastAsia="ru-RU"/>
        </w:rPr>
        <w:t xml:space="preserve">ности </w:t>
      </w:r>
      <w:r w:rsidR="00A77E39" w:rsidRPr="00CF51AD">
        <w:rPr>
          <w:rFonts w:ascii="Times New Roman" w:eastAsia="Times New Roman" w:hAnsi="Times New Roman" w:cs="Times New Roman"/>
          <w:color w:val="000000"/>
          <w:sz w:val="28"/>
          <w:szCs w:val="28"/>
          <w:lang w:eastAsia="ru-RU"/>
        </w:rPr>
        <w:t>пос</w:t>
      </w:r>
      <w:r w:rsidR="00A77E39" w:rsidRPr="00CF51AD">
        <w:rPr>
          <w:rFonts w:ascii="Times New Roman" w:eastAsia="Times New Roman" w:hAnsi="Times New Roman" w:cs="Times New Roman"/>
          <w:color w:val="000000"/>
          <w:spacing w:val="-2"/>
          <w:sz w:val="28"/>
          <w:szCs w:val="28"/>
          <w:lang w:eastAsia="ru-RU"/>
        </w:rPr>
        <w:t>т</w:t>
      </w:r>
      <w:r w:rsidR="00A77E39" w:rsidRPr="00CF51AD">
        <w:rPr>
          <w:rFonts w:ascii="Times New Roman" w:eastAsia="Times New Roman" w:hAnsi="Times New Roman" w:cs="Times New Roman"/>
          <w:color w:val="000000"/>
          <w:sz w:val="28"/>
          <w:szCs w:val="28"/>
          <w:lang w:eastAsia="ru-RU"/>
        </w:rPr>
        <w:t>ро</w:t>
      </w:r>
      <w:r w:rsidR="00A77E39" w:rsidRPr="00CF51AD">
        <w:rPr>
          <w:rFonts w:ascii="Times New Roman" w:eastAsia="Times New Roman" w:hAnsi="Times New Roman" w:cs="Times New Roman"/>
          <w:color w:val="000000"/>
          <w:spacing w:val="-2"/>
          <w:sz w:val="28"/>
          <w:szCs w:val="28"/>
          <w:lang w:eastAsia="ru-RU"/>
        </w:rPr>
        <w:t>е</w:t>
      </w:r>
      <w:r>
        <w:rPr>
          <w:rFonts w:ascii="Times New Roman" w:eastAsia="Times New Roman" w:hAnsi="Times New Roman" w:cs="Times New Roman"/>
          <w:color w:val="000000"/>
          <w:sz w:val="28"/>
          <w:szCs w:val="28"/>
          <w:lang w:eastAsia="ru-RU"/>
        </w:rPr>
        <w:t xml:space="preserve">ния </w:t>
      </w:r>
      <w:r w:rsidR="00A77E39" w:rsidRPr="00CF51AD">
        <w:rPr>
          <w:rFonts w:ascii="Times New Roman" w:eastAsia="Times New Roman" w:hAnsi="Times New Roman" w:cs="Times New Roman"/>
          <w:color w:val="000000"/>
          <w:sz w:val="28"/>
          <w:szCs w:val="28"/>
          <w:lang w:eastAsia="ru-RU"/>
        </w:rPr>
        <w:t>р</w:t>
      </w:r>
      <w:r w:rsidR="00A77E39" w:rsidRPr="00CF51AD">
        <w:rPr>
          <w:rFonts w:ascii="Times New Roman" w:eastAsia="Times New Roman" w:hAnsi="Times New Roman" w:cs="Times New Roman"/>
          <w:color w:val="000000"/>
          <w:spacing w:val="-1"/>
          <w:sz w:val="28"/>
          <w:szCs w:val="28"/>
          <w:lang w:eastAsia="ru-RU"/>
        </w:rPr>
        <w:t>е</w:t>
      </w:r>
      <w:r w:rsidR="00A77E39" w:rsidRPr="00CF51AD">
        <w:rPr>
          <w:rFonts w:ascii="Times New Roman" w:eastAsia="Times New Roman" w:hAnsi="Times New Roman" w:cs="Times New Roman"/>
          <w:color w:val="000000"/>
          <w:sz w:val="28"/>
          <w:szCs w:val="28"/>
          <w:lang w:eastAsia="ru-RU"/>
        </w:rPr>
        <w:t>ж</w:t>
      </w:r>
      <w:r w:rsidR="00A77E39" w:rsidRPr="00CF51AD">
        <w:rPr>
          <w:rFonts w:ascii="Times New Roman" w:eastAsia="Times New Roman" w:hAnsi="Times New Roman" w:cs="Times New Roman"/>
          <w:color w:val="000000"/>
          <w:spacing w:val="1"/>
          <w:sz w:val="28"/>
          <w:szCs w:val="28"/>
          <w:lang w:eastAsia="ru-RU"/>
        </w:rPr>
        <w:t>и</w:t>
      </w:r>
      <w:r>
        <w:rPr>
          <w:rFonts w:ascii="Times New Roman" w:eastAsia="Times New Roman" w:hAnsi="Times New Roman" w:cs="Times New Roman"/>
          <w:color w:val="000000"/>
          <w:sz w:val="28"/>
          <w:szCs w:val="28"/>
          <w:lang w:eastAsia="ru-RU"/>
        </w:rPr>
        <w:t xml:space="preserve">ма дня </w:t>
      </w:r>
      <w:r w:rsidR="00A77E39" w:rsidRPr="00CF51AD">
        <w:rPr>
          <w:rFonts w:ascii="Times New Roman" w:eastAsia="Times New Roman" w:hAnsi="Times New Roman" w:cs="Times New Roman"/>
          <w:color w:val="000000"/>
          <w:sz w:val="28"/>
          <w:szCs w:val="28"/>
          <w:lang w:eastAsia="ru-RU"/>
        </w:rPr>
        <w:t>воз</w:t>
      </w:r>
      <w:r w:rsidR="00A77E39" w:rsidRPr="00CF51AD">
        <w:rPr>
          <w:rFonts w:ascii="Times New Roman" w:eastAsia="Times New Roman" w:hAnsi="Times New Roman" w:cs="Times New Roman"/>
          <w:color w:val="000000"/>
          <w:spacing w:val="1"/>
          <w:sz w:val="28"/>
          <w:szCs w:val="28"/>
          <w:lang w:eastAsia="ru-RU"/>
        </w:rPr>
        <w:t>р</w:t>
      </w:r>
      <w:r w:rsidR="00A77E39" w:rsidRPr="00CF51AD">
        <w:rPr>
          <w:rFonts w:ascii="Times New Roman" w:eastAsia="Times New Roman" w:hAnsi="Times New Roman" w:cs="Times New Roman"/>
          <w:color w:val="000000"/>
          <w:sz w:val="28"/>
          <w:szCs w:val="28"/>
          <w:lang w:eastAsia="ru-RU"/>
        </w:rPr>
        <w:t>аст</w:t>
      </w:r>
      <w:r w:rsidR="00A77E39" w:rsidRPr="00CF51AD">
        <w:rPr>
          <w:rFonts w:ascii="Times New Roman" w:eastAsia="Times New Roman" w:hAnsi="Times New Roman" w:cs="Times New Roman"/>
          <w:color w:val="000000"/>
          <w:spacing w:val="-2"/>
          <w:sz w:val="28"/>
          <w:szCs w:val="28"/>
          <w:lang w:eastAsia="ru-RU"/>
        </w:rPr>
        <w:t>н</w:t>
      </w:r>
      <w:r w:rsidR="00A77E39" w:rsidRPr="00CF51AD">
        <w:rPr>
          <w:rFonts w:ascii="Times New Roman" w:eastAsia="Times New Roman" w:hAnsi="Times New Roman" w:cs="Times New Roman"/>
          <w:color w:val="000000"/>
          <w:sz w:val="28"/>
          <w:szCs w:val="28"/>
          <w:lang w:eastAsia="ru-RU"/>
        </w:rPr>
        <w:t>ым психо</w:t>
      </w:r>
      <w:r w:rsidR="00A77E39" w:rsidRPr="00CF51AD">
        <w:rPr>
          <w:rFonts w:ascii="Times New Roman" w:eastAsia="Times New Roman" w:hAnsi="Times New Roman" w:cs="Times New Roman"/>
          <w:color w:val="000000"/>
          <w:spacing w:val="-1"/>
          <w:sz w:val="28"/>
          <w:szCs w:val="28"/>
          <w:lang w:eastAsia="ru-RU"/>
        </w:rPr>
        <w:t>ф</w:t>
      </w:r>
      <w:r w:rsidR="00A77E39" w:rsidRPr="00CF51AD">
        <w:rPr>
          <w:rFonts w:ascii="Times New Roman" w:eastAsia="Times New Roman" w:hAnsi="Times New Roman" w:cs="Times New Roman"/>
          <w:color w:val="000000"/>
          <w:sz w:val="28"/>
          <w:szCs w:val="28"/>
          <w:lang w:eastAsia="ru-RU"/>
        </w:rPr>
        <w:t>изиологич</w:t>
      </w:r>
      <w:r w:rsidR="00A77E39" w:rsidRPr="00CF51AD">
        <w:rPr>
          <w:rFonts w:ascii="Times New Roman" w:eastAsia="Times New Roman" w:hAnsi="Times New Roman" w:cs="Times New Roman"/>
          <w:color w:val="000000"/>
          <w:spacing w:val="-1"/>
          <w:sz w:val="28"/>
          <w:szCs w:val="28"/>
          <w:lang w:eastAsia="ru-RU"/>
        </w:rPr>
        <w:t>е</w:t>
      </w:r>
      <w:r w:rsidR="00A77E39" w:rsidRPr="00CF51AD">
        <w:rPr>
          <w:rFonts w:ascii="Times New Roman" w:eastAsia="Times New Roman" w:hAnsi="Times New Roman" w:cs="Times New Roman"/>
          <w:color w:val="000000"/>
          <w:spacing w:val="-2"/>
          <w:sz w:val="28"/>
          <w:szCs w:val="28"/>
          <w:lang w:eastAsia="ru-RU"/>
        </w:rPr>
        <w:t>с</w:t>
      </w:r>
      <w:r w:rsidR="00A77E39" w:rsidRPr="00CF51AD">
        <w:rPr>
          <w:rFonts w:ascii="Times New Roman" w:eastAsia="Times New Roman" w:hAnsi="Times New Roman" w:cs="Times New Roman"/>
          <w:color w:val="000000"/>
          <w:sz w:val="28"/>
          <w:szCs w:val="28"/>
          <w:lang w:eastAsia="ru-RU"/>
        </w:rPr>
        <w:t>ким</w:t>
      </w:r>
      <w:r w:rsidR="00A77E39" w:rsidRPr="00CF51AD">
        <w:rPr>
          <w:rFonts w:ascii="Times New Roman" w:eastAsia="Times New Roman" w:hAnsi="Times New Roman" w:cs="Times New Roman"/>
          <w:color w:val="000000"/>
          <w:spacing w:val="72"/>
          <w:sz w:val="28"/>
          <w:szCs w:val="28"/>
          <w:lang w:eastAsia="ru-RU"/>
        </w:rPr>
        <w:t xml:space="preserve"> </w:t>
      </w:r>
      <w:r w:rsidR="00A77E39" w:rsidRPr="00CF51AD">
        <w:rPr>
          <w:rFonts w:ascii="Times New Roman" w:eastAsia="Times New Roman" w:hAnsi="Times New Roman" w:cs="Times New Roman"/>
          <w:color w:val="000000"/>
          <w:sz w:val="28"/>
          <w:szCs w:val="28"/>
          <w:lang w:eastAsia="ru-RU"/>
        </w:rPr>
        <w:t>ос</w:t>
      </w:r>
      <w:r w:rsidR="00A77E39" w:rsidRPr="00CF51AD">
        <w:rPr>
          <w:rFonts w:ascii="Times New Roman" w:eastAsia="Times New Roman" w:hAnsi="Times New Roman" w:cs="Times New Roman"/>
          <w:color w:val="000000"/>
          <w:spacing w:val="-1"/>
          <w:sz w:val="28"/>
          <w:szCs w:val="28"/>
          <w:lang w:eastAsia="ru-RU"/>
        </w:rPr>
        <w:t>о</w:t>
      </w:r>
      <w:r w:rsidR="00A77E39" w:rsidRPr="00CF51AD">
        <w:rPr>
          <w:rFonts w:ascii="Times New Roman" w:eastAsia="Times New Roman" w:hAnsi="Times New Roman" w:cs="Times New Roman"/>
          <w:color w:val="000000"/>
          <w:sz w:val="28"/>
          <w:szCs w:val="28"/>
          <w:lang w:eastAsia="ru-RU"/>
        </w:rPr>
        <w:t>б</w:t>
      </w:r>
      <w:r w:rsidR="00A77E39" w:rsidRPr="00CF51AD">
        <w:rPr>
          <w:rFonts w:ascii="Times New Roman" w:eastAsia="Times New Roman" w:hAnsi="Times New Roman" w:cs="Times New Roman"/>
          <w:color w:val="000000"/>
          <w:spacing w:val="-1"/>
          <w:sz w:val="28"/>
          <w:szCs w:val="28"/>
          <w:lang w:eastAsia="ru-RU"/>
        </w:rPr>
        <w:t>е</w:t>
      </w:r>
      <w:r w:rsidR="00A77E39" w:rsidRPr="00CF51AD">
        <w:rPr>
          <w:rFonts w:ascii="Times New Roman" w:eastAsia="Times New Roman" w:hAnsi="Times New Roman" w:cs="Times New Roman"/>
          <w:color w:val="000000"/>
          <w:sz w:val="28"/>
          <w:szCs w:val="28"/>
          <w:lang w:eastAsia="ru-RU"/>
        </w:rPr>
        <w:t>нност</w:t>
      </w:r>
      <w:r w:rsidR="00A77E39" w:rsidRPr="00CF51AD">
        <w:rPr>
          <w:rFonts w:ascii="Times New Roman" w:eastAsia="Times New Roman" w:hAnsi="Times New Roman" w:cs="Times New Roman"/>
          <w:color w:val="000000"/>
          <w:spacing w:val="-2"/>
          <w:sz w:val="28"/>
          <w:szCs w:val="28"/>
          <w:lang w:eastAsia="ru-RU"/>
        </w:rPr>
        <w:t>я</w:t>
      </w:r>
      <w:r w:rsidR="00A77E39" w:rsidRPr="00CF51AD">
        <w:rPr>
          <w:rFonts w:ascii="Times New Roman" w:eastAsia="Times New Roman" w:hAnsi="Times New Roman" w:cs="Times New Roman"/>
          <w:color w:val="000000"/>
          <w:sz w:val="28"/>
          <w:szCs w:val="28"/>
          <w:lang w:eastAsia="ru-RU"/>
        </w:rPr>
        <w:t>м</w:t>
      </w:r>
      <w:r w:rsidR="00A77E39" w:rsidRPr="00CF51AD">
        <w:rPr>
          <w:rFonts w:ascii="Times New Roman" w:eastAsia="Times New Roman" w:hAnsi="Times New Roman" w:cs="Times New Roman"/>
          <w:color w:val="000000"/>
          <w:spacing w:val="71"/>
          <w:sz w:val="28"/>
          <w:szCs w:val="28"/>
          <w:lang w:eastAsia="ru-RU"/>
        </w:rPr>
        <w:t xml:space="preserve"> </w:t>
      </w:r>
      <w:r w:rsidR="00A77E39" w:rsidRPr="00CF51AD">
        <w:rPr>
          <w:rFonts w:ascii="Times New Roman" w:eastAsia="Times New Roman" w:hAnsi="Times New Roman" w:cs="Times New Roman"/>
          <w:color w:val="000000"/>
          <w:spacing w:val="1"/>
          <w:sz w:val="28"/>
          <w:szCs w:val="28"/>
          <w:lang w:eastAsia="ru-RU"/>
        </w:rPr>
        <w:t>до</w:t>
      </w:r>
      <w:r w:rsidR="00A77E39" w:rsidRPr="00CF51AD">
        <w:rPr>
          <w:rFonts w:ascii="Times New Roman" w:eastAsia="Times New Roman" w:hAnsi="Times New Roman" w:cs="Times New Roman"/>
          <w:color w:val="000000"/>
          <w:sz w:val="28"/>
          <w:szCs w:val="28"/>
          <w:lang w:eastAsia="ru-RU"/>
        </w:rPr>
        <w:t>школ</w:t>
      </w:r>
      <w:r w:rsidR="00A77E39" w:rsidRPr="00CF51AD">
        <w:rPr>
          <w:rFonts w:ascii="Times New Roman" w:eastAsia="Times New Roman" w:hAnsi="Times New Roman" w:cs="Times New Roman"/>
          <w:color w:val="000000"/>
          <w:spacing w:val="-1"/>
          <w:sz w:val="28"/>
          <w:szCs w:val="28"/>
          <w:lang w:eastAsia="ru-RU"/>
        </w:rPr>
        <w:t>ь</w:t>
      </w:r>
      <w:r w:rsidR="00A77E39" w:rsidRPr="00CF51AD">
        <w:rPr>
          <w:rFonts w:ascii="Times New Roman" w:eastAsia="Times New Roman" w:hAnsi="Times New Roman" w:cs="Times New Roman"/>
          <w:color w:val="000000"/>
          <w:sz w:val="28"/>
          <w:szCs w:val="28"/>
          <w:lang w:eastAsia="ru-RU"/>
        </w:rPr>
        <w:t>ника,</w:t>
      </w:r>
      <w:r w:rsidR="00A77E39" w:rsidRPr="00CF51AD">
        <w:rPr>
          <w:rFonts w:ascii="Times New Roman" w:eastAsia="Times New Roman" w:hAnsi="Times New Roman" w:cs="Times New Roman"/>
          <w:color w:val="000000"/>
          <w:spacing w:val="70"/>
          <w:sz w:val="28"/>
          <w:szCs w:val="28"/>
          <w:lang w:eastAsia="ru-RU"/>
        </w:rPr>
        <w:t xml:space="preserve"> </w:t>
      </w:r>
      <w:r w:rsidR="00A77E39" w:rsidRPr="00CF51AD">
        <w:rPr>
          <w:rFonts w:ascii="Times New Roman" w:eastAsia="Times New Roman" w:hAnsi="Times New Roman" w:cs="Times New Roman"/>
          <w:color w:val="000000"/>
          <w:sz w:val="28"/>
          <w:szCs w:val="28"/>
          <w:lang w:eastAsia="ru-RU"/>
        </w:rPr>
        <w:t>с</w:t>
      </w:r>
      <w:r w:rsidR="00A77E39" w:rsidRPr="00CF51AD">
        <w:rPr>
          <w:rFonts w:ascii="Times New Roman" w:eastAsia="Times New Roman" w:hAnsi="Times New Roman" w:cs="Times New Roman"/>
          <w:color w:val="000000"/>
          <w:spacing w:val="71"/>
          <w:sz w:val="28"/>
          <w:szCs w:val="28"/>
          <w:lang w:eastAsia="ru-RU"/>
        </w:rPr>
        <w:t xml:space="preserve"> </w:t>
      </w:r>
      <w:r w:rsidR="00A77E39" w:rsidRPr="00CF51AD">
        <w:rPr>
          <w:rFonts w:ascii="Times New Roman" w:eastAsia="Times New Roman" w:hAnsi="Times New Roman" w:cs="Times New Roman"/>
          <w:color w:val="000000"/>
          <w:spacing w:val="-1"/>
          <w:sz w:val="28"/>
          <w:szCs w:val="28"/>
          <w:lang w:eastAsia="ru-RU"/>
        </w:rPr>
        <w:t>у</w:t>
      </w:r>
      <w:r w:rsidR="00A77E39" w:rsidRPr="00CF51AD">
        <w:rPr>
          <w:rFonts w:ascii="Times New Roman" w:eastAsia="Times New Roman" w:hAnsi="Times New Roman" w:cs="Times New Roman"/>
          <w:color w:val="000000"/>
          <w:sz w:val="28"/>
          <w:szCs w:val="28"/>
          <w:lang w:eastAsia="ru-RU"/>
        </w:rPr>
        <w:t>чет</w:t>
      </w:r>
      <w:r w:rsidR="00A77E39" w:rsidRPr="00CF51AD">
        <w:rPr>
          <w:rFonts w:ascii="Times New Roman" w:eastAsia="Times New Roman" w:hAnsi="Times New Roman" w:cs="Times New Roman"/>
          <w:color w:val="000000"/>
          <w:spacing w:val="2"/>
          <w:sz w:val="28"/>
          <w:szCs w:val="28"/>
          <w:lang w:eastAsia="ru-RU"/>
        </w:rPr>
        <w:t>о</w:t>
      </w:r>
      <w:r w:rsidR="00A77E39" w:rsidRPr="00CF51AD">
        <w:rPr>
          <w:rFonts w:ascii="Times New Roman" w:eastAsia="Times New Roman" w:hAnsi="Times New Roman" w:cs="Times New Roman"/>
          <w:color w:val="000000"/>
          <w:sz w:val="28"/>
          <w:szCs w:val="28"/>
          <w:lang w:eastAsia="ru-RU"/>
        </w:rPr>
        <w:t>м</w:t>
      </w:r>
      <w:r w:rsidR="00A77E39" w:rsidRPr="00CF51AD">
        <w:rPr>
          <w:rFonts w:ascii="Times New Roman" w:eastAsia="Times New Roman" w:hAnsi="Times New Roman" w:cs="Times New Roman"/>
          <w:color w:val="000000"/>
          <w:spacing w:val="71"/>
          <w:sz w:val="28"/>
          <w:szCs w:val="28"/>
          <w:lang w:eastAsia="ru-RU"/>
        </w:rPr>
        <w:t xml:space="preserve"> </w:t>
      </w:r>
      <w:r w:rsidR="00A77E39" w:rsidRPr="00CF51AD">
        <w:rPr>
          <w:rFonts w:ascii="Times New Roman" w:eastAsia="Times New Roman" w:hAnsi="Times New Roman" w:cs="Times New Roman"/>
          <w:color w:val="000000"/>
          <w:sz w:val="28"/>
          <w:szCs w:val="28"/>
          <w:lang w:eastAsia="ru-RU"/>
        </w:rPr>
        <w:t>т</w:t>
      </w:r>
      <w:r w:rsidR="00A77E39" w:rsidRPr="00CF51AD">
        <w:rPr>
          <w:rFonts w:ascii="Times New Roman" w:eastAsia="Times New Roman" w:hAnsi="Times New Roman" w:cs="Times New Roman"/>
          <w:color w:val="000000"/>
          <w:spacing w:val="-2"/>
          <w:sz w:val="28"/>
          <w:szCs w:val="28"/>
          <w:lang w:eastAsia="ru-RU"/>
        </w:rPr>
        <w:t>е</w:t>
      </w:r>
      <w:r w:rsidR="00A77E39" w:rsidRPr="00CF51AD">
        <w:rPr>
          <w:rFonts w:ascii="Times New Roman" w:eastAsia="Times New Roman" w:hAnsi="Times New Roman" w:cs="Times New Roman"/>
          <w:color w:val="000000"/>
          <w:sz w:val="28"/>
          <w:szCs w:val="28"/>
          <w:lang w:eastAsia="ru-RU"/>
        </w:rPr>
        <w:t>пл</w:t>
      </w:r>
      <w:r w:rsidR="00A77E39" w:rsidRPr="00CF51AD">
        <w:rPr>
          <w:rFonts w:ascii="Times New Roman" w:eastAsia="Times New Roman" w:hAnsi="Times New Roman" w:cs="Times New Roman"/>
          <w:color w:val="000000"/>
          <w:spacing w:val="1"/>
          <w:sz w:val="28"/>
          <w:szCs w:val="28"/>
          <w:lang w:eastAsia="ru-RU"/>
        </w:rPr>
        <w:t>о</w:t>
      </w:r>
      <w:r w:rsidR="00A77E39" w:rsidRPr="00CF51AD">
        <w:rPr>
          <w:rFonts w:ascii="Times New Roman" w:eastAsia="Times New Roman" w:hAnsi="Times New Roman" w:cs="Times New Roman"/>
          <w:color w:val="000000"/>
          <w:spacing w:val="-1"/>
          <w:sz w:val="28"/>
          <w:szCs w:val="28"/>
          <w:lang w:eastAsia="ru-RU"/>
        </w:rPr>
        <w:t>г</w:t>
      </w:r>
      <w:r w:rsidR="00A77E39" w:rsidRPr="00CF51AD">
        <w:rPr>
          <w:rFonts w:ascii="Times New Roman" w:eastAsia="Times New Roman" w:hAnsi="Times New Roman" w:cs="Times New Roman"/>
          <w:color w:val="000000"/>
          <w:sz w:val="28"/>
          <w:szCs w:val="28"/>
          <w:lang w:eastAsia="ru-RU"/>
        </w:rPr>
        <w:t>о</w:t>
      </w:r>
      <w:r w:rsidR="00A77E39" w:rsidRPr="00CF51AD">
        <w:rPr>
          <w:rFonts w:ascii="Times New Roman" w:eastAsia="Times New Roman" w:hAnsi="Times New Roman" w:cs="Times New Roman"/>
          <w:color w:val="000000"/>
          <w:spacing w:val="72"/>
          <w:sz w:val="28"/>
          <w:szCs w:val="28"/>
          <w:lang w:eastAsia="ru-RU"/>
        </w:rPr>
        <w:t xml:space="preserve"> </w:t>
      </w:r>
      <w:r w:rsidR="00A77E39" w:rsidRPr="00CF51AD">
        <w:rPr>
          <w:rFonts w:ascii="Times New Roman" w:eastAsia="Times New Roman" w:hAnsi="Times New Roman" w:cs="Times New Roman"/>
          <w:color w:val="000000"/>
          <w:sz w:val="28"/>
          <w:szCs w:val="28"/>
          <w:lang w:eastAsia="ru-RU"/>
        </w:rPr>
        <w:t>и х</w:t>
      </w:r>
      <w:r w:rsidR="00A77E39" w:rsidRPr="00CF51AD">
        <w:rPr>
          <w:rFonts w:ascii="Times New Roman" w:eastAsia="Times New Roman" w:hAnsi="Times New Roman" w:cs="Times New Roman"/>
          <w:color w:val="000000"/>
          <w:spacing w:val="1"/>
          <w:sz w:val="28"/>
          <w:szCs w:val="28"/>
          <w:lang w:eastAsia="ru-RU"/>
        </w:rPr>
        <w:t>о</w:t>
      </w:r>
      <w:r w:rsidR="00A77E39" w:rsidRPr="00CF51AD">
        <w:rPr>
          <w:rFonts w:ascii="Times New Roman" w:eastAsia="Times New Roman" w:hAnsi="Times New Roman" w:cs="Times New Roman"/>
          <w:color w:val="000000"/>
          <w:spacing w:val="-1"/>
          <w:sz w:val="28"/>
          <w:szCs w:val="28"/>
          <w:lang w:eastAsia="ru-RU"/>
        </w:rPr>
        <w:t>л</w:t>
      </w:r>
      <w:r w:rsidR="00A77E39" w:rsidRPr="00CF51AD">
        <w:rPr>
          <w:rFonts w:ascii="Times New Roman" w:eastAsia="Times New Roman" w:hAnsi="Times New Roman" w:cs="Times New Roman"/>
          <w:color w:val="000000"/>
          <w:sz w:val="28"/>
          <w:szCs w:val="28"/>
          <w:lang w:eastAsia="ru-RU"/>
        </w:rPr>
        <w:t>одного</w:t>
      </w:r>
      <w:r w:rsidR="00A77E39" w:rsidRPr="00CF51AD">
        <w:rPr>
          <w:rFonts w:ascii="Times New Roman" w:eastAsia="Times New Roman" w:hAnsi="Times New Roman" w:cs="Times New Roman"/>
          <w:color w:val="000000"/>
          <w:spacing w:val="-1"/>
          <w:sz w:val="28"/>
          <w:szCs w:val="28"/>
          <w:lang w:eastAsia="ru-RU"/>
        </w:rPr>
        <w:t xml:space="preserve"> </w:t>
      </w:r>
      <w:r w:rsidR="00A77E39" w:rsidRPr="00CF51AD">
        <w:rPr>
          <w:rFonts w:ascii="Times New Roman" w:eastAsia="Times New Roman" w:hAnsi="Times New Roman" w:cs="Times New Roman"/>
          <w:color w:val="000000"/>
          <w:sz w:val="28"/>
          <w:szCs w:val="28"/>
          <w:lang w:eastAsia="ru-RU"/>
        </w:rPr>
        <w:t>п</w:t>
      </w:r>
      <w:r w:rsidR="00A77E39" w:rsidRPr="00CF51AD">
        <w:rPr>
          <w:rFonts w:ascii="Times New Roman" w:eastAsia="Times New Roman" w:hAnsi="Times New Roman" w:cs="Times New Roman"/>
          <w:color w:val="000000"/>
          <w:spacing w:val="-1"/>
          <w:sz w:val="28"/>
          <w:szCs w:val="28"/>
          <w:lang w:eastAsia="ru-RU"/>
        </w:rPr>
        <w:t>е</w:t>
      </w:r>
      <w:r w:rsidR="00A77E39" w:rsidRPr="00CF51AD">
        <w:rPr>
          <w:rFonts w:ascii="Times New Roman" w:eastAsia="Times New Roman" w:hAnsi="Times New Roman" w:cs="Times New Roman"/>
          <w:color w:val="000000"/>
          <w:sz w:val="28"/>
          <w:szCs w:val="28"/>
          <w:lang w:eastAsia="ru-RU"/>
        </w:rPr>
        <w:t>ри</w:t>
      </w:r>
      <w:r w:rsidR="00A77E39" w:rsidRPr="00CF51AD">
        <w:rPr>
          <w:rFonts w:ascii="Times New Roman" w:eastAsia="Times New Roman" w:hAnsi="Times New Roman" w:cs="Times New Roman"/>
          <w:color w:val="000000"/>
          <w:spacing w:val="-1"/>
          <w:sz w:val="28"/>
          <w:szCs w:val="28"/>
          <w:lang w:eastAsia="ru-RU"/>
        </w:rPr>
        <w:t>о</w:t>
      </w:r>
      <w:r w:rsidR="00A77E39" w:rsidRPr="00CF51AD">
        <w:rPr>
          <w:rFonts w:ascii="Times New Roman" w:eastAsia="Times New Roman" w:hAnsi="Times New Roman" w:cs="Times New Roman"/>
          <w:color w:val="000000"/>
          <w:sz w:val="28"/>
          <w:szCs w:val="28"/>
          <w:lang w:eastAsia="ru-RU"/>
        </w:rPr>
        <w:t>да</w:t>
      </w:r>
      <w:r w:rsidR="00A77E39" w:rsidRPr="00CF51AD">
        <w:rPr>
          <w:rFonts w:ascii="Times New Roman" w:eastAsia="Times New Roman" w:hAnsi="Times New Roman" w:cs="Times New Roman"/>
          <w:color w:val="000000"/>
          <w:spacing w:val="-2"/>
          <w:sz w:val="28"/>
          <w:szCs w:val="28"/>
          <w:lang w:eastAsia="ru-RU"/>
        </w:rPr>
        <w:t xml:space="preserve"> </w:t>
      </w:r>
      <w:r w:rsidR="00A77E39" w:rsidRPr="00CF51AD">
        <w:rPr>
          <w:rFonts w:ascii="Times New Roman" w:eastAsia="Times New Roman" w:hAnsi="Times New Roman" w:cs="Times New Roman"/>
          <w:color w:val="000000"/>
          <w:sz w:val="28"/>
          <w:szCs w:val="28"/>
          <w:lang w:eastAsia="ru-RU"/>
        </w:rPr>
        <w:t>года.</w:t>
      </w:r>
    </w:p>
    <w:p w:rsidR="00CB063D" w:rsidRDefault="00A77E39" w:rsidP="00CF51AD">
      <w:pPr>
        <w:widowControl w:val="0"/>
        <w:tabs>
          <w:tab w:val="left" w:pos="1367"/>
          <w:tab w:val="left" w:pos="1863"/>
          <w:tab w:val="left" w:pos="2611"/>
          <w:tab w:val="left" w:pos="3446"/>
          <w:tab w:val="left" w:pos="5189"/>
          <w:tab w:val="left" w:pos="6795"/>
          <w:tab w:val="left" w:pos="8364"/>
        </w:tabs>
        <w:spacing w:after="0" w:line="240" w:lineRule="auto"/>
        <w:ind w:right="-2" w:firstLine="566"/>
        <w:jc w:val="both"/>
        <w:rPr>
          <w:rFonts w:ascii="Times New Roman" w:eastAsia="Times New Roman" w:hAnsi="Times New Roman" w:cs="Times New Roman"/>
          <w:color w:val="000000"/>
          <w:sz w:val="28"/>
          <w:szCs w:val="28"/>
          <w:lang w:eastAsia="ru-RU"/>
        </w:rPr>
      </w:pPr>
      <w:r w:rsidRPr="00CF51AD">
        <w:rPr>
          <w:rFonts w:ascii="Times New Roman" w:eastAsia="Times New Roman" w:hAnsi="Times New Roman" w:cs="Times New Roman"/>
          <w:color w:val="000000"/>
          <w:sz w:val="28"/>
          <w:szCs w:val="28"/>
          <w:lang w:eastAsia="ru-RU"/>
        </w:rPr>
        <w:t>В</w:t>
      </w:r>
      <w:r w:rsidRPr="00CF51AD">
        <w:rPr>
          <w:rFonts w:ascii="Times New Roman" w:eastAsia="Times New Roman" w:hAnsi="Times New Roman" w:cs="Times New Roman"/>
          <w:color w:val="000000"/>
          <w:spacing w:val="38"/>
          <w:sz w:val="28"/>
          <w:szCs w:val="28"/>
          <w:lang w:eastAsia="ru-RU"/>
        </w:rPr>
        <w:t xml:space="preserve"> </w:t>
      </w:r>
      <w:r w:rsidRPr="00CF51AD">
        <w:rPr>
          <w:rFonts w:ascii="Times New Roman" w:eastAsia="Times New Roman" w:hAnsi="Times New Roman" w:cs="Times New Roman"/>
          <w:color w:val="000000"/>
          <w:sz w:val="28"/>
          <w:szCs w:val="28"/>
          <w:lang w:eastAsia="ru-RU"/>
        </w:rPr>
        <w:t>ДОО</w:t>
      </w:r>
      <w:r w:rsidRPr="00CF51AD">
        <w:rPr>
          <w:rFonts w:ascii="Times New Roman" w:eastAsia="Times New Roman" w:hAnsi="Times New Roman" w:cs="Times New Roman"/>
          <w:color w:val="000000"/>
          <w:spacing w:val="36"/>
          <w:sz w:val="28"/>
          <w:szCs w:val="28"/>
          <w:lang w:eastAsia="ru-RU"/>
        </w:rPr>
        <w:t xml:space="preserve"> </w:t>
      </w:r>
      <w:r w:rsidRPr="00CF51AD">
        <w:rPr>
          <w:rFonts w:ascii="Times New Roman" w:eastAsia="Times New Roman" w:hAnsi="Times New Roman" w:cs="Times New Roman"/>
          <w:color w:val="000000"/>
          <w:sz w:val="28"/>
          <w:szCs w:val="28"/>
          <w:lang w:eastAsia="ru-RU"/>
        </w:rPr>
        <w:t>ис</w:t>
      </w:r>
      <w:r w:rsidRPr="00CF51AD">
        <w:rPr>
          <w:rFonts w:ascii="Times New Roman" w:eastAsia="Times New Roman" w:hAnsi="Times New Roman" w:cs="Times New Roman"/>
          <w:color w:val="000000"/>
          <w:spacing w:val="-1"/>
          <w:sz w:val="28"/>
          <w:szCs w:val="28"/>
          <w:lang w:eastAsia="ru-RU"/>
        </w:rPr>
        <w:t>п</w:t>
      </w:r>
      <w:r w:rsidRPr="00CF51AD">
        <w:rPr>
          <w:rFonts w:ascii="Times New Roman" w:eastAsia="Times New Roman" w:hAnsi="Times New Roman" w:cs="Times New Roman"/>
          <w:color w:val="000000"/>
          <w:sz w:val="28"/>
          <w:szCs w:val="28"/>
          <w:lang w:eastAsia="ru-RU"/>
        </w:rPr>
        <w:t>ольз</w:t>
      </w:r>
      <w:r w:rsidRPr="00CF51AD">
        <w:rPr>
          <w:rFonts w:ascii="Times New Roman" w:eastAsia="Times New Roman" w:hAnsi="Times New Roman" w:cs="Times New Roman"/>
          <w:color w:val="000000"/>
          <w:spacing w:val="-3"/>
          <w:sz w:val="28"/>
          <w:szCs w:val="28"/>
          <w:lang w:eastAsia="ru-RU"/>
        </w:rPr>
        <w:t>у</w:t>
      </w:r>
      <w:r w:rsidRPr="00CF51AD">
        <w:rPr>
          <w:rFonts w:ascii="Times New Roman" w:eastAsia="Times New Roman" w:hAnsi="Times New Roman" w:cs="Times New Roman"/>
          <w:color w:val="000000"/>
          <w:sz w:val="28"/>
          <w:szCs w:val="28"/>
          <w:lang w:eastAsia="ru-RU"/>
        </w:rPr>
        <w:t>ется</w:t>
      </w:r>
      <w:r w:rsidRPr="00CF51AD">
        <w:rPr>
          <w:rFonts w:ascii="Times New Roman" w:eastAsia="Times New Roman" w:hAnsi="Times New Roman" w:cs="Times New Roman"/>
          <w:color w:val="000000"/>
          <w:spacing w:val="38"/>
          <w:sz w:val="28"/>
          <w:szCs w:val="28"/>
          <w:lang w:eastAsia="ru-RU"/>
        </w:rPr>
        <w:t xml:space="preserve"> </w:t>
      </w:r>
      <w:r w:rsidRPr="00CF51AD">
        <w:rPr>
          <w:rFonts w:ascii="Times New Roman" w:eastAsia="Times New Roman" w:hAnsi="Times New Roman" w:cs="Times New Roman"/>
          <w:color w:val="000000"/>
          <w:sz w:val="28"/>
          <w:szCs w:val="28"/>
          <w:lang w:eastAsia="ru-RU"/>
        </w:rPr>
        <w:t>гибкий</w:t>
      </w:r>
      <w:r w:rsidRPr="00CF51AD">
        <w:rPr>
          <w:rFonts w:ascii="Times New Roman" w:eastAsia="Times New Roman" w:hAnsi="Times New Roman" w:cs="Times New Roman"/>
          <w:color w:val="000000"/>
          <w:spacing w:val="35"/>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ре</w:t>
      </w:r>
      <w:r w:rsidRPr="00CF51AD">
        <w:rPr>
          <w:rFonts w:ascii="Times New Roman" w:eastAsia="Times New Roman" w:hAnsi="Times New Roman" w:cs="Times New Roman"/>
          <w:color w:val="000000"/>
          <w:spacing w:val="-1"/>
          <w:sz w:val="28"/>
          <w:szCs w:val="28"/>
          <w:lang w:eastAsia="ru-RU"/>
        </w:rPr>
        <w:t>ж</w:t>
      </w:r>
      <w:r w:rsidRPr="00CF51AD">
        <w:rPr>
          <w:rFonts w:ascii="Times New Roman" w:eastAsia="Times New Roman" w:hAnsi="Times New Roman" w:cs="Times New Roman"/>
          <w:color w:val="000000"/>
          <w:sz w:val="28"/>
          <w:szCs w:val="28"/>
          <w:lang w:eastAsia="ru-RU"/>
        </w:rPr>
        <w:t>им</w:t>
      </w:r>
      <w:r w:rsidRPr="00CF51AD">
        <w:rPr>
          <w:rFonts w:ascii="Times New Roman" w:eastAsia="Times New Roman" w:hAnsi="Times New Roman" w:cs="Times New Roman"/>
          <w:color w:val="000000"/>
          <w:spacing w:val="35"/>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д</w:t>
      </w:r>
      <w:r w:rsidRPr="00CF51AD">
        <w:rPr>
          <w:rFonts w:ascii="Times New Roman" w:eastAsia="Times New Roman" w:hAnsi="Times New Roman" w:cs="Times New Roman"/>
          <w:color w:val="000000"/>
          <w:sz w:val="28"/>
          <w:szCs w:val="28"/>
          <w:lang w:eastAsia="ru-RU"/>
        </w:rPr>
        <w:t>ня,</w:t>
      </w:r>
      <w:r w:rsidRPr="00CF51AD">
        <w:rPr>
          <w:rFonts w:ascii="Times New Roman" w:eastAsia="Times New Roman" w:hAnsi="Times New Roman" w:cs="Times New Roman"/>
          <w:color w:val="000000"/>
          <w:spacing w:val="37"/>
          <w:sz w:val="28"/>
          <w:szCs w:val="28"/>
          <w:lang w:eastAsia="ru-RU"/>
        </w:rPr>
        <w:t xml:space="preserve"> </w:t>
      </w:r>
      <w:r w:rsidRPr="00CF51AD">
        <w:rPr>
          <w:rFonts w:ascii="Times New Roman" w:eastAsia="Times New Roman" w:hAnsi="Times New Roman" w:cs="Times New Roman"/>
          <w:color w:val="000000"/>
          <w:sz w:val="28"/>
          <w:szCs w:val="28"/>
          <w:lang w:eastAsia="ru-RU"/>
        </w:rPr>
        <w:t>т.е.</w:t>
      </w:r>
      <w:r w:rsidRPr="00CF51AD">
        <w:rPr>
          <w:rFonts w:ascii="Times New Roman" w:eastAsia="Times New Roman" w:hAnsi="Times New Roman" w:cs="Times New Roman"/>
          <w:color w:val="000000"/>
          <w:spacing w:val="36"/>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в</w:t>
      </w:r>
      <w:r w:rsidRPr="00CF51AD">
        <w:rPr>
          <w:rFonts w:ascii="Times New Roman" w:eastAsia="Times New Roman" w:hAnsi="Times New Roman" w:cs="Times New Roman"/>
          <w:color w:val="000000"/>
          <w:spacing w:val="37"/>
          <w:sz w:val="28"/>
          <w:szCs w:val="28"/>
          <w:lang w:eastAsia="ru-RU"/>
        </w:rPr>
        <w:t xml:space="preserve"> </w:t>
      </w:r>
      <w:r w:rsidRPr="00CF51AD">
        <w:rPr>
          <w:rFonts w:ascii="Times New Roman" w:eastAsia="Times New Roman" w:hAnsi="Times New Roman" w:cs="Times New Roman"/>
          <w:color w:val="000000"/>
          <w:sz w:val="28"/>
          <w:szCs w:val="28"/>
          <w:lang w:eastAsia="ru-RU"/>
        </w:rPr>
        <w:t>не</w:t>
      </w:r>
      <w:r w:rsidRPr="00CF51AD">
        <w:rPr>
          <w:rFonts w:ascii="Times New Roman" w:eastAsia="Times New Roman" w:hAnsi="Times New Roman" w:cs="Times New Roman"/>
          <w:color w:val="000000"/>
          <w:spacing w:val="-1"/>
          <w:sz w:val="28"/>
          <w:szCs w:val="28"/>
          <w:lang w:eastAsia="ru-RU"/>
        </w:rPr>
        <w:t>г</w:t>
      </w:r>
      <w:r w:rsidRPr="00CF51AD">
        <w:rPr>
          <w:rFonts w:ascii="Times New Roman" w:eastAsia="Times New Roman" w:hAnsi="Times New Roman" w:cs="Times New Roman"/>
          <w:color w:val="000000"/>
          <w:sz w:val="28"/>
          <w:szCs w:val="28"/>
          <w:lang w:eastAsia="ru-RU"/>
        </w:rPr>
        <w:t>о</w:t>
      </w:r>
      <w:r w:rsidRPr="00CF51AD">
        <w:rPr>
          <w:rFonts w:ascii="Times New Roman" w:eastAsia="Times New Roman" w:hAnsi="Times New Roman" w:cs="Times New Roman"/>
          <w:color w:val="000000"/>
          <w:spacing w:val="38"/>
          <w:sz w:val="28"/>
          <w:szCs w:val="28"/>
          <w:lang w:eastAsia="ru-RU"/>
        </w:rPr>
        <w:t xml:space="preserve"> </w:t>
      </w:r>
      <w:r w:rsidRPr="00CF51AD">
        <w:rPr>
          <w:rFonts w:ascii="Times New Roman" w:eastAsia="Times New Roman" w:hAnsi="Times New Roman" w:cs="Times New Roman"/>
          <w:color w:val="000000"/>
          <w:sz w:val="28"/>
          <w:szCs w:val="28"/>
          <w:lang w:eastAsia="ru-RU"/>
        </w:rPr>
        <w:t>мог</w:t>
      </w:r>
      <w:r w:rsidRPr="00CF51AD">
        <w:rPr>
          <w:rFonts w:ascii="Times New Roman" w:eastAsia="Times New Roman" w:hAnsi="Times New Roman" w:cs="Times New Roman"/>
          <w:color w:val="000000"/>
          <w:spacing w:val="-2"/>
          <w:sz w:val="28"/>
          <w:szCs w:val="28"/>
          <w:lang w:eastAsia="ru-RU"/>
        </w:rPr>
        <w:t>у</w:t>
      </w:r>
      <w:r w:rsidRPr="00CF51AD">
        <w:rPr>
          <w:rFonts w:ascii="Times New Roman" w:eastAsia="Times New Roman" w:hAnsi="Times New Roman" w:cs="Times New Roman"/>
          <w:color w:val="000000"/>
          <w:sz w:val="28"/>
          <w:szCs w:val="28"/>
          <w:lang w:eastAsia="ru-RU"/>
        </w:rPr>
        <w:t>т</w:t>
      </w:r>
      <w:r w:rsidRPr="00CF51AD">
        <w:rPr>
          <w:rFonts w:ascii="Times New Roman" w:eastAsia="Times New Roman" w:hAnsi="Times New Roman" w:cs="Times New Roman"/>
          <w:color w:val="000000"/>
          <w:spacing w:val="39"/>
          <w:sz w:val="28"/>
          <w:szCs w:val="28"/>
          <w:lang w:eastAsia="ru-RU"/>
        </w:rPr>
        <w:t xml:space="preserve"> </w:t>
      </w:r>
      <w:r w:rsidRPr="00CF51AD">
        <w:rPr>
          <w:rFonts w:ascii="Times New Roman" w:eastAsia="Times New Roman" w:hAnsi="Times New Roman" w:cs="Times New Roman"/>
          <w:color w:val="000000"/>
          <w:sz w:val="28"/>
          <w:szCs w:val="28"/>
          <w:lang w:eastAsia="ru-RU"/>
        </w:rPr>
        <w:t>вн</w:t>
      </w:r>
      <w:r w:rsidRPr="00CF51AD">
        <w:rPr>
          <w:rFonts w:ascii="Times New Roman" w:eastAsia="Times New Roman" w:hAnsi="Times New Roman" w:cs="Times New Roman"/>
          <w:color w:val="000000"/>
          <w:spacing w:val="1"/>
          <w:sz w:val="28"/>
          <w:szCs w:val="28"/>
          <w:lang w:eastAsia="ru-RU"/>
        </w:rPr>
        <w:t>о</w:t>
      </w:r>
      <w:r w:rsidRPr="00CF51AD">
        <w:rPr>
          <w:rFonts w:ascii="Times New Roman" w:eastAsia="Times New Roman" w:hAnsi="Times New Roman" w:cs="Times New Roman"/>
          <w:color w:val="000000"/>
          <w:spacing w:val="-1"/>
          <w:sz w:val="28"/>
          <w:szCs w:val="28"/>
          <w:lang w:eastAsia="ru-RU"/>
        </w:rPr>
        <w:t>с</w:t>
      </w:r>
      <w:r w:rsidRPr="00CF51AD">
        <w:rPr>
          <w:rFonts w:ascii="Times New Roman" w:eastAsia="Times New Roman" w:hAnsi="Times New Roman" w:cs="Times New Roman"/>
          <w:color w:val="000000"/>
          <w:sz w:val="28"/>
          <w:szCs w:val="28"/>
          <w:lang w:eastAsia="ru-RU"/>
        </w:rPr>
        <w:t>иться изме</w:t>
      </w:r>
      <w:r w:rsidRPr="00CF51AD">
        <w:rPr>
          <w:rFonts w:ascii="Times New Roman" w:eastAsia="Times New Roman" w:hAnsi="Times New Roman" w:cs="Times New Roman"/>
          <w:color w:val="000000"/>
          <w:spacing w:val="-1"/>
          <w:sz w:val="28"/>
          <w:szCs w:val="28"/>
          <w:lang w:eastAsia="ru-RU"/>
        </w:rPr>
        <w:t>н</w:t>
      </w:r>
      <w:r w:rsidRPr="00CF51AD">
        <w:rPr>
          <w:rFonts w:ascii="Times New Roman" w:eastAsia="Times New Roman" w:hAnsi="Times New Roman" w:cs="Times New Roman"/>
          <w:color w:val="000000"/>
          <w:sz w:val="28"/>
          <w:szCs w:val="28"/>
          <w:lang w:eastAsia="ru-RU"/>
        </w:rPr>
        <w:t>е</w:t>
      </w:r>
      <w:r w:rsidRPr="00CF51AD">
        <w:rPr>
          <w:rFonts w:ascii="Times New Roman" w:eastAsia="Times New Roman" w:hAnsi="Times New Roman" w:cs="Times New Roman"/>
          <w:color w:val="000000"/>
          <w:spacing w:val="-1"/>
          <w:sz w:val="28"/>
          <w:szCs w:val="28"/>
          <w:lang w:eastAsia="ru-RU"/>
        </w:rPr>
        <w:t>н</w:t>
      </w:r>
      <w:r w:rsidRPr="00CF51AD">
        <w:rPr>
          <w:rFonts w:ascii="Times New Roman" w:eastAsia="Times New Roman" w:hAnsi="Times New Roman" w:cs="Times New Roman"/>
          <w:color w:val="000000"/>
          <w:sz w:val="28"/>
          <w:szCs w:val="28"/>
          <w:lang w:eastAsia="ru-RU"/>
        </w:rPr>
        <w:t>ия</w:t>
      </w:r>
      <w:r w:rsidRPr="00CF51AD">
        <w:rPr>
          <w:rFonts w:ascii="Times New Roman" w:eastAsia="Times New Roman" w:hAnsi="Times New Roman" w:cs="Times New Roman"/>
          <w:color w:val="000000"/>
          <w:spacing w:val="25"/>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и</w:t>
      </w:r>
      <w:r w:rsidRPr="00CF51AD">
        <w:rPr>
          <w:rFonts w:ascii="Times New Roman" w:eastAsia="Times New Roman" w:hAnsi="Times New Roman" w:cs="Times New Roman"/>
          <w:color w:val="000000"/>
          <w:spacing w:val="-1"/>
          <w:sz w:val="28"/>
          <w:szCs w:val="28"/>
          <w:lang w:eastAsia="ru-RU"/>
        </w:rPr>
        <w:t>с</w:t>
      </w:r>
      <w:r w:rsidRPr="00CF51AD">
        <w:rPr>
          <w:rFonts w:ascii="Times New Roman" w:eastAsia="Times New Roman" w:hAnsi="Times New Roman" w:cs="Times New Roman"/>
          <w:color w:val="000000"/>
          <w:sz w:val="28"/>
          <w:szCs w:val="28"/>
          <w:lang w:eastAsia="ru-RU"/>
        </w:rPr>
        <w:t>ходя</w:t>
      </w:r>
      <w:r w:rsidRPr="00CF51AD">
        <w:rPr>
          <w:rFonts w:ascii="Times New Roman" w:eastAsia="Times New Roman" w:hAnsi="Times New Roman" w:cs="Times New Roman"/>
          <w:color w:val="000000"/>
          <w:spacing w:val="26"/>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и</w:t>
      </w:r>
      <w:r w:rsidRPr="00CF51AD">
        <w:rPr>
          <w:rFonts w:ascii="Times New Roman" w:eastAsia="Times New Roman" w:hAnsi="Times New Roman" w:cs="Times New Roman"/>
          <w:color w:val="000000"/>
          <w:sz w:val="28"/>
          <w:szCs w:val="28"/>
          <w:lang w:eastAsia="ru-RU"/>
        </w:rPr>
        <w:t>з</w:t>
      </w:r>
      <w:r w:rsidRPr="00CF51AD">
        <w:rPr>
          <w:rFonts w:ascii="Times New Roman" w:eastAsia="Times New Roman" w:hAnsi="Times New Roman" w:cs="Times New Roman"/>
          <w:color w:val="000000"/>
          <w:spacing w:val="28"/>
          <w:sz w:val="28"/>
          <w:szCs w:val="28"/>
          <w:lang w:eastAsia="ru-RU"/>
        </w:rPr>
        <w:t xml:space="preserve"> </w:t>
      </w:r>
      <w:r w:rsidRPr="00CF51AD">
        <w:rPr>
          <w:rFonts w:ascii="Times New Roman" w:eastAsia="Times New Roman" w:hAnsi="Times New Roman" w:cs="Times New Roman"/>
          <w:color w:val="000000"/>
          <w:spacing w:val="1"/>
          <w:sz w:val="28"/>
          <w:szCs w:val="28"/>
          <w:lang w:eastAsia="ru-RU"/>
        </w:rPr>
        <w:t>о</w:t>
      </w:r>
      <w:r w:rsidRPr="00CF51AD">
        <w:rPr>
          <w:rFonts w:ascii="Times New Roman" w:eastAsia="Times New Roman" w:hAnsi="Times New Roman" w:cs="Times New Roman"/>
          <w:color w:val="000000"/>
          <w:spacing w:val="-1"/>
          <w:sz w:val="28"/>
          <w:szCs w:val="28"/>
          <w:lang w:eastAsia="ru-RU"/>
        </w:rPr>
        <w:t>с</w:t>
      </w:r>
      <w:r w:rsidRPr="00CF51AD">
        <w:rPr>
          <w:rFonts w:ascii="Times New Roman" w:eastAsia="Times New Roman" w:hAnsi="Times New Roman" w:cs="Times New Roman"/>
          <w:color w:val="000000"/>
          <w:sz w:val="28"/>
          <w:szCs w:val="28"/>
          <w:lang w:eastAsia="ru-RU"/>
        </w:rPr>
        <w:t>об</w:t>
      </w:r>
      <w:r w:rsidRPr="00CF51AD">
        <w:rPr>
          <w:rFonts w:ascii="Times New Roman" w:eastAsia="Times New Roman" w:hAnsi="Times New Roman" w:cs="Times New Roman"/>
          <w:color w:val="000000"/>
          <w:spacing w:val="-1"/>
          <w:sz w:val="28"/>
          <w:szCs w:val="28"/>
          <w:lang w:eastAsia="ru-RU"/>
        </w:rPr>
        <w:t>ен</w:t>
      </w:r>
      <w:r w:rsidRPr="00CF51AD">
        <w:rPr>
          <w:rFonts w:ascii="Times New Roman" w:eastAsia="Times New Roman" w:hAnsi="Times New Roman" w:cs="Times New Roman"/>
          <w:color w:val="000000"/>
          <w:sz w:val="28"/>
          <w:szCs w:val="28"/>
          <w:lang w:eastAsia="ru-RU"/>
        </w:rPr>
        <w:t>н</w:t>
      </w:r>
      <w:r w:rsidRPr="00CF51AD">
        <w:rPr>
          <w:rFonts w:ascii="Times New Roman" w:eastAsia="Times New Roman" w:hAnsi="Times New Roman" w:cs="Times New Roman"/>
          <w:color w:val="000000"/>
          <w:spacing w:val="1"/>
          <w:sz w:val="28"/>
          <w:szCs w:val="28"/>
          <w:lang w:eastAsia="ru-RU"/>
        </w:rPr>
        <w:t>о</w:t>
      </w:r>
      <w:r w:rsidRPr="00CF51AD">
        <w:rPr>
          <w:rFonts w:ascii="Times New Roman" w:eastAsia="Times New Roman" w:hAnsi="Times New Roman" w:cs="Times New Roman"/>
          <w:color w:val="000000"/>
          <w:sz w:val="28"/>
          <w:szCs w:val="28"/>
          <w:lang w:eastAsia="ru-RU"/>
        </w:rPr>
        <w:t>с</w:t>
      </w:r>
      <w:r w:rsidRPr="00CF51AD">
        <w:rPr>
          <w:rFonts w:ascii="Times New Roman" w:eastAsia="Times New Roman" w:hAnsi="Times New Roman" w:cs="Times New Roman"/>
          <w:color w:val="000000"/>
          <w:spacing w:val="-2"/>
          <w:sz w:val="28"/>
          <w:szCs w:val="28"/>
          <w:lang w:eastAsia="ru-RU"/>
        </w:rPr>
        <w:t>т</w:t>
      </w:r>
      <w:r w:rsidRPr="00CF51AD">
        <w:rPr>
          <w:rFonts w:ascii="Times New Roman" w:eastAsia="Times New Roman" w:hAnsi="Times New Roman" w:cs="Times New Roman"/>
          <w:color w:val="000000"/>
          <w:sz w:val="28"/>
          <w:szCs w:val="28"/>
          <w:lang w:eastAsia="ru-RU"/>
        </w:rPr>
        <w:t>ей</w:t>
      </w:r>
      <w:r w:rsidRPr="00CF51AD">
        <w:rPr>
          <w:rFonts w:ascii="Times New Roman" w:eastAsia="Times New Roman" w:hAnsi="Times New Roman" w:cs="Times New Roman"/>
          <w:color w:val="000000"/>
          <w:spacing w:val="31"/>
          <w:sz w:val="28"/>
          <w:szCs w:val="28"/>
          <w:lang w:eastAsia="ru-RU"/>
        </w:rPr>
        <w:t xml:space="preserve"> </w:t>
      </w:r>
      <w:r w:rsidRPr="00CF51AD">
        <w:rPr>
          <w:rFonts w:ascii="Times New Roman" w:eastAsia="Times New Roman" w:hAnsi="Times New Roman" w:cs="Times New Roman"/>
          <w:color w:val="000000"/>
          <w:sz w:val="28"/>
          <w:szCs w:val="28"/>
          <w:lang w:eastAsia="ru-RU"/>
        </w:rPr>
        <w:t>сезона,</w:t>
      </w:r>
      <w:r w:rsidRPr="00CF51AD">
        <w:rPr>
          <w:rFonts w:ascii="Times New Roman" w:eastAsia="Times New Roman" w:hAnsi="Times New Roman" w:cs="Times New Roman"/>
          <w:color w:val="000000"/>
          <w:spacing w:val="27"/>
          <w:sz w:val="28"/>
          <w:szCs w:val="28"/>
          <w:lang w:eastAsia="ru-RU"/>
        </w:rPr>
        <w:t xml:space="preserve"> </w:t>
      </w:r>
      <w:r w:rsidRPr="00CF51AD">
        <w:rPr>
          <w:rFonts w:ascii="Times New Roman" w:eastAsia="Times New Roman" w:hAnsi="Times New Roman" w:cs="Times New Roman"/>
          <w:color w:val="000000"/>
          <w:sz w:val="28"/>
          <w:szCs w:val="28"/>
          <w:lang w:eastAsia="ru-RU"/>
        </w:rPr>
        <w:t>индиви</w:t>
      </w:r>
      <w:r w:rsidRPr="00CF51AD">
        <w:rPr>
          <w:rFonts w:ascii="Times New Roman" w:eastAsia="Times New Roman" w:hAnsi="Times New Roman" w:cs="Times New Roman"/>
          <w:color w:val="000000"/>
          <w:spacing w:val="1"/>
          <w:sz w:val="28"/>
          <w:szCs w:val="28"/>
          <w:lang w:eastAsia="ru-RU"/>
        </w:rPr>
        <w:t>д</w:t>
      </w:r>
      <w:r w:rsidRPr="00CF51AD">
        <w:rPr>
          <w:rFonts w:ascii="Times New Roman" w:eastAsia="Times New Roman" w:hAnsi="Times New Roman" w:cs="Times New Roman"/>
          <w:color w:val="000000"/>
          <w:spacing w:val="-2"/>
          <w:sz w:val="28"/>
          <w:szCs w:val="28"/>
          <w:lang w:eastAsia="ru-RU"/>
        </w:rPr>
        <w:t>у</w:t>
      </w:r>
      <w:r w:rsidRPr="00CF51AD">
        <w:rPr>
          <w:rFonts w:ascii="Times New Roman" w:eastAsia="Times New Roman" w:hAnsi="Times New Roman" w:cs="Times New Roman"/>
          <w:color w:val="000000"/>
          <w:sz w:val="28"/>
          <w:szCs w:val="28"/>
          <w:lang w:eastAsia="ru-RU"/>
        </w:rPr>
        <w:t>ал</w:t>
      </w:r>
      <w:r w:rsidRPr="00CF51AD">
        <w:rPr>
          <w:rFonts w:ascii="Times New Roman" w:eastAsia="Times New Roman" w:hAnsi="Times New Roman" w:cs="Times New Roman"/>
          <w:color w:val="000000"/>
          <w:spacing w:val="-2"/>
          <w:sz w:val="28"/>
          <w:szCs w:val="28"/>
          <w:lang w:eastAsia="ru-RU"/>
        </w:rPr>
        <w:t>ь</w:t>
      </w:r>
      <w:r w:rsidRPr="00CF51AD">
        <w:rPr>
          <w:rFonts w:ascii="Times New Roman" w:eastAsia="Times New Roman" w:hAnsi="Times New Roman" w:cs="Times New Roman"/>
          <w:color w:val="000000"/>
          <w:sz w:val="28"/>
          <w:szCs w:val="28"/>
          <w:lang w:eastAsia="ru-RU"/>
        </w:rPr>
        <w:t>ных</w:t>
      </w:r>
      <w:r w:rsidRPr="00CF51AD">
        <w:rPr>
          <w:rFonts w:ascii="Times New Roman" w:eastAsia="Times New Roman" w:hAnsi="Times New Roman" w:cs="Times New Roman"/>
          <w:color w:val="000000"/>
          <w:spacing w:val="28"/>
          <w:sz w:val="28"/>
          <w:szCs w:val="28"/>
          <w:lang w:eastAsia="ru-RU"/>
        </w:rPr>
        <w:t xml:space="preserve"> </w:t>
      </w:r>
      <w:r w:rsidRPr="00CF51AD">
        <w:rPr>
          <w:rFonts w:ascii="Times New Roman" w:eastAsia="Times New Roman" w:hAnsi="Times New Roman" w:cs="Times New Roman"/>
          <w:color w:val="000000"/>
          <w:sz w:val="28"/>
          <w:szCs w:val="28"/>
          <w:lang w:eastAsia="ru-RU"/>
        </w:rPr>
        <w:t>ос</w:t>
      </w:r>
      <w:r w:rsidRPr="00CF51AD">
        <w:rPr>
          <w:rFonts w:ascii="Times New Roman" w:eastAsia="Times New Roman" w:hAnsi="Times New Roman" w:cs="Times New Roman"/>
          <w:color w:val="000000"/>
          <w:spacing w:val="-1"/>
          <w:sz w:val="28"/>
          <w:szCs w:val="28"/>
          <w:lang w:eastAsia="ru-RU"/>
        </w:rPr>
        <w:t>о</w:t>
      </w:r>
      <w:r w:rsidRPr="00CF51AD">
        <w:rPr>
          <w:rFonts w:ascii="Times New Roman" w:eastAsia="Times New Roman" w:hAnsi="Times New Roman" w:cs="Times New Roman"/>
          <w:color w:val="000000"/>
          <w:sz w:val="28"/>
          <w:szCs w:val="28"/>
          <w:lang w:eastAsia="ru-RU"/>
        </w:rPr>
        <w:t>б</w:t>
      </w:r>
      <w:r w:rsidRPr="00CF51AD">
        <w:rPr>
          <w:rFonts w:ascii="Times New Roman" w:eastAsia="Times New Roman" w:hAnsi="Times New Roman" w:cs="Times New Roman"/>
          <w:color w:val="000000"/>
          <w:spacing w:val="-1"/>
          <w:sz w:val="28"/>
          <w:szCs w:val="28"/>
          <w:lang w:eastAsia="ru-RU"/>
        </w:rPr>
        <w:t>е</w:t>
      </w:r>
      <w:r w:rsidRPr="00CF51AD">
        <w:rPr>
          <w:rFonts w:ascii="Times New Roman" w:eastAsia="Times New Roman" w:hAnsi="Times New Roman" w:cs="Times New Roman"/>
          <w:color w:val="000000"/>
          <w:sz w:val="28"/>
          <w:szCs w:val="28"/>
          <w:lang w:eastAsia="ru-RU"/>
        </w:rPr>
        <w:t>нност</w:t>
      </w:r>
      <w:r w:rsidRPr="00CF51AD">
        <w:rPr>
          <w:rFonts w:ascii="Times New Roman" w:eastAsia="Times New Roman" w:hAnsi="Times New Roman" w:cs="Times New Roman"/>
          <w:color w:val="000000"/>
          <w:spacing w:val="-2"/>
          <w:sz w:val="28"/>
          <w:szCs w:val="28"/>
          <w:lang w:eastAsia="ru-RU"/>
        </w:rPr>
        <w:t>е</w:t>
      </w:r>
      <w:r w:rsidRPr="00CF51AD">
        <w:rPr>
          <w:rFonts w:ascii="Times New Roman" w:eastAsia="Times New Roman" w:hAnsi="Times New Roman" w:cs="Times New Roman"/>
          <w:color w:val="000000"/>
          <w:sz w:val="28"/>
          <w:szCs w:val="28"/>
          <w:lang w:eastAsia="ru-RU"/>
        </w:rPr>
        <w:t>й дет</w:t>
      </w:r>
      <w:r w:rsidRPr="00CF51AD">
        <w:rPr>
          <w:rFonts w:ascii="Times New Roman" w:eastAsia="Times New Roman" w:hAnsi="Times New Roman" w:cs="Times New Roman"/>
          <w:color w:val="000000"/>
          <w:spacing w:val="-1"/>
          <w:sz w:val="28"/>
          <w:szCs w:val="28"/>
          <w:lang w:eastAsia="ru-RU"/>
        </w:rPr>
        <w:t>е</w:t>
      </w:r>
      <w:r w:rsidR="00CB063D">
        <w:rPr>
          <w:rFonts w:ascii="Times New Roman" w:eastAsia="Times New Roman" w:hAnsi="Times New Roman" w:cs="Times New Roman"/>
          <w:color w:val="000000"/>
          <w:sz w:val="28"/>
          <w:szCs w:val="28"/>
          <w:lang w:eastAsia="ru-RU"/>
        </w:rPr>
        <w:t xml:space="preserve">й и </w:t>
      </w:r>
      <w:r w:rsidRPr="00CF51AD">
        <w:rPr>
          <w:rFonts w:ascii="Times New Roman" w:eastAsia="Times New Roman" w:hAnsi="Times New Roman" w:cs="Times New Roman"/>
          <w:color w:val="000000"/>
          <w:sz w:val="28"/>
          <w:szCs w:val="28"/>
          <w:lang w:eastAsia="ru-RU"/>
        </w:rPr>
        <w:t>т</w:t>
      </w:r>
      <w:r w:rsidRPr="00CF51AD">
        <w:rPr>
          <w:rFonts w:ascii="Times New Roman" w:eastAsia="Times New Roman" w:hAnsi="Times New Roman" w:cs="Times New Roman"/>
          <w:color w:val="000000"/>
          <w:spacing w:val="-3"/>
          <w:sz w:val="28"/>
          <w:szCs w:val="28"/>
          <w:lang w:eastAsia="ru-RU"/>
        </w:rPr>
        <w:t>.</w:t>
      </w:r>
      <w:r w:rsidRPr="00CF51AD">
        <w:rPr>
          <w:rFonts w:ascii="Times New Roman" w:eastAsia="Times New Roman" w:hAnsi="Times New Roman" w:cs="Times New Roman"/>
          <w:color w:val="000000"/>
          <w:spacing w:val="1"/>
          <w:sz w:val="28"/>
          <w:szCs w:val="28"/>
          <w:lang w:eastAsia="ru-RU"/>
        </w:rPr>
        <w:t>д</w:t>
      </w:r>
      <w:r w:rsidRPr="00CF51AD">
        <w:rPr>
          <w:rFonts w:ascii="Times New Roman" w:eastAsia="Times New Roman" w:hAnsi="Times New Roman" w:cs="Times New Roman"/>
          <w:color w:val="000000"/>
          <w:sz w:val="28"/>
          <w:szCs w:val="28"/>
          <w:lang w:eastAsia="ru-RU"/>
        </w:rPr>
        <w:t>.</w:t>
      </w:r>
    </w:p>
    <w:p w:rsidR="00A77E39" w:rsidRPr="00CF51AD" w:rsidRDefault="00A77E39" w:rsidP="00CF51AD">
      <w:pPr>
        <w:widowControl w:val="0"/>
        <w:tabs>
          <w:tab w:val="left" w:pos="1367"/>
          <w:tab w:val="left" w:pos="1863"/>
          <w:tab w:val="left" w:pos="2611"/>
          <w:tab w:val="left" w:pos="3446"/>
          <w:tab w:val="left" w:pos="5189"/>
          <w:tab w:val="left" w:pos="6795"/>
          <w:tab w:val="left" w:pos="8364"/>
        </w:tabs>
        <w:spacing w:after="0" w:line="240" w:lineRule="auto"/>
        <w:ind w:right="-2" w:firstLine="566"/>
        <w:jc w:val="both"/>
        <w:rPr>
          <w:rFonts w:ascii="Times New Roman" w:eastAsia="Times New Roman" w:hAnsi="Times New Roman" w:cs="Times New Roman"/>
          <w:color w:val="000000"/>
          <w:sz w:val="28"/>
          <w:szCs w:val="28"/>
          <w:lang w:eastAsia="ru-RU"/>
        </w:rPr>
      </w:pPr>
      <w:r w:rsidRPr="00CF51AD">
        <w:rPr>
          <w:rFonts w:ascii="Times New Roman" w:eastAsia="Times New Roman" w:hAnsi="Times New Roman" w:cs="Times New Roman"/>
          <w:color w:val="000000"/>
          <w:spacing w:val="-2"/>
          <w:sz w:val="28"/>
          <w:szCs w:val="28"/>
          <w:lang w:eastAsia="ru-RU"/>
        </w:rPr>
        <w:t>П</w:t>
      </w:r>
      <w:r w:rsidR="00CB063D">
        <w:rPr>
          <w:rFonts w:ascii="Times New Roman" w:eastAsia="Times New Roman" w:hAnsi="Times New Roman" w:cs="Times New Roman"/>
          <w:color w:val="000000"/>
          <w:sz w:val="28"/>
          <w:szCs w:val="28"/>
          <w:lang w:eastAsia="ru-RU"/>
        </w:rPr>
        <w:t xml:space="preserve">ри </w:t>
      </w:r>
      <w:r w:rsidRPr="00CF51AD">
        <w:rPr>
          <w:rFonts w:ascii="Times New Roman" w:eastAsia="Times New Roman" w:hAnsi="Times New Roman" w:cs="Times New Roman"/>
          <w:color w:val="000000"/>
          <w:sz w:val="28"/>
          <w:szCs w:val="28"/>
          <w:lang w:eastAsia="ru-RU"/>
        </w:rPr>
        <w:t>проведе</w:t>
      </w:r>
      <w:r w:rsidRPr="00CF51AD">
        <w:rPr>
          <w:rFonts w:ascii="Times New Roman" w:eastAsia="Times New Roman" w:hAnsi="Times New Roman" w:cs="Times New Roman"/>
          <w:color w:val="000000"/>
          <w:spacing w:val="-1"/>
          <w:sz w:val="28"/>
          <w:szCs w:val="28"/>
          <w:lang w:eastAsia="ru-RU"/>
        </w:rPr>
        <w:t>н</w:t>
      </w:r>
      <w:r w:rsidR="00CB063D">
        <w:rPr>
          <w:rFonts w:ascii="Times New Roman" w:eastAsia="Times New Roman" w:hAnsi="Times New Roman" w:cs="Times New Roman"/>
          <w:color w:val="000000"/>
          <w:sz w:val="28"/>
          <w:szCs w:val="28"/>
          <w:lang w:eastAsia="ru-RU"/>
        </w:rPr>
        <w:t xml:space="preserve">ии </w:t>
      </w:r>
      <w:r w:rsidRPr="00CF51AD">
        <w:rPr>
          <w:rFonts w:ascii="Times New Roman" w:eastAsia="Times New Roman" w:hAnsi="Times New Roman" w:cs="Times New Roman"/>
          <w:color w:val="000000"/>
          <w:sz w:val="28"/>
          <w:szCs w:val="28"/>
          <w:lang w:eastAsia="ru-RU"/>
        </w:rPr>
        <w:t>ре</w:t>
      </w:r>
      <w:r w:rsidRPr="00CF51AD">
        <w:rPr>
          <w:rFonts w:ascii="Times New Roman" w:eastAsia="Times New Roman" w:hAnsi="Times New Roman" w:cs="Times New Roman"/>
          <w:color w:val="000000"/>
          <w:spacing w:val="-1"/>
          <w:sz w:val="28"/>
          <w:szCs w:val="28"/>
          <w:lang w:eastAsia="ru-RU"/>
        </w:rPr>
        <w:t>ж</w:t>
      </w:r>
      <w:r w:rsidRPr="00CF51AD">
        <w:rPr>
          <w:rFonts w:ascii="Times New Roman" w:eastAsia="Times New Roman" w:hAnsi="Times New Roman" w:cs="Times New Roman"/>
          <w:color w:val="000000"/>
          <w:sz w:val="28"/>
          <w:szCs w:val="28"/>
          <w:lang w:eastAsia="ru-RU"/>
        </w:rPr>
        <w:t>и</w:t>
      </w:r>
      <w:r w:rsidRPr="00CF51AD">
        <w:rPr>
          <w:rFonts w:ascii="Times New Roman" w:eastAsia="Times New Roman" w:hAnsi="Times New Roman" w:cs="Times New Roman"/>
          <w:color w:val="000000"/>
          <w:spacing w:val="-1"/>
          <w:sz w:val="28"/>
          <w:szCs w:val="28"/>
          <w:lang w:eastAsia="ru-RU"/>
        </w:rPr>
        <w:t>м</w:t>
      </w:r>
      <w:r w:rsidR="00CB063D">
        <w:rPr>
          <w:rFonts w:ascii="Times New Roman" w:eastAsia="Times New Roman" w:hAnsi="Times New Roman" w:cs="Times New Roman"/>
          <w:color w:val="000000"/>
          <w:sz w:val="28"/>
          <w:szCs w:val="28"/>
          <w:lang w:eastAsia="ru-RU"/>
        </w:rPr>
        <w:t xml:space="preserve">ных </w:t>
      </w:r>
      <w:r w:rsidRPr="00CF51AD">
        <w:rPr>
          <w:rFonts w:ascii="Times New Roman" w:eastAsia="Times New Roman" w:hAnsi="Times New Roman" w:cs="Times New Roman"/>
          <w:color w:val="000000"/>
          <w:sz w:val="28"/>
          <w:szCs w:val="28"/>
          <w:lang w:eastAsia="ru-RU"/>
        </w:rPr>
        <w:t>проце</w:t>
      </w:r>
      <w:r w:rsidRPr="00CF51AD">
        <w:rPr>
          <w:rFonts w:ascii="Times New Roman" w:eastAsia="Times New Roman" w:hAnsi="Times New Roman" w:cs="Times New Roman"/>
          <w:color w:val="000000"/>
          <w:spacing w:val="-2"/>
          <w:sz w:val="28"/>
          <w:szCs w:val="28"/>
          <w:lang w:eastAsia="ru-RU"/>
        </w:rPr>
        <w:t>с</w:t>
      </w:r>
      <w:r w:rsidR="00CB063D">
        <w:rPr>
          <w:rFonts w:ascii="Times New Roman" w:eastAsia="Times New Roman" w:hAnsi="Times New Roman" w:cs="Times New Roman"/>
          <w:color w:val="000000"/>
          <w:sz w:val="28"/>
          <w:szCs w:val="28"/>
          <w:lang w:eastAsia="ru-RU"/>
        </w:rPr>
        <w:t xml:space="preserve">сов </w:t>
      </w:r>
      <w:r w:rsidRPr="00CF51AD">
        <w:rPr>
          <w:rFonts w:ascii="Times New Roman" w:eastAsia="Times New Roman" w:hAnsi="Times New Roman" w:cs="Times New Roman"/>
          <w:color w:val="000000"/>
          <w:sz w:val="28"/>
          <w:szCs w:val="28"/>
          <w:lang w:eastAsia="ru-RU"/>
        </w:rPr>
        <w:t>педа</w:t>
      </w:r>
      <w:r w:rsidRPr="00CF51AD">
        <w:rPr>
          <w:rFonts w:ascii="Times New Roman" w:eastAsia="Times New Roman" w:hAnsi="Times New Roman" w:cs="Times New Roman"/>
          <w:color w:val="000000"/>
          <w:spacing w:val="-2"/>
          <w:sz w:val="28"/>
          <w:szCs w:val="28"/>
          <w:lang w:eastAsia="ru-RU"/>
        </w:rPr>
        <w:t>г</w:t>
      </w:r>
      <w:r w:rsidRPr="00CF51AD">
        <w:rPr>
          <w:rFonts w:ascii="Times New Roman" w:eastAsia="Times New Roman" w:hAnsi="Times New Roman" w:cs="Times New Roman"/>
          <w:color w:val="000000"/>
          <w:sz w:val="28"/>
          <w:szCs w:val="28"/>
          <w:lang w:eastAsia="ru-RU"/>
        </w:rPr>
        <w:t>оги при</w:t>
      </w:r>
      <w:r w:rsidRPr="00CF51AD">
        <w:rPr>
          <w:rFonts w:ascii="Times New Roman" w:eastAsia="Times New Roman" w:hAnsi="Times New Roman" w:cs="Times New Roman"/>
          <w:color w:val="000000"/>
          <w:spacing w:val="-1"/>
          <w:sz w:val="28"/>
          <w:szCs w:val="28"/>
          <w:lang w:eastAsia="ru-RU"/>
        </w:rPr>
        <w:t>д</w:t>
      </w:r>
      <w:r w:rsidRPr="00CF51AD">
        <w:rPr>
          <w:rFonts w:ascii="Times New Roman" w:eastAsia="Times New Roman" w:hAnsi="Times New Roman" w:cs="Times New Roman"/>
          <w:color w:val="000000"/>
          <w:sz w:val="28"/>
          <w:szCs w:val="28"/>
          <w:lang w:eastAsia="ru-RU"/>
        </w:rPr>
        <w:t>е</w:t>
      </w:r>
      <w:r w:rsidRPr="00CF51AD">
        <w:rPr>
          <w:rFonts w:ascii="Times New Roman" w:eastAsia="Times New Roman" w:hAnsi="Times New Roman" w:cs="Times New Roman"/>
          <w:color w:val="000000"/>
          <w:spacing w:val="-1"/>
          <w:sz w:val="28"/>
          <w:szCs w:val="28"/>
          <w:lang w:eastAsia="ru-RU"/>
        </w:rPr>
        <w:t>р</w:t>
      </w:r>
      <w:r w:rsidRPr="00CF51AD">
        <w:rPr>
          <w:rFonts w:ascii="Times New Roman" w:eastAsia="Times New Roman" w:hAnsi="Times New Roman" w:cs="Times New Roman"/>
          <w:color w:val="000000"/>
          <w:sz w:val="28"/>
          <w:szCs w:val="28"/>
          <w:lang w:eastAsia="ru-RU"/>
        </w:rPr>
        <w:t>ж</w:t>
      </w:r>
      <w:r w:rsidRPr="00CF51AD">
        <w:rPr>
          <w:rFonts w:ascii="Times New Roman" w:eastAsia="Times New Roman" w:hAnsi="Times New Roman" w:cs="Times New Roman"/>
          <w:color w:val="000000"/>
          <w:spacing w:val="1"/>
          <w:sz w:val="28"/>
          <w:szCs w:val="28"/>
          <w:lang w:eastAsia="ru-RU"/>
        </w:rPr>
        <w:t>и</w:t>
      </w:r>
      <w:r w:rsidRPr="00CF51AD">
        <w:rPr>
          <w:rFonts w:ascii="Times New Roman" w:eastAsia="Times New Roman" w:hAnsi="Times New Roman" w:cs="Times New Roman"/>
          <w:color w:val="000000"/>
          <w:sz w:val="28"/>
          <w:szCs w:val="28"/>
          <w:lang w:eastAsia="ru-RU"/>
        </w:rPr>
        <w:t>в</w:t>
      </w:r>
      <w:r w:rsidRPr="00CF51AD">
        <w:rPr>
          <w:rFonts w:ascii="Times New Roman" w:eastAsia="Times New Roman" w:hAnsi="Times New Roman" w:cs="Times New Roman"/>
          <w:color w:val="000000"/>
          <w:spacing w:val="-1"/>
          <w:sz w:val="28"/>
          <w:szCs w:val="28"/>
          <w:lang w:eastAsia="ru-RU"/>
        </w:rPr>
        <w:t>а</w:t>
      </w:r>
      <w:r w:rsidRPr="00CF51AD">
        <w:rPr>
          <w:rFonts w:ascii="Times New Roman" w:eastAsia="Times New Roman" w:hAnsi="Times New Roman" w:cs="Times New Roman"/>
          <w:color w:val="000000"/>
          <w:sz w:val="28"/>
          <w:szCs w:val="28"/>
          <w:lang w:eastAsia="ru-RU"/>
        </w:rPr>
        <w:t>ется с</w:t>
      </w:r>
      <w:r w:rsidRPr="00CF51AD">
        <w:rPr>
          <w:rFonts w:ascii="Times New Roman" w:eastAsia="Times New Roman" w:hAnsi="Times New Roman" w:cs="Times New Roman"/>
          <w:color w:val="000000"/>
          <w:spacing w:val="-1"/>
          <w:sz w:val="28"/>
          <w:szCs w:val="28"/>
          <w:lang w:eastAsia="ru-RU"/>
        </w:rPr>
        <w:t>л</w:t>
      </w:r>
      <w:r w:rsidRPr="00CF51AD">
        <w:rPr>
          <w:rFonts w:ascii="Times New Roman" w:eastAsia="Times New Roman" w:hAnsi="Times New Roman" w:cs="Times New Roman"/>
          <w:color w:val="000000"/>
          <w:spacing w:val="-2"/>
          <w:sz w:val="28"/>
          <w:szCs w:val="28"/>
          <w:lang w:eastAsia="ru-RU"/>
        </w:rPr>
        <w:t>е</w:t>
      </w:r>
      <w:r w:rsidRPr="00CF51AD">
        <w:rPr>
          <w:rFonts w:ascii="Times New Roman" w:eastAsia="Times New Roman" w:hAnsi="Times New Roman" w:cs="Times New Roman"/>
          <w:color w:val="000000"/>
          <w:sz w:val="28"/>
          <w:szCs w:val="28"/>
          <w:lang w:eastAsia="ru-RU"/>
        </w:rPr>
        <w:t>д</w:t>
      </w:r>
      <w:r w:rsidRPr="00CF51AD">
        <w:rPr>
          <w:rFonts w:ascii="Times New Roman" w:eastAsia="Times New Roman" w:hAnsi="Times New Roman" w:cs="Times New Roman"/>
          <w:color w:val="000000"/>
          <w:spacing w:val="-3"/>
          <w:sz w:val="28"/>
          <w:szCs w:val="28"/>
          <w:lang w:eastAsia="ru-RU"/>
        </w:rPr>
        <w:t>у</w:t>
      </w:r>
      <w:r w:rsidRPr="00CF51AD">
        <w:rPr>
          <w:rFonts w:ascii="Times New Roman" w:eastAsia="Times New Roman" w:hAnsi="Times New Roman" w:cs="Times New Roman"/>
          <w:color w:val="000000"/>
          <w:sz w:val="28"/>
          <w:szCs w:val="28"/>
          <w:lang w:eastAsia="ru-RU"/>
        </w:rPr>
        <w:t>ющих</w:t>
      </w:r>
      <w:r w:rsidRPr="00CF51AD">
        <w:rPr>
          <w:rFonts w:ascii="Times New Roman" w:eastAsia="Times New Roman" w:hAnsi="Times New Roman" w:cs="Times New Roman"/>
          <w:color w:val="000000"/>
          <w:spacing w:val="2"/>
          <w:sz w:val="28"/>
          <w:szCs w:val="28"/>
          <w:lang w:eastAsia="ru-RU"/>
        </w:rPr>
        <w:t xml:space="preserve"> </w:t>
      </w:r>
      <w:r w:rsidRPr="00CF51AD">
        <w:rPr>
          <w:rFonts w:ascii="Times New Roman" w:eastAsia="Times New Roman" w:hAnsi="Times New Roman" w:cs="Times New Roman"/>
          <w:color w:val="000000"/>
          <w:sz w:val="28"/>
          <w:szCs w:val="28"/>
          <w:lang w:eastAsia="ru-RU"/>
        </w:rPr>
        <w:t>прави</w:t>
      </w:r>
      <w:r w:rsidRPr="00CF51AD">
        <w:rPr>
          <w:rFonts w:ascii="Times New Roman" w:eastAsia="Times New Roman" w:hAnsi="Times New Roman" w:cs="Times New Roman"/>
          <w:color w:val="000000"/>
          <w:spacing w:val="-2"/>
          <w:sz w:val="28"/>
          <w:szCs w:val="28"/>
          <w:lang w:eastAsia="ru-RU"/>
        </w:rPr>
        <w:t>л</w:t>
      </w:r>
      <w:r w:rsidRPr="00CF51AD">
        <w:rPr>
          <w:rFonts w:ascii="Times New Roman" w:eastAsia="Times New Roman" w:hAnsi="Times New Roman" w:cs="Times New Roman"/>
          <w:color w:val="000000"/>
          <w:sz w:val="28"/>
          <w:szCs w:val="28"/>
          <w:lang w:eastAsia="ru-RU"/>
        </w:rPr>
        <w:t>:</w:t>
      </w:r>
    </w:p>
    <w:p w:rsidR="00A77E39" w:rsidRPr="00CB063D" w:rsidRDefault="00A77E39" w:rsidP="00540471">
      <w:pPr>
        <w:pStyle w:val="a4"/>
        <w:widowControl w:val="0"/>
        <w:numPr>
          <w:ilvl w:val="0"/>
          <w:numId w:val="41"/>
        </w:numPr>
        <w:tabs>
          <w:tab w:val="left" w:pos="360"/>
        </w:tabs>
        <w:spacing w:after="0" w:line="240" w:lineRule="auto"/>
        <w:ind w:left="0" w:right="-2" w:firstLine="142"/>
        <w:jc w:val="both"/>
        <w:rPr>
          <w:rFonts w:ascii="Times New Roman" w:eastAsia="Times New Roman" w:hAnsi="Times New Roman" w:cs="Times New Roman"/>
          <w:color w:val="000000"/>
          <w:sz w:val="28"/>
          <w:szCs w:val="28"/>
          <w:lang w:eastAsia="ru-RU"/>
        </w:rPr>
      </w:pPr>
      <w:r w:rsidRPr="00CB063D">
        <w:rPr>
          <w:rFonts w:ascii="Times New Roman" w:eastAsia="Times New Roman" w:hAnsi="Times New Roman" w:cs="Times New Roman"/>
          <w:color w:val="000000"/>
          <w:sz w:val="28"/>
          <w:szCs w:val="28"/>
          <w:lang w:eastAsia="ru-RU"/>
        </w:rPr>
        <w:t>свое</w:t>
      </w:r>
      <w:r w:rsidRPr="00CB063D">
        <w:rPr>
          <w:rFonts w:ascii="Times New Roman" w:eastAsia="Times New Roman" w:hAnsi="Times New Roman" w:cs="Times New Roman"/>
          <w:color w:val="000000"/>
          <w:spacing w:val="-1"/>
          <w:sz w:val="28"/>
          <w:szCs w:val="28"/>
          <w:lang w:eastAsia="ru-RU"/>
        </w:rPr>
        <w:t>в</w:t>
      </w:r>
      <w:r w:rsidRPr="00CB063D">
        <w:rPr>
          <w:rFonts w:ascii="Times New Roman" w:eastAsia="Times New Roman" w:hAnsi="Times New Roman" w:cs="Times New Roman"/>
          <w:color w:val="000000"/>
          <w:sz w:val="28"/>
          <w:szCs w:val="28"/>
          <w:lang w:eastAsia="ru-RU"/>
        </w:rPr>
        <w:t>рем</w:t>
      </w:r>
      <w:r w:rsidRPr="00CB063D">
        <w:rPr>
          <w:rFonts w:ascii="Times New Roman" w:eastAsia="Times New Roman" w:hAnsi="Times New Roman" w:cs="Times New Roman"/>
          <w:color w:val="000000"/>
          <w:spacing w:val="-2"/>
          <w:sz w:val="28"/>
          <w:szCs w:val="28"/>
          <w:lang w:eastAsia="ru-RU"/>
        </w:rPr>
        <w:t>е</w:t>
      </w:r>
      <w:r w:rsidRPr="00CB063D">
        <w:rPr>
          <w:rFonts w:ascii="Times New Roman" w:eastAsia="Times New Roman" w:hAnsi="Times New Roman" w:cs="Times New Roman"/>
          <w:color w:val="000000"/>
          <w:sz w:val="28"/>
          <w:szCs w:val="28"/>
          <w:lang w:eastAsia="ru-RU"/>
        </w:rPr>
        <w:t>н</w:t>
      </w:r>
      <w:r w:rsidRPr="00CB063D">
        <w:rPr>
          <w:rFonts w:ascii="Times New Roman" w:eastAsia="Times New Roman" w:hAnsi="Times New Roman" w:cs="Times New Roman"/>
          <w:color w:val="000000"/>
          <w:spacing w:val="-1"/>
          <w:sz w:val="28"/>
          <w:szCs w:val="28"/>
          <w:lang w:eastAsia="ru-RU"/>
        </w:rPr>
        <w:t>н</w:t>
      </w:r>
      <w:r w:rsidRPr="00CB063D">
        <w:rPr>
          <w:rFonts w:ascii="Times New Roman" w:eastAsia="Times New Roman" w:hAnsi="Times New Roman" w:cs="Times New Roman"/>
          <w:color w:val="000000"/>
          <w:sz w:val="28"/>
          <w:szCs w:val="28"/>
          <w:lang w:eastAsia="ru-RU"/>
        </w:rPr>
        <w:t xml:space="preserve">ое </w:t>
      </w:r>
      <w:r w:rsidRPr="00CB063D">
        <w:rPr>
          <w:rFonts w:ascii="Times New Roman" w:eastAsia="Times New Roman" w:hAnsi="Times New Roman" w:cs="Times New Roman"/>
          <w:color w:val="000000"/>
          <w:spacing w:val="-4"/>
          <w:sz w:val="28"/>
          <w:szCs w:val="28"/>
          <w:lang w:eastAsia="ru-RU"/>
        </w:rPr>
        <w:t>у</w:t>
      </w:r>
      <w:r w:rsidRPr="00CB063D">
        <w:rPr>
          <w:rFonts w:ascii="Times New Roman" w:eastAsia="Times New Roman" w:hAnsi="Times New Roman" w:cs="Times New Roman"/>
          <w:color w:val="000000"/>
          <w:spacing w:val="1"/>
          <w:sz w:val="28"/>
          <w:szCs w:val="28"/>
          <w:lang w:eastAsia="ru-RU"/>
        </w:rPr>
        <w:t>до</w:t>
      </w:r>
      <w:r w:rsidRPr="00CB063D">
        <w:rPr>
          <w:rFonts w:ascii="Times New Roman" w:eastAsia="Times New Roman" w:hAnsi="Times New Roman" w:cs="Times New Roman"/>
          <w:color w:val="000000"/>
          <w:spacing w:val="-2"/>
          <w:sz w:val="28"/>
          <w:szCs w:val="28"/>
          <w:lang w:eastAsia="ru-RU"/>
        </w:rPr>
        <w:t>в</w:t>
      </w:r>
      <w:r w:rsidRPr="00CB063D">
        <w:rPr>
          <w:rFonts w:ascii="Times New Roman" w:eastAsia="Times New Roman" w:hAnsi="Times New Roman" w:cs="Times New Roman"/>
          <w:color w:val="000000"/>
          <w:spacing w:val="-1"/>
          <w:sz w:val="28"/>
          <w:szCs w:val="28"/>
          <w:lang w:eastAsia="ru-RU"/>
        </w:rPr>
        <w:t>л</w:t>
      </w:r>
      <w:r w:rsidRPr="00CB063D">
        <w:rPr>
          <w:rFonts w:ascii="Times New Roman" w:eastAsia="Times New Roman" w:hAnsi="Times New Roman" w:cs="Times New Roman"/>
          <w:color w:val="000000"/>
          <w:sz w:val="28"/>
          <w:szCs w:val="28"/>
          <w:lang w:eastAsia="ru-RU"/>
        </w:rPr>
        <w:t>етво</w:t>
      </w:r>
      <w:r w:rsidRPr="00CB063D">
        <w:rPr>
          <w:rFonts w:ascii="Times New Roman" w:eastAsia="Times New Roman" w:hAnsi="Times New Roman" w:cs="Times New Roman"/>
          <w:color w:val="000000"/>
          <w:spacing w:val="2"/>
          <w:sz w:val="28"/>
          <w:szCs w:val="28"/>
          <w:lang w:eastAsia="ru-RU"/>
        </w:rPr>
        <w:t>р</w:t>
      </w:r>
      <w:r w:rsidRPr="00CB063D">
        <w:rPr>
          <w:rFonts w:ascii="Times New Roman" w:eastAsia="Times New Roman" w:hAnsi="Times New Roman" w:cs="Times New Roman"/>
          <w:color w:val="000000"/>
          <w:spacing w:val="-1"/>
          <w:sz w:val="28"/>
          <w:szCs w:val="28"/>
          <w:lang w:eastAsia="ru-RU"/>
        </w:rPr>
        <w:t>ен</w:t>
      </w:r>
      <w:r w:rsidRPr="00CB063D">
        <w:rPr>
          <w:rFonts w:ascii="Times New Roman" w:eastAsia="Times New Roman" w:hAnsi="Times New Roman" w:cs="Times New Roman"/>
          <w:color w:val="000000"/>
          <w:sz w:val="28"/>
          <w:szCs w:val="28"/>
          <w:lang w:eastAsia="ru-RU"/>
        </w:rPr>
        <w:t>ие вс</w:t>
      </w:r>
      <w:r w:rsidRPr="00CB063D">
        <w:rPr>
          <w:rFonts w:ascii="Times New Roman" w:eastAsia="Times New Roman" w:hAnsi="Times New Roman" w:cs="Times New Roman"/>
          <w:color w:val="000000"/>
          <w:spacing w:val="-2"/>
          <w:sz w:val="28"/>
          <w:szCs w:val="28"/>
          <w:lang w:eastAsia="ru-RU"/>
        </w:rPr>
        <w:t>е</w:t>
      </w:r>
      <w:r w:rsidRPr="00CB063D">
        <w:rPr>
          <w:rFonts w:ascii="Times New Roman" w:eastAsia="Times New Roman" w:hAnsi="Times New Roman" w:cs="Times New Roman"/>
          <w:color w:val="000000"/>
          <w:sz w:val="28"/>
          <w:szCs w:val="28"/>
          <w:lang w:eastAsia="ru-RU"/>
        </w:rPr>
        <w:t xml:space="preserve">х </w:t>
      </w:r>
      <w:r w:rsidRPr="00CB063D">
        <w:rPr>
          <w:rFonts w:ascii="Times New Roman" w:eastAsia="Times New Roman" w:hAnsi="Times New Roman" w:cs="Times New Roman"/>
          <w:color w:val="000000"/>
          <w:spacing w:val="-1"/>
          <w:sz w:val="28"/>
          <w:szCs w:val="28"/>
          <w:lang w:eastAsia="ru-RU"/>
        </w:rPr>
        <w:t>о</w:t>
      </w:r>
      <w:r w:rsidRPr="00CB063D">
        <w:rPr>
          <w:rFonts w:ascii="Times New Roman" w:eastAsia="Times New Roman" w:hAnsi="Times New Roman" w:cs="Times New Roman"/>
          <w:color w:val="000000"/>
          <w:spacing w:val="1"/>
          <w:sz w:val="28"/>
          <w:szCs w:val="28"/>
          <w:lang w:eastAsia="ru-RU"/>
        </w:rPr>
        <w:t>р</w:t>
      </w:r>
      <w:r w:rsidRPr="00CB063D">
        <w:rPr>
          <w:rFonts w:ascii="Times New Roman" w:eastAsia="Times New Roman" w:hAnsi="Times New Roman" w:cs="Times New Roman"/>
          <w:color w:val="000000"/>
          <w:spacing w:val="-1"/>
          <w:sz w:val="28"/>
          <w:szCs w:val="28"/>
          <w:lang w:eastAsia="ru-RU"/>
        </w:rPr>
        <w:t>г</w:t>
      </w:r>
      <w:r w:rsidRPr="00CB063D">
        <w:rPr>
          <w:rFonts w:ascii="Times New Roman" w:eastAsia="Times New Roman" w:hAnsi="Times New Roman" w:cs="Times New Roman"/>
          <w:color w:val="000000"/>
          <w:sz w:val="28"/>
          <w:szCs w:val="28"/>
          <w:lang w:eastAsia="ru-RU"/>
        </w:rPr>
        <w:t>ан</w:t>
      </w:r>
      <w:r w:rsidRPr="00CB063D">
        <w:rPr>
          <w:rFonts w:ascii="Times New Roman" w:eastAsia="Times New Roman" w:hAnsi="Times New Roman" w:cs="Times New Roman"/>
          <w:color w:val="000000"/>
          <w:spacing w:val="-1"/>
          <w:sz w:val="28"/>
          <w:szCs w:val="28"/>
          <w:lang w:eastAsia="ru-RU"/>
        </w:rPr>
        <w:t>и</w:t>
      </w:r>
      <w:r w:rsidRPr="00CB063D">
        <w:rPr>
          <w:rFonts w:ascii="Times New Roman" w:eastAsia="Times New Roman" w:hAnsi="Times New Roman" w:cs="Times New Roman"/>
          <w:color w:val="000000"/>
          <w:sz w:val="28"/>
          <w:szCs w:val="28"/>
          <w:lang w:eastAsia="ru-RU"/>
        </w:rPr>
        <w:t>чес</w:t>
      </w:r>
      <w:r w:rsidRPr="00CB063D">
        <w:rPr>
          <w:rFonts w:ascii="Times New Roman" w:eastAsia="Times New Roman" w:hAnsi="Times New Roman" w:cs="Times New Roman"/>
          <w:color w:val="000000"/>
          <w:spacing w:val="-1"/>
          <w:sz w:val="28"/>
          <w:szCs w:val="28"/>
          <w:lang w:eastAsia="ru-RU"/>
        </w:rPr>
        <w:t>ки</w:t>
      </w:r>
      <w:r w:rsidRPr="00CB063D">
        <w:rPr>
          <w:rFonts w:ascii="Times New Roman" w:eastAsia="Times New Roman" w:hAnsi="Times New Roman" w:cs="Times New Roman"/>
          <w:color w:val="000000"/>
          <w:sz w:val="28"/>
          <w:szCs w:val="28"/>
          <w:lang w:eastAsia="ru-RU"/>
        </w:rPr>
        <w:t>х</w:t>
      </w:r>
      <w:r w:rsidRPr="00CB063D">
        <w:rPr>
          <w:rFonts w:ascii="Times New Roman" w:eastAsia="Times New Roman" w:hAnsi="Times New Roman" w:cs="Times New Roman"/>
          <w:color w:val="000000"/>
          <w:spacing w:val="1"/>
          <w:sz w:val="28"/>
          <w:szCs w:val="28"/>
          <w:lang w:eastAsia="ru-RU"/>
        </w:rPr>
        <w:t xml:space="preserve"> </w:t>
      </w:r>
      <w:r w:rsidRPr="00CB063D">
        <w:rPr>
          <w:rFonts w:ascii="Times New Roman" w:eastAsia="Times New Roman" w:hAnsi="Times New Roman" w:cs="Times New Roman"/>
          <w:color w:val="000000"/>
          <w:spacing w:val="-1"/>
          <w:sz w:val="28"/>
          <w:szCs w:val="28"/>
          <w:lang w:eastAsia="ru-RU"/>
        </w:rPr>
        <w:t>п</w:t>
      </w:r>
      <w:r w:rsidRPr="00CB063D">
        <w:rPr>
          <w:rFonts w:ascii="Times New Roman" w:eastAsia="Times New Roman" w:hAnsi="Times New Roman" w:cs="Times New Roman"/>
          <w:color w:val="000000"/>
          <w:sz w:val="28"/>
          <w:szCs w:val="28"/>
          <w:lang w:eastAsia="ru-RU"/>
        </w:rPr>
        <w:t>отре</w:t>
      </w:r>
      <w:r w:rsidRPr="00CB063D">
        <w:rPr>
          <w:rFonts w:ascii="Times New Roman" w:eastAsia="Times New Roman" w:hAnsi="Times New Roman" w:cs="Times New Roman"/>
          <w:color w:val="000000"/>
          <w:spacing w:val="-1"/>
          <w:sz w:val="28"/>
          <w:szCs w:val="28"/>
          <w:lang w:eastAsia="ru-RU"/>
        </w:rPr>
        <w:t>б</w:t>
      </w:r>
      <w:r w:rsidRPr="00CB063D">
        <w:rPr>
          <w:rFonts w:ascii="Times New Roman" w:eastAsia="Times New Roman" w:hAnsi="Times New Roman" w:cs="Times New Roman"/>
          <w:color w:val="000000"/>
          <w:sz w:val="28"/>
          <w:szCs w:val="28"/>
          <w:lang w:eastAsia="ru-RU"/>
        </w:rPr>
        <w:t>ностей</w:t>
      </w:r>
      <w:r w:rsidRPr="00CB063D">
        <w:rPr>
          <w:rFonts w:ascii="Times New Roman" w:eastAsia="Times New Roman" w:hAnsi="Times New Roman" w:cs="Times New Roman"/>
          <w:color w:val="000000"/>
          <w:spacing w:val="1"/>
          <w:sz w:val="28"/>
          <w:szCs w:val="28"/>
          <w:lang w:eastAsia="ru-RU"/>
        </w:rPr>
        <w:t xml:space="preserve"> </w:t>
      </w:r>
      <w:r w:rsidRPr="00CB063D">
        <w:rPr>
          <w:rFonts w:ascii="Times New Roman" w:eastAsia="Times New Roman" w:hAnsi="Times New Roman" w:cs="Times New Roman"/>
          <w:color w:val="000000"/>
          <w:spacing w:val="-1"/>
          <w:sz w:val="28"/>
          <w:szCs w:val="28"/>
          <w:lang w:eastAsia="ru-RU"/>
        </w:rPr>
        <w:t>д</w:t>
      </w:r>
      <w:r w:rsidRPr="00CB063D">
        <w:rPr>
          <w:rFonts w:ascii="Times New Roman" w:eastAsia="Times New Roman" w:hAnsi="Times New Roman" w:cs="Times New Roman"/>
          <w:color w:val="000000"/>
          <w:sz w:val="28"/>
          <w:szCs w:val="28"/>
          <w:lang w:eastAsia="ru-RU"/>
        </w:rPr>
        <w:t>ете</w:t>
      </w:r>
      <w:r w:rsidRPr="00CB063D">
        <w:rPr>
          <w:rFonts w:ascii="Times New Roman" w:eastAsia="Times New Roman" w:hAnsi="Times New Roman" w:cs="Times New Roman"/>
          <w:color w:val="000000"/>
          <w:spacing w:val="-1"/>
          <w:sz w:val="28"/>
          <w:szCs w:val="28"/>
          <w:lang w:eastAsia="ru-RU"/>
        </w:rPr>
        <w:t>й</w:t>
      </w:r>
      <w:r w:rsidRPr="00CB063D">
        <w:rPr>
          <w:rFonts w:ascii="Times New Roman" w:eastAsia="Times New Roman" w:hAnsi="Times New Roman" w:cs="Times New Roman"/>
          <w:color w:val="000000"/>
          <w:sz w:val="28"/>
          <w:szCs w:val="28"/>
          <w:lang w:eastAsia="ru-RU"/>
        </w:rPr>
        <w:t>;</w:t>
      </w:r>
    </w:p>
    <w:p w:rsidR="00A77E39" w:rsidRPr="00CB063D" w:rsidRDefault="00A77E39" w:rsidP="00540471">
      <w:pPr>
        <w:pStyle w:val="a4"/>
        <w:widowControl w:val="0"/>
        <w:numPr>
          <w:ilvl w:val="0"/>
          <w:numId w:val="41"/>
        </w:numPr>
        <w:tabs>
          <w:tab w:val="left" w:pos="360"/>
        </w:tabs>
        <w:spacing w:after="0" w:line="240" w:lineRule="auto"/>
        <w:ind w:left="0" w:right="-2" w:firstLine="142"/>
        <w:jc w:val="both"/>
        <w:rPr>
          <w:rFonts w:ascii="Times New Roman" w:eastAsia="Times New Roman" w:hAnsi="Times New Roman" w:cs="Times New Roman"/>
          <w:color w:val="000000"/>
          <w:sz w:val="28"/>
          <w:szCs w:val="28"/>
          <w:lang w:eastAsia="ru-RU"/>
        </w:rPr>
      </w:pPr>
      <w:r w:rsidRPr="00CB063D">
        <w:rPr>
          <w:rFonts w:ascii="Times New Roman" w:eastAsia="Times New Roman" w:hAnsi="Times New Roman" w:cs="Times New Roman"/>
          <w:color w:val="000000"/>
          <w:sz w:val="28"/>
          <w:szCs w:val="28"/>
          <w:lang w:eastAsia="ru-RU"/>
        </w:rPr>
        <w:t>тщате</w:t>
      </w:r>
      <w:r w:rsidRPr="00CB063D">
        <w:rPr>
          <w:rFonts w:ascii="Times New Roman" w:eastAsia="Times New Roman" w:hAnsi="Times New Roman" w:cs="Times New Roman"/>
          <w:color w:val="000000"/>
          <w:spacing w:val="-1"/>
          <w:sz w:val="28"/>
          <w:szCs w:val="28"/>
          <w:lang w:eastAsia="ru-RU"/>
        </w:rPr>
        <w:t>л</w:t>
      </w:r>
      <w:r w:rsidRPr="00CB063D">
        <w:rPr>
          <w:rFonts w:ascii="Times New Roman" w:eastAsia="Times New Roman" w:hAnsi="Times New Roman" w:cs="Times New Roman"/>
          <w:color w:val="000000"/>
          <w:sz w:val="28"/>
          <w:szCs w:val="28"/>
          <w:lang w:eastAsia="ru-RU"/>
        </w:rPr>
        <w:t>ьный</w:t>
      </w:r>
      <w:r w:rsidRPr="00CB063D">
        <w:rPr>
          <w:rFonts w:ascii="Times New Roman" w:eastAsia="Times New Roman" w:hAnsi="Times New Roman" w:cs="Times New Roman"/>
          <w:color w:val="000000"/>
          <w:spacing w:val="120"/>
          <w:sz w:val="28"/>
          <w:szCs w:val="28"/>
          <w:lang w:eastAsia="ru-RU"/>
        </w:rPr>
        <w:t xml:space="preserve"> </w:t>
      </w:r>
      <w:r w:rsidRPr="00CB063D">
        <w:rPr>
          <w:rFonts w:ascii="Times New Roman" w:eastAsia="Times New Roman" w:hAnsi="Times New Roman" w:cs="Times New Roman"/>
          <w:color w:val="000000"/>
          <w:spacing w:val="-1"/>
          <w:sz w:val="28"/>
          <w:szCs w:val="28"/>
          <w:lang w:eastAsia="ru-RU"/>
        </w:rPr>
        <w:t>г</w:t>
      </w:r>
      <w:r w:rsidRPr="00CB063D">
        <w:rPr>
          <w:rFonts w:ascii="Times New Roman" w:eastAsia="Times New Roman" w:hAnsi="Times New Roman" w:cs="Times New Roman"/>
          <w:color w:val="000000"/>
          <w:sz w:val="28"/>
          <w:szCs w:val="28"/>
          <w:lang w:eastAsia="ru-RU"/>
        </w:rPr>
        <w:t>и</w:t>
      </w:r>
      <w:r w:rsidRPr="00CB063D">
        <w:rPr>
          <w:rFonts w:ascii="Times New Roman" w:eastAsia="Times New Roman" w:hAnsi="Times New Roman" w:cs="Times New Roman"/>
          <w:color w:val="000000"/>
          <w:spacing w:val="-2"/>
          <w:sz w:val="28"/>
          <w:szCs w:val="28"/>
          <w:lang w:eastAsia="ru-RU"/>
        </w:rPr>
        <w:t>г</w:t>
      </w:r>
      <w:r w:rsidRPr="00CB063D">
        <w:rPr>
          <w:rFonts w:ascii="Times New Roman" w:eastAsia="Times New Roman" w:hAnsi="Times New Roman" w:cs="Times New Roman"/>
          <w:color w:val="000000"/>
          <w:sz w:val="28"/>
          <w:szCs w:val="28"/>
          <w:lang w:eastAsia="ru-RU"/>
        </w:rPr>
        <w:t>и</w:t>
      </w:r>
      <w:r w:rsidRPr="00CB063D">
        <w:rPr>
          <w:rFonts w:ascii="Times New Roman" w:eastAsia="Times New Roman" w:hAnsi="Times New Roman" w:cs="Times New Roman"/>
          <w:color w:val="000000"/>
          <w:spacing w:val="-1"/>
          <w:sz w:val="28"/>
          <w:szCs w:val="28"/>
          <w:lang w:eastAsia="ru-RU"/>
        </w:rPr>
        <w:t>е</w:t>
      </w:r>
      <w:r w:rsidRPr="00CB063D">
        <w:rPr>
          <w:rFonts w:ascii="Times New Roman" w:eastAsia="Times New Roman" w:hAnsi="Times New Roman" w:cs="Times New Roman"/>
          <w:color w:val="000000"/>
          <w:sz w:val="28"/>
          <w:szCs w:val="28"/>
          <w:lang w:eastAsia="ru-RU"/>
        </w:rPr>
        <w:t>ничес</w:t>
      </w:r>
      <w:r w:rsidRPr="00CB063D">
        <w:rPr>
          <w:rFonts w:ascii="Times New Roman" w:eastAsia="Times New Roman" w:hAnsi="Times New Roman" w:cs="Times New Roman"/>
          <w:color w:val="000000"/>
          <w:spacing w:val="-1"/>
          <w:sz w:val="28"/>
          <w:szCs w:val="28"/>
          <w:lang w:eastAsia="ru-RU"/>
        </w:rPr>
        <w:t>к</w:t>
      </w:r>
      <w:r w:rsidRPr="00CB063D">
        <w:rPr>
          <w:rFonts w:ascii="Times New Roman" w:eastAsia="Times New Roman" w:hAnsi="Times New Roman" w:cs="Times New Roman"/>
          <w:color w:val="000000"/>
          <w:sz w:val="28"/>
          <w:szCs w:val="28"/>
          <w:lang w:eastAsia="ru-RU"/>
        </w:rPr>
        <w:t>ий</w:t>
      </w:r>
      <w:r w:rsidRPr="00CB063D">
        <w:rPr>
          <w:rFonts w:ascii="Times New Roman" w:eastAsia="Times New Roman" w:hAnsi="Times New Roman" w:cs="Times New Roman"/>
          <w:color w:val="000000"/>
          <w:spacing w:val="118"/>
          <w:sz w:val="28"/>
          <w:szCs w:val="28"/>
          <w:lang w:eastAsia="ru-RU"/>
        </w:rPr>
        <w:t xml:space="preserve"> </w:t>
      </w:r>
      <w:r w:rsidRPr="00CB063D">
        <w:rPr>
          <w:rFonts w:ascii="Times New Roman" w:eastAsia="Times New Roman" w:hAnsi="Times New Roman" w:cs="Times New Roman"/>
          <w:color w:val="000000"/>
          <w:spacing w:val="-2"/>
          <w:sz w:val="28"/>
          <w:szCs w:val="28"/>
          <w:lang w:eastAsia="ru-RU"/>
        </w:rPr>
        <w:t>у</w:t>
      </w:r>
      <w:r w:rsidRPr="00CB063D">
        <w:rPr>
          <w:rFonts w:ascii="Times New Roman" w:eastAsia="Times New Roman" w:hAnsi="Times New Roman" w:cs="Times New Roman"/>
          <w:color w:val="000000"/>
          <w:sz w:val="28"/>
          <w:szCs w:val="28"/>
          <w:lang w:eastAsia="ru-RU"/>
        </w:rPr>
        <w:t>хо</w:t>
      </w:r>
      <w:r w:rsidRPr="00CB063D">
        <w:rPr>
          <w:rFonts w:ascii="Times New Roman" w:eastAsia="Times New Roman" w:hAnsi="Times New Roman" w:cs="Times New Roman"/>
          <w:color w:val="000000"/>
          <w:spacing w:val="1"/>
          <w:sz w:val="28"/>
          <w:szCs w:val="28"/>
          <w:lang w:eastAsia="ru-RU"/>
        </w:rPr>
        <w:t>д,</w:t>
      </w:r>
      <w:r w:rsidRPr="00CB063D">
        <w:rPr>
          <w:rFonts w:ascii="Times New Roman" w:eastAsia="Times New Roman" w:hAnsi="Times New Roman" w:cs="Times New Roman"/>
          <w:color w:val="000000"/>
          <w:spacing w:val="116"/>
          <w:sz w:val="28"/>
          <w:szCs w:val="28"/>
          <w:lang w:eastAsia="ru-RU"/>
        </w:rPr>
        <w:t xml:space="preserve"> </w:t>
      </w:r>
      <w:r w:rsidRPr="00CB063D">
        <w:rPr>
          <w:rFonts w:ascii="Times New Roman" w:eastAsia="Times New Roman" w:hAnsi="Times New Roman" w:cs="Times New Roman"/>
          <w:color w:val="000000"/>
          <w:sz w:val="28"/>
          <w:szCs w:val="28"/>
          <w:lang w:eastAsia="ru-RU"/>
        </w:rPr>
        <w:t>о</w:t>
      </w:r>
      <w:r w:rsidRPr="00CB063D">
        <w:rPr>
          <w:rFonts w:ascii="Times New Roman" w:eastAsia="Times New Roman" w:hAnsi="Times New Roman" w:cs="Times New Roman"/>
          <w:color w:val="000000"/>
          <w:spacing w:val="-1"/>
          <w:sz w:val="28"/>
          <w:szCs w:val="28"/>
          <w:lang w:eastAsia="ru-RU"/>
        </w:rPr>
        <w:t>б</w:t>
      </w:r>
      <w:r w:rsidRPr="00CB063D">
        <w:rPr>
          <w:rFonts w:ascii="Times New Roman" w:eastAsia="Times New Roman" w:hAnsi="Times New Roman" w:cs="Times New Roman"/>
          <w:color w:val="000000"/>
          <w:sz w:val="28"/>
          <w:szCs w:val="28"/>
          <w:lang w:eastAsia="ru-RU"/>
        </w:rPr>
        <w:t>есп</w:t>
      </w:r>
      <w:r w:rsidRPr="00CB063D">
        <w:rPr>
          <w:rFonts w:ascii="Times New Roman" w:eastAsia="Times New Roman" w:hAnsi="Times New Roman" w:cs="Times New Roman"/>
          <w:color w:val="000000"/>
          <w:spacing w:val="-2"/>
          <w:sz w:val="28"/>
          <w:szCs w:val="28"/>
          <w:lang w:eastAsia="ru-RU"/>
        </w:rPr>
        <w:t>е</w:t>
      </w:r>
      <w:r w:rsidRPr="00CB063D">
        <w:rPr>
          <w:rFonts w:ascii="Times New Roman" w:eastAsia="Times New Roman" w:hAnsi="Times New Roman" w:cs="Times New Roman"/>
          <w:color w:val="000000"/>
          <w:sz w:val="28"/>
          <w:szCs w:val="28"/>
          <w:lang w:eastAsia="ru-RU"/>
        </w:rPr>
        <w:t>че</w:t>
      </w:r>
      <w:r w:rsidRPr="00CB063D">
        <w:rPr>
          <w:rFonts w:ascii="Times New Roman" w:eastAsia="Times New Roman" w:hAnsi="Times New Roman" w:cs="Times New Roman"/>
          <w:color w:val="000000"/>
          <w:spacing w:val="-1"/>
          <w:sz w:val="28"/>
          <w:szCs w:val="28"/>
          <w:lang w:eastAsia="ru-RU"/>
        </w:rPr>
        <w:t>н</w:t>
      </w:r>
      <w:r w:rsidRPr="00CB063D">
        <w:rPr>
          <w:rFonts w:ascii="Times New Roman" w:eastAsia="Times New Roman" w:hAnsi="Times New Roman" w:cs="Times New Roman"/>
          <w:color w:val="000000"/>
          <w:sz w:val="28"/>
          <w:szCs w:val="28"/>
          <w:lang w:eastAsia="ru-RU"/>
        </w:rPr>
        <w:t>ие</w:t>
      </w:r>
      <w:r w:rsidRPr="00CB063D">
        <w:rPr>
          <w:rFonts w:ascii="Times New Roman" w:eastAsia="Times New Roman" w:hAnsi="Times New Roman" w:cs="Times New Roman"/>
          <w:color w:val="000000"/>
          <w:spacing w:val="117"/>
          <w:sz w:val="28"/>
          <w:szCs w:val="28"/>
          <w:lang w:eastAsia="ru-RU"/>
        </w:rPr>
        <w:t xml:space="preserve"> </w:t>
      </w:r>
      <w:r w:rsidRPr="00CB063D">
        <w:rPr>
          <w:rFonts w:ascii="Times New Roman" w:eastAsia="Times New Roman" w:hAnsi="Times New Roman" w:cs="Times New Roman"/>
          <w:color w:val="000000"/>
          <w:sz w:val="28"/>
          <w:szCs w:val="28"/>
          <w:lang w:eastAsia="ru-RU"/>
        </w:rPr>
        <w:t>чисто</w:t>
      </w:r>
      <w:r w:rsidRPr="00CB063D">
        <w:rPr>
          <w:rFonts w:ascii="Times New Roman" w:eastAsia="Times New Roman" w:hAnsi="Times New Roman" w:cs="Times New Roman"/>
          <w:color w:val="000000"/>
          <w:spacing w:val="-1"/>
          <w:sz w:val="28"/>
          <w:szCs w:val="28"/>
          <w:lang w:eastAsia="ru-RU"/>
        </w:rPr>
        <w:t>т</w:t>
      </w:r>
      <w:r w:rsidRPr="00CB063D">
        <w:rPr>
          <w:rFonts w:ascii="Times New Roman" w:eastAsia="Times New Roman" w:hAnsi="Times New Roman" w:cs="Times New Roman"/>
          <w:color w:val="000000"/>
          <w:sz w:val="28"/>
          <w:szCs w:val="28"/>
          <w:lang w:eastAsia="ru-RU"/>
        </w:rPr>
        <w:t>ы</w:t>
      </w:r>
      <w:r w:rsidRPr="00CB063D">
        <w:rPr>
          <w:rFonts w:ascii="Times New Roman" w:eastAsia="Times New Roman" w:hAnsi="Times New Roman" w:cs="Times New Roman"/>
          <w:color w:val="000000"/>
          <w:spacing w:val="118"/>
          <w:sz w:val="28"/>
          <w:szCs w:val="28"/>
          <w:lang w:eastAsia="ru-RU"/>
        </w:rPr>
        <w:t xml:space="preserve"> </w:t>
      </w:r>
      <w:r w:rsidRPr="00CB063D">
        <w:rPr>
          <w:rFonts w:ascii="Times New Roman" w:eastAsia="Times New Roman" w:hAnsi="Times New Roman" w:cs="Times New Roman"/>
          <w:color w:val="000000"/>
          <w:sz w:val="28"/>
          <w:szCs w:val="28"/>
          <w:lang w:eastAsia="ru-RU"/>
        </w:rPr>
        <w:t>тела,</w:t>
      </w:r>
      <w:r w:rsidRPr="00CB063D">
        <w:rPr>
          <w:rFonts w:ascii="Times New Roman" w:eastAsia="Times New Roman" w:hAnsi="Times New Roman" w:cs="Times New Roman"/>
          <w:color w:val="000000"/>
          <w:spacing w:val="119"/>
          <w:sz w:val="28"/>
          <w:szCs w:val="28"/>
          <w:lang w:eastAsia="ru-RU"/>
        </w:rPr>
        <w:t xml:space="preserve"> </w:t>
      </w:r>
      <w:r w:rsidRPr="00CB063D">
        <w:rPr>
          <w:rFonts w:ascii="Times New Roman" w:eastAsia="Times New Roman" w:hAnsi="Times New Roman" w:cs="Times New Roman"/>
          <w:color w:val="000000"/>
          <w:sz w:val="28"/>
          <w:szCs w:val="28"/>
          <w:lang w:eastAsia="ru-RU"/>
        </w:rPr>
        <w:t>одежд</w:t>
      </w:r>
      <w:r w:rsidRPr="00CB063D">
        <w:rPr>
          <w:rFonts w:ascii="Times New Roman" w:eastAsia="Times New Roman" w:hAnsi="Times New Roman" w:cs="Times New Roman"/>
          <w:color w:val="000000"/>
          <w:spacing w:val="7"/>
          <w:sz w:val="28"/>
          <w:szCs w:val="28"/>
          <w:lang w:eastAsia="ru-RU"/>
        </w:rPr>
        <w:t>ы</w:t>
      </w:r>
      <w:r w:rsidRPr="00CB063D">
        <w:rPr>
          <w:rFonts w:ascii="Times New Roman" w:eastAsia="Times New Roman" w:hAnsi="Times New Roman" w:cs="Times New Roman"/>
          <w:color w:val="000000"/>
          <w:sz w:val="28"/>
          <w:szCs w:val="28"/>
          <w:lang w:eastAsia="ru-RU"/>
        </w:rPr>
        <w:t>, п</w:t>
      </w:r>
      <w:r w:rsidRPr="00CB063D">
        <w:rPr>
          <w:rFonts w:ascii="Times New Roman" w:eastAsia="Times New Roman" w:hAnsi="Times New Roman" w:cs="Times New Roman"/>
          <w:color w:val="000000"/>
          <w:spacing w:val="1"/>
          <w:sz w:val="28"/>
          <w:szCs w:val="28"/>
          <w:lang w:eastAsia="ru-RU"/>
        </w:rPr>
        <w:t>о</w:t>
      </w:r>
      <w:r w:rsidRPr="00CB063D">
        <w:rPr>
          <w:rFonts w:ascii="Times New Roman" w:eastAsia="Times New Roman" w:hAnsi="Times New Roman" w:cs="Times New Roman"/>
          <w:color w:val="000000"/>
          <w:sz w:val="28"/>
          <w:szCs w:val="28"/>
          <w:lang w:eastAsia="ru-RU"/>
        </w:rPr>
        <w:t>с</w:t>
      </w:r>
      <w:r w:rsidRPr="00CB063D">
        <w:rPr>
          <w:rFonts w:ascii="Times New Roman" w:eastAsia="Times New Roman" w:hAnsi="Times New Roman" w:cs="Times New Roman"/>
          <w:color w:val="000000"/>
          <w:spacing w:val="-2"/>
          <w:sz w:val="28"/>
          <w:szCs w:val="28"/>
          <w:lang w:eastAsia="ru-RU"/>
        </w:rPr>
        <w:t>т</w:t>
      </w:r>
      <w:r w:rsidRPr="00CB063D">
        <w:rPr>
          <w:rFonts w:ascii="Times New Roman" w:eastAsia="Times New Roman" w:hAnsi="Times New Roman" w:cs="Times New Roman"/>
          <w:color w:val="000000"/>
          <w:sz w:val="28"/>
          <w:szCs w:val="28"/>
          <w:lang w:eastAsia="ru-RU"/>
        </w:rPr>
        <w:t>ел</w:t>
      </w:r>
      <w:r w:rsidRPr="00CB063D">
        <w:rPr>
          <w:rFonts w:ascii="Times New Roman" w:eastAsia="Times New Roman" w:hAnsi="Times New Roman" w:cs="Times New Roman"/>
          <w:color w:val="000000"/>
          <w:spacing w:val="-2"/>
          <w:sz w:val="28"/>
          <w:szCs w:val="28"/>
          <w:lang w:eastAsia="ru-RU"/>
        </w:rPr>
        <w:t>и</w:t>
      </w:r>
      <w:r w:rsidRPr="00CB063D">
        <w:rPr>
          <w:rFonts w:ascii="Times New Roman" w:eastAsia="Times New Roman" w:hAnsi="Times New Roman" w:cs="Times New Roman"/>
          <w:color w:val="000000"/>
          <w:sz w:val="28"/>
          <w:szCs w:val="28"/>
          <w:lang w:eastAsia="ru-RU"/>
        </w:rPr>
        <w:t>;</w:t>
      </w:r>
    </w:p>
    <w:p w:rsidR="00A77E39" w:rsidRPr="00CB063D" w:rsidRDefault="00A77E39" w:rsidP="00540471">
      <w:pPr>
        <w:pStyle w:val="a4"/>
        <w:widowControl w:val="0"/>
        <w:numPr>
          <w:ilvl w:val="0"/>
          <w:numId w:val="41"/>
        </w:numPr>
        <w:tabs>
          <w:tab w:val="left" w:pos="360"/>
        </w:tabs>
        <w:spacing w:after="0" w:line="240" w:lineRule="auto"/>
        <w:ind w:left="0" w:right="-2" w:firstLine="142"/>
        <w:jc w:val="both"/>
        <w:rPr>
          <w:rFonts w:ascii="Times New Roman" w:eastAsia="Times New Roman" w:hAnsi="Times New Roman" w:cs="Times New Roman"/>
          <w:color w:val="000000"/>
          <w:sz w:val="28"/>
          <w:szCs w:val="28"/>
          <w:lang w:eastAsia="ru-RU"/>
        </w:rPr>
      </w:pPr>
      <w:r w:rsidRPr="00CB063D">
        <w:rPr>
          <w:rFonts w:ascii="Times New Roman" w:eastAsia="Times New Roman" w:hAnsi="Times New Roman" w:cs="Times New Roman"/>
          <w:color w:val="000000"/>
          <w:sz w:val="28"/>
          <w:szCs w:val="28"/>
          <w:lang w:eastAsia="ru-RU"/>
        </w:rPr>
        <w:t>привлеч</w:t>
      </w:r>
      <w:r w:rsidRPr="00CB063D">
        <w:rPr>
          <w:rFonts w:ascii="Times New Roman" w:eastAsia="Times New Roman" w:hAnsi="Times New Roman" w:cs="Times New Roman"/>
          <w:color w:val="000000"/>
          <w:spacing w:val="-1"/>
          <w:sz w:val="28"/>
          <w:szCs w:val="28"/>
          <w:lang w:eastAsia="ru-RU"/>
        </w:rPr>
        <w:t>е</w:t>
      </w:r>
      <w:r w:rsidRPr="00CB063D">
        <w:rPr>
          <w:rFonts w:ascii="Times New Roman" w:eastAsia="Times New Roman" w:hAnsi="Times New Roman" w:cs="Times New Roman"/>
          <w:color w:val="000000"/>
          <w:sz w:val="28"/>
          <w:szCs w:val="28"/>
          <w:lang w:eastAsia="ru-RU"/>
        </w:rPr>
        <w:t>н</w:t>
      </w:r>
      <w:r w:rsidRPr="00CB063D">
        <w:rPr>
          <w:rFonts w:ascii="Times New Roman" w:eastAsia="Times New Roman" w:hAnsi="Times New Roman" w:cs="Times New Roman"/>
          <w:color w:val="000000"/>
          <w:spacing w:val="-1"/>
          <w:sz w:val="28"/>
          <w:szCs w:val="28"/>
          <w:lang w:eastAsia="ru-RU"/>
        </w:rPr>
        <w:t>и</w:t>
      </w:r>
      <w:r w:rsidRPr="00CB063D">
        <w:rPr>
          <w:rFonts w:ascii="Times New Roman" w:eastAsia="Times New Roman" w:hAnsi="Times New Roman" w:cs="Times New Roman"/>
          <w:color w:val="000000"/>
          <w:sz w:val="28"/>
          <w:szCs w:val="28"/>
          <w:lang w:eastAsia="ru-RU"/>
        </w:rPr>
        <w:t>е</w:t>
      </w:r>
      <w:r w:rsidRPr="00CB063D">
        <w:rPr>
          <w:rFonts w:ascii="Times New Roman" w:eastAsia="Times New Roman" w:hAnsi="Times New Roman" w:cs="Times New Roman"/>
          <w:color w:val="000000"/>
          <w:spacing w:val="159"/>
          <w:sz w:val="28"/>
          <w:szCs w:val="28"/>
          <w:lang w:eastAsia="ru-RU"/>
        </w:rPr>
        <w:t xml:space="preserve"> </w:t>
      </w:r>
      <w:r w:rsidRPr="00CB063D">
        <w:rPr>
          <w:rFonts w:ascii="Times New Roman" w:eastAsia="Times New Roman" w:hAnsi="Times New Roman" w:cs="Times New Roman"/>
          <w:color w:val="000000"/>
          <w:spacing w:val="1"/>
          <w:sz w:val="28"/>
          <w:szCs w:val="28"/>
          <w:lang w:eastAsia="ru-RU"/>
        </w:rPr>
        <w:t>д</w:t>
      </w:r>
      <w:r w:rsidRPr="00CB063D">
        <w:rPr>
          <w:rFonts w:ascii="Times New Roman" w:eastAsia="Times New Roman" w:hAnsi="Times New Roman" w:cs="Times New Roman"/>
          <w:color w:val="000000"/>
          <w:sz w:val="28"/>
          <w:szCs w:val="28"/>
          <w:lang w:eastAsia="ru-RU"/>
        </w:rPr>
        <w:t>ет</w:t>
      </w:r>
      <w:r w:rsidRPr="00CB063D">
        <w:rPr>
          <w:rFonts w:ascii="Times New Roman" w:eastAsia="Times New Roman" w:hAnsi="Times New Roman" w:cs="Times New Roman"/>
          <w:color w:val="000000"/>
          <w:spacing w:val="-1"/>
          <w:sz w:val="28"/>
          <w:szCs w:val="28"/>
          <w:lang w:eastAsia="ru-RU"/>
        </w:rPr>
        <w:t>е</w:t>
      </w:r>
      <w:r w:rsidRPr="00CB063D">
        <w:rPr>
          <w:rFonts w:ascii="Times New Roman" w:eastAsia="Times New Roman" w:hAnsi="Times New Roman" w:cs="Times New Roman"/>
          <w:color w:val="000000"/>
          <w:sz w:val="28"/>
          <w:szCs w:val="28"/>
          <w:lang w:eastAsia="ru-RU"/>
        </w:rPr>
        <w:t>й</w:t>
      </w:r>
      <w:r w:rsidRPr="00CB063D">
        <w:rPr>
          <w:rFonts w:ascii="Times New Roman" w:eastAsia="Times New Roman" w:hAnsi="Times New Roman" w:cs="Times New Roman"/>
          <w:color w:val="000000"/>
          <w:spacing w:val="158"/>
          <w:sz w:val="28"/>
          <w:szCs w:val="28"/>
          <w:lang w:eastAsia="ru-RU"/>
        </w:rPr>
        <w:t xml:space="preserve"> </w:t>
      </w:r>
      <w:r w:rsidRPr="00CB063D">
        <w:rPr>
          <w:rFonts w:ascii="Times New Roman" w:eastAsia="Times New Roman" w:hAnsi="Times New Roman" w:cs="Times New Roman"/>
          <w:color w:val="000000"/>
          <w:spacing w:val="1"/>
          <w:sz w:val="28"/>
          <w:szCs w:val="28"/>
          <w:lang w:eastAsia="ru-RU"/>
        </w:rPr>
        <w:t>к</w:t>
      </w:r>
      <w:r w:rsidRPr="00CB063D">
        <w:rPr>
          <w:rFonts w:ascii="Times New Roman" w:eastAsia="Times New Roman" w:hAnsi="Times New Roman" w:cs="Times New Roman"/>
          <w:color w:val="000000"/>
          <w:spacing w:val="160"/>
          <w:sz w:val="28"/>
          <w:szCs w:val="28"/>
          <w:lang w:eastAsia="ru-RU"/>
        </w:rPr>
        <w:t xml:space="preserve"> </w:t>
      </w:r>
      <w:r w:rsidRPr="00CB063D">
        <w:rPr>
          <w:rFonts w:ascii="Times New Roman" w:eastAsia="Times New Roman" w:hAnsi="Times New Roman" w:cs="Times New Roman"/>
          <w:color w:val="000000"/>
          <w:spacing w:val="1"/>
          <w:sz w:val="28"/>
          <w:szCs w:val="28"/>
          <w:lang w:eastAsia="ru-RU"/>
        </w:rPr>
        <w:t>по</w:t>
      </w:r>
      <w:r w:rsidRPr="00CB063D">
        <w:rPr>
          <w:rFonts w:ascii="Times New Roman" w:eastAsia="Times New Roman" w:hAnsi="Times New Roman" w:cs="Times New Roman"/>
          <w:color w:val="000000"/>
          <w:sz w:val="28"/>
          <w:szCs w:val="28"/>
          <w:lang w:eastAsia="ru-RU"/>
        </w:rPr>
        <w:t>силь</w:t>
      </w:r>
      <w:r w:rsidRPr="00CB063D">
        <w:rPr>
          <w:rFonts w:ascii="Times New Roman" w:eastAsia="Times New Roman" w:hAnsi="Times New Roman" w:cs="Times New Roman"/>
          <w:color w:val="000000"/>
          <w:spacing w:val="-1"/>
          <w:sz w:val="28"/>
          <w:szCs w:val="28"/>
          <w:lang w:eastAsia="ru-RU"/>
        </w:rPr>
        <w:t>н</w:t>
      </w:r>
      <w:r w:rsidRPr="00CB063D">
        <w:rPr>
          <w:rFonts w:ascii="Times New Roman" w:eastAsia="Times New Roman" w:hAnsi="Times New Roman" w:cs="Times New Roman"/>
          <w:color w:val="000000"/>
          <w:sz w:val="28"/>
          <w:szCs w:val="28"/>
          <w:lang w:eastAsia="ru-RU"/>
        </w:rPr>
        <w:t>ому</w:t>
      </w:r>
      <w:r w:rsidRPr="00CB063D">
        <w:rPr>
          <w:rFonts w:ascii="Times New Roman" w:eastAsia="Times New Roman" w:hAnsi="Times New Roman" w:cs="Times New Roman"/>
          <w:color w:val="000000"/>
          <w:spacing w:val="159"/>
          <w:sz w:val="28"/>
          <w:szCs w:val="28"/>
          <w:lang w:eastAsia="ru-RU"/>
        </w:rPr>
        <w:t xml:space="preserve"> </w:t>
      </w:r>
      <w:r w:rsidRPr="00CB063D">
        <w:rPr>
          <w:rFonts w:ascii="Times New Roman" w:eastAsia="Times New Roman" w:hAnsi="Times New Roman" w:cs="Times New Roman"/>
          <w:color w:val="000000"/>
          <w:sz w:val="28"/>
          <w:szCs w:val="28"/>
          <w:lang w:eastAsia="ru-RU"/>
        </w:rPr>
        <w:t>участию</w:t>
      </w:r>
      <w:r w:rsidRPr="00CB063D">
        <w:rPr>
          <w:rFonts w:ascii="Times New Roman" w:eastAsia="Times New Roman" w:hAnsi="Times New Roman" w:cs="Times New Roman"/>
          <w:color w:val="000000"/>
          <w:spacing w:val="159"/>
          <w:sz w:val="28"/>
          <w:szCs w:val="28"/>
          <w:lang w:eastAsia="ru-RU"/>
        </w:rPr>
        <w:t xml:space="preserve"> </w:t>
      </w:r>
      <w:r w:rsidRPr="00CB063D">
        <w:rPr>
          <w:rFonts w:ascii="Times New Roman" w:eastAsia="Times New Roman" w:hAnsi="Times New Roman" w:cs="Times New Roman"/>
          <w:color w:val="000000"/>
          <w:spacing w:val="1"/>
          <w:sz w:val="28"/>
          <w:szCs w:val="28"/>
          <w:lang w:eastAsia="ru-RU"/>
        </w:rPr>
        <w:t>в</w:t>
      </w:r>
      <w:r w:rsidRPr="00CB063D">
        <w:rPr>
          <w:rFonts w:ascii="Times New Roman" w:eastAsia="Times New Roman" w:hAnsi="Times New Roman" w:cs="Times New Roman"/>
          <w:color w:val="000000"/>
          <w:spacing w:val="160"/>
          <w:sz w:val="28"/>
          <w:szCs w:val="28"/>
          <w:lang w:eastAsia="ru-RU"/>
        </w:rPr>
        <w:t xml:space="preserve"> </w:t>
      </w:r>
      <w:r w:rsidRPr="00CB063D">
        <w:rPr>
          <w:rFonts w:ascii="Times New Roman" w:eastAsia="Times New Roman" w:hAnsi="Times New Roman" w:cs="Times New Roman"/>
          <w:color w:val="000000"/>
          <w:sz w:val="28"/>
          <w:szCs w:val="28"/>
          <w:lang w:eastAsia="ru-RU"/>
        </w:rPr>
        <w:t>ре</w:t>
      </w:r>
      <w:r w:rsidRPr="00CB063D">
        <w:rPr>
          <w:rFonts w:ascii="Times New Roman" w:eastAsia="Times New Roman" w:hAnsi="Times New Roman" w:cs="Times New Roman"/>
          <w:color w:val="000000"/>
          <w:spacing w:val="-2"/>
          <w:sz w:val="28"/>
          <w:szCs w:val="28"/>
          <w:lang w:eastAsia="ru-RU"/>
        </w:rPr>
        <w:t>ж</w:t>
      </w:r>
      <w:r w:rsidRPr="00CB063D">
        <w:rPr>
          <w:rFonts w:ascii="Times New Roman" w:eastAsia="Times New Roman" w:hAnsi="Times New Roman" w:cs="Times New Roman"/>
          <w:color w:val="000000"/>
          <w:sz w:val="28"/>
          <w:szCs w:val="28"/>
          <w:lang w:eastAsia="ru-RU"/>
        </w:rPr>
        <w:t>и</w:t>
      </w:r>
      <w:r w:rsidRPr="00CB063D">
        <w:rPr>
          <w:rFonts w:ascii="Times New Roman" w:eastAsia="Times New Roman" w:hAnsi="Times New Roman" w:cs="Times New Roman"/>
          <w:color w:val="000000"/>
          <w:spacing w:val="1"/>
          <w:sz w:val="28"/>
          <w:szCs w:val="28"/>
          <w:lang w:eastAsia="ru-RU"/>
        </w:rPr>
        <w:t>м</w:t>
      </w:r>
      <w:r w:rsidRPr="00CB063D">
        <w:rPr>
          <w:rFonts w:ascii="Times New Roman" w:eastAsia="Times New Roman" w:hAnsi="Times New Roman" w:cs="Times New Roman"/>
          <w:color w:val="000000"/>
          <w:sz w:val="28"/>
          <w:szCs w:val="28"/>
          <w:lang w:eastAsia="ru-RU"/>
        </w:rPr>
        <w:t>ных</w:t>
      </w:r>
      <w:r w:rsidRPr="00CB063D">
        <w:rPr>
          <w:rFonts w:ascii="Times New Roman" w:eastAsia="Times New Roman" w:hAnsi="Times New Roman" w:cs="Times New Roman"/>
          <w:color w:val="000000"/>
          <w:spacing w:val="159"/>
          <w:sz w:val="28"/>
          <w:szCs w:val="28"/>
          <w:lang w:eastAsia="ru-RU"/>
        </w:rPr>
        <w:t xml:space="preserve"> </w:t>
      </w:r>
      <w:r w:rsidRPr="00CB063D">
        <w:rPr>
          <w:rFonts w:ascii="Times New Roman" w:eastAsia="Times New Roman" w:hAnsi="Times New Roman" w:cs="Times New Roman"/>
          <w:color w:val="000000"/>
          <w:sz w:val="28"/>
          <w:szCs w:val="28"/>
          <w:lang w:eastAsia="ru-RU"/>
        </w:rPr>
        <w:t>процесс</w:t>
      </w:r>
      <w:r w:rsidRPr="00CB063D">
        <w:rPr>
          <w:rFonts w:ascii="Times New Roman" w:eastAsia="Times New Roman" w:hAnsi="Times New Roman" w:cs="Times New Roman"/>
          <w:color w:val="000000"/>
          <w:spacing w:val="-2"/>
          <w:sz w:val="28"/>
          <w:szCs w:val="28"/>
          <w:lang w:eastAsia="ru-RU"/>
        </w:rPr>
        <w:t>а</w:t>
      </w:r>
      <w:r w:rsidRPr="00CB063D">
        <w:rPr>
          <w:rFonts w:ascii="Times New Roman" w:eastAsia="Times New Roman" w:hAnsi="Times New Roman" w:cs="Times New Roman"/>
          <w:color w:val="000000"/>
          <w:sz w:val="28"/>
          <w:szCs w:val="28"/>
          <w:lang w:eastAsia="ru-RU"/>
        </w:rPr>
        <w:t>х, по</w:t>
      </w:r>
      <w:r w:rsidRPr="00CB063D">
        <w:rPr>
          <w:rFonts w:ascii="Times New Roman" w:eastAsia="Times New Roman" w:hAnsi="Times New Roman" w:cs="Times New Roman"/>
          <w:color w:val="000000"/>
          <w:spacing w:val="1"/>
          <w:sz w:val="28"/>
          <w:szCs w:val="28"/>
          <w:lang w:eastAsia="ru-RU"/>
        </w:rPr>
        <w:t>о</w:t>
      </w:r>
      <w:r w:rsidRPr="00CB063D">
        <w:rPr>
          <w:rFonts w:ascii="Times New Roman" w:eastAsia="Times New Roman" w:hAnsi="Times New Roman" w:cs="Times New Roman"/>
          <w:color w:val="000000"/>
          <w:spacing w:val="-1"/>
          <w:sz w:val="28"/>
          <w:szCs w:val="28"/>
          <w:lang w:eastAsia="ru-RU"/>
        </w:rPr>
        <w:t>щ</w:t>
      </w:r>
      <w:r w:rsidRPr="00CB063D">
        <w:rPr>
          <w:rFonts w:ascii="Times New Roman" w:eastAsia="Times New Roman" w:hAnsi="Times New Roman" w:cs="Times New Roman"/>
          <w:color w:val="000000"/>
          <w:sz w:val="28"/>
          <w:szCs w:val="28"/>
          <w:lang w:eastAsia="ru-RU"/>
        </w:rPr>
        <w:t xml:space="preserve">рение </w:t>
      </w:r>
      <w:r w:rsidRPr="00CB063D">
        <w:rPr>
          <w:rFonts w:ascii="Times New Roman" w:eastAsia="Times New Roman" w:hAnsi="Times New Roman" w:cs="Times New Roman"/>
          <w:color w:val="000000"/>
          <w:spacing w:val="-2"/>
          <w:sz w:val="28"/>
          <w:szCs w:val="28"/>
          <w:lang w:eastAsia="ru-RU"/>
        </w:rPr>
        <w:t>с</w:t>
      </w:r>
      <w:r w:rsidRPr="00CB063D">
        <w:rPr>
          <w:rFonts w:ascii="Times New Roman" w:eastAsia="Times New Roman" w:hAnsi="Times New Roman" w:cs="Times New Roman"/>
          <w:color w:val="000000"/>
          <w:sz w:val="28"/>
          <w:szCs w:val="28"/>
          <w:lang w:eastAsia="ru-RU"/>
        </w:rPr>
        <w:t>амост</w:t>
      </w:r>
      <w:r w:rsidRPr="00CB063D">
        <w:rPr>
          <w:rFonts w:ascii="Times New Roman" w:eastAsia="Times New Roman" w:hAnsi="Times New Roman" w:cs="Times New Roman"/>
          <w:color w:val="000000"/>
          <w:spacing w:val="-1"/>
          <w:sz w:val="28"/>
          <w:szCs w:val="28"/>
          <w:lang w:eastAsia="ru-RU"/>
        </w:rPr>
        <w:t>о</w:t>
      </w:r>
      <w:r w:rsidRPr="00CB063D">
        <w:rPr>
          <w:rFonts w:ascii="Times New Roman" w:eastAsia="Times New Roman" w:hAnsi="Times New Roman" w:cs="Times New Roman"/>
          <w:color w:val="000000"/>
          <w:sz w:val="28"/>
          <w:szCs w:val="28"/>
          <w:lang w:eastAsia="ru-RU"/>
        </w:rPr>
        <w:t>ятел</w:t>
      </w:r>
      <w:r w:rsidRPr="00CB063D">
        <w:rPr>
          <w:rFonts w:ascii="Times New Roman" w:eastAsia="Times New Roman" w:hAnsi="Times New Roman" w:cs="Times New Roman"/>
          <w:color w:val="000000"/>
          <w:spacing w:val="-1"/>
          <w:sz w:val="28"/>
          <w:szCs w:val="28"/>
          <w:lang w:eastAsia="ru-RU"/>
        </w:rPr>
        <w:t>ь</w:t>
      </w:r>
      <w:r w:rsidRPr="00CB063D">
        <w:rPr>
          <w:rFonts w:ascii="Times New Roman" w:eastAsia="Times New Roman" w:hAnsi="Times New Roman" w:cs="Times New Roman"/>
          <w:color w:val="000000"/>
          <w:sz w:val="28"/>
          <w:szCs w:val="28"/>
          <w:lang w:eastAsia="ru-RU"/>
        </w:rPr>
        <w:t>н</w:t>
      </w:r>
      <w:r w:rsidRPr="00CB063D">
        <w:rPr>
          <w:rFonts w:ascii="Times New Roman" w:eastAsia="Times New Roman" w:hAnsi="Times New Roman" w:cs="Times New Roman"/>
          <w:color w:val="000000"/>
          <w:spacing w:val="-1"/>
          <w:sz w:val="28"/>
          <w:szCs w:val="28"/>
          <w:lang w:eastAsia="ru-RU"/>
        </w:rPr>
        <w:t>о</w:t>
      </w:r>
      <w:r w:rsidRPr="00CB063D">
        <w:rPr>
          <w:rFonts w:ascii="Times New Roman" w:eastAsia="Times New Roman" w:hAnsi="Times New Roman" w:cs="Times New Roman"/>
          <w:color w:val="000000"/>
          <w:sz w:val="28"/>
          <w:szCs w:val="28"/>
          <w:lang w:eastAsia="ru-RU"/>
        </w:rPr>
        <w:t>сти</w:t>
      </w:r>
      <w:r w:rsidRPr="00CB063D">
        <w:rPr>
          <w:rFonts w:ascii="Times New Roman" w:eastAsia="Times New Roman" w:hAnsi="Times New Roman" w:cs="Times New Roman"/>
          <w:color w:val="000000"/>
          <w:spacing w:val="-1"/>
          <w:sz w:val="28"/>
          <w:szCs w:val="28"/>
          <w:lang w:eastAsia="ru-RU"/>
        </w:rPr>
        <w:t xml:space="preserve"> </w:t>
      </w:r>
      <w:r w:rsidRPr="00CB063D">
        <w:rPr>
          <w:rFonts w:ascii="Times New Roman" w:eastAsia="Times New Roman" w:hAnsi="Times New Roman" w:cs="Times New Roman"/>
          <w:color w:val="000000"/>
          <w:sz w:val="28"/>
          <w:szCs w:val="28"/>
          <w:lang w:eastAsia="ru-RU"/>
        </w:rPr>
        <w:t>и акти</w:t>
      </w:r>
      <w:r w:rsidRPr="00CB063D">
        <w:rPr>
          <w:rFonts w:ascii="Times New Roman" w:eastAsia="Times New Roman" w:hAnsi="Times New Roman" w:cs="Times New Roman"/>
          <w:color w:val="000000"/>
          <w:spacing w:val="-1"/>
          <w:sz w:val="28"/>
          <w:szCs w:val="28"/>
          <w:lang w:eastAsia="ru-RU"/>
        </w:rPr>
        <w:t>вн</w:t>
      </w:r>
      <w:r w:rsidRPr="00CB063D">
        <w:rPr>
          <w:rFonts w:ascii="Times New Roman" w:eastAsia="Times New Roman" w:hAnsi="Times New Roman" w:cs="Times New Roman"/>
          <w:color w:val="000000"/>
          <w:sz w:val="28"/>
          <w:szCs w:val="28"/>
          <w:lang w:eastAsia="ru-RU"/>
        </w:rPr>
        <w:t>ости;</w:t>
      </w:r>
    </w:p>
    <w:p w:rsidR="00A77E39" w:rsidRPr="00CB063D" w:rsidRDefault="00A77E39" w:rsidP="00540471">
      <w:pPr>
        <w:pStyle w:val="a4"/>
        <w:widowControl w:val="0"/>
        <w:numPr>
          <w:ilvl w:val="0"/>
          <w:numId w:val="41"/>
        </w:numPr>
        <w:tabs>
          <w:tab w:val="left" w:pos="360"/>
        </w:tabs>
        <w:spacing w:after="0" w:line="240" w:lineRule="auto"/>
        <w:ind w:left="0" w:right="-2" w:firstLine="142"/>
        <w:jc w:val="both"/>
        <w:rPr>
          <w:rFonts w:ascii="Times New Roman" w:eastAsia="Times New Roman" w:hAnsi="Times New Roman" w:cs="Times New Roman"/>
          <w:color w:val="000000"/>
          <w:sz w:val="28"/>
          <w:szCs w:val="28"/>
          <w:lang w:eastAsia="ru-RU"/>
        </w:rPr>
      </w:pPr>
      <w:r w:rsidRPr="00CB063D">
        <w:rPr>
          <w:rFonts w:ascii="Times New Roman" w:eastAsia="Times New Roman" w:hAnsi="Times New Roman" w:cs="Times New Roman"/>
          <w:color w:val="000000"/>
          <w:sz w:val="28"/>
          <w:szCs w:val="28"/>
          <w:lang w:eastAsia="ru-RU"/>
        </w:rPr>
        <w:t>формирование к</w:t>
      </w:r>
      <w:r w:rsidRPr="00CB063D">
        <w:rPr>
          <w:rFonts w:ascii="Times New Roman" w:eastAsia="Times New Roman" w:hAnsi="Times New Roman" w:cs="Times New Roman"/>
          <w:color w:val="000000"/>
          <w:spacing w:val="-2"/>
          <w:sz w:val="28"/>
          <w:szCs w:val="28"/>
          <w:lang w:eastAsia="ru-RU"/>
        </w:rPr>
        <w:t>у</w:t>
      </w:r>
      <w:r w:rsidRPr="00CB063D">
        <w:rPr>
          <w:rFonts w:ascii="Times New Roman" w:eastAsia="Times New Roman" w:hAnsi="Times New Roman" w:cs="Times New Roman"/>
          <w:color w:val="000000"/>
          <w:spacing w:val="-1"/>
          <w:sz w:val="28"/>
          <w:szCs w:val="28"/>
          <w:lang w:eastAsia="ru-RU"/>
        </w:rPr>
        <w:t>л</w:t>
      </w:r>
      <w:r w:rsidRPr="00CB063D">
        <w:rPr>
          <w:rFonts w:ascii="Times New Roman" w:eastAsia="Times New Roman" w:hAnsi="Times New Roman" w:cs="Times New Roman"/>
          <w:color w:val="000000"/>
          <w:sz w:val="28"/>
          <w:szCs w:val="28"/>
          <w:lang w:eastAsia="ru-RU"/>
        </w:rPr>
        <w:t>ьт</w:t>
      </w:r>
      <w:r w:rsidRPr="00CB063D">
        <w:rPr>
          <w:rFonts w:ascii="Times New Roman" w:eastAsia="Times New Roman" w:hAnsi="Times New Roman" w:cs="Times New Roman"/>
          <w:color w:val="000000"/>
          <w:spacing w:val="-4"/>
          <w:sz w:val="28"/>
          <w:szCs w:val="28"/>
          <w:lang w:eastAsia="ru-RU"/>
        </w:rPr>
        <w:t>у</w:t>
      </w:r>
      <w:r w:rsidRPr="00CB063D">
        <w:rPr>
          <w:rFonts w:ascii="Times New Roman" w:eastAsia="Times New Roman" w:hAnsi="Times New Roman" w:cs="Times New Roman"/>
          <w:color w:val="000000"/>
          <w:spacing w:val="1"/>
          <w:sz w:val="28"/>
          <w:szCs w:val="28"/>
          <w:lang w:eastAsia="ru-RU"/>
        </w:rPr>
        <w:t>рн</w:t>
      </w:r>
      <w:r w:rsidRPr="00CB063D">
        <w:rPr>
          <w:rFonts w:ascii="Times New Roman" w:eastAsia="Times New Roman" w:hAnsi="Times New Roman" w:cs="Times New Roman"/>
          <w:color w:val="000000"/>
          <w:spacing w:val="3"/>
          <w:sz w:val="28"/>
          <w:szCs w:val="28"/>
          <w:lang w:eastAsia="ru-RU"/>
        </w:rPr>
        <w:t>о</w:t>
      </w:r>
      <w:r w:rsidRPr="00CB063D">
        <w:rPr>
          <w:rFonts w:ascii="Times New Roman" w:eastAsia="Times New Roman" w:hAnsi="Times New Roman" w:cs="Times New Roman"/>
          <w:color w:val="000000"/>
          <w:sz w:val="28"/>
          <w:szCs w:val="28"/>
          <w:lang w:eastAsia="ru-RU"/>
        </w:rPr>
        <w:t>-гиг</w:t>
      </w:r>
      <w:r w:rsidRPr="00CB063D">
        <w:rPr>
          <w:rFonts w:ascii="Times New Roman" w:eastAsia="Times New Roman" w:hAnsi="Times New Roman" w:cs="Times New Roman"/>
          <w:color w:val="000000"/>
          <w:spacing w:val="1"/>
          <w:sz w:val="28"/>
          <w:szCs w:val="28"/>
          <w:lang w:eastAsia="ru-RU"/>
        </w:rPr>
        <w:t>и</w:t>
      </w:r>
      <w:r w:rsidRPr="00CB063D">
        <w:rPr>
          <w:rFonts w:ascii="Times New Roman" w:eastAsia="Times New Roman" w:hAnsi="Times New Roman" w:cs="Times New Roman"/>
          <w:color w:val="000000"/>
          <w:spacing w:val="-1"/>
          <w:sz w:val="28"/>
          <w:szCs w:val="28"/>
          <w:lang w:eastAsia="ru-RU"/>
        </w:rPr>
        <w:t>е</w:t>
      </w:r>
      <w:r w:rsidRPr="00CB063D">
        <w:rPr>
          <w:rFonts w:ascii="Times New Roman" w:eastAsia="Times New Roman" w:hAnsi="Times New Roman" w:cs="Times New Roman"/>
          <w:color w:val="000000"/>
          <w:sz w:val="28"/>
          <w:szCs w:val="28"/>
          <w:lang w:eastAsia="ru-RU"/>
        </w:rPr>
        <w:t>ниче</w:t>
      </w:r>
      <w:r w:rsidRPr="00CB063D">
        <w:rPr>
          <w:rFonts w:ascii="Times New Roman" w:eastAsia="Times New Roman" w:hAnsi="Times New Roman" w:cs="Times New Roman"/>
          <w:color w:val="000000"/>
          <w:spacing w:val="-2"/>
          <w:sz w:val="28"/>
          <w:szCs w:val="28"/>
          <w:lang w:eastAsia="ru-RU"/>
        </w:rPr>
        <w:t>с</w:t>
      </w:r>
      <w:r w:rsidRPr="00CB063D">
        <w:rPr>
          <w:rFonts w:ascii="Times New Roman" w:eastAsia="Times New Roman" w:hAnsi="Times New Roman" w:cs="Times New Roman"/>
          <w:color w:val="000000"/>
          <w:sz w:val="28"/>
          <w:szCs w:val="28"/>
          <w:lang w:eastAsia="ru-RU"/>
        </w:rPr>
        <w:t>к</w:t>
      </w:r>
      <w:r w:rsidRPr="00CB063D">
        <w:rPr>
          <w:rFonts w:ascii="Times New Roman" w:eastAsia="Times New Roman" w:hAnsi="Times New Roman" w:cs="Times New Roman"/>
          <w:color w:val="000000"/>
          <w:spacing w:val="-1"/>
          <w:sz w:val="28"/>
          <w:szCs w:val="28"/>
          <w:lang w:eastAsia="ru-RU"/>
        </w:rPr>
        <w:t>и</w:t>
      </w:r>
      <w:r w:rsidRPr="00CB063D">
        <w:rPr>
          <w:rFonts w:ascii="Times New Roman" w:eastAsia="Times New Roman" w:hAnsi="Times New Roman" w:cs="Times New Roman"/>
          <w:color w:val="000000"/>
          <w:sz w:val="28"/>
          <w:szCs w:val="28"/>
          <w:lang w:eastAsia="ru-RU"/>
        </w:rPr>
        <w:t>х</w:t>
      </w:r>
      <w:r w:rsidRPr="00CB063D">
        <w:rPr>
          <w:rFonts w:ascii="Times New Roman" w:eastAsia="Times New Roman" w:hAnsi="Times New Roman" w:cs="Times New Roman"/>
          <w:color w:val="000000"/>
          <w:spacing w:val="1"/>
          <w:sz w:val="28"/>
          <w:szCs w:val="28"/>
          <w:lang w:eastAsia="ru-RU"/>
        </w:rPr>
        <w:t xml:space="preserve"> </w:t>
      </w:r>
      <w:r w:rsidRPr="00CB063D">
        <w:rPr>
          <w:rFonts w:ascii="Times New Roman" w:eastAsia="Times New Roman" w:hAnsi="Times New Roman" w:cs="Times New Roman"/>
          <w:color w:val="000000"/>
          <w:sz w:val="28"/>
          <w:szCs w:val="28"/>
          <w:lang w:eastAsia="ru-RU"/>
        </w:rPr>
        <w:t>на</w:t>
      </w:r>
      <w:r w:rsidRPr="00CB063D">
        <w:rPr>
          <w:rFonts w:ascii="Times New Roman" w:eastAsia="Times New Roman" w:hAnsi="Times New Roman" w:cs="Times New Roman"/>
          <w:color w:val="000000"/>
          <w:spacing w:val="-1"/>
          <w:sz w:val="28"/>
          <w:szCs w:val="28"/>
          <w:lang w:eastAsia="ru-RU"/>
        </w:rPr>
        <w:t>в</w:t>
      </w:r>
      <w:r w:rsidRPr="00CB063D">
        <w:rPr>
          <w:rFonts w:ascii="Times New Roman" w:eastAsia="Times New Roman" w:hAnsi="Times New Roman" w:cs="Times New Roman"/>
          <w:color w:val="000000"/>
          <w:sz w:val="28"/>
          <w:szCs w:val="28"/>
          <w:lang w:eastAsia="ru-RU"/>
        </w:rPr>
        <w:t>ы</w:t>
      </w:r>
      <w:r w:rsidRPr="00CB063D">
        <w:rPr>
          <w:rFonts w:ascii="Times New Roman" w:eastAsia="Times New Roman" w:hAnsi="Times New Roman" w:cs="Times New Roman"/>
          <w:color w:val="000000"/>
          <w:spacing w:val="-1"/>
          <w:sz w:val="28"/>
          <w:szCs w:val="28"/>
          <w:lang w:eastAsia="ru-RU"/>
        </w:rPr>
        <w:t>к</w:t>
      </w:r>
      <w:r w:rsidRPr="00CB063D">
        <w:rPr>
          <w:rFonts w:ascii="Times New Roman" w:eastAsia="Times New Roman" w:hAnsi="Times New Roman" w:cs="Times New Roman"/>
          <w:color w:val="000000"/>
          <w:spacing w:val="1"/>
          <w:sz w:val="28"/>
          <w:szCs w:val="28"/>
          <w:lang w:eastAsia="ru-RU"/>
        </w:rPr>
        <w:t>о</w:t>
      </w:r>
      <w:r w:rsidRPr="00CB063D">
        <w:rPr>
          <w:rFonts w:ascii="Times New Roman" w:eastAsia="Times New Roman" w:hAnsi="Times New Roman" w:cs="Times New Roman"/>
          <w:color w:val="000000"/>
          <w:sz w:val="28"/>
          <w:szCs w:val="28"/>
          <w:lang w:eastAsia="ru-RU"/>
        </w:rPr>
        <w:t>в;</w:t>
      </w:r>
    </w:p>
    <w:p w:rsidR="00A77E39" w:rsidRPr="00CB063D" w:rsidRDefault="00A77E39" w:rsidP="00540471">
      <w:pPr>
        <w:pStyle w:val="a4"/>
        <w:widowControl w:val="0"/>
        <w:numPr>
          <w:ilvl w:val="0"/>
          <w:numId w:val="41"/>
        </w:numPr>
        <w:tabs>
          <w:tab w:val="left" w:pos="360"/>
        </w:tabs>
        <w:spacing w:after="0" w:line="240" w:lineRule="auto"/>
        <w:ind w:left="0" w:right="-2" w:firstLine="142"/>
        <w:jc w:val="both"/>
        <w:rPr>
          <w:rFonts w:ascii="Times New Roman" w:eastAsia="Times New Roman" w:hAnsi="Times New Roman" w:cs="Times New Roman"/>
          <w:color w:val="000000"/>
          <w:sz w:val="28"/>
          <w:szCs w:val="28"/>
          <w:lang w:eastAsia="ru-RU"/>
        </w:rPr>
      </w:pPr>
      <w:r w:rsidRPr="00CB063D">
        <w:rPr>
          <w:rFonts w:ascii="Times New Roman" w:eastAsia="Times New Roman" w:hAnsi="Times New Roman" w:cs="Times New Roman"/>
          <w:color w:val="000000"/>
          <w:sz w:val="28"/>
          <w:szCs w:val="28"/>
          <w:lang w:eastAsia="ru-RU"/>
        </w:rPr>
        <w:t>эмоциональное</w:t>
      </w:r>
      <w:r w:rsidRPr="00CB063D">
        <w:rPr>
          <w:rFonts w:ascii="Times New Roman" w:eastAsia="Times New Roman" w:hAnsi="Times New Roman" w:cs="Times New Roman"/>
          <w:color w:val="000000"/>
          <w:spacing w:val="-3"/>
          <w:sz w:val="28"/>
          <w:szCs w:val="28"/>
          <w:lang w:eastAsia="ru-RU"/>
        </w:rPr>
        <w:t xml:space="preserve"> </w:t>
      </w:r>
      <w:r w:rsidRPr="00CB063D">
        <w:rPr>
          <w:rFonts w:ascii="Times New Roman" w:eastAsia="Times New Roman" w:hAnsi="Times New Roman" w:cs="Times New Roman"/>
          <w:color w:val="000000"/>
          <w:sz w:val="28"/>
          <w:szCs w:val="28"/>
          <w:lang w:eastAsia="ru-RU"/>
        </w:rPr>
        <w:t>об</w:t>
      </w:r>
      <w:r w:rsidRPr="00CB063D">
        <w:rPr>
          <w:rFonts w:ascii="Times New Roman" w:eastAsia="Times New Roman" w:hAnsi="Times New Roman" w:cs="Times New Roman"/>
          <w:color w:val="000000"/>
          <w:spacing w:val="-2"/>
          <w:sz w:val="28"/>
          <w:szCs w:val="28"/>
          <w:lang w:eastAsia="ru-RU"/>
        </w:rPr>
        <w:t>щ</w:t>
      </w:r>
      <w:r w:rsidRPr="00CB063D">
        <w:rPr>
          <w:rFonts w:ascii="Times New Roman" w:eastAsia="Times New Roman" w:hAnsi="Times New Roman" w:cs="Times New Roman"/>
          <w:color w:val="000000"/>
          <w:sz w:val="28"/>
          <w:szCs w:val="28"/>
          <w:lang w:eastAsia="ru-RU"/>
        </w:rPr>
        <w:t xml:space="preserve">ение в ходе </w:t>
      </w:r>
      <w:r w:rsidRPr="00CB063D">
        <w:rPr>
          <w:rFonts w:ascii="Times New Roman" w:eastAsia="Times New Roman" w:hAnsi="Times New Roman" w:cs="Times New Roman"/>
          <w:color w:val="000000"/>
          <w:spacing w:val="-1"/>
          <w:sz w:val="28"/>
          <w:szCs w:val="28"/>
          <w:lang w:eastAsia="ru-RU"/>
        </w:rPr>
        <w:t>в</w:t>
      </w:r>
      <w:r w:rsidRPr="00CB063D">
        <w:rPr>
          <w:rFonts w:ascii="Times New Roman" w:eastAsia="Times New Roman" w:hAnsi="Times New Roman" w:cs="Times New Roman"/>
          <w:color w:val="000000"/>
          <w:sz w:val="28"/>
          <w:szCs w:val="28"/>
          <w:lang w:eastAsia="ru-RU"/>
        </w:rPr>
        <w:t>ы</w:t>
      </w:r>
      <w:r w:rsidRPr="00CB063D">
        <w:rPr>
          <w:rFonts w:ascii="Times New Roman" w:eastAsia="Times New Roman" w:hAnsi="Times New Roman" w:cs="Times New Roman"/>
          <w:color w:val="000000"/>
          <w:spacing w:val="-1"/>
          <w:sz w:val="28"/>
          <w:szCs w:val="28"/>
          <w:lang w:eastAsia="ru-RU"/>
        </w:rPr>
        <w:t>п</w:t>
      </w:r>
      <w:r w:rsidRPr="00CB063D">
        <w:rPr>
          <w:rFonts w:ascii="Times New Roman" w:eastAsia="Times New Roman" w:hAnsi="Times New Roman" w:cs="Times New Roman"/>
          <w:color w:val="000000"/>
          <w:sz w:val="28"/>
          <w:szCs w:val="28"/>
          <w:lang w:eastAsia="ru-RU"/>
        </w:rPr>
        <w:t>олнения режи</w:t>
      </w:r>
      <w:r w:rsidRPr="00CB063D">
        <w:rPr>
          <w:rFonts w:ascii="Times New Roman" w:eastAsia="Times New Roman" w:hAnsi="Times New Roman" w:cs="Times New Roman"/>
          <w:color w:val="000000"/>
          <w:spacing w:val="-1"/>
          <w:sz w:val="28"/>
          <w:szCs w:val="28"/>
          <w:lang w:eastAsia="ru-RU"/>
        </w:rPr>
        <w:t>м</w:t>
      </w:r>
      <w:r w:rsidRPr="00CB063D">
        <w:rPr>
          <w:rFonts w:ascii="Times New Roman" w:eastAsia="Times New Roman" w:hAnsi="Times New Roman" w:cs="Times New Roman"/>
          <w:color w:val="000000"/>
          <w:sz w:val="28"/>
          <w:szCs w:val="28"/>
          <w:lang w:eastAsia="ru-RU"/>
        </w:rPr>
        <w:t>ных</w:t>
      </w:r>
      <w:r w:rsidRPr="00CB063D">
        <w:rPr>
          <w:rFonts w:ascii="Times New Roman" w:eastAsia="Times New Roman" w:hAnsi="Times New Roman" w:cs="Times New Roman"/>
          <w:color w:val="000000"/>
          <w:spacing w:val="-1"/>
          <w:sz w:val="28"/>
          <w:szCs w:val="28"/>
          <w:lang w:eastAsia="ru-RU"/>
        </w:rPr>
        <w:t xml:space="preserve"> </w:t>
      </w:r>
      <w:r w:rsidRPr="00CB063D">
        <w:rPr>
          <w:rFonts w:ascii="Times New Roman" w:eastAsia="Times New Roman" w:hAnsi="Times New Roman" w:cs="Times New Roman"/>
          <w:color w:val="000000"/>
          <w:sz w:val="28"/>
          <w:szCs w:val="28"/>
          <w:lang w:eastAsia="ru-RU"/>
        </w:rPr>
        <w:t>пр</w:t>
      </w:r>
      <w:r w:rsidRPr="00CB063D">
        <w:rPr>
          <w:rFonts w:ascii="Times New Roman" w:eastAsia="Times New Roman" w:hAnsi="Times New Roman" w:cs="Times New Roman"/>
          <w:color w:val="000000"/>
          <w:spacing w:val="-1"/>
          <w:sz w:val="28"/>
          <w:szCs w:val="28"/>
          <w:lang w:eastAsia="ru-RU"/>
        </w:rPr>
        <w:t>о</w:t>
      </w:r>
      <w:r w:rsidRPr="00CB063D">
        <w:rPr>
          <w:rFonts w:ascii="Times New Roman" w:eastAsia="Times New Roman" w:hAnsi="Times New Roman" w:cs="Times New Roman"/>
          <w:color w:val="000000"/>
          <w:sz w:val="28"/>
          <w:szCs w:val="28"/>
          <w:lang w:eastAsia="ru-RU"/>
        </w:rPr>
        <w:t>цес</w:t>
      </w:r>
      <w:r w:rsidRPr="00CB063D">
        <w:rPr>
          <w:rFonts w:ascii="Times New Roman" w:eastAsia="Times New Roman" w:hAnsi="Times New Roman" w:cs="Times New Roman"/>
          <w:color w:val="000000"/>
          <w:spacing w:val="-2"/>
          <w:sz w:val="28"/>
          <w:szCs w:val="28"/>
          <w:lang w:eastAsia="ru-RU"/>
        </w:rPr>
        <w:t>с</w:t>
      </w:r>
      <w:r w:rsidRPr="00CB063D">
        <w:rPr>
          <w:rFonts w:ascii="Times New Roman" w:eastAsia="Times New Roman" w:hAnsi="Times New Roman" w:cs="Times New Roman"/>
          <w:color w:val="000000"/>
          <w:sz w:val="28"/>
          <w:szCs w:val="28"/>
          <w:lang w:eastAsia="ru-RU"/>
        </w:rPr>
        <w:t>ов;</w:t>
      </w:r>
    </w:p>
    <w:p w:rsidR="00CB063D" w:rsidRPr="00CB063D" w:rsidRDefault="00A77E39" w:rsidP="00540471">
      <w:pPr>
        <w:pStyle w:val="a4"/>
        <w:widowControl w:val="0"/>
        <w:numPr>
          <w:ilvl w:val="0"/>
          <w:numId w:val="41"/>
        </w:numPr>
        <w:tabs>
          <w:tab w:val="left" w:pos="360"/>
        </w:tabs>
        <w:spacing w:after="0" w:line="240" w:lineRule="auto"/>
        <w:ind w:left="0" w:right="-2" w:firstLine="142"/>
        <w:jc w:val="both"/>
        <w:rPr>
          <w:rFonts w:ascii="Times New Roman" w:eastAsia="Times New Roman" w:hAnsi="Times New Roman" w:cs="Times New Roman"/>
          <w:color w:val="000000"/>
          <w:sz w:val="28"/>
          <w:szCs w:val="28"/>
          <w:lang w:eastAsia="ru-RU"/>
        </w:rPr>
      </w:pPr>
      <w:r w:rsidRPr="00CB063D">
        <w:rPr>
          <w:rFonts w:ascii="Times New Roman" w:eastAsia="Times New Roman" w:hAnsi="Times New Roman" w:cs="Times New Roman"/>
          <w:color w:val="000000"/>
          <w:spacing w:val="-3"/>
          <w:sz w:val="28"/>
          <w:szCs w:val="28"/>
          <w:lang w:eastAsia="ru-RU"/>
        </w:rPr>
        <w:t>у</w:t>
      </w:r>
      <w:r w:rsidRPr="00CB063D">
        <w:rPr>
          <w:rFonts w:ascii="Times New Roman" w:eastAsia="Times New Roman" w:hAnsi="Times New Roman" w:cs="Times New Roman"/>
          <w:color w:val="000000"/>
          <w:sz w:val="28"/>
          <w:szCs w:val="28"/>
          <w:lang w:eastAsia="ru-RU"/>
        </w:rPr>
        <w:t>чёт п</w:t>
      </w:r>
      <w:r w:rsidRPr="00CB063D">
        <w:rPr>
          <w:rFonts w:ascii="Times New Roman" w:eastAsia="Times New Roman" w:hAnsi="Times New Roman" w:cs="Times New Roman"/>
          <w:color w:val="000000"/>
          <w:spacing w:val="1"/>
          <w:sz w:val="28"/>
          <w:szCs w:val="28"/>
          <w:lang w:eastAsia="ru-RU"/>
        </w:rPr>
        <w:t>о</w:t>
      </w:r>
      <w:r w:rsidRPr="00CB063D">
        <w:rPr>
          <w:rFonts w:ascii="Times New Roman" w:eastAsia="Times New Roman" w:hAnsi="Times New Roman" w:cs="Times New Roman"/>
          <w:color w:val="000000"/>
          <w:sz w:val="28"/>
          <w:szCs w:val="28"/>
          <w:lang w:eastAsia="ru-RU"/>
        </w:rPr>
        <w:t>т</w:t>
      </w:r>
      <w:r w:rsidRPr="00CB063D">
        <w:rPr>
          <w:rFonts w:ascii="Times New Roman" w:eastAsia="Times New Roman" w:hAnsi="Times New Roman" w:cs="Times New Roman"/>
          <w:color w:val="000000"/>
          <w:spacing w:val="1"/>
          <w:sz w:val="28"/>
          <w:szCs w:val="28"/>
          <w:lang w:eastAsia="ru-RU"/>
        </w:rPr>
        <w:t>р</w:t>
      </w:r>
      <w:r w:rsidRPr="00CB063D">
        <w:rPr>
          <w:rFonts w:ascii="Times New Roman" w:eastAsia="Times New Roman" w:hAnsi="Times New Roman" w:cs="Times New Roman"/>
          <w:color w:val="000000"/>
          <w:sz w:val="28"/>
          <w:szCs w:val="28"/>
          <w:lang w:eastAsia="ru-RU"/>
        </w:rPr>
        <w:t>ебност</w:t>
      </w:r>
      <w:r w:rsidRPr="00CB063D">
        <w:rPr>
          <w:rFonts w:ascii="Times New Roman" w:eastAsia="Times New Roman" w:hAnsi="Times New Roman" w:cs="Times New Roman"/>
          <w:color w:val="000000"/>
          <w:spacing w:val="-1"/>
          <w:sz w:val="28"/>
          <w:szCs w:val="28"/>
          <w:lang w:eastAsia="ru-RU"/>
        </w:rPr>
        <w:t>е</w:t>
      </w:r>
      <w:r w:rsidRPr="00CB063D">
        <w:rPr>
          <w:rFonts w:ascii="Times New Roman" w:eastAsia="Times New Roman" w:hAnsi="Times New Roman" w:cs="Times New Roman"/>
          <w:color w:val="000000"/>
          <w:sz w:val="28"/>
          <w:szCs w:val="28"/>
          <w:lang w:eastAsia="ru-RU"/>
        </w:rPr>
        <w:t xml:space="preserve">й </w:t>
      </w:r>
      <w:r w:rsidRPr="00CB063D">
        <w:rPr>
          <w:rFonts w:ascii="Times New Roman" w:eastAsia="Times New Roman" w:hAnsi="Times New Roman" w:cs="Times New Roman"/>
          <w:color w:val="000000"/>
          <w:spacing w:val="-1"/>
          <w:sz w:val="28"/>
          <w:szCs w:val="28"/>
          <w:lang w:eastAsia="ru-RU"/>
        </w:rPr>
        <w:t>д</w:t>
      </w:r>
      <w:r w:rsidRPr="00CB063D">
        <w:rPr>
          <w:rFonts w:ascii="Times New Roman" w:eastAsia="Times New Roman" w:hAnsi="Times New Roman" w:cs="Times New Roman"/>
          <w:color w:val="000000"/>
          <w:sz w:val="28"/>
          <w:szCs w:val="28"/>
          <w:lang w:eastAsia="ru-RU"/>
        </w:rPr>
        <w:t>етей, индивид</w:t>
      </w:r>
      <w:r w:rsidRPr="00CB063D">
        <w:rPr>
          <w:rFonts w:ascii="Times New Roman" w:eastAsia="Times New Roman" w:hAnsi="Times New Roman" w:cs="Times New Roman"/>
          <w:color w:val="000000"/>
          <w:spacing w:val="-3"/>
          <w:sz w:val="28"/>
          <w:szCs w:val="28"/>
          <w:lang w:eastAsia="ru-RU"/>
        </w:rPr>
        <w:t>у</w:t>
      </w:r>
      <w:r w:rsidRPr="00CB063D">
        <w:rPr>
          <w:rFonts w:ascii="Times New Roman" w:eastAsia="Times New Roman" w:hAnsi="Times New Roman" w:cs="Times New Roman"/>
          <w:color w:val="000000"/>
          <w:sz w:val="28"/>
          <w:szCs w:val="28"/>
          <w:lang w:eastAsia="ru-RU"/>
        </w:rPr>
        <w:t>ал</w:t>
      </w:r>
      <w:r w:rsidRPr="00CB063D">
        <w:rPr>
          <w:rFonts w:ascii="Times New Roman" w:eastAsia="Times New Roman" w:hAnsi="Times New Roman" w:cs="Times New Roman"/>
          <w:color w:val="000000"/>
          <w:spacing w:val="2"/>
          <w:sz w:val="28"/>
          <w:szCs w:val="28"/>
          <w:lang w:eastAsia="ru-RU"/>
        </w:rPr>
        <w:t>ь</w:t>
      </w:r>
      <w:r w:rsidRPr="00CB063D">
        <w:rPr>
          <w:rFonts w:ascii="Times New Roman" w:eastAsia="Times New Roman" w:hAnsi="Times New Roman" w:cs="Times New Roman"/>
          <w:color w:val="000000"/>
          <w:sz w:val="28"/>
          <w:szCs w:val="28"/>
          <w:lang w:eastAsia="ru-RU"/>
        </w:rPr>
        <w:t>ных</w:t>
      </w:r>
      <w:r w:rsidRPr="00CB063D">
        <w:rPr>
          <w:rFonts w:ascii="Times New Roman" w:eastAsia="Times New Roman" w:hAnsi="Times New Roman" w:cs="Times New Roman"/>
          <w:color w:val="000000"/>
          <w:spacing w:val="-1"/>
          <w:sz w:val="28"/>
          <w:szCs w:val="28"/>
          <w:lang w:eastAsia="ru-RU"/>
        </w:rPr>
        <w:t xml:space="preserve"> </w:t>
      </w:r>
      <w:r w:rsidRPr="00CB063D">
        <w:rPr>
          <w:rFonts w:ascii="Times New Roman" w:eastAsia="Times New Roman" w:hAnsi="Times New Roman" w:cs="Times New Roman"/>
          <w:color w:val="000000"/>
          <w:sz w:val="28"/>
          <w:szCs w:val="28"/>
          <w:lang w:eastAsia="ru-RU"/>
        </w:rPr>
        <w:t>о</w:t>
      </w:r>
      <w:r w:rsidRPr="00CB063D">
        <w:rPr>
          <w:rFonts w:ascii="Times New Roman" w:eastAsia="Times New Roman" w:hAnsi="Times New Roman" w:cs="Times New Roman"/>
          <w:color w:val="000000"/>
          <w:spacing w:val="-1"/>
          <w:sz w:val="28"/>
          <w:szCs w:val="28"/>
          <w:lang w:eastAsia="ru-RU"/>
        </w:rPr>
        <w:t>с</w:t>
      </w:r>
      <w:r w:rsidRPr="00CB063D">
        <w:rPr>
          <w:rFonts w:ascii="Times New Roman" w:eastAsia="Times New Roman" w:hAnsi="Times New Roman" w:cs="Times New Roman"/>
          <w:color w:val="000000"/>
          <w:sz w:val="28"/>
          <w:szCs w:val="28"/>
          <w:lang w:eastAsia="ru-RU"/>
        </w:rPr>
        <w:t>обеннос</w:t>
      </w:r>
      <w:r w:rsidRPr="00CB063D">
        <w:rPr>
          <w:rFonts w:ascii="Times New Roman" w:eastAsia="Times New Roman" w:hAnsi="Times New Roman" w:cs="Times New Roman"/>
          <w:color w:val="000000"/>
          <w:spacing w:val="-1"/>
          <w:sz w:val="28"/>
          <w:szCs w:val="28"/>
          <w:lang w:eastAsia="ru-RU"/>
        </w:rPr>
        <w:t>т</w:t>
      </w:r>
      <w:r w:rsidRPr="00CB063D">
        <w:rPr>
          <w:rFonts w:ascii="Times New Roman" w:eastAsia="Times New Roman" w:hAnsi="Times New Roman" w:cs="Times New Roman"/>
          <w:color w:val="000000"/>
          <w:sz w:val="28"/>
          <w:szCs w:val="28"/>
          <w:lang w:eastAsia="ru-RU"/>
        </w:rPr>
        <w:t xml:space="preserve">ей </w:t>
      </w:r>
      <w:r w:rsidRPr="00CB063D">
        <w:rPr>
          <w:rFonts w:ascii="Times New Roman" w:eastAsia="Times New Roman" w:hAnsi="Times New Roman" w:cs="Times New Roman"/>
          <w:color w:val="000000"/>
          <w:spacing w:val="-1"/>
          <w:sz w:val="28"/>
          <w:szCs w:val="28"/>
          <w:lang w:eastAsia="ru-RU"/>
        </w:rPr>
        <w:t>к</w:t>
      </w:r>
      <w:r w:rsidRPr="00CB063D">
        <w:rPr>
          <w:rFonts w:ascii="Times New Roman" w:eastAsia="Times New Roman" w:hAnsi="Times New Roman" w:cs="Times New Roman"/>
          <w:color w:val="000000"/>
          <w:spacing w:val="-2"/>
          <w:sz w:val="28"/>
          <w:szCs w:val="28"/>
          <w:lang w:eastAsia="ru-RU"/>
        </w:rPr>
        <w:t>а</w:t>
      </w:r>
      <w:r w:rsidRPr="00CB063D">
        <w:rPr>
          <w:rFonts w:ascii="Times New Roman" w:eastAsia="Times New Roman" w:hAnsi="Times New Roman" w:cs="Times New Roman"/>
          <w:color w:val="000000"/>
          <w:sz w:val="28"/>
          <w:szCs w:val="28"/>
          <w:lang w:eastAsia="ru-RU"/>
        </w:rPr>
        <w:t>жд</w:t>
      </w:r>
      <w:r w:rsidRPr="00CB063D">
        <w:rPr>
          <w:rFonts w:ascii="Times New Roman" w:eastAsia="Times New Roman" w:hAnsi="Times New Roman" w:cs="Times New Roman"/>
          <w:color w:val="000000"/>
          <w:spacing w:val="1"/>
          <w:sz w:val="28"/>
          <w:szCs w:val="28"/>
          <w:lang w:eastAsia="ru-RU"/>
        </w:rPr>
        <w:t>о</w:t>
      </w:r>
      <w:r w:rsidRPr="00CB063D">
        <w:rPr>
          <w:rFonts w:ascii="Times New Roman" w:eastAsia="Times New Roman" w:hAnsi="Times New Roman" w:cs="Times New Roman"/>
          <w:color w:val="000000"/>
          <w:sz w:val="28"/>
          <w:szCs w:val="28"/>
          <w:lang w:eastAsia="ru-RU"/>
        </w:rPr>
        <w:t>го</w:t>
      </w:r>
      <w:r w:rsidRPr="00CB063D">
        <w:rPr>
          <w:rFonts w:ascii="Times New Roman" w:eastAsia="Times New Roman" w:hAnsi="Times New Roman" w:cs="Times New Roman"/>
          <w:color w:val="000000"/>
          <w:spacing w:val="-1"/>
          <w:sz w:val="28"/>
          <w:szCs w:val="28"/>
          <w:lang w:eastAsia="ru-RU"/>
        </w:rPr>
        <w:t xml:space="preserve"> </w:t>
      </w:r>
      <w:r w:rsidRPr="00CB063D">
        <w:rPr>
          <w:rFonts w:ascii="Times New Roman" w:eastAsia="Times New Roman" w:hAnsi="Times New Roman" w:cs="Times New Roman"/>
          <w:color w:val="000000"/>
          <w:sz w:val="28"/>
          <w:szCs w:val="28"/>
          <w:lang w:eastAsia="ru-RU"/>
        </w:rPr>
        <w:t>р</w:t>
      </w:r>
      <w:r w:rsidRPr="00CB063D">
        <w:rPr>
          <w:rFonts w:ascii="Times New Roman" w:eastAsia="Times New Roman" w:hAnsi="Times New Roman" w:cs="Times New Roman"/>
          <w:color w:val="000000"/>
          <w:spacing w:val="-1"/>
          <w:sz w:val="28"/>
          <w:szCs w:val="28"/>
          <w:lang w:eastAsia="ru-RU"/>
        </w:rPr>
        <w:t>е</w:t>
      </w:r>
      <w:r w:rsidRPr="00CB063D">
        <w:rPr>
          <w:rFonts w:ascii="Times New Roman" w:eastAsia="Times New Roman" w:hAnsi="Times New Roman" w:cs="Times New Roman"/>
          <w:color w:val="000000"/>
          <w:sz w:val="28"/>
          <w:szCs w:val="28"/>
          <w:lang w:eastAsia="ru-RU"/>
        </w:rPr>
        <w:t>б</w:t>
      </w:r>
      <w:r w:rsidRPr="00CB063D">
        <w:rPr>
          <w:rFonts w:ascii="Times New Roman" w:eastAsia="Times New Roman" w:hAnsi="Times New Roman" w:cs="Times New Roman"/>
          <w:color w:val="000000"/>
          <w:spacing w:val="-1"/>
          <w:sz w:val="28"/>
          <w:szCs w:val="28"/>
          <w:lang w:eastAsia="ru-RU"/>
        </w:rPr>
        <w:t>е</w:t>
      </w:r>
      <w:r w:rsidRPr="00CB063D">
        <w:rPr>
          <w:rFonts w:ascii="Times New Roman" w:eastAsia="Times New Roman" w:hAnsi="Times New Roman" w:cs="Times New Roman"/>
          <w:color w:val="000000"/>
          <w:sz w:val="28"/>
          <w:szCs w:val="28"/>
          <w:lang w:eastAsia="ru-RU"/>
        </w:rPr>
        <w:t>нк</w:t>
      </w:r>
      <w:r w:rsidRPr="00CB063D">
        <w:rPr>
          <w:rFonts w:ascii="Times New Roman" w:eastAsia="Times New Roman" w:hAnsi="Times New Roman" w:cs="Times New Roman"/>
          <w:color w:val="000000"/>
          <w:spacing w:val="-1"/>
          <w:sz w:val="28"/>
          <w:szCs w:val="28"/>
          <w:lang w:eastAsia="ru-RU"/>
        </w:rPr>
        <w:t>а</w:t>
      </w:r>
      <w:r w:rsidRPr="00CB063D">
        <w:rPr>
          <w:rFonts w:ascii="Times New Roman" w:eastAsia="Times New Roman" w:hAnsi="Times New Roman" w:cs="Times New Roman"/>
          <w:color w:val="000000"/>
          <w:sz w:val="28"/>
          <w:szCs w:val="28"/>
          <w:lang w:eastAsia="ru-RU"/>
        </w:rPr>
        <w:t>;</w:t>
      </w:r>
      <w:r w:rsidRPr="00CB063D">
        <w:rPr>
          <w:rFonts w:ascii="Times New Roman" w:eastAsia="Times New Roman" w:hAnsi="Times New Roman" w:cs="Times New Roman"/>
          <w:color w:val="000000"/>
          <w:spacing w:val="60"/>
          <w:sz w:val="28"/>
          <w:szCs w:val="28"/>
          <w:lang w:eastAsia="ru-RU"/>
        </w:rPr>
        <w:t xml:space="preserve"> </w:t>
      </w:r>
    </w:p>
    <w:p w:rsidR="00A77E39" w:rsidRPr="00CB063D" w:rsidRDefault="00A77E39" w:rsidP="00540471">
      <w:pPr>
        <w:pStyle w:val="a4"/>
        <w:widowControl w:val="0"/>
        <w:numPr>
          <w:ilvl w:val="0"/>
          <w:numId w:val="41"/>
        </w:numPr>
        <w:tabs>
          <w:tab w:val="left" w:pos="360"/>
        </w:tabs>
        <w:spacing w:after="0" w:line="240" w:lineRule="auto"/>
        <w:ind w:left="0" w:right="-2" w:firstLine="142"/>
        <w:jc w:val="both"/>
        <w:rPr>
          <w:rFonts w:ascii="Times New Roman" w:eastAsia="Times New Roman" w:hAnsi="Times New Roman" w:cs="Times New Roman"/>
          <w:color w:val="000000"/>
          <w:sz w:val="28"/>
          <w:szCs w:val="28"/>
          <w:lang w:eastAsia="ru-RU"/>
        </w:rPr>
      </w:pPr>
      <w:r w:rsidRPr="00CB063D">
        <w:rPr>
          <w:rFonts w:ascii="Times New Roman" w:eastAsia="Times New Roman" w:hAnsi="Times New Roman" w:cs="Times New Roman"/>
          <w:color w:val="000000"/>
          <w:sz w:val="28"/>
          <w:szCs w:val="28"/>
          <w:lang w:eastAsia="ru-RU"/>
        </w:rPr>
        <w:t>спокойн</w:t>
      </w:r>
      <w:r w:rsidRPr="00CB063D">
        <w:rPr>
          <w:rFonts w:ascii="Times New Roman" w:eastAsia="Times New Roman" w:hAnsi="Times New Roman" w:cs="Times New Roman"/>
          <w:color w:val="000000"/>
          <w:spacing w:val="-1"/>
          <w:sz w:val="28"/>
          <w:szCs w:val="28"/>
          <w:lang w:eastAsia="ru-RU"/>
        </w:rPr>
        <w:t>ы</w:t>
      </w:r>
      <w:r w:rsidRPr="00CB063D">
        <w:rPr>
          <w:rFonts w:ascii="Times New Roman" w:eastAsia="Times New Roman" w:hAnsi="Times New Roman" w:cs="Times New Roman"/>
          <w:color w:val="000000"/>
          <w:sz w:val="28"/>
          <w:szCs w:val="28"/>
          <w:lang w:eastAsia="ru-RU"/>
        </w:rPr>
        <w:t>й</w:t>
      </w:r>
      <w:r w:rsidRPr="00CB063D">
        <w:rPr>
          <w:rFonts w:ascii="Times New Roman" w:eastAsia="Times New Roman" w:hAnsi="Times New Roman" w:cs="Times New Roman"/>
          <w:color w:val="000000"/>
          <w:spacing w:val="60"/>
          <w:sz w:val="28"/>
          <w:szCs w:val="28"/>
          <w:lang w:eastAsia="ru-RU"/>
        </w:rPr>
        <w:t xml:space="preserve"> </w:t>
      </w:r>
      <w:r w:rsidRPr="00CB063D">
        <w:rPr>
          <w:rFonts w:ascii="Times New Roman" w:eastAsia="Times New Roman" w:hAnsi="Times New Roman" w:cs="Times New Roman"/>
          <w:color w:val="000000"/>
          <w:sz w:val="28"/>
          <w:szCs w:val="28"/>
          <w:lang w:eastAsia="ru-RU"/>
        </w:rPr>
        <w:t>и</w:t>
      </w:r>
      <w:r w:rsidRPr="00CB063D">
        <w:rPr>
          <w:rFonts w:ascii="Times New Roman" w:eastAsia="Times New Roman" w:hAnsi="Times New Roman" w:cs="Times New Roman"/>
          <w:color w:val="000000"/>
          <w:spacing w:val="60"/>
          <w:sz w:val="28"/>
          <w:szCs w:val="28"/>
          <w:lang w:eastAsia="ru-RU"/>
        </w:rPr>
        <w:t xml:space="preserve"> </w:t>
      </w:r>
      <w:r w:rsidRPr="00CB063D">
        <w:rPr>
          <w:rFonts w:ascii="Times New Roman" w:eastAsia="Times New Roman" w:hAnsi="Times New Roman" w:cs="Times New Roman"/>
          <w:color w:val="000000"/>
          <w:spacing w:val="1"/>
          <w:sz w:val="28"/>
          <w:szCs w:val="28"/>
          <w:lang w:eastAsia="ru-RU"/>
        </w:rPr>
        <w:t>д</w:t>
      </w:r>
      <w:r w:rsidRPr="00CB063D">
        <w:rPr>
          <w:rFonts w:ascii="Times New Roman" w:eastAsia="Times New Roman" w:hAnsi="Times New Roman" w:cs="Times New Roman"/>
          <w:color w:val="000000"/>
          <w:sz w:val="28"/>
          <w:szCs w:val="28"/>
          <w:lang w:eastAsia="ru-RU"/>
        </w:rPr>
        <w:t>оброжелательный</w:t>
      </w:r>
      <w:r w:rsidRPr="00CB063D">
        <w:rPr>
          <w:rFonts w:ascii="Times New Roman" w:eastAsia="Times New Roman" w:hAnsi="Times New Roman" w:cs="Times New Roman"/>
          <w:color w:val="000000"/>
          <w:spacing w:val="60"/>
          <w:sz w:val="28"/>
          <w:szCs w:val="28"/>
          <w:lang w:eastAsia="ru-RU"/>
        </w:rPr>
        <w:t xml:space="preserve"> </w:t>
      </w:r>
      <w:r w:rsidRPr="00CB063D">
        <w:rPr>
          <w:rFonts w:ascii="Times New Roman" w:eastAsia="Times New Roman" w:hAnsi="Times New Roman" w:cs="Times New Roman"/>
          <w:color w:val="000000"/>
          <w:sz w:val="28"/>
          <w:szCs w:val="28"/>
          <w:lang w:eastAsia="ru-RU"/>
        </w:rPr>
        <w:t>тон</w:t>
      </w:r>
      <w:r w:rsidRPr="00CB063D">
        <w:rPr>
          <w:rFonts w:ascii="Times New Roman" w:eastAsia="Times New Roman" w:hAnsi="Times New Roman" w:cs="Times New Roman"/>
          <w:color w:val="000000"/>
          <w:spacing w:val="60"/>
          <w:sz w:val="28"/>
          <w:szCs w:val="28"/>
          <w:lang w:eastAsia="ru-RU"/>
        </w:rPr>
        <w:t xml:space="preserve"> </w:t>
      </w:r>
      <w:r w:rsidRPr="00CB063D">
        <w:rPr>
          <w:rFonts w:ascii="Times New Roman" w:eastAsia="Times New Roman" w:hAnsi="Times New Roman" w:cs="Times New Roman"/>
          <w:color w:val="000000"/>
          <w:sz w:val="28"/>
          <w:szCs w:val="28"/>
          <w:lang w:eastAsia="ru-RU"/>
        </w:rPr>
        <w:t>обраще</w:t>
      </w:r>
      <w:r w:rsidRPr="00CB063D">
        <w:rPr>
          <w:rFonts w:ascii="Times New Roman" w:eastAsia="Times New Roman" w:hAnsi="Times New Roman" w:cs="Times New Roman"/>
          <w:color w:val="000000"/>
          <w:spacing w:val="-1"/>
          <w:sz w:val="28"/>
          <w:szCs w:val="28"/>
          <w:lang w:eastAsia="ru-RU"/>
        </w:rPr>
        <w:t>н</w:t>
      </w:r>
      <w:r w:rsidRPr="00CB063D">
        <w:rPr>
          <w:rFonts w:ascii="Times New Roman" w:eastAsia="Times New Roman" w:hAnsi="Times New Roman" w:cs="Times New Roman"/>
          <w:color w:val="000000"/>
          <w:sz w:val="28"/>
          <w:szCs w:val="28"/>
          <w:lang w:eastAsia="ru-RU"/>
        </w:rPr>
        <w:t>ия,</w:t>
      </w:r>
      <w:r w:rsidRPr="00CB063D">
        <w:rPr>
          <w:rFonts w:ascii="Times New Roman" w:eastAsia="Times New Roman" w:hAnsi="Times New Roman" w:cs="Times New Roman"/>
          <w:color w:val="000000"/>
          <w:spacing w:val="59"/>
          <w:sz w:val="28"/>
          <w:szCs w:val="28"/>
          <w:lang w:eastAsia="ru-RU"/>
        </w:rPr>
        <w:t xml:space="preserve"> </w:t>
      </w:r>
      <w:r w:rsidRPr="00CB063D">
        <w:rPr>
          <w:rFonts w:ascii="Times New Roman" w:eastAsia="Times New Roman" w:hAnsi="Times New Roman" w:cs="Times New Roman"/>
          <w:color w:val="000000"/>
          <w:spacing w:val="1"/>
          <w:sz w:val="28"/>
          <w:szCs w:val="28"/>
          <w:lang w:eastAsia="ru-RU"/>
        </w:rPr>
        <w:t>б</w:t>
      </w:r>
      <w:r w:rsidRPr="00CB063D">
        <w:rPr>
          <w:rFonts w:ascii="Times New Roman" w:eastAsia="Times New Roman" w:hAnsi="Times New Roman" w:cs="Times New Roman"/>
          <w:color w:val="000000"/>
          <w:spacing w:val="-2"/>
          <w:sz w:val="28"/>
          <w:szCs w:val="28"/>
          <w:lang w:eastAsia="ru-RU"/>
        </w:rPr>
        <w:t>е</w:t>
      </w:r>
      <w:r w:rsidRPr="00CB063D">
        <w:rPr>
          <w:rFonts w:ascii="Times New Roman" w:eastAsia="Times New Roman" w:hAnsi="Times New Roman" w:cs="Times New Roman"/>
          <w:color w:val="000000"/>
          <w:sz w:val="28"/>
          <w:szCs w:val="28"/>
          <w:lang w:eastAsia="ru-RU"/>
        </w:rPr>
        <w:t>р</w:t>
      </w:r>
      <w:r w:rsidRPr="00CB063D">
        <w:rPr>
          <w:rFonts w:ascii="Times New Roman" w:eastAsia="Times New Roman" w:hAnsi="Times New Roman" w:cs="Times New Roman"/>
          <w:color w:val="000000"/>
          <w:spacing w:val="-1"/>
          <w:sz w:val="28"/>
          <w:szCs w:val="28"/>
          <w:lang w:eastAsia="ru-RU"/>
        </w:rPr>
        <w:t>е</w:t>
      </w:r>
      <w:r w:rsidRPr="00CB063D">
        <w:rPr>
          <w:rFonts w:ascii="Times New Roman" w:eastAsia="Times New Roman" w:hAnsi="Times New Roman" w:cs="Times New Roman"/>
          <w:color w:val="000000"/>
          <w:sz w:val="28"/>
          <w:szCs w:val="28"/>
          <w:lang w:eastAsia="ru-RU"/>
        </w:rPr>
        <w:t>жн</w:t>
      </w:r>
      <w:r w:rsidRPr="00CB063D">
        <w:rPr>
          <w:rFonts w:ascii="Times New Roman" w:eastAsia="Times New Roman" w:hAnsi="Times New Roman" w:cs="Times New Roman"/>
          <w:color w:val="000000"/>
          <w:spacing w:val="-1"/>
          <w:sz w:val="28"/>
          <w:szCs w:val="28"/>
          <w:lang w:eastAsia="ru-RU"/>
        </w:rPr>
        <w:t>о</w:t>
      </w:r>
      <w:r w:rsidRPr="00CB063D">
        <w:rPr>
          <w:rFonts w:ascii="Times New Roman" w:eastAsia="Times New Roman" w:hAnsi="Times New Roman" w:cs="Times New Roman"/>
          <w:color w:val="000000"/>
          <w:sz w:val="28"/>
          <w:szCs w:val="28"/>
          <w:lang w:eastAsia="ru-RU"/>
        </w:rPr>
        <w:t>е</w:t>
      </w:r>
      <w:r w:rsidRPr="00CB063D">
        <w:rPr>
          <w:rFonts w:ascii="Times New Roman" w:eastAsia="Times New Roman" w:hAnsi="Times New Roman" w:cs="Times New Roman"/>
          <w:color w:val="000000"/>
          <w:spacing w:val="61"/>
          <w:sz w:val="28"/>
          <w:szCs w:val="28"/>
          <w:lang w:eastAsia="ru-RU"/>
        </w:rPr>
        <w:t xml:space="preserve"> </w:t>
      </w:r>
      <w:r w:rsidRPr="00CB063D">
        <w:rPr>
          <w:rFonts w:ascii="Times New Roman" w:eastAsia="Times New Roman" w:hAnsi="Times New Roman" w:cs="Times New Roman"/>
          <w:color w:val="000000"/>
          <w:spacing w:val="1"/>
          <w:sz w:val="28"/>
          <w:szCs w:val="28"/>
          <w:lang w:eastAsia="ru-RU"/>
        </w:rPr>
        <w:t>о</w:t>
      </w:r>
      <w:r w:rsidRPr="00CB063D">
        <w:rPr>
          <w:rFonts w:ascii="Times New Roman" w:eastAsia="Times New Roman" w:hAnsi="Times New Roman" w:cs="Times New Roman"/>
          <w:color w:val="000000"/>
          <w:spacing w:val="-1"/>
          <w:sz w:val="28"/>
          <w:szCs w:val="28"/>
          <w:lang w:eastAsia="ru-RU"/>
        </w:rPr>
        <w:t>тн</w:t>
      </w:r>
      <w:r w:rsidRPr="00CB063D">
        <w:rPr>
          <w:rFonts w:ascii="Times New Roman" w:eastAsia="Times New Roman" w:hAnsi="Times New Roman" w:cs="Times New Roman"/>
          <w:color w:val="000000"/>
          <w:sz w:val="28"/>
          <w:szCs w:val="28"/>
          <w:lang w:eastAsia="ru-RU"/>
        </w:rPr>
        <w:t>ошение</w:t>
      </w:r>
      <w:r w:rsidRPr="00CB063D">
        <w:rPr>
          <w:rFonts w:ascii="Times New Roman" w:eastAsia="Times New Roman" w:hAnsi="Times New Roman" w:cs="Times New Roman"/>
          <w:color w:val="000000"/>
          <w:spacing w:val="59"/>
          <w:sz w:val="28"/>
          <w:szCs w:val="28"/>
          <w:lang w:eastAsia="ru-RU"/>
        </w:rPr>
        <w:t xml:space="preserve"> </w:t>
      </w:r>
      <w:r w:rsidRPr="00CB063D">
        <w:rPr>
          <w:rFonts w:ascii="Times New Roman" w:eastAsia="Times New Roman" w:hAnsi="Times New Roman" w:cs="Times New Roman"/>
          <w:color w:val="000000"/>
          <w:sz w:val="28"/>
          <w:szCs w:val="28"/>
          <w:lang w:eastAsia="ru-RU"/>
        </w:rPr>
        <w:t>к</w:t>
      </w:r>
      <w:r w:rsidR="00CB063D" w:rsidRPr="00CB063D">
        <w:rPr>
          <w:rFonts w:ascii="Times New Roman" w:eastAsia="Times New Roman" w:hAnsi="Times New Roman" w:cs="Times New Roman"/>
          <w:color w:val="000000"/>
          <w:sz w:val="28"/>
          <w:szCs w:val="28"/>
          <w:lang w:eastAsia="ru-RU"/>
        </w:rPr>
        <w:t xml:space="preserve"> </w:t>
      </w:r>
      <w:r w:rsidRPr="00CB063D">
        <w:rPr>
          <w:rFonts w:ascii="Times New Roman" w:eastAsia="Times New Roman" w:hAnsi="Times New Roman" w:cs="Times New Roman"/>
          <w:color w:val="000000"/>
          <w:sz w:val="28"/>
          <w:szCs w:val="28"/>
          <w:lang w:eastAsia="ru-RU"/>
        </w:rPr>
        <w:t>р</w:t>
      </w:r>
      <w:r w:rsidRPr="00CB063D">
        <w:rPr>
          <w:rFonts w:ascii="Times New Roman" w:eastAsia="Times New Roman" w:hAnsi="Times New Roman" w:cs="Times New Roman"/>
          <w:color w:val="000000"/>
          <w:spacing w:val="-1"/>
          <w:sz w:val="28"/>
          <w:szCs w:val="28"/>
          <w:lang w:eastAsia="ru-RU"/>
        </w:rPr>
        <w:t>е</w:t>
      </w:r>
      <w:r w:rsidRPr="00CB063D">
        <w:rPr>
          <w:rFonts w:ascii="Times New Roman" w:eastAsia="Times New Roman" w:hAnsi="Times New Roman" w:cs="Times New Roman"/>
          <w:color w:val="000000"/>
          <w:sz w:val="28"/>
          <w:szCs w:val="28"/>
          <w:lang w:eastAsia="ru-RU"/>
        </w:rPr>
        <w:t>бе</w:t>
      </w:r>
      <w:r w:rsidRPr="00CB063D">
        <w:rPr>
          <w:rFonts w:ascii="Times New Roman" w:eastAsia="Times New Roman" w:hAnsi="Times New Roman" w:cs="Times New Roman"/>
          <w:color w:val="000000"/>
          <w:spacing w:val="-1"/>
          <w:sz w:val="28"/>
          <w:szCs w:val="28"/>
          <w:lang w:eastAsia="ru-RU"/>
        </w:rPr>
        <w:t>н</w:t>
      </w:r>
      <w:r w:rsidRPr="00CB063D">
        <w:rPr>
          <w:rFonts w:ascii="Times New Roman" w:eastAsia="Times New Roman" w:hAnsi="Times New Roman" w:cs="Times New Roman"/>
          <w:color w:val="000000"/>
          <w:sz w:val="28"/>
          <w:szCs w:val="28"/>
          <w:lang w:eastAsia="ru-RU"/>
        </w:rPr>
        <w:t>к</w:t>
      </w:r>
      <w:r w:rsidRPr="00CB063D">
        <w:rPr>
          <w:rFonts w:ascii="Times New Roman" w:eastAsia="Times New Roman" w:hAnsi="Times New Roman" w:cs="Times New Roman"/>
          <w:color w:val="000000"/>
          <w:spacing w:val="-2"/>
          <w:sz w:val="28"/>
          <w:szCs w:val="28"/>
          <w:lang w:eastAsia="ru-RU"/>
        </w:rPr>
        <w:t>у</w:t>
      </w:r>
      <w:r w:rsidRPr="00CB063D">
        <w:rPr>
          <w:rFonts w:ascii="Times New Roman" w:eastAsia="Times New Roman" w:hAnsi="Times New Roman" w:cs="Times New Roman"/>
          <w:color w:val="000000"/>
          <w:sz w:val="28"/>
          <w:szCs w:val="28"/>
          <w:lang w:eastAsia="ru-RU"/>
        </w:rPr>
        <w:t>.</w:t>
      </w:r>
    </w:p>
    <w:p w:rsidR="003F5337" w:rsidRPr="00F30BC7" w:rsidRDefault="003F5337" w:rsidP="00244331">
      <w:pPr>
        <w:shd w:val="clear" w:color="auto" w:fill="FFFFFF"/>
        <w:tabs>
          <w:tab w:val="right" w:pos="14851"/>
        </w:tabs>
        <w:spacing w:after="0" w:line="240" w:lineRule="auto"/>
        <w:ind w:firstLine="284"/>
        <w:jc w:val="both"/>
        <w:rPr>
          <w:rFonts w:ascii="Times New Roman" w:eastAsia="Times New Roman" w:hAnsi="Times New Roman" w:cs="Times New Roman"/>
          <w:b/>
          <w:spacing w:val="-9"/>
          <w:position w:val="10"/>
          <w:sz w:val="28"/>
          <w:szCs w:val="28"/>
          <w:lang w:eastAsia="ru-RU"/>
        </w:rPr>
      </w:pPr>
      <w:r>
        <w:rPr>
          <w:rFonts w:ascii="Times New Roman" w:eastAsia="Times New Roman" w:hAnsi="Times New Roman" w:cs="Times New Roman"/>
          <w:b/>
          <w:spacing w:val="-9"/>
          <w:position w:val="10"/>
          <w:sz w:val="28"/>
          <w:szCs w:val="28"/>
          <w:lang w:eastAsia="ru-RU"/>
        </w:rPr>
        <w:t>Р</w:t>
      </w:r>
      <w:r w:rsidRPr="00F30BC7">
        <w:rPr>
          <w:rFonts w:ascii="Times New Roman" w:eastAsia="Times New Roman" w:hAnsi="Times New Roman" w:cs="Times New Roman"/>
          <w:b/>
          <w:spacing w:val="-9"/>
          <w:position w:val="10"/>
          <w:sz w:val="28"/>
          <w:szCs w:val="28"/>
          <w:lang w:eastAsia="ru-RU"/>
        </w:rPr>
        <w:t>азновозрастная  группа младшего возраста</w:t>
      </w:r>
    </w:p>
    <w:p w:rsidR="003F5337" w:rsidRPr="00BA3FDD" w:rsidRDefault="003F5337" w:rsidP="00244331">
      <w:pPr>
        <w:shd w:val="clear" w:color="auto" w:fill="FFFFFF"/>
        <w:tabs>
          <w:tab w:val="right" w:pos="14851"/>
        </w:tabs>
        <w:spacing w:after="0" w:line="240" w:lineRule="auto"/>
        <w:ind w:firstLine="284"/>
        <w:jc w:val="both"/>
        <w:rPr>
          <w:rFonts w:ascii="Times New Roman" w:eastAsia="Times New Roman" w:hAnsi="Times New Roman" w:cs="Times New Roman"/>
          <w:spacing w:val="-9"/>
          <w:position w:val="10"/>
          <w:sz w:val="28"/>
          <w:szCs w:val="28"/>
          <w:lang w:eastAsia="ru-RU"/>
        </w:rPr>
      </w:pPr>
      <w:r w:rsidRPr="00BA3FDD">
        <w:rPr>
          <w:rFonts w:ascii="Times New Roman" w:eastAsia="Times New Roman" w:hAnsi="Times New Roman" w:cs="Times New Roman"/>
          <w:spacing w:val="-9"/>
          <w:position w:val="10"/>
          <w:sz w:val="28"/>
          <w:szCs w:val="28"/>
          <w:lang w:eastAsia="ru-RU"/>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2552"/>
      </w:tblGrid>
      <w:tr w:rsidR="003F5337" w:rsidRPr="00435492" w:rsidTr="00B317E6">
        <w:tc>
          <w:tcPr>
            <w:tcW w:w="6912" w:type="dxa"/>
            <w:shd w:val="clear" w:color="auto" w:fill="auto"/>
          </w:tcPr>
          <w:p w:rsidR="003F5337" w:rsidRPr="00435492" w:rsidRDefault="003F5337" w:rsidP="0029191C">
            <w:pPr>
              <w:tabs>
                <w:tab w:val="right" w:pos="14851"/>
              </w:tabs>
              <w:spacing w:after="0" w:line="240" w:lineRule="auto"/>
              <w:jc w:val="center"/>
              <w:rPr>
                <w:rFonts w:ascii="Times New Roman" w:eastAsia="Times New Roman" w:hAnsi="Times New Roman" w:cs="Times New Roman"/>
                <w:b/>
                <w:spacing w:val="-9"/>
                <w:position w:val="10"/>
                <w:sz w:val="24"/>
                <w:szCs w:val="24"/>
                <w:lang w:eastAsia="ru-RU"/>
              </w:rPr>
            </w:pPr>
            <w:r w:rsidRPr="00435492">
              <w:rPr>
                <w:rFonts w:ascii="Times New Roman" w:eastAsia="Times New Roman" w:hAnsi="Times New Roman" w:cs="Times New Roman"/>
                <w:b/>
                <w:sz w:val="24"/>
                <w:szCs w:val="24"/>
                <w:lang w:eastAsia="ru-RU"/>
              </w:rPr>
              <w:t>Вид деятельности</w:t>
            </w:r>
          </w:p>
        </w:tc>
        <w:tc>
          <w:tcPr>
            <w:tcW w:w="2552" w:type="dxa"/>
            <w:shd w:val="clear" w:color="auto" w:fill="auto"/>
          </w:tcPr>
          <w:p w:rsidR="003F5337" w:rsidRPr="00435492" w:rsidRDefault="003F5337" w:rsidP="0029191C">
            <w:pPr>
              <w:tabs>
                <w:tab w:val="right" w:pos="14851"/>
              </w:tabs>
              <w:spacing w:after="0" w:line="240" w:lineRule="auto"/>
              <w:jc w:val="center"/>
              <w:rPr>
                <w:rFonts w:ascii="Times New Roman" w:eastAsia="Times New Roman" w:hAnsi="Times New Roman" w:cs="Times New Roman"/>
                <w:b/>
                <w:spacing w:val="-9"/>
                <w:position w:val="10"/>
                <w:sz w:val="24"/>
                <w:szCs w:val="24"/>
                <w:lang w:eastAsia="ru-RU"/>
              </w:rPr>
            </w:pPr>
            <w:r w:rsidRPr="00435492">
              <w:rPr>
                <w:rFonts w:ascii="Times New Roman" w:eastAsia="Times New Roman" w:hAnsi="Times New Roman" w:cs="Times New Roman"/>
                <w:b/>
                <w:sz w:val="24"/>
                <w:szCs w:val="24"/>
                <w:lang w:eastAsia="ru-RU"/>
              </w:rPr>
              <w:t>Время в режиме дня</w:t>
            </w:r>
          </w:p>
        </w:tc>
      </w:tr>
      <w:tr w:rsidR="003F5337" w:rsidRPr="00435492" w:rsidTr="00B317E6">
        <w:tc>
          <w:tcPr>
            <w:tcW w:w="6912" w:type="dxa"/>
            <w:shd w:val="clear" w:color="auto" w:fill="auto"/>
          </w:tcPr>
          <w:p w:rsidR="003F5337" w:rsidRPr="00435492" w:rsidRDefault="003F5337" w:rsidP="00435492">
            <w:pPr>
              <w:tabs>
                <w:tab w:val="right" w:pos="14851"/>
              </w:tabs>
              <w:spacing w:after="0" w:line="240" w:lineRule="auto"/>
              <w:jc w:val="both"/>
              <w:rPr>
                <w:rFonts w:ascii="Times New Roman" w:eastAsia="Times New Roman" w:hAnsi="Times New Roman" w:cs="Times New Roman"/>
                <w:spacing w:val="-9"/>
                <w:position w:val="10"/>
                <w:sz w:val="24"/>
                <w:szCs w:val="24"/>
                <w:lang w:eastAsia="ru-RU"/>
              </w:rPr>
            </w:pPr>
            <w:r w:rsidRPr="00435492">
              <w:rPr>
                <w:rFonts w:ascii="Times New Roman" w:eastAsia="Times New Roman" w:hAnsi="Times New Roman" w:cs="Times New Roman"/>
                <w:sz w:val="24"/>
                <w:szCs w:val="24"/>
                <w:lang w:eastAsia="ru-RU"/>
              </w:rPr>
              <w:t>Утренний прием детей (осмотр, термометрия, опрос родителей), игры, самостоятельная деятельность</w:t>
            </w:r>
          </w:p>
        </w:tc>
        <w:tc>
          <w:tcPr>
            <w:tcW w:w="2552" w:type="dxa"/>
            <w:shd w:val="clear" w:color="auto" w:fill="auto"/>
          </w:tcPr>
          <w:p w:rsidR="003F5337" w:rsidRPr="00435492"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435492">
              <w:rPr>
                <w:rFonts w:ascii="Times New Roman" w:eastAsia="Times New Roman" w:hAnsi="Times New Roman" w:cs="Times New Roman"/>
                <w:spacing w:val="-9"/>
                <w:position w:val="10"/>
                <w:sz w:val="24"/>
                <w:szCs w:val="24"/>
                <w:lang w:eastAsia="ru-RU"/>
              </w:rPr>
              <w:t>8.00 – 8.20</w:t>
            </w:r>
          </w:p>
        </w:tc>
      </w:tr>
      <w:tr w:rsidR="003F5337" w:rsidRPr="00435492" w:rsidTr="00B317E6">
        <w:tc>
          <w:tcPr>
            <w:tcW w:w="6912" w:type="dxa"/>
            <w:shd w:val="clear" w:color="auto" w:fill="auto"/>
          </w:tcPr>
          <w:p w:rsidR="003F5337" w:rsidRPr="00435492" w:rsidRDefault="003F5337" w:rsidP="00435492">
            <w:pPr>
              <w:tabs>
                <w:tab w:val="right" w:pos="14851"/>
              </w:tabs>
              <w:spacing w:after="0" w:line="240" w:lineRule="auto"/>
              <w:jc w:val="both"/>
              <w:rPr>
                <w:rFonts w:ascii="Times New Roman" w:eastAsia="Times New Roman" w:hAnsi="Times New Roman" w:cs="Times New Roman"/>
                <w:spacing w:val="-9"/>
                <w:position w:val="10"/>
                <w:sz w:val="24"/>
                <w:szCs w:val="24"/>
                <w:lang w:eastAsia="ru-RU"/>
              </w:rPr>
            </w:pPr>
            <w:r w:rsidRPr="00435492">
              <w:rPr>
                <w:rFonts w:ascii="Times New Roman" w:eastAsia="Times New Roman" w:hAnsi="Times New Roman" w:cs="Times New Roman"/>
                <w:sz w:val="24"/>
                <w:szCs w:val="24"/>
                <w:lang w:eastAsia="ru-RU"/>
              </w:rPr>
              <w:t>Утренняя гимнастика</w:t>
            </w:r>
          </w:p>
        </w:tc>
        <w:tc>
          <w:tcPr>
            <w:tcW w:w="2552" w:type="dxa"/>
            <w:shd w:val="clear" w:color="auto" w:fill="auto"/>
          </w:tcPr>
          <w:p w:rsidR="003F5337" w:rsidRPr="00435492"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435492">
              <w:rPr>
                <w:rFonts w:ascii="Times New Roman" w:eastAsia="Times New Roman" w:hAnsi="Times New Roman" w:cs="Times New Roman"/>
                <w:spacing w:val="-9"/>
                <w:position w:val="10"/>
                <w:sz w:val="24"/>
                <w:szCs w:val="24"/>
                <w:lang w:eastAsia="ru-RU"/>
              </w:rPr>
              <w:t>8.20 - 8.30</w:t>
            </w:r>
          </w:p>
        </w:tc>
      </w:tr>
      <w:tr w:rsidR="003F5337" w:rsidRPr="00435492" w:rsidTr="00B317E6">
        <w:tc>
          <w:tcPr>
            <w:tcW w:w="6912" w:type="dxa"/>
            <w:shd w:val="clear" w:color="auto" w:fill="auto"/>
          </w:tcPr>
          <w:p w:rsidR="003F5337" w:rsidRPr="00435492" w:rsidRDefault="003F5337" w:rsidP="00435492">
            <w:pPr>
              <w:tabs>
                <w:tab w:val="right" w:pos="14851"/>
              </w:tabs>
              <w:spacing w:after="0" w:line="240" w:lineRule="auto"/>
              <w:jc w:val="both"/>
              <w:rPr>
                <w:rFonts w:ascii="Times New Roman" w:eastAsia="Times New Roman" w:hAnsi="Times New Roman" w:cs="Times New Roman"/>
                <w:spacing w:val="-9"/>
                <w:position w:val="10"/>
                <w:sz w:val="24"/>
                <w:szCs w:val="24"/>
                <w:lang w:eastAsia="ru-RU"/>
              </w:rPr>
            </w:pPr>
            <w:r w:rsidRPr="00435492">
              <w:rPr>
                <w:rFonts w:ascii="Times New Roman" w:eastAsia="Times New Roman" w:hAnsi="Times New Roman" w:cs="Times New Roman"/>
                <w:sz w:val="24"/>
                <w:szCs w:val="24"/>
                <w:lang w:eastAsia="ru-RU"/>
              </w:rPr>
              <w:t>Подготовка к завтраку, завтрак</w:t>
            </w:r>
          </w:p>
        </w:tc>
        <w:tc>
          <w:tcPr>
            <w:tcW w:w="2552" w:type="dxa"/>
            <w:shd w:val="clear" w:color="auto" w:fill="auto"/>
          </w:tcPr>
          <w:p w:rsidR="003F5337" w:rsidRPr="00435492"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435492">
              <w:rPr>
                <w:rFonts w:ascii="Times New Roman" w:eastAsia="Times New Roman" w:hAnsi="Times New Roman" w:cs="Times New Roman"/>
                <w:spacing w:val="-9"/>
                <w:position w:val="10"/>
                <w:sz w:val="24"/>
                <w:szCs w:val="24"/>
                <w:lang w:eastAsia="ru-RU"/>
              </w:rPr>
              <w:t>8.30 - 9.00</w:t>
            </w:r>
          </w:p>
        </w:tc>
      </w:tr>
      <w:tr w:rsidR="003F5337" w:rsidRPr="00435492" w:rsidTr="00B317E6">
        <w:tc>
          <w:tcPr>
            <w:tcW w:w="6912" w:type="dxa"/>
            <w:shd w:val="clear" w:color="auto" w:fill="auto"/>
          </w:tcPr>
          <w:p w:rsidR="003F5337" w:rsidRPr="00435492" w:rsidRDefault="003F5337" w:rsidP="00435492">
            <w:pPr>
              <w:tabs>
                <w:tab w:val="right" w:pos="14851"/>
              </w:tabs>
              <w:spacing w:after="0" w:line="240" w:lineRule="auto"/>
              <w:jc w:val="both"/>
              <w:rPr>
                <w:rFonts w:ascii="Times New Roman" w:eastAsia="Times New Roman" w:hAnsi="Times New Roman" w:cs="Times New Roman"/>
                <w:sz w:val="24"/>
                <w:szCs w:val="24"/>
                <w:lang w:eastAsia="ru-RU"/>
              </w:rPr>
            </w:pPr>
            <w:r w:rsidRPr="00435492">
              <w:rPr>
                <w:rFonts w:ascii="Times New Roman" w:eastAsia="Times New Roman" w:hAnsi="Times New Roman" w:cs="Times New Roman"/>
                <w:sz w:val="24"/>
                <w:szCs w:val="24"/>
                <w:lang w:eastAsia="ru-RU"/>
              </w:rPr>
              <w:t>Занятие 1</w:t>
            </w:r>
          </w:p>
        </w:tc>
        <w:tc>
          <w:tcPr>
            <w:tcW w:w="2552" w:type="dxa"/>
            <w:shd w:val="clear" w:color="auto" w:fill="auto"/>
          </w:tcPr>
          <w:p w:rsidR="003F5337" w:rsidRPr="00435492"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435492">
              <w:rPr>
                <w:rFonts w:ascii="Times New Roman" w:eastAsia="Times New Roman" w:hAnsi="Times New Roman" w:cs="Times New Roman"/>
                <w:spacing w:val="-9"/>
                <w:position w:val="10"/>
                <w:sz w:val="24"/>
                <w:szCs w:val="24"/>
                <w:lang w:eastAsia="ru-RU"/>
              </w:rPr>
              <w:t>9.00 – 9.15</w:t>
            </w:r>
          </w:p>
        </w:tc>
      </w:tr>
      <w:tr w:rsidR="003F5337" w:rsidRPr="00435492" w:rsidTr="00B317E6">
        <w:tc>
          <w:tcPr>
            <w:tcW w:w="6912" w:type="dxa"/>
            <w:shd w:val="clear" w:color="auto" w:fill="auto"/>
          </w:tcPr>
          <w:p w:rsidR="003F5337" w:rsidRPr="00435492" w:rsidRDefault="003F5337" w:rsidP="00435492">
            <w:pPr>
              <w:tabs>
                <w:tab w:val="right" w:pos="14851"/>
              </w:tabs>
              <w:spacing w:after="0" w:line="240" w:lineRule="auto"/>
              <w:jc w:val="both"/>
              <w:rPr>
                <w:rFonts w:ascii="Times New Roman" w:eastAsia="Times New Roman" w:hAnsi="Times New Roman" w:cs="Times New Roman"/>
                <w:sz w:val="24"/>
                <w:szCs w:val="24"/>
                <w:lang w:eastAsia="ru-RU"/>
              </w:rPr>
            </w:pPr>
            <w:r w:rsidRPr="00435492">
              <w:rPr>
                <w:rFonts w:ascii="Times New Roman" w:eastAsia="Times New Roman" w:hAnsi="Times New Roman" w:cs="Times New Roman"/>
                <w:sz w:val="24"/>
                <w:szCs w:val="24"/>
                <w:lang w:eastAsia="ru-RU"/>
              </w:rPr>
              <w:t>Перерыв между занятиями, физкультурные минутки</w:t>
            </w:r>
          </w:p>
        </w:tc>
        <w:tc>
          <w:tcPr>
            <w:tcW w:w="2552" w:type="dxa"/>
            <w:shd w:val="clear" w:color="auto" w:fill="auto"/>
          </w:tcPr>
          <w:p w:rsidR="003F5337" w:rsidRPr="00435492"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435492">
              <w:rPr>
                <w:rFonts w:ascii="Times New Roman" w:eastAsia="Times New Roman" w:hAnsi="Times New Roman" w:cs="Times New Roman"/>
                <w:spacing w:val="-9"/>
                <w:position w:val="10"/>
                <w:sz w:val="24"/>
                <w:szCs w:val="24"/>
                <w:lang w:eastAsia="ru-RU"/>
              </w:rPr>
              <w:t>9.15 – 9.25</w:t>
            </w:r>
          </w:p>
        </w:tc>
      </w:tr>
      <w:tr w:rsidR="003F5337" w:rsidRPr="00435492" w:rsidTr="00B317E6">
        <w:tc>
          <w:tcPr>
            <w:tcW w:w="6912" w:type="dxa"/>
            <w:shd w:val="clear" w:color="auto" w:fill="auto"/>
          </w:tcPr>
          <w:p w:rsidR="003F5337" w:rsidRPr="00435492" w:rsidRDefault="003F5337" w:rsidP="00435492">
            <w:pPr>
              <w:tabs>
                <w:tab w:val="right" w:pos="14851"/>
              </w:tabs>
              <w:spacing w:after="0" w:line="240" w:lineRule="auto"/>
              <w:jc w:val="both"/>
              <w:rPr>
                <w:rFonts w:ascii="Times New Roman" w:eastAsia="Times New Roman" w:hAnsi="Times New Roman" w:cs="Times New Roman"/>
                <w:sz w:val="24"/>
                <w:szCs w:val="24"/>
                <w:lang w:eastAsia="ru-RU"/>
              </w:rPr>
            </w:pPr>
            <w:r w:rsidRPr="00435492">
              <w:rPr>
                <w:rFonts w:ascii="Times New Roman" w:eastAsia="Times New Roman" w:hAnsi="Times New Roman" w:cs="Times New Roman"/>
                <w:sz w:val="24"/>
                <w:szCs w:val="24"/>
                <w:lang w:eastAsia="ru-RU"/>
              </w:rPr>
              <w:t>Занятие 2</w:t>
            </w:r>
          </w:p>
        </w:tc>
        <w:tc>
          <w:tcPr>
            <w:tcW w:w="2552" w:type="dxa"/>
            <w:shd w:val="clear" w:color="auto" w:fill="auto"/>
          </w:tcPr>
          <w:p w:rsidR="003F5337" w:rsidRPr="00435492"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435492">
              <w:rPr>
                <w:rFonts w:ascii="Times New Roman" w:eastAsia="Times New Roman" w:hAnsi="Times New Roman" w:cs="Times New Roman"/>
                <w:spacing w:val="-9"/>
                <w:position w:val="10"/>
                <w:sz w:val="24"/>
                <w:szCs w:val="24"/>
                <w:lang w:eastAsia="ru-RU"/>
              </w:rPr>
              <w:t>9.25 – 9.40</w:t>
            </w:r>
          </w:p>
        </w:tc>
      </w:tr>
      <w:tr w:rsidR="003F5337" w:rsidRPr="00435492" w:rsidTr="00B317E6">
        <w:tc>
          <w:tcPr>
            <w:tcW w:w="6912" w:type="dxa"/>
            <w:shd w:val="clear" w:color="auto" w:fill="auto"/>
          </w:tcPr>
          <w:p w:rsidR="003F5337" w:rsidRPr="00435492" w:rsidRDefault="003F5337" w:rsidP="00435492">
            <w:pPr>
              <w:tabs>
                <w:tab w:val="right" w:pos="14851"/>
              </w:tabs>
              <w:spacing w:after="0" w:line="240" w:lineRule="auto"/>
              <w:jc w:val="both"/>
              <w:rPr>
                <w:rFonts w:ascii="Times New Roman" w:eastAsia="Times New Roman" w:hAnsi="Times New Roman" w:cs="Times New Roman"/>
                <w:sz w:val="24"/>
                <w:szCs w:val="24"/>
                <w:lang w:eastAsia="ru-RU"/>
              </w:rPr>
            </w:pPr>
            <w:r w:rsidRPr="00435492">
              <w:rPr>
                <w:rFonts w:ascii="Times New Roman" w:eastAsia="Times New Roman" w:hAnsi="Times New Roman" w:cs="Times New Roman"/>
                <w:sz w:val="24"/>
                <w:szCs w:val="24"/>
                <w:lang w:eastAsia="ru-RU"/>
              </w:rPr>
              <w:t>Активная бодрствование детей (игры, предметная деятельность)</w:t>
            </w:r>
          </w:p>
        </w:tc>
        <w:tc>
          <w:tcPr>
            <w:tcW w:w="2552" w:type="dxa"/>
            <w:shd w:val="clear" w:color="auto" w:fill="auto"/>
          </w:tcPr>
          <w:p w:rsidR="003F5337" w:rsidRPr="00435492"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435492">
              <w:rPr>
                <w:rFonts w:ascii="Times New Roman" w:eastAsia="Times New Roman" w:hAnsi="Times New Roman" w:cs="Times New Roman"/>
                <w:spacing w:val="-9"/>
                <w:position w:val="10"/>
                <w:sz w:val="24"/>
                <w:szCs w:val="24"/>
                <w:lang w:eastAsia="ru-RU"/>
              </w:rPr>
              <w:t>9.40 – 10.00</w:t>
            </w:r>
          </w:p>
        </w:tc>
      </w:tr>
      <w:tr w:rsidR="003F5337" w:rsidRPr="00435492" w:rsidTr="00B317E6">
        <w:tc>
          <w:tcPr>
            <w:tcW w:w="6912" w:type="dxa"/>
            <w:shd w:val="clear" w:color="auto" w:fill="auto"/>
          </w:tcPr>
          <w:p w:rsidR="003F5337" w:rsidRPr="00435492" w:rsidRDefault="003F5337" w:rsidP="00435492">
            <w:pPr>
              <w:spacing w:after="0" w:line="240" w:lineRule="auto"/>
              <w:jc w:val="both"/>
              <w:rPr>
                <w:rFonts w:ascii="Times New Roman" w:eastAsia="Times New Roman" w:hAnsi="Times New Roman" w:cs="Times New Roman"/>
                <w:sz w:val="24"/>
                <w:szCs w:val="24"/>
                <w:lang w:eastAsia="ru-RU"/>
              </w:rPr>
            </w:pPr>
            <w:r w:rsidRPr="00435492">
              <w:rPr>
                <w:rFonts w:ascii="Times New Roman" w:eastAsia="Times New Roman" w:hAnsi="Times New Roman" w:cs="Times New Roman"/>
                <w:sz w:val="24"/>
                <w:szCs w:val="24"/>
                <w:lang w:eastAsia="ru-RU"/>
              </w:rPr>
              <w:t>Второй завтрак</w:t>
            </w:r>
          </w:p>
        </w:tc>
        <w:tc>
          <w:tcPr>
            <w:tcW w:w="2552" w:type="dxa"/>
            <w:shd w:val="clear" w:color="auto" w:fill="auto"/>
          </w:tcPr>
          <w:p w:rsidR="003F5337" w:rsidRPr="00435492"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435492">
              <w:rPr>
                <w:rFonts w:ascii="Times New Roman" w:eastAsia="Times New Roman" w:hAnsi="Times New Roman" w:cs="Times New Roman"/>
                <w:spacing w:val="-9"/>
                <w:position w:val="10"/>
                <w:sz w:val="24"/>
                <w:szCs w:val="24"/>
                <w:lang w:eastAsia="ru-RU"/>
              </w:rPr>
              <w:t>10.00 – 10.30</w:t>
            </w:r>
          </w:p>
        </w:tc>
      </w:tr>
      <w:tr w:rsidR="003F5337" w:rsidRPr="00435492" w:rsidTr="00B317E6">
        <w:tc>
          <w:tcPr>
            <w:tcW w:w="6912" w:type="dxa"/>
            <w:shd w:val="clear" w:color="auto" w:fill="auto"/>
          </w:tcPr>
          <w:p w:rsidR="003F5337" w:rsidRPr="00435492" w:rsidRDefault="003F5337" w:rsidP="00435492">
            <w:pPr>
              <w:spacing w:after="0" w:line="240" w:lineRule="auto"/>
              <w:jc w:val="both"/>
              <w:rPr>
                <w:rFonts w:ascii="Times New Roman" w:eastAsia="Times New Roman" w:hAnsi="Times New Roman" w:cs="Times New Roman"/>
                <w:sz w:val="24"/>
                <w:szCs w:val="24"/>
                <w:lang w:eastAsia="ru-RU"/>
              </w:rPr>
            </w:pPr>
            <w:r w:rsidRPr="00435492">
              <w:rPr>
                <w:rFonts w:ascii="Times New Roman" w:eastAsia="Times New Roman" w:hAnsi="Times New Roman" w:cs="Times New Roman"/>
                <w:sz w:val="24"/>
                <w:szCs w:val="24"/>
                <w:lang w:eastAsia="ru-RU"/>
              </w:rPr>
              <w:t>Самостоятельная деятельность</w:t>
            </w:r>
          </w:p>
        </w:tc>
        <w:tc>
          <w:tcPr>
            <w:tcW w:w="2552" w:type="dxa"/>
            <w:shd w:val="clear" w:color="auto" w:fill="auto"/>
          </w:tcPr>
          <w:p w:rsidR="003F5337" w:rsidRPr="00435492"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435492">
              <w:rPr>
                <w:rFonts w:ascii="Times New Roman" w:eastAsia="Times New Roman" w:hAnsi="Times New Roman" w:cs="Times New Roman"/>
                <w:spacing w:val="-9"/>
                <w:position w:val="10"/>
                <w:sz w:val="24"/>
                <w:szCs w:val="24"/>
                <w:lang w:eastAsia="ru-RU"/>
              </w:rPr>
              <w:t>10.30 – 11.00</w:t>
            </w:r>
          </w:p>
        </w:tc>
      </w:tr>
      <w:tr w:rsidR="003F5337" w:rsidRPr="00435492" w:rsidTr="00B317E6">
        <w:tc>
          <w:tcPr>
            <w:tcW w:w="6912" w:type="dxa"/>
            <w:shd w:val="clear" w:color="auto" w:fill="auto"/>
          </w:tcPr>
          <w:p w:rsidR="003F5337" w:rsidRPr="00435492" w:rsidRDefault="003F5337" w:rsidP="00435492">
            <w:pPr>
              <w:tabs>
                <w:tab w:val="right" w:pos="14851"/>
              </w:tabs>
              <w:spacing w:after="0" w:line="240" w:lineRule="auto"/>
              <w:jc w:val="both"/>
              <w:rPr>
                <w:rFonts w:ascii="Times New Roman" w:eastAsia="Times New Roman" w:hAnsi="Times New Roman" w:cs="Times New Roman"/>
                <w:spacing w:val="-9"/>
                <w:position w:val="10"/>
                <w:sz w:val="24"/>
                <w:szCs w:val="24"/>
                <w:lang w:eastAsia="ru-RU"/>
              </w:rPr>
            </w:pPr>
            <w:r w:rsidRPr="00435492">
              <w:rPr>
                <w:rFonts w:ascii="Times New Roman" w:eastAsia="Times New Roman" w:hAnsi="Times New Roman" w:cs="Times New Roman"/>
                <w:sz w:val="24"/>
                <w:szCs w:val="24"/>
                <w:lang w:eastAsia="ru-RU"/>
              </w:rPr>
              <w:t>Подготовка к прогулке, прогулка, возвращение с прогулки</w:t>
            </w:r>
          </w:p>
        </w:tc>
        <w:tc>
          <w:tcPr>
            <w:tcW w:w="2552" w:type="dxa"/>
            <w:shd w:val="clear" w:color="auto" w:fill="auto"/>
          </w:tcPr>
          <w:p w:rsidR="003F5337" w:rsidRPr="00435492"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435492">
              <w:rPr>
                <w:rFonts w:ascii="Times New Roman" w:eastAsia="Times New Roman" w:hAnsi="Times New Roman" w:cs="Times New Roman"/>
                <w:spacing w:val="-9"/>
                <w:position w:val="10"/>
                <w:sz w:val="24"/>
                <w:szCs w:val="24"/>
                <w:lang w:eastAsia="ru-RU"/>
              </w:rPr>
              <w:t>11.00 - 12.00</w:t>
            </w:r>
          </w:p>
        </w:tc>
      </w:tr>
      <w:tr w:rsidR="003F5337" w:rsidRPr="00435492" w:rsidTr="00B317E6">
        <w:tc>
          <w:tcPr>
            <w:tcW w:w="6912" w:type="dxa"/>
            <w:shd w:val="clear" w:color="auto" w:fill="auto"/>
          </w:tcPr>
          <w:p w:rsidR="003F5337" w:rsidRPr="00435492" w:rsidRDefault="003F5337" w:rsidP="00435492">
            <w:pPr>
              <w:tabs>
                <w:tab w:val="right" w:pos="14851"/>
              </w:tabs>
              <w:spacing w:after="0" w:line="240" w:lineRule="auto"/>
              <w:jc w:val="both"/>
              <w:rPr>
                <w:rFonts w:ascii="Times New Roman" w:eastAsia="Times New Roman" w:hAnsi="Times New Roman" w:cs="Times New Roman"/>
                <w:spacing w:val="-9"/>
                <w:position w:val="10"/>
                <w:sz w:val="24"/>
                <w:szCs w:val="24"/>
                <w:lang w:eastAsia="ru-RU"/>
              </w:rPr>
            </w:pPr>
            <w:r w:rsidRPr="00435492">
              <w:rPr>
                <w:rFonts w:ascii="Times New Roman" w:eastAsia="Times New Roman" w:hAnsi="Times New Roman" w:cs="Times New Roman"/>
                <w:sz w:val="24"/>
                <w:szCs w:val="24"/>
                <w:lang w:eastAsia="ru-RU"/>
              </w:rPr>
              <w:t>Подготовка к обеду, обед</w:t>
            </w:r>
          </w:p>
        </w:tc>
        <w:tc>
          <w:tcPr>
            <w:tcW w:w="2552" w:type="dxa"/>
            <w:shd w:val="clear" w:color="auto" w:fill="auto"/>
          </w:tcPr>
          <w:p w:rsidR="003F5337" w:rsidRPr="00435492"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435492">
              <w:rPr>
                <w:rFonts w:ascii="Times New Roman" w:eastAsia="Times New Roman" w:hAnsi="Times New Roman" w:cs="Times New Roman"/>
                <w:spacing w:val="-9"/>
                <w:position w:val="10"/>
                <w:sz w:val="24"/>
                <w:szCs w:val="24"/>
                <w:lang w:eastAsia="ru-RU"/>
              </w:rPr>
              <w:t>12.00 – 12.30</w:t>
            </w:r>
          </w:p>
        </w:tc>
      </w:tr>
      <w:tr w:rsidR="003F5337" w:rsidRPr="00435492" w:rsidTr="00B317E6">
        <w:tc>
          <w:tcPr>
            <w:tcW w:w="6912" w:type="dxa"/>
            <w:shd w:val="clear" w:color="auto" w:fill="auto"/>
          </w:tcPr>
          <w:p w:rsidR="003F5337" w:rsidRPr="00435492" w:rsidRDefault="003F5337" w:rsidP="00435492">
            <w:pPr>
              <w:tabs>
                <w:tab w:val="right" w:pos="14851"/>
              </w:tabs>
              <w:spacing w:after="0" w:line="240" w:lineRule="auto"/>
              <w:jc w:val="both"/>
              <w:rPr>
                <w:rFonts w:ascii="Times New Roman" w:eastAsia="Times New Roman" w:hAnsi="Times New Roman" w:cs="Times New Roman"/>
                <w:spacing w:val="-9"/>
                <w:position w:val="10"/>
                <w:sz w:val="24"/>
                <w:szCs w:val="24"/>
                <w:lang w:eastAsia="ru-RU"/>
              </w:rPr>
            </w:pPr>
            <w:r w:rsidRPr="00435492">
              <w:rPr>
                <w:rFonts w:ascii="Times New Roman" w:eastAsia="Times New Roman" w:hAnsi="Times New Roman" w:cs="Times New Roman"/>
                <w:sz w:val="24"/>
                <w:szCs w:val="24"/>
                <w:lang w:eastAsia="ru-RU"/>
              </w:rPr>
              <w:t>Подготовка ко сну, сон, постепенный подъем детей, оздоровительные гигиенические процедуры</w:t>
            </w:r>
          </w:p>
        </w:tc>
        <w:tc>
          <w:tcPr>
            <w:tcW w:w="2552" w:type="dxa"/>
            <w:shd w:val="clear" w:color="auto" w:fill="auto"/>
          </w:tcPr>
          <w:p w:rsidR="003F5337" w:rsidRPr="00435492"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435492">
              <w:rPr>
                <w:rFonts w:ascii="Times New Roman" w:eastAsia="Times New Roman" w:hAnsi="Times New Roman" w:cs="Times New Roman"/>
                <w:spacing w:val="-9"/>
                <w:position w:val="10"/>
                <w:sz w:val="24"/>
                <w:szCs w:val="24"/>
                <w:lang w:eastAsia="ru-RU"/>
              </w:rPr>
              <w:t>12.30 – 15.30</w:t>
            </w:r>
          </w:p>
        </w:tc>
      </w:tr>
      <w:tr w:rsidR="003F5337" w:rsidRPr="00435492" w:rsidTr="00B317E6">
        <w:tc>
          <w:tcPr>
            <w:tcW w:w="6912" w:type="dxa"/>
            <w:shd w:val="clear" w:color="auto" w:fill="auto"/>
          </w:tcPr>
          <w:p w:rsidR="003F5337" w:rsidRPr="00435492" w:rsidRDefault="003F5337" w:rsidP="00435492">
            <w:pPr>
              <w:tabs>
                <w:tab w:val="right" w:pos="14851"/>
              </w:tabs>
              <w:spacing w:after="0" w:line="240" w:lineRule="auto"/>
              <w:jc w:val="both"/>
              <w:rPr>
                <w:rFonts w:ascii="Times New Roman" w:eastAsia="Times New Roman" w:hAnsi="Times New Roman" w:cs="Times New Roman"/>
                <w:spacing w:val="-9"/>
                <w:position w:val="10"/>
                <w:sz w:val="24"/>
                <w:szCs w:val="24"/>
                <w:lang w:eastAsia="ru-RU"/>
              </w:rPr>
            </w:pPr>
            <w:r w:rsidRPr="00435492">
              <w:rPr>
                <w:rFonts w:ascii="Times New Roman" w:eastAsia="Times New Roman" w:hAnsi="Times New Roman" w:cs="Times New Roman"/>
                <w:sz w:val="24"/>
                <w:szCs w:val="24"/>
                <w:lang w:eastAsia="ru-RU"/>
              </w:rPr>
              <w:t>Подготовка к полднику. Полдник</w:t>
            </w:r>
          </w:p>
        </w:tc>
        <w:tc>
          <w:tcPr>
            <w:tcW w:w="2552" w:type="dxa"/>
            <w:shd w:val="clear" w:color="auto" w:fill="auto"/>
          </w:tcPr>
          <w:p w:rsidR="003F5337" w:rsidRPr="00435492"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435492">
              <w:rPr>
                <w:rFonts w:ascii="Times New Roman" w:eastAsia="Times New Roman" w:hAnsi="Times New Roman" w:cs="Times New Roman"/>
                <w:spacing w:val="-9"/>
                <w:position w:val="10"/>
                <w:sz w:val="24"/>
                <w:szCs w:val="24"/>
                <w:lang w:eastAsia="ru-RU"/>
              </w:rPr>
              <w:t>15.30 – 16.00</w:t>
            </w:r>
          </w:p>
        </w:tc>
      </w:tr>
      <w:tr w:rsidR="003F5337" w:rsidRPr="00435492" w:rsidTr="00B317E6">
        <w:tc>
          <w:tcPr>
            <w:tcW w:w="6912" w:type="dxa"/>
            <w:shd w:val="clear" w:color="auto" w:fill="auto"/>
          </w:tcPr>
          <w:p w:rsidR="003F5337" w:rsidRPr="00435492" w:rsidRDefault="003F5337" w:rsidP="00435492">
            <w:pPr>
              <w:tabs>
                <w:tab w:val="right" w:pos="14851"/>
              </w:tabs>
              <w:spacing w:after="0" w:line="240" w:lineRule="auto"/>
              <w:jc w:val="both"/>
              <w:rPr>
                <w:rFonts w:ascii="Times New Roman" w:eastAsia="Times New Roman" w:hAnsi="Times New Roman" w:cs="Times New Roman"/>
                <w:sz w:val="24"/>
                <w:szCs w:val="24"/>
                <w:lang w:eastAsia="ru-RU"/>
              </w:rPr>
            </w:pPr>
            <w:r w:rsidRPr="00435492">
              <w:rPr>
                <w:rFonts w:ascii="Times New Roman" w:eastAsia="Times New Roman" w:hAnsi="Times New Roman" w:cs="Times New Roman"/>
                <w:sz w:val="24"/>
                <w:szCs w:val="24"/>
                <w:lang w:eastAsia="ru-RU"/>
              </w:rPr>
              <w:t>Подготовка к прогулке. Прогулка</w:t>
            </w:r>
          </w:p>
        </w:tc>
        <w:tc>
          <w:tcPr>
            <w:tcW w:w="2552" w:type="dxa"/>
            <w:shd w:val="clear" w:color="auto" w:fill="auto"/>
          </w:tcPr>
          <w:p w:rsidR="003F5337" w:rsidRPr="00435492"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435492">
              <w:rPr>
                <w:rFonts w:ascii="Times New Roman" w:eastAsia="Times New Roman" w:hAnsi="Times New Roman" w:cs="Times New Roman"/>
                <w:spacing w:val="-9"/>
                <w:position w:val="10"/>
                <w:sz w:val="24"/>
                <w:szCs w:val="24"/>
                <w:lang w:eastAsia="ru-RU"/>
              </w:rPr>
              <w:t>16.00 -16.10</w:t>
            </w:r>
          </w:p>
        </w:tc>
      </w:tr>
      <w:tr w:rsidR="003F5337" w:rsidRPr="00435492" w:rsidTr="00B317E6">
        <w:tc>
          <w:tcPr>
            <w:tcW w:w="6912" w:type="dxa"/>
            <w:shd w:val="clear" w:color="auto" w:fill="auto"/>
          </w:tcPr>
          <w:p w:rsidR="003F5337" w:rsidRPr="00435492" w:rsidRDefault="003F5337" w:rsidP="00435492">
            <w:pPr>
              <w:tabs>
                <w:tab w:val="right" w:pos="14851"/>
              </w:tabs>
              <w:spacing w:after="0" w:line="240" w:lineRule="auto"/>
              <w:jc w:val="both"/>
              <w:rPr>
                <w:rFonts w:ascii="Times New Roman" w:eastAsia="Times New Roman" w:hAnsi="Times New Roman" w:cs="Times New Roman"/>
                <w:sz w:val="24"/>
                <w:szCs w:val="24"/>
                <w:lang w:eastAsia="ru-RU"/>
              </w:rPr>
            </w:pPr>
            <w:r w:rsidRPr="00435492">
              <w:rPr>
                <w:rFonts w:ascii="Times New Roman" w:eastAsia="Times New Roman" w:hAnsi="Times New Roman" w:cs="Times New Roman"/>
                <w:sz w:val="24"/>
                <w:szCs w:val="24"/>
                <w:lang w:eastAsia="ru-RU"/>
              </w:rPr>
              <w:t>Активное бодрствование детей во время прогулки (подвижные игры)</w:t>
            </w:r>
          </w:p>
        </w:tc>
        <w:tc>
          <w:tcPr>
            <w:tcW w:w="2552" w:type="dxa"/>
            <w:shd w:val="clear" w:color="auto" w:fill="auto"/>
          </w:tcPr>
          <w:p w:rsidR="003F5337" w:rsidRPr="00435492"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435492">
              <w:rPr>
                <w:rFonts w:ascii="Times New Roman" w:eastAsia="Times New Roman" w:hAnsi="Times New Roman" w:cs="Times New Roman"/>
                <w:spacing w:val="-9"/>
                <w:position w:val="10"/>
                <w:sz w:val="24"/>
                <w:szCs w:val="24"/>
                <w:lang w:eastAsia="ru-RU"/>
              </w:rPr>
              <w:t>16.10 – 16.30</w:t>
            </w:r>
          </w:p>
        </w:tc>
      </w:tr>
      <w:tr w:rsidR="003F5337" w:rsidRPr="00435492" w:rsidTr="00B317E6">
        <w:tc>
          <w:tcPr>
            <w:tcW w:w="6912" w:type="dxa"/>
            <w:shd w:val="clear" w:color="auto" w:fill="auto"/>
          </w:tcPr>
          <w:p w:rsidR="003F5337" w:rsidRPr="00435492" w:rsidRDefault="003F5337" w:rsidP="0029191C">
            <w:pPr>
              <w:tabs>
                <w:tab w:val="right" w:pos="14851"/>
              </w:tabs>
              <w:spacing w:after="0" w:line="240" w:lineRule="auto"/>
              <w:rPr>
                <w:rFonts w:ascii="Times New Roman" w:eastAsia="Times New Roman" w:hAnsi="Times New Roman" w:cs="Times New Roman"/>
                <w:sz w:val="24"/>
                <w:szCs w:val="24"/>
                <w:lang w:eastAsia="ru-RU"/>
              </w:rPr>
            </w:pPr>
            <w:r w:rsidRPr="00435492">
              <w:rPr>
                <w:rFonts w:ascii="Times New Roman" w:eastAsia="Times New Roman" w:hAnsi="Times New Roman" w:cs="Times New Roman"/>
                <w:sz w:val="24"/>
                <w:szCs w:val="24"/>
                <w:lang w:eastAsia="ru-RU"/>
              </w:rPr>
              <w:t>Продолжение прогулки, уход детей домой</w:t>
            </w:r>
          </w:p>
        </w:tc>
        <w:tc>
          <w:tcPr>
            <w:tcW w:w="2552" w:type="dxa"/>
            <w:shd w:val="clear" w:color="auto" w:fill="auto"/>
          </w:tcPr>
          <w:p w:rsidR="003F5337" w:rsidRPr="00435492"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435492">
              <w:rPr>
                <w:rFonts w:ascii="Times New Roman" w:eastAsia="Times New Roman" w:hAnsi="Times New Roman" w:cs="Times New Roman"/>
                <w:spacing w:val="-9"/>
                <w:position w:val="10"/>
                <w:sz w:val="24"/>
                <w:szCs w:val="24"/>
                <w:lang w:eastAsia="ru-RU"/>
              </w:rPr>
              <w:t>16.30 – 18.00</w:t>
            </w:r>
          </w:p>
        </w:tc>
      </w:tr>
    </w:tbl>
    <w:p w:rsidR="003F5337" w:rsidRPr="00F30BC7" w:rsidRDefault="003F5337" w:rsidP="004C650D">
      <w:pPr>
        <w:shd w:val="clear" w:color="auto" w:fill="FFFFFF"/>
        <w:tabs>
          <w:tab w:val="right" w:pos="14851"/>
        </w:tabs>
        <w:spacing w:after="0" w:line="240" w:lineRule="auto"/>
        <w:ind w:firstLine="284"/>
        <w:jc w:val="both"/>
        <w:rPr>
          <w:rFonts w:ascii="Times New Roman" w:eastAsia="Times New Roman" w:hAnsi="Times New Roman" w:cs="Times New Roman"/>
          <w:b/>
          <w:spacing w:val="-9"/>
          <w:position w:val="10"/>
          <w:sz w:val="28"/>
          <w:szCs w:val="28"/>
          <w:lang w:eastAsia="ru-RU"/>
        </w:rPr>
      </w:pPr>
      <w:r>
        <w:rPr>
          <w:rFonts w:ascii="Times New Roman" w:eastAsia="Times New Roman" w:hAnsi="Times New Roman" w:cs="Times New Roman"/>
          <w:b/>
          <w:spacing w:val="-9"/>
          <w:position w:val="10"/>
          <w:sz w:val="28"/>
          <w:szCs w:val="28"/>
          <w:lang w:eastAsia="ru-RU"/>
        </w:rPr>
        <w:t>Р</w:t>
      </w:r>
      <w:r w:rsidRPr="00F30BC7">
        <w:rPr>
          <w:rFonts w:ascii="Times New Roman" w:eastAsia="Times New Roman" w:hAnsi="Times New Roman" w:cs="Times New Roman"/>
          <w:b/>
          <w:spacing w:val="-9"/>
          <w:position w:val="10"/>
          <w:sz w:val="28"/>
          <w:szCs w:val="28"/>
          <w:lang w:eastAsia="ru-RU"/>
        </w:rPr>
        <w:t>азновозрастная  группа младшего возраста</w:t>
      </w:r>
    </w:p>
    <w:p w:rsidR="003F5337" w:rsidRPr="00B317E6" w:rsidRDefault="003F5337" w:rsidP="004C650D">
      <w:pPr>
        <w:shd w:val="clear" w:color="auto" w:fill="FFFFFF"/>
        <w:tabs>
          <w:tab w:val="right" w:pos="14851"/>
        </w:tabs>
        <w:spacing w:after="0" w:line="240" w:lineRule="auto"/>
        <w:ind w:firstLine="284"/>
        <w:jc w:val="both"/>
        <w:rPr>
          <w:rFonts w:ascii="Times New Roman" w:eastAsia="Times New Roman" w:hAnsi="Times New Roman" w:cs="Times New Roman"/>
          <w:spacing w:val="-9"/>
          <w:position w:val="10"/>
          <w:sz w:val="28"/>
          <w:szCs w:val="28"/>
          <w:lang w:eastAsia="ru-RU"/>
        </w:rPr>
      </w:pPr>
      <w:r w:rsidRPr="00B317E6">
        <w:rPr>
          <w:rFonts w:ascii="Times New Roman" w:eastAsia="Times New Roman" w:hAnsi="Times New Roman" w:cs="Times New Roman"/>
          <w:spacing w:val="-9"/>
          <w:position w:val="10"/>
          <w:sz w:val="28"/>
          <w:szCs w:val="28"/>
          <w:lang w:eastAsia="ru-RU"/>
        </w:rPr>
        <w:lastRenderedPageBreak/>
        <w:t xml:space="preserve">(теплый период года)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2552"/>
      </w:tblGrid>
      <w:tr w:rsidR="003F5337" w:rsidRPr="005A2B7E" w:rsidTr="005A2B7E">
        <w:tc>
          <w:tcPr>
            <w:tcW w:w="6912" w:type="dxa"/>
            <w:shd w:val="clear" w:color="auto" w:fill="auto"/>
          </w:tcPr>
          <w:p w:rsidR="003F5337" w:rsidRPr="004C650D" w:rsidRDefault="003F5337" w:rsidP="0029191C">
            <w:pPr>
              <w:tabs>
                <w:tab w:val="right" w:pos="14851"/>
              </w:tabs>
              <w:spacing w:after="0" w:line="240" w:lineRule="auto"/>
              <w:jc w:val="center"/>
              <w:rPr>
                <w:rFonts w:ascii="Times New Roman" w:eastAsia="Times New Roman" w:hAnsi="Times New Roman" w:cs="Times New Roman"/>
                <w:b/>
                <w:spacing w:val="-9"/>
                <w:position w:val="10"/>
                <w:sz w:val="24"/>
                <w:szCs w:val="24"/>
                <w:lang w:eastAsia="ru-RU"/>
              </w:rPr>
            </w:pPr>
            <w:r w:rsidRPr="004C650D">
              <w:rPr>
                <w:rFonts w:ascii="Times New Roman" w:eastAsia="Times New Roman" w:hAnsi="Times New Roman" w:cs="Times New Roman"/>
                <w:b/>
                <w:sz w:val="24"/>
                <w:szCs w:val="24"/>
                <w:lang w:eastAsia="ru-RU"/>
              </w:rPr>
              <w:t>Вид деятельности</w:t>
            </w:r>
          </w:p>
        </w:tc>
        <w:tc>
          <w:tcPr>
            <w:tcW w:w="2552" w:type="dxa"/>
            <w:shd w:val="clear" w:color="auto" w:fill="auto"/>
          </w:tcPr>
          <w:p w:rsidR="003F5337" w:rsidRPr="004C650D" w:rsidRDefault="003F5337" w:rsidP="0029191C">
            <w:pPr>
              <w:tabs>
                <w:tab w:val="right" w:pos="14851"/>
              </w:tabs>
              <w:spacing w:after="0" w:line="240" w:lineRule="auto"/>
              <w:jc w:val="center"/>
              <w:rPr>
                <w:rFonts w:ascii="Times New Roman" w:eastAsia="Times New Roman" w:hAnsi="Times New Roman" w:cs="Times New Roman"/>
                <w:b/>
                <w:spacing w:val="-9"/>
                <w:position w:val="10"/>
                <w:sz w:val="24"/>
                <w:szCs w:val="24"/>
                <w:lang w:eastAsia="ru-RU"/>
              </w:rPr>
            </w:pPr>
            <w:r w:rsidRPr="004C650D">
              <w:rPr>
                <w:rFonts w:ascii="Times New Roman" w:eastAsia="Times New Roman" w:hAnsi="Times New Roman" w:cs="Times New Roman"/>
                <w:b/>
                <w:sz w:val="24"/>
                <w:szCs w:val="24"/>
                <w:lang w:eastAsia="ru-RU"/>
              </w:rPr>
              <w:t>Время в режиме дня</w:t>
            </w:r>
          </w:p>
        </w:tc>
      </w:tr>
      <w:tr w:rsidR="003F5337" w:rsidRPr="005A2B7E" w:rsidTr="005A2B7E">
        <w:tc>
          <w:tcPr>
            <w:tcW w:w="6912" w:type="dxa"/>
            <w:shd w:val="clear" w:color="auto" w:fill="auto"/>
          </w:tcPr>
          <w:p w:rsidR="003F5337" w:rsidRPr="005A2B7E" w:rsidRDefault="003F5337" w:rsidP="004C650D">
            <w:pPr>
              <w:tabs>
                <w:tab w:val="right" w:pos="14851"/>
              </w:tabs>
              <w:spacing w:after="0" w:line="240" w:lineRule="auto"/>
              <w:jc w:val="both"/>
              <w:rPr>
                <w:rFonts w:ascii="Times New Roman" w:eastAsia="Times New Roman" w:hAnsi="Times New Roman" w:cs="Times New Roman"/>
                <w:spacing w:val="-9"/>
                <w:position w:val="10"/>
                <w:sz w:val="24"/>
                <w:szCs w:val="24"/>
                <w:lang w:eastAsia="ru-RU"/>
              </w:rPr>
            </w:pPr>
            <w:r w:rsidRPr="005A2B7E">
              <w:rPr>
                <w:rFonts w:ascii="Times New Roman" w:eastAsia="Times New Roman" w:hAnsi="Times New Roman" w:cs="Times New Roman"/>
                <w:sz w:val="24"/>
                <w:szCs w:val="24"/>
                <w:lang w:eastAsia="ru-RU"/>
              </w:rPr>
              <w:t>Утренний прием детей (осмотр, термометрия, опрос родителей), игры, самостоятельная деятельность</w:t>
            </w:r>
          </w:p>
        </w:tc>
        <w:tc>
          <w:tcPr>
            <w:tcW w:w="2552" w:type="dxa"/>
            <w:shd w:val="clear" w:color="auto" w:fill="auto"/>
          </w:tcPr>
          <w:p w:rsidR="003F5337" w:rsidRPr="005A2B7E"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5A2B7E">
              <w:rPr>
                <w:rFonts w:ascii="Times New Roman" w:eastAsia="Times New Roman" w:hAnsi="Times New Roman" w:cs="Times New Roman"/>
                <w:spacing w:val="-9"/>
                <w:position w:val="10"/>
                <w:sz w:val="24"/>
                <w:szCs w:val="24"/>
                <w:lang w:eastAsia="ru-RU"/>
              </w:rPr>
              <w:t>8.00 – 8.45</w:t>
            </w:r>
          </w:p>
        </w:tc>
      </w:tr>
      <w:tr w:rsidR="003F5337" w:rsidRPr="005A2B7E" w:rsidTr="005A2B7E">
        <w:tc>
          <w:tcPr>
            <w:tcW w:w="6912" w:type="dxa"/>
            <w:shd w:val="clear" w:color="auto" w:fill="auto"/>
          </w:tcPr>
          <w:p w:rsidR="003F5337" w:rsidRPr="005A2B7E" w:rsidRDefault="003F5337" w:rsidP="004C650D">
            <w:pPr>
              <w:tabs>
                <w:tab w:val="right" w:pos="14851"/>
              </w:tabs>
              <w:spacing w:after="0" w:line="240" w:lineRule="auto"/>
              <w:jc w:val="both"/>
              <w:rPr>
                <w:rFonts w:ascii="Times New Roman" w:eastAsia="Times New Roman" w:hAnsi="Times New Roman" w:cs="Times New Roman"/>
                <w:spacing w:val="-9"/>
                <w:position w:val="10"/>
                <w:sz w:val="24"/>
                <w:szCs w:val="24"/>
                <w:lang w:eastAsia="ru-RU"/>
              </w:rPr>
            </w:pPr>
            <w:r w:rsidRPr="005A2B7E">
              <w:rPr>
                <w:rFonts w:ascii="Times New Roman" w:eastAsia="Times New Roman" w:hAnsi="Times New Roman" w:cs="Times New Roman"/>
                <w:sz w:val="24"/>
                <w:szCs w:val="24"/>
                <w:lang w:eastAsia="ru-RU"/>
              </w:rPr>
              <w:t>Утренняя гимнастика</w:t>
            </w:r>
          </w:p>
        </w:tc>
        <w:tc>
          <w:tcPr>
            <w:tcW w:w="2552" w:type="dxa"/>
            <w:shd w:val="clear" w:color="auto" w:fill="auto"/>
          </w:tcPr>
          <w:p w:rsidR="003F5337" w:rsidRPr="005A2B7E"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5A2B7E">
              <w:rPr>
                <w:rFonts w:ascii="Times New Roman" w:eastAsia="Times New Roman" w:hAnsi="Times New Roman" w:cs="Times New Roman"/>
                <w:spacing w:val="-9"/>
                <w:position w:val="10"/>
                <w:sz w:val="24"/>
                <w:szCs w:val="24"/>
                <w:lang w:eastAsia="ru-RU"/>
              </w:rPr>
              <w:t>8.45 - 9.00</w:t>
            </w:r>
          </w:p>
        </w:tc>
      </w:tr>
      <w:tr w:rsidR="003F5337" w:rsidRPr="005A2B7E" w:rsidTr="005A2B7E">
        <w:tc>
          <w:tcPr>
            <w:tcW w:w="6912" w:type="dxa"/>
            <w:shd w:val="clear" w:color="auto" w:fill="auto"/>
          </w:tcPr>
          <w:p w:rsidR="003F5337" w:rsidRPr="005A2B7E" w:rsidRDefault="003F5337" w:rsidP="004C650D">
            <w:pPr>
              <w:tabs>
                <w:tab w:val="right" w:pos="14851"/>
              </w:tabs>
              <w:spacing w:after="0" w:line="240" w:lineRule="auto"/>
              <w:jc w:val="both"/>
              <w:rPr>
                <w:rFonts w:ascii="Times New Roman" w:eastAsia="Times New Roman" w:hAnsi="Times New Roman" w:cs="Times New Roman"/>
                <w:spacing w:val="-9"/>
                <w:position w:val="10"/>
                <w:sz w:val="24"/>
                <w:szCs w:val="24"/>
                <w:lang w:eastAsia="ru-RU"/>
              </w:rPr>
            </w:pPr>
            <w:r w:rsidRPr="005A2B7E">
              <w:rPr>
                <w:rFonts w:ascii="Times New Roman" w:eastAsia="Times New Roman" w:hAnsi="Times New Roman" w:cs="Times New Roman"/>
                <w:sz w:val="24"/>
                <w:szCs w:val="24"/>
                <w:lang w:eastAsia="ru-RU"/>
              </w:rPr>
              <w:t>Подготовка к завтраку, завтрак</w:t>
            </w:r>
          </w:p>
        </w:tc>
        <w:tc>
          <w:tcPr>
            <w:tcW w:w="2552" w:type="dxa"/>
            <w:shd w:val="clear" w:color="auto" w:fill="auto"/>
          </w:tcPr>
          <w:p w:rsidR="003F5337" w:rsidRPr="005A2B7E"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5A2B7E">
              <w:rPr>
                <w:rFonts w:ascii="Times New Roman" w:eastAsia="Times New Roman" w:hAnsi="Times New Roman" w:cs="Times New Roman"/>
                <w:spacing w:val="-9"/>
                <w:position w:val="10"/>
                <w:sz w:val="24"/>
                <w:szCs w:val="24"/>
                <w:lang w:eastAsia="ru-RU"/>
              </w:rPr>
              <w:t>9.00 - 9.30</w:t>
            </w:r>
          </w:p>
        </w:tc>
      </w:tr>
      <w:tr w:rsidR="003F5337" w:rsidRPr="005A2B7E" w:rsidTr="005A2B7E">
        <w:tc>
          <w:tcPr>
            <w:tcW w:w="6912" w:type="dxa"/>
            <w:shd w:val="clear" w:color="auto" w:fill="auto"/>
          </w:tcPr>
          <w:p w:rsidR="003F5337" w:rsidRPr="005A2B7E" w:rsidRDefault="003F5337" w:rsidP="004C650D">
            <w:pPr>
              <w:tabs>
                <w:tab w:val="right" w:pos="14851"/>
              </w:tabs>
              <w:spacing w:after="0" w:line="240" w:lineRule="auto"/>
              <w:jc w:val="both"/>
              <w:rPr>
                <w:rFonts w:ascii="Times New Roman" w:eastAsia="Times New Roman" w:hAnsi="Times New Roman" w:cs="Times New Roman"/>
                <w:sz w:val="24"/>
                <w:szCs w:val="24"/>
                <w:lang w:eastAsia="ru-RU"/>
              </w:rPr>
            </w:pPr>
            <w:r w:rsidRPr="005A2B7E">
              <w:rPr>
                <w:rFonts w:ascii="Times New Roman" w:eastAsia="Times New Roman" w:hAnsi="Times New Roman" w:cs="Times New Roman"/>
                <w:sz w:val="24"/>
                <w:szCs w:val="24"/>
                <w:lang w:eastAsia="ru-RU"/>
              </w:rPr>
              <w:t>Подготовка к прогулке. прогулка (Образовательная нагрузка во время прогулки)</w:t>
            </w:r>
          </w:p>
        </w:tc>
        <w:tc>
          <w:tcPr>
            <w:tcW w:w="2552" w:type="dxa"/>
            <w:shd w:val="clear" w:color="auto" w:fill="auto"/>
          </w:tcPr>
          <w:p w:rsidR="003F5337" w:rsidRPr="005A2B7E"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5A2B7E">
              <w:rPr>
                <w:rFonts w:ascii="Times New Roman" w:eastAsia="Times New Roman" w:hAnsi="Times New Roman" w:cs="Times New Roman"/>
                <w:spacing w:val="-9"/>
                <w:position w:val="10"/>
                <w:sz w:val="24"/>
                <w:szCs w:val="24"/>
                <w:lang w:eastAsia="ru-RU"/>
              </w:rPr>
              <w:t>9.30 – 10.00</w:t>
            </w:r>
          </w:p>
        </w:tc>
      </w:tr>
      <w:tr w:rsidR="003F5337" w:rsidRPr="005A2B7E" w:rsidTr="005A2B7E">
        <w:tc>
          <w:tcPr>
            <w:tcW w:w="6912" w:type="dxa"/>
            <w:shd w:val="clear" w:color="auto" w:fill="auto"/>
          </w:tcPr>
          <w:p w:rsidR="003F5337" w:rsidRPr="005A2B7E" w:rsidRDefault="003F5337" w:rsidP="004C650D">
            <w:pPr>
              <w:spacing w:after="0" w:line="240" w:lineRule="auto"/>
              <w:jc w:val="both"/>
              <w:rPr>
                <w:rFonts w:ascii="Times New Roman" w:eastAsia="Times New Roman" w:hAnsi="Times New Roman" w:cs="Times New Roman"/>
                <w:sz w:val="24"/>
                <w:szCs w:val="24"/>
                <w:lang w:eastAsia="ru-RU"/>
              </w:rPr>
            </w:pPr>
            <w:r w:rsidRPr="005A2B7E">
              <w:rPr>
                <w:rFonts w:ascii="Times New Roman" w:eastAsia="Times New Roman" w:hAnsi="Times New Roman" w:cs="Times New Roman"/>
                <w:sz w:val="24"/>
                <w:szCs w:val="24"/>
                <w:lang w:eastAsia="ru-RU"/>
              </w:rPr>
              <w:t>Второй завтрак</w:t>
            </w:r>
          </w:p>
        </w:tc>
        <w:tc>
          <w:tcPr>
            <w:tcW w:w="2552" w:type="dxa"/>
            <w:shd w:val="clear" w:color="auto" w:fill="auto"/>
          </w:tcPr>
          <w:p w:rsidR="003F5337" w:rsidRPr="005A2B7E"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5A2B7E">
              <w:rPr>
                <w:rFonts w:ascii="Times New Roman" w:eastAsia="Times New Roman" w:hAnsi="Times New Roman" w:cs="Times New Roman"/>
                <w:spacing w:val="-9"/>
                <w:position w:val="10"/>
                <w:sz w:val="24"/>
                <w:szCs w:val="24"/>
                <w:lang w:eastAsia="ru-RU"/>
              </w:rPr>
              <w:t>10.00 – 10.30</w:t>
            </w:r>
          </w:p>
        </w:tc>
      </w:tr>
      <w:tr w:rsidR="003F5337" w:rsidRPr="005A2B7E" w:rsidTr="005A2B7E">
        <w:tc>
          <w:tcPr>
            <w:tcW w:w="6912" w:type="dxa"/>
            <w:shd w:val="clear" w:color="auto" w:fill="auto"/>
          </w:tcPr>
          <w:p w:rsidR="003F5337" w:rsidRPr="005A2B7E" w:rsidRDefault="003F5337" w:rsidP="004C650D">
            <w:pPr>
              <w:tabs>
                <w:tab w:val="right" w:pos="14851"/>
              </w:tabs>
              <w:spacing w:after="0" w:line="240" w:lineRule="auto"/>
              <w:jc w:val="both"/>
              <w:rPr>
                <w:rFonts w:ascii="Times New Roman" w:eastAsia="Times New Roman" w:hAnsi="Times New Roman" w:cs="Times New Roman"/>
                <w:spacing w:val="-9"/>
                <w:position w:val="10"/>
                <w:sz w:val="24"/>
                <w:szCs w:val="24"/>
                <w:lang w:eastAsia="ru-RU"/>
              </w:rPr>
            </w:pPr>
            <w:r w:rsidRPr="005A2B7E">
              <w:rPr>
                <w:rFonts w:ascii="Times New Roman" w:eastAsia="Times New Roman" w:hAnsi="Times New Roman" w:cs="Times New Roman"/>
                <w:sz w:val="24"/>
                <w:szCs w:val="24"/>
                <w:lang w:eastAsia="ru-RU"/>
              </w:rPr>
              <w:t>Прогулка, возвращение с прогулки</w:t>
            </w:r>
          </w:p>
        </w:tc>
        <w:tc>
          <w:tcPr>
            <w:tcW w:w="2552" w:type="dxa"/>
            <w:shd w:val="clear" w:color="auto" w:fill="auto"/>
          </w:tcPr>
          <w:p w:rsidR="003F5337" w:rsidRPr="005A2B7E"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5A2B7E">
              <w:rPr>
                <w:rFonts w:ascii="Times New Roman" w:eastAsia="Times New Roman" w:hAnsi="Times New Roman" w:cs="Times New Roman"/>
                <w:spacing w:val="-9"/>
                <w:position w:val="10"/>
                <w:sz w:val="24"/>
                <w:szCs w:val="24"/>
                <w:lang w:eastAsia="ru-RU"/>
              </w:rPr>
              <w:t>10.30. - 12.00</w:t>
            </w:r>
          </w:p>
        </w:tc>
      </w:tr>
      <w:tr w:rsidR="003F5337" w:rsidRPr="005A2B7E" w:rsidTr="005A2B7E">
        <w:tc>
          <w:tcPr>
            <w:tcW w:w="6912" w:type="dxa"/>
            <w:shd w:val="clear" w:color="auto" w:fill="auto"/>
          </w:tcPr>
          <w:p w:rsidR="003F5337" w:rsidRPr="005A2B7E" w:rsidRDefault="003F5337" w:rsidP="004C650D">
            <w:pPr>
              <w:tabs>
                <w:tab w:val="right" w:pos="14851"/>
              </w:tabs>
              <w:spacing w:after="0" w:line="240" w:lineRule="auto"/>
              <w:jc w:val="both"/>
              <w:rPr>
                <w:rFonts w:ascii="Times New Roman" w:eastAsia="Times New Roman" w:hAnsi="Times New Roman" w:cs="Times New Roman"/>
                <w:spacing w:val="-9"/>
                <w:position w:val="10"/>
                <w:sz w:val="24"/>
                <w:szCs w:val="24"/>
                <w:lang w:eastAsia="ru-RU"/>
              </w:rPr>
            </w:pPr>
            <w:r w:rsidRPr="005A2B7E">
              <w:rPr>
                <w:rFonts w:ascii="Times New Roman" w:eastAsia="Times New Roman" w:hAnsi="Times New Roman" w:cs="Times New Roman"/>
                <w:sz w:val="24"/>
                <w:szCs w:val="24"/>
                <w:lang w:eastAsia="ru-RU"/>
              </w:rPr>
              <w:t>Подготовка к обеду, обед</w:t>
            </w:r>
          </w:p>
        </w:tc>
        <w:tc>
          <w:tcPr>
            <w:tcW w:w="2552" w:type="dxa"/>
            <w:shd w:val="clear" w:color="auto" w:fill="auto"/>
          </w:tcPr>
          <w:p w:rsidR="003F5337" w:rsidRPr="005A2B7E"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5A2B7E">
              <w:rPr>
                <w:rFonts w:ascii="Times New Roman" w:eastAsia="Times New Roman" w:hAnsi="Times New Roman" w:cs="Times New Roman"/>
                <w:spacing w:val="-9"/>
                <w:position w:val="10"/>
                <w:sz w:val="24"/>
                <w:szCs w:val="24"/>
                <w:lang w:eastAsia="ru-RU"/>
              </w:rPr>
              <w:t>10.00 – 12.30</w:t>
            </w:r>
          </w:p>
        </w:tc>
      </w:tr>
      <w:tr w:rsidR="003F5337" w:rsidRPr="005A2B7E" w:rsidTr="005A2B7E">
        <w:tc>
          <w:tcPr>
            <w:tcW w:w="6912" w:type="dxa"/>
            <w:shd w:val="clear" w:color="auto" w:fill="auto"/>
          </w:tcPr>
          <w:p w:rsidR="003F5337" w:rsidRPr="005A2B7E" w:rsidRDefault="003F5337" w:rsidP="004C650D">
            <w:pPr>
              <w:tabs>
                <w:tab w:val="right" w:pos="14851"/>
              </w:tabs>
              <w:spacing w:after="0" w:line="240" w:lineRule="auto"/>
              <w:jc w:val="both"/>
              <w:rPr>
                <w:rFonts w:ascii="Times New Roman" w:eastAsia="Times New Roman" w:hAnsi="Times New Roman" w:cs="Times New Roman"/>
                <w:spacing w:val="-9"/>
                <w:position w:val="10"/>
                <w:sz w:val="24"/>
                <w:szCs w:val="24"/>
                <w:lang w:eastAsia="ru-RU"/>
              </w:rPr>
            </w:pPr>
            <w:r w:rsidRPr="005A2B7E">
              <w:rPr>
                <w:rFonts w:ascii="Times New Roman" w:eastAsia="Times New Roman" w:hAnsi="Times New Roman" w:cs="Times New Roman"/>
                <w:sz w:val="24"/>
                <w:szCs w:val="24"/>
                <w:lang w:eastAsia="ru-RU"/>
              </w:rPr>
              <w:t>Подготовка ко сну, сон, постепенный подъем детей</w:t>
            </w:r>
          </w:p>
        </w:tc>
        <w:tc>
          <w:tcPr>
            <w:tcW w:w="2552" w:type="dxa"/>
            <w:shd w:val="clear" w:color="auto" w:fill="auto"/>
          </w:tcPr>
          <w:p w:rsidR="003F5337" w:rsidRPr="005A2B7E"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5A2B7E">
              <w:rPr>
                <w:rFonts w:ascii="Times New Roman" w:eastAsia="Times New Roman" w:hAnsi="Times New Roman" w:cs="Times New Roman"/>
                <w:spacing w:val="-9"/>
                <w:position w:val="10"/>
                <w:sz w:val="24"/>
                <w:szCs w:val="24"/>
                <w:lang w:eastAsia="ru-RU"/>
              </w:rPr>
              <w:t>12.30 – 15.00</w:t>
            </w:r>
          </w:p>
        </w:tc>
      </w:tr>
      <w:tr w:rsidR="003F5337" w:rsidRPr="005A2B7E" w:rsidTr="005A2B7E">
        <w:tc>
          <w:tcPr>
            <w:tcW w:w="6912" w:type="dxa"/>
            <w:shd w:val="clear" w:color="auto" w:fill="auto"/>
          </w:tcPr>
          <w:p w:rsidR="003F5337" w:rsidRPr="005A2B7E" w:rsidRDefault="003F5337" w:rsidP="004C650D">
            <w:pPr>
              <w:tabs>
                <w:tab w:val="right" w:pos="14851"/>
              </w:tabs>
              <w:spacing w:after="0" w:line="240" w:lineRule="auto"/>
              <w:jc w:val="both"/>
              <w:rPr>
                <w:rFonts w:ascii="Times New Roman" w:eastAsia="Times New Roman" w:hAnsi="Times New Roman" w:cs="Times New Roman"/>
                <w:sz w:val="24"/>
                <w:szCs w:val="24"/>
                <w:lang w:eastAsia="ru-RU"/>
              </w:rPr>
            </w:pPr>
            <w:r w:rsidRPr="005A2B7E">
              <w:rPr>
                <w:rFonts w:ascii="Times New Roman" w:eastAsia="Times New Roman" w:hAnsi="Times New Roman" w:cs="Times New Roman"/>
                <w:sz w:val="24"/>
                <w:szCs w:val="24"/>
                <w:lang w:eastAsia="ru-RU"/>
              </w:rPr>
              <w:t>Активное бодрствование детей гимнастика после сна</w:t>
            </w:r>
          </w:p>
        </w:tc>
        <w:tc>
          <w:tcPr>
            <w:tcW w:w="2552" w:type="dxa"/>
            <w:shd w:val="clear" w:color="auto" w:fill="auto"/>
          </w:tcPr>
          <w:p w:rsidR="003F5337" w:rsidRPr="005A2B7E"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5A2B7E">
              <w:rPr>
                <w:rFonts w:ascii="Times New Roman" w:eastAsia="Times New Roman" w:hAnsi="Times New Roman" w:cs="Times New Roman"/>
                <w:spacing w:val="-9"/>
                <w:position w:val="10"/>
                <w:sz w:val="24"/>
                <w:szCs w:val="24"/>
                <w:lang w:eastAsia="ru-RU"/>
              </w:rPr>
              <w:t>15.00 -15.10</w:t>
            </w:r>
          </w:p>
        </w:tc>
      </w:tr>
      <w:tr w:rsidR="003F5337" w:rsidRPr="005A2B7E" w:rsidTr="005A2B7E">
        <w:tc>
          <w:tcPr>
            <w:tcW w:w="6912" w:type="dxa"/>
            <w:shd w:val="clear" w:color="auto" w:fill="auto"/>
          </w:tcPr>
          <w:p w:rsidR="003F5337" w:rsidRPr="005A2B7E" w:rsidRDefault="003F5337" w:rsidP="004C650D">
            <w:pPr>
              <w:tabs>
                <w:tab w:val="right" w:pos="14851"/>
              </w:tabs>
              <w:spacing w:after="0" w:line="240" w:lineRule="auto"/>
              <w:jc w:val="both"/>
              <w:rPr>
                <w:rFonts w:ascii="Times New Roman" w:eastAsia="Times New Roman" w:hAnsi="Times New Roman" w:cs="Times New Roman"/>
                <w:sz w:val="24"/>
                <w:szCs w:val="24"/>
                <w:lang w:eastAsia="ru-RU"/>
              </w:rPr>
            </w:pPr>
            <w:r w:rsidRPr="005A2B7E">
              <w:rPr>
                <w:rFonts w:ascii="Times New Roman" w:eastAsia="Times New Roman" w:hAnsi="Times New Roman" w:cs="Times New Roman"/>
                <w:sz w:val="24"/>
                <w:szCs w:val="24"/>
                <w:lang w:eastAsia="ru-RU"/>
              </w:rPr>
              <w:t>Самостоятельная деятельность</w:t>
            </w:r>
          </w:p>
        </w:tc>
        <w:tc>
          <w:tcPr>
            <w:tcW w:w="2552" w:type="dxa"/>
            <w:shd w:val="clear" w:color="auto" w:fill="auto"/>
          </w:tcPr>
          <w:p w:rsidR="003F5337" w:rsidRPr="005A2B7E"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5A2B7E">
              <w:rPr>
                <w:rFonts w:ascii="Times New Roman" w:eastAsia="Times New Roman" w:hAnsi="Times New Roman" w:cs="Times New Roman"/>
                <w:spacing w:val="-9"/>
                <w:position w:val="10"/>
                <w:sz w:val="24"/>
                <w:szCs w:val="24"/>
                <w:lang w:eastAsia="ru-RU"/>
              </w:rPr>
              <w:t>15.10 – 15.30</w:t>
            </w:r>
          </w:p>
        </w:tc>
      </w:tr>
      <w:tr w:rsidR="003F5337" w:rsidRPr="005A2B7E" w:rsidTr="005A2B7E">
        <w:tc>
          <w:tcPr>
            <w:tcW w:w="6912" w:type="dxa"/>
            <w:shd w:val="clear" w:color="auto" w:fill="auto"/>
          </w:tcPr>
          <w:p w:rsidR="003F5337" w:rsidRPr="005A2B7E" w:rsidRDefault="003F5337" w:rsidP="004C650D">
            <w:pPr>
              <w:tabs>
                <w:tab w:val="right" w:pos="14851"/>
              </w:tabs>
              <w:spacing w:after="0" w:line="240" w:lineRule="auto"/>
              <w:jc w:val="both"/>
              <w:rPr>
                <w:rFonts w:ascii="Times New Roman" w:eastAsia="Times New Roman" w:hAnsi="Times New Roman" w:cs="Times New Roman"/>
                <w:spacing w:val="-9"/>
                <w:position w:val="10"/>
                <w:sz w:val="24"/>
                <w:szCs w:val="24"/>
                <w:lang w:eastAsia="ru-RU"/>
              </w:rPr>
            </w:pPr>
            <w:r w:rsidRPr="005A2B7E">
              <w:rPr>
                <w:rFonts w:ascii="Times New Roman" w:eastAsia="Times New Roman" w:hAnsi="Times New Roman" w:cs="Times New Roman"/>
                <w:sz w:val="24"/>
                <w:szCs w:val="24"/>
                <w:lang w:eastAsia="ru-RU"/>
              </w:rPr>
              <w:t>Подготовка к полднику. Полдник</w:t>
            </w:r>
          </w:p>
        </w:tc>
        <w:tc>
          <w:tcPr>
            <w:tcW w:w="2552" w:type="dxa"/>
            <w:shd w:val="clear" w:color="auto" w:fill="auto"/>
          </w:tcPr>
          <w:p w:rsidR="003F5337" w:rsidRPr="005A2B7E"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5A2B7E">
              <w:rPr>
                <w:rFonts w:ascii="Times New Roman" w:eastAsia="Times New Roman" w:hAnsi="Times New Roman" w:cs="Times New Roman"/>
                <w:spacing w:val="-9"/>
                <w:position w:val="10"/>
                <w:sz w:val="24"/>
                <w:szCs w:val="24"/>
                <w:lang w:eastAsia="ru-RU"/>
              </w:rPr>
              <w:t>15.30 – 16.00</w:t>
            </w:r>
          </w:p>
        </w:tc>
      </w:tr>
      <w:tr w:rsidR="003F5337" w:rsidRPr="005A2B7E" w:rsidTr="005A2B7E">
        <w:tc>
          <w:tcPr>
            <w:tcW w:w="6912" w:type="dxa"/>
            <w:shd w:val="clear" w:color="auto" w:fill="auto"/>
          </w:tcPr>
          <w:p w:rsidR="003F5337" w:rsidRPr="005A2B7E" w:rsidRDefault="003F5337" w:rsidP="004C650D">
            <w:pPr>
              <w:tabs>
                <w:tab w:val="right" w:pos="14851"/>
              </w:tabs>
              <w:spacing w:after="0" w:line="240" w:lineRule="auto"/>
              <w:jc w:val="both"/>
              <w:rPr>
                <w:rFonts w:ascii="Times New Roman" w:eastAsia="Times New Roman" w:hAnsi="Times New Roman" w:cs="Times New Roman"/>
                <w:sz w:val="24"/>
                <w:szCs w:val="24"/>
                <w:lang w:eastAsia="ru-RU"/>
              </w:rPr>
            </w:pPr>
            <w:r w:rsidRPr="005A2B7E">
              <w:rPr>
                <w:rFonts w:ascii="Times New Roman" w:eastAsia="Times New Roman" w:hAnsi="Times New Roman" w:cs="Times New Roman"/>
                <w:sz w:val="24"/>
                <w:szCs w:val="24"/>
                <w:lang w:eastAsia="ru-RU"/>
              </w:rPr>
              <w:t>Подготовка к прогулке. Прогулка,  уход детей домой</w:t>
            </w:r>
          </w:p>
        </w:tc>
        <w:tc>
          <w:tcPr>
            <w:tcW w:w="2552" w:type="dxa"/>
            <w:shd w:val="clear" w:color="auto" w:fill="auto"/>
          </w:tcPr>
          <w:p w:rsidR="003F5337" w:rsidRPr="005A2B7E"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5A2B7E">
              <w:rPr>
                <w:rFonts w:ascii="Times New Roman" w:eastAsia="Times New Roman" w:hAnsi="Times New Roman" w:cs="Times New Roman"/>
                <w:spacing w:val="-9"/>
                <w:position w:val="10"/>
                <w:sz w:val="24"/>
                <w:szCs w:val="24"/>
                <w:lang w:eastAsia="ru-RU"/>
              </w:rPr>
              <w:t>16.00 -18.00</w:t>
            </w:r>
          </w:p>
        </w:tc>
      </w:tr>
    </w:tbl>
    <w:p w:rsidR="003F5337" w:rsidRDefault="003F5337" w:rsidP="0029191C">
      <w:pPr>
        <w:spacing w:after="0" w:line="240" w:lineRule="auto"/>
        <w:ind w:firstLine="615"/>
        <w:jc w:val="both"/>
        <w:rPr>
          <w:rFonts w:ascii="Times New Roman" w:eastAsia="Times New Roman" w:hAnsi="Times New Roman" w:cs="Times New Roman"/>
          <w:sz w:val="24"/>
          <w:szCs w:val="24"/>
          <w:lang w:eastAsia="ru-RU"/>
        </w:rPr>
      </w:pPr>
    </w:p>
    <w:p w:rsidR="004C650D" w:rsidRDefault="003F5337" w:rsidP="004C650D">
      <w:pPr>
        <w:shd w:val="clear" w:color="auto" w:fill="FFFFFF"/>
        <w:tabs>
          <w:tab w:val="right" w:pos="14851"/>
        </w:tabs>
        <w:spacing w:after="0" w:line="240" w:lineRule="auto"/>
        <w:ind w:firstLine="284"/>
        <w:jc w:val="both"/>
        <w:rPr>
          <w:rFonts w:ascii="Times New Roman" w:eastAsia="Times New Roman" w:hAnsi="Times New Roman" w:cs="Times New Roman"/>
          <w:b/>
          <w:spacing w:val="-9"/>
          <w:position w:val="10"/>
          <w:sz w:val="28"/>
          <w:szCs w:val="28"/>
          <w:lang w:eastAsia="ru-RU"/>
        </w:rPr>
      </w:pPr>
      <w:r w:rsidRPr="002838C3">
        <w:rPr>
          <w:rFonts w:ascii="Times New Roman" w:eastAsia="Times New Roman" w:hAnsi="Times New Roman" w:cs="Times New Roman"/>
          <w:b/>
          <w:spacing w:val="-9"/>
          <w:position w:val="10"/>
          <w:sz w:val="28"/>
          <w:szCs w:val="28"/>
          <w:lang w:eastAsia="ru-RU"/>
        </w:rPr>
        <w:t>Разновозрас</w:t>
      </w:r>
      <w:r w:rsidR="004C650D">
        <w:rPr>
          <w:rFonts w:ascii="Times New Roman" w:eastAsia="Times New Roman" w:hAnsi="Times New Roman" w:cs="Times New Roman"/>
          <w:b/>
          <w:spacing w:val="-9"/>
          <w:position w:val="10"/>
          <w:sz w:val="28"/>
          <w:szCs w:val="28"/>
          <w:lang w:eastAsia="ru-RU"/>
        </w:rPr>
        <w:t>тная группа старшего возраста</w:t>
      </w:r>
    </w:p>
    <w:p w:rsidR="003F5337" w:rsidRPr="004C650D" w:rsidRDefault="003F5337" w:rsidP="004C650D">
      <w:pPr>
        <w:shd w:val="clear" w:color="auto" w:fill="FFFFFF"/>
        <w:tabs>
          <w:tab w:val="right" w:pos="14851"/>
        </w:tabs>
        <w:spacing w:after="0" w:line="240" w:lineRule="auto"/>
        <w:ind w:firstLine="284"/>
        <w:jc w:val="both"/>
        <w:rPr>
          <w:rFonts w:ascii="Times New Roman" w:eastAsia="Times New Roman" w:hAnsi="Times New Roman" w:cs="Times New Roman"/>
          <w:b/>
          <w:spacing w:val="-9"/>
          <w:position w:val="10"/>
          <w:sz w:val="28"/>
          <w:szCs w:val="28"/>
          <w:lang w:eastAsia="ru-RU"/>
        </w:rPr>
      </w:pPr>
      <w:r w:rsidRPr="002838C3">
        <w:rPr>
          <w:rFonts w:ascii="Times New Roman" w:eastAsia="Times New Roman" w:hAnsi="Times New Roman" w:cs="Times New Roman"/>
          <w:spacing w:val="-9"/>
          <w:position w:val="10"/>
          <w:sz w:val="28"/>
          <w:szCs w:val="28"/>
          <w:lang w:eastAsia="ru-RU"/>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2552"/>
      </w:tblGrid>
      <w:tr w:rsidR="003F5337" w:rsidRPr="003207AE" w:rsidTr="003207AE">
        <w:tc>
          <w:tcPr>
            <w:tcW w:w="6912" w:type="dxa"/>
          </w:tcPr>
          <w:p w:rsidR="003F5337" w:rsidRPr="009811E9" w:rsidRDefault="003F5337" w:rsidP="0029191C">
            <w:pPr>
              <w:tabs>
                <w:tab w:val="right" w:pos="14851"/>
              </w:tabs>
              <w:spacing w:after="0" w:line="240" w:lineRule="auto"/>
              <w:jc w:val="center"/>
              <w:rPr>
                <w:rFonts w:ascii="Times New Roman" w:eastAsia="Times New Roman" w:hAnsi="Times New Roman" w:cs="Times New Roman"/>
                <w:b/>
                <w:spacing w:val="-9"/>
                <w:position w:val="10"/>
                <w:sz w:val="24"/>
                <w:szCs w:val="24"/>
                <w:lang w:eastAsia="ru-RU"/>
              </w:rPr>
            </w:pPr>
            <w:r w:rsidRPr="009811E9">
              <w:rPr>
                <w:rFonts w:ascii="Times New Roman" w:eastAsia="Times New Roman" w:hAnsi="Times New Roman" w:cs="Times New Roman"/>
                <w:b/>
                <w:sz w:val="24"/>
                <w:szCs w:val="24"/>
                <w:lang w:eastAsia="ru-RU"/>
              </w:rPr>
              <w:t>Вид деятельности</w:t>
            </w:r>
          </w:p>
        </w:tc>
        <w:tc>
          <w:tcPr>
            <w:tcW w:w="2552" w:type="dxa"/>
          </w:tcPr>
          <w:p w:rsidR="003F5337" w:rsidRPr="009811E9" w:rsidRDefault="003F5337" w:rsidP="0029191C">
            <w:pPr>
              <w:tabs>
                <w:tab w:val="right" w:pos="14851"/>
              </w:tabs>
              <w:spacing w:after="0" w:line="240" w:lineRule="auto"/>
              <w:jc w:val="center"/>
              <w:rPr>
                <w:rFonts w:ascii="Times New Roman" w:eastAsia="Times New Roman" w:hAnsi="Times New Roman" w:cs="Times New Roman"/>
                <w:b/>
                <w:spacing w:val="-9"/>
                <w:position w:val="10"/>
                <w:sz w:val="24"/>
                <w:szCs w:val="24"/>
                <w:lang w:eastAsia="ru-RU"/>
              </w:rPr>
            </w:pPr>
            <w:r w:rsidRPr="009811E9">
              <w:rPr>
                <w:rFonts w:ascii="Times New Roman" w:eastAsia="Times New Roman" w:hAnsi="Times New Roman" w:cs="Times New Roman"/>
                <w:b/>
                <w:sz w:val="24"/>
                <w:szCs w:val="24"/>
                <w:lang w:eastAsia="ru-RU"/>
              </w:rPr>
              <w:t>Время в режиме дня</w:t>
            </w:r>
          </w:p>
        </w:tc>
      </w:tr>
      <w:tr w:rsidR="003F5337" w:rsidRPr="003207AE" w:rsidTr="003207AE">
        <w:tc>
          <w:tcPr>
            <w:tcW w:w="6912" w:type="dxa"/>
          </w:tcPr>
          <w:p w:rsidR="003F5337" w:rsidRPr="003207AE" w:rsidRDefault="003F5337" w:rsidP="003207AE">
            <w:pPr>
              <w:tabs>
                <w:tab w:val="right" w:pos="14851"/>
              </w:tabs>
              <w:spacing w:after="0" w:line="240" w:lineRule="auto"/>
              <w:jc w:val="both"/>
              <w:rPr>
                <w:rFonts w:ascii="Times New Roman" w:eastAsia="Times New Roman" w:hAnsi="Times New Roman" w:cs="Times New Roman"/>
                <w:spacing w:val="-9"/>
                <w:position w:val="10"/>
                <w:sz w:val="24"/>
                <w:szCs w:val="24"/>
                <w:lang w:eastAsia="ru-RU"/>
              </w:rPr>
            </w:pPr>
            <w:r w:rsidRPr="003207AE">
              <w:rPr>
                <w:rFonts w:ascii="Times New Roman" w:eastAsia="Times New Roman" w:hAnsi="Times New Roman" w:cs="Times New Roman"/>
                <w:sz w:val="24"/>
                <w:szCs w:val="24"/>
                <w:lang w:eastAsia="ru-RU"/>
              </w:rPr>
              <w:t>Утренний прием детей (осмотр, термометрия, опрос родителей), игры, самостоятельная деятельность</w:t>
            </w:r>
          </w:p>
        </w:tc>
        <w:tc>
          <w:tcPr>
            <w:tcW w:w="2552" w:type="dxa"/>
          </w:tcPr>
          <w:p w:rsidR="003F5337" w:rsidRPr="003207AE"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3207AE">
              <w:rPr>
                <w:rFonts w:ascii="Times New Roman" w:eastAsia="Times New Roman" w:hAnsi="Times New Roman" w:cs="Times New Roman"/>
                <w:spacing w:val="-9"/>
                <w:position w:val="10"/>
                <w:sz w:val="24"/>
                <w:szCs w:val="24"/>
                <w:lang w:eastAsia="ru-RU"/>
              </w:rPr>
              <w:t>8.00 – 8.45</w:t>
            </w:r>
          </w:p>
        </w:tc>
      </w:tr>
      <w:tr w:rsidR="003F5337" w:rsidRPr="003207AE" w:rsidTr="003207AE">
        <w:tc>
          <w:tcPr>
            <w:tcW w:w="6912" w:type="dxa"/>
          </w:tcPr>
          <w:p w:rsidR="003F5337" w:rsidRPr="003207AE" w:rsidRDefault="003F5337" w:rsidP="003207AE">
            <w:pPr>
              <w:tabs>
                <w:tab w:val="right" w:pos="14851"/>
              </w:tabs>
              <w:spacing w:after="0" w:line="240" w:lineRule="auto"/>
              <w:jc w:val="both"/>
              <w:rPr>
                <w:rFonts w:ascii="Times New Roman" w:eastAsia="Times New Roman" w:hAnsi="Times New Roman" w:cs="Times New Roman"/>
                <w:spacing w:val="-9"/>
                <w:position w:val="10"/>
                <w:sz w:val="24"/>
                <w:szCs w:val="24"/>
                <w:lang w:eastAsia="ru-RU"/>
              </w:rPr>
            </w:pPr>
            <w:r w:rsidRPr="003207AE">
              <w:rPr>
                <w:rFonts w:ascii="Times New Roman" w:eastAsia="Times New Roman" w:hAnsi="Times New Roman" w:cs="Times New Roman"/>
                <w:sz w:val="24"/>
                <w:szCs w:val="24"/>
                <w:lang w:eastAsia="ru-RU"/>
              </w:rPr>
              <w:t>Утренняя гимнастика</w:t>
            </w:r>
          </w:p>
        </w:tc>
        <w:tc>
          <w:tcPr>
            <w:tcW w:w="2552" w:type="dxa"/>
          </w:tcPr>
          <w:p w:rsidR="003F5337" w:rsidRPr="003207AE"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3207AE">
              <w:rPr>
                <w:rFonts w:ascii="Times New Roman" w:eastAsia="Times New Roman" w:hAnsi="Times New Roman" w:cs="Times New Roman"/>
                <w:spacing w:val="-9"/>
                <w:position w:val="10"/>
                <w:sz w:val="24"/>
                <w:szCs w:val="24"/>
                <w:lang w:eastAsia="ru-RU"/>
              </w:rPr>
              <w:t>8.45 - 9.00</w:t>
            </w:r>
          </w:p>
        </w:tc>
      </w:tr>
      <w:tr w:rsidR="003F5337" w:rsidRPr="003207AE" w:rsidTr="003207AE">
        <w:tc>
          <w:tcPr>
            <w:tcW w:w="6912" w:type="dxa"/>
          </w:tcPr>
          <w:p w:rsidR="003F5337" w:rsidRPr="003207AE" w:rsidRDefault="003F5337" w:rsidP="003207AE">
            <w:pPr>
              <w:tabs>
                <w:tab w:val="right" w:pos="14851"/>
              </w:tabs>
              <w:spacing w:after="0" w:line="240" w:lineRule="auto"/>
              <w:jc w:val="both"/>
              <w:rPr>
                <w:rFonts w:ascii="Times New Roman" w:eastAsia="Times New Roman" w:hAnsi="Times New Roman" w:cs="Times New Roman"/>
                <w:spacing w:val="-9"/>
                <w:position w:val="10"/>
                <w:sz w:val="24"/>
                <w:szCs w:val="24"/>
                <w:lang w:eastAsia="ru-RU"/>
              </w:rPr>
            </w:pPr>
            <w:r w:rsidRPr="003207AE">
              <w:rPr>
                <w:rFonts w:ascii="Times New Roman" w:eastAsia="Times New Roman" w:hAnsi="Times New Roman" w:cs="Times New Roman"/>
                <w:sz w:val="24"/>
                <w:szCs w:val="24"/>
                <w:lang w:eastAsia="ru-RU"/>
              </w:rPr>
              <w:t>Подготовка к завтраку, завтрак</w:t>
            </w:r>
          </w:p>
        </w:tc>
        <w:tc>
          <w:tcPr>
            <w:tcW w:w="2552" w:type="dxa"/>
          </w:tcPr>
          <w:p w:rsidR="003F5337" w:rsidRPr="003207AE"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3207AE">
              <w:rPr>
                <w:rFonts w:ascii="Times New Roman" w:eastAsia="Times New Roman" w:hAnsi="Times New Roman" w:cs="Times New Roman"/>
                <w:spacing w:val="-9"/>
                <w:position w:val="10"/>
                <w:sz w:val="24"/>
                <w:szCs w:val="24"/>
                <w:lang w:eastAsia="ru-RU"/>
              </w:rPr>
              <w:t>9.00 - 9.15</w:t>
            </w:r>
          </w:p>
        </w:tc>
      </w:tr>
      <w:tr w:rsidR="003F5337" w:rsidRPr="003207AE" w:rsidTr="003207AE">
        <w:tc>
          <w:tcPr>
            <w:tcW w:w="6912" w:type="dxa"/>
          </w:tcPr>
          <w:p w:rsidR="003F5337" w:rsidRPr="003207AE" w:rsidRDefault="003F5337" w:rsidP="003207AE">
            <w:pPr>
              <w:tabs>
                <w:tab w:val="left" w:pos="480"/>
                <w:tab w:val="right" w:pos="14851"/>
              </w:tabs>
              <w:spacing w:after="0" w:line="240" w:lineRule="auto"/>
              <w:jc w:val="both"/>
              <w:rPr>
                <w:rFonts w:ascii="Times New Roman" w:eastAsia="Times New Roman" w:hAnsi="Times New Roman" w:cs="Times New Roman"/>
                <w:sz w:val="24"/>
                <w:szCs w:val="24"/>
                <w:lang w:eastAsia="ru-RU"/>
              </w:rPr>
            </w:pPr>
            <w:r w:rsidRPr="003207AE">
              <w:rPr>
                <w:rFonts w:ascii="Times New Roman" w:eastAsia="Times New Roman" w:hAnsi="Times New Roman" w:cs="Times New Roman"/>
                <w:sz w:val="24"/>
                <w:szCs w:val="24"/>
                <w:lang w:eastAsia="ru-RU"/>
              </w:rPr>
              <w:t>Занятие 1</w:t>
            </w:r>
          </w:p>
        </w:tc>
        <w:tc>
          <w:tcPr>
            <w:tcW w:w="2552" w:type="dxa"/>
          </w:tcPr>
          <w:p w:rsidR="003F5337" w:rsidRPr="003207AE"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3207AE">
              <w:rPr>
                <w:rFonts w:ascii="Times New Roman" w:eastAsia="Times New Roman" w:hAnsi="Times New Roman" w:cs="Times New Roman"/>
                <w:spacing w:val="-9"/>
                <w:position w:val="10"/>
                <w:sz w:val="24"/>
                <w:szCs w:val="24"/>
                <w:lang w:eastAsia="ru-RU"/>
              </w:rPr>
              <w:t>9.15 – 9.45</w:t>
            </w:r>
          </w:p>
        </w:tc>
      </w:tr>
      <w:tr w:rsidR="003F5337" w:rsidRPr="003207AE" w:rsidTr="003207AE">
        <w:tc>
          <w:tcPr>
            <w:tcW w:w="6912" w:type="dxa"/>
          </w:tcPr>
          <w:p w:rsidR="003F5337" w:rsidRPr="003207AE" w:rsidRDefault="003F5337" w:rsidP="003207AE">
            <w:pPr>
              <w:tabs>
                <w:tab w:val="left" w:pos="480"/>
                <w:tab w:val="right" w:pos="14851"/>
              </w:tabs>
              <w:spacing w:after="0" w:line="240" w:lineRule="auto"/>
              <w:jc w:val="both"/>
              <w:rPr>
                <w:rFonts w:ascii="Times New Roman" w:eastAsia="Times New Roman" w:hAnsi="Times New Roman" w:cs="Times New Roman"/>
                <w:sz w:val="24"/>
                <w:szCs w:val="24"/>
                <w:lang w:eastAsia="ru-RU"/>
              </w:rPr>
            </w:pPr>
            <w:r w:rsidRPr="003207AE">
              <w:rPr>
                <w:rFonts w:ascii="Times New Roman" w:eastAsia="Times New Roman" w:hAnsi="Times New Roman" w:cs="Times New Roman"/>
                <w:sz w:val="24"/>
                <w:szCs w:val="24"/>
                <w:lang w:eastAsia="ru-RU"/>
              </w:rPr>
              <w:t>Перерыв между занятиями, физкультурные минутки</w:t>
            </w:r>
          </w:p>
        </w:tc>
        <w:tc>
          <w:tcPr>
            <w:tcW w:w="2552" w:type="dxa"/>
          </w:tcPr>
          <w:p w:rsidR="003F5337" w:rsidRPr="003207AE"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3207AE">
              <w:rPr>
                <w:rFonts w:ascii="Times New Roman" w:eastAsia="Times New Roman" w:hAnsi="Times New Roman" w:cs="Times New Roman"/>
                <w:spacing w:val="-9"/>
                <w:position w:val="10"/>
                <w:sz w:val="24"/>
                <w:szCs w:val="24"/>
                <w:lang w:eastAsia="ru-RU"/>
              </w:rPr>
              <w:t>9.45 – 9.50</w:t>
            </w:r>
          </w:p>
        </w:tc>
      </w:tr>
      <w:tr w:rsidR="003F5337" w:rsidRPr="003207AE" w:rsidTr="003207AE">
        <w:tc>
          <w:tcPr>
            <w:tcW w:w="6912" w:type="dxa"/>
          </w:tcPr>
          <w:p w:rsidR="003F5337" w:rsidRPr="003207AE" w:rsidRDefault="003F5337" w:rsidP="003207AE">
            <w:pPr>
              <w:spacing w:after="0" w:line="240" w:lineRule="auto"/>
              <w:jc w:val="both"/>
              <w:rPr>
                <w:rFonts w:ascii="Times New Roman" w:eastAsia="Times New Roman" w:hAnsi="Times New Roman" w:cs="Times New Roman"/>
                <w:sz w:val="24"/>
                <w:szCs w:val="24"/>
                <w:lang w:eastAsia="ru-RU"/>
              </w:rPr>
            </w:pPr>
            <w:r w:rsidRPr="003207AE">
              <w:rPr>
                <w:rFonts w:ascii="Times New Roman" w:eastAsia="Times New Roman" w:hAnsi="Times New Roman" w:cs="Times New Roman"/>
                <w:sz w:val="24"/>
                <w:szCs w:val="24"/>
                <w:lang w:eastAsia="ru-RU"/>
              </w:rPr>
              <w:t>Занятие 2</w:t>
            </w:r>
          </w:p>
        </w:tc>
        <w:tc>
          <w:tcPr>
            <w:tcW w:w="2552" w:type="dxa"/>
          </w:tcPr>
          <w:p w:rsidR="003F5337" w:rsidRPr="003207AE"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3207AE">
              <w:rPr>
                <w:rFonts w:ascii="Times New Roman" w:eastAsia="Times New Roman" w:hAnsi="Times New Roman" w:cs="Times New Roman"/>
                <w:spacing w:val="-9"/>
                <w:position w:val="10"/>
                <w:sz w:val="24"/>
                <w:szCs w:val="24"/>
                <w:lang w:eastAsia="ru-RU"/>
              </w:rPr>
              <w:t>9.50 – 10.20</w:t>
            </w:r>
          </w:p>
        </w:tc>
      </w:tr>
      <w:tr w:rsidR="003F5337" w:rsidRPr="003207AE" w:rsidTr="003207AE">
        <w:tc>
          <w:tcPr>
            <w:tcW w:w="6912" w:type="dxa"/>
          </w:tcPr>
          <w:p w:rsidR="003F5337" w:rsidRPr="003207AE" w:rsidRDefault="003F5337" w:rsidP="003207AE">
            <w:pPr>
              <w:spacing w:after="0" w:line="240" w:lineRule="auto"/>
              <w:jc w:val="both"/>
              <w:rPr>
                <w:rFonts w:ascii="Times New Roman" w:eastAsia="Times New Roman" w:hAnsi="Times New Roman" w:cs="Times New Roman"/>
                <w:sz w:val="24"/>
                <w:szCs w:val="24"/>
                <w:lang w:eastAsia="ru-RU"/>
              </w:rPr>
            </w:pPr>
            <w:r w:rsidRPr="003207AE">
              <w:rPr>
                <w:rFonts w:ascii="Times New Roman" w:eastAsia="Times New Roman" w:hAnsi="Times New Roman" w:cs="Times New Roman"/>
                <w:sz w:val="24"/>
                <w:szCs w:val="24"/>
                <w:lang w:eastAsia="ru-RU"/>
              </w:rPr>
              <w:t>Второй завтрак</w:t>
            </w:r>
          </w:p>
        </w:tc>
        <w:tc>
          <w:tcPr>
            <w:tcW w:w="2552" w:type="dxa"/>
          </w:tcPr>
          <w:p w:rsidR="003F5337" w:rsidRPr="003207AE"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3207AE">
              <w:rPr>
                <w:rFonts w:ascii="Times New Roman" w:eastAsia="Times New Roman" w:hAnsi="Times New Roman" w:cs="Times New Roman"/>
                <w:spacing w:val="-9"/>
                <w:position w:val="10"/>
                <w:sz w:val="24"/>
                <w:szCs w:val="24"/>
                <w:lang w:eastAsia="ru-RU"/>
              </w:rPr>
              <w:t>10.20 – 10.30</w:t>
            </w:r>
          </w:p>
        </w:tc>
      </w:tr>
      <w:tr w:rsidR="003F5337" w:rsidRPr="003207AE" w:rsidTr="003207AE">
        <w:tc>
          <w:tcPr>
            <w:tcW w:w="6912" w:type="dxa"/>
          </w:tcPr>
          <w:p w:rsidR="003F5337" w:rsidRPr="003207AE" w:rsidRDefault="003F5337" w:rsidP="003207AE">
            <w:pPr>
              <w:spacing w:after="0" w:line="240" w:lineRule="auto"/>
              <w:jc w:val="both"/>
              <w:rPr>
                <w:rFonts w:ascii="Times New Roman" w:eastAsia="Times New Roman" w:hAnsi="Times New Roman" w:cs="Times New Roman"/>
                <w:sz w:val="24"/>
                <w:szCs w:val="24"/>
                <w:lang w:eastAsia="ru-RU"/>
              </w:rPr>
            </w:pPr>
            <w:r w:rsidRPr="003207AE">
              <w:rPr>
                <w:rFonts w:ascii="Times New Roman" w:eastAsia="Times New Roman" w:hAnsi="Times New Roman" w:cs="Times New Roman"/>
                <w:sz w:val="24"/>
                <w:szCs w:val="24"/>
                <w:lang w:eastAsia="ru-RU"/>
              </w:rPr>
              <w:t>Занятие 3</w:t>
            </w:r>
          </w:p>
        </w:tc>
        <w:tc>
          <w:tcPr>
            <w:tcW w:w="2552" w:type="dxa"/>
          </w:tcPr>
          <w:p w:rsidR="003F5337" w:rsidRPr="003207AE"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3207AE">
              <w:rPr>
                <w:rFonts w:ascii="Times New Roman" w:eastAsia="Times New Roman" w:hAnsi="Times New Roman" w:cs="Times New Roman"/>
                <w:spacing w:val="-9"/>
                <w:position w:val="10"/>
                <w:sz w:val="24"/>
                <w:szCs w:val="24"/>
                <w:lang w:eastAsia="ru-RU"/>
              </w:rPr>
              <w:t>10.30 – 11 00</w:t>
            </w:r>
          </w:p>
        </w:tc>
      </w:tr>
      <w:tr w:rsidR="003F5337" w:rsidRPr="003207AE" w:rsidTr="003207AE">
        <w:tc>
          <w:tcPr>
            <w:tcW w:w="6912" w:type="dxa"/>
          </w:tcPr>
          <w:p w:rsidR="003F5337" w:rsidRPr="003207AE" w:rsidRDefault="003F5337" w:rsidP="003207AE">
            <w:pPr>
              <w:tabs>
                <w:tab w:val="right" w:pos="14851"/>
              </w:tabs>
              <w:spacing w:after="0" w:line="240" w:lineRule="auto"/>
              <w:jc w:val="both"/>
              <w:rPr>
                <w:rFonts w:ascii="Times New Roman" w:eastAsia="Times New Roman" w:hAnsi="Times New Roman" w:cs="Times New Roman"/>
                <w:spacing w:val="-9"/>
                <w:position w:val="10"/>
                <w:sz w:val="24"/>
                <w:szCs w:val="24"/>
                <w:lang w:eastAsia="ru-RU"/>
              </w:rPr>
            </w:pPr>
            <w:r w:rsidRPr="003207AE">
              <w:rPr>
                <w:rFonts w:ascii="Times New Roman" w:eastAsia="Times New Roman" w:hAnsi="Times New Roman" w:cs="Times New Roman"/>
                <w:sz w:val="24"/>
                <w:szCs w:val="24"/>
                <w:lang w:eastAsia="ru-RU"/>
              </w:rPr>
              <w:t>Подготовка к прогулке, прогулка, возвращение с прогулки</w:t>
            </w:r>
          </w:p>
        </w:tc>
        <w:tc>
          <w:tcPr>
            <w:tcW w:w="2552" w:type="dxa"/>
          </w:tcPr>
          <w:p w:rsidR="003F5337" w:rsidRPr="003207AE"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3207AE">
              <w:rPr>
                <w:rFonts w:ascii="Times New Roman" w:eastAsia="Times New Roman" w:hAnsi="Times New Roman" w:cs="Times New Roman"/>
                <w:spacing w:val="-9"/>
                <w:position w:val="10"/>
                <w:sz w:val="24"/>
                <w:szCs w:val="24"/>
                <w:lang w:eastAsia="ru-RU"/>
              </w:rPr>
              <w:t>11 00 - 12.00</w:t>
            </w:r>
          </w:p>
        </w:tc>
      </w:tr>
      <w:tr w:rsidR="003F5337" w:rsidRPr="003207AE" w:rsidTr="003207AE">
        <w:tc>
          <w:tcPr>
            <w:tcW w:w="6912" w:type="dxa"/>
          </w:tcPr>
          <w:p w:rsidR="003F5337" w:rsidRPr="003207AE" w:rsidRDefault="003F5337" w:rsidP="003207AE">
            <w:pPr>
              <w:tabs>
                <w:tab w:val="right" w:pos="14851"/>
              </w:tabs>
              <w:spacing w:after="0" w:line="240" w:lineRule="auto"/>
              <w:jc w:val="both"/>
              <w:rPr>
                <w:rFonts w:ascii="Times New Roman" w:eastAsia="Times New Roman" w:hAnsi="Times New Roman" w:cs="Times New Roman"/>
                <w:spacing w:val="-9"/>
                <w:position w:val="10"/>
                <w:sz w:val="24"/>
                <w:szCs w:val="24"/>
                <w:lang w:eastAsia="ru-RU"/>
              </w:rPr>
            </w:pPr>
            <w:r w:rsidRPr="003207AE">
              <w:rPr>
                <w:rFonts w:ascii="Times New Roman" w:eastAsia="Times New Roman" w:hAnsi="Times New Roman" w:cs="Times New Roman"/>
                <w:sz w:val="24"/>
                <w:szCs w:val="24"/>
                <w:lang w:eastAsia="ru-RU"/>
              </w:rPr>
              <w:t>Подготовка к обеду, обед</w:t>
            </w:r>
          </w:p>
        </w:tc>
        <w:tc>
          <w:tcPr>
            <w:tcW w:w="2552" w:type="dxa"/>
          </w:tcPr>
          <w:p w:rsidR="003F5337" w:rsidRPr="003207AE"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3207AE">
              <w:rPr>
                <w:rFonts w:ascii="Times New Roman" w:eastAsia="Times New Roman" w:hAnsi="Times New Roman" w:cs="Times New Roman"/>
                <w:spacing w:val="-9"/>
                <w:position w:val="10"/>
                <w:sz w:val="24"/>
                <w:szCs w:val="24"/>
                <w:lang w:eastAsia="ru-RU"/>
              </w:rPr>
              <w:t>12.00 – 12.30</w:t>
            </w:r>
          </w:p>
        </w:tc>
      </w:tr>
      <w:tr w:rsidR="003F5337" w:rsidRPr="003207AE" w:rsidTr="003207AE">
        <w:tc>
          <w:tcPr>
            <w:tcW w:w="6912" w:type="dxa"/>
          </w:tcPr>
          <w:p w:rsidR="003F5337" w:rsidRPr="003207AE" w:rsidRDefault="003F5337" w:rsidP="003207AE">
            <w:pPr>
              <w:tabs>
                <w:tab w:val="right" w:pos="14851"/>
              </w:tabs>
              <w:spacing w:after="0" w:line="240" w:lineRule="auto"/>
              <w:jc w:val="both"/>
              <w:rPr>
                <w:rFonts w:ascii="Times New Roman" w:eastAsia="Times New Roman" w:hAnsi="Times New Roman" w:cs="Times New Roman"/>
                <w:spacing w:val="-9"/>
                <w:position w:val="10"/>
                <w:sz w:val="24"/>
                <w:szCs w:val="24"/>
                <w:lang w:eastAsia="ru-RU"/>
              </w:rPr>
            </w:pPr>
            <w:r w:rsidRPr="003207AE">
              <w:rPr>
                <w:rFonts w:ascii="Times New Roman" w:eastAsia="Times New Roman" w:hAnsi="Times New Roman" w:cs="Times New Roman"/>
                <w:sz w:val="24"/>
                <w:szCs w:val="24"/>
                <w:lang w:eastAsia="ru-RU"/>
              </w:rPr>
              <w:t>Подготовка ко сну, сон, постепенный подъем детей, оздоровительные гигиенические процедуры</w:t>
            </w:r>
          </w:p>
        </w:tc>
        <w:tc>
          <w:tcPr>
            <w:tcW w:w="2552" w:type="dxa"/>
          </w:tcPr>
          <w:p w:rsidR="003F5337" w:rsidRPr="003207AE"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3207AE">
              <w:rPr>
                <w:rFonts w:ascii="Times New Roman" w:eastAsia="Times New Roman" w:hAnsi="Times New Roman" w:cs="Times New Roman"/>
                <w:spacing w:val="-9"/>
                <w:position w:val="10"/>
                <w:sz w:val="24"/>
                <w:szCs w:val="24"/>
                <w:lang w:eastAsia="ru-RU"/>
              </w:rPr>
              <w:t>12.30 – 15.00</w:t>
            </w:r>
          </w:p>
        </w:tc>
      </w:tr>
      <w:tr w:rsidR="003F5337" w:rsidRPr="003207AE" w:rsidTr="003207AE">
        <w:tc>
          <w:tcPr>
            <w:tcW w:w="6912" w:type="dxa"/>
          </w:tcPr>
          <w:p w:rsidR="003F5337" w:rsidRPr="003207AE" w:rsidRDefault="003F5337" w:rsidP="003207AE">
            <w:pPr>
              <w:tabs>
                <w:tab w:val="left" w:pos="570"/>
                <w:tab w:val="right" w:pos="14851"/>
              </w:tabs>
              <w:spacing w:after="0" w:line="240" w:lineRule="auto"/>
              <w:jc w:val="both"/>
              <w:rPr>
                <w:rFonts w:ascii="Times New Roman" w:eastAsia="Times New Roman" w:hAnsi="Times New Roman" w:cs="Times New Roman"/>
                <w:spacing w:val="-9"/>
                <w:position w:val="10"/>
                <w:sz w:val="24"/>
                <w:szCs w:val="24"/>
                <w:lang w:eastAsia="ru-RU"/>
              </w:rPr>
            </w:pPr>
            <w:r w:rsidRPr="003207AE">
              <w:rPr>
                <w:rFonts w:ascii="Times New Roman" w:eastAsia="Times New Roman" w:hAnsi="Times New Roman" w:cs="Times New Roman"/>
                <w:sz w:val="24"/>
                <w:szCs w:val="24"/>
                <w:lang w:eastAsia="ru-RU"/>
              </w:rPr>
              <w:t>Активное бодрствование детей (гимнастика после сна)</w:t>
            </w:r>
          </w:p>
        </w:tc>
        <w:tc>
          <w:tcPr>
            <w:tcW w:w="2552" w:type="dxa"/>
          </w:tcPr>
          <w:p w:rsidR="003F5337" w:rsidRPr="003207AE"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3207AE">
              <w:rPr>
                <w:rFonts w:ascii="Times New Roman" w:eastAsia="Times New Roman" w:hAnsi="Times New Roman" w:cs="Times New Roman"/>
                <w:spacing w:val="-9"/>
                <w:position w:val="10"/>
                <w:sz w:val="24"/>
                <w:szCs w:val="24"/>
                <w:lang w:eastAsia="ru-RU"/>
              </w:rPr>
              <w:t>15.00 – 15.10</w:t>
            </w:r>
          </w:p>
        </w:tc>
      </w:tr>
      <w:tr w:rsidR="003F5337" w:rsidRPr="003207AE" w:rsidTr="003207AE">
        <w:tc>
          <w:tcPr>
            <w:tcW w:w="6912" w:type="dxa"/>
          </w:tcPr>
          <w:p w:rsidR="003F5337" w:rsidRPr="003207AE" w:rsidRDefault="003F5337" w:rsidP="003207AE">
            <w:pPr>
              <w:tabs>
                <w:tab w:val="right" w:pos="14851"/>
              </w:tabs>
              <w:spacing w:after="0" w:line="240" w:lineRule="auto"/>
              <w:jc w:val="both"/>
              <w:rPr>
                <w:rFonts w:ascii="Times New Roman" w:eastAsia="Times New Roman" w:hAnsi="Times New Roman" w:cs="Times New Roman"/>
                <w:spacing w:val="-9"/>
                <w:position w:val="10"/>
                <w:sz w:val="24"/>
                <w:szCs w:val="24"/>
                <w:lang w:eastAsia="ru-RU"/>
              </w:rPr>
            </w:pPr>
            <w:r w:rsidRPr="003207AE">
              <w:rPr>
                <w:rFonts w:ascii="Times New Roman" w:eastAsia="Times New Roman" w:hAnsi="Times New Roman" w:cs="Times New Roman"/>
                <w:sz w:val="24"/>
                <w:szCs w:val="24"/>
                <w:lang w:eastAsia="ru-RU"/>
              </w:rPr>
              <w:t>Самостоятельная деятельность детей, игры</w:t>
            </w:r>
          </w:p>
        </w:tc>
        <w:tc>
          <w:tcPr>
            <w:tcW w:w="2552" w:type="dxa"/>
          </w:tcPr>
          <w:p w:rsidR="003F5337" w:rsidRPr="003207AE"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3207AE">
              <w:rPr>
                <w:rFonts w:ascii="Times New Roman" w:eastAsia="Times New Roman" w:hAnsi="Times New Roman" w:cs="Times New Roman"/>
                <w:spacing w:val="-9"/>
                <w:position w:val="10"/>
                <w:sz w:val="24"/>
                <w:szCs w:val="24"/>
                <w:lang w:eastAsia="ru-RU"/>
              </w:rPr>
              <w:t>15.10 - 15.50</w:t>
            </w:r>
          </w:p>
        </w:tc>
      </w:tr>
      <w:tr w:rsidR="003F5337" w:rsidRPr="003207AE" w:rsidTr="003207AE">
        <w:tc>
          <w:tcPr>
            <w:tcW w:w="6912" w:type="dxa"/>
          </w:tcPr>
          <w:p w:rsidR="003F5337" w:rsidRPr="003207AE" w:rsidRDefault="003F5337" w:rsidP="003207AE">
            <w:pPr>
              <w:tabs>
                <w:tab w:val="right" w:pos="14851"/>
              </w:tabs>
              <w:spacing w:after="0" w:line="240" w:lineRule="auto"/>
              <w:jc w:val="both"/>
              <w:rPr>
                <w:rFonts w:ascii="Times New Roman" w:eastAsia="Times New Roman" w:hAnsi="Times New Roman" w:cs="Times New Roman"/>
                <w:spacing w:val="-9"/>
                <w:position w:val="10"/>
                <w:sz w:val="24"/>
                <w:szCs w:val="24"/>
                <w:lang w:eastAsia="ru-RU"/>
              </w:rPr>
            </w:pPr>
            <w:r w:rsidRPr="003207AE">
              <w:rPr>
                <w:rFonts w:ascii="Times New Roman" w:eastAsia="Times New Roman" w:hAnsi="Times New Roman" w:cs="Times New Roman"/>
                <w:sz w:val="24"/>
                <w:szCs w:val="24"/>
                <w:lang w:eastAsia="ru-RU"/>
              </w:rPr>
              <w:t>Подготовка к полднику. Полдник</w:t>
            </w:r>
          </w:p>
        </w:tc>
        <w:tc>
          <w:tcPr>
            <w:tcW w:w="2552" w:type="dxa"/>
          </w:tcPr>
          <w:p w:rsidR="003F5337" w:rsidRPr="003207AE"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3207AE">
              <w:rPr>
                <w:rFonts w:ascii="Times New Roman" w:eastAsia="Times New Roman" w:hAnsi="Times New Roman" w:cs="Times New Roman"/>
                <w:spacing w:val="-9"/>
                <w:position w:val="10"/>
                <w:sz w:val="24"/>
                <w:szCs w:val="24"/>
                <w:lang w:eastAsia="ru-RU"/>
              </w:rPr>
              <w:t>15.50 – 16.20</w:t>
            </w:r>
          </w:p>
        </w:tc>
      </w:tr>
      <w:tr w:rsidR="003F5337" w:rsidRPr="003207AE" w:rsidTr="003207AE">
        <w:tc>
          <w:tcPr>
            <w:tcW w:w="6912" w:type="dxa"/>
          </w:tcPr>
          <w:p w:rsidR="003F5337" w:rsidRPr="003207AE" w:rsidRDefault="003F5337" w:rsidP="003207AE">
            <w:pPr>
              <w:tabs>
                <w:tab w:val="right" w:pos="14851"/>
              </w:tabs>
              <w:spacing w:after="0" w:line="240" w:lineRule="auto"/>
              <w:jc w:val="both"/>
              <w:rPr>
                <w:rFonts w:ascii="Times New Roman" w:eastAsia="Times New Roman" w:hAnsi="Times New Roman" w:cs="Times New Roman"/>
                <w:spacing w:val="-9"/>
                <w:position w:val="10"/>
                <w:sz w:val="24"/>
                <w:szCs w:val="24"/>
                <w:lang w:eastAsia="ru-RU"/>
              </w:rPr>
            </w:pPr>
            <w:r w:rsidRPr="003207AE">
              <w:rPr>
                <w:rFonts w:ascii="Times New Roman" w:eastAsia="Times New Roman" w:hAnsi="Times New Roman" w:cs="Times New Roman"/>
                <w:spacing w:val="-9"/>
                <w:position w:val="10"/>
                <w:sz w:val="24"/>
                <w:szCs w:val="24"/>
                <w:lang w:eastAsia="ru-RU"/>
              </w:rPr>
              <w:t>Чтение художественной литературы</w:t>
            </w:r>
          </w:p>
        </w:tc>
        <w:tc>
          <w:tcPr>
            <w:tcW w:w="2552" w:type="dxa"/>
          </w:tcPr>
          <w:p w:rsidR="003F5337" w:rsidRPr="003207AE"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3207AE">
              <w:rPr>
                <w:rFonts w:ascii="Times New Roman" w:eastAsia="Times New Roman" w:hAnsi="Times New Roman" w:cs="Times New Roman"/>
                <w:spacing w:val="-9"/>
                <w:position w:val="10"/>
                <w:sz w:val="24"/>
                <w:szCs w:val="24"/>
                <w:lang w:eastAsia="ru-RU"/>
              </w:rPr>
              <w:t>16.20 – 16.45</w:t>
            </w:r>
          </w:p>
        </w:tc>
      </w:tr>
      <w:tr w:rsidR="003F5337" w:rsidRPr="003207AE" w:rsidTr="003207AE">
        <w:tc>
          <w:tcPr>
            <w:tcW w:w="6912" w:type="dxa"/>
          </w:tcPr>
          <w:p w:rsidR="003F5337" w:rsidRPr="003207AE" w:rsidRDefault="003F5337" w:rsidP="003207AE">
            <w:pPr>
              <w:tabs>
                <w:tab w:val="right" w:pos="14851"/>
              </w:tabs>
              <w:spacing w:after="0" w:line="240" w:lineRule="auto"/>
              <w:jc w:val="both"/>
              <w:rPr>
                <w:rFonts w:ascii="Times New Roman" w:eastAsia="Times New Roman" w:hAnsi="Times New Roman" w:cs="Times New Roman"/>
                <w:sz w:val="24"/>
                <w:szCs w:val="24"/>
                <w:lang w:eastAsia="ru-RU"/>
              </w:rPr>
            </w:pPr>
            <w:r w:rsidRPr="003207AE">
              <w:rPr>
                <w:rFonts w:ascii="Times New Roman" w:eastAsia="Times New Roman" w:hAnsi="Times New Roman" w:cs="Times New Roman"/>
                <w:sz w:val="24"/>
                <w:szCs w:val="24"/>
                <w:lang w:eastAsia="ru-RU"/>
              </w:rPr>
              <w:t>Подготовка к прогулке. Прогулка</w:t>
            </w:r>
          </w:p>
        </w:tc>
        <w:tc>
          <w:tcPr>
            <w:tcW w:w="2552" w:type="dxa"/>
          </w:tcPr>
          <w:p w:rsidR="003F5337" w:rsidRPr="003207AE"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3207AE">
              <w:rPr>
                <w:rFonts w:ascii="Times New Roman" w:eastAsia="Times New Roman" w:hAnsi="Times New Roman" w:cs="Times New Roman"/>
                <w:spacing w:val="-9"/>
                <w:position w:val="10"/>
                <w:sz w:val="24"/>
                <w:szCs w:val="24"/>
                <w:lang w:eastAsia="ru-RU"/>
              </w:rPr>
              <w:t>16.45 -18.00</w:t>
            </w:r>
          </w:p>
        </w:tc>
      </w:tr>
      <w:tr w:rsidR="003F5337" w:rsidRPr="003207AE" w:rsidTr="003207AE">
        <w:tc>
          <w:tcPr>
            <w:tcW w:w="6912" w:type="dxa"/>
          </w:tcPr>
          <w:p w:rsidR="003F5337" w:rsidRPr="003207AE" w:rsidRDefault="003F5337" w:rsidP="003207AE">
            <w:pPr>
              <w:tabs>
                <w:tab w:val="right" w:pos="14851"/>
              </w:tabs>
              <w:spacing w:after="0" w:line="240" w:lineRule="auto"/>
              <w:jc w:val="both"/>
              <w:rPr>
                <w:rFonts w:ascii="Times New Roman" w:eastAsia="Times New Roman" w:hAnsi="Times New Roman" w:cs="Times New Roman"/>
                <w:sz w:val="24"/>
                <w:szCs w:val="24"/>
                <w:lang w:eastAsia="ru-RU"/>
              </w:rPr>
            </w:pPr>
            <w:r w:rsidRPr="003207AE">
              <w:rPr>
                <w:rFonts w:ascii="Times New Roman" w:eastAsia="Times New Roman" w:hAnsi="Times New Roman" w:cs="Times New Roman"/>
                <w:sz w:val="24"/>
                <w:szCs w:val="24"/>
                <w:lang w:eastAsia="ru-RU"/>
              </w:rPr>
              <w:t>Уход детей домой</w:t>
            </w:r>
          </w:p>
        </w:tc>
        <w:tc>
          <w:tcPr>
            <w:tcW w:w="2552" w:type="dxa"/>
          </w:tcPr>
          <w:p w:rsidR="003F5337" w:rsidRPr="003207AE"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3207AE">
              <w:rPr>
                <w:rFonts w:ascii="Times New Roman" w:eastAsia="Times New Roman" w:hAnsi="Times New Roman" w:cs="Times New Roman"/>
                <w:spacing w:val="-9"/>
                <w:position w:val="10"/>
                <w:sz w:val="24"/>
                <w:szCs w:val="24"/>
                <w:lang w:eastAsia="ru-RU"/>
              </w:rPr>
              <w:t>18.00</w:t>
            </w:r>
          </w:p>
        </w:tc>
      </w:tr>
    </w:tbl>
    <w:p w:rsidR="003F5337" w:rsidRPr="002838C3" w:rsidRDefault="003F5337" w:rsidP="0029191C">
      <w:pPr>
        <w:shd w:val="clear" w:color="auto" w:fill="FFFFFF"/>
        <w:tabs>
          <w:tab w:val="right" w:pos="14851"/>
        </w:tabs>
        <w:spacing w:after="0" w:line="240" w:lineRule="auto"/>
        <w:jc w:val="center"/>
        <w:rPr>
          <w:rFonts w:ascii="Times New Roman" w:eastAsia="Times New Roman" w:hAnsi="Times New Roman" w:cs="Times New Roman"/>
          <w:spacing w:val="-9"/>
          <w:position w:val="10"/>
          <w:sz w:val="28"/>
          <w:szCs w:val="28"/>
          <w:lang w:eastAsia="ru-RU"/>
        </w:rPr>
      </w:pPr>
    </w:p>
    <w:p w:rsidR="003F5337" w:rsidRPr="002838C3" w:rsidRDefault="003F5337" w:rsidP="009811E9">
      <w:pPr>
        <w:shd w:val="clear" w:color="auto" w:fill="FFFFFF"/>
        <w:tabs>
          <w:tab w:val="right" w:pos="14851"/>
        </w:tabs>
        <w:spacing w:after="0" w:line="240" w:lineRule="auto"/>
        <w:ind w:firstLine="284"/>
        <w:jc w:val="both"/>
        <w:rPr>
          <w:rFonts w:ascii="Times New Roman" w:eastAsia="Times New Roman" w:hAnsi="Times New Roman" w:cs="Times New Roman"/>
          <w:b/>
          <w:spacing w:val="-9"/>
          <w:position w:val="10"/>
          <w:sz w:val="28"/>
          <w:szCs w:val="28"/>
          <w:lang w:eastAsia="ru-RU"/>
        </w:rPr>
      </w:pPr>
      <w:r w:rsidRPr="002838C3">
        <w:rPr>
          <w:rFonts w:ascii="Times New Roman" w:eastAsia="Times New Roman" w:hAnsi="Times New Roman" w:cs="Times New Roman"/>
          <w:b/>
          <w:spacing w:val="-9"/>
          <w:position w:val="10"/>
          <w:sz w:val="28"/>
          <w:szCs w:val="28"/>
          <w:lang w:eastAsia="ru-RU"/>
        </w:rPr>
        <w:t>Разновозрастная  группа старшего возраста</w:t>
      </w:r>
    </w:p>
    <w:p w:rsidR="003F5337" w:rsidRDefault="003F5337" w:rsidP="009811E9">
      <w:pPr>
        <w:shd w:val="clear" w:color="auto" w:fill="FFFFFF"/>
        <w:tabs>
          <w:tab w:val="right" w:pos="14851"/>
        </w:tabs>
        <w:spacing w:after="0" w:line="240" w:lineRule="auto"/>
        <w:ind w:firstLine="284"/>
        <w:jc w:val="both"/>
        <w:rPr>
          <w:rFonts w:ascii="Times New Roman" w:eastAsia="Times New Roman" w:hAnsi="Times New Roman" w:cs="Times New Roman"/>
          <w:spacing w:val="-9"/>
          <w:position w:val="10"/>
          <w:sz w:val="28"/>
          <w:szCs w:val="28"/>
          <w:lang w:eastAsia="ru-RU"/>
        </w:rPr>
      </w:pPr>
      <w:r w:rsidRPr="002838C3">
        <w:rPr>
          <w:rFonts w:ascii="Times New Roman" w:eastAsia="Times New Roman" w:hAnsi="Times New Roman" w:cs="Times New Roman"/>
          <w:spacing w:val="-9"/>
          <w:position w:val="10"/>
          <w:sz w:val="28"/>
          <w:szCs w:val="28"/>
          <w:lang w:eastAsia="ru-RU"/>
        </w:rPr>
        <w:t>(теплый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2552"/>
      </w:tblGrid>
      <w:tr w:rsidR="003F5337" w:rsidRPr="009811E9" w:rsidTr="009811E9">
        <w:tc>
          <w:tcPr>
            <w:tcW w:w="6912" w:type="dxa"/>
          </w:tcPr>
          <w:p w:rsidR="003F5337" w:rsidRPr="009811E9" w:rsidRDefault="003F5337" w:rsidP="0029191C">
            <w:pPr>
              <w:tabs>
                <w:tab w:val="right" w:pos="14851"/>
              </w:tabs>
              <w:spacing w:after="0" w:line="240" w:lineRule="auto"/>
              <w:jc w:val="center"/>
              <w:rPr>
                <w:rFonts w:ascii="Times New Roman" w:eastAsia="Times New Roman" w:hAnsi="Times New Roman" w:cs="Times New Roman"/>
                <w:b/>
                <w:spacing w:val="-9"/>
                <w:position w:val="10"/>
                <w:sz w:val="24"/>
                <w:szCs w:val="24"/>
                <w:lang w:eastAsia="ru-RU"/>
              </w:rPr>
            </w:pPr>
            <w:r w:rsidRPr="009811E9">
              <w:rPr>
                <w:rFonts w:ascii="Times New Roman" w:eastAsia="Times New Roman" w:hAnsi="Times New Roman" w:cs="Times New Roman"/>
                <w:b/>
                <w:sz w:val="24"/>
                <w:szCs w:val="24"/>
                <w:lang w:eastAsia="ru-RU"/>
              </w:rPr>
              <w:t>Вид деятельности</w:t>
            </w:r>
          </w:p>
        </w:tc>
        <w:tc>
          <w:tcPr>
            <w:tcW w:w="2552" w:type="dxa"/>
          </w:tcPr>
          <w:p w:rsidR="003F5337" w:rsidRPr="009811E9" w:rsidRDefault="003F5337" w:rsidP="0029191C">
            <w:pPr>
              <w:tabs>
                <w:tab w:val="right" w:pos="14851"/>
              </w:tabs>
              <w:spacing w:after="0" w:line="240" w:lineRule="auto"/>
              <w:jc w:val="center"/>
              <w:rPr>
                <w:rFonts w:ascii="Times New Roman" w:eastAsia="Times New Roman" w:hAnsi="Times New Roman" w:cs="Times New Roman"/>
                <w:b/>
                <w:spacing w:val="-9"/>
                <w:position w:val="10"/>
                <w:sz w:val="24"/>
                <w:szCs w:val="24"/>
                <w:lang w:eastAsia="ru-RU"/>
              </w:rPr>
            </w:pPr>
            <w:r w:rsidRPr="009811E9">
              <w:rPr>
                <w:rFonts w:ascii="Times New Roman" w:eastAsia="Times New Roman" w:hAnsi="Times New Roman" w:cs="Times New Roman"/>
                <w:b/>
                <w:sz w:val="24"/>
                <w:szCs w:val="24"/>
                <w:lang w:eastAsia="ru-RU"/>
              </w:rPr>
              <w:t>Время в режиме дня</w:t>
            </w:r>
          </w:p>
        </w:tc>
      </w:tr>
      <w:tr w:rsidR="003F5337" w:rsidRPr="009811E9" w:rsidTr="009811E9">
        <w:tc>
          <w:tcPr>
            <w:tcW w:w="6912" w:type="dxa"/>
          </w:tcPr>
          <w:p w:rsidR="003F5337" w:rsidRPr="009811E9" w:rsidRDefault="003F5337" w:rsidP="0029191C">
            <w:pPr>
              <w:tabs>
                <w:tab w:val="right" w:pos="14851"/>
              </w:tabs>
              <w:spacing w:after="0" w:line="240" w:lineRule="auto"/>
              <w:rPr>
                <w:rFonts w:ascii="Times New Roman" w:eastAsia="Times New Roman" w:hAnsi="Times New Roman" w:cs="Times New Roman"/>
                <w:spacing w:val="-9"/>
                <w:position w:val="10"/>
                <w:sz w:val="24"/>
                <w:szCs w:val="24"/>
                <w:lang w:eastAsia="ru-RU"/>
              </w:rPr>
            </w:pPr>
            <w:r w:rsidRPr="009811E9">
              <w:rPr>
                <w:rFonts w:ascii="Times New Roman" w:eastAsia="Times New Roman" w:hAnsi="Times New Roman" w:cs="Times New Roman"/>
                <w:sz w:val="24"/>
                <w:szCs w:val="24"/>
                <w:lang w:eastAsia="ru-RU"/>
              </w:rPr>
              <w:t>Утренний прием детей (осмотр, термометрия, опрос родителей), игры, самостоятельная деятельность</w:t>
            </w:r>
          </w:p>
        </w:tc>
        <w:tc>
          <w:tcPr>
            <w:tcW w:w="2552" w:type="dxa"/>
          </w:tcPr>
          <w:p w:rsidR="003F5337" w:rsidRPr="009811E9"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9811E9">
              <w:rPr>
                <w:rFonts w:ascii="Times New Roman" w:eastAsia="Times New Roman" w:hAnsi="Times New Roman" w:cs="Times New Roman"/>
                <w:spacing w:val="-9"/>
                <w:position w:val="10"/>
                <w:sz w:val="24"/>
                <w:szCs w:val="24"/>
                <w:lang w:eastAsia="ru-RU"/>
              </w:rPr>
              <w:t>8.00 – 8.45</w:t>
            </w:r>
          </w:p>
        </w:tc>
      </w:tr>
      <w:tr w:rsidR="003F5337" w:rsidRPr="009811E9" w:rsidTr="009811E9">
        <w:tc>
          <w:tcPr>
            <w:tcW w:w="6912" w:type="dxa"/>
          </w:tcPr>
          <w:p w:rsidR="003F5337" w:rsidRPr="009811E9" w:rsidRDefault="003F5337" w:rsidP="0029191C">
            <w:pPr>
              <w:tabs>
                <w:tab w:val="right" w:pos="14851"/>
              </w:tabs>
              <w:spacing w:after="0" w:line="240" w:lineRule="auto"/>
              <w:rPr>
                <w:rFonts w:ascii="Times New Roman" w:eastAsia="Times New Roman" w:hAnsi="Times New Roman" w:cs="Times New Roman"/>
                <w:spacing w:val="-9"/>
                <w:position w:val="10"/>
                <w:sz w:val="24"/>
                <w:szCs w:val="24"/>
                <w:lang w:eastAsia="ru-RU"/>
              </w:rPr>
            </w:pPr>
            <w:r w:rsidRPr="009811E9">
              <w:rPr>
                <w:rFonts w:ascii="Times New Roman" w:eastAsia="Times New Roman" w:hAnsi="Times New Roman" w:cs="Times New Roman"/>
                <w:sz w:val="24"/>
                <w:szCs w:val="24"/>
                <w:lang w:eastAsia="ru-RU"/>
              </w:rPr>
              <w:lastRenderedPageBreak/>
              <w:t>Утренняя гимнастика</w:t>
            </w:r>
          </w:p>
        </w:tc>
        <w:tc>
          <w:tcPr>
            <w:tcW w:w="2552" w:type="dxa"/>
          </w:tcPr>
          <w:p w:rsidR="003F5337" w:rsidRPr="009811E9"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9811E9">
              <w:rPr>
                <w:rFonts w:ascii="Times New Roman" w:eastAsia="Times New Roman" w:hAnsi="Times New Roman" w:cs="Times New Roman"/>
                <w:spacing w:val="-9"/>
                <w:position w:val="10"/>
                <w:sz w:val="24"/>
                <w:szCs w:val="24"/>
                <w:lang w:eastAsia="ru-RU"/>
              </w:rPr>
              <w:t>8.45 - 9.00</w:t>
            </w:r>
          </w:p>
        </w:tc>
      </w:tr>
      <w:tr w:rsidR="003F5337" w:rsidRPr="009811E9" w:rsidTr="009811E9">
        <w:tc>
          <w:tcPr>
            <w:tcW w:w="6912" w:type="dxa"/>
          </w:tcPr>
          <w:p w:rsidR="003F5337" w:rsidRPr="009811E9" w:rsidRDefault="003F5337" w:rsidP="0029191C">
            <w:pPr>
              <w:tabs>
                <w:tab w:val="right" w:pos="14851"/>
              </w:tabs>
              <w:spacing w:after="0" w:line="240" w:lineRule="auto"/>
              <w:rPr>
                <w:rFonts w:ascii="Times New Roman" w:eastAsia="Times New Roman" w:hAnsi="Times New Roman" w:cs="Times New Roman"/>
                <w:spacing w:val="-9"/>
                <w:position w:val="10"/>
                <w:sz w:val="24"/>
                <w:szCs w:val="24"/>
                <w:lang w:eastAsia="ru-RU"/>
              </w:rPr>
            </w:pPr>
            <w:r w:rsidRPr="009811E9">
              <w:rPr>
                <w:rFonts w:ascii="Times New Roman" w:eastAsia="Times New Roman" w:hAnsi="Times New Roman" w:cs="Times New Roman"/>
                <w:sz w:val="24"/>
                <w:szCs w:val="24"/>
                <w:lang w:eastAsia="ru-RU"/>
              </w:rPr>
              <w:t>Подготовка к завтраку, завтрак</w:t>
            </w:r>
          </w:p>
        </w:tc>
        <w:tc>
          <w:tcPr>
            <w:tcW w:w="2552" w:type="dxa"/>
          </w:tcPr>
          <w:p w:rsidR="003F5337" w:rsidRPr="009811E9"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9811E9">
              <w:rPr>
                <w:rFonts w:ascii="Times New Roman" w:eastAsia="Times New Roman" w:hAnsi="Times New Roman" w:cs="Times New Roman"/>
                <w:spacing w:val="-9"/>
                <w:position w:val="10"/>
                <w:sz w:val="24"/>
                <w:szCs w:val="24"/>
                <w:lang w:eastAsia="ru-RU"/>
              </w:rPr>
              <w:t>9.00 - 9.15</w:t>
            </w:r>
          </w:p>
        </w:tc>
      </w:tr>
      <w:tr w:rsidR="003F5337" w:rsidRPr="009811E9" w:rsidTr="009811E9">
        <w:tc>
          <w:tcPr>
            <w:tcW w:w="6912" w:type="dxa"/>
          </w:tcPr>
          <w:p w:rsidR="003F5337" w:rsidRPr="009811E9" w:rsidRDefault="003F5337" w:rsidP="0029191C">
            <w:pPr>
              <w:tabs>
                <w:tab w:val="right" w:pos="14851"/>
              </w:tabs>
              <w:spacing w:after="0" w:line="240" w:lineRule="auto"/>
              <w:rPr>
                <w:rFonts w:ascii="Times New Roman" w:eastAsia="Times New Roman" w:hAnsi="Times New Roman" w:cs="Times New Roman"/>
                <w:sz w:val="24"/>
                <w:szCs w:val="24"/>
                <w:lang w:eastAsia="ru-RU"/>
              </w:rPr>
            </w:pPr>
            <w:r w:rsidRPr="009811E9">
              <w:rPr>
                <w:rFonts w:ascii="Times New Roman" w:eastAsia="Times New Roman" w:hAnsi="Times New Roman" w:cs="Times New Roman"/>
                <w:sz w:val="24"/>
                <w:szCs w:val="24"/>
                <w:lang w:eastAsia="ru-RU"/>
              </w:rPr>
              <w:t>Подготовка к прогулке, прогулка</w:t>
            </w:r>
          </w:p>
        </w:tc>
        <w:tc>
          <w:tcPr>
            <w:tcW w:w="2552" w:type="dxa"/>
          </w:tcPr>
          <w:p w:rsidR="003F5337" w:rsidRPr="009811E9"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9811E9">
              <w:rPr>
                <w:rFonts w:ascii="Times New Roman" w:eastAsia="Times New Roman" w:hAnsi="Times New Roman" w:cs="Times New Roman"/>
                <w:spacing w:val="-9"/>
                <w:position w:val="10"/>
                <w:sz w:val="24"/>
                <w:szCs w:val="24"/>
                <w:lang w:eastAsia="ru-RU"/>
              </w:rPr>
              <w:t>9.15 – 9.45</w:t>
            </w:r>
          </w:p>
        </w:tc>
      </w:tr>
      <w:tr w:rsidR="003F5337" w:rsidRPr="009811E9" w:rsidTr="009811E9">
        <w:tc>
          <w:tcPr>
            <w:tcW w:w="6912" w:type="dxa"/>
          </w:tcPr>
          <w:p w:rsidR="003F5337" w:rsidRPr="009811E9" w:rsidRDefault="003F5337" w:rsidP="0029191C">
            <w:pPr>
              <w:tabs>
                <w:tab w:val="left" w:pos="480"/>
                <w:tab w:val="right" w:pos="14851"/>
              </w:tabs>
              <w:spacing w:after="0" w:line="240" w:lineRule="auto"/>
              <w:rPr>
                <w:rFonts w:ascii="Times New Roman" w:eastAsia="Times New Roman" w:hAnsi="Times New Roman" w:cs="Times New Roman"/>
                <w:sz w:val="24"/>
                <w:szCs w:val="24"/>
                <w:lang w:eastAsia="ru-RU"/>
              </w:rPr>
            </w:pPr>
            <w:r w:rsidRPr="009811E9">
              <w:rPr>
                <w:rFonts w:ascii="Times New Roman" w:eastAsia="Times New Roman" w:hAnsi="Times New Roman" w:cs="Times New Roman"/>
                <w:sz w:val="24"/>
                <w:szCs w:val="24"/>
                <w:lang w:eastAsia="ru-RU"/>
              </w:rPr>
              <w:t>Образовательная нагрузка во время прогулки.</w:t>
            </w:r>
          </w:p>
        </w:tc>
        <w:tc>
          <w:tcPr>
            <w:tcW w:w="2552" w:type="dxa"/>
          </w:tcPr>
          <w:p w:rsidR="003F5337" w:rsidRPr="009811E9" w:rsidRDefault="003F5337" w:rsidP="009811E9">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9811E9">
              <w:rPr>
                <w:rFonts w:ascii="Times New Roman" w:eastAsia="Times New Roman" w:hAnsi="Times New Roman" w:cs="Times New Roman"/>
                <w:spacing w:val="-9"/>
                <w:position w:val="10"/>
                <w:sz w:val="24"/>
                <w:szCs w:val="24"/>
                <w:lang w:eastAsia="ru-RU"/>
              </w:rPr>
              <w:t>9.45– 10.20</w:t>
            </w:r>
          </w:p>
        </w:tc>
      </w:tr>
      <w:tr w:rsidR="003F5337" w:rsidRPr="009811E9" w:rsidTr="009811E9">
        <w:tc>
          <w:tcPr>
            <w:tcW w:w="6912" w:type="dxa"/>
          </w:tcPr>
          <w:p w:rsidR="003F5337" w:rsidRPr="009811E9" w:rsidRDefault="003F5337" w:rsidP="0029191C">
            <w:pPr>
              <w:spacing w:after="0" w:line="240" w:lineRule="auto"/>
              <w:rPr>
                <w:rFonts w:ascii="Times New Roman" w:eastAsia="Times New Roman" w:hAnsi="Times New Roman" w:cs="Times New Roman"/>
                <w:sz w:val="24"/>
                <w:szCs w:val="24"/>
                <w:lang w:eastAsia="ru-RU"/>
              </w:rPr>
            </w:pPr>
            <w:r w:rsidRPr="009811E9">
              <w:rPr>
                <w:rFonts w:ascii="Times New Roman" w:eastAsia="Times New Roman" w:hAnsi="Times New Roman" w:cs="Times New Roman"/>
                <w:sz w:val="24"/>
                <w:szCs w:val="24"/>
                <w:lang w:eastAsia="ru-RU"/>
              </w:rPr>
              <w:t>Второй завтрак</w:t>
            </w:r>
          </w:p>
        </w:tc>
        <w:tc>
          <w:tcPr>
            <w:tcW w:w="2552" w:type="dxa"/>
          </w:tcPr>
          <w:p w:rsidR="003F5337" w:rsidRPr="009811E9"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9811E9">
              <w:rPr>
                <w:rFonts w:ascii="Times New Roman" w:eastAsia="Times New Roman" w:hAnsi="Times New Roman" w:cs="Times New Roman"/>
                <w:spacing w:val="-9"/>
                <w:position w:val="10"/>
                <w:sz w:val="24"/>
                <w:szCs w:val="24"/>
                <w:lang w:eastAsia="ru-RU"/>
              </w:rPr>
              <w:t>10.20 – 10.30</w:t>
            </w:r>
          </w:p>
        </w:tc>
      </w:tr>
      <w:tr w:rsidR="003F5337" w:rsidRPr="009811E9" w:rsidTr="009811E9">
        <w:tc>
          <w:tcPr>
            <w:tcW w:w="6912" w:type="dxa"/>
          </w:tcPr>
          <w:p w:rsidR="003F5337" w:rsidRPr="009811E9" w:rsidRDefault="003F5337" w:rsidP="0029191C">
            <w:pPr>
              <w:tabs>
                <w:tab w:val="right" w:pos="14851"/>
              </w:tabs>
              <w:spacing w:after="0" w:line="240" w:lineRule="auto"/>
              <w:rPr>
                <w:rFonts w:ascii="Times New Roman" w:eastAsia="Times New Roman" w:hAnsi="Times New Roman" w:cs="Times New Roman"/>
                <w:spacing w:val="-9"/>
                <w:position w:val="10"/>
                <w:sz w:val="24"/>
                <w:szCs w:val="24"/>
                <w:lang w:eastAsia="ru-RU"/>
              </w:rPr>
            </w:pPr>
            <w:r w:rsidRPr="009811E9">
              <w:rPr>
                <w:rFonts w:ascii="Times New Roman" w:eastAsia="Times New Roman" w:hAnsi="Times New Roman" w:cs="Times New Roman"/>
                <w:sz w:val="24"/>
                <w:szCs w:val="24"/>
                <w:lang w:eastAsia="ru-RU"/>
              </w:rPr>
              <w:t>Прогулка, возвращение с прогулки</w:t>
            </w:r>
          </w:p>
        </w:tc>
        <w:tc>
          <w:tcPr>
            <w:tcW w:w="2552" w:type="dxa"/>
          </w:tcPr>
          <w:p w:rsidR="003F5337" w:rsidRPr="009811E9"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9811E9">
              <w:rPr>
                <w:rFonts w:ascii="Times New Roman" w:eastAsia="Times New Roman" w:hAnsi="Times New Roman" w:cs="Times New Roman"/>
                <w:spacing w:val="-9"/>
                <w:position w:val="10"/>
                <w:sz w:val="24"/>
                <w:szCs w:val="24"/>
                <w:lang w:eastAsia="ru-RU"/>
              </w:rPr>
              <w:t>11 30 - 12.00</w:t>
            </w:r>
          </w:p>
        </w:tc>
      </w:tr>
      <w:tr w:rsidR="003F5337" w:rsidRPr="009811E9" w:rsidTr="009811E9">
        <w:tc>
          <w:tcPr>
            <w:tcW w:w="6912" w:type="dxa"/>
          </w:tcPr>
          <w:p w:rsidR="003F5337" w:rsidRPr="009811E9" w:rsidRDefault="003F5337" w:rsidP="0029191C">
            <w:pPr>
              <w:tabs>
                <w:tab w:val="right" w:pos="14851"/>
              </w:tabs>
              <w:spacing w:after="0" w:line="240" w:lineRule="auto"/>
              <w:rPr>
                <w:rFonts w:ascii="Times New Roman" w:eastAsia="Times New Roman" w:hAnsi="Times New Roman" w:cs="Times New Roman"/>
                <w:spacing w:val="-9"/>
                <w:position w:val="10"/>
                <w:sz w:val="24"/>
                <w:szCs w:val="24"/>
                <w:lang w:eastAsia="ru-RU"/>
              </w:rPr>
            </w:pPr>
            <w:r w:rsidRPr="009811E9">
              <w:rPr>
                <w:rFonts w:ascii="Times New Roman" w:eastAsia="Times New Roman" w:hAnsi="Times New Roman" w:cs="Times New Roman"/>
                <w:sz w:val="24"/>
                <w:szCs w:val="24"/>
                <w:lang w:eastAsia="ru-RU"/>
              </w:rPr>
              <w:t>Подготовка к обеду, обед</w:t>
            </w:r>
          </w:p>
        </w:tc>
        <w:tc>
          <w:tcPr>
            <w:tcW w:w="2552" w:type="dxa"/>
          </w:tcPr>
          <w:p w:rsidR="003F5337" w:rsidRPr="009811E9"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9811E9">
              <w:rPr>
                <w:rFonts w:ascii="Times New Roman" w:eastAsia="Times New Roman" w:hAnsi="Times New Roman" w:cs="Times New Roman"/>
                <w:spacing w:val="-9"/>
                <w:position w:val="10"/>
                <w:sz w:val="24"/>
                <w:szCs w:val="24"/>
                <w:lang w:eastAsia="ru-RU"/>
              </w:rPr>
              <w:t>12.00 – 12.30</w:t>
            </w:r>
          </w:p>
        </w:tc>
      </w:tr>
      <w:tr w:rsidR="003F5337" w:rsidRPr="009811E9" w:rsidTr="009811E9">
        <w:tc>
          <w:tcPr>
            <w:tcW w:w="6912" w:type="dxa"/>
          </w:tcPr>
          <w:p w:rsidR="003F5337" w:rsidRPr="009811E9" w:rsidRDefault="003F5337" w:rsidP="0029191C">
            <w:pPr>
              <w:tabs>
                <w:tab w:val="right" w:pos="14851"/>
              </w:tabs>
              <w:spacing w:after="0" w:line="240" w:lineRule="auto"/>
              <w:rPr>
                <w:rFonts w:ascii="Times New Roman" w:eastAsia="Times New Roman" w:hAnsi="Times New Roman" w:cs="Times New Roman"/>
                <w:spacing w:val="-9"/>
                <w:position w:val="10"/>
                <w:sz w:val="24"/>
                <w:szCs w:val="24"/>
                <w:lang w:eastAsia="ru-RU"/>
              </w:rPr>
            </w:pPr>
            <w:r w:rsidRPr="009811E9">
              <w:rPr>
                <w:rFonts w:ascii="Times New Roman" w:eastAsia="Times New Roman" w:hAnsi="Times New Roman" w:cs="Times New Roman"/>
                <w:sz w:val="24"/>
                <w:szCs w:val="24"/>
                <w:lang w:eastAsia="ru-RU"/>
              </w:rPr>
              <w:t>Подготовка ко сну, сон, постепенный подъем детей</w:t>
            </w:r>
          </w:p>
        </w:tc>
        <w:tc>
          <w:tcPr>
            <w:tcW w:w="2552" w:type="dxa"/>
          </w:tcPr>
          <w:p w:rsidR="003F5337" w:rsidRPr="009811E9"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9811E9">
              <w:rPr>
                <w:rFonts w:ascii="Times New Roman" w:eastAsia="Times New Roman" w:hAnsi="Times New Roman" w:cs="Times New Roman"/>
                <w:spacing w:val="-9"/>
                <w:position w:val="10"/>
                <w:sz w:val="24"/>
                <w:szCs w:val="24"/>
                <w:lang w:eastAsia="ru-RU"/>
              </w:rPr>
              <w:t>12.30 – 15.00</w:t>
            </w:r>
          </w:p>
        </w:tc>
      </w:tr>
      <w:tr w:rsidR="003F5337" w:rsidRPr="009811E9" w:rsidTr="009811E9">
        <w:tc>
          <w:tcPr>
            <w:tcW w:w="6912" w:type="dxa"/>
          </w:tcPr>
          <w:p w:rsidR="003F5337" w:rsidRPr="009811E9" w:rsidRDefault="003F5337" w:rsidP="0029191C">
            <w:pPr>
              <w:tabs>
                <w:tab w:val="left" w:pos="570"/>
                <w:tab w:val="right" w:pos="14851"/>
              </w:tabs>
              <w:spacing w:after="0" w:line="240" w:lineRule="auto"/>
              <w:rPr>
                <w:rFonts w:ascii="Times New Roman" w:eastAsia="Times New Roman" w:hAnsi="Times New Roman" w:cs="Times New Roman"/>
                <w:spacing w:val="-9"/>
                <w:position w:val="10"/>
                <w:sz w:val="24"/>
                <w:szCs w:val="24"/>
                <w:lang w:eastAsia="ru-RU"/>
              </w:rPr>
            </w:pPr>
            <w:r w:rsidRPr="009811E9">
              <w:rPr>
                <w:rFonts w:ascii="Times New Roman" w:eastAsia="Times New Roman" w:hAnsi="Times New Roman" w:cs="Times New Roman"/>
                <w:sz w:val="24"/>
                <w:szCs w:val="24"/>
                <w:lang w:eastAsia="ru-RU"/>
              </w:rPr>
              <w:t>Активное бодрствование детей (гимнастика после сна)</w:t>
            </w:r>
          </w:p>
        </w:tc>
        <w:tc>
          <w:tcPr>
            <w:tcW w:w="2552" w:type="dxa"/>
          </w:tcPr>
          <w:p w:rsidR="003F5337" w:rsidRPr="009811E9"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9811E9">
              <w:rPr>
                <w:rFonts w:ascii="Times New Roman" w:eastAsia="Times New Roman" w:hAnsi="Times New Roman" w:cs="Times New Roman"/>
                <w:spacing w:val="-9"/>
                <w:position w:val="10"/>
                <w:sz w:val="24"/>
                <w:szCs w:val="24"/>
                <w:lang w:eastAsia="ru-RU"/>
              </w:rPr>
              <w:t>15.00 – 15.10</w:t>
            </w:r>
          </w:p>
        </w:tc>
      </w:tr>
      <w:tr w:rsidR="003F5337" w:rsidRPr="009811E9" w:rsidTr="009811E9">
        <w:tc>
          <w:tcPr>
            <w:tcW w:w="6912" w:type="dxa"/>
          </w:tcPr>
          <w:p w:rsidR="003F5337" w:rsidRPr="009811E9" w:rsidRDefault="003F5337" w:rsidP="0029191C">
            <w:pPr>
              <w:tabs>
                <w:tab w:val="right" w:pos="14851"/>
              </w:tabs>
              <w:spacing w:after="0" w:line="240" w:lineRule="auto"/>
              <w:rPr>
                <w:rFonts w:ascii="Times New Roman" w:eastAsia="Times New Roman" w:hAnsi="Times New Roman" w:cs="Times New Roman"/>
                <w:spacing w:val="-9"/>
                <w:position w:val="10"/>
                <w:sz w:val="24"/>
                <w:szCs w:val="24"/>
                <w:lang w:eastAsia="ru-RU"/>
              </w:rPr>
            </w:pPr>
            <w:r w:rsidRPr="009811E9">
              <w:rPr>
                <w:rFonts w:ascii="Times New Roman" w:eastAsia="Times New Roman" w:hAnsi="Times New Roman" w:cs="Times New Roman"/>
                <w:sz w:val="24"/>
                <w:szCs w:val="24"/>
                <w:lang w:eastAsia="ru-RU"/>
              </w:rPr>
              <w:t>Самостоятельная деятельность детей, игры</w:t>
            </w:r>
          </w:p>
        </w:tc>
        <w:tc>
          <w:tcPr>
            <w:tcW w:w="2552" w:type="dxa"/>
          </w:tcPr>
          <w:p w:rsidR="003F5337" w:rsidRPr="009811E9"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9811E9">
              <w:rPr>
                <w:rFonts w:ascii="Times New Roman" w:eastAsia="Times New Roman" w:hAnsi="Times New Roman" w:cs="Times New Roman"/>
                <w:spacing w:val="-9"/>
                <w:position w:val="10"/>
                <w:sz w:val="24"/>
                <w:szCs w:val="24"/>
                <w:lang w:eastAsia="ru-RU"/>
              </w:rPr>
              <w:t>15.10 - 15.50</w:t>
            </w:r>
          </w:p>
        </w:tc>
      </w:tr>
      <w:tr w:rsidR="003F5337" w:rsidRPr="009811E9" w:rsidTr="009811E9">
        <w:tc>
          <w:tcPr>
            <w:tcW w:w="6912" w:type="dxa"/>
          </w:tcPr>
          <w:p w:rsidR="003F5337" w:rsidRPr="009811E9" w:rsidRDefault="003F5337" w:rsidP="0029191C">
            <w:pPr>
              <w:tabs>
                <w:tab w:val="right" w:pos="14851"/>
              </w:tabs>
              <w:spacing w:after="0" w:line="240" w:lineRule="auto"/>
              <w:rPr>
                <w:rFonts w:ascii="Times New Roman" w:eastAsia="Times New Roman" w:hAnsi="Times New Roman" w:cs="Times New Roman"/>
                <w:spacing w:val="-9"/>
                <w:position w:val="10"/>
                <w:sz w:val="24"/>
                <w:szCs w:val="24"/>
                <w:lang w:eastAsia="ru-RU"/>
              </w:rPr>
            </w:pPr>
            <w:r w:rsidRPr="009811E9">
              <w:rPr>
                <w:rFonts w:ascii="Times New Roman" w:eastAsia="Times New Roman" w:hAnsi="Times New Roman" w:cs="Times New Roman"/>
                <w:sz w:val="24"/>
                <w:szCs w:val="24"/>
                <w:lang w:eastAsia="ru-RU"/>
              </w:rPr>
              <w:t>Подготовка к полднику. Полдник</w:t>
            </w:r>
          </w:p>
        </w:tc>
        <w:tc>
          <w:tcPr>
            <w:tcW w:w="2552" w:type="dxa"/>
          </w:tcPr>
          <w:p w:rsidR="003F5337" w:rsidRPr="009811E9"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9811E9">
              <w:rPr>
                <w:rFonts w:ascii="Times New Roman" w:eastAsia="Times New Roman" w:hAnsi="Times New Roman" w:cs="Times New Roman"/>
                <w:spacing w:val="-9"/>
                <w:position w:val="10"/>
                <w:sz w:val="24"/>
                <w:szCs w:val="24"/>
                <w:lang w:eastAsia="ru-RU"/>
              </w:rPr>
              <w:t>15.50 – 16.20</w:t>
            </w:r>
          </w:p>
        </w:tc>
      </w:tr>
      <w:tr w:rsidR="003F5337" w:rsidRPr="009811E9" w:rsidTr="009811E9">
        <w:tc>
          <w:tcPr>
            <w:tcW w:w="6912" w:type="dxa"/>
          </w:tcPr>
          <w:p w:rsidR="003F5337" w:rsidRPr="009811E9" w:rsidRDefault="003F5337" w:rsidP="0029191C">
            <w:pPr>
              <w:tabs>
                <w:tab w:val="right" w:pos="14851"/>
              </w:tabs>
              <w:spacing w:after="0" w:line="240" w:lineRule="auto"/>
              <w:rPr>
                <w:rFonts w:ascii="Times New Roman" w:eastAsia="Times New Roman" w:hAnsi="Times New Roman" w:cs="Times New Roman"/>
                <w:sz w:val="24"/>
                <w:szCs w:val="24"/>
                <w:lang w:eastAsia="ru-RU"/>
              </w:rPr>
            </w:pPr>
            <w:r w:rsidRPr="009811E9">
              <w:rPr>
                <w:rFonts w:ascii="Times New Roman" w:eastAsia="Times New Roman" w:hAnsi="Times New Roman" w:cs="Times New Roman"/>
                <w:sz w:val="24"/>
                <w:szCs w:val="24"/>
                <w:lang w:eastAsia="ru-RU"/>
              </w:rPr>
              <w:t>Подготовка к прогулке. Прогулка Уход детей домой</w:t>
            </w:r>
          </w:p>
        </w:tc>
        <w:tc>
          <w:tcPr>
            <w:tcW w:w="2552" w:type="dxa"/>
          </w:tcPr>
          <w:p w:rsidR="003F5337" w:rsidRPr="009811E9" w:rsidRDefault="003F5337" w:rsidP="0029191C">
            <w:pPr>
              <w:tabs>
                <w:tab w:val="right" w:pos="14851"/>
              </w:tabs>
              <w:spacing w:after="0" w:line="240" w:lineRule="auto"/>
              <w:jc w:val="center"/>
              <w:rPr>
                <w:rFonts w:ascii="Times New Roman" w:eastAsia="Times New Roman" w:hAnsi="Times New Roman" w:cs="Times New Roman"/>
                <w:spacing w:val="-9"/>
                <w:position w:val="10"/>
                <w:sz w:val="24"/>
                <w:szCs w:val="24"/>
                <w:lang w:eastAsia="ru-RU"/>
              </w:rPr>
            </w:pPr>
            <w:r w:rsidRPr="009811E9">
              <w:rPr>
                <w:rFonts w:ascii="Times New Roman" w:eastAsia="Times New Roman" w:hAnsi="Times New Roman" w:cs="Times New Roman"/>
                <w:spacing w:val="-9"/>
                <w:position w:val="10"/>
                <w:sz w:val="24"/>
                <w:szCs w:val="24"/>
                <w:lang w:eastAsia="ru-RU"/>
              </w:rPr>
              <w:t>16.20 - 18.00</w:t>
            </w:r>
          </w:p>
        </w:tc>
      </w:tr>
    </w:tbl>
    <w:p w:rsidR="003F5337" w:rsidRPr="00212EBD" w:rsidRDefault="003F5337" w:rsidP="0029191C">
      <w:pPr>
        <w:spacing w:after="0" w:line="240" w:lineRule="auto"/>
        <w:rPr>
          <w:rFonts w:ascii="Times New Roman" w:eastAsia="Times New Roman" w:hAnsi="Times New Roman" w:cs="Times New Roman"/>
          <w:sz w:val="24"/>
          <w:szCs w:val="24"/>
          <w:lang w:eastAsia="ru-RU"/>
        </w:rPr>
      </w:pPr>
    </w:p>
    <w:p w:rsidR="00736A5E" w:rsidRDefault="009811E9" w:rsidP="009811E9">
      <w:pPr>
        <w:widowControl w:val="0"/>
        <w:tabs>
          <w:tab w:val="left" w:pos="9354"/>
        </w:tabs>
        <w:spacing w:after="0" w:line="240" w:lineRule="auto"/>
        <w:ind w:right="-2"/>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Календарный тематический план </w:t>
      </w:r>
      <w:r w:rsidR="00736A5E">
        <w:rPr>
          <w:rFonts w:ascii="Times New Roman" w:eastAsia="Times New Roman" w:hAnsi="Times New Roman" w:cs="Times New Roman"/>
          <w:b/>
          <w:bCs/>
          <w:color w:val="000000"/>
          <w:sz w:val="28"/>
          <w:szCs w:val="28"/>
          <w:lang w:eastAsia="ru-RU"/>
        </w:rPr>
        <w:t>воспитательной работы</w:t>
      </w:r>
      <w:r w:rsidR="00736A5E" w:rsidRPr="00736A5E">
        <w:rPr>
          <w:rFonts w:ascii="Times New Roman" w:eastAsia="Times New Roman" w:hAnsi="Times New Roman" w:cs="Times New Roman"/>
          <w:b/>
          <w:bCs/>
          <w:color w:val="000000"/>
          <w:sz w:val="28"/>
          <w:szCs w:val="28"/>
          <w:lang w:eastAsia="ru-RU"/>
        </w:rPr>
        <w:t>.</w:t>
      </w:r>
    </w:p>
    <w:p w:rsidR="00736A5E" w:rsidRPr="00736A5E" w:rsidRDefault="00736A5E" w:rsidP="009811E9">
      <w:pPr>
        <w:widowControl w:val="0"/>
        <w:spacing w:after="0" w:line="240" w:lineRule="auto"/>
        <w:ind w:right="-2" w:firstLine="567"/>
        <w:jc w:val="both"/>
        <w:rPr>
          <w:rFonts w:ascii="Times New Roman" w:eastAsia="Times New Roman" w:hAnsi="Times New Roman" w:cs="Times New Roman"/>
          <w:color w:val="000000"/>
          <w:sz w:val="28"/>
          <w:szCs w:val="28"/>
          <w:lang w:eastAsia="ru-RU"/>
        </w:rPr>
      </w:pPr>
      <w:r w:rsidRPr="00736A5E">
        <w:rPr>
          <w:rFonts w:ascii="Times New Roman" w:eastAsia="Times New Roman" w:hAnsi="Times New Roman" w:cs="Times New Roman"/>
          <w:color w:val="000000"/>
          <w:sz w:val="28"/>
          <w:szCs w:val="28"/>
          <w:lang w:eastAsia="ru-RU"/>
        </w:rPr>
        <w:t>Прод</w:t>
      </w:r>
      <w:r w:rsidRPr="00736A5E">
        <w:rPr>
          <w:rFonts w:ascii="Times New Roman" w:eastAsia="Times New Roman" w:hAnsi="Times New Roman" w:cs="Times New Roman"/>
          <w:color w:val="000000"/>
          <w:spacing w:val="1"/>
          <w:sz w:val="28"/>
          <w:szCs w:val="28"/>
          <w:lang w:eastAsia="ru-RU"/>
        </w:rPr>
        <w:t>о</w:t>
      </w:r>
      <w:r w:rsidRPr="00736A5E">
        <w:rPr>
          <w:rFonts w:ascii="Times New Roman" w:eastAsia="Times New Roman" w:hAnsi="Times New Roman" w:cs="Times New Roman"/>
          <w:color w:val="000000"/>
          <w:spacing w:val="-1"/>
          <w:sz w:val="28"/>
          <w:szCs w:val="28"/>
          <w:lang w:eastAsia="ru-RU"/>
        </w:rPr>
        <w:t>л</w:t>
      </w:r>
      <w:r w:rsidRPr="00736A5E">
        <w:rPr>
          <w:rFonts w:ascii="Times New Roman" w:eastAsia="Times New Roman" w:hAnsi="Times New Roman" w:cs="Times New Roman"/>
          <w:color w:val="000000"/>
          <w:sz w:val="28"/>
          <w:szCs w:val="28"/>
          <w:lang w:eastAsia="ru-RU"/>
        </w:rPr>
        <w:t>ж</w:t>
      </w:r>
      <w:r w:rsidRPr="00736A5E">
        <w:rPr>
          <w:rFonts w:ascii="Times New Roman" w:eastAsia="Times New Roman" w:hAnsi="Times New Roman" w:cs="Times New Roman"/>
          <w:color w:val="000000"/>
          <w:spacing w:val="1"/>
          <w:sz w:val="28"/>
          <w:szCs w:val="28"/>
          <w:lang w:eastAsia="ru-RU"/>
        </w:rPr>
        <w:t>и</w:t>
      </w:r>
      <w:r w:rsidRPr="00736A5E">
        <w:rPr>
          <w:rFonts w:ascii="Times New Roman" w:eastAsia="Times New Roman" w:hAnsi="Times New Roman" w:cs="Times New Roman"/>
          <w:color w:val="000000"/>
          <w:sz w:val="28"/>
          <w:szCs w:val="28"/>
          <w:lang w:eastAsia="ru-RU"/>
        </w:rPr>
        <w:t>тель</w:t>
      </w:r>
      <w:r w:rsidRPr="00736A5E">
        <w:rPr>
          <w:rFonts w:ascii="Times New Roman" w:eastAsia="Times New Roman" w:hAnsi="Times New Roman" w:cs="Times New Roman"/>
          <w:color w:val="000000"/>
          <w:spacing w:val="-1"/>
          <w:sz w:val="28"/>
          <w:szCs w:val="28"/>
          <w:lang w:eastAsia="ru-RU"/>
        </w:rPr>
        <w:t>н</w:t>
      </w:r>
      <w:r w:rsidRPr="00736A5E">
        <w:rPr>
          <w:rFonts w:ascii="Times New Roman" w:eastAsia="Times New Roman" w:hAnsi="Times New Roman" w:cs="Times New Roman"/>
          <w:color w:val="000000"/>
          <w:sz w:val="28"/>
          <w:szCs w:val="28"/>
          <w:lang w:eastAsia="ru-RU"/>
        </w:rPr>
        <w:t>ость</w:t>
      </w:r>
      <w:r w:rsidRPr="00736A5E">
        <w:rPr>
          <w:rFonts w:ascii="Times New Roman" w:eastAsia="Times New Roman" w:hAnsi="Times New Roman" w:cs="Times New Roman"/>
          <w:color w:val="000000"/>
          <w:spacing w:val="-1"/>
          <w:sz w:val="28"/>
          <w:szCs w:val="28"/>
          <w:lang w:eastAsia="ru-RU"/>
        </w:rPr>
        <w:t xml:space="preserve"> </w:t>
      </w:r>
      <w:r w:rsidRPr="00736A5E">
        <w:rPr>
          <w:rFonts w:ascii="Times New Roman" w:eastAsia="Times New Roman" w:hAnsi="Times New Roman" w:cs="Times New Roman"/>
          <w:color w:val="000000"/>
          <w:spacing w:val="-3"/>
          <w:sz w:val="28"/>
          <w:szCs w:val="28"/>
          <w:lang w:eastAsia="ru-RU"/>
        </w:rPr>
        <w:t>у</w:t>
      </w:r>
      <w:r w:rsidRPr="00736A5E">
        <w:rPr>
          <w:rFonts w:ascii="Times New Roman" w:eastAsia="Times New Roman" w:hAnsi="Times New Roman" w:cs="Times New Roman"/>
          <w:color w:val="000000"/>
          <w:sz w:val="28"/>
          <w:szCs w:val="28"/>
          <w:lang w:eastAsia="ru-RU"/>
        </w:rPr>
        <w:t>чебного</w:t>
      </w:r>
      <w:r w:rsidRPr="00736A5E">
        <w:rPr>
          <w:rFonts w:ascii="Times New Roman" w:eastAsia="Times New Roman" w:hAnsi="Times New Roman" w:cs="Times New Roman"/>
          <w:color w:val="000000"/>
          <w:spacing w:val="1"/>
          <w:sz w:val="28"/>
          <w:szCs w:val="28"/>
          <w:lang w:eastAsia="ru-RU"/>
        </w:rPr>
        <w:t xml:space="preserve"> </w:t>
      </w:r>
      <w:r w:rsidRPr="00736A5E">
        <w:rPr>
          <w:rFonts w:ascii="Times New Roman" w:eastAsia="Times New Roman" w:hAnsi="Times New Roman" w:cs="Times New Roman"/>
          <w:color w:val="000000"/>
          <w:sz w:val="28"/>
          <w:szCs w:val="28"/>
          <w:lang w:eastAsia="ru-RU"/>
        </w:rPr>
        <w:t>г</w:t>
      </w:r>
      <w:r w:rsidRPr="00736A5E">
        <w:rPr>
          <w:rFonts w:ascii="Times New Roman" w:eastAsia="Times New Roman" w:hAnsi="Times New Roman" w:cs="Times New Roman"/>
          <w:color w:val="000000"/>
          <w:spacing w:val="-1"/>
          <w:sz w:val="28"/>
          <w:szCs w:val="28"/>
          <w:lang w:eastAsia="ru-RU"/>
        </w:rPr>
        <w:t>о</w:t>
      </w:r>
      <w:r w:rsidRPr="00736A5E">
        <w:rPr>
          <w:rFonts w:ascii="Times New Roman" w:eastAsia="Times New Roman" w:hAnsi="Times New Roman" w:cs="Times New Roman"/>
          <w:color w:val="000000"/>
          <w:sz w:val="28"/>
          <w:szCs w:val="28"/>
          <w:lang w:eastAsia="ru-RU"/>
        </w:rPr>
        <w:t>д</w:t>
      </w:r>
      <w:r w:rsidRPr="00736A5E">
        <w:rPr>
          <w:rFonts w:ascii="Times New Roman" w:eastAsia="Times New Roman" w:hAnsi="Times New Roman" w:cs="Times New Roman"/>
          <w:color w:val="000000"/>
          <w:spacing w:val="-1"/>
          <w:sz w:val="28"/>
          <w:szCs w:val="28"/>
          <w:lang w:eastAsia="ru-RU"/>
        </w:rPr>
        <w:t>а</w:t>
      </w:r>
      <w:r w:rsidRPr="00736A5E">
        <w:rPr>
          <w:rFonts w:ascii="Times New Roman" w:eastAsia="Times New Roman" w:hAnsi="Times New Roman" w:cs="Times New Roman"/>
          <w:color w:val="000000"/>
          <w:sz w:val="28"/>
          <w:szCs w:val="28"/>
          <w:lang w:eastAsia="ru-RU"/>
        </w:rPr>
        <w:t>: с</w:t>
      </w:r>
      <w:r w:rsidRPr="00736A5E">
        <w:rPr>
          <w:rFonts w:ascii="Times New Roman" w:eastAsia="Times New Roman" w:hAnsi="Times New Roman" w:cs="Times New Roman"/>
          <w:color w:val="000000"/>
          <w:spacing w:val="-1"/>
          <w:sz w:val="28"/>
          <w:szCs w:val="28"/>
          <w:lang w:eastAsia="ru-RU"/>
        </w:rPr>
        <w:t xml:space="preserve"> </w:t>
      </w:r>
      <w:r w:rsidRPr="00736A5E">
        <w:rPr>
          <w:rFonts w:ascii="Times New Roman" w:eastAsia="Times New Roman" w:hAnsi="Times New Roman" w:cs="Times New Roman"/>
          <w:color w:val="000000"/>
          <w:sz w:val="28"/>
          <w:szCs w:val="28"/>
          <w:lang w:eastAsia="ru-RU"/>
        </w:rPr>
        <w:t>1</w:t>
      </w:r>
      <w:r w:rsidRPr="00736A5E">
        <w:rPr>
          <w:rFonts w:ascii="Times New Roman" w:eastAsia="Times New Roman" w:hAnsi="Times New Roman" w:cs="Times New Roman"/>
          <w:color w:val="000000"/>
          <w:spacing w:val="1"/>
          <w:sz w:val="28"/>
          <w:szCs w:val="28"/>
          <w:lang w:eastAsia="ru-RU"/>
        </w:rPr>
        <w:t xml:space="preserve"> </w:t>
      </w:r>
      <w:r w:rsidRPr="00736A5E">
        <w:rPr>
          <w:rFonts w:ascii="Times New Roman" w:eastAsia="Times New Roman" w:hAnsi="Times New Roman" w:cs="Times New Roman"/>
          <w:color w:val="000000"/>
          <w:spacing w:val="2"/>
          <w:sz w:val="28"/>
          <w:szCs w:val="28"/>
          <w:lang w:eastAsia="ru-RU"/>
        </w:rPr>
        <w:t>с</w:t>
      </w:r>
      <w:r w:rsidRPr="00736A5E">
        <w:rPr>
          <w:rFonts w:ascii="Times New Roman" w:eastAsia="Times New Roman" w:hAnsi="Times New Roman" w:cs="Times New Roman"/>
          <w:color w:val="000000"/>
          <w:sz w:val="28"/>
          <w:szCs w:val="28"/>
          <w:lang w:eastAsia="ru-RU"/>
        </w:rPr>
        <w:t>ент</w:t>
      </w:r>
      <w:r w:rsidRPr="00736A5E">
        <w:rPr>
          <w:rFonts w:ascii="Times New Roman" w:eastAsia="Times New Roman" w:hAnsi="Times New Roman" w:cs="Times New Roman"/>
          <w:color w:val="000000"/>
          <w:spacing w:val="-1"/>
          <w:sz w:val="28"/>
          <w:szCs w:val="28"/>
          <w:lang w:eastAsia="ru-RU"/>
        </w:rPr>
        <w:t>я</w:t>
      </w:r>
      <w:r w:rsidRPr="00736A5E">
        <w:rPr>
          <w:rFonts w:ascii="Times New Roman" w:eastAsia="Times New Roman" w:hAnsi="Times New Roman" w:cs="Times New Roman"/>
          <w:color w:val="000000"/>
          <w:sz w:val="28"/>
          <w:szCs w:val="28"/>
          <w:lang w:eastAsia="ru-RU"/>
        </w:rPr>
        <w:t>б</w:t>
      </w:r>
      <w:r w:rsidRPr="00736A5E">
        <w:rPr>
          <w:rFonts w:ascii="Times New Roman" w:eastAsia="Times New Roman" w:hAnsi="Times New Roman" w:cs="Times New Roman"/>
          <w:color w:val="000000"/>
          <w:spacing w:val="-1"/>
          <w:sz w:val="28"/>
          <w:szCs w:val="28"/>
          <w:lang w:eastAsia="ru-RU"/>
        </w:rPr>
        <w:t>р</w:t>
      </w:r>
      <w:r w:rsidRPr="00736A5E">
        <w:rPr>
          <w:rFonts w:ascii="Times New Roman" w:eastAsia="Times New Roman" w:hAnsi="Times New Roman" w:cs="Times New Roman"/>
          <w:color w:val="000000"/>
          <w:sz w:val="28"/>
          <w:szCs w:val="28"/>
          <w:lang w:eastAsia="ru-RU"/>
        </w:rPr>
        <w:t xml:space="preserve">я </w:t>
      </w:r>
      <w:r w:rsidRPr="00736A5E">
        <w:rPr>
          <w:rFonts w:ascii="Times New Roman" w:eastAsia="Times New Roman" w:hAnsi="Times New Roman" w:cs="Times New Roman"/>
          <w:color w:val="000000"/>
          <w:spacing w:val="-1"/>
          <w:sz w:val="28"/>
          <w:szCs w:val="28"/>
          <w:lang w:eastAsia="ru-RU"/>
        </w:rPr>
        <w:t>п</w:t>
      </w:r>
      <w:r w:rsidRPr="00736A5E">
        <w:rPr>
          <w:rFonts w:ascii="Times New Roman" w:eastAsia="Times New Roman" w:hAnsi="Times New Roman" w:cs="Times New Roman"/>
          <w:color w:val="000000"/>
          <w:sz w:val="28"/>
          <w:szCs w:val="28"/>
          <w:lang w:eastAsia="ru-RU"/>
        </w:rPr>
        <w:t>о</w:t>
      </w:r>
      <w:r w:rsidRPr="00736A5E">
        <w:rPr>
          <w:rFonts w:ascii="Times New Roman" w:eastAsia="Times New Roman" w:hAnsi="Times New Roman" w:cs="Times New Roman"/>
          <w:color w:val="000000"/>
          <w:spacing w:val="1"/>
          <w:sz w:val="28"/>
          <w:szCs w:val="28"/>
          <w:lang w:eastAsia="ru-RU"/>
        </w:rPr>
        <w:t xml:space="preserve"> </w:t>
      </w:r>
      <w:r w:rsidRPr="00736A5E">
        <w:rPr>
          <w:rFonts w:ascii="Times New Roman" w:eastAsia="Times New Roman" w:hAnsi="Times New Roman" w:cs="Times New Roman"/>
          <w:color w:val="000000"/>
          <w:spacing w:val="-1"/>
          <w:sz w:val="28"/>
          <w:szCs w:val="28"/>
          <w:lang w:eastAsia="ru-RU"/>
        </w:rPr>
        <w:t>3</w:t>
      </w:r>
      <w:r w:rsidRPr="00736A5E">
        <w:rPr>
          <w:rFonts w:ascii="Times New Roman" w:eastAsia="Times New Roman" w:hAnsi="Times New Roman" w:cs="Times New Roman"/>
          <w:color w:val="000000"/>
          <w:sz w:val="28"/>
          <w:szCs w:val="28"/>
          <w:lang w:eastAsia="ru-RU"/>
        </w:rPr>
        <w:t>1</w:t>
      </w:r>
      <w:r w:rsidRPr="00736A5E">
        <w:rPr>
          <w:rFonts w:ascii="Times New Roman" w:eastAsia="Times New Roman" w:hAnsi="Times New Roman" w:cs="Times New Roman"/>
          <w:color w:val="000000"/>
          <w:spacing w:val="1"/>
          <w:sz w:val="28"/>
          <w:szCs w:val="28"/>
          <w:lang w:eastAsia="ru-RU"/>
        </w:rPr>
        <w:t xml:space="preserve"> </w:t>
      </w:r>
      <w:r w:rsidRPr="00736A5E">
        <w:rPr>
          <w:rFonts w:ascii="Times New Roman" w:eastAsia="Times New Roman" w:hAnsi="Times New Roman" w:cs="Times New Roman"/>
          <w:color w:val="000000"/>
          <w:sz w:val="28"/>
          <w:szCs w:val="28"/>
          <w:lang w:eastAsia="ru-RU"/>
        </w:rPr>
        <w:t>м</w:t>
      </w:r>
      <w:r w:rsidRPr="00736A5E">
        <w:rPr>
          <w:rFonts w:ascii="Times New Roman" w:eastAsia="Times New Roman" w:hAnsi="Times New Roman" w:cs="Times New Roman"/>
          <w:color w:val="000000"/>
          <w:spacing w:val="-3"/>
          <w:sz w:val="28"/>
          <w:szCs w:val="28"/>
          <w:lang w:eastAsia="ru-RU"/>
        </w:rPr>
        <w:t>а</w:t>
      </w:r>
      <w:r w:rsidRPr="00736A5E">
        <w:rPr>
          <w:rFonts w:ascii="Times New Roman" w:eastAsia="Times New Roman" w:hAnsi="Times New Roman" w:cs="Times New Roman"/>
          <w:color w:val="000000"/>
          <w:sz w:val="28"/>
          <w:szCs w:val="28"/>
          <w:lang w:eastAsia="ru-RU"/>
        </w:rPr>
        <w:t>я,</w:t>
      </w:r>
      <w:r w:rsidR="009811E9">
        <w:rPr>
          <w:rFonts w:ascii="Times New Roman" w:eastAsia="Times New Roman" w:hAnsi="Times New Roman" w:cs="Times New Roman"/>
          <w:color w:val="000000"/>
          <w:sz w:val="28"/>
          <w:szCs w:val="28"/>
          <w:lang w:eastAsia="ru-RU"/>
        </w:rPr>
        <w:t xml:space="preserve"> </w:t>
      </w:r>
      <w:r w:rsidRPr="00736A5E">
        <w:rPr>
          <w:rFonts w:ascii="Times New Roman" w:eastAsia="Times New Roman" w:hAnsi="Times New Roman" w:cs="Times New Roman"/>
          <w:color w:val="000000"/>
          <w:sz w:val="28"/>
          <w:szCs w:val="28"/>
          <w:lang w:eastAsia="ru-RU"/>
        </w:rPr>
        <w:t>каник</w:t>
      </w:r>
      <w:r w:rsidRPr="00736A5E">
        <w:rPr>
          <w:rFonts w:ascii="Times New Roman" w:eastAsia="Times New Roman" w:hAnsi="Times New Roman" w:cs="Times New Roman"/>
          <w:color w:val="000000"/>
          <w:spacing w:val="-2"/>
          <w:sz w:val="28"/>
          <w:szCs w:val="28"/>
          <w:lang w:eastAsia="ru-RU"/>
        </w:rPr>
        <w:t>у</w:t>
      </w:r>
      <w:r w:rsidRPr="00736A5E">
        <w:rPr>
          <w:rFonts w:ascii="Times New Roman" w:eastAsia="Times New Roman" w:hAnsi="Times New Roman" w:cs="Times New Roman"/>
          <w:color w:val="000000"/>
          <w:sz w:val="28"/>
          <w:szCs w:val="28"/>
          <w:lang w:eastAsia="ru-RU"/>
        </w:rPr>
        <w:t>лярного</w:t>
      </w:r>
      <w:r w:rsidRPr="00736A5E">
        <w:rPr>
          <w:rFonts w:ascii="Times New Roman" w:eastAsia="Times New Roman" w:hAnsi="Times New Roman" w:cs="Times New Roman"/>
          <w:color w:val="000000"/>
          <w:spacing w:val="-1"/>
          <w:sz w:val="28"/>
          <w:szCs w:val="28"/>
          <w:lang w:eastAsia="ru-RU"/>
        </w:rPr>
        <w:t xml:space="preserve"> </w:t>
      </w:r>
      <w:r w:rsidRPr="00736A5E">
        <w:rPr>
          <w:rFonts w:ascii="Times New Roman" w:eastAsia="Times New Roman" w:hAnsi="Times New Roman" w:cs="Times New Roman"/>
          <w:color w:val="000000"/>
          <w:sz w:val="28"/>
          <w:szCs w:val="28"/>
          <w:lang w:eastAsia="ru-RU"/>
        </w:rPr>
        <w:t>п</w:t>
      </w:r>
      <w:r w:rsidRPr="00736A5E">
        <w:rPr>
          <w:rFonts w:ascii="Times New Roman" w:eastAsia="Times New Roman" w:hAnsi="Times New Roman" w:cs="Times New Roman"/>
          <w:color w:val="000000"/>
          <w:spacing w:val="-1"/>
          <w:sz w:val="28"/>
          <w:szCs w:val="28"/>
          <w:lang w:eastAsia="ru-RU"/>
        </w:rPr>
        <w:t>е</w:t>
      </w:r>
      <w:r w:rsidRPr="00736A5E">
        <w:rPr>
          <w:rFonts w:ascii="Times New Roman" w:eastAsia="Times New Roman" w:hAnsi="Times New Roman" w:cs="Times New Roman"/>
          <w:color w:val="000000"/>
          <w:sz w:val="28"/>
          <w:szCs w:val="28"/>
          <w:lang w:eastAsia="ru-RU"/>
        </w:rPr>
        <w:t>риода: в с</w:t>
      </w:r>
      <w:r w:rsidRPr="00736A5E">
        <w:rPr>
          <w:rFonts w:ascii="Times New Roman" w:eastAsia="Times New Roman" w:hAnsi="Times New Roman" w:cs="Times New Roman"/>
          <w:color w:val="000000"/>
          <w:spacing w:val="-3"/>
          <w:sz w:val="28"/>
          <w:szCs w:val="28"/>
          <w:lang w:eastAsia="ru-RU"/>
        </w:rPr>
        <w:t>е</w:t>
      </w:r>
      <w:r w:rsidRPr="00736A5E">
        <w:rPr>
          <w:rFonts w:ascii="Times New Roman" w:eastAsia="Times New Roman" w:hAnsi="Times New Roman" w:cs="Times New Roman"/>
          <w:color w:val="000000"/>
          <w:sz w:val="28"/>
          <w:szCs w:val="28"/>
          <w:lang w:eastAsia="ru-RU"/>
        </w:rPr>
        <w:t>р</w:t>
      </w:r>
      <w:r w:rsidRPr="00736A5E">
        <w:rPr>
          <w:rFonts w:ascii="Times New Roman" w:eastAsia="Times New Roman" w:hAnsi="Times New Roman" w:cs="Times New Roman"/>
          <w:color w:val="000000"/>
          <w:spacing w:val="-2"/>
          <w:sz w:val="28"/>
          <w:szCs w:val="28"/>
          <w:lang w:eastAsia="ru-RU"/>
        </w:rPr>
        <w:t>е</w:t>
      </w:r>
      <w:r w:rsidRPr="00736A5E">
        <w:rPr>
          <w:rFonts w:ascii="Times New Roman" w:eastAsia="Times New Roman" w:hAnsi="Times New Roman" w:cs="Times New Roman"/>
          <w:color w:val="000000"/>
          <w:sz w:val="28"/>
          <w:szCs w:val="28"/>
          <w:lang w:eastAsia="ru-RU"/>
        </w:rPr>
        <w:t xml:space="preserve">дине </w:t>
      </w:r>
      <w:r w:rsidRPr="00736A5E">
        <w:rPr>
          <w:rFonts w:ascii="Times New Roman" w:eastAsia="Times New Roman" w:hAnsi="Times New Roman" w:cs="Times New Roman"/>
          <w:color w:val="000000"/>
          <w:spacing w:val="-3"/>
          <w:sz w:val="28"/>
          <w:szCs w:val="28"/>
          <w:lang w:eastAsia="ru-RU"/>
        </w:rPr>
        <w:t>у</w:t>
      </w:r>
      <w:r w:rsidRPr="00736A5E">
        <w:rPr>
          <w:rFonts w:ascii="Times New Roman" w:eastAsia="Times New Roman" w:hAnsi="Times New Roman" w:cs="Times New Roman"/>
          <w:color w:val="000000"/>
          <w:sz w:val="28"/>
          <w:szCs w:val="28"/>
          <w:lang w:eastAsia="ru-RU"/>
        </w:rPr>
        <w:t>че</w:t>
      </w:r>
      <w:r w:rsidRPr="00736A5E">
        <w:rPr>
          <w:rFonts w:ascii="Times New Roman" w:eastAsia="Times New Roman" w:hAnsi="Times New Roman" w:cs="Times New Roman"/>
          <w:color w:val="000000"/>
          <w:spacing w:val="-1"/>
          <w:sz w:val="28"/>
          <w:szCs w:val="28"/>
          <w:lang w:eastAsia="ru-RU"/>
        </w:rPr>
        <w:t>б</w:t>
      </w:r>
      <w:r w:rsidRPr="00736A5E">
        <w:rPr>
          <w:rFonts w:ascii="Times New Roman" w:eastAsia="Times New Roman" w:hAnsi="Times New Roman" w:cs="Times New Roman"/>
          <w:color w:val="000000"/>
          <w:spacing w:val="1"/>
          <w:sz w:val="28"/>
          <w:szCs w:val="28"/>
          <w:lang w:eastAsia="ru-RU"/>
        </w:rPr>
        <w:t>но</w:t>
      </w:r>
      <w:r w:rsidRPr="00736A5E">
        <w:rPr>
          <w:rFonts w:ascii="Times New Roman" w:eastAsia="Times New Roman" w:hAnsi="Times New Roman" w:cs="Times New Roman"/>
          <w:color w:val="000000"/>
          <w:spacing w:val="-1"/>
          <w:sz w:val="28"/>
          <w:szCs w:val="28"/>
          <w:lang w:eastAsia="ru-RU"/>
        </w:rPr>
        <w:t>г</w:t>
      </w:r>
      <w:r w:rsidRPr="00736A5E">
        <w:rPr>
          <w:rFonts w:ascii="Times New Roman" w:eastAsia="Times New Roman" w:hAnsi="Times New Roman" w:cs="Times New Roman"/>
          <w:color w:val="000000"/>
          <w:sz w:val="28"/>
          <w:szCs w:val="28"/>
          <w:lang w:eastAsia="ru-RU"/>
        </w:rPr>
        <w:t>о</w:t>
      </w:r>
      <w:r w:rsidRPr="00736A5E">
        <w:rPr>
          <w:rFonts w:ascii="Times New Roman" w:eastAsia="Times New Roman" w:hAnsi="Times New Roman" w:cs="Times New Roman"/>
          <w:color w:val="000000"/>
          <w:spacing w:val="1"/>
          <w:sz w:val="28"/>
          <w:szCs w:val="28"/>
          <w:lang w:eastAsia="ru-RU"/>
        </w:rPr>
        <w:t xml:space="preserve"> </w:t>
      </w:r>
      <w:r w:rsidRPr="00736A5E">
        <w:rPr>
          <w:rFonts w:ascii="Times New Roman" w:eastAsia="Times New Roman" w:hAnsi="Times New Roman" w:cs="Times New Roman"/>
          <w:color w:val="000000"/>
          <w:spacing w:val="-2"/>
          <w:sz w:val="28"/>
          <w:szCs w:val="28"/>
          <w:lang w:eastAsia="ru-RU"/>
        </w:rPr>
        <w:t>г</w:t>
      </w:r>
      <w:r w:rsidRPr="00736A5E">
        <w:rPr>
          <w:rFonts w:ascii="Times New Roman" w:eastAsia="Times New Roman" w:hAnsi="Times New Roman" w:cs="Times New Roman"/>
          <w:color w:val="000000"/>
          <w:sz w:val="28"/>
          <w:szCs w:val="28"/>
          <w:lang w:eastAsia="ru-RU"/>
        </w:rPr>
        <w:t>ода (ян</w:t>
      </w:r>
      <w:r w:rsidRPr="00736A5E">
        <w:rPr>
          <w:rFonts w:ascii="Times New Roman" w:eastAsia="Times New Roman" w:hAnsi="Times New Roman" w:cs="Times New Roman"/>
          <w:color w:val="000000"/>
          <w:spacing w:val="-1"/>
          <w:sz w:val="28"/>
          <w:szCs w:val="28"/>
          <w:lang w:eastAsia="ru-RU"/>
        </w:rPr>
        <w:t>в</w:t>
      </w:r>
      <w:r w:rsidRPr="00736A5E">
        <w:rPr>
          <w:rFonts w:ascii="Times New Roman" w:eastAsia="Times New Roman" w:hAnsi="Times New Roman" w:cs="Times New Roman"/>
          <w:color w:val="000000"/>
          <w:sz w:val="28"/>
          <w:szCs w:val="28"/>
          <w:lang w:eastAsia="ru-RU"/>
        </w:rPr>
        <w:t>арь)</w:t>
      </w:r>
      <w:r w:rsidRPr="00736A5E">
        <w:rPr>
          <w:rFonts w:ascii="Times New Roman" w:eastAsia="Times New Roman" w:hAnsi="Times New Roman" w:cs="Times New Roman"/>
          <w:color w:val="000000"/>
          <w:spacing w:val="-2"/>
          <w:sz w:val="28"/>
          <w:szCs w:val="28"/>
          <w:lang w:eastAsia="ru-RU"/>
        </w:rPr>
        <w:t xml:space="preserve"> </w:t>
      </w:r>
      <w:r w:rsidRPr="00736A5E">
        <w:rPr>
          <w:rFonts w:ascii="Times New Roman" w:eastAsia="Times New Roman" w:hAnsi="Times New Roman" w:cs="Times New Roman"/>
          <w:color w:val="000000"/>
          <w:spacing w:val="-1"/>
          <w:sz w:val="28"/>
          <w:szCs w:val="28"/>
          <w:lang w:eastAsia="ru-RU"/>
        </w:rPr>
        <w:t>дл</w:t>
      </w:r>
      <w:r w:rsidRPr="00736A5E">
        <w:rPr>
          <w:rFonts w:ascii="Times New Roman" w:eastAsia="Times New Roman" w:hAnsi="Times New Roman" w:cs="Times New Roman"/>
          <w:color w:val="000000"/>
          <w:sz w:val="28"/>
          <w:szCs w:val="28"/>
          <w:lang w:eastAsia="ru-RU"/>
        </w:rPr>
        <w:t>я о</w:t>
      </w:r>
      <w:r w:rsidRPr="00736A5E">
        <w:rPr>
          <w:rFonts w:ascii="Times New Roman" w:eastAsia="Times New Roman" w:hAnsi="Times New Roman" w:cs="Times New Roman"/>
          <w:color w:val="000000"/>
          <w:spacing w:val="1"/>
          <w:sz w:val="28"/>
          <w:szCs w:val="28"/>
          <w:lang w:eastAsia="ru-RU"/>
        </w:rPr>
        <w:t>б</w:t>
      </w:r>
      <w:r w:rsidRPr="00736A5E">
        <w:rPr>
          <w:rFonts w:ascii="Times New Roman" w:eastAsia="Times New Roman" w:hAnsi="Times New Roman" w:cs="Times New Roman"/>
          <w:color w:val="000000"/>
          <w:spacing w:val="-1"/>
          <w:sz w:val="28"/>
          <w:szCs w:val="28"/>
          <w:lang w:eastAsia="ru-RU"/>
        </w:rPr>
        <w:t>у</w:t>
      </w:r>
      <w:r w:rsidRPr="00736A5E">
        <w:rPr>
          <w:rFonts w:ascii="Times New Roman" w:eastAsia="Times New Roman" w:hAnsi="Times New Roman" w:cs="Times New Roman"/>
          <w:color w:val="000000"/>
          <w:sz w:val="28"/>
          <w:szCs w:val="28"/>
          <w:lang w:eastAsia="ru-RU"/>
        </w:rPr>
        <w:t>чающ</w:t>
      </w:r>
      <w:r w:rsidRPr="00736A5E">
        <w:rPr>
          <w:rFonts w:ascii="Times New Roman" w:eastAsia="Times New Roman" w:hAnsi="Times New Roman" w:cs="Times New Roman"/>
          <w:color w:val="000000"/>
          <w:spacing w:val="-1"/>
          <w:sz w:val="28"/>
          <w:szCs w:val="28"/>
          <w:lang w:eastAsia="ru-RU"/>
        </w:rPr>
        <w:t>и</w:t>
      </w:r>
      <w:r w:rsidRPr="00736A5E">
        <w:rPr>
          <w:rFonts w:ascii="Times New Roman" w:eastAsia="Times New Roman" w:hAnsi="Times New Roman" w:cs="Times New Roman"/>
          <w:color w:val="000000"/>
          <w:sz w:val="28"/>
          <w:szCs w:val="28"/>
          <w:lang w:eastAsia="ru-RU"/>
        </w:rPr>
        <w:t>хся</w:t>
      </w:r>
      <w:r w:rsidRPr="00736A5E">
        <w:rPr>
          <w:rFonts w:ascii="Times New Roman" w:eastAsia="Times New Roman" w:hAnsi="Times New Roman" w:cs="Times New Roman"/>
          <w:color w:val="000000"/>
          <w:spacing w:val="68"/>
          <w:sz w:val="28"/>
          <w:szCs w:val="28"/>
          <w:lang w:eastAsia="ru-RU"/>
        </w:rPr>
        <w:t xml:space="preserve"> </w:t>
      </w:r>
      <w:r w:rsidRPr="00736A5E">
        <w:rPr>
          <w:rFonts w:ascii="Times New Roman" w:eastAsia="Times New Roman" w:hAnsi="Times New Roman" w:cs="Times New Roman"/>
          <w:color w:val="000000"/>
          <w:spacing w:val="1"/>
          <w:sz w:val="28"/>
          <w:szCs w:val="28"/>
          <w:lang w:eastAsia="ru-RU"/>
        </w:rPr>
        <w:t>ор</w:t>
      </w:r>
      <w:r w:rsidRPr="00736A5E">
        <w:rPr>
          <w:rFonts w:ascii="Times New Roman" w:eastAsia="Times New Roman" w:hAnsi="Times New Roman" w:cs="Times New Roman"/>
          <w:color w:val="000000"/>
          <w:sz w:val="28"/>
          <w:szCs w:val="28"/>
          <w:lang w:eastAsia="ru-RU"/>
        </w:rPr>
        <w:t>г</w:t>
      </w:r>
      <w:r w:rsidRPr="00736A5E">
        <w:rPr>
          <w:rFonts w:ascii="Times New Roman" w:eastAsia="Times New Roman" w:hAnsi="Times New Roman" w:cs="Times New Roman"/>
          <w:color w:val="000000"/>
          <w:spacing w:val="-2"/>
          <w:sz w:val="28"/>
          <w:szCs w:val="28"/>
          <w:lang w:eastAsia="ru-RU"/>
        </w:rPr>
        <w:t>а</w:t>
      </w:r>
      <w:r w:rsidRPr="00736A5E">
        <w:rPr>
          <w:rFonts w:ascii="Times New Roman" w:eastAsia="Times New Roman" w:hAnsi="Times New Roman" w:cs="Times New Roman"/>
          <w:color w:val="000000"/>
          <w:sz w:val="28"/>
          <w:szCs w:val="28"/>
          <w:lang w:eastAsia="ru-RU"/>
        </w:rPr>
        <w:t>низ</w:t>
      </w:r>
      <w:r w:rsidRPr="00736A5E">
        <w:rPr>
          <w:rFonts w:ascii="Times New Roman" w:eastAsia="Times New Roman" w:hAnsi="Times New Roman" w:cs="Times New Roman"/>
          <w:color w:val="000000"/>
          <w:spacing w:val="-3"/>
          <w:sz w:val="28"/>
          <w:szCs w:val="28"/>
          <w:lang w:eastAsia="ru-RU"/>
        </w:rPr>
        <w:t>у</w:t>
      </w:r>
      <w:r w:rsidRPr="00736A5E">
        <w:rPr>
          <w:rFonts w:ascii="Times New Roman" w:eastAsia="Times New Roman" w:hAnsi="Times New Roman" w:cs="Times New Roman"/>
          <w:color w:val="000000"/>
          <w:spacing w:val="-1"/>
          <w:sz w:val="28"/>
          <w:szCs w:val="28"/>
          <w:lang w:eastAsia="ru-RU"/>
        </w:rPr>
        <w:t>ю</w:t>
      </w:r>
      <w:r w:rsidRPr="00736A5E">
        <w:rPr>
          <w:rFonts w:ascii="Times New Roman" w:eastAsia="Times New Roman" w:hAnsi="Times New Roman" w:cs="Times New Roman"/>
          <w:color w:val="000000"/>
          <w:sz w:val="28"/>
          <w:szCs w:val="28"/>
          <w:lang w:eastAsia="ru-RU"/>
        </w:rPr>
        <w:t>тся недельн</w:t>
      </w:r>
      <w:r w:rsidRPr="00736A5E">
        <w:rPr>
          <w:rFonts w:ascii="Times New Roman" w:eastAsia="Times New Roman" w:hAnsi="Times New Roman" w:cs="Times New Roman"/>
          <w:color w:val="000000"/>
          <w:spacing w:val="-1"/>
          <w:sz w:val="28"/>
          <w:szCs w:val="28"/>
          <w:lang w:eastAsia="ru-RU"/>
        </w:rPr>
        <w:t>ы</w:t>
      </w:r>
      <w:r w:rsidRPr="00736A5E">
        <w:rPr>
          <w:rFonts w:ascii="Times New Roman" w:eastAsia="Times New Roman" w:hAnsi="Times New Roman" w:cs="Times New Roman"/>
          <w:color w:val="000000"/>
          <w:sz w:val="28"/>
          <w:szCs w:val="28"/>
          <w:lang w:eastAsia="ru-RU"/>
        </w:rPr>
        <w:t>е каник</w:t>
      </w:r>
      <w:r w:rsidRPr="00736A5E">
        <w:rPr>
          <w:rFonts w:ascii="Times New Roman" w:eastAsia="Times New Roman" w:hAnsi="Times New Roman" w:cs="Times New Roman"/>
          <w:color w:val="000000"/>
          <w:spacing w:val="-2"/>
          <w:sz w:val="28"/>
          <w:szCs w:val="28"/>
          <w:lang w:eastAsia="ru-RU"/>
        </w:rPr>
        <w:t>у</w:t>
      </w:r>
      <w:r w:rsidRPr="00736A5E">
        <w:rPr>
          <w:rFonts w:ascii="Times New Roman" w:eastAsia="Times New Roman" w:hAnsi="Times New Roman" w:cs="Times New Roman"/>
          <w:color w:val="000000"/>
          <w:sz w:val="28"/>
          <w:szCs w:val="28"/>
          <w:lang w:eastAsia="ru-RU"/>
        </w:rPr>
        <w:t>лы, во</w:t>
      </w:r>
      <w:r w:rsidRPr="00736A5E">
        <w:rPr>
          <w:rFonts w:ascii="Times New Roman" w:eastAsia="Times New Roman" w:hAnsi="Times New Roman" w:cs="Times New Roman"/>
          <w:color w:val="000000"/>
          <w:spacing w:val="1"/>
          <w:sz w:val="28"/>
          <w:szCs w:val="28"/>
          <w:lang w:eastAsia="ru-RU"/>
        </w:rPr>
        <w:t xml:space="preserve"> </w:t>
      </w:r>
      <w:r w:rsidRPr="00736A5E">
        <w:rPr>
          <w:rFonts w:ascii="Times New Roman" w:eastAsia="Times New Roman" w:hAnsi="Times New Roman" w:cs="Times New Roman"/>
          <w:color w:val="000000"/>
          <w:sz w:val="28"/>
          <w:szCs w:val="28"/>
          <w:lang w:eastAsia="ru-RU"/>
        </w:rPr>
        <w:t>вр</w:t>
      </w:r>
      <w:r w:rsidRPr="00736A5E">
        <w:rPr>
          <w:rFonts w:ascii="Times New Roman" w:eastAsia="Times New Roman" w:hAnsi="Times New Roman" w:cs="Times New Roman"/>
          <w:color w:val="000000"/>
          <w:spacing w:val="1"/>
          <w:sz w:val="28"/>
          <w:szCs w:val="28"/>
          <w:lang w:eastAsia="ru-RU"/>
        </w:rPr>
        <w:t>е</w:t>
      </w:r>
      <w:r w:rsidRPr="00736A5E">
        <w:rPr>
          <w:rFonts w:ascii="Times New Roman" w:eastAsia="Times New Roman" w:hAnsi="Times New Roman" w:cs="Times New Roman"/>
          <w:color w:val="000000"/>
          <w:spacing w:val="-2"/>
          <w:sz w:val="28"/>
          <w:szCs w:val="28"/>
          <w:lang w:eastAsia="ru-RU"/>
        </w:rPr>
        <w:t>м</w:t>
      </w:r>
      <w:r w:rsidRPr="00736A5E">
        <w:rPr>
          <w:rFonts w:ascii="Times New Roman" w:eastAsia="Times New Roman" w:hAnsi="Times New Roman" w:cs="Times New Roman"/>
          <w:color w:val="000000"/>
          <w:sz w:val="28"/>
          <w:szCs w:val="28"/>
          <w:lang w:eastAsia="ru-RU"/>
        </w:rPr>
        <w:t>я к</w:t>
      </w:r>
      <w:r w:rsidRPr="00736A5E">
        <w:rPr>
          <w:rFonts w:ascii="Times New Roman" w:eastAsia="Times New Roman" w:hAnsi="Times New Roman" w:cs="Times New Roman"/>
          <w:color w:val="000000"/>
          <w:spacing w:val="1"/>
          <w:sz w:val="28"/>
          <w:szCs w:val="28"/>
          <w:lang w:eastAsia="ru-RU"/>
        </w:rPr>
        <w:t>о</w:t>
      </w:r>
      <w:r w:rsidRPr="00736A5E">
        <w:rPr>
          <w:rFonts w:ascii="Times New Roman" w:eastAsia="Times New Roman" w:hAnsi="Times New Roman" w:cs="Times New Roman"/>
          <w:color w:val="000000"/>
          <w:spacing w:val="-2"/>
          <w:sz w:val="28"/>
          <w:szCs w:val="28"/>
          <w:lang w:eastAsia="ru-RU"/>
        </w:rPr>
        <w:t>т</w:t>
      </w:r>
      <w:r w:rsidRPr="00736A5E">
        <w:rPr>
          <w:rFonts w:ascii="Times New Roman" w:eastAsia="Times New Roman" w:hAnsi="Times New Roman" w:cs="Times New Roman"/>
          <w:color w:val="000000"/>
          <w:spacing w:val="1"/>
          <w:sz w:val="28"/>
          <w:szCs w:val="28"/>
          <w:lang w:eastAsia="ru-RU"/>
        </w:rPr>
        <w:t>о</w:t>
      </w:r>
      <w:r w:rsidRPr="00736A5E">
        <w:rPr>
          <w:rFonts w:ascii="Times New Roman" w:eastAsia="Times New Roman" w:hAnsi="Times New Roman" w:cs="Times New Roman"/>
          <w:color w:val="000000"/>
          <w:sz w:val="28"/>
          <w:szCs w:val="28"/>
          <w:lang w:eastAsia="ru-RU"/>
        </w:rPr>
        <w:t>р</w:t>
      </w:r>
      <w:r w:rsidRPr="00736A5E">
        <w:rPr>
          <w:rFonts w:ascii="Times New Roman" w:eastAsia="Times New Roman" w:hAnsi="Times New Roman" w:cs="Times New Roman"/>
          <w:color w:val="000000"/>
          <w:spacing w:val="-1"/>
          <w:sz w:val="28"/>
          <w:szCs w:val="28"/>
          <w:lang w:eastAsia="ru-RU"/>
        </w:rPr>
        <w:t>ы</w:t>
      </w:r>
      <w:r w:rsidRPr="00736A5E">
        <w:rPr>
          <w:rFonts w:ascii="Times New Roman" w:eastAsia="Times New Roman" w:hAnsi="Times New Roman" w:cs="Times New Roman"/>
          <w:color w:val="000000"/>
          <w:sz w:val="28"/>
          <w:szCs w:val="28"/>
          <w:lang w:eastAsia="ru-RU"/>
        </w:rPr>
        <w:t>х пр</w:t>
      </w:r>
      <w:r w:rsidRPr="00736A5E">
        <w:rPr>
          <w:rFonts w:ascii="Times New Roman" w:eastAsia="Times New Roman" w:hAnsi="Times New Roman" w:cs="Times New Roman"/>
          <w:color w:val="000000"/>
          <w:spacing w:val="1"/>
          <w:sz w:val="28"/>
          <w:szCs w:val="28"/>
          <w:lang w:eastAsia="ru-RU"/>
        </w:rPr>
        <w:t>о</w:t>
      </w:r>
      <w:r w:rsidRPr="00736A5E">
        <w:rPr>
          <w:rFonts w:ascii="Times New Roman" w:eastAsia="Times New Roman" w:hAnsi="Times New Roman" w:cs="Times New Roman"/>
          <w:color w:val="000000"/>
          <w:sz w:val="28"/>
          <w:szCs w:val="28"/>
          <w:lang w:eastAsia="ru-RU"/>
        </w:rPr>
        <w:t>водя</w:t>
      </w:r>
      <w:r w:rsidRPr="00736A5E">
        <w:rPr>
          <w:rFonts w:ascii="Times New Roman" w:eastAsia="Times New Roman" w:hAnsi="Times New Roman" w:cs="Times New Roman"/>
          <w:color w:val="000000"/>
          <w:spacing w:val="-2"/>
          <w:sz w:val="28"/>
          <w:szCs w:val="28"/>
          <w:lang w:eastAsia="ru-RU"/>
        </w:rPr>
        <w:t>т</w:t>
      </w:r>
      <w:r w:rsidRPr="00736A5E">
        <w:rPr>
          <w:rFonts w:ascii="Times New Roman" w:eastAsia="Times New Roman" w:hAnsi="Times New Roman" w:cs="Times New Roman"/>
          <w:color w:val="000000"/>
          <w:sz w:val="28"/>
          <w:szCs w:val="28"/>
          <w:lang w:eastAsia="ru-RU"/>
        </w:rPr>
        <w:t>ся толь</w:t>
      </w:r>
      <w:r w:rsidRPr="00736A5E">
        <w:rPr>
          <w:rFonts w:ascii="Times New Roman" w:eastAsia="Times New Roman" w:hAnsi="Times New Roman" w:cs="Times New Roman"/>
          <w:color w:val="000000"/>
          <w:spacing w:val="-1"/>
          <w:sz w:val="28"/>
          <w:szCs w:val="28"/>
          <w:lang w:eastAsia="ru-RU"/>
        </w:rPr>
        <w:t>к</w:t>
      </w:r>
      <w:r w:rsidRPr="00736A5E">
        <w:rPr>
          <w:rFonts w:ascii="Times New Roman" w:eastAsia="Times New Roman" w:hAnsi="Times New Roman" w:cs="Times New Roman"/>
          <w:color w:val="000000"/>
          <w:sz w:val="28"/>
          <w:szCs w:val="28"/>
          <w:lang w:eastAsia="ru-RU"/>
        </w:rPr>
        <w:t>о</w:t>
      </w:r>
      <w:r w:rsidRPr="00736A5E">
        <w:rPr>
          <w:rFonts w:ascii="Times New Roman" w:eastAsia="Times New Roman" w:hAnsi="Times New Roman" w:cs="Times New Roman"/>
          <w:color w:val="000000"/>
          <w:spacing w:val="-1"/>
          <w:sz w:val="28"/>
          <w:szCs w:val="28"/>
          <w:lang w:eastAsia="ru-RU"/>
        </w:rPr>
        <w:t xml:space="preserve"> </w:t>
      </w:r>
      <w:r w:rsidRPr="00736A5E">
        <w:rPr>
          <w:rFonts w:ascii="Times New Roman" w:eastAsia="Times New Roman" w:hAnsi="Times New Roman" w:cs="Times New Roman"/>
          <w:color w:val="000000"/>
          <w:sz w:val="28"/>
          <w:szCs w:val="28"/>
          <w:lang w:eastAsia="ru-RU"/>
        </w:rPr>
        <w:t>м</w:t>
      </w:r>
      <w:r w:rsidRPr="00736A5E">
        <w:rPr>
          <w:rFonts w:ascii="Times New Roman" w:eastAsia="Times New Roman" w:hAnsi="Times New Roman" w:cs="Times New Roman"/>
          <w:color w:val="000000"/>
          <w:spacing w:val="-2"/>
          <w:sz w:val="28"/>
          <w:szCs w:val="28"/>
          <w:lang w:eastAsia="ru-RU"/>
        </w:rPr>
        <w:t>у</w:t>
      </w:r>
      <w:r w:rsidRPr="00736A5E">
        <w:rPr>
          <w:rFonts w:ascii="Times New Roman" w:eastAsia="Times New Roman" w:hAnsi="Times New Roman" w:cs="Times New Roman"/>
          <w:color w:val="000000"/>
          <w:sz w:val="28"/>
          <w:szCs w:val="28"/>
          <w:lang w:eastAsia="ru-RU"/>
        </w:rPr>
        <w:t>зыкальные и фи</w:t>
      </w:r>
      <w:r w:rsidRPr="00736A5E">
        <w:rPr>
          <w:rFonts w:ascii="Times New Roman" w:eastAsia="Times New Roman" w:hAnsi="Times New Roman" w:cs="Times New Roman"/>
          <w:color w:val="000000"/>
          <w:spacing w:val="-1"/>
          <w:sz w:val="28"/>
          <w:szCs w:val="28"/>
          <w:lang w:eastAsia="ru-RU"/>
        </w:rPr>
        <w:t>з</w:t>
      </w:r>
      <w:r w:rsidRPr="00736A5E">
        <w:rPr>
          <w:rFonts w:ascii="Times New Roman" w:eastAsia="Times New Roman" w:hAnsi="Times New Roman" w:cs="Times New Roman"/>
          <w:color w:val="000000"/>
          <w:sz w:val="28"/>
          <w:szCs w:val="28"/>
          <w:lang w:eastAsia="ru-RU"/>
        </w:rPr>
        <w:t>к</w:t>
      </w:r>
      <w:r w:rsidRPr="00736A5E">
        <w:rPr>
          <w:rFonts w:ascii="Times New Roman" w:eastAsia="Times New Roman" w:hAnsi="Times New Roman" w:cs="Times New Roman"/>
          <w:color w:val="000000"/>
          <w:spacing w:val="-1"/>
          <w:sz w:val="28"/>
          <w:szCs w:val="28"/>
          <w:lang w:eastAsia="ru-RU"/>
        </w:rPr>
        <w:t>у</w:t>
      </w:r>
      <w:r w:rsidRPr="00736A5E">
        <w:rPr>
          <w:rFonts w:ascii="Times New Roman" w:eastAsia="Times New Roman" w:hAnsi="Times New Roman" w:cs="Times New Roman"/>
          <w:color w:val="000000"/>
          <w:sz w:val="28"/>
          <w:szCs w:val="28"/>
          <w:lang w:eastAsia="ru-RU"/>
        </w:rPr>
        <w:t>л</w:t>
      </w:r>
      <w:r w:rsidRPr="00736A5E">
        <w:rPr>
          <w:rFonts w:ascii="Times New Roman" w:eastAsia="Times New Roman" w:hAnsi="Times New Roman" w:cs="Times New Roman"/>
          <w:color w:val="000000"/>
          <w:spacing w:val="-1"/>
          <w:sz w:val="28"/>
          <w:szCs w:val="28"/>
          <w:lang w:eastAsia="ru-RU"/>
        </w:rPr>
        <w:t>ь</w:t>
      </w:r>
      <w:r w:rsidRPr="00736A5E">
        <w:rPr>
          <w:rFonts w:ascii="Times New Roman" w:eastAsia="Times New Roman" w:hAnsi="Times New Roman" w:cs="Times New Roman"/>
          <w:color w:val="000000"/>
          <w:spacing w:val="1"/>
          <w:sz w:val="28"/>
          <w:szCs w:val="28"/>
          <w:lang w:eastAsia="ru-RU"/>
        </w:rPr>
        <w:t>т</w:t>
      </w:r>
      <w:r w:rsidRPr="00736A5E">
        <w:rPr>
          <w:rFonts w:ascii="Times New Roman" w:eastAsia="Times New Roman" w:hAnsi="Times New Roman" w:cs="Times New Roman"/>
          <w:color w:val="000000"/>
          <w:spacing w:val="-2"/>
          <w:sz w:val="28"/>
          <w:szCs w:val="28"/>
          <w:lang w:eastAsia="ru-RU"/>
        </w:rPr>
        <w:t>у</w:t>
      </w:r>
      <w:r w:rsidRPr="00736A5E">
        <w:rPr>
          <w:rFonts w:ascii="Times New Roman" w:eastAsia="Times New Roman" w:hAnsi="Times New Roman" w:cs="Times New Roman"/>
          <w:color w:val="000000"/>
          <w:sz w:val="28"/>
          <w:szCs w:val="28"/>
          <w:lang w:eastAsia="ru-RU"/>
        </w:rPr>
        <w:t xml:space="preserve">рные </w:t>
      </w:r>
      <w:r w:rsidRPr="00736A5E">
        <w:rPr>
          <w:rFonts w:ascii="Times New Roman" w:eastAsia="Times New Roman" w:hAnsi="Times New Roman" w:cs="Times New Roman"/>
          <w:color w:val="000000"/>
          <w:spacing w:val="-1"/>
          <w:sz w:val="28"/>
          <w:szCs w:val="28"/>
          <w:lang w:eastAsia="ru-RU"/>
        </w:rPr>
        <w:t>з</w:t>
      </w:r>
      <w:r w:rsidRPr="00736A5E">
        <w:rPr>
          <w:rFonts w:ascii="Times New Roman" w:eastAsia="Times New Roman" w:hAnsi="Times New Roman" w:cs="Times New Roman"/>
          <w:color w:val="000000"/>
          <w:sz w:val="28"/>
          <w:szCs w:val="28"/>
          <w:lang w:eastAsia="ru-RU"/>
        </w:rPr>
        <w:t>аня</w:t>
      </w:r>
      <w:r w:rsidRPr="00736A5E">
        <w:rPr>
          <w:rFonts w:ascii="Times New Roman" w:eastAsia="Times New Roman" w:hAnsi="Times New Roman" w:cs="Times New Roman"/>
          <w:color w:val="000000"/>
          <w:spacing w:val="-1"/>
          <w:sz w:val="28"/>
          <w:szCs w:val="28"/>
          <w:lang w:eastAsia="ru-RU"/>
        </w:rPr>
        <w:t>т</w:t>
      </w:r>
      <w:r w:rsidRPr="00736A5E">
        <w:rPr>
          <w:rFonts w:ascii="Times New Roman" w:eastAsia="Times New Roman" w:hAnsi="Times New Roman" w:cs="Times New Roman"/>
          <w:color w:val="000000"/>
          <w:sz w:val="28"/>
          <w:szCs w:val="28"/>
          <w:lang w:eastAsia="ru-RU"/>
        </w:rPr>
        <w:t>и</w:t>
      </w:r>
      <w:r w:rsidRPr="00736A5E">
        <w:rPr>
          <w:rFonts w:ascii="Times New Roman" w:eastAsia="Times New Roman" w:hAnsi="Times New Roman" w:cs="Times New Roman"/>
          <w:color w:val="000000"/>
          <w:spacing w:val="-1"/>
          <w:sz w:val="28"/>
          <w:szCs w:val="28"/>
          <w:lang w:eastAsia="ru-RU"/>
        </w:rPr>
        <w:t>я</w:t>
      </w:r>
      <w:r w:rsidRPr="00736A5E">
        <w:rPr>
          <w:rFonts w:ascii="Times New Roman" w:eastAsia="Times New Roman" w:hAnsi="Times New Roman" w:cs="Times New Roman"/>
          <w:color w:val="000000"/>
          <w:sz w:val="28"/>
          <w:szCs w:val="28"/>
          <w:lang w:eastAsia="ru-RU"/>
        </w:rPr>
        <w:t>.</w:t>
      </w:r>
    </w:p>
    <w:p w:rsidR="00736A5E" w:rsidRPr="00736A5E" w:rsidRDefault="00736A5E" w:rsidP="009811E9">
      <w:pPr>
        <w:widowControl w:val="0"/>
        <w:spacing w:after="0" w:line="240" w:lineRule="auto"/>
        <w:ind w:right="-2" w:firstLine="567"/>
        <w:jc w:val="both"/>
        <w:rPr>
          <w:rFonts w:ascii="Times New Roman" w:eastAsia="Times New Roman" w:hAnsi="Times New Roman" w:cs="Times New Roman"/>
          <w:color w:val="000000"/>
          <w:sz w:val="28"/>
          <w:szCs w:val="28"/>
          <w:lang w:eastAsia="ru-RU"/>
        </w:rPr>
      </w:pPr>
      <w:r w:rsidRPr="00736A5E">
        <w:rPr>
          <w:rFonts w:ascii="Times New Roman" w:eastAsia="Times New Roman" w:hAnsi="Times New Roman" w:cs="Times New Roman"/>
          <w:color w:val="000000"/>
          <w:sz w:val="28"/>
          <w:szCs w:val="28"/>
          <w:lang w:eastAsia="ru-RU"/>
        </w:rPr>
        <w:t>В</w:t>
      </w:r>
      <w:r w:rsidRPr="00736A5E">
        <w:rPr>
          <w:rFonts w:ascii="Times New Roman" w:eastAsia="Times New Roman" w:hAnsi="Times New Roman" w:cs="Times New Roman"/>
          <w:color w:val="000000"/>
          <w:spacing w:val="1"/>
          <w:sz w:val="28"/>
          <w:szCs w:val="28"/>
          <w:lang w:eastAsia="ru-RU"/>
        </w:rPr>
        <w:t xml:space="preserve"> </w:t>
      </w:r>
      <w:r w:rsidRPr="00736A5E">
        <w:rPr>
          <w:rFonts w:ascii="Times New Roman" w:eastAsia="Times New Roman" w:hAnsi="Times New Roman" w:cs="Times New Roman"/>
          <w:color w:val="000000"/>
          <w:spacing w:val="-1"/>
          <w:sz w:val="28"/>
          <w:szCs w:val="28"/>
          <w:lang w:eastAsia="ru-RU"/>
        </w:rPr>
        <w:t>л</w:t>
      </w:r>
      <w:r w:rsidRPr="00736A5E">
        <w:rPr>
          <w:rFonts w:ascii="Times New Roman" w:eastAsia="Times New Roman" w:hAnsi="Times New Roman" w:cs="Times New Roman"/>
          <w:color w:val="000000"/>
          <w:sz w:val="28"/>
          <w:szCs w:val="28"/>
          <w:lang w:eastAsia="ru-RU"/>
        </w:rPr>
        <w:t>етний пе</w:t>
      </w:r>
      <w:r w:rsidRPr="00736A5E">
        <w:rPr>
          <w:rFonts w:ascii="Times New Roman" w:eastAsia="Times New Roman" w:hAnsi="Times New Roman" w:cs="Times New Roman"/>
          <w:color w:val="000000"/>
          <w:spacing w:val="-2"/>
          <w:sz w:val="28"/>
          <w:szCs w:val="28"/>
          <w:lang w:eastAsia="ru-RU"/>
        </w:rPr>
        <w:t>р</w:t>
      </w:r>
      <w:r w:rsidRPr="00736A5E">
        <w:rPr>
          <w:rFonts w:ascii="Times New Roman" w:eastAsia="Times New Roman" w:hAnsi="Times New Roman" w:cs="Times New Roman"/>
          <w:color w:val="000000"/>
          <w:sz w:val="28"/>
          <w:szCs w:val="28"/>
          <w:lang w:eastAsia="ru-RU"/>
        </w:rPr>
        <w:t>иод</w:t>
      </w:r>
      <w:r w:rsidRPr="00736A5E">
        <w:rPr>
          <w:rFonts w:ascii="Times New Roman" w:eastAsia="Times New Roman" w:hAnsi="Times New Roman" w:cs="Times New Roman"/>
          <w:color w:val="000000"/>
          <w:spacing w:val="1"/>
          <w:sz w:val="28"/>
          <w:szCs w:val="28"/>
          <w:lang w:eastAsia="ru-RU"/>
        </w:rPr>
        <w:t xml:space="preserve"> </w:t>
      </w:r>
      <w:r w:rsidRPr="00736A5E">
        <w:rPr>
          <w:rFonts w:ascii="Times New Roman" w:eastAsia="Times New Roman" w:hAnsi="Times New Roman" w:cs="Times New Roman"/>
          <w:color w:val="000000"/>
          <w:sz w:val="28"/>
          <w:szCs w:val="28"/>
          <w:lang w:eastAsia="ru-RU"/>
        </w:rPr>
        <w:t>не</w:t>
      </w:r>
      <w:r w:rsidRPr="00736A5E">
        <w:rPr>
          <w:rFonts w:ascii="Times New Roman" w:eastAsia="Times New Roman" w:hAnsi="Times New Roman" w:cs="Times New Roman"/>
          <w:color w:val="000000"/>
          <w:spacing w:val="-2"/>
          <w:sz w:val="28"/>
          <w:szCs w:val="28"/>
          <w:lang w:eastAsia="ru-RU"/>
        </w:rPr>
        <w:t xml:space="preserve"> </w:t>
      </w:r>
      <w:r w:rsidRPr="00736A5E">
        <w:rPr>
          <w:rFonts w:ascii="Times New Roman" w:eastAsia="Times New Roman" w:hAnsi="Times New Roman" w:cs="Times New Roman"/>
          <w:color w:val="000000"/>
          <w:sz w:val="28"/>
          <w:szCs w:val="28"/>
          <w:lang w:eastAsia="ru-RU"/>
        </w:rPr>
        <w:t>проводя</w:t>
      </w:r>
      <w:r w:rsidRPr="00736A5E">
        <w:rPr>
          <w:rFonts w:ascii="Times New Roman" w:eastAsia="Times New Roman" w:hAnsi="Times New Roman" w:cs="Times New Roman"/>
          <w:color w:val="000000"/>
          <w:spacing w:val="-1"/>
          <w:sz w:val="28"/>
          <w:szCs w:val="28"/>
          <w:lang w:eastAsia="ru-RU"/>
        </w:rPr>
        <w:t>т</w:t>
      </w:r>
      <w:r w:rsidRPr="00736A5E">
        <w:rPr>
          <w:rFonts w:ascii="Times New Roman" w:eastAsia="Times New Roman" w:hAnsi="Times New Roman" w:cs="Times New Roman"/>
          <w:color w:val="000000"/>
          <w:sz w:val="28"/>
          <w:szCs w:val="28"/>
          <w:lang w:eastAsia="ru-RU"/>
        </w:rPr>
        <w:t>ся орг</w:t>
      </w:r>
      <w:r w:rsidRPr="00736A5E">
        <w:rPr>
          <w:rFonts w:ascii="Times New Roman" w:eastAsia="Times New Roman" w:hAnsi="Times New Roman" w:cs="Times New Roman"/>
          <w:color w:val="000000"/>
          <w:spacing w:val="-1"/>
          <w:sz w:val="28"/>
          <w:szCs w:val="28"/>
          <w:lang w:eastAsia="ru-RU"/>
        </w:rPr>
        <w:t>ан</w:t>
      </w:r>
      <w:r w:rsidRPr="00736A5E">
        <w:rPr>
          <w:rFonts w:ascii="Times New Roman" w:eastAsia="Times New Roman" w:hAnsi="Times New Roman" w:cs="Times New Roman"/>
          <w:color w:val="000000"/>
          <w:sz w:val="28"/>
          <w:szCs w:val="28"/>
          <w:lang w:eastAsia="ru-RU"/>
        </w:rPr>
        <w:t>и</w:t>
      </w:r>
      <w:r w:rsidRPr="00736A5E">
        <w:rPr>
          <w:rFonts w:ascii="Times New Roman" w:eastAsia="Times New Roman" w:hAnsi="Times New Roman" w:cs="Times New Roman"/>
          <w:color w:val="000000"/>
          <w:spacing w:val="-2"/>
          <w:sz w:val="28"/>
          <w:szCs w:val="28"/>
          <w:lang w:eastAsia="ru-RU"/>
        </w:rPr>
        <w:t>з</w:t>
      </w:r>
      <w:r w:rsidRPr="00736A5E">
        <w:rPr>
          <w:rFonts w:ascii="Times New Roman" w:eastAsia="Times New Roman" w:hAnsi="Times New Roman" w:cs="Times New Roman"/>
          <w:color w:val="000000"/>
          <w:sz w:val="28"/>
          <w:szCs w:val="28"/>
          <w:lang w:eastAsia="ru-RU"/>
        </w:rPr>
        <w:t>ова</w:t>
      </w:r>
      <w:r w:rsidRPr="00736A5E">
        <w:rPr>
          <w:rFonts w:ascii="Times New Roman" w:eastAsia="Times New Roman" w:hAnsi="Times New Roman" w:cs="Times New Roman"/>
          <w:color w:val="000000"/>
          <w:spacing w:val="-1"/>
          <w:sz w:val="28"/>
          <w:szCs w:val="28"/>
          <w:lang w:eastAsia="ru-RU"/>
        </w:rPr>
        <w:t>н</w:t>
      </w:r>
      <w:r w:rsidRPr="00736A5E">
        <w:rPr>
          <w:rFonts w:ascii="Times New Roman" w:eastAsia="Times New Roman" w:hAnsi="Times New Roman" w:cs="Times New Roman"/>
          <w:color w:val="000000"/>
          <w:sz w:val="28"/>
          <w:szCs w:val="28"/>
          <w:lang w:eastAsia="ru-RU"/>
        </w:rPr>
        <w:t>ной</w:t>
      </w:r>
      <w:r w:rsidRPr="00736A5E">
        <w:rPr>
          <w:rFonts w:ascii="Times New Roman" w:eastAsia="Times New Roman" w:hAnsi="Times New Roman" w:cs="Times New Roman"/>
          <w:color w:val="000000"/>
          <w:spacing w:val="-2"/>
          <w:sz w:val="28"/>
          <w:szCs w:val="28"/>
          <w:lang w:eastAsia="ru-RU"/>
        </w:rPr>
        <w:t xml:space="preserve"> </w:t>
      </w:r>
      <w:r w:rsidRPr="00736A5E">
        <w:rPr>
          <w:rFonts w:ascii="Times New Roman" w:eastAsia="Times New Roman" w:hAnsi="Times New Roman" w:cs="Times New Roman"/>
          <w:color w:val="000000"/>
          <w:sz w:val="28"/>
          <w:szCs w:val="28"/>
          <w:lang w:eastAsia="ru-RU"/>
        </w:rPr>
        <w:t>образоват</w:t>
      </w:r>
      <w:r w:rsidRPr="00736A5E">
        <w:rPr>
          <w:rFonts w:ascii="Times New Roman" w:eastAsia="Times New Roman" w:hAnsi="Times New Roman" w:cs="Times New Roman"/>
          <w:color w:val="000000"/>
          <w:spacing w:val="-3"/>
          <w:sz w:val="28"/>
          <w:szCs w:val="28"/>
          <w:lang w:eastAsia="ru-RU"/>
        </w:rPr>
        <w:t>е</w:t>
      </w:r>
      <w:r w:rsidRPr="00736A5E">
        <w:rPr>
          <w:rFonts w:ascii="Times New Roman" w:eastAsia="Times New Roman" w:hAnsi="Times New Roman" w:cs="Times New Roman"/>
          <w:color w:val="000000"/>
          <w:spacing w:val="-1"/>
          <w:sz w:val="28"/>
          <w:szCs w:val="28"/>
          <w:lang w:eastAsia="ru-RU"/>
        </w:rPr>
        <w:t>ль</w:t>
      </w:r>
      <w:r w:rsidRPr="00736A5E">
        <w:rPr>
          <w:rFonts w:ascii="Times New Roman" w:eastAsia="Times New Roman" w:hAnsi="Times New Roman" w:cs="Times New Roman"/>
          <w:color w:val="000000"/>
          <w:spacing w:val="6"/>
          <w:sz w:val="28"/>
          <w:szCs w:val="28"/>
          <w:lang w:eastAsia="ru-RU"/>
        </w:rPr>
        <w:t>н</w:t>
      </w:r>
      <w:r w:rsidRPr="00736A5E">
        <w:rPr>
          <w:rFonts w:ascii="Times New Roman" w:eastAsia="Times New Roman" w:hAnsi="Times New Roman" w:cs="Times New Roman"/>
          <w:color w:val="000000"/>
          <w:spacing w:val="2"/>
          <w:sz w:val="28"/>
          <w:szCs w:val="28"/>
          <w:lang w:eastAsia="ru-RU"/>
        </w:rPr>
        <w:t>о</w:t>
      </w:r>
      <w:r w:rsidRPr="00736A5E">
        <w:rPr>
          <w:rFonts w:ascii="Times New Roman" w:eastAsia="Times New Roman" w:hAnsi="Times New Roman" w:cs="Times New Roman"/>
          <w:color w:val="000000"/>
          <w:sz w:val="28"/>
          <w:szCs w:val="28"/>
          <w:lang w:eastAsia="ru-RU"/>
        </w:rPr>
        <w:t>й деятел</w:t>
      </w:r>
      <w:r w:rsidRPr="00736A5E">
        <w:rPr>
          <w:rFonts w:ascii="Times New Roman" w:eastAsia="Times New Roman" w:hAnsi="Times New Roman" w:cs="Times New Roman"/>
          <w:color w:val="000000"/>
          <w:spacing w:val="-3"/>
          <w:sz w:val="28"/>
          <w:szCs w:val="28"/>
          <w:lang w:eastAsia="ru-RU"/>
        </w:rPr>
        <w:t>ь</w:t>
      </w:r>
      <w:r w:rsidRPr="00736A5E">
        <w:rPr>
          <w:rFonts w:ascii="Times New Roman" w:eastAsia="Times New Roman" w:hAnsi="Times New Roman" w:cs="Times New Roman"/>
          <w:color w:val="000000"/>
          <w:sz w:val="28"/>
          <w:szCs w:val="28"/>
          <w:lang w:eastAsia="ru-RU"/>
        </w:rPr>
        <w:t>нос</w:t>
      </w:r>
      <w:r w:rsidRPr="00736A5E">
        <w:rPr>
          <w:rFonts w:ascii="Times New Roman" w:eastAsia="Times New Roman" w:hAnsi="Times New Roman" w:cs="Times New Roman"/>
          <w:color w:val="000000"/>
          <w:spacing w:val="-2"/>
          <w:sz w:val="28"/>
          <w:szCs w:val="28"/>
          <w:lang w:eastAsia="ru-RU"/>
        </w:rPr>
        <w:t>т</w:t>
      </w:r>
      <w:r w:rsidRPr="00736A5E">
        <w:rPr>
          <w:rFonts w:ascii="Times New Roman" w:eastAsia="Times New Roman" w:hAnsi="Times New Roman" w:cs="Times New Roman"/>
          <w:color w:val="000000"/>
          <w:sz w:val="28"/>
          <w:szCs w:val="28"/>
          <w:lang w:eastAsia="ru-RU"/>
        </w:rPr>
        <w:t>и</w:t>
      </w:r>
      <w:r w:rsidRPr="00736A5E">
        <w:rPr>
          <w:rFonts w:ascii="Times New Roman" w:eastAsia="Times New Roman" w:hAnsi="Times New Roman" w:cs="Times New Roman"/>
          <w:color w:val="000000"/>
          <w:spacing w:val="1"/>
          <w:sz w:val="28"/>
          <w:szCs w:val="28"/>
          <w:lang w:eastAsia="ru-RU"/>
        </w:rPr>
        <w:t xml:space="preserve"> </w:t>
      </w:r>
      <w:r w:rsidRPr="00736A5E">
        <w:rPr>
          <w:rFonts w:ascii="Times New Roman" w:eastAsia="Times New Roman" w:hAnsi="Times New Roman" w:cs="Times New Roman"/>
          <w:color w:val="000000"/>
          <w:sz w:val="28"/>
          <w:szCs w:val="28"/>
          <w:lang w:eastAsia="ru-RU"/>
        </w:rPr>
        <w:t>с</w:t>
      </w:r>
      <w:r w:rsidRPr="00736A5E">
        <w:rPr>
          <w:rFonts w:ascii="Times New Roman" w:eastAsia="Times New Roman" w:hAnsi="Times New Roman" w:cs="Times New Roman"/>
          <w:color w:val="000000"/>
          <w:spacing w:val="-1"/>
          <w:sz w:val="28"/>
          <w:szCs w:val="28"/>
          <w:lang w:eastAsia="ru-RU"/>
        </w:rPr>
        <w:t xml:space="preserve"> </w:t>
      </w:r>
      <w:r w:rsidRPr="00736A5E">
        <w:rPr>
          <w:rFonts w:ascii="Times New Roman" w:eastAsia="Times New Roman" w:hAnsi="Times New Roman" w:cs="Times New Roman"/>
          <w:color w:val="000000"/>
          <w:sz w:val="28"/>
          <w:szCs w:val="28"/>
          <w:lang w:eastAsia="ru-RU"/>
        </w:rPr>
        <w:t>дет</w:t>
      </w:r>
      <w:r w:rsidRPr="00736A5E">
        <w:rPr>
          <w:rFonts w:ascii="Times New Roman" w:eastAsia="Times New Roman" w:hAnsi="Times New Roman" w:cs="Times New Roman"/>
          <w:color w:val="000000"/>
          <w:spacing w:val="-3"/>
          <w:sz w:val="28"/>
          <w:szCs w:val="28"/>
          <w:lang w:eastAsia="ru-RU"/>
        </w:rPr>
        <w:t>ь</w:t>
      </w:r>
      <w:r w:rsidRPr="00736A5E">
        <w:rPr>
          <w:rFonts w:ascii="Times New Roman" w:eastAsia="Times New Roman" w:hAnsi="Times New Roman" w:cs="Times New Roman"/>
          <w:color w:val="000000"/>
          <w:sz w:val="28"/>
          <w:szCs w:val="28"/>
          <w:lang w:eastAsia="ru-RU"/>
        </w:rPr>
        <w:t xml:space="preserve">ми, </w:t>
      </w:r>
      <w:r w:rsidRPr="00736A5E">
        <w:rPr>
          <w:rFonts w:ascii="Times New Roman" w:eastAsia="Times New Roman" w:hAnsi="Times New Roman" w:cs="Times New Roman"/>
          <w:color w:val="000000"/>
          <w:spacing w:val="-2"/>
          <w:sz w:val="28"/>
          <w:szCs w:val="28"/>
          <w:lang w:eastAsia="ru-RU"/>
        </w:rPr>
        <w:t>у</w:t>
      </w:r>
      <w:r w:rsidRPr="00736A5E">
        <w:rPr>
          <w:rFonts w:ascii="Times New Roman" w:eastAsia="Times New Roman" w:hAnsi="Times New Roman" w:cs="Times New Roman"/>
          <w:color w:val="000000"/>
          <w:sz w:val="28"/>
          <w:szCs w:val="28"/>
          <w:lang w:eastAsia="ru-RU"/>
        </w:rPr>
        <w:t>ве</w:t>
      </w:r>
      <w:r w:rsidRPr="00736A5E">
        <w:rPr>
          <w:rFonts w:ascii="Times New Roman" w:eastAsia="Times New Roman" w:hAnsi="Times New Roman" w:cs="Times New Roman"/>
          <w:color w:val="000000"/>
          <w:spacing w:val="-1"/>
          <w:sz w:val="28"/>
          <w:szCs w:val="28"/>
          <w:lang w:eastAsia="ru-RU"/>
        </w:rPr>
        <w:t>л</w:t>
      </w:r>
      <w:r w:rsidRPr="00736A5E">
        <w:rPr>
          <w:rFonts w:ascii="Times New Roman" w:eastAsia="Times New Roman" w:hAnsi="Times New Roman" w:cs="Times New Roman"/>
          <w:color w:val="000000"/>
          <w:sz w:val="28"/>
          <w:szCs w:val="28"/>
          <w:lang w:eastAsia="ru-RU"/>
        </w:rPr>
        <w:t>ичивается</w:t>
      </w:r>
      <w:r w:rsidRPr="00736A5E">
        <w:rPr>
          <w:rFonts w:ascii="Times New Roman" w:eastAsia="Times New Roman" w:hAnsi="Times New Roman" w:cs="Times New Roman"/>
          <w:color w:val="000000"/>
          <w:spacing w:val="-3"/>
          <w:sz w:val="28"/>
          <w:szCs w:val="28"/>
          <w:lang w:eastAsia="ru-RU"/>
        </w:rPr>
        <w:t xml:space="preserve"> </w:t>
      </w:r>
      <w:r w:rsidRPr="00736A5E">
        <w:rPr>
          <w:rFonts w:ascii="Times New Roman" w:eastAsia="Times New Roman" w:hAnsi="Times New Roman" w:cs="Times New Roman"/>
          <w:color w:val="000000"/>
          <w:spacing w:val="-1"/>
          <w:sz w:val="28"/>
          <w:szCs w:val="28"/>
          <w:lang w:eastAsia="ru-RU"/>
        </w:rPr>
        <w:t>п</w:t>
      </w:r>
      <w:r w:rsidRPr="00736A5E">
        <w:rPr>
          <w:rFonts w:ascii="Times New Roman" w:eastAsia="Times New Roman" w:hAnsi="Times New Roman" w:cs="Times New Roman"/>
          <w:color w:val="000000"/>
          <w:sz w:val="28"/>
          <w:szCs w:val="28"/>
          <w:lang w:eastAsia="ru-RU"/>
        </w:rPr>
        <w:t>ро</w:t>
      </w:r>
      <w:r w:rsidRPr="00736A5E">
        <w:rPr>
          <w:rFonts w:ascii="Times New Roman" w:eastAsia="Times New Roman" w:hAnsi="Times New Roman" w:cs="Times New Roman"/>
          <w:color w:val="000000"/>
          <w:spacing w:val="-1"/>
          <w:sz w:val="28"/>
          <w:szCs w:val="28"/>
          <w:lang w:eastAsia="ru-RU"/>
        </w:rPr>
        <w:t>д</w:t>
      </w:r>
      <w:r w:rsidRPr="00736A5E">
        <w:rPr>
          <w:rFonts w:ascii="Times New Roman" w:eastAsia="Times New Roman" w:hAnsi="Times New Roman" w:cs="Times New Roman"/>
          <w:color w:val="000000"/>
          <w:spacing w:val="1"/>
          <w:sz w:val="28"/>
          <w:szCs w:val="28"/>
          <w:lang w:eastAsia="ru-RU"/>
        </w:rPr>
        <w:t>о</w:t>
      </w:r>
      <w:r w:rsidRPr="00736A5E">
        <w:rPr>
          <w:rFonts w:ascii="Times New Roman" w:eastAsia="Times New Roman" w:hAnsi="Times New Roman" w:cs="Times New Roman"/>
          <w:color w:val="000000"/>
          <w:sz w:val="28"/>
          <w:szCs w:val="28"/>
          <w:lang w:eastAsia="ru-RU"/>
        </w:rPr>
        <w:t>лж</w:t>
      </w:r>
      <w:r w:rsidRPr="00736A5E">
        <w:rPr>
          <w:rFonts w:ascii="Times New Roman" w:eastAsia="Times New Roman" w:hAnsi="Times New Roman" w:cs="Times New Roman"/>
          <w:color w:val="000000"/>
          <w:spacing w:val="2"/>
          <w:sz w:val="28"/>
          <w:szCs w:val="28"/>
          <w:lang w:eastAsia="ru-RU"/>
        </w:rPr>
        <w:t>и</w:t>
      </w:r>
      <w:r w:rsidRPr="00736A5E">
        <w:rPr>
          <w:rFonts w:ascii="Times New Roman" w:eastAsia="Times New Roman" w:hAnsi="Times New Roman" w:cs="Times New Roman"/>
          <w:color w:val="000000"/>
          <w:spacing w:val="-2"/>
          <w:sz w:val="28"/>
          <w:szCs w:val="28"/>
          <w:lang w:eastAsia="ru-RU"/>
        </w:rPr>
        <w:t>т</w:t>
      </w:r>
      <w:r w:rsidRPr="00736A5E">
        <w:rPr>
          <w:rFonts w:ascii="Times New Roman" w:eastAsia="Times New Roman" w:hAnsi="Times New Roman" w:cs="Times New Roman"/>
          <w:color w:val="000000"/>
          <w:sz w:val="28"/>
          <w:szCs w:val="28"/>
          <w:lang w:eastAsia="ru-RU"/>
        </w:rPr>
        <w:t>ел</w:t>
      </w:r>
      <w:r w:rsidRPr="00736A5E">
        <w:rPr>
          <w:rFonts w:ascii="Times New Roman" w:eastAsia="Times New Roman" w:hAnsi="Times New Roman" w:cs="Times New Roman"/>
          <w:color w:val="000000"/>
          <w:spacing w:val="-1"/>
          <w:sz w:val="28"/>
          <w:szCs w:val="28"/>
          <w:lang w:eastAsia="ru-RU"/>
        </w:rPr>
        <w:t>ь</w:t>
      </w:r>
      <w:r w:rsidRPr="00736A5E">
        <w:rPr>
          <w:rFonts w:ascii="Times New Roman" w:eastAsia="Times New Roman" w:hAnsi="Times New Roman" w:cs="Times New Roman"/>
          <w:color w:val="000000"/>
          <w:sz w:val="28"/>
          <w:szCs w:val="28"/>
          <w:lang w:eastAsia="ru-RU"/>
        </w:rPr>
        <w:t>ность</w:t>
      </w:r>
      <w:r w:rsidRPr="00736A5E">
        <w:rPr>
          <w:rFonts w:ascii="Times New Roman" w:eastAsia="Times New Roman" w:hAnsi="Times New Roman" w:cs="Times New Roman"/>
          <w:color w:val="000000"/>
          <w:spacing w:val="-1"/>
          <w:sz w:val="28"/>
          <w:szCs w:val="28"/>
          <w:lang w:eastAsia="ru-RU"/>
        </w:rPr>
        <w:t xml:space="preserve"> п</w:t>
      </w:r>
      <w:r w:rsidRPr="00736A5E">
        <w:rPr>
          <w:rFonts w:ascii="Times New Roman" w:eastAsia="Times New Roman" w:hAnsi="Times New Roman" w:cs="Times New Roman"/>
          <w:color w:val="000000"/>
          <w:sz w:val="28"/>
          <w:szCs w:val="28"/>
          <w:lang w:eastAsia="ru-RU"/>
        </w:rPr>
        <w:t>рог</w:t>
      </w:r>
      <w:r w:rsidRPr="00736A5E">
        <w:rPr>
          <w:rFonts w:ascii="Times New Roman" w:eastAsia="Times New Roman" w:hAnsi="Times New Roman" w:cs="Times New Roman"/>
          <w:color w:val="000000"/>
          <w:spacing w:val="-2"/>
          <w:sz w:val="28"/>
          <w:szCs w:val="28"/>
          <w:lang w:eastAsia="ru-RU"/>
        </w:rPr>
        <w:t>у</w:t>
      </w:r>
      <w:r w:rsidRPr="00736A5E">
        <w:rPr>
          <w:rFonts w:ascii="Times New Roman" w:eastAsia="Times New Roman" w:hAnsi="Times New Roman" w:cs="Times New Roman"/>
          <w:color w:val="000000"/>
          <w:sz w:val="28"/>
          <w:szCs w:val="28"/>
          <w:lang w:eastAsia="ru-RU"/>
        </w:rPr>
        <w:t>лок, ис</w:t>
      </w:r>
      <w:r w:rsidRPr="00736A5E">
        <w:rPr>
          <w:rFonts w:ascii="Times New Roman" w:eastAsia="Times New Roman" w:hAnsi="Times New Roman" w:cs="Times New Roman"/>
          <w:color w:val="000000"/>
          <w:spacing w:val="-1"/>
          <w:sz w:val="28"/>
          <w:szCs w:val="28"/>
          <w:lang w:eastAsia="ru-RU"/>
        </w:rPr>
        <w:t>п</w:t>
      </w:r>
      <w:r w:rsidRPr="00736A5E">
        <w:rPr>
          <w:rFonts w:ascii="Times New Roman" w:eastAsia="Times New Roman" w:hAnsi="Times New Roman" w:cs="Times New Roman"/>
          <w:color w:val="000000"/>
          <w:spacing w:val="1"/>
          <w:sz w:val="28"/>
          <w:szCs w:val="28"/>
          <w:lang w:eastAsia="ru-RU"/>
        </w:rPr>
        <w:t>о</w:t>
      </w:r>
      <w:r w:rsidRPr="00736A5E">
        <w:rPr>
          <w:rFonts w:ascii="Times New Roman" w:eastAsia="Times New Roman" w:hAnsi="Times New Roman" w:cs="Times New Roman"/>
          <w:color w:val="000000"/>
          <w:sz w:val="28"/>
          <w:szCs w:val="28"/>
          <w:lang w:eastAsia="ru-RU"/>
        </w:rPr>
        <w:t>льз</w:t>
      </w:r>
      <w:r w:rsidRPr="00736A5E">
        <w:rPr>
          <w:rFonts w:ascii="Times New Roman" w:eastAsia="Times New Roman" w:hAnsi="Times New Roman" w:cs="Times New Roman"/>
          <w:color w:val="000000"/>
          <w:spacing w:val="-4"/>
          <w:sz w:val="28"/>
          <w:szCs w:val="28"/>
          <w:lang w:eastAsia="ru-RU"/>
        </w:rPr>
        <w:t>у</w:t>
      </w:r>
      <w:r w:rsidRPr="00736A5E">
        <w:rPr>
          <w:rFonts w:ascii="Times New Roman" w:eastAsia="Times New Roman" w:hAnsi="Times New Roman" w:cs="Times New Roman"/>
          <w:color w:val="000000"/>
          <w:sz w:val="28"/>
          <w:szCs w:val="28"/>
          <w:lang w:eastAsia="ru-RU"/>
        </w:rPr>
        <w:t xml:space="preserve">ются различные </w:t>
      </w:r>
      <w:r w:rsidRPr="00736A5E">
        <w:rPr>
          <w:rFonts w:ascii="Times New Roman" w:eastAsia="Times New Roman" w:hAnsi="Times New Roman" w:cs="Times New Roman"/>
          <w:color w:val="000000"/>
          <w:spacing w:val="-1"/>
          <w:sz w:val="28"/>
          <w:szCs w:val="28"/>
          <w:lang w:eastAsia="ru-RU"/>
        </w:rPr>
        <w:t>ф</w:t>
      </w:r>
      <w:r w:rsidRPr="00736A5E">
        <w:rPr>
          <w:rFonts w:ascii="Times New Roman" w:eastAsia="Times New Roman" w:hAnsi="Times New Roman" w:cs="Times New Roman"/>
          <w:color w:val="000000"/>
          <w:sz w:val="28"/>
          <w:szCs w:val="28"/>
          <w:lang w:eastAsia="ru-RU"/>
        </w:rPr>
        <w:t>ормы</w:t>
      </w:r>
      <w:r w:rsidRPr="00736A5E">
        <w:rPr>
          <w:rFonts w:ascii="Times New Roman" w:eastAsia="Times New Roman" w:hAnsi="Times New Roman" w:cs="Times New Roman"/>
          <w:color w:val="000000"/>
          <w:spacing w:val="-2"/>
          <w:sz w:val="28"/>
          <w:szCs w:val="28"/>
          <w:lang w:eastAsia="ru-RU"/>
        </w:rPr>
        <w:t xml:space="preserve"> </w:t>
      </w:r>
      <w:r w:rsidRPr="00736A5E">
        <w:rPr>
          <w:rFonts w:ascii="Times New Roman" w:eastAsia="Times New Roman" w:hAnsi="Times New Roman" w:cs="Times New Roman"/>
          <w:color w:val="000000"/>
          <w:sz w:val="28"/>
          <w:szCs w:val="28"/>
          <w:lang w:eastAsia="ru-RU"/>
        </w:rPr>
        <w:t>оздор</w:t>
      </w:r>
      <w:r w:rsidRPr="00736A5E">
        <w:rPr>
          <w:rFonts w:ascii="Times New Roman" w:eastAsia="Times New Roman" w:hAnsi="Times New Roman" w:cs="Times New Roman"/>
          <w:color w:val="000000"/>
          <w:spacing w:val="-1"/>
          <w:sz w:val="28"/>
          <w:szCs w:val="28"/>
          <w:lang w:eastAsia="ru-RU"/>
        </w:rPr>
        <w:t>о</w:t>
      </w:r>
      <w:r w:rsidRPr="00736A5E">
        <w:rPr>
          <w:rFonts w:ascii="Times New Roman" w:eastAsia="Times New Roman" w:hAnsi="Times New Roman" w:cs="Times New Roman"/>
          <w:color w:val="000000"/>
          <w:sz w:val="28"/>
          <w:szCs w:val="28"/>
          <w:lang w:eastAsia="ru-RU"/>
        </w:rPr>
        <w:t>вительной</w:t>
      </w:r>
      <w:r w:rsidRPr="00736A5E">
        <w:rPr>
          <w:rFonts w:ascii="Times New Roman" w:eastAsia="Times New Roman" w:hAnsi="Times New Roman" w:cs="Times New Roman"/>
          <w:color w:val="000000"/>
          <w:spacing w:val="-1"/>
          <w:sz w:val="28"/>
          <w:szCs w:val="28"/>
          <w:lang w:eastAsia="ru-RU"/>
        </w:rPr>
        <w:t xml:space="preserve"> </w:t>
      </w:r>
      <w:r w:rsidRPr="00736A5E">
        <w:rPr>
          <w:rFonts w:ascii="Times New Roman" w:eastAsia="Times New Roman" w:hAnsi="Times New Roman" w:cs="Times New Roman"/>
          <w:color w:val="000000"/>
          <w:sz w:val="28"/>
          <w:szCs w:val="28"/>
          <w:lang w:eastAsia="ru-RU"/>
        </w:rPr>
        <w:t>деятельности.</w:t>
      </w:r>
    </w:p>
    <w:p w:rsidR="00736A5E" w:rsidRPr="00736A5E" w:rsidRDefault="00736A5E" w:rsidP="009811E9">
      <w:pPr>
        <w:widowControl w:val="0"/>
        <w:spacing w:before="2" w:after="0" w:line="240" w:lineRule="auto"/>
        <w:ind w:right="-2" w:firstLine="567"/>
        <w:jc w:val="both"/>
        <w:rPr>
          <w:rFonts w:ascii="Times New Roman" w:eastAsia="Times New Roman" w:hAnsi="Times New Roman" w:cs="Times New Roman"/>
          <w:color w:val="000000"/>
          <w:sz w:val="28"/>
          <w:szCs w:val="28"/>
          <w:lang w:eastAsia="ru-RU"/>
        </w:rPr>
      </w:pPr>
      <w:r w:rsidRPr="00736A5E">
        <w:rPr>
          <w:rFonts w:ascii="Times New Roman" w:eastAsia="Times New Roman" w:hAnsi="Times New Roman" w:cs="Times New Roman"/>
          <w:color w:val="000000"/>
          <w:sz w:val="28"/>
          <w:szCs w:val="28"/>
          <w:lang w:eastAsia="ru-RU"/>
        </w:rPr>
        <w:t>Организ</w:t>
      </w:r>
      <w:r w:rsidRPr="00736A5E">
        <w:rPr>
          <w:rFonts w:ascii="Times New Roman" w:eastAsia="Times New Roman" w:hAnsi="Times New Roman" w:cs="Times New Roman"/>
          <w:color w:val="000000"/>
          <w:spacing w:val="-2"/>
          <w:sz w:val="28"/>
          <w:szCs w:val="28"/>
          <w:lang w:eastAsia="ru-RU"/>
        </w:rPr>
        <w:t>а</w:t>
      </w:r>
      <w:r w:rsidRPr="00736A5E">
        <w:rPr>
          <w:rFonts w:ascii="Times New Roman" w:eastAsia="Times New Roman" w:hAnsi="Times New Roman" w:cs="Times New Roman"/>
          <w:color w:val="000000"/>
          <w:sz w:val="28"/>
          <w:szCs w:val="28"/>
          <w:lang w:eastAsia="ru-RU"/>
        </w:rPr>
        <w:t>ция</w:t>
      </w:r>
      <w:r w:rsidRPr="00736A5E">
        <w:rPr>
          <w:rFonts w:ascii="Times New Roman" w:eastAsia="Times New Roman" w:hAnsi="Times New Roman" w:cs="Times New Roman"/>
          <w:color w:val="000000"/>
          <w:spacing w:val="-2"/>
          <w:sz w:val="28"/>
          <w:szCs w:val="28"/>
          <w:lang w:eastAsia="ru-RU"/>
        </w:rPr>
        <w:t xml:space="preserve"> </w:t>
      </w:r>
      <w:r w:rsidRPr="00736A5E">
        <w:rPr>
          <w:rFonts w:ascii="Times New Roman" w:eastAsia="Times New Roman" w:hAnsi="Times New Roman" w:cs="Times New Roman"/>
          <w:color w:val="000000"/>
          <w:sz w:val="28"/>
          <w:szCs w:val="28"/>
          <w:lang w:eastAsia="ru-RU"/>
        </w:rPr>
        <w:t>дея</w:t>
      </w:r>
      <w:r w:rsidRPr="00736A5E">
        <w:rPr>
          <w:rFonts w:ascii="Times New Roman" w:eastAsia="Times New Roman" w:hAnsi="Times New Roman" w:cs="Times New Roman"/>
          <w:color w:val="000000"/>
          <w:spacing w:val="-2"/>
          <w:sz w:val="28"/>
          <w:szCs w:val="28"/>
          <w:lang w:eastAsia="ru-RU"/>
        </w:rPr>
        <w:t>т</w:t>
      </w:r>
      <w:r w:rsidRPr="00736A5E">
        <w:rPr>
          <w:rFonts w:ascii="Times New Roman" w:eastAsia="Times New Roman" w:hAnsi="Times New Roman" w:cs="Times New Roman"/>
          <w:color w:val="000000"/>
          <w:sz w:val="28"/>
          <w:szCs w:val="28"/>
          <w:lang w:eastAsia="ru-RU"/>
        </w:rPr>
        <w:t>ел</w:t>
      </w:r>
      <w:r w:rsidRPr="00736A5E">
        <w:rPr>
          <w:rFonts w:ascii="Times New Roman" w:eastAsia="Times New Roman" w:hAnsi="Times New Roman" w:cs="Times New Roman"/>
          <w:color w:val="000000"/>
          <w:spacing w:val="-1"/>
          <w:sz w:val="28"/>
          <w:szCs w:val="28"/>
          <w:lang w:eastAsia="ru-RU"/>
        </w:rPr>
        <w:t>ь</w:t>
      </w:r>
      <w:r w:rsidRPr="00736A5E">
        <w:rPr>
          <w:rFonts w:ascii="Times New Roman" w:eastAsia="Times New Roman" w:hAnsi="Times New Roman" w:cs="Times New Roman"/>
          <w:color w:val="000000"/>
          <w:sz w:val="28"/>
          <w:szCs w:val="28"/>
          <w:lang w:eastAsia="ru-RU"/>
        </w:rPr>
        <w:t>н</w:t>
      </w:r>
      <w:r w:rsidRPr="00736A5E">
        <w:rPr>
          <w:rFonts w:ascii="Times New Roman" w:eastAsia="Times New Roman" w:hAnsi="Times New Roman" w:cs="Times New Roman"/>
          <w:color w:val="000000"/>
          <w:spacing w:val="1"/>
          <w:sz w:val="28"/>
          <w:szCs w:val="28"/>
          <w:lang w:eastAsia="ru-RU"/>
        </w:rPr>
        <w:t>о</w:t>
      </w:r>
      <w:r w:rsidRPr="00736A5E">
        <w:rPr>
          <w:rFonts w:ascii="Times New Roman" w:eastAsia="Times New Roman" w:hAnsi="Times New Roman" w:cs="Times New Roman"/>
          <w:color w:val="000000"/>
          <w:sz w:val="28"/>
          <w:szCs w:val="28"/>
          <w:lang w:eastAsia="ru-RU"/>
        </w:rPr>
        <w:t>с</w:t>
      </w:r>
      <w:r w:rsidRPr="00736A5E">
        <w:rPr>
          <w:rFonts w:ascii="Times New Roman" w:eastAsia="Times New Roman" w:hAnsi="Times New Roman" w:cs="Times New Roman"/>
          <w:color w:val="000000"/>
          <w:spacing w:val="-2"/>
          <w:sz w:val="28"/>
          <w:szCs w:val="28"/>
          <w:lang w:eastAsia="ru-RU"/>
        </w:rPr>
        <w:t>т</w:t>
      </w:r>
      <w:r w:rsidRPr="00736A5E">
        <w:rPr>
          <w:rFonts w:ascii="Times New Roman" w:eastAsia="Times New Roman" w:hAnsi="Times New Roman" w:cs="Times New Roman"/>
          <w:color w:val="000000"/>
          <w:sz w:val="28"/>
          <w:szCs w:val="28"/>
          <w:lang w:eastAsia="ru-RU"/>
        </w:rPr>
        <w:t>и</w:t>
      </w:r>
      <w:r w:rsidRPr="00736A5E">
        <w:rPr>
          <w:rFonts w:ascii="Times New Roman" w:eastAsia="Times New Roman" w:hAnsi="Times New Roman" w:cs="Times New Roman"/>
          <w:color w:val="000000"/>
          <w:spacing w:val="1"/>
          <w:sz w:val="28"/>
          <w:szCs w:val="28"/>
          <w:lang w:eastAsia="ru-RU"/>
        </w:rPr>
        <w:t xml:space="preserve"> </w:t>
      </w:r>
      <w:r w:rsidRPr="00736A5E">
        <w:rPr>
          <w:rFonts w:ascii="Times New Roman" w:eastAsia="Times New Roman" w:hAnsi="Times New Roman" w:cs="Times New Roman"/>
          <w:color w:val="000000"/>
          <w:sz w:val="28"/>
          <w:szCs w:val="28"/>
          <w:lang w:eastAsia="ru-RU"/>
        </w:rPr>
        <w:t>вз</w:t>
      </w:r>
      <w:r w:rsidRPr="00736A5E">
        <w:rPr>
          <w:rFonts w:ascii="Times New Roman" w:eastAsia="Times New Roman" w:hAnsi="Times New Roman" w:cs="Times New Roman"/>
          <w:color w:val="000000"/>
          <w:spacing w:val="-1"/>
          <w:sz w:val="28"/>
          <w:szCs w:val="28"/>
          <w:lang w:eastAsia="ru-RU"/>
        </w:rPr>
        <w:t>р</w:t>
      </w:r>
      <w:r w:rsidRPr="00736A5E">
        <w:rPr>
          <w:rFonts w:ascii="Times New Roman" w:eastAsia="Times New Roman" w:hAnsi="Times New Roman" w:cs="Times New Roman"/>
          <w:color w:val="000000"/>
          <w:sz w:val="28"/>
          <w:szCs w:val="28"/>
          <w:lang w:eastAsia="ru-RU"/>
        </w:rPr>
        <w:t>осл</w:t>
      </w:r>
      <w:r w:rsidRPr="00736A5E">
        <w:rPr>
          <w:rFonts w:ascii="Times New Roman" w:eastAsia="Times New Roman" w:hAnsi="Times New Roman" w:cs="Times New Roman"/>
          <w:color w:val="000000"/>
          <w:spacing w:val="-1"/>
          <w:sz w:val="28"/>
          <w:szCs w:val="28"/>
          <w:lang w:eastAsia="ru-RU"/>
        </w:rPr>
        <w:t>ы</w:t>
      </w:r>
      <w:r w:rsidRPr="00736A5E">
        <w:rPr>
          <w:rFonts w:ascii="Times New Roman" w:eastAsia="Times New Roman" w:hAnsi="Times New Roman" w:cs="Times New Roman"/>
          <w:color w:val="000000"/>
          <w:sz w:val="28"/>
          <w:szCs w:val="28"/>
          <w:lang w:eastAsia="ru-RU"/>
        </w:rPr>
        <w:t>х</w:t>
      </w:r>
      <w:r w:rsidRPr="00736A5E">
        <w:rPr>
          <w:rFonts w:ascii="Times New Roman" w:eastAsia="Times New Roman" w:hAnsi="Times New Roman" w:cs="Times New Roman"/>
          <w:color w:val="000000"/>
          <w:spacing w:val="1"/>
          <w:sz w:val="28"/>
          <w:szCs w:val="28"/>
          <w:lang w:eastAsia="ru-RU"/>
        </w:rPr>
        <w:t xml:space="preserve"> </w:t>
      </w:r>
      <w:r w:rsidRPr="00736A5E">
        <w:rPr>
          <w:rFonts w:ascii="Times New Roman" w:eastAsia="Times New Roman" w:hAnsi="Times New Roman" w:cs="Times New Roman"/>
          <w:color w:val="000000"/>
          <w:sz w:val="28"/>
          <w:szCs w:val="28"/>
          <w:lang w:eastAsia="ru-RU"/>
        </w:rPr>
        <w:t>и</w:t>
      </w:r>
      <w:r w:rsidRPr="00736A5E">
        <w:rPr>
          <w:rFonts w:ascii="Times New Roman" w:eastAsia="Times New Roman" w:hAnsi="Times New Roman" w:cs="Times New Roman"/>
          <w:color w:val="000000"/>
          <w:spacing w:val="-1"/>
          <w:sz w:val="28"/>
          <w:szCs w:val="28"/>
          <w:lang w:eastAsia="ru-RU"/>
        </w:rPr>
        <w:t xml:space="preserve"> д</w:t>
      </w:r>
      <w:r w:rsidRPr="00736A5E">
        <w:rPr>
          <w:rFonts w:ascii="Times New Roman" w:eastAsia="Times New Roman" w:hAnsi="Times New Roman" w:cs="Times New Roman"/>
          <w:color w:val="000000"/>
          <w:sz w:val="28"/>
          <w:szCs w:val="28"/>
          <w:lang w:eastAsia="ru-RU"/>
        </w:rPr>
        <w:t>етей</w:t>
      </w:r>
      <w:r w:rsidRPr="00736A5E">
        <w:rPr>
          <w:rFonts w:ascii="Times New Roman" w:eastAsia="Times New Roman" w:hAnsi="Times New Roman" w:cs="Times New Roman"/>
          <w:color w:val="000000"/>
          <w:spacing w:val="1"/>
          <w:sz w:val="28"/>
          <w:szCs w:val="28"/>
          <w:lang w:eastAsia="ru-RU"/>
        </w:rPr>
        <w:t xml:space="preserve"> </w:t>
      </w:r>
      <w:r w:rsidRPr="00736A5E">
        <w:rPr>
          <w:rFonts w:ascii="Times New Roman" w:eastAsia="Times New Roman" w:hAnsi="Times New Roman" w:cs="Times New Roman"/>
          <w:color w:val="000000"/>
          <w:spacing w:val="-1"/>
          <w:sz w:val="28"/>
          <w:szCs w:val="28"/>
          <w:lang w:eastAsia="ru-RU"/>
        </w:rPr>
        <w:t>п</w:t>
      </w:r>
      <w:r w:rsidRPr="00736A5E">
        <w:rPr>
          <w:rFonts w:ascii="Times New Roman" w:eastAsia="Times New Roman" w:hAnsi="Times New Roman" w:cs="Times New Roman"/>
          <w:color w:val="000000"/>
          <w:sz w:val="28"/>
          <w:szCs w:val="28"/>
          <w:lang w:eastAsia="ru-RU"/>
        </w:rPr>
        <w:t>о</w:t>
      </w:r>
      <w:r w:rsidRPr="00736A5E">
        <w:rPr>
          <w:rFonts w:ascii="Times New Roman" w:eastAsia="Times New Roman" w:hAnsi="Times New Roman" w:cs="Times New Roman"/>
          <w:color w:val="000000"/>
          <w:spacing w:val="-2"/>
          <w:sz w:val="28"/>
          <w:szCs w:val="28"/>
          <w:lang w:eastAsia="ru-RU"/>
        </w:rPr>
        <w:t xml:space="preserve"> </w:t>
      </w:r>
      <w:r w:rsidRPr="00736A5E">
        <w:rPr>
          <w:rFonts w:ascii="Times New Roman" w:eastAsia="Times New Roman" w:hAnsi="Times New Roman" w:cs="Times New Roman"/>
          <w:color w:val="000000"/>
          <w:sz w:val="28"/>
          <w:szCs w:val="28"/>
          <w:lang w:eastAsia="ru-RU"/>
        </w:rPr>
        <w:t>реализ</w:t>
      </w:r>
      <w:r w:rsidRPr="00736A5E">
        <w:rPr>
          <w:rFonts w:ascii="Times New Roman" w:eastAsia="Times New Roman" w:hAnsi="Times New Roman" w:cs="Times New Roman"/>
          <w:color w:val="000000"/>
          <w:spacing w:val="-1"/>
          <w:sz w:val="28"/>
          <w:szCs w:val="28"/>
          <w:lang w:eastAsia="ru-RU"/>
        </w:rPr>
        <w:t>ац</w:t>
      </w:r>
      <w:r w:rsidRPr="00736A5E">
        <w:rPr>
          <w:rFonts w:ascii="Times New Roman" w:eastAsia="Times New Roman" w:hAnsi="Times New Roman" w:cs="Times New Roman"/>
          <w:color w:val="000000"/>
          <w:sz w:val="28"/>
          <w:szCs w:val="28"/>
          <w:lang w:eastAsia="ru-RU"/>
        </w:rPr>
        <w:t>ии</w:t>
      </w:r>
      <w:r w:rsidRPr="00736A5E">
        <w:rPr>
          <w:rFonts w:ascii="Times New Roman" w:eastAsia="Times New Roman" w:hAnsi="Times New Roman" w:cs="Times New Roman"/>
          <w:color w:val="000000"/>
          <w:spacing w:val="-1"/>
          <w:sz w:val="28"/>
          <w:szCs w:val="28"/>
          <w:lang w:eastAsia="ru-RU"/>
        </w:rPr>
        <w:t xml:space="preserve"> </w:t>
      </w:r>
      <w:r w:rsidRPr="00736A5E">
        <w:rPr>
          <w:rFonts w:ascii="Times New Roman" w:eastAsia="Times New Roman" w:hAnsi="Times New Roman" w:cs="Times New Roman"/>
          <w:color w:val="000000"/>
          <w:sz w:val="28"/>
          <w:szCs w:val="28"/>
          <w:lang w:eastAsia="ru-RU"/>
        </w:rPr>
        <w:t>и освое</w:t>
      </w:r>
      <w:r w:rsidRPr="00736A5E">
        <w:rPr>
          <w:rFonts w:ascii="Times New Roman" w:eastAsia="Times New Roman" w:hAnsi="Times New Roman" w:cs="Times New Roman"/>
          <w:color w:val="000000"/>
          <w:spacing w:val="-2"/>
          <w:sz w:val="28"/>
          <w:szCs w:val="28"/>
          <w:lang w:eastAsia="ru-RU"/>
        </w:rPr>
        <w:t>н</w:t>
      </w:r>
      <w:r w:rsidRPr="00736A5E">
        <w:rPr>
          <w:rFonts w:ascii="Times New Roman" w:eastAsia="Times New Roman" w:hAnsi="Times New Roman" w:cs="Times New Roman"/>
          <w:color w:val="000000"/>
          <w:sz w:val="28"/>
          <w:szCs w:val="28"/>
          <w:lang w:eastAsia="ru-RU"/>
        </w:rPr>
        <w:t>ию Програм</w:t>
      </w:r>
      <w:r w:rsidRPr="00736A5E">
        <w:rPr>
          <w:rFonts w:ascii="Times New Roman" w:eastAsia="Times New Roman" w:hAnsi="Times New Roman" w:cs="Times New Roman"/>
          <w:color w:val="000000"/>
          <w:spacing w:val="-1"/>
          <w:sz w:val="28"/>
          <w:szCs w:val="28"/>
          <w:lang w:eastAsia="ru-RU"/>
        </w:rPr>
        <w:t>м</w:t>
      </w:r>
      <w:r w:rsidRPr="00736A5E">
        <w:rPr>
          <w:rFonts w:ascii="Times New Roman" w:eastAsia="Times New Roman" w:hAnsi="Times New Roman" w:cs="Times New Roman"/>
          <w:color w:val="000000"/>
          <w:sz w:val="28"/>
          <w:szCs w:val="28"/>
          <w:lang w:eastAsia="ru-RU"/>
        </w:rPr>
        <w:t>ы</w:t>
      </w:r>
      <w:r w:rsidRPr="00736A5E">
        <w:rPr>
          <w:rFonts w:ascii="Times New Roman" w:eastAsia="Times New Roman" w:hAnsi="Times New Roman" w:cs="Times New Roman"/>
          <w:color w:val="000000"/>
          <w:spacing w:val="1"/>
          <w:sz w:val="28"/>
          <w:szCs w:val="28"/>
          <w:lang w:eastAsia="ru-RU"/>
        </w:rPr>
        <w:t xml:space="preserve"> </w:t>
      </w:r>
      <w:r w:rsidRPr="00736A5E">
        <w:rPr>
          <w:rFonts w:ascii="Times New Roman" w:eastAsia="Times New Roman" w:hAnsi="Times New Roman" w:cs="Times New Roman"/>
          <w:color w:val="000000"/>
          <w:sz w:val="28"/>
          <w:szCs w:val="28"/>
          <w:lang w:eastAsia="ru-RU"/>
        </w:rPr>
        <w:t>ос</w:t>
      </w:r>
      <w:r w:rsidRPr="00736A5E">
        <w:rPr>
          <w:rFonts w:ascii="Times New Roman" w:eastAsia="Times New Roman" w:hAnsi="Times New Roman" w:cs="Times New Roman"/>
          <w:color w:val="000000"/>
          <w:spacing w:val="-2"/>
          <w:sz w:val="28"/>
          <w:szCs w:val="28"/>
          <w:lang w:eastAsia="ru-RU"/>
        </w:rPr>
        <w:t>у</w:t>
      </w:r>
      <w:r w:rsidRPr="00736A5E">
        <w:rPr>
          <w:rFonts w:ascii="Times New Roman" w:eastAsia="Times New Roman" w:hAnsi="Times New Roman" w:cs="Times New Roman"/>
          <w:color w:val="000000"/>
          <w:sz w:val="28"/>
          <w:szCs w:val="28"/>
          <w:lang w:eastAsia="ru-RU"/>
        </w:rPr>
        <w:t>ществ</w:t>
      </w:r>
      <w:r w:rsidRPr="00736A5E">
        <w:rPr>
          <w:rFonts w:ascii="Times New Roman" w:eastAsia="Times New Roman" w:hAnsi="Times New Roman" w:cs="Times New Roman"/>
          <w:color w:val="000000"/>
          <w:spacing w:val="-1"/>
          <w:sz w:val="28"/>
          <w:szCs w:val="28"/>
          <w:lang w:eastAsia="ru-RU"/>
        </w:rPr>
        <w:t>л</w:t>
      </w:r>
      <w:r w:rsidRPr="00736A5E">
        <w:rPr>
          <w:rFonts w:ascii="Times New Roman" w:eastAsia="Times New Roman" w:hAnsi="Times New Roman" w:cs="Times New Roman"/>
          <w:color w:val="000000"/>
          <w:sz w:val="28"/>
          <w:szCs w:val="28"/>
          <w:lang w:eastAsia="ru-RU"/>
        </w:rPr>
        <w:t>яется в</w:t>
      </w:r>
      <w:r w:rsidRPr="00736A5E">
        <w:rPr>
          <w:rFonts w:ascii="Times New Roman" w:eastAsia="Times New Roman" w:hAnsi="Times New Roman" w:cs="Times New Roman"/>
          <w:color w:val="000000"/>
          <w:spacing w:val="-3"/>
          <w:sz w:val="28"/>
          <w:szCs w:val="28"/>
          <w:lang w:eastAsia="ru-RU"/>
        </w:rPr>
        <w:t xml:space="preserve"> </w:t>
      </w:r>
      <w:r w:rsidRPr="00736A5E">
        <w:rPr>
          <w:rFonts w:ascii="Times New Roman" w:eastAsia="Times New Roman" w:hAnsi="Times New Roman" w:cs="Times New Roman"/>
          <w:color w:val="000000"/>
          <w:sz w:val="28"/>
          <w:szCs w:val="28"/>
          <w:lang w:eastAsia="ru-RU"/>
        </w:rPr>
        <w:t>дв</w:t>
      </w:r>
      <w:r w:rsidRPr="00736A5E">
        <w:rPr>
          <w:rFonts w:ascii="Times New Roman" w:eastAsia="Times New Roman" w:hAnsi="Times New Roman" w:cs="Times New Roman"/>
          <w:color w:val="000000"/>
          <w:spacing w:val="-2"/>
          <w:sz w:val="28"/>
          <w:szCs w:val="28"/>
          <w:lang w:eastAsia="ru-RU"/>
        </w:rPr>
        <w:t>у</w:t>
      </w:r>
      <w:r w:rsidRPr="00736A5E">
        <w:rPr>
          <w:rFonts w:ascii="Times New Roman" w:eastAsia="Times New Roman" w:hAnsi="Times New Roman" w:cs="Times New Roman"/>
          <w:color w:val="000000"/>
          <w:sz w:val="28"/>
          <w:szCs w:val="28"/>
          <w:lang w:eastAsia="ru-RU"/>
        </w:rPr>
        <w:t>х</w:t>
      </w:r>
      <w:r w:rsidRPr="00736A5E">
        <w:rPr>
          <w:rFonts w:ascii="Times New Roman" w:eastAsia="Times New Roman" w:hAnsi="Times New Roman" w:cs="Times New Roman"/>
          <w:color w:val="000000"/>
          <w:spacing w:val="1"/>
          <w:sz w:val="28"/>
          <w:szCs w:val="28"/>
          <w:lang w:eastAsia="ru-RU"/>
        </w:rPr>
        <w:t xml:space="preserve"> </w:t>
      </w:r>
      <w:r w:rsidRPr="00736A5E">
        <w:rPr>
          <w:rFonts w:ascii="Times New Roman" w:eastAsia="Times New Roman" w:hAnsi="Times New Roman" w:cs="Times New Roman"/>
          <w:color w:val="000000"/>
          <w:sz w:val="28"/>
          <w:szCs w:val="28"/>
          <w:lang w:eastAsia="ru-RU"/>
        </w:rPr>
        <w:t>основных</w:t>
      </w:r>
      <w:r w:rsidRPr="00736A5E">
        <w:rPr>
          <w:rFonts w:ascii="Times New Roman" w:eastAsia="Times New Roman" w:hAnsi="Times New Roman" w:cs="Times New Roman"/>
          <w:color w:val="000000"/>
          <w:spacing w:val="1"/>
          <w:sz w:val="28"/>
          <w:szCs w:val="28"/>
          <w:lang w:eastAsia="ru-RU"/>
        </w:rPr>
        <w:t xml:space="preserve"> </w:t>
      </w:r>
      <w:r w:rsidRPr="00736A5E">
        <w:rPr>
          <w:rFonts w:ascii="Times New Roman" w:eastAsia="Times New Roman" w:hAnsi="Times New Roman" w:cs="Times New Roman"/>
          <w:color w:val="000000"/>
          <w:sz w:val="28"/>
          <w:szCs w:val="28"/>
          <w:lang w:eastAsia="ru-RU"/>
        </w:rPr>
        <w:t>м</w:t>
      </w:r>
      <w:r w:rsidRPr="00736A5E">
        <w:rPr>
          <w:rFonts w:ascii="Times New Roman" w:eastAsia="Times New Roman" w:hAnsi="Times New Roman" w:cs="Times New Roman"/>
          <w:color w:val="000000"/>
          <w:spacing w:val="-1"/>
          <w:sz w:val="28"/>
          <w:szCs w:val="28"/>
          <w:lang w:eastAsia="ru-RU"/>
        </w:rPr>
        <w:t>о</w:t>
      </w:r>
      <w:r w:rsidRPr="00736A5E">
        <w:rPr>
          <w:rFonts w:ascii="Times New Roman" w:eastAsia="Times New Roman" w:hAnsi="Times New Roman" w:cs="Times New Roman"/>
          <w:color w:val="000000"/>
          <w:sz w:val="28"/>
          <w:szCs w:val="28"/>
          <w:lang w:eastAsia="ru-RU"/>
        </w:rPr>
        <w:t>д</w:t>
      </w:r>
      <w:r w:rsidRPr="00736A5E">
        <w:rPr>
          <w:rFonts w:ascii="Times New Roman" w:eastAsia="Times New Roman" w:hAnsi="Times New Roman" w:cs="Times New Roman"/>
          <w:color w:val="000000"/>
          <w:spacing w:val="-1"/>
          <w:sz w:val="28"/>
          <w:szCs w:val="28"/>
          <w:lang w:eastAsia="ru-RU"/>
        </w:rPr>
        <w:t>е</w:t>
      </w:r>
      <w:r w:rsidRPr="00736A5E">
        <w:rPr>
          <w:rFonts w:ascii="Times New Roman" w:eastAsia="Times New Roman" w:hAnsi="Times New Roman" w:cs="Times New Roman"/>
          <w:color w:val="000000"/>
          <w:sz w:val="28"/>
          <w:szCs w:val="28"/>
          <w:lang w:eastAsia="ru-RU"/>
        </w:rPr>
        <w:t>лях о</w:t>
      </w:r>
      <w:r w:rsidRPr="00736A5E">
        <w:rPr>
          <w:rFonts w:ascii="Times New Roman" w:eastAsia="Times New Roman" w:hAnsi="Times New Roman" w:cs="Times New Roman"/>
          <w:color w:val="000000"/>
          <w:spacing w:val="1"/>
          <w:sz w:val="28"/>
          <w:szCs w:val="28"/>
          <w:lang w:eastAsia="ru-RU"/>
        </w:rPr>
        <w:t>р</w:t>
      </w:r>
      <w:r w:rsidRPr="00736A5E">
        <w:rPr>
          <w:rFonts w:ascii="Times New Roman" w:eastAsia="Times New Roman" w:hAnsi="Times New Roman" w:cs="Times New Roman"/>
          <w:color w:val="000000"/>
          <w:sz w:val="28"/>
          <w:szCs w:val="28"/>
          <w:lang w:eastAsia="ru-RU"/>
        </w:rPr>
        <w:t>га</w:t>
      </w:r>
      <w:r w:rsidRPr="00736A5E">
        <w:rPr>
          <w:rFonts w:ascii="Times New Roman" w:eastAsia="Times New Roman" w:hAnsi="Times New Roman" w:cs="Times New Roman"/>
          <w:color w:val="000000"/>
          <w:spacing w:val="-1"/>
          <w:sz w:val="28"/>
          <w:szCs w:val="28"/>
          <w:lang w:eastAsia="ru-RU"/>
        </w:rPr>
        <w:t>н</w:t>
      </w:r>
      <w:r w:rsidRPr="00736A5E">
        <w:rPr>
          <w:rFonts w:ascii="Times New Roman" w:eastAsia="Times New Roman" w:hAnsi="Times New Roman" w:cs="Times New Roman"/>
          <w:color w:val="000000"/>
          <w:sz w:val="28"/>
          <w:szCs w:val="28"/>
          <w:lang w:eastAsia="ru-RU"/>
        </w:rPr>
        <w:t>иза</w:t>
      </w:r>
      <w:r w:rsidRPr="00736A5E">
        <w:rPr>
          <w:rFonts w:ascii="Times New Roman" w:eastAsia="Times New Roman" w:hAnsi="Times New Roman" w:cs="Times New Roman"/>
          <w:color w:val="000000"/>
          <w:spacing w:val="-1"/>
          <w:sz w:val="28"/>
          <w:szCs w:val="28"/>
          <w:lang w:eastAsia="ru-RU"/>
        </w:rPr>
        <w:t>ци</w:t>
      </w:r>
      <w:r w:rsidRPr="00736A5E">
        <w:rPr>
          <w:rFonts w:ascii="Times New Roman" w:eastAsia="Times New Roman" w:hAnsi="Times New Roman" w:cs="Times New Roman"/>
          <w:color w:val="000000"/>
          <w:sz w:val="28"/>
          <w:szCs w:val="28"/>
          <w:lang w:eastAsia="ru-RU"/>
        </w:rPr>
        <w:t>и</w:t>
      </w:r>
      <w:r w:rsidRPr="00736A5E">
        <w:rPr>
          <w:rFonts w:ascii="Times New Roman" w:eastAsia="Times New Roman" w:hAnsi="Times New Roman" w:cs="Times New Roman"/>
          <w:color w:val="000000"/>
          <w:spacing w:val="1"/>
          <w:sz w:val="28"/>
          <w:szCs w:val="28"/>
          <w:lang w:eastAsia="ru-RU"/>
        </w:rPr>
        <w:t xml:space="preserve"> </w:t>
      </w:r>
      <w:r w:rsidRPr="00736A5E">
        <w:rPr>
          <w:rFonts w:ascii="Times New Roman" w:eastAsia="Times New Roman" w:hAnsi="Times New Roman" w:cs="Times New Roman"/>
          <w:color w:val="000000"/>
          <w:sz w:val="28"/>
          <w:szCs w:val="28"/>
          <w:lang w:eastAsia="ru-RU"/>
        </w:rPr>
        <w:t>образовате</w:t>
      </w:r>
      <w:r w:rsidRPr="00736A5E">
        <w:rPr>
          <w:rFonts w:ascii="Times New Roman" w:eastAsia="Times New Roman" w:hAnsi="Times New Roman" w:cs="Times New Roman"/>
          <w:color w:val="000000"/>
          <w:spacing w:val="-2"/>
          <w:sz w:val="28"/>
          <w:szCs w:val="28"/>
          <w:lang w:eastAsia="ru-RU"/>
        </w:rPr>
        <w:t>л</w:t>
      </w:r>
      <w:r w:rsidRPr="00736A5E">
        <w:rPr>
          <w:rFonts w:ascii="Times New Roman" w:eastAsia="Times New Roman" w:hAnsi="Times New Roman" w:cs="Times New Roman"/>
          <w:color w:val="000000"/>
          <w:sz w:val="28"/>
          <w:szCs w:val="28"/>
          <w:lang w:eastAsia="ru-RU"/>
        </w:rPr>
        <w:t>ьно</w:t>
      </w:r>
      <w:r w:rsidRPr="00736A5E">
        <w:rPr>
          <w:rFonts w:ascii="Times New Roman" w:eastAsia="Times New Roman" w:hAnsi="Times New Roman" w:cs="Times New Roman"/>
          <w:color w:val="000000"/>
          <w:spacing w:val="-1"/>
          <w:sz w:val="28"/>
          <w:szCs w:val="28"/>
          <w:lang w:eastAsia="ru-RU"/>
        </w:rPr>
        <w:t>г</w:t>
      </w:r>
      <w:r w:rsidRPr="00736A5E">
        <w:rPr>
          <w:rFonts w:ascii="Times New Roman" w:eastAsia="Times New Roman" w:hAnsi="Times New Roman" w:cs="Times New Roman"/>
          <w:color w:val="000000"/>
          <w:sz w:val="28"/>
          <w:szCs w:val="28"/>
          <w:lang w:eastAsia="ru-RU"/>
        </w:rPr>
        <w:t>о</w:t>
      </w:r>
      <w:r w:rsidRPr="00736A5E">
        <w:rPr>
          <w:rFonts w:ascii="Times New Roman" w:eastAsia="Times New Roman" w:hAnsi="Times New Roman" w:cs="Times New Roman"/>
          <w:color w:val="000000"/>
          <w:spacing w:val="1"/>
          <w:sz w:val="28"/>
          <w:szCs w:val="28"/>
          <w:lang w:eastAsia="ru-RU"/>
        </w:rPr>
        <w:t xml:space="preserve"> </w:t>
      </w:r>
      <w:r w:rsidRPr="00736A5E">
        <w:rPr>
          <w:rFonts w:ascii="Times New Roman" w:eastAsia="Times New Roman" w:hAnsi="Times New Roman" w:cs="Times New Roman"/>
          <w:color w:val="000000"/>
          <w:spacing w:val="-1"/>
          <w:sz w:val="28"/>
          <w:szCs w:val="28"/>
          <w:lang w:eastAsia="ru-RU"/>
        </w:rPr>
        <w:t>пр</w:t>
      </w:r>
      <w:r w:rsidRPr="00736A5E">
        <w:rPr>
          <w:rFonts w:ascii="Times New Roman" w:eastAsia="Times New Roman" w:hAnsi="Times New Roman" w:cs="Times New Roman"/>
          <w:color w:val="000000"/>
          <w:sz w:val="28"/>
          <w:szCs w:val="28"/>
          <w:lang w:eastAsia="ru-RU"/>
        </w:rPr>
        <w:t>оцес</w:t>
      </w:r>
      <w:r w:rsidRPr="00736A5E">
        <w:rPr>
          <w:rFonts w:ascii="Times New Roman" w:eastAsia="Times New Roman" w:hAnsi="Times New Roman" w:cs="Times New Roman"/>
          <w:color w:val="000000"/>
          <w:spacing w:val="-4"/>
          <w:sz w:val="28"/>
          <w:szCs w:val="28"/>
          <w:lang w:eastAsia="ru-RU"/>
        </w:rPr>
        <w:t>с</w:t>
      </w:r>
      <w:r w:rsidRPr="00736A5E">
        <w:rPr>
          <w:rFonts w:ascii="Times New Roman" w:eastAsia="Times New Roman" w:hAnsi="Times New Roman" w:cs="Times New Roman"/>
          <w:color w:val="000000"/>
          <w:sz w:val="28"/>
          <w:szCs w:val="28"/>
          <w:lang w:eastAsia="ru-RU"/>
        </w:rPr>
        <w:t>а:</w:t>
      </w:r>
    </w:p>
    <w:p w:rsidR="00736A5E" w:rsidRPr="00736A5E" w:rsidRDefault="007F1B18" w:rsidP="007F1B18">
      <w:pPr>
        <w:widowControl w:val="0"/>
        <w:tabs>
          <w:tab w:val="left" w:pos="851"/>
        </w:tabs>
        <w:spacing w:after="0"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736A5E" w:rsidRPr="00736A5E">
        <w:rPr>
          <w:rFonts w:ascii="Times New Roman" w:eastAsia="Times New Roman" w:hAnsi="Times New Roman" w:cs="Times New Roman"/>
          <w:color w:val="000000"/>
          <w:sz w:val="28"/>
          <w:szCs w:val="28"/>
          <w:lang w:eastAsia="ru-RU"/>
        </w:rPr>
        <w:t>Совм</w:t>
      </w:r>
      <w:r w:rsidR="00736A5E" w:rsidRPr="00736A5E">
        <w:rPr>
          <w:rFonts w:ascii="Times New Roman" w:eastAsia="Times New Roman" w:hAnsi="Times New Roman" w:cs="Times New Roman"/>
          <w:color w:val="000000"/>
          <w:spacing w:val="-1"/>
          <w:sz w:val="28"/>
          <w:szCs w:val="28"/>
          <w:lang w:eastAsia="ru-RU"/>
        </w:rPr>
        <w:t>е</w:t>
      </w:r>
      <w:r w:rsidR="00736A5E" w:rsidRPr="00736A5E">
        <w:rPr>
          <w:rFonts w:ascii="Times New Roman" w:eastAsia="Times New Roman" w:hAnsi="Times New Roman" w:cs="Times New Roman"/>
          <w:color w:val="000000"/>
          <w:sz w:val="28"/>
          <w:szCs w:val="28"/>
          <w:lang w:eastAsia="ru-RU"/>
        </w:rPr>
        <w:t>стн</w:t>
      </w:r>
      <w:r w:rsidR="00736A5E" w:rsidRPr="00736A5E">
        <w:rPr>
          <w:rFonts w:ascii="Times New Roman" w:eastAsia="Times New Roman" w:hAnsi="Times New Roman" w:cs="Times New Roman"/>
          <w:color w:val="000000"/>
          <w:spacing w:val="-1"/>
          <w:sz w:val="28"/>
          <w:szCs w:val="28"/>
          <w:lang w:eastAsia="ru-RU"/>
        </w:rPr>
        <w:t>а</w:t>
      </w:r>
      <w:r w:rsidR="00736A5E" w:rsidRPr="00736A5E">
        <w:rPr>
          <w:rFonts w:ascii="Times New Roman" w:eastAsia="Times New Roman" w:hAnsi="Times New Roman" w:cs="Times New Roman"/>
          <w:color w:val="000000"/>
          <w:sz w:val="28"/>
          <w:szCs w:val="28"/>
          <w:lang w:eastAsia="ru-RU"/>
        </w:rPr>
        <w:t>я д</w:t>
      </w:r>
      <w:r w:rsidR="00736A5E" w:rsidRPr="00736A5E">
        <w:rPr>
          <w:rFonts w:ascii="Times New Roman" w:eastAsia="Times New Roman" w:hAnsi="Times New Roman" w:cs="Times New Roman"/>
          <w:color w:val="000000"/>
          <w:spacing w:val="-1"/>
          <w:sz w:val="28"/>
          <w:szCs w:val="28"/>
          <w:lang w:eastAsia="ru-RU"/>
        </w:rPr>
        <w:t>е</w:t>
      </w:r>
      <w:r w:rsidR="00736A5E" w:rsidRPr="00736A5E">
        <w:rPr>
          <w:rFonts w:ascii="Times New Roman" w:eastAsia="Times New Roman" w:hAnsi="Times New Roman" w:cs="Times New Roman"/>
          <w:color w:val="000000"/>
          <w:sz w:val="28"/>
          <w:szCs w:val="28"/>
          <w:lang w:eastAsia="ru-RU"/>
        </w:rPr>
        <w:t>ят</w:t>
      </w:r>
      <w:r w:rsidR="00736A5E" w:rsidRPr="00736A5E">
        <w:rPr>
          <w:rFonts w:ascii="Times New Roman" w:eastAsia="Times New Roman" w:hAnsi="Times New Roman" w:cs="Times New Roman"/>
          <w:color w:val="000000"/>
          <w:spacing w:val="-2"/>
          <w:sz w:val="28"/>
          <w:szCs w:val="28"/>
          <w:lang w:eastAsia="ru-RU"/>
        </w:rPr>
        <w:t>е</w:t>
      </w:r>
      <w:r w:rsidR="00736A5E" w:rsidRPr="00736A5E">
        <w:rPr>
          <w:rFonts w:ascii="Times New Roman" w:eastAsia="Times New Roman" w:hAnsi="Times New Roman" w:cs="Times New Roman"/>
          <w:color w:val="000000"/>
          <w:spacing w:val="-1"/>
          <w:sz w:val="28"/>
          <w:szCs w:val="28"/>
          <w:lang w:eastAsia="ru-RU"/>
        </w:rPr>
        <w:t>ль</w:t>
      </w:r>
      <w:r w:rsidR="00736A5E" w:rsidRPr="00736A5E">
        <w:rPr>
          <w:rFonts w:ascii="Times New Roman" w:eastAsia="Times New Roman" w:hAnsi="Times New Roman" w:cs="Times New Roman"/>
          <w:color w:val="000000"/>
          <w:sz w:val="28"/>
          <w:szCs w:val="28"/>
          <w:lang w:eastAsia="ru-RU"/>
        </w:rPr>
        <w:t>ность вз</w:t>
      </w:r>
      <w:r w:rsidR="00736A5E" w:rsidRPr="00736A5E">
        <w:rPr>
          <w:rFonts w:ascii="Times New Roman" w:eastAsia="Times New Roman" w:hAnsi="Times New Roman" w:cs="Times New Roman"/>
          <w:color w:val="000000"/>
          <w:spacing w:val="-1"/>
          <w:sz w:val="28"/>
          <w:szCs w:val="28"/>
          <w:lang w:eastAsia="ru-RU"/>
        </w:rPr>
        <w:t>р</w:t>
      </w:r>
      <w:r w:rsidR="00736A5E" w:rsidRPr="00736A5E">
        <w:rPr>
          <w:rFonts w:ascii="Times New Roman" w:eastAsia="Times New Roman" w:hAnsi="Times New Roman" w:cs="Times New Roman"/>
          <w:color w:val="000000"/>
          <w:sz w:val="28"/>
          <w:szCs w:val="28"/>
          <w:lang w:eastAsia="ru-RU"/>
        </w:rPr>
        <w:t>осл</w:t>
      </w:r>
      <w:r w:rsidR="00736A5E" w:rsidRPr="00736A5E">
        <w:rPr>
          <w:rFonts w:ascii="Times New Roman" w:eastAsia="Times New Roman" w:hAnsi="Times New Roman" w:cs="Times New Roman"/>
          <w:color w:val="000000"/>
          <w:spacing w:val="-1"/>
          <w:sz w:val="28"/>
          <w:szCs w:val="28"/>
          <w:lang w:eastAsia="ru-RU"/>
        </w:rPr>
        <w:t>о</w:t>
      </w:r>
      <w:r w:rsidR="00736A5E" w:rsidRPr="00736A5E">
        <w:rPr>
          <w:rFonts w:ascii="Times New Roman" w:eastAsia="Times New Roman" w:hAnsi="Times New Roman" w:cs="Times New Roman"/>
          <w:color w:val="000000"/>
          <w:sz w:val="28"/>
          <w:szCs w:val="28"/>
          <w:lang w:eastAsia="ru-RU"/>
        </w:rPr>
        <w:t>го</w:t>
      </w:r>
      <w:r w:rsidR="00736A5E" w:rsidRPr="00736A5E">
        <w:rPr>
          <w:rFonts w:ascii="Times New Roman" w:eastAsia="Times New Roman" w:hAnsi="Times New Roman" w:cs="Times New Roman"/>
          <w:color w:val="000000"/>
          <w:spacing w:val="-1"/>
          <w:sz w:val="28"/>
          <w:szCs w:val="28"/>
          <w:lang w:eastAsia="ru-RU"/>
        </w:rPr>
        <w:t xml:space="preserve"> </w:t>
      </w:r>
      <w:r w:rsidR="00736A5E" w:rsidRPr="00736A5E">
        <w:rPr>
          <w:rFonts w:ascii="Times New Roman" w:eastAsia="Times New Roman" w:hAnsi="Times New Roman" w:cs="Times New Roman"/>
          <w:color w:val="000000"/>
          <w:sz w:val="28"/>
          <w:szCs w:val="28"/>
          <w:lang w:eastAsia="ru-RU"/>
        </w:rPr>
        <w:t>и</w:t>
      </w:r>
      <w:r w:rsidR="00736A5E" w:rsidRPr="00736A5E">
        <w:rPr>
          <w:rFonts w:ascii="Times New Roman" w:eastAsia="Times New Roman" w:hAnsi="Times New Roman" w:cs="Times New Roman"/>
          <w:color w:val="000000"/>
          <w:spacing w:val="-1"/>
          <w:sz w:val="28"/>
          <w:szCs w:val="28"/>
          <w:lang w:eastAsia="ru-RU"/>
        </w:rPr>
        <w:t xml:space="preserve"> </w:t>
      </w:r>
      <w:r w:rsidR="00736A5E" w:rsidRPr="00736A5E">
        <w:rPr>
          <w:rFonts w:ascii="Times New Roman" w:eastAsia="Times New Roman" w:hAnsi="Times New Roman" w:cs="Times New Roman"/>
          <w:color w:val="000000"/>
          <w:sz w:val="28"/>
          <w:szCs w:val="28"/>
          <w:lang w:eastAsia="ru-RU"/>
        </w:rPr>
        <w:t>ребен</w:t>
      </w:r>
      <w:r w:rsidR="00736A5E" w:rsidRPr="00736A5E">
        <w:rPr>
          <w:rFonts w:ascii="Times New Roman" w:eastAsia="Times New Roman" w:hAnsi="Times New Roman" w:cs="Times New Roman"/>
          <w:color w:val="000000"/>
          <w:spacing w:val="-1"/>
          <w:sz w:val="28"/>
          <w:szCs w:val="28"/>
          <w:lang w:eastAsia="ru-RU"/>
        </w:rPr>
        <w:t>к</w:t>
      </w:r>
      <w:r w:rsidR="00736A5E" w:rsidRPr="00736A5E">
        <w:rPr>
          <w:rFonts w:ascii="Times New Roman" w:eastAsia="Times New Roman" w:hAnsi="Times New Roman" w:cs="Times New Roman"/>
          <w:color w:val="000000"/>
          <w:sz w:val="28"/>
          <w:szCs w:val="28"/>
          <w:lang w:eastAsia="ru-RU"/>
        </w:rPr>
        <w:t>а,</w:t>
      </w:r>
      <w:r w:rsidR="00736A5E" w:rsidRPr="00736A5E">
        <w:rPr>
          <w:rFonts w:ascii="Times New Roman" w:eastAsia="Times New Roman" w:hAnsi="Times New Roman" w:cs="Times New Roman"/>
          <w:color w:val="000000"/>
          <w:spacing w:val="-1"/>
          <w:sz w:val="28"/>
          <w:szCs w:val="28"/>
          <w:lang w:eastAsia="ru-RU"/>
        </w:rPr>
        <w:t xml:space="preserve"> </w:t>
      </w:r>
      <w:r w:rsidR="00736A5E" w:rsidRPr="00736A5E">
        <w:rPr>
          <w:rFonts w:ascii="Times New Roman" w:eastAsia="Times New Roman" w:hAnsi="Times New Roman" w:cs="Times New Roman"/>
          <w:color w:val="000000"/>
          <w:sz w:val="28"/>
          <w:szCs w:val="28"/>
          <w:lang w:eastAsia="ru-RU"/>
        </w:rPr>
        <w:t>к</w:t>
      </w:r>
      <w:r w:rsidR="00736A5E" w:rsidRPr="00736A5E">
        <w:rPr>
          <w:rFonts w:ascii="Times New Roman" w:eastAsia="Times New Roman" w:hAnsi="Times New Roman" w:cs="Times New Roman"/>
          <w:color w:val="000000"/>
          <w:spacing w:val="1"/>
          <w:sz w:val="28"/>
          <w:szCs w:val="28"/>
          <w:lang w:eastAsia="ru-RU"/>
        </w:rPr>
        <w:t>о</w:t>
      </w:r>
      <w:r w:rsidR="00736A5E" w:rsidRPr="00736A5E">
        <w:rPr>
          <w:rFonts w:ascii="Times New Roman" w:eastAsia="Times New Roman" w:hAnsi="Times New Roman" w:cs="Times New Roman"/>
          <w:color w:val="000000"/>
          <w:spacing w:val="-2"/>
          <w:sz w:val="28"/>
          <w:szCs w:val="28"/>
          <w:lang w:eastAsia="ru-RU"/>
        </w:rPr>
        <w:t>т</w:t>
      </w:r>
      <w:r w:rsidR="00736A5E" w:rsidRPr="00736A5E">
        <w:rPr>
          <w:rFonts w:ascii="Times New Roman" w:eastAsia="Times New Roman" w:hAnsi="Times New Roman" w:cs="Times New Roman"/>
          <w:color w:val="000000"/>
          <w:sz w:val="28"/>
          <w:szCs w:val="28"/>
          <w:lang w:eastAsia="ru-RU"/>
        </w:rPr>
        <w:t>орая</w:t>
      </w:r>
      <w:r w:rsidR="00736A5E" w:rsidRPr="00736A5E">
        <w:rPr>
          <w:rFonts w:ascii="Times New Roman" w:eastAsia="Times New Roman" w:hAnsi="Times New Roman" w:cs="Times New Roman"/>
          <w:color w:val="000000"/>
          <w:spacing w:val="-2"/>
          <w:sz w:val="28"/>
          <w:szCs w:val="28"/>
          <w:lang w:eastAsia="ru-RU"/>
        </w:rPr>
        <w:t xml:space="preserve"> </w:t>
      </w:r>
      <w:r w:rsidR="00736A5E" w:rsidRPr="00736A5E">
        <w:rPr>
          <w:rFonts w:ascii="Times New Roman" w:eastAsia="Times New Roman" w:hAnsi="Times New Roman" w:cs="Times New Roman"/>
          <w:color w:val="000000"/>
          <w:sz w:val="28"/>
          <w:szCs w:val="28"/>
          <w:lang w:eastAsia="ru-RU"/>
        </w:rPr>
        <w:t>о</w:t>
      </w:r>
      <w:r w:rsidR="00736A5E" w:rsidRPr="00736A5E">
        <w:rPr>
          <w:rFonts w:ascii="Times New Roman" w:eastAsia="Times New Roman" w:hAnsi="Times New Roman" w:cs="Times New Roman"/>
          <w:color w:val="000000"/>
          <w:spacing w:val="-1"/>
          <w:sz w:val="28"/>
          <w:szCs w:val="28"/>
          <w:lang w:eastAsia="ru-RU"/>
        </w:rPr>
        <w:t>с</w:t>
      </w:r>
      <w:r w:rsidR="00736A5E" w:rsidRPr="00736A5E">
        <w:rPr>
          <w:rFonts w:ascii="Times New Roman" w:eastAsia="Times New Roman" w:hAnsi="Times New Roman" w:cs="Times New Roman"/>
          <w:color w:val="000000"/>
          <w:spacing w:val="-4"/>
          <w:sz w:val="28"/>
          <w:szCs w:val="28"/>
          <w:lang w:eastAsia="ru-RU"/>
        </w:rPr>
        <w:t>у</w:t>
      </w:r>
      <w:r w:rsidR="00736A5E" w:rsidRPr="00736A5E">
        <w:rPr>
          <w:rFonts w:ascii="Times New Roman" w:eastAsia="Times New Roman" w:hAnsi="Times New Roman" w:cs="Times New Roman"/>
          <w:color w:val="000000"/>
          <w:sz w:val="28"/>
          <w:szCs w:val="28"/>
          <w:lang w:eastAsia="ru-RU"/>
        </w:rPr>
        <w:t>ществ</w:t>
      </w:r>
      <w:r w:rsidR="00736A5E" w:rsidRPr="00736A5E">
        <w:rPr>
          <w:rFonts w:ascii="Times New Roman" w:eastAsia="Times New Roman" w:hAnsi="Times New Roman" w:cs="Times New Roman"/>
          <w:color w:val="000000"/>
          <w:spacing w:val="-2"/>
          <w:sz w:val="28"/>
          <w:szCs w:val="28"/>
          <w:lang w:eastAsia="ru-RU"/>
        </w:rPr>
        <w:t>л</w:t>
      </w:r>
      <w:r w:rsidR="00736A5E" w:rsidRPr="00736A5E">
        <w:rPr>
          <w:rFonts w:ascii="Times New Roman" w:eastAsia="Times New Roman" w:hAnsi="Times New Roman" w:cs="Times New Roman"/>
          <w:color w:val="000000"/>
          <w:sz w:val="28"/>
          <w:szCs w:val="28"/>
          <w:lang w:eastAsia="ru-RU"/>
        </w:rPr>
        <w:t>яется в ходе</w:t>
      </w:r>
      <w:r w:rsidR="00736A5E" w:rsidRPr="00736A5E">
        <w:rPr>
          <w:rFonts w:ascii="Times New Roman" w:eastAsia="Times New Roman" w:hAnsi="Times New Roman" w:cs="Times New Roman"/>
          <w:color w:val="000000"/>
          <w:spacing w:val="-3"/>
          <w:sz w:val="28"/>
          <w:szCs w:val="28"/>
          <w:lang w:eastAsia="ru-RU"/>
        </w:rPr>
        <w:t xml:space="preserve"> </w:t>
      </w:r>
      <w:r w:rsidR="00736A5E" w:rsidRPr="00736A5E">
        <w:rPr>
          <w:rFonts w:ascii="Times New Roman" w:eastAsia="Times New Roman" w:hAnsi="Times New Roman" w:cs="Times New Roman"/>
          <w:color w:val="000000"/>
          <w:sz w:val="28"/>
          <w:szCs w:val="28"/>
          <w:lang w:eastAsia="ru-RU"/>
        </w:rPr>
        <w:t>ре</w:t>
      </w:r>
      <w:r w:rsidR="00736A5E" w:rsidRPr="00736A5E">
        <w:rPr>
          <w:rFonts w:ascii="Times New Roman" w:eastAsia="Times New Roman" w:hAnsi="Times New Roman" w:cs="Times New Roman"/>
          <w:color w:val="000000"/>
          <w:spacing w:val="-1"/>
          <w:sz w:val="28"/>
          <w:szCs w:val="28"/>
          <w:lang w:eastAsia="ru-RU"/>
        </w:rPr>
        <w:t>ж</w:t>
      </w:r>
      <w:r w:rsidR="00736A5E" w:rsidRPr="00736A5E">
        <w:rPr>
          <w:rFonts w:ascii="Times New Roman" w:eastAsia="Times New Roman" w:hAnsi="Times New Roman" w:cs="Times New Roman"/>
          <w:color w:val="000000"/>
          <w:sz w:val="28"/>
          <w:szCs w:val="28"/>
          <w:lang w:eastAsia="ru-RU"/>
        </w:rPr>
        <w:t>и</w:t>
      </w:r>
      <w:r w:rsidR="00736A5E" w:rsidRPr="00736A5E">
        <w:rPr>
          <w:rFonts w:ascii="Times New Roman" w:eastAsia="Times New Roman" w:hAnsi="Times New Roman" w:cs="Times New Roman"/>
          <w:color w:val="000000"/>
          <w:spacing w:val="-2"/>
          <w:sz w:val="28"/>
          <w:szCs w:val="28"/>
          <w:lang w:eastAsia="ru-RU"/>
        </w:rPr>
        <w:t>м</w:t>
      </w:r>
      <w:r w:rsidR="00736A5E" w:rsidRPr="00736A5E">
        <w:rPr>
          <w:rFonts w:ascii="Times New Roman" w:eastAsia="Times New Roman" w:hAnsi="Times New Roman" w:cs="Times New Roman"/>
          <w:color w:val="000000"/>
          <w:spacing w:val="1"/>
          <w:sz w:val="28"/>
          <w:szCs w:val="28"/>
          <w:lang w:eastAsia="ru-RU"/>
        </w:rPr>
        <w:t>н</w:t>
      </w:r>
      <w:r w:rsidR="00736A5E" w:rsidRPr="00736A5E">
        <w:rPr>
          <w:rFonts w:ascii="Times New Roman" w:eastAsia="Times New Roman" w:hAnsi="Times New Roman" w:cs="Times New Roman"/>
          <w:color w:val="000000"/>
          <w:sz w:val="28"/>
          <w:szCs w:val="28"/>
          <w:lang w:eastAsia="ru-RU"/>
        </w:rPr>
        <w:t>ых</w:t>
      </w:r>
      <w:r w:rsidR="00736A5E" w:rsidRPr="00736A5E">
        <w:rPr>
          <w:rFonts w:ascii="Times New Roman" w:eastAsia="Times New Roman" w:hAnsi="Times New Roman" w:cs="Times New Roman"/>
          <w:color w:val="000000"/>
          <w:spacing w:val="1"/>
          <w:sz w:val="28"/>
          <w:szCs w:val="28"/>
          <w:lang w:eastAsia="ru-RU"/>
        </w:rPr>
        <w:t xml:space="preserve"> </w:t>
      </w:r>
      <w:r w:rsidR="00736A5E" w:rsidRPr="00736A5E">
        <w:rPr>
          <w:rFonts w:ascii="Times New Roman" w:eastAsia="Times New Roman" w:hAnsi="Times New Roman" w:cs="Times New Roman"/>
          <w:color w:val="000000"/>
          <w:sz w:val="28"/>
          <w:szCs w:val="28"/>
          <w:lang w:eastAsia="ru-RU"/>
        </w:rPr>
        <w:t>мо</w:t>
      </w:r>
      <w:r w:rsidR="00736A5E" w:rsidRPr="00736A5E">
        <w:rPr>
          <w:rFonts w:ascii="Times New Roman" w:eastAsia="Times New Roman" w:hAnsi="Times New Roman" w:cs="Times New Roman"/>
          <w:color w:val="000000"/>
          <w:spacing w:val="-2"/>
          <w:sz w:val="28"/>
          <w:szCs w:val="28"/>
          <w:lang w:eastAsia="ru-RU"/>
        </w:rPr>
        <w:t>м</w:t>
      </w:r>
      <w:r w:rsidR="00736A5E" w:rsidRPr="00736A5E">
        <w:rPr>
          <w:rFonts w:ascii="Times New Roman" w:eastAsia="Times New Roman" w:hAnsi="Times New Roman" w:cs="Times New Roman"/>
          <w:color w:val="000000"/>
          <w:sz w:val="28"/>
          <w:szCs w:val="28"/>
          <w:lang w:eastAsia="ru-RU"/>
        </w:rPr>
        <w:t>ент</w:t>
      </w:r>
      <w:r w:rsidR="00736A5E" w:rsidRPr="00736A5E">
        <w:rPr>
          <w:rFonts w:ascii="Times New Roman" w:eastAsia="Times New Roman" w:hAnsi="Times New Roman" w:cs="Times New Roman"/>
          <w:color w:val="000000"/>
          <w:spacing w:val="1"/>
          <w:sz w:val="28"/>
          <w:szCs w:val="28"/>
          <w:lang w:eastAsia="ru-RU"/>
        </w:rPr>
        <w:t>о</w:t>
      </w:r>
      <w:r w:rsidR="00736A5E" w:rsidRPr="00736A5E">
        <w:rPr>
          <w:rFonts w:ascii="Times New Roman" w:eastAsia="Times New Roman" w:hAnsi="Times New Roman" w:cs="Times New Roman"/>
          <w:color w:val="000000"/>
          <w:sz w:val="28"/>
          <w:szCs w:val="28"/>
          <w:lang w:eastAsia="ru-RU"/>
        </w:rPr>
        <w:t xml:space="preserve">в </w:t>
      </w:r>
      <w:r w:rsidR="00736A5E" w:rsidRPr="00736A5E">
        <w:rPr>
          <w:rFonts w:ascii="Times New Roman" w:eastAsia="Times New Roman" w:hAnsi="Times New Roman" w:cs="Times New Roman"/>
          <w:color w:val="000000"/>
          <w:spacing w:val="-2"/>
          <w:sz w:val="28"/>
          <w:szCs w:val="28"/>
          <w:lang w:eastAsia="ru-RU"/>
        </w:rPr>
        <w:t>(</w:t>
      </w:r>
      <w:r w:rsidR="00736A5E" w:rsidRPr="00736A5E">
        <w:rPr>
          <w:rFonts w:ascii="Times New Roman" w:eastAsia="Times New Roman" w:hAnsi="Times New Roman" w:cs="Times New Roman"/>
          <w:color w:val="000000"/>
          <w:sz w:val="28"/>
          <w:szCs w:val="28"/>
          <w:lang w:eastAsia="ru-RU"/>
        </w:rPr>
        <w:t>ре</w:t>
      </w:r>
      <w:r w:rsidR="00736A5E" w:rsidRPr="00736A5E">
        <w:rPr>
          <w:rFonts w:ascii="Times New Roman" w:eastAsia="Times New Roman" w:hAnsi="Times New Roman" w:cs="Times New Roman"/>
          <w:color w:val="000000"/>
          <w:spacing w:val="-2"/>
          <w:sz w:val="28"/>
          <w:szCs w:val="28"/>
          <w:lang w:eastAsia="ru-RU"/>
        </w:rPr>
        <w:t>ш</w:t>
      </w:r>
      <w:r w:rsidR="00736A5E" w:rsidRPr="00736A5E">
        <w:rPr>
          <w:rFonts w:ascii="Times New Roman" w:eastAsia="Times New Roman" w:hAnsi="Times New Roman" w:cs="Times New Roman"/>
          <w:color w:val="000000"/>
          <w:sz w:val="28"/>
          <w:szCs w:val="28"/>
          <w:lang w:eastAsia="ru-RU"/>
        </w:rPr>
        <w:t>е</w:t>
      </w:r>
      <w:r w:rsidR="00736A5E" w:rsidRPr="00736A5E">
        <w:rPr>
          <w:rFonts w:ascii="Times New Roman" w:eastAsia="Times New Roman" w:hAnsi="Times New Roman" w:cs="Times New Roman"/>
          <w:color w:val="000000"/>
          <w:spacing w:val="-1"/>
          <w:sz w:val="28"/>
          <w:szCs w:val="28"/>
          <w:lang w:eastAsia="ru-RU"/>
        </w:rPr>
        <w:t>н</w:t>
      </w:r>
      <w:r w:rsidR="00736A5E" w:rsidRPr="00736A5E">
        <w:rPr>
          <w:rFonts w:ascii="Times New Roman" w:eastAsia="Times New Roman" w:hAnsi="Times New Roman" w:cs="Times New Roman"/>
          <w:color w:val="000000"/>
          <w:sz w:val="28"/>
          <w:szCs w:val="28"/>
          <w:lang w:eastAsia="ru-RU"/>
        </w:rPr>
        <w:t xml:space="preserve">ие </w:t>
      </w:r>
      <w:r w:rsidR="00736A5E" w:rsidRPr="00736A5E">
        <w:rPr>
          <w:rFonts w:ascii="Times New Roman" w:eastAsia="Times New Roman" w:hAnsi="Times New Roman" w:cs="Times New Roman"/>
          <w:color w:val="000000"/>
          <w:spacing w:val="-1"/>
          <w:sz w:val="28"/>
          <w:szCs w:val="28"/>
          <w:lang w:eastAsia="ru-RU"/>
        </w:rPr>
        <w:t>за</w:t>
      </w:r>
      <w:r w:rsidR="00736A5E" w:rsidRPr="00736A5E">
        <w:rPr>
          <w:rFonts w:ascii="Times New Roman" w:eastAsia="Times New Roman" w:hAnsi="Times New Roman" w:cs="Times New Roman"/>
          <w:color w:val="000000"/>
          <w:sz w:val="28"/>
          <w:szCs w:val="28"/>
          <w:lang w:eastAsia="ru-RU"/>
        </w:rPr>
        <w:t>д</w:t>
      </w:r>
      <w:r w:rsidR="00736A5E" w:rsidRPr="00736A5E">
        <w:rPr>
          <w:rFonts w:ascii="Times New Roman" w:eastAsia="Times New Roman" w:hAnsi="Times New Roman" w:cs="Times New Roman"/>
          <w:color w:val="000000"/>
          <w:spacing w:val="-1"/>
          <w:sz w:val="28"/>
          <w:szCs w:val="28"/>
          <w:lang w:eastAsia="ru-RU"/>
        </w:rPr>
        <w:t>а</w:t>
      </w:r>
      <w:r w:rsidR="00736A5E" w:rsidRPr="00736A5E">
        <w:rPr>
          <w:rFonts w:ascii="Times New Roman" w:eastAsia="Times New Roman" w:hAnsi="Times New Roman" w:cs="Times New Roman"/>
          <w:color w:val="000000"/>
          <w:sz w:val="28"/>
          <w:szCs w:val="28"/>
          <w:lang w:eastAsia="ru-RU"/>
        </w:rPr>
        <w:t>ч с</w:t>
      </w:r>
      <w:r w:rsidR="00736A5E" w:rsidRPr="00736A5E">
        <w:rPr>
          <w:rFonts w:ascii="Times New Roman" w:eastAsia="Times New Roman" w:hAnsi="Times New Roman" w:cs="Times New Roman"/>
          <w:color w:val="000000"/>
          <w:spacing w:val="-1"/>
          <w:sz w:val="28"/>
          <w:szCs w:val="28"/>
          <w:lang w:eastAsia="ru-RU"/>
        </w:rPr>
        <w:t>о</w:t>
      </w:r>
      <w:r w:rsidR="00736A5E" w:rsidRPr="00736A5E">
        <w:rPr>
          <w:rFonts w:ascii="Times New Roman" w:eastAsia="Times New Roman" w:hAnsi="Times New Roman" w:cs="Times New Roman"/>
          <w:color w:val="000000"/>
          <w:sz w:val="28"/>
          <w:szCs w:val="28"/>
          <w:lang w:eastAsia="ru-RU"/>
        </w:rPr>
        <w:t>пряж</w:t>
      </w:r>
      <w:r w:rsidR="00736A5E" w:rsidRPr="00736A5E">
        <w:rPr>
          <w:rFonts w:ascii="Times New Roman" w:eastAsia="Times New Roman" w:hAnsi="Times New Roman" w:cs="Times New Roman"/>
          <w:color w:val="000000"/>
          <w:spacing w:val="-1"/>
          <w:sz w:val="28"/>
          <w:szCs w:val="28"/>
          <w:lang w:eastAsia="ru-RU"/>
        </w:rPr>
        <w:t>е</w:t>
      </w:r>
      <w:r w:rsidR="00736A5E" w:rsidRPr="00736A5E">
        <w:rPr>
          <w:rFonts w:ascii="Times New Roman" w:eastAsia="Times New Roman" w:hAnsi="Times New Roman" w:cs="Times New Roman"/>
          <w:color w:val="000000"/>
          <w:sz w:val="28"/>
          <w:szCs w:val="28"/>
          <w:lang w:eastAsia="ru-RU"/>
        </w:rPr>
        <w:t>но</w:t>
      </w:r>
      <w:r w:rsidR="00736A5E" w:rsidRPr="00736A5E">
        <w:rPr>
          <w:rFonts w:ascii="Times New Roman" w:eastAsia="Times New Roman" w:hAnsi="Times New Roman" w:cs="Times New Roman"/>
          <w:color w:val="000000"/>
          <w:spacing w:val="1"/>
          <w:sz w:val="28"/>
          <w:szCs w:val="28"/>
          <w:lang w:eastAsia="ru-RU"/>
        </w:rPr>
        <w:t xml:space="preserve"> </w:t>
      </w:r>
      <w:r w:rsidR="00736A5E" w:rsidRPr="00736A5E">
        <w:rPr>
          <w:rFonts w:ascii="Times New Roman" w:eastAsia="Times New Roman" w:hAnsi="Times New Roman" w:cs="Times New Roman"/>
          <w:color w:val="000000"/>
          <w:sz w:val="28"/>
          <w:szCs w:val="28"/>
          <w:lang w:eastAsia="ru-RU"/>
        </w:rPr>
        <w:t>с</w:t>
      </w:r>
      <w:r w:rsidR="00736A5E" w:rsidRPr="00736A5E">
        <w:rPr>
          <w:rFonts w:ascii="Times New Roman" w:eastAsia="Times New Roman" w:hAnsi="Times New Roman" w:cs="Times New Roman"/>
          <w:color w:val="000000"/>
          <w:spacing w:val="-3"/>
          <w:sz w:val="28"/>
          <w:szCs w:val="28"/>
          <w:lang w:eastAsia="ru-RU"/>
        </w:rPr>
        <w:t xml:space="preserve"> </w:t>
      </w:r>
      <w:r w:rsidR="00736A5E" w:rsidRPr="00736A5E">
        <w:rPr>
          <w:rFonts w:ascii="Times New Roman" w:eastAsia="Times New Roman" w:hAnsi="Times New Roman" w:cs="Times New Roman"/>
          <w:color w:val="000000"/>
          <w:sz w:val="28"/>
          <w:szCs w:val="28"/>
          <w:lang w:eastAsia="ru-RU"/>
        </w:rPr>
        <w:t>од</w:t>
      </w:r>
      <w:r w:rsidR="00736A5E" w:rsidRPr="00736A5E">
        <w:rPr>
          <w:rFonts w:ascii="Times New Roman" w:eastAsia="Times New Roman" w:hAnsi="Times New Roman" w:cs="Times New Roman"/>
          <w:color w:val="000000"/>
          <w:spacing w:val="-1"/>
          <w:sz w:val="28"/>
          <w:szCs w:val="28"/>
          <w:lang w:eastAsia="ru-RU"/>
        </w:rPr>
        <w:t>н</w:t>
      </w:r>
      <w:r w:rsidR="00736A5E" w:rsidRPr="00736A5E">
        <w:rPr>
          <w:rFonts w:ascii="Times New Roman" w:eastAsia="Times New Roman" w:hAnsi="Times New Roman" w:cs="Times New Roman"/>
          <w:color w:val="000000"/>
          <w:sz w:val="28"/>
          <w:szCs w:val="28"/>
          <w:lang w:eastAsia="ru-RU"/>
        </w:rPr>
        <w:t>овремен</w:t>
      </w:r>
      <w:r w:rsidR="00736A5E" w:rsidRPr="00736A5E">
        <w:rPr>
          <w:rFonts w:ascii="Times New Roman" w:eastAsia="Times New Roman" w:hAnsi="Times New Roman" w:cs="Times New Roman"/>
          <w:color w:val="000000"/>
          <w:spacing w:val="-1"/>
          <w:sz w:val="28"/>
          <w:szCs w:val="28"/>
          <w:lang w:eastAsia="ru-RU"/>
        </w:rPr>
        <w:t>н</w:t>
      </w:r>
      <w:r w:rsidR="00736A5E" w:rsidRPr="00736A5E">
        <w:rPr>
          <w:rFonts w:ascii="Times New Roman" w:eastAsia="Times New Roman" w:hAnsi="Times New Roman" w:cs="Times New Roman"/>
          <w:color w:val="000000"/>
          <w:sz w:val="28"/>
          <w:szCs w:val="28"/>
          <w:lang w:eastAsia="ru-RU"/>
        </w:rPr>
        <w:t>ым выполн</w:t>
      </w:r>
      <w:r w:rsidR="00736A5E" w:rsidRPr="00736A5E">
        <w:rPr>
          <w:rFonts w:ascii="Times New Roman" w:eastAsia="Times New Roman" w:hAnsi="Times New Roman" w:cs="Times New Roman"/>
          <w:color w:val="000000"/>
          <w:spacing w:val="-1"/>
          <w:sz w:val="28"/>
          <w:szCs w:val="28"/>
          <w:lang w:eastAsia="ru-RU"/>
        </w:rPr>
        <w:t>е</w:t>
      </w:r>
      <w:r w:rsidR="00736A5E" w:rsidRPr="00736A5E">
        <w:rPr>
          <w:rFonts w:ascii="Times New Roman" w:eastAsia="Times New Roman" w:hAnsi="Times New Roman" w:cs="Times New Roman"/>
          <w:color w:val="000000"/>
          <w:sz w:val="28"/>
          <w:szCs w:val="28"/>
          <w:lang w:eastAsia="ru-RU"/>
        </w:rPr>
        <w:t>нием ф</w:t>
      </w:r>
      <w:r w:rsidR="00736A5E" w:rsidRPr="00736A5E">
        <w:rPr>
          <w:rFonts w:ascii="Times New Roman" w:eastAsia="Times New Roman" w:hAnsi="Times New Roman" w:cs="Times New Roman"/>
          <w:color w:val="000000"/>
          <w:spacing w:val="-1"/>
          <w:sz w:val="28"/>
          <w:szCs w:val="28"/>
          <w:lang w:eastAsia="ru-RU"/>
        </w:rPr>
        <w:t>у</w:t>
      </w:r>
      <w:r w:rsidR="00736A5E" w:rsidRPr="00736A5E">
        <w:rPr>
          <w:rFonts w:ascii="Times New Roman" w:eastAsia="Times New Roman" w:hAnsi="Times New Roman" w:cs="Times New Roman"/>
          <w:color w:val="000000"/>
          <w:sz w:val="28"/>
          <w:szCs w:val="28"/>
          <w:lang w:eastAsia="ru-RU"/>
        </w:rPr>
        <w:t>нкций</w:t>
      </w:r>
      <w:r w:rsidR="00736A5E" w:rsidRPr="00736A5E">
        <w:rPr>
          <w:rFonts w:ascii="Times New Roman" w:eastAsia="Times New Roman" w:hAnsi="Times New Roman" w:cs="Times New Roman"/>
          <w:color w:val="000000"/>
          <w:spacing w:val="-1"/>
          <w:sz w:val="28"/>
          <w:szCs w:val="28"/>
          <w:lang w:eastAsia="ru-RU"/>
        </w:rPr>
        <w:t xml:space="preserve"> </w:t>
      </w:r>
      <w:r w:rsidR="00736A5E" w:rsidRPr="00736A5E">
        <w:rPr>
          <w:rFonts w:ascii="Times New Roman" w:eastAsia="Times New Roman" w:hAnsi="Times New Roman" w:cs="Times New Roman"/>
          <w:color w:val="000000"/>
          <w:sz w:val="28"/>
          <w:szCs w:val="28"/>
          <w:lang w:eastAsia="ru-RU"/>
        </w:rPr>
        <w:t>по</w:t>
      </w:r>
      <w:r w:rsidR="00736A5E" w:rsidRPr="00736A5E">
        <w:rPr>
          <w:rFonts w:ascii="Times New Roman" w:eastAsia="Times New Roman" w:hAnsi="Times New Roman" w:cs="Times New Roman"/>
          <w:color w:val="000000"/>
          <w:spacing w:val="-1"/>
          <w:sz w:val="28"/>
          <w:szCs w:val="28"/>
          <w:lang w:eastAsia="ru-RU"/>
        </w:rPr>
        <w:t xml:space="preserve"> </w:t>
      </w:r>
      <w:r w:rsidR="00736A5E" w:rsidRPr="00736A5E">
        <w:rPr>
          <w:rFonts w:ascii="Times New Roman" w:eastAsia="Times New Roman" w:hAnsi="Times New Roman" w:cs="Times New Roman"/>
          <w:color w:val="000000"/>
          <w:sz w:val="28"/>
          <w:szCs w:val="28"/>
          <w:lang w:eastAsia="ru-RU"/>
        </w:rPr>
        <w:t>прис</w:t>
      </w:r>
      <w:r w:rsidR="00736A5E" w:rsidRPr="00736A5E">
        <w:rPr>
          <w:rFonts w:ascii="Times New Roman" w:eastAsia="Times New Roman" w:hAnsi="Times New Roman" w:cs="Times New Roman"/>
          <w:color w:val="000000"/>
          <w:spacing w:val="-2"/>
          <w:sz w:val="28"/>
          <w:szCs w:val="28"/>
          <w:lang w:eastAsia="ru-RU"/>
        </w:rPr>
        <w:t>м</w:t>
      </w:r>
      <w:r w:rsidR="00736A5E" w:rsidRPr="00736A5E">
        <w:rPr>
          <w:rFonts w:ascii="Times New Roman" w:eastAsia="Times New Roman" w:hAnsi="Times New Roman" w:cs="Times New Roman"/>
          <w:color w:val="000000"/>
          <w:sz w:val="28"/>
          <w:szCs w:val="28"/>
          <w:lang w:eastAsia="ru-RU"/>
        </w:rPr>
        <w:t>отру</w:t>
      </w:r>
      <w:r w:rsidR="00736A5E" w:rsidRPr="00736A5E">
        <w:rPr>
          <w:rFonts w:ascii="Times New Roman" w:eastAsia="Times New Roman" w:hAnsi="Times New Roman" w:cs="Times New Roman"/>
          <w:color w:val="000000"/>
          <w:spacing w:val="-3"/>
          <w:sz w:val="28"/>
          <w:szCs w:val="28"/>
          <w:lang w:eastAsia="ru-RU"/>
        </w:rPr>
        <w:t xml:space="preserve"> </w:t>
      </w:r>
      <w:r w:rsidR="00736A5E" w:rsidRPr="00736A5E">
        <w:rPr>
          <w:rFonts w:ascii="Times New Roman" w:eastAsia="Times New Roman" w:hAnsi="Times New Roman" w:cs="Times New Roman"/>
          <w:color w:val="000000"/>
          <w:sz w:val="28"/>
          <w:szCs w:val="28"/>
          <w:lang w:eastAsia="ru-RU"/>
        </w:rPr>
        <w:t>и</w:t>
      </w:r>
      <w:r w:rsidR="00736A5E" w:rsidRPr="00736A5E">
        <w:rPr>
          <w:rFonts w:ascii="Times New Roman" w:eastAsia="Times New Roman" w:hAnsi="Times New Roman" w:cs="Times New Roman"/>
          <w:color w:val="000000"/>
          <w:spacing w:val="2"/>
          <w:sz w:val="28"/>
          <w:szCs w:val="28"/>
          <w:lang w:eastAsia="ru-RU"/>
        </w:rPr>
        <w:t xml:space="preserve"> </w:t>
      </w:r>
      <w:r w:rsidR="00736A5E" w:rsidRPr="00736A5E">
        <w:rPr>
          <w:rFonts w:ascii="Times New Roman" w:eastAsia="Times New Roman" w:hAnsi="Times New Roman" w:cs="Times New Roman"/>
          <w:color w:val="000000"/>
          <w:sz w:val="28"/>
          <w:szCs w:val="28"/>
          <w:lang w:eastAsia="ru-RU"/>
        </w:rPr>
        <w:t>уходу</w:t>
      </w:r>
      <w:r w:rsidR="00736A5E" w:rsidRPr="00736A5E">
        <w:rPr>
          <w:rFonts w:ascii="Times New Roman" w:eastAsia="Times New Roman" w:hAnsi="Times New Roman" w:cs="Times New Roman"/>
          <w:color w:val="000000"/>
          <w:spacing w:val="-2"/>
          <w:sz w:val="28"/>
          <w:szCs w:val="28"/>
          <w:lang w:eastAsia="ru-RU"/>
        </w:rPr>
        <w:t xml:space="preserve"> </w:t>
      </w:r>
      <w:r w:rsidR="00736A5E" w:rsidRPr="00736A5E">
        <w:rPr>
          <w:rFonts w:ascii="Times New Roman" w:eastAsia="Times New Roman" w:hAnsi="Times New Roman" w:cs="Times New Roman"/>
          <w:color w:val="000000"/>
          <w:spacing w:val="-1"/>
          <w:sz w:val="28"/>
          <w:szCs w:val="28"/>
          <w:lang w:eastAsia="ru-RU"/>
        </w:rPr>
        <w:t>з</w:t>
      </w:r>
      <w:r w:rsidR="00736A5E" w:rsidRPr="00736A5E">
        <w:rPr>
          <w:rFonts w:ascii="Times New Roman" w:eastAsia="Times New Roman" w:hAnsi="Times New Roman" w:cs="Times New Roman"/>
          <w:color w:val="000000"/>
          <w:sz w:val="28"/>
          <w:szCs w:val="28"/>
          <w:lang w:eastAsia="ru-RU"/>
        </w:rPr>
        <w:t xml:space="preserve">а детьми) </w:t>
      </w:r>
      <w:r w:rsidR="00736A5E" w:rsidRPr="00736A5E">
        <w:rPr>
          <w:rFonts w:ascii="Times New Roman" w:eastAsia="Times New Roman" w:hAnsi="Times New Roman" w:cs="Times New Roman"/>
          <w:color w:val="000000"/>
          <w:spacing w:val="1"/>
          <w:sz w:val="28"/>
          <w:szCs w:val="28"/>
          <w:lang w:eastAsia="ru-RU"/>
        </w:rPr>
        <w:t>и</w:t>
      </w:r>
      <w:r w:rsidR="00736A5E" w:rsidRPr="00736A5E">
        <w:rPr>
          <w:rFonts w:ascii="Times New Roman" w:eastAsia="Times New Roman" w:hAnsi="Times New Roman" w:cs="Times New Roman"/>
          <w:color w:val="000000"/>
          <w:spacing w:val="-2"/>
          <w:sz w:val="28"/>
          <w:szCs w:val="28"/>
          <w:lang w:eastAsia="ru-RU"/>
        </w:rPr>
        <w:t xml:space="preserve"> </w:t>
      </w:r>
      <w:r w:rsidR="00736A5E" w:rsidRPr="00736A5E">
        <w:rPr>
          <w:rFonts w:ascii="Times New Roman" w:eastAsia="Times New Roman" w:hAnsi="Times New Roman" w:cs="Times New Roman"/>
          <w:color w:val="000000"/>
          <w:sz w:val="28"/>
          <w:szCs w:val="28"/>
          <w:lang w:eastAsia="ru-RU"/>
        </w:rPr>
        <w:t>органи</w:t>
      </w:r>
      <w:r w:rsidR="00736A5E" w:rsidRPr="00736A5E">
        <w:rPr>
          <w:rFonts w:ascii="Times New Roman" w:eastAsia="Times New Roman" w:hAnsi="Times New Roman" w:cs="Times New Roman"/>
          <w:color w:val="000000"/>
          <w:spacing w:val="-1"/>
          <w:sz w:val="28"/>
          <w:szCs w:val="28"/>
          <w:lang w:eastAsia="ru-RU"/>
        </w:rPr>
        <w:t>з</w:t>
      </w:r>
      <w:r w:rsidR="00736A5E" w:rsidRPr="00736A5E">
        <w:rPr>
          <w:rFonts w:ascii="Times New Roman" w:eastAsia="Times New Roman" w:hAnsi="Times New Roman" w:cs="Times New Roman"/>
          <w:color w:val="000000"/>
          <w:sz w:val="28"/>
          <w:szCs w:val="28"/>
          <w:lang w:eastAsia="ru-RU"/>
        </w:rPr>
        <w:t>а</w:t>
      </w:r>
      <w:r w:rsidR="00736A5E" w:rsidRPr="00736A5E">
        <w:rPr>
          <w:rFonts w:ascii="Times New Roman" w:eastAsia="Times New Roman" w:hAnsi="Times New Roman" w:cs="Times New Roman"/>
          <w:color w:val="000000"/>
          <w:spacing w:val="-1"/>
          <w:sz w:val="28"/>
          <w:szCs w:val="28"/>
          <w:lang w:eastAsia="ru-RU"/>
        </w:rPr>
        <w:t>ц</w:t>
      </w:r>
      <w:r w:rsidR="00736A5E" w:rsidRPr="00736A5E">
        <w:rPr>
          <w:rFonts w:ascii="Times New Roman" w:eastAsia="Times New Roman" w:hAnsi="Times New Roman" w:cs="Times New Roman"/>
          <w:color w:val="000000"/>
          <w:sz w:val="28"/>
          <w:szCs w:val="28"/>
          <w:lang w:eastAsia="ru-RU"/>
        </w:rPr>
        <w:t>ии разли</w:t>
      </w:r>
      <w:r w:rsidR="00736A5E" w:rsidRPr="00736A5E">
        <w:rPr>
          <w:rFonts w:ascii="Times New Roman" w:eastAsia="Times New Roman" w:hAnsi="Times New Roman" w:cs="Times New Roman"/>
          <w:color w:val="000000"/>
          <w:spacing w:val="-1"/>
          <w:sz w:val="28"/>
          <w:szCs w:val="28"/>
          <w:lang w:eastAsia="ru-RU"/>
        </w:rPr>
        <w:t>ч</w:t>
      </w:r>
      <w:r w:rsidR="00736A5E" w:rsidRPr="00736A5E">
        <w:rPr>
          <w:rFonts w:ascii="Times New Roman" w:eastAsia="Times New Roman" w:hAnsi="Times New Roman" w:cs="Times New Roman"/>
          <w:color w:val="000000"/>
          <w:sz w:val="28"/>
          <w:szCs w:val="28"/>
          <w:lang w:eastAsia="ru-RU"/>
        </w:rPr>
        <w:t>ных</w:t>
      </w:r>
      <w:r w:rsidR="00736A5E" w:rsidRPr="00736A5E">
        <w:rPr>
          <w:rFonts w:ascii="Times New Roman" w:eastAsia="Times New Roman" w:hAnsi="Times New Roman" w:cs="Times New Roman"/>
          <w:color w:val="000000"/>
          <w:spacing w:val="1"/>
          <w:sz w:val="28"/>
          <w:szCs w:val="28"/>
          <w:lang w:eastAsia="ru-RU"/>
        </w:rPr>
        <w:t xml:space="preserve"> </w:t>
      </w:r>
      <w:r w:rsidR="00736A5E" w:rsidRPr="00736A5E">
        <w:rPr>
          <w:rFonts w:ascii="Times New Roman" w:eastAsia="Times New Roman" w:hAnsi="Times New Roman" w:cs="Times New Roman"/>
          <w:color w:val="000000"/>
          <w:spacing w:val="-2"/>
          <w:sz w:val="28"/>
          <w:szCs w:val="28"/>
          <w:lang w:eastAsia="ru-RU"/>
        </w:rPr>
        <w:t>в</w:t>
      </w:r>
      <w:r w:rsidR="00736A5E" w:rsidRPr="00736A5E">
        <w:rPr>
          <w:rFonts w:ascii="Times New Roman" w:eastAsia="Times New Roman" w:hAnsi="Times New Roman" w:cs="Times New Roman"/>
          <w:color w:val="000000"/>
          <w:sz w:val="28"/>
          <w:szCs w:val="28"/>
          <w:lang w:eastAsia="ru-RU"/>
        </w:rPr>
        <w:t>идо</w:t>
      </w:r>
      <w:r w:rsidR="00736A5E" w:rsidRPr="00736A5E">
        <w:rPr>
          <w:rFonts w:ascii="Times New Roman" w:eastAsia="Times New Roman" w:hAnsi="Times New Roman" w:cs="Times New Roman"/>
          <w:color w:val="000000"/>
          <w:spacing w:val="1"/>
          <w:sz w:val="28"/>
          <w:szCs w:val="28"/>
          <w:lang w:eastAsia="ru-RU"/>
        </w:rPr>
        <w:t>в</w:t>
      </w:r>
      <w:r w:rsidR="00736A5E" w:rsidRPr="00736A5E">
        <w:rPr>
          <w:rFonts w:ascii="Times New Roman" w:eastAsia="Times New Roman" w:hAnsi="Times New Roman" w:cs="Times New Roman"/>
          <w:color w:val="000000"/>
          <w:sz w:val="28"/>
          <w:szCs w:val="28"/>
          <w:lang w:eastAsia="ru-RU"/>
        </w:rPr>
        <w:t xml:space="preserve"> д</w:t>
      </w:r>
      <w:r w:rsidR="00736A5E" w:rsidRPr="00736A5E">
        <w:rPr>
          <w:rFonts w:ascii="Times New Roman" w:eastAsia="Times New Roman" w:hAnsi="Times New Roman" w:cs="Times New Roman"/>
          <w:color w:val="000000"/>
          <w:spacing w:val="-1"/>
          <w:sz w:val="28"/>
          <w:szCs w:val="28"/>
          <w:lang w:eastAsia="ru-RU"/>
        </w:rPr>
        <w:t>е</w:t>
      </w:r>
      <w:r w:rsidR="00736A5E" w:rsidRPr="00736A5E">
        <w:rPr>
          <w:rFonts w:ascii="Times New Roman" w:eastAsia="Times New Roman" w:hAnsi="Times New Roman" w:cs="Times New Roman"/>
          <w:color w:val="000000"/>
          <w:sz w:val="28"/>
          <w:szCs w:val="28"/>
          <w:lang w:eastAsia="ru-RU"/>
        </w:rPr>
        <w:t xml:space="preserve">тской </w:t>
      </w:r>
      <w:r w:rsidR="00736A5E" w:rsidRPr="00736A5E">
        <w:rPr>
          <w:rFonts w:ascii="Times New Roman" w:eastAsia="Times New Roman" w:hAnsi="Times New Roman" w:cs="Times New Roman"/>
          <w:color w:val="000000"/>
          <w:spacing w:val="3"/>
          <w:sz w:val="28"/>
          <w:szCs w:val="28"/>
          <w:lang w:eastAsia="ru-RU"/>
        </w:rPr>
        <w:t>д</w:t>
      </w:r>
      <w:r w:rsidR="00736A5E" w:rsidRPr="00736A5E">
        <w:rPr>
          <w:rFonts w:ascii="Times New Roman" w:eastAsia="Times New Roman" w:hAnsi="Times New Roman" w:cs="Times New Roman"/>
          <w:color w:val="000000"/>
          <w:sz w:val="28"/>
          <w:szCs w:val="28"/>
          <w:lang w:eastAsia="ru-RU"/>
        </w:rPr>
        <w:t>еятел</w:t>
      </w:r>
      <w:r w:rsidR="00736A5E" w:rsidRPr="00736A5E">
        <w:rPr>
          <w:rFonts w:ascii="Times New Roman" w:eastAsia="Times New Roman" w:hAnsi="Times New Roman" w:cs="Times New Roman"/>
          <w:color w:val="000000"/>
          <w:spacing w:val="-1"/>
          <w:sz w:val="28"/>
          <w:szCs w:val="28"/>
          <w:lang w:eastAsia="ru-RU"/>
        </w:rPr>
        <w:t>ьн</w:t>
      </w:r>
      <w:r w:rsidR="00736A5E" w:rsidRPr="00736A5E">
        <w:rPr>
          <w:rFonts w:ascii="Times New Roman" w:eastAsia="Times New Roman" w:hAnsi="Times New Roman" w:cs="Times New Roman"/>
          <w:color w:val="000000"/>
          <w:sz w:val="28"/>
          <w:szCs w:val="28"/>
          <w:lang w:eastAsia="ru-RU"/>
        </w:rPr>
        <w:t>ос</w:t>
      </w:r>
      <w:r w:rsidR="00736A5E" w:rsidRPr="00736A5E">
        <w:rPr>
          <w:rFonts w:ascii="Times New Roman" w:eastAsia="Times New Roman" w:hAnsi="Times New Roman" w:cs="Times New Roman"/>
          <w:color w:val="000000"/>
          <w:spacing w:val="-1"/>
          <w:sz w:val="28"/>
          <w:szCs w:val="28"/>
          <w:lang w:eastAsia="ru-RU"/>
        </w:rPr>
        <w:t>т</w:t>
      </w:r>
      <w:r w:rsidR="00736A5E" w:rsidRPr="00736A5E">
        <w:rPr>
          <w:rFonts w:ascii="Times New Roman" w:eastAsia="Times New Roman" w:hAnsi="Times New Roman" w:cs="Times New Roman"/>
          <w:color w:val="000000"/>
          <w:sz w:val="28"/>
          <w:szCs w:val="28"/>
          <w:lang w:eastAsia="ru-RU"/>
        </w:rPr>
        <w:t xml:space="preserve">и (игровой, </w:t>
      </w:r>
      <w:r w:rsidR="00736A5E" w:rsidRPr="00736A5E">
        <w:rPr>
          <w:rFonts w:ascii="Times New Roman" w:eastAsia="Times New Roman" w:hAnsi="Times New Roman" w:cs="Times New Roman"/>
          <w:color w:val="000000"/>
          <w:spacing w:val="-1"/>
          <w:sz w:val="28"/>
          <w:szCs w:val="28"/>
          <w:lang w:eastAsia="ru-RU"/>
        </w:rPr>
        <w:t>к</w:t>
      </w:r>
      <w:r w:rsidR="00736A5E" w:rsidRPr="00736A5E">
        <w:rPr>
          <w:rFonts w:ascii="Times New Roman" w:eastAsia="Times New Roman" w:hAnsi="Times New Roman" w:cs="Times New Roman"/>
          <w:color w:val="000000"/>
          <w:sz w:val="28"/>
          <w:szCs w:val="28"/>
          <w:lang w:eastAsia="ru-RU"/>
        </w:rPr>
        <w:t>омм</w:t>
      </w:r>
      <w:r w:rsidR="00736A5E" w:rsidRPr="00736A5E">
        <w:rPr>
          <w:rFonts w:ascii="Times New Roman" w:eastAsia="Times New Roman" w:hAnsi="Times New Roman" w:cs="Times New Roman"/>
          <w:color w:val="000000"/>
          <w:spacing w:val="-2"/>
          <w:sz w:val="28"/>
          <w:szCs w:val="28"/>
          <w:lang w:eastAsia="ru-RU"/>
        </w:rPr>
        <w:t>у</w:t>
      </w:r>
      <w:r w:rsidR="00736A5E" w:rsidRPr="00736A5E">
        <w:rPr>
          <w:rFonts w:ascii="Times New Roman" w:eastAsia="Times New Roman" w:hAnsi="Times New Roman" w:cs="Times New Roman"/>
          <w:color w:val="000000"/>
          <w:sz w:val="28"/>
          <w:szCs w:val="28"/>
          <w:lang w:eastAsia="ru-RU"/>
        </w:rPr>
        <w:t>никативной, п</w:t>
      </w:r>
      <w:r w:rsidR="00736A5E" w:rsidRPr="00736A5E">
        <w:rPr>
          <w:rFonts w:ascii="Times New Roman" w:eastAsia="Times New Roman" w:hAnsi="Times New Roman" w:cs="Times New Roman"/>
          <w:color w:val="000000"/>
          <w:spacing w:val="1"/>
          <w:sz w:val="28"/>
          <w:szCs w:val="28"/>
          <w:lang w:eastAsia="ru-RU"/>
        </w:rPr>
        <w:t>о</w:t>
      </w:r>
      <w:r w:rsidR="00736A5E" w:rsidRPr="00736A5E">
        <w:rPr>
          <w:rFonts w:ascii="Times New Roman" w:eastAsia="Times New Roman" w:hAnsi="Times New Roman" w:cs="Times New Roman"/>
          <w:color w:val="000000"/>
          <w:spacing w:val="-1"/>
          <w:sz w:val="28"/>
          <w:szCs w:val="28"/>
          <w:lang w:eastAsia="ru-RU"/>
        </w:rPr>
        <w:t>з</w:t>
      </w:r>
      <w:r w:rsidR="00736A5E" w:rsidRPr="00736A5E">
        <w:rPr>
          <w:rFonts w:ascii="Times New Roman" w:eastAsia="Times New Roman" w:hAnsi="Times New Roman" w:cs="Times New Roman"/>
          <w:color w:val="000000"/>
          <w:sz w:val="28"/>
          <w:szCs w:val="28"/>
          <w:lang w:eastAsia="ru-RU"/>
        </w:rPr>
        <w:t>навате</w:t>
      </w:r>
      <w:r w:rsidR="00736A5E" w:rsidRPr="00736A5E">
        <w:rPr>
          <w:rFonts w:ascii="Times New Roman" w:eastAsia="Times New Roman" w:hAnsi="Times New Roman" w:cs="Times New Roman"/>
          <w:color w:val="000000"/>
          <w:spacing w:val="-1"/>
          <w:sz w:val="28"/>
          <w:szCs w:val="28"/>
          <w:lang w:eastAsia="ru-RU"/>
        </w:rPr>
        <w:t>льн</w:t>
      </w:r>
      <w:r w:rsidR="00736A5E" w:rsidRPr="00736A5E">
        <w:rPr>
          <w:rFonts w:ascii="Times New Roman" w:eastAsia="Times New Roman" w:hAnsi="Times New Roman" w:cs="Times New Roman"/>
          <w:color w:val="000000"/>
          <w:spacing w:val="1"/>
          <w:sz w:val="28"/>
          <w:szCs w:val="28"/>
          <w:lang w:eastAsia="ru-RU"/>
        </w:rPr>
        <w:t>о</w:t>
      </w:r>
      <w:r w:rsidR="00736A5E" w:rsidRPr="00736A5E">
        <w:rPr>
          <w:rFonts w:ascii="Times New Roman" w:eastAsia="Times New Roman" w:hAnsi="Times New Roman" w:cs="Times New Roman"/>
          <w:color w:val="000000"/>
          <w:sz w:val="28"/>
          <w:szCs w:val="28"/>
          <w:lang w:eastAsia="ru-RU"/>
        </w:rPr>
        <w:t>-исс</w:t>
      </w:r>
      <w:r w:rsidR="00736A5E" w:rsidRPr="00736A5E">
        <w:rPr>
          <w:rFonts w:ascii="Times New Roman" w:eastAsia="Times New Roman" w:hAnsi="Times New Roman" w:cs="Times New Roman"/>
          <w:color w:val="000000"/>
          <w:spacing w:val="-2"/>
          <w:sz w:val="28"/>
          <w:szCs w:val="28"/>
          <w:lang w:eastAsia="ru-RU"/>
        </w:rPr>
        <w:t>л</w:t>
      </w:r>
      <w:r w:rsidR="00736A5E" w:rsidRPr="00736A5E">
        <w:rPr>
          <w:rFonts w:ascii="Times New Roman" w:eastAsia="Times New Roman" w:hAnsi="Times New Roman" w:cs="Times New Roman"/>
          <w:color w:val="000000"/>
          <w:sz w:val="28"/>
          <w:szCs w:val="28"/>
          <w:lang w:eastAsia="ru-RU"/>
        </w:rPr>
        <w:t>е</w:t>
      </w:r>
      <w:r w:rsidR="00736A5E" w:rsidRPr="00736A5E">
        <w:rPr>
          <w:rFonts w:ascii="Times New Roman" w:eastAsia="Times New Roman" w:hAnsi="Times New Roman" w:cs="Times New Roman"/>
          <w:color w:val="000000"/>
          <w:spacing w:val="-1"/>
          <w:sz w:val="28"/>
          <w:szCs w:val="28"/>
          <w:lang w:eastAsia="ru-RU"/>
        </w:rPr>
        <w:t>д</w:t>
      </w:r>
      <w:r w:rsidR="00736A5E" w:rsidRPr="00736A5E">
        <w:rPr>
          <w:rFonts w:ascii="Times New Roman" w:eastAsia="Times New Roman" w:hAnsi="Times New Roman" w:cs="Times New Roman"/>
          <w:color w:val="000000"/>
          <w:sz w:val="28"/>
          <w:szCs w:val="28"/>
          <w:lang w:eastAsia="ru-RU"/>
        </w:rPr>
        <w:t>овате</w:t>
      </w:r>
      <w:r w:rsidR="00736A5E" w:rsidRPr="00736A5E">
        <w:rPr>
          <w:rFonts w:ascii="Times New Roman" w:eastAsia="Times New Roman" w:hAnsi="Times New Roman" w:cs="Times New Roman"/>
          <w:color w:val="000000"/>
          <w:spacing w:val="-1"/>
          <w:sz w:val="28"/>
          <w:szCs w:val="28"/>
          <w:lang w:eastAsia="ru-RU"/>
        </w:rPr>
        <w:t>ль</w:t>
      </w:r>
      <w:r w:rsidR="00736A5E" w:rsidRPr="00736A5E">
        <w:rPr>
          <w:rFonts w:ascii="Times New Roman" w:eastAsia="Times New Roman" w:hAnsi="Times New Roman" w:cs="Times New Roman"/>
          <w:color w:val="000000"/>
          <w:sz w:val="28"/>
          <w:szCs w:val="28"/>
          <w:lang w:eastAsia="ru-RU"/>
        </w:rPr>
        <w:t>с</w:t>
      </w:r>
      <w:r w:rsidR="00736A5E" w:rsidRPr="00736A5E">
        <w:rPr>
          <w:rFonts w:ascii="Times New Roman" w:eastAsia="Times New Roman" w:hAnsi="Times New Roman" w:cs="Times New Roman"/>
          <w:color w:val="000000"/>
          <w:spacing w:val="-2"/>
          <w:sz w:val="28"/>
          <w:szCs w:val="28"/>
          <w:lang w:eastAsia="ru-RU"/>
        </w:rPr>
        <w:t>к</w:t>
      </w:r>
      <w:r w:rsidR="00736A5E" w:rsidRPr="00736A5E">
        <w:rPr>
          <w:rFonts w:ascii="Times New Roman" w:eastAsia="Times New Roman" w:hAnsi="Times New Roman" w:cs="Times New Roman"/>
          <w:color w:val="000000"/>
          <w:sz w:val="28"/>
          <w:szCs w:val="28"/>
          <w:lang w:eastAsia="ru-RU"/>
        </w:rPr>
        <w:t xml:space="preserve">ой, </w:t>
      </w:r>
      <w:r w:rsidR="00736A5E" w:rsidRPr="00736A5E">
        <w:rPr>
          <w:rFonts w:ascii="Times New Roman" w:eastAsia="Times New Roman" w:hAnsi="Times New Roman" w:cs="Times New Roman"/>
          <w:color w:val="000000"/>
          <w:spacing w:val="-2"/>
          <w:sz w:val="28"/>
          <w:szCs w:val="28"/>
          <w:lang w:eastAsia="ru-RU"/>
        </w:rPr>
        <w:t>т</w:t>
      </w:r>
      <w:r w:rsidR="00736A5E" w:rsidRPr="00736A5E">
        <w:rPr>
          <w:rFonts w:ascii="Times New Roman" w:eastAsia="Times New Roman" w:hAnsi="Times New Roman" w:cs="Times New Roman"/>
          <w:color w:val="000000"/>
          <w:sz w:val="28"/>
          <w:szCs w:val="28"/>
          <w:lang w:eastAsia="ru-RU"/>
        </w:rPr>
        <w:t>р</w:t>
      </w:r>
      <w:r w:rsidR="00736A5E" w:rsidRPr="00736A5E">
        <w:rPr>
          <w:rFonts w:ascii="Times New Roman" w:eastAsia="Times New Roman" w:hAnsi="Times New Roman" w:cs="Times New Roman"/>
          <w:color w:val="000000"/>
          <w:spacing w:val="-2"/>
          <w:sz w:val="28"/>
          <w:szCs w:val="28"/>
          <w:lang w:eastAsia="ru-RU"/>
        </w:rPr>
        <w:t>у</w:t>
      </w:r>
      <w:r w:rsidR="00736A5E" w:rsidRPr="00736A5E">
        <w:rPr>
          <w:rFonts w:ascii="Times New Roman" w:eastAsia="Times New Roman" w:hAnsi="Times New Roman" w:cs="Times New Roman"/>
          <w:color w:val="000000"/>
          <w:sz w:val="28"/>
          <w:szCs w:val="28"/>
          <w:lang w:eastAsia="ru-RU"/>
        </w:rPr>
        <w:t>до</w:t>
      </w:r>
      <w:r w:rsidR="00736A5E" w:rsidRPr="00736A5E">
        <w:rPr>
          <w:rFonts w:ascii="Times New Roman" w:eastAsia="Times New Roman" w:hAnsi="Times New Roman" w:cs="Times New Roman"/>
          <w:color w:val="000000"/>
          <w:spacing w:val="1"/>
          <w:sz w:val="28"/>
          <w:szCs w:val="28"/>
          <w:lang w:eastAsia="ru-RU"/>
        </w:rPr>
        <w:t>в</w:t>
      </w:r>
      <w:r w:rsidR="00736A5E" w:rsidRPr="00736A5E">
        <w:rPr>
          <w:rFonts w:ascii="Times New Roman" w:eastAsia="Times New Roman" w:hAnsi="Times New Roman" w:cs="Times New Roman"/>
          <w:color w:val="000000"/>
          <w:sz w:val="28"/>
          <w:szCs w:val="28"/>
          <w:lang w:eastAsia="ru-RU"/>
        </w:rPr>
        <w:t xml:space="preserve">ой, </w:t>
      </w:r>
      <w:r w:rsidR="00736A5E" w:rsidRPr="00736A5E">
        <w:rPr>
          <w:rFonts w:ascii="Times New Roman" w:eastAsia="Times New Roman" w:hAnsi="Times New Roman" w:cs="Times New Roman"/>
          <w:color w:val="000000"/>
          <w:spacing w:val="-1"/>
          <w:sz w:val="28"/>
          <w:szCs w:val="28"/>
          <w:lang w:eastAsia="ru-RU"/>
        </w:rPr>
        <w:t>п</w:t>
      </w:r>
      <w:r w:rsidR="00736A5E" w:rsidRPr="00736A5E">
        <w:rPr>
          <w:rFonts w:ascii="Times New Roman" w:eastAsia="Times New Roman" w:hAnsi="Times New Roman" w:cs="Times New Roman"/>
          <w:color w:val="000000"/>
          <w:sz w:val="28"/>
          <w:szCs w:val="28"/>
          <w:lang w:eastAsia="ru-RU"/>
        </w:rPr>
        <w:t>род</w:t>
      </w:r>
      <w:r w:rsidR="00736A5E" w:rsidRPr="00736A5E">
        <w:rPr>
          <w:rFonts w:ascii="Times New Roman" w:eastAsia="Times New Roman" w:hAnsi="Times New Roman" w:cs="Times New Roman"/>
          <w:color w:val="000000"/>
          <w:spacing w:val="-1"/>
          <w:sz w:val="28"/>
          <w:szCs w:val="28"/>
          <w:lang w:eastAsia="ru-RU"/>
        </w:rPr>
        <w:t>у</w:t>
      </w:r>
      <w:r w:rsidR="00736A5E" w:rsidRPr="00736A5E">
        <w:rPr>
          <w:rFonts w:ascii="Times New Roman" w:eastAsia="Times New Roman" w:hAnsi="Times New Roman" w:cs="Times New Roman"/>
          <w:color w:val="000000"/>
          <w:sz w:val="28"/>
          <w:szCs w:val="28"/>
          <w:lang w:eastAsia="ru-RU"/>
        </w:rPr>
        <w:t>ктив</w:t>
      </w:r>
      <w:r w:rsidR="00736A5E" w:rsidRPr="00736A5E">
        <w:rPr>
          <w:rFonts w:ascii="Times New Roman" w:eastAsia="Times New Roman" w:hAnsi="Times New Roman" w:cs="Times New Roman"/>
          <w:color w:val="000000"/>
          <w:spacing w:val="-1"/>
          <w:sz w:val="28"/>
          <w:szCs w:val="28"/>
          <w:lang w:eastAsia="ru-RU"/>
        </w:rPr>
        <w:t>н</w:t>
      </w:r>
      <w:r w:rsidR="00736A5E" w:rsidRPr="00736A5E">
        <w:rPr>
          <w:rFonts w:ascii="Times New Roman" w:eastAsia="Times New Roman" w:hAnsi="Times New Roman" w:cs="Times New Roman"/>
          <w:color w:val="000000"/>
          <w:sz w:val="28"/>
          <w:szCs w:val="28"/>
          <w:lang w:eastAsia="ru-RU"/>
        </w:rPr>
        <w:t>о</w:t>
      </w:r>
      <w:r w:rsidR="00736A5E" w:rsidRPr="00736A5E">
        <w:rPr>
          <w:rFonts w:ascii="Times New Roman" w:eastAsia="Times New Roman" w:hAnsi="Times New Roman" w:cs="Times New Roman"/>
          <w:color w:val="000000"/>
          <w:spacing w:val="1"/>
          <w:sz w:val="28"/>
          <w:szCs w:val="28"/>
          <w:lang w:eastAsia="ru-RU"/>
        </w:rPr>
        <w:t>й</w:t>
      </w:r>
      <w:r w:rsidR="00736A5E" w:rsidRPr="00736A5E">
        <w:rPr>
          <w:rFonts w:ascii="Times New Roman" w:eastAsia="Times New Roman" w:hAnsi="Times New Roman" w:cs="Times New Roman"/>
          <w:color w:val="000000"/>
          <w:sz w:val="28"/>
          <w:szCs w:val="28"/>
          <w:lang w:eastAsia="ru-RU"/>
        </w:rPr>
        <w:t xml:space="preserve"> и т.п.), </w:t>
      </w:r>
      <w:r w:rsidR="00736A5E" w:rsidRPr="00736A5E">
        <w:rPr>
          <w:rFonts w:ascii="Times New Roman" w:eastAsia="Times New Roman" w:hAnsi="Times New Roman" w:cs="Times New Roman"/>
          <w:color w:val="000000"/>
          <w:spacing w:val="-1"/>
          <w:sz w:val="28"/>
          <w:szCs w:val="28"/>
          <w:lang w:eastAsia="ru-RU"/>
        </w:rPr>
        <w:t xml:space="preserve">а </w:t>
      </w:r>
      <w:r w:rsidR="00736A5E" w:rsidRPr="00736A5E">
        <w:rPr>
          <w:rFonts w:ascii="Times New Roman" w:eastAsia="Times New Roman" w:hAnsi="Times New Roman" w:cs="Times New Roman"/>
          <w:color w:val="000000"/>
          <w:sz w:val="28"/>
          <w:szCs w:val="28"/>
          <w:lang w:eastAsia="ru-RU"/>
        </w:rPr>
        <w:t>также созда</w:t>
      </w:r>
      <w:r w:rsidR="00736A5E" w:rsidRPr="00736A5E">
        <w:rPr>
          <w:rFonts w:ascii="Times New Roman" w:eastAsia="Times New Roman" w:hAnsi="Times New Roman" w:cs="Times New Roman"/>
          <w:color w:val="000000"/>
          <w:spacing w:val="-2"/>
          <w:sz w:val="28"/>
          <w:szCs w:val="28"/>
          <w:lang w:eastAsia="ru-RU"/>
        </w:rPr>
        <w:t>н</w:t>
      </w:r>
      <w:r w:rsidR="00736A5E" w:rsidRPr="00736A5E">
        <w:rPr>
          <w:rFonts w:ascii="Times New Roman" w:eastAsia="Times New Roman" w:hAnsi="Times New Roman" w:cs="Times New Roman"/>
          <w:color w:val="000000"/>
          <w:sz w:val="28"/>
          <w:szCs w:val="28"/>
          <w:lang w:eastAsia="ru-RU"/>
        </w:rPr>
        <w:t xml:space="preserve">ие </w:t>
      </w:r>
      <w:r w:rsidR="00736A5E" w:rsidRPr="00736A5E">
        <w:rPr>
          <w:rFonts w:ascii="Times New Roman" w:eastAsia="Times New Roman" w:hAnsi="Times New Roman" w:cs="Times New Roman"/>
          <w:color w:val="000000"/>
          <w:spacing w:val="-3"/>
          <w:sz w:val="28"/>
          <w:szCs w:val="28"/>
          <w:lang w:eastAsia="ru-RU"/>
        </w:rPr>
        <w:t>у</w:t>
      </w:r>
      <w:r w:rsidR="00736A5E" w:rsidRPr="00736A5E">
        <w:rPr>
          <w:rFonts w:ascii="Times New Roman" w:eastAsia="Times New Roman" w:hAnsi="Times New Roman" w:cs="Times New Roman"/>
          <w:color w:val="000000"/>
          <w:sz w:val="28"/>
          <w:szCs w:val="28"/>
          <w:lang w:eastAsia="ru-RU"/>
        </w:rPr>
        <w:t xml:space="preserve">словий </w:t>
      </w:r>
      <w:r w:rsidR="00736A5E" w:rsidRPr="00736A5E">
        <w:rPr>
          <w:rFonts w:ascii="Times New Roman" w:eastAsia="Times New Roman" w:hAnsi="Times New Roman" w:cs="Times New Roman"/>
          <w:color w:val="000000"/>
          <w:spacing w:val="-2"/>
          <w:sz w:val="28"/>
          <w:szCs w:val="28"/>
          <w:lang w:eastAsia="ru-RU"/>
        </w:rPr>
        <w:t>д</w:t>
      </w:r>
      <w:r w:rsidR="00736A5E" w:rsidRPr="00736A5E">
        <w:rPr>
          <w:rFonts w:ascii="Times New Roman" w:eastAsia="Times New Roman" w:hAnsi="Times New Roman" w:cs="Times New Roman"/>
          <w:color w:val="000000"/>
          <w:sz w:val="28"/>
          <w:szCs w:val="28"/>
          <w:lang w:eastAsia="ru-RU"/>
        </w:rPr>
        <w:t>ля самос</w:t>
      </w:r>
      <w:r w:rsidR="00736A5E" w:rsidRPr="00736A5E">
        <w:rPr>
          <w:rFonts w:ascii="Times New Roman" w:eastAsia="Times New Roman" w:hAnsi="Times New Roman" w:cs="Times New Roman"/>
          <w:color w:val="000000"/>
          <w:spacing w:val="-2"/>
          <w:sz w:val="28"/>
          <w:szCs w:val="28"/>
          <w:lang w:eastAsia="ru-RU"/>
        </w:rPr>
        <w:t>т</w:t>
      </w:r>
      <w:r w:rsidR="00736A5E" w:rsidRPr="00736A5E">
        <w:rPr>
          <w:rFonts w:ascii="Times New Roman" w:eastAsia="Times New Roman" w:hAnsi="Times New Roman" w:cs="Times New Roman"/>
          <w:color w:val="000000"/>
          <w:sz w:val="28"/>
          <w:szCs w:val="28"/>
          <w:lang w:eastAsia="ru-RU"/>
        </w:rPr>
        <w:t>оя</w:t>
      </w:r>
      <w:r w:rsidR="00736A5E" w:rsidRPr="00736A5E">
        <w:rPr>
          <w:rFonts w:ascii="Times New Roman" w:eastAsia="Times New Roman" w:hAnsi="Times New Roman" w:cs="Times New Roman"/>
          <w:color w:val="000000"/>
          <w:spacing w:val="-2"/>
          <w:sz w:val="28"/>
          <w:szCs w:val="28"/>
          <w:lang w:eastAsia="ru-RU"/>
        </w:rPr>
        <w:t>т</w:t>
      </w:r>
      <w:r w:rsidR="00736A5E" w:rsidRPr="00736A5E">
        <w:rPr>
          <w:rFonts w:ascii="Times New Roman" w:eastAsia="Times New Roman" w:hAnsi="Times New Roman" w:cs="Times New Roman"/>
          <w:color w:val="000000"/>
          <w:sz w:val="28"/>
          <w:szCs w:val="28"/>
          <w:lang w:eastAsia="ru-RU"/>
        </w:rPr>
        <w:t>ел</w:t>
      </w:r>
      <w:r w:rsidR="00736A5E" w:rsidRPr="00736A5E">
        <w:rPr>
          <w:rFonts w:ascii="Times New Roman" w:eastAsia="Times New Roman" w:hAnsi="Times New Roman" w:cs="Times New Roman"/>
          <w:color w:val="000000"/>
          <w:spacing w:val="-1"/>
          <w:sz w:val="28"/>
          <w:szCs w:val="28"/>
          <w:lang w:eastAsia="ru-RU"/>
        </w:rPr>
        <w:t>ь</w:t>
      </w:r>
      <w:r w:rsidR="00736A5E" w:rsidRPr="00736A5E">
        <w:rPr>
          <w:rFonts w:ascii="Times New Roman" w:eastAsia="Times New Roman" w:hAnsi="Times New Roman" w:cs="Times New Roman"/>
          <w:color w:val="000000"/>
          <w:sz w:val="28"/>
          <w:szCs w:val="28"/>
          <w:lang w:eastAsia="ru-RU"/>
        </w:rPr>
        <w:t>ной</w:t>
      </w:r>
      <w:r w:rsidR="00736A5E" w:rsidRPr="00736A5E">
        <w:rPr>
          <w:rFonts w:ascii="Times New Roman" w:eastAsia="Times New Roman" w:hAnsi="Times New Roman" w:cs="Times New Roman"/>
          <w:color w:val="000000"/>
          <w:spacing w:val="-1"/>
          <w:sz w:val="28"/>
          <w:szCs w:val="28"/>
          <w:lang w:eastAsia="ru-RU"/>
        </w:rPr>
        <w:t xml:space="preserve"> </w:t>
      </w:r>
      <w:r w:rsidR="00736A5E" w:rsidRPr="00736A5E">
        <w:rPr>
          <w:rFonts w:ascii="Times New Roman" w:eastAsia="Times New Roman" w:hAnsi="Times New Roman" w:cs="Times New Roman"/>
          <w:color w:val="000000"/>
          <w:sz w:val="28"/>
          <w:szCs w:val="28"/>
          <w:lang w:eastAsia="ru-RU"/>
        </w:rPr>
        <w:t>деятел</w:t>
      </w:r>
      <w:r w:rsidR="00736A5E" w:rsidRPr="00736A5E">
        <w:rPr>
          <w:rFonts w:ascii="Times New Roman" w:eastAsia="Times New Roman" w:hAnsi="Times New Roman" w:cs="Times New Roman"/>
          <w:color w:val="000000"/>
          <w:spacing w:val="-3"/>
          <w:sz w:val="28"/>
          <w:szCs w:val="28"/>
          <w:lang w:eastAsia="ru-RU"/>
        </w:rPr>
        <w:t>ь</w:t>
      </w:r>
      <w:r w:rsidR="00736A5E" w:rsidRPr="00736A5E">
        <w:rPr>
          <w:rFonts w:ascii="Times New Roman" w:eastAsia="Times New Roman" w:hAnsi="Times New Roman" w:cs="Times New Roman"/>
          <w:color w:val="000000"/>
          <w:sz w:val="28"/>
          <w:szCs w:val="28"/>
          <w:lang w:eastAsia="ru-RU"/>
        </w:rPr>
        <w:t>нос</w:t>
      </w:r>
      <w:r w:rsidR="00736A5E" w:rsidRPr="00736A5E">
        <w:rPr>
          <w:rFonts w:ascii="Times New Roman" w:eastAsia="Times New Roman" w:hAnsi="Times New Roman" w:cs="Times New Roman"/>
          <w:color w:val="000000"/>
          <w:spacing w:val="-1"/>
          <w:sz w:val="28"/>
          <w:szCs w:val="28"/>
          <w:lang w:eastAsia="ru-RU"/>
        </w:rPr>
        <w:t>т</w:t>
      </w:r>
      <w:r w:rsidR="00736A5E" w:rsidRPr="00736A5E">
        <w:rPr>
          <w:rFonts w:ascii="Times New Roman" w:eastAsia="Times New Roman" w:hAnsi="Times New Roman" w:cs="Times New Roman"/>
          <w:color w:val="000000"/>
          <w:sz w:val="28"/>
          <w:szCs w:val="28"/>
          <w:lang w:eastAsia="ru-RU"/>
        </w:rPr>
        <w:t xml:space="preserve">и </w:t>
      </w:r>
      <w:r w:rsidR="00736A5E" w:rsidRPr="00736A5E">
        <w:rPr>
          <w:rFonts w:ascii="Times New Roman" w:eastAsia="Times New Roman" w:hAnsi="Times New Roman" w:cs="Times New Roman"/>
          <w:color w:val="000000"/>
          <w:spacing w:val="-1"/>
          <w:sz w:val="28"/>
          <w:szCs w:val="28"/>
          <w:lang w:eastAsia="ru-RU"/>
        </w:rPr>
        <w:t>д</w:t>
      </w:r>
      <w:r w:rsidR="00736A5E" w:rsidRPr="00736A5E">
        <w:rPr>
          <w:rFonts w:ascii="Times New Roman" w:eastAsia="Times New Roman" w:hAnsi="Times New Roman" w:cs="Times New Roman"/>
          <w:color w:val="000000"/>
          <w:sz w:val="28"/>
          <w:szCs w:val="28"/>
          <w:lang w:eastAsia="ru-RU"/>
        </w:rPr>
        <w:t>етей</w:t>
      </w:r>
      <w:r w:rsidR="00736A5E" w:rsidRPr="00736A5E">
        <w:rPr>
          <w:rFonts w:ascii="Times New Roman" w:eastAsia="Times New Roman" w:hAnsi="Times New Roman" w:cs="Times New Roman"/>
          <w:color w:val="000000"/>
          <w:spacing w:val="-2"/>
          <w:sz w:val="28"/>
          <w:szCs w:val="28"/>
          <w:lang w:eastAsia="ru-RU"/>
        </w:rPr>
        <w:t xml:space="preserve"> </w:t>
      </w:r>
      <w:r w:rsidR="00736A5E" w:rsidRPr="00736A5E">
        <w:rPr>
          <w:rFonts w:ascii="Times New Roman" w:eastAsia="Times New Roman" w:hAnsi="Times New Roman" w:cs="Times New Roman"/>
          <w:color w:val="000000"/>
          <w:sz w:val="28"/>
          <w:szCs w:val="28"/>
          <w:lang w:eastAsia="ru-RU"/>
        </w:rPr>
        <w:t>в</w:t>
      </w:r>
      <w:r w:rsidR="00736A5E" w:rsidRPr="00736A5E">
        <w:rPr>
          <w:rFonts w:ascii="Times New Roman" w:eastAsia="Times New Roman" w:hAnsi="Times New Roman" w:cs="Times New Roman"/>
          <w:color w:val="000000"/>
          <w:spacing w:val="-1"/>
          <w:sz w:val="28"/>
          <w:szCs w:val="28"/>
          <w:lang w:eastAsia="ru-RU"/>
        </w:rPr>
        <w:t xml:space="preserve"> </w:t>
      </w:r>
      <w:r w:rsidR="00736A5E" w:rsidRPr="00736A5E">
        <w:rPr>
          <w:rFonts w:ascii="Times New Roman" w:eastAsia="Times New Roman" w:hAnsi="Times New Roman" w:cs="Times New Roman"/>
          <w:color w:val="000000"/>
          <w:sz w:val="28"/>
          <w:szCs w:val="28"/>
          <w:lang w:eastAsia="ru-RU"/>
        </w:rPr>
        <w:t>г</w:t>
      </w:r>
      <w:r w:rsidR="00736A5E" w:rsidRPr="00736A5E">
        <w:rPr>
          <w:rFonts w:ascii="Times New Roman" w:eastAsia="Times New Roman" w:hAnsi="Times New Roman" w:cs="Times New Roman"/>
          <w:color w:val="000000"/>
          <w:spacing w:val="1"/>
          <w:sz w:val="28"/>
          <w:szCs w:val="28"/>
          <w:lang w:eastAsia="ru-RU"/>
        </w:rPr>
        <w:t>р</w:t>
      </w:r>
      <w:r w:rsidR="00736A5E" w:rsidRPr="00736A5E">
        <w:rPr>
          <w:rFonts w:ascii="Times New Roman" w:eastAsia="Times New Roman" w:hAnsi="Times New Roman" w:cs="Times New Roman"/>
          <w:color w:val="000000"/>
          <w:spacing w:val="-2"/>
          <w:sz w:val="28"/>
          <w:szCs w:val="28"/>
          <w:lang w:eastAsia="ru-RU"/>
        </w:rPr>
        <w:t>у</w:t>
      </w:r>
      <w:r w:rsidR="00736A5E" w:rsidRPr="00736A5E">
        <w:rPr>
          <w:rFonts w:ascii="Times New Roman" w:eastAsia="Times New Roman" w:hAnsi="Times New Roman" w:cs="Times New Roman"/>
          <w:color w:val="000000"/>
          <w:sz w:val="28"/>
          <w:szCs w:val="28"/>
          <w:lang w:eastAsia="ru-RU"/>
        </w:rPr>
        <w:t>п</w:t>
      </w:r>
      <w:r w:rsidR="00736A5E" w:rsidRPr="00736A5E">
        <w:rPr>
          <w:rFonts w:ascii="Times New Roman" w:eastAsia="Times New Roman" w:hAnsi="Times New Roman" w:cs="Times New Roman"/>
          <w:color w:val="000000"/>
          <w:spacing w:val="1"/>
          <w:sz w:val="28"/>
          <w:szCs w:val="28"/>
          <w:lang w:eastAsia="ru-RU"/>
        </w:rPr>
        <w:t>п</w:t>
      </w:r>
      <w:r w:rsidR="00736A5E" w:rsidRPr="00736A5E">
        <w:rPr>
          <w:rFonts w:ascii="Times New Roman" w:eastAsia="Times New Roman" w:hAnsi="Times New Roman" w:cs="Times New Roman"/>
          <w:color w:val="000000"/>
          <w:sz w:val="28"/>
          <w:szCs w:val="28"/>
          <w:lang w:eastAsia="ru-RU"/>
        </w:rPr>
        <w:t>е;</w:t>
      </w:r>
    </w:p>
    <w:p w:rsidR="00736A5E" w:rsidRPr="00736A5E" w:rsidRDefault="007F1B18" w:rsidP="007F1B18">
      <w:pPr>
        <w:widowControl w:val="0"/>
        <w:tabs>
          <w:tab w:val="left" w:pos="851"/>
        </w:tabs>
        <w:spacing w:after="0"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736A5E" w:rsidRPr="00736A5E">
        <w:rPr>
          <w:rFonts w:ascii="Times New Roman" w:eastAsia="Times New Roman" w:hAnsi="Times New Roman" w:cs="Times New Roman"/>
          <w:color w:val="000000"/>
          <w:sz w:val="28"/>
          <w:szCs w:val="28"/>
          <w:lang w:eastAsia="ru-RU"/>
        </w:rPr>
        <w:t>Образовател</w:t>
      </w:r>
      <w:r w:rsidR="00736A5E" w:rsidRPr="00736A5E">
        <w:rPr>
          <w:rFonts w:ascii="Times New Roman" w:eastAsia="Times New Roman" w:hAnsi="Times New Roman" w:cs="Times New Roman"/>
          <w:color w:val="000000"/>
          <w:spacing w:val="-4"/>
          <w:sz w:val="28"/>
          <w:szCs w:val="28"/>
          <w:lang w:eastAsia="ru-RU"/>
        </w:rPr>
        <w:t>ь</w:t>
      </w:r>
      <w:r w:rsidR="00736A5E" w:rsidRPr="00736A5E">
        <w:rPr>
          <w:rFonts w:ascii="Times New Roman" w:eastAsia="Times New Roman" w:hAnsi="Times New Roman" w:cs="Times New Roman"/>
          <w:color w:val="000000"/>
          <w:sz w:val="28"/>
          <w:szCs w:val="28"/>
          <w:lang w:eastAsia="ru-RU"/>
        </w:rPr>
        <w:t>ная</w:t>
      </w:r>
      <w:r w:rsidR="00736A5E" w:rsidRPr="00736A5E">
        <w:rPr>
          <w:rFonts w:ascii="Times New Roman" w:eastAsia="Times New Roman" w:hAnsi="Times New Roman" w:cs="Times New Roman"/>
          <w:color w:val="000000"/>
          <w:spacing w:val="67"/>
          <w:sz w:val="28"/>
          <w:szCs w:val="28"/>
          <w:lang w:eastAsia="ru-RU"/>
        </w:rPr>
        <w:t xml:space="preserve"> </w:t>
      </w:r>
      <w:r w:rsidR="00736A5E" w:rsidRPr="00736A5E">
        <w:rPr>
          <w:rFonts w:ascii="Times New Roman" w:eastAsia="Times New Roman" w:hAnsi="Times New Roman" w:cs="Times New Roman"/>
          <w:color w:val="000000"/>
          <w:spacing w:val="1"/>
          <w:sz w:val="28"/>
          <w:szCs w:val="28"/>
          <w:lang w:eastAsia="ru-RU"/>
        </w:rPr>
        <w:t>д</w:t>
      </w:r>
      <w:r w:rsidR="00736A5E" w:rsidRPr="00736A5E">
        <w:rPr>
          <w:rFonts w:ascii="Times New Roman" w:eastAsia="Times New Roman" w:hAnsi="Times New Roman" w:cs="Times New Roman"/>
          <w:color w:val="000000"/>
          <w:sz w:val="28"/>
          <w:szCs w:val="28"/>
          <w:lang w:eastAsia="ru-RU"/>
        </w:rPr>
        <w:t>еятел</w:t>
      </w:r>
      <w:r w:rsidR="00736A5E" w:rsidRPr="00736A5E">
        <w:rPr>
          <w:rFonts w:ascii="Times New Roman" w:eastAsia="Times New Roman" w:hAnsi="Times New Roman" w:cs="Times New Roman"/>
          <w:color w:val="000000"/>
          <w:spacing w:val="-3"/>
          <w:sz w:val="28"/>
          <w:szCs w:val="28"/>
          <w:lang w:eastAsia="ru-RU"/>
        </w:rPr>
        <w:t>ь</w:t>
      </w:r>
      <w:r w:rsidR="00736A5E" w:rsidRPr="00736A5E">
        <w:rPr>
          <w:rFonts w:ascii="Times New Roman" w:eastAsia="Times New Roman" w:hAnsi="Times New Roman" w:cs="Times New Roman"/>
          <w:color w:val="000000"/>
          <w:sz w:val="28"/>
          <w:szCs w:val="28"/>
          <w:lang w:eastAsia="ru-RU"/>
        </w:rPr>
        <w:t xml:space="preserve">ность </w:t>
      </w:r>
      <w:r w:rsidR="00736A5E" w:rsidRPr="00736A5E">
        <w:rPr>
          <w:rFonts w:ascii="Times New Roman" w:eastAsia="Times New Roman" w:hAnsi="Times New Roman" w:cs="Times New Roman"/>
          <w:color w:val="000000"/>
          <w:spacing w:val="-2"/>
          <w:sz w:val="28"/>
          <w:szCs w:val="28"/>
          <w:lang w:eastAsia="ru-RU"/>
        </w:rPr>
        <w:t>(</w:t>
      </w:r>
      <w:r w:rsidR="00736A5E" w:rsidRPr="00736A5E">
        <w:rPr>
          <w:rFonts w:ascii="Times New Roman" w:eastAsia="Times New Roman" w:hAnsi="Times New Roman" w:cs="Times New Roman"/>
          <w:color w:val="000000"/>
          <w:sz w:val="28"/>
          <w:szCs w:val="28"/>
          <w:lang w:eastAsia="ru-RU"/>
        </w:rPr>
        <w:t xml:space="preserve">не </w:t>
      </w:r>
      <w:r w:rsidR="00736A5E" w:rsidRPr="00736A5E">
        <w:rPr>
          <w:rFonts w:ascii="Times New Roman" w:eastAsia="Times New Roman" w:hAnsi="Times New Roman" w:cs="Times New Roman"/>
          <w:color w:val="000000"/>
          <w:spacing w:val="-3"/>
          <w:sz w:val="28"/>
          <w:szCs w:val="28"/>
          <w:lang w:eastAsia="ru-RU"/>
        </w:rPr>
        <w:t>с</w:t>
      </w:r>
      <w:r w:rsidR="00736A5E" w:rsidRPr="00736A5E">
        <w:rPr>
          <w:rFonts w:ascii="Times New Roman" w:eastAsia="Times New Roman" w:hAnsi="Times New Roman" w:cs="Times New Roman"/>
          <w:color w:val="000000"/>
          <w:spacing w:val="-1"/>
          <w:sz w:val="28"/>
          <w:szCs w:val="28"/>
          <w:lang w:eastAsia="ru-RU"/>
        </w:rPr>
        <w:t>о</w:t>
      </w:r>
      <w:r w:rsidR="00736A5E" w:rsidRPr="00736A5E">
        <w:rPr>
          <w:rFonts w:ascii="Times New Roman" w:eastAsia="Times New Roman" w:hAnsi="Times New Roman" w:cs="Times New Roman"/>
          <w:color w:val="000000"/>
          <w:sz w:val="28"/>
          <w:szCs w:val="28"/>
          <w:lang w:eastAsia="ru-RU"/>
        </w:rPr>
        <w:t>пряж</w:t>
      </w:r>
      <w:r w:rsidR="00736A5E" w:rsidRPr="00736A5E">
        <w:rPr>
          <w:rFonts w:ascii="Times New Roman" w:eastAsia="Times New Roman" w:hAnsi="Times New Roman" w:cs="Times New Roman"/>
          <w:color w:val="000000"/>
          <w:spacing w:val="-1"/>
          <w:sz w:val="28"/>
          <w:szCs w:val="28"/>
          <w:lang w:eastAsia="ru-RU"/>
        </w:rPr>
        <w:t>е</w:t>
      </w:r>
      <w:r w:rsidR="00736A5E" w:rsidRPr="00736A5E">
        <w:rPr>
          <w:rFonts w:ascii="Times New Roman" w:eastAsia="Times New Roman" w:hAnsi="Times New Roman" w:cs="Times New Roman"/>
          <w:color w:val="000000"/>
          <w:sz w:val="28"/>
          <w:szCs w:val="28"/>
          <w:lang w:eastAsia="ru-RU"/>
        </w:rPr>
        <w:t>на с в</w:t>
      </w:r>
      <w:r w:rsidR="00736A5E" w:rsidRPr="00736A5E">
        <w:rPr>
          <w:rFonts w:ascii="Times New Roman" w:eastAsia="Times New Roman" w:hAnsi="Times New Roman" w:cs="Times New Roman"/>
          <w:color w:val="000000"/>
          <w:spacing w:val="-2"/>
          <w:sz w:val="28"/>
          <w:szCs w:val="28"/>
          <w:lang w:eastAsia="ru-RU"/>
        </w:rPr>
        <w:t>ы</w:t>
      </w:r>
      <w:r w:rsidR="00736A5E" w:rsidRPr="00736A5E">
        <w:rPr>
          <w:rFonts w:ascii="Times New Roman" w:eastAsia="Times New Roman" w:hAnsi="Times New Roman" w:cs="Times New Roman"/>
          <w:color w:val="000000"/>
          <w:sz w:val="28"/>
          <w:szCs w:val="28"/>
          <w:lang w:eastAsia="ru-RU"/>
        </w:rPr>
        <w:t>полн</w:t>
      </w:r>
      <w:r w:rsidR="00736A5E" w:rsidRPr="00736A5E">
        <w:rPr>
          <w:rFonts w:ascii="Times New Roman" w:eastAsia="Times New Roman" w:hAnsi="Times New Roman" w:cs="Times New Roman"/>
          <w:color w:val="000000"/>
          <w:spacing w:val="-1"/>
          <w:sz w:val="28"/>
          <w:szCs w:val="28"/>
          <w:lang w:eastAsia="ru-RU"/>
        </w:rPr>
        <w:t>ен</w:t>
      </w:r>
      <w:r w:rsidR="00736A5E" w:rsidRPr="00736A5E">
        <w:rPr>
          <w:rFonts w:ascii="Times New Roman" w:eastAsia="Times New Roman" w:hAnsi="Times New Roman" w:cs="Times New Roman"/>
          <w:color w:val="000000"/>
          <w:sz w:val="28"/>
          <w:szCs w:val="28"/>
          <w:lang w:eastAsia="ru-RU"/>
        </w:rPr>
        <w:t>ием ф</w:t>
      </w:r>
      <w:r w:rsidR="00736A5E" w:rsidRPr="00736A5E">
        <w:rPr>
          <w:rFonts w:ascii="Times New Roman" w:eastAsia="Times New Roman" w:hAnsi="Times New Roman" w:cs="Times New Roman"/>
          <w:color w:val="000000"/>
          <w:spacing w:val="-1"/>
          <w:sz w:val="28"/>
          <w:szCs w:val="28"/>
          <w:lang w:eastAsia="ru-RU"/>
        </w:rPr>
        <w:t>у</w:t>
      </w:r>
      <w:r w:rsidR="00736A5E" w:rsidRPr="00736A5E">
        <w:rPr>
          <w:rFonts w:ascii="Times New Roman" w:eastAsia="Times New Roman" w:hAnsi="Times New Roman" w:cs="Times New Roman"/>
          <w:color w:val="000000"/>
          <w:sz w:val="28"/>
          <w:szCs w:val="28"/>
          <w:lang w:eastAsia="ru-RU"/>
        </w:rPr>
        <w:t>нкций по</w:t>
      </w:r>
      <w:r w:rsidR="00736A5E" w:rsidRPr="00736A5E">
        <w:rPr>
          <w:rFonts w:ascii="Times New Roman" w:eastAsia="Times New Roman" w:hAnsi="Times New Roman" w:cs="Times New Roman"/>
          <w:color w:val="000000"/>
          <w:spacing w:val="1"/>
          <w:sz w:val="28"/>
          <w:szCs w:val="28"/>
          <w:lang w:eastAsia="ru-RU"/>
        </w:rPr>
        <w:t xml:space="preserve"> </w:t>
      </w:r>
      <w:r w:rsidR="00736A5E" w:rsidRPr="00736A5E">
        <w:rPr>
          <w:rFonts w:ascii="Times New Roman" w:eastAsia="Times New Roman" w:hAnsi="Times New Roman" w:cs="Times New Roman"/>
          <w:color w:val="000000"/>
          <w:spacing w:val="-2"/>
          <w:sz w:val="28"/>
          <w:szCs w:val="28"/>
          <w:lang w:eastAsia="ru-RU"/>
        </w:rPr>
        <w:t>у</w:t>
      </w:r>
      <w:r w:rsidR="00736A5E" w:rsidRPr="00736A5E">
        <w:rPr>
          <w:rFonts w:ascii="Times New Roman" w:eastAsia="Times New Roman" w:hAnsi="Times New Roman" w:cs="Times New Roman"/>
          <w:color w:val="000000"/>
          <w:sz w:val="28"/>
          <w:szCs w:val="28"/>
          <w:lang w:eastAsia="ru-RU"/>
        </w:rPr>
        <w:t>ходу</w:t>
      </w:r>
      <w:r w:rsidR="00736A5E" w:rsidRPr="00736A5E">
        <w:rPr>
          <w:rFonts w:ascii="Times New Roman" w:eastAsia="Times New Roman" w:hAnsi="Times New Roman" w:cs="Times New Roman"/>
          <w:color w:val="000000"/>
          <w:spacing w:val="-2"/>
          <w:sz w:val="28"/>
          <w:szCs w:val="28"/>
          <w:lang w:eastAsia="ru-RU"/>
        </w:rPr>
        <w:t xml:space="preserve"> </w:t>
      </w:r>
      <w:r w:rsidR="00736A5E" w:rsidRPr="00736A5E">
        <w:rPr>
          <w:rFonts w:ascii="Times New Roman" w:eastAsia="Times New Roman" w:hAnsi="Times New Roman" w:cs="Times New Roman"/>
          <w:color w:val="000000"/>
          <w:sz w:val="28"/>
          <w:szCs w:val="28"/>
          <w:lang w:eastAsia="ru-RU"/>
        </w:rPr>
        <w:t>и п</w:t>
      </w:r>
      <w:r w:rsidR="00736A5E" w:rsidRPr="00736A5E">
        <w:rPr>
          <w:rFonts w:ascii="Times New Roman" w:eastAsia="Times New Roman" w:hAnsi="Times New Roman" w:cs="Times New Roman"/>
          <w:color w:val="000000"/>
          <w:spacing w:val="2"/>
          <w:sz w:val="28"/>
          <w:szCs w:val="28"/>
          <w:lang w:eastAsia="ru-RU"/>
        </w:rPr>
        <w:t>р</w:t>
      </w:r>
      <w:r w:rsidR="00736A5E" w:rsidRPr="00736A5E">
        <w:rPr>
          <w:rFonts w:ascii="Times New Roman" w:eastAsia="Times New Roman" w:hAnsi="Times New Roman" w:cs="Times New Roman"/>
          <w:color w:val="000000"/>
          <w:sz w:val="28"/>
          <w:szCs w:val="28"/>
          <w:lang w:eastAsia="ru-RU"/>
        </w:rPr>
        <w:t>исмо</w:t>
      </w:r>
      <w:r w:rsidR="00736A5E" w:rsidRPr="00736A5E">
        <w:rPr>
          <w:rFonts w:ascii="Times New Roman" w:eastAsia="Times New Roman" w:hAnsi="Times New Roman" w:cs="Times New Roman"/>
          <w:color w:val="000000"/>
          <w:spacing w:val="-1"/>
          <w:sz w:val="28"/>
          <w:szCs w:val="28"/>
          <w:lang w:eastAsia="ru-RU"/>
        </w:rPr>
        <w:t>т</w:t>
      </w:r>
      <w:r w:rsidR="00736A5E" w:rsidRPr="00736A5E">
        <w:rPr>
          <w:rFonts w:ascii="Times New Roman" w:eastAsia="Times New Roman" w:hAnsi="Times New Roman" w:cs="Times New Roman"/>
          <w:color w:val="000000"/>
          <w:sz w:val="28"/>
          <w:szCs w:val="28"/>
          <w:lang w:eastAsia="ru-RU"/>
        </w:rPr>
        <w:t>ру</w:t>
      </w:r>
      <w:r w:rsidR="00736A5E" w:rsidRPr="00736A5E">
        <w:rPr>
          <w:rFonts w:ascii="Times New Roman" w:eastAsia="Times New Roman" w:hAnsi="Times New Roman" w:cs="Times New Roman"/>
          <w:color w:val="000000"/>
          <w:spacing w:val="-3"/>
          <w:sz w:val="28"/>
          <w:szCs w:val="28"/>
          <w:lang w:eastAsia="ru-RU"/>
        </w:rPr>
        <w:t xml:space="preserve"> </w:t>
      </w:r>
      <w:r w:rsidR="00736A5E" w:rsidRPr="00736A5E">
        <w:rPr>
          <w:rFonts w:ascii="Times New Roman" w:eastAsia="Times New Roman" w:hAnsi="Times New Roman" w:cs="Times New Roman"/>
          <w:color w:val="000000"/>
          <w:spacing w:val="-1"/>
          <w:sz w:val="28"/>
          <w:szCs w:val="28"/>
          <w:lang w:eastAsia="ru-RU"/>
        </w:rPr>
        <w:t>з</w:t>
      </w:r>
      <w:r w:rsidR="00736A5E" w:rsidRPr="00736A5E">
        <w:rPr>
          <w:rFonts w:ascii="Times New Roman" w:eastAsia="Times New Roman" w:hAnsi="Times New Roman" w:cs="Times New Roman"/>
          <w:color w:val="000000"/>
          <w:sz w:val="28"/>
          <w:szCs w:val="28"/>
          <w:lang w:eastAsia="ru-RU"/>
        </w:rPr>
        <w:t>а детьми).</w:t>
      </w:r>
    </w:p>
    <w:p w:rsidR="00736A5E" w:rsidRPr="00736A5E" w:rsidRDefault="00736A5E" w:rsidP="009811E9">
      <w:pPr>
        <w:widowControl w:val="0"/>
        <w:spacing w:after="0" w:line="240" w:lineRule="auto"/>
        <w:ind w:right="-2" w:firstLine="567"/>
        <w:jc w:val="both"/>
        <w:rPr>
          <w:rFonts w:ascii="Times New Roman" w:eastAsia="Times New Roman" w:hAnsi="Times New Roman" w:cs="Times New Roman"/>
          <w:color w:val="000000"/>
          <w:sz w:val="28"/>
          <w:szCs w:val="28"/>
          <w:lang w:eastAsia="ru-RU"/>
        </w:rPr>
      </w:pPr>
      <w:r w:rsidRPr="00736A5E">
        <w:rPr>
          <w:rFonts w:ascii="Times New Roman" w:eastAsia="Times New Roman" w:hAnsi="Times New Roman" w:cs="Times New Roman"/>
          <w:color w:val="000000"/>
          <w:sz w:val="28"/>
          <w:szCs w:val="28"/>
          <w:lang w:eastAsia="ru-RU"/>
        </w:rPr>
        <w:t>Длительность</w:t>
      </w:r>
      <w:r w:rsidRPr="00736A5E">
        <w:rPr>
          <w:rFonts w:ascii="Times New Roman" w:eastAsia="Times New Roman" w:hAnsi="Times New Roman" w:cs="Times New Roman"/>
          <w:color w:val="000000"/>
          <w:spacing w:val="69"/>
          <w:sz w:val="28"/>
          <w:szCs w:val="28"/>
          <w:lang w:eastAsia="ru-RU"/>
        </w:rPr>
        <w:t xml:space="preserve"> </w:t>
      </w:r>
      <w:r w:rsidRPr="00736A5E">
        <w:rPr>
          <w:rFonts w:ascii="Times New Roman" w:eastAsia="Times New Roman" w:hAnsi="Times New Roman" w:cs="Times New Roman"/>
          <w:color w:val="000000"/>
          <w:sz w:val="28"/>
          <w:szCs w:val="28"/>
          <w:lang w:eastAsia="ru-RU"/>
        </w:rPr>
        <w:t>обра</w:t>
      </w:r>
      <w:r w:rsidRPr="00736A5E">
        <w:rPr>
          <w:rFonts w:ascii="Times New Roman" w:eastAsia="Times New Roman" w:hAnsi="Times New Roman" w:cs="Times New Roman"/>
          <w:color w:val="000000"/>
          <w:spacing w:val="-2"/>
          <w:sz w:val="28"/>
          <w:szCs w:val="28"/>
          <w:lang w:eastAsia="ru-RU"/>
        </w:rPr>
        <w:t>з</w:t>
      </w:r>
      <w:r w:rsidRPr="00736A5E">
        <w:rPr>
          <w:rFonts w:ascii="Times New Roman" w:eastAsia="Times New Roman" w:hAnsi="Times New Roman" w:cs="Times New Roman"/>
          <w:color w:val="000000"/>
          <w:sz w:val="28"/>
          <w:szCs w:val="28"/>
          <w:lang w:eastAsia="ru-RU"/>
        </w:rPr>
        <w:t>овате</w:t>
      </w:r>
      <w:r w:rsidRPr="00736A5E">
        <w:rPr>
          <w:rFonts w:ascii="Times New Roman" w:eastAsia="Times New Roman" w:hAnsi="Times New Roman" w:cs="Times New Roman"/>
          <w:color w:val="000000"/>
          <w:spacing w:val="-1"/>
          <w:sz w:val="28"/>
          <w:szCs w:val="28"/>
          <w:lang w:eastAsia="ru-RU"/>
        </w:rPr>
        <w:t>льн</w:t>
      </w:r>
      <w:r w:rsidRPr="00736A5E">
        <w:rPr>
          <w:rFonts w:ascii="Times New Roman" w:eastAsia="Times New Roman" w:hAnsi="Times New Roman" w:cs="Times New Roman"/>
          <w:color w:val="000000"/>
          <w:sz w:val="28"/>
          <w:szCs w:val="28"/>
          <w:lang w:eastAsia="ru-RU"/>
        </w:rPr>
        <w:t>ой</w:t>
      </w:r>
      <w:r w:rsidRPr="00736A5E">
        <w:rPr>
          <w:rFonts w:ascii="Times New Roman" w:eastAsia="Times New Roman" w:hAnsi="Times New Roman" w:cs="Times New Roman"/>
          <w:color w:val="000000"/>
          <w:spacing w:val="-1"/>
          <w:sz w:val="28"/>
          <w:szCs w:val="28"/>
          <w:lang w:eastAsia="ru-RU"/>
        </w:rPr>
        <w:t xml:space="preserve"> </w:t>
      </w:r>
      <w:r w:rsidRPr="00736A5E">
        <w:rPr>
          <w:rFonts w:ascii="Times New Roman" w:eastAsia="Times New Roman" w:hAnsi="Times New Roman" w:cs="Times New Roman"/>
          <w:color w:val="000000"/>
          <w:sz w:val="28"/>
          <w:szCs w:val="28"/>
          <w:lang w:eastAsia="ru-RU"/>
        </w:rPr>
        <w:t>дея</w:t>
      </w:r>
      <w:r w:rsidRPr="00736A5E">
        <w:rPr>
          <w:rFonts w:ascii="Times New Roman" w:eastAsia="Times New Roman" w:hAnsi="Times New Roman" w:cs="Times New Roman"/>
          <w:color w:val="000000"/>
          <w:spacing w:val="-2"/>
          <w:sz w:val="28"/>
          <w:szCs w:val="28"/>
          <w:lang w:eastAsia="ru-RU"/>
        </w:rPr>
        <w:t>т</w:t>
      </w:r>
      <w:r w:rsidRPr="00736A5E">
        <w:rPr>
          <w:rFonts w:ascii="Times New Roman" w:eastAsia="Times New Roman" w:hAnsi="Times New Roman" w:cs="Times New Roman"/>
          <w:color w:val="000000"/>
          <w:sz w:val="28"/>
          <w:szCs w:val="28"/>
          <w:lang w:eastAsia="ru-RU"/>
        </w:rPr>
        <w:t>ел</w:t>
      </w:r>
      <w:r w:rsidRPr="00736A5E">
        <w:rPr>
          <w:rFonts w:ascii="Times New Roman" w:eastAsia="Times New Roman" w:hAnsi="Times New Roman" w:cs="Times New Roman"/>
          <w:color w:val="000000"/>
          <w:spacing w:val="-1"/>
          <w:sz w:val="28"/>
          <w:szCs w:val="28"/>
          <w:lang w:eastAsia="ru-RU"/>
        </w:rPr>
        <w:t>ь</w:t>
      </w:r>
      <w:r w:rsidRPr="00736A5E">
        <w:rPr>
          <w:rFonts w:ascii="Times New Roman" w:eastAsia="Times New Roman" w:hAnsi="Times New Roman" w:cs="Times New Roman"/>
          <w:color w:val="000000"/>
          <w:sz w:val="28"/>
          <w:szCs w:val="28"/>
          <w:lang w:eastAsia="ru-RU"/>
        </w:rPr>
        <w:t>н</w:t>
      </w:r>
      <w:r w:rsidRPr="00736A5E">
        <w:rPr>
          <w:rFonts w:ascii="Times New Roman" w:eastAsia="Times New Roman" w:hAnsi="Times New Roman" w:cs="Times New Roman"/>
          <w:color w:val="000000"/>
          <w:spacing w:val="1"/>
          <w:sz w:val="28"/>
          <w:szCs w:val="28"/>
          <w:lang w:eastAsia="ru-RU"/>
        </w:rPr>
        <w:t>о</w:t>
      </w:r>
      <w:r w:rsidRPr="00736A5E">
        <w:rPr>
          <w:rFonts w:ascii="Times New Roman" w:eastAsia="Times New Roman" w:hAnsi="Times New Roman" w:cs="Times New Roman"/>
          <w:color w:val="000000"/>
          <w:sz w:val="28"/>
          <w:szCs w:val="28"/>
          <w:lang w:eastAsia="ru-RU"/>
        </w:rPr>
        <w:t>с</w:t>
      </w:r>
      <w:r w:rsidRPr="00736A5E">
        <w:rPr>
          <w:rFonts w:ascii="Times New Roman" w:eastAsia="Times New Roman" w:hAnsi="Times New Roman" w:cs="Times New Roman"/>
          <w:color w:val="000000"/>
          <w:spacing w:val="-2"/>
          <w:sz w:val="28"/>
          <w:szCs w:val="28"/>
          <w:lang w:eastAsia="ru-RU"/>
        </w:rPr>
        <w:t>т</w:t>
      </w:r>
      <w:r w:rsidRPr="00736A5E">
        <w:rPr>
          <w:rFonts w:ascii="Times New Roman" w:eastAsia="Times New Roman" w:hAnsi="Times New Roman" w:cs="Times New Roman"/>
          <w:color w:val="000000"/>
          <w:spacing w:val="-1"/>
          <w:sz w:val="28"/>
          <w:szCs w:val="28"/>
          <w:lang w:eastAsia="ru-RU"/>
        </w:rPr>
        <w:t>и</w:t>
      </w:r>
      <w:r w:rsidRPr="00736A5E">
        <w:rPr>
          <w:rFonts w:ascii="Times New Roman" w:eastAsia="Times New Roman" w:hAnsi="Times New Roman" w:cs="Times New Roman"/>
          <w:color w:val="000000"/>
          <w:sz w:val="28"/>
          <w:szCs w:val="28"/>
          <w:lang w:eastAsia="ru-RU"/>
        </w:rPr>
        <w:t>:</w:t>
      </w:r>
    </w:p>
    <w:p w:rsidR="00560CEF" w:rsidRDefault="00736A5E" w:rsidP="00540471">
      <w:pPr>
        <w:pStyle w:val="a4"/>
        <w:widowControl w:val="0"/>
        <w:numPr>
          <w:ilvl w:val="0"/>
          <w:numId w:val="42"/>
        </w:numPr>
        <w:tabs>
          <w:tab w:val="left" w:pos="426"/>
        </w:tabs>
        <w:spacing w:after="0" w:line="240" w:lineRule="auto"/>
        <w:ind w:left="0" w:right="-2" w:firstLine="142"/>
        <w:jc w:val="both"/>
        <w:rPr>
          <w:rFonts w:ascii="Times New Roman" w:eastAsia="Times New Roman" w:hAnsi="Times New Roman" w:cs="Times New Roman"/>
          <w:color w:val="000000"/>
          <w:sz w:val="28"/>
          <w:szCs w:val="28"/>
          <w:lang w:eastAsia="ru-RU"/>
        </w:rPr>
      </w:pPr>
      <w:r w:rsidRPr="007F1B18">
        <w:rPr>
          <w:rFonts w:ascii="Times New Roman" w:eastAsia="Times New Roman" w:hAnsi="Times New Roman" w:cs="Times New Roman"/>
          <w:color w:val="000000"/>
          <w:sz w:val="28"/>
          <w:szCs w:val="28"/>
          <w:lang w:eastAsia="ru-RU"/>
        </w:rPr>
        <w:t>в гр</w:t>
      </w:r>
      <w:r w:rsidRPr="007F1B18">
        <w:rPr>
          <w:rFonts w:ascii="Times New Roman" w:eastAsia="Times New Roman" w:hAnsi="Times New Roman" w:cs="Times New Roman"/>
          <w:color w:val="000000"/>
          <w:spacing w:val="-2"/>
          <w:sz w:val="28"/>
          <w:szCs w:val="28"/>
          <w:lang w:eastAsia="ru-RU"/>
        </w:rPr>
        <w:t>у</w:t>
      </w:r>
      <w:r w:rsidRPr="007F1B18">
        <w:rPr>
          <w:rFonts w:ascii="Times New Roman" w:eastAsia="Times New Roman" w:hAnsi="Times New Roman" w:cs="Times New Roman"/>
          <w:color w:val="000000"/>
          <w:sz w:val="28"/>
          <w:szCs w:val="28"/>
          <w:lang w:eastAsia="ru-RU"/>
        </w:rPr>
        <w:t>ппах</w:t>
      </w:r>
      <w:r w:rsidRPr="007F1B18">
        <w:rPr>
          <w:rFonts w:ascii="Times New Roman" w:eastAsia="Times New Roman" w:hAnsi="Times New Roman" w:cs="Times New Roman"/>
          <w:color w:val="000000"/>
          <w:spacing w:val="-1"/>
          <w:sz w:val="28"/>
          <w:szCs w:val="28"/>
          <w:lang w:eastAsia="ru-RU"/>
        </w:rPr>
        <w:t xml:space="preserve"> </w:t>
      </w:r>
      <w:r w:rsidRPr="007F1B18">
        <w:rPr>
          <w:rFonts w:ascii="Times New Roman" w:eastAsia="Times New Roman" w:hAnsi="Times New Roman" w:cs="Times New Roman"/>
          <w:color w:val="000000"/>
          <w:sz w:val="28"/>
          <w:szCs w:val="28"/>
          <w:lang w:eastAsia="ru-RU"/>
        </w:rPr>
        <w:t>для де</w:t>
      </w:r>
      <w:r w:rsidRPr="007F1B18">
        <w:rPr>
          <w:rFonts w:ascii="Times New Roman" w:eastAsia="Times New Roman" w:hAnsi="Times New Roman" w:cs="Times New Roman"/>
          <w:color w:val="000000"/>
          <w:spacing w:val="-2"/>
          <w:sz w:val="28"/>
          <w:szCs w:val="28"/>
          <w:lang w:eastAsia="ru-RU"/>
        </w:rPr>
        <w:t>т</w:t>
      </w:r>
      <w:r w:rsidRPr="007F1B18">
        <w:rPr>
          <w:rFonts w:ascii="Times New Roman" w:eastAsia="Times New Roman" w:hAnsi="Times New Roman" w:cs="Times New Roman"/>
          <w:color w:val="000000"/>
          <w:sz w:val="28"/>
          <w:szCs w:val="28"/>
          <w:lang w:eastAsia="ru-RU"/>
        </w:rPr>
        <w:t>ей</w:t>
      </w:r>
      <w:r w:rsidRPr="007F1B18">
        <w:rPr>
          <w:rFonts w:ascii="Times New Roman" w:eastAsia="Times New Roman" w:hAnsi="Times New Roman" w:cs="Times New Roman"/>
          <w:color w:val="000000"/>
          <w:spacing w:val="-2"/>
          <w:sz w:val="28"/>
          <w:szCs w:val="28"/>
          <w:lang w:eastAsia="ru-RU"/>
        </w:rPr>
        <w:t xml:space="preserve"> </w:t>
      </w:r>
      <w:r w:rsidRPr="007F1B18">
        <w:rPr>
          <w:rFonts w:ascii="Times New Roman" w:eastAsia="Times New Roman" w:hAnsi="Times New Roman" w:cs="Times New Roman"/>
          <w:color w:val="000000"/>
          <w:sz w:val="28"/>
          <w:szCs w:val="28"/>
          <w:lang w:eastAsia="ru-RU"/>
        </w:rPr>
        <w:t>от 2</w:t>
      </w:r>
      <w:r w:rsidRPr="007F1B18">
        <w:rPr>
          <w:rFonts w:ascii="Times New Roman" w:eastAsia="Times New Roman" w:hAnsi="Times New Roman" w:cs="Times New Roman"/>
          <w:color w:val="000000"/>
          <w:spacing w:val="1"/>
          <w:sz w:val="28"/>
          <w:szCs w:val="28"/>
          <w:lang w:eastAsia="ru-RU"/>
        </w:rPr>
        <w:t xml:space="preserve"> </w:t>
      </w:r>
      <w:r w:rsidRPr="007F1B18">
        <w:rPr>
          <w:rFonts w:ascii="Times New Roman" w:eastAsia="Times New Roman" w:hAnsi="Times New Roman" w:cs="Times New Roman"/>
          <w:color w:val="000000"/>
          <w:spacing w:val="-1"/>
          <w:sz w:val="28"/>
          <w:szCs w:val="28"/>
          <w:lang w:eastAsia="ru-RU"/>
        </w:rPr>
        <w:t>л</w:t>
      </w:r>
      <w:r w:rsidRPr="007F1B18">
        <w:rPr>
          <w:rFonts w:ascii="Times New Roman" w:eastAsia="Times New Roman" w:hAnsi="Times New Roman" w:cs="Times New Roman"/>
          <w:color w:val="000000"/>
          <w:sz w:val="28"/>
          <w:szCs w:val="28"/>
          <w:lang w:eastAsia="ru-RU"/>
        </w:rPr>
        <w:t xml:space="preserve">ет </w:t>
      </w:r>
      <w:r w:rsidRPr="007F1B18">
        <w:rPr>
          <w:rFonts w:ascii="Times New Roman" w:eastAsia="Times New Roman" w:hAnsi="Times New Roman" w:cs="Times New Roman"/>
          <w:color w:val="000000"/>
          <w:spacing w:val="-1"/>
          <w:sz w:val="28"/>
          <w:szCs w:val="28"/>
          <w:lang w:eastAsia="ru-RU"/>
        </w:rPr>
        <w:t>д</w:t>
      </w:r>
      <w:r w:rsidRPr="007F1B18">
        <w:rPr>
          <w:rFonts w:ascii="Times New Roman" w:eastAsia="Times New Roman" w:hAnsi="Times New Roman" w:cs="Times New Roman"/>
          <w:color w:val="000000"/>
          <w:sz w:val="28"/>
          <w:szCs w:val="28"/>
          <w:lang w:eastAsia="ru-RU"/>
        </w:rPr>
        <w:t>о</w:t>
      </w:r>
      <w:r w:rsidRPr="007F1B18">
        <w:rPr>
          <w:rFonts w:ascii="Times New Roman" w:eastAsia="Times New Roman" w:hAnsi="Times New Roman" w:cs="Times New Roman"/>
          <w:color w:val="000000"/>
          <w:spacing w:val="-1"/>
          <w:sz w:val="28"/>
          <w:szCs w:val="28"/>
          <w:lang w:eastAsia="ru-RU"/>
        </w:rPr>
        <w:t xml:space="preserve"> </w:t>
      </w:r>
      <w:r w:rsidRPr="007F1B18">
        <w:rPr>
          <w:rFonts w:ascii="Times New Roman" w:eastAsia="Times New Roman" w:hAnsi="Times New Roman" w:cs="Times New Roman"/>
          <w:color w:val="000000"/>
          <w:sz w:val="28"/>
          <w:szCs w:val="28"/>
          <w:lang w:eastAsia="ru-RU"/>
        </w:rPr>
        <w:t>3 лет</w:t>
      </w:r>
      <w:r w:rsidRPr="007F1B18">
        <w:rPr>
          <w:rFonts w:ascii="Times New Roman" w:eastAsia="Times New Roman" w:hAnsi="Times New Roman" w:cs="Times New Roman"/>
          <w:color w:val="000000"/>
          <w:spacing w:val="3"/>
          <w:sz w:val="28"/>
          <w:szCs w:val="28"/>
          <w:lang w:eastAsia="ru-RU"/>
        </w:rPr>
        <w:t xml:space="preserve"> </w:t>
      </w:r>
      <w:r w:rsidRPr="007F1B18">
        <w:rPr>
          <w:rFonts w:ascii="Times New Roman" w:eastAsia="Times New Roman" w:hAnsi="Times New Roman" w:cs="Times New Roman"/>
          <w:color w:val="000000"/>
          <w:spacing w:val="1"/>
          <w:sz w:val="28"/>
          <w:szCs w:val="28"/>
          <w:lang w:eastAsia="ru-RU"/>
        </w:rPr>
        <w:t>–</w:t>
      </w:r>
      <w:r w:rsidRPr="007F1B18">
        <w:rPr>
          <w:rFonts w:ascii="Times New Roman" w:eastAsia="Times New Roman" w:hAnsi="Times New Roman" w:cs="Times New Roman"/>
          <w:color w:val="000000"/>
          <w:sz w:val="28"/>
          <w:szCs w:val="28"/>
          <w:lang w:eastAsia="ru-RU"/>
        </w:rPr>
        <w:t xml:space="preserve"> 10</w:t>
      </w:r>
      <w:r w:rsidRPr="007F1B18">
        <w:rPr>
          <w:rFonts w:ascii="Times New Roman" w:eastAsia="Times New Roman" w:hAnsi="Times New Roman" w:cs="Times New Roman"/>
          <w:color w:val="000000"/>
          <w:spacing w:val="1"/>
          <w:sz w:val="28"/>
          <w:szCs w:val="28"/>
          <w:lang w:eastAsia="ru-RU"/>
        </w:rPr>
        <w:t xml:space="preserve"> </w:t>
      </w:r>
      <w:r w:rsidRPr="007F1B18">
        <w:rPr>
          <w:rFonts w:ascii="Times New Roman" w:eastAsia="Times New Roman" w:hAnsi="Times New Roman" w:cs="Times New Roman"/>
          <w:color w:val="000000"/>
          <w:sz w:val="28"/>
          <w:szCs w:val="28"/>
          <w:lang w:eastAsia="ru-RU"/>
        </w:rPr>
        <w:t>мин</w:t>
      </w:r>
      <w:r w:rsidRPr="007F1B18">
        <w:rPr>
          <w:rFonts w:ascii="Times New Roman" w:eastAsia="Times New Roman" w:hAnsi="Times New Roman" w:cs="Times New Roman"/>
          <w:color w:val="000000"/>
          <w:spacing w:val="-3"/>
          <w:sz w:val="28"/>
          <w:szCs w:val="28"/>
          <w:lang w:eastAsia="ru-RU"/>
        </w:rPr>
        <w:t>у</w:t>
      </w:r>
      <w:r w:rsidRPr="007F1B18">
        <w:rPr>
          <w:rFonts w:ascii="Times New Roman" w:eastAsia="Times New Roman" w:hAnsi="Times New Roman" w:cs="Times New Roman"/>
          <w:color w:val="000000"/>
          <w:sz w:val="28"/>
          <w:szCs w:val="28"/>
          <w:lang w:eastAsia="ru-RU"/>
        </w:rPr>
        <w:t xml:space="preserve">т, </w:t>
      </w:r>
    </w:p>
    <w:p w:rsidR="00560CEF" w:rsidRDefault="00736A5E" w:rsidP="00540471">
      <w:pPr>
        <w:pStyle w:val="a4"/>
        <w:widowControl w:val="0"/>
        <w:numPr>
          <w:ilvl w:val="0"/>
          <w:numId w:val="42"/>
        </w:numPr>
        <w:tabs>
          <w:tab w:val="left" w:pos="426"/>
        </w:tabs>
        <w:spacing w:after="0" w:line="240" w:lineRule="auto"/>
        <w:ind w:left="0" w:right="-2" w:firstLine="142"/>
        <w:jc w:val="both"/>
        <w:rPr>
          <w:rFonts w:ascii="Times New Roman" w:eastAsia="Times New Roman" w:hAnsi="Times New Roman" w:cs="Times New Roman"/>
          <w:color w:val="000000"/>
          <w:sz w:val="28"/>
          <w:szCs w:val="28"/>
          <w:lang w:eastAsia="ru-RU"/>
        </w:rPr>
      </w:pPr>
      <w:r w:rsidRPr="007F1B18">
        <w:rPr>
          <w:rFonts w:ascii="Times New Roman" w:eastAsia="Times New Roman" w:hAnsi="Times New Roman" w:cs="Times New Roman"/>
          <w:color w:val="000000"/>
          <w:sz w:val="28"/>
          <w:szCs w:val="28"/>
          <w:lang w:eastAsia="ru-RU"/>
        </w:rPr>
        <w:t>в гр</w:t>
      </w:r>
      <w:r w:rsidRPr="007F1B18">
        <w:rPr>
          <w:rFonts w:ascii="Times New Roman" w:eastAsia="Times New Roman" w:hAnsi="Times New Roman" w:cs="Times New Roman"/>
          <w:color w:val="000000"/>
          <w:spacing w:val="-2"/>
          <w:sz w:val="28"/>
          <w:szCs w:val="28"/>
          <w:lang w:eastAsia="ru-RU"/>
        </w:rPr>
        <w:t>у</w:t>
      </w:r>
      <w:r w:rsidRPr="007F1B18">
        <w:rPr>
          <w:rFonts w:ascii="Times New Roman" w:eastAsia="Times New Roman" w:hAnsi="Times New Roman" w:cs="Times New Roman"/>
          <w:color w:val="000000"/>
          <w:sz w:val="28"/>
          <w:szCs w:val="28"/>
          <w:lang w:eastAsia="ru-RU"/>
        </w:rPr>
        <w:t>ппах</w:t>
      </w:r>
      <w:r w:rsidRPr="007F1B18">
        <w:rPr>
          <w:rFonts w:ascii="Times New Roman" w:eastAsia="Times New Roman" w:hAnsi="Times New Roman" w:cs="Times New Roman"/>
          <w:color w:val="000000"/>
          <w:spacing w:val="-1"/>
          <w:sz w:val="28"/>
          <w:szCs w:val="28"/>
          <w:lang w:eastAsia="ru-RU"/>
        </w:rPr>
        <w:t xml:space="preserve"> </w:t>
      </w:r>
      <w:r w:rsidRPr="007F1B18">
        <w:rPr>
          <w:rFonts w:ascii="Times New Roman" w:eastAsia="Times New Roman" w:hAnsi="Times New Roman" w:cs="Times New Roman"/>
          <w:color w:val="000000"/>
          <w:sz w:val="28"/>
          <w:szCs w:val="28"/>
          <w:lang w:eastAsia="ru-RU"/>
        </w:rPr>
        <w:t>для де</w:t>
      </w:r>
      <w:r w:rsidRPr="007F1B18">
        <w:rPr>
          <w:rFonts w:ascii="Times New Roman" w:eastAsia="Times New Roman" w:hAnsi="Times New Roman" w:cs="Times New Roman"/>
          <w:color w:val="000000"/>
          <w:spacing w:val="-2"/>
          <w:sz w:val="28"/>
          <w:szCs w:val="28"/>
          <w:lang w:eastAsia="ru-RU"/>
        </w:rPr>
        <w:t>т</w:t>
      </w:r>
      <w:r w:rsidRPr="007F1B18">
        <w:rPr>
          <w:rFonts w:ascii="Times New Roman" w:eastAsia="Times New Roman" w:hAnsi="Times New Roman" w:cs="Times New Roman"/>
          <w:color w:val="000000"/>
          <w:sz w:val="28"/>
          <w:szCs w:val="28"/>
          <w:lang w:eastAsia="ru-RU"/>
        </w:rPr>
        <w:t>ей</w:t>
      </w:r>
      <w:r w:rsidRPr="007F1B18">
        <w:rPr>
          <w:rFonts w:ascii="Times New Roman" w:eastAsia="Times New Roman" w:hAnsi="Times New Roman" w:cs="Times New Roman"/>
          <w:color w:val="000000"/>
          <w:spacing w:val="-2"/>
          <w:sz w:val="28"/>
          <w:szCs w:val="28"/>
          <w:lang w:eastAsia="ru-RU"/>
        </w:rPr>
        <w:t xml:space="preserve"> </w:t>
      </w:r>
      <w:r w:rsidRPr="007F1B18">
        <w:rPr>
          <w:rFonts w:ascii="Times New Roman" w:eastAsia="Times New Roman" w:hAnsi="Times New Roman" w:cs="Times New Roman"/>
          <w:color w:val="000000"/>
          <w:sz w:val="28"/>
          <w:szCs w:val="28"/>
          <w:lang w:eastAsia="ru-RU"/>
        </w:rPr>
        <w:t>от 3</w:t>
      </w:r>
      <w:r w:rsidRPr="007F1B18">
        <w:rPr>
          <w:rFonts w:ascii="Times New Roman" w:eastAsia="Times New Roman" w:hAnsi="Times New Roman" w:cs="Times New Roman"/>
          <w:color w:val="000000"/>
          <w:spacing w:val="1"/>
          <w:sz w:val="28"/>
          <w:szCs w:val="28"/>
          <w:lang w:eastAsia="ru-RU"/>
        </w:rPr>
        <w:t xml:space="preserve"> </w:t>
      </w:r>
      <w:r w:rsidRPr="007F1B18">
        <w:rPr>
          <w:rFonts w:ascii="Times New Roman" w:eastAsia="Times New Roman" w:hAnsi="Times New Roman" w:cs="Times New Roman"/>
          <w:color w:val="000000"/>
          <w:spacing w:val="-1"/>
          <w:sz w:val="28"/>
          <w:szCs w:val="28"/>
          <w:lang w:eastAsia="ru-RU"/>
        </w:rPr>
        <w:t>л</w:t>
      </w:r>
      <w:r w:rsidRPr="007F1B18">
        <w:rPr>
          <w:rFonts w:ascii="Times New Roman" w:eastAsia="Times New Roman" w:hAnsi="Times New Roman" w:cs="Times New Roman"/>
          <w:color w:val="000000"/>
          <w:sz w:val="28"/>
          <w:szCs w:val="28"/>
          <w:lang w:eastAsia="ru-RU"/>
        </w:rPr>
        <w:t xml:space="preserve">ет </w:t>
      </w:r>
      <w:r w:rsidRPr="007F1B18">
        <w:rPr>
          <w:rFonts w:ascii="Times New Roman" w:eastAsia="Times New Roman" w:hAnsi="Times New Roman" w:cs="Times New Roman"/>
          <w:color w:val="000000"/>
          <w:spacing w:val="-1"/>
          <w:sz w:val="28"/>
          <w:szCs w:val="28"/>
          <w:lang w:eastAsia="ru-RU"/>
        </w:rPr>
        <w:t>д</w:t>
      </w:r>
      <w:r w:rsidRPr="007F1B18">
        <w:rPr>
          <w:rFonts w:ascii="Times New Roman" w:eastAsia="Times New Roman" w:hAnsi="Times New Roman" w:cs="Times New Roman"/>
          <w:color w:val="000000"/>
          <w:sz w:val="28"/>
          <w:szCs w:val="28"/>
          <w:lang w:eastAsia="ru-RU"/>
        </w:rPr>
        <w:t>о</w:t>
      </w:r>
      <w:r w:rsidRPr="007F1B18">
        <w:rPr>
          <w:rFonts w:ascii="Times New Roman" w:eastAsia="Times New Roman" w:hAnsi="Times New Roman" w:cs="Times New Roman"/>
          <w:color w:val="000000"/>
          <w:spacing w:val="-1"/>
          <w:sz w:val="28"/>
          <w:szCs w:val="28"/>
          <w:lang w:eastAsia="ru-RU"/>
        </w:rPr>
        <w:t xml:space="preserve"> </w:t>
      </w:r>
      <w:r w:rsidRPr="007F1B18">
        <w:rPr>
          <w:rFonts w:ascii="Times New Roman" w:eastAsia="Times New Roman" w:hAnsi="Times New Roman" w:cs="Times New Roman"/>
          <w:color w:val="000000"/>
          <w:sz w:val="28"/>
          <w:szCs w:val="28"/>
          <w:lang w:eastAsia="ru-RU"/>
        </w:rPr>
        <w:t>4 лет</w:t>
      </w:r>
      <w:r w:rsidRPr="007F1B18">
        <w:rPr>
          <w:rFonts w:ascii="Times New Roman" w:eastAsia="Times New Roman" w:hAnsi="Times New Roman" w:cs="Times New Roman"/>
          <w:color w:val="000000"/>
          <w:spacing w:val="3"/>
          <w:sz w:val="28"/>
          <w:szCs w:val="28"/>
          <w:lang w:eastAsia="ru-RU"/>
        </w:rPr>
        <w:t xml:space="preserve"> </w:t>
      </w:r>
      <w:r w:rsidRPr="007F1B18">
        <w:rPr>
          <w:rFonts w:ascii="Times New Roman" w:eastAsia="Times New Roman" w:hAnsi="Times New Roman" w:cs="Times New Roman"/>
          <w:color w:val="000000"/>
          <w:spacing w:val="1"/>
          <w:sz w:val="28"/>
          <w:szCs w:val="28"/>
          <w:lang w:eastAsia="ru-RU"/>
        </w:rPr>
        <w:t>–</w:t>
      </w:r>
      <w:r w:rsidRPr="007F1B18">
        <w:rPr>
          <w:rFonts w:ascii="Times New Roman" w:eastAsia="Times New Roman" w:hAnsi="Times New Roman" w:cs="Times New Roman"/>
          <w:color w:val="000000"/>
          <w:sz w:val="28"/>
          <w:szCs w:val="28"/>
          <w:lang w:eastAsia="ru-RU"/>
        </w:rPr>
        <w:t xml:space="preserve"> 15</w:t>
      </w:r>
      <w:r w:rsidRPr="007F1B18">
        <w:rPr>
          <w:rFonts w:ascii="Times New Roman" w:eastAsia="Times New Roman" w:hAnsi="Times New Roman" w:cs="Times New Roman"/>
          <w:color w:val="000000"/>
          <w:spacing w:val="1"/>
          <w:sz w:val="28"/>
          <w:szCs w:val="28"/>
          <w:lang w:eastAsia="ru-RU"/>
        </w:rPr>
        <w:t xml:space="preserve"> </w:t>
      </w:r>
      <w:r w:rsidRPr="007F1B18">
        <w:rPr>
          <w:rFonts w:ascii="Times New Roman" w:eastAsia="Times New Roman" w:hAnsi="Times New Roman" w:cs="Times New Roman"/>
          <w:color w:val="000000"/>
          <w:sz w:val="28"/>
          <w:szCs w:val="28"/>
          <w:lang w:eastAsia="ru-RU"/>
        </w:rPr>
        <w:t>мин</w:t>
      </w:r>
      <w:r w:rsidRPr="007F1B18">
        <w:rPr>
          <w:rFonts w:ascii="Times New Roman" w:eastAsia="Times New Roman" w:hAnsi="Times New Roman" w:cs="Times New Roman"/>
          <w:color w:val="000000"/>
          <w:spacing w:val="-3"/>
          <w:sz w:val="28"/>
          <w:szCs w:val="28"/>
          <w:lang w:eastAsia="ru-RU"/>
        </w:rPr>
        <w:t>у</w:t>
      </w:r>
      <w:r w:rsidRPr="007F1B18">
        <w:rPr>
          <w:rFonts w:ascii="Times New Roman" w:eastAsia="Times New Roman" w:hAnsi="Times New Roman" w:cs="Times New Roman"/>
          <w:color w:val="000000"/>
          <w:sz w:val="28"/>
          <w:szCs w:val="28"/>
          <w:lang w:eastAsia="ru-RU"/>
        </w:rPr>
        <w:t xml:space="preserve">т, </w:t>
      </w:r>
    </w:p>
    <w:p w:rsidR="00736A5E" w:rsidRPr="007F1B18" w:rsidRDefault="00736A5E" w:rsidP="00540471">
      <w:pPr>
        <w:pStyle w:val="a4"/>
        <w:widowControl w:val="0"/>
        <w:numPr>
          <w:ilvl w:val="0"/>
          <w:numId w:val="42"/>
        </w:numPr>
        <w:tabs>
          <w:tab w:val="left" w:pos="426"/>
        </w:tabs>
        <w:spacing w:after="0" w:line="240" w:lineRule="auto"/>
        <w:ind w:left="0" w:right="-2" w:firstLine="142"/>
        <w:jc w:val="both"/>
        <w:rPr>
          <w:rFonts w:ascii="Times New Roman" w:eastAsia="Times New Roman" w:hAnsi="Times New Roman" w:cs="Times New Roman"/>
          <w:color w:val="000000"/>
          <w:sz w:val="28"/>
          <w:szCs w:val="28"/>
          <w:lang w:eastAsia="ru-RU"/>
        </w:rPr>
      </w:pPr>
      <w:r w:rsidRPr="007F1B18">
        <w:rPr>
          <w:rFonts w:ascii="Times New Roman" w:eastAsia="Times New Roman" w:hAnsi="Times New Roman" w:cs="Times New Roman"/>
          <w:color w:val="000000"/>
          <w:sz w:val="28"/>
          <w:szCs w:val="28"/>
          <w:lang w:eastAsia="ru-RU"/>
        </w:rPr>
        <w:t>в гр</w:t>
      </w:r>
      <w:r w:rsidRPr="007F1B18">
        <w:rPr>
          <w:rFonts w:ascii="Times New Roman" w:eastAsia="Times New Roman" w:hAnsi="Times New Roman" w:cs="Times New Roman"/>
          <w:color w:val="000000"/>
          <w:spacing w:val="-2"/>
          <w:sz w:val="28"/>
          <w:szCs w:val="28"/>
          <w:lang w:eastAsia="ru-RU"/>
        </w:rPr>
        <w:t>у</w:t>
      </w:r>
      <w:r w:rsidRPr="007F1B18">
        <w:rPr>
          <w:rFonts w:ascii="Times New Roman" w:eastAsia="Times New Roman" w:hAnsi="Times New Roman" w:cs="Times New Roman"/>
          <w:color w:val="000000"/>
          <w:sz w:val="28"/>
          <w:szCs w:val="28"/>
          <w:lang w:eastAsia="ru-RU"/>
        </w:rPr>
        <w:t>ппах</w:t>
      </w:r>
      <w:r w:rsidRPr="007F1B18">
        <w:rPr>
          <w:rFonts w:ascii="Times New Roman" w:eastAsia="Times New Roman" w:hAnsi="Times New Roman" w:cs="Times New Roman"/>
          <w:color w:val="000000"/>
          <w:spacing w:val="-1"/>
          <w:sz w:val="28"/>
          <w:szCs w:val="28"/>
          <w:lang w:eastAsia="ru-RU"/>
        </w:rPr>
        <w:t xml:space="preserve"> </w:t>
      </w:r>
      <w:r w:rsidRPr="007F1B18">
        <w:rPr>
          <w:rFonts w:ascii="Times New Roman" w:eastAsia="Times New Roman" w:hAnsi="Times New Roman" w:cs="Times New Roman"/>
          <w:color w:val="000000"/>
          <w:sz w:val="28"/>
          <w:szCs w:val="28"/>
          <w:lang w:eastAsia="ru-RU"/>
        </w:rPr>
        <w:t>для де</w:t>
      </w:r>
      <w:r w:rsidRPr="007F1B18">
        <w:rPr>
          <w:rFonts w:ascii="Times New Roman" w:eastAsia="Times New Roman" w:hAnsi="Times New Roman" w:cs="Times New Roman"/>
          <w:color w:val="000000"/>
          <w:spacing w:val="-2"/>
          <w:sz w:val="28"/>
          <w:szCs w:val="28"/>
          <w:lang w:eastAsia="ru-RU"/>
        </w:rPr>
        <w:t>т</w:t>
      </w:r>
      <w:r w:rsidRPr="007F1B18">
        <w:rPr>
          <w:rFonts w:ascii="Times New Roman" w:eastAsia="Times New Roman" w:hAnsi="Times New Roman" w:cs="Times New Roman"/>
          <w:color w:val="000000"/>
          <w:sz w:val="28"/>
          <w:szCs w:val="28"/>
          <w:lang w:eastAsia="ru-RU"/>
        </w:rPr>
        <w:t>ей</w:t>
      </w:r>
      <w:r w:rsidRPr="007F1B18">
        <w:rPr>
          <w:rFonts w:ascii="Times New Roman" w:eastAsia="Times New Roman" w:hAnsi="Times New Roman" w:cs="Times New Roman"/>
          <w:color w:val="000000"/>
          <w:spacing w:val="-2"/>
          <w:sz w:val="28"/>
          <w:szCs w:val="28"/>
          <w:lang w:eastAsia="ru-RU"/>
        </w:rPr>
        <w:t xml:space="preserve"> </w:t>
      </w:r>
      <w:r w:rsidRPr="007F1B18">
        <w:rPr>
          <w:rFonts w:ascii="Times New Roman" w:eastAsia="Times New Roman" w:hAnsi="Times New Roman" w:cs="Times New Roman"/>
          <w:color w:val="000000"/>
          <w:sz w:val="28"/>
          <w:szCs w:val="28"/>
          <w:lang w:eastAsia="ru-RU"/>
        </w:rPr>
        <w:t>от 4</w:t>
      </w:r>
      <w:r w:rsidRPr="007F1B18">
        <w:rPr>
          <w:rFonts w:ascii="Times New Roman" w:eastAsia="Times New Roman" w:hAnsi="Times New Roman" w:cs="Times New Roman"/>
          <w:color w:val="000000"/>
          <w:spacing w:val="1"/>
          <w:sz w:val="28"/>
          <w:szCs w:val="28"/>
          <w:lang w:eastAsia="ru-RU"/>
        </w:rPr>
        <w:t xml:space="preserve"> </w:t>
      </w:r>
      <w:r w:rsidRPr="007F1B18">
        <w:rPr>
          <w:rFonts w:ascii="Times New Roman" w:eastAsia="Times New Roman" w:hAnsi="Times New Roman" w:cs="Times New Roman"/>
          <w:color w:val="000000"/>
          <w:spacing w:val="-1"/>
          <w:sz w:val="28"/>
          <w:szCs w:val="28"/>
          <w:lang w:eastAsia="ru-RU"/>
        </w:rPr>
        <w:t>л</w:t>
      </w:r>
      <w:r w:rsidRPr="007F1B18">
        <w:rPr>
          <w:rFonts w:ascii="Times New Roman" w:eastAsia="Times New Roman" w:hAnsi="Times New Roman" w:cs="Times New Roman"/>
          <w:color w:val="000000"/>
          <w:sz w:val="28"/>
          <w:szCs w:val="28"/>
          <w:lang w:eastAsia="ru-RU"/>
        </w:rPr>
        <w:t xml:space="preserve">ет </w:t>
      </w:r>
      <w:r w:rsidRPr="007F1B18">
        <w:rPr>
          <w:rFonts w:ascii="Times New Roman" w:eastAsia="Times New Roman" w:hAnsi="Times New Roman" w:cs="Times New Roman"/>
          <w:color w:val="000000"/>
          <w:spacing w:val="-1"/>
          <w:sz w:val="28"/>
          <w:szCs w:val="28"/>
          <w:lang w:eastAsia="ru-RU"/>
        </w:rPr>
        <w:t>д</w:t>
      </w:r>
      <w:r w:rsidRPr="007F1B18">
        <w:rPr>
          <w:rFonts w:ascii="Times New Roman" w:eastAsia="Times New Roman" w:hAnsi="Times New Roman" w:cs="Times New Roman"/>
          <w:color w:val="000000"/>
          <w:sz w:val="28"/>
          <w:szCs w:val="28"/>
          <w:lang w:eastAsia="ru-RU"/>
        </w:rPr>
        <w:t>о</w:t>
      </w:r>
      <w:r w:rsidRPr="007F1B18">
        <w:rPr>
          <w:rFonts w:ascii="Times New Roman" w:eastAsia="Times New Roman" w:hAnsi="Times New Roman" w:cs="Times New Roman"/>
          <w:color w:val="000000"/>
          <w:spacing w:val="-1"/>
          <w:sz w:val="28"/>
          <w:szCs w:val="28"/>
          <w:lang w:eastAsia="ru-RU"/>
        </w:rPr>
        <w:t xml:space="preserve"> </w:t>
      </w:r>
      <w:r w:rsidRPr="007F1B18">
        <w:rPr>
          <w:rFonts w:ascii="Times New Roman" w:eastAsia="Times New Roman" w:hAnsi="Times New Roman" w:cs="Times New Roman"/>
          <w:color w:val="000000"/>
          <w:sz w:val="28"/>
          <w:szCs w:val="28"/>
          <w:lang w:eastAsia="ru-RU"/>
        </w:rPr>
        <w:t>5 лет</w:t>
      </w:r>
      <w:r w:rsidRPr="007F1B18">
        <w:rPr>
          <w:rFonts w:ascii="Times New Roman" w:eastAsia="Times New Roman" w:hAnsi="Times New Roman" w:cs="Times New Roman"/>
          <w:color w:val="000000"/>
          <w:spacing w:val="3"/>
          <w:sz w:val="28"/>
          <w:szCs w:val="28"/>
          <w:lang w:eastAsia="ru-RU"/>
        </w:rPr>
        <w:t xml:space="preserve"> </w:t>
      </w:r>
      <w:r w:rsidRPr="007F1B18">
        <w:rPr>
          <w:rFonts w:ascii="Times New Roman" w:eastAsia="Times New Roman" w:hAnsi="Times New Roman" w:cs="Times New Roman"/>
          <w:color w:val="000000"/>
          <w:spacing w:val="1"/>
          <w:sz w:val="28"/>
          <w:szCs w:val="28"/>
          <w:lang w:eastAsia="ru-RU"/>
        </w:rPr>
        <w:t>–</w:t>
      </w:r>
      <w:r w:rsidRPr="007F1B18">
        <w:rPr>
          <w:rFonts w:ascii="Times New Roman" w:eastAsia="Times New Roman" w:hAnsi="Times New Roman" w:cs="Times New Roman"/>
          <w:color w:val="000000"/>
          <w:sz w:val="28"/>
          <w:szCs w:val="28"/>
          <w:lang w:eastAsia="ru-RU"/>
        </w:rPr>
        <w:t xml:space="preserve"> 20мин</w:t>
      </w:r>
      <w:r w:rsidRPr="007F1B18">
        <w:rPr>
          <w:rFonts w:ascii="Times New Roman" w:eastAsia="Times New Roman" w:hAnsi="Times New Roman" w:cs="Times New Roman"/>
          <w:color w:val="000000"/>
          <w:spacing w:val="-2"/>
          <w:sz w:val="28"/>
          <w:szCs w:val="28"/>
          <w:lang w:eastAsia="ru-RU"/>
        </w:rPr>
        <w:t>у</w:t>
      </w:r>
      <w:r w:rsidRPr="007F1B18">
        <w:rPr>
          <w:rFonts w:ascii="Times New Roman" w:eastAsia="Times New Roman" w:hAnsi="Times New Roman" w:cs="Times New Roman"/>
          <w:color w:val="000000"/>
          <w:sz w:val="28"/>
          <w:szCs w:val="28"/>
          <w:lang w:eastAsia="ru-RU"/>
        </w:rPr>
        <w:t>т,</w:t>
      </w:r>
    </w:p>
    <w:p w:rsidR="00560CEF" w:rsidRDefault="00736A5E" w:rsidP="00540471">
      <w:pPr>
        <w:pStyle w:val="a4"/>
        <w:widowControl w:val="0"/>
        <w:numPr>
          <w:ilvl w:val="0"/>
          <w:numId w:val="42"/>
        </w:numPr>
        <w:tabs>
          <w:tab w:val="left" w:pos="426"/>
        </w:tabs>
        <w:spacing w:after="0" w:line="240" w:lineRule="auto"/>
        <w:ind w:left="0" w:right="-2" w:firstLine="142"/>
        <w:jc w:val="both"/>
        <w:rPr>
          <w:rFonts w:ascii="Times New Roman" w:eastAsia="Times New Roman" w:hAnsi="Times New Roman" w:cs="Times New Roman"/>
          <w:color w:val="000000"/>
          <w:sz w:val="28"/>
          <w:szCs w:val="28"/>
          <w:lang w:eastAsia="ru-RU"/>
        </w:rPr>
      </w:pPr>
      <w:r w:rsidRPr="007F1B18">
        <w:rPr>
          <w:rFonts w:ascii="Times New Roman" w:eastAsia="Times New Roman" w:hAnsi="Times New Roman" w:cs="Times New Roman"/>
          <w:color w:val="000000"/>
          <w:sz w:val="28"/>
          <w:szCs w:val="28"/>
          <w:lang w:eastAsia="ru-RU"/>
        </w:rPr>
        <w:t>в гр</w:t>
      </w:r>
      <w:r w:rsidRPr="007F1B18">
        <w:rPr>
          <w:rFonts w:ascii="Times New Roman" w:eastAsia="Times New Roman" w:hAnsi="Times New Roman" w:cs="Times New Roman"/>
          <w:color w:val="000000"/>
          <w:spacing w:val="-2"/>
          <w:sz w:val="28"/>
          <w:szCs w:val="28"/>
          <w:lang w:eastAsia="ru-RU"/>
        </w:rPr>
        <w:t>у</w:t>
      </w:r>
      <w:r w:rsidRPr="007F1B18">
        <w:rPr>
          <w:rFonts w:ascii="Times New Roman" w:eastAsia="Times New Roman" w:hAnsi="Times New Roman" w:cs="Times New Roman"/>
          <w:color w:val="000000"/>
          <w:sz w:val="28"/>
          <w:szCs w:val="28"/>
          <w:lang w:eastAsia="ru-RU"/>
        </w:rPr>
        <w:t>ппах</w:t>
      </w:r>
      <w:r w:rsidRPr="007F1B18">
        <w:rPr>
          <w:rFonts w:ascii="Times New Roman" w:eastAsia="Times New Roman" w:hAnsi="Times New Roman" w:cs="Times New Roman"/>
          <w:color w:val="000000"/>
          <w:spacing w:val="-1"/>
          <w:sz w:val="28"/>
          <w:szCs w:val="28"/>
          <w:lang w:eastAsia="ru-RU"/>
        </w:rPr>
        <w:t xml:space="preserve"> </w:t>
      </w:r>
      <w:r w:rsidRPr="007F1B18">
        <w:rPr>
          <w:rFonts w:ascii="Times New Roman" w:eastAsia="Times New Roman" w:hAnsi="Times New Roman" w:cs="Times New Roman"/>
          <w:color w:val="000000"/>
          <w:sz w:val="28"/>
          <w:szCs w:val="28"/>
          <w:lang w:eastAsia="ru-RU"/>
        </w:rPr>
        <w:t>для де</w:t>
      </w:r>
      <w:r w:rsidRPr="007F1B18">
        <w:rPr>
          <w:rFonts w:ascii="Times New Roman" w:eastAsia="Times New Roman" w:hAnsi="Times New Roman" w:cs="Times New Roman"/>
          <w:color w:val="000000"/>
          <w:spacing w:val="-2"/>
          <w:sz w:val="28"/>
          <w:szCs w:val="28"/>
          <w:lang w:eastAsia="ru-RU"/>
        </w:rPr>
        <w:t>т</w:t>
      </w:r>
      <w:r w:rsidRPr="007F1B18">
        <w:rPr>
          <w:rFonts w:ascii="Times New Roman" w:eastAsia="Times New Roman" w:hAnsi="Times New Roman" w:cs="Times New Roman"/>
          <w:color w:val="000000"/>
          <w:sz w:val="28"/>
          <w:szCs w:val="28"/>
          <w:lang w:eastAsia="ru-RU"/>
        </w:rPr>
        <w:t>ей</w:t>
      </w:r>
      <w:r w:rsidRPr="007F1B18">
        <w:rPr>
          <w:rFonts w:ascii="Times New Roman" w:eastAsia="Times New Roman" w:hAnsi="Times New Roman" w:cs="Times New Roman"/>
          <w:color w:val="000000"/>
          <w:spacing w:val="-2"/>
          <w:sz w:val="28"/>
          <w:szCs w:val="28"/>
          <w:lang w:eastAsia="ru-RU"/>
        </w:rPr>
        <w:t xml:space="preserve"> </w:t>
      </w:r>
      <w:r w:rsidRPr="007F1B18">
        <w:rPr>
          <w:rFonts w:ascii="Times New Roman" w:eastAsia="Times New Roman" w:hAnsi="Times New Roman" w:cs="Times New Roman"/>
          <w:color w:val="000000"/>
          <w:sz w:val="28"/>
          <w:szCs w:val="28"/>
          <w:lang w:eastAsia="ru-RU"/>
        </w:rPr>
        <w:t>от 5</w:t>
      </w:r>
      <w:r w:rsidRPr="007F1B18">
        <w:rPr>
          <w:rFonts w:ascii="Times New Roman" w:eastAsia="Times New Roman" w:hAnsi="Times New Roman" w:cs="Times New Roman"/>
          <w:color w:val="000000"/>
          <w:spacing w:val="1"/>
          <w:sz w:val="28"/>
          <w:szCs w:val="28"/>
          <w:lang w:eastAsia="ru-RU"/>
        </w:rPr>
        <w:t xml:space="preserve"> </w:t>
      </w:r>
      <w:r w:rsidRPr="007F1B18">
        <w:rPr>
          <w:rFonts w:ascii="Times New Roman" w:eastAsia="Times New Roman" w:hAnsi="Times New Roman" w:cs="Times New Roman"/>
          <w:color w:val="000000"/>
          <w:spacing w:val="-1"/>
          <w:sz w:val="28"/>
          <w:szCs w:val="28"/>
          <w:lang w:eastAsia="ru-RU"/>
        </w:rPr>
        <w:t>л</w:t>
      </w:r>
      <w:r w:rsidRPr="007F1B18">
        <w:rPr>
          <w:rFonts w:ascii="Times New Roman" w:eastAsia="Times New Roman" w:hAnsi="Times New Roman" w:cs="Times New Roman"/>
          <w:color w:val="000000"/>
          <w:sz w:val="28"/>
          <w:szCs w:val="28"/>
          <w:lang w:eastAsia="ru-RU"/>
        </w:rPr>
        <w:t xml:space="preserve">ет </w:t>
      </w:r>
      <w:r w:rsidRPr="007F1B18">
        <w:rPr>
          <w:rFonts w:ascii="Times New Roman" w:eastAsia="Times New Roman" w:hAnsi="Times New Roman" w:cs="Times New Roman"/>
          <w:color w:val="000000"/>
          <w:spacing w:val="-1"/>
          <w:sz w:val="28"/>
          <w:szCs w:val="28"/>
          <w:lang w:eastAsia="ru-RU"/>
        </w:rPr>
        <w:t>д</w:t>
      </w:r>
      <w:r w:rsidRPr="007F1B18">
        <w:rPr>
          <w:rFonts w:ascii="Times New Roman" w:eastAsia="Times New Roman" w:hAnsi="Times New Roman" w:cs="Times New Roman"/>
          <w:color w:val="000000"/>
          <w:sz w:val="28"/>
          <w:szCs w:val="28"/>
          <w:lang w:eastAsia="ru-RU"/>
        </w:rPr>
        <w:t>о</w:t>
      </w:r>
      <w:r w:rsidRPr="007F1B18">
        <w:rPr>
          <w:rFonts w:ascii="Times New Roman" w:eastAsia="Times New Roman" w:hAnsi="Times New Roman" w:cs="Times New Roman"/>
          <w:color w:val="000000"/>
          <w:spacing w:val="-1"/>
          <w:sz w:val="28"/>
          <w:szCs w:val="28"/>
          <w:lang w:eastAsia="ru-RU"/>
        </w:rPr>
        <w:t xml:space="preserve"> </w:t>
      </w:r>
      <w:r w:rsidRPr="007F1B18">
        <w:rPr>
          <w:rFonts w:ascii="Times New Roman" w:eastAsia="Times New Roman" w:hAnsi="Times New Roman" w:cs="Times New Roman"/>
          <w:color w:val="000000"/>
          <w:sz w:val="28"/>
          <w:szCs w:val="28"/>
          <w:lang w:eastAsia="ru-RU"/>
        </w:rPr>
        <w:t xml:space="preserve">6 </w:t>
      </w:r>
      <w:r w:rsidRPr="007F1B18">
        <w:rPr>
          <w:rFonts w:ascii="Times New Roman" w:eastAsia="Times New Roman" w:hAnsi="Times New Roman" w:cs="Times New Roman"/>
          <w:color w:val="000000"/>
          <w:spacing w:val="3"/>
          <w:sz w:val="28"/>
          <w:szCs w:val="28"/>
          <w:lang w:eastAsia="ru-RU"/>
        </w:rPr>
        <w:t>л</w:t>
      </w:r>
      <w:r w:rsidRPr="007F1B18">
        <w:rPr>
          <w:rFonts w:ascii="Times New Roman" w:eastAsia="Times New Roman" w:hAnsi="Times New Roman" w:cs="Times New Roman"/>
          <w:color w:val="000000"/>
          <w:sz w:val="28"/>
          <w:szCs w:val="28"/>
          <w:lang w:eastAsia="ru-RU"/>
        </w:rPr>
        <w:t>ет – до</w:t>
      </w:r>
      <w:r w:rsidRPr="007F1B18">
        <w:rPr>
          <w:rFonts w:ascii="Times New Roman" w:eastAsia="Times New Roman" w:hAnsi="Times New Roman" w:cs="Times New Roman"/>
          <w:color w:val="000000"/>
          <w:spacing w:val="1"/>
          <w:sz w:val="28"/>
          <w:szCs w:val="28"/>
          <w:lang w:eastAsia="ru-RU"/>
        </w:rPr>
        <w:t xml:space="preserve"> </w:t>
      </w:r>
      <w:r w:rsidRPr="007F1B18">
        <w:rPr>
          <w:rFonts w:ascii="Times New Roman" w:eastAsia="Times New Roman" w:hAnsi="Times New Roman" w:cs="Times New Roman"/>
          <w:color w:val="000000"/>
          <w:spacing w:val="-1"/>
          <w:sz w:val="28"/>
          <w:szCs w:val="28"/>
          <w:lang w:eastAsia="ru-RU"/>
        </w:rPr>
        <w:t>2</w:t>
      </w:r>
      <w:r w:rsidRPr="007F1B18">
        <w:rPr>
          <w:rFonts w:ascii="Times New Roman" w:eastAsia="Times New Roman" w:hAnsi="Times New Roman" w:cs="Times New Roman"/>
          <w:color w:val="000000"/>
          <w:sz w:val="28"/>
          <w:szCs w:val="28"/>
          <w:lang w:eastAsia="ru-RU"/>
        </w:rPr>
        <w:t>5</w:t>
      </w:r>
      <w:r w:rsidRPr="007F1B18">
        <w:rPr>
          <w:rFonts w:ascii="Times New Roman" w:eastAsia="Times New Roman" w:hAnsi="Times New Roman" w:cs="Times New Roman"/>
          <w:color w:val="000000"/>
          <w:spacing w:val="1"/>
          <w:sz w:val="28"/>
          <w:szCs w:val="28"/>
          <w:lang w:eastAsia="ru-RU"/>
        </w:rPr>
        <w:t xml:space="preserve"> </w:t>
      </w:r>
      <w:r w:rsidRPr="007F1B18">
        <w:rPr>
          <w:rFonts w:ascii="Times New Roman" w:eastAsia="Times New Roman" w:hAnsi="Times New Roman" w:cs="Times New Roman"/>
          <w:color w:val="000000"/>
          <w:sz w:val="28"/>
          <w:szCs w:val="28"/>
          <w:lang w:eastAsia="ru-RU"/>
        </w:rPr>
        <w:t>мин</w:t>
      </w:r>
      <w:r w:rsidRPr="007F1B18">
        <w:rPr>
          <w:rFonts w:ascii="Times New Roman" w:eastAsia="Times New Roman" w:hAnsi="Times New Roman" w:cs="Times New Roman"/>
          <w:color w:val="000000"/>
          <w:spacing w:val="-2"/>
          <w:sz w:val="28"/>
          <w:szCs w:val="28"/>
          <w:lang w:eastAsia="ru-RU"/>
        </w:rPr>
        <w:t>у</w:t>
      </w:r>
      <w:r w:rsidRPr="007F1B18">
        <w:rPr>
          <w:rFonts w:ascii="Times New Roman" w:eastAsia="Times New Roman" w:hAnsi="Times New Roman" w:cs="Times New Roman"/>
          <w:color w:val="000000"/>
          <w:sz w:val="28"/>
          <w:szCs w:val="28"/>
          <w:lang w:eastAsia="ru-RU"/>
        </w:rPr>
        <w:t>т,</w:t>
      </w:r>
    </w:p>
    <w:p w:rsidR="00736A5E" w:rsidRPr="007F1B18" w:rsidRDefault="00736A5E" w:rsidP="00540471">
      <w:pPr>
        <w:pStyle w:val="a4"/>
        <w:widowControl w:val="0"/>
        <w:numPr>
          <w:ilvl w:val="0"/>
          <w:numId w:val="42"/>
        </w:numPr>
        <w:tabs>
          <w:tab w:val="left" w:pos="426"/>
        </w:tabs>
        <w:spacing w:after="0" w:line="240" w:lineRule="auto"/>
        <w:ind w:left="0" w:right="-2" w:firstLine="142"/>
        <w:jc w:val="both"/>
        <w:rPr>
          <w:rFonts w:ascii="Times New Roman" w:eastAsia="Times New Roman" w:hAnsi="Times New Roman" w:cs="Times New Roman"/>
          <w:color w:val="000000"/>
          <w:sz w:val="28"/>
          <w:szCs w:val="28"/>
          <w:lang w:eastAsia="ru-RU"/>
        </w:rPr>
      </w:pPr>
      <w:r w:rsidRPr="007F1B18">
        <w:rPr>
          <w:rFonts w:ascii="Times New Roman" w:eastAsia="Times New Roman" w:hAnsi="Times New Roman" w:cs="Times New Roman"/>
          <w:color w:val="000000"/>
          <w:sz w:val="28"/>
          <w:szCs w:val="28"/>
          <w:lang w:eastAsia="ru-RU"/>
        </w:rPr>
        <w:t>в гр</w:t>
      </w:r>
      <w:r w:rsidRPr="007F1B18">
        <w:rPr>
          <w:rFonts w:ascii="Times New Roman" w:eastAsia="Times New Roman" w:hAnsi="Times New Roman" w:cs="Times New Roman"/>
          <w:color w:val="000000"/>
          <w:spacing w:val="-2"/>
          <w:sz w:val="28"/>
          <w:szCs w:val="28"/>
          <w:lang w:eastAsia="ru-RU"/>
        </w:rPr>
        <w:t>у</w:t>
      </w:r>
      <w:r w:rsidRPr="007F1B18">
        <w:rPr>
          <w:rFonts w:ascii="Times New Roman" w:eastAsia="Times New Roman" w:hAnsi="Times New Roman" w:cs="Times New Roman"/>
          <w:color w:val="000000"/>
          <w:sz w:val="28"/>
          <w:szCs w:val="28"/>
          <w:lang w:eastAsia="ru-RU"/>
        </w:rPr>
        <w:t>ппах</w:t>
      </w:r>
      <w:r w:rsidRPr="007F1B18">
        <w:rPr>
          <w:rFonts w:ascii="Times New Roman" w:eastAsia="Times New Roman" w:hAnsi="Times New Roman" w:cs="Times New Roman"/>
          <w:color w:val="000000"/>
          <w:spacing w:val="-1"/>
          <w:sz w:val="28"/>
          <w:szCs w:val="28"/>
          <w:lang w:eastAsia="ru-RU"/>
        </w:rPr>
        <w:t xml:space="preserve"> </w:t>
      </w:r>
      <w:r w:rsidRPr="007F1B18">
        <w:rPr>
          <w:rFonts w:ascii="Times New Roman" w:eastAsia="Times New Roman" w:hAnsi="Times New Roman" w:cs="Times New Roman"/>
          <w:color w:val="000000"/>
          <w:sz w:val="28"/>
          <w:szCs w:val="28"/>
          <w:lang w:eastAsia="ru-RU"/>
        </w:rPr>
        <w:t>для де</w:t>
      </w:r>
      <w:r w:rsidRPr="007F1B18">
        <w:rPr>
          <w:rFonts w:ascii="Times New Roman" w:eastAsia="Times New Roman" w:hAnsi="Times New Roman" w:cs="Times New Roman"/>
          <w:color w:val="000000"/>
          <w:spacing w:val="-2"/>
          <w:sz w:val="28"/>
          <w:szCs w:val="28"/>
          <w:lang w:eastAsia="ru-RU"/>
        </w:rPr>
        <w:t>т</w:t>
      </w:r>
      <w:r w:rsidRPr="007F1B18">
        <w:rPr>
          <w:rFonts w:ascii="Times New Roman" w:eastAsia="Times New Roman" w:hAnsi="Times New Roman" w:cs="Times New Roman"/>
          <w:color w:val="000000"/>
          <w:sz w:val="28"/>
          <w:szCs w:val="28"/>
          <w:lang w:eastAsia="ru-RU"/>
        </w:rPr>
        <w:t>ей</w:t>
      </w:r>
      <w:r w:rsidRPr="007F1B18">
        <w:rPr>
          <w:rFonts w:ascii="Times New Roman" w:eastAsia="Times New Roman" w:hAnsi="Times New Roman" w:cs="Times New Roman"/>
          <w:color w:val="000000"/>
          <w:spacing w:val="-2"/>
          <w:sz w:val="28"/>
          <w:szCs w:val="28"/>
          <w:lang w:eastAsia="ru-RU"/>
        </w:rPr>
        <w:t xml:space="preserve"> </w:t>
      </w:r>
      <w:r w:rsidRPr="007F1B18">
        <w:rPr>
          <w:rFonts w:ascii="Times New Roman" w:eastAsia="Times New Roman" w:hAnsi="Times New Roman" w:cs="Times New Roman"/>
          <w:color w:val="000000"/>
          <w:sz w:val="28"/>
          <w:szCs w:val="28"/>
          <w:lang w:eastAsia="ru-RU"/>
        </w:rPr>
        <w:t>от 6</w:t>
      </w:r>
      <w:r w:rsidRPr="007F1B18">
        <w:rPr>
          <w:rFonts w:ascii="Times New Roman" w:eastAsia="Times New Roman" w:hAnsi="Times New Roman" w:cs="Times New Roman"/>
          <w:color w:val="000000"/>
          <w:spacing w:val="1"/>
          <w:sz w:val="28"/>
          <w:szCs w:val="28"/>
          <w:lang w:eastAsia="ru-RU"/>
        </w:rPr>
        <w:t xml:space="preserve"> </w:t>
      </w:r>
      <w:r w:rsidRPr="007F1B18">
        <w:rPr>
          <w:rFonts w:ascii="Times New Roman" w:eastAsia="Times New Roman" w:hAnsi="Times New Roman" w:cs="Times New Roman"/>
          <w:color w:val="000000"/>
          <w:spacing w:val="-1"/>
          <w:sz w:val="28"/>
          <w:szCs w:val="28"/>
          <w:lang w:eastAsia="ru-RU"/>
        </w:rPr>
        <w:t>л</w:t>
      </w:r>
      <w:r w:rsidRPr="007F1B18">
        <w:rPr>
          <w:rFonts w:ascii="Times New Roman" w:eastAsia="Times New Roman" w:hAnsi="Times New Roman" w:cs="Times New Roman"/>
          <w:color w:val="000000"/>
          <w:sz w:val="28"/>
          <w:szCs w:val="28"/>
          <w:lang w:eastAsia="ru-RU"/>
        </w:rPr>
        <w:t xml:space="preserve">ет </w:t>
      </w:r>
      <w:r w:rsidRPr="007F1B18">
        <w:rPr>
          <w:rFonts w:ascii="Times New Roman" w:eastAsia="Times New Roman" w:hAnsi="Times New Roman" w:cs="Times New Roman"/>
          <w:color w:val="000000"/>
          <w:spacing w:val="-1"/>
          <w:sz w:val="28"/>
          <w:szCs w:val="28"/>
          <w:lang w:eastAsia="ru-RU"/>
        </w:rPr>
        <w:t>д</w:t>
      </w:r>
      <w:r w:rsidRPr="007F1B18">
        <w:rPr>
          <w:rFonts w:ascii="Times New Roman" w:eastAsia="Times New Roman" w:hAnsi="Times New Roman" w:cs="Times New Roman"/>
          <w:color w:val="000000"/>
          <w:sz w:val="28"/>
          <w:szCs w:val="28"/>
          <w:lang w:eastAsia="ru-RU"/>
        </w:rPr>
        <w:t>о</w:t>
      </w:r>
      <w:r w:rsidRPr="007F1B18">
        <w:rPr>
          <w:rFonts w:ascii="Times New Roman" w:eastAsia="Times New Roman" w:hAnsi="Times New Roman" w:cs="Times New Roman"/>
          <w:color w:val="000000"/>
          <w:spacing w:val="-1"/>
          <w:sz w:val="28"/>
          <w:szCs w:val="28"/>
          <w:lang w:eastAsia="ru-RU"/>
        </w:rPr>
        <w:t xml:space="preserve"> </w:t>
      </w:r>
      <w:r w:rsidRPr="007F1B18">
        <w:rPr>
          <w:rFonts w:ascii="Times New Roman" w:eastAsia="Times New Roman" w:hAnsi="Times New Roman" w:cs="Times New Roman"/>
          <w:color w:val="000000"/>
          <w:sz w:val="28"/>
          <w:szCs w:val="28"/>
          <w:lang w:eastAsia="ru-RU"/>
        </w:rPr>
        <w:t>7 лет</w:t>
      </w:r>
      <w:r w:rsidRPr="007F1B18">
        <w:rPr>
          <w:rFonts w:ascii="Times New Roman" w:eastAsia="Times New Roman" w:hAnsi="Times New Roman" w:cs="Times New Roman"/>
          <w:color w:val="000000"/>
          <w:spacing w:val="3"/>
          <w:sz w:val="28"/>
          <w:szCs w:val="28"/>
          <w:lang w:eastAsia="ru-RU"/>
        </w:rPr>
        <w:t xml:space="preserve"> </w:t>
      </w:r>
      <w:r w:rsidRPr="007F1B18">
        <w:rPr>
          <w:rFonts w:ascii="Times New Roman" w:eastAsia="Times New Roman" w:hAnsi="Times New Roman" w:cs="Times New Roman"/>
          <w:color w:val="000000"/>
          <w:spacing w:val="1"/>
          <w:sz w:val="28"/>
          <w:szCs w:val="28"/>
          <w:lang w:eastAsia="ru-RU"/>
        </w:rPr>
        <w:t>–</w:t>
      </w:r>
      <w:r w:rsidRPr="007F1B18">
        <w:rPr>
          <w:rFonts w:ascii="Times New Roman" w:eastAsia="Times New Roman" w:hAnsi="Times New Roman" w:cs="Times New Roman"/>
          <w:color w:val="000000"/>
          <w:sz w:val="28"/>
          <w:szCs w:val="28"/>
          <w:lang w:eastAsia="ru-RU"/>
        </w:rPr>
        <w:t xml:space="preserve"> до</w:t>
      </w:r>
      <w:r w:rsidRPr="007F1B18">
        <w:rPr>
          <w:rFonts w:ascii="Times New Roman" w:eastAsia="Times New Roman" w:hAnsi="Times New Roman" w:cs="Times New Roman"/>
          <w:color w:val="000000"/>
          <w:spacing w:val="1"/>
          <w:sz w:val="28"/>
          <w:szCs w:val="28"/>
          <w:lang w:eastAsia="ru-RU"/>
        </w:rPr>
        <w:t xml:space="preserve"> </w:t>
      </w:r>
      <w:r w:rsidRPr="007F1B18">
        <w:rPr>
          <w:rFonts w:ascii="Times New Roman" w:eastAsia="Times New Roman" w:hAnsi="Times New Roman" w:cs="Times New Roman"/>
          <w:color w:val="000000"/>
          <w:spacing w:val="-1"/>
          <w:sz w:val="28"/>
          <w:szCs w:val="28"/>
          <w:lang w:eastAsia="ru-RU"/>
        </w:rPr>
        <w:t>3</w:t>
      </w:r>
      <w:r w:rsidRPr="007F1B18">
        <w:rPr>
          <w:rFonts w:ascii="Times New Roman" w:eastAsia="Times New Roman" w:hAnsi="Times New Roman" w:cs="Times New Roman"/>
          <w:color w:val="000000"/>
          <w:sz w:val="28"/>
          <w:szCs w:val="28"/>
          <w:lang w:eastAsia="ru-RU"/>
        </w:rPr>
        <w:t>0</w:t>
      </w:r>
      <w:r w:rsidRPr="007F1B18">
        <w:rPr>
          <w:rFonts w:ascii="Times New Roman" w:eastAsia="Times New Roman" w:hAnsi="Times New Roman" w:cs="Times New Roman"/>
          <w:color w:val="000000"/>
          <w:spacing w:val="1"/>
          <w:sz w:val="28"/>
          <w:szCs w:val="28"/>
          <w:lang w:eastAsia="ru-RU"/>
        </w:rPr>
        <w:t xml:space="preserve"> </w:t>
      </w:r>
      <w:r w:rsidRPr="007F1B18">
        <w:rPr>
          <w:rFonts w:ascii="Times New Roman" w:eastAsia="Times New Roman" w:hAnsi="Times New Roman" w:cs="Times New Roman"/>
          <w:color w:val="000000"/>
          <w:sz w:val="28"/>
          <w:szCs w:val="28"/>
          <w:lang w:eastAsia="ru-RU"/>
        </w:rPr>
        <w:t>мин</w:t>
      </w:r>
      <w:r w:rsidRPr="007F1B18">
        <w:rPr>
          <w:rFonts w:ascii="Times New Roman" w:eastAsia="Times New Roman" w:hAnsi="Times New Roman" w:cs="Times New Roman"/>
          <w:color w:val="000000"/>
          <w:spacing w:val="-2"/>
          <w:sz w:val="28"/>
          <w:szCs w:val="28"/>
          <w:lang w:eastAsia="ru-RU"/>
        </w:rPr>
        <w:t>у</w:t>
      </w:r>
      <w:r w:rsidRPr="007F1B18">
        <w:rPr>
          <w:rFonts w:ascii="Times New Roman" w:eastAsia="Times New Roman" w:hAnsi="Times New Roman" w:cs="Times New Roman"/>
          <w:color w:val="000000"/>
          <w:sz w:val="28"/>
          <w:szCs w:val="28"/>
          <w:lang w:eastAsia="ru-RU"/>
        </w:rPr>
        <w:t>т.</w:t>
      </w:r>
    </w:p>
    <w:p w:rsidR="00736A5E" w:rsidRDefault="00736A5E" w:rsidP="009811E9">
      <w:pPr>
        <w:widowControl w:val="0"/>
        <w:spacing w:after="0" w:line="240" w:lineRule="auto"/>
        <w:ind w:right="-2" w:firstLine="567"/>
        <w:jc w:val="both"/>
        <w:rPr>
          <w:rFonts w:ascii="Times New Roman" w:eastAsia="Times New Roman" w:hAnsi="Times New Roman" w:cs="Times New Roman"/>
          <w:color w:val="000000"/>
          <w:sz w:val="28"/>
          <w:szCs w:val="28"/>
          <w:lang w:eastAsia="ru-RU"/>
        </w:rPr>
      </w:pPr>
      <w:r w:rsidRPr="00736A5E">
        <w:rPr>
          <w:rFonts w:ascii="Times New Roman" w:eastAsia="Times New Roman" w:hAnsi="Times New Roman" w:cs="Times New Roman"/>
          <w:color w:val="000000"/>
          <w:sz w:val="28"/>
          <w:szCs w:val="28"/>
          <w:lang w:eastAsia="ru-RU"/>
        </w:rPr>
        <w:t>С</w:t>
      </w:r>
      <w:r w:rsidRPr="00736A5E">
        <w:rPr>
          <w:rFonts w:ascii="Times New Roman" w:eastAsia="Times New Roman" w:hAnsi="Times New Roman" w:cs="Times New Roman"/>
          <w:color w:val="000000"/>
          <w:spacing w:val="1"/>
          <w:sz w:val="28"/>
          <w:szCs w:val="28"/>
          <w:lang w:eastAsia="ru-RU"/>
        </w:rPr>
        <w:t>р</w:t>
      </w:r>
      <w:r w:rsidRPr="00736A5E">
        <w:rPr>
          <w:rFonts w:ascii="Times New Roman" w:eastAsia="Times New Roman" w:hAnsi="Times New Roman" w:cs="Times New Roman"/>
          <w:color w:val="000000"/>
          <w:sz w:val="28"/>
          <w:szCs w:val="28"/>
          <w:lang w:eastAsia="ru-RU"/>
        </w:rPr>
        <w:t>еди</w:t>
      </w:r>
      <w:r w:rsidRPr="00736A5E">
        <w:rPr>
          <w:rFonts w:ascii="Times New Roman" w:eastAsia="Times New Roman" w:hAnsi="Times New Roman" w:cs="Times New Roman"/>
          <w:color w:val="000000"/>
          <w:spacing w:val="-2"/>
          <w:sz w:val="28"/>
          <w:szCs w:val="28"/>
          <w:lang w:eastAsia="ru-RU"/>
        </w:rPr>
        <w:t xml:space="preserve"> </w:t>
      </w:r>
      <w:r w:rsidRPr="00736A5E">
        <w:rPr>
          <w:rFonts w:ascii="Times New Roman" w:eastAsia="Times New Roman" w:hAnsi="Times New Roman" w:cs="Times New Roman"/>
          <w:color w:val="000000"/>
          <w:sz w:val="28"/>
          <w:szCs w:val="28"/>
          <w:lang w:eastAsia="ru-RU"/>
        </w:rPr>
        <w:t>обще</w:t>
      </w:r>
      <w:r w:rsidRPr="00736A5E">
        <w:rPr>
          <w:rFonts w:ascii="Times New Roman" w:eastAsia="Times New Roman" w:hAnsi="Times New Roman" w:cs="Times New Roman"/>
          <w:color w:val="000000"/>
          <w:spacing w:val="-2"/>
          <w:sz w:val="28"/>
          <w:szCs w:val="28"/>
          <w:lang w:eastAsia="ru-RU"/>
        </w:rPr>
        <w:t>г</w:t>
      </w:r>
      <w:r w:rsidRPr="00736A5E">
        <w:rPr>
          <w:rFonts w:ascii="Times New Roman" w:eastAsia="Times New Roman" w:hAnsi="Times New Roman" w:cs="Times New Roman"/>
          <w:color w:val="000000"/>
          <w:sz w:val="28"/>
          <w:szCs w:val="28"/>
          <w:lang w:eastAsia="ru-RU"/>
        </w:rPr>
        <w:t>о</w:t>
      </w:r>
      <w:r w:rsidRPr="00736A5E">
        <w:rPr>
          <w:rFonts w:ascii="Times New Roman" w:eastAsia="Times New Roman" w:hAnsi="Times New Roman" w:cs="Times New Roman"/>
          <w:color w:val="000000"/>
          <w:spacing w:val="1"/>
          <w:sz w:val="28"/>
          <w:szCs w:val="28"/>
          <w:lang w:eastAsia="ru-RU"/>
        </w:rPr>
        <w:t xml:space="preserve"> </w:t>
      </w:r>
      <w:r w:rsidRPr="00736A5E">
        <w:rPr>
          <w:rFonts w:ascii="Times New Roman" w:eastAsia="Times New Roman" w:hAnsi="Times New Roman" w:cs="Times New Roman"/>
          <w:color w:val="000000"/>
          <w:sz w:val="28"/>
          <w:szCs w:val="28"/>
          <w:lang w:eastAsia="ru-RU"/>
        </w:rPr>
        <w:t>вре</w:t>
      </w:r>
      <w:r w:rsidRPr="00736A5E">
        <w:rPr>
          <w:rFonts w:ascii="Times New Roman" w:eastAsia="Times New Roman" w:hAnsi="Times New Roman" w:cs="Times New Roman"/>
          <w:color w:val="000000"/>
          <w:spacing w:val="-2"/>
          <w:sz w:val="28"/>
          <w:szCs w:val="28"/>
          <w:lang w:eastAsia="ru-RU"/>
        </w:rPr>
        <w:t>м</w:t>
      </w:r>
      <w:r w:rsidRPr="00736A5E">
        <w:rPr>
          <w:rFonts w:ascii="Times New Roman" w:eastAsia="Times New Roman" w:hAnsi="Times New Roman" w:cs="Times New Roman"/>
          <w:color w:val="000000"/>
          <w:sz w:val="28"/>
          <w:szCs w:val="28"/>
          <w:lang w:eastAsia="ru-RU"/>
        </w:rPr>
        <w:t>е</w:t>
      </w:r>
      <w:r w:rsidRPr="00736A5E">
        <w:rPr>
          <w:rFonts w:ascii="Times New Roman" w:eastAsia="Times New Roman" w:hAnsi="Times New Roman" w:cs="Times New Roman"/>
          <w:color w:val="000000"/>
          <w:spacing w:val="1"/>
          <w:sz w:val="28"/>
          <w:szCs w:val="28"/>
          <w:lang w:eastAsia="ru-RU"/>
        </w:rPr>
        <w:t>н</w:t>
      </w:r>
      <w:r w:rsidRPr="00736A5E">
        <w:rPr>
          <w:rFonts w:ascii="Times New Roman" w:eastAsia="Times New Roman" w:hAnsi="Times New Roman" w:cs="Times New Roman"/>
          <w:color w:val="000000"/>
          <w:sz w:val="28"/>
          <w:szCs w:val="28"/>
          <w:lang w:eastAsia="ru-RU"/>
        </w:rPr>
        <w:t>и,</w:t>
      </w:r>
      <w:r w:rsidRPr="00736A5E">
        <w:rPr>
          <w:rFonts w:ascii="Times New Roman" w:eastAsia="Times New Roman" w:hAnsi="Times New Roman" w:cs="Times New Roman"/>
          <w:color w:val="000000"/>
          <w:spacing w:val="-2"/>
          <w:sz w:val="28"/>
          <w:szCs w:val="28"/>
          <w:lang w:eastAsia="ru-RU"/>
        </w:rPr>
        <w:t xml:space="preserve"> </w:t>
      </w:r>
      <w:r w:rsidRPr="00736A5E">
        <w:rPr>
          <w:rFonts w:ascii="Times New Roman" w:eastAsia="Times New Roman" w:hAnsi="Times New Roman" w:cs="Times New Roman"/>
          <w:color w:val="000000"/>
          <w:sz w:val="28"/>
          <w:szCs w:val="28"/>
          <w:lang w:eastAsia="ru-RU"/>
        </w:rPr>
        <w:t>рас</w:t>
      </w:r>
      <w:r w:rsidRPr="00736A5E">
        <w:rPr>
          <w:rFonts w:ascii="Times New Roman" w:eastAsia="Times New Roman" w:hAnsi="Times New Roman" w:cs="Times New Roman"/>
          <w:color w:val="000000"/>
          <w:spacing w:val="-1"/>
          <w:sz w:val="28"/>
          <w:szCs w:val="28"/>
          <w:lang w:eastAsia="ru-RU"/>
        </w:rPr>
        <w:t>с</w:t>
      </w:r>
      <w:r w:rsidRPr="00736A5E">
        <w:rPr>
          <w:rFonts w:ascii="Times New Roman" w:eastAsia="Times New Roman" w:hAnsi="Times New Roman" w:cs="Times New Roman"/>
          <w:color w:val="000000"/>
          <w:sz w:val="28"/>
          <w:szCs w:val="28"/>
          <w:lang w:eastAsia="ru-RU"/>
        </w:rPr>
        <w:t>чит</w:t>
      </w:r>
      <w:r w:rsidRPr="00736A5E">
        <w:rPr>
          <w:rFonts w:ascii="Times New Roman" w:eastAsia="Times New Roman" w:hAnsi="Times New Roman" w:cs="Times New Roman"/>
          <w:color w:val="000000"/>
          <w:spacing w:val="-1"/>
          <w:sz w:val="28"/>
          <w:szCs w:val="28"/>
          <w:lang w:eastAsia="ru-RU"/>
        </w:rPr>
        <w:t>ан</w:t>
      </w:r>
      <w:r w:rsidRPr="00736A5E">
        <w:rPr>
          <w:rFonts w:ascii="Times New Roman" w:eastAsia="Times New Roman" w:hAnsi="Times New Roman" w:cs="Times New Roman"/>
          <w:color w:val="000000"/>
          <w:sz w:val="28"/>
          <w:szCs w:val="28"/>
          <w:lang w:eastAsia="ru-RU"/>
        </w:rPr>
        <w:t>ного</w:t>
      </w:r>
      <w:r w:rsidRPr="00736A5E">
        <w:rPr>
          <w:rFonts w:ascii="Times New Roman" w:eastAsia="Times New Roman" w:hAnsi="Times New Roman" w:cs="Times New Roman"/>
          <w:color w:val="000000"/>
          <w:spacing w:val="-2"/>
          <w:sz w:val="28"/>
          <w:szCs w:val="28"/>
          <w:lang w:eastAsia="ru-RU"/>
        </w:rPr>
        <w:t xml:space="preserve"> </w:t>
      </w:r>
      <w:r w:rsidRPr="00736A5E">
        <w:rPr>
          <w:rFonts w:ascii="Times New Roman" w:eastAsia="Times New Roman" w:hAnsi="Times New Roman" w:cs="Times New Roman"/>
          <w:color w:val="000000"/>
          <w:sz w:val="28"/>
          <w:szCs w:val="28"/>
          <w:lang w:eastAsia="ru-RU"/>
        </w:rPr>
        <w:t>на образова</w:t>
      </w:r>
      <w:r w:rsidRPr="00736A5E">
        <w:rPr>
          <w:rFonts w:ascii="Times New Roman" w:eastAsia="Times New Roman" w:hAnsi="Times New Roman" w:cs="Times New Roman"/>
          <w:color w:val="000000"/>
          <w:spacing w:val="-1"/>
          <w:sz w:val="28"/>
          <w:szCs w:val="28"/>
          <w:lang w:eastAsia="ru-RU"/>
        </w:rPr>
        <w:t>т</w:t>
      </w:r>
      <w:r w:rsidRPr="00736A5E">
        <w:rPr>
          <w:rFonts w:ascii="Times New Roman" w:eastAsia="Times New Roman" w:hAnsi="Times New Roman" w:cs="Times New Roman"/>
          <w:color w:val="000000"/>
          <w:sz w:val="28"/>
          <w:szCs w:val="28"/>
          <w:lang w:eastAsia="ru-RU"/>
        </w:rPr>
        <w:t>ел</w:t>
      </w:r>
      <w:r w:rsidRPr="00736A5E">
        <w:rPr>
          <w:rFonts w:ascii="Times New Roman" w:eastAsia="Times New Roman" w:hAnsi="Times New Roman" w:cs="Times New Roman"/>
          <w:color w:val="000000"/>
          <w:spacing w:val="-1"/>
          <w:sz w:val="28"/>
          <w:szCs w:val="28"/>
          <w:lang w:eastAsia="ru-RU"/>
        </w:rPr>
        <w:t>ь</w:t>
      </w:r>
      <w:r w:rsidRPr="00736A5E">
        <w:rPr>
          <w:rFonts w:ascii="Times New Roman" w:eastAsia="Times New Roman" w:hAnsi="Times New Roman" w:cs="Times New Roman"/>
          <w:color w:val="000000"/>
          <w:sz w:val="28"/>
          <w:szCs w:val="28"/>
          <w:lang w:eastAsia="ru-RU"/>
        </w:rPr>
        <w:t>н</w:t>
      </w:r>
      <w:r w:rsidRPr="00736A5E">
        <w:rPr>
          <w:rFonts w:ascii="Times New Roman" w:eastAsia="Times New Roman" w:hAnsi="Times New Roman" w:cs="Times New Roman"/>
          <w:color w:val="000000"/>
          <w:spacing w:val="-3"/>
          <w:sz w:val="28"/>
          <w:szCs w:val="28"/>
          <w:lang w:eastAsia="ru-RU"/>
        </w:rPr>
        <w:t>у</w:t>
      </w:r>
      <w:r w:rsidRPr="00736A5E">
        <w:rPr>
          <w:rFonts w:ascii="Times New Roman" w:eastAsia="Times New Roman" w:hAnsi="Times New Roman" w:cs="Times New Roman"/>
          <w:color w:val="000000"/>
          <w:sz w:val="28"/>
          <w:szCs w:val="28"/>
          <w:lang w:eastAsia="ru-RU"/>
        </w:rPr>
        <w:t>ю</w:t>
      </w:r>
      <w:r w:rsidRPr="00736A5E">
        <w:rPr>
          <w:rFonts w:ascii="Times New Roman" w:eastAsia="Times New Roman" w:hAnsi="Times New Roman" w:cs="Times New Roman"/>
          <w:color w:val="000000"/>
          <w:spacing w:val="1"/>
          <w:sz w:val="28"/>
          <w:szCs w:val="28"/>
          <w:lang w:eastAsia="ru-RU"/>
        </w:rPr>
        <w:t xml:space="preserve"> </w:t>
      </w:r>
      <w:r w:rsidRPr="00736A5E">
        <w:rPr>
          <w:rFonts w:ascii="Times New Roman" w:eastAsia="Times New Roman" w:hAnsi="Times New Roman" w:cs="Times New Roman"/>
          <w:color w:val="000000"/>
          <w:sz w:val="28"/>
          <w:szCs w:val="28"/>
          <w:lang w:eastAsia="ru-RU"/>
        </w:rPr>
        <w:t>деятель</w:t>
      </w:r>
      <w:r w:rsidRPr="00736A5E">
        <w:rPr>
          <w:rFonts w:ascii="Times New Roman" w:eastAsia="Times New Roman" w:hAnsi="Times New Roman" w:cs="Times New Roman"/>
          <w:color w:val="000000"/>
          <w:spacing w:val="-1"/>
          <w:sz w:val="28"/>
          <w:szCs w:val="28"/>
          <w:lang w:eastAsia="ru-RU"/>
        </w:rPr>
        <w:t>н</w:t>
      </w:r>
      <w:r w:rsidRPr="00736A5E">
        <w:rPr>
          <w:rFonts w:ascii="Times New Roman" w:eastAsia="Times New Roman" w:hAnsi="Times New Roman" w:cs="Times New Roman"/>
          <w:color w:val="000000"/>
          <w:sz w:val="28"/>
          <w:szCs w:val="28"/>
          <w:lang w:eastAsia="ru-RU"/>
        </w:rPr>
        <w:t>ость, 5</w:t>
      </w:r>
      <w:r w:rsidRPr="00736A5E">
        <w:rPr>
          <w:rFonts w:ascii="Times New Roman" w:eastAsia="Times New Roman" w:hAnsi="Times New Roman" w:cs="Times New Roman"/>
          <w:color w:val="000000"/>
          <w:spacing w:val="2"/>
          <w:sz w:val="28"/>
          <w:szCs w:val="28"/>
          <w:lang w:eastAsia="ru-RU"/>
        </w:rPr>
        <w:t>0</w:t>
      </w:r>
      <w:r w:rsidRPr="00736A5E">
        <w:rPr>
          <w:rFonts w:ascii="Times New Roman" w:eastAsia="Times New Roman" w:hAnsi="Times New Roman" w:cs="Times New Roman"/>
          <w:color w:val="000000"/>
          <w:sz w:val="28"/>
          <w:szCs w:val="28"/>
          <w:lang w:eastAsia="ru-RU"/>
        </w:rPr>
        <w:t>%</w:t>
      </w:r>
      <w:r w:rsidRPr="00736A5E">
        <w:rPr>
          <w:rFonts w:ascii="Times New Roman" w:eastAsia="Times New Roman" w:hAnsi="Times New Roman" w:cs="Times New Roman"/>
          <w:color w:val="000000"/>
          <w:spacing w:val="-3"/>
          <w:sz w:val="28"/>
          <w:szCs w:val="28"/>
          <w:lang w:eastAsia="ru-RU"/>
        </w:rPr>
        <w:t xml:space="preserve"> </w:t>
      </w:r>
      <w:r w:rsidRPr="00736A5E">
        <w:rPr>
          <w:rFonts w:ascii="Times New Roman" w:eastAsia="Times New Roman" w:hAnsi="Times New Roman" w:cs="Times New Roman"/>
          <w:color w:val="000000"/>
          <w:sz w:val="28"/>
          <w:szCs w:val="28"/>
          <w:lang w:eastAsia="ru-RU"/>
        </w:rPr>
        <w:t>о</w:t>
      </w:r>
      <w:r w:rsidRPr="00736A5E">
        <w:rPr>
          <w:rFonts w:ascii="Times New Roman" w:eastAsia="Times New Roman" w:hAnsi="Times New Roman" w:cs="Times New Roman"/>
          <w:color w:val="000000"/>
          <w:spacing w:val="1"/>
          <w:sz w:val="28"/>
          <w:szCs w:val="28"/>
          <w:lang w:eastAsia="ru-RU"/>
        </w:rPr>
        <w:t>б</w:t>
      </w:r>
      <w:r w:rsidRPr="00736A5E">
        <w:rPr>
          <w:rFonts w:ascii="Times New Roman" w:eastAsia="Times New Roman" w:hAnsi="Times New Roman" w:cs="Times New Roman"/>
          <w:color w:val="000000"/>
          <w:spacing w:val="-1"/>
          <w:sz w:val="28"/>
          <w:szCs w:val="28"/>
          <w:lang w:eastAsia="ru-RU"/>
        </w:rPr>
        <w:t>щ</w:t>
      </w:r>
      <w:r w:rsidRPr="00736A5E">
        <w:rPr>
          <w:rFonts w:ascii="Times New Roman" w:eastAsia="Times New Roman" w:hAnsi="Times New Roman" w:cs="Times New Roman"/>
          <w:color w:val="000000"/>
          <w:sz w:val="28"/>
          <w:szCs w:val="28"/>
          <w:lang w:eastAsia="ru-RU"/>
        </w:rPr>
        <w:t>его</w:t>
      </w:r>
      <w:r w:rsidRPr="00736A5E">
        <w:rPr>
          <w:rFonts w:ascii="Times New Roman" w:eastAsia="Times New Roman" w:hAnsi="Times New Roman" w:cs="Times New Roman"/>
          <w:color w:val="000000"/>
          <w:spacing w:val="-1"/>
          <w:sz w:val="28"/>
          <w:szCs w:val="28"/>
          <w:lang w:eastAsia="ru-RU"/>
        </w:rPr>
        <w:t xml:space="preserve"> о</w:t>
      </w:r>
      <w:r w:rsidRPr="00736A5E">
        <w:rPr>
          <w:rFonts w:ascii="Times New Roman" w:eastAsia="Times New Roman" w:hAnsi="Times New Roman" w:cs="Times New Roman"/>
          <w:color w:val="000000"/>
          <w:sz w:val="28"/>
          <w:szCs w:val="28"/>
          <w:lang w:eastAsia="ru-RU"/>
        </w:rPr>
        <w:t>бъема</w:t>
      </w:r>
      <w:r w:rsidRPr="00736A5E">
        <w:rPr>
          <w:rFonts w:ascii="Times New Roman" w:eastAsia="Times New Roman" w:hAnsi="Times New Roman" w:cs="Times New Roman"/>
          <w:color w:val="000000"/>
          <w:spacing w:val="-2"/>
          <w:sz w:val="28"/>
          <w:szCs w:val="28"/>
          <w:lang w:eastAsia="ru-RU"/>
        </w:rPr>
        <w:t xml:space="preserve"> </w:t>
      </w:r>
      <w:r w:rsidRPr="00736A5E">
        <w:rPr>
          <w:rFonts w:ascii="Times New Roman" w:eastAsia="Times New Roman" w:hAnsi="Times New Roman" w:cs="Times New Roman"/>
          <w:color w:val="000000"/>
          <w:sz w:val="28"/>
          <w:szCs w:val="28"/>
          <w:lang w:eastAsia="ru-RU"/>
        </w:rPr>
        <w:t>обра</w:t>
      </w:r>
      <w:r w:rsidRPr="00736A5E">
        <w:rPr>
          <w:rFonts w:ascii="Times New Roman" w:eastAsia="Times New Roman" w:hAnsi="Times New Roman" w:cs="Times New Roman"/>
          <w:color w:val="000000"/>
          <w:spacing w:val="-2"/>
          <w:sz w:val="28"/>
          <w:szCs w:val="28"/>
          <w:lang w:eastAsia="ru-RU"/>
        </w:rPr>
        <w:t>з</w:t>
      </w:r>
      <w:r w:rsidRPr="00736A5E">
        <w:rPr>
          <w:rFonts w:ascii="Times New Roman" w:eastAsia="Times New Roman" w:hAnsi="Times New Roman" w:cs="Times New Roman"/>
          <w:color w:val="000000"/>
          <w:sz w:val="28"/>
          <w:szCs w:val="28"/>
          <w:lang w:eastAsia="ru-RU"/>
        </w:rPr>
        <w:t>овате</w:t>
      </w:r>
      <w:r w:rsidRPr="00736A5E">
        <w:rPr>
          <w:rFonts w:ascii="Times New Roman" w:eastAsia="Times New Roman" w:hAnsi="Times New Roman" w:cs="Times New Roman"/>
          <w:color w:val="000000"/>
          <w:spacing w:val="-1"/>
          <w:sz w:val="28"/>
          <w:szCs w:val="28"/>
          <w:lang w:eastAsia="ru-RU"/>
        </w:rPr>
        <w:t>л</w:t>
      </w:r>
      <w:r w:rsidRPr="00736A5E">
        <w:rPr>
          <w:rFonts w:ascii="Times New Roman" w:eastAsia="Times New Roman" w:hAnsi="Times New Roman" w:cs="Times New Roman"/>
          <w:color w:val="000000"/>
          <w:sz w:val="28"/>
          <w:szCs w:val="28"/>
          <w:lang w:eastAsia="ru-RU"/>
        </w:rPr>
        <w:t>ь</w:t>
      </w:r>
      <w:r w:rsidRPr="00736A5E">
        <w:rPr>
          <w:rFonts w:ascii="Times New Roman" w:eastAsia="Times New Roman" w:hAnsi="Times New Roman" w:cs="Times New Roman"/>
          <w:color w:val="000000"/>
          <w:spacing w:val="-1"/>
          <w:sz w:val="28"/>
          <w:szCs w:val="28"/>
          <w:lang w:eastAsia="ru-RU"/>
        </w:rPr>
        <w:t>н</w:t>
      </w:r>
      <w:r w:rsidRPr="00736A5E">
        <w:rPr>
          <w:rFonts w:ascii="Times New Roman" w:eastAsia="Times New Roman" w:hAnsi="Times New Roman" w:cs="Times New Roman"/>
          <w:color w:val="000000"/>
          <w:sz w:val="28"/>
          <w:szCs w:val="28"/>
          <w:lang w:eastAsia="ru-RU"/>
        </w:rPr>
        <w:t>ой</w:t>
      </w:r>
      <w:r w:rsidRPr="00736A5E">
        <w:rPr>
          <w:rFonts w:ascii="Times New Roman" w:eastAsia="Times New Roman" w:hAnsi="Times New Roman" w:cs="Times New Roman"/>
          <w:color w:val="000000"/>
          <w:spacing w:val="-2"/>
          <w:sz w:val="28"/>
          <w:szCs w:val="28"/>
          <w:lang w:eastAsia="ru-RU"/>
        </w:rPr>
        <w:t xml:space="preserve"> </w:t>
      </w:r>
      <w:r w:rsidRPr="00736A5E">
        <w:rPr>
          <w:rFonts w:ascii="Times New Roman" w:eastAsia="Times New Roman" w:hAnsi="Times New Roman" w:cs="Times New Roman"/>
          <w:color w:val="000000"/>
          <w:sz w:val="28"/>
          <w:szCs w:val="28"/>
          <w:lang w:eastAsia="ru-RU"/>
        </w:rPr>
        <w:t>н</w:t>
      </w:r>
      <w:r w:rsidRPr="00736A5E">
        <w:rPr>
          <w:rFonts w:ascii="Times New Roman" w:eastAsia="Times New Roman" w:hAnsi="Times New Roman" w:cs="Times New Roman"/>
          <w:color w:val="000000"/>
          <w:spacing w:val="-1"/>
          <w:sz w:val="28"/>
          <w:szCs w:val="28"/>
          <w:lang w:eastAsia="ru-RU"/>
        </w:rPr>
        <w:t>а</w:t>
      </w:r>
      <w:r w:rsidRPr="00736A5E">
        <w:rPr>
          <w:rFonts w:ascii="Times New Roman" w:eastAsia="Times New Roman" w:hAnsi="Times New Roman" w:cs="Times New Roman"/>
          <w:color w:val="000000"/>
          <w:sz w:val="28"/>
          <w:szCs w:val="28"/>
          <w:lang w:eastAsia="ru-RU"/>
        </w:rPr>
        <w:t>гр</w:t>
      </w:r>
      <w:r w:rsidRPr="00736A5E">
        <w:rPr>
          <w:rFonts w:ascii="Times New Roman" w:eastAsia="Times New Roman" w:hAnsi="Times New Roman" w:cs="Times New Roman"/>
          <w:color w:val="000000"/>
          <w:spacing w:val="-1"/>
          <w:sz w:val="28"/>
          <w:szCs w:val="28"/>
          <w:lang w:eastAsia="ru-RU"/>
        </w:rPr>
        <w:t>у</w:t>
      </w:r>
      <w:r w:rsidRPr="00736A5E">
        <w:rPr>
          <w:rFonts w:ascii="Times New Roman" w:eastAsia="Times New Roman" w:hAnsi="Times New Roman" w:cs="Times New Roman"/>
          <w:color w:val="000000"/>
          <w:sz w:val="28"/>
          <w:szCs w:val="28"/>
          <w:lang w:eastAsia="ru-RU"/>
        </w:rPr>
        <w:t>зки</w:t>
      </w:r>
      <w:r w:rsidRPr="00736A5E">
        <w:rPr>
          <w:rFonts w:ascii="Times New Roman" w:eastAsia="Times New Roman" w:hAnsi="Times New Roman" w:cs="Times New Roman"/>
          <w:color w:val="000000"/>
          <w:spacing w:val="1"/>
          <w:sz w:val="28"/>
          <w:szCs w:val="28"/>
          <w:lang w:eastAsia="ru-RU"/>
        </w:rPr>
        <w:t xml:space="preserve"> о</w:t>
      </w:r>
      <w:r w:rsidRPr="00736A5E">
        <w:rPr>
          <w:rFonts w:ascii="Times New Roman" w:eastAsia="Times New Roman" w:hAnsi="Times New Roman" w:cs="Times New Roman"/>
          <w:color w:val="000000"/>
          <w:sz w:val="28"/>
          <w:szCs w:val="28"/>
          <w:lang w:eastAsia="ru-RU"/>
        </w:rPr>
        <w:t xml:space="preserve">тводится </w:t>
      </w:r>
      <w:r w:rsidRPr="00736A5E">
        <w:rPr>
          <w:rFonts w:ascii="Times New Roman" w:eastAsia="Times New Roman" w:hAnsi="Times New Roman" w:cs="Times New Roman"/>
          <w:color w:val="000000"/>
          <w:spacing w:val="-1"/>
          <w:sz w:val="28"/>
          <w:szCs w:val="28"/>
          <w:lang w:eastAsia="ru-RU"/>
        </w:rPr>
        <w:t>фо</w:t>
      </w:r>
      <w:r w:rsidRPr="00736A5E">
        <w:rPr>
          <w:rFonts w:ascii="Times New Roman" w:eastAsia="Times New Roman" w:hAnsi="Times New Roman" w:cs="Times New Roman"/>
          <w:color w:val="000000"/>
          <w:sz w:val="28"/>
          <w:szCs w:val="28"/>
          <w:lang w:eastAsia="ru-RU"/>
        </w:rPr>
        <w:t>рмам</w:t>
      </w:r>
      <w:r w:rsidRPr="00736A5E">
        <w:rPr>
          <w:rFonts w:ascii="Times New Roman" w:eastAsia="Times New Roman" w:hAnsi="Times New Roman" w:cs="Times New Roman"/>
          <w:color w:val="000000"/>
          <w:spacing w:val="-2"/>
          <w:sz w:val="28"/>
          <w:szCs w:val="28"/>
          <w:lang w:eastAsia="ru-RU"/>
        </w:rPr>
        <w:t xml:space="preserve"> </w:t>
      </w:r>
      <w:r w:rsidRPr="00736A5E">
        <w:rPr>
          <w:rFonts w:ascii="Times New Roman" w:eastAsia="Times New Roman" w:hAnsi="Times New Roman" w:cs="Times New Roman"/>
          <w:color w:val="000000"/>
          <w:sz w:val="28"/>
          <w:szCs w:val="28"/>
          <w:lang w:eastAsia="ru-RU"/>
        </w:rPr>
        <w:t>рабо</w:t>
      </w:r>
      <w:r w:rsidRPr="00736A5E">
        <w:rPr>
          <w:rFonts w:ascii="Times New Roman" w:eastAsia="Times New Roman" w:hAnsi="Times New Roman" w:cs="Times New Roman"/>
          <w:color w:val="000000"/>
          <w:spacing w:val="-1"/>
          <w:sz w:val="28"/>
          <w:szCs w:val="28"/>
          <w:lang w:eastAsia="ru-RU"/>
        </w:rPr>
        <w:t>т</w:t>
      </w:r>
      <w:r w:rsidRPr="00736A5E">
        <w:rPr>
          <w:rFonts w:ascii="Times New Roman" w:eastAsia="Times New Roman" w:hAnsi="Times New Roman" w:cs="Times New Roman"/>
          <w:color w:val="000000"/>
          <w:sz w:val="28"/>
          <w:szCs w:val="28"/>
          <w:lang w:eastAsia="ru-RU"/>
        </w:rPr>
        <w:t>ы, треб</w:t>
      </w:r>
      <w:r w:rsidRPr="00736A5E">
        <w:rPr>
          <w:rFonts w:ascii="Times New Roman" w:eastAsia="Times New Roman" w:hAnsi="Times New Roman" w:cs="Times New Roman"/>
          <w:color w:val="000000"/>
          <w:spacing w:val="-2"/>
          <w:sz w:val="28"/>
          <w:szCs w:val="28"/>
          <w:lang w:eastAsia="ru-RU"/>
        </w:rPr>
        <w:t>у</w:t>
      </w:r>
      <w:r w:rsidRPr="00736A5E">
        <w:rPr>
          <w:rFonts w:ascii="Times New Roman" w:eastAsia="Times New Roman" w:hAnsi="Times New Roman" w:cs="Times New Roman"/>
          <w:color w:val="000000"/>
          <w:sz w:val="28"/>
          <w:szCs w:val="28"/>
          <w:lang w:eastAsia="ru-RU"/>
        </w:rPr>
        <w:t xml:space="preserve">ющим </w:t>
      </w:r>
      <w:r w:rsidRPr="00736A5E">
        <w:rPr>
          <w:rFonts w:ascii="Times New Roman" w:eastAsia="Times New Roman" w:hAnsi="Times New Roman" w:cs="Times New Roman"/>
          <w:color w:val="000000"/>
          <w:spacing w:val="1"/>
          <w:sz w:val="28"/>
          <w:szCs w:val="28"/>
          <w:lang w:eastAsia="ru-RU"/>
        </w:rPr>
        <w:t>от</w:t>
      </w:r>
      <w:r w:rsidRPr="00736A5E">
        <w:rPr>
          <w:rFonts w:ascii="Times New Roman" w:eastAsia="Times New Roman" w:hAnsi="Times New Roman" w:cs="Times New Roman"/>
          <w:color w:val="000000"/>
          <w:sz w:val="28"/>
          <w:szCs w:val="28"/>
          <w:lang w:eastAsia="ru-RU"/>
        </w:rPr>
        <w:t xml:space="preserve"> дет</w:t>
      </w:r>
      <w:r w:rsidRPr="00736A5E">
        <w:rPr>
          <w:rFonts w:ascii="Times New Roman" w:eastAsia="Times New Roman" w:hAnsi="Times New Roman" w:cs="Times New Roman"/>
          <w:color w:val="000000"/>
          <w:spacing w:val="-2"/>
          <w:sz w:val="28"/>
          <w:szCs w:val="28"/>
          <w:lang w:eastAsia="ru-RU"/>
        </w:rPr>
        <w:t>е</w:t>
      </w:r>
      <w:r w:rsidRPr="00736A5E">
        <w:rPr>
          <w:rFonts w:ascii="Times New Roman" w:eastAsia="Times New Roman" w:hAnsi="Times New Roman" w:cs="Times New Roman"/>
          <w:color w:val="000000"/>
          <w:sz w:val="28"/>
          <w:szCs w:val="28"/>
          <w:lang w:eastAsia="ru-RU"/>
        </w:rPr>
        <w:t xml:space="preserve">й </w:t>
      </w:r>
      <w:r w:rsidRPr="00736A5E">
        <w:rPr>
          <w:rFonts w:ascii="Times New Roman" w:eastAsia="Times New Roman" w:hAnsi="Times New Roman" w:cs="Times New Roman"/>
          <w:color w:val="000000"/>
          <w:spacing w:val="-3"/>
          <w:sz w:val="28"/>
          <w:szCs w:val="28"/>
          <w:lang w:eastAsia="ru-RU"/>
        </w:rPr>
        <w:t>у</w:t>
      </w:r>
      <w:r w:rsidRPr="00736A5E">
        <w:rPr>
          <w:rFonts w:ascii="Times New Roman" w:eastAsia="Times New Roman" w:hAnsi="Times New Roman" w:cs="Times New Roman"/>
          <w:color w:val="000000"/>
          <w:sz w:val="28"/>
          <w:szCs w:val="28"/>
          <w:lang w:eastAsia="ru-RU"/>
        </w:rPr>
        <w:t>мствен</w:t>
      </w:r>
      <w:r w:rsidRPr="00736A5E">
        <w:rPr>
          <w:rFonts w:ascii="Times New Roman" w:eastAsia="Times New Roman" w:hAnsi="Times New Roman" w:cs="Times New Roman"/>
          <w:color w:val="000000"/>
          <w:spacing w:val="1"/>
          <w:sz w:val="28"/>
          <w:szCs w:val="28"/>
          <w:lang w:eastAsia="ru-RU"/>
        </w:rPr>
        <w:t>но</w:t>
      </w:r>
      <w:r w:rsidRPr="00736A5E">
        <w:rPr>
          <w:rFonts w:ascii="Times New Roman" w:eastAsia="Times New Roman" w:hAnsi="Times New Roman" w:cs="Times New Roman"/>
          <w:color w:val="000000"/>
          <w:spacing w:val="-1"/>
          <w:sz w:val="28"/>
          <w:szCs w:val="28"/>
          <w:lang w:eastAsia="ru-RU"/>
        </w:rPr>
        <w:t>г</w:t>
      </w:r>
      <w:r w:rsidRPr="00736A5E">
        <w:rPr>
          <w:rFonts w:ascii="Times New Roman" w:eastAsia="Times New Roman" w:hAnsi="Times New Roman" w:cs="Times New Roman"/>
          <w:color w:val="000000"/>
          <w:sz w:val="28"/>
          <w:szCs w:val="28"/>
          <w:lang w:eastAsia="ru-RU"/>
        </w:rPr>
        <w:t>о</w:t>
      </w:r>
      <w:r w:rsidRPr="00736A5E">
        <w:rPr>
          <w:rFonts w:ascii="Times New Roman" w:eastAsia="Times New Roman" w:hAnsi="Times New Roman" w:cs="Times New Roman"/>
          <w:color w:val="000000"/>
          <w:spacing w:val="-1"/>
          <w:sz w:val="28"/>
          <w:szCs w:val="28"/>
          <w:lang w:eastAsia="ru-RU"/>
        </w:rPr>
        <w:t xml:space="preserve"> </w:t>
      </w:r>
      <w:r w:rsidRPr="00736A5E">
        <w:rPr>
          <w:rFonts w:ascii="Times New Roman" w:eastAsia="Times New Roman" w:hAnsi="Times New Roman" w:cs="Times New Roman"/>
          <w:color w:val="000000"/>
          <w:sz w:val="28"/>
          <w:szCs w:val="28"/>
          <w:lang w:eastAsia="ru-RU"/>
        </w:rPr>
        <w:t>напряже</w:t>
      </w:r>
      <w:r w:rsidRPr="00736A5E">
        <w:rPr>
          <w:rFonts w:ascii="Times New Roman" w:eastAsia="Times New Roman" w:hAnsi="Times New Roman" w:cs="Times New Roman"/>
          <w:color w:val="000000"/>
          <w:spacing w:val="-1"/>
          <w:sz w:val="28"/>
          <w:szCs w:val="28"/>
          <w:lang w:eastAsia="ru-RU"/>
        </w:rPr>
        <w:t>н</w:t>
      </w:r>
      <w:r w:rsidRPr="00736A5E">
        <w:rPr>
          <w:rFonts w:ascii="Times New Roman" w:eastAsia="Times New Roman" w:hAnsi="Times New Roman" w:cs="Times New Roman"/>
          <w:color w:val="000000"/>
          <w:sz w:val="28"/>
          <w:szCs w:val="28"/>
          <w:lang w:eastAsia="ru-RU"/>
        </w:rPr>
        <w:t>ия,</w:t>
      </w:r>
      <w:r w:rsidRPr="00736A5E">
        <w:rPr>
          <w:rFonts w:ascii="Times New Roman" w:eastAsia="Times New Roman" w:hAnsi="Times New Roman" w:cs="Times New Roman"/>
          <w:color w:val="000000"/>
          <w:spacing w:val="-3"/>
          <w:sz w:val="28"/>
          <w:szCs w:val="28"/>
          <w:lang w:eastAsia="ru-RU"/>
        </w:rPr>
        <w:t xml:space="preserve"> </w:t>
      </w:r>
      <w:r w:rsidRPr="00736A5E">
        <w:rPr>
          <w:rFonts w:ascii="Times New Roman" w:eastAsia="Times New Roman" w:hAnsi="Times New Roman" w:cs="Times New Roman"/>
          <w:color w:val="000000"/>
          <w:sz w:val="28"/>
          <w:szCs w:val="28"/>
          <w:lang w:eastAsia="ru-RU"/>
        </w:rPr>
        <w:t>ост</w:t>
      </w:r>
      <w:r w:rsidRPr="00736A5E">
        <w:rPr>
          <w:rFonts w:ascii="Times New Roman" w:eastAsia="Times New Roman" w:hAnsi="Times New Roman" w:cs="Times New Roman"/>
          <w:color w:val="000000"/>
          <w:spacing w:val="5"/>
          <w:sz w:val="28"/>
          <w:szCs w:val="28"/>
          <w:lang w:eastAsia="ru-RU"/>
        </w:rPr>
        <w:t>а</w:t>
      </w:r>
      <w:r w:rsidRPr="00736A5E">
        <w:rPr>
          <w:rFonts w:ascii="Times New Roman" w:eastAsia="Times New Roman" w:hAnsi="Times New Roman" w:cs="Times New Roman"/>
          <w:color w:val="000000"/>
          <w:sz w:val="28"/>
          <w:szCs w:val="28"/>
          <w:lang w:eastAsia="ru-RU"/>
        </w:rPr>
        <w:t>ль</w:t>
      </w:r>
      <w:r w:rsidRPr="00736A5E">
        <w:rPr>
          <w:rFonts w:ascii="Times New Roman" w:eastAsia="Times New Roman" w:hAnsi="Times New Roman" w:cs="Times New Roman"/>
          <w:color w:val="000000"/>
          <w:spacing w:val="-1"/>
          <w:sz w:val="28"/>
          <w:szCs w:val="28"/>
          <w:lang w:eastAsia="ru-RU"/>
        </w:rPr>
        <w:t>н</w:t>
      </w:r>
      <w:r w:rsidRPr="00736A5E">
        <w:rPr>
          <w:rFonts w:ascii="Times New Roman" w:eastAsia="Times New Roman" w:hAnsi="Times New Roman" w:cs="Times New Roman"/>
          <w:color w:val="000000"/>
          <w:sz w:val="28"/>
          <w:szCs w:val="28"/>
          <w:lang w:eastAsia="ru-RU"/>
        </w:rPr>
        <w:t>ые</w:t>
      </w:r>
      <w:r w:rsidRPr="00736A5E">
        <w:rPr>
          <w:rFonts w:ascii="Times New Roman" w:eastAsia="Times New Roman" w:hAnsi="Times New Roman" w:cs="Times New Roman"/>
          <w:color w:val="000000"/>
          <w:spacing w:val="-2"/>
          <w:sz w:val="28"/>
          <w:szCs w:val="28"/>
          <w:lang w:eastAsia="ru-RU"/>
        </w:rPr>
        <w:t xml:space="preserve"> </w:t>
      </w:r>
      <w:r w:rsidRPr="00736A5E">
        <w:rPr>
          <w:rFonts w:ascii="Times New Roman" w:eastAsia="Times New Roman" w:hAnsi="Times New Roman" w:cs="Times New Roman"/>
          <w:color w:val="000000"/>
          <w:sz w:val="28"/>
          <w:szCs w:val="28"/>
          <w:lang w:eastAsia="ru-RU"/>
        </w:rPr>
        <w:t>5</w:t>
      </w:r>
      <w:r w:rsidRPr="00736A5E">
        <w:rPr>
          <w:rFonts w:ascii="Times New Roman" w:eastAsia="Times New Roman" w:hAnsi="Times New Roman" w:cs="Times New Roman"/>
          <w:color w:val="000000"/>
          <w:spacing w:val="1"/>
          <w:sz w:val="28"/>
          <w:szCs w:val="28"/>
          <w:lang w:eastAsia="ru-RU"/>
        </w:rPr>
        <w:t>0</w:t>
      </w:r>
      <w:r w:rsidRPr="00736A5E">
        <w:rPr>
          <w:rFonts w:ascii="Times New Roman" w:eastAsia="Times New Roman" w:hAnsi="Times New Roman" w:cs="Times New Roman"/>
          <w:color w:val="000000"/>
          <w:sz w:val="28"/>
          <w:szCs w:val="28"/>
          <w:lang w:eastAsia="ru-RU"/>
        </w:rPr>
        <w:t xml:space="preserve">%, </w:t>
      </w:r>
      <w:r w:rsidRPr="00736A5E">
        <w:rPr>
          <w:rFonts w:ascii="Times New Roman" w:eastAsia="Times New Roman" w:hAnsi="Times New Roman" w:cs="Times New Roman"/>
          <w:color w:val="000000"/>
          <w:spacing w:val="-3"/>
          <w:sz w:val="28"/>
          <w:szCs w:val="28"/>
          <w:lang w:eastAsia="ru-RU"/>
        </w:rPr>
        <w:t>с</w:t>
      </w:r>
      <w:r w:rsidRPr="00736A5E">
        <w:rPr>
          <w:rFonts w:ascii="Times New Roman" w:eastAsia="Times New Roman" w:hAnsi="Times New Roman" w:cs="Times New Roman"/>
          <w:color w:val="000000"/>
          <w:sz w:val="28"/>
          <w:szCs w:val="28"/>
          <w:lang w:eastAsia="ru-RU"/>
        </w:rPr>
        <w:t>остав</w:t>
      </w:r>
      <w:r w:rsidRPr="00736A5E">
        <w:rPr>
          <w:rFonts w:ascii="Times New Roman" w:eastAsia="Times New Roman" w:hAnsi="Times New Roman" w:cs="Times New Roman"/>
          <w:color w:val="000000"/>
          <w:spacing w:val="-1"/>
          <w:sz w:val="28"/>
          <w:szCs w:val="28"/>
          <w:lang w:eastAsia="ru-RU"/>
        </w:rPr>
        <w:t>л</w:t>
      </w:r>
      <w:r w:rsidRPr="00736A5E">
        <w:rPr>
          <w:rFonts w:ascii="Times New Roman" w:eastAsia="Times New Roman" w:hAnsi="Times New Roman" w:cs="Times New Roman"/>
          <w:color w:val="000000"/>
          <w:sz w:val="28"/>
          <w:szCs w:val="28"/>
          <w:lang w:eastAsia="ru-RU"/>
        </w:rPr>
        <w:t>яют формы</w:t>
      </w:r>
      <w:r w:rsidRPr="00736A5E">
        <w:rPr>
          <w:rFonts w:ascii="Times New Roman" w:eastAsia="Times New Roman" w:hAnsi="Times New Roman" w:cs="Times New Roman"/>
          <w:color w:val="000000"/>
          <w:spacing w:val="-1"/>
          <w:sz w:val="28"/>
          <w:szCs w:val="28"/>
          <w:lang w:eastAsia="ru-RU"/>
        </w:rPr>
        <w:t xml:space="preserve"> </w:t>
      </w:r>
      <w:r w:rsidRPr="00736A5E">
        <w:rPr>
          <w:rFonts w:ascii="Times New Roman" w:eastAsia="Times New Roman" w:hAnsi="Times New Roman" w:cs="Times New Roman"/>
          <w:color w:val="000000"/>
          <w:sz w:val="28"/>
          <w:szCs w:val="28"/>
          <w:lang w:eastAsia="ru-RU"/>
        </w:rPr>
        <w:t>работы с</w:t>
      </w:r>
      <w:r w:rsidRPr="00736A5E">
        <w:rPr>
          <w:rFonts w:ascii="Times New Roman" w:eastAsia="Times New Roman" w:hAnsi="Times New Roman" w:cs="Times New Roman"/>
          <w:color w:val="000000"/>
          <w:spacing w:val="-2"/>
          <w:sz w:val="28"/>
          <w:szCs w:val="28"/>
          <w:lang w:eastAsia="ru-RU"/>
        </w:rPr>
        <w:t xml:space="preserve"> </w:t>
      </w:r>
      <w:r w:rsidRPr="00736A5E">
        <w:rPr>
          <w:rFonts w:ascii="Times New Roman" w:eastAsia="Times New Roman" w:hAnsi="Times New Roman" w:cs="Times New Roman"/>
          <w:color w:val="000000"/>
          <w:sz w:val="28"/>
          <w:szCs w:val="28"/>
          <w:lang w:eastAsia="ru-RU"/>
        </w:rPr>
        <w:t>де</w:t>
      </w:r>
      <w:r w:rsidRPr="00736A5E">
        <w:rPr>
          <w:rFonts w:ascii="Times New Roman" w:eastAsia="Times New Roman" w:hAnsi="Times New Roman" w:cs="Times New Roman"/>
          <w:color w:val="000000"/>
          <w:spacing w:val="-2"/>
          <w:sz w:val="28"/>
          <w:szCs w:val="28"/>
          <w:lang w:eastAsia="ru-RU"/>
        </w:rPr>
        <w:t>т</w:t>
      </w:r>
      <w:r w:rsidRPr="00736A5E">
        <w:rPr>
          <w:rFonts w:ascii="Times New Roman" w:eastAsia="Times New Roman" w:hAnsi="Times New Roman" w:cs="Times New Roman"/>
          <w:color w:val="000000"/>
          <w:sz w:val="28"/>
          <w:szCs w:val="28"/>
          <w:lang w:eastAsia="ru-RU"/>
        </w:rPr>
        <w:t>ьми эстет</w:t>
      </w:r>
      <w:r w:rsidRPr="00736A5E">
        <w:rPr>
          <w:rFonts w:ascii="Times New Roman" w:eastAsia="Times New Roman" w:hAnsi="Times New Roman" w:cs="Times New Roman"/>
          <w:color w:val="000000"/>
          <w:spacing w:val="-1"/>
          <w:sz w:val="28"/>
          <w:szCs w:val="28"/>
          <w:lang w:eastAsia="ru-RU"/>
        </w:rPr>
        <w:t>и</w:t>
      </w:r>
      <w:r w:rsidRPr="00736A5E">
        <w:rPr>
          <w:rFonts w:ascii="Times New Roman" w:eastAsia="Times New Roman" w:hAnsi="Times New Roman" w:cs="Times New Roman"/>
          <w:color w:val="000000"/>
          <w:sz w:val="28"/>
          <w:szCs w:val="28"/>
          <w:lang w:eastAsia="ru-RU"/>
        </w:rPr>
        <w:t>чес</w:t>
      </w:r>
      <w:r w:rsidRPr="00736A5E">
        <w:rPr>
          <w:rFonts w:ascii="Times New Roman" w:eastAsia="Times New Roman" w:hAnsi="Times New Roman" w:cs="Times New Roman"/>
          <w:color w:val="000000"/>
          <w:spacing w:val="-1"/>
          <w:sz w:val="28"/>
          <w:szCs w:val="28"/>
          <w:lang w:eastAsia="ru-RU"/>
        </w:rPr>
        <w:t>к</w:t>
      </w:r>
      <w:r w:rsidRPr="00736A5E">
        <w:rPr>
          <w:rFonts w:ascii="Times New Roman" w:eastAsia="Times New Roman" w:hAnsi="Times New Roman" w:cs="Times New Roman"/>
          <w:color w:val="000000"/>
          <w:sz w:val="28"/>
          <w:szCs w:val="28"/>
          <w:lang w:eastAsia="ru-RU"/>
        </w:rPr>
        <w:t>о</w:t>
      </w:r>
      <w:r w:rsidRPr="00736A5E">
        <w:rPr>
          <w:rFonts w:ascii="Times New Roman" w:eastAsia="Times New Roman" w:hAnsi="Times New Roman" w:cs="Times New Roman"/>
          <w:color w:val="000000"/>
          <w:spacing w:val="-2"/>
          <w:sz w:val="28"/>
          <w:szCs w:val="28"/>
          <w:lang w:eastAsia="ru-RU"/>
        </w:rPr>
        <w:t>г</w:t>
      </w:r>
      <w:r w:rsidRPr="00736A5E">
        <w:rPr>
          <w:rFonts w:ascii="Times New Roman" w:eastAsia="Times New Roman" w:hAnsi="Times New Roman" w:cs="Times New Roman"/>
          <w:color w:val="000000"/>
          <w:sz w:val="28"/>
          <w:szCs w:val="28"/>
          <w:lang w:eastAsia="ru-RU"/>
        </w:rPr>
        <w:t>о</w:t>
      </w:r>
      <w:r w:rsidRPr="00736A5E">
        <w:rPr>
          <w:rFonts w:ascii="Times New Roman" w:eastAsia="Times New Roman" w:hAnsi="Times New Roman" w:cs="Times New Roman"/>
          <w:color w:val="000000"/>
          <w:spacing w:val="1"/>
          <w:sz w:val="28"/>
          <w:szCs w:val="28"/>
          <w:lang w:eastAsia="ru-RU"/>
        </w:rPr>
        <w:t xml:space="preserve"> и</w:t>
      </w:r>
      <w:r w:rsidRPr="00736A5E">
        <w:rPr>
          <w:rFonts w:ascii="Times New Roman" w:eastAsia="Times New Roman" w:hAnsi="Times New Roman" w:cs="Times New Roman"/>
          <w:color w:val="000000"/>
          <w:spacing w:val="-1"/>
          <w:sz w:val="28"/>
          <w:szCs w:val="28"/>
          <w:lang w:eastAsia="ru-RU"/>
        </w:rPr>
        <w:t xml:space="preserve"> </w:t>
      </w:r>
      <w:r w:rsidRPr="00736A5E">
        <w:rPr>
          <w:rFonts w:ascii="Times New Roman" w:eastAsia="Times New Roman" w:hAnsi="Times New Roman" w:cs="Times New Roman"/>
          <w:color w:val="000000"/>
          <w:sz w:val="28"/>
          <w:szCs w:val="28"/>
          <w:lang w:eastAsia="ru-RU"/>
        </w:rPr>
        <w:t>физк</w:t>
      </w:r>
      <w:r w:rsidRPr="00736A5E">
        <w:rPr>
          <w:rFonts w:ascii="Times New Roman" w:eastAsia="Times New Roman" w:hAnsi="Times New Roman" w:cs="Times New Roman"/>
          <w:color w:val="000000"/>
          <w:spacing w:val="-1"/>
          <w:sz w:val="28"/>
          <w:szCs w:val="28"/>
          <w:lang w:eastAsia="ru-RU"/>
        </w:rPr>
        <w:t>у</w:t>
      </w:r>
      <w:r w:rsidRPr="00736A5E">
        <w:rPr>
          <w:rFonts w:ascii="Times New Roman" w:eastAsia="Times New Roman" w:hAnsi="Times New Roman" w:cs="Times New Roman"/>
          <w:color w:val="000000"/>
          <w:sz w:val="28"/>
          <w:szCs w:val="28"/>
          <w:lang w:eastAsia="ru-RU"/>
        </w:rPr>
        <w:t>л</w:t>
      </w:r>
      <w:r w:rsidRPr="00736A5E">
        <w:rPr>
          <w:rFonts w:ascii="Times New Roman" w:eastAsia="Times New Roman" w:hAnsi="Times New Roman" w:cs="Times New Roman"/>
          <w:color w:val="000000"/>
          <w:spacing w:val="-1"/>
          <w:sz w:val="28"/>
          <w:szCs w:val="28"/>
          <w:lang w:eastAsia="ru-RU"/>
        </w:rPr>
        <w:t>ь</w:t>
      </w:r>
      <w:r w:rsidRPr="00736A5E">
        <w:rPr>
          <w:rFonts w:ascii="Times New Roman" w:eastAsia="Times New Roman" w:hAnsi="Times New Roman" w:cs="Times New Roman"/>
          <w:color w:val="000000"/>
          <w:sz w:val="28"/>
          <w:szCs w:val="28"/>
          <w:lang w:eastAsia="ru-RU"/>
        </w:rPr>
        <w:t>т</w:t>
      </w:r>
      <w:r w:rsidRPr="00736A5E">
        <w:rPr>
          <w:rFonts w:ascii="Times New Roman" w:eastAsia="Times New Roman" w:hAnsi="Times New Roman" w:cs="Times New Roman"/>
          <w:color w:val="000000"/>
          <w:spacing w:val="-1"/>
          <w:sz w:val="28"/>
          <w:szCs w:val="28"/>
          <w:lang w:eastAsia="ru-RU"/>
        </w:rPr>
        <w:t>у</w:t>
      </w:r>
      <w:r w:rsidRPr="00736A5E">
        <w:rPr>
          <w:rFonts w:ascii="Times New Roman" w:eastAsia="Times New Roman" w:hAnsi="Times New Roman" w:cs="Times New Roman"/>
          <w:color w:val="000000"/>
          <w:sz w:val="28"/>
          <w:szCs w:val="28"/>
          <w:lang w:eastAsia="ru-RU"/>
        </w:rPr>
        <w:t>рн</w:t>
      </w:r>
      <w:r w:rsidRPr="00736A5E">
        <w:rPr>
          <w:rFonts w:ascii="Times New Roman" w:eastAsia="Times New Roman" w:hAnsi="Times New Roman" w:cs="Times New Roman"/>
          <w:color w:val="000000"/>
          <w:spacing w:val="6"/>
          <w:sz w:val="28"/>
          <w:szCs w:val="28"/>
          <w:lang w:eastAsia="ru-RU"/>
        </w:rPr>
        <w:t>о</w:t>
      </w:r>
      <w:r w:rsidRPr="00736A5E">
        <w:rPr>
          <w:rFonts w:ascii="Times New Roman" w:eastAsia="Times New Roman" w:hAnsi="Times New Roman" w:cs="Times New Roman"/>
          <w:color w:val="000000"/>
          <w:sz w:val="28"/>
          <w:szCs w:val="28"/>
          <w:lang w:eastAsia="ru-RU"/>
        </w:rPr>
        <w:t>-оздоро</w:t>
      </w:r>
      <w:r w:rsidRPr="00736A5E">
        <w:rPr>
          <w:rFonts w:ascii="Times New Roman" w:eastAsia="Times New Roman" w:hAnsi="Times New Roman" w:cs="Times New Roman"/>
          <w:color w:val="000000"/>
          <w:spacing w:val="-1"/>
          <w:sz w:val="28"/>
          <w:szCs w:val="28"/>
          <w:lang w:eastAsia="ru-RU"/>
        </w:rPr>
        <w:t>в</w:t>
      </w:r>
      <w:r w:rsidRPr="00736A5E">
        <w:rPr>
          <w:rFonts w:ascii="Times New Roman" w:eastAsia="Times New Roman" w:hAnsi="Times New Roman" w:cs="Times New Roman"/>
          <w:color w:val="000000"/>
          <w:sz w:val="28"/>
          <w:szCs w:val="28"/>
          <w:lang w:eastAsia="ru-RU"/>
        </w:rPr>
        <w:t>ите</w:t>
      </w:r>
      <w:r w:rsidRPr="00736A5E">
        <w:rPr>
          <w:rFonts w:ascii="Times New Roman" w:eastAsia="Times New Roman" w:hAnsi="Times New Roman" w:cs="Times New Roman"/>
          <w:color w:val="000000"/>
          <w:spacing w:val="-1"/>
          <w:sz w:val="28"/>
          <w:szCs w:val="28"/>
          <w:lang w:eastAsia="ru-RU"/>
        </w:rPr>
        <w:t>л</w:t>
      </w:r>
      <w:r w:rsidRPr="00736A5E">
        <w:rPr>
          <w:rFonts w:ascii="Times New Roman" w:eastAsia="Times New Roman" w:hAnsi="Times New Roman" w:cs="Times New Roman"/>
          <w:color w:val="000000"/>
          <w:sz w:val="28"/>
          <w:szCs w:val="28"/>
          <w:lang w:eastAsia="ru-RU"/>
        </w:rPr>
        <w:t>ьно</w:t>
      </w:r>
      <w:r w:rsidRPr="00736A5E">
        <w:rPr>
          <w:rFonts w:ascii="Times New Roman" w:eastAsia="Times New Roman" w:hAnsi="Times New Roman" w:cs="Times New Roman"/>
          <w:color w:val="000000"/>
          <w:spacing w:val="-1"/>
          <w:sz w:val="28"/>
          <w:szCs w:val="28"/>
          <w:lang w:eastAsia="ru-RU"/>
        </w:rPr>
        <w:t>г</w:t>
      </w:r>
      <w:r w:rsidRPr="00736A5E">
        <w:rPr>
          <w:rFonts w:ascii="Times New Roman" w:eastAsia="Times New Roman" w:hAnsi="Times New Roman" w:cs="Times New Roman"/>
          <w:color w:val="000000"/>
          <w:sz w:val="28"/>
          <w:szCs w:val="28"/>
          <w:lang w:eastAsia="ru-RU"/>
        </w:rPr>
        <w:t>о ц</w:t>
      </w:r>
      <w:r w:rsidRPr="00736A5E">
        <w:rPr>
          <w:rFonts w:ascii="Times New Roman" w:eastAsia="Times New Roman" w:hAnsi="Times New Roman" w:cs="Times New Roman"/>
          <w:color w:val="000000"/>
          <w:spacing w:val="1"/>
          <w:sz w:val="28"/>
          <w:szCs w:val="28"/>
          <w:lang w:eastAsia="ru-RU"/>
        </w:rPr>
        <w:t>и</w:t>
      </w:r>
      <w:r w:rsidRPr="00736A5E">
        <w:rPr>
          <w:rFonts w:ascii="Times New Roman" w:eastAsia="Times New Roman" w:hAnsi="Times New Roman" w:cs="Times New Roman"/>
          <w:color w:val="000000"/>
          <w:sz w:val="28"/>
          <w:szCs w:val="28"/>
          <w:lang w:eastAsia="ru-RU"/>
        </w:rPr>
        <w:t>кла.</w:t>
      </w:r>
    </w:p>
    <w:p w:rsidR="00736A5E" w:rsidRDefault="00736A5E" w:rsidP="0029191C">
      <w:pPr>
        <w:widowControl w:val="0"/>
        <w:spacing w:after="0" w:line="240" w:lineRule="auto"/>
        <w:ind w:left="1" w:right="514"/>
        <w:rPr>
          <w:rFonts w:ascii="Times New Roman" w:eastAsia="Times New Roman" w:hAnsi="Times New Roman" w:cs="Times New Roman"/>
          <w:color w:val="000000"/>
          <w:sz w:val="28"/>
          <w:szCs w:val="28"/>
          <w:lang w:eastAsia="ru-RU"/>
        </w:rPr>
      </w:pPr>
    </w:p>
    <w:p w:rsidR="003F5337" w:rsidRDefault="003F5337" w:rsidP="0029191C">
      <w:pPr>
        <w:widowControl w:val="0"/>
        <w:tabs>
          <w:tab w:val="left" w:pos="834"/>
          <w:tab w:val="left" w:pos="3008"/>
          <w:tab w:val="left" w:pos="4463"/>
          <w:tab w:val="left" w:pos="6938"/>
          <w:tab w:val="left" w:pos="8768"/>
        </w:tabs>
        <w:spacing w:after="0" w:line="240" w:lineRule="auto"/>
        <w:ind w:left="360" w:right="210" w:firstLine="566"/>
        <w:rPr>
          <w:rFonts w:ascii="Times New Roman" w:eastAsia="Times New Roman" w:hAnsi="Times New Roman" w:cs="Times New Roman"/>
          <w:color w:val="000000"/>
          <w:sz w:val="28"/>
          <w:szCs w:val="28"/>
          <w:lang w:eastAsia="ru-RU"/>
        </w:rPr>
        <w:sectPr w:rsidR="003F5337" w:rsidSect="001F77AF">
          <w:pgSz w:w="11906" w:h="16838"/>
          <w:pgMar w:top="1134" w:right="851" w:bottom="1134" w:left="1701" w:header="0" w:footer="0" w:gutter="0"/>
          <w:cols w:space="708"/>
        </w:sectPr>
      </w:pPr>
    </w:p>
    <w:p w:rsidR="003F5337" w:rsidRPr="00AE6490" w:rsidRDefault="003F5337" w:rsidP="0029191C">
      <w:pPr>
        <w:spacing w:after="0" w:line="240" w:lineRule="auto"/>
        <w:jc w:val="center"/>
        <w:rPr>
          <w:rFonts w:ascii="Times New Roman" w:hAnsi="Times New Roman" w:cs="Times New Roman"/>
          <w:b/>
          <w:sz w:val="28"/>
          <w:szCs w:val="28"/>
        </w:rPr>
      </w:pPr>
      <w:r w:rsidRPr="004E228D">
        <w:rPr>
          <w:rFonts w:ascii="Times New Roman" w:eastAsia="Times New Roman" w:hAnsi="Times New Roman" w:cs="Times New Roman"/>
          <w:b/>
          <w:sz w:val="28"/>
          <w:szCs w:val="28"/>
          <w:lang w:eastAsia="ru-RU"/>
        </w:rPr>
        <w:lastRenderedPageBreak/>
        <w:t>Тематическое планирование</w:t>
      </w:r>
      <w:r w:rsidRPr="00AE6490">
        <w:rPr>
          <w:rFonts w:ascii="Times New Roman" w:hAnsi="Times New Roman" w:cs="Times New Roman"/>
          <w:b/>
          <w:sz w:val="28"/>
          <w:szCs w:val="28"/>
        </w:rPr>
        <w:t xml:space="preserve"> </w:t>
      </w:r>
    </w:p>
    <w:tbl>
      <w:tblPr>
        <w:tblStyle w:val="a3"/>
        <w:tblW w:w="15134" w:type="dxa"/>
        <w:tblLayout w:type="fixed"/>
        <w:tblLook w:val="04A0" w:firstRow="1" w:lastRow="0" w:firstColumn="1" w:lastColumn="0" w:noHBand="0" w:noVBand="1"/>
      </w:tblPr>
      <w:tblGrid>
        <w:gridCol w:w="675"/>
        <w:gridCol w:w="14"/>
        <w:gridCol w:w="412"/>
        <w:gridCol w:w="130"/>
        <w:gridCol w:w="578"/>
        <w:gridCol w:w="121"/>
        <w:gridCol w:w="2654"/>
        <w:gridCol w:w="60"/>
        <w:gridCol w:w="2729"/>
        <w:gridCol w:w="106"/>
        <w:gridCol w:w="3686"/>
        <w:gridCol w:w="3904"/>
        <w:gridCol w:w="65"/>
      </w:tblGrid>
      <w:tr w:rsidR="003F5337" w:rsidRPr="00560CEF" w:rsidTr="00310BCD">
        <w:trPr>
          <w:gridAfter w:val="1"/>
          <w:wAfter w:w="65" w:type="dxa"/>
          <w:cantSplit/>
          <w:trHeight w:val="949"/>
        </w:trPr>
        <w:tc>
          <w:tcPr>
            <w:tcW w:w="675" w:type="dxa"/>
            <w:textDirection w:val="btLr"/>
          </w:tcPr>
          <w:p w:rsidR="003F5337" w:rsidRPr="00310BCD" w:rsidRDefault="003F5337" w:rsidP="00560CEF">
            <w:pPr>
              <w:ind w:left="113" w:right="113"/>
              <w:rPr>
                <w:rFonts w:ascii="Times New Roman" w:hAnsi="Times New Roman" w:cs="Times New Roman"/>
                <w:b/>
                <w:sz w:val="24"/>
                <w:szCs w:val="24"/>
              </w:rPr>
            </w:pPr>
            <w:r w:rsidRPr="00310BCD">
              <w:rPr>
                <w:rFonts w:ascii="Times New Roman" w:hAnsi="Times New Roman" w:cs="Times New Roman"/>
                <w:b/>
                <w:sz w:val="24"/>
                <w:szCs w:val="24"/>
              </w:rPr>
              <w:t>Время года</w:t>
            </w:r>
          </w:p>
        </w:tc>
        <w:tc>
          <w:tcPr>
            <w:tcW w:w="426" w:type="dxa"/>
            <w:gridSpan w:val="2"/>
            <w:textDirection w:val="btLr"/>
          </w:tcPr>
          <w:p w:rsidR="003F5337" w:rsidRPr="00310BCD" w:rsidRDefault="003F5337" w:rsidP="00560CEF">
            <w:pPr>
              <w:ind w:left="113" w:right="113"/>
              <w:rPr>
                <w:rFonts w:ascii="Times New Roman" w:hAnsi="Times New Roman" w:cs="Times New Roman"/>
                <w:b/>
                <w:sz w:val="24"/>
                <w:szCs w:val="24"/>
              </w:rPr>
            </w:pPr>
            <w:r w:rsidRPr="00310BCD">
              <w:rPr>
                <w:rFonts w:ascii="Times New Roman" w:hAnsi="Times New Roman" w:cs="Times New Roman"/>
                <w:b/>
                <w:sz w:val="24"/>
                <w:szCs w:val="24"/>
              </w:rPr>
              <w:t>Месяц</w:t>
            </w:r>
          </w:p>
        </w:tc>
        <w:tc>
          <w:tcPr>
            <w:tcW w:w="708" w:type="dxa"/>
            <w:gridSpan w:val="2"/>
            <w:textDirection w:val="btLr"/>
          </w:tcPr>
          <w:p w:rsidR="003F5337" w:rsidRPr="00310BCD" w:rsidRDefault="003F5337" w:rsidP="00560CEF">
            <w:pPr>
              <w:ind w:left="113" w:right="113"/>
              <w:rPr>
                <w:rFonts w:ascii="Times New Roman" w:hAnsi="Times New Roman" w:cs="Times New Roman"/>
                <w:b/>
                <w:sz w:val="24"/>
                <w:szCs w:val="24"/>
              </w:rPr>
            </w:pPr>
            <w:r w:rsidRPr="00310BCD">
              <w:rPr>
                <w:rFonts w:ascii="Times New Roman" w:hAnsi="Times New Roman" w:cs="Times New Roman"/>
                <w:b/>
                <w:sz w:val="24"/>
                <w:szCs w:val="24"/>
              </w:rPr>
              <w:t>Тема месяца</w:t>
            </w:r>
          </w:p>
        </w:tc>
        <w:tc>
          <w:tcPr>
            <w:tcW w:w="2835" w:type="dxa"/>
            <w:gridSpan w:val="3"/>
          </w:tcPr>
          <w:p w:rsidR="003F5337" w:rsidRPr="00310BCD" w:rsidRDefault="003F5337" w:rsidP="00560CEF">
            <w:pPr>
              <w:rPr>
                <w:rFonts w:ascii="Times New Roman" w:hAnsi="Times New Roman" w:cs="Times New Roman"/>
                <w:b/>
                <w:sz w:val="24"/>
                <w:szCs w:val="24"/>
              </w:rPr>
            </w:pPr>
            <w:r w:rsidRPr="00310BCD">
              <w:rPr>
                <w:rFonts w:ascii="Times New Roman" w:hAnsi="Times New Roman" w:cs="Times New Roman"/>
                <w:b/>
                <w:sz w:val="24"/>
                <w:szCs w:val="24"/>
              </w:rPr>
              <w:t>Тема недели</w:t>
            </w:r>
          </w:p>
          <w:p w:rsidR="003F5337" w:rsidRPr="00310BCD" w:rsidRDefault="003F5337" w:rsidP="00310BCD">
            <w:pPr>
              <w:rPr>
                <w:rFonts w:ascii="Times New Roman" w:hAnsi="Times New Roman" w:cs="Times New Roman"/>
                <w:b/>
                <w:sz w:val="24"/>
                <w:szCs w:val="24"/>
              </w:rPr>
            </w:pPr>
            <w:r w:rsidRPr="00310BCD">
              <w:rPr>
                <w:rFonts w:ascii="Times New Roman" w:hAnsi="Times New Roman" w:cs="Times New Roman"/>
                <w:b/>
                <w:sz w:val="24"/>
                <w:szCs w:val="24"/>
              </w:rPr>
              <w:t>Разновозрастная группа младшего возраста</w:t>
            </w:r>
          </w:p>
        </w:tc>
        <w:tc>
          <w:tcPr>
            <w:tcW w:w="2835" w:type="dxa"/>
            <w:gridSpan w:val="2"/>
          </w:tcPr>
          <w:p w:rsidR="003F5337" w:rsidRPr="00310BCD" w:rsidRDefault="003F5337" w:rsidP="00560CEF">
            <w:pPr>
              <w:rPr>
                <w:rFonts w:ascii="Times New Roman" w:hAnsi="Times New Roman" w:cs="Times New Roman"/>
                <w:b/>
                <w:sz w:val="24"/>
                <w:szCs w:val="24"/>
              </w:rPr>
            </w:pPr>
            <w:r w:rsidRPr="00310BCD">
              <w:rPr>
                <w:rFonts w:ascii="Times New Roman" w:hAnsi="Times New Roman" w:cs="Times New Roman"/>
                <w:b/>
                <w:sz w:val="24"/>
                <w:szCs w:val="24"/>
              </w:rPr>
              <w:t>Тема недели</w:t>
            </w:r>
          </w:p>
          <w:p w:rsidR="003F5337" w:rsidRPr="00310BCD" w:rsidRDefault="003F5337" w:rsidP="002C494E">
            <w:pPr>
              <w:rPr>
                <w:rFonts w:ascii="Times New Roman" w:hAnsi="Times New Roman" w:cs="Times New Roman"/>
                <w:b/>
                <w:sz w:val="24"/>
                <w:szCs w:val="24"/>
              </w:rPr>
            </w:pPr>
            <w:r w:rsidRPr="00310BCD">
              <w:rPr>
                <w:rFonts w:ascii="Times New Roman" w:hAnsi="Times New Roman" w:cs="Times New Roman"/>
                <w:b/>
                <w:sz w:val="24"/>
                <w:szCs w:val="24"/>
              </w:rPr>
              <w:t>Разновозрастная группа Старшего возраста</w:t>
            </w:r>
          </w:p>
        </w:tc>
        <w:tc>
          <w:tcPr>
            <w:tcW w:w="3686" w:type="dxa"/>
          </w:tcPr>
          <w:p w:rsidR="003F5337" w:rsidRPr="00310BCD" w:rsidRDefault="003F5337" w:rsidP="002C494E">
            <w:pPr>
              <w:rPr>
                <w:rFonts w:ascii="Times New Roman" w:hAnsi="Times New Roman" w:cs="Times New Roman"/>
                <w:b/>
                <w:sz w:val="24"/>
                <w:szCs w:val="24"/>
              </w:rPr>
            </w:pPr>
            <w:r w:rsidRPr="00310BCD">
              <w:rPr>
                <w:rFonts w:ascii="Times New Roman" w:hAnsi="Times New Roman" w:cs="Times New Roman"/>
                <w:b/>
                <w:sz w:val="24"/>
                <w:szCs w:val="24"/>
              </w:rPr>
              <w:t>События</w:t>
            </w:r>
            <w:r w:rsidR="002C494E" w:rsidRPr="00310BCD">
              <w:rPr>
                <w:rFonts w:ascii="Times New Roman" w:hAnsi="Times New Roman" w:cs="Times New Roman"/>
                <w:b/>
                <w:sz w:val="24"/>
                <w:szCs w:val="24"/>
              </w:rPr>
              <w:t xml:space="preserve"> </w:t>
            </w:r>
            <w:r w:rsidRPr="00310BCD">
              <w:rPr>
                <w:rFonts w:ascii="Times New Roman" w:hAnsi="Times New Roman" w:cs="Times New Roman"/>
                <w:b/>
                <w:sz w:val="24"/>
                <w:szCs w:val="24"/>
              </w:rPr>
              <w:t>Федерального Календарного плана</w:t>
            </w:r>
          </w:p>
        </w:tc>
        <w:tc>
          <w:tcPr>
            <w:tcW w:w="3904" w:type="dxa"/>
          </w:tcPr>
          <w:p w:rsidR="003F5337" w:rsidRPr="00310BCD" w:rsidRDefault="003F5337" w:rsidP="002C494E">
            <w:pPr>
              <w:rPr>
                <w:rFonts w:ascii="Times New Roman" w:hAnsi="Times New Roman" w:cs="Times New Roman"/>
                <w:b/>
                <w:sz w:val="24"/>
                <w:szCs w:val="24"/>
              </w:rPr>
            </w:pPr>
            <w:r w:rsidRPr="00310BCD">
              <w:rPr>
                <w:rFonts w:ascii="Times New Roman" w:hAnsi="Times New Roman" w:cs="Times New Roman"/>
                <w:b/>
                <w:sz w:val="24"/>
                <w:szCs w:val="24"/>
              </w:rPr>
              <w:t>Календарь</w:t>
            </w:r>
            <w:r w:rsidR="002C494E" w:rsidRPr="00310BCD">
              <w:rPr>
                <w:rFonts w:ascii="Times New Roman" w:hAnsi="Times New Roman" w:cs="Times New Roman"/>
                <w:b/>
                <w:sz w:val="24"/>
                <w:szCs w:val="24"/>
              </w:rPr>
              <w:t xml:space="preserve"> </w:t>
            </w:r>
            <w:r w:rsidRPr="00310BCD">
              <w:rPr>
                <w:rFonts w:ascii="Times New Roman" w:hAnsi="Times New Roman" w:cs="Times New Roman"/>
                <w:b/>
                <w:sz w:val="24"/>
                <w:szCs w:val="24"/>
              </w:rPr>
              <w:t>Праздников и</w:t>
            </w:r>
            <w:r w:rsidR="002C494E" w:rsidRPr="00310BCD">
              <w:rPr>
                <w:rFonts w:ascii="Times New Roman" w:hAnsi="Times New Roman" w:cs="Times New Roman"/>
                <w:b/>
                <w:sz w:val="24"/>
                <w:szCs w:val="24"/>
              </w:rPr>
              <w:t xml:space="preserve"> </w:t>
            </w:r>
            <w:r w:rsidRPr="00310BCD">
              <w:rPr>
                <w:rFonts w:ascii="Times New Roman" w:hAnsi="Times New Roman" w:cs="Times New Roman"/>
                <w:b/>
                <w:sz w:val="24"/>
                <w:szCs w:val="24"/>
              </w:rPr>
              <w:t xml:space="preserve"> развлечений</w:t>
            </w:r>
          </w:p>
        </w:tc>
      </w:tr>
      <w:tr w:rsidR="003F5337" w:rsidRPr="00560CEF" w:rsidTr="00310BCD">
        <w:trPr>
          <w:gridAfter w:val="1"/>
          <w:wAfter w:w="65" w:type="dxa"/>
        </w:trPr>
        <w:tc>
          <w:tcPr>
            <w:tcW w:w="675" w:type="dxa"/>
            <w:vMerge w:val="restart"/>
            <w:textDirection w:val="btLr"/>
          </w:tcPr>
          <w:p w:rsidR="003F5337" w:rsidRPr="00560CEF" w:rsidRDefault="003F5337" w:rsidP="00560CEF">
            <w:pPr>
              <w:ind w:left="113" w:right="113"/>
              <w:jc w:val="center"/>
              <w:rPr>
                <w:rFonts w:ascii="Times New Roman" w:hAnsi="Times New Roman" w:cs="Times New Roman"/>
                <w:sz w:val="24"/>
                <w:szCs w:val="24"/>
              </w:rPr>
            </w:pPr>
            <w:r w:rsidRPr="00560CEF">
              <w:rPr>
                <w:rFonts w:ascii="Times New Roman" w:hAnsi="Times New Roman" w:cs="Times New Roman"/>
                <w:sz w:val="24"/>
                <w:szCs w:val="24"/>
              </w:rPr>
              <w:t>Осень</w:t>
            </w:r>
          </w:p>
        </w:tc>
        <w:tc>
          <w:tcPr>
            <w:tcW w:w="426" w:type="dxa"/>
            <w:gridSpan w:val="2"/>
            <w:vMerge w:val="restart"/>
            <w:textDirection w:val="btLr"/>
          </w:tcPr>
          <w:p w:rsidR="003F5337" w:rsidRPr="00560CEF" w:rsidRDefault="003F5337" w:rsidP="00560CEF">
            <w:pPr>
              <w:ind w:left="113" w:right="113"/>
              <w:jc w:val="center"/>
              <w:rPr>
                <w:rFonts w:ascii="Times New Roman" w:hAnsi="Times New Roman" w:cs="Times New Roman"/>
                <w:sz w:val="24"/>
                <w:szCs w:val="24"/>
              </w:rPr>
            </w:pPr>
            <w:r w:rsidRPr="00560CEF">
              <w:rPr>
                <w:rFonts w:ascii="Times New Roman" w:hAnsi="Times New Roman" w:cs="Times New Roman"/>
                <w:sz w:val="24"/>
                <w:szCs w:val="24"/>
              </w:rPr>
              <w:t>Сентябрь</w:t>
            </w:r>
          </w:p>
        </w:tc>
        <w:tc>
          <w:tcPr>
            <w:tcW w:w="708" w:type="dxa"/>
            <w:gridSpan w:val="2"/>
            <w:vMerge w:val="restart"/>
            <w:textDirection w:val="btLr"/>
          </w:tcPr>
          <w:p w:rsidR="003F5337" w:rsidRPr="00560CEF" w:rsidRDefault="003F5337" w:rsidP="00560CEF">
            <w:pPr>
              <w:ind w:left="113" w:right="113"/>
              <w:jc w:val="center"/>
              <w:rPr>
                <w:rFonts w:ascii="Times New Roman" w:hAnsi="Times New Roman" w:cs="Times New Roman"/>
                <w:sz w:val="24"/>
                <w:szCs w:val="24"/>
              </w:rPr>
            </w:pPr>
            <w:r w:rsidRPr="00560CEF">
              <w:rPr>
                <w:rFonts w:ascii="Times New Roman" w:hAnsi="Times New Roman" w:cs="Times New Roman"/>
                <w:sz w:val="24"/>
                <w:szCs w:val="24"/>
              </w:rPr>
              <w:t>Детский сад</w:t>
            </w:r>
          </w:p>
        </w:tc>
        <w:tc>
          <w:tcPr>
            <w:tcW w:w="2835" w:type="dxa"/>
            <w:gridSpan w:val="3"/>
          </w:tcPr>
          <w:p w:rsidR="003F5337" w:rsidRPr="00560CEF" w:rsidRDefault="003F5337" w:rsidP="00560CEF">
            <w:pPr>
              <w:rPr>
                <w:rFonts w:ascii="Times New Roman" w:hAnsi="Times New Roman" w:cs="Times New Roman"/>
                <w:sz w:val="24"/>
                <w:szCs w:val="24"/>
              </w:rPr>
            </w:pPr>
            <w:r w:rsidRPr="00560CEF">
              <w:rPr>
                <w:rFonts w:ascii="Times New Roman" w:hAnsi="Times New Roman" w:cs="Times New Roman"/>
                <w:sz w:val="24"/>
                <w:szCs w:val="24"/>
              </w:rPr>
              <w:t>Здравствуй детский сад</w:t>
            </w:r>
          </w:p>
        </w:tc>
        <w:tc>
          <w:tcPr>
            <w:tcW w:w="2835" w:type="dxa"/>
            <w:gridSpan w:val="2"/>
          </w:tcPr>
          <w:p w:rsidR="003F5337" w:rsidRPr="00560CEF" w:rsidRDefault="003F5337" w:rsidP="00560CEF">
            <w:pPr>
              <w:rPr>
                <w:rFonts w:ascii="Times New Roman" w:hAnsi="Times New Roman" w:cs="Times New Roman"/>
                <w:sz w:val="24"/>
                <w:szCs w:val="24"/>
              </w:rPr>
            </w:pPr>
            <w:r w:rsidRPr="00560CEF">
              <w:rPr>
                <w:rFonts w:ascii="Times New Roman" w:hAnsi="Times New Roman" w:cs="Times New Roman"/>
                <w:sz w:val="24"/>
                <w:szCs w:val="24"/>
              </w:rPr>
              <w:t>Здравствуй детский сад</w:t>
            </w:r>
          </w:p>
        </w:tc>
        <w:tc>
          <w:tcPr>
            <w:tcW w:w="3686" w:type="dxa"/>
          </w:tcPr>
          <w:p w:rsidR="003F5337" w:rsidRPr="00560CEF" w:rsidRDefault="003F5337" w:rsidP="002C494E">
            <w:pPr>
              <w:widowControl w:val="0"/>
              <w:autoSpaceDE w:val="0"/>
              <w:autoSpaceDN w:val="0"/>
              <w:rPr>
                <w:rFonts w:ascii="Times New Roman" w:hAnsi="Times New Roman" w:cs="Times New Roman"/>
                <w:sz w:val="24"/>
                <w:szCs w:val="24"/>
              </w:rPr>
            </w:pPr>
            <w:r w:rsidRPr="00560CEF">
              <w:rPr>
                <w:rFonts w:ascii="Times New Roman" w:eastAsia="Times New Roman" w:hAnsi="Times New Roman" w:cs="Times New Roman"/>
                <w:sz w:val="24"/>
                <w:szCs w:val="24"/>
              </w:rPr>
              <w:t>1</w:t>
            </w:r>
            <w:r w:rsidRPr="00560CEF">
              <w:rPr>
                <w:rFonts w:ascii="Times New Roman" w:eastAsia="Times New Roman" w:hAnsi="Times New Roman" w:cs="Times New Roman"/>
                <w:spacing w:val="-3"/>
                <w:sz w:val="24"/>
                <w:szCs w:val="24"/>
              </w:rPr>
              <w:t xml:space="preserve"> </w:t>
            </w:r>
            <w:r w:rsidRPr="00560CEF">
              <w:rPr>
                <w:rFonts w:ascii="Times New Roman" w:eastAsia="Times New Roman" w:hAnsi="Times New Roman" w:cs="Times New Roman"/>
                <w:sz w:val="24"/>
                <w:szCs w:val="24"/>
              </w:rPr>
              <w:t>сентября:</w:t>
            </w:r>
            <w:r w:rsidRPr="00560CEF">
              <w:rPr>
                <w:rFonts w:ascii="Times New Roman" w:eastAsia="Times New Roman" w:hAnsi="Times New Roman" w:cs="Times New Roman"/>
                <w:spacing w:val="-2"/>
                <w:sz w:val="24"/>
                <w:szCs w:val="24"/>
              </w:rPr>
              <w:t xml:space="preserve"> </w:t>
            </w:r>
            <w:r w:rsidRPr="00560CEF">
              <w:rPr>
                <w:rFonts w:ascii="Times New Roman" w:eastAsia="Times New Roman" w:hAnsi="Times New Roman" w:cs="Times New Roman"/>
                <w:sz w:val="24"/>
                <w:szCs w:val="24"/>
              </w:rPr>
              <w:t>День</w:t>
            </w:r>
            <w:r w:rsidRPr="00560CEF">
              <w:rPr>
                <w:rFonts w:ascii="Times New Roman" w:eastAsia="Times New Roman" w:hAnsi="Times New Roman" w:cs="Times New Roman"/>
                <w:spacing w:val="-2"/>
                <w:sz w:val="24"/>
                <w:szCs w:val="24"/>
              </w:rPr>
              <w:t xml:space="preserve"> </w:t>
            </w:r>
            <w:r w:rsidRPr="00560CEF">
              <w:rPr>
                <w:rFonts w:ascii="Times New Roman" w:eastAsia="Times New Roman" w:hAnsi="Times New Roman" w:cs="Times New Roman"/>
                <w:sz w:val="24"/>
                <w:szCs w:val="24"/>
              </w:rPr>
              <w:t>знаний</w:t>
            </w:r>
          </w:p>
        </w:tc>
        <w:tc>
          <w:tcPr>
            <w:tcW w:w="3904" w:type="dxa"/>
          </w:tcPr>
          <w:p w:rsidR="003F5337" w:rsidRPr="00560CEF" w:rsidRDefault="003F5337" w:rsidP="00560CEF">
            <w:pPr>
              <w:rPr>
                <w:rFonts w:ascii="Times New Roman" w:eastAsia="Times New Roman" w:hAnsi="Times New Roman" w:cs="Times New Roman"/>
                <w:color w:val="000000"/>
                <w:sz w:val="24"/>
                <w:szCs w:val="24"/>
                <w:shd w:val="clear" w:color="auto" w:fill="FFFFFF"/>
                <w:lang w:eastAsia="ru-RU"/>
              </w:rPr>
            </w:pPr>
            <w:r w:rsidRPr="00560CEF">
              <w:rPr>
                <w:rFonts w:ascii="Times New Roman" w:eastAsia="Times New Roman" w:hAnsi="Times New Roman" w:cs="Times New Roman"/>
                <w:color w:val="000000"/>
                <w:sz w:val="24"/>
                <w:szCs w:val="24"/>
                <w:shd w:val="clear" w:color="auto" w:fill="FFFFFF"/>
                <w:lang w:eastAsia="ru-RU"/>
              </w:rPr>
              <w:t>Экскурсия в школу Квест игра «Веселые приключения дошколят»</w:t>
            </w:r>
          </w:p>
        </w:tc>
      </w:tr>
      <w:tr w:rsidR="003F5337" w:rsidRPr="00560CEF" w:rsidTr="00310BCD">
        <w:trPr>
          <w:gridAfter w:val="1"/>
          <w:wAfter w:w="65" w:type="dxa"/>
        </w:trPr>
        <w:tc>
          <w:tcPr>
            <w:tcW w:w="675" w:type="dxa"/>
            <w:vMerge/>
          </w:tcPr>
          <w:p w:rsidR="003F5337" w:rsidRPr="00560CEF" w:rsidRDefault="003F5337" w:rsidP="00560CEF">
            <w:pPr>
              <w:rPr>
                <w:rFonts w:ascii="Times New Roman" w:hAnsi="Times New Roman" w:cs="Times New Roman"/>
                <w:sz w:val="24"/>
                <w:szCs w:val="24"/>
              </w:rPr>
            </w:pPr>
          </w:p>
        </w:tc>
        <w:tc>
          <w:tcPr>
            <w:tcW w:w="426" w:type="dxa"/>
            <w:gridSpan w:val="2"/>
            <w:vMerge/>
          </w:tcPr>
          <w:p w:rsidR="003F5337" w:rsidRPr="00560CEF" w:rsidRDefault="003F5337" w:rsidP="00560CEF">
            <w:pPr>
              <w:rPr>
                <w:rFonts w:ascii="Times New Roman" w:hAnsi="Times New Roman" w:cs="Times New Roman"/>
                <w:sz w:val="24"/>
                <w:szCs w:val="24"/>
              </w:rPr>
            </w:pPr>
          </w:p>
        </w:tc>
        <w:tc>
          <w:tcPr>
            <w:tcW w:w="708" w:type="dxa"/>
            <w:gridSpan w:val="2"/>
            <w:vMerge/>
          </w:tcPr>
          <w:p w:rsidR="003F5337" w:rsidRPr="00560CEF" w:rsidRDefault="003F5337" w:rsidP="00560CEF">
            <w:pPr>
              <w:rPr>
                <w:rFonts w:ascii="Times New Roman" w:eastAsia="Times New Roman" w:hAnsi="Times New Roman" w:cs="Times New Roman"/>
                <w:sz w:val="24"/>
                <w:szCs w:val="24"/>
                <w:lang w:eastAsia="ru-RU"/>
              </w:rPr>
            </w:pPr>
          </w:p>
        </w:tc>
        <w:tc>
          <w:tcPr>
            <w:tcW w:w="2835" w:type="dxa"/>
            <w:gridSpan w:val="3"/>
          </w:tcPr>
          <w:p w:rsidR="003F5337" w:rsidRPr="00560CEF" w:rsidRDefault="003F5337" w:rsidP="00560CEF">
            <w:pPr>
              <w:rPr>
                <w:rFonts w:ascii="Times New Roman" w:hAnsi="Times New Roman" w:cs="Times New Roman"/>
                <w:sz w:val="24"/>
                <w:szCs w:val="24"/>
              </w:rPr>
            </w:pPr>
            <w:r w:rsidRPr="00560CEF">
              <w:rPr>
                <w:rFonts w:ascii="Times New Roman" w:eastAsia="Times New Roman" w:hAnsi="Times New Roman" w:cs="Times New Roman"/>
                <w:sz w:val="24"/>
                <w:szCs w:val="24"/>
                <w:lang w:eastAsia="ru-RU"/>
              </w:rPr>
              <w:t>Мои друзья</w:t>
            </w:r>
          </w:p>
        </w:tc>
        <w:tc>
          <w:tcPr>
            <w:tcW w:w="2835" w:type="dxa"/>
            <w:gridSpan w:val="2"/>
          </w:tcPr>
          <w:p w:rsidR="003F5337" w:rsidRPr="00560CEF" w:rsidRDefault="003F5337" w:rsidP="00560CEF">
            <w:pPr>
              <w:rPr>
                <w:rFonts w:ascii="Times New Roman" w:hAnsi="Times New Roman" w:cs="Times New Roman"/>
                <w:sz w:val="24"/>
                <w:szCs w:val="24"/>
              </w:rPr>
            </w:pPr>
            <w:r w:rsidRPr="00560CEF">
              <w:rPr>
                <w:rFonts w:ascii="Times New Roman" w:eastAsia="Times New Roman" w:hAnsi="Times New Roman" w:cs="Times New Roman"/>
                <w:sz w:val="24"/>
                <w:szCs w:val="24"/>
                <w:lang w:eastAsia="ru-RU"/>
              </w:rPr>
              <w:t>Мои друзья</w:t>
            </w:r>
          </w:p>
        </w:tc>
        <w:tc>
          <w:tcPr>
            <w:tcW w:w="3686" w:type="dxa"/>
          </w:tcPr>
          <w:p w:rsidR="003F5337" w:rsidRPr="00560CEF" w:rsidRDefault="003F5337" w:rsidP="00560CEF">
            <w:pPr>
              <w:widowControl w:val="0"/>
              <w:autoSpaceDE w:val="0"/>
              <w:autoSpaceDN w:val="0"/>
              <w:rPr>
                <w:rFonts w:ascii="Times New Roman" w:eastAsia="Times New Roman" w:hAnsi="Times New Roman" w:cs="Times New Roman"/>
                <w:sz w:val="24"/>
                <w:szCs w:val="24"/>
              </w:rPr>
            </w:pPr>
            <w:r w:rsidRPr="00560CEF">
              <w:rPr>
                <w:rFonts w:ascii="Times New Roman" w:eastAsia="Times New Roman" w:hAnsi="Times New Roman" w:cs="Times New Roman"/>
                <w:sz w:val="24"/>
                <w:szCs w:val="24"/>
              </w:rPr>
              <w:t>7</w:t>
            </w:r>
            <w:r w:rsidRPr="00560CEF">
              <w:rPr>
                <w:rFonts w:ascii="Times New Roman" w:eastAsia="Times New Roman" w:hAnsi="Times New Roman" w:cs="Times New Roman"/>
                <w:spacing w:val="-2"/>
                <w:sz w:val="24"/>
                <w:szCs w:val="24"/>
              </w:rPr>
              <w:t xml:space="preserve"> </w:t>
            </w:r>
            <w:r w:rsidRPr="00560CEF">
              <w:rPr>
                <w:rFonts w:ascii="Times New Roman" w:eastAsia="Times New Roman" w:hAnsi="Times New Roman" w:cs="Times New Roman"/>
                <w:sz w:val="24"/>
                <w:szCs w:val="24"/>
              </w:rPr>
              <w:t>сентября:</w:t>
            </w:r>
            <w:r w:rsidRPr="00560CEF">
              <w:rPr>
                <w:rFonts w:ascii="Times New Roman" w:eastAsia="Times New Roman" w:hAnsi="Times New Roman" w:cs="Times New Roman"/>
                <w:spacing w:val="-2"/>
                <w:sz w:val="24"/>
                <w:szCs w:val="24"/>
              </w:rPr>
              <w:t xml:space="preserve"> </w:t>
            </w:r>
            <w:r w:rsidRPr="00560CEF">
              <w:rPr>
                <w:rFonts w:ascii="Times New Roman" w:eastAsia="Times New Roman" w:hAnsi="Times New Roman" w:cs="Times New Roman"/>
                <w:sz w:val="24"/>
                <w:szCs w:val="24"/>
              </w:rPr>
              <w:t>День</w:t>
            </w:r>
            <w:r w:rsidRPr="00560CEF">
              <w:rPr>
                <w:rFonts w:ascii="Times New Roman" w:eastAsia="Times New Roman" w:hAnsi="Times New Roman" w:cs="Times New Roman"/>
                <w:spacing w:val="-2"/>
                <w:sz w:val="24"/>
                <w:szCs w:val="24"/>
              </w:rPr>
              <w:t xml:space="preserve"> </w:t>
            </w:r>
            <w:r w:rsidRPr="00560CEF">
              <w:rPr>
                <w:rFonts w:ascii="Times New Roman" w:eastAsia="Times New Roman" w:hAnsi="Times New Roman" w:cs="Times New Roman"/>
                <w:sz w:val="24"/>
                <w:szCs w:val="24"/>
              </w:rPr>
              <w:t>Бородинского</w:t>
            </w:r>
            <w:r w:rsidRPr="00560CEF">
              <w:rPr>
                <w:rFonts w:ascii="Times New Roman" w:eastAsia="Times New Roman" w:hAnsi="Times New Roman" w:cs="Times New Roman"/>
                <w:spacing w:val="-2"/>
                <w:sz w:val="24"/>
                <w:szCs w:val="24"/>
              </w:rPr>
              <w:t xml:space="preserve"> </w:t>
            </w:r>
            <w:r w:rsidRPr="00560CEF">
              <w:rPr>
                <w:rFonts w:ascii="Times New Roman" w:eastAsia="Times New Roman" w:hAnsi="Times New Roman" w:cs="Times New Roman"/>
                <w:sz w:val="24"/>
                <w:szCs w:val="24"/>
              </w:rPr>
              <w:t>сражения</w:t>
            </w:r>
          </w:p>
        </w:tc>
        <w:tc>
          <w:tcPr>
            <w:tcW w:w="3904" w:type="dxa"/>
          </w:tcPr>
          <w:p w:rsidR="003F5337" w:rsidRPr="00560CEF" w:rsidRDefault="003F5337" w:rsidP="00560CEF">
            <w:pPr>
              <w:rPr>
                <w:rFonts w:ascii="Times New Roman" w:hAnsi="Times New Roman" w:cs="Times New Roman"/>
                <w:sz w:val="24"/>
                <w:szCs w:val="24"/>
              </w:rPr>
            </w:pPr>
            <w:r w:rsidRPr="00560CEF">
              <w:rPr>
                <w:rFonts w:ascii="Times New Roman" w:hAnsi="Times New Roman" w:cs="Times New Roman"/>
                <w:sz w:val="24"/>
                <w:szCs w:val="24"/>
              </w:rPr>
              <w:t>Развлечение «В осеннем лесу»</w:t>
            </w:r>
          </w:p>
        </w:tc>
      </w:tr>
      <w:tr w:rsidR="003F5337" w:rsidRPr="00560CEF" w:rsidTr="00310BCD">
        <w:trPr>
          <w:gridAfter w:val="1"/>
          <w:wAfter w:w="65" w:type="dxa"/>
        </w:trPr>
        <w:tc>
          <w:tcPr>
            <w:tcW w:w="675" w:type="dxa"/>
            <w:vMerge/>
          </w:tcPr>
          <w:p w:rsidR="003F5337" w:rsidRPr="00560CEF" w:rsidRDefault="003F5337" w:rsidP="00560CEF">
            <w:pPr>
              <w:rPr>
                <w:rFonts w:ascii="Times New Roman" w:hAnsi="Times New Roman" w:cs="Times New Roman"/>
                <w:sz w:val="24"/>
                <w:szCs w:val="24"/>
              </w:rPr>
            </w:pPr>
          </w:p>
        </w:tc>
        <w:tc>
          <w:tcPr>
            <w:tcW w:w="426" w:type="dxa"/>
            <w:gridSpan w:val="2"/>
            <w:vMerge/>
          </w:tcPr>
          <w:p w:rsidR="003F5337" w:rsidRPr="00560CEF" w:rsidRDefault="003F5337" w:rsidP="00560CEF">
            <w:pPr>
              <w:rPr>
                <w:rFonts w:ascii="Times New Roman" w:hAnsi="Times New Roman" w:cs="Times New Roman"/>
                <w:sz w:val="24"/>
                <w:szCs w:val="24"/>
              </w:rPr>
            </w:pPr>
          </w:p>
        </w:tc>
        <w:tc>
          <w:tcPr>
            <w:tcW w:w="708" w:type="dxa"/>
            <w:gridSpan w:val="2"/>
            <w:vMerge/>
          </w:tcPr>
          <w:p w:rsidR="003F5337" w:rsidRPr="00560CEF" w:rsidRDefault="003F5337" w:rsidP="00560CEF">
            <w:pPr>
              <w:rPr>
                <w:rFonts w:ascii="Times New Roman" w:hAnsi="Times New Roman" w:cs="Times New Roman"/>
                <w:sz w:val="24"/>
                <w:szCs w:val="24"/>
              </w:rPr>
            </w:pPr>
          </w:p>
        </w:tc>
        <w:tc>
          <w:tcPr>
            <w:tcW w:w="2835" w:type="dxa"/>
            <w:gridSpan w:val="3"/>
          </w:tcPr>
          <w:p w:rsidR="003F5337" w:rsidRPr="00560CEF" w:rsidRDefault="003F5337" w:rsidP="00560CEF">
            <w:pPr>
              <w:rPr>
                <w:rFonts w:ascii="Times New Roman" w:hAnsi="Times New Roman" w:cs="Times New Roman"/>
                <w:sz w:val="24"/>
                <w:szCs w:val="24"/>
              </w:rPr>
            </w:pPr>
            <w:r w:rsidRPr="00560CEF">
              <w:rPr>
                <w:rFonts w:ascii="Times New Roman" w:hAnsi="Times New Roman" w:cs="Times New Roman"/>
                <w:sz w:val="24"/>
                <w:szCs w:val="24"/>
              </w:rPr>
              <w:t>Мои любимые игрушки</w:t>
            </w:r>
          </w:p>
        </w:tc>
        <w:tc>
          <w:tcPr>
            <w:tcW w:w="2835" w:type="dxa"/>
            <w:gridSpan w:val="2"/>
          </w:tcPr>
          <w:p w:rsidR="003F5337" w:rsidRPr="00560CEF" w:rsidRDefault="003F5337" w:rsidP="00560CEF">
            <w:pPr>
              <w:rPr>
                <w:rFonts w:ascii="Times New Roman" w:hAnsi="Times New Roman" w:cs="Times New Roman"/>
                <w:sz w:val="24"/>
                <w:szCs w:val="24"/>
              </w:rPr>
            </w:pPr>
            <w:r w:rsidRPr="00560CEF">
              <w:rPr>
                <w:rFonts w:ascii="Times New Roman" w:hAnsi="Times New Roman" w:cs="Times New Roman"/>
                <w:sz w:val="24"/>
                <w:szCs w:val="24"/>
              </w:rPr>
              <w:t>Мои любимые игрушки</w:t>
            </w:r>
          </w:p>
        </w:tc>
        <w:tc>
          <w:tcPr>
            <w:tcW w:w="3686" w:type="dxa"/>
          </w:tcPr>
          <w:p w:rsidR="003F5337" w:rsidRPr="00560CEF" w:rsidRDefault="003F5337" w:rsidP="00560CEF">
            <w:pPr>
              <w:rPr>
                <w:rFonts w:ascii="Times New Roman" w:hAnsi="Times New Roman" w:cs="Times New Roman"/>
                <w:sz w:val="24"/>
                <w:szCs w:val="24"/>
              </w:rPr>
            </w:pPr>
          </w:p>
          <w:p w:rsidR="003F5337" w:rsidRPr="00560CEF" w:rsidRDefault="003F5337" w:rsidP="00560CEF">
            <w:pPr>
              <w:rPr>
                <w:rFonts w:ascii="Times New Roman" w:hAnsi="Times New Roman" w:cs="Times New Roman"/>
                <w:sz w:val="24"/>
                <w:szCs w:val="24"/>
              </w:rPr>
            </w:pPr>
          </w:p>
        </w:tc>
        <w:tc>
          <w:tcPr>
            <w:tcW w:w="3904" w:type="dxa"/>
          </w:tcPr>
          <w:p w:rsidR="003F5337" w:rsidRPr="00560CEF" w:rsidRDefault="003F5337" w:rsidP="00560CEF">
            <w:pPr>
              <w:rPr>
                <w:rFonts w:ascii="Times New Roman" w:hAnsi="Times New Roman" w:cs="Times New Roman"/>
                <w:sz w:val="24"/>
                <w:szCs w:val="24"/>
              </w:rPr>
            </w:pPr>
            <w:r w:rsidRPr="00560CEF">
              <w:rPr>
                <w:rFonts w:ascii="Times New Roman" w:hAnsi="Times New Roman" w:cs="Times New Roman"/>
                <w:sz w:val="24"/>
                <w:szCs w:val="24"/>
              </w:rPr>
              <w:t>Музыкально – литературное развлечение «Концерт для кукол»</w:t>
            </w:r>
          </w:p>
        </w:tc>
      </w:tr>
      <w:tr w:rsidR="003F5337" w:rsidRPr="00560CEF" w:rsidTr="00310BCD">
        <w:trPr>
          <w:gridAfter w:val="1"/>
          <w:wAfter w:w="65" w:type="dxa"/>
        </w:trPr>
        <w:tc>
          <w:tcPr>
            <w:tcW w:w="675" w:type="dxa"/>
            <w:vMerge/>
          </w:tcPr>
          <w:p w:rsidR="003F5337" w:rsidRPr="00560CEF" w:rsidRDefault="003F5337" w:rsidP="00560CEF">
            <w:pPr>
              <w:rPr>
                <w:rFonts w:ascii="Times New Roman" w:hAnsi="Times New Roman" w:cs="Times New Roman"/>
                <w:sz w:val="24"/>
                <w:szCs w:val="24"/>
              </w:rPr>
            </w:pPr>
          </w:p>
        </w:tc>
        <w:tc>
          <w:tcPr>
            <w:tcW w:w="426" w:type="dxa"/>
            <w:gridSpan w:val="2"/>
            <w:vMerge/>
          </w:tcPr>
          <w:p w:rsidR="003F5337" w:rsidRPr="00560CEF" w:rsidRDefault="003F5337" w:rsidP="00560CEF">
            <w:pPr>
              <w:rPr>
                <w:rFonts w:ascii="Times New Roman" w:hAnsi="Times New Roman" w:cs="Times New Roman"/>
                <w:sz w:val="24"/>
                <w:szCs w:val="24"/>
              </w:rPr>
            </w:pPr>
          </w:p>
        </w:tc>
        <w:tc>
          <w:tcPr>
            <w:tcW w:w="708" w:type="dxa"/>
            <w:gridSpan w:val="2"/>
            <w:vMerge/>
          </w:tcPr>
          <w:p w:rsidR="003F5337" w:rsidRPr="00560CEF" w:rsidRDefault="003F5337" w:rsidP="00560CEF">
            <w:pPr>
              <w:rPr>
                <w:rFonts w:ascii="Times New Roman" w:eastAsia="Times New Roman" w:hAnsi="Times New Roman" w:cs="Times New Roman"/>
                <w:sz w:val="24"/>
                <w:szCs w:val="24"/>
                <w:lang w:eastAsia="ru-RU"/>
              </w:rPr>
            </w:pPr>
          </w:p>
        </w:tc>
        <w:tc>
          <w:tcPr>
            <w:tcW w:w="2835" w:type="dxa"/>
            <w:gridSpan w:val="3"/>
          </w:tcPr>
          <w:p w:rsidR="003F5337" w:rsidRPr="00560CEF" w:rsidRDefault="003F5337" w:rsidP="00560CEF">
            <w:pPr>
              <w:rPr>
                <w:rFonts w:ascii="Times New Roman" w:hAnsi="Times New Roman" w:cs="Times New Roman"/>
                <w:sz w:val="24"/>
                <w:szCs w:val="24"/>
              </w:rPr>
            </w:pPr>
            <w:r w:rsidRPr="00560CEF">
              <w:rPr>
                <w:rFonts w:ascii="Times New Roman" w:eastAsia="Times New Roman" w:hAnsi="Times New Roman" w:cs="Times New Roman"/>
                <w:sz w:val="24"/>
                <w:szCs w:val="24"/>
                <w:lang w:eastAsia="ru-RU"/>
              </w:rPr>
              <w:t>Кто работает в детском саду</w:t>
            </w:r>
          </w:p>
        </w:tc>
        <w:tc>
          <w:tcPr>
            <w:tcW w:w="2835" w:type="dxa"/>
            <w:gridSpan w:val="2"/>
          </w:tcPr>
          <w:p w:rsidR="003F5337" w:rsidRPr="00560CEF" w:rsidRDefault="003F5337" w:rsidP="00560CEF">
            <w:pPr>
              <w:rPr>
                <w:rFonts w:ascii="Times New Roman" w:hAnsi="Times New Roman" w:cs="Times New Roman"/>
                <w:sz w:val="24"/>
                <w:szCs w:val="24"/>
              </w:rPr>
            </w:pPr>
            <w:r w:rsidRPr="00560CEF">
              <w:rPr>
                <w:rFonts w:ascii="Times New Roman" w:eastAsia="Times New Roman" w:hAnsi="Times New Roman" w:cs="Times New Roman"/>
                <w:sz w:val="24"/>
                <w:szCs w:val="24"/>
                <w:lang w:eastAsia="ru-RU"/>
              </w:rPr>
              <w:t>Кто работает в детском саду</w:t>
            </w:r>
          </w:p>
        </w:tc>
        <w:tc>
          <w:tcPr>
            <w:tcW w:w="3686" w:type="dxa"/>
          </w:tcPr>
          <w:p w:rsidR="003F5337" w:rsidRPr="00560CEF" w:rsidRDefault="003F5337" w:rsidP="00560CEF">
            <w:pPr>
              <w:widowControl w:val="0"/>
              <w:autoSpaceDE w:val="0"/>
              <w:autoSpaceDN w:val="0"/>
              <w:rPr>
                <w:rFonts w:ascii="Times New Roman" w:eastAsia="Times New Roman" w:hAnsi="Times New Roman" w:cs="Times New Roman"/>
                <w:sz w:val="24"/>
                <w:szCs w:val="24"/>
              </w:rPr>
            </w:pPr>
            <w:r w:rsidRPr="00560CEF">
              <w:rPr>
                <w:rFonts w:ascii="Times New Roman" w:eastAsia="Times New Roman" w:hAnsi="Times New Roman" w:cs="Times New Roman"/>
                <w:sz w:val="24"/>
                <w:szCs w:val="24"/>
              </w:rPr>
              <w:t>27</w:t>
            </w:r>
            <w:r w:rsidRPr="00560CEF">
              <w:rPr>
                <w:rFonts w:ascii="Times New Roman" w:eastAsia="Times New Roman" w:hAnsi="Times New Roman" w:cs="Times New Roman"/>
                <w:spacing w:val="-3"/>
                <w:sz w:val="24"/>
                <w:szCs w:val="24"/>
              </w:rPr>
              <w:t xml:space="preserve"> </w:t>
            </w:r>
            <w:r w:rsidRPr="00560CEF">
              <w:rPr>
                <w:rFonts w:ascii="Times New Roman" w:eastAsia="Times New Roman" w:hAnsi="Times New Roman" w:cs="Times New Roman"/>
                <w:sz w:val="24"/>
                <w:szCs w:val="24"/>
              </w:rPr>
              <w:t>сентября:</w:t>
            </w:r>
            <w:r w:rsidRPr="00560CEF">
              <w:rPr>
                <w:rFonts w:ascii="Times New Roman" w:eastAsia="Times New Roman" w:hAnsi="Times New Roman" w:cs="Times New Roman"/>
                <w:spacing w:val="-2"/>
                <w:sz w:val="24"/>
                <w:szCs w:val="24"/>
              </w:rPr>
              <w:t xml:space="preserve"> </w:t>
            </w:r>
            <w:r w:rsidRPr="00560CEF">
              <w:rPr>
                <w:rFonts w:ascii="Times New Roman" w:eastAsia="Times New Roman" w:hAnsi="Times New Roman" w:cs="Times New Roman"/>
                <w:sz w:val="24"/>
                <w:szCs w:val="24"/>
              </w:rPr>
              <w:t>День</w:t>
            </w:r>
            <w:r w:rsidRPr="00560CEF">
              <w:rPr>
                <w:rFonts w:ascii="Times New Roman" w:eastAsia="Times New Roman" w:hAnsi="Times New Roman" w:cs="Times New Roman"/>
                <w:spacing w:val="-3"/>
                <w:sz w:val="24"/>
                <w:szCs w:val="24"/>
              </w:rPr>
              <w:t xml:space="preserve"> </w:t>
            </w:r>
            <w:r w:rsidRPr="00560CEF">
              <w:rPr>
                <w:rFonts w:ascii="Times New Roman" w:eastAsia="Times New Roman" w:hAnsi="Times New Roman" w:cs="Times New Roman"/>
                <w:sz w:val="24"/>
                <w:szCs w:val="24"/>
              </w:rPr>
              <w:t>воспитателя</w:t>
            </w:r>
            <w:r w:rsidRPr="00560CEF">
              <w:rPr>
                <w:rFonts w:ascii="Times New Roman" w:eastAsia="Times New Roman" w:hAnsi="Times New Roman" w:cs="Times New Roman"/>
                <w:spacing w:val="-3"/>
                <w:sz w:val="24"/>
                <w:szCs w:val="24"/>
              </w:rPr>
              <w:t xml:space="preserve"> </w:t>
            </w:r>
            <w:r w:rsidRPr="00560CEF">
              <w:rPr>
                <w:rFonts w:ascii="Times New Roman" w:eastAsia="Times New Roman" w:hAnsi="Times New Roman" w:cs="Times New Roman"/>
                <w:sz w:val="24"/>
                <w:szCs w:val="24"/>
              </w:rPr>
              <w:t>и</w:t>
            </w:r>
            <w:r w:rsidRPr="00560CEF">
              <w:rPr>
                <w:rFonts w:ascii="Times New Roman" w:eastAsia="Times New Roman" w:hAnsi="Times New Roman" w:cs="Times New Roman"/>
                <w:spacing w:val="-2"/>
                <w:sz w:val="24"/>
                <w:szCs w:val="24"/>
              </w:rPr>
              <w:t xml:space="preserve"> </w:t>
            </w:r>
            <w:r w:rsidRPr="00560CEF">
              <w:rPr>
                <w:rFonts w:ascii="Times New Roman" w:eastAsia="Times New Roman" w:hAnsi="Times New Roman" w:cs="Times New Roman"/>
                <w:sz w:val="24"/>
                <w:szCs w:val="24"/>
              </w:rPr>
              <w:t>всех</w:t>
            </w:r>
            <w:r w:rsidRPr="00560CEF">
              <w:rPr>
                <w:rFonts w:ascii="Times New Roman" w:eastAsia="Times New Roman" w:hAnsi="Times New Roman" w:cs="Times New Roman"/>
                <w:spacing w:val="-1"/>
                <w:sz w:val="24"/>
                <w:szCs w:val="24"/>
              </w:rPr>
              <w:t xml:space="preserve"> </w:t>
            </w:r>
            <w:r w:rsidRPr="00560CEF">
              <w:rPr>
                <w:rFonts w:ascii="Times New Roman" w:eastAsia="Times New Roman" w:hAnsi="Times New Roman" w:cs="Times New Roman"/>
                <w:sz w:val="24"/>
                <w:szCs w:val="24"/>
              </w:rPr>
              <w:t>дошкольных</w:t>
            </w:r>
            <w:r w:rsidRPr="00560CEF">
              <w:rPr>
                <w:rFonts w:ascii="Times New Roman" w:eastAsia="Times New Roman" w:hAnsi="Times New Roman" w:cs="Times New Roman"/>
                <w:spacing w:val="-1"/>
                <w:sz w:val="24"/>
                <w:szCs w:val="24"/>
              </w:rPr>
              <w:t xml:space="preserve"> </w:t>
            </w:r>
            <w:r w:rsidRPr="00560CEF">
              <w:rPr>
                <w:rFonts w:ascii="Times New Roman" w:eastAsia="Times New Roman" w:hAnsi="Times New Roman" w:cs="Times New Roman"/>
                <w:sz w:val="24"/>
                <w:szCs w:val="24"/>
              </w:rPr>
              <w:t>работников</w:t>
            </w:r>
          </w:p>
        </w:tc>
        <w:tc>
          <w:tcPr>
            <w:tcW w:w="3904" w:type="dxa"/>
          </w:tcPr>
          <w:p w:rsidR="003F5337" w:rsidRPr="00560CEF" w:rsidRDefault="003F5337" w:rsidP="00560CEF">
            <w:pPr>
              <w:rPr>
                <w:rFonts w:ascii="Times New Roman" w:hAnsi="Times New Roman" w:cs="Times New Roman"/>
                <w:sz w:val="24"/>
                <w:szCs w:val="24"/>
              </w:rPr>
            </w:pPr>
            <w:r w:rsidRPr="00560CEF">
              <w:rPr>
                <w:rFonts w:ascii="Times New Roman" w:hAnsi="Times New Roman" w:cs="Times New Roman"/>
                <w:color w:val="000000"/>
                <w:sz w:val="24"/>
                <w:szCs w:val="24"/>
                <w:shd w:val="clear" w:color="auto" w:fill="FFFFFF"/>
              </w:rPr>
              <w:t>Выставка рисунков «Моя любимая няня»</w:t>
            </w:r>
          </w:p>
        </w:tc>
      </w:tr>
      <w:tr w:rsidR="003F5337" w:rsidRPr="00560CEF" w:rsidTr="00310BCD">
        <w:trPr>
          <w:gridAfter w:val="1"/>
          <w:wAfter w:w="65" w:type="dxa"/>
          <w:trHeight w:val="862"/>
        </w:trPr>
        <w:tc>
          <w:tcPr>
            <w:tcW w:w="675" w:type="dxa"/>
            <w:vMerge/>
          </w:tcPr>
          <w:p w:rsidR="003F5337" w:rsidRPr="00560CEF" w:rsidRDefault="003F5337" w:rsidP="00560CEF">
            <w:pPr>
              <w:rPr>
                <w:rFonts w:ascii="Times New Roman" w:hAnsi="Times New Roman" w:cs="Times New Roman"/>
                <w:sz w:val="24"/>
                <w:szCs w:val="24"/>
              </w:rPr>
            </w:pPr>
          </w:p>
        </w:tc>
        <w:tc>
          <w:tcPr>
            <w:tcW w:w="426" w:type="dxa"/>
            <w:gridSpan w:val="2"/>
            <w:vMerge w:val="restart"/>
            <w:textDirection w:val="btLr"/>
          </w:tcPr>
          <w:p w:rsidR="003F5337" w:rsidRPr="00560CEF" w:rsidRDefault="003F5337" w:rsidP="00560CEF">
            <w:pPr>
              <w:ind w:left="113" w:right="113"/>
              <w:jc w:val="center"/>
              <w:rPr>
                <w:rFonts w:ascii="Times New Roman" w:hAnsi="Times New Roman" w:cs="Times New Roman"/>
                <w:sz w:val="24"/>
                <w:szCs w:val="24"/>
              </w:rPr>
            </w:pPr>
            <w:r w:rsidRPr="00560CEF">
              <w:rPr>
                <w:rFonts w:ascii="Times New Roman" w:hAnsi="Times New Roman" w:cs="Times New Roman"/>
                <w:sz w:val="24"/>
                <w:szCs w:val="24"/>
              </w:rPr>
              <w:t>Октябрь</w:t>
            </w:r>
          </w:p>
        </w:tc>
        <w:tc>
          <w:tcPr>
            <w:tcW w:w="708" w:type="dxa"/>
            <w:gridSpan w:val="2"/>
            <w:vMerge w:val="restart"/>
            <w:textDirection w:val="btLr"/>
          </w:tcPr>
          <w:p w:rsidR="003F5337" w:rsidRPr="00560CEF" w:rsidRDefault="003F5337" w:rsidP="00560CEF">
            <w:pPr>
              <w:ind w:left="113" w:right="113"/>
              <w:jc w:val="center"/>
              <w:rPr>
                <w:rFonts w:ascii="Times New Roman" w:eastAsia="Times New Roman" w:hAnsi="Times New Roman" w:cs="Times New Roman"/>
                <w:sz w:val="24"/>
                <w:szCs w:val="24"/>
                <w:lang w:eastAsia="ru-RU"/>
              </w:rPr>
            </w:pPr>
            <w:r w:rsidRPr="00560CEF">
              <w:rPr>
                <w:rFonts w:ascii="Times New Roman" w:eastAsia="Times New Roman" w:hAnsi="Times New Roman" w:cs="Times New Roman"/>
                <w:sz w:val="24"/>
                <w:szCs w:val="24"/>
                <w:lang w:eastAsia="ru-RU"/>
              </w:rPr>
              <w:t>Осень</w:t>
            </w:r>
          </w:p>
        </w:tc>
        <w:tc>
          <w:tcPr>
            <w:tcW w:w="2835" w:type="dxa"/>
            <w:gridSpan w:val="3"/>
          </w:tcPr>
          <w:p w:rsidR="003F5337" w:rsidRPr="00560CEF" w:rsidRDefault="003F5337" w:rsidP="00560CEF">
            <w:pPr>
              <w:rPr>
                <w:rFonts w:ascii="Times New Roman" w:eastAsia="Times New Roman" w:hAnsi="Times New Roman" w:cs="Times New Roman"/>
                <w:sz w:val="24"/>
                <w:szCs w:val="24"/>
                <w:lang w:eastAsia="ru-RU"/>
              </w:rPr>
            </w:pPr>
            <w:r w:rsidRPr="00560CEF">
              <w:rPr>
                <w:rFonts w:ascii="Times New Roman" w:eastAsia="Times New Roman" w:hAnsi="Times New Roman" w:cs="Times New Roman"/>
                <w:sz w:val="24"/>
                <w:szCs w:val="24"/>
                <w:lang w:eastAsia="ru-RU"/>
              </w:rPr>
              <w:t xml:space="preserve">Золотая осень </w:t>
            </w:r>
          </w:p>
        </w:tc>
        <w:tc>
          <w:tcPr>
            <w:tcW w:w="2835" w:type="dxa"/>
            <w:gridSpan w:val="2"/>
          </w:tcPr>
          <w:p w:rsidR="003F5337" w:rsidRPr="00560CEF" w:rsidRDefault="003F5337" w:rsidP="00560CEF">
            <w:pPr>
              <w:rPr>
                <w:rFonts w:ascii="Times New Roman" w:hAnsi="Times New Roman" w:cs="Times New Roman"/>
                <w:sz w:val="24"/>
                <w:szCs w:val="24"/>
              </w:rPr>
            </w:pPr>
            <w:r w:rsidRPr="00560CEF">
              <w:rPr>
                <w:rFonts w:ascii="Times New Roman" w:eastAsia="Times New Roman" w:hAnsi="Times New Roman" w:cs="Times New Roman"/>
                <w:sz w:val="24"/>
                <w:szCs w:val="24"/>
                <w:lang w:eastAsia="ru-RU"/>
              </w:rPr>
              <w:t>Золотая осень</w:t>
            </w:r>
          </w:p>
        </w:tc>
        <w:tc>
          <w:tcPr>
            <w:tcW w:w="3686" w:type="dxa"/>
          </w:tcPr>
          <w:p w:rsidR="003F5337" w:rsidRPr="00560CEF" w:rsidRDefault="003F5337" w:rsidP="00560CEF">
            <w:pPr>
              <w:widowControl w:val="0"/>
              <w:autoSpaceDE w:val="0"/>
              <w:autoSpaceDN w:val="0"/>
              <w:rPr>
                <w:rFonts w:ascii="Times New Roman" w:eastAsia="Times New Roman" w:hAnsi="Times New Roman" w:cs="Times New Roman"/>
                <w:sz w:val="24"/>
                <w:szCs w:val="24"/>
              </w:rPr>
            </w:pPr>
            <w:r w:rsidRPr="00560CEF">
              <w:rPr>
                <w:rFonts w:ascii="Times New Roman" w:eastAsia="Times New Roman" w:hAnsi="Times New Roman" w:cs="Times New Roman"/>
                <w:sz w:val="24"/>
                <w:szCs w:val="24"/>
              </w:rPr>
              <w:t>1</w:t>
            </w:r>
            <w:r w:rsidRPr="00560CEF">
              <w:rPr>
                <w:rFonts w:ascii="Times New Roman" w:eastAsia="Times New Roman" w:hAnsi="Times New Roman" w:cs="Times New Roman"/>
                <w:spacing w:val="-4"/>
                <w:sz w:val="24"/>
                <w:szCs w:val="24"/>
              </w:rPr>
              <w:t xml:space="preserve"> </w:t>
            </w:r>
            <w:r w:rsidRPr="00560CEF">
              <w:rPr>
                <w:rFonts w:ascii="Times New Roman" w:eastAsia="Times New Roman" w:hAnsi="Times New Roman" w:cs="Times New Roman"/>
                <w:sz w:val="24"/>
                <w:szCs w:val="24"/>
              </w:rPr>
              <w:t>октября:</w:t>
            </w:r>
            <w:r w:rsidRPr="00560CEF">
              <w:rPr>
                <w:rFonts w:ascii="Times New Roman" w:eastAsia="Times New Roman" w:hAnsi="Times New Roman" w:cs="Times New Roman"/>
                <w:spacing w:val="-4"/>
                <w:sz w:val="24"/>
                <w:szCs w:val="24"/>
              </w:rPr>
              <w:t xml:space="preserve"> </w:t>
            </w:r>
            <w:r w:rsidRPr="00560CEF">
              <w:rPr>
                <w:rFonts w:ascii="Times New Roman" w:eastAsia="Times New Roman" w:hAnsi="Times New Roman" w:cs="Times New Roman"/>
                <w:sz w:val="24"/>
                <w:szCs w:val="24"/>
              </w:rPr>
              <w:t>Международный</w:t>
            </w:r>
            <w:r w:rsidRPr="00560CEF">
              <w:rPr>
                <w:rFonts w:ascii="Times New Roman" w:eastAsia="Times New Roman" w:hAnsi="Times New Roman" w:cs="Times New Roman"/>
                <w:spacing w:val="-4"/>
                <w:sz w:val="24"/>
                <w:szCs w:val="24"/>
              </w:rPr>
              <w:t xml:space="preserve"> </w:t>
            </w:r>
            <w:r w:rsidRPr="00560CEF">
              <w:rPr>
                <w:rFonts w:ascii="Times New Roman" w:eastAsia="Times New Roman" w:hAnsi="Times New Roman" w:cs="Times New Roman"/>
                <w:sz w:val="24"/>
                <w:szCs w:val="24"/>
              </w:rPr>
              <w:t>день</w:t>
            </w:r>
            <w:r w:rsidRPr="00560CEF">
              <w:rPr>
                <w:rFonts w:ascii="Times New Roman" w:eastAsia="Times New Roman" w:hAnsi="Times New Roman" w:cs="Times New Roman"/>
                <w:spacing w:val="-6"/>
                <w:sz w:val="24"/>
                <w:szCs w:val="24"/>
              </w:rPr>
              <w:t xml:space="preserve"> </w:t>
            </w:r>
            <w:r w:rsidRPr="00560CEF">
              <w:rPr>
                <w:rFonts w:ascii="Times New Roman" w:eastAsia="Times New Roman" w:hAnsi="Times New Roman" w:cs="Times New Roman"/>
                <w:sz w:val="24"/>
                <w:szCs w:val="24"/>
              </w:rPr>
              <w:t>пожилых</w:t>
            </w:r>
            <w:r w:rsidRPr="00560CEF">
              <w:rPr>
                <w:rFonts w:ascii="Times New Roman" w:eastAsia="Times New Roman" w:hAnsi="Times New Roman" w:cs="Times New Roman"/>
                <w:spacing w:val="-2"/>
                <w:sz w:val="24"/>
                <w:szCs w:val="24"/>
              </w:rPr>
              <w:t xml:space="preserve"> </w:t>
            </w:r>
            <w:r w:rsidRPr="00560CEF">
              <w:rPr>
                <w:rFonts w:ascii="Times New Roman" w:eastAsia="Times New Roman" w:hAnsi="Times New Roman" w:cs="Times New Roman"/>
                <w:sz w:val="24"/>
                <w:szCs w:val="24"/>
              </w:rPr>
              <w:t>людей;</w:t>
            </w:r>
            <w:r w:rsidRPr="00560CEF">
              <w:rPr>
                <w:rFonts w:ascii="Times New Roman" w:eastAsia="Times New Roman" w:hAnsi="Times New Roman" w:cs="Times New Roman"/>
                <w:spacing w:val="-4"/>
                <w:sz w:val="24"/>
                <w:szCs w:val="24"/>
              </w:rPr>
              <w:t xml:space="preserve"> </w:t>
            </w:r>
            <w:r w:rsidRPr="00560CEF">
              <w:rPr>
                <w:rFonts w:ascii="Times New Roman" w:eastAsia="Times New Roman" w:hAnsi="Times New Roman" w:cs="Times New Roman"/>
                <w:sz w:val="24"/>
                <w:szCs w:val="24"/>
              </w:rPr>
              <w:t>Международный</w:t>
            </w:r>
            <w:r w:rsidRPr="00560CEF">
              <w:rPr>
                <w:rFonts w:ascii="Times New Roman" w:eastAsia="Times New Roman" w:hAnsi="Times New Roman" w:cs="Times New Roman"/>
                <w:spacing w:val="-4"/>
                <w:sz w:val="24"/>
                <w:szCs w:val="24"/>
              </w:rPr>
              <w:t xml:space="preserve"> </w:t>
            </w:r>
            <w:r w:rsidRPr="00560CEF">
              <w:rPr>
                <w:rFonts w:ascii="Times New Roman" w:eastAsia="Times New Roman" w:hAnsi="Times New Roman" w:cs="Times New Roman"/>
                <w:sz w:val="24"/>
                <w:szCs w:val="24"/>
              </w:rPr>
              <w:t>день</w:t>
            </w:r>
            <w:r w:rsidRPr="00560CEF">
              <w:rPr>
                <w:rFonts w:ascii="Times New Roman" w:eastAsia="Times New Roman" w:hAnsi="Times New Roman" w:cs="Times New Roman"/>
                <w:spacing w:val="-3"/>
                <w:sz w:val="24"/>
                <w:szCs w:val="24"/>
              </w:rPr>
              <w:t xml:space="preserve"> </w:t>
            </w:r>
            <w:r w:rsidRPr="00560CEF">
              <w:rPr>
                <w:rFonts w:ascii="Times New Roman" w:eastAsia="Times New Roman" w:hAnsi="Times New Roman" w:cs="Times New Roman"/>
                <w:sz w:val="24"/>
                <w:szCs w:val="24"/>
              </w:rPr>
              <w:t>музыки</w:t>
            </w:r>
          </w:p>
        </w:tc>
        <w:tc>
          <w:tcPr>
            <w:tcW w:w="3904" w:type="dxa"/>
          </w:tcPr>
          <w:p w:rsidR="003F5337" w:rsidRPr="00560CEF" w:rsidRDefault="003F5337" w:rsidP="00560CEF">
            <w:pPr>
              <w:rPr>
                <w:rFonts w:ascii="Times New Roman" w:hAnsi="Times New Roman" w:cs="Times New Roman"/>
                <w:sz w:val="24"/>
                <w:szCs w:val="24"/>
              </w:rPr>
            </w:pPr>
            <w:r w:rsidRPr="00560CEF">
              <w:rPr>
                <w:rFonts w:ascii="Times New Roman" w:hAnsi="Times New Roman" w:cs="Times New Roman"/>
                <w:sz w:val="24"/>
                <w:szCs w:val="24"/>
              </w:rPr>
              <w:t>Театр на перчатках «Жили у бабуси два весёлых гуся»</w:t>
            </w:r>
          </w:p>
        </w:tc>
      </w:tr>
      <w:tr w:rsidR="003F5337" w:rsidRPr="00560CEF" w:rsidTr="00310BCD">
        <w:trPr>
          <w:gridAfter w:val="1"/>
          <w:wAfter w:w="65" w:type="dxa"/>
        </w:trPr>
        <w:tc>
          <w:tcPr>
            <w:tcW w:w="675" w:type="dxa"/>
            <w:vMerge/>
          </w:tcPr>
          <w:p w:rsidR="003F5337" w:rsidRPr="00560CEF" w:rsidRDefault="003F5337" w:rsidP="00560CEF">
            <w:pPr>
              <w:rPr>
                <w:rFonts w:ascii="Times New Roman" w:hAnsi="Times New Roman" w:cs="Times New Roman"/>
                <w:sz w:val="24"/>
                <w:szCs w:val="24"/>
              </w:rPr>
            </w:pPr>
          </w:p>
        </w:tc>
        <w:tc>
          <w:tcPr>
            <w:tcW w:w="426" w:type="dxa"/>
            <w:gridSpan w:val="2"/>
            <w:vMerge/>
          </w:tcPr>
          <w:p w:rsidR="003F5337" w:rsidRPr="00560CEF" w:rsidRDefault="003F5337" w:rsidP="00560CEF">
            <w:pPr>
              <w:rPr>
                <w:rFonts w:ascii="Times New Roman" w:hAnsi="Times New Roman" w:cs="Times New Roman"/>
                <w:sz w:val="24"/>
                <w:szCs w:val="24"/>
              </w:rPr>
            </w:pPr>
          </w:p>
        </w:tc>
        <w:tc>
          <w:tcPr>
            <w:tcW w:w="708" w:type="dxa"/>
            <w:gridSpan w:val="2"/>
            <w:vMerge/>
          </w:tcPr>
          <w:p w:rsidR="003F5337" w:rsidRPr="00560CEF" w:rsidRDefault="003F5337" w:rsidP="00560CEF">
            <w:pPr>
              <w:rPr>
                <w:rFonts w:ascii="Times New Roman" w:eastAsia="Times New Roman" w:hAnsi="Times New Roman" w:cs="Times New Roman"/>
                <w:sz w:val="24"/>
                <w:szCs w:val="24"/>
                <w:lang w:eastAsia="ru-RU"/>
              </w:rPr>
            </w:pPr>
          </w:p>
        </w:tc>
        <w:tc>
          <w:tcPr>
            <w:tcW w:w="2835" w:type="dxa"/>
            <w:gridSpan w:val="3"/>
          </w:tcPr>
          <w:p w:rsidR="003F5337" w:rsidRPr="00560CEF" w:rsidRDefault="003F5337" w:rsidP="00560CEF">
            <w:pPr>
              <w:rPr>
                <w:rFonts w:ascii="Times New Roman" w:eastAsia="Times New Roman" w:hAnsi="Times New Roman" w:cs="Times New Roman"/>
                <w:sz w:val="24"/>
                <w:szCs w:val="24"/>
                <w:lang w:eastAsia="ru-RU"/>
              </w:rPr>
            </w:pPr>
            <w:r w:rsidRPr="00560CEF">
              <w:rPr>
                <w:rFonts w:ascii="Times New Roman" w:eastAsia="Times New Roman" w:hAnsi="Times New Roman" w:cs="Times New Roman"/>
                <w:sz w:val="24"/>
                <w:szCs w:val="24"/>
                <w:lang w:eastAsia="ru-RU"/>
              </w:rPr>
              <w:t>Дары осени. Овощи.</w:t>
            </w:r>
          </w:p>
        </w:tc>
        <w:tc>
          <w:tcPr>
            <w:tcW w:w="2835" w:type="dxa"/>
            <w:gridSpan w:val="2"/>
          </w:tcPr>
          <w:p w:rsidR="003F5337" w:rsidRPr="00560CEF" w:rsidRDefault="003F5337" w:rsidP="00560CEF">
            <w:pPr>
              <w:rPr>
                <w:rFonts w:ascii="Times New Roman" w:hAnsi="Times New Roman" w:cs="Times New Roman"/>
                <w:sz w:val="24"/>
                <w:szCs w:val="24"/>
              </w:rPr>
            </w:pPr>
            <w:r w:rsidRPr="00560CEF">
              <w:rPr>
                <w:rFonts w:ascii="Times New Roman" w:eastAsia="Times New Roman" w:hAnsi="Times New Roman" w:cs="Times New Roman"/>
                <w:sz w:val="24"/>
                <w:szCs w:val="24"/>
                <w:lang w:eastAsia="ru-RU"/>
              </w:rPr>
              <w:t>Дары осени. Овощи.</w:t>
            </w:r>
          </w:p>
        </w:tc>
        <w:tc>
          <w:tcPr>
            <w:tcW w:w="3686" w:type="dxa"/>
          </w:tcPr>
          <w:p w:rsidR="003F5337" w:rsidRPr="00560CEF" w:rsidRDefault="003F5337" w:rsidP="00560CEF">
            <w:pPr>
              <w:widowControl w:val="0"/>
              <w:autoSpaceDE w:val="0"/>
              <w:autoSpaceDN w:val="0"/>
              <w:rPr>
                <w:rFonts w:ascii="Times New Roman" w:hAnsi="Times New Roman" w:cs="Times New Roman"/>
                <w:sz w:val="24"/>
                <w:szCs w:val="24"/>
              </w:rPr>
            </w:pPr>
            <w:r w:rsidRPr="00560CEF">
              <w:rPr>
                <w:rFonts w:ascii="Times New Roman" w:hAnsi="Times New Roman" w:cs="Times New Roman"/>
                <w:sz w:val="24"/>
                <w:szCs w:val="24"/>
              </w:rPr>
              <w:t>5</w:t>
            </w:r>
            <w:r w:rsidRPr="00560CEF">
              <w:rPr>
                <w:rFonts w:ascii="Times New Roman" w:hAnsi="Times New Roman" w:cs="Times New Roman"/>
                <w:spacing w:val="-1"/>
                <w:sz w:val="24"/>
                <w:szCs w:val="24"/>
              </w:rPr>
              <w:t xml:space="preserve"> </w:t>
            </w:r>
            <w:r w:rsidRPr="00560CEF">
              <w:rPr>
                <w:rFonts w:ascii="Times New Roman" w:hAnsi="Times New Roman" w:cs="Times New Roman"/>
                <w:sz w:val="24"/>
                <w:szCs w:val="24"/>
              </w:rPr>
              <w:t>октября: День</w:t>
            </w:r>
            <w:r w:rsidRPr="00560CEF">
              <w:rPr>
                <w:rFonts w:ascii="Times New Roman" w:hAnsi="Times New Roman" w:cs="Times New Roman"/>
                <w:spacing w:val="2"/>
                <w:sz w:val="24"/>
                <w:szCs w:val="24"/>
              </w:rPr>
              <w:t xml:space="preserve"> </w:t>
            </w:r>
            <w:r w:rsidRPr="00560CEF">
              <w:rPr>
                <w:rFonts w:ascii="Times New Roman" w:hAnsi="Times New Roman" w:cs="Times New Roman"/>
                <w:sz w:val="24"/>
                <w:szCs w:val="24"/>
              </w:rPr>
              <w:t>учителя</w:t>
            </w:r>
          </w:p>
        </w:tc>
        <w:tc>
          <w:tcPr>
            <w:tcW w:w="3904" w:type="dxa"/>
          </w:tcPr>
          <w:p w:rsidR="003F5337" w:rsidRPr="00560CEF" w:rsidRDefault="003F5337" w:rsidP="00560CEF">
            <w:pPr>
              <w:rPr>
                <w:rFonts w:ascii="Times New Roman" w:hAnsi="Times New Roman" w:cs="Times New Roman"/>
                <w:sz w:val="24"/>
                <w:szCs w:val="24"/>
              </w:rPr>
            </w:pPr>
            <w:r w:rsidRPr="00560CEF">
              <w:rPr>
                <w:rFonts w:ascii="Times New Roman" w:hAnsi="Times New Roman" w:cs="Times New Roman"/>
                <w:sz w:val="24"/>
                <w:szCs w:val="24"/>
              </w:rPr>
              <w:t>Развлечение «Во саду ли, в огороде»</w:t>
            </w:r>
          </w:p>
        </w:tc>
      </w:tr>
      <w:tr w:rsidR="003F5337" w:rsidRPr="00560CEF" w:rsidTr="00310BCD">
        <w:trPr>
          <w:gridAfter w:val="1"/>
          <w:wAfter w:w="65" w:type="dxa"/>
          <w:trHeight w:val="561"/>
        </w:trPr>
        <w:tc>
          <w:tcPr>
            <w:tcW w:w="675" w:type="dxa"/>
            <w:vMerge/>
          </w:tcPr>
          <w:p w:rsidR="003F5337" w:rsidRPr="00560CEF" w:rsidRDefault="003F5337" w:rsidP="00560CEF">
            <w:pPr>
              <w:rPr>
                <w:rFonts w:ascii="Times New Roman" w:hAnsi="Times New Roman" w:cs="Times New Roman"/>
                <w:sz w:val="24"/>
                <w:szCs w:val="24"/>
              </w:rPr>
            </w:pPr>
          </w:p>
        </w:tc>
        <w:tc>
          <w:tcPr>
            <w:tcW w:w="426" w:type="dxa"/>
            <w:gridSpan w:val="2"/>
            <w:vMerge/>
          </w:tcPr>
          <w:p w:rsidR="003F5337" w:rsidRPr="00560CEF" w:rsidRDefault="003F5337" w:rsidP="00560CEF">
            <w:pPr>
              <w:rPr>
                <w:rFonts w:ascii="Times New Roman" w:hAnsi="Times New Roman" w:cs="Times New Roman"/>
                <w:sz w:val="24"/>
                <w:szCs w:val="24"/>
              </w:rPr>
            </w:pPr>
          </w:p>
        </w:tc>
        <w:tc>
          <w:tcPr>
            <w:tcW w:w="708" w:type="dxa"/>
            <w:gridSpan w:val="2"/>
            <w:vMerge/>
          </w:tcPr>
          <w:p w:rsidR="003F5337" w:rsidRPr="00560CEF" w:rsidRDefault="003F5337" w:rsidP="00560CEF">
            <w:pPr>
              <w:rPr>
                <w:rFonts w:ascii="Times New Roman" w:eastAsia="Times New Roman" w:hAnsi="Times New Roman" w:cs="Times New Roman"/>
                <w:sz w:val="24"/>
                <w:szCs w:val="24"/>
                <w:lang w:eastAsia="ru-RU"/>
              </w:rPr>
            </w:pPr>
          </w:p>
        </w:tc>
        <w:tc>
          <w:tcPr>
            <w:tcW w:w="2835" w:type="dxa"/>
            <w:gridSpan w:val="3"/>
          </w:tcPr>
          <w:p w:rsidR="003F5337" w:rsidRPr="00560CEF" w:rsidRDefault="003F5337" w:rsidP="00560CEF">
            <w:pPr>
              <w:rPr>
                <w:rFonts w:ascii="Times New Roman" w:eastAsia="Times New Roman" w:hAnsi="Times New Roman" w:cs="Times New Roman"/>
                <w:sz w:val="24"/>
                <w:szCs w:val="24"/>
                <w:lang w:eastAsia="ru-RU"/>
              </w:rPr>
            </w:pPr>
            <w:r w:rsidRPr="00560CEF">
              <w:rPr>
                <w:rFonts w:ascii="Times New Roman" w:eastAsia="Times New Roman" w:hAnsi="Times New Roman" w:cs="Times New Roman"/>
                <w:sz w:val="24"/>
                <w:szCs w:val="24"/>
                <w:lang w:eastAsia="ru-RU"/>
              </w:rPr>
              <w:t>Дары осени. Фрукты</w:t>
            </w:r>
          </w:p>
        </w:tc>
        <w:tc>
          <w:tcPr>
            <w:tcW w:w="2835" w:type="dxa"/>
            <w:gridSpan w:val="2"/>
          </w:tcPr>
          <w:p w:rsidR="003F5337" w:rsidRPr="00560CEF" w:rsidRDefault="003F5337" w:rsidP="00560CEF">
            <w:pPr>
              <w:rPr>
                <w:rFonts w:ascii="Times New Roman" w:eastAsia="Times New Roman" w:hAnsi="Times New Roman" w:cs="Times New Roman"/>
                <w:sz w:val="24"/>
                <w:szCs w:val="24"/>
                <w:lang w:eastAsia="ru-RU"/>
              </w:rPr>
            </w:pPr>
            <w:r w:rsidRPr="00560CEF">
              <w:rPr>
                <w:rFonts w:ascii="Times New Roman" w:eastAsia="Times New Roman" w:hAnsi="Times New Roman" w:cs="Times New Roman"/>
                <w:sz w:val="24"/>
                <w:szCs w:val="24"/>
                <w:lang w:eastAsia="ru-RU"/>
              </w:rPr>
              <w:t>Дары осени. Фрукты</w:t>
            </w:r>
          </w:p>
        </w:tc>
        <w:tc>
          <w:tcPr>
            <w:tcW w:w="3686" w:type="dxa"/>
          </w:tcPr>
          <w:p w:rsidR="003F5337" w:rsidRPr="00560CEF" w:rsidRDefault="003F5337" w:rsidP="00560CEF">
            <w:pPr>
              <w:widowControl w:val="0"/>
              <w:autoSpaceDE w:val="0"/>
              <w:autoSpaceDN w:val="0"/>
              <w:rPr>
                <w:rFonts w:ascii="Times New Roman" w:eastAsia="Times New Roman" w:hAnsi="Times New Roman" w:cs="Times New Roman"/>
                <w:sz w:val="24"/>
                <w:szCs w:val="24"/>
              </w:rPr>
            </w:pPr>
            <w:r w:rsidRPr="00560CEF">
              <w:rPr>
                <w:rFonts w:ascii="Times New Roman" w:eastAsia="Times New Roman" w:hAnsi="Times New Roman" w:cs="Times New Roman"/>
                <w:sz w:val="24"/>
                <w:szCs w:val="24"/>
              </w:rPr>
              <w:t>16</w:t>
            </w:r>
            <w:r w:rsidRPr="00560CEF">
              <w:rPr>
                <w:rFonts w:ascii="Times New Roman" w:eastAsia="Times New Roman" w:hAnsi="Times New Roman" w:cs="Times New Roman"/>
                <w:spacing w:val="-2"/>
                <w:sz w:val="24"/>
                <w:szCs w:val="24"/>
              </w:rPr>
              <w:t xml:space="preserve"> </w:t>
            </w:r>
            <w:r w:rsidRPr="00560CEF">
              <w:rPr>
                <w:rFonts w:ascii="Times New Roman" w:eastAsia="Times New Roman" w:hAnsi="Times New Roman" w:cs="Times New Roman"/>
                <w:sz w:val="24"/>
                <w:szCs w:val="24"/>
              </w:rPr>
              <w:t>октября:</w:t>
            </w:r>
            <w:r w:rsidRPr="00560CEF">
              <w:rPr>
                <w:rFonts w:ascii="Times New Roman" w:eastAsia="Times New Roman" w:hAnsi="Times New Roman" w:cs="Times New Roman"/>
                <w:spacing w:val="-1"/>
                <w:sz w:val="24"/>
                <w:szCs w:val="24"/>
              </w:rPr>
              <w:t xml:space="preserve"> </w:t>
            </w:r>
            <w:r w:rsidRPr="00560CEF">
              <w:rPr>
                <w:rFonts w:ascii="Times New Roman" w:eastAsia="Times New Roman" w:hAnsi="Times New Roman" w:cs="Times New Roman"/>
                <w:sz w:val="24"/>
                <w:szCs w:val="24"/>
              </w:rPr>
              <w:t>День</w:t>
            </w:r>
            <w:r w:rsidRPr="00560CEF">
              <w:rPr>
                <w:rFonts w:ascii="Times New Roman" w:eastAsia="Times New Roman" w:hAnsi="Times New Roman" w:cs="Times New Roman"/>
                <w:spacing w:val="-2"/>
                <w:sz w:val="24"/>
                <w:szCs w:val="24"/>
              </w:rPr>
              <w:t xml:space="preserve"> </w:t>
            </w:r>
            <w:r w:rsidRPr="00560CEF">
              <w:rPr>
                <w:rFonts w:ascii="Times New Roman" w:eastAsia="Times New Roman" w:hAnsi="Times New Roman" w:cs="Times New Roman"/>
                <w:sz w:val="24"/>
                <w:szCs w:val="24"/>
              </w:rPr>
              <w:t>отца</w:t>
            </w:r>
            <w:r w:rsidRPr="00560CEF">
              <w:rPr>
                <w:rFonts w:ascii="Times New Roman" w:eastAsia="Times New Roman" w:hAnsi="Times New Roman" w:cs="Times New Roman"/>
                <w:spacing w:val="-2"/>
                <w:sz w:val="24"/>
                <w:szCs w:val="24"/>
              </w:rPr>
              <w:t xml:space="preserve"> </w:t>
            </w:r>
            <w:r w:rsidRPr="00560CEF">
              <w:rPr>
                <w:rFonts w:ascii="Times New Roman" w:eastAsia="Times New Roman" w:hAnsi="Times New Roman" w:cs="Times New Roman"/>
                <w:sz w:val="24"/>
                <w:szCs w:val="24"/>
              </w:rPr>
              <w:t>в</w:t>
            </w:r>
            <w:r w:rsidRPr="00560CEF">
              <w:rPr>
                <w:rFonts w:ascii="Times New Roman" w:eastAsia="Times New Roman" w:hAnsi="Times New Roman" w:cs="Times New Roman"/>
                <w:spacing w:val="-3"/>
                <w:sz w:val="24"/>
                <w:szCs w:val="24"/>
              </w:rPr>
              <w:t xml:space="preserve"> </w:t>
            </w:r>
            <w:r w:rsidRPr="00560CEF">
              <w:rPr>
                <w:rFonts w:ascii="Times New Roman" w:eastAsia="Times New Roman" w:hAnsi="Times New Roman" w:cs="Times New Roman"/>
                <w:sz w:val="24"/>
                <w:szCs w:val="24"/>
              </w:rPr>
              <w:t>России</w:t>
            </w:r>
          </w:p>
        </w:tc>
        <w:tc>
          <w:tcPr>
            <w:tcW w:w="3904" w:type="dxa"/>
          </w:tcPr>
          <w:p w:rsidR="003F5337" w:rsidRPr="00560CEF" w:rsidRDefault="003F5337" w:rsidP="00560CEF">
            <w:pPr>
              <w:rPr>
                <w:rFonts w:ascii="Times New Roman" w:hAnsi="Times New Roman" w:cs="Times New Roman"/>
                <w:sz w:val="24"/>
                <w:szCs w:val="24"/>
              </w:rPr>
            </w:pPr>
            <w:r w:rsidRPr="00560CEF">
              <w:rPr>
                <w:rFonts w:ascii="Times New Roman" w:hAnsi="Times New Roman" w:cs="Times New Roman"/>
                <w:color w:val="000000"/>
                <w:sz w:val="24"/>
                <w:szCs w:val="24"/>
                <w:shd w:val="clear" w:color="auto" w:fill="FFFFFF"/>
              </w:rPr>
              <w:t>Проект совместно с родителями "Мы собрали урожай"</w:t>
            </w:r>
          </w:p>
        </w:tc>
      </w:tr>
      <w:tr w:rsidR="003F5337" w:rsidRPr="00560CEF" w:rsidTr="00310BCD">
        <w:trPr>
          <w:gridAfter w:val="1"/>
          <w:wAfter w:w="65" w:type="dxa"/>
        </w:trPr>
        <w:tc>
          <w:tcPr>
            <w:tcW w:w="675" w:type="dxa"/>
            <w:vMerge/>
          </w:tcPr>
          <w:p w:rsidR="003F5337" w:rsidRPr="00560CEF" w:rsidRDefault="003F5337" w:rsidP="00560CEF">
            <w:pPr>
              <w:rPr>
                <w:rFonts w:ascii="Times New Roman" w:hAnsi="Times New Roman" w:cs="Times New Roman"/>
                <w:sz w:val="24"/>
                <w:szCs w:val="24"/>
              </w:rPr>
            </w:pPr>
          </w:p>
        </w:tc>
        <w:tc>
          <w:tcPr>
            <w:tcW w:w="426" w:type="dxa"/>
            <w:gridSpan w:val="2"/>
            <w:vMerge/>
          </w:tcPr>
          <w:p w:rsidR="003F5337" w:rsidRPr="00560CEF" w:rsidRDefault="003F5337" w:rsidP="00560CEF">
            <w:pPr>
              <w:rPr>
                <w:rFonts w:ascii="Times New Roman" w:hAnsi="Times New Roman" w:cs="Times New Roman"/>
                <w:sz w:val="24"/>
                <w:szCs w:val="24"/>
              </w:rPr>
            </w:pPr>
          </w:p>
        </w:tc>
        <w:tc>
          <w:tcPr>
            <w:tcW w:w="708" w:type="dxa"/>
            <w:gridSpan w:val="2"/>
            <w:vMerge/>
          </w:tcPr>
          <w:p w:rsidR="003F5337" w:rsidRPr="00560CEF" w:rsidRDefault="003F5337" w:rsidP="00560CEF">
            <w:pPr>
              <w:rPr>
                <w:rFonts w:ascii="Times New Roman" w:eastAsia="Times New Roman" w:hAnsi="Times New Roman" w:cs="Times New Roman"/>
                <w:sz w:val="24"/>
                <w:szCs w:val="24"/>
                <w:lang w:eastAsia="ru-RU"/>
              </w:rPr>
            </w:pPr>
          </w:p>
        </w:tc>
        <w:tc>
          <w:tcPr>
            <w:tcW w:w="2835" w:type="dxa"/>
            <w:gridSpan w:val="3"/>
          </w:tcPr>
          <w:p w:rsidR="003F5337" w:rsidRPr="00560CEF" w:rsidRDefault="003F5337" w:rsidP="00560CEF">
            <w:pPr>
              <w:rPr>
                <w:rFonts w:ascii="Times New Roman" w:eastAsia="Times New Roman" w:hAnsi="Times New Roman" w:cs="Times New Roman"/>
                <w:sz w:val="24"/>
                <w:szCs w:val="24"/>
                <w:lang w:eastAsia="ru-RU"/>
              </w:rPr>
            </w:pPr>
            <w:r w:rsidRPr="00560CEF">
              <w:rPr>
                <w:rFonts w:ascii="Times New Roman" w:eastAsia="Times New Roman" w:hAnsi="Times New Roman" w:cs="Times New Roman"/>
                <w:sz w:val="24"/>
                <w:szCs w:val="24"/>
                <w:lang w:eastAsia="ru-RU"/>
              </w:rPr>
              <w:t>Растения Прибайкалья (Грибы. Ягоды).</w:t>
            </w:r>
          </w:p>
        </w:tc>
        <w:tc>
          <w:tcPr>
            <w:tcW w:w="2835" w:type="dxa"/>
            <w:gridSpan w:val="2"/>
          </w:tcPr>
          <w:p w:rsidR="003F5337" w:rsidRPr="00560CEF" w:rsidRDefault="003F5337" w:rsidP="00560CEF">
            <w:pPr>
              <w:rPr>
                <w:rFonts w:ascii="Times New Roman" w:eastAsia="Times New Roman" w:hAnsi="Times New Roman" w:cs="Times New Roman"/>
                <w:sz w:val="24"/>
                <w:szCs w:val="24"/>
                <w:lang w:eastAsia="ru-RU"/>
              </w:rPr>
            </w:pPr>
            <w:r w:rsidRPr="00560CEF">
              <w:rPr>
                <w:rFonts w:ascii="Times New Roman" w:eastAsia="Times New Roman" w:hAnsi="Times New Roman" w:cs="Times New Roman"/>
                <w:sz w:val="24"/>
                <w:szCs w:val="24"/>
                <w:lang w:eastAsia="ru-RU"/>
              </w:rPr>
              <w:t>Растения Прибайкалья (Грибы. Ягоды).</w:t>
            </w:r>
          </w:p>
        </w:tc>
        <w:tc>
          <w:tcPr>
            <w:tcW w:w="3686" w:type="dxa"/>
          </w:tcPr>
          <w:p w:rsidR="003F5337" w:rsidRPr="00560CEF" w:rsidRDefault="003F5337" w:rsidP="00560CEF">
            <w:pPr>
              <w:widowControl w:val="0"/>
              <w:autoSpaceDE w:val="0"/>
              <w:autoSpaceDN w:val="0"/>
              <w:rPr>
                <w:rFonts w:ascii="Times New Roman" w:eastAsia="Times New Roman" w:hAnsi="Times New Roman" w:cs="Times New Roman"/>
                <w:sz w:val="24"/>
                <w:szCs w:val="24"/>
              </w:rPr>
            </w:pPr>
            <w:r w:rsidRPr="00560CEF">
              <w:rPr>
                <w:rFonts w:ascii="Times New Roman" w:eastAsia="Times New Roman" w:hAnsi="Times New Roman" w:cs="Times New Roman"/>
                <w:sz w:val="24"/>
                <w:szCs w:val="24"/>
              </w:rPr>
              <w:t>28</w:t>
            </w:r>
            <w:r w:rsidRPr="00560CEF">
              <w:rPr>
                <w:rFonts w:ascii="Times New Roman" w:eastAsia="Times New Roman" w:hAnsi="Times New Roman" w:cs="Times New Roman"/>
                <w:spacing w:val="-4"/>
                <w:sz w:val="24"/>
                <w:szCs w:val="24"/>
              </w:rPr>
              <w:t xml:space="preserve"> </w:t>
            </w:r>
            <w:r w:rsidRPr="00560CEF">
              <w:rPr>
                <w:rFonts w:ascii="Times New Roman" w:eastAsia="Times New Roman" w:hAnsi="Times New Roman" w:cs="Times New Roman"/>
                <w:sz w:val="24"/>
                <w:szCs w:val="24"/>
              </w:rPr>
              <w:t>октября:</w:t>
            </w:r>
            <w:r w:rsidRPr="00560CEF">
              <w:rPr>
                <w:rFonts w:ascii="Times New Roman" w:eastAsia="Times New Roman" w:hAnsi="Times New Roman" w:cs="Times New Roman"/>
                <w:spacing w:val="-3"/>
                <w:sz w:val="24"/>
                <w:szCs w:val="24"/>
              </w:rPr>
              <w:t xml:space="preserve"> </w:t>
            </w:r>
            <w:r w:rsidRPr="00560CEF">
              <w:rPr>
                <w:rFonts w:ascii="Times New Roman" w:eastAsia="Times New Roman" w:hAnsi="Times New Roman" w:cs="Times New Roman"/>
                <w:sz w:val="24"/>
                <w:szCs w:val="24"/>
              </w:rPr>
              <w:t>Международный</w:t>
            </w:r>
            <w:r w:rsidRPr="00560CEF">
              <w:rPr>
                <w:rFonts w:ascii="Times New Roman" w:eastAsia="Times New Roman" w:hAnsi="Times New Roman" w:cs="Times New Roman"/>
                <w:spacing w:val="-3"/>
                <w:sz w:val="24"/>
                <w:szCs w:val="24"/>
              </w:rPr>
              <w:t xml:space="preserve"> </w:t>
            </w:r>
            <w:r w:rsidRPr="00560CEF">
              <w:rPr>
                <w:rFonts w:ascii="Times New Roman" w:eastAsia="Times New Roman" w:hAnsi="Times New Roman" w:cs="Times New Roman"/>
                <w:sz w:val="24"/>
                <w:szCs w:val="24"/>
              </w:rPr>
              <w:t>день</w:t>
            </w:r>
            <w:r w:rsidRPr="00560CEF">
              <w:rPr>
                <w:rFonts w:ascii="Times New Roman" w:eastAsia="Times New Roman" w:hAnsi="Times New Roman" w:cs="Times New Roman"/>
                <w:spacing w:val="-3"/>
                <w:sz w:val="24"/>
                <w:szCs w:val="24"/>
              </w:rPr>
              <w:t xml:space="preserve"> </w:t>
            </w:r>
            <w:r w:rsidRPr="00560CEF">
              <w:rPr>
                <w:rFonts w:ascii="Times New Roman" w:eastAsia="Times New Roman" w:hAnsi="Times New Roman" w:cs="Times New Roman"/>
                <w:sz w:val="24"/>
                <w:szCs w:val="24"/>
              </w:rPr>
              <w:t>анимации</w:t>
            </w:r>
          </w:p>
        </w:tc>
        <w:tc>
          <w:tcPr>
            <w:tcW w:w="3904" w:type="dxa"/>
          </w:tcPr>
          <w:p w:rsidR="003F5337" w:rsidRPr="00560CEF" w:rsidRDefault="003F5337" w:rsidP="00560CEF">
            <w:pPr>
              <w:rPr>
                <w:rFonts w:ascii="Times New Roman" w:hAnsi="Times New Roman" w:cs="Times New Roman"/>
                <w:sz w:val="24"/>
                <w:szCs w:val="24"/>
              </w:rPr>
            </w:pPr>
            <w:r w:rsidRPr="00560CEF">
              <w:rPr>
                <w:rFonts w:ascii="Times New Roman" w:hAnsi="Times New Roman" w:cs="Times New Roman"/>
                <w:sz w:val="24"/>
                <w:szCs w:val="24"/>
              </w:rPr>
              <w:t>Праздник «Золотая осень»</w:t>
            </w:r>
          </w:p>
        </w:tc>
      </w:tr>
      <w:tr w:rsidR="003F5337" w:rsidRPr="00560CEF" w:rsidTr="00310BCD">
        <w:trPr>
          <w:gridAfter w:val="1"/>
          <w:wAfter w:w="65" w:type="dxa"/>
        </w:trPr>
        <w:tc>
          <w:tcPr>
            <w:tcW w:w="675" w:type="dxa"/>
            <w:vMerge/>
          </w:tcPr>
          <w:p w:rsidR="003F5337" w:rsidRPr="00560CEF" w:rsidRDefault="003F5337" w:rsidP="00560CEF">
            <w:pPr>
              <w:rPr>
                <w:rFonts w:ascii="Times New Roman" w:hAnsi="Times New Roman" w:cs="Times New Roman"/>
                <w:sz w:val="24"/>
                <w:szCs w:val="24"/>
              </w:rPr>
            </w:pPr>
          </w:p>
        </w:tc>
        <w:tc>
          <w:tcPr>
            <w:tcW w:w="426" w:type="dxa"/>
            <w:gridSpan w:val="2"/>
            <w:vMerge w:val="restart"/>
            <w:textDirection w:val="btLr"/>
          </w:tcPr>
          <w:p w:rsidR="003F5337" w:rsidRPr="00560CEF" w:rsidRDefault="003F5337" w:rsidP="00560CEF">
            <w:pPr>
              <w:ind w:left="113" w:right="113"/>
              <w:jc w:val="center"/>
              <w:rPr>
                <w:rFonts w:ascii="Times New Roman" w:hAnsi="Times New Roman" w:cs="Times New Roman"/>
                <w:sz w:val="24"/>
                <w:szCs w:val="24"/>
              </w:rPr>
            </w:pPr>
            <w:r w:rsidRPr="00560CEF">
              <w:rPr>
                <w:rFonts w:ascii="Times New Roman" w:hAnsi="Times New Roman" w:cs="Times New Roman"/>
                <w:sz w:val="24"/>
                <w:szCs w:val="24"/>
              </w:rPr>
              <w:t>Ноябрь</w:t>
            </w:r>
          </w:p>
        </w:tc>
        <w:tc>
          <w:tcPr>
            <w:tcW w:w="708" w:type="dxa"/>
            <w:gridSpan w:val="2"/>
            <w:vMerge w:val="restart"/>
            <w:textDirection w:val="btLr"/>
          </w:tcPr>
          <w:p w:rsidR="003F5337" w:rsidRPr="00560CEF" w:rsidRDefault="003F5337" w:rsidP="00560CEF">
            <w:pPr>
              <w:ind w:left="113" w:right="113"/>
              <w:jc w:val="center"/>
              <w:rPr>
                <w:rFonts w:ascii="Times New Roman" w:eastAsia="Times New Roman" w:hAnsi="Times New Roman" w:cs="Times New Roman"/>
                <w:sz w:val="24"/>
                <w:szCs w:val="24"/>
                <w:lang w:eastAsia="ru-RU"/>
              </w:rPr>
            </w:pPr>
            <w:r w:rsidRPr="00560CEF">
              <w:rPr>
                <w:rFonts w:ascii="Times New Roman" w:eastAsia="Times New Roman" w:hAnsi="Times New Roman" w:cs="Times New Roman"/>
                <w:sz w:val="24"/>
                <w:szCs w:val="24"/>
                <w:lang w:eastAsia="ru-RU"/>
              </w:rPr>
              <w:t>Мир животных</w:t>
            </w:r>
          </w:p>
        </w:tc>
        <w:tc>
          <w:tcPr>
            <w:tcW w:w="2835" w:type="dxa"/>
            <w:gridSpan w:val="3"/>
          </w:tcPr>
          <w:p w:rsidR="003F5337" w:rsidRPr="00560CEF" w:rsidRDefault="003F5337" w:rsidP="00560CEF">
            <w:pPr>
              <w:rPr>
                <w:rFonts w:ascii="Times New Roman" w:eastAsia="Times New Roman" w:hAnsi="Times New Roman" w:cs="Times New Roman"/>
                <w:sz w:val="24"/>
                <w:szCs w:val="24"/>
                <w:lang w:eastAsia="ru-RU"/>
              </w:rPr>
            </w:pPr>
            <w:r w:rsidRPr="00560CEF">
              <w:rPr>
                <w:rFonts w:ascii="Times New Roman" w:eastAsia="Times New Roman" w:hAnsi="Times New Roman" w:cs="Times New Roman"/>
                <w:sz w:val="24"/>
                <w:szCs w:val="24"/>
                <w:lang w:eastAsia="ru-RU"/>
              </w:rPr>
              <w:t>Подводный мир Байкала</w:t>
            </w:r>
          </w:p>
        </w:tc>
        <w:tc>
          <w:tcPr>
            <w:tcW w:w="2835" w:type="dxa"/>
            <w:gridSpan w:val="2"/>
          </w:tcPr>
          <w:p w:rsidR="003F5337" w:rsidRPr="00560CEF" w:rsidRDefault="003F5337" w:rsidP="00560CEF">
            <w:pPr>
              <w:rPr>
                <w:rFonts w:ascii="Times New Roman" w:hAnsi="Times New Roman" w:cs="Times New Roman"/>
                <w:sz w:val="24"/>
                <w:szCs w:val="24"/>
              </w:rPr>
            </w:pPr>
            <w:r w:rsidRPr="00560CEF">
              <w:rPr>
                <w:rFonts w:ascii="Times New Roman" w:eastAsia="Times New Roman" w:hAnsi="Times New Roman" w:cs="Times New Roman"/>
                <w:sz w:val="24"/>
                <w:szCs w:val="24"/>
                <w:lang w:eastAsia="ru-RU"/>
              </w:rPr>
              <w:t>Подводный мир Байкала</w:t>
            </w:r>
          </w:p>
        </w:tc>
        <w:tc>
          <w:tcPr>
            <w:tcW w:w="3686" w:type="dxa"/>
          </w:tcPr>
          <w:p w:rsidR="003F5337" w:rsidRPr="00560CEF" w:rsidRDefault="003F5337" w:rsidP="00560CEF">
            <w:pPr>
              <w:widowControl w:val="0"/>
              <w:autoSpaceDE w:val="0"/>
              <w:autoSpaceDN w:val="0"/>
              <w:rPr>
                <w:rFonts w:ascii="Times New Roman" w:eastAsia="Times New Roman" w:hAnsi="Times New Roman" w:cs="Times New Roman"/>
                <w:sz w:val="24"/>
                <w:szCs w:val="24"/>
              </w:rPr>
            </w:pPr>
            <w:r w:rsidRPr="00560CEF">
              <w:rPr>
                <w:rFonts w:ascii="Times New Roman" w:eastAsia="Times New Roman" w:hAnsi="Times New Roman" w:cs="Times New Roman"/>
                <w:sz w:val="24"/>
                <w:szCs w:val="24"/>
              </w:rPr>
              <w:t>4</w:t>
            </w:r>
            <w:r w:rsidRPr="00560CEF">
              <w:rPr>
                <w:rFonts w:ascii="Times New Roman" w:eastAsia="Times New Roman" w:hAnsi="Times New Roman" w:cs="Times New Roman"/>
                <w:spacing w:val="-2"/>
                <w:sz w:val="24"/>
                <w:szCs w:val="24"/>
              </w:rPr>
              <w:t xml:space="preserve"> </w:t>
            </w:r>
            <w:r w:rsidRPr="00560CEF">
              <w:rPr>
                <w:rFonts w:ascii="Times New Roman" w:eastAsia="Times New Roman" w:hAnsi="Times New Roman" w:cs="Times New Roman"/>
                <w:sz w:val="24"/>
                <w:szCs w:val="24"/>
              </w:rPr>
              <w:t>ноября:</w:t>
            </w:r>
            <w:r w:rsidRPr="00560CEF">
              <w:rPr>
                <w:rFonts w:ascii="Times New Roman" w:eastAsia="Times New Roman" w:hAnsi="Times New Roman" w:cs="Times New Roman"/>
                <w:spacing w:val="-1"/>
                <w:sz w:val="24"/>
                <w:szCs w:val="24"/>
              </w:rPr>
              <w:t xml:space="preserve"> </w:t>
            </w:r>
            <w:r w:rsidRPr="00560CEF">
              <w:rPr>
                <w:rFonts w:ascii="Times New Roman" w:eastAsia="Times New Roman" w:hAnsi="Times New Roman" w:cs="Times New Roman"/>
                <w:sz w:val="24"/>
                <w:szCs w:val="24"/>
              </w:rPr>
              <w:t>День</w:t>
            </w:r>
            <w:r w:rsidRPr="00560CEF">
              <w:rPr>
                <w:rFonts w:ascii="Times New Roman" w:eastAsia="Times New Roman" w:hAnsi="Times New Roman" w:cs="Times New Roman"/>
                <w:spacing w:val="-3"/>
                <w:sz w:val="24"/>
                <w:szCs w:val="24"/>
              </w:rPr>
              <w:t xml:space="preserve"> </w:t>
            </w:r>
            <w:r w:rsidRPr="00560CEF">
              <w:rPr>
                <w:rFonts w:ascii="Times New Roman" w:eastAsia="Times New Roman" w:hAnsi="Times New Roman" w:cs="Times New Roman"/>
                <w:sz w:val="24"/>
                <w:szCs w:val="24"/>
              </w:rPr>
              <w:t>народного</w:t>
            </w:r>
            <w:r w:rsidRPr="00560CEF">
              <w:rPr>
                <w:rFonts w:ascii="Times New Roman" w:eastAsia="Times New Roman" w:hAnsi="Times New Roman" w:cs="Times New Roman"/>
                <w:spacing w:val="-3"/>
                <w:sz w:val="24"/>
                <w:szCs w:val="24"/>
              </w:rPr>
              <w:t xml:space="preserve"> </w:t>
            </w:r>
            <w:r w:rsidRPr="00560CEF">
              <w:rPr>
                <w:rFonts w:ascii="Times New Roman" w:eastAsia="Times New Roman" w:hAnsi="Times New Roman" w:cs="Times New Roman"/>
                <w:sz w:val="24"/>
                <w:szCs w:val="24"/>
              </w:rPr>
              <w:t>единства</w:t>
            </w:r>
          </w:p>
        </w:tc>
        <w:tc>
          <w:tcPr>
            <w:tcW w:w="3904" w:type="dxa"/>
          </w:tcPr>
          <w:p w:rsidR="003F5337" w:rsidRPr="00560CEF" w:rsidRDefault="003F5337" w:rsidP="00560CEF">
            <w:pPr>
              <w:rPr>
                <w:rFonts w:ascii="Times New Roman" w:hAnsi="Times New Roman" w:cs="Times New Roman"/>
                <w:sz w:val="24"/>
                <w:szCs w:val="24"/>
              </w:rPr>
            </w:pPr>
            <w:r w:rsidRPr="00560CEF">
              <w:rPr>
                <w:rFonts w:ascii="Times New Roman" w:hAnsi="Times New Roman" w:cs="Times New Roman"/>
                <w:sz w:val="24"/>
                <w:szCs w:val="24"/>
              </w:rPr>
              <w:t>Коллективная работа «В единстве сила» Фокусы «Цветная водичка»</w:t>
            </w:r>
          </w:p>
        </w:tc>
      </w:tr>
      <w:tr w:rsidR="003F5337" w:rsidRPr="00560CEF" w:rsidTr="00310BCD">
        <w:trPr>
          <w:gridAfter w:val="1"/>
          <w:wAfter w:w="65" w:type="dxa"/>
          <w:trHeight w:val="858"/>
        </w:trPr>
        <w:tc>
          <w:tcPr>
            <w:tcW w:w="675" w:type="dxa"/>
            <w:vMerge/>
          </w:tcPr>
          <w:p w:rsidR="003F5337" w:rsidRPr="00560CEF" w:rsidRDefault="003F5337" w:rsidP="00560CEF">
            <w:pPr>
              <w:rPr>
                <w:rFonts w:ascii="Times New Roman" w:hAnsi="Times New Roman" w:cs="Times New Roman"/>
                <w:sz w:val="24"/>
                <w:szCs w:val="24"/>
              </w:rPr>
            </w:pPr>
          </w:p>
        </w:tc>
        <w:tc>
          <w:tcPr>
            <w:tcW w:w="426" w:type="dxa"/>
            <w:gridSpan w:val="2"/>
            <w:vMerge/>
          </w:tcPr>
          <w:p w:rsidR="003F5337" w:rsidRPr="00560CEF" w:rsidRDefault="003F5337" w:rsidP="00560CEF">
            <w:pPr>
              <w:rPr>
                <w:rFonts w:ascii="Times New Roman" w:hAnsi="Times New Roman" w:cs="Times New Roman"/>
                <w:sz w:val="24"/>
                <w:szCs w:val="24"/>
              </w:rPr>
            </w:pPr>
          </w:p>
        </w:tc>
        <w:tc>
          <w:tcPr>
            <w:tcW w:w="708" w:type="dxa"/>
            <w:gridSpan w:val="2"/>
            <w:vMerge/>
          </w:tcPr>
          <w:p w:rsidR="003F5337" w:rsidRPr="00560CEF" w:rsidRDefault="003F5337" w:rsidP="00560CEF">
            <w:pPr>
              <w:rPr>
                <w:rFonts w:ascii="Times New Roman" w:eastAsia="Times New Roman" w:hAnsi="Times New Roman" w:cs="Times New Roman"/>
                <w:sz w:val="24"/>
                <w:szCs w:val="24"/>
                <w:lang w:eastAsia="ru-RU"/>
              </w:rPr>
            </w:pPr>
          </w:p>
        </w:tc>
        <w:tc>
          <w:tcPr>
            <w:tcW w:w="2835" w:type="dxa"/>
            <w:gridSpan w:val="3"/>
          </w:tcPr>
          <w:p w:rsidR="003F5337" w:rsidRPr="00560CEF" w:rsidRDefault="003F5337" w:rsidP="00560CEF">
            <w:pPr>
              <w:rPr>
                <w:rFonts w:ascii="Times New Roman" w:eastAsia="Times New Roman" w:hAnsi="Times New Roman" w:cs="Times New Roman"/>
                <w:sz w:val="24"/>
                <w:szCs w:val="24"/>
                <w:lang w:eastAsia="ru-RU"/>
              </w:rPr>
            </w:pPr>
            <w:r w:rsidRPr="00560CEF">
              <w:rPr>
                <w:rFonts w:ascii="Times New Roman" w:eastAsia="Times New Roman" w:hAnsi="Times New Roman" w:cs="Times New Roman"/>
                <w:sz w:val="24"/>
                <w:szCs w:val="24"/>
                <w:lang w:eastAsia="ru-RU"/>
              </w:rPr>
              <w:t>Домашние животные</w:t>
            </w:r>
          </w:p>
        </w:tc>
        <w:tc>
          <w:tcPr>
            <w:tcW w:w="2835" w:type="dxa"/>
            <w:gridSpan w:val="2"/>
          </w:tcPr>
          <w:p w:rsidR="003F5337" w:rsidRPr="00560CEF" w:rsidRDefault="003F5337" w:rsidP="00560CEF">
            <w:pPr>
              <w:rPr>
                <w:rFonts w:ascii="Times New Roman" w:hAnsi="Times New Roman" w:cs="Times New Roman"/>
                <w:sz w:val="24"/>
                <w:szCs w:val="24"/>
              </w:rPr>
            </w:pPr>
            <w:r w:rsidRPr="00560CEF">
              <w:rPr>
                <w:rFonts w:ascii="Times New Roman" w:eastAsia="Times New Roman" w:hAnsi="Times New Roman" w:cs="Times New Roman"/>
                <w:sz w:val="24"/>
                <w:szCs w:val="24"/>
                <w:lang w:eastAsia="ru-RU"/>
              </w:rPr>
              <w:t>Домашние животные</w:t>
            </w:r>
          </w:p>
        </w:tc>
        <w:tc>
          <w:tcPr>
            <w:tcW w:w="3686" w:type="dxa"/>
          </w:tcPr>
          <w:p w:rsidR="003F5337" w:rsidRPr="00560CEF" w:rsidRDefault="003F5337" w:rsidP="00560CEF">
            <w:pPr>
              <w:widowControl w:val="0"/>
              <w:autoSpaceDE w:val="0"/>
              <w:autoSpaceDN w:val="0"/>
              <w:rPr>
                <w:rFonts w:ascii="Times New Roman" w:eastAsia="Times New Roman" w:hAnsi="Times New Roman" w:cs="Times New Roman"/>
                <w:spacing w:val="-57"/>
                <w:sz w:val="24"/>
                <w:szCs w:val="24"/>
              </w:rPr>
            </w:pPr>
            <w:r w:rsidRPr="00560CEF">
              <w:rPr>
                <w:rFonts w:ascii="Times New Roman" w:eastAsia="Times New Roman" w:hAnsi="Times New Roman" w:cs="Times New Roman"/>
                <w:sz w:val="24"/>
                <w:szCs w:val="24"/>
              </w:rPr>
              <w:t>10 ноября: День сотрудника внутренних дел Российской федерации</w:t>
            </w:r>
            <w:r w:rsidRPr="00560CEF">
              <w:rPr>
                <w:rFonts w:ascii="Times New Roman" w:eastAsia="Times New Roman" w:hAnsi="Times New Roman" w:cs="Times New Roman"/>
                <w:spacing w:val="-57"/>
                <w:sz w:val="24"/>
                <w:szCs w:val="24"/>
              </w:rPr>
              <w:t xml:space="preserve"> </w:t>
            </w:r>
          </w:p>
        </w:tc>
        <w:tc>
          <w:tcPr>
            <w:tcW w:w="3904" w:type="dxa"/>
          </w:tcPr>
          <w:p w:rsidR="003F5337" w:rsidRPr="00560CEF" w:rsidRDefault="003F5337" w:rsidP="00560CEF">
            <w:pPr>
              <w:rPr>
                <w:rFonts w:ascii="Times New Roman" w:hAnsi="Times New Roman" w:cs="Times New Roman"/>
                <w:sz w:val="24"/>
                <w:szCs w:val="24"/>
              </w:rPr>
            </w:pPr>
            <w:r w:rsidRPr="00560CEF">
              <w:rPr>
                <w:rFonts w:ascii="Times New Roman" w:hAnsi="Times New Roman" w:cs="Times New Roman"/>
                <w:sz w:val="24"/>
                <w:szCs w:val="24"/>
              </w:rPr>
              <w:t>Пальчиковый театр «Курочка ряба»</w:t>
            </w:r>
          </w:p>
        </w:tc>
      </w:tr>
      <w:tr w:rsidR="003F5337" w:rsidRPr="00560CEF" w:rsidTr="00310BCD">
        <w:trPr>
          <w:gridAfter w:val="1"/>
          <w:wAfter w:w="65" w:type="dxa"/>
        </w:trPr>
        <w:tc>
          <w:tcPr>
            <w:tcW w:w="675" w:type="dxa"/>
            <w:vMerge/>
          </w:tcPr>
          <w:p w:rsidR="003F5337" w:rsidRPr="00560CEF" w:rsidRDefault="003F5337" w:rsidP="00560CEF">
            <w:pPr>
              <w:rPr>
                <w:rFonts w:ascii="Times New Roman" w:hAnsi="Times New Roman" w:cs="Times New Roman"/>
                <w:sz w:val="24"/>
                <w:szCs w:val="24"/>
              </w:rPr>
            </w:pPr>
          </w:p>
        </w:tc>
        <w:tc>
          <w:tcPr>
            <w:tcW w:w="426" w:type="dxa"/>
            <w:gridSpan w:val="2"/>
            <w:vMerge/>
          </w:tcPr>
          <w:p w:rsidR="003F5337" w:rsidRPr="00560CEF" w:rsidRDefault="003F5337" w:rsidP="00560CEF">
            <w:pPr>
              <w:rPr>
                <w:rFonts w:ascii="Times New Roman" w:hAnsi="Times New Roman" w:cs="Times New Roman"/>
                <w:sz w:val="24"/>
                <w:szCs w:val="24"/>
              </w:rPr>
            </w:pPr>
          </w:p>
        </w:tc>
        <w:tc>
          <w:tcPr>
            <w:tcW w:w="708" w:type="dxa"/>
            <w:gridSpan w:val="2"/>
            <w:vMerge/>
          </w:tcPr>
          <w:p w:rsidR="003F5337" w:rsidRPr="00560CEF" w:rsidRDefault="003F5337" w:rsidP="00560CEF">
            <w:pPr>
              <w:rPr>
                <w:rFonts w:ascii="Times New Roman" w:eastAsia="Times New Roman" w:hAnsi="Times New Roman" w:cs="Times New Roman"/>
                <w:sz w:val="24"/>
                <w:szCs w:val="24"/>
                <w:lang w:eastAsia="ru-RU"/>
              </w:rPr>
            </w:pPr>
          </w:p>
        </w:tc>
        <w:tc>
          <w:tcPr>
            <w:tcW w:w="2835" w:type="dxa"/>
            <w:gridSpan w:val="3"/>
          </w:tcPr>
          <w:p w:rsidR="003F5337" w:rsidRPr="00560CEF" w:rsidRDefault="003F5337" w:rsidP="00560CEF">
            <w:pPr>
              <w:rPr>
                <w:rFonts w:ascii="Times New Roman" w:eastAsia="Times New Roman" w:hAnsi="Times New Roman" w:cs="Times New Roman"/>
                <w:sz w:val="24"/>
                <w:szCs w:val="24"/>
                <w:lang w:eastAsia="ru-RU"/>
              </w:rPr>
            </w:pPr>
            <w:r w:rsidRPr="00560CEF">
              <w:rPr>
                <w:rFonts w:ascii="Times New Roman" w:eastAsia="Times New Roman" w:hAnsi="Times New Roman" w:cs="Times New Roman"/>
                <w:sz w:val="24"/>
                <w:szCs w:val="24"/>
                <w:lang w:eastAsia="ru-RU"/>
              </w:rPr>
              <w:t>Животные Прибайкалья</w:t>
            </w:r>
          </w:p>
        </w:tc>
        <w:tc>
          <w:tcPr>
            <w:tcW w:w="2835" w:type="dxa"/>
            <w:gridSpan w:val="2"/>
          </w:tcPr>
          <w:p w:rsidR="003F5337" w:rsidRPr="00560CEF" w:rsidRDefault="003F5337" w:rsidP="00560CEF">
            <w:pPr>
              <w:rPr>
                <w:rFonts w:ascii="Times New Roman" w:hAnsi="Times New Roman" w:cs="Times New Roman"/>
                <w:sz w:val="24"/>
                <w:szCs w:val="24"/>
              </w:rPr>
            </w:pPr>
            <w:r w:rsidRPr="00560CEF">
              <w:rPr>
                <w:rFonts w:ascii="Times New Roman" w:eastAsia="Times New Roman" w:hAnsi="Times New Roman" w:cs="Times New Roman"/>
                <w:sz w:val="24"/>
                <w:szCs w:val="24"/>
                <w:lang w:eastAsia="ru-RU"/>
              </w:rPr>
              <w:t>Животные Прибайкалья</w:t>
            </w:r>
          </w:p>
        </w:tc>
        <w:tc>
          <w:tcPr>
            <w:tcW w:w="3686" w:type="dxa"/>
          </w:tcPr>
          <w:p w:rsidR="003F5337" w:rsidRPr="00560CEF" w:rsidRDefault="003F5337" w:rsidP="00560CEF">
            <w:pPr>
              <w:widowControl w:val="0"/>
              <w:autoSpaceDE w:val="0"/>
              <w:autoSpaceDN w:val="0"/>
              <w:ind w:firstLine="709"/>
              <w:rPr>
                <w:rFonts w:ascii="Times New Roman" w:eastAsia="Times New Roman" w:hAnsi="Times New Roman" w:cs="Times New Roman"/>
                <w:sz w:val="24"/>
                <w:szCs w:val="24"/>
              </w:rPr>
            </w:pPr>
          </w:p>
        </w:tc>
        <w:tc>
          <w:tcPr>
            <w:tcW w:w="3904" w:type="dxa"/>
          </w:tcPr>
          <w:p w:rsidR="003F5337" w:rsidRPr="00560CEF" w:rsidRDefault="003F5337" w:rsidP="00560CEF">
            <w:pPr>
              <w:rPr>
                <w:rFonts w:ascii="Times New Roman" w:hAnsi="Times New Roman" w:cs="Times New Roman"/>
                <w:sz w:val="24"/>
                <w:szCs w:val="24"/>
              </w:rPr>
            </w:pPr>
            <w:r w:rsidRPr="00560CEF">
              <w:rPr>
                <w:rFonts w:ascii="Times New Roman" w:hAnsi="Times New Roman" w:cs="Times New Roman"/>
                <w:sz w:val="24"/>
                <w:szCs w:val="24"/>
              </w:rPr>
              <w:t>Театрализованное представление «Теремок»</w:t>
            </w:r>
          </w:p>
        </w:tc>
      </w:tr>
      <w:tr w:rsidR="003F5337" w:rsidRPr="00560CEF" w:rsidTr="00310BCD">
        <w:trPr>
          <w:gridAfter w:val="1"/>
          <w:wAfter w:w="65" w:type="dxa"/>
        </w:trPr>
        <w:tc>
          <w:tcPr>
            <w:tcW w:w="675" w:type="dxa"/>
            <w:vMerge/>
          </w:tcPr>
          <w:p w:rsidR="003F5337" w:rsidRPr="00560CEF" w:rsidRDefault="003F5337" w:rsidP="00560CEF">
            <w:pPr>
              <w:rPr>
                <w:rFonts w:ascii="Times New Roman" w:hAnsi="Times New Roman" w:cs="Times New Roman"/>
                <w:sz w:val="24"/>
                <w:szCs w:val="24"/>
              </w:rPr>
            </w:pPr>
          </w:p>
        </w:tc>
        <w:tc>
          <w:tcPr>
            <w:tcW w:w="426" w:type="dxa"/>
            <w:gridSpan w:val="2"/>
            <w:vMerge/>
          </w:tcPr>
          <w:p w:rsidR="003F5337" w:rsidRPr="00560CEF" w:rsidRDefault="003F5337" w:rsidP="00560CEF">
            <w:pPr>
              <w:rPr>
                <w:rFonts w:ascii="Times New Roman" w:hAnsi="Times New Roman" w:cs="Times New Roman"/>
                <w:sz w:val="24"/>
                <w:szCs w:val="24"/>
              </w:rPr>
            </w:pPr>
          </w:p>
        </w:tc>
        <w:tc>
          <w:tcPr>
            <w:tcW w:w="708" w:type="dxa"/>
            <w:gridSpan w:val="2"/>
            <w:vMerge/>
          </w:tcPr>
          <w:p w:rsidR="003F5337" w:rsidRPr="00560CEF" w:rsidRDefault="003F5337" w:rsidP="00560CEF">
            <w:pPr>
              <w:rPr>
                <w:rFonts w:ascii="Times New Roman" w:eastAsia="Times New Roman" w:hAnsi="Times New Roman" w:cs="Times New Roman"/>
                <w:sz w:val="24"/>
                <w:szCs w:val="24"/>
                <w:lang w:eastAsia="ru-RU"/>
              </w:rPr>
            </w:pPr>
          </w:p>
        </w:tc>
        <w:tc>
          <w:tcPr>
            <w:tcW w:w="2835" w:type="dxa"/>
            <w:gridSpan w:val="3"/>
          </w:tcPr>
          <w:p w:rsidR="003F5337" w:rsidRPr="00560CEF" w:rsidRDefault="003F5337" w:rsidP="00560CEF">
            <w:pPr>
              <w:rPr>
                <w:rFonts w:ascii="Times New Roman" w:eastAsia="Times New Roman" w:hAnsi="Times New Roman" w:cs="Times New Roman"/>
                <w:sz w:val="24"/>
                <w:szCs w:val="24"/>
                <w:lang w:eastAsia="ru-RU"/>
              </w:rPr>
            </w:pPr>
            <w:r w:rsidRPr="00560CEF">
              <w:rPr>
                <w:rFonts w:ascii="Times New Roman" w:eastAsia="Times New Roman" w:hAnsi="Times New Roman" w:cs="Times New Roman"/>
                <w:sz w:val="24"/>
                <w:szCs w:val="24"/>
                <w:lang w:eastAsia="ru-RU"/>
              </w:rPr>
              <w:t>Птицы нашего края</w:t>
            </w:r>
          </w:p>
        </w:tc>
        <w:tc>
          <w:tcPr>
            <w:tcW w:w="2835" w:type="dxa"/>
            <w:gridSpan w:val="2"/>
          </w:tcPr>
          <w:p w:rsidR="003F5337" w:rsidRPr="00560CEF" w:rsidRDefault="003F5337" w:rsidP="00560CEF">
            <w:pPr>
              <w:rPr>
                <w:rFonts w:ascii="Times New Roman" w:hAnsi="Times New Roman" w:cs="Times New Roman"/>
                <w:sz w:val="24"/>
                <w:szCs w:val="24"/>
              </w:rPr>
            </w:pPr>
            <w:r w:rsidRPr="00560CEF">
              <w:rPr>
                <w:rFonts w:ascii="Times New Roman" w:eastAsia="Times New Roman" w:hAnsi="Times New Roman" w:cs="Times New Roman"/>
                <w:sz w:val="24"/>
                <w:szCs w:val="24"/>
                <w:lang w:eastAsia="ru-RU"/>
              </w:rPr>
              <w:t>Птицы нашего края</w:t>
            </w:r>
          </w:p>
        </w:tc>
        <w:tc>
          <w:tcPr>
            <w:tcW w:w="3686" w:type="dxa"/>
          </w:tcPr>
          <w:p w:rsidR="003F5337" w:rsidRPr="00560CEF" w:rsidRDefault="003F5337" w:rsidP="00560CEF">
            <w:pPr>
              <w:widowControl w:val="0"/>
              <w:autoSpaceDE w:val="0"/>
              <w:autoSpaceDN w:val="0"/>
              <w:rPr>
                <w:rFonts w:ascii="Times New Roman" w:eastAsia="Times New Roman" w:hAnsi="Times New Roman" w:cs="Times New Roman"/>
                <w:sz w:val="24"/>
                <w:szCs w:val="24"/>
              </w:rPr>
            </w:pPr>
            <w:r w:rsidRPr="00560CEF">
              <w:rPr>
                <w:rFonts w:ascii="Times New Roman" w:eastAsia="Times New Roman" w:hAnsi="Times New Roman" w:cs="Times New Roman"/>
                <w:sz w:val="24"/>
                <w:szCs w:val="24"/>
              </w:rPr>
              <w:t>27</w:t>
            </w:r>
            <w:r w:rsidRPr="00560CEF">
              <w:rPr>
                <w:rFonts w:ascii="Times New Roman" w:eastAsia="Times New Roman" w:hAnsi="Times New Roman" w:cs="Times New Roman"/>
                <w:spacing w:val="-2"/>
                <w:sz w:val="24"/>
                <w:szCs w:val="24"/>
              </w:rPr>
              <w:t xml:space="preserve"> </w:t>
            </w:r>
            <w:r w:rsidRPr="00560CEF">
              <w:rPr>
                <w:rFonts w:ascii="Times New Roman" w:eastAsia="Times New Roman" w:hAnsi="Times New Roman" w:cs="Times New Roman"/>
                <w:sz w:val="24"/>
                <w:szCs w:val="24"/>
              </w:rPr>
              <w:t>ноября: День матери</w:t>
            </w:r>
            <w:r w:rsidRPr="00560CEF">
              <w:rPr>
                <w:rFonts w:ascii="Times New Roman" w:eastAsia="Times New Roman" w:hAnsi="Times New Roman" w:cs="Times New Roman"/>
                <w:spacing w:val="-2"/>
                <w:sz w:val="24"/>
                <w:szCs w:val="24"/>
              </w:rPr>
              <w:t xml:space="preserve"> </w:t>
            </w:r>
            <w:r w:rsidRPr="00560CEF">
              <w:rPr>
                <w:rFonts w:ascii="Times New Roman" w:eastAsia="Times New Roman" w:hAnsi="Times New Roman" w:cs="Times New Roman"/>
                <w:sz w:val="24"/>
                <w:szCs w:val="24"/>
              </w:rPr>
              <w:t>в</w:t>
            </w:r>
            <w:r w:rsidRPr="00560CEF">
              <w:rPr>
                <w:rFonts w:ascii="Times New Roman" w:eastAsia="Times New Roman" w:hAnsi="Times New Roman" w:cs="Times New Roman"/>
                <w:spacing w:val="-1"/>
                <w:sz w:val="24"/>
                <w:szCs w:val="24"/>
              </w:rPr>
              <w:t xml:space="preserve"> </w:t>
            </w:r>
            <w:r w:rsidRPr="00560CEF">
              <w:rPr>
                <w:rFonts w:ascii="Times New Roman" w:eastAsia="Times New Roman" w:hAnsi="Times New Roman" w:cs="Times New Roman"/>
                <w:sz w:val="24"/>
                <w:szCs w:val="24"/>
              </w:rPr>
              <w:t>России</w:t>
            </w:r>
          </w:p>
          <w:p w:rsidR="003F5337" w:rsidRPr="00560CEF" w:rsidRDefault="003F5337" w:rsidP="00310BCD">
            <w:pPr>
              <w:widowControl w:val="0"/>
              <w:autoSpaceDE w:val="0"/>
              <w:autoSpaceDN w:val="0"/>
              <w:rPr>
                <w:rFonts w:ascii="Times New Roman" w:eastAsia="Times New Roman" w:hAnsi="Times New Roman" w:cs="Times New Roman"/>
                <w:sz w:val="24"/>
                <w:szCs w:val="24"/>
              </w:rPr>
            </w:pPr>
            <w:r w:rsidRPr="00560CEF">
              <w:rPr>
                <w:rFonts w:ascii="Times New Roman" w:eastAsia="Times New Roman" w:hAnsi="Times New Roman" w:cs="Times New Roman"/>
                <w:sz w:val="24"/>
                <w:szCs w:val="24"/>
              </w:rPr>
              <w:t>30</w:t>
            </w:r>
            <w:r w:rsidRPr="00560CEF">
              <w:rPr>
                <w:rFonts w:ascii="Times New Roman" w:eastAsia="Times New Roman" w:hAnsi="Times New Roman" w:cs="Times New Roman"/>
                <w:spacing w:val="-3"/>
                <w:sz w:val="24"/>
                <w:szCs w:val="24"/>
              </w:rPr>
              <w:t xml:space="preserve"> </w:t>
            </w:r>
            <w:r w:rsidRPr="00560CEF">
              <w:rPr>
                <w:rFonts w:ascii="Times New Roman" w:eastAsia="Times New Roman" w:hAnsi="Times New Roman" w:cs="Times New Roman"/>
                <w:sz w:val="24"/>
                <w:szCs w:val="24"/>
              </w:rPr>
              <w:t>ноября:</w:t>
            </w:r>
            <w:r w:rsidRPr="00560CEF">
              <w:rPr>
                <w:rFonts w:ascii="Times New Roman" w:eastAsia="Times New Roman" w:hAnsi="Times New Roman" w:cs="Times New Roman"/>
                <w:spacing w:val="-3"/>
                <w:sz w:val="24"/>
                <w:szCs w:val="24"/>
              </w:rPr>
              <w:t xml:space="preserve"> </w:t>
            </w:r>
            <w:r w:rsidRPr="00560CEF">
              <w:rPr>
                <w:rFonts w:ascii="Times New Roman" w:eastAsia="Times New Roman" w:hAnsi="Times New Roman" w:cs="Times New Roman"/>
                <w:sz w:val="24"/>
                <w:szCs w:val="24"/>
              </w:rPr>
              <w:t>День</w:t>
            </w:r>
            <w:r w:rsidRPr="00560CEF">
              <w:rPr>
                <w:rFonts w:ascii="Times New Roman" w:eastAsia="Times New Roman" w:hAnsi="Times New Roman" w:cs="Times New Roman"/>
                <w:spacing w:val="-3"/>
                <w:sz w:val="24"/>
                <w:szCs w:val="24"/>
              </w:rPr>
              <w:t xml:space="preserve"> </w:t>
            </w:r>
            <w:r w:rsidRPr="00560CEF">
              <w:rPr>
                <w:rFonts w:ascii="Times New Roman" w:eastAsia="Times New Roman" w:hAnsi="Times New Roman" w:cs="Times New Roman"/>
                <w:sz w:val="24"/>
                <w:szCs w:val="24"/>
              </w:rPr>
              <w:t>Государственного</w:t>
            </w:r>
            <w:r w:rsidRPr="00560CEF">
              <w:rPr>
                <w:rFonts w:ascii="Times New Roman" w:eastAsia="Times New Roman" w:hAnsi="Times New Roman" w:cs="Times New Roman"/>
                <w:spacing w:val="-2"/>
                <w:sz w:val="24"/>
                <w:szCs w:val="24"/>
              </w:rPr>
              <w:t xml:space="preserve"> </w:t>
            </w:r>
            <w:r w:rsidRPr="00560CEF">
              <w:rPr>
                <w:rFonts w:ascii="Times New Roman" w:eastAsia="Times New Roman" w:hAnsi="Times New Roman" w:cs="Times New Roman"/>
                <w:sz w:val="24"/>
                <w:szCs w:val="24"/>
              </w:rPr>
              <w:t>герба</w:t>
            </w:r>
            <w:r w:rsidRPr="00560CEF">
              <w:rPr>
                <w:rFonts w:ascii="Times New Roman" w:eastAsia="Times New Roman" w:hAnsi="Times New Roman" w:cs="Times New Roman"/>
                <w:spacing w:val="-4"/>
                <w:sz w:val="24"/>
                <w:szCs w:val="24"/>
              </w:rPr>
              <w:t xml:space="preserve"> </w:t>
            </w:r>
            <w:r w:rsidR="00310BCD">
              <w:rPr>
                <w:rFonts w:ascii="Times New Roman" w:eastAsia="Times New Roman" w:hAnsi="Times New Roman" w:cs="Times New Roman"/>
                <w:spacing w:val="-4"/>
                <w:sz w:val="24"/>
                <w:szCs w:val="24"/>
              </w:rPr>
              <w:t>РФ</w:t>
            </w:r>
          </w:p>
        </w:tc>
        <w:tc>
          <w:tcPr>
            <w:tcW w:w="3904" w:type="dxa"/>
          </w:tcPr>
          <w:p w:rsidR="003F5337" w:rsidRPr="00560CEF" w:rsidRDefault="003F5337" w:rsidP="00560CEF">
            <w:pPr>
              <w:rPr>
                <w:rFonts w:ascii="Times New Roman" w:hAnsi="Times New Roman" w:cs="Times New Roman"/>
                <w:sz w:val="24"/>
                <w:szCs w:val="24"/>
              </w:rPr>
            </w:pPr>
            <w:r w:rsidRPr="00560CEF">
              <w:rPr>
                <w:rFonts w:ascii="Times New Roman" w:hAnsi="Times New Roman" w:cs="Times New Roman"/>
                <w:sz w:val="24"/>
                <w:szCs w:val="24"/>
              </w:rPr>
              <w:t>Развлечение «На птичьем дворе»</w:t>
            </w:r>
          </w:p>
        </w:tc>
      </w:tr>
      <w:tr w:rsidR="003F5337" w:rsidRPr="00FE25FC" w:rsidTr="00310BCD">
        <w:trPr>
          <w:cantSplit/>
          <w:trHeight w:val="925"/>
        </w:trPr>
        <w:tc>
          <w:tcPr>
            <w:tcW w:w="689" w:type="dxa"/>
            <w:gridSpan w:val="2"/>
            <w:textDirection w:val="btLr"/>
          </w:tcPr>
          <w:p w:rsidR="003F5337" w:rsidRPr="00FE25FC" w:rsidRDefault="003F5337" w:rsidP="0029191C">
            <w:pPr>
              <w:ind w:left="113" w:right="113"/>
              <w:rPr>
                <w:rFonts w:ascii="Times New Roman" w:hAnsi="Times New Roman" w:cs="Times New Roman"/>
                <w:b/>
                <w:sz w:val="24"/>
                <w:szCs w:val="24"/>
              </w:rPr>
            </w:pPr>
            <w:r w:rsidRPr="00FE25FC">
              <w:rPr>
                <w:rFonts w:ascii="Times New Roman" w:hAnsi="Times New Roman" w:cs="Times New Roman"/>
                <w:b/>
                <w:sz w:val="24"/>
                <w:szCs w:val="24"/>
              </w:rPr>
              <w:lastRenderedPageBreak/>
              <w:t>Время года</w:t>
            </w:r>
          </w:p>
        </w:tc>
        <w:tc>
          <w:tcPr>
            <w:tcW w:w="542" w:type="dxa"/>
            <w:gridSpan w:val="2"/>
            <w:textDirection w:val="btLr"/>
          </w:tcPr>
          <w:p w:rsidR="003F5337" w:rsidRPr="00FE25FC" w:rsidRDefault="003F5337" w:rsidP="0029191C">
            <w:pPr>
              <w:ind w:left="113" w:right="113"/>
              <w:rPr>
                <w:rFonts w:ascii="Times New Roman" w:hAnsi="Times New Roman" w:cs="Times New Roman"/>
                <w:b/>
                <w:sz w:val="24"/>
                <w:szCs w:val="24"/>
              </w:rPr>
            </w:pPr>
            <w:r w:rsidRPr="00FE25FC">
              <w:rPr>
                <w:rFonts w:ascii="Times New Roman" w:hAnsi="Times New Roman" w:cs="Times New Roman"/>
                <w:b/>
                <w:sz w:val="24"/>
                <w:szCs w:val="24"/>
              </w:rPr>
              <w:t>Месяц</w:t>
            </w:r>
          </w:p>
        </w:tc>
        <w:tc>
          <w:tcPr>
            <w:tcW w:w="699" w:type="dxa"/>
            <w:gridSpan w:val="2"/>
            <w:textDirection w:val="btLr"/>
          </w:tcPr>
          <w:p w:rsidR="003F5337" w:rsidRPr="00FE25FC" w:rsidRDefault="003F5337" w:rsidP="0029191C">
            <w:pPr>
              <w:ind w:left="113" w:right="113"/>
              <w:rPr>
                <w:rFonts w:ascii="Times New Roman" w:hAnsi="Times New Roman" w:cs="Times New Roman"/>
                <w:b/>
                <w:sz w:val="24"/>
                <w:szCs w:val="24"/>
              </w:rPr>
            </w:pPr>
            <w:r w:rsidRPr="00FE25FC">
              <w:rPr>
                <w:rFonts w:ascii="Times New Roman" w:hAnsi="Times New Roman" w:cs="Times New Roman"/>
                <w:b/>
                <w:sz w:val="24"/>
                <w:szCs w:val="24"/>
              </w:rPr>
              <w:t>Тема месяца</w:t>
            </w:r>
          </w:p>
        </w:tc>
        <w:tc>
          <w:tcPr>
            <w:tcW w:w="2654" w:type="dxa"/>
          </w:tcPr>
          <w:p w:rsidR="003F5337" w:rsidRPr="00FE25FC" w:rsidRDefault="003F5337" w:rsidP="0029191C">
            <w:pPr>
              <w:rPr>
                <w:rFonts w:ascii="Times New Roman" w:hAnsi="Times New Roman" w:cs="Times New Roman"/>
                <w:b/>
                <w:sz w:val="24"/>
                <w:szCs w:val="24"/>
              </w:rPr>
            </w:pPr>
            <w:r w:rsidRPr="00FE25FC">
              <w:rPr>
                <w:rFonts w:ascii="Times New Roman" w:hAnsi="Times New Roman" w:cs="Times New Roman"/>
                <w:b/>
                <w:sz w:val="24"/>
                <w:szCs w:val="24"/>
              </w:rPr>
              <w:t>Тема недели</w:t>
            </w:r>
          </w:p>
          <w:p w:rsidR="003F5337" w:rsidRPr="00FE25FC" w:rsidRDefault="003F5337" w:rsidP="00FE25FC">
            <w:pPr>
              <w:rPr>
                <w:rFonts w:ascii="Times New Roman" w:hAnsi="Times New Roman" w:cs="Times New Roman"/>
                <w:b/>
                <w:sz w:val="24"/>
                <w:szCs w:val="24"/>
              </w:rPr>
            </w:pPr>
            <w:r w:rsidRPr="00FE25FC">
              <w:rPr>
                <w:rFonts w:ascii="Times New Roman" w:hAnsi="Times New Roman" w:cs="Times New Roman"/>
                <w:b/>
                <w:sz w:val="24"/>
                <w:szCs w:val="24"/>
              </w:rPr>
              <w:t>Разновозрастная группа младшего возраста</w:t>
            </w:r>
          </w:p>
        </w:tc>
        <w:tc>
          <w:tcPr>
            <w:tcW w:w="2789" w:type="dxa"/>
            <w:gridSpan w:val="2"/>
          </w:tcPr>
          <w:p w:rsidR="003F5337" w:rsidRPr="00FE25FC" w:rsidRDefault="003F5337" w:rsidP="0029191C">
            <w:pPr>
              <w:rPr>
                <w:rFonts w:ascii="Times New Roman" w:hAnsi="Times New Roman" w:cs="Times New Roman"/>
                <w:b/>
                <w:sz w:val="24"/>
                <w:szCs w:val="24"/>
              </w:rPr>
            </w:pPr>
            <w:r w:rsidRPr="00FE25FC">
              <w:rPr>
                <w:rFonts w:ascii="Times New Roman" w:hAnsi="Times New Roman" w:cs="Times New Roman"/>
                <w:b/>
                <w:sz w:val="24"/>
                <w:szCs w:val="24"/>
              </w:rPr>
              <w:t>Тема недели</w:t>
            </w:r>
          </w:p>
          <w:p w:rsidR="003F5337" w:rsidRPr="00FE25FC" w:rsidRDefault="003F5337" w:rsidP="00FE25FC">
            <w:pPr>
              <w:rPr>
                <w:rFonts w:ascii="Times New Roman" w:hAnsi="Times New Roman" w:cs="Times New Roman"/>
                <w:b/>
                <w:sz w:val="24"/>
                <w:szCs w:val="24"/>
              </w:rPr>
            </w:pPr>
            <w:r w:rsidRPr="00FE25FC">
              <w:rPr>
                <w:rFonts w:ascii="Times New Roman" w:hAnsi="Times New Roman" w:cs="Times New Roman"/>
                <w:b/>
                <w:sz w:val="24"/>
                <w:szCs w:val="24"/>
              </w:rPr>
              <w:t>Разновозрастная группа старшего возраста</w:t>
            </w:r>
          </w:p>
        </w:tc>
        <w:tc>
          <w:tcPr>
            <w:tcW w:w="3792" w:type="dxa"/>
            <w:gridSpan w:val="2"/>
          </w:tcPr>
          <w:p w:rsidR="003F5337" w:rsidRPr="00FE25FC" w:rsidRDefault="003F5337" w:rsidP="00FE25FC">
            <w:pPr>
              <w:rPr>
                <w:rFonts w:ascii="Times New Roman" w:hAnsi="Times New Roman" w:cs="Times New Roman"/>
                <w:b/>
                <w:sz w:val="24"/>
                <w:szCs w:val="24"/>
              </w:rPr>
            </w:pPr>
            <w:r w:rsidRPr="00FE25FC">
              <w:rPr>
                <w:rFonts w:ascii="Times New Roman" w:hAnsi="Times New Roman" w:cs="Times New Roman"/>
                <w:b/>
                <w:sz w:val="24"/>
                <w:szCs w:val="24"/>
              </w:rPr>
              <w:t>События</w:t>
            </w:r>
            <w:r w:rsidR="00FE25FC">
              <w:rPr>
                <w:rFonts w:ascii="Times New Roman" w:hAnsi="Times New Roman" w:cs="Times New Roman"/>
                <w:b/>
                <w:sz w:val="24"/>
                <w:szCs w:val="24"/>
              </w:rPr>
              <w:t xml:space="preserve"> </w:t>
            </w:r>
            <w:r w:rsidRPr="00FE25FC">
              <w:rPr>
                <w:rFonts w:ascii="Times New Roman" w:hAnsi="Times New Roman" w:cs="Times New Roman"/>
                <w:b/>
                <w:sz w:val="24"/>
                <w:szCs w:val="24"/>
              </w:rPr>
              <w:t>Федерального Календарного плана</w:t>
            </w:r>
          </w:p>
        </w:tc>
        <w:tc>
          <w:tcPr>
            <w:tcW w:w="3969" w:type="dxa"/>
            <w:gridSpan w:val="2"/>
          </w:tcPr>
          <w:p w:rsidR="003F5337" w:rsidRPr="00FE25FC" w:rsidRDefault="003F5337" w:rsidP="0029191C">
            <w:pPr>
              <w:rPr>
                <w:rFonts w:ascii="Times New Roman" w:hAnsi="Times New Roman" w:cs="Times New Roman"/>
                <w:b/>
                <w:sz w:val="24"/>
                <w:szCs w:val="24"/>
              </w:rPr>
            </w:pPr>
            <w:r w:rsidRPr="00FE25FC">
              <w:rPr>
                <w:rFonts w:ascii="Times New Roman" w:hAnsi="Times New Roman" w:cs="Times New Roman"/>
                <w:b/>
                <w:sz w:val="24"/>
                <w:szCs w:val="24"/>
              </w:rPr>
              <w:t>Праздники</w:t>
            </w:r>
            <w:r w:rsidR="00FE25FC">
              <w:rPr>
                <w:rFonts w:ascii="Times New Roman" w:hAnsi="Times New Roman" w:cs="Times New Roman"/>
                <w:b/>
                <w:sz w:val="24"/>
                <w:szCs w:val="24"/>
              </w:rPr>
              <w:t xml:space="preserve"> </w:t>
            </w:r>
          </w:p>
          <w:p w:rsidR="003F5337" w:rsidRPr="00FE25FC" w:rsidRDefault="003F5337" w:rsidP="0029191C">
            <w:pPr>
              <w:rPr>
                <w:rFonts w:ascii="Times New Roman" w:hAnsi="Times New Roman" w:cs="Times New Roman"/>
                <w:b/>
                <w:sz w:val="24"/>
                <w:szCs w:val="24"/>
              </w:rPr>
            </w:pPr>
            <w:r w:rsidRPr="00FE25FC">
              <w:rPr>
                <w:rFonts w:ascii="Times New Roman" w:hAnsi="Times New Roman" w:cs="Times New Roman"/>
                <w:b/>
                <w:sz w:val="24"/>
                <w:szCs w:val="24"/>
              </w:rPr>
              <w:t>Итоговые мероприятия</w:t>
            </w:r>
          </w:p>
        </w:tc>
      </w:tr>
      <w:tr w:rsidR="003F5337" w:rsidRPr="00AE6490" w:rsidTr="00310BCD">
        <w:tc>
          <w:tcPr>
            <w:tcW w:w="689" w:type="dxa"/>
            <w:gridSpan w:val="2"/>
            <w:vMerge w:val="restart"/>
            <w:textDirection w:val="btLr"/>
          </w:tcPr>
          <w:p w:rsidR="003F5337" w:rsidRPr="00AE6490" w:rsidRDefault="003F5337" w:rsidP="0029191C">
            <w:pPr>
              <w:ind w:left="113" w:right="113"/>
              <w:jc w:val="center"/>
              <w:rPr>
                <w:rFonts w:ascii="Times New Roman" w:hAnsi="Times New Roman" w:cs="Times New Roman"/>
                <w:sz w:val="24"/>
                <w:szCs w:val="24"/>
              </w:rPr>
            </w:pPr>
            <w:r w:rsidRPr="00AE6490">
              <w:rPr>
                <w:rFonts w:ascii="Times New Roman" w:hAnsi="Times New Roman" w:cs="Times New Roman"/>
                <w:sz w:val="24"/>
                <w:szCs w:val="24"/>
              </w:rPr>
              <w:t>Зима</w:t>
            </w:r>
          </w:p>
        </w:tc>
        <w:tc>
          <w:tcPr>
            <w:tcW w:w="542" w:type="dxa"/>
            <w:gridSpan w:val="2"/>
            <w:vMerge w:val="restart"/>
            <w:textDirection w:val="btLr"/>
          </w:tcPr>
          <w:p w:rsidR="003F5337" w:rsidRPr="00AE6490" w:rsidRDefault="003F5337" w:rsidP="0029191C">
            <w:pPr>
              <w:ind w:left="113" w:right="113"/>
              <w:jc w:val="center"/>
              <w:rPr>
                <w:rFonts w:ascii="Times New Roman" w:hAnsi="Times New Roman" w:cs="Times New Roman"/>
                <w:sz w:val="24"/>
                <w:szCs w:val="24"/>
              </w:rPr>
            </w:pPr>
            <w:r w:rsidRPr="00AE6490">
              <w:rPr>
                <w:rFonts w:ascii="Times New Roman" w:hAnsi="Times New Roman" w:cs="Times New Roman"/>
                <w:sz w:val="24"/>
                <w:szCs w:val="24"/>
              </w:rPr>
              <w:t>Декабрь</w:t>
            </w:r>
          </w:p>
        </w:tc>
        <w:tc>
          <w:tcPr>
            <w:tcW w:w="699" w:type="dxa"/>
            <w:gridSpan w:val="2"/>
            <w:vMerge w:val="restart"/>
            <w:textDirection w:val="btLr"/>
          </w:tcPr>
          <w:p w:rsidR="003F5337" w:rsidRPr="00AE6490" w:rsidRDefault="003F5337" w:rsidP="0029191C">
            <w:pPr>
              <w:ind w:left="113" w:right="113"/>
              <w:jc w:val="center"/>
              <w:rPr>
                <w:rFonts w:ascii="Times New Roman" w:hAnsi="Times New Roman" w:cs="Times New Roman"/>
                <w:sz w:val="24"/>
                <w:szCs w:val="24"/>
              </w:rPr>
            </w:pPr>
            <w:r w:rsidRPr="00AE6490">
              <w:rPr>
                <w:rFonts w:ascii="Times New Roman" w:hAnsi="Times New Roman" w:cs="Times New Roman"/>
                <w:sz w:val="24"/>
                <w:szCs w:val="24"/>
              </w:rPr>
              <w:t>Новый год</w:t>
            </w:r>
          </w:p>
        </w:tc>
        <w:tc>
          <w:tcPr>
            <w:tcW w:w="2654" w:type="dxa"/>
          </w:tcPr>
          <w:p w:rsidR="003F5337" w:rsidRPr="00AE6490" w:rsidRDefault="003F5337" w:rsidP="0029191C">
            <w:pPr>
              <w:rPr>
                <w:rFonts w:ascii="Times New Roman" w:hAnsi="Times New Roman" w:cs="Times New Roman"/>
                <w:sz w:val="24"/>
                <w:szCs w:val="24"/>
              </w:rPr>
            </w:pPr>
            <w:r w:rsidRPr="00AE6490">
              <w:rPr>
                <w:rFonts w:ascii="Times New Roman" w:hAnsi="Times New Roman" w:cs="Times New Roman"/>
                <w:sz w:val="24"/>
                <w:szCs w:val="24"/>
              </w:rPr>
              <w:t>Зима в лесу</w:t>
            </w:r>
          </w:p>
        </w:tc>
        <w:tc>
          <w:tcPr>
            <w:tcW w:w="2789" w:type="dxa"/>
            <w:gridSpan w:val="2"/>
          </w:tcPr>
          <w:p w:rsidR="003F5337" w:rsidRPr="00AE6490" w:rsidRDefault="003F5337" w:rsidP="0029191C">
            <w:pPr>
              <w:rPr>
                <w:rFonts w:ascii="Times New Roman" w:hAnsi="Times New Roman" w:cs="Times New Roman"/>
                <w:sz w:val="24"/>
                <w:szCs w:val="24"/>
              </w:rPr>
            </w:pPr>
            <w:r w:rsidRPr="00AE6490">
              <w:rPr>
                <w:rFonts w:ascii="Times New Roman" w:hAnsi="Times New Roman" w:cs="Times New Roman"/>
                <w:sz w:val="24"/>
                <w:szCs w:val="24"/>
              </w:rPr>
              <w:t>В декабре, в декабре все деревья в серебре</w:t>
            </w:r>
          </w:p>
        </w:tc>
        <w:tc>
          <w:tcPr>
            <w:tcW w:w="3792" w:type="dxa"/>
            <w:gridSpan w:val="2"/>
          </w:tcPr>
          <w:p w:rsidR="003F5337" w:rsidRPr="00AE6490" w:rsidRDefault="003F5337" w:rsidP="0029191C">
            <w:pPr>
              <w:widowControl w:val="0"/>
              <w:autoSpaceDE w:val="0"/>
              <w:autoSpaceDN w:val="0"/>
              <w:rPr>
                <w:rFonts w:ascii="Times New Roman" w:eastAsia="Times New Roman" w:hAnsi="Times New Roman" w:cs="Times New Roman"/>
                <w:sz w:val="24"/>
                <w:szCs w:val="24"/>
              </w:rPr>
            </w:pPr>
            <w:r w:rsidRPr="00AE6490">
              <w:rPr>
                <w:rFonts w:ascii="Times New Roman" w:eastAsia="Times New Roman" w:hAnsi="Times New Roman" w:cs="Times New Roman"/>
                <w:sz w:val="24"/>
                <w:szCs w:val="24"/>
              </w:rPr>
              <w:t>3</w:t>
            </w:r>
            <w:r w:rsidRPr="00AE6490">
              <w:rPr>
                <w:rFonts w:ascii="Times New Roman" w:eastAsia="Times New Roman" w:hAnsi="Times New Roman" w:cs="Times New Roman"/>
                <w:spacing w:val="-4"/>
                <w:sz w:val="24"/>
                <w:szCs w:val="24"/>
              </w:rPr>
              <w:t xml:space="preserve"> </w:t>
            </w:r>
            <w:r w:rsidRPr="00AE6490">
              <w:rPr>
                <w:rFonts w:ascii="Times New Roman" w:eastAsia="Times New Roman" w:hAnsi="Times New Roman" w:cs="Times New Roman"/>
                <w:sz w:val="24"/>
                <w:szCs w:val="24"/>
              </w:rPr>
              <w:t>декабря:</w:t>
            </w:r>
            <w:r w:rsidRPr="00AE6490">
              <w:rPr>
                <w:rFonts w:ascii="Times New Roman" w:eastAsia="Times New Roman" w:hAnsi="Times New Roman" w:cs="Times New Roman"/>
                <w:spacing w:val="-4"/>
                <w:sz w:val="24"/>
                <w:szCs w:val="24"/>
              </w:rPr>
              <w:t xml:space="preserve"> </w:t>
            </w:r>
            <w:r w:rsidRPr="00AE6490">
              <w:rPr>
                <w:rFonts w:ascii="Times New Roman" w:eastAsia="Times New Roman" w:hAnsi="Times New Roman" w:cs="Times New Roman"/>
                <w:sz w:val="24"/>
                <w:szCs w:val="24"/>
              </w:rPr>
              <w:t>День</w:t>
            </w:r>
            <w:r w:rsidRPr="00AE6490">
              <w:rPr>
                <w:rFonts w:ascii="Times New Roman" w:eastAsia="Times New Roman" w:hAnsi="Times New Roman" w:cs="Times New Roman"/>
                <w:spacing w:val="-3"/>
                <w:sz w:val="24"/>
                <w:szCs w:val="24"/>
              </w:rPr>
              <w:t xml:space="preserve"> </w:t>
            </w:r>
            <w:r w:rsidRPr="00AE6490">
              <w:rPr>
                <w:rFonts w:ascii="Times New Roman" w:eastAsia="Times New Roman" w:hAnsi="Times New Roman" w:cs="Times New Roman"/>
                <w:sz w:val="24"/>
                <w:szCs w:val="24"/>
              </w:rPr>
              <w:t>неизвестного</w:t>
            </w:r>
            <w:r w:rsidRPr="00AE6490">
              <w:rPr>
                <w:rFonts w:ascii="Times New Roman" w:eastAsia="Times New Roman" w:hAnsi="Times New Roman" w:cs="Times New Roman"/>
                <w:spacing w:val="-4"/>
                <w:sz w:val="24"/>
                <w:szCs w:val="24"/>
              </w:rPr>
              <w:t xml:space="preserve"> </w:t>
            </w:r>
            <w:r w:rsidRPr="00AE6490">
              <w:rPr>
                <w:rFonts w:ascii="Times New Roman" w:eastAsia="Times New Roman" w:hAnsi="Times New Roman" w:cs="Times New Roman"/>
                <w:sz w:val="24"/>
                <w:szCs w:val="24"/>
              </w:rPr>
              <w:t>солдата;</w:t>
            </w:r>
            <w:r w:rsidRPr="00AE6490">
              <w:rPr>
                <w:rFonts w:ascii="Times New Roman" w:eastAsia="Times New Roman" w:hAnsi="Times New Roman" w:cs="Times New Roman"/>
                <w:spacing w:val="-4"/>
                <w:sz w:val="24"/>
                <w:szCs w:val="24"/>
              </w:rPr>
              <w:t xml:space="preserve"> </w:t>
            </w:r>
            <w:r w:rsidRPr="00AE6490">
              <w:rPr>
                <w:rFonts w:ascii="Times New Roman" w:eastAsia="Times New Roman" w:hAnsi="Times New Roman" w:cs="Times New Roman"/>
                <w:sz w:val="24"/>
                <w:szCs w:val="24"/>
              </w:rPr>
              <w:t>Международный</w:t>
            </w:r>
            <w:r w:rsidRPr="00AE6490">
              <w:rPr>
                <w:rFonts w:ascii="Times New Roman" w:eastAsia="Times New Roman" w:hAnsi="Times New Roman" w:cs="Times New Roman"/>
                <w:spacing w:val="-3"/>
                <w:sz w:val="24"/>
                <w:szCs w:val="24"/>
              </w:rPr>
              <w:t xml:space="preserve"> </w:t>
            </w:r>
            <w:r w:rsidRPr="00AE6490">
              <w:rPr>
                <w:rFonts w:ascii="Times New Roman" w:eastAsia="Times New Roman" w:hAnsi="Times New Roman" w:cs="Times New Roman"/>
                <w:sz w:val="24"/>
                <w:szCs w:val="24"/>
              </w:rPr>
              <w:t>день</w:t>
            </w:r>
            <w:r w:rsidRPr="00AE6490">
              <w:rPr>
                <w:rFonts w:ascii="Times New Roman" w:eastAsia="Times New Roman" w:hAnsi="Times New Roman" w:cs="Times New Roman"/>
                <w:spacing w:val="-4"/>
                <w:sz w:val="24"/>
                <w:szCs w:val="24"/>
              </w:rPr>
              <w:t xml:space="preserve"> </w:t>
            </w:r>
            <w:r w:rsidRPr="00AE6490">
              <w:rPr>
                <w:rFonts w:ascii="Times New Roman" w:eastAsia="Times New Roman" w:hAnsi="Times New Roman" w:cs="Times New Roman"/>
                <w:sz w:val="24"/>
                <w:szCs w:val="24"/>
              </w:rPr>
              <w:t>инвалидов</w:t>
            </w:r>
          </w:p>
          <w:p w:rsidR="003F5337" w:rsidRPr="00AE6490" w:rsidRDefault="003F5337" w:rsidP="0029191C">
            <w:pPr>
              <w:widowControl w:val="0"/>
              <w:autoSpaceDE w:val="0"/>
              <w:autoSpaceDN w:val="0"/>
              <w:rPr>
                <w:rFonts w:ascii="Times New Roman" w:eastAsia="Times New Roman" w:hAnsi="Times New Roman" w:cs="Times New Roman"/>
                <w:sz w:val="24"/>
                <w:szCs w:val="24"/>
              </w:rPr>
            </w:pPr>
            <w:r w:rsidRPr="00AE6490">
              <w:rPr>
                <w:rFonts w:ascii="Times New Roman" w:eastAsia="Times New Roman" w:hAnsi="Times New Roman" w:cs="Times New Roman"/>
                <w:sz w:val="24"/>
                <w:szCs w:val="24"/>
              </w:rPr>
              <w:t>5</w:t>
            </w:r>
            <w:r w:rsidRPr="00AE6490">
              <w:rPr>
                <w:rFonts w:ascii="Times New Roman" w:eastAsia="Times New Roman" w:hAnsi="Times New Roman" w:cs="Times New Roman"/>
                <w:spacing w:val="-1"/>
                <w:sz w:val="24"/>
                <w:szCs w:val="24"/>
              </w:rPr>
              <w:t xml:space="preserve"> </w:t>
            </w:r>
            <w:r w:rsidRPr="00AE6490">
              <w:rPr>
                <w:rFonts w:ascii="Times New Roman" w:eastAsia="Times New Roman" w:hAnsi="Times New Roman" w:cs="Times New Roman"/>
                <w:sz w:val="24"/>
                <w:szCs w:val="24"/>
              </w:rPr>
              <w:t>декабря: День добровольца</w:t>
            </w:r>
            <w:r w:rsidRPr="00AE6490">
              <w:rPr>
                <w:rFonts w:ascii="Times New Roman" w:eastAsia="Times New Roman" w:hAnsi="Times New Roman" w:cs="Times New Roman"/>
                <w:spacing w:val="-1"/>
                <w:sz w:val="24"/>
                <w:szCs w:val="24"/>
              </w:rPr>
              <w:t xml:space="preserve"> </w:t>
            </w:r>
            <w:r w:rsidRPr="00AE6490">
              <w:rPr>
                <w:rFonts w:ascii="Times New Roman" w:eastAsia="Times New Roman" w:hAnsi="Times New Roman" w:cs="Times New Roman"/>
                <w:sz w:val="24"/>
                <w:szCs w:val="24"/>
              </w:rPr>
              <w:t>(волонтера) в</w:t>
            </w:r>
            <w:r w:rsidRPr="00AE6490">
              <w:rPr>
                <w:rFonts w:ascii="Times New Roman" w:eastAsia="Times New Roman" w:hAnsi="Times New Roman" w:cs="Times New Roman"/>
                <w:spacing w:val="-3"/>
                <w:sz w:val="24"/>
                <w:szCs w:val="24"/>
              </w:rPr>
              <w:t xml:space="preserve"> </w:t>
            </w:r>
            <w:r w:rsidRPr="00AE6490">
              <w:rPr>
                <w:rFonts w:ascii="Times New Roman" w:eastAsia="Times New Roman" w:hAnsi="Times New Roman" w:cs="Times New Roman"/>
                <w:sz w:val="24"/>
                <w:szCs w:val="24"/>
              </w:rPr>
              <w:t>России</w:t>
            </w:r>
          </w:p>
          <w:p w:rsidR="003F5337" w:rsidRPr="00AE6490" w:rsidRDefault="003F5337" w:rsidP="0029191C">
            <w:pPr>
              <w:widowControl w:val="0"/>
              <w:autoSpaceDE w:val="0"/>
              <w:autoSpaceDN w:val="0"/>
              <w:rPr>
                <w:rFonts w:ascii="Times New Roman" w:eastAsia="Times New Roman" w:hAnsi="Times New Roman" w:cs="Times New Roman"/>
                <w:sz w:val="24"/>
                <w:szCs w:val="24"/>
              </w:rPr>
            </w:pPr>
            <w:r w:rsidRPr="00AE6490">
              <w:rPr>
                <w:rFonts w:ascii="Times New Roman" w:eastAsia="Times New Roman" w:hAnsi="Times New Roman" w:cs="Times New Roman"/>
                <w:sz w:val="24"/>
                <w:szCs w:val="24"/>
              </w:rPr>
              <w:t>8 декабря: Международный день художника</w:t>
            </w:r>
            <w:r w:rsidRPr="00AE6490">
              <w:rPr>
                <w:rFonts w:ascii="Times New Roman" w:eastAsia="Times New Roman" w:hAnsi="Times New Roman" w:cs="Times New Roman"/>
                <w:spacing w:val="-57"/>
                <w:sz w:val="24"/>
                <w:szCs w:val="24"/>
              </w:rPr>
              <w:t xml:space="preserve"> </w:t>
            </w:r>
            <w:r w:rsidRPr="00AE6490">
              <w:rPr>
                <w:rFonts w:ascii="Times New Roman" w:eastAsia="Times New Roman" w:hAnsi="Times New Roman" w:cs="Times New Roman"/>
                <w:sz w:val="24"/>
                <w:szCs w:val="24"/>
              </w:rPr>
              <w:t>9</w:t>
            </w:r>
            <w:r w:rsidRPr="00AE6490">
              <w:rPr>
                <w:rFonts w:ascii="Times New Roman" w:eastAsia="Times New Roman" w:hAnsi="Times New Roman" w:cs="Times New Roman"/>
                <w:spacing w:val="-2"/>
                <w:sz w:val="24"/>
                <w:szCs w:val="24"/>
              </w:rPr>
              <w:t xml:space="preserve"> </w:t>
            </w:r>
            <w:r w:rsidRPr="00AE6490">
              <w:rPr>
                <w:rFonts w:ascii="Times New Roman" w:eastAsia="Times New Roman" w:hAnsi="Times New Roman" w:cs="Times New Roman"/>
                <w:sz w:val="24"/>
                <w:szCs w:val="24"/>
              </w:rPr>
              <w:t>декабря:</w:t>
            </w:r>
            <w:r w:rsidRPr="00AE6490">
              <w:rPr>
                <w:rFonts w:ascii="Times New Roman" w:eastAsia="Times New Roman" w:hAnsi="Times New Roman" w:cs="Times New Roman"/>
                <w:spacing w:val="-1"/>
                <w:sz w:val="24"/>
                <w:szCs w:val="24"/>
              </w:rPr>
              <w:t xml:space="preserve"> </w:t>
            </w:r>
            <w:r w:rsidRPr="00AE6490">
              <w:rPr>
                <w:rFonts w:ascii="Times New Roman" w:eastAsia="Times New Roman" w:hAnsi="Times New Roman" w:cs="Times New Roman"/>
                <w:sz w:val="24"/>
                <w:szCs w:val="24"/>
              </w:rPr>
              <w:t>День Героев</w:t>
            </w:r>
            <w:r w:rsidRPr="00AE6490">
              <w:rPr>
                <w:rFonts w:ascii="Times New Roman" w:eastAsia="Times New Roman" w:hAnsi="Times New Roman" w:cs="Times New Roman"/>
                <w:spacing w:val="-2"/>
                <w:sz w:val="24"/>
                <w:szCs w:val="24"/>
              </w:rPr>
              <w:t xml:space="preserve"> </w:t>
            </w:r>
            <w:r w:rsidRPr="00AE6490">
              <w:rPr>
                <w:rFonts w:ascii="Times New Roman" w:eastAsia="Times New Roman" w:hAnsi="Times New Roman" w:cs="Times New Roman"/>
                <w:sz w:val="24"/>
                <w:szCs w:val="24"/>
              </w:rPr>
              <w:t>Отечества</w:t>
            </w:r>
          </w:p>
          <w:p w:rsidR="003F5337" w:rsidRPr="00AE6490" w:rsidRDefault="003F5337" w:rsidP="0029191C">
            <w:pPr>
              <w:widowControl w:val="0"/>
              <w:autoSpaceDE w:val="0"/>
              <w:autoSpaceDN w:val="0"/>
              <w:rPr>
                <w:rFonts w:ascii="Times New Roman" w:eastAsia="Times New Roman" w:hAnsi="Times New Roman" w:cs="Times New Roman"/>
                <w:spacing w:val="-57"/>
                <w:sz w:val="24"/>
                <w:szCs w:val="24"/>
              </w:rPr>
            </w:pPr>
            <w:r w:rsidRPr="00AE6490">
              <w:rPr>
                <w:rFonts w:ascii="Times New Roman" w:eastAsia="Times New Roman" w:hAnsi="Times New Roman" w:cs="Times New Roman"/>
                <w:sz w:val="24"/>
                <w:szCs w:val="24"/>
              </w:rPr>
              <w:t>12 декабря: День Конституции Российской Федерации</w:t>
            </w:r>
            <w:r w:rsidRPr="00AE6490">
              <w:rPr>
                <w:rFonts w:ascii="Times New Roman" w:eastAsia="Times New Roman" w:hAnsi="Times New Roman" w:cs="Times New Roman"/>
                <w:spacing w:val="-57"/>
                <w:sz w:val="24"/>
                <w:szCs w:val="24"/>
              </w:rPr>
              <w:t xml:space="preserve"> </w:t>
            </w:r>
          </w:p>
          <w:p w:rsidR="003F5337" w:rsidRPr="00AE6490" w:rsidRDefault="003F5337" w:rsidP="0029191C">
            <w:pPr>
              <w:widowControl w:val="0"/>
              <w:autoSpaceDE w:val="0"/>
              <w:autoSpaceDN w:val="0"/>
              <w:rPr>
                <w:rFonts w:ascii="Times New Roman" w:hAnsi="Times New Roman" w:cs="Times New Roman"/>
                <w:sz w:val="24"/>
                <w:szCs w:val="24"/>
              </w:rPr>
            </w:pPr>
            <w:r w:rsidRPr="00AE6490">
              <w:rPr>
                <w:rFonts w:ascii="Times New Roman" w:hAnsi="Times New Roman" w:cs="Times New Roman"/>
                <w:sz w:val="24"/>
                <w:szCs w:val="24"/>
              </w:rPr>
              <w:t>31</w:t>
            </w:r>
            <w:r w:rsidRPr="00AE6490">
              <w:rPr>
                <w:rFonts w:ascii="Times New Roman" w:hAnsi="Times New Roman" w:cs="Times New Roman"/>
                <w:spacing w:val="-1"/>
                <w:sz w:val="24"/>
                <w:szCs w:val="24"/>
              </w:rPr>
              <w:t xml:space="preserve"> </w:t>
            </w:r>
            <w:r w:rsidRPr="00AE6490">
              <w:rPr>
                <w:rFonts w:ascii="Times New Roman" w:hAnsi="Times New Roman" w:cs="Times New Roman"/>
                <w:sz w:val="24"/>
                <w:szCs w:val="24"/>
              </w:rPr>
              <w:t>декабря: Новый</w:t>
            </w:r>
            <w:r w:rsidRPr="00AE6490">
              <w:rPr>
                <w:rFonts w:ascii="Times New Roman" w:hAnsi="Times New Roman" w:cs="Times New Roman"/>
                <w:spacing w:val="-1"/>
                <w:sz w:val="24"/>
                <w:szCs w:val="24"/>
              </w:rPr>
              <w:t xml:space="preserve"> </w:t>
            </w:r>
            <w:r w:rsidRPr="00AE6490">
              <w:rPr>
                <w:rFonts w:ascii="Times New Roman" w:hAnsi="Times New Roman" w:cs="Times New Roman"/>
                <w:sz w:val="24"/>
                <w:szCs w:val="24"/>
              </w:rPr>
              <w:t>год</w:t>
            </w:r>
          </w:p>
        </w:tc>
        <w:tc>
          <w:tcPr>
            <w:tcW w:w="3969" w:type="dxa"/>
            <w:gridSpan w:val="2"/>
          </w:tcPr>
          <w:p w:rsidR="003F5337" w:rsidRPr="00AE6490" w:rsidRDefault="003F5337" w:rsidP="0029191C">
            <w:pPr>
              <w:rPr>
                <w:rFonts w:ascii="Times New Roman" w:hAnsi="Times New Roman" w:cs="Times New Roman"/>
                <w:sz w:val="24"/>
                <w:szCs w:val="24"/>
              </w:rPr>
            </w:pPr>
            <w:r w:rsidRPr="00AE6490">
              <w:rPr>
                <w:rFonts w:ascii="Times New Roman" w:hAnsi="Times New Roman" w:cs="Times New Roman"/>
                <w:sz w:val="24"/>
                <w:szCs w:val="24"/>
              </w:rPr>
              <w:t>Выставка рисунков «Зимушка – зима»</w:t>
            </w:r>
          </w:p>
        </w:tc>
      </w:tr>
      <w:tr w:rsidR="003F5337" w:rsidRPr="00AE6490" w:rsidTr="00310BCD">
        <w:tc>
          <w:tcPr>
            <w:tcW w:w="689" w:type="dxa"/>
            <w:gridSpan w:val="2"/>
            <w:vMerge/>
          </w:tcPr>
          <w:p w:rsidR="003F5337" w:rsidRPr="00AE6490" w:rsidRDefault="003F5337" w:rsidP="0029191C">
            <w:pPr>
              <w:rPr>
                <w:rFonts w:ascii="Times New Roman" w:hAnsi="Times New Roman" w:cs="Times New Roman"/>
                <w:sz w:val="24"/>
                <w:szCs w:val="24"/>
              </w:rPr>
            </w:pPr>
          </w:p>
        </w:tc>
        <w:tc>
          <w:tcPr>
            <w:tcW w:w="542" w:type="dxa"/>
            <w:gridSpan w:val="2"/>
            <w:vMerge/>
          </w:tcPr>
          <w:p w:rsidR="003F5337" w:rsidRPr="00AE6490" w:rsidRDefault="003F5337" w:rsidP="0029191C">
            <w:pPr>
              <w:rPr>
                <w:rFonts w:ascii="Times New Roman" w:hAnsi="Times New Roman" w:cs="Times New Roman"/>
                <w:sz w:val="24"/>
                <w:szCs w:val="24"/>
              </w:rPr>
            </w:pPr>
          </w:p>
        </w:tc>
        <w:tc>
          <w:tcPr>
            <w:tcW w:w="699" w:type="dxa"/>
            <w:gridSpan w:val="2"/>
            <w:vMerge/>
          </w:tcPr>
          <w:p w:rsidR="003F5337" w:rsidRPr="00AE6490" w:rsidRDefault="003F5337" w:rsidP="0029191C">
            <w:pPr>
              <w:rPr>
                <w:rFonts w:ascii="Times New Roman" w:eastAsia="Times New Roman" w:hAnsi="Times New Roman" w:cs="Times New Roman"/>
                <w:sz w:val="24"/>
                <w:szCs w:val="24"/>
                <w:lang w:eastAsia="ru-RU"/>
              </w:rPr>
            </w:pPr>
          </w:p>
        </w:tc>
        <w:tc>
          <w:tcPr>
            <w:tcW w:w="2654" w:type="dxa"/>
          </w:tcPr>
          <w:p w:rsidR="003F5337" w:rsidRPr="00AE6490" w:rsidRDefault="003F5337" w:rsidP="0029191C">
            <w:pPr>
              <w:rPr>
                <w:rFonts w:ascii="Times New Roman" w:hAnsi="Times New Roman" w:cs="Times New Roman"/>
                <w:sz w:val="24"/>
                <w:szCs w:val="24"/>
              </w:rPr>
            </w:pPr>
            <w:r w:rsidRPr="00AE6490">
              <w:rPr>
                <w:rFonts w:ascii="Times New Roman" w:hAnsi="Times New Roman" w:cs="Times New Roman"/>
                <w:sz w:val="24"/>
                <w:szCs w:val="24"/>
              </w:rPr>
              <w:t>Сказка в гости к нам пришла</w:t>
            </w:r>
          </w:p>
        </w:tc>
        <w:tc>
          <w:tcPr>
            <w:tcW w:w="2789" w:type="dxa"/>
            <w:gridSpan w:val="2"/>
          </w:tcPr>
          <w:p w:rsidR="003F5337" w:rsidRPr="00AE6490" w:rsidRDefault="003F5337" w:rsidP="0029191C">
            <w:pPr>
              <w:rPr>
                <w:rFonts w:ascii="Times New Roman" w:hAnsi="Times New Roman" w:cs="Times New Roman"/>
                <w:sz w:val="24"/>
                <w:szCs w:val="24"/>
              </w:rPr>
            </w:pPr>
            <w:r w:rsidRPr="00AE6490">
              <w:rPr>
                <w:rFonts w:ascii="Times New Roman" w:hAnsi="Times New Roman" w:cs="Times New Roman"/>
                <w:sz w:val="24"/>
                <w:szCs w:val="24"/>
              </w:rPr>
              <w:t>Сказка в гости к нам пришла</w:t>
            </w:r>
          </w:p>
        </w:tc>
        <w:tc>
          <w:tcPr>
            <w:tcW w:w="3792" w:type="dxa"/>
            <w:gridSpan w:val="2"/>
          </w:tcPr>
          <w:p w:rsidR="003F5337" w:rsidRPr="00AE6490" w:rsidRDefault="003F5337" w:rsidP="0029191C">
            <w:pPr>
              <w:widowControl w:val="0"/>
              <w:autoSpaceDE w:val="0"/>
              <w:autoSpaceDN w:val="0"/>
              <w:ind w:firstLine="709"/>
              <w:rPr>
                <w:rFonts w:ascii="Times New Roman" w:eastAsia="Times New Roman" w:hAnsi="Times New Roman" w:cs="Times New Roman"/>
                <w:sz w:val="24"/>
                <w:szCs w:val="24"/>
              </w:rPr>
            </w:pPr>
          </w:p>
        </w:tc>
        <w:tc>
          <w:tcPr>
            <w:tcW w:w="3969" w:type="dxa"/>
            <w:gridSpan w:val="2"/>
          </w:tcPr>
          <w:p w:rsidR="003F5337" w:rsidRPr="00AE6490" w:rsidRDefault="003F5337" w:rsidP="0029191C">
            <w:pPr>
              <w:rPr>
                <w:rFonts w:ascii="Times New Roman" w:hAnsi="Times New Roman" w:cs="Times New Roman"/>
                <w:sz w:val="24"/>
                <w:szCs w:val="24"/>
              </w:rPr>
            </w:pPr>
            <w:r w:rsidRPr="00AE6490">
              <w:rPr>
                <w:rFonts w:ascii="Times New Roman" w:hAnsi="Times New Roman" w:cs="Times New Roman"/>
                <w:sz w:val="24"/>
                <w:szCs w:val="24"/>
              </w:rPr>
              <w:t>Театрализованное представление «Заюшкина избушка»</w:t>
            </w:r>
          </w:p>
        </w:tc>
      </w:tr>
      <w:tr w:rsidR="003F5337" w:rsidRPr="00AE6490" w:rsidTr="00310BCD">
        <w:tc>
          <w:tcPr>
            <w:tcW w:w="689" w:type="dxa"/>
            <w:gridSpan w:val="2"/>
            <w:vMerge/>
          </w:tcPr>
          <w:p w:rsidR="003F5337" w:rsidRPr="00AE6490" w:rsidRDefault="003F5337" w:rsidP="0029191C">
            <w:pPr>
              <w:rPr>
                <w:rFonts w:ascii="Times New Roman" w:hAnsi="Times New Roman" w:cs="Times New Roman"/>
                <w:sz w:val="24"/>
                <w:szCs w:val="24"/>
              </w:rPr>
            </w:pPr>
          </w:p>
        </w:tc>
        <w:tc>
          <w:tcPr>
            <w:tcW w:w="542" w:type="dxa"/>
            <w:gridSpan w:val="2"/>
            <w:vMerge/>
          </w:tcPr>
          <w:p w:rsidR="003F5337" w:rsidRPr="00AE6490" w:rsidRDefault="003F5337" w:rsidP="0029191C">
            <w:pPr>
              <w:rPr>
                <w:rFonts w:ascii="Times New Roman" w:hAnsi="Times New Roman" w:cs="Times New Roman"/>
                <w:sz w:val="24"/>
                <w:szCs w:val="24"/>
              </w:rPr>
            </w:pPr>
          </w:p>
        </w:tc>
        <w:tc>
          <w:tcPr>
            <w:tcW w:w="699" w:type="dxa"/>
            <w:gridSpan w:val="2"/>
            <w:vMerge/>
          </w:tcPr>
          <w:p w:rsidR="003F5337" w:rsidRPr="00AE6490" w:rsidRDefault="003F5337" w:rsidP="0029191C">
            <w:pPr>
              <w:rPr>
                <w:rFonts w:ascii="Times New Roman" w:hAnsi="Times New Roman" w:cs="Times New Roman"/>
                <w:sz w:val="24"/>
                <w:szCs w:val="24"/>
              </w:rPr>
            </w:pPr>
          </w:p>
        </w:tc>
        <w:tc>
          <w:tcPr>
            <w:tcW w:w="2654" w:type="dxa"/>
          </w:tcPr>
          <w:p w:rsidR="003F5337" w:rsidRPr="00AE6490" w:rsidRDefault="003F5337" w:rsidP="0029191C">
            <w:pPr>
              <w:rPr>
                <w:rFonts w:ascii="Times New Roman" w:hAnsi="Times New Roman" w:cs="Times New Roman"/>
                <w:sz w:val="24"/>
                <w:szCs w:val="24"/>
              </w:rPr>
            </w:pPr>
            <w:r w:rsidRPr="00AE6490">
              <w:rPr>
                <w:rFonts w:ascii="Times New Roman" w:hAnsi="Times New Roman" w:cs="Times New Roman"/>
                <w:sz w:val="24"/>
                <w:szCs w:val="24"/>
              </w:rPr>
              <w:t>Скоро праздник Новый год</w:t>
            </w:r>
          </w:p>
        </w:tc>
        <w:tc>
          <w:tcPr>
            <w:tcW w:w="2789" w:type="dxa"/>
            <w:gridSpan w:val="2"/>
          </w:tcPr>
          <w:p w:rsidR="003F5337" w:rsidRPr="00AE6490" w:rsidRDefault="003F5337" w:rsidP="0029191C">
            <w:pPr>
              <w:rPr>
                <w:rFonts w:ascii="Times New Roman" w:hAnsi="Times New Roman" w:cs="Times New Roman"/>
                <w:sz w:val="24"/>
                <w:szCs w:val="24"/>
              </w:rPr>
            </w:pPr>
            <w:r w:rsidRPr="00AE6490">
              <w:rPr>
                <w:rFonts w:ascii="Times New Roman" w:hAnsi="Times New Roman" w:cs="Times New Roman"/>
                <w:sz w:val="24"/>
                <w:szCs w:val="24"/>
              </w:rPr>
              <w:t>Скоро праздник Новый год</w:t>
            </w:r>
          </w:p>
        </w:tc>
        <w:tc>
          <w:tcPr>
            <w:tcW w:w="3792" w:type="dxa"/>
            <w:gridSpan w:val="2"/>
          </w:tcPr>
          <w:p w:rsidR="003F5337" w:rsidRPr="00AE6490" w:rsidRDefault="003F5337" w:rsidP="0029191C">
            <w:pPr>
              <w:rPr>
                <w:rFonts w:ascii="Times New Roman" w:hAnsi="Times New Roman" w:cs="Times New Roman"/>
                <w:sz w:val="24"/>
                <w:szCs w:val="24"/>
              </w:rPr>
            </w:pPr>
          </w:p>
        </w:tc>
        <w:tc>
          <w:tcPr>
            <w:tcW w:w="3969" w:type="dxa"/>
            <w:gridSpan w:val="2"/>
          </w:tcPr>
          <w:p w:rsidR="003F5337" w:rsidRPr="00AE6490" w:rsidRDefault="003F5337" w:rsidP="0029191C">
            <w:pPr>
              <w:rPr>
                <w:rFonts w:ascii="Times New Roman" w:hAnsi="Times New Roman" w:cs="Times New Roman"/>
                <w:sz w:val="24"/>
                <w:szCs w:val="24"/>
              </w:rPr>
            </w:pPr>
            <w:r w:rsidRPr="00AE6490">
              <w:rPr>
                <w:rFonts w:ascii="Times New Roman" w:hAnsi="Times New Roman" w:cs="Times New Roman"/>
                <w:sz w:val="24"/>
                <w:szCs w:val="24"/>
              </w:rPr>
              <w:t>Выставка поделок «Новогодняя игрушка» (совместно с родителями)</w:t>
            </w:r>
          </w:p>
        </w:tc>
      </w:tr>
      <w:tr w:rsidR="003F5337" w:rsidRPr="00AE6490" w:rsidTr="00310BCD">
        <w:tc>
          <w:tcPr>
            <w:tcW w:w="689" w:type="dxa"/>
            <w:gridSpan w:val="2"/>
            <w:vMerge/>
          </w:tcPr>
          <w:p w:rsidR="003F5337" w:rsidRPr="00AE6490" w:rsidRDefault="003F5337" w:rsidP="0029191C">
            <w:pPr>
              <w:rPr>
                <w:rFonts w:ascii="Times New Roman" w:hAnsi="Times New Roman" w:cs="Times New Roman"/>
                <w:sz w:val="24"/>
                <w:szCs w:val="24"/>
              </w:rPr>
            </w:pPr>
          </w:p>
        </w:tc>
        <w:tc>
          <w:tcPr>
            <w:tcW w:w="542" w:type="dxa"/>
            <w:gridSpan w:val="2"/>
            <w:vMerge/>
          </w:tcPr>
          <w:p w:rsidR="003F5337" w:rsidRPr="00AE6490" w:rsidRDefault="003F5337" w:rsidP="0029191C">
            <w:pPr>
              <w:rPr>
                <w:rFonts w:ascii="Times New Roman" w:hAnsi="Times New Roman" w:cs="Times New Roman"/>
                <w:sz w:val="24"/>
                <w:szCs w:val="24"/>
              </w:rPr>
            </w:pPr>
          </w:p>
        </w:tc>
        <w:tc>
          <w:tcPr>
            <w:tcW w:w="699" w:type="dxa"/>
            <w:gridSpan w:val="2"/>
            <w:vMerge/>
          </w:tcPr>
          <w:p w:rsidR="003F5337" w:rsidRPr="00AE6490" w:rsidRDefault="003F5337" w:rsidP="0029191C">
            <w:pPr>
              <w:rPr>
                <w:rFonts w:ascii="Times New Roman" w:eastAsia="Times New Roman" w:hAnsi="Times New Roman" w:cs="Times New Roman"/>
                <w:sz w:val="24"/>
                <w:szCs w:val="24"/>
                <w:lang w:eastAsia="ru-RU"/>
              </w:rPr>
            </w:pPr>
          </w:p>
        </w:tc>
        <w:tc>
          <w:tcPr>
            <w:tcW w:w="2654" w:type="dxa"/>
          </w:tcPr>
          <w:p w:rsidR="003F5337" w:rsidRPr="00AE6490" w:rsidRDefault="003F5337" w:rsidP="0029191C">
            <w:pPr>
              <w:rPr>
                <w:rFonts w:ascii="Times New Roman" w:hAnsi="Times New Roman" w:cs="Times New Roman"/>
                <w:sz w:val="24"/>
                <w:szCs w:val="24"/>
              </w:rPr>
            </w:pPr>
            <w:r w:rsidRPr="00AE6490">
              <w:rPr>
                <w:rFonts w:ascii="Times New Roman" w:hAnsi="Times New Roman" w:cs="Times New Roman"/>
                <w:color w:val="000000"/>
                <w:sz w:val="24"/>
                <w:szCs w:val="24"/>
                <w:shd w:val="clear" w:color="auto" w:fill="FFFFFF"/>
              </w:rPr>
              <w:t>Новогодний праздник</w:t>
            </w:r>
          </w:p>
        </w:tc>
        <w:tc>
          <w:tcPr>
            <w:tcW w:w="2789" w:type="dxa"/>
            <w:gridSpan w:val="2"/>
          </w:tcPr>
          <w:p w:rsidR="003F5337" w:rsidRPr="00AE6490" w:rsidRDefault="003F5337" w:rsidP="0029191C">
            <w:pPr>
              <w:rPr>
                <w:rFonts w:ascii="Times New Roman" w:hAnsi="Times New Roman" w:cs="Times New Roman"/>
                <w:sz w:val="24"/>
                <w:szCs w:val="24"/>
              </w:rPr>
            </w:pPr>
            <w:r w:rsidRPr="00AE6490">
              <w:rPr>
                <w:rFonts w:ascii="Times New Roman" w:hAnsi="Times New Roman" w:cs="Times New Roman"/>
                <w:color w:val="000000"/>
                <w:sz w:val="24"/>
                <w:szCs w:val="24"/>
                <w:shd w:val="clear" w:color="auto" w:fill="FFFFFF"/>
              </w:rPr>
              <w:t>Новогодний праздник</w:t>
            </w:r>
          </w:p>
        </w:tc>
        <w:tc>
          <w:tcPr>
            <w:tcW w:w="3792" w:type="dxa"/>
            <w:gridSpan w:val="2"/>
          </w:tcPr>
          <w:p w:rsidR="003F5337" w:rsidRPr="00AE6490" w:rsidRDefault="003F5337" w:rsidP="0029191C">
            <w:pPr>
              <w:rPr>
                <w:rFonts w:ascii="Times New Roman" w:hAnsi="Times New Roman" w:cs="Times New Roman"/>
                <w:sz w:val="24"/>
                <w:szCs w:val="24"/>
              </w:rPr>
            </w:pPr>
          </w:p>
        </w:tc>
        <w:tc>
          <w:tcPr>
            <w:tcW w:w="3969" w:type="dxa"/>
            <w:gridSpan w:val="2"/>
          </w:tcPr>
          <w:p w:rsidR="003F5337" w:rsidRPr="00AE6490" w:rsidRDefault="003F5337" w:rsidP="0029191C">
            <w:pPr>
              <w:rPr>
                <w:rFonts w:ascii="Times New Roman" w:hAnsi="Times New Roman" w:cs="Times New Roman"/>
                <w:sz w:val="24"/>
                <w:szCs w:val="24"/>
              </w:rPr>
            </w:pPr>
            <w:r w:rsidRPr="00AE6490">
              <w:rPr>
                <w:rFonts w:ascii="Times New Roman" w:hAnsi="Times New Roman" w:cs="Times New Roman"/>
                <w:sz w:val="24"/>
                <w:szCs w:val="24"/>
              </w:rPr>
              <w:t>Новогодний праздник</w:t>
            </w:r>
          </w:p>
        </w:tc>
      </w:tr>
      <w:tr w:rsidR="003F5337" w:rsidRPr="00AE6490" w:rsidTr="00310BCD">
        <w:tc>
          <w:tcPr>
            <w:tcW w:w="689" w:type="dxa"/>
            <w:gridSpan w:val="2"/>
            <w:vMerge/>
          </w:tcPr>
          <w:p w:rsidR="003F5337" w:rsidRPr="00AE6490" w:rsidRDefault="003F5337" w:rsidP="0029191C">
            <w:pPr>
              <w:rPr>
                <w:rFonts w:ascii="Times New Roman" w:hAnsi="Times New Roman" w:cs="Times New Roman"/>
                <w:sz w:val="24"/>
                <w:szCs w:val="24"/>
              </w:rPr>
            </w:pPr>
          </w:p>
        </w:tc>
        <w:tc>
          <w:tcPr>
            <w:tcW w:w="542" w:type="dxa"/>
            <w:gridSpan w:val="2"/>
            <w:vMerge w:val="restart"/>
            <w:textDirection w:val="btLr"/>
          </w:tcPr>
          <w:p w:rsidR="003F5337" w:rsidRPr="00AE6490" w:rsidRDefault="003F5337" w:rsidP="0029191C">
            <w:pPr>
              <w:ind w:left="113" w:right="113"/>
              <w:jc w:val="center"/>
              <w:rPr>
                <w:rFonts w:ascii="Times New Roman" w:hAnsi="Times New Roman" w:cs="Times New Roman"/>
                <w:sz w:val="24"/>
                <w:szCs w:val="24"/>
              </w:rPr>
            </w:pPr>
            <w:r w:rsidRPr="00AE6490">
              <w:rPr>
                <w:rFonts w:ascii="Times New Roman" w:hAnsi="Times New Roman" w:cs="Times New Roman"/>
                <w:sz w:val="24"/>
                <w:szCs w:val="24"/>
              </w:rPr>
              <w:t>Январь</w:t>
            </w:r>
          </w:p>
        </w:tc>
        <w:tc>
          <w:tcPr>
            <w:tcW w:w="699" w:type="dxa"/>
            <w:gridSpan w:val="2"/>
            <w:vMerge w:val="restart"/>
            <w:textDirection w:val="btLr"/>
          </w:tcPr>
          <w:p w:rsidR="003F5337" w:rsidRPr="00AE6490" w:rsidRDefault="003F5337" w:rsidP="0029191C">
            <w:pPr>
              <w:ind w:left="113" w:right="113"/>
              <w:jc w:val="center"/>
              <w:rPr>
                <w:rFonts w:ascii="Times New Roman" w:eastAsia="Times New Roman" w:hAnsi="Times New Roman" w:cs="Times New Roman"/>
                <w:sz w:val="24"/>
                <w:szCs w:val="24"/>
                <w:lang w:eastAsia="ru-RU"/>
              </w:rPr>
            </w:pPr>
            <w:r w:rsidRPr="00AE6490">
              <w:rPr>
                <w:rFonts w:ascii="Times New Roman" w:eastAsia="Times New Roman" w:hAnsi="Times New Roman" w:cs="Times New Roman"/>
                <w:sz w:val="24"/>
                <w:szCs w:val="24"/>
                <w:lang w:eastAsia="ru-RU"/>
              </w:rPr>
              <w:t>Зима</w:t>
            </w:r>
          </w:p>
        </w:tc>
        <w:tc>
          <w:tcPr>
            <w:tcW w:w="2654" w:type="dxa"/>
          </w:tcPr>
          <w:p w:rsidR="003F5337" w:rsidRPr="00AE6490" w:rsidRDefault="003F5337" w:rsidP="0029191C">
            <w:pPr>
              <w:rPr>
                <w:rFonts w:ascii="Times New Roman" w:eastAsia="Times New Roman" w:hAnsi="Times New Roman" w:cs="Times New Roman"/>
                <w:color w:val="000000"/>
                <w:sz w:val="24"/>
                <w:szCs w:val="24"/>
                <w:shd w:val="clear" w:color="auto" w:fill="FFFFFF"/>
                <w:lang w:eastAsia="ru-RU"/>
              </w:rPr>
            </w:pPr>
            <w:r w:rsidRPr="00AE6490">
              <w:rPr>
                <w:rFonts w:ascii="Times New Roman" w:eastAsia="Times New Roman" w:hAnsi="Times New Roman" w:cs="Times New Roman"/>
                <w:color w:val="000000"/>
                <w:sz w:val="24"/>
                <w:szCs w:val="24"/>
                <w:shd w:val="clear" w:color="auto" w:fill="FFFFFF"/>
                <w:lang w:eastAsia="ru-RU"/>
              </w:rPr>
              <w:t>Зимушка-зима</w:t>
            </w:r>
          </w:p>
        </w:tc>
        <w:tc>
          <w:tcPr>
            <w:tcW w:w="2789" w:type="dxa"/>
            <w:gridSpan w:val="2"/>
          </w:tcPr>
          <w:p w:rsidR="003F5337" w:rsidRPr="00AE6490" w:rsidRDefault="003F5337" w:rsidP="0029191C">
            <w:pPr>
              <w:rPr>
                <w:rFonts w:ascii="Times New Roman" w:eastAsia="Times New Roman" w:hAnsi="Times New Roman" w:cs="Times New Roman"/>
                <w:color w:val="000000"/>
                <w:sz w:val="24"/>
                <w:szCs w:val="24"/>
                <w:shd w:val="clear" w:color="auto" w:fill="FFFFFF"/>
                <w:lang w:eastAsia="ru-RU"/>
              </w:rPr>
            </w:pPr>
            <w:r w:rsidRPr="00AE6490">
              <w:rPr>
                <w:rFonts w:ascii="Times New Roman" w:eastAsia="Times New Roman" w:hAnsi="Times New Roman" w:cs="Times New Roman"/>
                <w:color w:val="000000"/>
                <w:sz w:val="24"/>
                <w:szCs w:val="24"/>
                <w:shd w:val="clear" w:color="auto" w:fill="FFFFFF"/>
                <w:lang w:eastAsia="ru-RU"/>
              </w:rPr>
              <w:t>Зимушка-зима</w:t>
            </w:r>
          </w:p>
        </w:tc>
        <w:tc>
          <w:tcPr>
            <w:tcW w:w="3792" w:type="dxa"/>
            <w:gridSpan w:val="2"/>
          </w:tcPr>
          <w:p w:rsidR="003F5337" w:rsidRPr="00AE6490" w:rsidRDefault="003F5337" w:rsidP="0029191C">
            <w:pPr>
              <w:widowControl w:val="0"/>
              <w:autoSpaceDE w:val="0"/>
              <w:autoSpaceDN w:val="0"/>
              <w:rPr>
                <w:rFonts w:ascii="Times New Roman" w:eastAsia="Times New Roman" w:hAnsi="Times New Roman" w:cs="Times New Roman"/>
                <w:sz w:val="24"/>
                <w:szCs w:val="24"/>
              </w:rPr>
            </w:pPr>
            <w:r w:rsidRPr="00AE6490">
              <w:rPr>
                <w:rFonts w:ascii="Times New Roman" w:eastAsia="Times New Roman" w:hAnsi="Times New Roman" w:cs="Times New Roman"/>
                <w:sz w:val="24"/>
                <w:szCs w:val="24"/>
              </w:rPr>
              <w:t>27</w:t>
            </w:r>
            <w:r w:rsidRPr="00AE6490">
              <w:rPr>
                <w:rFonts w:ascii="Times New Roman" w:eastAsia="Times New Roman" w:hAnsi="Times New Roman" w:cs="Times New Roman"/>
                <w:spacing w:val="-3"/>
                <w:sz w:val="24"/>
                <w:szCs w:val="24"/>
              </w:rPr>
              <w:t xml:space="preserve"> </w:t>
            </w:r>
            <w:r w:rsidRPr="00AE6490">
              <w:rPr>
                <w:rFonts w:ascii="Times New Roman" w:eastAsia="Times New Roman" w:hAnsi="Times New Roman" w:cs="Times New Roman"/>
                <w:sz w:val="24"/>
                <w:szCs w:val="24"/>
              </w:rPr>
              <w:t>января:</w:t>
            </w:r>
            <w:r w:rsidRPr="00AE6490">
              <w:rPr>
                <w:rFonts w:ascii="Times New Roman" w:eastAsia="Times New Roman" w:hAnsi="Times New Roman" w:cs="Times New Roman"/>
                <w:spacing w:val="-3"/>
                <w:sz w:val="24"/>
                <w:szCs w:val="24"/>
              </w:rPr>
              <w:t xml:space="preserve"> </w:t>
            </w:r>
            <w:r w:rsidRPr="00AE6490">
              <w:rPr>
                <w:rFonts w:ascii="Times New Roman" w:eastAsia="Times New Roman" w:hAnsi="Times New Roman" w:cs="Times New Roman"/>
                <w:sz w:val="24"/>
                <w:szCs w:val="24"/>
              </w:rPr>
              <w:t>День</w:t>
            </w:r>
            <w:r w:rsidRPr="00AE6490">
              <w:rPr>
                <w:rFonts w:ascii="Times New Roman" w:eastAsia="Times New Roman" w:hAnsi="Times New Roman" w:cs="Times New Roman"/>
                <w:spacing w:val="-3"/>
                <w:sz w:val="24"/>
                <w:szCs w:val="24"/>
              </w:rPr>
              <w:t xml:space="preserve"> </w:t>
            </w:r>
            <w:r w:rsidRPr="00AE6490">
              <w:rPr>
                <w:rFonts w:ascii="Times New Roman" w:eastAsia="Times New Roman" w:hAnsi="Times New Roman" w:cs="Times New Roman"/>
                <w:sz w:val="24"/>
                <w:szCs w:val="24"/>
              </w:rPr>
              <w:t>полного</w:t>
            </w:r>
            <w:r w:rsidRPr="00AE6490">
              <w:rPr>
                <w:rFonts w:ascii="Times New Roman" w:eastAsia="Times New Roman" w:hAnsi="Times New Roman" w:cs="Times New Roman"/>
                <w:spacing w:val="-2"/>
                <w:sz w:val="24"/>
                <w:szCs w:val="24"/>
              </w:rPr>
              <w:t xml:space="preserve"> </w:t>
            </w:r>
            <w:r w:rsidRPr="00AE6490">
              <w:rPr>
                <w:rFonts w:ascii="Times New Roman" w:eastAsia="Times New Roman" w:hAnsi="Times New Roman" w:cs="Times New Roman"/>
                <w:sz w:val="24"/>
                <w:szCs w:val="24"/>
              </w:rPr>
              <w:t>освобождения</w:t>
            </w:r>
            <w:r w:rsidRPr="00AE6490">
              <w:rPr>
                <w:rFonts w:ascii="Times New Roman" w:eastAsia="Times New Roman" w:hAnsi="Times New Roman" w:cs="Times New Roman"/>
                <w:spacing w:val="-3"/>
                <w:sz w:val="24"/>
                <w:szCs w:val="24"/>
              </w:rPr>
              <w:t xml:space="preserve"> </w:t>
            </w:r>
            <w:r w:rsidRPr="00AE6490">
              <w:rPr>
                <w:rFonts w:ascii="Times New Roman" w:eastAsia="Times New Roman" w:hAnsi="Times New Roman" w:cs="Times New Roman"/>
                <w:sz w:val="24"/>
                <w:szCs w:val="24"/>
              </w:rPr>
              <w:t>Ленинграда</w:t>
            </w:r>
            <w:r w:rsidRPr="00AE6490">
              <w:rPr>
                <w:rFonts w:ascii="Times New Roman" w:eastAsia="Times New Roman" w:hAnsi="Times New Roman" w:cs="Times New Roman"/>
                <w:spacing w:val="-4"/>
                <w:sz w:val="24"/>
                <w:szCs w:val="24"/>
              </w:rPr>
              <w:t xml:space="preserve"> </w:t>
            </w:r>
            <w:r w:rsidRPr="00AE6490">
              <w:rPr>
                <w:rFonts w:ascii="Times New Roman" w:eastAsia="Times New Roman" w:hAnsi="Times New Roman" w:cs="Times New Roman"/>
                <w:sz w:val="24"/>
                <w:szCs w:val="24"/>
              </w:rPr>
              <w:t>от</w:t>
            </w:r>
            <w:r w:rsidRPr="00AE6490">
              <w:rPr>
                <w:rFonts w:ascii="Times New Roman" w:eastAsia="Times New Roman" w:hAnsi="Times New Roman" w:cs="Times New Roman"/>
                <w:spacing w:val="-2"/>
                <w:sz w:val="24"/>
                <w:szCs w:val="24"/>
              </w:rPr>
              <w:t xml:space="preserve"> </w:t>
            </w:r>
            <w:r w:rsidRPr="00AE6490">
              <w:rPr>
                <w:rFonts w:ascii="Times New Roman" w:eastAsia="Times New Roman" w:hAnsi="Times New Roman" w:cs="Times New Roman"/>
                <w:sz w:val="24"/>
                <w:szCs w:val="24"/>
              </w:rPr>
              <w:t>фашистской</w:t>
            </w:r>
            <w:r w:rsidRPr="00AE6490">
              <w:rPr>
                <w:rFonts w:ascii="Times New Roman" w:eastAsia="Times New Roman" w:hAnsi="Times New Roman" w:cs="Times New Roman"/>
                <w:spacing w:val="-2"/>
                <w:sz w:val="24"/>
                <w:szCs w:val="24"/>
              </w:rPr>
              <w:t xml:space="preserve"> </w:t>
            </w:r>
            <w:r w:rsidRPr="00AE6490">
              <w:rPr>
                <w:rFonts w:ascii="Times New Roman" w:eastAsia="Times New Roman" w:hAnsi="Times New Roman" w:cs="Times New Roman"/>
                <w:sz w:val="24"/>
                <w:szCs w:val="24"/>
              </w:rPr>
              <w:t>блокады.</w:t>
            </w:r>
          </w:p>
        </w:tc>
        <w:tc>
          <w:tcPr>
            <w:tcW w:w="3969" w:type="dxa"/>
            <w:gridSpan w:val="2"/>
          </w:tcPr>
          <w:p w:rsidR="003F5337" w:rsidRPr="00AE6490" w:rsidRDefault="003F5337" w:rsidP="0029191C">
            <w:pPr>
              <w:rPr>
                <w:rFonts w:ascii="Times New Roman" w:hAnsi="Times New Roman" w:cs="Times New Roman"/>
                <w:sz w:val="24"/>
                <w:szCs w:val="24"/>
              </w:rPr>
            </w:pPr>
            <w:r w:rsidRPr="00AE6490">
              <w:rPr>
                <w:rFonts w:ascii="Times New Roman" w:hAnsi="Times New Roman" w:cs="Times New Roman"/>
                <w:sz w:val="24"/>
                <w:szCs w:val="24"/>
              </w:rPr>
              <w:t>Выставка детских рисунков «Зимние фантазии»</w:t>
            </w:r>
          </w:p>
        </w:tc>
      </w:tr>
      <w:tr w:rsidR="003F5337" w:rsidRPr="00AE6490" w:rsidTr="00310BCD">
        <w:tc>
          <w:tcPr>
            <w:tcW w:w="689" w:type="dxa"/>
            <w:gridSpan w:val="2"/>
            <w:vMerge/>
          </w:tcPr>
          <w:p w:rsidR="003F5337" w:rsidRPr="00AE6490" w:rsidRDefault="003F5337" w:rsidP="0029191C">
            <w:pPr>
              <w:rPr>
                <w:rFonts w:ascii="Times New Roman" w:hAnsi="Times New Roman" w:cs="Times New Roman"/>
                <w:sz w:val="24"/>
                <w:szCs w:val="24"/>
              </w:rPr>
            </w:pPr>
          </w:p>
        </w:tc>
        <w:tc>
          <w:tcPr>
            <w:tcW w:w="542" w:type="dxa"/>
            <w:gridSpan w:val="2"/>
            <w:vMerge/>
          </w:tcPr>
          <w:p w:rsidR="003F5337" w:rsidRPr="00AE6490" w:rsidRDefault="003F5337" w:rsidP="0029191C">
            <w:pPr>
              <w:rPr>
                <w:rFonts w:ascii="Times New Roman" w:hAnsi="Times New Roman" w:cs="Times New Roman"/>
                <w:sz w:val="24"/>
                <w:szCs w:val="24"/>
              </w:rPr>
            </w:pPr>
          </w:p>
        </w:tc>
        <w:tc>
          <w:tcPr>
            <w:tcW w:w="699" w:type="dxa"/>
            <w:gridSpan w:val="2"/>
            <w:vMerge/>
          </w:tcPr>
          <w:p w:rsidR="003F5337" w:rsidRPr="00AE6490" w:rsidRDefault="003F5337" w:rsidP="0029191C">
            <w:pPr>
              <w:rPr>
                <w:rFonts w:ascii="Times New Roman" w:eastAsia="Times New Roman" w:hAnsi="Times New Roman" w:cs="Times New Roman"/>
                <w:sz w:val="24"/>
                <w:szCs w:val="24"/>
                <w:lang w:eastAsia="ru-RU"/>
              </w:rPr>
            </w:pPr>
          </w:p>
        </w:tc>
        <w:tc>
          <w:tcPr>
            <w:tcW w:w="2654" w:type="dxa"/>
          </w:tcPr>
          <w:p w:rsidR="003F5337" w:rsidRPr="00AE6490" w:rsidRDefault="003F5337" w:rsidP="0029191C">
            <w:pPr>
              <w:rPr>
                <w:rFonts w:ascii="Times New Roman" w:eastAsia="Times New Roman" w:hAnsi="Times New Roman" w:cs="Times New Roman"/>
                <w:color w:val="000000"/>
                <w:sz w:val="24"/>
                <w:szCs w:val="24"/>
                <w:shd w:val="clear" w:color="auto" w:fill="FFFFFF"/>
                <w:lang w:eastAsia="ru-RU"/>
              </w:rPr>
            </w:pPr>
            <w:r w:rsidRPr="00AE6490">
              <w:rPr>
                <w:rFonts w:ascii="Times New Roman" w:eastAsia="Times New Roman" w:hAnsi="Times New Roman" w:cs="Times New Roman"/>
                <w:color w:val="000000"/>
                <w:sz w:val="24"/>
                <w:szCs w:val="24"/>
                <w:shd w:val="clear" w:color="auto" w:fill="FFFFFF"/>
                <w:lang w:eastAsia="ru-RU"/>
              </w:rPr>
              <w:t>Зимние развлечения</w:t>
            </w:r>
          </w:p>
        </w:tc>
        <w:tc>
          <w:tcPr>
            <w:tcW w:w="2789" w:type="dxa"/>
            <w:gridSpan w:val="2"/>
          </w:tcPr>
          <w:p w:rsidR="003F5337" w:rsidRPr="00AE6490" w:rsidRDefault="003F5337" w:rsidP="0029191C">
            <w:pPr>
              <w:rPr>
                <w:rFonts w:ascii="Times New Roman" w:eastAsia="Times New Roman" w:hAnsi="Times New Roman" w:cs="Times New Roman"/>
                <w:color w:val="000000"/>
                <w:sz w:val="24"/>
                <w:szCs w:val="24"/>
                <w:shd w:val="clear" w:color="auto" w:fill="FFFFFF"/>
                <w:lang w:eastAsia="ru-RU"/>
              </w:rPr>
            </w:pPr>
            <w:r w:rsidRPr="00AE6490">
              <w:rPr>
                <w:rFonts w:ascii="Times New Roman" w:eastAsia="Times New Roman" w:hAnsi="Times New Roman" w:cs="Times New Roman"/>
                <w:color w:val="000000"/>
                <w:sz w:val="24"/>
                <w:szCs w:val="24"/>
                <w:shd w:val="clear" w:color="auto" w:fill="FFFFFF"/>
                <w:lang w:eastAsia="ru-RU"/>
              </w:rPr>
              <w:t>Зимние развлечения</w:t>
            </w:r>
          </w:p>
        </w:tc>
        <w:tc>
          <w:tcPr>
            <w:tcW w:w="3792" w:type="dxa"/>
            <w:gridSpan w:val="2"/>
          </w:tcPr>
          <w:p w:rsidR="003F5337" w:rsidRPr="00AE6490" w:rsidRDefault="003F5337" w:rsidP="0029191C">
            <w:pPr>
              <w:widowControl w:val="0"/>
              <w:autoSpaceDE w:val="0"/>
              <w:autoSpaceDN w:val="0"/>
              <w:ind w:firstLine="709"/>
              <w:rPr>
                <w:rFonts w:ascii="Times New Roman" w:hAnsi="Times New Roman" w:cs="Times New Roman"/>
                <w:sz w:val="24"/>
                <w:szCs w:val="24"/>
              </w:rPr>
            </w:pPr>
          </w:p>
        </w:tc>
        <w:tc>
          <w:tcPr>
            <w:tcW w:w="3969" w:type="dxa"/>
            <w:gridSpan w:val="2"/>
          </w:tcPr>
          <w:p w:rsidR="003F5337" w:rsidRPr="00AE6490" w:rsidRDefault="003F5337" w:rsidP="0029191C">
            <w:pPr>
              <w:rPr>
                <w:rFonts w:ascii="Times New Roman" w:hAnsi="Times New Roman" w:cs="Times New Roman"/>
                <w:sz w:val="24"/>
                <w:szCs w:val="24"/>
              </w:rPr>
            </w:pPr>
            <w:r w:rsidRPr="00AE6490">
              <w:rPr>
                <w:rFonts w:ascii="Times New Roman" w:hAnsi="Times New Roman" w:cs="Times New Roman"/>
                <w:sz w:val="24"/>
                <w:szCs w:val="24"/>
              </w:rPr>
              <w:t>Спортивное развлечение «Зимние радости»</w:t>
            </w:r>
          </w:p>
        </w:tc>
      </w:tr>
      <w:tr w:rsidR="003F5337" w:rsidRPr="00AE6490" w:rsidTr="00FE25FC">
        <w:trPr>
          <w:trHeight w:val="392"/>
        </w:trPr>
        <w:tc>
          <w:tcPr>
            <w:tcW w:w="689" w:type="dxa"/>
            <w:gridSpan w:val="2"/>
            <w:vMerge/>
          </w:tcPr>
          <w:p w:rsidR="003F5337" w:rsidRPr="00AE6490" w:rsidRDefault="003F5337" w:rsidP="0029191C">
            <w:pPr>
              <w:rPr>
                <w:rFonts w:ascii="Times New Roman" w:hAnsi="Times New Roman" w:cs="Times New Roman"/>
                <w:sz w:val="24"/>
                <w:szCs w:val="24"/>
              </w:rPr>
            </w:pPr>
          </w:p>
        </w:tc>
        <w:tc>
          <w:tcPr>
            <w:tcW w:w="542" w:type="dxa"/>
            <w:gridSpan w:val="2"/>
            <w:vMerge/>
          </w:tcPr>
          <w:p w:rsidR="003F5337" w:rsidRPr="00AE6490" w:rsidRDefault="003F5337" w:rsidP="0029191C">
            <w:pPr>
              <w:rPr>
                <w:rFonts w:ascii="Times New Roman" w:hAnsi="Times New Roman" w:cs="Times New Roman"/>
                <w:sz w:val="24"/>
                <w:szCs w:val="24"/>
              </w:rPr>
            </w:pPr>
          </w:p>
        </w:tc>
        <w:tc>
          <w:tcPr>
            <w:tcW w:w="699" w:type="dxa"/>
            <w:gridSpan w:val="2"/>
            <w:vMerge/>
          </w:tcPr>
          <w:p w:rsidR="003F5337" w:rsidRPr="00AE6490" w:rsidRDefault="003F5337" w:rsidP="0029191C">
            <w:pPr>
              <w:rPr>
                <w:rFonts w:ascii="Times New Roman" w:eastAsia="Times New Roman" w:hAnsi="Times New Roman" w:cs="Times New Roman"/>
                <w:sz w:val="24"/>
                <w:szCs w:val="24"/>
                <w:lang w:eastAsia="ru-RU"/>
              </w:rPr>
            </w:pPr>
          </w:p>
        </w:tc>
        <w:tc>
          <w:tcPr>
            <w:tcW w:w="2654" w:type="dxa"/>
          </w:tcPr>
          <w:p w:rsidR="003F5337" w:rsidRPr="00AE6490" w:rsidRDefault="003F5337" w:rsidP="0029191C">
            <w:pPr>
              <w:rPr>
                <w:rFonts w:ascii="Times New Roman" w:eastAsia="Times New Roman" w:hAnsi="Times New Roman" w:cs="Times New Roman"/>
                <w:sz w:val="24"/>
                <w:szCs w:val="24"/>
                <w:lang w:eastAsia="ru-RU"/>
              </w:rPr>
            </w:pPr>
            <w:r w:rsidRPr="00AE6490">
              <w:rPr>
                <w:rFonts w:ascii="Times New Roman" w:hAnsi="Times New Roman" w:cs="Times New Roman"/>
                <w:color w:val="000000"/>
                <w:sz w:val="24"/>
                <w:szCs w:val="24"/>
                <w:shd w:val="clear" w:color="auto" w:fill="FFFFFF"/>
              </w:rPr>
              <w:t>Я росту здоровым</w:t>
            </w:r>
          </w:p>
        </w:tc>
        <w:tc>
          <w:tcPr>
            <w:tcW w:w="2789" w:type="dxa"/>
            <w:gridSpan w:val="2"/>
          </w:tcPr>
          <w:p w:rsidR="003F5337" w:rsidRPr="00AE6490" w:rsidRDefault="003F5337" w:rsidP="0029191C">
            <w:pPr>
              <w:rPr>
                <w:rFonts w:ascii="Times New Roman" w:eastAsia="Times New Roman" w:hAnsi="Times New Roman" w:cs="Times New Roman"/>
                <w:sz w:val="24"/>
                <w:szCs w:val="24"/>
                <w:lang w:eastAsia="ru-RU"/>
              </w:rPr>
            </w:pPr>
            <w:r w:rsidRPr="00AE6490">
              <w:rPr>
                <w:rFonts w:ascii="Times New Roman" w:hAnsi="Times New Roman" w:cs="Times New Roman"/>
                <w:color w:val="000000"/>
                <w:sz w:val="24"/>
                <w:szCs w:val="24"/>
                <w:shd w:val="clear" w:color="auto" w:fill="FFFFFF"/>
              </w:rPr>
              <w:t>Я росту здоровым</w:t>
            </w:r>
          </w:p>
        </w:tc>
        <w:tc>
          <w:tcPr>
            <w:tcW w:w="3792" w:type="dxa"/>
            <w:gridSpan w:val="2"/>
          </w:tcPr>
          <w:p w:rsidR="003F5337" w:rsidRPr="00AE6490" w:rsidRDefault="003F5337" w:rsidP="0029191C">
            <w:pPr>
              <w:widowControl w:val="0"/>
              <w:autoSpaceDE w:val="0"/>
              <w:autoSpaceDN w:val="0"/>
              <w:ind w:firstLine="709"/>
              <w:rPr>
                <w:rFonts w:ascii="Times New Roman" w:hAnsi="Times New Roman" w:cs="Times New Roman"/>
                <w:sz w:val="24"/>
                <w:szCs w:val="24"/>
              </w:rPr>
            </w:pPr>
          </w:p>
        </w:tc>
        <w:tc>
          <w:tcPr>
            <w:tcW w:w="3969" w:type="dxa"/>
            <w:gridSpan w:val="2"/>
          </w:tcPr>
          <w:p w:rsidR="003F5337" w:rsidRPr="00AE6490" w:rsidRDefault="003F5337" w:rsidP="0029191C">
            <w:pPr>
              <w:rPr>
                <w:rFonts w:ascii="Times New Roman" w:hAnsi="Times New Roman" w:cs="Times New Roman"/>
                <w:sz w:val="24"/>
                <w:szCs w:val="24"/>
              </w:rPr>
            </w:pPr>
            <w:r w:rsidRPr="00AE6490">
              <w:rPr>
                <w:rFonts w:ascii="Times New Roman" w:hAnsi="Times New Roman" w:cs="Times New Roman"/>
                <w:sz w:val="24"/>
                <w:szCs w:val="24"/>
              </w:rPr>
              <w:t>Забава с красками и карандашами»</w:t>
            </w:r>
          </w:p>
        </w:tc>
      </w:tr>
      <w:tr w:rsidR="003F5337" w:rsidRPr="00AE6490" w:rsidTr="00310BCD">
        <w:tc>
          <w:tcPr>
            <w:tcW w:w="689" w:type="dxa"/>
            <w:gridSpan w:val="2"/>
            <w:vMerge/>
          </w:tcPr>
          <w:p w:rsidR="003F5337" w:rsidRPr="00AE6490" w:rsidRDefault="003F5337" w:rsidP="0029191C">
            <w:pPr>
              <w:rPr>
                <w:rFonts w:ascii="Times New Roman" w:hAnsi="Times New Roman" w:cs="Times New Roman"/>
                <w:sz w:val="24"/>
                <w:szCs w:val="24"/>
              </w:rPr>
            </w:pPr>
          </w:p>
        </w:tc>
        <w:tc>
          <w:tcPr>
            <w:tcW w:w="542" w:type="dxa"/>
            <w:gridSpan w:val="2"/>
            <w:vMerge w:val="restart"/>
            <w:textDirection w:val="btLr"/>
          </w:tcPr>
          <w:p w:rsidR="003F5337" w:rsidRPr="00AE6490" w:rsidRDefault="003F5337" w:rsidP="0029191C">
            <w:pPr>
              <w:ind w:left="113" w:right="113"/>
              <w:jc w:val="center"/>
              <w:rPr>
                <w:rFonts w:ascii="Times New Roman" w:hAnsi="Times New Roman" w:cs="Times New Roman"/>
                <w:sz w:val="24"/>
                <w:szCs w:val="24"/>
              </w:rPr>
            </w:pPr>
            <w:r w:rsidRPr="00AE6490">
              <w:rPr>
                <w:rFonts w:ascii="Times New Roman" w:hAnsi="Times New Roman" w:cs="Times New Roman"/>
                <w:sz w:val="24"/>
                <w:szCs w:val="24"/>
              </w:rPr>
              <w:t>Февраль</w:t>
            </w:r>
          </w:p>
        </w:tc>
        <w:tc>
          <w:tcPr>
            <w:tcW w:w="699" w:type="dxa"/>
            <w:gridSpan w:val="2"/>
            <w:vMerge w:val="restart"/>
            <w:textDirection w:val="btLr"/>
          </w:tcPr>
          <w:p w:rsidR="003F5337" w:rsidRPr="00AE6490" w:rsidRDefault="003F5337" w:rsidP="0029191C">
            <w:pPr>
              <w:ind w:left="113" w:right="113"/>
              <w:jc w:val="center"/>
              <w:rPr>
                <w:rFonts w:ascii="Times New Roman" w:eastAsia="Times New Roman" w:hAnsi="Times New Roman" w:cs="Times New Roman"/>
                <w:sz w:val="24"/>
                <w:szCs w:val="24"/>
                <w:lang w:eastAsia="ru-RU"/>
              </w:rPr>
            </w:pPr>
            <w:r w:rsidRPr="00AE6490">
              <w:rPr>
                <w:rFonts w:ascii="Times New Roman" w:eastAsia="Times New Roman" w:hAnsi="Times New Roman" w:cs="Times New Roman"/>
                <w:sz w:val="24"/>
                <w:szCs w:val="24"/>
                <w:lang w:eastAsia="ru-RU"/>
              </w:rPr>
              <w:t>Мой папа</w:t>
            </w:r>
          </w:p>
        </w:tc>
        <w:tc>
          <w:tcPr>
            <w:tcW w:w="2654" w:type="dxa"/>
          </w:tcPr>
          <w:p w:rsidR="003F5337" w:rsidRPr="00AE6490" w:rsidRDefault="003F5337" w:rsidP="0029191C">
            <w:pPr>
              <w:rPr>
                <w:rFonts w:ascii="Times New Roman" w:hAnsi="Times New Roman" w:cs="Times New Roman"/>
                <w:color w:val="000000"/>
                <w:sz w:val="24"/>
                <w:szCs w:val="24"/>
                <w:shd w:val="clear" w:color="auto" w:fill="FFFFFF"/>
              </w:rPr>
            </w:pPr>
            <w:r w:rsidRPr="00AE6490">
              <w:rPr>
                <w:rFonts w:ascii="Times New Roman" w:hAnsi="Times New Roman" w:cs="Times New Roman"/>
                <w:color w:val="000000"/>
                <w:sz w:val="24"/>
                <w:szCs w:val="24"/>
                <w:shd w:val="clear" w:color="auto" w:fill="FFFFFF"/>
              </w:rPr>
              <w:t>Все профессии нужны, все профессии важны</w:t>
            </w:r>
          </w:p>
        </w:tc>
        <w:tc>
          <w:tcPr>
            <w:tcW w:w="2789" w:type="dxa"/>
            <w:gridSpan w:val="2"/>
          </w:tcPr>
          <w:p w:rsidR="003F5337" w:rsidRPr="00AE6490" w:rsidRDefault="003F5337" w:rsidP="0029191C">
            <w:pPr>
              <w:rPr>
                <w:rFonts w:ascii="Times New Roman" w:hAnsi="Times New Roman" w:cs="Times New Roman"/>
                <w:color w:val="000000"/>
                <w:sz w:val="24"/>
                <w:szCs w:val="24"/>
                <w:shd w:val="clear" w:color="auto" w:fill="FFFFFF"/>
              </w:rPr>
            </w:pPr>
            <w:r w:rsidRPr="00AE6490">
              <w:rPr>
                <w:rFonts w:ascii="Times New Roman" w:hAnsi="Times New Roman" w:cs="Times New Roman"/>
                <w:color w:val="000000"/>
                <w:sz w:val="24"/>
                <w:szCs w:val="24"/>
                <w:shd w:val="clear" w:color="auto" w:fill="FFFFFF"/>
              </w:rPr>
              <w:t>Все профессии нужны, все профессии важны</w:t>
            </w:r>
          </w:p>
        </w:tc>
        <w:tc>
          <w:tcPr>
            <w:tcW w:w="3792" w:type="dxa"/>
            <w:gridSpan w:val="2"/>
          </w:tcPr>
          <w:p w:rsidR="003F5337" w:rsidRPr="00AE6490" w:rsidRDefault="003F5337" w:rsidP="0029191C">
            <w:pPr>
              <w:widowControl w:val="0"/>
              <w:autoSpaceDE w:val="0"/>
              <w:autoSpaceDN w:val="0"/>
              <w:rPr>
                <w:rFonts w:ascii="Times New Roman" w:eastAsia="Times New Roman" w:hAnsi="Times New Roman" w:cs="Times New Roman"/>
                <w:sz w:val="24"/>
                <w:szCs w:val="24"/>
              </w:rPr>
            </w:pPr>
            <w:r w:rsidRPr="00AE6490">
              <w:rPr>
                <w:rFonts w:ascii="Times New Roman" w:eastAsia="Times New Roman" w:hAnsi="Times New Roman" w:cs="Times New Roman"/>
                <w:sz w:val="24"/>
                <w:szCs w:val="24"/>
              </w:rPr>
              <w:t>8</w:t>
            </w:r>
            <w:r w:rsidRPr="00AE6490">
              <w:rPr>
                <w:rFonts w:ascii="Times New Roman" w:eastAsia="Times New Roman" w:hAnsi="Times New Roman" w:cs="Times New Roman"/>
                <w:spacing w:val="-3"/>
                <w:sz w:val="24"/>
                <w:szCs w:val="24"/>
              </w:rPr>
              <w:t xml:space="preserve"> </w:t>
            </w:r>
            <w:r w:rsidRPr="00AE6490">
              <w:rPr>
                <w:rFonts w:ascii="Times New Roman" w:eastAsia="Times New Roman" w:hAnsi="Times New Roman" w:cs="Times New Roman"/>
                <w:sz w:val="24"/>
                <w:szCs w:val="24"/>
              </w:rPr>
              <w:t>февраля:</w:t>
            </w:r>
            <w:r w:rsidRPr="00AE6490">
              <w:rPr>
                <w:rFonts w:ascii="Times New Roman" w:eastAsia="Times New Roman" w:hAnsi="Times New Roman" w:cs="Times New Roman"/>
                <w:spacing w:val="-3"/>
                <w:sz w:val="24"/>
                <w:szCs w:val="24"/>
              </w:rPr>
              <w:t xml:space="preserve"> </w:t>
            </w:r>
            <w:r w:rsidRPr="00AE6490">
              <w:rPr>
                <w:rFonts w:ascii="Times New Roman" w:eastAsia="Times New Roman" w:hAnsi="Times New Roman" w:cs="Times New Roman"/>
                <w:sz w:val="24"/>
                <w:szCs w:val="24"/>
              </w:rPr>
              <w:t>День</w:t>
            </w:r>
            <w:r w:rsidRPr="00AE6490">
              <w:rPr>
                <w:rFonts w:ascii="Times New Roman" w:eastAsia="Times New Roman" w:hAnsi="Times New Roman" w:cs="Times New Roman"/>
                <w:spacing w:val="-3"/>
                <w:sz w:val="24"/>
                <w:szCs w:val="24"/>
              </w:rPr>
              <w:t xml:space="preserve"> </w:t>
            </w:r>
            <w:r w:rsidRPr="00AE6490">
              <w:rPr>
                <w:rFonts w:ascii="Times New Roman" w:eastAsia="Times New Roman" w:hAnsi="Times New Roman" w:cs="Times New Roman"/>
                <w:sz w:val="24"/>
                <w:szCs w:val="24"/>
              </w:rPr>
              <w:t>российской</w:t>
            </w:r>
            <w:r w:rsidRPr="00AE6490">
              <w:rPr>
                <w:rFonts w:ascii="Times New Roman" w:eastAsia="Times New Roman" w:hAnsi="Times New Roman" w:cs="Times New Roman"/>
                <w:spacing w:val="-3"/>
                <w:sz w:val="24"/>
                <w:szCs w:val="24"/>
              </w:rPr>
              <w:t xml:space="preserve"> </w:t>
            </w:r>
            <w:r w:rsidRPr="00AE6490">
              <w:rPr>
                <w:rFonts w:ascii="Times New Roman" w:eastAsia="Times New Roman" w:hAnsi="Times New Roman" w:cs="Times New Roman"/>
                <w:sz w:val="24"/>
                <w:szCs w:val="24"/>
              </w:rPr>
              <w:t>науки</w:t>
            </w:r>
          </w:p>
        </w:tc>
        <w:tc>
          <w:tcPr>
            <w:tcW w:w="3969" w:type="dxa"/>
            <w:gridSpan w:val="2"/>
          </w:tcPr>
          <w:p w:rsidR="003F5337" w:rsidRPr="00AE6490" w:rsidRDefault="003F5337" w:rsidP="0029191C">
            <w:pPr>
              <w:rPr>
                <w:rFonts w:ascii="Times New Roman" w:hAnsi="Times New Roman" w:cs="Times New Roman"/>
                <w:sz w:val="24"/>
                <w:szCs w:val="24"/>
              </w:rPr>
            </w:pPr>
            <w:r w:rsidRPr="00AE6490">
              <w:rPr>
                <w:rFonts w:ascii="Times New Roman" w:hAnsi="Times New Roman" w:cs="Times New Roman"/>
                <w:color w:val="000000"/>
                <w:sz w:val="24"/>
                <w:szCs w:val="24"/>
              </w:rPr>
              <w:t>Экскурсия на кухню детского сада</w:t>
            </w:r>
          </w:p>
        </w:tc>
      </w:tr>
      <w:tr w:rsidR="003F5337" w:rsidRPr="00AE6490" w:rsidTr="00310BCD">
        <w:tc>
          <w:tcPr>
            <w:tcW w:w="689" w:type="dxa"/>
            <w:gridSpan w:val="2"/>
            <w:vMerge/>
          </w:tcPr>
          <w:p w:rsidR="003F5337" w:rsidRPr="00AE6490" w:rsidRDefault="003F5337" w:rsidP="0029191C">
            <w:pPr>
              <w:rPr>
                <w:rFonts w:ascii="Times New Roman" w:hAnsi="Times New Roman" w:cs="Times New Roman"/>
                <w:sz w:val="24"/>
                <w:szCs w:val="24"/>
              </w:rPr>
            </w:pPr>
          </w:p>
        </w:tc>
        <w:tc>
          <w:tcPr>
            <w:tcW w:w="542" w:type="dxa"/>
            <w:gridSpan w:val="2"/>
            <w:vMerge/>
            <w:textDirection w:val="btLr"/>
          </w:tcPr>
          <w:p w:rsidR="003F5337" w:rsidRPr="00AE6490" w:rsidRDefault="003F5337" w:rsidP="0029191C">
            <w:pPr>
              <w:ind w:left="113" w:right="113"/>
              <w:jc w:val="center"/>
              <w:rPr>
                <w:rFonts w:ascii="Times New Roman" w:hAnsi="Times New Roman" w:cs="Times New Roman"/>
                <w:sz w:val="24"/>
                <w:szCs w:val="24"/>
              </w:rPr>
            </w:pPr>
          </w:p>
        </w:tc>
        <w:tc>
          <w:tcPr>
            <w:tcW w:w="699" w:type="dxa"/>
            <w:gridSpan w:val="2"/>
            <w:vMerge/>
            <w:textDirection w:val="btLr"/>
          </w:tcPr>
          <w:p w:rsidR="003F5337" w:rsidRPr="00AE6490" w:rsidRDefault="003F5337" w:rsidP="0029191C">
            <w:pPr>
              <w:ind w:left="113" w:right="113"/>
              <w:jc w:val="center"/>
              <w:rPr>
                <w:rFonts w:ascii="Times New Roman" w:eastAsia="Times New Roman" w:hAnsi="Times New Roman" w:cs="Times New Roman"/>
                <w:sz w:val="24"/>
                <w:szCs w:val="24"/>
                <w:lang w:eastAsia="ru-RU"/>
              </w:rPr>
            </w:pPr>
          </w:p>
        </w:tc>
        <w:tc>
          <w:tcPr>
            <w:tcW w:w="2654" w:type="dxa"/>
          </w:tcPr>
          <w:p w:rsidR="003F5337" w:rsidRPr="00AE6490" w:rsidRDefault="003F5337" w:rsidP="0029191C">
            <w:pPr>
              <w:rPr>
                <w:rFonts w:ascii="Times New Roman" w:eastAsia="Times New Roman" w:hAnsi="Times New Roman" w:cs="Times New Roman"/>
                <w:sz w:val="24"/>
                <w:szCs w:val="24"/>
                <w:lang w:eastAsia="ru-RU"/>
              </w:rPr>
            </w:pPr>
            <w:r w:rsidRPr="00AE6490">
              <w:rPr>
                <w:rFonts w:ascii="Times New Roman" w:hAnsi="Times New Roman" w:cs="Times New Roman"/>
                <w:color w:val="000000"/>
                <w:sz w:val="24"/>
                <w:szCs w:val="24"/>
                <w:shd w:val="clear" w:color="auto" w:fill="FFFFFF"/>
              </w:rPr>
              <w:t>Дорожная безопасность (транспорт)</w:t>
            </w:r>
          </w:p>
        </w:tc>
        <w:tc>
          <w:tcPr>
            <w:tcW w:w="2789" w:type="dxa"/>
            <w:gridSpan w:val="2"/>
          </w:tcPr>
          <w:p w:rsidR="003F5337" w:rsidRPr="00AE6490" w:rsidRDefault="003F5337" w:rsidP="0029191C">
            <w:pPr>
              <w:rPr>
                <w:rFonts w:ascii="Times New Roman" w:eastAsia="Times New Roman" w:hAnsi="Times New Roman" w:cs="Times New Roman"/>
                <w:sz w:val="24"/>
                <w:szCs w:val="24"/>
                <w:lang w:eastAsia="ru-RU"/>
              </w:rPr>
            </w:pPr>
            <w:r w:rsidRPr="00AE6490">
              <w:rPr>
                <w:rFonts w:ascii="Times New Roman" w:hAnsi="Times New Roman" w:cs="Times New Roman"/>
                <w:color w:val="000000"/>
                <w:sz w:val="24"/>
                <w:szCs w:val="24"/>
                <w:shd w:val="clear" w:color="auto" w:fill="FFFFFF"/>
              </w:rPr>
              <w:t>Дорожная безопасность (транспорт)</w:t>
            </w:r>
          </w:p>
        </w:tc>
        <w:tc>
          <w:tcPr>
            <w:tcW w:w="3792" w:type="dxa"/>
            <w:gridSpan w:val="2"/>
          </w:tcPr>
          <w:p w:rsidR="003F5337" w:rsidRPr="00AE6490" w:rsidRDefault="003F5337" w:rsidP="0029191C">
            <w:pPr>
              <w:widowControl w:val="0"/>
              <w:autoSpaceDE w:val="0"/>
              <w:autoSpaceDN w:val="0"/>
              <w:ind w:firstLine="709"/>
              <w:rPr>
                <w:rFonts w:ascii="Times New Roman" w:eastAsia="Times New Roman" w:hAnsi="Times New Roman" w:cs="Times New Roman"/>
                <w:sz w:val="24"/>
                <w:szCs w:val="24"/>
              </w:rPr>
            </w:pPr>
          </w:p>
        </w:tc>
        <w:tc>
          <w:tcPr>
            <w:tcW w:w="3969" w:type="dxa"/>
            <w:gridSpan w:val="2"/>
          </w:tcPr>
          <w:p w:rsidR="003F5337" w:rsidRDefault="003F5337" w:rsidP="0029191C">
            <w:pPr>
              <w:rPr>
                <w:rFonts w:ascii="Times New Roman" w:hAnsi="Times New Roman" w:cs="Times New Roman"/>
                <w:sz w:val="24"/>
                <w:szCs w:val="24"/>
              </w:rPr>
            </w:pPr>
            <w:r w:rsidRPr="00AE6490">
              <w:rPr>
                <w:rFonts w:ascii="Times New Roman" w:hAnsi="Times New Roman" w:cs="Times New Roman"/>
                <w:sz w:val="24"/>
                <w:szCs w:val="24"/>
              </w:rPr>
              <w:t>Досуг «Мой друг светофор»</w:t>
            </w:r>
          </w:p>
          <w:p w:rsidR="003F5337" w:rsidRPr="00EB07BA" w:rsidRDefault="003F5337" w:rsidP="0029191C">
            <w:pPr>
              <w:rPr>
                <w:rFonts w:ascii="Times New Roman" w:hAnsi="Times New Roman" w:cs="Times New Roman"/>
                <w:sz w:val="24"/>
                <w:szCs w:val="24"/>
              </w:rPr>
            </w:pPr>
            <w:r w:rsidRPr="00EB07BA">
              <w:rPr>
                <w:rFonts w:ascii="Times New Roman" w:hAnsi="Times New Roman" w:cs="Times New Roman"/>
                <w:color w:val="000000"/>
                <w:sz w:val="24"/>
                <w:szCs w:val="24"/>
                <w:shd w:val="clear" w:color="auto" w:fill="FFFFFF"/>
              </w:rPr>
              <w:t>Аппликация "Парад светофоров"</w:t>
            </w:r>
          </w:p>
        </w:tc>
      </w:tr>
      <w:tr w:rsidR="003F5337" w:rsidRPr="00AE6490" w:rsidTr="00310BCD">
        <w:trPr>
          <w:trHeight w:val="838"/>
        </w:trPr>
        <w:tc>
          <w:tcPr>
            <w:tcW w:w="689" w:type="dxa"/>
            <w:gridSpan w:val="2"/>
            <w:vMerge/>
          </w:tcPr>
          <w:p w:rsidR="003F5337" w:rsidRPr="00AE6490" w:rsidRDefault="003F5337" w:rsidP="0029191C">
            <w:pPr>
              <w:rPr>
                <w:rFonts w:ascii="Times New Roman" w:hAnsi="Times New Roman" w:cs="Times New Roman"/>
                <w:sz w:val="24"/>
                <w:szCs w:val="24"/>
              </w:rPr>
            </w:pPr>
          </w:p>
        </w:tc>
        <w:tc>
          <w:tcPr>
            <w:tcW w:w="542" w:type="dxa"/>
            <w:gridSpan w:val="2"/>
            <w:vMerge/>
          </w:tcPr>
          <w:p w:rsidR="003F5337" w:rsidRPr="00AE6490" w:rsidRDefault="003F5337" w:rsidP="0029191C">
            <w:pPr>
              <w:rPr>
                <w:rFonts w:ascii="Times New Roman" w:hAnsi="Times New Roman" w:cs="Times New Roman"/>
                <w:sz w:val="24"/>
                <w:szCs w:val="24"/>
              </w:rPr>
            </w:pPr>
          </w:p>
        </w:tc>
        <w:tc>
          <w:tcPr>
            <w:tcW w:w="699" w:type="dxa"/>
            <w:gridSpan w:val="2"/>
            <w:vMerge/>
          </w:tcPr>
          <w:p w:rsidR="003F5337" w:rsidRPr="00AE6490" w:rsidRDefault="003F5337" w:rsidP="0029191C">
            <w:pPr>
              <w:rPr>
                <w:rFonts w:ascii="Times New Roman" w:eastAsia="Times New Roman" w:hAnsi="Times New Roman" w:cs="Times New Roman"/>
                <w:sz w:val="24"/>
                <w:szCs w:val="24"/>
                <w:lang w:eastAsia="ru-RU"/>
              </w:rPr>
            </w:pPr>
          </w:p>
        </w:tc>
        <w:tc>
          <w:tcPr>
            <w:tcW w:w="2654" w:type="dxa"/>
          </w:tcPr>
          <w:p w:rsidR="003F5337" w:rsidRPr="00AE6490" w:rsidRDefault="003F5337" w:rsidP="0029191C">
            <w:pPr>
              <w:rPr>
                <w:rFonts w:ascii="Times New Roman" w:hAnsi="Times New Roman" w:cs="Times New Roman"/>
                <w:color w:val="000000"/>
                <w:sz w:val="24"/>
                <w:szCs w:val="24"/>
                <w:shd w:val="clear" w:color="auto" w:fill="FFFFFF"/>
              </w:rPr>
            </w:pPr>
            <w:r w:rsidRPr="00AE6490">
              <w:rPr>
                <w:rFonts w:ascii="Times New Roman" w:hAnsi="Times New Roman" w:cs="Times New Roman"/>
                <w:color w:val="000000"/>
                <w:sz w:val="24"/>
                <w:szCs w:val="24"/>
                <w:shd w:val="clear" w:color="auto" w:fill="FFFFFF"/>
              </w:rPr>
              <w:t>Мой любимый папа</w:t>
            </w:r>
            <w:r w:rsidRPr="00AE6490">
              <w:rPr>
                <w:rFonts w:ascii="Times New Roman" w:hAnsi="Times New Roman" w:cs="Times New Roman"/>
                <w:color w:val="0000FF"/>
                <w:sz w:val="24"/>
                <w:szCs w:val="24"/>
              </w:rPr>
              <w:t xml:space="preserve"> </w:t>
            </w:r>
            <w:r w:rsidRPr="00AE6490">
              <w:rPr>
                <w:rFonts w:ascii="Times New Roman" w:hAnsi="Times New Roman" w:cs="Times New Roman"/>
                <w:color w:val="000000"/>
                <w:sz w:val="24"/>
                <w:szCs w:val="24"/>
              </w:rPr>
              <w:t>(День защитника Отечества)</w:t>
            </w:r>
          </w:p>
        </w:tc>
        <w:tc>
          <w:tcPr>
            <w:tcW w:w="2789" w:type="dxa"/>
            <w:gridSpan w:val="2"/>
          </w:tcPr>
          <w:p w:rsidR="003F5337" w:rsidRPr="00AE6490" w:rsidRDefault="003F5337" w:rsidP="0029191C">
            <w:pPr>
              <w:rPr>
                <w:rFonts w:ascii="Times New Roman" w:hAnsi="Times New Roman" w:cs="Times New Roman"/>
                <w:color w:val="000000"/>
                <w:sz w:val="24"/>
                <w:szCs w:val="24"/>
                <w:shd w:val="clear" w:color="auto" w:fill="FFFFFF"/>
              </w:rPr>
            </w:pPr>
            <w:r w:rsidRPr="00AE6490">
              <w:rPr>
                <w:rFonts w:ascii="Times New Roman" w:hAnsi="Times New Roman" w:cs="Times New Roman"/>
                <w:color w:val="000000"/>
                <w:sz w:val="24"/>
                <w:szCs w:val="24"/>
                <w:shd w:val="clear" w:color="auto" w:fill="FFFFFF"/>
              </w:rPr>
              <w:t>Мой любимый папа</w:t>
            </w:r>
            <w:r w:rsidRPr="00AE6490">
              <w:rPr>
                <w:rFonts w:ascii="Times New Roman" w:hAnsi="Times New Roman" w:cs="Times New Roman"/>
                <w:color w:val="0000FF"/>
                <w:sz w:val="24"/>
                <w:szCs w:val="24"/>
              </w:rPr>
              <w:t xml:space="preserve"> </w:t>
            </w:r>
            <w:r w:rsidRPr="00AE6490">
              <w:rPr>
                <w:rFonts w:ascii="Times New Roman" w:hAnsi="Times New Roman" w:cs="Times New Roman"/>
                <w:color w:val="000000"/>
                <w:sz w:val="24"/>
                <w:szCs w:val="24"/>
              </w:rPr>
              <w:t>(День защитника Отечества)</w:t>
            </w:r>
          </w:p>
        </w:tc>
        <w:tc>
          <w:tcPr>
            <w:tcW w:w="3792" w:type="dxa"/>
            <w:gridSpan w:val="2"/>
          </w:tcPr>
          <w:p w:rsidR="003F5337" w:rsidRPr="00AE6490" w:rsidRDefault="003F5337" w:rsidP="0029191C">
            <w:pPr>
              <w:widowControl w:val="0"/>
              <w:autoSpaceDE w:val="0"/>
              <w:autoSpaceDN w:val="0"/>
              <w:rPr>
                <w:rFonts w:ascii="Times New Roman" w:eastAsia="Times New Roman" w:hAnsi="Times New Roman" w:cs="Times New Roman"/>
                <w:spacing w:val="-57"/>
                <w:sz w:val="24"/>
                <w:szCs w:val="24"/>
              </w:rPr>
            </w:pPr>
            <w:r w:rsidRPr="00AE6490">
              <w:rPr>
                <w:rFonts w:ascii="Times New Roman" w:eastAsia="Times New Roman" w:hAnsi="Times New Roman" w:cs="Times New Roman"/>
                <w:sz w:val="24"/>
                <w:szCs w:val="24"/>
              </w:rPr>
              <w:t>21 февраля: Международный день родного языка</w:t>
            </w:r>
            <w:r w:rsidRPr="00AE6490">
              <w:rPr>
                <w:rFonts w:ascii="Times New Roman" w:eastAsia="Times New Roman" w:hAnsi="Times New Roman" w:cs="Times New Roman"/>
                <w:spacing w:val="-57"/>
                <w:sz w:val="24"/>
                <w:szCs w:val="24"/>
              </w:rPr>
              <w:t xml:space="preserve"> </w:t>
            </w:r>
          </w:p>
        </w:tc>
        <w:tc>
          <w:tcPr>
            <w:tcW w:w="3969" w:type="dxa"/>
            <w:gridSpan w:val="2"/>
          </w:tcPr>
          <w:p w:rsidR="003F5337" w:rsidRPr="00AE6490" w:rsidRDefault="003F5337" w:rsidP="0029191C">
            <w:pPr>
              <w:rPr>
                <w:rFonts w:ascii="Times New Roman" w:hAnsi="Times New Roman" w:cs="Times New Roman"/>
                <w:sz w:val="24"/>
                <w:szCs w:val="24"/>
              </w:rPr>
            </w:pPr>
            <w:r w:rsidRPr="00AE6490">
              <w:rPr>
                <w:rFonts w:ascii="Times New Roman" w:hAnsi="Times New Roman" w:cs="Times New Roman"/>
                <w:sz w:val="24"/>
                <w:szCs w:val="24"/>
              </w:rPr>
              <w:t>Праздник «День защитника отечества»</w:t>
            </w:r>
          </w:p>
        </w:tc>
      </w:tr>
      <w:tr w:rsidR="003F5337" w:rsidRPr="00AE6490" w:rsidTr="00310BCD">
        <w:trPr>
          <w:trHeight w:val="830"/>
        </w:trPr>
        <w:tc>
          <w:tcPr>
            <w:tcW w:w="689" w:type="dxa"/>
            <w:gridSpan w:val="2"/>
            <w:vMerge/>
          </w:tcPr>
          <w:p w:rsidR="003F5337" w:rsidRPr="00AE6490" w:rsidRDefault="003F5337" w:rsidP="0029191C">
            <w:pPr>
              <w:rPr>
                <w:rFonts w:ascii="Times New Roman" w:hAnsi="Times New Roman" w:cs="Times New Roman"/>
                <w:sz w:val="24"/>
                <w:szCs w:val="24"/>
              </w:rPr>
            </w:pPr>
          </w:p>
        </w:tc>
        <w:tc>
          <w:tcPr>
            <w:tcW w:w="542" w:type="dxa"/>
            <w:gridSpan w:val="2"/>
            <w:vMerge/>
          </w:tcPr>
          <w:p w:rsidR="003F5337" w:rsidRPr="00AE6490" w:rsidRDefault="003F5337" w:rsidP="0029191C">
            <w:pPr>
              <w:rPr>
                <w:rFonts w:ascii="Times New Roman" w:hAnsi="Times New Roman" w:cs="Times New Roman"/>
                <w:sz w:val="24"/>
                <w:szCs w:val="24"/>
              </w:rPr>
            </w:pPr>
          </w:p>
        </w:tc>
        <w:tc>
          <w:tcPr>
            <w:tcW w:w="699" w:type="dxa"/>
            <w:gridSpan w:val="2"/>
            <w:vMerge/>
          </w:tcPr>
          <w:p w:rsidR="003F5337" w:rsidRPr="00AE6490" w:rsidRDefault="003F5337" w:rsidP="0029191C">
            <w:pPr>
              <w:rPr>
                <w:rFonts w:ascii="Times New Roman" w:eastAsia="Times New Roman" w:hAnsi="Times New Roman" w:cs="Times New Roman"/>
                <w:sz w:val="24"/>
                <w:szCs w:val="24"/>
                <w:lang w:eastAsia="ru-RU"/>
              </w:rPr>
            </w:pPr>
          </w:p>
        </w:tc>
        <w:tc>
          <w:tcPr>
            <w:tcW w:w="2654" w:type="dxa"/>
          </w:tcPr>
          <w:p w:rsidR="003F5337" w:rsidRPr="00AE6490" w:rsidRDefault="003F5337" w:rsidP="0029191C">
            <w:pPr>
              <w:rPr>
                <w:rFonts w:ascii="Times New Roman" w:hAnsi="Times New Roman" w:cs="Times New Roman"/>
                <w:color w:val="000000"/>
                <w:sz w:val="24"/>
                <w:szCs w:val="24"/>
                <w:shd w:val="clear" w:color="auto" w:fill="FFFFFF"/>
              </w:rPr>
            </w:pPr>
            <w:r w:rsidRPr="00AE6490">
              <w:rPr>
                <w:rFonts w:ascii="Times New Roman" w:hAnsi="Times New Roman" w:cs="Times New Roman"/>
                <w:color w:val="000000"/>
                <w:sz w:val="24"/>
                <w:szCs w:val="24"/>
                <w:shd w:val="clear" w:color="auto" w:fill="FFFFFF"/>
              </w:rPr>
              <w:t>Наша родина Россия. (Малая родина</w:t>
            </w:r>
            <w:r>
              <w:rPr>
                <w:rFonts w:ascii="Times New Roman" w:hAnsi="Times New Roman" w:cs="Times New Roman"/>
                <w:color w:val="000000"/>
                <w:sz w:val="24"/>
                <w:szCs w:val="24"/>
                <w:shd w:val="clear" w:color="auto" w:fill="FFFFFF"/>
              </w:rPr>
              <w:t>. История возникновения Иркутска)</w:t>
            </w:r>
            <w:r w:rsidRPr="00AE6490">
              <w:rPr>
                <w:rFonts w:ascii="Times New Roman" w:hAnsi="Times New Roman" w:cs="Times New Roman"/>
                <w:color w:val="000000"/>
                <w:sz w:val="24"/>
                <w:szCs w:val="24"/>
                <w:shd w:val="clear" w:color="auto" w:fill="FFFFFF"/>
              </w:rPr>
              <w:t>)</w:t>
            </w:r>
          </w:p>
        </w:tc>
        <w:tc>
          <w:tcPr>
            <w:tcW w:w="2789" w:type="dxa"/>
            <w:gridSpan w:val="2"/>
          </w:tcPr>
          <w:p w:rsidR="003F5337" w:rsidRPr="00AE6490" w:rsidRDefault="003F5337" w:rsidP="0029191C">
            <w:pPr>
              <w:rPr>
                <w:rFonts w:ascii="Times New Roman" w:hAnsi="Times New Roman" w:cs="Times New Roman"/>
                <w:color w:val="000000"/>
                <w:sz w:val="24"/>
                <w:szCs w:val="24"/>
                <w:shd w:val="clear" w:color="auto" w:fill="FFFFFF"/>
              </w:rPr>
            </w:pPr>
            <w:r w:rsidRPr="00AE6490">
              <w:rPr>
                <w:rFonts w:ascii="Times New Roman" w:hAnsi="Times New Roman" w:cs="Times New Roman"/>
                <w:color w:val="000000"/>
                <w:sz w:val="24"/>
                <w:szCs w:val="24"/>
                <w:shd w:val="clear" w:color="auto" w:fill="FFFFFF"/>
              </w:rPr>
              <w:t>Наша родина Россия. (Малая родина)</w:t>
            </w:r>
          </w:p>
          <w:p w:rsidR="003F5337" w:rsidRPr="00AE6490" w:rsidRDefault="003F5337" w:rsidP="0029191C">
            <w:pPr>
              <w:rPr>
                <w:rFonts w:ascii="Times New Roman" w:eastAsia="Times New Roman" w:hAnsi="Times New Roman" w:cs="Times New Roman"/>
                <w:sz w:val="24"/>
                <w:szCs w:val="24"/>
                <w:lang w:eastAsia="ru-RU"/>
              </w:rPr>
            </w:pPr>
          </w:p>
        </w:tc>
        <w:tc>
          <w:tcPr>
            <w:tcW w:w="3792" w:type="dxa"/>
            <w:gridSpan w:val="2"/>
          </w:tcPr>
          <w:p w:rsidR="003F5337" w:rsidRPr="00AE6490" w:rsidRDefault="003F5337" w:rsidP="0029191C">
            <w:pPr>
              <w:widowControl w:val="0"/>
              <w:autoSpaceDE w:val="0"/>
              <w:autoSpaceDN w:val="0"/>
              <w:rPr>
                <w:rFonts w:ascii="Times New Roman" w:eastAsia="Times New Roman" w:hAnsi="Times New Roman" w:cs="Times New Roman"/>
                <w:sz w:val="24"/>
                <w:szCs w:val="24"/>
              </w:rPr>
            </w:pPr>
            <w:r w:rsidRPr="00AE6490">
              <w:rPr>
                <w:rFonts w:ascii="Times New Roman" w:eastAsia="Times New Roman" w:hAnsi="Times New Roman" w:cs="Times New Roman"/>
                <w:sz w:val="24"/>
                <w:szCs w:val="24"/>
              </w:rPr>
              <w:t>23</w:t>
            </w:r>
            <w:r w:rsidRPr="00AE6490">
              <w:rPr>
                <w:rFonts w:ascii="Times New Roman" w:eastAsia="Times New Roman" w:hAnsi="Times New Roman" w:cs="Times New Roman"/>
                <w:spacing w:val="-1"/>
                <w:sz w:val="24"/>
                <w:szCs w:val="24"/>
              </w:rPr>
              <w:t xml:space="preserve"> </w:t>
            </w:r>
            <w:r w:rsidRPr="00AE6490">
              <w:rPr>
                <w:rFonts w:ascii="Times New Roman" w:eastAsia="Times New Roman" w:hAnsi="Times New Roman" w:cs="Times New Roman"/>
                <w:sz w:val="24"/>
                <w:szCs w:val="24"/>
              </w:rPr>
              <w:t>февраля:</w:t>
            </w:r>
            <w:r w:rsidRPr="00AE6490">
              <w:rPr>
                <w:rFonts w:ascii="Times New Roman" w:eastAsia="Times New Roman" w:hAnsi="Times New Roman" w:cs="Times New Roman"/>
                <w:spacing w:val="-1"/>
                <w:sz w:val="24"/>
                <w:szCs w:val="24"/>
              </w:rPr>
              <w:t xml:space="preserve"> </w:t>
            </w:r>
            <w:r w:rsidRPr="00AE6490">
              <w:rPr>
                <w:rFonts w:ascii="Times New Roman" w:eastAsia="Times New Roman" w:hAnsi="Times New Roman" w:cs="Times New Roman"/>
                <w:sz w:val="24"/>
                <w:szCs w:val="24"/>
              </w:rPr>
              <w:t>День защитника</w:t>
            </w:r>
            <w:r w:rsidRPr="00AE6490">
              <w:rPr>
                <w:rFonts w:ascii="Times New Roman" w:eastAsia="Times New Roman" w:hAnsi="Times New Roman" w:cs="Times New Roman"/>
                <w:spacing w:val="-2"/>
                <w:sz w:val="24"/>
                <w:szCs w:val="24"/>
              </w:rPr>
              <w:t xml:space="preserve"> </w:t>
            </w:r>
            <w:r w:rsidRPr="00AE6490">
              <w:rPr>
                <w:rFonts w:ascii="Times New Roman" w:eastAsia="Times New Roman" w:hAnsi="Times New Roman" w:cs="Times New Roman"/>
                <w:sz w:val="24"/>
                <w:szCs w:val="24"/>
              </w:rPr>
              <w:t>Отечества</w:t>
            </w:r>
          </w:p>
        </w:tc>
        <w:tc>
          <w:tcPr>
            <w:tcW w:w="3969" w:type="dxa"/>
            <w:gridSpan w:val="2"/>
          </w:tcPr>
          <w:p w:rsidR="003F5337" w:rsidRPr="00AE6490" w:rsidRDefault="003F5337" w:rsidP="0029191C">
            <w:pPr>
              <w:rPr>
                <w:rFonts w:ascii="Times New Roman" w:hAnsi="Times New Roman" w:cs="Times New Roman"/>
                <w:sz w:val="24"/>
                <w:szCs w:val="24"/>
              </w:rPr>
            </w:pPr>
            <w:r w:rsidRPr="00AE6490">
              <w:rPr>
                <w:rFonts w:ascii="Times New Roman" w:hAnsi="Times New Roman" w:cs="Times New Roman"/>
                <w:sz w:val="24"/>
                <w:szCs w:val="24"/>
              </w:rPr>
              <w:t>Изготовление альбома  «Моя малая Родина»</w:t>
            </w:r>
          </w:p>
        </w:tc>
      </w:tr>
      <w:tr w:rsidR="00FE25FC" w:rsidRPr="00AE6490" w:rsidTr="00FE25FC">
        <w:tc>
          <w:tcPr>
            <w:tcW w:w="689" w:type="dxa"/>
            <w:gridSpan w:val="2"/>
            <w:vMerge w:val="restart"/>
            <w:textDirection w:val="btLr"/>
          </w:tcPr>
          <w:p w:rsidR="00FE25FC" w:rsidRPr="00FE25FC" w:rsidRDefault="00FE25FC" w:rsidP="005C7FD2">
            <w:pPr>
              <w:ind w:left="113" w:right="113"/>
              <w:jc w:val="center"/>
              <w:rPr>
                <w:rFonts w:ascii="Times New Roman" w:hAnsi="Times New Roman" w:cs="Times New Roman"/>
                <w:sz w:val="24"/>
                <w:szCs w:val="24"/>
              </w:rPr>
            </w:pPr>
            <w:r w:rsidRPr="00FE25FC">
              <w:rPr>
                <w:rFonts w:ascii="Times New Roman" w:hAnsi="Times New Roman" w:cs="Times New Roman"/>
                <w:sz w:val="24"/>
                <w:szCs w:val="24"/>
              </w:rPr>
              <w:t>Весна</w:t>
            </w:r>
          </w:p>
        </w:tc>
        <w:tc>
          <w:tcPr>
            <w:tcW w:w="542" w:type="dxa"/>
            <w:gridSpan w:val="2"/>
            <w:vMerge w:val="restart"/>
            <w:textDirection w:val="btLr"/>
          </w:tcPr>
          <w:p w:rsidR="00FE25FC" w:rsidRPr="00FE25FC" w:rsidRDefault="00FE25FC" w:rsidP="005C7FD2">
            <w:pPr>
              <w:ind w:left="113" w:right="113"/>
              <w:jc w:val="center"/>
              <w:rPr>
                <w:rFonts w:ascii="Times New Roman" w:hAnsi="Times New Roman" w:cs="Times New Roman"/>
                <w:sz w:val="24"/>
                <w:szCs w:val="24"/>
              </w:rPr>
            </w:pPr>
            <w:r w:rsidRPr="00FE25FC">
              <w:rPr>
                <w:rFonts w:ascii="Times New Roman" w:hAnsi="Times New Roman" w:cs="Times New Roman"/>
                <w:sz w:val="24"/>
                <w:szCs w:val="24"/>
              </w:rPr>
              <w:t>Март</w:t>
            </w:r>
          </w:p>
        </w:tc>
        <w:tc>
          <w:tcPr>
            <w:tcW w:w="699" w:type="dxa"/>
            <w:gridSpan w:val="2"/>
            <w:vMerge w:val="restart"/>
            <w:textDirection w:val="btLr"/>
          </w:tcPr>
          <w:p w:rsidR="00FE25FC" w:rsidRPr="00FE25FC" w:rsidRDefault="00FE25FC" w:rsidP="005C7FD2">
            <w:pPr>
              <w:ind w:left="113" w:right="113"/>
              <w:jc w:val="center"/>
              <w:rPr>
                <w:rFonts w:ascii="Times New Roman" w:hAnsi="Times New Roman" w:cs="Times New Roman"/>
                <w:sz w:val="24"/>
                <w:szCs w:val="24"/>
              </w:rPr>
            </w:pPr>
            <w:r w:rsidRPr="00FE25FC">
              <w:rPr>
                <w:rFonts w:ascii="Times New Roman" w:hAnsi="Times New Roman" w:cs="Times New Roman"/>
                <w:sz w:val="24"/>
                <w:szCs w:val="24"/>
              </w:rPr>
              <w:t>Семья</w:t>
            </w:r>
          </w:p>
        </w:tc>
        <w:tc>
          <w:tcPr>
            <w:tcW w:w="2654" w:type="dxa"/>
          </w:tcPr>
          <w:p w:rsidR="00FE25FC" w:rsidRPr="00FE25FC" w:rsidRDefault="00FE25FC" w:rsidP="005C7FD2">
            <w:pPr>
              <w:rPr>
                <w:rFonts w:ascii="Times New Roman" w:eastAsia="Times New Roman" w:hAnsi="Times New Roman" w:cs="Times New Roman"/>
                <w:sz w:val="24"/>
                <w:szCs w:val="24"/>
                <w:shd w:val="clear" w:color="auto" w:fill="FFFFFF"/>
                <w:lang w:eastAsia="ru-RU"/>
              </w:rPr>
            </w:pPr>
            <w:r w:rsidRPr="00FE25FC">
              <w:rPr>
                <w:rFonts w:ascii="Times New Roman" w:eastAsia="Times New Roman" w:hAnsi="Times New Roman" w:cs="Times New Roman"/>
                <w:sz w:val="24"/>
                <w:szCs w:val="24"/>
                <w:shd w:val="clear" w:color="auto" w:fill="FFFFFF"/>
                <w:lang w:eastAsia="ru-RU"/>
              </w:rPr>
              <w:t>Моя любимая мама</w:t>
            </w:r>
          </w:p>
        </w:tc>
        <w:tc>
          <w:tcPr>
            <w:tcW w:w="2789" w:type="dxa"/>
            <w:gridSpan w:val="2"/>
          </w:tcPr>
          <w:p w:rsidR="00FE25FC" w:rsidRPr="00FE25FC" w:rsidRDefault="00FE25FC" w:rsidP="005C7FD2">
            <w:pPr>
              <w:rPr>
                <w:rFonts w:ascii="Times New Roman" w:eastAsia="Times New Roman" w:hAnsi="Times New Roman" w:cs="Times New Roman"/>
                <w:sz w:val="24"/>
                <w:szCs w:val="24"/>
                <w:shd w:val="clear" w:color="auto" w:fill="FFFFFF"/>
                <w:lang w:eastAsia="ru-RU"/>
              </w:rPr>
            </w:pPr>
            <w:r w:rsidRPr="00FE25FC">
              <w:rPr>
                <w:rFonts w:ascii="Times New Roman" w:eastAsia="Times New Roman" w:hAnsi="Times New Roman" w:cs="Times New Roman"/>
                <w:sz w:val="24"/>
                <w:szCs w:val="24"/>
                <w:shd w:val="clear" w:color="auto" w:fill="FFFFFF"/>
                <w:lang w:eastAsia="ru-RU"/>
              </w:rPr>
              <w:t>Моя любимая мама</w:t>
            </w:r>
          </w:p>
        </w:tc>
        <w:tc>
          <w:tcPr>
            <w:tcW w:w="3792" w:type="dxa"/>
            <w:gridSpan w:val="2"/>
          </w:tcPr>
          <w:p w:rsidR="00FE25FC" w:rsidRPr="00FE25FC" w:rsidRDefault="00FE25FC" w:rsidP="005C7FD2">
            <w:pPr>
              <w:widowControl w:val="0"/>
              <w:autoSpaceDE w:val="0"/>
              <w:autoSpaceDN w:val="0"/>
              <w:rPr>
                <w:rFonts w:ascii="Times New Roman" w:eastAsia="Times New Roman" w:hAnsi="Times New Roman" w:cs="Times New Roman"/>
                <w:sz w:val="24"/>
                <w:szCs w:val="24"/>
              </w:rPr>
            </w:pPr>
            <w:r w:rsidRPr="00FE25FC">
              <w:rPr>
                <w:rFonts w:ascii="Times New Roman" w:eastAsia="Times New Roman" w:hAnsi="Times New Roman" w:cs="Times New Roman"/>
                <w:sz w:val="24"/>
                <w:szCs w:val="24"/>
              </w:rPr>
              <w:t>8</w:t>
            </w:r>
            <w:r w:rsidRPr="00FE25FC">
              <w:rPr>
                <w:rFonts w:ascii="Times New Roman" w:eastAsia="Times New Roman" w:hAnsi="Times New Roman" w:cs="Times New Roman"/>
                <w:spacing w:val="-3"/>
                <w:sz w:val="24"/>
                <w:szCs w:val="24"/>
              </w:rPr>
              <w:t xml:space="preserve"> </w:t>
            </w:r>
            <w:r w:rsidRPr="00FE25FC">
              <w:rPr>
                <w:rFonts w:ascii="Times New Roman" w:eastAsia="Times New Roman" w:hAnsi="Times New Roman" w:cs="Times New Roman"/>
                <w:sz w:val="24"/>
                <w:szCs w:val="24"/>
              </w:rPr>
              <w:t>марта:</w:t>
            </w:r>
            <w:r w:rsidRPr="00FE25FC">
              <w:rPr>
                <w:rFonts w:ascii="Times New Roman" w:eastAsia="Times New Roman" w:hAnsi="Times New Roman" w:cs="Times New Roman"/>
                <w:spacing w:val="-2"/>
                <w:sz w:val="24"/>
                <w:szCs w:val="24"/>
              </w:rPr>
              <w:t xml:space="preserve"> </w:t>
            </w:r>
            <w:r w:rsidRPr="00FE25FC">
              <w:rPr>
                <w:rFonts w:ascii="Times New Roman" w:eastAsia="Times New Roman" w:hAnsi="Times New Roman" w:cs="Times New Roman"/>
                <w:sz w:val="24"/>
                <w:szCs w:val="24"/>
              </w:rPr>
              <w:t>Международный</w:t>
            </w:r>
            <w:r w:rsidRPr="00FE25FC">
              <w:rPr>
                <w:rFonts w:ascii="Times New Roman" w:eastAsia="Times New Roman" w:hAnsi="Times New Roman" w:cs="Times New Roman"/>
                <w:spacing w:val="-2"/>
                <w:sz w:val="24"/>
                <w:szCs w:val="24"/>
              </w:rPr>
              <w:t xml:space="preserve"> </w:t>
            </w:r>
            <w:r w:rsidRPr="00FE25FC">
              <w:rPr>
                <w:rFonts w:ascii="Times New Roman" w:eastAsia="Times New Roman" w:hAnsi="Times New Roman" w:cs="Times New Roman"/>
                <w:sz w:val="24"/>
                <w:szCs w:val="24"/>
              </w:rPr>
              <w:t>женский день</w:t>
            </w:r>
          </w:p>
        </w:tc>
        <w:tc>
          <w:tcPr>
            <w:tcW w:w="3969" w:type="dxa"/>
            <w:gridSpan w:val="2"/>
          </w:tcPr>
          <w:p w:rsidR="00FE25FC" w:rsidRPr="00FE25FC" w:rsidRDefault="00FE25FC" w:rsidP="005C7FD2">
            <w:pPr>
              <w:rPr>
                <w:rFonts w:ascii="Times New Roman" w:hAnsi="Times New Roman" w:cs="Times New Roman"/>
                <w:sz w:val="24"/>
                <w:szCs w:val="24"/>
              </w:rPr>
            </w:pPr>
            <w:r w:rsidRPr="00FE25FC">
              <w:rPr>
                <w:rFonts w:ascii="Times New Roman" w:hAnsi="Times New Roman" w:cs="Times New Roman"/>
                <w:sz w:val="24"/>
                <w:szCs w:val="24"/>
              </w:rPr>
              <w:t>Мамин праздник</w:t>
            </w:r>
          </w:p>
        </w:tc>
      </w:tr>
      <w:tr w:rsidR="00FE25FC" w:rsidRPr="00AE6490" w:rsidTr="00FE25FC">
        <w:tc>
          <w:tcPr>
            <w:tcW w:w="689" w:type="dxa"/>
            <w:gridSpan w:val="2"/>
            <w:vMerge/>
          </w:tcPr>
          <w:p w:rsidR="00FE25FC" w:rsidRPr="00FE25FC" w:rsidRDefault="00FE25FC" w:rsidP="005C7FD2">
            <w:pPr>
              <w:rPr>
                <w:rFonts w:ascii="Times New Roman" w:hAnsi="Times New Roman" w:cs="Times New Roman"/>
                <w:sz w:val="24"/>
                <w:szCs w:val="24"/>
              </w:rPr>
            </w:pPr>
          </w:p>
        </w:tc>
        <w:tc>
          <w:tcPr>
            <w:tcW w:w="542" w:type="dxa"/>
            <w:gridSpan w:val="2"/>
            <w:vMerge/>
          </w:tcPr>
          <w:p w:rsidR="00FE25FC" w:rsidRPr="00FE25FC" w:rsidRDefault="00FE25FC" w:rsidP="005C7FD2">
            <w:pPr>
              <w:rPr>
                <w:rFonts w:ascii="Times New Roman" w:hAnsi="Times New Roman" w:cs="Times New Roman"/>
                <w:sz w:val="24"/>
                <w:szCs w:val="24"/>
              </w:rPr>
            </w:pPr>
          </w:p>
        </w:tc>
        <w:tc>
          <w:tcPr>
            <w:tcW w:w="699" w:type="dxa"/>
            <w:gridSpan w:val="2"/>
            <w:vMerge/>
          </w:tcPr>
          <w:p w:rsidR="00FE25FC" w:rsidRPr="00FE25FC" w:rsidRDefault="00FE25FC" w:rsidP="005C7FD2">
            <w:pPr>
              <w:rPr>
                <w:rFonts w:ascii="Times New Roman" w:eastAsia="Times New Roman" w:hAnsi="Times New Roman" w:cs="Times New Roman"/>
                <w:sz w:val="24"/>
                <w:szCs w:val="24"/>
                <w:lang w:eastAsia="ru-RU"/>
              </w:rPr>
            </w:pPr>
          </w:p>
        </w:tc>
        <w:tc>
          <w:tcPr>
            <w:tcW w:w="2654" w:type="dxa"/>
          </w:tcPr>
          <w:p w:rsidR="00FE25FC" w:rsidRPr="00FE25FC" w:rsidRDefault="00FE25FC" w:rsidP="005C7FD2">
            <w:pPr>
              <w:rPr>
                <w:rFonts w:ascii="Times New Roman" w:eastAsia="Times New Roman" w:hAnsi="Times New Roman" w:cs="Times New Roman"/>
                <w:sz w:val="24"/>
                <w:szCs w:val="24"/>
                <w:shd w:val="clear" w:color="auto" w:fill="FFFFFF"/>
                <w:lang w:eastAsia="ru-RU"/>
              </w:rPr>
            </w:pPr>
            <w:r w:rsidRPr="00FE25FC">
              <w:rPr>
                <w:rFonts w:ascii="Times New Roman" w:eastAsia="Times New Roman" w:hAnsi="Times New Roman" w:cs="Times New Roman"/>
                <w:sz w:val="24"/>
                <w:szCs w:val="24"/>
                <w:shd w:val="clear" w:color="auto" w:fill="FFFFFF"/>
                <w:lang w:eastAsia="ru-RU"/>
              </w:rPr>
              <w:t>Моя семья. (День семьи)</w:t>
            </w:r>
          </w:p>
        </w:tc>
        <w:tc>
          <w:tcPr>
            <w:tcW w:w="2789" w:type="dxa"/>
            <w:gridSpan w:val="2"/>
          </w:tcPr>
          <w:p w:rsidR="00FE25FC" w:rsidRPr="00FE25FC" w:rsidRDefault="00FE25FC" w:rsidP="005C7FD2">
            <w:pPr>
              <w:rPr>
                <w:rFonts w:ascii="Times New Roman" w:eastAsia="Times New Roman" w:hAnsi="Times New Roman" w:cs="Times New Roman"/>
                <w:sz w:val="24"/>
                <w:szCs w:val="24"/>
                <w:shd w:val="clear" w:color="auto" w:fill="FFFFFF"/>
                <w:lang w:eastAsia="ru-RU"/>
              </w:rPr>
            </w:pPr>
            <w:r w:rsidRPr="00FE25FC">
              <w:rPr>
                <w:rFonts w:ascii="Times New Roman" w:eastAsia="Times New Roman" w:hAnsi="Times New Roman" w:cs="Times New Roman"/>
                <w:sz w:val="24"/>
                <w:szCs w:val="24"/>
                <w:shd w:val="clear" w:color="auto" w:fill="FFFFFF"/>
                <w:lang w:eastAsia="ru-RU"/>
              </w:rPr>
              <w:t>Моя семья. (День семьи)</w:t>
            </w:r>
          </w:p>
        </w:tc>
        <w:tc>
          <w:tcPr>
            <w:tcW w:w="3792" w:type="dxa"/>
            <w:gridSpan w:val="2"/>
          </w:tcPr>
          <w:p w:rsidR="00FE25FC" w:rsidRPr="00FE25FC" w:rsidRDefault="00FE25FC" w:rsidP="005C7FD2">
            <w:pPr>
              <w:widowControl w:val="0"/>
              <w:autoSpaceDE w:val="0"/>
              <w:autoSpaceDN w:val="0"/>
              <w:ind w:firstLine="709"/>
              <w:rPr>
                <w:rFonts w:ascii="Times New Roman" w:eastAsia="Times New Roman" w:hAnsi="Times New Roman" w:cs="Times New Roman"/>
                <w:sz w:val="24"/>
                <w:szCs w:val="24"/>
              </w:rPr>
            </w:pPr>
          </w:p>
        </w:tc>
        <w:tc>
          <w:tcPr>
            <w:tcW w:w="3969" w:type="dxa"/>
            <w:gridSpan w:val="2"/>
          </w:tcPr>
          <w:p w:rsidR="00FE25FC" w:rsidRPr="00FE25FC" w:rsidRDefault="00FE25FC" w:rsidP="005C7FD2">
            <w:pPr>
              <w:rPr>
                <w:rFonts w:ascii="Times New Roman" w:hAnsi="Times New Roman" w:cs="Times New Roman"/>
                <w:sz w:val="24"/>
                <w:szCs w:val="24"/>
              </w:rPr>
            </w:pPr>
            <w:r w:rsidRPr="00FE25FC">
              <w:rPr>
                <w:rFonts w:ascii="Times New Roman" w:hAnsi="Times New Roman" w:cs="Times New Roman"/>
                <w:sz w:val="24"/>
                <w:szCs w:val="24"/>
              </w:rPr>
              <w:t>Спортивное развлечение «Кто быстрее»</w:t>
            </w:r>
          </w:p>
        </w:tc>
      </w:tr>
      <w:tr w:rsidR="00FE25FC" w:rsidRPr="00AE6490" w:rsidTr="00FE25FC">
        <w:tc>
          <w:tcPr>
            <w:tcW w:w="689" w:type="dxa"/>
            <w:gridSpan w:val="2"/>
            <w:vMerge/>
          </w:tcPr>
          <w:p w:rsidR="00FE25FC" w:rsidRPr="00FE25FC" w:rsidRDefault="00FE25FC" w:rsidP="005C7FD2">
            <w:pPr>
              <w:rPr>
                <w:rFonts w:ascii="Times New Roman" w:hAnsi="Times New Roman" w:cs="Times New Roman"/>
                <w:sz w:val="24"/>
                <w:szCs w:val="24"/>
              </w:rPr>
            </w:pPr>
          </w:p>
        </w:tc>
        <w:tc>
          <w:tcPr>
            <w:tcW w:w="542" w:type="dxa"/>
            <w:gridSpan w:val="2"/>
            <w:vMerge/>
          </w:tcPr>
          <w:p w:rsidR="00FE25FC" w:rsidRPr="00FE25FC" w:rsidRDefault="00FE25FC" w:rsidP="005C7FD2">
            <w:pPr>
              <w:rPr>
                <w:rFonts w:ascii="Times New Roman" w:hAnsi="Times New Roman" w:cs="Times New Roman"/>
                <w:sz w:val="24"/>
                <w:szCs w:val="24"/>
              </w:rPr>
            </w:pPr>
          </w:p>
        </w:tc>
        <w:tc>
          <w:tcPr>
            <w:tcW w:w="699" w:type="dxa"/>
            <w:gridSpan w:val="2"/>
            <w:vMerge/>
          </w:tcPr>
          <w:p w:rsidR="00FE25FC" w:rsidRPr="00FE25FC" w:rsidRDefault="00FE25FC" w:rsidP="005C7FD2">
            <w:pPr>
              <w:rPr>
                <w:rFonts w:ascii="Times New Roman" w:hAnsi="Times New Roman" w:cs="Times New Roman"/>
                <w:sz w:val="24"/>
                <w:szCs w:val="24"/>
              </w:rPr>
            </w:pPr>
          </w:p>
        </w:tc>
        <w:tc>
          <w:tcPr>
            <w:tcW w:w="2654" w:type="dxa"/>
          </w:tcPr>
          <w:p w:rsidR="00FE25FC" w:rsidRPr="00FE25FC" w:rsidRDefault="00FE25FC" w:rsidP="005C7FD2">
            <w:pPr>
              <w:rPr>
                <w:rFonts w:ascii="Times New Roman" w:eastAsia="Times New Roman" w:hAnsi="Times New Roman" w:cs="Times New Roman"/>
                <w:sz w:val="24"/>
                <w:szCs w:val="24"/>
                <w:shd w:val="clear" w:color="auto" w:fill="FFFFFF"/>
                <w:lang w:eastAsia="ru-RU"/>
              </w:rPr>
            </w:pPr>
            <w:r w:rsidRPr="00FE25FC">
              <w:rPr>
                <w:rFonts w:ascii="Times New Roman" w:eastAsia="Times New Roman" w:hAnsi="Times New Roman" w:cs="Times New Roman"/>
                <w:sz w:val="24"/>
                <w:szCs w:val="24"/>
                <w:shd w:val="clear" w:color="auto" w:fill="FFFFFF"/>
                <w:lang w:eastAsia="ru-RU"/>
              </w:rPr>
              <w:t>Народная культура и традиции (Коренные жители Прибайкалья)</w:t>
            </w:r>
          </w:p>
        </w:tc>
        <w:tc>
          <w:tcPr>
            <w:tcW w:w="2789" w:type="dxa"/>
            <w:gridSpan w:val="2"/>
          </w:tcPr>
          <w:p w:rsidR="00FE25FC" w:rsidRPr="00FE25FC" w:rsidRDefault="00FE25FC" w:rsidP="005C7FD2">
            <w:pPr>
              <w:rPr>
                <w:rFonts w:ascii="Times New Roman" w:eastAsia="Times New Roman" w:hAnsi="Times New Roman" w:cs="Times New Roman"/>
                <w:sz w:val="24"/>
                <w:szCs w:val="24"/>
                <w:shd w:val="clear" w:color="auto" w:fill="FFFFFF"/>
                <w:lang w:eastAsia="ru-RU"/>
              </w:rPr>
            </w:pPr>
            <w:r w:rsidRPr="00FE25FC">
              <w:rPr>
                <w:rFonts w:ascii="Times New Roman" w:eastAsia="Times New Roman" w:hAnsi="Times New Roman" w:cs="Times New Roman"/>
                <w:sz w:val="24"/>
                <w:szCs w:val="24"/>
                <w:shd w:val="clear" w:color="auto" w:fill="FFFFFF"/>
                <w:lang w:eastAsia="ru-RU"/>
              </w:rPr>
              <w:t>Народная культура и традиции (Коренные жители Прибайкалья)</w:t>
            </w:r>
          </w:p>
        </w:tc>
        <w:tc>
          <w:tcPr>
            <w:tcW w:w="3792" w:type="dxa"/>
            <w:gridSpan w:val="2"/>
          </w:tcPr>
          <w:p w:rsidR="00FE25FC" w:rsidRPr="00FE25FC" w:rsidRDefault="00FE25FC" w:rsidP="005C7FD2">
            <w:pPr>
              <w:widowControl w:val="0"/>
              <w:autoSpaceDE w:val="0"/>
              <w:autoSpaceDN w:val="0"/>
              <w:rPr>
                <w:rFonts w:ascii="Times New Roman" w:eastAsia="Times New Roman" w:hAnsi="Times New Roman" w:cs="Times New Roman"/>
                <w:sz w:val="24"/>
                <w:szCs w:val="24"/>
              </w:rPr>
            </w:pPr>
            <w:r w:rsidRPr="00FE25FC">
              <w:rPr>
                <w:rFonts w:ascii="Times New Roman" w:eastAsia="Times New Roman" w:hAnsi="Times New Roman" w:cs="Times New Roman"/>
                <w:sz w:val="24"/>
                <w:szCs w:val="24"/>
              </w:rPr>
              <w:t>18 марта: День воссоединения Крыма с Россией</w:t>
            </w:r>
          </w:p>
          <w:p w:rsidR="00FE25FC" w:rsidRPr="00FE25FC" w:rsidRDefault="00FE25FC" w:rsidP="005C7FD2">
            <w:pPr>
              <w:rPr>
                <w:rFonts w:ascii="Times New Roman" w:hAnsi="Times New Roman" w:cs="Times New Roman"/>
                <w:sz w:val="24"/>
                <w:szCs w:val="24"/>
              </w:rPr>
            </w:pPr>
          </w:p>
        </w:tc>
        <w:tc>
          <w:tcPr>
            <w:tcW w:w="3969" w:type="dxa"/>
            <w:gridSpan w:val="2"/>
          </w:tcPr>
          <w:p w:rsidR="00FE25FC" w:rsidRPr="00FE25FC" w:rsidRDefault="00FE25FC" w:rsidP="005C7FD2">
            <w:pPr>
              <w:rPr>
                <w:rFonts w:ascii="Times New Roman" w:hAnsi="Times New Roman" w:cs="Times New Roman"/>
                <w:sz w:val="24"/>
                <w:szCs w:val="24"/>
              </w:rPr>
            </w:pPr>
            <w:r w:rsidRPr="00FE25FC">
              <w:rPr>
                <w:rFonts w:ascii="Times New Roman" w:hAnsi="Times New Roman" w:cs="Times New Roman"/>
                <w:sz w:val="24"/>
                <w:szCs w:val="24"/>
              </w:rPr>
              <w:t>Развлечение «На бабушкином дворе»</w:t>
            </w:r>
          </w:p>
          <w:p w:rsidR="00FE25FC" w:rsidRPr="00FE25FC" w:rsidRDefault="00FE25FC" w:rsidP="005C7FD2">
            <w:pPr>
              <w:rPr>
                <w:rFonts w:ascii="Times New Roman" w:hAnsi="Times New Roman" w:cs="Times New Roman"/>
                <w:sz w:val="24"/>
                <w:szCs w:val="24"/>
              </w:rPr>
            </w:pPr>
            <w:r w:rsidRPr="00FE25FC">
              <w:rPr>
                <w:rFonts w:ascii="Times New Roman" w:hAnsi="Times New Roman" w:cs="Times New Roman"/>
                <w:sz w:val="24"/>
                <w:szCs w:val="24"/>
              </w:rPr>
              <w:t>Создание объемных макетов из природного материала (юрты, чумы. Изба)</w:t>
            </w:r>
          </w:p>
        </w:tc>
      </w:tr>
      <w:tr w:rsidR="00FE25FC" w:rsidRPr="00AE6490" w:rsidTr="00FE25FC">
        <w:tc>
          <w:tcPr>
            <w:tcW w:w="689" w:type="dxa"/>
            <w:gridSpan w:val="2"/>
            <w:vMerge/>
          </w:tcPr>
          <w:p w:rsidR="00FE25FC" w:rsidRPr="00FE25FC" w:rsidRDefault="00FE25FC" w:rsidP="005C7FD2">
            <w:pPr>
              <w:rPr>
                <w:rFonts w:ascii="Times New Roman" w:hAnsi="Times New Roman" w:cs="Times New Roman"/>
                <w:sz w:val="24"/>
                <w:szCs w:val="24"/>
              </w:rPr>
            </w:pPr>
          </w:p>
        </w:tc>
        <w:tc>
          <w:tcPr>
            <w:tcW w:w="542" w:type="dxa"/>
            <w:gridSpan w:val="2"/>
            <w:vMerge/>
          </w:tcPr>
          <w:p w:rsidR="00FE25FC" w:rsidRPr="00FE25FC" w:rsidRDefault="00FE25FC" w:rsidP="005C7FD2">
            <w:pPr>
              <w:rPr>
                <w:rFonts w:ascii="Times New Roman" w:hAnsi="Times New Roman" w:cs="Times New Roman"/>
                <w:sz w:val="24"/>
                <w:szCs w:val="24"/>
              </w:rPr>
            </w:pPr>
          </w:p>
        </w:tc>
        <w:tc>
          <w:tcPr>
            <w:tcW w:w="699" w:type="dxa"/>
            <w:gridSpan w:val="2"/>
            <w:vMerge/>
          </w:tcPr>
          <w:p w:rsidR="00FE25FC" w:rsidRPr="00FE25FC" w:rsidRDefault="00FE25FC" w:rsidP="005C7FD2">
            <w:pPr>
              <w:rPr>
                <w:rFonts w:ascii="Times New Roman" w:eastAsia="Times New Roman" w:hAnsi="Times New Roman" w:cs="Times New Roman"/>
                <w:sz w:val="24"/>
                <w:szCs w:val="24"/>
                <w:lang w:eastAsia="ru-RU"/>
              </w:rPr>
            </w:pPr>
          </w:p>
        </w:tc>
        <w:tc>
          <w:tcPr>
            <w:tcW w:w="2654" w:type="dxa"/>
          </w:tcPr>
          <w:p w:rsidR="00FE25FC" w:rsidRPr="00FE25FC" w:rsidRDefault="00FE25FC" w:rsidP="005C7FD2">
            <w:pPr>
              <w:rPr>
                <w:rFonts w:ascii="Times New Roman" w:eastAsia="Times New Roman" w:hAnsi="Times New Roman" w:cs="Times New Roman"/>
                <w:sz w:val="24"/>
                <w:szCs w:val="24"/>
                <w:shd w:val="clear" w:color="auto" w:fill="FFFFFF"/>
                <w:lang w:eastAsia="ru-RU"/>
              </w:rPr>
            </w:pPr>
            <w:r w:rsidRPr="00FE25FC">
              <w:rPr>
                <w:rFonts w:ascii="Times New Roman" w:eastAsia="Times New Roman" w:hAnsi="Times New Roman" w:cs="Times New Roman"/>
                <w:sz w:val="24"/>
                <w:szCs w:val="24"/>
                <w:shd w:val="clear" w:color="auto" w:fill="FFFFFF"/>
                <w:lang w:eastAsia="ru-RU"/>
              </w:rPr>
              <w:t>Народная игрушка</w:t>
            </w:r>
          </w:p>
        </w:tc>
        <w:tc>
          <w:tcPr>
            <w:tcW w:w="2789" w:type="dxa"/>
            <w:gridSpan w:val="2"/>
          </w:tcPr>
          <w:p w:rsidR="00FE25FC" w:rsidRPr="00FE25FC" w:rsidRDefault="00FE25FC" w:rsidP="005C7FD2">
            <w:pPr>
              <w:rPr>
                <w:rFonts w:ascii="Times New Roman" w:eastAsia="Times New Roman" w:hAnsi="Times New Roman" w:cs="Times New Roman"/>
                <w:sz w:val="24"/>
                <w:szCs w:val="24"/>
                <w:shd w:val="clear" w:color="auto" w:fill="FFFFFF"/>
                <w:lang w:eastAsia="ru-RU"/>
              </w:rPr>
            </w:pPr>
            <w:r w:rsidRPr="00FE25FC">
              <w:rPr>
                <w:rFonts w:ascii="Times New Roman" w:eastAsia="Times New Roman" w:hAnsi="Times New Roman" w:cs="Times New Roman"/>
                <w:sz w:val="24"/>
                <w:szCs w:val="24"/>
                <w:shd w:val="clear" w:color="auto" w:fill="FFFFFF"/>
                <w:lang w:eastAsia="ru-RU"/>
              </w:rPr>
              <w:t>Народная игрушка</w:t>
            </w:r>
          </w:p>
        </w:tc>
        <w:tc>
          <w:tcPr>
            <w:tcW w:w="3792" w:type="dxa"/>
            <w:gridSpan w:val="2"/>
          </w:tcPr>
          <w:p w:rsidR="00FE25FC" w:rsidRPr="00FE25FC" w:rsidRDefault="00FE25FC" w:rsidP="005C7FD2">
            <w:pPr>
              <w:rPr>
                <w:rFonts w:ascii="Times New Roman" w:hAnsi="Times New Roman" w:cs="Times New Roman"/>
                <w:sz w:val="24"/>
                <w:szCs w:val="24"/>
              </w:rPr>
            </w:pPr>
            <w:r w:rsidRPr="00FE25FC">
              <w:rPr>
                <w:rFonts w:ascii="Times New Roman" w:hAnsi="Times New Roman" w:cs="Times New Roman"/>
                <w:sz w:val="24"/>
                <w:szCs w:val="24"/>
              </w:rPr>
              <w:t>27</w:t>
            </w:r>
            <w:r w:rsidRPr="00FE25FC">
              <w:rPr>
                <w:rFonts w:ascii="Times New Roman" w:hAnsi="Times New Roman" w:cs="Times New Roman"/>
                <w:spacing w:val="-1"/>
                <w:sz w:val="24"/>
                <w:szCs w:val="24"/>
              </w:rPr>
              <w:t xml:space="preserve"> </w:t>
            </w:r>
            <w:r w:rsidRPr="00FE25FC">
              <w:rPr>
                <w:rFonts w:ascii="Times New Roman" w:hAnsi="Times New Roman" w:cs="Times New Roman"/>
                <w:sz w:val="24"/>
                <w:szCs w:val="24"/>
              </w:rPr>
              <w:t>марта: Всемирный день</w:t>
            </w:r>
            <w:r w:rsidRPr="00FE25FC">
              <w:rPr>
                <w:rFonts w:ascii="Times New Roman" w:hAnsi="Times New Roman" w:cs="Times New Roman"/>
                <w:spacing w:val="-1"/>
                <w:sz w:val="24"/>
                <w:szCs w:val="24"/>
              </w:rPr>
              <w:t xml:space="preserve"> </w:t>
            </w:r>
            <w:r w:rsidRPr="00FE25FC">
              <w:rPr>
                <w:rFonts w:ascii="Times New Roman" w:hAnsi="Times New Roman" w:cs="Times New Roman"/>
                <w:sz w:val="24"/>
                <w:szCs w:val="24"/>
              </w:rPr>
              <w:t>театра</w:t>
            </w:r>
          </w:p>
        </w:tc>
        <w:tc>
          <w:tcPr>
            <w:tcW w:w="3969" w:type="dxa"/>
            <w:gridSpan w:val="2"/>
          </w:tcPr>
          <w:p w:rsidR="00FE25FC" w:rsidRPr="00FE25FC" w:rsidRDefault="00FE25FC" w:rsidP="005C7FD2">
            <w:pPr>
              <w:rPr>
                <w:rFonts w:ascii="Times New Roman" w:hAnsi="Times New Roman" w:cs="Times New Roman"/>
                <w:sz w:val="24"/>
                <w:szCs w:val="24"/>
              </w:rPr>
            </w:pPr>
            <w:r w:rsidRPr="00FE25FC">
              <w:rPr>
                <w:rFonts w:ascii="Times New Roman" w:hAnsi="Times New Roman" w:cs="Times New Roman"/>
                <w:sz w:val="24"/>
                <w:szCs w:val="24"/>
              </w:rPr>
              <w:t>«Бабушка -  загадушка» (по мотивам русского фальклора» Выставка декоративно прикладного искусства</w:t>
            </w:r>
          </w:p>
        </w:tc>
      </w:tr>
      <w:tr w:rsidR="00FE25FC" w:rsidRPr="00AE6490" w:rsidTr="00FE25FC">
        <w:tc>
          <w:tcPr>
            <w:tcW w:w="689" w:type="dxa"/>
            <w:gridSpan w:val="2"/>
            <w:vMerge/>
          </w:tcPr>
          <w:p w:rsidR="00FE25FC" w:rsidRPr="00FE25FC" w:rsidRDefault="00FE25FC" w:rsidP="005C7FD2">
            <w:pPr>
              <w:rPr>
                <w:rFonts w:ascii="Times New Roman" w:hAnsi="Times New Roman" w:cs="Times New Roman"/>
                <w:sz w:val="24"/>
                <w:szCs w:val="24"/>
              </w:rPr>
            </w:pPr>
          </w:p>
        </w:tc>
        <w:tc>
          <w:tcPr>
            <w:tcW w:w="542" w:type="dxa"/>
            <w:gridSpan w:val="2"/>
            <w:vMerge w:val="restart"/>
            <w:textDirection w:val="btLr"/>
          </w:tcPr>
          <w:p w:rsidR="00FE25FC" w:rsidRPr="00FE25FC" w:rsidRDefault="00FE25FC" w:rsidP="005C7FD2">
            <w:pPr>
              <w:ind w:left="113" w:right="113"/>
              <w:jc w:val="center"/>
              <w:rPr>
                <w:rFonts w:ascii="Times New Roman" w:hAnsi="Times New Roman" w:cs="Times New Roman"/>
                <w:sz w:val="24"/>
                <w:szCs w:val="24"/>
              </w:rPr>
            </w:pPr>
            <w:r w:rsidRPr="00FE25FC">
              <w:rPr>
                <w:rFonts w:ascii="Times New Roman" w:hAnsi="Times New Roman" w:cs="Times New Roman"/>
                <w:sz w:val="24"/>
                <w:szCs w:val="24"/>
              </w:rPr>
              <w:t>Апрель</w:t>
            </w:r>
          </w:p>
        </w:tc>
        <w:tc>
          <w:tcPr>
            <w:tcW w:w="699" w:type="dxa"/>
            <w:gridSpan w:val="2"/>
            <w:vMerge w:val="restart"/>
            <w:textDirection w:val="btLr"/>
          </w:tcPr>
          <w:p w:rsidR="00FE25FC" w:rsidRPr="00FE25FC" w:rsidRDefault="00FE25FC" w:rsidP="005C7FD2">
            <w:pPr>
              <w:ind w:left="113" w:right="113"/>
              <w:jc w:val="center"/>
              <w:rPr>
                <w:rFonts w:ascii="Times New Roman" w:eastAsia="Times New Roman" w:hAnsi="Times New Roman" w:cs="Times New Roman"/>
                <w:sz w:val="24"/>
                <w:szCs w:val="24"/>
                <w:lang w:eastAsia="ru-RU"/>
              </w:rPr>
            </w:pPr>
            <w:r w:rsidRPr="00FE25FC">
              <w:rPr>
                <w:rFonts w:ascii="Times New Roman" w:eastAsia="Times New Roman" w:hAnsi="Times New Roman" w:cs="Times New Roman"/>
                <w:sz w:val="24"/>
                <w:szCs w:val="24"/>
                <w:lang w:eastAsia="ru-RU"/>
              </w:rPr>
              <w:t>Весна</w:t>
            </w:r>
          </w:p>
        </w:tc>
        <w:tc>
          <w:tcPr>
            <w:tcW w:w="2654" w:type="dxa"/>
          </w:tcPr>
          <w:p w:rsidR="00FE25FC" w:rsidRPr="00FE25FC" w:rsidRDefault="00FE25FC" w:rsidP="005C7FD2">
            <w:pPr>
              <w:rPr>
                <w:rFonts w:ascii="Times New Roman" w:eastAsia="Times New Roman" w:hAnsi="Times New Roman" w:cs="Times New Roman"/>
                <w:sz w:val="24"/>
                <w:szCs w:val="24"/>
                <w:shd w:val="clear" w:color="auto" w:fill="FFFFFF"/>
                <w:lang w:eastAsia="ru-RU"/>
              </w:rPr>
            </w:pPr>
            <w:r w:rsidRPr="00FE25FC">
              <w:rPr>
                <w:rFonts w:ascii="Times New Roman" w:eastAsia="Times New Roman" w:hAnsi="Times New Roman" w:cs="Times New Roman"/>
                <w:sz w:val="24"/>
                <w:szCs w:val="24"/>
                <w:shd w:val="clear" w:color="auto" w:fill="FFFFFF"/>
                <w:lang w:eastAsia="ru-RU"/>
              </w:rPr>
              <w:t>Весна пришла</w:t>
            </w:r>
          </w:p>
        </w:tc>
        <w:tc>
          <w:tcPr>
            <w:tcW w:w="2789" w:type="dxa"/>
            <w:gridSpan w:val="2"/>
          </w:tcPr>
          <w:p w:rsidR="00FE25FC" w:rsidRPr="00FE25FC" w:rsidRDefault="00FE25FC" w:rsidP="005C7FD2">
            <w:pPr>
              <w:rPr>
                <w:rFonts w:ascii="Times New Roman" w:eastAsia="Times New Roman" w:hAnsi="Times New Roman" w:cs="Times New Roman"/>
                <w:sz w:val="24"/>
                <w:szCs w:val="24"/>
                <w:shd w:val="clear" w:color="auto" w:fill="FFFFFF"/>
                <w:lang w:eastAsia="ru-RU"/>
              </w:rPr>
            </w:pPr>
            <w:r w:rsidRPr="00FE25FC">
              <w:rPr>
                <w:rFonts w:ascii="Times New Roman" w:eastAsia="Times New Roman" w:hAnsi="Times New Roman" w:cs="Times New Roman"/>
                <w:sz w:val="24"/>
                <w:szCs w:val="24"/>
                <w:shd w:val="clear" w:color="auto" w:fill="FFFFFF"/>
                <w:lang w:eastAsia="ru-RU"/>
              </w:rPr>
              <w:t>Весна пришла</w:t>
            </w:r>
          </w:p>
        </w:tc>
        <w:tc>
          <w:tcPr>
            <w:tcW w:w="3792" w:type="dxa"/>
            <w:gridSpan w:val="2"/>
          </w:tcPr>
          <w:p w:rsidR="00FE25FC" w:rsidRPr="00FE25FC" w:rsidRDefault="00FE25FC" w:rsidP="005C7FD2">
            <w:pPr>
              <w:widowControl w:val="0"/>
              <w:autoSpaceDE w:val="0"/>
              <w:autoSpaceDN w:val="0"/>
              <w:rPr>
                <w:rFonts w:ascii="Times New Roman" w:eastAsia="Times New Roman" w:hAnsi="Times New Roman" w:cs="Times New Roman"/>
                <w:sz w:val="24"/>
                <w:szCs w:val="24"/>
              </w:rPr>
            </w:pPr>
            <w:r w:rsidRPr="00FE25FC">
              <w:rPr>
                <w:rFonts w:ascii="Times New Roman" w:eastAsia="Times New Roman" w:hAnsi="Times New Roman" w:cs="Times New Roman"/>
                <w:sz w:val="24"/>
                <w:szCs w:val="24"/>
              </w:rPr>
              <w:t>22</w:t>
            </w:r>
            <w:r w:rsidRPr="00FE25FC">
              <w:rPr>
                <w:rFonts w:ascii="Times New Roman" w:eastAsia="Times New Roman" w:hAnsi="Times New Roman" w:cs="Times New Roman"/>
                <w:spacing w:val="-1"/>
                <w:sz w:val="24"/>
                <w:szCs w:val="24"/>
              </w:rPr>
              <w:t xml:space="preserve"> </w:t>
            </w:r>
            <w:r w:rsidRPr="00FE25FC">
              <w:rPr>
                <w:rFonts w:ascii="Times New Roman" w:eastAsia="Times New Roman" w:hAnsi="Times New Roman" w:cs="Times New Roman"/>
                <w:sz w:val="24"/>
                <w:szCs w:val="24"/>
              </w:rPr>
              <w:t>апреля: Всемирный день Земли</w:t>
            </w:r>
          </w:p>
        </w:tc>
        <w:tc>
          <w:tcPr>
            <w:tcW w:w="3969" w:type="dxa"/>
            <w:gridSpan w:val="2"/>
          </w:tcPr>
          <w:p w:rsidR="00FE25FC" w:rsidRPr="00FE25FC" w:rsidRDefault="00FE25FC" w:rsidP="005C7FD2">
            <w:pPr>
              <w:rPr>
                <w:rFonts w:ascii="Times New Roman" w:hAnsi="Times New Roman" w:cs="Times New Roman"/>
                <w:sz w:val="24"/>
                <w:szCs w:val="24"/>
              </w:rPr>
            </w:pPr>
            <w:r w:rsidRPr="00FE25FC">
              <w:rPr>
                <w:rFonts w:ascii="Times New Roman" w:hAnsi="Times New Roman" w:cs="Times New Roman"/>
                <w:sz w:val="24"/>
                <w:szCs w:val="24"/>
              </w:rPr>
              <w:t xml:space="preserve"> Праздник «Весна - красна» Выставка детских рисунков</w:t>
            </w:r>
          </w:p>
        </w:tc>
      </w:tr>
      <w:tr w:rsidR="00FE25FC" w:rsidRPr="00AE6490" w:rsidTr="00FE25FC">
        <w:tc>
          <w:tcPr>
            <w:tcW w:w="689" w:type="dxa"/>
            <w:gridSpan w:val="2"/>
            <w:vMerge/>
          </w:tcPr>
          <w:p w:rsidR="00FE25FC" w:rsidRPr="00FE25FC" w:rsidRDefault="00FE25FC" w:rsidP="005C7FD2">
            <w:pPr>
              <w:rPr>
                <w:rFonts w:ascii="Times New Roman" w:hAnsi="Times New Roman" w:cs="Times New Roman"/>
                <w:sz w:val="24"/>
                <w:szCs w:val="24"/>
              </w:rPr>
            </w:pPr>
          </w:p>
        </w:tc>
        <w:tc>
          <w:tcPr>
            <w:tcW w:w="542" w:type="dxa"/>
            <w:gridSpan w:val="2"/>
            <w:vMerge/>
          </w:tcPr>
          <w:p w:rsidR="00FE25FC" w:rsidRPr="00FE25FC" w:rsidRDefault="00FE25FC" w:rsidP="005C7FD2">
            <w:pPr>
              <w:rPr>
                <w:rFonts w:ascii="Times New Roman" w:hAnsi="Times New Roman" w:cs="Times New Roman"/>
                <w:sz w:val="24"/>
                <w:szCs w:val="24"/>
              </w:rPr>
            </w:pPr>
          </w:p>
        </w:tc>
        <w:tc>
          <w:tcPr>
            <w:tcW w:w="699" w:type="dxa"/>
            <w:gridSpan w:val="2"/>
            <w:vMerge/>
          </w:tcPr>
          <w:p w:rsidR="00FE25FC" w:rsidRPr="00FE25FC" w:rsidRDefault="00FE25FC" w:rsidP="005C7FD2">
            <w:pPr>
              <w:rPr>
                <w:rFonts w:ascii="Times New Roman" w:eastAsia="Times New Roman" w:hAnsi="Times New Roman" w:cs="Times New Roman"/>
                <w:sz w:val="24"/>
                <w:szCs w:val="24"/>
                <w:lang w:eastAsia="ru-RU"/>
              </w:rPr>
            </w:pPr>
          </w:p>
        </w:tc>
        <w:tc>
          <w:tcPr>
            <w:tcW w:w="2654" w:type="dxa"/>
          </w:tcPr>
          <w:p w:rsidR="00FE25FC" w:rsidRPr="00FE25FC" w:rsidRDefault="00FE25FC" w:rsidP="005C7FD2">
            <w:pPr>
              <w:rPr>
                <w:rFonts w:ascii="Times New Roman" w:eastAsia="Times New Roman" w:hAnsi="Times New Roman" w:cs="Times New Roman"/>
                <w:sz w:val="24"/>
                <w:szCs w:val="24"/>
                <w:shd w:val="clear" w:color="auto" w:fill="FFFFFF"/>
                <w:lang w:eastAsia="ru-RU"/>
              </w:rPr>
            </w:pPr>
            <w:r w:rsidRPr="00FE25FC">
              <w:rPr>
                <w:rFonts w:ascii="Times New Roman" w:eastAsia="Times New Roman" w:hAnsi="Times New Roman" w:cs="Times New Roman"/>
                <w:sz w:val="24"/>
                <w:szCs w:val="24"/>
                <w:shd w:val="clear" w:color="auto" w:fill="FFFFFF"/>
                <w:lang w:eastAsia="ru-RU"/>
              </w:rPr>
              <w:t>Космос</w:t>
            </w:r>
          </w:p>
        </w:tc>
        <w:tc>
          <w:tcPr>
            <w:tcW w:w="2789" w:type="dxa"/>
            <w:gridSpan w:val="2"/>
          </w:tcPr>
          <w:p w:rsidR="00FE25FC" w:rsidRPr="00FE25FC" w:rsidRDefault="00FE25FC" w:rsidP="005C7FD2">
            <w:pPr>
              <w:rPr>
                <w:rFonts w:ascii="Times New Roman" w:eastAsia="Times New Roman" w:hAnsi="Times New Roman" w:cs="Times New Roman"/>
                <w:sz w:val="24"/>
                <w:szCs w:val="24"/>
                <w:shd w:val="clear" w:color="auto" w:fill="FFFFFF"/>
                <w:lang w:eastAsia="ru-RU"/>
              </w:rPr>
            </w:pPr>
            <w:r w:rsidRPr="00FE25FC">
              <w:rPr>
                <w:rFonts w:ascii="Times New Roman" w:eastAsia="Times New Roman" w:hAnsi="Times New Roman" w:cs="Times New Roman"/>
                <w:sz w:val="24"/>
                <w:szCs w:val="24"/>
                <w:shd w:val="clear" w:color="auto" w:fill="FFFFFF"/>
                <w:lang w:eastAsia="ru-RU"/>
              </w:rPr>
              <w:t>Космос</w:t>
            </w:r>
          </w:p>
        </w:tc>
        <w:tc>
          <w:tcPr>
            <w:tcW w:w="3792" w:type="dxa"/>
            <w:gridSpan w:val="2"/>
          </w:tcPr>
          <w:p w:rsidR="00FE25FC" w:rsidRPr="00FE25FC" w:rsidRDefault="00FE25FC" w:rsidP="005C7FD2">
            <w:pPr>
              <w:widowControl w:val="0"/>
              <w:autoSpaceDE w:val="0"/>
              <w:autoSpaceDN w:val="0"/>
              <w:rPr>
                <w:rFonts w:ascii="Times New Roman" w:eastAsia="Times New Roman" w:hAnsi="Times New Roman" w:cs="Times New Roman"/>
                <w:spacing w:val="-57"/>
                <w:sz w:val="24"/>
                <w:szCs w:val="24"/>
              </w:rPr>
            </w:pPr>
            <w:r w:rsidRPr="00FE25FC">
              <w:rPr>
                <w:rFonts w:ascii="Times New Roman" w:eastAsia="Times New Roman" w:hAnsi="Times New Roman" w:cs="Times New Roman"/>
                <w:sz w:val="24"/>
                <w:szCs w:val="24"/>
              </w:rPr>
              <w:t>12</w:t>
            </w:r>
            <w:r w:rsidRPr="00FE25FC">
              <w:rPr>
                <w:rFonts w:ascii="Times New Roman" w:eastAsia="Times New Roman" w:hAnsi="Times New Roman" w:cs="Times New Roman"/>
                <w:spacing w:val="-3"/>
                <w:sz w:val="24"/>
                <w:szCs w:val="24"/>
              </w:rPr>
              <w:t xml:space="preserve"> </w:t>
            </w:r>
            <w:r w:rsidRPr="00FE25FC">
              <w:rPr>
                <w:rFonts w:ascii="Times New Roman" w:eastAsia="Times New Roman" w:hAnsi="Times New Roman" w:cs="Times New Roman"/>
                <w:sz w:val="24"/>
                <w:szCs w:val="24"/>
              </w:rPr>
              <w:t>апреля:</w:t>
            </w:r>
            <w:r w:rsidRPr="00FE25FC">
              <w:rPr>
                <w:rFonts w:ascii="Times New Roman" w:eastAsia="Times New Roman" w:hAnsi="Times New Roman" w:cs="Times New Roman"/>
                <w:spacing w:val="-3"/>
                <w:sz w:val="24"/>
                <w:szCs w:val="24"/>
              </w:rPr>
              <w:t xml:space="preserve"> </w:t>
            </w:r>
            <w:r w:rsidRPr="00FE25FC">
              <w:rPr>
                <w:rFonts w:ascii="Times New Roman" w:eastAsia="Times New Roman" w:hAnsi="Times New Roman" w:cs="Times New Roman"/>
                <w:sz w:val="24"/>
                <w:szCs w:val="24"/>
              </w:rPr>
              <w:t>День</w:t>
            </w:r>
            <w:r w:rsidRPr="00FE25FC">
              <w:rPr>
                <w:rFonts w:ascii="Times New Roman" w:eastAsia="Times New Roman" w:hAnsi="Times New Roman" w:cs="Times New Roman"/>
                <w:spacing w:val="-3"/>
                <w:sz w:val="24"/>
                <w:szCs w:val="24"/>
              </w:rPr>
              <w:t xml:space="preserve"> </w:t>
            </w:r>
            <w:r w:rsidRPr="00FE25FC">
              <w:rPr>
                <w:rFonts w:ascii="Times New Roman" w:eastAsia="Times New Roman" w:hAnsi="Times New Roman" w:cs="Times New Roman"/>
                <w:sz w:val="24"/>
                <w:szCs w:val="24"/>
              </w:rPr>
              <w:t>космонавтики</w:t>
            </w:r>
          </w:p>
        </w:tc>
        <w:tc>
          <w:tcPr>
            <w:tcW w:w="3969" w:type="dxa"/>
            <w:gridSpan w:val="2"/>
          </w:tcPr>
          <w:p w:rsidR="00FE25FC" w:rsidRPr="00FE25FC" w:rsidRDefault="00FE25FC" w:rsidP="005C7FD2">
            <w:pPr>
              <w:rPr>
                <w:rFonts w:ascii="Times New Roman" w:hAnsi="Times New Roman" w:cs="Times New Roman"/>
                <w:sz w:val="24"/>
                <w:szCs w:val="24"/>
              </w:rPr>
            </w:pPr>
            <w:r w:rsidRPr="00FE25FC">
              <w:rPr>
                <w:rFonts w:ascii="Times New Roman" w:hAnsi="Times New Roman" w:cs="Times New Roman"/>
                <w:sz w:val="24"/>
                <w:szCs w:val="24"/>
              </w:rPr>
              <w:t>Фокус «Волшебная коробочка»</w:t>
            </w:r>
          </w:p>
        </w:tc>
      </w:tr>
      <w:tr w:rsidR="00FE25FC" w:rsidRPr="00AE6490" w:rsidTr="00FE25FC">
        <w:tc>
          <w:tcPr>
            <w:tcW w:w="689" w:type="dxa"/>
            <w:gridSpan w:val="2"/>
            <w:vMerge/>
          </w:tcPr>
          <w:p w:rsidR="00FE25FC" w:rsidRPr="00FE25FC" w:rsidRDefault="00FE25FC" w:rsidP="005C7FD2">
            <w:pPr>
              <w:rPr>
                <w:rFonts w:ascii="Times New Roman" w:hAnsi="Times New Roman" w:cs="Times New Roman"/>
                <w:sz w:val="24"/>
                <w:szCs w:val="24"/>
              </w:rPr>
            </w:pPr>
          </w:p>
        </w:tc>
        <w:tc>
          <w:tcPr>
            <w:tcW w:w="542" w:type="dxa"/>
            <w:gridSpan w:val="2"/>
            <w:vMerge/>
          </w:tcPr>
          <w:p w:rsidR="00FE25FC" w:rsidRPr="00FE25FC" w:rsidRDefault="00FE25FC" w:rsidP="005C7FD2">
            <w:pPr>
              <w:rPr>
                <w:rFonts w:ascii="Times New Roman" w:hAnsi="Times New Roman" w:cs="Times New Roman"/>
                <w:sz w:val="24"/>
                <w:szCs w:val="24"/>
              </w:rPr>
            </w:pPr>
          </w:p>
        </w:tc>
        <w:tc>
          <w:tcPr>
            <w:tcW w:w="699" w:type="dxa"/>
            <w:gridSpan w:val="2"/>
            <w:vMerge/>
          </w:tcPr>
          <w:p w:rsidR="00FE25FC" w:rsidRPr="00FE25FC" w:rsidRDefault="00FE25FC" w:rsidP="005C7FD2">
            <w:pPr>
              <w:rPr>
                <w:rFonts w:ascii="Times New Roman" w:eastAsia="Times New Roman" w:hAnsi="Times New Roman" w:cs="Times New Roman"/>
                <w:sz w:val="24"/>
                <w:szCs w:val="24"/>
                <w:lang w:eastAsia="ru-RU"/>
              </w:rPr>
            </w:pPr>
          </w:p>
        </w:tc>
        <w:tc>
          <w:tcPr>
            <w:tcW w:w="2654" w:type="dxa"/>
          </w:tcPr>
          <w:p w:rsidR="00FE25FC" w:rsidRPr="00FE25FC" w:rsidRDefault="00FE25FC" w:rsidP="005C7FD2">
            <w:pPr>
              <w:rPr>
                <w:rFonts w:ascii="Times New Roman" w:eastAsia="Times New Roman" w:hAnsi="Times New Roman" w:cs="Times New Roman"/>
                <w:sz w:val="24"/>
                <w:szCs w:val="24"/>
                <w:shd w:val="clear" w:color="auto" w:fill="FFFFFF"/>
                <w:lang w:eastAsia="ru-RU"/>
              </w:rPr>
            </w:pPr>
            <w:r w:rsidRPr="00FE25FC">
              <w:rPr>
                <w:rFonts w:ascii="Times New Roman" w:eastAsia="Times New Roman" w:hAnsi="Times New Roman" w:cs="Times New Roman"/>
                <w:sz w:val="24"/>
                <w:szCs w:val="24"/>
                <w:shd w:val="clear" w:color="auto" w:fill="FFFFFF"/>
                <w:lang w:eastAsia="ru-RU"/>
              </w:rPr>
              <w:t>Пожарная безопасность</w:t>
            </w:r>
          </w:p>
        </w:tc>
        <w:tc>
          <w:tcPr>
            <w:tcW w:w="2789" w:type="dxa"/>
            <w:gridSpan w:val="2"/>
          </w:tcPr>
          <w:p w:rsidR="00FE25FC" w:rsidRPr="00FE25FC" w:rsidRDefault="00FE25FC" w:rsidP="005C7FD2">
            <w:pPr>
              <w:rPr>
                <w:rFonts w:ascii="Times New Roman" w:eastAsia="Times New Roman" w:hAnsi="Times New Roman" w:cs="Times New Roman"/>
                <w:sz w:val="24"/>
                <w:szCs w:val="24"/>
                <w:lang w:eastAsia="ru-RU"/>
              </w:rPr>
            </w:pPr>
            <w:r w:rsidRPr="00FE25FC">
              <w:rPr>
                <w:rFonts w:ascii="Times New Roman" w:hAnsi="Times New Roman" w:cs="Times New Roman"/>
                <w:sz w:val="24"/>
                <w:szCs w:val="24"/>
                <w:shd w:val="clear" w:color="auto" w:fill="FFFFFF"/>
              </w:rPr>
              <w:t>Пожарная безопасность</w:t>
            </w:r>
          </w:p>
        </w:tc>
        <w:tc>
          <w:tcPr>
            <w:tcW w:w="3792" w:type="dxa"/>
            <w:gridSpan w:val="2"/>
          </w:tcPr>
          <w:p w:rsidR="00FE25FC" w:rsidRPr="00FE25FC" w:rsidRDefault="00FE25FC" w:rsidP="005C7FD2">
            <w:pPr>
              <w:widowControl w:val="0"/>
              <w:autoSpaceDE w:val="0"/>
              <w:autoSpaceDN w:val="0"/>
              <w:rPr>
                <w:rFonts w:ascii="Times New Roman" w:eastAsia="Times New Roman" w:hAnsi="Times New Roman" w:cs="Times New Roman"/>
                <w:sz w:val="24"/>
                <w:szCs w:val="24"/>
              </w:rPr>
            </w:pPr>
            <w:r w:rsidRPr="00FE25FC">
              <w:rPr>
                <w:rFonts w:ascii="Times New Roman" w:eastAsia="Times New Roman" w:hAnsi="Times New Roman" w:cs="Times New Roman"/>
                <w:sz w:val="24"/>
                <w:szCs w:val="24"/>
              </w:rPr>
              <w:t>30</w:t>
            </w:r>
            <w:r w:rsidRPr="00FE25FC">
              <w:rPr>
                <w:rFonts w:ascii="Times New Roman" w:eastAsia="Times New Roman" w:hAnsi="Times New Roman" w:cs="Times New Roman"/>
                <w:spacing w:val="-3"/>
                <w:sz w:val="24"/>
                <w:szCs w:val="24"/>
              </w:rPr>
              <w:t xml:space="preserve"> </w:t>
            </w:r>
            <w:r w:rsidRPr="00FE25FC">
              <w:rPr>
                <w:rFonts w:ascii="Times New Roman" w:eastAsia="Times New Roman" w:hAnsi="Times New Roman" w:cs="Times New Roman"/>
                <w:sz w:val="24"/>
                <w:szCs w:val="24"/>
              </w:rPr>
              <w:t>апреля:</w:t>
            </w:r>
            <w:r w:rsidRPr="00FE25FC">
              <w:rPr>
                <w:rFonts w:ascii="Times New Roman" w:eastAsia="Times New Roman" w:hAnsi="Times New Roman" w:cs="Times New Roman"/>
                <w:spacing w:val="-3"/>
                <w:sz w:val="24"/>
                <w:szCs w:val="24"/>
              </w:rPr>
              <w:t xml:space="preserve"> </w:t>
            </w:r>
            <w:r w:rsidRPr="00FE25FC">
              <w:rPr>
                <w:rFonts w:ascii="Times New Roman" w:eastAsia="Times New Roman" w:hAnsi="Times New Roman" w:cs="Times New Roman"/>
                <w:sz w:val="24"/>
                <w:szCs w:val="24"/>
              </w:rPr>
              <w:t>День</w:t>
            </w:r>
            <w:r w:rsidRPr="00FE25FC">
              <w:rPr>
                <w:rFonts w:ascii="Times New Roman" w:eastAsia="Times New Roman" w:hAnsi="Times New Roman" w:cs="Times New Roman"/>
                <w:spacing w:val="-3"/>
                <w:sz w:val="24"/>
                <w:szCs w:val="24"/>
              </w:rPr>
              <w:t xml:space="preserve"> </w:t>
            </w:r>
            <w:r w:rsidRPr="00FE25FC">
              <w:rPr>
                <w:rFonts w:ascii="Times New Roman" w:eastAsia="Times New Roman" w:hAnsi="Times New Roman" w:cs="Times New Roman"/>
                <w:sz w:val="24"/>
                <w:szCs w:val="24"/>
              </w:rPr>
              <w:t>пожарной</w:t>
            </w:r>
            <w:r w:rsidRPr="00FE25FC">
              <w:rPr>
                <w:rFonts w:ascii="Times New Roman" w:eastAsia="Times New Roman" w:hAnsi="Times New Roman" w:cs="Times New Roman"/>
                <w:spacing w:val="-2"/>
                <w:sz w:val="24"/>
                <w:szCs w:val="24"/>
              </w:rPr>
              <w:t xml:space="preserve"> </w:t>
            </w:r>
            <w:r w:rsidRPr="00FE25FC">
              <w:rPr>
                <w:rFonts w:ascii="Times New Roman" w:eastAsia="Times New Roman" w:hAnsi="Times New Roman" w:cs="Times New Roman"/>
                <w:sz w:val="24"/>
                <w:szCs w:val="24"/>
              </w:rPr>
              <w:t>охраны</w:t>
            </w:r>
          </w:p>
        </w:tc>
        <w:tc>
          <w:tcPr>
            <w:tcW w:w="3969" w:type="dxa"/>
            <w:gridSpan w:val="2"/>
          </w:tcPr>
          <w:p w:rsidR="00FE25FC" w:rsidRPr="00FE25FC" w:rsidRDefault="00FE25FC" w:rsidP="005C7FD2">
            <w:pPr>
              <w:rPr>
                <w:rFonts w:ascii="Times New Roman" w:hAnsi="Times New Roman" w:cs="Times New Roman"/>
                <w:sz w:val="24"/>
                <w:szCs w:val="24"/>
              </w:rPr>
            </w:pPr>
            <w:r w:rsidRPr="00FE25FC">
              <w:rPr>
                <w:rFonts w:ascii="Times New Roman" w:hAnsi="Times New Roman" w:cs="Times New Roman"/>
                <w:sz w:val="24"/>
                <w:szCs w:val="24"/>
              </w:rPr>
              <w:t>Спортивное развлечение «Мы растём сильными и смелыми»</w:t>
            </w:r>
          </w:p>
        </w:tc>
      </w:tr>
      <w:tr w:rsidR="00FE25FC" w:rsidRPr="00AE6490" w:rsidTr="00FE25FC">
        <w:tc>
          <w:tcPr>
            <w:tcW w:w="689" w:type="dxa"/>
            <w:gridSpan w:val="2"/>
            <w:vMerge/>
          </w:tcPr>
          <w:p w:rsidR="00FE25FC" w:rsidRPr="00FE25FC" w:rsidRDefault="00FE25FC" w:rsidP="005C7FD2">
            <w:pPr>
              <w:rPr>
                <w:rFonts w:ascii="Times New Roman" w:hAnsi="Times New Roman" w:cs="Times New Roman"/>
                <w:sz w:val="24"/>
                <w:szCs w:val="24"/>
              </w:rPr>
            </w:pPr>
          </w:p>
        </w:tc>
        <w:tc>
          <w:tcPr>
            <w:tcW w:w="542" w:type="dxa"/>
            <w:gridSpan w:val="2"/>
            <w:vMerge/>
          </w:tcPr>
          <w:p w:rsidR="00FE25FC" w:rsidRPr="00FE25FC" w:rsidRDefault="00FE25FC" w:rsidP="005C7FD2">
            <w:pPr>
              <w:rPr>
                <w:rFonts w:ascii="Times New Roman" w:hAnsi="Times New Roman" w:cs="Times New Roman"/>
                <w:sz w:val="24"/>
                <w:szCs w:val="24"/>
              </w:rPr>
            </w:pPr>
          </w:p>
        </w:tc>
        <w:tc>
          <w:tcPr>
            <w:tcW w:w="699" w:type="dxa"/>
            <w:gridSpan w:val="2"/>
            <w:vMerge/>
          </w:tcPr>
          <w:p w:rsidR="00FE25FC" w:rsidRPr="00FE25FC" w:rsidRDefault="00FE25FC" w:rsidP="005C7FD2">
            <w:pPr>
              <w:rPr>
                <w:rFonts w:ascii="Times New Roman" w:eastAsia="Times New Roman" w:hAnsi="Times New Roman" w:cs="Times New Roman"/>
                <w:sz w:val="24"/>
                <w:szCs w:val="24"/>
                <w:lang w:eastAsia="ru-RU"/>
              </w:rPr>
            </w:pPr>
          </w:p>
        </w:tc>
        <w:tc>
          <w:tcPr>
            <w:tcW w:w="2654" w:type="dxa"/>
          </w:tcPr>
          <w:p w:rsidR="00FE25FC" w:rsidRPr="00FE25FC" w:rsidRDefault="00FE25FC" w:rsidP="005C7FD2">
            <w:pPr>
              <w:rPr>
                <w:rFonts w:ascii="Times New Roman" w:eastAsia="Times New Roman" w:hAnsi="Times New Roman" w:cs="Times New Roman"/>
                <w:sz w:val="24"/>
                <w:szCs w:val="24"/>
                <w:lang w:eastAsia="ru-RU"/>
              </w:rPr>
            </w:pPr>
            <w:r w:rsidRPr="00FE25FC">
              <w:rPr>
                <w:rFonts w:ascii="Times New Roman" w:hAnsi="Times New Roman" w:cs="Times New Roman"/>
                <w:sz w:val="24"/>
                <w:szCs w:val="24"/>
                <w:shd w:val="clear" w:color="auto" w:fill="FFFFFF"/>
              </w:rPr>
              <w:t>Что такое хорошо,  что такое плохо</w:t>
            </w:r>
          </w:p>
        </w:tc>
        <w:tc>
          <w:tcPr>
            <w:tcW w:w="2789" w:type="dxa"/>
            <w:gridSpan w:val="2"/>
          </w:tcPr>
          <w:p w:rsidR="00FE25FC" w:rsidRPr="00FE25FC" w:rsidRDefault="00FE25FC" w:rsidP="005C7FD2">
            <w:pPr>
              <w:rPr>
                <w:rFonts w:ascii="Times New Roman" w:eastAsia="Times New Roman" w:hAnsi="Times New Roman" w:cs="Times New Roman"/>
                <w:sz w:val="24"/>
                <w:szCs w:val="24"/>
                <w:lang w:eastAsia="ru-RU"/>
              </w:rPr>
            </w:pPr>
            <w:r w:rsidRPr="00FE25FC">
              <w:rPr>
                <w:rFonts w:ascii="Times New Roman" w:hAnsi="Times New Roman" w:cs="Times New Roman"/>
                <w:sz w:val="24"/>
                <w:szCs w:val="24"/>
                <w:shd w:val="clear" w:color="auto" w:fill="FFFFFF"/>
              </w:rPr>
              <w:t>Что такое хорошо,  что такое плохо</w:t>
            </w:r>
          </w:p>
        </w:tc>
        <w:tc>
          <w:tcPr>
            <w:tcW w:w="3792" w:type="dxa"/>
            <w:gridSpan w:val="2"/>
          </w:tcPr>
          <w:p w:rsidR="00FE25FC" w:rsidRPr="00FE25FC" w:rsidRDefault="00FE25FC" w:rsidP="005C7FD2">
            <w:pPr>
              <w:widowControl w:val="0"/>
              <w:autoSpaceDE w:val="0"/>
              <w:autoSpaceDN w:val="0"/>
              <w:ind w:firstLine="709"/>
              <w:rPr>
                <w:rFonts w:ascii="Times New Roman" w:hAnsi="Times New Roman" w:cs="Times New Roman"/>
                <w:sz w:val="24"/>
                <w:szCs w:val="24"/>
              </w:rPr>
            </w:pPr>
          </w:p>
        </w:tc>
        <w:tc>
          <w:tcPr>
            <w:tcW w:w="3969" w:type="dxa"/>
            <w:gridSpan w:val="2"/>
          </w:tcPr>
          <w:p w:rsidR="00FE25FC" w:rsidRPr="00FE25FC" w:rsidRDefault="00FE25FC" w:rsidP="005C7FD2">
            <w:pPr>
              <w:rPr>
                <w:rFonts w:ascii="Times New Roman" w:hAnsi="Times New Roman" w:cs="Times New Roman"/>
                <w:sz w:val="24"/>
                <w:szCs w:val="24"/>
              </w:rPr>
            </w:pPr>
            <w:r w:rsidRPr="00FE25FC">
              <w:rPr>
                <w:rFonts w:ascii="Times New Roman" w:hAnsi="Times New Roman" w:cs="Times New Roman"/>
                <w:sz w:val="24"/>
                <w:szCs w:val="24"/>
              </w:rPr>
              <w:t>Театрализованное представление «Три поросёнка»</w:t>
            </w:r>
          </w:p>
        </w:tc>
      </w:tr>
      <w:tr w:rsidR="00FE25FC" w:rsidRPr="00AE6490" w:rsidTr="00FE25FC">
        <w:tc>
          <w:tcPr>
            <w:tcW w:w="689" w:type="dxa"/>
            <w:gridSpan w:val="2"/>
            <w:vMerge/>
          </w:tcPr>
          <w:p w:rsidR="00FE25FC" w:rsidRPr="00FE25FC" w:rsidRDefault="00FE25FC" w:rsidP="005C7FD2">
            <w:pPr>
              <w:rPr>
                <w:rFonts w:ascii="Times New Roman" w:hAnsi="Times New Roman" w:cs="Times New Roman"/>
                <w:sz w:val="24"/>
                <w:szCs w:val="24"/>
              </w:rPr>
            </w:pPr>
          </w:p>
        </w:tc>
        <w:tc>
          <w:tcPr>
            <w:tcW w:w="542" w:type="dxa"/>
            <w:gridSpan w:val="2"/>
            <w:vMerge w:val="restart"/>
            <w:textDirection w:val="btLr"/>
          </w:tcPr>
          <w:p w:rsidR="00FE25FC" w:rsidRPr="00FE25FC" w:rsidRDefault="00FE25FC" w:rsidP="005C7FD2">
            <w:pPr>
              <w:ind w:left="113" w:right="113"/>
              <w:jc w:val="center"/>
              <w:rPr>
                <w:rFonts w:ascii="Times New Roman" w:hAnsi="Times New Roman" w:cs="Times New Roman"/>
                <w:sz w:val="24"/>
                <w:szCs w:val="24"/>
              </w:rPr>
            </w:pPr>
            <w:r w:rsidRPr="00FE25FC">
              <w:rPr>
                <w:rFonts w:ascii="Times New Roman" w:hAnsi="Times New Roman" w:cs="Times New Roman"/>
                <w:sz w:val="24"/>
                <w:szCs w:val="24"/>
              </w:rPr>
              <w:t>Май</w:t>
            </w:r>
          </w:p>
        </w:tc>
        <w:tc>
          <w:tcPr>
            <w:tcW w:w="699" w:type="dxa"/>
            <w:gridSpan w:val="2"/>
            <w:vMerge w:val="restart"/>
            <w:textDirection w:val="btLr"/>
          </w:tcPr>
          <w:p w:rsidR="00FE25FC" w:rsidRPr="00FE25FC" w:rsidRDefault="00FE25FC" w:rsidP="005C7FD2">
            <w:pPr>
              <w:ind w:left="113" w:right="113"/>
              <w:rPr>
                <w:rFonts w:ascii="Times New Roman" w:eastAsia="Times New Roman" w:hAnsi="Times New Roman" w:cs="Times New Roman"/>
                <w:sz w:val="24"/>
                <w:szCs w:val="24"/>
                <w:lang w:eastAsia="ru-RU"/>
              </w:rPr>
            </w:pPr>
            <w:r w:rsidRPr="00FE25FC">
              <w:rPr>
                <w:rFonts w:ascii="Times New Roman" w:eastAsia="Times New Roman" w:hAnsi="Times New Roman" w:cs="Times New Roman"/>
                <w:sz w:val="24"/>
                <w:szCs w:val="24"/>
                <w:lang w:eastAsia="ru-RU"/>
              </w:rPr>
              <w:t>Мир, труд, май.</w:t>
            </w:r>
          </w:p>
        </w:tc>
        <w:tc>
          <w:tcPr>
            <w:tcW w:w="2654" w:type="dxa"/>
          </w:tcPr>
          <w:p w:rsidR="00FE25FC" w:rsidRPr="00FE25FC" w:rsidRDefault="00FE25FC" w:rsidP="005C7FD2">
            <w:pPr>
              <w:rPr>
                <w:rFonts w:ascii="Times New Roman" w:eastAsia="Times New Roman" w:hAnsi="Times New Roman" w:cs="Times New Roman"/>
                <w:sz w:val="24"/>
                <w:szCs w:val="24"/>
                <w:shd w:val="clear" w:color="auto" w:fill="FFFFFF"/>
                <w:lang w:eastAsia="ru-RU"/>
              </w:rPr>
            </w:pPr>
            <w:r w:rsidRPr="00FE25FC">
              <w:rPr>
                <w:rFonts w:ascii="Times New Roman" w:eastAsia="Times New Roman" w:hAnsi="Times New Roman" w:cs="Times New Roman"/>
                <w:sz w:val="24"/>
                <w:szCs w:val="24"/>
                <w:shd w:val="clear" w:color="auto" w:fill="FFFFFF"/>
                <w:lang w:eastAsia="ru-RU"/>
              </w:rPr>
              <w:t>Предметы окружающие нас</w:t>
            </w:r>
          </w:p>
        </w:tc>
        <w:tc>
          <w:tcPr>
            <w:tcW w:w="2789" w:type="dxa"/>
            <w:gridSpan w:val="2"/>
          </w:tcPr>
          <w:p w:rsidR="00FE25FC" w:rsidRPr="00FE25FC" w:rsidRDefault="00FE25FC" w:rsidP="005C7FD2">
            <w:pPr>
              <w:rPr>
                <w:rFonts w:ascii="Times New Roman" w:eastAsia="Times New Roman" w:hAnsi="Times New Roman" w:cs="Times New Roman"/>
                <w:sz w:val="24"/>
                <w:szCs w:val="24"/>
                <w:lang w:eastAsia="ru-RU"/>
              </w:rPr>
            </w:pPr>
            <w:r w:rsidRPr="00FE25FC">
              <w:rPr>
                <w:rFonts w:ascii="Times New Roman" w:hAnsi="Times New Roman" w:cs="Times New Roman"/>
                <w:sz w:val="24"/>
                <w:szCs w:val="24"/>
                <w:shd w:val="clear" w:color="auto" w:fill="FFFFFF"/>
              </w:rPr>
              <w:t>Предметы окружающие нас</w:t>
            </w:r>
          </w:p>
        </w:tc>
        <w:tc>
          <w:tcPr>
            <w:tcW w:w="3792" w:type="dxa"/>
            <w:gridSpan w:val="2"/>
          </w:tcPr>
          <w:p w:rsidR="00FE25FC" w:rsidRPr="00FE25FC" w:rsidRDefault="00FE25FC" w:rsidP="005C7FD2">
            <w:pPr>
              <w:widowControl w:val="0"/>
              <w:autoSpaceDE w:val="0"/>
              <w:autoSpaceDN w:val="0"/>
              <w:rPr>
                <w:rFonts w:ascii="Times New Roman" w:eastAsia="Times New Roman" w:hAnsi="Times New Roman" w:cs="Times New Roman"/>
                <w:sz w:val="24"/>
                <w:szCs w:val="24"/>
              </w:rPr>
            </w:pPr>
            <w:r w:rsidRPr="00FE25FC">
              <w:rPr>
                <w:rFonts w:ascii="Times New Roman" w:eastAsia="Times New Roman" w:hAnsi="Times New Roman" w:cs="Times New Roman"/>
                <w:sz w:val="24"/>
                <w:szCs w:val="24"/>
              </w:rPr>
              <w:t>1 мая: Праздник Весны и Труда</w:t>
            </w:r>
            <w:r w:rsidRPr="00FE25FC">
              <w:rPr>
                <w:rFonts w:ascii="Times New Roman" w:eastAsia="Times New Roman" w:hAnsi="Times New Roman" w:cs="Times New Roman"/>
                <w:spacing w:val="-58"/>
                <w:sz w:val="24"/>
                <w:szCs w:val="24"/>
              </w:rPr>
              <w:t xml:space="preserve"> </w:t>
            </w:r>
          </w:p>
        </w:tc>
        <w:tc>
          <w:tcPr>
            <w:tcW w:w="3969" w:type="dxa"/>
            <w:gridSpan w:val="2"/>
          </w:tcPr>
          <w:p w:rsidR="00FE25FC" w:rsidRPr="00FE25FC" w:rsidRDefault="00FE25FC" w:rsidP="005C7FD2">
            <w:pPr>
              <w:rPr>
                <w:rFonts w:ascii="Times New Roman" w:hAnsi="Times New Roman" w:cs="Times New Roman"/>
                <w:sz w:val="24"/>
                <w:szCs w:val="24"/>
              </w:rPr>
            </w:pPr>
            <w:r w:rsidRPr="00FE25FC">
              <w:rPr>
                <w:rFonts w:ascii="Times New Roman" w:hAnsi="Times New Roman" w:cs="Times New Roman"/>
                <w:sz w:val="24"/>
                <w:szCs w:val="24"/>
              </w:rPr>
              <w:t xml:space="preserve">Викторина «В волшебной стране» </w:t>
            </w:r>
          </w:p>
          <w:p w:rsidR="00FE25FC" w:rsidRPr="00FE25FC" w:rsidRDefault="00FE25FC" w:rsidP="005C7FD2">
            <w:pPr>
              <w:rPr>
                <w:rFonts w:ascii="Times New Roman" w:hAnsi="Times New Roman" w:cs="Times New Roman"/>
                <w:sz w:val="24"/>
                <w:szCs w:val="24"/>
              </w:rPr>
            </w:pPr>
            <w:r w:rsidRPr="00FE25FC">
              <w:rPr>
                <w:rFonts w:ascii="Times New Roman" w:hAnsi="Times New Roman" w:cs="Times New Roman"/>
                <w:sz w:val="24"/>
                <w:szCs w:val="24"/>
              </w:rPr>
              <w:t>Выставка детского творчества</w:t>
            </w:r>
          </w:p>
        </w:tc>
      </w:tr>
      <w:tr w:rsidR="00FE25FC" w:rsidRPr="00AE6490" w:rsidTr="00FE25FC">
        <w:tc>
          <w:tcPr>
            <w:tcW w:w="689" w:type="dxa"/>
            <w:gridSpan w:val="2"/>
            <w:vMerge/>
          </w:tcPr>
          <w:p w:rsidR="00FE25FC" w:rsidRPr="00FE25FC" w:rsidRDefault="00FE25FC" w:rsidP="005C7FD2">
            <w:pPr>
              <w:rPr>
                <w:rFonts w:ascii="Times New Roman" w:hAnsi="Times New Roman" w:cs="Times New Roman"/>
                <w:sz w:val="24"/>
                <w:szCs w:val="24"/>
              </w:rPr>
            </w:pPr>
          </w:p>
        </w:tc>
        <w:tc>
          <w:tcPr>
            <w:tcW w:w="542" w:type="dxa"/>
            <w:gridSpan w:val="2"/>
            <w:vMerge/>
          </w:tcPr>
          <w:p w:rsidR="00FE25FC" w:rsidRPr="00FE25FC" w:rsidRDefault="00FE25FC" w:rsidP="005C7FD2">
            <w:pPr>
              <w:rPr>
                <w:rFonts w:ascii="Times New Roman" w:hAnsi="Times New Roman" w:cs="Times New Roman"/>
                <w:sz w:val="24"/>
                <w:szCs w:val="24"/>
              </w:rPr>
            </w:pPr>
          </w:p>
        </w:tc>
        <w:tc>
          <w:tcPr>
            <w:tcW w:w="699" w:type="dxa"/>
            <w:gridSpan w:val="2"/>
            <w:vMerge/>
          </w:tcPr>
          <w:p w:rsidR="00FE25FC" w:rsidRPr="00FE25FC" w:rsidRDefault="00FE25FC" w:rsidP="005C7FD2">
            <w:pPr>
              <w:rPr>
                <w:rFonts w:ascii="Times New Roman" w:eastAsia="Times New Roman" w:hAnsi="Times New Roman" w:cs="Times New Roman"/>
                <w:sz w:val="24"/>
                <w:szCs w:val="24"/>
                <w:lang w:eastAsia="ru-RU"/>
              </w:rPr>
            </w:pPr>
          </w:p>
        </w:tc>
        <w:tc>
          <w:tcPr>
            <w:tcW w:w="2654" w:type="dxa"/>
          </w:tcPr>
          <w:p w:rsidR="00FE25FC" w:rsidRPr="00FE25FC" w:rsidRDefault="00FE25FC" w:rsidP="005C7FD2">
            <w:pPr>
              <w:rPr>
                <w:rFonts w:ascii="Times New Roman" w:eastAsia="Times New Roman" w:hAnsi="Times New Roman" w:cs="Times New Roman"/>
                <w:sz w:val="24"/>
                <w:szCs w:val="24"/>
                <w:shd w:val="clear" w:color="auto" w:fill="FFFFFF"/>
                <w:lang w:eastAsia="ru-RU"/>
              </w:rPr>
            </w:pPr>
            <w:r w:rsidRPr="00FE25FC">
              <w:rPr>
                <w:rFonts w:ascii="Times New Roman" w:eastAsia="Times New Roman" w:hAnsi="Times New Roman" w:cs="Times New Roman"/>
                <w:sz w:val="24"/>
                <w:szCs w:val="24"/>
                <w:shd w:val="clear" w:color="auto" w:fill="FFFFFF"/>
                <w:lang w:eastAsia="ru-RU"/>
              </w:rPr>
              <w:t>День победы. (Они прославляли Прибайкалье)</w:t>
            </w:r>
          </w:p>
        </w:tc>
        <w:tc>
          <w:tcPr>
            <w:tcW w:w="2789" w:type="dxa"/>
            <w:gridSpan w:val="2"/>
          </w:tcPr>
          <w:p w:rsidR="00FE25FC" w:rsidRPr="00FE25FC" w:rsidRDefault="00FE25FC" w:rsidP="005C7FD2">
            <w:pPr>
              <w:rPr>
                <w:rFonts w:ascii="Times New Roman" w:eastAsia="Times New Roman" w:hAnsi="Times New Roman" w:cs="Times New Roman"/>
                <w:sz w:val="24"/>
                <w:szCs w:val="24"/>
                <w:lang w:eastAsia="ru-RU"/>
              </w:rPr>
            </w:pPr>
            <w:r w:rsidRPr="00FE25FC">
              <w:rPr>
                <w:rFonts w:ascii="Times New Roman" w:hAnsi="Times New Roman" w:cs="Times New Roman"/>
                <w:sz w:val="24"/>
                <w:szCs w:val="24"/>
                <w:shd w:val="clear" w:color="auto" w:fill="FFFFFF"/>
              </w:rPr>
              <w:t>День победы</w:t>
            </w:r>
          </w:p>
        </w:tc>
        <w:tc>
          <w:tcPr>
            <w:tcW w:w="3792" w:type="dxa"/>
            <w:gridSpan w:val="2"/>
          </w:tcPr>
          <w:p w:rsidR="00FE25FC" w:rsidRPr="00FE25FC" w:rsidRDefault="00FE25FC" w:rsidP="005C7FD2">
            <w:pPr>
              <w:rPr>
                <w:rFonts w:ascii="Times New Roman" w:hAnsi="Times New Roman" w:cs="Times New Roman"/>
                <w:sz w:val="24"/>
                <w:szCs w:val="24"/>
              </w:rPr>
            </w:pPr>
            <w:r w:rsidRPr="00FE25FC">
              <w:rPr>
                <w:rFonts w:ascii="Times New Roman" w:hAnsi="Times New Roman" w:cs="Times New Roman"/>
                <w:sz w:val="24"/>
                <w:szCs w:val="24"/>
              </w:rPr>
              <w:t>9</w:t>
            </w:r>
            <w:r w:rsidRPr="00FE25FC">
              <w:rPr>
                <w:rFonts w:ascii="Times New Roman" w:hAnsi="Times New Roman" w:cs="Times New Roman"/>
                <w:spacing w:val="-1"/>
                <w:sz w:val="24"/>
                <w:szCs w:val="24"/>
              </w:rPr>
              <w:t xml:space="preserve"> </w:t>
            </w:r>
            <w:r w:rsidRPr="00FE25FC">
              <w:rPr>
                <w:rFonts w:ascii="Times New Roman" w:hAnsi="Times New Roman" w:cs="Times New Roman"/>
                <w:sz w:val="24"/>
                <w:szCs w:val="24"/>
              </w:rPr>
              <w:t>мая: День</w:t>
            </w:r>
            <w:r w:rsidRPr="00FE25FC">
              <w:rPr>
                <w:rFonts w:ascii="Times New Roman" w:hAnsi="Times New Roman" w:cs="Times New Roman"/>
                <w:spacing w:val="-1"/>
                <w:sz w:val="24"/>
                <w:szCs w:val="24"/>
              </w:rPr>
              <w:t xml:space="preserve"> </w:t>
            </w:r>
            <w:r w:rsidRPr="00FE25FC">
              <w:rPr>
                <w:rFonts w:ascii="Times New Roman" w:hAnsi="Times New Roman" w:cs="Times New Roman"/>
                <w:sz w:val="24"/>
                <w:szCs w:val="24"/>
              </w:rPr>
              <w:t>Победы</w:t>
            </w:r>
          </w:p>
        </w:tc>
        <w:tc>
          <w:tcPr>
            <w:tcW w:w="3969" w:type="dxa"/>
            <w:gridSpan w:val="2"/>
          </w:tcPr>
          <w:p w:rsidR="00FE25FC" w:rsidRPr="00FE25FC" w:rsidRDefault="00FE25FC" w:rsidP="005C7FD2">
            <w:pPr>
              <w:rPr>
                <w:rFonts w:ascii="Times New Roman" w:hAnsi="Times New Roman" w:cs="Times New Roman"/>
                <w:sz w:val="24"/>
                <w:szCs w:val="24"/>
              </w:rPr>
            </w:pPr>
            <w:r w:rsidRPr="00FE25FC">
              <w:rPr>
                <w:rFonts w:ascii="Times New Roman" w:hAnsi="Times New Roman" w:cs="Times New Roman"/>
                <w:sz w:val="24"/>
                <w:szCs w:val="24"/>
                <w:shd w:val="clear" w:color="auto" w:fill="FFFFFF"/>
              </w:rPr>
              <w:t>Квест-игра «Бравые солдаты». Экскурсия к памятнику.</w:t>
            </w:r>
          </w:p>
        </w:tc>
      </w:tr>
      <w:tr w:rsidR="00FE25FC" w:rsidRPr="00AE6490" w:rsidTr="00FE25FC">
        <w:tc>
          <w:tcPr>
            <w:tcW w:w="689" w:type="dxa"/>
            <w:gridSpan w:val="2"/>
            <w:vMerge/>
          </w:tcPr>
          <w:p w:rsidR="00FE25FC" w:rsidRPr="00FE25FC" w:rsidRDefault="00FE25FC" w:rsidP="005C7FD2">
            <w:pPr>
              <w:rPr>
                <w:rFonts w:ascii="Times New Roman" w:hAnsi="Times New Roman" w:cs="Times New Roman"/>
                <w:sz w:val="24"/>
                <w:szCs w:val="24"/>
              </w:rPr>
            </w:pPr>
          </w:p>
        </w:tc>
        <w:tc>
          <w:tcPr>
            <w:tcW w:w="542" w:type="dxa"/>
            <w:gridSpan w:val="2"/>
            <w:vMerge/>
          </w:tcPr>
          <w:p w:rsidR="00FE25FC" w:rsidRPr="00FE25FC" w:rsidRDefault="00FE25FC" w:rsidP="005C7FD2">
            <w:pPr>
              <w:rPr>
                <w:rFonts w:ascii="Times New Roman" w:hAnsi="Times New Roman" w:cs="Times New Roman"/>
                <w:sz w:val="24"/>
                <w:szCs w:val="24"/>
              </w:rPr>
            </w:pPr>
          </w:p>
        </w:tc>
        <w:tc>
          <w:tcPr>
            <w:tcW w:w="699" w:type="dxa"/>
            <w:gridSpan w:val="2"/>
            <w:vMerge/>
          </w:tcPr>
          <w:p w:rsidR="00FE25FC" w:rsidRPr="00FE25FC" w:rsidRDefault="00FE25FC" w:rsidP="005C7FD2">
            <w:pPr>
              <w:rPr>
                <w:rFonts w:ascii="Times New Roman" w:eastAsia="Times New Roman" w:hAnsi="Times New Roman" w:cs="Times New Roman"/>
                <w:sz w:val="24"/>
                <w:szCs w:val="24"/>
                <w:lang w:eastAsia="ru-RU"/>
              </w:rPr>
            </w:pPr>
          </w:p>
        </w:tc>
        <w:tc>
          <w:tcPr>
            <w:tcW w:w="2654" w:type="dxa"/>
          </w:tcPr>
          <w:p w:rsidR="00FE25FC" w:rsidRPr="00FE25FC" w:rsidRDefault="00FE25FC" w:rsidP="005C7FD2">
            <w:pPr>
              <w:rPr>
                <w:rFonts w:ascii="Times New Roman" w:eastAsia="Times New Roman" w:hAnsi="Times New Roman" w:cs="Times New Roman"/>
                <w:sz w:val="24"/>
                <w:szCs w:val="24"/>
                <w:shd w:val="clear" w:color="auto" w:fill="FFFFFF"/>
                <w:lang w:eastAsia="ru-RU"/>
              </w:rPr>
            </w:pPr>
            <w:r w:rsidRPr="00FE25FC">
              <w:rPr>
                <w:rFonts w:ascii="Times New Roman" w:eastAsia="Times New Roman" w:hAnsi="Times New Roman" w:cs="Times New Roman"/>
                <w:sz w:val="24"/>
                <w:szCs w:val="24"/>
                <w:shd w:val="clear" w:color="auto" w:fill="FFFFFF"/>
                <w:lang w:eastAsia="ru-RU"/>
              </w:rPr>
              <w:t>Уникальность озера Байкала</w:t>
            </w:r>
          </w:p>
        </w:tc>
        <w:tc>
          <w:tcPr>
            <w:tcW w:w="2789" w:type="dxa"/>
            <w:gridSpan w:val="2"/>
          </w:tcPr>
          <w:p w:rsidR="00FE25FC" w:rsidRPr="00FE25FC" w:rsidRDefault="00FE25FC" w:rsidP="005C7FD2">
            <w:pPr>
              <w:rPr>
                <w:rFonts w:ascii="Times New Roman" w:eastAsia="Times New Roman" w:hAnsi="Times New Roman" w:cs="Times New Roman"/>
                <w:sz w:val="24"/>
                <w:szCs w:val="24"/>
                <w:shd w:val="clear" w:color="auto" w:fill="FFFFFF"/>
                <w:lang w:eastAsia="ru-RU"/>
              </w:rPr>
            </w:pPr>
            <w:r w:rsidRPr="00FE25FC">
              <w:rPr>
                <w:rFonts w:ascii="Times New Roman" w:eastAsia="Times New Roman" w:hAnsi="Times New Roman" w:cs="Times New Roman"/>
                <w:sz w:val="24"/>
                <w:szCs w:val="24"/>
                <w:shd w:val="clear" w:color="auto" w:fill="FFFFFF"/>
                <w:lang w:eastAsia="ru-RU"/>
              </w:rPr>
              <w:t>Уникальность озера Байкала</w:t>
            </w:r>
          </w:p>
        </w:tc>
        <w:tc>
          <w:tcPr>
            <w:tcW w:w="3792" w:type="dxa"/>
            <w:gridSpan w:val="2"/>
          </w:tcPr>
          <w:p w:rsidR="00FE25FC" w:rsidRPr="00FE25FC" w:rsidRDefault="00FE25FC" w:rsidP="005C7FD2">
            <w:pPr>
              <w:widowControl w:val="0"/>
              <w:autoSpaceDE w:val="0"/>
              <w:autoSpaceDN w:val="0"/>
              <w:rPr>
                <w:rFonts w:ascii="Times New Roman" w:eastAsia="Times New Roman" w:hAnsi="Times New Roman" w:cs="Times New Roman"/>
                <w:spacing w:val="-57"/>
                <w:sz w:val="24"/>
                <w:szCs w:val="24"/>
              </w:rPr>
            </w:pPr>
            <w:r w:rsidRPr="00FE25FC">
              <w:rPr>
                <w:rFonts w:ascii="Times New Roman" w:eastAsia="Times New Roman" w:hAnsi="Times New Roman" w:cs="Times New Roman"/>
                <w:sz w:val="24"/>
                <w:szCs w:val="24"/>
              </w:rPr>
              <w:t>19 мая: День детских общественных организаций России</w:t>
            </w:r>
            <w:r w:rsidRPr="00FE25FC">
              <w:rPr>
                <w:rFonts w:ascii="Times New Roman" w:eastAsia="Times New Roman" w:hAnsi="Times New Roman" w:cs="Times New Roman"/>
                <w:spacing w:val="-57"/>
                <w:sz w:val="24"/>
                <w:szCs w:val="24"/>
              </w:rPr>
              <w:t xml:space="preserve"> </w:t>
            </w:r>
          </w:p>
        </w:tc>
        <w:tc>
          <w:tcPr>
            <w:tcW w:w="3969" w:type="dxa"/>
            <w:gridSpan w:val="2"/>
          </w:tcPr>
          <w:p w:rsidR="00FE25FC" w:rsidRPr="00FE25FC" w:rsidRDefault="00FE25FC" w:rsidP="005C7FD2">
            <w:pPr>
              <w:rPr>
                <w:rFonts w:ascii="Times New Roman" w:hAnsi="Times New Roman" w:cs="Times New Roman"/>
                <w:sz w:val="24"/>
                <w:szCs w:val="24"/>
              </w:rPr>
            </w:pPr>
            <w:r w:rsidRPr="00FE25FC">
              <w:rPr>
                <w:rFonts w:ascii="Times New Roman" w:hAnsi="Times New Roman" w:cs="Times New Roman"/>
                <w:sz w:val="24"/>
                <w:szCs w:val="24"/>
              </w:rPr>
              <w:t>Развлечение «Ой бежит ручьём вода»</w:t>
            </w:r>
          </w:p>
          <w:p w:rsidR="00FE25FC" w:rsidRPr="00FE25FC" w:rsidRDefault="00FE25FC" w:rsidP="005C7FD2">
            <w:pPr>
              <w:rPr>
                <w:rFonts w:ascii="Times New Roman" w:hAnsi="Times New Roman" w:cs="Times New Roman"/>
                <w:sz w:val="24"/>
                <w:szCs w:val="24"/>
              </w:rPr>
            </w:pPr>
            <w:r w:rsidRPr="00FE25FC">
              <w:rPr>
                <w:rFonts w:ascii="Times New Roman" w:hAnsi="Times New Roman" w:cs="Times New Roman"/>
                <w:sz w:val="24"/>
                <w:szCs w:val="24"/>
              </w:rPr>
              <w:t>Коллективная аппликация «Аквариум»</w:t>
            </w:r>
          </w:p>
        </w:tc>
      </w:tr>
      <w:tr w:rsidR="00FE25FC" w:rsidRPr="00AE6490" w:rsidTr="00FE25FC">
        <w:trPr>
          <w:trHeight w:val="70"/>
        </w:trPr>
        <w:tc>
          <w:tcPr>
            <w:tcW w:w="689" w:type="dxa"/>
            <w:gridSpan w:val="2"/>
            <w:vMerge/>
          </w:tcPr>
          <w:p w:rsidR="00FE25FC" w:rsidRPr="00FE25FC" w:rsidRDefault="00FE25FC" w:rsidP="005C7FD2">
            <w:pPr>
              <w:rPr>
                <w:rFonts w:ascii="Times New Roman" w:hAnsi="Times New Roman" w:cs="Times New Roman"/>
                <w:sz w:val="24"/>
                <w:szCs w:val="24"/>
              </w:rPr>
            </w:pPr>
          </w:p>
        </w:tc>
        <w:tc>
          <w:tcPr>
            <w:tcW w:w="542" w:type="dxa"/>
            <w:gridSpan w:val="2"/>
            <w:vMerge/>
          </w:tcPr>
          <w:p w:rsidR="00FE25FC" w:rsidRPr="00FE25FC" w:rsidRDefault="00FE25FC" w:rsidP="005C7FD2">
            <w:pPr>
              <w:rPr>
                <w:rFonts w:ascii="Times New Roman" w:hAnsi="Times New Roman" w:cs="Times New Roman"/>
                <w:sz w:val="24"/>
                <w:szCs w:val="24"/>
              </w:rPr>
            </w:pPr>
          </w:p>
        </w:tc>
        <w:tc>
          <w:tcPr>
            <w:tcW w:w="699" w:type="dxa"/>
            <w:gridSpan w:val="2"/>
            <w:vMerge/>
          </w:tcPr>
          <w:p w:rsidR="00FE25FC" w:rsidRPr="00FE25FC" w:rsidRDefault="00FE25FC" w:rsidP="005C7FD2">
            <w:pPr>
              <w:rPr>
                <w:rFonts w:ascii="Times New Roman" w:eastAsia="Times New Roman" w:hAnsi="Times New Roman" w:cs="Times New Roman"/>
                <w:sz w:val="24"/>
                <w:szCs w:val="24"/>
                <w:lang w:eastAsia="ru-RU"/>
              </w:rPr>
            </w:pPr>
          </w:p>
        </w:tc>
        <w:tc>
          <w:tcPr>
            <w:tcW w:w="2654" w:type="dxa"/>
          </w:tcPr>
          <w:p w:rsidR="00FE25FC" w:rsidRPr="00FE25FC" w:rsidRDefault="00FE25FC" w:rsidP="005C7FD2">
            <w:pPr>
              <w:rPr>
                <w:rFonts w:ascii="Times New Roman" w:eastAsia="Times New Roman" w:hAnsi="Times New Roman" w:cs="Times New Roman"/>
                <w:sz w:val="24"/>
                <w:szCs w:val="24"/>
                <w:shd w:val="clear" w:color="auto" w:fill="FFFFFF"/>
                <w:lang w:eastAsia="ru-RU"/>
              </w:rPr>
            </w:pPr>
            <w:r w:rsidRPr="00FE25FC">
              <w:rPr>
                <w:rFonts w:ascii="Times New Roman" w:eastAsia="Times New Roman" w:hAnsi="Times New Roman" w:cs="Times New Roman"/>
                <w:sz w:val="24"/>
                <w:szCs w:val="24"/>
                <w:shd w:val="clear" w:color="auto" w:fill="FFFFFF"/>
                <w:lang w:eastAsia="ru-RU"/>
              </w:rPr>
              <w:t>Мой любимый  детский сад</w:t>
            </w:r>
          </w:p>
        </w:tc>
        <w:tc>
          <w:tcPr>
            <w:tcW w:w="2789" w:type="dxa"/>
            <w:gridSpan w:val="2"/>
          </w:tcPr>
          <w:p w:rsidR="00FE25FC" w:rsidRPr="00FE25FC" w:rsidRDefault="00FE25FC" w:rsidP="005C7FD2">
            <w:pPr>
              <w:rPr>
                <w:rFonts w:ascii="Times New Roman" w:eastAsia="Times New Roman" w:hAnsi="Times New Roman" w:cs="Times New Roman"/>
                <w:sz w:val="24"/>
                <w:szCs w:val="24"/>
                <w:shd w:val="clear" w:color="auto" w:fill="FFFFFF"/>
                <w:lang w:eastAsia="ru-RU"/>
              </w:rPr>
            </w:pPr>
            <w:r w:rsidRPr="00FE25FC">
              <w:rPr>
                <w:rFonts w:ascii="Times New Roman" w:eastAsia="Times New Roman" w:hAnsi="Times New Roman" w:cs="Times New Roman"/>
                <w:sz w:val="24"/>
                <w:szCs w:val="24"/>
                <w:shd w:val="clear" w:color="auto" w:fill="FFFFFF"/>
                <w:lang w:eastAsia="ru-RU"/>
              </w:rPr>
              <w:t>До свидания детский сад</w:t>
            </w:r>
          </w:p>
        </w:tc>
        <w:tc>
          <w:tcPr>
            <w:tcW w:w="3792" w:type="dxa"/>
            <w:gridSpan w:val="2"/>
          </w:tcPr>
          <w:p w:rsidR="00FE25FC" w:rsidRPr="00FE25FC" w:rsidRDefault="00FE25FC" w:rsidP="005C7FD2">
            <w:pPr>
              <w:widowControl w:val="0"/>
              <w:autoSpaceDE w:val="0"/>
              <w:autoSpaceDN w:val="0"/>
              <w:rPr>
                <w:rFonts w:ascii="Times New Roman" w:eastAsia="Times New Roman" w:hAnsi="Times New Roman" w:cs="Times New Roman"/>
                <w:sz w:val="24"/>
                <w:szCs w:val="24"/>
              </w:rPr>
            </w:pPr>
            <w:r w:rsidRPr="00FE25FC">
              <w:rPr>
                <w:rFonts w:ascii="Times New Roman" w:eastAsia="Times New Roman" w:hAnsi="Times New Roman" w:cs="Times New Roman"/>
                <w:sz w:val="24"/>
                <w:szCs w:val="24"/>
              </w:rPr>
              <w:t>24</w:t>
            </w:r>
            <w:r w:rsidRPr="00FE25FC">
              <w:rPr>
                <w:rFonts w:ascii="Times New Roman" w:eastAsia="Times New Roman" w:hAnsi="Times New Roman" w:cs="Times New Roman"/>
                <w:spacing w:val="-2"/>
                <w:sz w:val="24"/>
                <w:szCs w:val="24"/>
              </w:rPr>
              <w:t xml:space="preserve"> </w:t>
            </w:r>
            <w:r w:rsidRPr="00FE25FC">
              <w:rPr>
                <w:rFonts w:ascii="Times New Roman" w:eastAsia="Times New Roman" w:hAnsi="Times New Roman" w:cs="Times New Roman"/>
                <w:sz w:val="24"/>
                <w:szCs w:val="24"/>
              </w:rPr>
              <w:t>мая:</w:t>
            </w:r>
            <w:r w:rsidRPr="00FE25FC">
              <w:rPr>
                <w:rFonts w:ascii="Times New Roman" w:eastAsia="Times New Roman" w:hAnsi="Times New Roman" w:cs="Times New Roman"/>
                <w:spacing w:val="-1"/>
                <w:sz w:val="24"/>
                <w:szCs w:val="24"/>
              </w:rPr>
              <w:t xml:space="preserve"> </w:t>
            </w:r>
            <w:r w:rsidRPr="00FE25FC">
              <w:rPr>
                <w:rFonts w:ascii="Times New Roman" w:eastAsia="Times New Roman" w:hAnsi="Times New Roman" w:cs="Times New Roman"/>
                <w:sz w:val="24"/>
                <w:szCs w:val="24"/>
              </w:rPr>
              <w:t>День</w:t>
            </w:r>
            <w:r w:rsidRPr="00FE25FC">
              <w:rPr>
                <w:rFonts w:ascii="Times New Roman" w:eastAsia="Times New Roman" w:hAnsi="Times New Roman" w:cs="Times New Roman"/>
                <w:spacing w:val="-1"/>
                <w:sz w:val="24"/>
                <w:szCs w:val="24"/>
              </w:rPr>
              <w:t xml:space="preserve"> </w:t>
            </w:r>
            <w:r w:rsidRPr="00FE25FC">
              <w:rPr>
                <w:rFonts w:ascii="Times New Roman" w:eastAsia="Times New Roman" w:hAnsi="Times New Roman" w:cs="Times New Roman"/>
                <w:sz w:val="24"/>
                <w:szCs w:val="24"/>
              </w:rPr>
              <w:t>славянской</w:t>
            </w:r>
            <w:r w:rsidRPr="00FE25FC">
              <w:rPr>
                <w:rFonts w:ascii="Times New Roman" w:eastAsia="Times New Roman" w:hAnsi="Times New Roman" w:cs="Times New Roman"/>
                <w:spacing w:val="-2"/>
                <w:sz w:val="24"/>
                <w:szCs w:val="24"/>
              </w:rPr>
              <w:t xml:space="preserve"> </w:t>
            </w:r>
            <w:r w:rsidRPr="00FE25FC">
              <w:rPr>
                <w:rFonts w:ascii="Times New Roman" w:eastAsia="Times New Roman" w:hAnsi="Times New Roman" w:cs="Times New Roman"/>
                <w:sz w:val="24"/>
                <w:szCs w:val="24"/>
              </w:rPr>
              <w:t>письменности</w:t>
            </w:r>
            <w:r w:rsidRPr="00FE25FC">
              <w:rPr>
                <w:rFonts w:ascii="Times New Roman" w:eastAsia="Times New Roman" w:hAnsi="Times New Roman" w:cs="Times New Roman"/>
                <w:spacing w:val="-2"/>
                <w:sz w:val="24"/>
                <w:szCs w:val="24"/>
              </w:rPr>
              <w:t xml:space="preserve"> </w:t>
            </w:r>
            <w:r w:rsidRPr="00FE25FC">
              <w:rPr>
                <w:rFonts w:ascii="Times New Roman" w:eastAsia="Times New Roman" w:hAnsi="Times New Roman" w:cs="Times New Roman"/>
                <w:sz w:val="24"/>
                <w:szCs w:val="24"/>
              </w:rPr>
              <w:t>и</w:t>
            </w:r>
            <w:r w:rsidRPr="00FE25FC">
              <w:rPr>
                <w:rFonts w:ascii="Times New Roman" w:eastAsia="Times New Roman" w:hAnsi="Times New Roman" w:cs="Times New Roman"/>
                <w:spacing w:val="-1"/>
                <w:sz w:val="24"/>
                <w:szCs w:val="24"/>
              </w:rPr>
              <w:t xml:space="preserve"> </w:t>
            </w:r>
            <w:r w:rsidRPr="00FE25FC">
              <w:rPr>
                <w:rFonts w:ascii="Times New Roman" w:eastAsia="Times New Roman" w:hAnsi="Times New Roman" w:cs="Times New Roman"/>
                <w:sz w:val="24"/>
                <w:szCs w:val="24"/>
              </w:rPr>
              <w:t>культуры</w:t>
            </w:r>
          </w:p>
        </w:tc>
        <w:tc>
          <w:tcPr>
            <w:tcW w:w="3969" w:type="dxa"/>
            <w:gridSpan w:val="2"/>
          </w:tcPr>
          <w:p w:rsidR="00FE25FC" w:rsidRPr="00FE25FC" w:rsidRDefault="00FE25FC" w:rsidP="005C7FD2">
            <w:pPr>
              <w:rPr>
                <w:rFonts w:ascii="Times New Roman" w:hAnsi="Times New Roman" w:cs="Times New Roman"/>
                <w:sz w:val="24"/>
                <w:szCs w:val="24"/>
              </w:rPr>
            </w:pPr>
            <w:r w:rsidRPr="00FE25FC">
              <w:rPr>
                <w:rFonts w:ascii="Times New Roman" w:hAnsi="Times New Roman" w:cs="Times New Roman"/>
                <w:sz w:val="24"/>
                <w:szCs w:val="24"/>
              </w:rPr>
              <w:t>Праздник «До свидания детский сад»</w:t>
            </w:r>
          </w:p>
        </w:tc>
      </w:tr>
    </w:tbl>
    <w:p w:rsidR="003F5337" w:rsidRDefault="003F5337" w:rsidP="0029191C">
      <w:pPr>
        <w:spacing w:after="0" w:line="240" w:lineRule="auto"/>
        <w:ind w:firstLine="708"/>
        <w:rPr>
          <w:rFonts w:ascii="Times New Roman" w:eastAsia="Times New Roman" w:hAnsi="Times New Roman" w:cs="Times New Roman"/>
          <w:b/>
          <w:sz w:val="28"/>
          <w:szCs w:val="28"/>
          <w:lang w:eastAsia="ru-RU"/>
        </w:rPr>
      </w:pPr>
    </w:p>
    <w:p w:rsidR="003F5337" w:rsidRDefault="003F5337" w:rsidP="0029191C">
      <w:pPr>
        <w:spacing w:after="0" w:line="240" w:lineRule="auto"/>
        <w:ind w:firstLine="708"/>
        <w:rPr>
          <w:rFonts w:ascii="Times New Roman" w:eastAsia="Times New Roman" w:hAnsi="Times New Roman" w:cs="Times New Roman"/>
          <w:b/>
          <w:sz w:val="28"/>
          <w:szCs w:val="28"/>
          <w:lang w:eastAsia="ru-RU"/>
        </w:rPr>
      </w:pPr>
    </w:p>
    <w:p w:rsidR="003F5337" w:rsidRPr="00AE6490" w:rsidRDefault="003F5337" w:rsidP="0029191C">
      <w:pPr>
        <w:spacing w:line="240" w:lineRule="auto"/>
        <w:rPr>
          <w:rFonts w:ascii="Times New Roman" w:hAnsi="Times New Roman" w:cs="Times New Roman"/>
          <w:sz w:val="24"/>
          <w:szCs w:val="24"/>
        </w:rPr>
      </w:pPr>
    </w:p>
    <w:p w:rsidR="0032399A" w:rsidRDefault="0032399A" w:rsidP="0029191C">
      <w:pPr>
        <w:widowControl w:val="0"/>
        <w:tabs>
          <w:tab w:val="left" w:pos="834"/>
          <w:tab w:val="left" w:pos="3008"/>
          <w:tab w:val="left" w:pos="4463"/>
          <w:tab w:val="left" w:pos="6938"/>
          <w:tab w:val="left" w:pos="8768"/>
        </w:tabs>
        <w:spacing w:after="0" w:line="240" w:lineRule="auto"/>
        <w:ind w:left="360" w:right="210" w:firstLine="566"/>
        <w:rPr>
          <w:rFonts w:ascii="Times New Roman" w:eastAsia="Times New Roman" w:hAnsi="Times New Roman" w:cs="Times New Roman"/>
          <w:b/>
          <w:bCs/>
          <w:color w:val="000000"/>
          <w:sz w:val="28"/>
          <w:szCs w:val="28"/>
        </w:rPr>
      </w:pPr>
    </w:p>
    <w:p w:rsidR="0032399A" w:rsidRDefault="0032399A" w:rsidP="0029191C">
      <w:pPr>
        <w:widowControl w:val="0"/>
        <w:tabs>
          <w:tab w:val="left" w:pos="834"/>
          <w:tab w:val="left" w:pos="3008"/>
          <w:tab w:val="left" w:pos="4463"/>
          <w:tab w:val="left" w:pos="6938"/>
          <w:tab w:val="left" w:pos="8768"/>
        </w:tabs>
        <w:spacing w:after="0" w:line="240" w:lineRule="auto"/>
        <w:ind w:left="360" w:right="210" w:firstLine="566"/>
        <w:rPr>
          <w:rFonts w:ascii="Times New Roman" w:eastAsia="Times New Roman" w:hAnsi="Times New Roman" w:cs="Times New Roman"/>
          <w:b/>
          <w:bCs/>
          <w:color w:val="000000"/>
          <w:sz w:val="28"/>
          <w:szCs w:val="28"/>
        </w:rPr>
      </w:pPr>
    </w:p>
    <w:p w:rsidR="0032399A" w:rsidRDefault="0032399A" w:rsidP="0029191C">
      <w:pPr>
        <w:widowControl w:val="0"/>
        <w:tabs>
          <w:tab w:val="left" w:pos="834"/>
          <w:tab w:val="left" w:pos="3008"/>
          <w:tab w:val="left" w:pos="4463"/>
          <w:tab w:val="left" w:pos="6938"/>
          <w:tab w:val="left" w:pos="8768"/>
        </w:tabs>
        <w:spacing w:after="0" w:line="240" w:lineRule="auto"/>
        <w:ind w:left="360" w:right="210" w:firstLine="566"/>
        <w:rPr>
          <w:rFonts w:ascii="Times New Roman" w:eastAsia="Times New Roman" w:hAnsi="Times New Roman" w:cs="Times New Roman"/>
          <w:b/>
          <w:bCs/>
          <w:color w:val="000000"/>
          <w:sz w:val="28"/>
          <w:szCs w:val="28"/>
        </w:rPr>
      </w:pPr>
    </w:p>
    <w:p w:rsidR="0032399A" w:rsidRDefault="0032399A" w:rsidP="0029191C">
      <w:pPr>
        <w:widowControl w:val="0"/>
        <w:tabs>
          <w:tab w:val="left" w:pos="834"/>
          <w:tab w:val="left" w:pos="3008"/>
          <w:tab w:val="left" w:pos="4463"/>
          <w:tab w:val="left" w:pos="6938"/>
          <w:tab w:val="left" w:pos="8768"/>
        </w:tabs>
        <w:spacing w:after="0" w:line="240" w:lineRule="auto"/>
        <w:ind w:left="360" w:right="210" w:firstLine="566"/>
        <w:rPr>
          <w:rFonts w:ascii="Times New Roman" w:eastAsia="Times New Roman" w:hAnsi="Times New Roman" w:cs="Times New Roman"/>
          <w:b/>
          <w:bCs/>
          <w:color w:val="000000"/>
          <w:sz w:val="28"/>
          <w:szCs w:val="28"/>
        </w:rPr>
      </w:pPr>
    </w:p>
    <w:p w:rsidR="0032399A" w:rsidRDefault="0032399A" w:rsidP="0029191C">
      <w:pPr>
        <w:widowControl w:val="0"/>
        <w:tabs>
          <w:tab w:val="left" w:pos="834"/>
          <w:tab w:val="left" w:pos="3008"/>
          <w:tab w:val="left" w:pos="4463"/>
          <w:tab w:val="left" w:pos="6938"/>
          <w:tab w:val="left" w:pos="8768"/>
        </w:tabs>
        <w:spacing w:after="0" w:line="240" w:lineRule="auto"/>
        <w:ind w:left="360" w:right="210" w:firstLine="566"/>
        <w:rPr>
          <w:rFonts w:ascii="Times New Roman" w:eastAsia="Times New Roman" w:hAnsi="Times New Roman" w:cs="Times New Roman"/>
          <w:b/>
          <w:bCs/>
          <w:color w:val="000000"/>
          <w:sz w:val="28"/>
          <w:szCs w:val="28"/>
        </w:rPr>
      </w:pPr>
    </w:p>
    <w:p w:rsidR="0032399A" w:rsidRDefault="0032399A" w:rsidP="0029191C">
      <w:pPr>
        <w:widowControl w:val="0"/>
        <w:tabs>
          <w:tab w:val="left" w:pos="834"/>
          <w:tab w:val="left" w:pos="3008"/>
          <w:tab w:val="left" w:pos="4463"/>
          <w:tab w:val="left" w:pos="6938"/>
          <w:tab w:val="left" w:pos="8768"/>
        </w:tabs>
        <w:spacing w:after="0" w:line="240" w:lineRule="auto"/>
        <w:ind w:left="360" w:right="210" w:firstLine="566"/>
        <w:rPr>
          <w:rFonts w:ascii="Times New Roman" w:eastAsia="Times New Roman" w:hAnsi="Times New Roman" w:cs="Times New Roman"/>
          <w:b/>
          <w:bCs/>
          <w:color w:val="000000"/>
          <w:sz w:val="28"/>
          <w:szCs w:val="28"/>
        </w:rPr>
      </w:pPr>
    </w:p>
    <w:p w:rsidR="0032399A" w:rsidRDefault="0032399A" w:rsidP="0029191C">
      <w:pPr>
        <w:widowControl w:val="0"/>
        <w:tabs>
          <w:tab w:val="left" w:pos="834"/>
          <w:tab w:val="left" w:pos="3008"/>
          <w:tab w:val="left" w:pos="4463"/>
          <w:tab w:val="left" w:pos="6938"/>
          <w:tab w:val="left" w:pos="8768"/>
        </w:tabs>
        <w:spacing w:after="0" w:line="240" w:lineRule="auto"/>
        <w:ind w:left="360" w:right="210" w:firstLine="566"/>
        <w:rPr>
          <w:rFonts w:ascii="Times New Roman" w:eastAsia="Times New Roman" w:hAnsi="Times New Roman" w:cs="Times New Roman"/>
          <w:b/>
          <w:bCs/>
          <w:color w:val="000000"/>
          <w:sz w:val="28"/>
          <w:szCs w:val="28"/>
        </w:rPr>
      </w:pPr>
    </w:p>
    <w:p w:rsidR="0032399A" w:rsidRDefault="0032399A" w:rsidP="0029191C">
      <w:pPr>
        <w:widowControl w:val="0"/>
        <w:tabs>
          <w:tab w:val="left" w:pos="834"/>
          <w:tab w:val="left" w:pos="3008"/>
          <w:tab w:val="left" w:pos="4463"/>
          <w:tab w:val="left" w:pos="6938"/>
          <w:tab w:val="left" w:pos="8768"/>
        </w:tabs>
        <w:spacing w:after="0" w:line="240" w:lineRule="auto"/>
        <w:ind w:left="360" w:right="210" w:firstLine="566"/>
        <w:rPr>
          <w:rFonts w:ascii="Times New Roman" w:eastAsia="Times New Roman" w:hAnsi="Times New Roman" w:cs="Times New Roman"/>
          <w:b/>
          <w:bCs/>
          <w:color w:val="000000"/>
          <w:sz w:val="28"/>
          <w:szCs w:val="28"/>
        </w:rPr>
      </w:pPr>
    </w:p>
    <w:p w:rsidR="0032399A" w:rsidRDefault="0032399A" w:rsidP="0029191C">
      <w:pPr>
        <w:widowControl w:val="0"/>
        <w:tabs>
          <w:tab w:val="left" w:pos="834"/>
          <w:tab w:val="left" w:pos="3008"/>
          <w:tab w:val="left" w:pos="4463"/>
          <w:tab w:val="left" w:pos="6938"/>
          <w:tab w:val="left" w:pos="8768"/>
        </w:tabs>
        <w:spacing w:after="0" w:line="240" w:lineRule="auto"/>
        <w:ind w:left="360" w:right="210" w:firstLine="566"/>
        <w:rPr>
          <w:rFonts w:ascii="Times New Roman" w:eastAsia="Times New Roman" w:hAnsi="Times New Roman" w:cs="Times New Roman"/>
          <w:b/>
          <w:bCs/>
          <w:color w:val="000000"/>
          <w:sz w:val="28"/>
          <w:szCs w:val="28"/>
        </w:rPr>
      </w:pPr>
    </w:p>
    <w:p w:rsidR="0032399A" w:rsidRDefault="0032399A" w:rsidP="0029191C">
      <w:pPr>
        <w:widowControl w:val="0"/>
        <w:tabs>
          <w:tab w:val="left" w:pos="834"/>
          <w:tab w:val="left" w:pos="3008"/>
          <w:tab w:val="left" w:pos="4463"/>
          <w:tab w:val="left" w:pos="6938"/>
          <w:tab w:val="left" w:pos="8768"/>
        </w:tabs>
        <w:spacing w:after="0" w:line="240" w:lineRule="auto"/>
        <w:ind w:left="360" w:right="210" w:firstLine="566"/>
        <w:rPr>
          <w:rFonts w:ascii="Times New Roman" w:eastAsia="Times New Roman" w:hAnsi="Times New Roman" w:cs="Times New Roman"/>
          <w:b/>
          <w:bCs/>
          <w:color w:val="000000"/>
          <w:sz w:val="28"/>
          <w:szCs w:val="28"/>
        </w:rPr>
      </w:pPr>
    </w:p>
    <w:p w:rsidR="0032399A" w:rsidRDefault="0032399A" w:rsidP="0029191C">
      <w:pPr>
        <w:widowControl w:val="0"/>
        <w:tabs>
          <w:tab w:val="left" w:pos="834"/>
          <w:tab w:val="left" w:pos="3008"/>
          <w:tab w:val="left" w:pos="4463"/>
          <w:tab w:val="left" w:pos="6938"/>
          <w:tab w:val="left" w:pos="8768"/>
        </w:tabs>
        <w:spacing w:after="0" w:line="240" w:lineRule="auto"/>
        <w:ind w:left="360" w:right="210" w:firstLine="566"/>
        <w:rPr>
          <w:rFonts w:ascii="Times New Roman" w:eastAsia="Times New Roman" w:hAnsi="Times New Roman" w:cs="Times New Roman"/>
          <w:b/>
          <w:bCs/>
          <w:color w:val="000000"/>
          <w:sz w:val="28"/>
          <w:szCs w:val="28"/>
        </w:rPr>
      </w:pPr>
    </w:p>
    <w:p w:rsidR="0032399A" w:rsidRDefault="0032399A" w:rsidP="0029191C">
      <w:pPr>
        <w:widowControl w:val="0"/>
        <w:tabs>
          <w:tab w:val="left" w:pos="834"/>
          <w:tab w:val="left" w:pos="3008"/>
          <w:tab w:val="left" w:pos="4463"/>
          <w:tab w:val="left" w:pos="6938"/>
          <w:tab w:val="left" w:pos="8768"/>
        </w:tabs>
        <w:spacing w:after="0" w:line="240" w:lineRule="auto"/>
        <w:ind w:left="360" w:right="210" w:firstLine="566"/>
        <w:rPr>
          <w:rFonts w:ascii="Times New Roman" w:eastAsia="Times New Roman" w:hAnsi="Times New Roman" w:cs="Times New Roman"/>
          <w:b/>
          <w:bCs/>
          <w:color w:val="000000"/>
          <w:sz w:val="28"/>
          <w:szCs w:val="28"/>
        </w:rPr>
      </w:pPr>
    </w:p>
    <w:p w:rsidR="0032399A" w:rsidRDefault="0032399A" w:rsidP="0029191C">
      <w:pPr>
        <w:widowControl w:val="0"/>
        <w:tabs>
          <w:tab w:val="left" w:pos="834"/>
          <w:tab w:val="left" w:pos="3008"/>
          <w:tab w:val="left" w:pos="4463"/>
          <w:tab w:val="left" w:pos="6938"/>
          <w:tab w:val="left" w:pos="8768"/>
        </w:tabs>
        <w:spacing w:after="0" w:line="240" w:lineRule="auto"/>
        <w:ind w:left="360" w:right="210" w:firstLine="566"/>
        <w:rPr>
          <w:rFonts w:ascii="Times New Roman" w:eastAsia="Times New Roman" w:hAnsi="Times New Roman" w:cs="Times New Roman"/>
          <w:b/>
          <w:bCs/>
          <w:color w:val="000000"/>
          <w:sz w:val="28"/>
          <w:szCs w:val="28"/>
        </w:rPr>
      </w:pPr>
    </w:p>
    <w:p w:rsidR="0032399A" w:rsidRDefault="0032399A" w:rsidP="0029191C">
      <w:pPr>
        <w:widowControl w:val="0"/>
        <w:tabs>
          <w:tab w:val="left" w:pos="834"/>
          <w:tab w:val="left" w:pos="3008"/>
          <w:tab w:val="left" w:pos="4463"/>
          <w:tab w:val="left" w:pos="6938"/>
          <w:tab w:val="left" w:pos="8768"/>
        </w:tabs>
        <w:spacing w:after="0" w:line="240" w:lineRule="auto"/>
        <w:ind w:left="360" w:right="210" w:firstLine="566"/>
        <w:rPr>
          <w:rFonts w:ascii="Times New Roman" w:eastAsia="Times New Roman" w:hAnsi="Times New Roman" w:cs="Times New Roman"/>
          <w:b/>
          <w:bCs/>
          <w:color w:val="000000"/>
          <w:sz w:val="28"/>
          <w:szCs w:val="28"/>
        </w:rPr>
      </w:pPr>
    </w:p>
    <w:p w:rsidR="0032399A" w:rsidRDefault="0032399A" w:rsidP="0029191C">
      <w:pPr>
        <w:widowControl w:val="0"/>
        <w:tabs>
          <w:tab w:val="left" w:pos="834"/>
          <w:tab w:val="left" w:pos="3008"/>
          <w:tab w:val="left" w:pos="4463"/>
          <w:tab w:val="left" w:pos="6938"/>
          <w:tab w:val="left" w:pos="8768"/>
        </w:tabs>
        <w:spacing w:after="0" w:line="240" w:lineRule="auto"/>
        <w:ind w:left="360" w:right="210" w:firstLine="566"/>
        <w:rPr>
          <w:rFonts w:ascii="Times New Roman" w:eastAsia="Times New Roman" w:hAnsi="Times New Roman" w:cs="Times New Roman"/>
          <w:b/>
          <w:bCs/>
          <w:color w:val="000000"/>
          <w:sz w:val="28"/>
          <w:szCs w:val="28"/>
        </w:rPr>
      </w:pPr>
    </w:p>
    <w:p w:rsidR="0032399A" w:rsidRDefault="0032399A" w:rsidP="0029191C">
      <w:pPr>
        <w:widowControl w:val="0"/>
        <w:tabs>
          <w:tab w:val="left" w:pos="834"/>
          <w:tab w:val="left" w:pos="3008"/>
          <w:tab w:val="left" w:pos="4463"/>
          <w:tab w:val="left" w:pos="6938"/>
          <w:tab w:val="left" w:pos="8768"/>
        </w:tabs>
        <w:spacing w:after="0" w:line="240" w:lineRule="auto"/>
        <w:ind w:left="360" w:right="210" w:firstLine="566"/>
        <w:rPr>
          <w:rFonts w:ascii="Times New Roman" w:eastAsia="Times New Roman" w:hAnsi="Times New Roman" w:cs="Times New Roman"/>
          <w:b/>
          <w:bCs/>
          <w:color w:val="000000"/>
          <w:sz w:val="28"/>
          <w:szCs w:val="28"/>
        </w:rPr>
      </w:pPr>
    </w:p>
    <w:p w:rsidR="0032399A" w:rsidRDefault="0032399A" w:rsidP="0029191C">
      <w:pPr>
        <w:widowControl w:val="0"/>
        <w:tabs>
          <w:tab w:val="left" w:pos="834"/>
          <w:tab w:val="left" w:pos="3008"/>
          <w:tab w:val="left" w:pos="4463"/>
          <w:tab w:val="left" w:pos="6938"/>
          <w:tab w:val="left" w:pos="8768"/>
        </w:tabs>
        <w:spacing w:after="0" w:line="240" w:lineRule="auto"/>
        <w:ind w:left="360" w:right="210" w:firstLine="566"/>
        <w:rPr>
          <w:rFonts w:ascii="Times New Roman" w:eastAsia="Times New Roman" w:hAnsi="Times New Roman" w:cs="Times New Roman"/>
          <w:b/>
          <w:bCs/>
          <w:color w:val="000000"/>
          <w:sz w:val="28"/>
          <w:szCs w:val="28"/>
        </w:rPr>
      </w:pPr>
    </w:p>
    <w:p w:rsidR="0032399A" w:rsidRDefault="0032399A" w:rsidP="0029191C">
      <w:pPr>
        <w:widowControl w:val="0"/>
        <w:tabs>
          <w:tab w:val="left" w:pos="834"/>
          <w:tab w:val="left" w:pos="3008"/>
          <w:tab w:val="left" w:pos="4463"/>
          <w:tab w:val="left" w:pos="6938"/>
          <w:tab w:val="left" w:pos="8768"/>
        </w:tabs>
        <w:spacing w:after="0" w:line="240" w:lineRule="auto"/>
        <w:ind w:left="360" w:right="210" w:firstLine="566"/>
        <w:rPr>
          <w:rFonts w:ascii="Times New Roman" w:eastAsia="Times New Roman" w:hAnsi="Times New Roman" w:cs="Times New Roman"/>
          <w:b/>
          <w:bCs/>
          <w:color w:val="000000"/>
          <w:sz w:val="28"/>
          <w:szCs w:val="28"/>
        </w:rPr>
      </w:pPr>
    </w:p>
    <w:p w:rsidR="0032399A" w:rsidRDefault="0032399A" w:rsidP="0029191C">
      <w:pPr>
        <w:widowControl w:val="0"/>
        <w:tabs>
          <w:tab w:val="left" w:pos="834"/>
          <w:tab w:val="left" w:pos="3008"/>
          <w:tab w:val="left" w:pos="4463"/>
          <w:tab w:val="left" w:pos="6938"/>
          <w:tab w:val="left" w:pos="8768"/>
        </w:tabs>
        <w:spacing w:after="0" w:line="240" w:lineRule="auto"/>
        <w:ind w:left="360" w:right="210" w:firstLine="566"/>
        <w:rPr>
          <w:rFonts w:ascii="Times New Roman" w:eastAsia="Times New Roman" w:hAnsi="Times New Roman" w:cs="Times New Roman"/>
          <w:b/>
          <w:bCs/>
          <w:color w:val="000000"/>
          <w:sz w:val="28"/>
          <w:szCs w:val="28"/>
        </w:rPr>
      </w:pPr>
    </w:p>
    <w:p w:rsidR="0032399A" w:rsidRDefault="0032399A" w:rsidP="0029191C">
      <w:pPr>
        <w:widowControl w:val="0"/>
        <w:tabs>
          <w:tab w:val="left" w:pos="834"/>
          <w:tab w:val="left" w:pos="3008"/>
          <w:tab w:val="left" w:pos="4463"/>
          <w:tab w:val="left" w:pos="6938"/>
          <w:tab w:val="left" w:pos="8768"/>
        </w:tabs>
        <w:spacing w:after="0" w:line="240" w:lineRule="auto"/>
        <w:ind w:left="360" w:right="210" w:firstLine="566"/>
        <w:rPr>
          <w:rFonts w:ascii="Times New Roman" w:eastAsia="Times New Roman" w:hAnsi="Times New Roman" w:cs="Times New Roman"/>
          <w:b/>
          <w:bCs/>
          <w:color w:val="000000"/>
          <w:sz w:val="28"/>
          <w:szCs w:val="28"/>
        </w:rPr>
      </w:pPr>
    </w:p>
    <w:p w:rsidR="0032399A" w:rsidRDefault="0032399A" w:rsidP="0029191C">
      <w:pPr>
        <w:widowControl w:val="0"/>
        <w:tabs>
          <w:tab w:val="left" w:pos="834"/>
          <w:tab w:val="left" w:pos="3008"/>
          <w:tab w:val="left" w:pos="4463"/>
          <w:tab w:val="left" w:pos="6938"/>
          <w:tab w:val="left" w:pos="8768"/>
        </w:tabs>
        <w:spacing w:after="0" w:line="240" w:lineRule="auto"/>
        <w:ind w:left="360" w:right="210" w:firstLine="566"/>
        <w:rPr>
          <w:rFonts w:ascii="Times New Roman" w:eastAsia="Times New Roman" w:hAnsi="Times New Roman" w:cs="Times New Roman"/>
          <w:b/>
          <w:bCs/>
          <w:color w:val="000000"/>
          <w:sz w:val="28"/>
          <w:szCs w:val="28"/>
        </w:rPr>
        <w:sectPr w:rsidR="0032399A" w:rsidSect="00560CEF">
          <w:pgSz w:w="16838" w:h="11906" w:orient="landscape"/>
          <w:pgMar w:top="1701" w:right="1134" w:bottom="851" w:left="1134" w:header="0" w:footer="0" w:gutter="0"/>
          <w:cols w:space="708"/>
        </w:sectPr>
      </w:pPr>
    </w:p>
    <w:p w:rsidR="0032399A" w:rsidRDefault="0032399A" w:rsidP="00FE25FC">
      <w:pPr>
        <w:widowControl w:val="0"/>
        <w:tabs>
          <w:tab w:val="left" w:pos="834"/>
          <w:tab w:val="left" w:pos="3008"/>
          <w:tab w:val="left" w:pos="4463"/>
          <w:tab w:val="left" w:pos="6938"/>
          <w:tab w:val="left" w:pos="8768"/>
        </w:tabs>
        <w:spacing w:after="0" w:line="240" w:lineRule="auto"/>
        <w:ind w:right="-2" w:firstLine="56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rPr>
        <w:lastRenderedPageBreak/>
        <w:t>3.6. Особен</w:t>
      </w:r>
      <w:r>
        <w:rPr>
          <w:rFonts w:ascii="Times New Roman" w:eastAsia="Times New Roman" w:hAnsi="Times New Roman" w:cs="Times New Roman"/>
          <w:b/>
          <w:bCs/>
          <w:color w:val="000000"/>
          <w:spacing w:val="-2"/>
          <w:sz w:val="28"/>
          <w:szCs w:val="28"/>
        </w:rPr>
        <w:t>н</w:t>
      </w:r>
      <w:r>
        <w:rPr>
          <w:rFonts w:ascii="Times New Roman" w:eastAsia="Times New Roman" w:hAnsi="Times New Roman" w:cs="Times New Roman"/>
          <w:b/>
          <w:bCs/>
          <w:color w:val="000000"/>
          <w:sz w:val="28"/>
          <w:szCs w:val="28"/>
        </w:rPr>
        <w:t>ости</w:t>
      </w:r>
      <w:r>
        <w:rPr>
          <w:rFonts w:ascii="Times New Roman" w:eastAsia="Times New Roman" w:hAnsi="Times New Roman" w:cs="Times New Roman"/>
          <w:b/>
          <w:bCs/>
          <w:color w:val="000000"/>
          <w:spacing w:val="-3"/>
          <w:sz w:val="28"/>
          <w:szCs w:val="28"/>
        </w:rPr>
        <w:t xml:space="preserve"> </w:t>
      </w:r>
      <w:r>
        <w:rPr>
          <w:rFonts w:ascii="Times New Roman" w:eastAsia="Times New Roman" w:hAnsi="Times New Roman" w:cs="Times New Roman"/>
          <w:b/>
          <w:bCs/>
          <w:color w:val="000000"/>
          <w:sz w:val="28"/>
          <w:szCs w:val="28"/>
        </w:rPr>
        <w:t>тр</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диционн</w:t>
      </w:r>
      <w:r>
        <w:rPr>
          <w:rFonts w:ascii="Times New Roman" w:eastAsia="Times New Roman" w:hAnsi="Times New Roman" w:cs="Times New Roman"/>
          <w:b/>
          <w:bCs/>
          <w:color w:val="000000"/>
          <w:spacing w:val="-2"/>
          <w:sz w:val="28"/>
          <w:szCs w:val="28"/>
        </w:rPr>
        <w:t>ы</w:t>
      </w:r>
      <w:r>
        <w:rPr>
          <w:rFonts w:ascii="Times New Roman" w:eastAsia="Times New Roman" w:hAnsi="Times New Roman" w:cs="Times New Roman"/>
          <w:b/>
          <w:bCs/>
          <w:color w:val="000000"/>
          <w:sz w:val="28"/>
          <w:szCs w:val="28"/>
        </w:rPr>
        <w:t>х</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с</w:t>
      </w:r>
      <w:r>
        <w:rPr>
          <w:rFonts w:ascii="Times New Roman" w:eastAsia="Times New Roman" w:hAnsi="Times New Roman" w:cs="Times New Roman"/>
          <w:b/>
          <w:bCs/>
          <w:color w:val="000000"/>
          <w:spacing w:val="-1"/>
          <w:sz w:val="28"/>
          <w:szCs w:val="28"/>
        </w:rPr>
        <w:t>об</w:t>
      </w:r>
      <w:r>
        <w:rPr>
          <w:rFonts w:ascii="Times New Roman" w:eastAsia="Times New Roman" w:hAnsi="Times New Roman" w:cs="Times New Roman"/>
          <w:b/>
          <w:bCs/>
          <w:color w:val="000000"/>
          <w:sz w:val="28"/>
          <w:szCs w:val="28"/>
        </w:rPr>
        <w:t>ы</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ий,</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праздников, ме</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опр</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ятий</w:t>
      </w:r>
    </w:p>
    <w:p w:rsidR="0032399A" w:rsidRPr="0032399A" w:rsidRDefault="0032399A" w:rsidP="00835BD9">
      <w:pPr>
        <w:widowControl w:val="0"/>
        <w:spacing w:after="0" w:line="240" w:lineRule="auto"/>
        <w:ind w:right="-2" w:firstLine="567"/>
        <w:jc w:val="both"/>
        <w:rPr>
          <w:rFonts w:ascii="Times New Roman" w:eastAsia="Times New Roman" w:hAnsi="Times New Roman" w:cs="Times New Roman"/>
          <w:color w:val="000000"/>
          <w:sz w:val="28"/>
          <w:szCs w:val="28"/>
          <w:lang w:eastAsia="ru-RU"/>
        </w:rPr>
      </w:pPr>
      <w:r w:rsidRPr="0032399A">
        <w:rPr>
          <w:rFonts w:ascii="Times New Roman" w:eastAsia="Times New Roman" w:hAnsi="Times New Roman" w:cs="Times New Roman"/>
          <w:color w:val="000000"/>
          <w:sz w:val="28"/>
          <w:szCs w:val="28"/>
          <w:lang w:eastAsia="ru-RU"/>
        </w:rPr>
        <w:t>Наличие</w:t>
      </w:r>
      <w:r w:rsidRPr="0032399A">
        <w:rPr>
          <w:rFonts w:ascii="Times New Roman" w:eastAsia="Times New Roman" w:hAnsi="Times New Roman" w:cs="Times New Roman"/>
          <w:color w:val="000000"/>
          <w:spacing w:val="28"/>
          <w:sz w:val="28"/>
          <w:szCs w:val="28"/>
          <w:lang w:eastAsia="ru-RU"/>
        </w:rPr>
        <w:t xml:space="preserve"> </w:t>
      </w:r>
      <w:r w:rsidRPr="0032399A">
        <w:rPr>
          <w:rFonts w:ascii="Times New Roman" w:eastAsia="Times New Roman" w:hAnsi="Times New Roman" w:cs="Times New Roman"/>
          <w:color w:val="000000"/>
          <w:sz w:val="28"/>
          <w:szCs w:val="28"/>
          <w:lang w:eastAsia="ru-RU"/>
        </w:rPr>
        <w:t>традицио</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н</w:t>
      </w:r>
      <w:r w:rsidRPr="0032399A">
        <w:rPr>
          <w:rFonts w:ascii="Times New Roman" w:eastAsia="Times New Roman" w:hAnsi="Times New Roman" w:cs="Times New Roman"/>
          <w:color w:val="000000"/>
          <w:spacing w:val="-1"/>
          <w:sz w:val="28"/>
          <w:szCs w:val="28"/>
          <w:lang w:eastAsia="ru-RU"/>
        </w:rPr>
        <w:t>ы</w:t>
      </w:r>
      <w:r w:rsidRPr="0032399A">
        <w:rPr>
          <w:rFonts w:ascii="Times New Roman" w:eastAsia="Times New Roman" w:hAnsi="Times New Roman" w:cs="Times New Roman"/>
          <w:color w:val="000000"/>
          <w:sz w:val="28"/>
          <w:szCs w:val="28"/>
          <w:lang w:eastAsia="ru-RU"/>
        </w:rPr>
        <w:t>х</w:t>
      </w:r>
      <w:r w:rsidRPr="0032399A">
        <w:rPr>
          <w:rFonts w:ascii="Times New Roman" w:eastAsia="Times New Roman" w:hAnsi="Times New Roman" w:cs="Times New Roman"/>
          <w:color w:val="000000"/>
          <w:spacing w:val="32"/>
          <w:sz w:val="28"/>
          <w:szCs w:val="28"/>
          <w:lang w:eastAsia="ru-RU"/>
        </w:rPr>
        <w:t xml:space="preserve"> </w:t>
      </w:r>
      <w:r w:rsidRPr="0032399A">
        <w:rPr>
          <w:rFonts w:ascii="Times New Roman" w:eastAsia="Times New Roman" w:hAnsi="Times New Roman" w:cs="Times New Roman"/>
          <w:color w:val="000000"/>
          <w:sz w:val="28"/>
          <w:szCs w:val="28"/>
          <w:lang w:eastAsia="ru-RU"/>
        </w:rPr>
        <w:t>собы</w:t>
      </w:r>
      <w:r w:rsidRPr="0032399A">
        <w:rPr>
          <w:rFonts w:ascii="Times New Roman" w:eastAsia="Times New Roman" w:hAnsi="Times New Roman" w:cs="Times New Roman"/>
          <w:color w:val="000000"/>
          <w:spacing w:val="-1"/>
          <w:sz w:val="28"/>
          <w:szCs w:val="28"/>
          <w:lang w:eastAsia="ru-RU"/>
        </w:rPr>
        <w:t>т</w:t>
      </w:r>
      <w:r w:rsidRPr="0032399A">
        <w:rPr>
          <w:rFonts w:ascii="Times New Roman" w:eastAsia="Times New Roman" w:hAnsi="Times New Roman" w:cs="Times New Roman"/>
          <w:color w:val="000000"/>
          <w:sz w:val="28"/>
          <w:szCs w:val="28"/>
          <w:lang w:eastAsia="ru-RU"/>
        </w:rPr>
        <w:t>ий,</w:t>
      </w:r>
      <w:r w:rsidRPr="0032399A">
        <w:rPr>
          <w:rFonts w:ascii="Times New Roman" w:eastAsia="Times New Roman" w:hAnsi="Times New Roman" w:cs="Times New Roman"/>
          <w:color w:val="000000"/>
          <w:spacing w:val="27"/>
          <w:sz w:val="28"/>
          <w:szCs w:val="28"/>
          <w:lang w:eastAsia="ru-RU"/>
        </w:rPr>
        <w:t xml:space="preserve"> </w:t>
      </w:r>
      <w:r w:rsidRPr="0032399A">
        <w:rPr>
          <w:rFonts w:ascii="Times New Roman" w:eastAsia="Times New Roman" w:hAnsi="Times New Roman" w:cs="Times New Roman"/>
          <w:color w:val="000000"/>
          <w:sz w:val="28"/>
          <w:szCs w:val="28"/>
          <w:lang w:eastAsia="ru-RU"/>
        </w:rPr>
        <w:t>праздник</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в,</w:t>
      </w:r>
      <w:r w:rsidRPr="0032399A">
        <w:rPr>
          <w:rFonts w:ascii="Times New Roman" w:eastAsia="Times New Roman" w:hAnsi="Times New Roman" w:cs="Times New Roman"/>
          <w:color w:val="000000"/>
          <w:spacing w:val="29"/>
          <w:sz w:val="28"/>
          <w:szCs w:val="28"/>
          <w:lang w:eastAsia="ru-RU"/>
        </w:rPr>
        <w:t xml:space="preserve"> </w:t>
      </w:r>
      <w:r w:rsidRPr="0032399A">
        <w:rPr>
          <w:rFonts w:ascii="Times New Roman" w:eastAsia="Times New Roman" w:hAnsi="Times New Roman" w:cs="Times New Roman"/>
          <w:color w:val="000000"/>
          <w:sz w:val="28"/>
          <w:szCs w:val="28"/>
          <w:lang w:eastAsia="ru-RU"/>
        </w:rPr>
        <w:t>мероп</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z w:val="28"/>
          <w:szCs w:val="28"/>
          <w:lang w:eastAsia="ru-RU"/>
        </w:rPr>
        <w:t>ият</w:t>
      </w:r>
      <w:r w:rsidRPr="0032399A">
        <w:rPr>
          <w:rFonts w:ascii="Times New Roman" w:eastAsia="Times New Roman" w:hAnsi="Times New Roman" w:cs="Times New Roman"/>
          <w:color w:val="000000"/>
          <w:spacing w:val="-1"/>
          <w:sz w:val="28"/>
          <w:szCs w:val="28"/>
          <w:lang w:eastAsia="ru-RU"/>
        </w:rPr>
        <w:t>и</w:t>
      </w:r>
      <w:r w:rsidRPr="0032399A">
        <w:rPr>
          <w:rFonts w:ascii="Times New Roman" w:eastAsia="Times New Roman" w:hAnsi="Times New Roman" w:cs="Times New Roman"/>
          <w:color w:val="000000"/>
          <w:sz w:val="28"/>
          <w:szCs w:val="28"/>
          <w:lang w:eastAsia="ru-RU"/>
        </w:rPr>
        <w:t>й</w:t>
      </w:r>
      <w:r w:rsidRPr="0032399A">
        <w:rPr>
          <w:rFonts w:ascii="Times New Roman" w:eastAsia="Times New Roman" w:hAnsi="Times New Roman" w:cs="Times New Roman"/>
          <w:color w:val="000000"/>
          <w:spacing w:val="29"/>
          <w:sz w:val="28"/>
          <w:szCs w:val="28"/>
          <w:lang w:eastAsia="ru-RU"/>
        </w:rPr>
        <w:t xml:space="preserve"> </w:t>
      </w:r>
      <w:r w:rsidRPr="0032399A">
        <w:rPr>
          <w:rFonts w:ascii="Times New Roman" w:eastAsia="Times New Roman" w:hAnsi="Times New Roman" w:cs="Times New Roman"/>
          <w:color w:val="000000"/>
          <w:sz w:val="28"/>
          <w:szCs w:val="28"/>
          <w:lang w:eastAsia="ru-RU"/>
        </w:rPr>
        <w:t>в</w:t>
      </w:r>
      <w:r w:rsidRPr="0032399A">
        <w:rPr>
          <w:rFonts w:ascii="Times New Roman" w:eastAsia="Times New Roman" w:hAnsi="Times New Roman" w:cs="Times New Roman"/>
          <w:color w:val="000000"/>
          <w:spacing w:val="30"/>
          <w:sz w:val="28"/>
          <w:szCs w:val="28"/>
          <w:lang w:eastAsia="ru-RU"/>
        </w:rPr>
        <w:t xml:space="preserve"> </w:t>
      </w:r>
      <w:r w:rsidRPr="0032399A">
        <w:rPr>
          <w:rFonts w:ascii="Times New Roman" w:eastAsia="Times New Roman" w:hAnsi="Times New Roman" w:cs="Times New Roman"/>
          <w:color w:val="000000"/>
          <w:sz w:val="28"/>
          <w:szCs w:val="28"/>
          <w:lang w:eastAsia="ru-RU"/>
        </w:rPr>
        <w:t>ДОО</w:t>
      </w:r>
      <w:r w:rsidRPr="0032399A">
        <w:rPr>
          <w:rFonts w:ascii="Times New Roman" w:eastAsia="Times New Roman" w:hAnsi="Times New Roman" w:cs="Times New Roman"/>
          <w:color w:val="000000"/>
          <w:spacing w:val="129"/>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w:t>
      </w:r>
      <w:r w:rsidR="00835BD9">
        <w:rPr>
          <w:rFonts w:ascii="Times New Roman" w:eastAsia="Times New Roman" w:hAnsi="Times New Roman" w:cs="Times New Roman"/>
          <w:color w:val="000000"/>
          <w:spacing w:val="1"/>
          <w:sz w:val="28"/>
          <w:szCs w:val="28"/>
          <w:lang w:eastAsia="ru-RU"/>
        </w:rPr>
        <w:t xml:space="preserve"> </w:t>
      </w:r>
      <w:r w:rsidRPr="0032399A">
        <w:rPr>
          <w:rFonts w:ascii="Times New Roman" w:eastAsia="Times New Roman" w:hAnsi="Times New Roman" w:cs="Times New Roman"/>
          <w:color w:val="000000"/>
          <w:sz w:val="28"/>
          <w:szCs w:val="28"/>
          <w:lang w:eastAsia="ru-RU"/>
        </w:rPr>
        <w:t>яв</w:t>
      </w:r>
      <w:r w:rsidRPr="0032399A">
        <w:rPr>
          <w:rFonts w:ascii="Times New Roman" w:eastAsia="Times New Roman" w:hAnsi="Times New Roman" w:cs="Times New Roman"/>
          <w:color w:val="000000"/>
          <w:spacing w:val="-1"/>
          <w:sz w:val="28"/>
          <w:szCs w:val="28"/>
          <w:lang w:eastAsia="ru-RU"/>
        </w:rPr>
        <w:t>л</w:t>
      </w:r>
      <w:r w:rsidR="00835BD9">
        <w:rPr>
          <w:rFonts w:ascii="Times New Roman" w:eastAsia="Times New Roman" w:hAnsi="Times New Roman" w:cs="Times New Roman"/>
          <w:color w:val="000000"/>
          <w:sz w:val="28"/>
          <w:szCs w:val="28"/>
          <w:lang w:eastAsia="ru-RU"/>
        </w:rPr>
        <w:t xml:space="preserve">яется </w:t>
      </w:r>
      <w:r w:rsidRPr="0032399A">
        <w:rPr>
          <w:rFonts w:ascii="Times New Roman" w:eastAsia="Times New Roman" w:hAnsi="Times New Roman" w:cs="Times New Roman"/>
          <w:color w:val="000000"/>
          <w:sz w:val="28"/>
          <w:szCs w:val="28"/>
          <w:lang w:eastAsia="ru-RU"/>
        </w:rPr>
        <w:t>неотъе</w:t>
      </w:r>
      <w:r w:rsidRPr="0032399A">
        <w:rPr>
          <w:rFonts w:ascii="Times New Roman" w:eastAsia="Times New Roman" w:hAnsi="Times New Roman" w:cs="Times New Roman"/>
          <w:color w:val="000000"/>
          <w:spacing w:val="-3"/>
          <w:sz w:val="28"/>
          <w:szCs w:val="28"/>
          <w:lang w:eastAsia="ru-RU"/>
        </w:rPr>
        <w:t>м</w:t>
      </w:r>
      <w:r w:rsidRPr="0032399A">
        <w:rPr>
          <w:rFonts w:ascii="Times New Roman" w:eastAsia="Times New Roman" w:hAnsi="Times New Roman" w:cs="Times New Roman"/>
          <w:color w:val="000000"/>
          <w:sz w:val="28"/>
          <w:szCs w:val="28"/>
          <w:lang w:eastAsia="ru-RU"/>
        </w:rPr>
        <w:t>лемой</w:t>
      </w:r>
      <w:r w:rsidR="00835BD9">
        <w:rPr>
          <w:rFonts w:ascii="Times New Roman" w:eastAsia="Times New Roman" w:hAnsi="Times New Roman" w:cs="Times New Roman"/>
          <w:color w:val="000000"/>
          <w:sz w:val="28"/>
          <w:szCs w:val="28"/>
          <w:lang w:eastAsia="ru-RU"/>
        </w:rPr>
        <w:t xml:space="preserve"> </w:t>
      </w:r>
      <w:r w:rsidRPr="0032399A">
        <w:rPr>
          <w:rFonts w:ascii="Times New Roman" w:eastAsia="Times New Roman" w:hAnsi="Times New Roman" w:cs="Times New Roman"/>
          <w:color w:val="000000"/>
          <w:sz w:val="28"/>
          <w:szCs w:val="28"/>
          <w:lang w:eastAsia="ru-RU"/>
        </w:rPr>
        <w:t>частью</w:t>
      </w:r>
      <w:r w:rsidR="00835BD9">
        <w:rPr>
          <w:rFonts w:ascii="Times New Roman" w:eastAsia="Times New Roman" w:hAnsi="Times New Roman" w:cs="Times New Roman"/>
          <w:color w:val="000000"/>
          <w:sz w:val="28"/>
          <w:szCs w:val="28"/>
          <w:lang w:eastAsia="ru-RU"/>
        </w:rPr>
        <w:t xml:space="preserve"> </w:t>
      </w:r>
      <w:r w:rsidRPr="0032399A">
        <w:rPr>
          <w:rFonts w:ascii="Times New Roman" w:eastAsia="Times New Roman" w:hAnsi="Times New Roman" w:cs="Times New Roman"/>
          <w:color w:val="000000"/>
          <w:sz w:val="28"/>
          <w:szCs w:val="28"/>
          <w:lang w:eastAsia="ru-RU"/>
        </w:rPr>
        <w:t>в</w:t>
      </w:r>
      <w:r w:rsidR="00835BD9">
        <w:rPr>
          <w:rFonts w:ascii="Times New Roman" w:eastAsia="Times New Roman" w:hAnsi="Times New Roman" w:cs="Times New Roman"/>
          <w:color w:val="000000"/>
          <w:sz w:val="28"/>
          <w:szCs w:val="28"/>
          <w:lang w:eastAsia="ru-RU"/>
        </w:rPr>
        <w:t xml:space="preserve"> </w:t>
      </w:r>
      <w:r w:rsidRPr="0032399A">
        <w:rPr>
          <w:rFonts w:ascii="Times New Roman" w:eastAsia="Times New Roman" w:hAnsi="Times New Roman" w:cs="Times New Roman"/>
          <w:color w:val="000000"/>
          <w:sz w:val="28"/>
          <w:szCs w:val="28"/>
          <w:lang w:eastAsia="ru-RU"/>
        </w:rPr>
        <w:t>д</w:t>
      </w:r>
      <w:r w:rsidRPr="0032399A">
        <w:rPr>
          <w:rFonts w:ascii="Times New Roman" w:eastAsia="Times New Roman" w:hAnsi="Times New Roman" w:cs="Times New Roman"/>
          <w:color w:val="000000"/>
          <w:spacing w:val="-1"/>
          <w:sz w:val="28"/>
          <w:szCs w:val="28"/>
          <w:lang w:eastAsia="ru-RU"/>
        </w:rPr>
        <w:t>е</w:t>
      </w:r>
      <w:r w:rsidRPr="0032399A">
        <w:rPr>
          <w:rFonts w:ascii="Times New Roman" w:eastAsia="Times New Roman" w:hAnsi="Times New Roman" w:cs="Times New Roman"/>
          <w:color w:val="000000"/>
          <w:sz w:val="28"/>
          <w:szCs w:val="28"/>
          <w:lang w:eastAsia="ru-RU"/>
        </w:rPr>
        <w:t>ятел</w:t>
      </w:r>
      <w:r w:rsidRPr="0032399A">
        <w:rPr>
          <w:rFonts w:ascii="Times New Roman" w:eastAsia="Times New Roman" w:hAnsi="Times New Roman" w:cs="Times New Roman"/>
          <w:color w:val="000000"/>
          <w:spacing w:val="-1"/>
          <w:sz w:val="28"/>
          <w:szCs w:val="28"/>
          <w:lang w:eastAsia="ru-RU"/>
        </w:rPr>
        <w:t>ьн</w:t>
      </w:r>
      <w:r w:rsidRPr="0032399A">
        <w:rPr>
          <w:rFonts w:ascii="Times New Roman" w:eastAsia="Times New Roman" w:hAnsi="Times New Roman" w:cs="Times New Roman"/>
          <w:color w:val="000000"/>
          <w:sz w:val="28"/>
          <w:szCs w:val="28"/>
          <w:lang w:eastAsia="ru-RU"/>
        </w:rPr>
        <w:t>ости</w:t>
      </w:r>
      <w:r w:rsidRPr="0032399A">
        <w:rPr>
          <w:rFonts w:ascii="Times New Roman" w:eastAsia="Times New Roman" w:hAnsi="Times New Roman" w:cs="Times New Roman"/>
          <w:color w:val="000000"/>
          <w:sz w:val="28"/>
          <w:szCs w:val="28"/>
          <w:lang w:eastAsia="ru-RU"/>
        </w:rPr>
        <w:tab/>
      </w:r>
      <w:r w:rsidRPr="0032399A">
        <w:rPr>
          <w:rFonts w:ascii="Times New Roman" w:eastAsia="Times New Roman" w:hAnsi="Times New Roman" w:cs="Times New Roman"/>
          <w:color w:val="000000"/>
          <w:spacing w:val="-1"/>
          <w:sz w:val="28"/>
          <w:szCs w:val="28"/>
          <w:lang w:eastAsia="ru-RU"/>
        </w:rPr>
        <w:t>ДОО</w:t>
      </w:r>
      <w:r w:rsidR="00835BD9">
        <w:rPr>
          <w:rFonts w:ascii="Times New Roman" w:eastAsia="Times New Roman" w:hAnsi="Times New Roman" w:cs="Times New Roman"/>
          <w:color w:val="000000"/>
          <w:sz w:val="28"/>
          <w:szCs w:val="28"/>
          <w:lang w:eastAsia="ru-RU"/>
        </w:rPr>
        <w:t xml:space="preserve">, </w:t>
      </w:r>
      <w:r w:rsidRPr="0032399A">
        <w:rPr>
          <w:rFonts w:ascii="Times New Roman" w:eastAsia="Times New Roman" w:hAnsi="Times New Roman" w:cs="Times New Roman"/>
          <w:color w:val="000000"/>
          <w:sz w:val="28"/>
          <w:szCs w:val="28"/>
          <w:lang w:eastAsia="ru-RU"/>
        </w:rPr>
        <w:t>п</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с</w:t>
      </w:r>
      <w:r w:rsidRPr="0032399A">
        <w:rPr>
          <w:rFonts w:ascii="Times New Roman" w:eastAsia="Times New Roman" w:hAnsi="Times New Roman" w:cs="Times New Roman"/>
          <w:color w:val="000000"/>
          <w:spacing w:val="-1"/>
          <w:sz w:val="28"/>
          <w:szCs w:val="28"/>
          <w:lang w:eastAsia="ru-RU"/>
        </w:rPr>
        <w:t>к</w:t>
      </w:r>
      <w:r w:rsidRPr="0032399A">
        <w:rPr>
          <w:rFonts w:ascii="Times New Roman" w:eastAsia="Times New Roman" w:hAnsi="Times New Roman" w:cs="Times New Roman"/>
          <w:color w:val="000000"/>
          <w:sz w:val="28"/>
          <w:szCs w:val="28"/>
          <w:lang w:eastAsia="ru-RU"/>
        </w:rPr>
        <w:t>ольку</w:t>
      </w:r>
      <w:r w:rsidR="00835BD9">
        <w:rPr>
          <w:rFonts w:ascii="Times New Roman" w:eastAsia="Times New Roman" w:hAnsi="Times New Roman" w:cs="Times New Roman"/>
          <w:color w:val="000000"/>
          <w:sz w:val="28"/>
          <w:szCs w:val="28"/>
          <w:lang w:eastAsia="ru-RU"/>
        </w:rPr>
        <w:t xml:space="preserve"> </w:t>
      </w:r>
      <w:r w:rsidRPr="0032399A">
        <w:rPr>
          <w:rFonts w:ascii="Times New Roman" w:eastAsia="Times New Roman" w:hAnsi="Times New Roman" w:cs="Times New Roman"/>
          <w:color w:val="000000"/>
          <w:sz w:val="28"/>
          <w:szCs w:val="28"/>
          <w:lang w:eastAsia="ru-RU"/>
        </w:rPr>
        <w:t>спос</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бств</w:t>
      </w:r>
      <w:r w:rsidRPr="0032399A">
        <w:rPr>
          <w:rFonts w:ascii="Times New Roman" w:eastAsia="Times New Roman" w:hAnsi="Times New Roman" w:cs="Times New Roman"/>
          <w:color w:val="000000"/>
          <w:spacing w:val="-3"/>
          <w:sz w:val="28"/>
          <w:szCs w:val="28"/>
          <w:lang w:eastAsia="ru-RU"/>
        </w:rPr>
        <w:t>у</w:t>
      </w:r>
      <w:r w:rsidRPr="0032399A">
        <w:rPr>
          <w:rFonts w:ascii="Times New Roman" w:eastAsia="Times New Roman" w:hAnsi="Times New Roman" w:cs="Times New Roman"/>
          <w:color w:val="000000"/>
          <w:sz w:val="28"/>
          <w:szCs w:val="28"/>
          <w:lang w:eastAsia="ru-RU"/>
        </w:rPr>
        <w:t>ет</w:t>
      </w:r>
      <w:r w:rsidRPr="0032399A">
        <w:rPr>
          <w:rFonts w:ascii="Times New Roman" w:eastAsia="Times New Roman" w:hAnsi="Times New Roman" w:cs="Times New Roman"/>
          <w:color w:val="000000"/>
          <w:spacing w:val="191"/>
          <w:sz w:val="28"/>
          <w:szCs w:val="28"/>
          <w:lang w:eastAsia="ru-RU"/>
        </w:rPr>
        <w:t xml:space="preserve"> </w:t>
      </w:r>
      <w:r w:rsidRPr="0032399A">
        <w:rPr>
          <w:rFonts w:ascii="Times New Roman" w:eastAsia="Times New Roman" w:hAnsi="Times New Roman" w:cs="Times New Roman"/>
          <w:color w:val="000000"/>
          <w:sz w:val="28"/>
          <w:szCs w:val="28"/>
          <w:lang w:eastAsia="ru-RU"/>
        </w:rPr>
        <w:t>п</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выш</w:t>
      </w:r>
      <w:r w:rsidRPr="0032399A">
        <w:rPr>
          <w:rFonts w:ascii="Times New Roman" w:eastAsia="Times New Roman" w:hAnsi="Times New Roman" w:cs="Times New Roman"/>
          <w:color w:val="000000"/>
          <w:spacing w:val="-1"/>
          <w:sz w:val="28"/>
          <w:szCs w:val="28"/>
          <w:lang w:eastAsia="ru-RU"/>
        </w:rPr>
        <w:t>е</w:t>
      </w:r>
      <w:r w:rsidR="00835BD9">
        <w:rPr>
          <w:rFonts w:ascii="Times New Roman" w:eastAsia="Times New Roman" w:hAnsi="Times New Roman" w:cs="Times New Roman"/>
          <w:color w:val="000000"/>
          <w:sz w:val="28"/>
          <w:szCs w:val="28"/>
          <w:lang w:eastAsia="ru-RU"/>
        </w:rPr>
        <w:t xml:space="preserve">нию </w:t>
      </w:r>
      <w:r w:rsidRPr="0032399A">
        <w:rPr>
          <w:rFonts w:ascii="Times New Roman" w:eastAsia="Times New Roman" w:hAnsi="Times New Roman" w:cs="Times New Roman"/>
          <w:color w:val="000000"/>
          <w:spacing w:val="-2"/>
          <w:sz w:val="28"/>
          <w:szCs w:val="28"/>
          <w:lang w:eastAsia="ru-RU"/>
        </w:rPr>
        <w:t>э</w:t>
      </w:r>
      <w:r w:rsidRPr="0032399A">
        <w:rPr>
          <w:rFonts w:ascii="Times New Roman" w:eastAsia="Times New Roman" w:hAnsi="Times New Roman" w:cs="Times New Roman"/>
          <w:color w:val="000000"/>
          <w:sz w:val="28"/>
          <w:szCs w:val="28"/>
          <w:lang w:eastAsia="ru-RU"/>
        </w:rPr>
        <w:t>фф</w:t>
      </w:r>
      <w:r w:rsidRPr="0032399A">
        <w:rPr>
          <w:rFonts w:ascii="Times New Roman" w:eastAsia="Times New Roman" w:hAnsi="Times New Roman" w:cs="Times New Roman"/>
          <w:color w:val="000000"/>
          <w:spacing w:val="-1"/>
          <w:sz w:val="28"/>
          <w:szCs w:val="28"/>
          <w:lang w:eastAsia="ru-RU"/>
        </w:rPr>
        <w:t>е</w:t>
      </w:r>
      <w:r w:rsidRPr="0032399A">
        <w:rPr>
          <w:rFonts w:ascii="Times New Roman" w:eastAsia="Times New Roman" w:hAnsi="Times New Roman" w:cs="Times New Roman"/>
          <w:color w:val="000000"/>
          <w:sz w:val="28"/>
          <w:szCs w:val="28"/>
          <w:lang w:eastAsia="ru-RU"/>
        </w:rPr>
        <w:t>ктивнос</w:t>
      </w:r>
      <w:r w:rsidRPr="0032399A">
        <w:rPr>
          <w:rFonts w:ascii="Times New Roman" w:eastAsia="Times New Roman" w:hAnsi="Times New Roman" w:cs="Times New Roman"/>
          <w:color w:val="000000"/>
          <w:spacing w:val="-1"/>
          <w:sz w:val="28"/>
          <w:szCs w:val="28"/>
          <w:lang w:eastAsia="ru-RU"/>
        </w:rPr>
        <w:t>т</w:t>
      </w:r>
      <w:r w:rsidR="00835BD9">
        <w:rPr>
          <w:rFonts w:ascii="Times New Roman" w:eastAsia="Times New Roman" w:hAnsi="Times New Roman" w:cs="Times New Roman"/>
          <w:color w:val="000000"/>
          <w:sz w:val="28"/>
          <w:szCs w:val="28"/>
          <w:lang w:eastAsia="ru-RU"/>
        </w:rPr>
        <w:t xml:space="preserve">и </w:t>
      </w:r>
      <w:r w:rsidRPr="0032399A">
        <w:rPr>
          <w:rFonts w:ascii="Times New Roman" w:eastAsia="Times New Roman" w:hAnsi="Times New Roman" w:cs="Times New Roman"/>
          <w:color w:val="000000"/>
          <w:spacing w:val="-3"/>
          <w:sz w:val="28"/>
          <w:szCs w:val="28"/>
          <w:lang w:eastAsia="ru-RU"/>
        </w:rPr>
        <w:t>в</w:t>
      </w:r>
      <w:r w:rsidRPr="0032399A">
        <w:rPr>
          <w:rFonts w:ascii="Times New Roman" w:eastAsia="Times New Roman" w:hAnsi="Times New Roman" w:cs="Times New Roman"/>
          <w:color w:val="000000"/>
          <w:sz w:val="28"/>
          <w:szCs w:val="28"/>
          <w:lang w:eastAsia="ru-RU"/>
        </w:rPr>
        <w:t>оспита</w:t>
      </w:r>
      <w:r w:rsidRPr="0032399A">
        <w:rPr>
          <w:rFonts w:ascii="Times New Roman" w:eastAsia="Times New Roman" w:hAnsi="Times New Roman" w:cs="Times New Roman"/>
          <w:color w:val="000000"/>
          <w:spacing w:val="-1"/>
          <w:sz w:val="28"/>
          <w:szCs w:val="28"/>
          <w:lang w:eastAsia="ru-RU"/>
        </w:rPr>
        <w:t>т</w:t>
      </w:r>
      <w:r w:rsidRPr="0032399A">
        <w:rPr>
          <w:rFonts w:ascii="Times New Roman" w:eastAsia="Times New Roman" w:hAnsi="Times New Roman" w:cs="Times New Roman"/>
          <w:color w:val="000000"/>
          <w:sz w:val="28"/>
          <w:szCs w:val="28"/>
          <w:lang w:eastAsia="ru-RU"/>
        </w:rPr>
        <w:t>ел</w:t>
      </w:r>
      <w:r w:rsidRPr="0032399A">
        <w:rPr>
          <w:rFonts w:ascii="Times New Roman" w:eastAsia="Times New Roman" w:hAnsi="Times New Roman" w:cs="Times New Roman"/>
          <w:color w:val="000000"/>
          <w:spacing w:val="-1"/>
          <w:sz w:val="28"/>
          <w:szCs w:val="28"/>
          <w:lang w:eastAsia="ru-RU"/>
        </w:rPr>
        <w:t>ь</w:t>
      </w:r>
      <w:r w:rsidR="00835BD9">
        <w:rPr>
          <w:rFonts w:ascii="Times New Roman" w:eastAsia="Times New Roman" w:hAnsi="Times New Roman" w:cs="Times New Roman"/>
          <w:color w:val="000000"/>
          <w:sz w:val="28"/>
          <w:szCs w:val="28"/>
          <w:lang w:eastAsia="ru-RU"/>
        </w:rPr>
        <w:t xml:space="preserve">но </w:t>
      </w:r>
      <w:r w:rsidRPr="0032399A">
        <w:rPr>
          <w:rFonts w:ascii="Times New Roman" w:eastAsia="Times New Roman" w:hAnsi="Times New Roman" w:cs="Times New Roman"/>
          <w:color w:val="000000"/>
          <w:sz w:val="28"/>
          <w:szCs w:val="28"/>
          <w:lang w:eastAsia="ru-RU"/>
        </w:rPr>
        <w:t>­ обра</w:t>
      </w:r>
      <w:r w:rsidRPr="0032399A">
        <w:rPr>
          <w:rFonts w:ascii="Times New Roman" w:eastAsia="Times New Roman" w:hAnsi="Times New Roman" w:cs="Times New Roman"/>
          <w:color w:val="000000"/>
          <w:spacing w:val="-1"/>
          <w:sz w:val="28"/>
          <w:szCs w:val="28"/>
          <w:lang w:eastAsia="ru-RU"/>
        </w:rPr>
        <w:t>з</w:t>
      </w:r>
      <w:r w:rsidRPr="0032399A">
        <w:rPr>
          <w:rFonts w:ascii="Times New Roman" w:eastAsia="Times New Roman" w:hAnsi="Times New Roman" w:cs="Times New Roman"/>
          <w:color w:val="000000"/>
          <w:sz w:val="28"/>
          <w:szCs w:val="28"/>
          <w:lang w:eastAsia="ru-RU"/>
        </w:rPr>
        <w:t>овательно</w:t>
      </w:r>
      <w:r w:rsidRPr="0032399A">
        <w:rPr>
          <w:rFonts w:ascii="Times New Roman" w:eastAsia="Times New Roman" w:hAnsi="Times New Roman" w:cs="Times New Roman"/>
          <w:color w:val="000000"/>
          <w:spacing w:val="-2"/>
          <w:sz w:val="28"/>
          <w:szCs w:val="28"/>
          <w:lang w:eastAsia="ru-RU"/>
        </w:rPr>
        <w:t>г</w:t>
      </w:r>
      <w:r w:rsidRPr="0032399A">
        <w:rPr>
          <w:rFonts w:ascii="Times New Roman" w:eastAsia="Times New Roman" w:hAnsi="Times New Roman" w:cs="Times New Roman"/>
          <w:color w:val="000000"/>
          <w:sz w:val="28"/>
          <w:szCs w:val="28"/>
          <w:lang w:eastAsia="ru-RU"/>
        </w:rPr>
        <w:t>о</w:t>
      </w:r>
      <w:r w:rsidRPr="0032399A">
        <w:rPr>
          <w:rFonts w:ascii="Times New Roman" w:eastAsia="Times New Roman" w:hAnsi="Times New Roman" w:cs="Times New Roman"/>
          <w:color w:val="000000"/>
          <w:sz w:val="28"/>
          <w:szCs w:val="28"/>
          <w:lang w:eastAsia="ru-RU"/>
        </w:rPr>
        <w:tab/>
        <w:t>п</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z w:val="28"/>
          <w:szCs w:val="28"/>
          <w:lang w:eastAsia="ru-RU"/>
        </w:rPr>
        <w:t>оцес</w:t>
      </w:r>
      <w:r w:rsidRPr="0032399A">
        <w:rPr>
          <w:rFonts w:ascii="Times New Roman" w:eastAsia="Times New Roman" w:hAnsi="Times New Roman" w:cs="Times New Roman"/>
          <w:color w:val="000000"/>
          <w:spacing w:val="-2"/>
          <w:sz w:val="28"/>
          <w:szCs w:val="28"/>
          <w:lang w:eastAsia="ru-RU"/>
        </w:rPr>
        <w:t>с</w:t>
      </w:r>
      <w:r w:rsidR="00835BD9">
        <w:rPr>
          <w:rFonts w:ascii="Times New Roman" w:eastAsia="Times New Roman" w:hAnsi="Times New Roman" w:cs="Times New Roman"/>
          <w:color w:val="000000"/>
          <w:sz w:val="28"/>
          <w:szCs w:val="28"/>
          <w:lang w:eastAsia="ru-RU"/>
        </w:rPr>
        <w:t xml:space="preserve">а, </w:t>
      </w:r>
      <w:r w:rsidRPr="0032399A">
        <w:rPr>
          <w:rFonts w:ascii="Times New Roman" w:eastAsia="Times New Roman" w:hAnsi="Times New Roman" w:cs="Times New Roman"/>
          <w:color w:val="000000"/>
          <w:sz w:val="28"/>
          <w:szCs w:val="28"/>
          <w:lang w:eastAsia="ru-RU"/>
        </w:rPr>
        <w:t>создает</w:t>
      </w:r>
      <w:r w:rsidRPr="0032399A">
        <w:rPr>
          <w:rFonts w:ascii="Times New Roman" w:eastAsia="Times New Roman" w:hAnsi="Times New Roman" w:cs="Times New Roman"/>
          <w:color w:val="000000"/>
          <w:spacing w:val="157"/>
          <w:sz w:val="28"/>
          <w:szCs w:val="28"/>
          <w:lang w:eastAsia="ru-RU"/>
        </w:rPr>
        <w:t xml:space="preserve"> </w:t>
      </w:r>
      <w:r w:rsidRPr="0032399A">
        <w:rPr>
          <w:rFonts w:ascii="Times New Roman" w:eastAsia="Times New Roman" w:hAnsi="Times New Roman" w:cs="Times New Roman"/>
          <w:color w:val="000000"/>
          <w:sz w:val="28"/>
          <w:szCs w:val="28"/>
          <w:lang w:eastAsia="ru-RU"/>
        </w:rPr>
        <w:t>к</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мфо</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pacing w:val="-1"/>
          <w:sz w:val="28"/>
          <w:szCs w:val="28"/>
          <w:lang w:eastAsia="ru-RU"/>
        </w:rPr>
        <w:t>т</w:t>
      </w:r>
      <w:r w:rsidRPr="0032399A">
        <w:rPr>
          <w:rFonts w:ascii="Times New Roman" w:eastAsia="Times New Roman" w:hAnsi="Times New Roman" w:cs="Times New Roman"/>
          <w:color w:val="000000"/>
          <w:sz w:val="28"/>
          <w:szCs w:val="28"/>
          <w:lang w:eastAsia="ru-RU"/>
        </w:rPr>
        <w:t>ные</w:t>
      </w:r>
      <w:r w:rsidRPr="0032399A">
        <w:rPr>
          <w:rFonts w:ascii="Times New Roman" w:eastAsia="Times New Roman" w:hAnsi="Times New Roman" w:cs="Times New Roman"/>
          <w:color w:val="000000"/>
          <w:spacing w:val="157"/>
          <w:sz w:val="28"/>
          <w:szCs w:val="28"/>
          <w:lang w:eastAsia="ru-RU"/>
        </w:rPr>
        <w:t xml:space="preserve"> </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z w:val="28"/>
          <w:szCs w:val="28"/>
          <w:lang w:eastAsia="ru-RU"/>
        </w:rPr>
        <w:t>словия</w:t>
      </w:r>
      <w:r w:rsidRPr="0032399A">
        <w:rPr>
          <w:rFonts w:ascii="Times New Roman" w:eastAsia="Times New Roman" w:hAnsi="Times New Roman" w:cs="Times New Roman"/>
          <w:color w:val="000000"/>
          <w:spacing w:val="158"/>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д</w:t>
      </w:r>
      <w:r w:rsidRPr="0032399A">
        <w:rPr>
          <w:rFonts w:ascii="Times New Roman" w:eastAsia="Times New Roman" w:hAnsi="Times New Roman" w:cs="Times New Roman"/>
          <w:color w:val="000000"/>
          <w:sz w:val="28"/>
          <w:szCs w:val="28"/>
          <w:lang w:eastAsia="ru-RU"/>
        </w:rPr>
        <w:t xml:space="preserve">ля формирования </w:t>
      </w:r>
      <w:r w:rsidRPr="0032399A">
        <w:rPr>
          <w:rFonts w:ascii="Times New Roman" w:eastAsia="Times New Roman" w:hAnsi="Times New Roman" w:cs="Times New Roman"/>
          <w:color w:val="000000"/>
          <w:spacing w:val="-2"/>
          <w:sz w:val="28"/>
          <w:szCs w:val="28"/>
          <w:lang w:eastAsia="ru-RU"/>
        </w:rPr>
        <w:t>л</w:t>
      </w:r>
      <w:r w:rsidRPr="0032399A">
        <w:rPr>
          <w:rFonts w:ascii="Times New Roman" w:eastAsia="Times New Roman" w:hAnsi="Times New Roman" w:cs="Times New Roman"/>
          <w:color w:val="000000"/>
          <w:sz w:val="28"/>
          <w:szCs w:val="28"/>
          <w:lang w:eastAsia="ru-RU"/>
        </w:rPr>
        <w:t>ичности</w:t>
      </w:r>
      <w:r w:rsidRPr="0032399A">
        <w:rPr>
          <w:rFonts w:ascii="Times New Roman" w:eastAsia="Times New Roman" w:hAnsi="Times New Roman" w:cs="Times New Roman"/>
          <w:color w:val="000000"/>
          <w:spacing w:val="-1"/>
          <w:sz w:val="28"/>
          <w:szCs w:val="28"/>
          <w:lang w:eastAsia="ru-RU"/>
        </w:rPr>
        <w:t xml:space="preserve"> </w:t>
      </w:r>
      <w:r w:rsidRPr="0032399A">
        <w:rPr>
          <w:rFonts w:ascii="Times New Roman" w:eastAsia="Times New Roman" w:hAnsi="Times New Roman" w:cs="Times New Roman"/>
          <w:color w:val="000000"/>
          <w:sz w:val="28"/>
          <w:szCs w:val="28"/>
          <w:lang w:eastAsia="ru-RU"/>
        </w:rPr>
        <w:t>ка</w:t>
      </w:r>
      <w:r w:rsidRPr="0032399A">
        <w:rPr>
          <w:rFonts w:ascii="Times New Roman" w:eastAsia="Times New Roman" w:hAnsi="Times New Roman" w:cs="Times New Roman"/>
          <w:color w:val="000000"/>
          <w:spacing w:val="-1"/>
          <w:sz w:val="28"/>
          <w:szCs w:val="28"/>
          <w:lang w:eastAsia="ru-RU"/>
        </w:rPr>
        <w:t>ж</w:t>
      </w:r>
      <w:r w:rsidRPr="0032399A">
        <w:rPr>
          <w:rFonts w:ascii="Times New Roman" w:eastAsia="Times New Roman" w:hAnsi="Times New Roman" w:cs="Times New Roman"/>
          <w:color w:val="000000"/>
          <w:sz w:val="28"/>
          <w:szCs w:val="28"/>
          <w:lang w:eastAsia="ru-RU"/>
        </w:rPr>
        <w:t>дого</w:t>
      </w:r>
      <w:r w:rsidRPr="0032399A">
        <w:rPr>
          <w:rFonts w:ascii="Times New Roman" w:eastAsia="Times New Roman" w:hAnsi="Times New Roman" w:cs="Times New Roman"/>
          <w:color w:val="000000"/>
          <w:spacing w:val="-1"/>
          <w:sz w:val="28"/>
          <w:szCs w:val="28"/>
          <w:lang w:eastAsia="ru-RU"/>
        </w:rPr>
        <w:t xml:space="preserve"> </w:t>
      </w:r>
      <w:r w:rsidRPr="0032399A">
        <w:rPr>
          <w:rFonts w:ascii="Times New Roman" w:eastAsia="Times New Roman" w:hAnsi="Times New Roman" w:cs="Times New Roman"/>
          <w:color w:val="000000"/>
          <w:sz w:val="28"/>
          <w:szCs w:val="28"/>
          <w:lang w:eastAsia="ru-RU"/>
        </w:rPr>
        <w:t>р</w:t>
      </w:r>
      <w:r w:rsidRPr="0032399A">
        <w:rPr>
          <w:rFonts w:ascii="Times New Roman" w:eastAsia="Times New Roman" w:hAnsi="Times New Roman" w:cs="Times New Roman"/>
          <w:color w:val="000000"/>
          <w:spacing w:val="-1"/>
          <w:sz w:val="28"/>
          <w:szCs w:val="28"/>
          <w:lang w:eastAsia="ru-RU"/>
        </w:rPr>
        <w:t>е</w:t>
      </w:r>
      <w:r w:rsidRPr="0032399A">
        <w:rPr>
          <w:rFonts w:ascii="Times New Roman" w:eastAsia="Times New Roman" w:hAnsi="Times New Roman" w:cs="Times New Roman"/>
          <w:color w:val="000000"/>
          <w:sz w:val="28"/>
          <w:szCs w:val="28"/>
          <w:lang w:eastAsia="ru-RU"/>
        </w:rPr>
        <w:t>бе</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ка.</w:t>
      </w:r>
    </w:p>
    <w:p w:rsidR="0032399A" w:rsidRPr="0032399A" w:rsidRDefault="0032399A" w:rsidP="00FE25FC">
      <w:pPr>
        <w:widowControl w:val="0"/>
        <w:tabs>
          <w:tab w:val="left" w:pos="1771"/>
          <w:tab w:val="left" w:pos="2178"/>
          <w:tab w:val="left" w:pos="2734"/>
          <w:tab w:val="left" w:pos="4148"/>
          <w:tab w:val="left" w:pos="5047"/>
          <w:tab w:val="left" w:pos="5719"/>
          <w:tab w:val="left" w:pos="6363"/>
          <w:tab w:val="left" w:pos="7046"/>
          <w:tab w:val="left" w:pos="7934"/>
          <w:tab w:val="left" w:pos="8938"/>
        </w:tabs>
        <w:spacing w:after="0" w:line="240" w:lineRule="auto"/>
        <w:ind w:right="-2" w:firstLine="567"/>
        <w:jc w:val="both"/>
        <w:rPr>
          <w:rFonts w:ascii="Times New Roman" w:eastAsia="Times New Roman" w:hAnsi="Times New Roman" w:cs="Times New Roman"/>
          <w:color w:val="000000"/>
          <w:sz w:val="28"/>
          <w:szCs w:val="28"/>
          <w:lang w:eastAsia="ru-RU"/>
        </w:rPr>
      </w:pPr>
      <w:r w:rsidRPr="0032399A">
        <w:rPr>
          <w:rFonts w:ascii="Times New Roman" w:eastAsia="Times New Roman" w:hAnsi="Times New Roman" w:cs="Times New Roman"/>
          <w:color w:val="000000"/>
          <w:sz w:val="28"/>
          <w:szCs w:val="28"/>
          <w:lang w:eastAsia="ru-RU"/>
        </w:rPr>
        <w:t>Традиции</w:t>
      </w:r>
      <w:r w:rsidRPr="0032399A">
        <w:rPr>
          <w:rFonts w:ascii="Times New Roman" w:eastAsia="Times New Roman" w:hAnsi="Times New Roman" w:cs="Times New Roman"/>
          <w:color w:val="000000"/>
          <w:spacing w:val="21"/>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аправл</w:t>
      </w:r>
      <w:r w:rsidRPr="0032399A">
        <w:rPr>
          <w:rFonts w:ascii="Times New Roman" w:eastAsia="Times New Roman" w:hAnsi="Times New Roman" w:cs="Times New Roman"/>
          <w:color w:val="000000"/>
          <w:spacing w:val="-2"/>
          <w:sz w:val="28"/>
          <w:szCs w:val="28"/>
          <w:lang w:eastAsia="ru-RU"/>
        </w:rPr>
        <w:t>е</w:t>
      </w:r>
      <w:r w:rsidRPr="0032399A">
        <w:rPr>
          <w:rFonts w:ascii="Times New Roman" w:eastAsia="Times New Roman" w:hAnsi="Times New Roman" w:cs="Times New Roman"/>
          <w:color w:val="000000"/>
          <w:sz w:val="28"/>
          <w:szCs w:val="28"/>
          <w:lang w:eastAsia="ru-RU"/>
        </w:rPr>
        <w:t>ны,</w:t>
      </w:r>
      <w:r w:rsidRPr="0032399A">
        <w:rPr>
          <w:rFonts w:ascii="Times New Roman" w:eastAsia="Times New Roman" w:hAnsi="Times New Roman" w:cs="Times New Roman"/>
          <w:color w:val="000000"/>
          <w:spacing w:val="23"/>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п</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pacing w:val="-1"/>
          <w:sz w:val="28"/>
          <w:szCs w:val="28"/>
          <w:lang w:eastAsia="ru-RU"/>
        </w:rPr>
        <w:t>е</w:t>
      </w:r>
      <w:r w:rsidRPr="0032399A">
        <w:rPr>
          <w:rFonts w:ascii="Times New Roman" w:eastAsia="Times New Roman" w:hAnsi="Times New Roman" w:cs="Times New Roman"/>
          <w:color w:val="000000"/>
          <w:sz w:val="28"/>
          <w:szCs w:val="28"/>
          <w:lang w:eastAsia="ru-RU"/>
        </w:rPr>
        <w:t>ж</w:t>
      </w:r>
      <w:r w:rsidRPr="0032399A">
        <w:rPr>
          <w:rFonts w:ascii="Times New Roman" w:eastAsia="Times New Roman" w:hAnsi="Times New Roman" w:cs="Times New Roman"/>
          <w:color w:val="000000"/>
          <w:spacing w:val="1"/>
          <w:sz w:val="28"/>
          <w:szCs w:val="28"/>
          <w:lang w:eastAsia="ru-RU"/>
        </w:rPr>
        <w:t>д</w:t>
      </w:r>
      <w:r w:rsidRPr="0032399A">
        <w:rPr>
          <w:rFonts w:ascii="Times New Roman" w:eastAsia="Times New Roman" w:hAnsi="Times New Roman" w:cs="Times New Roman"/>
          <w:color w:val="000000"/>
          <w:sz w:val="28"/>
          <w:szCs w:val="28"/>
          <w:lang w:eastAsia="ru-RU"/>
        </w:rPr>
        <w:t>е</w:t>
      </w:r>
      <w:r w:rsidRPr="0032399A">
        <w:rPr>
          <w:rFonts w:ascii="Times New Roman" w:eastAsia="Times New Roman" w:hAnsi="Times New Roman" w:cs="Times New Roman"/>
          <w:color w:val="000000"/>
          <w:spacing w:val="23"/>
          <w:sz w:val="28"/>
          <w:szCs w:val="28"/>
          <w:lang w:eastAsia="ru-RU"/>
        </w:rPr>
        <w:t xml:space="preserve"> </w:t>
      </w:r>
      <w:r w:rsidRPr="0032399A">
        <w:rPr>
          <w:rFonts w:ascii="Times New Roman" w:eastAsia="Times New Roman" w:hAnsi="Times New Roman" w:cs="Times New Roman"/>
          <w:color w:val="000000"/>
          <w:sz w:val="28"/>
          <w:szCs w:val="28"/>
          <w:lang w:eastAsia="ru-RU"/>
        </w:rPr>
        <w:t>вс</w:t>
      </w:r>
      <w:r w:rsidRPr="0032399A">
        <w:rPr>
          <w:rFonts w:ascii="Times New Roman" w:eastAsia="Times New Roman" w:hAnsi="Times New Roman" w:cs="Times New Roman"/>
          <w:color w:val="000000"/>
          <w:spacing w:val="-2"/>
          <w:sz w:val="28"/>
          <w:szCs w:val="28"/>
          <w:lang w:eastAsia="ru-RU"/>
        </w:rPr>
        <w:t>е</w:t>
      </w:r>
      <w:r w:rsidRPr="0032399A">
        <w:rPr>
          <w:rFonts w:ascii="Times New Roman" w:eastAsia="Times New Roman" w:hAnsi="Times New Roman" w:cs="Times New Roman"/>
          <w:color w:val="000000"/>
          <w:sz w:val="28"/>
          <w:szCs w:val="28"/>
          <w:lang w:eastAsia="ru-RU"/>
        </w:rPr>
        <w:t>го,</w:t>
      </w:r>
      <w:r w:rsidRPr="0032399A">
        <w:rPr>
          <w:rFonts w:ascii="Times New Roman" w:eastAsia="Times New Roman" w:hAnsi="Times New Roman" w:cs="Times New Roman"/>
          <w:color w:val="000000"/>
          <w:spacing w:val="23"/>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а</w:t>
      </w:r>
      <w:r w:rsidRPr="0032399A">
        <w:rPr>
          <w:rFonts w:ascii="Times New Roman" w:eastAsia="Times New Roman" w:hAnsi="Times New Roman" w:cs="Times New Roman"/>
          <w:color w:val="000000"/>
          <w:spacing w:val="23"/>
          <w:sz w:val="28"/>
          <w:szCs w:val="28"/>
          <w:lang w:eastAsia="ru-RU"/>
        </w:rPr>
        <w:t xml:space="preserve"> </w:t>
      </w:r>
      <w:r w:rsidRPr="0032399A">
        <w:rPr>
          <w:rFonts w:ascii="Times New Roman" w:eastAsia="Times New Roman" w:hAnsi="Times New Roman" w:cs="Times New Roman"/>
          <w:color w:val="000000"/>
          <w:sz w:val="28"/>
          <w:szCs w:val="28"/>
          <w:lang w:eastAsia="ru-RU"/>
        </w:rPr>
        <w:t>спл</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pacing w:val="-1"/>
          <w:sz w:val="28"/>
          <w:szCs w:val="28"/>
          <w:lang w:eastAsia="ru-RU"/>
        </w:rPr>
        <w:t>ч</w:t>
      </w:r>
      <w:r w:rsidRPr="0032399A">
        <w:rPr>
          <w:rFonts w:ascii="Times New Roman" w:eastAsia="Times New Roman" w:hAnsi="Times New Roman" w:cs="Times New Roman"/>
          <w:color w:val="000000"/>
          <w:sz w:val="28"/>
          <w:szCs w:val="28"/>
          <w:lang w:eastAsia="ru-RU"/>
        </w:rPr>
        <w:t>е</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ие</w:t>
      </w:r>
      <w:r w:rsidRPr="0032399A">
        <w:rPr>
          <w:rFonts w:ascii="Times New Roman" w:eastAsia="Times New Roman" w:hAnsi="Times New Roman" w:cs="Times New Roman"/>
          <w:color w:val="000000"/>
          <w:spacing w:val="23"/>
          <w:sz w:val="28"/>
          <w:szCs w:val="28"/>
          <w:lang w:eastAsia="ru-RU"/>
        </w:rPr>
        <w:t xml:space="preserve"> </w:t>
      </w:r>
      <w:r w:rsidRPr="0032399A">
        <w:rPr>
          <w:rFonts w:ascii="Times New Roman" w:eastAsia="Times New Roman" w:hAnsi="Times New Roman" w:cs="Times New Roman"/>
          <w:color w:val="000000"/>
          <w:sz w:val="28"/>
          <w:szCs w:val="28"/>
          <w:lang w:eastAsia="ru-RU"/>
        </w:rPr>
        <w:t>колле</w:t>
      </w:r>
      <w:r w:rsidRPr="0032399A">
        <w:rPr>
          <w:rFonts w:ascii="Times New Roman" w:eastAsia="Times New Roman" w:hAnsi="Times New Roman" w:cs="Times New Roman"/>
          <w:color w:val="000000"/>
          <w:spacing w:val="-1"/>
          <w:sz w:val="28"/>
          <w:szCs w:val="28"/>
          <w:lang w:eastAsia="ru-RU"/>
        </w:rPr>
        <w:t>к</w:t>
      </w:r>
      <w:r w:rsidRPr="0032399A">
        <w:rPr>
          <w:rFonts w:ascii="Times New Roman" w:eastAsia="Times New Roman" w:hAnsi="Times New Roman" w:cs="Times New Roman"/>
          <w:color w:val="000000"/>
          <w:sz w:val="28"/>
          <w:szCs w:val="28"/>
          <w:lang w:eastAsia="ru-RU"/>
        </w:rPr>
        <w:t>тива</w:t>
      </w:r>
      <w:r w:rsidRPr="0032399A">
        <w:rPr>
          <w:rFonts w:ascii="Times New Roman" w:eastAsia="Times New Roman" w:hAnsi="Times New Roman" w:cs="Times New Roman"/>
          <w:color w:val="000000"/>
          <w:spacing w:val="23"/>
          <w:sz w:val="28"/>
          <w:szCs w:val="28"/>
          <w:lang w:eastAsia="ru-RU"/>
        </w:rPr>
        <w:t xml:space="preserve"> </w:t>
      </w:r>
      <w:r w:rsidRPr="0032399A">
        <w:rPr>
          <w:rFonts w:ascii="Times New Roman" w:eastAsia="Times New Roman" w:hAnsi="Times New Roman" w:cs="Times New Roman"/>
          <w:color w:val="000000"/>
          <w:sz w:val="28"/>
          <w:szCs w:val="28"/>
          <w:lang w:eastAsia="ru-RU"/>
        </w:rPr>
        <w:t>дет</w:t>
      </w:r>
      <w:r w:rsidRPr="0032399A">
        <w:rPr>
          <w:rFonts w:ascii="Times New Roman" w:eastAsia="Times New Roman" w:hAnsi="Times New Roman" w:cs="Times New Roman"/>
          <w:color w:val="000000"/>
          <w:spacing w:val="-1"/>
          <w:sz w:val="28"/>
          <w:szCs w:val="28"/>
          <w:lang w:eastAsia="ru-RU"/>
        </w:rPr>
        <w:t>е</w:t>
      </w:r>
      <w:r w:rsidRPr="0032399A">
        <w:rPr>
          <w:rFonts w:ascii="Times New Roman" w:eastAsia="Times New Roman" w:hAnsi="Times New Roman" w:cs="Times New Roman"/>
          <w:color w:val="000000"/>
          <w:sz w:val="28"/>
          <w:szCs w:val="28"/>
          <w:lang w:eastAsia="ru-RU"/>
        </w:rPr>
        <w:t>й, родите</w:t>
      </w:r>
      <w:r w:rsidRPr="0032399A">
        <w:rPr>
          <w:rFonts w:ascii="Times New Roman" w:eastAsia="Times New Roman" w:hAnsi="Times New Roman" w:cs="Times New Roman"/>
          <w:color w:val="000000"/>
          <w:spacing w:val="-1"/>
          <w:sz w:val="28"/>
          <w:szCs w:val="28"/>
          <w:lang w:eastAsia="ru-RU"/>
        </w:rPr>
        <w:t>л</w:t>
      </w:r>
      <w:r w:rsidRPr="0032399A">
        <w:rPr>
          <w:rFonts w:ascii="Times New Roman" w:eastAsia="Times New Roman" w:hAnsi="Times New Roman" w:cs="Times New Roman"/>
          <w:color w:val="000000"/>
          <w:sz w:val="28"/>
          <w:szCs w:val="28"/>
          <w:lang w:eastAsia="ru-RU"/>
        </w:rPr>
        <w:t>ей</w:t>
      </w:r>
      <w:r w:rsidRPr="0032399A">
        <w:rPr>
          <w:rFonts w:ascii="Times New Roman" w:eastAsia="Times New Roman" w:hAnsi="Times New Roman" w:cs="Times New Roman"/>
          <w:color w:val="000000"/>
          <w:spacing w:val="81"/>
          <w:sz w:val="28"/>
          <w:szCs w:val="28"/>
          <w:lang w:eastAsia="ru-RU"/>
        </w:rPr>
        <w:t xml:space="preserve"> </w:t>
      </w:r>
      <w:r w:rsidRPr="0032399A">
        <w:rPr>
          <w:rFonts w:ascii="Times New Roman" w:eastAsia="Times New Roman" w:hAnsi="Times New Roman" w:cs="Times New Roman"/>
          <w:color w:val="000000"/>
          <w:sz w:val="28"/>
          <w:szCs w:val="28"/>
          <w:lang w:eastAsia="ru-RU"/>
        </w:rPr>
        <w:t>и</w:t>
      </w:r>
      <w:r w:rsidRPr="0032399A">
        <w:rPr>
          <w:rFonts w:ascii="Times New Roman" w:eastAsia="Times New Roman" w:hAnsi="Times New Roman" w:cs="Times New Roman"/>
          <w:color w:val="000000"/>
          <w:spacing w:val="82"/>
          <w:sz w:val="28"/>
          <w:szCs w:val="28"/>
          <w:lang w:eastAsia="ru-RU"/>
        </w:rPr>
        <w:t xml:space="preserve"> </w:t>
      </w:r>
      <w:r w:rsidRPr="0032399A">
        <w:rPr>
          <w:rFonts w:ascii="Times New Roman" w:eastAsia="Times New Roman" w:hAnsi="Times New Roman" w:cs="Times New Roman"/>
          <w:color w:val="000000"/>
          <w:sz w:val="28"/>
          <w:szCs w:val="28"/>
          <w:lang w:eastAsia="ru-RU"/>
        </w:rPr>
        <w:t>педа</w:t>
      </w:r>
      <w:r w:rsidRPr="0032399A">
        <w:rPr>
          <w:rFonts w:ascii="Times New Roman" w:eastAsia="Times New Roman" w:hAnsi="Times New Roman" w:cs="Times New Roman"/>
          <w:color w:val="000000"/>
          <w:spacing w:val="-2"/>
          <w:sz w:val="28"/>
          <w:szCs w:val="28"/>
          <w:lang w:eastAsia="ru-RU"/>
        </w:rPr>
        <w:t>г</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г</w:t>
      </w:r>
      <w:r w:rsidRPr="0032399A">
        <w:rPr>
          <w:rFonts w:ascii="Times New Roman" w:eastAsia="Times New Roman" w:hAnsi="Times New Roman" w:cs="Times New Roman"/>
          <w:color w:val="000000"/>
          <w:spacing w:val="2"/>
          <w:sz w:val="28"/>
          <w:szCs w:val="28"/>
          <w:lang w:eastAsia="ru-RU"/>
        </w:rPr>
        <w:t>о</w:t>
      </w:r>
      <w:r w:rsidRPr="0032399A">
        <w:rPr>
          <w:rFonts w:ascii="Times New Roman" w:eastAsia="Times New Roman" w:hAnsi="Times New Roman" w:cs="Times New Roman"/>
          <w:color w:val="000000"/>
          <w:sz w:val="28"/>
          <w:szCs w:val="28"/>
          <w:lang w:eastAsia="ru-RU"/>
        </w:rPr>
        <w:t>в</w:t>
      </w:r>
      <w:r w:rsidRPr="0032399A">
        <w:rPr>
          <w:rFonts w:ascii="Times New Roman" w:eastAsia="Times New Roman" w:hAnsi="Times New Roman" w:cs="Times New Roman"/>
          <w:color w:val="000000"/>
          <w:spacing w:val="81"/>
          <w:sz w:val="28"/>
          <w:szCs w:val="28"/>
          <w:lang w:eastAsia="ru-RU"/>
        </w:rPr>
        <w:t xml:space="preserve"> </w:t>
      </w:r>
      <w:r w:rsidR="00835BD9">
        <w:rPr>
          <w:rFonts w:ascii="Times New Roman" w:eastAsia="Times New Roman" w:hAnsi="Times New Roman" w:cs="Times New Roman"/>
          <w:color w:val="000000"/>
          <w:sz w:val="28"/>
          <w:szCs w:val="28"/>
          <w:lang w:eastAsia="ru-RU"/>
        </w:rPr>
        <w:t xml:space="preserve">ДОО, они играют </w:t>
      </w:r>
      <w:r w:rsidRPr="0032399A">
        <w:rPr>
          <w:rFonts w:ascii="Times New Roman" w:eastAsia="Times New Roman" w:hAnsi="Times New Roman" w:cs="Times New Roman"/>
          <w:color w:val="000000"/>
          <w:spacing w:val="-1"/>
          <w:sz w:val="28"/>
          <w:szCs w:val="28"/>
          <w:lang w:eastAsia="ru-RU"/>
        </w:rPr>
        <w:t>б</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ль</w:t>
      </w:r>
      <w:r w:rsidRPr="0032399A">
        <w:rPr>
          <w:rFonts w:ascii="Times New Roman" w:eastAsia="Times New Roman" w:hAnsi="Times New Roman" w:cs="Times New Roman"/>
          <w:color w:val="000000"/>
          <w:spacing w:val="-2"/>
          <w:sz w:val="28"/>
          <w:szCs w:val="28"/>
          <w:lang w:eastAsia="ru-RU"/>
        </w:rPr>
        <w:t>ш</w:t>
      </w:r>
      <w:r w:rsidRPr="0032399A">
        <w:rPr>
          <w:rFonts w:ascii="Times New Roman" w:eastAsia="Times New Roman" w:hAnsi="Times New Roman" w:cs="Times New Roman"/>
          <w:color w:val="000000"/>
          <w:spacing w:val="-1"/>
          <w:sz w:val="28"/>
          <w:szCs w:val="28"/>
          <w:lang w:eastAsia="ru-RU"/>
        </w:rPr>
        <w:t>у</w:t>
      </w:r>
      <w:r w:rsidR="00835BD9">
        <w:rPr>
          <w:rFonts w:ascii="Times New Roman" w:eastAsia="Times New Roman" w:hAnsi="Times New Roman" w:cs="Times New Roman"/>
          <w:color w:val="000000"/>
          <w:sz w:val="28"/>
          <w:szCs w:val="28"/>
          <w:lang w:eastAsia="ru-RU"/>
        </w:rPr>
        <w:t xml:space="preserve">ю </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pacing w:val="1"/>
          <w:sz w:val="28"/>
          <w:szCs w:val="28"/>
          <w:lang w:eastAsia="ru-RU"/>
        </w:rPr>
        <w:t>о</w:t>
      </w:r>
      <w:r w:rsidR="00835BD9">
        <w:rPr>
          <w:rFonts w:ascii="Times New Roman" w:eastAsia="Times New Roman" w:hAnsi="Times New Roman" w:cs="Times New Roman"/>
          <w:color w:val="000000"/>
          <w:sz w:val="28"/>
          <w:szCs w:val="28"/>
          <w:lang w:eastAsia="ru-RU"/>
        </w:rPr>
        <w:t>ль</w:t>
      </w:r>
      <w:r w:rsidR="00835BD9">
        <w:rPr>
          <w:rFonts w:ascii="Times New Roman" w:eastAsia="Times New Roman" w:hAnsi="Times New Roman" w:cs="Times New Roman"/>
          <w:color w:val="000000"/>
          <w:sz w:val="28"/>
          <w:szCs w:val="28"/>
          <w:lang w:eastAsia="ru-RU"/>
        </w:rPr>
        <w:tab/>
        <w:t xml:space="preserve">в формировании и </w:t>
      </w:r>
      <w:r w:rsidRPr="0032399A">
        <w:rPr>
          <w:rFonts w:ascii="Times New Roman" w:eastAsia="Times New Roman" w:hAnsi="Times New Roman" w:cs="Times New Roman"/>
          <w:color w:val="000000"/>
          <w:spacing w:val="-3"/>
          <w:sz w:val="28"/>
          <w:szCs w:val="28"/>
          <w:lang w:eastAsia="ru-RU"/>
        </w:rPr>
        <w:t>у</w:t>
      </w:r>
      <w:r w:rsidRPr="0032399A">
        <w:rPr>
          <w:rFonts w:ascii="Times New Roman" w:eastAsia="Times New Roman" w:hAnsi="Times New Roman" w:cs="Times New Roman"/>
          <w:color w:val="000000"/>
          <w:sz w:val="28"/>
          <w:szCs w:val="28"/>
          <w:lang w:eastAsia="ru-RU"/>
        </w:rPr>
        <w:t>к</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z w:val="28"/>
          <w:szCs w:val="28"/>
          <w:lang w:eastAsia="ru-RU"/>
        </w:rPr>
        <w:t>е</w:t>
      </w:r>
      <w:r w:rsidRPr="0032399A">
        <w:rPr>
          <w:rFonts w:ascii="Times New Roman" w:eastAsia="Times New Roman" w:hAnsi="Times New Roman" w:cs="Times New Roman"/>
          <w:color w:val="000000"/>
          <w:spacing w:val="1"/>
          <w:sz w:val="28"/>
          <w:szCs w:val="28"/>
          <w:lang w:eastAsia="ru-RU"/>
        </w:rPr>
        <w:t>п</w:t>
      </w:r>
      <w:r w:rsidR="00835BD9">
        <w:rPr>
          <w:rFonts w:ascii="Times New Roman" w:eastAsia="Times New Roman" w:hAnsi="Times New Roman" w:cs="Times New Roman"/>
          <w:color w:val="000000"/>
          <w:sz w:val="28"/>
          <w:szCs w:val="28"/>
          <w:lang w:eastAsia="ru-RU"/>
        </w:rPr>
        <w:t xml:space="preserve">лении </w:t>
      </w:r>
      <w:r w:rsidRPr="0032399A">
        <w:rPr>
          <w:rFonts w:ascii="Times New Roman" w:eastAsia="Times New Roman" w:hAnsi="Times New Roman" w:cs="Times New Roman"/>
          <w:color w:val="000000"/>
          <w:sz w:val="28"/>
          <w:szCs w:val="28"/>
          <w:lang w:eastAsia="ru-RU"/>
        </w:rPr>
        <w:t>др</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z w:val="28"/>
          <w:szCs w:val="28"/>
          <w:lang w:eastAsia="ru-RU"/>
        </w:rPr>
        <w:t>жеских</w:t>
      </w:r>
      <w:r w:rsidRPr="0032399A">
        <w:rPr>
          <w:rFonts w:ascii="Times New Roman" w:eastAsia="Times New Roman" w:hAnsi="Times New Roman" w:cs="Times New Roman"/>
          <w:color w:val="000000"/>
          <w:spacing w:val="65"/>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тнош</w:t>
      </w:r>
      <w:r w:rsidRPr="0032399A">
        <w:rPr>
          <w:rFonts w:ascii="Times New Roman" w:eastAsia="Times New Roman" w:hAnsi="Times New Roman" w:cs="Times New Roman"/>
          <w:color w:val="000000"/>
          <w:spacing w:val="-1"/>
          <w:sz w:val="28"/>
          <w:szCs w:val="28"/>
          <w:lang w:eastAsia="ru-RU"/>
        </w:rPr>
        <w:t>ен</w:t>
      </w:r>
      <w:r w:rsidRPr="0032399A">
        <w:rPr>
          <w:rFonts w:ascii="Times New Roman" w:eastAsia="Times New Roman" w:hAnsi="Times New Roman" w:cs="Times New Roman"/>
          <w:color w:val="000000"/>
          <w:sz w:val="28"/>
          <w:szCs w:val="28"/>
          <w:lang w:eastAsia="ru-RU"/>
        </w:rPr>
        <w:t>ий</w:t>
      </w:r>
      <w:r w:rsidRPr="0032399A">
        <w:rPr>
          <w:rFonts w:ascii="Times New Roman" w:eastAsia="Times New Roman" w:hAnsi="Times New Roman" w:cs="Times New Roman"/>
          <w:color w:val="000000"/>
          <w:spacing w:val="65"/>
          <w:sz w:val="28"/>
          <w:szCs w:val="28"/>
          <w:lang w:eastAsia="ru-RU"/>
        </w:rPr>
        <w:t xml:space="preserve"> </w:t>
      </w:r>
      <w:r w:rsidRPr="0032399A">
        <w:rPr>
          <w:rFonts w:ascii="Times New Roman" w:eastAsia="Times New Roman" w:hAnsi="Times New Roman" w:cs="Times New Roman"/>
          <w:color w:val="000000"/>
          <w:sz w:val="28"/>
          <w:szCs w:val="28"/>
          <w:lang w:eastAsia="ru-RU"/>
        </w:rPr>
        <w:t>ме</w:t>
      </w:r>
      <w:r w:rsidRPr="0032399A">
        <w:rPr>
          <w:rFonts w:ascii="Times New Roman" w:eastAsia="Times New Roman" w:hAnsi="Times New Roman" w:cs="Times New Roman"/>
          <w:color w:val="000000"/>
          <w:spacing w:val="-1"/>
          <w:sz w:val="28"/>
          <w:szCs w:val="28"/>
          <w:lang w:eastAsia="ru-RU"/>
        </w:rPr>
        <w:t>ж</w:t>
      </w:r>
      <w:r w:rsidRPr="0032399A">
        <w:rPr>
          <w:rFonts w:ascii="Times New Roman" w:eastAsia="Times New Roman" w:hAnsi="Times New Roman" w:cs="Times New Roman"/>
          <w:color w:val="000000"/>
          <w:spacing w:val="1"/>
          <w:sz w:val="28"/>
          <w:szCs w:val="28"/>
          <w:lang w:eastAsia="ru-RU"/>
        </w:rPr>
        <w:t>д</w:t>
      </w:r>
      <w:r w:rsidRPr="0032399A">
        <w:rPr>
          <w:rFonts w:ascii="Times New Roman" w:eastAsia="Times New Roman" w:hAnsi="Times New Roman" w:cs="Times New Roman"/>
          <w:color w:val="000000"/>
          <w:sz w:val="28"/>
          <w:szCs w:val="28"/>
          <w:lang w:eastAsia="ru-RU"/>
        </w:rPr>
        <w:t>у</w:t>
      </w:r>
      <w:r w:rsidRPr="0032399A">
        <w:rPr>
          <w:rFonts w:ascii="Times New Roman" w:eastAsia="Times New Roman" w:hAnsi="Times New Roman" w:cs="Times New Roman"/>
          <w:color w:val="000000"/>
          <w:spacing w:val="61"/>
          <w:sz w:val="28"/>
          <w:szCs w:val="28"/>
          <w:lang w:eastAsia="ru-RU"/>
        </w:rPr>
        <w:t xml:space="preserve"> </w:t>
      </w:r>
      <w:r w:rsidRPr="0032399A">
        <w:rPr>
          <w:rFonts w:ascii="Times New Roman" w:eastAsia="Times New Roman" w:hAnsi="Times New Roman" w:cs="Times New Roman"/>
          <w:color w:val="000000"/>
          <w:sz w:val="28"/>
          <w:szCs w:val="28"/>
          <w:lang w:eastAsia="ru-RU"/>
        </w:rPr>
        <w:t xml:space="preserve">всеми </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z w:val="28"/>
          <w:szCs w:val="28"/>
          <w:lang w:eastAsia="ru-RU"/>
        </w:rPr>
        <w:t>частника</w:t>
      </w:r>
      <w:r w:rsidRPr="0032399A">
        <w:rPr>
          <w:rFonts w:ascii="Times New Roman" w:eastAsia="Times New Roman" w:hAnsi="Times New Roman" w:cs="Times New Roman"/>
          <w:color w:val="000000"/>
          <w:spacing w:val="-1"/>
          <w:sz w:val="28"/>
          <w:szCs w:val="28"/>
          <w:lang w:eastAsia="ru-RU"/>
        </w:rPr>
        <w:t>м</w:t>
      </w:r>
      <w:r w:rsidRPr="0032399A">
        <w:rPr>
          <w:rFonts w:ascii="Times New Roman" w:eastAsia="Times New Roman" w:hAnsi="Times New Roman" w:cs="Times New Roman"/>
          <w:color w:val="000000"/>
          <w:sz w:val="28"/>
          <w:szCs w:val="28"/>
          <w:lang w:eastAsia="ru-RU"/>
        </w:rPr>
        <w:t>и</w:t>
      </w:r>
      <w:r w:rsidRPr="0032399A">
        <w:rPr>
          <w:rFonts w:ascii="Times New Roman" w:eastAsia="Times New Roman" w:hAnsi="Times New Roman" w:cs="Times New Roman"/>
          <w:color w:val="000000"/>
          <w:spacing w:val="14"/>
          <w:sz w:val="28"/>
          <w:szCs w:val="28"/>
          <w:lang w:eastAsia="ru-RU"/>
        </w:rPr>
        <w:t xml:space="preserve"> </w:t>
      </w:r>
      <w:r w:rsidRPr="0032399A">
        <w:rPr>
          <w:rFonts w:ascii="Times New Roman" w:eastAsia="Times New Roman" w:hAnsi="Times New Roman" w:cs="Times New Roman"/>
          <w:color w:val="000000"/>
          <w:sz w:val="28"/>
          <w:szCs w:val="28"/>
          <w:lang w:eastAsia="ru-RU"/>
        </w:rPr>
        <w:t>образ</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вате</w:t>
      </w:r>
      <w:r w:rsidRPr="0032399A">
        <w:rPr>
          <w:rFonts w:ascii="Times New Roman" w:eastAsia="Times New Roman" w:hAnsi="Times New Roman" w:cs="Times New Roman"/>
          <w:color w:val="000000"/>
          <w:spacing w:val="-1"/>
          <w:sz w:val="28"/>
          <w:szCs w:val="28"/>
          <w:lang w:eastAsia="ru-RU"/>
        </w:rPr>
        <w:t>ль</w:t>
      </w:r>
      <w:r w:rsidRPr="0032399A">
        <w:rPr>
          <w:rFonts w:ascii="Times New Roman" w:eastAsia="Times New Roman" w:hAnsi="Times New Roman" w:cs="Times New Roman"/>
          <w:color w:val="000000"/>
          <w:sz w:val="28"/>
          <w:szCs w:val="28"/>
          <w:lang w:eastAsia="ru-RU"/>
        </w:rPr>
        <w:t>ных</w:t>
      </w:r>
      <w:r w:rsidRPr="0032399A">
        <w:rPr>
          <w:rFonts w:ascii="Times New Roman" w:eastAsia="Times New Roman" w:hAnsi="Times New Roman" w:cs="Times New Roman"/>
          <w:color w:val="000000"/>
          <w:spacing w:val="14"/>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pacing w:val="-1"/>
          <w:sz w:val="28"/>
          <w:szCs w:val="28"/>
          <w:lang w:eastAsia="ru-RU"/>
        </w:rPr>
        <w:t>т</w:t>
      </w:r>
      <w:r w:rsidRPr="0032399A">
        <w:rPr>
          <w:rFonts w:ascii="Times New Roman" w:eastAsia="Times New Roman" w:hAnsi="Times New Roman" w:cs="Times New Roman"/>
          <w:color w:val="000000"/>
          <w:sz w:val="28"/>
          <w:szCs w:val="28"/>
          <w:lang w:eastAsia="ru-RU"/>
        </w:rPr>
        <w:t>н</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ше</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ий.</w:t>
      </w:r>
      <w:r w:rsidRPr="0032399A">
        <w:rPr>
          <w:rFonts w:ascii="Times New Roman" w:eastAsia="Times New Roman" w:hAnsi="Times New Roman" w:cs="Times New Roman"/>
          <w:color w:val="000000"/>
          <w:spacing w:val="13"/>
          <w:sz w:val="28"/>
          <w:szCs w:val="28"/>
          <w:lang w:eastAsia="ru-RU"/>
        </w:rPr>
        <w:t xml:space="preserve"> </w:t>
      </w:r>
      <w:r w:rsidRPr="0032399A">
        <w:rPr>
          <w:rFonts w:ascii="Times New Roman" w:eastAsia="Times New Roman" w:hAnsi="Times New Roman" w:cs="Times New Roman"/>
          <w:color w:val="000000"/>
          <w:sz w:val="28"/>
          <w:szCs w:val="28"/>
          <w:lang w:eastAsia="ru-RU"/>
        </w:rPr>
        <w:t>Тр</w:t>
      </w:r>
      <w:r w:rsidRPr="0032399A">
        <w:rPr>
          <w:rFonts w:ascii="Times New Roman" w:eastAsia="Times New Roman" w:hAnsi="Times New Roman" w:cs="Times New Roman"/>
          <w:color w:val="000000"/>
          <w:spacing w:val="-1"/>
          <w:sz w:val="28"/>
          <w:szCs w:val="28"/>
          <w:lang w:eastAsia="ru-RU"/>
        </w:rPr>
        <w:t>а</w:t>
      </w:r>
      <w:r w:rsidRPr="0032399A">
        <w:rPr>
          <w:rFonts w:ascii="Times New Roman" w:eastAsia="Times New Roman" w:hAnsi="Times New Roman" w:cs="Times New Roman"/>
          <w:color w:val="000000"/>
          <w:sz w:val="28"/>
          <w:szCs w:val="28"/>
          <w:lang w:eastAsia="ru-RU"/>
        </w:rPr>
        <w:t>ди</w:t>
      </w:r>
      <w:r w:rsidRPr="0032399A">
        <w:rPr>
          <w:rFonts w:ascii="Times New Roman" w:eastAsia="Times New Roman" w:hAnsi="Times New Roman" w:cs="Times New Roman"/>
          <w:color w:val="000000"/>
          <w:spacing w:val="-1"/>
          <w:sz w:val="28"/>
          <w:szCs w:val="28"/>
          <w:lang w:eastAsia="ru-RU"/>
        </w:rPr>
        <w:t>ц</w:t>
      </w:r>
      <w:r w:rsidRPr="0032399A">
        <w:rPr>
          <w:rFonts w:ascii="Times New Roman" w:eastAsia="Times New Roman" w:hAnsi="Times New Roman" w:cs="Times New Roman"/>
          <w:color w:val="000000"/>
          <w:sz w:val="28"/>
          <w:szCs w:val="28"/>
          <w:lang w:eastAsia="ru-RU"/>
        </w:rPr>
        <w:t>ии</w:t>
      </w:r>
      <w:r w:rsidRPr="0032399A">
        <w:rPr>
          <w:rFonts w:ascii="Times New Roman" w:eastAsia="Times New Roman" w:hAnsi="Times New Roman" w:cs="Times New Roman"/>
          <w:color w:val="000000"/>
          <w:spacing w:val="181"/>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п</w:t>
      </w:r>
      <w:r w:rsidRPr="0032399A">
        <w:rPr>
          <w:rFonts w:ascii="Times New Roman" w:eastAsia="Times New Roman" w:hAnsi="Times New Roman" w:cs="Times New Roman"/>
          <w:color w:val="000000"/>
          <w:sz w:val="28"/>
          <w:szCs w:val="28"/>
          <w:lang w:eastAsia="ru-RU"/>
        </w:rPr>
        <w:t>о</w:t>
      </w:r>
      <w:r w:rsidRPr="0032399A">
        <w:rPr>
          <w:rFonts w:ascii="Times New Roman" w:eastAsia="Times New Roman" w:hAnsi="Times New Roman" w:cs="Times New Roman"/>
          <w:color w:val="000000"/>
          <w:spacing w:val="-1"/>
          <w:sz w:val="28"/>
          <w:szCs w:val="28"/>
          <w:lang w:eastAsia="ru-RU"/>
        </w:rPr>
        <w:t>м</w:t>
      </w:r>
      <w:r w:rsidRPr="0032399A">
        <w:rPr>
          <w:rFonts w:ascii="Times New Roman" w:eastAsia="Times New Roman" w:hAnsi="Times New Roman" w:cs="Times New Roman"/>
          <w:color w:val="000000"/>
          <w:sz w:val="28"/>
          <w:szCs w:val="28"/>
          <w:lang w:eastAsia="ru-RU"/>
        </w:rPr>
        <w:t>огают</w:t>
      </w:r>
      <w:r w:rsidRPr="0032399A">
        <w:rPr>
          <w:rFonts w:ascii="Times New Roman" w:eastAsia="Times New Roman" w:hAnsi="Times New Roman" w:cs="Times New Roman"/>
          <w:color w:val="000000"/>
          <w:spacing w:val="180"/>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z w:val="28"/>
          <w:szCs w:val="28"/>
          <w:lang w:eastAsia="ru-RU"/>
        </w:rPr>
        <w:t>ебенку освоить</w:t>
      </w:r>
      <w:r w:rsidRPr="0032399A">
        <w:rPr>
          <w:rFonts w:ascii="Times New Roman" w:eastAsia="Times New Roman" w:hAnsi="Times New Roman" w:cs="Times New Roman"/>
          <w:color w:val="000000"/>
          <w:spacing w:val="180"/>
          <w:sz w:val="28"/>
          <w:szCs w:val="28"/>
          <w:lang w:eastAsia="ru-RU"/>
        </w:rPr>
        <w:t xml:space="preserve"> </w:t>
      </w:r>
      <w:r w:rsidRPr="0032399A">
        <w:rPr>
          <w:rFonts w:ascii="Times New Roman" w:eastAsia="Times New Roman" w:hAnsi="Times New Roman" w:cs="Times New Roman"/>
          <w:color w:val="000000"/>
          <w:sz w:val="28"/>
          <w:szCs w:val="28"/>
          <w:lang w:eastAsia="ru-RU"/>
        </w:rPr>
        <w:t>ценнос</w:t>
      </w:r>
      <w:r w:rsidRPr="0032399A">
        <w:rPr>
          <w:rFonts w:ascii="Times New Roman" w:eastAsia="Times New Roman" w:hAnsi="Times New Roman" w:cs="Times New Roman"/>
          <w:color w:val="000000"/>
          <w:spacing w:val="-1"/>
          <w:sz w:val="28"/>
          <w:szCs w:val="28"/>
          <w:lang w:eastAsia="ru-RU"/>
        </w:rPr>
        <w:t>т</w:t>
      </w:r>
      <w:r w:rsidRPr="0032399A">
        <w:rPr>
          <w:rFonts w:ascii="Times New Roman" w:eastAsia="Times New Roman" w:hAnsi="Times New Roman" w:cs="Times New Roman"/>
          <w:color w:val="000000"/>
          <w:sz w:val="28"/>
          <w:szCs w:val="28"/>
          <w:lang w:eastAsia="ru-RU"/>
        </w:rPr>
        <w:t>и</w:t>
      </w:r>
      <w:r w:rsidRPr="0032399A">
        <w:rPr>
          <w:rFonts w:ascii="Times New Roman" w:eastAsia="Times New Roman" w:hAnsi="Times New Roman" w:cs="Times New Roman"/>
          <w:color w:val="000000"/>
          <w:spacing w:val="179"/>
          <w:sz w:val="28"/>
          <w:szCs w:val="28"/>
          <w:lang w:eastAsia="ru-RU"/>
        </w:rPr>
        <w:t xml:space="preserve"> </w:t>
      </w:r>
      <w:r w:rsidRPr="0032399A">
        <w:rPr>
          <w:rFonts w:ascii="Times New Roman" w:eastAsia="Times New Roman" w:hAnsi="Times New Roman" w:cs="Times New Roman"/>
          <w:color w:val="000000"/>
          <w:sz w:val="28"/>
          <w:szCs w:val="28"/>
          <w:lang w:eastAsia="ru-RU"/>
        </w:rPr>
        <w:t>к</w:t>
      </w:r>
      <w:r w:rsidRPr="0032399A">
        <w:rPr>
          <w:rFonts w:ascii="Times New Roman" w:eastAsia="Times New Roman" w:hAnsi="Times New Roman" w:cs="Times New Roman"/>
          <w:color w:val="000000"/>
          <w:spacing w:val="2"/>
          <w:sz w:val="28"/>
          <w:szCs w:val="28"/>
          <w:lang w:eastAsia="ru-RU"/>
        </w:rPr>
        <w:t>о</w:t>
      </w:r>
      <w:r w:rsidRPr="0032399A">
        <w:rPr>
          <w:rFonts w:ascii="Times New Roman" w:eastAsia="Times New Roman" w:hAnsi="Times New Roman" w:cs="Times New Roman"/>
          <w:color w:val="000000"/>
          <w:sz w:val="28"/>
          <w:szCs w:val="28"/>
          <w:lang w:eastAsia="ru-RU"/>
        </w:rPr>
        <w:t>ллект</w:t>
      </w:r>
      <w:r w:rsidRPr="0032399A">
        <w:rPr>
          <w:rFonts w:ascii="Times New Roman" w:eastAsia="Times New Roman" w:hAnsi="Times New Roman" w:cs="Times New Roman"/>
          <w:color w:val="000000"/>
          <w:spacing w:val="1"/>
          <w:sz w:val="28"/>
          <w:szCs w:val="28"/>
          <w:lang w:eastAsia="ru-RU"/>
        </w:rPr>
        <w:t>и</w:t>
      </w:r>
      <w:r w:rsidRPr="0032399A">
        <w:rPr>
          <w:rFonts w:ascii="Times New Roman" w:eastAsia="Times New Roman" w:hAnsi="Times New Roman" w:cs="Times New Roman"/>
          <w:color w:val="000000"/>
          <w:sz w:val="28"/>
          <w:szCs w:val="28"/>
          <w:lang w:eastAsia="ru-RU"/>
        </w:rPr>
        <w:t>ва,</w:t>
      </w:r>
      <w:r w:rsidRPr="0032399A">
        <w:rPr>
          <w:rFonts w:ascii="Times New Roman" w:eastAsia="Times New Roman" w:hAnsi="Times New Roman" w:cs="Times New Roman"/>
          <w:color w:val="000000"/>
          <w:spacing w:val="180"/>
          <w:sz w:val="28"/>
          <w:szCs w:val="28"/>
          <w:lang w:eastAsia="ru-RU"/>
        </w:rPr>
        <w:t xml:space="preserve"> </w:t>
      </w:r>
      <w:r w:rsidRPr="0032399A">
        <w:rPr>
          <w:rFonts w:ascii="Times New Roman" w:eastAsia="Times New Roman" w:hAnsi="Times New Roman" w:cs="Times New Roman"/>
          <w:color w:val="000000"/>
          <w:sz w:val="28"/>
          <w:szCs w:val="28"/>
          <w:lang w:eastAsia="ru-RU"/>
        </w:rPr>
        <w:t>сп</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pacing w:val="-1"/>
          <w:sz w:val="28"/>
          <w:szCs w:val="28"/>
          <w:lang w:eastAsia="ru-RU"/>
        </w:rPr>
        <w:t>с</w:t>
      </w:r>
      <w:r w:rsidRPr="0032399A">
        <w:rPr>
          <w:rFonts w:ascii="Times New Roman" w:eastAsia="Times New Roman" w:hAnsi="Times New Roman" w:cs="Times New Roman"/>
          <w:color w:val="000000"/>
          <w:sz w:val="28"/>
          <w:szCs w:val="28"/>
          <w:lang w:eastAsia="ru-RU"/>
        </w:rPr>
        <w:t>обств</w:t>
      </w:r>
      <w:r w:rsidRPr="0032399A">
        <w:rPr>
          <w:rFonts w:ascii="Times New Roman" w:eastAsia="Times New Roman" w:hAnsi="Times New Roman" w:cs="Times New Roman"/>
          <w:color w:val="000000"/>
          <w:spacing w:val="-4"/>
          <w:sz w:val="28"/>
          <w:szCs w:val="28"/>
          <w:lang w:eastAsia="ru-RU"/>
        </w:rPr>
        <w:t>у</w:t>
      </w:r>
      <w:r w:rsidRPr="0032399A">
        <w:rPr>
          <w:rFonts w:ascii="Times New Roman" w:eastAsia="Times New Roman" w:hAnsi="Times New Roman" w:cs="Times New Roman"/>
          <w:color w:val="000000"/>
          <w:sz w:val="28"/>
          <w:szCs w:val="28"/>
          <w:lang w:eastAsia="ru-RU"/>
        </w:rPr>
        <w:t>ют</w:t>
      </w:r>
      <w:r w:rsidRPr="0032399A">
        <w:rPr>
          <w:rFonts w:ascii="Times New Roman" w:eastAsia="Times New Roman" w:hAnsi="Times New Roman" w:cs="Times New Roman"/>
          <w:color w:val="000000"/>
          <w:spacing w:val="183"/>
          <w:sz w:val="28"/>
          <w:szCs w:val="28"/>
          <w:lang w:eastAsia="ru-RU"/>
        </w:rPr>
        <w:t xml:space="preserve"> </w:t>
      </w:r>
      <w:r w:rsidRPr="0032399A">
        <w:rPr>
          <w:rFonts w:ascii="Times New Roman" w:eastAsia="Times New Roman" w:hAnsi="Times New Roman" w:cs="Times New Roman"/>
          <w:color w:val="000000"/>
          <w:spacing w:val="2"/>
          <w:sz w:val="28"/>
          <w:szCs w:val="28"/>
          <w:lang w:eastAsia="ru-RU"/>
        </w:rPr>
        <w:t>ч</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z w:val="28"/>
          <w:szCs w:val="28"/>
          <w:lang w:eastAsia="ru-RU"/>
        </w:rPr>
        <w:t>вст</w:t>
      </w:r>
      <w:r w:rsidRPr="0032399A">
        <w:rPr>
          <w:rFonts w:ascii="Times New Roman" w:eastAsia="Times New Roman" w:hAnsi="Times New Roman" w:cs="Times New Roman"/>
          <w:color w:val="000000"/>
          <w:spacing w:val="1"/>
          <w:sz w:val="28"/>
          <w:szCs w:val="28"/>
          <w:lang w:eastAsia="ru-RU"/>
        </w:rPr>
        <w:t>в</w:t>
      </w:r>
      <w:r w:rsidRPr="0032399A">
        <w:rPr>
          <w:rFonts w:ascii="Times New Roman" w:eastAsia="Times New Roman" w:hAnsi="Times New Roman" w:cs="Times New Roman"/>
          <w:color w:val="000000"/>
          <w:sz w:val="28"/>
          <w:szCs w:val="28"/>
          <w:lang w:eastAsia="ru-RU"/>
        </w:rPr>
        <w:t>у</w:t>
      </w:r>
      <w:r w:rsidRPr="0032399A">
        <w:rPr>
          <w:rFonts w:ascii="Times New Roman" w:eastAsia="Times New Roman" w:hAnsi="Times New Roman" w:cs="Times New Roman"/>
          <w:color w:val="000000"/>
          <w:spacing w:val="15"/>
          <w:sz w:val="28"/>
          <w:szCs w:val="28"/>
          <w:lang w:eastAsia="ru-RU"/>
        </w:rPr>
        <w:t xml:space="preserve"> </w:t>
      </w:r>
      <w:r w:rsidRPr="0032399A">
        <w:rPr>
          <w:rFonts w:ascii="Times New Roman" w:eastAsia="Times New Roman" w:hAnsi="Times New Roman" w:cs="Times New Roman"/>
          <w:color w:val="000000"/>
          <w:sz w:val="28"/>
          <w:szCs w:val="28"/>
          <w:lang w:eastAsia="ru-RU"/>
        </w:rPr>
        <w:t>сопричас</w:t>
      </w:r>
      <w:r w:rsidRPr="0032399A">
        <w:rPr>
          <w:rFonts w:ascii="Times New Roman" w:eastAsia="Times New Roman" w:hAnsi="Times New Roman" w:cs="Times New Roman"/>
          <w:color w:val="000000"/>
          <w:spacing w:val="-2"/>
          <w:sz w:val="28"/>
          <w:szCs w:val="28"/>
          <w:lang w:eastAsia="ru-RU"/>
        </w:rPr>
        <w:t>т</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ости сооб</w:t>
      </w:r>
      <w:r w:rsidRPr="0032399A">
        <w:rPr>
          <w:rFonts w:ascii="Times New Roman" w:eastAsia="Times New Roman" w:hAnsi="Times New Roman" w:cs="Times New Roman"/>
          <w:color w:val="000000"/>
          <w:spacing w:val="-1"/>
          <w:sz w:val="28"/>
          <w:szCs w:val="28"/>
          <w:lang w:eastAsia="ru-RU"/>
        </w:rPr>
        <w:t>щ</w:t>
      </w:r>
      <w:r w:rsidR="00835BD9">
        <w:rPr>
          <w:rFonts w:ascii="Times New Roman" w:eastAsia="Times New Roman" w:hAnsi="Times New Roman" w:cs="Times New Roman"/>
          <w:color w:val="000000"/>
          <w:sz w:val="28"/>
          <w:szCs w:val="28"/>
          <w:lang w:eastAsia="ru-RU"/>
        </w:rPr>
        <w:t xml:space="preserve">еству </w:t>
      </w:r>
      <w:r w:rsidRPr="0032399A">
        <w:rPr>
          <w:rFonts w:ascii="Times New Roman" w:eastAsia="Times New Roman" w:hAnsi="Times New Roman" w:cs="Times New Roman"/>
          <w:color w:val="000000"/>
          <w:sz w:val="28"/>
          <w:szCs w:val="28"/>
          <w:lang w:eastAsia="ru-RU"/>
        </w:rPr>
        <w:t>л</w:t>
      </w:r>
      <w:r w:rsidRPr="0032399A">
        <w:rPr>
          <w:rFonts w:ascii="Times New Roman" w:eastAsia="Times New Roman" w:hAnsi="Times New Roman" w:cs="Times New Roman"/>
          <w:color w:val="000000"/>
          <w:spacing w:val="-1"/>
          <w:sz w:val="28"/>
          <w:szCs w:val="28"/>
          <w:lang w:eastAsia="ru-RU"/>
        </w:rPr>
        <w:t>ю</w:t>
      </w:r>
      <w:r w:rsidRPr="0032399A">
        <w:rPr>
          <w:rFonts w:ascii="Times New Roman" w:eastAsia="Times New Roman" w:hAnsi="Times New Roman" w:cs="Times New Roman"/>
          <w:color w:val="000000"/>
          <w:spacing w:val="1"/>
          <w:sz w:val="28"/>
          <w:szCs w:val="28"/>
          <w:lang w:eastAsia="ru-RU"/>
        </w:rPr>
        <w:t>д</w:t>
      </w:r>
      <w:r w:rsidRPr="0032399A">
        <w:rPr>
          <w:rFonts w:ascii="Times New Roman" w:eastAsia="Times New Roman" w:hAnsi="Times New Roman" w:cs="Times New Roman"/>
          <w:color w:val="000000"/>
          <w:sz w:val="28"/>
          <w:szCs w:val="28"/>
          <w:lang w:eastAsia="ru-RU"/>
        </w:rPr>
        <w:t>е</w:t>
      </w:r>
      <w:r w:rsidRPr="0032399A">
        <w:rPr>
          <w:rFonts w:ascii="Times New Roman" w:eastAsia="Times New Roman" w:hAnsi="Times New Roman" w:cs="Times New Roman"/>
          <w:color w:val="000000"/>
          <w:spacing w:val="1"/>
          <w:sz w:val="28"/>
          <w:szCs w:val="28"/>
          <w:lang w:eastAsia="ru-RU"/>
        </w:rPr>
        <w:t>й</w:t>
      </w:r>
      <w:r w:rsidR="00835BD9">
        <w:rPr>
          <w:rFonts w:ascii="Times New Roman" w:eastAsia="Times New Roman" w:hAnsi="Times New Roman" w:cs="Times New Roman"/>
          <w:color w:val="000000"/>
          <w:sz w:val="28"/>
          <w:szCs w:val="28"/>
          <w:lang w:eastAsia="ru-RU"/>
        </w:rPr>
        <w:t xml:space="preserve">, </w:t>
      </w:r>
      <w:r w:rsidRPr="0032399A">
        <w:rPr>
          <w:rFonts w:ascii="Times New Roman" w:eastAsia="Times New Roman" w:hAnsi="Times New Roman" w:cs="Times New Roman"/>
          <w:color w:val="000000"/>
          <w:spacing w:val="-3"/>
          <w:sz w:val="28"/>
          <w:szCs w:val="28"/>
          <w:lang w:eastAsia="ru-RU"/>
        </w:rPr>
        <w:t>у</w:t>
      </w:r>
      <w:r w:rsidR="00835BD9">
        <w:rPr>
          <w:rFonts w:ascii="Times New Roman" w:eastAsia="Times New Roman" w:hAnsi="Times New Roman" w:cs="Times New Roman"/>
          <w:color w:val="000000"/>
          <w:sz w:val="28"/>
          <w:szCs w:val="28"/>
          <w:lang w:eastAsia="ru-RU"/>
        </w:rPr>
        <w:t xml:space="preserve">чат </w:t>
      </w:r>
      <w:r w:rsidRPr="0032399A">
        <w:rPr>
          <w:rFonts w:ascii="Times New Roman" w:eastAsia="Times New Roman" w:hAnsi="Times New Roman" w:cs="Times New Roman"/>
          <w:color w:val="000000"/>
          <w:sz w:val="28"/>
          <w:szCs w:val="28"/>
          <w:lang w:eastAsia="ru-RU"/>
        </w:rPr>
        <w:t>прогно</w:t>
      </w:r>
      <w:r w:rsidRPr="0032399A">
        <w:rPr>
          <w:rFonts w:ascii="Times New Roman" w:eastAsia="Times New Roman" w:hAnsi="Times New Roman" w:cs="Times New Roman"/>
          <w:color w:val="000000"/>
          <w:spacing w:val="-1"/>
          <w:sz w:val="28"/>
          <w:szCs w:val="28"/>
          <w:lang w:eastAsia="ru-RU"/>
        </w:rPr>
        <w:t>з</w:t>
      </w:r>
      <w:r w:rsidR="00835BD9">
        <w:rPr>
          <w:rFonts w:ascii="Times New Roman" w:eastAsia="Times New Roman" w:hAnsi="Times New Roman" w:cs="Times New Roman"/>
          <w:color w:val="000000"/>
          <w:sz w:val="28"/>
          <w:szCs w:val="28"/>
          <w:lang w:eastAsia="ru-RU"/>
        </w:rPr>
        <w:t>ировать</w:t>
      </w:r>
      <w:r w:rsidRPr="0032399A">
        <w:rPr>
          <w:rFonts w:ascii="Times New Roman" w:eastAsia="Times New Roman" w:hAnsi="Times New Roman" w:cs="Times New Roman"/>
          <w:color w:val="000000"/>
          <w:sz w:val="28"/>
          <w:szCs w:val="28"/>
          <w:lang w:eastAsia="ru-RU"/>
        </w:rPr>
        <w:t xml:space="preserve"> </w:t>
      </w:r>
      <w:r w:rsidRPr="0032399A">
        <w:rPr>
          <w:rFonts w:ascii="Times New Roman" w:eastAsia="Times New Roman" w:hAnsi="Times New Roman" w:cs="Times New Roman"/>
          <w:color w:val="000000"/>
          <w:spacing w:val="-57"/>
          <w:sz w:val="28"/>
          <w:szCs w:val="28"/>
          <w:lang w:eastAsia="ru-RU"/>
        </w:rPr>
        <w:t xml:space="preserve"> </w:t>
      </w:r>
      <w:r w:rsidRPr="0032399A">
        <w:rPr>
          <w:rFonts w:ascii="Times New Roman" w:eastAsia="Times New Roman" w:hAnsi="Times New Roman" w:cs="Times New Roman"/>
          <w:color w:val="000000"/>
          <w:sz w:val="28"/>
          <w:szCs w:val="28"/>
          <w:lang w:eastAsia="ru-RU"/>
        </w:rPr>
        <w:t>разви</w:t>
      </w:r>
      <w:r w:rsidRPr="0032399A">
        <w:rPr>
          <w:rFonts w:ascii="Times New Roman" w:eastAsia="Times New Roman" w:hAnsi="Times New Roman" w:cs="Times New Roman"/>
          <w:color w:val="000000"/>
          <w:spacing w:val="-1"/>
          <w:sz w:val="28"/>
          <w:szCs w:val="28"/>
          <w:lang w:eastAsia="ru-RU"/>
        </w:rPr>
        <w:t>т</w:t>
      </w:r>
      <w:r w:rsidR="00835BD9">
        <w:rPr>
          <w:rFonts w:ascii="Times New Roman" w:eastAsia="Times New Roman" w:hAnsi="Times New Roman" w:cs="Times New Roman"/>
          <w:color w:val="000000"/>
          <w:sz w:val="28"/>
          <w:szCs w:val="28"/>
          <w:lang w:eastAsia="ru-RU"/>
        </w:rPr>
        <w:t>ие</w:t>
      </w:r>
      <w:r w:rsidRPr="0032399A">
        <w:rPr>
          <w:rFonts w:ascii="Times New Roman" w:eastAsia="Times New Roman" w:hAnsi="Times New Roman" w:cs="Times New Roman"/>
          <w:color w:val="000000"/>
          <w:spacing w:val="-56"/>
          <w:sz w:val="28"/>
          <w:szCs w:val="28"/>
          <w:lang w:eastAsia="ru-RU"/>
        </w:rPr>
        <w:t xml:space="preserve"> </w:t>
      </w:r>
      <w:r w:rsidRPr="0032399A">
        <w:rPr>
          <w:rFonts w:ascii="Times New Roman" w:eastAsia="Times New Roman" w:hAnsi="Times New Roman" w:cs="Times New Roman"/>
          <w:color w:val="000000"/>
          <w:sz w:val="28"/>
          <w:szCs w:val="28"/>
          <w:lang w:eastAsia="ru-RU"/>
        </w:rPr>
        <w:t>собы</w:t>
      </w:r>
      <w:r w:rsidRPr="0032399A">
        <w:rPr>
          <w:rFonts w:ascii="Times New Roman" w:eastAsia="Times New Roman" w:hAnsi="Times New Roman" w:cs="Times New Roman"/>
          <w:color w:val="000000"/>
          <w:spacing w:val="-1"/>
          <w:sz w:val="28"/>
          <w:szCs w:val="28"/>
          <w:lang w:eastAsia="ru-RU"/>
        </w:rPr>
        <w:t>т</w:t>
      </w:r>
      <w:r w:rsidR="00835BD9">
        <w:rPr>
          <w:rFonts w:ascii="Times New Roman" w:eastAsia="Times New Roman" w:hAnsi="Times New Roman" w:cs="Times New Roman"/>
          <w:color w:val="000000"/>
          <w:sz w:val="28"/>
          <w:szCs w:val="28"/>
          <w:lang w:eastAsia="ru-RU"/>
        </w:rPr>
        <w:t xml:space="preserve">ий </w:t>
      </w:r>
      <w:r w:rsidRPr="0032399A">
        <w:rPr>
          <w:rFonts w:ascii="Times New Roman" w:eastAsia="Times New Roman" w:hAnsi="Times New Roman" w:cs="Times New Roman"/>
          <w:color w:val="000000"/>
          <w:spacing w:val="-55"/>
          <w:sz w:val="28"/>
          <w:szCs w:val="28"/>
          <w:lang w:eastAsia="ru-RU"/>
        </w:rPr>
        <w:t xml:space="preserve"> </w:t>
      </w:r>
      <w:r w:rsidRPr="0032399A">
        <w:rPr>
          <w:rFonts w:ascii="Times New Roman" w:eastAsia="Times New Roman" w:hAnsi="Times New Roman" w:cs="Times New Roman"/>
          <w:color w:val="000000"/>
          <w:sz w:val="28"/>
          <w:szCs w:val="28"/>
          <w:lang w:eastAsia="ru-RU"/>
        </w:rPr>
        <w:t>и выбирать</w:t>
      </w:r>
      <w:r w:rsidRPr="0032399A">
        <w:rPr>
          <w:rFonts w:ascii="Times New Roman" w:eastAsia="Times New Roman" w:hAnsi="Times New Roman" w:cs="Times New Roman"/>
          <w:color w:val="000000"/>
          <w:spacing w:val="34"/>
          <w:sz w:val="28"/>
          <w:szCs w:val="28"/>
          <w:lang w:eastAsia="ru-RU"/>
        </w:rPr>
        <w:t xml:space="preserve"> </w:t>
      </w:r>
      <w:r w:rsidRPr="0032399A">
        <w:rPr>
          <w:rFonts w:ascii="Times New Roman" w:eastAsia="Times New Roman" w:hAnsi="Times New Roman" w:cs="Times New Roman"/>
          <w:color w:val="000000"/>
          <w:sz w:val="28"/>
          <w:szCs w:val="28"/>
          <w:lang w:eastAsia="ru-RU"/>
        </w:rPr>
        <w:t>способы</w:t>
      </w:r>
      <w:r w:rsidRPr="0032399A">
        <w:rPr>
          <w:rFonts w:ascii="Times New Roman" w:eastAsia="Times New Roman" w:hAnsi="Times New Roman" w:cs="Times New Roman"/>
          <w:color w:val="000000"/>
          <w:spacing w:val="34"/>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д</w:t>
      </w:r>
      <w:r w:rsidRPr="0032399A">
        <w:rPr>
          <w:rFonts w:ascii="Times New Roman" w:eastAsia="Times New Roman" w:hAnsi="Times New Roman" w:cs="Times New Roman"/>
          <w:color w:val="000000"/>
          <w:sz w:val="28"/>
          <w:szCs w:val="28"/>
          <w:lang w:eastAsia="ru-RU"/>
        </w:rPr>
        <w:t>е</w:t>
      </w:r>
      <w:r w:rsidRPr="0032399A">
        <w:rPr>
          <w:rFonts w:ascii="Times New Roman" w:eastAsia="Times New Roman" w:hAnsi="Times New Roman" w:cs="Times New Roman"/>
          <w:color w:val="000000"/>
          <w:spacing w:val="-1"/>
          <w:sz w:val="28"/>
          <w:szCs w:val="28"/>
          <w:lang w:eastAsia="ru-RU"/>
        </w:rPr>
        <w:t>й</w:t>
      </w:r>
      <w:r w:rsidRPr="0032399A">
        <w:rPr>
          <w:rFonts w:ascii="Times New Roman" w:eastAsia="Times New Roman" w:hAnsi="Times New Roman" w:cs="Times New Roman"/>
          <w:color w:val="000000"/>
          <w:sz w:val="28"/>
          <w:szCs w:val="28"/>
          <w:lang w:eastAsia="ru-RU"/>
        </w:rPr>
        <w:t>ствия.</w:t>
      </w:r>
      <w:r w:rsidRPr="0032399A">
        <w:rPr>
          <w:rFonts w:ascii="Times New Roman" w:eastAsia="Times New Roman" w:hAnsi="Times New Roman" w:cs="Times New Roman"/>
          <w:color w:val="000000"/>
          <w:spacing w:val="140"/>
          <w:sz w:val="28"/>
          <w:szCs w:val="28"/>
          <w:lang w:eastAsia="ru-RU"/>
        </w:rPr>
        <w:t xml:space="preserve"> </w:t>
      </w:r>
      <w:r w:rsidRPr="0032399A">
        <w:rPr>
          <w:rFonts w:ascii="Times New Roman" w:eastAsia="Times New Roman" w:hAnsi="Times New Roman" w:cs="Times New Roman"/>
          <w:color w:val="000000"/>
          <w:sz w:val="28"/>
          <w:szCs w:val="28"/>
          <w:lang w:eastAsia="ru-RU"/>
        </w:rPr>
        <w:t>Т</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z w:val="28"/>
          <w:szCs w:val="28"/>
          <w:lang w:eastAsia="ru-RU"/>
        </w:rPr>
        <w:t>ад</w:t>
      </w:r>
      <w:r w:rsidRPr="0032399A">
        <w:rPr>
          <w:rFonts w:ascii="Times New Roman" w:eastAsia="Times New Roman" w:hAnsi="Times New Roman" w:cs="Times New Roman"/>
          <w:color w:val="000000"/>
          <w:spacing w:val="-1"/>
          <w:sz w:val="28"/>
          <w:szCs w:val="28"/>
          <w:lang w:eastAsia="ru-RU"/>
        </w:rPr>
        <w:t>и</w:t>
      </w:r>
      <w:r w:rsidR="00835BD9">
        <w:rPr>
          <w:rFonts w:ascii="Times New Roman" w:eastAsia="Times New Roman" w:hAnsi="Times New Roman" w:cs="Times New Roman"/>
          <w:color w:val="000000"/>
          <w:sz w:val="28"/>
          <w:szCs w:val="28"/>
          <w:lang w:eastAsia="ru-RU"/>
        </w:rPr>
        <w:t xml:space="preserve">ции, </w:t>
      </w:r>
      <w:r w:rsidRPr="0032399A">
        <w:rPr>
          <w:rFonts w:ascii="Times New Roman" w:eastAsia="Times New Roman" w:hAnsi="Times New Roman" w:cs="Times New Roman"/>
          <w:color w:val="000000"/>
          <w:spacing w:val="-34"/>
          <w:sz w:val="28"/>
          <w:szCs w:val="28"/>
          <w:lang w:eastAsia="ru-RU"/>
        </w:rPr>
        <w:t xml:space="preserve"> </w:t>
      </w:r>
      <w:r w:rsidR="00835BD9">
        <w:rPr>
          <w:rFonts w:ascii="Times New Roman" w:eastAsia="Times New Roman" w:hAnsi="Times New Roman" w:cs="Times New Roman"/>
          <w:color w:val="000000"/>
          <w:sz w:val="28"/>
          <w:szCs w:val="28"/>
          <w:lang w:eastAsia="ru-RU"/>
        </w:rPr>
        <w:t xml:space="preserve">в </w:t>
      </w:r>
      <w:r w:rsidRPr="0032399A">
        <w:rPr>
          <w:rFonts w:ascii="Times New Roman" w:eastAsia="Times New Roman" w:hAnsi="Times New Roman" w:cs="Times New Roman"/>
          <w:color w:val="000000"/>
          <w:sz w:val="28"/>
          <w:szCs w:val="28"/>
          <w:lang w:eastAsia="ru-RU"/>
        </w:rPr>
        <w:t>к</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т</w:t>
      </w:r>
      <w:r w:rsidRPr="0032399A">
        <w:rPr>
          <w:rFonts w:ascii="Times New Roman" w:eastAsia="Times New Roman" w:hAnsi="Times New Roman" w:cs="Times New Roman"/>
          <w:color w:val="000000"/>
          <w:spacing w:val="1"/>
          <w:sz w:val="28"/>
          <w:szCs w:val="28"/>
          <w:lang w:eastAsia="ru-RU"/>
        </w:rPr>
        <w:t>ор</w:t>
      </w:r>
      <w:r w:rsidR="00835BD9">
        <w:rPr>
          <w:rFonts w:ascii="Times New Roman" w:eastAsia="Times New Roman" w:hAnsi="Times New Roman" w:cs="Times New Roman"/>
          <w:color w:val="000000"/>
          <w:sz w:val="28"/>
          <w:szCs w:val="28"/>
          <w:lang w:eastAsia="ru-RU"/>
        </w:rPr>
        <w:t xml:space="preserve">ых </w:t>
      </w:r>
      <w:r w:rsidRPr="0032399A">
        <w:rPr>
          <w:rFonts w:ascii="Times New Roman" w:eastAsia="Times New Roman" w:hAnsi="Times New Roman" w:cs="Times New Roman"/>
          <w:color w:val="000000"/>
          <w:sz w:val="28"/>
          <w:szCs w:val="28"/>
          <w:lang w:eastAsia="ru-RU"/>
        </w:rPr>
        <w:t>дети</w:t>
      </w:r>
      <w:r w:rsidRPr="0032399A">
        <w:rPr>
          <w:rFonts w:ascii="Times New Roman" w:eastAsia="Times New Roman" w:hAnsi="Times New Roman" w:cs="Times New Roman"/>
          <w:color w:val="000000"/>
          <w:spacing w:val="34"/>
          <w:sz w:val="28"/>
          <w:szCs w:val="28"/>
          <w:lang w:eastAsia="ru-RU"/>
        </w:rPr>
        <w:t xml:space="preserve"> </w:t>
      </w:r>
      <w:r w:rsidRPr="0032399A">
        <w:rPr>
          <w:rFonts w:ascii="Times New Roman" w:eastAsia="Times New Roman" w:hAnsi="Times New Roman" w:cs="Times New Roman"/>
          <w:color w:val="000000"/>
          <w:sz w:val="28"/>
          <w:szCs w:val="28"/>
          <w:lang w:eastAsia="ru-RU"/>
        </w:rPr>
        <w:t>принимают не</w:t>
      </w:r>
      <w:r w:rsidRPr="0032399A">
        <w:rPr>
          <w:rFonts w:ascii="Times New Roman" w:eastAsia="Times New Roman" w:hAnsi="Times New Roman" w:cs="Times New Roman"/>
          <w:color w:val="000000"/>
          <w:spacing w:val="-1"/>
          <w:sz w:val="28"/>
          <w:szCs w:val="28"/>
          <w:lang w:eastAsia="ru-RU"/>
        </w:rPr>
        <w:t>п</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pacing w:val="-1"/>
          <w:sz w:val="28"/>
          <w:szCs w:val="28"/>
          <w:lang w:eastAsia="ru-RU"/>
        </w:rPr>
        <w:t>с</w:t>
      </w:r>
      <w:r w:rsidRPr="0032399A">
        <w:rPr>
          <w:rFonts w:ascii="Times New Roman" w:eastAsia="Times New Roman" w:hAnsi="Times New Roman" w:cs="Times New Roman"/>
          <w:color w:val="000000"/>
          <w:sz w:val="28"/>
          <w:szCs w:val="28"/>
          <w:lang w:eastAsia="ru-RU"/>
        </w:rPr>
        <w:t>р</w:t>
      </w:r>
      <w:r w:rsidRPr="0032399A">
        <w:rPr>
          <w:rFonts w:ascii="Times New Roman" w:eastAsia="Times New Roman" w:hAnsi="Times New Roman" w:cs="Times New Roman"/>
          <w:color w:val="000000"/>
          <w:spacing w:val="-2"/>
          <w:sz w:val="28"/>
          <w:szCs w:val="28"/>
          <w:lang w:eastAsia="ru-RU"/>
        </w:rPr>
        <w:t>е</w:t>
      </w:r>
      <w:r w:rsidRPr="0032399A">
        <w:rPr>
          <w:rFonts w:ascii="Times New Roman" w:eastAsia="Times New Roman" w:hAnsi="Times New Roman" w:cs="Times New Roman"/>
          <w:color w:val="000000"/>
          <w:sz w:val="28"/>
          <w:szCs w:val="28"/>
          <w:lang w:eastAsia="ru-RU"/>
        </w:rPr>
        <w:t>дств</w:t>
      </w:r>
      <w:r w:rsidRPr="0032399A">
        <w:rPr>
          <w:rFonts w:ascii="Times New Roman" w:eastAsia="Times New Roman" w:hAnsi="Times New Roman" w:cs="Times New Roman"/>
          <w:color w:val="000000"/>
          <w:spacing w:val="-2"/>
          <w:sz w:val="28"/>
          <w:szCs w:val="28"/>
          <w:lang w:eastAsia="ru-RU"/>
        </w:rPr>
        <w:t>е</w:t>
      </w:r>
      <w:r w:rsidRPr="0032399A">
        <w:rPr>
          <w:rFonts w:ascii="Times New Roman" w:eastAsia="Times New Roman" w:hAnsi="Times New Roman" w:cs="Times New Roman"/>
          <w:color w:val="000000"/>
          <w:sz w:val="28"/>
          <w:szCs w:val="28"/>
          <w:lang w:eastAsia="ru-RU"/>
        </w:rPr>
        <w:t>н</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е</w:t>
      </w:r>
      <w:r w:rsidRPr="0032399A">
        <w:rPr>
          <w:rFonts w:ascii="Times New Roman" w:eastAsia="Times New Roman" w:hAnsi="Times New Roman" w:cs="Times New Roman"/>
          <w:color w:val="000000"/>
          <w:spacing w:val="164"/>
          <w:sz w:val="28"/>
          <w:szCs w:val="28"/>
          <w:lang w:eastAsia="ru-RU"/>
        </w:rPr>
        <w:t xml:space="preserve"> </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z w:val="28"/>
          <w:szCs w:val="28"/>
          <w:lang w:eastAsia="ru-RU"/>
        </w:rPr>
        <w:t>частие</w:t>
      </w:r>
      <w:r w:rsidRPr="0032399A">
        <w:rPr>
          <w:rFonts w:ascii="Times New Roman" w:eastAsia="Times New Roman" w:hAnsi="Times New Roman" w:cs="Times New Roman"/>
          <w:color w:val="000000"/>
          <w:spacing w:val="166"/>
          <w:sz w:val="28"/>
          <w:szCs w:val="28"/>
          <w:lang w:eastAsia="ru-RU"/>
        </w:rPr>
        <w:t xml:space="preserve"> </w:t>
      </w:r>
      <w:r w:rsidRPr="0032399A">
        <w:rPr>
          <w:rFonts w:ascii="Times New Roman" w:eastAsia="Times New Roman" w:hAnsi="Times New Roman" w:cs="Times New Roman"/>
          <w:color w:val="000000"/>
          <w:sz w:val="28"/>
          <w:szCs w:val="28"/>
          <w:lang w:eastAsia="ru-RU"/>
        </w:rPr>
        <w:t>вместе</w:t>
      </w:r>
      <w:r w:rsidRPr="0032399A">
        <w:rPr>
          <w:rFonts w:ascii="Times New Roman" w:eastAsia="Times New Roman" w:hAnsi="Times New Roman" w:cs="Times New Roman"/>
          <w:color w:val="000000"/>
          <w:spacing w:val="165"/>
          <w:sz w:val="28"/>
          <w:szCs w:val="28"/>
          <w:lang w:eastAsia="ru-RU"/>
        </w:rPr>
        <w:t xml:space="preserve"> </w:t>
      </w:r>
      <w:r w:rsidRPr="0032399A">
        <w:rPr>
          <w:rFonts w:ascii="Times New Roman" w:eastAsia="Times New Roman" w:hAnsi="Times New Roman" w:cs="Times New Roman"/>
          <w:color w:val="000000"/>
          <w:sz w:val="28"/>
          <w:szCs w:val="28"/>
          <w:lang w:eastAsia="ru-RU"/>
        </w:rPr>
        <w:t>с</w:t>
      </w:r>
      <w:r w:rsidRPr="0032399A">
        <w:rPr>
          <w:rFonts w:ascii="Times New Roman" w:eastAsia="Times New Roman" w:hAnsi="Times New Roman" w:cs="Times New Roman"/>
          <w:color w:val="000000"/>
          <w:spacing w:val="164"/>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z w:val="28"/>
          <w:szCs w:val="28"/>
          <w:lang w:eastAsia="ru-RU"/>
        </w:rPr>
        <w:t>оди</w:t>
      </w:r>
      <w:r w:rsidRPr="0032399A">
        <w:rPr>
          <w:rFonts w:ascii="Times New Roman" w:eastAsia="Times New Roman" w:hAnsi="Times New Roman" w:cs="Times New Roman"/>
          <w:color w:val="000000"/>
          <w:spacing w:val="-1"/>
          <w:sz w:val="28"/>
          <w:szCs w:val="28"/>
          <w:lang w:eastAsia="ru-RU"/>
        </w:rPr>
        <w:t>т</w:t>
      </w:r>
      <w:r w:rsidRPr="0032399A">
        <w:rPr>
          <w:rFonts w:ascii="Times New Roman" w:eastAsia="Times New Roman" w:hAnsi="Times New Roman" w:cs="Times New Roman"/>
          <w:color w:val="000000"/>
          <w:sz w:val="28"/>
          <w:szCs w:val="28"/>
          <w:lang w:eastAsia="ru-RU"/>
        </w:rPr>
        <w:t>еля</w:t>
      </w:r>
      <w:r w:rsidRPr="0032399A">
        <w:rPr>
          <w:rFonts w:ascii="Times New Roman" w:eastAsia="Times New Roman" w:hAnsi="Times New Roman" w:cs="Times New Roman"/>
          <w:color w:val="000000"/>
          <w:spacing w:val="-2"/>
          <w:sz w:val="28"/>
          <w:szCs w:val="28"/>
          <w:lang w:eastAsia="ru-RU"/>
        </w:rPr>
        <w:t>м</w:t>
      </w:r>
      <w:r w:rsidRPr="0032399A">
        <w:rPr>
          <w:rFonts w:ascii="Times New Roman" w:eastAsia="Times New Roman" w:hAnsi="Times New Roman" w:cs="Times New Roman"/>
          <w:color w:val="000000"/>
          <w:sz w:val="28"/>
          <w:szCs w:val="28"/>
          <w:lang w:eastAsia="ru-RU"/>
        </w:rPr>
        <w:t>и</w:t>
      </w:r>
      <w:r w:rsidRPr="0032399A">
        <w:rPr>
          <w:rFonts w:ascii="Times New Roman" w:eastAsia="Times New Roman" w:hAnsi="Times New Roman" w:cs="Times New Roman"/>
          <w:color w:val="000000"/>
          <w:spacing w:val="167"/>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и</w:t>
      </w:r>
      <w:r w:rsidRPr="0032399A">
        <w:rPr>
          <w:rFonts w:ascii="Times New Roman" w:eastAsia="Times New Roman" w:hAnsi="Times New Roman" w:cs="Times New Roman"/>
          <w:color w:val="000000"/>
          <w:spacing w:val="167"/>
          <w:sz w:val="28"/>
          <w:szCs w:val="28"/>
          <w:lang w:eastAsia="ru-RU"/>
        </w:rPr>
        <w:t xml:space="preserve"> </w:t>
      </w:r>
      <w:r w:rsidRPr="0032399A">
        <w:rPr>
          <w:rFonts w:ascii="Times New Roman" w:eastAsia="Times New Roman" w:hAnsi="Times New Roman" w:cs="Times New Roman"/>
          <w:color w:val="000000"/>
          <w:sz w:val="28"/>
          <w:szCs w:val="28"/>
          <w:lang w:eastAsia="ru-RU"/>
        </w:rPr>
        <w:t>с</w:t>
      </w:r>
      <w:r w:rsidRPr="0032399A">
        <w:rPr>
          <w:rFonts w:ascii="Times New Roman" w:eastAsia="Times New Roman" w:hAnsi="Times New Roman" w:cs="Times New Roman"/>
          <w:color w:val="000000"/>
          <w:spacing w:val="164"/>
          <w:sz w:val="28"/>
          <w:szCs w:val="28"/>
          <w:lang w:eastAsia="ru-RU"/>
        </w:rPr>
        <w:t xml:space="preserve"> </w:t>
      </w:r>
      <w:r w:rsidRPr="0032399A">
        <w:rPr>
          <w:rFonts w:ascii="Times New Roman" w:eastAsia="Times New Roman" w:hAnsi="Times New Roman" w:cs="Times New Roman"/>
          <w:color w:val="000000"/>
          <w:sz w:val="28"/>
          <w:szCs w:val="28"/>
          <w:lang w:eastAsia="ru-RU"/>
        </w:rPr>
        <w:t>воспитателем, пр</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чно</w:t>
      </w:r>
      <w:r w:rsidRPr="0032399A">
        <w:rPr>
          <w:rFonts w:ascii="Times New Roman" w:eastAsia="Times New Roman" w:hAnsi="Times New Roman" w:cs="Times New Roman"/>
          <w:color w:val="000000"/>
          <w:spacing w:val="80"/>
          <w:sz w:val="28"/>
          <w:szCs w:val="28"/>
          <w:lang w:eastAsia="ru-RU"/>
        </w:rPr>
        <w:t xml:space="preserve"> </w:t>
      </w:r>
      <w:r w:rsidRPr="0032399A">
        <w:rPr>
          <w:rFonts w:ascii="Times New Roman" w:eastAsia="Times New Roman" w:hAnsi="Times New Roman" w:cs="Times New Roman"/>
          <w:color w:val="000000"/>
          <w:sz w:val="28"/>
          <w:szCs w:val="28"/>
          <w:lang w:eastAsia="ru-RU"/>
        </w:rPr>
        <w:t>откл</w:t>
      </w:r>
      <w:r w:rsidRPr="0032399A">
        <w:rPr>
          <w:rFonts w:ascii="Times New Roman" w:eastAsia="Times New Roman" w:hAnsi="Times New Roman" w:cs="Times New Roman"/>
          <w:color w:val="000000"/>
          <w:spacing w:val="-1"/>
          <w:sz w:val="28"/>
          <w:szCs w:val="28"/>
          <w:lang w:eastAsia="ru-RU"/>
        </w:rPr>
        <w:t>ад</w:t>
      </w:r>
      <w:r w:rsidRPr="0032399A">
        <w:rPr>
          <w:rFonts w:ascii="Times New Roman" w:eastAsia="Times New Roman" w:hAnsi="Times New Roman" w:cs="Times New Roman"/>
          <w:color w:val="000000"/>
          <w:sz w:val="28"/>
          <w:szCs w:val="28"/>
          <w:lang w:eastAsia="ru-RU"/>
        </w:rPr>
        <w:t>ыв</w:t>
      </w:r>
      <w:r w:rsidRPr="0032399A">
        <w:rPr>
          <w:rFonts w:ascii="Times New Roman" w:eastAsia="Times New Roman" w:hAnsi="Times New Roman" w:cs="Times New Roman"/>
          <w:color w:val="000000"/>
          <w:spacing w:val="-2"/>
          <w:sz w:val="28"/>
          <w:szCs w:val="28"/>
          <w:lang w:eastAsia="ru-RU"/>
        </w:rPr>
        <w:t>а</w:t>
      </w:r>
      <w:r w:rsidRPr="0032399A">
        <w:rPr>
          <w:rFonts w:ascii="Times New Roman" w:eastAsia="Times New Roman" w:hAnsi="Times New Roman" w:cs="Times New Roman"/>
          <w:color w:val="000000"/>
          <w:spacing w:val="-1"/>
          <w:sz w:val="28"/>
          <w:szCs w:val="28"/>
          <w:lang w:eastAsia="ru-RU"/>
        </w:rPr>
        <w:t>ю</w:t>
      </w:r>
      <w:r w:rsidRPr="0032399A">
        <w:rPr>
          <w:rFonts w:ascii="Times New Roman" w:eastAsia="Times New Roman" w:hAnsi="Times New Roman" w:cs="Times New Roman"/>
          <w:color w:val="000000"/>
          <w:sz w:val="28"/>
          <w:szCs w:val="28"/>
          <w:lang w:eastAsia="ru-RU"/>
        </w:rPr>
        <w:t>тся</w:t>
      </w:r>
      <w:r w:rsidRPr="0032399A">
        <w:rPr>
          <w:rFonts w:ascii="Times New Roman" w:eastAsia="Times New Roman" w:hAnsi="Times New Roman" w:cs="Times New Roman"/>
          <w:color w:val="000000"/>
          <w:spacing w:val="80"/>
          <w:sz w:val="28"/>
          <w:szCs w:val="28"/>
          <w:lang w:eastAsia="ru-RU"/>
        </w:rPr>
        <w:t xml:space="preserve"> </w:t>
      </w:r>
      <w:r w:rsidRPr="0032399A">
        <w:rPr>
          <w:rFonts w:ascii="Times New Roman" w:eastAsia="Times New Roman" w:hAnsi="Times New Roman" w:cs="Times New Roman"/>
          <w:color w:val="000000"/>
          <w:sz w:val="28"/>
          <w:szCs w:val="28"/>
          <w:lang w:eastAsia="ru-RU"/>
        </w:rPr>
        <w:t>в</w:t>
      </w:r>
      <w:r w:rsidRPr="0032399A">
        <w:rPr>
          <w:rFonts w:ascii="Times New Roman" w:eastAsia="Times New Roman" w:hAnsi="Times New Roman" w:cs="Times New Roman"/>
          <w:color w:val="000000"/>
          <w:spacing w:val="81"/>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д</w:t>
      </w:r>
      <w:r w:rsidRPr="0032399A">
        <w:rPr>
          <w:rFonts w:ascii="Times New Roman" w:eastAsia="Times New Roman" w:hAnsi="Times New Roman" w:cs="Times New Roman"/>
          <w:color w:val="000000"/>
          <w:sz w:val="28"/>
          <w:szCs w:val="28"/>
          <w:lang w:eastAsia="ru-RU"/>
        </w:rPr>
        <w:t>етс</w:t>
      </w:r>
      <w:r w:rsidRPr="0032399A">
        <w:rPr>
          <w:rFonts w:ascii="Times New Roman" w:eastAsia="Times New Roman" w:hAnsi="Times New Roman" w:cs="Times New Roman"/>
          <w:color w:val="000000"/>
          <w:spacing w:val="-2"/>
          <w:sz w:val="28"/>
          <w:szCs w:val="28"/>
          <w:lang w:eastAsia="ru-RU"/>
        </w:rPr>
        <w:t>к</w:t>
      </w:r>
      <w:r w:rsidRPr="0032399A">
        <w:rPr>
          <w:rFonts w:ascii="Times New Roman" w:eastAsia="Times New Roman" w:hAnsi="Times New Roman" w:cs="Times New Roman"/>
          <w:color w:val="000000"/>
          <w:sz w:val="28"/>
          <w:szCs w:val="28"/>
          <w:lang w:eastAsia="ru-RU"/>
        </w:rPr>
        <w:t>ой</w:t>
      </w:r>
      <w:r w:rsidRPr="0032399A">
        <w:rPr>
          <w:rFonts w:ascii="Times New Roman" w:eastAsia="Times New Roman" w:hAnsi="Times New Roman" w:cs="Times New Roman"/>
          <w:color w:val="000000"/>
          <w:spacing w:val="81"/>
          <w:sz w:val="28"/>
          <w:szCs w:val="28"/>
          <w:lang w:eastAsia="ru-RU"/>
        </w:rPr>
        <w:t xml:space="preserve"> </w:t>
      </w:r>
      <w:r w:rsidRPr="0032399A">
        <w:rPr>
          <w:rFonts w:ascii="Times New Roman" w:eastAsia="Times New Roman" w:hAnsi="Times New Roman" w:cs="Times New Roman"/>
          <w:color w:val="000000"/>
          <w:sz w:val="28"/>
          <w:szCs w:val="28"/>
          <w:lang w:eastAsia="ru-RU"/>
        </w:rPr>
        <w:t>памяти</w:t>
      </w:r>
      <w:r w:rsidRPr="0032399A">
        <w:rPr>
          <w:rFonts w:ascii="Times New Roman" w:eastAsia="Times New Roman" w:hAnsi="Times New Roman" w:cs="Times New Roman"/>
          <w:color w:val="000000"/>
          <w:spacing w:val="79"/>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и</w:t>
      </w:r>
      <w:r w:rsidRPr="0032399A">
        <w:rPr>
          <w:rFonts w:ascii="Times New Roman" w:eastAsia="Times New Roman" w:hAnsi="Times New Roman" w:cs="Times New Roman"/>
          <w:color w:val="000000"/>
          <w:spacing w:val="81"/>
          <w:sz w:val="28"/>
          <w:szCs w:val="28"/>
          <w:lang w:eastAsia="ru-RU"/>
        </w:rPr>
        <w:t xml:space="preserve"> </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z w:val="28"/>
          <w:szCs w:val="28"/>
          <w:lang w:eastAsia="ru-RU"/>
        </w:rPr>
        <w:t>же</w:t>
      </w:r>
      <w:r w:rsidRPr="0032399A">
        <w:rPr>
          <w:rFonts w:ascii="Times New Roman" w:eastAsia="Times New Roman" w:hAnsi="Times New Roman" w:cs="Times New Roman"/>
          <w:color w:val="000000"/>
          <w:spacing w:val="87"/>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е</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z w:val="28"/>
          <w:szCs w:val="28"/>
          <w:lang w:eastAsia="ru-RU"/>
        </w:rPr>
        <w:t>а</w:t>
      </w:r>
      <w:r w:rsidRPr="0032399A">
        <w:rPr>
          <w:rFonts w:ascii="Times New Roman" w:eastAsia="Times New Roman" w:hAnsi="Times New Roman" w:cs="Times New Roman"/>
          <w:color w:val="000000"/>
          <w:spacing w:val="-1"/>
          <w:sz w:val="28"/>
          <w:szCs w:val="28"/>
          <w:lang w:eastAsia="ru-RU"/>
        </w:rPr>
        <w:t>зр</w:t>
      </w:r>
      <w:r w:rsidRPr="0032399A">
        <w:rPr>
          <w:rFonts w:ascii="Times New Roman" w:eastAsia="Times New Roman" w:hAnsi="Times New Roman" w:cs="Times New Roman"/>
          <w:color w:val="000000"/>
          <w:sz w:val="28"/>
          <w:szCs w:val="28"/>
          <w:lang w:eastAsia="ru-RU"/>
        </w:rPr>
        <w:t>ыв</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о</w:t>
      </w:r>
      <w:r w:rsidRPr="0032399A">
        <w:rPr>
          <w:rFonts w:ascii="Times New Roman" w:eastAsia="Times New Roman" w:hAnsi="Times New Roman" w:cs="Times New Roman"/>
          <w:color w:val="000000"/>
          <w:spacing w:val="82"/>
          <w:sz w:val="28"/>
          <w:szCs w:val="28"/>
          <w:lang w:eastAsia="ru-RU"/>
        </w:rPr>
        <w:t xml:space="preserve"> </w:t>
      </w:r>
      <w:r w:rsidRPr="0032399A">
        <w:rPr>
          <w:rFonts w:ascii="Times New Roman" w:eastAsia="Times New Roman" w:hAnsi="Times New Roman" w:cs="Times New Roman"/>
          <w:color w:val="000000"/>
          <w:sz w:val="28"/>
          <w:szCs w:val="28"/>
          <w:lang w:eastAsia="ru-RU"/>
        </w:rPr>
        <w:t>связ</w:t>
      </w:r>
      <w:r w:rsidRPr="0032399A">
        <w:rPr>
          <w:rFonts w:ascii="Times New Roman" w:eastAsia="Times New Roman" w:hAnsi="Times New Roman" w:cs="Times New Roman"/>
          <w:color w:val="000000"/>
          <w:spacing w:val="-2"/>
          <w:sz w:val="28"/>
          <w:szCs w:val="28"/>
          <w:lang w:eastAsia="ru-RU"/>
        </w:rPr>
        <w:t>а</w:t>
      </w:r>
      <w:r w:rsidRPr="0032399A">
        <w:rPr>
          <w:rFonts w:ascii="Times New Roman" w:eastAsia="Times New Roman" w:hAnsi="Times New Roman" w:cs="Times New Roman"/>
          <w:color w:val="000000"/>
          <w:sz w:val="28"/>
          <w:szCs w:val="28"/>
          <w:lang w:eastAsia="ru-RU"/>
        </w:rPr>
        <w:t>ны</w:t>
      </w:r>
      <w:r w:rsidRPr="0032399A">
        <w:rPr>
          <w:rFonts w:ascii="Times New Roman" w:eastAsia="Times New Roman" w:hAnsi="Times New Roman" w:cs="Times New Roman"/>
          <w:color w:val="000000"/>
          <w:spacing w:val="81"/>
          <w:sz w:val="28"/>
          <w:szCs w:val="28"/>
          <w:lang w:eastAsia="ru-RU"/>
        </w:rPr>
        <w:t xml:space="preserve"> </w:t>
      </w:r>
      <w:r w:rsidRPr="0032399A">
        <w:rPr>
          <w:rFonts w:ascii="Times New Roman" w:eastAsia="Times New Roman" w:hAnsi="Times New Roman" w:cs="Times New Roman"/>
          <w:color w:val="000000"/>
          <w:sz w:val="28"/>
          <w:szCs w:val="28"/>
          <w:lang w:eastAsia="ru-RU"/>
        </w:rPr>
        <w:t>с детст</w:t>
      </w:r>
      <w:r w:rsidRPr="0032399A">
        <w:rPr>
          <w:rFonts w:ascii="Times New Roman" w:eastAsia="Times New Roman" w:hAnsi="Times New Roman" w:cs="Times New Roman"/>
          <w:color w:val="000000"/>
          <w:spacing w:val="-2"/>
          <w:sz w:val="28"/>
          <w:szCs w:val="28"/>
          <w:lang w:eastAsia="ru-RU"/>
        </w:rPr>
        <w:t>в</w:t>
      </w:r>
      <w:r w:rsidRPr="0032399A">
        <w:rPr>
          <w:rFonts w:ascii="Times New Roman" w:eastAsia="Times New Roman" w:hAnsi="Times New Roman" w:cs="Times New Roman"/>
          <w:color w:val="000000"/>
          <w:sz w:val="28"/>
          <w:szCs w:val="28"/>
          <w:lang w:eastAsia="ru-RU"/>
        </w:rPr>
        <w:t>ом,</w:t>
      </w:r>
      <w:r w:rsidRPr="0032399A">
        <w:rPr>
          <w:rFonts w:ascii="Times New Roman" w:eastAsia="Times New Roman" w:hAnsi="Times New Roman" w:cs="Times New Roman"/>
          <w:color w:val="000000"/>
          <w:spacing w:val="34"/>
          <w:sz w:val="28"/>
          <w:szCs w:val="28"/>
          <w:lang w:eastAsia="ru-RU"/>
        </w:rPr>
        <w:t xml:space="preserve"> </w:t>
      </w:r>
      <w:r w:rsidRPr="0032399A">
        <w:rPr>
          <w:rFonts w:ascii="Times New Roman" w:eastAsia="Times New Roman" w:hAnsi="Times New Roman" w:cs="Times New Roman"/>
          <w:color w:val="000000"/>
          <w:sz w:val="28"/>
          <w:szCs w:val="28"/>
          <w:lang w:eastAsia="ru-RU"/>
        </w:rPr>
        <w:t>с</w:t>
      </w:r>
      <w:r w:rsidRPr="0032399A">
        <w:rPr>
          <w:rFonts w:ascii="Times New Roman" w:eastAsia="Times New Roman" w:hAnsi="Times New Roman" w:cs="Times New Roman"/>
          <w:color w:val="000000"/>
          <w:spacing w:val="33"/>
          <w:sz w:val="28"/>
          <w:szCs w:val="28"/>
          <w:lang w:eastAsia="ru-RU"/>
        </w:rPr>
        <w:t xml:space="preserve"> </w:t>
      </w:r>
      <w:r w:rsidRPr="0032399A">
        <w:rPr>
          <w:rFonts w:ascii="Times New Roman" w:eastAsia="Times New Roman" w:hAnsi="Times New Roman" w:cs="Times New Roman"/>
          <w:color w:val="000000"/>
          <w:sz w:val="28"/>
          <w:szCs w:val="28"/>
          <w:lang w:eastAsia="ru-RU"/>
        </w:rPr>
        <w:t>воспо</w:t>
      </w:r>
      <w:r w:rsidRPr="0032399A">
        <w:rPr>
          <w:rFonts w:ascii="Times New Roman" w:eastAsia="Times New Roman" w:hAnsi="Times New Roman" w:cs="Times New Roman"/>
          <w:color w:val="000000"/>
          <w:spacing w:val="-1"/>
          <w:sz w:val="28"/>
          <w:szCs w:val="28"/>
          <w:lang w:eastAsia="ru-RU"/>
        </w:rPr>
        <w:t>м</w:t>
      </w:r>
      <w:r w:rsidRPr="0032399A">
        <w:rPr>
          <w:rFonts w:ascii="Times New Roman" w:eastAsia="Times New Roman" w:hAnsi="Times New Roman" w:cs="Times New Roman"/>
          <w:color w:val="000000"/>
          <w:sz w:val="28"/>
          <w:szCs w:val="28"/>
          <w:lang w:eastAsia="ru-RU"/>
        </w:rPr>
        <w:t>ин</w:t>
      </w:r>
      <w:r w:rsidRPr="0032399A">
        <w:rPr>
          <w:rFonts w:ascii="Times New Roman" w:eastAsia="Times New Roman" w:hAnsi="Times New Roman" w:cs="Times New Roman"/>
          <w:color w:val="000000"/>
          <w:spacing w:val="-2"/>
          <w:sz w:val="28"/>
          <w:szCs w:val="28"/>
          <w:lang w:eastAsia="ru-RU"/>
        </w:rPr>
        <w:t>а</w:t>
      </w:r>
      <w:r w:rsidRPr="0032399A">
        <w:rPr>
          <w:rFonts w:ascii="Times New Roman" w:eastAsia="Times New Roman" w:hAnsi="Times New Roman" w:cs="Times New Roman"/>
          <w:color w:val="000000"/>
          <w:sz w:val="28"/>
          <w:szCs w:val="28"/>
          <w:lang w:eastAsia="ru-RU"/>
        </w:rPr>
        <w:t>н</w:t>
      </w:r>
      <w:r w:rsidRPr="0032399A">
        <w:rPr>
          <w:rFonts w:ascii="Times New Roman" w:eastAsia="Times New Roman" w:hAnsi="Times New Roman" w:cs="Times New Roman"/>
          <w:color w:val="000000"/>
          <w:spacing w:val="-1"/>
          <w:sz w:val="28"/>
          <w:szCs w:val="28"/>
          <w:lang w:eastAsia="ru-RU"/>
        </w:rPr>
        <w:t>и</w:t>
      </w:r>
      <w:r w:rsidRPr="0032399A">
        <w:rPr>
          <w:rFonts w:ascii="Times New Roman" w:eastAsia="Times New Roman" w:hAnsi="Times New Roman" w:cs="Times New Roman"/>
          <w:color w:val="000000"/>
          <w:sz w:val="28"/>
          <w:szCs w:val="28"/>
          <w:lang w:eastAsia="ru-RU"/>
        </w:rPr>
        <w:t>ем</w:t>
      </w:r>
      <w:r w:rsidRPr="0032399A">
        <w:rPr>
          <w:rFonts w:ascii="Times New Roman" w:eastAsia="Times New Roman" w:hAnsi="Times New Roman" w:cs="Times New Roman"/>
          <w:color w:val="000000"/>
          <w:spacing w:val="33"/>
          <w:sz w:val="28"/>
          <w:szCs w:val="28"/>
          <w:lang w:eastAsia="ru-RU"/>
        </w:rPr>
        <w:t xml:space="preserve"> </w:t>
      </w:r>
      <w:r w:rsidRPr="0032399A">
        <w:rPr>
          <w:rFonts w:ascii="Times New Roman" w:eastAsia="Times New Roman" w:hAnsi="Times New Roman" w:cs="Times New Roman"/>
          <w:color w:val="000000"/>
          <w:sz w:val="28"/>
          <w:szCs w:val="28"/>
          <w:lang w:eastAsia="ru-RU"/>
        </w:rPr>
        <w:t>о</w:t>
      </w:r>
      <w:r w:rsidRPr="0032399A">
        <w:rPr>
          <w:rFonts w:ascii="Times New Roman" w:eastAsia="Times New Roman" w:hAnsi="Times New Roman" w:cs="Times New Roman"/>
          <w:color w:val="000000"/>
          <w:spacing w:val="34"/>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д</w:t>
      </w:r>
      <w:r w:rsidRPr="0032399A">
        <w:rPr>
          <w:rFonts w:ascii="Times New Roman" w:eastAsia="Times New Roman" w:hAnsi="Times New Roman" w:cs="Times New Roman"/>
          <w:color w:val="000000"/>
          <w:sz w:val="28"/>
          <w:szCs w:val="28"/>
          <w:lang w:eastAsia="ru-RU"/>
        </w:rPr>
        <w:t>ет</w:t>
      </w:r>
      <w:r w:rsidRPr="0032399A">
        <w:rPr>
          <w:rFonts w:ascii="Times New Roman" w:eastAsia="Times New Roman" w:hAnsi="Times New Roman" w:cs="Times New Roman"/>
          <w:color w:val="000000"/>
          <w:spacing w:val="-2"/>
          <w:sz w:val="28"/>
          <w:szCs w:val="28"/>
          <w:lang w:eastAsia="ru-RU"/>
        </w:rPr>
        <w:t>с</w:t>
      </w:r>
      <w:r w:rsidRPr="0032399A">
        <w:rPr>
          <w:rFonts w:ascii="Times New Roman" w:eastAsia="Times New Roman" w:hAnsi="Times New Roman" w:cs="Times New Roman"/>
          <w:color w:val="000000"/>
          <w:sz w:val="28"/>
          <w:szCs w:val="28"/>
          <w:lang w:eastAsia="ru-RU"/>
        </w:rPr>
        <w:t>ком</w:t>
      </w:r>
      <w:r w:rsidRPr="0032399A">
        <w:rPr>
          <w:rFonts w:ascii="Times New Roman" w:eastAsia="Times New Roman" w:hAnsi="Times New Roman" w:cs="Times New Roman"/>
          <w:color w:val="000000"/>
          <w:spacing w:val="33"/>
          <w:sz w:val="28"/>
          <w:szCs w:val="28"/>
          <w:lang w:eastAsia="ru-RU"/>
        </w:rPr>
        <w:t xml:space="preserve"> </w:t>
      </w:r>
      <w:r w:rsidRPr="0032399A">
        <w:rPr>
          <w:rFonts w:ascii="Times New Roman" w:eastAsia="Times New Roman" w:hAnsi="Times New Roman" w:cs="Times New Roman"/>
          <w:color w:val="000000"/>
          <w:sz w:val="28"/>
          <w:szCs w:val="28"/>
          <w:lang w:eastAsia="ru-RU"/>
        </w:rPr>
        <w:t>садике,</w:t>
      </w:r>
      <w:r w:rsidRPr="0032399A">
        <w:rPr>
          <w:rFonts w:ascii="Times New Roman" w:eastAsia="Times New Roman" w:hAnsi="Times New Roman" w:cs="Times New Roman"/>
          <w:color w:val="000000"/>
          <w:spacing w:val="32"/>
          <w:sz w:val="28"/>
          <w:szCs w:val="28"/>
          <w:lang w:eastAsia="ru-RU"/>
        </w:rPr>
        <w:t xml:space="preserve"> </w:t>
      </w:r>
      <w:r w:rsidRPr="0032399A">
        <w:rPr>
          <w:rFonts w:ascii="Times New Roman" w:eastAsia="Times New Roman" w:hAnsi="Times New Roman" w:cs="Times New Roman"/>
          <w:color w:val="000000"/>
          <w:sz w:val="28"/>
          <w:szCs w:val="28"/>
          <w:lang w:eastAsia="ru-RU"/>
        </w:rPr>
        <w:t>как</w:t>
      </w:r>
      <w:r w:rsidRPr="0032399A">
        <w:rPr>
          <w:rFonts w:ascii="Times New Roman" w:eastAsia="Times New Roman" w:hAnsi="Times New Roman" w:cs="Times New Roman"/>
          <w:color w:val="000000"/>
          <w:spacing w:val="34"/>
          <w:sz w:val="28"/>
          <w:szCs w:val="28"/>
          <w:lang w:eastAsia="ru-RU"/>
        </w:rPr>
        <w:t xml:space="preserve"> </w:t>
      </w:r>
      <w:r w:rsidRPr="0032399A">
        <w:rPr>
          <w:rFonts w:ascii="Times New Roman" w:eastAsia="Times New Roman" w:hAnsi="Times New Roman" w:cs="Times New Roman"/>
          <w:color w:val="000000"/>
          <w:sz w:val="28"/>
          <w:szCs w:val="28"/>
          <w:lang w:eastAsia="ru-RU"/>
        </w:rPr>
        <w:t>о</w:t>
      </w:r>
      <w:r w:rsidRPr="0032399A">
        <w:rPr>
          <w:rFonts w:ascii="Times New Roman" w:eastAsia="Times New Roman" w:hAnsi="Times New Roman" w:cs="Times New Roman"/>
          <w:color w:val="000000"/>
          <w:spacing w:val="34"/>
          <w:sz w:val="28"/>
          <w:szCs w:val="28"/>
          <w:lang w:eastAsia="ru-RU"/>
        </w:rPr>
        <w:t xml:space="preserve"> </w:t>
      </w:r>
      <w:r w:rsidRPr="0032399A">
        <w:rPr>
          <w:rFonts w:ascii="Times New Roman" w:eastAsia="Times New Roman" w:hAnsi="Times New Roman" w:cs="Times New Roman"/>
          <w:color w:val="000000"/>
          <w:sz w:val="28"/>
          <w:szCs w:val="28"/>
          <w:lang w:eastAsia="ru-RU"/>
        </w:rPr>
        <w:t>р</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pacing w:val="1"/>
          <w:sz w:val="28"/>
          <w:szCs w:val="28"/>
          <w:lang w:eastAsia="ru-RU"/>
        </w:rPr>
        <w:t>д</w:t>
      </w:r>
      <w:r w:rsidRPr="0032399A">
        <w:rPr>
          <w:rFonts w:ascii="Times New Roman" w:eastAsia="Times New Roman" w:hAnsi="Times New Roman" w:cs="Times New Roman"/>
          <w:color w:val="000000"/>
          <w:sz w:val="28"/>
          <w:szCs w:val="28"/>
          <w:lang w:eastAsia="ru-RU"/>
        </w:rPr>
        <w:t>н</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м</w:t>
      </w:r>
      <w:r w:rsidRPr="0032399A">
        <w:rPr>
          <w:rFonts w:ascii="Times New Roman" w:eastAsia="Times New Roman" w:hAnsi="Times New Roman" w:cs="Times New Roman"/>
          <w:color w:val="000000"/>
          <w:spacing w:val="36"/>
          <w:sz w:val="28"/>
          <w:szCs w:val="28"/>
          <w:lang w:eastAsia="ru-RU"/>
        </w:rPr>
        <w:t xml:space="preserve"> </w:t>
      </w:r>
      <w:r w:rsidRPr="0032399A">
        <w:rPr>
          <w:rFonts w:ascii="Times New Roman" w:eastAsia="Times New Roman" w:hAnsi="Times New Roman" w:cs="Times New Roman"/>
          <w:color w:val="000000"/>
          <w:sz w:val="28"/>
          <w:szCs w:val="28"/>
          <w:lang w:eastAsia="ru-RU"/>
        </w:rPr>
        <w:t>общем</w:t>
      </w:r>
      <w:r w:rsidRPr="0032399A">
        <w:rPr>
          <w:rFonts w:ascii="Times New Roman" w:eastAsia="Times New Roman" w:hAnsi="Times New Roman" w:cs="Times New Roman"/>
          <w:color w:val="000000"/>
          <w:spacing w:val="33"/>
          <w:sz w:val="28"/>
          <w:szCs w:val="28"/>
          <w:lang w:eastAsia="ru-RU"/>
        </w:rPr>
        <w:t xml:space="preserve"> </w:t>
      </w:r>
      <w:r w:rsidRPr="0032399A">
        <w:rPr>
          <w:rFonts w:ascii="Times New Roman" w:eastAsia="Times New Roman" w:hAnsi="Times New Roman" w:cs="Times New Roman"/>
          <w:color w:val="000000"/>
          <w:sz w:val="28"/>
          <w:szCs w:val="28"/>
          <w:lang w:eastAsia="ru-RU"/>
        </w:rPr>
        <w:t>до</w:t>
      </w:r>
      <w:r w:rsidRPr="0032399A">
        <w:rPr>
          <w:rFonts w:ascii="Times New Roman" w:eastAsia="Times New Roman" w:hAnsi="Times New Roman" w:cs="Times New Roman"/>
          <w:color w:val="000000"/>
          <w:spacing w:val="-1"/>
          <w:sz w:val="28"/>
          <w:szCs w:val="28"/>
          <w:lang w:eastAsia="ru-RU"/>
        </w:rPr>
        <w:t>м</w:t>
      </w:r>
      <w:r w:rsidRPr="0032399A">
        <w:rPr>
          <w:rFonts w:ascii="Times New Roman" w:eastAsia="Times New Roman" w:hAnsi="Times New Roman" w:cs="Times New Roman"/>
          <w:color w:val="000000"/>
          <w:sz w:val="28"/>
          <w:szCs w:val="28"/>
          <w:lang w:eastAsia="ru-RU"/>
        </w:rPr>
        <w:t>е, г</w:t>
      </w:r>
      <w:r w:rsidRPr="0032399A">
        <w:rPr>
          <w:rFonts w:ascii="Times New Roman" w:eastAsia="Times New Roman" w:hAnsi="Times New Roman" w:cs="Times New Roman"/>
          <w:color w:val="000000"/>
          <w:spacing w:val="1"/>
          <w:sz w:val="28"/>
          <w:szCs w:val="28"/>
          <w:lang w:eastAsia="ru-RU"/>
        </w:rPr>
        <w:t>д</w:t>
      </w:r>
      <w:r w:rsidRPr="0032399A">
        <w:rPr>
          <w:rFonts w:ascii="Times New Roman" w:eastAsia="Times New Roman" w:hAnsi="Times New Roman" w:cs="Times New Roman"/>
          <w:color w:val="000000"/>
          <w:sz w:val="28"/>
          <w:szCs w:val="28"/>
          <w:lang w:eastAsia="ru-RU"/>
        </w:rPr>
        <w:t>е к</w:t>
      </w:r>
      <w:r w:rsidRPr="0032399A">
        <w:rPr>
          <w:rFonts w:ascii="Times New Roman" w:eastAsia="Times New Roman" w:hAnsi="Times New Roman" w:cs="Times New Roman"/>
          <w:color w:val="000000"/>
          <w:spacing w:val="-2"/>
          <w:sz w:val="28"/>
          <w:szCs w:val="28"/>
          <w:lang w:eastAsia="ru-RU"/>
        </w:rPr>
        <w:t>а</w:t>
      </w:r>
      <w:r w:rsidRPr="0032399A">
        <w:rPr>
          <w:rFonts w:ascii="Times New Roman" w:eastAsia="Times New Roman" w:hAnsi="Times New Roman" w:cs="Times New Roman"/>
          <w:color w:val="000000"/>
          <w:sz w:val="28"/>
          <w:szCs w:val="28"/>
          <w:lang w:eastAsia="ru-RU"/>
        </w:rPr>
        <w:t>ждый</w:t>
      </w:r>
      <w:r w:rsidRPr="0032399A">
        <w:rPr>
          <w:rFonts w:ascii="Times New Roman" w:eastAsia="Times New Roman" w:hAnsi="Times New Roman" w:cs="Times New Roman"/>
          <w:color w:val="000000"/>
          <w:spacing w:val="1"/>
          <w:sz w:val="28"/>
          <w:szCs w:val="28"/>
          <w:lang w:eastAsia="ru-RU"/>
        </w:rPr>
        <w:t xml:space="preserve"> </w:t>
      </w:r>
      <w:r w:rsidRPr="0032399A">
        <w:rPr>
          <w:rFonts w:ascii="Times New Roman" w:eastAsia="Times New Roman" w:hAnsi="Times New Roman" w:cs="Times New Roman"/>
          <w:color w:val="000000"/>
          <w:sz w:val="28"/>
          <w:szCs w:val="28"/>
          <w:lang w:eastAsia="ru-RU"/>
        </w:rPr>
        <w:t>р</w:t>
      </w:r>
      <w:r w:rsidRPr="0032399A">
        <w:rPr>
          <w:rFonts w:ascii="Times New Roman" w:eastAsia="Times New Roman" w:hAnsi="Times New Roman" w:cs="Times New Roman"/>
          <w:color w:val="000000"/>
          <w:spacing w:val="-1"/>
          <w:sz w:val="28"/>
          <w:szCs w:val="28"/>
          <w:lang w:eastAsia="ru-RU"/>
        </w:rPr>
        <w:t>е</w:t>
      </w:r>
      <w:r w:rsidRPr="0032399A">
        <w:rPr>
          <w:rFonts w:ascii="Times New Roman" w:eastAsia="Times New Roman" w:hAnsi="Times New Roman" w:cs="Times New Roman"/>
          <w:color w:val="000000"/>
          <w:sz w:val="28"/>
          <w:szCs w:val="28"/>
          <w:lang w:eastAsia="ru-RU"/>
        </w:rPr>
        <w:t>б</w:t>
      </w:r>
      <w:r w:rsidRPr="0032399A">
        <w:rPr>
          <w:rFonts w:ascii="Times New Roman" w:eastAsia="Times New Roman" w:hAnsi="Times New Roman" w:cs="Times New Roman"/>
          <w:color w:val="000000"/>
          <w:spacing w:val="-1"/>
          <w:sz w:val="28"/>
          <w:szCs w:val="28"/>
          <w:lang w:eastAsia="ru-RU"/>
        </w:rPr>
        <w:t>е</w:t>
      </w:r>
      <w:r w:rsidRPr="0032399A">
        <w:rPr>
          <w:rFonts w:ascii="Times New Roman" w:eastAsia="Times New Roman" w:hAnsi="Times New Roman" w:cs="Times New Roman"/>
          <w:color w:val="000000"/>
          <w:sz w:val="28"/>
          <w:szCs w:val="28"/>
          <w:lang w:eastAsia="ru-RU"/>
        </w:rPr>
        <w:t>н</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 xml:space="preserve">к </w:t>
      </w:r>
      <w:r w:rsidRPr="0032399A">
        <w:rPr>
          <w:rFonts w:ascii="Times New Roman" w:eastAsia="Times New Roman" w:hAnsi="Times New Roman" w:cs="Times New Roman"/>
          <w:color w:val="000000"/>
          <w:spacing w:val="-1"/>
          <w:sz w:val="28"/>
          <w:szCs w:val="28"/>
          <w:lang w:eastAsia="ru-RU"/>
        </w:rPr>
        <w:t>л</w:t>
      </w:r>
      <w:r w:rsidRPr="0032399A">
        <w:rPr>
          <w:rFonts w:ascii="Times New Roman" w:eastAsia="Times New Roman" w:hAnsi="Times New Roman" w:cs="Times New Roman"/>
          <w:color w:val="000000"/>
          <w:sz w:val="28"/>
          <w:szCs w:val="28"/>
          <w:lang w:eastAsia="ru-RU"/>
        </w:rPr>
        <w:t>юб</w:t>
      </w:r>
      <w:r w:rsidRPr="0032399A">
        <w:rPr>
          <w:rFonts w:ascii="Times New Roman" w:eastAsia="Times New Roman" w:hAnsi="Times New Roman" w:cs="Times New Roman"/>
          <w:color w:val="000000"/>
          <w:spacing w:val="1"/>
          <w:sz w:val="28"/>
          <w:szCs w:val="28"/>
          <w:lang w:eastAsia="ru-RU"/>
        </w:rPr>
        <w:t>и</w:t>
      </w:r>
      <w:r w:rsidRPr="0032399A">
        <w:rPr>
          <w:rFonts w:ascii="Times New Roman" w:eastAsia="Times New Roman" w:hAnsi="Times New Roman" w:cs="Times New Roman"/>
          <w:color w:val="000000"/>
          <w:sz w:val="28"/>
          <w:szCs w:val="28"/>
          <w:lang w:eastAsia="ru-RU"/>
        </w:rPr>
        <w:t>м и</w:t>
      </w:r>
      <w:r w:rsidRPr="0032399A">
        <w:rPr>
          <w:rFonts w:ascii="Times New Roman" w:eastAsia="Times New Roman" w:hAnsi="Times New Roman" w:cs="Times New Roman"/>
          <w:color w:val="000000"/>
          <w:spacing w:val="1"/>
          <w:sz w:val="28"/>
          <w:szCs w:val="28"/>
          <w:lang w:eastAsia="ru-RU"/>
        </w:rPr>
        <w:t xml:space="preserve"> </w:t>
      </w:r>
      <w:r w:rsidRPr="0032399A">
        <w:rPr>
          <w:rFonts w:ascii="Times New Roman" w:eastAsia="Times New Roman" w:hAnsi="Times New Roman" w:cs="Times New Roman"/>
          <w:color w:val="000000"/>
          <w:spacing w:val="-3"/>
          <w:sz w:val="28"/>
          <w:szCs w:val="28"/>
          <w:lang w:eastAsia="ru-RU"/>
        </w:rPr>
        <w:t>у</w:t>
      </w:r>
      <w:r w:rsidRPr="0032399A">
        <w:rPr>
          <w:rFonts w:ascii="Times New Roman" w:eastAsia="Times New Roman" w:hAnsi="Times New Roman" w:cs="Times New Roman"/>
          <w:color w:val="000000"/>
          <w:sz w:val="28"/>
          <w:szCs w:val="28"/>
          <w:lang w:eastAsia="ru-RU"/>
        </w:rPr>
        <w:t>важаем.</w:t>
      </w:r>
    </w:p>
    <w:p w:rsidR="0032399A" w:rsidRPr="0032399A" w:rsidRDefault="0032399A" w:rsidP="00FE25FC">
      <w:pPr>
        <w:widowControl w:val="0"/>
        <w:tabs>
          <w:tab w:val="left" w:pos="2024"/>
          <w:tab w:val="left" w:pos="3206"/>
          <w:tab w:val="left" w:pos="4037"/>
          <w:tab w:val="left" w:pos="4909"/>
          <w:tab w:val="left" w:pos="5651"/>
          <w:tab w:val="left" w:pos="6622"/>
          <w:tab w:val="left" w:pos="7620"/>
          <w:tab w:val="left" w:pos="8186"/>
        </w:tabs>
        <w:spacing w:after="0" w:line="240" w:lineRule="auto"/>
        <w:ind w:right="-2" w:firstLine="567"/>
        <w:jc w:val="both"/>
        <w:rPr>
          <w:rFonts w:ascii="Times New Roman" w:eastAsia="Times New Roman" w:hAnsi="Times New Roman" w:cs="Times New Roman"/>
          <w:color w:val="000000"/>
          <w:sz w:val="28"/>
          <w:szCs w:val="28"/>
          <w:lang w:eastAsia="ru-RU"/>
        </w:rPr>
      </w:pPr>
      <w:r w:rsidRPr="0032399A">
        <w:rPr>
          <w:rFonts w:ascii="Times New Roman" w:eastAsia="Times New Roman" w:hAnsi="Times New Roman" w:cs="Times New Roman"/>
          <w:color w:val="000000"/>
          <w:sz w:val="28"/>
          <w:szCs w:val="28"/>
          <w:lang w:eastAsia="ru-RU"/>
        </w:rPr>
        <w:t>К</w:t>
      </w:r>
      <w:r w:rsidRPr="0032399A">
        <w:rPr>
          <w:rFonts w:ascii="Times New Roman" w:eastAsia="Times New Roman" w:hAnsi="Times New Roman" w:cs="Times New Roman"/>
          <w:color w:val="000000"/>
          <w:spacing w:val="-1"/>
          <w:sz w:val="28"/>
          <w:szCs w:val="28"/>
          <w:lang w:eastAsia="ru-RU"/>
        </w:rPr>
        <w:t>у</w:t>
      </w:r>
      <w:r w:rsidRPr="0032399A">
        <w:rPr>
          <w:rFonts w:ascii="Times New Roman" w:eastAsia="Times New Roman" w:hAnsi="Times New Roman" w:cs="Times New Roman"/>
          <w:color w:val="000000"/>
          <w:sz w:val="28"/>
          <w:szCs w:val="28"/>
          <w:lang w:eastAsia="ru-RU"/>
        </w:rPr>
        <w:t>льт</w:t>
      </w:r>
      <w:r w:rsidRPr="0032399A">
        <w:rPr>
          <w:rFonts w:ascii="Times New Roman" w:eastAsia="Times New Roman" w:hAnsi="Times New Roman" w:cs="Times New Roman"/>
          <w:color w:val="000000"/>
          <w:spacing w:val="-1"/>
          <w:sz w:val="28"/>
          <w:szCs w:val="28"/>
          <w:lang w:eastAsia="ru-RU"/>
        </w:rPr>
        <w:t>у</w:t>
      </w:r>
      <w:r w:rsidRPr="0032399A">
        <w:rPr>
          <w:rFonts w:ascii="Times New Roman" w:eastAsia="Times New Roman" w:hAnsi="Times New Roman" w:cs="Times New Roman"/>
          <w:color w:val="000000"/>
          <w:sz w:val="28"/>
          <w:szCs w:val="28"/>
          <w:lang w:eastAsia="ru-RU"/>
        </w:rPr>
        <w:t>рно</w:t>
      </w:r>
      <w:r w:rsidRPr="0032399A">
        <w:rPr>
          <w:rFonts w:ascii="Times New Roman" w:eastAsia="Times New Roman" w:hAnsi="Times New Roman" w:cs="Times New Roman"/>
          <w:color w:val="000000"/>
          <w:spacing w:val="179"/>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w:t>
      </w:r>
      <w:r w:rsidRPr="0032399A">
        <w:rPr>
          <w:rFonts w:ascii="Times New Roman" w:eastAsia="Times New Roman" w:hAnsi="Times New Roman" w:cs="Times New Roman"/>
          <w:color w:val="000000"/>
          <w:spacing w:val="178"/>
          <w:sz w:val="28"/>
          <w:szCs w:val="28"/>
          <w:lang w:eastAsia="ru-RU"/>
        </w:rPr>
        <w:t xml:space="preserve"> </w:t>
      </w:r>
      <w:r w:rsidRPr="0032399A">
        <w:rPr>
          <w:rFonts w:ascii="Times New Roman" w:eastAsia="Times New Roman" w:hAnsi="Times New Roman" w:cs="Times New Roman"/>
          <w:color w:val="000000"/>
          <w:sz w:val="28"/>
          <w:szCs w:val="28"/>
          <w:lang w:eastAsia="ru-RU"/>
        </w:rPr>
        <w:t>досуговые</w:t>
      </w:r>
      <w:r w:rsidRPr="0032399A">
        <w:rPr>
          <w:rFonts w:ascii="Times New Roman" w:eastAsia="Times New Roman" w:hAnsi="Times New Roman" w:cs="Times New Roman"/>
          <w:color w:val="000000"/>
          <w:spacing w:val="177"/>
          <w:sz w:val="28"/>
          <w:szCs w:val="28"/>
          <w:lang w:eastAsia="ru-RU"/>
        </w:rPr>
        <w:t xml:space="preserve"> </w:t>
      </w:r>
      <w:r w:rsidRPr="0032399A">
        <w:rPr>
          <w:rFonts w:ascii="Times New Roman" w:eastAsia="Times New Roman" w:hAnsi="Times New Roman" w:cs="Times New Roman"/>
          <w:color w:val="000000"/>
          <w:sz w:val="28"/>
          <w:szCs w:val="28"/>
          <w:lang w:eastAsia="ru-RU"/>
        </w:rPr>
        <w:t>мероприят</w:t>
      </w:r>
      <w:r w:rsidRPr="0032399A">
        <w:rPr>
          <w:rFonts w:ascii="Times New Roman" w:eastAsia="Times New Roman" w:hAnsi="Times New Roman" w:cs="Times New Roman"/>
          <w:color w:val="000000"/>
          <w:spacing w:val="-1"/>
          <w:sz w:val="28"/>
          <w:szCs w:val="28"/>
          <w:lang w:eastAsia="ru-RU"/>
        </w:rPr>
        <w:t>и</w:t>
      </w:r>
      <w:r w:rsidRPr="0032399A">
        <w:rPr>
          <w:rFonts w:ascii="Times New Roman" w:eastAsia="Times New Roman" w:hAnsi="Times New Roman" w:cs="Times New Roman"/>
          <w:color w:val="000000"/>
          <w:sz w:val="28"/>
          <w:szCs w:val="28"/>
          <w:lang w:eastAsia="ru-RU"/>
        </w:rPr>
        <w:t>я</w:t>
      </w:r>
      <w:r w:rsidRPr="0032399A">
        <w:rPr>
          <w:rFonts w:ascii="Times New Roman" w:eastAsia="Times New Roman" w:hAnsi="Times New Roman" w:cs="Times New Roman"/>
          <w:color w:val="000000"/>
          <w:spacing w:val="178"/>
          <w:sz w:val="28"/>
          <w:szCs w:val="28"/>
          <w:lang w:eastAsia="ru-RU"/>
        </w:rPr>
        <w:t xml:space="preserve"> </w:t>
      </w:r>
      <w:r w:rsidRPr="0032399A">
        <w:rPr>
          <w:rFonts w:ascii="Times New Roman" w:eastAsia="Times New Roman" w:hAnsi="Times New Roman" w:cs="Times New Roman"/>
          <w:color w:val="000000"/>
          <w:sz w:val="28"/>
          <w:szCs w:val="28"/>
          <w:lang w:eastAsia="ru-RU"/>
        </w:rPr>
        <w:t>–</w:t>
      </w:r>
      <w:r w:rsidRPr="0032399A">
        <w:rPr>
          <w:rFonts w:ascii="Times New Roman" w:eastAsia="Times New Roman" w:hAnsi="Times New Roman" w:cs="Times New Roman"/>
          <w:color w:val="000000"/>
          <w:spacing w:val="179"/>
          <w:sz w:val="28"/>
          <w:szCs w:val="28"/>
          <w:lang w:eastAsia="ru-RU"/>
        </w:rPr>
        <w:t xml:space="preserve"> </w:t>
      </w:r>
      <w:r w:rsidRPr="0032399A">
        <w:rPr>
          <w:rFonts w:ascii="Times New Roman" w:eastAsia="Times New Roman" w:hAnsi="Times New Roman" w:cs="Times New Roman"/>
          <w:color w:val="000000"/>
          <w:sz w:val="28"/>
          <w:szCs w:val="28"/>
          <w:lang w:eastAsia="ru-RU"/>
        </w:rPr>
        <w:t>неотъемл</w:t>
      </w:r>
      <w:r w:rsidRPr="0032399A">
        <w:rPr>
          <w:rFonts w:ascii="Times New Roman" w:eastAsia="Times New Roman" w:hAnsi="Times New Roman" w:cs="Times New Roman"/>
          <w:color w:val="000000"/>
          <w:spacing w:val="-1"/>
          <w:sz w:val="28"/>
          <w:szCs w:val="28"/>
          <w:lang w:eastAsia="ru-RU"/>
        </w:rPr>
        <w:t>е</w:t>
      </w:r>
      <w:r w:rsidRPr="0032399A">
        <w:rPr>
          <w:rFonts w:ascii="Times New Roman" w:eastAsia="Times New Roman" w:hAnsi="Times New Roman" w:cs="Times New Roman"/>
          <w:color w:val="000000"/>
          <w:sz w:val="28"/>
          <w:szCs w:val="28"/>
          <w:lang w:eastAsia="ru-RU"/>
        </w:rPr>
        <w:t>мая</w:t>
      </w:r>
      <w:r w:rsidRPr="0032399A">
        <w:rPr>
          <w:rFonts w:ascii="Times New Roman" w:eastAsia="Times New Roman" w:hAnsi="Times New Roman" w:cs="Times New Roman"/>
          <w:color w:val="000000"/>
          <w:spacing w:val="174"/>
          <w:sz w:val="28"/>
          <w:szCs w:val="28"/>
          <w:lang w:eastAsia="ru-RU"/>
        </w:rPr>
        <w:t xml:space="preserve"> </w:t>
      </w:r>
      <w:r w:rsidRPr="0032399A">
        <w:rPr>
          <w:rFonts w:ascii="Times New Roman" w:eastAsia="Times New Roman" w:hAnsi="Times New Roman" w:cs="Times New Roman"/>
          <w:color w:val="000000"/>
          <w:sz w:val="28"/>
          <w:szCs w:val="28"/>
          <w:lang w:eastAsia="ru-RU"/>
        </w:rPr>
        <w:t>часть</w:t>
      </w:r>
      <w:r w:rsidRPr="0032399A">
        <w:rPr>
          <w:rFonts w:ascii="Times New Roman" w:eastAsia="Times New Roman" w:hAnsi="Times New Roman" w:cs="Times New Roman"/>
          <w:color w:val="000000"/>
          <w:spacing w:val="176"/>
          <w:sz w:val="28"/>
          <w:szCs w:val="28"/>
          <w:lang w:eastAsia="ru-RU"/>
        </w:rPr>
        <w:t xml:space="preserve"> </w:t>
      </w:r>
      <w:r w:rsidRPr="0032399A">
        <w:rPr>
          <w:rFonts w:ascii="Times New Roman" w:eastAsia="Times New Roman" w:hAnsi="Times New Roman" w:cs="Times New Roman"/>
          <w:color w:val="000000"/>
          <w:sz w:val="28"/>
          <w:szCs w:val="28"/>
          <w:lang w:eastAsia="ru-RU"/>
        </w:rPr>
        <w:t>в деятел</w:t>
      </w:r>
      <w:r w:rsidRPr="0032399A">
        <w:rPr>
          <w:rFonts w:ascii="Times New Roman" w:eastAsia="Times New Roman" w:hAnsi="Times New Roman" w:cs="Times New Roman"/>
          <w:color w:val="000000"/>
          <w:spacing w:val="-3"/>
          <w:sz w:val="28"/>
          <w:szCs w:val="28"/>
          <w:lang w:eastAsia="ru-RU"/>
        </w:rPr>
        <w:t>ь</w:t>
      </w:r>
      <w:r w:rsidRPr="0032399A">
        <w:rPr>
          <w:rFonts w:ascii="Times New Roman" w:eastAsia="Times New Roman" w:hAnsi="Times New Roman" w:cs="Times New Roman"/>
          <w:color w:val="000000"/>
          <w:sz w:val="28"/>
          <w:szCs w:val="28"/>
          <w:lang w:eastAsia="ru-RU"/>
        </w:rPr>
        <w:t>нос</w:t>
      </w:r>
      <w:r w:rsidRPr="0032399A">
        <w:rPr>
          <w:rFonts w:ascii="Times New Roman" w:eastAsia="Times New Roman" w:hAnsi="Times New Roman" w:cs="Times New Roman"/>
          <w:color w:val="000000"/>
          <w:spacing w:val="-2"/>
          <w:sz w:val="28"/>
          <w:szCs w:val="28"/>
          <w:lang w:eastAsia="ru-RU"/>
        </w:rPr>
        <w:t>т</w:t>
      </w:r>
      <w:r w:rsidR="00835BD9">
        <w:rPr>
          <w:rFonts w:ascii="Times New Roman" w:eastAsia="Times New Roman" w:hAnsi="Times New Roman" w:cs="Times New Roman"/>
          <w:color w:val="000000"/>
          <w:sz w:val="28"/>
          <w:szCs w:val="28"/>
          <w:lang w:eastAsia="ru-RU"/>
        </w:rPr>
        <w:t xml:space="preserve">и </w:t>
      </w:r>
      <w:r w:rsidRPr="0032399A">
        <w:rPr>
          <w:rFonts w:ascii="Times New Roman" w:eastAsia="Times New Roman" w:hAnsi="Times New Roman" w:cs="Times New Roman"/>
          <w:color w:val="000000"/>
          <w:sz w:val="28"/>
          <w:szCs w:val="28"/>
          <w:lang w:eastAsia="ru-RU"/>
        </w:rPr>
        <w:t>дошкольно</w:t>
      </w:r>
      <w:r w:rsidRPr="0032399A">
        <w:rPr>
          <w:rFonts w:ascii="Times New Roman" w:eastAsia="Times New Roman" w:hAnsi="Times New Roman" w:cs="Times New Roman"/>
          <w:color w:val="000000"/>
          <w:spacing w:val="-1"/>
          <w:sz w:val="28"/>
          <w:szCs w:val="28"/>
          <w:lang w:eastAsia="ru-RU"/>
        </w:rPr>
        <w:t>г</w:t>
      </w:r>
      <w:r w:rsidRPr="0032399A">
        <w:rPr>
          <w:rFonts w:ascii="Times New Roman" w:eastAsia="Times New Roman" w:hAnsi="Times New Roman" w:cs="Times New Roman"/>
          <w:color w:val="000000"/>
          <w:sz w:val="28"/>
          <w:szCs w:val="28"/>
          <w:lang w:eastAsia="ru-RU"/>
        </w:rPr>
        <w:t>о</w:t>
      </w:r>
      <w:r w:rsidR="00835BD9">
        <w:rPr>
          <w:rFonts w:ascii="Times New Roman" w:eastAsia="Times New Roman" w:hAnsi="Times New Roman" w:cs="Times New Roman"/>
          <w:color w:val="000000"/>
          <w:sz w:val="28"/>
          <w:szCs w:val="28"/>
          <w:lang w:eastAsia="ru-RU"/>
        </w:rPr>
        <w:t xml:space="preserve"> </w:t>
      </w:r>
      <w:r w:rsidRPr="0032399A">
        <w:rPr>
          <w:rFonts w:ascii="Times New Roman" w:eastAsia="Times New Roman" w:hAnsi="Times New Roman" w:cs="Times New Roman"/>
          <w:color w:val="000000"/>
          <w:sz w:val="28"/>
          <w:szCs w:val="28"/>
          <w:lang w:eastAsia="ru-RU"/>
        </w:rPr>
        <w:t>об</w:t>
      </w:r>
      <w:r w:rsidRPr="0032399A">
        <w:rPr>
          <w:rFonts w:ascii="Times New Roman" w:eastAsia="Times New Roman" w:hAnsi="Times New Roman" w:cs="Times New Roman"/>
          <w:color w:val="000000"/>
          <w:spacing w:val="-1"/>
          <w:sz w:val="28"/>
          <w:szCs w:val="28"/>
          <w:lang w:eastAsia="ru-RU"/>
        </w:rPr>
        <w:t>у</w:t>
      </w:r>
      <w:r w:rsidR="00835BD9">
        <w:rPr>
          <w:rFonts w:ascii="Times New Roman" w:eastAsia="Times New Roman" w:hAnsi="Times New Roman" w:cs="Times New Roman"/>
          <w:color w:val="000000"/>
          <w:sz w:val="28"/>
          <w:szCs w:val="28"/>
          <w:lang w:eastAsia="ru-RU"/>
        </w:rPr>
        <w:t xml:space="preserve">чения. </w:t>
      </w:r>
      <w:r w:rsidRPr="0032399A">
        <w:rPr>
          <w:rFonts w:ascii="Times New Roman" w:eastAsia="Times New Roman" w:hAnsi="Times New Roman" w:cs="Times New Roman"/>
          <w:color w:val="000000"/>
          <w:sz w:val="28"/>
          <w:szCs w:val="28"/>
          <w:lang w:eastAsia="ru-RU"/>
        </w:rPr>
        <w:t>Орга</w:t>
      </w:r>
      <w:r w:rsidRPr="0032399A">
        <w:rPr>
          <w:rFonts w:ascii="Times New Roman" w:eastAsia="Times New Roman" w:hAnsi="Times New Roman" w:cs="Times New Roman"/>
          <w:color w:val="000000"/>
          <w:spacing w:val="-2"/>
          <w:sz w:val="28"/>
          <w:szCs w:val="28"/>
          <w:lang w:eastAsia="ru-RU"/>
        </w:rPr>
        <w:t>н</w:t>
      </w:r>
      <w:r w:rsidRPr="0032399A">
        <w:rPr>
          <w:rFonts w:ascii="Times New Roman" w:eastAsia="Times New Roman" w:hAnsi="Times New Roman" w:cs="Times New Roman"/>
          <w:color w:val="000000"/>
          <w:sz w:val="28"/>
          <w:szCs w:val="28"/>
          <w:lang w:eastAsia="ru-RU"/>
        </w:rPr>
        <w:t>иза</w:t>
      </w:r>
      <w:r w:rsidRPr="0032399A">
        <w:rPr>
          <w:rFonts w:ascii="Times New Roman" w:eastAsia="Times New Roman" w:hAnsi="Times New Roman" w:cs="Times New Roman"/>
          <w:color w:val="000000"/>
          <w:spacing w:val="-1"/>
          <w:sz w:val="28"/>
          <w:szCs w:val="28"/>
          <w:lang w:eastAsia="ru-RU"/>
        </w:rPr>
        <w:t>ци</w:t>
      </w:r>
      <w:r w:rsidR="00835BD9">
        <w:rPr>
          <w:rFonts w:ascii="Times New Roman" w:eastAsia="Times New Roman" w:hAnsi="Times New Roman" w:cs="Times New Roman"/>
          <w:color w:val="000000"/>
          <w:sz w:val="28"/>
          <w:szCs w:val="28"/>
          <w:lang w:eastAsia="ru-RU"/>
        </w:rPr>
        <w:t xml:space="preserve">я </w:t>
      </w:r>
      <w:r w:rsidRPr="0032399A">
        <w:rPr>
          <w:rFonts w:ascii="Times New Roman" w:eastAsia="Times New Roman" w:hAnsi="Times New Roman" w:cs="Times New Roman"/>
          <w:color w:val="000000"/>
          <w:sz w:val="28"/>
          <w:szCs w:val="28"/>
          <w:lang w:eastAsia="ru-RU"/>
        </w:rPr>
        <w:t>п</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z w:val="28"/>
          <w:szCs w:val="28"/>
          <w:lang w:eastAsia="ru-RU"/>
        </w:rPr>
        <w:t>а</w:t>
      </w:r>
      <w:r w:rsidRPr="0032399A">
        <w:rPr>
          <w:rFonts w:ascii="Times New Roman" w:eastAsia="Times New Roman" w:hAnsi="Times New Roman" w:cs="Times New Roman"/>
          <w:color w:val="000000"/>
          <w:spacing w:val="-1"/>
          <w:sz w:val="28"/>
          <w:szCs w:val="28"/>
          <w:lang w:eastAsia="ru-RU"/>
        </w:rPr>
        <w:t>з</w:t>
      </w:r>
      <w:r w:rsidRPr="0032399A">
        <w:rPr>
          <w:rFonts w:ascii="Times New Roman" w:eastAsia="Times New Roman" w:hAnsi="Times New Roman" w:cs="Times New Roman"/>
          <w:color w:val="000000"/>
          <w:sz w:val="28"/>
          <w:szCs w:val="28"/>
          <w:lang w:eastAsia="ru-RU"/>
        </w:rPr>
        <w:t>дни</w:t>
      </w:r>
      <w:r w:rsidRPr="0032399A">
        <w:rPr>
          <w:rFonts w:ascii="Times New Roman" w:eastAsia="Times New Roman" w:hAnsi="Times New Roman" w:cs="Times New Roman"/>
          <w:color w:val="000000"/>
          <w:spacing w:val="-1"/>
          <w:sz w:val="28"/>
          <w:szCs w:val="28"/>
          <w:lang w:eastAsia="ru-RU"/>
        </w:rPr>
        <w:t>к</w:t>
      </w:r>
      <w:r w:rsidRPr="0032399A">
        <w:rPr>
          <w:rFonts w:ascii="Times New Roman" w:eastAsia="Times New Roman" w:hAnsi="Times New Roman" w:cs="Times New Roman"/>
          <w:color w:val="000000"/>
          <w:sz w:val="28"/>
          <w:szCs w:val="28"/>
          <w:lang w:eastAsia="ru-RU"/>
        </w:rPr>
        <w:t>о</w:t>
      </w:r>
      <w:r w:rsidRPr="0032399A">
        <w:rPr>
          <w:rFonts w:ascii="Times New Roman" w:eastAsia="Times New Roman" w:hAnsi="Times New Roman" w:cs="Times New Roman"/>
          <w:color w:val="000000"/>
          <w:spacing w:val="1"/>
          <w:sz w:val="28"/>
          <w:szCs w:val="28"/>
          <w:lang w:eastAsia="ru-RU"/>
        </w:rPr>
        <w:t>в,</w:t>
      </w:r>
      <w:r w:rsidRPr="0032399A">
        <w:rPr>
          <w:rFonts w:ascii="Times New Roman" w:eastAsia="Times New Roman" w:hAnsi="Times New Roman" w:cs="Times New Roman"/>
          <w:color w:val="000000"/>
          <w:sz w:val="28"/>
          <w:szCs w:val="28"/>
          <w:lang w:eastAsia="ru-RU"/>
        </w:rPr>
        <w:t xml:space="preserve"> развлеч</w:t>
      </w:r>
      <w:r w:rsidRPr="0032399A">
        <w:rPr>
          <w:rFonts w:ascii="Times New Roman" w:eastAsia="Times New Roman" w:hAnsi="Times New Roman" w:cs="Times New Roman"/>
          <w:color w:val="000000"/>
          <w:spacing w:val="-1"/>
          <w:sz w:val="28"/>
          <w:szCs w:val="28"/>
          <w:lang w:eastAsia="ru-RU"/>
        </w:rPr>
        <w:t>е</w:t>
      </w:r>
      <w:r w:rsidR="00835BD9">
        <w:rPr>
          <w:rFonts w:ascii="Times New Roman" w:eastAsia="Times New Roman" w:hAnsi="Times New Roman" w:cs="Times New Roman"/>
          <w:color w:val="000000"/>
          <w:sz w:val="28"/>
          <w:szCs w:val="28"/>
          <w:lang w:eastAsia="ru-RU"/>
        </w:rPr>
        <w:t xml:space="preserve">ний, </w:t>
      </w:r>
      <w:r w:rsidRPr="0032399A">
        <w:rPr>
          <w:rFonts w:ascii="Times New Roman" w:eastAsia="Times New Roman" w:hAnsi="Times New Roman" w:cs="Times New Roman"/>
          <w:color w:val="000000"/>
          <w:spacing w:val="-1"/>
          <w:sz w:val="28"/>
          <w:szCs w:val="28"/>
          <w:lang w:eastAsia="ru-RU"/>
        </w:rPr>
        <w:t>д</w:t>
      </w:r>
      <w:r w:rsidRPr="0032399A">
        <w:rPr>
          <w:rFonts w:ascii="Times New Roman" w:eastAsia="Times New Roman" w:hAnsi="Times New Roman" w:cs="Times New Roman"/>
          <w:color w:val="000000"/>
          <w:sz w:val="28"/>
          <w:szCs w:val="28"/>
          <w:lang w:eastAsia="ru-RU"/>
        </w:rPr>
        <w:t>ет</w:t>
      </w:r>
      <w:r w:rsidRPr="0032399A">
        <w:rPr>
          <w:rFonts w:ascii="Times New Roman" w:eastAsia="Times New Roman" w:hAnsi="Times New Roman" w:cs="Times New Roman"/>
          <w:color w:val="000000"/>
          <w:spacing w:val="-3"/>
          <w:sz w:val="28"/>
          <w:szCs w:val="28"/>
          <w:lang w:eastAsia="ru-RU"/>
        </w:rPr>
        <w:t>с</w:t>
      </w:r>
      <w:r w:rsidRPr="0032399A">
        <w:rPr>
          <w:rFonts w:ascii="Times New Roman" w:eastAsia="Times New Roman" w:hAnsi="Times New Roman" w:cs="Times New Roman"/>
          <w:color w:val="000000"/>
          <w:sz w:val="28"/>
          <w:szCs w:val="28"/>
          <w:lang w:eastAsia="ru-RU"/>
        </w:rPr>
        <w:t>к</w:t>
      </w:r>
      <w:r w:rsidRPr="0032399A">
        <w:rPr>
          <w:rFonts w:ascii="Times New Roman" w:eastAsia="Times New Roman" w:hAnsi="Times New Roman" w:cs="Times New Roman"/>
          <w:color w:val="000000"/>
          <w:spacing w:val="-1"/>
          <w:sz w:val="28"/>
          <w:szCs w:val="28"/>
          <w:lang w:eastAsia="ru-RU"/>
        </w:rPr>
        <w:t>и</w:t>
      </w:r>
      <w:r w:rsidR="00835BD9">
        <w:rPr>
          <w:rFonts w:ascii="Times New Roman" w:eastAsia="Times New Roman" w:hAnsi="Times New Roman" w:cs="Times New Roman"/>
          <w:color w:val="000000"/>
          <w:sz w:val="28"/>
          <w:szCs w:val="28"/>
          <w:lang w:eastAsia="ru-RU"/>
        </w:rPr>
        <w:t xml:space="preserve">х </w:t>
      </w:r>
      <w:r w:rsidRPr="0032399A">
        <w:rPr>
          <w:rFonts w:ascii="Times New Roman" w:eastAsia="Times New Roman" w:hAnsi="Times New Roman" w:cs="Times New Roman"/>
          <w:color w:val="000000"/>
          <w:sz w:val="28"/>
          <w:szCs w:val="28"/>
          <w:lang w:eastAsia="ru-RU"/>
        </w:rPr>
        <w:t>тв</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z w:val="28"/>
          <w:szCs w:val="28"/>
          <w:lang w:eastAsia="ru-RU"/>
        </w:rPr>
        <w:t>ч</w:t>
      </w:r>
      <w:r w:rsidRPr="0032399A">
        <w:rPr>
          <w:rFonts w:ascii="Times New Roman" w:eastAsia="Times New Roman" w:hAnsi="Times New Roman" w:cs="Times New Roman"/>
          <w:color w:val="000000"/>
          <w:spacing w:val="-1"/>
          <w:sz w:val="28"/>
          <w:szCs w:val="28"/>
          <w:lang w:eastAsia="ru-RU"/>
        </w:rPr>
        <w:t>е</w:t>
      </w:r>
      <w:r w:rsidRPr="0032399A">
        <w:rPr>
          <w:rFonts w:ascii="Times New Roman" w:eastAsia="Times New Roman" w:hAnsi="Times New Roman" w:cs="Times New Roman"/>
          <w:color w:val="000000"/>
          <w:sz w:val="28"/>
          <w:szCs w:val="28"/>
          <w:lang w:eastAsia="ru-RU"/>
        </w:rPr>
        <w:t>с</w:t>
      </w:r>
      <w:r w:rsidRPr="0032399A">
        <w:rPr>
          <w:rFonts w:ascii="Times New Roman" w:eastAsia="Times New Roman" w:hAnsi="Times New Roman" w:cs="Times New Roman"/>
          <w:color w:val="000000"/>
          <w:spacing w:val="-2"/>
          <w:sz w:val="28"/>
          <w:szCs w:val="28"/>
          <w:lang w:eastAsia="ru-RU"/>
        </w:rPr>
        <w:t>к</w:t>
      </w:r>
      <w:r w:rsidRPr="0032399A">
        <w:rPr>
          <w:rFonts w:ascii="Times New Roman" w:eastAsia="Times New Roman" w:hAnsi="Times New Roman" w:cs="Times New Roman"/>
          <w:color w:val="000000"/>
          <w:spacing w:val="1"/>
          <w:sz w:val="28"/>
          <w:szCs w:val="28"/>
          <w:lang w:eastAsia="ru-RU"/>
        </w:rPr>
        <w:t>и</w:t>
      </w:r>
      <w:r w:rsidR="00835BD9">
        <w:rPr>
          <w:rFonts w:ascii="Times New Roman" w:eastAsia="Times New Roman" w:hAnsi="Times New Roman" w:cs="Times New Roman"/>
          <w:color w:val="000000"/>
          <w:sz w:val="28"/>
          <w:szCs w:val="28"/>
          <w:lang w:eastAsia="ru-RU"/>
        </w:rPr>
        <w:t>х дел</w:t>
      </w:r>
      <w:r w:rsidRPr="0032399A">
        <w:rPr>
          <w:rFonts w:ascii="Times New Roman" w:eastAsia="Times New Roman" w:hAnsi="Times New Roman" w:cs="Times New Roman"/>
          <w:color w:val="000000"/>
          <w:sz w:val="28"/>
          <w:szCs w:val="28"/>
          <w:lang w:eastAsia="ru-RU"/>
        </w:rPr>
        <w:t xml:space="preserve"> </w:t>
      </w:r>
      <w:r w:rsidRPr="0032399A">
        <w:rPr>
          <w:rFonts w:ascii="Times New Roman" w:eastAsia="Times New Roman" w:hAnsi="Times New Roman" w:cs="Times New Roman"/>
          <w:color w:val="000000"/>
          <w:spacing w:val="-65"/>
          <w:sz w:val="28"/>
          <w:szCs w:val="28"/>
          <w:lang w:eastAsia="ru-RU"/>
        </w:rPr>
        <w:t xml:space="preserve"> </w:t>
      </w:r>
      <w:r w:rsidRPr="0032399A">
        <w:rPr>
          <w:rFonts w:ascii="Times New Roman" w:eastAsia="Times New Roman" w:hAnsi="Times New Roman" w:cs="Times New Roman"/>
          <w:color w:val="000000"/>
          <w:spacing w:val="-2"/>
          <w:sz w:val="28"/>
          <w:szCs w:val="28"/>
          <w:lang w:eastAsia="ru-RU"/>
        </w:rPr>
        <w:t>с</w:t>
      </w:r>
      <w:r w:rsidRPr="0032399A">
        <w:rPr>
          <w:rFonts w:ascii="Times New Roman" w:eastAsia="Times New Roman" w:hAnsi="Times New Roman" w:cs="Times New Roman"/>
          <w:color w:val="000000"/>
          <w:sz w:val="28"/>
          <w:szCs w:val="28"/>
          <w:lang w:eastAsia="ru-RU"/>
        </w:rPr>
        <w:t>пос</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бств</w:t>
      </w:r>
      <w:r w:rsidRPr="0032399A">
        <w:rPr>
          <w:rFonts w:ascii="Times New Roman" w:eastAsia="Times New Roman" w:hAnsi="Times New Roman" w:cs="Times New Roman"/>
          <w:color w:val="000000"/>
          <w:spacing w:val="-4"/>
          <w:sz w:val="28"/>
          <w:szCs w:val="28"/>
          <w:lang w:eastAsia="ru-RU"/>
        </w:rPr>
        <w:t>у</w:t>
      </w:r>
      <w:r w:rsidR="00835BD9">
        <w:rPr>
          <w:rFonts w:ascii="Times New Roman" w:eastAsia="Times New Roman" w:hAnsi="Times New Roman" w:cs="Times New Roman"/>
          <w:color w:val="000000"/>
          <w:sz w:val="28"/>
          <w:szCs w:val="28"/>
          <w:lang w:eastAsia="ru-RU"/>
        </w:rPr>
        <w:t xml:space="preserve">ет </w:t>
      </w:r>
      <w:r w:rsidRPr="0032399A">
        <w:rPr>
          <w:rFonts w:ascii="Times New Roman" w:eastAsia="Times New Roman" w:hAnsi="Times New Roman" w:cs="Times New Roman"/>
          <w:color w:val="000000"/>
          <w:sz w:val="28"/>
          <w:szCs w:val="28"/>
          <w:lang w:eastAsia="ru-RU"/>
        </w:rPr>
        <w:t>повыш</w:t>
      </w:r>
      <w:r w:rsidRPr="0032399A">
        <w:rPr>
          <w:rFonts w:ascii="Times New Roman" w:eastAsia="Times New Roman" w:hAnsi="Times New Roman" w:cs="Times New Roman"/>
          <w:color w:val="000000"/>
          <w:spacing w:val="-1"/>
          <w:sz w:val="28"/>
          <w:szCs w:val="28"/>
          <w:lang w:eastAsia="ru-RU"/>
        </w:rPr>
        <w:t>ен</w:t>
      </w:r>
      <w:r w:rsidRPr="0032399A">
        <w:rPr>
          <w:rFonts w:ascii="Times New Roman" w:eastAsia="Times New Roman" w:hAnsi="Times New Roman" w:cs="Times New Roman"/>
          <w:color w:val="000000"/>
          <w:sz w:val="28"/>
          <w:szCs w:val="28"/>
          <w:lang w:eastAsia="ru-RU"/>
        </w:rPr>
        <w:t>ию эффек</w:t>
      </w:r>
      <w:r w:rsidRPr="0032399A">
        <w:rPr>
          <w:rFonts w:ascii="Times New Roman" w:eastAsia="Times New Roman" w:hAnsi="Times New Roman" w:cs="Times New Roman"/>
          <w:color w:val="000000"/>
          <w:spacing w:val="-1"/>
          <w:sz w:val="28"/>
          <w:szCs w:val="28"/>
          <w:lang w:eastAsia="ru-RU"/>
        </w:rPr>
        <w:t>т</w:t>
      </w:r>
      <w:r w:rsidRPr="0032399A">
        <w:rPr>
          <w:rFonts w:ascii="Times New Roman" w:eastAsia="Times New Roman" w:hAnsi="Times New Roman" w:cs="Times New Roman"/>
          <w:color w:val="000000"/>
          <w:sz w:val="28"/>
          <w:szCs w:val="28"/>
          <w:lang w:eastAsia="ru-RU"/>
        </w:rPr>
        <w:t>ивнос</w:t>
      </w:r>
      <w:r w:rsidRPr="0032399A">
        <w:rPr>
          <w:rFonts w:ascii="Times New Roman" w:eastAsia="Times New Roman" w:hAnsi="Times New Roman" w:cs="Times New Roman"/>
          <w:color w:val="000000"/>
          <w:spacing w:val="-2"/>
          <w:sz w:val="28"/>
          <w:szCs w:val="28"/>
          <w:lang w:eastAsia="ru-RU"/>
        </w:rPr>
        <w:t>т</w:t>
      </w:r>
      <w:r w:rsidR="00835BD9">
        <w:rPr>
          <w:rFonts w:ascii="Times New Roman" w:eastAsia="Times New Roman" w:hAnsi="Times New Roman" w:cs="Times New Roman"/>
          <w:color w:val="000000"/>
          <w:sz w:val="28"/>
          <w:szCs w:val="28"/>
          <w:lang w:eastAsia="ru-RU"/>
        </w:rPr>
        <w:t xml:space="preserve">и </w:t>
      </w:r>
      <w:r w:rsidRPr="0032399A">
        <w:rPr>
          <w:rFonts w:ascii="Times New Roman" w:eastAsia="Times New Roman" w:hAnsi="Times New Roman" w:cs="Times New Roman"/>
          <w:color w:val="000000"/>
          <w:spacing w:val="-2"/>
          <w:sz w:val="28"/>
          <w:szCs w:val="28"/>
          <w:lang w:eastAsia="ru-RU"/>
        </w:rPr>
        <w:t>в</w:t>
      </w:r>
      <w:r w:rsidRPr="0032399A">
        <w:rPr>
          <w:rFonts w:ascii="Times New Roman" w:eastAsia="Times New Roman" w:hAnsi="Times New Roman" w:cs="Times New Roman"/>
          <w:color w:val="000000"/>
          <w:sz w:val="28"/>
          <w:szCs w:val="28"/>
          <w:lang w:eastAsia="ru-RU"/>
        </w:rPr>
        <w:t>оспитате</w:t>
      </w:r>
      <w:r w:rsidRPr="0032399A">
        <w:rPr>
          <w:rFonts w:ascii="Times New Roman" w:eastAsia="Times New Roman" w:hAnsi="Times New Roman" w:cs="Times New Roman"/>
          <w:color w:val="000000"/>
          <w:spacing w:val="-2"/>
          <w:sz w:val="28"/>
          <w:szCs w:val="28"/>
          <w:lang w:eastAsia="ru-RU"/>
        </w:rPr>
        <w:t>л</w:t>
      </w:r>
      <w:r w:rsidRPr="0032399A">
        <w:rPr>
          <w:rFonts w:ascii="Times New Roman" w:eastAsia="Times New Roman" w:hAnsi="Times New Roman" w:cs="Times New Roman"/>
          <w:color w:val="000000"/>
          <w:spacing w:val="-3"/>
          <w:sz w:val="28"/>
          <w:szCs w:val="28"/>
          <w:lang w:eastAsia="ru-RU"/>
        </w:rPr>
        <w:t>ь</w:t>
      </w:r>
      <w:r w:rsidRPr="0032399A">
        <w:rPr>
          <w:rFonts w:ascii="Times New Roman" w:eastAsia="Times New Roman" w:hAnsi="Times New Roman" w:cs="Times New Roman"/>
          <w:color w:val="000000"/>
          <w:sz w:val="28"/>
          <w:szCs w:val="28"/>
          <w:lang w:eastAsia="ru-RU"/>
        </w:rPr>
        <w:t>н</w:t>
      </w:r>
      <w:r w:rsidRPr="0032399A">
        <w:rPr>
          <w:rFonts w:ascii="Times New Roman" w:eastAsia="Times New Roman" w:hAnsi="Times New Roman" w:cs="Times New Roman"/>
          <w:color w:val="000000"/>
          <w:spacing w:val="4"/>
          <w:sz w:val="28"/>
          <w:szCs w:val="28"/>
          <w:lang w:eastAsia="ru-RU"/>
        </w:rPr>
        <w:t>о</w:t>
      </w:r>
      <w:r w:rsidRPr="0032399A">
        <w:rPr>
          <w:rFonts w:ascii="Times New Roman" w:eastAsia="Times New Roman" w:hAnsi="Times New Roman" w:cs="Times New Roman"/>
          <w:color w:val="000000"/>
          <w:sz w:val="28"/>
          <w:szCs w:val="28"/>
          <w:lang w:eastAsia="ru-RU"/>
        </w:rPr>
        <w:t>-образовательно</w:t>
      </w:r>
      <w:r w:rsidRPr="0032399A">
        <w:rPr>
          <w:rFonts w:ascii="Times New Roman" w:eastAsia="Times New Roman" w:hAnsi="Times New Roman" w:cs="Times New Roman"/>
          <w:color w:val="000000"/>
          <w:spacing w:val="-1"/>
          <w:sz w:val="28"/>
          <w:szCs w:val="28"/>
          <w:lang w:eastAsia="ru-RU"/>
        </w:rPr>
        <w:t>г</w:t>
      </w:r>
      <w:r w:rsidRPr="0032399A">
        <w:rPr>
          <w:rFonts w:ascii="Times New Roman" w:eastAsia="Times New Roman" w:hAnsi="Times New Roman" w:cs="Times New Roman"/>
          <w:color w:val="000000"/>
          <w:sz w:val="28"/>
          <w:szCs w:val="28"/>
          <w:lang w:eastAsia="ru-RU"/>
        </w:rPr>
        <w:t>о</w:t>
      </w:r>
      <w:r w:rsidR="00835BD9">
        <w:rPr>
          <w:rFonts w:ascii="Times New Roman" w:eastAsia="Times New Roman" w:hAnsi="Times New Roman" w:cs="Times New Roman"/>
          <w:color w:val="000000"/>
          <w:sz w:val="28"/>
          <w:szCs w:val="28"/>
          <w:lang w:eastAsia="ru-RU"/>
        </w:rPr>
        <w:t xml:space="preserve"> </w:t>
      </w:r>
      <w:r w:rsidRPr="0032399A">
        <w:rPr>
          <w:rFonts w:ascii="Times New Roman" w:eastAsia="Times New Roman" w:hAnsi="Times New Roman" w:cs="Times New Roman"/>
          <w:color w:val="000000"/>
          <w:sz w:val="28"/>
          <w:szCs w:val="28"/>
          <w:lang w:eastAsia="ru-RU"/>
        </w:rPr>
        <w:tab/>
        <w:t>про</w:t>
      </w:r>
      <w:r w:rsidRPr="0032399A">
        <w:rPr>
          <w:rFonts w:ascii="Times New Roman" w:eastAsia="Times New Roman" w:hAnsi="Times New Roman" w:cs="Times New Roman"/>
          <w:color w:val="000000"/>
          <w:spacing w:val="-1"/>
          <w:sz w:val="28"/>
          <w:szCs w:val="28"/>
          <w:lang w:eastAsia="ru-RU"/>
        </w:rPr>
        <w:t>ц</w:t>
      </w:r>
      <w:r w:rsidR="00835BD9">
        <w:rPr>
          <w:rFonts w:ascii="Times New Roman" w:eastAsia="Times New Roman" w:hAnsi="Times New Roman" w:cs="Times New Roman"/>
          <w:color w:val="000000"/>
          <w:sz w:val="28"/>
          <w:szCs w:val="28"/>
          <w:lang w:eastAsia="ru-RU"/>
        </w:rPr>
        <w:t xml:space="preserve">есса, </w:t>
      </w:r>
      <w:r w:rsidRPr="0032399A">
        <w:rPr>
          <w:rFonts w:ascii="Times New Roman" w:eastAsia="Times New Roman" w:hAnsi="Times New Roman" w:cs="Times New Roman"/>
          <w:color w:val="000000"/>
          <w:spacing w:val="-1"/>
          <w:sz w:val="28"/>
          <w:szCs w:val="28"/>
          <w:lang w:eastAsia="ru-RU"/>
        </w:rPr>
        <w:t>с</w:t>
      </w:r>
      <w:r w:rsidRPr="0032399A">
        <w:rPr>
          <w:rFonts w:ascii="Times New Roman" w:eastAsia="Times New Roman" w:hAnsi="Times New Roman" w:cs="Times New Roman"/>
          <w:color w:val="000000"/>
          <w:sz w:val="28"/>
          <w:szCs w:val="28"/>
          <w:lang w:eastAsia="ru-RU"/>
        </w:rPr>
        <w:t>о</w:t>
      </w:r>
      <w:r w:rsidRPr="0032399A">
        <w:rPr>
          <w:rFonts w:ascii="Times New Roman" w:eastAsia="Times New Roman" w:hAnsi="Times New Roman" w:cs="Times New Roman"/>
          <w:color w:val="000000"/>
          <w:spacing w:val="-2"/>
          <w:sz w:val="28"/>
          <w:szCs w:val="28"/>
          <w:lang w:eastAsia="ru-RU"/>
        </w:rPr>
        <w:t>з</w:t>
      </w:r>
      <w:r w:rsidRPr="0032399A">
        <w:rPr>
          <w:rFonts w:ascii="Times New Roman" w:eastAsia="Times New Roman" w:hAnsi="Times New Roman" w:cs="Times New Roman"/>
          <w:color w:val="000000"/>
          <w:sz w:val="28"/>
          <w:szCs w:val="28"/>
          <w:lang w:eastAsia="ru-RU"/>
        </w:rPr>
        <w:t>дает к</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 xml:space="preserve">мфортные </w:t>
      </w:r>
      <w:r w:rsidRPr="0032399A">
        <w:rPr>
          <w:rFonts w:ascii="Times New Roman" w:eastAsia="Times New Roman" w:hAnsi="Times New Roman" w:cs="Times New Roman"/>
          <w:color w:val="000000"/>
          <w:spacing w:val="-3"/>
          <w:sz w:val="28"/>
          <w:szCs w:val="28"/>
          <w:lang w:eastAsia="ru-RU"/>
        </w:rPr>
        <w:t>у</w:t>
      </w:r>
      <w:r w:rsidRPr="0032399A">
        <w:rPr>
          <w:rFonts w:ascii="Times New Roman" w:eastAsia="Times New Roman" w:hAnsi="Times New Roman" w:cs="Times New Roman"/>
          <w:color w:val="000000"/>
          <w:sz w:val="28"/>
          <w:szCs w:val="28"/>
          <w:lang w:eastAsia="ru-RU"/>
        </w:rPr>
        <w:t>слов</w:t>
      </w:r>
      <w:r w:rsidRPr="0032399A">
        <w:rPr>
          <w:rFonts w:ascii="Times New Roman" w:eastAsia="Times New Roman" w:hAnsi="Times New Roman" w:cs="Times New Roman"/>
          <w:color w:val="000000"/>
          <w:spacing w:val="-1"/>
          <w:sz w:val="28"/>
          <w:szCs w:val="28"/>
          <w:lang w:eastAsia="ru-RU"/>
        </w:rPr>
        <w:t>и</w:t>
      </w:r>
      <w:r w:rsidRPr="0032399A">
        <w:rPr>
          <w:rFonts w:ascii="Times New Roman" w:eastAsia="Times New Roman" w:hAnsi="Times New Roman" w:cs="Times New Roman"/>
          <w:color w:val="000000"/>
          <w:sz w:val="28"/>
          <w:szCs w:val="28"/>
          <w:lang w:eastAsia="ru-RU"/>
        </w:rPr>
        <w:t xml:space="preserve">я для </w:t>
      </w:r>
      <w:r w:rsidRPr="0032399A">
        <w:rPr>
          <w:rFonts w:ascii="Times New Roman" w:eastAsia="Times New Roman" w:hAnsi="Times New Roman" w:cs="Times New Roman"/>
          <w:color w:val="000000"/>
          <w:spacing w:val="-1"/>
          <w:sz w:val="28"/>
          <w:szCs w:val="28"/>
          <w:lang w:eastAsia="ru-RU"/>
        </w:rPr>
        <w:t>ф</w:t>
      </w:r>
      <w:r w:rsidRPr="0032399A">
        <w:rPr>
          <w:rFonts w:ascii="Times New Roman" w:eastAsia="Times New Roman" w:hAnsi="Times New Roman" w:cs="Times New Roman"/>
          <w:color w:val="000000"/>
          <w:sz w:val="28"/>
          <w:szCs w:val="28"/>
          <w:lang w:eastAsia="ru-RU"/>
        </w:rPr>
        <w:t>ормирова</w:t>
      </w:r>
      <w:r w:rsidRPr="0032399A">
        <w:rPr>
          <w:rFonts w:ascii="Times New Roman" w:eastAsia="Times New Roman" w:hAnsi="Times New Roman" w:cs="Times New Roman"/>
          <w:color w:val="000000"/>
          <w:spacing w:val="-2"/>
          <w:sz w:val="28"/>
          <w:szCs w:val="28"/>
          <w:lang w:eastAsia="ru-RU"/>
        </w:rPr>
        <w:t>н</w:t>
      </w:r>
      <w:r w:rsidRPr="0032399A">
        <w:rPr>
          <w:rFonts w:ascii="Times New Roman" w:eastAsia="Times New Roman" w:hAnsi="Times New Roman" w:cs="Times New Roman"/>
          <w:color w:val="000000"/>
          <w:sz w:val="28"/>
          <w:szCs w:val="28"/>
          <w:lang w:eastAsia="ru-RU"/>
        </w:rPr>
        <w:t>ия</w:t>
      </w:r>
      <w:r w:rsidRPr="0032399A">
        <w:rPr>
          <w:rFonts w:ascii="Times New Roman" w:eastAsia="Times New Roman" w:hAnsi="Times New Roman" w:cs="Times New Roman"/>
          <w:color w:val="000000"/>
          <w:spacing w:val="-2"/>
          <w:sz w:val="28"/>
          <w:szCs w:val="28"/>
          <w:lang w:eastAsia="ru-RU"/>
        </w:rPr>
        <w:t xml:space="preserve"> </w:t>
      </w:r>
      <w:r w:rsidRPr="0032399A">
        <w:rPr>
          <w:rFonts w:ascii="Times New Roman" w:eastAsia="Times New Roman" w:hAnsi="Times New Roman" w:cs="Times New Roman"/>
          <w:color w:val="000000"/>
          <w:sz w:val="28"/>
          <w:szCs w:val="28"/>
          <w:lang w:eastAsia="ru-RU"/>
        </w:rPr>
        <w:t>личности</w:t>
      </w:r>
      <w:r w:rsidRPr="0032399A">
        <w:rPr>
          <w:rFonts w:ascii="Times New Roman" w:eastAsia="Times New Roman" w:hAnsi="Times New Roman" w:cs="Times New Roman"/>
          <w:color w:val="000000"/>
          <w:spacing w:val="-1"/>
          <w:sz w:val="28"/>
          <w:szCs w:val="28"/>
          <w:lang w:eastAsia="ru-RU"/>
        </w:rPr>
        <w:t xml:space="preserve"> </w:t>
      </w:r>
      <w:r w:rsidRPr="0032399A">
        <w:rPr>
          <w:rFonts w:ascii="Times New Roman" w:eastAsia="Times New Roman" w:hAnsi="Times New Roman" w:cs="Times New Roman"/>
          <w:color w:val="000000"/>
          <w:sz w:val="28"/>
          <w:szCs w:val="28"/>
          <w:lang w:eastAsia="ru-RU"/>
        </w:rPr>
        <w:t>ка</w:t>
      </w:r>
      <w:r w:rsidRPr="0032399A">
        <w:rPr>
          <w:rFonts w:ascii="Times New Roman" w:eastAsia="Times New Roman" w:hAnsi="Times New Roman" w:cs="Times New Roman"/>
          <w:color w:val="000000"/>
          <w:spacing w:val="-1"/>
          <w:sz w:val="28"/>
          <w:szCs w:val="28"/>
          <w:lang w:eastAsia="ru-RU"/>
        </w:rPr>
        <w:t>жд</w:t>
      </w:r>
      <w:r w:rsidRPr="0032399A">
        <w:rPr>
          <w:rFonts w:ascii="Times New Roman" w:eastAsia="Times New Roman" w:hAnsi="Times New Roman" w:cs="Times New Roman"/>
          <w:color w:val="000000"/>
          <w:sz w:val="28"/>
          <w:szCs w:val="28"/>
          <w:lang w:eastAsia="ru-RU"/>
        </w:rPr>
        <w:t>ого</w:t>
      </w:r>
      <w:r w:rsidRPr="0032399A">
        <w:rPr>
          <w:rFonts w:ascii="Times New Roman" w:eastAsia="Times New Roman" w:hAnsi="Times New Roman" w:cs="Times New Roman"/>
          <w:color w:val="000000"/>
          <w:spacing w:val="-1"/>
          <w:sz w:val="28"/>
          <w:szCs w:val="28"/>
          <w:lang w:eastAsia="ru-RU"/>
        </w:rPr>
        <w:t xml:space="preserve"> </w:t>
      </w:r>
      <w:r w:rsidRPr="0032399A">
        <w:rPr>
          <w:rFonts w:ascii="Times New Roman" w:eastAsia="Times New Roman" w:hAnsi="Times New Roman" w:cs="Times New Roman"/>
          <w:color w:val="000000"/>
          <w:sz w:val="28"/>
          <w:szCs w:val="28"/>
          <w:lang w:eastAsia="ru-RU"/>
        </w:rPr>
        <w:t>р</w:t>
      </w:r>
      <w:r w:rsidRPr="0032399A">
        <w:rPr>
          <w:rFonts w:ascii="Times New Roman" w:eastAsia="Times New Roman" w:hAnsi="Times New Roman" w:cs="Times New Roman"/>
          <w:color w:val="000000"/>
          <w:spacing w:val="-1"/>
          <w:sz w:val="28"/>
          <w:szCs w:val="28"/>
          <w:lang w:eastAsia="ru-RU"/>
        </w:rPr>
        <w:t>е</w:t>
      </w:r>
      <w:r w:rsidRPr="0032399A">
        <w:rPr>
          <w:rFonts w:ascii="Times New Roman" w:eastAsia="Times New Roman" w:hAnsi="Times New Roman" w:cs="Times New Roman"/>
          <w:color w:val="000000"/>
          <w:sz w:val="28"/>
          <w:szCs w:val="28"/>
          <w:lang w:eastAsia="ru-RU"/>
        </w:rPr>
        <w:t>бе</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ка.</w:t>
      </w:r>
    </w:p>
    <w:p w:rsidR="0032399A" w:rsidRPr="0032399A" w:rsidRDefault="0032399A" w:rsidP="00FE25FC">
      <w:pPr>
        <w:widowControl w:val="0"/>
        <w:spacing w:after="0" w:line="240" w:lineRule="auto"/>
        <w:ind w:right="-2" w:firstLine="567"/>
        <w:jc w:val="both"/>
        <w:rPr>
          <w:rFonts w:ascii="Times New Roman" w:eastAsia="Times New Roman" w:hAnsi="Times New Roman" w:cs="Times New Roman"/>
          <w:color w:val="000000"/>
          <w:sz w:val="28"/>
          <w:szCs w:val="28"/>
          <w:lang w:eastAsia="ru-RU"/>
        </w:rPr>
      </w:pPr>
      <w:r w:rsidRPr="0032399A">
        <w:rPr>
          <w:rFonts w:ascii="Times New Roman" w:eastAsia="Times New Roman" w:hAnsi="Times New Roman" w:cs="Times New Roman"/>
          <w:color w:val="000000"/>
          <w:sz w:val="28"/>
          <w:szCs w:val="28"/>
          <w:lang w:eastAsia="ru-RU"/>
        </w:rPr>
        <w:t>Осно</w:t>
      </w:r>
      <w:r w:rsidRPr="0032399A">
        <w:rPr>
          <w:rFonts w:ascii="Times New Roman" w:eastAsia="Times New Roman" w:hAnsi="Times New Roman" w:cs="Times New Roman"/>
          <w:color w:val="000000"/>
          <w:spacing w:val="-1"/>
          <w:sz w:val="28"/>
          <w:szCs w:val="28"/>
          <w:lang w:eastAsia="ru-RU"/>
        </w:rPr>
        <w:t>в</w:t>
      </w:r>
      <w:r w:rsidRPr="0032399A">
        <w:rPr>
          <w:rFonts w:ascii="Times New Roman" w:eastAsia="Times New Roman" w:hAnsi="Times New Roman" w:cs="Times New Roman"/>
          <w:color w:val="000000"/>
          <w:sz w:val="28"/>
          <w:szCs w:val="28"/>
          <w:lang w:eastAsia="ru-RU"/>
        </w:rPr>
        <w:t>ны</w:t>
      </w:r>
      <w:r w:rsidRPr="0032399A">
        <w:rPr>
          <w:rFonts w:ascii="Times New Roman" w:eastAsia="Times New Roman" w:hAnsi="Times New Roman" w:cs="Times New Roman"/>
          <w:color w:val="000000"/>
          <w:spacing w:val="1"/>
          <w:sz w:val="28"/>
          <w:szCs w:val="28"/>
          <w:lang w:eastAsia="ru-RU"/>
        </w:rPr>
        <w:t>е</w:t>
      </w:r>
      <w:r w:rsidRPr="0032399A">
        <w:rPr>
          <w:rFonts w:ascii="Times New Roman" w:eastAsia="Times New Roman" w:hAnsi="Times New Roman" w:cs="Times New Roman"/>
          <w:color w:val="000000"/>
          <w:spacing w:val="61"/>
          <w:sz w:val="28"/>
          <w:szCs w:val="28"/>
          <w:lang w:eastAsia="ru-RU"/>
        </w:rPr>
        <w:t xml:space="preserve"> </w:t>
      </w:r>
      <w:r w:rsidRPr="0032399A">
        <w:rPr>
          <w:rFonts w:ascii="Times New Roman" w:eastAsia="Times New Roman" w:hAnsi="Times New Roman" w:cs="Times New Roman"/>
          <w:color w:val="000000"/>
          <w:sz w:val="28"/>
          <w:szCs w:val="28"/>
          <w:lang w:eastAsia="ru-RU"/>
        </w:rPr>
        <w:t>формы</w:t>
      </w:r>
      <w:r w:rsidRPr="0032399A">
        <w:rPr>
          <w:rFonts w:ascii="Times New Roman" w:eastAsia="Times New Roman" w:hAnsi="Times New Roman" w:cs="Times New Roman"/>
          <w:color w:val="000000"/>
          <w:spacing w:val="63"/>
          <w:sz w:val="28"/>
          <w:szCs w:val="28"/>
          <w:lang w:eastAsia="ru-RU"/>
        </w:rPr>
        <w:t xml:space="preserve"> </w:t>
      </w:r>
      <w:r w:rsidRPr="0032399A">
        <w:rPr>
          <w:rFonts w:ascii="Times New Roman" w:eastAsia="Times New Roman" w:hAnsi="Times New Roman" w:cs="Times New Roman"/>
          <w:color w:val="000000"/>
          <w:sz w:val="28"/>
          <w:szCs w:val="28"/>
          <w:lang w:eastAsia="ru-RU"/>
        </w:rPr>
        <w:t>орг</w:t>
      </w:r>
      <w:r w:rsidRPr="0032399A">
        <w:rPr>
          <w:rFonts w:ascii="Times New Roman" w:eastAsia="Times New Roman" w:hAnsi="Times New Roman" w:cs="Times New Roman"/>
          <w:color w:val="000000"/>
          <w:spacing w:val="-1"/>
          <w:sz w:val="28"/>
          <w:szCs w:val="28"/>
          <w:lang w:eastAsia="ru-RU"/>
        </w:rPr>
        <w:t>а</w:t>
      </w:r>
      <w:r w:rsidRPr="0032399A">
        <w:rPr>
          <w:rFonts w:ascii="Times New Roman" w:eastAsia="Times New Roman" w:hAnsi="Times New Roman" w:cs="Times New Roman"/>
          <w:color w:val="000000"/>
          <w:sz w:val="28"/>
          <w:szCs w:val="28"/>
          <w:lang w:eastAsia="ru-RU"/>
        </w:rPr>
        <w:t>низ</w:t>
      </w:r>
      <w:r w:rsidRPr="0032399A">
        <w:rPr>
          <w:rFonts w:ascii="Times New Roman" w:eastAsia="Times New Roman" w:hAnsi="Times New Roman" w:cs="Times New Roman"/>
          <w:color w:val="000000"/>
          <w:spacing w:val="-2"/>
          <w:sz w:val="28"/>
          <w:szCs w:val="28"/>
          <w:lang w:eastAsia="ru-RU"/>
        </w:rPr>
        <w:t>а</w:t>
      </w:r>
      <w:r w:rsidRPr="0032399A">
        <w:rPr>
          <w:rFonts w:ascii="Times New Roman" w:eastAsia="Times New Roman" w:hAnsi="Times New Roman" w:cs="Times New Roman"/>
          <w:color w:val="000000"/>
          <w:sz w:val="28"/>
          <w:szCs w:val="28"/>
          <w:lang w:eastAsia="ru-RU"/>
        </w:rPr>
        <w:t>ции</w:t>
      </w:r>
      <w:r w:rsidRPr="0032399A">
        <w:rPr>
          <w:rFonts w:ascii="Times New Roman" w:eastAsia="Times New Roman" w:hAnsi="Times New Roman" w:cs="Times New Roman"/>
          <w:color w:val="000000"/>
          <w:spacing w:val="62"/>
          <w:sz w:val="28"/>
          <w:szCs w:val="28"/>
          <w:lang w:eastAsia="ru-RU"/>
        </w:rPr>
        <w:t xml:space="preserve"> </w:t>
      </w:r>
      <w:r w:rsidRPr="0032399A">
        <w:rPr>
          <w:rFonts w:ascii="Times New Roman" w:eastAsia="Times New Roman" w:hAnsi="Times New Roman" w:cs="Times New Roman"/>
          <w:color w:val="000000"/>
          <w:sz w:val="28"/>
          <w:szCs w:val="28"/>
          <w:lang w:eastAsia="ru-RU"/>
        </w:rPr>
        <w:t>к</w:t>
      </w:r>
      <w:r w:rsidRPr="0032399A">
        <w:rPr>
          <w:rFonts w:ascii="Times New Roman" w:eastAsia="Times New Roman" w:hAnsi="Times New Roman" w:cs="Times New Roman"/>
          <w:color w:val="000000"/>
          <w:spacing w:val="-1"/>
          <w:sz w:val="28"/>
          <w:szCs w:val="28"/>
          <w:lang w:eastAsia="ru-RU"/>
        </w:rPr>
        <w:t>ул</w:t>
      </w:r>
      <w:r w:rsidRPr="0032399A">
        <w:rPr>
          <w:rFonts w:ascii="Times New Roman" w:eastAsia="Times New Roman" w:hAnsi="Times New Roman" w:cs="Times New Roman"/>
          <w:color w:val="000000"/>
          <w:sz w:val="28"/>
          <w:szCs w:val="28"/>
          <w:lang w:eastAsia="ru-RU"/>
        </w:rPr>
        <w:t>ь</w:t>
      </w:r>
      <w:r w:rsidRPr="0032399A">
        <w:rPr>
          <w:rFonts w:ascii="Times New Roman" w:eastAsia="Times New Roman" w:hAnsi="Times New Roman" w:cs="Times New Roman"/>
          <w:color w:val="000000"/>
          <w:spacing w:val="1"/>
          <w:sz w:val="28"/>
          <w:szCs w:val="28"/>
          <w:lang w:eastAsia="ru-RU"/>
        </w:rPr>
        <w:t>т</w:t>
      </w:r>
      <w:r w:rsidRPr="0032399A">
        <w:rPr>
          <w:rFonts w:ascii="Times New Roman" w:eastAsia="Times New Roman" w:hAnsi="Times New Roman" w:cs="Times New Roman"/>
          <w:color w:val="000000"/>
          <w:spacing w:val="-1"/>
          <w:sz w:val="28"/>
          <w:szCs w:val="28"/>
          <w:lang w:eastAsia="ru-RU"/>
        </w:rPr>
        <w:t>у</w:t>
      </w:r>
      <w:r w:rsidRPr="0032399A">
        <w:rPr>
          <w:rFonts w:ascii="Times New Roman" w:eastAsia="Times New Roman" w:hAnsi="Times New Roman" w:cs="Times New Roman"/>
          <w:color w:val="000000"/>
          <w:spacing w:val="2"/>
          <w:sz w:val="28"/>
          <w:szCs w:val="28"/>
          <w:lang w:eastAsia="ru-RU"/>
        </w:rPr>
        <w:t>р</w:t>
      </w:r>
      <w:r w:rsidRPr="0032399A">
        <w:rPr>
          <w:rFonts w:ascii="Times New Roman" w:eastAsia="Times New Roman" w:hAnsi="Times New Roman" w:cs="Times New Roman"/>
          <w:color w:val="000000"/>
          <w:sz w:val="28"/>
          <w:szCs w:val="28"/>
          <w:lang w:eastAsia="ru-RU"/>
        </w:rPr>
        <w:t>но</w:t>
      </w:r>
      <w:r w:rsidRPr="0032399A">
        <w:rPr>
          <w:rFonts w:ascii="Times New Roman" w:eastAsia="Times New Roman" w:hAnsi="Times New Roman" w:cs="Times New Roman"/>
          <w:color w:val="000000"/>
          <w:spacing w:val="69"/>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w:t>
      </w:r>
      <w:r w:rsidRPr="0032399A">
        <w:rPr>
          <w:rFonts w:ascii="Times New Roman" w:eastAsia="Times New Roman" w:hAnsi="Times New Roman" w:cs="Times New Roman"/>
          <w:color w:val="000000"/>
          <w:spacing w:val="62"/>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д</w:t>
      </w:r>
      <w:r w:rsidRPr="0032399A">
        <w:rPr>
          <w:rFonts w:ascii="Times New Roman" w:eastAsia="Times New Roman" w:hAnsi="Times New Roman" w:cs="Times New Roman"/>
          <w:color w:val="000000"/>
          <w:sz w:val="28"/>
          <w:szCs w:val="28"/>
          <w:lang w:eastAsia="ru-RU"/>
        </w:rPr>
        <w:t>ос</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z w:val="28"/>
          <w:szCs w:val="28"/>
          <w:lang w:eastAsia="ru-RU"/>
        </w:rPr>
        <w:t>говых</w:t>
      </w:r>
      <w:r w:rsidRPr="0032399A">
        <w:rPr>
          <w:rFonts w:ascii="Times New Roman" w:eastAsia="Times New Roman" w:hAnsi="Times New Roman" w:cs="Times New Roman"/>
          <w:color w:val="000000"/>
          <w:spacing w:val="64"/>
          <w:sz w:val="28"/>
          <w:szCs w:val="28"/>
          <w:lang w:eastAsia="ru-RU"/>
        </w:rPr>
        <w:t xml:space="preserve"> </w:t>
      </w:r>
      <w:r w:rsidRPr="0032399A">
        <w:rPr>
          <w:rFonts w:ascii="Times New Roman" w:eastAsia="Times New Roman" w:hAnsi="Times New Roman" w:cs="Times New Roman"/>
          <w:color w:val="000000"/>
          <w:sz w:val="28"/>
          <w:szCs w:val="28"/>
          <w:lang w:eastAsia="ru-RU"/>
        </w:rPr>
        <w:t>м</w:t>
      </w:r>
      <w:r w:rsidRPr="0032399A">
        <w:rPr>
          <w:rFonts w:ascii="Times New Roman" w:eastAsia="Times New Roman" w:hAnsi="Times New Roman" w:cs="Times New Roman"/>
          <w:color w:val="000000"/>
          <w:spacing w:val="-1"/>
          <w:sz w:val="28"/>
          <w:szCs w:val="28"/>
          <w:lang w:eastAsia="ru-RU"/>
        </w:rPr>
        <w:t>е</w:t>
      </w:r>
      <w:r w:rsidRPr="0032399A">
        <w:rPr>
          <w:rFonts w:ascii="Times New Roman" w:eastAsia="Times New Roman" w:hAnsi="Times New Roman" w:cs="Times New Roman"/>
          <w:color w:val="000000"/>
          <w:sz w:val="28"/>
          <w:szCs w:val="28"/>
          <w:lang w:eastAsia="ru-RU"/>
        </w:rPr>
        <w:t>ро</w:t>
      </w:r>
      <w:r w:rsidRPr="0032399A">
        <w:rPr>
          <w:rFonts w:ascii="Times New Roman" w:eastAsia="Times New Roman" w:hAnsi="Times New Roman" w:cs="Times New Roman"/>
          <w:color w:val="000000"/>
          <w:spacing w:val="-1"/>
          <w:sz w:val="28"/>
          <w:szCs w:val="28"/>
          <w:lang w:eastAsia="ru-RU"/>
        </w:rPr>
        <w:t>п</w:t>
      </w:r>
      <w:r w:rsidRPr="0032399A">
        <w:rPr>
          <w:rFonts w:ascii="Times New Roman" w:eastAsia="Times New Roman" w:hAnsi="Times New Roman" w:cs="Times New Roman"/>
          <w:color w:val="000000"/>
          <w:sz w:val="28"/>
          <w:szCs w:val="28"/>
          <w:lang w:eastAsia="ru-RU"/>
        </w:rPr>
        <w:t>рия</w:t>
      </w:r>
      <w:r w:rsidRPr="0032399A">
        <w:rPr>
          <w:rFonts w:ascii="Times New Roman" w:eastAsia="Times New Roman" w:hAnsi="Times New Roman" w:cs="Times New Roman"/>
          <w:color w:val="000000"/>
          <w:spacing w:val="-1"/>
          <w:sz w:val="28"/>
          <w:szCs w:val="28"/>
          <w:lang w:eastAsia="ru-RU"/>
        </w:rPr>
        <w:t>ти</w:t>
      </w:r>
      <w:r w:rsidRPr="0032399A">
        <w:rPr>
          <w:rFonts w:ascii="Times New Roman" w:eastAsia="Times New Roman" w:hAnsi="Times New Roman" w:cs="Times New Roman"/>
          <w:color w:val="000000"/>
          <w:sz w:val="28"/>
          <w:szCs w:val="28"/>
          <w:lang w:eastAsia="ru-RU"/>
        </w:rPr>
        <w:t>й ДОО:</w:t>
      </w:r>
    </w:p>
    <w:p w:rsidR="0032399A" w:rsidRPr="00835BD9" w:rsidRDefault="0032399A" w:rsidP="00540471">
      <w:pPr>
        <w:pStyle w:val="a4"/>
        <w:widowControl w:val="0"/>
        <w:numPr>
          <w:ilvl w:val="0"/>
          <w:numId w:val="43"/>
        </w:numPr>
        <w:tabs>
          <w:tab w:val="left" w:pos="709"/>
        </w:tabs>
        <w:spacing w:after="0" w:line="240" w:lineRule="auto"/>
        <w:ind w:left="0" w:right="-2" w:firstLine="426"/>
        <w:jc w:val="both"/>
        <w:rPr>
          <w:rFonts w:ascii="Times New Roman" w:eastAsia="Times New Roman" w:hAnsi="Times New Roman" w:cs="Times New Roman"/>
          <w:color w:val="000000"/>
          <w:sz w:val="28"/>
          <w:szCs w:val="28"/>
          <w:lang w:eastAsia="ru-RU"/>
        </w:rPr>
      </w:pPr>
      <w:r w:rsidRPr="00835BD9">
        <w:rPr>
          <w:rFonts w:ascii="Times New Roman" w:eastAsia="Times New Roman" w:hAnsi="Times New Roman" w:cs="Times New Roman"/>
          <w:color w:val="000000"/>
          <w:spacing w:val="1"/>
          <w:sz w:val="28"/>
          <w:szCs w:val="28"/>
          <w:lang w:eastAsia="ru-RU"/>
        </w:rPr>
        <w:t>о</w:t>
      </w:r>
      <w:r w:rsidRPr="00835BD9">
        <w:rPr>
          <w:rFonts w:ascii="Times New Roman" w:eastAsia="Times New Roman" w:hAnsi="Times New Roman" w:cs="Times New Roman"/>
          <w:color w:val="000000"/>
          <w:sz w:val="28"/>
          <w:szCs w:val="28"/>
          <w:lang w:eastAsia="ru-RU"/>
        </w:rPr>
        <w:t>тд</w:t>
      </w:r>
      <w:r w:rsidRPr="00835BD9">
        <w:rPr>
          <w:rFonts w:ascii="Times New Roman" w:eastAsia="Times New Roman" w:hAnsi="Times New Roman" w:cs="Times New Roman"/>
          <w:color w:val="000000"/>
          <w:spacing w:val="-1"/>
          <w:sz w:val="28"/>
          <w:szCs w:val="28"/>
          <w:lang w:eastAsia="ru-RU"/>
        </w:rPr>
        <w:t>ы</w:t>
      </w:r>
      <w:r w:rsidRPr="00835BD9">
        <w:rPr>
          <w:rFonts w:ascii="Times New Roman" w:eastAsia="Times New Roman" w:hAnsi="Times New Roman" w:cs="Times New Roman"/>
          <w:color w:val="000000"/>
          <w:sz w:val="28"/>
          <w:szCs w:val="28"/>
          <w:lang w:eastAsia="ru-RU"/>
        </w:rPr>
        <w:t>х</w:t>
      </w:r>
    </w:p>
    <w:p w:rsidR="0032399A" w:rsidRPr="00835BD9" w:rsidRDefault="0032399A" w:rsidP="00540471">
      <w:pPr>
        <w:pStyle w:val="a4"/>
        <w:widowControl w:val="0"/>
        <w:numPr>
          <w:ilvl w:val="0"/>
          <w:numId w:val="43"/>
        </w:numPr>
        <w:tabs>
          <w:tab w:val="left" w:pos="709"/>
        </w:tabs>
        <w:spacing w:after="0" w:line="240" w:lineRule="auto"/>
        <w:ind w:left="0" w:right="-2" w:firstLine="426"/>
        <w:jc w:val="both"/>
        <w:rPr>
          <w:rFonts w:ascii="Times New Roman" w:eastAsia="Times New Roman" w:hAnsi="Times New Roman" w:cs="Times New Roman"/>
          <w:color w:val="000000"/>
          <w:sz w:val="28"/>
          <w:szCs w:val="28"/>
          <w:lang w:eastAsia="ru-RU"/>
        </w:rPr>
      </w:pPr>
      <w:r w:rsidRPr="00835BD9">
        <w:rPr>
          <w:rFonts w:ascii="Times New Roman" w:eastAsia="Times New Roman" w:hAnsi="Times New Roman" w:cs="Times New Roman"/>
          <w:color w:val="000000"/>
          <w:sz w:val="28"/>
          <w:szCs w:val="28"/>
          <w:lang w:eastAsia="ru-RU"/>
        </w:rPr>
        <w:t>развлеч</w:t>
      </w:r>
      <w:r w:rsidRPr="00835BD9">
        <w:rPr>
          <w:rFonts w:ascii="Times New Roman" w:eastAsia="Times New Roman" w:hAnsi="Times New Roman" w:cs="Times New Roman"/>
          <w:color w:val="000000"/>
          <w:spacing w:val="-1"/>
          <w:sz w:val="28"/>
          <w:szCs w:val="28"/>
          <w:lang w:eastAsia="ru-RU"/>
        </w:rPr>
        <w:t>е</w:t>
      </w:r>
      <w:r w:rsidRPr="00835BD9">
        <w:rPr>
          <w:rFonts w:ascii="Times New Roman" w:eastAsia="Times New Roman" w:hAnsi="Times New Roman" w:cs="Times New Roman"/>
          <w:color w:val="000000"/>
          <w:sz w:val="28"/>
          <w:szCs w:val="28"/>
          <w:lang w:eastAsia="ru-RU"/>
        </w:rPr>
        <w:t>ния</w:t>
      </w:r>
    </w:p>
    <w:p w:rsidR="0032399A" w:rsidRPr="00835BD9" w:rsidRDefault="0032399A" w:rsidP="00540471">
      <w:pPr>
        <w:pStyle w:val="a4"/>
        <w:widowControl w:val="0"/>
        <w:numPr>
          <w:ilvl w:val="0"/>
          <w:numId w:val="43"/>
        </w:numPr>
        <w:tabs>
          <w:tab w:val="left" w:pos="709"/>
        </w:tabs>
        <w:spacing w:after="0" w:line="240" w:lineRule="auto"/>
        <w:ind w:left="0" w:right="-2" w:firstLine="426"/>
        <w:jc w:val="both"/>
        <w:rPr>
          <w:rFonts w:ascii="Times New Roman" w:eastAsia="Times New Roman" w:hAnsi="Times New Roman" w:cs="Times New Roman"/>
          <w:color w:val="000000"/>
          <w:sz w:val="28"/>
          <w:szCs w:val="28"/>
          <w:lang w:eastAsia="ru-RU"/>
        </w:rPr>
      </w:pPr>
      <w:r w:rsidRPr="00835BD9">
        <w:rPr>
          <w:rFonts w:ascii="Times New Roman" w:eastAsia="Times New Roman" w:hAnsi="Times New Roman" w:cs="Times New Roman"/>
          <w:color w:val="000000"/>
          <w:sz w:val="28"/>
          <w:szCs w:val="28"/>
          <w:lang w:eastAsia="ru-RU"/>
        </w:rPr>
        <w:t>п</w:t>
      </w:r>
      <w:r w:rsidRPr="00835BD9">
        <w:rPr>
          <w:rFonts w:ascii="Times New Roman" w:eastAsia="Times New Roman" w:hAnsi="Times New Roman" w:cs="Times New Roman"/>
          <w:color w:val="000000"/>
          <w:spacing w:val="1"/>
          <w:sz w:val="28"/>
          <w:szCs w:val="28"/>
          <w:lang w:eastAsia="ru-RU"/>
        </w:rPr>
        <w:t>р</w:t>
      </w:r>
      <w:r w:rsidRPr="00835BD9">
        <w:rPr>
          <w:rFonts w:ascii="Times New Roman" w:eastAsia="Times New Roman" w:hAnsi="Times New Roman" w:cs="Times New Roman"/>
          <w:color w:val="000000"/>
          <w:sz w:val="28"/>
          <w:szCs w:val="28"/>
          <w:lang w:eastAsia="ru-RU"/>
        </w:rPr>
        <w:t>а</w:t>
      </w:r>
      <w:r w:rsidRPr="00835BD9">
        <w:rPr>
          <w:rFonts w:ascii="Times New Roman" w:eastAsia="Times New Roman" w:hAnsi="Times New Roman" w:cs="Times New Roman"/>
          <w:color w:val="000000"/>
          <w:spacing w:val="-1"/>
          <w:sz w:val="28"/>
          <w:szCs w:val="28"/>
          <w:lang w:eastAsia="ru-RU"/>
        </w:rPr>
        <w:t>зд</w:t>
      </w:r>
      <w:r w:rsidRPr="00835BD9">
        <w:rPr>
          <w:rFonts w:ascii="Times New Roman" w:eastAsia="Times New Roman" w:hAnsi="Times New Roman" w:cs="Times New Roman"/>
          <w:color w:val="000000"/>
          <w:sz w:val="28"/>
          <w:szCs w:val="28"/>
          <w:lang w:eastAsia="ru-RU"/>
        </w:rPr>
        <w:t>ники</w:t>
      </w:r>
    </w:p>
    <w:p w:rsidR="0032399A" w:rsidRPr="00835BD9" w:rsidRDefault="0032399A" w:rsidP="00540471">
      <w:pPr>
        <w:pStyle w:val="a4"/>
        <w:widowControl w:val="0"/>
        <w:numPr>
          <w:ilvl w:val="0"/>
          <w:numId w:val="43"/>
        </w:numPr>
        <w:tabs>
          <w:tab w:val="left" w:pos="709"/>
        </w:tabs>
        <w:spacing w:after="0" w:line="240" w:lineRule="auto"/>
        <w:ind w:left="0" w:right="-2" w:firstLine="426"/>
        <w:jc w:val="both"/>
        <w:rPr>
          <w:rFonts w:ascii="Times New Roman" w:eastAsia="Times New Roman" w:hAnsi="Times New Roman" w:cs="Times New Roman"/>
          <w:color w:val="000000"/>
          <w:sz w:val="28"/>
          <w:szCs w:val="28"/>
          <w:lang w:eastAsia="ru-RU"/>
        </w:rPr>
      </w:pPr>
      <w:r w:rsidRPr="00835BD9">
        <w:rPr>
          <w:rFonts w:ascii="Times New Roman" w:eastAsia="Times New Roman" w:hAnsi="Times New Roman" w:cs="Times New Roman"/>
          <w:color w:val="000000"/>
          <w:sz w:val="28"/>
          <w:szCs w:val="28"/>
          <w:lang w:eastAsia="ru-RU"/>
        </w:rPr>
        <w:t>самообра</w:t>
      </w:r>
      <w:r w:rsidRPr="00835BD9">
        <w:rPr>
          <w:rFonts w:ascii="Times New Roman" w:eastAsia="Times New Roman" w:hAnsi="Times New Roman" w:cs="Times New Roman"/>
          <w:color w:val="000000"/>
          <w:spacing w:val="-2"/>
          <w:sz w:val="28"/>
          <w:szCs w:val="28"/>
          <w:lang w:eastAsia="ru-RU"/>
        </w:rPr>
        <w:t>з</w:t>
      </w:r>
      <w:r w:rsidRPr="00835BD9">
        <w:rPr>
          <w:rFonts w:ascii="Times New Roman" w:eastAsia="Times New Roman" w:hAnsi="Times New Roman" w:cs="Times New Roman"/>
          <w:color w:val="000000"/>
          <w:sz w:val="28"/>
          <w:szCs w:val="28"/>
          <w:lang w:eastAsia="ru-RU"/>
        </w:rPr>
        <w:t>ов</w:t>
      </w:r>
      <w:r w:rsidRPr="00835BD9">
        <w:rPr>
          <w:rFonts w:ascii="Times New Roman" w:eastAsia="Times New Roman" w:hAnsi="Times New Roman" w:cs="Times New Roman"/>
          <w:color w:val="000000"/>
          <w:spacing w:val="-2"/>
          <w:sz w:val="28"/>
          <w:szCs w:val="28"/>
          <w:lang w:eastAsia="ru-RU"/>
        </w:rPr>
        <w:t>а</w:t>
      </w:r>
      <w:r w:rsidRPr="00835BD9">
        <w:rPr>
          <w:rFonts w:ascii="Times New Roman" w:eastAsia="Times New Roman" w:hAnsi="Times New Roman" w:cs="Times New Roman"/>
          <w:color w:val="000000"/>
          <w:sz w:val="28"/>
          <w:szCs w:val="28"/>
          <w:lang w:eastAsia="ru-RU"/>
        </w:rPr>
        <w:t xml:space="preserve">ние </w:t>
      </w:r>
    </w:p>
    <w:p w:rsidR="0032399A" w:rsidRPr="00835BD9" w:rsidRDefault="0032399A" w:rsidP="00540471">
      <w:pPr>
        <w:pStyle w:val="a4"/>
        <w:widowControl w:val="0"/>
        <w:numPr>
          <w:ilvl w:val="0"/>
          <w:numId w:val="43"/>
        </w:numPr>
        <w:tabs>
          <w:tab w:val="left" w:pos="709"/>
        </w:tabs>
        <w:spacing w:after="0" w:line="240" w:lineRule="auto"/>
        <w:ind w:left="0" w:right="-2" w:firstLine="426"/>
        <w:jc w:val="both"/>
        <w:rPr>
          <w:rFonts w:ascii="Times New Roman" w:eastAsia="Times New Roman" w:hAnsi="Times New Roman" w:cs="Times New Roman"/>
          <w:color w:val="000000"/>
          <w:sz w:val="28"/>
          <w:szCs w:val="28"/>
          <w:lang w:eastAsia="ru-RU"/>
        </w:rPr>
      </w:pPr>
      <w:r w:rsidRPr="00835BD9">
        <w:rPr>
          <w:rFonts w:ascii="Times New Roman" w:eastAsia="Times New Roman" w:hAnsi="Times New Roman" w:cs="Times New Roman"/>
          <w:color w:val="000000"/>
          <w:sz w:val="28"/>
          <w:szCs w:val="28"/>
          <w:lang w:eastAsia="ru-RU"/>
        </w:rPr>
        <w:t>творчест</w:t>
      </w:r>
      <w:r w:rsidRPr="00835BD9">
        <w:rPr>
          <w:rFonts w:ascii="Times New Roman" w:eastAsia="Times New Roman" w:hAnsi="Times New Roman" w:cs="Times New Roman"/>
          <w:color w:val="000000"/>
          <w:spacing w:val="-2"/>
          <w:sz w:val="28"/>
          <w:szCs w:val="28"/>
          <w:lang w:eastAsia="ru-RU"/>
        </w:rPr>
        <w:t>в</w:t>
      </w:r>
      <w:r w:rsidRPr="00835BD9">
        <w:rPr>
          <w:rFonts w:ascii="Times New Roman" w:eastAsia="Times New Roman" w:hAnsi="Times New Roman" w:cs="Times New Roman"/>
          <w:color w:val="000000"/>
          <w:sz w:val="28"/>
          <w:szCs w:val="28"/>
          <w:lang w:eastAsia="ru-RU"/>
        </w:rPr>
        <w:t>о.</w:t>
      </w:r>
    </w:p>
    <w:p w:rsidR="00835BD9" w:rsidRDefault="0032399A" w:rsidP="00835BD9">
      <w:pPr>
        <w:widowControl w:val="0"/>
        <w:tabs>
          <w:tab w:val="left" w:pos="1432"/>
          <w:tab w:val="left" w:pos="2811"/>
          <w:tab w:val="left" w:pos="4864"/>
          <w:tab w:val="left" w:pos="6409"/>
          <w:tab w:val="left" w:pos="7754"/>
          <w:tab w:val="left" w:pos="8202"/>
          <w:tab w:val="left" w:pos="8692"/>
        </w:tabs>
        <w:spacing w:after="0" w:line="240" w:lineRule="auto"/>
        <w:ind w:right="-2" w:firstLine="567"/>
        <w:jc w:val="both"/>
        <w:rPr>
          <w:rFonts w:ascii="Times New Roman" w:eastAsia="Times New Roman" w:hAnsi="Times New Roman" w:cs="Times New Roman"/>
          <w:color w:val="000000"/>
          <w:sz w:val="28"/>
          <w:szCs w:val="28"/>
          <w:lang w:eastAsia="ru-RU"/>
        </w:rPr>
      </w:pPr>
      <w:r w:rsidRPr="0032399A">
        <w:rPr>
          <w:rFonts w:ascii="Times New Roman" w:eastAsia="Times New Roman" w:hAnsi="Times New Roman" w:cs="Times New Roman"/>
          <w:color w:val="000000"/>
          <w:sz w:val="28"/>
          <w:szCs w:val="28"/>
          <w:lang w:eastAsia="ru-RU"/>
        </w:rPr>
        <w:t>Отдых</w:t>
      </w:r>
      <w:r w:rsidRPr="0032399A">
        <w:rPr>
          <w:rFonts w:ascii="Times New Roman" w:eastAsia="Times New Roman" w:hAnsi="Times New Roman" w:cs="Times New Roman"/>
          <w:color w:val="000000"/>
          <w:spacing w:val="146"/>
          <w:sz w:val="28"/>
          <w:szCs w:val="28"/>
          <w:lang w:eastAsia="ru-RU"/>
        </w:rPr>
        <w:t xml:space="preserve"> </w:t>
      </w:r>
      <w:r w:rsidR="00835BD9">
        <w:rPr>
          <w:rFonts w:ascii="Times New Roman" w:eastAsia="Times New Roman" w:hAnsi="Times New Roman" w:cs="Times New Roman"/>
          <w:color w:val="000000"/>
          <w:sz w:val="28"/>
          <w:szCs w:val="28"/>
          <w:lang w:eastAsia="ru-RU"/>
        </w:rPr>
        <w:t>п</w:t>
      </w:r>
      <w:r w:rsidRPr="0032399A">
        <w:rPr>
          <w:rFonts w:ascii="Times New Roman" w:eastAsia="Times New Roman" w:hAnsi="Times New Roman" w:cs="Times New Roman"/>
          <w:color w:val="000000"/>
          <w:sz w:val="28"/>
          <w:szCs w:val="28"/>
          <w:lang w:eastAsia="ru-RU"/>
        </w:rPr>
        <w:t>р</w:t>
      </w:r>
      <w:r w:rsidRPr="0032399A">
        <w:rPr>
          <w:rFonts w:ascii="Times New Roman" w:eastAsia="Times New Roman" w:hAnsi="Times New Roman" w:cs="Times New Roman"/>
          <w:color w:val="000000"/>
          <w:spacing w:val="-1"/>
          <w:sz w:val="28"/>
          <w:szCs w:val="28"/>
          <w:lang w:eastAsia="ru-RU"/>
        </w:rPr>
        <w:t>е</w:t>
      </w:r>
      <w:r w:rsidRPr="0032399A">
        <w:rPr>
          <w:rFonts w:ascii="Times New Roman" w:eastAsia="Times New Roman" w:hAnsi="Times New Roman" w:cs="Times New Roman"/>
          <w:color w:val="000000"/>
          <w:sz w:val="28"/>
          <w:szCs w:val="28"/>
          <w:lang w:eastAsia="ru-RU"/>
        </w:rPr>
        <w:t>дна</w:t>
      </w:r>
      <w:r w:rsidRPr="0032399A">
        <w:rPr>
          <w:rFonts w:ascii="Times New Roman" w:eastAsia="Times New Roman" w:hAnsi="Times New Roman" w:cs="Times New Roman"/>
          <w:color w:val="000000"/>
          <w:spacing w:val="-1"/>
          <w:sz w:val="28"/>
          <w:szCs w:val="28"/>
          <w:lang w:eastAsia="ru-RU"/>
        </w:rPr>
        <w:t>з</w:t>
      </w:r>
      <w:r w:rsidRPr="0032399A">
        <w:rPr>
          <w:rFonts w:ascii="Times New Roman" w:eastAsia="Times New Roman" w:hAnsi="Times New Roman" w:cs="Times New Roman"/>
          <w:color w:val="000000"/>
          <w:sz w:val="28"/>
          <w:szCs w:val="28"/>
          <w:lang w:eastAsia="ru-RU"/>
        </w:rPr>
        <w:t>на</w:t>
      </w:r>
      <w:r w:rsidRPr="0032399A">
        <w:rPr>
          <w:rFonts w:ascii="Times New Roman" w:eastAsia="Times New Roman" w:hAnsi="Times New Roman" w:cs="Times New Roman"/>
          <w:color w:val="000000"/>
          <w:spacing w:val="-1"/>
          <w:sz w:val="28"/>
          <w:szCs w:val="28"/>
          <w:lang w:eastAsia="ru-RU"/>
        </w:rPr>
        <w:t>ч</w:t>
      </w:r>
      <w:r w:rsidRPr="0032399A">
        <w:rPr>
          <w:rFonts w:ascii="Times New Roman" w:eastAsia="Times New Roman" w:hAnsi="Times New Roman" w:cs="Times New Roman"/>
          <w:color w:val="000000"/>
          <w:sz w:val="28"/>
          <w:szCs w:val="28"/>
          <w:lang w:eastAsia="ru-RU"/>
        </w:rPr>
        <w:t>ен</w:t>
      </w:r>
      <w:r w:rsidRPr="0032399A">
        <w:rPr>
          <w:rFonts w:ascii="Times New Roman" w:eastAsia="Times New Roman" w:hAnsi="Times New Roman" w:cs="Times New Roman"/>
          <w:color w:val="000000"/>
          <w:spacing w:val="146"/>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д</w:t>
      </w:r>
      <w:r w:rsidRPr="0032399A">
        <w:rPr>
          <w:rFonts w:ascii="Times New Roman" w:eastAsia="Times New Roman" w:hAnsi="Times New Roman" w:cs="Times New Roman"/>
          <w:color w:val="000000"/>
          <w:sz w:val="28"/>
          <w:szCs w:val="28"/>
          <w:lang w:eastAsia="ru-RU"/>
        </w:rPr>
        <w:t>ля</w:t>
      </w:r>
      <w:r w:rsidRPr="0032399A">
        <w:rPr>
          <w:rFonts w:ascii="Times New Roman" w:eastAsia="Times New Roman" w:hAnsi="Times New Roman" w:cs="Times New Roman"/>
          <w:color w:val="000000"/>
          <w:spacing w:val="145"/>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в</w:t>
      </w:r>
      <w:r w:rsidRPr="0032399A">
        <w:rPr>
          <w:rFonts w:ascii="Times New Roman" w:eastAsia="Times New Roman" w:hAnsi="Times New Roman" w:cs="Times New Roman"/>
          <w:color w:val="000000"/>
          <w:sz w:val="28"/>
          <w:szCs w:val="28"/>
          <w:lang w:eastAsia="ru-RU"/>
        </w:rPr>
        <w:t>осс</w:t>
      </w:r>
      <w:r w:rsidRPr="0032399A">
        <w:rPr>
          <w:rFonts w:ascii="Times New Roman" w:eastAsia="Times New Roman" w:hAnsi="Times New Roman" w:cs="Times New Roman"/>
          <w:color w:val="000000"/>
          <w:spacing w:val="-3"/>
          <w:sz w:val="28"/>
          <w:szCs w:val="28"/>
          <w:lang w:eastAsia="ru-RU"/>
        </w:rPr>
        <w:t>т</w:t>
      </w:r>
      <w:r w:rsidRPr="0032399A">
        <w:rPr>
          <w:rFonts w:ascii="Times New Roman" w:eastAsia="Times New Roman" w:hAnsi="Times New Roman" w:cs="Times New Roman"/>
          <w:color w:val="000000"/>
          <w:sz w:val="28"/>
          <w:szCs w:val="28"/>
          <w:lang w:eastAsia="ru-RU"/>
        </w:rPr>
        <w:t>а</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ов</w:t>
      </w:r>
      <w:r w:rsidRPr="0032399A">
        <w:rPr>
          <w:rFonts w:ascii="Times New Roman" w:eastAsia="Times New Roman" w:hAnsi="Times New Roman" w:cs="Times New Roman"/>
          <w:color w:val="000000"/>
          <w:spacing w:val="-3"/>
          <w:sz w:val="28"/>
          <w:szCs w:val="28"/>
          <w:lang w:eastAsia="ru-RU"/>
        </w:rPr>
        <w:t>л</w:t>
      </w:r>
      <w:r w:rsidRPr="0032399A">
        <w:rPr>
          <w:rFonts w:ascii="Times New Roman" w:eastAsia="Times New Roman" w:hAnsi="Times New Roman" w:cs="Times New Roman"/>
          <w:color w:val="000000"/>
          <w:sz w:val="28"/>
          <w:szCs w:val="28"/>
          <w:lang w:eastAsia="ru-RU"/>
        </w:rPr>
        <w:t>ения</w:t>
      </w:r>
      <w:r w:rsidRPr="0032399A">
        <w:rPr>
          <w:rFonts w:ascii="Times New Roman" w:eastAsia="Times New Roman" w:hAnsi="Times New Roman" w:cs="Times New Roman"/>
          <w:color w:val="000000"/>
          <w:spacing w:val="146"/>
          <w:sz w:val="28"/>
          <w:szCs w:val="28"/>
          <w:lang w:eastAsia="ru-RU"/>
        </w:rPr>
        <w:t xml:space="preserve"> </w:t>
      </w:r>
      <w:r w:rsidRPr="0032399A">
        <w:rPr>
          <w:rFonts w:ascii="Times New Roman" w:eastAsia="Times New Roman" w:hAnsi="Times New Roman" w:cs="Times New Roman"/>
          <w:color w:val="000000"/>
          <w:sz w:val="28"/>
          <w:szCs w:val="28"/>
          <w:lang w:eastAsia="ru-RU"/>
        </w:rPr>
        <w:t>зат</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z w:val="28"/>
          <w:szCs w:val="28"/>
          <w:lang w:eastAsia="ru-RU"/>
        </w:rPr>
        <w:t>ач</w:t>
      </w:r>
      <w:r w:rsidRPr="0032399A">
        <w:rPr>
          <w:rFonts w:ascii="Times New Roman" w:eastAsia="Times New Roman" w:hAnsi="Times New Roman" w:cs="Times New Roman"/>
          <w:color w:val="000000"/>
          <w:spacing w:val="-1"/>
          <w:sz w:val="28"/>
          <w:szCs w:val="28"/>
          <w:lang w:eastAsia="ru-RU"/>
        </w:rPr>
        <w:t>е</w:t>
      </w:r>
      <w:r w:rsidRPr="0032399A">
        <w:rPr>
          <w:rFonts w:ascii="Times New Roman" w:eastAsia="Times New Roman" w:hAnsi="Times New Roman" w:cs="Times New Roman"/>
          <w:color w:val="000000"/>
          <w:sz w:val="28"/>
          <w:szCs w:val="28"/>
          <w:lang w:eastAsia="ru-RU"/>
        </w:rPr>
        <w:t>н</w:t>
      </w:r>
      <w:r w:rsidRPr="0032399A">
        <w:rPr>
          <w:rFonts w:ascii="Times New Roman" w:eastAsia="Times New Roman" w:hAnsi="Times New Roman" w:cs="Times New Roman"/>
          <w:color w:val="000000"/>
          <w:spacing w:val="-1"/>
          <w:sz w:val="28"/>
          <w:szCs w:val="28"/>
          <w:lang w:eastAsia="ru-RU"/>
        </w:rPr>
        <w:t>ны</w:t>
      </w:r>
      <w:r w:rsidRPr="0032399A">
        <w:rPr>
          <w:rFonts w:ascii="Times New Roman" w:eastAsia="Times New Roman" w:hAnsi="Times New Roman" w:cs="Times New Roman"/>
          <w:color w:val="000000"/>
          <w:sz w:val="28"/>
          <w:szCs w:val="28"/>
          <w:lang w:eastAsia="ru-RU"/>
        </w:rPr>
        <w:t>х</w:t>
      </w:r>
      <w:r w:rsidRPr="0032399A">
        <w:rPr>
          <w:rFonts w:ascii="Times New Roman" w:eastAsia="Times New Roman" w:hAnsi="Times New Roman" w:cs="Times New Roman"/>
          <w:color w:val="000000"/>
          <w:spacing w:val="144"/>
          <w:sz w:val="28"/>
          <w:szCs w:val="28"/>
          <w:lang w:eastAsia="ru-RU"/>
        </w:rPr>
        <w:t xml:space="preserve"> </w:t>
      </w:r>
      <w:r w:rsidRPr="0032399A">
        <w:rPr>
          <w:rFonts w:ascii="Times New Roman" w:eastAsia="Times New Roman" w:hAnsi="Times New Roman" w:cs="Times New Roman"/>
          <w:color w:val="000000"/>
          <w:sz w:val="28"/>
          <w:szCs w:val="28"/>
          <w:lang w:eastAsia="ru-RU"/>
        </w:rPr>
        <w:t>во</w:t>
      </w:r>
      <w:r w:rsidRPr="0032399A">
        <w:rPr>
          <w:rFonts w:ascii="Times New Roman" w:eastAsia="Times New Roman" w:hAnsi="Times New Roman" w:cs="Times New Roman"/>
          <w:color w:val="000000"/>
          <w:spacing w:val="146"/>
          <w:sz w:val="28"/>
          <w:szCs w:val="28"/>
          <w:lang w:eastAsia="ru-RU"/>
        </w:rPr>
        <w:t xml:space="preserve"> </w:t>
      </w:r>
      <w:r w:rsidRPr="0032399A">
        <w:rPr>
          <w:rFonts w:ascii="Times New Roman" w:eastAsia="Times New Roman" w:hAnsi="Times New Roman" w:cs="Times New Roman"/>
          <w:color w:val="000000"/>
          <w:sz w:val="28"/>
          <w:szCs w:val="28"/>
          <w:lang w:eastAsia="ru-RU"/>
        </w:rPr>
        <w:t>время р</w:t>
      </w:r>
      <w:r w:rsidRPr="0032399A">
        <w:rPr>
          <w:rFonts w:ascii="Times New Roman" w:eastAsia="Times New Roman" w:hAnsi="Times New Roman" w:cs="Times New Roman"/>
          <w:color w:val="000000"/>
          <w:spacing w:val="-1"/>
          <w:sz w:val="28"/>
          <w:szCs w:val="28"/>
          <w:lang w:eastAsia="ru-RU"/>
        </w:rPr>
        <w:t>а</w:t>
      </w:r>
      <w:r w:rsidRPr="0032399A">
        <w:rPr>
          <w:rFonts w:ascii="Times New Roman" w:eastAsia="Times New Roman" w:hAnsi="Times New Roman" w:cs="Times New Roman"/>
          <w:color w:val="000000"/>
          <w:sz w:val="28"/>
          <w:szCs w:val="28"/>
          <w:lang w:eastAsia="ru-RU"/>
        </w:rPr>
        <w:t>б</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pacing w:val="-1"/>
          <w:sz w:val="28"/>
          <w:szCs w:val="28"/>
          <w:lang w:eastAsia="ru-RU"/>
        </w:rPr>
        <w:t>т</w:t>
      </w:r>
      <w:r w:rsidRPr="0032399A">
        <w:rPr>
          <w:rFonts w:ascii="Times New Roman" w:eastAsia="Times New Roman" w:hAnsi="Times New Roman" w:cs="Times New Roman"/>
          <w:color w:val="000000"/>
          <w:sz w:val="28"/>
          <w:szCs w:val="28"/>
          <w:lang w:eastAsia="ru-RU"/>
        </w:rPr>
        <w:t>ы</w:t>
      </w:r>
      <w:r w:rsidRPr="0032399A">
        <w:rPr>
          <w:rFonts w:ascii="Times New Roman" w:eastAsia="Times New Roman" w:hAnsi="Times New Roman" w:cs="Times New Roman"/>
          <w:color w:val="000000"/>
          <w:spacing w:val="19"/>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с</w:t>
      </w:r>
      <w:r w:rsidRPr="0032399A">
        <w:rPr>
          <w:rFonts w:ascii="Times New Roman" w:eastAsia="Times New Roman" w:hAnsi="Times New Roman" w:cs="Times New Roman"/>
          <w:color w:val="000000"/>
          <w:sz w:val="28"/>
          <w:szCs w:val="28"/>
          <w:lang w:eastAsia="ru-RU"/>
        </w:rPr>
        <w:t>ил</w:t>
      </w:r>
      <w:r w:rsidRPr="0032399A">
        <w:rPr>
          <w:rFonts w:ascii="Times New Roman" w:eastAsia="Times New Roman" w:hAnsi="Times New Roman" w:cs="Times New Roman"/>
          <w:color w:val="000000"/>
          <w:spacing w:val="15"/>
          <w:sz w:val="28"/>
          <w:szCs w:val="28"/>
          <w:lang w:eastAsia="ru-RU"/>
        </w:rPr>
        <w:t xml:space="preserve"> </w:t>
      </w:r>
      <w:r w:rsidRPr="0032399A">
        <w:rPr>
          <w:rFonts w:ascii="Times New Roman" w:eastAsia="Times New Roman" w:hAnsi="Times New Roman" w:cs="Times New Roman"/>
          <w:color w:val="000000"/>
          <w:sz w:val="28"/>
          <w:szCs w:val="28"/>
          <w:lang w:eastAsia="ru-RU"/>
        </w:rPr>
        <w:t>и</w:t>
      </w:r>
      <w:r w:rsidRPr="0032399A">
        <w:rPr>
          <w:rFonts w:ascii="Times New Roman" w:eastAsia="Times New Roman" w:hAnsi="Times New Roman" w:cs="Times New Roman"/>
          <w:color w:val="000000"/>
          <w:spacing w:val="17"/>
          <w:sz w:val="28"/>
          <w:szCs w:val="28"/>
          <w:lang w:eastAsia="ru-RU"/>
        </w:rPr>
        <w:t xml:space="preserve"> </w:t>
      </w:r>
      <w:r w:rsidRPr="0032399A">
        <w:rPr>
          <w:rFonts w:ascii="Times New Roman" w:eastAsia="Times New Roman" w:hAnsi="Times New Roman" w:cs="Times New Roman"/>
          <w:color w:val="000000"/>
          <w:sz w:val="28"/>
          <w:szCs w:val="28"/>
          <w:lang w:eastAsia="ru-RU"/>
        </w:rPr>
        <w:t>подр</w:t>
      </w:r>
      <w:r w:rsidRPr="0032399A">
        <w:rPr>
          <w:rFonts w:ascii="Times New Roman" w:eastAsia="Times New Roman" w:hAnsi="Times New Roman" w:cs="Times New Roman"/>
          <w:color w:val="000000"/>
          <w:spacing w:val="-1"/>
          <w:sz w:val="28"/>
          <w:szCs w:val="28"/>
          <w:lang w:eastAsia="ru-RU"/>
        </w:rPr>
        <w:t>а</w:t>
      </w:r>
      <w:r w:rsidRPr="0032399A">
        <w:rPr>
          <w:rFonts w:ascii="Times New Roman" w:eastAsia="Times New Roman" w:hAnsi="Times New Roman" w:cs="Times New Roman"/>
          <w:color w:val="000000"/>
          <w:sz w:val="28"/>
          <w:szCs w:val="28"/>
          <w:lang w:eastAsia="ru-RU"/>
        </w:rPr>
        <w:t>зделяет</w:t>
      </w:r>
      <w:r w:rsidRPr="0032399A">
        <w:rPr>
          <w:rFonts w:ascii="Times New Roman" w:eastAsia="Times New Roman" w:hAnsi="Times New Roman" w:cs="Times New Roman"/>
          <w:color w:val="000000"/>
          <w:spacing w:val="-2"/>
          <w:sz w:val="28"/>
          <w:szCs w:val="28"/>
          <w:lang w:eastAsia="ru-RU"/>
        </w:rPr>
        <w:t>с</w:t>
      </w:r>
      <w:r w:rsidRPr="0032399A">
        <w:rPr>
          <w:rFonts w:ascii="Times New Roman" w:eastAsia="Times New Roman" w:hAnsi="Times New Roman" w:cs="Times New Roman"/>
          <w:color w:val="000000"/>
          <w:sz w:val="28"/>
          <w:szCs w:val="28"/>
          <w:lang w:eastAsia="ru-RU"/>
        </w:rPr>
        <w:t>я</w:t>
      </w:r>
      <w:r w:rsidRPr="0032399A">
        <w:rPr>
          <w:rFonts w:ascii="Times New Roman" w:eastAsia="Times New Roman" w:hAnsi="Times New Roman" w:cs="Times New Roman"/>
          <w:color w:val="000000"/>
          <w:spacing w:val="16"/>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а</w:t>
      </w:r>
      <w:r w:rsidRPr="0032399A">
        <w:rPr>
          <w:rFonts w:ascii="Times New Roman" w:eastAsia="Times New Roman" w:hAnsi="Times New Roman" w:cs="Times New Roman"/>
          <w:color w:val="000000"/>
          <w:spacing w:val="18"/>
          <w:sz w:val="28"/>
          <w:szCs w:val="28"/>
          <w:lang w:eastAsia="ru-RU"/>
        </w:rPr>
        <w:t xml:space="preserve"> </w:t>
      </w:r>
      <w:r w:rsidRPr="0032399A">
        <w:rPr>
          <w:rFonts w:ascii="Times New Roman" w:eastAsia="Times New Roman" w:hAnsi="Times New Roman" w:cs="Times New Roman"/>
          <w:color w:val="000000"/>
          <w:sz w:val="28"/>
          <w:szCs w:val="28"/>
          <w:lang w:eastAsia="ru-RU"/>
        </w:rPr>
        <w:t>акти</w:t>
      </w:r>
      <w:r w:rsidRPr="0032399A">
        <w:rPr>
          <w:rFonts w:ascii="Times New Roman" w:eastAsia="Times New Roman" w:hAnsi="Times New Roman" w:cs="Times New Roman"/>
          <w:color w:val="000000"/>
          <w:spacing w:val="-1"/>
          <w:sz w:val="28"/>
          <w:szCs w:val="28"/>
          <w:lang w:eastAsia="ru-RU"/>
        </w:rPr>
        <w:t>вн</w:t>
      </w:r>
      <w:r w:rsidRPr="0032399A">
        <w:rPr>
          <w:rFonts w:ascii="Times New Roman" w:eastAsia="Times New Roman" w:hAnsi="Times New Roman" w:cs="Times New Roman"/>
          <w:color w:val="000000"/>
          <w:sz w:val="28"/>
          <w:szCs w:val="28"/>
          <w:lang w:eastAsia="ru-RU"/>
        </w:rPr>
        <w:t>ый</w:t>
      </w:r>
      <w:r w:rsidRPr="0032399A">
        <w:rPr>
          <w:rFonts w:ascii="Times New Roman" w:eastAsia="Times New Roman" w:hAnsi="Times New Roman" w:cs="Times New Roman"/>
          <w:color w:val="000000"/>
          <w:spacing w:val="17"/>
          <w:sz w:val="28"/>
          <w:szCs w:val="28"/>
          <w:lang w:eastAsia="ru-RU"/>
        </w:rPr>
        <w:t xml:space="preserve"> </w:t>
      </w:r>
      <w:r w:rsidRPr="0032399A">
        <w:rPr>
          <w:rFonts w:ascii="Times New Roman" w:eastAsia="Times New Roman" w:hAnsi="Times New Roman" w:cs="Times New Roman"/>
          <w:color w:val="000000"/>
          <w:sz w:val="28"/>
          <w:szCs w:val="28"/>
          <w:lang w:eastAsia="ru-RU"/>
        </w:rPr>
        <w:t>и</w:t>
      </w:r>
      <w:r w:rsidRPr="0032399A">
        <w:rPr>
          <w:rFonts w:ascii="Times New Roman" w:eastAsia="Times New Roman" w:hAnsi="Times New Roman" w:cs="Times New Roman"/>
          <w:color w:val="000000"/>
          <w:spacing w:val="17"/>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п</w:t>
      </w:r>
      <w:r w:rsidRPr="0032399A">
        <w:rPr>
          <w:rFonts w:ascii="Times New Roman" w:eastAsia="Times New Roman" w:hAnsi="Times New Roman" w:cs="Times New Roman"/>
          <w:color w:val="000000"/>
          <w:sz w:val="28"/>
          <w:szCs w:val="28"/>
          <w:lang w:eastAsia="ru-RU"/>
        </w:rPr>
        <w:t>а</w:t>
      </w:r>
      <w:r w:rsidRPr="0032399A">
        <w:rPr>
          <w:rFonts w:ascii="Times New Roman" w:eastAsia="Times New Roman" w:hAnsi="Times New Roman" w:cs="Times New Roman"/>
          <w:color w:val="000000"/>
          <w:spacing w:val="-2"/>
          <w:sz w:val="28"/>
          <w:szCs w:val="28"/>
          <w:lang w:eastAsia="ru-RU"/>
        </w:rPr>
        <w:t>с</w:t>
      </w:r>
      <w:r w:rsidRPr="0032399A">
        <w:rPr>
          <w:rFonts w:ascii="Times New Roman" w:eastAsia="Times New Roman" w:hAnsi="Times New Roman" w:cs="Times New Roman"/>
          <w:color w:val="000000"/>
          <w:sz w:val="28"/>
          <w:szCs w:val="28"/>
          <w:lang w:eastAsia="ru-RU"/>
        </w:rPr>
        <w:t>си</w:t>
      </w:r>
      <w:r w:rsidRPr="0032399A">
        <w:rPr>
          <w:rFonts w:ascii="Times New Roman" w:eastAsia="Times New Roman" w:hAnsi="Times New Roman" w:cs="Times New Roman"/>
          <w:color w:val="000000"/>
          <w:spacing w:val="-1"/>
          <w:sz w:val="28"/>
          <w:szCs w:val="28"/>
          <w:lang w:eastAsia="ru-RU"/>
        </w:rPr>
        <w:t>в</w:t>
      </w:r>
      <w:r w:rsidRPr="0032399A">
        <w:rPr>
          <w:rFonts w:ascii="Times New Roman" w:eastAsia="Times New Roman" w:hAnsi="Times New Roman" w:cs="Times New Roman"/>
          <w:color w:val="000000"/>
          <w:sz w:val="28"/>
          <w:szCs w:val="28"/>
          <w:lang w:eastAsia="ru-RU"/>
        </w:rPr>
        <w:t>ный.</w:t>
      </w:r>
      <w:r w:rsidRPr="0032399A">
        <w:rPr>
          <w:rFonts w:ascii="Times New Roman" w:eastAsia="Times New Roman" w:hAnsi="Times New Roman" w:cs="Times New Roman"/>
          <w:color w:val="000000"/>
          <w:spacing w:val="17"/>
          <w:sz w:val="28"/>
          <w:szCs w:val="28"/>
          <w:lang w:eastAsia="ru-RU"/>
        </w:rPr>
        <w:t xml:space="preserve"> </w:t>
      </w:r>
      <w:r w:rsidRPr="0032399A">
        <w:rPr>
          <w:rFonts w:ascii="Times New Roman" w:eastAsia="Times New Roman" w:hAnsi="Times New Roman" w:cs="Times New Roman"/>
          <w:color w:val="000000"/>
          <w:sz w:val="28"/>
          <w:szCs w:val="28"/>
          <w:lang w:eastAsia="ru-RU"/>
        </w:rPr>
        <w:t>П</w:t>
      </w:r>
      <w:r w:rsidRPr="0032399A">
        <w:rPr>
          <w:rFonts w:ascii="Times New Roman" w:eastAsia="Times New Roman" w:hAnsi="Times New Roman" w:cs="Times New Roman"/>
          <w:color w:val="000000"/>
          <w:spacing w:val="-1"/>
          <w:sz w:val="28"/>
          <w:szCs w:val="28"/>
          <w:lang w:eastAsia="ru-RU"/>
        </w:rPr>
        <w:t>а</w:t>
      </w:r>
      <w:r w:rsidRPr="0032399A">
        <w:rPr>
          <w:rFonts w:ascii="Times New Roman" w:eastAsia="Times New Roman" w:hAnsi="Times New Roman" w:cs="Times New Roman"/>
          <w:color w:val="000000"/>
          <w:sz w:val="28"/>
          <w:szCs w:val="28"/>
          <w:lang w:eastAsia="ru-RU"/>
        </w:rPr>
        <w:t>ссивн</w:t>
      </w:r>
      <w:r w:rsidRPr="0032399A">
        <w:rPr>
          <w:rFonts w:ascii="Times New Roman" w:eastAsia="Times New Roman" w:hAnsi="Times New Roman" w:cs="Times New Roman"/>
          <w:color w:val="000000"/>
          <w:spacing w:val="-1"/>
          <w:sz w:val="28"/>
          <w:szCs w:val="28"/>
          <w:lang w:eastAsia="ru-RU"/>
        </w:rPr>
        <w:t>ый</w:t>
      </w:r>
      <w:r w:rsidRPr="0032399A">
        <w:rPr>
          <w:rFonts w:ascii="Times New Roman" w:eastAsia="Times New Roman" w:hAnsi="Times New Roman" w:cs="Times New Roman"/>
          <w:color w:val="000000"/>
          <w:spacing w:val="17"/>
          <w:sz w:val="28"/>
          <w:szCs w:val="28"/>
          <w:lang w:eastAsia="ru-RU"/>
        </w:rPr>
        <w:t xml:space="preserve"> </w:t>
      </w:r>
      <w:r w:rsidRPr="0032399A">
        <w:rPr>
          <w:rFonts w:ascii="Times New Roman" w:eastAsia="Times New Roman" w:hAnsi="Times New Roman" w:cs="Times New Roman"/>
          <w:color w:val="000000"/>
          <w:sz w:val="28"/>
          <w:szCs w:val="28"/>
          <w:lang w:eastAsia="ru-RU"/>
        </w:rPr>
        <w:t>отдых х</w:t>
      </w:r>
      <w:r w:rsidRPr="0032399A">
        <w:rPr>
          <w:rFonts w:ascii="Times New Roman" w:eastAsia="Times New Roman" w:hAnsi="Times New Roman" w:cs="Times New Roman"/>
          <w:color w:val="000000"/>
          <w:spacing w:val="-1"/>
          <w:sz w:val="28"/>
          <w:szCs w:val="28"/>
          <w:lang w:eastAsia="ru-RU"/>
        </w:rPr>
        <w:t>а</w:t>
      </w:r>
      <w:r w:rsidRPr="0032399A">
        <w:rPr>
          <w:rFonts w:ascii="Times New Roman" w:eastAsia="Times New Roman" w:hAnsi="Times New Roman" w:cs="Times New Roman"/>
          <w:color w:val="000000"/>
          <w:sz w:val="28"/>
          <w:szCs w:val="28"/>
          <w:lang w:eastAsia="ru-RU"/>
        </w:rPr>
        <w:t>ракт</w:t>
      </w:r>
      <w:r w:rsidRPr="0032399A">
        <w:rPr>
          <w:rFonts w:ascii="Times New Roman" w:eastAsia="Times New Roman" w:hAnsi="Times New Roman" w:cs="Times New Roman"/>
          <w:color w:val="000000"/>
          <w:spacing w:val="-2"/>
          <w:sz w:val="28"/>
          <w:szCs w:val="28"/>
          <w:lang w:eastAsia="ru-RU"/>
        </w:rPr>
        <w:t>е</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z w:val="28"/>
          <w:szCs w:val="28"/>
          <w:lang w:eastAsia="ru-RU"/>
        </w:rPr>
        <w:t>из</w:t>
      </w:r>
      <w:r w:rsidRPr="0032399A">
        <w:rPr>
          <w:rFonts w:ascii="Times New Roman" w:eastAsia="Times New Roman" w:hAnsi="Times New Roman" w:cs="Times New Roman"/>
          <w:color w:val="000000"/>
          <w:spacing w:val="-3"/>
          <w:sz w:val="28"/>
          <w:szCs w:val="28"/>
          <w:lang w:eastAsia="ru-RU"/>
        </w:rPr>
        <w:t>у</w:t>
      </w:r>
      <w:r w:rsidRPr="0032399A">
        <w:rPr>
          <w:rFonts w:ascii="Times New Roman" w:eastAsia="Times New Roman" w:hAnsi="Times New Roman" w:cs="Times New Roman"/>
          <w:color w:val="000000"/>
          <w:sz w:val="28"/>
          <w:szCs w:val="28"/>
          <w:lang w:eastAsia="ru-RU"/>
        </w:rPr>
        <w:t>ется</w:t>
      </w:r>
      <w:r w:rsidRPr="0032399A">
        <w:rPr>
          <w:rFonts w:ascii="Times New Roman" w:eastAsia="Times New Roman" w:hAnsi="Times New Roman" w:cs="Times New Roman"/>
          <w:color w:val="000000"/>
          <w:spacing w:val="203"/>
          <w:sz w:val="28"/>
          <w:szCs w:val="28"/>
          <w:lang w:eastAsia="ru-RU"/>
        </w:rPr>
        <w:t xml:space="preserve"> </w:t>
      </w:r>
      <w:r w:rsidRPr="0032399A">
        <w:rPr>
          <w:rFonts w:ascii="Times New Roman" w:eastAsia="Times New Roman" w:hAnsi="Times New Roman" w:cs="Times New Roman"/>
          <w:color w:val="000000"/>
          <w:sz w:val="28"/>
          <w:szCs w:val="28"/>
          <w:lang w:eastAsia="ru-RU"/>
        </w:rPr>
        <w:t>сос</w:t>
      </w:r>
      <w:r w:rsidRPr="0032399A">
        <w:rPr>
          <w:rFonts w:ascii="Times New Roman" w:eastAsia="Times New Roman" w:hAnsi="Times New Roman" w:cs="Times New Roman"/>
          <w:color w:val="000000"/>
          <w:spacing w:val="-1"/>
          <w:sz w:val="28"/>
          <w:szCs w:val="28"/>
          <w:lang w:eastAsia="ru-RU"/>
        </w:rPr>
        <w:t>т</w:t>
      </w:r>
      <w:r w:rsidRPr="0032399A">
        <w:rPr>
          <w:rFonts w:ascii="Times New Roman" w:eastAsia="Times New Roman" w:hAnsi="Times New Roman" w:cs="Times New Roman"/>
          <w:color w:val="000000"/>
          <w:sz w:val="28"/>
          <w:szCs w:val="28"/>
          <w:lang w:eastAsia="ru-RU"/>
        </w:rPr>
        <w:t>оя</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ием</w:t>
      </w:r>
      <w:r w:rsidRPr="0032399A">
        <w:rPr>
          <w:rFonts w:ascii="Times New Roman" w:eastAsia="Times New Roman" w:hAnsi="Times New Roman" w:cs="Times New Roman"/>
          <w:color w:val="000000"/>
          <w:spacing w:val="201"/>
          <w:sz w:val="28"/>
          <w:szCs w:val="28"/>
          <w:lang w:eastAsia="ru-RU"/>
        </w:rPr>
        <w:t xml:space="preserve"> </w:t>
      </w:r>
      <w:r w:rsidRPr="0032399A">
        <w:rPr>
          <w:rFonts w:ascii="Times New Roman" w:eastAsia="Times New Roman" w:hAnsi="Times New Roman" w:cs="Times New Roman"/>
          <w:color w:val="000000"/>
          <w:sz w:val="28"/>
          <w:szCs w:val="28"/>
          <w:lang w:eastAsia="ru-RU"/>
        </w:rPr>
        <w:t>по</w:t>
      </w:r>
      <w:r w:rsidRPr="0032399A">
        <w:rPr>
          <w:rFonts w:ascii="Times New Roman" w:eastAsia="Times New Roman" w:hAnsi="Times New Roman" w:cs="Times New Roman"/>
          <w:color w:val="000000"/>
          <w:spacing w:val="-1"/>
          <w:sz w:val="28"/>
          <w:szCs w:val="28"/>
          <w:lang w:eastAsia="ru-RU"/>
        </w:rPr>
        <w:t>к</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я,</w:t>
      </w:r>
      <w:r w:rsidRPr="0032399A">
        <w:rPr>
          <w:rFonts w:ascii="Times New Roman" w:eastAsia="Times New Roman" w:hAnsi="Times New Roman" w:cs="Times New Roman"/>
          <w:color w:val="000000"/>
          <w:spacing w:val="200"/>
          <w:sz w:val="28"/>
          <w:szCs w:val="28"/>
          <w:lang w:eastAsia="ru-RU"/>
        </w:rPr>
        <w:t xml:space="preserve"> </w:t>
      </w:r>
      <w:r w:rsidRPr="0032399A">
        <w:rPr>
          <w:rFonts w:ascii="Times New Roman" w:eastAsia="Times New Roman" w:hAnsi="Times New Roman" w:cs="Times New Roman"/>
          <w:color w:val="000000"/>
          <w:sz w:val="28"/>
          <w:szCs w:val="28"/>
          <w:lang w:eastAsia="ru-RU"/>
        </w:rPr>
        <w:t>к</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торое</w:t>
      </w:r>
      <w:r w:rsidRPr="0032399A">
        <w:rPr>
          <w:rFonts w:ascii="Times New Roman" w:eastAsia="Times New Roman" w:hAnsi="Times New Roman" w:cs="Times New Roman"/>
          <w:color w:val="000000"/>
          <w:spacing w:val="203"/>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с</w:t>
      </w:r>
      <w:r w:rsidRPr="0032399A">
        <w:rPr>
          <w:rFonts w:ascii="Times New Roman" w:eastAsia="Times New Roman" w:hAnsi="Times New Roman" w:cs="Times New Roman"/>
          <w:color w:val="000000"/>
          <w:sz w:val="28"/>
          <w:szCs w:val="28"/>
          <w:lang w:eastAsia="ru-RU"/>
        </w:rPr>
        <w:t>нима</w:t>
      </w:r>
      <w:r w:rsidRPr="0032399A">
        <w:rPr>
          <w:rFonts w:ascii="Times New Roman" w:eastAsia="Times New Roman" w:hAnsi="Times New Roman" w:cs="Times New Roman"/>
          <w:color w:val="000000"/>
          <w:spacing w:val="-2"/>
          <w:sz w:val="28"/>
          <w:szCs w:val="28"/>
          <w:lang w:eastAsia="ru-RU"/>
        </w:rPr>
        <w:t>е</w:t>
      </w:r>
      <w:r w:rsidRPr="0032399A">
        <w:rPr>
          <w:rFonts w:ascii="Times New Roman" w:eastAsia="Times New Roman" w:hAnsi="Times New Roman" w:cs="Times New Roman"/>
          <w:color w:val="000000"/>
          <w:spacing w:val="-1"/>
          <w:sz w:val="28"/>
          <w:szCs w:val="28"/>
          <w:lang w:eastAsia="ru-RU"/>
        </w:rPr>
        <w:t>т</w:t>
      </w:r>
      <w:r w:rsidRPr="0032399A">
        <w:rPr>
          <w:rFonts w:ascii="Times New Roman" w:eastAsia="Times New Roman" w:hAnsi="Times New Roman" w:cs="Times New Roman"/>
          <w:color w:val="000000"/>
          <w:spacing w:val="203"/>
          <w:sz w:val="28"/>
          <w:szCs w:val="28"/>
          <w:lang w:eastAsia="ru-RU"/>
        </w:rPr>
        <w:t xml:space="preserve"> </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z w:val="28"/>
          <w:szCs w:val="28"/>
          <w:lang w:eastAsia="ru-RU"/>
        </w:rPr>
        <w:t>томление</w:t>
      </w:r>
      <w:r w:rsidRPr="0032399A">
        <w:rPr>
          <w:rFonts w:ascii="Times New Roman" w:eastAsia="Times New Roman" w:hAnsi="Times New Roman" w:cs="Times New Roman"/>
          <w:color w:val="000000"/>
          <w:spacing w:val="203"/>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и</w:t>
      </w:r>
      <w:r w:rsidRPr="0032399A">
        <w:rPr>
          <w:rFonts w:ascii="Times New Roman" w:eastAsia="Times New Roman" w:hAnsi="Times New Roman" w:cs="Times New Roman"/>
          <w:color w:val="000000"/>
          <w:sz w:val="28"/>
          <w:szCs w:val="28"/>
          <w:lang w:eastAsia="ru-RU"/>
        </w:rPr>
        <w:t xml:space="preserve"> восст</w:t>
      </w:r>
      <w:r w:rsidRPr="0032399A">
        <w:rPr>
          <w:rFonts w:ascii="Times New Roman" w:eastAsia="Times New Roman" w:hAnsi="Times New Roman" w:cs="Times New Roman"/>
          <w:color w:val="000000"/>
          <w:spacing w:val="-2"/>
          <w:sz w:val="28"/>
          <w:szCs w:val="28"/>
          <w:lang w:eastAsia="ru-RU"/>
        </w:rPr>
        <w:t>а</w:t>
      </w:r>
      <w:r w:rsidRPr="0032399A">
        <w:rPr>
          <w:rFonts w:ascii="Times New Roman" w:eastAsia="Times New Roman" w:hAnsi="Times New Roman" w:cs="Times New Roman"/>
          <w:color w:val="000000"/>
          <w:sz w:val="28"/>
          <w:szCs w:val="28"/>
          <w:lang w:eastAsia="ru-RU"/>
        </w:rPr>
        <w:t>нав</w:t>
      </w:r>
      <w:r w:rsidRPr="0032399A">
        <w:rPr>
          <w:rFonts w:ascii="Times New Roman" w:eastAsia="Times New Roman" w:hAnsi="Times New Roman" w:cs="Times New Roman"/>
          <w:color w:val="000000"/>
          <w:spacing w:val="-1"/>
          <w:sz w:val="28"/>
          <w:szCs w:val="28"/>
          <w:lang w:eastAsia="ru-RU"/>
        </w:rPr>
        <w:t>л</w:t>
      </w:r>
      <w:r w:rsidRPr="0032399A">
        <w:rPr>
          <w:rFonts w:ascii="Times New Roman" w:eastAsia="Times New Roman" w:hAnsi="Times New Roman" w:cs="Times New Roman"/>
          <w:color w:val="000000"/>
          <w:sz w:val="28"/>
          <w:szCs w:val="28"/>
          <w:lang w:eastAsia="ru-RU"/>
        </w:rPr>
        <w:t>ив</w:t>
      </w:r>
      <w:r w:rsidRPr="0032399A">
        <w:rPr>
          <w:rFonts w:ascii="Times New Roman" w:eastAsia="Times New Roman" w:hAnsi="Times New Roman" w:cs="Times New Roman"/>
          <w:color w:val="000000"/>
          <w:spacing w:val="-2"/>
          <w:sz w:val="28"/>
          <w:szCs w:val="28"/>
          <w:lang w:eastAsia="ru-RU"/>
        </w:rPr>
        <w:t>а</w:t>
      </w:r>
      <w:r w:rsidRPr="0032399A">
        <w:rPr>
          <w:rFonts w:ascii="Times New Roman" w:eastAsia="Times New Roman" w:hAnsi="Times New Roman" w:cs="Times New Roman"/>
          <w:color w:val="000000"/>
          <w:sz w:val="28"/>
          <w:szCs w:val="28"/>
          <w:lang w:eastAsia="ru-RU"/>
        </w:rPr>
        <w:t>ет</w:t>
      </w:r>
      <w:r w:rsidRPr="0032399A">
        <w:rPr>
          <w:rFonts w:ascii="Times New Roman" w:eastAsia="Times New Roman" w:hAnsi="Times New Roman" w:cs="Times New Roman"/>
          <w:color w:val="000000"/>
          <w:spacing w:val="162"/>
          <w:sz w:val="28"/>
          <w:szCs w:val="28"/>
          <w:lang w:eastAsia="ru-RU"/>
        </w:rPr>
        <w:t xml:space="preserve"> </w:t>
      </w:r>
      <w:r w:rsidRPr="0032399A">
        <w:rPr>
          <w:rFonts w:ascii="Times New Roman" w:eastAsia="Times New Roman" w:hAnsi="Times New Roman" w:cs="Times New Roman"/>
          <w:color w:val="000000"/>
          <w:sz w:val="28"/>
          <w:szCs w:val="28"/>
          <w:lang w:eastAsia="ru-RU"/>
        </w:rPr>
        <w:t>си</w:t>
      </w:r>
      <w:r w:rsidRPr="0032399A">
        <w:rPr>
          <w:rFonts w:ascii="Times New Roman" w:eastAsia="Times New Roman" w:hAnsi="Times New Roman" w:cs="Times New Roman"/>
          <w:color w:val="000000"/>
          <w:spacing w:val="2"/>
          <w:sz w:val="28"/>
          <w:szCs w:val="28"/>
          <w:lang w:eastAsia="ru-RU"/>
        </w:rPr>
        <w:t>л</w:t>
      </w:r>
      <w:r w:rsidRPr="0032399A">
        <w:rPr>
          <w:rFonts w:ascii="Times New Roman" w:eastAsia="Times New Roman" w:hAnsi="Times New Roman" w:cs="Times New Roman"/>
          <w:color w:val="000000"/>
          <w:spacing w:val="1"/>
          <w:sz w:val="28"/>
          <w:szCs w:val="28"/>
          <w:lang w:eastAsia="ru-RU"/>
        </w:rPr>
        <w:t>ы</w:t>
      </w:r>
      <w:r w:rsidRPr="0032399A">
        <w:rPr>
          <w:rFonts w:ascii="Times New Roman" w:eastAsia="Times New Roman" w:hAnsi="Times New Roman" w:cs="Times New Roman"/>
          <w:color w:val="000000"/>
          <w:sz w:val="28"/>
          <w:szCs w:val="28"/>
          <w:lang w:eastAsia="ru-RU"/>
        </w:rPr>
        <w:t>.</w:t>
      </w:r>
      <w:r w:rsidRPr="0032399A">
        <w:rPr>
          <w:rFonts w:ascii="Times New Roman" w:eastAsia="Times New Roman" w:hAnsi="Times New Roman" w:cs="Times New Roman"/>
          <w:color w:val="000000"/>
          <w:spacing w:val="162"/>
          <w:sz w:val="28"/>
          <w:szCs w:val="28"/>
          <w:lang w:eastAsia="ru-RU"/>
        </w:rPr>
        <w:t xml:space="preserve"> </w:t>
      </w:r>
      <w:r w:rsidRPr="0032399A">
        <w:rPr>
          <w:rFonts w:ascii="Times New Roman" w:eastAsia="Times New Roman" w:hAnsi="Times New Roman" w:cs="Times New Roman"/>
          <w:color w:val="000000"/>
          <w:sz w:val="28"/>
          <w:szCs w:val="28"/>
          <w:lang w:eastAsia="ru-RU"/>
        </w:rPr>
        <w:t>Ребе</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ок</w:t>
      </w:r>
      <w:r w:rsidRPr="0032399A">
        <w:rPr>
          <w:rFonts w:ascii="Times New Roman" w:eastAsia="Times New Roman" w:hAnsi="Times New Roman" w:cs="Times New Roman"/>
          <w:color w:val="000000"/>
          <w:spacing w:val="163"/>
          <w:sz w:val="28"/>
          <w:szCs w:val="28"/>
          <w:lang w:eastAsia="ru-RU"/>
        </w:rPr>
        <w:t xml:space="preserve"> </w:t>
      </w:r>
      <w:r w:rsidRPr="0032399A">
        <w:rPr>
          <w:rFonts w:ascii="Times New Roman" w:eastAsia="Times New Roman" w:hAnsi="Times New Roman" w:cs="Times New Roman"/>
          <w:color w:val="000000"/>
          <w:spacing w:val="-2"/>
          <w:sz w:val="28"/>
          <w:szCs w:val="28"/>
          <w:lang w:eastAsia="ru-RU"/>
        </w:rPr>
        <w:t>м</w:t>
      </w:r>
      <w:r w:rsidRPr="0032399A">
        <w:rPr>
          <w:rFonts w:ascii="Times New Roman" w:eastAsia="Times New Roman" w:hAnsi="Times New Roman" w:cs="Times New Roman"/>
          <w:color w:val="000000"/>
          <w:sz w:val="28"/>
          <w:szCs w:val="28"/>
          <w:lang w:eastAsia="ru-RU"/>
        </w:rPr>
        <w:t>ожет</w:t>
      </w:r>
      <w:r w:rsidRPr="0032399A">
        <w:rPr>
          <w:rFonts w:ascii="Times New Roman" w:eastAsia="Times New Roman" w:hAnsi="Times New Roman" w:cs="Times New Roman"/>
          <w:color w:val="000000"/>
          <w:spacing w:val="163"/>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бы</w:t>
      </w:r>
      <w:r w:rsidRPr="0032399A">
        <w:rPr>
          <w:rFonts w:ascii="Times New Roman" w:eastAsia="Times New Roman" w:hAnsi="Times New Roman" w:cs="Times New Roman"/>
          <w:color w:val="000000"/>
          <w:sz w:val="28"/>
          <w:szCs w:val="28"/>
          <w:lang w:eastAsia="ru-RU"/>
        </w:rPr>
        <w:t>ть</w:t>
      </w:r>
      <w:r w:rsidRPr="0032399A">
        <w:rPr>
          <w:rFonts w:ascii="Times New Roman" w:eastAsia="Times New Roman" w:hAnsi="Times New Roman" w:cs="Times New Roman"/>
          <w:color w:val="000000"/>
          <w:spacing w:val="162"/>
          <w:sz w:val="28"/>
          <w:szCs w:val="28"/>
          <w:lang w:eastAsia="ru-RU"/>
        </w:rPr>
        <w:t xml:space="preserve"> </w:t>
      </w:r>
      <w:r w:rsidRPr="0032399A">
        <w:rPr>
          <w:rFonts w:ascii="Times New Roman" w:eastAsia="Times New Roman" w:hAnsi="Times New Roman" w:cs="Times New Roman"/>
          <w:color w:val="000000"/>
          <w:sz w:val="28"/>
          <w:szCs w:val="28"/>
          <w:lang w:eastAsia="ru-RU"/>
        </w:rPr>
        <w:t>з</w:t>
      </w:r>
      <w:r w:rsidRPr="0032399A">
        <w:rPr>
          <w:rFonts w:ascii="Times New Roman" w:eastAsia="Times New Roman" w:hAnsi="Times New Roman" w:cs="Times New Roman"/>
          <w:color w:val="000000"/>
          <w:spacing w:val="-2"/>
          <w:sz w:val="28"/>
          <w:szCs w:val="28"/>
          <w:lang w:eastAsia="ru-RU"/>
        </w:rPr>
        <w:t>а</w:t>
      </w:r>
      <w:r w:rsidRPr="0032399A">
        <w:rPr>
          <w:rFonts w:ascii="Times New Roman" w:eastAsia="Times New Roman" w:hAnsi="Times New Roman" w:cs="Times New Roman"/>
          <w:color w:val="000000"/>
          <w:sz w:val="28"/>
          <w:szCs w:val="28"/>
          <w:lang w:eastAsia="ru-RU"/>
        </w:rPr>
        <w:t>нят</w:t>
      </w:r>
      <w:r w:rsidRPr="0032399A">
        <w:rPr>
          <w:rFonts w:ascii="Times New Roman" w:eastAsia="Times New Roman" w:hAnsi="Times New Roman" w:cs="Times New Roman"/>
          <w:color w:val="000000"/>
          <w:spacing w:val="160"/>
          <w:sz w:val="28"/>
          <w:szCs w:val="28"/>
          <w:lang w:eastAsia="ru-RU"/>
        </w:rPr>
        <w:t xml:space="preserve"> </w:t>
      </w:r>
      <w:r w:rsidRPr="0032399A">
        <w:rPr>
          <w:rFonts w:ascii="Times New Roman" w:eastAsia="Times New Roman" w:hAnsi="Times New Roman" w:cs="Times New Roman"/>
          <w:color w:val="000000"/>
          <w:sz w:val="28"/>
          <w:szCs w:val="28"/>
          <w:lang w:eastAsia="ru-RU"/>
        </w:rPr>
        <w:t>расс</w:t>
      </w:r>
      <w:r w:rsidRPr="0032399A">
        <w:rPr>
          <w:rFonts w:ascii="Times New Roman" w:eastAsia="Times New Roman" w:hAnsi="Times New Roman" w:cs="Times New Roman"/>
          <w:color w:val="000000"/>
          <w:spacing w:val="-2"/>
          <w:sz w:val="28"/>
          <w:szCs w:val="28"/>
          <w:lang w:eastAsia="ru-RU"/>
        </w:rPr>
        <w:t>м</w:t>
      </w:r>
      <w:r w:rsidRPr="0032399A">
        <w:rPr>
          <w:rFonts w:ascii="Times New Roman" w:eastAsia="Times New Roman" w:hAnsi="Times New Roman" w:cs="Times New Roman"/>
          <w:color w:val="000000"/>
          <w:sz w:val="28"/>
          <w:szCs w:val="28"/>
          <w:lang w:eastAsia="ru-RU"/>
        </w:rPr>
        <w:t>ат</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z w:val="28"/>
          <w:szCs w:val="28"/>
          <w:lang w:eastAsia="ru-RU"/>
        </w:rPr>
        <w:t>ив</w:t>
      </w:r>
      <w:r w:rsidRPr="0032399A">
        <w:rPr>
          <w:rFonts w:ascii="Times New Roman" w:eastAsia="Times New Roman" w:hAnsi="Times New Roman" w:cs="Times New Roman"/>
          <w:color w:val="000000"/>
          <w:spacing w:val="-2"/>
          <w:sz w:val="28"/>
          <w:szCs w:val="28"/>
          <w:lang w:eastAsia="ru-RU"/>
        </w:rPr>
        <w:t>а</w:t>
      </w:r>
      <w:r w:rsidRPr="0032399A">
        <w:rPr>
          <w:rFonts w:ascii="Times New Roman" w:eastAsia="Times New Roman" w:hAnsi="Times New Roman" w:cs="Times New Roman"/>
          <w:color w:val="000000"/>
          <w:sz w:val="28"/>
          <w:szCs w:val="28"/>
          <w:lang w:eastAsia="ru-RU"/>
        </w:rPr>
        <w:t>нием к</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z w:val="28"/>
          <w:szCs w:val="28"/>
          <w:lang w:eastAsia="ru-RU"/>
        </w:rPr>
        <w:t>а</w:t>
      </w:r>
      <w:r w:rsidRPr="0032399A">
        <w:rPr>
          <w:rFonts w:ascii="Times New Roman" w:eastAsia="Times New Roman" w:hAnsi="Times New Roman" w:cs="Times New Roman"/>
          <w:color w:val="000000"/>
          <w:spacing w:val="-1"/>
          <w:sz w:val="28"/>
          <w:szCs w:val="28"/>
          <w:lang w:eastAsia="ru-RU"/>
        </w:rPr>
        <w:t>с</w:t>
      </w:r>
      <w:r w:rsidRPr="0032399A">
        <w:rPr>
          <w:rFonts w:ascii="Times New Roman" w:eastAsia="Times New Roman" w:hAnsi="Times New Roman" w:cs="Times New Roman"/>
          <w:color w:val="000000"/>
          <w:sz w:val="28"/>
          <w:szCs w:val="28"/>
          <w:lang w:eastAsia="ru-RU"/>
        </w:rPr>
        <w:t>ив</w:t>
      </w:r>
      <w:r w:rsidRPr="0032399A">
        <w:rPr>
          <w:rFonts w:ascii="Times New Roman" w:eastAsia="Times New Roman" w:hAnsi="Times New Roman" w:cs="Times New Roman"/>
          <w:color w:val="000000"/>
          <w:spacing w:val="-1"/>
          <w:sz w:val="28"/>
          <w:szCs w:val="28"/>
          <w:lang w:eastAsia="ru-RU"/>
        </w:rPr>
        <w:t>ы</w:t>
      </w:r>
      <w:r w:rsidR="00835BD9">
        <w:rPr>
          <w:rFonts w:ascii="Times New Roman" w:eastAsia="Times New Roman" w:hAnsi="Times New Roman" w:cs="Times New Roman"/>
          <w:color w:val="000000"/>
          <w:sz w:val="28"/>
          <w:szCs w:val="28"/>
          <w:lang w:eastAsia="ru-RU"/>
        </w:rPr>
        <w:t xml:space="preserve">х </w:t>
      </w:r>
      <w:r w:rsidRPr="0032399A">
        <w:rPr>
          <w:rFonts w:ascii="Times New Roman" w:eastAsia="Times New Roman" w:hAnsi="Times New Roman" w:cs="Times New Roman"/>
          <w:color w:val="000000"/>
          <w:sz w:val="28"/>
          <w:szCs w:val="28"/>
          <w:lang w:eastAsia="ru-RU"/>
        </w:rPr>
        <w:t>о</w:t>
      </w:r>
      <w:r w:rsidRPr="0032399A">
        <w:rPr>
          <w:rFonts w:ascii="Times New Roman" w:eastAsia="Times New Roman" w:hAnsi="Times New Roman" w:cs="Times New Roman"/>
          <w:color w:val="000000"/>
          <w:spacing w:val="1"/>
          <w:sz w:val="28"/>
          <w:szCs w:val="28"/>
          <w:lang w:eastAsia="ru-RU"/>
        </w:rPr>
        <w:t>б</w:t>
      </w:r>
      <w:r w:rsidRPr="0032399A">
        <w:rPr>
          <w:rFonts w:ascii="Times New Roman" w:eastAsia="Times New Roman" w:hAnsi="Times New Roman" w:cs="Times New Roman"/>
          <w:color w:val="000000"/>
          <w:sz w:val="28"/>
          <w:szCs w:val="28"/>
          <w:lang w:eastAsia="ru-RU"/>
        </w:rPr>
        <w:t>ъ</w:t>
      </w:r>
      <w:r w:rsidRPr="0032399A">
        <w:rPr>
          <w:rFonts w:ascii="Times New Roman" w:eastAsia="Times New Roman" w:hAnsi="Times New Roman" w:cs="Times New Roman"/>
          <w:color w:val="000000"/>
          <w:spacing w:val="-1"/>
          <w:sz w:val="28"/>
          <w:szCs w:val="28"/>
          <w:lang w:eastAsia="ru-RU"/>
        </w:rPr>
        <w:t>е</w:t>
      </w:r>
      <w:r w:rsidR="00835BD9">
        <w:rPr>
          <w:rFonts w:ascii="Times New Roman" w:eastAsia="Times New Roman" w:hAnsi="Times New Roman" w:cs="Times New Roman"/>
          <w:color w:val="000000"/>
          <w:sz w:val="28"/>
          <w:szCs w:val="28"/>
          <w:lang w:eastAsia="ru-RU"/>
        </w:rPr>
        <w:t xml:space="preserve">ктов </w:t>
      </w:r>
      <w:r w:rsidRPr="0032399A">
        <w:rPr>
          <w:rFonts w:ascii="Times New Roman" w:eastAsia="Times New Roman" w:hAnsi="Times New Roman" w:cs="Times New Roman"/>
          <w:color w:val="000000"/>
          <w:sz w:val="28"/>
          <w:szCs w:val="28"/>
          <w:lang w:eastAsia="ru-RU"/>
        </w:rPr>
        <w:t>(</w:t>
      </w:r>
      <w:r w:rsidRPr="0032399A">
        <w:rPr>
          <w:rFonts w:ascii="Times New Roman" w:eastAsia="Times New Roman" w:hAnsi="Times New Roman" w:cs="Times New Roman"/>
          <w:color w:val="000000"/>
          <w:spacing w:val="1"/>
          <w:sz w:val="28"/>
          <w:szCs w:val="28"/>
          <w:lang w:eastAsia="ru-RU"/>
        </w:rPr>
        <w:t>п</w:t>
      </w:r>
      <w:r w:rsidRPr="0032399A">
        <w:rPr>
          <w:rFonts w:ascii="Times New Roman" w:eastAsia="Times New Roman" w:hAnsi="Times New Roman" w:cs="Times New Roman"/>
          <w:color w:val="000000"/>
          <w:sz w:val="28"/>
          <w:szCs w:val="28"/>
          <w:lang w:eastAsia="ru-RU"/>
        </w:rPr>
        <w:t>роизвед</w:t>
      </w:r>
      <w:r w:rsidRPr="0032399A">
        <w:rPr>
          <w:rFonts w:ascii="Times New Roman" w:eastAsia="Times New Roman" w:hAnsi="Times New Roman" w:cs="Times New Roman"/>
          <w:color w:val="000000"/>
          <w:spacing w:val="-1"/>
          <w:sz w:val="28"/>
          <w:szCs w:val="28"/>
          <w:lang w:eastAsia="ru-RU"/>
        </w:rPr>
        <w:t>ен</w:t>
      </w:r>
      <w:r w:rsidR="00835BD9">
        <w:rPr>
          <w:rFonts w:ascii="Times New Roman" w:eastAsia="Times New Roman" w:hAnsi="Times New Roman" w:cs="Times New Roman"/>
          <w:color w:val="000000"/>
          <w:sz w:val="28"/>
          <w:szCs w:val="28"/>
          <w:lang w:eastAsia="ru-RU"/>
        </w:rPr>
        <w:t xml:space="preserve">ий </w:t>
      </w:r>
      <w:r w:rsidRPr="0032399A">
        <w:rPr>
          <w:rFonts w:ascii="Times New Roman" w:eastAsia="Times New Roman" w:hAnsi="Times New Roman" w:cs="Times New Roman"/>
          <w:color w:val="000000"/>
          <w:sz w:val="28"/>
          <w:szCs w:val="28"/>
          <w:lang w:eastAsia="ru-RU"/>
        </w:rPr>
        <w:t>иск</w:t>
      </w:r>
      <w:r w:rsidRPr="0032399A">
        <w:rPr>
          <w:rFonts w:ascii="Times New Roman" w:eastAsia="Times New Roman" w:hAnsi="Times New Roman" w:cs="Times New Roman"/>
          <w:color w:val="000000"/>
          <w:spacing w:val="-2"/>
          <w:sz w:val="28"/>
          <w:szCs w:val="28"/>
          <w:lang w:eastAsia="ru-RU"/>
        </w:rPr>
        <w:t>у</w:t>
      </w:r>
      <w:r w:rsidR="00835BD9">
        <w:rPr>
          <w:rFonts w:ascii="Times New Roman" w:eastAsia="Times New Roman" w:hAnsi="Times New Roman" w:cs="Times New Roman"/>
          <w:color w:val="000000"/>
          <w:sz w:val="28"/>
          <w:szCs w:val="28"/>
          <w:lang w:eastAsia="ru-RU"/>
        </w:rPr>
        <w:t xml:space="preserve">сства, </w:t>
      </w:r>
      <w:r w:rsidRPr="0032399A">
        <w:rPr>
          <w:rFonts w:ascii="Times New Roman" w:eastAsia="Times New Roman" w:hAnsi="Times New Roman" w:cs="Times New Roman"/>
          <w:color w:val="000000"/>
          <w:sz w:val="28"/>
          <w:szCs w:val="28"/>
          <w:lang w:eastAsia="ru-RU"/>
        </w:rPr>
        <w:t>пр</w:t>
      </w:r>
      <w:r w:rsidRPr="0032399A">
        <w:rPr>
          <w:rFonts w:ascii="Times New Roman" w:eastAsia="Times New Roman" w:hAnsi="Times New Roman" w:cs="Times New Roman"/>
          <w:color w:val="000000"/>
          <w:spacing w:val="-1"/>
          <w:sz w:val="28"/>
          <w:szCs w:val="28"/>
          <w:lang w:eastAsia="ru-RU"/>
        </w:rPr>
        <w:t>и</w:t>
      </w:r>
      <w:r w:rsidR="00835BD9">
        <w:rPr>
          <w:rFonts w:ascii="Times New Roman" w:eastAsia="Times New Roman" w:hAnsi="Times New Roman" w:cs="Times New Roman"/>
          <w:color w:val="000000"/>
          <w:sz w:val="28"/>
          <w:szCs w:val="28"/>
          <w:lang w:eastAsia="ru-RU"/>
        </w:rPr>
        <w:t xml:space="preserve">роды и т. </w:t>
      </w:r>
      <w:r w:rsidRPr="0032399A">
        <w:rPr>
          <w:rFonts w:ascii="Times New Roman" w:eastAsia="Times New Roman" w:hAnsi="Times New Roman" w:cs="Times New Roman"/>
          <w:color w:val="000000"/>
          <w:sz w:val="28"/>
          <w:szCs w:val="28"/>
          <w:lang w:eastAsia="ru-RU"/>
        </w:rPr>
        <w:t>д.), раз</w:t>
      </w:r>
      <w:r w:rsidRPr="0032399A">
        <w:rPr>
          <w:rFonts w:ascii="Times New Roman" w:eastAsia="Times New Roman" w:hAnsi="Times New Roman" w:cs="Times New Roman"/>
          <w:color w:val="000000"/>
          <w:spacing w:val="-1"/>
          <w:sz w:val="28"/>
          <w:szCs w:val="28"/>
          <w:lang w:eastAsia="ru-RU"/>
        </w:rPr>
        <w:t>м</w:t>
      </w:r>
      <w:r w:rsidRPr="0032399A">
        <w:rPr>
          <w:rFonts w:ascii="Times New Roman" w:eastAsia="Times New Roman" w:hAnsi="Times New Roman" w:cs="Times New Roman"/>
          <w:color w:val="000000"/>
          <w:sz w:val="28"/>
          <w:szCs w:val="28"/>
          <w:lang w:eastAsia="ru-RU"/>
        </w:rPr>
        <w:t>ышле</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ия</w:t>
      </w:r>
      <w:r w:rsidRPr="0032399A">
        <w:rPr>
          <w:rFonts w:ascii="Times New Roman" w:eastAsia="Times New Roman" w:hAnsi="Times New Roman" w:cs="Times New Roman"/>
          <w:color w:val="000000"/>
          <w:spacing w:val="-2"/>
          <w:sz w:val="28"/>
          <w:szCs w:val="28"/>
          <w:lang w:eastAsia="ru-RU"/>
        </w:rPr>
        <w:t>м</w:t>
      </w:r>
      <w:r w:rsidRPr="0032399A">
        <w:rPr>
          <w:rFonts w:ascii="Times New Roman" w:eastAsia="Times New Roman" w:hAnsi="Times New Roman" w:cs="Times New Roman"/>
          <w:color w:val="000000"/>
          <w:spacing w:val="1"/>
          <w:sz w:val="28"/>
          <w:szCs w:val="28"/>
          <w:lang w:eastAsia="ru-RU"/>
        </w:rPr>
        <w:t>и</w:t>
      </w:r>
      <w:r w:rsidRPr="0032399A">
        <w:rPr>
          <w:rFonts w:ascii="Times New Roman" w:eastAsia="Times New Roman" w:hAnsi="Times New Roman" w:cs="Times New Roman"/>
          <w:color w:val="000000"/>
          <w:sz w:val="28"/>
          <w:szCs w:val="28"/>
          <w:lang w:eastAsia="ru-RU"/>
        </w:rPr>
        <w:t>,</w:t>
      </w:r>
      <w:r w:rsidRPr="0032399A">
        <w:rPr>
          <w:rFonts w:ascii="Times New Roman" w:eastAsia="Times New Roman" w:hAnsi="Times New Roman" w:cs="Times New Roman"/>
          <w:color w:val="000000"/>
          <w:spacing w:val="44"/>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еп</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z w:val="28"/>
          <w:szCs w:val="28"/>
          <w:lang w:eastAsia="ru-RU"/>
        </w:rPr>
        <w:t>ин</w:t>
      </w:r>
      <w:r w:rsidRPr="0032399A">
        <w:rPr>
          <w:rFonts w:ascii="Times New Roman" w:eastAsia="Times New Roman" w:hAnsi="Times New Roman" w:cs="Times New Roman"/>
          <w:color w:val="000000"/>
          <w:spacing w:val="-3"/>
          <w:sz w:val="28"/>
          <w:szCs w:val="28"/>
          <w:lang w:eastAsia="ru-RU"/>
        </w:rPr>
        <w:t>у</w:t>
      </w:r>
      <w:r w:rsidRPr="0032399A">
        <w:rPr>
          <w:rFonts w:ascii="Times New Roman" w:eastAsia="Times New Roman" w:hAnsi="Times New Roman" w:cs="Times New Roman"/>
          <w:color w:val="000000"/>
          <w:sz w:val="28"/>
          <w:szCs w:val="28"/>
          <w:lang w:eastAsia="ru-RU"/>
        </w:rPr>
        <w:t>ж</w:t>
      </w:r>
      <w:r w:rsidRPr="0032399A">
        <w:rPr>
          <w:rFonts w:ascii="Times New Roman" w:eastAsia="Times New Roman" w:hAnsi="Times New Roman" w:cs="Times New Roman"/>
          <w:color w:val="000000"/>
          <w:spacing w:val="1"/>
          <w:sz w:val="28"/>
          <w:szCs w:val="28"/>
          <w:lang w:eastAsia="ru-RU"/>
        </w:rPr>
        <w:t>д</w:t>
      </w:r>
      <w:r w:rsidRPr="0032399A">
        <w:rPr>
          <w:rFonts w:ascii="Times New Roman" w:eastAsia="Times New Roman" w:hAnsi="Times New Roman" w:cs="Times New Roman"/>
          <w:color w:val="000000"/>
          <w:sz w:val="28"/>
          <w:szCs w:val="28"/>
          <w:lang w:eastAsia="ru-RU"/>
        </w:rPr>
        <w:t>енн</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й</w:t>
      </w:r>
      <w:r w:rsidRPr="0032399A">
        <w:rPr>
          <w:rFonts w:ascii="Times New Roman" w:eastAsia="Times New Roman" w:hAnsi="Times New Roman" w:cs="Times New Roman"/>
          <w:color w:val="000000"/>
          <w:spacing w:val="46"/>
          <w:sz w:val="28"/>
          <w:szCs w:val="28"/>
          <w:lang w:eastAsia="ru-RU"/>
        </w:rPr>
        <w:t xml:space="preserve"> </w:t>
      </w:r>
      <w:r w:rsidRPr="0032399A">
        <w:rPr>
          <w:rFonts w:ascii="Times New Roman" w:eastAsia="Times New Roman" w:hAnsi="Times New Roman" w:cs="Times New Roman"/>
          <w:color w:val="000000"/>
          <w:sz w:val="28"/>
          <w:szCs w:val="28"/>
          <w:lang w:eastAsia="ru-RU"/>
        </w:rPr>
        <w:t>бес</w:t>
      </w:r>
      <w:r w:rsidRPr="0032399A">
        <w:rPr>
          <w:rFonts w:ascii="Times New Roman" w:eastAsia="Times New Roman" w:hAnsi="Times New Roman" w:cs="Times New Roman"/>
          <w:color w:val="000000"/>
          <w:spacing w:val="-1"/>
          <w:sz w:val="28"/>
          <w:szCs w:val="28"/>
          <w:lang w:eastAsia="ru-RU"/>
        </w:rPr>
        <w:t>е</w:t>
      </w:r>
      <w:r w:rsidRPr="0032399A">
        <w:rPr>
          <w:rFonts w:ascii="Times New Roman" w:eastAsia="Times New Roman" w:hAnsi="Times New Roman" w:cs="Times New Roman"/>
          <w:color w:val="000000"/>
          <w:sz w:val="28"/>
          <w:szCs w:val="28"/>
          <w:lang w:eastAsia="ru-RU"/>
        </w:rPr>
        <w:t>дой</w:t>
      </w:r>
      <w:r w:rsidRPr="0032399A">
        <w:rPr>
          <w:rFonts w:ascii="Times New Roman" w:eastAsia="Times New Roman" w:hAnsi="Times New Roman" w:cs="Times New Roman"/>
          <w:color w:val="000000"/>
          <w:spacing w:val="45"/>
          <w:sz w:val="28"/>
          <w:szCs w:val="28"/>
          <w:lang w:eastAsia="ru-RU"/>
        </w:rPr>
        <w:t xml:space="preserve"> </w:t>
      </w:r>
      <w:r w:rsidRPr="0032399A">
        <w:rPr>
          <w:rFonts w:ascii="Times New Roman" w:eastAsia="Times New Roman" w:hAnsi="Times New Roman" w:cs="Times New Roman"/>
          <w:color w:val="000000"/>
          <w:sz w:val="28"/>
          <w:szCs w:val="28"/>
          <w:lang w:eastAsia="ru-RU"/>
        </w:rPr>
        <w:t>на</w:t>
      </w:r>
      <w:r w:rsidRPr="0032399A">
        <w:rPr>
          <w:rFonts w:ascii="Times New Roman" w:eastAsia="Times New Roman" w:hAnsi="Times New Roman" w:cs="Times New Roman"/>
          <w:color w:val="000000"/>
          <w:spacing w:val="47"/>
          <w:sz w:val="28"/>
          <w:szCs w:val="28"/>
          <w:lang w:eastAsia="ru-RU"/>
        </w:rPr>
        <w:t xml:space="preserve"> </w:t>
      </w:r>
      <w:r w:rsidRPr="0032399A">
        <w:rPr>
          <w:rFonts w:ascii="Times New Roman" w:eastAsia="Times New Roman" w:hAnsi="Times New Roman" w:cs="Times New Roman"/>
          <w:color w:val="000000"/>
          <w:spacing w:val="-2"/>
          <w:sz w:val="28"/>
          <w:szCs w:val="28"/>
          <w:lang w:eastAsia="ru-RU"/>
        </w:rPr>
        <w:t>т</w:t>
      </w:r>
      <w:r w:rsidRPr="0032399A">
        <w:rPr>
          <w:rFonts w:ascii="Times New Roman" w:eastAsia="Times New Roman" w:hAnsi="Times New Roman" w:cs="Times New Roman"/>
          <w:color w:val="000000"/>
          <w:sz w:val="28"/>
          <w:szCs w:val="28"/>
          <w:lang w:eastAsia="ru-RU"/>
        </w:rPr>
        <w:t>ем</w:t>
      </w:r>
      <w:r w:rsidRPr="0032399A">
        <w:rPr>
          <w:rFonts w:ascii="Times New Roman" w:eastAsia="Times New Roman" w:hAnsi="Times New Roman" w:cs="Times New Roman"/>
          <w:color w:val="000000"/>
          <w:spacing w:val="-3"/>
          <w:sz w:val="28"/>
          <w:szCs w:val="28"/>
          <w:lang w:eastAsia="ru-RU"/>
        </w:rPr>
        <w:t>у</w:t>
      </w:r>
      <w:r w:rsidRPr="0032399A">
        <w:rPr>
          <w:rFonts w:ascii="Times New Roman" w:eastAsia="Times New Roman" w:hAnsi="Times New Roman" w:cs="Times New Roman"/>
          <w:color w:val="000000"/>
          <w:sz w:val="28"/>
          <w:szCs w:val="28"/>
          <w:lang w:eastAsia="ru-RU"/>
        </w:rPr>
        <w:t>,</w:t>
      </w:r>
      <w:r w:rsidRPr="0032399A">
        <w:rPr>
          <w:rFonts w:ascii="Times New Roman" w:eastAsia="Times New Roman" w:hAnsi="Times New Roman" w:cs="Times New Roman"/>
          <w:color w:val="000000"/>
          <w:spacing w:val="46"/>
          <w:sz w:val="28"/>
          <w:szCs w:val="28"/>
          <w:lang w:eastAsia="ru-RU"/>
        </w:rPr>
        <w:t xml:space="preserve"> </w:t>
      </w:r>
      <w:r w:rsidRPr="0032399A">
        <w:rPr>
          <w:rFonts w:ascii="Times New Roman" w:eastAsia="Times New Roman" w:hAnsi="Times New Roman" w:cs="Times New Roman"/>
          <w:color w:val="000000"/>
          <w:sz w:val="28"/>
          <w:szCs w:val="28"/>
          <w:lang w:eastAsia="ru-RU"/>
        </w:rPr>
        <w:t>волнующую</w:t>
      </w:r>
      <w:r w:rsidRPr="0032399A">
        <w:rPr>
          <w:rFonts w:ascii="Times New Roman" w:eastAsia="Times New Roman" w:hAnsi="Times New Roman" w:cs="Times New Roman"/>
          <w:color w:val="000000"/>
          <w:spacing w:val="46"/>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z w:val="28"/>
          <w:szCs w:val="28"/>
          <w:lang w:eastAsia="ru-RU"/>
        </w:rPr>
        <w:t>ебен</w:t>
      </w:r>
      <w:r w:rsidRPr="0032399A">
        <w:rPr>
          <w:rFonts w:ascii="Times New Roman" w:eastAsia="Times New Roman" w:hAnsi="Times New Roman" w:cs="Times New Roman"/>
          <w:color w:val="000000"/>
          <w:spacing w:val="-1"/>
          <w:sz w:val="28"/>
          <w:szCs w:val="28"/>
          <w:lang w:eastAsia="ru-RU"/>
        </w:rPr>
        <w:t>к</w:t>
      </w:r>
      <w:r w:rsidRPr="0032399A">
        <w:rPr>
          <w:rFonts w:ascii="Times New Roman" w:eastAsia="Times New Roman" w:hAnsi="Times New Roman" w:cs="Times New Roman"/>
          <w:color w:val="000000"/>
          <w:sz w:val="28"/>
          <w:szCs w:val="28"/>
          <w:lang w:eastAsia="ru-RU"/>
        </w:rPr>
        <w:t>а (</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бычно</w:t>
      </w:r>
      <w:r w:rsidRPr="0032399A">
        <w:rPr>
          <w:rFonts w:ascii="Times New Roman" w:eastAsia="Times New Roman" w:hAnsi="Times New Roman" w:cs="Times New Roman"/>
          <w:color w:val="000000"/>
          <w:spacing w:val="55"/>
          <w:sz w:val="28"/>
          <w:szCs w:val="28"/>
          <w:lang w:eastAsia="ru-RU"/>
        </w:rPr>
        <w:t xml:space="preserve"> </w:t>
      </w:r>
      <w:r w:rsidRPr="0032399A">
        <w:rPr>
          <w:rFonts w:ascii="Times New Roman" w:eastAsia="Times New Roman" w:hAnsi="Times New Roman" w:cs="Times New Roman"/>
          <w:color w:val="000000"/>
          <w:sz w:val="28"/>
          <w:szCs w:val="28"/>
          <w:lang w:eastAsia="ru-RU"/>
        </w:rPr>
        <w:t>та</w:t>
      </w:r>
      <w:r w:rsidRPr="0032399A">
        <w:rPr>
          <w:rFonts w:ascii="Times New Roman" w:eastAsia="Times New Roman" w:hAnsi="Times New Roman" w:cs="Times New Roman"/>
          <w:color w:val="000000"/>
          <w:spacing w:val="-1"/>
          <w:sz w:val="28"/>
          <w:szCs w:val="28"/>
          <w:lang w:eastAsia="ru-RU"/>
        </w:rPr>
        <w:t>к</w:t>
      </w:r>
      <w:r w:rsidRPr="0032399A">
        <w:rPr>
          <w:rFonts w:ascii="Times New Roman" w:eastAsia="Times New Roman" w:hAnsi="Times New Roman" w:cs="Times New Roman"/>
          <w:color w:val="000000"/>
          <w:sz w:val="28"/>
          <w:szCs w:val="28"/>
          <w:lang w:eastAsia="ru-RU"/>
        </w:rPr>
        <w:t>ие</w:t>
      </w:r>
      <w:r w:rsidRPr="0032399A">
        <w:rPr>
          <w:rFonts w:ascii="Times New Roman" w:eastAsia="Times New Roman" w:hAnsi="Times New Roman" w:cs="Times New Roman"/>
          <w:color w:val="000000"/>
          <w:spacing w:val="52"/>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б</w:t>
      </w:r>
      <w:r w:rsidRPr="0032399A">
        <w:rPr>
          <w:rFonts w:ascii="Times New Roman" w:eastAsia="Times New Roman" w:hAnsi="Times New Roman" w:cs="Times New Roman"/>
          <w:color w:val="000000"/>
          <w:spacing w:val="-1"/>
          <w:sz w:val="28"/>
          <w:szCs w:val="28"/>
          <w:lang w:eastAsia="ru-RU"/>
        </w:rPr>
        <w:t>е</w:t>
      </w:r>
      <w:r w:rsidRPr="0032399A">
        <w:rPr>
          <w:rFonts w:ascii="Times New Roman" w:eastAsia="Times New Roman" w:hAnsi="Times New Roman" w:cs="Times New Roman"/>
          <w:color w:val="000000"/>
          <w:sz w:val="28"/>
          <w:szCs w:val="28"/>
          <w:lang w:eastAsia="ru-RU"/>
        </w:rPr>
        <w:t>с</w:t>
      </w:r>
      <w:r w:rsidRPr="0032399A">
        <w:rPr>
          <w:rFonts w:ascii="Times New Roman" w:eastAsia="Times New Roman" w:hAnsi="Times New Roman" w:cs="Times New Roman"/>
          <w:color w:val="000000"/>
          <w:spacing w:val="-2"/>
          <w:sz w:val="28"/>
          <w:szCs w:val="28"/>
          <w:lang w:eastAsia="ru-RU"/>
        </w:rPr>
        <w:t>е</w:t>
      </w:r>
      <w:r w:rsidRPr="0032399A">
        <w:rPr>
          <w:rFonts w:ascii="Times New Roman" w:eastAsia="Times New Roman" w:hAnsi="Times New Roman" w:cs="Times New Roman"/>
          <w:color w:val="000000"/>
          <w:sz w:val="28"/>
          <w:szCs w:val="28"/>
          <w:lang w:eastAsia="ru-RU"/>
        </w:rPr>
        <w:t>ды</w:t>
      </w:r>
      <w:r w:rsidRPr="0032399A">
        <w:rPr>
          <w:rFonts w:ascii="Times New Roman" w:eastAsia="Times New Roman" w:hAnsi="Times New Roman" w:cs="Times New Roman"/>
          <w:color w:val="000000"/>
          <w:spacing w:val="53"/>
          <w:sz w:val="28"/>
          <w:szCs w:val="28"/>
          <w:lang w:eastAsia="ru-RU"/>
        </w:rPr>
        <w:t xml:space="preserve"> </w:t>
      </w:r>
      <w:r w:rsidRPr="0032399A">
        <w:rPr>
          <w:rFonts w:ascii="Times New Roman" w:eastAsia="Times New Roman" w:hAnsi="Times New Roman" w:cs="Times New Roman"/>
          <w:color w:val="000000"/>
          <w:sz w:val="28"/>
          <w:szCs w:val="28"/>
          <w:lang w:eastAsia="ru-RU"/>
        </w:rPr>
        <w:t>не</w:t>
      </w:r>
      <w:r w:rsidRPr="0032399A">
        <w:rPr>
          <w:rFonts w:ascii="Times New Roman" w:eastAsia="Times New Roman" w:hAnsi="Times New Roman" w:cs="Times New Roman"/>
          <w:color w:val="000000"/>
          <w:spacing w:val="51"/>
          <w:sz w:val="28"/>
          <w:szCs w:val="28"/>
          <w:lang w:eastAsia="ru-RU"/>
        </w:rPr>
        <w:t xml:space="preserve"> </w:t>
      </w:r>
      <w:r w:rsidRPr="0032399A">
        <w:rPr>
          <w:rFonts w:ascii="Times New Roman" w:eastAsia="Times New Roman" w:hAnsi="Times New Roman" w:cs="Times New Roman"/>
          <w:color w:val="000000"/>
          <w:sz w:val="28"/>
          <w:szCs w:val="28"/>
          <w:lang w:eastAsia="ru-RU"/>
        </w:rPr>
        <w:t>т</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pacing w:val="-1"/>
          <w:sz w:val="28"/>
          <w:szCs w:val="28"/>
          <w:lang w:eastAsia="ru-RU"/>
        </w:rPr>
        <w:t>е</w:t>
      </w:r>
      <w:r w:rsidRPr="0032399A">
        <w:rPr>
          <w:rFonts w:ascii="Times New Roman" w:eastAsia="Times New Roman" w:hAnsi="Times New Roman" w:cs="Times New Roman"/>
          <w:color w:val="000000"/>
          <w:sz w:val="28"/>
          <w:szCs w:val="28"/>
          <w:lang w:eastAsia="ru-RU"/>
        </w:rPr>
        <w:t>б</w:t>
      </w:r>
      <w:r w:rsidRPr="0032399A">
        <w:rPr>
          <w:rFonts w:ascii="Times New Roman" w:eastAsia="Times New Roman" w:hAnsi="Times New Roman" w:cs="Times New Roman"/>
          <w:color w:val="000000"/>
          <w:spacing w:val="-3"/>
          <w:sz w:val="28"/>
          <w:szCs w:val="28"/>
          <w:lang w:eastAsia="ru-RU"/>
        </w:rPr>
        <w:t>у</w:t>
      </w:r>
      <w:r w:rsidRPr="0032399A">
        <w:rPr>
          <w:rFonts w:ascii="Times New Roman" w:eastAsia="Times New Roman" w:hAnsi="Times New Roman" w:cs="Times New Roman"/>
          <w:color w:val="000000"/>
          <w:sz w:val="28"/>
          <w:szCs w:val="28"/>
          <w:lang w:eastAsia="ru-RU"/>
        </w:rPr>
        <w:t>ют</w:t>
      </w:r>
      <w:r w:rsidRPr="0032399A">
        <w:rPr>
          <w:rFonts w:ascii="Times New Roman" w:eastAsia="Times New Roman" w:hAnsi="Times New Roman" w:cs="Times New Roman"/>
          <w:color w:val="000000"/>
          <w:spacing w:val="54"/>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собых</w:t>
      </w:r>
      <w:r w:rsidRPr="0032399A">
        <w:rPr>
          <w:rFonts w:ascii="Times New Roman" w:eastAsia="Times New Roman" w:hAnsi="Times New Roman" w:cs="Times New Roman"/>
          <w:color w:val="000000"/>
          <w:spacing w:val="53"/>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ин</w:t>
      </w:r>
      <w:r w:rsidRPr="0032399A">
        <w:rPr>
          <w:rFonts w:ascii="Times New Roman" w:eastAsia="Times New Roman" w:hAnsi="Times New Roman" w:cs="Times New Roman"/>
          <w:color w:val="000000"/>
          <w:spacing w:val="-1"/>
          <w:sz w:val="28"/>
          <w:szCs w:val="28"/>
          <w:lang w:eastAsia="ru-RU"/>
        </w:rPr>
        <w:t>т</w:t>
      </w:r>
      <w:r w:rsidRPr="0032399A">
        <w:rPr>
          <w:rFonts w:ascii="Times New Roman" w:eastAsia="Times New Roman" w:hAnsi="Times New Roman" w:cs="Times New Roman"/>
          <w:color w:val="000000"/>
          <w:sz w:val="28"/>
          <w:szCs w:val="28"/>
          <w:lang w:eastAsia="ru-RU"/>
        </w:rPr>
        <w:t>ел</w:t>
      </w:r>
      <w:r w:rsidRPr="0032399A">
        <w:rPr>
          <w:rFonts w:ascii="Times New Roman" w:eastAsia="Times New Roman" w:hAnsi="Times New Roman" w:cs="Times New Roman"/>
          <w:color w:val="000000"/>
          <w:spacing w:val="-1"/>
          <w:sz w:val="28"/>
          <w:szCs w:val="28"/>
          <w:lang w:eastAsia="ru-RU"/>
        </w:rPr>
        <w:t>л</w:t>
      </w:r>
      <w:r w:rsidRPr="0032399A">
        <w:rPr>
          <w:rFonts w:ascii="Times New Roman" w:eastAsia="Times New Roman" w:hAnsi="Times New Roman" w:cs="Times New Roman"/>
          <w:color w:val="000000"/>
          <w:sz w:val="28"/>
          <w:szCs w:val="28"/>
          <w:lang w:eastAsia="ru-RU"/>
        </w:rPr>
        <w:t>ект</w:t>
      </w:r>
      <w:r w:rsidRPr="0032399A">
        <w:rPr>
          <w:rFonts w:ascii="Times New Roman" w:eastAsia="Times New Roman" w:hAnsi="Times New Roman" w:cs="Times New Roman"/>
          <w:color w:val="000000"/>
          <w:spacing w:val="-3"/>
          <w:sz w:val="28"/>
          <w:szCs w:val="28"/>
          <w:lang w:eastAsia="ru-RU"/>
        </w:rPr>
        <w:t>у</w:t>
      </w:r>
      <w:r w:rsidRPr="0032399A">
        <w:rPr>
          <w:rFonts w:ascii="Times New Roman" w:eastAsia="Times New Roman" w:hAnsi="Times New Roman" w:cs="Times New Roman"/>
          <w:color w:val="000000"/>
          <w:sz w:val="28"/>
          <w:szCs w:val="28"/>
          <w:lang w:eastAsia="ru-RU"/>
        </w:rPr>
        <w:t>аль</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ых</w:t>
      </w:r>
      <w:r w:rsidRPr="0032399A">
        <w:rPr>
          <w:rFonts w:ascii="Times New Roman" w:eastAsia="Times New Roman" w:hAnsi="Times New Roman" w:cs="Times New Roman"/>
          <w:color w:val="000000"/>
          <w:spacing w:val="55"/>
          <w:sz w:val="28"/>
          <w:szCs w:val="28"/>
          <w:lang w:eastAsia="ru-RU"/>
        </w:rPr>
        <w:t xml:space="preserve"> </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z w:val="28"/>
          <w:szCs w:val="28"/>
          <w:lang w:eastAsia="ru-RU"/>
        </w:rPr>
        <w:t>силий,</w:t>
      </w:r>
      <w:r w:rsidRPr="0032399A">
        <w:rPr>
          <w:rFonts w:ascii="Times New Roman" w:eastAsia="Times New Roman" w:hAnsi="Times New Roman" w:cs="Times New Roman"/>
          <w:color w:val="000000"/>
          <w:spacing w:val="51"/>
          <w:sz w:val="28"/>
          <w:szCs w:val="28"/>
          <w:lang w:eastAsia="ru-RU"/>
        </w:rPr>
        <w:t xml:space="preserve"> </w:t>
      </w:r>
      <w:r w:rsidRPr="0032399A">
        <w:rPr>
          <w:rFonts w:ascii="Times New Roman" w:eastAsia="Times New Roman" w:hAnsi="Times New Roman" w:cs="Times New Roman"/>
          <w:color w:val="000000"/>
          <w:sz w:val="28"/>
          <w:szCs w:val="28"/>
          <w:lang w:eastAsia="ru-RU"/>
        </w:rPr>
        <w:t>но развивают</w:t>
      </w:r>
      <w:r w:rsidRPr="0032399A">
        <w:rPr>
          <w:rFonts w:ascii="Times New Roman" w:eastAsia="Times New Roman" w:hAnsi="Times New Roman" w:cs="Times New Roman"/>
          <w:color w:val="000000"/>
          <w:spacing w:val="43"/>
          <w:sz w:val="28"/>
          <w:szCs w:val="28"/>
          <w:lang w:eastAsia="ru-RU"/>
        </w:rPr>
        <w:t xml:space="preserve"> </w:t>
      </w:r>
      <w:r w:rsidRPr="0032399A">
        <w:rPr>
          <w:rFonts w:ascii="Times New Roman" w:eastAsia="Times New Roman" w:hAnsi="Times New Roman" w:cs="Times New Roman"/>
          <w:color w:val="000000"/>
          <w:sz w:val="28"/>
          <w:szCs w:val="28"/>
          <w:lang w:eastAsia="ru-RU"/>
        </w:rPr>
        <w:t>фантаз</w:t>
      </w:r>
      <w:r w:rsidRPr="0032399A">
        <w:rPr>
          <w:rFonts w:ascii="Times New Roman" w:eastAsia="Times New Roman" w:hAnsi="Times New Roman" w:cs="Times New Roman"/>
          <w:color w:val="000000"/>
          <w:spacing w:val="-1"/>
          <w:sz w:val="28"/>
          <w:szCs w:val="28"/>
          <w:lang w:eastAsia="ru-RU"/>
        </w:rPr>
        <w:t>и</w:t>
      </w:r>
      <w:r w:rsidRPr="0032399A">
        <w:rPr>
          <w:rFonts w:ascii="Times New Roman" w:eastAsia="Times New Roman" w:hAnsi="Times New Roman" w:cs="Times New Roman"/>
          <w:color w:val="000000"/>
          <w:sz w:val="28"/>
          <w:szCs w:val="28"/>
          <w:lang w:eastAsia="ru-RU"/>
        </w:rPr>
        <w:t>ю,</w:t>
      </w:r>
      <w:r w:rsidRPr="0032399A">
        <w:rPr>
          <w:rFonts w:ascii="Times New Roman" w:eastAsia="Times New Roman" w:hAnsi="Times New Roman" w:cs="Times New Roman"/>
          <w:color w:val="000000"/>
          <w:spacing w:val="46"/>
          <w:sz w:val="28"/>
          <w:szCs w:val="28"/>
          <w:lang w:eastAsia="ru-RU"/>
        </w:rPr>
        <w:t xml:space="preserve"> </w:t>
      </w:r>
      <w:r w:rsidRPr="0032399A">
        <w:rPr>
          <w:rFonts w:ascii="Times New Roman" w:eastAsia="Times New Roman" w:hAnsi="Times New Roman" w:cs="Times New Roman"/>
          <w:color w:val="000000"/>
          <w:sz w:val="28"/>
          <w:szCs w:val="28"/>
          <w:lang w:eastAsia="ru-RU"/>
        </w:rPr>
        <w:t>вооб</w:t>
      </w:r>
      <w:r w:rsidRPr="0032399A">
        <w:rPr>
          <w:rFonts w:ascii="Times New Roman" w:eastAsia="Times New Roman" w:hAnsi="Times New Roman" w:cs="Times New Roman"/>
          <w:color w:val="000000"/>
          <w:spacing w:val="2"/>
          <w:sz w:val="28"/>
          <w:szCs w:val="28"/>
          <w:lang w:eastAsia="ru-RU"/>
        </w:rPr>
        <w:t>р</w:t>
      </w:r>
      <w:r w:rsidRPr="0032399A">
        <w:rPr>
          <w:rFonts w:ascii="Times New Roman" w:eastAsia="Times New Roman" w:hAnsi="Times New Roman" w:cs="Times New Roman"/>
          <w:color w:val="000000"/>
          <w:sz w:val="28"/>
          <w:szCs w:val="28"/>
          <w:lang w:eastAsia="ru-RU"/>
        </w:rPr>
        <w:t>аж</w:t>
      </w:r>
      <w:r w:rsidRPr="0032399A">
        <w:rPr>
          <w:rFonts w:ascii="Times New Roman" w:eastAsia="Times New Roman" w:hAnsi="Times New Roman" w:cs="Times New Roman"/>
          <w:color w:val="000000"/>
          <w:spacing w:val="-1"/>
          <w:sz w:val="28"/>
          <w:szCs w:val="28"/>
          <w:lang w:eastAsia="ru-RU"/>
        </w:rPr>
        <w:t>е</w:t>
      </w:r>
      <w:r w:rsidRPr="0032399A">
        <w:rPr>
          <w:rFonts w:ascii="Times New Roman" w:eastAsia="Times New Roman" w:hAnsi="Times New Roman" w:cs="Times New Roman"/>
          <w:color w:val="000000"/>
          <w:sz w:val="28"/>
          <w:szCs w:val="28"/>
          <w:lang w:eastAsia="ru-RU"/>
        </w:rPr>
        <w:t>ние,</w:t>
      </w:r>
      <w:r w:rsidRPr="0032399A">
        <w:rPr>
          <w:rFonts w:ascii="Times New Roman" w:eastAsia="Times New Roman" w:hAnsi="Times New Roman" w:cs="Times New Roman"/>
          <w:color w:val="000000"/>
          <w:spacing w:val="41"/>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pacing w:val="-1"/>
          <w:sz w:val="28"/>
          <w:szCs w:val="28"/>
          <w:lang w:eastAsia="ru-RU"/>
        </w:rPr>
        <w:t>е</w:t>
      </w:r>
      <w:r w:rsidRPr="0032399A">
        <w:rPr>
          <w:rFonts w:ascii="Times New Roman" w:eastAsia="Times New Roman" w:hAnsi="Times New Roman" w:cs="Times New Roman"/>
          <w:color w:val="000000"/>
          <w:sz w:val="28"/>
          <w:szCs w:val="28"/>
          <w:lang w:eastAsia="ru-RU"/>
        </w:rPr>
        <w:t>чь</w:t>
      </w:r>
      <w:r w:rsidRPr="0032399A">
        <w:rPr>
          <w:rFonts w:ascii="Times New Roman" w:eastAsia="Times New Roman" w:hAnsi="Times New Roman" w:cs="Times New Roman"/>
          <w:color w:val="000000"/>
          <w:spacing w:val="44"/>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и</w:t>
      </w:r>
      <w:r w:rsidRPr="0032399A">
        <w:rPr>
          <w:rFonts w:ascii="Times New Roman" w:eastAsia="Times New Roman" w:hAnsi="Times New Roman" w:cs="Times New Roman"/>
          <w:color w:val="000000"/>
          <w:spacing w:val="45"/>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а</w:t>
      </w:r>
      <w:r w:rsidRPr="0032399A">
        <w:rPr>
          <w:rFonts w:ascii="Times New Roman" w:eastAsia="Times New Roman" w:hAnsi="Times New Roman" w:cs="Times New Roman"/>
          <w:color w:val="000000"/>
          <w:spacing w:val="-1"/>
          <w:sz w:val="28"/>
          <w:szCs w:val="28"/>
          <w:lang w:eastAsia="ru-RU"/>
        </w:rPr>
        <w:t>в</w:t>
      </w:r>
      <w:r w:rsidRPr="0032399A">
        <w:rPr>
          <w:rFonts w:ascii="Times New Roman" w:eastAsia="Times New Roman" w:hAnsi="Times New Roman" w:cs="Times New Roman"/>
          <w:color w:val="000000"/>
          <w:sz w:val="28"/>
          <w:szCs w:val="28"/>
          <w:lang w:eastAsia="ru-RU"/>
        </w:rPr>
        <w:t>ы</w:t>
      </w:r>
      <w:r w:rsidRPr="0032399A">
        <w:rPr>
          <w:rFonts w:ascii="Times New Roman" w:eastAsia="Times New Roman" w:hAnsi="Times New Roman" w:cs="Times New Roman"/>
          <w:color w:val="000000"/>
          <w:spacing w:val="-1"/>
          <w:sz w:val="28"/>
          <w:szCs w:val="28"/>
          <w:lang w:eastAsia="ru-RU"/>
        </w:rPr>
        <w:t>к</w:t>
      </w:r>
      <w:r w:rsidRPr="0032399A">
        <w:rPr>
          <w:rFonts w:ascii="Times New Roman" w:eastAsia="Times New Roman" w:hAnsi="Times New Roman" w:cs="Times New Roman"/>
          <w:color w:val="000000"/>
          <w:sz w:val="28"/>
          <w:szCs w:val="28"/>
          <w:lang w:eastAsia="ru-RU"/>
        </w:rPr>
        <w:t>и</w:t>
      </w:r>
      <w:r w:rsidRPr="0032399A">
        <w:rPr>
          <w:rFonts w:ascii="Times New Roman" w:eastAsia="Times New Roman" w:hAnsi="Times New Roman" w:cs="Times New Roman"/>
          <w:color w:val="000000"/>
          <w:spacing w:val="43"/>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об</w:t>
      </w:r>
      <w:r w:rsidRPr="0032399A">
        <w:rPr>
          <w:rFonts w:ascii="Times New Roman" w:eastAsia="Times New Roman" w:hAnsi="Times New Roman" w:cs="Times New Roman"/>
          <w:color w:val="000000"/>
          <w:spacing w:val="-1"/>
          <w:sz w:val="28"/>
          <w:szCs w:val="28"/>
          <w:lang w:eastAsia="ru-RU"/>
        </w:rPr>
        <w:t>щ</w:t>
      </w:r>
      <w:r w:rsidRPr="0032399A">
        <w:rPr>
          <w:rFonts w:ascii="Times New Roman" w:eastAsia="Times New Roman" w:hAnsi="Times New Roman" w:cs="Times New Roman"/>
          <w:color w:val="000000"/>
          <w:sz w:val="28"/>
          <w:szCs w:val="28"/>
          <w:lang w:eastAsia="ru-RU"/>
        </w:rPr>
        <w:t>е</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ия</w:t>
      </w:r>
      <w:r w:rsidRPr="0032399A">
        <w:rPr>
          <w:rFonts w:ascii="Times New Roman" w:eastAsia="Times New Roman" w:hAnsi="Times New Roman" w:cs="Times New Roman"/>
          <w:color w:val="000000"/>
          <w:spacing w:val="45"/>
          <w:sz w:val="28"/>
          <w:szCs w:val="28"/>
          <w:lang w:eastAsia="ru-RU"/>
        </w:rPr>
        <w:t xml:space="preserve"> </w:t>
      </w:r>
      <w:r w:rsidRPr="0032399A">
        <w:rPr>
          <w:rFonts w:ascii="Times New Roman" w:eastAsia="Times New Roman" w:hAnsi="Times New Roman" w:cs="Times New Roman"/>
          <w:color w:val="000000"/>
          <w:sz w:val="28"/>
          <w:szCs w:val="28"/>
          <w:lang w:eastAsia="ru-RU"/>
        </w:rPr>
        <w:t>с</w:t>
      </w:r>
      <w:r w:rsidRPr="0032399A">
        <w:rPr>
          <w:rFonts w:ascii="Times New Roman" w:eastAsia="Times New Roman" w:hAnsi="Times New Roman" w:cs="Times New Roman"/>
          <w:color w:val="000000"/>
          <w:spacing w:val="44"/>
          <w:sz w:val="28"/>
          <w:szCs w:val="28"/>
          <w:lang w:eastAsia="ru-RU"/>
        </w:rPr>
        <w:t xml:space="preserve"> </w:t>
      </w:r>
      <w:r w:rsidRPr="0032399A">
        <w:rPr>
          <w:rFonts w:ascii="Times New Roman" w:eastAsia="Times New Roman" w:hAnsi="Times New Roman" w:cs="Times New Roman"/>
          <w:color w:val="000000"/>
          <w:sz w:val="28"/>
          <w:szCs w:val="28"/>
          <w:lang w:eastAsia="ru-RU"/>
        </w:rPr>
        <w:t>людь</w:t>
      </w:r>
      <w:r w:rsidRPr="0032399A">
        <w:rPr>
          <w:rFonts w:ascii="Times New Roman" w:eastAsia="Times New Roman" w:hAnsi="Times New Roman" w:cs="Times New Roman"/>
          <w:color w:val="000000"/>
          <w:spacing w:val="-1"/>
          <w:sz w:val="28"/>
          <w:szCs w:val="28"/>
          <w:lang w:eastAsia="ru-RU"/>
        </w:rPr>
        <w:t>м</w:t>
      </w:r>
      <w:r w:rsidRPr="0032399A">
        <w:rPr>
          <w:rFonts w:ascii="Times New Roman" w:eastAsia="Times New Roman" w:hAnsi="Times New Roman" w:cs="Times New Roman"/>
          <w:color w:val="000000"/>
          <w:sz w:val="28"/>
          <w:szCs w:val="28"/>
          <w:lang w:eastAsia="ru-RU"/>
        </w:rPr>
        <w:t>и)</w:t>
      </w:r>
      <w:r w:rsidRPr="0032399A">
        <w:rPr>
          <w:rFonts w:ascii="Times New Roman" w:eastAsia="Times New Roman" w:hAnsi="Times New Roman" w:cs="Times New Roman"/>
          <w:color w:val="000000"/>
          <w:spacing w:val="50"/>
          <w:sz w:val="28"/>
          <w:szCs w:val="28"/>
          <w:lang w:eastAsia="ru-RU"/>
        </w:rPr>
        <w:t xml:space="preserve"> </w:t>
      </w:r>
      <w:r w:rsidRPr="0032399A">
        <w:rPr>
          <w:rFonts w:ascii="Times New Roman" w:eastAsia="Times New Roman" w:hAnsi="Times New Roman" w:cs="Times New Roman"/>
          <w:color w:val="000000"/>
          <w:sz w:val="28"/>
          <w:szCs w:val="28"/>
          <w:lang w:eastAsia="ru-RU"/>
        </w:rPr>
        <w:t>– любой</w:t>
      </w:r>
      <w:r w:rsidRPr="0032399A">
        <w:rPr>
          <w:rFonts w:ascii="Times New Roman" w:eastAsia="Times New Roman" w:hAnsi="Times New Roman" w:cs="Times New Roman"/>
          <w:color w:val="000000"/>
          <w:spacing w:val="5"/>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д</w:t>
      </w:r>
      <w:r w:rsidRPr="0032399A">
        <w:rPr>
          <w:rFonts w:ascii="Times New Roman" w:eastAsia="Times New Roman" w:hAnsi="Times New Roman" w:cs="Times New Roman"/>
          <w:color w:val="000000"/>
          <w:sz w:val="28"/>
          <w:szCs w:val="28"/>
          <w:lang w:eastAsia="ru-RU"/>
        </w:rPr>
        <w:t>ея</w:t>
      </w:r>
      <w:r w:rsidRPr="0032399A">
        <w:rPr>
          <w:rFonts w:ascii="Times New Roman" w:eastAsia="Times New Roman" w:hAnsi="Times New Roman" w:cs="Times New Roman"/>
          <w:color w:val="000000"/>
          <w:spacing w:val="-2"/>
          <w:sz w:val="28"/>
          <w:szCs w:val="28"/>
          <w:lang w:eastAsia="ru-RU"/>
        </w:rPr>
        <w:t>т</w:t>
      </w:r>
      <w:r w:rsidRPr="0032399A">
        <w:rPr>
          <w:rFonts w:ascii="Times New Roman" w:eastAsia="Times New Roman" w:hAnsi="Times New Roman" w:cs="Times New Roman"/>
          <w:color w:val="000000"/>
          <w:sz w:val="28"/>
          <w:szCs w:val="28"/>
          <w:lang w:eastAsia="ru-RU"/>
        </w:rPr>
        <w:t>ел</w:t>
      </w:r>
      <w:r w:rsidRPr="0032399A">
        <w:rPr>
          <w:rFonts w:ascii="Times New Roman" w:eastAsia="Times New Roman" w:hAnsi="Times New Roman" w:cs="Times New Roman"/>
          <w:color w:val="000000"/>
          <w:spacing w:val="-1"/>
          <w:sz w:val="28"/>
          <w:szCs w:val="28"/>
          <w:lang w:eastAsia="ru-RU"/>
        </w:rPr>
        <w:t>ь</w:t>
      </w:r>
      <w:r w:rsidRPr="0032399A">
        <w:rPr>
          <w:rFonts w:ascii="Times New Roman" w:eastAsia="Times New Roman" w:hAnsi="Times New Roman" w:cs="Times New Roman"/>
          <w:color w:val="000000"/>
          <w:sz w:val="28"/>
          <w:szCs w:val="28"/>
          <w:lang w:eastAsia="ru-RU"/>
        </w:rPr>
        <w:t>н</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ст</w:t>
      </w:r>
      <w:r w:rsidRPr="0032399A">
        <w:rPr>
          <w:rFonts w:ascii="Times New Roman" w:eastAsia="Times New Roman" w:hAnsi="Times New Roman" w:cs="Times New Roman"/>
          <w:color w:val="000000"/>
          <w:spacing w:val="-1"/>
          <w:sz w:val="28"/>
          <w:szCs w:val="28"/>
          <w:lang w:eastAsia="ru-RU"/>
        </w:rPr>
        <w:t>ь</w:t>
      </w:r>
      <w:r w:rsidRPr="0032399A">
        <w:rPr>
          <w:rFonts w:ascii="Times New Roman" w:eastAsia="Times New Roman" w:hAnsi="Times New Roman" w:cs="Times New Roman"/>
          <w:color w:val="000000"/>
          <w:sz w:val="28"/>
          <w:szCs w:val="28"/>
          <w:lang w:eastAsia="ru-RU"/>
        </w:rPr>
        <w:t>ю</w:t>
      </w:r>
      <w:r w:rsidRPr="0032399A">
        <w:rPr>
          <w:rFonts w:ascii="Times New Roman" w:eastAsia="Times New Roman" w:hAnsi="Times New Roman" w:cs="Times New Roman"/>
          <w:color w:val="000000"/>
          <w:spacing w:val="6"/>
          <w:sz w:val="28"/>
          <w:szCs w:val="28"/>
          <w:lang w:eastAsia="ru-RU"/>
        </w:rPr>
        <w:t xml:space="preserve"> </w:t>
      </w:r>
      <w:r w:rsidRPr="0032399A">
        <w:rPr>
          <w:rFonts w:ascii="Times New Roman" w:eastAsia="Times New Roman" w:hAnsi="Times New Roman" w:cs="Times New Roman"/>
          <w:color w:val="000000"/>
          <w:sz w:val="28"/>
          <w:szCs w:val="28"/>
          <w:lang w:eastAsia="ru-RU"/>
        </w:rPr>
        <w:t>,</w:t>
      </w:r>
      <w:r w:rsidRPr="0032399A">
        <w:rPr>
          <w:rFonts w:ascii="Times New Roman" w:eastAsia="Times New Roman" w:hAnsi="Times New Roman" w:cs="Times New Roman"/>
          <w:color w:val="000000"/>
          <w:spacing w:val="6"/>
          <w:sz w:val="28"/>
          <w:szCs w:val="28"/>
          <w:lang w:eastAsia="ru-RU"/>
        </w:rPr>
        <w:t xml:space="preserve"> </w:t>
      </w:r>
      <w:r w:rsidRPr="0032399A">
        <w:rPr>
          <w:rFonts w:ascii="Times New Roman" w:eastAsia="Times New Roman" w:hAnsi="Times New Roman" w:cs="Times New Roman"/>
          <w:color w:val="000000"/>
          <w:sz w:val="28"/>
          <w:szCs w:val="28"/>
          <w:lang w:eastAsia="ru-RU"/>
        </w:rPr>
        <w:t>к</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то</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z w:val="28"/>
          <w:szCs w:val="28"/>
          <w:lang w:eastAsia="ru-RU"/>
        </w:rPr>
        <w:t>ая</w:t>
      </w:r>
      <w:r w:rsidRPr="0032399A">
        <w:rPr>
          <w:rFonts w:ascii="Times New Roman" w:eastAsia="Times New Roman" w:hAnsi="Times New Roman" w:cs="Times New Roman"/>
          <w:color w:val="000000"/>
          <w:spacing w:val="6"/>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м</w:t>
      </w:r>
      <w:r w:rsidRPr="0032399A">
        <w:rPr>
          <w:rFonts w:ascii="Times New Roman" w:eastAsia="Times New Roman" w:hAnsi="Times New Roman" w:cs="Times New Roman"/>
          <w:color w:val="000000"/>
          <w:sz w:val="28"/>
          <w:szCs w:val="28"/>
          <w:lang w:eastAsia="ru-RU"/>
        </w:rPr>
        <w:t>ожет</w:t>
      </w:r>
      <w:r w:rsidRPr="0032399A">
        <w:rPr>
          <w:rFonts w:ascii="Times New Roman" w:eastAsia="Times New Roman" w:hAnsi="Times New Roman" w:cs="Times New Roman"/>
          <w:color w:val="000000"/>
          <w:spacing w:val="4"/>
          <w:sz w:val="28"/>
          <w:szCs w:val="28"/>
          <w:lang w:eastAsia="ru-RU"/>
        </w:rPr>
        <w:t xml:space="preserve"> </w:t>
      </w:r>
      <w:r w:rsidRPr="0032399A">
        <w:rPr>
          <w:rFonts w:ascii="Times New Roman" w:eastAsia="Times New Roman" w:hAnsi="Times New Roman" w:cs="Times New Roman"/>
          <w:color w:val="000000"/>
          <w:sz w:val="28"/>
          <w:szCs w:val="28"/>
          <w:lang w:eastAsia="ru-RU"/>
        </w:rPr>
        <w:t>отвлечь,</w:t>
      </w:r>
      <w:r w:rsidRPr="0032399A">
        <w:rPr>
          <w:rFonts w:ascii="Times New Roman" w:eastAsia="Times New Roman" w:hAnsi="Times New Roman" w:cs="Times New Roman"/>
          <w:color w:val="000000"/>
          <w:spacing w:val="5"/>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свободить</w:t>
      </w:r>
      <w:r w:rsidRPr="0032399A">
        <w:rPr>
          <w:rFonts w:ascii="Times New Roman" w:eastAsia="Times New Roman" w:hAnsi="Times New Roman" w:cs="Times New Roman"/>
          <w:color w:val="000000"/>
          <w:spacing w:val="5"/>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от</w:t>
      </w:r>
      <w:r w:rsidRPr="0032399A">
        <w:rPr>
          <w:rFonts w:ascii="Times New Roman" w:eastAsia="Times New Roman" w:hAnsi="Times New Roman" w:cs="Times New Roman"/>
          <w:color w:val="000000"/>
          <w:spacing w:val="6"/>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pacing w:val="-1"/>
          <w:sz w:val="28"/>
          <w:szCs w:val="28"/>
          <w:lang w:eastAsia="ru-RU"/>
        </w:rPr>
        <w:t>а</w:t>
      </w:r>
      <w:r w:rsidRPr="0032399A">
        <w:rPr>
          <w:rFonts w:ascii="Times New Roman" w:eastAsia="Times New Roman" w:hAnsi="Times New Roman" w:cs="Times New Roman"/>
          <w:color w:val="000000"/>
          <w:sz w:val="28"/>
          <w:szCs w:val="28"/>
          <w:lang w:eastAsia="ru-RU"/>
        </w:rPr>
        <w:t>пряж</w:t>
      </w:r>
      <w:r w:rsidRPr="0032399A">
        <w:rPr>
          <w:rFonts w:ascii="Times New Roman" w:eastAsia="Times New Roman" w:hAnsi="Times New Roman" w:cs="Times New Roman"/>
          <w:color w:val="000000"/>
          <w:spacing w:val="-1"/>
          <w:sz w:val="28"/>
          <w:szCs w:val="28"/>
          <w:lang w:eastAsia="ru-RU"/>
        </w:rPr>
        <w:t>е</w:t>
      </w:r>
      <w:r w:rsidRPr="0032399A">
        <w:rPr>
          <w:rFonts w:ascii="Times New Roman" w:eastAsia="Times New Roman" w:hAnsi="Times New Roman" w:cs="Times New Roman"/>
          <w:color w:val="000000"/>
          <w:spacing w:val="-2"/>
          <w:sz w:val="28"/>
          <w:szCs w:val="28"/>
          <w:lang w:eastAsia="ru-RU"/>
        </w:rPr>
        <w:t>н</w:t>
      </w:r>
      <w:r w:rsidRPr="0032399A">
        <w:rPr>
          <w:rFonts w:ascii="Times New Roman" w:eastAsia="Times New Roman" w:hAnsi="Times New Roman" w:cs="Times New Roman"/>
          <w:color w:val="000000"/>
          <w:sz w:val="28"/>
          <w:szCs w:val="28"/>
          <w:lang w:eastAsia="ru-RU"/>
        </w:rPr>
        <w:t>ия, достигн</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z w:val="28"/>
          <w:szCs w:val="28"/>
          <w:lang w:eastAsia="ru-RU"/>
        </w:rPr>
        <w:t>ть</w:t>
      </w:r>
      <w:r w:rsidRPr="0032399A">
        <w:rPr>
          <w:rFonts w:ascii="Times New Roman" w:eastAsia="Times New Roman" w:hAnsi="Times New Roman" w:cs="Times New Roman"/>
          <w:color w:val="000000"/>
          <w:spacing w:val="183"/>
          <w:sz w:val="28"/>
          <w:szCs w:val="28"/>
          <w:lang w:eastAsia="ru-RU"/>
        </w:rPr>
        <w:t xml:space="preserve"> </w:t>
      </w:r>
      <w:r w:rsidRPr="0032399A">
        <w:rPr>
          <w:rFonts w:ascii="Times New Roman" w:eastAsia="Times New Roman" w:hAnsi="Times New Roman" w:cs="Times New Roman"/>
          <w:color w:val="000000"/>
          <w:sz w:val="28"/>
          <w:szCs w:val="28"/>
          <w:lang w:eastAsia="ru-RU"/>
        </w:rPr>
        <w:t>эмо</w:t>
      </w:r>
      <w:r w:rsidRPr="0032399A">
        <w:rPr>
          <w:rFonts w:ascii="Times New Roman" w:eastAsia="Times New Roman" w:hAnsi="Times New Roman" w:cs="Times New Roman"/>
          <w:color w:val="000000"/>
          <w:spacing w:val="2"/>
          <w:sz w:val="28"/>
          <w:szCs w:val="28"/>
          <w:lang w:eastAsia="ru-RU"/>
        </w:rPr>
        <w:t>ц</w:t>
      </w:r>
      <w:r w:rsidRPr="0032399A">
        <w:rPr>
          <w:rFonts w:ascii="Times New Roman" w:eastAsia="Times New Roman" w:hAnsi="Times New Roman" w:cs="Times New Roman"/>
          <w:color w:val="000000"/>
          <w:sz w:val="28"/>
          <w:szCs w:val="28"/>
          <w:lang w:eastAsia="ru-RU"/>
        </w:rPr>
        <w:t>ио</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ал</w:t>
      </w:r>
      <w:r w:rsidRPr="0032399A">
        <w:rPr>
          <w:rFonts w:ascii="Times New Roman" w:eastAsia="Times New Roman" w:hAnsi="Times New Roman" w:cs="Times New Roman"/>
          <w:color w:val="000000"/>
          <w:spacing w:val="-2"/>
          <w:sz w:val="28"/>
          <w:szCs w:val="28"/>
          <w:lang w:eastAsia="ru-RU"/>
        </w:rPr>
        <w:t>ь</w:t>
      </w:r>
      <w:r w:rsidRPr="0032399A">
        <w:rPr>
          <w:rFonts w:ascii="Times New Roman" w:eastAsia="Times New Roman" w:hAnsi="Times New Roman" w:cs="Times New Roman"/>
          <w:color w:val="000000"/>
          <w:sz w:val="28"/>
          <w:szCs w:val="28"/>
          <w:lang w:eastAsia="ru-RU"/>
        </w:rPr>
        <w:t>ной</w:t>
      </w:r>
      <w:r w:rsidRPr="0032399A">
        <w:rPr>
          <w:rFonts w:ascii="Times New Roman" w:eastAsia="Times New Roman" w:hAnsi="Times New Roman" w:cs="Times New Roman"/>
          <w:color w:val="000000"/>
          <w:spacing w:val="182"/>
          <w:sz w:val="28"/>
          <w:szCs w:val="28"/>
          <w:lang w:eastAsia="ru-RU"/>
        </w:rPr>
        <w:t xml:space="preserve"> </w:t>
      </w:r>
      <w:r w:rsidRPr="0032399A">
        <w:rPr>
          <w:rFonts w:ascii="Times New Roman" w:eastAsia="Times New Roman" w:hAnsi="Times New Roman" w:cs="Times New Roman"/>
          <w:color w:val="000000"/>
          <w:sz w:val="28"/>
          <w:szCs w:val="28"/>
          <w:lang w:eastAsia="ru-RU"/>
        </w:rPr>
        <w:t>разря</w:t>
      </w:r>
      <w:r w:rsidRPr="0032399A">
        <w:rPr>
          <w:rFonts w:ascii="Times New Roman" w:eastAsia="Times New Roman" w:hAnsi="Times New Roman" w:cs="Times New Roman"/>
          <w:color w:val="000000"/>
          <w:spacing w:val="-1"/>
          <w:sz w:val="28"/>
          <w:szCs w:val="28"/>
          <w:lang w:eastAsia="ru-RU"/>
        </w:rPr>
        <w:t>д</w:t>
      </w:r>
      <w:r w:rsidR="00835BD9">
        <w:rPr>
          <w:rFonts w:ascii="Times New Roman" w:eastAsia="Times New Roman" w:hAnsi="Times New Roman" w:cs="Times New Roman"/>
          <w:color w:val="000000"/>
          <w:sz w:val="28"/>
          <w:szCs w:val="28"/>
          <w:lang w:eastAsia="ru-RU"/>
        </w:rPr>
        <w:t xml:space="preserve">ки. </w:t>
      </w:r>
    </w:p>
    <w:p w:rsidR="00835BD9" w:rsidRDefault="0032399A" w:rsidP="00835BD9">
      <w:pPr>
        <w:widowControl w:val="0"/>
        <w:tabs>
          <w:tab w:val="left" w:pos="1432"/>
          <w:tab w:val="left" w:pos="2811"/>
          <w:tab w:val="left" w:pos="4864"/>
          <w:tab w:val="left" w:pos="6409"/>
          <w:tab w:val="left" w:pos="7754"/>
          <w:tab w:val="left" w:pos="8202"/>
          <w:tab w:val="left" w:pos="8692"/>
        </w:tabs>
        <w:spacing w:after="0" w:line="240" w:lineRule="auto"/>
        <w:ind w:right="-2" w:firstLine="567"/>
        <w:jc w:val="both"/>
        <w:rPr>
          <w:rFonts w:ascii="Times New Roman" w:eastAsia="Times New Roman" w:hAnsi="Times New Roman" w:cs="Times New Roman"/>
          <w:color w:val="000000"/>
          <w:sz w:val="28"/>
          <w:szCs w:val="28"/>
        </w:rPr>
      </w:pPr>
      <w:r w:rsidRPr="0032399A">
        <w:rPr>
          <w:rFonts w:ascii="Times New Roman" w:eastAsia="Times New Roman" w:hAnsi="Times New Roman" w:cs="Times New Roman"/>
          <w:color w:val="000000"/>
          <w:sz w:val="28"/>
          <w:szCs w:val="28"/>
          <w:lang w:eastAsia="ru-RU"/>
        </w:rPr>
        <w:t>Акт</w:t>
      </w:r>
      <w:r w:rsidRPr="0032399A">
        <w:rPr>
          <w:rFonts w:ascii="Times New Roman" w:eastAsia="Times New Roman" w:hAnsi="Times New Roman" w:cs="Times New Roman"/>
          <w:color w:val="000000"/>
          <w:spacing w:val="1"/>
          <w:sz w:val="28"/>
          <w:szCs w:val="28"/>
          <w:lang w:eastAsia="ru-RU"/>
        </w:rPr>
        <w:t>и</w:t>
      </w:r>
      <w:r w:rsidRPr="0032399A">
        <w:rPr>
          <w:rFonts w:ascii="Times New Roman" w:eastAsia="Times New Roman" w:hAnsi="Times New Roman" w:cs="Times New Roman"/>
          <w:color w:val="000000"/>
          <w:sz w:val="28"/>
          <w:szCs w:val="28"/>
          <w:lang w:eastAsia="ru-RU"/>
        </w:rPr>
        <w:t>вный</w:t>
      </w:r>
      <w:r w:rsidRPr="0032399A">
        <w:rPr>
          <w:rFonts w:ascii="Times New Roman" w:eastAsia="Times New Roman" w:hAnsi="Times New Roman" w:cs="Times New Roman"/>
          <w:color w:val="000000"/>
          <w:spacing w:val="182"/>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pacing w:val="-1"/>
          <w:sz w:val="28"/>
          <w:szCs w:val="28"/>
          <w:lang w:eastAsia="ru-RU"/>
        </w:rPr>
        <w:t>т</w:t>
      </w:r>
      <w:r w:rsidRPr="0032399A">
        <w:rPr>
          <w:rFonts w:ascii="Times New Roman" w:eastAsia="Times New Roman" w:hAnsi="Times New Roman" w:cs="Times New Roman"/>
          <w:color w:val="000000"/>
          <w:sz w:val="28"/>
          <w:szCs w:val="28"/>
          <w:lang w:eastAsia="ru-RU"/>
        </w:rPr>
        <w:t>дых,</w:t>
      </w:r>
      <w:r w:rsidRPr="0032399A">
        <w:rPr>
          <w:rFonts w:ascii="Times New Roman" w:eastAsia="Times New Roman" w:hAnsi="Times New Roman" w:cs="Times New Roman"/>
          <w:color w:val="000000"/>
          <w:spacing w:val="184"/>
          <w:sz w:val="28"/>
          <w:szCs w:val="28"/>
          <w:lang w:eastAsia="ru-RU"/>
        </w:rPr>
        <w:t xml:space="preserve"> </w:t>
      </w:r>
      <w:r w:rsidRPr="0032399A">
        <w:rPr>
          <w:rFonts w:ascii="Times New Roman" w:eastAsia="Times New Roman" w:hAnsi="Times New Roman" w:cs="Times New Roman"/>
          <w:color w:val="000000"/>
          <w:sz w:val="28"/>
          <w:szCs w:val="28"/>
          <w:lang w:eastAsia="ru-RU"/>
        </w:rPr>
        <w:t>на</w:t>
      </w:r>
      <w:r w:rsidRPr="0032399A">
        <w:rPr>
          <w:rFonts w:ascii="Times New Roman" w:eastAsia="Times New Roman" w:hAnsi="Times New Roman" w:cs="Times New Roman"/>
          <w:color w:val="000000"/>
          <w:spacing w:val="-1"/>
          <w:sz w:val="28"/>
          <w:szCs w:val="28"/>
          <w:lang w:eastAsia="ru-RU"/>
        </w:rPr>
        <w:t>п</w:t>
      </w:r>
      <w:r w:rsidRPr="0032399A">
        <w:rPr>
          <w:rFonts w:ascii="Times New Roman" w:eastAsia="Times New Roman" w:hAnsi="Times New Roman" w:cs="Times New Roman"/>
          <w:color w:val="000000"/>
          <w:sz w:val="28"/>
          <w:szCs w:val="28"/>
          <w:lang w:eastAsia="ru-RU"/>
        </w:rPr>
        <w:t>р</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pacing w:val="-1"/>
          <w:sz w:val="28"/>
          <w:szCs w:val="28"/>
          <w:lang w:eastAsia="ru-RU"/>
        </w:rPr>
        <w:t>т</w:t>
      </w:r>
      <w:r w:rsidRPr="0032399A">
        <w:rPr>
          <w:rFonts w:ascii="Times New Roman" w:eastAsia="Times New Roman" w:hAnsi="Times New Roman" w:cs="Times New Roman"/>
          <w:color w:val="000000"/>
          <w:sz w:val="28"/>
          <w:szCs w:val="28"/>
          <w:lang w:eastAsia="ru-RU"/>
        </w:rPr>
        <w:t>ив, воспроиз</w:t>
      </w:r>
      <w:r w:rsidRPr="0032399A">
        <w:rPr>
          <w:rFonts w:ascii="Times New Roman" w:eastAsia="Times New Roman" w:hAnsi="Times New Roman" w:cs="Times New Roman"/>
          <w:color w:val="000000"/>
          <w:spacing w:val="-2"/>
          <w:sz w:val="28"/>
          <w:szCs w:val="28"/>
          <w:lang w:eastAsia="ru-RU"/>
        </w:rPr>
        <w:t>в</w:t>
      </w:r>
      <w:r w:rsidRPr="0032399A">
        <w:rPr>
          <w:rFonts w:ascii="Times New Roman" w:eastAsia="Times New Roman" w:hAnsi="Times New Roman" w:cs="Times New Roman"/>
          <w:color w:val="000000"/>
          <w:sz w:val="28"/>
          <w:szCs w:val="28"/>
          <w:lang w:eastAsia="ru-RU"/>
        </w:rPr>
        <w:t>одит</w:t>
      </w:r>
      <w:r w:rsidRPr="0032399A">
        <w:rPr>
          <w:rFonts w:ascii="Times New Roman" w:eastAsia="Times New Roman" w:hAnsi="Times New Roman" w:cs="Times New Roman"/>
          <w:color w:val="000000"/>
          <w:spacing w:val="138"/>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с</w:t>
      </w:r>
      <w:r w:rsidRPr="0032399A">
        <w:rPr>
          <w:rFonts w:ascii="Times New Roman" w:eastAsia="Times New Roman" w:hAnsi="Times New Roman" w:cs="Times New Roman"/>
          <w:color w:val="000000"/>
          <w:sz w:val="28"/>
          <w:szCs w:val="28"/>
          <w:lang w:eastAsia="ru-RU"/>
        </w:rPr>
        <w:t>и</w:t>
      </w:r>
      <w:r w:rsidRPr="0032399A">
        <w:rPr>
          <w:rFonts w:ascii="Times New Roman" w:eastAsia="Times New Roman" w:hAnsi="Times New Roman" w:cs="Times New Roman"/>
          <w:color w:val="000000"/>
          <w:spacing w:val="-2"/>
          <w:sz w:val="28"/>
          <w:szCs w:val="28"/>
          <w:lang w:eastAsia="ru-RU"/>
        </w:rPr>
        <w:t>л</w:t>
      </w:r>
      <w:r w:rsidRPr="0032399A">
        <w:rPr>
          <w:rFonts w:ascii="Times New Roman" w:eastAsia="Times New Roman" w:hAnsi="Times New Roman" w:cs="Times New Roman"/>
          <w:color w:val="000000"/>
          <w:spacing w:val="-1"/>
          <w:sz w:val="28"/>
          <w:szCs w:val="28"/>
          <w:lang w:eastAsia="ru-RU"/>
        </w:rPr>
        <w:t>ы</w:t>
      </w:r>
      <w:r w:rsidRPr="0032399A">
        <w:rPr>
          <w:rFonts w:ascii="Times New Roman" w:eastAsia="Times New Roman" w:hAnsi="Times New Roman" w:cs="Times New Roman"/>
          <w:color w:val="000000"/>
          <w:spacing w:val="139"/>
          <w:sz w:val="28"/>
          <w:szCs w:val="28"/>
          <w:lang w:eastAsia="ru-RU"/>
        </w:rPr>
        <w:t xml:space="preserve"> </w:t>
      </w:r>
      <w:r w:rsidRPr="0032399A">
        <w:rPr>
          <w:rFonts w:ascii="Times New Roman" w:eastAsia="Times New Roman" w:hAnsi="Times New Roman" w:cs="Times New Roman"/>
          <w:color w:val="000000"/>
          <w:sz w:val="28"/>
          <w:szCs w:val="28"/>
          <w:lang w:eastAsia="ru-RU"/>
        </w:rPr>
        <w:t>реб</w:t>
      </w:r>
      <w:r w:rsidRPr="0032399A">
        <w:rPr>
          <w:rFonts w:ascii="Times New Roman" w:eastAsia="Times New Roman" w:hAnsi="Times New Roman" w:cs="Times New Roman"/>
          <w:color w:val="000000"/>
          <w:spacing w:val="-1"/>
          <w:sz w:val="28"/>
          <w:szCs w:val="28"/>
          <w:lang w:eastAsia="ru-RU"/>
        </w:rPr>
        <w:t>е</w:t>
      </w:r>
      <w:r w:rsidRPr="0032399A">
        <w:rPr>
          <w:rFonts w:ascii="Times New Roman" w:eastAsia="Times New Roman" w:hAnsi="Times New Roman" w:cs="Times New Roman"/>
          <w:color w:val="000000"/>
          <w:sz w:val="28"/>
          <w:szCs w:val="28"/>
          <w:lang w:eastAsia="ru-RU"/>
        </w:rPr>
        <w:t>нка</w:t>
      </w:r>
      <w:r w:rsidRPr="0032399A">
        <w:rPr>
          <w:rFonts w:ascii="Times New Roman" w:eastAsia="Times New Roman" w:hAnsi="Times New Roman" w:cs="Times New Roman"/>
          <w:color w:val="000000"/>
          <w:spacing w:val="136"/>
          <w:sz w:val="28"/>
          <w:szCs w:val="28"/>
          <w:lang w:eastAsia="ru-RU"/>
        </w:rPr>
        <w:t xml:space="preserve"> </w:t>
      </w:r>
      <w:r w:rsidRPr="0032399A">
        <w:rPr>
          <w:rFonts w:ascii="Times New Roman" w:eastAsia="Times New Roman" w:hAnsi="Times New Roman" w:cs="Times New Roman"/>
          <w:color w:val="000000"/>
          <w:sz w:val="28"/>
          <w:szCs w:val="28"/>
          <w:lang w:eastAsia="ru-RU"/>
        </w:rPr>
        <w:t>с</w:t>
      </w:r>
      <w:r w:rsidRPr="0032399A">
        <w:rPr>
          <w:rFonts w:ascii="Times New Roman" w:eastAsia="Times New Roman" w:hAnsi="Times New Roman" w:cs="Times New Roman"/>
          <w:color w:val="000000"/>
          <w:spacing w:val="138"/>
          <w:sz w:val="28"/>
          <w:szCs w:val="28"/>
          <w:lang w:eastAsia="ru-RU"/>
        </w:rPr>
        <w:t xml:space="preserve"> </w:t>
      </w:r>
      <w:r w:rsidRPr="0032399A">
        <w:rPr>
          <w:rFonts w:ascii="Times New Roman" w:eastAsia="Times New Roman" w:hAnsi="Times New Roman" w:cs="Times New Roman"/>
          <w:color w:val="000000"/>
          <w:sz w:val="28"/>
          <w:szCs w:val="28"/>
          <w:lang w:eastAsia="ru-RU"/>
        </w:rPr>
        <w:t>пре</w:t>
      </w:r>
      <w:r w:rsidRPr="0032399A">
        <w:rPr>
          <w:rFonts w:ascii="Times New Roman" w:eastAsia="Times New Roman" w:hAnsi="Times New Roman" w:cs="Times New Roman"/>
          <w:color w:val="000000"/>
          <w:spacing w:val="-2"/>
          <w:sz w:val="28"/>
          <w:szCs w:val="28"/>
          <w:lang w:eastAsia="ru-RU"/>
        </w:rPr>
        <w:t>в</w:t>
      </w:r>
      <w:r w:rsidRPr="0032399A">
        <w:rPr>
          <w:rFonts w:ascii="Times New Roman" w:eastAsia="Times New Roman" w:hAnsi="Times New Roman" w:cs="Times New Roman"/>
          <w:color w:val="000000"/>
          <w:sz w:val="28"/>
          <w:szCs w:val="28"/>
          <w:lang w:eastAsia="ru-RU"/>
        </w:rPr>
        <w:t>ыш</w:t>
      </w:r>
      <w:r w:rsidRPr="0032399A">
        <w:rPr>
          <w:rFonts w:ascii="Times New Roman" w:eastAsia="Times New Roman" w:hAnsi="Times New Roman" w:cs="Times New Roman"/>
          <w:color w:val="000000"/>
          <w:spacing w:val="-1"/>
          <w:sz w:val="28"/>
          <w:szCs w:val="28"/>
          <w:lang w:eastAsia="ru-RU"/>
        </w:rPr>
        <w:t>е</w:t>
      </w:r>
      <w:r w:rsidRPr="0032399A">
        <w:rPr>
          <w:rFonts w:ascii="Times New Roman" w:eastAsia="Times New Roman" w:hAnsi="Times New Roman" w:cs="Times New Roman"/>
          <w:color w:val="000000"/>
          <w:sz w:val="28"/>
          <w:szCs w:val="28"/>
          <w:lang w:eastAsia="ru-RU"/>
        </w:rPr>
        <w:t>нием</w:t>
      </w:r>
      <w:r w:rsidRPr="0032399A">
        <w:rPr>
          <w:rFonts w:ascii="Times New Roman" w:eastAsia="Times New Roman" w:hAnsi="Times New Roman" w:cs="Times New Roman"/>
          <w:color w:val="000000"/>
          <w:spacing w:val="136"/>
          <w:sz w:val="28"/>
          <w:szCs w:val="28"/>
          <w:lang w:eastAsia="ru-RU"/>
        </w:rPr>
        <w:t xml:space="preserve"> </w:t>
      </w:r>
      <w:r w:rsidRPr="0032399A">
        <w:rPr>
          <w:rFonts w:ascii="Times New Roman" w:eastAsia="Times New Roman" w:hAnsi="Times New Roman" w:cs="Times New Roman"/>
          <w:color w:val="000000"/>
          <w:sz w:val="28"/>
          <w:szCs w:val="28"/>
          <w:lang w:eastAsia="ru-RU"/>
        </w:rPr>
        <w:t>и</w:t>
      </w:r>
      <w:r w:rsidRPr="0032399A">
        <w:rPr>
          <w:rFonts w:ascii="Times New Roman" w:eastAsia="Times New Roman" w:hAnsi="Times New Roman" w:cs="Times New Roman"/>
          <w:color w:val="000000"/>
          <w:spacing w:val="-1"/>
          <w:sz w:val="28"/>
          <w:szCs w:val="28"/>
          <w:lang w:eastAsia="ru-RU"/>
        </w:rPr>
        <w:t>сх</w:t>
      </w:r>
      <w:r w:rsidRPr="0032399A">
        <w:rPr>
          <w:rFonts w:ascii="Times New Roman" w:eastAsia="Times New Roman" w:hAnsi="Times New Roman" w:cs="Times New Roman"/>
          <w:color w:val="000000"/>
          <w:sz w:val="28"/>
          <w:szCs w:val="28"/>
          <w:lang w:eastAsia="ru-RU"/>
        </w:rPr>
        <w:t>одно</w:t>
      </w:r>
      <w:r w:rsidRPr="0032399A">
        <w:rPr>
          <w:rFonts w:ascii="Times New Roman" w:eastAsia="Times New Roman" w:hAnsi="Times New Roman" w:cs="Times New Roman"/>
          <w:color w:val="000000"/>
          <w:spacing w:val="-1"/>
          <w:sz w:val="28"/>
          <w:szCs w:val="28"/>
          <w:lang w:eastAsia="ru-RU"/>
        </w:rPr>
        <w:t>г</w:t>
      </w:r>
      <w:r w:rsidRPr="0032399A">
        <w:rPr>
          <w:rFonts w:ascii="Times New Roman" w:eastAsia="Times New Roman" w:hAnsi="Times New Roman" w:cs="Times New Roman"/>
          <w:color w:val="000000"/>
          <w:sz w:val="28"/>
          <w:szCs w:val="28"/>
          <w:lang w:eastAsia="ru-RU"/>
        </w:rPr>
        <w:t>о</w:t>
      </w:r>
      <w:r w:rsidRPr="0032399A">
        <w:rPr>
          <w:rFonts w:ascii="Times New Roman" w:eastAsia="Times New Roman" w:hAnsi="Times New Roman" w:cs="Times New Roman"/>
          <w:color w:val="000000"/>
          <w:spacing w:val="139"/>
          <w:sz w:val="28"/>
          <w:szCs w:val="28"/>
          <w:lang w:eastAsia="ru-RU"/>
        </w:rPr>
        <w:t xml:space="preserve"> </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z w:val="28"/>
          <w:szCs w:val="28"/>
          <w:lang w:eastAsia="ru-RU"/>
        </w:rPr>
        <w:t>ровня.</w:t>
      </w:r>
      <w:r w:rsidRPr="0032399A">
        <w:rPr>
          <w:rFonts w:ascii="Times New Roman" w:eastAsia="Times New Roman" w:hAnsi="Times New Roman" w:cs="Times New Roman"/>
          <w:color w:val="000000"/>
          <w:spacing w:val="138"/>
          <w:sz w:val="28"/>
          <w:szCs w:val="28"/>
          <w:lang w:eastAsia="ru-RU"/>
        </w:rPr>
        <w:t xml:space="preserve"> </w:t>
      </w:r>
      <w:r w:rsidRPr="0032399A">
        <w:rPr>
          <w:rFonts w:ascii="Times New Roman" w:eastAsia="Times New Roman" w:hAnsi="Times New Roman" w:cs="Times New Roman"/>
          <w:color w:val="000000"/>
          <w:sz w:val="28"/>
          <w:szCs w:val="28"/>
          <w:lang w:eastAsia="ru-RU"/>
        </w:rPr>
        <w:t>Он восст</w:t>
      </w:r>
      <w:r w:rsidRPr="0032399A">
        <w:rPr>
          <w:rFonts w:ascii="Times New Roman" w:eastAsia="Times New Roman" w:hAnsi="Times New Roman" w:cs="Times New Roman"/>
          <w:color w:val="000000"/>
          <w:spacing w:val="-2"/>
          <w:sz w:val="28"/>
          <w:szCs w:val="28"/>
          <w:lang w:eastAsia="ru-RU"/>
        </w:rPr>
        <w:t>а</w:t>
      </w:r>
      <w:r w:rsidRPr="0032399A">
        <w:rPr>
          <w:rFonts w:ascii="Times New Roman" w:eastAsia="Times New Roman" w:hAnsi="Times New Roman" w:cs="Times New Roman"/>
          <w:color w:val="000000"/>
          <w:sz w:val="28"/>
          <w:szCs w:val="28"/>
          <w:lang w:eastAsia="ru-RU"/>
        </w:rPr>
        <w:t>нав</w:t>
      </w:r>
      <w:r w:rsidRPr="0032399A">
        <w:rPr>
          <w:rFonts w:ascii="Times New Roman" w:eastAsia="Times New Roman" w:hAnsi="Times New Roman" w:cs="Times New Roman"/>
          <w:color w:val="000000"/>
          <w:spacing w:val="-1"/>
          <w:sz w:val="28"/>
          <w:szCs w:val="28"/>
          <w:lang w:eastAsia="ru-RU"/>
        </w:rPr>
        <w:t>л</w:t>
      </w:r>
      <w:r w:rsidRPr="0032399A">
        <w:rPr>
          <w:rFonts w:ascii="Times New Roman" w:eastAsia="Times New Roman" w:hAnsi="Times New Roman" w:cs="Times New Roman"/>
          <w:color w:val="000000"/>
          <w:sz w:val="28"/>
          <w:szCs w:val="28"/>
          <w:lang w:eastAsia="ru-RU"/>
        </w:rPr>
        <w:t>ив</w:t>
      </w:r>
      <w:r w:rsidRPr="0032399A">
        <w:rPr>
          <w:rFonts w:ascii="Times New Roman" w:eastAsia="Times New Roman" w:hAnsi="Times New Roman" w:cs="Times New Roman"/>
          <w:color w:val="000000"/>
          <w:spacing w:val="-1"/>
          <w:sz w:val="28"/>
          <w:szCs w:val="28"/>
          <w:lang w:eastAsia="ru-RU"/>
        </w:rPr>
        <w:t>а</w:t>
      </w:r>
      <w:r w:rsidRPr="0032399A">
        <w:rPr>
          <w:rFonts w:ascii="Times New Roman" w:eastAsia="Times New Roman" w:hAnsi="Times New Roman" w:cs="Times New Roman"/>
          <w:color w:val="000000"/>
          <w:sz w:val="28"/>
          <w:szCs w:val="28"/>
          <w:lang w:eastAsia="ru-RU"/>
        </w:rPr>
        <w:t>ет</w:t>
      </w:r>
      <w:r w:rsidRPr="0032399A">
        <w:rPr>
          <w:rFonts w:ascii="Times New Roman" w:eastAsia="Times New Roman" w:hAnsi="Times New Roman" w:cs="Times New Roman"/>
          <w:color w:val="000000"/>
          <w:spacing w:val="107"/>
          <w:sz w:val="28"/>
          <w:szCs w:val="28"/>
          <w:lang w:eastAsia="ru-RU"/>
        </w:rPr>
        <w:t xml:space="preserve"> </w:t>
      </w:r>
      <w:r w:rsidRPr="0032399A">
        <w:rPr>
          <w:rFonts w:ascii="Times New Roman" w:eastAsia="Times New Roman" w:hAnsi="Times New Roman" w:cs="Times New Roman"/>
          <w:color w:val="000000"/>
          <w:sz w:val="28"/>
          <w:szCs w:val="28"/>
          <w:lang w:eastAsia="ru-RU"/>
        </w:rPr>
        <w:t>здоров</w:t>
      </w:r>
      <w:r w:rsidRPr="0032399A">
        <w:rPr>
          <w:rFonts w:ascii="Times New Roman" w:eastAsia="Times New Roman" w:hAnsi="Times New Roman" w:cs="Times New Roman"/>
          <w:color w:val="000000"/>
          <w:spacing w:val="-1"/>
          <w:sz w:val="28"/>
          <w:szCs w:val="28"/>
          <w:lang w:eastAsia="ru-RU"/>
        </w:rPr>
        <w:t>ь</w:t>
      </w:r>
      <w:r w:rsidRPr="0032399A">
        <w:rPr>
          <w:rFonts w:ascii="Times New Roman" w:eastAsia="Times New Roman" w:hAnsi="Times New Roman" w:cs="Times New Roman"/>
          <w:color w:val="000000"/>
          <w:sz w:val="28"/>
          <w:szCs w:val="28"/>
          <w:lang w:eastAsia="ru-RU"/>
        </w:rPr>
        <w:t>е</w:t>
      </w:r>
      <w:r w:rsidRPr="0032399A">
        <w:rPr>
          <w:rFonts w:ascii="Times New Roman" w:eastAsia="Times New Roman" w:hAnsi="Times New Roman" w:cs="Times New Roman"/>
          <w:color w:val="000000"/>
          <w:spacing w:val="107"/>
          <w:sz w:val="28"/>
          <w:szCs w:val="28"/>
          <w:lang w:eastAsia="ru-RU"/>
        </w:rPr>
        <w:t xml:space="preserve"> </w:t>
      </w:r>
      <w:r w:rsidRPr="0032399A">
        <w:rPr>
          <w:rFonts w:ascii="Times New Roman" w:eastAsia="Times New Roman" w:hAnsi="Times New Roman" w:cs="Times New Roman"/>
          <w:color w:val="000000"/>
          <w:sz w:val="28"/>
          <w:szCs w:val="28"/>
          <w:lang w:eastAsia="ru-RU"/>
        </w:rPr>
        <w:t>и</w:t>
      </w:r>
      <w:r w:rsidRPr="0032399A">
        <w:rPr>
          <w:rFonts w:ascii="Times New Roman" w:eastAsia="Times New Roman" w:hAnsi="Times New Roman" w:cs="Times New Roman"/>
          <w:color w:val="000000"/>
          <w:spacing w:val="106"/>
          <w:sz w:val="28"/>
          <w:szCs w:val="28"/>
          <w:lang w:eastAsia="ru-RU"/>
        </w:rPr>
        <w:t xml:space="preserve"> </w:t>
      </w:r>
      <w:r w:rsidRPr="0032399A">
        <w:rPr>
          <w:rFonts w:ascii="Times New Roman" w:eastAsia="Times New Roman" w:hAnsi="Times New Roman" w:cs="Times New Roman"/>
          <w:color w:val="000000"/>
          <w:sz w:val="28"/>
          <w:szCs w:val="28"/>
          <w:lang w:eastAsia="ru-RU"/>
        </w:rPr>
        <w:t>р</w:t>
      </w:r>
      <w:r w:rsidRPr="0032399A">
        <w:rPr>
          <w:rFonts w:ascii="Times New Roman" w:eastAsia="Times New Roman" w:hAnsi="Times New Roman" w:cs="Times New Roman"/>
          <w:color w:val="000000"/>
          <w:spacing w:val="-1"/>
          <w:sz w:val="28"/>
          <w:szCs w:val="28"/>
          <w:lang w:eastAsia="ru-RU"/>
        </w:rPr>
        <w:t>а</w:t>
      </w:r>
      <w:r w:rsidRPr="0032399A">
        <w:rPr>
          <w:rFonts w:ascii="Times New Roman" w:eastAsia="Times New Roman" w:hAnsi="Times New Roman" w:cs="Times New Roman"/>
          <w:color w:val="000000"/>
          <w:sz w:val="28"/>
          <w:szCs w:val="28"/>
          <w:lang w:eastAsia="ru-RU"/>
        </w:rPr>
        <w:t>ботоспо</w:t>
      </w:r>
      <w:r w:rsidRPr="0032399A">
        <w:rPr>
          <w:rFonts w:ascii="Times New Roman" w:eastAsia="Times New Roman" w:hAnsi="Times New Roman" w:cs="Times New Roman"/>
          <w:color w:val="000000"/>
          <w:spacing w:val="-1"/>
          <w:sz w:val="28"/>
          <w:szCs w:val="28"/>
          <w:lang w:eastAsia="ru-RU"/>
        </w:rPr>
        <w:t>с</w:t>
      </w:r>
      <w:r w:rsidRPr="0032399A">
        <w:rPr>
          <w:rFonts w:ascii="Times New Roman" w:eastAsia="Times New Roman" w:hAnsi="Times New Roman" w:cs="Times New Roman"/>
          <w:color w:val="000000"/>
          <w:sz w:val="28"/>
          <w:szCs w:val="28"/>
          <w:lang w:eastAsia="ru-RU"/>
        </w:rPr>
        <w:t>о</w:t>
      </w:r>
      <w:r w:rsidRPr="0032399A">
        <w:rPr>
          <w:rFonts w:ascii="Times New Roman" w:eastAsia="Times New Roman" w:hAnsi="Times New Roman" w:cs="Times New Roman"/>
          <w:color w:val="000000"/>
          <w:spacing w:val="-1"/>
          <w:sz w:val="28"/>
          <w:szCs w:val="28"/>
          <w:lang w:eastAsia="ru-RU"/>
        </w:rPr>
        <w:t>б</w:t>
      </w:r>
      <w:r w:rsidRPr="0032399A">
        <w:rPr>
          <w:rFonts w:ascii="Times New Roman" w:eastAsia="Times New Roman" w:hAnsi="Times New Roman" w:cs="Times New Roman"/>
          <w:color w:val="000000"/>
          <w:sz w:val="28"/>
          <w:szCs w:val="28"/>
          <w:lang w:eastAsia="ru-RU"/>
        </w:rPr>
        <w:t>ность,</w:t>
      </w:r>
      <w:r w:rsidRPr="0032399A">
        <w:rPr>
          <w:rFonts w:ascii="Times New Roman" w:eastAsia="Times New Roman" w:hAnsi="Times New Roman" w:cs="Times New Roman"/>
          <w:color w:val="000000"/>
          <w:spacing w:val="106"/>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z w:val="28"/>
          <w:szCs w:val="28"/>
          <w:lang w:eastAsia="ru-RU"/>
        </w:rPr>
        <w:t>азви</w:t>
      </w:r>
      <w:r w:rsidRPr="0032399A">
        <w:rPr>
          <w:rFonts w:ascii="Times New Roman" w:eastAsia="Times New Roman" w:hAnsi="Times New Roman" w:cs="Times New Roman"/>
          <w:color w:val="000000"/>
          <w:spacing w:val="-2"/>
          <w:sz w:val="28"/>
          <w:szCs w:val="28"/>
          <w:lang w:eastAsia="ru-RU"/>
        </w:rPr>
        <w:t>ва</w:t>
      </w:r>
      <w:r w:rsidRPr="0032399A">
        <w:rPr>
          <w:rFonts w:ascii="Times New Roman" w:eastAsia="Times New Roman" w:hAnsi="Times New Roman" w:cs="Times New Roman"/>
          <w:color w:val="000000"/>
          <w:sz w:val="28"/>
          <w:szCs w:val="28"/>
          <w:lang w:eastAsia="ru-RU"/>
        </w:rPr>
        <w:t>ет</w:t>
      </w:r>
      <w:r w:rsidRPr="0032399A">
        <w:rPr>
          <w:rFonts w:ascii="Times New Roman" w:eastAsia="Times New Roman" w:hAnsi="Times New Roman" w:cs="Times New Roman"/>
          <w:color w:val="000000"/>
          <w:spacing w:val="106"/>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д</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z w:val="28"/>
          <w:szCs w:val="28"/>
          <w:lang w:eastAsia="ru-RU"/>
        </w:rPr>
        <w:t>х</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вные</w:t>
      </w:r>
      <w:r w:rsidRPr="0032399A">
        <w:rPr>
          <w:rFonts w:ascii="Times New Roman" w:eastAsia="Times New Roman" w:hAnsi="Times New Roman" w:cs="Times New Roman"/>
          <w:color w:val="000000"/>
          <w:spacing w:val="105"/>
          <w:sz w:val="28"/>
          <w:szCs w:val="28"/>
          <w:lang w:eastAsia="ru-RU"/>
        </w:rPr>
        <w:t xml:space="preserve"> </w:t>
      </w:r>
      <w:r w:rsidRPr="0032399A">
        <w:rPr>
          <w:rFonts w:ascii="Times New Roman" w:eastAsia="Times New Roman" w:hAnsi="Times New Roman" w:cs="Times New Roman"/>
          <w:color w:val="000000"/>
          <w:sz w:val="28"/>
          <w:szCs w:val="28"/>
          <w:lang w:eastAsia="ru-RU"/>
        </w:rPr>
        <w:t>и ф</w:t>
      </w:r>
      <w:r w:rsidRPr="0032399A">
        <w:rPr>
          <w:rFonts w:ascii="Times New Roman" w:eastAsia="Times New Roman" w:hAnsi="Times New Roman" w:cs="Times New Roman"/>
          <w:color w:val="000000"/>
          <w:spacing w:val="1"/>
          <w:sz w:val="28"/>
          <w:szCs w:val="28"/>
          <w:lang w:eastAsia="ru-RU"/>
        </w:rPr>
        <w:t>и</w:t>
      </w:r>
      <w:r w:rsidRPr="0032399A">
        <w:rPr>
          <w:rFonts w:ascii="Times New Roman" w:eastAsia="Times New Roman" w:hAnsi="Times New Roman" w:cs="Times New Roman"/>
          <w:color w:val="000000"/>
          <w:sz w:val="28"/>
          <w:szCs w:val="28"/>
          <w:lang w:eastAsia="ru-RU"/>
        </w:rPr>
        <w:t>зичес</w:t>
      </w:r>
      <w:r w:rsidRPr="0032399A">
        <w:rPr>
          <w:rFonts w:ascii="Times New Roman" w:eastAsia="Times New Roman" w:hAnsi="Times New Roman" w:cs="Times New Roman"/>
          <w:color w:val="000000"/>
          <w:spacing w:val="-1"/>
          <w:sz w:val="28"/>
          <w:szCs w:val="28"/>
          <w:lang w:eastAsia="ru-RU"/>
        </w:rPr>
        <w:t>к</w:t>
      </w:r>
      <w:r w:rsidRPr="0032399A">
        <w:rPr>
          <w:rFonts w:ascii="Times New Roman" w:eastAsia="Times New Roman" w:hAnsi="Times New Roman" w:cs="Times New Roman"/>
          <w:color w:val="000000"/>
          <w:sz w:val="28"/>
          <w:szCs w:val="28"/>
          <w:lang w:eastAsia="ru-RU"/>
        </w:rPr>
        <w:t xml:space="preserve">ие </w:t>
      </w:r>
      <w:r w:rsidRPr="0032399A">
        <w:rPr>
          <w:rFonts w:ascii="Times New Roman" w:eastAsia="Times New Roman" w:hAnsi="Times New Roman" w:cs="Times New Roman"/>
          <w:color w:val="000000"/>
          <w:spacing w:val="-1"/>
          <w:sz w:val="28"/>
          <w:szCs w:val="28"/>
          <w:lang w:eastAsia="ru-RU"/>
        </w:rPr>
        <w:t>с</w:t>
      </w:r>
      <w:r w:rsidRPr="0032399A">
        <w:rPr>
          <w:rFonts w:ascii="Times New Roman" w:eastAsia="Times New Roman" w:hAnsi="Times New Roman" w:cs="Times New Roman"/>
          <w:color w:val="000000"/>
          <w:sz w:val="28"/>
          <w:szCs w:val="28"/>
          <w:lang w:eastAsia="ru-RU"/>
        </w:rPr>
        <w:t>илы, г</w:t>
      </w:r>
      <w:r w:rsidRPr="0032399A">
        <w:rPr>
          <w:rFonts w:ascii="Times New Roman" w:eastAsia="Times New Roman" w:hAnsi="Times New Roman" w:cs="Times New Roman"/>
          <w:color w:val="000000"/>
          <w:spacing w:val="-2"/>
          <w:sz w:val="28"/>
          <w:szCs w:val="28"/>
          <w:lang w:eastAsia="ru-RU"/>
        </w:rPr>
        <w:t>а</w:t>
      </w:r>
      <w:r w:rsidRPr="0032399A">
        <w:rPr>
          <w:rFonts w:ascii="Times New Roman" w:eastAsia="Times New Roman" w:hAnsi="Times New Roman" w:cs="Times New Roman"/>
          <w:color w:val="000000"/>
          <w:sz w:val="28"/>
          <w:szCs w:val="28"/>
          <w:lang w:eastAsia="ru-RU"/>
        </w:rPr>
        <w:t>рмо</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из</w:t>
      </w:r>
      <w:r w:rsidRPr="0032399A">
        <w:rPr>
          <w:rFonts w:ascii="Times New Roman" w:eastAsia="Times New Roman" w:hAnsi="Times New Roman" w:cs="Times New Roman"/>
          <w:color w:val="000000"/>
          <w:spacing w:val="-1"/>
          <w:sz w:val="28"/>
          <w:szCs w:val="28"/>
          <w:lang w:eastAsia="ru-RU"/>
        </w:rPr>
        <w:t>и</w:t>
      </w:r>
      <w:r w:rsidRPr="0032399A">
        <w:rPr>
          <w:rFonts w:ascii="Times New Roman" w:eastAsia="Times New Roman" w:hAnsi="Times New Roman" w:cs="Times New Roman"/>
          <w:color w:val="000000"/>
          <w:sz w:val="28"/>
          <w:szCs w:val="28"/>
          <w:lang w:eastAsia="ru-RU"/>
        </w:rPr>
        <w:t>р</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z w:val="28"/>
          <w:szCs w:val="28"/>
          <w:lang w:eastAsia="ru-RU"/>
        </w:rPr>
        <w:t>ет состо</w:t>
      </w:r>
      <w:r w:rsidRPr="0032399A">
        <w:rPr>
          <w:rFonts w:ascii="Times New Roman" w:eastAsia="Times New Roman" w:hAnsi="Times New Roman" w:cs="Times New Roman"/>
          <w:color w:val="000000"/>
          <w:spacing w:val="-2"/>
          <w:sz w:val="28"/>
          <w:szCs w:val="28"/>
          <w:lang w:eastAsia="ru-RU"/>
        </w:rPr>
        <w:t>я</w:t>
      </w:r>
      <w:r w:rsidRPr="0032399A">
        <w:rPr>
          <w:rFonts w:ascii="Times New Roman" w:eastAsia="Times New Roman" w:hAnsi="Times New Roman" w:cs="Times New Roman"/>
          <w:color w:val="000000"/>
          <w:sz w:val="28"/>
          <w:szCs w:val="28"/>
          <w:lang w:eastAsia="ru-RU"/>
        </w:rPr>
        <w:t>ние</w:t>
      </w:r>
      <w:r w:rsidRPr="0032399A">
        <w:rPr>
          <w:rFonts w:ascii="Times New Roman" w:eastAsia="Times New Roman" w:hAnsi="Times New Roman" w:cs="Times New Roman"/>
          <w:color w:val="000000"/>
          <w:spacing w:val="-2"/>
          <w:sz w:val="28"/>
          <w:szCs w:val="28"/>
          <w:lang w:eastAsia="ru-RU"/>
        </w:rPr>
        <w:t xml:space="preserve"> </w:t>
      </w:r>
      <w:r w:rsidRPr="0032399A">
        <w:rPr>
          <w:rFonts w:ascii="Times New Roman" w:eastAsia="Times New Roman" w:hAnsi="Times New Roman" w:cs="Times New Roman"/>
          <w:color w:val="000000"/>
          <w:sz w:val="28"/>
          <w:szCs w:val="28"/>
          <w:lang w:eastAsia="ru-RU"/>
        </w:rPr>
        <w:t>д</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z w:val="28"/>
          <w:szCs w:val="28"/>
          <w:lang w:eastAsia="ru-RU"/>
        </w:rPr>
        <w:t>ши и</w:t>
      </w:r>
      <w:r w:rsidRPr="0032399A">
        <w:rPr>
          <w:rFonts w:ascii="Times New Roman" w:eastAsia="Times New Roman" w:hAnsi="Times New Roman" w:cs="Times New Roman"/>
          <w:color w:val="000000"/>
          <w:spacing w:val="1"/>
          <w:sz w:val="28"/>
          <w:szCs w:val="28"/>
          <w:lang w:eastAsia="ru-RU"/>
        </w:rPr>
        <w:t xml:space="preserve"> </w:t>
      </w:r>
      <w:r w:rsidRPr="0032399A">
        <w:rPr>
          <w:rFonts w:ascii="Times New Roman" w:eastAsia="Times New Roman" w:hAnsi="Times New Roman" w:cs="Times New Roman"/>
          <w:color w:val="000000"/>
          <w:sz w:val="28"/>
          <w:szCs w:val="28"/>
          <w:lang w:eastAsia="ru-RU"/>
        </w:rPr>
        <w:t>тела.</w:t>
      </w:r>
      <w:r w:rsidR="00835BD9">
        <w:rPr>
          <w:rFonts w:ascii="Times New Roman" w:eastAsia="Times New Roman" w:hAnsi="Times New Roman" w:cs="Times New Roman"/>
          <w:color w:val="000000"/>
          <w:sz w:val="28"/>
          <w:szCs w:val="28"/>
          <w:lang w:eastAsia="ru-RU"/>
        </w:rPr>
        <w:t xml:space="preserve"> </w:t>
      </w:r>
      <w:r w:rsidRPr="0032399A">
        <w:rPr>
          <w:rFonts w:ascii="Times New Roman" w:eastAsia="Times New Roman" w:hAnsi="Times New Roman" w:cs="Times New Roman"/>
          <w:color w:val="000000"/>
          <w:sz w:val="28"/>
          <w:szCs w:val="28"/>
          <w:lang w:eastAsia="ru-RU"/>
        </w:rPr>
        <w:t>С</w:t>
      </w:r>
      <w:r w:rsidRPr="0032399A">
        <w:rPr>
          <w:rFonts w:ascii="Times New Roman" w:eastAsia="Times New Roman" w:hAnsi="Times New Roman" w:cs="Times New Roman"/>
          <w:color w:val="000000"/>
          <w:spacing w:val="50"/>
          <w:sz w:val="28"/>
          <w:szCs w:val="28"/>
          <w:lang w:eastAsia="ru-RU"/>
        </w:rPr>
        <w:t xml:space="preserve"> </w:t>
      </w:r>
      <w:r w:rsidRPr="0032399A">
        <w:rPr>
          <w:rFonts w:ascii="Times New Roman" w:eastAsia="Times New Roman" w:hAnsi="Times New Roman" w:cs="Times New Roman"/>
          <w:color w:val="000000"/>
          <w:sz w:val="28"/>
          <w:szCs w:val="28"/>
          <w:lang w:eastAsia="ru-RU"/>
        </w:rPr>
        <w:t>акт</w:t>
      </w:r>
      <w:r w:rsidRPr="0032399A">
        <w:rPr>
          <w:rFonts w:ascii="Times New Roman" w:eastAsia="Times New Roman" w:hAnsi="Times New Roman" w:cs="Times New Roman"/>
          <w:color w:val="000000"/>
          <w:spacing w:val="1"/>
          <w:sz w:val="28"/>
          <w:szCs w:val="28"/>
          <w:lang w:eastAsia="ru-RU"/>
        </w:rPr>
        <w:t>и</w:t>
      </w:r>
      <w:r w:rsidRPr="0032399A">
        <w:rPr>
          <w:rFonts w:ascii="Times New Roman" w:eastAsia="Times New Roman" w:hAnsi="Times New Roman" w:cs="Times New Roman"/>
          <w:color w:val="000000"/>
          <w:spacing w:val="-1"/>
          <w:sz w:val="28"/>
          <w:szCs w:val="28"/>
          <w:lang w:eastAsia="ru-RU"/>
        </w:rPr>
        <w:t>в</w:t>
      </w:r>
      <w:r w:rsidRPr="0032399A">
        <w:rPr>
          <w:rFonts w:ascii="Times New Roman" w:eastAsia="Times New Roman" w:hAnsi="Times New Roman" w:cs="Times New Roman"/>
          <w:color w:val="000000"/>
          <w:sz w:val="28"/>
          <w:szCs w:val="28"/>
          <w:lang w:eastAsia="ru-RU"/>
        </w:rPr>
        <w:t>н</w:t>
      </w:r>
      <w:r w:rsidRPr="0032399A">
        <w:rPr>
          <w:rFonts w:ascii="Times New Roman" w:eastAsia="Times New Roman" w:hAnsi="Times New Roman" w:cs="Times New Roman"/>
          <w:color w:val="000000"/>
          <w:spacing w:val="1"/>
          <w:sz w:val="28"/>
          <w:szCs w:val="28"/>
          <w:lang w:eastAsia="ru-RU"/>
        </w:rPr>
        <w:t>ы</w:t>
      </w:r>
      <w:r w:rsidRPr="0032399A">
        <w:rPr>
          <w:rFonts w:ascii="Times New Roman" w:eastAsia="Times New Roman" w:hAnsi="Times New Roman" w:cs="Times New Roman"/>
          <w:color w:val="000000"/>
          <w:sz w:val="28"/>
          <w:szCs w:val="28"/>
          <w:lang w:eastAsia="ru-RU"/>
        </w:rPr>
        <w:t>м</w:t>
      </w:r>
      <w:r w:rsidRPr="0032399A">
        <w:rPr>
          <w:rFonts w:ascii="Times New Roman" w:eastAsia="Times New Roman" w:hAnsi="Times New Roman" w:cs="Times New Roman"/>
          <w:color w:val="000000"/>
          <w:spacing w:val="47"/>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pacing w:val="-1"/>
          <w:sz w:val="28"/>
          <w:szCs w:val="28"/>
          <w:lang w:eastAsia="ru-RU"/>
        </w:rPr>
        <w:t>т</w:t>
      </w:r>
      <w:r w:rsidRPr="0032399A">
        <w:rPr>
          <w:rFonts w:ascii="Times New Roman" w:eastAsia="Times New Roman" w:hAnsi="Times New Roman" w:cs="Times New Roman"/>
          <w:color w:val="000000"/>
          <w:sz w:val="28"/>
          <w:szCs w:val="28"/>
          <w:lang w:eastAsia="ru-RU"/>
        </w:rPr>
        <w:t>дыхом</w:t>
      </w:r>
      <w:r w:rsidRPr="0032399A">
        <w:rPr>
          <w:rFonts w:ascii="Times New Roman" w:eastAsia="Times New Roman" w:hAnsi="Times New Roman" w:cs="Times New Roman"/>
          <w:color w:val="000000"/>
          <w:spacing w:val="50"/>
          <w:sz w:val="28"/>
          <w:szCs w:val="28"/>
          <w:lang w:eastAsia="ru-RU"/>
        </w:rPr>
        <w:t xml:space="preserve"> </w:t>
      </w:r>
      <w:r w:rsidRPr="0032399A">
        <w:rPr>
          <w:rFonts w:ascii="Times New Roman" w:eastAsia="Times New Roman" w:hAnsi="Times New Roman" w:cs="Times New Roman"/>
          <w:color w:val="000000"/>
          <w:sz w:val="28"/>
          <w:szCs w:val="28"/>
          <w:lang w:eastAsia="ru-RU"/>
        </w:rPr>
        <w:t>связ</w:t>
      </w:r>
      <w:r w:rsidRPr="0032399A">
        <w:rPr>
          <w:rFonts w:ascii="Times New Roman" w:eastAsia="Times New Roman" w:hAnsi="Times New Roman" w:cs="Times New Roman"/>
          <w:color w:val="000000"/>
          <w:spacing w:val="-2"/>
          <w:sz w:val="28"/>
          <w:szCs w:val="28"/>
          <w:lang w:eastAsia="ru-RU"/>
        </w:rPr>
        <w:t>а</w:t>
      </w:r>
      <w:r w:rsidRPr="0032399A">
        <w:rPr>
          <w:rFonts w:ascii="Times New Roman" w:eastAsia="Times New Roman" w:hAnsi="Times New Roman" w:cs="Times New Roman"/>
          <w:color w:val="000000"/>
          <w:sz w:val="28"/>
          <w:szCs w:val="28"/>
          <w:lang w:eastAsia="ru-RU"/>
        </w:rPr>
        <w:t>на</w:t>
      </w:r>
      <w:r w:rsidRPr="0032399A">
        <w:rPr>
          <w:rFonts w:ascii="Times New Roman" w:eastAsia="Times New Roman" w:hAnsi="Times New Roman" w:cs="Times New Roman"/>
          <w:color w:val="000000"/>
          <w:spacing w:val="49"/>
          <w:sz w:val="28"/>
          <w:szCs w:val="28"/>
          <w:lang w:eastAsia="ru-RU"/>
        </w:rPr>
        <w:t xml:space="preserve"> </w:t>
      </w:r>
      <w:r w:rsidRPr="0032399A">
        <w:rPr>
          <w:rFonts w:ascii="Times New Roman" w:eastAsia="Times New Roman" w:hAnsi="Times New Roman" w:cs="Times New Roman"/>
          <w:color w:val="000000"/>
          <w:sz w:val="28"/>
          <w:szCs w:val="28"/>
          <w:lang w:eastAsia="ru-RU"/>
        </w:rPr>
        <w:t>акти</w:t>
      </w:r>
      <w:r w:rsidRPr="0032399A">
        <w:rPr>
          <w:rFonts w:ascii="Times New Roman" w:eastAsia="Times New Roman" w:hAnsi="Times New Roman" w:cs="Times New Roman"/>
          <w:color w:val="000000"/>
          <w:spacing w:val="-2"/>
          <w:sz w:val="28"/>
          <w:szCs w:val="28"/>
          <w:lang w:eastAsia="ru-RU"/>
        </w:rPr>
        <w:t>в</w:t>
      </w:r>
      <w:r w:rsidRPr="0032399A">
        <w:rPr>
          <w:rFonts w:ascii="Times New Roman" w:eastAsia="Times New Roman" w:hAnsi="Times New Roman" w:cs="Times New Roman"/>
          <w:color w:val="000000"/>
          <w:sz w:val="28"/>
          <w:szCs w:val="28"/>
          <w:lang w:eastAsia="ru-RU"/>
        </w:rPr>
        <w:t>изация</w:t>
      </w:r>
      <w:r w:rsidRPr="0032399A">
        <w:rPr>
          <w:rFonts w:ascii="Times New Roman" w:eastAsia="Times New Roman" w:hAnsi="Times New Roman" w:cs="Times New Roman"/>
          <w:color w:val="000000"/>
          <w:spacing w:val="50"/>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д</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z w:val="28"/>
          <w:szCs w:val="28"/>
          <w:lang w:eastAsia="ru-RU"/>
        </w:rPr>
        <w:t>х</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pacing w:val="-1"/>
          <w:sz w:val="28"/>
          <w:szCs w:val="28"/>
          <w:lang w:eastAsia="ru-RU"/>
        </w:rPr>
        <w:t>в</w:t>
      </w:r>
      <w:r w:rsidRPr="0032399A">
        <w:rPr>
          <w:rFonts w:ascii="Times New Roman" w:eastAsia="Times New Roman" w:hAnsi="Times New Roman" w:cs="Times New Roman"/>
          <w:color w:val="000000"/>
          <w:sz w:val="28"/>
          <w:szCs w:val="28"/>
          <w:lang w:eastAsia="ru-RU"/>
        </w:rPr>
        <w:t>ных</w:t>
      </w:r>
      <w:r w:rsidRPr="0032399A">
        <w:rPr>
          <w:rFonts w:ascii="Times New Roman" w:eastAsia="Times New Roman" w:hAnsi="Times New Roman" w:cs="Times New Roman"/>
          <w:color w:val="000000"/>
          <w:spacing w:val="50"/>
          <w:sz w:val="28"/>
          <w:szCs w:val="28"/>
          <w:lang w:eastAsia="ru-RU"/>
        </w:rPr>
        <w:t xml:space="preserve"> </w:t>
      </w:r>
      <w:r w:rsidRPr="0032399A">
        <w:rPr>
          <w:rFonts w:ascii="Times New Roman" w:eastAsia="Times New Roman" w:hAnsi="Times New Roman" w:cs="Times New Roman"/>
          <w:color w:val="000000"/>
          <w:sz w:val="28"/>
          <w:szCs w:val="28"/>
          <w:lang w:eastAsia="ru-RU"/>
        </w:rPr>
        <w:t>ин</w:t>
      </w:r>
      <w:r w:rsidRPr="0032399A">
        <w:rPr>
          <w:rFonts w:ascii="Times New Roman" w:eastAsia="Times New Roman" w:hAnsi="Times New Roman" w:cs="Times New Roman"/>
          <w:color w:val="000000"/>
          <w:spacing w:val="-1"/>
          <w:sz w:val="28"/>
          <w:szCs w:val="28"/>
          <w:lang w:eastAsia="ru-RU"/>
        </w:rPr>
        <w:t>т</w:t>
      </w:r>
      <w:r w:rsidRPr="0032399A">
        <w:rPr>
          <w:rFonts w:ascii="Times New Roman" w:eastAsia="Times New Roman" w:hAnsi="Times New Roman" w:cs="Times New Roman"/>
          <w:color w:val="000000"/>
          <w:sz w:val="28"/>
          <w:szCs w:val="28"/>
          <w:lang w:eastAsia="ru-RU"/>
        </w:rPr>
        <w:t>ере</w:t>
      </w:r>
      <w:r w:rsidRPr="0032399A">
        <w:rPr>
          <w:rFonts w:ascii="Times New Roman" w:eastAsia="Times New Roman" w:hAnsi="Times New Roman" w:cs="Times New Roman"/>
          <w:color w:val="000000"/>
          <w:spacing w:val="-2"/>
          <w:sz w:val="28"/>
          <w:szCs w:val="28"/>
          <w:lang w:eastAsia="ru-RU"/>
        </w:rPr>
        <w:t>с</w:t>
      </w:r>
      <w:r w:rsidRPr="0032399A">
        <w:rPr>
          <w:rFonts w:ascii="Times New Roman" w:eastAsia="Times New Roman" w:hAnsi="Times New Roman" w:cs="Times New Roman"/>
          <w:color w:val="000000"/>
          <w:sz w:val="28"/>
          <w:szCs w:val="28"/>
          <w:lang w:eastAsia="ru-RU"/>
        </w:rPr>
        <w:t>ов,</w:t>
      </w:r>
      <w:r w:rsidRPr="0032399A">
        <w:rPr>
          <w:rFonts w:ascii="Times New Roman" w:eastAsia="Times New Roman" w:hAnsi="Times New Roman" w:cs="Times New Roman"/>
          <w:color w:val="000000"/>
          <w:spacing w:val="49"/>
          <w:sz w:val="28"/>
          <w:szCs w:val="28"/>
          <w:lang w:eastAsia="ru-RU"/>
        </w:rPr>
        <w:t xml:space="preserve"> </w:t>
      </w:r>
      <w:r w:rsidRPr="0032399A">
        <w:rPr>
          <w:rFonts w:ascii="Times New Roman" w:eastAsia="Times New Roman" w:hAnsi="Times New Roman" w:cs="Times New Roman"/>
          <w:color w:val="000000"/>
          <w:sz w:val="28"/>
          <w:szCs w:val="28"/>
          <w:lang w:eastAsia="ru-RU"/>
        </w:rPr>
        <w:t>кото</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z w:val="28"/>
          <w:szCs w:val="28"/>
          <w:lang w:eastAsia="ru-RU"/>
        </w:rPr>
        <w:t>ые по</w:t>
      </w:r>
      <w:r w:rsidRPr="0032399A">
        <w:rPr>
          <w:rFonts w:ascii="Times New Roman" w:eastAsia="Times New Roman" w:hAnsi="Times New Roman" w:cs="Times New Roman"/>
          <w:color w:val="000000"/>
          <w:spacing w:val="1"/>
          <w:sz w:val="28"/>
          <w:szCs w:val="28"/>
          <w:lang w:eastAsia="ru-RU"/>
        </w:rPr>
        <w:t>б</w:t>
      </w:r>
      <w:r w:rsidRPr="0032399A">
        <w:rPr>
          <w:rFonts w:ascii="Times New Roman" w:eastAsia="Times New Roman" w:hAnsi="Times New Roman" w:cs="Times New Roman"/>
          <w:color w:val="000000"/>
          <w:spacing w:val="-1"/>
          <w:sz w:val="28"/>
          <w:szCs w:val="28"/>
          <w:lang w:eastAsia="ru-RU"/>
        </w:rPr>
        <w:t>у</w:t>
      </w:r>
      <w:r w:rsidRPr="0032399A">
        <w:rPr>
          <w:rFonts w:ascii="Times New Roman" w:eastAsia="Times New Roman" w:hAnsi="Times New Roman" w:cs="Times New Roman"/>
          <w:color w:val="000000"/>
          <w:sz w:val="28"/>
          <w:szCs w:val="28"/>
          <w:lang w:eastAsia="ru-RU"/>
        </w:rPr>
        <w:t>ждают</w:t>
      </w:r>
      <w:r w:rsidRPr="0032399A">
        <w:rPr>
          <w:rFonts w:ascii="Times New Roman" w:eastAsia="Times New Roman" w:hAnsi="Times New Roman" w:cs="Times New Roman"/>
          <w:color w:val="000000"/>
          <w:spacing w:val="51"/>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pacing w:val="-1"/>
          <w:sz w:val="28"/>
          <w:szCs w:val="28"/>
          <w:lang w:eastAsia="ru-RU"/>
        </w:rPr>
        <w:t>е</w:t>
      </w:r>
      <w:r w:rsidRPr="0032399A">
        <w:rPr>
          <w:rFonts w:ascii="Times New Roman" w:eastAsia="Times New Roman" w:hAnsi="Times New Roman" w:cs="Times New Roman"/>
          <w:color w:val="000000"/>
          <w:sz w:val="28"/>
          <w:szCs w:val="28"/>
          <w:lang w:eastAsia="ru-RU"/>
        </w:rPr>
        <w:t>бе</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ка</w:t>
      </w:r>
      <w:r w:rsidRPr="0032399A">
        <w:rPr>
          <w:rFonts w:ascii="Times New Roman" w:eastAsia="Times New Roman" w:hAnsi="Times New Roman" w:cs="Times New Roman"/>
          <w:color w:val="000000"/>
          <w:spacing w:val="50"/>
          <w:sz w:val="28"/>
          <w:szCs w:val="28"/>
          <w:lang w:eastAsia="ru-RU"/>
        </w:rPr>
        <w:t xml:space="preserve"> </w:t>
      </w:r>
      <w:r w:rsidRPr="0032399A">
        <w:rPr>
          <w:rFonts w:ascii="Times New Roman" w:eastAsia="Times New Roman" w:hAnsi="Times New Roman" w:cs="Times New Roman"/>
          <w:color w:val="000000"/>
          <w:sz w:val="28"/>
          <w:szCs w:val="28"/>
          <w:lang w:eastAsia="ru-RU"/>
        </w:rPr>
        <w:t>к</w:t>
      </w:r>
      <w:r w:rsidRPr="0032399A">
        <w:rPr>
          <w:rFonts w:ascii="Times New Roman" w:eastAsia="Times New Roman" w:hAnsi="Times New Roman" w:cs="Times New Roman"/>
          <w:color w:val="000000"/>
          <w:spacing w:val="53"/>
          <w:sz w:val="28"/>
          <w:szCs w:val="28"/>
          <w:lang w:eastAsia="ru-RU"/>
        </w:rPr>
        <w:t xml:space="preserve"> </w:t>
      </w:r>
      <w:r w:rsidRPr="0032399A">
        <w:rPr>
          <w:rFonts w:ascii="Times New Roman" w:eastAsia="Times New Roman" w:hAnsi="Times New Roman" w:cs="Times New Roman"/>
          <w:color w:val="000000"/>
          <w:sz w:val="28"/>
          <w:szCs w:val="28"/>
          <w:lang w:eastAsia="ru-RU"/>
        </w:rPr>
        <w:t>акт</w:t>
      </w:r>
      <w:r w:rsidRPr="0032399A">
        <w:rPr>
          <w:rFonts w:ascii="Times New Roman" w:eastAsia="Times New Roman" w:hAnsi="Times New Roman" w:cs="Times New Roman"/>
          <w:color w:val="000000"/>
          <w:spacing w:val="1"/>
          <w:sz w:val="28"/>
          <w:szCs w:val="28"/>
          <w:lang w:eastAsia="ru-RU"/>
        </w:rPr>
        <w:t>и</w:t>
      </w:r>
      <w:r w:rsidRPr="0032399A">
        <w:rPr>
          <w:rFonts w:ascii="Times New Roman" w:eastAsia="Times New Roman" w:hAnsi="Times New Roman" w:cs="Times New Roman"/>
          <w:color w:val="000000"/>
          <w:sz w:val="28"/>
          <w:szCs w:val="28"/>
          <w:lang w:eastAsia="ru-RU"/>
        </w:rPr>
        <w:t>вным</w:t>
      </w:r>
      <w:r w:rsidRPr="0032399A">
        <w:rPr>
          <w:rFonts w:ascii="Times New Roman" w:eastAsia="Times New Roman" w:hAnsi="Times New Roman" w:cs="Times New Roman"/>
          <w:color w:val="000000"/>
          <w:spacing w:val="52"/>
          <w:sz w:val="28"/>
          <w:szCs w:val="28"/>
          <w:lang w:eastAsia="ru-RU"/>
        </w:rPr>
        <w:t xml:space="preserve"> </w:t>
      </w:r>
      <w:r w:rsidRPr="0032399A">
        <w:rPr>
          <w:rFonts w:ascii="Times New Roman" w:eastAsia="Times New Roman" w:hAnsi="Times New Roman" w:cs="Times New Roman"/>
          <w:color w:val="000000"/>
          <w:sz w:val="28"/>
          <w:szCs w:val="28"/>
          <w:lang w:eastAsia="ru-RU"/>
        </w:rPr>
        <w:t>пои</w:t>
      </w:r>
      <w:r w:rsidRPr="0032399A">
        <w:rPr>
          <w:rFonts w:ascii="Times New Roman" w:eastAsia="Times New Roman" w:hAnsi="Times New Roman" w:cs="Times New Roman"/>
          <w:color w:val="000000"/>
          <w:spacing w:val="-1"/>
          <w:sz w:val="28"/>
          <w:szCs w:val="28"/>
          <w:lang w:eastAsia="ru-RU"/>
        </w:rPr>
        <w:t>ск</w:t>
      </w:r>
      <w:r w:rsidRPr="0032399A">
        <w:rPr>
          <w:rFonts w:ascii="Times New Roman" w:eastAsia="Times New Roman" w:hAnsi="Times New Roman" w:cs="Times New Roman"/>
          <w:color w:val="000000"/>
          <w:sz w:val="28"/>
          <w:szCs w:val="28"/>
          <w:lang w:eastAsia="ru-RU"/>
        </w:rPr>
        <w:t>ам</w:t>
      </w:r>
      <w:r w:rsidRPr="0032399A">
        <w:rPr>
          <w:rFonts w:ascii="Times New Roman" w:eastAsia="Times New Roman" w:hAnsi="Times New Roman" w:cs="Times New Roman"/>
          <w:color w:val="000000"/>
          <w:spacing w:val="52"/>
          <w:sz w:val="28"/>
          <w:szCs w:val="28"/>
          <w:lang w:eastAsia="ru-RU"/>
        </w:rPr>
        <w:t xml:space="preserve"> </w:t>
      </w:r>
      <w:r w:rsidRPr="0032399A">
        <w:rPr>
          <w:rFonts w:ascii="Times New Roman" w:eastAsia="Times New Roman" w:hAnsi="Times New Roman" w:cs="Times New Roman"/>
          <w:color w:val="000000"/>
          <w:sz w:val="28"/>
          <w:szCs w:val="28"/>
          <w:lang w:eastAsia="ru-RU"/>
        </w:rPr>
        <w:t>в</w:t>
      </w:r>
      <w:r w:rsidRPr="0032399A">
        <w:rPr>
          <w:rFonts w:ascii="Times New Roman" w:eastAsia="Times New Roman" w:hAnsi="Times New Roman" w:cs="Times New Roman"/>
          <w:color w:val="000000"/>
          <w:spacing w:val="52"/>
          <w:sz w:val="28"/>
          <w:szCs w:val="28"/>
          <w:lang w:eastAsia="ru-RU"/>
        </w:rPr>
        <w:t xml:space="preserve"> </w:t>
      </w:r>
      <w:r w:rsidRPr="0032399A">
        <w:rPr>
          <w:rFonts w:ascii="Times New Roman" w:eastAsia="Times New Roman" w:hAnsi="Times New Roman" w:cs="Times New Roman"/>
          <w:color w:val="000000"/>
          <w:sz w:val="28"/>
          <w:szCs w:val="28"/>
          <w:lang w:eastAsia="ru-RU"/>
        </w:rPr>
        <w:t>сфе</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z w:val="28"/>
          <w:szCs w:val="28"/>
          <w:lang w:eastAsia="ru-RU"/>
        </w:rPr>
        <w:t>е</w:t>
      </w:r>
      <w:r w:rsidRPr="0032399A">
        <w:rPr>
          <w:rFonts w:ascii="Times New Roman" w:eastAsia="Times New Roman" w:hAnsi="Times New Roman" w:cs="Times New Roman"/>
          <w:color w:val="000000"/>
          <w:spacing w:val="52"/>
          <w:sz w:val="28"/>
          <w:szCs w:val="28"/>
          <w:lang w:eastAsia="ru-RU"/>
        </w:rPr>
        <w:t xml:space="preserve"> </w:t>
      </w:r>
      <w:r w:rsidRPr="0032399A">
        <w:rPr>
          <w:rFonts w:ascii="Times New Roman" w:eastAsia="Times New Roman" w:hAnsi="Times New Roman" w:cs="Times New Roman"/>
          <w:color w:val="000000"/>
          <w:sz w:val="28"/>
          <w:szCs w:val="28"/>
          <w:lang w:eastAsia="ru-RU"/>
        </w:rPr>
        <w:t>к</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z w:val="28"/>
          <w:szCs w:val="28"/>
          <w:lang w:eastAsia="ru-RU"/>
        </w:rPr>
        <w:t>ль</w:t>
      </w:r>
      <w:r w:rsidRPr="0032399A">
        <w:rPr>
          <w:rFonts w:ascii="Times New Roman" w:eastAsia="Times New Roman" w:hAnsi="Times New Roman" w:cs="Times New Roman"/>
          <w:color w:val="000000"/>
          <w:spacing w:val="1"/>
          <w:sz w:val="28"/>
          <w:szCs w:val="28"/>
          <w:lang w:eastAsia="ru-RU"/>
        </w:rPr>
        <w:t>т</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z w:val="28"/>
          <w:szCs w:val="28"/>
          <w:lang w:eastAsia="ru-RU"/>
        </w:rPr>
        <w:t>ры.</w:t>
      </w:r>
      <w:r w:rsidRPr="0032399A">
        <w:rPr>
          <w:rFonts w:ascii="Times New Roman" w:eastAsia="Times New Roman" w:hAnsi="Times New Roman" w:cs="Times New Roman"/>
          <w:color w:val="000000"/>
          <w:spacing w:val="52"/>
          <w:sz w:val="28"/>
          <w:szCs w:val="28"/>
          <w:lang w:eastAsia="ru-RU"/>
        </w:rPr>
        <w:t xml:space="preserve"> </w:t>
      </w:r>
      <w:r w:rsidRPr="0032399A">
        <w:rPr>
          <w:rFonts w:ascii="Times New Roman" w:eastAsia="Times New Roman" w:hAnsi="Times New Roman" w:cs="Times New Roman"/>
          <w:color w:val="000000"/>
          <w:sz w:val="28"/>
          <w:szCs w:val="28"/>
          <w:lang w:eastAsia="ru-RU"/>
        </w:rPr>
        <w:t>Эти</w:t>
      </w:r>
      <w:r w:rsidRPr="0032399A">
        <w:rPr>
          <w:rFonts w:ascii="Times New Roman" w:eastAsia="Times New Roman" w:hAnsi="Times New Roman" w:cs="Times New Roman"/>
          <w:color w:val="000000"/>
          <w:spacing w:val="52"/>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п</w:t>
      </w:r>
      <w:r w:rsidRPr="0032399A">
        <w:rPr>
          <w:rFonts w:ascii="Times New Roman" w:eastAsia="Times New Roman" w:hAnsi="Times New Roman" w:cs="Times New Roman"/>
          <w:color w:val="000000"/>
          <w:sz w:val="28"/>
          <w:szCs w:val="28"/>
          <w:lang w:eastAsia="ru-RU"/>
        </w:rPr>
        <w:t>оис</w:t>
      </w:r>
      <w:r w:rsidRPr="0032399A">
        <w:rPr>
          <w:rFonts w:ascii="Times New Roman" w:eastAsia="Times New Roman" w:hAnsi="Times New Roman" w:cs="Times New Roman"/>
          <w:color w:val="000000"/>
          <w:spacing w:val="-1"/>
          <w:sz w:val="28"/>
          <w:szCs w:val="28"/>
          <w:lang w:eastAsia="ru-RU"/>
        </w:rPr>
        <w:t>к</w:t>
      </w:r>
      <w:r w:rsidRPr="0032399A">
        <w:rPr>
          <w:rFonts w:ascii="Times New Roman" w:eastAsia="Times New Roman" w:hAnsi="Times New Roman" w:cs="Times New Roman"/>
          <w:color w:val="000000"/>
          <w:sz w:val="28"/>
          <w:szCs w:val="28"/>
          <w:lang w:eastAsia="ru-RU"/>
        </w:rPr>
        <w:t>и стим</w:t>
      </w:r>
      <w:r w:rsidRPr="0032399A">
        <w:rPr>
          <w:rFonts w:ascii="Times New Roman" w:eastAsia="Times New Roman" w:hAnsi="Times New Roman" w:cs="Times New Roman"/>
          <w:color w:val="000000"/>
          <w:spacing w:val="-1"/>
          <w:sz w:val="28"/>
          <w:szCs w:val="28"/>
          <w:lang w:eastAsia="ru-RU"/>
        </w:rPr>
        <w:t>у</w:t>
      </w:r>
      <w:r w:rsidRPr="0032399A">
        <w:rPr>
          <w:rFonts w:ascii="Times New Roman" w:eastAsia="Times New Roman" w:hAnsi="Times New Roman" w:cs="Times New Roman"/>
          <w:color w:val="000000"/>
          <w:sz w:val="28"/>
          <w:szCs w:val="28"/>
          <w:lang w:eastAsia="ru-RU"/>
        </w:rPr>
        <w:t>лир</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pacing w:val="-1"/>
          <w:sz w:val="28"/>
          <w:szCs w:val="28"/>
          <w:lang w:eastAsia="ru-RU"/>
        </w:rPr>
        <w:t>ю</w:t>
      </w:r>
      <w:r w:rsidRPr="0032399A">
        <w:rPr>
          <w:rFonts w:ascii="Times New Roman" w:eastAsia="Times New Roman" w:hAnsi="Times New Roman" w:cs="Times New Roman"/>
          <w:color w:val="000000"/>
          <w:sz w:val="28"/>
          <w:szCs w:val="28"/>
          <w:lang w:eastAsia="ru-RU"/>
        </w:rPr>
        <w:t>т</w:t>
      </w:r>
      <w:r w:rsidR="00835BD9">
        <w:rPr>
          <w:rFonts w:ascii="Times New Roman" w:eastAsia="Times New Roman" w:hAnsi="Times New Roman" w:cs="Times New Roman"/>
          <w:color w:val="000000"/>
          <w:sz w:val="28"/>
          <w:szCs w:val="28"/>
          <w:lang w:eastAsia="ru-RU"/>
        </w:rPr>
        <w:t>,</w:t>
      </w:r>
      <w:r w:rsidRPr="0032399A">
        <w:rPr>
          <w:rFonts w:ascii="Times New Roman" w:eastAsia="Times New Roman" w:hAnsi="Times New Roman" w:cs="Times New Roman"/>
          <w:color w:val="000000"/>
          <w:spacing w:val="11"/>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z w:val="28"/>
          <w:szCs w:val="28"/>
          <w:lang w:eastAsia="ru-RU"/>
        </w:rPr>
        <w:t>а</w:t>
      </w:r>
      <w:r w:rsidRPr="0032399A">
        <w:rPr>
          <w:rFonts w:ascii="Times New Roman" w:eastAsia="Times New Roman" w:hAnsi="Times New Roman" w:cs="Times New Roman"/>
          <w:color w:val="000000"/>
          <w:spacing w:val="1"/>
          <w:sz w:val="28"/>
          <w:szCs w:val="28"/>
          <w:lang w:eastAsia="ru-RU"/>
        </w:rPr>
        <w:t>с</w:t>
      </w:r>
      <w:r w:rsidRPr="0032399A">
        <w:rPr>
          <w:rFonts w:ascii="Times New Roman" w:eastAsia="Times New Roman" w:hAnsi="Times New Roman" w:cs="Times New Roman"/>
          <w:color w:val="000000"/>
          <w:sz w:val="28"/>
          <w:szCs w:val="28"/>
          <w:lang w:eastAsia="ru-RU"/>
        </w:rPr>
        <w:t>ши</w:t>
      </w:r>
      <w:r w:rsidRPr="0032399A">
        <w:rPr>
          <w:rFonts w:ascii="Times New Roman" w:eastAsia="Times New Roman" w:hAnsi="Times New Roman" w:cs="Times New Roman"/>
          <w:color w:val="000000"/>
          <w:spacing w:val="2"/>
          <w:sz w:val="28"/>
          <w:szCs w:val="28"/>
          <w:lang w:eastAsia="ru-RU"/>
        </w:rPr>
        <w:t>р</w:t>
      </w:r>
      <w:r w:rsidRPr="0032399A">
        <w:rPr>
          <w:rFonts w:ascii="Times New Roman" w:eastAsia="Times New Roman" w:hAnsi="Times New Roman" w:cs="Times New Roman"/>
          <w:color w:val="000000"/>
          <w:sz w:val="28"/>
          <w:szCs w:val="28"/>
          <w:lang w:eastAsia="ru-RU"/>
        </w:rPr>
        <w:t>яют</w:t>
      </w:r>
      <w:r w:rsidRPr="0032399A">
        <w:rPr>
          <w:rFonts w:ascii="Times New Roman" w:eastAsia="Times New Roman" w:hAnsi="Times New Roman" w:cs="Times New Roman"/>
          <w:color w:val="000000"/>
          <w:spacing w:val="11"/>
          <w:sz w:val="28"/>
          <w:szCs w:val="28"/>
          <w:lang w:eastAsia="ru-RU"/>
        </w:rPr>
        <w:t xml:space="preserve"> </w:t>
      </w:r>
      <w:r w:rsidRPr="0032399A">
        <w:rPr>
          <w:rFonts w:ascii="Times New Roman" w:eastAsia="Times New Roman" w:hAnsi="Times New Roman" w:cs="Times New Roman"/>
          <w:color w:val="000000"/>
          <w:sz w:val="28"/>
          <w:szCs w:val="28"/>
          <w:lang w:eastAsia="ru-RU"/>
        </w:rPr>
        <w:lastRenderedPageBreak/>
        <w:t>к</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z w:val="28"/>
          <w:szCs w:val="28"/>
          <w:lang w:eastAsia="ru-RU"/>
        </w:rPr>
        <w:t>ль</w:t>
      </w:r>
      <w:r w:rsidRPr="0032399A">
        <w:rPr>
          <w:rFonts w:ascii="Times New Roman" w:eastAsia="Times New Roman" w:hAnsi="Times New Roman" w:cs="Times New Roman"/>
          <w:color w:val="000000"/>
          <w:spacing w:val="2"/>
          <w:sz w:val="28"/>
          <w:szCs w:val="28"/>
          <w:lang w:eastAsia="ru-RU"/>
        </w:rPr>
        <w:t>т</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z w:val="28"/>
          <w:szCs w:val="28"/>
          <w:lang w:eastAsia="ru-RU"/>
        </w:rPr>
        <w:t>рный</w:t>
      </w:r>
      <w:r w:rsidRPr="0032399A">
        <w:rPr>
          <w:rFonts w:ascii="Times New Roman" w:eastAsia="Times New Roman" w:hAnsi="Times New Roman" w:cs="Times New Roman"/>
          <w:color w:val="000000"/>
          <w:spacing w:val="12"/>
          <w:sz w:val="28"/>
          <w:szCs w:val="28"/>
          <w:lang w:eastAsia="ru-RU"/>
        </w:rPr>
        <w:t xml:space="preserve"> </w:t>
      </w:r>
      <w:r w:rsidRPr="0032399A">
        <w:rPr>
          <w:rFonts w:ascii="Times New Roman" w:eastAsia="Times New Roman" w:hAnsi="Times New Roman" w:cs="Times New Roman"/>
          <w:color w:val="000000"/>
          <w:sz w:val="28"/>
          <w:szCs w:val="28"/>
          <w:lang w:eastAsia="ru-RU"/>
        </w:rPr>
        <w:t>кр</w:t>
      </w:r>
      <w:r w:rsidRPr="0032399A">
        <w:rPr>
          <w:rFonts w:ascii="Times New Roman" w:eastAsia="Times New Roman" w:hAnsi="Times New Roman" w:cs="Times New Roman"/>
          <w:color w:val="000000"/>
          <w:spacing w:val="-3"/>
          <w:sz w:val="28"/>
          <w:szCs w:val="28"/>
          <w:lang w:eastAsia="ru-RU"/>
        </w:rPr>
        <w:t>у</w:t>
      </w:r>
      <w:r w:rsidRPr="0032399A">
        <w:rPr>
          <w:rFonts w:ascii="Times New Roman" w:eastAsia="Times New Roman" w:hAnsi="Times New Roman" w:cs="Times New Roman"/>
          <w:color w:val="000000"/>
          <w:sz w:val="28"/>
          <w:szCs w:val="28"/>
          <w:lang w:eastAsia="ru-RU"/>
        </w:rPr>
        <w:t>г</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зо</w:t>
      </w:r>
      <w:r w:rsidRPr="0032399A">
        <w:rPr>
          <w:rFonts w:ascii="Times New Roman" w:eastAsia="Times New Roman" w:hAnsi="Times New Roman" w:cs="Times New Roman"/>
          <w:color w:val="000000"/>
          <w:spacing w:val="2"/>
          <w:sz w:val="28"/>
          <w:szCs w:val="28"/>
          <w:lang w:eastAsia="ru-RU"/>
        </w:rPr>
        <w:t>р</w:t>
      </w:r>
      <w:r w:rsidRPr="0032399A">
        <w:rPr>
          <w:rFonts w:ascii="Times New Roman" w:eastAsia="Times New Roman" w:hAnsi="Times New Roman" w:cs="Times New Roman"/>
          <w:color w:val="000000"/>
          <w:sz w:val="28"/>
          <w:szCs w:val="28"/>
          <w:lang w:eastAsia="ru-RU"/>
        </w:rPr>
        <w:t>,</w:t>
      </w:r>
      <w:r w:rsidRPr="0032399A">
        <w:rPr>
          <w:rFonts w:ascii="Times New Roman" w:eastAsia="Times New Roman" w:hAnsi="Times New Roman" w:cs="Times New Roman"/>
          <w:color w:val="000000"/>
          <w:spacing w:val="11"/>
          <w:sz w:val="28"/>
          <w:szCs w:val="28"/>
          <w:lang w:eastAsia="ru-RU"/>
        </w:rPr>
        <w:t xml:space="preserve"> </w:t>
      </w:r>
      <w:r w:rsidRPr="0032399A">
        <w:rPr>
          <w:rFonts w:ascii="Times New Roman" w:eastAsia="Times New Roman" w:hAnsi="Times New Roman" w:cs="Times New Roman"/>
          <w:color w:val="000000"/>
          <w:sz w:val="28"/>
          <w:szCs w:val="28"/>
          <w:lang w:eastAsia="ru-RU"/>
        </w:rPr>
        <w:t>спо</w:t>
      </w:r>
      <w:r w:rsidRPr="0032399A">
        <w:rPr>
          <w:rFonts w:ascii="Times New Roman" w:eastAsia="Times New Roman" w:hAnsi="Times New Roman" w:cs="Times New Roman"/>
          <w:color w:val="000000"/>
          <w:spacing w:val="-1"/>
          <w:sz w:val="28"/>
          <w:szCs w:val="28"/>
          <w:lang w:eastAsia="ru-RU"/>
        </w:rPr>
        <w:t>с</w:t>
      </w:r>
      <w:r w:rsidRPr="0032399A">
        <w:rPr>
          <w:rFonts w:ascii="Times New Roman" w:eastAsia="Times New Roman" w:hAnsi="Times New Roman" w:cs="Times New Roman"/>
          <w:color w:val="000000"/>
          <w:spacing w:val="-2"/>
          <w:sz w:val="28"/>
          <w:szCs w:val="28"/>
          <w:lang w:eastAsia="ru-RU"/>
        </w:rPr>
        <w:t>о</w:t>
      </w:r>
      <w:r w:rsidRPr="0032399A">
        <w:rPr>
          <w:rFonts w:ascii="Times New Roman" w:eastAsia="Times New Roman" w:hAnsi="Times New Roman" w:cs="Times New Roman"/>
          <w:color w:val="000000"/>
          <w:sz w:val="28"/>
          <w:szCs w:val="28"/>
          <w:lang w:eastAsia="ru-RU"/>
        </w:rPr>
        <w:t>бствуют</w:t>
      </w:r>
      <w:r w:rsidRPr="0032399A">
        <w:rPr>
          <w:rFonts w:ascii="Times New Roman" w:eastAsia="Times New Roman" w:hAnsi="Times New Roman" w:cs="Times New Roman"/>
          <w:color w:val="000000"/>
          <w:spacing w:val="11"/>
          <w:sz w:val="28"/>
          <w:szCs w:val="28"/>
          <w:lang w:eastAsia="ru-RU"/>
        </w:rPr>
        <w:t xml:space="preserve"> </w:t>
      </w:r>
      <w:r w:rsidRPr="0032399A">
        <w:rPr>
          <w:rFonts w:ascii="Times New Roman" w:eastAsia="Times New Roman" w:hAnsi="Times New Roman" w:cs="Times New Roman"/>
          <w:color w:val="000000"/>
          <w:sz w:val="28"/>
          <w:szCs w:val="28"/>
          <w:lang w:eastAsia="ru-RU"/>
        </w:rPr>
        <w:t>вос</w:t>
      </w:r>
      <w:r w:rsidRPr="0032399A">
        <w:rPr>
          <w:rFonts w:ascii="Times New Roman" w:eastAsia="Times New Roman" w:hAnsi="Times New Roman" w:cs="Times New Roman"/>
          <w:color w:val="000000"/>
          <w:spacing w:val="1"/>
          <w:sz w:val="28"/>
          <w:szCs w:val="28"/>
          <w:lang w:eastAsia="ru-RU"/>
        </w:rPr>
        <w:t>п</w:t>
      </w:r>
      <w:r w:rsidRPr="0032399A">
        <w:rPr>
          <w:rFonts w:ascii="Times New Roman" w:eastAsia="Times New Roman" w:hAnsi="Times New Roman" w:cs="Times New Roman"/>
          <w:color w:val="000000"/>
          <w:sz w:val="28"/>
          <w:szCs w:val="28"/>
          <w:lang w:eastAsia="ru-RU"/>
        </w:rPr>
        <w:t>итанию ч</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z w:val="28"/>
          <w:szCs w:val="28"/>
          <w:lang w:eastAsia="ru-RU"/>
        </w:rPr>
        <w:t>вст</w:t>
      </w:r>
      <w:r w:rsidRPr="0032399A">
        <w:rPr>
          <w:rFonts w:ascii="Times New Roman" w:eastAsia="Times New Roman" w:hAnsi="Times New Roman" w:cs="Times New Roman"/>
          <w:color w:val="000000"/>
          <w:spacing w:val="-1"/>
          <w:sz w:val="28"/>
          <w:szCs w:val="28"/>
          <w:lang w:eastAsia="ru-RU"/>
        </w:rPr>
        <w:t>в</w:t>
      </w:r>
      <w:r w:rsidRPr="0032399A">
        <w:rPr>
          <w:rFonts w:ascii="Times New Roman" w:eastAsia="Times New Roman" w:hAnsi="Times New Roman" w:cs="Times New Roman"/>
          <w:color w:val="000000"/>
          <w:sz w:val="28"/>
          <w:szCs w:val="28"/>
          <w:lang w:eastAsia="ru-RU"/>
        </w:rPr>
        <w:t>,</w:t>
      </w:r>
      <w:r w:rsidRPr="0032399A">
        <w:rPr>
          <w:rFonts w:ascii="Times New Roman" w:eastAsia="Times New Roman" w:hAnsi="Times New Roman" w:cs="Times New Roman"/>
          <w:color w:val="000000"/>
          <w:spacing w:val="102"/>
          <w:sz w:val="28"/>
          <w:szCs w:val="28"/>
          <w:lang w:eastAsia="ru-RU"/>
        </w:rPr>
        <w:t xml:space="preserve"> </w:t>
      </w:r>
      <w:r w:rsidRPr="0032399A">
        <w:rPr>
          <w:rFonts w:ascii="Times New Roman" w:eastAsia="Times New Roman" w:hAnsi="Times New Roman" w:cs="Times New Roman"/>
          <w:color w:val="000000"/>
          <w:sz w:val="28"/>
          <w:szCs w:val="28"/>
          <w:lang w:eastAsia="ru-RU"/>
        </w:rPr>
        <w:t>и</w:t>
      </w:r>
      <w:r w:rsidRPr="0032399A">
        <w:rPr>
          <w:rFonts w:ascii="Times New Roman" w:eastAsia="Times New Roman" w:hAnsi="Times New Roman" w:cs="Times New Roman"/>
          <w:color w:val="000000"/>
          <w:spacing w:val="103"/>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про</w:t>
      </w:r>
      <w:r w:rsidRPr="0032399A">
        <w:rPr>
          <w:rFonts w:ascii="Times New Roman" w:eastAsia="Times New Roman" w:hAnsi="Times New Roman" w:cs="Times New Roman"/>
          <w:color w:val="000000"/>
          <w:sz w:val="28"/>
          <w:szCs w:val="28"/>
          <w:lang w:eastAsia="ru-RU"/>
        </w:rPr>
        <w:t>явл</w:t>
      </w:r>
      <w:r w:rsidRPr="0032399A">
        <w:rPr>
          <w:rFonts w:ascii="Times New Roman" w:eastAsia="Times New Roman" w:hAnsi="Times New Roman" w:cs="Times New Roman"/>
          <w:color w:val="000000"/>
          <w:spacing w:val="-2"/>
          <w:sz w:val="28"/>
          <w:szCs w:val="28"/>
          <w:lang w:eastAsia="ru-RU"/>
        </w:rPr>
        <w:t>е</w:t>
      </w:r>
      <w:r w:rsidRPr="0032399A">
        <w:rPr>
          <w:rFonts w:ascii="Times New Roman" w:eastAsia="Times New Roman" w:hAnsi="Times New Roman" w:cs="Times New Roman"/>
          <w:color w:val="000000"/>
          <w:sz w:val="28"/>
          <w:szCs w:val="28"/>
          <w:lang w:eastAsia="ru-RU"/>
        </w:rPr>
        <w:t>нию</w:t>
      </w:r>
      <w:r w:rsidRPr="0032399A">
        <w:rPr>
          <w:rFonts w:ascii="Times New Roman" w:eastAsia="Times New Roman" w:hAnsi="Times New Roman" w:cs="Times New Roman"/>
          <w:color w:val="000000"/>
          <w:spacing w:val="102"/>
          <w:sz w:val="28"/>
          <w:szCs w:val="28"/>
          <w:lang w:eastAsia="ru-RU"/>
        </w:rPr>
        <w:t xml:space="preserve"> </w:t>
      </w:r>
      <w:r w:rsidRPr="0032399A">
        <w:rPr>
          <w:rFonts w:ascii="Times New Roman" w:eastAsia="Times New Roman" w:hAnsi="Times New Roman" w:cs="Times New Roman"/>
          <w:color w:val="000000"/>
          <w:sz w:val="28"/>
          <w:szCs w:val="28"/>
          <w:lang w:eastAsia="ru-RU"/>
        </w:rPr>
        <w:t>инте</w:t>
      </w:r>
      <w:r w:rsidRPr="0032399A">
        <w:rPr>
          <w:rFonts w:ascii="Times New Roman" w:eastAsia="Times New Roman" w:hAnsi="Times New Roman" w:cs="Times New Roman"/>
          <w:color w:val="000000"/>
          <w:spacing w:val="-1"/>
          <w:sz w:val="28"/>
          <w:szCs w:val="28"/>
          <w:lang w:eastAsia="ru-RU"/>
        </w:rPr>
        <w:t>л</w:t>
      </w:r>
      <w:r w:rsidRPr="0032399A">
        <w:rPr>
          <w:rFonts w:ascii="Times New Roman" w:eastAsia="Times New Roman" w:hAnsi="Times New Roman" w:cs="Times New Roman"/>
          <w:color w:val="000000"/>
          <w:sz w:val="28"/>
          <w:szCs w:val="28"/>
          <w:lang w:eastAsia="ru-RU"/>
        </w:rPr>
        <w:t>лект</w:t>
      </w:r>
      <w:r w:rsidRPr="0032399A">
        <w:rPr>
          <w:rFonts w:ascii="Times New Roman" w:eastAsia="Times New Roman" w:hAnsi="Times New Roman" w:cs="Times New Roman"/>
          <w:color w:val="000000"/>
          <w:spacing w:val="-3"/>
          <w:sz w:val="28"/>
          <w:szCs w:val="28"/>
          <w:lang w:eastAsia="ru-RU"/>
        </w:rPr>
        <w:t>у</w:t>
      </w:r>
      <w:r w:rsidRPr="0032399A">
        <w:rPr>
          <w:rFonts w:ascii="Times New Roman" w:eastAsia="Times New Roman" w:hAnsi="Times New Roman" w:cs="Times New Roman"/>
          <w:color w:val="000000"/>
          <w:sz w:val="28"/>
          <w:szCs w:val="28"/>
          <w:lang w:eastAsia="ru-RU"/>
        </w:rPr>
        <w:t>ал</w:t>
      </w:r>
      <w:r w:rsidRPr="0032399A">
        <w:rPr>
          <w:rFonts w:ascii="Times New Roman" w:eastAsia="Times New Roman" w:hAnsi="Times New Roman" w:cs="Times New Roman"/>
          <w:color w:val="000000"/>
          <w:spacing w:val="-1"/>
          <w:sz w:val="28"/>
          <w:szCs w:val="28"/>
          <w:lang w:eastAsia="ru-RU"/>
        </w:rPr>
        <w:t>ь</w:t>
      </w:r>
      <w:r w:rsidRPr="0032399A">
        <w:rPr>
          <w:rFonts w:ascii="Times New Roman" w:eastAsia="Times New Roman" w:hAnsi="Times New Roman" w:cs="Times New Roman"/>
          <w:color w:val="000000"/>
          <w:sz w:val="28"/>
          <w:szCs w:val="28"/>
          <w:lang w:eastAsia="ru-RU"/>
        </w:rPr>
        <w:t>ной</w:t>
      </w:r>
      <w:r w:rsidRPr="0032399A">
        <w:rPr>
          <w:rFonts w:ascii="Times New Roman" w:eastAsia="Times New Roman" w:hAnsi="Times New Roman" w:cs="Times New Roman"/>
          <w:color w:val="000000"/>
          <w:spacing w:val="103"/>
          <w:sz w:val="28"/>
          <w:szCs w:val="28"/>
          <w:lang w:eastAsia="ru-RU"/>
        </w:rPr>
        <w:t xml:space="preserve"> </w:t>
      </w:r>
      <w:r w:rsidRPr="0032399A">
        <w:rPr>
          <w:rFonts w:ascii="Times New Roman" w:eastAsia="Times New Roman" w:hAnsi="Times New Roman" w:cs="Times New Roman"/>
          <w:color w:val="000000"/>
          <w:sz w:val="28"/>
          <w:szCs w:val="28"/>
          <w:lang w:eastAsia="ru-RU"/>
        </w:rPr>
        <w:t>актив</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ости.</w:t>
      </w:r>
      <w:r w:rsidRPr="0032399A">
        <w:rPr>
          <w:rFonts w:ascii="Times New Roman" w:eastAsia="Times New Roman" w:hAnsi="Times New Roman" w:cs="Times New Roman"/>
          <w:color w:val="000000"/>
          <w:spacing w:val="102"/>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Э</w:t>
      </w:r>
      <w:r w:rsidRPr="0032399A">
        <w:rPr>
          <w:rFonts w:ascii="Times New Roman" w:eastAsia="Times New Roman" w:hAnsi="Times New Roman" w:cs="Times New Roman"/>
          <w:color w:val="000000"/>
          <w:sz w:val="28"/>
          <w:szCs w:val="28"/>
          <w:lang w:eastAsia="ru-RU"/>
        </w:rPr>
        <w:t>тот</w:t>
      </w:r>
      <w:r w:rsidRPr="0032399A">
        <w:rPr>
          <w:rFonts w:ascii="Times New Roman" w:eastAsia="Times New Roman" w:hAnsi="Times New Roman" w:cs="Times New Roman"/>
          <w:color w:val="000000"/>
          <w:spacing w:val="102"/>
          <w:sz w:val="28"/>
          <w:szCs w:val="28"/>
          <w:lang w:eastAsia="ru-RU"/>
        </w:rPr>
        <w:t xml:space="preserve"> </w:t>
      </w:r>
      <w:r w:rsidRPr="0032399A">
        <w:rPr>
          <w:rFonts w:ascii="Times New Roman" w:eastAsia="Times New Roman" w:hAnsi="Times New Roman" w:cs="Times New Roman"/>
          <w:color w:val="000000"/>
          <w:sz w:val="28"/>
          <w:szCs w:val="28"/>
          <w:lang w:eastAsia="ru-RU"/>
        </w:rPr>
        <w:t>вид</w:t>
      </w:r>
      <w:r w:rsidRPr="0032399A">
        <w:rPr>
          <w:rFonts w:ascii="Times New Roman" w:eastAsia="Times New Roman" w:hAnsi="Times New Roman" w:cs="Times New Roman"/>
          <w:color w:val="000000"/>
          <w:spacing w:val="102"/>
          <w:sz w:val="28"/>
          <w:szCs w:val="28"/>
          <w:lang w:eastAsia="ru-RU"/>
        </w:rPr>
        <w:t xml:space="preserve"> </w:t>
      </w:r>
      <w:r w:rsidRPr="0032399A">
        <w:rPr>
          <w:rFonts w:ascii="Times New Roman" w:eastAsia="Times New Roman" w:hAnsi="Times New Roman" w:cs="Times New Roman"/>
          <w:color w:val="000000"/>
          <w:sz w:val="28"/>
          <w:szCs w:val="28"/>
          <w:lang w:eastAsia="ru-RU"/>
        </w:rPr>
        <w:t>дос</w:t>
      </w:r>
      <w:r w:rsidRPr="0032399A">
        <w:rPr>
          <w:rFonts w:ascii="Times New Roman" w:eastAsia="Times New Roman" w:hAnsi="Times New Roman" w:cs="Times New Roman"/>
          <w:color w:val="000000"/>
          <w:spacing w:val="-3"/>
          <w:sz w:val="28"/>
          <w:szCs w:val="28"/>
          <w:lang w:eastAsia="ru-RU"/>
        </w:rPr>
        <w:t>у</w:t>
      </w:r>
      <w:r w:rsidRPr="0032399A">
        <w:rPr>
          <w:rFonts w:ascii="Times New Roman" w:eastAsia="Times New Roman" w:hAnsi="Times New Roman" w:cs="Times New Roman"/>
          <w:color w:val="000000"/>
          <w:sz w:val="28"/>
          <w:szCs w:val="28"/>
          <w:lang w:eastAsia="ru-RU"/>
        </w:rPr>
        <w:t>га</w:t>
      </w:r>
      <w:r w:rsidRPr="0032399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ит</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цел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прав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енный,</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система</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3"/>
          <w:sz w:val="28"/>
          <w:szCs w:val="28"/>
        </w:rPr>
        <w:t>с</w:t>
      </w:r>
      <w:r>
        <w:rPr>
          <w:rFonts w:ascii="Times New Roman" w:eastAsia="Times New Roman" w:hAnsi="Times New Roman" w:cs="Times New Roman"/>
          <w:color w:val="000000"/>
          <w:sz w:val="28"/>
          <w:szCs w:val="28"/>
        </w:rPr>
        <w:t>кий</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характ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это</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овладе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миром к</w:t>
      </w:r>
      <w:r>
        <w:rPr>
          <w:rFonts w:ascii="Times New Roman" w:eastAsia="Times New Roman" w:hAnsi="Times New Roman" w:cs="Times New Roman"/>
          <w:color w:val="000000"/>
          <w:spacing w:val="-1"/>
          <w:sz w:val="28"/>
          <w:szCs w:val="28"/>
        </w:rPr>
        <w:t>ул</w:t>
      </w:r>
      <w:r>
        <w:rPr>
          <w:rFonts w:ascii="Times New Roman" w:eastAsia="Times New Roman" w:hAnsi="Times New Roman" w:cs="Times New Roman"/>
          <w:color w:val="000000"/>
          <w:sz w:val="28"/>
          <w:szCs w:val="28"/>
        </w:rPr>
        <w:t>ьт</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рных</w:t>
      </w:r>
      <w:r>
        <w:rPr>
          <w:rFonts w:ascii="Times New Roman" w:eastAsia="Times New Roman" w:hAnsi="Times New Roman" w:cs="Times New Roman"/>
          <w:color w:val="000000"/>
          <w:spacing w:val="142"/>
          <w:sz w:val="28"/>
          <w:szCs w:val="28"/>
        </w:rPr>
        <w:t xml:space="preserve"> </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ностей,</w:t>
      </w:r>
      <w:r>
        <w:rPr>
          <w:rFonts w:ascii="Times New Roman" w:eastAsia="Times New Roman" w:hAnsi="Times New Roman" w:cs="Times New Roman"/>
          <w:color w:val="000000"/>
          <w:spacing w:val="140"/>
          <w:sz w:val="28"/>
          <w:szCs w:val="28"/>
        </w:rPr>
        <w:t xml:space="preserve"> </w:t>
      </w:r>
      <w:r>
        <w:rPr>
          <w:rFonts w:ascii="Times New Roman" w:eastAsia="Times New Roman" w:hAnsi="Times New Roman" w:cs="Times New Roman"/>
          <w:color w:val="000000"/>
          <w:sz w:val="28"/>
          <w:szCs w:val="28"/>
        </w:rPr>
        <w:t>кото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ое</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двиг</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140"/>
          <w:sz w:val="28"/>
          <w:szCs w:val="28"/>
        </w:rPr>
        <w:t xml:space="preserve"> </w:t>
      </w:r>
      <w:r>
        <w:rPr>
          <w:rFonts w:ascii="Times New Roman" w:eastAsia="Times New Roman" w:hAnsi="Times New Roman" w:cs="Times New Roman"/>
          <w:color w:val="000000"/>
          <w:sz w:val="28"/>
          <w:szCs w:val="28"/>
        </w:rPr>
        <w:t>гра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40"/>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хо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42"/>
          <w:sz w:val="28"/>
          <w:szCs w:val="28"/>
        </w:rPr>
        <w:t xml:space="preserve"> </w:t>
      </w:r>
      <w:r>
        <w:rPr>
          <w:rFonts w:ascii="Times New Roman" w:eastAsia="Times New Roman" w:hAnsi="Times New Roman" w:cs="Times New Roman"/>
          <w:color w:val="000000"/>
          <w:sz w:val="28"/>
          <w:szCs w:val="28"/>
        </w:rPr>
        <w:t>мира 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бенка</w:t>
      </w:r>
      <w:r w:rsidR="00835BD9">
        <w:rPr>
          <w:rFonts w:ascii="Times New Roman" w:eastAsia="Times New Roman" w:hAnsi="Times New Roman" w:cs="Times New Roman"/>
          <w:color w:val="000000"/>
          <w:sz w:val="28"/>
          <w:szCs w:val="28"/>
        </w:rPr>
        <w:t>.</w:t>
      </w:r>
      <w:r w:rsidRPr="0032399A">
        <w:rPr>
          <w:rFonts w:ascii="Times New Roman" w:eastAsia="Times New Roman" w:hAnsi="Times New Roman" w:cs="Times New Roman"/>
          <w:color w:val="000000"/>
          <w:sz w:val="28"/>
          <w:szCs w:val="28"/>
        </w:rPr>
        <w:t xml:space="preserve"> </w:t>
      </w:r>
    </w:p>
    <w:p w:rsidR="0032399A" w:rsidRDefault="0032399A" w:rsidP="00835BD9">
      <w:pPr>
        <w:widowControl w:val="0"/>
        <w:tabs>
          <w:tab w:val="left" w:pos="1432"/>
          <w:tab w:val="left" w:pos="2811"/>
          <w:tab w:val="left" w:pos="4864"/>
          <w:tab w:val="left" w:pos="6409"/>
          <w:tab w:val="left" w:pos="7754"/>
          <w:tab w:val="left" w:pos="8202"/>
          <w:tab w:val="left" w:pos="8692"/>
        </w:tabs>
        <w:spacing w:after="0" w:line="240" w:lineRule="auto"/>
        <w:ind w:right="-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ечения</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pacing w:val="-1"/>
          <w:sz w:val="28"/>
          <w:szCs w:val="28"/>
        </w:rPr>
        <w:t>сп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обств</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ют</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z w:val="28"/>
          <w:szCs w:val="28"/>
        </w:rPr>
        <w:t>всесто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оннему</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азвитию</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знакомят их</w:t>
      </w:r>
      <w:r>
        <w:rPr>
          <w:rFonts w:ascii="Times New Roman" w:eastAsia="Times New Roman" w:hAnsi="Times New Roman" w:cs="Times New Roman"/>
          <w:color w:val="000000"/>
          <w:spacing w:val="123"/>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чны</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23"/>
          <w:sz w:val="28"/>
          <w:szCs w:val="28"/>
        </w:rPr>
        <w:t xml:space="preserve"> </w:t>
      </w:r>
      <w:r>
        <w:rPr>
          <w:rFonts w:ascii="Times New Roman" w:eastAsia="Times New Roman" w:hAnsi="Times New Roman" w:cs="Times New Roman"/>
          <w:color w:val="000000"/>
          <w:sz w:val="28"/>
          <w:szCs w:val="28"/>
        </w:rPr>
        <w:t>вида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z w:val="28"/>
          <w:szCs w:val="28"/>
        </w:rPr>
        <w:t>иск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сства:</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зыкальным,</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ительным, лите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рным,</w:t>
      </w:r>
      <w:r>
        <w:rPr>
          <w:rFonts w:ascii="Times New Roman" w:eastAsia="Times New Roman" w:hAnsi="Times New Roman" w:cs="Times New Roman"/>
          <w:color w:val="000000"/>
          <w:spacing w:val="164"/>
          <w:sz w:val="28"/>
          <w:szCs w:val="28"/>
        </w:rPr>
        <w:t xml:space="preserve"> </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трал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ым</w:t>
      </w:r>
      <w:r>
        <w:rPr>
          <w:rFonts w:ascii="Times New Roman" w:eastAsia="Times New Roman" w:hAnsi="Times New Roman" w:cs="Times New Roman"/>
          <w:color w:val="000000"/>
          <w:spacing w:val="165"/>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66"/>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63"/>
          <w:sz w:val="28"/>
          <w:szCs w:val="28"/>
        </w:rPr>
        <w:t xml:space="preserve">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ждают</w:t>
      </w:r>
      <w:r>
        <w:rPr>
          <w:rFonts w:ascii="Times New Roman" w:eastAsia="Times New Roman" w:hAnsi="Times New Roman" w:cs="Times New Roman"/>
          <w:color w:val="000000"/>
          <w:spacing w:val="164"/>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адост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ые</w:t>
      </w:r>
      <w:r>
        <w:rPr>
          <w:rFonts w:ascii="Times New Roman" w:eastAsia="Times New Roman" w:hAnsi="Times New Roman" w:cs="Times New Roman"/>
          <w:color w:val="000000"/>
          <w:spacing w:val="164"/>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вства, по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нимают</w:t>
      </w:r>
      <w:r>
        <w:rPr>
          <w:rFonts w:ascii="Times New Roman" w:eastAsia="Times New Roman" w:hAnsi="Times New Roman" w:cs="Times New Roman"/>
          <w:color w:val="000000"/>
          <w:spacing w:val="128"/>
          <w:sz w:val="28"/>
          <w:szCs w:val="28"/>
        </w:rPr>
        <w:t xml:space="preserve"> </w:t>
      </w:r>
      <w:r>
        <w:rPr>
          <w:rFonts w:ascii="Times New Roman" w:eastAsia="Times New Roman" w:hAnsi="Times New Roman" w:cs="Times New Roman"/>
          <w:color w:val="000000"/>
          <w:sz w:val="28"/>
          <w:szCs w:val="28"/>
        </w:rPr>
        <w:t>наст</w:t>
      </w:r>
      <w:r>
        <w:rPr>
          <w:rFonts w:ascii="Times New Roman" w:eastAsia="Times New Roman" w:hAnsi="Times New Roman" w:cs="Times New Roman"/>
          <w:color w:val="000000"/>
          <w:spacing w:val="-1"/>
          <w:sz w:val="28"/>
          <w:szCs w:val="28"/>
        </w:rPr>
        <w:t>роение</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z w:val="28"/>
          <w:szCs w:val="28"/>
        </w:rPr>
        <w:t>жизн</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ный</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он</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z w:val="28"/>
          <w:szCs w:val="28"/>
        </w:rPr>
        <w:t>та</w:t>
      </w:r>
      <w:r>
        <w:rPr>
          <w:rFonts w:ascii="Times New Roman" w:eastAsia="Times New Roman" w:hAnsi="Times New Roman" w:cs="Times New Roman"/>
          <w:color w:val="000000"/>
          <w:spacing w:val="-1"/>
          <w:sz w:val="28"/>
          <w:szCs w:val="28"/>
        </w:rPr>
        <w:t>ки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ер</w:t>
      </w:r>
      <w:r>
        <w:rPr>
          <w:rFonts w:ascii="Times New Roman" w:eastAsia="Times New Roman" w:hAnsi="Times New Roman" w:cs="Times New Roman"/>
          <w:color w:val="000000"/>
          <w:sz w:val="28"/>
          <w:szCs w:val="28"/>
        </w:rPr>
        <w:t>оприят</w:t>
      </w:r>
      <w:r>
        <w:rPr>
          <w:rFonts w:ascii="Times New Roman" w:eastAsia="Times New Roman" w:hAnsi="Times New Roman" w:cs="Times New Roman"/>
          <w:color w:val="000000"/>
          <w:spacing w:val="6"/>
          <w:sz w:val="28"/>
          <w:szCs w:val="28"/>
        </w:rPr>
        <w:t>и</w:t>
      </w:r>
      <w:r>
        <w:rPr>
          <w:rFonts w:ascii="Times New Roman" w:eastAsia="Times New Roman" w:hAnsi="Times New Roman" w:cs="Times New Roman"/>
          <w:color w:val="000000"/>
          <w:sz w:val="28"/>
          <w:szCs w:val="28"/>
        </w:rPr>
        <w:t>ях 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бенок</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чает</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z w:val="28"/>
          <w:szCs w:val="28"/>
        </w:rPr>
        <w:t>возможность</w:t>
      </w:r>
      <w:r>
        <w:rPr>
          <w:rFonts w:ascii="Times New Roman" w:eastAsia="Times New Roman" w:hAnsi="Times New Roman" w:cs="Times New Roman"/>
          <w:color w:val="000000"/>
          <w:spacing w:val="104"/>
          <w:sz w:val="28"/>
          <w:szCs w:val="28"/>
        </w:rPr>
        <w:t xml:space="preserve"> </w:t>
      </w:r>
      <w:r>
        <w:rPr>
          <w:rFonts w:ascii="Times New Roman" w:eastAsia="Times New Roman" w:hAnsi="Times New Roman" w:cs="Times New Roman"/>
          <w:color w:val="000000"/>
          <w:sz w:val="28"/>
          <w:szCs w:val="28"/>
        </w:rPr>
        <w:t>проявить</w:t>
      </w:r>
      <w:r>
        <w:rPr>
          <w:rFonts w:ascii="Times New Roman" w:eastAsia="Times New Roman" w:hAnsi="Times New Roman" w:cs="Times New Roman"/>
          <w:color w:val="000000"/>
          <w:spacing w:val="106"/>
          <w:sz w:val="28"/>
          <w:szCs w:val="28"/>
        </w:rPr>
        <w:t xml:space="preserve"> </w:t>
      </w:r>
      <w:r>
        <w:rPr>
          <w:rFonts w:ascii="Times New Roman" w:eastAsia="Times New Roman" w:hAnsi="Times New Roman" w:cs="Times New Roman"/>
          <w:color w:val="000000"/>
          <w:sz w:val="28"/>
          <w:szCs w:val="28"/>
        </w:rPr>
        <w:t>са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оятельност</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06"/>
          <w:sz w:val="28"/>
          <w:szCs w:val="28"/>
        </w:rPr>
        <w:t xml:space="preserve"> </w:t>
      </w:r>
      <w:r>
        <w:rPr>
          <w:rFonts w:ascii="Times New Roman" w:eastAsia="Times New Roman" w:hAnsi="Times New Roman" w:cs="Times New Roman"/>
          <w:color w:val="000000"/>
          <w:sz w:val="28"/>
          <w:szCs w:val="28"/>
        </w:rPr>
        <w:t>зна</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z w:val="28"/>
          <w:szCs w:val="28"/>
        </w:rPr>
        <w:t>ит, приобрес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вер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ость</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бе,</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ру</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свои</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особ</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ости;</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z w:val="28"/>
          <w:szCs w:val="28"/>
        </w:rPr>
        <w:t>развива</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тся</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го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ожительные</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чества:</w:t>
      </w:r>
      <w:r>
        <w:rPr>
          <w:rFonts w:ascii="Times New Roman" w:eastAsia="Times New Roman" w:hAnsi="Times New Roman" w:cs="Times New Roman"/>
          <w:color w:val="000000"/>
          <w:spacing w:val="93"/>
          <w:sz w:val="28"/>
          <w:szCs w:val="28"/>
        </w:rPr>
        <w:t xml:space="preserve"> </w:t>
      </w:r>
      <w:r>
        <w:rPr>
          <w:rFonts w:ascii="Times New Roman" w:eastAsia="Times New Roman" w:hAnsi="Times New Roman" w:cs="Times New Roman"/>
          <w:color w:val="000000"/>
          <w:sz w:val="28"/>
          <w:szCs w:val="28"/>
        </w:rPr>
        <w:t>доброжела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ность,</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z w:val="28"/>
          <w:szCs w:val="28"/>
        </w:rPr>
        <w:t>взаимопомощь,</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z w:val="28"/>
          <w:szCs w:val="28"/>
        </w:rPr>
        <w:t>доброта, си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пат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жизн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радост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ость.</w:t>
      </w:r>
    </w:p>
    <w:p w:rsidR="0032399A" w:rsidRPr="0032399A" w:rsidRDefault="0032399A" w:rsidP="00FE25FC">
      <w:pPr>
        <w:widowControl w:val="0"/>
        <w:tabs>
          <w:tab w:val="left" w:pos="1954"/>
          <w:tab w:val="left" w:pos="3326"/>
          <w:tab w:val="left" w:pos="5268"/>
          <w:tab w:val="left" w:pos="6973"/>
          <w:tab w:val="left" w:pos="7496"/>
        </w:tabs>
        <w:spacing w:after="0" w:line="240" w:lineRule="auto"/>
        <w:ind w:right="-2" w:firstLine="567"/>
        <w:jc w:val="both"/>
        <w:rPr>
          <w:rFonts w:ascii="Times New Roman" w:eastAsia="Times New Roman" w:hAnsi="Times New Roman" w:cs="Times New Roman"/>
          <w:color w:val="000000"/>
          <w:sz w:val="28"/>
          <w:szCs w:val="28"/>
          <w:lang w:eastAsia="ru-RU"/>
        </w:rPr>
      </w:pPr>
      <w:r w:rsidRPr="0032399A">
        <w:rPr>
          <w:rFonts w:ascii="Times New Roman" w:eastAsia="Times New Roman" w:hAnsi="Times New Roman" w:cs="Times New Roman"/>
          <w:color w:val="000000"/>
          <w:sz w:val="28"/>
          <w:szCs w:val="28"/>
          <w:lang w:eastAsia="ru-RU"/>
        </w:rPr>
        <w:t>Праздники</w:t>
      </w:r>
      <w:r w:rsidRPr="0032399A">
        <w:rPr>
          <w:rFonts w:ascii="Times New Roman" w:eastAsia="Times New Roman" w:hAnsi="Times New Roman" w:cs="Times New Roman"/>
          <w:color w:val="000000"/>
          <w:spacing w:val="15"/>
          <w:sz w:val="28"/>
          <w:szCs w:val="28"/>
          <w:lang w:eastAsia="ru-RU"/>
        </w:rPr>
        <w:t xml:space="preserve"> </w:t>
      </w:r>
      <w:r w:rsidRPr="0032399A">
        <w:rPr>
          <w:rFonts w:ascii="Times New Roman" w:eastAsia="Times New Roman" w:hAnsi="Times New Roman" w:cs="Times New Roman"/>
          <w:color w:val="000000"/>
          <w:sz w:val="28"/>
          <w:szCs w:val="28"/>
          <w:lang w:eastAsia="ru-RU"/>
        </w:rPr>
        <w:t>з</w:t>
      </w:r>
      <w:r w:rsidRPr="0032399A">
        <w:rPr>
          <w:rFonts w:ascii="Times New Roman" w:eastAsia="Times New Roman" w:hAnsi="Times New Roman" w:cs="Times New Roman"/>
          <w:color w:val="000000"/>
          <w:spacing w:val="-1"/>
          <w:sz w:val="28"/>
          <w:szCs w:val="28"/>
          <w:lang w:eastAsia="ru-RU"/>
        </w:rPr>
        <w:t>ан</w:t>
      </w:r>
      <w:r w:rsidRPr="0032399A">
        <w:rPr>
          <w:rFonts w:ascii="Times New Roman" w:eastAsia="Times New Roman" w:hAnsi="Times New Roman" w:cs="Times New Roman"/>
          <w:color w:val="000000"/>
          <w:sz w:val="28"/>
          <w:szCs w:val="28"/>
          <w:lang w:eastAsia="ru-RU"/>
        </w:rPr>
        <w:t>има</w:t>
      </w:r>
      <w:r w:rsidRPr="0032399A">
        <w:rPr>
          <w:rFonts w:ascii="Times New Roman" w:eastAsia="Times New Roman" w:hAnsi="Times New Roman" w:cs="Times New Roman"/>
          <w:color w:val="000000"/>
          <w:spacing w:val="-3"/>
          <w:sz w:val="28"/>
          <w:szCs w:val="28"/>
          <w:lang w:eastAsia="ru-RU"/>
        </w:rPr>
        <w:t>ю</w:t>
      </w:r>
      <w:r w:rsidRPr="0032399A">
        <w:rPr>
          <w:rFonts w:ascii="Times New Roman" w:eastAsia="Times New Roman" w:hAnsi="Times New Roman" w:cs="Times New Roman"/>
          <w:color w:val="000000"/>
          <w:sz w:val="28"/>
          <w:szCs w:val="28"/>
          <w:lang w:eastAsia="ru-RU"/>
        </w:rPr>
        <w:t>т</w:t>
      </w:r>
      <w:r w:rsidRPr="0032399A">
        <w:rPr>
          <w:rFonts w:ascii="Times New Roman" w:eastAsia="Times New Roman" w:hAnsi="Times New Roman" w:cs="Times New Roman"/>
          <w:color w:val="000000"/>
          <w:spacing w:val="15"/>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pacing w:val="-1"/>
          <w:sz w:val="28"/>
          <w:szCs w:val="28"/>
          <w:lang w:eastAsia="ru-RU"/>
        </w:rPr>
        <w:t>с</w:t>
      </w:r>
      <w:r w:rsidRPr="0032399A">
        <w:rPr>
          <w:rFonts w:ascii="Times New Roman" w:eastAsia="Times New Roman" w:hAnsi="Times New Roman" w:cs="Times New Roman"/>
          <w:color w:val="000000"/>
          <w:sz w:val="28"/>
          <w:szCs w:val="28"/>
          <w:lang w:eastAsia="ru-RU"/>
        </w:rPr>
        <w:t>обое</w:t>
      </w:r>
      <w:r w:rsidRPr="0032399A">
        <w:rPr>
          <w:rFonts w:ascii="Times New Roman" w:eastAsia="Times New Roman" w:hAnsi="Times New Roman" w:cs="Times New Roman"/>
          <w:color w:val="000000"/>
          <w:spacing w:val="13"/>
          <w:sz w:val="28"/>
          <w:szCs w:val="28"/>
          <w:lang w:eastAsia="ru-RU"/>
        </w:rPr>
        <w:t xml:space="preserve"> </w:t>
      </w:r>
      <w:r w:rsidRPr="0032399A">
        <w:rPr>
          <w:rFonts w:ascii="Times New Roman" w:eastAsia="Times New Roman" w:hAnsi="Times New Roman" w:cs="Times New Roman"/>
          <w:color w:val="000000"/>
          <w:spacing w:val="-2"/>
          <w:sz w:val="28"/>
          <w:szCs w:val="28"/>
          <w:lang w:eastAsia="ru-RU"/>
        </w:rPr>
        <w:t>м</w:t>
      </w:r>
      <w:r w:rsidRPr="0032399A">
        <w:rPr>
          <w:rFonts w:ascii="Times New Roman" w:eastAsia="Times New Roman" w:hAnsi="Times New Roman" w:cs="Times New Roman"/>
          <w:color w:val="000000"/>
          <w:sz w:val="28"/>
          <w:szCs w:val="28"/>
          <w:lang w:eastAsia="ru-RU"/>
        </w:rPr>
        <w:t>ес</w:t>
      </w:r>
      <w:r w:rsidRPr="0032399A">
        <w:rPr>
          <w:rFonts w:ascii="Times New Roman" w:eastAsia="Times New Roman" w:hAnsi="Times New Roman" w:cs="Times New Roman"/>
          <w:color w:val="000000"/>
          <w:spacing w:val="-3"/>
          <w:sz w:val="28"/>
          <w:szCs w:val="28"/>
          <w:lang w:eastAsia="ru-RU"/>
        </w:rPr>
        <w:t>т</w:t>
      </w:r>
      <w:r w:rsidRPr="0032399A">
        <w:rPr>
          <w:rFonts w:ascii="Times New Roman" w:eastAsia="Times New Roman" w:hAnsi="Times New Roman" w:cs="Times New Roman"/>
          <w:color w:val="000000"/>
          <w:sz w:val="28"/>
          <w:szCs w:val="28"/>
          <w:lang w:eastAsia="ru-RU"/>
        </w:rPr>
        <w:t>о</w:t>
      </w:r>
      <w:r w:rsidRPr="0032399A">
        <w:rPr>
          <w:rFonts w:ascii="Times New Roman" w:eastAsia="Times New Roman" w:hAnsi="Times New Roman" w:cs="Times New Roman"/>
          <w:color w:val="000000"/>
          <w:spacing w:val="15"/>
          <w:sz w:val="28"/>
          <w:szCs w:val="28"/>
          <w:lang w:eastAsia="ru-RU"/>
        </w:rPr>
        <w:t xml:space="preserve"> </w:t>
      </w:r>
      <w:r w:rsidRPr="0032399A">
        <w:rPr>
          <w:rFonts w:ascii="Times New Roman" w:eastAsia="Times New Roman" w:hAnsi="Times New Roman" w:cs="Times New Roman"/>
          <w:color w:val="000000"/>
          <w:sz w:val="28"/>
          <w:szCs w:val="28"/>
          <w:lang w:eastAsia="ru-RU"/>
        </w:rPr>
        <w:t>в</w:t>
      </w:r>
      <w:r w:rsidRPr="0032399A">
        <w:rPr>
          <w:rFonts w:ascii="Times New Roman" w:eastAsia="Times New Roman" w:hAnsi="Times New Roman" w:cs="Times New Roman"/>
          <w:color w:val="000000"/>
          <w:spacing w:val="13"/>
          <w:sz w:val="28"/>
          <w:szCs w:val="28"/>
          <w:lang w:eastAsia="ru-RU"/>
        </w:rPr>
        <w:t xml:space="preserve"> </w:t>
      </w:r>
      <w:r w:rsidRPr="0032399A">
        <w:rPr>
          <w:rFonts w:ascii="Times New Roman" w:eastAsia="Times New Roman" w:hAnsi="Times New Roman" w:cs="Times New Roman"/>
          <w:color w:val="000000"/>
          <w:sz w:val="28"/>
          <w:szCs w:val="28"/>
          <w:lang w:eastAsia="ru-RU"/>
        </w:rPr>
        <w:t>органи</w:t>
      </w:r>
      <w:r w:rsidRPr="0032399A">
        <w:rPr>
          <w:rFonts w:ascii="Times New Roman" w:eastAsia="Times New Roman" w:hAnsi="Times New Roman" w:cs="Times New Roman"/>
          <w:color w:val="000000"/>
          <w:spacing w:val="-1"/>
          <w:sz w:val="28"/>
          <w:szCs w:val="28"/>
          <w:lang w:eastAsia="ru-RU"/>
        </w:rPr>
        <w:t>з</w:t>
      </w:r>
      <w:r w:rsidRPr="0032399A">
        <w:rPr>
          <w:rFonts w:ascii="Times New Roman" w:eastAsia="Times New Roman" w:hAnsi="Times New Roman" w:cs="Times New Roman"/>
          <w:color w:val="000000"/>
          <w:sz w:val="28"/>
          <w:szCs w:val="28"/>
          <w:lang w:eastAsia="ru-RU"/>
        </w:rPr>
        <w:t>а</w:t>
      </w:r>
      <w:r w:rsidRPr="0032399A">
        <w:rPr>
          <w:rFonts w:ascii="Times New Roman" w:eastAsia="Times New Roman" w:hAnsi="Times New Roman" w:cs="Times New Roman"/>
          <w:color w:val="000000"/>
          <w:spacing w:val="-2"/>
          <w:sz w:val="28"/>
          <w:szCs w:val="28"/>
          <w:lang w:eastAsia="ru-RU"/>
        </w:rPr>
        <w:t>ц</w:t>
      </w:r>
      <w:r w:rsidRPr="0032399A">
        <w:rPr>
          <w:rFonts w:ascii="Times New Roman" w:eastAsia="Times New Roman" w:hAnsi="Times New Roman" w:cs="Times New Roman"/>
          <w:color w:val="000000"/>
          <w:sz w:val="28"/>
          <w:szCs w:val="28"/>
          <w:lang w:eastAsia="ru-RU"/>
        </w:rPr>
        <w:t>ии</w:t>
      </w:r>
      <w:r w:rsidRPr="0032399A">
        <w:rPr>
          <w:rFonts w:ascii="Times New Roman" w:eastAsia="Times New Roman" w:hAnsi="Times New Roman" w:cs="Times New Roman"/>
          <w:color w:val="000000"/>
          <w:spacing w:val="12"/>
          <w:sz w:val="28"/>
          <w:szCs w:val="28"/>
          <w:lang w:eastAsia="ru-RU"/>
        </w:rPr>
        <w:t xml:space="preserve"> </w:t>
      </w:r>
      <w:r w:rsidRPr="0032399A">
        <w:rPr>
          <w:rFonts w:ascii="Times New Roman" w:eastAsia="Times New Roman" w:hAnsi="Times New Roman" w:cs="Times New Roman"/>
          <w:color w:val="000000"/>
          <w:sz w:val="28"/>
          <w:szCs w:val="28"/>
          <w:lang w:eastAsia="ru-RU"/>
        </w:rPr>
        <w:t>дос</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z w:val="28"/>
          <w:szCs w:val="28"/>
          <w:lang w:eastAsia="ru-RU"/>
        </w:rPr>
        <w:t>га</w:t>
      </w:r>
      <w:r w:rsidRPr="0032399A">
        <w:rPr>
          <w:rFonts w:ascii="Times New Roman" w:eastAsia="Times New Roman" w:hAnsi="Times New Roman" w:cs="Times New Roman"/>
          <w:color w:val="000000"/>
          <w:spacing w:val="13"/>
          <w:sz w:val="28"/>
          <w:szCs w:val="28"/>
          <w:lang w:eastAsia="ru-RU"/>
        </w:rPr>
        <w:t xml:space="preserve"> </w:t>
      </w:r>
      <w:r w:rsidRPr="0032399A">
        <w:rPr>
          <w:rFonts w:ascii="Times New Roman" w:eastAsia="Times New Roman" w:hAnsi="Times New Roman" w:cs="Times New Roman"/>
          <w:color w:val="000000"/>
          <w:sz w:val="28"/>
          <w:szCs w:val="28"/>
          <w:lang w:eastAsia="ru-RU"/>
        </w:rPr>
        <w:t>и</w:t>
      </w:r>
      <w:r w:rsidRPr="0032399A">
        <w:rPr>
          <w:rFonts w:ascii="Times New Roman" w:eastAsia="Times New Roman" w:hAnsi="Times New Roman" w:cs="Times New Roman"/>
          <w:color w:val="000000"/>
          <w:spacing w:val="12"/>
          <w:sz w:val="28"/>
          <w:szCs w:val="28"/>
          <w:lang w:eastAsia="ru-RU"/>
        </w:rPr>
        <w:t xml:space="preserve"> </w:t>
      </w:r>
      <w:r w:rsidRPr="0032399A">
        <w:rPr>
          <w:rFonts w:ascii="Times New Roman" w:eastAsia="Times New Roman" w:hAnsi="Times New Roman" w:cs="Times New Roman"/>
          <w:color w:val="000000"/>
          <w:sz w:val="28"/>
          <w:szCs w:val="28"/>
          <w:lang w:eastAsia="ru-RU"/>
        </w:rPr>
        <w:t>с</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ед</w:t>
      </w:r>
      <w:r w:rsidRPr="0032399A">
        <w:rPr>
          <w:rFonts w:ascii="Times New Roman" w:eastAsia="Times New Roman" w:hAnsi="Times New Roman" w:cs="Times New Roman"/>
          <w:color w:val="000000"/>
          <w:spacing w:val="-1"/>
          <w:sz w:val="28"/>
          <w:szCs w:val="28"/>
          <w:lang w:eastAsia="ru-RU"/>
        </w:rPr>
        <w:t>и</w:t>
      </w:r>
      <w:r w:rsidRPr="0032399A">
        <w:rPr>
          <w:rFonts w:ascii="Times New Roman" w:eastAsia="Times New Roman" w:hAnsi="Times New Roman" w:cs="Times New Roman"/>
          <w:color w:val="000000"/>
          <w:sz w:val="28"/>
          <w:szCs w:val="28"/>
          <w:lang w:eastAsia="ru-RU"/>
        </w:rPr>
        <w:t>няют в</w:t>
      </w:r>
      <w:r w:rsidRPr="0032399A">
        <w:rPr>
          <w:rFonts w:ascii="Times New Roman" w:eastAsia="Times New Roman" w:hAnsi="Times New Roman" w:cs="Times New Roman"/>
          <w:color w:val="000000"/>
          <w:spacing w:val="109"/>
          <w:sz w:val="28"/>
          <w:szCs w:val="28"/>
          <w:lang w:eastAsia="ru-RU"/>
        </w:rPr>
        <w:t xml:space="preserve"> </w:t>
      </w:r>
      <w:r w:rsidRPr="0032399A">
        <w:rPr>
          <w:rFonts w:ascii="Times New Roman" w:eastAsia="Times New Roman" w:hAnsi="Times New Roman" w:cs="Times New Roman"/>
          <w:color w:val="000000"/>
          <w:sz w:val="28"/>
          <w:szCs w:val="28"/>
          <w:lang w:eastAsia="ru-RU"/>
        </w:rPr>
        <w:t>себе</w:t>
      </w:r>
      <w:r w:rsidRPr="0032399A">
        <w:rPr>
          <w:rFonts w:ascii="Times New Roman" w:eastAsia="Times New Roman" w:hAnsi="Times New Roman" w:cs="Times New Roman"/>
          <w:color w:val="000000"/>
          <w:spacing w:val="109"/>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z w:val="28"/>
          <w:szCs w:val="28"/>
          <w:lang w:eastAsia="ru-RU"/>
        </w:rPr>
        <w:t>а</w:t>
      </w:r>
      <w:r w:rsidRPr="0032399A">
        <w:rPr>
          <w:rFonts w:ascii="Times New Roman" w:eastAsia="Times New Roman" w:hAnsi="Times New Roman" w:cs="Times New Roman"/>
          <w:color w:val="000000"/>
          <w:spacing w:val="-2"/>
          <w:sz w:val="28"/>
          <w:szCs w:val="28"/>
          <w:lang w:eastAsia="ru-RU"/>
        </w:rPr>
        <w:t>з</w:t>
      </w:r>
      <w:r w:rsidRPr="0032399A">
        <w:rPr>
          <w:rFonts w:ascii="Times New Roman" w:eastAsia="Times New Roman" w:hAnsi="Times New Roman" w:cs="Times New Roman"/>
          <w:color w:val="000000"/>
          <w:sz w:val="28"/>
          <w:szCs w:val="28"/>
          <w:lang w:eastAsia="ru-RU"/>
        </w:rPr>
        <w:t>н</w:t>
      </w:r>
      <w:r w:rsidRPr="0032399A">
        <w:rPr>
          <w:rFonts w:ascii="Times New Roman" w:eastAsia="Times New Roman" w:hAnsi="Times New Roman" w:cs="Times New Roman"/>
          <w:color w:val="000000"/>
          <w:spacing w:val="-1"/>
          <w:sz w:val="28"/>
          <w:szCs w:val="28"/>
          <w:lang w:eastAsia="ru-RU"/>
        </w:rPr>
        <w:t>ы</w:t>
      </w:r>
      <w:r w:rsidRPr="0032399A">
        <w:rPr>
          <w:rFonts w:ascii="Times New Roman" w:eastAsia="Times New Roman" w:hAnsi="Times New Roman" w:cs="Times New Roman"/>
          <w:color w:val="000000"/>
          <w:sz w:val="28"/>
          <w:szCs w:val="28"/>
          <w:lang w:eastAsia="ru-RU"/>
        </w:rPr>
        <w:t>е</w:t>
      </w:r>
      <w:r w:rsidRPr="0032399A">
        <w:rPr>
          <w:rFonts w:ascii="Times New Roman" w:eastAsia="Times New Roman" w:hAnsi="Times New Roman" w:cs="Times New Roman"/>
          <w:color w:val="000000"/>
          <w:spacing w:val="109"/>
          <w:sz w:val="28"/>
          <w:szCs w:val="28"/>
          <w:lang w:eastAsia="ru-RU"/>
        </w:rPr>
        <w:t xml:space="preserve"> </w:t>
      </w:r>
      <w:r w:rsidRPr="0032399A">
        <w:rPr>
          <w:rFonts w:ascii="Times New Roman" w:eastAsia="Times New Roman" w:hAnsi="Times New Roman" w:cs="Times New Roman"/>
          <w:color w:val="000000"/>
          <w:sz w:val="28"/>
          <w:szCs w:val="28"/>
          <w:lang w:eastAsia="ru-RU"/>
        </w:rPr>
        <w:t>виды</w:t>
      </w:r>
      <w:r w:rsidRPr="0032399A">
        <w:rPr>
          <w:rFonts w:ascii="Times New Roman" w:eastAsia="Times New Roman" w:hAnsi="Times New Roman" w:cs="Times New Roman"/>
          <w:color w:val="000000"/>
          <w:spacing w:val="110"/>
          <w:sz w:val="28"/>
          <w:szCs w:val="28"/>
          <w:lang w:eastAsia="ru-RU"/>
        </w:rPr>
        <w:t xml:space="preserve"> </w:t>
      </w:r>
      <w:r w:rsidRPr="0032399A">
        <w:rPr>
          <w:rFonts w:ascii="Times New Roman" w:eastAsia="Times New Roman" w:hAnsi="Times New Roman" w:cs="Times New Roman"/>
          <w:color w:val="000000"/>
          <w:sz w:val="28"/>
          <w:szCs w:val="28"/>
          <w:lang w:eastAsia="ru-RU"/>
        </w:rPr>
        <w:t>иск</w:t>
      </w:r>
      <w:r w:rsidRPr="0032399A">
        <w:rPr>
          <w:rFonts w:ascii="Times New Roman" w:eastAsia="Times New Roman" w:hAnsi="Times New Roman" w:cs="Times New Roman"/>
          <w:color w:val="000000"/>
          <w:spacing w:val="-1"/>
          <w:sz w:val="28"/>
          <w:szCs w:val="28"/>
          <w:lang w:eastAsia="ru-RU"/>
        </w:rPr>
        <w:t>у</w:t>
      </w:r>
      <w:r w:rsidRPr="0032399A">
        <w:rPr>
          <w:rFonts w:ascii="Times New Roman" w:eastAsia="Times New Roman" w:hAnsi="Times New Roman" w:cs="Times New Roman"/>
          <w:color w:val="000000"/>
          <w:sz w:val="28"/>
          <w:szCs w:val="28"/>
          <w:lang w:eastAsia="ru-RU"/>
        </w:rPr>
        <w:t>сств:</w:t>
      </w:r>
      <w:r w:rsidRPr="0032399A">
        <w:rPr>
          <w:rFonts w:ascii="Times New Roman" w:eastAsia="Times New Roman" w:hAnsi="Times New Roman" w:cs="Times New Roman"/>
          <w:color w:val="000000"/>
          <w:spacing w:val="110"/>
          <w:sz w:val="28"/>
          <w:szCs w:val="28"/>
          <w:lang w:eastAsia="ru-RU"/>
        </w:rPr>
        <w:t xml:space="preserve"> </w:t>
      </w:r>
      <w:r w:rsidRPr="0032399A">
        <w:rPr>
          <w:rFonts w:ascii="Times New Roman" w:eastAsia="Times New Roman" w:hAnsi="Times New Roman" w:cs="Times New Roman"/>
          <w:color w:val="000000"/>
          <w:sz w:val="28"/>
          <w:szCs w:val="28"/>
          <w:lang w:eastAsia="ru-RU"/>
        </w:rPr>
        <w:t>м</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z w:val="28"/>
          <w:szCs w:val="28"/>
          <w:lang w:eastAsia="ru-RU"/>
        </w:rPr>
        <w:t>зыку,</w:t>
      </w:r>
      <w:r w:rsidRPr="0032399A">
        <w:rPr>
          <w:rFonts w:ascii="Times New Roman" w:eastAsia="Times New Roman" w:hAnsi="Times New Roman" w:cs="Times New Roman"/>
          <w:color w:val="000000"/>
          <w:spacing w:val="109"/>
          <w:sz w:val="28"/>
          <w:szCs w:val="28"/>
          <w:lang w:eastAsia="ru-RU"/>
        </w:rPr>
        <w:t xml:space="preserve"> </w:t>
      </w:r>
      <w:r w:rsidRPr="0032399A">
        <w:rPr>
          <w:rFonts w:ascii="Times New Roman" w:eastAsia="Times New Roman" w:hAnsi="Times New Roman" w:cs="Times New Roman"/>
          <w:color w:val="000000"/>
          <w:spacing w:val="3"/>
          <w:sz w:val="28"/>
          <w:szCs w:val="28"/>
          <w:lang w:eastAsia="ru-RU"/>
        </w:rPr>
        <w:t>х</w:t>
      </w:r>
      <w:r w:rsidRPr="0032399A">
        <w:rPr>
          <w:rFonts w:ascii="Times New Roman" w:eastAsia="Times New Roman" w:hAnsi="Times New Roman" w:cs="Times New Roman"/>
          <w:color w:val="000000"/>
          <w:spacing w:val="-1"/>
          <w:sz w:val="28"/>
          <w:szCs w:val="28"/>
          <w:lang w:eastAsia="ru-RU"/>
        </w:rPr>
        <w:t>у</w:t>
      </w:r>
      <w:r w:rsidRPr="0032399A">
        <w:rPr>
          <w:rFonts w:ascii="Times New Roman" w:eastAsia="Times New Roman" w:hAnsi="Times New Roman" w:cs="Times New Roman"/>
          <w:color w:val="000000"/>
          <w:sz w:val="28"/>
          <w:szCs w:val="28"/>
          <w:lang w:eastAsia="ru-RU"/>
        </w:rPr>
        <w:t>дож</w:t>
      </w:r>
      <w:r w:rsidRPr="0032399A">
        <w:rPr>
          <w:rFonts w:ascii="Times New Roman" w:eastAsia="Times New Roman" w:hAnsi="Times New Roman" w:cs="Times New Roman"/>
          <w:color w:val="000000"/>
          <w:spacing w:val="-1"/>
          <w:sz w:val="28"/>
          <w:szCs w:val="28"/>
          <w:lang w:eastAsia="ru-RU"/>
        </w:rPr>
        <w:t>е</w:t>
      </w:r>
      <w:r w:rsidRPr="0032399A">
        <w:rPr>
          <w:rFonts w:ascii="Times New Roman" w:eastAsia="Times New Roman" w:hAnsi="Times New Roman" w:cs="Times New Roman"/>
          <w:color w:val="000000"/>
          <w:sz w:val="28"/>
          <w:szCs w:val="28"/>
          <w:lang w:eastAsia="ru-RU"/>
        </w:rPr>
        <w:t>стве</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ное</w:t>
      </w:r>
      <w:r w:rsidRPr="0032399A">
        <w:rPr>
          <w:rFonts w:ascii="Times New Roman" w:eastAsia="Times New Roman" w:hAnsi="Times New Roman" w:cs="Times New Roman"/>
          <w:color w:val="000000"/>
          <w:spacing w:val="106"/>
          <w:sz w:val="28"/>
          <w:szCs w:val="28"/>
          <w:lang w:eastAsia="ru-RU"/>
        </w:rPr>
        <w:t xml:space="preserve"> </w:t>
      </w:r>
      <w:r w:rsidRPr="0032399A">
        <w:rPr>
          <w:rFonts w:ascii="Times New Roman" w:eastAsia="Times New Roman" w:hAnsi="Times New Roman" w:cs="Times New Roman"/>
          <w:color w:val="000000"/>
          <w:sz w:val="28"/>
          <w:szCs w:val="28"/>
          <w:lang w:eastAsia="ru-RU"/>
        </w:rPr>
        <w:t>слов</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w:t>
      </w:r>
      <w:r w:rsidRPr="0032399A">
        <w:rPr>
          <w:rFonts w:ascii="Times New Roman" w:eastAsia="Times New Roman" w:hAnsi="Times New Roman" w:cs="Times New Roman"/>
          <w:color w:val="000000"/>
          <w:spacing w:val="109"/>
          <w:sz w:val="28"/>
          <w:szCs w:val="28"/>
          <w:lang w:eastAsia="ru-RU"/>
        </w:rPr>
        <w:t xml:space="preserve"> </w:t>
      </w:r>
      <w:r w:rsidRPr="0032399A">
        <w:rPr>
          <w:rFonts w:ascii="Times New Roman" w:eastAsia="Times New Roman" w:hAnsi="Times New Roman" w:cs="Times New Roman"/>
          <w:color w:val="000000"/>
          <w:sz w:val="28"/>
          <w:szCs w:val="28"/>
          <w:lang w:eastAsia="ru-RU"/>
        </w:rPr>
        <w:t>танец, драмати</w:t>
      </w:r>
      <w:r w:rsidRPr="0032399A">
        <w:rPr>
          <w:rFonts w:ascii="Times New Roman" w:eastAsia="Times New Roman" w:hAnsi="Times New Roman" w:cs="Times New Roman"/>
          <w:color w:val="000000"/>
          <w:spacing w:val="-1"/>
          <w:sz w:val="28"/>
          <w:szCs w:val="28"/>
          <w:lang w:eastAsia="ru-RU"/>
        </w:rPr>
        <w:t>з</w:t>
      </w:r>
      <w:r w:rsidRPr="0032399A">
        <w:rPr>
          <w:rFonts w:ascii="Times New Roman" w:eastAsia="Times New Roman" w:hAnsi="Times New Roman" w:cs="Times New Roman"/>
          <w:color w:val="000000"/>
          <w:sz w:val="28"/>
          <w:szCs w:val="28"/>
          <w:lang w:eastAsia="ru-RU"/>
        </w:rPr>
        <w:t>а</w:t>
      </w:r>
      <w:r w:rsidRPr="0032399A">
        <w:rPr>
          <w:rFonts w:ascii="Times New Roman" w:eastAsia="Times New Roman" w:hAnsi="Times New Roman" w:cs="Times New Roman"/>
          <w:color w:val="000000"/>
          <w:spacing w:val="-1"/>
          <w:sz w:val="28"/>
          <w:szCs w:val="28"/>
          <w:lang w:eastAsia="ru-RU"/>
        </w:rPr>
        <w:t>ц</w:t>
      </w:r>
      <w:r w:rsidRPr="0032399A">
        <w:rPr>
          <w:rFonts w:ascii="Times New Roman" w:eastAsia="Times New Roman" w:hAnsi="Times New Roman" w:cs="Times New Roman"/>
          <w:color w:val="000000"/>
          <w:sz w:val="28"/>
          <w:szCs w:val="28"/>
          <w:lang w:eastAsia="ru-RU"/>
        </w:rPr>
        <w:t>ию,</w:t>
      </w:r>
      <w:r w:rsidRPr="0032399A">
        <w:rPr>
          <w:rFonts w:ascii="Times New Roman" w:eastAsia="Times New Roman" w:hAnsi="Times New Roman" w:cs="Times New Roman"/>
          <w:color w:val="000000"/>
          <w:spacing w:val="71"/>
          <w:sz w:val="28"/>
          <w:szCs w:val="28"/>
          <w:lang w:eastAsia="ru-RU"/>
        </w:rPr>
        <w:t xml:space="preserve"> </w:t>
      </w:r>
      <w:r w:rsidRPr="0032399A">
        <w:rPr>
          <w:rFonts w:ascii="Times New Roman" w:eastAsia="Times New Roman" w:hAnsi="Times New Roman" w:cs="Times New Roman"/>
          <w:color w:val="000000"/>
          <w:sz w:val="28"/>
          <w:szCs w:val="28"/>
          <w:lang w:eastAsia="ru-RU"/>
        </w:rPr>
        <w:t>и</w:t>
      </w:r>
      <w:r w:rsidRPr="0032399A">
        <w:rPr>
          <w:rFonts w:ascii="Times New Roman" w:eastAsia="Times New Roman" w:hAnsi="Times New Roman" w:cs="Times New Roman"/>
          <w:color w:val="000000"/>
          <w:spacing w:val="-1"/>
          <w:sz w:val="28"/>
          <w:szCs w:val="28"/>
          <w:lang w:eastAsia="ru-RU"/>
        </w:rPr>
        <w:t>зо</w:t>
      </w:r>
      <w:r w:rsidRPr="0032399A">
        <w:rPr>
          <w:rFonts w:ascii="Times New Roman" w:eastAsia="Times New Roman" w:hAnsi="Times New Roman" w:cs="Times New Roman"/>
          <w:color w:val="000000"/>
          <w:sz w:val="28"/>
          <w:szCs w:val="28"/>
          <w:lang w:eastAsia="ru-RU"/>
        </w:rPr>
        <w:t>бразительное</w:t>
      </w:r>
      <w:r w:rsidRPr="0032399A">
        <w:rPr>
          <w:rFonts w:ascii="Times New Roman" w:eastAsia="Times New Roman" w:hAnsi="Times New Roman" w:cs="Times New Roman"/>
          <w:color w:val="000000"/>
          <w:spacing w:val="68"/>
          <w:sz w:val="28"/>
          <w:szCs w:val="28"/>
          <w:lang w:eastAsia="ru-RU"/>
        </w:rPr>
        <w:t xml:space="preserve"> </w:t>
      </w:r>
      <w:r w:rsidRPr="0032399A">
        <w:rPr>
          <w:rFonts w:ascii="Times New Roman" w:eastAsia="Times New Roman" w:hAnsi="Times New Roman" w:cs="Times New Roman"/>
          <w:color w:val="000000"/>
          <w:sz w:val="28"/>
          <w:szCs w:val="28"/>
          <w:lang w:eastAsia="ru-RU"/>
        </w:rPr>
        <w:t>иск</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pacing w:val="-1"/>
          <w:sz w:val="28"/>
          <w:szCs w:val="28"/>
          <w:lang w:eastAsia="ru-RU"/>
        </w:rPr>
        <w:t>сство</w:t>
      </w:r>
      <w:r w:rsidRPr="0032399A">
        <w:rPr>
          <w:rFonts w:ascii="Times New Roman" w:eastAsia="Times New Roman" w:hAnsi="Times New Roman" w:cs="Times New Roman"/>
          <w:color w:val="000000"/>
          <w:spacing w:val="70"/>
          <w:sz w:val="28"/>
          <w:szCs w:val="28"/>
          <w:lang w:eastAsia="ru-RU"/>
        </w:rPr>
        <w:t xml:space="preserve"> </w:t>
      </w:r>
      <w:r w:rsidRPr="0032399A">
        <w:rPr>
          <w:rFonts w:ascii="Times New Roman" w:eastAsia="Times New Roman" w:hAnsi="Times New Roman" w:cs="Times New Roman"/>
          <w:color w:val="000000"/>
          <w:sz w:val="28"/>
          <w:szCs w:val="28"/>
          <w:lang w:eastAsia="ru-RU"/>
        </w:rPr>
        <w:t>и</w:t>
      </w:r>
      <w:r w:rsidRPr="0032399A">
        <w:rPr>
          <w:rFonts w:ascii="Times New Roman" w:eastAsia="Times New Roman" w:hAnsi="Times New Roman" w:cs="Times New Roman"/>
          <w:color w:val="000000"/>
          <w:spacing w:val="70"/>
          <w:sz w:val="28"/>
          <w:szCs w:val="28"/>
          <w:lang w:eastAsia="ru-RU"/>
        </w:rPr>
        <w:t xml:space="preserve"> </w:t>
      </w:r>
      <w:r w:rsidRPr="0032399A">
        <w:rPr>
          <w:rFonts w:ascii="Times New Roman" w:eastAsia="Times New Roman" w:hAnsi="Times New Roman" w:cs="Times New Roman"/>
          <w:color w:val="000000"/>
          <w:sz w:val="28"/>
          <w:szCs w:val="28"/>
          <w:lang w:eastAsia="ru-RU"/>
        </w:rPr>
        <w:t>поэтому</w:t>
      </w:r>
      <w:r w:rsidRPr="0032399A">
        <w:rPr>
          <w:rFonts w:ascii="Times New Roman" w:eastAsia="Times New Roman" w:hAnsi="Times New Roman" w:cs="Times New Roman"/>
          <w:color w:val="000000"/>
          <w:spacing w:val="67"/>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z w:val="28"/>
          <w:szCs w:val="28"/>
          <w:lang w:eastAsia="ru-RU"/>
        </w:rPr>
        <w:t>а</w:t>
      </w:r>
      <w:r w:rsidRPr="0032399A">
        <w:rPr>
          <w:rFonts w:ascii="Times New Roman" w:eastAsia="Times New Roman" w:hAnsi="Times New Roman" w:cs="Times New Roman"/>
          <w:color w:val="000000"/>
          <w:spacing w:val="-2"/>
          <w:sz w:val="28"/>
          <w:szCs w:val="28"/>
          <w:lang w:eastAsia="ru-RU"/>
        </w:rPr>
        <w:t>з</w:t>
      </w:r>
      <w:r w:rsidRPr="0032399A">
        <w:rPr>
          <w:rFonts w:ascii="Times New Roman" w:eastAsia="Times New Roman" w:hAnsi="Times New Roman" w:cs="Times New Roman"/>
          <w:color w:val="000000"/>
          <w:sz w:val="28"/>
          <w:szCs w:val="28"/>
          <w:lang w:eastAsia="ru-RU"/>
        </w:rPr>
        <w:t>вивает</w:t>
      </w:r>
      <w:r w:rsidRPr="0032399A">
        <w:rPr>
          <w:rFonts w:ascii="Times New Roman" w:eastAsia="Times New Roman" w:hAnsi="Times New Roman" w:cs="Times New Roman"/>
          <w:color w:val="000000"/>
          <w:spacing w:val="70"/>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у</w:t>
      </w:r>
      <w:r w:rsidRPr="0032399A">
        <w:rPr>
          <w:rFonts w:ascii="Times New Roman" w:eastAsia="Times New Roman" w:hAnsi="Times New Roman" w:cs="Times New Roman"/>
          <w:color w:val="000000"/>
          <w:spacing w:val="67"/>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д</w:t>
      </w:r>
      <w:r w:rsidRPr="0032399A">
        <w:rPr>
          <w:rFonts w:ascii="Times New Roman" w:eastAsia="Times New Roman" w:hAnsi="Times New Roman" w:cs="Times New Roman"/>
          <w:color w:val="000000"/>
          <w:sz w:val="28"/>
          <w:szCs w:val="28"/>
          <w:lang w:eastAsia="ru-RU"/>
        </w:rPr>
        <w:t>ет</w:t>
      </w:r>
      <w:r w:rsidRPr="0032399A">
        <w:rPr>
          <w:rFonts w:ascii="Times New Roman" w:eastAsia="Times New Roman" w:hAnsi="Times New Roman" w:cs="Times New Roman"/>
          <w:color w:val="000000"/>
          <w:spacing w:val="-2"/>
          <w:sz w:val="28"/>
          <w:szCs w:val="28"/>
          <w:lang w:eastAsia="ru-RU"/>
        </w:rPr>
        <w:t>е</w:t>
      </w:r>
      <w:r w:rsidRPr="0032399A">
        <w:rPr>
          <w:rFonts w:ascii="Times New Roman" w:eastAsia="Times New Roman" w:hAnsi="Times New Roman" w:cs="Times New Roman"/>
          <w:color w:val="000000"/>
          <w:sz w:val="28"/>
          <w:szCs w:val="28"/>
          <w:lang w:eastAsia="ru-RU"/>
        </w:rPr>
        <w:t>й эстетичес</w:t>
      </w:r>
      <w:r w:rsidRPr="0032399A">
        <w:rPr>
          <w:rFonts w:ascii="Times New Roman" w:eastAsia="Times New Roman" w:hAnsi="Times New Roman" w:cs="Times New Roman"/>
          <w:color w:val="000000"/>
          <w:spacing w:val="-2"/>
          <w:sz w:val="28"/>
          <w:szCs w:val="28"/>
          <w:lang w:eastAsia="ru-RU"/>
        </w:rPr>
        <w:t>к</w:t>
      </w:r>
      <w:r w:rsidR="00835BD9">
        <w:rPr>
          <w:rFonts w:ascii="Times New Roman" w:eastAsia="Times New Roman" w:hAnsi="Times New Roman" w:cs="Times New Roman"/>
          <w:color w:val="000000"/>
          <w:sz w:val="28"/>
          <w:szCs w:val="28"/>
          <w:lang w:eastAsia="ru-RU"/>
        </w:rPr>
        <w:t xml:space="preserve">ие </w:t>
      </w:r>
      <w:r w:rsidRPr="0032399A">
        <w:rPr>
          <w:rFonts w:ascii="Times New Roman" w:eastAsia="Times New Roman" w:hAnsi="Times New Roman" w:cs="Times New Roman"/>
          <w:color w:val="000000"/>
          <w:sz w:val="28"/>
          <w:szCs w:val="28"/>
          <w:lang w:eastAsia="ru-RU"/>
        </w:rPr>
        <w:t>ч</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z w:val="28"/>
          <w:szCs w:val="28"/>
          <w:lang w:eastAsia="ru-RU"/>
        </w:rPr>
        <w:t>вст</w:t>
      </w:r>
      <w:r w:rsidRPr="0032399A">
        <w:rPr>
          <w:rFonts w:ascii="Times New Roman" w:eastAsia="Times New Roman" w:hAnsi="Times New Roman" w:cs="Times New Roman"/>
          <w:color w:val="000000"/>
          <w:spacing w:val="-1"/>
          <w:sz w:val="28"/>
          <w:szCs w:val="28"/>
          <w:lang w:eastAsia="ru-RU"/>
        </w:rPr>
        <w:t>в</w:t>
      </w:r>
      <w:r w:rsidR="00835BD9">
        <w:rPr>
          <w:rFonts w:ascii="Times New Roman" w:eastAsia="Times New Roman" w:hAnsi="Times New Roman" w:cs="Times New Roman"/>
          <w:color w:val="000000"/>
          <w:sz w:val="28"/>
          <w:szCs w:val="28"/>
          <w:lang w:eastAsia="ru-RU"/>
        </w:rPr>
        <w:t xml:space="preserve">а, </w:t>
      </w:r>
      <w:r w:rsidRPr="0032399A">
        <w:rPr>
          <w:rFonts w:ascii="Times New Roman" w:eastAsia="Times New Roman" w:hAnsi="Times New Roman" w:cs="Times New Roman"/>
          <w:color w:val="000000"/>
          <w:sz w:val="28"/>
          <w:szCs w:val="28"/>
          <w:lang w:eastAsia="ru-RU"/>
        </w:rPr>
        <w:t>эстети</w:t>
      </w:r>
      <w:r w:rsidRPr="0032399A">
        <w:rPr>
          <w:rFonts w:ascii="Times New Roman" w:eastAsia="Times New Roman" w:hAnsi="Times New Roman" w:cs="Times New Roman"/>
          <w:color w:val="000000"/>
          <w:spacing w:val="-1"/>
          <w:sz w:val="28"/>
          <w:szCs w:val="28"/>
          <w:lang w:eastAsia="ru-RU"/>
        </w:rPr>
        <w:t>ч</w:t>
      </w:r>
      <w:r w:rsidRPr="0032399A">
        <w:rPr>
          <w:rFonts w:ascii="Times New Roman" w:eastAsia="Times New Roman" w:hAnsi="Times New Roman" w:cs="Times New Roman"/>
          <w:color w:val="000000"/>
          <w:sz w:val="28"/>
          <w:szCs w:val="28"/>
          <w:lang w:eastAsia="ru-RU"/>
        </w:rPr>
        <w:t>ес</w:t>
      </w:r>
      <w:r w:rsidRPr="0032399A">
        <w:rPr>
          <w:rFonts w:ascii="Times New Roman" w:eastAsia="Times New Roman" w:hAnsi="Times New Roman" w:cs="Times New Roman"/>
          <w:color w:val="000000"/>
          <w:spacing w:val="-1"/>
          <w:sz w:val="28"/>
          <w:szCs w:val="28"/>
          <w:lang w:eastAsia="ru-RU"/>
        </w:rPr>
        <w:t>ко</w:t>
      </w:r>
      <w:r w:rsidR="00835BD9">
        <w:rPr>
          <w:rFonts w:ascii="Times New Roman" w:eastAsia="Times New Roman" w:hAnsi="Times New Roman" w:cs="Times New Roman"/>
          <w:color w:val="000000"/>
          <w:sz w:val="28"/>
          <w:szCs w:val="28"/>
          <w:lang w:eastAsia="ru-RU"/>
        </w:rPr>
        <w:t xml:space="preserve">е </w:t>
      </w:r>
      <w:r w:rsidRPr="0032399A">
        <w:rPr>
          <w:rFonts w:ascii="Times New Roman" w:eastAsia="Times New Roman" w:hAnsi="Times New Roman" w:cs="Times New Roman"/>
          <w:color w:val="000000"/>
          <w:sz w:val="28"/>
          <w:szCs w:val="28"/>
          <w:lang w:eastAsia="ru-RU"/>
        </w:rPr>
        <w:t>отн</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ш</w:t>
      </w:r>
      <w:r w:rsidRPr="0032399A">
        <w:rPr>
          <w:rFonts w:ascii="Times New Roman" w:eastAsia="Times New Roman" w:hAnsi="Times New Roman" w:cs="Times New Roman"/>
          <w:color w:val="000000"/>
          <w:spacing w:val="-1"/>
          <w:sz w:val="28"/>
          <w:szCs w:val="28"/>
          <w:lang w:eastAsia="ru-RU"/>
        </w:rPr>
        <w:t>ен</w:t>
      </w:r>
      <w:r w:rsidR="00835BD9">
        <w:rPr>
          <w:rFonts w:ascii="Times New Roman" w:eastAsia="Times New Roman" w:hAnsi="Times New Roman" w:cs="Times New Roman"/>
          <w:color w:val="000000"/>
          <w:sz w:val="28"/>
          <w:szCs w:val="28"/>
          <w:lang w:eastAsia="ru-RU"/>
        </w:rPr>
        <w:t xml:space="preserve">ие к </w:t>
      </w:r>
      <w:r w:rsidRPr="0032399A">
        <w:rPr>
          <w:rFonts w:ascii="Times New Roman" w:eastAsia="Times New Roman" w:hAnsi="Times New Roman" w:cs="Times New Roman"/>
          <w:color w:val="000000"/>
          <w:sz w:val="28"/>
          <w:szCs w:val="28"/>
          <w:lang w:eastAsia="ru-RU"/>
        </w:rPr>
        <w:t>окр</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z w:val="28"/>
          <w:szCs w:val="28"/>
          <w:lang w:eastAsia="ru-RU"/>
        </w:rPr>
        <w:t>жающей действител</w:t>
      </w:r>
      <w:r w:rsidRPr="0032399A">
        <w:rPr>
          <w:rFonts w:ascii="Times New Roman" w:eastAsia="Times New Roman" w:hAnsi="Times New Roman" w:cs="Times New Roman"/>
          <w:color w:val="000000"/>
          <w:spacing w:val="-1"/>
          <w:sz w:val="28"/>
          <w:szCs w:val="28"/>
          <w:lang w:eastAsia="ru-RU"/>
        </w:rPr>
        <w:t>ьн</w:t>
      </w:r>
      <w:r w:rsidRPr="0032399A">
        <w:rPr>
          <w:rFonts w:ascii="Times New Roman" w:eastAsia="Times New Roman" w:hAnsi="Times New Roman" w:cs="Times New Roman"/>
          <w:color w:val="000000"/>
          <w:sz w:val="28"/>
          <w:szCs w:val="28"/>
          <w:lang w:eastAsia="ru-RU"/>
        </w:rPr>
        <w:t>ос</w:t>
      </w:r>
      <w:r w:rsidRPr="0032399A">
        <w:rPr>
          <w:rFonts w:ascii="Times New Roman" w:eastAsia="Times New Roman" w:hAnsi="Times New Roman" w:cs="Times New Roman"/>
          <w:color w:val="000000"/>
          <w:spacing w:val="-1"/>
          <w:sz w:val="28"/>
          <w:szCs w:val="28"/>
          <w:lang w:eastAsia="ru-RU"/>
        </w:rPr>
        <w:t>т</w:t>
      </w:r>
      <w:r w:rsidRPr="0032399A">
        <w:rPr>
          <w:rFonts w:ascii="Times New Roman" w:eastAsia="Times New Roman" w:hAnsi="Times New Roman" w:cs="Times New Roman"/>
          <w:color w:val="000000"/>
          <w:sz w:val="28"/>
          <w:szCs w:val="28"/>
          <w:lang w:eastAsia="ru-RU"/>
        </w:rPr>
        <w:t>и.</w:t>
      </w:r>
      <w:r w:rsidRPr="0032399A">
        <w:rPr>
          <w:rFonts w:ascii="Times New Roman" w:eastAsia="Times New Roman" w:hAnsi="Times New Roman" w:cs="Times New Roman"/>
          <w:color w:val="000000"/>
          <w:spacing w:val="152"/>
          <w:sz w:val="28"/>
          <w:szCs w:val="28"/>
          <w:lang w:eastAsia="ru-RU"/>
        </w:rPr>
        <w:t xml:space="preserve"> </w:t>
      </w:r>
      <w:r w:rsidRPr="0032399A">
        <w:rPr>
          <w:rFonts w:ascii="Times New Roman" w:eastAsia="Times New Roman" w:hAnsi="Times New Roman" w:cs="Times New Roman"/>
          <w:color w:val="000000"/>
          <w:sz w:val="28"/>
          <w:szCs w:val="28"/>
          <w:lang w:eastAsia="ru-RU"/>
        </w:rPr>
        <w:t>Темати</w:t>
      </w:r>
      <w:r w:rsidRPr="0032399A">
        <w:rPr>
          <w:rFonts w:ascii="Times New Roman" w:eastAsia="Times New Roman" w:hAnsi="Times New Roman" w:cs="Times New Roman"/>
          <w:color w:val="000000"/>
          <w:spacing w:val="1"/>
          <w:sz w:val="28"/>
          <w:szCs w:val="28"/>
          <w:lang w:eastAsia="ru-RU"/>
        </w:rPr>
        <w:t>к</w:t>
      </w:r>
      <w:r w:rsidRPr="0032399A">
        <w:rPr>
          <w:rFonts w:ascii="Times New Roman" w:eastAsia="Times New Roman" w:hAnsi="Times New Roman" w:cs="Times New Roman"/>
          <w:color w:val="000000"/>
          <w:sz w:val="28"/>
          <w:szCs w:val="28"/>
          <w:lang w:eastAsia="ru-RU"/>
        </w:rPr>
        <w:t>а</w:t>
      </w:r>
      <w:r w:rsidRPr="0032399A">
        <w:rPr>
          <w:rFonts w:ascii="Times New Roman" w:eastAsia="Times New Roman" w:hAnsi="Times New Roman" w:cs="Times New Roman"/>
          <w:color w:val="000000"/>
          <w:spacing w:val="150"/>
          <w:sz w:val="28"/>
          <w:szCs w:val="28"/>
          <w:lang w:eastAsia="ru-RU"/>
        </w:rPr>
        <w:t xml:space="preserve"> </w:t>
      </w:r>
      <w:r w:rsidRPr="0032399A">
        <w:rPr>
          <w:rFonts w:ascii="Times New Roman" w:eastAsia="Times New Roman" w:hAnsi="Times New Roman" w:cs="Times New Roman"/>
          <w:color w:val="000000"/>
          <w:sz w:val="28"/>
          <w:szCs w:val="28"/>
          <w:lang w:eastAsia="ru-RU"/>
        </w:rPr>
        <w:t>и</w:t>
      </w:r>
      <w:r w:rsidRPr="0032399A">
        <w:rPr>
          <w:rFonts w:ascii="Times New Roman" w:eastAsia="Times New Roman" w:hAnsi="Times New Roman" w:cs="Times New Roman"/>
          <w:color w:val="000000"/>
          <w:spacing w:val="152"/>
          <w:sz w:val="28"/>
          <w:szCs w:val="28"/>
          <w:lang w:eastAsia="ru-RU"/>
        </w:rPr>
        <w:t xml:space="preserve"> </w:t>
      </w:r>
      <w:r w:rsidRPr="0032399A">
        <w:rPr>
          <w:rFonts w:ascii="Times New Roman" w:eastAsia="Times New Roman" w:hAnsi="Times New Roman" w:cs="Times New Roman"/>
          <w:color w:val="000000"/>
          <w:sz w:val="28"/>
          <w:szCs w:val="28"/>
          <w:lang w:eastAsia="ru-RU"/>
        </w:rPr>
        <w:t>с</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д</w:t>
      </w:r>
      <w:r w:rsidRPr="0032399A">
        <w:rPr>
          <w:rFonts w:ascii="Times New Roman" w:eastAsia="Times New Roman" w:hAnsi="Times New Roman" w:cs="Times New Roman"/>
          <w:color w:val="000000"/>
          <w:spacing w:val="-1"/>
          <w:sz w:val="28"/>
          <w:szCs w:val="28"/>
          <w:lang w:eastAsia="ru-RU"/>
        </w:rPr>
        <w:t>ер</w:t>
      </w:r>
      <w:r w:rsidRPr="0032399A">
        <w:rPr>
          <w:rFonts w:ascii="Times New Roman" w:eastAsia="Times New Roman" w:hAnsi="Times New Roman" w:cs="Times New Roman"/>
          <w:color w:val="000000"/>
          <w:sz w:val="28"/>
          <w:szCs w:val="28"/>
          <w:lang w:eastAsia="ru-RU"/>
        </w:rPr>
        <w:t>жание</w:t>
      </w:r>
      <w:r w:rsidRPr="0032399A">
        <w:rPr>
          <w:rFonts w:ascii="Times New Roman" w:eastAsia="Times New Roman" w:hAnsi="Times New Roman" w:cs="Times New Roman"/>
          <w:color w:val="000000"/>
          <w:spacing w:val="153"/>
          <w:sz w:val="28"/>
          <w:szCs w:val="28"/>
          <w:lang w:eastAsia="ru-RU"/>
        </w:rPr>
        <w:t xml:space="preserve"> </w:t>
      </w:r>
      <w:r w:rsidRPr="0032399A">
        <w:rPr>
          <w:rFonts w:ascii="Times New Roman" w:eastAsia="Times New Roman" w:hAnsi="Times New Roman" w:cs="Times New Roman"/>
          <w:color w:val="000000"/>
          <w:sz w:val="28"/>
          <w:szCs w:val="28"/>
          <w:lang w:eastAsia="ru-RU"/>
        </w:rPr>
        <w:t>с</w:t>
      </w:r>
      <w:r w:rsidRPr="0032399A">
        <w:rPr>
          <w:rFonts w:ascii="Times New Roman" w:eastAsia="Times New Roman" w:hAnsi="Times New Roman" w:cs="Times New Roman"/>
          <w:color w:val="000000"/>
          <w:spacing w:val="-3"/>
          <w:sz w:val="28"/>
          <w:szCs w:val="28"/>
          <w:lang w:eastAsia="ru-RU"/>
        </w:rPr>
        <w:t>в</w:t>
      </w:r>
      <w:r w:rsidRPr="0032399A">
        <w:rPr>
          <w:rFonts w:ascii="Times New Roman" w:eastAsia="Times New Roman" w:hAnsi="Times New Roman" w:cs="Times New Roman"/>
          <w:color w:val="000000"/>
          <w:sz w:val="28"/>
          <w:szCs w:val="28"/>
          <w:lang w:eastAsia="ru-RU"/>
        </w:rPr>
        <w:t>яза</w:t>
      </w:r>
      <w:r w:rsidRPr="0032399A">
        <w:rPr>
          <w:rFonts w:ascii="Times New Roman" w:eastAsia="Times New Roman" w:hAnsi="Times New Roman" w:cs="Times New Roman"/>
          <w:color w:val="000000"/>
          <w:spacing w:val="-2"/>
          <w:sz w:val="28"/>
          <w:szCs w:val="28"/>
          <w:lang w:eastAsia="ru-RU"/>
        </w:rPr>
        <w:t>н</w:t>
      </w:r>
      <w:r w:rsidRPr="0032399A">
        <w:rPr>
          <w:rFonts w:ascii="Times New Roman" w:eastAsia="Times New Roman" w:hAnsi="Times New Roman" w:cs="Times New Roman"/>
          <w:color w:val="000000"/>
          <w:sz w:val="28"/>
          <w:szCs w:val="28"/>
          <w:lang w:eastAsia="ru-RU"/>
        </w:rPr>
        <w:t>ы</w:t>
      </w:r>
      <w:r w:rsidRPr="0032399A">
        <w:rPr>
          <w:rFonts w:ascii="Times New Roman" w:eastAsia="Times New Roman" w:hAnsi="Times New Roman" w:cs="Times New Roman"/>
          <w:color w:val="000000"/>
          <w:spacing w:val="154"/>
          <w:sz w:val="28"/>
          <w:szCs w:val="28"/>
          <w:lang w:eastAsia="ru-RU"/>
        </w:rPr>
        <w:t xml:space="preserve"> </w:t>
      </w:r>
      <w:r w:rsidRPr="0032399A">
        <w:rPr>
          <w:rFonts w:ascii="Times New Roman" w:eastAsia="Times New Roman" w:hAnsi="Times New Roman" w:cs="Times New Roman"/>
          <w:color w:val="000000"/>
          <w:sz w:val="28"/>
          <w:szCs w:val="28"/>
          <w:lang w:eastAsia="ru-RU"/>
        </w:rPr>
        <w:t>с</w:t>
      </w:r>
      <w:r w:rsidRPr="0032399A">
        <w:rPr>
          <w:rFonts w:ascii="Times New Roman" w:eastAsia="Times New Roman" w:hAnsi="Times New Roman" w:cs="Times New Roman"/>
          <w:color w:val="000000"/>
          <w:spacing w:val="150"/>
          <w:sz w:val="28"/>
          <w:szCs w:val="28"/>
          <w:lang w:eastAsia="ru-RU"/>
        </w:rPr>
        <w:t xml:space="preserve"> </w:t>
      </w:r>
      <w:r w:rsidRPr="0032399A">
        <w:rPr>
          <w:rFonts w:ascii="Times New Roman" w:eastAsia="Times New Roman" w:hAnsi="Times New Roman" w:cs="Times New Roman"/>
          <w:color w:val="000000"/>
          <w:sz w:val="28"/>
          <w:szCs w:val="28"/>
          <w:lang w:eastAsia="ru-RU"/>
        </w:rPr>
        <w:t>кале</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дарны</w:t>
      </w:r>
      <w:r w:rsidRPr="0032399A">
        <w:rPr>
          <w:rFonts w:ascii="Times New Roman" w:eastAsia="Times New Roman" w:hAnsi="Times New Roman" w:cs="Times New Roman"/>
          <w:color w:val="000000"/>
          <w:spacing w:val="-2"/>
          <w:sz w:val="28"/>
          <w:szCs w:val="28"/>
          <w:lang w:eastAsia="ru-RU"/>
        </w:rPr>
        <w:t>м</w:t>
      </w:r>
      <w:r w:rsidRPr="0032399A">
        <w:rPr>
          <w:rFonts w:ascii="Times New Roman" w:eastAsia="Times New Roman" w:hAnsi="Times New Roman" w:cs="Times New Roman"/>
          <w:color w:val="000000"/>
          <w:sz w:val="28"/>
          <w:szCs w:val="28"/>
          <w:lang w:eastAsia="ru-RU"/>
        </w:rPr>
        <w:t>и п</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z w:val="28"/>
          <w:szCs w:val="28"/>
          <w:lang w:eastAsia="ru-RU"/>
        </w:rPr>
        <w:t>а</w:t>
      </w:r>
      <w:r w:rsidRPr="0032399A">
        <w:rPr>
          <w:rFonts w:ascii="Times New Roman" w:eastAsia="Times New Roman" w:hAnsi="Times New Roman" w:cs="Times New Roman"/>
          <w:color w:val="000000"/>
          <w:spacing w:val="-1"/>
          <w:sz w:val="28"/>
          <w:szCs w:val="28"/>
          <w:lang w:eastAsia="ru-RU"/>
        </w:rPr>
        <w:t>зд</w:t>
      </w:r>
      <w:r w:rsidRPr="0032399A">
        <w:rPr>
          <w:rFonts w:ascii="Times New Roman" w:eastAsia="Times New Roman" w:hAnsi="Times New Roman" w:cs="Times New Roman"/>
          <w:color w:val="000000"/>
          <w:sz w:val="28"/>
          <w:szCs w:val="28"/>
          <w:lang w:eastAsia="ru-RU"/>
        </w:rPr>
        <w:t>никами. С</w:t>
      </w:r>
      <w:r w:rsidRPr="0032399A">
        <w:rPr>
          <w:rFonts w:ascii="Times New Roman" w:eastAsia="Times New Roman" w:hAnsi="Times New Roman" w:cs="Times New Roman"/>
          <w:color w:val="000000"/>
          <w:spacing w:val="-1"/>
          <w:sz w:val="28"/>
          <w:szCs w:val="28"/>
          <w:lang w:eastAsia="ru-RU"/>
        </w:rPr>
        <w:t>т</w:t>
      </w:r>
      <w:r w:rsidRPr="0032399A">
        <w:rPr>
          <w:rFonts w:ascii="Times New Roman" w:eastAsia="Times New Roman" w:hAnsi="Times New Roman" w:cs="Times New Roman"/>
          <w:color w:val="000000"/>
          <w:sz w:val="28"/>
          <w:szCs w:val="28"/>
          <w:lang w:eastAsia="ru-RU"/>
        </w:rPr>
        <w:t>р</w:t>
      </w:r>
      <w:r w:rsidRPr="0032399A">
        <w:rPr>
          <w:rFonts w:ascii="Times New Roman" w:eastAsia="Times New Roman" w:hAnsi="Times New Roman" w:cs="Times New Roman"/>
          <w:color w:val="000000"/>
          <w:spacing w:val="-3"/>
          <w:sz w:val="28"/>
          <w:szCs w:val="28"/>
          <w:lang w:eastAsia="ru-RU"/>
        </w:rPr>
        <w:t>у</w:t>
      </w:r>
      <w:r w:rsidRPr="0032399A">
        <w:rPr>
          <w:rFonts w:ascii="Times New Roman" w:eastAsia="Times New Roman" w:hAnsi="Times New Roman" w:cs="Times New Roman"/>
          <w:color w:val="000000"/>
          <w:sz w:val="28"/>
          <w:szCs w:val="28"/>
          <w:lang w:eastAsia="ru-RU"/>
        </w:rPr>
        <w:t>кт</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z w:val="28"/>
          <w:szCs w:val="28"/>
          <w:lang w:eastAsia="ru-RU"/>
        </w:rPr>
        <w:t>ра п</w:t>
      </w:r>
      <w:r w:rsidRPr="0032399A">
        <w:rPr>
          <w:rFonts w:ascii="Times New Roman" w:eastAsia="Times New Roman" w:hAnsi="Times New Roman" w:cs="Times New Roman"/>
          <w:color w:val="000000"/>
          <w:spacing w:val="2"/>
          <w:sz w:val="28"/>
          <w:szCs w:val="28"/>
          <w:lang w:eastAsia="ru-RU"/>
        </w:rPr>
        <w:t>р</w:t>
      </w:r>
      <w:r w:rsidRPr="0032399A">
        <w:rPr>
          <w:rFonts w:ascii="Times New Roman" w:eastAsia="Times New Roman" w:hAnsi="Times New Roman" w:cs="Times New Roman"/>
          <w:color w:val="000000"/>
          <w:sz w:val="28"/>
          <w:szCs w:val="28"/>
          <w:lang w:eastAsia="ru-RU"/>
        </w:rPr>
        <w:t>аз</w:t>
      </w:r>
      <w:r w:rsidRPr="0032399A">
        <w:rPr>
          <w:rFonts w:ascii="Times New Roman" w:eastAsia="Times New Roman" w:hAnsi="Times New Roman" w:cs="Times New Roman"/>
          <w:color w:val="000000"/>
          <w:spacing w:val="-1"/>
          <w:sz w:val="28"/>
          <w:szCs w:val="28"/>
          <w:lang w:eastAsia="ru-RU"/>
        </w:rPr>
        <w:t>д</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 xml:space="preserve">ика </w:t>
      </w:r>
      <w:r w:rsidRPr="0032399A">
        <w:rPr>
          <w:rFonts w:ascii="Times New Roman" w:eastAsia="Times New Roman" w:hAnsi="Times New Roman" w:cs="Times New Roman"/>
          <w:color w:val="000000"/>
          <w:spacing w:val="-3"/>
          <w:sz w:val="28"/>
          <w:szCs w:val="28"/>
          <w:lang w:eastAsia="ru-RU"/>
        </w:rPr>
        <w:t>м</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pacing w:val="-1"/>
          <w:sz w:val="28"/>
          <w:szCs w:val="28"/>
          <w:lang w:eastAsia="ru-RU"/>
        </w:rPr>
        <w:t>ж</w:t>
      </w:r>
      <w:r w:rsidRPr="0032399A">
        <w:rPr>
          <w:rFonts w:ascii="Times New Roman" w:eastAsia="Times New Roman" w:hAnsi="Times New Roman" w:cs="Times New Roman"/>
          <w:color w:val="000000"/>
          <w:sz w:val="28"/>
          <w:szCs w:val="28"/>
          <w:lang w:eastAsia="ru-RU"/>
        </w:rPr>
        <w:t>ет б</w:t>
      </w:r>
      <w:r w:rsidRPr="0032399A">
        <w:rPr>
          <w:rFonts w:ascii="Times New Roman" w:eastAsia="Times New Roman" w:hAnsi="Times New Roman" w:cs="Times New Roman"/>
          <w:color w:val="000000"/>
          <w:spacing w:val="2"/>
          <w:sz w:val="28"/>
          <w:szCs w:val="28"/>
          <w:lang w:eastAsia="ru-RU"/>
        </w:rPr>
        <w:t>ы</w:t>
      </w:r>
      <w:r w:rsidRPr="0032399A">
        <w:rPr>
          <w:rFonts w:ascii="Times New Roman" w:eastAsia="Times New Roman" w:hAnsi="Times New Roman" w:cs="Times New Roman"/>
          <w:color w:val="000000"/>
          <w:sz w:val="28"/>
          <w:szCs w:val="28"/>
          <w:lang w:eastAsia="ru-RU"/>
        </w:rPr>
        <w:t>ть</w:t>
      </w:r>
      <w:r w:rsidRPr="0032399A">
        <w:rPr>
          <w:rFonts w:ascii="Times New Roman" w:eastAsia="Times New Roman" w:hAnsi="Times New Roman" w:cs="Times New Roman"/>
          <w:color w:val="000000"/>
          <w:spacing w:val="-3"/>
          <w:sz w:val="28"/>
          <w:szCs w:val="28"/>
          <w:lang w:eastAsia="ru-RU"/>
        </w:rPr>
        <w:t xml:space="preserve"> </w:t>
      </w:r>
      <w:r w:rsidRPr="0032399A">
        <w:rPr>
          <w:rFonts w:ascii="Times New Roman" w:eastAsia="Times New Roman" w:hAnsi="Times New Roman" w:cs="Times New Roman"/>
          <w:color w:val="000000"/>
          <w:sz w:val="28"/>
          <w:szCs w:val="28"/>
          <w:lang w:eastAsia="ru-RU"/>
        </w:rPr>
        <w:t>разли</w:t>
      </w:r>
      <w:r w:rsidRPr="0032399A">
        <w:rPr>
          <w:rFonts w:ascii="Times New Roman" w:eastAsia="Times New Roman" w:hAnsi="Times New Roman" w:cs="Times New Roman"/>
          <w:color w:val="000000"/>
          <w:spacing w:val="-1"/>
          <w:sz w:val="28"/>
          <w:szCs w:val="28"/>
          <w:lang w:eastAsia="ru-RU"/>
        </w:rPr>
        <w:t>ч</w:t>
      </w:r>
      <w:r w:rsidRPr="0032399A">
        <w:rPr>
          <w:rFonts w:ascii="Times New Roman" w:eastAsia="Times New Roman" w:hAnsi="Times New Roman" w:cs="Times New Roman"/>
          <w:color w:val="000000"/>
          <w:sz w:val="28"/>
          <w:szCs w:val="28"/>
          <w:lang w:eastAsia="ru-RU"/>
        </w:rPr>
        <w:t>ной.</w:t>
      </w:r>
    </w:p>
    <w:p w:rsidR="0032399A" w:rsidRPr="0032399A" w:rsidRDefault="0032399A" w:rsidP="00FE25FC">
      <w:pPr>
        <w:widowControl w:val="0"/>
        <w:tabs>
          <w:tab w:val="left" w:pos="1358"/>
          <w:tab w:val="left" w:pos="3138"/>
          <w:tab w:val="left" w:pos="3743"/>
          <w:tab w:val="left" w:pos="4124"/>
          <w:tab w:val="left" w:pos="4587"/>
          <w:tab w:val="left" w:pos="6045"/>
          <w:tab w:val="left" w:pos="7225"/>
          <w:tab w:val="left" w:pos="7747"/>
        </w:tabs>
        <w:spacing w:after="0" w:line="240" w:lineRule="auto"/>
        <w:ind w:right="-2" w:firstLine="567"/>
        <w:jc w:val="both"/>
        <w:rPr>
          <w:rFonts w:ascii="Times New Roman" w:eastAsia="Times New Roman" w:hAnsi="Times New Roman" w:cs="Times New Roman"/>
          <w:color w:val="000000"/>
          <w:sz w:val="28"/>
          <w:szCs w:val="28"/>
          <w:lang w:eastAsia="ru-RU"/>
        </w:rPr>
      </w:pPr>
      <w:r w:rsidRPr="0032399A">
        <w:rPr>
          <w:rFonts w:ascii="Times New Roman" w:eastAsia="Times New Roman" w:hAnsi="Times New Roman" w:cs="Times New Roman"/>
          <w:color w:val="000000"/>
          <w:sz w:val="28"/>
          <w:szCs w:val="28"/>
          <w:lang w:eastAsia="ru-RU"/>
        </w:rPr>
        <w:t>Самообра</w:t>
      </w:r>
      <w:r w:rsidRPr="0032399A">
        <w:rPr>
          <w:rFonts w:ascii="Times New Roman" w:eastAsia="Times New Roman" w:hAnsi="Times New Roman" w:cs="Times New Roman"/>
          <w:color w:val="000000"/>
          <w:spacing w:val="-1"/>
          <w:sz w:val="28"/>
          <w:szCs w:val="28"/>
          <w:lang w:eastAsia="ru-RU"/>
        </w:rPr>
        <w:t>з</w:t>
      </w:r>
      <w:r w:rsidRPr="0032399A">
        <w:rPr>
          <w:rFonts w:ascii="Times New Roman" w:eastAsia="Times New Roman" w:hAnsi="Times New Roman" w:cs="Times New Roman"/>
          <w:color w:val="000000"/>
          <w:sz w:val="28"/>
          <w:szCs w:val="28"/>
          <w:lang w:eastAsia="ru-RU"/>
        </w:rPr>
        <w:t>ов</w:t>
      </w:r>
      <w:r w:rsidRPr="0032399A">
        <w:rPr>
          <w:rFonts w:ascii="Times New Roman" w:eastAsia="Times New Roman" w:hAnsi="Times New Roman" w:cs="Times New Roman"/>
          <w:color w:val="000000"/>
          <w:spacing w:val="-2"/>
          <w:sz w:val="28"/>
          <w:szCs w:val="28"/>
          <w:lang w:eastAsia="ru-RU"/>
        </w:rPr>
        <w:t>а</w:t>
      </w:r>
      <w:r w:rsidR="00BC29BB">
        <w:rPr>
          <w:rFonts w:ascii="Times New Roman" w:eastAsia="Times New Roman" w:hAnsi="Times New Roman" w:cs="Times New Roman"/>
          <w:color w:val="000000"/>
          <w:sz w:val="28"/>
          <w:szCs w:val="28"/>
          <w:lang w:eastAsia="ru-RU"/>
        </w:rPr>
        <w:t xml:space="preserve">ние – это </w:t>
      </w:r>
      <w:r w:rsidRPr="0032399A">
        <w:rPr>
          <w:rFonts w:ascii="Times New Roman" w:eastAsia="Times New Roman" w:hAnsi="Times New Roman" w:cs="Times New Roman"/>
          <w:color w:val="000000"/>
          <w:sz w:val="28"/>
          <w:szCs w:val="28"/>
          <w:lang w:eastAsia="ru-RU"/>
        </w:rPr>
        <w:t>цел</w:t>
      </w:r>
      <w:r w:rsidRPr="0032399A">
        <w:rPr>
          <w:rFonts w:ascii="Times New Roman" w:eastAsia="Times New Roman" w:hAnsi="Times New Roman" w:cs="Times New Roman"/>
          <w:color w:val="000000"/>
          <w:spacing w:val="-2"/>
          <w:sz w:val="28"/>
          <w:szCs w:val="28"/>
          <w:lang w:eastAsia="ru-RU"/>
        </w:rPr>
        <w:t>е</w:t>
      </w:r>
      <w:r w:rsidRPr="0032399A">
        <w:rPr>
          <w:rFonts w:ascii="Times New Roman" w:eastAsia="Times New Roman" w:hAnsi="Times New Roman" w:cs="Times New Roman"/>
          <w:color w:val="000000"/>
          <w:sz w:val="28"/>
          <w:szCs w:val="28"/>
          <w:lang w:eastAsia="ru-RU"/>
        </w:rPr>
        <w:t>на</w:t>
      </w:r>
      <w:r w:rsidRPr="0032399A">
        <w:rPr>
          <w:rFonts w:ascii="Times New Roman" w:eastAsia="Times New Roman" w:hAnsi="Times New Roman" w:cs="Times New Roman"/>
          <w:color w:val="000000"/>
          <w:spacing w:val="-1"/>
          <w:sz w:val="28"/>
          <w:szCs w:val="28"/>
          <w:lang w:eastAsia="ru-RU"/>
        </w:rPr>
        <w:t>п</w:t>
      </w:r>
      <w:r w:rsidRPr="0032399A">
        <w:rPr>
          <w:rFonts w:ascii="Times New Roman" w:eastAsia="Times New Roman" w:hAnsi="Times New Roman" w:cs="Times New Roman"/>
          <w:color w:val="000000"/>
          <w:sz w:val="28"/>
          <w:szCs w:val="28"/>
          <w:lang w:eastAsia="ru-RU"/>
        </w:rPr>
        <w:t>равл</w:t>
      </w:r>
      <w:r w:rsidRPr="0032399A">
        <w:rPr>
          <w:rFonts w:ascii="Times New Roman" w:eastAsia="Times New Roman" w:hAnsi="Times New Roman" w:cs="Times New Roman"/>
          <w:color w:val="000000"/>
          <w:spacing w:val="-2"/>
          <w:sz w:val="28"/>
          <w:szCs w:val="28"/>
          <w:lang w:eastAsia="ru-RU"/>
        </w:rPr>
        <w:t>е</w:t>
      </w:r>
      <w:r w:rsidRPr="0032399A">
        <w:rPr>
          <w:rFonts w:ascii="Times New Roman" w:eastAsia="Times New Roman" w:hAnsi="Times New Roman" w:cs="Times New Roman"/>
          <w:color w:val="000000"/>
          <w:sz w:val="28"/>
          <w:szCs w:val="28"/>
          <w:lang w:eastAsia="ru-RU"/>
        </w:rPr>
        <w:t>нн</w:t>
      </w:r>
      <w:r w:rsidRPr="0032399A">
        <w:rPr>
          <w:rFonts w:ascii="Times New Roman" w:eastAsia="Times New Roman" w:hAnsi="Times New Roman" w:cs="Times New Roman"/>
          <w:color w:val="000000"/>
          <w:spacing w:val="-1"/>
          <w:sz w:val="28"/>
          <w:szCs w:val="28"/>
          <w:lang w:eastAsia="ru-RU"/>
        </w:rPr>
        <w:t>а</w:t>
      </w:r>
      <w:r w:rsidR="00BC29BB">
        <w:rPr>
          <w:rFonts w:ascii="Times New Roman" w:eastAsia="Times New Roman" w:hAnsi="Times New Roman" w:cs="Times New Roman"/>
          <w:color w:val="000000"/>
          <w:sz w:val="28"/>
          <w:szCs w:val="28"/>
          <w:lang w:eastAsia="ru-RU"/>
        </w:rPr>
        <w:t xml:space="preserve">я </w:t>
      </w:r>
      <w:r w:rsidRPr="0032399A">
        <w:rPr>
          <w:rFonts w:ascii="Times New Roman" w:eastAsia="Times New Roman" w:hAnsi="Times New Roman" w:cs="Times New Roman"/>
          <w:color w:val="000000"/>
          <w:spacing w:val="-1"/>
          <w:sz w:val="28"/>
          <w:szCs w:val="28"/>
          <w:lang w:eastAsia="ru-RU"/>
        </w:rPr>
        <w:t>по</w:t>
      </w:r>
      <w:r w:rsidRPr="0032399A">
        <w:rPr>
          <w:rFonts w:ascii="Times New Roman" w:eastAsia="Times New Roman" w:hAnsi="Times New Roman" w:cs="Times New Roman"/>
          <w:color w:val="000000"/>
          <w:sz w:val="28"/>
          <w:szCs w:val="28"/>
          <w:lang w:eastAsia="ru-RU"/>
        </w:rPr>
        <w:t>знавател</w:t>
      </w:r>
      <w:r w:rsidRPr="0032399A">
        <w:rPr>
          <w:rFonts w:ascii="Times New Roman" w:eastAsia="Times New Roman" w:hAnsi="Times New Roman" w:cs="Times New Roman"/>
          <w:color w:val="000000"/>
          <w:spacing w:val="-1"/>
          <w:sz w:val="28"/>
          <w:szCs w:val="28"/>
          <w:lang w:eastAsia="ru-RU"/>
        </w:rPr>
        <w:t>ь</w:t>
      </w:r>
      <w:r w:rsidRPr="0032399A">
        <w:rPr>
          <w:rFonts w:ascii="Times New Roman" w:eastAsia="Times New Roman" w:hAnsi="Times New Roman" w:cs="Times New Roman"/>
          <w:color w:val="000000"/>
          <w:sz w:val="28"/>
          <w:szCs w:val="28"/>
          <w:lang w:eastAsia="ru-RU"/>
        </w:rPr>
        <w:t>н</w:t>
      </w:r>
      <w:r w:rsidRPr="0032399A">
        <w:rPr>
          <w:rFonts w:ascii="Times New Roman" w:eastAsia="Times New Roman" w:hAnsi="Times New Roman" w:cs="Times New Roman"/>
          <w:color w:val="000000"/>
          <w:spacing w:val="-2"/>
          <w:sz w:val="28"/>
          <w:szCs w:val="28"/>
          <w:lang w:eastAsia="ru-RU"/>
        </w:rPr>
        <w:t>а</w:t>
      </w:r>
      <w:r w:rsidRPr="0032399A">
        <w:rPr>
          <w:rFonts w:ascii="Times New Roman" w:eastAsia="Times New Roman" w:hAnsi="Times New Roman" w:cs="Times New Roman"/>
          <w:color w:val="000000"/>
          <w:sz w:val="28"/>
          <w:szCs w:val="28"/>
          <w:lang w:eastAsia="ru-RU"/>
        </w:rPr>
        <w:t>я деятел</w:t>
      </w:r>
      <w:r w:rsidRPr="0032399A">
        <w:rPr>
          <w:rFonts w:ascii="Times New Roman" w:eastAsia="Times New Roman" w:hAnsi="Times New Roman" w:cs="Times New Roman"/>
          <w:color w:val="000000"/>
          <w:spacing w:val="-3"/>
          <w:sz w:val="28"/>
          <w:szCs w:val="28"/>
          <w:lang w:eastAsia="ru-RU"/>
        </w:rPr>
        <w:t>ь</w:t>
      </w:r>
      <w:r w:rsidRPr="0032399A">
        <w:rPr>
          <w:rFonts w:ascii="Times New Roman" w:eastAsia="Times New Roman" w:hAnsi="Times New Roman" w:cs="Times New Roman"/>
          <w:color w:val="000000"/>
          <w:sz w:val="28"/>
          <w:szCs w:val="28"/>
          <w:lang w:eastAsia="ru-RU"/>
        </w:rPr>
        <w:t>ность</w:t>
      </w:r>
      <w:r w:rsidRPr="0032399A">
        <w:rPr>
          <w:rFonts w:ascii="Times New Roman" w:eastAsia="Times New Roman" w:hAnsi="Times New Roman" w:cs="Times New Roman"/>
          <w:color w:val="000000"/>
          <w:spacing w:val="113"/>
          <w:sz w:val="28"/>
          <w:szCs w:val="28"/>
          <w:lang w:eastAsia="ru-RU"/>
        </w:rPr>
        <w:t xml:space="preserve"> </w:t>
      </w:r>
      <w:r w:rsidRPr="0032399A">
        <w:rPr>
          <w:rFonts w:ascii="Times New Roman" w:eastAsia="Times New Roman" w:hAnsi="Times New Roman" w:cs="Times New Roman"/>
          <w:color w:val="000000"/>
          <w:sz w:val="28"/>
          <w:szCs w:val="28"/>
          <w:lang w:eastAsia="ru-RU"/>
        </w:rPr>
        <w:t>по</w:t>
      </w:r>
      <w:r w:rsidRPr="0032399A">
        <w:rPr>
          <w:rFonts w:ascii="Times New Roman" w:eastAsia="Times New Roman" w:hAnsi="Times New Roman" w:cs="Times New Roman"/>
          <w:color w:val="000000"/>
          <w:spacing w:val="115"/>
          <w:sz w:val="28"/>
          <w:szCs w:val="28"/>
          <w:lang w:eastAsia="ru-RU"/>
        </w:rPr>
        <w:t xml:space="preserve"> </w:t>
      </w:r>
      <w:r w:rsidRPr="0032399A">
        <w:rPr>
          <w:rFonts w:ascii="Times New Roman" w:eastAsia="Times New Roman" w:hAnsi="Times New Roman" w:cs="Times New Roman"/>
          <w:color w:val="000000"/>
          <w:sz w:val="28"/>
          <w:szCs w:val="28"/>
          <w:lang w:eastAsia="ru-RU"/>
        </w:rPr>
        <w:t>приобр</w:t>
      </w:r>
      <w:r w:rsidRPr="0032399A">
        <w:rPr>
          <w:rFonts w:ascii="Times New Roman" w:eastAsia="Times New Roman" w:hAnsi="Times New Roman" w:cs="Times New Roman"/>
          <w:color w:val="000000"/>
          <w:spacing w:val="1"/>
          <w:sz w:val="28"/>
          <w:szCs w:val="28"/>
          <w:lang w:eastAsia="ru-RU"/>
        </w:rPr>
        <w:t>е</w:t>
      </w:r>
      <w:r w:rsidRPr="0032399A">
        <w:rPr>
          <w:rFonts w:ascii="Times New Roman" w:eastAsia="Times New Roman" w:hAnsi="Times New Roman" w:cs="Times New Roman"/>
          <w:color w:val="000000"/>
          <w:spacing w:val="-1"/>
          <w:sz w:val="28"/>
          <w:szCs w:val="28"/>
          <w:lang w:eastAsia="ru-RU"/>
        </w:rPr>
        <w:t>т</w:t>
      </w:r>
      <w:r w:rsidRPr="0032399A">
        <w:rPr>
          <w:rFonts w:ascii="Times New Roman" w:eastAsia="Times New Roman" w:hAnsi="Times New Roman" w:cs="Times New Roman"/>
          <w:color w:val="000000"/>
          <w:sz w:val="28"/>
          <w:szCs w:val="28"/>
          <w:lang w:eastAsia="ru-RU"/>
        </w:rPr>
        <w:t>е</w:t>
      </w:r>
      <w:r w:rsidRPr="0032399A">
        <w:rPr>
          <w:rFonts w:ascii="Times New Roman" w:eastAsia="Times New Roman" w:hAnsi="Times New Roman" w:cs="Times New Roman"/>
          <w:color w:val="000000"/>
          <w:spacing w:val="-2"/>
          <w:sz w:val="28"/>
          <w:szCs w:val="28"/>
          <w:lang w:eastAsia="ru-RU"/>
        </w:rPr>
        <w:t>н</w:t>
      </w:r>
      <w:r w:rsidRPr="0032399A">
        <w:rPr>
          <w:rFonts w:ascii="Times New Roman" w:eastAsia="Times New Roman" w:hAnsi="Times New Roman" w:cs="Times New Roman"/>
          <w:color w:val="000000"/>
          <w:sz w:val="28"/>
          <w:szCs w:val="28"/>
          <w:lang w:eastAsia="ru-RU"/>
        </w:rPr>
        <w:t>ию</w:t>
      </w:r>
      <w:r w:rsidRPr="0032399A">
        <w:rPr>
          <w:rFonts w:ascii="Times New Roman" w:eastAsia="Times New Roman" w:hAnsi="Times New Roman" w:cs="Times New Roman"/>
          <w:color w:val="000000"/>
          <w:spacing w:val="114"/>
          <w:sz w:val="28"/>
          <w:szCs w:val="28"/>
          <w:lang w:eastAsia="ru-RU"/>
        </w:rPr>
        <w:t xml:space="preserve"> </w:t>
      </w:r>
      <w:r w:rsidRPr="0032399A">
        <w:rPr>
          <w:rFonts w:ascii="Times New Roman" w:eastAsia="Times New Roman" w:hAnsi="Times New Roman" w:cs="Times New Roman"/>
          <w:color w:val="000000"/>
          <w:sz w:val="28"/>
          <w:szCs w:val="28"/>
          <w:lang w:eastAsia="ru-RU"/>
        </w:rPr>
        <w:t>сист</w:t>
      </w:r>
      <w:r w:rsidRPr="0032399A">
        <w:rPr>
          <w:rFonts w:ascii="Times New Roman" w:eastAsia="Times New Roman" w:hAnsi="Times New Roman" w:cs="Times New Roman"/>
          <w:color w:val="000000"/>
          <w:spacing w:val="-2"/>
          <w:sz w:val="28"/>
          <w:szCs w:val="28"/>
          <w:lang w:eastAsia="ru-RU"/>
        </w:rPr>
        <w:t>е</w:t>
      </w:r>
      <w:r w:rsidRPr="0032399A">
        <w:rPr>
          <w:rFonts w:ascii="Times New Roman" w:eastAsia="Times New Roman" w:hAnsi="Times New Roman" w:cs="Times New Roman"/>
          <w:color w:val="000000"/>
          <w:sz w:val="28"/>
          <w:szCs w:val="28"/>
          <w:lang w:eastAsia="ru-RU"/>
        </w:rPr>
        <w:t>матичес</w:t>
      </w:r>
      <w:r w:rsidRPr="0032399A">
        <w:rPr>
          <w:rFonts w:ascii="Times New Roman" w:eastAsia="Times New Roman" w:hAnsi="Times New Roman" w:cs="Times New Roman"/>
          <w:color w:val="000000"/>
          <w:spacing w:val="-2"/>
          <w:sz w:val="28"/>
          <w:szCs w:val="28"/>
          <w:lang w:eastAsia="ru-RU"/>
        </w:rPr>
        <w:t>к</w:t>
      </w:r>
      <w:r w:rsidRPr="0032399A">
        <w:rPr>
          <w:rFonts w:ascii="Times New Roman" w:eastAsia="Times New Roman" w:hAnsi="Times New Roman" w:cs="Times New Roman"/>
          <w:color w:val="000000"/>
          <w:sz w:val="28"/>
          <w:szCs w:val="28"/>
          <w:lang w:eastAsia="ru-RU"/>
        </w:rPr>
        <w:t>их</w:t>
      </w:r>
      <w:r w:rsidRPr="0032399A">
        <w:rPr>
          <w:rFonts w:ascii="Times New Roman" w:eastAsia="Times New Roman" w:hAnsi="Times New Roman" w:cs="Times New Roman"/>
          <w:color w:val="000000"/>
          <w:spacing w:val="116"/>
          <w:sz w:val="28"/>
          <w:szCs w:val="28"/>
          <w:lang w:eastAsia="ru-RU"/>
        </w:rPr>
        <w:t xml:space="preserve"> </w:t>
      </w:r>
      <w:r w:rsidRPr="0032399A">
        <w:rPr>
          <w:rFonts w:ascii="Times New Roman" w:eastAsia="Times New Roman" w:hAnsi="Times New Roman" w:cs="Times New Roman"/>
          <w:color w:val="000000"/>
          <w:sz w:val="28"/>
          <w:szCs w:val="28"/>
          <w:lang w:eastAsia="ru-RU"/>
        </w:rPr>
        <w:t>з</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а</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ий</w:t>
      </w:r>
      <w:r w:rsidRPr="0032399A">
        <w:rPr>
          <w:rFonts w:ascii="Times New Roman" w:eastAsia="Times New Roman" w:hAnsi="Times New Roman" w:cs="Times New Roman"/>
          <w:color w:val="000000"/>
          <w:spacing w:val="113"/>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в</w:t>
      </w:r>
      <w:r w:rsidRPr="0032399A">
        <w:rPr>
          <w:rFonts w:ascii="Times New Roman" w:eastAsia="Times New Roman" w:hAnsi="Times New Roman" w:cs="Times New Roman"/>
          <w:color w:val="000000"/>
          <w:spacing w:val="114"/>
          <w:sz w:val="28"/>
          <w:szCs w:val="28"/>
          <w:lang w:eastAsia="ru-RU"/>
        </w:rPr>
        <w:t xml:space="preserve"> </w:t>
      </w:r>
      <w:r w:rsidRPr="0032399A">
        <w:rPr>
          <w:rFonts w:ascii="Times New Roman" w:eastAsia="Times New Roman" w:hAnsi="Times New Roman" w:cs="Times New Roman"/>
          <w:color w:val="000000"/>
          <w:sz w:val="28"/>
          <w:szCs w:val="28"/>
          <w:lang w:eastAsia="ru-RU"/>
        </w:rPr>
        <w:t>как</w:t>
      </w:r>
      <w:r w:rsidRPr="0032399A">
        <w:rPr>
          <w:rFonts w:ascii="Times New Roman" w:eastAsia="Times New Roman" w:hAnsi="Times New Roman" w:cs="Times New Roman"/>
          <w:color w:val="000000"/>
          <w:spacing w:val="2"/>
          <w:sz w:val="28"/>
          <w:szCs w:val="28"/>
          <w:lang w:eastAsia="ru-RU"/>
        </w:rPr>
        <w:t>о</w:t>
      </w:r>
      <w:r w:rsidRPr="0032399A">
        <w:rPr>
          <w:rFonts w:ascii="Times New Roman" w:eastAsia="Times New Roman" w:hAnsi="Times New Roman" w:cs="Times New Roman"/>
          <w:color w:val="000000"/>
          <w:spacing w:val="9"/>
          <w:sz w:val="28"/>
          <w:szCs w:val="28"/>
          <w:lang w:eastAsia="ru-RU"/>
        </w:rPr>
        <w:t>й</w:t>
      </w:r>
      <w:r w:rsidRPr="0032399A">
        <w:rPr>
          <w:rFonts w:ascii="Times New Roman" w:eastAsia="Times New Roman" w:hAnsi="Times New Roman" w:cs="Times New Roman"/>
          <w:color w:val="000000"/>
          <w:sz w:val="28"/>
          <w:szCs w:val="28"/>
          <w:lang w:eastAsia="ru-RU"/>
        </w:rPr>
        <w:t>-</w:t>
      </w:r>
      <w:r w:rsidRPr="0032399A">
        <w:rPr>
          <w:rFonts w:ascii="Times New Roman" w:eastAsia="Times New Roman" w:hAnsi="Times New Roman" w:cs="Times New Roman"/>
          <w:color w:val="000000"/>
          <w:spacing w:val="-2"/>
          <w:sz w:val="28"/>
          <w:szCs w:val="28"/>
          <w:lang w:eastAsia="ru-RU"/>
        </w:rPr>
        <w:t>л</w:t>
      </w:r>
      <w:r w:rsidRPr="0032399A">
        <w:rPr>
          <w:rFonts w:ascii="Times New Roman" w:eastAsia="Times New Roman" w:hAnsi="Times New Roman" w:cs="Times New Roman"/>
          <w:color w:val="000000"/>
          <w:sz w:val="28"/>
          <w:szCs w:val="28"/>
          <w:lang w:eastAsia="ru-RU"/>
        </w:rPr>
        <w:t>ибо сфере</w:t>
      </w:r>
      <w:r w:rsidRPr="0032399A">
        <w:rPr>
          <w:rFonts w:ascii="Times New Roman" w:eastAsia="Times New Roman" w:hAnsi="Times New Roman" w:cs="Times New Roman"/>
          <w:color w:val="000000"/>
          <w:spacing w:val="185"/>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а</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z w:val="28"/>
          <w:szCs w:val="28"/>
          <w:lang w:eastAsia="ru-RU"/>
        </w:rPr>
        <w:t>ки</w:t>
      </w:r>
      <w:r w:rsidRPr="0032399A">
        <w:rPr>
          <w:rFonts w:ascii="Times New Roman" w:eastAsia="Times New Roman" w:hAnsi="Times New Roman" w:cs="Times New Roman"/>
          <w:color w:val="000000"/>
          <w:spacing w:val="1"/>
          <w:sz w:val="28"/>
          <w:szCs w:val="28"/>
          <w:lang w:eastAsia="ru-RU"/>
        </w:rPr>
        <w:t>,</w:t>
      </w:r>
      <w:r w:rsidRPr="0032399A">
        <w:rPr>
          <w:rFonts w:ascii="Times New Roman" w:eastAsia="Times New Roman" w:hAnsi="Times New Roman" w:cs="Times New Roman"/>
          <w:color w:val="000000"/>
          <w:spacing w:val="188"/>
          <w:sz w:val="28"/>
          <w:szCs w:val="28"/>
          <w:lang w:eastAsia="ru-RU"/>
        </w:rPr>
        <w:t xml:space="preserve"> </w:t>
      </w:r>
      <w:r w:rsidRPr="0032399A">
        <w:rPr>
          <w:rFonts w:ascii="Times New Roman" w:eastAsia="Times New Roman" w:hAnsi="Times New Roman" w:cs="Times New Roman"/>
          <w:color w:val="000000"/>
          <w:sz w:val="28"/>
          <w:szCs w:val="28"/>
          <w:lang w:eastAsia="ru-RU"/>
        </w:rPr>
        <w:t>ис</w:t>
      </w:r>
      <w:r w:rsidRPr="0032399A">
        <w:rPr>
          <w:rFonts w:ascii="Times New Roman" w:eastAsia="Times New Roman" w:hAnsi="Times New Roman" w:cs="Times New Roman"/>
          <w:color w:val="000000"/>
          <w:spacing w:val="-2"/>
          <w:sz w:val="28"/>
          <w:szCs w:val="28"/>
          <w:lang w:eastAsia="ru-RU"/>
        </w:rPr>
        <w:t>к</w:t>
      </w:r>
      <w:r w:rsidRPr="0032399A">
        <w:rPr>
          <w:rFonts w:ascii="Times New Roman" w:eastAsia="Times New Roman" w:hAnsi="Times New Roman" w:cs="Times New Roman"/>
          <w:color w:val="000000"/>
          <w:spacing w:val="-3"/>
          <w:sz w:val="28"/>
          <w:szCs w:val="28"/>
          <w:lang w:eastAsia="ru-RU"/>
        </w:rPr>
        <w:t>у</w:t>
      </w:r>
      <w:r w:rsidRPr="0032399A">
        <w:rPr>
          <w:rFonts w:ascii="Times New Roman" w:eastAsia="Times New Roman" w:hAnsi="Times New Roman" w:cs="Times New Roman"/>
          <w:color w:val="000000"/>
          <w:sz w:val="28"/>
          <w:szCs w:val="28"/>
          <w:lang w:eastAsia="ru-RU"/>
        </w:rPr>
        <w:t>сства,</w:t>
      </w:r>
      <w:r w:rsidRPr="0032399A">
        <w:rPr>
          <w:rFonts w:ascii="Times New Roman" w:eastAsia="Times New Roman" w:hAnsi="Times New Roman" w:cs="Times New Roman"/>
          <w:color w:val="000000"/>
          <w:spacing w:val="187"/>
          <w:sz w:val="28"/>
          <w:szCs w:val="28"/>
          <w:lang w:eastAsia="ru-RU"/>
        </w:rPr>
        <w:t xml:space="preserve"> </w:t>
      </w:r>
      <w:r w:rsidRPr="0032399A">
        <w:rPr>
          <w:rFonts w:ascii="Times New Roman" w:eastAsia="Times New Roman" w:hAnsi="Times New Roman" w:cs="Times New Roman"/>
          <w:color w:val="000000"/>
          <w:spacing w:val="2"/>
          <w:sz w:val="28"/>
          <w:szCs w:val="28"/>
          <w:lang w:eastAsia="ru-RU"/>
        </w:rPr>
        <w:t>к</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z w:val="28"/>
          <w:szCs w:val="28"/>
          <w:lang w:eastAsia="ru-RU"/>
        </w:rPr>
        <w:t>льт</w:t>
      </w:r>
      <w:r w:rsidRPr="0032399A">
        <w:rPr>
          <w:rFonts w:ascii="Times New Roman" w:eastAsia="Times New Roman" w:hAnsi="Times New Roman" w:cs="Times New Roman"/>
          <w:color w:val="000000"/>
          <w:spacing w:val="-1"/>
          <w:sz w:val="28"/>
          <w:szCs w:val="28"/>
          <w:lang w:eastAsia="ru-RU"/>
        </w:rPr>
        <w:t>у</w:t>
      </w:r>
      <w:r w:rsidRPr="0032399A">
        <w:rPr>
          <w:rFonts w:ascii="Times New Roman" w:eastAsia="Times New Roman" w:hAnsi="Times New Roman" w:cs="Times New Roman"/>
          <w:color w:val="000000"/>
          <w:sz w:val="28"/>
          <w:szCs w:val="28"/>
          <w:lang w:eastAsia="ru-RU"/>
        </w:rPr>
        <w:t>ры</w:t>
      </w:r>
      <w:r w:rsidRPr="0032399A">
        <w:rPr>
          <w:rFonts w:ascii="Times New Roman" w:eastAsia="Times New Roman" w:hAnsi="Times New Roman" w:cs="Times New Roman"/>
          <w:color w:val="000000"/>
          <w:spacing w:val="190"/>
          <w:sz w:val="28"/>
          <w:szCs w:val="28"/>
          <w:lang w:eastAsia="ru-RU"/>
        </w:rPr>
        <w:t xml:space="preserve"> </w:t>
      </w:r>
      <w:r w:rsidRPr="0032399A">
        <w:rPr>
          <w:rFonts w:ascii="Times New Roman" w:eastAsia="Times New Roman" w:hAnsi="Times New Roman" w:cs="Times New Roman"/>
          <w:color w:val="000000"/>
          <w:sz w:val="28"/>
          <w:szCs w:val="28"/>
          <w:lang w:eastAsia="ru-RU"/>
        </w:rPr>
        <w:t>и</w:t>
      </w:r>
      <w:r w:rsidRPr="0032399A">
        <w:rPr>
          <w:rFonts w:ascii="Times New Roman" w:eastAsia="Times New Roman" w:hAnsi="Times New Roman" w:cs="Times New Roman"/>
          <w:color w:val="000000"/>
          <w:spacing w:val="190"/>
          <w:sz w:val="28"/>
          <w:szCs w:val="28"/>
          <w:lang w:eastAsia="ru-RU"/>
        </w:rPr>
        <w:t xml:space="preserve"> </w:t>
      </w:r>
      <w:r w:rsidRPr="0032399A">
        <w:rPr>
          <w:rFonts w:ascii="Times New Roman" w:eastAsia="Times New Roman" w:hAnsi="Times New Roman" w:cs="Times New Roman"/>
          <w:color w:val="000000"/>
          <w:spacing w:val="2"/>
          <w:sz w:val="28"/>
          <w:szCs w:val="28"/>
          <w:lang w:eastAsia="ru-RU"/>
        </w:rPr>
        <w:t>т</w:t>
      </w:r>
      <w:r w:rsidRPr="0032399A">
        <w:rPr>
          <w:rFonts w:ascii="Times New Roman" w:eastAsia="Times New Roman" w:hAnsi="Times New Roman" w:cs="Times New Roman"/>
          <w:color w:val="000000"/>
          <w:sz w:val="28"/>
          <w:szCs w:val="28"/>
          <w:lang w:eastAsia="ru-RU"/>
        </w:rPr>
        <w:t>ехник</w:t>
      </w:r>
      <w:r w:rsidRPr="0032399A">
        <w:rPr>
          <w:rFonts w:ascii="Times New Roman" w:eastAsia="Times New Roman" w:hAnsi="Times New Roman" w:cs="Times New Roman"/>
          <w:color w:val="000000"/>
          <w:spacing w:val="1"/>
          <w:sz w:val="28"/>
          <w:szCs w:val="28"/>
          <w:lang w:eastAsia="ru-RU"/>
        </w:rPr>
        <w:t>и</w:t>
      </w:r>
      <w:r w:rsidRPr="0032399A">
        <w:rPr>
          <w:rFonts w:ascii="Times New Roman" w:eastAsia="Times New Roman" w:hAnsi="Times New Roman" w:cs="Times New Roman"/>
          <w:color w:val="000000"/>
          <w:sz w:val="28"/>
          <w:szCs w:val="28"/>
          <w:lang w:eastAsia="ru-RU"/>
        </w:rPr>
        <w:t>,</w:t>
      </w:r>
      <w:r w:rsidRPr="0032399A">
        <w:rPr>
          <w:rFonts w:ascii="Times New Roman" w:eastAsia="Times New Roman" w:hAnsi="Times New Roman" w:cs="Times New Roman"/>
          <w:color w:val="000000"/>
          <w:spacing w:val="188"/>
          <w:sz w:val="28"/>
          <w:szCs w:val="28"/>
          <w:lang w:eastAsia="ru-RU"/>
        </w:rPr>
        <w:t xml:space="preserve"> </w:t>
      </w:r>
      <w:r w:rsidRPr="0032399A">
        <w:rPr>
          <w:rFonts w:ascii="Times New Roman" w:eastAsia="Times New Roman" w:hAnsi="Times New Roman" w:cs="Times New Roman"/>
          <w:color w:val="000000"/>
          <w:spacing w:val="-3"/>
          <w:sz w:val="28"/>
          <w:szCs w:val="28"/>
          <w:lang w:eastAsia="ru-RU"/>
        </w:rPr>
        <w:t>у</w:t>
      </w:r>
      <w:r w:rsidRPr="0032399A">
        <w:rPr>
          <w:rFonts w:ascii="Times New Roman" w:eastAsia="Times New Roman" w:hAnsi="Times New Roman" w:cs="Times New Roman"/>
          <w:color w:val="000000"/>
          <w:sz w:val="28"/>
          <w:szCs w:val="28"/>
          <w:lang w:eastAsia="ru-RU"/>
        </w:rPr>
        <w:t>прав</w:t>
      </w:r>
      <w:r w:rsidRPr="0032399A">
        <w:rPr>
          <w:rFonts w:ascii="Times New Roman" w:eastAsia="Times New Roman" w:hAnsi="Times New Roman" w:cs="Times New Roman"/>
          <w:color w:val="000000"/>
          <w:spacing w:val="-1"/>
          <w:sz w:val="28"/>
          <w:szCs w:val="28"/>
          <w:lang w:eastAsia="ru-RU"/>
        </w:rPr>
        <w:t>л</w:t>
      </w:r>
      <w:r w:rsidRPr="0032399A">
        <w:rPr>
          <w:rFonts w:ascii="Times New Roman" w:eastAsia="Times New Roman" w:hAnsi="Times New Roman" w:cs="Times New Roman"/>
          <w:color w:val="000000"/>
          <w:sz w:val="28"/>
          <w:szCs w:val="28"/>
          <w:lang w:eastAsia="ru-RU"/>
        </w:rPr>
        <w:t>яемая</w:t>
      </w:r>
      <w:r w:rsidRPr="0032399A">
        <w:rPr>
          <w:rFonts w:ascii="Times New Roman" w:eastAsia="Times New Roman" w:hAnsi="Times New Roman" w:cs="Times New Roman"/>
          <w:color w:val="000000"/>
          <w:spacing w:val="187"/>
          <w:sz w:val="28"/>
          <w:szCs w:val="28"/>
          <w:lang w:eastAsia="ru-RU"/>
        </w:rPr>
        <w:t xml:space="preserve"> </w:t>
      </w:r>
      <w:r w:rsidRPr="0032399A">
        <w:rPr>
          <w:rFonts w:ascii="Times New Roman" w:eastAsia="Times New Roman" w:hAnsi="Times New Roman" w:cs="Times New Roman"/>
          <w:color w:val="000000"/>
          <w:sz w:val="28"/>
          <w:szCs w:val="28"/>
          <w:lang w:eastAsia="ru-RU"/>
        </w:rPr>
        <w:t>са</w:t>
      </w:r>
      <w:r w:rsidRPr="0032399A">
        <w:rPr>
          <w:rFonts w:ascii="Times New Roman" w:eastAsia="Times New Roman" w:hAnsi="Times New Roman" w:cs="Times New Roman"/>
          <w:color w:val="000000"/>
          <w:spacing w:val="-2"/>
          <w:sz w:val="28"/>
          <w:szCs w:val="28"/>
          <w:lang w:eastAsia="ru-RU"/>
        </w:rPr>
        <w:t>м</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й личностью.</w:t>
      </w:r>
      <w:r w:rsidRPr="0032399A">
        <w:rPr>
          <w:rFonts w:ascii="Times New Roman" w:eastAsia="Times New Roman" w:hAnsi="Times New Roman" w:cs="Times New Roman"/>
          <w:color w:val="000000"/>
          <w:spacing w:val="95"/>
          <w:sz w:val="28"/>
          <w:szCs w:val="28"/>
          <w:lang w:eastAsia="ru-RU"/>
        </w:rPr>
        <w:t xml:space="preserve"> </w:t>
      </w:r>
      <w:r w:rsidRPr="0032399A">
        <w:rPr>
          <w:rFonts w:ascii="Times New Roman" w:eastAsia="Times New Roman" w:hAnsi="Times New Roman" w:cs="Times New Roman"/>
          <w:color w:val="000000"/>
          <w:sz w:val="28"/>
          <w:szCs w:val="28"/>
          <w:lang w:eastAsia="ru-RU"/>
        </w:rPr>
        <w:t>Им</w:t>
      </w:r>
      <w:r w:rsidRPr="0032399A">
        <w:rPr>
          <w:rFonts w:ascii="Times New Roman" w:eastAsia="Times New Roman" w:hAnsi="Times New Roman" w:cs="Times New Roman"/>
          <w:color w:val="000000"/>
          <w:spacing w:val="-1"/>
          <w:sz w:val="28"/>
          <w:szCs w:val="28"/>
          <w:lang w:eastAsia="ru-RU"/>
        </w:rPr>
        <w:t>е</w:t>
      </w:r>
      <w:r w:rsidRPr="0032399A">
        <w:rPr>
          <w:rFonts w:ascii="Times New Roman" w:eastAsia="Times New Roman" w:hAnsi="Times New Roman" w:cs="Times New Roman"/>
          <w:color w:val="000000"/>
          <w:sz w:val="28"/>
          <w:szCs w:val="28"/>
          <w:lang w:eastAsia="ru-RU"/>
        </w:rPr>
        <w:t>нно</w:t>
      </w:r>
      <w:r w:rsidRPr="0032399A">
        <w:rPr>
          <w:rFonts w:ascii="Times New Roman" w:eastAsia="Times New Roman" w:hAnsi="Times New Roman" w:cs="Times New Roman"/>
          <w:color w:val="000000"/>
          <w:spacing w:val="96"/>
          <w:sz w:val="28"/>
          <w:szCs w:val="28"/>
          <w:lang w:eastAsia="ru-RU"/>
        </w:rPr>
        <w:t xml:space="preserve"> </w:t>
      </w:r>
      <w:r w:rsidRPr="0032399A">
        <w:rPr>
          <w:rFonts w:ascii="Times New Roman" w:eastAsia="Times New Roman" w:hAnsi="Times New Roman" w:cs="Times New Roman"/>
          <w:color w:val="000000"/>
          <w:sz w:val="28"/>
          <w:szCs w:val="28"/>
          <w:lang w:eastAsia="ru-RU"/>
        </w:rPr>
        <w:t>в</w:t>
      </w:r>
      <w:r w:rsidRPr="0032399A">
        <w:rPr>
          <w:rFonts w:ascii="Times New Roman" w:eastAsia="Times New Roman" w:hAnsi="Times New Roman" w:cs="Times New Roman"/>
          <w:color w:val="000000"/>
          <w:spacing w:val="92"/>
          <w:sz w:val="28"/>
          <w:szCs w:val="28"/>
          <w:lang w:eastAsia="ru-RU"/>
        </w:rPr>
        <w:t xml:space="preserve"> </w:t>
      </w:r>
      <w:r w:rsidRPr="0032399A">
        <w:rPr>
          <w:rFonts w:ascii="Times New Roman" w:eastAsia="Times New Roman" w:hAnsi="Times New Roman" w:cs="Times New Roman"/>
          <w:color w:val="000000"/>
          <w:sz w:val="28"/>
          <w:szCs w:val="28"/>
          <w:lang w:eastAsia="ru-RU"/>
        </w:rPr>
        <w:t>процессе</w:t>
      </w:r>
      <w:r w:rsidRPr="0032399A">
        <w:rPr>
          <w:rFonts w:ascii="Times New Roman" w:eastAsia="Times New Roman" w:hAnsi="Times New Roman" w:cs="Times New Roman"/>
          <w:color w:val="000000"/>
          <w:spacing w:val="92"/>
          <w:sz w:val="28"/>
          <w:szCs w:val="28"/>
          <w:lang w:eastAsia="ru-RU"/>
        </w:rPr>
        <w:t xml:space="preserve"> </w:t>
      </w:r>
      <w:r w:rsidRPr="0032399A">
        <w:rPr>
          <w:rFonts w:ascii="Times New Roman" w:eastAsia="Times New Roman" w:hAnsi="Times New Roman" w:cs="Times New Roman"/>
          <w:color w:val="000000"/>
          <w:sz w:val="28"/>
          <w:szCs w:val="28"/>
          <w:lang w:eastAsia="ru-RU"/>
        </w:rPr>
        <w:t>са</w:t>
      </w:r>
      <w:r w:rsidRPr="0032399A">
        <w:rPr>
          <w:rFonts w:ascii="Times New Roman" w:eastAsia="Times New Roman" w:hAnsi="Times New Roman" w:cs="Times New Roman"/>
          <w:color w:val="000000"/>
          <w:spacing w:val="-1"/>
          <w:sz w:val="28"/>
          <w:szCs w:val="28"/>
          <w:lang w:eastAsia="ru-RU"/>
        </w:rPr>
        <w:t>мо</w:t>
      </w:r>
      <w:r w:rsidRPr="0032399A">
        <w:rPr>
          <w:rFonts w:ascii="Times New Roman" w:eastAsia="Times New Roman" w:hAnsi="Times New Roman" w:cs="Times New Roman"/>
          <w:color w:val="000000"/>
          <w:sz w:val="28"/>
          <w:szCs w:val="28"/>
          <w:lang w:eastAsia="ru-RU"/>
        </w:rPr>
        <w:t>обра</w:t>
      </w:r>
      <w:r w:rsidRPr="0032399A">
        <w:rPr>
          <w:rFonts w:ascii="Times New Roman" w:eastAsia="Times New Roman" w:hAnsi="Times New Roman" w:cs="Times New Roman"/>
          <w:color w:val="000000"/>
          <w:spacing w:val="-1"/>
          <w:sz w:val="28"/>
          <w:szCs w:val="28"/>
          <w:lang w:eastAsia="ru-RU"/>
        </w:rPr>
        <w:t>з</w:t>
      </w:r>
      <w:r w:rsidRPr="0032399A">
        <w:rPr>
          <w:rFonts w:ascii="Times New Roman" w:eastAsia="Times New Roman" w:hAnsi="Times New Roman" w:cs="Times New Roman"/>
          <w:color w:val="000000"/>
          <w:sz w:val="28"/>
          <w:szCs w:val="28"/>
          <w:lang w:eastAsia="ru-RU"/>
        </w:rPr>
        <w:t>ова</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ия</w:t>
      </w:r>
      <w:r w:rsidRPr="0032399A">
        <w:rPr>
          <w:rFonts w:ascii="Times New Roman" w:eastAsia="Times New Roman" w:hAnsi="Times New Roman" w:cs="Times New Roman"/>
          <w:color w:val="000000"/>
          <w:spacing w:val="93"/>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z w:val="28"/>
          <w:szCs w:val="28"/>
          <w:lang w:eastAsia="ru-RU"/>
        </w:rPr>
        <w:t>азви</w:t>
      </w:r>
      <w:r w:rsidRPr="0032399A">
        <w:rPr>
          <w:rFonts w:ascii="Times New Roman" w:eastAsia="Times New Roman" w:hAnsi="Times New Roman" w:cs="Times New Roman"/>
          <w:color w:val="000000"/>
          <w:spacing w:val="-2"/>
          <w:sz w:val="28"/>
          <w:szCs w:val="28"/>
          <w:lang w:eastAsia="ru-RU"/>
        </w:rPr>
        <w:t>в</w:t>
      </w:r>
      <w:r w:rsidRPr="0032399A">
        <w:rPr>
          <w:rFonts w:ascii="Times New Roman" w:eastAsia="Times New Roman" w:hAnsi="Times New Roman" w:cs="Times New Roman"/>
          <w:color w:val="000000"/>
          <w:sz w:val="28"/>
          <w:szCs w:val="28"/>
          <w:lang w:eastAsia="ru-RU"/>
        </w:rPr>
        <w:t>ается</w:t>
      </w:r>
      <w:r w:rsidRPr="0032399A">
        <w:rPr>
          <w:rFonts w:ascii="Times New Roman" w:eastAsia="Times New Roman" w:hAnsi="Times New Roman" w:cs="Times New Roman"/>
          <w:color w:val="000000"/>
          <w:spacing w:val="94"/>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л</w:t>
      </w:r>
      <w:r w:rsidRPr="0032399A">
        <w:rPr>
          <w:rFonts w:ascii="Times New Roman" w:eastAsia="Times New Roman" w:hAnsi="Times New Roman" w:cs="Times New Roman"/>
          <w:color w:val="000000"/>
          <w:sz w:val="28"/>
          <w:szCs w:val="28"/>
          <w:lang w:eastAsia="ru-RU"/>
        </w:rPr>
        <w:t>и</w:t>
      </w:r>
      <w:r w:rsidRPr="0032399A">
        <w:rPr>
          <w:rFonts w:ascii="Times New Roman" w:eastAsia="Times New Roman" w:hAnsi="Times New Roman" w:cs="Times New Roman"/>
          <w:color w:val="000000"/>
          <w:spacing w:val="-1"/>
          <w:sz w:val="28"/>
          <w:szCs w:val="28"/>
          <w:lang w:eastAsia="ru-RU"/>
        </w:rPr>
        <w:t>ч</w:t>
      </w:r>
      <w:r w:rsidRPr="0032399A">
        <w:rPr>
          <w:rFonts w:ascii="Times New Roman" w:eastAsia="Times New Roman" w:hAnsi="Times New Roman" w:cs="Times New Roman"/>
          <w:color w:val="000000"/>
          <w:sz w:val="28"/>
          <w:szCs w:val="28"/>
          <w:lang w:eastAsia="ru-RU"/>
        </w:rPr>
        <w:t>н</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сть р</w:t>
      </w:r>
      <w:r w:rsidRPr="0032399A">
        <w:rPr>
          <w:rFonts w:ascii="Times New Roman" w:eastAsia="Times New Roman" w:hAnsi="Times New Roman" w:cs="Times New Roman"/>
          <w:color w:val="000000"/>
          <w:spacing w:val="-1"/>
          <w:sz w:val="28"/>
          <w:szCs w:val="28"/>
          <w:lang w:eastAsia="ru-RU"/>
        </w:rPr>
        <w:t>е</w:t>
      </w:r>
      <w:r w:rsidRPr="0032399A">
        <w:rPr>
          <w:rFonts w:ascii="Times New Roman" w:eastAsia="Times New Roman" w:hAnsi="Times New Roman" w:cs="Times New Roman"/>
          <w:color w:val="000000"/>
          <w:sz w:val="28"/>
          <w:szCs w:val="28"/>
          <w:lang w:eastAsia="ru-RU"/>
        </w:rPr>
        <w:t>бе</w:t>
      </w:r>
      <w:r w:rsidRPr="0032399A">
        <w:rPr>
          <w:rFonts w:ascii="Times New Roman" w:eastAsia="Times New Roman" w:hAnsi="Times New Roman" w:cs="Times New Roman"/>
          <w:color w:val="000000"/>
          <w:spacing w:val="-1"/>
          <w:sz w:val="28"/>
          <w:szCs w:val="28"/>
          <w:lang w:eastAsia="ru-RU"/>
        </w:rPr>
        <w:t>н</w:t>
      </w:r>
      <w:r w:rsidR="00BC29BB">
        <w:rPr>
          <w:rFonts w:ascii="Times New Roman" w:eastAsia="Times New Roman" w:hAnsi="Times New Roman" w:cs="Times New Roman"/>
          <w:color w:val="000000"/>
          <w:sz w:val="28"/>
          <w:szCs w:val="28"/>
          <w:lang w:eastAsia="ru-RU"/>
        </w:rPr>
        <w:t xml:space="preserve">ка, </w:t>
      </w:r>
      <w:r w:rsidRPr="0032399A">
        <w:rPr>
          <w:rFonts w:ascii="Times New Roman" w:eastAsia="Times New Roman" w:hAnsi="Times New Roman" w:cs="Times New Roman"/>
          <w:color w:val="000000"/>
          <w:sz w:val="28"/>
          <w:szCs w:val="28"/>
          <w:lang w:eastAsia="ru-RU"/>
        </w:rPr>
        <w:t>р</w:t>
      </w:r>
      <w:r w:rsidRPr="0032399A">
        <w:rPr>
          <w:rFonts w:ascii="Times New Roman" w:eastAsia="Times New Roman" w:hAnsi="Times New Roman" w:cs="Times New Roman"/>
          <w:color w:val="000000"/>
          <w:spacing w:val="-2"/>
          <w:sz w:val="28"/>
          <w:szCs w:val="28"/>
          <w:lang w:eastAsia="ru-RU"/>
        </w:rPr>
        <w:t>а</w:t>
      </w:r>
      <w:r w:rsidRPr="0032399A">
        <w:rPr>
          <w:rFonts w:ascii="Times New Roman" w:eastAsia="Times New Roman" w:hAnsi="Times New Roman" w:cs="Times New Roman"/>
          <w:color w:val="000000"/>
          <w:sz w:val="28"/>
          <w:szCs w:val="28"/>
          <w:lang w:eastAsia="ru-RU"/>
        </w:rPr>
        <w:t>с</w:t>
      </w:r>
      <w:r w:rsidRPr="0032399A">
        <w:rPr>
          <w:rFonts w:ascii="Times New Roman" w:eastAsia="Times New Roman" w:hAnsi="Times New Roman" w:cs="Times New Roman"/>
          <w:color w:val="000000"/>
          <w:spacing w:val="-2"/>
          <w:sz w:val="28"/>
          <w:szCs w:val="28"/>
          <w:lang w:eastAsia="ru-RU"/>
        </w:rPr>
        <w:t>к</w:t>
      </w:r>
      <w:r w:rsidRPr="0032399A">
        <w:rPr>
          <w:rFonts w:ascii="Times New Roman" w:eastAsia="Times New Roman" w:hAnsi="Times New Roman" w:cs="Times New Roman"/>
          <w:color w:val="000000"/>
          <w:spacing w:val="1"/>
          <w:sz w:val="28"/>
          <w:szCs w:val="28"/>
          <w:lang w:eastAsia="ru-RU"/>
        </w:rPr>
        <w:t>ры</w:t>
      </w:r>
      <w:r w:rsidRPr="0032399A">
        <w:rPr>
          <w:rFonts w:ascii="Times New Roman" w:eastAsia="Times New Roman" w:hAnsi="Times New Roman" w:cs="Times New Roman"/>
          <w:color w:val="000000"/>
          <w:spacing w:val="-2"/>
          <w:sz w:val="28"/>
          <w:szCs w:val="28"/>
          <w:lang w:eastAsia="ru-RU"/>
        </w:rPr>
        <w:t>в</w:t>
      </w:r>
      <w:r w:rsidRPr="0032399A">
        <w:rPr>
          <w:rFonts w:ascii="Times New Roman" w:eastAsia="Times New Roman" w:hAnsi="Times New Roman" w:cs="Times New Roman"/>
          <w:color w:val="000000"/>
          <w:sz w:val="28"/>
          <w:szCs w:val="28"/>
          <w:lang w:eastAsia="ru-RU"/>
        </w:rPr>
        <w:t>аю</w:t>
      </w:r>
      <w:r w:rsidRPr="0032399A">
        <w:rPr>
          <w:rFonts w:ascii="Times New Roman" w:eastAsia="Times New Roman" w:hAnsi="Times New Roman" w:cs="Times New Roman"/>
          <w:color w:val="000000"/>
          <w:spacing w:val="-1"/>
          <w:sz w:val="28"/>
          <w:szCs w:val="28"/>
          <w:lang w:eastAsia="ru-RU"/>
        </w:rPr>
        <w:t>т</w:t>
      </w:r>
      <w:r w:rsidR="00BC29BB">
        <w:rPr>
          <w:rFonts w:ascii="Times New Roman" w:eastAsia="Times New Roman" w:hAnsi="Times New Roman" w:cs="Times New Roman"/>
          <w:color w:val="000000"/>
          <w:sz w:val="28"/>
          <w:szCs w:val="28"/>
          <w:lang w:eastAsia="ru-RU"/>
        </w:rPr>
        <w:t xml:space="preserve">ся его </w:t>
      </w:r>
      <w:r w:rsidRPr="0032399A">
        <w:rPr>
          <w:rFonts w:ascii="Times New Roman" w:eastAsia="Times New Roman" w:hAnsi="Times New Roman" w:cs="Times New Roman"/>
          <w:color w:val="000000"/>
          <w:spacing w:val="-2"/>
          <w:sz w:val="28"/>
          <w:szCs w:val="28"/>
          <w:lang w:eastAsia="ru-RU"/>
        </w:rPr>
        <w:t>сп</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pacing w:val="-1"/>
          <w:sz w:val="28"/>
          <w:szCs w:val="28"/>
          <w:lang w:eastAsia="ru-RU"/>
        </w:rPr>
        <w:t>с</w:t>
      </w:r>
      <w:r w:rsidRPr="0032399A">
        <w:rPr>
          <w:rFonts w:ascii="Times New Roman" w:eastAsia="Times New Roman" w:hAnsi="Times New Roman" w:cs="Times New Roman"/>
          <w:color w:val="000000"/>
          <w:sz w:val="28"/>
          <w:szCs w:val="28"/>
          <w:lang w:eastAsia="ru-RU"/>
        </w:rPr>
        <w:t>об</w:t>
      </w:r>
      <w:r w:rsidRPr="0032399A">
        <w:rPr>
          <w:rFonts w:ascii="Times New Roman" w:eastAsia="Times New Roman" w:hAnsi="Times New Roman" w:cs="Times New Roman"/>
          <w:color w:val="000000"/>
          <w:spacing w:val="-1"/>
          <w:sz w:val="28"/>
          <w:szCs w:val="28"/>
          <w:lang w:eastAsia="ru-RU"/>
        </w:rPr>
        <w:t>н</w:t>
      </w:r>
      <w:r w:rsidR="00BC29BB">
        <w:rPr>
          <w:rFonts w:ascii="Times New Roman" w:eastAsia="Times New Roman" w:hAnsi="Times New Roman" w:cs="Times New Roman"/>
          <w:color w:val="000000"/>
          <w:sz w:val="28"/>
          <w:szCs w:val="28"/>
          <w:lang w:eastAsia="ru-RU"/>
        </w:rPr>
        <w:t xml:space="preserve">ости, </w:t>
      </w:r>
      <w:r w:rsidRPr="0032399A">
        <w:rPr>
          <w:rFonts w:ascii="Times New Roman" w:eastAsia="Times New Roman" w:hAnsi="Times New Roman" w:cs="Times New Roman"/>
          <w:color w:val="000000"/>
          <w:sz w:val="28"/>
          <w:szCs w:val="28"/>
          <w:lang w:eastAsia="ru-RU"/>
        </w:rPr>
        <w:t>т</w:t>
      </w:r>
      <w:r w:rsidRPr="0032399A">
        <w:rPr>
          <w:rFonts w:ascii="Times New Roman" w:eastAsia="Times New Roman" w:hAnsi="Times New Roman" w:cs="Times New Roman"/>
          <w:color w:val="000000"/>
          <w:spacing w:val="-2"/>
          <w:sz w:val="28"/>
          <w:szCs w:val="28"/>
          <w:lang w:eastAsia="ru-RU"/>
        </w:rPr>
        <w:t>в</w:t>
      </w:r>
      <w:r w:rsidRPr="0032399A">
        <w:rPr>
          <w:rFonts w:ascii="Times New Roman" w:eastAsia="Times New Roman" w:hAnsi="Times New Roman" w:cs="Times New Roman"/>
          <w:color w:val="000000"/>
          <w:sz w:val="28"/>
          <w:szCs w:val="28"/>
          <w:lang w:eastAsia="ru-RU"/>
        </w:rPr>
        <w:t>орчес</w:t>
      </w:r>
      <w:r w:rsidRPr="0032399A">
        <w:rPr>
          <w:rFonts w:ascii="Times New Roman" w:eastAsia="Times New Roman" w:hAnsi="Times New Roman" w:cs="Times New Roman"/>
          <w:color w:val="000000"/>
          <w:spacing w:val="-1"/>
          <w:sz w:val="28"/>
          <w:szCs w:val="28"/>
          <w:lang w:eastAsia="ru-RU"/>
        </w:rPr>
        <w:t>к</w:t>
      </w:r>
      <w:r w:rsidR="00BC29BB">
        <w:rPr>
          <w:rFonts w:ascii="Times New Roman" w:eastAsia="Times New Roman" w:hAnsi="Times New Roman" w:cs="Times New Roman"/>
          <w:color w:val="000000"/>
          <w:sz w:val="28"/>
          <w:szCs w:val="28"/>
          <w:lang w:eastAsia="ru-RU"/>
        </w:rPr>
        <w:t xml:space="preserve">ий </w:t>
      </w:r>
      <w:r w:rsidRPr="0032399A">
        <w:rPr>
          <w:rFonts w:ascii="Times New Roman" w:eastAsia="Times New Roman" w:hAnsi="Times New Roman" w:cs="Times New Roman"/>
          <w:color w:val="000000"/>
          <w:sz w:val="28"/>
          <w:szCs w:val="28"/>
          <w:lang w:eastAsia="ru-RU"/>
        </w:rPr>
        <w:t>п</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т</w:t>
      </w:r>
      <w:r w:rsidRPr="0032399A">
        <w:rPr>
          <w:rFonts w:ascii="Times New Roman" w:eastAsia="Times New Roman" w:hAnsi="Times New Roman" w:cs="Times New Roman"/>
          <w:color w:val="000000"/>
          <w:spacing w:val="-1"/>
          <w:sz w:val="28"/>
          <w:szCs w:val="28"/>
          <w:lang w:eastAsia="ru-RU"/>
        </w:rPr>
        <w:t>ен</w:t>
      </w:r>
      <w:r w:rsidRPr="0032399A">
        <w:rPr>
          <w:rFonts w:ascii="Times New Roman" w:eastAsia="Times New Roman" w:hAnsi="Times New Roman" w:cs="Times New Roman"/>
          <w:color w:val="000000"/>
          <w:sz w:val="28"/>
          <w:szCs w:val="28"/>
          <w:lang w:eastAsia="ru-RU"/>
        </w:rPr>
        <w:t>ц</w:t>
      </w:r>
      <w:r w:rsidRPr="0032399A">
        <w:rPr>
          <w:rFonts w:ascii="Times New Roman" w:eastAsia="Times New Roman" w:hAnsi="Times New Roman" w:cs="Times New Roman"/>
          <w:color w:val="000000"/>
          <w:spacing w:val="1"/>
          <w:sz w:val="28"/>
          <w:szCs w:val="28"/>
          <w:lang w:eastAsia="ru-RU"/>
        </w:rPr>
        <w:t>и</w:t>
      </w:r>
      <w:r w:rsidRPr="0032399A">
        <w:rPr>
          <w:rFonts w:ascii="Times New Roman" w:eastAsia="Times New Roman" w:hAnsi="Times New Roman" w:cs="Times New Roman"/>
          <w:color w:val="000000"/>
          <w:sz w:val="28"/>
          <w:szCs w:val="28"/>
          <w:lang w:eastAsia="ru-RU"/>
        </w:rPr>
        <w:t>ал, реализ</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pacing w:val="-1"/>
          <w:sz w:val="28"/>
          <w:szCs w:val="28"/>
          <w:lang w:eastAsia="ru-RU"/>
        </w:rPr>
        <w:t>ю</w:t>
      </w:r>
      <w:r w:rsidRPr="0032399A">
        <w:rPr>
          <w:rFonts w:ascii="Times New Roman" w:eastAsia="Times New Roman" w:hAnsi="Times New Roman" w:cs="Times New Roman"/>
          <w:color w:val="000000"/>
          <w:sz w:val="28"/>
          <w:szCs w:val="28"/>
          <w:lang w:eastAsia="ru-RU"/>
        </w:rPr>
        <w:t>тся</w:t>
      </w:r>
      <w:r w:rsidRPr="0032399A">
        <w:rPr>
          <w:rFonts w:ascii="Times New Roman" w:eastAsia="Times New Roman" w:hAnsi="Times New Roman" w:cs="Times New Roman"/>
          <w:color w:val="000000"/>
          <w:spacing w:val="37"/>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д</w:t>
      </w:r>
      <w:r w:rsidRPr="0032399A">
        <w:rPr>
          <w:rFonts w:ascii="Times New Roman" w:eastAsia="Times New Roman" w:hAnsi="Times New Roman" w:cs="Times New Roman"/>
          <w:color w:val="000000"/>
          <w:spacing w:val="-1"/>
          <w:sz w:val="28"/>
          <w:szCs w:val="28"/>
          <w:lang w:eastAsia="ru-RU"/>
        </w:rPr>
        <w:t>у</w:t>
      </w:r>
      <w:r w:rsidRPr="0032399A">
        <w:rPr>
          <w:rFonts w:ascii="Times New Roman" w:eastAsia="Times New Roman" w:hAnsi="Times New Roman" w:cs="Times New Roman"/>
          <w:color w:val="000000"/>
          <w:sz w:val="28"/>
          <w:szCs w:val="28"/>
          <w:lang w:eastAsia="ru-RU"/>
        </w:rPr>
        <w:t>ховные</w:t>
      </w:r>
      <w:r w:rsidRPr="0032399A">
        <w:rPr>
          <w:rFonts w:ascii="Times New Roman" w:eastAsia="Times New Roman" w:hAnsi="Times New Roman" w:cs="Times New Roman"/>
          <w:color w:val="000000"/>
          <w:spacing w:val="35"/>
          <w:sz w:val="28"/>
          <w:szCs w:val="28"/>
          <w:lang w:eastAsia="ru-RU"/>
        </w:rPr>
        <w:t xml:space="preserve"> </w:t>
      </w:r>
      <w:r w:rsidRPr="0032399A">
        <w:rPr>
          <w:rFonts w:ascii="Times New Roman" w:eastAsia="Times New Roman" w:hAnsi="Times New Roman" w:cs="Times New Roman"/>
          <w:color w:val="000000"/>
          <w:sz w:val="28"/>
          <w:szCs w:val="28"/>
          <w:lang w:eastAsia="ru-RU"/>
        </w:rPr>
        <w:t>ин</w:t>
      </w:r>
      <w:r w:rsidRPr="0032399A">
        <w:rPr>
          <w:rFonts w:ascii="Times New Roman" w:eastAsia="Times New Roman" w:hAnsi="Times New Roman" w:cs="Times New Roman"/>
          <w:color w:val="000000"/>
          <w:spacing w:val="-1"/>
          <w:sz w:val="28"/>
          <w:szCs w:val="28"/>
          <w:lang w:eastAsia="ru-RU"/>
        </w:rPr>
        <w:t>т</w:t>
      </w:r>
      <w:r w:rsidRPr="0032399A">
        <w:rPr>
          <w:rFonts w:ascii="Times New Roman" w:eastAsia="Times New Roman" w:hAnsi="Times New Roman" w:cs="Times New Roman"/>
          <w:color w:val="000000"/>
          <w:sz w:val="28"/>
          <w:szCs w:val="28"/>
          <w:lang w:eastAsia="ru-RU"/>
        </w:rPr>
        <w:t>ересы.</w:t>
      </w:r>
      <w:r w:rsidRPr="0032399A">
        <w:rPr>
          <w:rFonts w:ascii="Times New Roman" w:eastAsia="Times New Roman" w:hAnsi="Times New Roman" w:cs="Times New Roman"/>
          <w:color w:val="000000"/>
          <w:spacing w:val="37"/>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К</w:t>
      </w:r>
      <w:r w:rsidRPr="0032399A">
        <w:rPr>
          <w:rFonts w:ascii="Times New Roman" w:eastAsia="Times New Roman" w:hAnsi="Times New Roman" w:cs="Times New Roman"/>
          <w:color w:val="000000"/>
          <w:spacing w:val="38"/>
          <w:sz w:val="28"/>
          <w:szCs w:val="28"/>
          <w:lang w:eastAsia="ru-RU"/>
        </w:rPr>
        <w:t xml:space="preserve"> </w:t>
      </w:r>
      <w:r w:rsidRPr="0032399A">
        <w:rPr>
          <w:rFonts w:ascii="Times New Roman" w:eastAsia="Times New Roman" w:hAnsi="Times New Roman" w:cs="Times New Roman"/>
          <w:color w:val="000000"/>
          <w:sz w:val="28"/>
          <w:szCs w:val="28"/>
          <w:lang w:eastAsia="ru-RU"/>
        </w:rPr>
        <w:t>с</w:t>
      </w:r>
      <w:r w:rsidRPr="0032399A">
        <w:rPr>
          <w:rFonts w:ascii="Times New Roman" w:eastAsia="Times New Roman" w:hAnsi="Times New Roman" w:cs="Times New Roman"/>
          <w:color w:val="000000"/>
          <w:spacing w:val="-1"/>
          <w:sz w:val="28"/>
          <w:szCs w:val="28"/>
          <w:lang w:eastAsia="ru-RU"/>
        </w:rPr>
        <w:t>а</w:t>
      </w:r>
      <w:r w:rsidRPr="0032399A">
        <w:rPr>
          <w:rFonts w:ascii="Times New Roman" w:eastAsia="Times New Roman" w:hAnsi="Times New Roman" w:cs="Times New Roman"/>
          <w:color w:val="000000"/>
          <w:sz w:val="28"/>
          <w:szCs w:val="28"/>
          <w:lang w:eastAsia="ru-RU"/>
        </w:rPr>
        <w:t>мообра</w:t>
      </w:r>
      <w:r w:rsidRPr="0032399A">
        <w:rPr>
          <w:rFonts w:ascii="Times New Roman" w:eastAsia="Times New Roman" w:hAnsi="Times New Roman" w:cs="Times New Roman"/>
          <w:color w:val="000000"/>
          <w:spacing w:val="-1"/>
          <w:sz w:val="28"/>
          <w:szCs w:val="28"/>
          <w:lang w:eastAsia="ru-RU"/>
        </w:rPr>
        <w:t>з</w:t>
      </w:r>
      <w:r w:rsidRPr="0032399A">
        <w:rPr>
          <w:rFonts w:ascii="Times New Roman" w:eastAsia="Times New Roman" w:hAnsi="Times New Roman" w:cs="Times New Roman"/>
          <w:color w:val="000000"/>
          <w:sz w:val="28"/>
          <w:szCs w:val="28"/>
          <w:lang w:eastAsia="ru-RU"/>
        </w:rPr>
        <w:t>ова</w:t>
      </w:r>
      <w:r w:rsidRPr="0032399A">
        <w:rPr>
          <w:rFonts w:ascii="Times New Roman" w:eastAsia="Times New Roman" w:hAnsi="Times New Roman" w:cs="Times New Roman"/>
          <w:color w:val="000000"/>
          <w:spacing w:val="-2"/>
          <w:sz w:val="28"/>
          <w:szCs w:val="28"/>
          <w:lang w:eastAsia="ru-RU"/>
        </w:rPr>
        <w:t>н</w:t>
      </w:r>
      <w:r w:rsidRPr="0032399A">
        <w:rPr>
          <w:rFonts w:ascii="Times New Roman" w:eastAsia="Times New Roman" w:hAnsi="Times New Roman" w:cs="Times New Roman"/>
          <w:color w:val="000000"/>
          <w:sz w:val="28"/>
          <w:szCs w:val="28"/>
          <w:lang w:eastAsia="ru-RU"/>
        </w:rPr>
        <w:t>ию</w:t>
      </w:r>
      <w:r w:rsidRPr="0032399A">
        <w:rPr>
          <w:rFonts w:ascii="Times New Roman" w:eastAsia="Times New Roman" w:hAnsi="Times New Roman" w:cs="Times New Roman"/>
          <w:color w:val="000000"/>
          <w:spacing w:val="37"/>
          <w:sz w:val="28"/>
          <w:szCs w:val="28"/>
          <w:lang w:eastAsia="ru-RU"/>
        </w:rPr>
        <w:t xml:space="preserve"> </w:t>
      </w:r>
      <w:r w:rsidRPr="0032399A">
        <w:rPr>
          <w:rFonts w:ascii="Times New Roman" w:eastAsia="Times New Roman" w:hAnsi="Times New Roman" w:cs="Times New Roman"/>
          <w:color w:val="000000"/>
          <w:sz w:val="28"/>
          <w:szCs w:val="28"/>
          <w:lang w:eastAsia="ru-RU"/>
        </w:rPr>
        <w:t>о</w:t>
      </w:r>
      <w:r w:rsidRPr="0032399A">
        <w:rPr>
          <w:rFonts w:ascii="Times New Roman" w:eastAsia="Times New Roman" w:hAnsi="Times New Roman" w:cs="Times New Roman"/>
          <w:color w:val="000000"/>
          <w:spacing w:val="-1"/>
          <w:sz w:val="28"/>
          <w:szCs w:val="28"/>
          <w:lang w:eastAsia="ru-RU"/>
        </w:rPr>
        <w:t>тн</w:t>
      </w:r>
      <w:r w:rsidRPr="0032399A">
        <w:rPr>
          <w:rFonts w:ascii="Times New Roman" w:eastAsia="Times New Roman" w:hAnsi="Times New Roman" w:cs="Times New Roman"/>
          <w:color w:val="000000"/>
          <w:sz w:val="28"/>
          <w:szCs w:val="28"/>
          <w:lang w:eastAsia="ru-RU"/>
        </w:rPr>
        <w:t>осят</w:t>
      </w:r>
      <w:r w:rsidRPr="0032399A">
        <w:rPr>
          <w:rFonts w:ascii="Times New Roman" w:eastAsia="Times New Roman" w:hAnsi="Times New Roman" w:cs="Times New Roman"/>
          <w:color w:val="000000"/>
          <w:spacing w:val="-1"/>
          <w:sz w:val="28"/>
          <w:szCs w:val="28"/>
          <w:lang w:eastAsia="ru-RU"/>
        </w:rPr>
        <w:t>с</w:t>
      </w:r>
      <w:r w:rsidRPr="0032399A">
        <w:rPr>
          <w:rFonts w:ascii="Times New Roman" w:eastAsia="Times New Roman" w:hAnsi="Times New Roman" w:cs="Times New Roman"/>
          <w:color w:val="000000"/>
          <w:sz w:val="28"/>
          <w:szCs w:val="28"/>
          <w:lang w:eastAsia="ru-RU"/>
        </w:rPr>
        <w:t>я</w:t>
      </w:r>
      <w:r w:rsidRPr="0032399A">
        <w:rPr>
          <w:rFonts w:ascii="Times New Roman" w:eastAsia="Times New Roman" w:hAnsi="Times New Roman" w:cs="Times New Roman"/>
          <w:color w:val="000000"/>
          <w:spacing w:val="37"/>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д</w:t>
      </w:r>
      <w:r w:rsidRPr="0032399A">
        <w:rPr>
          <w:rFonts w:ascii="Times New Roman" w:eastAsia="Times New Roman" w:hAnsi="Times New Roman" w:cs="Times New Roman"/>
          <w:color w:val="000000"/>
          <w:sz w:val="28"/>
          <w:szCs w:val="28"/>
          <w:lang w:eastAsia="ru-RU"/>
        </w:rPr>
        <w:t>е</w:t>
      </w:r>
      <w:r w:rsidRPr="0032399A">
        <w:rPr>
          <w:rFonts w:ascii="Times New Roman" w:eastAsia="Times New Roman" w:hAnsi="Times New Roman" w:cs="Times New Roman"/>
          <w:color w:val="000000"/>
          <w:spacing w:val="-2"/>
          <w:sz w:val="28"/>
          <w:szCs w:val="28"/>
          <w:lang w:eastAsia="ru-RU"/>
        </w:rPr>
        <w:t>л</w:t>
      </w:r>
      <w:r w:rsidRPr="0032399A">
        <w:rPr>
          <w:rFonts w:ascii="Times New Roman" w:eastAsia="Times New Roman" w:hAnsi="Times New Roman" w:cs="Times New Roman"/>
          <w:color w:val="000000"/>
          <w:sz w:val="28"/>
          <w:szCs w:val="28"/>
          <w:lang w:eastAsia="ru-RU"/>
        </w:rPr>
        <w:t>овые, сюжет</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pacing w:val="-1"/>
          <w:sz w:val="28"/>
          <w:szCs w:val="28"/>
          <w:lang w:eastAsia="ru-RU"/>
        </w:rPr>
        <w:t>-</w:t>
      </w:r>
      <w:r w:rsidRPr="0032399A">
        <w:rPr>
          <w:rFonts w:ascii="Times New Roman" w:eastAsia="Times New Roman" w:hAnsi="Times New Roman" w:cs="Times New Roman"/>
          <w:color w:val="000000"/>
          <w:sz w:val="28"/>
          <w:szCs w:val="28"/>
          <w:lang w:eastAsia="ru-RU"/>
        </w:rPr>
        <w:t>р</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ле</w:t>
      </w:r>
      <w:r w:rsidRPr="0032399A">
        <w:rPr>
          <w:rFonts w:ascii="Times New Roman" w:eastAsia="Times New Roman" w:hAnsi="Times New Roman" w:cs="Times New Roman"/>
          <w:color w:val="000000"/>
          <w:spacing w:val="-2"/>
          <w:sz w:val="28"/>
          <w:szCs w:val="28"/>
          <w:lang w:eastAsia="ru-RU"/>
        </w:rPr>
        <w:t>в</w:t>
      </w:r>
      <w:r w:rsidRPr="0032399A">
        <w:rPr>
          <w:rFonts w:ascii="Times New Roman" w:eastAsia="Times New Roman" w:hAnsi="Times New Roman" w:cs="Times New Roman"/>
          <w:color w:val="000000"/>
          <w:sz w:val="28"/>
          <w:szCs w:val="28"/>
          <w:lang w:eastAsia="ru-RU"/>
        </w:rPr>
        <w:t>ые,</w:t>
      </w:r>
      <w:r w:rsidRPr="0032399A">
        <w:rPr>
          <w:rFonts w:ascii="Times New Roman" w:eastAsia="Times New Roman" w:hAnsi="Times New Roman" w:cs="Times New Roman"/>
          <w:color w:val="000000"/>
          <w:spacing w:val="169"/>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ас</w:t>
      </w:r>
      <w:r w:rsidRPr="0032399A">
        <w:rPr>
          <w:rFonts w:ascii="Times New Roman" w:eastAsia="Times New Roman" w:hAnsi="Times New Roman" w:cs="Times New Roman"/>
          <w:color w:val="000000"/>
          <w:spacing w:val="-3"/>
          <w:sz w:val="28"/>
          <w:szCs w:val="28"/>
          <w:lang w:eastAsia="ru-RU"/>
        </w:rPr>
        <w:t>т</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ль</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ые,</w:t>
      </w:r>
      <w:r w:rsidRPr="0032399A">
        <w:rPr>
          <w:rFonts w:ascii="Times New Roman" w:eastAsia="Times New Roman" w:hAnsi="Times New Roman" w:cs="Times New Roman"/>
          <w:color w:val="000000"/>
          <w:spacing w:val="172"/>
          <w:sz w:val="28"/>
          <w:szCs w:val="28"/>
          <w:lang w:eastAsia="ru-RU"/>
        </w:rPr>
        <w:t xml:space="preserve"> </w:t>
      </w:r>
      <w:r w:rsidRPr="0032399A">
        <w:rPr>
          <w:rFonts w:ascii="Times New Roman" w:eastAsia="Times New Roman" w:hAnsi="Times New Roman" w:cs="Times New Roman"/>
          <w:color w:val="000000"/>
          <w:sz w:val="28"/>
          <w:szCs w:val="28"/>
          <w:lang w:eastAsia="ru-RU"/>
        </w:rPr>
        <w:t>ди</w:t>
      </w:r>
      <w:r w:rsidRPr="0032399A">
        <w:rPr>
          <w:rFonts w:ascii="Times New Roman" w:eastAsia="Times New Roman" w:hAnsi="Times New Roman" w:cs="Times New Roman"/>
          <w:color w:val="000000"/>
          <w:spacing w:val="-1"/>
          <w:sz w:val="28"/>
          <w:szCs w:val="28"/>
          <w:lang w:eastAsia="ru-RU"/>
        </w:rPr>
        <w:t>д</w:t>
      </w:r>
      <w:r w:rsidRPr="0032399A">
        <w:rPr>
          <w:rFonts w:ascii="Times New Roman" w:eastAsia="Times New Roman" w:hAnsi="Times New Roman" w:cs="Times New Roman"/>
          <w:color w:val="000000"/>
          <w:sz w:val="28"/>
          <w:szCs w:val="28"/>
          <w:lang w:eastAsia="ru-RU"/>
        </w:rPr>
        <w:t>ак</w:t>
      </w:r>
      <w:r w:rsidRPr="0032399A">
        <w:rPr>
          <w:rFonts w:ascii="Times New Roman" w:eastAsia="Times New Roman" w:hAnsi="Times New Roman" w:cs="Times New Roman"/>
          <w:color w:val="000000"/>
          <w:spacing w:val="2"/>
          <w:sz w:val="28"/>
          <w:szCs w:val="28"/>
          <w:lang w:eastAsia="ru-RU"/>
        </w:rPr>
        <w:t>т</w:t>
      </w:r>
      <w:r w:rsidRPr="0032399A">
        <w:rPr>
          <w:rFonts w:ascii="Times New Roman" w:eastAsia="Times New Roman" w:hAnsi="Times New Roman" w:cs="Times New Roman"/>
          <w:color w:val="000000"/>
          <w:sz w:val="28"/>
          <w:szCs w:val="28"/>
          <w:lang w:eastAsia="ru-RU"/>
        </w:rPr>
        <w:t>ичес</w:t>
      </w:r>
      <w:r w:rsidRPr="0032399A">
        <w:rPr>
          <w:rFonts w:ascii="Times New Roman" w:eastAsia="Times New Roman" w:hAnsi="Times New Roman" w:cs="Times New Roman"/>
          <w:color w:val="000000"/>
          <w:spacing w:val="-2"/>
          <w:sz w:val="28"/>
          <w:szCs w:val="28"/>
          <w:lang w:eastAsia="ru-RU"/>
        </w:rPr>
        <w:t>к</w:t>
      </w:r>
      <w:r w:rsidRPr="0032399A">
        <w:rPr>
          <w:rFonts w:ascii="Times New Roman" w:eastAsia="Times New Roman" w:hAnsi="Times New Roman" w:cs="Times New Roman"/>
          <w:color w:val="000000"/>
          <w:sz w:val="28"/>
          <w:szCs w:val="28"/>
          <w:lang w:eastAsia="ru-RU"/>
        </w:rPr>
        <w:t>ие</w:t>
      </w:r>
      <w:r w:rsidRPr="0032399A">
        <w:rPr>
          <w:rFonts w:ascii="Times New Roman" w:eastAsia="Times New Roman" w:hAnsi="Times New Roman" w:cs="Times New Roman"/>
          <w:color w:val="000000"/>
          <w:spacing w:val="169"/>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и</w:t>
      </w:r>
      <w:r w:rsidRPr="0032399A">
        <w:rPr>
          <w:rFonts w:ascii="Times New Roman" w:eastAsia="Times New Roman" w:hAnsi="Times New Roman" w:cs="Times New Roman"/>
          <w:color w:val="000000"/>
          <w:sz w:val="28"/>
          <w:szCs w:val="28"/>
          <w:lang w:eastAsia="ru-RU"/>
        </w:rPr>
        <w:t>гры,</w:t>
      </w:r>
      <w:r w:rsidRPr="0032399A">
        <w:rPr>
          <w:rFonts w:ascii="Times New Roman" w:eastAsia="Times New Roman" w:hAnsi="Times New Roman" w:cs="Times New Roman"/>
          <w:color w:val="000000"/>
          <w:spacing w:val="169"/>
          <w:sz w:val="28"/>
          <w:szCs w:val="28"/>
          <w:lang w:eastAsia="ru-RU"/>
        </w:rPr>
        <w:t xml:space="preserve"> </w:t>
      </w:r>
      <w:r w:rsidRPr="0032399A">
        <w:rPr>
          <w:rFonts w:ascii="Times New Roman" w:eastAsia="Times New Roman" w:hAnsi="Times New Roman" w:cs="Times New Roman"/>
          <w:color w:val="000000"/>
          <w:sz w:val="28"/>
          <w:szCs w:val="28"/>
          <w:lang w:eastAsia="ru-RU"/>
        </w:rPr>
        <w:t>самост</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ятел</w:t>
      </w:r>
      <w:r w:rsidRPr="0032399A">
        <w:rPr>
          <w:rFonts w:ascii="Times New Roman" w:eastAsia="Times New Roman" w:hAnsi="Times New Roman" w:cs="Times New Roman"/>
          <w:color w:val="000000"/>
          <w:spacing w:val="-1"/>
          <w:sz w:val="28"/>
          <w:szCs w:val="28"/>
          <w:lang w:eastAsia="ru-RU"/>
        </w:rPr>
        <w:t>ь</w:t>
      </w:r>
      <w:r w:rsidRPr="0032399A">
        <w:rPr>
          <w:rFonts w:ascii="Times New Roman" w:eastAsia="Times New Roman" w:hAnsi="Times New Roman" w:cs="Times New Roman"/>
          <w:color w:val="000000"/>
          <w:sz w:val="28"/>
          <w:szCs w:val="28"/>
          <w:lang w:eastAsia="ru-RU"/>
        </w:rPr>
        <w:t>н</w:t>
      </w:r>
      <w:r w:rsidRPr="0032399A">
        <w:rPr>
          <w:rFonts w:ascii="Times New Roman" w:eastAsia="Times New Roman" w:hAnsi="Times New Roman" w:cs="Times New Roman"/>
          <w:color w:val="000000"/>
          <w:spacing w:val="-1"/>
          <w:sz w:val="28"/>
          <w:szCs w:val="28"/>
          <w:lang w:eastAsia="ru-RU"/>
        </w:rPr>
        <w:t>а</w:t>
      </w:r>
      <w:r w:rsidRPr="0032399A">
        <w:rPr>
          <w:rFonts w:ascii="Times New Roman" w:eastAsia="Times New Roman" w:hAnsi="Times New Roman" w:cs="Times New Roman"/>
          <w:color w:val="000000"/>
          <w:sz w:val="28"/>
          <w:szCs w:val="28"/>
          <w:lang w:eastAsia="ru-RU"/>
        </w:rPr>
        <w:t>я п</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pacing w:val="-2"/>
          <w:sz w:val="28"/>
          <w:szCs w:val="28"/>
          <w:lang w:eastAsia="ru-RU"/>
        </w:rPr>
        <w:t>з</w:t>
      </w:r>
      <w:r w:rsidRPr="0032399A">
        <w:rPr>
          <w:rFonts w:ascii="Times New Roman" w:eastAsia="Times New Roman" w:hAnsi="Times New Roman" w:cs="Times New Roman"/>
          <w:color w:val="000000"/>
          <w:sz w:val="28"/>
          <w:szCs w:val="28"/>
          <w:lang w:eastAsia="ru-RU"/>
        </w:rPr>
        <w:t>навате</w:t>
      </w:r>
      <w:r w:rsidRPr="0032399A">
        <w:rPr>
          <w:rFonts w:ascii="Times New Roman" w:eastAsia="Times New Roman" w:hAnsi="Times New Roman" w:cs="Times New Roman"/>
          <w:color w:val="000000"/>
          <w:spacing w:val="-1"/>
          <w:sz w:val="28"/>
          <w:szCs w:val="28"/>
          <w:lang w:eastAsia="ru-RU"/>
        </w:rPr>
        <w:t>льн</w:t>
      </w:r>
      <w:r w:rsidRPr="0032399A">
        <w:rPr>
          <w:rFonts w:ascii="Times New Roman" w:eastAsia="Times New Roman" w:hAnsi="Times New Roman" w:cs="Times New Roman"/>
          <w:color w:val="000000"/>
          <w:sz w:val="28"/>
          <w:szCs w:val="28"/>
          <w:lang w:eastAsia="ru-RU"/>
        </w:rPr>
        <w:t>ая и</w:t>
      </w:r>
      <w:r w:rsidRPr="0032399A">
        <w:rPr>
          <w:rFonts w:ascii="Times New Roman" w:eastAsia="Times New Roman" w:hAnsi="Times New Roman" w:cs="Times New Roman"/>
          <w:color w:val="000000"/>
          <w:spacing w:val="-1"/>
          <w:sz w:val="28"/>
          <w:szCs w:val="28"/>
          <w:lang w:eastAsia="ru-RU"/>
        </w:rPr>
        <w:t xml:space="preserve"> </w:t>
      </w:r>
      <w:r w:rsidRPr="0032399A">
        <w:rPr>
          <w:rFonts w:ascii="Times New Roman" w:eastAsia="Times New Roman" w:hAnsi="Times New Roman" w:cs="Times New Roman"/>
          <w:color w:val="000000"/>
          <w:sz w:val="28"/>
          <w:szCs w:val="28"/>
          <w:lang w:eastAsia="ru-RU"/>
        </w:rPr>
        <w:t>художеств</w:t>
      </w:r>
      <w:r w:rsidRPr="0032399A">
        <w:rPr>
          <w:rFonts w:ascii="Times New Roman" w:eastAsia="Times New Roman" w:hAnsi="Times New Roman" w:cs="Times New Roman"/>
          <w:color w:val="000000"/>
          <w:spacing w:val="-1"/>
          <w:sz w:val="28"/>
          <w:szCs w:val="28"/>
          <w:lang w:eastAsia="ru-RU"/>
        </w:rPr>
        <w:t>е</w:t>
      </w:r>
      <w:r w:rsidRPr="0032399A">
        <w:rPr>
          <w:rFonts w:ascii="Times New Roman" w:eastAsia="Times New Roman" w:hAnsi="Times New Roman" w:cs="Times New Roman"/>
          <w:color w:val="000000"/>
          <w:sz w:val="28"/>
          <w:szCs w:val="28"/>
          <w:lang w:eastAsia="ru-RU"/>
        </w:rPr>
        <w:t>нн</w:t>
      </w:r>
      <w:r w:rsidRPr="0032399A">
        <w:rPr>
          <w:rFonts w:ascii="Times New Roman" w:eastAsia="Times New Roman" w:hAnsi="Times New Roman" w:cs="Times New Roman"/>
          <w:color w:val="000000"/>
          <w:spacing w:val="2"/>
          <w:sz w:val="28"/>
          <w:szCs w:val="28"/>
          <w:lang w:eastAsia="ru-RU"/>
        </w:rPr>
        <w:t>о</w:t>
      </w:r>
      <w:r w:rsidRPr="0032399A">
        <w:rPr>
          <w:rFonts w:ascii="Times New Roman" w:eastAsia="Times New Roman" w:hAnsi="Times New Roman" w:cs="Times New Roman"/>
          <w:color w:val="000000"/>
          <w:spacing w:val="-1"/>
          <w:sz w:val="28"/>
          <w:szCs w:val="28"/>
          <w:lang w:eastAsia="ru-RU"/>
        </w:rPr>
        <w:t>-</w:t>
      </w:r>
      <w:r w:rsidRPr="0032399A">
        <w:rPr>
          <w:rFonts w:ascii="Times New Roman" w:eastAsia="Times New Roman" w:hAnsi="Times New Roman" w:cs="Times New Roman"/>
          <w:color w:val="000000"/>
          <w:sz w:val="28"/>
          <w:szCs w:val="28"/>
          <w:lang w:eastAsia="ru-RU"/>
        </w:rPr>
        <w:t>пр</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дукт</w:t>
      </w:r>
      <w:r w:rsidRPr="0032399A">
        <w:rPr>
          <w:rFonts w:ascii="Times New Roman" w:eastAsia="Times New Roman" w:hAnsi="Times New Roman" w:cs="Times New Roman"/>
          <w:color w:val="000000"/>
          <w:spacing w:val="1"/>
          <w:sz w:val="28"/>
          <w:szCs w:val="28"/>
          <w:lang w:eastAsia="ru-RU"/>
        </w:rPr>
        <w:t>и</w:t>
      </w:r>
      <w:r w:rsidRPr="0032399A">
        <w:rPr>
          <w:rFonts w:ascii="Times New Roman" w:eastAsia="Times New Roman" w:hAnsi="Times New Roman" w:cs="Times New Roman"/>
          <w:color w:val="000000"/>
          <w:sz w:val="28"/>
          <w:szCs w:val="28"/>
          <w:lang w:eastAsia="ru-RU"/>
        </w:rPr>
        <w:t xml:space="preserve">вная </w:t>
      </w:r>
      <w:r w:rsidRPr="0032399A">
        <w:rPr>
          <w:rFonts w:ascii="Times New Roman" w:eastAsia="Times New Roman" w:hAnsi="Times New Roman" w:cs="Times New Roman"/>
          <w:color w:val="000000"/>
          <w:spacing w:val="-1"/>
          <w:sz w:val="28"/>
          <w:szCs w:val="28"/>
          <w:lang w:eastAsia="ru-RU"/>
        </w:rPr>
        <w:t>д</w:t>
      </w:r>
      <w:r w:rsidRPr="0032399A">
        <w:rPr>
          <w:rFonts w:ascii="Times New Roman" w:eastAsia="Times New Roman" w:hAnsi="Times New Roman" w:cs="Times New Roman"/>
          <w:color w:val="000000"/>
          <w:sz w:val="28"/>
          <w:szCs w:val="28"/>
          <w:lang w:eastAsia="ru-RU"/>
        </w:rPr>
        <w:t>еятел</w:t>
      </w:r>
      <w:r w:rsidRPr="0032399A">
        <w:rPr>
          <w:rFonts w:ascii="Times New Roman" w:eastAsia="Times New Roman" w:hAnsi="Times New Roman" w:cs="Times New Roman"/>
          <w:color w:val="000000"/>
          <w:spacing w:val="-1"/>
          <w:sz w:val="28"/>
          <w:szCs w:val="28"/>
          <w:lang w:eastAsia="ru-RU"/>
        </w:rPr>
        <w:t>ьн</w:t>
      </w:r>
      <w:r w:rsidRPr="0032399A">
        <w:rPr>
          <w:rFonts w:ascii="Times New Roman" w:eastAsia="Times New Roman" w:hAnsi="Times New Roman" w:cs="Times New Roman"/>
          <w:color w:val="000000"/>
          <w:sz w:val="28"/>
          <w:szCs w:val="28"/>
          <w:lang w:eastAsia="ru-RU"/>
        </w:rPr>
        <w:t>о</w:t>
      </w:r>
      <w:r w:rsidRPr="0032399A">
        <w:rPr>
          <w:rFonts w:ascii="Times New Roman" w:eastAsia="Times New Roman" w:hAnsi="Times New Roman" w:cs="Times New Roman"/>
          <w:color w:val="000000"/>
          <w:spacing w:val="-2"/>
          <w:sz w:val="28"/>
          <w:szCs w:val="28"/>
          <w:lang w:eastAsia="ru-RU"/>
        </w:rPr>
        <w:t>с</w:t>
      </w:r>
      <w:r w:rsidRPr="0032399A">
        <w:rPr>
          <w:rFonts w:ascii="Times New Roman" w:eastAsia="Times New Roman" w:hAnsi="Times New Roman" w:cs="Times New Roman"/>
          <w:color w:val="000000"/>
          <w:sz w:val="28"/>
          <w:szCs w:val="28"/>
          <w:lang w:eastAsia="ru-RU"/>
        </w:rPr>
        <w:t>т</w:t>
      </w:r>
      <w:r w:rsidRPr="0032399A">
        <w:rPr>
          <w:rFonts w:ascii="Times New Roman" w:eastAsia="Times New Roman" w:hAnsi="Times New Roman" w:cs="Times New Roman"/>
          <w:color w:val="000000"/>
          <w:spacing w:val="-1"/>
          <w:sz w:val="28"/>
          <w:szCs w:val="28"/>
          <w:lang w:eastAsia="ru-RU"/>
        </w:rPr>
        <w:t>ь</w:t>
      </w:r>
      <w:r w:rsidRPr="0032399A">
        <w:rPr>
          <w:rFonts w:ascii="Times New Roman" w:eastAsia="Times New Roman" w:hAnsi="Times New Roman" w:cs="Times New Roman"/>
          <w:color w:val="000000"/>
          <w:sz w:val="28"/>
          <w:szCs w:val="28"/>
          <w:lang w:eastAsia="ru-RU"/>
        </w:rPr>
        <w:t>.</w:t>
      </w:r>
    </w:p>
    <w:p w:rsidR="0032399A" w:rsidRPr="00A77E39" w:rsidRDefault="0032399A" w:rsidP="00FE25FC">
      <w:pPr>
        <w:widowControl w:val="0"/>
        <w:tabs>
          <w:tab w:val="left" w:pos="834"/>
          <w:tab w:val="left" w:pos="3008"/>
          <w:tab w:val="left" w:pos="4463"/>
          <w:tab w:val="left" w:pos="6938"/>
          <w:tab w:val="left" w:pos="8768"/>
        </w:tabs>
        <w:spacing w:after="0" w:line="240" w:lineRule="auto"/>
        <w:ind w:right="-2" w:firstLine="567"/>
        <w:jc w:val="both"/>
        <w:rPr>
          <w:rFonts w:ascii="Times New Roman" w:eastAsia="Times New Roman" w:hAnsi="Times New Roman" w:cs="Times New Roman"/>
          <w:color w:val="000000"/>
          <w:sz w:val="28"/>
          <w:szCs w:val="28"/>
          <w:lang w:eastAsia="ru-RU"/>
        </w:rPr>
      </w:pPr>
      <w:r w:rsidRPr="0032399A">
        <w:rPr>
          <w:rFonts w:ascii="Times New Roman" w:eastAsia="Times New Roman" w:hAnsi="Times New Roman" w:cs="Times New Roman"/>
          <w:color w:val="000000"/>
          <w:spacing w:val="-1"/>
          <w:sz w:val="28"/>
          <w:szCs w:val="28"/>
          <w:lang w:eastAsia="ru-RU"/>
        </w:rPr>
        <w:t>Т</w:t>
      </w:r>
      <w:r w:rsidRPr="0032399A">
        <w:rPr>
          <w:rFonts w:ascii="Times New Roman" w:eastAsia="Times New Roman" w:hAnsi="Times New Roman" w:cs="Times New Roman"/>
          <w:color w:val="000000"/>
          <w:sz w:val="28"/>
          <w:szCs w:val="28"/>
          <w:lang w:eastAsia="ru-RU"/>
        </w:rPr>
        <w:t>во</w:t>
      </w:r>
      <w:r w:rsidRPr="0032399A">
        <w:rPr>
          <w:rFonts w:ascii="Times New Roman" w:eastAsia="Times New Roman" w:hAnsi="Times New Roman" w:cs="Times New Roman"/>
          <w:color w:val="000000"/>
          <w:spacing w:val="2"/>
          <w:sz w:val="28"/>
          <w:szCs w:val="28"/>
          <w:lang w:eastAsia="ru-RU"/>
        </w:rPr>
        <w:t>р</w:t>
      </w:r>
      <w:r w:rsidRPr="0032399A">
        <w:rPr>
          <w:rFonts w:ascii="Times New Roman" w:eastAsia="Times New Roman" w:hAnsi="Times New Roman" w:cs="Times New Roman"/>
          <w:color w:val="000000"/>
          <w:sz w:val="28"/>
          <w:szCs w:val="28"/>
          <w:lang w:eastAsia="ru-RU"/>
        </w:rPr>
        <w:t>ч</w:t>
      </w:r>
      <w:r w:rsidRPr="0032399A">
        <w:rPr>
          <w:rFonts w:ascii="Times New Roman" w:eastAsia="Times New Roman" w:hAnsi="Times New Roman" w:cs="Times New Roman"/>
          <w:color w:val="000000"/>
          <w:spacing w:val="-1"/>
          <w:sz w:val="28"/>
          <w:szCs w:val="28"/>
          <w:lang w:eastAsia="ru-RU"/>
        </w:rPr>
        <w:t>е</w:t>
      </w:r>
      <w:r w:rsidRPr="0032399A">
        <w:rPr>
          <w:rFonts w:ascii="Times New Roman" w:eastAsia="Times New Roman" w:hAnsi="Times New Roman" w:cs="Times New Roman"/>
          <w:color w:val="000000"/>
          <w:sz w:val="28"/>
          <w:szCs w:val="28"/>
          <w:lang w:eastAsia="ru-RU"/>
        </w:rPr>
        <w:t>ск</w:t>
      </w:r>
      <w:r w:rsidRPr="0032399A">
        <w:rPr>
          <w:rFonts w:ascii="Times New Roman" w:eastAsia="Times New Roman" w:hAnsi="Times New Roman" w:cs="Times New Roman"/>
          <w:color w:val="000000"/>
          <w:spacing w:val="-2"/>
          <w:sz w:val="28"/>
          <w:szCs w:val="28"/>
          <w:lang w:eastAsia="ru-RU"/>
        </w:rPr>
        <w:t>а</w:t>
      </w:r>
      <w:r w:rsidRPr="0032399A">
        <w:rPr>
          <w:rFonts w:ascii="Times New Roman" w:eastAsia="Times New Roman" w:hAnsi="Times New Roman" w:cs="Times New Roman"/>
          <w:color w:val="000000"/>
          <w:sz w:val="28"/>
          <w:szCs w:val="28"/>
          <w:lang w:eastAsia="ru-RU"/>
        </w:rPr>
        <w:t>я</w:t>
      </w:r>
      <w:r w:rsidRPr="0032399A">
        <w:rPr>
          <w:rFonts w:ascii="Times New Roman" w:eastAsia="Times New Roman" w:hAnsi="Times New Roman" w:cs="Times New Roman"/>
          <w:color w:val="000000"/>
          <w:spacing w:val="93"/>
          <w:sz w:val="28"/>
          <w:szCs w:val="28"/>
          <w:lang w:eastAsia="ru-RU"/>
        </w:rPr>
        <w:t xml:space="preserve"> </w:t>
      </w:r>
      <w:r w:rsidRPr="0032399A">
        <w:rPr>
          <w:rFonts w:ascii="Times New Roman" w:eastAsia="Times New Roman" w:hAnsi="Times New Roman" w:cs="Times New Roman"/>
          <w:color w:val="000000"/>
          <w:sz w:val="28"/>
          <w:szCs w:val="28"/>
          <w:lang w:eastAsia="ru-RU"/>
        </w:rPr>
        <w:t>деятел</w:t>
      </w:r>
      <w:r w:rsidRPr="0032399A">
        <w:rPr>
          <w:rFonts w:ascii="Times New Roman" w:eastAsia="Times New Roman" w:hAnsi="Times New Roman" w:cs="Times New Roman"/>
          <w:color w:val="000000"/>
          <w:spacing w:val="-1"/>
          <w:sz w:val="28"/>
          <w:szCs w:val="28"/>
          <w:lang w:eastAsia="ru-RU"/>
        </w:rPr>
        <w:t>ь</w:t>
      </w:r>
      <w:r w:rsidRPr="0032399A">
        <w:rPr>
          <w:rFonts w:ascii="Times New Roman" w:eastAsia="Times New Roman" w:hAnsi="Times New Roman" w:cs="Times New Roman"/>
          <w:color w:val="000000"/>
          <w:sz w:val="28"/>
          <w:szCs w:val="28"/>
          <w:lang w:eastAsia="ru-RU"/>
        </w:rPr>
        <w:t>ность</w:t>
      </w:r>
      <w:r w:rsidRPr="0032399A">
        <w:rPr>
          <w:rFonts w:ascii="Times New Roman" w:eastAsia="Times New Roman" w:hAnsi="Times New Roman" w:cs="Times New Roman"/>
          <w:color w:val="000000"/>
          <w:spacing w:val="92"/>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сп</w:t>
      </w:r>
      <w:r w:rsidRPr="0032399A">
        <w:rPr>
          <w:rFonts w:ascii="Times New Roman" w:eastAsia="Times New Roman" w:hAnsi="Times New Roman" w:cs="Times New Roman"/>
          <w:color w:val="000000"/>
          <w:sz w:val="28"/>
          <w:szCs w:val="28"/>
          <w:lang w:eastAsia="ru-RU"/>
        </w:rPr>
        <w:t>особств</w:t>
      </w:r>
      <w:r w:rsidRPr="0032399A">
        <w:rPr>
          <w:rFonts w:ascii="Times New Roman" w:eastAsia="Times New Roman" w:hAnsi="Times New Roman" w:cs="Times New Roman"/>
          <w:color w:val="000000"/>
          <w:spacing w:val="-4"/>
          <w:sz w:val="28"/>
          <w:szCs w:val="28"/>
          <w:lang w:eastAsia="ru-RU"/>
        </w:rPr>
        <w:t>у</w:t>
      </w:r>
      <w:r w:rsidR="00BC29BB">
        <w:rPr>
          <w:rFonts w:ascii="Times New Roman" w:eastAsia="Times New Roman" w:hAnsi="Times New Roman" w:cs="Times New Roman"/>
          <w:color w:val="000000"/>
          <w:sz w:val="28"/>
          <w:szCs w:val="28"/>
          <w:lang w:eastAsia="ru-RU"/>
        </w:rPr>
        <w:t xml:space="preserve">ет </w:t>
      </w:r>
      <w:r w:rsidRPr="0032399A">
        <w:rPr>
          <w:rFonts w:ascii="Times New Roman" w:eastAsia="Times New Roman" w:hAnsi="Times New Roman" w:cs="Times New Roman"/>
          <w:color w:val="000000"/>
          <w:sz w:val="28"/>
          <w:szCs w:val="28"/>
          <w:lang w:eastAsia="ru-RU"/>
        </w:rPr>
        <w:t>разви</w:t>
      </w:r>
      <w:r w:rsidRPr="0032399A">
        <w:rPr>
          <w:rFonts w:ascii="Times New Roman" w:eastAsia="Times New Roman" w:hAnsi="Times New Roman" w:cs="Times New Roman"/>
          <w:color w:val="000000"/>
          <w:spacing w:val="-1"/>
          <w:sz w:val="28"/>
          <w:szCs w:val="28"/>
          <w:lang w:eastAsia="ru-RU"/>
        </w:rPr>
        <w:t>т</w:t>
      </w:r>
      <w:r w:rsidRPr="0032399A">
        <w:rPr>
          <w:rFonts w:ascii="Times New Roman" w:eastAsia="Times New Roman" w:hAnsi="Times New Roman" w:cs="Times New Roman"/>
          <w:color w:val="000000"/>
          <w:sz w:val="28"/>
          <w:szCs w:val="28"/>
          <w:lang w:eastAsia="ru-RU"/>
        </w:rPr>
        <w:t>ию</w:t>
      </w:r>
      <w:r w:rsidRPr="0032399A">
        <w:rPr>
          <w:rFonts w:ascii="Times New Roman" w:eastAsia="Times New Roman" w:hAnsi="Times New Roman" w:cs="Times New Roman"/>
          <w:color w:val="000000"/>
          <w:spacing w:val="92"/>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и</w:t>
      </w:r>
      <w:r w:rsidRPr="0032399A">
        <w:rPr>
          <w:rFonts w:ascii="Times New Roman" w:eastAsia="Times New Roman" w:hAnsi="Times New Roman" w:cs="Times New Roman"/>
          <w:color w:val="000000"/>
          <w:sz w:val="28"/>
          <w:szCs w:val="28"/>
          <w:lang w:eastAsia="ru-RU"/>
        </w:rPr>
        <w:t>ндивид</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z w:val="28"/>
          <w:szCs w:val="28"/>
          <w:lang w:eastAsia="ru-RU"/>
        </w:rPr>
        <w:t>альных творчес</w:t>
      </w:r>
      <w:r w:rsidRPr="0032399A">
        <w:rPr>
          <w:rFonts w:ascii="Times New Roman" w:eastAsia="Times New Roman" w:hAnsi="Times New Roman" w:cs="Times New Roman"/>
          <w:color w:val="000000"/>
          <w:spacing w:val="-1"/>
          <w:sz w:val="28"/>
          <w:szCs w:val="28"/>
          <w:lang w:eastAsia="ru-RU"/>
        </w:rPr>
        <w:t>ки</w:t>
      </w:r>
      <w:r w:rsidR="00BC29BB">
        <w:rPr>
          <w:rFonts w:ascii="Times New Roman" w:eastAsia="Times New Roman" w:hAnsi="Times New Roman" w:cs="Times New Roman"/>
          <w:color w:val="000000"/>
          <w:sz w:val="28"/>
          <w:szCs w:val="28"/>
          <w:lang w:eastAsia="ru-RU"/>
        </w:rPr>
        <w:t xml:space="preserve">х </w:t>
      </w:r>
      <w:r w:rsidRPr="0032399A">
        <w:rPr>
          <w:rFonts w:ascii="Times New Roman" w:eastAsia="Times New Roman" w:hAnsi="Times New Roman" w:cs="Times New Roman"/>
          <w:color w:val="000000"/>
          <w:sz w:val="28"/>
          <w:szCs w:val="28"/>
          <w:lang w:eastAsia="ru-RU"/>
        </w:rPr>
        <w:t>нак</w:t>
      </w:r>
      <w:r w:rsidRPr="0032399A">
        <w:rPr>
          <w:rFonts w:ascii="Times New Roman" w:eastAsia="Times New Roman" w:hAnsi="Times New Roman" w:cs="Times New Roman"/>
          <w:color w:val="000000"/>
          <w:spacing w:val="-1"/>
          <w:sz w:val="28"/>
          <w:szCs w:val="28"/>
          <w:lang w:eastAsia="ru-RU"/>
        </w:rPr>
        <w:t>ло</w:t>
      </w:r>
      <w:r w:rsidRPr="0032399A">
        <w:rPr>
          <w:rFonts w:ascii="Times New Roman" w:eastAsia="Times New Roman" w:hAnsi="Times New Roman" w:cs="Times New Roman"/>
          <w:color w:val="000000"/>
          <w:sz w:val="28"/>
          <w:szCs w:val="28"/>
          <w:lang w:eastAsia="ru-RU"/>
        </w:rPr>
        <w:t>нност</w:t>
      </w:r>
      <w:r w:rsidRPr="0032399A">
        <w:rPr>
          <w:rFonts w:ascii="Times New Roman" w:eastAsia="Times New Roman" w:hAnsi="Times New Roman" w:cs="Times New Roman"/>
          <w:color w:val="000000"/>
          <w:spacing w:val="-2"/>
          <w:sz w:val="28"/>
          <w:szCs w:val="28"/>
          <w:lang w:eastAsia="ru-RU"/>
        </w:rPr>
        <w:t>е</w:t>
      </w:r>
      <w:r w:rsidR="00BC29BB">
        <w:rPr>
          <w:rFonts w:ascii="Times New Roman" w:eastAsia="Times New Roman" w:hAnsi="Times New Roman" w:cs="Times New Roman"/>
          <w:color w:val="000000"/>
          <w:sz w:val="28"/>
          <w:szCs w:val="28"/>
          <w:lang w:eastAsia="ru-RU"/>
        </w:rPr>
        <w:t xml:space="preserve">й каждого </w:t>
      </w:r>
      <w:r w:rsidRPr="0032399A">
        <w:rPr>
          <w:rFonts w:ascii="Times New Roman" w:eastAsia="Times New Roman" w:hAnsi="Times New Roman" w:cs="Times New Roman"/>
          <w:color w:val="000000"/>
          <w:sz w:val="28"/>
          <w:szCs w:val="28"/>
          <w:lang w:eastAsia="ru-RU"/>
        </w:rPr>
        <w:t>реб</w:t>
      </w:r>
      <w:r w:rsidRPr="0032399A">
        <w:rPr>
          <w:rFonts w:ascii="Times New Roman" w:eastAsia="Times New Roman" w:hAnsi="Times New Roman" w:cs="Times New Roman"/>
          <w:color w:val="000000"/>
          <w:spacing w:val="-1"/>
          <w:sz w:val="28"/>
          <w:szCs w:val="28"/>
          <w:lang w:eastAsia="ru-RU"/>
        </w:rPr>
        <w:t>е</w:t>
      </w:r>
      <w:r w:rsidRPr="0032399A">
        <w:rPr>
          <w:rFonts w:ascii="Times New Roman" w:eastAsia="Times New Roman" w:hAnsi="Times New Roman" w:cs="Times New Roman"/>
          <w:color w:val="000000"/>
          <w:sz w:val="28"/>
          <w:szCs w:val="28"/>
          <w:lang w:eastAsia="ru-RU"/>
        </w:rPr>
        <w:t>нк</w:t>
      </w:r>
      <w:r w:rsidRPr="0032399A">
        <w:rPr>
          <w:rFonts w:ascii="Times New Roman" w:eastAsia="Times New Roman" w:hAnsi="Times New Roman" w:cs="Times New Roman"/>
          <w:color w:val="000000"/>
          <w:spacing w:val="6"/>
          <w:sz w:val="28"/>
          <w:szCs w:val="28"/>
          <w:lang w:eastAsia="ru-RU"/>
        </w:rPr>
        <w:t>а</w:t>
      </w:r>
      <w:r w:rsidR="00BC29BB">
        <w:rPr>
          <w:rFonts w:ascii="Times New Roman" w:eastAsia="Times New Roman" w:hAnsi="Times New Roman" w:cs="Times New Roman"/>
          <w:color w:val="000000"/>
          <w:sz w:val="28"/>
          <w:szCs w:val="28"/>
          <w:lang w:eastAsia="ru-RU"/>
        </w:rPr>
        <w:t xml:space="preserve">, </w:t>
      </w:r>
      <w:r w:rsidRPr="0032399A">
        <w:rPr>
          <w:rFonts w:ascii="Times New Roman" w:eastAsia="Times New Roman" w:hAnsi="Times New Roman" w:cs="Times New Roman"/>
          <w:color w:val="000000"/>
          <w:sz w:val="28"/>
          <w:szCs w:val="28"/>
          <w:lang w:eastAsia="ru-RU"/>
        </w:rPr>
        <w:t>поб</w:t>
      </w:r>
      <w:r w:rsidRPr="0032399A">
        <w:rPr>
          <w:rFonts w:ascii="Times New Roman" w:eastAsia="Times New Roman" w:hAnsi="Times New Roman" w:cs="Times New Roman"/>
          <w:color w:val="000000"/>
          <w:spacing w:val="-1"/>
          <w:sz w:val="28"/>
          <w:szCs w:val="28"/>
          <w:lang w:eastAsia="ru-RU"/>
        </w:rPr>
        <w:t>у</w:t>
      </w:r>
      <w:r w:rsidR="00BC29BB">
        <w:rPr>
          <w:rFonts w:ascii="Times New Roman" w:eastAsia="Times New Roman" w:hAnsi="Times New Roman" w:cs="Times New Roman"/>
          <w:color w:val="000000"/>
          <w:sz w:val="28"/>
          <w:szCs w:val="28"/>
          <w:lang w:eastAsia="ru-RU"/>
        </w:rPr>
        <w:t xml:space="preserve">ждает </w:t>
      </w:r>
      <w:r w:rsidRPr="0032399A">
        <w:rPr>
          <w:rFonts w:ascii="Times New Roman" w:eastAsia="Times New Roman" w:hAnsi="Times New Roman" w:cs="Times New Roman"/>
          <w:color w:val="000000"/>
          <w:sz w:val="28"/>
          <w:szCs w:val="28"/>
          <w:lang w:eastAsia="ru-RU"/>
        </w:rPr>
        <w:t>е</w:t>
      </w:r>
      <w:r w:rsidRPr="0032399A">
        <w:rPr>
          <w:rFonts w:ascii="Times New Roman" w:eastAsia="Times New Roman" w:hAnsi="Times New Roman" w:cs="Times New Roman"/>
          <w:color w:val="000000"/>
          <w:spacing w:val="-2"/>
          <w:sz w:val="28"/>
          <w:szCs w:val="28"/>
          <w:lang w:eastAsia="ru-RU"/>
        </w:rPr>
        <w:t>г</w:t>
      </w:r>
      <w:r w:rsidR="00BC29BB">
        <w:rPr>
          <w:rFonts w:ascii="Times New Roman" w:eastAsia="Times New Roman" w:hAnsi="Times New Roman" w:cs="Times New Roman"/>
          <w:color w:val="000000"/>
          <w:sz w:val="28"/>
          <w:szCs w:val="28"/>
          <w:lang w:eastAsia="ru-RU"/>
        </w:rPr>
        <w:t xml:space="preserve">о </w:t>
      </w:r>
      <w:r w:rsidRPr="0032399A">
        <w:rPr>
          <w:rFonts w:ascii="Times New Roman" w:eastAsia="Times New Roman" w:hAnsi="Times New Roman" w:cs="Times New Roman"/>
          <w:color w:val="000000"/>
          <w:sz w:val="28"/>
          <w:szCs w:val="28"/>
          <w:lang w:eastAsia="ru-RU"/>
        </w:rPr>
        <w:t>к сам</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с</w:t>
      </w:r>
      <w:r w:rsidRPr="0032399A">
        <w:rPr>
          <w:rFonts w:ascii="Times New Roman" w:eastAsia="Times New Roman" w:hAnsi="Times New Roman" w:cs="Times New Roman"/>
          <w:color w:val="000000"/>
          <w:spacing w:val="-3"/>
          <w:sz w:val="28"/>
          <w:szCs w:val="28"/>
          <w:lang w:eastAsia="ru-RU"/>
        </w:rPr>
        <w:t>т</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я</w:t>
      </w:r>
      <w:r w:rsidRPr="0032399A">
        <w:rPr>
          <w:rFonts w:ascii="Times New Roman" w:eastAsia="Times New Roman" w:hAnsi="Times New Roman" w:cs="Times New Roman"/>
          <w:color w:val="000000"/>
          <w:spacing w:val="-2"/>
          <w:sz w:val="28"/>
          <w:szCs w:val="28"/>
          <w:lang w:eastAsia="ru-RU"/>
        </w:rPr>
        <w:t>т</w:t>
      </w:r>
      <w:r w:rsidRPr="0032399A">
        <w:rPr>
          <w:rFonts w:ascii="Times New Roman" w:eastAsia="Times New Roman" w:hAnsi="Times New Roman" w:cs="Times New Roman"/>
          <w:color w:val="000000"/>
          <w:sz w:val="28"/>
          <w:szCs w:val="28"/>
          <w:lang w:eastAsia="ru-RU"/>
        </w:rPr>
        <w:t>ел</w:t>
      </w:r>
      <w:r w:rsidRPr="0032399A">
        <w:rPr>
          <w:rFonts w:ascii="Times New Roman" w:eastAsia="Times New Roman" w:hAnsi="Times New Roman" w:cs="Times New Roman"/>
          <w:color w:val="000000"/>
          <w:spacing w:val="-1"/>
          <w:sz w:val="28"/>
          <w:szCs w:val="28"/>
          <w:lang w:eastAsia="ru-RU"/>
        </w:rPr>
        <w:t>ь</w:t>
      </w:r>
      <w:r w:rsidR="00BC29BB">
        <w:rPr>
          <w:rFonts w:ascii="Times New Roman" w:eastAsia="Times New Roman" w:hAnsi="Times New Roman" w:cs="Times New Roman"/>
          <w:color w:val="000000"/>
          <w:sz w:val="28"/>
          <w:szCs w:val="28"/>
          <w:lang w:eastAsia="ru-RU"/>
        </w:rPr>
        <w:t xml:space="preserve">ной </w:t>
      </w:r>
      <w:r w:rsidRPr="0032399A">
        <w:rPr>
          <w:rFonts w:ascii="Times New Roman" w:eastAsia="Times New Roman" w:hAnsi="Times New Roman" w:cs="Times New Roman"/>
          <w:color w:val="000000"/>
          <w:sz w:val="28"/>
          <w:szCs w:val="28"/>
          <w:lang w:eastAsia="ru-RU"/>
        </w:rPr>
        <w:t>изобразител</w:t>
      </w:r>
      <w:r w:rsidRPr="0032399A">
        <w:rPr>
          <w:rFonts w:ascii="Times New Roman" w:eastAsia="Times New Roman" w:hAnsi="Times New Roman" w:cs="Times New Roman"/>
          <w:color w:val="000000"/>
          <w:spacing w:val="-1"/>
          <w:sz w:val="28"/>
          <w:szCs w:val="28"/>
          <w:lang w:eastAsia="ru-RU"/>
        </w:rPr>
        <w:t>ьно</w:t>
      </w:r>
      <w:r w:rsidR="00BC29BB">
        <w:rPr>
          <w:rFonts w:ascii="Times New Roman" w:eastAsia="Times New Roman" w:hAnsi="Times New Roman" w:cs="Times New Roman"/>
          <w:color w:val="000000"/>
          <w:sz w:val="28"/>
          <w:szCs w:val="28"/>
          <w:lang w:eastAsia="ru-RU"/>
        </w:rPr>
        <w:t xml:space="preserve">й, </w:t>
      </w:r>
      <w:r w:rsidRPr="0032399A">
        <w:rPr>
          <w:rFonts w:ascii="Times New Roman" w:eastAsia="Times New Roman" w:hAnsi="Times New Roman" w:cs="Times New Roman"/>
          <w:color w:val="000000"/>
          <w:sz w:val="28"/>
          <w:szCs w:val="28"/>
          <w:lang w:eastAsia="ru-RU"/>
        </w:rPr>
        <w:t>констр</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z w:val="28"/>
          <w:szCs w:val="28"/>
          <w:lang w:eastAsia="ru-RU"/>
        </w:rPr>
        <w:t>кти</w:t>
      </w:r>
      <w:r w:rsidRPr="0032399A">
        <w:rPr>
          <w:rFonts w:ascii="Times New Roman" w:eastAsia="Times New Roman" w:hAnsi="Times New Roman" w:cs="Times New Roman"/>
          <w:color w:val="000000"/>
          <w:spacing w:val="1"/>
          <w:sz w:val="28"/>
          <w:szCs w:val="28"/>
          <w:lang w:eastAsia="ru-RU"/>
        </w:rPr>
        <w:t>в</w:t>
      </w:r>
      <w:r w:rsidR="00BC29BB">
        <w:rPr>
          <w:rFonts w:ascii="Times New Roman" w:eastAsia="Times New Roman" w:hAnsi="Times New Roman" w:cs="Times New Roman"/>
          <w:color w:val="000000"/>
          <w:sz w:val="28"/>
          <w:szCs w:val="28"/>
          <w:lang w:eastAsia="ru-RU"/>
        </w:rPr>
        <w:t xml:space="preserve">ной и </w:t>
      </w:r>
      <w:r w:rsidRPr="0032399A">
        <w:rPr>
          <w:rFonts w:ascii="Times New Roman" w:eastAsia="Times New Roman" w:hAnsi="Times New Roman" w:cs="Times New Roman"/>
          <w:color w:val="000000"/>
          <w:sz w:val="28"/>
          <w:szCs w:val="28"/>
          <w:lang w:eastAsia="ru-RU"/>
        </w:rPr>
        <w:t>м</w:t>
      </w:r>
      <w:r w:rsidRPr="0032399A">
        <w:rPr>
          <w:rFonts w:ascii="Times New Roman" w:eastAsia="Times New Roman" w:hAnsi="Times New Roman" w:cs="Times New Roman"/>
          <w:color w:val="000000"/>
          <w:spacing w:val="-1"/>
          <w:sz w:val="28"/>
          <w:szCs w:val="28"/>
          <w:lang w:eastAsia="ru-RU"/>
        </w:rPr>
        <w:t>у</w:t>
      </w:r>
      <w:r w:rsidRPr="0032399A">
        <w:rPr>
          <w:rFonts w:ascii="Times New Roman" w:eastAsia="Times New Roman" w:hAnsi="Times New Roman" w:cs="Times New Roman"/>
          <w:color w:val="000000"/>
          <w:sz w:val="28"/>
          <w:szCs w:val="28"/>
          <w:lang w:eastAsia="ru-RU"/>
        </w:rPr>
        <w:t>зыкальной деятел</w:t>
      </w:r>
      <w:r w:rsidRPr="0032399A">
        <w:rPr>
          <w:rFonts w:ascii="Times New Roman" w:eastAsia="Times New Roman" w:hAnsi="Times New Roman" w:cs="Times New Roman"/>
          <w:color w:val="000000"/>
          <w:spacing w:val="-3"/>
          <w:sz w:val="28"/>
          <w:szCs w:val="28"/>
          <w:lang w:eastAsia="ru-RU"/>
        </w:rPr>
        <w:t>ь</w:t>
      </w:r>
      <w:r w:rsidRPr="0032399A">
        <w:rPr>
          <w:rFonts w:ascii="Times New Roman" w:eastAsia="Times New Roman" w:hAnsi="Times New Roman" w:cs="Times New Roman"/>
          <w:color w:val="000000"/>
          <w:sz w:val="28"/>
          <w:szCs w:val="28"/>
          <w:lang w:eastAsia="ru-RU"/>
        </w:rPr>
        <w:t>но</w:t>
      </w:r>
      <w:r w:rsidRPr="0032399A">
        <w:rPr>
          <w:rFonts w:ascii="Times New Roman" w:eastAsia="Times New Roman" w:hAnsi="Times New Roman" w:cs="Times New Roman"/>
          <w:color w:val="000000"/>
          <w:spacing w:val="1"/>
          <w:sz w:val="28"/>
          <w:szCs w:val="28"/>
          <w:lang w:eastAsia="ru-RU"/>
        </w:rPr>
        <w:t>с</w:t>
      </w:r>
      <w:r w:rsidRPr="0032399A">
        <w:rPr>
          <w:rFonts w:ascii="Times New Roman" w:eastAsia="Times New Roman" w:hAnsi="Times New Roman" w:cs="Times New Roman"/>
          <w:color w:val="000000"/>
          <w:spacing w:val="-2"/>
          <w:sz w:val="28"/>
          <w:szCs w:val="28"/>
          <w:lang w:eastAsia="ru-RU"/>
        </w:rPr>
        <w:t>т</w:t>
      </w:r>
      <w:r w:rsidRPr="0032399A">
        <w:rPr>
          <w:rFonts w:ascii="Times New Roman" w:eastAsia="Times New Roman" w:hAnsi="Times New Roman" w:cs="Times New Roman"/>
          <w:color w:val="000000"/>
          <w:sz w:val="28"/>
          <w:szCs w:val="28"/>
          <w:lang w:eastAsia="ru-RU"/>
        </w:rPr>
        <w:t>и.</w:t>
      </w:r>
      <w:r w:rsidRPr="0032399A">
        <w:rPr>
          <w:rFonts w:ascii="Times New Roman" w:eastAsia="Times New Roman" w:hAnsi="Times New Roman" w:cs="Times New Roman"/>
          <w:color w:val="000000"/>
          <w:spacing w:val="116"/>
          <w:sz w:val="28"/>
          <w:szCs w:val="28"/>
          <w:lang w:eastAsia="ru-RU"/>
        </w:rPr>
        <w:t xml:space="preserve"> </w:t>
      </w:r>
      <w:r w:rsidRPr="0032399A">
        <w:rPr>
          <w:rFonts w:ascii="Times New Roman" w:eastAsia="Times New Roman" w:hAnsi="Times New Roman" w:cs="Times New Roman"/>
          <w:color w:val="000000"/>
          <w:sz w:val="28"/>
          <w:szCs w:val="28"/>
          <w:lang w:eastAsia="ru-RU"/>
        </w:rPr>
        <w:t>Са</w:t>
      </w:r>
      <w:r w:rsidRPr="0032399A">
        <w:rPr>
          <w:rFonts w:ascii="Times New Roman" w:eastAsia="Times New Roman" w:hAnsi="Times New Roman" w:cs="Times New Roman"/>
          <w:color w:val="000000"/>
          <w:spacing w:val="-1"/>
          <w:sz w:val="28"/>
          <w:szCs w:val="28"/>
          <w:lang w:eastAsia="ru-RU"/>
        </w:rPr>
        <w:t>м</w:t>
      </w:r>
      <w:r w:rsidRPr="0032399A">
        <w:rPr>
          <w:rFonts w:ascii="Times New Roman" w:eastAsia="Times New Roman" w:hAnsi="Times New Roman" w:cs="Times New Roman"/>
          <w:color w:val="000000"/>
          <w:sz w:val="28"/>
          <w:szCs w:val="28"/>
          <w:lang w:eastAsia="ru-RU"/>
        </w:rPr>
        <w:t>ос</w:t>
      </w:r>
      <w:r w:rsidRPr="0032399A">
        <w:rPr>
          <w:rFonts w:ascii="Times New Roman" w:eastAsia="Times New Roman" w:hAnsi="Times New Roman" w:cs="Times New Roman"/>
          <w:color w:val="000000"/>
          <w:spacing w:val="-1"/>
          <w:sz w:val="28"/>
          <w:szCs w:val="28"/>
          <w:lang w:eastAsia="ru-RU"/>
        </w:rPr>
        <w:t>т</w:t>
      </w:r>
      <w:r w:rsidRPr="0032399A">
        <w:rPr>
          <w:rFonts w:ascii="Times New Roman" w:eastAsia="Times New Roman" w:hAnsi="Times New Roman" w:cs="Times New Roman"/>
          <w:color w:val="000000"/>
          <w:sz w:val="28"/>
          <w:szCs w:val="28"/>
          <w:lang w:eastAsia="ru-RU"/>
        </w:rPr>
        <w:t>оятельно</w:t>
      </w:r>
      <w:r w:rsidRPr="0032399A">
        <w:rPr>
          <w:rFonts w:ascii="Times New Roman" w:eastAsia="Times New Roman" w:hAnsi="Times New Roman" w:cs="Times New Roman"/>
          <w:color w:val="000000"/>
          <w:spacing w:val="115"/>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z w:val="28"/>
          <w:szCs w:val="28"/>
          <w:lang w:eastAsia="ru-RU"/>
        </w:rPr>
        <w:t>ебе</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ок</w:t>
      </w:r>
      <w:r w:rsidRPr="0032399A">
        <w:rPr>
          <w:rFonts w:ascii="Times New Roman" w:eastAsia="Times New Roman" w:hAnsi="Times New Roman" w:cs="Times New Roman"/>
          <w:color w:val="000000"/>
          <w:spacing w:val="118"/>
          <w:sz w:val="28"/>
          <w:szCs w:val="28"/>
          <w:lang w:eastAsia="ru-RU"/>
        </w:rPr>
        <w:t xml:space="preserve"> </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z w:val="28"/>
          <w:szCs w:val="28"/>
          <w:lang w:eastAsia="ru-RU"/>
        </w:rPr>
        <w:t>чится</w:t>
      </w:r>
      <w:r w:rsidRPr="0032399A">
        <w:rPr>
          <w:rFonts w:ascii="Times New Roman" w:eastAsia="Times New Roman" w:hAnsi="Times New Roman" w:cs="Times New Roman"/>
          <w:color w:val="000000"/>
          <w:spacing w:val="116"/>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в</w:t>
      </w:r>
      <w:r w:rsidRPr="0032399A">
        <w:rPr>
          <w:rFonts w:ascii="Times New Roman" w:eastAsia="Times New Roman" w:hAnsi="Times New Roman" w:cs="Times New Roman"/>
          <w:color w:val="000000"/>
          <w:sz w:val="28"/>
          <w:szCs w:val="28"/>
          <w:lang w:eastAsia="ru-RU"/>
        </w:rPr>
        <w:t>о</w:t>
      </w:r>
      <w:r w:rsidRPr="0032399A">
        <w:rPr>
          <w:rFonts w:ascii="Times New Roman" w:eastAsia="Times New Roman" w:hAnsi="Times New Roman" w:cs="Times New Roman"/>
          <w:color w:val="000000"/>
          <w:spacing w:val="-1"/>
          <w:sz w:val="28"/>
          <w:szCs w:val="28"/>
          <w:lang w:eastAsia="ru-RU"/>
        </w:rPr>
        <w:t>д</w:t>
      </w:r>
      <w:r w:rsidRPr="0032399A">
        <w:rPr>
          <w:rFonts w:ascii="Times New Roman" w:eastAsia="Times New Roman" w:hAnsi="Times New Roman" w:cs="Times New Roman"/>
          <w:color w:val="000000"/>
          <w:spacing w:val="1"/>
          <w:sz w:val="28"/>
          <w:szCs w:val="28"/>
          <w:lang w:eastAsia="ru-RU"/>
        </w:rPr>
        <w:t>и</w:t>
      </w:r>
      <w:r w:rsidRPr="0032399A">
        <w:rPr>
          <w:rFonts w:ascii="Times New Roman" w:eastAsia="Times New Roman" w:hAnsi="Times New Roman" w:cs="Times New Roman"/>
          <w:color w:val="000000"/>
          <w:sz w:val="28"/>
          <w:szCs w:val="28"/>
          <w:lang w:eastAsia="ru-RU"/>
        </w:rPr>
        <w:t>ть</w:t>
      </w:r>
      <w:r w:rsidRPr="0032399A">
        <w:rPr>
          <w:rFonts w:ascii="Times New Roman" w:eastAsia="Times New Roman" w:hAnsi="Times New Roman" w:cs="Times New Roman"/>
          <w:color w:val="000000"/>
          <w:spacing w:val="113"/>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х</w:t>
      </w:r>
      <w:r w:rsidRPr="0032399A">
        <w:rPr>
          <w:rFonts w:ascii="Times New Roman" w:eastAsia="Times New Roman" w:hAnsi="Times New Roman" w:cs="Times New Roman"/>
          <w:color w:val="000000"/>
          <w:sz w:val="28"/>
          <w:szCs w:val="28"/>
          <w:lang w:eastAsia="ru-RU"/>
        </w:rPr>
        <w:t>ороводы,</w:t>
      </w:r>
      <w:r w:rsidRPr="0032399A">
        <w:rPr>
          <w:rFonts w:ascii="Times New Roman" w:eastAsia="Times New Roman" w:hAnsi="Times New Roman" w:cs="Times New Roman"/>
          <w:color w:val="000000"/>
          <w:spacing w:val="114"/>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п</w:t>
      </w:r>
      <w:r w:rsidRPr="0032399A">
        <w:rPr>
          <w:rFonts w:ascii="Times New Roman" w:eastAsia="Times New Roman" w:hAnsi="Times New Roman" w:cs="Times New Roman"/>
          <w:color w:val="000000"/>
          <w:sz w:val="28"/>
          <w:szCs w:val="28"/>
          <w:lang w:eastAsia="ru-RU"/>
        </w:rPr>
        <w:t>еть пе</w:t>
      </w:r>
      <w:r w:rsidRPr="0032399A">
        <w:rPr>
          <w:rFonts w:ascii="Times New Roman" w:eastAsia="Times New Roman" w:hAnsi="Times New Roman" w:cs="Times New Roman"/>
          <w:color w:val="000000"/>
          <w:spacing w:val="-1"/>
          <w:sz w:val="28"/>
          <w:szCs w:val="28"/>
          <w:lang w:eastAsia="ru-RU"/>
        </w:rPr>
        <w:t>с</w:t>
      </w:r>
      <w:r w:rsidRPr="0032399A">
        <w:rPr>
          <w:rFonts w:ascii="Times New Roman" w:eastAsia="Times New Roman" w:hAnsi="Times New Roman" w:cs="Times New Roman"/>
          <w:color w:val="000000"/>
          <w:sz w:val="28"/>
          <w:szCs w:val="28"/>
          <w:lang w:eastAsia="ru-RU"/>
        </w:rPr>
        <w:t>ни,</w:t>
      </w:r>
      <w:r w:rsidRPr="0032399A">
        <w:rPr>
          <w:rFonts w:ascii="Times New Roman" w:eastAsia="Times New Roman" w:hAnsi="Times New Roman" w:cs="Times New Roman"/>
          <w:color w:val="000000"/>
          <w:spacing w:val="11"/>
          <w:sz w:val="28"/>
          <w:szCs w:val="28"/>
          <w:lang w:eastAsia="ru-RU"/>
        </w:rPr>
        <w:t xml:space="preserve"> </w:t>
      </w:r>
      <w:r w:rsidRPr="0032399A">
        <w:rPr>
          <w:rFonts w:ascii="Times New Roman" w:eastAsia="Times New Roman" w:hAnsi="Times New Roman" w:cs="Times New Roman"/>
          <w:color w:val="000000"/>
          <w:sz w:val="28"/>
          <w:szCs w:val="28"/>
          <w:lang w:eastAsia="ru-RU"/>
        </w:rPr>
        <w:t>та</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цеват</w:t>
      </w:r>
      <w:r w:rsidRPr="0032399A">
        <w:rPr>
          <w:rFonts w:ascii="Times New Roman" w:eastAsia="Times New Roman" w:hAnsi="Times New Roman" w:cs="Times New Roman"/>
          <w:color w:val="000000"/>
          <w:spacing w:val="-1"/>
          <w:sz w:val="28"/>
          <w:szCs w:val="28"/>
          <w:lang w:eastAsia="ru-RU"/>
        </w:rPr>
        <w:t>ь</w:t>
      </w:r>
      <w:r w:rsidRPr="0032399A">
        <w:rPr>
          <w:rFonts w:ascii="Times New Roman" w:eastAsia="Times New Roman" w:hAnsi="Times New Roman" w:cs="Times New Roman"/>
          <w:color w:val="000000"/>
          <w:sz w:val="28"/>
          <w:szCs w:val="28"/>
          <w:lang w:eastAsia="ru-RU"/>
        </w:rPr>
        <w:t>,</w:t>
      </w:r>
      <w:r w:rsidRPr="0032399A">
        <w:rPr>
          <w:rFonts w:ascii="Times New Roman" w:eastAsia="Times New Roman" w:hAnsi="Times New Roman" w:cs="Times New Roman"/>
          <w:color w:val="000000"/>
          <w:spacing w:val="11"/>
          <w:sz w:val="28"/>
          <w:szCs w:val="28"/>
          <w:lang w:eastAsia="ru-RU"/>
        </w:rPr>
        <w:t xml:space="preserve"> </w:t>
      </w:r>
      <w:r w:rsidRPr="0032399A">
        <w:rPr>
          <w:rFonts w:ascii="Times New Roman" w:eastAsia="Times New Roman" w:hAnsi="Times New Roman" w:cs="Times New Roman"/>
          <w:color w:val="000000"/>
          <w:sz w:val="28"/>
          <w:szCs w:val="28"/>
          <w:lang w:eastAsia="ru-RU"/>
        </w:rPr>
        <w:t>и</w:t>
      </w:r>
      <w:r w:rsidRPr="0032399A">
        <w:rPr>
          <w:rFonts w:ascii="Times New Roman" w:eastAsia="Times New Roman" w:hAnsi="Times New Roman" w:cs="Times New Roman"/>
          <w:color w:val="000000"/>
          <w:spacing w:val="-1"/>
          <w:sz w:val="28"/>
          <w:szCs w:val="28"/>
          <w:lang w:eastAsia="ru-RU"/>
        </w:rPr>
        <w:t>г</w:t>
      </w:r>
      <w:r w:rsidRPr="0032399A">
        <w:rPr>
          <w:rFonts w:ascii="Times New Roman" w:eastAsia="Times New Roman" w:hAnsi="Times New Roman" w:cs="Times New Roman"/>
          <w:color w:val="000000"/>
          <w:sz w:val="28"/>
          <w:szCs w:val="28"/>
          <w:lang w:eastAsia="ru-RU"/>
        </w:rPr>
        <w:t>рать</w:t>
      </w:r>
      <w:r w:rsidRPr="0032399A">
        <w:rPr>
          <w:rFonts w:ascii="Times New Roman" w:eastAsia="Times New Roman" w:hAnsi="Times New Roman" w:cs="Times New Roman"/>
          <w:color w:val="000000"/>
          <w:spacing w:val="10"/>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н</w:t>
      </w:r>
      <w:r w:rsidRPr="0032399A">
        <w:rPr>
          <w:rFonts w:ascii="Times New Roman" w:eastAsia="Times New Roman" w:hAnsi="Times New Roman" w:cs="Times New Roman"/>
          <w:color w:val="000000"/>
          <w:sz w:val="28"/>
          <w:szCs w:val="28"/>
          <w:lang w:eastAsia="ru-RU"/>
        </w:rPr>
        <w:t>а</w:t>
      </w:r>
      <w:r w:rsidRPr="0032399A">
        <w:rPr>
          <w:rFonts w:ascii="Times New Roman" w:eastAsia="Times New Roman" w:hAnsi="Times New Roman" w:cs="Times New Roman"/>
          <w:color w:val="000000"/>
          <w:spacing w:val="11"/>
          <w:sz w:val="28"/>
          <w:szCs w:val="28"/>
          <w:lang w:eastAsia="ru-RU"/>
        </w:rPr>
        <w:t xml:space="preserve"> </w:t>
      </w:r>
      <w:r w:rsidRPr="0032399A">
        <w:rPr>
          <w:rFonts w:ascii="Times New Roman" w:eastAsia="Times New Roman" w:hAnsi="Times New Roman" w:cs="Times New Roman"/>
          <w:color w:val="000000"/>
          <w:sz w:val="28"/>
          <w:szCs w:val="28"/>
          <w:lang w:eastAsia="ru-RU"/>
        </w:rPr>
        <w:t>детс</w:t>
      </w:r>
      <w:r w:rsidRPr="0032399A">
        <w:rPr>
          <w:rFonts w:ascii="Times New Roman" w:eastAsia="Times New Roman" w:hAnsi="Times New Roman" w:cs="Times New Roman"/>
          <w:color w:val="000000"/>
          <w:spacing w:val="-2"/>
          <w:sz w:val="28"/>
          <w:szCs w:val="28"/>
          <w:lang w:eastAsia="ru-RU"/>
        </w:rPr>
        <w:t>к</w:t>
      </w:r>
      <w:r w:rsidRPr="0032399A">
        <w:rPr>
          <w:rFonts w:ascii="Times New Roman" w:eastAsia="Times New Roman" w:hAnsi="Times New Roman" w:cs="Times New Roman"/>
          <w:color w:val="000000"/>
          <w:sz w:val="28"/>
          <w:szCs w:val="28"/>
          <w:lang w:eastAsia="ru-RU"/>
        </w:rPr>
        <w:t>их</w:t>
      </w:r>
      <w:r w:rsidRPr="0032399A">
        <w:rPr>
          <w:rFonts w:ascii="Times New Roman" w:eastAsia="Times New Roman" w:hAnsi="Times New Roman" w:cs="Times New Roman"/>
          <w:color w:val="000000"/>
          <w:spacing w:val="13"/>
          <w:sz w:val="28"/>
          <w:szCs w:val="28"/>
          <w:lang w:eastAsia="ru-RU"/>
        </w:rPr>
        <w:t xml:space="preserve"> </w:t>
      </w:r>
      <w:r w:rsidRPr="0032399A">
        <w:rPr>
          <w:rFonts w:ascii="Times New Roman" w:eastAsia="Times New Roman" w:hAnsi="Times New Roman" w:cs="Times New Roman"/>
          <w:color w:val="000000"/>
          <w:sz w:val="28"/>
          <w:szCs w:val="28"/>
          <w:lang w:eastAsia="ru-RU"/>
        </w:rPr>
        <w:t>м</w:t>
      </w:r>
      <w:r w:rsidRPr="0032399A">
        <w:rPr>
          <w:rFonts w:ascii="Times New Roman" w:eastAsia="Times New Roman" w:hAnsi="Times New Roman" w:cs="Times New Roman"/>
          <w:color w:val="000000"/>
          <w:spacing w:val="-1"/>
          <w:sz w:val="28"/>
          <w:szCs w:val="28"/>
          <w:lang w:eastAsia="ru-RU"/>
        </w:rPr>
        <w:t>у</w:t>
      </w:r>
      <w:r w:rsidRPr="0032399A">
        <w:rPr>
          <w:rFonts w:ascii="Times New Roman" w:eastAsia="Times New Roman" w:hAnsi="Times New Roman" w:cs="Times New Roman"/>
          <w:color w:val="000000"/>
          <w:sz w:val="28"/>
          <w:szCs w:val="28"/>
          <w:lang w:eastAsia="ru-RU"/>
        </w:rPr>
        <w:t>зыкаль</w:t>
      </w:r>
      <w:r w:rsidRPr="0032399A">
        <w:rPr>
          <w:rFonts w:ascii="Times New Roman" w:eastAsia="Times New Roman" w:hAnsi="Times New Roman" w:cs="Times New Roman"/>
          <w:color w:val="000000"/>
          <w:spacing w:val="-1"/>
          <w:sz w:val="28"/>
          <w:szCs w:val="28"/>
          <w:lang w:eastAsia="ru-RU"/>
        </w:rPr>
        <w:t>ны</w:t>
      </w:r>
      <w:r w:rsidRPr="0032399A">
        <w:rPr>
          <w:rFonts w:ascii="Times New Roman" w:eastAsia="Times New Roman" w:hAnsi="Times New Roman" w:cs="Times New Roman"/>
          <w:color w:val="000000"/>
          <w:sz w:val="28"/>
          <w:szCs w:val="28"/>
          <w:lang w:eastAsia="ru-RU"/>
        </w:rPr>
        <w:t>х</w:t>
      </w:r>
      <w:r w:rsidRPr="0032399A">
        <w:rPr>
          <w:rFonts w:ascii="Times New Roman" w:eastAsia="Times New Roman" w:hAnsi="Times New Roman" w:cs="Times New Roman"/>
          <w:color w:val="000000"/>
          <w:spacing w:val="12"/>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и</w:t>
      </w:r>
      <w:r w:rsidRPr="0032399A">
        <w:rPr>
          <w:rFonts w:ascii="Times New Roman" w:eastAsia="Times New Roman" w:hAnsi="Times New Roman" w:cs="Times New Roman"/>
          <w:color w:val="000000"/>
          <w:sz w:val="28"/>
          <w:szCs w:val="28"/>
          <w:lang w:eastAsia="ru-RU"/>
        </w:rPr>
        <w:t>нст</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pacing w:val="-3"/>
          <w:sz w:val="28"/>
          <w:szCs w:val="28"/>
          <w:lang w:eastAsia="ru-RU"/>
        </w:rPr>
        <w:t>у</w:t>
      </w:r>
      <w:r w:rsidRPr="0032399A">
        <w:rPr>
          <w:rFonts w:ascii="Times New Roman" w:eastAsia="Times New Roman" w:hAnsi="Times New Roman" w:cs="Times New Roman"/>
          <w:color w:val="000000"/>
          <w:sz w:val="28"/>
          <w:szCs w:val="28"/>
          <w:lang w:eastAsia="ru-RU"/>
        </w:rPr>
        <w:t>мента</w:t>
      </w:r>
      <w:r w:rsidRPr="0032399A">
        <w:rPr>
          <w:rFonts w:ascii="Times New Roman" w:eastAsia="Times New Roman" w:hAnsi="Times New Roman" w:cs="Times New Roman"/>
          <w:color w:val="000000"/>
          <w:spacing w:val="1"/>
          <w:sz w:val="28"/>
          <w:szCs w:val="28"/>
          <w:lang w:eastAsia="ru-RU"/>
        </w:rPr>
        <w:t>х</w:t>
      </w:r>
      <w:r w:rsidRPr="0032399A">
        <w:rPr>
          <w:rFonts w:ascii="Times New Roman" w:eastAsia="Times New Roman" w:hAnsi="Times New Roman" w:cs="Times New Roman"/>
          <w:color w:val="000000"/>
          <w:sz w:val="28"/>
          <w:szCs w:val="28"/>
          <w:lang w:eastAsia="ru-RU"/>
        </w:rPr>
        <w:t>,</w:t>
      </w:r>
      <w:r w:rsidRPr="0032399A">
        <w:rPr>
          <w:rFonts w:ascii="Times New Roman" w:eastAsia="Times New Roman" w:hAnsi="Times New Roman" w:cs="Times New Roman"/>
          <w:color w:val="000000"/>
          <w:spacing w:val="9"/>
          <w:sz w:val="28"/>
          <w:szCs w:val="28"/>
          <w:lang w:eastAsia="ru-RU"/>
        </w:rPr>
        <w:t xml:space="preserve"> </w:t>
      </w:r>
      <w:r w:rsidRPr="0032399A">
        <w:rPr>
          <w:rFonts w:ascii="Times New Roman" w:eastAsia="Times New Roman" w:hAnsi="Times New Roman" w:cs="Times New Roman"/>
          <w:color w:val="000000"/>
          <w:sz w:val="28"/>
          <w:szCs w:val="28"/>
          <w:lang w:eastAsia="ru-RU"/>
        </w:rPr>
        <w:t>рисоват</w:t>
      </w:r>
      <w:r w:rsidRPr="0032399A">
        <w:rPr>
          <w:rFonts w:ascii="Times New Roman" w:eastAsia="Times New Roman" w:hAnsi="Times New Roman" w:cs="Times New Roman"/>
          <w:color w:val="000000"/>
          <w:spacing w:val="-1"/>
          <w:sz w:val="28"/>
          <w:szCs w:val="28"/>
          <w:lang w:eastAsia="ru-RU"/>
        </w:rPr>
        <w:t>ь</w:t>
      </w:r>
      <w:r w:rsidRPr="0032399A">
        <w:rPr>
          <w:rFonts w:ascii="Times New Roman" w:eastAsia="Times New Roman" w:hAnsi="Times New Roman" w:cs="Times New Roman"/>
          <w:color w:val="000000"/>
          <w:sz w:val="28"/>
          <w:szCs w:val="28"/>
          <w:lang w:eastAsia="ru-RU"/>
        </w:rPr>
        <w:t>, лепить,</w:t>
      </w:r>
      <w:r w:rsidRPr="0032399A">
        <w:rPr>
          <w:rFonts w:ascii="Times New Roman" w:eastAsia="Times New Roman" w:hAnsi="Times New Roman" w:cs="Times New Roman"/>
          <w:color w:val="000000"/>
          <w:spacing w:val="128"/>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м</w:t>
      </w:r>
      <w:r w:rsidRPr="0032399A">
        <w:rPr>
          <w:rFonts w:ascii="Times New Roman" w:eastAsia="Times New Roman" w:hAnsi="Times New Roman" w:cs="Times New Roman"/>
          <w:color w:val="000000"/>
          <w:sz w:val="28"/>
          <w:szCs w:val="28"/>
          <w:lang w:eastAsia="ru-RU"/>
        </w:rPr>
        <w:t>аст</w:t>
      </w:r>
      <w:r w:rsidRPr="0032399A">
        <w:rPr>
          <w:rFonts w:ascii="Times New Roman" w:eastAsia="Times New Roman" w:hAnsi="Times New Roman" w:cs="Times New Roman"/>
          <w:color w:val="000000"/>
          <w:spacing w:val="-2"/>
          <w:sz w:val="28"/>
          <w:szCs w:val="28"/>
          <w:lang w:eastAsia="ru-RU"/>
        </w:rPr>
        <w:t>е</w:t>
      </w:r>
      <w:r w:rsidRPr="0032399A">
        <w:rPr>
          <w:rFonts w:ascii="Times New Roman" w:eastAsia="Times New Roman" w:hAnsi="Times New Roman" w:cs="Times New Roman"/>
          <w:color w:val="000000"/>
          <w:sz w:val="28"/>
          <w:szCs w:val="28"/>
          <w:lang w:eastAsia="ru-RU"/>
        </w:rPr>
        <w:t>рить</w:t>
      </w:r>
      <w:r w:rsidRPr="0032399A">
        <w:rPr>
          <w:rFonts w:ascii="Times New Roman" w:eastAsia="Times New Roman" w:hAnsi="Times New Roman" w:cs="Times New Roman"/>
          <w:color w:val="000000"/>
          <w:spacing w:val="125"/>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из</w:t>
      </w:r>
      <w:r w:rsidRPr="0032399A">
        <w:rPr>
          <w:rFonts w:ascii="Times New Roman" w:eastAsia="Times New Roman" w:hAnsi="Times New Roman" w:cs="Times New Roman"/>
          <w:color w:val="000000"/>
          <w:spacing w:val="126"/>
          <w:sz w:val="28"/>
          <w:szCs w:val="28"/>
          <w:lang w:eastAsia="ru-RU"/>
        </w:rPr>
        <w:t xml:space="preserve"> </w:t>
      </w:r>
      <w:r w:rsidRPr="0032399A">
        <w:rPr>
          <w:rFonts w:ascii="Times New Roman" w:eastAsia="Times New Roman" w:hAnsi="Times New Roman" w:cs="Times New Roman"/>
          <w:color w:val="000000"/>
          <w:sz w:val="28"/>
          <w:szCs w:val="28"/>
          <w:lang w:eastAsia="ru-RU"/>
        </w:rPr>
        <w:t>природного</w:t>
      </w:r>
      <w:r w:rsidRPr="0032399A">
        <w:rPr>
          <w:rFonts w:ascii="Times New Roman" w:eastAsia="Times New Roman" w:hAnsi="Times New Roman" w:cs="Times New Roman"/>
          <w:color w:val="000000"/>
          <w:spacing w:val="127"/>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м</w:t>
      </w:r>
      <w:r w:rsidRPr="0032399A">
        <w:rPr>
          <w:rFonts w:ascii="Times New Roman" w:eastAsia="Times New Roman" w:hAnsi="Times New Roman" w:cs="Times New Roman"/>
          <w:color w:val="000000"/>
          <w:sz w:val="28"/>
          <w:szCs w:val="28"/>
          <w:lang w:eastAsia="ru-RU"/>
        </w:rPr>
        <w:t>ате</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z w:val="28"/>
          <w:szCs w:val="28"/>
          <w:lang w:eastAsia="ru-RU"/>
        </w:rPr>
        <w:t>иала,</w:t>
      </w:r>
      <w:r w:rsidRPr="0032399A">
        <w:rPr>
          <w:rFonts w:ascii="Times New Roman" w:eastAsia="Times New Roman" w:hAnsi="Times New Roman" w:cs="Times New Roman"/>
          <w:color w:val="000000"/>
          <w:spacing w:val="127"/>
          <w:sz w:val="28"/>
          <w:szCs w:val="28"/>
          <w:lang w:eastAsia="ru-RU"/>
        </w:rPr>
        <w:t xml:space="preserve"> </w:t>
      </w:r>
      <w:r w:rsidRPr="0032399A">
        <w:rPr>
          <w:rFonts w:ascii="Times New Roman" w:eastAsia="Times New Roman" w:hAnsi="Times New Roman" w:cs="Times New Roman"/>
          <w:color w:val="000000"/>
          <w:sz w:val="28"/>
          <w:szCs w:val="28"/>
          <w:lang w:eastAsia="ru-RU"/>
        </w:rPr>
        <w:t>з</w:t>
      </w:r>
      <w:r w:rsidRPr="0032399A">
        <w:rPr>
          <w:rFonts w:ascii="Times New Roman" w:eastAsia="Times New Roman" w:hAnsi="Times New Roman" w:cs="Times New Roman"/>
          <w:color w:val="000000"/>
          <w:spacing w:val="-2"/>
          <w:sz w:val="28"/>
          <w:szCs w:val="28"/>
          <w:lang w:eastAsia="ru-RU"/>
        </w:rPr>
        <w:t>а</w:t>
      </w:r>
      <w:r w:rsidRPr="0032399A">
        <w:rPr>
          <w:rFonts w:ascii="Times New Roman" w:eastAsia="Times New Roman" w:hAnsi="Times New Roman" w:cs="Times New Roman"/>
          <w:color w:val="000000"/>
          <w:sz w:val="28"/>
          <w:szCs w:val="28"/>
          <w:lang w:eastAsia="ru-RU"/>
        </w:rPr>
        <w:t>н</w:t>
      </w:r>
      <w:r w:rsidRPr="0032399A">
        <w:rPr>
          <w:rFonts w:ascii="Times New Roman" w:eastAsia="Times New Roman" w:hAnsi="Times New Roman" w:cs="Times New Roman"/>
          <w:color w:val="000000"/>
          <w:spacing w:val="-1"/>
          <w:sz w:val="28"/>
          <w:szCs w:val="28"/>
          <w:lang w:eastAsia="ru-RU"/>
        </w:rPr>
        <w:t>и</w:t>
      </w:r>
      <w:r w:rsidRPr="0032399A">
        <w:rPr>
          <w:rFonts w:ascii="Times New Roman" w:eastAsia="Times New Roman" w:hAnsi="Times New Roman" w:cs="Times New Roman"/>
          <w:color w:val="000000"/>
          <w:sz w:val="28"/>
          <w:szCs w:val="28"/>
          <w:lang w:eastAsia="ru-RU"/>
        </w:rPr>
        <w:t>мат</w:t>
      </w:r>
      <w:r w:rsidRPr="0032399A">
        <w:rPr>
          <w:rFonts w:ascii="Times New Roman" w:eastAsia="Times New Roman" w:hAnsi="Times New Roman" w:cs="Times New Roman"/>
          <w:color w:val="000000"/>
          <w:spacing w:val="-3"/>
          <w:sz w:val="28"/>
          <w:szCs w:val="28"/>
          <w:lang w:eastAsia="ru-RU"/>
        </w:rPr>
        <w:t>ь</w:t>
      </w:r>
      <w:r w:rsidRPr="0032399A">
        <w:rPr>
          <w:rFonts w:ascii="Times New Roman" w:eastAsia="Times New Roman" w:hAnsi="Times New Roman" w:cs="Times New Roman"/>
          <w:color w:val="000000"/>
          <w:sz w:val="28"/>
          <w:szCs w:val="28"/>
          <w:lang w:eastAsia="ru-RU"/>
        </w:rPr>
        <w:t>ся</w:t>
      </w:r>
      <w:r w:rsidRPr="0032399A">
        <w:rPr>
          <w:rFonts w:ascii="Times New Roman" w:eastAsia="Times New Roman" w:hAnsi="Times New Roman" w:cs="Times New Roman"/>
          <w:color w:val="000000"/>
          <w:spacing w:val="126"/>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pacing w:val="-1"/>
          <w:sz w:val="28"/>
          <w:szCs w:val="28"/>
          <w:lang w:eastAsia="ru-RU"/>
        </w:rPr>
        <w:t>у</w:t>
      </w:r>
      <w:r w:rsidRPr="0032399A">
        <w:rPr>
          <w:rFonts w:ascii="Times New Roman" w:eastAsia="Times New Roman" w:hAnsi="Times New Roman" w:cs="Times New Roman"/>
          <w:color w:val="000000"/>
          <w:sz w:val="28"/>
          <w:szCs w:val="28"/>
          <w:lang w:eastAsia="ru-RU"/>
        </w:rPr>
        <w:t>кодел</w:t>
      </w:r>
      <w:r w:rsidRPr="0032399A">
        <w:rPr>
          <w:rFonts w:ascii="Times New Roman" w:eastAsia="Times New Roman" w:hAnsi="Times New Roman" w:cs="Times New Roman"/>
          <w:color w:val="000000"/>
          <w:spacing w:val="-1"/>
          <w:sz w:val="28"/>
          <w:szCs w:val="28"/>
          <w:lang w:eastAsia="ru-RU"/>
        </w:rPr>
        <w:t>и</w:t>
      </w:r>
      <w:r w:rsidRPr="0032399A">
        <w:rPr>
          <w:rFonts w:ascii="Times New Roman" w:eastAsia="Times New Roman" w:hAnsi="Times New Roman" w:cs="Times New Roman"/>
          <w:color w:val="000000"/>
          <w:sz w:val="28"/>
          <w:szCs w:val="28"/>
          <w:lang w:eastAsia="ru-RU"/>
        </w:rPr>
        <w:t>ем. Тво</w:t>
      </w:r>
      <w:r w:rsidRPr="0032399A">
        <w:rPr>
          <w:rFonts w:ascii="Times New Roman" w:eastAsia="Times New Roman" w:hAnsi="Times New Roman" w:cs="Times New Roman"/>
          <w:color w:val="000000"/>
          <w:spacing w:val="1"/>
          <w:sz w:val="28"/>
          <w:szCs w:val="28"/>
          <w:lang w:eastAsia="ru-RU"/>
        </w:rPr>
        <w:t>р</w:t>
      </w:r>
      <w:r w:rsidRPr="0032399A">
        <w:rPr>
          <w:rFonts w:ascii="Times New Roman" w:eastAsia="Times New Roman" w:hAnsi="Times New Roman" w:cs="Times New Roman"/>
          <w:color w:val="000000"/>
          <w:sz w:val="28"/>
          <w:szCs w:val="28"/>
          <w:lang w:eastAsia="ru-RU"/>
        </w:rPr>
        <w:t>чес</w:t>
      </w:r>
      <w:r w:rsidRPr="0032399A">
        <w:rPr>
          <w:rFonts w:ascii="Times New Roman" w:eastAsia="Times New Roman" w:hAnsi="Times New Roman" w:cs="Times New Roman"/>
          <w:color w:val="000000"/>
          <w:spacing w:val="-2"/>
          <w:sz w:val="28"/>
          <w:szCs w:val="28"/>
          <w:lang w:eastAsia="ru-RU"/>
        </w:rPr>
        <w:t>к</w:t>
      </w:r>
      <w:r w:rsidRPr="0032399A">
        <w:rPr>
          <w:rFonts w:ascii="Times New Roman" w:eastAsia="Times New Roman" w:hAnsi="Times New Roman" w:cs="Times New Roman"/>
          <w:color w:val="000000"/>
          <w:sz w:val="28"/>
          <w:szCs w:val="28"/>
          <w:lang w:eastAsia="ru-RU"/>
        </w:rPr>
        <w:t>ие</w:t>
      </w:r>
      <w:r w:rsidRPr="0032399A">
        <w:rPr>
          <w:rFonts w:ascii="Times New Roman" w:eastAsia="Times New Roman" w:hAnsi="Times New Roman" w:cs="Times New Roman"/>
          <w:color w:val="000000"/>
          <w:spacing w:val="194"/>
          <w:sz w:val="28"/>
          <w:szCs w:val="28"/>
          <w:lang w:eastAsia="ru-RU"/>
        </w:rPr>
        <w:t xml:space="preserve"> </w:t>
      </w:r>
      <w:r w:rsidRPr="0032399A">
        <w:rPr>
          <w:rFonts w:ascii="Times New Roman" w:eastAsia="Times New Roman" w:hAnsi="Times New Roman" w:cs="Times New Roman"/>
          <w:color w:val="000000"/>
          <w:sz w:val="28"/>
          <w:szCs w:val="28"/>
          <w:lang w:eastAsia="ru-RU"/>
        </w:rPr>
        <w:t>с</w:t>
      </w:r>
      <w:r w:rsidRPr="0032399A">
        <w:rPr>
          <w:rFonts w:ascii="Times New Roman" w:eastAsia="Times New Roman" w:hAnsi="Times New Roman" w:cs="Times New Roman"/>
          <w:color w:val="000000"/>
          <w:spacing w:val="-1"/>
          <w:sz w:val="28"/>
          <w:szCs w:val="28"/>
          <w:lang w:eastAsia="ru-RU"/>
        </w:rPr>
        <w:t>п</w:t>
      </w:r>
      <w:r w:rsidRPr="0032399A">
        <w:rPr>
          <w:rFonts w:ascii="Times New Roman" w:eastAsia="Times New Roman" w:hAnsi="Times New Roman" w:cs="Times New Roman"/>
          <w:color w:val="000000"/>
          <w:sz w:val="28"/>
          <w:szCs w:val="28"/>
          <w:lang w:eastAsia="ru-RU"/>
        </w:rPr>
        <w:t>о</w:t>
      </w:r>
      <w:r w:rsidRPr="0032399A">
        <w:rPr>
          <w:rFonts w:ascii="Times New Roman" w:eastAsia="Times New Roman" w:hAnsi="Times New Roman" w:cs="Times New Roman"/>
          <w:color w:val="000000"/>
          <w:spacing w:val="-1"/>
          <w:sz w:val="28"/>
          <w:szCs w:val="28"/>
          <w:lang w:eastAsia="ru-RU"/>
        </w:rPr>
        <w:t>со</w:t>
      </w:r>
      <w:r w:rsidRPr="0032399A">
        <w:rPr>
          <w:rFonts w:ascii="Times New Roman" w:eastAsia="Times New Roman" w:hAnsi="Times New Roman" w:cs="Times New Roman"/>
          <w:color w:val="000000"/>
          <w:sz w:val="28"/>
          <w:szCs w:val="28"/>
          <w:lang w:eastAsia="ru-RU"/>
        </w:rPr>
        <w:t>бнос</w:t>
      </w:r>
      <w:r w:rsidRPr="0032399A">
        <w:rPr>
          <w:rFonts w:ascii="Times New Roman" w:eastAsia="Times New Roman" w:hAnsi="Times New Roman" w:cs="Times New Roman"/>
          <w:color w:val="000000"/>
          <w:spacing w:val="-2"/>
          <w:sz w:val="28"/>
          <w:szCs w:val="28"/>
          <w:lang w:eastAsia="ru-RU"/>
        </w:rPr>
        <w:t>т</w:t>
      </w:r>
      <w:r w:rsidRPr="0032399A">
        <w:rPr>
          <w:rFonts w:ascii="Times New Roman" w:eastAsia="Times New Roman" w:hAnsi="Times New Roman" w:cs="Times New Roman"/>
          <w:color w:val="000000"/>
          <w:sz w:val="28"/>
          <w:szCs w:val="28"/>
          <w:lang w:eastAsia="ru-RU"/>
        </w:rPr>
        <w:t>и</w:t>
      </w:r>
      <w:r w:rsidRPr="0032399A">
        <w:rPr>
          <w:rFonts w:ascii="Times New Roman" w:eastAsia="Times New Roman" w:hAnsi="Times New Roman" w:cs="Times New Roman"/>
          <w:color w:val="000000"/>
          <w:spacing w:val="194"/>
          <w:sz w:val="28"/>
          <w:szCs w:val="28"/>
          <w:lang w:eastAsia="ru-RU"/>
        </w:rPr>
        <w:t xml:space="preserve"> </w:t>
      </w:r>
      <w:r w:rsidRPr="0032399A">
        <w:rPr>
          <w:rFonts w:ascii="Times New Roman" w:eastAsia="Times New Roman" w:hAnsi="Times New Roman" w:cs="Times New Roman"/>
          <w:color w:val="000000"/>
          <w:sz w:val="28"/>
          <w:szCs w:val="28"/>
          <w:lang w:eastAsia="ru-RU"/>
        </w:rPr>
        <w:t>дошкольник</w:t>
      </w:r>
      <w:r w:rsidRPr="0032399A">
        <w:rPr>
          <w:rFonts w:ascii="Times New Roman" w:eastAsia="Times New Roman" w:hAnsi="Times New Roman" w:cs="Times New Roman"/>
          <w:color w:val="000000"/>
          <w:spacing w:val="1"/>
          <w:sz w:val="28"/>
          <w:szCs w:val="28"/>
          <w:lang w:eastAsia="ru-RU"/>
        </w:rPr>
        <w:t>о</w:t>
      </w:r>
      <w:r w:rsidRPr="0032399A">
        <w:rPr>
          <w:rFonts w:ascii="Times New Roman" w:eastAsia="Times New Roman" w:hAnsi="Times New Roman" w:cs="Times New Roman"/>
          <w:color w:val="000000"/>
          <w:sz w:val="28"/>
          <w:szCs w:val="28"/>
          <w:lang w:eastAsia="ru-RU"/>
        </w:rPr>
        <w:t>в</w:t>
      </w:r>
      <w:r w:rsidRPr="0032399A">
        <w:rPr>
          <w:rFonts w:ascii="Times New Roman" w:eastAsia="Times New Roman" w:hAnsi="Times New Roman" w:cs="Times New Roman"/>
          <w:color w:val="000000"/>
          <w:spacing w:val="193"/>
          <w:sz w:val="28"/>
          <w:szCs w:val="28"/>
          <w:lang w:eastAsia="ru-RU"/>
        </w:rPr>
        <w:t xml:space="preserve"> </w:t>
      </w:r>
      <w:r w:rsidRPr="0032399A">
        <w:rPr>
          <w:rFonts w:ascii="Times New Roman" w:eastAsia="Times New Roman" w:hAnsi="Times New Roman" w:cs="Times New Roman"/>
          <w:color w:val="000000"/>
          <w:spacing w:val="3"/>
          <w:sz w:val="28"/>
          <w:szCs w:val="28"/>
          <w:lang w:eastAsia="ru-RU"/>
        </w:rPr>
        <w:t>я</w:t>
      </w:r>
      <w:r w:rsidRPr="0032399A">
        <w:rPr>
          <w:rFonts w:ascii="Times New Roman" w:eastAsia="Times New Roman" w:hAnsi="Times New Roman" w:cs="Times New Roman"/>
          <w:color w:val="000000"/>
          <w:sz w:val="28"/>
          <w:szCs w:val="28"/>
          <w:lang w:eastAsia="ru-RU"/>
        </w:rPr>
        <w:t>рче</w:t>
      </w:r>
      <w:r w:rsidRPr="0032399A">
        <w:rPr>
          <w:rFonts w:ascii="Times New Roman" w:eastAsia="Times New Roman" w:hAnsi="Times New Roman" w:cs="Times New Roman"/>
          <w:color w:val="000000"/>
          <w:spacing w:val="194"/>
          <w:sz w:val="28"/>
          <w:szCs w:val="28"/>
          <w:lang w:eastAsia="ru-RU"/>
        </w:rPr>
        <w:t xml:space="preserve"> </w:t>
      </w:r>
      <w:r w:rsidRPr="0032399A">
        <w:rPr>
          <w:rFonts w:ascii="Times New Roman" w:eastAsia="Times New Roman" w:hAnsi="Times New Roman" w:cs="Times New Roman"/>
          <w:color w:val="000000"/>
          <w:sz w:val="28"/>
          <w:szCs w:val="28"/>
          <w:lang w:eastAsia="ru-RU"/>
        </w:rPr>
        <w:t>вс</w:t>
      </w:r>
      <w:r w:rsidRPr="0032399A">
        <w:rPr>
          <w:rFonts w:ascii="Times New Roman" w:eastAsia="Times New Roman" w:hAnsi="Times New Roman" w:cs="Times New Roman"/>
          <w:color w:val="000000"/>
          <w:spacing w:val="-2"/>
          <w:sz w:val="28"/>
          <w:szCs w:val="28"/>
          <w:lang w:eastAsia="ru-RU"/>
        </w:rPr>
        <w:t>е</w:t>
      </w:r>
      <w:r w:rsidRPr="0032399A">
        <w:rPr>
          <w:rFonts w:ascii="Times New Roman" w:eastAsia="Times New Roman" w:hAnsi="Times New Roman" w:cs="Times New Roman"/>
          <w:color w:val="000000"/>
          <w:sz w:val="28"/>
          <w:szCs w:val="28"/>
          <w:lang w:eastAsia="ru-RU"/>
        </w:rPr>
        <w:t>го</w:t>
      </w:r>
      <w:r w:rsidRPr="0032399A">
        <w:rPr>
          <w:rFonts w:ascii="Times New Roman" w:eastAsia="Times New Roman" w:hAnsi="Times New Roman" w:cs="Times New Roman"/>
          <w:color w:val="000000"/>
          <w:spacing w:val="192"/>
          <w:sz w:val="28"/>
          <w:szCs w:val="28"/>
          <w:lang w:eastAsia="ru-RU"/>
        </w:rPr>
        <w:t xml:space="preserve"> </w:t>
      </w:r>
      <w:r w:rsidRPr="0032399A">
        <w:rPr>
          <w:rFonts w:ascii="Times New Roman" w:eastAsia="Times New Roman" w:hAnsi="Times New Roman" w:cs="Times New Roman"/>
          <w:color w:val="000000"/>
          <w:spacing w:val="1"/>
          <w:sz w:val="28"/>
          <w:szCs w:val="28"/>
          <w:lang w:eastAsia="ru-RU"/>
        </w:rPr>
        <w:t>п</w:t>
      </w:r>
      <w:r w:rsidRPr="0032399A">
        <w:rPr>
          <w:rFonts w:ascii="Times New Roman" w:eastAsia="Times New Roman" w:hAnsi="Times New Roman" w:cs="Times New Roman"/>
          <w:color w:val="000000"/>
          <w:sz w:val="28"/>
          <w:szCs w:val="28"/>
          <w:lang w:eastAsia="ru-RU"/>
        </w:rPr>
        <w:t>рояв</w:t>
      </w:r>
      <w:r w:rsidRPr="0032399A">
        <w:rPr>
          <w:rFonts w:ascii="Times New Roman" w:eastAsia="Times New Roman" w:hAnsi="Times New Roman" w:cs="Times New Roman"/>
          <w:color w:val="000000"/>
          <w:spacing w:val="-1"/>
          <w:sz w:val="28"/>
          <w:szCs w:val="28"/>
          <w:lang w:eastAsia="ru-RU"/>
        </w:rPr>
        <w:t>л</w:t>
      </w:r>
      <w:r w:rsidRPr="0032399A">
        <w:rPr>
          <w:rFonts w:ascii="Times New Roman" w:eastAsia="Times New Roman" w:hAnsi="Times New Roman" w:cs="Times New Roman"/>
          <w:color w:val="000000"/>
          <w:sz w:val="28"/>
          <w:szCs w:val="28"/>
          <w:lang w:eastAsia="ru-RU"/>
        </w:rPr>
        <w:t>яют</w:t>
      </w:r>
      <w:r w:rsidRPr="0032399A">
        <w:rPr>
          <w:rFonts w:ascii="Times New Roman" w:eastAsia="Times New Roman" w:hAnsi="Times New Roman" w:cs="Times New Roman"/>
          <w:color w:val="000000"/>
          <w:spacing w:val="-2"/>
          <w:sz w:val="28"/>
          <w:szCs w:val="28"/>
          <w:lang w:eastAsia="ru-RU"/>
        </w:rPr>
        <w:t>с</w:t>
      </w:r>
      <w:r w:rsidRPr="0032399A">
        <w:rPr>
          <w:rFonts w:ascii="Times New Roman" w:eastAsia="Times New Roman" w:hAnsi="Times New Roman" w:cs="Times New Roman"/>
          <w:color w:val="000000"/>
          <w:sz w:val="28"/>
          <w:szCs w:val="28"/>
          <w:lang w:eastAsia="ru-RU"/>
        </w:rPr>
        <w:t>я</w:t>
      </w:r>
      <w:r w:rsidRPr="0032399A">
        <w:rPr>
          <w:rFonts w:ascii="Times New Roman" w:eastAsia="Times New Roman" w:hAnsi="Times New Roman" w:cs="Times New Roman"/>
          <w:color w:val="000000"/>
          <w:spacing w:val="193"/>
          <w:sz w:val="28"/>
          <w:szCs w:val="28"/>
          <w:lang w:eastAsia="ru-RU"/>
        </w:rPr>
        <w:t xml:space="preserve"> </w:t>
      </w:r>
      <w:r w:rsidRPr="0032399A">
        <w:rPr>
          <w:rFonts w:ascii="Times New Roman" w:eastAsia="Times New Roman" w:hAnsi="Times New Roman" w:cs="Times New Roman"/>
          <w:color w:val="000000"/>
          <w:sz w:val="28"/>
          <w:szCs w:val="28"/>
          <w:lang w:eastAsia="ru-RU"/>
        </w:rPr>
        <w:t>в театральной, изобр</w:t>
      </w:r>
      <w:r w:rsidRPr="0032399A">
        <w:rPr>
          <w:rFonts w:ascii="Times New Roman" w:eastAsia="Times New Roman" w:hAnsi="Times New Roman" w:cs="Times New Roman"/>
          <w:color w:val="000000"/>
          <w:spacing w:val="-2"/>
          <w:sz w:val="28"/>
          <w:szCs w:val="28"/>
          <w:lang w:eastAsia="ru-RU"/>
        </w:rPr>
        <w:t>а</w:t>
      </w:r>
      <w:r w:rsidRPr="0032399A">
        <w:rPr>
          <w:rFonts w:ascii="Times New Roman" w:eastAsia="Times New Roman" w:hAnsi="Times New Roman" w:cs="Times New Roman"/>
          <w:color w:val="000000"/>
          <w:sz w:val="28"/>
          <w:szCs w:val="28"/>
          <w:lang w:eastAsia="ru-RU"/>
        </w:rPr>
        <w:t>зител</w:t>
      </w:r>
      <w:r w:rsidRPr="0032399A">
        <w:rPr>
          <w:rFonts w:ascii="Times New Roman" w:eastAsia="Times New Roman" w:hAnsi="Times New Roman" w:cs="Times New Roman"/>
          <w:color w:val="000000"/>
          <w:spacing w:val="-1"/>
          <w:sz w:val="28"/>
          <w:szCs w:val="28"/>
          <w:lang w:eastAsia="ru-RU"/>
        </w:rPr>
        <w:t>ь</w:t>
      </w:r>
      <w:r w:rsidRPr="0032399A">
        <w:rPr>
          <w:rFonts w:ascii="Times New Roman" w:eastAsia="Times New Roman" w:hAnsi="Times New Roman" w:cs="Times New Roman"/>
          <w:color w:val="000000"/>
          <w:sz w:val="28"/>
          <w:szCs w:val="28"/>
          <w:lang w:eastAsia="ru-RU"/>
        </w:rPr>
        <w:t>ной</w:t>
      </w:r>
      <w:r w:rsidRPr="0032399A">
        <w:rPr>
          <w:rFonts w:ascii="Times New Roman" w:eastAsia="Times New Roman" w:hAnsi="Times New Roman" w:cs="Times New Roman"/>
          <w:color w:val="000000"/>
          <w:spacing w:val="1"/>
          <w:sz w:val="28"/>
          <w:szCs w:val="28"/>
          <w:lang w:eastAsia="ru-RU"/>
        </w:rPr>
        <w:t xml:space="preserve"> </w:t>
      </w:r>
      <w:r w:rsidRPr="0032399A">
        <w:rPr>
          <w:rFonts w:ascii="Times New Roman" w:eastAsia="Times New Roman" w:hAnsi="Times New Roman" w:cs="Times New Roman"/>
          <w:color w:val="000000"/>
          <w:sz w:val="28"/>
          <w:szCs w:val="28"/>
          <w:lang w:eastAsia="ru-RU"/>
        </w:rPr>
        <w:t>и</w:t>
      </w:r>
      <w:r w:rsidRPr="0032399A">
        <w:rPr>
          <w:rFonts w:ascii="Times New Roman" w:eastAsia="Times New Roman" w:hAnsi="Times New Roman" w:cs="Times New Roman"/>
          <w:color w:val="000000"/>
          <w:spacing w:val="1"/>
          <w:sz w:val="28"/>
          <w:szCs w:val="28"/>
          <w:lang w:eastAsia="ru-RU"/>
        </w:rPr>
        <w:t xml:space="preserve"> </w:t>
      </w:r>
      <w:r w:rsidRPr="0032399A">
        <w:rPr>
          <w:rFonts w:ascii="Times New Roman" w:eastAsia="Times New Roman" w:hAnsi="Times New Roman" w:cs="Times New Roman"/>
          <w:color w:val="000000"/>
          <w:sz w:val="28"/>
          <w:szCs w:val="28"/>
          <w:lang w:eastAsia="ru-RU"/>
        </w:rPr>
        <w:t>м</w:t>
      </w:r>
      <w:r w:rsidRPr="0032399A">
        <w:rPr>
          <w:rFonts w:ascii="Times New Roman" w:eastAsia="Times New Roman" w:hAnsi="Times New Roman" w:cs="Times New Roman"/>
          <w:color w:val="000000"/>
          <w:spacing w:val="-2"/>
          <w:sz w:val="28"/>
          <w:szCs w:val="28"/>
          <w:lang w:eastAsia="ru-RU"/>
        </w:rPr>
        <w:t>у</w:t>
      </w:r>
      <w:r w:rsidRPr="0032399A">
        <w:rPr>
          <w:rFonts w:ascii="Times New Roman" w:eastAsia="Times New Roman" w:hAnsi="Times New Roman" w:cs="Times New Roman"/>
          <w:color w:val="000000"/>
          <w:sz w:val="28"/>
          <w:szCs w:val="28"/>
          <w:lang w:eastAsia="ru-RU"/>
        </w:rPr>
        <w:t>зык</w:t>
      </w:r>
      <w:r w:rsidRPr="0032399A">
        <w:rPr>
          <w:rFonts w:ascii="Times New Roman" w:eastAsia="Times New Roman" w:hAnsi="Times New Roman" w:cs="Times New Roman"/>
          <w:color w:val="000000"/>
          <w:spacing w:val="-1"/>
          <w:sz w:val="28"/>
          <w:szCs w:val="28"/>
          <w:lang w:eastAsia="ru-RU"/>
        </w:rPr>
        <w:t>а</w:t>
      </w:r>
      <w:r w:rsidRPr="0032399A">
        <w:rPr>
          <w:rFonts w:ascii="Times New Roman" w:eastAsia="Times New Roman" w:hAnsi="Times New Roman" w:cs="Times New Roman"/>
          <w:color w:val="000000"/>
          <w:sz w:val="28"/>
          <w:szCs w:val="28"/>
          <w:lang w:eastAsia="ru-RU"/>
        </w:rPr>
        <w:t>льной</w:t>
      </w:r>
      <w:r w:rsidRPr="0032399A">
        <w:rPr>
          <w:rFonts w:ascii="Times New Roman" w:eastAsia="Times New Roman" w:hAnsi="Times New Roman" w:cs="Times New Roman"/>
          <w:color w:val="000000"/>
          <w:spacing w:val="-1"/>
          <w:sz w:val="28"/>
          <w:szCs w:val="28"/>
          <w:lang w:eastAsia="ru-RU"/>
        </w:rPr>
        <w:t xml:space="preserve"> </w:t>
      </w:r>
      <w:r w:rsidRPr="0032399A">
        <w:rPr>
          <w:rFonts w:ascii="Times New Roman" w:eastAsia="Times New Roman" w:hAnsi="Times New Roman" w:cs="Times New Roman"/>
          <w:color w:val="000000"/>
          <w:sz w:val="28"/>
          <w:szCs w:val="28"/>
          <w:lang w:eastAsia="ru-RU"/>
        </w:rPr>
        <w:t>дея</w:t>
      </w:r>
      <w:r w:rsidRPr="0032399A">
        <w:rPr>
          <w:rFonts w:ascii="Times New Roman" w:eastAsia="Times New Roman" w:hAnsi="Times New Roman" w:cs="Times New Roman"/>
          <w:color w:val="000000"/>
          <w:spacing w:val="-2"/>
          <w:sz w:val="28"/>
          <w:szCs w:val="28"/>
          <w:lang w:eastAsia="ru-RU"/>
        </w:rPr>
        <w:t>т</w:t>
      </w:r>
      <w:r w:rsidRPr="0032399A">
        <w:rPr>
          <w:rFonts w:ascii="Times New Roman" w:eastAsia="Times New Roman" w:hAnsi="Times New Roman" w:cs="Times New Roman"/>
          <w:color w:val="000000"/>
          <w:sz w:val="28"/>
          <w:szCs w:val="28"/>
          <w:lang w:eastAsia="ru-RU"/>
        </w:rPr>
        <w:t>ел</w:t>
      </w:r>
      <w:r w:rsidRPr="0032399A">
        <w:rPr>
          <w:rFonts w:ascii="Times New Roman" w:eastAsia="Times New Roman" w:hAnsi="Times New Roman" w:cs="Times New Roman"/>
          <w:color w:val="000000"/>
          <w:spacing w:val="-2"/>
          <w:sz w:val="28"/>
          <w:szCs w:val="28"/>
          <w:lang w:eastAsia="ru-RU"/>
        </w:rPr>
        <w:t>ь</w:t>
      </w:r>
      <w:r w:rsidRPr="0032399A">
        <w:rPr>
          <w:rFonts w:ascii="Times New Roman" w:eastAsia="Times New Roman" w:hAnsi="Times New Roman" w:cs="Times New Roman"/>
          <w:color w:val="000000"/>
          <w:sz w:val="28"/>
          <w:szCs w:val="28"/>
          <w:lang w:eastAsia="ru-RU"/>
        </w:rPr>
        <w:t>ности.</w:t>
      </w:r>
    </w:p>
    <w:sectPr w:rsidR="0032399A" w:rsidRPr="00A77E39" w:rsidSect="001F77AF">
      <w:pgSz w:w="11906" w:h="16838"/>
      <w:pgMar w:top="1134" w:right="851" w:bottom="1134" w:left="170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5D5" w:rsidRDefault="008F45D5" w:rsidP="00DF47EB">
      <w:pPr>
        <w:spacing w:after="0" w:line="240" w:lineRule="auto"/>
      </w:pPr>
      <w:r>
        <w:separator/>
      </w:r>
    </w:p>
  </w:endnote>
  <w:endnote w:type="continuationSeparator" w:id="0">
    <w:p w:rsidR="008F45D5" w:rsidRDefault="008F45D5" w:rsidP="00DF4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75342"/>
      <w:docPartObj>
        <w:docPartGallery w:val="Page Numbers (Bottom of Page)"/>
        <w:docPartUnique/>
      </w:docPartObj>
    </w:sdtPr>
    <w:sdtEndPr/>
    <w:sdtContent>
      <w:p w:rsidR="00582A23" w:rsidRDefault="00582A23">
        <w:pPr>
          <w:pStyle w:val="ab"/>
          <w:jc w:val="right"/>
        </w:pPr>
        <w:r>
          <w:fldChar w:fldCharType="begin"/>
        </w:r>
        <w:r>
          <w:instrText>PAGE   \* MERGEFORMAT</w:instrText>
        </w:r>
        <w:r>
          <w:fldChar w:fldCharType="separate"/>
        </w:r>
        <w:r w:rsidR="00D536A4">
          <w:rPr>
            <w:noProof/>
          </w:rPr>
          <w:t>4</w:t>
        </w:r>
        <w:r>
          <w:fldChar w:fldCharType="end"/>
        </w:r>
      </w:p>
    </w:sdtContent>
  </w:sdt>
  <w:p w:rsidR="005C7FD2" w:rsidRDefault="005C7FD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5D5" w:rsidRDefault="008F45D5" w:rsidP="00DF47EB">
      <w:pPr>
        <w:spacing w:after="0" w:line="240" w:lineRule="auto"/>
      </w:pPr>
      <w:r>
        <w:separator/>
      </w:r>
    </w:p>
  </w:footnote>
  <w:footnote w:type="continuationSeparator" w:id="0">
    <w:p w:rsidR="008F45D5" w:rsidRDefault="008F45D5" w:rsidP="00DF4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A2E"/>
    <w:multiLevelType w:val="hybridMultilevel"/>
    <w:tmpl w:val="7F30F8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114787C"/>
    <w:multiLevelType w:val="hybridMultilevel"/>
    <w:tmpl w:val="48C04200"/>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 w15:restartNumberingAfterBreak="0">
    <w:nsid w:val="08AA15ED"/>
    <w:multiLevelType w:val="hybridMultilevel"/>
    <w:tmpl w:val="901CFA08"/>
    <w:lvl w:ilvl="0" w:tplc="85CC4658">
      <w:start w:val="1"/>
      <w:numFmt w:val="bullet"/>
      <w:lvlText w:val="‒"/>
      <w:lvlJc w:val="left"/>
      <w:pPr>
        <w:ind w:left="128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C1D718B"/>
    <w:multiLevelType w:val="hybridMultilevel"/>
    <w:tmpl w:val="A5286224"/>
    <w:lvl w:ilvl="0" w:tplc="906055D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15:restartNumberingAfterBreak="0">
    <w:nsid w:val="0C5C6513"/>
    <w:multiLevelType w:val="hybridMultilevel"/>
    <w:tmpl w:val="B05A1E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E517E5C"/>
    <w:multiLevelType w:val="hybridMultilevel"/>
    <w:tmpl w:val="E46CA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A72716"/>
    <w:multiLevelType w:val="hybridMultilevel"/>
    <w:tmpl w:val="80DE3F7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2E51924"/>
    <w:multiLevelType w:val="hybridMultilevel"/>
    <w:tmpl w:val="7F1E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8A3A7C"/>
    <w:multiLevelType w:val="hybridMultilevel"/>
    <w:tmpl w:val="E438F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B04183"/>
    <w:multiLevelType w:val="hybridMultilevel"/>
    <w:tmpl w:val="EC9E1F00"/>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9D2CD6"/>
    <w:multiLevelType w:val="hybridMultilevel"/>
    <w:tmpl w:val="809662FA"/>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F053B1"/>
    <w:multiLevelType w:val="hybridMultilevel"/>
    <w:tmpl w:val="09F09D2A"/>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7624F5"/>
    <w:multiLevelType w:val="hybridMultilevel"/>
    <w:tmpl w:val="54883C48"/>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C1234E"/>
    <w:multiLevelType w:val="hybridMultilevel"/>
    <w:tmpl w:val="1FEE36C4"/>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D27733"/>
    <w:multiLevelType w:val="hybridMultilevel"/>
    <w:tmpl w:val="77B02542"/>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485EEB"/>
    <w:multiLevelType w:val="hybridMultilevel"/>
    <w:tmpl w:val="60669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2D530B"/>
    <w:multiLevelType w:val="hybridMultilevel"/>
    <w:tmpl w:val="CF92B216"/>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CC4A01"/>
    <w:multiLevelType w:val="hybridMultilevel"/>
    <w:tmpl w:val="7A50D4A4"/>
    <w:lvl w:ilvl="0" w:tplc="85CC4658">
      <w:start w:val="1"/>
      <w:numFmt w:val="bullet"/>
      <w:lvlText w:val="‒"/>
      <w:lvlJc w:val="left"/>
      <w:pPr>
        <w:ind w:left="36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2DB95382"/>
    <w:multiLevelType w:val="hybridMultilevel"/>
    <w:tmpl w:val="ED1E5B1E"/>
    <w:lvl w:ilvl="0" w:tplc="85CC4658">
      <w:start w:val="1"/>
      <w:numFmt w:val="bullet"/>
      <w:lvlText w:val="‒"/>
      <w:lvlJc w:val="left"/>
      <w:pPr>
        <w:ind w:left="128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E454067"/>
    <w:multiLevelType w:val="hybridMultilevel"/>
    <w:tmpl w:val="AFE43138"/>
    <w:lvl w:ilvl="0" w:tplc="489CF542">
      <w:start w:val="1"/>
      <w:numFmt w:val="decimal"/>
      <w:lvlText w:val="%1)"/>
      <w:lvlJc w:val="left"/>
      <w:pPr>
        <w:ind w:left="1125" w:hanging="360"/>
      </w:pPr>
      <w:rPr>
        <w:rFonts w:cs="Times New Roman" w:hint="default"/>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20" w15:restartNumberingAfterBreak="0">
    <w:nsid w:val="2F6E3B51"/>
    <w:multiLevelType w:val="hybridMultilevel"/>
    <w:tmpl w:val="1332A70E"/>
    <w:lvl w:ilvl="0" w:tplc="85CC4658">
      <w:start w:val="1"/>
      <w:numFmt w:val="bullet"/>
      <w:lvlText w:val="‒"/>
      <w:lvlJc w:val="left"/>
      <w:pPr>
        <w:ind w:left="721"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21" w15:restartNumberingAfterBreak="0">
    <w:nsid w:val="2FBC0A84"/>
    <w:multiLevelType w:val="hybridMultilevel"/>
    <w:tmpl w:val="1892151A"/>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1455F4E"/>
    <w:multiLevelType w:val="hybridMultilevel"/>
    <w:tmpl w:val="DC16BEE4"/>
    <w:lvl w:ilvl="0" w:tplc="85CC4658">
      <w:start w:val="1"/>
      <w:numFmt w:val="bullet"/>
      <w:lvlText w:val="‒"/>
      <w:lvlJc w:val="left"/>
      <w:pPr>
        <w:ind w:left="795"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15:restartNumberingAfterBreak="0">
    <w:nsid w:val="36925051"/>
    <w:multiLevelType w:val="hybridMultilevel"/>
    <w:tmpl w:val="A656A590"/>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7613DB2"/>
    <w:multiLevelType w:val="hybridMultilevel"/>
    <w:tmpl w:val="B3CA02B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5" w15:restartNumberingAfterBreak="0">
    <w:nsid w:val="37F030B4"/>
    <w:multiLevelType w:val="hybridMultilevel"/>
    <w:tmpl w:val="803C0880"/>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9FA6ED9"/>
    <w:multiLevelType w:val="hybridMultilevel"/>
    <w:tmpl w:val="A4D06CDC"/>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0716125"/>
    <w:multiLevelType w:val="hybridMultilevel"/>
    <w:tmpl w:val="2AB81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3D608F"/>
    <w:multiLevelType w:val="hybridMultilevel"/>
    <w:tmpl w:val="15F23B0E"/>
    <w:lvl w:ilvl="0" w:tplc="C75CCF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5656DE9"/>
    <w:multiLevelType w:val="hybridMultilevel"/>
    <w:tmpl w:val="A272A204"/>
    <w:lvl w:ilvl="0" w:tplc="85CC4658">
      <w:start w:val="1"/>
      <w:numFmt w:val="bullet"/>
      <w:lvlText w:val="‒"/>
      <w:lvlJc w:val="left"/>
      <w:pPr>
        <w:ind w:left="1004"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49730672"/>
    <w:multiLevelType w:val="multilevel"/>
    <w:tmpl w:val="EACC27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E5F5C3D"/>
    <w:multiLevelType w:val="hybridMultilevel"/>
    <w:tmpl w:val="BC92C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A45161"/>
    <w:multiLevelType w:val="hybridMultilevel"/>
    <w:tmpl w:val="60003382"/>
    <w:lvl w:ilvl="0" w:tplc="85CC4658">
      <w:start w:val="1"/>
      <w:numFmt w:val="bullet"/>
      <w:lvlText w:val="‒"/>
      <w:lvlJc w:val="left"/>
      <w:pPr>
        <w:ind w:left="108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571221FF"/>
    <w:multiLevelType w:val="multilevel"/>
    <w:tmpl w:val="2348DA76"/>
    <w:lvl w:ilvl="0">
      <w:start w:val="1"/>
      <w:numFmt w:val="decimal"/>
      <w:lvlText w:val="%1."/>
      <w:lvlJc w:val="left"/>
      <w:pPr>
        <w:ind w:left="1068" w:hanging="360"/>
      </w:pPr>
      <w:rPr>
        <w:rFonts w:hint="default"/>
      </w:rPr>
    </w:lvl>
    <w:lvl w:ilvl="1">
      <w:start w:val="7"/>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4" w15:restartNumberingAfterBreak="0">
    <w:nsid w:val="57BD320E"/>
    <w:multiLevelType w:val="hybridMultilevel"/>
    <w:tmpl w:val="E8C8F6FE"/>
    <w:lvl w:ilvl="0" w:tplc="EDF2E4CC">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5" w15:restartNumberingAfterBreak="0">
    <w:nsid w:val="59A54B94"/>
    <w:multiLevelType w:val="hybridMultilevel"/>
    <w:tmpl w:val="72080626"/>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A221CFE"/>
    <w:multiLevelType w:val="hybridMultilevel"/>
    <w:tmpl w:val="08E6D988"/>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E2384E"/>
    <w:multiLevelType w:val="hybridMultilevel"/>
    <w:tmpl w:val="8112F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121AB8"/>
    <w:multiLevelType w:val="hybridMultilevel"/>
    <w:tmpl w:val="67988DF2"/>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A32647"/>
    <w:multiLevelType w:val="hybridMultilevel"/>
    <w:tmpl w:val="721E5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3BF6A93"/>
    <w:multiLevelType w:val="hybridMultilevel"/>
    <w:tmpl w:val="A9CA1442"/>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1803BD"/>
    <w:multiLevelType w:val="hybridMultilevel"/>
    <w:tmpl w:val="1B7E0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DA63D1E"/>
    <w:multiLevelType w:val="hybridMultilevel"/>
    <w:tmpl w:val="F28813E6"/>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4B80B10"/>
    <w:multiLevelType w:val="hybridMultilevel"/>
    <w:tmpl w:val="428664EC"/>
    <w:lvl w:ilvl="0" w:tplc="85CC4658">
      <w:start w:val="1"/>
      <w:numFmt w:val="bullet"/>
      <w:lvlText w:val="‒"/>
      <w:lvlJc w:val="left"/>
      <w:pPr>
        <w:ind w:left="128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8540398"/>
    <w:multiLevelType w:val="hybridMultilevel"/>
    <w:tmpl w:val="3A809036"/>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326F7D"/>
    <w:multiLevelType w:val="hybridMultilevel"/>
    <w:tmpl w:val="1FD6B84C"/>
    <w:lvl w:ilvl="0" w:tplc="85CC4658">
      <w:start w:val="1"/>
      <w:numFmt w:val="bullet"/>
      <w:lvlText w:val="‒"/>
      <w:lvlJc w:val="left"/>
      <w:pPr>
        <w:ind w:left="108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0"/>
  </w:num>
  <w:num w:numId="2">
    <w:abstractNumId w:val="23"/>
  </w:num>
  <w:num w:numId="3">
    <w:abstractNumId w:val="24"/>
  </w:num>
  <w:num w:numId="4">
    <w:abstractNumId w:val="22"/>
  </w:num>
  <w:num w:numId="5">
    <w:abstractNumId w:val="36"/>
  </w:num>
  <w:num w:numId="6">
    <w:abstractNumId w:val="28"/>
  </w:num>
  <w:num w:numId="7">
    <w:abstractNumId w:val="42"/>
  </w:num>
  <w:num w:numId="8">
    <w:abstractNumId w:val="33"/>
  </w:num>
  <w:num w:numId="9">
    <w:abstractNumId w:val="15"/>
  </w:num>
  <w:num w:numId="10">
    <w:abstractNumId w:val="39"/>
  </w:num>
  <w:num w:numId="11">
    <w:abstractNumId w:val="1"/>
  </w:num>
  <w:num w:numId="12">
    <w:abstractNumId w:val="5"/>
  </w:num>
  <w:num w:numId="13">
    <w:abstractNumId w:val="4"/>
  </w:num>
  <w:num w:numId="14">
    <w:abstractNumId w:val="11"/>
  </w:num>
  <w:num w:numId="15">
    <w:abstractNumId w:val="35"/>
  </w:num>
  <w:num w:numId="16">
    <w:abstractNumId w:val="44"/>
  </w:num>
  <w:num w:numId="17">
    <w:abstractNumId w:val="26"/>
  </w:num>
  <w:num w:numId="18">
    <w:abstractNumId w:val="25"/>
  </w:num>
  <w:num w:numId="19">
    <w:abstractNumId w:val="13"/>
  </w:num>
  <w:num w:numId="20">
    <w:abstractNumId w:val="45"/>
  </w:num>
  <w:num w:numId="21">
    <w:abstractNumId w:val="31"/>
  </w:num>
  <w:num w:numId="22">
    <w:abstractNumId w:val="7"/>
  </w:num>
  <w:num w:numId="23">
    <w:abstractNumId w:val="41"/>
  </w:num>
  <w:num w:numId="24">
    <w:abstractNumId w:val="8"/>
  </w:num>
  <w:num w:numId="25">
    <w:abstractNumId w:val="27"/>
  </w:num>
  <w:num w:numId="26">
    <w:abstractNumId w:val="37"/>
  </w:num>
  <w:num w:numId="27">
    <w:abstractNumId w:val="0"/>
  </w:num>
  <w:num w:numId="28">
    <w:abstractNumId w:val="18"/>
  </w:num>
  <w:num w:numId="29">
    <w:abstractNumId w:val="2"/>
  </w:num>
  <w:num w:numId="30">
    <w:abstractNumId w:val="14"/>
  </w:num>
  <w:num w:numId="31">
    <w:abstractNumId w:val="16"/>
  </w:num>
  <w:num w:numId="32">
    <w:abstractNumId w:val="38"/>
  </w:num>
  <w:num w:numId="33">
    <w:abstractNumId w:val="12"/>
  </w:num>
  <w:num w:numId="34">
    <w:abstractNumId w:val="10"/>
  </w:num>
  <w:num w:numId="35">
    <w:abstractNumId w:val="20"/>
  </w:num>
  <w:num w:numId="36">
    <w:abstractNumId w:val="6"/>
  </w:num>
  <w:num w:numId="37">
    <w:abstractNumId w:val="29"/>
  </w:num>
  <w:num w:numId="38">
    <w:abstractNumId w:val="40"/>
  </w:num>
  <w:num w:numId="39">
    <w:abstractNumId w:val="32"/>
  </w:num>
  <w:num w:numId="40">
    <w:abstractNumId w:val="17"/>
  </w:num>
  <w:num w:numId="41">
    <w:abstractNumId w:val="21"/>
  </w:num>
  <w:num w:numId="42">
    <w:abstractNumId w:val="43"/>
  </w:num>
  <w:num w:numId="43">
    <w:abstractNumId w:val="9"/>
  </w:num>
  <w:num w:numId="44">
    <w:abstractNumId w:val="3"/>
  </w:num>
  <w:num w:numId="45">
    <w:abstractNumId w:val="34"/>
  </w:num>
  <w:num w:numId="46">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65"/>
    <w:rsid w:val="00006CC2"/>
    <w:rsid w:val="000157AA"/>
    <w:rsid w:val="00026592"/>
    <w:rsid w:val="000274A1"/>
    <w:rsid w:val="00034B19"/>
    <w:rsid w:val="00034C28"/>
    <w:rsid w:val="00054F57"/>
    <w:rsid w:val="00060D10"/>
    <w:rsid w:val="00077DE6"/>
    <w:rsid w:val="000851C6"/>
    <w:rsid w:val="00091D88"/>
    <w:rsid w:val="00092064"/>
    <w:rsid w:val="00094917"/>
    <w:rsid w:val="000A18E4"/>
    <w:rsid w:val="000B5359"/>
    <w:rsid w:val="000B61D9"/>
    <w:rsid w:val="000B7413"/>
    <w:rsid w:val="000C3E47"/>
    <w:rsid w:val="000C76E4"/>
    <w:rsid w:val="000D6B63"/>
    <w:rsid w:val="000E469E"/>
    <w:rsid w:val="000E5EC2"/>
    <w:rsid w:val="000E6710"/>
    <w:rsid w:val="000F1E3B"/>
    <w:rsid w:val="001065A5"/>
    <w:rsid w:val="001242B5"/>
    <w:rsid w:val="00131E6D"/>
    <w:rsid w:val="001329EA"/>
    <w:rsid w:val="0014010C"/>
    <w:rsid w:val="001434D4"/>
    <w:rsid w:val="00144252"/>
    <w:rsid w:val="0014742E"/>
    <w:rsid w:val="00151E76"/>
    <w:rsid w:val="001568B2"/>
    <w:rsid w:val="00172812"/>
    <w:rsid w:val="00172B8E"/>
    <w:rsid w:val="00176D4E"/>
    <w:rsid w:val="0018029C"/>
    <w:rsid w:val="00181B36"/>
    <w:rsid w:val="00186611"/>
    <w:rsid w:val="00190197"/>
    <w:rsid w:val="001A3E65"/>
    <w:rsid w:val="001A51E8"/>
    <w:rsid w:val="001B3765"/>
    <w:rsid w:val="001B420C"/>
    <w:rsid w:val="001B725B"/>
    <w:rsid w:val="001C5DE7"/>
    <w:rsid w:val="001D392B"/>
    <w:rsid w:val="001D4C3B"/>
    <w:rsid w:val="001D7C1F"/>
    <w:rsid w:val="001E221A"/>
    <w:rsid w:val="001F738F"/>
    <w:rsid w:val="001F77AF"/>
    <w:rsid w:val="002011F2"/>
    <w:rsid w:val="00211052"/>
    <w:rsid w:val="00215241"/>
    <w:rsid w:val="002237B9"/>
    <w:rsid w:val="00232A0E"/>
    <w:rsid w:val="002372C5"/>
    <w:rsid w:val="002435E5"/>
    <w:rsid w:val="00244331"/>
    <w:rsid w:val="00245659"/>
    <w:rsid w:val="00252DA6"/>
    <w:rsid w:val="0026106C"/>
    <w:rsid w:val="00261189"/>
    <w:rsid w:val="00265127"/>
    <w:rsid w:val="00265D51"/>
    <w:rsid w:val="002862B9"/>
    <w:rsid w:val="002865E2"/>
    <w:rsid w:val="0029191C"/>
    <w:rsid w:val="002A61EE"/>
    <w:rsid w:val="002A6579"/>
    <w:rsid w:val="002B37E0"/>
    <w:rsid w:val="002C29FC"/>
    <w:rsid w:val="002C494E"/>
    <w:rsid w:val="002D3CE3"/>
    <w:rsid w:val="002E136C"/>
    <w:rsid w:val="002E3330"/>
    <w:rsid w:val="002E4E19"/>
    <w:rsid w:val="002F474F"/>
    <w:rsid w:val="002F79B4"/>
    <w:rsid w:val="002F7E2E"/>
    <w:rsid w:val="00300A3A"/>
    <w:rsid w:val="00302F2A"/>
    <w:rsid w:val="00304820"/>
    <w:rsid w:val="00304D7D"/>
    <w:rsid w:val="003076EA"/>
    <w:rsid w:val="00310BCD"/>
    <w:rsid w:val="003207AE"/>
    <w:rsid w:val="0032399A"/>
    <w:rsid w:val="00333A76"/>
    <w:rsid w:val="00334F29"/>
    <w:rsid w:val="00337197"/>
    <w:rsid w:val="00351BB8"/>
    <w:rsid w:val="003568E5"/>
    <w:rsid w:val="003577C8"/>
    <w:rsid w:val="00362DF4"/>
    <w:rsid w:val="00362E44"/>
    <w:rsid w:val="003663C5"/>
    <w:rsid w:val="0037080D"/>
    <w:rsid w:val="00372005"/>
    <w:rsid w:val="0038199B"/>
    <w:rsid w:val="00381B0D"/>
    <w:rsid w:val="00384919"/>
    <w:rsid w:val="00390C8D"/>
    <w:rsid w:val="003A29D8"/>
    <w:rsid w:val="003A66DF"/>
    <w:rsid w:val="003B0B67"/>
    <w:rsid w:val="003B61EC"/>
    <w:rsid w:val="003C6FA2"/>
    <w:rsid w:val="003D363A"/>
    <w:rsid w:val="003D59B3"/>
    <w:rsid w:val="003E285A"/>
    <w:rsid w:val="003E2FD5"/>
    <w:rsid w:val="003F2559"/>
    <w:rsid w:val="003F5157"/>
    <w:rsid w:val="003F5337"/>
    <w:rsid w:val="00400DFF"/>
    <w:rsid w:val="0040243A"/>
    <w:rsid w:val="004113C6"/>
    <w:rsid w:val="00414D1A"/>
    <w:rsid w:val="004170A5"/>
    <w:rsid w:val="00417D6F"/>
    <w:rsid w:val="00431183"/>
    <w:rsid w:val="00431D0D"/>
    <w:rsid w:val="004353AA"/>
    <w:rsid w:val="00435492"/>
    <w:rsid w:val="00436FEF"/>
    <w:rsid w:val="00441271"/>
    <w:rsid w:val="00445F6B"/>
    <w:rsid w:val="004610D2"/>
    <w:rsid w:val="00474208"/>
    <w:rsid w:val="004749BA"/>
    <w:rsid w:val="00474F0F"/>
    <w:rsid w:val="004759D8"/>
    <w:rsid w:val="00476949"/>
    <w:rsid w:val="00477C88"/>
    <w:rsid w:val="00484116"/>
    <w:rsid w:val="004911B3"/>
    <w:rsid w:val="00495C91"/>
    <w:rsid w:val="00495F8A"/>
    <w:rsid w:val="00497521"/>
    <w:rsid w:val="004A7730"/>
    <w:rsid w:val="004B04AF"/>
    <w:rsid w:val="004B1B24"/>
    <w:rsid w:val="004B4D69"/>
    <w:rsid w:val="004B55E9"/>
    <w:rsid w:val="004C38F8"/>
    <w:rsid w:val="004C40C2"/>
    <w:rsid w:val="004C4796"/>
    <w:rsid w:val="004C650D"/>
    <w:rsid w:val="004D3F56"/>
    <w:rsid w:val="004D6ED3"/>
    <w:rsid w:val="004E0986"/>
    <w:rsid w:val="004E1287"/>
    <w:rsid w:val="004E5A4A"/>
    <w:rsid w:val="004F3847"/>
    <w:rsid w:val="004F473C"/>
    <w:rsid w:val="005157B3"/>
    <w:rsid w:val="00516725"/>
    <w:rsid w:val="00522B59"/>
    <w:rsid w:val="00523DC7"/>
    <w:rsid w:val="00537FB3"/>
    <w:rsid w:val="00540471"/>
    <w:rsid w:val="00540AA9"/>
    <w:rsid w:val="005523E2"/>
    <w:rsid w:val="00560CEF"/>
    <w:rsid w:val="00564CED"/>
    <w:rsid w:val="00570BEE"/>
    <w:rsid w:val="00581F50"/>
    <w:rsid w:val="00582A23"/>
    <w:rsid w:val="00585749"/>
    <w:rsid w:val="00596501"/>
    <w:rsid w:val="005A1A4C"/>
    <w:rsid w:val="005A2B7E"/>
    <w:rsid w:val="005A5A68"/>
    <w:rsid w:val="005B5849"/>
    <w:rsid w:val="005B77A4"/>
    <w:rsid w:val="005C7FD2"/>
    <w:rsid w:val="005D4FED"/>
    <w:rsid w:val="005D6C1F"/>
    <w:rsid w:val="005E413B"/>
    <w:rsid w:val="005F54D1"/>
    <w:rsid w:val="006022A0"/>
    <w:rsid w:val="00616EFD"/>
    <w:rsid w:val="006257C6"/>
    <w:rsid w:val="00633F9F"/>
    <w:rsid w:val="00642B0E"/>
    <w:rsid w:val="0064653B"/>
    <w:rsid w:val="006467A4"/>
    <w:rsid w:val="006475AC"/>
    <w:rsid w:val="00661587"/>
    <w:rsid w:val="00662182"/>
    <w:rsid w:val="00674EB8"/>
    <w:rsid w:val="00676F0C"/>
    <w:rsid w:val="006777AC"/>
    <w:rsid w:val="00681480"/>
    <w:rsid w:val="00681A21"/>
    <w:rsid w:val="006870FC"/>
    <w:rsid w:val="00690BB5"/>
    <w:rsid w:val="00697729"/>
    <w:rsid w:val="006B3726"/>
    <w:rsid w:val="006B373C"/>
    <w:rsid w:val="006B4F49"/>
    <w:rsid w:val="006B4F54"/>
    <w:rsid w:val="006B5BFA"/>
    <w:rsid w:val="006D3815"/>
    <w:rsid w:val="006D5524"/>
    <w:rsid w:val="006D57A5"/>
    <w:rsid w:val="006E4881"/>
    <w:rsid w:val="006F0F72"/>
    <w:rsid w:val="006F2A6D"/>
    <w:rsid w:val="006F402C"/>
    <w:rsid w:val="00707BDC"/>
    <w:rsid w:val="00712164"/>
    <w:rsid w:val="00727480"/>
    <w:rsid w:val="0073639E"/>
    <w:rsid w:val="00736A5E"/>
    <w:rsid w:val="00736D28"/>
    <w:rsid w:val="00755DFF"/>
    <w:rsid w:val="00763B8B"/>
    <w:rsid w:val="00765D86"/>
    <w:rsid w:val="0076613F"/>
    <w:rsid w:val="00776F05"/>
    <w:rsid w:val="007A25FB"/>
    <w:rsid w:val="007A2FCB"/>
    <w:rsid w:val="007B2437"/>
    <w:rsid w:val="007B4556"/>
    <w:rsid w:val="007B76D8"/>
    <w:rsid w:val="007C48AB"/>
    <w:rsid w:val="007D7C64"/>
    <w:rsid w:val="007D7C93"/>
    <w:rsid w:val="007E13D7"/>
    <w:rsid w:val="007E1C72"/>
    <w:rsid w:val="007F0312"/>
    <w:rsid w:val="007F1B18"/>
    <w:rsid w:val="007F7545"/>
    <w:rsid w:val="007F75C8"/>
    <w:rsid w:val="00803826"/>
    <w:rsid w:val="00820FCF"/>
    <w:rsid w:val="00821F1A"/>
    <w:rsid w:val="00827040"/>
    <w:rsid w:val="00830BCA"/>
    <w:rsid w:val="00832EDA"/>
    <w:rsid w:val="00835BD9"/>
    <w:rsid w:val="00846F9E"/>
    <w:rsid w:val="0085035B"/>
    <w:rsid w:val="00851911"/>
    <w:rsid w:val="00854B3A"/>
    <w:rsid w:val="00854C80"/>
    <w:rsid w:val="00871C11"/>
    <w:rsid w:val="00875B78"/>
    <w:rsid w:val="0088469E"/>
    <w:rsid w:val="008871B7"/>
    <w:rsid w:val="008A69CF"/>
    <w:rsid w:val="008B27ED"/>
    <w:rsid w:val="008C30BF"/>
    <w:rsid w:val="008C7E60"/>
    <w:rsid w:val="008D1E49"/>
    <w:rsid w:val="008D4B9D"/>
    <w:rsid w:val="008F0A18"/>
    <w:rsid w:val="008F45D5"/>
    <w:rsid w:val="008F48D4"/>
    <w:rsid w:val="008F7A77"/>
    <w:rsid w:val="00907CD7"/>
    <w:rsid w:val="009137B9"/>
    <w:rsid w:val="00913B0B"/>
    <w:rsid w:val="00914625"/>
    <w:rsid w:val="00917473"/>
    <w:rsid w:val="00932718"/>
    <w:rsid w:val="00936E8A"/>
    <w:rsid w:val="009425CC"/>
    <w:rsid w:val="00944250"/>
    <w:rsid w:val="00945614"/>
    <w:rsid w:val="00945DDA"/>
    <w:rsid w:val="00953551"/>
    <w:rsid w:val="00957AA1"/>
    <w:rsid w:val="00964E91"/>
    <w:rsid w:val="009811E9"/>
    <w:rsid w:val="0098300B"/>
    <w:rsid w:val="00992D62"/>
    <w:rsid w:val="00994CE2"/>
    <w:rsid w:val="00997399"/>
    <w:rsid w:val="009A4D98"/>
    <w:rsid w:val="009B617B"/>
    <w:rsid w:val="009C2594"/>
    <w:rsid w:val="009E1984"/>
    <w:rsid w:val="009E256E"/>
    <w:rsid w:val="009F0BB4"/>
    <w:rsid w:val="00A0798E"/>
    <w:rsid w:val="00A113B3"/>
    <w:rsid w:val="00A162FF"/>
    <w:rsid w:val="00A22D44"/>
    <w:rsid w:val="00A23111"/>
    <w:rsid w:val="00A241C4"/>
    <w:rsid w:val="00A4651F"/>
    <w:rsid w:val="00A46ABB"/>
    <w:rsid w:val="00A519B6"/>
    <w:rsid w:val="00A63307"/>
    <w:rsid w:val="00A75402"/>
    <w:rsid w:val="00A77E39"/>
    <w:rsid w:val="00A8156C"/>
    <w:rsid w:val="00A84868"/>
    <w:rsid w:val="00A97723"/>
    <w:rsid w:val="00AA22B9"/>
    <w:rsid w:val="00AA76F3"/>
    <w:rsid w:val="00AB1359"/>
    <w:rsid w:val="00AB2235"/>
    <w:rsid w:val="00AC4A5A"/>
    <w:rsid w:val="00AD0D7F"/>
    <w:rsid w:val="00AD1B74"/>
    <w:rsid w:val="00AD3621"/>
    <w:rsid w:val="00AE29AD"/>
    <w:rsid w:val="00AF1C12"/>
    <w:rsid w:val="00B00804"/>
    <w:rsid w:val="00B00B4E"/>
    <w:rsid w:val="00B02C1F"/>
    <w:rsid w:val="00B12EB6"/>
    <w:rsid w:val="00B16DF9"/>
    <w:rsid w:val="00B3051C"/>
    <w:rsid w:val="00B317E6"/>
    <w:rsid w:val="00B43775"/>
    <w:rsid w:val="00B43BDD"/>
    <w:rsid w:val="00B46473"/>
    <w:rsid w:val="00B632C0"/>
    <w:rsid w:val="00B66CD7"/>
    <w:rsid w:val="00B67B98"/>
    <w:rsid w:val="00B73077"/>
    <w:rsid w:val="00B7466C"/>
    <w:rsid w:val="00B770EE"/>
    <w:rsid w:val="00B9311C"/>
    <w:rsid w:val="00B94C38"/>
    <w:rsid w:val="00BA34AB"/>
    <w:rsid w:val="00BC0280"/>
    <w:rsid w:val="00BC29BB"/>
    <w:rsid w:val="00BD7F8C"/>
    <w:rsid w:val="00BE01E0"/>
    <w:rsid w:val="00BE0677"/>
    <w:rsid w:val="00BE4FA6"/>
    <w:rsid w:val="00BE7A70"/>
    <w:rsid w:val="00BF6E07"/>
    <w:rsid w:val="00C02DD1"/>
    <w:rsid w:val="00C03E99"/>
    <w:rsid w:val="00C12008"/>
    <w:rsid w:val="00C20E18"/>
    <w:rsid w:val="00C21195"/>
    <w:rsid w:val="00C21AA9"/>
    <w:rsid w:val="00C25588"/>
    <w:rsid w:val="00C318B1"/>
    <w:rsid w:val="00C43F98"/>
    <w:rsid w:val="00C4594A"/>
    <w:rsid w:val="00C51B1A"/>
    <w:rsid w:val="00C60CD3"/>
    <w:rsid w:val="00C66F59"/>
    <w:rsid w:val="00C74B12"/>
    <w:rsid w:val="00C779CF"/>
    <w:rsid w:val="00C86D60"/>
    <w:rsid w:val="00CA21E9"/>
    <w:rsid w:val="00CA6216"/>
    <w:rsid w:val="00CA7BF4"/>
    <w:rsid w:val="00CB063D"/>
    <w:rsid w:val="00CD1B75"/>
    <w:rsid w:val="00CD5A0D"/>
    <w:rsid w:val="00CD60A9"/>
    <w:rsid w:val="00CF51AD"/>
    <w:rsid w:val="00D02DBE"/>
    <w:rsid w:val="00D2063D"/>
    <w:rsid w:val="00D24375"/>
    <w:rsid w:val="00D30975"/>
    <w:rsid w:val="00D4256A"/>
    <w:rsid w:val="00D5112D"/>
    <w:rsid w:val="00D52F0B"/>
    <w:rsid w:val="00D536A4"/>
    <w:rsid w:val="00D541BB"/>
    <w:rsid w:val="00D54265"/>
    <w:rsid w:val="00D54E16"/>
    <w:rsid w:val="00DA19F9"/>
    <w:rsid w:val="00DB54BF"/>
    <w:rsid w:val="00DB677E"/>
    <w:rsid w:val="00DC12F2"/>
    <w:rsid w:val="00DC2080"/>
    <w:rsid w:val="00DD30E6"/>
    <w:rsid w:val="00DD518C"/>
    <w:rsid w:val="00DE0B70"/>
    <w:rsid w:val="00DE3223"/>
    <w:rsid w:val="00DE4609"/>
    <w:rsid w:val="00DE4C2C"/>
    <w:rsid w:val="00DF0843"/>
    <w:rsid w:val="00DF0F84"/>
    <w:rsid w:val="00DF19C2"/>
    <w:rsid w:val="00DF47EB"/>
    <w:rsid w:val="00DF5E37"/>
    <w:rsid w:val="00DF785F"/>
    <w:rsid w:val="00E0405B"/>
    <w:rsid w:val="00E220F4"/>
    <w:rsid w:val="00E31720"/>
    <w:rsid w:val="00E52A0F"/>
    <w:rsid w:val="00E536F1"/>
    <w:rsid w:val="00E6746B"/>
    <w:rsid w:val="00E819A9"/>
    <w:rsid w:val="00E8403D"/>
    <w:rsid w:val="00E874B2"/>
    <w:rsid w:val="00E93221"/>
    <w:rsid w:val="00E96063"/>
    <w:rsid w:val="00E96A2C"/>
    <w:rsid w:val="00EA0B7B"/>
    <w:rsid w:val="00EA5D0A"/>
    <w:rsid w:val="00EA713A"/>
    <w:rsid w:val="00EB1958"/>
    <w:rsid w:val="00EB24AC"/>
    <w:rsid w:val="00EB3652"/>
    <w:rsid w:val="00ED44AF"/>
    <w:rsid w:val="00EF053F"/>
    <w:rsid w:val="00EF089A"/>
    <w:rsid w:val="00F05339"/>
    <w:rsid w:val="00F1612C"/>
    <w:rsid w:val="00F22612"/>
    <w:rsid w:val="00F24BEC"/>
    <w:rsid w:val="00F36AA8"/>
    <w:rsid w:val="00F45028"/>
    <w:rsid w:val="00F4584C"/>
    <w:rsid w:val="00F46979"/>
    <w:rsid w:val="00F46B12"/>
    <w:rsid w:val="00F51D72"/>
    <w:rsid w:val="00F528AD"/>
    <w:rsid w:val="00F77035"/>
    <w:rsid w:val="00F8220E"/>
    <w:rsid w:val="00F84B36"/>
    <w:rsid w:val="00FA5ED2"/>
    <w:rsid w:val="00FB371F"/>
    <w:rsid w:val="00FB6BEE"/>
    <w:rsid w:val="00FC4889"/>
    <w:rsid w:val="00FC5EE4"/>
    <w:rsid w:val="00FC7401"/>
    <w:rsid w:val="00FE25FC"/>
    <w:rsid w:val="00FF4270"/>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F355C"/>
  <w15:docId w15:val="{3B8D7A2C-C94E-4F41-AD75-F2A3C965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4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3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34D4"/>
    <w:pPr>
      <w:ind w:left="720"/>
      <w:contextualSpacing/>
    </w:pPr>
  </w:style>
  <w:style w:type="paragraph" w:styleId="a5">
    <w:name w:val="Body Text"/>
    <w:basedOn w:val="a"/>
    <w:link w:val="a6"/>
    <w:uiPriority w:val="1"/>
    <w:qFormat/>
    <w:rsid w:val="000C76E4"/>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0C76E4"/>
    <w:rPr>
      <w:rFonts w:ascii="Times New Roman" w:eastAsia="Times New Roman" w:hAnsi="Times New Roman" w:cs="Times New Roman"/>
      <w:sz w:val="24"/>
      <w:szCs w:val="24"/>
    </w:rPr>
  </w:style>
  <w:style w:type="paragraph" w:customStyle="1" w:styleId="TableParagraph">
    <w:name w:val="Table Paragraph"/>
    <w:basedOn w:val="a"/>
    <w:uiPriority w:val="1"/>
    <w:qFormat/>
    <w:rsid w:val="000C76E4"/>
    <w:pPr>
      <w:widowControl w:val="0"/>
      <w:autoSpaceDE w:val="0"/>
      <w:autoSpaceDN w:val="0"/>
      <w:spacing w:before="92" w:after="0" w:line="240" w:lineRule="auto"/>
      <w:ind w:left="101"/>
    </w:pPr>
    <w:rPr>
      <w:rFonts w:ascii="Times New Roman" w:eastAsia="Times New Roman" w:hAnsi="Times New Roman" w:cs="Times New Roman"/>
    </w:rPr>
  </w:style>
  <w:style w:type="paragraph" w:styleId="a7">
    <w:name w:val="Balloon Text"/>
    <w:basedOn w:val="a"/>
    <w:link w:val="a8"/>
    <w:uiPriority w:val="99"/>
    <w:semiHidden/>
    <w:unhideWhenUsed/>
    <w:rsid w:val="002D3CE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3CE3"/>
    <w:rPr>
      <w:rFonts w:ascii="Tahoma" w:hAnsi="Tahoma" w:cs="Tahoma"/>
      <w:sz w:val="16"/>
      <w:szCs w:val="16"/>
    </w:rPr>
  </w:style>
  <w:style w:type="paragraph" w:styleId="a9">
    <w:name w:val="header"/>
    <w:basedOn w:val="a"/>
    <w:link w:val="aa"/>
    <w:uiPriority w:val="99"/>
    <w:unhideWhenUsed/>
    <w:rsid w:val="008A69C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A69CF"/>
  </w:style>
  <w:style w:type="paragraph" w:styleId="ab">
    <w:name w:val="footer"/>
    <w:basedOn w:val="a"/>
    <w:link w:val="ac"/>
    <w:uiPriority w:val="99"/>
    <w:unhideWhenUsed/>
    <w:rsid w:val="008A69C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A69CF"/>
  </w:style>
  <w:style w:type="numbering" w:customStyle="1" w:styleId="1">
    <w:name w:val="Нет списка1"/>
    <w:next w:val="a2"/>
    <w:uiPriority w:val="99"/>
    <w:semiHidden/>
    <w:unhideWhenUsed/>
    <w:rsid w:val="00495C91"/>
  </w:style>
  <w:style w:type="numbering" w:customStyle="1" w:styleId="2">
    <w:name w:val="Нет списка2"/>
    <w:next w:val="a2"/>
    <w:uiPriority w:val="99"/>
    <w:semiHidden/>
    <w:unhideWhenUsed/>
    <w:rsid w:val="003C6FA2"/>
  </w:style>
  <w:style w:type="numbering" w:customStyle="1" w:styleId="3">
    <w:name w:val="Нет списка3"/>
    <w:next w:val="a2"/>
    <w:uiPriority w:val="99"/>
    <w:semiHidden/>
    <w:unhideWhenUsed/>
    <w:rsid w:val="00B770EE"/>
  </w:style>
  <w:style w:type="numbering" w:customStyle="1" w:styleId="4">
    <w:name w:val="Нет списка4"/>
    <w:next w:val="a2"/>
    <w:uiPriority w:val="99"/>
    <w:semiHidden/>
    <w:unhideWhenUsed/>
    <w:rsid w:val="00BE0677"/>
  </w:style>
  <w:style w:type="numbering" w:customStyle="1" w:styleId="5">
    <w:name w:val="Нет списка5"/>
    <w:next w:val="a2"/>
    <w:uiPriority w:val="99"/>
    <w:semiHidden/>
    <w:unhideWhenUsed/>
    <w:rsid w:val="00BE0677"/>
  </w:style>
  <w:style w:type="numbering" w:customStyle="1" w:styleId="6">
    <w:name w:val="Нет списка6"/>
    <w:next w:val="a2"/>
    <w:uiPriority w:val="99"/>
    <w:semiHidden/>
    <w:unhideWhenUsed/>
    <w:rsid w:val="00BE0677"/>
  </w:style>
  <w:style w:type="numbering" w:customStyle="1" w:styleId="7">
    <w:name w:val="Нет списка7"/>
    <w:next w:val="a2"/>
    <w:uiPriority w:val="99"/>
    <w:semiHidden/>
    <w:unhideWhenUsed/>
    <w:rsid w:val="00BE0677"/>
  </w:style>
  <w:style w:type="numbering" w:customStyle="1" w:styleId="8">
    <w:name w:val="Нет списка8"/>
    <w:next w:val="a2"/>
    <w:uiPriority w:val="99"/>
    <w:semiHidden/>
    <w:unhideWhenUsed/>
    <w:rsid w:val="00BE0677"/>
  </w:style>
  <w:style w:type="numbering" w:customStyle="1" w:styleId="9">
    <w:name w:val="Нет списка9"/>
    <w:next w:val="a2"/>
    <w:uiPriority w:val="99"/>
    <w:semiHidden/>
    <w:unhideWhenUsed/>
    <w:rsid w:val="00564CED"/>
  </w:style>
  <w:style w:type="numbering" w:customStyle="1" w:styleId="10">
    <w:name w:val="Нет списка10"/>
    <w:next w:val="a2"/>
    <w:uiPriority w:val="99"/>
    <w:semiHidden/>
    <w:unhideWhenUsed/>
    <w:rsid w:val="00564CED"/>
  </w:style>
  <w:style w:type="numbering" w:customStyle="1" w:styleId="11">
    <w:name w:val="Нет списка11"/>
    <w:next w:val="a2"/>
    <w:uiPriority w:val="99"/>
    <w:semiHidden/>
    <w:unhideWhenUsed/>
    <w:rsid w:val="00564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7706">
      <w:bodyDiv w:val="1"/>
      <w:marLeft w:val="0"/>
      <w:marRight w:val="0"/>
      <w:marTop w:val="0"/>
      <w:marBottom w:val="0"/>
      <w:divBdr>
        <w:top w:val="none" w:sz="0" w:space="0" w:color="auto"/>
        <w:left w:val="none" w:sz="0" w:space="0" w:color="auto"/>
        <w:bottom w:val="none" w:sz="0" w:space="0" w:color="auto"/>
        <w:right w:val="none" w:sz="0" w:space="0" w:color="auto"/>
      </w:divBdr>
      <w:divsChild>
        <w:div w:id="568001706">
          <w:marLeft w:val="0"/>
          <w:marRight w:val="0"/>
          <w:marTop w:val="0"/>
          <w:marBottom w:val="0"/>
          <w:divBdr>
            <w:top w:val="none" w:sz="0" w:space="0" w:color="auto"/>
            <w:left w:val="none" w:sz="0" w:space="0" w:color="auto"/>
            <w:bottom w:val="none" w:sz="0" w:space="0" w:color="auto"/>
            <w:right w:val="none" w:sz="0" w:space="0" w:color="auto"/>
          </w:divBdr>
          <w:divsChild>
            <w:div w:id="1615480604">
              <w:marLeft w:val="0"/>
              <w:marRight w:val="0"/>
              <w:marTop w:val="0"/>
              <w:marBottom w:val="0"/>
              <w:divBdr>
                <w:top w:val="none" w:sz="0" w:space="0" w:color="auto"/>
                <w:left w:val="none" w:sz="0" w:space="0" w:color="auto"/>
                <w:bottom w:val="none" w:sz="0" w:space="0" w:color="auto"/>
                <w:right w:val="none" w:sz="0" w:space="0" w:color="auto"/>
              </w:divBdr>
              <w:divsChild>
                <w:div w:id="566303581">
                  <w:marLeft w:val="0"/>
                  <w:marRight w:val="0"/>
                  <w:marTop w:val="0"/>
                  <w:marBottom w:val="0"/>
                  <w:divBdr>
                    <w:top w:val="none" w:sz="0" w:space="0" w:color="auto"/>
                    <w:left w:val="none" w:sz="0" w:space="0" w:color="auto"/>
                    <w:bottom w:val="none" w:sz="0" w:space="0" w:color="auto"/>
                    <w:right w:val="none" w:sz="0" w:space="0" w:color="auto"/>
                  </w:divBdr>
                  <w:divsChild>
                    <w:div w:id="1725762388">
                      <w:marLeft w:val="0"/>
                      <w:marRight w:val="0"/>
                      <w:marTop w:val="0"/>
                      <w:marBottom w:val="0"/>
                      <w:divBdr>
                        <w:top w:val="none" w:sz="0" w:space="0" w:color="auto"/>
                        <w:left w:val="none" w:sz="0" w:space="0" w:color="auto"/>
                        <w:bottom w:val="none" w:sz="0" w:space="0" w:color="auto"/>
                        <w:right w:val="none" w:sz="0" w:space="0" w:color="auto"/>
                      </w:divBdr>
                      <w:divsChild>
                        <w:div w:id="5232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22346">
      <w:bodyDiv w:val="1"/>
      <w:marLeft w:val="0"/>
      <w:marRight w:val="0"/>
      <w:marTop w:val="0"/>
      <w:marBottom w:val="0"/>
      <w:divBdr>
        <w:top w:val="none" w:sz="0" w:space="0" w:color="auto"/>
        <w:left w:val="none" w:sz="0" w:space="0" w:color="auto"/>
        <w:bottom w:val="none" w:sz="0" w:space="0" w:color="auto"/>
        <w:right w:val="none" w:sz="0" w:space="0" w:color="auto"/>
      </w:divBdr>
      <w:divsChild>
        <w:div w:id="1205754813">
          <w:marLeft w:val="0"/>
          <w:marRight w:val="0"/>
          <w:marTop w:val="0"/>
          <w:marBottom w:val="0"/>
          <w:divBdr>
            <w:top w:val="none" w:sz="0" w:space="0" w:color="auto"/>
            <w:left w:val="none" w:sz="0" w:space="0" w:color="auto"/>
            <w:bottom w:val="none" w:sz="0" w:space="0" w:color="auto"/>
            <w:right w:val="none" w:sz="0" w:space="0" w:color="auto"/>
          </w:divBdr>
          <w:divsChild>
            <w:div w:id="1574655120">
              <w:marLeft w:val="0"/>
              <w:marRight w:val="0"/>
              <w:marTop w:val="0"/>
              <w:marBottom w:val="0"/>
              <w:divBdr>
                <w:top w:val="none" w:sz="0" w:space="0" w:color="auto"/>
                <w:left w:val="none" w:sz="0" w:space="0" w:color="auto"/>
                <w:bottom w:val="none" w:sz="0" w:space="0" w:color="auto"/>
                <w:right w:val="none" w:sz="0" w:space="0" w:color="auto"/>
              </w:divBdr>
              <w:divsChild>
                <w:div w:id="414980357">
                  <w:marLeft w:val="0"/>
                  <w:marRight w:val="0"/>
                  <w:marTop w:val="0"/>
                  <w:marBottom w:val="0"/>
                  <w:divBdr>
                    <w:top w:val="none" w:sz="0" w:space="0" w:color="auto"/>
                    <w:left w:val="none" w:sz="0" w:space="0" w:color="auto"/>
                    <w:bottom w:val="none" w:sz="0" w:space="0" w:color="auto"/>
                    <w:right w:val="none" w:sz="0" w:space="0" w:color="auto"/>
                  </w:divBdr>
                  <w:divsChild>
                    <w:div w:id="1895700642">
                      <w:marLeft w:val="0"/>
                      <w:marRight w:val="0"/>
                      <w:marTop w:val="0"/>
                      <w:marBottom w:val="0"/>
                      <w:divBdr>
                        <w:top w:val="none" w:sz="0" w:space="0" w:color="auto"/>
                        <w:left w:val="none" w:sz="0" w:space="0" w:color="auto"/>
                        <w:bottom w:val="none" w:sz="0" w:space="0" w:color="auto"/>
                        <w:right w:val="none" w:sz="0" w:space="0" w:color="auto"/>
                      </w:divBdr>
                      <w:divsChild>
                        <w:div w:id="2960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082924">
      <w:bodyDiv w:val="1"/>
      <w:marLeft w:val="0"/>
      <w:marRight w:val="0"/>
      <w:marTop w:val="0"/>
      <w:marBottom w:val="0"/>
      <w:divBdr>
        <w:top w:val="none" w:sz="0" w:space="0" w:color="auto"/>
        <w:left w:val="none" w:sz="0" w:space="0" w:color="auto"/>
        <w:bottom w:val="none" w:sz="0" w:space="0" w:color="auto"/>
        <w:right w:val="none" w:sz="0" w:space="0" w:color="auto"/>
      </w:divBdr>
      <w:divsChild>
        <w:div w:id="1704011866">
          <w:marLeft w:val="0"/>
          <w:marRight w:val="0"/>
          <w:marTop w:val="0"/>
          <w:marBottom w:val="0"/>
          <w:divBdr>
            <w:top w:val="none" w:sz="0" w:space="0" w:color="auto"/>
            <w:left w:val="none" w:sz="0" w:space="0" w:color="auto"/>
            <w:bottom w:val="none" w:sz="0" w:space="0" w:color="auto"/>
            <w:right w:val="none" w:sz="0" w:space="0" w:color="auto"/>
          </w:divBdr>
          <w:divsChild>
            <w:div w:id="1130587753">
              <w:marLeft w:val="0"/>
              <w:marRight w:val="0"/>
              <w:marTop w:val="0"/>
              <w:marBottom w:val="0"/>
              <w:divBdr>
                <w:top w:val="none" w:sz="0" w:space="0" w:color="auto"/>
                <w:left w:val="none" w:sz="0" w:space="0" w:color="auto"/>
                <w:bottom w:val="none" w:sz="0" w:space="0" w:color="auto"/>
                <w:right w:val="none" w:sz="0" w:space="0" w:color="auto"/>
              </w:divBdr>
              <w:divsChild>
                <w:div w:id="40793328">
                  <w:marLeft w:val="0"/>
                  <w:marRight w:val="0"/>
                  <w:marTop w:val="0"/>
                  <w:marBottom w:val="0"/>
                  <w:divBdr>
                    <w:top w:val="none" w:sz="0" w:space="0" w:color="auto"/>
                    <w:left w:val="none" w:sz="0" w:space="0" w:color="auto"/>
                    <w:bottom w:val="none" w:sz="0" w:space="0" w:color="auto"/>
                    <w:right w:val="none" w:sz="0" w:space="0" w:color="auto"/>
                  </w:divBdr>
                  <w:divsChild>
                    <w:div w:id="1005401799">
                      <w:marLeft w:val="0"/>
                      <w:marRight w:val="0"/>
                      <w:marTop w:val="0"/>
                      <w:marBottom w:val="0"/>
                      <w:divBdr>
                        <w:top w:val="none" w:sz="0" w:space="0" w:color="auto"/>
                        <w:left w:val="none" w:sz="0" w:space="0" w:color="auto"/>
                        <w:bottom w:val="none" w:sz="0" w:space="0" w:color="auto"/>
                        <w:right w:val="none" w:sz="0" w:space="0" w:color="auto"/>
                      </w:divBdr>
                      <w:divsChild>
                        <w:div w:id="13649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758595">
      <w:bodyDiv w:val="1"/>
      <w:marLeft w:val="0"/>
      <w:marRight w:val="0"/>
      <w:marTop w:val="0"/>
      <w:marBottom w:val="0"/>
      <w:divBdr>
        <w:top w:val="none" w:sz="0" w:space="0" w:color="auto"/>
        <w:left w:val="none" w:sz="0" w:space="0" w:color="auto"/>
        <w:bottom w:val="none" w:sz="0" w:space="0" w:color="auto"/>
        <w:right w:val="none" w:sz="0" w:space="0" w:color="auto"/>
      </w:divBdr>
      <w:divsChild>
        <w:div w:id="573513047">
          <w:marLeft w:val="0"/>
          <w:marRight w:val="0"/>
          <w:marTop w:val="0"/>
          <w:marBottom w:val="0"/>
          <w:divBdr>
            <w:top w:val="none" w:sz="0" w:space="0" w:color="auto"/>
            <w:left w:val="none" w:sz="0" w:space="0" w:color="auto"/>
            <w:bottom w:val="none" w:sz="0" w:space="0" w:color="auto"/>
            <w:right w:val="none" w:sz="0" w:space="0" w:color="auto"/>
          </w:divBdr>
          <w:divsChild>
            <w:div w:id="690454147">
              <w:marLeft w:val="0"/>
              <w:marRight w:val="0"/>
              <w:marTop w:val="0"/>
              <w:marBottom w:val="0"/>
              <w:divBdr>
                <w:top w:val="none" w:sz="0" w:space="0" w:color="auto"/>
                <w:left w:val="none" w:sz="0" w:space="0" w:color="auto"/>
                <w:bottom w:val="none" w:sz="0" w:space="0" w:color="auto"/>
                <w:right w:val="none" w:sz="0" w:space="0" w:color="auto"/>
              </w:divBdr>
              <w:divsChild>
                <w:div w:id="1698117130">
                  <w:marLeft w:val="0"/>
                  <w:marRight w:val="0"/>
                  <w:marTop w:val="0"/>
                  <w:marBottom w:val="0"/>
                  <w:divBdr>
                    <w:top w:val="none" w:sz="0" w:space="0" w:color="auto"/>
                    <w:left w:val="none" w:sz="0" w:space="0" w:color="auto"/>
                    <w:bottom w:val="none" w:sz="0" w:space="0" w:color="auto"/>
                    <w:right w:val="none" w:sz="0" w:space="0" w:color="auto"/>
                  </w:divBdr>
                  <w:divsChild>
                    <w:div w:id="809981834">
                      <w:marLeft w:val="0"/>
                      <w:marRight w:val="0"/>
                      <w:marTop w:val="0"/>
                      <w:marBottom w:val="0"/>
                      <w:divBdr>
                        <w:top w:val="none" w:sz="0" w:space="0" w:color="auto"/>
                        <w:left w:val="none" w:sz="0" w:space="0" w:color="auto"/>
                        <w:bottom w:val="none" w:sz="0" w:space="0" w:color="auto"/>
                        <w:right w:val="none" w:sz="0" w:space="0" w:color="auto"/>
                      </w:divBdr>
                      <w:divsChild>
                        <w:div w:id="4566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163745">
      <w:bodyDiv w:val="1"/>
      <w:marLeft w:val="0"/>
      <w:marRight w:val="0"/>
      <w:marTop w:val="0"/>
      <w:marBottom w:val="0"/>
      <w:divBdr>
        <w:top w:val="none" w:sz="0" w:space="0" w:color="auto"/>
        <w:left w:val="none" w:sz="0" w:space="0" w:color="auto"/>
        <w:bottom w:val="none" w:sz="0" w:space="0" w:color="auto"/>
        <w:right w:val="none" w:sz="0" w:space="0" w:color="auto"/>
      </w:divBdr>
      <w:divsChild>
        <w:div w:id="514881470">
          <w:marLeft w:val="0"/>
          <w:marRight w:val="0"/>
          <w:marTop w:val="0"/>
          <w:marBottom w:val="0"/>
          <w:divBdr>
            <w:top w:val="none" w:sz="0" w:space="0" w:color="auto"/>
            <w:left w:val="none" w:sz="0" w:space="0" w:color="auto"/>
            <w:bottom w:val="none" w:sz="0" w:space="0" w:color="auto"/>
            <w:right w:val="none" w:sz="0" w:space="0" w:color="auto"/>
          </w:divBdr>
          <w:divsChild>
            <w:div w:id="1154250861">
              <w:marLeft w:val="0"/>
              <w:marRight w:val="0"/>
              <w:marTop w:val="0"/>
              <w:marBottom w:val="0"/>
              <w:divBdr>
                <w:top w:val="none" w:sz="0" w:space="0" w:color="auto"/>
                <w:left w:val="none" w:sz="0" w:space="0" w:color="auto"/>
                <w:bottom w:val="none" w:sz="0" w:space="0" w:color="auto"/>
                <w:right w:val="none" w:sz="0" w:space="0" w:color="auto"/>
              </w:divBdr>
              <w:divsChild>
                <w:div w:id="37167535">
                  <w:marLeft w:val="0"/>
                  <w:marRight w:val="0"/>
                  <w:marTop w:val="0"/>
                  <w:marBottom w:val="0"/>
                  <w:divBdr>
                    <w:top w:val="none" w:sz="0" w:space="0" w:color="auto"/>
                    <w:left w:val="none" w:sz="0" w:space="0" w:color="auto"/>
                    <w:bottom w:val="none" w:sz="0" w:space="0" w:color="auto"/>
                    <w:right w:val="none" w:sz="0" w:space="0" w:color="auto"/>
                  </w:divBdr>
                  <w:divsChild>
                    <w:div w:id="1312439737">
                      <w:marLeft w:val="0"/>
                      <w:marRight w:val="0"/>
                      <w:marTop w:val="0"/>
                      <w:marBottom w:val="0"/>
                      <w:divBdr>
                        <w:top w:val="none" w:sz="0" w:space="0" w:color="auto"/>
                        <w:left w:val="none" w:sz="0" w:space="0" w:color="auto"/>
                        <w:bottom w:val="none" w:sz="0" w:space="0" w:color="auto"/>
                        <w:right w:val="none" w:sz="0" w:space="0" w:color="auto"/>
                      </w:divBdr>
                      <w:divsChild>
                        <w:div w:id="1919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668262">
      <w:bodyDiv w:val="1"/>
      <w:marLeft w:val="0"/>
      <w:marRight w:val="0"/>
      <w:marTop w:val="0"/>
      <w:marBottom w:val="0"/>
      <w:divBdr>
        <w:top w:val="none" w:sz="0" w:space="0" w:color="auto"/>
        <w:left w:val="none" w:sz="0" w:space="0" w:color="auto"/>
        <w:bottom w:val="none" w:sz="0" w:space="0" w:color="auto"/>
        <w:right w:val="none" w:sz="0" w:space="0" w:color="auto"/>
      </w:divBdr>
      <w:divsChild>
        <w:div w:id="994142550">
          <w:marLeft w:val="0"/>
          <w:marRight w:val="0"/>
          <w:marTop w:val="0"/>
          <w:marBottom w:val="0"/>
          <w:divBdr>
            <w:top w:val="none" w:sz="0" w:space="0" w:color="auto"/>
            <w:left w:val="none" w:sz="0" w:space="0" w:color="auto"/>
            <w:bottom w:val="none" w:sz="0" w:space="0" w:color="auto"/>
            <w:right w:val="none" w:sz="0" w:space="0" w:color="auto"/>
          </w:divBdr>
          <w:divsChild>
            <w:div w:id="780950155">
              <w:marLeft w:val="0"/>
              <w:marRight w:val="0"/>
              <w:marTop w:val="0"/>
              <w:marBottom w:val="0"/>
              <w:divBdr>
                <w:top w:val="none" w:sz="0" w:space="0" w:color="auto"/>
                <w:left w:val="none" w:sz="0" w:space="0" w:color="auto"/>
                <w:bottom w:val="none" w:sz="0" w:space="0" w:color="auto"/>
                <w:right w:val="none" w:sz="0" w:space="0" w:color="auto"/>
              </w:divBdr>
              <w:divsChild>
                <w:div w:id="433550999">
                  <w:marLeft w:val="0"/>
                  <w:marRight w:val="0"/>
                  <w:marTop w:val="0"/>
                  <w:marBottom w:val="0"/>
                  <w:divBdr>
                    <w:top w:val="none" w:sz="0" w:space="0" w:color="auto"/>
                    <w:left w:val="none" w:sz="0" w:space="0" w:color="auto"/>
                    <w:bottom w:val="none" w:sz="0" w:space="0" w:color="auto"/>
                    <w:right w:val="none" w:sz="0" w:space="0" w:color="auto"/>
                  </w:divBdr>
                  <w:divsChild>
                    <w:div w:id="198276602">
                      <w:marLeft w:val="0"/>
                      <w:marRight w:val="0"/>
                      <w:marTop w:val="0"/>
                      <w:marBottom w:val="0"/>
                      <w:divBdr>
                        <w:top w:val="none" w:sz="0" w:space="0" w:color="auto"/>
                        <w:left w:val="none" w:sz="0" w:space="0" w:color="auto"/>
                        <w:bottom w:val="none" w:sz="0" w:space="0" w:color="auto"/>
                        <w:right w:val="none" w:sz="0" w:space="0" w:color="auto"/>
                      </w:divBdr>
                      <w:divsChild>
                        <w:div w:id="8964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5210">
      <w:bodyDiv w:val="1"/>
      <w:marLeft w:val="0"/>
      <w:marRight w:val="0"/>
      <w:marTop w:val="0"/>
      <w:marBottom w:val="0"/>
      <w:divBdr>
        <w:top w:val="none" w:sz="0" w:space="0" w:color="auto"/>
        <w:left w:val="none" w:sz="0" w:space="0" w:color="auto"/>
        <w:bottom w:val="none" w:sz="0" w:space="0" w:color="auto"/>
        <w:right w:val="none" w:sz="0" w:space="0" w:color="auto"/>
      </w:divBdr>
      <w:divsChild>
        <w:div w:id="1230191946">
          <w:marLeft w:val="0"/>
          <w:marRight w:val="0"/>
          <w:marTop w:val="0"/>
          <w:marBottom w:val="0"/>
          <w:divBdr>
            <w:top w:val="none" w:sz="0" w:space="0" w:color="auto"/>
            <w:left w:val="none" w:sz="0" w:space="0" w:color="auto"/>
            <w:bottom w:val="none" w:sz="0" w:space="0" w:color="auto"/>
            <w:right w:val="none" w:sz="0" w:space="0" w:color="auto"/>
          </w:divBdr>
          <w:divsChild>
            <w:div w:id="1188178362">
              <w:marLeft w:val="0"/>
              <w:marRight w:val="0"/>
              <w:marTop w:val="0"/>
              <w:marBottom w:val="0"/>
              <w:divBdr>
                <w:top w:val="none" w:sz="0" w:space="0" w:color="auto"/>
                <w:left w:val="none" w:sz="0" w:space="0" w:color="auto"/>
                <w:bottom w:val="none" w:sz="0" w:space="0" w:color="auto"/>
                <w:right w:val="none" w:sz="0" w:space="0" w:color="auto"/>
              </w:divBdr>
              <w:divsChild>
                <w:div w:id="2118014830">
                  <w:marLeft w:val="0"/>
                  <w:marRight w:val="0"/>
                  <w:marTop w:val="0"/>
                  <w:marBottom w:val="0"/>
                  <w:divBdr>
                    <w:top w:val="none" w:sz="0" w:space="0" w:color="auto"/>
                    <w:left w:val="none" w:sz="0" w:space="0" w:color="auto"/>
                    <w:bottom w:val="none" w:sz="0" w:space="0" w:color="auto"/>
                    <w:right w:val="none" w:sz="0" w:space="0" w:color="auto"/>
                  </w:divBdr>
                  <w:divsChild>
                    <w:div w:id="1916940595">
                      <w:marLeft w:val="0"/>
                      <w:marRight w:val="0"/>
                      <w:marTop w:val="0"/>
                      <w:marBottom w:val="0"/>
                      <w:divBdr>
                        <w:top w:val="none" w:sz="0" w:space="0" w:color="auto"/>
                        <w:left w:val="none" w:sz="0" w:space="0" w:color="auto"/>
                        <w:bottom w:val="none" w:sz="0" w:space="0" w:color="auto"/>
                        <w:right w:val="none" w:sz="0" w:space="0" w:color="auto"/>
                      </w:divBdr>
                      <w:divsChild>
                        <w:div w:id="12387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384421">
      <w:bodyDiv w:val="1"/>
      <w:marLeft w:val="0"/>
      <w:marRight w:val="0"/>
      <w:marTop w:val="0"/>
      <w:marBottom w:val="0"/>
      <w:divBdr>
        <w:top w:val="none" w:sz="0" w:space="0" w:color="auto"/>
        <w:left w:val="none" w:sz="0" w:space="0" w:color="auto"/>
        <w:bottom w:val="none" w:sz="0" w:space="0" w:color="auto"/>
        <w:right w:val="none" w:sz="0" w:space="0" w:color="auto"/>
      </w:divBdr>
      <w:divsChild>
        <w:div w:id="125203187">
          <w:marLeft w:val="0"/>
          <w:marRight w:val="0"/>
          <w:marTop w:val="0"/>
          <w:marBottom w:val="0"/>
          <w:divBdr>
            <w:top w:val="none" w:sz="0" w:space="0" w:color="auto"/>
            <w:left w:val="none" w:sz="0" w:space="0" w:color="auto"/>
            <w:bottom w:val="none" w:sz="0" w:space="0" w:color="auto"/>
            <w:right w:val="none" w:sz="0" w:space="0" w:color="auto"/>
          </w:divBdr>
          <w:divsChild>
            <w:div w:id="59255090">
              <w:marLeft w:val="0"/>
              <w:marRight w:val="0"/>
              <w:marTop w:val="0"/>
              <w:marBottom w:val="0"/>
              <w:divBdr>
                <w:top w:val="none" w:sz="0" w:space="0" w:color="auto"/>
                <w:left w:val="none" w:sz="0" w:space="0" w:color="auto"/>
                <w:bottom w:val="none" w:sz="0" w:space="0" w:color="auto"/>
                <w:right w:val="none" w:sz="0" w:space="0" w:color="auto"/>
              </w:divBdr>
              <w:divsChild>
                <w:div w:id="601647051">
                  <w:marLeft w:val="0"/>
                  <w:marRight w:val="0"/>
                  <w:marTop w:val="0"/>
                  <w:marBottom w:val="0"/>
                  <w:divBdr>
                    <w:top w:val="none" w:sz="0" w:space="0" w:color="auto"/>
                    <w:left w:val="none" w:sz="0" w:space="0" w:color="auto"/>
                    <w:bottom w:val="none" w:sz="0" w:space="0" w:color="auto"/>
                    <w:right w:val="none" w:sz="0" w:space="0" w:color="auto"/>
                  </w:divBdr>
                  <w:divsChild>
                    <w:div w:id="1854567093">
                      <w:marLeft w:val="0"/>
                      <w:marRight w:val="0"/>
                      <w:marTop w:val="0"/>
                      <w:marBottom w:val="0"/>
                      <w:divBdr>
                        <w:top w:val="none" w:sz="0" w:space="0" w:color="auto"/>
                        <w:left w:val="none" w:sz="0" w:space="0" w:color="auto"/>
                        <w:bottom w:val="none" w:sz="0" w:space="0" w:color="auto"/>
                        <w:right w:val="none" w:sz="0" w:space="0" w:color="auto"/>
                      </w:divBdr>
                      <w:divsChild>
                        <w:div w:id="83337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245195">
      <w:bodyDiv w:val="1"/>
      <w:marLeft w:val="0"/>
      <w:marRight w:val="0"/>
      <w:marTop w:val="0"/>
      <w:marBottom w:val="0"/>
      <w:divBdr>
        <w:top w:val="none" w:sz="0" w:space="0" w:color="auto"/>
        <w:left w:val="none" w:sz="0" w:space="0" w:color="auto"/>
        <w:bottom w:val="none" w:sz="0" w:space="0" w:color="auto"/>
        <w:right w:val="none" w:sz="0" w:space="0" w:color="auto"/>
      </w:divBdr>
      <w:divsChild>
        <w:div w:id="1193105213">
          <w:marLeft w:val="0"/>
          <w:marRight w:val="0"/>
          <w:marTop w:val="0"/>
          <w:marBottom w:val="0"/>
          <w:divBdr>
            <w:top w:val="none" w:sz="0" w:space="0" w:color="auto"/>
            <w:left w:val="none" w:sz="0" w:space="0" w:color="auto"/>
            <w:bottom w:val="none" w:sz="0" w:space="0" w:color="auto"/>
            <w:right w:val="none" w:sz="0" w:space="0" w:color="auto"/>
          </w:divBdr>
          <w:divsChild>
            <w:div w:id="1129863443">
              <w:marLeft w:val="0"/>
              <w:marRight w:val="0"/>
              <w:marTop w:val="0"/>
              <w:marBottom w:val="0"/>
              <w:divBdr>
                <w:top w:val="none" w:sz="0" w:space="0" w:color="auto"/>
                <w:left w:val="none" w:sz="0" w:space="0" w:color="auto"/>
                <w:bottom w:val="none" w:sz="0" w:space="0" w:color="auto"/>
                <w:right w:val="none" w:sz="0" w:space="0" w:color="auto"/>
              </w:divBdr>
              <w:divsChild>
                <w:div w:id="956915550">
                  <w:marLeft w:val="0"/>
                  <w:marRight w:val="0"/>
                  <w:marTop w:val="0"/>
                  <w:marBottom w:val="0"/>
                  <w:divBdr>
                    <w:top w:val="none" w:sz="0" w:space="0" w:color="auto"/>
                    <w:left w:val="none" w:sz="0" w:space="0" w:color="auto"/>
                    <w:bottom w:val="none" w:sz="0" w:space="0" w:color="auto"/>
                    <w:right w:val="none" w:sz="0" w:space="0" w:color="auto"/>
                  </w:divBdr>
                  <w:divsChild>
                    <w:div w:id="2049917181">
                      <w:marLeft w:val="0"/>
                      <w:marRight w:val="0"/>
                      <w:marTop w:val="0"/>
                      <w:marBottom w:val="0"/>
                      <w:divBdr>
                        <w:top w:val="none" w:sz="0" w:space="0" w:color="auto"/>
                        <w:left w:val="none" w:sz="0" w:space="0" w:color="auto"/>
                        <w:bottom w:val="none" w:sz="0" w:space="0" w:color="auto"/>
                        <w:right w:val="none" w:sz="0" w:space="0" w:color="auto"/>
                      </w:divBdr>
                      <w:divsChild>
                        <w:div w:id="13646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CC17A-D259-4C77-ACE9-D462A0AFD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3406</TotalTime>
  <Pages>1</Pages>
  <Words>95924</Words>
  <Characters>546769</Characters>
  <Application>Microsoft Office Word</Application>
  <DocSecurity>0</DocSecurity>
  <Lines>4556</Lines>
  <Paragraphs>1282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PC3</cp:lastModifiedBy>
  <cp:revision>258</cp:revision>
  <cp:lastPrinted>2023-07-07T05:33:00Z</cp:lastPrinted>
  <dcterms:created xsi:type="dcterms:W3CDTF">2023-07-07T03:37:00Z</dcterms:created>
  <dcterms:modified xsi:type="dcterms:W3CDTF">2023-08-07T00:18:00Z</dcterms:modified>
</cp:coreProperties>
</file>